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91029" w14:textId="15B40989" w:rsidR="004B2FA9" w:rsidRDefault="00000000">
      <w:pPr>
        <w:pStyle w:val="Textoindependiente"/>
        <w:spacing w:before="6"/>
        <w:rPr>
          <w:rFonts w:ascii="Times New Roman"/>
          <w:sz w:val="5"/>
        </w:rPr>
      </w:pPr>
      <w:r>
        <w:rPr>
          <w:rFonts w:ascii="Times New Roman"/>
          <w:noProof/>
          <w:sz w:val="5"/>
        </w:rPr>
        <mc:AlternateContent>
          <mc:Choice Requires="wps">
            <w:drawing>
              <wp:anchor distT="0" distB="0" distL="0" distR="0" simplePos="0" relativeHeight="15730688" behindDoc="0" locked="0" layoutInCell="1" allowOverlap="1" wp14:anchorId="03A53F6D" wp14:editId="36DE8232">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20C54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3D9A3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type w14:anchorId="03A53F6D"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6920C54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3D9A3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rFonts w:ascii="Times New Roman"/>
          <w:noProof/>
          <w:sz w:val="5"/>
        </w:rPr>
        <mc:AlternateContent>
          <mc:Choice Requires="wps">
            <w:drawing>
              <wp:anchor distT="0" distB="0" distL="0" distR="0" simplePos="0" relativeHeight="15731200" behindDoc="0" locked="0" layoutInCell="1" allowOverlap="1" wp14:anchorId="205050CB" wp14:editId="44384181">
                <wp:simplePos x="0" y="0"/>
                <wp:positionH relativeFrom="page">
                  <wp:posOffset>6965929</wp:posOffset>
                </wp:positionH>
                <wp:positionV relativeFrom="page">
                  <wp:posOffset>6552855</wp:posOffset>
                </wp:positionV>
                <wp:extent cx="263525" cy="32759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1DD3E5F" w14:textId="7035DBD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FAEBE8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DCFBF6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05050CB" id="Textbox 8" o:spid="_x0000_s1027" type="#_x0000_t202" style="position:absolute;margin-left:548.5pt;margin-top:515.95pt;width:20.75pt;height:257.9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YY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aZNFXmkw20B9JC40hYOVa3xGug7jYcf+9k1Jz13zzZ&#10;l0fhlMRTsjklMfX3UAYmK/TwaZfA2MLn8s3Eh/pSFE0zlBv/975UXS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03rYY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61DD3E5F" w14:textId="7035DBD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FAEBE8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DCFBF6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7CFDC417" w14:textId="77777777" w:rsidR="004B2FA9" w:rsidRDefault="00000000">
      <w:pPr>
        <w:pStyle w:val="Textoindependiente"/>
        <w:ind w:left="7260"/>
        <w:rPr>
          <w:rFonts w:ascii="Times New Roman"/>
        </w:rPr>
      </w:pPr>
      <w:r>
        <w:rPr>
          <w:rFonts w:ascii="Times New Roman"/>
          <w:noProof/>
        </w:rPr>
        <mc:AlternateContent>
          <mc:Choice Requires="wps">
            <w:drawing>
              <wp:inline distT="0" distB="0" distL="0" distR="0" wp14:anchorId="3D35CFD3" wp14:editId="5472A2F3">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34DF35A3" w14:textId="77777777" w:rsidR="004B2FA9"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3D35CFD3" id="Textbox 9"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" fillcolor="#f3f3f3" strokecolor="#ccc">
                <v:path arrowok="t"/>
                <v:textbox inset="0,0,0,0">
                  <w:txbxContent>
                    <w:p w14:paraId="34DF35A3" w14:textId="77777777" w:rsidR="004B2FA9" w:rsidRDefault="00000000">
                      <w:pPr>
                        <w:spacing w:before="367"/>
                        <w:ind w:left="480"/>
                        <w:rPr>
                          <w:color w:val="000000"/>
                          <w:sz w:val="36"/>
                        </w:rPr>
                      </w:pPr>
                      <w:r>
                        <w:rPr>
                          <w:color w:val="000000"/>
                          <w:spacing w:val="-4"/>
                          <w:sz w:val="36"/>
                        </w:rPr>
                        <w:t>ACTA</w:t>
                      </w:r>
                    </w:p>
                  </w:txbxContent>
                </v:textbox>
                <w10:anchorlock/>
              </v:shape>
            </w:pict>
          </mc:Fallback>
        </mc:AlternateContent>
      </w:r>
    </w:p>
    <w:p w14:paraId="2E58A656" w14:textId="77777777" w:rsidR="004B2FA9" w:rsidRDefault="004B2FA9">
      <w:pPr>
        <w:pStyle w:val="Textoindependiente"/>
        <w:spacing w:before="100"/>
        <w:rPr>
          <w:rFonts w:ascii="Times New Roman"/>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4B2FA9" w14:paraId="720043C8" w14:textId="77777777">
        <w:trPr>
          <w:trHeight w:val="404"/>
        </w:trPr>
        <w:tc>
          <w:tcPr>
            <w:tcW w:w="3252" w:type="dxa"/>
            <w:tcBorders>
              <w:left w:val="single" w:sz="4" w:space="0" w:color="CCCCCC"/>
              <w:bottom w:val="single" w:sz="8" w:space="0" w:color="CCCCCC"/>
            </w:tcBorders>
            <w:shd w:val="clear" w:color="auto" w:fill="F3F3F3"/>
          </w:tcPr>
          <w:p w14:paraId="19F1EE03" w14:textId="77777777" w:rsidR="004B2FA9" w:rsidRDefault="00000000" w:rsidP="008054C4">
            <w:pPr>
              <w:pStyle w:val="TableParagraph"/>
              <w:spacing w:before="83"/>
              <w:ind w:left="62"/>
              <w:jc w:val="center"/>
              <w:rPr>
                <w:rFonts w:ascii="Arial" w:hAnsi="Arial"/>
                <w:b/>
                <w:sz w:val="20"/>
              </w:rPr>
            </w:pPr>
            <w:r>
              <w:rPr>
                <w:rFonts w:ascii="Arial" w:hAnsi="Arial"/>
                <w:b/>
                <w:sz w:val="20"/>
              </w:rPr>
              <w:t>Expediente</w:t>
            </w:r>
            <w:r>
              <w:rPr>
                <w:rFonts w:ascii="Arial" w:hAnsi="Arial"/>
                <w:b/>
                <w:spacing w:val="-9"/>
                <w:sz w:val="20"/>
              </w:rPr>
              <w:t xml:space="preserve"> </w:t>
            </w:r>
            <w:r>
              <w:rPr>
                <w:rFonts w:ascii="Arial" w:hAnsi="Arial"/>
                <w:b/>
                <w:spacing w:val="-5"/>
                <w:sz w:val="20"/>
              </w:rPr>
              <w:t>nº</w:t>
            </w:r>
          </w:p>
        </w:tc>
        <w:tc>
          <w:tcPr>
            <w:tcW w:w="5811" w:type="dxa"/>
            <w:tcBorders>
              <w:bottom w:val="single" w:sz="8" w:space="0" w:color="CCCCCC"/>
              <w:right w:val="single" w:sz="4" w:space="0" w:color="CCCCCC"/>
            </w:tcBorders>
            <w:shd w:val="clear" w:color="auto" w:fill="F3F3F3"/>
          </w:tcPr>
          <w:p w14:paraId="7144A87A" w14:textId="77777777" w:rsidR="004B2FA9" w:rsidRDefault="00000000" w:rsidP="008054C4">
            <w:pPr>
              <w:pStyle w:val="TableParagraph"/>
              <w:spacing w:before="83"/>
              <w:ind w:left="63"/>
              <w:jc w:val="center"/>
              <w:rPr>
                <w:rFonts w:ascii="Arial" w:hAnsi="Arial"/>
                <w:b/>
                <w:sz w:val="20"/>
              </w:rPr>
            </w:pPr>
            <w:r>
              <w:rPr>
                <w:rFonts w:ascii="Arial" w:hAnsi="Arial"/>
                <w:b/>
                <w:sz w:val="20"/>
              </w:rPr>
              <w:t xml:space="preserve">Órgano </w:t>
            </w:r>
            <w:r>
              <w:rPr>
                <w:rFonts w:ascii="Arial" w:hAnsi="Arial"/>
                <w:b/>
                <w:spacing w:val="-2"/>
                <w:sz w:val="20"/>
              </w:rPr>
              <w:t>Colegiado</w:t>
            </w:r>
          </w:p>
        </w:tc>
      </w:tr>
      <w:tr w:rsidR="004B2FA9" w14:paraId="33258582" w14:textId="77777777">
        <w:trPr>
          <w:trHeight w:val="387"/>
        </w:trPr>
        <w:tc>
          <w:tcPr>
            <w:tcW w:w="3252" w:type="dxa"/>
            <w:tcBorders>
              <w:top w:val="single" w:sz="8" w:space="0" w:color="CCCCCC"/>
              <w:left w:val="single" w:sz="4" w:space="0" w:color="CCCCCC"/>
              <w:bottom w:val="single" w:sz="8" w:space="0" w:color="CCCCCC"/>
            </w:tcBorders>
          </w:tcPr>
          <w:p w14:paraId="0F354C6A" w14:textId="77777777" w:rsidR="004B2FA9" w:rsidRDefault="00000000" w:rsidP="008054C4">
            <w:pPr>
              <w:pStyle w:val="TableParagraph"/>
              <w:spacing w:before="77"/>
              <w:ind w:left="62"/>
              <w:jc w:val="center"/>
              <w:rPr>
                <w:rFonts w:ascii="Arial"/>
                <w:sz w:val="20"/>
              </w:rPr>
            </w:pPr>
            <w:r>
              <w:rPr>
                <w:rFonts w:ascii="Arial"/>
                <w:spacing w:val="-2"/>
                <w:sz w:val="20"/>
              </w:rPr>
              <w:t>JGL/2025/29</w:t>
            </w:r>
          </w:p>
        </w:tc>
        <w:tc>
          <w:tcPr>
            <w:tcW w:w="5811" w:type="dxa"/>
            <w:tcBorders>
              <w:top w:val="single" w:sz="8" w:space="0" w:color="CCCCCC"/>
              <w:bottom w:val="single" w:sz="8" w:space="0" w:color="CCCCCC"/>
              <w:right w:val="single" w:sz="4" w:space="0" w:color="CCCCCC"/>
            </w:tcBorders>
          </w:tcPr>
          <w:p w14:paraId="0AC1429F" w14:textId="77777777" w:rsidR="004B2FA9" w:rsidRDefault="00000000" w:rsidP="008054C4">
            <w:pPr>
              <w:pStyle w:val="TableParagraph"/>
              <w:spacing w:before="77"/>
              <w:ind w:left="63"/>
              <w:jc w:val="center"/>
              <w:rPr>
                <w:rFonts w:ascii="Arial"/>
                <w:sz w:val="20"/>
              </w:rPr>
            </w:pPr>
            <w:r>
              <w:rPr>
                <w:rFonts w:ascii="Arial"/>
                <w:sz w:val="20"/>
              </w:rPr>
              <w:t>La</w:t>
            </w:r>
            <w:r>
              <w:rPr>
                <w:rFonts w:ascii="Arial"/>
                <w:spacing w:val="-4"/>
                <w:sz w:val="20"/>
              </w:rPr>
              <w:t xml:space="preserve"> </w:t>
            </w:r>
            <w:r>
              <w:rPr>
                <w:rFonts w:ascii="Arial"/>
                <w:sz w:val="20"/>
              </w:rPr>
              <w:t>Junta</w:t>
            </w:r>
            <w:r>
              <w:rPr>
                <w:rFonts w:ascii="Arial"/>
                <w:spacing w:val="-3"/>
                <w:sz w:val="20"/>
              </w:rPr>
              <w:t xml:space="preserve"> </w:t>
            </w:r>
            <w:r>
              <w:rPr>
                <w:rFonts w:ascii="Arial"/>
                <w:sz w:val="20"/>
              </w:rPr>
              <w:t>de</w:t>
            </w:r>
            <w:r>
              <w:rPr>
                <w:rFonts w:ascii="Arial"/>
                <w:spacing w:val="-3"/>
                <w:sz w:val="20"/>
              </w:rPr>
              <w:t xml:space="preserve"> </w:t>
            </w:r>
            <w:r>
              <w:rPr>
                <w:rFonts w:ascii="Arial"/>
                <w:sz w:val="20"/>
              </w:rPr>
              <w:t>Gobierno</w:t>
            </w:r>
            <w:r>
              <w:rPr>
                <w:rFonts w:ascii="Arial"/>
                <w:spacing w:val="-3"/>
                <w:sz w:val="20"/>
              </w:rPr>
              <w:t xml:space="preserve"> </w:t>
            </w:r>
            <w:r>
              <w:rPr>
                <w:rFonts w:ascii="Arial"/>
                <w:spacing w:val="-2"/>
                <w:sz w:val="20"/>
              </w:rPr>
              <w:t>Local</w:t>
            </w:r>
          </w:p>
        </w:tc>
      </w:tr>
    </w:tbl>
    <w:p w14:paraId="417FAB76" w14:textId="77777777" w:rsidR="004B2FA9"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4CE22130" wp14:editId="1A201145">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570703F5" w14:textId="77777777" w:rsidR="004B2FA9" w:rsidRDefault="00000000" w:rsidP="008054C4">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4CE22130" id="Group 10" o:spid="_x0000_s1029"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Kp/Q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">
                <v:shape id="Graphic 11"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70703F5" w14:textId="77777777" w:rsidR="004B2FA9" w:rsidRDefault="00000000" w:rsidP="008054C4">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59E1A289" w14:textId="77777777" w:rsidR="004B2FA9" w:rsidRDefault="004B2FA9">
      <w:pPr>
        <w:pStyle w:val="Textoindependiente"/>
        <w:spacing w:before="146"/>
        <w:rPr>
          <w:rFonts w:ascii="Times New Roman"/>
        </w:rPr>
      </w:pPr>
    </w:p>
    <w:p w14:paraId="40254559" w14:textId="77777777" w:rsidR="004B2FA9" w:rsidRDefault="00000000">
      <w:pPr>
        <w:pStyle w:val="Ttulo7"/>
      </w:pPr>
      <w:r>
        <w:t xml:space="preserve">Tipo </w:t>
      </w:r>
      <w:r>
        <w:rPr>
          <w:spacing w:val="-2"/>
        </w:rPr>
        <w:t>Convocatoria:</w:t>
      </w:r>
    </w:p>
    <w:p w14:paraId="70E25087" w14:textId="5B0FA6BC" w:rsidR="004B2FA9" w:rsidRDefault="00000000">
      <w:pPr>
        <w:pStyle w:val="Textoindependiente"/>
        <w:spacing w:before="54"/>
        <w:ind w:left="142"/>
      </w:pPr>
      <w:r>
        <w:rPr>
          <w:spacing w:val="-2"/>
        </w:rPr>
        <w:t>Ordinaria</w:t>
      </w:r>
      <w:r w:rsidR="008054C4">
        <w:rPr>
          <w:spacing w:val="-2"/>
        </w:rPr>
        <w:t>.</w:t>
      </w:r>
    </w:p>
    <w:p w14:paraId="35384C25" w14:textId="77777777" w:rsidR="004B2FA9" w:rsidRDefault="004B2FA9">
      <w:pPr>
        <w:pStyle w:val="Textoindependiente"/>
        <w:spacing w:before="61"/>
      </w:pPr>
    </w:p>
    <w:p w14:paraId="4BCE0015" w14:textId="77777777" w:rsidR="004B2FA9" w:rsidRDefault="00000000">
      <w:pPr>
        <w:pStyle w:val="Ttulo7"/>
      </w:pPr>
      <w:r>
        <w:rPr>
          <w:spacing w:val="-2"/>
        </w:rPr>
        <w:t>Fecha:</w:t>
      </w:r>
    </w:p>
    <w:p w14:paraId="38E5FAE6" w14:textId="027C6A05" w:rsidR="004B2FA9" w:rsidRDefault="00000000">
      <w:pPr>
        <w:pStyle w:val="Textoindependiente"/>
        <w:spacing w:before="54"/>
        <w:ind w:left="142"/>
      </w:pPr>
      <w:r>
        <w:t>4</w:t>
      </w:r>
      <w:r>
        <w:rPr>
          <w:spacing w:val="-2"/>
        </w:rPr>
        <w:t xml:space="preserve"> </w:t>
      </w:r>
      <w:r>
        <w:t>de</w:t>
      </w:r>
      <w:r>
        <w:rPr>
          <w:spacing w:val="-1"/>
        </w:rPr>
        <w:t xml:space="preserve"> </w:t>
      </w:r>
      <w:r>
        <w:t>julio</w:t>
      </w:r>
      <w:r>
        <w:rPr>
          <w:spacing w:val="-2"/>
        </w:rPr>
        <w:t xml:space="preserve"> </w:t>
      </w:r>
      <w:r>
        <w:t>de</w:t>
      </w:r>
      <w:r>
        <w:rPr>
          <w:spacing w:val="-1"/>
        </w:rPr>
        <w:t xml:space="preserve"> </w:t>
      </w:r>
      <w:r>
        <w:rPr>
          <w:spacing w:val="-4"/>
        </w:rPr>
        <w:t>2025</w:t>
      </w:r>
      <w:r w:rsidR="008054C4">
        <w:rPr>
          <w:spacing w:val="-4"/>
        </w:rPr>
        <w:t>.</w:t>
      </w:r>
    </w:p>
    <w:p w14:paraId="69D71827" w14:textId="77777777" w:rsidR="004B2FA9" w:rsidRDefault="004B2FA9">
      <w:pPr>
        <w:pStyle w:val="Textoindependiente"/>
        <w:spacing w:before="61"/>
      </w:pPr>
    </w:p>
    <w:p w14:paraId="7BC67EC2" w14:textId="77777777" w:rsidR="004B2FA9" w:rsidRDefault="00000000">
      <w:pPr>
        <w:pStyle w:val="Ttulo7"/>
      </w:pPr>
      <w:r>
        <w:rPr>
          <w:spacing w:val="-2"/>
        </w:rPr>
        <w:t>Duración:</w:t>
      </w:r>
    </w:p>
    <w:p w14:paraId="08F9DC94" w14:textId="295D651B" w:rsidR="004B2FA9" w:rsidRDefault="00000000">
      <w:pPr>
        <w:pStyle w:val="Textoindependiente"/>
        <w:spacing w:before="54"/>
        <w:ind w:left="142"/>
      </w:pPr>
      <w:r>
        <w:t>Desde</w:t>
      </w:r>
      <w:r>
        <w:rPr>
          <w:spacing w:val="-5"/>
        </w:rPr>
        <w:t xml:space="preserve"> </w:t>
      </w:r>
      <w:r>
        <w:t>las</w:t>
      </w:r>
      <w:r>
        <w:rPr>
          <w:spacing w:val="-2"/>
        </w:rPr>
        <w:t xml:space="preserve"> </w:t>
      </w:r>
      <w:r>
        <w:t>13:05</w:t>
      </w:r>
      <w:r w:rsidR="008054C4">
        <w:t xml:space="preserve"> h.,</w:t>
      </w:r>
      <w:r>
        <w:rPr>
          <w:spacing w:val="-3"/>
        </w:rPr>
        <w:t xml:space="preserve"> </w:t>
      </w:r>
      <w:r>
        <w:t>hasta</w:t>
      </w:r>
      <w:r>
        <w:rPr>
          <w:spacing w:val="-2"/>
        </w:rPr>
        <w:t xml:space="preserve"> </w:t>
      </w:r>
      <w:r>
        <w:t>las</w:t>
      </w:r>
      <w:r>
        <w:rPr>
          <w:spacing w:val="-2"/>
        </w:rPr>
        <w:t xml:space="preserve"> 13:30</w:t>
      </w:r>
      <w:r w:rsidR="008054C4">
        <w:rPr>
          <w:spacing w:val="-2"/>
        </w:rPr>
        <w:t xml:space="preserve"> h.</w:t>
      </w:r>
    </w:p>
    <w:p w14:paraId="748FD63B" w14:textId="77777777" w:rsidR="004B2FA9" w:rsidRDefault="004B2FA9">
      <w:pPr>
        <w:pStyle w:val="Textoindependiente"/>
        <w:spacing w:before="60"/>
      </w:pPr>
    </w:p>
    <w:p w14:paraId="4D1A85AD" w14:textId="77777777" w:rsidR="004B2FA9" w:rsidRDefault="00000000">
      <w:pPr>
        <w:pStyle w:val="Ttulo7"/>
        <w:spacing w:before="1"/>
      </w:pPr>
      <w:r>
        <w:rPr>
          <w:spacing w:val="-2"/>
        </w:rPr>
        <w:t>Lugar:</w:t>
      </w:r>
    </w:p>
    <w:p w14:paraId="0D871B96" w14:textId="7EFC8FAD" w:rsidR="004B2FA9" w:rsidRDefault="00000000">
      <w:pPr>
        <w:pStyle w:val="Textoindependiente"/>
        <w:spacing w:before="54"/>
        <w:ind w:left="142"/>
      </w:pPr>
      <w:r>
        <w:rPr>
          <w:spacing w:val="-2"/>
        </w:rPr>
        <w:t>Telemáticamente</w:t>
      </w:r>
      <w:r w:rsidR="008054C4">
        <w:rPr>
          <w:spacing w:val="-2"/>
        </w:rPr>
        <w:t>.</w:t>
      </w:r>
    </w:p>
    <w:p w14:paraId="133A05E3" w14:textId="77777777" w:rsidR="004B2FA9" w:rsidRDefault="004B2FA9">
      <w:pPr>
        <w:pStyle w:val="Textoindependiente"/>
        <w:spacing w:before="60"/>
      </w:pPr>
    </w:p>
    <w:p w14:paraId="34009860" w14:textId="77777777" w:rsidR="004B2FA9" w:rsidRDefault="00000000">
      <w:pPr>
        <w:pStyle w:val="Ttulo7"/>
      </w:pPr>
      <w:r>
        <w:t>Presidida</w:t>
      </w:r>
      <w:r>
        <w:rPr>
          <w:spacing w:val="-8"/>
        </w:rPr>
        <w:t xml:space="preserve"> </w:t>
      </w:r>
      <w:r>
        <w:rPr>
          <w:spacing w:val="-4"/>
        </w:rPr>
        <w:t>por:</w:t>
      </w:r>
    </w:p>
    <w:p w14:paraId="15E27C96" w14:textId="3A20DC01" w:rsidR="004B2FA9" w:rsidRDefault="00000000">
      <w:pPr>
        <w:pStyle w:val="Textoindependiente"/>
        <w:spacing w:before="55"/>
        <w:ind w:left="142"/>
      </w:pPr>
      <w:r>
        <w:t xml:space="preserve">JOSE DE LA UZ </w:t>
      </w:r>
      <w:r>
        <w:rPr>
          <w:spacing w:val="-2"/>
        </w:rPr>
        <w:t>PARDOS</w:t>
      </w:r>
      <w:r w:rsidR="008054C4">
        <w:rPr>
          <w:spacing w:val="-2"/>
        </w:rPr>
        <w:t>.</w:t>
      </w:r>
    </w:p>
    <w:p w14:paraId="2CD23493" w14:textId="77777777" w:rsidR="004B2FA9" w:rsidRDefault="004B2FA9">
      <w:pPr>
        <w:pStyle w:val="Textoindependiente"/>
        <w:spacing w:before="60"/>
      </w:pPr>
    </w:p>
    <w:p w14:paraId="1737BA14" w14:textId="77777777" w:rsidR="004B2FA9" w:rsidRDefault="00000000">
      <w:pPr>
        <w:pStyle w:val="Ttulo7"/>
      </w:pPr>
      <w:r>
        <w:rPr>
          <w:spacing w:val="-2"/>
        </w:rPr>
        <w:t>Secretario:</w:t>
      </w:r>
    </w:p>
    <w:p w14:paraId="4FEA6077" w14:textId="19A4EB75" w:rsidR="004B2FA9" w:rsidRDefault="00000000">
      <w:pPr>
        <w:pStyle w:val="Textoindependiente"/>
        <w:spacing w:before="54"/>
        <w:ind w:left="142"/>
      </w:pPr>
      <w:r>
        <w:t xml:space="preserve">ANTONIO DIAZ </w:t>
      </w:r>
      <w:r>
        <w:rPr>
          <w:spacing w:val="-2"/>
        </w:rPr>
        <w:t>CALVO</w:t>
      </w:r>
      <w:r w:rsidR="008054C4">
        <w:rPr>
          <w:spacing w:val="-2"/>
        </w:rPr>
        <w:t>.</w:t>
      </w:r>
    </w:p>
    <w:p w14:paraId="6D838ED8" w14:textId="77777777" w:rsidR="004B2FA9" w:rsidRDefault="004B2FA9">
      <w:pPr>
        <w:pStyle w:val="Textoindependiente"/>
        <w:spacing w:before="28" w:after="1"/>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4B2FA9" w14:paraId="405AEE69" w14:textId="77777777">
        <w:trPr>
          <w:trHeight w:val="406"/>
        </w:trPr>
        <w:tc>
          <w:tcPr>
            <w:tcW w:w="9063" w:type="dxa"/>
            <w:gridSpan w:val="3"/>
            <w:tcBorders>
              <w:left w:val="single" w:sz="4" w:space="0" w:color="CCCCCC"/>
              <w:right w:val="single" w:sz="4" w:space="0" w:color="CCCCCC"/>
            </w:tcBorders>
            <w:shd w:val="clear" w:color="auto" w:fill="F3F3F3"/>
          </w:tcPr>
          <w:p w14:paraId="6B0BD799" w14:textId="77777777" w:rsidR="004B2FA9" w:rsidRDefault="00000000">
            <w:pPr>
              <w:pStyle w:val="TableParagraph"/>
              <w:spacing w:before="83"/>
              <w:ind w:left="62"/>
              <w:rPr>
                <w:rFonts w:ascii="Arial" w:hAnsi="Arial"/>
                <w:b/>
                <w:sz w:val="20"/>
              </w:rPr>
            </w:pPr>
            <w:r>
              <w:rPr>
                <w:rFonts w:ascii="Arial" w:hAnsi="Arial"/>
                <w:b/>
                <w:sz w:val="20"/>
              </w:rPr>
              <w:t>ASISTENCIA</w:t>
            </w:r>
            <w:r>
              <w:rPr>
                <w:rFonts w:ascii="Arial" w:hAnsi="Arial"/>
                <w:b/>
                <w:spacing w:val="-4"/>
                <w:sz w:val="20"/>
              </w:rPr>
              <w:t xml:space="preserve"> </w:t>
            </w:r>
            <w:r>
              <w:rPr>
                <w:rFonts w:ascii="Arial" w:hAnsi="Arial"/>
                <w:b/>
                <w:sz w:val="20"/>
              </w:rPr>
              <w:t>A</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pacing w:val="-2"/>
                <w:sz w:val="20"/>
              </w:rPr>
              <w:t>SESIÓN</w:t>
            </w:r>
          </w:p>
        </w:tc>
      </w:tr>
      <w:tr w:rsidR="004B2FA9" w14:paraId="06F947EF" w14:textId="77777777">
        <w:trPr>
          <w:trHeight w:val="403"/>
        </w:trPr>
        <w:tc>
          <w:tcPr>
            <w:tcW w:w="3156" w:type="dxa"/>
            <w:tcBorders>
              <w:left w:val="single" w:sz="4" w:space="0" w:color="CCCCCC"/>
              <w:bottom w:val="single" w:sz="8" w:space="0" w:color="CCCCCC"/>
            </w:tcBorders>
          </w:tcPr>
          <w:p w14:paraId="7B790649" w14:textId="6BB18E7C" w:rsidR="004B2FA9" w:rsidRDefault="004B2FA9">
            <w:pPr>
              <w:pStyle w:val="TableParagraph"/>
              <w:spacing w:before="82"/>
              <w:ind w:left="62"/>
              <w:rPr>
                <w:rFonts w:ascii="Arial" w:hAnsi="Arial"/>
                <w:b/>
                <w:sz w:val="20"/>
              </w:rPr>
            </w:pPr>
          </w:p>
        </w:tc>
        <w:tc>
          <w:tcPr>
            <w:tcW w:w="4741" w:type="dxa"/>
          </w:tcPr>
          <w:p w14:paraId="6CF31E0C" w14:textId="7B72519B" w:rsidR="004B2FA9" w:rsidRDefault="004B2FA9">
            <w:pPr>
              <w:pStyle w:val="TableParagraph"/>
              <w:spacing w:before="82"/>
              <w:ind w:left="63"/>
              <w:rPr>
                <w:rFonts w:ascii="Arial"/>
                <w:b/>
                <w:sz w:val="20"/>
              </w:rPr>
            </w:pPr>
          </w:p>
        </w:tc>
        <w:tc>
          <w:tcPr>
            <w:tcW w:w="1166" w:type="dxa"/>
            <w:tcBorders>
              <w:bottom w:val="single" w:sz="8" w:space="0" w:color="CCCCCC"/>
              <w:right w:val="single" w:sz="4" w:space="0" w:color="CCCCCC"/>
            </w:tcBorders>
          </w:tcPr>
          <w:p w14:paraId="45D49231" w14:textId="14C8EE80" w:rsidR="004B2FA9" w:rsidRDefault="004B2FA9">
            <w:pPr>
              <w:pStyle w:val="TableParagraph"/>
              <w:spacing w:before="82"/>
              <w:ind w:left="63"/>
              <w:rPr>
                <w:rFonts w:ascii="Arial"/>
                <w:b/>
                <w:sz w:val="20"/>
              </w:rPr>
            </w:pPr>
          </w:p>
        </w:tc>
      </w:tr>
      <w:tr w:rsidR="004B2FA9" w14:paraId="7E56F41A" w14:textId="77777777">
        <w:trPr>
          <w:trHeight w:val="386"/>
        </w:trPr>
        <w:tc>
          <w:tcPr>
            <w:tcW w:w="3156" w:type="dxa"/>
            <w:tcBorders>
              <w:top w:val="single" w:sz="8" w:space="0" w:color="CCCCCC"/>
              <w:left w:val="single" w:sz="4" w:space="0" w:color="CCCCCC"/>
              <w:bottom w:val="single" w:sz="8" w:space="0" w:color="CCCCCC"/>
            </w:tcBorders>
          </w:tcPr>
          <w:p w14:paraId="24493F0B" w14:textId="505C0E1A" w:rsidR="004B2FA9" w:rsidRDefault="008054C4">
            <w:pPr>
              <w:pStyle w:val="TableParagraph"/>
              <w:spacing w:before="77"/>
              <w:ind w:left="62"/>
              <w:rPr>
                <w:rFonts w:ascii="Arial"/>
                <w:sz w:val="20"/>
              </w:rPr>
            </w:pPr>
            <w:r>
              <w:rPr>
                <w:rFonts w:ascii="Arial"/>
                <w:spacing w:val="-2"/>
                <w:sz w:val="20"/>
              </w:rPr>
              <w:t>***1380**</w:t>
            </w:r>
          </w:p>
        </w:tc>
        <w:tc>
          <w:tcPr>
            <w:tcW w:w="4741" w:type="dxa"/>
          </w:tcPr>
          <w:p w14:paraId="29044AB6" w14:textId="77777777" w:rsidR="004B2FA9" w:rsidRDefault="00000000">
            <w:pPr>
              <w:pStyle w:val="TableParagraph"/>
              <w:spacing w:before="77"/>
              <w:ind w:left="63"/>
              <w:rPr>
                <w:rFonts w:ascii="Arial"/>
                <w:sz w:val="20"/>
              </w:rPr>
            </w:pPr>
            <w:r>
              <w:rPr>
                <w:rFonts w:ascii="Arial"/>
                <w:sz w:val="20"/>
              </w:rPr>
              <w:t>David</w:t>
            </w:r>
            <w:r>
              <w:rPr>
                <w:rFonts w:ascii="Arial"/>
                <w:spacing w:val="-2"/>
                <w:sz w:val="20"/>
              </w:rPr>
              <w:t xml:space="preserve"> </w:t>
            </w:r>
            <w:r>
              <w:rPr>
                <w:rFonts w:ascii="Arial"/>
                <w:sz w:val="20"/>
              </w:rPr>
              <w:t>Santos</w:t>
            </w:r>
            <w:r>
              <w:rPr>
                <w:rFonts w:ascii="Arial"/>
                <w:spacing w:val="-2"/>
                <w:sz w:val="20"/>
              </w:rPr>
              <w:t xml:space="preserve"> Baeza</w:t>
            </w:r>
          </w:p>
        </w:tc>
        <w:tc>
          <w:tcPr>
            <w:tcW w:w="1166" w:type="dxa"/>
            <w:tcBorders>
              <w:top w:val="single" w:sz="8" w:space="0" w:color="CCCCCC"/>
              <w:bottom w:val="single" w:sz="8" w:space="0" w:color="CCCCCC"/>
              <w:right w:val="single" w:sz="4" w:space="0" w:color="CCCCCC"/>
            </w:tcBorders>
          </w:tcPr>
          <w:p w14:paraId="24B2E70F" w14:textId="77777777" w:rsidR="004B2FA9" w:rsidRDefault="00000000">
            <w:pPr>
              <w:pStyle w:val="TableParagraph"/>
              <w:spacing w:before="77"/>
              <w:ind w:left="63"/>
              <w:rPr>
                <w:rFonts w:ascii="Arial" w:hAnsi="Arial"/>
                <w:sz w:val="20"/>
              </w:rPr>
            </w:pPr>
            <w:r>
              <w:rPr>
                <w:rFonts w:ascii="Arial" w:hAnsi="Arial"/>
                <w:spacing w:val="-5"/>
                <w:sz w:val="20"/>
              </w:rPr>
              <w:t>SÍ</w:t>
            </w:r>
          </w:p>
        </w:tc>
      </w:tr>
      <w:tr w:rsidR="004B2FA9" w14:paraId="2B2FB131" w14:textId="77777777">
        <w:trPr>
          <w:trHeight w:val="388"/>
        </w:trPr>
        <w:tc>
          <w:tcPr>
            <w:tcW w:w="3156" w:type="dxa"/>
            <w:tcBorders>
              <w:top w:val="single" w:sz="8" w:space="0" w:color="CCCCCC"/>
              <w:left w:val="single" w:sz="4" w:space="0" w:color="CCCCCC"/>
              <w:bottom w:val="single" w:sz="8" w:space="0" w:color="CCCCCC"/>
            </w:tcBorders>
          </w:tcPr>
          <w:p w14:paraId="68DF787D" w14:textId="29606D6C" w:rsidR="004B2FA9" w:rsidRDefault="008054C4">
            <w:pPr>
              <w:pStyle w:val="TableParagraph"/>
              <w:spacing w:before="78"/>
              <w:ind w:left="62"/>
              <w:rPr>
                <w:rFonts w:ascii="Arial"/>
                <w:sz w:val="20"/>
              </w:rPr>
            </w:pPr>
            <w:r>
              <w:rPr>
                <w:rFonts w:ascii="Arial"/>
                <w:spacing w:val="-2"/>
                <w:sz w:val="20"/>
              </w:rPr>
              <w:t>***8966**</w:t>
            </w:r>
          </w:p>
        </w:tc>
        <w:tc>
          <w:tcPr>
            <w:tcW w:w="4741" w:type="dxa"/>
          </w:tcPr>
          <w:p w14:paraId="601E34BE" w14:textId="77777777" w:rsidR="004B2FA9" w:rsidRDefault="00000000">
            <w:pPr>
              <w:pStyle w:val="TableParagraph"/>
              <w:spacing w:before="78"/>
              <w:ind w:left="63"/>
              <w:rPr>
                <w:rFonts w:ascii="Arial" w:hAnsi="Arial"/>
                <w:sz w:val="20"/>
              </w:rPr>
            </w:pPr>
            <w:r>
              <w:rPr>
                <w:rFonts w:ascii="Arial" w:hAnsi="Arial"/>
                <w:sz w:val="20"/>
              </w:rPr>
              <w:t>Enrique</w:t>
            </w:r>
            <w:r>
              <w:rPr>
                <w:rFonts w:ascii="Arial" w:hAnsi="Arial"/>
                <w:spacing w:val="-3"/>
                <w:sz w:val="20"/>
              </w:rPr>
              <w:t xml:space="preserve"> </w:t>
            </w:r>
            <w:r>
              <w:rPr>
                <w:rFonts w:ascii="Arial" w:hAnsi="Arial"/>
                <w:sz w:val="20"/>
              </w:rPr>
              <w:t>González</w:t>
            </w:r>
            <w:r>
              <w:rPr>
                <w:rFonts w:ascii="Arial" w:hAnsi="Arial"/>
                <w:spacing w:val="-3"/>
                <w:sz w:val="20"/>
              </w:rPr>
              <w:t xml:space="preserve"> </w:t>
            </w:r>
            <w:r>
              <w:rPr>
                <w:rFonts w:ascii="Arial" w:hAnsi="Arial"/>
                <w:spacing w:val="-2"/>
                <w:sz w:val="20"/>
              </w:rPr>
              <w:t>Gutiérrez</w:t>
            </w:r>
          </w:p>
        </w:tc>
        <w:tc>
          <w:tcPr>
            <w:tcW w:w="1166" w:type="dxa"/>
            <w:tcBorders>
              <w:top w:val="single" w:sz="8" w:space="0" w:color="CCCCCC"/>
              <w:bottom w:val="single" w:sz="8" w:space="0" w:color="CCCCCC"/>
              <w:right w:val="single" w:sz="4" w:space="0" w:color="CCCCCC"/>
            </w:tcBorders>
          </w:tcPr>
          <w:p w14:paraId="01DA34FE" w14:textId="77777777" w:rsidR="004B2FA9" w:rsidRDefault="00000000">
            <w:pPr>
              <w:pStyle w:val="TableParagraph"/>
              <w:spacing w:before="78"/>
              <w:ind w:left="63"/>
              <w:rPr>
                <w:rFonts w:ascii="Arial" w:hAnsi="Arial"/>
                <w:sz w:val="20"/>
              </w:rPr>
            </w:pPr>
            <w:r>
              <w:rPr>
                <w:rFonts w:ascii="Arial" w:hAnsi="Arial"/>
                <w:spacing w:val="-5"/>
                <w:sz w:val="20"/>
              </w:rPr>
              <w:t>SÍ</w:t>
            </w:r>
          </w:p>
        </w:tc>
      </w:tr>
      <w:tr w:rsidR="004B2FA9" w14:paraId="68557F5F" w14:textId="77777777">
        <w:trPr>
          <w:trHeight w:val="389"/>
        </w:trPr>
        <w:tc>
          <w:tcPr>
            <w:tcW w:w="3156" w:type="dxa"/>
            <w:tcBorders>
              <w:top w:val="single" w:sz="8" w:space="0" w:color="CCCCCC"/>
              <w:left w:val="single" w:sz="4" w:space="0" w:color="CCCCCC"/>
              <w:bottom w:val="single" w:sz="8" w:space="0" w:color="CCCCCC"/>
            </w:tcBorders>
          </w:tcPr>
          <w:p w14:paraId="5FAD7221" w14:textId="2519246F" w:rsidR="004B2FA9" w:rsidRDefault="008054C4">
            <w:pPr>
              <w:pStyle w:val="TableParagraph"/>
              <w:spacing w:before="78"/>
              <w:ind w:left="62"/>
              <w:rPr>
                <w:rFonts w:ascii="Arial"/>
                <w:sz w:val="20"/>
              </w:rPr>
            </w:pPr>
            <w:r>
              <w:rPr>
                <w:rFonts w:ascii="Arial"/>
                <w:spacing w:val="-2"/>
                <w:sz w:val="20"/>
              </w:rPr>
              <w:t>***0979**</w:t>
            </w:r>
          </w:p>
        </w:tc>
        <w:tc>
          <w:tcPr>
            <w:tcW w:w="4741" w:type="dxa"/>
          </w:tcPr>
          <w:p w14:paraId="1C0037DA" w14:textId="77777777" w:rsidR="004B2FA9" w:rsidRDefault="00000000">
            <w:pPr>
              <w:pStyle w:val="TableParagraph"/>
              <w:spacing w:before="78"/>
              <w:ind w:left="63"/>
              <w:rPr>
                <w:rFonts w:ascii="Arial" w:hAnsi="Arial"/>
                <w:sz w:val="20"/>
              </w:rPr>
            </w:pPr>
            <w:r>
              <w:rPr>
                <w:rFonts w:ascii="Arial" w:hAnsi="Arial"/>
                <w:sz w:val="20"/>
              </w:rPr>
              <w:t>Gloria</w:t>
            </w:r>
            <w:r>
              <w:rPr>
                <w:rFonts w:ascii="Arial" w:hAnsi="Arial"/>
                <w:spacing w:val="-3"/>
                <w:sz w:val="20"/>
              </w:rPr>
              <w:t xml:space="preserve"> </w:t>
            </w:r>
            <w:r>
              <w:rPr>
                <w:rFonts w:ascii="Arial" w:hAnsi="Arial"/>
                <w:sz w:val="20"/>
              </w:rPr>
              <w:t>Fernández</w:t>
            </w:r>
            <w:r>
              <w:rPr>
                <w:rFonts w:ascii="Arial" w:hAnsi="Arial"/>
                <w:spacing w:val="-2"/>
                <w:sz w:val="20"/>
              </w:rPr>
              <w:t xml:space="preserve"> Álvarez</w:t>
            </w:r>
          </w:p>
        </w:tc>
        <w:tc>
          <w:tcPr>
            <w:tcW w:w="1166" w:type="dxa"/>
            <w:tcBorders>
              <w:top w:val="single" w:sz="8" w:space="0" w:color="CCCCCC"/>
              <w:bottom w:val="single" w:sz="8" w:space="0" w:color="CCCCCC"/>
              <w:right w:val="single" w:sz="4" w:space="0" w:color="CCCCCC"/>
            </w:tcBorders>
          </w:tcPr>
          <w:p w14:paraId="4F6B7432" w14:textId="77777777" w:rsidR="004B2FA9" w:rsidRDefault="00000000">
            <w:pPr>
              <w:pStyle w:val="TableParagraph"/>
              <w:spacing w:before="78"/>
              <w:ind w:left="63"/>
              <w:rPr>
                <w:rFonts w:ascii="Arial" w:hAnsi="Arial"/>
                <w:sz w:val="20"/>
              </w:rPr>
            </w:pPr>
            <w:r>
              <w:rPr>
                <w:rFonts w:ascii="Arial" w:hAnsi="Arial"/>
                <w:spacing w:val="-5"/>
                <w:sz w:val="20"/>
              </w:rPr>
              <w:t>SÍ</w:t>
            </w:r>
          </w:p>
        </w:tc>
      </w:tr>
      <w:tr w:rsidR="004B2FA9" w14:paraId="75E8CE1E" w14:textId="77777777">
        <w:trPr>
          <w:trHeight w:val="388"/>
        </w:trPr>
        <w:tc>
          <w:tcPr>
            <w:tcW w:w="3156" w:type="dxa"/>
            <w:tcBorders>
              <w:top w:val="single" w:sz="8" w:space="0" w:color="CCCCCC"/>
              <w:left w:val="single" w:sz="4" w:space="0" w:color="CCCCCC"/>
              <w:bottom w:val="single" w:sz="8" w:space="0" w:color="CCCCCC"/>
            </w:tcBorders>
          </w:tcPr>
          <w:p w14:paraId="33045E37" w14:textId="5C1598CA" w:rsidR="004B2FA9" w:rsidRDefault="008054C4">
            <w:pPr>
              <w:pStyle w:val="TableParagraph"/>
              <w:spacing w:before="77"/>
              <w:ind w:left="62"/>
              <w:rPr>
                <w:rFonts w:ascii="Arial"/>
                <w:sz w:val="20"/>
              </w:rPr>
            </w:pPr>
            <w:r>
              <w:rPr>
                <w:rFonts w:ascii="Arial"/>
                <w:spacing w:val="-2"/>
                <w:sz w:val="20"/>
              </w:rPr>
              <w:t>***4980**</w:t>
            </w:r>
          </w:p>
        </w:tc>
        <w:tc>
          <w:tcPr>
            <w:tcW w:w="4741" w:type="dxa"/>
          </w:tcPr>
          <w:p w14:paraId="499F43BD" w14:textId="77777777" w:rsidR="004B2FA9" w:rsidRDefault="00000000">
            <w:pPr>
              <w:pStyle w:val="TableParagraph"/>
              <w:spacing w:before="77"/>
              <w:ind w:left="63"/>
              <w:rPr>
                <w:rFonts w:ascii="Arial" w:hAnsi="Arial"/>
                <w:sz w:val="20"/>
              </w:rPr>
            </w:pPr>
            <w:r>
              <w:rPr>
                <w:rFonts w:ascii="Arial" w:hAnsi="Arial"/>
                <w:sz w:val="20"/>
              </w:rPr>
              <w:t>Gustavo</w:t>
            </w:r>
            <w:r>
              <w:rPr>
                <w:rFonts w:ascii="Arial" w:hAnsi="Arial"/>
                <w:spacing w:val="-5"/>
                <w:sz w:val="20"/>
              </w:rPr>
              <w:t xml:space="preserve"> </w:t>
            </w:r>
            <w:r>
              <w:rPr>
                <w:rFonts w:ascii="Arial" w:hAnsi="Arial"/>
                <w:sz w:val="20"/>
              </w:rPr>
              <w:t>Adolfo</w:t>
            </w:r>
            <w:r>
              <w:rPr>
                <w:rFonts w:ascii="Arial" w:hAnsi="Arial"/>
                <w:spacing w:val="-5"/>
                <w:sz w:val="20"/>
              </w:rPr>
              <w:t xml:space="preserve"> </w:t>
            </w:r>
            <w:r>
              <w:rPr>
                <w:rFonts w:ascii="Arial" w:hAnsi="Arial"/>
                <w:sz w:val="20"/>
              </w:rPr>
              <w:t>Rico</w:t>
            </w:r>
            <w:r>
              <w:rPr>
                <w:rFonts w:ascii="Arial" w:hAnsi="Arial"/>
                <w:spacing w:val="-4"/>
                <w:sz w:val="20"/>
              </w:rPr>
              <w:t xml:space="preserve"> </w:t>
            </w:r>
            <w:r>
              <w:rPr>
                <w:rFonts w:ascii="Arial" w:hAnsi="Arial"/>
                <w:spacing w:val="-2"/>
                <w:sz w:val="20"/>
              </w:rPr>
              <w:t>Pérez</w:t>
            </w:r>
          </w:p>
        </w:tc>
        <w:tc>
          <w:tcPr>
            <w:tcW w:w="1166" w:type="dxa"/>
            <w:tcBorders>
              <w:top w:val="single" w:sz="8" w:space="0" w:color="CCCCCC"/>
              <w:bottom w:val="single" w:sz="8" w:space="0" w:color="CCCCCC"/>
              <w:right w:val="single" w:sz="4" w:space="0" w:color="CCCCCC"/>
            </w:tcBorders>
          </w:tcPr>
          <w:p w14:paraId="7DF688BE" w14:textId="77777777" w:rsidR="004B2FA9" w:rsidRDefault="00000000">
            <w:pPr>
              <w:pStyle w:val="TableParagraph"/>
              <w:spacing w:before="77"/>
              <w:ind w:left="63"/>
              <w:rPr>
                <w:rFonts w:ascii="Arial" w:hAnsi="Arial"/>
                <w:sz w:val="20"/>
              </w:rPr>
            </w:pPr>
            <w:r>
              <w:rPr>
                <w:rFonts w:ascii="Arial" w:hAnsi="Arial"/>
                <w:spacing w:val="-5"/>
                <w:sz w:val="20"/>
              </w:rPr>
              <w:t>SÍ</w:t>
            </w:r>
          </w:p>
        </w:tc>
      </w:tr>
      <w:tr w:rsidR="004B2FA9" w14:paraId="1E6547B8" w14:textId="77777777">
        <w:trPr>
          <w:trHeight w:val="386"/>
        </w:trPr>
        <w:tc>
          <w:tcPr>
            <w:tcW w:w="3156" w:type="dxa"/>
            <w:tcBorders>
              <w:top w:val="single" w:sz="8" w:space="0" w:color="CCCCCC"/>
              <w:left w:val="single" w:sz="4" w:space="0" w:color="CCCCCC"/>
              <w:bottom w:val="single" w:sz="8" w:space="0" w:color="CCCCCC"/>
            </w:tcBorders>
          </w:tcPr>
          <w:p w14:paraId="7F3840B7" w14:textId="45F84215" w:rsidR="004B2FA9" w:rsidRDefault="008054C4">
            <w:pPr>
              <w:pStyle w:val="TableParagraph"/>
              <w:spacing w:before="77"/>
              <w:ind w:left="62"/>
              <w:rPr>
                <w:rFonts w:ascii="Arial"/>
                <w:sz w:val="20"/>
              </w:rPr>
            </w:pPr>
            <w:r>
              <w:rPr>
                <w:rFonts w:ascii="Arial"/>
                <w:spacing w:val="-2"/>
                <w:sz w:val="20"/>
              </w:rPr>
              <w:t>***5237**</w:t>
            </w:r>
          </w:p>
        </w:tc>
        <w:tc>
          <w:tcPr>
            <w:tcW w:w="4741" w:type="dxa"/>
          </w:tcPr>
          <w:p w14:paraId="2C17BB5F" w14:textId="77777777" w:rsidR="004B2FA9" w:rsidRDefault="00000000">
            <w:pPr>
              <w:pStyle w:val="TableParagraph"/>
              <w:spacing w:before="77"/>
              <w:ind w:left="63"/>
              <w:rPr>
                <w:rFonts w:ascii="Arial"/>
                <w:sz w:val="20"/>
              </w:rPr>
            </w:pPr>
            <w:r>
              <w:rPr>
                <w:rFonts w:ascii="Arial"/>
                <w:sz w:val="20"/>
              </w:rPr>
              <w:t xml:space="preserve">JOSE DE LA UZ </w:t>
            </w:r>
            <w:r>
              <w:rPr>
                <w:rFonts w:ascii="Arial"/>
                <w:spacing w:val="-2"/>
                <w:sz w:val="20"/>
              </w:rPr>
              <w:t>PARDOS</w:t>
            </w:r>
          </w:p>
        </w:tc>
        <w:tc>
          <w:tcPr>
            <w:tcW w:w="1166" w:type="dxa"/>
            <w:tcBorders>
              <w:top w:val="single" w:sz="8" w:space="0" w:color="CCCCCC"/>
              <w:bottom w:val="single" w:sz="8" w:space="0" w:color="CCCCCC"/>
              <w:right w:val="single" w:sz="4" w:space="0" w:color="CCCCCC"/>
            </w:tcBorders>
          </w:tcPr>
          <w:p w14:paraId="257BEDFA" w14:textId="77777777" w:rsidR="004B2FA9" w:rsidRDefault="00000000">
            <w:pPr>
              <w:pStyle w:val="TableParagraph"/>
              <w:spacing w:before="77"/>
              <w:ind w:left="63"/>
              <w:rPr>
                <w:rFonts w:ascii="Arial" w:hAnsi="Arial"/>
                <w:sz w:val="20"/>
              </w:rPr>
            </w:pPr>
            <w:r>
              <w:rPr>
                <w:rFonts w:ascii="Arial" w:hAnsi="Arial"/>
                <w:spacing w:val="-5"/>
                <w:sz w:val="20"/>
              </w:rPr>
              <w:t>SÍ</w:t>
            </w:r>
          </w:p>
        </w:tc>
      </w:tr>
      <w:tr w:rsidR="004B2FA9" w14:paraId="65A57683" w14:textId="77777777">
        <w:trPr>
          <w:trHeight w:val="388"/>
        </w:trPr>
        <w:tc>
          <w:tcPr>
            <w:tcW w:w="3156" w:type="dxa"/>
            <w:tcBorders>
              <w:top w:val="single" w:sz="8" w:space="0" w:color="CCCCCC"/>
              <w:left w:val="single" w:sz="4" w:space="0" w:color="CCCCCC"/>
              <w:bottom w:val="single" w:sz="8" w:space="0" w:color="CCCCCC"/>
            </w:tcBorders>
          </w:tcPr>
          <w:p w14:paraId="2E7D24A7" w14:textId="0B79D6AF" w:rsidR="004B2FA9" w:rsidRDefault="008054C4">
            <w:pPr>
              <w:pStyle w:val="TableParagraph"/>
              <w:spacing w:before="78"/>
              <w:ind w:left="62"/>
              <w:rPr>
                <w:rFonts w:ascii="Arial"/>
                <w:sz w:val="20"/>
              </w:rPr>
            </w:pPr>
            <w:r>
              <w:rPr>
                <w:rFonts w:ascii="Arial"/>
                <w:spacing w:val="-2"/>
                <w:sz w:val="20"/>
              </w:rPr>
              <w:t>***8979**</w:t>
            </w:r>
          </w:p>
        </w:tc>
        <w:tc>
          <w:tcPr>
            <w:tcW w:w="4741" w:type="dxa"/>
          </w:tcPr>
          <w:p w14:paraId="11F3E719" w14:textId="77777777" w:rsidR="004B2FA9" w:rsidRDefault="00000000">
            <w:pPr>
              <w:pStyle w:val="TableParagraph"/>
              <w:spacing w:before="78"/>
              <w:ind w:left="63"/>
              <w:rPr>
                <w:rFonts w:ascii="Arial" w:hAnsi="Arial"/>
                <w:sz w:val="20"/>
              </w:rPr>
            </w:pPr>
            <w:r>
              <w:rPr>
                <w:rFonts w:ascii="Arial" w:hAnsi="Arial"/>
                <w:sz w:val="20"/>
              </w:rPr>
              <w:t>José</w:t>
            </w:r>
            <w:r>
              <w:rPr>
                <w:rFonts w:ascii="Arial" w:hAnsi="Arial"/>
                <w:spacing w:val="-5"/>
                <w:sz w:val="20"/>
              </w:rPr>
              <w:t xml:space="preserve"> </w:t>
            </w:r>
            <w:r>
              <w:rPr>
                <w:rFonts w:ascii="Arial" w:hAnsi="Arial"/>
                <w:sz w:val="20"/>
              </w:rPr>
              <w:t>Cabrera</w:t>
            </w:r>
            <w:r>
              <w:rPr>
                <w:rFonts w:ascii="Arial" w:hAnsi="Arial"/>
                <w:spacing w:val="-4"/>
                <w:sz w:val="20"/>
              </w:rPr>
              <w:t xml:space="preserve"> </w:t>
            </w:r>
            <w:r>
              <w:rPr>
                <w:rFonts w:ascii="Arial" w:hAnsi="Arial"/>
                <w:spacing w:val="-2"/>
                <w:sz w:val="20"/>
              </w:rPr>
              <w:t>Fernández</w:t>
            </w:r>
          </w:p>
        </w:tc>
        <w:tc>
          <w:tcPr>
            <w:tcW w:w="1166" w:type="dxa"/>
            <w:tcBorders>
              <w:top w:val="single" w:sz="8" w:space="0" w:color="CCCCCC"/>
              <w:bottom w:val="single" w:sz="8" w:space="0" w:color="CCCCCC"/>
              <w:right w:val="single" w:sz="4" w:space="0" w:color="CCCCCC"/>
            </w:tcBorders>
          </w:tcPr>
          <w:p w14:paraId="54F5680C" w14:textId="77777777" w:rsidR="004B2FA9" w:rsidRDefault="00000000">
            <w:pPr>
              <w:pStyle w:val="TableParagraph"/>
              <w:spacing w:before="78"/>
              <w:ind w:left="63"/>
              <w:rPr>
                <w:rFonts w:ascii="Arial" w:hAnsi="Arial"/>
                <w:sz w:val="20"/>
              </w:rPr>
            </w:pPr>
            <w:r>
              <w:rPr>
                <w:rFonts w:ascii="Arial" w:hAnsi="Arial"/>
                <w:spacing w:val="-5"/>
                <w:sz w:val="20"/>
              </w:rPr>
              <w:t>SÍ</w:t>
            </w:r>
          </w:p>
        </w:tc>
      </w:tr>
      <w:tr w:rsidR="004B2FA9" w14:paraId="33572D4B" w14:textId="77777777">
        <w:trPr>
          <w:trHeight w:val="386"/>
        </w:trPr>
        <w:tc>
          <w:tcPr>
            <w:tcW w:w="3156" w:type="dxa"/>
            <w:tcBorders>
              <w:top w:val="single" w:sz="8" w:space="0" w:color="CCCCCC"/>
              <w:left w:val="single" w:sz="4" w:space="0" w:color="CCCCCC"/>
              <w:bottom w:val="single" w:sz="8" w:space="0" w:color="CCCCCC"/>
            </w:tcBorders>
          </w:tcPr>
          <w:p w14:paraId="17C07DD9" w14:textId="505E3995" w:rsidR="004B2FA9" w:rsidRDefault="008054C4">
            <w:pPr>
              <w:pStyle w:val="TableParagraph"/>
              <w:spacing w:before="77"/>
              <w:ind w:left="62"/>
              <w:rPr>
                <w:rFonts w:ascii="Arial"/>
                <w:sz w:val="20"/>
              </w:rPr>
            </w:pPr>
            <w:r>
              <w:rPr>
                <w:rFonts w:ascii="Arial"/>
                <w:spacing w:val="-2"/>
                <w:sz w:val="20"/>
              </w:rPr>
              <w:t>***6126**</w:t>
            </w:r>
          </w:p>
        </w:tc>
        <w:tc>
          <w:tcPr>
            <w:tcW w:w="4741" w:type="dxa"/>
          </w:tcPr>
          <w:p w14:paraId="4EA8A3C8" w14:textId="77777777" w:rsidR="004B2FA9" w:rsidRDefault="00000000">
            <w:pPr>
              <w:pStyle w:val="TableParagraph"/>
              <w:spacing w:before="77"/>
              <w:ind w:left="63"/>
              <w:rPr>
                <w:rFonts w:ascii="Arial" w:hAnsi="Arial"/>
                <w:sz w:val="20"/>
              </w:rPr>
            </w:pPr>
            <w:r>
              <w:rPr>
                <w:rFonts w:ascii="Arial" w:hAnsi="Arial"/>
                <w:sz w:val="20"/>
              </w:rPr>
              <w:t>José</w:t>
            </w:r>
            <w:r>
              <w:rPr>
                <w:rFonts w:ascii="Arial" w:hAnsi="Arial"/>
                <w:spacing w:val="-3"/>
                <w:sz w:val="20"/>
              </w:rPr>
              <w:t xml:space="preserve"> </w:t>
            </w:r>
            <w:r>
              <w:rPr>
                <w:rFonts w:ascii="Arial" w:hAnsi="Arial"/>
                <w:sz w:val="20"/>
              </w:rPr>
              <w:t>Luis</w:t>
            </w:r>
            <w:r>
              <w:rPr>
                <w:rFonts w:ascii="Arial" w:hAnsi="Arial"/>
                <w:spacing w:val="-3"/>
                <w:sz w:val="20"/>
              </w:rPr>
              <w:t xml:space="preserve"> </w:t>
            </w:r>
            <w:r>
              <w:rPr>
                <w:rFonts w:ascii="Arial" w:hAnsi="Arial"/>
                <w:sz w:val="20"/>
              </w:rPr>
              <w:t>San</w:t>
            </w:r>
            <w:r>
              <w:rPr>
                <w:rFonts w:ascii="Arial" w:hAnsi="Arial"/>
                <w:spacing w:val="-3"/>
                <w:sz w:val="20"/>
              </w:rPr>
              <w:t xml:space="preserve"> </w:t>
            </w:r>
            <w:r>
              <w:rPr>
                <w:rFonts w:ascii="Arial" w:hAnsi="Arial"/>
                <w:sz w:val="20"/>
              </w:rPr>
              <w:t>Higinio</w:t>
            </w:r>
            <w:r>
              <w:rPr>
                <w:rFonts w:ascii="Arial" w:hAnsi="Arial"/>
                <w:spacing w:val="-2"/>
                <w:sz w:val="20"/>
              </w:rPr>
              <w:t xml:space="preserve"> Gómez</w:t>
            </w:r>
          </w:p>
        </w:tc>
        <w:tc>
          <w:tcPr>
            <w:tcW w:w="1166" w:type="dxa"/>
            <w:tcBorders>
              <w:top w:val="single" w:sz="8" w:space="0" w:color="CCCCCC"/>
              <w:bottom w:val="single" w:sz="8" w:space="0" w:color="CCCCCC"/>
              <w:right w:val="single" w:sz="4" w:space="0" w:color="CCCCCC"/>
            </w:tcBorders>
          </w:tcPr>
          <w:p w14:paraId="36A0011B" w14:textId="77777777" w:rsidR="004B2FA9" w:rsidRDefault="00000000">
            <w:pPr>
              <w:pStyle w:val="TableParagraph"/>
              <w:spacing w:before="77"/>
              <w:ind w:left="63"/>
              <w:rPr>
                <w:rFonts w:ascii="Arial" w:hAnsi="Arial"/>
                <w:sz w:val="20"/>
              </w:rPr>
            </w:pPr>
            <w:r>
              <w:rPr>
                <w:rFonts w:ascii="Arial" w:hAnsi="Arial"/>
                <w:spacing w:val="-5"/>
                <w:sz w:val="20"/>
              </w:rPr>
              <w:t>SÍ</w:t>
            </w:r>
          </w:p>
        </w:tc>
      </w:tr>
      <w:tr w:rsidR="004B2FA9" w14:paraId="7D12BE0E" w14:textId="77777777">
        <w:trPr>
          <w:trHeight w:val="389"/>
        </w:trPr>
        <w:tc>
          <w:tcPr>
            <w:tcW w:w="3156" w:type="dxa"/>
            <w:tcBorders>
              <w:top w:val="single" w:sz="8" w:space="0" w:color="CCCCCC"/>
              <w:left w:val="single" w:sz="4" w:space="0" w:color="CCCCCC"/>
              <w:bottom w:val="single" w:sz="8" w:space="0" w:color="CCCCCC"/>
            </w:tcBorders>
          </w:tcPr>
          <w:p w14:paraId="327170D6" w14:textId="1D2103F8" w:rsidR="004B2FA9" w:rsidRDefault="008054C4">
            <w:pPr>
              <w:pStyle w:val="TableParagraph"/>
              <w:spacing w:before="78"/>
              <w:ind w:left="62"/>
              <w:rPr>
                <w:rFonts w:ascii="Arial"/>
                <w:sz w:val="20"/>
              </w:rPr>
            </w:pPr>
            <w:r>
              <w:rPr>
                <w:rFonts w:ascii="Arial"/>
                <w:spacing w:val="-2"/>
                <w:sz w:val="20"/>
              </w:rPr>
              <w:t>***1467**</w:t>
            </w:r>
          </w:p>
        </w:tc>
        <w:tc>
          <w:tcPr>
            <w:tcW w:w="4741" w:type="dxa"/>
          </w:tcPr>
          <w:p w14:paraId="45028C5F" w14:textId="77777777" w:rsidR="004B2FA9" w:rsidRDefault="00000000">
            <w:pPr>
              <w:pStyle w:val="TableParagraph"/>
              <w:spacing w:before="78"/>
              <w:ind w:left="63"/>
              <w:rPr>
                <w:rFonts w:ascii="Arial"/>
                <w:sz w:val="20"/>
              </w:rPr>
            </w:pPr>
            <w:r>
              <w:rPr>
                <w:rFonts w:ascii="Arial"/>
                <w:sz w:val="20"/>
              </w:rPr>
              <w:t>Juan</w:t>
            </w:r>
            <w:r>
              <w:rPr>
                <w:rFonts w:ascii="Arial"/>
                <w:spacing w:val="-5"/>
                <w:sz w:val="20"/>
              </w:rPr>
              <w:t xml:space="preserve"> </w:t>
            </w:r>
            <w:r>
              <w:rPr>
                <w:rFonts w:ascii="Arial"/>
                <w:sz w:val="20"/>
              </w:rPr>
              <w:t>Ignacio</w:t>
            </w:r>
            <w:r>
              <w:rPr>
                <w:rFonts w:ascii="Arial"/>
                <w:spacing w:val="-5"/>
                <w:sz w:val="20"/>
              </w:rPr>
              <w:t xml:space="preserve"> </w:t>
            </w:r>
            <w:r>
              <w:rPr>
                <w:rFonts w:ascii="Arial"/>
                <w:sz w:val="20"/>
              </w:rPr>
              <w:t>Cabrera</w:t>
            </w:r>
            <w:r>
              <w:rPr>
                <w:rFonts w:ascii="Arial"/>
                <w:spacing w:val="-5"/>
                <w:sz w:val="20"/>
              </w:rPr>
              <w:t xml:space="preserve"> </w:t>
            </w:r>
            <w:r>
              <w:rPr>
                <w:rFonts w:ascii="Arial"/>
                <w:spacing w:val="-2"/>
                <w:sz w:val="20"/>
              </w:rPr>
              <w:t>Portillo</w:t>
            </w:r>
          </w:p>
        </w:tc>
        <w:tc>
          <w:tcPr>
            <w:tcW w:w="1166" w:type="dxa"/>
            <w:tcBorders>
              <w:top w:val="single" w:sz="8" w:space="0" w:color="CCCCCC"/>
              <w:bottom w:val="single" w:sz="8" w:space="0" w:color="CCCCCC"/>
              <w:right w:val="single" w:sz="4" w:space="0" w:color="CCCCCC"/>
            </w:tcBorders>
          </w:tcPr>
          <w:p w14:paraId="0DCFEF0F" w14:textId="77777777" w:rsidR="004B2FA9" w:rsidRDefault="00000000">
            <w:pPr>
              <w:pStyle w:val="TableParagraph"/>
              <w:spacing w:before="78"/>
              <w:ind w:left="63"/>
              <w:rPr>
                <w:rFonts w:ascii="Arial" w:hAnsi="Arial"/>
                <w:sz w:val="20"/>
              </w:rPr>
            </w:pPr>
            <w:r>
              <w:rPr>
                <w:rFonts w:ascii="Arial" w:hAnsi="Arial"/>
                <w:spacing w:val="-5"/>
                <w:sz w:val="20"/>
              </w:rPr>
              <w:t>SÍ</w:t>
            </w:r>
          </w:p>
        </w:tc>
      </w:tr>
      <w:tr w:rsidR="004B2FA9" w14:paraId="6CB85454" w14:textId="77777777">
        <w:trPr>
          <w:trHeight w:val="386"/>
        </w:trPr>
        <w:tc>
          <w:tcPr>
            <w:tcW w:w="3156" w:type="dxa"/>
            <w:tcBorders>
              <w:top w:val="single" w:sz="8" w:space="0" w:color="CCCCCC"/>
              <w:left w:val="single" w:sz="4" w:space="0" w:color="CCCCCC"/>
              <w:bottom w:val="single" w:sz="8" w:space="0" w:color="CCCCCC"/>
            </w:tcBorders>
          </w:tcPr>
          <w:p w14:paraId="53121459" w14:textId="63E20064" w:rsidR="004B2FA9" w:rsidRDefault="008054C4">
            <w:pPr>
              <w:pStyle w:val="TableParagraph"/>
              <w:spacing w:before="77"/>
              <w:ind w:left="62"/>
              <w:rPr>
                <w:rFonts w:ascii="Arial"/>
                <w:sz w:val="20"/>
              </w:rPr>
            </w:pPr>
            <w:r>
              <w:rPr>
                <w:rFonts w:ascii="Arial"/>
                <w:spacing w:val="-2"/>
                <w:sz w:val="20"/>
              </w:rPr>
              <w:t>***9617**</w:t>
            </w:r>
          </w:p>
        </w:tc>
        <w:tc>
          <w:tcPr>
            <w:tcW w:w="4741" w:type="dxa"/>
          </w:tcPr>
          <w:p w14:paraId="77A37E82" w14:textId="77777777" w:rsidR="004B2FA9" w:rsidRDefault="00000000">
            <w:pPr>
              <w:pStyle w:val="TableParagraph"/>
              <w:spacing w:before="77"/>
              <w:ind w:left="63"/>
              <w:rPr>
                <w:rFonts w:ascii="Arial"/>
                <w:sz w:val="20"/>
              </w:rPr>
            </w:pPr>
            <w:r>
              <w:rPr>
                <w:rFonts w:ascii="Arial"/>
                <w:sz w:val="20"/>
              </w:rPr>
              <w:t xml:space="preserve">MONICA PARAISO </w:t>
            </w:r>
            <w:r>
              <w:rPr>
                <w:rFonts w:ascii="Arial"/>
                <w:spacing w:val="-2"/>
                <w:sz w:val="20"/>
              </w:rPr>
              <w:t>VUYOVICH</w:t>
            </w:r>
          </w:p>
        </w:tc>
        <w:tc>
          <w:tcPr>
            <w:tcW w:w="1166" w:type="dxa"/>
            <w:tcBorders>
              <w:top w:val="single" w:sz="8" w:space="0" w:color="CCCCCC"/>
              <w:bottom w:val="single" w:sz="8" w:space="0" w:color="CCCCCC"/>
              <w:right w:val="single" w:sz="4" w:space="0" w:color="CCCCCC"/>
            </w:tcBorders>
          </w:tcPr>
          <w:p w14:paraId="56393BCF" w14:textId="77777777" w:rsidR="004B2FA9" w:rsidRDefault="00000000">
            <w:pPr>
              <w:pStyle w:val="TableParagraph"/>
              <w:spacing w:before="77"/>
              <w:ind w:left="63"/>
              <w:rPr>
                <w:rFonts w:ascii="Arial" w:hAnsi="Arial"/>
                <w:sz w:val="20"/>
              </w:rPr>
            </w:pPr>
            <w:r>
              <w:rPr>
                <w:rFonts w:ascii="Arial" w:hAnsi="Arial"/>
                <w:spacing w:val="-5"/>
                <w:sz w:val="20"/>
              </w:rPr>
              <w:t>SÍ</w:t>
            </w:r>
          </w:p>
        </w:tc>
      </w:tr>
    </w:tbl>
    <w:p w14:paraId="76881C70" w14:textId="77777777" w:rsidR="004B2FA9" w:rsidRDefault="004B2FA9">
      <w:pPr>
        <w:pStyle w:val="Textoindependiente"/>
        <w:spacing w:before="150"/>
      </w:pPr>
    </w:p>
    <w:p w14:paraId="5EB7F3B0" w14:textId="77777777" w:rsidR="004B2FA9" w:rsidRDefault="00000000">
      <w:pPr>
        <w:pStyle w:val="Textoindependiente"/>
        <w:spacing w:before="1" w:line="292" w:lineRule="auto"/>
        <w:ind w:left="14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r>
        <w:t>Secretario</w:t>
      </w:r>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520CA2A5" w14:textId="77777777" w:rsidR="004B2FA9" w:rsidRDefault="004B2FA9">
      <w:pPr>
        <w:pStyle w:val="Textoindependiente"/>
        <w:spacing w:line="292" w:lineRule="auto"/>
        <w:sectPr w:rsidR="004B2FA9" w:rsidSect="002D7D03">
          <w:headerReference w:type="default" r:id="rId7"/>
          <w:footerReference w:type="default" r:id="rId8"/>
          <w:headerReference w:type="first" r:id="rId9"/>
          <w:type w:val="continuous"/>
          <w:pgSz w:w="11910" w:h="16840"/>
          <w:pgMar w:top="1340" w:right="1275" w:bottom="1260" w:left="1275" w:header="225" w:footer="1060" w:gutter="0"/>
          <w:pgNumType w:start="1"/>
          <w:cols w:space="720"/>
          <w:titlePg/>
          <w:docGrid w:linePitch="299"/>
        </w:sectPr>
      </w:pPr>
    </w:p>
    <w:p w14:paraId="49C86982" w14:textId="77777777" w:rsidR="004B2FA9" w:rsidRDefault="00000000">
      <w:pPr>
        <w:pStyle w:val="Textoindependiente"/>
        <w:rPr>
          <w:sz w:val="6"/>
        </w:rPr>
      </w:pPr>
      <w:r>
        <w:rPr>
          <w:noProof/>
          <w:sz w:val="6"/>
        </w:rPr>
        <w:lastRenderedPageBreak/>
        <mc:AlternateContent>
          <mc:Choice Requires="wps">
            <w:drawing>
              <wp:anchor distT="0" distB="0" distL="0" distR="0" simplePos="0" relativeHeight="15732736" behindDoc="0" locked="0" layoutInCell="1" allowOverlap="1" wp14:anchorId="5B434DF2" wp14:editId="40121A80">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DF08C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6089F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B434DF2" id="Textbox 14" o:spid="_x0000_s1033" type="#_x0000_t202" style="position:absolute;margin-left:536pt;margin-top:221.95pt;width:33.05pt;height:250.9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t3/C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7DF08C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6089F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6"/>
        </w:rPr>
        <mc:AlternateContent>
          <mc:Choice Requires="wps">
            <w:drawing>
              <wp:anchor distT="0" distB="0" distL="0" distR="0" simplePos="0" relativeHeight="15733248" behindDoc="0" locked="0" layoutInCell="1" allowOverlap="1" wp14:anchorId="118F7552" wp14:editId="479495F1">
                <wp:simplePos x="0" y="0"/>
                <wp:positionH relativeFrom="page">
                  <wp:posOffset>6965929</wp:posOffset>
                </wp:positionH>
                <wp:positionV relativeFrom="page">
                  <wp:posOffset>6552855</wp:posOffset>
                </wp:positionV>
                <wp:extent cx="263525" cy="32759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AFBB470" w14:textId="2141F98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4614B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C94824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18F7552" id="Textbox 15" o:spid="_x0000_s1034" type="#_x0000_t202" style="position:absolute;margin-left:548.5pt;margin-top:515.95pt;width:20.75pt;height:257.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1s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L6D5ZAPtgbTQOBJWjtUt8Rqouw3H3zsZNWf9N0/2&#10;5VE4JfGUbE5JTP09lIHJCj182iUwtvC5fDPxob4URdMM5cb/vS9Vl0lf/wE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GgD1s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7AFBB470" w14:textId="2141F98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4614B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C94824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28848AB4" w14:textId="77777777" w:rsidR="004B2FA9" w:rsidRDefault="00000000">
      <w:pPr>
        <w:pStyle w:val="Textoindependiente"/>
        <w:ind w:left="142"/>
      </w:pPr>
      <w:r>
        <w:rPr>
          <w:noProof/>
        </w:rPr>
        <mc:AlternateContent>
          <mc:Choice Requires="wpg">
            <w:drawing>
              <wp:inline distT="0" distB="0" distL="0" distR="0" wp14:anchorId="2A491F82" wp14:editId="524A99B7">
                <wp:extent cx="5760085" cy="276860"/>
                <wp:effectExtent l="9525" t="0" r="0" b="888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6A410A8F" w14:textId="77777777" w:rsidR="004B2FA9"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2A491F82" id="Group 16" o:spid="_x0000_s1035"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8/A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">
                <v:shape id="Graphic 17" o:spid="_x0000_s103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A410A8F" w14:textId="77777777" w:rsidR="004B2FA9" w:rsidRDefault="00000000">
                        <w:pPr>
                          <w:spacing w:before="83"/>
                          <w:ind w:left="3381"/>
                          <w:rPr>
                            <w:b/>
                            <w:sz w:val="20"/>
                          </w:rPr>
                        </w:pPr>
                        <w:r>
                          <w:rPr>
                            <w:b/>
                            <w:sz w:val="20"/>
                          </w:rPr>
                          <w:t xml:space="preserve">A) PARTE </w:t>
                        </w:r>
                        <w:r>
                          <w:rPr>
                            <w:b/>
                            <w:spacing w:val="-2"/>
                            <w:sz w:val="20"/>
                          </w:rPr>
                          <w:t>RESOLUTIVA</w:t>
                        </w:r>
                      </w:p>
                    </w:txbxContent>
                  </v:textbox>
                </v:shape>
                <w10:anchorlock/>
              </v:group>
            </w:pict>
          </mc:Fallback>
        </mc:AlternateContent>
      </w:r>
    </w:p>
    <w:p w14:paraId="7FC9D322" w14:textId="77777777" w:rsidR="004B2FA9" w:rsidRDefault="00000000">
      <w:pPr>
        <w:pStyle w:val="Textoindependiente"/>
        <w:spacing w:before="52"/>
      </w:pPr>
      <w:r>
        <w:rPr>
          <w:noProof/>
        </w:rPr>
        <mc:AlternateContent>
          <mc:Choice Requires="wpg">
            <w:drawing>
              <wp:anchor distT="0" distB="0" distL="0" distR="0" simplePos="0" relativeHeight="487591424" behindDoc="1" locked="0" layoutInCell="1" allowOverlap="1" wp14:anchorId="12F7D301" wp14:editId="486698D1">
                <wp:simplePos x="0" y="0"/>
                <wp:positionH relativeFrom="page">
                  <wp:posOffset>900112</wp:posOffset>
                </wp:positionH>
                <wp:positionV relativeFrom="paragraph">
                  <wp:posOffset>194678</wp:posOffset>
                </wp:positionV>
                <wp:extent cx="5760085" cy="53594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35940"/>
                          <a:chOff x="0" y="0"/>
                          <a:chExt cx="5760085" cy="535940"/>
                        </a:xfrm>
                      </wpg:grpSpPr>
                      <wps:wsp>
                        <wps:cNvPr id="21" name="Textbox 21"/>
                        <wps:cNvSpPr txBox="1"/>
                        <wps:spPr>
                          <a:xfrm>
                            <a:off x="4762" y="9525"/>
                            <a:ext cx="5750560" cy="257810"/>
                          </a:xfrm>
                          <a:prstGeom prst="rect">
                            <a:avLst/>
                          </a:prstGeom>
                          <a:solidFill>
                            <a:srgbClr val="F3F3F3"/>
                          </a:solidFill>
                        </wps:spPr>
                        <wps:txbx>
                          <w:txbxContent>
                            <w:p w14:paraId="763C894D" w14:textId="5D407776" w:rsidR="004B2FA9" w:rsidRDefault="00000000">
                              <w:pPr>
                                <w:spacing w:before="82"/>
                                <w:ind w:left="60"/>
                                <w:rPr>
                                  <w:b/>
                                  <w:color w:val="000000"/>
                                  <w:sz w:val="20"/>
                                </w:rPr>
                              </w:pPr>
                              <w:r>
                                <w:rPr>
                                  <w:b/>
                                  <w:color w:val="000000"/>
                                  <w:sz w:val="20"/>
                                </w:rPr>
                                <w:t>Aprobación</w:t>
                              </w:r>
                              <w:r>
                                <w:rPr>
                                  <w:b/>
                                  <w:color w:val="000000"/>
                                  <w:spacing w:val="-2"/>
                                  <w:sz w:val="20"/>
                                </w:rPr>
                                <w:t xml:space="preserve"> </w:t>
                              </w:r>
                              <w:r>
                                <w:rPr>
                                  <w:b/>
                                  <w:color w:val="000000"/>
                                  <w:sz w:val="20"/>
                                </w:rPr>
                                <w:t>del</w:t>
                              </w:r>
                              <w:r>
                                <w:rPr>
                                  <w:b/>
                                  <w:color w:val="000000"/>
                                  <w:spacing w:val="-2"/>
                                  <w:sz w:val="20"/>
                                </w:rPr>
                                <w:t xml:space="preserve"> </w:t>
                              </w:r>
                              <w:r>
                                <w:rPr>
                                  <w:b/>
                                  <w:color w:val="000000"/>
                                  <w:sz w:val="20"/>
                                </w:rPr>
                                <w:t>acta</w:t>
                              </w:r>
                              <w:r>
                                <w:rPr>
                                  <w:b/>
                                  <w:color w:val="000000"/>
                                  <w:spacing w:val="-2"/>
                                  <w:sz w:val="20"/>
                                </w:rPr>
                                <w:t xml:space="preserve"> </w:t>
                              </w:r>
                              <w:r>
                                <w:rPr>
                                  <w:b/>
                                  <w:color w:val="000000"/>
                                  <w:sz w:val="20"/>
                                </w:rPr>
                                <w:t>de</w:t>
                              </w:r>
                              <w:r>
                                <w:rPr>
                                  <w:b/>
                                  <w:color w:val="000000"/>
                                  <w:spacing w:val="-2"/>
                                  <w:sz w:val="20"/>
                                </w:rPr>
                                <w:t xml:space="preserve"> </w:t>
                              </w:r>
                              <w:r>
                                <w:rPr>
                                  <w:b/>
                                  <w:color w:val="000000"/>
                                  <w:sz w:val="20"/>
                                </w:rPr>
                                <w:t>la</w:t>
                              </w:r>
                              <w:r>
                                <w:rPr>
                                  <w:b/>
                                  <w:color w:val="000000"/>
                                  <w:spacing w:val="-2"/>
                                  <w:sz w:val="20"/>
                                </w:rPr>
                                <w:t xml:space="preserve"> </w:t>
                              </w:r>
                              <w:r>
                                <w:rPr>
                                  <w:b/>
                                  <w:color w:val="000000"/>
                                  <w:sz w:val="20"/>
                                </w:rPr>
                                <w:t>sesión</w:t>
                              </w:r>
                              <w:r>
                                <w:rPr>
                                  <w:b/>
                                  <w:color w:val="000000"/>
                                  <w:spacing w:val="-2"/>
                                  <w:sz w:val="20"/>
                                </w:rPr>
                                <w:t xml:space="preserve"> </w:t>
                              </w:r>
                              <w:r>
                                <w:rPr>
                                  <w:b/>
                                  <w:color w:val="000000"/>
                                  <w:sz w:val="20"/>
                                </w:rPr>
                                <w:t>ordinaria</w:t>
                              </w:r>
                              <w:r>
                                <w:rPr>
                                  <w:b/>
                                  <w:color w:val="000000"/>
                                  <w:spacing w:val="-1"/>
                                  <w:sz w:val="20"/>
                                </w:rPr>
                                <w:t xml:space="preserve"> </w:t>
                              </w:r>
                              <w:r>
                                <w:rPr>
                                  <w:b/>
                                  <w:color w:val="000000"/>
                                  <w:sz w:val="20"/>
                                </w:rPr>
                                <w:t>celebrada</w:t>
                              </w:r>
                              <w:r>
                                <w:rPr>
                                  <w:b/>
                                  <w:color w:val="000000"/>
                                  <w:spacing w:val="-2"/>
                                  <w:sz w:val="20"/>
                                </w:rPr>
                                <w:t xml:space="preserve"> </w:t>
                              </w:r>
                              <w:r>
                                <w:rPr>
                                  <w:b/>
                                  <w:color w:val="000000"/>
                                  <w:sz w:val="20"/>
                                </w:rPr>
                                <w:t>el</w:t>
                              </w:r>
                              <w:r>
                                <w:rPr>
                                  <w:b/>
                                  <w:color w:val="000000"/>
                                  <w:spacing w:val="-2"/>
                                  <w:sz w:val="20"/>
                                </w:rPr>
                                <w:t xml:space="preserve"> </w:t>
                              </w:r>
                              <w:r>
                                <w:rPr>
                                  <w:b/>
                                  <w:color w:val="000000"/>
                                  <w:sz w:val="20"/>
                                </w:rPr>
                                <w:t>27</w:t>
                              </w:r>
                              <w:r>
                                <w:rPr>
                                  <w:b/>
                                  <w:color w:val="000000"/>
                                  <w:spacing w:val="-2"/>
                                  <w:sz w:val="20"/>
                                </w:rPr>
                                <w:t xml:space="preserve"> </w:t>
                              </w:r>
                              <w:r>
                                <w:rPr>
                                  <w:b/>
                                  <w:color w:val="000000"/>
                                  <w:sz w:val="20"/>
                                </w:rPr>
                                <w:t>de</w:t>
                              </w:r>
                              <w:r>
                                <w:rPr>
                                  <w:b/>
                                  <w:color w:val="000000"/>
                                  <w:spacing w:val="-2"/>
                                  <w:sz w:val="20"/>
                                </w:rPr>
                                <w:t xml:space="preserve"> </w:t>
                              </w:r>
                              <w:r>
                                <w:rPr>
                                  <w:b/>
                                  <w:color w:val="000000"/>
                                  <w:sz w:val="20"/>
                                </w:rPr>
                                <w:t>junio</w:t>
                              </w:r>
                              <w:r>
                                <w:rPr>
                                  <w:b/>
                                  <w:color w:val="000000"/>
                                  <w:spacing w:val="-2"/>
                                  <w:sz w:val="20"/>
                                </w:rPr>
                                <w:t xml:space="preserve"> </w:t>
                              </w:r>
                              <w:r>
                                <w:rPr>
                                  <w:b/>
                                  <w:color w:val="000000"/>
                                  <w:sz w:val="20"/>
                                </w:rPr>
                                <w:t>de</w:t>
                              </w:r>
                              <w:r>
                                <w:rPr>
                                  <w:b/>
                                  <w:color w:val="000000"/>
                                  <w:spacing w:val="-1"/>
                                  <w:sz w:val="20"/>
                                </w:rPr>
                                <w:t xml:space="preserve"> </w:t>
                              </w:r>
                              <w:r>
                                <w:rPr>
                                  <w:b/>
                                  <w:color w:val="000000"/>
                                  <w:spacing w:val="-4"/>
                                  <w:sz w:val="20"/>
                                </w:rPr>
                                <w:t>2025</w:t>
                              </w:r>
                              <w:r w:rsidR="008054C4">
                                <w:rPr>
                                  <w:b/>
                                  <w:color w:val="000000"/>
                                  <w:spacing w:val="-4"/>
                                  <w:sz w:val="20"/>
                                </w:rPr>
                                <w:t>.</w:t>
                              </w:r>
                            </w:p>
                          </w:txbxContent>
                        </wps:txbx>
                        <wps:bodyPr wrap="square" lIns="0" tIns="0" rIns="0" bIns="0" rtlCol="0">
                          <a:noAutofit/>
                        </wps:bodyPr>
                      </wps:wsp>
                      <wps:wsp>
                        <wps:cNvPr id="22" name="Graphic 22"/>
                        <wps:cNvSpPr/>
                        <wps:spPr>
                          <a:xfrm>
                            <a:off x="-12" y="0"/>
                            <a:ext cx="5760085" cy="535940"/>
                          </a:xfrm>
                          <a:custGeom>
                            <a:avLst/>
                            <a:gdLst/>
                            <a:ahLst/>
                            <a:cxnLst/>
                            <a:rect l="l" t="t" r="r" b="b"/>
                            <a:pathLst>
                              <a:path w="5760085" h="53594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5755005" y="276707"/>
                                </a:lnTo>
                                <a:lnTo>
                                  <a:pt x="5755005" y="526262"/>
                                </a:lnTo>
                                <a:lnTo>
                                  <a:pt x="4775" y="526262"/>
                                </a:lnTo>
                                <a:lnTo>
                                  <a:pt x="4775" y="276707"/>
                                </a:lnTo>
                                <a:lnTo>
                                  <a:pt x="5755005" y="276707"/>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7182"/>
                                </a:lnTo>
                                <a:lnTo>
                                  <a:pt x="12" y="271932"/>
                                </a:lnTo>
                                <a:lnTo>
                                  <a:pt x="0" y="276707"/>
                                </a:lnTo>
                                <a:lnTo>
                                  <a:pt x="12" y="531012"/>
                                </a:lnTo>
                                <a:lnTo>
                                  <a:pt x="0" y="535787"/>
                                </a:lnTo>
                                <a:lnTo>
                                  <a:pt x="5759767" y="535787"/>
                                </a:lnTo>
                                <a:lnTo>
                                  <a:pt x="5759767" y="531025"/>
                                </a:lnTo>
                                <a:lnTo>
                                  <a:pt x="5759767" y="276707"/>
                                </a:lnTo>
                                <a:lnTo>
                                  <a:pt x="5759767" y="272262"/>
                                </a:lnTo>
                                <a:lnTo>
                                  <a:pt x="5759780" y="26718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3" name="Graphic 23"/>
                        <wps:cNvSpPr/>
                        <wps:spPr>
                          <a:xfrm>
                            <a:off x="42862" y="468020"/>
                            <a:ext cx="565785" cy="1270"/>
                          </a:xfrm>
                          <a:custGeom>
                            <a:avLst/>
                            <a:gdLst/>
                            <a:ahLst/>
                            <a:cxnLst/>
                            <a:rect l="l" t="t" r="r" b="b"/>
                            <a:pathLst>
                              <a:path w="565785">
                                <a:moveTo>
                                  <a:pt x="0" y="0"/>
                                </a:moveTo>
                                <a:lnTo>
                                  <a:pt x="565573" y="0"/>
                                </a:lnTo>
                              </a:path>
                            </a:pathLst>
                          </a:custGeom>
                          <a:ln w="80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F7D301" id="Group 20" o:spid="_x0000_s1039" style="position:absolute;margin-left:70.85pt;margin-top:15.35pt;width:453.55pt;height:42.2pt;z-index:-15725056;mso-wrap-distance-left:0;mso-wrap-distance-right:0;mso-position-horizontal-relative:page;mso-position-vertical-relative:text" coordsize="5760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">
                <v:shape id="Textbox 21" o:spid="_x0000_s1040" type="#_x0000_t202" style="position:absolute;left:47;top:95;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" fillcolor="#f3f3f3" stroked="f">
                  <v:textbox inset="0,0,0,0">
                    <w:txbxContent>
                      <w:p w14:paraId="763C894D" w14:textId="5D407776" w:rsidR="004B2FA9" w:rsidRDefault="00000000">
                        <w:pPr>
                          <w:spacing w:before="82"/>
                          <w:ind w:left="60"/>
                          <w:rPr>
                            <w:b/>
                            <w:color w:val="000000"/>
                            <w:sz w:val="20"/>
                          </w:rPr>
                        </w:pPr>
                        <w:r>
                          <w:rPr>
                            <w:b/>
                            <w:color w:val="000000"/>
                            <w:sz w:val="20"/>
                          </w:rPr>
                          <w:t>Aprobación</w:t>
                        </w:r>
                        <w:r>
                          <w:rPr>
                            <w:b/>
                            <w:color w:val="000000"/>
                            <w:spacing w:val="-2"/>
                            <w:sz w:val="20"/>
                          </w:rPr>
                          <w:t xml:space="preserve"> </w:t>
                        </w:r>
                        <w:r>
                          <w:rPr>
                            <w:b/>
                            <w:color w:val="000000"/>
                            <w:sz w:val="20"/>
                          </w:rPr>
                          <w:t>del</w:t>
                        </w:r>
                        <w:r>
                          <w:rPr>
                            <w:b/>
                            <w:color w:val="000000"/>
                            <w:spacing w:val="-2"/>
                            <w:sz w:val="20"/>
                          </w:rPr>
                          <w:t xml:space="preserve"> </w:t>
                        </w:r>
                        <w:r>
                          <w:rPr>
                            <w:b/>
                            <w:color w:val="000000"/>
                            <w:sz w:val="20"/>
                          </w:rPr>
                          <w:t>acta</w:t>
                        </w:r>
                        <w:r>
                          <w:rPr>
                            <w:b/>
                            <w:color w:val="000000"/>
                            <w:spacing w:val="-2"/>
                            <w:sz w:val="20"/>
                          </w:rPr>
                          <w:t xml:space="preserve"> </w:t>
                        </w:r>
                        <w:r>
                          <w:rPr>
                            <w:b/>
                            <w:color w:val="000000"/>
                            <w:sz w:val="20"/>
                          </w:rPr>
                          <w:t>de</w:t>
                        </w:r>
                        <w:r>
                          <w:rPr>
                            <w:b/>
                            <w:color w:val="000000"/>
                            <w:spacing w:val="-2"/>
                            <w:sz w:val="20"/>
                          </w:rPr>
                          <w:t xml:space="preserve"> </w:t>
                        </w:r>
                        <w:r>
                          <w:rPr>
                            <w:b/>
                            <w:color w:val="000000"/>
                            <w:sz w:val="20"/>
                          </w:rPr>
                          <w:t>la</w:t>
                        </w:r>
                        <w:r>
                          <w:rPr>
                            <w:b/>
                            <w:color w:val="000000"/>
                            <w:spacing w:val="-2"/>
                            <w:sz w:val="20"/>
                          </w:rPr>
                          <w:t xml:space="preserve"> </w:t>
                        </w:r>
                        <w:r>
                          <w:rPr>
                            <w:b/>
                            <w:color w:val="000000"/>
                            <w:sz w:val="20"/>
                          </w:rPr>
                          <w:t>sesión</w:t>
                        </w:r>
                        <w:r>
                          <w:rPr>
                            <w:b/>
                            <w:color w:val="000000"/>
                            <w:spacing w:val="-2"/>
                            <w:sz w:val="20"/>
                          </w:rPr>
                          <w:t xml:space="preserve"> </w:t>
                        </w:r>
                        <w:r>
                          <w:rPr>
                            <w:b/>
                            <w:color w:val="000000"/>
                            <w:sz w:val="20"/>
                          </w:rPr>
                          <w:t>ordinaria</w:t>
                        </w:r>
                        <w:r>
                          <w:rPr>
                            <w:b/>
                            <w:color w:val="000000"/>
                            <w:spacing w:val="-1"/>
                            <w:sz w:val="20"/>
                          </w:rPr>
                          <w:t xml:space="preserve"> </w:t>
                        </w:r>
                        <w:r>
                          <w:rPr>
                            <w:b/>
                            <w:color w:val="000000"/>
                            <w:sz w:val="20"/>
                          </w:rPr>
                          <w:t>celebrada</w:t>
                        </w:r>
                        <w:r>
                          <w:rPr>
                            <w:b/>
                            <w:color w:val="000000"/>
                            <w:spacing w:val="-2"/>
                            <w:sz w:val="20"/>
                          </w:rPr>
                          <w:t xml:space="preserve"> </w:t>
                        </w:r>
                        <w:r>
                          <w:rPr>
                            <w:b/>
                            <w:color w:val="000000"/>
                            <w:sz w:val="20"/>
                          </w:rPr>
                          <w:t>el</w:t>
                        </w:r>
                        <w:r>
                          <w:rPr>
                            <w:b/>
                            <w:color w:val="000000"/>
                            <w:spacing w:val="-2"/>
                            <w:sz w:val="20"/>
                          </w:rPr>
                          <w:t xml:space="preserve"> </w:t>
                        </w:r>
                        <w:r>
                          <w:rPr>
                            <w:b/>
                            <w:color w:val="000000"/>
                            <w:sz w:val="20"/>
                          </w:rPr>
                          <w:t>27</w:t>
                        </w:r>
                        <w:r>
                          <w:rPr>
                            <w:b/>
                            <w:color w:val="000000"/>
                            <w:spacing w:val="-2"/>
                            <w:sz w:val="20"/>
                          </w:rPr>
                          <w:t xml:space="preserve"> </w:t>
                        </w:r>
                        <w:r>
                          <w:rPr>
                            <w:b/>
                            <w:color w:val="000000"/>
                            <w:sz w:val="20"/>
                          </w:rPr>
                          <w:t>de</w:t>
                        </w:r>
                        <w:r>
                          <w:rPr>
                            <w:b/>
                            <w:color w:val="000000"/>
                            <w:spacing w:val="-2"/>
                            <w:sz w:val="20"/>
                          </w:rPr>
                          <w:t xml:space="preserve"> </w:t>
                        </w:r>
                        <w:r>
                          <w:rPr>
                            <w:b/>
                            <w:color w:val="000000"/>
                            <w:sz w:val="20"/>
                          </w:rPr>
                          <w:t>junio</w:t>
                        </w:r>
                        <w:r>
                          <w:rPr>
                            <w:b/>
                            <w:color w:val="000000"/>
                            <w:spacing w:val="-2"/>
                            <w:sz w:val="20"/>
                          </w:rPr>
                          <w:t xml:space="preserve"> </w:t>
                        </w:r>
                        <w:r>
                          <w:rPr>
                            <w:b/>
                            <w:color w:val="000000"/>
                            <w:sz w:val="20"/>
                          </w:rPr>
                          <w:t>de</w:t>
                        </w:r>
                        <w:r>
                          <w:rPr>
                            <w:b/>
                            <w:color w:val="000000"/>
                            <w:spacing w:val="-1"/>
                            <w:sz w:val="20"/>
                          </w:rPr>
                          <w:t xml:space="preserve"> </w:t>
                        </w:r>
                        <w:r>
                          <w:rPr>
                            <w:b/>
                            <w:color w:val="000000"/>
                            <w:spacing w:val="-4"/>
                            <w:sz w:val="20"/>
                          </w:rPr>
                          <w:t>2025</w:t>
                        </w:r>
                        <w:r w:rsidR="008054C4">
                          <w:rPr>
                            <w:b/>
                            <w:color w:val="000000"/>
                            <w:spacing w:val="-4"/>
                            <w:sz w:val="20"/>
                          </w:rPr>
                          <w:t>.</w:t>
                        </w:r>
                      </w:p>
                    </w:txbxContent>
                  </v:textbox>
                </v:shape>
                <v:shape id="Graphic 22" o:spid="_x0000_s1041" style="position:absolute;width:57600;height:5359;visibility:visible;mso-wrap-style:square;v-text-anchor:top" coordsize="576008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" path="m5759780,r-318,l5759462,5080r-2540,2540l5756922,5080r2540,l5759462,r-4457,l5755005,10160r,257022l5755005,276707r,249555l4775,526262r,-249555l5755005,276707r,-9525l4775,267182r,-257022l5755005,10160r,-10160l2857,r,5080l2857,7607,330,5080r2527,l2857,,12,r,4762l12,5080r,262102l12,271932,,276707,12,531012,,535787r5759767,l5759767,531025r,-254318l5759767,272262r13,-5080l5759767,5080,5759780,xe" fillcolor="#ccc" stroked="f">
                  <v:path arrowok="t"/>
                </v:shape>
                <v:shape id="Graphic 23" o:spid="_x0000_s1042" style="position:absolute;left:428;top:4680;width:5658;height:12;visibility:visible;mso-wrap-style:square;v-text-anchor:top" coordsize="56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" path="m,l565573,e" filled="f" strokeweight=".2225mm">
                  <v:path arrowok="t"/>
                </v:shape>
                <w10:wrap type="topAndBottom" anchorx="page"/>
              </v:group>
            </w:pict>
          </mc:Fallback>
        </mc:AlternateContent>
      </w:r>
    </w:p>
    <w:p w14:paraId="7CB5C4F2" w14:textId="77777777" w:rsidR="004B2FA9" w:rsidRDefault="004B2FA9">
      <w:pPr>
        <w:pStyle w:val="Textoindependiente"/>
        <w:spacing w:before="115"/>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23B67171" w14:textId="77777777">
        <w:trPr>
          <w:trHeight w:val="972"/>
        </w:trPr>
        <w:tc>
          <w:tcPr>
            <w:tcW w:w="9062" w:type="dxa"/>
            <w:gridSpan w:val="2"/>
            <w:tcBorders>
              <w:left w:val="single" w:sz="4" w:space="0" w:color="CCCCCC"/>
              <w:right w:val="single" w:sz="4" w:space="0" w:color="CCCCCC"/>
            </w:tcBorders>
            <w:shd w:val="clear" w:color="auto" w:fill="F3F3F3"/>
          </w:tcPr>
          <w:p w14:paraId="64517305" w14:textId="7D65DFE6" w:rsidR="004B2FA9" w:rsidRDefault="00000000">
            <w:pPr>
              <w:pStyle w:val="TableParagraph"/>
              <w:spacing w:before="79" w:line="297" w:lineRule="auto"/>
              <w:ind w:left="62" w:right="52"/>
              <w:jc w:val="both"/>
              <w:rPr>
                <w:rFonts w:ascii="Arial" w:hAnsi="Arial"/>
                <w:b/>
                <w:sz w:val="20"/>
              </w:rPr>
            </w:pPr>
            <w:r>
              <w:rPr>
                <w:rFonts w:ascii="Arial" w:hAnsi="Arial"/>
                <w:b/>
                <w:sz w:val="20"/>
              </w:rPr>
              <w:t>Sentencia estimatoria nº 199/2025</w:t>
            </w:r>
            <w:r w:rsidR="008054C4">
              <w:rPr>
                <w:rFonts w:ascii="Arial" w:hAnsi="Arial"/>
                <w:b/>
                <w:sz w:val="20"/>
              </w:rPr>
              <w:t>,</w:t>
            </w:r>
            <w:r>
              <w:rPr>
                <w:rFonts w:ascii="Arial" w:hAnsi="Arial"/>
                <w:b/>
                <w:sz w:val="20"/>
              </w:rPr>
              <w:t xml:space="preserve"> dictada por el Juzgado de lo Contencioso-Administrativo</w:t>
            </w:r>
            <w:r>
              <w:rPr>
                <w:rFonts w:ascii="Arial" w:hAnsi="Arial"/>
                <w:b/>
                <w:spacing w:val="80"/>
                <w:sz w:val="20"/>
              </w:rPr>
              <w:t xml:space="preserve"> </w:t>
            </w:r>
            <w:r>
              <w:rPr>
                <w:rFonts w:ascii="Arial" w:hAnsi="Arial"/>
                <w:b/>
                <w:sz w:val="20"/>
              </w:rPr>
              <w:t xml:space="preserve">nº 9 de Madrid. Procedimiento Abreviado 101/2024. Demandante: </w:t>
            </w:r>
            <w:r w:rsidR="008054C4">
              <w:rPr>
                <w:rFonts w:ascii="Arial" w:hAnsi="Arial"/>
                <w:b/>
                <w:sz w:val="20"/>
              </w:rPr>
              <w:t>D.ª</w:t>
            </w:r>
            <w:r>
              <w:rPr>
                <w:rFonts w:ascii="Arial" w:hAnsi="Arial"/>
                <w:b/>
                <w:sz w:val="20"/>
              </w:rPr>
              <w:t xml:space="preserve"> M.C.G.A. Materia: Gestión Tributaria. Expediente 12823/2024.</w:t>
            </w:r>
          </w:p>
        </w:tc>
      </w:tr>
      <w:tr w:rsidR="004B2FA9" w14:paraId="717E8C4C" w14:textId="77777777">
        <w:trPr>
          <w:trHeight w:val="399"/>
        </w:trPr>
        <w:tc>
          <w:tcPr>
            <w:tcW w:w="1877" w:type="dxa"/>
            <w:tcBorders>
              <w:left w:val="single" w:sz="4" w:space="0" w:color="CCCCCC"/>
              <w:right w:val="single" w:sz="6" w:space="0" w:color="CCCCCC"/>
            </w:tcBorders>
          </w:tcPr>
          <w:p w14:paraId="292AC1BC"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right w:val="single" w:sz="4" w:space="0" w:color="CCCCCC"/>
            </w:tcBorders>
          </w:tcPr>
          <w:p w14:paraId="68572049"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ED94283" w14:textId="77777777" w:rsidR="004B2FA9" w:rsidRDefault="004B2FA9">
      <w:pPr>
        <w:pStyle w:val="Textoindependiente"/>
        <w:spacing w:before="142"/>
      </w:pPr>
    </w:p>
    <w:p w14:paraId="0FD95BA8"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9DFB20" w14:textId="77777777" w:rsidR="004B2FA9" w:rsidRDefault="004B2FA9">
      <w:pPr>
        <w:pStyle w:val="Textoindependiente"/>
        <w:spacing w:before="61"/>
        <w:rPr>
          <w:b/>
        </w:rPr>
      </w:pPr>
    </w:p>
    <w:p w14:paraId="67B7ABDA" w14:textId="77777777" w:rsidR="004B2FA9" w:rsidRDefault="00000000">
      <w:pPr>
        <w:pStyle w:val="Textoindependiente"/>
        <w:spacing w:before="1" w:line="292" w:lineRule="auto"/>
        <w:ind w:left="142" w:right="141"/>
        <w:jc w:val="both"/>
      </w:pPr>
      <w:r>
        <w:t>Con fecha 25 de junio de 2025, ha sido notificada a la representación procesal del Ayuntamiento la sentencia recaída en el procedimiento anteriormente señalado, cuyo fallo es el siguiente:</w:t>
      </w:r>
    </w:p>
    <w:p w14:paraId="0C48B100" w14:textId="77777777" w:rsidR="004B2FA9" w:rsidRDefault="004B2FA9">
      <w:pPr>
        <w:pStyle w:val="Textoindependiente"/>
        <w:spacing w:before="9"/>
      </w:pPr>
    </w:p>
    <w:p w14:paraId="5BBB0891" w14:textId="77777777" w:rsidR="004B2FA9" w:rsidRDefault="00000000">
      <w:pPr>
        <w:ind w:left="1" w:right="1"/>
        <w:jc w:val="center"/>
        <w:rPr>
          <w:i/>
          <w:sz w:val="20"/>
        </w:rPr>
      </w:pPr>
      <w:r>
        <w:rPr>
          <w:i/>
          <w:spacing w:val="-2"/>
          <w:sz w:val="20"/>
        </w:rPr>
        <w:t>“FALLO</w:t>
      </w:r>
    </w:p>
    <w:p w14:paraId="31448C07" w14:textId="77777777" w:rsidR="004B2FA9" w:rsidRDefault="004B2FA9">
      <w:pPr>
        <w:pStyle w:val="Textoindependiente"/>
        <w:spacing w:before="60"/>
        <w:rPr>
          <w:i/>
        </w:rPr>
      </w:pPr>
    </w:p>
    <w:p w14:paraId="2DBCAADB" w14:textId="4FBC17BE" w:rsidR="004B2FA9" w:rsidRDefault="00000000">
      <w:pPr>
        <w:spacing w:line="292" w:lineRule="auto"/>
        <w:ind w:left="142" w:right="141"/>
        <w:jc w:val="both"/>
        <w:rPr>
          <w:i/>
          <w:sz w:val="20"/>
        </w:rPr>
      </w:pPr>
      <w:r>
        <w:rPr>
          <w:i/>
          <w:sz w:val="20"/>
        </w:rPr>
        <w:t xml:space="preserve">Estimo el recurso contencioso-administrativo interpuesto por </w:t>
      </w:r>
      <w:r w:rsidR="008054C4">
        <w:rPr>
          <w:i/>
          <w:sz w:val="20"/>
        </w:rPr>
        <w:t>D.ª M.D.C.G.A.</w:t>
      </w:r>
      <w:r>
        <w:rPr>
          <w:i/>
          <w:sz w:val="20"/>
        </w:rPr>
        <w:t>, frente a la resolución impugnada por no ser conforme a derecho por defecto en la notificación de la liquidación del tributo, sin perjuicio del derecho de la Administración de retrotraer las actuaciones al momento de la notificación de la liquidación del impuesto de forma correcta. Sin costas.”</w:t>
      </w:r>
    </w:p>
    <w:p w14:paraId="39F363E2" w14:textId="77777777" w:rsidR="004B2FA9" w:rsidRDefault="004B2FA9">
      <w:pPr>
        <w:pStyle w:val="Textoindependiente"/>
        <w:spacing w:before="11"/>
        <w:rPr>
          <w:i/>
        </w:rPr>
      </w:pPr>
    </w:p>
    <w:p w14:paraId="494BA427" w14:textId="4E0FAE1F" w:rsidR="004B2FA9" w:rsidRDefault="00000000">
      <w:pPr>
        <w:pStyle w:val="Textoindependiente"/>
        <w:spacing w:line="292" w:lineRule="auto"/>
        <w:ind w:left="142" w:right="141"/>
        <w:jc w:val="both"/>
      </w:pPr>
      <w:r>
        <w:t>Contra la presente resolución no cabe interponer recurso ordinario. Trae causa del recurso</w:t>
      </w:r>
      <w:r>
        <w:rPr>
          <w:spacing w:val="40"/>
        </w:rPr>
        <w:t xml:space="preserve"> </w:t>
      </w:r>
      <w:r>
        <w:t xml:space="preserve">interpuesto contra la resolución del Tribunal Económico-Administrativo del Ayuntamiento de Las Rozas de Madrid, de fecha 5 de octubre de 2023, que desestimó la reclamación formulada contra la providencia de apremio emitida como consecuencia del impago del Impuesto sobre el Incremento de Valor de los Terrenos de Naturaleza Urbana, derivado de la transmisión del inmueble sito en calle </w:t>
      </w:r>
      <w:r w:rsidR="008054C4">
        <w:t>********</w:t>
      </w:r>
      <w:r>
        <w:t>.</w:t>
      </w:r>
    </w:p>
    <w:p w14:paraId="75E537D8" w14:textId="77777777" w:rsidR="004B2FA9" w:rsidRDefault="004B2FA9">
      <w:pPr>
        <w:pStyle w:val="Textoindependiente"/>
        <w:spacing w:before="9"/>
      </w:pPr>
    </w:p>
    <w:p w14:paraId="759C44D7" w14:textId="77777777" w:rsidR="004B2FA9" w:rsidRDefault="00000000">
      <w:pPr>
        <w:pStyle w:val="Textoindependiente"/>
        <w:spacing w:line="292" w:lineRule="auto"/>
        <w:ind w:left="142" w:right="141"/>
        <w:jc w:val="both"/>
      </w:pPr>
      <w:r>
        <w:t>La sentencia, basándose en el artículo 41 de la Ley 39/2025, de 1 de octubre, del Procedimiento Administrativo Común de las Administraciones Públicas y en jurisprudencia existente, considera que</w:t>
      </w:r>
      <w:r>
        <w:rPr>
          <w:spacing w:val="40"/>
        </w:rPr>
        <w:t xml:space="preserve"> </w:t>
      </w:r>
      <w:r>
        <w:t>la notificación practicada por el Ayuntamiento no agotó todos los medios razonables para garantizar</w:t>
      </w:r>
      <w:r>
        <w:rPr>
          <w:spacing w:val="40"/>
        </w:rPr>
        <w:t xml:space="preserve"> </w:t>
      </w:r>
      <w:r>
        <w:t>su efectiva recepción por el destinatario, por lo que estima la demanda, anula la providencia de apremio y ordena retrotraer las actuaciones al momento de la notificación de la liquidación del impuesto a fin de que esta se practique de forma correcta.</w:t>
      </w:r>
    </w:p>
    <w:p w14:paraId="0709D130" w14:textId="77777777" w:rsidR="004B2FA9" w:rsidRDefault="004B2FA9">
      <w:pPr>
        <w:pStyle w:val="Textoindependiente"/>
        <w:spacing w:before="10"/>
      </w:pPr>
    </w:p>
    <w:p w14:paraId="1EAAD344" w14:textId="3B615D38"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PR/2025/3969</w:t>
      </w:r>
      <w:r>
        <w:rPr>
          <w:spacing w:val="-3"/>
        </w:rPr>
        <w:t xml:space="preserve"> </w:t>
      </w:r>
      <w:r>
        <w:t>de</w:t>
      </w:r>
      <w:r>
        <w:rPr>
          <w:spacing w:val="-4"/>
        </w:rPr>
        <w:t xml:space="preserve"> </w:t>
      </w:r>
      <w:r>
        <w:t>30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8054C4">
        <w:rPr>
          <w:spacing w:val="-2"/>
        </w:rPr>
        <w:t>,</w:t>
      </w:r>
    </w:p>
    <w:p w14:paraId="1A778D5B" w14:textId="77777777" w:rsidR="004B2FA9" w:rsidRDefault="004B2FA9">
      <w:pPr>
        <w:pStyle w:val="Textoindependiente"/>
        <w:spacing w:before="59"/>
      </w:pPr>
    </w:p>
    <w:p w14:paraId="777691A1" w14:textId="77777777" w:rsidR="004B2FA9" w:rsidRDefault="00000000">
      <w:pPr>
        <w:pStyle w:val="Ttulo7"/>
        <w:spacing w:before="1"/>
      </w:pPr>
      <w:r>
        <w:rPr>
          <w:spacing w:val="-2"/>
        </w:rPr>
        <w:t>Resolución:</w:t>
      </w:r>
    </w:p>
    <w:p w14:paraId="1ABDC8D3" w14:textId="77777777" w:rsidR="004B2FA9" w:rsidRDefault="004B2FA9">
      <w:pPr>
        <w:pStyle w:val="Textoindependiente"/>
        <w:spacing w:before="61"/>
        <w:rPr>
          <w:b/>
        </w:rPr>
      </w:pPr>
    </w:p>
    <w:p w14:paraId="7DCDF986" w14:textId="77777777" w:rsidR="004B2FA9" w:rsidRDefault="00000000">
      <w:pPr>
        <w:pStyle w:val="Textoindependiente"/>
        <w:spacing w:line="292" w:lineRule="auto"/>
        <w:ind w:left="142" w:right="141"/>
        <w:jc w:val="both"/>
      </w:pPr>
      <w:r>
        <w:t>1º.- Quedar enterada del contenido de la citada sentencia procediendo a su cumplimiento en los términos indicados en la misma.</w:t>
      </w:r>
    </w:p>
    <w:p w14:paraId="61EA96B1" w14:textId="77777777" w:rsidR="004B2FA9" w:rsidRDefault="004B2FA9">
      <w:pPr>
        <w:pStyle w:val="Textoindependiente"/>
        <w:spacing w:before="10"/>
      </w:pPr>
    </w:p>
    <w:p w14:paraId="7FA3FECE" w14:textId="77777777" w:rsidR="004B2FA9" w:rsidRDefault="00000000">
      <w:pPr>
        <w:pStyle w:val="Textoindependiente"/>
        <w:spacing w:line="292" w:lineRule="auto"/>
        <w:ind w:left="142" w:right="141"/>
        <w:jc w:val="both"/>
      </w:pPr>
      <w:r>
        <w:t>2º.- Notificar al presente acuerdo al Órgano de Gestión Tributaria, a la Intervención General y al Tribunal de Reclamaciones Económico-Administrativas.</w:t>
      </w:r>
    </w:p>
    <w:p w14:paraId="5173245D"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4946E39E"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33760" behindDoc="0" locked="0" layoutInCell="1" allowOverlap="1" wp14:anchorId="23016065" wp14:editId="06DBCDB3">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C50A1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212ED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3016065" id="Textbox 24" o:spid="_x0000_s1043" type="#_x0000_t202" style="position:absolute;left:0;text-align:left;margin-left:536pt;margin-top:221.95pt;width:33.05pt;height:250.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51C50A1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212ED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396EF8AF" wp14:editId="7147354D">
                <wp:simplePos x="0" y="0"/>
                <wp:positionH relativeFrom="page">
                  <wp:posOffset>6965929</wp:posOffset>
                </wp:positionH>
                <wp:positionV relativeFrom="page">
                  <wp:posOffset>6552855</wp:posOffset>
                </wp:positionV>
                <wp:extent cx="263525" cy="32759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73773C5" w14:textId="128305D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61519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182EB0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96EF8AF" id="Textbox 25" o:spid="_x0000_s1044" type="#_x0000_t202" style="position:absolute;left:0;text-align:left;margin-left:548.5pt;margin-top:515.95pt;width:20.75pt;height:257.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DxogEAADE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v8+g+WQD7YG00DgSVo7VHfEaqLsNx587GTVn/WdP&#10;9uVROCXxlGxOSUz9E5SByQo9fNglMLbwuXwz8aG+FEXTDOXG/74vVZdJX/8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UGKg8aIBAAAxAwAADgAAAAAAAAAAAAAAAAAuAgAAZHJzL2Uyb0RvYy54bWxQSwECLQAUAAYA&#10;CAAAACEAd64nk+EAAAAPAQAADwAAAAAAAAAAAAAAAAD8AwAAZHJzL2Rvd25yZXYueG1sUEsFBgAA&#10;AAAEAAQA8wAAAAoFAAAAAA==&#10;" filled="f" stroked="f">
                <v:textbox style="layout-flow:vertical;mso-layout-flow-alt:bottom-to-top" inset="0,0,0,0">
                  <w:txbxContent>
                    <w:p w14:paraId="773773C5" w14:textId="128305D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61519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182EB0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 xml:space="preserve">3º.- Acusar recibo del testimonio de la sentencia al Juzgado de lo Contencioso-Administrativo nº 9 de </w:t>
      </w:r>
      <w:r>
        <w:rPr>
          <w:spacing w:val="-2"/>
        </w:rPr>
        <w:t>Madrid.</w:t>
      </w:r>
    </w:p>
    <w:p w14:paraId="3F970A73" w14:textId="77777777" w:rsidR="004B2FA9" w:rsidRDefault="004B2FA9">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546D9FF2" w14:textId="77777777">
        <w:trPr>
          <w:trHeight w:val="972"/>
        </w:trPr>
        <w:tc>
          <w:tcPr>
            <w:tcW w:w="9062" w:type="dxa"/>
            <w:gridSpan w:val="2"/>
            <w:tcBorders>
              <w:left w:val="single" w:sz="4" w:space="0" w:color="CCCCCC"/>
              <w:right w:val="single" w:sz="4" w:space="0" w:color="CCCCCC"/>
            </w:tcBorders>
            <w:shd w:val="clear" w:color="auto" w:fill="F3F3F3"/>
          </w:tcPr>
          <w:p w14:paraId="2078C6C1" w14:textId="77003FEB" w:rsidR="004B2FA9" w:rsidRDefault="00000000">
            <w:pPr>
              <w:pStyle w:val="TableParagraph"/>
              <w:spacing w:before="79" w:line="297" w:lineRule="auto"/>
              <w:ind w:left="62" w:right="52"/>
              <w:jc w:val="both"/>
              <w:rPr>
                <w:rFonts w:ascii="Arial" w:hAnsi="Arial"/>
                <w:b/>
                <w:sz w:val="20"/>
              </w:rPr>
            </w:pPr>
            <w:r>
              <w:rPr>
                <w:rFonts w:ascii="Arial" w:hAnsi="Arial"/>
                <w:b/>
                <w:sz w:val="20"/>
              </w:rPr>
              <w:t>Sentencia desestimatoria nº 409/2025</w:t>
            </w:r>
            <w:r w:rsidR="008054C4">
              <w:rPr>
                <w:rFonts w:ascii="Arial" w:hAnsi="Arial"/>
                <w:b/>
                <w:sz w:val="20"/>
              </w:rPr>
              <w:t>,</w:t>
            </w:r>
            <w:r>
              <w:rPr>
                <w:rFonts w:ascii="Arial" w:hAnsi="Arial"/>
                <w:b/>
                <w:sz w:val="20"/>
              </w:rPr>
              <w:t xml:space="preserve"> dictada por el Tribunal Superior de Justicia de Madrid, Sección nº 4 de lo Social. Recurso de Suplicación 816/2024 (Ordinario 936/2022).</w:t>
            </w:r>
            <w:r>
              <w:rPr>
                <w:rFonts w:ascii="Arial" w:hAnsi="Arial"/>
                <w:b/>
                <w:spacing w:val="40"/>
                <w:sz w:val="20"/>
              </w:rPr>
              <w:t xml:space="preserve"> </w:t>
            </w:r>
            <w:r>
              <w:rPr>
                <w:rFonts w:ascii="Arial" w:hAnsi="Arial"/>
                <w:b/>
                <w:sz w:val="20"/>
              </w:rPr>
              <w:t>Demandante: D. J.B.R. Materia: Laborales individuales. Expediente 19430/2024</w:t>
            </w:r>
            <w:r w:rsidR="008054C4">
              <w:rPr>
                <w:rFonts w:ascii="Arial" w:hAnsi="Arial"/>
                <w:b/>
                <w:sz w:val="20"/>
              </w:rPr>
              <w:t>.</w:t>
            </w:r>
          </w:p>
        </w:tc>
      </w:tr>
      <w:tr w:rsidR="004B2FA9" w14:paraId="026CB93B" w14:textId="77777777">
        <w:trPr>
          <w:trHeight w:val="399"/>
        </w:trPr>
        <w:tc>
          <w:tcPr>
            <w:tcW w:w="1877" w:type="dxa"/>
            <w:tcBorders>
              <w:left w:val="single" w:sz="4" w:space="0" w:color="CCCCCC"/>
              <w:right w:val="single" w:sz="6" w:space="0" w:color="CCCCCC"/>
            </w:tcBorders>
          </w:tcPr>
          <w:p w14:paraId="0C9DEBD9"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right w:val="single" w:sz="4" w:space="0" w:color="CCCCCC"/>
            </w:tcBorders>
          </w:tcPr>
          <w:p w14:paraId="216D8AA6"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00AC562" w14:textId="77777777" w:rsidR="004B2FA9" w:rsidRDefault="004B2FA9">
      <w:pPr>
        <w:pStyle w:val="Textoindependiente"/>
        <w:spacing w:before="142"/>
      </w:pPr>
    </w:p>
    <w:p w14:paraId="5842F5E0"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DF88D7" w14:textId="77777777" w:rsidR="004B2FA9" w:rsidRDefault="004B2FA9">
      <w:pPr>
        <w:pStyle w:val="Textoindependiente"/>
        <w:spacing w:before="61"/>
        <w:rPr>
          <w:b/>
        </w:rPr>
      </w:pPr>
    </w:p>
    <w:p w14:paraId="69915A3F" w14:textId="77777777" w:rsidR="004B2FA9" w:rsidRDefault="00000000">
      <w:pPr>
        <w:pStyle w:val="Textoindependiente"/>
        <w:spacing w:before="1" w:line="292" w:lineRule="auto"/>
        <w:ind w:left="142" w:right="141"/>
        <w:jc w:val="both"/>
      </w:pPr>
      <w:r>
        <w:t>Con fecha 5 de junio de 2025 ha sido notificada a la representación procesal del Ayuntamiento la Sentencia dictada en el procedimiento anteriormente señalado, que dispone lo siguiente:</w:t>
      </w:r>
    </w:p>
    <w:p w14:paraId="0840214B" w14:textId="77777777" w:rsidR="004B2FA9" w:rsidRDefault="004B2FA9">
      <w:pPr>
        <w:pStyle w:val="Textoindependiente"/>
        <w:spacing w:before="9"/>
      </w:pPr>
    </w:p>
    <w:p w14:paraId="1F49FE22" w14:textId="5FA10032" w:rsidR="004B2FA9" w:rsidRDefault="00000000">
      <w:pPr>
        <w:ind w:right="1"/>
        <w:jc w:val="center"/>
        <w:rPr>
          <w:i/>
          <w:sz w:val="20"/>
        </w:rPr>
      </w:pPr>
      <w:r>
        <w:rPr>
          <w:i/>
          <w:sz w:val="20"/>
        </w:rPr>
        <w:t xml:space="preserve">“F A L L A M O </w:t>
      </w:r>
      <w:r>
        <w:rPr>
          <w:i/>
          <w:spacing w:val="-10"/>
          <w:sz w:val="20"/>
        </w:rPr>
        <w:t>S</w:t>
      </w:r>
    </w:p>
    <w:p w14:paraId="74A7278E" w14:textId="77777777" w:rsidR="004B2FA9" w:rsidRDefault="004B2FA9">
      <w:pPr>
        <w:pStyle w:val="Textoindependiente"/>
        <w:spacing w:before="60"/>
        <w:rPr>
          <w:i/>
        </w:rPr>
      </w:pPr>
    </w:p>
    <w:p w14:paraId="221B049F" w14:textId="168EE49A" w:rsidR="004B2FA9" w:rsidRDefault="00000000" w:rsidP="008054C4">
      <w:pPr>
        <w:spacing w:line="292" w:lineRule="auto"/>
        <w:ind w:left="142" w:right="141"/>
        <w:jc w:val="both"/>
        <w:rPr>
          <w:i/>
          <w:sz w:val="20"/>
        </w:rPr>
      </w:pPr>
      <w:r>
        <w:rPr>
          <w:i/>
          <w:sz w:val="20"/>
        </w:rPr>
        <w:t xml:space="preserve">Desestimamos el Recurso de Suplicación 816/2024, formalizado por el Letrado D. JOAN NADAL ALBERTI en nombre y representación de D. </w:t>
      </w:r>
      <w:r w:rsidR="008054C4">
        <w:rPr>
          <w:i/>
          <w:sz w:val="20"/>
        </w:rPr>
        <w:t>J.B.R.</w:t>
      </w:r>
      <w:r>
        <w:rPr>
          <w:i/>
          <w:sz w:val="20"/>
        </w:rPr>
        <w:t>, contra la sentencia de fecha 23</w:t>
      </w:r>
      <w:r>
        <w:rPr>
          <w:i/>
          <w:spacing w:val="12"/>
          <w:sz w:val="20"/>
        </w:rPr>
        <w:t xml:space="preserve"> </w:t>
      </w:r>
      <w:r>
        <w:rPr>
          <w:i/>
          <w:sz w:val="20"/>
        </w:rPr>
        <w:t>de</w:t>
      </w:r>
      <w:r>
        <w:rPr>
          <w:i/>
          <w:spacing w:val="12"/>
          <w:sz w:val="20"/>
        </w:rPr>
        <w:t xml:space="preserve"> </w:t>
      </w:r>
      <w:r>
        <w:rPr>
          <w:i/>
          <w:sz w:val="20"/>
        </w:rPr>
        <w:t>julio</w:t>
      </w:r>
      <w:r>
        <w:rPr>
          <w:i/>
          <w:spacing w:val="12"/>
          <w:sz w:val="20"/>
        </w:rPr>
        <w:t xml:space="preserve"> </w:t>
      </w:r>
      <w:r>
        <w:rPr>
          <w:i/>
          <w:sz w:val="20"/>
        </w:rPr>
        <w:t>de</w:t>
      </w:r>
      <w:r>
        <w:rPr>
          <w:i/>
          <w:spacing w:val="12"/>
          <w:sz w:val="20"/>
        </w:rPr>
        <w:t xml:space="preserve"> </w:t>
      </w:r>
      <w:r>
        <w:rPr>
          <w:i/>
          <w:sz w:val="20"/>
        </w:rPr>
        <w:t>2024,</w:t>
      </w:r>
      <w:r>
        <w:rPr>
          <w:i/>
          <w:spacing w:val="12"/>
          <w:sz w:val="20"/>
        </w:rPr>
        <w:t xml:space="preserve"> </w:t>
      </w:r>
      <w:r>
        <w:rPr>
          <w:i/>
          <w:sz w:val="20"/>
        </w:rPr>
        <w:t>con</w:t>
      </w:r>
      <w:r>
        <w:rPr>
          <w:i/>
          <w:spacing w:val="12"/>
          <w:sz w:val="20"/>
        </w:rPr>
        <w:t xml:space="preserve"> </w:t>
      </w:r>
      <w:r>
        <w:rPr>
          <w:i/>
          <w:sz w:val="20"/>
        </w:rPr>
        <w:t>auto</w:t>
      </w:r>
      <w:r>
        <w:rPr>
          <w:i/>
          <w:spacing w:val="12"/>
          <w:sz w:val="20"/>
        </w:rPr>
        <w:t xml:space="preserve"> </w:t>
      </w:r>
      <w:r>
        <w:rPr>
          <w:i/>
          <w:sz w:val="20"/>
        </w:rPr>
        <w:t>de</w:t>
      </w:r>
      <w:r>
        <w:rPr>
          <w:i/>
          <w:spacing w:val="12"/>
          <w:sz w:val="20"/>
        </w:rPr>
        <w:t xml:space="preserve"> </w:t>
      </w:r>
      <w:r>
        <w:rPr>
          <w:i/>
          <w:sz w:val="20"/>
        </w:rPr>
        <w:t>aclaración</w:t>
      </w:r>
      <w:r>
        <w:rPr>
          <w:i/>
          <w:spacing w:val="12"/>
          <w:sz w:val="20"/>
        </w:rPr>
        <w:t xml:space="preserve"> </w:t>
      </w:r>
      <w:r>
        <w:rPr>
          <w:i/>
          <w:sz w:val="20"/>
        </w:rPr>
        <w:t>de</w:t>
      </w:r>
      <w:r>
        <w:rPr>
          <w:i/>
          <w:spacing w:val="12"/>
          <w:sz w:val="20"/>
        </w:rPr>
        <w:t xml:space="preserve"> </w:t>
      </w:r>
      <w:r>
        <w:rPr>
          <w:i/>
          <w:sz w:val="20"/>
        </w:rPr>
        <w:t>fecha</w:t>
      </w:r>
      <w:r>
        <w:rPr>
          <w:i/>
          <w:spacing w:val="12"/>
          <w:sz w:val="20"/>
        </w:rPr>
        <w:t xml:space="preserve"> </w:t>
      </w:r>
      <w:r>
        <w:rPr>
          <w:i/>
          <w:sz w:val="20"/>
        </w:rPr>
        <w:t>30</w:t>
      </w:r>
      <w:r>
        <w:rPr>
          <w:i/>
          <w:spacing w:val="12"/>
          <w:sz w:val="20"/>
        </w:rPr>
        <w:t xml:space="preserve"> </w:t>
      </w:r>
      <w:r>
        <w:rPr>
          <w:i/>
          <w:sz w:val="20"/>
        </w:rPr>
        <w:t>de</w:t>
      </w:r>
      <w:r>
        <w:rPr>
          <w:i/>
          <w:spacing w:val="12"/>
          <w:sz w:val="20"/>
        </w:rPr>
        <w:t xml:space="preserve"> </w:t>
      </w:r>
      <w:r>
        <w:rPr>
          <w:i/>
          <w:sz w:val="20"/>
        </w:rPr>
        <w:t>julio</w:t>
      </w:r>
      <w:r>
        <w:rPr>
          <w:i/>
          <w:spacing w:val="12"/>
          <w:sz w:val="20"/>
        </w:rPr>
        <w:t xml:space="preserve"> </w:t>
      </w:r>
      <w:r>
        <w:rPr>
          <w:i/>
          <w:sz w:val="20"/>
        </w:rPr>
        <w:t>de</w:t>
      </w:r>
      <w:r>
        <w:rPr>
          <w:i/>
          <w:spacing w:val="12"/>
          <w:sz w:val="20"/>
        </w:rPr>
        <w:t xml:space="preserve"> </w:t>
      </w:r>
      <w:r>
        <w:rPr>
          <w:i/>
          <w:sz w:val="20"/>
        </w:rPr>
        <w:t>2024,</w:t>
      </w:r>
      <w:r>
        <w:rPr>
          <w:i/>
          <w:spacing w:val="12"/>
          <w:sz w:val="20"/>
        </w:rPr>
        <w:t xml:space="preserve"> </w:t>
      </w:r>
      <w:r>
        <w:rPr>
          <w:i/>
          <w:sz w:val="20"/>
        </w:rPr>
        <w:t>dictada</w:t>
      </w:r>
      <w:r>
        <w:rPr>
          <w:i/>
          <w:spacing w:val="12"/>
          <w:sz w:val="20"/>
        </w:rPr>
        <w:t xml:space="preserve"> </w:t>
      </w:r>
      <w:r>
        <w:rPr>
          <w:i/>
          <w:sz w:val="20"/>
        </w:rPr>
        <w:t>por</w:t>
      </w:r>
      <w:r>
        <w:rPr>
          <w:i/>
          <w:spacing w:val="12"/>
          <w:sz w:val="20"/>
        </w:rPr>
        <w:t xml:space="preserve"> </w:t>
      </w:r>
      <w:r>
        <w:rPr>
          <w:i/>
          <w:sz w:val="20"/>
        </w:rPr>
        <w:t>el</w:t>
      </w:r>
      <w:r>
        <w:rPr>
          <w:i/>
          <w:spacing w:val="12"/>
          <w:sz w:val="20"/>
        </w:rPr>
        <w:t xml:space="preserve"> </w:t>
      </w:r>
      <w:r>
        <w:rPr>
          <w:i/>
          <w:sz w:val="20"/>
        </w:rPr>
        <w:t>Juzgado</w:t>
      </w:r>
      <w:r>
        <w:rPr>
          <w:i/>
          <w:spacing w:val="12"/>
          <w:sz w:val="20"/>
        </w:rPr>
        <w:t xml:space="preserve"> </w:t>
      </w:r>
      <w:r>
        <w:rPr>
          <w:i/>
          <w:sz w:val="20"/>
        </w:rPr>
        <w:t>de lo Social nº 17 de Madrid en sus autos número Procedimiento Ordinario 936/2022, seguidos a instancia de D. JORGE BELMAR RIVERO contra AYUNTAMIENTO DE LAS ROZAS DE MADRID y</w:t>
      </w:r>
      <w:r w:rsidR="008054C4">
        <w:rPr>
          <w:i/>
          <w:sz w:val="20"/>
        </w:rPr>
        <w:t xml:space="preserve"> </w:t>
      </w:r>
      <w:r>
        <w:rPr>
          <w:i/>
          <w:sz w:val="20"/>
        </w:rPr>
        <w:t>contra SIMA DEPORTE Y OCIO SL, en reclamación por Cantidad. Confirmamos la sentencia de instancia y el auto que la completa de fecha 30 de julio de 2024.</w:t>
      </w:r>
    </w:p>
    <w:p w14:paraId="018D0F8C" w14:textId="77777777" w:rsidR="004B2FA9" w:rsidRDefault="004B2FA9">
      <w:pPr>
        <w:pStyle w:val="Textoindependiente"/>
        <w:spacing w:before="10"/>
        <w:rPr>
          <w:i/>
        </w:rPr>
      </w:pPr>
    </w:p>
    <w:p w14:paraId="1B9A21CA" w14:textId="77777777" w:rsidR="004B2FA9" w:rsidRDefault="00000000">
      <w:pPr>
        <w:ind w:left="142"/>
        <w:rPr>
          <w:i/>
          <w:sz w:val="20"/>
        </w:rPr>
      </w:pPr>
      <w:r>
        <w:rPr>
          <w:i/>
          <w:sz w:val="20"/>
        </w:rPr>
        <w:t>Sin</w:t>
      </w:r>
      <w:r>
        <w:rPr>
          <w:i/>
          <w:spacing w:val="-2"/>
          <w:sz w:val="20"/>
        </w:rPr>
        <w:t xml:space="preserve"> costas.”</w:t>
      </w:r>
    </w:p>
    <w:p w14:paraId="030EF125" w14:textId="77777777" w:rsidR="004B2FA9" w:rsidRDefault="004B2FA9">
      <w:pPr>
        <w:pStyle w:val="Textoindependiente"/>
        <w:spacing w:before="61"/>
        <w:rPr>
          <w:i/>
        </w:rPr>
      </w:pPr>
    </w:p>
    <w:p w14:paraId="6F45BE3D" w14:textId="4A98A763" w:rsidR="004B2FA9" w:rsidRDefault="00000000">
      <w:pPr>
        <w:pStyle w:val="Textoindependiente"/>
        <w:spacing w:line="292" w:lineRule="auto"/>
        <w:ind w:left="142" w:right="141"/>
        <w:jc w:val="both"/>
      </w:pPr>
      <w:r>
        <w:t xml:space="preserve">Contra la presente resolución cabe interponer recurso de casación. Trae causa del recurso de suplicación presentado por el demandante contra la Sentencia nº 355/2024, de fecha 23 de julio de 2024, dictada por el Juzgado de lo Social nº 17 de Madrid, en </w:t>
      </w:r>
      <w:r w:rsidR="008054C4">
        <w:t>A</w:t>
      </w:r>
      <w:r>
        <w:t>utos 936/2022, que estimó la excepción</w:t>
      </w:r>
      <w:r>
        <w:rPr>
          <w:spacing w:val="40"/>
        </w:rPr>
        <w:t xml:space="preserve"> </w:t>
      </w:r>
      <w:r>
        <w:t>de</w:t>
      </w:r>
      <w:r>
        <w:rPr>
          <w:spacing w:val="40"/>
        </w:rPr>
        <w:t xml:space="preserve"> </w:t>
      </w:r>
      <w:r>
        <w:t>prescripción</w:t>
      </w:r>
      <w:r>
        <w:rPr>
          <w:spacing w:val="40"/>
        </w:rPr>
        <w:t xml:space="preserve"> </w:t>
      </w:r>
      <w:r>
        <w:t>parcial</w:t>
      </w:r>
      <w:r>
        <w:rPr>
          <w:spacing w:val="40"/>
        </w:rPr>
        <w:t xml:space="preserve"> </w:t>
      </w:r>
      <w:r>
        <w:t>y</w:t>
      </w:r>
      <w:r>
        <w:rPr>
          <w:spacing w:val="40"/>
        </w:rPr>
        <w:t xml:space="preserve"> </w:t>
      </w:r>
      <w:r>
        <w:t>estimó</w:t>
      </w:r>
      <w:r>
        <w:rPr>
          <w:spacing w:val="40"/>
        </w:rPr>
        <w:t xml:space="preserve"> </w:t>
      </w:r>
      <w:r>
        <w:t>parcialmente</w:t>
      </w:r>
      <w:r>
        <w:rPr>
          <w:spacing w:val="40"/>
        </w:rPr>
        <w:t xml:space="preserve"> </w:t>
      </w:r>
      <w:r>
        <w:t>la</w:t>
      </w:r>
      <w:r>
        <w:rPr>
          <w:spacing w:val="40"/>
        </w:rPr>
        <w:t xml:space="preserve"> </w:t>
      </w:r>
      <w:r>
        <w:t>demanda</w:t>
      </w:r>
      <w:r>
        <w:rPr>
          <w:spacing w:val="40"/>
        </w:rPr>
        <w:t xml:space="preserve"> </w:t>
      </w:r>
      <w:r>
        <w:t>presentada</w:t>
      </w:r>
      <w:r>
        <w:rPr>
          <w:spacing w:val="40"/>
        </w:rPr>
        <w:t xml:space="preserve"> </w:t>
      </w:r>
      <w:r>
        <w:t>contra</w:t>
      </w:r>
      <w:r>
        <w:rPr>
          <w:spacing w:val="40"/>
        </w:rPr>
        <w:t xml:space="preserve"> </w:t>
      </w:r>
      <w:r>
        <w:t>Sima Deporte y Ocio, S.L.</w:t>
      </w:r>
      <w:r w:rsidR="008054C4">
        <w:t>,</w:t>
      </w:r>
      <w:r>
        <w:t xml:space="preserve"> y el Ayuntamiento de Las Rozas de Madrid, en materia de reclamación de cantidad y declarativa de derechos por la que se condenó a la Administración a abonar al</w:t>
      </w:r>
      <w:r>
        <w:rPr>
          <w:spacing w:val="40"/>
        </w:rPr>
        <w:t xml:space="preserve"> </w:t>
      </w:r>
      <w:r>
        <w:t xml:space="preserve">demandante 17.799,19 </w:t>
      </w:r>
      <w:r w:rsidR="008054C4">
        <w:t>€,</w:t>
      </w:r>
      <w:r>
        <w:t xml:space="preserve"> en concepto de diferencias salariales desde septiembre de 2021 hasta abril de 2024, absolviendo a Sima Deporte y Ocio, S.L. El recurso de suplicación se presentó contra las cantidades entendidas como prescritas.</w:t>
      </w:r>
    </w:p>
    <w:p w14:paraId="61A02FA5" w14:textId="77777777" w:rsidR="004B2FA9" w:rsidRDefault="004B2FA9">
      <w:pPr>
        <w:pStyle w:val="Textoindependiente"/>
        <w:spacing w:before="9"/>
      </w:pPr>
    </w:p>
    <w:p w14:paraId="5950C174" w14:textId="77777777" w:rsidR="004B2FA9" w:rsidRDefault="00000000">
      <w:pPr>
        <w:pStyle w:val="Textoindependiente"/>
        <w:spacing w:line="292" w:lineRule="auto"/>
        <w:ind w:left="142" w:right="141"/>
        <w:jc w:val="both"/>
      </w:pPr>
      <w:r>
        <w:t>La sentencia, basándose en la jurisprudencia dictada en idéntico procedimiento, considera</w:t>
      </w:r>
      <w:r>
        <w:rPr>
          <w:spacing w:val="40"/>
        </w:rPr>
        <w:t xml:space="preserve"> </w:t>
      </w:r>
      <w:r>
        <w:t>procedente la desestimación del recurso, al haber reflejado el Juzgado de lo Social en su sentencia los</w:t>
      </w:r>
      <w:r>
        <w:rPr>
          <w:spacing w:val="10"/>
        </w:rPr>
        <w:t xml:space="preserve"> </w:t>
      </w:r>
      <w:r>
        <w:t>cálculos</w:t>
      </w:r>
      <w:r>
        <w:rPr>
          <w:spacing w:val="10"/>
        </w:rPr>
        <w:t xml:space="preserve"> </w:t>
      </w:r>
      <w:r>
        <w:t>efectuados</w:t>
      </w:r>
      <w:r>
        <w:rPr>
          <w:spacing w:val="10"/>
        </w:rPr>
        <w:t xml:space="preserve"> </w:t>
      </w:r>
      <w:r>
        <w:t>por</w:t>
      </w:r>
      <w:r>
        <w:rPr>
          <w:spacing w:val="10"/>
        </w:rPr>
        <w:t xml:space="preserve"> </w:t>
      </w:r>
      <w:r>
        <w:t>el</w:t>
      </w:r>
      <w:r>
        <w:rPr>
          <w:spacing w:val="10"/>
        </w:rPr>
        <w:t xml:space="preserve"> </w:t>
      </w:r>
      <w:r>
        <w:t>trabajador,</w:t>
      </w:r>
      <w:r>
        <w:rPr>
          <w:spacing w:val="10"/>
        </w:rPr>
        <w:t xml:space="preserve"> </w:t>
      </w:r>
      <w:r>
        <w:t>basados</w:t>
      </w:r>
      <w:r>
        <w:rPr>
          <w:spacing w:val="10"/>
        </w:rPr>
        <w:t xml:space="preserve"> </w:t>
      </w:r>
      <w:r>
        <w:t>en</w:t>
      </w:r>
      <w:r>
        <w:rPr>
          <w:spacing w:val="10"/>
        </w:rPr>
        <w:t xml:space="preserve"> </w:t>
      </w:r>
      <w:r>
        <w:t>su</w:t>
      </w:r>
      <w:r>
        <w:rPr>
          <w:spacing w:val="10"/>
        </w:rPr>
        <w:t xml:space="preserve"> </w:t>
      </w:r>
      <w:r>
        <w:t>antigüedad</w:t>
      </w:r>
      <w:r>
        <w:rPr>
          <w:spacing w:val="10"/>
        </w:rPr>
        <w:t xml:space="preserve"> </w:t>
      </w:r>
      <w:r>
        <w:t>y</w:t>
      </w:r>
      <w:r>
        <w:rPr>
          <w:spacing w:val="10"/>
        </w:rPr>
        <w:t xml:space="preserve"> </w:t>
      </w:r>
      <w:r>
        <w:t>en</w:t>
      </w:r>
      <w:r>
        <w:rPr>
          <w:spacing w:val="10"/>
        </w:rPr>
        <w:t xml:space="preserve"> </w:t>
      </w:r>
      <w:r>
        <w:t>los</w:t>
      </w:r>
      <w:r>
        <w:rPr>
          <w:spacing w:val="10"/>
        </w:rPr>
        <w:t xml:space="preserve"> </w:t>
      </w:r>
      <w:r>
        <w:t>períodos</w:t>
      </w:r>
      <w:r>
        <w:rPr>
          <w:spacing w:val="10"/>
        </w:rPr>
        <w:t xml:space="preserve"> </w:t>
      </w:r>
      <w:r>
        <w:t>no</w:t>
      </w:r>
      <w:r>
        <w:rPr>
          <w:spacing w:val="10"/>
        </w:rPr>
        <w:t xml:space="preserve"> </w:t>
      </w:r>
      <w:r>
        <w:t>prescritos, y no haber presentado el demandante impugnación de los datos utilizados ni haberse evidenciado</w:t>
      </w:r>
      <w:r>
        <w:rPr>
          <w:spacing w:val="40"/>
        </w:rPr>
        <w:t xml:space="preserve"> </w:t>
      </w:r>
      <w:r>
        <w:t>que haya ignorado lo establecido en el artículo 27 del convenio colectivo del Ayuntamiento de Las Rozas de Madrid.</w:t>
      </w:r>
    </w:p>
    <w:p w14:paraId="0A1A6A4B" w14:textId="77777777" w:rsidR="004B2FA9" w:rsidRDefault="004B2FA9">
      <w:pPr>
        <w:pStyle w:val="Textoindependiente"/>
        <w:spacing w:before="10"/>
      </w:pPr>
    </w:p>
    <w:p w14:paraId="326C68FB" w14:textId="6F405829"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PR/2025/3454</w:t>
      </w:r>
      <w:r>
        <w:rPr>
          <w:spacing w:val="-3"/>
        </w:rPr>
        <w:t xml:space="preserve"> </w:t>
      </w:r>
      <w:r>
        <w:t>de</w:t>
      </w:r>
      <w:r>
        <w:rPr>
          <w:spacing w:val="-4"/>
        </w:rPr>
        <w:t xml:space="preserve"> </w:t>
      </w:r>
      <w:r>
        <w:t>30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8054C4">
        <w:rPr>
          <w:spacing w:val="-2"/>
        </w:rPr>
        <w:t>,</w:t>
      </w:r>
    </w:p>
    <w:p w14:paraId="040445B2" w14:textId="77777777" w:rsidR="004B2FA9" w:rsidRDefault="004B2FA9">
      <w:pPr>
        <w:pStyle w:val="Textoindependiente"/>
        <w:spacing w:before="60"/>
      </w:pPr>
    </w:p>
    <w:p w14:paraId="32F26F58" w14:textId="77777777" w:rsidR="004B2FA9" w:rsidRDefault="00000000">
      <w:pPr>
        <w:pStyle w:val="Ttulo7"/>
      </w:pPr>
      <w:r>
        <w:rPr>
          <w:spacing w:val="-2"/>
        </w:rPr>
        <w:t>Resolución:</w:t>
      </w:r>
    </w:p>
    <w:p w14:paraId="19A646DB" w14:textId="77777777" w:rsidR="004B2FA9" w:rsidRDefault="004B2FA9">
      <w:pPr>
        <w:pStyle w:val="Textoindependiente"/>
        <w:spacing w:before="61"/>
        <w:rPr>
          <w:b/>
        </w:rPr>
      </w:pPr>
    </w:p>
    <w:p w14:paraId="1AF908C4" w14:textId="77777777" w:rsidR="004B2FA9" w:rsidRDefault="00000000">
      <w:pPr>
        <w:pStyle w:val="Textoindependiente"/>
        <w:spacing w:line="542" w:lineRule="auto"/>
        <w:ind w:left="142" w:right="5732"/>
      </w:pPr>
      <w:r>
        <w:t>1º.- Quedar enterada de la sentencia. 2º.-</w:t>
      </w:r>
      <w:r>
        <w:rPr>
          <w:spacing w:val="-6"/>
        </w:rPr>
        <w:t xml:space="preserve"> </w:t>
      </w:r>
      <w:r>
        <w:t>No</w:t>
      </w:r>
      <w:r>
        <w:rPr>
          <w:spacing w:val="-6"/>
        </w:rPr>
        <w:t xml:space="preserve"> </w:t>
      </w:r>
      <w:r>
        <w:t>interponer</w:t>
      </w:r>
      <w:r>
        <w:rPr>
          <w:spacing w:val="-6"/>
        </w:rPr>
        <w:t xml:space="preserve"> </w:t>
      </w:r>
      <w:r>
        <w:t>recurso</w:t>
      </w:r>
      <w:r>
        <w:rPr>
          <w:spacing w:val="-6"/>
        </w:rPr>
        <w:t xml:space="preserve"> </w:t>
      </w:r>
      <w:r>
        <w:t>de</w:t>
      </w:r>
      <w:r>
        <w:rPr>
          <w:spacing w:val="-6"/>
        </w:rPr>
        <w:t xml:space="preserve"> </w:t>
      </w:r>
      <w:r>
        <w:t>casación.</w:t>
      </w:r>
    </w:p>
    <w:p w14:paraId="5ED20C6F" w14:textId="77777777" w:rsidR="004B2FA9" w:rsidRDefault="004B2FA9">
      <w:pPr>
        <w:pStyle w:val="Textoindependiente"/>
        <w:spacing w:line="542" w:lineRule="auto"/>
        <w:sectPr w:rsidR="004B2FA9">
          <w:pgSz w:w="11910" w:h="16840"/>
          <w:pgMar w:top="1340" w:right="1275" w:bottom="1260" w:left="1275" w:header="225" w:footer="1060" w:gutter="0"/>
          <w:cols w:space="720"/>
        </w:sectPr>
      </w:pPr>
    </w:p>
    <w:p w14:paraId="3B33F83C" w14:textId="77777777" w:rsidR="004B2FA9" w:rsidRDefault="00000000">
      <w:pPr>
        <w:pStyle w:val="Textoindependiente"/>
        <w:spacing w:before="88"/>
        <w:ind w:left="142"/>
      </w:pPr>
      <w:r>
        <w:rPr>
          <w:noProof/>
        </w:rPr>
        <w:lastRenderedPageBreak/>
        <mc:AlternateContent>
          <mc:Choice Requires="wps">
            <w:drawing>
              <wp:anchor distT="0" distB="0" distL="0" distR="0" simplePos="0" relativeHeight="15735296" behindDoc="0" locked="0" layoutInCell="1" allowOverlap="1" wp14:anchorId="53D4C21C" wp14:editId="24277ED2">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C71A5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49665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3D4C21C" id="Textbox 26" o:spid="_x0000_s1045"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8C71A5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49665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1A38FF2E" wp14:editId="17A246BA">
                <wp:simplePos x="0" y="0"/>
                <wp:positionH relativeFrom="page">
                  <wp:posOffset>6965929</wp:posOffset>
                </wp:positionH>
                <wp:positionV relativeFrom="page">
                  <wp:posOffset>6552855</wp:posOffset>
                </wp:positionV>
                <wp:extent cx="263525" cy="32759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CA2E446" w14:textId="470C155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1C3FC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C8644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A38FF2E" id="Textbox 27" o:spid="_x0000_s1046" type="#_x0000_t202" style="position:absolute;left:0;text-align:left;margin-left:548.5pt;margin-top:515.95pt;width:20.75pt;height:257.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7uAL9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CA2E446" w14:textId="470C155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1C3FC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C8644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3º.-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53C6DD94" w14:textId="77777777" w:rsidR="004B2FA9" w:rsidRDefault="004B2FA9">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25455B3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0F2F510F" w14:textId="7845B873" w:rsidR="004B2FA9" w:rsidRDefault="00000000">
            <w:pPr>
              <w:pStyle w:val="TableParagraph"/>
              <w:spacing w:before="83" w:line="297" w:lineRule="auto"/>
              <w:ind w:left="62" w:right="52"/>
              <w:jc w:val="both"/>
              <w:rPr>
                <w:rFonts w:ascii="Arial" w:hAnsi="Arial"/>
                <w:b/>
                <w:sz w:val="20"/>
              </w:rPr>
            </w:pPr>
            <w:r>
              <w:rPr>
                <w:rFonts w:ascii="Arial" w:hAnsi="Arial"/>
                <w:b/>
                <w:sz w:val="20"/>
              </w:rPr>
              <w:t>Sentencia estimatoria nº 441/2025</w:t>
            </w:r>
            <w:r w:rsidR="008054C4">
              <w:rPr>
                <w:rFonts w:ascii="Arial" w:hAnsi="Arial"/>
                <w:b/>
                <w:sz w:val="20"/>
              </w:rPr>
              <w:t>,</w:t>
            </w:r>
            <w:r>
              <w:rPr>
                <w:rFonts w:ascii="Arial" w:hAnsi="Arial"/>
                <w:b/>
                <w:sz w:val="20"/>
              </w:rPr>
              <w:t xml:space="preserve"> dictada por Tribunal Superior de Justicia de Madrid, Sala</w:t>
            </w:r>
            <w:r>
              <w:rPr>
                <w:rFonts w:ascii="Arial" w:hAnsi="Arial"/>
                <w:b/>
                <w:spacing w:val="40"/>
                <w:sz w:val="20"/>
              </w:rPr>
              <w:t xml:space="preserve"> </w:t>
            </w:r>
            <w:r>
              <w:rPr>
                <w:rFonts w:ascii="Arial" w:hAnsi="Arial"/>
                <w:b/>
                <w:sz w:val="20"/>
              </w:rPr>
              <w:t xml:space="preserve">de lo Contencioso-Administrativo. Sección Segunda. Recurso de Apelación 553/2025. Procedimiento Ordinario 378/2024. Demandante: Comunidad de Propietarios </w:t>
            </w:r>
            <w:r w:rsidR="008054C4" w:rsidRPr="008054C4">
              <w:rPr>
                <w:rFonts w:ascii="Arial" w:hAnsi="Arial"/>
                <w:b/>
                <w:i/>
                <w:iCs/>
                <w:sz w:val="20"/>
              </w:rPr>
              <w:t>“</w:t>
            </w:r>
            <w:r w:rsidRPr="008054C4">
              <w:rPr>
                <w:rFonts w:ascii="Arial" w:hAnsi="Arial"/>
                <w:b/>
                <w:i/>
                <w:iCs/>
                <w:sz w:val="20"/>
              </w:rPr>
              <w:t>Levitt Gardens Fase I</w:t>
            </w:r>
            <w:r w:rsidR="008054C4" w:rsidRPr="008054C4">
              <w:rPr>
                <w:rFonts w:ascii="Arial" w:hAnsi="Arial"/>
                <w:b/>
                <w:i/>
                <w:iCs/>
                <w:sz w:val="20"/>
              </w:rPr>
              <w:t>”</w:t>
            </w:r>
            <w:r>
              <w:rPr>
                <w:rFonts w:ascii="Arial" w:hAnsi="Arial"/>
                <w:b/>
                <w:sz w:val="20"/>
              </w:rPr>
              <w:t>. Materia: Contratación/ Autorizaciones. Expediente 35168/2024.</w:t>
            </w:r>
          </w:p>
        </w:tc>
      </w:tr>
      <w:tr w:rsidR="004B2FA9" w14:paraId="2008869B" w14:textId="77777777">
        <w:trPr>
          <w:trHeight w:val="399"/>
        </w:trPr>
        <w:tc>
          <w:tcPr>
            <w:tcW w:w="1877" w:type="dxa"/>
            <w:tcBorders>
              <w:top w:val="single" w:sz="8" w:space="0" w:color="CCCCCC"/>
              <w:left w:val="single" w:sz="4" w:space="0" w:color="CCCCCC"/>
              <w:bottom w:val="single" w:sz="8" w:space="0" w:color="CCCCCC"/>
            </w:tcBorders>
          </w:tcPr>
          <w:p w14:paraId="70C8C0EA"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bottom w:val="single" w:sz="8" w:space="0" w:color="CCCCCC"/>
              <w:right w:val="single" w:sz="4" w:space="0" w:color="CCCCCC"/>
            </w:tcBorders>
          </w:tcPr>
          <w:p w14:paraId="609DC7D8"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220B9AF" w14:textId="77777777" w:rsidR="004B2FA9" w:rsidRDefault="004B2FA9">
      <w:pPr>
        <w:pStyle w:val="Textoindependiente"/>
        <w:spacing w:before="145"/>
      </w:pPr>
    </w:p>
    <w:p w14:paraId="3C802C17"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284D12" w14:textId="77777777" w:rsidR="004B2FA9" w:rsidRDefault="004B2FA9">
      <w:pPr>
        <w:pStyle w:val="Textoindependiente"/>
        <w:spacing w:before="61"/>
        <w:rPr>
          <w:b/>
        </w:rPr>
      </w:pPr>
    </w:p>
    <w:p w14:paraId="5121666F" w14:textId="77777777" w:rsidR="004B2FA9" w:rsidRDefault="00000000">
      <w:pPr>
        <w:pStyle w:val="Textoindependiente"/>
        <w:spacing w:line="292" w:lineRule="auto"/>
        <w:ind w:left="142"/>
      </w:pPr>
      <w:r>
        <w:t>Con fecha 25 de junio de 2025, ha sido notificada a la representación procesal del Ayuntamiento la</w:t>
      </w:r>
      <w:r>
        <w:rPr>
          <w:spacing w:val="40"/>
        </w:rPr>
        <w:t xml:space="preserve"> </w:t>
      </w:r>
      <w:r>
        <w:t>sentencia recaída en el procedimiento anteriormente señalado, cuyo fallo es el siguiente:</w:t>
      </w:r>
    </w:p>
    <w:p w14:paraId="09638153" w14:textId="77777777" w:rsidR="004B2FA9" w:rsidRDefault="004B2FA9">
      <w:pPr>
        <w:pStyle w:val="Textoindependiente"/>
        <w:spacing w:before="9"/>
      </w:pPr>
    </w:p>
    <w:p w14:paraId="49650E31" w14:textId="77777777" w:rsidR="004B2FA9" w:rsidRDefault="00000000">
      <w:pPr>
        <w:spacing w:before="1"/>
        <w:ind w:left="1" w:right="1"/>
        <w:jc w:val="center"/>
        <w:rPr>
          <w:i/>
          <w:sz w:val="20"/>
        </w:rPr>
      </w:pPr>
      <w:r>
        <w:rPr>
          <w:i/>
          <w:spacing w:val="-2"/>
          <w:sz w:val="20"/>
        </w:rPr>
        <w:t>“FALLAMOS</w:t>
      </w:r>
    </w:p>
    <w:p w14:paraId="44DE3AC1" w14:textId="77777777" w:rsidR="004B2FA9" w:rsidRDefault="004B2FA9">
      <w:pPr>
        <w:pStyle w:val="Textoindependiente"/>
        <w:spacing w:before="60"/>
        <w:rPr>
          <w:i/>
        </w:rPr>
      </w:pPr>
    </w:p>
    <w:p w14:paraId="1C80C67F" w14:textId="77777777" w:rsidR="004B2FA9" w:rsidRDefault="00000000">
      <w:pPr>
        <w:spacing w:line="292" w:lineRule="auto"/>
        <w:ind w:left="142" w:right="141"/>
        <w:jc w:val="both"/>
        <w:rPr>
          <w:i/>
          <w:sz w:val="20"/>
        </w:rPr>
      </w:pPr>
      <w:r>
        <w:rPr>
          <w:i/>
          <w:sz w:val="20"/>
        </w:rPr>
        <w:t>Que con ESTIMACIÓN del recurso de apelación interpuesto por la COMUNIDAD DE</w:t>
      </w:r>
      <w:r>
        <w:rPr>
          <w:i/>
          <w:spacing w:val="80"/>
          <w:sz w:val="20"/>
        </w:rPr>
        <w:t xml:space="preserve"> </w:t>
      </w:r>
      <w:r>
        <w:rPr>
          <w:i/>
          <w:sz w:val="20"/>
        </w:rPr>
        <w:t>PROPIETARIOS LEVITT GARDENS FASE 1, representada por la Procuradora de los Tribunales</w:t>
      </w:r>
      <w:r>
        <w:rPr>
          <w:i/>
          <w:spacing w:val="40"/>
          <w:sz w:val="20"/>
        </w:rPr>
        <w:t xml:space="preserve"> </w:t>
      </w:r>
      <w:r>
        <w:rPr>
          <w:i/>
          <w:sz w:val="20"/>
        </w:rPr>
        <w:t>doña Guadalupe Hernández García, contra el Auto dictado el 14 de febrero de 2025 por el Juzgado</w:t>
      </w:r>
      <w:r>
        <w:rPr>
          <w:i/>
          <w:spacing w:val="40"/>
          <w:sz w:val="20"/>
        </w:rPr>
        <w:t xml:space="preserve"> </w:t>
      </w:r>
      <w:r>
        <w:rPr>
          <w:i/>
          <w:sz w:val="20"/>
        </w:rPr>
        <w:t>de lo Contencioso-Administrativo núm. 32 de los de Madrid, recaído en el Procedimiento Ordinario núm. 378/2024, debemos REVOCAR dicho auto y, en su lugar, ordenamos la continuación del procedimiento a través de los trámites procesales oportunos hasta su total conclusión. No se hace expresa imposición de las costas causadas en esta alzada.”</w:t>
      </w:r>
    </w:p>
    <w:p w14:paraId="134BBB73" w14:textId="77777777" w:rsidR="004B2FA9" w:rsidRDefault="004B2FA9">
      <w:pPr>
        <w:pStyle w:val="Textoindependiente"/>
        <w:spacing w:before="10"/>
        <w:rPr>
          <w:i/>
        </w:rPr>
      </w:pPr>
    </w:p>
    <w:p w14:paraId="5B62DEED" w14:textId="1FE1A8D0" w:rsidR="004B2FA9" w:rsidRDefault="00000000">
      <w:pPr>
        <w:pStyle w:val="Textoindependiente"/>
        <w:spacing w:line="292" w:lineRule="auto"/>
        <w:ind w:left="142" w:right="141"/>
        <w:jc w:val="both"/>
      </w:pPr>
      <w:r>
        <w:t>Contra esta Sentencia cabe interponer recurso de casación. Trae causa del recurso de apelación presentado contra el Auto, dictado por el Juzgado de lo Contencioso-Administrativo nº 32 de Madrid, relativo al Procedimiento Ordinario nº 378/2024, que declaraba terminado el procedimiento por</w:t>
      </w:r>
      <w:r>
        <w:rPr>
          <w:spacing w:val="40"/>
        </w:rPr>
        <w:t xml:space="preserve"> </w:t>
      </w:r>
      <w:r>
        <w:t xml:space="preserve">pérdida sobrevenida de objeto. Dicho </w:t>
      </w:r>
      <w:r w:rsidR="008054C4">
        <w:t>a</w:t>
      </w:r>
      <w:r>
        <w:t>uto resolvía el recurso contencioso-administrativo formulado contra el Acuerdo de la Junta de Gobierno Local, de fecha 31 de mayo de 2024, por el que se aprobaba la adjudicación, en régimen de concurrencia, de una concesión demanial para la construcción y posterior explotación de un kiosco destinado a bar o bar-restaurante en el parque público ubicado en la Playa del Sardinero (Punta Galea).</w:t>
      </w:r>
    </w:p>
    <w:p w14:paraId="7B0F141E" w14:textId="77777777" w:rsidR="004B2FA9" w:rsidRDefault="004B2FA9">
      <w:pPr>
        <w:pStyle w:val="Textoindependiente"/>
        <w:spacing w:before="10"/>
      </w:pPr>
    </w:p>
    <w:p w14:paraId="0C83C3EE" w14:textId="77777777" w:rsidR="004B2FA9" w:rsidRDefault="00000000">
      <w:pPr>
        <w:pStyle w:val="Textoindependiente"/>
        <w:spacing w:line="292" w:lineRule="auto"/>
        <w:ind w:left="142" w:right="141"/>
        <w:jc w:val="both"/>
      </w:pPr>
      <w:r>
        <w:t>Considera la sentencia que la declaración de desierto del procedimiento por falta de licitadores no extingue el interés legítimo de la Comunidad de Propietarios, dado que el recurso no se dirige contra la adjudicación en sí, sino sobre si es o no conforme al planeamiento urbanístico el otorgamiento de una concesión demanial para la explotación de un kiosco-bar en el parque de Punta Galea, por lo</w:t>
      </w:r>
      <w:r>
        <w:rPr>
          <w:spacing w:val="80"/>
        </w:rPr>
        <w:t xml:space="preserve"> </w:t>
      </w:r>
      <w:r>
        <w:t>que estima el recurso ordenando la continuación del procedimiento.</w:t>
      </w:r>
    </w:p>
    <w:p w14:paraId="36002CD8" w14:textId="77777777" w:rsidR="004B2FA9" w:rsidRDefault="004B2FA9">
      <w:pPr>
        <w:pStyle w:val="Textoindependiente"/>
        <w:spacing w:before="9"/>
      </w:pPr>
    </w:p>
    <w:p w14:paraId="3FC53AD4" w14:textId="7B3563C9"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PR/2025/3967</w:t>
      </w:r>
      <w:r>
        <w:rPr>
          <w:spacing w:val="-3"/>
        </w:rPr>
        <w:t xml:space="preserve"> </w:t>
      </w:r>
      <w:r>
        <w:t>de</w:t>
      </w:r>
      <w:r>
        <w:rPr>
          <w:spacing w:val="-4"/>
        </w:rPr>
        <w:t xml:space="preserve"> </w:t>
      </w:r>
      <w:r>
        <w:t>30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8054C4">
        <w:rPr>
          <w:spacing w:val="-2"/>
        </w:rPr>
        <w:t>,</w:t>
      </w:r>
    </w:p>
    <w:p w14:paraId="0C6EA120" w14:textId="77777777" w:rsidR="004B2FA9" w:rsidRDefault="004B2FA9">
      <w:pPr>
        <w:pStyle w:val="Textoindependiente"/>
        <w:spacing w:before="60"/>
      </w:pPr>
    </w:p>
    <w:p w14:paraId="0B27EE64" w14:textId="77777777" w:rsidR="004B2FA9" w:rsidRDefault="00000000">
      <w:pPr>
        <w:pStyle w:val="Ttulo7"/>
      </w:pPr>
      <w:r>
        <w:rPr>
          <w:spacing w:val="-2"/>
        </w:rPr>
        <w:t>Resolución:</w:t>
      </w:r>
    </w:p>
    <w:p w14:paraId="15F13AC9" w14:textId="77777777" w:rsidR="004B2FA9" w:rsidRDefault="004B2FA9">
      <w:pPr>
        <w:pStyle w:val="Textoindependiente"/>
        <w:spacing w:before="61"/>
        <w:rPr>
          <w:b/>
        </w:rPr>
      </w:pPr>
    </w:p>
    <w:p w14:paraId="6268FD4B" w14:textId="77777777" w:rsidR="004B2FA9" w:rsidRDefault="00000000">
      <w:pPr>
        <w:pStyle w:val="Textoindependiente"/>
        <w:spacing w:line="542" w:lineRule="auto"/>
        <w:ind w:left="142" w:right="3939"/>
      </w:pPr>
      <w:r>
        <w:rPr>
          <w:noProof/>
        </w:rPr>
        <mc:AlternateContent>
          <mc:Choice Requires="wpg">
            <w:drawing>
              <wp:anchor distT="0" distB="0" distL="0" distR="0" simplePos="0" relativeHeight="15734784" behindDoc="0" locked="0" layoutInCell="1" allowOverlap="1" wp14:anchorId="47801E31" wp14:editId="191328BA">
                <wp:simplePos x="0" y="0"/>
                <wp:positionH relativeFrom="page">
                  <wp:posOffset>900112</wp:posOffset>
                </wp:positionH>
                <wp:positionV relativeFrom="paragraph">
                  <wp:posOffset>641558</wp:posOffset>
                </wp:positionV>
                <wp:extent cx="5760085" cy="74739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47395"/>
                          <a:chOff x="0" y="0"/>
                          <a:chExt cx="5760085" cy="747395"/>
                        </a:xfrm>
                      </wpg:grpSpPr>
                      <wps:wsp>
                        <wps:cNvPr id="29" name="Graphic 29"/>
                        <wps:cNvSpPr/>
                        <wps:spPr>
                          <a:xfrm>
                            <a:off x="4762" y="9524"/>
                            <a:ext cx="5750560" cy="737235"/>
                          </a:xfrm>
                          <a:custGeom>
                            <a:avLst/>
                            <a:gdLst/>
                            <a:ahLst/>
                            <a:cxnLst/>
                            <a:rect l="l" t="t" r="r" b="b"/>
                            <a:pathLst>
                              <a:path w="5750560" h="737235">
                                <a:moveTo>
                                  <a:pt x="5750242" y="0"/>
                                </a:moveTo>
                                <a:lnTo>
                                  <a:pt x="0" y="0"/>
                                </a:lnTo>
                                <a:lnTo>
                                  <a:pt x="0" y="737241"/>
                                </a:lnTo>
                                <a:lnTo>
                                  <a:pt x="5750242" y="737241"/>
                                </a:lnTo>
                                <a:lnTo>
                                  <a:pt x="5750242" y="0"/>
                                </a:lnTo>
                                <a:close/>
                              </a:path>
                            </a:pathLst>
                          </a:custGeom>
                          <a:solidFill>
                            <a:srgbClr val="F3F3F3"/>
                          </a:solidFill>
                        </wps:spPr>
                        <wps:bodyPr wrap="square" lIns="0" tIns="0" rIns="0" bIns="0" rtlCol="0">
                          <a:prstTxWarp prst="textNoShape">
                            <a:avLst/>
                          </a:prstTxWarp>
                          <a:noAutofit/>
                        </wps:bodyPr>
                      </wps:wsp>
                      <wps:wsp>
                        <wps:cNvPr id="30" name="Graphic 30"/>
                        <wps:cNvSpPr/>
                        <wps:spPr>
                          <a:xfrm>
                            <a:off x="0" y="6"/>
                            <a:ext cx="5760085" cy="747395"/>
                          </a:xfrm>
                          <a:custGeom>
                            <a:avLst/>
                            <a:gdLst/>
                            <a:ahLst/>
                            <a:cxnLst/>
                            <a:rect l="l" t="t" r="r" b="b"/>
                            <a:pathLst>
                              <a:path w="5760085" h="74739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746772"/>
                                </a:lnTo>
                                <a:lnTo>
                                  <a:pt x="4762" y="746772"/>
                                </a:lnTo>
                                <a:lnTo>
                                  <a:pt x="4762" y="9525"/>
                                </a:lnTo>
                                <a:lnTo>
                                  <a:pt x="4127" y="8890"/>
                                </a:lnTo>
                                <a:lnTo>
                                  <a:pt x="5755627" y="8890"/>
                                </a:lnTo>
                                <a:lnTo>
                                  <a:pt x="5754992" y="9525"/>
                                </a:lnTo>
                                <a:lnTo>
                                  <a:pt x="5754992" y="746760"/>
                                </a:lnTo>
                                <a:lnTo>
                                  <a:pt x="5759755" y="74676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1" name="Textbox 31"/>
                        <wps:cNvSpPr txBox="1"/>
                        <wps:spPr>
                          <a:xfrm>
                            <a:off x="4762" y="8889"/>
                            <a:ext cx="5750560" cy="737870"/>
                          </a:xfrm>
                          <a:prstGeom prst="rect">
                            <a:avLst/>
                          </a:prstGeom>
                        </wps:spPr>
                        <wps:txbx>
                          <w:txbxContent>
                            <w:p w14:paraId="6614D394" w14:textId="4BA3D578" w:rsidR="004B2FA9" w:rsidRDefault="00000000">
                              <w:pPr>
                                <w:spacing w:before="83" w:line="297" w:lineRule="auto"/>
                                <w:ind w:left="60" w:right="59"/>
                                <w:jc w:val="both"/>
                                <w:rPr>
                                  <w:b/>
                                  <w:sz w:val="20"/>
                                </w:rPr>
                              </w:pPr>
                              <w:r>
                                <w:rPr>
                                  <w:b/>
                                  <w:sz w:val="20"/>
                                </w:rPr>
                                <w:t>Sentencia desestimatoria nº 467/2025</w:t>
                              </w:r>
                              <w:r w:rsidR="008054C4">
                                <w:rPr>
                                  <w:b/>
                                  <w:sz w:val="20"/>
                                </w:rPr>
                                <w:t>,</w:t>
                              </w:r>
                              <w:r>
                                <w:rPr>
                                  <w:b/>
                                  <w:sz w:val="20"/>
                                </w:rPr>
                                <w:t xml:space="preserve"> dictada por el Tribunal Superior de Justicia de Madrid, Sala de lo Contencioso Administrativo. Sección Segunda. Recurso de Apelación 615/2025 (P. O.</w:t>
                              </w:r>
                              <w:r>
                                <w:rPr>
                                  <w:b/>
                                  <w:spacing w:val="39"/>
                                  <w:sz w:val="20"/>
                                </w:rPr>
                                <w:t xml:space="preserve"> </w:t>
                              </w:r>
                              <w:r>
                                <w:rPr>
                                  <w:b/>
                                  <w:sz w:val="20"/>
                                </w:rPr>
                                <w:t>28/2025).</w:t>
                              </w:r>
                              <w:r>
                                <w:rPr>
                                  <w:b/>
                                  <w:spacing w:val="41"/>
                                  <w:sz w:val="20"/>
                                </w:rPr>
                                <w:t xml:space="preserve"> </w:t>
                              </w:r>
                              <w:r>
                                <w:rPr>
                                  <w:b/>
                                  <w:sz w:val="20"/>
                                </w:rPr>
                                <w:t>Demandante:</w:t>
                              </w:r>
                              <w:r>
                                <w:rPr>
                                  <w:b/>
                                  <w:spacing w:val="41"/>
                                  <w:sz w:val="20"/>
                                </w:rPr>
                                <w:t xml:space="preserve"> </w:t>
                              </w:r>
                              <w:r>
                                <w:rPr>
                                  <w:b/>
                                  <w:sz w:val="20"/>
                                </w:rPr>
                                <w:t>Autos</w:t>
                              </w:r>
                              <w:r>
                                <w:rPr>
                                  <w:b/>
                                  <w:spacing w:val="40"/>
                                  <w:sz w:val="20"/>
                                </w:rPr>
                                <w:t xml:space="preserve"> </w:t>
                              </w:r>
                              <w:r>
                                <w:rPr>
                                  <w:b/>
                                  <w:sz w:val="20"/>
                                </w:rPr>
                                <w:t>Jea</w:t>
                              </w:r>
                              <w:r w:rsidR="008054C4">
                                <w:rPr>
                                  <w:b/>
                                  <w:sz w:val="20"/>
                                </w:rPr>
                                <w:t>,</w:t>
                              </w:r>
                              <w:r>
                                <w:rPr>
                                  <w:b/>
                                  <w:spacing w:val="41"/>
                                  <w:sz w:val="20"/>
                                </w:rPr>
                                <w:t xml:space="preserve"> </w:t>
                              </w:r>
                              <w:r>
                                <w:rPr>
                                  <w:b/>
                                  <w:sz w:val="20"/>
                                </w:rPr>
                                <w:t>S.L.</w:t>
                              </w:r>
                              <w:r>
                                <w:rPr>
                                  <w:b/>
                                  <w:spacing w:val="41"/>
                                  <w:sz w:val="20"/>
                                </w:rPr>
                                <w:t xml:space="preserve"> </w:t>
                              </w:r>
                              <w:r>
                                <w:rPr>
                                  <w:b/>
                                  <w:sz w:val="20"/>
                                </w:rPr>
                                <w:t>Materia:</w:t>
                              </w:r>
                              <w:r>
                                <w:rPr>
                                  <w:b/>
                                  <w:spacing w:val="40"/>
                                  <w:sz w:val="20"/>
                                </w:rPr>
                                <w:t xml:space="preserve"> </w:t>
                              </w:r>
                              <w:r>
                                <w:rPr>
                                  <w:b/>
                                  <w:sz w:val="20"/>
                                </w:rPr>
                                <w:t>Disciplina</w:t>
                              </w:r>
                              <w:r>
                                <w:rPr>
                                  <w:b/>
                                  <w:spacing w:val="41"/>
                                  <w:sz w:val="20"/>
                                </w:rPr>
                                <w:t xml:space="preserve"> </w:t>
                              </w:r>
                              <w:r>
                                <w:rPr>
                                  <w:b/>
                                  <w:sz w:val="20"/>
                                </w:rPr>
                                <w:t>urbanística.</w:t>
                              </w:r>
                              <w:r>
                                <w:rPr>
                                  <w:b/>
                                  <w:spacing w:val="41"/>
                                  <w:sz w:val="20"/>
                                </w:rPr>
                                <w:t xml:space="preserve"> </w:t>
                              </w:r>
                              <w:r>
                                <w:rPr>
                                  <w:b/>
                                  <w:sz w:val="20"/>
                                </w:rPr>
                                <w:t>Expediente</w:t>
                              </w:r>
                              <w:r>
                                <w:rPr>
                                  <w:b/>
                                  <w:spacing w:val="41"/>
                                  <w:sz w:val="20"/>
                                </w:rPr>
                                <w:t xml:space="preserve"> </w:t>
                              </w:r>
                              <w:r>
                                <w:rPr>
                                  <w:b/>
                                  <w:spacing w:val="-4"/>
                                  <w:sz w:val="20"/>
                                </w:rPr>
                                <w:t>5462</w:t>
                              </w:r>
                              <w:r w:rsidR="008054C4">
                                <w:rPr>
                                  <w:b/>
                                  <w:spacing w:val="-4"/>
                                  <w:sz w:val="20"/>
                                </w:rPr>
                                <w:t>.</w:t>
                              </w:r>
                            </w:p>
                          </w:txbxContent>
                        </wps:txbx>
                        <wps:bodyPr wrap="square" lIns="0" tIns="0" rIns="0" bIns="0" rtlCol="0">
                          <a:noAutofit/>
                        </wps:bodyPr>
                      </wps:wsp>
                    </wpg:wgp>
                  </a:graphicData>
                </a:graphic>
              </wp:anchor>
            </w:drawing>
          </mc:Choice>
          <mc:Fallback>
            <w:pict>
              <v:group w14:anchorId="47801E31" id="Group 28" o:spid="_x0000_s1047" style="position:absolute;left:0;text-align:left;margin-left:70.85pt;margin-top:50.5pt;width:453.55pt;height:58.85pt;z-index:15734784;mso-wrap-distance-left:0;mso-wrap-distance-right:0;mso-position-horizontal-relative:page;mso-position-vertical-relative:text" coordsize="57600,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">
                <v:shape id="Graphic 29" o:spid="_x0000_s1048" style="position:absolute;left:47;top:95;width:57506;height:7372;visibility:visible;mso-wrap-style:square;v-text-anchor:top" coordsize="5750560,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" path="m5750242,l,,,737241r5750242,l5750242,xe" fillcolor="#f3f3f3" stroked="f">
                  <v:path arrowok="t"/>
                </v:shape>
                <v:shape id="Graphic 30" o:spid="_x0000_s1049" style="position:absolute;width:57600;height:7474;visibility:visible;mso-wrap-style:square;v-text-anchor:top" coordsize="576008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" path="m5759767,r-330,l5759437,5080r-1905,1905l5757532,5080r1905,l5759437,,2222,r,5080l2222,6985,317,5080r1905,l2222,,,,,4762r,318l,746772r4762,l4762,9525,4127,8890r5751500,l5754992,9525r,737235l5759755,746760r,-741680l5759767,xe" fillcolor="#ccc" stroked="f">
                  <v:path arrowok="t"/>
                </v:shape>
                <v:shape id="Textbox 31" o:spid="_x0000_s1050" type="#_x0000_t202" style="position:absolute;left:47;top:88;width:57506;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614D394" w14:textId="4BA3D578" w:rsidR="004B2FA9" w:rsidRDefault="00000000">
                        <w:pPr>
                          <w:spacing w:before="83" w:line="297" w:lineRule="auto"/>
                          <w:ind w:left="60" w:right="59"/>
                          <w:jc w:val="both"/>
                          <w:rPr>
                            <w:b/>
                            <w:sz w:val="20"/>
                          </w:rPr>
                        </w:pPr>
                        <w:r>
                          <w:rPr>
                            <w:b/>
                            <w:sz w:val="20"/>
                          </w:rPr>
                          <w:t>Sentencia desestimatoria nº 467/2025</w:t>
                        </w:r>
                        <w:r w:rsidR="008054C4">
                          <w:rPr>
                            <w:b/>
                            <w:sz w:val="20"/>
                          </w:rPr>
                          <w:t>,</w:t>
                        </w:r>
                        <w:r>
                          <w:rPr>
                            <w:b/>
                            <w:sz w:val="20"/>
                          </w:rPr>
                          <w:t xml:space="preserve"> dictada por el Tribunal Superior de Justicia de Madrid, Sala de lo Contencioso Administrativo. Sección Segunda. Recurso de Apelación 615/2025 (P. O.</w:t>
                        </w:r>
                        <w:r>
                          <w:rPr>
                            <w:b/>
                            <w:spacing w:val="39"/>
                            <w:sz w:val="20"/>
                          </w:rPr>
                          <w:t xml:space="preserve"> </w:t>
                        </w:r>
                        <w:r>
                          <w:rPr>
                            <w:b/>
                            <w:sz w:val="20"/>
                          </w:rPr>
                          <w:t>28/2025).</w:t>
                        </w:r>
                        <w:r>
                          <w:rPr>
                            <w:b/>
                            <w:spacing w:val="41"/>
                            <w:sz w:val="20"/>
                          </w:rPr>
                          <w:t xml:space="preserve"> </w:t>
                        </w:r>
                        <w:r>
                          <w:rPr>
                            <w:b/>
                            <w:sz w:val="20"/>
                          </w:rPr>
                          <w:t>Demandante:</w:t>
                        </w:r>
                        <w:r>
                          <w:rPr>
                            <w:b/>
                            <w:spacing w:val="41"/>
                            <w:sz w:val="20"/>
                          </w:rPr>
                          <w:t xml:space="preserve"> </w:t>
                        </w:r>
                        <w:r>
                          <w:rPr>
                            <w:b/>
                            <w:sz w:val="20"/>
                          </w:rPr>
                          <w:t>Autos</w:t>
                        </w:r>
                        <w:r>
                          <w:rPr>
                            <w:b/>
                            <w:spacing w:val="40"/>
                            <w:sz w:val="20"/>
                          </w:rPr>
                          <w:t xml:space="preserve"> </w:t>
                        </w:r>
                        <w:r>
                          <w:rPr>
                            <w:b/>
                            <w:sz w:val="20"/>
                          </w:rPr>
                          <w:t>Jea</w:t>
                        </w:r>
                        <w:r w:rsidR="008054C4">
                          <w:rPr>
                            <w:b/>
                            <w:sz w:val="20"/>
                          </w:rPr>
                          <w:t>,</w:t>
                        </w:r>
                        <w:r>
                          <w:rPr>
                            <w:b/>
                            <w:spacing w:val="41"/>
                            <w:sz w:val="20"/>
                          </w:rPr>
                          <w:t xml:space="preserve"> </w:t>
                        </w:r>
                        <w:r>
                          <w:rPr>
                            <w:b/>
                            <w:sz w:val="20"/>
                          </w:rPr>
                          <w:t>S.L.</w:t>
                        </w:r>
                        <w:r>
                          <w:rPr>
                            <w:b/>
                            <w:spacing w:val="41"/>
                            <w:sz w:val="20"/>
                          </w:rPr>
                          <w:t xml:space="preserve"> </w:t>
                        </w:r>
                        <w:r>
                          <w:rPr>
                            <w:b/>
                            <w:sz w:val="20"/>
                          </w:rPr>
                          <w:t>Materia:</w:t>
                        </w:r>
                        <w:r>
                          <w:rPr>
                            <w:b/>
                            <w:spacing w:val="40"/>
                            <w:sz w:val="20"/>
                          </w:rPr>
                          <w:t xml:space="preserve"> </w:t>
                        </w:r>
                        <w:r>
                          <w:rPr>
                            <w:b/>
                            <w:sz w:val="20"/>
                          </w:rPr>
                          <w:t>Disciplina</w:t>
                        </w:r>
                        <w:r>
                          <w:rPr>
                            <w:b/>
                            <w:spacing w:val="41"/>
                            <w:sz w:val="20"/>
                          </w:rPr>
                          <w:t xml:space="preserve"> </w:t>
                        </w:r>
                        <w:r>
                          <w:rPr>
                            <w:b/>
                            <w:sz w:val="20"/>
                          </w:rPr>
                          <w:t>urbanística.</w:t>
                        </w:r>
                        <w:r>
                          <w:rPr>
                            <w:b/>
                            <w:spacing w:val="41"/>
                            <w:sz w:val="20"/>
                          </w:rPr>
                          <w:t xml:space="preserve"> </w:t>
                        </w:r>
                        <w:r>
                          <w:rPr>
                            <w:b/>
                            <w:sz w:val="20"/>
                          </w:rPr>
                          <w:t>Expediente</w:t>
                        </w:r>
                        <w:r>
                          <w:rPr>
                            <w:b/>
                            <w:spacing w:val="41"/>
                            <w:sz w:val="20"/>
                          </w:rPr>
                          <w:t xml:space="preserve"> </w:t>
                        </w:r>
                        <w:r>
                          <w:rPr>
                            <w:b/>
                            <w:spacing w:val="-4"/>
                            <w:sz w:val="20"/>
                          </w:rPr>
                          <w:t>5462</w:t>
                        </w:r>
                        <w:r w:rsidR="008054C4">
                          <w:rPr>
                            <w:b/>
                            <w:spacing w:val="-4"/>
                            <w:sz w:val="20"/>
                          </w:rPr>
                          <w:t>.</w:t>
                        </w:r>
                      </w:p>
                    </w:txbxContent>
                  </v:textbox>
                </v:shape>
                <w10:wrap anchorx="page"/>
              </v:group>
            </w:pict>
          </mc:Fallback>
        </mc:AlternateContent>
      </w:r>
      <w:r>
        <w:t>1º.- Quedar enterada del contenido de la citada sentencia. 2º.-</w:t>
      </w:r>
      <w:r>
        <w:rPr>
          <w:spacing w:val="-3"/>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w:t>
      </w:r>
      <w:r>
        <w:rPr>
          <w:spacing w:val="-3"/>
        </w:rPr>
        <w:t xml:space="preserve"> </w:t>
      </w:r>
      <w:r>
        <w:t>la</w:t>
      </w:r>
      <w:r>
        <w:rPr>
          <w:spacing w:val="-3"/>
        </w:rPr>
        <w:t xml:space="preserve"> </w:t>
      </w:r>
      <w:r>
        <w:t>U.A.</w:t>
      </w:r>
      <w:r>
        <w:rPr>
          <w:spacing w:val="-3"/>
        </w:rPr>
        <w:t xml:space="preserve"> </w:t>
      </w:r>
      <w:r>
        <w:t>de</w:t>
      </w:r>
      <w:r>
        <w:rPr>
          <w:spacing w:val="-3"/>
        </w:rPr>
        <w:t xml:space="preserve"> </w:t>
      </w:r>
      <w:r>
        <w:t>Contratación.</w:t>
      </w:r>
    </w:p>
    <w:p w14:paraId="70CA2300" w14:textId="77777777" w:rsidR="004B2FA9" w:rsidRDefault="004B2FA9">
      <w:pPr>
        <w:pStyle w:val="Textoindependiente"/>
        <w:spacing w:line="542" w:lineRule="auto"/>
        <w:sectPr w:rsidR="004B2FA9">
          <w:pgSz w:w="11910" w:h="16840"/>
          <w:pgMar w:top="1340" w:right="1275" w:bottom="1260" w:left="1275" w:header="225" w:footer="1060" w:gutter="0"/>
          <w:cols w:space="720"/>
        </w:sectPr>
      </w:pPr>
    </w:p>
    <w:p w14:paraId="15ADA167" w14:textId="77777777" w:rsidR="004B2FA9" w:rsidRDefault="00000000">
      <w:pPr>
        <w:pStyle w:val="Textoindependiente"/>
        <w:spacing w:before="10"/>
        <w:rPr>
          <w:sz w:val="4"/>
        </w:rPr>
      </w:pPr>
      <w:r>
        <w:rPr>
          <w:noProof/>
          <w:sz w:val="4"/>
        </w:rPr>
        <w:lastRenderedPageBreak/>
        <mc:AlternateContent>
          <mc:Choice Requires="wps">
            <w:drawing>
              <wp:anchor distT="0" distB="0" distL="0" distR="0" simplePos="0" relativeHeight="15736320" behindDoc="0" locked="0" layoutInCell="1" allowOverlap="1" wp14:anchorId="0F0E22C4" wp14:editId="2C587FB6">
                <wp:simplePos x="0" y="0"/>
                <wp:positionH relativeFrom="page">
                  <wp:posOffset>6807090</wp:posOffset>
                </wp:positionH>
                <wp:positionV relativeFrom="page">
                  <wp:posOffset>2818730</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D6C19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CE18B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F0E22C4" id="Textbox 32" o:spid="_x0000_s1051"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D6C19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CE18B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4"/>
        </w:rPr>
        <mc:AlternateContent>
          <mc:Choice Requires="wps">
            <w:drawing>
              <wp:anchor distT="0" distB="0" distL="0" distR="0" simplePos="0" relativeHeight="15736832" behindDoc="0" locked="0" layoutInCell="1" allowOverlap="1" wp14:anchorId="5A284008" wp14:editId="552D67B8">
                <wp:simplePos x="0" y="0"/>
                <wp:positionH relativeFrom="page">
                  <wp:posOffset>6965929</wp:posOffset>
                </wp:positionH>
                <wp:positionV relativeFrom="page">
                  <wp:posOffset>6552855</wp:posOffset>
                </wp:positionV>
                <wp:extent cx="263525" cy="32759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EB1595B" w14:textId="3A12069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4BDBF3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5E766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A284008" id="Textbox 33" o:spid="_x0000_s1052" type="#_x0000_t202" style="position:absolute;margin-left:548.5pt;margin-top:515.95pt;width:20.75pt;height:257.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pwow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l1GzUcbaA8khuaRwHKsbonYQO1tOP7ayag56796&#10;8i/PwimJp2RzSmLqP0GZmCzRw8ddAmMLocs3EyFqTJE0DVHu/J/7UnUZ9fV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HDqGnC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EB1595B" w14:textId="3A12069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4BDBF3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5E766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753C6A84" w14:textId="77777777">
        <w:trPr>
          <w:trHeight w:val="343"/>
        </w:trPr>
        <w:tc>
          <w:tcPr>
            <w:tcW w:w="9062" w:type="dxa"/>
            <w:gridSpan w:val="2"/>
            <w:tcBorders>
              <w:top w:val="nil"/>
              <w:bottom w:val="single" w:sz="8" w:space="0" w:color="CCCCCC"/>
            </w:tcBorders>
            <w:shd w:val="clear" w:color="auto" w:fill="F3F3F3"/>
          </w:tcPr>
          <w:p w14:paraId="41159D32" w14:textId="77777777" w:rsidR="004B2FA9" w:rsidRDefault="00000000" w:rsidP="008054C4">
            <w:pPr>
              <w:pStyle w:val="TableParagraph"/>
              <w:spacing w:before="22"/>
              <w:rPr>
                <w:rFonts w:ascii="Arial"/>
                <w:b/>
                <w:sz w:val="20"/>
              </w:rPr>
            </w:pPr>
            <w:r>
              <w:rPr>
                <w:rFonts w:ascii="Arial"/>
                <w:b/>
                <w:spacing w:val="-2"/>
                <w:sz w:val="20"/>
              </w:rPr>
              <w:t>/2025.</w:t>
            </w:r>
          </w:p>
        </w:tc>
      </w:tr>
      <w:tr w:rsidR="004B2FA9" w14:paraId="6ED5923D" w14:textId="77777777">
        <w:trPr>
          <w:trHeight w:val="399"/>
        </w:trPr>
        <w:tc>
          <w:tcPr>
            <w:tcW w:w="1877" w:type="dxa"/>
            <w:tcBorders>
              <w:top w:val="single" w:sz="8" w:space="0" w:color="CCCCCC"/>
              <w:bottom w:val="single" w:sz="8" w:space="0" w:color="CCCCCC"/>
              <w:right w:val="single" w:sz="6" w:space="0" w:color="CCCCCC"/>
            </w:tcBorders>
          </w:tcPr>
          <w:p w14:paraId="29CF449D"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left w:val="single" w:sz="6" w:space="0" w:color="CCCCCC"/>
              <w:bottom w:val="single" w:sz="8" w:space="0" w:color="CCCCCC"/>
            </w:tcBorders>
          </w:tcPr>
          <w:p w14:paraId="0F87FBDA"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2582945" w14:textId="77777777" w:rsidR="004B2FA9" w:rsidRDefault="004B2FA9">
      <w:pPr>
        <w:pStyle w:val="Textoindependiente"/>
        <w:spacing w:before="153"/>
      </w:pPr>
    </w:p>
    <w:p w14:paraId="5B340053"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4FD5C32" w14:textId="77777777" w:rsidR="004B2FA9" w:rsidRDefault="004B2FA9">
      <w:pPr>
        <w:pStyle w:val="Textoindependiente"/>
        <w:spacing w:before="62"/>
        <w:rPr>
          <w:b/>
        </w:rPr>
      </w:pPr>
    </w:p>
    <w:p w14:paraId="36C6E785" w14:textId="77777777" w:rsidR="004B2FA9" w:rsidRDefault="00000000">
      <w:pPr>
        <w:pStyle w:val="Textoindependiente"/>
        <w:spacing w:line="292" w:lineRule="auto"/>
        <w:ind w:left="142"/>
      </w:pPr>
      <w:r>
        <w:t>Con fecha 27 de junio de 2025 ha sido notificada a la representación procesal del Ayuntamiento la</w:t>
      </w:r>
      <w:r>
        <w:rPr>
          <w:spacing w:val="80"/>
          <w:w w:val="150"/>
        </w:rPr>
        <w:t xml:space="preserve"> </w:t>
      </w:r>
      <w:r>
        <w:t>Sentencia dictada en el procedimiento anteriormente señalado, que dispone lo siguiente:</w:t>
      </w:r>
    </w:p>
    <w:p w14:paraId="07ACAED0" w14:textId="77777777" w:rsidR="004B2FA9" w:rsidRDefault="004B2FA9">
      <w:pPr>
        <w:pStyle w:val="Textoindependiente"/>
        <w:spacing w:before="9"/>
      </w:pPr>
    </w:p>
    <w:p w14:paraId="06BB1EB5" w14:textId="77777777" w:rsidR="004B2FA9" w:rsidRDefault="00000000">
      <w:pPr>
        <w:ind w:right="1"/>
        <w:jc w:val="center"/>
        <w:rPr>
          <w:i/>
          <w:sz w:val="20"/>
        </w:rPr>
      </w:pPr>
      <w:r>
        <w:rPr>
          <w:i/>
          <w:sz w:val="20"/>
        </w:rPr>
        <w:t xml:space="preserve">“ F A L L A M O </w:t>
      </w:r>
      <w:r>
        <w:rPr>
          <w:i/>
          <w:spacing w:val="-10"/>
          <w:sz w:val="20"/>
        </w:rPr>
        <w:t>S</w:t>
      </w:r>
    </w:p>
    <w:p w14:paraId="5395C19F" w14:textId="77777777" w:rsidR="004B2FA9" w:rsidRDefault="004B2FA9">
      <w:pPr>
        <w:pStyle w:val="Textoindependiente"/>
        <w:spacing w:before="60"/>
        <w:rPr>
          <w:i/>
        </w:rPr>
      </w:pPr>
    </w:p>
    <w:p w14:paraId="3331CF9F" w14:textId="77777777" w:rsidR="004B2FA9" w:rsidRDefault="00000000">
      <w:pPr>
        <w:spacing w:line="292" w:lineRule="auto"/>
        <w:ind w:left="142" w:right="141"/>
        <w:jc w:val="both"/>
        <w:rPr>
          <w:i/>
          <w:sz w:val="20"/>
        </w:rPr>
      </w:pPr>
      <w:r>
        <w:rPr>
          <w:i/>
          <w:sz w:val="20"/>
        </w:rPr>
        <w:t>QUE DESESTIMAMOS EL RECURSO DE APELACIÓN interpuesto por la Procuradora doña Nuria Lasa Gómez en nombre y representación de la entidad «Autos Jea S L.» contra el auto dictado el día el día 7 de marzo de 2025 por el Juzgado de lo Contencioso Administrativo número 16 de Madrid en</w:t>
      </w:r>
      <w:r>
        <w:rPr>
          <w:i/>
          <w:spacing w:val="40"/>
          <w:sz w:val="20"/>
        </w:rPr>
        <w:t xml:space="preserve"> </w:t>
      </w:r>
      <w:r>
        <w:rPr>
          <w:i/>
          <w:sz w:val="20"/>
        </w:rPr>
        <w:t>la pieza de medidas cautelares derivada del Procedimiento Ordinario número 28 de 2025 que se confirma íntegramente, condenando al recurrente al abono de las costas causadas en esta alzada, que se fijan en la suma de MIL TRESCIENTOS Euros (1.300 €) en concepto de honorarios del</w:t>
      </w:r>
      <w:r>
        <w:rPr>
          <w:i/>
          <w:spacing w:val="40"/>
          <w:sz w:val="20"/>
        </w:rPr>
        <w:t xml:space="preserve"> </w:t>
      </w:r>
      <w:r>
        <w:rPr>
          <w:i/>
          <w:sz w:val="20"/>
        </w:rPr>
        <w:t>Letrado consistorial sirviendo un testimonio de la presente sentencia para que la Administración acreedora inicie el procedimiento de apremio, en defecto de pago voluntario para lo que no será necesario solicitar ni practicar tasación de costas entregando el Letrado de la administración de Justicia el testimonio con código de verificación segura a solicitud de la parte.”</w:t>
      </w:r>
    </w:p>
    <w:p w14:paraId="18F6DEF4" w14:textId="77777777" w:rsidR="004B2FA9" w:rsidRDefault="004B2FA9">
      <w:pPr>
        <w:pStyle w:val="Textoindependiente"/>
        <w:spacing w:before="10"/>
        <w:rPr>
          <w:i/>
        </w:rPr>
      </w:pPr>
    </w:p>
    <w:p w14:paraId="51D40876" w14:textId="7E037456" w:rsidR="004B2FA9" w:rsidRDefault="00000000">
      <w:pPr>
        <w:pStyle w:val="Textoindependiente"/>
        <w:spacing w:line="292" w:lineRule="auto"/>
        <w:ind w:left="142" w:right="141"/>
        <w:jc w:val="both"/>
      </w:pPr>
      <w:r>
        <w:t>Contra la presente sentencia cabe interponer recurso de casación. Trae causa del recurso de apelación interpuesto frente al Auto dictado por el Juzgado de lo Contencioso-Administrativo nº 16 de Madrid, en el Procedimiento Ordinario nº 28, desestimatorio de la petición de suspensión cautelar de la resolución dictada el 10 de diciembre de 2024 por la Concejal-Delegada de Urbanismo, que acordaba el cese inmediato de la actividad de taller desarrollada por Autos Jea SL en las naves de la calle Nápoles nº 3, 5 y 7</w:t>
      </w:r>
      <w:r w:rsidR="008054C4">
        <w:t>,</w:t>
      </w:r>
      <w:r>
        <w:t xml:space="preserve"> de Las Rozas de Madrid.</w:t>
      </w:r>
    </w:p>
    <w:p w14:paraId="4E557E31" w14:textId="77777777" w:rsidR="004B2FA9" w:rsidRDefault="004B2FA9">
      <w:pPr>
        <w:pStyle w:val="Textoindependiente"/>
        <w:spacing w:before="10"/>
      </w:pPr>
    </w:p>
    <w:p w14:paraId="40D70A26" w14:textId="77777777" w:rsidR="004B2FA9" w:rsidRDefault="00000000">
      <w:pPr>
        <w:pStyle w:val="Textoindependiente"/>
        <w:spacing w:line="292" w:lineRule="auto"/>
        <w:ind w:left="142" w:right="141"/>
        <w:jc w:val="both"/>
      </w:pPr>
      <w:r>
        <w:t>La sentencia desestima el recurso de apelación interpuesto por la demandante al considerar que no se ha acreditado estar en posesión de la preceptiva licencia de funcionamiento imprescindible en las supuestas de órdenes de clausura por carencia de licencia de actividad o de la correspondiente declaración responsable. Asimismo, en relación con los perjuicios económicos alegados por la recurrente en caso de no adopción de las medidas cautelares, la sentencia considera que debe prevalecer el interés público, no siendo posible autorizar, ni siquiera de forma transitoria, el ejercicio de una actividad carente de título habilitante necesario para su desarrollo.</w:t>
      </w:r>
    </w:p>
    <w:p w14:paraId="14AD204F" w14:textId="77777777" w:rsidR="004B2FA9" w:rsidRDefault="004B2FA9">
      <w:pPr>
        <w:pStyle w:val="Textoindependiente"/>
        <w:spacing w:before="9"/>
      </w:pPr>
    </w:p>
    <w:p w14:paraId="50BD3BA2" w14:textId="51C2D27E"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PR/2025/3968</w:t>
      </w:r>
      <w:r>
        <w:rPr>
          <w:spacing w:val="-3"/>
        </w:rPr>
        <w:t xml:space="preserve"> </w:t>
      </w:r>
      <w:r>
        <w:t>de</w:t>
      </w:r>
      <w:r>
        <w:rPr>
          <w:spacing w:val="-4"/>
        </w:rPr>
        <w:t xml:space="preserve"> </w:t>
      </w:r>
      <w:r>
        <w:t>30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8054C4">
        <w:rPr>
          <w:spacing w:val="-2"/>
        </w:rPr>
        <w:t>,</w:t>
      </w:r>
    </w:p>
    <w:p w14:paraId="06A593E4" w14:textId="77777777" w:rsidR="004B2FA9" w:rsidRDefault="004B2FA9">
      <w:pPr>
        <w:pStyle w:val="Textoindependiente"/>
        <w:spacing w:before="60"/>
      </w:pPr>
    </w:p>
    <w:p w14:paraId="192743BC" w14:textId="77777777" w:rsidR="004B2FA9" w:rsidRDefault="00000000">
      <w:pPr>
        <w:pStyle w:val="Ttulo7"/>
      </w:pPr>
      <w:r>
        <w:rPr>
          <w:spacing w:val="-2"/>
        </w:rPr>
        <w:t>Resolución:</w:t>
      </w:r>
    </w:p>
    <w:p w14:paraId="125E35BA" w14:textId="77777777" w:rsidR="004B2FA9" w:rsidRDefault="004B2FA9">
      <w:pPr>
        <w:pStyle w:val="Textoindependiente"/>
        <w:spacing w:before="61"/>
        <w:rPr>
          <w:b/>
        </w:rPr>
      </w:pPr>
    </w:p>
    <w:p w14:paraId="433FDD6A" w14:textId="77777777" w:rsidR="004B2FA9" w:rsidRDefault="00000000">
      <w:pPr>
        <w:pStyle w:val="Textoindependiente"/>
        <w:spacing w:before="1"/>
        <w:ind w:left="142"/>
      </w:pPr>
      <w:r>
        <w:t>1º.-</w:t>
      </w:r>
      <w:r>
        <w:rPr>
          <w:spacing w:val="-3"/>
        </w:rPr>
        <w:t xml:space="preserve"> </w:t>
      </w:r>
      <w:r>
        <w:t>Quedar</w:t>
      </w:r>
      <w:r>
        <w:rPr>
          <w:spacing w:val="-3"/>
        </w:rPr>
        <w:t xml:space="preserve"> </w:t>
      </w:r>
      <w:r>
        <w:t>enterada</w:t>
      </w:r>
      <w:r>
        <w:rPr>
          <w:spacing w:val="-3"/>
        </w:rPr>
        <w:t xml:space="preserve"> </w:t>
      </w:r>
      <w:r>
        <w:t>de</w:t>
      </w:r>
      <w:r>
        <w:rPr>
          <w:spacing w:val="-3"/>
        </w:rPr>
        <w:t xml:space="preserve"> </w:t>
      </w:r>
      <w:r>
        <w:t>la</w:t>
      </w:r>
      <w:r>
        <w:rPr>
          <w:spacing w:val="-3"/>
        </w:rPr>
        <w:t xml:space="preserve"> </w:t>
      </w:r>
      <w:r>
        <w:t>sentencia</w:t>
      </w:r>
      <w:r>
        <w:rPr>
          <w:spacing w:val="-2"/>
        </w:rPr>
        <w:t xml:space="preserve"> dictada.</w:t>
      </w:r>
    </w:p>
    <w:p w14:paraId="041DF1DF" w14:textId="77777777" w:rsidR="004B2FA9" w:rsidRDefault="004B2FA9">
      <w:pPr>
        <w:pStyle w:val="Textoindependiente"/>
        <w:spacing w:before="60"/>
      </w:pPr>
    </w:p>
    <w:p w14:paraId="0BD49AA2" w14:textId="77777777" w:rsidR="004B2FA9" w:rsidRDefault="00000000">
      <w:pPr>
        <w:pStyle w:val="Textoindependiente"/>
        <w:ind w:left="14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763CE92D" w14:textId="77777777" w:rsidR="004B2FA9" w:rsidRDefault="004B2FA9">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0542BF6C"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9CA699F" w14:textId="77777777" w:rsidR="004B2FA9" w:rsidRDefault="00000000">
            <w:pPr>
              <w:pStyle w:val="TableParagraph"/>
              <w:spacing w:before="83" w:line="297" w:lineRule="auto"/>
              <w:ind w:left="62" w:right="52"/>
              <w:jc w:val="both"/>
              <w:rPr>
                <w:rFonts w:ascii="Arial" w:hAnsi="Arial"/>
                <w:b/>
                <w:sz w:val="20"/>
              </w:rPr>
            </w:pPr>
            <w:r>
              <w:rPr>
                <w:rFonts w:ascii="Arial" w:hAnsi="Arial"/>
                <w:b/>
                <w:sz w:val="20"/>
              </w:rPr>
              <w:t>Aprobación de la Convocatoria y Bases recogidas en el Anexo I, para cobertura de DOS PLAZAS DE TÉCNICO DE PROTECCIÓN CIVIL (TPC), personal laboral, por promoción</w:t>
            </w:r>
            <w:r>
              <w:rPr>
                <w:rFonts w:ascii="Arial" w:hAnsi="Arial"/>
                <w:b/>
                <w:spacing w:val="80"/>
                <w:sz w:val="20"/>
              </w:rPr>
              <w:t xml:space="preserve"> </w:t>
            </w:r>
            <w:r>
              <w:rPr>
                <w:rFonts w:ascii="Arial" w:hAnsi="Arial"/>
                <w:b/>
                <w:sz w:val="20"/>
              </w:rPr>
              <w:t>interna, mediante concurso de méritos, vacante en la plantilla e incluida en la Oferta de empleo público de 2025. Expediente 9723/2025.</w:t>
            </w:r>
          </w:p>
        </w:tc>
      </w:tr>
      <w:tr w:rsidR="004B2FA9" w14:paraId="25A174C7" w14:textId="77777777">
        <w:trPr>
          <w:trHeight w:val="403"/>
        </w:trPr>
        <w:tc>
          <w:tcPr>
            <w:tcW w:w="1877" w:type="dxa"/>
            <w:tcBorders>
              <w:top w:val="single" w:sz="8" w:space="0" w:color="CCCCCC"/>
              <w:left w:val="single" w:sz="4" w:space="0" w:color="CCCCCC"/>
            </w:tcBorders>
          </w:tcPr>
          <w:p w14:paraId="6CB650B9"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right w:val="single" w:sz="4" w:space="0" w:color="CCCCCC"/>
            </w:tcBorders>
          </w:tcPr>
          <w:p w14:paraId="2943B5C8"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3E09B5D5" w14:textId="77777777" w:rsidR="004B2FA9" w:rsidRDefault="004B2FA9">
      <w:pPr>
        <w:pStyle w:val="TableParagraph"/>
        <w:rPr>
          <w:rFonts w:ascii="Arial" w:hAnsi="Arial"/>
          <w:sz w:val="20"/>
        </w:rPr>
        <w:sectPr w:rsidR="004B2FA9">
          <w:pgSz w:w="11910" w:h="16840"/>
          <w:pgMar w:top="1340" w:right="1275" w:bottom="1260" w:left="1275" w:header="225" w:footer="1060" w:gutter="0"/>
          <w:cols w:space="720"/>
        </w:sectPr>
      </w:pPr>
    </w:p>
    <w:p w14:paraId="1591876B" w14:textId="77777777" w:rsidR="004B2FA9" w:rsidRDefault="00000000">
      <w:pPr>
        <w:pStyle w:val="Textoindependiente"/>
        <w:spacing w:before="143"/>
      </w:pPr>
      <w:r>
        <w:rPr>
          <w:noProof/>
        </w:rPr>
        <w:lastRenderedPageBreak/>
        <mc:AlternateContent>
          <mc:Choice Requires="wps">
            <w:drawing>
              <wp:anchor distT="0" distB="0" distL="0" distR="0" simplePos="0" relativeHeight="15737344" behindDoc="0" locked="0" layoutInCell="1" allowOverlap="1" wp14:anchorId="49F0DE80" wp14:editId="3894BA7A">
                <wp:simplePos x="0" y="0"/>
                <wp:positionH relativeFrom="page">
                  <wp:posOffset>6807090</wp:posOffset>
                </wp:positionH>
                <wp:positionV relativeFrom="page">
                  <wp:posOffset>2818730</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36029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0EBA9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9F0DE80" id="Textbox 34" o:spid="_x0000_s1053"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D36029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0EBA9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3CC2BC54" wp14:editId="15BFAC79">
                <wp:simplePos x="0" y="0"/>
                <wp:positionH relativeFrom="page">
                  <wp:posOffset>6965929</wp:posOffset>
                </wp:positionH>
                <wp:positionV relativeFrom="page">
                  <wp:posOffset>6552855</wp:posOffset>
                </wp:positionV>
                <wp:extent cx="263525" cy="32759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A368140" w14:textId="16D63EB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8092D6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20526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CC2BC54" id="Textbox 35" o:spid="_x0000_s1054" type="#_x0000_t202" style="position:absolute;margin-left:548.5pt;margin-top:515.95pt;width:20.75pt;height:257.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9K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eplR89EG2gOJoXkksByrWyI2UHsbjr93MmrO+m+e&#10;/MuzcEriKdmckpj6eygTkyV6+LRLYGwhdPlmIkSNKZKmIcqd/3tfqi6jvv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aUVfS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0A368140" w14:textId="16D63EB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8092D6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20526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0B04E1F3"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5CE518" w14:textId="77777777" w:rsidR="004B2FA9" w:rsidRDefault="004B2FA9">
      <w:pPr>
        <w:pStyle w:val="Textoindependiente"/>
        <w:spacing w:before="61"/>
        <w:rPr>
          <w:b/>
        </w:rPr>
      </w:pPr>
    </w:p>
    <w:p w14:paraId="67CD9DF0" w14:textId="60938806" w:rsidR="004B2FA9" w:rsidRDefault="00000000">
      <w:pPr>
        <w:pStyle w:val="Textoindependiente"/>
        <w:spacing w:line="292" w:lineRule="auto"/>
        <w:ind w:left="142" w:right="141"/>
        <w:jc w:val="both"/>
      </w:pPr>
      <w:r>
        <w:t>Visto el Acuerdo adoptado en la Comisión Negociadora del personal laboral del Ayuntamiento de Las Rozas de Madrid, de fecha 28 de febrero de 2025, por el que se aprueban las bases que regirán la convocatoria para la provisión, con carácter laboral fijo, por el procedimiento de concurso, mediante promoción interna, de dos plazas de Técnico de Protección Civil (TPC) equivalente al Grupo C, Subgrupo C2 (PI-03/2025).</w:t>
      </w:r>
    </w:p>
    <w:p w14:paraId="5630E052" w14:textId="77777777" w:rsidR="004B2FA9" w:rsidRDefault="004B2FA9">
      <w:pPr>
        <w:pStyle w:val="Textoindependiente"/>
        <w:spacing w:before="10"/>
      </w:pPr>
    </w:p>
    <w:p w14:paraId="2C1A855A" w14:textId="77777777" w:rsidR="004B2FA9" w:rsidRDefault="00000000">
      <w:pPr>
        <w:pStyle w:val="Textoindependiente"/>
        <w:ind w:left="142"/>
        <w:jc w:val="both"/>
      </w:pPr>
      <w:r>
        <w:t>Vista</w:t>
      </w:r>
      <w:r>
        <w:rPr>
          <w:spacing w:val="-6"/>
        </w:rPr>
        <w:t xml:space="preserve"> </w:t>
      </w:r>
      <w:r>
        <w:t>la</w:t>
      </w:r>
      <w:r>
        <w:rPr>
          <w:spacing w:val="-3"/>
        </w:rPr>
        <w:t xml:space="preserve"> </w:t>
      </w:r>
      <w:r>
        <w:t>Providencia</w:t>
      </w:r>
      <w:r>
        <w:rPr>
          <w:spacing w:val="-4"/>
        </w:rPr>
        <w:t xml:space="preserve"> </w:t>
      </w:r>
      <w:r>
        <w:t>dictada</w:t>
      </w:r>
      <w:r>
        <w:rPr>
          <w:spacing w:val="-3"/>
        </w:rPr>
        <w:t xml:space="preserve"> </w:t>
      </w:r>
      <w:r>
        <w:t>por</w:t>
      </w:r>
      <w:r>
        <w:rPr>
          <w:spacing w:val="-3"/>
        </w:rPr>
        <w:t xml:space="preserve"> </w:t>
      </w:r>
      <w:r>
        <w:t>esta</w:t>
      </w:r>
      <w:r>
        <w:rPr>
          <w:spacing w:val="-4"/>
        </w:rPr>
        <w:t xml:space="preserve"> </w:t>
      </w:r>
      <w:r>
        <w:t>concejalía</w:t>
      </w:r>
      <w:r>
        <w:rPr>
          <w:spacing w:val="-3"/>
        </w:rPr>
        <w:t xml:space="preserve"> </w:t>
      </w:r>
      <w:r>
        <w:t>en</w:t>
      </w:r>
      <w:r>
        <w:rPr>
          <w:spacing w:val="-4"/>
        </w:rPr>
        <w:t xml:space="preserve"> </w:t>
      </w:r>
      <w:r>
        <w:t>fecha</w:t>
      </w:r>
      <w:r>
        <w:rPr>
          <w:spacing w:val="-3"/>
        </w:rPr>
        <w:t xml:space="preserve"> </w:t>
      </w:r>
      <w:r>
        <w:t>20</w:t>
      </w:r>
      <w:r>
        <w:rPr>
          <w:spacing w:val="-3"/>
        </w:rPr>
        <w:t xml:space="preserve"> </w:t>
      </w:r>
      <w:r>
        <w:t>de</w:t>
      </w:r>
      <w:r>
        <w:rPr>
          <w:spacing w:val="-4"/>
        </w:rPr>
        <w:t xml:space="preserve"> </w:t>
      </w:r>
      <w:r>
        <w:t>mayo</w:t>
      </w:r>
      <w:r>
        <w:rPr>
          <w:spacing w:val="-3"/>
        </w:rPr>
        <w:t xml:space="preserve"> </w:t>
      </w:r>
      <w:r>
        <w:t>de</w:t>
      </w:r>
      <w:r>
        <w:rPr>
          <w:spacing w:val="-3"/>
        </w:rPr>
        <w:t xml:space="preserve"> </w:t>
      </w:r>
      <w:r>
        <w:rPr>
          <w:spacing w:val="-2"/>
        </w:rPr>
        <w:t>2025.</w:t>
      </w:r>
    </w:p>
    <w:p w14:paraId="107AA630" w14:textId="77777777" w:rsidR="004B2FA9" w:rsidRDefault="004B2FA9">
      <w:pPr>
        <w:pStyle w:val="Textoindependiente"/>
        <w:spacing w:before="60"/>
      </w:pPr>
    </w:p>
    <w:p w14:paraId="4C4646C5" w14:textId="77777777" w:rsidR="004B2FA9" w:rsidRDefault="00000000">
      <w:pPr>
        <w:pStyle w:val="Textoindependiente"/>
        <w:spacing w:before="1" w:line="292" w:lineRule="auto"/>
        <w:ind w:left="142" w:right="141"/>
        <w:jc w:val="both"/>
      </w:pPr>
      <w:r>
        <w:t>Visto el Informe favorable emitido por</w:t>
      </w:r>
      <w:r>
        <w:rPr>
          <w:spacing w:val="20"/>
        </w:rPr>
        <w:t xml:space="preserve"> </w:t>
      </w:r>
      <w:r>
        <w:t>la Adjunta al Departamento de Recursos</w:t>
      </w:r>
      <w:r>
        <w:rPr>
          <w:spacing w:val="20"/>
        </w:rPr>
        <w:t xml:space="preserve"> </w:t>
      </w:r>
      <w:r>
        <w:t>Humanos,</w:t>
      </w:r>
      <w:r>
        <w:rPr>
          <w:spacing w:val="20"/>
        </w:rPr>
        <w:t xml:space="preserve"> </w:t>
      </w:r>
      <w:r>
        <w:t>de fecha</w:t>
      </w:r>
      <w:r>
        <w:rPr>
          <w:spacing w:val="40"/>
        </w:rPr>
        <w:t xml:space="preserve"> </w:t>
      </w:r>
      <w:r>
        <w:t>26 de mayo de 2025, del siguiente tenor literal:</w:t>
      </w:r>
    </w:p>
    <w:p w14:paraId="3F15CA69" w14:textId="77777777" w:rsidR="004B2FA9" w:rsidRDefault="004B2FA9">
      <w:pPr>
        <w:pStyle w:val="Textoindependiente"/>
        <w:spacing w:before="25"/>
      </w:pPr>
    </w:p>
    <w:p w14:paraId="4202E5A0" w14:textId="77777777" w:rsidR="004B2FA9" w:rsidRDefault="00000000">
      <w:pPr>
        <w:ind w:left="142"/>
        <w:rPr>
          <w:i/>
          <w:sz w:val="16"/>
        </w:rPr>
      </w:pPr>
      <w:r>
        <w:rPr>
          <w:i/>
          <w:color w:val="546F8A"/>
          <w:sz w:val="16"/>
        </w:rPr>
        <w:t>“INFORME</w:t>
      </w:r>
      <w:r>
        <w:rPr>
          <w:i/>
          <w:color w:val="546F8A"/>
          <w:spacing w:val="6"/>
          <w:sz w:val="16"/>
        </w:rPr>
        <w:t xml:space="preserve"> </w:t>
      </w:r>
      <w:r>
        <w:rPr>
          <w:i/>
          <w:color w:val="546F8A"/>
          <w:sz w:val="16"/>
        </w:rPr>
        <w:t>DE</w:t>
      </w:r>
      <w:r>
        <w:rPr>
          <w:i/>
          <w:color w:val="546F8A"/>
          <w:spacing w:val="6"/>
          <w:sz w:val="16"/>
        </w:rPr>
        <w:t xml:space="preserve"> </w:t>
      </w:r>
      <w:r>
        <w:rPr>
          <w:i/>
          <w:color w:val="546F8A"/>
          <w:sz w:val="16"/>
        </w:rPr>
        <w:t>RECURSOS</w:t>
      </w:r>
      <w:r>
        <w:rPr>
          <w:i/>
          <w:color w:val="546F8A"/>
          <w:spacing w:val="7"/>
          <w:sz w:val="16"/>
        </w:rPr>
        <w:t xml:space="preserve"> </w:t>
      </w:r>
      <w:r>
        <w:rPr>
          <w:i/>
          <w:color w:val="546F8A"/>
          <w:spacing w:val="-2"/>
          <w:sz w:val="16"/>
        </w:rPr>
        <w:t>HUMANOS</w:t>
      </w:r>
    </w:p>
    <w:p w14:paraId="04300FE8" w14:textId="77777777" w:rsidR="004B2FA9" w:rsidRDefault="004B2FA9">
      <w:pPr>
        <w:pStyle w:val="Textoindependiente"/>
        <w:spacing w:before="124"/>
        <w:rPr>
          <w:i/>
          <w:sz w:val="16"/>
        </w:rPr>
      </w:pPr>
    </w:p>
    <w:p w14:paraId="42DEF685" w14:textId="77777777" w:rsidR="004B2FA9" w:rsidRDefault="00000000">
      <w:pPr>
        <w:spacing w:line="328" w:lineRule="auto"/>
        <w:ind w:left="142" w:right="141"/>
        <w:jc w:val="both"/>
        <w:rPr>
          <w:i/>
          <w:sz w:val="16"/>
        </w:rPr>
      </w:pPr>
      <w:r>
        <w:rPr>
          <w:i/>
          <w:color w:val="546F8A"/>
          <w:sz w:val="16"/>
        </w:rPr>
        <w:t>De acuerdo con lo ordenado mediante Providencia de fecha 20 de mayo de 2025, y de conformidad a lo establecido en el artículo 79 de la Ley 39/2015, de 1 de octubre, del Procedimiento Administrativo Común de las Administraciones Públicas, vengo a emitir el siguiente</w:t>
      </w:r>
    </w:p>
    <w:p w14:paraId="7EA431D7" w14:textId="77777777" w:rsidR="004B2FA9" w:rsidRDefault="004B2FA9">
      <w:pPr>
        <w:pStyle w:val="Textoindependiente"/>
        <w:spacing w:before="56"/>
        <w:rPr>
          <w:i/>
          <w:sz w:val="16"/>
        </w:rPr>
      </w:pPr>
    </w:p>
    <w:p w14:paraId="7C190A06" w14:textId="77777777" w:rsidR="004B2FA9" w:rsidRDefault="00000000">
      <w:pPr>
        <w:ind w:left="142"/>
        <w:rPr>
          <w:i/>
          <w:sz w:val="16"/>
        </w:rPr>
      </w:pPr>
      <w:r>
        <w:rPr>
          <w:i/>
          <w:color w:val="546F8A"/>
          <w:spacing w:val="-2"/>
          <w:sz w:val="16"/>
        </w:rPr>
        <w:t>INFORME</w:t>
      </w:r>
    </w:p>
    <w:p w14:paraId="67A2915F" w14:textId="77777777" w:rsidR="004B2FA9" w:rsidRDefault="004B2FA9">
      <w:pPr>
        <w:pStyle w:val="Textoindependiente"/>
        <w:spacing w:before="133"/>
        <w:rPr>
          <w:i/>
          <w:sz w:val="16"/>
        </w:rPr>
      </w:pPr>
    </w:p>
    <w:p w14:paraId="62AFD9D4" w14:textId="77777777" w:rsidR="004B2FA9" w:rsidRDefault="00000000">
      <w:pPr>
        <w:spacing w:before="1"/>
        <w:ind w:left="142"/>
        <w:rPr>
          <w:b/>
          <w:i/>
          <w:sz w:val="15"/>
        </w:rPr>
      </w:pPr>
      <w:r>
        <w:rPr>
          <w:b/>
          <w:i/>
          <w:color w:val="546F8A"/>
          <w:spacing w:val="-4"/>
          <w:sz w:val="15"/>
        </w:rPr>
        <w:t>PRIMERO: ANTECEDENTES DE</w:t>
      </w:r>
      <w:r>
        <w:rPr>
          <w:b/>
          <w:i/>
          <w:color w:val="546F8A"/>
          <w:spacing w:val="-3"/>
          <w:sz w:val="15"/>
        </w:rPr>
        <w:t xml:space="preserve"> </w:t>
      </w:r>
      <w:r>
        <w:rPr>
          <w:b/>
          <w:i/>
          <w:color w:val="546F8A"/>
          <w:spacing w:val="-4"/>
          <w:sz w:val="15"/>
        </w:rPr>
        <w:t>HECHO</w:t>
      </w:r>
    </w:p>
    <w:p w14:paraId="0F447E93" w14:textId="77777777" w:rsidR="004B2FA9" w:rsidRDefault="004B2FA9">
      <w:pPr>
        <w:pStyle w:val="Textoindependiente"/>
        <w:spacing w:before="137"/>
        <w:rPr>
          <w:b/>
          <w:i/>
          <w:sz w:val="15"/>
        </w:rPr>
      </w:pPr>
    </w:p>
    <w:p w14:paraId="51B877BC" w14:textId="77777777" w:rsidR="004B2FA9" w:rsidRDefault="00000000">
      <w:pPr>
        <w:spacing w:line="328" w:lineRule="auto"/>
        <w:ind w:left="142" w:right="140"/>
        <w:jc w:val="both"/>
        <w:rPr>
          <w:i/>
          <w:sz w:val="16"/>
        </w:rPr>
      </w:pPr>
      <w:r>
        <w:rPr>
          <w:i/>
          <w:color w:val="546F8A"/>
          <w:sz w:val="16"/>
        </w:rPr>
        <w:t>PRIMERO: La Comisión Negociadora de personal laboral en fecha 25 de abril de 2025 acordó aprobar la Oferta de Empleo Público del Ayuntamiento de las Rozas de Madrid para el año 2025, en la que se incluyen 2 plazas de personal laboral, subgrupo C2, Técnicos de Protección Civil (TPC), por promoción interna.</w:t>
      </w:r>
    </w:p>
    <w:p w14:paraId="2CD65930" w14:textId="77777777" w:rsidR="004B2FA9" w:rsidRDefault="004B2FA9">
      <w:pPr>
        <w:pStyle w:val="Textoindependiente"/>
        <w:spacing w:before="56"/>
        <w:rPr>
          <w:i/>
          <w:sz w:val="16"/>
        </w:rPr>
      </w:pPr>
    </w:p>
    <w:p w14:paraId="362863E0" w14:textId="77777777" w:rsidR="004B2FA9" w:rsidRDefault="00000000">
      <w:pPr>
        <w:spacing w:line="328" w:lineRule="auto"/>
        <w:ind w:left="142" w:right="140"/>
        <w:jc w:val="both"/>
        <w:rPr>
          <w:i/>
          <w:sz w:val="16"/>
        </w:rPr>
      </w:pPr>
      <w:r>
        <w:rPr>
          <w:i/>
          <w:color w:val="546F8A"/>
          <w:sz w:val="16"/>
        </w:rPr>
        <w:t>SEGUNDO: Las bases específicas que han de regir el proceso selectivo (PI-03/2025) para cubrir 2 plazas de Técnico de Protección Civil (TPC), por promoción interna, con códigos de la Relación de Puestos de Trabajo 200.D.1 y 200.D.2, correspondiente a la categoría equivalente al Grupo C, Subgrupo C2, vacante en la plantilla e incluida en la Oferta de empleo público de 2025, fueron objeto de negociación en la Comisión Negociadora del personal laboral del Ayuntamiento de Las</w:t>
      </w:r>
      <w:r>
        <w:rPr>
          <w:i/>
          <w:color w:val="546F8A"/>
          <w:spacing w:val="80"/>
          <w:sz w:val="16"/>
        </w:rPr>
        <w:t xml:space="preserve"> </w:t>
      </w:r>
      <w:r>
        <w:rPr>
          <w:i/>
          <w:color w:val="546F8A"/>
          <w:sz w:val="16"/>
        </w:rPr>
        <w:t>Rozas de Madrid, de fecha 28 de febrero de 2025.</w:t>
      </w:r>
    </w:p>
    <w:p w14:paraId="468C4F42" w14:textId="77777777" w:rsidR="004B2FA9" w:rsidRDefault="004B2FA9">
      <w:pPr>
        <w:pStyle w:val="Textoindependiente"/>
        <w:spacing w:before="56"/>
        <w:rPr>
          <w:i/>
          <w:sz w:val="16"/>
        </w:rPr>
      </w:pPr>
    </w:p>
    <w:p w14:paraId="0FC96A60" w14:textId="77777777" w:rsidR="004B2FA9" w:rsidRDefault="00000000">
      <w:pPr>
        <w:spacing w:line="328" w:lineRule="auto"/>
        <w:ind w:left="142" w:right="140"/>
        <w:jc w:val="both"/>
        <w:rPr>
          <w:i/>
          <w:sz w:val="16"/>
        </w:rPr>
      </w:pPr>
      <w:r>
        <w:rPr>
          <w:i/>
          <w:color w:val="546F8A"/>
          <w:sz w:val="16"/>
        </w:rPr>
        <w:t>TERCERO: Con fecha 20 de mayo de 2025, el Concejal de Recursos Humanos dicta Providencia para que se emitan los informes</w:t>
      </w:r>
      <w:r>
        <w:rPr>
          <w:i/>
          <w:color w:val="546F8A"/>
          <w:spacing w:val="40"/>
          <w:sz w:val="16"/>
        </w:rPr>
        <w:t xml:space="preserve"> </w:t>
      </w:r>
      <w:r>
        <w:rPr>
          <w:i/>
          <w:color w:val="546F8A"/>
          <w:sz w:val="16"/>
        </w:rPr>
        <w:t>jurídicos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determinen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viabilidad</w:t>
      </w:r>
      <w:r>
        <w:rPr>
          <w:i/>
          <w:color w:val="546F8A"/>
          <w:spacing w:val="40"/>
          <w:sz w:val="16"/>
        </w:rPr>
        <w:t xml:space="preserve"> </w:t>
      </w:r>
      <w:r>
        <w:rPr>
          <w:i/>
          <w:color w:val="546F8A"/>
          <w:sz w:val="16"/>
        </w:rPr>
        <w:t>jurídica</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procedimiento</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seguir</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tramitar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 xml:space="preserve">correspondiente </w:t>
      </w:r>
      <w:r>
        <w:rPr>
          <w:i/>
          <w:color w:val="546F8A"/>
          <w:spacing w:val="-2"/>
          <w:sz w:val="16"/>
        </w:rPr>
        <w:t>expediente.</w:t>
      </w:r>
    </w:p>
    <w:p w14:paraId="3D029EB8" w14:textId="77777777" w:rsidR="004B2FA9" w:rsidRDefault="004B2FA9">
      <w:pPr>
        <w:pStyle w:val="Textoindependiente"/>
        <w:spacing w:before="65"/>
        <w:rPr>
          <w:i/>
          <w:sz w:val="16"/>
        </w:rPr>
      </w:pPr>
    </w:p>
    <w:p w14:paraId="288FDB60" w14:textId="77777777" w:rsidR="004B2FA9" w:rsidRDefault="00000000">
      <w:pPr>
        <w:ind w:left="142"/>
        <w:rPr>
          <w:b/>
          <w:i/>
          <w:sz w:val="15"/>
        </w:rPr>
      </w:pPr>
      <w:r>
        <w:rPr>
          <w:b/>
          <w:i/>
          <w:color w:val="546F8A"/>
          <w:spacing w:val="-6"/>
          <w:sz w:val="15"/>
        </w:rPr>
        <w:t>SEGUNDO.</w:t>
      </w:r>
      <w:r>
        <w:rPr>
          <w:b/>
          <w:i/>
          <w:color w:val="546F8A"/>
          <w:spacing w:val="-4"/>
          <w:sz w:val="15"/>
        </w:rPr>
        <w:t xml:space="preserve"> </w:t>
      </w:r>
      <w:r>
        <w:rPr>
          <w:b/>
          <w:i/>
          <w:color w:val="546F8A"/>
          <w:spacing w:val="-6"/>
          <w:sz w:val="15"/>
        </w:rPr>
        <w:t>LA</w:t>
      </w:r>
      <w:r>
        <w:rPr>
          <w:b/>
          <w:i/>
          <w:color w:val="546F8A"/>
          <w:spacing w:val="-4"/>
          <w:sz w:val="15"/>
        </w:rPr>
        <w:t xml:space="preserve"> </w:t>
      </w:r>
      <w:r>
        <w:rPr>
          <w:b/>
          <w:i/>
          <w:color w:val="546F8A"/>
          <w:spacing w:val="-6"/>
          <w:sz w:val="15"/>
        </w:rPr>
        <w:t>LEGISLACIÓN</w:t>
      </w:r>
      <w:r>
        <w:rPr>
          <w:b/>
          <w:i/>
          <w:color w:val="546F8A"/>
          <w:spacing w:val="-4"/>
          <w:sz w:val="15"/>
        </w:rPr>
        <w:t xml:space="preserve"> </w:t>
      </w:r>
      <w:r>
        <w:rPr>
          <w:b/>
          <w:i/>
          <w:color w:val="546F8A"/>
          <w:spacing w:val="-6"/>
          <w:sz w:val="15"/>
        </w:rPr>
        <w:t>APLICABLE</w:t>
      </w:r>
      <w:r>
        <w:rPr>
          <w:b/>
          <w:i/>
          <w:color w:val="546F8A"/>
          <w:spacing w:val="-3"/>
          <w:sz w:val="15"/>
        </w:rPr>
        <w:t xml:space="preserve"> </w:t>
      </w:r>
      <w:r>
        <w:rPr>
          <w:b/>
          <w:i/>
          <w:color w:val="546F8A"/>
          <w:spacing w:val="-6"/>
          <w:sz w:val="15"/>
        </w:rPr>
        <w:t>ES</w:t>
      </w:r>
      <w:r>
        <w:rPr>
          <w:b/>
          <w:i/>
          <w:color w:val="546F8A"/>
          <w:spacing w:val="-4"/>
          <w:sz w:val="15"/>
        </w:rPr>
        <w:t xml:space="preserve"> </w:t>
      </w:r>
      <w:r>
        <w:rPr>
          <w:b/>
          <w:i/>
          <w:color w:val="546F8A"/>
          <w:spacing w:val="-6"/>
          <w:sz w:val="15"/>
        </w:rPr>
        <w:t>LA</w:t>
      </w:r>
      <w:r>
        <w:rPr>
          <w:b/>
          <w:i/>
          <w:color w:val="546F8A"/>
          <w:spacing w:val="-4"/>
          <w:sz w:val="15"/>
        </w:rPr>
        <w:t xml:space="preserve"> </w:t>
      </w:r>
      <w:r>
        <w:rPr>
          <w:b/>
          <w:i/>
          <w:color w:val="546F8A"/>
          <w:spacing w:val="-6"/>
          <w:sz w:val="15"/>
        </w:rPr>
        <w:t>SIGUIENTE:</w:t>
      </w:r>
    </w:p>
    <w:p w14:paraId="31DFC63F" w14:textId="77777777" w:rsidR="004B2FA9" w:rsidRDefault="004B2FA9">
      <w:pPr>
        <w:pStyle w:val="Textoindependiente"/>
        <w:spacing w:before="137"/>
        <w:rPr>
          <w:b/>
          <w:i/>
          <w:sz w:val="15"/>
        </w:rPr>
      </w:pPr>
    </w:p>
    <w:p w14:paraId="70C52697" w14:textId="77777777" w:rsidR="004B2FA9" w:rsidRDefault="00000000">
      <w:pPr>
        <w:spacing w:before="1" w:line="328" w:lineRule="auto"/>
        <w:ind w:left="142" w:right="141"/>
        <w:jc w:val="both"/>
        <w:rPr>
          <w:i/>
          <w:sz w:val="16"/>
        </w:rPr>
      </w:pPr>
      <w:r>
        <w:rPr>
          <w:i/>
          <w:color w:val="546F8A"/>
          <w:sz w:val="16"/>
        </w:rPr>
        <w:t>-Los</w:t>
      </w:r>
      <w:r>
        <w:rPr>
          <w:i/>
          <w:color w:val="546F8A"/>
          <w:spacing w:val="15"/>
          <w:sz w:val="16"/>
        </w:rPr>
        <w:t xml:space="preserve"> </w:t>
      </w:r>
      <w:r>
        <w:rPr>
          <w:i/>
          <w:color w:val="546F8A"/>
          <w:sz w:val="16"/>
        </w:rPr>
        <w:t>artículos</w:t>
      </w:r>
      <w:r>
        <w:rPr>
          <w:i/>
          <w:color w:val="546F8A"/>
          <w:spacing w:val="15"/>
          <w:sz w:val="16"/>
        </w:rPr>
        <w:t xml:space="preserve"> </w:t>
      </w:r>
      <w:r>
        <w:rPr>
          <w:i/>
          <w:color w:val="546F8A"/>
          <w:sz w:val="16"/>
        </w:rPr>
        <w:t>18,</w:t>
      </w:r>
      <w:r>
        <w:rPr>
          <w:i/>
          <w:color w:val="546F8A"/>
          <w:spacing w:val="15"/>
          <w:sz w:val="16"/>
        </w:rPr>
        <w:t xml:space="preserve"> </w:t>
      </w:r>
      <w:r>
        <w:rPr>
          <w:i/>
          <w:color w:val="546F8A"/>
          <w:sz w:val="16"/>
        </w:rPr>
        <w:t>62,</w:t>
      </w:r>
      <w:r>
        <w:rPr>
          <w:i/>
          <w:color w:val="546F8A"/>
          <w:spacing w:val="15"/>
          <w:sz w:val="16"/>
        </w:rPr>
        <w:t xml:space="preserve"> </w:t>
      </w:r>
      <w:r>
        <w:rPr>
          <w:i/>
          <w:color w:val="546F8A"/>
          <w:sz w:val="16"/>
        </w:rPr>
        <w:t>75</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76,</w:t>
      </w:r>
      <w:r>
        <w:rPr>
          <w:i/>
          <w:color w:val="546F8A"/>
          <w:spacing w:val="15"/>
          <w:sz w:val="16"/>
        </w:rPr>
        <w:t xml:space="preserve"> </w:t>
      </w:r>
      <w:r>
        <w:rPr>
          <w:i/>
          <w:color w:val="546F8A"/>
          <w:sz w:val="16"/>
        </w:rPr>
        <w:t>Disposición</w:t>
      </w:r>
      <w:r>
        <w:rPr>
          <w:i/>
          <w:color w:val="546F8A"/>
          <w:spacing w:val="15"/>
          <w:sz w:val="16"/>
        </w:rPr>
        <w:t xml:space="preserve"> </w:t>
      </w:r>
      <w:r>
        <w:rPr>
          <w:i/>
          <w:color w:val="546F8A"/>
          <w:sz w:val="16"/>
        </w:rPr>
        <w:t>Adicional</w:t>
      </w:r>
      <w:r>
        <w:rPr>
          <w:i/>
          <w:color w:val="546F8A"/>
          <w:spacing w:val="15"/>
          <w:sz w:val="16"/>
        </w:rPr>
        <w:t xml:space="preserve"> </w:t>
      </w:r>
      <w:r>
        <w:rPr>
          <w:i/>
          <w:color w:val="546F8A"/>
          <w:sz w:val="16"/>
        </w:rPr>
        <w:t>Séptima</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Disposición</w:t>
      </w:r>
      <w:r>
        <w:rPr>
          <w:i/>
          <w:color w:val="546F8A"/>
          <w:spacing w:val="15"/>
          <w:sz w:val="16"/>
        </w:rPr>
        <w:t xml:space="preserve"> </w:t>
      </w:r>
      <w:r>
        <w:rPr>
          <w:i/>
          <w:color w:val="546F8A"/>
          <w:sz w:val="16"/>
        </w:rPr>
        <w:t>Transitoria</w:t>
      </w:r>
      <w:r>
        <w:rPr>
          <w:i/>
          <w:color w:val="546F8A"/>
          <w:spacing w:val="15"/>
          <w:sz w:val="16"/>
        </w:rPr>
        <w:t xml:space="preserve"> </w:t>
      </w:r>
      <w:r>
        <w:rPr>
          <w:i/>
          <w:color w:val="546F8A"/>
          <w:sz w:val="16"/>
        </w:rPr>
        <w:t>Tercera</w:t>
      </w:r>
      <w:r>
        <w:rPr>
          <w:i/>
          <w:color w:val="546F8A"/>
          <w:spacing w:val="15"/>
          <w:sz w:val="16"/>
        </w:rPr>
        <w:t xml:space="preserve"> </w:t>
      </w:r>
      <w:r>
        <w:rPr>
          <w:i/>
          <w:color w:val="546F8A"/>
          <w:sz w:val="16"/>
        </w:rPr>
        <w:t>del</w:t>
      </w:r>
      <w:r>
        <w:rPr>
          <w:i/>
          <w:color w:val="546F8A"/>
          <w:spacing w:val="15"/>
          <w:sz w:val="16"/>
        </w:rPr>
        <w:t xml:space="preserve"> </w:t>
      </w:r>
      <w:r>
        <w:rPr>
          <w:i/>
          <w:color w:val="546F8A"/>
          <w:sz w:val="16"/>
        </w:rPr>
        <w:t>texto</w:t>
      </w:r>
      <w:r>
        <w:rPr>
          <w:i/>
          <w:color w:val="546F8A"/>
          <w:spacing w:val="15"/>
          <w:sz w:val="16"/>
        </w:rPr>
        <w:t xml:space="preserve"> </w:t>
      </w:r>
      <w:r>
        <w:rPr>
          <w:i/>
          <w:color w:val="546F8A"/>
          <w:sz w:val="16"/>
        </w:rPr>
        <w:t>refundido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Ley del Estatuto Básico del Empleado Público aprobado por el Real Decreto Legislativo 5/2015, de 30 de octubre.</w:t>
      </w:r>
    </w:p>
    <w:p w14:paraId="5666688A" w14:textId="77777777" w:rsidR="004B2FA9" w:rsidRDefault="004B2FA9">
      <w:pPr>
        <w:pStyle w:val="Textoindependiente"/>
        <w:spacing w:before="55"/>
        <w:rPr>
          <w:i/>
          <w:sz w:val="16"/>
        </w:rPr>
      </w:pPr>
    </w:p>
    <w:p w14:paraId="31C54F60" w14:textId="5997FEAB" w:rsidR="004B2FA9" w:rsidRDefault="00000000">
      <w:pPr>
        <w:spacing w:before="1"/>
        <w:ind w:left="142"/>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24</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del</w:t>
      </w:r>
      <w:r>
        <w:rPr>
          <w:i/>
          <w:color w:val="546F8A"/>
          <w:spacing w:val="1"/>
          <w:sz w:val="16"/>
        </w:rPr>
        <w:t xml:space="preserve"> </w:t>
      </w:r>
      <w:r>
        <w:rPr>
          <w:i/>
          <w:color w:val="546F8A"/>
          <w:sz w:val="16"/>
        </w:rPr>
        <w:t>Estatuto</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los</w:t>
      </w:r>
      <w:r>
        <w:rPr>
          <w:i/>
          <w:color w:val="546F8A"/>
          <w:spacing w:val="1"/>
          <w:sz w:val="16"/>
        </w:rPr>
        <w:t xml:space="preserve"> </w:t>
      </w:r>
      <w:r>
        <w:rPr>
          <w:i/>
          <w:color w:val="546F8A"/>
          <w:sz w:val="16"/>
        </w:rPr>
        <w:t>Trabajadores,</w:t>
      </w:r>
      <w:r>
        <w:rPr>
          <w:i/>
          <w:color w:val="546F8A"/>
          <w:spacing w:val="1"/>
          <w:sz w:val="16"/>
        </w:rPr>
        <w:t xml:space="preserve"> </w:t>
      </w:r>
      <w:r>
        <w:rPr>
          <w:i/>
          <w:color w:val="546F8A"/>
          <w:sz w:val="16"/>
        </w:rPr>
        <w:t>aprobado</w:t>
      </w:r>
      <w:r>
        <w:rPr>
          <w:i/>
          <w:color w:val="546F8A"/>
          <w:spacing w:val="1"/>
          <w:sz w:val="16"/>
        </w:rPr>
        <w:t xml:space="preserve"> </w:t>
      </w:r>
      <w:r>
        <w:rPr>
          <w:i/>
          <w:color w:val="546F8A"/>
          <w:sz w:val="16"/>
        </w:rPr>
        <w:t>por</w:t>
      </w:r>
      <w:r>
        <w:rPr>
          <w:i/>
          <w:color w:val="546F8A"/>
          <w:spacing w:val="1"/>
          <w:sz w:val="16"/>
        </w:rPr>
        <w:t xml:space="preserve"> </w:t>
      </w:r>
      <w:r>
        <w:rPr>
          <w:i/>
          <w:color w:val="546F8A"/>
          <w:sz w:val="16"/>
        </w:rPr>
        <w:t>Real</w:t>
      </w:r>
      <w:r>
        <w:rPr>
          <w:i/>
          <w:color w:val="546F8A"/>
          <w:spacing w:val="1"/>
          <w:sz w:val="16"/>
        </w:rPr>
        <w:t xml:space="preserve"> </w:t>
      </w:r>
      <w:r>
        <w:rPr>
          <w:i/>
          <w:color w:val="546F8A"/>
          <w:sz w:val="16"/>
        </w:rPr>
        <w:t>Decreto</w:t>
      </w:r>
      <w:r>
        <w:rPr>
          <w:i/>
          <w:color w:val="546F8A"/>
          <w:spacing w:val="1"/>
          <w:sz w:val="16"/>
        </w:rPr>
        <w:t xml:space="preserve"> </w:t>
      </w:r>
      <w:r>
        <w:rPr>
          <w:i/>
          <w:color w:val="546F8A"/>
          <w:sz w:val="16"/>
        </w:rPr>
        <w:t>Legislativo</w:t>
      </w:r>
      <w:r>
        <w:rPr>
          <w:i/>
          <w:color w:val="546F8A"/>
          <w:spacing w:val="1"/>
          <w:sz w:val="16"/>
        </w:rPr>
        <w:t xml:space="preserve"> </w:t>
      </w:r>
      <w:r>
        <w:rPr>
          <w:i/>
          <w:color w:val="546F8A"/>
          <w:sz w:val="16"/>
        </w:rPr>
        <w:t>2/2015,</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23</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octubre</w:t>
      </w:r>
      <w:r>
        <w:rPr>
          <w:i/>
          <w:color w:val="546F8A"/>
          <w:spacing w:val="1"/>
          <w:sz w:val="16"/>
        </w:rPr>
        <w:t xml:space="preserve"> </w:t>
      </w:r>
      <w:r>
        <w:rPr>
          <w:i/>
          <w:color w:val="546F8A"/>
          <w:spacing w:val="-2"/>
          <w:sz w:val="16"/>
        </w:rPr>
        <w:t>(ET)</w:t>
      </w:r>
      <w:r w:rsidR="008054C4">
        <w:rPr>
          <w:i/>
          <w:color w:val="546F8A"/>
          <w:spacing w:val="-2"/>
          <w:sz w:val="16"/>
        </w:rPr>
        <w:t>.</w:t>
      </w:r>
    </w:p>
    <w:p w14:paraId="7982D629" w14:textId="77777777" w:rsidR="004B2FA9" w:rsidRDefault="004B2FA9">
      <w:pPr>
        <w:pStyle w:val="Textoindependiente"/>
        <w:spacing w:before="123"/>
        <w:rPr>
          <w:i/>
          <w:sz w:val="16"/>
        </w:rPr>
      </w:pPr>
    </w:p>
    <w:p w14:paraId="2B5EDD41" w14:textId="77777777" w:rsidR="004B2FA9" w:rsidRDefault="00000000">
      <w:pPr>
        <w:spacing w:before="1"/>
        <w:ind w:left="142"/>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53</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Orgánica</w:t>
      </w:r>
      <w:r>
        <w:rPr>
          <w:i/>
          <w:color w:val="546F8A"/>
          <w:spacing w:val="1"/>
          <w:sz w:val="16"/>
        </w:rPr>
        <w:t xml:space="preserve"> </w:t>
      </w:r>
      <w:r>
        <w:rPr>
          <w:i/>
          <w:color w:val="546F8A"/>
          <w:sz w:val="16"/>
        </w:rPr>
        <w:t>3/2007,</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22</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marzo,</w:t>
      </w:r>
      <w:r>
        <w:rPr>
          <w:i/>
          <w:color w:val="546F8A"/>
          <w:spacing w:val="1"/>
          <w:sz w:val="16"/>
        </w:rPr>
        <w:t xml:space="preserve"> </w:t>
      </w:r>
      <w:r>
        <w:rPr>
          <w:i/>
          <w:color w:val="546F8A"/>
          <w:sz w:val="16"/>
        </w:rPr>
        <w:t>para</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Igualdad</w:t>
      </w:r>
      <w:r>
        <w:rPr>
          <w:i/>
          <w:color w:val="546F8A"/>
          <w:spacing w:val="1"/>
          <w:sz w:val="16"/>
        </w:rPr>
        <w:t xml:space="preserve"> </w:t>
      </w:r>
      <w:r>
        <w:rPr>
          <w:i/>
          <w:color w:val="546F8A"/>
          <w:sz w:val="16"/>
        </w:rPr>
        <w:t>efectiva</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Mujeres</w:t>
      </w:r>
      <w:r>
        <w:rPr>
          <w:i/>
          <w:color w:val="546F8A"/>
          <w:spacing w:val="1"/>
          <w:sz w:val="16"/>
        </w:rPr>
        <w:t xml:space="preserve"> </w:t>
      </w:r>
      <w:r>
        <w:rPr>
          <w:i/>
          <w:color w:val="546F8A"/>
          <w:sz w:val="16"/>
        </w:rPr>
        <w:t>y</w:t>
      </w:r>
      <w:r>
        <w:rPr>
          <w:i/>
          <w:color w:val="546F8A"/>
          <w:spacing w:val="2"/>
          <w:sz w:val="16"/>
        </w:rPr>
        <w:t xml:space="preserve"> </w:t>
      </w:r>
      <w:r>
        <w:rPr>
          <w:i/>
          <w:color w:val="546F8A"/>
          <w:spacing w:val="-2"/>
          <w:sz w:val="16"/>
        </w:rPr>
        <w:t>Hombres.</w:t>
      </w:r>
    </w:p>
    <w:p w14:paraId="715AD1EA" w14:textId="77777777" w:rsidR="004B2FA9" w:rsidRDefault="004B2FA9">
      <w:pPr>
        <w:pStyle w:val="Textoindependiente"/>
        <w:spacing w:before="123"/>
        <w:rPr>
          <w:i/>
          <w:sz w:val="16"/>
        </w:rPr>
      </w:pPr>
    </w:p>
    <w:p w14:paraId="4433ECE7" w14:textId="3711D923" w:rsidR="004B2FA9" w:rsidRDefault="00000000">
      <w:pPr>
        <w:spacing w:before="1"/>
        <w:ind w:left="142"/>
        <w:rPr>
          <w:i/>
          <w:sz w:val="16"/>
        </w:rPr>
      </w:pPr>
      <w:r>
        <w:rPr>
          <w:i/>
          <w:color w:val="546F8A"/>
          <w:sz w:val="16"/>
        </w:rPr>
        <w:t>-El artículo</w:t>
      </w:r>
      <w:r>
        <w:rPr>
          <w:i/>
          <w:color w:val="546F8A"/>
          <w:spacing w:val="1"/>
          <w:sz w:val="16"/>
        </w:rPr>
        <w:t xml:space="preserve"> </w:t>
      </w:r>
      <w:r>
        <w:rPr>
          <w:i/>
          <w:color w:val="546F8A"/>
          <w:sz w:val="16"/>
        </w:rPr>
        <w:t>21.4</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39/2015, de</w:t>
      </w:r>
      <w:r>
        <w:rPr>
          <w:i/>
          <w:color w:val="546F8A"/>
          <w:spacing w:val="1"/>
          <w:sz w:val="16"/>
        </w:rPr>
        <w:t xml:space="preserve"> </w:t>
      </w:r>
      <w:r>
        <w:rPr>
          <w:i/>
          <w:color w:val="546F8A"/>
          <w:sz w:val="16"/>
        </w:rPr>
        <w:t>1</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octubre,</w:t>
      </w:r>
      <w:r>
        <w:rPr>
          <w:i/>
          <w:color w:val="546F8A"/>
          <w:spacing w:val="1"/>
          <w:sz w:val="16"/>
        </w:rPr>
        <w:t xml:space="preserve"> </w:t>
      </w:r>
      <w:r>
        <w:rPr>
          <w:i/>
          <w:color w:val="546F8A"/>
          <w:sz w:val="16"/>
        </w:rPr>
        <w:t>del</w:t>
      </w:r>
      <w:r>
        <w:rPr>
          <w:i/>
          <w:color w:val="546F8A"/>
          <w:spacing w:val="1"/>
          <w:sz w:val="16"/>
        </w:rPr>
        <w:t xml:space="preserve"> </w:t>
      </w:r>
      <w:r>
        <w:rPr>
          <w:i/>
          <w:color w:val="546F8A"/>
          <w:sz w:val="16"/>
        </w:rPr>
        <w:t>Procedimiento Administrativo</w:t>
      </w:r>
      <w:r>
        <w:rPr>
          <w:i/>
          <w:color w:val="546F8A"/>
          <w:spacing w:val="1"/>
          <w:sz w:val="16"/>
        </w:rPr>
        <w:t xml:space="preserve"> </w:t>
      </w:r>
      <w:r>
        <w:rPr>
          <w:i/>
          <w:color w:val="546F8A"/>
          <w:spacing w:val="-2"/>
          <w:sz w:val="16"/>
        </w:rPr>
        <w:t>Común</w:t>
      </w:r>
      <w:r w:rsidR="008054C4">
        <w:rPr>
          <w:i/>
          <w:color w:val="546F8A"/>
          <w:spacing w:val="-2"/>
          <w:sz w:val="16"/>
        </w:rPr>
        <w:t>.</w:t>
      </w:r>
    </w:p>
    <w:p w14:paraId="17142D2B" w14:textId="77777777" w:rsidR="004B2FA9" w:rsidRDefault="004B2FA9">
      <w:pPr>
        <w:pStyle w:val="Textoindependiente"/>
        <w:spacing w:before="123"/>
        <w:rPr>
          <w:i/>
          <w:sz w:val="16"/>
        </w:rPr>
      </w:pPr>
    </w:p>
    <w:p w14:paraId="7C157687" w14:textId="77777777" w:rsidR="004B2FA9" w:rsidRDefault="00000000">
      <w:pPr>
        <w:spacing w:before="1"/>
        <w:ind w:left="142"/>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22.2</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la</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30/1984,</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2</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agosto,</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Medidas</w:t>
      </w:r>
      <w:r>
        <w:rPr>
          <w:i/>
          <w:color w:val="546F8A"/>
          <w:spacing w:val="1"/>
          <w:sz w:val="16"/>
        </w:rPr>
        <w:t xml:space="preserve"> </w:t>
      </w:r>
      <w:r>
        <w:rPr>
          <w:i/>
          <w:color w:val="546F8A"/>
          <w:sz w:val="16"/>
        </w:rPr>
        <w:t>para</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Reforma</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Función</w:t>
      </w:r>
      <w:r>
        <w:rPr>
          <w:i/>
          <w:color w:val="546F8A"/>
          <w:spacing w:val="1"/>
          <w:sz w:val="16"/>
        </w:rPr>
        <w:t xml:space="preserve"> </w:t>
      </w:r>
      <w:r>
        <w:rPr>
          <w:i/>
          <w:color w:val="546F8A"/>
          <w:spacing w:val="-2"/>
          <w:sz w:val="16"/>
        </w:rPr>
        <w:t>Pública.</w:t>
      </w:r>
    </w:p>
    <w:p w14:paraId="5E7103D0" w14:textId="77777777" w:rsidR="004B2FA9" w:rsidRDefault="004B2FA9">
      <w:pPr>
        <w:pStyle w:val="Textoindependiente"/>
        <w:spacing w:before="123"/>
        <w:rPr>
          <w:i/>
          <w:sz w:val="16"/>
        </w:rPr>
      </w:pPr>
    </w:p>
    <w:p w14:paraId="30AC3C9F" w14:textId="77777777" w:rsidR="004B2FA9" w:rsidRDefault="00000000">
      <w:pPr>
        <w:spacing w:before="1" w:line="328" w:lineRule="auto"/>
        <w:ind w:left="142" w:right="141"/>
        <w:jc w:val="both"/>
        <w:rPr>
          <w:i/>
          <w:sz w:val="16"/>
        </w:rPr>
      </w:pPr>
      <w:r>
        <w:rPr>
          <w:i/>
          <w:color w:val="546F8A"/>
          <w:sz w:val="16"/>
        </w:rPr>
        <w:t>-El</w:t>
      </w:r>
      <w:r>
        <w:rPr>
          <w:i/>
          <w:color w:val="546F8A"/>
          <w:spacing w:val="21"/>
          <w:sz w:val="16"/>
        </w:rPr>
        <w:t xml:space="preserve"> </w:t>
      </w:r>
      <w:r>
        <w:rPr>
          <w:i/>
          <w:color w:val="546F8A"/>
          <w:sz w:val="16"/>
        </w:rPr>
        <w:t>artículo</w:t>
      </w:r>
      <w:r>
        <w:rPr>
          <w:i/>
          <w:color w:val="546F8A"/>
          <w:spacing w:val="21"/>
          <w:sz w:val="16"/>
        </w:rPr>
        <w:t xml:space="preserve"> </w:t>
      </w:r>
      <w:r>
        <w:rPr>
          <w:i/>
          <w:color w:val="546F8A"/>
          <w:sz w:val="16"/>
        </w:rPr>
        <w:t>134.1</w:t>
      </w:r>
      <w:r>
        <w:rPr>
          <w:i/>
          <w:color w:val="546F8A"/>
          <w:spacing w:val="21"/>
          <w:sz w:val="16"/>
        </w:rPr>
        <w:t xml:space="preserve"> </w:t>
      </w:r>
      <w:r>
        <w:rPr>
          <w:i/>
          <w:color w:val="546F8A"/>
          <w:sz w:val="16"/>
        </w:rPr>
        <w:t>y</w:t>
      </w:r>
      <w:r>
        <w:rPr>
          <w:i/>
          <w:color w:val="546F8A"/>
          <w:spacing w:val="21"/>
          <w:sz w:val="16"/>
        </w:rPr>
        <w:t xml:space="preserve"> </w:t>
      </w:r>
      <w:r>
        <w:rPr>
          <w:i/>
          <w:color w:val="546F8A"/>
          <w:sz w:val="16"/>
        </w:rPr>
        <w:t>169</w:t>
      </w:r>
      <w:r>
        <w:rPr>
          <w:i/>
          <w:color w:val="546F8A"/>
          <w:spacing w:val="21"/>
          <w:sz w:val="16"/>
        </w:rPr>
        <w:t xml:space="preserve"> </w:t>
      </w:r>
      <w:r>
        <w:rPr>
          <w:i/>
          <w:color w:val="546F8A"/>
          <w:sz w:val="16"/>
        </w:rPr>
        <w:t>del</w:t>
      </w:r>
      <w:r>
        <w:rPr>
          <w:i/>
          <w:color w:val="546F8A"/>
          <w:spacing w:val="21"/>
          <w:sz w:val="16"/>
        </w:rPr>
        <w:t xml:space="preserve"> </w:t>
      </w:r>
      <w:r>
        <w:rPr>
          <w:i/>
          <w:color w:val="546F8A"/>
          <w:sz w:val="16"/>
        </w:rPr>
        <w:t>Texto</w:t>
      </w:r>
      <w:r>
        <w:rPr>
          <w:i/>
          <w:color w:val="546F8A"/>
          <w:spacing w:val="21"/>
          <w:sz w:val="16"/>
        </w:rPr>
        <w:t xml:space="preserve"> </w:t>
      </w:r>
      <w:r>
        <w:rPr>
          <w:i/>
          <w:color w:val="546F8A"/>
          <w:sz w:val="16"/>
        </w:rPr>
        <w:t>Refundido</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las</w:t>
      </w:r>
      <w:r>
        <w:rPr>
          <w:i/>
          <w:color w:val="546F8A"/>
          <w:spacing w:val="21"/>
          <w:sz w:val="16"/>
        </w:rPr>
        <w:t xml:space="preserve"> </w:t>
      </w:r>
      <w:r>
        <w:rPr>
          <w:i/>
          <w:color w:val="546F8A"/>
          <w:sz w:val="16"/>
        </w:rPr>
        <w:t>disposiciones</w:t>
      </w:r>
      <w:r>
        <w:rPr>
          <w:i/>
          <w:color w:val="546F8A"/>
          <w:spacing w:val="21"/>
          <w:sz w:val="16"/>
        </w:rPr>
        <w:t xml:space="preserve"> </w:t>
      </w:r>
      <w:r>
        <w:rPr>
          <w:i/>
          <w:color w:val="546F8A"/>
          <w:sz w:val="16"/>
        </w:rPr>
        <w:t>legales</w:t>
      </w:r>
      <w:r>
        <w:rPr>
          <w:i/>
          <w:color w:val="546F8A"/>
          <w:spacing w:val="21"/>
          <w:sz w:val="16"/>
        </w:rPr>
        <w:t xml:space="preserve"> </w:t>
      </w:r>
      <w:r>
        <w:rPr>
          <w:i/>
          <w:color w:val="546F8A"/>
          <w:sz w:val="16"/>
        </w:rPr>
        <w:t>vigentes</w:t>
      </w:r>
      <w:r>
        <w:rPr>
          <w:i/>
          <w:color w:val="546F8A"/>
          <w:spacing w:val="21"/>
          <w:sz w:val="16"/>
        </w:rPr>
        <w:t xml:space="preserve"> </w:t>
      </w:r>
      <w:r>
        <w:rPr>
          <w:i/>
          <w:color w:val="546F8A"/>
          <w:sz w:val="16"/>
        </w:rPr>
        <w:t>en</w:t>
      </w:r>
      <w:r>
        <w:rPr>
          <w:i/>
          <w:color w:val="546F8A"/>
          <w:spacing w:val="21"/>
          <w:sz w:val="16"/>
        </w:rPr>
        <w:t xml:space="preserve"> </w:t>
      </w:r>
      <w:r>
        <w:rPr>
          <w:i/>
          <w:color w:val="546F8A"/>
          <w:sz w:val="16"/>
        </w:rPr>
        <w:t>materia</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Régimen</w:t>
      </w:r>
      <w:r>
        <w:rPr>
          <w:i/>
          <w:color w:val="546F8A"/>
          <w:spacing w:val="21"/>
          <w:sz w:val="16"/>
        </w:rPr>
        <w:t xml:space="preserve"> </w:t>
      </w:r>
      <w:r>
        <w:rPr>
          <w:i/>
          <w:color w:val="546F8A"/>
          <w:sz w:val="16"/>
        </w:rPr>
        <w:t>Local</w:t>
      </w:r>
      <w:r>
        <w:rPr>
          <w:i/>
          <w:color w:val="546F8A"/>
          <w:spacing w:val="21"/>
          <w:sz w:val="16"/>
        </w:rPr>
        <w:t xml:space="preserve"> </w:t>
      </w:r>
      <w:r>
        <w:rPr>
          <w:i/>
          <w:color w:val="546F8A"/>
          <w:sz w:val="16"/>
        </w:rPr>
        <w:t>aprobado por el Real Decreto Legislativo 781/1986, de 18 de abril.</w:t>
      </w:r>
    </w:p>
    <w:p w14:paraId="5A9E757A"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0C0DC1BC"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38368" behindDoc="0" locked="0" layoutInCell="1" allowOverlap="1" wp14:anchorId="75485C25" wp14:editId="7403EE80">
                <wp:simplePos x="0" y="0"/>
                <wp:positionH relativeFrom="page">
                  <wp:posOffset>6807090</wp:posOffset>
                </wp:positionH>
                <wp:positionV relativeFrom="page">
                  <wp:posOffset>2818730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5A21A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9839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5485C25" id="Textbox 36" o:spid="_x0000_s1055"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65A21A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9839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38880" behindDoc="0" locked="0" layoutInCell="1" allowOverlap="1" wp14:anchorId="55E19677" wp14:editId="4A5637B6">
                <wp:simplePos x="0" y="0"/>
                <wp:positionH relativeFrom="page">
                  <wp:posOffset>6965929</wp:posOffset>
                </wp:positionH>
                <wp:positionV relativeFrom="page">
                  <wp:posOffset>6552855</wp:posOffset>
                </wp:positionV>
                <wp:extent cx="263525" cy="32759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ACCF518" w14:textId="42C3E69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3E3759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22A32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5E19677" id="Textbox 37" o:spid="_x0000_s1056" type="#_x0000_t202" style="position:absolute;left:0;text-align:left;margin-left:548.5pt;margin-top:515.95pt;width:20.75pt;height:257.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ftog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9G1GzUcbaA8khuaRwHKsbojYQO1tOP7ayag56796&#10;8i/PwimJp2RzSmLqH6BMTJbo4eMugbGF0OWbiRA1pkiahih3/u2+VF1Gff0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JgiH7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2ACCF518" w14:textId="42C3E69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3E3759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22A32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-Los artículos 4, 5 y 6 del Real Decreto 896/1991, de 7 de junio, por el que se establecen las reglas básicas y los programas mínimos a que debe ajustarse el procedimiento de selección de los funcionarios de Administración Local.</w:t>
      </w:r>
    </w:p>
    <w:p w14:paraId="06CDF8CE" w14:textId="77777777" w:rsidR="004B2FA9" w:rsidRDefault="004B2FA9">
      <w:pPr>
        <w:pStyle w:val="Textoindependiente"/>
        <w:spacing w:before="56"/>
        <w:rPr>
          <w:i/>
          <w:sz w:val="16"/>
        </w:rPr>
      </w:pPr>
    </w:p>
    <w:p w14:paraId="26CEB075" w14:textId="77777777" w:rsidR="004B2FA9" w:rsidRDefault="00000000">
      <w:pPr>
        <w:spacing w:line="328" w:lineRule="auto"/>
        <w:ind w:left="142" w:right="140"/>
        <w:jc w:val="both"/>
        <w:rPr>
          <w:i/>
          <w:sz w:val="16"/>
        </w:rPr>
      </w:pPr>
      <w:r>
        <w:rPr>
          <w:i/>
          <w:color w:val="546F8A"/>
          <w:sz w:val="16"/>
        </w:rPr>
        <w:t>-Los artículos 28 y siguientes del Reglamento General de Ingreso del Personal al Servicio de la Administración General del Estado</w:t>
      </w:r>
      <w:r>
        <w:rPr>
          <w:i/>
          <w:color w:val="546F8A"/>
          <w:spacing w:val="39"/>
          <w:sz w:val="16"/>
        </w:rPr>
        <w:t xml:space="preserve"> </w:t>
      </w:r>
      <w:r>
        <w:rPr>
          <w:i/>
          <w:color w:val="546F8A"/>
          <w:sz w:val="16"/>
        </w:rPr>
        <w:t>y</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Provisión</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Puestos</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Trabajo</w:t>
      </w:r>
      <w:r>
        <w:rPr>
          <w:i/>
          <w:color w:val="546F8A"/>
          <w:spacing w:val="39"/>
          <w:sz w:val="16"/>
        </w:rPr>
        <w:t xml:space="preserve"> </w:t>
      </w:r>
      <w:r>
        <w:rPr>
          <w:i/>
          <w:color w:val="546F8A"/>
          <w:sz w:val="16"/>
        </w:rPr>
        <w:t>y</w:t>
      </w:r>
      <w:r>
        <w:rPr>
          <w:i/>
          <w:color w:val="546F8A"/>
          <w:spacing w:val="39"/>
          <w:sz w:val="16"/>
        </w:rPr>
        <w:t xml:space="preserve"> </w:t>
      </w:r>
      <w:r>
        <w:rPr>
          <w:i/>
          <w:color w:val="546F8A"/>
          <w:sz w:val="16"/>
        </w:rPr>
        <w:t>Promoción</w:t>
      </w:r>
      <w:r>
        <w:rPr>
          <w:i/>
          <w:color w:val="546F8A"/>
          <w:spacing w:val="39"/>
          <w:sz w:val="16"/>
        </w:rPr>
        <w:t xml:space="preserve"> </w:t>
      </w:r>
      <w:r>
        <w:rPr>
          <w:i/>
          <w:color w:val="546F8A"/>
          <w:sz w:val="16"/>
        </w:rPr>
        <w:t>Profesional</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los</w:t>
      </w:r>
      <w:r>
        <w:rPr>
          <w:i/>
          <w:color w:val="546F8A"/>
          <w:spacing w:val="39"/>
          <w:sz w:val="16"/>
        </w:rPr>
        <w:t xml:space="preserve"> </w:t>
      </w:r>
      <w:r>
        <w:rPr>
          <w:i/>
          <w:color w:val="546F8A"/>
          <w:sz w:val="16"/>
        </w:rPr>
        <w:t>funcionarios</w:t>
      </w:r>
      <w:r>
        <w:rPr>
          <w:i/>
          <w:color w:val="546F8A"/>
          <w:spacing w:val="39"/>
          <w:sz w:val="16"/>
        </w:rPr>
        <w:t xml:space="preserve"> </w:t>
      </w:r>
      <w:r>
        <w:rPr>
          <w:i/>
          <w:color w:val="546F8A"/>
          <w:sz w:val="16"/>
        </w:rPr>
        <w:t>Civiles</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la</w:t>
      </w:r>
      <w:r>
        <w:rPr>
          <w:i/>
          <w:color w:val="546F8A"/>
          <w:spacing w:val="39"/>
          <w:sz w:val="16"/>
        </w:rPr>
        <w:t xml:space="preserve"> </w:t>
      </w:r>
      <w:r>
        <w:rPr>
          <w:i/>
          <w:color w:val="546F8A"/>
          <w:sz w:val="16"/>
        </w:rPr>
        <w:t>Administración General del Estado aprobado por el Real Decreto 364/1995, de 10 de marzo.</w:t>
      </w:r>
    </w:p>
    <w:p w14:paraId="62544621" w14:textId="77777777" w:rsidR="004B2FA9" w:rsidRDefault="004B2FA9">
      <w:pPr>
        <w:pStyle w:val="Textoindependiente"/>
        <w:spacing w:before="55"/>
        <w:rPr>
          <w:i/>
          <w:sz w:val="16"/>
        </w:rPr>
      </w:pPr>
    </w:p>
    <w:p w14:paraId="561340B8" w14:textId="77777777" w:rsidR="004B2FA9" w:rsidRDefault="00000000">
      <w:pPr>
        <w:spacing w:before="1"/>
        <w:ind w:left="142"/>
        <w:jc w:val="both"/>
        <w:rPr>
          <w:i/>
          <w:sz w:val="16"/>
        </w:rPr>
      </w:pPr>
      <w:r>
        <w:rPr>
          <w:i/>
          <w:color w:val="546F8A"/>
          <w:sz w:val="16"/>
        </w:rPr>
        <w:t>-La</w:t>
      </w:r>
      <w:r>
        <w:rPr>
          <w:i/>
          <w:color w:val="546F8A"/>
          <w:spacing w:val="1"/>
          <w:sz w:val="16"/>
        </w:rPr>
        <w:t xml:space="preserve"> </w:t>
      </w:r>
      <w:r>
        <w:rPr>
          <w:i/>
          <w:color w:val="546F8A"/>
          <w:sz w:val="16"/>
        </w:rPr>
        <w:t>Ley</w:t>
      </w:r>
      <w:r>
        <w:rPr>
          <w:i/>
          <w:color w:val="546F8A"/>
          <w:spacing w:val="2"/>
          <w:sz w:val="16"/>
        </w:rPr>
        <w:t xml:space="preserve"> </w:t>
      </w:r>
      <w:r>
        <w:rPr>
          <w:i/>
          <w:color w:val="546F8A"/>
          <w:sz w:val="16"/>
        </w:rPr>
        <w:t>7/1985,</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2</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abril,</w:t>
      </w:r>
      <w:r>
        <w:rPr>
          <w:i/>
          <w:color w:val="546F8A"/>
          <w:spacing w:val="2"/>
          <w:sz w:val="16"/>
        </w:rPr>
        <w:t xml:space="preserve"> </w:t>
      </w:r>
      <w:r>
        <w:rPr>
          <w:i/>
          <w:color w:val="546F8A"/>
          <w:sz w:val="16"/>
        </w:rPr>
        <w:t>Reguladora</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las</w:t>
      </w:r>
      <w:r>
        <w:rPr>
          <w:i/>
          <w:color w:val="546F8A"/>
          <w:spacing w:val="2"/>
          <w:sz w:val="16"/>
        </w:rPr>
        <w:t xml:space="preserve"> </w:t>
      </w:r>
      <w:r>
        <w:rPr>
          <w:i/>
          <w:color w:val="546F8A"/>
          <w:sz w:val="16"/>
        </w:rPr>
        <w:t>Bases</w:t>
      </w:r>
      <w:r>
        <w:rPr>
          <w:i/>
          <w:color w:val="546F8A"/>
          <w:spacing w:val="1"/>
          <w:sz w:val="16"/>
        </w:rPr>
        <w:t xml:space="preserve"> </w:t>
      </w:r>
      <w:r>
        <w:rPr>
          <w:i/>
          <w:color w:val="546F8A"/>
          <w:sz w:val="16"/>
        </w:rPr>
        <w:t>del</w:t>
      </w:r>
      <w:r>
        <w:rPr>
          <w:i/>
          <w:color w:val="546F8A"/>
          <w:spacing w:val="2"/>
          <w:sz w:val="16"/>
        </w:rPr>
        <w:t xml:space="preserve"> </w:t>
      </w:r>
      <w:r>
        <w:rPr>
          <w:i/>
          <w:color w:val="546F8A"/>
          <w:sz w:val="16"/>
        </w:rPr>
        <w:t>Régimen</w:t>
      </w:r>
      <w:r>
        <w:rPr>
          <w:i/>
          <w:color w:val="546F8A"/>
          <w:spacing w:val="2"/>
          <w:sz w:val="16"/>
        </w:rPr>
        <w:t xml:space="preserve"> </w:t>
      </w:r>
      <w:r>
        <w:rPr>
          <w:i/>
          <w:color w:val="546F8A"/>
          <w:spacing w:val="-2"/>
          <w:sz w:val="16"/>
        </w:rPr>
        <w:t>Local.</w:t>
      </w:r>
    </w:p>
    <w:p w14:paraId="3BA6BFCA" w14:textId="77777777" w:rsidR="004B2FA9" w:rsidRDefault="004B2FA9">
      <w:pPr>
        <w:pStyle w:val="Textoindependiente"/>
        <w:spacing w:before="124"/>
        <w:rPr>
          <w:i/>
          <w:sz w:val="16"/>
        </w:rPr>
      </w:pPr>
    </w:p>
    <w:p w14:paraId="07188646" w14:textId="77777777" w:rsidR="004B2FA9" w:rsidRDefault="00000000">
      <w:pPr>
        <w:ind w:left="142"/>
        <w:jc w:val="both"/>
        <w:rPr>
          <w:i/>
          <w:sz w:val="16"/>
        </w:rPr>
      </w:pPr>
      <w:r>
        <w:rPr>
          <w:i/>
          <w:color w:val="546F8A"/>
          <w:sz w:val="16"/>
        </w:rPr>
        <w:t>-Convenio colectivo del personal laboral</w:t>
      </w:r>
      <w:r>
        <w:rPr>
          <w:i/>
          <w:color w:val="546F8A"/>
          <w:spacing w:val="1"/>
          <w:sz w:val="16"/>
        </w:rPr>
        <w:t xml:space="preserve"> </w:t>
      </w:r>
      <w:r>
        <w:rPr>
          <w:i/>
          <w:color w:val="546F8A"/>
          <w:sz w:val="16"/>
        </w:rPr>
        <w:t>del Ayuntamiento de las</w:t>
      </w:r>
      <w:r>
        <w:rPr>
          <w:i/>
          <w:color w:val="546F8A"/>
          <w:spacing w:val="1"/>
          <w:sz w:val="16"/>
        </w:rPr>
        <w:t xml:space="preserve"> </w:t>
      </w:r>
      <w:r>
        <w:rPr>
          <w:i/>
          <w:color w:val="546F8A"/>
          <w:sz w:val="16"/>
        </w:rPr>
        <w:t xml:space="preserve">Rozas de </w:t>
      </w:r>
      <w:r>
        <w:rPr>
          <w:i/>
          <w:color w:val="546F8A"/>
          <w:spacing w:val="-2"/>
          <w:sz w:val="16"/>
        </w:rPr>
        <w:t>Madrid.</w:t>
      </w:r>
    </w:p>
    <w:p w14:paraId="52E3CF65" w14:textId="77777777" w:rsidR="004B2FA9" w:rsidRDefault="004B2FA9">
      <w:pPr>
        <w:pStyle w:val="Textoindependiente"/>
        <w:spacing w:before="124"/>
        <w:rPr>
          <w:i/>
          <w:sz w:val="16"/>
        </w:rPr>
      </w:pPr>
    </w:p>
    <w:p w14:paraId="089836BA" w14:textId="77777777" w:rsidR="004B2FA9" w:rsidRDefault="00000000">
      <w:pPr>
        <w:spacing w:line="328" w:lineRule="auto"/>
        <w:ind w:left="142" w:right="140"/>
        <w:jc w:val="both"/>
        <w:rPr>
          <w:i/>
          <w:sz w:val="16"/>
        </w:rPr>
      </w:pPr>
      <w:r>
        <w:rPr>
          <w:i/>
          <w:color w:val="546F8A"/>
          <w:sz w:val="16"/>
        </w:rPr>
        <w:t>- Real Decreto 364/1995, por el que se aprueba el Reglamento General de Ingreso del Personal al Servicio de la</w:t>
      </w:r>
      <w:r>
        <w:rPr>
          <w:i/>
          <w:color w:val="546F8A"/>
          <w:spacing w:val="40"/>
          <w:sz w:val="16"/>
        </w:rPr>
        <w:t xml:space="preserve"> </w:t>
      </w:r>
      <w:r>
        <w:rPr>
          <w:i/>
          <w:color w:val="546F8A"/>
          <w:sz w:val="16"/>
        </w:rPr>
        <w:t>Administración General del Estado y de Provisión de Puestos de Trabajo y Promoción Profesional de los funcionarios Civiles</w:t>
      </w:r>
      <w:r>
        <w:rPr>
          <w:i/>
          <w:color w:val="546F8A"/>
          <w:spacing w:val="80"/>
          <w:sz w:val="16"/>
        </w:rPr>
        <w:t xml:space="preserve"> </w:t>
      </w:r>
      <w:r>
        <w:rPr>
          <w:i/>
          <w:color w:val="546F8A"/>
          <w:sz w:val="16"/>
        </w:rPr>
        <w:t>de la Administración General del Estado.</w:t>
      </w:r>
    </w:p>
    <w:p w14:paraId="527839A9" w14:textId="77777777" w:rsidR="004B2FA9" w:rsidRDefault="004B2FA9">
      <w:pPr>
        <w:pStyle w:val="Textoindependiente"/>
        <w:spacing w:before="55"/>
        <w:rPr>
          <w:i/>
          <w:sz w:val="16"/>
        </w:rPr>
      </w:pPr>
    </w:p>
    <w:p w14:paraId="6948FC28" w14:textId="77777777" w:rsidR="004B2FA9" w:rsidRDefault="00000000">
      <w:pPr>
        <w:spacing w:before="1" w:line="328" w:lineRule="auto"/>
        <w:ind w:left="142" w:right="141"/>
        <w:jc w:val="both"/>
        <w:rPr>
          <w:i/>
          <w:sz w:val="16"/>
        </w:rPr>
      </w:pPr>
      <w:r>
        <w:rPr>
          <w:i/>
          <w:color w:val="546F8A"/>
          <w:sz w:val="16"/>
        </w:rPr>
        <w:t xml:space="preserve">-El texto refundido de la Ley del Estatuto de los Trabajadores aprobado por el Real Decreto Legislativo 2/2015, de 23 de </w:t>
      </w:r>
      <w:r>
        <w:rPr>
          <w:i/>
          <w:color w:val="546F8A"/>
          <w:spacing w:val="-2"/>
          <w:sz w:val="16"/>
        </w:rPr>
        <w:t>octubre.</w:t>
      </w:r>
    </w:p>
    <w:p w14:paraId="2FFE7CB9" w14:textId="77777777" w:rsidR="004B2FA9" w:rsidRDefault="004B2FA9">
      <w:pPr>
        <w:pStyle w:val="Textoindependiente"/>
        <w:spacing w:before="55"/>
        <w:rPr>
          <w:i/>
          <w:sz w:val="16"/>
        </w:rPr>
      </w:pPr>
    </w:p>
    <w:p w14:paraId="51039827" w14:textId="77777777" w:rsidR="004B2FA9" w:rsidRDefault="00000000">
      <w:pPr>
        <w:spacing w:line="328" w:lineRule="auto"/>
        <w:ind w:left="142" w:right="140"/>
        <w:jc w:val="both"/>
        <w:rPr>
          <w:i/>
          <w:sz w:val="16"/>
        </w:rPr>
      </w:pPr>
      <w:r>
        <w:rPr>
          <w:i/>
          <w:color w:val="546F8A"/>
          <w:sz w:val="16"/>
        </w:rPr>
        <w:t>-El</w:t>
      </w:r>
      <w:r>
        <w:rPr>
          <w:i/>
          <w:color w:val="546F8A"/>
          <w:spacing w:val="36"/>
          <w:sz w:val="16"/>
        </w:rPr>
        <w:t xml:space="preserve"> </w:t>
      </w:r>
      <w:r>
        <w:rPr>
          <w:i/>
          <w:color w:val="546F8A"/>
          <w:sz w:val="16"/>
        </w:rPr>
        <w:t>Convenio</w:t>
      </w:r>
      <w:r>
        <w:rPr>
          <w:i/>
          <w:color w:val="546F8A"/>
          <w:spacing w:val="36"/>
          <w:sz w:val="16"/>
        </w:rPr>
        <w:t xml:space="preserve"> </w:t>
      </w:r>
      <w:r>
        <w:rPr>
          <w:i/>
          <w:color w:val="546F8A"/>
          <w:sz w:val="16"/>
        </w:rPr>
        <w:t>colectivo</w:t>
      </w:r>
      <w:r>
        <w:rPr>
          <w:i/>
          <w:color w:val="546F8A"/>
          <w:spacing w:val="36"/>
          <w:sz w:val="16"/>
        </w:rPr>
        <w:t xml:space="preserve"> </w:t>
      </w:r>
      <w:r>
        <w:rPr>
          <w:i/>
          <w:color w:val="546F8A"/>
          <w:sz w:val="16"/>
        </w:rPr>
        <w:t>regulador</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Condiciones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del</w:t>
      </w:r>
      <w:r>
        <w:rPr>
          <w:i/>
          <w:color w:val="546F8A"/>
          <w:spacing w:val="36"/>
          <w:sz w:val="16"/>
        </w:rPr>
        <w:t xml:space="preserve"> </w:t>
      </w:r>
      <w:r>
        <w:rPr>
          <w:i/>
          <w:color w:val="546F8A"/>
          <w:sz w:val="16"/>
        </w:rPr>
        <w:t>personal</w:t>
      </w:r>
      <w:r>
        <w:rPr>
          <w:i/>
          <w:color w:val="546F8A"/>
          <w:spacing w:val="36"/>
          <w:sz w:val="16"/>
        </w:rPr>
        <w:t xml:space="preserve"> </w:t>
      </w:r>
      <w:r>
        <w:rPr>
          <w:i/>
          <w:color w:val="546F8A"/>
          <w:sz w:val="16"/>
        </w:rPr>
        <w:t>laboral</w:t>
      </w:r>
      <w:r>
        <w:rPr>
          <w:i/>
          <w:color w:val="546F8A"/>
          <w:spacing w:val="36"/>
          <w:sz w:val="16"/>
        </w:rPr>
        <w:t xml:space="preserve"> </w:t>
      </w:r>
      <w:r>
        <w:rPr>
          <w:i/>
          <w:color w:val="546F8A"/>
          <w:sz w:val="16"/>
        </w:rPr>
        <w:t>del</w:t>
      </w:r>
      <w:r>
        <w:rPr>
          <w:i/>
          <w:color w:val="546F8A"/>
          <w:spacing w:val="36"/>
          <w:sz w:val="16"/>
        </w:rPr>
        <w:t xml:space="preserve"> </w:t>
      </w:r>
      <w:r>
        <w:rPr>
          <w:i/>
          <w:color w:val="546F8A"/>
          <w:sz w:val="16"/>
        </w:rPr>
        <w:t>Ayuntamiento</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Rozas</w:t>
      </w:r>
      <w:r>
        <w:rPr>
          <w:i/>
          <w:color w:val="546F8A"/>
          <w:spacing w:val="36"/>
          <w:sz w:val="16"/>
        </w:rPr>
        <w:t xml:space="preserve"> </w:t>
      </w:r>
      <w:r>
        <w:rPr>
          <w:i/>
          <w:color w:val="546F8A"/>
          <w:sz w:val="16"/>
        </w:rPr>
        <w:t xml:space="preserve">de </w:t>
      </w:r>
      <w:r>
        <w:rPr>
          <w:i/>
          <w:color w:val="546F8A"/>
          <w:spacing w:val="-2"/>
          <w:sz w:val="16"/>
        </w:rPr>
        <w:t>Madrid.</w:t>
      </w:r>
    </w:p>
    <w:p w14:paraId="11F0ECEF" w14:textId="77777777" w:rsidR="004B2FA9" w:rsidRDefault="004B2FA9">
      <w:pPr>
        <w:pStyle w:val="Textoindependiente"/>
        <w:spacing w:before="66"/>
        <w:rPr>
          <w:i/>
          <w:sz w:val="16"/>
        </w:rPr>
      </w:pPr>
    </w:p>
    <w:p w14:paraId="62BE3B5A" w14:textId="77777777" w:rsidR="004B2FA9" w:rsidRDefault="00000000">
      <w:pPr>
        <w:ind w:left="142"/>
        <w:jc w:val="both"/>
        <w:rPr>
          <w:b/>
          <w:i/>
          <w:sz w:val="15"/>
        </w:rPr>
      </w:pPr>
      <w:r>
        <w:rPr>
          <w:b/>
          <w:i/>
          <w:color w:val="546F8A"/>
          <w:spacing w:val="-4"/>
          <w:sz w:val="15"/>
        </w:rPr>
        <w:t>TERCERO:</w:t>
      </w:r>
      <w:r>
        <w:rPr>
          <w:b/>
          <w:i/>
          <w:color w:val="546F8A"/>
          <w:spacing w:val="-6"/>
          <w:sz w:val="15"/>
        </w:rPr>
        <w:t xml:space="preserve"> </w:t>
      </w:r>
      <w:r>
        <w:rPr>
          <w:b/>
          <w:i/>
          <w:color w:val="546F8A"/>
          <w:spacing w:val="-4"/>
          <w:sz w:val="15"/>
        </w:rPr>
        <w:t>CONSIDERACIONES</w:t>
      </w:r>
      <w:r>
        <w:rPr>
          <w:b/>
          <w:i/>
          <w:color w:val="546F8A"/>
          <w:spacing w:val="-5"/>
          <w:sz w:val="15"/>
        </w:rPr>
        <w:t xml:space="preserve"> </w:t>
      </w:r>
      <w:r>
        <w:rPr>
          <w:b/>
          <w:i/>
          <w:color w:val="546F8A"/>
          <w:spacing w:val="-4"/>
          <w:sz w:val="15"/>
        </w:rPr>
        <w:t>JURÍDICAS</w:t>
      </w:r>
    </w:p>
    <w:p w14:paraId="36F7E42E" w14:textId="77777777" w:rsidR="004B2FA9" w:rsidRDefault="004B2FA9">
      <w:pPr>
        <w:pStyle w:val="Textoindependiente"/>
        <w:spacing w:before="137"/>
        <w:rPr>
          <w:b/>
          <w:i/>
          <w:sz w:val="15"/>
        </w:rPr>
      </w:pPr>
    </w:p>
    <w:p w14:paraId="5EF9958C" w14:textId="77777777" w:rsidR="004B2FA9" w:rsidRDefault="00000000">
      <w:pPr>
        <w:spacing w:line="328" w:lineRule="auto"/>
        <w:ind w:left="142" w:right="141"/>
        <w:jc w:val="both"/>
        <w:rPr>
          <w:i/>
          <w:sz w:val="16"/>
        </w:rPr>
      </w:pPr>
      <w:r>
        <w:rPr>
          <w:i/>
          <w:color w:val="546F8A"/>
          <w:sz w:val="16"/>
        </w:rPr>
        <w:t>PRIMERA. - La promoción interna constituye una modalidad de la carrera profesional que el texto refundido de la Ley del Estatuto</w:t>
      </w:r>
      <w:r>
        <w:rPr>
          <w:i/>
          <w:color w:val="546F8A"/>
          <w:spacing w:val="40"/>
          <w:sz w:val="16"/>
        </w:rPr>
        <w:t xml:space="preserve"> </w:t>
      </w:r>
      <w:r>
        <w:rPr>
          <w:i/>
          <w:color w:val="546F8A"/>
          <w:sz w:val="16"/>
        </w:rPr>
        <w:t>Básico</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Empleado</w:t>
      </w:r>
      <w:r>
        <w:rPr>
          <w:i/>
          <w:color w:val="546F8A"/>
          <w:spacing w:val="40"/>
          <w:sz w:val="16"/>
        </w:rPr>
        <w:t xml:space="preserve"> </w:t>
      </w:r>
      <w:r>
        <w:rPr>
          <w:i/>
          <w:color w:val="546F8A"/>
          <w:sz w:val="16"/>
        </w:rPr>
        <w:t>Público,</w:t>
      </w:r>
      <w:r>
        <w:rPr>
          <w:i/>
          <w:color w:val="546F8A"/>
          <w:spacing w:val="40"/>
          <w:sz w:val="16"/>
        </w:rPr>
        <w:t xml:space="preserve"> </w:t>
      </w:r>
      <w:r>
        <w:rPr>
          <w:i/>
          <w:color w:val="546F8A"/>
          <w:sz w:val="16"/>
        </w:rPr>
        <w:t>aprobado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Real</w:t>
      </w:r>
      <w:r>
        <w:rPr>
          <w:i/>
          <w:color w:val="546F8A"/>
          <w:spacing w:val="40"/>
          <w:sz w:val="16"/>
        </w:rPr>
        <w:t xml:space="preserve"> </w:t>
      </w:r>
      <w:r>
        <w:rPr>
          <w:i/>
          <w:color w:val="546F8A"/>
          <w:sz w:val="16"/>
        </w:rPr>
        <w:t>Decreto</w:t>
      </w:r>
      <w:r>
        <w:rPr>
          <w:i/>
          <w:color w:val="546F8A"/>
          <w:spacing w:val="40"/>
          <w:sz w:val="16"/>
        </w:rPr>
        <w:t xml:space="preserve"> </w:t>
      </w:r>
      <w:r>
        <w:rPr>
          <w:i/>
          <w:color w:val="546F8A"/>
          <w:sz w:val="16"/>
        </w:rPr>
        <w:t>Legislativo</w:t>
      </w:r>
      <w:r>
        <w:rPr>
          <w:i/>
          <w:color w:val="546F8A"/>
          <w:spacing w:val="40"/>
          <w:sz w:val="16"/>
        </w:rPr>
        <w:t xml:space="preserve"> </w:t>
      </w:r>
      <w:r>
        <w:rPr>
          <w:i/>
          <w:color w:val="546F8A"/>
          <w:sz w:val="16"/>
        </w:rPr>
        <w:t>5/2015,</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30</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octubre</w:t>
      </w:r>
      <w:r>
        <w:rPr>
          <w:i/>
          <w:color w:val="546F8A"/>
          <w:spacing w:val="40"/>
          <w:sz w:val="16"/>
        </w:rPr>
        <w:t xml:space="preserve"> </w:t>
      </w:r>
      <w:r>
        <w:rPr>
          <w:i/>
          <w:color w:val="546F8A"/>
          <w:sz w:val="16"/>
        </w:rPr>
        <w:t>(TREBEP), considera como un derecho de todos los empleados públicos, ya sean funcionarios o laborales, tal y como se recoge en su artículo 14 c):</w:t>
      </w:r>
    </w:p>
    <w:p w14:paraId="27EAF7B9" w14:textId="77777777" w:rsidR="004B2FA9" w:rsidRDefault="004B2FA9">
      <w:pPr>
        <w:pStyle w:val="Textoindependiente"/>
        <w:spacing w:before="56"/>
        <w:rPr>
          <w:i/>
          <w:sz w:val="16"/>
        </w:rPr>
      </w:pPr>
    </w:p>
    <w:p w14:paraId="7C2E4234" w14:textId="77777777" w:rsidR="004B2FA9" w:rsidRDefault="00000000">
      <w:pPr>
        <w:spacing w:line="328" w:lineRule="auto"/>
        <w:ind w:left="142" w:right="141"/>
        <w:jc w:val="both"/>
        <w:rPr>
          <w:i/>
          <w:sz w:val="16"/>
        </w:rPr>
      </w:pPr>
      <w:r>
        <w:rPr>
          <w:i/>
          <w:color w:val="546F8A"/>
          <w:sz w:val="16"/>
        </w:rPr>
        <w:t>«A la progresión en la carrera profesional y promoción interna según los principios constitucionales de igualdad, mérito y capacidad mediante la implantación de sistemas objetivos y transparentes de evaluación».</w:t>
      </w:r>
    </w:p>
    <w:p w14:paraId="15AEC878" w14:textId="77777777" w:rsidR="004B2FA9" w:rsidRDefault="004B2FA9">
      <w:pPr>
        <w:pStyle w:val="Textoindependiente"/>
        <w:spacing w:before="56"/>
        <w:rPr>
          <w:i/>
          <w:sz w:val="16"/>
        </w:rPr>
      </w:pPr>
    </w:p>
    <w:p w14:paraId="6D4D5592" w14:textId="77777777" w:rsidR="004B2FA9" w:rsidRDefault="00000000">
      <w:pPr>
        <w:spacing w:line="328" w:lineRule="auto"/>
        <w:ind w:left="142" w:right="141"/>
        <w:jc w:val="both"/>
        <w:rPr>
          <w:i/>
          <w:sz w:val="16"/>
        </w:rPr>
      </w:pPr>
      <w:r>
        <w:rPr>
          <w:i/>
          <w:color w:val="546F8A"/>
          <w:sz w:val="16"/>
        </w:rPr>
        <w:t>Conforme</w:t>
      </w:r>
      <w:r>
        <w:rPr>
          <w:i/>
          <w:color w:val="546F8A"/>
          <w:spacing w:val="33"/>
          <w:sz w:val="16"/>
        </w:rPr>
        <w:t xml:space="preserve"> </w:t>
      </w:r>
      <w:r>
        <w:rPr>
          <w:i/>
          <w:color w:val="546F8A"/>
          <w:sz w:val="16"/>
        </w:rPr>
        <w:t>al</w:t>
      </w:r>
      <w:r>
        <w:rPr>
          <w:i/>
          <w:color w:val="546F8A"/>
          <w:spacing w:val="33"/>
          <w:sz w:val="16"/>
        </w:rPr>
        <w:t xml:space="preserve"> </w:t>
      </w:r>
      <w:r>
        <w:rPr>
          <w:i/>
          <w:color w:val="546F8A"/>
          <w:sz w:val="16"/>
        </w:rPr>
        <w:t>artículo</w:t>
      </w:r>
      <w:r>
        <w:rPr>
          <w:i/>
          <w:color w:val="546F8A"/>
          <w:spacing w:val="33"/>
          <w:sz w:val="16"/>
        </w:rPr>
        <w:t xml:space="preserve"> </w:t>
      </w:r>
      <w:r>
        <w:rPr>
          <w:i/>
          <w:color w:val="546F8A"/>
          <w:sz w:val="16"/>
        </w:rPr>
        <w:t>11.1</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texto</w:t>
      </w:r>
      <w:r>
        <w:rPr>
          <w:i/>
          <w:color w:val="546F8A"/>
          <w:spacing w:val="33"/>
          <w:sz w:val="16"/>
        </w:rPr>
        <w:t xml:space="preserve"> </w:t>
      </w:r>
      <w:r>
        <w:rPr>
          <w:i/>
          <w:color w:val="546F8A"/>
          <w:sz w:val="16"/>
        </w:rPr>
        <w:t>refundido</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la</w:t>
      </w:r>
      <w:r>
        <w:rPr>
          <w:i/>
          <w:color w:val="546F8A"/>
          <w:spacing w:val="33"/>
          <w:sz w:val="16"/>
        </w:rPr>
        <w:t xml:space="preserve"> </w:t>
      </w:r>
      <w:r>
        <w:rPr>
          <w:i/>
          <w:color w:val="546F8A"/>
          <w:sz w:val="16"/>
        </w:rPr>
        <w:t>Ley</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Estatuto</w:t>
      </w:r>
      <w:r>
        <w:rPr>
          <w:i/>
          <w:color w:val="546F8A"/>
          <w:spacing w:val="33"/>
          <w:sz w:val="16"/>
        </w:rPr>
        <w:t xml:space="preserve"> </w:t>
      </w:r>
      <w:r>
        <w:rPr>
          <w:i/>
          <w:color w:val="546F8A"/>
          <w:sz w:val="16"/>
        </w:rPr>
        <w:t>Básico</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Empleado</w:t>
      </w:r>
      <w:r>
        <w:rPr>
          <w:i/>
          <w:color w:val="546F8A"/>
          <w:spacing w:val="33"/>
          <w:sz w:val="16"/>
        </w:rPr>
        <w:t xml:space="preserve"> </w:t>
      </w:r>
      <w:r>
        <w:rPr>
          <w:i/>
          <w:color w:val="546F8A"/>
          <w:sz w:val="16"/>
        </w:rPr>
        <w:t>Público</w:t>
      </w:r>
      <w:r>
        <w:rPr>
          <w:i/>
          <w:color w:val="546F8A"/>
          <w:spacing w:val="33"/>
          <w:sz w:val="16"/>
        </w:rPr>
        <w:t xml:space="preserve"> </w:t>
      </w:r>
      <w:r>
        <w:rPr>
          <w:i/>
          <w:color w:val="546F8A"/>
          <w:sz w:val="16"/>
        </w:rPr>
        <w:t>aprobado</w:t>
      </w:r>
      <w:r>
        <w:rPr>
          <w:i/>
          <w:color w:val="546F8A"/>
          <w:spacing w:val="33"/>
          <w:sz w:val="16"/>
        </w:rPr>
        <w:t xml:space="preserve"> </w:t>
      </w:r>
      <w:r>
        <w:rPr>
          <w:i/>
          <w:color w:val="546F8A"/>
          <w:sz w:val="16"/>
        </w:rPr>
        <w:t>por</w:t>
      </w:r>
      <w:r>
        <w:rPr>
          <w:i/>
          <w:color w:val="546F8A"/>
          <w:spacing w:val="33"/>
          <w:sz w:val="16"/>
        </w:rPr>
        <w:t xml:space="preserve"> </w:t>
      </w:r>
      <w:r>
        <w:rPr>
          <w:i/>
          <w:color w:val="546F8A"/>
          <w:sz w:val="16"/>
        </w:rPr>
        <w:t>el</w:t>
      </w:r>
      <w:r>
        <w:rPr>
          <w:i/>
          <w:color w:val="546F8A"/>
          <w:spacing w:val="33"/>
          <w:sz w:val="16"/>
        </w:rPr>
        <w:t xml:space="preserve"> </w:t>
      </w:r>
      <w:r>
        <w:rPr>
          <w:i/>
          <w:color w:val="546F8A"/>
          <w:sz w:val="16"/>
        </w:rPr>
        <w:t>Real Decreto Legislativo 5/2015, de 30 de octubre, es personal laboral el que, en virtud de contrato de trabajo formalizado por</w:t>
      </w:r>
      <w:r>
        <w:rPr>
          <w:i/>
          <w:color w:val="546F8A"/>
          <w:spacing w:val="40"/>
          <w:sz w:val="16"/>
        </w:rPr>
        <w:t xml:space="preserve"> </w:t>
      </w:r>
      <w:r>
        <w:rPr>
          <w:i/>
          <w:color w:val="546F8A"/>
          <w:sz w:val="16"/>
        </w:rPr>
        <w:t>escrito, en cualquiera de las modalidades de contratación de personal previstas en la legislación laboral, presta servicios retribuidos</w:t>
      </w:r>
      <w:r>
        <w:rPr>
          <w:i/>
          <w:color w:val="546F8A"/>
          <w:spacing w:val="10"/>
          <w:sz w:val="16"/>
        </w:rPr>
        <w:t xml:space="preserve"> </w:t>
      </w:r>
      <w:r>
        <w:rPr>
          <w:i/>
          <w:color w:val="546F8A"/>
          <w:sz w:val="16"/>
        </w:rPr>
        <w:t>por</w:t>
      </w:r>
      <w:r>
        <w:rPr>
          <w:i/>
          <w:color w:val="546F8A"/>
          <w:spacing w:val="10"/>
          <w:sz w:val="16"/>
        </w:rPr>
        <w:t xml:space="preserve"> </w:t>
      </w:r>
      <w:r>
        <w:rPr>
          <w:i/>
          <w:color w:val="546F8A"/>
          <w:sz w:val="16"/>
        </w:rPr>
        <w:t>las</w:t>
      </w:r>
      <w:r>
        <w:rPr>
          <w:i/>
          <w:color w:val="546F8A"/>
          <w:spacing w:val="10"/>
          <w:sz w:val="16"/>
        </w:rPr>
        <w:t xml:space="preserve"> </w:t>
      </w:r>
      <w:r>
        <w:rPr>
          <w:i/>
          <w:color w:val="546F8A"/>
          <w:sz w:val="16"/>
        </w:rPr>
        <w:t>Administraciones</w:t>
      </w:r>
      <w:r>
        <w:rPr>
          <w:i/>
          <w:color w:val="546F8A"/>
          <w:spacing w:val="10"/>
          <w:sz w:val="16"/>
        </w:rPr>
        <w:t xml:space="preserve"> </w:t>
      </w:r>
      <w:r>
        <w:rPr>
          <w:i/>
          <w:color w:val="546F8A"/>
          <w:sz w:val="16"/>
        </w:rPr>
        <w:t>Públicas.</w:t>
      </w:r>
      <w:r>
        <w:rPr>
          <w:i/>
          <w:color w:val="546F8A"/>
          <w:spacing w:val="10"/>
          <w:sz w:val="16"/>
        </w:rPr>
        <w:t xml:space="preserve"> </w:t>
      </w:r>
      <w:r>
        <w:rPr>
          <w:i/>
          <w:color w:val="546F8A"/>
          <w:sz w:val="16"/>
        </w:rPr>
        <w:t>En</w:t>
      </w:r>
      <w:r>
        <w:rPr>
          <w:i/>
          <w:color w:val="546F8A"/>
          <w:spacing w:val="10"/>
          <w:sz w:val="16"/>
        </w:rPr>
        <w:t xml:space="preserve"> </w:t>
      </w:r>
      <w:r>
        <w:rPr>
          <w:i/>
          <w:color w:val="546F8A"/>
          <w:sz w:val="16"/>
        </w:rPr>
        <w:t>función</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la</w:t>
      </w:r>
      <w:r>
        <w:rPr>
          <w:i/>
          <w:color w:val="546F8A"/>
          <w:spacing w:val="10"/>
          <w:sz w:val="16"/>
        </w:rPr>
        <w:t xml:space="preserve"> </w:t>
      </w:r>
      <w:r>
        <w:rPr>
          <w:i/>
          <w:color w:val="546F8A"/>
          <w:sz w:val="16"/>
        </w:rPr>
        <w:t>duración</w:t>
      </w:r>
      <w:r>
        <w:rPr>
          <w:i/>
          <w:color w:val="546F8A"/>
          <w:spacing w:val="10"/>
          <w:sz w:val="16"/>
        </w:rPr>
        <w:t xml:space="preserve"> </w:t>
      </w:r>
      <w:r>
        <w:rPr>
          <w:i/>
          <w:color w:val="546F8A"/>
          <w:sz w:val="16"/>
        </w:rPr>
        <w:t>del</w:t>
      </w:r>
      <w:r>
        <w:rPr>
          <w:i/>
          <w:color w:val="546F8A"/>
          <w:spacing w:val="10"/>
          <w:sz w:val="16"/>
        </w:rPr>
        <w:t xml:space="preserve"> </w:t>
      </w:r>
      <w:r>
        <w:rPr>
          <w:i/>
          <w:color w:val="546F8A"/>
          <w:sz w:val="16"/>
        </w:rPr>
        <w:t>contrato</w:t>
      </w:r>
      <w:r>
        <w:rPr>
          <w:i/>
          <w:color w:val="546F8A"/>
          <w:spacing w:val="10"/>
          <w:sz w:val="16"/>
        </w:rPr>
        <w:t xml:space="preserve"> </w:t>
      </w:r>
      <w:r>
        <w:rPr>
          <w:i/>
          <w:color w:val="546F8A"/>
          <w:sz w:val="16"/>
        </w:rPr>
        <w:t>éste</w:t>
      </w:r>
      <w:r>
        <w:rPr>
          <w:i/>
          <w:color w:val="546F8A"/>
          <w:spacing w:val="10"/>
          <w:sz w:val="16"/>
        </w:rPr>
        <w:t xml:space="preserve"> </w:t>
      </w:r>
      <w:r>
        <w:rPr>
          <w:i/>
          <w:color w:val="546F8A"/>
          <w:sz w:val="16"/>
        </w:rPr>
        <w:t>podrá</w:t>
      </w:r>
      <w:r>
        <w:rPr>
          <w:i/>
          <w:color w:val="546F8A"/>
          <w:spacing w:val="10"/>
          <w:sz w:val="16"/>
        </w:rPr>
        <w:t xml:space="preserve"> </w:t>
      </w:r>
      <w:r>
        <w:rPr>
          <w:i/>
          <w:color w:val="546F8A"/>
          <w:sz w:val="16"/>
        </w:rPr>
        <w:t>ser</w:t>
      </w:r>
      <w:r>
        <w:rPr>
          <w:i/>
          <w:color w:val="546F8A"/>
          <w:spacing w:val="10"/>
          <w:sz w:val="16"/>
        </w:rPr>
        <w:t xml:space="preserve"> </w:t>
      </w:r>
      <w:r>
        <w:rPr>
          <w:i/>
          <w:color w:val="546F8A"/>
          <w:sz w:val="16"/>
        </w:rPr>
        <w:t>fijo,</w:t>
      </w:r>
      <w:r>
        <w:rPr>
          <w:i/>
          <w:color w:val="546F8A"/>
          <w:spacing w:val="10"/>
          <w:sz w:val="16"/>
        </w:rPr>
        <w:t xml:space="preserve"> </w:t>
      </w:r>
      <w:r>
        <w:rPr>
          <w:i/>
          <w:color w:val="546F8A"/>
          <w:sz w:val="16"/>
        </w:rPr>
        <w:t>por</w:t>
      </w:r>
      <w:r>
        <w:rPr>
          <w:i/>
          <w:color w:val="546F8A"/>
          <w:spacing w:val="10"/>
          <w:sz w:val="16"/>
        </w:rPr>
        <w:t xml:space="preserve"> </w:t>
      </w:r>
      <w:r>
        <w:rPr>
          <w:i/>
          <w:color w:val="546F8A"/>
          <w:sz w:val="16"/>
        </w:rPr>
        <w:t>tiempo</w:t>
      </w:r>
      <w:r>
        <w:rPr>
          <w:i/>
          <w:color w:val="546F8A"/>
          <w:spacing w:val="10"/>
          <w:sz w:val="16"/>
        </w:rPr>
        <w:t xml:space="preserve"> </w:t>
      </w:r>
      <w:r>
        <w:rPr>
          <w:i/>
          <w:color w:val="546F8A"/>
          <w:sz w:val="16"/>
        </w:rPr>
        <w:t>indefinido o temporal.</w:t>
      </w:r>
    </w:p>
    <w:p w14:paraId="4AD8A1CC" w14:textId="77777777" w:rsidR="004B2FA9" w:rsidRDefault="004B2FA9">
      <w:pPr>
        <w:pStyle w:val="Textoindependiente"/>
        <w:spacing w:before="56"/>
        <w:rPr>
          <w:i/>
          <w:sz w:val="16"/>
        </w:rPr>
      </w:pPr>
    </w:p>
    <w:p w14:paraId="73C3EE57" w14:textId="77777777" w:rsidR="004B2FA9" w:rsidRDefault="00000000">
      <w:pPr>
        <w:spacing w:line="328" w:lineRule="auto"/>
        <w:ind w:left="142" w:right="141"/>
        <w:jc w:val="both"/>
        <w:rPr>
          <w:i/>
          <w:sz w:val="16"/>
        </w:rPr>
      </w:pPr>
      <w:r>
        <w:rPr>
          <w:i/>
          <w:color w:val="546F8A"/>
          <w:sz w:val="16"/>
        </w:rPr>
        <w:t>SEGUNDA. - Según el artículo 18 del Texto Refundido de la Ley del Estatuto Básico del Empleado Público aprobado por el</w:t>
      </w:r>
      <w:r>
        <w:rPr>
          <w:i/>
          <w:color w:val="546F8A"/>
          <w:spacing w:val="40"/>
          <w:sz w:val="16"/>
        </w:rPr>
        <w:t xml:space="preserve"> </w:t>
      </w:r>
      <w:r>
        <w:rPr>
          <w:i/>
          <w:color w:val="546F8A"/>
          <w:sz w:val="16"/>
        </w:rPr>
        <w:t>Real Decreto Legislativo 5/2015, de 30 de octubre, la promoción interna se realizará mediante procesos selectivos que garanticen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cumplimiento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los</w:t>
      </w:r>
      <w:r>
        <w:rPr>
          <w:i/>
          <w:color w:val="546F8A"/>
          <w:spacing w:val="12"/>
          <w:sz w:val="16"/>
        </w:rPr>
        <w:t xml:space="preserve"> </w:t>
      </w:r>
      <w:r>
        <w:rPr>
          <w:i/>
          <w:color w:val="546F8A"/>
          <w:sz w:val="16"/>
        </w:rPr>
        <w:t>principios</w:t>
      </w:r>
      <w:r>
        <w:rPr>
          <w:i/>
          <w:color w:val="546F8A"/>
          <w:spacing w:val="12"/>
          <w:sz w:val="16"/>
        </w:rPr>
        <w:t xml:space="preserve"> </w:t>
      </w:r>
      <w:r>
        <w:rPr>
          <w:i/>
          <w:color w:val="546F8A"/>
          <w:sz w:val="16"/>
        </w:rPr>
        <w:t>constitucionales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igualdad,</w:t>
      </w:r>
      <w:r>
        <w:rPr>
          <w:i/>
          <w:color w:val="546F8A"/>
          <w:spacing w:val="12"/>
          <w:sz w:val="16"/>
        </w:rPr>
        <w:t xml:space="preserve"> </w:t>
      </w:r>
      <w:r>
        <w:rPr>
          <w:i/>
          <w:color w:val="546F8A"/>
          <w:sz w:val="16"/>
        </w:rPr>
        <w:t>mérito</w:t>
      </w:r>
      <w:r>
        <w:rPr>
          <w:i/>
          <w:color w:val="546F8A"/>
          <w:spacing w:val="12"/>
          <w:sz w:val="16"/>
        </w:rPr>
        <w:t xml:space="preserve"> </w:t>
      </w:r>
      <w:r>
        <w:rPr>
          <w:i/>
          <w:color w:val="546F8A"/>
          <w:sz w:val="16"/>
        </w:rPr>
        <w:t>y</w:t>
      </w:r>
      <w:r>
        <w:rPr>
          <w:i/>
          <w:color w:val="546F8A"/>
          <w:spacing w:val="12"/>
          <w:sz w:val="16"/>
        </w:rPr>
        <w:t xml:space="preserve"> </w:t>
      </w:r>
      <w:r>
        <w:rPr>
          <w:i/>
          <w:color w:val="546F8A"/>
          <w:sz w:val="16"/>
        </w:rPr>
        <w:t>capacidad,</w:t>
      </w:r>
      <w:r>
        <w:rPr>
          <w:i/>
          <w:color w:val="546F8A"/>
          <w:spacing w:val="12"/>
          <w:sz w:val="16"/>
        </w:rPr>
        <w:t xml:space="preserve"> </w:t>
      </w:r>
      <w:r>
        <w:rPr>
          <w:i/>
          <w:color w:val="546F8A"/>
          <w:sz w:val="16"/>
        </w:rPr>
        <w:t>así</w:t>
      </w:r>
      <w:r>
        <w:rPr>
          <w:i/>
          <w:color w:val="546F8A"/>
          <w:spacing w:val="12"/>
          <w:sz w:val="16"/>
        </w:rPr>
        <w:t xml:space="preserve"> </w:t>
      </w:r>
      <w:r>
        <w:rPr>
          <w:i/>
          <w:color w:val="546F8A"/>
          <w:sz w:val="16"/>
        </w:rPr>
        <w:t>como</w:t>
      </w:r>
      <w:r>
        <w:rPr>
          <w:i/>
          <w:color w:val="546F8A"/>
          <w:spacing w:val="12"/>
          <w:sz w:val="16"/>
        </w:rPr>
        <w:t xml:space="preserve"> </w:t>
      </w:r>
      <w:r>
        <w:rPr>
          <w:i/>
          <w:color w:val="546F8A"/>
          <w:sz w:val="16"/>
        </w:rPr>
        <w:t>los</w:t>
      </w:r>
      <w:r>
        <w:rPr>
          <w:i/>
          <w:color w:val="546F8A"/>
          <w:spacing w:val="12"/>
          <w:sz w:val="16"/>
        </w:rPr>
        <w:t xml:space="preserve"> </w:t>
      </w:r>
      <w:r>
        <w:rPr>
          <w:i/>
          <w:color w:val="546F8A"/>
          <w:sz w:val="16"/>
        </w:rPr>
        <w:t>contemplados</w:t>
      </w:r>
      <w:r>
        <w:rPr>
          <w:i/>
          <w:color w:val="546F8A"/>
          <w:spacing w:val="12"/>
          <w:sz w:val="16"/>
        </w:rPr>
        <w:t xml:space="preserve"> </w:t>
      </w:r>
      <w:r>
        <w:rPr>
          <w:i/>
          <w:color w:val="546F8A"/>
          <w:sz w:val="16"/>
        </w:rPr>
        <w:t>en el artículo 55.2 de dicho texto refundido.</w:t>
      </w:r>
    </w:p>
    <w:p w14:paraId="3E9B7AA3" w14:textId="77777777" w:rsidR="004B2FA9" w:rsidRDefault="004B2FA9">
      <w:pPr>
        <w:pStyle w:val="Textoindependiente"/>
        <w:spacing w:before="55"/>
        <w:rPr>
          <w:i/>
          <w:sz w:val="16"/>
        </w:rPr>
      </w:pPr>
    </w:p>
    <w:p w14:paraId="6DBCA2F1" w14:textId="77777777" w:rsidR="004B2FA9" w:rsidRDefault="00000000">
      <w:pPr>
        <w:spacing w:before="1" w:line="328" w:lineRule="auto"/>
        <w:ind w:left="141" w:right="141"/>
        <w:jc w:val="both"/>
        <w:rPr>
          <w:i/>
          <w:sz w:val="16"/>
        </w:rPr>
      </w:pPr>
      <w:r>
        <w:rPr>
          <w:i/>
          <w:color w:val="546F8A"/>
          <w:sz w:val="16"/>
        </w:rPr>
        <w:t>Las</w:t>
      </w:r>
      <w:r>
        <w:rPr>
          <w:i/>
          <w:color w:val="546F8A"/>
          <w:spacing w:val="17"/>
          <w:sz w:val="16"/>
        </w:rPr>
        <w:t xml:space="preserve"> </w:t>
      </w:r>
      <w:r>
        <w:rPr>
          <w:i/>
          <w:color w:val="546F8A"/>
          <w:sz w:val="16"/>
        </w:rPr>
        <w:t>Administraciones</w:t>
      </w:r>
      <w:r>
        <w:rPr>
          <w:i/>
          <w:color w:val="546F8A"/>
          <w:spacing w:val="17"/>
          <w:sz w:val="16"/>
        </w:rPr>
        <w:t xml:space="preserve"> </w:t>
      </w:r>
      <w:r>
        <w:rPr>
          <w:i/>
          <w:color w:val="546F8A"/>
          <w:sz w:val="16"/>
        </w:rPr>
        <w:t>Públicas</w:t>
      </w:r>
      <w:r>
        <w:rPr>
          <w:i/>
          <w:color w:val="546F8A"/>
          <w:spacing w:val="17"/>
          <w:sz w:val="16"/>
        </w:rPr>
        <w:t xml:space="preserve"> </w:t>
      </w:r>
      <w:r>
        <w:rPr>
          <w:i/>
          <w:color w:val="546F8A"/>
          <w:sz w:val="16"/>
        </w:rPr>
        <w:t>adoptarán</w:t>
      </w:r>
      <w:r>
        <w:rPr>
          <w:i/>
          <w:color w:val="546F8A"/>
          <w:spacing w:val="17"/>
          <w:sz w:val="16"/>
        </w:rPr>
        <w:t xml:space="preserve"> </w:t>
      </w:r>
      <w:r>
        <w:rPr>
          <w:i/>
          <w:color w:val="546F8A"/>
          <w:sz w:val="16"/>
        </w:rPr>
        <w:t>medidas</w:t>
      </w:r>
      <w:r>
        <w:rPr>
          <w:i/>
          <w:color w:val="546F8A"/>
          <w:spacing w:val="17"/>
          <w:sz w:val="16"/>
        </w:rPr>
        <w:t xml:space="preserve"> </w:t>
      </w:r>
      <w:r>
        <w:rPr>
          <w:i/>
          <w:color w:val="546F8A"/>
          <w:sz w:val="16"/>
        </w:rPr>
        <w:t>que</w:t>
      </w:r>
      <w:r>
        <w:rPr>
          <w:i/>
          <w:color w:val="546F8A"/>
          <w:spacing w:val="17"/>
          <w:sz w:val="16"/>
        </w:rPr>
        <w:t xml:space="preserve"> </w:t>
      </w:r>
      <w:r>
        <w:rPr>
          <w:i/>
          <w:color w:val="546F8A"/>
          <w:sz w:val="16"/>
        </w:rPr>
        <w:t>incentiven</w:t>
      </w:r>
      <w:r>
        <w:rPr>
          <w:i/>
          <w:color w:val="546F8A"/>
          <w:spacing w:val="17"/>
          <w:sz w:val="16"/>
        </w:rPr>
        <w:t xml:space="preserve"> </w:t>
      </w:r>
      <w:r>
        <w:rPr>
          <w:i/>
          <w:color w:val="546F8A"/>
          <w:sz w:val="16"/>
        </w:rPr>
        <w:t>la</w:t>
      </w:r>
      <w:r>
        <w:rPr>
          <w:i/>
          <w:color w:val="546F8A"/>
          <w:spacing w:val="17"/>
          <w:sz w:val="16"/>
        </w:rPr>
        <w:t xml:space="preserve"> </w:t>
      </w:r>
      <w:r>
        <w:rPr>
          <w:i/>
          <w:color w:val="546F8A"/>
          <w:sz w:val="16"/>
        </w:rPr>
        <w:t>participación</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su</w:t>
      </w:r>
      <w:r>
        <w:rPr>
          <w:i/>
          <w:color w:val="546F8A"/>
          <w:spacing w:val="17"/>
          <w:sz w:val="16"/>
        </w:rPr>
        <w:t xml:space="preserve"> </w:t>
      </w:r>
      <w:r>
        <w:rPr>
          <w:i/>
          <w:color w:val="546F8A"/>
          <w:sz w:val="16"/>
        </w:rPr>
        <w:t>personal</w:t>
      </w:r>
      <w:r>
        <w:rPr>
          <w:i/>
          <w:color w:val="546F8A"/>
          <w:spacing w:val="17"/>
          <w:sz w:val="16"/>
        </w:rPr>
        <w:t xml:space="preserve"> </w:t>
      </w:r>
      <w:r>
        <w:rPr>
          <w:i/>
          <w:color w:val="546F8A"/>
          <w:sz w:val="16"/>
        </w:rPr>
        <w:t>en</w:t>
      </w:r>
      <w:r>
        <w:rPr>
          <w:i/>
          <w:color w:val="546F8A"/>
          <w:spacing w:val="17"/>
          <w:sz w:val="16"/>
        </w:rPr>
        <w:t xml:space="preserve"> </w:t>
      </w:r>
      <w:r>
        <w:rPr>
          <w:i/>
          <w:color w:val="546F8A"/>
          <w:sz w:val="16"/>
        </w:rPr>
        <w:t>los</w:t>
      </w:r>
      <w:r>
        <w:rPr>
          <w:i/>
          <w:color w:val="546F8A"/>
          <w:spacing w:val="17"/>
          <w:sz w:val="16"/>
        </w:rPr>
        <w:t xml:space="preserve"> </w:t>
      </w:r>
      <w:r>
        <w:rPr>
          <w:i/>
          <w:color w:val="546F8A"/>
          <w:sz w:val="16"/>
        </w:rPr>
        <w:t>procesos</w:t>
      </w:r>
      <w:r>
        <w:rPr>
          <w:i/>
          <w:color w:val="546F8A"/>
          <w:spacing w:val="17"/>
          <w:sz w:val="16"/>
        </w:rPr>
        <w:t xml:space="preserve"> </w:t>
      </w:r>
      <w:r>
        <w:rPr>
          <w:i/>
          <w:color w:val="546F8A"/>
          <w:sz w:val="16"/>
        </w:rPr>
        <w:t>selectivos de promoción interna y para la progresión en la carrera profesional.</w:t>
      </w:r>
    </w:p>
    <w:p w14:paraId="78C3EEAF" w14:textId="77777777" w:rsidR="004B2FA9" w:rsidRDefault="004B2FA9">
      <w:pPr>
        <w:pStyle w:val="Textoindependiente"/>
        <w:spacing w:before="55"/>
        <w:rPr>
          <w:i/>
          <w:sz w:val="16"/>
        </w:rPr>
      </w:pPr>
    </w:p>
    <w:p w14:paraId="0FA8A896" w14:textId="77777777" w:rsidR="004B2FA9" w:rsidRDefault="00000000">
      <w:pPr>
        <w:spacing w:line="328" w:lineRule="auto"/>
        <w:ind w:left="141" w:right="141"/>
        <w:jc w:val="both"/>
        <w:rPr>
          <w:i/>
          <w:sz w:val="16"/>
        </w:rPr>
      </w:pPr>
      <w:r>
        <w:rPr>
          <w:i/>
          <w:color w:val="546F8A"/>
          <w:sz w:val="16"/>
        </w:rPr>
        <w:t>TERCERO. - Los aspirantes deberán poseer los requisitos exigidos para el ingreso, tener una antigüedad de, al menos, dos años de servicio activo en el inferior Subgrupo, o Grupo de clasificación profesional, en el supuesto de que éste no tenga Subgrupo y superar las correspondientes pruebas selectivas, así como tener la condición de personal fijo de este</w:t>
      </w:r>
      <w:r>
        <w:rPr>
          <w:i/>
          <w:color w:val="546F8A"/>
          <w:spacing w:val="80"/>
          <w:sz w:val="16"/>
        </w:rPr>
        <w:t xml:space="preserve"> </w:t>
      </w:r>
      <w:r>
        <w:rPr>
          <w:i/>
          <w:color w:val="546F8A"/>
          <w:sz w:val="16"/>
        </w:rPr>
        <w:t>Ayuntamiento en dicho puesto.</w:t>
      </w:r>
    </w:p>
    <w:p w14:paraId="54584374" w14:textId="77777777" w:rsidR="004B2FA9" w:rsidRDefault="004B2FA9">
      <w:pPr>
        <w:pStyle w:val="Textoindependiente"/>
        <w:spacing w:before="56"/>
        <w:rPr>
          <w:i/>
          <w:sz w:val="16"/>
        </w:rPr>
      </w:pPr>
    </w:p>
    <w:p w14:paraId="5920A57C" w14:textId="77777777" w:rsidR="004B2FA9" w:rsidRDefault="00000000">
      <w:pPr>
        <w:spacing w:line="328" w:lineRule="auto"/>
        <w:ind w:left="141" w:right="141"/>
        <w:rPr>
          <w:i/>
          <w:sz w:val="16"/>
        </w:rPr>
      </w:pPr>
      <w:r>
        <w:rPr>
          <w:i/>
          <w:color w:val="546F8A"/>
          <w:sz w:val="16"/>
        </w:rPr>
        <w:t>CUARTO.</w:t>
      </w:r>
      <w:r>
        <w:rPr>
          <w:i/>
          <w:color w:val="546F8A"/>
          <w:spacing w:val="16"/>
          <w:sz w:val="16"/>
        </w:rPr>
        <w:t xml:space="preserve"> </w:t>
      </w:r>
      <w:r>
        <w:rPr>
          <w:i/>
          <w:color w:val="546F8A"/>
          <w:sz w:val="16"/>
        </w:rPr>
        <w:t>-</w:t>
      </w:r>
      <w:r>
        <w:rPr>
          <w:i/>
          <w:color w:val="546F8A"/>
          <w:spacing w:val="16"/>
          <w:sz w:val="16"/>
        </w:rPr>
        <w:t xml:space="preserve"> </w:t>
      </w:r>
      <w:r>
        <w:rPr>
          <w:i/>
          <w:color w:val="546F8A"/>
          <w:sz w:val="16"/>
        </w:rPr>
        <w:t>Además</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cumplimiento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principios</w:t>
      </w:r>
      <w:r>
        <w:rPr>
          <w:i/>
          <w:color w:val="546F8A"/>
          <w:spacing w:val="16"/>
          <w:sz w:val="16"/>
        </w:rPr>
        <w:t xml:space="preserve"> </w:t>
      </w:r>
      <w:r>
        <w:rPr>
          <w:i/>
          <w:color w:val="546F8A"/>
          <w:sz w:val="16"/>
        </w:rPr>
        <w:t>constitucionales</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igualdad,</w:t>
      </w:r>
      <w:r>
        <w:rPr>
          <w:i/>
          <w:color w:val="546F8A"/>
          <w:spacing w:val="16"/>
          <w:sz w:val="16"/>
        </w:rPr>
        <w:t xml:space="preserve"> </w:t>
      </w:r>
      <w:r>
        <w:rPr>
          <w:i/>
          <w:color w:val="546F8A"/>
          <w:sz w:val="16"/>
        </w:rPr>
        <w:t>mérito</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capacidad,</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procedimientos de selección deberán garantizar los principios de:</w:t>
      </w:r>
    </w:p>
    <w:p w14:paraId="547978E9" w14:textId="77777777" w:rsidR="004B2FA9" w:rsidRDefault="004B2FA9">
      <w:pPr>
        <w:pStyle w:val="Textoindependiente"/>
        <w:spacing w:before="19"/>
        <w:rPr>
          <w:i/>
          <w:sz w:val="16"/>
        </w:rPr>
      </w:pPr>
    </w:p>
    <w:p w14:paraId="53206DF1" w14:textId="77777777" w:rsidR="004B2FA9" w:rsidRDefault="00000000">
      <w:pPr>
        <w:spacing w:line="640" w:lineRule="auto"/>
        <w:ind w:left="141" w:right="4521"/>
        <w:rPr>
          <w:i/>
          <w:sz w:val="16"/>
        </w:rPr>
      </w:pPr>
      <w:r>
        <w:rPr>
          <w:i/>
          <w:color w:val="546F8A"/>
          <w:sz w:val="16"/>
        </w:rPr>
        <w:t xml:space="preserve">a)Publicidad de las convocatorias y de sus bases. </w:t>
      </w:r>
      <w:r>
        <w:rPr>
          <w:i/>
          <w:color w:val="546F8A"/>
          <w:spacing w:val="-2"/>
          <w:sz w:val="16"/>
        </w:rPr>
        <w:t>b)Transparencia.</w:t>
      </w:r>
    </w:p>
    <w:p w14:paraId="1E269497" w14:textId="77777777" w:rsidR="004B2FA9" w:rsidRDefault="004B2FA9">
      <w:pPr>
        <w:spacing w:line="640" w:lineRule="auto"/>
        <w:rPr>
          <w:i/>
          <w:sz w:val="16"/>
        </w:rPr>
        <w:sectPr w:rsidR="004B2FA9">
          <w:pgSz w:w="11910" w:h="16840"/>
          <w:pgMar w:top="1340" w:right="1275" w:bottom="1260" w:left="1275" w:header="225" w:footer="1060" w:gutter="0"/>
          <w:cols w:space="720"/>
        </w:sectPr>
      </w:pPr>
    </w:p>
    <w:p w14:paraId="491F16C2" w14:textId="77777777" w:rsidR="004B2FA9" w:rsidRDefault="00000000">
      <w:pPr>
        <w:pStyle w:val="Textoindependiente"/>
        <w:spacing w:before="77"/>
        <w:rPr>
          <w:i/>
          <w:sz w:val="16"/>
        </w:rPr>
      </w:pPr>
      <w:r>
        <w:rPr>
          <w:i/>
          <w:noProof/>
          <w:sz w:val="16"/>
        </w:rPr>
        <w:lastRenderedPageBreak/>
        <mc:AlternateContent>
          <mc:Choice Requires="wps">
            <w:drawing>
              <wp:anchor distT="0" distB="0" distL="0" distR="0" simplePos="0" relativeHeight="15739392" behindDoc="0" locked="0" layoutInCell="1" allowOverlap="1" wp14:anchorId="68A40AD8" wp14:editId="7840F67A">
                <wp:simplePos x="0" y="0"/>
                <wp:positionH relativeFrom="page">
                  <wp:posOffset>6807090</wp:posOffset>
                </wp:positionH>
                <wp:positionV relativeFrom="page">
                  <wp:posOffset>2818730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CFAAD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DAE66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8A40AD8" id="Textbox 38" o:spid="_x0000_s1057" type="#_x0000_t202" style="position:absolute;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CFAAD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DAE66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39904" behindDoc="0" locked="0" layoutInCell="1" allowOverlap="1" wp14:anchorId="6F3CA9BE" wp14:editId="0548CEF2">
                <wp:simplePos x="0" y="0"/>
                <wp:positionH relativeFrom="page">
                  <wp:posOffset>6965929</wp:posOffset>
                </wp:positionH>
                <wp:positionV relativeFrom="page">
                  <wp:posOffset>6552855</wp:posOffset>
                </wp:positionV>
                <wp:extent cx="263525" cy="32759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368C561" w14:textId="7071DE4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69060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91A55E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F3CA9BE" id="Textbox 39" o:spid="_x0000_s1058" type="#_x0000_t202" style="position:absolute;margin-left:548.5pt;margin-top:515.95pt;width:20.75pt;height:257.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C/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coY89EG2gOJoX0ksByrWyI20Hgbjr93MmrO+m+e&#10;/Mu7cEriKdmckpj6eygbkyV6+LRLYGwhdGkzEaLBFEnTEuXJ//1fqi6rvv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uixQv6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368C561" w14:textId="7071DE4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69060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91A55E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48B8E944" w14:textId="77777777" w:rsidR="004B2FA9" w:rsidRDefault="00000000">
      <w:pPr>
        <w:spacing w:line="640" w:lineRule="auto"/>
        <w:ind w:left="142" w:right="2733"/>
        <w:rPr>
          <w:i/>
          <w:sz w:val="16"/>
        </w:rPr>
      </w:pPr>
      <w:r>
        <w:rPr>
          <w:i/>
          <w:color w:val="546F8A"/>
          <w:sz w:val="16"/>
        </w:rPr>
        <w:t>c)Imparcialidad y profesionalidad de los miembros de los órganos de selección. d)Independencia y discrecionalidad técnica en la actuación de los órganos de selección.</w:t>
      </w:r>
    </w:p>
    <w:p w14:paraId="78D9B8E8" w14:textId="77777777" w:rsidR="004B2FA9" w:rsidRDefault="00000000">
      <w:pPr>
        <w:pStyle w:val="Prrafodelista"/>
        <w:numPr>
          <w:ilvl w:val="0"/>
          <w:numId w:val="50"/>
        </w:numPr>
        <w:tabs>
          <w:tab w:val="left" w:pos="284"/>
        </w:tabs>
        <w:spacing w:before="2" w:line="640" w:lineRule="auto"/>
        <w:ind w:right="2214" w:firstLine="0"/>
        <w:rPr>
          <w:i/>
          <w:sz w:val="16"/>
        </w:rPr>
      </w:pPr>
      <w:r>
        <w:rPr>
          <w:i/>
          <w:color w:val="546F8A"/>
          <w:sz w:val="16"/>
        </w:rPr>
        <w:t>Adecuación entre el contenido de los procesos selectivos y las funciones o tareas a desarrollar. f)Agilidad, sin perjuicio de la objetividad, en los procesos de selección.</w:t>
      </w:r>
    </w:p>
    <w:p w14:paraId="53978900" w14:textId="77777777" w:rsidR="004B2FA9" w:rsidRDefault="00000000">
      <w:pPr>
        <w:spacing w:before="2" w:line="328" w:lineRule="auto"/>
        <w:ind w:left="142"/>
        <w:rPr>
          <w:i/>
          <w:sz w:val="16"/>
        </w:rPr>
      </w:pPr>
      <w:r>
        <w:rPr>
          <w:i/>
          <w:color w:val="546F8A"/>
          <w:sz w:val="16"/>
        </w:rPr>
        <w:t>QUINTO. - Los órganos de selección serán colegiados y su composición deberá ajustarse a los principios de imparcialidad y</w:t>
      </w:r>
      <w:r>
        <w:rPr>
          <w:i/>
          <w:color w:val="546F8A"/>
          <w:spacing w:val="40"/>
          <w:sz w:val="16"/>
        </w:rPr>
        <w:t xml:space="preserve"> </w:t>
      </w:r>
      <w:r>
        <w:rPr>
          <w:i/>
          <w:color w:val="546F8A"/>
          <w:sz w:val="16"/>
        </w:rPr>
        <w:t>profesionalidad de sus miembros, y se tenderá, asimismo, a la paridad entre mujer y hombre.</w:t>
      </w:r>
    </w:p>
    <w:p w14:paraId="776FB46A" w14:textId="77777777" w:rsidR="004B2FA9" w:rsidRDefault="004B2FA9">
      <w:pPr>
        <w:pStyle w:val="Textoindependiente"/>
        <w:spacing w:before="55"/>
        <w:rPr>
          <w:i/>
          <w:sz w:val="16"/>
        </w:rPr>
      </w:pPr>
    </w:p>
    <w:p w14:paraId="13694A89" w14:textId="77777777" w:rsidR="004B2FA9" w:rsidRDefault="00000000">
      <w:pPr>
        <w:spacing w:line="328" w:lineRule="auto"/>
        <w:ind w:left="142" w:right="216"/>
        <w:rPr>
          <w:i/>
          <w:sz w:val="16"/>
        </w:rPr>
      </w:pPr>
      <w:r>
        <w:rPr>
          <w:i/>
          <w:color w:val="546F8A"/>
          <w:sz w:val="16"/>
        </w:rPr>
        <w:t>El personal de elección o de designación política, los funcionarios interinos y el personal eventual no podrán formar parte de</w:t>
      </w:r>
      <w:r>
        <w:rPr>
          <w:i/>
          <w:color w:val="546F8A"/>
          <w:spacing w:val="80"/>
          <w:sz w:val="16"/>
        </w:rPr>
        <w:t xml:space="preserve"> </w:t>
      </w:r>
      <w:r>
        <w:rPr>
          <w:i/>
          <w:color w:val="546F8A"/>
          <w:sz w:val="16"/>
        </w:rPr>
        <w:t>los órganos de selección.</w:t>
      </w:r>
    </w:p>
    <w:p w14:paraId="495D1F58" w14:textId="77777777" w:rsidR="004B2FA9" w:rsidRDefault="004B2FA9">
      <w:pPr>
        <w:pStyle w:val="Textoindependiente"/>
        <w:spacing w:before="56"/>
        <w:rPr>
          <w:i/>
          <w:sz w:val="16"/>
        </w:rPr>
      </w:pPr>
    </w:p>
    <w:p w14:paraId="148847F1" w14:textId="77777777" w:rsidR="004B2FA9" w:rsidRDefault="00000000">
      <w:pPr>
        <w:spacing w:line="328" w:lineRule="auto"/>
        <w:ind w:left="142" w:right="216"/>
        <w:rPr>
          <w:i/>
          <w:sz w:val="16"/>
        </w:rPr>
      </w:pPr>
      <w:r>
        <w:rPr>
          <w:i/>
          <w:color w:val="546F8A"/>
          <w:sz w:val="16"/>
        </w:rPr>
        <w:t>La pertenencia a los órganos de selección será siempre a título individual, no pudiendo ostentarse ésta en representación o</w:t>
      </w:r>
      <w:r>
        <w:rPr>
          <w:i/>
          <w:color w:val="546F8A"/>
          <w:spacing w:val="80"/>
          <w:sz w:val="16"/>
        </w:rPr>
        <w:t xml:space="preserve"> </w:t>
      </w:r>
      <w:r>
        <w:rPr>
          <w:i/>
          <w:color w:val="546F8A"/>
          <w:sz w:val="16"/>
        </w:rPr>
        <w:t>por cuenta de nadie.</w:t>
      </w:r>
    </w:p>
    <w:p w14:paraId="4B3C9B47" w14:textId="77777777" w:rsidR="004B2FA9" w:rsidRDefault="004B2FA9">
      <w:pPr>
        <w:pStyle w:val="Textoindependiente"/>
        <w:spacing w:before="56"/>
        <w:rPr>
          <w:i/>
          <w:sz w:val="16"/>
        </w:rPr>
      </w:pPr>
    </w:p>
    <w:p w14:paraId="6F1DCB81" w14:textId="77777777" w:rsidR="004B2FA9" w:rsidRDefault="00000000">
      <w:pPr>
        <w:spacing w:line="328" w:lineRule="auto"/>
        <w:ind w:left="142" w:right="141"/>
        <w:jc w:val="both"/>
        <w:rPr>
          <w:i/>
          <w:sz w:val="16"/>
        </w:rPr>
      </w:pPr>
      <w:r>
        <w:rPr>
          <w:i/>
          <w:color w:val="546F8A"/>
          <w:sz w:val="16"/>
        </w:rPr>
        <w:t>Ha de tenerse en cuenta lo establecido por los artículos 51 y 53 de la Ley Orgánica 3/2007, de 22 de marzo, para la igualdad efectiva entre mujeres y hombres, en particular la obligación de promover la presencia equilibrada de mujeres y hombres en</w:t>
      </w:r>
      <w:r>
        <w:rPr>
          <w:i/>
          <w:color w:val="546F8A"/>
          <w:spacing w:val="80"/>
          <w:sz w:val="16"/>
        </w:rPr>
        <w:t xml:space="preserve"> </w:t>
      </w:r>
      <w:r>
        <w:rPr>
          <w:i/>
          <w:color w:val="546F8A"/>
          <w:sz w:val="16"/>
        </w:rPr>
        <w:t>los órganos de selección y valoración.</w:t>
      </w:r>
    </w:p>
    <w:p w14:paraId="65151676" w14:textId="77777777" w:rsidR="004B2FA9" w:rsidRDefault="004B2FA9">
      <w:pPr>
        <w:pStyle w:val="Textoindependiente"/>
        <w:spacing w:before="56"/>
        <w:rPr>
          <w:i/>
          <w:sz w:val="16"/>
        </w:rPr>
      </w:pPr>
    </w:p>
    <w:p w14:paraId="750B9DC8" w14:textId="77777777" w:rsidR="004B2FA9" w:rsidRDefault="00000000">
      <w:pPr>
        <w:spacing w:line="328" w:lineRule="auto"/>
        <w:ind w:left="142" w:right="141"/>
        <w:jc w:val="both"/>
        <w:rPr>
          <w:i/>
          <w:sz w:val="16"/>
        </w:rPr>
      </w:pPr>
      <w:r>
        <w:rPr>
          <w:i/>
          <w:color w:val="546F8A"/>
          <w:sz w:val="16"/>
        </w:rPr>
        <w:t>SEXTO. - Durante todo el proceso de selección, habrá de cumplirse con las exigencias de publicidad activa en virtud de lo dispuesto en el artículo 21.4 de la Ley 39/2015, de 1 de octubre, del Procedimiento Administrativo Común de las Administraciones Públicas, y en la normativa vigente en materia de transparencia.</w:t>
      </w:r>
    </w:p>
    <w:p w14:paraId="59B0F798" w14:textId="77777777" w:rsidR="004B2FA9" w:rsidRDefault="004B2FA9">
      <w:pPr>
        <w:pStyle w:val="Textoindependiente"/>
        <w:spacing w:before="56"/>
        <w:rPr>
          <w:i/>
          <w:sz w:val="16"/>
        </w:rPr>
      </w:pPr>
    </w:p>
    <w:p w14:paraId="75175875" w14:textId="77777777" w:rsidR="004B2FA9" w:rsidRDefault="00000000">
      <w:pPr>
        <w:ind w:left="142"/>
        <w:jc w:val="both"/>
        <w:rPr>
          <w:i/>
          <w:sz w:val="16"/>
        </w:rPr>
      </w:pPr>
      <w:r>
        <w:rPr>
          <w:i/>
          <w:color w:val="546F8A"/>
          <w:sz w:val="16"/>
        </w:rPr>
        <w:t>SÉPTIMO.</w:t>
      </w:r>
      <w:r>
        <w:rPr>
          <w:i/>
          <w:color w:val="546F8A"/>
          <w:spacing w:val="1"/>
          <w:sz w:val="16"/>
        </w:rPr>
        <w:t xml:space="preserve"> </w:t>
      </w:r>
      <w:r>
        <w:rPr>
          <w:i/>
          <w:color w:val="546F8A"/>
          <w:sz w:val="16"/>
        </w:rPr>
        <w:t>-</w:t>
      </w:r>
      <w:r>
        <w:rPr>
          <w:i/>
          <w:color w:val="546F8A"/>
          <w:spacing w:val="2"/>
          <w:sz w:val="16"/>
        </w:rPr>
        <w:t xml:space="preserve"> </w:t>
      </w:r>
      <w:r>
        <w:rPr>
          <w:i/>
          <w:color w:val="546F8A"/>
          <w:sz w:val="16"/>
        </w:rPr>
        <w:t>El</w:t>
      </w:r>
      <w:r>
        <w:rPr>
          <w:i/>
          <w:color w:val="546F8A"/>
          <w:spacing w:val="2"/>
          <w:sz w:val="16"/>
        </w:rPr>
        <w:t xml:space="preserve"> </w:t>
      </w:r>
      <w:r>
        <w:rPr>
          <w:i/>
          <w:color w:val="546F8A"/>
          <w:sz w:val="16"/>
        </w:rPr>
        <w:t>procedimiento</w:t>
      </w:r>
      <w:r>
        <w:rPr>
          <w:i/>
          <w:color w:val="546F8A"/>
          <w:spacing w:val="1"/>
          <w:sz w:val="16"/>
        </w:rPr>
        <w:t xml:space="preserve"> </w:t>
      </w:r>
      <w:r>
        <w:rPr>
          <w:i/>
          <w:color w:val="546F8A"/>
          <w:sz w:val="16"/>
        </w:rPr>
        <w:t>a</w:t>
      </w:r>
      <w:r>
        <w:rPr>
          <w:i/>
          <w:color w:val="546F8A"/>
          <w:spacing w:val="2"/>
          <w:sz w:val="16"/>
        </w:rPr>
        <w:t xml:space="preserve"> </w:t>
      </w:r>
      <w:r>
        <w:rPr>
          <w:i/>
          <w:color w:val="546F8A"/>
          <w:sz w:val="16"/>
        </w:rPr>
        <w:t>seguir</w:t>
      </w:r>
      <w:r>
        <w:rPr>
          <w:i/>
          <w:color w:val="546F8A"/>
          <w:spacing w:val="2"/>
          <w:sz w:val="16"/>
        </w:rPr>
        <w:t xml:space="preserve"> </w:t>
      </w:r>
      <w:r>
        <w:rPr>
          <w:i/>
          <w:color w:val="546F8A"/>
          <w:sz w:val="16"/>
        </w:rPr>
        <w:t>es</w:t>
      </w:r>
      <w:r>
        <w:rPr>
          <w:i/>
          <w:color w:val="546F8A"/>
          <w:spacing w:val="2"/>
          <w:sz w:val="16"/>
        </w:rPr>
        <w:t xml:space="preserve"> </w:t>
      </w:r>
      <w:r>
        <w:rPr>
          <w:i/>
          <w:color w:val="546F8A"/>
          <w:sz w:val="16"/>
        </w:rPr>
        <w:t>el</w:t>
      </w:r>
      <w:r>
        <w:rPr>
          <w:i/>
          <w:color w:val="546F8A"/>
          <w:spacing w:val="1"/>
          <w:sz w:val="16"/>
        </w:rPr>
        <w:t xml:space="preserve"> </w:t>
      </w:r>
      <w:r>
        <w:rPr>
          <w:i/>
          <w:color w:val="546F8A"/>
          <w:spacing w:val="-2"/>
          <w:sz w:val="16"/>
        </w:rPr>
        <w:t>siguiente:</w:t>
      </w:r>
    </w:p>
    <w:p w14:paraId="1BA98355" w14:textId="77777777" w:rsidR="004B2FA9" w:rsidRDefault="004B2FA9">
      <w:pPr>
        <w:pStyle w:val="Textoindependiente"/>
        <w:spacing w:before="124"/>
        <w:rPr>
          <w:i/>
          <w:sz w:val="16"/>
        </w:rPr>
      </w:pPr>
    </w:p>
    <w:p w14:paraId="51200D0C" w14:textId="77777777" w:rsidR="004B2FA9" w:rsidRDefault="00000000">
      <w:pPr>
        <w:pStyle w:val="Prrafodelista"/>
        <w:numPr>
          <w:ilvl w:val="1"/>
          <w:numId w:val="50"/>
        </w:numPr>
        <w:tabs>
          <w:tab w:val="left" w:pos="354"/>
        </w:tabs>
        <w:spacing w:line="328" w:lineRule="auto"/>
        <w:ind w:right="140" w:firstLine="0"/>
        <w:jc w:val="both"/>
        <w:rPr>
          <w:i/>
          <w:sz w:val="16"/>
        </w:rPr>
      </w:pPr>
      <w:r>
        <w:rPr>
          <w:i/>
          <w:color w:val="546F8A"/>
          <w:sz w:val="16"/>
        </w:rPr>
        <w:t>Realizada la Oferta Pública de Empleo correspondiente, por el Departamento de Recursos Humanos, se redactarán las bases reguladoras que regirán la convocatoria de pruebas de selección para la provisión, mediante promoción interna, por el sistema de concurso, al objeto de cubrir las plazas convocadas en la presente convocatoria y que se encuentran vacantes en</w:t>
      </w:r>
      <w:r>
        <w:rPr>
          <w:i/>
          <w:color w:val="546F8A"/>
          <w:spacing w:val="80"/>
          <w:sz w:val="16"/>
        </w:rPr>
        <w:t xml:space="preserve"> </w:t>
      </w:r>
      <w:r>
        <w:rPr>
          <w:i/>
          <w:color w:val="546F8A"/>
          <w:sz w:val="16"/>
        </w:rPr>
        <w:t>la plantilla de personal.</w:t>
      </w:r>
    </w:p>
    <w:p w14:paraId="55A175E7" w14:textId="77777777" w:rsidR="004B2FA9" w:rsidRDefault="004B2FA9">
      <w:pPr>
        <w:pStyle w:val="Textoindependiente"/>
        <w:spacing w:before="56"/>
        <w:rPr>
          <w:i/>
          <w:sz w:val="16"/>
        </w:rPr>
      </w:pPr>
    </w:p>
    <w:p w14:paraId="2E34F204" w14:textId="77777777" w:rsidR="004B2FA9" w:rsidRDefault="00000000">
      <w:pPr>
        <w:pStyle w:val="Prrafodelista"/>
        <w:numPr>
          <w:ilvl w:val="1"/>
          <w:numId w:val="50"/>
        </w:numPr>
        <w:tabs>
          <w:tab w:val="left" w:pos="351"/>
        </w:tabs>
        <w:spacing w:line="328" w:lineRule="auto"/>
        <w:ind w:firstLine="0"/>
        <w:jc w:val="both"/>
        <w:rPr>
          <w:i/>
          <w:sz w:val="16"/>
        </w:rPr>
      </w:pPr>
      <w:r>
        <w:rPr>
          <w:i/>
          <w:color w:val="546F8A"/>
          <w:sz w:val="16"/>
        </w:rPr>
        <w:t>Redactadas las bases, previo informe-propuesta de RRHH, se aprobarán por Acuerdo de la Junta de Gobierno Local, al estar</w:t>
      </w:r>
      <w:r>
        <w:rPr>
          <w:i/>
          <w:color w:val="546F8A"/>
          <w:spacing w:val="7"/>
          <w:sz w:val="16"/>
        </w:rPr>
        <w:t xml:space="preserve"> </w:t>
      </w:r>
      <w:r>
        <w:rPr>
          <w:i/>
          <w:color w:val="546F8A"/>
          <w:sz w:val="16"/>
        </w:rPr>
        <w:t>la</w:t>
      </w:r>
      <w:r>
        <w:rPr>
          <w:i/>
          <w:color w:val="546F8A"/>
          <w:spacing w:val="7"/>
          <w:sz w:val="16"/>
        </w:rPr>
        <w:t xml:space="preserve"> </w:t>
      </w:r>
      <w:r>
        <w:rPr>
          <w:i/>
          <w:color w:val="546F8A"/>
          <w:sz w:val="16"/>
        </w:rPr>
        <w:t>competencia</w:t>
      </w:r>
      <w:r>
        <w:rPr>
          <w:i/>
          <w:color w:val="546F8A"/>
          <w:spacing w:val="7"/>
          <w:sz w:val="16"/>
        </w:rPr>
        <w:t xml:space="preserve"> </w:t>
      </w:r>
      <w:r>
        <w:rPr>
          <w:i/>
          <w:color w:val="546F8A"/>
          <w:sz w:val="16"/>
        </w:rPr>
        <w:t>delegada</w:t>
      </w:r>
      <w:r>
        <w:rPr>
          <w:i/>
          <w:color w:val="546F8A"/>
          <w:spacing w:val="7"/>
          <w:sz w:val="16"/>
        </w:rPr>
        <w:t xml:space="preserve"> </w:t>
      </w:r>
      <w:r>
        <w:rPr>
          <w:i/>
          <w:color w:val="546F8A"/>
          <w:sz w:val="16"/>
        </w:rPr>
        <w:t>en</w:t>
      </w:r>
      <w:r>
        <w:rPr>
          <w:i/>
          <w:color w:val="546F8A"/>
          <w:spacing w:val="7"/>
          <w:sz w:val="16"/>
        </w:rPr>
        <w:t xml:space="preserve"> </w:t>
      </w:r>
      <w:r>
        <w:rPr>
          <w:i/>
          <w:color w:val="546F8A"/>
          <w:sz w:val="16"/>
        </w:rPr>
        <w:t>este</w:t>
      </w:r>
      <w:r>
        <w:rPr>
          <w:i/>
          <w:color w:val="546F8A"/>
          <w:spacing w:val="7"/>
          <w:sz w:val="16"/>
        </w:rPr>
        <w:t xml:space="preserve"> </w:t>
      </w:r>
      <w:r>
        <w:rPr>
          <w:i/>
          <w:color w:val="546F8A"/>
          <w:sz w:val="16"/>
        </w:rPr>
        <w:t>órgano,</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conformidad</w:t>
      </w:r>
      <w:r>
        <w:rPr>
          <w:i/>
          <w:color w:val="546F8A"/>
          <w:spacing w:val="7"/>
          <w:sz w:val="16"/>
        </w:rPr>
        <w:t xml:space="preserve"> </w:t>
      </w:r>
      <w:r>
        <w:rPr>
          <w:i/>
          <w:color w:val="546F8A"/>
          <w:sz w:val="16"/>
        </w:rPr>
        <w:t>con</w:t>
      </w:r>
      <w:r>
        <w:rPr>
          <w:i/>
          <w:color w:val="546F8A"/>
          <w:spacing w:val="7"/>
          <w:sz w:val="16"/>
        </w:rPr>
        <w:t xml:space="preserve"> </w:t>
      </w:r>
      <w:r>
        <w:rPr>
          <w:i/>
          <w:color w:val="546F8A"/>
          <w:sz w:val="16"/>
        </w:rPr>
        <w:t>lo</w:t>
      </w:r>
      <w:r>
        <w:rPr>
          <w:i/>
          <w:color w:val="546F8A"/>
          <w:spacing w:val="7"/>
          <w:sz w:val="16"/>
        </w:rPr>
        <w:t xml:space="preserve"> </w:t>
      </w:r>
      <w:r>
        <w:rPr>
          <w:i/>
          <w:color w:val="546F8A"/>
          <w:sz w:val="16"/>
        </w:rPr>
        <w:t>establecido</w:t>
      </w:r>
      <w:r>
        <w:rPr>
          <w:i/>
          <w:color w:val="546F8A"/>
          <w:spacing w:val="7"/>
          <w:sz w:val="16"/>
        </w:rPr>
        <w:t xml:space="preserve"> </w:t>
      </w:r>
      <w:r>
        <w:rPr>
          <w:i/>
          <w:color w:val="546F8A"/>
          <w:sz w:val="16"/>
        </w:rPr>
        <w:t>en</w:t>
      </w:r>
      <w:r>
        <w:rPr>
          <w:i/>
          <w:color w:val="546F8A"/>
          <w:spacing w:val="7"/>
          <w:sz w:val="16"/>
        </w:rPr>
        <w:t xml:space="preserve"> </w:t>
      </w:r>
      <w:r>
        <w:rPr>
          <w:i/>
          <w:color w:val="546F8A"/>
          <w:sz w:val="16"/>
        </w:rPr>
        <w:t>el</w:t>
      </w:r>
      <w:r>
        <w:rPr>
          <w:i/>
          <w:color w:val="546F8A"/>
          <w:spacing w:val="7"/>
          <w:sz w:val="16"/>
        </w:rPr>
        <w:t xml:space="preserve"> </w:t>
      </w:r>
      <w:r>
        <w:rPr>
          <w:i/>
          <w:color w:val="546F8A"/>
          <w:sz w:val="16"/>
        </w:rPr>
        <w:t>artículo</w:t>
      </w:r>
      <w:r>
        <w:rPr>
          <w:i/>
          <w:color w:val="546F8A"/>
          <w:spacing w:val="7"/>
          <w:sz w:val="16"/>
        </w:rPr>
        <w:t xml:space="preserve"> </w:t>
      </w:r>
      <w:r>
        <w:rPr>
          <w:i/>
          <w:color w:val="546F8A"/>
          <w:sz w:val="16"/>
        </w:rPr>
        <w:t>127.1.h)</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la</w:t>
      </w:r>
      <w:r>
        <w:rPr>
          <w:i/>
          <w:color w:val="546F8A"/>
          <w:spacing w:val="7"/>
          <w:sz w:val="16"/>
        </w:rPr>
        <w:t xml:space="preserve"> </w:t>
      </w:r>
      <w:r>
        <w:rPr>
          <w:i/>
          <w:color w:val="546F8A"/>
          <w:sz w:val="16"/>
        </w:rPr>
        <w:t>Ley</w:t>
      </w:r>
      <w:r>
        <w:rPr>
          <w:i/>
          <w:color w:val="546F8A"/>
          <w:spacing w:val="7"/>
          <w:sz w:val="16"/>
        </w:rPr>
        <w:t xml:space="preserve"> </w:t>
      </w:r>
      <w:r>
        <w:rPr>
          <w:i/>
          <w:color w:val="546F8A"/>
          <w:sz w:val="16"/>
        </w:rPr>
        <w:t>7/1985,</w:t>
      </w:r>
      <w:r>
        <w:rPr>
          <w:i/>
          <w:color w:val="546F8A"/>
          <w:spacing w:val="7"/>
          <w:sz w:val="16"/>
        </w:rPr>
        <w:t xml:space="preserve"> </w:t>
      </w:r>
      <w:r>
        <w:rPr>
          <w:i/>
          <w:color w:val="546F8A"/>
          <w:sz w:val="16"/>
        </w:rPr>
        <w:t>de 2 de abril, Reguladora de las Bases del Régimen Local. Dichas bases deberán ser fiscalizadas por la intervención municipal, con carácter previo.</w:t>
      </w:r>
    </w:p>
    <w:p w14:paraId="403547CA" w14:textId="77777777" w:rsidR="004B2FA9" w:rsidRDefault="004B2FA9">
      <w:pPr>
        <w:pStyle w:val="Textoindependiente"/>
        <w:spacing w:before="55"/>
        <w:rPr>
          <w:i/>
          <w:sz w:val="16"/>
        </w:rPr>
      </w:pPr>
    </w:p>
    <w:p w14:paraId="570FDD09" w14:textId="77777777" w:rsidR="004B2FA9" w:rsidRDefault="00000000">
      <w:pPr>
        <w:pStyle w:val="Prrafodelista"/>
        <w:numPr>
          <w:ilvl w:val="1"/>
          <w:numId w:val="50"/>
        </w:numPr>
        <w:tabs>
          <w:tab w:val="left" w:pos="362"/>
        </w:tabs>
        <w:spacing w:line="328" w:lineRule="auto"/>
        <w:ind w:left="141" w:firstLine="0"/>
        <w:jc w:val="both"/>
        <w:rPr>
          <w:i/>
          <w:sz w:val="16"/>
        </w:rPr>
      </w:pPr>
      <w:r>
        <w:rPr>
          <w:i/>
          <w:color w:val="546F8A"/>
          <w:sz w:val="16"/>
        </w:rPr>
        <w:t>Posteriormente un extracto de las bases y convocatoria se publicará en el Boletín Oficial de la Comunidad de Madrid y posteriormente en el Boletín Oficial del Estado. Las bases íntegras reguladoras se publicarán en la web municipal (https://</w:t>
      </w:r>
      <w:hyperlink r:id="rId10">
        <w:r>
          <w:rPr>
            <w:i/>
            <w:color w:val="546F8A"/>
            <w:sz w:val="16"/>
          </w:rPr>
          <w:t>www.lasrozas.es/gestiones-y-tramites/empleo-publico),</w:t>
        </w:r>
      </w:hyperlink>
      <w:r>
        <w:rPr>
          <w:i/>
          <w:color w:val="546F8A"/>
          <w:sz w:val="16"/>
        </w:rPr>
        <w:t xml:space="preserve"> en virtud del artículo 6 del Real Decreto 896/1991, de 7 de</w:t>
      </w:r>
      <w:r>
        <w:rPr>
          <w:i/>
          <w:color w:val="546F8A"/>
          <w:spacing w:val="80"/>
          <w:sz w:val="16"/>
        </w:rPr>
        <w:t xml:space="preserve"> </w:t>
      </w:r>
      <w:r>
        <w:rPr>
          <w:i/>
          <w:color w:val="546F8A"/>
          <w:sz w:val="16"/>
        </w:rPr>
        <w:t>junio.</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ayuntamiento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Rozas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Madrid</w:t>
      </w:r>
      <w:r>
        <w:rPr>
          <w:i/>
          <w:color w:val="546F8A"/>
          <w:spacing w:val="12"/>
          <w:sz w:val="16"/>
        </w:rPr>
        <w:t xml:space="preserve"> </w:t>
      </w:r>
      <w:r>
        <w:rPr>
          <w:i/>
          <w:color w:val="546F8A"/>
          <w:sz w:val="16"/>
        </w:rPr>
        <w:t>viene</w:t>
      </w:r>
      <w:r>
        <w:rPr>
          <w:i/>
          <w:color w:val="546F8A"/>
          <w:spacing w:val="12"/>
          <w:sz w:val="16"/>
        </w:rPr>
        <w:t xml:space="preserve"> </w:t>
      </w:r>
      <w:r>
        <w:rPr>
          <w:i/>
          <w:color w:val="546F8A"/>
          <w:sz w:val="16"/>
        </w:rPr>
        <w:t>publicando</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extracto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todas</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convocatorias</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BOE</w:t>
      </w:r>
      <w:r>
        <w:rPr>
          <w:i/>
          <w:color w:val="546F8A"/>
          <w:spacing w:val="12"/>
          <w:sz w:val="16"/>
        </w:rPr>
        <w:t xml:space="preserve"> </w:t>
      </w:r>
      <w:r>
        <w:rPr>
          <w:i/>
          <w:color w:val="546F8A"/>
          <w:sz w:val="16"/>
        </w:rPr>
        <w:t>con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fin de dar cumplimiento al principio de publicidad y transparencia, a través de la aplicación DILO (extranet.boe.es/dilo), no</w:t>
      </w:r>
      <w:r>
        <w:rPr>
          <w:i/>
          <w:color w:val="546F8A"/>
          <w:spacing w:val="40"/>
          <w:sz w:val="16"/>
        </w:rPr>
        <w:t xml:space="preserve"> </w:t>
      </w:r>
      <w:r>
        <w:rPr>
          <w:i/>
          <w:color w:val="546F8A"/>
          <w:sz w:val="16"/>
        </w:rPr>
        <w:t>obstante, la Subdirección General de Seguimiento de Acuerdos y Disposiciones del Ministerio de la Presidencia, Justicia y Relaciones con las Cortes Complejo de la Moncloa, se comunica al Ayuntamiento de Las Rozas de Madrid mediante correo electrónico de fecha 14 de febrero de 2025, que no es posible publicar las convocatorias de personal laboral mediante promoción</w:t>
      </w:r>
      <w:r>
        <w:rPr>
          <w:i/>
          <w:color w:val="546F8A"/>
          <w:spacing w:val="33"/>
          <w:sz w:val="16"/>
        </w:rPr>
        <w:t xml:space="preserve"> </w:t>
      </w:r>
      <w:r>
        <w:rPr>
          <w:i/>
          <w:color w:val="546F8A"/>
          <w:sz w:val="16"/>
        </w:rPr>
        <w:t>interna,</w:t>
      </w:r>
      <w:r>
        <w:rPr>
          <w:i/>
          <w:color w:val="546F8A"/>
          <w:spacing w:val="33"/>
          <w:sz w:val="16"/>
        </w:rPr>
        <w:t xml:space="preserve"> </w:t>
      </w:r>
      <w:r>
        <w:rPr>
          <w:i/>
          <w:color w:val="546F8A"/>
          <w:sz w:val="16"/>
        </w:rPr>
        <w:t>puesto</w:t>
      </w:r>
      <w:r>
        <w:rPr>
          <w:i/>
          <w:color w:val="546F8A"/>
          <w:spacing w:val="33"/>
          <w:sz w:val="16"/>
        </w:rPr>
        <w:t xml:space="preserve"> </w:t>
      </w:r>
      <w:r>
        <w:rPr>
          <w:i/>
          <w:color w:val="546F8A"/>
          <w:sz w:val="16"/>
        </w:rPr>
        <w:t>que</w:t>
      </w:r>
      <w:r>
        <w:rPr>
          <w:i/>
          <w:color w:val="546F8A"/>
          <w:spacing w:val="33"/>
          <w:sz w:val="16"/>
        </w:rPr>
        <w:t xml:space="preserve"> </w:t>
      </w:r>
      <w:r>
        <w:rPr>
          <w:i/>
          <w:color w:val="546F8A"/>
          <w:sz w:val="16"/>
        </w:rPr>
        <w:t>el</w:t>
      </w:r>
      <w:r>
        <w:rPr>
          <w:i/>
          <w:color w:val="546F8A"/>
          <w:spacing w:val="33"/>
          <w:sz w:val="16"/>
        </w:rPr>
        <w:t xml:space="preserve"> </w:t>
      </w:r>
      <w:r>
        <w:rPr>
          <w:i/>
          <w:color w:val="546F8A"/>
          <w:sz w:val="16"/>
        </w:rPr>
        <w:t>artículo</w:t>
      </w:r>
      <w:r>
        <w:rPr>
          <w:i/>
          <w:color w:val="546F8A"/>
          <w:spacing w:val="33"/>
          <w:sz w:val="16"/>
        </w:rPr>
        <w:t xml:space="preserve"> </w:t>
      </w:r>
      <w:r>
        <w:rPr>
          <w:i/>
          <w:color w:val="546F8A"/>
          <w:sz w:val="16"/>
        </w:rPr>
        <w:t>1</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Real</w:t>
      </w:r>
      <w:r>
        <w:rPr>
          <w:i/>
          <w:color w:val="546F8A"/>
          <w:spacing w:val="33"/>
          <w:sz w:val="16"/>
        </w:rPr>
        <w:t xml:space="preserve"> </w:t>
      </w:r>
      <w:r>
        <w:rPr>
          <w:i/>
          <w:color w:val="546F8A"/>
          <w:sz w:val="16"/>
        </w:rPr>
        <w:t>Decreto</w:t>
      </w:r>
      <w:r>
        <w:rPr>
          <w:i/>
          <w:color w:val="546F8A"/>
          <w:spacing w:val="33"/>
          <w:sz w:val="16"/>
        </w:rPr>
        <w:t xml:space="preserve"> </w:t>
      </w:r>
      <w:r>
        <w:rPr>
          <w:i/>
          <w:color w:val="546F8A"/>
          <w:sz w:val="16"/>
        </w:rPr>
        <w:t>181/2008,</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8</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febrero,</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ordenación</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diario</w:t>
      </w:r>
      <w:r>
        <w:rPr>
          <w:i/>
          <w:color w:val="546F8A"/>
          <w:spacing w:val="33"/>
          <w:sz w:val="16"/>
        </w:rPr>
        <w:t xml:space="preserve"> </w:t>
      </w:r>
      <w:r>
        <w:rPr>
          <w:i/>
          <w:color w:val="546F8A"/>
          <w:sz w:val="16"/>
        </w:rPr>
        <w:t>oficial “Boletín Oficial del Estado”, éste es el medio de publicación de las Leyes, disposiciones y actos de inserción obligatoria. Además,</w:t>
      </w:r>
      <w:r>
        <w:rPr>
          <w:i/>
          <w:color w:val="546F8A"/>
          <w:spacing w:val="12"/>
          <w:sz w:val="16"/>
        </w:rPr>
        <w:t xml:space="preserve"> </w:t>
      </w:r>
      <w:r>
        <w:rPr>
          <w:i/>
          <w:color w:val="546F8A"/>
          <w:sz w:val="16"/>
        </w:rPr>
        <w:t>nos</w:t>
      </w:r>
      <w:r>
        <w:rPr>
          <w:i/>
          <w:color w:val="546F8A"/>
          <w:spacing w:val="12"/>
          <w:sz w:val="16"/>
        </w:rPr>
        <w:t xml:space="preserve"> </w:t>
      </w:r>
      <w:r>
        <w:rPr>
          <w:i/>
          <w:color w:val="546F8A"/>
          <w:sz w:val="16"/>
        </w:rPr>
        <w:t>indican</w:t>
      </w:r>
      <w:r>
        <w:rPr>
          <w:i/>
          <w:color w:val="546F8A"/>
          <w:spacing w:val="12"/>
          <w:sz w:val="16"/>
        </w:rPr>
        <w:t xml:space="preserve"> </w:t>
      </w:r>
      <w:r>
        <w:rPr>
          <w:i/>
          <w:color w:val="546F8A"/>
          <w:sz w:val="16"/>
        </w:rPr>
        <w:t>que</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personal</w:t>
      </w:r>
      <w:r>
        <w:rPr>
          <w:i/>
          <w:color w:val="546F8A"/>
          <w:spacing w:val="12"/>
          <w:sz w:val="16"/>
        </w:rPr>
        <w:t xml:space="preserve"> </w:t>
      </w:r>
      <w:r>
        <w:rPr>
          <w:i/>
          <w:color w:val="546F8A"/>
          <w:sz w:val="16"/>
        </w:rPr>
        <w:t>laboral</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Corporaciones</w:t>
      </w:r>
      <w:r>
        <w:rPr>
          <w:i/>
          <w:color w:val="546F8A"/>
          <w:spacing w:val="12"/>
          <w:sz w:val="16"/>
        </w:rPr>
        <w:t xml:space="preserve"> </w:t>
      </w:r>
      <w:r>
        <w:rPr>
          <w:i/>
          <w:color w:val="546F8A"/>
          <w:sz w:val="16"/>
        </w:rPr>
        <w:t>Locales</w:t>
      </w:r>
      <w:r>
        <w:rPr>
          <w:i/>
          <w:color w:val="546F8A"/>
          <w:spacing w:val="12"/>
          <w:sz w:val="16"/>
        </w:rPr>
        <w:t xml:space="preserve"> </w:t>
      </w:r>
      <w:r>
        <w:rPr>
          <w:i/>
          <w:color w:val="546F8A"/>
          <w:sz w:val="16"/>
        </w:rPr>
        <w:t>se</w:t>
      </w:r>
      <w:r>
        <w:rPr>
          <w:i/>
          <w:color w:val="546F8A"/>
          <w:spacing w:val="12"/>
          <w:sz w:val="16"/>
        </w:rPr>
        <w:t xml:space="preserve"> </w:t>
      </w:r>
      <w:r>
        <w:rPr>
          <w:i/>
          <w:color w:val="546F8A"/>
          <w:sz w:val="16"/>
        </w:rPr>
        <w:t>regula</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artículo</w:t>
      </w:r>
      <w:r>
        <w:rPr>
          <w:i/>
          <w:color w:val="546F8A"/>
          <w:spacing w:val="12"/>
          <w:sz w:val="16"/>
        </w:rPr>
        <w:t xml:space="preserve"> </w:t>
      </w:r>
      <w:r>
        <w:rPr>
          <w:i/>
          <w:color w:val="546F8A"/>
          <w:sz w:val="16"/>
        </w:rPr>
        <w:t>103</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Ley</w:t>
      </w:r>
      <w:r>
        <w:rPr>
          <w:i/>
          <w:color w:val="546F8A"/>
          <w:spacing w:val="12"/>
          <w:sz w:val="16"/>
        </w:rPr>
        <w:t xml:space="preserve"> </w:t>
      </w:r>
      <w:r>
        <w:rPr>
          <w:i/>
          <w:color w:val="546F8A"/>
          <w:sz w:val="16"/>
        </w:rPr>
        <w:t>7/1985,</w:t>
      </w:r>
      <w:r>
        <w:rPr>
          <w:i/>
          <w:color w:val="546F8A"/>
          <w:spacing w:val="12"/>
          <w:sz w:val="16"/>
        </w:rPr>
        <w:t xml:space="preserve"> </w:t>
      </w:r>
      <w:r>
        <w:rPr>
          <w:i/>
          <w:color w:val="546F8A"/>
          <w:sz w:val="16"/>
        </w:rPr>
        <w:t>de 2 de abril, reguladora de las bases de régimen local y en el artículo 177 de Texto refundido aprobado por Real Decreto Legislativo 781/1986. Ninguno de estos preceptos establece la obligatoriedad de insertar las convocatorias de selección de personal laboral en el BOE.</w:t>
      </w:r>
    </w:p>
    <w:p w14:paraId="169F7525" w14:textId="77777777" w:rsidR="004B2FA9" w:rsidRDefault="004B2FA9">
      <w:pPr>
        <w:pStyle w:val="Prrafodelista"/>
        <w:spacing w:line="328" w:lineRule="auto"/>
        <w:rPr>
          <w:i/>
          <w:sz w:val="16"/>
        </w:rPr>
        <w:sectPr w:rsidR="004B2FA9">
          <w:pgSz w:w="11910" w:h="16840"/>
          <w:pgMar w:top="1340" w:right="1275" w:bottom="1260" w:left="1275" w:header="225" w:footer="1060" w:gutter="0"/>
          <w:cols w:space="720"/>
        </w:sectPr>
      </w:pPr>
    </w:p>
    <w:p w14:paraId="7E5DBBDE"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40416" behindDoc="0" locked="0" layoutInCell="1" allowOverlap="1" wp14:anchorId="5537C333" wp14:editId="57485896">
                <wp:simplePos x="0" y="0"/>
                <wp:positionH relativeFrom="page">
                  <wp:posOffset>6807090</wp:posOffset>
                </wp:positionH>
                <wp:positionV relativeFrom="page">
                  <wp:posOffset>2818730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F0D0A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1879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537C333" id="Textbox 40" o:spid="_x0000_s1059"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F0D0A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1879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40928" behindDoc="0" locked="0" layoutInCell="1" allowOverlap="1" wp14:anchorId="0D7B6343" wp14:editId="519BC2FA">
                <wp:simplePos x="0" y="0"/>
                <wp:positionH relativeFrom="page">
                  <wp:posOffset>6965929</wp:posOffset>
                </wp:positionH>
                <wp:positionV relativeFrom="page">
                  <wp:posOffset>6552855</wp:posOffset>
                </wp:positionV>
                <wp:extent cx="263525" cy="32759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B3B4344" w14:textId="5B696F8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907C9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108947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D7B6343" id="Textbox 41" o:spid="_x0000_s1060" type="#_x0000_t202" style="position:absolute;left:0;text-align:left;margin-left:548.5pt;margin-top:515.95pt;width:20.75pt;height:257.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WFow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aqMmo820B5IDO0jgeVY3RKxgcbbcPy9k1Fz1n/z&#10;5F/ehVMST8nmlMTU30PZmCzRw6ddAmMLoUubiRANpkialihP/u//UnVZ9fU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KODFY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5B3B4344" w14:textId="5B696F8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907C9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108947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Es</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ello</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dar</w:t>
      </w:r>
      <w:r>
        <w:rPr>
          <w:i/>
          <w:color w:val="546F8A"/>
          <w:spacing w:val="40"/>
          <w:sz w:val="16"/>
        </w:rPr>
        <w:t xml:space="preserve"> </w:t>
      </w:r>
      <w:r>
        <w:rPr>
          <w:i/>
          <w:color w:val="546F8A"/>
          <w:sz w:val="16"/>
        </w:rPr>
        <w:t>cumplimiento</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principio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publicidad</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transparencia,</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propone</w:t>
      </w:r>
      <w:r>
        <w:rPr>
          <w:i/>
          <w:color w:val="546F8A"/>
          <w:spacing w:val="40"/>
          <w:sz w:val="16"/>
        </w:rPr>
        <w:t xml:space="preserve"> </w:t>
      </w:r>
      <w:r>
        <w:rPr>
          <w:i/>
          <w:color w:val="546F8A"/>
          <w:sz w:val="16"/>
        </w:rPr>
        <w:t>publicar</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presente convocatoria,</w:t>
      </w:r>
      <w:r>
        <w:rPr>
          <w:i/>
          <w:color w:val="546F8A"/>
          <w:spacing w:val="15"/>
          <w:sz w:val="16"/>
        </w:rPr>
        <w:t xml:space="preserve"> </w:t>
      </w:r>
      <w:r>
        <w:rPr>
          <w:i/>
          <w:color w:val="546F8A"/>
          <w:sz w:val="16"/>
        </w:rPr>
        <w:t>para</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cobertura,</w:t>
      </w:r>
      <w:r>
        <w:rPr>
          <w:i/>
          <w:color w:val="546F8A"/>
          <w:spacing w:val="15"/>
          <w:sz w:val="16"/>
        </w:rPr>
        <w:t xml:space="preserve"> </w:t>
      </w:r>
      <w:r>
        <w:rPr>
          <w:i/>
          <w:color w:val="546F8A"/>
          <w:sz w:val="16"/>
        </w:rPr>
        <w:t>con</w:t>
      </w:r>
      <w:r>
        <w:rPr>
          <w:i/>
          <w:color w:val="546F8A"/>
          <w:spacing w:val="15"/>
          <w:sz w:val="16"/>
        </w:rPr>
        <w:t xml:space="preserve"> </w:t>
      </w:r>
      <w:r>
        <w:rPr>
          <w:i/>
          <w:color w:val="546F8A"/>
          <w:sz w:val="16"/>
        </w:rPr>
        <w:t>carácter</w:t>
      </w:r>
      <w:r>
        <w:rPr>
          <w:i/>
          <w:color w:val="546F8A"/>
          <w:spacing w:val="15"/>
          <w:sz w:val="16"/>
        </w:rPr>
        <w:t xml:space="preserve"> </w:t>
      </w:r>
      <w:r>
        <w:rPr>
          <w:i/>
          <w:color w:val="546F8A"/>
          <w:sz w:val="16"/>
        </w:rPr>
        <w:t>laboral</w:t>
      </w:r>
      <w:r>
        <w:rPr>
          <w:i/>
          <w:color w:val="546F8A"/>
          <w:spacing w:val="15"/>
          <w:sz w:val="16"/>
        </w:rPr>
        <w:t xml:space="preserve"> </w:t>
      </w:r>
      <w:r>
        <w:rPr>
          <w:i/>
          <w:color w:val="546F8A"/>
          <w:sz w:val="16"/>
        </w:rPr>
        <w:t>fijo</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por</w:t>
      </w:r>
      <w:r>
        <w:rPr>
          <w:i/>
          <w:color w:val="546F8A"/>
          <w:spacing w:val="15"/>
          <w:sz w:val="16"/>
        </w:rPr>
        <w:t xml:space="preserve"> </w:t>
      </w:r>
      <w:r>
        <w:rPr>
          <w:i/>
          <w:color w:val="546F8A"/>
          <w:sz w:val="16"/>
        </w:rPr>
        <w:t>el</w:t>
      </w:r>
      <w:r>
        <w:rPr>
          <w:i/>
          <w:color w:val="546F8A"/>
          <w:spacing w:val="15"/>
          <w:sz w:val="16"/>
        </w:rPr>
        <w:t xml:space="preserve"> </w:t>
      </w:r>
      <w:r>
        <w:rPr>
          <w:i/>
          <w:color w:val="546F8A"/>
          <w:sz w:val="16"/>
        </w:rPr>
        <w:t>procedimiento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concurso</w:t>
      </w:r>
      <w:r>
        <w:rPr>
          <w:i/>
          <w:color w:val="546F8A"/>
          <w:spacing w:val="15"/>
          <w:sz w:val="16"/>
        </w:rPr>
        <w:t xml:space="preserve"> </w:t>
      </w:r>
      <w:r>
        <w:rPr>
          <w:i/>
          <w:color w:val="546F8A"/>
          <w:sz w:val="16"/>
        </w:rPr>
        <w:t>mediante</w:t>
      </w:r>
      <w:r>
        <w:rPr>
          <w:i/>
          <w:color w:val="546F8A"/>
          <w:spacing w:val="15"/>
          <w:sz w:val="16"/>
        </w:rPr>
        <w:t xml:space="preserve"> </w:t>
      </w:r>
      <w:r>
        <w:rPr>
          <w:i/>
          <w:color w:val="546F8A"/>
          <w:sz w:val="16"/>
        </w:rPr>
        <w:t>promoción</w:t>
      </w:r>
      <w:r>
        <w:rPr>
          <w:i/>
          <w:color w:val="546F8A"/>
          <w:spacing w:val="15"/>
          <w:sz w:val="16"/>
        </w:rPr>
        <w:t xml:space="preserve"> </w:t>
      </w:r>
      <w:r>
        <w:rPr>
          <w:i/>
          <w:color w:val="546F8A"/>
          <w:sz w:val="16"/>
        </w:rPr>
        <w:t>interna,</w:t>
      </w:r>
      <w:r>
        <w:rPr>
          <w:i/>
          <w:color w:val="546F8A"/>
          <w:spacing w:val="15"/>
          <w:sz w:val="16"/>
        </w:rPr>
        <w:t xml:space="preserve"> </w:t>
      </w:r>
      <w:r>
        <w:rPr>
          <w:i/>
          <w:color w:val="546F8A"/>
          <w:sz w:val="16"/>
        </w:rPr>
        <w:t>en el</w:t>
      </w:r>
      <w:r>
        <w:rPr>
          <w:i/>
          <w:color w:val="546F8A"/>
          <w:spacing w:val="20"/>
          <w:sz w:val="16"/>
        </w:rPr>
        <w:t xml:space="preserve"> </w:t>
      </w:r>
      <w:r>
        <w:rPr>
          <w:i/>
          <w:color w:val="546F8A"/>
          <w:sz w:val="16"/>
        </w:rPr>
        <w:t>tablón</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anuncios</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sede</w:t>
      </w:r>
      <w:r>
        <w:rPr>
          <w:i/>
          <w:color w:val="546F8A"/>
          <w:spacing w:val="20"/>
          <w:sz w:val="16"/>
        </w:rPr>
        <w:t xml:space="preserve"> </w:t>
      </w:r>
      <w:r>
        <w:rPr>
          <w:i/>
          <w:color w:val="546F8A"/>
          <w:sz w:val="16"/>
        </w:rPr>
        <w:t>electrónica,</w:t>
      </w:r>
      <w:r>
        <w:rPr>
          <w:i/>
          <w:color w:val="546F8A"/>
          <w:spacing w:val="20"/>
          <w:sz w:val="16"/>
        </w:rPr>
        <w:t xml:space="preserve"> </w:t>
      </w:r>
      <w:r>
        <w:rPr>
          <w:i/>
          <w:color w:val="546F8A"/>
          <w:sz w:val="16"/>
        </w:rPr>
        <w:t>sirviendo</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citada</w:t>
      </w:r>
      <w:r>
        <w:rPr>
          <w:i/>
          <w:color w:val="546F8A"/>
          <w:spacing w:val="20"/>
          <w:sz w:val="16"/>
        </w:rPr>
        <w:t xml:space="preserve"> </w:t>
      </w:r>
      <w:r>
        <w:rPr>
          <w:i/>
          <w:color w:val="546F8A"/>
          <w:sz w:val="16"/>
        </w:rPr>
        <w:t>fecha</w:t>
      </w:r>
      <w:r>
        <w:rPr>
          <w:i/>
          <w:color w:val="546F8A"/>
          <w:spacing w:val="20"/>
          <w:sz w:val="16"/>
        </w:rPr>
        <w:t xml:space="preserve"> </w:t>
      </w:r>
      <w:r>
        <w:rPr>
          <w:i/>
          <w:color w:val="546F8A"/>
          <w:sz w:val="16"/>
        </w:rPr>
        <w:t>como</w:t>
      </w:r>
      <w:r>
        <w:rPr>
          <w:i/>
          <w:color w:val="546F8A"/>
          <w:spacing w:val="20"/>
          <w:sz w:val="16"/>
        </w:rPr>
        <w:t xml:space="preserve"> </w:t>
      </w:r>
      <w:r>
        <w:rPr>
          <w:i/>
          <w:color w:val="546F8A"/>
          <w:sz w:val="16"/>
        </w:rPr>
        <w:t>inicio</w:t>
      </w:r>
      <w:r>
        <w:rPr>
          <w:i/>
          <w:color w:val="546F8A"/>
          <w:spacing w:val="20"/>
          <w:sz w:val="16"/>
        </w:rPr>
        <w:t xml:space="preserve"> </w:t>
      </w:r>
      <w:r>
        <w:rPr>
          <w:i/>
          <w:color w:val="546F8A"/>
          <w:sz w:val="16"/>
        </w:rPr>
        <w:t>del</w:t>
      </w:r>
      <w:r>
        <w:rPr>
          <w:i/>
          <w:color w:val="546F8A"/>
          <w:spacing w:val="20"/>
          <w:sz w:val="16"/>
        </w:rPr>
        <w:t xml:space="preserve"> </w:t>
      </w:r>
      <w:r>
        <w:rPr>
          <w:i/>
          <w:color w:val="546F8A"/>
          <w:sz w:val="16"/>
        </w:rPr>
        <w:t>plazo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presentación</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instancias, así como en la página web del Ayuntamiento.</w:t>
      </w:r>
    </w:p>
    <w:p w14:paraId="6CFD3306" w14:textId="77777777" w:rsidR="004B2FA9" w:rsidRDefault="004B2FA9">
      <w:pPr>
        <w:pStyle w:val="Textoindependiente"/>
        <w:spacing w:before="56"/>
        <w:rPr>
          <w:i/>
          <w:sz w:val="16"/>
        </w:rPr>
      </w:pPr>
    </w:p>
    <w:p w14:paraId="489B654A" w14:textId="77777777" w:rsidR="004B2FA9" w:rsidRDefault="00000000">
      <w:pPr>
        <w:spacing w:line="328" w:lineRule="auto"/>
        <w:ind w:left="142" w:right="140"/>
        <w:jc w:val="both"/>
        <w:rPr>
          <w:i/>
          <w:sz w:val="16"/>
        </w:rPr>
      </w:pPr>
      <w:r>
        <w:rPr>
          <w:i/>
          <w:color w:val="546F8A"/>
          <w:sz w:val="16"/>
        </w:rPr>
        <w:t>Las</w:t>
      </w:r>
      <w:r>
        <w:rPr>
          <w:i/>
          <w:color w:val="546F8A"/>
          <w:spacing w:val="17"/>
          <w:sz w:val="16"/>
        </w:rPr>
        <w:t xml:space="preserve"> </w:t>
      </w:r>
      <w:r>
        <w:rPr>
          <w:i/>
          <w:color w:val="546F8A"/>
          <w:sz w:val="16"/>
        </w:rPr>
        <w:t>bases</w:t>
      </w:r>
      <w:r>
        <w:rPr>
          <w:i/>
          <w:color w:val="546F8A"/>
          <w:spacing w:val="17"/>
          <w:sz w:val="16"/>
        </w:rPr>
        <w:t xml:space="preserve"> </w:t>
      </w:r>
      <w:r>
        <w:rPr>
          <w:i/>
          <w:color w:val="546F8A"/>
          <w:sz w:val="16"/>
        </w:rPr>
        <w:t>deberán</w:t>
      </w:r>
      <w:r>
        <w:rPr>
          <w:i/>
          <w:color w:val="546F8A"/>
          <w:spacing w:val="17"/>
          <w:sz w:val="16"/>
        </w:rPr>
        <w:t xml:space="preserve"> </w:t>
      </w:r>
      <w:r>
        <w:rPr>
          <w:i/>
          <w:color w:val="546F8A"/>
          <w:sz w:val="16"/>
        </w:rPr>
        <w:t>contener</w:t>
      </w:r>
      <w:r>
        <w:rPr>
          <w:i/>
          <w:color w:val="546F8A"/>
          <w:spacing w:val="17"/>
          <w:sz w:val="16"/>
        </w:rPr>
        <w:t xml:space="preserve"> </w:t>
      </w:r>
      <w:r>
        <w:rPr>
          <w:i/>
          <w:color w:val="546F8A"/>
          <w:sz w:val="16"/>
        </w:rPr>
        <w:t>al</w:t>
      </w:r>
      <w:r>
        <w:rPr>
          <w:i/>
          <w:color w:val="546F8A"/>
          <w:spacing w:val="17"/>
          <w:sz w:val="16"/>
        </w:rPr>
        <w:t xml:space="preserve"> </w:t>
      </w:r>
      <w:r>
        <w:rPr>
          <w:i/>
          <w:color w:val="546F8A"/>
          <w:sz w:val="16"/>
        </w:rPr>
        <w:t>menos,</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conformidad</w:t>
      </w:r>
      <w:r>
        <w:rPr>
          <w:i/>
          <w:color w:val="546F8A"/>
          <w:spacing w:val="17"/>
          <w:sz w:val="16"/>
        </w:rPr>
        <w:t xml:space="preserve"> </w:t>
      </w:r>
      <w:r>
        <w:rPr>
          <w:i/>
          <w:color w:val="546F8A"/>
          <w:sz w:val="16"/>
        </w:rPr>
        <w:t>con</w:t>
      </w:r>
      <w:r>
        <w:rPr>
          <w:i/>
          <w:color w:val="546F8A"/>
          <w:spacing w:val="17"/>
          <w:sz w:val="16"/>
        </w:rPr>
        <w:t xml:space="preserve"> </w:t>
      </w:r>
      <w:r>
        <w:rPr>
          <w:i/>
          <w:color w:val="546F8A"/>
          <w:sz w:val="16"/>
        </w:rPr>
        <w:t>lo</w:t>
      </w:r>
      <w:r>
        <w:rPr>
          <w:i/>
          <w:color w:val="546F8A"/>
          <w:spacing w:val="17"/>
          <w:sz w:val="16"/>
        </w:rPr>
        <w:t xml:space="preserve"> </w:t>
      </w:r>
      <w:r>
        <w:rPr>
          <w:i/>
          <w:color w:val="546F8A"/>
          <w:sz w:val="16"/>
        </w:rPr>
        <w:t>establecido</w:t>
      </w:r>
      <w:r>
        <w:rPr>
          <w:i/>
          <w:color w:val="546F8A"/>
          <w:spacing w:val="17"/>
          <w:sz w:val="16"/>
        </w:rPr>
        <w:t xml:space="preserve"> </w:t>
      </w:r>
      <w:r>
        <w:rPr>
          <w:i/>
          <w:color w:val="546F8A"/>
          <w:sz w:val="16"/>
        </w:rPr>
        <w:t>en</w:t>
      </w:r>
      <w:r>
        <w:rPr>
          <w:i/>
          <w:color w:val="546F8A"/>
          <w:spacing w:val="17"/>
          <w:sz w:val="16"/>
        </w:rPr>
        <w:t xml:space="preserve"> </w:t>
      </w:r>
      <w:r>
        <w:rPr>
          <w:i/>
          <w:color w:val="546F8A"/>
          <w:sz w:val="16"/>
        </w:rPr>
        <w:t>el</w:t>
      </w:r>
      <w:r>
        <w:rPr>
          <w:i/>
          <w:color w:val="546F8A"/>
          <w:spacing w:val="17"/>
          <w:sz w:val="16"/>
        </w:rPr>
        <w:t xml:space="preserve"> </w:t>
      </w:r>
      <w:r>
        <w:rPr>
          <w:i/>
          <w:color w:val="546F8A"/>
          <w:sz w:val="16"/>
        </w:rPr>
        <w:t>artículo</w:t>
      </w:r>
      <w:r>
        <w:rPr>
          <w:i/>
          <w:color w:val="546F8A"/>
          <w:spacing w:val="17"/>
          <w:sz w:val="16"/>
        </w:rPr>
        <w:t xml:space="preserve"> </w:t>
      </w:r>
      <w:r>
        <w:rPr>
          <w:i/>
          <w:color w:val="546F8A"/>
          <w:sz w:val="16"/>
        </w:rPr>
        <w:t>4</w:t>
      </w:r>
      <w:r>
        <w:rPr>
          <w:i/>
          <w:color w:val="546F8A"/>
          <w:spacing w:val="17"/>
          <w:sz w:val="16"/>
        </w:rPr>
        <w:t xml:space="preserve"> </w:t>
      </w:r>
      <w:r>
        <w:rPr>
          <w:i/>
          <w:color w:val="546F8A"/>
          <w:sz w:val="16"/>
        </w:rPr>
        <w:t>del</w:t>
      </w:r>
      <w:r>
        <w:rPr>
          <w:i/>
          <w:color w:val="546F8A"/>
          <w:spacing w:val="17"/>
          <w:sz w:val="16"/>
        </w:rPr>
        <w:t xml:space="preserve"> </w:t>
      </w:r>
      <w:r>
        <w:rPr>
          <w:i/>
          <w:color w:val="546F8A"/>
          <w:sz w:val="16"/>
        </w:rPr>
        <w:t>Real</w:t>
      </w:r>
      <w:r>
        <w:rPr>
          <w:i/>
          <w:color w:val="546F8A"/>
          <w:spacing w:val="17"/>
          <w:sz w:val="16"/>
        </w:rPr>
        <w:t xml:space="preserve"> </w:t>
      </w:r>
      <w:r>
        <w:rPr>
          <w:i/>
          <w:color w:val="546F8A"/>
          <w:sz w:val="16"/>
        </w:rPr>
        <w:t>Decreto</w:t>
      </w:r>
      <w:r>
        <w:rPr>
          <w:i/>
          <w:color w:val="546F8A"/>
          <w:spacing w:val="17"/>
          <w:sz w:val="16"/>
        </w:rPr>
        <w:t xml:space="preserve"> </w:t>
      </w:r>
      <w:r>
        <w:rPr>
          <w:i/>
          <w:color w:val="546F8A"/>
          <w:sz w:val="16"/>
        </w:rPr>
        <w:t>896/1991,</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7 de junio, por el que se establecen las reglas básicas y los programas mínimos a que debe ajustarse el procedimiento de selección de los funcionarios de Administración Local, entendiendo en el caso que nos ocupa que al tratarse de promoción interna, queda convalidado parte del temario que en su día sirvió para el acceso a la categoría inferior que ostentan los</w:t>
      </w:r>
      <w:r>
        <w:rPr>
          <w:i/>
          <w:color w:val="546F8A"/>
          <w:spacing w:val="40"/>
          <w:sz w:val="16"/>
        </w:rPr>
        <w:t xml:space="preserve"> </w:t>
      </w:r>
      <w:r>
        <w:rPr>
          <w:i/>
          <w:color w:val="546F8A"/>
          <w:sz w:val="16"/>
        </w:rPr>
        <w:t>posibles candidatos:</w:t>
      </w:r>
    </w:p>
    <w:p w14:paraId="0C89A852" w14:textId="77777777" w:rsidR="004B2FA9" w:rsidRDefault="004B2FA9">
      <w:pPr>
        <w:pStyle w:val="Textoindependiente"/>
        <w:spacing w:before="55"/>
        <w:rPr>
          <w:i/>
          <w:sz w:val="16"/>
        </w:rPr>
      </w:pPr>
    </w:p>
    <w:p w14:paraId="180AFC80" w14:textId="77777777" w:rsidR="004B2FA9" w:rsidRDefault="00000000">
      <w:pPr>
        <w:pStyle w:val="Prrafodelista"/>
        <w:numPr>
          <w:ilvl w:val="2"/>
          <w:numId w:val="50"/>
        </w:numPr>
        <w:tabs>
          <w:tab w:val="left" w:pos="286"/>
        </w:tabs>
        <w:spacing w:line="328" w:lineRule="auto"/>
        <w:ind w:firstLine="0"/>
        <w:jc w:val="both"/>
        <w:rPr>
          <w:i/>
          <w:sz w:val="16"/>
        </w:rPr>
      </w:pPr>
      <w:r>
        <w:rPr>
          <w:i/>
          <w:color w:val="546F8A"/>
          <w:sz w:val="16"/>
        </w:rPr>
        <w:t>La naturaleza y características de las plazas convocadas, con determinación expresa de la escala, subescala y clase a que pertenezcan, con indicación del grupo de titulación que correspondan a cada una de ellas, así como, en su caso, las que correspondan a promoción interna.</w:t>
      </w:r>
    </w:p>
    <w:p w14:paraId="78858281" w14:textId="77777777" w:rsidR="004B2FA9" w:rsidRDefault="004B2FA9">
      <w:pPr>
        <w:pStyle w:val="Textoindependiente"/>
        <w:spacing w:before="56"/>
        <w:rPr>
          <w:i/>
          <w:sz w:val="16"/>
        </w:rPr>
      </w:pPr>
    </w:p>
    <w:p w14:paraId="34EC7E0F" w14:textId="77777777" w:rsidR="004B2FA9" w:rsidRDefault="00000000">
      <w:pPr>
        <w:pStyle w:val="Prrafodelista"/>
        <w:numPr>
          <w:ilvl w:val="2"/>
          <w:numId w:val="50"/>
        </w:numPr>
        <w:tabs>
          <w:tab w:val="left" w:pos="284"/>
        </w:tabs>
        <w:ind w:left="284" w:right="0" w:hanging="142"/>
        <w:rPr>
          <w:i/>
          <w:sz w:val="16"/>
        </w:rPr>
      </w:pPr>
      <w:r>
        <w:rPr>
          <w:i/>
          <w:color w:val="546F8A"/>
          <w:sz w:val="16"/>
        </w:rPr>
        <w:t>El</w:t>
      </w:r>
      <w:r>
        <w:rPr>
          <w:i/>
          <w:color w:val="546F8A"/>
          <w:spacing w:val="-1"/>
          <w:sz w:val="16"/>
        </w:rPr>
        <w:t xml:space="preserve"> </w:t>
      </w:r>
      <w:r>
        <w:rPr>
          <w:i/>
          <w:color w:val="546F8A"/>
          <w:sz w:val="16"/>
        </w:rPr>
        <w:t>sistema</w:t>
      </w:r>
      <w:r>
        <w:rPr>
          <w:i/>
          <w:color w:val="546F8A"/>
          <w:spacing w:val="1"/>
          <w:sz w:val="16"/>
        </w:rPr>
        <w:t xml:space="preserve"> </w:t>
      </w:r>
      <w:r>
        <w:rPr>
          <w:i/>
          <w:color w:val="546F8A"/>
          <w:sz w:val="16"/>
        </w:rPr>
        <w:t>selectivo</w:t>
      </w:r>
      <w:r>
        <w:rPr>
          <w:i/>
          <w:color w:val="546F8A"/>
          <w:spacing w:val="1"/>
          <w:sz w:val="16"/>
        </w:rPr>
        <w:t xml:space="preserve"> </w:t>
      </w:r>
      <w:r>
        <w:rPr>
          <w:i/>
          <w:color w:val="546F8A"/>
          <w:sz w:val="16"/>
        </w:rPr>
        <w:t>elegido:</w:t>
      </w:r>
      <w:r>
        <w:rPr>
          <w:i/>
          <w:color w:val="546F8A"/>
          <w:spacing w:val="2"/>
          <w:sz w:val="16"/>
        </w:rPr>
        <w:t xml:space="preserve"> </w:t>
      </w:r>
      <w:r>
        <w:rPr>
          <w:i/>
          <w:color w:val="546F8A"/>
          <w:sz w:val="16"/>
        </w:rPr>
        <w:t>Oposición,</w:t>
      </w:r>
      <w:r>
        <w:rPr>
          <w:i/>
          <w:color w:val="546F8A"/>
          <w:spacing w:val="1"/>
          <w:sz w:val="16"/>
        </w:rPr>
        <w:t xml:space="preserve"> </w:t>
      </w:r>
      <w:r>
        <w:rPr>
          <w:i/>
          <w:color w:val="546F8A"/>
          <w:sz w:val="16"/>
        </w:rPr>
        <w:t>concurso-oposición</w:t>
      </w:r>
      <w:r>
        <w:rPr>
          <w:i/>
          <w:color w:val="546F8A"/>
          <w:spacing w:val="1"/>
          <w:sz w:val="16"/>
        </w:rPr>
        <w:t xml:space="preserve"> </w:t>
      </w:r>
      <w:r>
        <w:rPr>
          <w:i/>
          <w:color w:val="546F8A"/>
          <w:sz w:val="16"/>
        </w:rPr>
        <w:t>o</w:t>
      </w:r>
      <w:r>
        <w:rPr>
          <w:i/>
          <w:color w:val="546F8A"/>
          <w:spacing w:val="2"/>
          <w:sz w:val="16"/>
        </w:rPr>
        <w:t xml:space="preserve"> </w:t>
      </w:r>
      <w:r>
        <w:rPr>
          <w:i/>
          <w:color w:val="546F8A"/>
          <w:spacing w:val="-2"/>
          <w:sz w:val="16"/>
        </w:rPr>
        <w:t>concurso.</w:t>
      </w:r>
    </w:p>
    <w:p w14:paraId="6FACCE34" w14:textId="77777777" w:rsidR="004B2FA9" w:rsidRDefault="004B2FA9">
      <w:pPr>
        <w:pStyle w:val="Textoindependiente"/>
        <w:spacing w:before="124"/>
        <w:rPr>
          <w:i/>
          <w:sz w:val="16"/>
        </w:rPr>
      </w:pPr>
    </w:p>
    <w:p w14:paraId="536F890A" w14:textId="77777777" w:rsidR="004B2FA9" w:rsidRDefault="00000000">
      <w:pPr>
        <w:pStyle w:val="Prrafodelista"/>
        <w:numPr>
          <w:ilvl w:val="2"/>
          <w:numId w:val="50"/>
        </w:numPr>
        <w:tabs>
          <w:tab w:val="left" w:pos="276"/>
        </w:tabs>
        <w:spacing w:line="328" w:lineRule="auto"/>
        <w:ind w:firstLine="0"/>
        <w:jc w:val="both"/>
        <w:rPr>
          <w:i/>
          <w:sz w:val="16"/>
        </w:rPr>
      </w:pPr>
      <w:r>
        <w:rPr>
          <w:i/>
          <w:color w:val="546F8A"/>
          <w:sz w:val="16"/>
        </w:rPr>
        <w:t>Las pruebas de aptitud o de conocimientos a superar, con determinación de su número y naturaleza. En todo caso, uno de</w:t>
      </w:r>
      <w:r>
        <w:rPr>
          <w:i/>
          <w:color w:val="546F8A"/>
          <w:spacing w:val="40"/>
          <w:sz w:val="16"/>
        </w:rPr>
        <w:t xml:space="preserve"> </w:t>
      </w:r>
      <w:r>
        <w:rPr>
          <w:i/>
          <w:color w:val="546F8A"/>
          <w:sz w:val="16"/>
        </w:rPr>
        <w:t>los ejercicios obligatorios deberá tener carácter práctico.</w:t>
      </w:r>
    </w:p>
    <w:p w14:paraId="78E9310D" w14:textId="77777777" w:rsidR="004B2FA9" w:rsidRDefault="004B2FA9">
      <w:pPr>
        <w:pStyle w:val="Textoindependiente"/>
        <w:spacing w:before="56"/>
        <w:rPr>
          <w:i/>
          <w:sz w:val="16"/>
        </w:rPr>
      </w:pPr>
    </w:p>
    <w:p w14:paraId="250BB98F" w14:textId="77777777" w:rsidR="004B2FA9" w:rsidRDefault="00000000">
      <w:pPr>
        <w:spacing w:line="328" w:lineRule="auto"/>
        <w:ind w:left="142" w:right="141"/>
        <w:jc w:val="both"/>
        <w:rPr>
          <w:i/>
          <w:sz w:val="16"/>
        </w:rPr>
      </w:pPr>
      <w:r>
        <w:rPr>
          <w:i/>
          <w:color w:val="546F8A"/>
          <w:sz w:val="16"/>
        </w:rPr>
        <w:t>Las de la fase de oposición tendrán carácter eliminatorio y en la realización de los ejercicios escritos deberá garantizarse, siempre que sea posible, el anonimato de los aspirantes.</w:t>
      </w:r>
    </w:p>
    <w:p w14:paraId="4DDA63E9" w14:textId="77777777" w:rsidR="004B2FA9" w:rsidRDefault="004B2FA9">
      <w:pPr>
        <w:pStyle w:val="Textoindependiente"/>
        <w:spacing w:before="56"/>
        <w:rPr>
          <w:i/>
          <w:sz w:val="16"/>
        </w:rPr>
      </w:pPr>
    </w:p>
    <w:p w14:paraId="4E37CDFE" w14:textId="77777777" w:rsidR="004B2FA9" w:rsidRDefault="00000000">
      <w:pPr>
        <w:spacing w:line="328" w:lineRule="auto"/>
        <w:ind w:left="142" w:right="141"/>
        <w:jc w:val="both"/>
        <w:rPr>
          <w:i/>
          <w:sz w:val="16"/>
        </w:rPr>
      </w:pPr>
      <w:r>
        <w:rPr>
          <w:i/>
          <w:color w:val="546F8A"/>
          <w:sz w:val="16"/>
        </w:rPr>
        <w:t>En</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pruebas</w:t>
      </w:r>
      <w:r>
        <w:rPr>
          <w:i/>
          <w:color w:val="546F8A"/>
          <w:spacing w:val="12"/>
          <w:sz w:val="16"/>
        </w:rPr>
        <w:t xml:space="preserve"> </w:t>
      </w:r>
      <w:r>
        <w:rPr>
          <w:i/>
          <w:color w:val="546F8A"/>
          <w:sz w:val="16"/>
        </w:rPr>
        <w:t>selectivas</w:t>
      </w:r>
      <w:r>
        <w:rPr>
          <w:i/>
          <w:color w:val="546F8A"/>
          <w:spacing w:val="12"/>
          <w:sz w:val="16"/>
        </w:rPr>
        <w:t xml:space="preserve"> </w:t>
      </w:r>
      <w:r>
        <w:rPr>
          <w:i/>
          <w:color w:val="546F8A"/>
          <w:sz w:val="16"/>
        </w:rPr>
        <w:t>que</w:t>
      </w:r>
      <w:r>
        <w:rPr>
          <w:i/>
          <w:color w:val="546F8A"/>
          <w:spacing w:val="12"/>
          <w:sz w:val="16"/>
        </w:rPr>
        <w:t xml:space="preserve"> </w:t>
      </w:r>
      <w:r>
        <w:rPr>
          <w:i/>
          <w:color w:val="546F8A"/>
          <w:sz w:val="16"/>
        </w:rPr>
        <w:t>se</w:t>
      </w:r>
      <w:r>
        <w:rPr>
          <w:i/>
          <w:color w:val="546F8A"/>
          <w:spacing w:val="12"/>
          <w:sz w:val="16"/>
        </w:rPr>
        <w:t xml:space="preserve"> </w:t>
      </w:r>
      <w:r>
        <w:rPr>
          <w:i/>
          <w:color w:val="546F8A"/>
          <w:sz w:val="16"/>
        </w:rPr>
        <w:t>realicen</w:t>
      </w:r>
      <w:r>
        <w:rPr>
          <w:i/>
          <w:color w:val="546F8A"/>
          <w:spacing w:val="12"/>
          <w:sz w:val="16"/>
        </w:rPr>
        <w:t xml:space="preserve"> </w:t>
      </w:r>
      <w:r>
        <w:rPr>
          <w:i/>
          <w:color w:val="546F8A"/>
          <w:sz w:val="16"/>
        </w:rPr>
        <w:t>por</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sistema</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concurso-oposición,</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fase</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concurso,</w:t>
      </w:r>
      <w:r>
        <w:rPr>
          <w:i/>
          <w:color w:val="546F8A"/>
          <w:spacing w:val="12"/>
          <w:sz w:val="16"/>
        </w:rPr>
        <w:t xml:space="preserve"> </w:t>
      </w:r>
      <w:r>
        <w:rPr>
          <w:i/>
          <w:color w:val="546F8A"/>
          <w:sz w:val="16"/>
        </w:rPr>
        <w:t>que</w:t>
      </w:r>
      <w:r>
        <w:rPr>
          <w:i/>
          <w:color w:val="546F8A"/>
          <w:spacing w:val="12"/>
          <w:sz w:val="16"/>
        </w:rPr>
        <w:t xml:space="preserve"> </w:t>
      </w:r>
      <w:r>
        <w:rPr>
          <w:i/>
          <w:color w:val="546F8A"/>
          <w:sz w:val="16"/>
        </w:rPr>
        <w:t>será</w:t>
      </w:r>
      <w:r>
        <w:rPr>
          <w:i/>
          <w:color w:val="546F8A"/>
          <w:spacing w:val="12"/>
          <w:sz w:val="16"/>
        </w:rPr>
        <w:t xml:space="preserve"> </w:t>
      </w:r>
      <w:r>
        <w:rPr>
          <w:i/>
          <w:color w:val="546F8A"/>
          <w:sz w:val="16"/>
        </w:rPr>
        <w:t>posterior</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la de oposición, no tendrá carácter eliminatorio ni podrá tenerse en cuenta para superar las pruebas de la fase de oposición.</w:t>
      </w:r>
    </w:p>
    <w:p w14:paraId="4DE655C6" w14:textId="77777777" w:rsidR="004B2FA9" w:rsidRDefault="004B2FA9">
      <w:pPr>
        <w:pStyle w:val="Textoindependiente"/>
        <w:spacing w:before="56"/>
        <w:rPr>
          <w:i/>
          <w:sz w:val="16"/>
        </w:rPr>
      </w:pPr>
    </w:p>
    <w:p w14:paraId="1875783B" w14:textId="77777777" w:rsidR="004B2FA9" w:rsidRDefault="00000000">
      <w:pPr>
        <w:spacing w:line="328" w:lineRule="auto"/>
        <w:ind w:left="142" w:right="141"/>
        <w:jc w:val="both"/>
        <w:rPr>
          <w:i/>
          <w:sz w:val="16"/>
        </w:rPr>
      </w:pPr>
      <w:r>
        <w:rPr>
          <w:i/>
          <w:color w:val="546F8A"/>
          <w:sz w:val="16"/>
        </w:rPr>
        <w:t>En los procesos selectivos podrán establecerse la superación de un período de prácticas o de un curso de formación. En los sistemas de concurso o concurso-oposición podrán establecerse entrevistas curriculares. En los de oposición y de concurso- oposición podrán establecerse pruebas de carácter voluntario no eliminatorio.</w:t>
      </w:r>
    </w:p>
    <w:p w14:paraId="6D92271A" w14:textId="77777777" w:rsidR="004B2FA9" w:rsidRDefault="004B2FA9">
      <w:pPr>
        <w:pStyle w:val="Textoindependiente"/>
        <w:spacing w:before="56"/>
        <w:rPr>
          <w:i/>
          <w:sz w:val="16"/>
        </w:rPr>
      </w:pPr>
    </w:p>
    <w:p w14:paraId="1AF30F14" w14:textId="77777777" w:rsidR="004B2FA9" w:rsidRDefault="00000000">
      <w:pPr>
        <w:spacing w:line="328" w:lineRule="auto"/>
        <w:ind w:left="142" w:right="140"/>
        <w:jc w:val="both"/>
        <w:rPr>
          <w:i/>
          <w:sz w:val="16"/>
        </w:rPr>
      </w:pPr>
      <w:r>
        <w:rPr>
          <w:i/>
          <w:color w:val="546F8A"/>
          <w:sz w:val="16"/>
        </w:rPr>
        <w:t>En los supuestos concurso, como es el presente caso se especificarán los méritos y su correspondiente valoración, así como los sistemas de acreditación de los mismos.</w:t>
      </w:r>
    </w:p>
    <w:p w14:paraId="799624D7" w14:textId="77777777" w:rsidR="004B2FA9" w:rsidRDefault="004B2FA9">
      <w:pPr>
        <w:pStyle w:val="Textoindependiente"/>
        <w:spacing w:before="56"/>
        <w:rPr>
          <w:i/>
          <w:sz w:val="16"/>
        </w:rPr>
      </w:pPr>
    </w:p>
    <w:p w14:paraId="10103D40" w14:textId="77777777" w:rsidR="004B2FA9" w:rsidRDefault="00000000">
      <w:pPr>
        <w:pStyle w:val="Prrafodelista"/>
        <w:numPr>
          <w:ilvl w:val="2"/>
          <w:numId w:val="50"/>
        </w:numPr>
        <w:tabs>
          <w:tab w:val="left" w:pos="286"/>
        </w:tabs>
        <w:spacing w:line="328" w:lineRule="auto"/>
        <w:ind w:firstLine="0"/>
        <w:jc w:val="both"/>
        <w:rPr>
          <w:i/>
          <w:sz w:val="16"/>
        </w:rPr>
      </w:pPr>
      <w:r>
        <w:rPr>
          <w:i/>
          <w:color w:val="546F8A"/>
          <w:sz w:val="16"/>
        </w:rPr>
        <w:t>Los programas que ha de regir las pruebas y, en su caso, la determinación de las características generales del período de prácticas o curso de formación.</w:t>
      </w:r>
    </w:p>
    <w:p w14:paraId="5A0A7E84" w14:textId="77777777" w:rsidR="004B2FA9" w:rsidRDefault="004B2FA9">
      <w:pPr>
        <w:pStyle w:val="Textoindependiente"/>
        <w:spacing w:before="55"/>
        <w:rPr>
          <w:i/>
          <w:sz w:val="16"/>
        </w:rPr>
      </w:pPr>
    </w:p>
    <w:p w14:paraId="5FA4659E" w14:textId="77777777" w:rsidR="004B2FA9" w:rsidRDefault="00000000">
      <w:pPr>
        <w:pStyle w:val="Prrafodelista"/>
        <w:numPr>
          <w:ilvl w:val="2"/>
          <w:numId w:val="50"/>
        </w:numPr>
        <w:tabs>
          <w:tab w:val="left" w:pos="288"/>
        </w:tabs>
        <w:spacing w:before="1" w:line="328" w:lineRule="auto"/>
        <w:ind w:firstLine="0"/>
        <w:jc w:val="both"/>
        <w:rPr>
          <w:i/>
          <w:sz w:val="16"/>
        </w:rPr>
      </w:pPr>
      <w:r>
        <w:rPr>
          <w:i/>
          <w:color w:val="546F8A"/>
          <w:sz w:val="16"/>
        </w:rPr>
        <w:t>Los</w:t>
      </w:r>
      <w:r>
        <w:rPr>
          <w:i/>
          <w:color w:val="546F8A"/>
          <w:spacing w:val="40"/>
          <w:sz w:val="16"/>
        </w:rPr>
        <w:t xml:space="preserve"> </w:t>
      </w:r>
      <w:r>
        <w:rPr>
          <w:i/>
          <w:color w:val="546F8A"/>
          <w:sz w:val="16"/>
        </w:rPr>
        <w:t>Tribunales,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contarán</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un</w:t>
      </w:r>
      <w:r>
        <w:rPr>
          <w:i/>
          <w:color w:val="546F8A"/>
          <w:spacing w:val="40"/>
          <w:sz w:val="16"/>
        </w:rPr>
        <w:t xml:space="preserve"> </w:t>
      </w:r>
      <w:r>
        <w:rPr>
          <w:i/>
          <w:color w:val="546F8A"/>
          <w:sz w:val="16"/>
        </w:rPr>
        <w:t>Presidente,</w:t>
      </w:r>
      <w:r>
        <w:rPr>
          <w:i/>
          <w:color w:val="546F8A"/>
          <w:spacing w:val="40"/>
          <w:sz w:val="16"/>
        </w:rPr>
        <w:t xml:space="preserve"> </w:t>
      </w:r>
      <w:r>
        <w:rPr>
          <w:i/>
          <w:color w:val="546F8A"/>
          <w:sz w:val="16"/>
        </w:rPr>
        <w:t>un</w:t>
      </w:r>
      <w:r>
        <w:rPr>
          <w:i/>
          <w:color w:val="546F8A"/>
          <w:spacing w:val="40"/>
          <w:sz w:val="16"/>
        </w:rPr>
        <w:t xml:space="preserve"> </w:t>
      </w:r>
      <w:r>
        <w:rPr>
          <w:i/>
          <w:color w:val="546F8A"/>
          <w:sz w:val="16"/>
        </w:rPr>
        <w:t>Secretario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Vocales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determine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convocatoria.</w:t>
      </w:r>
      <w:r>
        <w:rPr>
          <w:i/>
          <w:color w:val="546F8A"/>
          <w:spacing w:val="40"/>
          <w:sz w:val="16"/>
        </w:rPr>
        <w:t xml:space="preserve"> </w:t>
      </w:r>
      <w:r>
        <w:rPr>
          <w:i/>
          <w:color w:val="546F8A"/>
          <w:sz w:val="16"/>
        </w:rPr>
        <w:t>Su composición</w:t>
      </w:r>
      <w:r>
        <w:rPr>
          <w:i/>
          <w:color w:val="546F8A"/>
          <w:spacing w:val="14"/>
          <w:sz w:val="16"/>
        </w:rPr>
        <w:t xml:space="preserve"> </w:t>
      </w:r>
      <w:r>
        <w:rPr>
          <w:i/>
          <w:color w:val="546F8A"/>
          <w:sz w:val="16"/>
        </w:rPr>
        <w:t>será</w:t>
      </w:r>
      <w:r>
        <w:rPr>
          <w:i/>
          <w:color w:val="546F8A"/>
          <w:spacing w:val="14"/>
          <w:sz w:val="16"/>
        </w:rPr>
        <w:t xml:space="preserve"> </w:t>
      </w:r>
      <w:r>
        <w:rPr>
          <w:i/>
          <w:color w:val="546F8A"/>
          <w:sz w:val="16"/>
        </w:rPr>
        <w:t>predominantemente</w:t>
      </w:r>
      <w:r>
        <w:rPr>
          <w:i/>
          <w:color w:val="546F8A"/>
          <w:spacing w:val="14"/>
          <w:sz w:val="16"/>
        </w:rPr>
        <w:t xml:space="preserve"> </w:t>
      </w:r>
      <w:r>
        <w:rPr>
          <w:i/>
          <w:color w:val="546F8A"/>
          <w:sz w:val="16"/>
        </w:rPr>
        <w:t>técnica</w:t>
      </w:r>
      <w:r>
        <w:rPr>
          <w:i/>
          <w:color w:val="546F8A"/>
          <w:spacing w:val="14"/>
          <w:sz w:val="16"/>
        </w:rPr>
        <w:t xml:space="preserve"> </w:t>
      </w:r>
      <w:r>
        <w:rPr>
          <w:i/>
          <w:color w:val="546F8A"/>
          <w:sz w:val="16"/>
        </w:rPr>
        <w:t>y</w:t>
      </w:r>
      <w:r>
        <w:rPr>
          <w:i/>
          <w:color w:val="546F8A"/>
          <w:spacing w:val="14"/>
          <w:sz w:val="16"/>
        </w:rPr>
        <w:t xml:space="preserve"> </w:t>
      </w:r>
      <w:r>
        <w:rPr>
          <w:i/>
          <w:color w:val="546F8A"/>
          <w:sz w:val="16"/>
        </w:rPr>
        <w:t>los</w:t>
      </w:r>
      <w:r>
        <w:rPr>
          <w:i/>
          <w:color w:val="546F8A"/>
          <w:spacing w:val="14"/>
          <w:sz w:val="16"/>
        </w:rPr>
        <w:t xml:space="preserve"> </w:t>
      </w:r>
      <w:r>
        <w:rPr>
          <w:i/>
          <w:color w:val="546F8A"/>
          <w:sz w:val="16"/>
        </w:rPr>
        <w:t>Vocales</w:t>
      </w:r>
      <w:r>
        <w:rPr>
          <w:i/>
          <w:color w:val="546F8A"/>
          <w:spacing w:val="14"/>
          <w:sz w:val="16"/>
        </w:rPr>
        <w:t xml:space="preserve"> </w:t>
      </w:r>
      <w:r>
        <w:rPr>
          <w:i/>
          <w:color w:val="546F8A"/>
          <w:sz w:val="16"/>
        </w:rPr>
        <w:t>deberán</w:t>
      </w:r>
      <w:r>
        <w:rPr>
          <w:i/>
          <w:color w:val="546F8A"/>
          <w:spacing w:val="14"/>
          <w:sz w:val="16"/>
        </w:rPr>
        <w:t xml:space="preserve"> </w:t>
      </w:r>
      <w:r>
        <w:rPr>
          <w:i/>
          <w:color w:val="546F8A"/>
          <w:sz w:val="16"/>
        </w:rPr>
        <w:t>poseer</w:t>
      </w:r>
      <w:r>
        <w:rPr>
          <w:i/>
          <w:color w:val="546F8A"/>
          <w:spacing w:val="14"/>
          <w:sz w:val="16"/>
        </w:rPr>
        <w:t xml:space="preserve"> </w:t>
      </w:r>
      <w:r>
        <w:rPr>
          <w:i/>
          <w:color w:val="546F8A"/>
          <w:sz w:val="16"/>
        </w:rPr>
        <w:t>titulación</w:t>
      </w:r>
      <w:r>
        <w:rPr>
          <w:i/>
          <w:color w:val="546F8A"/>
          <w:spacing w:val="14"/>
          <w:sz w:val="16"/>
        </w:rPr>
        <w:t xml:space="preserve"> </w:t>
      </w:r>
      <w:r>
        <w:rPr>
          <w:i/>
          <w:color w:val="546F8A"/>
          <w:sz w:val="16"/>
        </w:rPr>
        <w:t>o</w:t>
      </w:r>
      <w:r>
        <w:rPr>
          <w:i/>
          <w:color w:val="546F8A"/>
          <w:spacing w:val="14"/>
          <w:sz w:val="16"/>
        </w:rPr>
        <w:t xml:space="preserve"> </w:t>
      </w:r>
      <w:r>
        <w:rPr>
          <w:i/>
          <w:color w:val="546F8A"/>
          <w:sz w:val="16"/>
        </w:rPr>
        <w:t>especialización</w:t>
      </w:r>
      <w:r>
        <w:rPr>
          <w:i/>
          <w:color w:val="546F8A"/>
          <w:spacing w:val="14"/>
          <w:sz w:val="16"/>
        </w:rPr>
        <w:t xml:space="preserve"> </w:t>
      </w:r>
      <w:r>
        <w:rPr>
          <w:i/>
          <w:color w:val="546F8A"/>
          <w:sz w:val="16"/>
        </w:rPr>
        <w:t>iguales</w:t>
      </w:r>
      <w:r>
        <w:rPr>
          <w:i/>
          <w:color w:val="546F8A"/>
          <w:spacing w:val="14"/>
          <w:sz w:val="16"/>
        </w:rPr>
        <w:t xml:space="preserve"> </w:t>
      </w:r>
      <w:r>
        <w:rPr>
          <w:i/>
          <w:color w:val="546F8A"/>
          <w:sz w:val="16"/>
        </w:rPr>
        <w:t>o</w:t>
      </w:r>
      <w:r>
        <w:rPr>
          <w:i/>
          <w:color w:val="546F8A"/>
          <w:spacing w:val="14"/>
          <w:sz w:val="16"/>
        </w:rPr>
        <w:t xml:space="preserve"> </w:t>
      </w:r>
      <w:r>
        <w:rPr>
          <w:i/>
          <w:color w:val="546F8A"/>
          <w:sz w:val="16"/>
        </w:rPr>
        <w:t>superiores a las exigidas para el acceso a las plazas convocadas</w:t>
      </w:r>
    </w:p>
    <w:p w14:paraId="40DB4C2B" w14:textId="77777777" w:rsidR="004B2FA9" w:rsidRDefault="004B2FA9">
      <w:pPr>
        <w:pStyle w:val="Textoindependiente"/>
        <w:spacing w:before="55"/>
        <w:rPr>
          <w:i/>
          <w:sz w:val="16"/>
        </w:rPr>
      </w:pPr>
    </w:p>
    <w:p w14:paraId="3805EB6F" w14:textId="77777777" w:rsidR="004B2FA9" w:rsidRDefault="00000000">
      <w:pPr>
        <w:pStyle w:val="Prrafodelista"/>
        <w:numPr>
          <w:ilvl w:val="2"/>
          <w:numId w:val="50"/>
        </w:numPr>
        <w:tabs>
          <w:tab w:val="left" w:pos="239"/>
        </w:tabs>
        <w:spacing w:line="328" w:lineRule="auto"/>
        <w:ind w:left="141" w:firstLine="0"/>
        <w:jc w:val="both"/>
        <w:rPr>
          <w:i/>
          <w:sz w:val="16"/>
        </w:rPr>
      </w:pPr>
      <w:r>
        <w:rPr>
          <w:i/>
          <w:color w:val="546F8A"/>
          <w:sz w:val="16"/>
        </w:rPr>
        <w:t>El número de miembros de dichos Tribunales que en ningún caso será inferior a cinco. Actuará como presidente el de la Corporación o miembro de la misma en quien delegue. Entre los Vocales figurará un representante de la Comunidad</w:t>
      </w:r>
      <w:r>
        <w:rPr>
          <w:i/>
          <w:color w:val="546F8A"/>
          <w:spacing w:val="40"/>
          <w:sz w:val="16"/>
        </w:rPr>
        <w:t xml:space="preserve"> </w:t>
      </w:r>
      <w:r>
        <w:rPr>
          <w:i/>
          <w:color w:val="546F8A"/>
          <w:spacing w:val="-2"/>
          <w:sz w:val="16"/>
        </w:rPr>
        <w:t>Autónoma.</w:t>
      </w:r>
    </w:p>
    <w:p w14:paraId="5625C4AF" w14:textId="77777777" w:rsidR="004B2FA9" w:rsidRDefault="004B2FA9">
      <w:pPr>
        <w:pStyle w:val="Textoindependiente"/>
        <w:spacing w:before="56"/>
        <w:rPr>
          <w:i/>
          <w:sz w:val="16"/>
        </w:rPr>
      </w:pPr>
    </w:p>
    <w:p w14:paraId="01F752BB" w14:textId="77777777" w:rsidR="004B2FA9" w:rsidRDefault="00000000">
      <w:pPr>
        <w:pStyle w:val="Prrafodelista"/>
        <w:numPr>
          <w:ilvl w:val="2"/>
          <w:numId w:val="50"/>
        </w:numPr>
        <w:tabs>
          <w:tab w:val="left" w:pos="285"/>
        </w:tabs>
        <w:ind w:left="285" w:right="0" w:hanging="144"/>
        <w:rPr>
          <w:i/>
          <w:sz w:val="16"/>
        </w:rPr>
      </w:pPr>
      <w:r>
        <w:rPr>
          <w:i/>
          <w:color w:val="546F8A"/>
          <w:sz w:val="16"/>
        </w:rPr>
        <w:t>Los</w:t>
      </w:r>
      <w:r>
        <w:rPr>
          <w:i/>
          <w:color w:val="546F8A"/>
          <w:spacing w:val="1"/>
          <w:sz w:val="16"/>
        </w:rPr>
        <w:t xml:space="preserve"> </w:t>
      </w:r>
      <w:r>
        <w:rPr>
          <w:i/>
          <w:color w:val="546F8A"/>
          <w:sz w:val="16"/>
        </w:rPr>
        <w:t>sistemas</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calificación</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los</w:t>
      </w:r>
      <w:r>
        <w:rPr>
          <w:i/>
          <w:color w:val="546F8A"/>
          <w:spacing w:val="2"/>
          <w:sz w:val="16"/>
        </w:rPr>
        <w:t xml:space="preserve"> </w:t>
      </w:r>
      <w:r>
        <w:rPr>
          <w:i/>
          <w:color w:val="546F8A"/>
          <w:spacing w:val="-2"/>
          <w:sz w:val="16"/>
        </w:rPr>
        <w:t>ejercicios.</w:t>
      </w:r>
    </w:p>
    <w:p w14:paraId="082D8BA8" w14:textId="77777777" w:rsidR="004B2FA9" w:rsidRDefault="004B2FA9">
      <w:pPr>
        <w:pStyle w:val="Textoindependiente"/>
        <w:spacing w:before="124"/>
        <w:rPr>
          <w:i/>
          <w:sz w:val="16"/>
        </w:rPr>
      </w:pPr>
    </w:p>
    <w:p w14:paraId="56535698" w14:textId="77777777" w:rsidR="004B2FA9" w:rsidRDefault="00000000">
      <w:pPr>
        <w:pStyle w:val="Prrafodelista"/>
        <w:numPr>
          <w:ilvl w:val="2"/>
          <w:numId w:val="50"/>
        </w:numPr>
        <w:tabs>
          <w:tab w:val="left" w:pos="285"/>
        </w:tabs>
        <w:ind w:left="285" w:right="0" w:hanging="144"/>
        <w:rPr>
          <w:i/>
          <w:sz w:val="16"/>
        </w:rPr>
      </w:pPr>
      <w:r>
        <w:rPr>
          <w:i/>
          <w:color w:val="546F8A"/>
          <w:sz w:val="16"/>
        </w:rPr>
        <w:t>Las</w:t>
      </w:r>
      <w:r>
        <w:rPr>
          <w:i/>
          <w:color w:val="546F8A"/>
          <w:spacing w:val="3"/>
          <w:sz w:val="16"/>
        </w:rPr>
        <w:t xml:space="preserve"> </w:t>
      </w:r>
      <w:r>
        <w:rPr>
          <w:i/>
          <w:color w:val="546F8A"/>
          <w:sz w:val="16"/>
        </w:rPr>
        <w:t>condiciones</w:t>
      </w:r>
      <w:r>
        <w:rPr>
          <w:i/>
          <w:color w:val="546F8A"/>
          <w:spacing w:val="3"/>
          <w:sz w:val="16"/>
        </w:rPr>
        <w:t xml:space="preserve"> </w:t>
      </w:r>
      <w:r>
        <w:rPr>
          <w:i/>
          <w:color w:val="546F8A"/>
          <w:sz w:val="16"/>
        </w:rPr>
        <w:t>y</w:t>
      </w:r>
      <w:r>
        <w:rPr>
          <w:i/>
          <w:color w:val="546F8A"/>
          <w:spacing w:val="3"/>
          <w:sz w:val="16"/>
        </w:rPr>
        <w:t xml:space="preserve"> </w:t>
      </w:r>
      <w:r>
        <w:rPr>
          <w:i/>
          <w:color w:val="546F8A"/>
          <w:sz w:val="16"/>
        </w:rPr>
        <w:t>requisitos</w:t>
      </w:r>
      <w:r>
        <w:rPr>
          <w:i/>
          <w:color w:val="546F8A"/>
          <w:spacing w:val="3"/>
          <w:sz w:val="16"/>
        </w:rPr>
        <w:t xml:space="preserve"> </w:t>
      </w:r>
      <w:r>
        <w:rPr>
          <w:i/>
          <w:color w:val="546F8A"/>
          <w:sz w:val="16"/>
        </w:rPr>
        <w:t>que</w:t>
      </w:r>
      <w:r>
        <w:rPr>
          <w:i/>
          <w:color w:val="546F8A"/>
          <w:spacing w:val="3"/>
          <w:sz w:val="16"/>
        </w:rPr>
        <w:t xml:space="preserve"> </w:t>
      </w:r>
      <w:r>
        <w:rPr>
          <w:i/>
          <w:color w:val="546F8A"/>
          <w:sz w:val="16"/>
        </w:rPr>
        <w:t>deban</w:t>
      </w:r>
      <w:r>
        <w:rPr>
          <w:i/>
          <w:color w:val="546F8A"/>
          <w:spacing w:val="4"/>
          <w:sz w:val="16"/>
        </w:rPr>
        <w:t xml:space="preserve"> </w:t>
      </w:r>
      <w:r>
        <w:rPr>
          <w:i/>
          <w:color w:val="546F8A"/>
          <w:sz w:val="16"/>
        </w:rPr>
        <w:t>reunir</w:t>
      </w:r>
      <w:r>
        <w:rPr>
          <w:i/>
          <w:color w:val="546F8A"/>
          <w:spacing w:val="3"/>
          <w:sz w:val="16"/>
        </w:rPr>
        <w:t xml:space="preserve"> </w:t>
      </w:r>
      <w:r>
        <w:rPr>
          <w:i/>
          <w:color w:val="546F8A"/>
          <w:sz w:val="16"/>
        </w:rPr>
        <w:t>o</w:t>
      </w:r>
      <w:r>
        <w:rPr>
          <w:i/>
          <w:color w:val="546F8A"/>
          <w:spacing w:val="3"/>
          <w:sz w:val="16"/>
        </w:rPr>
        <w:t xml:space="preserve"> </w:t>
      </w:r>
      <w:r>
        <w:rPr>
          <w:i/>
          <w:color w:val="546F8A"/>
          <w:sz w:val="16"/>
        </w:rPr>
        <w:t>cumplir</w:t>
      </w:r>
      <w:r>
        <w:rPr>
          <w:i/>
          <w:color w:val="546F8A"/>
          <w:spacing w:val="3"/>
          <w:sz w:val="16"/>
        </w:rPr>
        <w:t xml:space="preserve"> </w:t>
      </w:r>
      <w:r>
        <w:rPr>
          <w:i/>
          <w:color w:val="546F8A"/>
          <w:sz w:val="16"/>
        </w:rPr>
        <w:t>los</w:t>
      </w:r>
      <w:r>
        <w:rPr>
          <w:i/>
          <w:color w:val="546F8A"/>
          <w:spacing w:val="3"/>
          <w:sz w:val="16"/>
        </w:rPr>
        <w:t xml:space="preserve"> </w:t>
      </w:r>
      <w:r>
        <w:rPr>
          <w:i/>
          <w:color w:val="546F8A"/>
          <w:spacing w:val="-2"/>
          <w:sz w:val="16"/>
        </w:rPr>
        <w:t>aspirantes.</w:t>
      </w:r>
    </w:p>
    <w:p w14:paraId="562DD648" w14:textId="77777777" w:rsidR="004B2FA9" w:rsidRDefault="004B2FA9">
      <w:pPr>
        <w:pStyle w:val="Textoindependiente"/>
        <w:spacing w:before="124"/>
        <w:rPr>
          <w:i/>
          <w:sz w:val="16"/>
        </w:rPr>
      </w:pPr>
    </w:p>
    <w:p w14:paraId="3782673E" w14:textId="77777777" w:rsidR="004B2FA9" w:rsidRDefault="00000000">
      <w:pPr>
        <w:pStyle w:val="Prrafodelista"/>
        <w:numPr>
          <w:ilvl w:val="2"/>
          <w:numId w:val="50"/>
        </w:numPr>
        <w:tabs>
          <w:tab w:val="left" w:pos="281"/>
        </w:tabs>
        <w:spacing w:line="328" w:lineRule="auto"/>
        <w:ind w:left="141" w:firstLine="0"/>
        <w:jc w:val="both"/>
        <w:rPr>
          <w:i/>
          <w:sz w:val="16"/>
        </w:rPr>
      </w:pPr>
      <w:r>
        <w:rPr>
          <w:i/>
          <w:color w:val="546F8A"/>
          <w:sz w:val="16"/>
        </w:rPr>
        <w:t>Los requisitos que deben reunir o cumplir los aspirantes a plazas reservadas para personas con discapacidad, así como la garantía de que las pruebas se realicen en igualdad de condiciones con los demás aspirantes.</w:t>
      </w:r>
    </w:p>
    <w:p w14:paraId="20BF7C42" w14:textId="77777777" w:rsidR="004B2FA9" w:rsidRDefault="004B2FA9">
      <w:pPr>
        <w:pStyle w:val="Textoindependiente"/>
        <w:spacing w:before="56"/>
        <w:rPr>
          <w:i/>
          <w:sz w:val="16"/>
        </w:rPr>
      </w:pPr>
    </w:p>
    <w:p w14:paraId="6D0EB56F" w14:textId="77777777" w:rsidR="004B2FA9" w:rsidRDefault="00000000">
      <w:pPr>
        <w:pStyle w:val="Prrafodelista"/>
        <w:numPr>
          <w:ilvl w:val="1"/>
          <w:numId w:val="50"/>
        </w:numPr>
        <w:tabs>
          <w:tab w:val="left" w:pos="375"/>
        </w:tabs>
        <w:spacing w:line="328" w:lineRule="auto"/>
        <w:ind w:left="141" w:firstLine="0"/>
        <w:jc w:val="both"/>
        <w:rPr>
          <w:i/>
          <w:sz w:val="16"/>
        </w:rPr>
      </w:pPr>
      <w:r>
        <w:rPr>
          <w:i/>
          <w:color w:val="546F8A"/>
          <w:sz w:val="16"/>
        </w:rPr>
        <w:t>Las</w:t>
      </w:r>
      <w:r>
        <w:rPr>
          <w:i/>
          <w:color w:val="546F8A"/>
          <w:spacing w:val="37"/>
          <w:sz w:val="16"/>
        </w:rPr>
        <w:t xml:space="preserve"> </w:t>
      </w:r>
      <w:r>
        <w:rPr>
          <w:i/>
          <w:color w:val="546F8A"/>
          <w:sz w:val="16"/>
        </w:rPr>
        <w:t>solicitudes</w:t>
      </w:r>
      <w:r>
        <w:rPr>
          <w:i/>
          <w:color w:val="546F8A"/>
          <w:spacing w:val="37"/>
          <w:sz w:val="16"/>
        </w:rPr>
        <w:t xml:space="preserve"> </w:t>
      </w:r>
      <w:r>
        <w:rPr>
          <w:i/>
          <w:color w:val="546F8A"/>
          <w:sz w:val="16"/>
        </w:rPr>
        <w:t>requiriendo</w:t>
      </w:r>
      <w:r>
        <w:rPr>
          <w:i/>
          <w:color w:val="546F8A"/>
          <w:spacing w:val="37"/>
          <w:sz w:val="16"/>
        </w:rPr>
        <w:t xml:space="preserve"> </w:t>
      </w:r>
      <w:r>
        <w:rPr>
          <w:i/>
          <w:color w:val="546F8A"/>
          <w:sz w:val="16"/>
        </w:rPr>
        <w:t>tomar</w:t>
      </w:r>
      <w:r>
        <w:rPr>
          <w:i/>
          <w:color w:val="546F8A"/>
          <w:spacing w:val="37"/>
          <w:sz w:val="16"/>
        </w:rPr>
        <w:t xml:space="preserve"> </w:t>
      </w:r>
      <w:r>
        <w:rPr>
          <w:i/>
          <w:color w:val="546F8A"/>
          <w:sz w:val="16"/>
        </w:rPr>
        <w:t>parte</w:t>
      </w:r>
      <w:r>
        <w:rPr>
          <w:i/>
          <w:color w:val="546F8A"/>
          <w:spacing w:val="37"/>
          <w:sz w:val="16"/>
        </w:rPr>
        <w:t xml:space="preserve"> </w:t>
      </w:r>
      <w:r>
        <w:rPr>
          <w:i/>
          <w:color w:val="546F8A"/>
          <w:sz w:val="16"/>
        </w:rPr>
        <w:t>en</w:t>
      </w:r>
      <w:r>
        <w:rPr>
          <w:i/>
          <w:color w:val="546F8A"/>
          <w:spacing w:val="37"/>
          <w:sz w:val="16"/>
        </w:rPr>
        <w:t xml:space="preserve"> </w:t>
      </w:r>
      <w:r>
        <w:rPr>
          <w:i/>
          <w:color w:val="546F8A"/>
          <w:sz w:val="16"/>
        </w:rPr>
        <w:t>las</w:t>
      </w:r>
      <w:r>
        <w:rPr>
          <w:i/>
          <w:color w:val="546F8A"/>
          <w:spacing w:val="37"/>
          <w:sz w:val="16"/>
        </w:rPr>
        <w:t xml:space="preserve"> </w:t>
      </w:r>
      <w:r>
        <w:rPr>
          <w:i/>
          <w:color w:val="546F8A"/>
          <w:sz w:val="16"/>
        </w:rPr>
        <w:t>correspondientes</w:t>
      </w:r>
      <w:r>
        <w:rPr>
          <w:i/>
          <w:color w:val="546F8A"/>
          <w:spacing w:val="37"/>
          <w:sz w:val="16"/>
        </w:rPr>
        <w:t xml:space="preserve"> </w:t>
      </w:r>
      <w:r>
        <w:rPr>
          <w:i/>
          <w:color w:val="546F8A"/>
          <w:sz w:val="16"/>
        </w:rPr>
        <w:t>pruebas</w:t>
      </w:r>
      <w:r>
        <w:rPr>
          <w:i/>
          <w:color w:val="546F8A"/>
          <w:spacing w:val="37"/>
          <w:sz w:val="16"/>
        </w:rPr>
        <w:t xml:space="preserve"> </w:t>
      </w:r>
      <w:r>
        <w:rPr>
          <w:i/>
          <w:color w:val="546F8A"/>
          <w:sz w:val="16"/>
        </w:rPr>
        <w:t>de</w:t>
      </w:r>
      <w:r>
        <w:rPr>
          <w:i/>
          <w:color w:val="546F8A"/>
          <w:spacing w:val="37"/>
          <w:sz w:val="16"/>
        </w:rPr>
        <w:t xml:space="preserve"> </w:t>
      </w:r>
      <w:r>
        <w:rPr>
          <w:i/>
          <w:color w:val="546F8A"/>
          <w:sz w:val="16"/>
        </w:rPr>
        <w:t>acceso,</w:t>
      </w:r>
      <w:r>
        <w:rPr>
          <w:i/>
          <w:color w:val="546F8A"/>
          <w:spacing w:val="37"/>
          <w:sz w:val="16"/>
        </w:rPr>
        <w:t xml:space="preserve"> </w:t>
      </w:r>
      <w:r>
        <w:rPr>
          <w:i/>
          <w:color w:val="546F8A"/>
          <w:sz w:val="16"/>
        </w:rPr>
        <w:t>en</w:t>
      </w:r>
      <w:r>
        <w:rPr>
          <w:i/>
          <w:color w:val="546F8A"/>
          <w:spacing w:val="37"/>
          <w:sz w:val="16"/>
        </w:rPr>
        <w:t xml:space="preserve"> </w:t>
      </w:r>
      <w:r>
        <w:rPr>
          <w:i/>
          <w:color w:val="546F8A"/>
          <w:sz w:val="16"/>
        </w:rPr>
        <w:t>las</w:t>
      </w:r>
      <w:r>
        <w:rPr>
          <w:i/>
          <w:color w:val="546F8A"/>
          <w:spacing w:val="37"/>
          <w:sz w:val="16"/>
        </w:rPr>
        <w:t xml:space="preserve"> </w:t>
      </w:r>
      <w:r>
        <w:rPr>
          <w:i/>
          <w:color w:val="546F8A"/>
          <w:sz w:val="16"/>
        </w:rPr>
        <w:t>que</w:t>
      </w:r>
      <w:r>
        <w:rPr>
          <w:i/>
          <w:color w:val="546F8A"/>
          <w:spacing w:val="37"/>
          <w:sz w:val="16"/>
        </w:rPr>
        <w:t xml:space="preserve"> </w:t>
      </w:r>
      <w:r>
        <w:rPr>
          <w:i/>
          <w:color w:val="546F8A"/>
          <w:sz w:val="16"/>
        </w:rPr>
        <w:t>los</w:t>
      </w:r>
      <w:r>
        <w:rPr>
          <w:i/>
          <w:color w:val="546F8A"/>
          <w:spacing w:val="37"/>
          <w:sz w:val="16"/>
        </w:rPr>
        <w:t xml:space="preserve"> </w:t>
      </w:r>
      <w:r>
        <w:rPr>
          <w:i/>
          <w:color w:val="546F8A"/>
          <w:sz w:val="16"/>
        </w:rPr>
        <w:t>aspirantes</w:t>
      </w:r>
      <w:r>
        <w:rPr>
          <w:i/>
          <w:color w:val="546F8A"/>
          <w:spacing w:val="37"/>
          <w:sz w:val="16"/>
        </w:rPr>
        <w:t xml:space="preserve"> </w:t>
      </w:r>
      <w:r>
        <w:rPr>
          <w:i/>
          <w:color w:val="546F8A"/>
          <w:sz w:val="16"/>
        </w:rPr>
        <w:t>harán constar que reúnen las condiciones exigidas en las bases específicas que se adjuntan a este expediente para las plazas a la que se opte, se dirigirán al Sr. Alcalde-Presidente de este Ayuntamiento y se presentarán, preferiblemente, de manera telemática</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través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sede</w:t>
      </w:r>
      <w:r>
        <w:rPr>
          <w:i/>
          <w:color w:val="546F8A"/>
          <w:spacing w:val="12"/>
          <w:sz w:val="16"/>
        </w:rPr>
        <w:t xml:space="preserve"> </w:t>
      </w:r>
      <w:r>
        <w:rPr>
          <w:i/>
          <w:color w:val="546F8A"/>
          <w:sz w:val="16"/>
        </w:rPr>
        <w:t>electrónica</w:t>
      </w:r>
      <w:r>
        <w:rPr>
          <w:i/>
          <w:color w:val="546F8A"/>
          <w:spacing w:val="12"/>
          <w:sz w:val="16"/>
        </w:rPr>
        <w:t xml:space="preserve"> </w:t>
      </w:r>
      <w:r>
        <w:rPr>
          <w:i/>
          <w:color w:val="546F8A"/>
          <w:sz w:val="16"/>
        </w:rPr>
        <w:t>del</w:t>
      </w:r>
      <w:r>
        <w:rPr>
          <w:i/>
          <w:color w:val="546F8A"/>
          <w:spacing w:val="12"/>
          <w:sz w:val="16"/>
        </w:rPr>
        <w:t xml:space="preserve"> </w:t>
      </w:r>
      <w:r>
        <w:rPr>
          <w:i/>
          <w:color w:val="546F8A"/>
          <w:sz w:val="16"/>
        </w:rPr>
        <w:t>Ayuntamiento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Rozas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Madrid</w:t>
      </w:r>
      <w:r>
        <w:rPr>
          <w:i/>
          <w:color w:val="546F8A"/>
          <w:spacing w:val="12"/>
          <w:sz w:val="16"/>
        </w:rPr>
        <w:t xml:space="preserve"> </w:t>
      </w:r>
      <w:r>
        <w:rPr>
          <w:i/>
          <w:color w:val="546F8A"/>
          <w:sz w:val="16"/>
        </w:rPr>
        <w:t>o</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alguno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los</w:t>
      </w:r>
      <w:r>
        <w:rPr>
          <w:i/>
          <w:color w:val="546F8A"/>
          <w:spacing w:val="12"/>
          <w:sz w:val="16"/>
        </w:rPr>
        <w:t xml:space="preserve"> </w:t>
      </w:r>
      <w:r>
        <w:rPr>
          <w:i/>
          <w:color w:val="546F8A"/>
          <w:sz w:val="16"/>
        </w:rPr>
        <w:t>lugares</w:t>
      </w:r>
      <w:r>
        <w:rPr>
          <w:i/>
          <w:color w:val="546F8A"/>
          <w:spacing w:val="12"/>
          <w:sz w:val="16"/>
        </w:rPr>
        <w:t xml:space="preserve"> </w:t>
      </w:r>
      <w:r>
        <w:rPr>
          <w:i/>
          <w:color w:val="546F8A"/>
          <w:sz w:val="16"/>
        </w:rPr>
        <w:t>previstos</w:t>
      </w:r>
      <w:r>
        <w:rPr>
          <w:i/>
          <w:color w:val="546F8A"/>
          <w:spacing w:val="12"/>
          <w:sz w:val="16"/>
        </w:rPr>
        <w:t xml:space="preserve"> </w:t>
      </w:r>
      <w:r>
        <w:rPr>
          <w:i/>
          <w:color w:val="546F8A"/>
          <w:sz w:val="16"/>
        </w:rPr>
        <w:t>en 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16.4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39/2015,</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1</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octubre,</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Procedimiento</w:t>
      </w:r>
      <w:r>
        <w:rPr>
          <w:i/>
          <w:color w:val="546F8A"/>
          <w:spacing w:val="40"/>
          <w:sz w:val="16"/>
        </w:rPr>
        <w:t xml:space="preserve"> </w:t>
      </w:r>
      <w:r>
        <w:rPr>
          <w:i/>
          <w:color w:val="546F8A"/>
          <w:sz w:val="16"/>
        </w:rPr>
        <w:t>Administrativo</w:t>
      </w:r>
      <w:r>
        <w:rPr>
          <w:i/>
          <w:color w:val="546F8A"/>
          <w:spacing w:val="40"/>
          <w:sz w:val="16"/>
        </w:rPr>
        <w:t xml:space="preserve"> </w:t>
      </w:r>
      <w:r>
        <w:rPr>
          <w:i/>
          <w:color w:val="546F8A"/>
          <w:sz w:val="16"/>
        </w:rPr>
        <w:t>Común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Administraciones</w:t>
      </w:r>
    </w:p>
    <w:p w14:paraId="68534BC6" w14:textId="77777777" w:rsidR="004B2FA9" w:rsidRDefault="004B2FA9">
      <w:pPr>
        <w:pStyle w:val="Prrafodelista"/>
        <w:spacing w:line="328" w:lineRule="auto"/>
        <w:rPr>
          <w:i/>
          <w:sz w:val="16"/>
        </w:rPr>
        <w:sectPr w:rsidR="004B2FA9">
          <w:pgSz w:w="11910" w:h="16840"/>
          <w:pgMar w:top="1340" w:right="1275" w:bottom="1260" w:left="1275" w:header="225" w:footer="1060" w:gutter="0"/>
          <w:cols w:space="720"/>
        </w:sectPr>
      </w:pPr>
    </w:p>
    <w:p w14:paraId="5E8ECCDC"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41440" behindDoc="0" locked="0" layoutInCell="1" allowOverlap="1" wp14:anchorId="5F93CF27" wp14:editId="447EFF4F">
                <wp:simplePos x="0" y="0"/>
                <wp:positionH relativeFrom="page">
                  <wp:posOffset>6807090</wp:posOffset>
                </wp:positionH>
                <wp:positionV relativeFrom="page">
                  <wp:posOffset>2818730</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61D48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2926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F93CF27" id="Textbox 42" o:spid="_x0000_s1061"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C61D48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2926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41952" behindDoc="0" locked="0" layoutInCell="1" allowOverlap="1" wp14:anchorId="57154201" wp14:editId="65920511">
                <wp:simplePos x="0" y="0"/>
                <wp:positionH relativeFrom="page">
                  <wp:posOffset>6965929</wp:posOffset>
                </wp:positionH>
                <wp:positionV relativeFrom="page">
                  <wp:posOffset>6510487</wp:posOffset>
                </wp:positionV>
                <wp:extent cx="263525" cy="33178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6222AB" w14:textId="76E8AC8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2D8AD9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88984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7154201" id="Textbox 43" o:spid="_x0000_s1062" type="#_x0000_t202" style="position:absolute;left:0;text-align:left;margin-left:548.5pt;margin-top:512.65pt;width:20.75pt;height:261.2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JYogEAADI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eZtR89EO2hOJoX0ksByrNREbaLwNx58HGTVn/WdP&#10;/uVduCTxkuwuSUz9BygbkyV6eHdIYGwhdGszEaLBFEnTEuXJ//5fqm6rvv0F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TkNyW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F6222AB" w14:textId="76E8AC8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2D8AD9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88984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Públicas, en el plazo de veinte días hábiles contados a partir desde el día siguiente a la publicación de la convocatoria en el tablón de anuncios de la sede electrónica, sirviendo la citada fecha como inicio del plazo de presentación de instancias, así como en la página web del Ayuntamiento.</w:t>
      </w:r>
    </w:p>
    <w:p w14:paraId="2755FD46" w14:textId="77777777" w:rsidR="004B2FA9" w:rsidRDefault="004B2FA9">
      <w:pPr>
        <w:pStyle w:val="Textoindependiente"/>
        <w:spacing w:before="56"/>
        <w:rPr>
          <w:i/>
          <w:sz w:val="16"/>
        </w:rPr>
      </w:pPr>
    </w:p>
    <w:p w14:paraId="28E228BE" w14:textId="77777777" w:rsidR="004B2FA9" w:rsidRDefault="00000000">
      <w:pPr>
        <w:spacing w:line="328" w:lineRule="auto"/>
        <w:ind w:left="142" w:right="141"/>
        <w:jc w:val="both"/>
        <w:rPr>
          <w:i/>
          <w:sz w:val="16"/>
        </w:rPr>
      </w:pPr>
      <w:r>
        <w:rPr>
          <w:i/>
          <w:color w:val="546F8A"/>
          <w:sz w:val="16"/>
        </w:rPr>
        <w:t>Con carácter previo, se publicarán, en extracto, las bases específicas, así mismo, en el BOLETÍN OFICIAL DE LA</w:t>
      </w:r>
      <w:r>
        <w:rPr>
          <w:i/>
          <w:color w:val="546F8A"/>
          <w:spacing w:val="40"/>
          <w:sz w:val="16"/>
        </w:rPr>
        <w:t xml:space="preserve"> </w:t>
      </w:r>
      <w:r>
        <w:rPr>
          <w:i/>
          <w:color w:val="546F8A"/>
          <w:sz w:val="16"/>
        </w:rPr>
        <w:t>COMUNIDAD DE MADRID y el texto íntegro en la sede electrónica del Ayuntamiento. Si el último día de presentación de instancias fuera inhábil, se entenderá automáticamente prorrogado al primer día hábil.</w:t>
      </w:r>
    </w:p>
    <w:p w14:paraId="0741D15A" w14:textId="77777777" w:rsidR="004B2FA9" w:rsidRDefault="004B2FA9">
      <w:pPr>
        <w:pStyle w:val="Textoindependiente"/>
        <w:spacing w:before="55"/>
        <w:rPr>
          <w:i/>
          <w:sz w:val="16"/>
        </w:rPr>
      </w:pPr>
    </w:p>
    <w:p w14:paraId="03091263" w14:textId="77777777" w:rsidR="004B2FA9" w:rsidRDefault="00000000">
      <w:pPr>
        <w:spacing w:before="1"/>
        <w:ind w:left="142"/>
        <w:jc w:val="both"/>
        <w:rPr>
          <w:i/>
          <w:sz w:val="16"/>
        </w:rPr>
      </w:pPr>
      <w:r>
        <w:rPr>
          <w:i/>
          <w:color w:val="546F8A"/>
          <w:sz w:val="16"/>
        </w:rPr>
        <w:t>El hecho de</w:t>
      </w:r>
      <w:r>
        <w:rPr>
          <w:i/>
          <w:color w:val="546F8A"/>
          <w:spacing w:val="1"/>
          <w:sz w:val="16"/>
        </w:rPr>
        <w:t xml:space="preserve"> </w:t>
      </w:r>
      <w:r>
        <w:rPr>
          <w:i/>
          <w:color w:val="546F8A"/>
          <w:sz w:val="16"/>
        </w:rPr>
        <w:t>presentar la</w:t>
      </w:r>
      <w:r>
        <w:rPr>
          <w:i/>
          <w:color w:val="546F8A"/>
          <w:spacing w:val="1"/>
          <w:sz w:val="16"/>
        </w:rPr>
        <w:t xml:space="preserve"> </w:t>
      </w:r>
      <w:r>
        <w:rPr>
          <w:i/>
          <w:color w:val="546F8A"/>
          <w:sz w:val="16"/>
        </w:rPr>
        <w:t>instancia implicará</w:t>
      </w:r>
      <w:r>
        <w:rPr>
          <w:i/>
          <w:color w:val="546F8A"/>
          <w:spacing w:val="1"/>
          <w:sz w:val="16"/>
        </w:rPr>
        <w:t xml:space="preserve"> </w:t>
      </w:r>
      <w:r>
        <w:rPr>
          <w:i/>
          <w:color w:val="546F8A"/>
          <w:sz w:val="16"/>
        </w:rPr>
        <w:t>la autorización</w:t>
      </w:r>
      <w:r>
        <w:rPr>
          <w:i/>
          <w:color w:val="546F8A"/>
          <w:spacing w:val="1"/>
          <w:sz w:val="16"/>
        </w:rPr>
        <w:t xml:space="preserve"> </w:t>
      </w:r>
      <w:r>
        <w:rPr>
          <w:i/>
          <w:color w:val="546F8A"/>
          <w:sz w:val="16"/>
        </w:rPr>
        <w:t>del candidato</w:t>
      </w:r>
      <w:r>
        <w:rPr>
          <w:i/>
          <w:color w:val="546F8A"/>
          <w:spacing w:val="1"/>
          <w:sz w:val="16"/>
        </w:rPr>
        <w:t xml:space="preserve"> </w:t>
      </w:r>
      <w:r>
        <w:rPr>
          <w:i/>
          <w:color w:val="546F8A"/>
          <w:sz w:val="16"/>
        </w:rPr>
        <w:t>al tratamiento</w:t>
      </w:r>
      <w:r>
        <w:rPr>
          <w:i/>
          <w:color w:val="546F8A"/>
          <w:spacing w:val="1"/>
          <w:sz w:val="16"/>
        </w:rPr>
        <w:t xml:space="preserve"> </w:t>
      </w:r>
      <w:r>
        <w:rPr>
          <w:i/>
          <w:color w:val="546F8A"/>
          <w:sz w:val="16"/>
        </w:rPr>
        <w:t>de sus</w:t>
      </w:r>
      <w:r>
        <w:rPr>
          <w:i/>
          <w:color w:val="546F8A"/>
          <w:spacing w:val="1"/>
          <w:sz w:val="16"/>
        </w:rPr>
        <w:t xml:space="preserve"> </w:t>
      </w:r>
      <w:r>
        <w:rPr>
          <w:i/>
          <w:color w:val="546F8A"/>
          <w:sz w:val="16"/>
        </w:rPr>
        <w:t xml:space="preserve">datos </w:t>
      </w:r>
      <w:r>
        <w:rPr>
          <w:i/>
          <w:color w:val="546F8A"/>
          <w:spacing w:val="-2"/>
          <w:sz w:val="16"/>
        </w:rPr>
        <w:t>personales.</w:t>
      </w:r>
    </w:p>
    <w:p w14:paraId="0E130548" w14:textId="77777777" w:rsidR="004B2FA9" w:rsidRDefault="004B2FA9">
      <w:pPr>
        <w:pStyle w:val="Textoindependiente"/>
        <w:spacing w:before="123"/>
        <w:rPr>
          <w:i/>
          <w:sz w:val="16"/>
        </w:rPr>
      </w:pPr>
    </w:p>
    <w:p w14:paraId="0ABE602C" w14:textId="77777777" w:rsidR="004B2FA9" w:rsidRDefault="00000000">
      <w:pPr>
        <w:spacing w:before="1" w:line="328" w:lineRule="auto"/>
        <w:ind w:left="142" w:right="140"/>
        <w:jc w:val="both"/>
        <w:rPr>
          <w:i/>
          <w:sz w:val="16"/>
        </w:rPr>
      </w:pPr>
      <w:r>
        <w:rPr>
          <w:i/>
          <w:color w:val="546F8A"/>
          <w:sz w:val="16"/>
        </w:rPr>
        <w:t>Dado</w:t>
      </w:r>
      <w:r>
        <w:rPr>
          <w:i/>
          <w:color w:val="546F8A"/>
          <w:spacing w:val="17"/>
          <w:sz w:val="16"/>
        </w:rPr>
        <w:t xml:space="preserve"> </w:t>
      </w:r>
      <w:r>
        <w:rPr>
          <w:i/>
          <w:color w:val="546F8A"/>
          <w:sz w:val="16"/>
        </w:rPr>
        <w:t>que</w:t>
      </w:r>
      <w:r>
        <w:rPr>
          <w:i/>
          <w:color w:val="546F8A"/>
          <w:spacing w:val="17"/>
          <w:sz w:val="16"/>
        </w:rPr>
        <w:t xml:space="preserve"> </w:t>
      </w:r>
      <w:r>
        <w:rPr>
          <w:i/>
          <w:color w:val="546F8A"/>
          <w:sz w:val="16"/>
        </w:rPr>
        <w:t>el</w:t>
      </w:r>
      <w:r>
        <w:rPr>
          <w:i/>
          <w:color w:val="546F8A"/>
          <w:spacing w:val="16"/>
          <w:sz w:val="16"/>
        </w:rPr>
        <w:t xml:space="preserve"> </w:t>
      </w:r>
      <w:r>
        <w:rPr>
          <w:i/>
          <w:color w:val="546F8A"/>
          <w:sz w:val="16"/>
        </w:rPr>
        <w:t>artículo</w:t>
      </w:r>
      <w:r>
        <w:rPr>
          <w:i/>
          <w:color w:val="546F8A"/>
          <w:spacing w:val="17"/>
          <w:sz w:val="16"/>
        </w:rPr>
        <w:t xml:space="preserve"> </w:t>
      </w:r>
      <w:r>
        <w:rPr>
          <w:i/>
          <w:color w:val="546F8A"/>
          <w:sz w:val="16"/>
        </w:rPr>
        <w:t>18.1</w:t>
      </w:r>
      <w:r>
        <w:rPr>
          <w:i/>
          <w:color w:val="546F8A"/>
          <w:spacing w:val="17"/>
          <w:sz w:val="16"/>
        </w:rPr>
        <w:t xml:space="preserve"> </w:t>
      </w:r>
      <w:r>
        <w:rPr>
          <w:i/>
          <w:color w:val="546F8A"/>
          <w:sz w:val="16"/>
        </w:rPr>
        <w:t>del</w:t>
      </w:r>
      <w:r>
        <w:rPr>
          <w:i/>
          <w:color w:val="546F8A"/>
          <w:spacing w:val="16"/>
          <w:sz w:val="16"/>
        </w:rPr>
        <w:t xml:space="preserve"> </w:t>
      </w:r>
      <w:r>
        <w:rPr>
          <w:i/>
          <w:color w:val="546F8A"/>
          <w:sz w:val="16"/>
        </w:rPr>
        <w:t>Real</w:t>
      </w:r>
      <w:r>
        <w:rPr>
          <w:i/>
          <w:color w:val="546F8A"/>
          <w:spacing w:val="16"/>
          <w:sz w:val="16"/>
        </w:rPr>
        <w:t xml:space="preserve"> </w:t>
      </w:r>
      <w:r>
        <w:rPr>
          <w:i/>
          <w:color w:val="546F8A"/>
          <w:sz w:val="16"/>
        </w:rPr>
        <w:t>Decreto</w:t>
      </w:r>
      <w:r>
        <w:rPr>
          <w:i/>
          <w:color w:val="546F8A"/>
          <w:spacing w:val="17"/>
          <w:sz w:val="16"/>
        </w:rPr>
        <w:t xml:space="preserve"> </w:t>
      </w:r>
      <w:r>
        <w:rPr>
          <w:i/>
          <w:color w:val="546F8A"/>
          <w:sz w:val="16"/>
        </w:rPr>
        <w:t>364/1995,</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10</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marzo,</w:t>
      </w:r>
      <w:r>
        <w:rPr>
          <w:i/>
          <w:color w:val="546F8A"/>
          <w:spacing w:val="17"/>
          <w:sz w:val="16"/>
        </w:rPr>
        <w:t xml:space="preserve"> </w:t>
      </w:r>
      <w:r>
        <w:rPr>
          <w:i/>
          <w:color w:val="546F8A"/>
          <w:sz w:val="16"/>
        </w:rPr>
        <w:t>tiene</w:t>
      </w:r>
      <w:r>
        <w:rPr>
          <w:i/>
          <w:color w:val="546F8A"/>
          <w:spacing w:val="17"/>
          <w:sz w:val="16"/>
        </w:rPr>
        <w:t xml:space="preserve"> </w:t>
      </w:r>
      <w:r>
        <w:rPr>
          <w:i/>
          <w:color w:val="546F8A"/>
          <w:sz w:val="16"/>
        </w:rPr>
        <w:t>rango</w:t>
      </w:r>
      <w:r>
        <w:rPr>
          <w:i/>
          <w:color w:val="546F8A"/>
          <w:spacing w:val="17"/>
          <w:sz w:val="16"/>
        </w:rPr>
        <w:t xml:space="preserve"> </w:t>
      </w:r>
      <w:r>
        <w:rPr>
          <w:i/>
          <w:color w:val="546F8A"/>
          <w:sz w:val="16"/>
        </w:rPr>
        <w:t>reglamentario,</w:t>
      </w:r>
      <w:r>
        <w:rPr>
          <w:i/>
          <w:color w:val="546F8A"/>
          <w:spacing w:val="17"/>
          <w:sz w:val="16"/>
        </w:rPr>
        <w:t xml:space="preserve"> </w:t>
      </w:r>
      <w:r>
        <w:rPr>
          <w:i/>
          <w:color w:val="546F8A"/>
          <w:sz w:val="16"/>
        </w:rPr>
        <w:t>se</w:t>
      </w:r>
      <w:r>
        <w:rPr>
          <w:i/>
          <w:color w:val="546F8A"/>
          <w:spacing w:val="17"/>
          <w:sz w:val="16"/>
        </w:rPr>
        <w:t xml:space="preserve"> </w:t>
      </w:r>
      <w:r>
        <w:rPr>
          <w:i/>
          <w:color w:val="546F8A"/>
          <w:sz w:val="16"/>
        </w:rPr>
        <w:t>opone</w:t>
      </w:r>
      <w:r>
        <w:rPr>
          <w:i/>
          <w:color w:val="546F8A"/>
          <w:spacing w:val="17"/>
          <w:sz w:val="16"/>
        </w:rPr>
        <w:t xml:space="preserve"> </w:t>
      </w:r>
      <w:r>
        <w:rPr>
          <w:i/>
          <w:color w:val="546F8A"/>
          <w:sz w:val="16"/>
        </w:rPr>
        <w:t>al</w:t>
      </w:r>
      <w:r>
        <w:rPr>
          <w:i/>
          <w:color w:val="546F8A"/>
          <w:spacing w:val="16"/>
          <w:sz w:val="16"/>
        </w:rPr>
        <w:t xml:space="preserve"> </w:t>
      </w:r>
      <w:r>
        <w:rPr>
          <w:i/>
          <w:color w:val="546F8A"/>
          <w:sz w:val="16"/>
        </w:rPr>
        <w:t>artículo</w:t>
      </w:r>
      <w:r>
        <w:rPr>
          <w:i/>
          <w:color w:val="546F8A"/>
          <w:spacing w:val="17"/>
          <w:sz w:val="16"/>
        </w:rPr>
        <w:t xml:space="preserve"> </w:t>
      </w:r>
      <w:r>
        <w:rPr>
          <w:i/>
          <w:color w:val="546F8A"/>
          <w:sz w:val="16"/>
        </w:rPr>
        <w:t>30.2 Ley 39/2015, de 1 de octubre, del Procedimiento Común de las Administraciones Públicas, por lo que debe considerarse derogado y, en consecuencia, el plazo para la presentación de instancias para participar en los procedimientos de ingreso en</w:t>
      </w:r>
      <w:r>
        <w:rPr>
          <w:i/>
          <w:color w:val="546F8A"/>
          <w:spacing w:val="80"/>
          <w:sz w:val="16"/>
        </w:rPr>
        <w:t xml:space="preserve"> </w:t>
      </w:r>
      <w:r>
        <w:rPr>
          <w:i/>
          <w:color w:val="546F8A"/>
          <w:sz w:val="16"/>
        </w:rPr>
        <w:t>la función pública es de 20 días hábiles, de conformidad con el citado artículo 30.2 LPACAP. En el mismo sentido el punto tercero</w:t>
      </w:r>
      <w:r>
        <w:rPr>
          <w:i/>
          <w:color w:val="546F8A"/>
          <w:spacing w:val="18"/>
          <w:sz w:val="16"/>
        </w:rPr>
        <w:t xml:space="preserve"> </w:t>
      </w:r>
      <w:r>
        <w:rPr>
          <w:i/>
          <w:color w:val="546F8A"/>
          <w:sz w:val="16"/>
        </w:rPr>
        <w:t>del</w:t>
      </w:r>
      <w:r>
        <w:rPr>
          <w:i/>
          <w:color w:val="546F8A"/>
          <w:spacing w:val="18"/>
          <w:sz w:val="16"/>
        </w:rPr>
        <w:t xml:space="preserve"> </w:t>
      </w:r>
      <w:r>
        <w:rPr>
          <w:i/>
          <w:color w:val="546F8A"/>
          <w:sz w:val="16"/>
        </w:rPr>
        <w:t>apartado</w:t>
      </w:r>
      <w:r>
        <w:rPr>
          <w:i/>
          <w:color w:val="546F8A"/>
          <w:spacing w:val="18"/>
          <w:sz w:val="16"/>
        </w:rPr>
        <w:t xml:space="preserve"> </w:t>
      </w:r>
      <w:r>
        <w:rPr>
          <w:i/>
          <w:color w:val="546F8A"/>
          <w:sz w:val="16"/>
        </w:rPr>
        <w:t>decimocuarto</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Orden</w:t>
      </w:r>
      <w:r>
        <w:rPr>
          <w:i/>
          <w:color w:val="546F8A"/>
          <w:spacing w:val="18"/>
          <w:sz w:val="16"/>
        </w:rPr>
        <w:t xml:space="preserve"> </w:t>
      </w:r>
      <w:r>
        <w:rPr>
          <w:i/>
          <w:color w:val="546F8A"/>
          <w:sz w:val="16"/>
        </w:rPr>
        <w:t>HFP/688/2017,</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20</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julio,</w:t>
      </w:r>
      <w:r>
        <w:rPr>
          <w:i/>
          <w:color w:val="546F8A"/>
          <w:spacing w:val="18"/>
          <w:sz w:val="16"/>
        </w:rPr>
        <w:t xml:space="preserve"> </w:t>
      </w:r>
      <w:r>
        <w:rPr>
          <w:i/>
          <w:color w:val="546F8A"/>
          <w:sz w:val="16"/>
        </w:rPr>
        <w:t>por</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que</w:t>
      </w:r>
      <w:r>
        <w:rPr>
          <w:i/>
          <w:color w:val="546F8A"/>
          <w:spacing w:val="18"/>
          <w:sz w:val="16"/>
        </w:rPr>
        <w:t xml:space="preserve"> </w:t>
      </w:r>
      <w:r>
        <w:rPr>
          <w:i/>
          <w:color w:val="546F8A"/>
          <w:sz w:val="16"/>
        </w:rPr>
        <w:t>se</w:t>
      </w:r>
      <w:r>
        <w:rPr>
          <w:i/>
          <w:color w:val="546F8A"/>
          <w:spacing w:val="18"/>
          <w:sz w:val="16"/>
        </w:rPr>
        <w:t xml:space="preserve"> </w:t>
      </w:r>
      <w:r>
        <w:rPr>
          <w:i/>
          <w:color w:val="546F8A"/>
          <w:sz w:val="16"/>
        </w:rPr>
        <w:t>establecen</w:t>
      </w:r>
      <w:r>
        <w:rPr>
          <w:i/>
          <w:color w:val="546F8A"/>
          <w:spacing w:val="18"/>
          <w:sz w:val="16"/>
        </w:rPr>
        <w:t xml:space="preserve"> </w:t>
      </w:r>
      <w:r>
        <w:rPr>
          <w:i/>
          <w:color w:val="546F8A"/>
          <w:sz w:val="16"/>
        </w:rPr>
        <w:t>las</w:t>
      </w:r>
      <w:r>
        <w:rPr>
          <w:i/>
          <w:color w:val="546F8A"/>
          <w:spacing w:val="18"/>
          <w:sz w:val="16"/>
        </w:rPr>
        <w:t xml:space="preserve"> </w:t>
      </w:r>
      <w:r>
        <w:rPr>
          <w:i/>
          <w:color w:val="546F8A"/>
          <w:sz w:val="16"/>
        </w:rPr>
        <w:t>bases</w:t>
      </w:r>
      <w:r>
        <w:rPr>
          <w:i/>
          <w:color w:val="546F8A"/>
          <w:spacing w:val="18"/>
          <w:sz w:val="16"/>
        </w:rPr>
        <w:t xml:space="preserve"> </w:t>
      </w:r>
      <w:r>
        <w:rPr>
          <w:i/>
          <w:color w:val="546F8A"/>
          <w:sz w:val="16"/>
        </w:rPr>
        <w:t>comunes que</w:t>
      </w:r>
      <w:r>
        <w:rPr>
          <w:i/>
          <w:color w:val="546F8A"/>
          <w:spacing w:val="35"/>
          <w:sz w:val="16"/>
        </w:rPr>
        <w:t xml:space="preserve"> </w:t>
      </w:r>
      <w:r>
        <w:rPr>
          <w:i/>
          <w:color w:val="546F8A"/>
          <w:sz w:val="16"/>
        </w:rPr>
        <w:t>regirán</w:t>
      </w:r>
      <w:r>
        <w:rPr>
          <w:i/>
          <w:color w:val="546F8A"/>
          <w:spacing w:val="35"/>
          <w:sz w:val="16"/>
        </w:rPr>
        <w:t xml:space="preserve"> </w:t>
      </w:r>
      <w:r>
        <w:rPr>
          <w:i/>
          <w:color w:val="546F8A"/>
          <w:sz w:val="16"/>
        </w:rPr>
        <w:t>los</w:t>
      </w:r>
      <w:r>
        <w:rPr>
          <w:i/>
          <w:color w:val="546F8A"/>
          <w:spacing w:val="35"/>
          <w:sz w:val="16"/>
        </w:rPr>
        <w:t xml:space="preserve"> </w:t>
      </w:r>
      <w:r>
        <w:rPr>
          <w:i/>
          <w:color w:val="546F8A"/>
          <w:sz w:val="16"/>
        </w:rPr>
        <w:t>procesos</w:t>
      </w:r>
      <w:r>
        <w:rPr>
          <w:i/>
          <w:color w:val="546F8A"/>
          <w:spacing w:val="35"/>
          <w:sz w:val="16"/>
        </w:rPr>
        <w:t xml:space="preserve"> </w:t>
      </w:r>
      <w:r>
        <w:rPr>
          <w:i/>
          <w:color w:val="546F8A"/>
          <w:sz w:val="16"/>
        </w:rPr>
        <w:t>selectivos</w:t>
      </w:r>
      <w:r>
        <w:rPr>
          <w:i/>
          <w:color w:val="546F8A"/>
          <w:spacing w:val="35"/>
          <w:sz w:val="16"/>
        </w:rPr>
        <w:t xml:space="preserve"> </w:t>
      </w:r>
      <w:r>
        <w:rPr>
          <w:i/>
          <w:color w:val="546F8A"/>
          <w:sz w:val="16"/>
        </w:rPr>
        <w:t>para</w:t>
      </w:r>
      <w:r>
        <w:rPr>
          <w:i/>
          <w:color w:val="546F8A"/>
          <w:spacing w:val="35"/>
          <w:sz w:val="16"/>
        </w:rPr>
        <w:t xml:space="preserve"> </w:t>
      </w:r>
      <w:r>
        <w:rPr>
          <w:i/>
          <w:color w:val="546F8A"/>
          <w:sz w:val="16"/>
        </w:rPr>
        <w:t>el</w:t>
      </w:r>
      <w:r>
        <w:rPr>
          <w:i/>
          <w:color w:val="546F8A"/>
          <w:spacing w:val="35"/>
          <w:sz w:val="16"/>
        </w:rPr>
        <w:t xml:space="preserve"> </w:t>
      </w:r>
      <w:r>
        <w:rPr>
          <w:i/>
          <w:color w:val="546F8A"/>
          <w:sz w:val="16"/>
        </w:rPr>
        <w:t>ingreso</w:t>
      </w:r>
      <w:r>
        <w:rPr>
          <w:i/>
          <w:color w:val="546F8A"/>
          <w:spacing w:val="35"/>
          <w:sz w:val="16"/>
        </w:rPr>
        <w:t xml:space="preserve"> </w:t>
      </w:r>
      <w:r>
        <w:rPr>
          <w:i/>
          <w:color w:val="546F8A"/>
          <w:sz w:val="16"/>
        </w:rPr>
        <w:t>o</w:t>
      </w:r>
      <w:r>
        <w:rPr>
          <w:i/>
          <w:color w:val="546F8A"/>
          <w:spacing w:val="35"/>
          <w:sz w:val="16"/>
        </w:rPr>
        <w:t xml:space="preserve"> </w:t>
      </w:r>
      <w:r>
        <w:rPr>
          <w:i/>
          <w:color w:val="546F8A"/>
          <w:sz w:val="16"/>
        </w:rPr>
        <w:t>el</w:t>
      </w:r>
      <w:r>
        <w:rPr>
          <w:i/>
          <w:color w:val="546F8A"/>
          <w:spacing w:val="35"/>
          <w:sz w:val="16"/>
        </w:rPr>
        <w:t xml:space="preserve"> </w:t>
      </w:r>
      <w:r>
        <w:rPr>
          <w:i/>
          <w:color w:val="546F8A"/>
          <w:sz w:val="16"/>
        </w:rPr>
        <w:t>acceso</w:t>
      </w:r>
      <w:r>
        <w:rPr>
          <w:i/>
          <w:color w:val="546F8A"/>
          <w:spacing w:val="35"/>
          <w:sz w:val="16"/>
        </w:rPr>
        <w:t xml:space="preserve"> </w:t>
      </w:r>
      <w:r>
        <w:rPr>
          <w:i/>
          <w:color w:val="546F8A"/>
          <w:sz w:val="16"/>
        </w:rPr>
        <w:t>en</w:t>
      </w:r>
      <w:r>
        <w:rPr>
          <w:i/>
          <w:color w:val="546F8A"/>
          <w:spacing w:val="35"/>
          <w:sz w:val="16"/>
        </w:rPr>
        <w:t xml:space="preserve"> </w:t>
      </w:r>
      <w:r>
        <w:rPr>
          <w:i/>
          <w:color w:val="546F8A"/>
          <w:sz w:val="16"/>
        </w:rPr>
        <w:t>cuerpos</w:t>
      </w:r>
      <w:r>
        <w:rPr>
          <w:i/>
          <w:color w:val="546F8A"/>
          <w:spacing w:val="35"/>
          <w:sz w:val="16"/>
        </w:rPr>
        <w:t xml:space="preserve"> </w:t>
      </w:r>
      <w:r>
        <w:rPr>
          <w:i/>
          <w:color w:val="546F8A"/>
          <w:sz w:val="16"/>
        </w:rPr>
        <w:t>o</w:t>
      </w:r>
      <w:r>
        <w:rPr>
          <w:i/>
          <w:color w:val="546F8A"/>
          <w:spacing w:val="35"/>
          <w:sz w:val="16"/>
        </w:rPr>
        <w:t xml:space="preserve"> </w:t>
      </w:r>
      <w:r>
        <w:rPr>
          <w:i/>
          <w:color w:val="546F8A"/>
          <w:sz w:val="16"/>
        </w:rPr>
        <w:t>escalas</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la</w:t>
      </w:r>
      <w:r>
        <w:rPr>
          <w:i/>
          <w:color w:val="546F8A"/>
          <w:spacing w:val="35"/>
          <w:sz w:val="16"/>
        </w:rPr>
        <w:t xml:space="preserve"> </w:t>
      </w:r>
      <w:r>
        <w:rPr>
          <w:i/>
          <w:color w:val="546F8A"/>
          <w:sz w:val="16"/>
        </w:rPr>
        <w:t>Administración</w:t>
      </w:r>
      <w:r>
        <w:rPr>
          <w:i/>
          <w:color w:val="546F8A"/>
          <w:spacing w:val="35"/>
          <w:sz w:val="16"/>
        </w:rPr>
        <w:t xml:space="preserve"> </w:t>
      </w:r>
      <w:r>
        <w:rPr>
          <w:i/>
          <w:color w:val="546F8A"/>
          <w:sz w:val="16"/>
        </w:rPr>
        <w:t>General</w:t>
      </w:r>
      <w:r>
        <w:rPr>
          <w:i/>
          <w:color w:val="546F8A"/>
          <w:spacing w:val="35"/>
          <w:sz w:val="16"/>
        </w:rPr>
        <w:t xml:space="preserve"> </w:t>
      </w:r>
      <w:r>
        <w:rPr>
          <w:i/>
          <w:color w:val="546F8A"/>
          <w:sz w:val="16"/>
        </w:rPr>
        <w:t xml:space="preserve">del </w:t>
      </w:r>
      <w:r>
        <w:rPr>
          <w:i/>
          <w:color w:val="546F8A"/>
          <w:spacing w:val="-2"/>
          <w:sz w:val="16"/>
        </w:rPr>
        <w:t>Estado.</w:t>
      </w:r>
    </w:p>
    <w:p w14:paraId="447C2744" w14:textId="77777777" w:rsidR="004B2FA9" w:rsidRDefault="004B2FA9">
      <w:pPr>
        <w:pStyle w:val="Textoindependiente"/>
        <w:spacing w:before="55"/>
        <w:rPr>
          <w:i/>
          <w:sz w:val="16"/>
        </w:rPr>
      </w:pPr>
    </w:p>
    <w:p w14:paraId="69FB26C7" w14:textId="77777777" w:rsidR="004B2FA9" w:rsidRDefault="00000000">
      <w:pPr>
        <w:pStyle w:val="Prrafodelista"/>
        <w:numPr>
          <w:ilvl w:val="1"/>
          <w:numId w:val="50"/>
        </w:numPr>
        <w:tabs>
          <w:tab w:val="left" w:pos="345"/>
        </w:tabs>
        <w:spacing w:line="328" w:lineRule="auto"/>
        <w:ind w:firstLine="0"/>
        <w:jc w:val="both"/>
        <w:rPr>
          <w:i/>
          <w:sz w:val="16"/>
        </w:rPr>
      </w:pPr>
      <w:r>
        <w:rPr>
          <w:i/>
          <w:color w:val="546F8A"/>
          <w:sz w:val="16"/>
        </w:rPr>
        <w:t>Expirado el plazo de presentación de instancias, el órgano competente, dictará resolución en el plazo máximo de un mes, declarando aprobada la lista de admitidos y excluidos, con indicación de las causas de la exclusión, y se hará pública la</w:t>
      </w:r>
      <w:r>
        <w:rPr>
          <w:i/>
          <w:color w:val="546F8A"/>
          <w:spacing w:val="40"/>
          <w:sz w:val="16"/>
        </w:rPr>
        <w:t xml:space="preserve"> </w:t>
      </w:r>
      <w:r>
        <w:rPr>
          <w:i/>
          <w:color w:val="546F8A"/>
          <w:sz w:val="16"/>
        </w:rPr>
        <w:t>relación de excluidos en el tablón de edictos y página web del Ayuntamiento.</w:t>
      </w:r>
    </w:p>
    <w:p w14:paraId="630BA0A5" w14:textId="77777777" w:rsidR="004B2FA9" w:rsidRDefault="004B2FA9">
      <w:pPr>
        <w:pStyle w:val="Textoindependiente"/>
        <w:spacing w:before="56"/>
        <w:rPr>
          <w:i/>
          <w:sz w:val="16"/>
        </w:rPr>
      </w:pPr>
    </w:p>
    <w:p w14:paraId="501EB98D" w14:textId="77777777" w:rsidR="004B2FA9" w:rsidRDefault="00000000">
      <w:pPr>
        <w:spacing w:line="328" w:lineRule="auto"/>
        <w:ind w:left="142" w:right="141"/>
        <w:jc w:val="both"/>
        <w:rPr>
          <w:i/>
          <w:sz w:val="16"/>
        </w:rPr>
      </w:pPr>
      <w:r>
        <w:rPr>
          <w:i/>
          <w:color w:val="546F8A"/>
          <w:sz w:val="16"/>
        </w:rPr>
        <w:t>Los aspirantes excluidos expresamente, así como los que no figuren en la relación provisional de admitidos ni en la de excluidos,</w:t>
      </w:r>
      <w:r>
        <w:rPr>
          <w:i/>
          <w:color w:val="546F8A"/>
          <w:spacing w:val="15"/>
          <w:sz w:val="16"/>
        </w:rPr>
        <w:t xml:space="preserve"> </w:t>
      </w:r>
      <w:r>
        <w:rPr>
          <w:i/>
          <w:color w:val="546F8A"/>
          <w:sz w:val="16"/>
        </w:rPr>
        <w:t>dispondrán</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un</w:t>
      </w:r>
      <w:r>
        <w:rPr>
          <w:i/>
          <w:color w:val="546F8A"/>
          <w:spacing w:val="15"/>
          <w:sz w:val="16"/>
        </w:rPr>
        <w:t xml:space="preserve"> </w:t>
      </w:r>
      <w:r>
        <w:rPr>
          <w:i/>
          <w:color w:val="546F8A"/>
          <w:sz w:val="16"/>
        </w:rPr>
        <w:t>plazo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diez</w:t>
      </w:r>
      <w:r>
        <w:rPr>
          <w:i/>
          <w:color w:val="546F8A"/>
          <w:spacing w:val="15"/>
          <w:sz w:val="16"/>
        </w:rPr>
        <w:t xml:space="preserve"> </w:t>
      </w:r>
      <w:r>
        <w:rPr>
          <w:i/>
          <w:color w:val="546F8A"/>
          <w:sz w:val="16"/>
        </w:rPr>
        <w:t>días</w:t>
      </w:r>
      <w:r>
        <w:rPr>
          <w:i/>
          <w:color w:val="546F8A"/>
          <w:spacing w:val="15"/>
          <w:sz w:val="16"/>
        </w:rPr>
        <w:t xml:space="preserve"> </w:t>
      </w:r>
      <w:r>
        <w:rPr>
          <w:i/>
          <w:color w:val="546F8A"/>
          <w:sz w:val="16"/>
        </w:rPr>
        <w:t>hábiles</w:t>
      </w:r>
      <w:r>
        <w:rPr>
          <w:i/>
          <w:color w:val="546F8A"/>
          <w:spacing w:val="15"/>
          <w:sz w:val="16"/>
        </w:rPr>
        <w:t xml:space="preserve"> </w:t>
      </w:r>
      <w:r>
        <w:rPr>
          <w:i/>
          <w:color w:val="546F8A"/>
          <w:sz w:val="16"/>
        </w:rPr>
        <w:t>contados</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partir</w:t>
      </w:r>
      <w:r>
        <w:rPr>
          <w:i/>
          <w:color w:val="546F8A"/>
          <w:spacing w:val="15"/>
          <w:sz w:val="16"/>
        </w:rPr>
        <w:t xml:space="preserve"> </w:t>
      </w:r>
      <w:r>
        <w:rPr>
          <w:i/>
          <w:color w:val="546F8A"/>
          <w:sz w:val="16"/>
        </w:rPr>
        <w:t>del</w:t>
      </w:r>
      <w:r>
        <w:rPr>
          <w:i/>
          <w:color w:val="546F8A"/>
          <w:spacing w:val="15"/>
          <w:sz w:val="16"/>
        </w:rPr>
        <w:t xml:space="preserve"> </w:t>
      </w:r>
      <w:r>
        <w:rPr>
          <w:i/>
          <w:color w:val="546F8A"/>
          <w:sz w:val="16"/>
        </w:rPr>
        <w:t>siguiente</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publicación</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esta</w:t>
      </w:r>
      <w:r>
        <w:rPr>
          <w:i/>
          <w:color w:val="546F8A"/>
          <w:spacing w:val="15"/>
          <w:sz w:val="16"/>
        </w:rPr>
        <w:t xml:space="preserve"> </w:t>
      </w:r>
      <w:r>
        <w:rPr>
          <w:i/>
          <w:color w:val="546F8A"/>
          <w:sz w:val="16"/>
        </w:rPr>
        <w:t>resolución,</w:t>
      </w:r>
      <w:r>
        <w:rPr>
          <w:i/>
          <w:color w:val="546F8A"/>
          <w:spacing w:val="15"/>
          <w:sz w:val="16"/>
        </w:rPr>
        <w:t xml:space="preserve"> </w:t>
      </w:r>
      <w:r>
        <w:rPr>
          <w:i/>
          <w:color w:val="546F8A"/>
          <w:sz w:val="16"/>
        </w:rPr>
        <w:t>a fin de subsanar el defecto que haya motivado su exclusión o su no inclusión expresa. 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45C1275F" w14:textId="77777777" w:rsidR="004B2FA9" w:rsidRDefault="004B2FA9">
      <w:pPr>
        <w:pStyle w:val="Textoindependiente"/>
        <w:spacing w:before="56"/>
        <w:rPr>
          <w:i/>
          <w:sz w:val="16"/>
        </w:rPr>
      </w:pPr>
    </w:p>
    <w:p w14:paraId="1E10367D" w14:textId="77777777" w:rsidR="004B2FA9" w:rsidRDefault="00000000">
      <w:pPr>
        <w:pStyle w:val="Prrafodelista"/>
        <w:numPr>
          <w:ilvl w:val="1"/>
          <w:numId w:val="50"/>
        </w:numPr>
        <w:tabs>
          <w:tab w:val="left" w:pos="333"/>
        </w:tabs>
        <w:spacing w:line="328" w:lineRule="auto"/>
        <w:ind w:firstLine="0"/>
        <w:jc w:val="both"/>
        <w:rPr>
          <w:i/>
          <w:sz w:val="16"/>
        </w:rPr>
      </w:pPr>
      <w:r>
        <w:rPr>
          <w:i/>
          <w:color w:val="546F8A"/>
          <w:sz w:val="16"/>
        </w:rPr>
        <w:t>Finalizado el plazo de reclamaciones y subsanaciones y resueltas las mismas, la Autoridad u órgano convocante elevará a definitivas las listas de admitidos y excluidos mediante resolución que se publicará en la sede electrónica de este</w:t>
      </w:r>
      <w:r>
        <w:rPr>
          <w:i/>
          <w:color w:val="546F8A"/>
          <w:spacing w:val="80"/>
          <w:sz w:val="16"/>
        </w:rPr>
        <w:t xml:space="preserve"> </w:t>
      </w:r>
      <w:r>
        <w:rPr>
          <w:i/>
          <w:color w:val="546F8A"/>
          <w:sz w:val="16"/>
        </w:rPr>
        <w:t>Ayuntamiento (https://</w:t>
      </w:r>
      <w:hyperlink r:id="rId11">
        <w:r>
          <w:rPr>
            <w:i/>
            <w:color w:val="546F8A"/>
            <w:sz w:val="16"/>
          </w:rPr>
          <w:t>www.lasrozas.es/gestiones-y-tramites/empleo-publico).</w:t>
        </w:r>
      </w:hyperlink>
      <w:r>
        <w:rPr>
          <w:i/>
          <w:color w:val="546F8A"/>
          <w:sz w:val="16"/>
        </w:rPr>
        <w:t xml:space="preserve"> Dicha publicación servirá de notificación a</w:t>
      </w:r>
      <w:r>
        <w:rPr>
          <w:i/>
          <w:color w:val="546F8A"/>
          <w:spacing w:val="80"/>
          <w:sz w:val="16"/>
        </w:rPr>
        <w:t xml:space="preserve"> </w:t>
      </w:r>
      <w:r>
        <w:rPr>
          <w:i/>
          <w:color w:val="546F8A"/>
          <w:sz w:val="16"/>
        </w:rPr>
        <w:t xml:space="preserve">efectos de impugnaciones y recursos y se hará constar el día, hora y lugar en que habrá de realizarse el primer ejercicio de </w:t>
      </w:r>
      <w:r>
        <w:rPr>
          <w:i/>
          <w:color w:val="546F8A"/>
          <w:spacing w:val="-2"/>
          <w:sz w:val="16"/>
        </w:rPr>
        <w:t>selección.</w:t>
      </w:r>
    </w:p>
    <w:p w14:paraId="6F071E1E" w14:textId="77777777" w:rsidR="004B2FA9" w:rsidRDefault="004B2FA9">
      <w:pPr>
        <w:pStyle w:val="Textoindependiente"/>
        <w:spacing w:before="55"/>
        <w:rPr>
          <w:i/>
          <w:sz w:val="16"/>
        </w:rPr>
      </w:pPr>
    </w:p>
    <w:p w14:paraId="7F1B5463" w14:textId="77777777" w:rsidR="004B2FA9" w:rsidRDefault="00000000">
      <w:pPr>
        <w:spacing w:before="1" w:line="328" w:lineRule="auto"/>
        <w:ind w:left="142" w:right="141"/>
        <w:jc w:val="both"/>
        <w:rPr>
          <w:i/>
          <w:sz w:val="16"/>
        </w:rPr>
      </w:pPr>
      <w:r>
        <w:rPr>
          <w:i/>
          <w:color w:val="546F8A"/>
          <w:sz w:val="16"/>
        </w:rPr>
        <w:t>El llamamiento para posteriores ejercicios se hará mediante la publicación en la sede electrónica de este Ayuntamiento (https://</w:t>
      </w:r>
      <w:hyperlink r:id="rId12">
        <w:r>
          <w:rPr>
            <w:i/>
            <w:color w:val="546F8A"/>
            <w:sz w:val="16"/>
          </w:rPr>
          <w:t>www.lasrozas.es/gestiones-y-tramites/empleo-publico);</w:t>
        </w:r>
      </w:hyperlink>
      <w:r>
        <w:rPr>
          <w:i/>
          <w:color w:val="546F8A"/>
          <w:sz w:val="16"/>
        </w:rPr>
        <w:t xml:space="preserve"> en este supuesto, los anuncios de la celebración de las sucesivas pruebas deberán hacerse públicos por el órgano de selección en la sede del Ayuntamiento, con doce horas, al menos, de antelación al comienzo de éste, si se trata del mismo ejercicio, o de veinticuatro horas, si se trata de uno nuevo. Igualmente, mediante resolución, se hará constar la designación nominal del tribunal.</w:t>
      </w:r>
    </w:p>
    <w:p w14:paraId="568164F5" w14:textId="77777777" w:rsidR="004B2FA9" w:rsidRDefault="004B2FA9">
      <w:pPr>
        <w:pStyle w:val="Textoindependiente"/>
        <w:spacing w:before="55"/>
        <w:rPr>
          <w:i/>
          <w:sz w:val="16"/>
        </w:rPr>
      </w:pPr>
    </w:p>
    <w:p w14:paraId="3D0AE2BF" w14:textId="77777777" w:rsidR="004B2FA9" w:rsidRDefault="00000000">
      <w:pPr>
        <w:pStyle w:val="Prrafodelista"/>
        <w:numPr>
          <w:ilvl w:val="1"/>
          <w:numId w:val="50"/>
        </w:numPr>
        <w:tabs>
          <w:tab w:val="left" w:pos="388"/>
        </w:tabs>
        <w:spacing w:line="328" w:lineRule="auto"/>
        <w:ind w:left="141" w:firstLine="0"/>
        <w:jc w:val="both"/>
        <w:rPr>
          <w:i/>
          <w:sz w:val="16"/>
        </w:rPr>
      </w:pPr>
      <w:r>
        <w:rPr>
          <w:i/>
          <w:color w:val="546F8A"/>
          <w:sz w:val="16"/>
        </w:rPr>
        <w:t>Los órganos de selección se constituirán en cada convocatoria y deberán estar formados por un número impar de</w:t>
      </w:r>
      <w:r>
        <w:rPr>
          <w:i/>
          <w:color w:val="546F8A"/>
          <w:spacing w:val="40"/>
          <w:sz w:val="16"/>
        </w:rPr>
        <w:t xml:space="preserve"> </w:t>
      </w:r>
      <w:r>
        <w:rPr>
          <w:i/>
          <w:color w:val="546F8A"/>
          <w:spacing w:val="-2"/>
          <w:sz w:val="16"/>
        </w:rPr>
        <w:t>miembros.</w:t>
      </w:r>
    </w:p>
    <w:p w14:paraId="65A987C2" w14:textId="77777777" w:rsidR="004B2FA9" w:rsidRDefault="004B2FA9">
      <w:pPr>
        <w:pStyle w:val="Textoindependiente"/>
        <w:spacing w:before="56"/>
        <w:rPr>
          <w:i/>
          <w:sz w:val="16"/>
        </w:rPr>
      </w:pPr>
    </w:p>
    <w:p w14:paraId="33CA1D88" w14:textId="77777777" w:rsidR="004B2FA9" w:rsidRDefault="00000000">
      <w:pPr>
        <w:spacing w:line="328" w:lineRule="auto"/>
        <w:ind w:left="141" w:right="141"/>
        <w:jc w:val="both"/>
        <w:rPr>
          <w:i/>
          <w:sz w:val="16"/>
        </w:rPr>
      </w:pPr>
      <w:r>
        <w:rPr>
          <w:i/>
          <w:color w:val="546F8A"/>
          <w:sz w:val="16"/>
        </w:rPr>
        <w:t>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60</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texto</w:t>
      </w:r>
      <w:r>
        <w:rPr>
          <w:i/>
          <w:color w:val="546F8A"/>
          <w:spacing w:val="40"/>
          <w:sz w:val="16"/>
        </w:rPr>
        <w:t xml:space="preserve"> </w:t>
      </w:r>
      <w:r>
        <w:rPr>
          <w:i/>
          <w:color w:val="546F8A"/>
          <w:sz w:val="16"/>
        </w:rPr>
        <w:t>refundido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Estatuto</w:t>
      </w:r>
      <w:r>
        <w:rPr>
          <w:i/>
          <w:color w:val="546F8A"/>
          <w:spacing w:val="40"/>
          <w:sz w:val="16"/>
        </w:rPr>
        <w:t xml:space="preserve"> </w:t>
      </w:r>
      <w:r>
        <w:rPr>
          <w:i/>
          <w:color w:val="546F8A"/>
          <w:sz w:val="16"/>
        </w:rPr>
        <w:t>Básico</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Empleado</w:t>
      </w:r>
      <w:r>
        <w:rPr>
          <w:i/>
          <w:color w:val="546F8A"/>
          <w:spacing w:val="40"/>
          <w:sz w:val="16"/>
        </w:rPr>
        <w:t xml:space="preserve"> </w:t>
      </w:r>
      <w:r>
        <w:rPr>
          <w:i/>
          <w:color w:val="546F8A"/>
          <w:sz w:val="16"/>
        </w:rPr>
        <w:t>Público</w:t>
      </w:r>
      <w:r>
        <w:rPr>
          <w:i/>
          <w:color w:val="546F8A"/>
          <w:spacing w:val="40"/>
          <w:sz w:val="16"/>
        </w:rPr>
        <w:t xml:space="preserve"> </w:t>
      </w:r>
      <w:r>
        <w:rPr>
          <w:i/>
          <w:color w:val="546F8A"/>
          <w:sz w:val="16"/>
        </w:rPr>
        <w:t>aprobado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Real</w:t>
      </w:r>
      <w:r>
        <w:rPr>
          <w:i/>
          <w:color w:val="546F8A"/>
          <w:spacing w:val="40"/>
          <w:sz w:val="16"/>
        </w:rPr>
        <w:t xml:space="preserve"> </w:t>
      </w:r>
      <w:r>
        <w:rPr>
          <w:i/>
          <w:color w:val="546F8A"/>
          <w:sz w:val="16"/>
        </w:rPr>
        <w:t>Decreto Legislativo</w:t>
      </w:r>
      <w:r>
        <w:rPr>
          <w:i/>
          <w:color w:val="546F8A"/>
          <w:spacing w:val="40"/>
          <w:sz w:val="16"/>
        </w:rPr>
        <w:t xml:space="preserve"> </w:t>
      </w:r>
      <w:r>
        <w:rPr>
          <w:i/>
          <w:color w:val="546F8A"/>
          <w:sz w:val="16"/>
        </w:rPr>
        <w:t>5/2015,</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30</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octubre,</w:t>
      </w:r>
      <w:r>
        <w:rPr>
          <w:i/>
          <w:color w:val="546F8A"/>
          <w:spacing w:val="40"/>
          <w:sz w:val="16"/>
        </w:rPr>
        <w:t xml:space="preserve"> </w:t>
      </w:r>
      <w:r>
        <w:rPr>
          <w:i/>
          <w:color w:val="546F8A"/>
          <w:sz w:val="16"/>
        </w:rPr>
        <w:t>señala</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órganos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selección</w:t>
      </w:r>
      <w:r>
        <w:rPr>
          <w:i/>
          <w:color w:val="546F8A"/>
          <w:spacing w:val="40"/>
          <w:sz w:val="16"/>
        </w:rPr>
        <w:t xml:space="preserve"> </w:t>
      </w:r>
      <w:r>
        <w:rPr>
          <w:i/>
          <w:color w:val="546F8A"/>
          <w:sz w:val="16"/>
        </w:rPr>
        <w:t>serán</w:t>
      </w:r>
      <w:r>
        <w:rPr>
          <w:i/>
          <w:color w:val="546F8A"/>
          <w:spacing w:val="40"/>
          <w:sz w:val="16"/>
        </w:rPr>
        <w:t xml:space="preserve"> </w:t>
      </w:r>
      <w:r>
        <w:rPr>
          <w:i/>
          <w:color w:val="546F8A"/>
          <w:sz w:val="16"/>
        </w:rPr>
        <w:t>colegiados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su</w:t>
      </w:r>
      <w:r>
        <w:rPr>
          <w:i/>
          <w:color w:val="546F8A"/>
          <w:spacing w:val="40"/>
          <w:sz w:val="16"/>
        </w:rPr>
        <w:t xml:space="preserve"> </w:t>
      </w:r>
      <w:r>
        <w:rPr>
          <w:i/>
          <w:color w:val="546F8A"/>
          <w:sz w:val="16"/>
        </w:rPr>
        <w:t>composición</w:t>
      </w:r>
      <w:r>
        <w:rPr>
          <w:i/>
          <w:color w:val="546F8A"/>
          <w:spacing w:val="40"/>
          <w:sz w:val="16"/>
        </w:rPr>
        <w:t xml:space="preserve"> </w:t>
      </w:r>
      <w:r>
        <w:rPr>
          <w:i/>
          <w:color w:val="546F8A"/>
          <w:sz w:val="16"/>
        </w:rPr>
        <w:t>deberá ajustarse a los principios de imparcialidad y profesionalidad de sus miembros, y se tenderá, asimismo, a la paridad entre hombre y mujer.</w:t>
      </w:r>
    </w:p>
    <w:p w14:paraId="6BDBAE24" w14:textId="77777777" w:rsidR="004B2FA9" w:rsidRDefault="004B2FA9">
      <w:pPr>
        <w:pStyle w:val="Textoindependiente"/>
        <w:spacing w:before="56"/>
        <w:rPr>
          <w:i/>
          <w:sz w:val="16"/>
        </w:rPr>
      </w:pPr>
    </w:p>
    <w:p w14:paraId="65B47CB5" w14:textId="77777777" w:rsidR="004B2FA9" w:rsidRDefault="00000000">
      <w:pPr>
        <w:spacing w:line="328" w:lineRule="auto"/>
        <w:ind w:left="141" w:right="141"/>
        <w:jc w:val="both"/>
        <w:rPr>
          <w:i/>
          <w:sz w:val="16"/>
        </w:rPr>
      </w:pPr>
      <w:r>
        <w:rPr>
          <w:i/>
          <w:color w:val="546F8A"/>
          <w:sz w:val="16"/>
        </w:rPr>
        <w:t>El personal de elección o de designación política, los funcionarios interinos y el personal eventual no podrán formar parte de</w:t>
      </w:r>
      <w:r>
        <w:rPr>
          <w:i/>
          <w:color w:val="546F8A"/>
          <w:spacing w:val="80"/>
          <w:sz w:val="16"/>
        </w:rPr>
        <w:t xml:space="preserve"> </w:t>
      </w:r>
      <w:r>
        <w:rPr>
          <w:i/>
          <w:color w:val="546F8A"/>
          <w:sz w:val="16"/>
        </w:rPr>
        <w:t>los órganos de selección.</w:t>
      </w:r>
    </w:p>
    <w:p w14:paraId="58211FAB" w14:textId="77777777" w:rsidR="004B2FA9" w:rsidRDefault="004B2FA9">
      <w:pPr>
        <w:pStyle w:val="Textoindependiente"/>
        <w:spacing w:before="56"/>
        <w:rPr>
          <w:i/>
          <w:sz w:val="16"/>
        </w:rPr>
      </w:pPr>
    </w:p>
    <w:p w14:paraId="09C8BCE4" w14:textId="77777777" w:rsidR="004B2FA9" w:rsidRDefault="00000000">
      <w:pPr>
        <w:spacing w:line="328" w:lineRule="auto"/>
        <w:ind w:left="141" w:right="141"/>
        <w:jc w:val="both"/>
        <w:rPr>
          <w:i/>
          <w:sz w:val="16"/>
        </w:rPr>
      </w:pPr>
      <w:r>
        <w:rPr>
          <w:i/>
          <w:color w:val="546F8A"/>
          <w:sz w:val="16"/>
        </w:rPr>
        <w:t>La pertenencia a los órganos de selección será siempre a título individual, no pudiendo ostentarse ésta en representación o</w:t>
      </w:r>
      <w:r>
        <w:rPr>
          <w:i/>
          <w:color w:val="546F8A"/>
          <w:spacing w:val="80"/>
          <w:sz w:val="16"/>
        </w:rPr>
        <w:t xml:space="preserve"> </w:t>
      </w:r>
      <w:r>
        <w:rPr>
          <w:i/>
          <w:color w:val="546F8A"/>
          <w:sz w:val="16"/>
        </w:rPr>
        <w:t>por cuenta de nadie.</w:t>
      </w:r>
    </w:p>
    <w:p w14:paraId="75031B2A" w14:textId="77777777" w:rsidR="004B2FA9" w:rsidRDefault="004B2FA9">
      <w:pPr>
        <w:pStyle w:val="Textoindependiente"/>
        <w:spacing w:before="56"/>
        <w:rPr>
          <w:i/>
          <w:sz w:val="16"/>
        </w:rPr>
      </w:pPr>
    </w:p>
    <w:p w14:paraId="13361E22" w14:textId="77777777" w:rsidR="004B2FA9" w:rsidRDefault="00000000">
      <w:pPr>
        <w:spacing w:line="328" w:lineRule="auto"/>
        <w:ind w:left="141" w:right="141"/>
        <w:jc w:val="both"/>
        <w:rPr>
          <w:i/>
          <w:sz w:val="16"/>
        </w:rPr>
      </w:pPr>
      <w:r>
        <w:rPr>
          <w:i/>
          <w:color w:val="546F8A"/>
          <w:sz w:val="16"/>
        </w:rPr>
        <w:t>Conforme señala el artículo 11 del Reglamento General de Ingreso del Personal al Servicio de la Administración General del Estado</w:t>
      </w:r>
      <w:r>
        <w:rPr>
          <w:i/>
          <w:color w:val="546F8A"/>
          <w:spacing w:val="34"/>
          <w:sz w:val="16"/>
        </w:rPr>
        <w:t xml:space="preserve"> </w:t>
      </w:r>
      <w:r>
        <w:rPr>
          <w:i/>
          <w:color w:val="546F8A"/>
          <w:sz w:val="16"/>
        </w:rPr>
        <w:t>y</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Provisión</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Puestos</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Trabajo</w:t>
      </w:r>
      <w:r>
        <w:rPr>
          <w:i/>
          <w:color w:val="546F8A"/>
          <w:spacing w:val="35"/>
          <w:sz w:val="16"/>
        </w:rPr>
        <w:t xml:space="preserve"> </w:t>
      </w:r>
      <w:r>
        <w:rPr>
          <w:i/>
          <w:color w:val="546F8A"/>
          <w:sz w:val="16"/>
        </w:rPr>
        <w:t>y</w:t>
      </w:r>
      <w:r>
        <w:rPr>
          <w:i/>
          <w:color w:val="546F8A"/>
          <w:spacing w:val="34"/>
          <w:sz w:val="16"/>
        </w:rPr>
        <w:t xml:space="preserve"> </w:t>
      </w:r>
      <w:r>
        <w:rPr>
          <w:i/>
          <w:color w:val="546F8A"/>
          <w:sz w:val="16"/>
        </w:rPr>
        <w:t>Promoción</w:t>
      </w:r>
      <w:r>
        <w:rPr>
          <w:i/>
          <w:color w:val="546F8A"/>
          <w:spacing w:val="35"/>
          <w:sz w:val="16"/>
        </w:rPr>
        <w:t xml:space="preserve"> </w:t>
      </w:r>
      <w:r>
        <w:rPr>
          <w:i/>
          <w:color w:val="546F8A"/>
          <w:sz w:val="16"/>
        </w:rPr>
        <w:t>Profesional</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los</w:t>
      </w:r>
      <w:r>
        <w:rPr>
          <w:i/>
          <w:color w:val="546F8A"/>
          <w:spacing w:val="35"/>
          <w:sz w:val="16"/>
        </w:rPr>
        <w:t xml:space="preserve"> </w:t>
      </w:r>
      <w:r>
        <w:rPr>
          <w:i/>
          <w:color w:val="546F8A"/>
          <w:sz w:val="16"/>
        </w:rPr>
        <w:t>Funcionarios</w:t>
      </w:r>
      <w:r>
        <w:rPr>
          <w:i/>
          <w:color w:val="546F8A"/>
          <w:spacing w:val="35"/>
          <w:sz w:val="16"/>
        </w:rPr>
        <w:t xml:space="preserve"> </w:t>
      </w:r>
      <w:r>
        <w:rPr>
          <w:i/>
          <w:color w:val="546F8A"/>
          <w:sz w:val="16"/>
        </w:rPr>
        <w:t>Civiles</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la</w:t>
      </w:r>
      <w:r>
        <w:rPr>
          <w:i/>
          <w:color w:val="546F8A"/>
          <w:spacing w:val="35"/>
          <w:sz w:val="16"/>
        </w:rPr>
        <w:t xml:space="preserve"> </w:t>
      </w:r>
      <w:r>
        <w:rPr>
          <w:i/>
          <w:color w:val="546F8A"/>
          <w:spacing w:val="-2"/>
          <w:sz w:val="16"/>
        </w:rPr>
        <w:t>Administración</w:t>
      </w:r>
    </w:p>
    <w:p w14:paraId="1E2ECC34"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045CB62B"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42464" behindDoc="0" locked="0" layoutInCell="1" allowOverlap="1" wp14:anchorId="2DD93BD0" wp14:editId="01D85DDA">
                <wp:simplePos x="0" y="0"/>
                <wp:positionH relativeFrom="page">
                  <wp:posOffset>6807090</wp:posOffset>
                </wp:positionH>
                <wp:positionV relativeFrom="page">
                  <wp:posOffset>2818730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23279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B2979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DD93BD0" id="Textbox 44" o:spid="_x0000_s1063"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23279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B2979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42976" behindDoc="0" locked="0" layoutInCell="1" allowOverlap="1" wp14:anchorId="64952C04" wp14:editId="49C67BA8">
                <wp:simplePos x="0" y="0"/>
                <wp:positionH relativeFrom="page">
                  <wp:posOffset>6965929</wp:posOffset>
                </wp:positionH>
                <wp:positionV relativeFrom="page">
                  <wp:posOffset>6516126</wp:posOffset>
                </wp:positionV>
                <wp:extent cx="263525" cy="33121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2C854C30" w14:textId="6BFC88A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0C8A1F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FA09A5"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4952C04" id="Textbox 45" o:spid="_x0000_s1064" type="#_x0000_t202" style="position:absolute;left:0;text-align:left;margin-left:548.5pt;margin-top:513.1pt;width:20.75pt;height:260.8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" filled="f" stroked="f">
                <v:textbox style="layout-flow:vertical;mso-layout-flow-alt:bottom-to-top" inset="0,0,0,0">
                  <w:txbxContent>
                    <w:p w14:paraId="2C854C30" w14:textId="6BFC88A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0C8A1F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FA09A5"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Pr>
          <w:i/>
          <w:color w:val="546F8A"/>
          <w:sz w:val="16"/>
        </w:rPr>
        <w:t>General del Estado aprobado por el Real Decreto 364/1995, de 10 de marzo, el número de miembros del Tribunal será de</w:t>
      </w:r>
      <w:r>
        <w:rPr>
          <w:i/>
          <w:color w:val="546F8A"/>
          <w:spacing w:val="40"/>
          <w:sz w:val="16"/>
        </w:rPr>
        <w:t xml:space="preserve"> </w:t>
      </w:r>
      <w:r>
        <w:rPr>
          <w:i/>
          <w:color w:val="546F8A"/>
          <w:sz w:val="16"/>
        </w:rPr>
        <w:t>cinco, debiendo designarse el mismo número de miembros suplentes, y en su composición se velará por el cumplimiento del principio de especialidad. La totalidad de los Vocales deberá poseer un nivel de titulación igual o superior al exigido para el ingreso en el Cuerpo o Escala de que se trate.</w:t>
      </w:r>
    </w:p>
    <w:p w14:paraId="73C549D6" w14:textId="77777777" w:rsidR="004B2FA9" w:rsidRDefault="004B2FA9">
      <w:pPr>
        <w:pStyle w:val="Textoindependiente"/>
        <w:spacing w:before="56"/>
        <w:rPr>
          <w:i/>
          <w:sz w:val="16"/>
        </w:rPr>
      </w:pPr>
    </w:p>
    <w:p w14:paraId="72AE9C1D" w14:textId="77777777" w:rsidR="004B2FA9" w:rsidRDefault="00000000">
      <w:pPr>
        <w:spacing w:line="328" w:lineRule="auto"/>
        <w:ind w:left="142" w:right="140"/>
        <w:jc w:val="both"/>
        <w:rPr>
          <w:i/>
          <w:sz w:val="16"/>
        </w:rPr>
      </w:pPr>
      <w:r>
        <w:rPr>
          <w:i/>
          <w:color w:val="546F8A"/>
          <w:sz w:val="16"/>
        </w:rPr>
        <w:t>La abstención y recusación de los miembros del Tribunal será de conformidad con el artículo 23 y 24 de la Ley 40/2015, de 1</w:t>
      </w:r>
      <w:r>
        <w:rPr>
          <w:i/>
          <w:color w:val="546F8A"/>
          <w:spacing w:val="40"/>
          <w:sz w:val="16"/>
        </w:rPr>
        <w:t xml:space="preserve"> </w:t>
      </w:r>
      <w:r>
        <w:rPr>
          <w:i/>
          <w:color w:val="546F8A"/>
          <w:sz w:val="16"/>
        </w:rPr>
        <w:t>de octubre, de Régimen Jurídico del Sector Público.</w:t>
      </w:r>
    </w:p>
    <w:p w14:paraId="2FA7EAAA" w14:textId="77777777" w:rsidR="004B2FA9" w:rsidRDefault="004B2FA9">
      <w:pPr>
        <w:pStyle w:val="Textoindependiente"/>
        <w:spacing w:before="55"/>
        <w:rPr>
          <w:i/>
          <w:sz w:val="16"/>
        </w:rPr>
      </w:pPr>
    </w:p>
    <w:p w14:paraId="57E24569" w14:textId="77777777" w:rsidR="004B2FA9" w:rsidRDefault="00000000">
      <w:pPr>
        <w:pStyle w:val="Prrafodelista"/>
        <w:numPr>
          <w:ilvl w:val="1"/>
          <w:numId w:val="50"/>
        </w:numPr>
        <w:tabs>
          <w:tab w:val="left" w:pos="361"/>
        </w:tabs>
        <w:spacing w:before="1" w:line="328" w:lineRule="auto"/>
        <w:ind w:firstLine="0"/>
        <w:jc w:val="both"/>
        <w:rPr>
          <w:i/>
          <w:sz w:val="16"/>
        </w:rPr>
      </w:pPr>
      <w:r>
        <w:rPr>
          <w:i/>
          <w:color w:val="546F8A"/>
          <w:sz w:val="16"/>
        </w:rPr>
        <w:t>Una vez comenzados los procesos selectivos, el resto de las publicaciones se deberán hacer públicas por el órgano de selección en la sede electrónica de este Ayuntamiento (https://</w:t>
      </w:r>
      <w:hyperlink r:id="rId13">
        <w:r>
          <w:rPr>
            <w:i/>
            <w:color w:val="546F8A"/>
            <w:sz w:val="16"/>
          </w:rPr>
          <w:t>www.lasrozas.es/gestiones-y-tramites/empleo-publico),</w:t>
        </w:r>
      </w:hyperlink>
      <w:r>
        <w:rPr>
          <w:i/>
          <w:color w:val="546F8A"/>
          <w:sz w:val="16"/>
        </w:rPr>
        <w:t xml:space="preserve"> con</w:t>
      </w:r>
      <w:r>
        <w:rPr>
          <w:i/>
          <w:color w:val="546F8A"/>
          <w:spacing w:val="80"/>
          <w:sz w:val="16"/>
        </w:rPr>
        <w:t xml:space="preserve"> </w:t>
      </w:r>
      <w:r>
        <w:rPr>
          <w:i/>
          <w:color w:val="546F8A"/>
          <w:sz w:val="16"/>
        </w:rPr>
        <w:t>doce</w:t>
      </w:r>
      <w:r>
        <w:rPr>
          <w:i/>
          <w:color w:val="546F8A"/>
          <w:spacing w:val="14"/>
          <w:sz w:val="16"/>
        </w:rPr>
        <w:t xml:space="preserve"> </w:t>
      </w:r>
      <w:r>
        <w:rPr>
          <w:i/>
          <w:color w:val="546F8A"/>
          <w:sz w:val="16"/>
        </w:rPr>
        <w:t>horas,</w:t>
      </w:r>
      <w:r>
        <w:rPr>
          <w:i/>
          <w:color w:val="546F8A"/>
          <w:spacing w:val="15"/>
          <w:sz w:val="16"/>
        </w:rPr>
        <w:t xml:space="preserve"> </w:t>
      </w:r>
      <w:r>
        <w:rPr>
          <w:i/>
          <w:color w:val="546F8A"/>
          <w:sz w:val="16"/>
        </w:rPr>
        <w:t>al</w:t>
      </w:r>
      <w:r>
        <w:rPr>
          <w:i/>
          <w:color w:val="546F8A"/>
          <w:spacing w:val="14"/>
          <w:sz w:val="16"/>
        </w:rPr>
        <w:t xml:space="preserve"> </w:t>
      </w:r>
      <w:r>
        <w:rPr>
          <w:i/>
          <w:color w:val="546F8A"/>
          <w:sz w:val="16"/>
        </w:rPr>
        <w:t>menos,</w:t>
      </w:r>
      <w:r>
        <w:rPr>
          <w:i/>
          <w:color w:val="546F8A"/>
          <w:spacing w:val="15"/>
          <w:sz w:val="16"/>
        </w:rPr>
        <w:t xml:space="preserve"> </w:t>
      </w:r>
      <w:r>
        <w:rPr>
          <w:i/>
          <w:color w:val="546F8A"/>
          <w:sz w:val="16"/>
        </w:rPr>
        <w:t>de</w:t>
      </w:r>
      <w:r>
        <w:rPr>
          <w:i/>
          <w:color w:val="546F8A"/>
          <w:spacing w:val="14"/>
          <w:sz w:val="16"/>
        </w:rPr>
        <w:t xml:space="preserve"> </w:t>
      </w:r>
      <w:r>
        <w:rPr>
          <w:i/>
          <w:color w:val="546F8A"/>
          <w:sz w:val="16"/>
        </w:rPr>
        <w:t>antelación</w:t>
      </w:r>
      <w:r>
        <w:rPr>
          <w:i/>
          <w:color w:val="546F8A"/>
          <w:spacing w:val="14"/>
          <w:sz w:val="16"/>
        </w:rPr>
        <w:t xml:space="preserve"> </w:t>
      </w:r>
      <w:r>
        <w:rPr>
          <w:i/>
          <w:color w:val="546F8A"/>
          <w:sz w:val="16"/>
        </w:rPr>
        <w:t>al</w:t>
      </w:r>
      <w:r>
        <w:rPr>
          <w:i/>
          <w:color w:val="546F8A"/>
          <w:spacing w:val="14"/>
          <w:sz w:val="16"/>
        </w:rPr>
        <w:t xml:space="preserve"> </w:t>
      </w:r>
      <w:r>
        <w:rPr>
          <w:i/>
          <w:color w:val="546F8A"/>
          <w:sz w:val="16"/>
        </w:rPr>
        <w:t>comienzo</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este,</w:t>
      </w:r>
      <w:r>
        <w:rPr>
          <w:i/>
          <w:color w:val="546F8A"/>
          <w:spacing w:val="15"/>
          <w:sz w:val="16"/>
        </w:rPr>
        <w:t xml:space="preserve"> </w:t>
      </w:r>
      <w:r>
        <w:rPr>
          <w:i/>
          <w:color w:val="546F8A"/>
          <w:sz w:val="16"/>
        </w:rPr>
        <w:t>si</w:t>
      </w:r>
      <w:r>
        <w:rPr>
          <w:i/>
          <w:color w:val="546F8A"/>
          <w:spacing w:val="14"/>
          <w:sz w:val="16"/>
        </w:rPr>
        <w:t xml:space="preserve"> </w:t>
      </w:r>
      <w:r>
        <w:rPr>
          <w:i/>
          <w:color w:val="546F8A"/>
          <w:sz w:val="16"/>
        </w:rPr>
        <w:t>se</w:t>
      </w:r>
      <w:r>
        <w:rPr>
          <w:i/>
          <w:color w:val="546F8A"/>
          <w:spacing w:val="14"/>
          <w:sz w:val="16"/>
        </w:rPr>
        <w:t xml:space="preserve"> </w:t>
      </w:r>
      <w:r>
        <w:rPr>
          <w:i/>
          <w:color w:val="546F8A"/>
          <w:sz w:val="16"/>
        </w:rPr>
        <w:t>trata</w:t>
      </w:r>
      <w:r>
        <w:rPr>
          <w:i/>
          <w:color w:val="546F8A"/>
          <w:spacing w:val="14"/>
          <w:sz w:val="16"/>
        </w:rPr>
        <w:t xml:space="preserve"> </w:t>
      </w:r>
      <w:r>
        <w:rPr>
          <w:i/>
          <w:color w:val="546F8A"/>
          <w:sz w:val="16"/>
        </w:rPr>
        <w:t>del</w:t>
      </w:r>
      <w:r>
        <w:rPr>
          <w:i/>
          <w:color w:val="546F8A"/>
          <w:spacing w:val="14"/>
          <w:sz w:val="16"/>
        </w:rPr>
        <w:t xml:space="preserve"> </w:t>
      </w:r>
      <w:r>
        <w:rPr>
          <w:i/>
          <w:color w:val="546F8A"/>
          <w:sz w:val="16"/>
        </w:rPr>
        <w:t>mismo</w:t>
      </w:r>
      <w:r>
        <w:rPr>
          <w:i/>
          <w:color w:val="546F8A"/>
          <w:spacing w:val="14"/>
          <w:sz w:val="16"/>
        </w:rPr>
        <w:t xml:space="preserve"> </w:t>
      </w:r>
      <w:r>
        <w:rPr>
          <w:i/>
          <w:color w:val="546F8A"/>
          <w:sz w:val="16"/>
        </w:rPr>
        <w:t>ejercicio,</w:t>
      </w:r>
      <w:r>
        <w:rPr>
          <w:i/>
          <w:color w:val="546F8A"/>
          <w:spacing w:val="15"/>
          <w:sz w:val="16"/>
        </w:rPr>
        <w:t xml:space="preserve"> </w:t>
      </w:r>
      <w:r>
        <w:rPr>
          <w:i/>
          <w:color w:val="546F8A"/>
          <w:sz w:val="16"/>
        </w:rPr>
        <w:t>o</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veinticuatro</w:t>
      </w:r>
      <w:r>
        <w:rPr>
          <w:i/>
          <w:color w:val="546F8A"/>
          <w:spacing w:val="14"/>
          <w:sz w:val="16"/>
        </w:rPr>
        <w:t xml:space="preserve"> </w:t>
      </w:r>
      <w:r>
        <w:rPr>
          <w:i/>
          <w:color w:val="546F8A"/>
          <w:sz w:val="16"/>
        </w:rPr>
        <w:t>horas,</w:t>
      </w:r>
      <w:r>
        <w:rPr>
          <w:i/>
          <w:color w:val="546F8A"/>
          <w:spacing w:val="15"/>
          <w:sz w:val="16"/>
        </w:rPr>
        <w:t xml:space="preserve"> </w:t>
      </w:r>
      <w:r>
        <w:rPr>
          <w:i/>
          <w:color w:val="546F8A"/>
          <w:sz w:val="16"/>
        </w:rPr>
        <w:t>si</w:t>
      </w:r>
      <w:r>
        <w:rPr>
          <w:i/>
          <w:color w:val="546F8A"/>
          <w:spacing w:val="14"/>
          <w:sz w:val="16"/>
        </w:rPr>
        <w:t xml:space="preserve"> </w:t>
      </w:r>
      <w:r>
        <w:rPr>
          <w:i/>
          <w:color w:val="546F8A"/>
          <w:sz w:val="16"/>
        </w:rPr>
        <w:t>se</w:t>
      </w:r>
      <w:r>
        <w:rPr>
          <w:i/>
          <w:color w:val="546F8A"/>
          <w:spacing w:val="14"/>
          <w:sz w:val="16"/>
        </w:rPr>
        <w:t xml:space="preserve"> </w:t>
      </w:r>
      <w:r>
        <w:rPr>
          <w:i/>
          <w:color w:val="546F8A"/>
          <w:sz w:val="16"/>
        </w:rPr>
        <w:t>trata de uno nuevo.</w:t>
      </w:r>
    </w:p>
    <w:p w14:paraId="1E8DBC31" w14:textId="77777777" w:rsidR="004B2FA9" w:rsidRDefault="004B2FA9">
      <w:pPr>
        <w:pStyle w:val="Textoindependiente"/>
        <w:spacing w:before="55"/>
        <w:rPr>
          <w:i/>
          <w:sz w:val="16"/>
        </w:rPr>
      </w:pPr>
    </w:p>
    <w:p w14:paraId="3E795E9F" w14:textId="77777777" w:rsidR="004B2FA9" w:rsidRDefault="00000000">
      <w:pPr>
        <w:pStyle w:val="Prrafodelista"/>
        <w:numPr>
          <w:ilvl w:val="1"/>
          <w:numId w:val="50"/>
        </w:numPr>
        <w:tabs>
          <w:tab w:val="left" w:pos="288"/>
        </w:tabs>
        <w:spacing w:line="328" w:lineRule="auto"/>
        <w:ind w:firstLine="0"/>
        <w:jc w:val="both"/>
        <w:rPr>
          <w:i/>
          <w:sz w:val="16"/>
        </w:rPr>
      </w:pPr>
      <w:r>
        <w:rPr>
          <w:i/>
          <w:color w:val="546F8A"/>
          <w:sz w:val="16"/>
        </w:rPr>
        <w:t>Los aspirantes propuestos acreditarán ante la Administración, dentro del plazo de veinte días hábiles desde que se haga pública</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relación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aprobados,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forma</w:t>
      </w:r>
      <w:r>
        <w:rPr>
          <w:i/>
          <w:color w:val="546F8A"/>
          <w:spacing w:val="40"/>
          <w:sz w:val="16"/>
        </w:rPr>
        <w:t xml:space="preserve"> </w:t>
      </w:r>
      <w:r>
        <w:rPr>
          <w:i/>
          <w:color w:val="546F8A"/>
          <w:sz w:val="16"/>
        </w:rPr>
        <w:t>indicada</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bases,</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requisitos</w:t>
      </w:r>
      <w:r>
        <w:rPr>
          <w:i/>
          <w:color w:val="546F8A"/>
          <w:spacing w:val="40"/>
          <w:sz w:val="16"/>
        </w:rPr>
        <w:t xml:space="preserve"> </w:t>
      </w:r>
      <w:r>
        <w:rPr>
          <w:i/>
          <w:color w:val="546F8A"/>
          <w:sz w:val="16"/>
        </w:rPr>
        <w:t>exigidos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convocatoria</w:t>
      </w:r>
      <w:r>
        <w:rPr>
          <w:i/>
          <w:color w:val="546F8A"/>
          <w:spacing w:val="40"/>
          <w:sz w:val="16"/>
        </w:rPr>
        <w:t xml:space="preserve"> </w:t>
      </w:r>
      <w:r>
        <w:rPr>
          <w:i/>
          <w:color w:val="546F8A"/>
          <w:sz w:val="16"/>
        </w:rPr>
        <w:t>de conformidad con el artículo 23 del Reglamento General de Ingreso del Personal al servicio de la Administración General del Estado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Provisión</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Puestos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Promoción</w:t>
      </w:r>
      <w:r>
        <w:rPr>
          <w:i/>
          <w:color w:val="546F8A"/>
          <w:spacing w:val="36"/>
          <w:sz w:val="16"/>
        </w:rPr>
        <w:t xml:space="preserve"> </w:t>
      </w:r>
      <w:r>
        <w:rPr>
          <w:i/>
          <w:color w:val="546F8A"/>
          <w:sz w:val="16"/>
        </w:rPr>
        <w:t>Profesional</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Funcionarios</w:t>
      </w:r>
      <w:r>
        <w:rPr>
          <w:i/>
          <w:color w:val="546F8A"/>
          <w:spacing w:val="36"/>
          <w:sz w:val="16"/>
        </w:rPr>
        <w:t xml:space="preserve"> </w:t>
      </w:r>
      <w:r>
        <w:rPr>
          <w:i/>
          <w:color w:val="546F8A"/>
          <w:sz w:val="16"/>
        </w:rPr>
        <w:t>Civiles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w:t>
      </w:r>
      <w:r>
        <w:rPr>
          <w:i/>
          <w:color w:val="546F8A"/>
          <w:spacing w:val="36"/>
          <w:sz w:val="16"/>
        </w:rPr>
        <w:t xml:space="preserve"> </w:t>
      </w:r>
      <w:r>
        <w:rPr>
          <w:i/>
          <w:color w:val="546F8A"/>
          <w:sz w:val="16"/>
        </w:rPr>
        <w:t>Administración general</w:t>
      </w:r>
      <w:r>
        <w:rPr>
          <w:i/>
          <w:color w:val="546F8A"/>
          <w:spacing w:val="11"/>
          <w:sz w:val="16"/>
        </w:rPr>
        <w:t xml:space="preserve"> </w:t>
      </w:r>
      <w:r>
        <w:rPr>
          <w:i/>
          <w:color w:val="546F8A"/>
          <w:sz w:val="16"/>
        </w:rPr>
        <w:t>del</w:t>
      </w:r>
      <w:r>
        <w:rPr>
          <w:i/>
          <w:color w:val="546F8A"/>
          <w:spacing w:val="11"/>
          <w:sz w:val="16"/>
        </w:rPr>
        <w:t xml:space="preserve"> </w:t>
      </w:r>
      <w:r>
        <w:rPr>
          <w:i/>
          <w:color w:val="546F8A"/>
          <w:sz w:val="16"/>
        </w:rPr>
        <w:t>Estado,</w:t>
      </w:r>
      <w:r>
        <w:rPr>
          <w:i/>
          <w:color w:val="546F8A"/>
          <w:spacing w:val="11"/>
          <w:sz w:val="16"/>
        </w:rPr>
        <w:t xml:space="preserve"> </w:t>
      </w:r>
      <w:r>
        <w:rPr>
          <w:i/>
          <w:color w:val="546F8A"/>
          <w:sz w:val="16"/>
        </w:rPr>
        <w:t>aprobado</w:t>
      </w:r>
      <w:r>
        <w:rPr>
          <w:i/>
          <w:color w:val="546F8A"/>
          <w:spacing w:val="11"/>
          <w:sz w:val="16"/>
        </w:rPr>
        <w:t xml:space="preserve"> </w:t>
      </w:r>
      <w:r>
        <w:rPr>
          <w:i/>
          <w:color w:val="546F8A"/>
          <w:sz w:val="16"/>
        </w:rPr>
        <w:t>por</w:t>
      </w:r>
      <w:r>
        <w:rPr>
          <w:i/>
          <w:color w:val="546F8A"/>
          <w:spacing w:val="11"/>
          <w:sz w:val="16"/>
        </w:rPr>
        <w:t xml:space="preserve"> </w:t>
      </w:r>
      <w:r>
        <w:rPr>
          <w:i/>
          <w:color w:val="546F8A"/>
          <w:sz w:val="16"/>
        </w:rPr>
        <w:t>Real</w:t>
      </w:r>
      <w:r>
        <w:rPr>
          <w:i/>
          <w:color w:val="546F8A"/>
          <w:spacing w:val="11"/>
          <w:sz w:val="16"/>
        </w:rPr>
        <w:t xml:space="preserve"> </w:t>
      </w:r>
      <w:r>
        <w:rPr>
          <w:i/>
          <w:color w:val="546F8A"/>
          <w:sz w:val="16"/>
        </w:rPr>
        <w:t>Decreto</w:t>
      </w:r>
      <w:r>
        <w:rPr>
          <w:i/>
          <w:color w:val="546F8A"/>
          <w:spacing w:val="11"/>
          <w:sz w:val="16"/>
        </w:rPr>
        <w:t xml:space="preserve"> </w:t>
      </w:r>
      <w:r>
        <w:rPr>
          <w:i/>
          <w:color w:val="546F8A"/>
          <w:sz w:val="16"/>
        </w:rPr>
        <w:t>364/1995,</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10</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marzo</w:t>
      </w:r>
      <w:r>
        <w:rPr>
          <w:i/>
          <w:color w:val="546F8A"/>
          <w:spacing w:val="11"/>
          <w:sz w:val="16"/>
        </w:rPr>
        <w:t xml:space="preserve"> </w:t>
      </w:r>
      <w:r>
        <w:rPr>
          <w:i/>
          <w:color w:val="546F8A"/>
          <w:sz w:val="16"/>
        </w:rPr>
        <w:t>en</w:t>
      </w:r>
      <w:r>
        <w:rPr>
          <w:i/>
          <w:color w:val="546F8A"/>
          <w:spacing w:val="11"/>
          <w:sz w:val="16"/>
        </w:rPr>
        <w:t xml:space="preserve"> </w:t>
      </w:r>
      <w:r>
        <w:rPr>
          <w:i/>
          <w:color w:val="546F8A"/>
          <w:sz w:val="16"/>
        </w:rPr>
        <w:t>concordancia</w:t>
      </w:r>
      <w:r>
        <w:rPr>
          <w:i/>
          <w:color w:val="546F8A"/>
          <w:spacing w:val="11"/>
          <w:sz w:val="16"/>
        </w:rPr>
        <w:t xml:space="preserve"> </w:t>
      </w:r>
      <w:r>
        <w:rPr>
          <w:i/>
          <w:color w:val="546F8A"/>
          <w:sz w:val="16"/>
        </w:rPr>
        <w:t>con</w:t>
      </w:r>
      <w:r>
        <w:rPr>
          <w:i/>
          <w:color w:val="546F8A"/>
          <w:spacing w:val="11"/>
          <w:sz w:val="16"/>
        </w:rPr>
        <w:t xml:space="preserve"> </w:t>
      </w:r>
      <w:r>
        <w:rPr>
          <w:i/>
          <w:color w:val="546F8A"/>
          <w:sz w:val="16"/>
        </w:rPr>
        <w:t>el</w:t>
      </w:r>
      <w:r>
        <w:rPr>
          <w:i/>
          <w:color w:val="546F8A"/>
          <w:spacing w:val="11"/>
          <w:sz w:val="16"/>
        </w:rPr>
        <w:t xml:space="preserve"> </w:t>
      </w:r>
      <w:r>
        <w:rPr>
          <w:i/>
          <w:color w:val="546F8A"/>
          <w:sz w:val="16"/>
        </w:rPr>
        <w:t>artículo</w:t>
      </w:r>
      <w:r>
        <w:rPr>
          <w:i/>
          <w:color w:val="546F8A"/>
          <w:spacing w:val="11"/>
          <w:sz w:val="16"/>
        </w:rPr>
        <w:t xml:space="preserve"> </w:t>
      </w:r>
      <w:r>
        <w:rPr>
          <w:i/>
          <w:color w:val="546F8A"/>
          <w:sz w:val="16"/>
        </w:rPr>
        <w:t>28.2</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la</w:t>
      </w:r>
      <w:r>
        <w:rPr>
          <w:i/>
          <w:color w:val="546F8A"/>
          <w:spacing w:val="11"/>
          <w:sz w:val="16"/>
        </w:rPr>
        <w:t xml:space="preserve"> </w:t>
      </w:r>
      <w:r>
        <w:rPr>
          <w:i/>
          <w:color w:val="546F8A"/>
          <w:sz w:val="16"/>
        </w:rPr>
        <w:t>Ley</w:t>
      </w:r>
      <w:r>
        <w:rPr>
          <w:i/>
          <w:color w:val="546F8A"/>
          <w:spacing w:val="11"/>
          <w:sz w:val="16"/>
        </w:rPr>
        <w:t xml:space="preserve"> </w:t>
      </w:r>
      <w:r>
        <w:rPr>
          <w:i/>
          <w:color w:val="546F8A"/>
          <w:sz w:val="16"/>
        </w:rPr>
        <w:t>39</w:t>
      </w:r>
    </w:p>
    <w:p w14:paraId="512FC3CA" w14:textId="77777777" w:rsidR="004B2FA9" w:rsidRDefault="00000000">
      <w:pPr>
        <w:spacing w:line="184" w:lineRule="exact"/>
        <w:ind w:left="142"/>
        <w:jc w:val="both"/>
        <w:rPr>
          <w:i/>
          <w:sz w:val="16"/>
        </w:rPr>
      </w:pPr>
      <w:r>
        <w:rPr>
          <w:i/>
          <w:color w:val="546F8A"/>
          <w:sz w:val="16"/>
        </w:rPr>
        <w:t>/2015,</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1</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octubre,</w:t>
      </w:r>
      <w:r>
        <w:rPr>
          <w:i/>
          <w:color w:val="546F8A"/>
          <w:spacing w:val="2"/>
          <w:sz w:val="16"/>
        </w:rPr>
        <w:t xml:space="preserve"> </w:t>
      </w:r>
      <w:r>
        <w:rPr>
          <w:i/>
          <w:color w:val="546F8A"/>
          <w:sz w:val="16"/>
        </w:rPr>
        <w:t>del</w:t>
      </w:r>
      <w:r>
        <w:rPr>
          <w:i/>
          <w:color w:val="546F8A"/>
          <w:spacing w:val="2"/>
          <w:sz w:val="16"/>
        </w:rPr>
        <w:t xml:space="preserve"> </w:t>
      </w:r>
      <w:r>
        <w:rPr>
          <w:i/>
          <w:color w:val="546F8A"/>
          <w:sz w:val="16"/>
        </w:rPr>
        <w:t>Procedimiento</w:t>
      </w:r>
      <w:r>
        <w:rPr>
          <w:i/>
          <w:color w:val="546F8A"/>
          <w:spacing w:val="2"/>
          <w:sz w:val="16"/>
        </w:rPr>
        <w:t xml:space="preserve"> </w:t>
      </w:r>
      <w:r>
        <w:rPr>
          <w:i/>
          <w:color w:val="546F8A"/>
          <w:sz w:val="16"/>
        </w:rPr>
        <w:t>Administrativo</w:t>
      </w:r>
      <w:r>
        <w:rPr>
          <w:i/>
          <w:color w:val="546F8A"/>
          <w:spacing w:val="2"/>
          <w:sz w:val="16"/>
        </w:rPr>
        <w:t xml:space="preserve"> </w:t>
      </w:r>
      <w:r>
        <w:rPr>
          <w:i/>
          <w:color w:val="546F8A"/>
          <w:sz w:val="16"/>
        </w:rPr>
        <w:t>Común</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las</w:t>
      </w:r>
      <w:r>
        <w:rPr>
          <w:i/>
          <w:color w:val="546F8A"/>
          <w:spacing w:val="2"/>
          <w:sz w:val="16"/>
        </w:rPr>
        <w:t xml:space="preserve"> </w:t>
      </w:r>
      <w:r>
        <w:rPr>
          <w:i/>
          <w:color w:val="546F8A"/>
          <w:sz w:val="16"/>
        </w:rPr>
        <w:t>Administraciones</w:t>
      </w:r>
      <w:r>
        <w:rPr>
          <w:i/>
          <w:color w:val="546F8A"/>
          <w:spacing w:val="2"/>
          <w:sz w:val="16"/>
        </w:rPr>
        <w:t xml:space="preserve"> </w:t>
      </w:r>
      <w:r>
        <w:rPr>
          <w:i/>
          <w:color w:val="546F8A"/>
          <w:spacing w:val="-2"/>
          <w:sz w:val="16"/>
        </w:rPr>
        <w:t>Públicas.</w:t>
      </w:r>
    </w:p>
    <w:p w14:paraId="307707E8" w14:textId="77777777" w:rsidR="004B2FA9" w:rsidRDefault="004B2FA9">
      <w:pPr>
        <w:pStyle w:val="Textoindependiente"/>
        <w:spacing w:before="124"/>
        <w:rPr>
          <w:i/>
          <w:sz w:val="16"/>
        </w:rPr>
      </w:pPr>
    </w:p>
    <w:p w14:paraId="61771BDB" w14:textId="77777777" w:rsidR="004B2FA9" w:rsidRDefault="00000000">
      <w:pPr>
        <w:spacing w:line="328" w:lineRule="auto"/>
        <w:ind w:left="142" w:right="140"/>
        <w:jc w:val="both"/>
        <w:rPr>
          <w:i/>
          <w:sz w:val="16"/>
        </w:rPr>
      </w:pPr>
      <w:r>
        <w:rPr>
          <w:i/>
          <w:color w:val="546F8A"/>
          <w:sz w:val="16"/>
        </w:rPr>
        <w:t>Quedarán</w:t>
      </w:r>
      <w:r>
        <w:rPr>
          <w:i/>
          <w:color w:val="546F8A"/>
          <w:spacing w:val="20"/>
          <w:sz w:val="16"/>
        </w:rPr>
        <w:t xml:space="preserve"> </w:t>
      </w:r>
      <w:r>
        <w:rPr>
          <w:i/>
          <w:color w:val="546F8A"/>
          <w:sz w:val="16"/>
        </w:rPr>
        <w:t>anuladas</w:t>
      </w:r>
      <w:r>
        <w:rPr>
          <w:i/>
          <w:color w:val="546F8A"/>
          <w:spacing w:val="20"/>
          <w:sz w:val="16"/>
        </w:rPr>
        <w:t xml:space="preserve"> </w:t>
      </w:r>
      <w:r>
        <w:rPr>
          <w:i/>
          <w:color w:val="546F8A"/>
          <w:sz w:val="16"/>
        </w:rPr>
        <w:t>todas</w:t>
      </w:r>
      <w:r>
        <w:rPr>
          <w:i/>
          <w:color w:val="546F8A"/>
          <w:spacing w:val="20"/>
          <w:sz w:val="16"/>
        </w:rPr>
        <w:t xml:space="preserve"> </w:t>
      </w:r>
      <w:r>
        <w:rPr>
          <w:i/>
          <w:color w:val="546F8A"/>
          <w:sz w:val="16"/>
        </w:rPr>
        <w:t>las</w:t>
      </w:r>
      <w:r>
        <w:rPr>
          <w:i/>
          <w:color w:val="546F8A"/>
          <w:spacing w:val="20"/>
          <w:sz w:val="16"/>
        </w:rPr>
        <w:t xml:space="preserve"> </w:t>
      </w:r>
      <w:r>
        <w:rPr>
          <w:i/>
          <w:color w:val="546F8A"/>
          <w:sz w:val="16"/>
        </w:rPr>
        <w:t>actuaciones,</w:t>
      </w:r>
      <w:r>
        <w:rPr>
          <w:i/>
          <w:color w:val="546F8A"/>
          <w:spacing w:val="20"/>
          <w:sz w:val="16"/>
        </w:rPr>
        <w:t xml:space="preserve"> </w:t>
      </w:r>
      <w:r>
        <w:rPr>
          <w:i/>
          <w:color w:val="546F8A"/>
          <w:sz w:val="16"/>
        </w:rPr>
        <w:t>sin</w:t>
      </w:r>
      <w:r>
        <w:rPr>
          <w:i/>
          <w:color w:val="546F8A"/>
          <w:spacing w:val="20"/>
          <w:sz w:val="16"/>
        </w:rPr>
        <w:t xml:space="preserve"> </w:t>
      </w:r>
      <w:r>
        <w:rPr>
          <w:i/>
          <w:color w:val="546F8A"/>
          <w:sz w:val="16"/>
        </w:rPr>
        <w:t>perjuicio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responsabilidad</w:t>
      </w:r>
      <w:r>
        <w:rPr>
          <w:i/>
          <w:color w:val="546F8A"/>
          <w:spacing w:val="20"/>
          <w:sz w:val="16"/>
        </w:rPr>
        <w:t xml:space="preserve"> </w:t>
      </w:r>
      <w:r>
        <w:rPr>
          <w:i/>
          <w:color w:val="546F8A"/>
          <w:sz w:val="16"/>
        </w:rPr>
        <w:t>en</w:t>
      </w:r>
      <w:r>
        <w:rPr>
          <w:i/>
          <w:color w:val="546F8A"/>
          <w:spacing w:val="20"/>
          <w:sz w:val="16"/>
        </w:rPr>
        <w:t xml:space="preserve"> </w:t>
      </w:r>
      <w:r>
        <w:rPr>
          <w:i/>
          <w:color w:val="546F8A"/>
          <w:sz w:val="16"/>
        </w:rPr>
        <w:t>que</w:t>
      </w:r>
      <w:r>
        <w:rPr>
          <w:i/>
          <w:color w:val="546F8A"/>
          <w:spacing w:val="20"/>
          <w:sz w:val="16"/>
        </w:rPr>
        <w:t xml:space="preserve"> </w:t>
      </w:r>
      <w:r>
        <w:rPr>
          <w:i/>
          <w:color w:val="546F8A"/>
          <w:sz w:val="16"/>
        </w:rPr>
        <w:t>pudieran</w:t>
      </w:r>
      <w:r>
        <w:rPr>
          <w:i/>
          <w:color w:val="546F8A"/>
          <w:spacing w:val="20"/>
          <w:sz w:val="16"/>
        </w:rPr>
        <w:t xml:space="preserve"> </w:t>
      </w:r>
      <w:r>
        <w:rPr>
          <w:i/>
          <w:color w:val="546F8A"/>
          <w:sz w:val="16"/>
        </w:rPr>
        <w:t>haber</w:t>
      </w:r>
      <w:r>
        <w:rPr>
          <w:i/>
          <w:color w:val="546F8A"/>
          <w:spacing w:val="20"/>
          <w:sz w:val="16"/>
        </w:rPr>
        <w:t xml:space="preserve"> </w:t>
      </w:r>
      <w:r>
        <w:rPr>
          <w:i/>
          <w:color w:val="546F8A"/>
          <w:sz w:val="16"/>
        </w:rPr>
        <w:t>incurrido</w:t>
      </w:r>
      <w:r>
        <w:rPr>
          <w:i/>
          <w:color w:val="546F8A"/>
          <w:spacing w:val="20"/>
          <w:sz w:val="16"/>
        </w:rPr>
        <w:t xml:space="preserve"> </w:t>
      </w:r>
      <w:r>
        <w:rPr>
          <w:i/>
          <w:color w:val="546F8A"/>
          <w:sz w:val="16"/>
        </w:rPr>
        <w:t>por</w:t>
      </w:r>
      <w:r>
        <w:rPr>
          <w:i/>
          <w:color w:val="546F8A"/>
          <w:spacing w:val="20"/>
          <w:sz w:val="16"/>
        </w:rPr>
        <w:t xml:space="preserve"> </w:t>
      </w:r>
      <w:r>
        <w:rPr>
          <w:i/>
          <w:color w:val="546F8A"/>
          <w:sz w:val="16"/>
        </w:rPr>
        <w:t>falsedad en su instancia, de quienes, dentro del plazo indicado, y salvo causas de fuerza mayor, no acreditasen los requisitos exigidos</w:t>
      </w:r>
      <w:r>
        <w:rPr>
          <w:i/>
          <w:color w:val="546F8A"/>
          <w:spacing w:val="40"/>
          <w:sz w:val="16"/>
        </w:rPr>
        <w:t xml:space="preserve"> </w:t>
      </w:r>
      <w:r>
        <w:rPr>
          <w:i/>
          <w:color w:val="546F8A"/>
          <w:sz w:val="16"/>
        </w:rPr>
        <w:t>en la convocatoria o de la documentación se dedujese que carecen de alguno de los requisitos exigidos.</w:t>
      </w:r>
    </w:p>
    <w:p w14:paraId="317492D3" w14:textId="77777777" w:rsidR="004B2FA9" w:rsidRDefault="004B2FA9">
      <w:pPr>
        <w:pStyle w:val="Textoindependiente"/>
        <w:spacing w:before="56"/>
        <w:rPr>
          <w:i/>
          <w:sz w:val="16"/>
        </w:rPr>
      </w:pPr>
    </w:p>
    <w:p w14:paraId="60318291" w14:textId="77777777" w:rsidR="004B2FA9" w:rsidRDefault="00000000">
      <w:pPr>
        <w:pStyle w:val="Prrafodelista"/>
        <w:numPr>
          <w:ilvl w:val="1"/>
          <w:numId w:val="50"/>
        </w:numPr>
        <w:tabs>
          <w:tab w:val="left" w:pos="321"/>
        </w:tabs>
        <w:spacing w:line="328" w:lineRule="auto"/>
        <w:ind w:firstLine="0"/>
        <w:jc w:val="both"/>
        <w:rPr>
          <w:i/>
          <w:sz w:val="16"/>
        </w:rPr>
      </w:pPr>
      <w:r>
        <w:rPr>
          <w:i/>
          <w:color w:val="546F8A"/>
          <w:sz w:val="16"/>
        </w:rPr>
        <w:t>El órgano competente emitirá resolución autorizando la contratación como personal laboral fijo del personal seleccionado, que se notificará a los interesados, citando a los mismos para la firma del contrato.</w:t>
      </w:r>
    </w:p>
    <w:p w14:paraId="666ACD50" w14:textId="77777777" w:rsidR="004B2FA9" w:rsidRDefault="004B2FA9">
      <w:pPr>
        <w:pStyle w:val="Textoindependiente"/>
        <w:spacing w:before="56"/>
        <w:rPr>
          <w:i/>
          <w:sz w:val="16"/>
        </w:rPr>
      </w:pPr>
    </w:p>
    <w:p w14:paraId="2A5371B2" w14:textId="77777777" w:rsidR="004B2FA9" w:rsidRDefault="00000000">
      <w:pPr>
        <w:spacing w:line="328" w:lineRule="auto"/>
        <w:ind w:left="142" w:right="141"/>
        <w:jc w:val="both"/>
        <w:rPr>
          <w:i/>
          <w:sz w:val="16"/>
        </w:rPr>
      </w:pPr>
      <w:r>
        <w:rPr>
          <w:i/>
          <w:color w:val="546F8A"/>
          <w:sz w:val="16"/>
        </w:rPr>
        <w:t>La</w:t>
      </w:r>
      <w:r>
        <w:rPr>
          <w:i/>
          <w:color w:val="546F8A"/>
          <w:spacing w:val="40"/>
          <w:sz w:val="16"/>
        </w:rPr>
        <w:t xml:space="preserve"> </w:t>
      </w:r>
      <w:r>
        <w:rPr>
          <w:i/>
          <w:color w:val="546F8A"/>
          <w:sz w:val="16"/>
        </w:rPr>
        <w:t>competencia</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aprobación</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presente</w:t>
      </w:r>
      <w:r>
        <w:rPr>
          <w:i/>
          <w:color w:val="546F8A"/>
          <w:spacing w:val="40"/>
          <w:sz w:val="16"/>
        </w:rPr>
        <w:t xml:space="preserve"> </w:t>
      </w:r>
      <w:r>
        <w:rPr>
          <w:i/>
          <w:color w:val="546F8A"/>
          <w:sz w:val="16"/>
        </w:rPr>
        <w:t>acuerdo</w:t>
      </w:r>
      <w:r>
        <w:rPr>
          <w:i/>
          <w:color w:val="546F8A"/>
          <w:spacing w:val="40"/>
          <w:sz w:val="16"/>
        </w:rPr>
        <w:t xml:space="preserve"> </w:t>
      </w:r>
      <w:r>
        <w:rPr>
          <w:i/>
          <w:color w:val="546F8A"/>
          <w:sz w:val="16"/>
        </w:rPr>
        <w:t>es</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Junta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Gobierno</w:t>
      </w:r>
      <w:r>
        <w:rPr>
          <w:i/>
          <w:color w:val="546F8A"/>
          <w:spacing w:val="40"/>
          <w:sz w:val="16"/>
        </w:rPr>
        <w:t xml:space="preserve"> </w:t>
      </w:r>
      <w:r>
        <w:rPr>
          <w:i/>
          <w:color w:val="546F8A"/>
          <w:sz w:val="16"/>
        </w:rPr>
        <w:t>Local,</w:t>
      </w:r>
      <w:r>
        <w:rPr>
          <w:i/>
          <w:color w:val="546F8A"/>
          <w:spacing w:val="40"/>
          <w:sz w:val="16"/>
        </w:rPr>
        <w:t xml:space="preserve"> </w:t>
      </w:r>
      <w:r>
        <w:rPr>
          <w:i/>
          <w:color w:val="546F8A"/>
          <w:sz w:val="16"/>
        </w:rPr>
        <w:t>previa</w:t>
      </w:r>
      <w:r>
        <w:rPr>
          <w:i/>
          <w:color w:val="546F8A"/>
          <w:spacing w:val="40"/>
          <w:sz w:val="16"/>
        </w:rPr>
        <w:t xml:space="preserve"> </w:t>
      </w:r>
      <w:r>
        <w:rPr>
          <w:i/>
          <w:color w:val="546F8A"/>
          <w:sz w:val="16"/>
        </w:rPr>
        <w:t>fiscalización</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la intervención municipal, de conformidad con el artículo 127.1.h) de la Ley 7/1985, de 2 de abril, reguladora de las bases de Régimen local.</w:t>
      </w:r>
    </w:p>
    <w:p w14:paraId="5E3D8843" w14:textId="77777777" w:rsidR="004B2FA9" w:rsidRDefault="004B2FA9">
      <w:pPr>
        <w:pStyle w:val="Textoindependiente"/>
        <w:spacing w:before="56"/>
        <w:rPr>
          <w:i/>
          <w:sz w:val="16"/>
        </w:rPr>
      </w:pPr>
    </w:p>
    <w:p w14:paraId="79A160EE" w14:textId="77777777" w:rsidR="004B2FA9" w:rsidRDefault="00000000">
      <w:pPr>
        <w:spacing w:line="328" w:lineRule="auto"/>
        <w:ind w:left="142" w:right="141"/>
        <w:jc w:val="both"/>
        <w:rPr>
          <w:i/>
          <w:sz w:val="16"/>
        </w:rPr>
      </w:pPr>
      <w:r>
        <w:rPr>
          <w:i/>
          <w:color w:val="546F8A"/>
          <w:sz w:val="16"/>
        </w:rPr>
        <w:t>En virtud de lo que antecede, quien suscribe informa favorablemente la aprobación de las bases y convocatoria para la cobertura mediante el turno de Promoción interna mediante el sistema de Concurso, personal laboral, de dos plazas de</w:t>
      </w:r>
      <w:r>
        <w:rPr>
          <w:i/>
          <w:color w:val="546F8A"/>
          <w:spacing w:val="80"/>
          <w:sz w:val="16"/>
        </w:rPr>
        <w:t xml:space="preserve"> </w:t>
      </w:r>
      <w:r>
        <w:rPr>
          <w:i/>
          <w:color w:val="546F8A"/>
          <w:sz w:val="16"/>
        </w:rPr>
        <w:t>Técnico de Protección Civil (TPC), equivalente al grupo C, subgrupo C2.</w:t>
      </w:r>
    </w:p>
    <w:p w14:paraId="3F108E8F" w14:textId="77777777" w:rsidR="004B2FA9" w:rsidRDefault="004B2FA9">
      <w:pPr>
        <w:pStyle w:val="Textoindependiente"/>
        <w:spacing w:before="56"/>
        <w:rPr>
          <w:i/>
          <w:sz w:val="16"/>
        </w:rPr>
      </w:pPr>
    </w:p>
    <w:p w14:paraId="7939E6C7" w14:textId="672C7DFC" w:rsidR="004B2FA9" w:rsidRDefault="00000000">
      <w:pPr>
        <w:spacing w:line="328" w:lineRule="auto"/>
        <w:ind w:left="142" w:right="141"/>
        <w:jc w:val="both"/>
        <w:rPr>
          <w:i/>
          <w:sz w:val="16"/>
        </w:rPr>
      </w:pPr>
      <w:r>
        <w:rPr>
          <w:i/>
          <w:color w:val="546F8A"/>
          <w:sz w:val="16"/>
        </w:rPr>
        <w:t>El órgano competente para proponer este acuerdo es el Concejal</w:t>
      </w:r>
      <w:r w:rsidR="008054C4">
        <w:rPr>
          <w:i/>
          <w:color w:val="546F8A"/>
          <w:sz w:val="16"/>
        </w:rPr>
        <w:t>-D</w:t>
      </w:r>
      <w:r>
        <w:rPr>
          <w:i/>
          <w:color w:val="546F8A"/>
          <w:sz w:val="16"/>
        </w:rPr>
        <w:t>elegado de Recursos Humanos de conformidad con las delegaciones establecidas por Acuerdo de la Junta de Gobierno Local de fecha 23 de junio de 2023.</w:t>
      </w:r>
    </w:p>
    <w:p w14:paraId="3D575089" w14:textId="77777777" w:rsidR="004B2FA9" w:rsidRDefault="004B2FA9">
      <w:pPr>
        <w:pStyle w:val="Textoindependiente"/>
        <w:spacing w:before="56"/>
        <w:rPr>
          <w:i/>
          <w:sz w:val="16"/>
        </w:rPr>
      </w:pPr>
    </w:p>
    <w:p w14:paraId="59B97581" w14:textId="77777777" w:rsidR="004B2FA9" w:rsidRDefault="00000000">
      <w:pPr>
        <w:spacing w:line="328" w:lineRule="auto"/>
        <w:ind w:left="141" w:right="141"/>
        <w:jc w:val="both"/>
        <w:rPr>
          <w:i/>
          <w:sz w:val="16"/>
        </w:rPr>
      </w:pPr>
      <w:r>
        <w:rPr>
          <w:i/>
          <w:color w:val="546F8A"/>
          <w:sz w:val="16"/>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3ADDB89F" w14:textId="77777777" w:rsidR="004B2FA9" w:rsidRDefault="004B2FA9">
      <w:pPr>
        <w:pStyle w:val="Textoindependiente"/>
        <w:spacing w:before="40"/>
        <w:rPr>
          <w:i/>
          <w:sz w:val="16"/>
        </w:rPr>
      </w:pPr>
    </w:p>
    <w:p w14:paraId="67006EAC" w14:textId="30EA1FF0" w:rsidR="004B2FA9" w:rsidRDefault="00000000">
      <w:pPr>
        <w:pStyle w:val="Textoindependiente"/>
        <w:spacing w:line="292" w:lineRule="auto"/>
        <w:ind w:left="142" w:right="141"/>
        <w:jc w:val="both"/>
      </w:pPr>
      <w:r>
        <w:t>Visto el informe de control financiero permanente favorable de fecha 02 de julio de 2025</w:t>
      </w:r>
      <w:r w:rsidR="008054C4">
        <w:t>,</w:t>
      </w:r>
      <w:r>
        <w:t xml:space="preserve"> suscrito por</w:t>
      </w:r>
      <w:r>
        <w:rPr>
          <w:spacing w:val="40"/>
        </w:rPr>
        <w:t xml:space="preserve"> </w:t>
      </w:r>
      <w:r>
        <w:t>la Intervención Adjunta.</w:t>
      </w:r>
    </w:p>
    <w:p w14:paraId="16A29E32" w14:textId="77777777" w:rsidR="004B2FA9" w:rsidRDefault="004B2FA9">
      <w:pPr>
        <w:pStyle w:val="Textoindependiente"/>
        <w:spacing w:before="10"/>
      </w:pPr>
    </w:p>
    <w:p w14:paraId="779B923E" w14:textId="1AF2B453" w:rsidR="004B2FA9" w:rsidRDefault="00000000">
      <w:pPr>
        <w:pStyle w:val="Textoindependiente"/>
        <w:spacing w:line="292" w:lineRule="auto"/>
        <w:ind w:left="142" w:right="141"/>
        <w:jc w:val="both"/>
      </w:pPr>
      <w:r>
        <w:t>Considerando que el órgano competente para proponer este acuerdo es el Concejal</w:t>
      </w:r>
      <w:r w:rsidR="008054C4">
        <w:t>-</w:t>
      </w:r>
      <w:r>
        <w:t>Delegado de Recursos Humanos, de conformidad con las delegaciones establecidas por Acuerdo de la Junta de Gobierno Local de fecha 23 de junio de 2023.</w:t>
      </w:r>
    </w:p>
    <w:p w14:paraId="26464990" w14:textId="77777777" w:rsidR="004B2FA9" w:rsidRDefault="004B2FA9">
      <w:pPr>
        <w:pStyle w:val="Textoindependiente"/>
        <w:spacing w:before="9"/>
      </w:pPr>
    </w:p>
    <w:p w14:paraId="7180E8A9" w14:textId="77777777" w:rsidR="004B2FA9" w:rsidRDefault="00000000">
      <w:pPr>
        <w:pStyle w:val="Textoindependiente"/>
        <w:spacing w:line="292" w:lineRule="auto"/>
        <w:ind w:left="142" w:right="141"/>
        <w:jc w:val="both"/>
      </w:pPr>
      <w:r>
        <w:t>Considerando que la competencia para la aprobación del presente acuerdo es la Junta de Gobierno Local de conformidad con el artículo 127.1.h) de la Ley7/1985, de 2 de abril, reguladora de las bases de Régimen local.</w:t>
      </w:r>
    </w:p>
    <w:p w14:paraId="796A82F1" w14:textId="77777777" w:rsidR="004B2FA9" w:rsidRDefault="004B2FA9">
      <w:pPr>
        <w:pStyle w:val="Textoindependiente"/>
        <w:spacing w:before="10"/>
      </w:pPr>
    </w:p>
    <w:p w14:paraId="062E58F5" w14:textId="6D35B1C0" w:rsidR="004B2FA9" w:rsidRDefault="00000000">
      <w:pPr>
        <w:pStyle w:val="Textoindependiente"/>
        <w:spacing w:line="292" w:lineRule="auto"/>
        <w:ind w:left="142" w:right="141"/>
        <w:jc w:val="both"/>
      </w:pPr>
      <w:r>
        <w:t>En mi condición de Concejal</w:t>
      </w:r>
      <w:r w:rsidR="008054C4">
        <w:t>-</w:t>
      </w:r>
      <w:r>
        <w:t>Delegado de Recursos Humanos, en relación con el expediente relativo</w:t>
      </w:r>
      <w:r>
        <w:rPr>
          <w:spacing w:val="40"/>
        </w:rPr>
        <w:t xml:space="preserve"> </w:t>
      </w:r>
      <w:r>
        <w:t>a</w:t>
      </w:r>
      <w:r>
        <w:rPr>
          <w:spacing w:val="38"/>
        </w:rPr>
        <w:t xml:space="preserve"> </w:t>
      </w:r>
      <w:r>
        <w:t>la</w:t>
      </w:r>
      <w:r>
        <w:rPr>
          <w:spacing w:val="38"/>
        </w:rPr>
        <w:t xml:space="preserve"> </w:t>
      </w:r>
      <w:r>
        <w:t>aprobación</w:t>
      </w:r>
      <w:r>
        <w:rPr>
          <w:spacing w:val="38"/>
        </w:rPr>
        <w:t xml:space="preserve"> </w:t>
      </w:r>
      <w:r>
        <w:t>de</w:t>
      </w:r>
      <w:r>
        <w:rPr>
          <w:spacing w:val="38"/>
        </w:rPr>
        <w:t xml:space="preserve"> </w:t>
      </w:r>
      <w:r>
        <w:t>las</w:t>
      </w:r>
      <w:r>
        <w:rPr>
          <w:spacing w:val="38"/>
        </w:rPr>
        <w:t xml:space="preserve"> </w:t>
      </w:r>
      <w:r>
        <w:t>bases</w:t>
      </w:r>
      <w:r>
        <w:rPr>
          <w:spacing w:val="38"/>
        </w:rPr>
        <w:t xml:space="preserve"> </w:t>
      </w:r>
      <w:r>
        <w:t>y</w:t>
      </w:r>
      <w:r>
        <w:rPr>
          <w:spacing w:val="38"/>
        </w:rPr>
        <w:t xml:space="preserve"> </w:t>
      </w:r>
      <w:r>
        <w:t>convocatoria</w:t>
      </w:r>
      <w:r>
        <w:rPr>
          <w:spacing w:val="38"/>
        </w:rPr>
        <w:t xml:space="preserve"> </w:t>
      </w:r>
      <w:r>
        <w:t>de</w:t>
      </w:r>
      <w:r>
        <w:rPr>
          <w:spacing w:val="38"/>
        </w:rPr>
        <w:t xml:space="preserve"> </w:t>
      </w:r>
      <w:r>
        <w:t>DOS</w:t>
      </w:r>
      <w:r>
        <w:rPr>
          <w:spacing w:val="38"/>
        </w:rPr>
        <w:t xml:space="preserve"> </w:t>
      </w:r>
      <w:r>
        <w:t>PLAZAS</w:t>
      </w:r>
      <w:r>
        <w:rPr>
          <w:spacing w:val="38"/>
        </w:rPr>
        <w:t xml:space="preserve"> </w:t>
      </w:r>
      <w:r>
        <w:t>DE</w:t>
      </w:r>
      <w:r>
        <w:rPr>
          <w:spacing w:val="38"/>
        </w:rPr>
        <w:t xml:space="preserve"> </w:t>
      </w:r>
      <w:r>
        <w:t>TÉCNICO</w:t>
      </w:r>
      <w:r>
        <w:rPr>
          <w:spacing w:val="38"/>
        </w:rPr>
        <w:t xml:space="preserve"> </w:t>
      </w:r>
      <w:r>
        <w:t>DE</w:t>
      </w:r>
      <w:r>
        <w:rPr>
          <w:spacing w:val="38"/>
        </w:rPr>
        <w:t xml:space="preserve"> </w:t>
      </w:r>
      <w:r>
        <w:t>PROTECCIÓN</w:t>
      </w:r>
    </w:p>
    <w:p w14:paraId="3B1756CB"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09696E89"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43488" behindDoc="0" locked="0" layoutInCell="1" allowOverlap="1" wp14:anchorId="5E82C395" wp14:editId="59960604">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22B9B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3C753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E82C395" id="Textbox 46" o:spid="_x0000_s1065"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622B9B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3C753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6B71ADF4" wp14:editId="032B5611">
                <wp:simplePos x="0" y="0"/>
                <wp:positionH relativeFrom="page">
                  <wp:posOffset>6965929</wp:posOffset>
                </wp:positionH>
                <wp:positionV relativeFrom="page">
                  <wp:posOffset>6510487</wp:posOffset>
                </wp:positionV>
                <wp:extent cx="263525" cy="33178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70F63B2" w14:textId="5E7611F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470684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5E142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B71ADF4" id="Textbox 47" o:spid="_x0000_s1066" type="#_x0000_t202" style="position:absolute;left:0;text-align:left;margin-left:548.5pt;margin-top:512.65pt;width:20.75pt;height:261.2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FogEAADI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m4yaj/bQnkkM7SOB5VitidhA4204/jzKqDnrP3ny&#10;L+/CNYnXZH9NYurfQ9mYLNHD22MCYwuhe5uJEA2mSJqWKE/+9/9SdV/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GKHvx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70F63B2" w14:textId="5E7611F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470684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75E142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CIVIL (TPC), como personal laboral, por promoción interna, mediante concurso, vacante en la</w:t>
      </w:r>
      <w:r>
        <w:rPr>
          <w:spacing w:val="80"/>
        </w:rPr>
        <w:t xml:space="preserve"> </w:t>
      </w:r>
      <w:r>
        <w:t>plantilla de este Ayuntamiento e incluida en la Oferta de Empleo Público de 2025, publicado en el BOCM n.º 133 de 05 de junio de 2025.</w:t>
      </w:r>
    </w:p>
    <w:p w14:paraId="2CC22782" w14:textId="77777777" w:rsidR="004B2FA9" w:rsidRDefault="004B2FA9">
      <w:pPr>
        <w:pStyle w:val="Textoindependiente"/>
        <w:spacing w:before="10"/>
      </w:pPr>
    </w:p>
    <w:p w14:paraId="2F72605F" w14:textId="1D7C9775"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PR/2025/4134</w:t>
      </w:r>
      <w:r>
        <w:rPr>
          <w:spacing w:val="-4"/>
        </w:rPr>
        <w:t xml:space="preserve"> </w:t>
      </w:r>
      <w:r>
        <w:t>de</w:t>
      </w:r>
      <w:r>
        <w:rPr>
          <w:spacing w:val="-4"/>
        </w:rPr>
        <w:t xml:space="preserve"> </w:t>
      </w:r>
      <w:r>
        <w:t>3</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8054C4">
        <w:rPr>
          <w:spacing w:val="-2"/>
        </w:rPr>
        <w:t>,</w:t>
      </w:r>
    </w:p>
    <w:p w14:paraId="51E7F48D" w14:textId="77777777" w:rsidR="004B2FA9" w:rsidRDefault="004B2FA9">
      <w:pPr>
        <w:pStyle w:val="Textoindependiente"/>
        <w:spacing w:before="60"/>
      </w:pPr>
    </w:p>
    <w:p w14:paraId="4A9DAF78" w14:textId="77777777" w:rsidR="004B2FA9" w:rsidRDefault="00000000">
      <w:pPr>
        <w:pStyle w:val="Ttulo7"/>
      </w:pPr>
      <w:r>
        <w:rPr>
          <w:spacing w:val="-2"/>
        </w:rPr>
        <w:t>Resolución:</w:t>
      </w:r>
    </w:p>
    <w:p w14:paraId="1E617E2A" w14:textId="77777777" w:rsidR="004B2FA9" w:rsidRDefault="004B2FA9">
      <w:pPr>
        <w:pStyle w:val="Textoindependiente"/>
        <w:spacing w:before="61"/>
        <w:rPr>
          <w:b/>
        </w:rPr>
      </w:pPr>
    </w:p>
    <w:p w14:paraId="1D31D67E" w14:textId="77777777" w:rsidR="004B2FA9" w:rsidRDefault="00000000">
      <w:pPr>
        <w:pStyle w:val="Textoindependiente"/>
        <w:spacing w:line="292" w:lineRule="auto"/>
        <w:ind w:left="142" w:right="141"/>
        <w:jc w:val="both"/>
      </w:pPr>
      <w:r>
        <w:rPr>
          <w:b/>
        </w:rPr>
        <w:t>PRIMERO</w:t>
      </w:r>
      <w:r>
        <w:t>.-. Convocar y Aprobar las Bases recogidas en el Anexo I, que regirán la convocatoria para la cobertura de DOS PLAZAS DE TÉCNICO DE PROTECCIÓN CIVIL (TPC), como personal laboral, por promoción interna, mediante concurso de méritos, vacante en la plantilla de este Ayuntamiento e incluida en la Oferta de empleo público de 2025, publicado en el BOCM n.º 133 de 05 de junio de 2025, que se adjuntan en el Anexo I.</w:t>
      </w:r>
    </w:p>
    <w:p w14:paraId="1BFE7352" w14:textId="77777777" w:rsidR="004B2FA9" w:rsidRDefault="004B2FA9">
      <w:pPr>
        <w:pStyle w:val="Textoindependiente"/>
        <w:spacing w:before="13"/>
      </w:pPr>
    </w:p>
    <w:p w14:paraId="0B9AD893" w14:textId="77777777" w:rsidR="004B2FA9" w:rsidRDefault="00000000">
      <w:pPr>
        <w:pStyle w:val="Textoindependiente"/>
        <w:spacing w:line="295" w:lineRule="auto"/>
        <w:ind w:left="142" w:right="141"/>
        <w:jc w:val="both"/>
      </w:pPr>
      <w:r>
        <w:rPr>
          <w:b/>
        </w:rPr>
        <w:t>SEGUNDO</w:t>
      </w:r>
      <w:r>
        <w:t>. Publicar extracto de las bases reguladoras de las pruebas selectivas en el Boletín Oficial de la Comunidad de Madrid y el texto íntegro de las mismas en la web municipal de este Ayuntamiento (https://</w:t>
      </w:r>
      <w:hyperlink r:id="rId14">
        <w:r>
          <w:t>www.lasrozas.es/gestiones-y-tramites/empleo-publico),</w:t>
        </w:r>
      </w:hyperlink>
      <w:r>
        <w:t xml:space="preserve"> siendo la fecha de este anuncio la que servirá para el cómputo del plazo de presentación de instancias.</w:t>
      </w:r>
    </w:p>
    <w:p w14:paraId="4E733354" w14:textId="77777777" w:rsidR="004B2FA9" w:rsidRDefault="004B2FA9">
      <w:pPr>
        <w:pStyle w:val="Textoindependiente"/>
        <w:spacing w:before="4"/>
      </w:pPr>
    </w:p>
    <w:p w14:paraId="3484F2A3" w14:textId="77777777" w:rsidR="004B2FA9" w:rsidRDefault="00000000">
      <w:pPr>
        <w:ind w:left="1" w:right="1"/>
        <w:jc w:val="center"/>
        <w:rPr>
          <w:b/>
          <w:sz w:val="20"/>
        </w:rPr>
      </w:pPr>
      <w:r>
        <w:rPr>
          <w:b/>
          <w:sz w:val="20"/>
        </w:rPr>
        <w:t xml:space="preserve">ANEXO </w:t>
      </w:r>
      <w:r>
        <w:rPr>
          <w:b/>
          <w:spacing w:val="-10"/>
          <w:sz w:val="20"/>
        </w:rPr>
        <w:t>I</w:t>
      </w:r>
    </w:p>
    <w:p w14:paraId="6B5D17E0" w14:textId="77777777" w:rsidR="004B2FA9" w:rsidRDefault="004B2FA9">
      <w:pPr>
        <w:pStyle w:val="Textoindependiente"/>
        <w:spacing w:before="60"/>
        <w:rPr>
          <w:b/>
        </w:rPr>
      </w:pPr>
    </w:p>
    <w:p w14:paraId="6D69E335" w14:textId="77777777" w:rsidR="004B2FA9" w:rsidRDefault="00000000">
      <w:pPr>
        <w:spacing w:line="292" w:lineRule="auto"/>
        <w:ind w:left="142" w:right="141"/>
        <w:jc w:val="both"/>
        <w:rPr>
          <w:b/>
          <w:sz w:val="20"/>
        </w:rPr>
      </w:pPr>
      <w:r>
        <w:rPr>
          <w:b/>
          <w:sz w:val="20"/>
        </w:rPr>
        <w:t>BASES ESPECÍFICAS QUE HAN DE REGIR EL PROCESO SELECTIVO (PI- 03/2025) PARA CUBRIR DOS PLAZAS DE TÉCNICO DE PROTECCIÓN CIVIL, VACANTES EN LA RPT DE PERSONAL LABORAL, PERENECIENTES AL GRUPO C2, MEDIANTE PROMOCION INTERNA.</w:t>
      </w:r>
    </w:p>
    <w:p w14:paraId="123E6BC2" w14:textId="77777777" w:rsidR="004B2FA9" w:rsidRDefault="004B2FA9">
      <w:pPr>
        <w:pStyle w:val="Textoindependiente"/>
        <w:spacing w:before="10"/>
        <w:rPr>
          <w:b/>
        </w:rPr>
      </w:pPr>
    </w:p>
    <w:p w14:paraId="7FB89C8F" w14:textId="77777777" w:rsidR="004B2FA9" w:rsidRDefault="00000000">
      <w:pPr>
        <w:pStyle w:val="Prrafodelista"/>
        <w:numPr>
          <w:ilvl w:val="0"/>
          <w:numId w:val="49"/>
        </w:numPr>
        <w:tabs>
          <w:tab w:val="left" w:pos="364"/>
        </w:tabs>
        <w:ind w:left="364" w:right="0" w:hanging="222"/>
        <w:rPr>
          <w:b/>
          <w:sz w:val="20"/>
        </w:rPr>
      </w:pPr>
      <w:r>
        <w:rPr>
          <w:b/>
          <w:sz w:val="20"/>
        </w:rPr>
        <w:t>OBJETO</w:t>
      </w:r>
      <w:r>
        <w:rPr>
          <w:b/>
          <w:spacing w:val="-1"/>
          <w:sz w:val="20"/>
        </w:rPr>
        <w:t xml:space="preserve"> </w:t>
      </w:r>
      <w:r>
        <w:rPr>
          <w:b/>
          <w:sz w:val="20"/>
        </w:rPr>
        <w:t xml:space="preserve">DE LA </w:t>
      </w:r>
      <w:r>
        <w:rPr>
          <w:b/>
          <w:spacing w:val="-2"/>
          <w:sz w:val="20"/>
        </w:rPr>
        <w:t>CONVOCATORIA</w:t>
      </w:r>
    </w:p>
    <w:p w14:paraId="685B04CB" w14:textId="77777777" w:rsidR="004B2FA9" w:rsidRDefault="004B2FA9">
      <w:pPr>
        <w:pStyle w:val="Textoindependiente"/>
        <w:spacing w:before="61"/>
        <w:rPr>
          <w:b/>
        </w:rPr>
      </w:pPr>
    </w:p>
    <w:p w14:paraId="06D3E0DA" w14:textId="77777777" w:rsidR="004B2FA9" w:rsidRDefault="00000000">
      <w:pPr>
        <w:pStyle w:val="Textoindependiente"/>
        <w:spacing w:before="1" w:line="292" w:lineRule="auto"/>
        <w:ind w:left="142" w:right="141"/>
        <w:jc w:val="both"/>
      </w:pPr>
      <w:r>
        <w:t>Es objeto de la presente convocatoria la provisión, con carácter de personal laboral fijo, por el procedimiento de concurso de méritos, mediante promoción interna, de 2 plazas de Técnico de Protección Civil pertenecientes al Grupo C2, vacantes en la plantilla del Ayuntamiento de Las Rozas de Madrid.</w:t>
      </w:r>
    </w:p>
    <w:p w14:paraId="0965BD67" w14:textId="77777777" w:rsidR="004B2FA9" w:rsidRDefault="004B2FA9">
      <w:pPr>
        <w:pStyle w:val="Textoindependiente"/>
        <w:spacing w:before="8"/>
      </w:pPr>
    </w:p>
    <w:p w14:paraId="1F1FC05B" w14:textId="77777777" w:rsidR="004B2FA9" w:rsidRDefault="00000000">
      <w:pPr>
        <w:pStyle w:val="Ttulo6"/>
        <w:numPr>
          <w:ilvl w:val="0"/>
          <w:numId w:val="49"/>
        </w:numPr>
        <w:tabs>
          <w:tab w:val="left" w:pos="364"/>
        </w:tabs>
        <w:spacing w:before="1"/>
        <w:ind w:left="364" w:hanging="222"/>
      </w:pPr>
      <w:r>
        <w:t xml:space="preserve">CARACTERÍSTICAS DE LAS </w:t>
      </w:r>
      <w:r>
        <w:rPr>
          <w:spacing w:val="-2"/>
        </w:rPr>
        <w:t>PLAZAS</w:t>
      </w:r>
    </w:p>
    <w:p w14:paraId="202335C8" w14:textId="77777777" w:rsidR="004B2FA9" w:rsidRDefault="004B2FA9">
      <w:pPr>
        <w:pStyle w:val="Textoindependiente"/>
        <w:spacing w:before="61"/>
        <w:rPr>
          <w:b/>
        </w:rPr>
      </w:pPr>
    </w:p>
    <w:p w14:paraId="01D30184" w14:textId="77777777" w:rsidR="004B2FA9" w:rsidRDefault="00000000">
      <w:pPr>
        <w:pStyle w:val="Textoindependiente"/>
        <w:spacing w:line="292" w:lineRule="auto"/>
        <w:ind w:left="142" w:right="141"/>
        <w:jc w:val="both"/>
      </w:pPr>
      <w:r>
        <w:t>Las plazas convocadas vacantes en la Relación de puestos de trabajo de personal laboral</w:t>
      </w:r>
      <w:r>
        <w:rPr>
          <w:spacing w:val="80"/>
        </w:rPr>
        <w:t xml:space="preserve"> </w:t>
      </w:r>
      <w:r>
        <w:t>pertenecen al Grupo C2 con los siguientes códigos de la RPT 200.D.1 y 200.D.2.</w:t>
      </w:r>
    </w:p>
    <w:p w14:paraId="16EDDFD9" w14:textId="77777777" w:rsidR="004B2FA9" w:rsidRDefault="004B2FA9">
      <w:pPr>
        <w:pStyle w:val="Textoindependiente"/>
        <w:spacing w:before="9"/>
      </w:pPr>
    </w:p>
    <w:p w14:paraId="3EB158D5" w14:textId="77777777" w:rsidR="004B2FA9" w:rsidRDefault="00000000">
      <w:pPr>
        <w:pStyle w:val="Ttulo6"/>
        <w:numPr>
          <w:ilvl w:val="0"/>
          <w:numId w:val="49"/>
        </w:numPr>
        <w:tabs>
          <w:tab w:val="left" w:pos="309"/>
        </w:tabs>
        <w:ind w:left="309" w:hanging="167"/>
        <w:jc w:val="both"/>
      </w:pPr>
      <w:r>
        <w:t xml:space="preserve">NORMAS </w:t>
      </w:r>
      <w:r>
        <w:rPr>
          <w:spacing w:val="-2"/>
        </w:rPr>
        <w:t>APLICABLES</w:t>
      </w:r>
    </w:p>
    <w:p w14:paraId="34A9BB6C" w14:textId="77777777" w:rsidR="004B2FA9" w:rsidRDefault="004B2FA9">
      <w:pPr>
        <w:pStyle w:val="Textoindependiente"/>
        <w:spacing w:before="61"/>
        <w:rPr>
          <w:b/>
        </w:rPr>
      </w:pPr>
    </w:p>
    <w:p w14:paraId="6E87E21E" w14:textId="40036CEA" w:rsidR="004B2FA9" w:rsidRDefault="00000000">
      <w:pPr>
        <w:pStyle w:val="Textoindependiente"/>
        <w:spacing w:line="292" w:lineRule="auto"/>
        <w:ind w:left="142" w:right="141"/>
        <w:jc w:val="both"/>
      </w:pPr>
      <w:r>
        <w:t>La presente convocatoria se regirá por lo dispuesto en la Ley 5/2015, de 30 de octubre, por el que se aprueba el Texto Refundido de la Ley del Estatuto Básico del Empleado Público</w:t>
      </w:r>
      <w:r w:rsidR="008054C4">
        <w:t>.</w:t>
      </w:r>
    </w:p>
    <w:p w14:paraId="6DFA8877" w14:textId="77777777" w:rsidR="004B2FA9" w:rsidRDefault="004B2FA9">
      <w:pPr>
        <w:pStyle w:val="Textoindependiente"/>
        <w:spacing w:before="10"/>
      </w:pPr>
    </w:p>
    <w:p w14:paraId="3F5228E7" w14:textId="77777777" w:rsidR="004B2FA9" w:rsidRDefault="00000000">
      <w:pPr>
        <w:pStyle w:val="Textoindependiente"/>
        <w:ind w:left="142"/>
      </w:pPr>
      <w:r>
        <w:t>•La</w:t>
      </w:r>
      <w:r>
        <w:rPr>
          <w:spacing w:val="-2"/>
        </w:rPr>
        <w:t xml:space="preserve"> </w:t>
      </w:r>
      <w:r>
        <w:t>Ley</w:t>
      </w:r>
      <w:r>
        <w:rPr>
          <w:spacing w:val="-1"/>
        </w:rPr>
        <w:t xml:space="preserve"> </w:t>
      </w:r>
      <w:r>
        <w:t>7/1985,</w:t>
      </w:r>
      <w:r>
        <w:rPr>
          <w:spacing w:val="-1"/>
        </w:rPr>
        <w:t xml:space="preserve"> </w:t>
      </w:r>
      <w:r>
        <w:t>de</w:t>
      </w:r>
      <w:r>
        <w:rPr>
          <w:spacing w:val="-1"/>
        </w:rPr>
        <w:t xml:space="preserve"> </w:t>
      </w:r>
      <w:r>
        <w:t>2</w:t>
      </w:r>
      <w:r>
        <w:rPr>
          <w:spacing w:val="-1"/>
        </w:rPr>
        <w:t xml:space="preserve"> </w:t>
      </w:r>
      <w:r>
        <w:t>de</w:t>
      </w:r>
      <w:r>
        <w:rPr>
          <w:spacing w:val="-1"/>
        </w:rPr>
        <w:t xml:space="preserve"> </w:t>
      </w:r>
      <w:r>
        <w:t>abril,</w:t>
      </w:r>
      <w:r>
        <w:rPr>
          <w:spacing w:val="-1"/>
        </w:rPr>
        <w:t xml:space="preserve"> </w:t>
      </w:r>
      <w:r>
        <w:t>de</w:t>
      </w:r>
      <w:r>
        <w:rPr>
          <w:spacing w:val="-1"/>
        </w:rPr>
        <w:t xml:space="preserve"> </w:t>
      </w:r>
      <w:r>
        <w:t>Bases</w:t>
      </w:r>
      <w:r>
        <w:rPr>
          <w:spacing w:val="-1"/>
        </w:rPr>
        <w:t xml:space="preserve"> </w:t>
      </w:r>
      <w:r>
        <w:t>de</w:t>
      </w:r>
      <w:r>
        <w:rPr>
          <w:spacing w:val="-1"/>
        </w:rPr>
        <w:t xml:space="preserve"> </w:t>
      </w:r>
      <w:r>
        <w:t>Régimen</w:t>
      </w:r>
      <w:r>
        <w:rPr>
          <w:spacing w:val="-1"/>
        </w:rPr>
        <w:t xml:space="preserve"> </w:t>
      </w:r>
      <w:r>
        <w:rPr>
          <w:spacing w:val="-2"/>
        </w:rPr>
        <w:t>Local.</w:t>
      </w:r>
    </w:p>
    <w:p w14:paraId="4DF80081" w14:textId="77777777" w:rsidR="004B2FA9" w:rsidRDefault="004B2FA9">
      <w:pPr>
        <w:pStyle w:val="Textoindependiente"/>
        <w:spacing w:before="60"/>
      </w:pPr>
    </w:p>
    <w:p w14:paraId="3E3845DB" w14:textId="77777777" w:rsidR="004B2FA9" w:rsidRDefault="00000000">
      <w:pPr>
        <w:pStyle w:val="Prrafodelista"/>
        <w:numPr>
          <w:ilvl w:val="0"/>
          <w:numId w:val="46"/>
        </w:numPr>
        <w:tabs>
          <w:tab w:val="left" w:pos="215"/>
        </w:tabs>
        <w:spacing w:before="1" w:line="292" w:lineRule="auto"/>
        <w:ind w:firstLine="0"/>
        <w:jc w:val="left"/>
        <w:rPr>
          <w:sz w:val="20"/>
        </w:rPr>
      </w:pPr>
      <w:r>
        <w:rPr>
          <w:sz w:val="20"/>
        </w:rPr>
        <w:t>la</w:t>
      </w:r>
      <w:r>
        <w:rPr>
          <w:spacing w:val="79"/>
          <w:sz w:val="20"/>
        </w:rPr>
        <w:t xml:space="preserve"> </w:t>
      </w:r>
      <w:r>
        <w:rPr>
          <w:sz w:val="20"/>
        </w:rPr>
        <w:t>Ley</w:t>
      </w:r>
      <w:r>
        <w:rPr>
          <w:spacing w:val="79"/>
          <w:sz w:val="20"/>
        </w:rPr>
        <w:t xml:space="preserve"> </w:t>
      </w:r>
      <w:r>
        <w:rPr>
          <w:sz w:val="20"/>
        </w:rPr>
        <w:t>53/1984,</w:t>
      </w:r>
      <w:r>
        <w:rPr>
          <w:spacing w:val="79"/>
          <w:sz w:val="20"/>
        </w:rPr>
        <w:t xml:space="preserve"> </w:t>
      </w:r>
      <w:r>
        <w:rPr>
          <w:sz w:val="20"/>
        </w:rPr>
        <w:t>de</w:t>
      </w:r>
      <w:r>
        <w:rPr>
          <w:spacing w:val="79"/>
          <w:sz w:val="20"/>
        </w:rPr>
        <w:t xml:space="preserve"> </w:t>
      </w:r>
      <w:r>
        <w:rPr>
          <w:sz w:val="20"/>
        </w:rPr>
        <w:t>26</w:t>
      </w:r>
      <w:r>
        <w:rPr>
          <w:spacing w:val="79"/>
          <w:sz w:val="20"/>
        </w:rPr>
        <w:t xml:space="preserve"> </w:t>
      </w:r>
      <w:r>
        <w:rPr>
          <w:sz w:val="20"/>
        </w:rPr>
        <w:t>de</w:t>
      </w:r>
      <w:r>
        <w:rPr>
          <w:spacing w:val="79"/>
          <w:sz w:val="20"/>
        </w:rPr>
        <w:t xml:space="preserve"> </w:t>
      </w:r>
      <w:r>
        <w:rPr>
          <w:sz w:val="20"/>
        </w:rPr>
        <w:t>diciembre</w:t>
      </w:r>
      <w:r>
        <w:rPr>
          <w:spacing w:val="79"/>
          <w:sz w:val="20"/>
        </w:rPr>
        <w:t xml:space="preserve"> </w:t>
      </w:r>
      <w:r>
        <w:rPr>
          <w:sz w:val="20"/>
        </w:rPr>
        <w:t>de</w:t>
      </w:r>
      <w:r>
        <w:rPr>
          <w:spacing w:val="79"/>
          <w:sz w:val="20"/>
        </w:rPr>
        <w:t xml:space="preserve"> </w:t>
      </w:r>
      <w:r>
        <w:rPr>
          <w:sz w:val="20"/>
        </w:rPr>
        <w:t>Incompatibilidades</w:t>
      </w:r>
      <w:r>
        <w:rPr>
          <w:spacing w:val="79"/>
          <w:sz w:val="20"/>
        </w:rPr>
        <w:t xml:space="preserve"> </w:t>
      </w:r>
      <w:r>
        <w:rPr>
          <w:sz w:val="20"/>
        </w:rPr>
        <w:t>del</w:t>
      </w:r>
      <w:r>
        <w:rPr>
          <w:spacing w:val="79"/>
          <w:sz w:val="20"/>
        </w:rPr>
        <w:t xml:space="preserve"> </w:t>
      </w:r>
      <w:r>
        <w:rPr>
          <w:sz w:val="20"/>
        </w:rPr>
        <w:t>Personal</w:t>
      </w:r>
      <w:r>
        <w:rPr>
          <w:spacing w:val="79"/>
          <w:sz w:val="20"/>
        </w:rPr>
        <w:t xml:space="preserve"> </w:t>
      </w:r>
      <w:r>
        <w:rPr>
          <w:sz w:val="20"/>
        </w:rPr>
        <w:t>al</w:t>
      </w:r>
      <w:r>
        <w:rPr>
          <w:spacing w:val="79"/>
          <w:sz w:val="20"/>
        </w:rPr>
        <w:t xml:space="preserve"> </w:t>
      </w:r>
      <w:r>
        <w:rPr>
          <w:sz w:val="20"/>
        </w:rPr>
        <w:t>Servicio</w:t>
      </w:r>
      <w:r>
        <w:rPr>
          <w:spacing w:val="79"/>
          <w:sz w:val="20"/>
        </w:rPr>
        <w:t xml:space="preserve"> </w:t>
      </w:r>
      <w:r>
        <w:rPr>
          <w:sz w:val="20"/>
        </w:rPr>
        <w:t>de</w:t>
      </w:r>
      <w:r>
        <w:rPr>
          <w:spacing w:val="79"/>
          <w:sz w:val="20"/>
        </w:rPr>
        <w:t xml:space="preserve"> </w:t>
      </w:r>
      <w:r>
        <w:rPr>
          <w:sz w:val="20"/>
        </w:rPr>
        <w:t>las Administraciones Públicas.</w:t>
      </w:r>
    </w:p>
    <w:p w14:paraId="0FDCB91B" w14:textId="77777777" w:rsidR="004B2FA9" w:rsidRDefault="004B2FA9">
      <w:pPr>
        <w:pStyle w:val="Textoindependiente"/>
        <w:spacing w:before="9"/>
      </w:pPr>
    </w:p>
    <w:p w14:paraId="21B5EC6B" w14:textId="77777777" w:rsidR="004B2FA9" w:rsidRDefault="00000000">
      <w:pPr>
        <w:pStyle w:val="Prrafodelista"/>
        <w:numPr>
          <w:ilvl w:val="0"/>
          <w:numId w:val="46"/>
        </w:numPr>
        <w:tabs>
          <w:tab w:val="left" w:pos="212"/>
        </w:tabs>
        <w:spacing w:line="292" w:lineRule="auto"/>
        <w:ind w:firstLine="0"/>
        <w:jc w:val="left"/>
        <w:rPr>
          <w:sz w:val="20"/>
        </w:rPr>
      </w:pPr>
      <w:r>
        <w:rPr>
          <w:sz w:val="20"/>
        </w:rPr>
        <w:t>Real Decreto 364/1995; Real Decreto Legislativo 2/2015, de 23 de octubre, por el que se aprueba el texto refundido de la Ley del Estatuto de los Trabajadores.</w:t>
      </w:r>
    </w:p>
    <w:p w14:paraId="5B3B93C5" w14:textId="77777777" w:rsidR="004B2FA9" w:rsidRDefault="004B2FA9">
      <w:pPr>
        <w:pStyle w:val="Textoindependiente"/>
        <w:spacing w:before="10"/>
      </w:pPr>
    </w:p>
    <w:p w14:paraId="17A0D0AC" w14:textId="77777777" w:rsidR="004B2FA9" w:rsidRDefault="00000000">
      <w:pPr>
        <w:pStyle w:val="Prrafodelista"/>
        <w:numPr>
          <w:ilvl w:val="0"/>
          <w:numId w:val="46"/>
        </w:numPr>
        <w:tabs>
          <w:tab w:val="left" w:pos="212"/>
        </w:tabs>
        <w:spacing w:line="292" w:lineRule="auto"/>
        <w:ind w:firstLine="0"/>
        <w:jc w:val="left"/>
        <w:rPr>
          <w:sz w:val="20"/>
        </w:rPr>
      </w:pPr>
      <w:r>
        <w:rPr>
          <w:sz w:val="20"/>
        </w:rPr>
        <w:t>Convenio</w:t>
      </w:r>
      <w:r>
        <w:rPr>
          <w:spacing w:val="17"/>
          <w:sz w:val="20"/>
        </w:rPr>
        <w:t xml:space="preserve"> </w:t>
      </w:r>
      <w:r>
        <w:rPr>
          <w:sz w:val="20"/>
        </w:rPr>
        <w:t>Regulador</w:t>
      </w:r>
      <w:r>
        <w:rPr>
          <w:spacing w:val="17"/>
          <w:sz w:val="20"/>
        </w:rPr>
        <w:t xml:space="preserve"> </w:t>
      </w:r>
      <w:r>
        <w:rPr>
          <w:sz w:val="20"/>
        </w:rPr>
        <w:t>de</w:t>
      </w:r>
      <w:r>
        <w:rPr>
          <w:spacing w:val="17"/>
          <w:sz w:val="20"/>
        </w:rPr>
        <w:t xml:space="preserve"> </w:t>
      </w:r>
      <w:r>
        <w:rPr>
          <w:sz w:val="20"/>
        </w:rPr>
        <w:t>las</w:t>
      </w:r>
      <w:r>
        <w:rPr>
          <w:spacing w:val="17"/>
          <w:sz w:val="20"/>
        </w:rPr>
        <w:t xml:space="preserve"> </w:t>
      </w:r>
      <w:r>
        <w:rPr>
          <w:sz w:val="20"/>
        </w:rPr>
        <w:t>Condiciones</w:t>
      </w:r>
      <w:r>
        <w:rPr>
          <w:spacing w:val="17"/>
          <w:sz w:val="20"/>
        </w:rPr>
        <w:t xml:space="preserve"> </w:t>
      </w:r>
      <w:r>
        <w:rPr>
          <w:sz w:val="20"/>
        </w:rPr>
        <w:t>de</w:t>
      </w:r>
      <w:r>
        <w:rPr>
          <w:spacing w:val="17"/>
          <w:sz w:val="20"/>
        </w:rPr>
        <w:t xml:space="preserve"> </w:t>
      </w:r>
      <w:r>
        <w:rPr>
          <w:sz w:val="20"/>
        </w:rPr>
        <w:t>Trabajo</w:t>
      </w:r>
      <w:r>
        <w:rPr>
          <w:spacing w:val="17"/>
          <w:sz w:val="20"/>
        </w:rPr>
        <w:t xml:space="preserve"> </w:t>
      </w:r>
      <w:r>
        <w:rPr>
          <w:sz w:val="20"/>
        </w:rPr>
        <w:t>del</w:t>
      </w:r>
      <w:r>
        <w:rPr>
          <w:spacing w:val="17"/>
          <w:sz w:val="20"/>
        </w:rPr>
        <w:t xml:space="preserve"> </w:t>
      </w:r>
      <w:r>
        <w:rPr>
          <w:sz w:val="20"/>
        </w:rPr>
        <w:t>Personal</w:t>
      </w:r>
      <w:r>
        <w:rPr>
          <w:spacing w:val="17"/>
          <w:sz w:val="20"/>
        </w:rPr>
        <w:t xml:space="preserve"> </w:t>
      </w:r>
      <w:r>
        <w:rPr>
          <w:sz w:val="20"/>
        </w:rPr>
        <w:t>Laboral</w:t>
      </w:r>
      <w:r>
        <w:rPr>
          <w:spacing w:val="17"/>
          <w:sz w:val="20"/>
        </w:rPr>
        <w:t xml:space="preserve"> </w:t>
      </w:r>
      <w:r>
        <w:rPr>
          <w:sz w:val="20"/>
        </w:rPr>
        <w:t>vigente</w:t>
      </w:r>
      <w:r>
        <w:rPr>
          <w:spacing w:val="17"/>
          <w:sz w:val="20"/>
        </w:rPr>
        <w:t xml:space="preserve"> </w:t>
      </w:r>
      <w:r>
        <w:rPr>
          <w:sz w:val="20"/>
        </w:rPr>
        <w:t>y</w:t>
      </w:r>
      <w:r>
        <w:rPr>
          <w:spacing w:val="17"/>
          <w:sz w:val="20"/>
        </w:rPr>
        <w:t xml:space="preserve"> </w:t>
      </w:r>
      <w:r>
        <w:rPr>
          <w:sz w:val="20"/>
        </w:rPr>
        <w:t>lo</w:t>
      </w:r>
      <w:r>
        <w:rPr>
          <w:spacing w:val="17"/>
          <w:sz w:val="20"/>
        </w:rPr>
        <w:t xml:space="preserve"> </w:t>
      </w:r>
      <w:r>
        <w:rPr>
          <w:sz w:val="20"/>
        </w:rPr>
        <w:t>dispuesto</w:t>
      </w:r>
      <w:r>
        <w:rPr>
          <w:spacing w:val="17"/>
          <w:sz w:val="20"/>
        </w:rPr>
        <w:t xml:space="preserve"> </w:t>
      </w:r>
      <w:r>
        <w:rPr>
          <w:sz w:val="20"/>
        </w:rPr>
        <w:t>en la presente convocatoria.</w:t>
      </w:r>
    </w:p>
    <w:p w14:paraId="0F7223BD" w14:textId="77777777" w:rsidR="004B2FA9" w:rsidRDefault="004B2FA9">
      <w:pPr>
        <w:pStyle w:val="Prrafodelista"/>
        <w:spacing w:line="292" w:lineRule="auto"/>
        <w:jc w:val="left"/>
        <w:rPr>
          <w:sz w:val="20"/>
        </w:rPr>
        <w:sectPr w:rsidR="004B2FA9">
          <w:pgSz w:w="11910" w:h="16840"/>
          <w:pgMar w:top="1340" w:right="1275" w:bottom="1260" w:left="1275" w:header="225" w:footer="1060" w:gutter="0"/>
          <w:cols w:space="720"/>
        </w:sectPr>
      </w:pPr>
    </w:p>
    <w:p w14:paraId="28D1C78D" w14:textId="77777777" w:rsidR="004B2FA9" w:rsidRDefault="00000000">
      <w:pPr>
        <w:pStyle w:val="Textoindependiente"/>
        <w:spacing w:before="41"/>
      </w:pPr>
      <w:r>
        <w:rPr>
          <w:noProof/>
        </w:rPr>
        <w:lastRenderedPageBreak/>
        <mc:AlternateContent>
          <mc:Choice Requires="wps">
            <w:drawing>
              <wp:anchor distT="0" distB="0" distL="0" distR="0" simplePos="0" relativeHeight="15744512" behindDoc="0" locked="0" layoutInCell="1" allowOverlap="1" wp14:anchorId="3091775C" wp14:editId="579CCC34">
                <wp:simplePos x="0" y="0"/>
                <wp:positionH relativeFrom="page">
                  <wp:posOffset>6807090</wp:posOffset>
                </wp:positionH>
                <wp:positionV relativeFrom="page">
                  <wp:posOffset>2818730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62CDB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7B96A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091775C" id="Textbox 48" o:spid="_x0000_s1067" type="#_x0000_t202" style="position:absolute;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662CDB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7B96A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3552D82F" wp14:editId="463C4F20">
                <wp:simplePos x="0" y="0"/>
                <wp:positionH relativeFrom="page">
                  <wp:posOffset>6965929</wp:posOffset>
                </wp:positionH>
                <wp:positionV relativeFrom="page">
                  <wp:posOffset>6510487</wp:posOffset>
                </wp:positionV>
                <wp:extent cx="263525" cy="33178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F231806" w14:textId="15851D6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05D6F0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79390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552D82F" id="Textbox 49" o:spid="_x0000_s1068" type="#_x0000_t202" style="position:absolute;margin-left:548.5pt;margin-top:512.65pt;width:20.75pt;height:261.2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nz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m3MRztoTySG5pHAcqzWRGyg9jYcfx1k1Jz1nz35&#10;l2fhksRLsrskMfUfoExMlujh8ZDA2ELo9s1EiBpTJE1DlDv/575U3UZ9+xs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raGnz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3F231806" w14:textId="15851D6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05D6F0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79390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12E1476A" w14:textId="77777777" w:rsidR="004B2FA9" w:rsidRDefault="00000000">
      <w:pPr>
        <w:pStyle w:val="Prrafodelista"/>
        <w:numPr>
          <w:ilvl w:val="0"/>
          <w:numId w:val="46"/>
        </w:numPr>
        <w:tabs>
          <w:tab w:val="left" w:pos="213"/>
        </w:tabs>
        <w:spacing w:line="292" w:lineRule="auto"/>
        <w:ind w:firstLine="0"/>
        <w:rPr>
          <w:sz w:val="20"/>
        </w:rPr>
      </w:pPr>
      <w:r>
        <w:rPr>
          <w:sz w:val="20"/>
        </w:rPr>
        <w:t>Será también de aplicación lo dispuesto en el Real Decreto 2271/2004, de 3 de diciembre, que</w:t>
      </w:r>
      <w:r>
        <w:rPr>
          <w:spacing w:val="80"/>
          <w:sz w:val="20"/>
        </w:rPr>
        <w:t xml:space="preserve"> </w:t>
      </w:r>
      <w:r>
        <w:rPr>
          <w:sz w:val="20"/>
        </w:rPr>
        <w:t xml:space="preserve">regula el acceso al empleo público y la provisión de puestos de trabajo de las personas con </w:t>
      </w:r>
      <w:r>
        <w:rPr>
          <w:spacing w:val="-2"/>
          <w:sz w:val="20"/>
        </w:rPr>
        <w:t>discapacidad.</w:t>
      </w:r>
    </w:p>
    <w:p w14:paraId="677D6328" w14:textId="77777777" w:rsidR="004B2FA9" w:rsidRDefault="004B2FA9">
      <w:pPr>
        <w:pStyle w:val="Textoindependiente"/>
        <w:spacing w:before="10"/>
      </w:pPr>
    </w:p>
    <w:p w14:paraId="5051D178" w14:textId="77777777" w:rsidR="004B2FA9" w:rsidRDefault="00000000">
      <w:pPr>
        <w:pStyle w:val="Textoindependiente"/>
        <w:spacing w:line="292" w:lineRule="auto"/>
        <w:ind w:left="142" w:right="141"/>
        <w:jc w:val="both"/>
      </w:pPr>
      <w:r>
        <w:t>La presente convocatoria y actos derivados de ella podrán ser impugnados de acuerdo con lo</w:t>
      </w:r>
      <w:r>
        <w:rPr>
          <w:spacing w:val="80"/>
        </w:rPr>
        <w:t xml:space="preserve"> </w:t>
      </w:r>
      <w:r>
        <w:t>previsto en la Ley 39/2015, de Procedimiento Administrativo de las Administraciones Públicas y la</w:t>
      </w:r>
      <w:r>
        <w:rPr>
          <w:spacing w:val="80"/>
        </w:rPr>
        <w:t xml:space="preserve"> </w:t>
      </w:r>
      <w:r>
        <w:t>Ley 40/2015, del Régimen Jurídico del Sector Público.</w:t>
      </w:r>
    </w:p>
    <w:p w14:paraId="6DDDBD8F" w14:textId="77777777" w:rsidR="004B2FA9" w:rsidRDefault="004B2FA9">
      <w:pPr>
        <w:pStyle w:val="Textoindependiente"/>
        <w:spacing w:before="9"/>
      </w:pPr>
    </w:p>
    <w:p w14:paraId="6EBE1666" w14:textId="77777777" w:rsidR="004B2FA9" w:rsidRDefault="00000000">
      <w:pPr>
        <w:pStyle w:val="Ttulo6"/>
        <w:numPr>
          <w:ilvl w:val="0"/>
          <w:numId w:val="49"/>
        </w:numPr>
        <w:tabs>
          <w:tab w:val="left" w:pos="309"/>
        </w:tabs>
        <w:ind w:left="309" w:hanging="167"/>
        <w:jc w:val="both"/>
      </w:pPr>
      <w:r>
        <w:t xml:space="preserve">REQUISITOS DE LOS </w:t>
      </w:r>
      <w:r>
        <w:rPr>
          <w:spacing w:val="-2"/>
        </w:rPr>
        <w:t>ASPIRANTES</w:t>
      </w:r>
    </w:p>
    <w:p w14:paraId="0D6E4636" w14:textId="77777777" w:rsidR="004B2FA9" w:rsidRDefault="004B2FA9">
      <w:pPr>
        <w:pStyle w:val="Textoindependiente"/>
        <w:spacing w:before="61"/>
        <w:rPr>
          <w:b/>
        </w:rPr>
      </w:pPr>
    </w:p>
    <w:p w14:paraId="5A884288" w14:textId="77777777" w:rsidR="004B2FA9" w:rsidRDefault="00000000">
      <w:pPr>
        <w:pStyle w:val="Textoindependiente"/>
        <w:ind w:left="142"/>
      </w:pPr>
      <w:r>
        <w:t>Para</w:t>
      </w:r>
      <w:r>
        <w:rPr>
          <w:spacing w:val="-2"/>
        </w:rPr>
        <w:t xml:space="preserve"> </w:t>
      </w:r>
      <w:r>
        <w:t>ser</w:t>
      </w:r>
      <w:r>
        <w:rPr>
          <w:spacing w:val="-2"/>
        </w:rPr>
        <w:t xml:space="preserve"> </w:t>
      </w:r>
      <w:r>
        <w:t>admitido</w:t>
      </w:r>
      <w:r>
        <w:rPr>
          <w:spacing w:val="-2"/>
        </w:rPr>
        <w:t xml:space="preserve"> </w:t>
      </w:r>
      <w:r>
        <w:t>a</w:t>
      </w:r>
      <w:r>
        <w:rPr>
          <w:spacing w:val="-2"/>
        </w:rPr>
        <w:t xml:space="preserve"> </w:t>
      </w:r>
      <w:r>
        <w:t>los</w:t>
      </w:r>
      <w:r>
        <w:rPr>
          <w:spacing w:val="-2"/>
        </w:rPr>
        <w:t xml:space="preserve"> </w:t>
      </w:r>
      <w:r>
        <w:t>procesos</w:t>
      </w:r>
      <w:r>
        <w:rPr>
          <w:spacing w:val="-2"/>
        </w:rPr>
        <w:t xml:space="preserve"> </w:t>
      </w:r>
      <w:r>
        <w:t>selectivos</w:t>
      </w:r>
      <w:r>
        <w:rPr>
          <w:spacing w:val="-2"/>
        </w:rPr>
        <w:t xml:space="preserve"> </w:t>
      </w:r>
      <w:r>
        <w:t>deberán</w:t>
      </w:r>
      <w:r>
        <w:rPr>
          <w:spacing w:val="-2"/>
        </w:rPr>
        <w:t xml:space="preserve"> </w:t>
      </w:r>
      <w:r>
        <w:t>de</w:t>
      </w:r>
      <w:r>
        <w:rPr>
          <w:spacing w:val="-2"/>
        </w:rPr>
        <w:t xml:space="preserve"> </w:t>
      </w:r>
      <w:r>
        <w:t>reunirse</w:t>
      </w:r>
      <w:r>
        <w:rPr>
          <w:spacing w:val="-2"/>
        </w:rPr>
        <w:t xml:space="preserve"> </w:t>
      </w:r>
      <w:r>
        <w:t>los</w:t>
      </w:r>
      <w:r>
        <w:rPr>
          <w:spacing w:val="-2"/>
        </w:rPr>
        <w:t xml:space="preserve"> </w:t>
      </w:r>
      <w:r>
        <w:t>siguientes</w:t>
      </w:r>
      <w:r>
        <w:rPr>
          <w:spacing w:val="-2"/>
        </w:rPr>
        <w:t xml:space="preserve"> requisitos:</w:t>
      </w:r>
    </w:p>
    <w:p w14:paraId="386D4F19" w14:textId="77777777" w:rsidR="004B2FA9" w:rsidRDefault="004B2FA9">
      <w:pPr>
        <w:pStyle w:val="Textoindependiente"/>
        <w:spacing w:before="61"/>
      </w:pPr>
    </w:p>
    <w:p w14:paraId="548036F1" w14:textId="77777777" w:rsidR="004B2FA9" w:rsidRDefault="00000000">
      <w:pPr>
        <w:pStyle w:val="Prrafodelista"/>
        <w:numPr>
          <w:ilvl w:val="0"/>
          <w:numId w:val="48"/>
        </w:numPr>
        <w:tabs>
          <w:tab w:val="left" w:pos="320"/>
        </w:tabs>
        <w:spacing w:line="292" w:lineRule="auto"/>
        <w:ind w:firstLine="0"/>
        <w:jc w:val="both"/>
        <w:rPr>
          <w:sz w:val="20"/>
        </w:rPr>
      </w:pPr>
      <w:r>
        <w:rPr>
          <w:sz w:val="20"/>
        </w:rPr>
        <w:t>Ser español, nacional de un Estado miembro de la Unión Europea o extranjero con residencia legal en España.</w:t>
      </w:r>
    </w:p>
    <w:p w14:paraId="55C8929E" w14:textId="77777777" w:rsidR="004B2FA9" w:rsidRDefault="004B2FA9">
      <w:pPr>
        <w:pStyle w:val="Textoindependiente"/>
        <w:spacing w:before="10"/>
      </w:pPr>
    </w:p>
    <w:p w14:paraId="0AAD93CA" w14:textId="77777777" w:rsidR="004B2FA9" w:rsidRDefault="00000000">
      <w:pPr>
        <w:pStyle w:val="Prrafodelista"/>
        <w:numPr>
          <w:ilvl w:val="0"/>
          <w:numId w:val="48"/>
        </w:numPr>
        <w:tabs>
          <w:tab w:val="left" w:pos="320"/>
        </w:tabs>
        <w:spacing w:line="292" w:lineRule="auto"/>
        <w:ind w:firstLine="0"/>
        <w:jc w:val="both"/>
        <w:rPr>
          <w:sz w:val="20"/>
        </w:rPr>
      </w:pPr>
      <w:r>
        <w:rPr>
          <w:sz w:val="20"/>
        </w:rPr>
        <w:t>Tener cumplidos los 16 años de edad y no haber cumplido la edad de jubilación forzosa, edades ambas referidas al día en que finalice el plazo de presentación de instancias.</w:t>
      </w:r>
    </w:p>
    <w:p w14:paraId="400B5E6F" w14:textId="77777777" w:rsidR="004B2FA9" w:rsidRDefault="004B2FA9">
      <w:pPr>
        <w:pStyle w:val="Textoindependiente"/>
        <w:spacing w:before="9"/>
      </w:pPr>
    </w:p>
    <w:p w14:paraId="0F32AF0E" w14:textId="77777777" w:rsidR="004B2FA9" w:rsidRDefault="00000000">
      <w:pPr>
        <w:pStyle w:val="Prrafodelista"/>
        <w:numPr>
          <w:ilvl w:val="0"/>
          <w:numId w:val="48"/>
        </w:numPr>
        <w:tabs>
          <w:tab w:val="left" w:pos="308"/>
        </w:tabs>
        <w:spacing w:before="1"/>
        <w:ind w:left="308" w:right="0" w:hanging="166"/>
        <w:rPr>
          <w:sz w:val="20"/>
        </w:rPr>
      </w:pPr>
      <w:r>
        <w:rPr>
          <w:sz w:val="20"/>
        </w:rPr>
        <w:t>Poseer</w:t>
      </w:r>
      <w:r>
        <w:rPr>
          <w:spacing w:val="-5"/>
          <w:sz w:val="20"/>
        </w:rPr>
        <w:t xml:space="preserve"> </w:t>
      </w:r>
      <w:r>
        <w:rPr>
          <w:sz w:val="20"/>
        </w:rPr>
        <w:t>capacidad</w:t>
      </w:r>
      <w:r>
        <w:rPr>
          <w:spacing w:val="-3"/>
          <w:sz w:val="20"/>
        </w:rPr>
        <w:t xml:space="preserve"> </w:t>
      </w:r>
      <w:r>
        <w:rPr>
          <w:sz w:val="20"/>
        </w:rPr>
        <w:t>funcional</w:t>
      </w:r>
      <w:r>
        <w:rPr>
          <w:spacing w:val="-3"/>
          <w:sz w:val="20"/>
        </w:rPr>
        <w:t xml:space="preserve"> </w:t>
      </w:r>
      <w:r>
        <w:rPr>
          <w:sz w:val="20"/>
        </w:rPr>
        <w:t>para</w:t>
      </w:r>
      <w:r>
        <w:rPr>
          <w:spacing w:val="-3"/>
          <w:sz w:val="20"/>
        </w:rPr>
        <w:t xml:space="preserve"> </w:t>
      </w:r>
      <w:r>
        <w:rPr>
          <w:sz w:val="20"/>
        </w:rPr>
        <w:t>el</w:t>
      </w:r>
      <w:r>
        <w:rPr>
          <w:spacing w:val="-3"/>
          <w:sz w:val="20"/>
        </w:rPr>
        <w:t xml:space="preserve"> </w:t>
      </w:r>
      <w:r>
        <w:rPr>
          <w:sz w:val="20"/>
        </w:rPr>
        <w:t>desempeño</w:t>
      </w:r>
      <w:r>
        <w:rPr>
          <w:spacing w:val="-2"/>
          <w:sz w:val="20"/>
        </w:rPr>
        <w:t xml:space="preserve"> </w:t>
      </w:r>
      <w:r>
        <w:rPr>
          <w:sz w:val="20"/>
        </w:rPr>
        <w:t>de</w:t>
      </w:r>
      <w:r>
        <w:rPr>
          <w:spacing w:val="-3"/>
          <w:sz w:val="20"/>
        </w:rPr>
        <w:t xml:space="preserve"> </w:t>
      </w:r>
      <w:r>
        <w:rPr>
          <w:sz w:val="20"/>
        </w:rPr>
        <w:t>las</w:t>
      </w:r>
      <w:r>
        <w:rPr>
          <w:spacing w:val="-3"/>
          <w:sz w:val="20"/>
        </w:rPr>
        <w:t xml:space="preserve"> </w:t>
      </w:r>
      <w:r>
        <w:rPr>
          <w:sz w:val="20"/>
        </w:rPr>
        <w:t>tareas</w:t>
      </w:r>
      <w:r>
        <w:rPr>
          <w:spacing w:val="-3"/>
          <w:sz w:val="20"/>
        </w:rPr>
        <w:t xml:space="preserve"> </w:t>
      </w:r>
      <w:r>
        <w:rPr>
          <w:sz w:val="20"/>
        </w:rPr>
        <w:t>propias</w:t>
      </w:r>
      <w:r>
        <w:rPr>
          <w:spacing w:val="-3"/>
          <w:sz w:val="20"/>
        </w:rPr>
        <w:t xml:space="preserve"> </w:t>
      </w:r>
      <w:r>
        <w:rPr>
          <w:sz w:val="20"/>
        </w:rPr>
        <w:t>del</w:t>
      </w:r>
      <w:r>
        <w:rPr>
          <w:spacing w:val="-2"/>
          <w:sz w:val="20"/>
        </w:rPr>
        <w:t xml:space="preserve"> puesto.</w:t>
      </w:r>
    </w:p>
    <w:p w14:paraId="267260B0" w14:textId="77777777" w:rsidR="004B2FA9" w:rsidRDefault="004B2FA9">
      <w:pPr>
        <w:pStyle w:val="Textoindependiente"/>
        <w:spacing w:before="60"/>
      </w:pPr>
    </w:p>
    <w:p w14:paraId="0CF4070C" w14:textId="77777777" w:rsidR="004B2FA9" w:rsidRDefault="00000000">
      <w:pPr>
        <w:pStyle w:val="Prrafodelista"/>
        <w:numPr>
          <w:ilvl w:val="0"/>
          <w:numId w:val="48"/>
        </w:numPr>
        <w:tabs>
          <w:tab w:val="left" w:pos="322"/>
        </w:tabs>
        <w:spacing w:line="292" w:lineRule="auto"/>
        <w:ind w:firstLine="0"/>
        <w:jc w:val="both"/>
        <w:rPr>
          <w:sz w:val="20"/>
        </w:rPr>
      </w:pPr>
      <w:r>
        <w:rPr>
          <w:sz w:val="20"/>
        </w:rPr>
        <w:t>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w:t>
      </w:r>
    </w:p>
    <w:p w14:paraId="08BF194D" w14:textId="77777777" w:rsidR="004B2FA9" w:rsidRDefault="004B2FA9">
      <w:pPr>
        <w:pStyle w:val="Textoindependiente"/>
        <w:spacing w:before="10"/>
      </w:pPr>
    </w:p>
    <w:p w14:paraId="263A4C75" w14:textId="729B2895" w:rsidR="004B2FA9" w:rsidRDefault="00000000">
      <w:pPr>
        <w:pStyle w:val="Prrafodelista"/>
        <w:numPr>
          <w:ilvl w:val="0"/>
          <w:numId w:val="48"/>
        </w:numPr>
        <w:tabs>
          <w:tab w:val="left" w:pos="322"/>
        </w:tabs>
        <w:spacing w:line="292" w:lineRule="auto"/>
        <w:ind w:firstLine="0"/>
        <w:jc w:val="both"/>
        <w:rPr>
          <w:sz w:val="20"/>
        </w:rPr>
      </w:pPr>
      <w:r>
        <w:rPr>
          <w:sz w:val="20"/>
        </w:rPr>
        <w:t>Estar en posesión de GRADUADO ESCOLAR/ ESO. En el caso de titulaciones obtenidas en el extranjero se deberá estar en posesión de la credencial que acredite su homologación</w:t>
      </w:r>
      <w:r w:rsidR="008054C4">
        <w:rPr>
          <w:sz w:val="20"/>
        </w:rPr>
        <w:t>.</w:t>
      </w:r>
    </w:p>
    <w:p w14:paraId="2593E1CC" w14:textId="77777777" w:rsidR="004B2FA9" w:rsidRDefault="004B2FA9">
      <w:pPr>
        <w:pStyle w:val="Textoindependiente"/>
        <w:spacing w:before="10"/>
      </w:pPr>
    </w:p>
    <w:p w14:paraId="354A18EA" w14:textId="4570DAC2" w:rsidR="004B2FA9" w:rsidRDefault="00000000">
      <w:pPr>
        <w:pStyle w:val="Prrafodelista"/>
        <w:numPr>
          <w:ilvl w:val="0"/>
          <w:numId w:val="48"/>
        </w:numPr>
        <w:tabs>
          <w:tab w:val="left" w:pos="264"/>
        </w:tabs>
        <w:spacing w:line="292" w:lineRule="auto"/>
        <w:ind w:firstLine="0"/>
        <w:jc w:val="both"/>
        <w:rPr>
          <w:sz w:val="20"/>
        </w:rPr>
      </w:pPr>
      <w:r>
        <w:rPr>
          <w:sz w:val="20"/>
        </w:rPr>
        <w:t>Pertenecer como personal laboral fijo al Ayuntamiento de Las Rozas de Madrid, categoría Técnico de Protección Civil, puesto de trabajo Técnico de Protección Civil, perteneciente al Grupo E</w:t>
      </w:r>
      <w:r w:rsidR="008054C4">
        <w:rPr>
          <w:sz w:val="20"/>
        </w:rPr>
        <w:t>.</w:t>
      </w:r>
    </w:p>
    <w:p w14:paraId="76AA9F9F" w14:textId="77777777" w:rsidR="004B2FA9" w:rsidRDefault="004B2FA9">
      <w:pPr>
        <w:pStyle w:val="Textoindependiente"/>
        <w:spacing w:before="9"/>
      </w:pPr>
    </w:p>
    <w:p w14:paraId="0ABA9612" w14:textId="77777777" w:rsidR="004B2FA9" w:rsidRDefault="00000000">
      <w:pPr>
        <w:pStyle w:val="Prrafodelista"/>
        <w:numPr>
          <w:ilvl w:val="0"/>
          <w:numId w:val="48"/>
        </w:numPr>
        <w:tabs>
          <w:tab w:val="left" w:pos="320"/>
        </w:tabs>
        <w:spacing w:before="1" w:line="292" w:lineRule="auto"/>
        <w:ind w:firstLine="0"/>
        <w:jc w:val="both"/>
        <w:rPr>
          <w:sz w:val="20"/>
        </w:rPr>
      </w:pPr>
      <w:r>
        <w:rPr>
          <w:sz w:val="20"/>
        </w:rPr>
        <w:t>Haber abonado la cantidad dispuesta en concepto de derechos de examen, según la ordenanza fiscal de tasas del Ayuntamiento de Las Rozas de Madrid vigente en el día de la convocatoria.</w:t>
      </w:r>
    </w:p>
    <w:p w14:paraId="331BD508" w14:textId="77777777" w:rsidR="004B2FA9" w:rsidRDefault="004B2FA9">
      <w:pPr>
        <w:pStyle w:val="Textoindependiente"/>
        <w:spacing w:before="9"/>
      </w:pPr>
    </w:p>
    <w:p w14:paraId="4DC858FD" w14:textId="77777777" w:rsidR="004B2FA9" w:rsidRDefault="00000000">
      <w:pPr>
        <w:pStyle w:val="Textoindependiente"/>
        <w:spacing w:line="292" w:lineRule="auto"/>
        <w:ind w:left="142" w:right="141"/>
        <w:jc w:val="both"/>
      </w:pPr>
      <w:r>
        <w:t>Todos los requisitos establecidos anteriormente deberán de ser reunidos por el aspirante el día que finalice el plazo de presentación de instancias de la convocatoria.</w:t>
      </w:r>
    </w:p>
    <w:p w14:paraId="1A0ACDE2" w14:textId="77777777" w:rsidR="004B2FA9" w:rsidRDefault="004B2FA9">
      <w:pPr>
        <w:pStyle w:val="Textoindependiente"/>
        <w:spacing w:before="9"/>
      </w:pPr>
    </w:p>
    <w:p w14:paraId="2B892720" w14:textId="77777777" w:rsidR="004B2FA9" w:rsidRDefault="00000000">
      <w:pPr>
        <w:pStyle w:val="Ttulo6"/>
        <w:numPr>
          <w:ilvl w:val="0"/>
          <w:numId w:val="49"/>
        </w:numPr>
        <w:tabs>
          <w:tab w:val="left" w:pos="307"/>
        </w:tabs>
        <w:spacing w:before="1"/>
        <w:ind w:left="307" w:hanging="165"/>
      </w:pPr>
      <w:r>
        <w:t>FORMA</w:t>
      </w:r>
      <w:r>
        <w:rPr>
          <w:spacing w:val="-3"/>
        </w:rPr>
        <w:t xml:space="preserve"> </w:t>
      </w:r>
      <w:r>
        <w:t>Y</w:t>
      </w:r>
      <w:r>
        <w:rPr>
          <w:spacing w:val="-2"/>
        </w:rPr>
        <w:t xml:space="preserve"> </w:t>
      </w:r>
      <w:r>
        <w:t>PLAZO</w:t>
      </w:r>
      <w:r>
        <w:rPr>
          <w:spacing w:val="-3"/>
        </w:rPr>
        <w:t xml:space="preserve"> </w:t>
      </w:r>
      <w:r>
        <w:t>DE</w:t>
      </w:r>
      <w:r>
        <w:rPr>
          <w:spacing w:val="-2"/>
        </w:rPr>
        <w:t xml:space="preserve"> </w:t>
      </w:r>
      <w:r>
        <w:t>PRESENTACIÓN</w:t>
      </w:r>
      <w:r>
        <w:rPr>
          <w:spacing w:val="-3"/>
        </w:rPr>
        <w:t xml:space="preserve"> </w:t>
      </w:r>
      <w:r>
        <w:t>DE</w:t>
      </w:r>
      <w:r>
        <w:rPr>
          <w:spacing w:val="-2"/>
        </w:rPr>
        <w:t xml:space="preserve"> SOLICITUDES</w:t>
      </w:r>
    </w:p>
    <w:p w14:paraId="47AED02A" w14:textId="77777777" w:rsidR="004B2FA9" w:rsidRDefault="004B2FA9">
      <w:pPr>
        <w:pStyle w:val="Textoindependiente"/>
        <w:spacing w:before="61"/>
        <w:rPr>
          <w:b/>
        </w:rPr>
      </w:pPr>
    </w:p>
    <w:p w14:paraId="1874B76C" w14:textId="77777777" w:rsidR="004B2FA9" w:rsidRDefault="00000000">
      <w:pPr>
        <w:pStyle w:val="Textoindependiente"/>
        <w:ind w:left="142"/>
      </w:pPr>
      <w:r>
        <w:t>Modelo</w:t>
      </w:r>
      <w:r>
        <w:rPr>
          <w:spacing w:val="-3"/>
        </w:rPr>
        <w:t xml:space="preserve"> </w:t>
      </w:r>
      <w:r>
        <w:t>de</w:t>
      </w:r>
      <w:r>
        <w:rPr>
          <w:spacing w:val="-3"/>
        </w:rPr>
        <w:t xml:space="preserve"> </w:t>
      </w:r>
      <w:r>
        <w:rPr>
          <w:spacing w:val="-2"/>
        </w:rPr>
        <w:t>solicitud:</w:t>
      </w:r>
    </w:p>
    <w:p w14:paraId="50AD6DBE" w14:textId="77777777" w:rsidR="004B2FA9" w:rsidRDefault="004B2FA9">
      <w:pPr>
        <w:pStyle w:val="Textoindependiente"/>
        <w:spacing w:before="60"/>
      </w:pPr>
    </w:p>
    <w:p w14:paraId="2858051D" w14:textId="77777777" w:rsidR="004B2FA9" w:rsidRDefault="00000000">
      <w:pPr>
        <w:pStyle w:val="Textoindependiente"/>
        <w:spacing w:line="292" w:lineRule="auto"/>
        <w:ind w:left="142" w:right="141"/>
        <w:jc w:val="both"/>
      </w:pPr>
      <w:r>
        <w:t>Las solicitudes para tomar parte en esta convocatoria se ajustarán al modelo normalizado del Ayuntamiento de Las Rozas de Madrid. En ella los aspirantes harán constar que reúnen todos y cada uno de los requisitos exigidos para tomar parte en las pruebas selectivas.</w:t>
      </w:r>
    </w:p>
    <w:p w14:paraId="53C90360" w14:textId="77777777" w:rsidR="004B2FA9" w:rsidRDefault="004B2FA9">
      <w:pPr>
        <w:pStyle w:val="Textoindependiente"/>
        <w:spacing w:before="10"/>
      </w:pPr>
    </w:p>
    <w:p w14:paraId="61934B8C" w14:textId="77777777" w:rsidR="004B2FA9" w:rsidRDefault="00000000">
      <w:pPr>
        <w:pStyle w:val="Textoindependiente"/>
        <w:ind w:left="142"/>
      </w:pPr>
      <w:r>
        <w:t>Lugar</w:t>
      </w:r>
      <w:r>
        <w:rPr>
          <w:spacing w:val="-1"/>
        </w:rPr>
        <w:t xml:space="preserve"> </w:t>
      </w:r>
      <w:r>
        <w:t xml:space="preserve">de </w:t>
      </w:r>
      <w:r>
        <w:rPr>
          <w:spacing w:val="-2"/>
        </w:rPr>
        <w:t>presentación:</w:t>
      </w:r>
    </w:p>
    <w:p w14:paraId="6AC6133F" w14:textId="77777777" w:rsidR="004B2FA9" w:rsidRDefault="004B2FA9">
      <w:pPr>
        <w:pStyle w:val="Textoindependiente"/>
        <w:spacing w:before="61"/>
      </w:pPr>
    </w:p>
    <w:p w14:paraId="4BDD4C7A" w14:textId="77777777" w:rsidR="004B2FA9" w:rsidRDefault="00000000">
      <w:pPr>
        <w:pStyle w:val="Textoindependiente"/>
        <w:spacing w:line="292" w:lineRule="auto"/>
        <w:ind w:left="142" w:right="141"/>
        <w:jc w:val="both"/>
      </w:pPr>
      <w:r>
        <w:t xml:space="preserve">Las solicitudes se presentarán preferiblemente telemáticamente, a través de la sede electrónica del Ayuntamiento de las Rozas de Madrid. </w:t>
      </w:r>
      <w:hyperlink r:id="rId15">
        <w:r>
          <w:t>www.sede.lasrozas.es</w:t>
        </w:r>
      </w:hyperlink>
    </w:p>
    <w:p w14:paraId="03CBB014" w14:textId="77777777" w:rsidR="004B2FA9" w:rsidRDefault="004B2FA9">
      <w:pPr>
        <w:pStyle w:val="Textoindependiente"/>
        <w:spacing w:before="9"/>
      </w:pPr>
    </w:p>
    <w:p w14:paraId="382E94E1" w14:textId="77777777" w:rsidR="004B2FA9" w:rsidRDefault="00000000">
      <w:pPr>
        <w:pStyle w:val="Textoindependiente"/>
        <w:spacing w:before="1"/>
        <w:ind w:left="142"/>
      </w:pPr>
      <w:r>
        <w:t>Asimismo,</w:t>
      </w:r>
      <w:r>
        <w:rPr>
          <w:spacing w:val="-1"/>
        </w:rPr>
        <w:t xml:space="preserve"> </w:t>
      </w:r>
      <w:r>
        <w:t>se</w:t>
      </w:r>
      <w:r>
        <w:rPr>
          <w:spacing w:val="-1"/>
        </w:rPr>
        <w:t xml:space="preserve"> </w:t>
      </w:r>
      <w:r>
        <w:t>podrán</w:t>
      </w:r>
      <w:r>
        <w:rPr>
          <w:spacing w:val="-1"/>
        </w:rPr>
        <w:t xml:space="preserve"> </w:t>
      </w:r>
      <w:r>
        <w:t>presentar</w:t>
      </w:r>
      <w:r>
        <w:rPr>
          <w:spacing w:val="-1"/>
        </w:rPr>
        <w:t xml:space="preserve"> </w:t>
      </w:r>
      <w:r>
        <w:t>de</w:t>
      </w:r>
      <w:r>
        <w:rPr>
          <w:spacing w:val="-1"/>
        </w:rPr>
        <w:t xml:space="preserve"> </w:t>
      </w:r>
      <w:r>
        <w:t>las</w:t>
      </w:r>
      <w:r>
        <w:rPr>
          <w:spacing w:val="-1"/>
        </w:rPr>
        <w:t xml:space="preserve"> </w:t>
      </w:r>
      <w:r>
        <w:t>siguientes</w:t>
      </w:r>
      <w:r>
        <w:rPr>
          <w:spacing w:val="-1"/>
        </w:rPr>
        <w:t xml:space="preserve"> </w:t>
      </w:r>
      <w:r>
        <w:rPr>
          <w:spacing w:val="-2"/>
        </w:rPr>
        <w:t>maneras:</w:t>
      </w:r>
    </w:p>
    <w:p w14:paraId="6E125C9E" w14:textId="77777777" w:rsidR="004B2FA9" w:rsidRDefault="004B2FA9">
      <w:pPr>
        <w:pStyle w:val="Textoindependiente"/>
        <w:sectPr w:rsidR="004B2FA9">
          <w:pgSz w:w="11910" w:h="16840"/>
          <w:pgMar w:top="1340" w:right="1275" w:bottom="1260" w:left="1275" w:header="225" w:footer="1060" w:gutter="0"/>
          <w:cols w:space="720"/>
        </w:sectPr>
      </w:pPr>
    </w:p>
    <w:p w14:paraId="51781448" w14:textId="0ADD30C9" w:rsidR="004B2FA9" w:rsidRDefault="00000000">
      <w:pPr>
        <w:pStyle w:val="Textoindependiente"/>
        <w:spacing w:before="126" w:line="292" w:lineRule="auto"/>
        <w:ind w:left="142" w:right="141"/>
        <w:jc w:val="both"/>
      </w:pPr>
      <w:r>
        <w:rPr>
          <w:noProof/>
        </w:rPr>
        <w:lastRenderedPageBreak/>
        <mc:AlternateContent>
          <mc:Choice Requires="wps">
            <w:drawing>
              <wp:anchor distT="0" distB="0" distL="0" distR="0" simplePos="0" relativeHeight="15745536" behindDoc="0" locked="0" layoutInCell="1" allowOverlap="1" wp14:anchorId="12B4667B" wp14:editId="2DCC26B8">
                <wp:simplePos x="0" y="0"/>
                <wp:positionH relativeFrom="page">
                  <wp:posOffset>6807090</wp:posOffset>
                </wp:positionH>
                <wp:positionV relativeFrom="page">
                  <wp:posOffset>2818730</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1DE35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A8598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B4667B" id="Textbox 50" o:spid="_x0000_s1069"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A1DE35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A8598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0BF636DD" wp14:editId="7FA383D7">
                <wp:simplePos x="0" y="0"/>
                <wp:positionH relativeFrom="page">
                  <wp:posOffset>6965929</wp:posOffset>
                </wp:positionH>
                <wp:positionV relativeFrom="page">
                  <wp:posOffset>6510487</wp:posOffset>
                </wp:positionV>
                <wp:extent cx="263525" cy="33178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56BE34" w14:textId="62A558B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CB820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48CB5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BF636DD" id="Textbox 51" o:spid="_x0000_s1070" type="#_x0000_t202" style="position:absolute;left:0;text-align:left;margin-left:548.5pt;margin-top:512.65pt;width:20.75pt;height:261.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zJ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rjJqPtpBeyIxNI8ElmO1JmIDtbfh+Osgo+as/+zJ&#10;vzwLlyRekt0lian/AGViskQPj4cExhZCt28mQtSYImkaotz5P/el6jbq29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8scsy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B56BE34" w14:textId="62A558B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CB820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48CB5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Presencialmente,</w:t>
      </w:r>
      <w:r>
        <w:rPr>
          <w:spacing w:val="40"/>
        </w:rPr>
        <w:t xml:space="preserve"> </w:t>
      </w:r>
      <w:r>
        <w:t>en</w:t>
      </w:r>
      <w:r>
        <w:rPr>
          <w:spacing w:val="40"/>
        </w:rPr>
        <w:t xml:space="preserve"> </w:t>
      </w:r>
      <w:r>
        <w:t>cualquiera</w:t>
      </w:r>
      <w:r>
        <w:rPr>
          <w:spacing w:val="40"/>
        </w:rPr>
        <w:t xml:space="preserve"> </w:t>
      </w:r>
      <w:r>
        <w:t>de</w:t>
      </w:r>
      <w:r>
        <w:rPr>
          <w:spacing w:val="40"/>
        </w:rPr>
        <w:t xml:space="preserve"> </w:t>
      </w:r>
      <w:r>
        <w:t>las</w:t>
      </w:r>
      <w:r>
        <w:rPr>
          <w:spacing w:val="40"/>
        </w:rPr>
        <w:t xml:space="preserve"> </w:t>
      </w:r>
      <w:r>
        <w:t>oficinas</w:t>
      </w:r>
      <w:r>
        <w:rPr>
          <w:spacing w:val="40"/>
        </w:rPr>
        <w:t xml:space="preserve"> </w:t>
      </w:r>
      <w:r>
        <w:t>en</w:t>
      </w:r>
      <w:r>
        <w:rPr>
          <w:spacing w:val="40"/>
        </w:rPr>
        <w:t xml:space="preserve"> </w:t>
      </w:r>
      <w:r>
        <w:t>materia</w:t>
      </w:r>
      <w:r>
        <w:rPr>
          <w:spacing w:val="40"/>
        </w:rPr>
        <w:t xml:space="preserve"> </w:t>
      </w:r>
      <w:r>
        <w:t>de</w:t>
      </w:r>
      <w:r>
        <w:rPr>
          <w:spacing w:val="40"/>
        </w:rPr>
        <w:t xml:space="preserve"> </w:t>
      </w:r>
      <w:r>
        <w:t>asistencia</w:t>
      </w:r>
      <w:r>
        <w:rPr>
          <w:spacing w:val="40"/>
        </w:rPr>
        <w:t xml:space="preserve"> </w:t>
      </w:r>
      <w:r>
        <w:t>de</w:t>
      </w:r>
      <w:r>
        <w:rPr>
          <w:spacing w:val="40"/>
        </w:rPr>
        <w:t xml:space="preserve"> </w:t>
      </w:r>
      <w:r>
        <w:t>Registro</w:t>
      </w:r>
      <w:r>
        <w:rPr>
          <w:spacing w:val="40"/>
        </w:rPr>
        <w:t xml:space="preserve"> </w:t>
      </w:r>
      <w:r>
        <w:t>del Ayuntamiento en Las Rozas (Casa consistorial, Polideportivo la Dehesa de Navalcarbón, Centro Cívico las Matas)</w:t>
      </w:r>
      <w:r w:rsidR="008054C4">
        <w:t>.</w:t>
      </w:r>
    </w:p>
    <w:p w14:paraId="06AEE3CE" w14:textId="77777777" w:rsidR="004B2FA9" w:rsidRDefault="004B2FA9">
      <w:pPr>
        <w:pStyle w:val="Textoindependiente"/>
        <w:spacing w:before="9"/>
      </w:pPr>
    </w:p>
    <w:p w14:paraId="7E65FA8C" w14:textId="77777777" w:rsidR="004B2FA9" w:rsidRDefault="00000000">
      <w:pPr>
        <w:pStyle w:val="Textoindependiente"/>
        <w:spacing w:line="292" w:lineRule="auto"/>
        <w:ind w:left="142" w:right="141"/>
        <w:jc w:val="both"/>
      </w:pPr>
      <w:r>
        <w:t>Por cualquiera de los medios previstos en el artículo 16.4 de la Ley 39/2015, de 1 de octubre, del Procedimiento Administrativo Común de las Administraciones Públicas.</w:t>
      </w:r>
    </w:p>
    <w:p w14:paraId="2949CD37" w14:textId="77777777" w:rsidR="004B2FA9" w:rsidRDefault="004B2FA9">
      <w:pPr>
        <w:pStyle w:val="Textoindependiente"/>
        <w:spacing w:before="10"/>
      </w:pPr>
    </w:p>
    <w:p w14:paraId="0F52704E" w14:textId="77777777" w:rsidR="004B2FA9" w:rsidRDefault="00000000">
      <w:pPr>
        <w:pStyle w:val="Textoindependiente"/>
        <w:ind w:left="142"/>
      </w:pPr>
      <w:r>
        <w:t>Forma</w:t>
      </w:r>
      <w:r>
        <w:rPr>
          <w:spacing w:val="-3"/>
        </w:rPr>
        <w:t xml:space="preserve"> </w:t>
      </w:r>
      <w:r>
        <w:t>de</w:t>
      </w:r>
      <w:r>
        <w:rPr>
          <w:spacing w:val="-2"/>
        </w:rPr>
        <w:t xml:space="preserve"> pago:</w:t>
      </w:r>
    </w:p>
    <w:p w14:paraId="68AB1216" w14:textId="77777777" w:rsidR="004B2FA9" w:rsidRDefault="004B2FA9">
      <w:pPr>
        <w:pStyle w:val="Textoindependiente"/>
        <w:spacing w:before="61"/>
      </w:pPr>
    </w:p>
    <w:p w14:paraId="05E1C736" w14:textId="77777777" w:rsidR="004B2FA9" w:rsidRDefault="00000000">
      <w:pPr>
        <w:pStyle w:val="Textoindependiente"/>
        <w:spacing w:line="292" w:lineRule="auto"/>
        <w:ind w:left="142" w:right="141"/>
        <w:jc w:val="both"/>
      </w:pPr>
      <w:r>
        <w:t>De conformidad con la Ordenanza Fiscal N.º 13 reguladora de la Tasa por derechos de examen, la tasa se exigirá en régimen de autoliquidación, por lo que los sujetos pasivos deberán practicar autoliquidación y realizar el ingreso del importe total de la deuda tributaria, lo que deberán acreditar</w:t>
      </w:r>
      <w:r>
        <w:rPr>
          <w:spacing w:val="40"/>
        </w:rPr>
        <w:t xml:space="preserve"> </w:t>
      </w:r>
      <w:r>
        <w:t>en el momento de presentar la solicitud instando a tomar parte en el proceso selectivo.</w:t>
      </w:r>
    </w:p>
    <w:p w14:paraId="41A427B4" w14:textId="77777777" w:rsidR="004B2FA9" w:rsidRDefault="004B2FA9">
      <w:pPr>
        <w:pStyle w:val="Textoindependiente"/>
        <w:spacing w:before="9"/>
      </w:pPr>
    </w:p>
    <w:p w14:paraId="5193EA00" w14:textId="77777777" w:rsidR="004B2FA9" w:rsidRDefault="00000000">
      <w:pPr>
        <w:pStyle w:val="Textoindependiente"/>
        <w:spacing w:before="1" w:line="292" w:lineRule="auto"/>
        <w:ind w:left="142" w:right="141"/>
        <w:jc w:val="both"/>
      </w:pPr>
      <w:r>
        <w:t>La autoliquidación se realizará a través de la Carpeta Tributaria del Ayuntamiento de Las Rozas de Madrid disponible en https://carpetatributaria.lasrozas.es/, debiendo acceder al apartado de Trámites por Tema, seleccionar Autoliquidaciones y Tasa por derechos de examen. Una vez generada la Autoliquidación, en el mismo trámite, se podrá proceder a su abono a través de la pasarela de pagos mediante</w:t>
      </w:r>
      <w:r>
        <w:rPr>
          <w:spacing w:val="20"/>
        </w:rPr>
        <w:t xml:space="preserve"> </w:t>
      </w:r>
      <w:r>
        <w:t>Tarjeta</w:t>
      </w:r>
      <w:r>
        <w:rPr>
          <w:spacing w:val="20"/>
        </w:rPr>
        <w:t xml:space="preserve"> </w:t>
      </w:r>
      <w:r>
        <w:t>de</w:t>
      </w:r>
      <w:r>
        <w:rPr>
          <w:spacing w:val="20"/>
        </w:rPr>
        <w:t xml:space="preserve"> </w:t>
      </w:r>
      <w:r>
        <w:t>crédito</w:t>
      </w:r>
      <w:r>
        <w:rPr>
          <w:spacing w:val="20"/>
        </w:rPr>
        <w:t xml:space="preserve"> </w:t>
      </w:r>
      <w:r>
        <w:t>y/o</w:t>
      </w:r>
      <w:r>
        <w:rPr>
          <w:spacing w:val="20"/>
        </w:rPr>
        <w:t xml:space="preserve"> </w:t>
      </w:r>
      <w:r>
        <w:t>débito</w:t>
      </w:r>
      <w:r>
        <w:rPr>
          <w:spacing w:val="20"/>
        </w:rPr>
        <w:t xml:space="preserve"> </w:t>
      </w:r>
      <w:r>
        <w:t>o</w:t>
      </w:r>
      <w:r>
        <w:rPr>
          <w:spacing w:val="20"/>
        </w:rPr>
        <w:t xml:space="preserve"> </w:t>
      </w:r>
      <w:r>
        <w:t>se</w:t>
      </w:r>
      <w:r>
        <w:rPr>
          <w:spacing w:val="20"/>
        </w:rPr>
        <w:t xml:space="preserve"> </w:t>
      </w:r>
      <w:r>
        <w:t>podrá</w:t>
      </w:r>
      <w:r>
        <w:rPr>
          <w:spacing w:val="20"/>
        </w:rPr>
        <w:t xml:space="preserve"> </w:t>
      </w:r>
      <w:r>
        <w:t>descargar</w:t>
      </w:r>
      <w:r>
        <w:rPr>
          <w:spacing w:val="20"/>
        </w:rPr>
        <w:t xml:space="preserve"> </w:t>
      </w:r>
      <w:r>
        <w:t>para</w:t>
      </w:r>
      <w:r>
        <w:rPr>
          <w:spacing w:val="20"/>
        </w:rPr>
        <w:t xml:space="preserve"> </w:t>
      </w:r>
      <w:r>
        <w:t>proceder</w:t>
      </w:r>
      <w:r>
        <w:rPr>
          <w:spacing w:val="20"/>
        </w:rPr>
        <w:t xml:space="preserve"> </w:t>
      </w:r>
      <w:r>
        <w:t>a</w:t>
      </w:r>
      <w:r>
        <w:rPr>
          <w:spacing w:val="20"/>
        </w:rPr>
        <w:t xml:space="preserve"> </w:t>
      </w:r>
      <w:r>
        <w:t>su</w:t>
      </w:r>
      <w:r>
        <w:rPr>
          <w:spacing w:val="20"/>
        </w:rPr>
        <w:t xml:space="preserve"> </w:t>
      </w:r>
      <w:r>
        <w:t>abono</w:t>
      </w:r>
      <w:r>
        <w:rPr>
          <w:spacing w:val="20"/>
        </w:rPr>
        <w:t xml:space="preserve"> </w:t>
      </w:r>
      <w:r>
        <w:t>a</w:t>
      </w:r>
      <w:r>
        <w:rPr>
          <w:spacing w:val="20"/>
        </w:rPr>
        <w:t xml:space="preserve"> </w:t>
      </w:r>
      <w:r>
        <w:t>través</w:t>
      </w:r>
      <w:r>
        <w:rPr>
          <w:spacing w:val="20"/>
        </w:rPr>
        <w:t xml:space="preserve"> </w:t>
      </w:r>
      <w:r>
        <w:t>de las Entidades Bancarias Colaboradoras en la Recaudación del Ayuntamiento de Las Rozas de</w:t>
      </w:r>
      <w:r>
        <w:rPr>
          <w:spacing w:val="40"/>
        </w:rPr>
        <w:t xml:space="preserve"> </w:t>
      </w:r>
      <w:r>
        <w:rPr>
          <w:spacing w:val="-2"/>
        </w:rPr>
        <w:t>Madrid.</w:t>
      </w:r>
    </w:p>
    <w:p w14:paraId="3284D206" w14:textId="77777777" w:rsidR="004B2FA9" w:rsidRDefault="004B2FA9">
      <w:pPr>
        <w:pStyle w:val="Textoindependiente"/>
        <w:spacing w:before="9"/>
      </w:pPr>
    </w:p>
    <w:p w14:paraId="2C7A09B8" w14:textId="77777777" w:rsidR="004B2FA9" w:rsidRDefault="00000000">
      <w:pPr>
        <w:pStyle w:val="Textoindependiente"/>
        <w:spacing w:line="292" w:lineRule="auto"/>
        <w:ind w:left="142" w:right="141"/>
        <w:jc w:val="both"/>
      </w:pPr>
      <w:r>
        <w:t>El importe de la tasa por derechos de examen asciende a 15.50 € tal y como se establece en el artículo 5 de la citada Ordenanza Fiscal.</w:t>
      </w:r>
    </w:p>
    <w:p w14:paraId="60D3B401" w14:textId="77777777" w:rsidR="004B2FA9" w:rsidRDefault="004B2FA9">
      <w:pPr>
        <w:pStyle w:val="Textoindependiente"/>
        <w:spacing w:before="10"/>
      </w:pPr>
    </w:p>
    <w:p w14:paraId="34AD743D" w14:textId="77777777" w:rsidR="004B2FA9" w:rsidRDefault="00000000">
      <w:pPr>
        <w:pStyle w:val="Textoindependiente"/>
        <w:ind w:left="142"/>
      </w:pPr>
      <w:r>
        <w:t>Plazo</w:t>
      </w:r>
      <w:r>
        <w:rPr>
          <w:spacing w:val="-3"/>
        </w:rPr>
        <w:t xml:space="preserve"> </w:t>
      </w:r>
      <w:r>
        <w:t>de</w:t>
      </w:r>
      <w:r>
        <w:rPr>
          <w:spacing w:val="-2"/>
        </w:rPr>
        <w:t xml:space="preserve"> presentación:</w:t>
      </w:r>
    </w:p>
    <w:p w14:paraId="7D5114E2" w14:textId="77777777" w:rsidR="004B2FA9" w:rsidRDefault="004B2FA9">
      <w:pPr>
        <w:pStyle w:val="Textoindependiente"/>
        <w:spacing w:before="60"/>
      </w:pPr>
    </w:p>
    <w:p w14:paraId="2A9B224E" w14:textId="77777777" w:rsidR="004B2FA9" w:rsidRDefault="00000000">
      <w:pPr>
        <w:pStyle w:val="Textoindependiente"/>
        <w:spacing w:line="292" w:lineRule="auto"/>
        <w:ind w:left="142" w:right="141"/>
        <w:jc w:val="both"/>
      </w:pPr>
      <w:r>
        <w:t>Veinte días hábiles para contar desde el día siguiente a la publicación del extracto de la convocatoria en el Boletín Oficial de la Comunidad de Madrid, también se publicará, de forma íntegra, en el tablón de</w:t>
      </w:r>
      <w:r>
        <w:rPr>
          <w:spacing w:val="40"/>
        </w:rPr>
        <w:t xml:space="preserve"> </w:t>
      </w:r>
      <w:r>
        <w:t>anuncios</w:t>
      </w:r>
      <w:r>
        <w:rPr>
          <w:spacing w:val="40"/>
        </w:rPr>
        <w:t xml:space="preserve"> </w:t>
      </w:r>
      <w:r>
        <w:t>de</w:t>
      </w:r>
      <w:r>
        <w:rPr>
          <w:spacing w:val="40"/>
        </w:rPr>
        <w:t xml:space="preserve"> </w:t>
      </w:r>
      <w:r>
        <w:t>la</w:t>
      </w:r>
      <w:r>
        <w:rPr>
          <w:spacing w:val="40"/>
        </w:rPr>
        <w:t xml:space="preserve"> </w:t>
      </w:r>
      <w:r>
        <w:t>sede</w:t>
      </w:r>
      <w:r>
        <w:rPr>
          <w:spacing w:val="40"/>
        </w:rPr>
        <w:t xml:space="preserve"> </w:t>
      </w:r>
      <w:r>
        <w:t>electrónica</w:t>
      </w:r>
      <w:r>
        <w:rPr>
          <w:spacing w:val="40"/>
        </w:rPr>
        <w:t xml:space="preserve"> </w:t>
      </w:r>
      <w:r>
        <w:t>y</w:t>
      </w:r>
      <w:r>
        <w:rPr>
          <w:spacing w:val="40"/>
        </w:rPr>
        <w:t xml:space="preserve"> </w:t>
      </w:r>
      <w:r>
        <w:t>en</w:t>
      </w:r>
      <w:r>
        <w:rPr>
          <w:spacing w:val="40"/>
        </w:rPr>
        <w:t xml:space="preserve"> </w:t>
      </w:r>
      <w:r>
        <w:t>la</w:t>
      </w:r>
      <w:r>
        <w:rPr>
          <w:spacing w:val="40"/>
        </w:rPr>
        <w:t xml:space="preserve"> </w:t>
      </w:r>
      <w:r>
        <w:t>web</w:t>
      </w:r>
      <w:r>
        <w:rPr>
          <w:spacing w:val="40"/>
        </w:rPr>
        <w:t xml:space="preserve"> </w:t>
      </w:r>
      <w:r>
        <w:t>Municipal</w:t>
      </w:r>
      <w:r>
        <w:rPr>
          <w:spacing w:val="40"/>
        </w:rPr>
        <w:t xml:space="preserve"> </w:t>
      </w:r>
      <w:r>
        <w:t>(http://lasrozas.es\Convocatorias</w:t>
      </w:r>
      <w:r>
        <w:rPr>
          <w:spacing w:val="40"/>
        </w:rPr>
        <w:t xml:space="preserve"> </w:t>
      </w:r>
      <w:r>
        <w:t>de Empleo Público). Si el último día de presentación de instancias fuera inhábil, se entenderá automáticamente prorrogado al primer día hábil.</w:t>
      </w:r>
    </w:p>
    <w:p w14:paraId="1C7FDC16" w14:textId="77777777" w:rsidR="004B2FA9" w:rsidRDefault="004B2FA9">
      <w:pPr>
        <w:pStyle w:val="Textoindependiente"/>
        <w:spacing w:before="10"/>
      </w:pPr>
    </w:p>
    <w:p w14:paraId="702AF1FC" w14:textId="77777777" w:rsidR="004B2FA9" w:rsidRDefault="00000000">
      <w:pPr>
        <w:pStyle w:val="Textoindependiente"/>
        <w:spacing w:line="292" w:lineRule="auto"/>
        <w:ind w:left="142" w:right="141"/>
        <w:jc w:val="both"/>
      </w:pPr>
      <w:r>
        <w:t>El hecho de presentar la instancia implicará la autorización del candidato al tratamiento de sus datos personales, para fines únicamente relacionados con el objeto de la convocatoria.</w:t>
      </w:r>
    </w:p>
    <w:p w14:paraId="3A924104" w14:textId="77777777" w:rsidR="004B2FA9" w:rsidRDefault="004B2FA9">
      <w:pPr>
        <w:pStyle w:val="Textoindependiente"/>
        <w:spacing w:before="10"/>
      </w:pPr>
    </w:p>
    <w:p w14:paraId="17D502A8" w14:textId="77777777" w:rsidR="004B2FA9" w:rsidRDefault="00000000">
      <w:pPr>
        <w:pStyle w:val="Textoindependiente"/>
        <w:ind w:left="142"/>
      </w:pPr>
      <w:r>
        <w:t xml:space="preserve">Documentos a </w:t>
      </w:r>
      <w:r>
        <w:rPr>
          <w:spacing w:val="-2"/>
        </w:rPr>
        <w:t>adjuntar:</w:t>
      </w:r>
    </w:p>
    <w:p w14:paraId="61D3B674" w14:textId="77777777" w:rsidR="004B2FA9" w:rsidRDefault="004B2FA9">
      <w:pPr>
        <w:pStyle w:val="Textoindependiente"/>
        <w:spacing w:before="60"/>
      </w:pPr>
    </w:p>
    <w:p w14:paraId="120B6EAA" w14:textId="77777777" w:rsidR="004B2FA9" w:rsidRDefault="00000000">
      <w:pPr>
        <w:pStyle w:val="Textoindependiente"/>
        <w:spacing w:before="1"/>
        <w:ind w:left="142"/>
      </w:pPr>
      <w:r>
        <w:t>Los</w:t>
      </w:r>
      <w:r>
        <w:rPr>
          <w:spacing w:val="-4"/>
        </w:rPr>
        <w:t xml:space="preserve"> </w:t>
      </w:r>
      <w:r>
        <w:t>aspirantes</w:t>
      </w:r>
      <w:r>
        <w:rPr>
          <w:spacing w:val="-2"/>
        </w:rPr>
        <w:t xml:space="preserve"> </w:t>
      </w:r>
      <w:r>
        <w:t>deberán</w:t>
      </w:r>
      <w:r>
        <w:rPr>
          <w:spacing w:val="-2"/>
        </w:rPr>
        <w:t xml:space="preserve"> </w:t>
      </w:r>
      <w:r>
        <w:t>presentar,</w:t>
      </w:r>
      <w:r>
        <w:rPr>
          <w:spacing w:val="-2"/>
        </w:rPr>
        <w:t xml:space="preserve"> </w:t>
      </w:r>
      <w:r>
        <w:t>junto</w:t>
      </w:r>
      <w:r>
        <w:rPr>
          <w:spacing w:val="-2"/>
        </w:rPr>
        <w:t xml:space="preserve"> </w:t>
      </w:r>
      <w:r>
        <w:t>con</w:t>
      </w:r>
      <w:r>
        <w:rPr>
          <w:spacing w:val="-2"/>
        </w:rPr>
        <w:t xml:space="preserve"> </w:t>
      </w:r>
      <w:r>
        <w:t>la</w:t>
      </w:r>
      <w:r>
        <w:rPr>
          <w:spacing w:val="-1"/>
        </w:rPr>
        <w:t xml:space="preserve"> </w:t>
      </w:r>
      <w:r>
        <w:rPr>
          <w:spacing w:val="-2"/>
        </w:rPr>
        <w:t>instancia:</w:t>
      </w:r>
    </w:p>
    <w:p w14:paraId="5BA12029" w14:textId="77777777" w:rsidR="004B2FA9" w:rsidRDefault="004B2FA9">
      <w:pPr>
        <w:pStyle w:val="Textoindependiente"/>
        <w:spacing w:before="60"/>
      </w:pPr>
    </w:p>
    <w:p w14:paraId="4F5BABC5" w14:textId="77777777" w:rsidR="004B2FA9" w:rsidRDefault="00000000">
      <w:pPr>
        <w:pStyle w:val="Prrafodelista"/>
        <w:numPr>
          <w:ilvl w:val="0"/>
          <w:numId w:val="47"/>
        </w:numPr>
        <w:tabs>
          <w:tab w:val="left" w:pos="313"/>
        </w:tabs>
        <w:spacing w:line="292" w:lineRule="auto"/>
        <w:ind w:firstLine="0"/>
        <w:jc w:val="both"/>
        <w:rPr>
          <w:sz w:val="20"/>
        </w:rPr>
      </w:pPr>
      <w:r>
        <w:rPr>
          <w:sz w:val="20"/>
        </w:rPr>
        <w:t xml:space="preserve">Fotocopia del Documento Nacional de Identidad. Los nacionales de otros Estados deberán presentar fotocopia del Pasaporte o del Número de Identidad Extranjero en los que se acredite su </w:t>
      </w:r>
      <w:r>
        <w:rPr>
          <w:spacing w:val="-2"/>
          <w:sz w:val="20"/>
        </w:rPr>
        <w:t>nacionalidad.</w:t>
      </w:r>
    </w:p>
    <w:p w14:paraId="0AD98D78" w14:textId="77777777" w:rsidR="004B2FA9" w:rsidRDefault="004B2FA9">
      <w:pPr>
        <w:pStyle w:val="Textoindependiente"/>
        <w:spacing w:before="10"/>
      </w:pPr>
    </w:p>
    <w:p w14:paraId="5714F375" w14:textId="77777777" w:rsidR="004B2FA9" w:rsidRDefault="00000000">
      <w:pPr>
        <w:pStyle w:val="Prrafodelista"/>
        <w:numPr>
          <w:ilvl w:val="0"/>
          <w:numId w:val="47"/>
        </w:numPr>
        <w:tabs>
          <w:tab w:val="left" w:pos="309"/>
        </w:tabs>
        <w:spacing w:line="292" w:lineRule="auto"/>
        <w:ind w:firstLine="0"/>
        <w:jc w:val="both"/>
        <w:rPr>
          <w:sz w:val="20"/>
        </w:rPr>
      </w:pPr>
      <w:r>
        <w:rPr>
          <w:sz w:val="20"/>
        </w:rPr>
        <w:t>Fotocopia del título académico exigido para el ingreso o de la justificación acreditativa de haberlo solicitado y abonado los correspondientes derechos para su expedición, en cuyo caso se deberá aportar, además, fotocopia de certificación académica compresiva de todas las materias cursadas donde conste expresamente que ha finalizado los estudios conducentes a la obtención del título. En caso de titulaciones obtenidas en el extranjero deberá presentarse fotocopia de la correspondiente credencial de homologación.</w:t>
      </w:r>
    </w:p>
    <w:p w14:paraId="59CCB88D" w14:textId="77777777" w:rsidR="004B2FA9" w:rsidRDefault="004B2FA9">
      <w:pPr>
        <w:pStyle w:val="Prrafodelista"/>
        <w:spacing w:line="292" w:lineRule="auto"/>
        <w:rPr>
          <w:sz w:val="20"/>
        </w:rPr>
        <w:sectPr w:rsidR="004B2FA9">
          <w:pgSz w:w="11910" w:h="16840"/>
          <w:pgMar w:top="1340" w:right="1275" w:bottom="1260" w:left="1275" w:header="225" w:footer="1060" w:gutter="0"/>
          <w:cols w:space="720"/>
        </w:sectPr>
      </w:pPr>
    </w:p>
    <w:p w14:paraId="1DD0EC64" w14:textId="77777777" w:rsidR="004B2FA9" w:rsidRDefault="00000000">
      <w:pPr>
        <w:pStyle w:val="Prrafodelista"/>
        <w:numPr>
          <w:ilvl w:val="0"/>
          <w:numId w:val="47"/>
        </w:numPr>
        <w:tabs>
          <w:tab w:val="left" w:pos="303"/>
        </w:tabs>
        <w:spacing w:before="88" w:line="292" w:lineRule="auto"/>
        <w:ind w:firstLine="0"/>
        <w:jc w:val="both"/>
        <w:rPr>
          <w:sz w:val="20"/>
        </w:rPr>
      </w:pPr>
      <w:r>
        <w:rPr>
          <w:noProof/>
          <w:sz w:val="20"/>
        </w:rPr>
        <w:lastRenderedPageBreak/>
        <mc:AlternateContent>
          <mc:Choice Requires="wps">
            <w:drawing>
              <wp:anchor distT="0" distB="0" distL="0" distR="0" simplePos="0" relativeHeight="15746560" behindDoc="0" locked="0" layoutInCell="1" allowOverlap="1" wp14:anchorId="3F05BADA" wp14:editId="59DE1ED3">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05095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5342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F05BADA" id="Textbox 52" o:spid="_x0000_s1071"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105095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5342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747072" behindDoc="0" locked="0" layoutInCell="1" allowOverlap="1" wp14:anchorId="3951787E" wp14:editId="05884C93">
                <wp:simplePos x="0" y="0"/>
                <wp:positionH relativeFrom="page">
                  <wp:posOffset>6965929</wp:posOffset>
                </wp:positionH>
                <wp:positionV relativeFrom="page">
                  <wp:posOffset>6510487</wp:posOffset>
                </wp:positionV>
                <wp:extent cx="263525" cy="33178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AE32EC7" w14:textId="7C4A8D6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886522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0B3F9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951787E" id="Textbox 53" o:spid="_x0000_s1072" type="#_x0000_t202" style="position:absolute;left:0;text-align:left;margin-left:548.5pt;margin-top:512.65pt;width:20.75pt;height:261.2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KH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2Tbih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AE32EC7" w14:textId="7C4A8D6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886522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40B3F9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z w:val="20"/>
        </w:rPr>
        <w:t>Acreditación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méritos</w:t>
      </w:r>
      <w:r>
        <w:rPr>
          <w:spacing w:val="40"/>
          <w:sz w:val="20"/>
        </w:rPr>
        <w:t xml:space="preserve"> </w:t>
      </w:r>
      <w:r>
        <w:rPr>
          <w:sz w:val="20"/>
        </w:rPr>
        <w:t>a</w:t>
      </w:r>
      <w:r>
        <w:rPr>
          <w:spacing w:val="40"/>
          <w:sz w:val="20"/>
        </w:rPr>
        <w:t xml:space="preserve"> </w:t>
      </w:r>
      <w:r>
        <w:rPr>
          <w:sz w:val="20"/>
        </w:rPr>
        <w:t>valorar</w:t>
      </w:r>
      <w:r>
        <w:rPr>
          <w:spacing w:val="40"/>
          <w:sz w:val="20"/>
        </w:rPr>
        <w:t xml:space="preserve"> </w:t>
      </w:r>
      <w:r>
        <w:rPr>
          <w:sz w:val="20"/>
        </w:rPr>
        <w:t>en</w:t>
      </w:r>
      <w:r>
        <w:rPr>
          <w:spacing w:val="40"/>
          <w:sz w:val="20"/>
        </w:rPr>
        <w:t xml:space="preserve"> </w:t>
      </w:r>
      <w:r>
        <w:rPr>
          <w:sz w:val="20"/>
        </w:rPr>
        <w:t>fase</w:t>
      </w:r>
      <w:r>
        <w:rPr>
          <w:spacing w:val="40"/>
          <w:sz w:val="20"/>
        </w:rPr>
        <w:t xml:space="preserve"> </w:t>
      </w:r>
      <w:r>
        <w:rPr>
          <w:sz w:val="20"/>
        </w:rPr>
        <w:t>de</w:t>
      </w:r>
      <w:r>
        <w:rPr>
          <w:spacing w:val="40"/>
          <w:sz w:val="20"/>
        </w:rPr>
        <w:t xml:space="preserve"> </w:t>
      </w:r>
      <w:r>
        <w:rPr>
          <w:sz w:val="20"/>
        </w:rPr>
        <w:t>concurso</w:t>
      </w:r>
      <w:r>
        <w:rPr>
          <w:spacing w:val="40"/>
          <w:sz w:val="20"/>
        </w:rPr>
        <w:t xml:space="preserve"> </w:t>
      </w:r>
      <w:r>
        <w:rPr>
          <w:sz w:val="20"/>
        </w:rPr>
        <w:t>conforme</w:t>
      </w:r>
      <w:r>
        <w:rPr>
          <w:spacing w:val="40"/>
          <w:sz w:val="20"/>
        </w:rPr>
        <w:t xml:space="preserve"> </w:t>
      </w:r>
      <w:r>
        <w:rPr>
          <w:sz w:val="20"/>
        </w:rPr>
        <w:t>Anexo</w:t>
      </w:r>
      <w:r>
        <w:rPr>
          <w:spacing w:val="40"/>
          <w:sz w:val="20"/>
        </w:rPr>
        <w:t xml:space="preserve"> </w:t>
      </w:r>
      <w:r>
        <w:rPr>
          <w:sz w:val="20"/>
        </w:rPr>
        <w:t>II,</w:t>
      </w:r>
      <w:r>
        <w:rPr>
          <w:spacing w:val="40"/>
          <w:sz w:val="20"/>
        </w:rPr>
        <w:t xml:space="preserve"> </w:t>
      </w:r>
      <w:r>
        <w:rPr>
          <w:sz w:val="20"/>
        </w:rPr>
        <w:t>al</w:t>
      </w:r>
      <w:r>
        <w:rPr>
          <w:spacing w:val="40"/>
          <w:sz w:val="20"/>
        </w:rPr>
        <w:t xml:space="preserve"> </w:t>
      </w:r>
      <w:r>
        <w:rPr>
          <w:sz w:val="20"/>
        </w:rPr>
        <w:t>que</w:t>
      </w:r>
      <w:r>
        <w:rPr>
          <w:spacing w:val="40"/>
          <w:sz w:val="20"/>
        </w:rPr>
        <w:t xml:space="preserve"> </w:t>
      </w:r>
      <w:r>
        <w:rPr>
          <w:sz w:val="20"/>
        </w:rPr>
        <w:t xml:space="preserve">se acompañará copia de los títulos o cursos que posea la persona aspirante. El certificado de servicios prestados del Ayuntamiento de las Rozas de Madrid será aportado de oficio por el departamento de </w:t>
      </w:r>
      <w:r>
        <w:rPr>
          <w:spacing w:val="-2"/>
          <w:sz w:val="20"/>
        </w:rPr>
        <w:t>RRHH.</w:t>
      </w:r>
    </w:p>
    <w:p w14:paraId="730972C5" w14:textId="77777777" w:rsidR="004B2FA9" w:rsidRDefault="004B2FA9">
      <w:pPr>
        <w:pStyle w:val="Textoindependiente"/>
        <w:spacing w:before="10"/>
      </w:pPr>
    </w:p>
    <w:p w14:paraId="4C84E37B" w14:textId="77777777" w:rsidR="004B2FA9" w:rsidRDefault="00000000">
      <w:pPr>
        <w:pStyle w:val="Prrafodelista"/>
        <w:numPr>
          <w:ilvl w:val="0"/>
          <w:numId w:val="47"/>
        </w:numPr>
        <w:tabs>
          <w:tab w:val="left" w:pos="307"/>
        </w:tabs>
        <w:ind w:left="307" w:right="0" w:hanging="165"/>
        <w:rPr>
          <w:sz w:val="20"/>
        </w:rPr>
      </w:pPr>
      <w:r>
        <w:rPr>
          <w:sz w:val="20"/>
        </w:rPr>
        <w:t>Justificante</w:t>
      </w:r>
      <w:r>
        <w:rPr>
          <w:spacing w:val="-3"/>
          <w:sz w:val="20"/>
        </w:rPr>
        <w:t xml:space="preserve"> </w:t>
      </w:r>
      <w:r>
        <w:rPr>
          <w:sz w:val="20"/>
        </w:rPr>
        <w:t>de</w:t>
      </w:r>
      <w:r>
        <w:rPr>
          <w:spacing w:val="-2"/>
          <w:sz w:val="20"/>
        </w:rPr>
        <w:t xml:space="preserve"> </w:t>
      </w:r>
      <w:r>
        <w:rPr>
          <w:sz w:val="20"/>
        </w:rPr>
        <w:t>pago</w:t>
      </w:r>
      <w:r>
        <w:rPr>
          <w:spacing w:val="-3"/>
          <w:sz w:val="20"/>
        </w:rPr>
        <w:t xml:space="preserve"> </w:t>
      </w:r>
      <w:r>
        <w:rPr>
          <w:sz w:val="20"/>
        </w:rPr>
        <w:t>de</w:t>
      </w:r>
      <w:r>
        <w:rPr>
          <w:spacing w:val="-2"/>
          <w:sz w:val="20"/>
        </w:rPr>
        <w:t xml:space="preserve"> </w:t>
      </w:r>
      <w:r>
        <w:rPr>
          <w:sz w:val="20"/>
        </w:rPr>
        <w:t>los</w:t>
      </w:r>
      <w:r>
        <w:rPr>
          <w:spacing w:val="-3"/>
          <w:sz w:val="20"/>
        </w:rPr>
        <w:t xml:space="preserve"> </w:t>
      </w:r>
      <w:r>
        <w:rPr>
          <w:sz w:val="20"/>
        </w:rPr>
        <w:t>derechos</w:t>
      </w:r>
      <w:r>
        <w:rPr>
          <w:spacing w:val="-2"/>
          <w:sz w:val="20"/>
        </w:rPr>
        <w:t xml:space="preserve"> </w:t>
      </w:r>
      <w:r>
        <w:rPr>
          <w:sz w:val="20"/>
        </w:rPr>
        <w:t>de</w:t>
      </w:r>
      <w:r>
        <w:rPr>
          <w:spacing w:val="-2"/>
          <w:sz w:val="20"/>
        </w:rPr>
        <w:t xml:space="preserve"> examen.</w:t>
      </w:r>
    </w:p>
    <w:p w14:paraId="2117BF86" w14:textId="77777777" w:rsidR="004B2FA9" w:rsidRDefault="004B2FA9">
      <w:pPr>
        <w:pStyle w:val="Textoindependiente"/>
        <w:spacing w:before="60"/>
      </w:pPr>
    </w:p>
    <w:p w14:paraId="271B495A" w14:textId="77777777" w:rsidR="004B2FA9" w:rsidRDefault="00000000">
      <w:pPr>
        <w:pStyle w:val="Textoindependiente"/>
        <w:spacing w:line="292" w:lineRule="auto"/>
        <w:ind w:left="142" w:right="141"/>
        <w:jc w:val="both"/>
      </w:pPr>
      <w:r>
        <w:t xml:space="preserve">Las personas aspirantes quedan vinculadas a los datos y documentación que hayan hecho constar o aportado en sus solicitudes, pudiendo solicitar la subsanación de las mismas, en su caso, mediante escrito motivado, dentro del plazo de los 10 días siguientes a la fecha de finalización del plazo de presentación de solicitudes. Transcurrido dicho plazo, no se admitirá ninguna petición de esta </w:t>
      </w:r>
      <w:r>
        <w:rPr>
          <w:spacing w:val="-2"/>
        </w:rPr>
        <w:t>naturaleza.</w:t>
      </w:r>
    </w:p>
    <w:p w14:paraId="5CD9DB15" w14:textId="77777777" w:rsidR="004B2FA9" w:rsidRDefault="004B2FA9">
      <w:pPr>
        <w:pStyle w:val="Textoindependiente"/>
        <w:spacing w:before="10"/>
      </w:pPr>
    </w:p>
    <w:p w14:paraId="2CB6A938" w14:textId="77777777" w:rsidR="004B2FA9" w:rsidRDefault="00000000">
      <w:pPr>
        <w:pStyle w:val="Textoindependiente"/>
        <w:spacing w:line="292" w:lineRule="auto"/>
        <w:ind w:left="142" w:right="141"/>
        <w:jc w:val="both"/>
      </w:pPr>
      <w:r>
        <w:t>Los errores de hecho que pudieran advertirse podrán subsanarse en cualquier momento, de oficio a petición de la persona interesada.</w:t>
      </w:r>
    </w:p>
    <w:p w14:paraId="76869518" w14:textId="77777777" w:rsidR="004B2FA9" w:rsidRDefault="004B2FA9">
      <w:pPr>
        <w:pStyle w:val="Textoindependiente"/>
        <w:spacing w:before="9"/>
      </w:pPr>
    </w:p>
    <w:p w14:paraId="2412AC10" w14:textId="77777777" w:rsidR="004B2FA9" w:rsidRDefault="00000000">
      <w:pPr>
        <w:pStyle w:val="Ttulo6"/>
        <w:numPr>
          <w:ilvl w:val="0"/>
          <w:numId w:val="49"/>
        </w:numPr>
        <w:tabs>
          <w:tab w:val="left" w:pos="307"/>
        </w:tabs>
        <w:ind w:left="307" w:hanging="165"/>
      </w:pPr>
      <w:r>
        <w:rPr>
          <w:spacing w:val="-2"/>
        </w:rPr>
        <w:t>ADMISIÓN</w:t>
      </w:r>
    </w:p>
    <w:p w14:paraId="7B5F9C7A" w14:textId="77777777" w:rsidR="004B2FA9" w:rsidRDefault="004B2FA9">
      <w:pPr>
        <w:pStyle w:val="Textoindependiente"/>
        <w:spacing w:before="61"/>
        <w:rPr>
          <w:b/>
        </w:rPr>
      </w:pPr>
    </w:p>
    <w:p w14:paraId="1E02FD24" w14:textId="77777777" w:rsidR="004B2FA9" w:rsidRDefault="00000000">
      <w:pPr>
        <w:pStyle w:val="Textoindependiente"/>
        <w:spacing w:line="292" w:lineRule="auto"/>
        <w:ind w:left="142" w:right="141"/>
        <w:jc w:val="both"/>
      </w:pPr>
      <w:r>
        <w:t>Para ser admitido al proceso selectivo bastará que los aspirantes manifiesten en su solicitud que reúnen todas y cada una de las condiciones requeridas en la fecha en que finalice el plazo de presentación de instancias y aporten los documentos referidos en el apartado anterior.</w:t>
      </w:r>
    </w:p>
    <w:p w14:paraId="73B61BA0" w14:textId="77777777" w:rsidR="004B2FA9" w:rsidRDefault="004B2FA9">
      <w:pPr>
        <w:pStyle w:val="Textoindependiente"/>
        <w:spacing w:before="10"/>
      </w:pPr>
    </w:p>
    <w:p w14:paraId="2C4EC941" w14:textId="77777777" w:rsidR="004B2FA9" w:rsidRDefault="00000000">
      <w:pPr>
        <w:pStyle w:val="Textoindependiente"/>
        <w:ind w:left="142"/>
      </w:pPr>
      <w:r>
        <w:t>Relación</w:t>
      </w:r>
      <w:r>
        <w:rPr>
          <w:spacing w:val="-3"/>
        </w:rPr>
        <w:t xml:space="preserve"> </w:t>
      </w:r>
      <w:r>
        <w:t>provisional</w:t>
      </w:r>
      <w:r>
        <w:rPr>
          <w:spacing w:val="-3"/>
        </w:rPr>
        <w:t xml:space="preserve"> </w:t>
      </w:r>
      <w:r>
        <w:t>de</w:t>
      </w:r>
      <w:r>
        <w:rPr>
          <w:spacing w:val="-3"/>
        </w:rPr>
        <w:t xml:space="preserve"> </w:t>
      </w:r>
      <w:r>
        <w:t>aspirantes</w:t>
      </w:r>
      <w:r>
        <w:rPr>
          <w:spacing w:val="-3"/>
        </w:rPr>
        <w:t xml:space="preserve"> </w:t>
      </w:r>
      <w:r>
        <w:t>admitidos</w:t>
      </w:r>
      <w:r>
        <w:rPr>
          <w:spacing w:val="-3"/>
        </w:rPr>
        <w:t xml:space="preserve"> </w:t>
      </w:r>
      <w:r>
        <w:t>y</w:t>
      </w:r>
      <w:r>
        <w:rPr>
          <w:spacing w:val="-3"/>
        </w:rPr>
        <w:t xml:space="preserve"> </w:t>
      </w:r>
      <w:r>
        <w:rPr>
          <w:spacing w:val="-2"/>
        </w:rPr>
        <w:t>excluidos:</w:t>
      </w:r>
    </w:p>
    <w:p w14:paraId="658B8D77" w14:textId="77777777" w:rsidR="004B2FA9" w:rsidRDefault="004B2FA9">
      <w:pPr>
        <w:pStyle w:val="Textoindependiente"/>
        <w:spacing w:before="61"/>
      </w:pPr>
    </w:p>
    <w:p w14:paraId="35BEF9AE" w14:textId="77777777" w:rsidR="004B2FA9" w:rsidRDefault="00000000">
      <w:pPr>
        <w:pStyle w:val="Textoindependiente"/>
        <w:spacing w:line="292" w:lineRule="auto"/>
        <w:ind w:left="142" w:right="141"/>
        <w:jc w:val="both"/>
      </w:pPr>
      <w:r>
        <w:t>Expirado el plazo de presentación de solicitudes, el órgano municipal competente dictará resolución, declarando aprobada la lista de aspirantes admitidos y excluidos, con indicación de las causas de la exclusión, y se hará pública la relación de admitidos y excluidos en el Tablón de Anuncios de la Sede Electrónica y en la página web del Ayuntamiento.</w:t>
      </w:r>
    </w:p>
    <w:p w14:paraId="7A7D4DD1" w14:textId="77777777" w:rsidR="004B2FA9" w:rsidRDefault="004B2FA9">
      <w:pPr>
        <w:pStyle w:val="Textoindependiente"/>
        <w:spacing w:before="9"/>
      </w:pPr>
    </w:p>
    <w:p w14:paraId="341F4150" w14:textId="77777777" w:rsidR="004B2FA9" w:rsidRDefault="00000000">
      <w:pPr>
        <w:pStyle w:val="Textoindependiente"/>
        <w:ind w:left="142"/>
      </w:pPr>
      <w:r>
        <w:t>Reclamaciones</w:t>
      </w:r>
      <w:r>
        <w:rPr>
          <w:spacing w:val="-3"/>
        </w:rPr>
        <w:t xml:space="preserve"> </w:t>
      </w:r>
      <w:r>
        <w:t>y</w:t>
      </w:r>
      <w:r>
        <w:rPr>
          <w:spacing w:val="-2"/>
        </w:rPr>
        <w:t xml:space="preserve"> </w:t>
      </w:r>
      <w:r>
        <w:t>relación</w:t>
      </w:r>
      <w:r>
        <w:rPr>
          <w:spacing w:val="-2"/>
        </w:rPr>
        <w:t xml:space="preserve"> </w:t>
      </w:r>
      <w:r>
        <w:t>definitiva</w:t>
      </w:r>
      <w:r>
        <w:rPr>
          <w:spacing w:val="-2"/>
        </w:rPr>
        <w:t xml:space="preserve"> </w:t>
      </w:r>
      <w:r>
        <w:t>de</w:t>
      </w:r>
      <w:r>
        <w:rPr>
          <w:spacing w:val="-2"/>
        </w:rPr>
        <w:t xml:space="preserve"> </w:t>
      </w:r>
      <w:r>
        <w:t>aspirantes</w:t>
      </w:r>
      <w:r>
        <w:rPr>
          <w:spacing w:val="-2"/>
        </w:rPr>
        <w:t xml:space="preserve"> </w:t>
      </w:r>
      <w:r>
        <w:t>admitidos</w:t>
      </w:r>
      <w:r>
        <w:rPr>
          <w:spacing w:val="-2"/>
        </w:rPr>
        <w:t xml:space="preserve"> </w:t>
      </w:r>
      <w:r>
        <w:t>y</w:t>
      </w:r>
      <w:r>
        <w:rPr>
          <w:spacing w:val="-2"/>
        </w:rPr>
        <w:t xml:space="preserve"> excluidos:</w:t>
      </w:r>
    </w:p>
    <w:p w14:paraId="2E19739A" w14:textId="77777777" w:rsidR="004B2FA9" w:rsidRDefault="004B2FA9">
      <w:pPr>
        <w:pStyle w:val="Textoindependiente"/>
        <w:spacing w:before="61"/>
      </w:pPr>
    </w:p>
    <w:p w14:paraId="2174B71C" w14:textId="77777777" w:rsidR="004B2FA9" w:rsidRDefault="00000000">
      <w:pPr>
        <w:pStyle w:val="Textoindependiente"/>
        <w:spacing w:line="292" w:lineRule="auto"/>
        <w:ind w:left="142" w:right="141"/>
        <w:jc w:val="both"/>
      </w:pPr>
      <w:r>
        <w:t>Los aspirantes excluidos expresamente, así como los que no figuren en la relación provisional de admitidos ni en la de excluidos, dispondrán de un plazo de diez días hábiles contados a partir del siguiente a la publicación de esta resolución, a fin de subsanar el defecto que haya motivado su exclusión o su no inclusión expresa. 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15A170AF" w14:textId="77777777" w:rsidR="004B2FA9" w:rsidRDefault="004B2FA9">
      <w:pPr>
        <w:pStyle w:val="Textoindependiente"/>
        <w:spacing w:before="9"/>
      </w:pPr>
    </w:p>
    <w:p w14:paraId="6D6CB64C" w14:textId="77777777" w:rsidR="004B2FA9" w:rsidRDefault="00000000">
      <w:pPr>
        <w:pStyle w:val="Ttulo6"/>
        <w:numPr>
          <w:ilvl w:val="0"/>
          <w:numId w:val="49"/>
        </w:numPr>
        <w:tabs>
          <w:tab w:val="left" w:pos="309"/>
        </w:tabs>
        <w:ind w:left="309" w:hanging="167"/>
      </w:pPr>
      <w:r>
        <w:t xml:space="preserve">TRIBUNAL DE </w:t>
      </w:r>
      <w:r>
        <w:rPr>
          <w:spacing w:val="-2"/>
        </w:rPr>
        <w:t>SELECCIÓN</w:t>
      </w:r>
    </w:p>
    <w:p w14:paraId="7E9A81CF" w14:textId="77777777" w:rsidR="004B2FA9" w:rsidRDefault="004B2FA9">
      <w:pPr>
        <w:pStyle w:val="Textoindependiente"/>
        <w:spacing w:before="61"/>
        <w:rPr>
          <w:b/>
        </w:rPr>
      </w:pPr>
    </w:p>
    <w:p w14:paraId="0872DA50" w14:textId="77777777" w:rsidR="004B2FA9" w:rsidRDefault="00000000">
      <w:pPr>
        <w:pStyle w:val="Textoindependiente"/>
        <w:spacing w:line="292" w:lineRule="auto"/>
        <w:ind w:left="142" w:right="141"/>
        <w:jc w:val="both"/>
      </w:pPr>
      <w:r>
        <w:t>La composición del Tribunal calificador se aprobará por resolución del órgano municipal competente</w:t>
      </w:r>
      <w:r>
        <w:rPr>
          <w:spacing w:val="80"/>
        </w:rPr>
        <w:t xml:space="preserve"> </w:t>
      </w:r>
      <w:r>
        <w:t>y se dará publicidad de la misma mediante anuncio en el BOLETÍN OFICIAL DE LA COMUNIDAD</w:t>
      </w:r>
      <w:r>
        <w:rPr>
          <w:spacing w:val="80"/>
          <w:w w:val="150"/>
        </w:rPr>
        <w:t xml:space="preserve"> </w:t>
      </w:r>
      <w:r>
        <w:t>DE MADRID en los términos previstos en aquélla.</w:t>
      </w:r>
    </w:p>
    <w:p w14:paraId="392DE922" w14:textId="77777777" w:rsidR="004B2FA9" w:rsidRDefault="004B2FA9">
      <w:pPr>
        <w:pStyle w:val="Textoindependiente"/>
        <w:spacing w:before="10"/>
      </w:pPr>
    </w:p>
    <w:p w14:paraId="31558E6D" w14:textId="77777777" w:rsidR="004B2FA9" w:rsidRDefault="00000000">
      <w:pPr>
        <w:pStyle w:val="Textoindependiente"/>
        <w:spacing w:line="292" w:lineRule="auto"/>
        <w:ind w:left="142" w:right="141"/>
        <w:jc w:val="both"/>
      </w:pPr>
      <w:r>
        <w:t>No podrá formar parte del Tribunal el personal de elección o de designación política, funcionarios interinos y personal eventual.</w:t>
      </w:r>
    </w:p>
    <w:p w14:paraId="3A45B39B" w14:textId="77777777" w:rsidR="004B2FA9" w:rsidRDefault="004B2FA9">
      <w:pPr>
        <w:pStyle w:val="Textoindependiente"/>
        <w:spacing w:before="10"/>
      </w:pPr>
    </w:p>
    <w:p w14:paraId="1F080A24" w14:textId="77777777" w:rsidR="004B2FA9" w:rsidRDefault="00000000">
      <w:pPr>
        <w:pStyle w:val="Textoindependiente"/>
        <w:spacing w:line="292" w:lineRule="auto"/>
        <w:ind w:left="142" w:right="141"/>
        <w:jc w:val="both"/>
      </w:pPr>
      <w:r>
        <w:t>Todos los miembros del Tribunal deberán poseer la titulación de igual o superior a la exigida para el acceso a las plazas convocadas y ser funcionarios de carrera o personal laboral fijo.</w:t>
      </w:r>
    </w:p>
    <w:p w14:paraId="1279CFD6"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66270687"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47584" behindDoc="0" locked="0" layoutInCell="1" allowOverlap="1" wp14:anchorId="58EE4BDD" wp14:editId="48E13A6C">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FEFB1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F2E8D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8EE4BDD" id="Textbox 54" o:spid="_x0000_s1073"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8FEFB1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F2E8D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038B129C" wp14:editId="0955A831">
                <wp:simplePos x="0" y="0"/>
                <wp:positionH relativeFrom="page">
                  <wp:posOffset>6965929</wp:posOffset>
                </wp:positionH>
                <wp:positionV relativeFrom="page">
                  <wp:posOffset>6510487</wp:posOffset>
                </wp:positionV>
                <wp:extent cx="263525" cy="33178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C145CAC" w14:textId="531F5F1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33D79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E1F8D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38B129C" id="Textbox 55" o:spid="_x0000_s1074" type="#_x0000_t202" style="position:absolute;left:0;text-align:left;margin-left:548.5pt;margin-top:512.65pt;width:20.75pt;height:261.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e9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4JeZ9R8tIf2TGJoHgksx2pDxAZqb8Px51FGzVn/yZN/&#10;eRauSbwm+2sSU/8eysRkiR7eHhMYWwjdv5kIUWOKpGmIcud/35eq+6jvfgE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Amae9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0C145CAC" w14:textId="531F5F1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33D79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E1F8D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Los</w:t>
      </w:r>
      <w:r>
        <w:rPr>
          <w:spacing w:val="28"/>
        </w:rPr>
        <w:t xml:space="preserve"> </w:t>
      </w:r>
      <w:r>
        <w:t>órganos</w:t>
      </w:r>
      <w:r>
        <w:rPr>
          <w:spacing w:val="28"/>
        </w:rPr>
        <w:t xml:space="preserve"> </w:t>
      </w:r>
      <w:r>
        <w:t>de</w:t>
      </w:r>
      <w:r>
        <w:rPr>
          <w:spacing w:val="28"/>
        </w:rPr>
        <w:t xml:space="preserve"> </w:t>
      </w:r>
      <w:r>
        <w:t>selección</w:t>
      </w:r>
      <w:r>
        <w:rPr>
          <w:spacing w:val="28"/>
        </w:rPr>
        <w:t xml:space="preserve"> </w:t>
      </w:r>
      <w:r>
        <w:t>deberán</w:t>
      </w:r>
      <w:r>
        <w:rPr>
          <w:spacing w:val="28"/>
        </w:rPr>
        <w:t xml:space="preserve"> </w:t>
      </w:r>
      <w:r>
        <w:t>ajustarse</w:t>
      </w:r>
      <w:r>
        <w:rPr>
          <w:spacing w:val="28"/>
        </w:rPr>
        <w:t xml:space="preserve"> </w:t>
      </w:r>
      <w:r>
        <w:t>a</w:t>
      </w:r>
      <w:r>
        <w:rPr>
          <w:spacing w:val="28"/>
        </w:rPr>
        <w:t xml:space="preserve"> </w:t>
      </w:r>
      <w:r>
        <w:t>los</w:t>
      </w:r>
      <w:r>
        <w:rPr>
          <w:spacing w:val="28"/>
        </w:rPr>
        <w:t xml:space="preserve"> </w:t>
      </w:r>
      <w:r>
        <w:t>principios</w:t>
      </w:r>
      <w:r>
        <w:rPr>
          <w:spacing w:val="28"/>
        </w:rPr>
        <w:t xml:space="preserve"> </w:t>
      </w:r>
      <w:r>
        <w:t>de</w:t>
      </w:r>
      <w:r>
        <w:rPr>
          <w:spacing w:val="28"/>
        </w:rPr>
        <w:t xml:space="preserve"> </w:t>
      </w:r>
      <w:r>
        <w:t>imparcialidad</w:t>
      </w:r>
      <w:r>
        <w:rPr>
          <w:spacing w:val="28"/>
        </w:rPr>
        <w:t xml:space="preserve"> </w:t>
      </w:r>
      <w:r>
        <w:t>y</w:t>
      </w:r>
      <w:r>
        <w:rPr>
          <w:spacing w:val="28"/>
        </w:rPr>
        <w:t xml:space="preserve"> </w:t>
      </w:r>
      <w:r>
        <w:t>profesionalidad</w:t>
      </w:r>
      <w:r>
        <w:rPr>
          <w:spacing w:val="28"/>
        </w:rPr>
        <w:t xml:space="preserve"> </w:t>
      </w:r>
      <w:r>
        <w:t xml:space="preserve">de sus miembros y velarán por el cumplimiento del principio de igualdad de oportunidades entre ambos </w:t>
      </w:r>
      <w:r>
        <w:rPr>
          <w:spacing w:val="-2"/>
        </w:rPr>
        <w:t>sexos.</w:t>
      </w:r>
    </w:p>
    <w:p w14:paraId="02325552" w14:textId="77777777" w:rsidR="004B2FA9" w:rsidRDefault="004B2FA9">
      <w:pPr>
        <w:pStyle w:val="Textoindependiente"/>
        <w:spacing w:before="10"/>
      </w:pPr>
    </w:p>
    <w:p w14:paraId="5FFFC9F5" w14:textId="77777777" w:rsidR="004B2FA9" w:rsidRDefault="00000000">
      <w:pPr>
        <w:pStyle w:val="Textoindependiente"/>
        <w:spacing w:line="292" w:lineRule="auto"/>
        <w:ind w:left="142" w:right="141"/>
        <w:jc w:val="both"/>
      </w:pPr>
      <w:r>
        <w:t>El tribunal por medio de su Presidente, podrá disponer la incorporación a sus sesiones de asesores especialistas, para todas o algunas de las pruebas. Dichos asesores se limitarán a la colaboración que, en función de sus especialidades técnicas, les solicite el Tribunal, por lo que actuarán con voz, pero sin voto. Asimismo, el Tribunal contará con el personal auxiliar necesario durante el desarrollo material de los ejercicios. El personal al que hace referencia este párrafo quedará sometido al mismo régimen de abstención y recusación que los miembros del Tribunal.</w:t>
      </w:r>
    </w:p>
    <w:p w14:paraId="72F3AB6C" w14:textId="77777777" w:rsidR="004B2FA9" w:rsidRDefault="004B2FA9">
      <w:pPr>
        <w:pStyle w:val="Textoindependiente"/>
        <w:spacing w:before="9"/>
      </w:pPr>
    </w:p>
    <w:p w14:paraId="090442E7" w14:textId="77777777" w:rsidR="004B2FA9" w:rsidRDefault="00000000">
      <w:pPr>
        <w:pStyle w:val="Textoindependiente"/>
        <w:spacing w:before="1" w:line="292" w:lineRule="auto"/>
        <w:ind w:left="142" w:right="141"/>
        <w:jc w:val="both"/>
      </w:pPr>
      <w:r>
        <w:t>A efectos de devengo de asistencias y de conformidad con el artículo 30 del Real Decreto 462/2002, de 24 de mayo, sobre indemnizaciones por razón de servicio, este Tribunal se encuadra en la categoría tercera. Concluido el proceso selectivo se resolverá sobre el devengo.</w:t>
      </w:r>
    </w:p>
    <w:p w14:paraId="0387445B" w14:textId="77777777" w:rsidR="004B2FA9" w:rsidRDefault="004B2FA9">
      <w:pPr>
        <w:pStyle w:val="Textoindependiente"/>
        <w:spacing w:before="9"/>
      </w:pPr>
    </w:p>
    <w:p w14:paraId="7755FF84" w14:textId="77777777" w:rsidR="004B2FA9" w:rsidRDefault="00000000">
      <w:pPr>
        <w:pStyle w:val="Textoindependiente"/>
        <w:spacing w:line="292" w:lineRule="auto"/>
        <w:ind w:left="142" w:right="141"/>
        <w:jc w:val="both"/>
      </w:pPr>
      <w:r>
        <w:t>Las resoluciones del Tribunal vincularán a la Administración, sin perjuicio de que ésta, en su caso, pueda</w:t>
      </w:r>
      <w:r>
        <w:rPr>
          <w:spacing w:val="20"/>
        </w:rPr>
        <w:t xml:space="preserve"> </w:t>
      </w:r>
      <w:r>
        <w:t>proceder</w:t>
      </w:r>
      <w:r>
        <w:rPr>
          <w:spacing w:val="22"/>
        </w:rPr>
        <w:t xml:space="preserve"> </w:t>
      </w:r>
      <w:r>
        <w:t>a</w:t>
      </w:r>
      <w:r>
        <w:rPr>
          <w:spacing w:val="22"/>
        </w:rPr>
        <w:t xml:space="preserve"> </w:t>
      </w:r>
      <w:r>
        <w:t>su</w:t>
      </w:r>
      <w:r>
        <w:rPr>
          <w:spacing w:val="22"/>
        </w:rPr>
        <w:t xml:space="preserve"> </w:t>
      </w:r>
      <w:r>
        <w:t>revisión</w:t>
      </w:r>
      <w:r>
        <w:rPr>
          <w:spacing w:val="22"/>
        </w:rPr>
        <w:t xml:space="preserve"> </w:t>
      </w:r>
      <w:r>
        <w:t>conforme</w:t>
      </w:r>
      <w:r>
        <w:rPr>
          <w:spacing w:val="23"/>
        </w:rPr>
        <w:t xml:space="preserve"> </w:t>
      </w:r>
      <w:r>
        <w:t>a</w:t>
      </w:r>
      <w:r>
        <w:rPr>
          <w:spacing w:val="22"/>
        </w:rPr>
        <w:t xml:space="preserve"> </w:t>
      </w:r>
      <w:r>
        <w:t>lo</w:t>
      </w:r>
      <w:r>
        <w:rPr>
          <w:spacing w:val="22"/>
        </w:rPr>
        <w:t xml:space="preserve"> </w:t>
      </w:r>
      <w:r>
        <w:t>previsto</w:t>
      </w:r>
      <w:r>
        <w:rPr>
          <w:spacing w:val="22"/>
        </w:rPr>
        <w:t xml:space="preserve"> </w:t>
      </w:r>
      <w:r>
        <w:t>en</w:t>
      </w:r>
      <w:r>
        <w:rPr>
          <w:spacing w:val="22"/>
        </w:rPr>
        <w:t xml:space="preserve"> </w:t>
      </w:r>
      <w:r>
        <w:t>los</w:t>
      </w:r>
      <w:r>
        <w:rPr>
          <w:spacing w:val="22"/>
        </w:rPr>
        <w:t xml:space="preserve"> </w:t>
      </w:r>
      <w:r>
        <w:t>artículos</w:t>
      </w:r>
      <w:r>
        <w:rPr>
          <w:spacing w:val="23"/>
        </w:rPr>
        <w:t xml:space="preserve"> </w:t>
      </w:r>
      <w:r>
        <w:t>106</w:t>
      </w:r>
      <w:r>
        <w:rPr>
          <w:spacing w:val="22"/>
        </w:rPr>
        <w:t xml:space="preserve"> </w:t>
      </w:r>
      <w:r>
        <w:t>y</w:t>
      </w:r>
      <w:r>
        <w:rPr>
          <w:spacing w:val="22"/>
        </w:rPr>
        <w:t xml:space="preserve"> </w:t>
      </w:r>
      <w:r>
        <w:t>siguientes</w:t>
      </w:r>
      <w:r>
        <w:rPr>
          <w:spacing w:val="22"/>
        </w:rPr>
        <w:t xml:space="preserve"> </w:t>
      </w:r>
      <w:r>
        <w:t>de</w:t>
      </w:r>
      <w:r>
        <w:rPr>
          <w:spacing w:val="22"/>
        </w:rPr>
        <w:t xml:space="preserve"> </w:t>
      </w:r>
      <w:r>
        <w:t>la</w:t>
      </w:r>
      <w:r>
        <w:rPr>
          <w:spacing w:val="22"/>
        </w:rPr>
        <w:t xml:space="preserve"> </w:t>
      </w:r>
      <w:r>
        <w:t>Ley</w:t>
      </w:r>
      <w:r>
        <w:rPr>
          <w:spacing w:val="23"/>
        </w:rPr>
        <w:t xml:space="preserve"> </w:t>
      </w:r>
      <w:r>
        <w:rPr>
          <w:spacing w:val="-5"/>
        </w:rPr>
        <w:t>39</w:t>
      </w:r>
    </w:p>
    <w:p w14:paraId="39386E74" w14:textId="77777777" w:rsidR="004B2FA9" w:rsidRDefault="00000000">
      <w:pPr>
        <w:pStyle w:val="Textoindependiente"/>
        <w:spacing w:line="292" w:lineRule="auto"/>
        <w:ind w:left="142" w:right="141"/>
        <w:jc w:val="both"/>
      </w:pPr>
      <w:r>
        <w:t xml:space="preserve">/2015, de 1 de octubre, del Procedimiento Administrativo Común de las Administraciones Públicas. Contra las resoluciones y actos de trámite del Tribunal que impidan continuar el procedimiento o produzcan indefensión podrá interponerse recurso de alzada ante el órgano que haya nombrado a su </w:t>
      </w:r>
      <w:r>
        <w:rPr>
          <w:spacing w:val="-2"/>
        </w:rPr>
        <w:t>composición.</w:t>
      </w:r>
    </w:p>
    <w:p w14:paraId="44F22996" w14:textId="77777777" w:rsidR="004B2FA9" w:rsidRDefault="004B2FA9">
      <w:pPr>
        <w:pStyle w:val="Textoindependiente"/>
        <w:spacing w:before="10"/>
      </w:pPr>
    </w:p>
    <w:p w14:paraId="19324A58" w14:textId="77777777" w:rsidR="004B2FA9" w:rsidRDefault="00000000">
      <w:pPr>
        <w:pStyle w:val="Textoindependiente"/>
        <w:ind w:left="142"/>
      </w:pPr>
      <w:r>
        <w:t>El</w:t>
      </w:r>
      <w:r>
        <w:rPr>
          <w:spacing w:val="-7"/>
        </w:rPr>
        <w:t xml:space="preserve"> </w:t>
      </w:r>
      <w:r>
        <w:t>Tribunal</w:t>
      </w:r>
      <w:r>
        <w:rPr>
          <w:spacing w:val="-4"/>
        </w:rPr>
        <w:t xml:space="preserve"> </w:t>
      </w:r>
      <w:r>
        <w:t>Calificador</w:t>
      </w:r>
      <w:r>
        <w:rPr>
          <w:spacing w:val="-4"/>
        </w:rPr>
        <w:t xml:space="preserve"> </w:t>
      </w:r>
      <w:r>
        <w:t>estará</w:t>
      </w:r>
      <w:r>
        <w:rPr>
          <w:spacing w:val="-4"/>
        </w:rPr>
        <w:t xml:space="preserve"> </w:t>
      </w:r>
      <w:r>
        <w:t>constituido</w:t>
      </w:r>
      <w:r>
        <w:rPr>
          <w:spacing w:val="-4"/>
        </w:rPr>
        <w:t xml:space="preserve"> </w:t>
      </w:r>
      <w:r>
        <w:t>de</w:t>
      </w:r>
      <w:r>
        <w:rPr>
          <w:spacing w:val="-4"/>
        </w:rPr>
        <w:t xml:space="preserve"> </w:t>
      </w:r>
      <w:r>
        <w:t>la</w:t>
      </w:r>
      <w:r>
        <w:rPr>
          <w:spacing w:val="-4"/>
        </w:rPr>
        <w:t xml:space="preserve"> </w:t>
      </w:r>
      <w:r>
        <w:t>siguiente</w:t>
      </w:r>
      <w:r>
        <w:rPr>
          <w:spacing w:val="-4"/>
        </w:rPr>
        <w:t xml:space="preserve"> </w:t>
      </w:r>
      <w:r>
        <w:rPr>
          <w:spacing w:val="-2"/>
        </w:rPr>
        <w:t>forma:</w:t>
      </w:r>
    </w:p>
    <w:p w14:paraId="395AC632" w14:textId="77777777" w:rsidR="004B2FA9" w:rsidRDefault="004B2FA9">
      <w:pPr>
        <w:pStyle w:val="Textoindependiente"/>
        <w:spacing w:before="60"/>
      </w:pPr>
    </w:p>
    <w:p w14:paraId="6A7236CA" w14:textId="77777777" w:rsidR="004B2FA9" w:rsidRDefault="00000000">
      <w:pPr>
        <w:pStyle w:val="Textoindependiente"/>
        <w:ind w:left="142"/>
      </w:pPr>
      <w:r>
        <w:rPr>
          <w:spacing w:val="-2"/>
        </w:rPr>
        <w:t>Presidente:</w:t>
      </w:r>
      <w:r>
        <w:rPr>
          <w:spacing w:val="-8"/>
        </w:rPr>
        <w:t xml:space="preserve"> </w:t>
      </w:r>
      <w:r>
        <w:rPr>
          <w:spacing w:val="-2"/>
        </w:rPr>
        <w:t>Un</w:t>
      </w:r>
      <w:r>
        <w:rPr>
          <w:spacing w:val="-8"/>
        </w:rPr>
        <w:t xml:space="preserve"> </w:t>
      </w:r>
      <w:r>
        <w:rPr>
          <w:spacing w:val="-2"/>
        </w:rPr>
        <w:t>empleado</w:t>
      </w:r>
      <w:r>
        <w:rPr>
          <w:spacing w:val="-7"/>
        </w:rPr>
        <w:t xml:space="preserve"> </w:t>
      </w:r>
      <w:r>
        <w:rPr>
          <w:spacing w:val="-2"/>
        </w:rPr>
        <w:t>público</w:t>
      </w:r>
      <w:r>
        <w:rPr>
          <w:spacing w:val="-8"/>
        </w:rPr>
        <w:t xml:space="preserve"> </w:t>
      </w:r>
      <w:r>
        <w:rPr>
          <w:spacing w:val="-2"/>
        </w:rPr>
        <w:t>designado</w:t>
      </w:r>
      <w:r>
        <w:rPr>
          <w:spacing w:val="-8"/>
        </w:rPr>
        <w:t xml:space="preserve"> </w:t>
      </w:r>
      <w:r>
        <w:rPr>
          <w:spacing w:val="-2"/>
        </w:rPr>
        <w:t>por</w:t>
      </w:r>
      <w:r>
        <w:rPr>
          <w:spacing w:val="-7"/>
        </w:rPr>
        <w:t xml:space="preserve"> </w:t>
      </w:r>
      <w:r>
        <w:rPr>
          <w:spacing w:val="-2"/>
        </w:rPr>
        <w:t>el</w:t>
      </w:r>
      <w:r>
        <w:rPr>
          <w:spacing w:val="-8"/>
        </w:rPr>
        <w:t xml:space="preserve"> </w:t>
      </w:r>
      <w:r>
        <w:rPr>
          <w:spacing w:val="-2"/>
        </w:rPr>
        <w:t>Ayuntamiento</w:t>
      </w:r>
      <w:r>
        <w:rPr>
          <w:spacing w:val="-8"/>
        </w:rPr>
        <w:t xml:space="preserve"> </w:t>
      </w:r>
      <w:r>
        <w:rPr>
          <w:spacing w:val="-2"/>
        </w:rPr>
        <w:t>y</w:t>
      </w:r>
      <w:r>
        <w:rPr>
          <w:spacing w:val="-7"/>
        </w:rPr>
        <w:t xml:space="preserve"> </w:t>
      </w:r>
      <w:r>
        <w:rPr>
          <w:spacing w:val="-2"/>
        </w:rPr>
        <w:t>su</w:t>
      </w:r>
      <w:r>
        <w:rPr>
          <w:spacing w:val="-8"/>
        </w:rPr>
        <w:t xml:space="preserve"> </w:t>
      </w:r>
      <w:r>
        <w:rPr>
          <w:spacing w:val="-2"/>
        </w:rPr>
        <w:t>suplente.</w:t>
      </w:r>
    </w:p>
    <w:p w14:paraId="3AACE04A" w14:textId="77777777" w:rsidR="004B2FA9" w:rsidRDefault="004B2FA9">
      <w:pPr>
        <w:pStyle w:val="Textoindependiente"/>
        <w:spacing w:before="61"/>
      </w:pPr>
    </w:p>
    <w:p w14:paraId="152548DB" w14:textId="77777777" w:rsidR="004B2FA9" w:rsidRDefault="00000000">
      <w:pPr>
        <w:pStyle w:val="Textoindependiente"/>
        <w:ind w:left="142"/>
      </w:pPr>
      <w:r>
        <w:rPr>
          <w:spacing w:val="-2"/>
        </w:rPr>
        <w:t>Secretario:</w:t>
      </w:r>
      <w:r>
        <w:rPr>
          <w:spacing w:val="-9"/>
        </w:rPr>
        <w:t xml:space="preserve"> </w:t>
      </w:r>
      <w:r>
        <w:rPr>
          <w:spacing w:val="-2"/>
        </w:rPr>
        <w:t>Un</w:t>
      </w:r>
      <w:r>
        <w:rPr>
          <w:spacing w:val="-8"/>
        </w:rPr>
        <w:t xml:space="preserve"> </w:t>
      </w:r>
      <w:r>
        <w:rPr>
          <w:spacing w:val="-2"/>
        </w:rPr>
        <w:t>empleado</w:t>
      </w:r>
      <w:r>
        <w:rPr>
          <w:spacing w:val="-8"/>
        </w:rPr>
        <w:t xml:space="preserve"> </w:t>
      </w:r>
      <w:r>
        <w:rPr>
          <w:spacing w:val="-2"/>
        </w:rPr>
        <w:t>público</w:t>
      </w:r>
      <w:r>
        <w:rPr>
          <w:spacing w:val="-8"/>
        </w:rPr>
        <w:t xml:space="preserve"> </w:t>
      </w:r>
      <w:r>
        <w:rPr>
          <w:spacing w:val="-2"/>
        </w:rPr>
        <w:t>designado</w:t>
      </w:r>
      <w:r>
        <w:rPr>
          <w:spacing w:val="-9"/>
        </w:rPr>
        <w:t xml:space="preserve"> </w:t>
      </w:r>
      <w:r>
        <w:rPr>
          <w:spacing w:val="-2"/>
        </w:rPr>
        <w:t>por</w:t>
      </w:r>
      <w:r>
        <w:rPr>
          <w:spacing w:val="-8"/>
        </w:rPr>
        <w:t xml:space="preserve"> </w:t>
      </w:r>
      <w:r>
        <w:rPr>
          <w:spacing w:val="-2"/>
        </w:rPr>
        <w:t>el</w:t>
      </w:r>
      <w:r>
        <w:rPr>
          <w:spacing w:val="-8"/>
        </w:rPr>
        <w:t xml:space="preserve"> </w:t>
      </w:r>
      <w:r>
        <w:rPr>
          <w:spacing w:val="-2"/>
        </w:rPr>
        <w:t>Ayuntamiento</w:t>
      </w:r>
      <w:r>
        <w:rPr>
          <w:spacing w:val="-8"/>
        </w:rPr>
        <w:t xml:space="preserve"> </w:t>
      </w:r>
      <w:r>
        <w:rPr>
          <w:spacing w:val="-2"/>
        </w:rPr>
        <w:t>y</w:t>
      </w:r>
      <w:r>
        <w:rPr>
          <w:spacing w:val="-9"/>
        </w:rPr>
        <w:t xml:space="preserve"> </w:t>
      </w:r>
      <w:r>
        <w:rPr>
          <w:spacing w:val="-2"/>
        </w:rPr>
        <w:t>su</w:t>
      </w:r>
      <w:r>
        <w:rPr>
          <w:spacing w:val="-8"/>
        </w:rPr>
        <w:t xml:space="preserve"> </w:t>
      </w:r>
      <w:r>
        <w:rPr>
          <w:spacing w:val="-2"/>
        </w:rPr>
        <w:t>suplente.</w:t>
      </w:r>
    </w:p>
    <w:p w14:paraId="5268C875" w14:textId="77777777" w:rsidR="004B2FA9" w:rsidRDefault="004B2FA9">
      <w:pPr>
        <w:pStyle w:val="Textoindependiente"/>
        <w:spacing w:before="60"/>
      </w:pPr>
    </w:p>
    <w:p w14:paraId="18DF149C" w14:textId="77777777" w:rsidR="004B2FA9" w:rsidRDefault="00000000">
      <w:pPr>
        <w:pStyle w:val="Textoindependiente"/>
        <w:spacing w:before="1" w:line="292" w:lineRule="auto"/>
        <w:ind w:left="142" w:right="139" w:firstLine="2"/>
        <w:jc w:val="both"/>
      </w:pPr>
      <w:r>
        <w:t>Vocales: un mínimo de tres miembros nombrados entre empleados públicos designado por el Ayuntamiento y su suplente.</w:t>
      </w:r>
    </w:p>
    <w:p w14:paraId="412671EC" w14:textId="77777777" w:rsidR="004B2FA9" w:rsidRDefault="004B2FA9">
      <w:pPr>
        <w:pStyle w:val="Textoindependiente"/>
        <w:spacing w:before="9"/>
      </w:pPr>
    </w:p>
    <w:p w14:paraId="7AED4EFC" w14:textId="77777777" w:rsidR="004B2FA9" w:rsidRDefault="00000000">
      <w:pPr>
        <w:pStyle w:val="Textoindependiente"/>
        <w:spacing w:line="292" w:lineRule="auto"/>
        <w:ind w:left="142" w:right="141"/>
        <w:jc w:val="both"/>
      </w:pPr>
      <w:r>
        <w:t>Para la válida constitución del Tribunal, a efectos de la celebración de sesiones, deliberaciones y</w:t>
      </w:r>
      <w:r>
        <w:rPr>
          <w:spacing w:val="40"/>
        </w:rPr>
        <w:t xml:space="preserve"> </w:t>
      </w:r>
      <w:r>
        <w:t>toma de acuerdos, se requerirá la presencia del presidente y del secretario o, en su caso, de quienes les sustituyan, y al menos la presencia de la mitad de sus miembros.</w:t>
      </w:r>
    </w:p>
    <w:p w14:paraId="7CFC1B18" w14:textId="77777777" w:rsidR="004B2FA9" w:rsidRDefault="004B2FA9">
      <w:pPr>
        <w:pStyle w:val="Textoindependiente"/>
        <w:spacing w:before="10"/>
      </w:pPr>
    </w:p>
    <w:p w14:paraId="6EA86A2B" w14:textId="77777777" w:rsidR="004B2FA9" w:rsidRDefault="00000000">
      <w:pPr>
        <w:pStyle w:val="Textoindependiente"/>
        <w:spacing w:line="292" w:lineRule="auto"/>
        <w:ind w:left="142" w:right="141"/>
        <w:jc w:val="both"/>
      </w:pPr>
      <w:r>
        <w:t>La participación de los miembros del Tribunal será siempre a título individual, no pudiendo ostentarse en representación o por cuenta de nadie.</w:t>
      </w:r>
    </w:p>
    <w:p w14:paraId="4DFDD69A" w14:textId="77777777" w:rsidR="004B2FA9" w:rsidRDefault="004B2FA9">
      <w:pPr>
        <w:pStyle w:val="Textoindependiente"/>
        <w:spacing w:before="10"/>
      </w:pPr>
    </w:p>
    <w:p w14:paraId="1E1EA9D7" w14:textId="77777777" w:rsidR="004B2FA9" w:rsidRDefault="00000000">
      <w:pPr>
        <w:pStyle w:val="Textoindependiente"/>
        <w:spacing w:line="292" w:lineRule="auto"/>
        <w:ind w:left="142" w:right="141"/>
        <w:jc w:val="both"/>
      </w:pPr>
      <w:r>
        <w:t>Los interesados podrán promover recusación a cualquier miembro del Tribunal, en los términos previstos en los artículos 23 y 24 de la Ley 40/2015, de 1 de octubre, de Régimen Jurídico del Sector Público, y artículo 13.4 del Real Decreto 364/1995.</w:t>
      </w:r>
    </w:p>
    <w:p w14:paraId="1966530E" w14:textId="77777777" w:rsidR="004B2FA9" w:rsidRDefault="004B2FA9">
      <w:pPr>
        <w:pStyle w:val="Textoindependiente"/>
        <w:spacing w:before="10"/>
      </w:pPr>
    </w:p>
    <w:p w14:paraId="058D1189" w14:textId="77777777" w:rsidR="004B2FA9" w:rsidRDefault="00000000">
      <w:pPr>
        <w:pStyle w:val="Textoindependiente"/>
        <w:spacing w:line="292" w:lineRule="auto"/>
        <w:ind w:left="142" w:right="141"/>
        <w:jc w:val="both"/>
      </w:pPr>
      <w:r>
        <w:t>Los miembros del Tribunal deberán abstenerse de intervenir, notificándolo a la autoridad convocante cuando concurran las circunstancias previstas en el artículo 23 de la Ley 40/2015, de 1 de octubre,</w:t>
      </w:r>
      <w:r>
        <w:rPr>
          <w:spacing w:val="80"/>
        </w:rPr>
        <w:t xml:space="preserve"> </w:t>
      </w:r>
      <w:r>
        <w:t>de Régimen Jurídico del Sector Público; o si hubiesen realizado tareas de preparación de aspirantes</w:t>
      </w:r>
      <w:r>
        <w:rPr>
          <w:spacing w:val="40"/>
        </w:rPr>
        <w:t xml:space="preserve"> </w:t>
      </w:r>
      <w:r>
        <w:t>a pruebas selectivas en los cinco años anteriores a la publicación de las bases de esta convocatoria.</w:t>
      </w:r>
    </w:p>
    <w:p w14:paraId="0FE67942" w14:textId="77777777" w:rsidR="004B2FA9" w:rsidRDefault="004B2FA9">
      <w:pPr>
        <w:pStyle w:val="Textoindependiente"/>
        <w:spacing w:before="9"/>
      </w:pPr>
    </w:p>
    <w:p w14:paraId="17C68D34" w14:textId="77777777" w:rsidR="004B2FA9" w:rsidRDefault="00000000">
      <w:pPr>
        <w:pStyle w:val="Textoindependiente"/>
        <w:spacing w:before="1"/>
        <w:ind w:left="142"/>
      </w:pPr>
      <w:r>
        <w:t>La</w:t>
      </w:r>
      <w:r>
        <w:rPr>
          <w:spacing w:val="-6"/>
        </w:rPr>
        <w:t xml:space="preserve"> </w:t>
      </w:r>
      <w:r>
        <w:t>actuación</w:t>
      </w:r>
      <w:r>
        <w:rPr>
          <w:spacing w:val="-3"/>
        </w:rPr>
        <w:t xml:space="preserve"> </w:t>
      </w:r>
      <w:r>
        <w:t>del</w:t>
      </w:r>
      <w:r>
        <w:rPr>
          <w:spacing w:val="-4"/>
        </w:rPr>
        <w:t xml:space="preserve"> </w:t>
      </w:r>
      <w:r>
        <w:t>Tribunal</w:t>
      </w:r>
      <w:r>
        <w:rPr>
          <w:spacing w:val="-3"/>
        </w:rPr>
        <w:t xml:space="preserve"> </w:t>
      </w:r>
      <w:r>
        <w:t>habrá</w:t>
      </w:r>
      <w:r>
        <w:rPr>
          <w:spacing w:val="-3"/>
        </w:rPr>
        <w:t xml:space="preserve"> </w:t>
      </w:r>
      <w:r>
        <w:t>de</w:t>
      </w:r>
      <w:r>
        <w:rPr>
          <w:spacing w:val="-4"/>
        </w:rPr>
        <w:t xml:space="preserve"> </w:t>
      </w:r>
      <w:r>
        <w:t>ajustarse</w:t>
      </w:r>
      <w:r>
        <w:rPr>
          <w:spacing w:val="-3"/>
        </w:rPr>
        <w:t xml:space="preserve"> </w:t>
      </w:r>
      <w:r>
        <w:t>estrictamente</w:t>
      </w:r>
      <w:r>
        <w:rPr>
          <w:spacing w:val="-4"/>
        </w:rPr>
        <w:t xml:space="preserve"> </w:t>
      </w:r>
      <w:r>
        <w:t>a</w:t>
      </w:r>
      <w:r>
        <w:rPr>
          <w:spacing w:val="-3"/>
        </w:rPr>
        <w:t xml:space="preserve"> </w:t>
      </w:r>
      <w:r>
        <w:t>las</w:t>
      </w:r>
      <w:r>
        <w:rPr>
          <w:spacing w:val="-3"/>
        </w:rPr>
        <w:t xml:space="preserve"> </w:t>
      </w:r>
      <w:r>
        <w:t>presentes</w:t>
      </w:r>
      <w:r>
        <w:rPr>
          <w:spacing w:val="-4"/>
        </w:rPr>
        <w:t xml:space="preserve"> </w:t>
      </w:r>
      <w:r>
        <w:t>bases</w:t>
      </w:r>
      <w:r>
        <w:rPr>
          <w:spacing w:val="-3"/>
        </w:rPr>
        <w:t xml:space="preserve"> </w:t>
      </w:r>
      <w:r>
        <w:t>de</w:t>
      </w:r>
      <w:r>
        <w:rPr>
          <w:spacing w:val="-3"/>
        </w:rPr>
        <w:t xml:space="preserve"> </w:t>
      </w:r>
      <w:r>
        <w:rPr>
          <w:spacing w:val="-2"/>
        </w:rPr>
        <w:t>selección.</w:t>
      </w:r>
    </w:p>
    <w:p w14:paraId="3723CE85" w14:textId="77777777" w:rsidR="004B2FA9" w:rsidRDefault="004B2FA9">
      <w:pPr>
        <w:pStyle w:val="Textoindependiente"/>
        <w:spacing w:before="60"/>
      </w:pPr>
    </w:p>
    <w:p w14:paraId="73B69ADB" w14:textId="77777777" w:rsidR="004B2FA9" w:rsidRDefault="00000000">
      <w:pPr>
        <w:pStyle w:val="Textoindependiente"/>
        <w:spacing w:line="292" w:lineRule="auto"/>
        <w:ind w:left="142" w:right="141"/>
        <w:jc w:val="both"/>
      </w:pPr>
      <w:r>
        <w:t>Los aspirantes tendrán el DNI o pasaporte vigente a disposición del Tribunal por si este solicite su identificación durante el proceso selectivo.</w:t>
      </w:r>
    </w:p>
    <w:p w14:paraId="3F5FBBE5"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6B80F3D" w14:textId="77777777" w:rsidR="004B2FA9" w:rsidRDefault="00000000">
      <w:pPr>
        <w:pStyle w:val="Textoindependiente"/>
        <w:spacing w:before="105" w:line="292" w:lineRule="auto"/>
        <w:ind w:left="142" w:right="141"/>
        <w:jc w:val="both"/>
      </w:pPr>
      <w:r>
        <w:rPr>
          <w:noProof/>
        </w:rPr>
        <w:lastRenderedPageBreak/>
        <mc:AlternateContent>
          <mc:Choice Requires="wps">
            <w:drawing>
              <wp:anchor distT="0" distB="0" distL="0" distR="0" simplePos="0" relativeHeight="15748608" behindDoc="0" locked="0" layoutInCell="1" allowOverlap="1" wp14:anchorId="36221826" wp14:editId="5505340F">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5EC27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577FB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6221826" id="Textbox 56" o:spid="_x0000_s1075"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F5EC27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577FB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43AAFD83" wp14:editId="11CC712B">
                <wp:simplePos x="0" y="0"/>
                <wp:positionH relativeFrom="page">
                  <wp:posOffset>6965929</wp:posOffset>
                </wp:positionH>
                <wp:positionV relativeFrom="page">
                  <wp:posOffset>6510487</wp:posOffset>
                </wp:positionV>
                <wp:extent cx="263525" cy="33178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0FA3F9C" w14:textId="7590CC7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B67435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8F9A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3AAFD83" id="Textbox 57" o:spid="_x0000_s1076" type="#_x0000_t202" style="position:absolute;left:0;text-align:left;margin-left:548.5pt;margin-top:512.65pt;width:20.75pt;height:261.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8a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4LeZNR8tIf2TGJoHgksx2pNxAZqb8Px51FGzVn/yZN/&#10;eRauSbwm+2sSU/8eysRkiR7eHhMYWwjdv5kIUWOKpGmIcud/35eq+6jvfgE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P1H8a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70FA3F9C" w14:textId="7590CC7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B67435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8F9A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El tribunal queda facultado para resolver las dudas que puedan presentarse y adoptar resoluciones, criterios o medios necesarios para el buen orden del proceso selectivo en aquellos aspectos no previstos en estas bases.</w:t>
      </w:r>
    </w:p>
    <w:p w14:paraId="6E2D8933" w14:textId="77777777" w:rsidR="004B2FA9" w:rsidRDefault="004B2FA9">
      <w:pPr>
        <w:pStyle w:val="Textoindependiente"/>
        <w:spacing w:before="9"/>
      </w:pPr>
    </w:p>
    <w:p w14:paraId="63F554E6" w14:textId="77777777" w:rsidR="004B2FA9" w:rsidRDefault="00000000">
      <w:pPr>
        <w:pStyle w:val="Textoindependiente"/>
        <w:spacing w:line="292" w:lineRule="auto"/>
        <w:ind w:left="142" w:right="141"/>
        <w:jc w:val="both"/>
      </w:pPr>
      <w:r>
        <w:t>Asimismo, le corresponderá adoptar las medidas oportunas que permitan a las personas aspirantes con discapacidad, que así lo hubieren indicado en la solicitud, participar en igualdad de condiciones que el resto de participantes.</w:t>
      </w:r>
    </w:p>
    <w:p w14:paraId="55C6E0A2" w14:textId="77777777" w:rsidR="004B2FA9" w:rsidRDefault="004B2FA9">
      <w:pPr>
        <w:pStyle w:val="Textoindependiente"/>
        <w:spacing w:before="9"/>
      </w:pPr>
    </w:p>
    <w:p w14:paraId="49A481F7" w14:textId="77777777" w:rsidR="004B2FA9" w:rsidRDefault="00000000">
      <w:pPr>
        <w:pStyle w:val="Ttulo6"/>
        <w:numPr>
          <w:ilvl w:val="0"/>
          <w:numId w:val="49"/>
        </w:numPr>
        <w:tabs>
          <w:tab w:val="left" w:pos="307"/>
        </w:tabs>
        <w:ind w:left="307" w:hanging="165"/>
        <w:jc w:val="both"/>
      </w:pPr>
      <w:r>
        <w:t>SISTEMA</w:t>
      </w:r>
      <w:r>
        <w:rPr>
          <w:spacing w:val="-3"/>
        </w:rPr>
        <w:t xml:space="preserve"> </w:t>
      </w:r>
      <w:r>
        <w:t>DE</w:t>
      </w:r>
      <w:r>
        <w:rPr>
          <w:spacing w:val="-3"/>
        </w:rPr>
        <w:t xml:space="preserve"> </w:t>
      </w:r>
      <w:r>
        <w:rPr>
          <w:spacing w:val="-2"/>
        </w:rPr>
        <w:t>SELECCIÓN</w:t>
      </w:r>
    </w:p>
    <w:p w14:paraId="471AB5C6" w14:textId="77777777" w:rsidR="004B2FA9" w:rsidRDefault="004B2FA9">
      <w:pPr>
        <w:pStyle w:val="Textoindependiente"/>
        <w:spacing w:before="62"/>
        <w:rPr>
          <w:b/>
        </w:rPr>
      </w:pPr>
    </w:p>
    <w:p w14:paraId="66BC4CFC" w14:textId="77777777" w:rsidR="004B2FA9" w:rsidRDefault="00000000">
      <w:pPr>
        <w:pStyle w:val="Textoindependiente"/>
        <w:ind w:left="142"/>
      </w:pPr>
      <w:r>
        <w:t>El</w:t>
      </w:r>
      <w:r>
        <w:rPr>
          <w:spacing w:val="-6"/>
        </w:rPr>
        <w:t xml:space="preserve"> </w:t>
      </w:r>
      <w:r>
        <w:t>procedimiento</w:t>
      </w:r>
      <w:r>
        <w:rPr>
          <w:spacing w:val="-4"/>
        </w:rPr>
        <w:t xml:space="preserve"> </w:t>
      </w:r>
      <w:r>
        <w:t>de</w:t>
      </w:r>
      <w:r>
        <w:rPr>
          <w:spacing w:val="-4"/>
        </w:rPr>
        <w:t xml:space="preserve"> </w:t>
      </w:r>
      <w:r>
        <w:t>selección</w:t>
      </w:r>
      <w:r>
        <w:rPr>
          <w:spacing w:val="-4"/>
        </w:rPr>
        <w:t xml:space="preserve"> </w:t>
      </w:r>
      <w:r>
        <w:t>será</w:t>
      </w:r>
      <w:r>
        <w:rPr>
          <w:spacing w:val="-4"/>
        </w:rPr>
        <w:t xml:space="preserve"> </w:t>
      </w:r>
      <w:r>
        <w:t>el</w:t>
      </w:r>
      <w:r>
        <w:rPr>
          <w:spacing w:val="-4"/>
        </w:rPr>
        <w:t xml:space="preserve"> </w:t>
      </w:r>
      <w:r>
        <w:t>de</w:t>
      </w:r>
      <w:r>
        <w:rPr>
          <w:spacing w:val="-3"/>
        </w:rPr>
        <w:t xml:space="preserve"> </w:t>
      </w:r>
      <w:r>
        <w:rPr>
          <w:spacing w:val="-2"/>
        </w:rPr>
        <w:t>concurso:</w:t>
      </w:r>
    </w:p>
    <w:p w14:paraId="60E25A81" w14:textId="77777777" w:rsidR="004B2FA9" w:rsidRDefault="004B2FA9">
      <w:pPr>
        <w:pStyle w:val="Textoindependiente"/>
        <w:spacing w:before="60"/>
      </w:pPr>
    </w:p>
    <w:p w14:paraId="66B6E379" w14:textId="77777777" w:rsidR="004B2FA9" w:rsidRDefault="00000000">
      <w:pPr>
        <w:pStyle w:val="Prrafodelista"/>
        <w:numPr>
          <w:ilvl w:val="1"/>
          <w:numId w:val="49"/>
        </w:numPr>
        <w:tabs>
          <w:tab w:val="left" w:pos="473"/>
        </w:tabs>
        <w:ind w:left="473" w:right="0" w:hanging="331"/>
        <w:rPr>
          <w:sz w:val="20"/>
        </w:rPr>
      </w:pPr>
      <w:r>
        <w:rPr>
          <w:sz w:val="20"/>
        </w:rPr>
        <w:t>Fase</w:t>
      </w:r>
      <w:r>
        <w:rPr>
          <w:spacing w:val="-3"/>
          <w:sz w:val="20"/>
        </w:rPr>
        <w:t xml:space="preserve"> </w:t>
      </w:r>
      <w:r>
        <w:rPr>
          <w:sz w:val="20"/>
        </w:rPr>
        <w:t>de</w:t>
      </w:r>
      <w:r>
        <w:rPr>
          <w:spacing w:val="-3"/>
          <w:sz w:val="20"/>
        </w:rPr>
        <w:t xml:space="preserve"> </w:t>
      </w:r>
      <w:r>
        <w:rPr>
          <w:sz w:val="20"/>
        </w:rPr>
        <w:t>concurso</w:t>
      </w:r>
      <w:r>
        <w:rPr>
          <w:spacing w:val="-2"/>
          <w:sz w:val="20"/>
        </w:rPr>
        <w:t xml:space="preserve"> </w:t>
      </w:r>
      <w:r>
        <w:rPr>
          <w:sz w:val="20"/>
        </w:rPr>
        <w:t>(20</w:t>
      </w:r>
      <w:r>
        <w:rPr>
          <w:spacing w:val="-3"/>
          <w:sz w:val="20"/>
        </w:rPr>
        <w:t xml:space="preserve"> </w:t>
      </w:r>
      <w:r>
        <w:rPr>
          <w:sz w:val="20"/>
        </w:rPr>
        <w:t>puntos</w:t>
      </w:r>
      <w:r>
        <w:rPr>
          <w:spacing w:val="-2"/>
          <w:sz w:val="20"/>
        </w:rPr>
        <w:t xml:space="preserve"> máximo).</w:t>
      </w:r>
    </w:p>
    <w:p w14:paraId="11418648" w14:textId="77777777" w:rsidR="004B2FA9" w:rsidRDefault="004B2FA9">
      <w:pPr>
        <w:pStyle w:val="Textoindependiente"/>
        <w:spacing w:before="61"/>
      </w:pPr>
    </w:p>
    <w:p w14:paraId="19C92C29" w14:textId="77777777" w:rsidR="004B2FA9" w:rsidRDefault="00000000">
      <w:pPr>
        <w:pStyle w:val="Textoindependiente"/>
        <w:spacing w:line="292" w:lineRule="auto"/>
        <w:ind w:left="142" w:right="141"/>
        <w:jc w:val="both"/>
      </w:pPr>
      <w:r>
        <w:t>El concurso, al que podrá acceder un número de aspirantes superior al de plazas convocadas, consistirá en la valoración de los méritos de los aspirantes conforme al baremo y puntuación que figura a continuación, valorándose todos ellos con referencia al día de finalización del plazo de presentación de solicitudes. Serán objeto de valoración los siguientes méritos:</w:t>
      </w:r>
    </w:p>
    <w:p w14:paraId="55AFD69E" w14:textId="77777777" w:rsidR="004B2FA9" w:rsidRDefault="004B2FA9">
      <w:pPr>
        <w:pStyle w:val="Textoindependiente"/>
        <w:spacing w:before="9"/>
      </w:pPr>
    </w:p>
    <w:p w14:paraId="55C94E4E" w14:textId="77777777" w:rsidR="004B2FA9" w:rsidRDefault="00000000">
      <w:pPr>
        <w:pStyle w:val="Prrafodelista"/>
        <w:numPr>
          <w:ilvl w:val="2"/>
          <w:numId w:val="49"/>
        </w:numPr>
        <w:tabs>
          <w:tab w:val="left" w:pos="587"/>
        </w:tabs>
        <w:spacing w:before="1" w:line="292" w:lineRule="auto"/>
        <w:ind w:firstLine="0"/>
        <w:jc w:val="both"/>
        <w:rPr>
          <w:sz w:val="20"/>
        </w:rPr>
      </w:pPr>
      <w:r>
        <w:rPr>
          <w:sz w:val="20"/>
        </w:rPr>
        <w:t>Servicios prestados en la misma categoría profesional desde la que se promociona a razón de 1 punto por cada año completo de servicio. La valoración de este mérito podrá alcanzar un máximo de 14 puntos.</w:t>
      </w:r>
    </w:p>
    <w:p w14:paraId="26CDD72F" w14:textId="77777777" w:rsidR="004B2FA9" w:rsidRDefault="004B2FA9">
      <w:pPr>
        <w:pStyle w:val="Textoindependiente"/>
        <w:spacing w:before="9"/>
      </w:pPr>
    </w:p>
    <w:p w14:paraId="41C4FF8A" w14:textId="77777777" w:rsidR="004B2FA9" w:rsidRDefault="00000000">
      <w:pPr>
        <w:pStyle w:val="Prrafodelista"/>
        <w:numPr>
          <w:ilvl w:val="2"/>
          <w:numId w:val="49"/>
        </w:numPr>
        <w:tabs>
          <w:tab w:val="left" w:pos="592"/>
        </w:tabs>
        <w:spacing w:line="292" w:lineRule="auto"/>
        <w:ind w:firstLine="0"/>
        <w:jc w:val="both"/>
        <w:rPr>
          <w:sz w:val="20"/>
        </w:rPr>
      </w:pPr>
      <w:r>
        <w:rPr>
          <w:sz w:val="20"/>
        </w:rPr>
        <w:t>Cursos oficiales de formación y perfeccionamiento. La puntuación máxima en este apartado</w:t>
      </w:r>
      <w:r>
        <w:rPr>
          <w:spacing w:val="80"/>
          <w:sz w:val="20"/>
        </w:rPr>
        <w:t xml:space="preserve"> </w:t>
      </w:r>
      <w:r>
        <w:rPr>
          <w:sz w:val="20"/>
        </w:rPr>
        <w:t>será de 6 puntos. Se valorará la formación recibida a través de cursos cuyo contenido esté directamente</w:t>
      </w:r>
      <w:r>
        <w:rPr>
          <w:spacing w:val="18"/>
          <w:sz w:val="20"/>
        </w:rPr>
        <w:t xml:space="preserve"> </w:t>
      </w:r>
      <w:r>
        <w:rPr>
          <w:sz w:val="20"/>
        </w:rPr>
        <w:t>relacionado</w:t>
      </w:r>
      <w:r>
        <w:rPr>
          <w:spacing w:val="18"/>
          <w:sz w:val="20"/>
        </w:rPr>
        <w:t xml:space="preserve"> </w:t>
      </w:r>
      <w:r>
        <w:rPr>
          <w:sz w:val="20"/>
        </w:rPr>
        <w:t>con</w:t>
      </w:r>
      <w:r>
        <w:rPr>
          <w:spacing w:val="18"/>
          <w:sz w:val="20"/>
        </w:rPr>
        <w:t xml:space="preserve"> </w:t>
      </w:r>
      <w:r>
        <w:rPr>
          <w:sz w:val="20"/>
        </w:rPr>
        <w:t>el</w:t>
      </w:r>
      <w:r>
        <w:rPr>
          <w:spacing w:val="18"/>
          <w:sz w:val="20"/>
        </w:rPr>
        <w:t xml:space="preserve"> </w:t>
      </w:r>
      <w:r>
        <w:rPr>
          <w:sz w:val="20"/>
        </w:rPr>
        <w:t>puesto</w:t>
      </w:r>
      <w:r>
        <w:rPr>
          <w:spacing w:val="18"/>
          <w:sz w:val="20"/>
        </w:rPr>
        <w:t xml:space="preserve"> </w:t>
      </w:r>
      <w:r>
        <w:rPr>
          <w:sz w:val="20"/>
        </w:rPr>
        <w:t>de</w:t>
      </w:r>
      <w:r>
        <w:rPr>
          <w:spacing w:val="18"/>
          <w:sz w:val="20"/>
        </w:rPr>
        <w:t xml:space="preserve"> </w:t>
      </w:r>
      <w:r>
        <w:rPr>
          <w:sz w:val="20"/>
        </w:rPr>
        <w:t>trabajo</w:t>
      </w:r>
      <w:r>
        <w:rPr>
          <w:spacing w:val="18"/>
          <w:sz w:val="20"/>
        </w:rPr>
        <w:t xml:space="preserve"> </w:t>
      </w:r>
      <w:r>
        <w:rPr>
          <w:sz w:val="20"/>
        </w:rPr>
        <w:t>impartidos</w:t>
      </w:r>
      <w:r>
        <w:rPr>
          <w:spacing w:val="18"/>
          <w:sz w:val="20"/>
        </w:rPr>
        <w:t xml:space="preserve"> </w:t>
      </w:r>
      <w:r>
        <w:rPr>
          <w:sz w:val="20"/>
        </w:rPr>
        <w:t>por</w:t>
      </w:r>
      <w:r>
        <w:rPr>
          <w:spacing w:val="18"/>
          <w:sz w:val="20"/>
        </w:rPr>
        <w:t xml:space="preserve"> </w:t>
      </w:r>
      <w:r>
        <w:rPr>
          <w:sz w:val="20"/>
        </w:rPr>
        <w:t>Centros</w:t>
      </w:r>
      <w:r>
        <w:rPr>
          <w:spacing w:val="18"/>
          <w:sz w:val="20"/>
        </w:rPr>
        <w:t xml:space="preserve"> </w:t>
      </w:r>
      <w:r>
        <w:rPr>
          <w:sz w:val="20"/>
        </w:rPr>
        <w:t>Oficiales</w:t>
      </w:r>
      <w:r>
        <w:rPr>
          <w:spacing w:val="18"/>
          <w:sz w:val="20"/>
        </w:rPr>
        <w:t xml:space="preserve"> </w:t>
      </w:r>
      <w:r>
        <w:rPr>
          <w:sz w:val="20"/>
        </w:rPr>
        <w:t>reconocidos</w:t>
      </w:r>
      <w:r>
        <w:rPr>
          <w:spacing w:val="18"/>
          <w:sz w:val="20"/>
        </w:rPr>
        <w:t xml:space="preserve"> </w:t>
      </w:r>
      <w:r>
        <w:rPr>
          <w:sz w:val="20"/>
        </w:rPr>
        <w:t>por el Ministerio de Educación y Formación Profesional, así como los impartidos por Organismos e Instituciones oficiales dependientes de las Administraciones Públicas o por Universidades públicas o privadas debidamente acreditadas, así como todos aquellos cursos debidamente acreditados por la Comisión de Formación Continuada de las Profesiones Sanitarias de la Comunidad Autónoma que,</w:t>
      </w:r>
      <w:r>
        <w:rPr>
          <w:spacing w:val="40"/>
          <w:sz w:val="20"/>
        </w:rPr>
        <w:t xml:space="preserve"> </w:t>
      </w:r>
      <w:r>
        <w:rPr>
          <w:sz w:val="20"/>
        </w:rPr>
        <w:t>en cada caso, corresponda, y cualquier otro financiado con fondos públicos. Los referidos cursos se valorarán según su duración, de acuerdo con el siguiente baremo:</w:t>
      </w:r>
    </w:p>
    <w:p w14:paraId="3D8C2654" w14:textId="77777777" w:rsidR="004B2FA9" w:rsidRDefault="004B2FA9">
      <w:pPr>
        <w:pStyle w:val="Textoindependiente"/>
        <w:spacing w:before="10"/>
      </w:pPr>
    </w:p>
    <w:p w14:paraId="44A72C26" w14:textId="77777777" w:rsidR="004B2FA9" w:rsidRDefault="00000000">
      <w:pPr>
        <w:pStyle w:val="Textoindependiente"/>
        <w:ind w:left="142"/>
      </w:pPr>
      <w:r>
        <w:rPr>
          <w:spacing w:val="-4"/>
        </w:rPr>
        <w:t>De</w:t>
      </w:r>
      <w:r>
        <w:rPr>
          <w:spacing w:val="-7"/>
        </w:rPr>
        <w:t xml:space="preserve"> </w:t>
      </w:r>
      <w:r>
        <w:rPr>
          <w:spacing w:val="-4"/>
        </w:rPr>
        <w:t>una</w:t>
      </w:r>
      <w:r>
        <w:rPr>
          <w:spacing w:val="-6"/>
        </w:rPr>
        <w:t xml:space="preserve"> </w:t>
      </w:r>
      <w:r>
        <w:rPr>
          <w:spacing w:val="-4"/>
        </w:rPr>
        <w:t>a</w:t>
      </w:r>
      <w:r>
        <w:rPr>
          <w:spacing w:val="-6"/>
        </w:rPr>
        <w:t xml:space="preserve"> </w:t>
      </w:r>
      <w:r>
        <w:rPr>
          <w:spacing w:val="-4"/>
        </w:rPr>
        <w:t>veinte</w:t>
      </w:r>
      <w:r>
        <w:rPr>
          <w:spacing w:val="-6"/>
        </w:rPr>
        <w:t xml:space="preserve"> </w:t>
      </w:r>
      <w:r>
        <w:rPr>
          <w:spacing w:val="-4"/>
        </w:rPr>
        <w:t>horas</w:t>
      </w:r>
      <w:r>
        <w:rPr>
          <w:spacing w:val="-6"/>
        </w:rPr>
        <w:t xml:space="preserve"> </w:t>
      </w:r>
      <w:r>
        <w:rPr>
          <w:spacing w:val="-4"/>
        </w:rPr>
        <w:t>de</w:t>
      </w:r>
      <w:r>
        <w:rPr>
          <w:spacing w:val="-7"/>
        </w:rPr>
        <w:t xml:space="preserve"> </w:t>
      </w:r>
      <w:r>
        <w:rPr>
          <w:spacing w:val="-4"/>
        </w:rPr>
        <w:t>duración:</w:t>
      </w:r>
      <w:r>
        <w:rPr>
          <w:spacing w:val="-6"/>
        </w:rPr>
        <w:t xml:space="preserve"> </w:t>
      </w:r>
      <w:r>
        <w:rPr>
          <w:spacing w:val="-4"/>
        </w:rPr>
        <w:t>0,10</w:t>
      </w:r>
      <w:r>
        <w:rPr>
          <w:spacing w:val="-6"/>
        </w:rPr>
        <w:t xml:space="preserve"> </w:t>
      </w:r>
      <w:r>
        <w:rPr>
          <w:spacing w:val="-4"/>
        </w:rPr>
        <w:t>puntos.</w:t>
      </w:r>
    </w:p>
    <w:p w14:paraId="5C557A28" w14:textId="77777777" w:rsidR="004B2FA9" w:rsidRDefault="004B2FA9">
      <w:pPr>
        <w:pStyle w:val="Textoindependiente"/>
        <w:spacing w:before="60"/>
      </w:pPr>
    </w:p>
    <w:p w14:paraId="563C2DE4" w14:textId="77777777" w:rsidR="004B2FA9" w:rsidRDefault="00000000">
      <w:pPr>
        <w:pStyle w:val="Textoindependiente"/>
        <w:ind w:left="142"/>
      </w:pPr>
      <w:r>
        <w:rPr>
          <w:spacing w:val="-2"/>
        </w:rPr>
        <w:t>De</w:t>
      </w:r>
      <w:r>
        <w:rPr>
          <w:spacing w:val="-8"/>
        </w:rPr>
        <w:t xml:space="preserve"> </w:t>
      </w:r>
      <w:r>
        <w:rPr>
          <w:spacing w:val="-2"/>
        </w:rPr>
        <w:t>veintiuna</w:t>
      </w:r>
      <w:r>
        <w:rPr>
          <w:spacing w:val="-7"/>
        </w:rPr>
        <w:t xml:space="preserve"> </w:t>
      </w:r>
      <w:r>
        <w:rPr>
          <w:spacing w:val="-2"/>
        </w:rPr>
        <w:t>a</w:t>
      </w:r>
      <w:r>
        <w:rPr>
          <w:spacing w:val="-8"/>
        </w:rPr>
        <w:t xml:space="preserve"> </w:t>
      </w:r>
      <w:r>
        <w:rPr>
          <w:spacing w:val="-2"/>
        </w:rPr>
        <w:t>treinta</w:t>
      </w:r>
      <w:r>
        <w:rPr>
          <w:spacing w:val="-7"/>
        </w:rPr>
        <w:t xml:space="preserve"> </w:t>
      </w:r>
      <w:r>
        <w:rPr>
          <w:spacing w:val="-2"/>
        </w:rPr>
        <w:t>horas</w:t>
      </w:r>
      <w:r>
        <w:rPr>
          <w:spacing w:val="-7"/>
        </w:rPr>
        <w:t xml:space="preserve"> </w:t>
      </w:r>
      <w:r>
        <w:rPr>
          <w:spacing w:val="-2"/>
        </w:rPr>
        <w:t>de</w:t>
      </w:r>
      <w:r>
        <w:rPr>
          <w:spacing w:val="-8"/>
        </w:rPr>
        <w:t xml:space="preserve"> </w:t>
      </w:r>
      <w:r>
        <w:rPr>
          <w:spacing w:val="-2"/>
        </w:rPr>
        <w:t>duración</w:t>
      </w:r>
      <w:r>
        <w:rPr>
          <w:spacing w:val="-7"/>
        </w:rPr>
        <w:t xml:space="preserve"> </w:t>
      </w:r>
      <w:r>
        <w:rPr>
          <w:spacing w:val="-2"/>
        </w:rPr>
        <w:t>o</w:t>
      </w:r>
      <w:r>
        <w:rPr>
          <w:spacing w:val="-7"/>
        </w:rPr>
        <w:t xml:space="preserve"> </w:t>
      </w:r>
      <w:r>
        <w:rPr>
          <w:spacing w:val="-2"/>
        </w:rPr>
        <w:t>más</w:t>
      </w:r>
      <w:r>
        <w:rPr>
          <w:spacing w:val="-8"/>
        </w:rPr>
        <w:t xml:space="preserve"> </w:t>
      </w:r>
      <w:r>
        <w:rPr>
          <w:spacing w:val="-2"/>
        </w:rPr>
        <w:t>de</w:t>
      </w:r>
      <w:r>
        <w:rPr>
          <w:spacing w:val="-7"/>
        </w:rPr>
        <w:t xml:space="preserve"> </w:t>
      </w:r>
      <w:r>
        <w:rPr>
          <w:spacing w:val="-2"/>
        </w:rPr>
        <w:t>un</w:t>
      </w:r>
      <w:r>
        <w:rPr>
          <w:spacing w:val="-7"/>
        </w:rPr>
        <w:t xml:space="preserve"> </w:t>
      </w:r>
      <w:r>
        <w:rPr>
          <w:spacing w:val="-2"/>
        </w:rPr>
        <w:t>mes:</w:t>
      </w:r>
      <w:r>
        <w:rPr>
          <w:spacing w:val="-8"/>
        </w:rPr>
        <w:t xml:space="preserve"> </w:t>
      </w:r>
      <w:r>
        <w:rPr>
          <w:spacing w:val="-2"/>
        </w:rPr>
        <w:t>0,20</w:t>
      </w:r>
      <w:r>
        <w:rPr>
          <w:spacing w:val="-7"/>
        </w:rPr>
        <w:t xml:space="preserve"> </w:t>
      </w:r>
      <w:r>
        <w:rPr>
          <w:spacing w:val="-2"/>
        </w:rPr>
        <w:t>puntos.</w:t>
      </w:r>
    </w:p>
    <w:p w14:paraId="5DB96A1B" w14:textId="77777777" w:rsidR="004B2FA9" w:rsidRDefault="004B2FA9">
      <w:pPr>
        <w:pStyle w:val="Textoindependiente"/>
        <w:spacing w:before="61"/>
      </w:pPr>
    </w:p>
    <w:p w14:paraId="2D286554" w14:textId="77777777" w:rsidR="004B2FA9" w:rsidRDefault="00000000">
      <w:pPr>
        <w:pStyle w:val="Textoindependiente"/>
        <w:ind w:left="142"/>
      </w:pPr>
      <w:r>
        <w:t>De</w:t>
      </w:r>
      <w:r>
        <w:rPr>
          <w:spacing w:val="-14"/>
        </w:rPr>
        <w:t xml:space="preserve"> </w:t>
      </w:r>
      <w:r>
        <w:t>treinta</w:t>
      </w:r>
      <w:r>
        <w:rPr>
          <w:spacing w:val="-13"/>
        </w:rPr>
        <w:t xml:space="preserve"> </w:t>
      </w:r>
      <w:r>
        <w:t>y</w:t>
      </w:r>
      <w:r>
        <w:rPr>
          <w:spacing w:val="-13"/>
        </w:rPr>
        <w:t xml:space="preserve"> </w:t>
      </w:r>
      <w:r>
        <w:t>una</w:t>
      </w:r>
      <w:r>
        <w:rPr>
          <w:spacing w:val="-13"/>
        </w:rPr>
        <w:t xml:space="preserve"> </w:t>
      </w:r>
      <w:r>
        <w:t>a</w:t>
      </w:r>
      <w:r>
        <w:rPr>
          <w:spacing w:val="-13"/>
        </w:rPr>
        <w:t xml:space="preserve"> </w:t>
      </w:r>
      <w:r>
        <w:t>setenta</w:t>
      </w:r>
      <w:r>
        <w:rPr>
          <w:spacing w:val="-13"/>
        </w:rPr>
        <w:t xml:space="preserve"> </w:t>
      </w:r>
      <w:r>
        <w:t>horas</w:t>
      </w:r>
      <w:r>
        <w:rPr>
          <w:spacing w:val="-13"/>
        </w:rPr>
        <w:t xml:space="preserve"> </w:t>
      </w:r>
      <w:r>
        <w:t>de</w:t>
      </w:r>
      <w:r>
        <w:rPr>
          <w:spacing w:val="-13"/>
        </w:rPr>
        <w:t xml:space="preserve"> </w:t>
      </w:r>
      <w:r>
        <w:t>duración</w:t>
      </w:r>
      <w:r>
        <w:rPr>
          <w:spacing w:val="-13"/>
        </w:rPr>
        <w:t xml:space="preserve"> </w:t>
      </w:r>
      <w:r>
        <w:t>o</w:t>
      </w:r>
      <w:r>
        <w:rPr>
          <w:spacing w:val="-14"/>
        </w:rPr>
        <w:t xml:space="preserve"> </w:t>
      </w:r>
      <w:r>
        <w:t>más</w:t>
      </w:r>
      <w:r>
        <w:rPr>
          <w:spacing w:val="-13"/>
        </w:rPr>
        <w:t xml:space="preserve"> </w:t>
      </w:r>
      <w:r>
        <w:t>de</w:t>
      </w:r>
      <w:r>
        <w:rPr>
          <w:spacing w:val="-13"/>
        </w:rPr>
        <w:t xml:space="preserve"> </w:t>
      </w:r>
      <w:r>
        <w:t>dos</w:t>
      </w:r>
      <w:r>
        <w:rPr>
          <w:spacing w:val="-13"/>
        </w:rPr>
        <w:t xml:space="preserve"> </w:t>
      </w:r>
      <w:r>
        <w:t>meses:</w:t>
      </w:r>
      <w:r>
        <w:rPr>
          <w:spacing w:val="-13"/>
        </w:rPr>
        <w:t xml:space="preserve"> </w:t>
      </w:r>
      <w:r>
        <w:t>0,40</w:t>
      </w:r>
      <w:r>
        <w:rPr>
          <w:spacing w:val="-13"/>
        </w:rPr>
        <w:t xml:space="preserve"> </w:t>
      </w:r>
      <w:r>
        <w:rPr>
          <w:spacing w:val="-2"/>
        </w:rPr>
        <w:t>puntos.</w:t>
      </w:r>
    </w:p>
    <w:p w14:paraId="01C400FD" w14:textId="77777777" w:rsidR="004B2FA9" w:rsidRDefault="004B2FA9">
      <w:pPr>
        <w:pStyle w:val="Textoindependiente"/>
        <w:spacing w:before="60"/>
      </w:pPr>
    </w:p>
    <w:p w14:paraId="5766A999" w14:textId="77777777" w:rsidR="004B2FA9" w:rsidRDefault="00000000">
      <w:pPr>
        <w:pStyle w:val="Textoindependiente"/>
        <w:ind w:left="142"/>
      </w:pPr>
      <w:r>
        <w:t>De</w:t>
      </w:r>
      <w:r>
        <w:rPr>
          <w:spacing w:val="-14"/>
        </w:rPr>
        <w:t xml:space="preserve"> </w:t>
      </w:r>
      <w:r>
        <w:t>setenta</w:t>
      </w:r>
      <w:r>
        <w:rPr>
          <w:spacing w:val="-13"/>
        </w:rPr>
        <w:t xml:space="preserve"> </w:t>
      </w:r>
      <w:r>
        <w:t>y</w:t>
      </w:r>
      <w:r>
        <w:rPr>
          <w:spacing w:val="-13"/>
        </w:rPr>
        <w:t xml:space="preserve"> </w:t>
      </w:r>
      <w:r>
        <w:t>una</w:t>
      </w:r>
      <w:r>
        <w:rPr>
          <w:spacing w:val="-13"/>
        </w:rPr>
        <w:t xml:space="preserve"> </w:t>
      </w:r>
      <w:r>
        <w:t>a</w:t>
      </w:r>
      <w:r>
        <w:rPr>
          <w:spacing w:val="-13"/>
        </w:rPr>
        <w:t xml:space="preserve"> </w:t>
      </w:r>
      <w:r>
        <w:t>ciento</w:t>
      </w:r>
      <w:r>
        <w:rPr>
          <w:spacing w:val="-13"/>
        </w:rPr>
        <w:t xml:space="preserve"> </w:t>
      </w:r>
      <w:r>
        <w:t>cincuenta</w:t>
      </w:r>
      <w:r>
        <w:rPr>
          <w:spacing w:val="-13"/>
        </w:rPr>
        <w:t xml:space="preserve"> </w:t>
      </w:r>
      <w:r>
        <w:t>horas</w:t>
      </w:r>
      <w:r>
        <w:rPr>
          <w:spacing w:val="-13"/>
        </w:rPr>
        <w:t xml:space="preserve"> </w:t>
      </w:r>
      <w:r>
        <w:t>de</w:t>
      </w:r>
      <w:r>
        <w:rPr>
          <w:spacing w:val="-13"/>
        </w:rPr>
        <w:t xml:space="preserve"> </w:t>
      </w:r>
      <w:r>
        <w:t>duración</w:t>
      </w:r>
      <w:r>
        <w:rPr>
          <w:spacing w:val="-13"/>
        </w:rPr>
        <w:t xml:space="preserve"> </w:t>
      </w:r>
      <w:r>
        <w:t>o</w:t>
      </w:r>
      <w:r>
        <w:rPr>
          <w:spacing w:val="-13"/>
        </w:rPr>
        <w:t xml:space="preserve"> </w:t>
      </w:r>
      <w:r>
        <w:t>más</w:t>
      </w:r>
      <w:r>
        <w:rPr>
          <w:spacing w:val="-13"/>
        </w:rPr>
        <w:t xml:space="preserve"> </w:t>
      </w:r>
      <w:r>
        <w:t>de</w:t>
      </w:r>
      <w:r>
        <w:rPr>
          <w:spacing w:val="-13"/>
        </w:rPr>
        <w:t xml:space="preserve"> </w:t>
      </w:r>
      <w:r>
        <w:t>cuatro</w:t>
      </w:r>
      <w:r>
        <w:rPr>
          <w:spacing w:val="-13"/>
        </w:rPr>
        <w:t xml:space="preserve"> </w:t>
      </w:r>
      <w:r>
        <w:t>meses:</w:t>
      </w:r>
      <w:r>
        <w:rPr>
          <w:spacing w:val="-13"/>
        </w:rPr>
        <w:t xml:space="preserve"> </w:t>
      </w:r>
      <w:r>
        <w:t>0,80</w:t>
      </w:r>
      <w:r>
        <w:rPr>
          <w:spacing w:val="-13"/>
        </w:rPr>
        <w:t xml:space="preserve"> </w:t>
      </w:r>
      <w:r>
        <w:rPr>
          <w:spacing w:val="-2"/>
        </w:rPr>
        <w:t>puntos.</w:t>
      </w:r>
    </w:p>
    <w:p w14:paraId="18853B90" w14:textId="77777777" w:rsidR="004B2FA9" w:rsidRDefault="004B2FA9">
      <w:pPr>
        <w:pStyle w:val="Textoindependiente"/>
        <w:spacing w:before="61"/>
      </w:pPr>
    </w:p>
    <w:p w14:paraId="4A4AB9C9" w14:textId="77777777" w:rsidR="004B2FA9" w:rsidRDefault="00000000">
      <w:pPr>
        <w:pStyle w:val="Textoindependiente"/>
        <w:ind w:left="142"/>
      </w:pPr>
      <w:r>
        <w:t>De</w:t>
      </w:r>
      <w:r>
        <w:rPr>
          <w:spacing w:val="-13"/>
        </w:rPr>
        <w:t xml:space="preserve"> </w:t>
      </w:r>
      <w:r>
        <w:t>ciento</w:t>
      </w:r>
      <w:r>
        <w:rPr>
          <w:spacing w:val="-12"/>
        </w:rPr>
        <w:t xml:space="preserve"> </w:t>
      </w:r>
      <w:r>
        <w:t>cincuenta</w:t>
      </w:r>
      <w:r>
        <w:rPr>
          <w:spacing w:val="-13"/>
        </w:rPr>
        <w:t xml:space="preserve"> </w:t>
      </w:r>
      <w:r>
        <w:t>y</w:t>
      </w:r>
      <w:r>
        <w:rPr>
          <w:spacing w:val="-12"/>
        </w:rPr>
        <w:t xml:space="preserve"> </w:t>
      </w:r>
      <w:r>
        <w:t>una</w:t>
      </w:r>
      <w:r>
        <w:rPr>
          <w:spacing w:val="-12"/>
        </w:rPr>
        <w:t xml:space="preserve"> </w:t>
      </w:r>
      <w:r>
        <w:t>a</w:t>
      </w:r>
      <w:r>
        <w:rPr>
          <w:spacing w:val="-13"/>
        </w:rPr>
        <w:t xml:space="preserve"> </w:t>
      </w:r>
      <w:r>
        <w:t>trescientas</w:t>
      </w:r>
      <w:r>
        <w:rPr>
          <w:spacing w:val="-12"/>
        </w:rPr>
        <w:t xml:space="preserve"> </w:t>
      </w:r>
      <w:r>
        <w:t>horas</w:t>
      </w:r>
      <w:r>
        <w:rPr>
          <w:spacing w:val="-12"/>
        </w:rPr>
        <w:t xml:space="preserve"> </w:t>
      </w:r>
      <w:r>
        <w:t>de</w:t>
      </w:r>
      <w:r>
        <w:rPr>
          <w:spacing w:val="-13"/>
        </w:rPr>
        <w:t xml:space="preserve"> </w:t>
      </w:r>
      <w:r>
        <w:t>duración</w:t>
      </w:r>
      <w:r>
        <w:rPr>
          <w:spacing w:val="-12"/>
        </w:rPr>
        <w:t xml:space="preserve"> </w:t>
      </w:r>
      <w:r>
        <w:t>o</w:t>
      </w:r>
      <w:r>
        <w:rPr>
          <w:spacing w:val="-12"/>
        </w:rPr>
        <w:t xml:space="preserve"> </w:t>
      </w:r>
      <w:r>
        <w:t>más</w:t>
      </w:r>
      <w:r>
        <w:rPr>
          <w:spacing w:val="-13"/>
        </w:rPr>
        <w:t xml:space="preserve"> </w:t>
      </w:r>
      <w:r>
        <w:t>de</w:t>
      </w:r>
      <w:r>
        <w:rPr>
          <w:spacing w:val="-12"/>
        </w:rPr>
        <w:t xml:space="preserve"> </w:t>
      </w:r>
      <w:r>
        <w:t>seis</w:t>
      </w:r>
      <w:r>
        <w:rPr>
          <w:spacing w:val="-12"/>
        </w:rPr>
        <w:t xml:space="preserve"> </w:t>
      </w:r>
      <w:r>
        <w:t>meses:</w:t>
      </w:r>
      <w:r>
        <w:rPr>
          <w:spacing w:val="-13"/>
        </w:rPr>
        <w:t xml:space="preserve"> </w:t>
      </w:r>
      <w:r>
        <w:t>1,40</w:t>
      </w:r>
      <w:r>
        <w:rPr>
          <w:spacing w:val="-12"/>
        </w:rPr>
        <w:t xml:space="preserve"> </w:t>
      </w:r>
      <w:r>
        <w:rPr>
          <w:spacing w:val="-2"/>
        </w:rPr>
        <w:t>puntos.</w:t>
      </w:r>
    </w:p>
    <w:p w14:paraId="2FC62FE2" w14:textId="77777777" w:rsidR="004B2FA9" w:rsidRDefault="004B2FA9">
      <w:pPr>
        <w:pStyle w:val="Textoindependiente"/>
        <w:spacing w:before="60"/>
      </w:pPr>
    </w:p>
    <w:p w14:paraId="6127BF1A" w14:textId="77777777" w:rsidR="004B2FA9" w:rsidRDefault="00000000">
      <w:pPr>
        <w:pStyle w:val="Textoindependiente"/>
        <w:ind w:left="142"/>
      </w:pPr>
      <w:r>
        <w:rPr>
          <w:spacing w:val="-2"/>
        </w:rPr>
        <w:t>De</w:t>
      </w:r>
      <w:r>
        <w:rPr>
          <w:spacing w:val="-5"/>
        </w:rPr>
        <w:t xml:space="preserve"> </w:t>
      </w:r>
      <w:r>
        <w:rPr>
          <w:spacing w:val="-2"/>
        </w:rPr>
        <w:t>trescientas</w:t>
      </w:r>
      <w:r>
        <w:rPr>
          <w:spacing w:val="-4"/>
        </w:rPr>
        <w:t xml:space="preserve"> </w:t>
      </w:r>
      <w:r>
        <w:rPr>
          <w:spacing w:val="-2"/>
        </w:rPr>
        <w:t>una</w:t>
      </w:r>
      <w:r>
        <w:rPr>
          <w:spacing w:val="-5"/>
        </w:rPr>
        <w:t xml:space="preserve"> </w:t>
      </w:r>
      <w:r>
        <w:rPr>
          <w:spacing w:val="-2"/>
        </w:rPr>
        <w:t>o</w:t>
      </w:r>
      <w:r>
        <w:rPr>
          <w:spacing w:val="-4"/>
        </w:rPr>
        <w:t xml:space="preserve"> </w:t>
      </w:r>
      <w:r>
        <w:rPr>
          <w:spacing w:val="-2"/>
        </w:rPr>
        <w:t>más</w:t>
      </w:r>
      <w:r>
        <w:rPr>
          <w:spacing w:val="-4"/>
        </w:rPr>
        <w:t xml:space="preserve"> </w:t>
      </w:r>
      <w:r>
        <w:rPr>
          <w:spacing w:val="-2"/>
        </w:rPr>
        <w:t>horas</w:t>
      </w:r>
      <w:r>
        <w:rPr>
          <w:spacing w:val="-5"/>
        </w:rPr>
        <w:t xml:space="preserve"> </w:t>
      </w:r>
      <w:r>
        <w:rPr>
          <w:spacing w:val="-2"/>
        </w:rPr>
        <w:t>de</w:t>
      </w:r>
      <w:r>
        <w:rPr>
          <w:spacing w:val="-4"/>
        </w:rPr>
        <w:t xml:space="preserve"> </w:t>
      </w:r>
      <w:r>
        <w:rPr>
          <w:spacing w:val="-2"/>
        </w:rPr>
        <w:t>duración</w:t>
      </w:r>
      <w:r>
        <w:rPr>
          <w:spacing w:val="-4"/>
        </w:rPr>
        <w:t xml:space="preserve"> </w:t>
      </w:r>
      <w:r>
        <w:rPr>
          <w:spacing w:val="-2"/>
        </w:rPr>
        <w:t>o</w:t>
      </w:r>
      <w:r>
        <w:rPr>
          <w:spacing w:val="-5"/>
        </w:rPr>
        <w:t xml:space="preserve"> </w:t>
      </w:r>
      <w:r>
        <w:rPr>
          <w:spacing w:val="-2"/>
        </w:rPr>
        <w:t>un/os</w:t>
      </w:r>
      <w:r>
        <w:rPr>
          <w:spacing w:val="-4"/>
        </w:rPr>
        <w:t xml:space="preserve"> </w:t>
      </w:r>
      <w:r>
        <w:rPr>
          <w:spacing w:val="-2"/>
        </w:rPr>
        <w:t>curso/s</w:t>
      </w:r>
      <w:r>
        <w:rPr>
          <w:spacing w:val="-4"/>
        </w:rPr>
        <w:t xml:space="preserve"> </w:t>
      </w:r>
      <w:r>
        <w:rPr>
          <w:spacing w:val="-2"/>
        </w:rPr>
        <w:t>académico/s:</w:t>
      </w:r>
      <w:r>
        <w:rPr>
          <w:spacing w:val="-5"/>
        </w:rPr>
        <w:t xml:space="preserve"> </w:t>
      </w:r>
      <w:r>
        <w:rPr>
          <w:spacing w:val="-2"/>
        </w:rPr>
        <w:t>2</w:t>
      </w:r>
      <w:r>
        <w:rPr>
          <w:spacing w:val="-4"/>
        </w:rPr>
        <w:t xml:space="preserve"> </w:t>
      </w:r>
      <w:r>
        <w:rPr>
          <w:spacing w:val="-2"/>
        </w:rPr>
        <w:t>puntos.</w:t>
      </w:r>
    </w:p>
    <w:p w14:paraId="4CDB25A8" w14:textId="77777777" w:rsidR="004B2FA9" w:rsidRDefault="004B2FA9">
      <w:pPr>
        <w:pStyle w:val="Textoindependiente"/>
        <w:spacing w:before="61"/>
      </w:pPr>
    </w:p>
    <w:p w14:paraId="0E407660" w14:textId="77777777" w:rsidR="004B2FA9" w:rsidRDefault="00000000">
      <w:pPr>
        <w:pStyle w:val="Textoindependiente"/>
        <w:spacing w:line="292" w:lineRule="auto"/>
        <w:ind w:left="142" w:right="141"/>
        <w:jc w:val="both"/>
      </w:pPr>
      <w:r>
        <w:t>La puntuación máxima en este apartado será de 6 puntos. No se podrá valorar más de una edición correspondiente a un mismo curso. Asimismo, no se valorarán los pertenecientes a una carrera universitaria, las materias o créditos que formen parte de una titulación académica, los de doctorado, los</w:t>
      </w:r>
      <w:r>
        <w:rPr>
          <w:spacing w:val="23"/>
        </w:rPr>
        <w:t xml:space="preserve"> </w:t>
      </w:r>
      <w:r>
        <w:t>derivados</w:t>
      </w:r>
      <w:r>
        <w:rPr>
          <w:spacing w:val="23"/>
        </w:rPr>
        <w:t xml:space="preserve"> </w:t>
      </w:r>
      <w:r>
        <w:t>de</w:t>
      </w:r>
      <w:r>
        <w:rPr>
          <w:spacing w:val="23"/>
        </w:rPr>
        <w:t xml:space="preserve"> </w:t>
      </w:r>
      <w:r>
        <w:t>procesos</w:t>
      </w:r>
      <w:r>
        <w:rPr>
          <w:spacing w:val="23"/>
        </w:rPr>
        <w:t xml:space="preserve"> </w:t>
      </w:r>
      <w:r>
        <w:t>selectivos</w:t>
      </w:r>
      <w:r>
        <w:rPr>
          <w:spacing w:val="23"/>
        </w:rPr>
        <w:t xml:space="preserve"> </w:t>
      </w:r>
      <w:r>
        <w:t>o</w:t>
      </w:r>
      <w:r>
        <w:rPr>
          <w:spacing w:val="23"/>
        </w:rPr>
        <w:t xml:space="preserve"> </w:t>
      </w:r>
      <w:r>
        <w:t>preparatorios</w:t>
      </w:r>
      <w:r>
        <w:rPr>
          <w:spacing w:val="23"/>
        </w:rPr>
        <w:t xml:space="preserve"> </w:t>
      </w:r>
      <w:r>
        <w:t>de</w:t>
      </w:r>
      <w:r>
        <w:rPr>
          <w:spacing w:val="23"/>
        </w:rPr>
        <w:t xml:space="preserve"> </w:t>
      </w:r>
      <w:r>
        <w:t>procesos</w:t>
      </w:r>
      <w:r>
        <w:rPr>
          <w:spacing w:val="23"/>
        </w:rPr>
        <w:t xml:space="preserve"> </w:t>
      </w:r>
      <w:r>
        <w:t>de</w:t>
      </w:r>
      <w:r>
        <w:rPr>
          <w:spacing w:val="23"/>
        </w:rPr>
        <w:t xml:space="preserve"> </w:t>
      </w:r>
      <w:r>
        <w:t>promoción</w:t>
      </w:r>
      <w:r>
        <w:rPr>
          <w:spacing w:val="23"/>
        </w:rPr>
        <w:t xml:space="preserve"> </w:t>
      </w:r>
      <w:r>
        <w:t>interna</w:t>
      </w:r>
      <w:r>
        <w:rPr>
          <w:spacing w:val="23"/>
        </w:rPr>
        <w:t xml:space="preserve"> </w:t>
      </w:r>
      <w:r>
        <w:t>específica,</w:t>
      </w:r>
    </w:p>
    <w:p w14:paraId="5A09FA45"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4BD30826"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49632" behindDoc="0" locked="0" layoutInCell="1" allowOverlap="1" wp14:anchorId="6B1E4BA5" wp14:editId="0448EEA8">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C25D8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8BF4F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B1E4BA5" id="Textbox 58" o:spid="_x0000_s1077" type="#_x0000_t202" style="position:absolute;left:0;text-align:left;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6C25D8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8BF4F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7CF8644A" wp14:editId="602C731A">
                <wp:simplePos x="0" y="0"/>
                <wp:positionH relativeFrom="page">
                  <wp:posOffset>6965929</wp:posOffset>
                </wp:positionH>
                <wp:positionV relativeFrom="page">
                  <wp:posOffset>6510487</wp:posOffset>
                </wp:positionV>
                <wp:extent cx="263525" cy="33178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5DD681D" w14:textId="4F004DB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9F0043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DD959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CF8644A" id="Textbox 59" o:spid="_x0000_s1078" type="#_x0000_t202" style="position:absolute;left:0;text-align:left;margin-left:548.5pt;margin-top:512.65pt;width:20.75pt;height:261.2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uA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SoLg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5DD681D" w14:textId="4F004DB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9F0043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DD959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los diplomas relativos a jornadas, seminarios, simposios y similares, ni la formación especializada</w:t>
      </w:r>
      <w:r>
        <w:rPr>
          <w:spacing w:val="80"/>
        </w:rPr>
        <w:t xml:space="preserve"> </w:t>
      </w:r>
      <w:r>
        <w:t>que resulte imprescindible para la obtención de una titulación académica determinada o para el ejercicio de una profesión.</w:t>
      </w:r>
    </w:p>
    <w:p w14:paraId="79EC86E6" w14:textId="77777777" w:rsidR="004B2FA9" w:rsidRDefault="004B2FA9">
      <w:pPr>
        <w:pStyle w:val="Textoindependiente"/>
        <w:spacing w:before="10"/>
      </w:pPr>
    </w:p>
    <w:p w14:paraId="02001161" w14:textId="77777777" w:rsidR="004B2FA9" w:rsidRDefault="00000000">
      <w:pPr>
        <w:pStyle w:val="Prrafodelista"/>
        <w:numPr>
          <w:ilvl w:val="1"/>
          <w:numId w:val="49"/>
        </w:numPr>
        <w:tabs>
          <w:tab w:val="left" w:pos="473"/>
        </w:tabs>
        <w:ind w:left="473" w:right="0" w:hanging="331"/>
        <w:rPr>
          <w:sz w:val="20"/>
        </w:rPr>
      </w:pPr>
      <w:r>
        <w:rPr>
          <w:sz w:val="20"/>
        </w:rPr>
        <w:t>Acreditación</w:t>
      </w:r>
      <w:r>
        <w:rPr>
          <w:spacing w:val="-4"/>
          <w:sz w:val="20"/>
        </w:rPr>
        <w:t xml:space="preserve"> </w:t>
      </w:r>
      <w:r>
        <w:rPr>
          <w:sz w:val="20"/>
        </w:rPr>
        <w:t>de</w:t>
      </w:r>
      <w:r>
        <w:rPr>
          <w:spacing w:val="-4"/>
          <w:sz w:val="20"/>
        </w:rPr>
        <w:t xml:space="preserve"> </w:t>
      </w:r>
      <w:r>
        <w:rPr>
          <w:sz w:val="20"/>
        </w:rPr>
        <w:t>los</w:t>
      </w:r>
      <w:r>
        <w:rPr>
          <w:spacing w:val="-4"/>
          <w:sz w:val="20"/>
        </w:rPr>
        <w:t xml:space="preserve"> </w:t>
      </w:r>
      <w:r>
        <w:rPr>
          <w:spacing w:val="-2"/>
          <w:sz w:val="20"/>
        </w:rPr>
        <w:t>méritos.</w:t>
      </w:r>
    </w:p>
    <w:p w14:paraId="57A77866" w14:textId="77777777" w:rsidR="004B2FA9" w:rsidRDefault="004B2FA9">
      <w:pPr>
        <w:pStyle w:val="Textoindependiente"/>
        <w:spacing w:before="60"/>
      </w:pPr>
    </w:p>
    <w:p w14:paraId="4EC2C9CE" w14:textId="77777777" w:rsidR="004B2FA9" w:rsidRDefault="00000000">
      <w:pPr>
        <w:pStyle w:val="Textoindependiente"/>
        <w:spacing w:before="1"/>
        <w:ind w:left="142"/>
        <w:jc w:val="both"/>
      </w:pPr>
      <w:r>
        <w:t>Los</w:t>
      </w:r>
      <w:r>
        <w:rPr>
          <w:spacing w:val="-2"/>
        </w:rPr>
        <w:t xml:space="preserve"> </w:t>
      </w:r>
      <w:r>
        <w:t>méritos</w:t>
      </w:r>
      <w:r>
        <w:rPr>
          <w:spacing w:val="-1"/>
        </w:rPr>
        <w:t xml:space="preserve"> </w:t>
      </w:r>
      <w:r>
        <w:t>alegados</w:t>
      </w:r>
      <w:r>
        <w:rPr>
          <w:spacing w:val="-1"/>
        </w:rPr>
        <w:t xml:space="preserve"> </w:t>
      </w:r>
      <w:r>
        <w:t>se</w:t>
      </w:r>
      <w:r>
        <w:rPr>
          <w:spacing w:val="-1"/>
        </w:rPr>
        <w:t xml:space="preserve"> </w:t>
      </w:r>
      <w:r>
        <w:t>acreditarán</w:t>
      </w:r>
      <w:r>
        <w:rPr>
          <w:spacing w:val="-1"/>
        </w:rPr>
        <w:t xml:space="preserve"> </w:t>
      </w:r>
      <w:r>
        <w:t>a</w:t>
      </w:r>
      <w:r>
        <w:rPr>
          <w:spacing w:val="-2"/>
        </w:rPr>
        <w:t xml:space="preserve"> </w:t>
      </w:r>
      <w:r>
        <w:t>través</w:t>
      </w:r>
      <w:r>
        <w:rPr>
          <w:spacing w:val="-1"/>
        </w:rPr>
        <w:t xml:space="preserve"> </w:t>
      </w:r>
      <w:r>
        <w:t>de</w:t>
      </w:r>
      <w:r>
        <w:rPr>
          <w:spacing w:val="-1"/>
        </w:rPr>
        <w:t xml:space="preserve"> </w:t>
      </w:r>
      <w:r>
        <w:t>los</w:t>
      </w:r>
      <w:r>
        <w:rPr>
          <w:spacing w:val="-1"/>
        </w:rPr>
        <w:t xml:space="preserve"> </w:t>
      </w:r>
      <w:r>
        <w:t>siguientes</w:t>
      </w:r>
      <w:r>
        <w:rPr>
          <w:spacing w:val="-1"/>
        </w:rPr>
        <w:t xml:space="preserve"> </w:t>
      </w:r>
      <w:r>
        <w:rPr>
          <w:spacing w:val="-2"/>
        </w:rPr>
        <w:t>medios:</w:t>
      </w:r>
    </w:p>
    <w:p w14:paraId="21C4D222" w14:textId="77777777" w:rsidR="004B2FA9" w:rsidRDefault="004B2FA9">
      <w:pPr>
        <w:pStyle w:val="Textoindependiente"/>
        <w:spacing w:before="60"/>
      </w:pPr>
    </w:p>
    <w:p w14:paraId="16BE2437" w14:textId="77777777" w:rsidR="004B2FA9" w:rsidRDefault="00000000">
      <w:pPr>
        <w:pStyle w:val="Prrafodelista"/>
        <w:numPr>
          <w:ilvl w:val="0"/>
          <w:numId w:val="45"/>
        </w:numPr>
        <w:tabs>
          <w:tab w:val="left" w:pos="309"/>
        </w:tabs>
        <w:spacing w:line="292" w:lineRule="auto"/>
        <w:ind w:firstLine="0"/>
        <w:jc w:val="both"/>
        <w:rPr>
          <w:sz w:val="20"/>
        </w:rPr>
      </w:pPr>
      <w:r>
        <w:rPr>
          <w:sz w:val="20"/>
        </w:rPr>
        <w:t>Los méritos referentes a los servicios prestados, relativos al Ayuntamiento de Las Rozas de Madrid serán comprobados, por el servicio de Recursos Humanos.</w:t>
      </w:r>
    </w:p>
    <w:p w14:paraId="17801EDC" w14:textId="77777777" w:rsidR="004B2FA9" w:rsidRDefault="004B2FA9">
      <w:pPr>
        <w:pStyle w:val="Textoindependiente"/>
        <w:spacing w:before="10"/>
      </w:pPr>
    </w:p>
    <w:p w14:paraId="292C9F56" w14:textId="77777777" w:rsidR="004B2FA9" w:rsidRDefault="00000000">
      <w:pPr>
        <w:pStyle w:val="Prrafodelista"/>
        <w:numPr>
          <w:ilvl w:val="0"/>
          <w:numId w:val="45"/>
        </w:numPr>
        <w:tabs>
          <w:tab w:val="left" w:pos="311"/>
        </w:tabs>
        <w:spacing w:line="292" w:lineRule="auto"/>
        <w:ind w:firstLine="0"/>
        <w:jc w:val="both"/>
        <w:rPr>
          <w:sz w:val="20"/>
        </w:rPr>
      </w:pPr>
      <w:r>
        <w:rPr>
          <w:sz w:val="20"/>
        </w:rPr>
        <w:t>Por su parte, respecto de los méritos de formación y perfeccionamiento, los aspirantes deberán aportarlos electrónicamente.</w:t>
      </w:r>
    </w:p>
    <w:p w14:paraId="2FE96FAC" w14:textId="77777777" w:rsidR="004B2FA9" w:rsidRDefault="004B2FA9">
      <w:pPr>
        <w:pStyle w:val="Textoindependiente"/>
        <w:spacing w:before="10"/>
      </w:pPr>
    </w:p>
    <w:p w14:paraId="296DF3A0" w14:textId="77777777" w:rsidR="004B2FA9" w:rsidRDefault="00000000">
      <w:pPr>
        <w:pStyle w:val="Textoindependiente"/>
        <w:spacing w:line="292" w:lineRule="auto"/>
        <w:ind w:left="142" w:right="141"/>
        <w:jc w:val="both"/>
      </w:pPr>
      <w:r>
        <w:t>A efectos de acreditar los méritos relativos a la formación y perfeccionamiento: Los diplomas o certificados de los cursos de formación, expedidos por el órgano competente que corresponda los</w:t>
      </w:r>
      <w:r>
        <w:rPr>
          <w:spacing w:val="80"/>
        </w:rPr>
        <w:t xml:space="preserve"> </w:t>
      </w:r>
      <w:r>
        <w:t>que deberá constar el número de horas del curso de que se trate. Los cursos cuya duración no constase en horas, se contarán con la puntuación menor del concurso.</w:t>
      </w:r>
    </w:p>
    <w:p w14:paraId="7A28084E" w14:textId="77777777" w:rsidR="004B2FA9" w:rsidRDefault="004B2FA9">
      <w:pPr>
        <w:pStyle w:val="Textoindependiente"/>
        <w:spacing w:before="9"/>
      </w:pPr>
    </w:p>
    <w:p w14:paraId="6CD3879A" w14:textId="77777777" w:rsidR="004B2FA9" w:rsidRDefault="00000000">
      <w:pPr>
        <w:pStyle w:val="Textoindependiente"/>
        <w:spacing w:line="292" w:lineRule="auto"/>
        <w:ind w:left="142" w:right="141"/>
        <w:jc w:val="both"/>
      </w:pPr>
      <w:r>
        <w:t>En ningún caso se valorarán los méritos que no hayan sido alegados ni, en aquellos casos en que corresponda, acreditados documentalmente en el plazo habilitado a tal efecto, salvo aquellos cuya acreditación ya obre en el Ayuntamiento de Las Rozas de Madrid. Respecto de aquellos méritos que, por el contrario, sí hayan sido alegados y acreditados por los aspirantes en dicho plazo, pero adolecieran</w:t>
      </w:r>
      <w:r>
        <w:rPr>
          <w:spacing w:val="23"/>
        </w:rPr>
        <w:t xml:space="preserve"> </w:t>
      </w:r>
      <w:r>
        <w:t>de</w:t>
      </w:r>
      <w:r>
        <w:rPr>
          <w:spacing w:val="23"/>
        </w:rPr>
        <w:t xml:space="preserve"> </w:t>
      </w:r>
      <w:r>
        <w:t>algún</w:t>
      </w:r>
      <w:r>
        <w:rPr>
          <w:spacing w:val="23"/>
        </w:rPr>
        <w:t xml:space="preserve"> </w:t>
      </w:r>
      <w:r>
        <w:t>defecto</w:t>
      </w:r>
      <w:r>
        <w:rPr>
          <w:spacing w:val="23"/>
        </w:rPr>
        <w:t xml:space="preserve"> </w:t>
      </w:r>
      <w:r>
        <w:t>o</w:t>
      </w:r>
      <w:r>
        <w:rPr>
          <w:spacing w:val="23"/>
        </w:rPr>
        <w:t xml:space="preserve"> </w:t>
      </w:r>
      <w:r>
        <w:t>se</w:t>
      </w:r>
      <w:r>
        <w:rPr>
          <w:spacing w:val="23"/>
        </w:rPr>
        <w:t xml:space="preserve"> </w:t>
      </w:r>
      <w:r>
        <w:t>hallaran</w:t>
      </w:r>
      <w:r>
        <w:rPr>
          <w:spacing w:val="23"/>
        </w:rPr>
        <w:t xml:space="preserve"> </w:t>
      </w:r>
      <w:r>
        <w:t>incompletos,</w:t>
      </w:r>
      <w:r>
        <w:rPr>
          <w:spacing w:val="23"/>
        </w:rPr>
        <w:t xml:space="preserve"> </w:t>
      </w:r>
      <w:r>
        <w:t>el</w:t>
      </w:r>
      <w:r>
        <w:rPr>
          <w:spacing w:val="23"/>
        </w:rPr>
        <w:t xml:space="preserve"> </w:t>
      </w:r>
      <w:r>
        <w:t>Tribunal</w:t>
      </w:r>
      <w:r>
        <w:rPr>
          <w:spacing w:val="23"/>
        </w:rPr>
        <w:t xml:space="preserve"> </w:t>
      </w:r>
      <w:r>
        <w:t>Calificador</w:t>
      </w:r>
      <w:r>
        <w:rPr>
          <w:spacing w:val="23"/>
        </w:rPr>
        <w:t xml:space="preserve"> </w:t>
      </w:r>
      <w:r>
        <w:t>deberá</w:t>
      </w:r>
      <w:r>
        <w:rPr>
          <w:spacing w:val="23"/>
        </w:rPr>
        <w:t xml:space="preserve"> </w:t>
      </w:r>
      <w:r>
        <w:t>concederles un plazo no inferior a diez días hábiles a efectos de la subsanación de dichos extremos. La referida actuación podrá efectuarse mediante notificación individual a cada uno de los aspirantes que incurrieran en esta situación o, de afectar a un volumen significativo de ellos, habilitándose el plazo</w:t>
      </w:r>
      <w:r>
        <w:rPr>
          <w:spacing w:val="80"/>
        </w:rPr>
        <w:t xml:space="preserve"> </w:t>
      </w:r>
      <w:r>
        <w:t>de referencia a través de la correspondiente publicación en los tablones de anuncios establecidos en la base séptima de la presente convocatoria.</w:t>
      </w:r>
    </w:p>
    <w:p w14:paraId="0A06151C" w14:textId="77777777" w:rsidR="004B2FA9" w:rsidRDefault="004B2FA9">
      <w:pPr>
        <w:pStyle w:val="Textoindependiente"/>
        <w:spacing w:before="10"/>
      </w:pPr>
    </w:p>
    <w:p w14:paraId="266497E2" w14:textId="77777777" w:rsidR="004B2FA9" w:rsidRDefault="00000000">
      <w:pPr>
        <w:pStyle w:val="Prrafodelista"/>
        <w:numPr>
          <w:ilvl w:val="1"/>
          <w:numId w:val="49"/>
        </w:numPr>
        <w:tabs>
          <w:tab w:val="left" w:pos="473"/>
        </w:tabs>
        <w:ind w:left="473" w:right="0" w:hanging="331"/>
        <w:rPr>
          <w:sz w:val="20"/>
        </w:rPr>
      </w:pPr>
      <w:r>
        <w:rPr>
          <w:sz w:val="20"/>
        </w:rPr>
        <w:t>Puntuación</w:t>
      </w:r>
      <w:r>
        <w:rPr>
          <w:spacing w:val="-7"/>
          <w:sz w:val="20"/>
        </w:rPr>
        <w:t xml:space="preserve"> </w:t>
      </w:r>
      <w:r>
        <w:rPr>
          <w:sz w:val="20"/>
        </w:rPr>
        <w:t>definitiva</w:t>
      </w:r>
      <w:r>
        <w:rPr>
          <w:spacing w:val="-6"/>
          <w:sz w:val="20"/>
        </w:rPr>
        <w:t xml:space="preserve"> </w:t>
      </w:r>
      <w:r>
        <w:rPr>
          <w:sz w:val="20"/>
        </w:rPr>
        <w:t>del</w:t>
      </w:r>
      <w:r>
        <w:rPr>
          <w:spacing w:val="-7"/>
          <w:sz w:val="20"/>
        </w:rPr>
        <w:t xml:space="preserve"> </w:t>
      </w:r>
      <w:r>
        <w:rPr>
          <w:sz w:val="20"/>
        </w:rPr>
        <w:t>proceso</w:t>
      </w:r>
      <w:r>
        <w:rPr>
          <w:spacing w:val="-6"/>
          <w:sz w:val="20"/>
        </w:rPr>
        <w:t xml:space="preserve"> </w:t>
      </w:r>
      <w:r>
        <w:rPr>
          <w:spacing w:val="-2"/>
          <w:sz w:val="20"/>
        </w:rPr>
        <w:t>selectivo:</w:t>
      </w:r>
    </w:p>
    <w:p w14:paraId="7C23823A" w14:textId="77777777" w:rsidR="004B2FA9" w:rsidRDefault="004B2FA9">
      <w:pPr>
        <w:pStyle w:val="Textoindependiente"/>
        <w:spacing w:before="60"/>
      </w:pPr>
    </w:p>
    <w:p w14:paraId="7947F60F" w14:textId="77777777" w:rsidR="004B2FA9" w:rsidRDefault="00000000">
      <w:pPr>
        <w:pStyle w:val="Textoindependiente"/>
        <w:spacing w:line="292" w:lineRule="auto"/>
        <w:ind w:left="142" w:right="141"/>
        <w:jc w:val="both"/>
      </w:pPr>
      <w:r>
        <w:t xml:space="preserve">La calificación definitiva del proceso selectivo resultará de la suma de las puntuaciones del concurso, siendo necesario alcanzar un mínimo de 10 puntos (sobre los 20 puntos) para aprobar la promoción </w:t>
      </w:r>
      <w:r>
        <w:rPr>
          <w:spacing w:val="-2"/>
        </w:rPr>
        <w:t>interna.</w:t>
      </w:r>
    </w:p>
    <w:p w14:paraId="58B79B8D" w14:textId="77777777" w:rsidR="004B2FA9" w:rsidRDefault="004B2FA9">
      <w:pPr>
        <w:pStyle w:val="Textoindependiente"/>
        <w:spacing w:before="9"/>
      </w:pPr>
    </w:p>
    <w:p w14:paraId="16D7650A" w14:textId="77777777" w:rsidR="004B2FA9" w:rsidRDefault="00000000">
      <w:pPr>
        <w:pStyle w:val="Ttulo6"/>
        <w:numPr>
          <w:ilvl w:val="0"/>
          <w:numId w:val="49"/>
        </w:numPr>
        <w:tabs>
          <w:tab w:val="left" w:pos="307"/>
        </w:tabs>
        <w:ind w:left="307" w:hanging="165"/>
        <w:jc w:val="both"/>
      </w:pPr>
      <w:r>
        <w:t>RELACIÓN</w:t>
      </w:r>
      <w:r>
        <w:rPr>
          <w:spacing w:val="-3"/>
        </w:rPr>
        <w:t xml:space="preserve"> </w:t>
      </w:r>
      <w:r>
        <w:t>DE</w:t>
      </w:r>
      <w:r>
        <w:rPr>
          <w:spacing w:val="-2"/>
        </w:rPr>
        <w:t xml:space="preserve"> </w:t>
      </w:r>
      <w:r>
        <w:t>APROBADOS</w:t>
      </w:r>
      <w:r>
        <w:rPr>
          <w:spacing w:val="-3"/>
        </w:rPr>
        <w:t xml:space="preserve"> </w:t>
      </w:r>
      <w:r>
        <w:t>Y</w:t>
      </w:r>
      <w:r>
        <w:rPr>
          <w:spacing w:val="-2"/>
        </w:rPr>
        <w:t xml:space="preserve"> </w:t>
      </w:r>
      <w:r>
        <w:t>PROPUESTA</w:t>
      </w:r>
      <w:r>
        <w:rPr>
          <w:spacing w:val="-3"/>
        </w:rPr>
        <w:t xml:space="preserve"> </w:t>
      </w:r>
      <w:r>
        <w:t>DEL</w:t>
      </w:r>
      <w:r>
        <w:rPr>
          <w:spacing w:val="-2"/>
        </w:rPr>
        <w:t xml:space="preserve"> TRIBUNAL</w:t>
      </w:r>
    </w:p>
    <w:p w14:paraId="604BEAED" w14:textId="77777777" w:rsidR="004B2FA9" w:rsidRDefault="004B2FA9">
      <w:pPr>
        <w:pStyle w:val="Textoindependiente"/>
        <w:spacing w:before="61"/>
        <w:rPr>
          <w:b/>
        </w:rPr>
      </w:pPr>
    </w:p>
    <w:p w14:paraId="5B806C13" w14:textId="77777777" w:rsidR="004B2FA9" w:rsidRDefault="00000000">
      <w:pPr>
        <w:pStyle w:val="Textoindependiente"/>
        <w:spacing w:before="1" w:line="292" w:lineRule="auto"/>
        <w:ind w:left="142" w:right="141"/>
        <w:jc w:val="both"/>
      </w:pPr>
      <w:r>
        <w:t>Concluida la calificación de los aspirantes, el Tribunal publicará en el Tablón de Anuncios de la Sede Electrónica y en la página web del Ayuntamiento de Las Rozas de Madrid la relación de aprobados por el orden de puntuación obtenida, con indicación del número de documento de identidad censurado, y la puntuación definitiva del proceso selectivo.</w:t>
      </w:r>
    </w:p>
    <w:p w14:paraId="68BEF6E8" w14:textId="77777777" w:rsidR="004B2FA9" w:rsidRDefault="004B2FA9">
      <w:pPr>
        <w:pStyle w:val="Textoindependiente"/>
        <w:spacing w:before="9"/>
      </w:pPr>
    </w:p>
    <w:p w14:paraId="0113129A" w14:textId="77777777" w:rsidR="004B2FA9" w:rsidRDefault="00000000">
      <w:pPr>
        <w:pStyle w:val="Textoindependiente"/>
        <w:spacing w:line="292" w:lineRule="auto"/>
        <w:ind w:left="142" w:right="141"/>
        <w:jc w:val="both"/>
      </w:pPr>
      <w:r>
        <w:t>Un ejemplar de la relación se elevará al órgano competente junto con la propuesta de contratación laboral que formule el Tribunal calificador con respecto a los aspirantes que hayan obtenido mayor puntuación y coincidan con el número de plazas convocadas.</w:t>
      </w:r>
    </w:p>
    <w:p w14:paraId="53BD5C23" w14:textId="77777777" w:rsidR="004B2FA9" w:rsidRDefault="004B2FA9">
      <w:pPr>
        <w:pStyle w:val="Textoindependiente"/>
        <w:spacing w:before="9"/>
      </w:pPr>
    </w:p>
    <w:p w14:paraId="22847B6A" w14:textId="77777777" w:rsidR="004B2FA9" w:rsidRDefault="00000000">
      <w:pPr>
        <w:pStyle w:val="Ttulo6"/>
        <w:numPr>
          <w:ilvl w:val="0"/>
          <w:numId w:val="49"/>
        </w:numPr>
        <w:tabs>
          <w:tab w:val="left" w:pos="417"/>
        </w:tabs>
        <w:ind w:left="417" w:hanging="275"/>
        <w:jc w:val="both"/>
      </w:pPr>
      <w:r>
        <w:t>ENTREGA</w:t>
      </w:r>
      <w:r>
        <w:rPr>
          <w:spacing w:val="-3"/>
        </w:rPr>
        <w:t xml:space="preserve"> </w:t>
      </w:r>
      <w:r>
        <w:t>DE</w:t>
      </w:r>
      <w:r>
        <w:rPr>
          <w:spacing w:val="-3"/>
        </w:rPr>
        <w:t xml:space="preserve"> </w:t>
      </w:r>
      <w:r>
        <w:rPr>
          <w:spacing w:val="-2"/>
        </w:rPr>
        <w:t>DOCUMENTACIÓN</w:t>
      </w:r>
    </w:p>
    <w:p w14:paraId="4F7F6880" w14:textId="77777777" w:rsidR="004B2FA9" w:rsidRDefault="004B2FA9">
      <w:pPr>
        <w:pStyle w:val="Textoindependiente"/>
        <w:spacing w:before="61"/>
        <w:rPr>
          <w:b/>
        </w:rPr>
      </w:pPr>
    </w:p>
    <w:p w14:paraId="65D8CBEB" w14:textId="77777777" w:rsidR="004B2FA9" w:rsidRDefault="00000000">
      <w:pPr>
        <w:pStyle w:val="Textoindependiente"/>
        <w:spacing w:before="1" w:line="292" w:lineRule="auto"/>
        <w:ind w:left="142" w:right="141"/>
        <w:jc w:val="both"/>
      </w:pPr>
      <w:r>
        <w:t>Los aspirantes propuestos aportarán en el Registro General del Ayuntamiento, en el plazo de veinte días</w:t>
      </w:r>
      <w:r>
        <w:rPr>
          <w:spacing w:val="14"/>
        </w:rPr>
        <w:t xml:space="preserve"> </w:t>
      </w:r>
      <w:r>
        <w:t>naturales,</w:t>
      </w:r>
      <w:r>
        <w:rPr>
          <w:spacing w:val="14"/>
        </w:rPr>
        <w:t xml:space="preserve"> </w:t>
      </w:r>
      <w:r>
        <w:t>contados</w:t>
      </w:r>
      <w:r>
        <w:rPr>
          <w:spacing w:val="14"/>
        </w:rPr>
        <w:t xml:space="preserve"> </w:t>
      </w:r>
      <w:r>
        <w:t>a</w:t>
      </w:r>
      <w:r>
        <w:rPr>
          <w:spacing w:val="14"/>
        </w:rPr>
        <w:t xml:space="preserve"> </w:t>
      </w:r>
      <w:r>
        <w:t>partir</w:t>
      </w:r>
      <w:r>
        <w:rPr>
          <w:spacing w:val="14"/>
        </w:rPr>
        <w:t xml:space="preserve"> </w:t>
      </w:r>
      <w:r>
        <w:t>del</w:t>
      </w:r>
      <w:r>
        <w:rPr>
          <w:spacing w:val="14"/>
        </w:rPr>
        <w:t xml:space="preserve"> </w:t>
      </w:r>
      <w:r>
        <w:t>siguiente</w:t>
      </w:r>
      <w:r>
        <w:rPr>
          <w:spacing w:val="14"/>
        </w:rPr>
        <w:t xml:space="preserve"> </w:t>
      </w:r>
      <w:r>
        <w:t>al</w:t>
      </w:r>
      <w:r>
        <w:rPr>
          <w:spacing w:val="14"/>
        </w:rPr>
        <w:t xml:space="preserve"> </w:t>
      </w:r>
      <w:r>
        <w:t>de</w:t>
      </w:r>
      <w:r>
        <w:rPr>
          <w:spacing w:val="14"/>
        </w:rPr>
        <w:t xml:space="preserve"> </w:t>
      </w:r>
      <w:r>
        <w:t>la</w:t>
      </w:r>
      <w:r>
        <w:rPr>
          <w:spacing w:val="14"/>
        </w:rPr>
        <w:t xml:space="preserve"> </w:t>
      </w:r>
      <w:r>
        <w:t>publicación</w:t>
      </w:r>
      <w:r>
        <w:rPr>
          <w:spacing w:val="14"/>
        </w:rPr>
        <w:t xml:space="preserve"> </w:t>
      </w:r>
      <w:r>
        <w:t>de</w:t>
      </w:r>
      <w:r>
        <w:rPr>
          <w:spacing w:val="14"/>
        </w:rPr>
        <w:t xml:space="preserve"> </w:t>
      </w:r>
      <w:r>
        <w:t>la</w:t>
      </w:r>
      <w:r>
        <w:rPr>
          <w:spacing w:val="14"/>
        </w:rPr>
        <w:t xml:space="preserve"> </w:t>
      </w:r>
      <w:r>
        <w:t>lista</w:t>
      </w:r>
      <w:r>
        <w:rPr>
          <w:spacing w:val="14"/>
        </w:rPr>
        <w:t xml:space="preserve"> </w:t>
      </w:r>
      <w:r>
        <w:t>de</w:t>
      </w:r>
      <w:r>
        <w:rPr>
          <w:spacing w:val="14"/>
        </w:rPr>
        <w:t xml:space="preserve"> </w:t>
      </w:r>
      <w:r>
        <w:t>seleccionados</w:t>
      </w:r>
      <w:r>
        <w:rPr>
          <w:spacing w:val="14"/>
        </w:rPr>
        <w:t xml:space="preserve"> </w:t>
      </w:r>
      <w:r>
        <w:t>en</w:t>
      </w:r>
      <w:r>
        <w:rPr>
          <w:spacing w:val="14"/>
        </w:rPr>
        <w:t xml:space="preserve"> </w:t>
      </w:r>
      <w:r>
        <w:t>el</w:t>
      </w:r>
    </w:p>
    <w:p w14:paraId="4913D2E8"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188EF4A3"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50656" behindDoc="0" locked="0" layoutInCell="1" allowOverlap="1" wp14:anchorId="24488EFA" wp14:editId="0EA1E131">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A52A0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4A8C6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4488EFA" id="Textbox 60" o:spid="_x0000_s1079" type="#_x0000_t202" style="position:absolute;left:0;text-align:left;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A52A0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4A8C6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7348DC81" wp14:editId="4D403A8C">
                <wp:simplePos x="0" y="0"/>
                <wp:positionH relativeFrom="page">
                  <wp:posOffset>6965929</wp:posOffset>
                </wp:positionH>
                <wp:positionV relativeFrom="page">
                  <wp:posOffset>6510487</wp:posOffset>
                </wp:positionV>
                <wp:extent cx="263525" cy="33178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2ECFDB" w14:textId="66E172F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1E8D43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21D25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348DC81" id="Textbox 61" o:spid="_x0000_s1080" type="#_x0000_t202" style="position:absolute;left:0;text-align:left;margin-left:548.5pt;margin-top:512.65pt;width:20.75pt;height:261.2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66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NSFTrq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F2ECFDB" w14:textId="66E172F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1E8D43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21D25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 xml:space="preserve">Tablón de Anuncios de la Sede Electrónica y en la página web del Ayuntamiento, los siguientes </w:t>
      </w:r>
      <w:r>
        <w:rPr>
          <w:spacing w:val="-2"/>
        </w:rPr>
        <w:t>documentos:</w:t>
      </w:r>
    </w:p>
    <w:p w14:paraId="3F4BC956" w14:textId="77777777" w:rsidR="004B2FA9" w:rsidRDefault="004B2FA9">
      <w:pPr>
        <w:pStyle w:val="Textoindependiente"/>
        <w:spacing w:before="10"/>
      </w:pPr>
    </w:p>
    <w:p w14:paraId="5977C3F4" w14:textId="77777777" w:rsidR="004B2FA9" w:rsidRDefault="00000000">
      <w:pPr>
        <w:pStyle w:val="Prrafodelista"/>
        <w:numPr>
          <w:ilvl w:val="0"/>
          <w:numId w:val="44"/>
        </w:numPr>
        <w:tabs>
          <w:tab w:val="left" w:pos="311"/>
        </w:tabs>
        <w:spacing w:line="292" w:lineRule="auto"/>
        <w:ind w:firstLine="0"/>
        <w:jc w:val="both"/>
        <w:rPr>
          <w:sz w:val="20"/>
        </w:rPr>
      </w:pPr>
      <w:r>
        <w:rPr>
          <w:sz w:val="20"/>
        </w:rPr>
        <w:t>Fotocopia autentificada o fotocopia (que deberá presentarse acompañada del original para su compulsa) del título académico referido en la Base 4 apartado e) o justificante de haber invocado un título equivalente a los exigidos, habrá de acompañarse certificado expedido por el Consejo Nacional de Educación que acredite la citada equivalencia. Si estos documentos estuviesen expedidos</w:t>
      </w:r>
      <w:r>
        <w:rPr>
          <w:spacing w:val="40"/>
          <w:sz w:val="20"/>
        </w:rPr>
        <w:t xml:space="preserve"> </w:t>
      </w:r>
      <w:r>
        <w:rPr>
          <w:sz w:val="20"/>
        </w:rPr>
        <w:t>después de la fecha en que finalizó el plazo de presentación de instancias, deberán justificar el documento en que concluyeron los estudios.</w:t>
      </w:r>
    </w:p>
    <w:p w14:paraId="62A54E11" w14:textId="77777777" w:rsidR="004B2FA9" w:rsidRDefault="004B2FA9">
      <w:pPr>
        <w:pStyle w:val="Textoindependiente"/>
        <w:spacing w:before="9"/>
      </w:pPr>
    </w:p>
    <w:p w14:paraId="7AB0C7A0" w14:textId="77777777" w:rsidR="004B2FA9" w:rsidRDefault="00000000">
      <w:pPr>
        <w:pStyle w:val="Prrafodelista"/>
        <w:numPr>
          <w:ilvl w:val="0"/>
          <w:numId w:val="44"/>
        </w:numPr>
        <w:tabs>
          <w:tab w:val="left" w:pos="310"/>
        </w:tabs>
        <w:spacing w:before="1" w:line="292" w:lineRule="auto"/>
        <w:ind w:firstLine="0"/>
        <w:jc w:val="both"/>
        <w:rPr>
          <w:sz w:val="20"/>
        </w:rPr>
      </w:pPr>
      <w:r>
        <w:rPr>
          <w:sz w:val="20"/>
        </w:rPr>
        <w:t xml:space="preserve">Declaración jurada o promesa de no haber sido separado mediante expediente disciplinario, del Servicio de ninguna Administración Pública, ni hallarse inhabilitado para el ejercicio de funciones </w:t>
      </w:r>
      <w:r>
        <w:rPr>
          <w:spacing w:val="-2"/>
          <w:sz w:val="20"/>
        </w:rPr>
        <w:t>públicas.</w:t>
      </w:r>
    </w:p>
    <w:p w14:paraId="6AE74314" w14:textId="77777777" w:rsidR="004B2FA9" w:rsidRDefault="004B2FA9">
      <w:pPr>
        <w:pStyle w:val="Textoindependiente"/>
        <w:spacing w:before="9"/>
      </w:pPr>
    </w:p>
    <w:p w14:paraId="45053D24" w14:textId="77777777" w:rsidR="004B2FA9" w:rsidRDefault="00000000">
      <w:pPr>
        <w:pStyle w:val="Textoindependiente"/>
        <w:spacing w:line="292" w:lineRule="auto"/>
        <w:ind w:left="142" w:right="141"/>
        <w:jc w:val="both"/>
      </w:pPr>
      <w:r>
        <w:t>Si</w:t>
      </w:r>
      <w:r>
        <w:rPr>
          <w:spacing w:val="16"/>
        </w:rPr>
        <w:t xml:space="preserve"> </w:t>
      </w:r>
      <w:r>
        <w:t>en</w:t>
      </w:r>
      <w:r>
        <w:rPr>
          <w:spacing w:val="16"/>
        </w:rPr>
        <w:t xml:space="preserve"> </w:t>
      </w:r>
      <w:r>
        <w:t>el</w:t>
      </w:r>
      <w:r>
        <w:rPr>
          <w:spacing w:val="16"/>
        </w:rPr>
        <w:t xml:space="preserve"> </w:t>
      </w:r>
      <w:r>
        <w:t>plazo</w:t>
      </w:r>
      <w:r>
        <w:rPr>
          <w:spacing w:val="16"/>
        </w:rPr>
        <w:t xml:space="preserve"> </w:t>
      </w:r>
      <w:r>
        <w:t>indicado,</w:t>
      </w:r>
      <w:r>
        <w:rPr>
          <w:spacing w:val="16"/>
        </w:rPr>
        <w:t xml:space="preserve"> </w:t>
      </w:r>
      <w:r>
        <w:t>y</w:t>
      </w:r>
      <w:r>
        <w:rPr>
          <w:spacing w:val="16"/>
        </w:rPr>
        <w:t xml:space="preserve"> </w:t>
      </w:r>
      <w:r>
        <w:t>salvo</w:t>
      </w:r>
      <w:r>
        <w:rPr>
          <w:spacing w:val="16"/>
        </w:rPr>
        <w:t xml:space="preserve"> </w:t>
      </w:r>
      <w:r>
        <w:t>casos</w:t>
      </w:r>
      <w:r>
        <w:rPr>
          <w:spacing w:val="16"/>
        </w:rPr>
        <w:t xml:space="preserve"> </w:t>
      </w:r>
      <w:r>
        <w:t>de</w:t>
      </w:r>
      <w:r>
        <w:rPr>
          <w:spacing w:val="16"/>
        </w:rPr>
        <w:t xml:space="preserve"> </w:t>
      </w:r>
      <w:r>
        <w:t>fuerza</w:t>
      </w:r>
      <w:r>
        <w:rPr>
          <w:spacing w:val="16"/>
        </w:rPr>
        <w:t xml:space="preserve"> </w:t>
      </w:r>
      <w:r>
        <w:t>mayor</w:t>
      </w:r>
      <w:r>
        <w:rPr>
          <w:spacing w:val="16"/>
        </w:rPr>
        <w:t xml:space="preserve"> </w:t>
      </w:r>
      <w:r>
        <w:t>debidamente</w:t>
      </w:r>
      <w:r>
        <w:rPr>
          <w:spacing w:val="16"/>
        </w:rPr>
        <w:t xml:space="preserve"> </w:t>
      </w:r>
      <w:r>
        <w:t>acreditados</w:t>
      </w:r>
      <w:r>
        <w:rPr>
          <w:spacing w:val="16"/>
        </w:rPr>
        <w:t xml:space="preserve"> </w:t>
      </w:r>
      <w:r>
        <w:t xml:space="preserve">documentalmente, el seleccionado no hubiese presentado la documentación completa o no se acredite los requisitos exigidos, no podrá procederse al nombramiento y quedarán anuladas todas las actuaciones con él relacionadas, sin perjuicio de las responsabilidades en las que se hubiera podido incurrir al declarar que se cumple todos y cada uno de los requisitos establecidos en las Bases Específicas de esta </w:t>
      </w:r>
      <w:r>
        <w:rPr>
          <w:spacing w:val="-2"/>
        </w:rPr>
        <w:t>convocatoria.</w:t>
      </w:r>
    </w:p>
    <w:p w14:paraId="7507770D" w14:textId="77777777" w:rsidR="004B2FA9" w:rsidRDefault="004B2FA9">
      <w:pPr>
        <w:pStyle w:val="Textoindependiente"/>
        <w:spacing w:before="9"/>
      </w:pPr>
    </w:p>
    <w:p w14:paraId="3A6F19EB" w14:textId="4ED6AFB6" w:rsidR="004B2FA9" w:rsidRDefault="00000000">
      <w:pPr>
        <w:pStyle w:val="Ttulo6"/>
        <w:numPr>
          <w:ilvl w:val="0"/>
          <w:numId w:val="49"/>
        </w:numPr>
        <w:tabs>
          <w:tab w:val="left" w:pos="420"/>
        </w:tabs>
        <w:ind w:left="420" w:hanging="278"/>
        <w:jc w:val="both"/>
      </w:pPr>
      <w:r>
        <w:t xml:space="preserve">CONTRATO DE </w:t>
      </w:r>
      <w:r>
        <w:rPr>
          <w:spacing w:val="-2"/>
        </w:rPr>
        <w:t>TRABAJO</w:t>
      </w:r>
    </w:p>
    <w:p w14:paraId="5342314C" w14:textId="77777777" w:rsidR="004B2FA9" w:rsidRDefault="004B2FA9">
      <w:pPr>
        <w:pStyle w:val="Textoindependiente"/>
        <w:spacing w:before="61"/>
        <w:rPr>
          <w:b/>
        </w:rPr>
      </w:pPr>
    </w:p>
    <w:p w14:paraId="2D6A2426" w14:textId="77777777" w:rsidR="004B2FA9" w:rsidRDefault="00000000">
      <w:pPr>
        <w:pStyle w:val="Textoindependiente"/>
        <w:spacing w:line="292" w:lineRule="auto"/>
        <w:ind w:left="142" w:right="141"/>
        <w:jc w:val="both"/>
      </w:pPr>
      <w:r>
        <w:t>Concluido el proceso selectivo, quienes lo hubieran superado y acreditado el cumplimiento de los requisitos exigidos en la convocatoria, deberán firmar contrato de trabajo fijo.</w:t>
      </w:r>
    </w:p>
    <w:p w14:paraId="5BF9A317" w14:textId="77777777" w:rsidR="004B2FA9" w:rsidRDefault="004B2FA9">
      <w:pPr>
        <w:pStyle w:val="Textoindependiente"/>
        <w:spacing w:before="9"/>
      </w:pPr>
    </w:p>
    <w:p w14:paraId="12F288AB" w14:textId="1D1FC551" w:rsidR="004B2FA9" w:rsidRDefault="00000000">
      <w:pPr>
        <w:pStyle w:val="Ttulo6"/>
        <w:numPr>
          <w:ilvl w:val="0"/>
          <w:numId w:val="49"/>
        </w:numPr>
        <w:tabs>
          <w:tab w:val="left" w:pos="420"/>
        </w:tabs>
        <w:spacing w:before="1"/>
        <w:ind w:left="420" w:hanging="278"/>
        <w:jc w:val="both"/>
      </w:pPr>
      <w:r>
        <w:t xml:space="preserve">COMUNICACIONES E </w:t>
      </w:r>
      <w:r>
        <w:rPr>
          <w:spacing w:val="-2"/>
        </w:rPr>
        <w:t>INCIDENCIAS</w:t>
      </w:r>
    </w:p>
    <w:p w14:paraId="7D71BD64" w14:textId="77777777" w:rsidR="004B2FA9" w:rsidRDefault="004B2FA9">
      <w:pPr>
        <w:pStyle w:val="Textoindependiente"/>
        <w:spacing w:before="61"/>
        <w:rPr>
          <w:b/>
        </w:rPr>
      </w:pPr>
    </w:p>
    <w:p w14:paraId="0F7BAB27" w14:textId="77777777" w:rsidR="004B2FA9" w:rsidRDefault="00000000">
      <w:pPr>
        <w:pStyle w:val="Textoindependiente"/>
        <w:spacing w:line="292" w:lineRule="auto"/>
        <w:ind w:left="142" w:right="141"/>
        <w:jc w:val="both"/>
      </w:pPr>
      <w:r>
        <w:t>La información de todos los actos y acuerdos que se dicten en desarrollo del proceso selectivo se realizará en la página web municipal (</w:t>
      </w:r>
      <w:hyperlink r:id="rId16">
        <w:r>
          <w:t>www.lasrozas.es),</w:t>
        </w:r>
      </w:hyperlink>
      <w:r>
        <w:t xml:space="preserve"> proceso PI-03/2025 y en los Boletines Oficiales en los casos en los que proceda.</w:t>
      </w:r>
    </w:p>
    <w:p w14:paraId="1661BA88" w14:textId="77777777" w:rsidR="004B2FA9" w:rsidRDefault="004B2FA9">
      <w:pPr>
        <w:pStyle w:val="Textoindependiente"/>
        <w:spacing w:before="9"/>
      </w:pPr>
    </w:p>
    <w:p w14:paraId="3E3DB232" w14:textId="77777777" w:rsidR="004B2FA9" w:rsidRDefault="00000000">
      <w:pPr>
        <w:pStyle w:val="Textoindependiente"/>
        <w:spacing w:before="1" w:line="292" w:lineRule="auto"/>
        <w:ind w:left="142" w:right="141"/>
        <w:jc w:val="both"/>
      </w:pPr>
      <w:r>
        <w:t>La publicación en el Boletín Oficial de la Comunidad de Madrid y en la página web municipal, será vinculante a efectos de la presente convocatoria y determinará el inicio del cómputo de cualquiera de los plazos que estén establecidos y sean de aplicación según las bases.</w:t>
      </w:r>
    </w:p>
    <w:p w14:paraId="5FEA0A3E" w14:textId="77777777" w:rsidR="004B2FA9" w:rsidRDefault="004B2FA9">
      <w:pPr>
        <w:pStyle w:val="Textoindependiente"/>
        <w:spacing w:before="9"/>
      </w:pPr>
    </w:p>
    <w:p w14:paraId="3097E3CF" w14:textId="77777777" w:rsidR="004B2FA9" w:rsidRDefault="00000000">
      <w:pPr>
        <w:pStyle w:val="Textoindependiente"/>
        <w:spacing w:line="292" w:lineRule="auto"/>
        <w:ind w:left="142" w:right="141"/>
        <w:jc w:val="both"/>
      </w:pPr>
      <w:r>
        <w:t>Los</w:t>
      </w:r>
      <w:r>
        <w:rPr>
          <w:spacing w:val="40"/>
        </w:rPr>
        <w:t xml:space="preserve"> </w:t>
      </w:r>
      <w:r>
        <w:t>aspirantes</w:t>
      </w:r>
      <w:r>
        <w:rPr>
          <w:spacing w:val="40"/>
        </w:rPr>
        <w:t xml:space="preserve"> </w:t>
      </w:r>
      <w:r>
        <w:t>podrán</w:t>
      </w:r>
      <w:r>
        <w:rPr>
          <w:spacing w:val="40"/>
        </w:rPr>
        <w:t xml:space="preserve"> </w:t>
      </w:r>
      <w:r>
        <w:t>dirigir</w:t>
      </w:r>
      <w:r>
        <w:rPr>
          <w:spacing w:val="40"/>
        </w:rPr>
        <w:t xml:space="preserve"> </w:t>
      </w:r>
      <w:r>
        <w:t>a</w:t>
      </w:r>
      <w:r>
        <w:rPr>
          <w:spacing w:val="40"/>
        </w:rPr>
        <w:t xml:space="preserve"> </w:t>
      </w:r>
      <w:r>
        <w:t>la</w:t>
      </w:r>
      <w:r>
        <w:rPr>
          <w:spacing w:val="40"/>
        </w:rPr>
        <w:t xml:space="preserve"> </w:t>
      </w:r>
      <w:r>
        <w:t>Concejalía</w:t>
      </w:r>
      <w:r>
        <w:rPr>
          <w:spacing w:val="40"/>
        </w:rPr>
        <w:t xml:space="preserve"> </w:t>
      </w:r>
      <w:r>
        <w:t>de</w:t>
      </w:r>
      <w:r>
        <w:rPr>
          <w:spacing w:val="40"/>
        </w:rPr>
        <w:t xml:space="preserve"> </w:t>
      </w:r>
      <w:r>
        <w:t>RRHH</w:t>
      </w:r>
      <w:r>
        <w:rPr>
          <w:spacing w:val="40"/>
        </w:rPr>
        <w:t xml:space="preserve"> </w:t>
      </w:r>
      <w:r>
        <w:t>las</w:t>
      </w:r>
      <w:r>
        <w:rPr>
          <w:spacing w:val="40"/>
        </w:rPr>
        <w:t xml:space="preserve"> </w:t>
      </w:r>
      <w:r>
        <w:t>comunicaciones</w:t>
      </w:r>
      <w:r>
        <w:rPr>
          <w:spacing w:val="40"/>
        </w:rPr>
        <w:t xml:space="preserve"> </w:t>
      </w:r>
      <w:r>
        <w:t>sobre</w:t>
      </w:r>
      <w:r>
        <w:rPr>
          <w:spacing w:val="40"/>
        </w:rPr>
        <w:t xml:space="preserve"> </w:t>
      </w:r>
      <w:r>
        <w:t>incidencias relativas a la actuación del Tribunal, así como las reclamaciones, quejas, peticiones o sugerencias sobre el proceso selectivo.</w:t>
      </w:r>
    </w:p>
    <w:p w14:paraId="4E0B5CA2" w14:textId="77777777" w:rsidR="004B2FA9" w:rsidRDefault="004B2FA9">
      <w:pPr>
        <w:pStyle w:val="Textoindependiente"/>
        <w:spacing w:before="10"/>
      </w:pPr>
    </w:p>
    <w:p w14:paraId="24ED83ED" w14:textId="77777777" w:rsidR="004B2FA9" w:rsidRDefault="00000000">
      <w:pPr>
        <w:pStyle w:val="Textoindependiente"/>
        <w:spacing w:line="292" w:lineRule="auto"/>
        <w:ind w:left="142" w:right="141"/>
        <w:jc w:val="both"/>
      </w:pPr>
      <w:r>
        <w:t xml:space="preserve">Las presentes bases y convocatoria podrán ser impugnadas de conformidad con lo establecido en la Ley 39/2015, de 1 de octubre, del Procedimiento Administrativo Común de las Administraciones </w:t>
      </w:r>
      <w:r>
        <w:rPr>
          <w:spacing w:val="-2"/>
        </w:rPr>
        <w:t>Públicas.</w:t>
      </w:r>
    </w:p>
    <w:p w14:paraId="46EAE31B" w14:textId="77777777" w:rsidR="004B2FA9" w:rsidRDefault="004B2FA9">
      <w:pPr>
        <w:pStyle w:val="Textoindependiente"/>
        <w:spacing w:before="10"/>
      </w:pPr>
    </w:p>
    <w:p w14:paraId="3C174BA4" w14:textId="77777777" w:rsidR="004B2FA9" w:rsidRDefault="00000000">
      <w:pPr>
        <w:pStyle w:val="Textoindependiente"/>
        <w:spacing w:line="292" w:lineRule="auto"/>
        <w:ind w:left="142" w:right="141"/>
        <w:jc w:val="both"/>
      </w:pPr>
      <w:r>
        <w:t>Contra la convocatoria y sus bases, que agotan la vía administrativa, se podrá interponer por los interesados recurso de reposición en el plazo de un mes ante la Alcaldía, previo al contencioso- administrativo</w:t>
      </w:r>
      <w:r>
        <w:rPr>
          <w:spacing w:val="40"/>
        </w:rPr>
        <w:t xml:space="preserve"> </w:t>
      </w:r>
      <w:r>
        <w:t>en</w:t>
      </w:r>
      <w:r>
        <w:rPr>
          <w:spacing w:val="40"/>
        </w:rPr>
        <w:t xml:space="preserve"> </w:t>
      </w:r>
      <w:r>
        <w:t>el</w:t>
      </w:r>
      <w:r>
        <w:rPr>
          <w:spacing w:val="40"/>
        </w:rPr>
        <w:t xml:space="preserve"> </w:t>
      </w:r>
      <w:r>
        <w:t>plazo</w:t>
      </w:r>
      <w:r>
        <w:rPr>
          <w:spacing w:val="40"/>
        </w:rPr>
        <w:t xml:space="preserve"> </w:t>
      </w:r>
      <w:r>
        <w:t>de</w:t>
      </w:r>
      <w:r>
        <w:rPr>
          <w:spacing w:val="40"/>
        </w:rPr>
        <w:t xml:space="preserve"> </w:t>
      </w:r>
      <w:r>
        <w:t>dos</w:t>
      </w:r>
      <w:r>
        <w:rPr>
          <w:spacing w:val="40"/>
        </w:rPr>
        <w:t xml:space="preserve"> </w:t>
      </w:r>
      <w:r>
        <w:t>meses</w:t>
      </w:r>
      <w:r>
        <w:rPr>
          <w:spacing w:val="40"/>
        </w:rPr>
        <w:t xml:space="preserve"> </w:t>
      </w:r>
      <w:r>
        <w:t>ante</w:t>
      </w:r>
      <w:r>
        <w:rPr>
          <w:spacing w:val="40"/>
        </w:rPr>
        <w:t xml:space="preserve"> </w:t>
      </w:r>
      <w:r>
        <w:t>el</w:t>
      </w:r>
      <w:r>
        <w:rPr>
          <w:spacing w:val="40"/>
        </w:rPr>
        <w:t xml:space="preserve"> </w:t>
      </w:r>
      <w:r>
        <w:t>Juzgado</w:t>
      </w:r>
      <w:r>
        <w:rPr>
          <w:spacing w:val="40"/>
        </w:rPr>
        <w:t xml:space="preserve"> </w:t>
      </w:r>
      <w:r>
        <w:t>de</w:t>
      </w:r>
      <w:r>
        <w:rPr>
          <w:spacing w:val="40"/>
        </w:rPr>
        <w:t xml:space="preserve"> </w:t>
      </w:r>
      <w:r>
        <w:t>lo</w:t>
      </w:r>
      <w:r>
        <w:rPr>
          <w:spacing w:val="40"/>
        </w:rPr>
        <w:t xml:space="preserve"> </w:t>
      </w:r>
      <w:r>
        <w:t>Contencioso-</w:t>
      </w:r>
      <w:r>
        <w:rPr>
          <w:spacing w:val="40"/>
        </w:rPr>
        <w:t xml:space="preserve"> </w:t>
      </w:r>
      <w:r>
        <w:t>Administrativo</w:t>
      </w:r>
      <w:r>
        <w:rPr>
          <w:spacing w:val="40"/>
        </w:rPr>
        <w:t xml:space="preserve"> </w:t>
      </w:r>
      <w:r>
        <w:t>de Madrid o, a su elección, el que corresponda a su domicilio, si éste radica en otro distinto, a partir del día siguiente al de la publicación de su anuncio en el Boletín Oficial de la Provincia (artículo 46 de la Ley 29/1998, de 13 de julio, Reguladora de la Jurisdicción Contencioso-Administrativo).</w:t>
      </w:r>
    </w:p>
    <w:p w14:paraId="64BD9B55"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8FCF407"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51680" behindDoc="0" locked="0" layoutInCell="1" allowOverlap="1" wp14:anchorId="3412E61A" wp14:editId="541233BC">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00A81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3D5FA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412E61A" id="Textbox 62" o:spid="_x0000_s1081" type="#_x0000_t202" style="position:absolute;left:0;text-align:left;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00A81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3D5FA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5957874A" wp14:editId="0DEE137A">
                <wp:simplePos x="0" y="0"/>
                <wp:positionH relativeFrom="page">
                  <wp:posOffset>6965929</wp:posOffset>
                </wp:positionH>
                <wp:positionV relativeFrom="page">
                  <wp:posOffset>6510487</wp:posOffset>
                </wp:positionV>
                <wp:extent cx="263525" cy="33178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87DB67" w14:textId="3C826C1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F8DF9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FA6E0F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957874A" id="Textbox 63" o:spid="_x0000_s1082" type="#_x0000_t202" style="position:absolute;left:0;text-align:left;margin-left:548.5pt;margin-top:512.65pt;width:20.75pt;height:261.2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90gPS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5387DB67" w14:textId="3C826C1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F8DF9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FA6E0F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En lo no previsto en las Bases, será de aplicación el Texto Refundido de la Ley del Estatuto Básico</w:t>
      </w:r>
      <w:r>
        <w:rPr>
          <w:spacing w:val="40"/>
        </w:rPr>
        <w:t xml:space="preserve"> </w:t>
      </w:r>
      <w:r>
        <w:t>del Empleado Público aprobado por el Real Decreto Legislativo 5/2015, de 30 de octubre;</w:t>
      </w:r>
      <w:r>
        <w:rPr>
          <w:spacing w:val="40"/>
        </w:rPr>
        <w:t xml:space="preserve"> </w:t>
      </w:r>
      <w:r>
        <w:t>Reglamento General de Ingreso del Personal al Servicio de la Administración General del Estado y</w:t>
      </w:r>
      <w:r>
        <w:rPr>
          <w:spacing w:val="80"/>
        </w:rPr>
        <w:t xml:space="preserve"> </w:t>
      </w:r>
      <w:r>
        <w:t>de Provisión de Puestos de Trabajo y Promoción Profesional de los Funcionarios Civiles de la Administración General del Estado aprobado por el Real Decreto 364/1995, de 10 de marzo; el Texto Refundido de las disposiciones legales vigentes en materia de Régimen Local aprobado por el Real Decreto Legislativo 781/1986, de 18 de abril, y la Ley 7/1985, de 2 de abril, reguladora de las Bases de Régimen Local.</w:t>
      </w:r>
    </w:p>
    <w:p w14:paraId="7B2A9CD0" w14:textId="77777777" w:rsidR="004B2FA9" w:rsidRDefault="004B2FA9">
      <w:pPr>
        <w:pStyle w:val="Textoindependiente"/>
        <w:spacing w:before="9"/>
      </w:pPr>
    </w:p>
    <w:p w14:paraId="2CCEC376" w14:textId="77777777" w:rsidR="004B2FA9" w:rsidRDefault="00000000">
      <w:pPr>
        <w:pStyle w:val="Ttulo6"/>
        <w:numPr>
          <w:ilvl w:val="0"/>
          <w:numId w:val="49"/>
        </w:numPr>
        <w:tabs>
          <w:tab w:val="left" w:pos="475"/>
        </w:tabs>
        <w:ind w:left="475" w:hanging="333"/>
      </w:pPr>
      <w:r>
        <w:t xml:space="preserve">REFERENCIAS DE </w:t>
      </w:r>
      <w:r>
        <w:rPr>
          <w:spacing w:val="-2"/>
        </w:rPr>
        <w:t>GÉNERO</w:t>
      </w:r>
    </w:p>
    <w:p w14:paraId="132D4EED" w14:textId="77777777" w:rsidR="004B2FA9" w:rsidRDefault="004B2FA9">
      <w:pPr>
        <w:pStyle w:val="Textoindependiente"/>
        <w:spacing w:before="61"/>
        <w:rPr>
          <w:b/>
        </w:rPr>
      </w:pPr>
    </w:p>
    <w:p w14:paraId="4C399165" w14:textId="77777777" w:rsidR="004B2FA9" w:rsidRDefault="00000000">
      <w:pPr>
        <w:pStyle w:val="Textoindependiente"/>
        <w:spacing w:line="292" w:lineRule="auto"/>
        <w:ind w:left="142" w:right="141"/>
        <w:jc w:val="both"/>
      </w:pPr>
      <w:r>
        <w:t>Toda referencia hecha al género masculino en las presentes Bases incluye necesariamente su homónimo en femenino. Los géneros han sido empleados conforme a la práctica y uso generalmente admitidos en aras a la agilidad lingüística.</w:t>
      </w:r>
    </w:p>
    <w:p w14:paraId="578BAB7A" w14:textId="77777777" w:rsidR="004B2FA9" w:rsidRDefault="004B2FA9">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0644D1D1"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43E54B8" w14:textId="77777777" w:rsidR="004B2FA9" w:rsidRDefault="00000000">
            <w:pPr>
              <w:pStyle w:val="TableParagraph"/>
              <w:spacing w:before="79" w:line="297" w:lineRule="auto"/>
              <w:ind w:left="62" w:right="52"/>
              <w:jc w:val="both"/>
              <w:rPr>
                <w:rFonts w:ascii="Arial" w:hAnsi="Arial"/>
                <w:b/>
                <w:sz w:val="20"/>
              </w:rPr>
            </w:pPr>
            <w:r>
              <w:rPr>
                <w:rFonts w:ascii="Arial" w:hAnsi="Arial"/>
                <w:b/>
                <w:sz w:val="20"/>
              </w:rPr>
              <w:t>Aprobación de la Convocatoria y Bases recogidas en el Anexo I, para cobertura de SIETE PLAZAS DE TÉCNICO AUXILIAR DE BIBLIOTECA, personal laboral, por promoción interna, mediante concurso de méritos, vacante en la plantilla e incluida en la Oferta de empleo público de 2025. Expediente 9724/2025.</w:t>
            </w:r>
          </w:p>
        </w:tc>
      </w:tr>
      <w:tr w:rsidR="004B2FA9" w14:paraId="16FA937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931F088"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BE54E53"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5F89A8B" w14:textId="77777777" w:rsidR="004B2FA9" w:rsidRDefault="004B2FA9">
      <w:pPr>
        <w:pStyle w:val="Textoindependiente"/>
        <w:spacing w:before="144"/>
      </w:pPr>
    </w:p>
    <w:p w14:paraId="4D4D9D90"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A279B3" w14:textId="77777777" w:rsidR="004B2FA9" w:rsidRDefault="004B2FA9">
      <w:pPr>
        <w:pStyle w:val="Textoindependiente"/>
        <w:spacing w:before="61"/>
        <w:rPr>
          <w:b/>
        </w:rPr>
      </w:pPr>
    </w:p>
    <w:p w14:paraId="3523A072" w14:textId="2EDBACD6" w:rsidR="004B2FA9" w:rsidRDefault="00000000">
      <w:pPr>
        <w:pStyle w:val="Textoindependiente"/>
        <w:spacing w:line="292" w:lineRule="auto"/>
        <w:ind w:left="142" w:right="141"/>
        <w:jc w:val="both"/>
      </w:pPr>
      <w:r>
        <w:t>Visto el Acuerdo adoptado en la Comisión Negociadora del personal laboral del Ayuntamiento de Las Rozas de Madrid, de fecha 28 de febrero de 2025, por el que se aprueban las bases que regirán la convocatoria para la provisión, con carácter laboral fijo, por el procedimiento de concurso, mediante promoción interna, de siete plazas de Técnico Auxiliar de Biblioteca equivalente al Grupo C,</w:t>
      </w:r>
      <w:r>
        <w:rPr>
          <w:spacing w:val="80"/>
        </w:rPr>
        <w:t xml:space="preserve"> </w:t>
      </w:r>
      <w:r>
        <w:t>Subgrupo C1</w:t>
      </w:r>
      <w:r w:rsidR="0016614D">
        <w:t xml:space="preserve"> </w:t>
      </w:r>
      <w:r>
        <w:t>(PI-04/2025).</w:t>
      </w:r>
    </w:p>
    <w:p w14:paraId="32CEF5C7" w14:textId="77777777" w:rsidR="004B2FA9" w:rsidRDefault="004B2FA9">
      <w:pPr>
        <w:pStyle w:val="Textoindependiente"/>
        <w:spacing w:before="10"/>
      </w:pPr>
    </w:p>
    <w:p w14:paraId="48B7AE41" w14:textId="77777777" w:rsidR="004B2FA9" w:rsidRDefault="00000000">
      <w:pPr>
        <w:pStyle w:val="Textoindependiente"/>
        <w:ind w:left="142"/>
        <w:jc w:val="both"/>
      </w:pPr>
      <w:r>
        <w:t>Vista</w:t>
      </w:r>
      <w:r>
        <w:rPr>
          <w:spacing w:val="-6"/>
        </w:rPr>
        <w:t xml:space="preserve"> </w:t>
      </w:r>
      <w:r>
        <w:t>la</w:t>
      </w:r>
      <w:r>
        <w:rPr>
          <w:spacing w:val="-3"/>
        </w:rPr>
        <w:t xml:space="preserve"> </w:t>
      </w:r>
      <w:r>
        <w:t>Providencia</w:t>
      </w:r>
      <w:r>
        <w:rPr>
          <w:spacing w:val="-4"/>
        </w:rPr>
        <w:t xml:space="preserve"> </w:t>
      </w:r>
      <w:r>
        <w:t>dictada</w:t>
      </w:r>
      <w:r>
        <w:rPr>
          <w:spacing w:val="-3"/>
        </w:rPr>
        <w:t xml:space="preserve"> </w:t>
      </w:r>
      <w:r>
        <w:t>por</w:t>
      </w:r>
      <w:r>
        <w:rPr>
          <w:spacing w:val="-3"/>
        </w:rPr>
        <w:t xml:space="preserve"> </w:t>
      </w:r>
      <w:r>
        <w:t>esta</w:t>
      </w:r>
      <w:r>
        <w:rPr>
          <w:spacing w:val="-4"/>
        </w:rPr>
        <w:t xml:space="preserve"> </w:t>
      </w:r>
      <w:r>
        <w:t>concejalía</w:t>
      </w:r>
      <w:r>
        <w:rPr>
          <w:spacing w:val="-3"/>
        </w:rPr>
        <w:t xml:space="preserve"> </w:t>
      </w:r>
      <w:r>
        <w:t>en</w:t>
      </w:r>
      <w:r>
        <w:rPr>
          <w:spacing w:val="-4"/>
        </w:rPr>
        <w:t xml:space="preserve"> </w:t>
      </w:r>
      <w:r>
        <w:t>fecha</w:t>
      </w:r>
      <w:r>
        <w:rPr>
          <w:spacing w:val="-3"/>
        </w:rPr>
        <w:t xml:space="preserve"> </w:t>
      </w:r>
      <w:r>
        <w:t>20</w:t>
      </w:r>
      <w:r>
        <w:rPr>
          <w:spacing w:val="-3"/>
        </w:rPr>
        <w:t xml:space="preserve"> </w:t>
      </w:r>
      <w:r>
        <w:t>de</w:t>
      </w:r>
      <w:r>
        <w:rPr>
          <w:spacing w:val="-4"/>
        </w:rPr>
        <w:t xml:space="preserve"> </w:t>
      </w:r>
      <w:r>
        <w:t>mayo</w:t>
      </w:r>
      <w:r>
        <w:rPr>
          <w:spacing w:val="-3"/>
        </w:rPr>
        <w:t xml:space="preserve"> </w:t>
      </w:r>
      <w:r>
        <w:t>de</w:t>
      </w:r>
      <w:r>
        <w:rPr>
          <w:spacing w:val="-3"/>
        </w:rPr>
        <w:t xml:space="preserve"> </w:t>
      </w:r>
      <w:r>
        <w:rPr>
          <w:spacing w:val="-2"/>
        </w:rPr>
        <w:t>2025.</w:t>
      </w:r>
    </w:p>
    <w:p w14:paraId="49A4E115" w14:textId="77777777" w:rsidR="004B2FA9" w:rsidRDefault="004B2FA9">
      <w:pPr>
        <w:pStyle w:val="Textoindependiente"/>
        <w:spacing w:before="60"/>
      </w:pPr>
    </w:p>
    <w:p w14:paraId="555BCAEE" w14:textId="77777777" w:rsidR="004B2FA9" w:rsidRDefault="00000000">
      <w:pPr>
        <w:pStyle w:val="Textoindependiente"/>
        <w:spacing w:before="1" w:line="292" w:lineRule="auto"/>
        <w:ind w:left="142" w:right="141"/>
        <w:jc w:val="both"/>
      </w:pPr>
      <w:r>
        <w:t>Visto el Informe favorable emitido por</w:t>
      </w:r>
      <w:r>
        <w:rPr>
          <w:spacing w:val="20"/>
        </w:rPr>
        <w:t xml:space="preserve"> </w:t>
      </w:r>
      <w:r>
        <w:t>la Adjunta al Departamento de Recursos</w:t>
      </w:r>
      <w:r>
        <w:rPr>
          <w:spacing w:val="20"/>
        </w:rPr>
        <w:t xml:space="preserve"> </w:t>
      </w:r>
      <w:r>
        <w:t>Humanos,</w:t>
      </w:r>
      <w:r>
        <w:rPr>
          <w:spacing w:val="20"/>
        </w:rPr>
        <w:t xml:space="preserve"> </w:t>
      </w:r>
      <w:r>
        <w:t>de fecha</w:t>
      </w:r>
      <w:r>
        <w:rPr>
          <w:spacing w:val="40"/>
        </w:rPr>
        <w:t xml:space="preserve"> </w:t>
      </w:r>
      <w:r>
        <w:t>26 de mayo de 2025, del siguiente tenor literal:</w:t>
      </w:r>
    </w:p>
    <w:p w14:paraId="3D84E04E" w14:textId="77777777" w:rsidR="004B2FA9" w:rsidRDefault="004B2FA9">
      <w:pPr>
        <w:pStyle w:val="Textoindependiente"/>
        <w:spacing w:before="25"/>
      </w:pPr>
    </w:p>
    <w:p w14:paraId="2D9DF3FE" w14:textId="77777777" w:rsidR="004B2FA9" w:rsidRDefault="00000000">
      <w:pPr>
        <w:ind w:right="1"/>
        <w:jc w:val="center"/>
        <w:rPr>
          <w:i/>
          <w:sz w:val="16"/>
        </w:rPr>
      </w:pPr>
      <w:r>
        <w:rPr>
          <w:i/>
          <w:color w:val="546F8A"/>
          <w:sz w:val="16"/>
        </w:rPr>
        <w:t>“INFORME</w:t>
      </w:r>
      <w:r>
        <w:rPr>
          <w:i/>
          <w:color w:val="546F8A"/>
          <w:spacing w:val="6"/>
          <w:sz w:val="16"/>
        </w:rPr>
        <w:t xml:space="preserve"> </w:t>
      </w:r>
      <w:r>
        <w:rPr>
          <w:i/>
          <w:color w:val="546F8A"/>
          <w:sz w:val="16"/>
        </w:rPr>
        <w:t>DE</w:t>
      </w:r>
      <w:r>
        <w:rPr>
          <w:i/>
          <w:color w:val="546F8A"/>
          <w:spacing w:val="6"/>
          <w:sz w:val="16"/>
        </w:rPr>
        <w:t xml:space="preserve"> </w:t>
      </w:r>
      <w:r>
        <w:rPr>
          <w:i/>
          <w:color w:val="546F8A"/>
          <w:sz w:val="16"/>
        </w:rPr>
        <w:t>RECURSOS</w:t>
      </w:r>
      <w:r>
        <w:rPr>
          <w:i/>
          <w:color w:val="546F8A"/>
          <w:spacing w:val="7"/>
          <w:sz w:val="16"/>
        </w:rPr>
        <w:t xml:space="preserve"> </w:t>
      </w:r>
      <w:r>
        <w:rPr>
          <w:i/>
          <w:color w:val="546F8A"/>
          <w:spacing w:val="-2"/>
          <w:sz w:val="16"/>
        </w:rPr>
        <w:t>HUMANOS</w:t>
      </w:r>
    </w:p>
    <w:p w14:paraId="1FA62115" w14:textId="77777777" w:rsidR="004B2FA9" w:rsidRDefault="004B2FA9">
      <w:pPr>
        <w:pStyle w:val="Textoindependiente"/>
        <w:spacing w:before="124"/>
        <w:rPr>
          <w:i/>
          <w:sz w:val="16"/>
        </w:rPr>
      </w:pPr>
    </w:p>
    <w:p w14:paraId="434FD2E2" w14:textId="77777777" w:rsidR="004B2FA9" w:rsidRDefault="00000000">
      <w:pPr>
        <w:spacing w:line="328" w:lineRule="auto"/>
        <w:ind w:left="142" w:right="141"/>
        <w:jc w:val="both"/>
        <w:rPr>
          <w:i/>
          <w:sz w:val="16"/>
        </w:rPr>
      </w:pPr>
      <w:r>
        <w:rPr>
          <w:i/>
          <w:color w:val="546F8A"/>
          <w:sz w:val="16"/>
        </w:rPr>
        <w:t>De acuerdo con lo ordenado mediante Providencia de fecha 20 de mayo de 2025, y de conformidad a lo establecido en el artículo 79 de la Ley 39/2015, de 1 de octubre, del Procedimiento Administrativo Común de las Administraciones Públicas, vengo a emitir el siguiente</w:t>
      </w:r>
    </w:p>
    <w:p w14:paraId="685A010A" w14:textId="77777777" w:rsidR="004B2FA9" w:rsidRDefault="004B2FA9">
      <w:pPr>
        <w:pStyle w:val="Textoindependiente"/>
        <w:spacing w:before="56"/>
        <w:rPr>
          <w:i/>
          <w:sz w:val="16"/>
        </w:rPr>
      </w:pPr>
    </w:p>
    <w:p w14:paraId="5FE6CDC6" w14:textId="77777777" w:rsidR="004B2FA9" w:rsidRDefault="00000000">
      <w:pPr>
        <w:ind w:left="1" w:right="1"/>
        <w:jc w:val="center"/>
        <w:rPr>
          <w:i/>
          <w:sz w:val="16"/>
        </w:rPr>
      </w:pPr>
      <w:r>
        <w:rPr>
          <w:i/>
          <w:color w:val="546F8A"/>
          <w:spacing w:val="-2"/>
          <w:sz w:val="16"/>
        </w:rPr>
        <w:t>INFORME</w:t>
      </w:r>
    </w:p>
    <w:p w14:paraId="34710969" w14:textId="77777777" w:rsidR="004B2FA9" w:rsidRDefault="004B2FA9">
      <w:pPr>
        <w:pStyle w:val="Textoindependiente"/>
        <w:spacing w:before="133"/>
        <w:rPr>
          <w:i/>
          <w:sz w:val="16"/>
        </w:rPr>
      </w:pPr>
    </w:p>
    <w:p w14:paraId="6F82CADF" w14:textId="77777777" w:rsidR="004B2FA9" w:rsidRDefault="00000000">
      <w:pPr>
        <w:spacing w:before="1"/>
        <w:ind w:left="142"/>
        <w:jc w:val="both"/>
        <w:rPr>
          <w:b/>
          <w:i/>
          <w:sz w:val="15"/>
        </w:rPr>
      </w:pPr>
      <w:r>
        <w:rPr>
          <w:b/>
          <w:i/>
          <w:color w:val="546F8A"/>
          <w:spacing w:val="-4"/>
          <w:sz w:val="15"/>
        </w:rPr>
        <w:t>PRIMERO: ANTECEDENTES DE</w:t>
      </w:r>
      <w:r>
        <w:rPr>
          <w:b/>
          <w:i/>
          <w:color w:val="546F8A"/>
          <w:spacing w:val="-3"/>
          <w:sz w:val="15"/>
        </w:rPr>
        <w:t xml:space="preserve"> </w:t>
      </w:r>
      <w:r>
        <w:rPr>
          <w:b/>
          <w:i/>
          <w:color w:val="546F8A"/>
          <w:spacing w:val="-4"/>
          <w:sz w:val="15"/>
        </w:rPr>
        <w:t>HECHO</w:t>
      </w:r>
    </w:p>
    <w:p w14:paraId="07ADC307" w14:textId="77777777" w:rsidR="004B2FA9" w:rsidRDefault="004B2FA9">
      <w:pPr>
        <w:pStyle w:val="Textoindependiente"/>
        <w:spacing w:before="137"/>
        <w:rPr>
          <w:b/>
          <w:i/>
          <w:sz w:val="15"/>
        </w:rPr>
      </w:pPr>
    </w:p>
    <w:p w14:paraId="301F9A51" w14:textId="77777777" w:rsidR="004B2FA9" w:rsidRDefault="00000000">
      <w:pPr>
        <w:spacing w:line="328" w:lineRule="auto"/>
        <w:ind w:left="142" w:right="140"/>
        <w:jc w:val="both"/>
        <w:rPr>
          <w:i/>
          <w:sz w:val="16"/>
        </w:rPr>
      </w:pPr>
      <w:r>
        <w:rPr>
          <w:i/>
          <w:color w:val="546F8A"/>
          <w:sz w:val="16"/>
        </w:rPr>
        <w:t>PRIMERO: La Comisión Negociadora de personal laboral en fecha 25 de abril de 2025 acordó aprobar la Oferta de Empleo Público del Ayuntamiento de las Rozas de Madrid para el año 2025, en la que se incluyen 7 plazas de personal laboral, subgrupo C1, Técnico Auxiliar de Biblioteca, por promoción interna.</w:t>
      </w:r>
    </w:p>
    <w:p w14:paraId="476FE6CC" w14:textId="77777777" w:rsidR="004B2FA9" w:rsidRDefault="004B2FA9">
      <w:pPr>
        <w:pStyle w:val="Textoindependiente"/>
        <w:spacing w:before="56"/>
        <w:rPr>
          <w:i/>
          <w:sz w:val="16"/>
        </w:rPr>
      </w:pPr>
    </w:p>
    <w:p w14:paraId="2AF603FE" w14:textId="77777777" w:rsidR="004B2FA9" w:rsidRDefault="00000000">
      <w:pPr>
        <w:spacing w:line="328" w:lineRule="auto"/>
        <w:ind w:left="142" w:right="140"/>
        <w:jc w:val="both"/>
        <w:rPr>
          <w:i/>
          <w:sz w:val="16"/>
        </w:rPr>
      </w:pPr>
      <w:r>
        <w:rPr>
          <w:i/>
          <w:color w:val="546F8A"/>
          <w:sz w:val="16"/>
        </w:rPr>
        <w:t>SEGUNDO:</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bases</w:t>
      </w:r>
      <w:r>
        <w:rPr>
          <w:i/>
          <w:color w:val="546F8A"/>
          <w:spacing w:val="40"/>
          <w:sz w:val="16"/>
        </w:rPr>
        <w:t xml:space="preserve"> </w:t>
      </w:r>
      <w:r>
        <w:rPr>
          <w:i/>
          <w:color w:val="546F8A"/>
          <w:sz w:val="16"/>
        </w:rPr>
        <w:t>específicas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han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regir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proceso</w:t>
      </w:r>
      <w:r>
        <w:rPr>
          <w:i/>
          <w:color w:val="546F8A"/>
          <w:spacing w:val="40"/>
          <w:sz w:val="16"/>
        </w:rPr>
        <w:t xml:space="preserve"> </w:t>
      </w:r>
      <w:r>
        <w:rPr>
          <w:i/>
          <w:color w:val="546F8A"/>
          <w:sz w:val="16"/>
        </w:rPr>
        <w:t>selectivo</w:t>
      </w:r>
      <w:r>
        <w:rPr>
          <w:i/>
          <w:color w:val="546F8A"/>
          <w:spacing w:val="40"/>
          <w:sz w:val="16"/>
        </w:rPr>
        <w:t xml:space="preserve"> </w:t>
      </w:r>
      <w:r>
        <w:rPr>
          <w:i/>
          <w:color w:val="546F8A"/>
          <w:sz w:val="16"/>
        </w:rPr>
        <w:t>(PI-04/2025)</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cubrir</w:t>
      </w:r>
      <w:r>
        <w:rPr>
          <w:i/>
          <w:color w:val="546F8A"/>
          <w:spacing w:val="40"/>
          <w:sz w:val="16"/>
        </w:rPr>
        <w:t xml:space="preserve"> </w:t>
      </w:r>
      <w:r>
        <w:rPr>
          <w:i/>
          <w:color w:val="546F8A"/>
          <w:sz w:val="16"/>
        </w:rPr>
        <w:t>7</w:t>
      </w:r>
      <w:r>
        <w:rPr>
          <w:i/>
          <w:color w:val="546F8A"/>
          <w:spacing w:val="40"/>
          <w:sz w:val="16"/>
        </w:rPr>
        <w:t xml:space="preserve"> </w:t>
      </w:r>
      <w:r>
        <w:rPr>
          <w:i/>
          <w:color w:val="546F8A"/>
          <w:sz w:val="16"/>
        </w:rPr>
        <w:t>plazas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Técnico Auxiliar</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Biblioteca,</w:t>
      </w:r>
      <w:r>
        <w:rPr>
          <w:i/>
          <w:color w:val="546F8A"/>
          <w:spacing w:val="10"/>
          <w:sz w:val="16"/>
        </w:rPr>
        <w:t xml:space="preserve"> </w:t>
      </w:r>
      <w:r>
        <w:rPr>
          <w:i/>
          <w:color w:val="546F8A"/>
          <w:sz w:val="16"/>
        </w:rPr>
        <w:t>por</w:t>
      </w:r>
      <w:r>
        <w:rPr>
          <w:i/>
          <w:color w:val="546F8A"/>
          <w:spacing w:val="9"/>
          <w:sz w:val="16"/>
        </w:rPr>
        <w:t xml:space="preserve"> </w:t>
      </w:r>
      <w:r>
        <w:rPr>
          <w:i/>
          <w:color w:val="546F8A"/>
          <w:sz w:val="16"/>
        </w:rPr>
        <w:t>promoción</w:t>
      </w:r>
      <w:r>
        <w:rPr>
          <w:i/>
          <w:color w:val="546F8A"/>
          <w:spacing w:val="9"/>
          <w:sz w:val="16"/>
        </w:rPr>
        <w:t xml:space="preserve"> </w:t>
      </w:r>
      <w:r>
        <w:rPr>
          <w:i/>
          <w:color w:val="546F8A"/>
          <w:sz w:val="16"/>
        </w:rPr>
        <w:t>interna,</w:t>
      </w:r>
      <w:r>
        <w:rPr>
          <w:i/>
          <w:color w:val="546F8A"/>
          <w:spacing w:val="10"/>
          <w:sz w:val="16"/>
        </w:rPr>
        <w:t xml:space="preserve"> </w:t>
      </w:r>
      <w:r>
        <w:rPr>
          <w:i/>
          <w:color w:val="546F8A"/>
          <w:sz w:val="16"/>
        </w:rPr>
        <w:t>con</w:t>
      </w:r>
      <w:r>
        <w:rPr>
          <w:i/>
          <w:color w:val="546F8A"/>
          <w:spacing w:val="9"/>
          <w:sz w:val="16"/>
        </w:rPr>
        <w:t xml:space="preserve"> </w:t>
      </w:r>
      <w:r>
        <w:rPr>
          <w:i/>
          <w:color w:val="546F8A"/>
          <w:sz w:val="16"/>
        </w:rPr>
        <w:t>códigos</w:t>
      </w:r>
      <w:r>
        <w:rPr>
          <w:i/>
          <w:color w:val="546F8A"/>
          <w:spacing w:val="10"/>
          <w:sz w:val="16"/>
        </w:rPr>
        <w:t xml:space="preserve"> </w:t>
      </w:r>
      <w:r>
        <w:rPr>
          <w:i/>
          <w:color w:val="546F8A"/>
          <w:sz w:val="16"/>
        </w:rPr>
        <w:t>de</w:t>
      </w:r>
      <w:r>
        <w:rPr>
          <w:i/>
          <w:color w:val="546F8A"/>
          <w:spacing w:val="9"/>
          <w:sz w:val="16"/>
        </w:rPr>
        <w:t xml:space="preserve"> </w:t>
      </w:r>
      <w:r>
        <w:rPr>
          <w:i/>
          <w:color w:val="546F8A"/>
          <w:sz w:val="16"/>
        </w:rPr>
        <w:t>la</w:t>
      </w:r>
      <w:r>
        <w:rPr>
          <w:i/>
          <w:color w:val="546F8A"/>
          <w:spacing w:val="9"/>
          <w:sz w:val="16"/>
        </w:rPr>
        <w:t xml:space="preserve"> </w:t>
      </w:r>
      <w:r>
        <w:rPr>
          <w:i/>
          <w:color w:val="546F8A"/>
          <w:sz w:val="16"/>
        </w:rPr>
        <w:t>Relación</w:t>
      </w:r>
      <w:r>
        <w:rPr>
          <w:i/>
          <w:color w:val="546F8A"/>
          <w:spacing w:val="10"/>
          <w:sz w:val="16"/>
        </w:rPr>
        <w:t xml:space="preserve"> </w:t>
      </w:r>
      <w:r>
        <w:rPr>
          <w:i/>
          <w:color w:val="546F8A"/>
          <w:sz w:val="16"/>
        </w:rPr>
        <w:t>de</w:t>
      </w:r>
      <w:r>
        <w:rPr>
          <w:i/>
          <w:color w:val="546F8A"/>
          <w:spacing w:val="9"/>
          <w:sz w:val="16"/>
        </w:rPr>
        <w:t xml:space="preserve"> </w:t>
      </w:r>
      <w:r>
        <w:rPr>
          <w:i/>
          <w:color w:val="546F8A"/>
          <w:sz w:val="16"/>
        </w:rPr>
        <w:t>Puestos</w:t>
      </w:r>
      <w:r>
        <w:rPr>
          <w:i/>
          <w:color w:val="546F8A"/>
          <w:spacing w:val="10"/>
          <w:sz w:val="16"/>
        </w:rPr>
        <w:t xml:space="preserve"> </w:t>
      </w:r>
      <w:r>
        <w:rPr>
          <w:i/>
          <w:color w:val="546F8A"/>
          <w:sz w:val="16"/>
        </w:rPr>
        <w:t>de</w:t>
      </w:r>
      <w:r>
        <w:rPr>
          <w:i/>
          <w:color w:val="546F8A"/>
          <w:spacing w:val="9"/>
          <w:sz w:val="16"/>
        </w:rPr>
        <w:t xml:space="preserve"> </w:t>
      </w:r>
      <w:r>
        <w:rPr>
          <w:i/>
          <w:color w:val="546F8A"/>
          <w:sz w:val="16"/>
        </w:rPr>
        <w:t>Trabajo</w:t>
      </w:r>
      <w:r>
        <w:rPr>
          <w:i/>
          <w:color w:val="546F8A"/>
          <w:spacing w:val="9"/>
          <w:sz w:val="16"/>
        </w:rPr>
        <w:t xml:space="preserve"> </w:t>
      </w:r>
      <w:r>
        <w:rPr>
          <w:i/>
          <w:color w:val="546F8A"/>
          <w:sz w:val="16"/>
        </w:rPr>
        <w:t>120.C.37</w:t>
      </w:r>
      <w:r>
        <w:rPr>
          <w:i/>
          <w:color w:val="546F8A"/>
          <w:spacing w:val="10"/>
          <w:sz w:val="16"/>
        </w:rPr>
        <w:t xml:space="preserve"> </w:t>
      </w:r>
      <w:r>
        <w:rPr>
          <w:i/>
          <w:color w:val="546F8A"/>
          <w:sz w:val="16"/>
        </w:rPr>
        <w:t>120.C.38</w:t>
      </w:r>
      <w:r>
        <w:rPr>
          <w:i/>
          <w:color w:val="546F8A"/>
          <w:spacing w:val="9"/>
          <w:sz w:val="16"/>
        </w:rPr>
        <w:t xml:space="preserve"> </w:t>
      </w:r>
      <w:r>
        <w:rPr>
          <w:i/>
          <w:color w:val="546F8A"/>
          <w:spacing w:val="-2"/>
          <w:sz w:val="16"/>
        </w:rPr>
        <w:t>120.C.39</w:t>
      </w:r>
    </w:p>
    <w:p w14:paraId="3B03DF9F" w14:textId="77777777" w:rsidR="004B2FA9" w:rsidRDefault="00000000">
      <w:pPr>
        <w:ind w:left="142"/>
        <w:rPr>
          <w:i/>
          <w:sz w:val="16"/>
        </w:rPr>
      </w:pPr>
      <w:r>
        <w:rPr>
          <w:i/>
          <w:color w:val="546F8A"/>
          <w:sz w:val="16"/>
        </w:rPr>
        <w:t>120.C.40</w:t>
      </w:r>
      <w:r>
        <w:rPr>
          <w:i/>
          <w:color w:val="546F8A"/>
          <w:spacing w:val="16"/>
          <w:sz w:val="16"/>
        </w:rPr>
        <w:t xml:space="preserve"> </w:t>
      </w:r>
      <w:r>
        <w:rPr>
          <w:i/>
          <w:color w:val="546F8A"/>
          <w:sz w:val="16"/>
        </w:rPr>
        <w:t>120.C.41</w:t>
      </w:r>
      <w:r>
        <w:rPr>
          <w:i/>
          <w:color w:val="546F8A"/>
          <w:spacing w:val="17"/>
          <w:sz w:val="16"/>
        </w:rPr>
        <w:t xml:space="preserve"> </w:t>
      </w:r>
      <w:r>
        <w:rPr>
          <w:i/>
          <w:color w:val="546F8A"/>
          <w:sz w:val="16"/>
        </w:rPr>
        <w:t>120.C.42</w:t>
      </w:r>
      <w:r>
        <w:rPr>
          <w:i/>
          <w:color w:val="546F8A"/>
          <w:spacing w:val="17"/>
          <w:sz w:val="16"/>
        </w:rPr>
        <w:t xml:space="preserve"> </w:t>
      </w:r>
      <w:r>
        <w:rPr>
          <w:i/>
          <w:color w:val="546F8A"/>
          <w:sz w:val="16"/>
        </w:rPr>
        <w:t>120.C.43,</w:t>
      </w:r>
      <w:r>
        <w:rPr>
          <w:i/>
          <w:color w:val="546F8A"/>
          <w:spacing w:val="17"/>
          <w:sz w:val="16"/>
        </w:rPr>
        <w:t xml:space="preserve"> </w:t>
      </w:r>
      <w:r>
        <w:rPr>
          <w:i/>
          <w:color w:val="546F8A"/>
          <w:sz w:val="16"/>
        </w:rPr>
        <w:t>correspondiente</w:t>
      </w:r>
      <w:r>
        <w:rPr>
          <w:i/>
          <w:color w:val="546F8A"/>
          <w:spacing w:val="17"/>
          <w:sz w:val="16"/>
        </w:rPr>
        <w:t xml:space="preserve"> </w:t>
      </w:r>
      <w:r>
        <w:rPr>
          <w:i/>
          <w:color w:val="546F8A"/>
          <w:sz w:val="16"/>
        </w:rPr>
        <w:t>a</w:t>
      </w:r>
      <w:r>
        <w:rPr>
          <w:i/>
          <w:color w:val="546F8A"/>
          <w:spacing w:val="17"/>
          <w:sz w:val="16"/>
        </w:rPr>
        <w:t xml:space="preserve"> </w:t>
      </w:r>
      <w:r>
        <w:rPr>
          <w:i/>
          <w:color w:val="546F8A"/>
          <w:sz w:val="16"/>
        </w:rPr>
        <w:t>la</w:t>
      </w:r>
      <w:r>
        <w:rPr>
          <w:i/>
          <w:color w:val="546F8A"/>
          <w:spacing w:val="17"/>
          <w:sz w:val="16"/>
        </w:rPr>
        <w:t xml:space="preserve"> </w:t>
      </w:r>
      <w:r>
        <w:rPr>
          <w:i/>
          <w:color w:val="546F8A"/>
          <w:sz w:val="16"/>
        </w:rPr>
        <w:t>categoría</w:t>
      </w:r>
      <w:r>
        <w:rPr>
          <w:i/>
          <w:color w:val="546F8A"/>
          <w:spacing w:val="17"/>
          <w:sz w:val="16"/>
        </w:rPr>
        <w:t xml:space="preserve"> </w:t>
      </w:r>
      <w:r>
        <w:rPr>
          <w:i/>
          <w:color w:val="546F8A"/>
          <w:sz w:val="16"/>
        </w:rPr>
        <w:t>equivalente</w:t>
      </w:r>
      <w:r>
        <w:rPr>
          <w:i/>
          <w:color w:val="546F8A"/>
          <w:spacing w:val="17"/>
          <w:sz w:val="16"/>
        </w:rPr>
        <w:t xml:space="preserve"> </w:t>
      </w:r>
      <w:r>
        <w:rPr>
          <w:i/>
          <w:color w:val="546F8A"/>
          <w:sz w:val="16"/>
        </w:rPr>
        <w:t>al</w:t>
      </w:r>
      <w:r>
        <w:rPr>
          <w:i/>
          <w:color w:val="546F8A"/>
          <w:spacing w:val="17"/>
          <w:sz w:val="16"/>
        </w:rPr>
        <w:t xml:space="preserve"> </w:t>
      </w:r>
      <w:r>
        <w:rPr>
          <w:i/>
          <w:color w:val="546F8A"/>
          <w:sz w:val="16"/>
        </w:rPr>
        <w:t>Grupo</w:t>
      </w:r>
      <w:r>
        <w:rPr>
          <w:i/>
          <w:color w:val="546F8A"/>
          <w:spacing w:val="17"/>
          <w:sz w:val="16"/>
        </w:rPr>
        <w:t xml:space="preserve"> </w:t>
      </w:r>
      <w:r>
        <w:rPr>
          <w:i/>
          <w:color w:val="546F8A"/>
          <w:sz w:val="16"/>
        </w:rPr>
        <w:t>C,</w:t>
      </w:r>
      <w:r>
        <w:rPr>
          <w:i/>
          <w:color w:val="546F8A"/>
          <w:spacing w:val="17"/>
          <w:sz w:val="16"/>
        </w:rPr>
        <w:t xml:space="preserve"> </w:t>
      </w:r>
      <w:r>
        <w:rPr>
          <w:i/>
          <w:color w:val="546F8A"/>
          <w:sz w:val="16"/>
        </w:rPr>
        <w:t>Subgrupo</w:t>
      </w:r>
      <w:r>
        <w:rPr>
          <w:i/>
          <w:color w:val="546F8A"/>
          <w:spacing w:val="17"/>
          <w:sz w:val="16"/>
        </w:rPr>
        <w:t xml:space="preserve"> </w:t>
      </w:r>
      <w:r>
        <w:rPr>
          <w:i/>
          <w:color w:val="546F8A"/>
          <w:sz w:val="16"/>
        </w:rPr>
        <w:t>C1,</w:t>
      </w:r>
      <w:r>
        <w:rPr>
          <w:i/>
          <w:color w:val="546F8A"/>
          <w:spacing w:val="17"/>
          <w:sz w:val="16"/>
        </w:rPr>
        <w:t xml:space="preserve"> </w:t>
      </w:r>
      <w:r>
        <w:rPr>
          <w:i/>
          <w:color w:val="546F8A"/>
          <w:sz w:val="16"/>
        </w:rPr>
        <w:t>vacante</w:t>
      </w:r>
      <w:r>
        <w:rPr>
          <w:i/>
          <w:color w:val="546F8A"/>
          <w:spacing w:val="17"/>
          <w:sz w:val="16"/>
        </w:rPr>
        <w:t xml:space="preserve"> </w:t>
      </w:r>
      <w:r>
        <w:rPr>
          <w:i/>
          <w:color w:val="546F8A"/>
          <w:sz w:val="16"/>
        </w:rPr>
        <w:t>en</w:t>
      </w:r>
      <w:r>
        <w:rPr>
          <w:i/>
          <w:color w:val="546F8A"/>
          <w:spacing w:val="16"/>
          <w:sz w:val="16"/>
        </w:rPr>
        <w:t xml:space="preserve"> </w:t>
      </w:r>
      <w:r>
        <w:rPr>
          <w:i/>
          <w:color w:val="546F8A"/>
          <w:spacing w:val="-5"/>
          <w:sz w:val="16"/>
        </w:rPr>
        <w:t>la</w:t>
      </w:r>
    </w:p>
    <w:p w14:paraId="1EA6A105" w14:textId="77777777" w:rsidR="004B2FA9" w:rsidRDefault="004B2FA9">
      <w:pPr>
        <w:rPr>
          <w:i/>
          <w:sz w:val="16"/>
        </w:rPr>
        <w:sectPr w:rsidR="004B2FA9">
          <w:pgSz w:w="11910" w:h="16840"/>
          <w:pgMar w:top="1340" w:right="1275" w:bottom="1260" w:left="1275" w:header="225" w:footer="1060" w:gutter="0"/>
          <w:cols w:space="720"/>
        </w:sectPr>
      </w:pPr>
    </w:p>
    <w:p w14:paraId="797BF084"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52704" behindDoc="0" locked="0" layoutInCell="1" allowOverlap="1" wp14:anchorId="016DF0E3" wp14:editId="71BEE577">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99B8D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54BCB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16DF0E3" id="Textbox 64" o:spid="_x0000_s1083"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E99B8D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54BCB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53216" behindDoc="0" locked="0" layoutInCell="1" allowOverlap="1" wp14:anchorId="4375FE7E" wp14:editId="20B0FB52">
                <wp:simplePos x="0" y="0"/>
                <wp:positionH relativeFrom="page">
                  <wp:posOffset>6965929</wp:posOffset>
                </wp:positionH>
                <wp:positionV relativeFrom="page">
                  <wp:posOffset>6510487</wp:posOffset>
                </wp:positionV>
                <wp:extent cx="263525" cy="33178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AA6EFCB" w14:textId="414D2C5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4A0CC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D7D89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375FE7E" id="Textbox 65" o:spid="_x0000_s1084" type="#_x0000_t202" style="position:absolute;left:0;text-align:left;margin-left:548.5pt;margin-top:512.65pt;width:20.75pt;height:261.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XO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jfL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m28XO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4AA6EFCB" w14:textId="414D2C5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4A0CC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D7D89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plantilla e incluida en la Oferta de empleo público de 2025, fueron objeto de negociación en la Comisión Negociadora del personal laboral del Ayuntamiento de Las Rozas de Madrid, de fecha 28 de febrero de 2025.</w:t>
      </w:r>
    </w:p>
    <w:p w14:paraId="22C6DE88" w14:textId="77777777" w:rsidR="004B2FA9" w:rsidRDefault="004B2FA9">
      <w:pPr>
        <w:pStyle w:val="Textoindependiente"/>
        <w:spacing w:before="56"/>
        <w:rPr>
          <w:i/>
          <w:sz w:val="16"/>
        </w:rPr>
      </w:pPr>
    </w:p>
    <w:p w14:paraId="4253D482" w14:textId="77777777" w:rsidR="004B2FA9" w:rsidRDefault="00000000">
      <w:pPr>
        <w:spacing w:line="328" w:lineRule="auto"/>
        <w:ind w:left="142" w:right="140"/>
        <w:jc w:val="both"/>
        <w:rPr>
          <w:i/>
          <w:sz w:val="16"/>
        </w:rPr>
      </w:pPr>
      <w:r>
        <w:rPr>
          <w:i/>
          <w:color w:val="546F8A"/>
          <w:sz w:val="16"/>
        </w:rPr>
        <w:t>TERCERO: Con fecha 20 de mayo de 2025, el Concejal de Recursos Humanos dicta Providencia para que se emitan los informes</w:t>
      </w:r>
      <w:r>
        <w:rPr>
          <w:i/>
          <w:color w:val="546F8A"/>
          <w:spacing w:val="40"/>
          <w:sz w:val="16"/>
        </w:rPr>
        <w:t xml:space="preserve"> </w:t>
      </w:r>
      <w:r>
        <w:rPr>
          <w:i/>
          <w:color w:val="546F8A"/>
          <w:sz w:val="16"/>
        </w:rPr>
        <w:t>jurídicos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determinen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viabilidad</w:t>
      </w:r>
      <w:r>
        <w:rPr>
          <w:i/>
          <w:color w:val="546F8A"/>
          <w:spacing w:val="40"/>
          <w:sz w:val="16"/>
        </w:rPr>
        <w:t xml:space="preserve"> </w:t>
      </w:r>
      <w:r>
        <w:rPr>
          <w:i/>
          <w:color w:val="546F8A"/>
          <w:sz w:val="16"/>
        </w:rPr>
        <w:t>jurídica</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procedimiento</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seguir</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tramitar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 xml:space="preserve">correspondiente </w:t>
      </w:r>
      <w:r>
        <w:rPr>
          <w:i/>
          <w:color w:val="546F8A"/>
          <w:spacing w:val="-2"/>
          <w:sz w:val="16"/>
        </w:rPr>
        <w:t>expediente.</w:t>
      </w:r>
    </w:p>
    <w:p w14:paraId="250C558C" w14:textId="77777777" w:rsidR="004B2FA9" w:rsidRDefault="004B2FA9">
      <w:pPr>
        <w:pStyle w:val="Textoindependiente"/>
        <w:spacing w:before="65"/>
        <w:rPr>
          <w:i/>
          <w:sz w:val="16"/>
        </w:rPr>
      </w:pPr>
    </w:p>
    <w:p w14:paraId="653A98ED" w14:textId="77777777" w:rsidR="004B2FA9" w:rsidRDefault="00000000">
      <w:pPr>
        <w:ind w:left="142"/>
        <w:jc w:val="both"/>
        <w:rPr>
          <w:b/>
          <w:i/>
          <w:sz w:val="15"/>
        </w:rPr>
      </w:pPr>
      <w:r>
        <w:rPr>
          <w:b/>
          <w:i/>
          <w:color w:val="546F8A"/>
          <w:spacing w:val="-6"/>
          <w:sz w:val="15"/>
        </w:rPr>
        <w:t>SEGUNDO.</w:t>
      </w:r>
      <w:r>
        <w:rPr>
          <w:b/>
          <w:i/>
          <w:color w:val="546F8A"/>
          <w:spacing w:val="-4"/>
          <w:sz w:val="15"/>
        </w:rPr>
        <w:t xml:space="preserve"> </w:t>
      </w:r>
      <w:r>
        <w:rPr>
          <w:b/>
          <w:i/>
          <w:color w:val="546F8A"/>
          <w:spacing w:val="-6"/>
          <w:sz w:val="15"/>
        </w:rPr>
        <w:t>LA</w:t>
      </w:r>
      <w:r>
        <w:rPr>
          <w:b/>
          <w:i/>
          <w:color w:val="546F8A"/>
          <w:spacing w:val="-4"/>
          <w:sz w:val="15"/>
        </w:rPr>
        <w:t xml:space="preserve"> </w:t>
      </w:r>
      <w:r>
        <w:rPr>
          <w:b/>
          <w:i/>
          <w:color w:val="546F8A"/>
          <w:spacing w:val="-6"/>
          <w:sz w:val="15"/>
        </w:rPr>
        <w:t>LEGISLACIÓN</w:t>
      </w:r>
      <w:r>
        <w:rPr>
          <w:b/>
          <w:i/>
          <w:color w:val="546F8A"/>
          <w:spacing w:val="-4"/>
          <w:sz w:val="15"/>
        </w:rPr>
        <w:t xml:space="preserve"> </w:t>
      </w:r>
      <w:r>
        <w:rPr>
          <w:b/>
          <w:i/>
          <w:color w:val="546F8A"/>
          <w:spacing w:val="-6"/>
          <w:sz w:val="15"/>
        </w:rPr>
        <w:t>APLICABLE</w:t>
      </w:r>
      <w:r>
        <w:rPr>
          <w:b/>
          <w:i/>
          <w:color w:val="546F8A"/>
          <w:spacing w:val="-3"/>
          <w:sz w:val="15"/>
        </w:rPr>
        <w:t xml:space="preserve"> </w:t>
      </w:r>
      <w:r>
        <w:rPr>
          <w:b/>
          <w:i/>
          <w:color w:val="546F8A"/>
          <w:spacing w:val="-6"/>
          <w:sz w:val="15"/>
        </w:rPr>
        <w:t>ES</w:t>
      </w:r>
      <w:r>
        <w:rPr>
          <w:b/>
          <w:i/>
          <w:color w:val="546F8A"/>
          <w:spacing w:val="-4"/>
          <w:sz w:val="15"/>
        </w:rPr>
        <w:t xml:space="preserve"> </w:t>
      </w:r>
      <w:r>
        <w:rPr>
          <w:b/>
          <w:i/>
          <w:color w:val="546F8A"/>
          <w:spacing w:val="-6"/>
          <w:sz w:val="15"/>
        </w:rPr>
        <w:t>LA</w:t>
      </w:r>
      <w:r>
        <w:rPr>
          <w:b/>
          <w:i/>
          <w:color w:val="546F8A"/>
          <w:spacing w:val="-4"/>
          <w:sz w:val="15"/>
        </w:rPr>
        <w:t xml:space="preserve"> </w:t>
      </w:r>
      <w:r>
        <w:rPr>
          <w:b/>
          <w:i/>
          <w:color w:val="546F8A"/>
          <w:spacing w:val="-6"/>
          <w:sz w:val="15"/>
        </w:rPr>
        <w:t>SIGUIENTE:</w:t>
      </w:r>
    </w:p>
    <w:p w14:paraId="1409975D" w14:textId="77777777" w:rsidR="004B2FA9" w:rsidRDefault="004B2FA9">
      <w:pPr>
        <w:pStyle w:val="Textoindependiente"/>
        <w:spacing w:before="138"/>
        <w:rPr>
          <w:b/>
          <w:i/>
          <w:sz w:val="15"/>
        </w:rPr>
      </w:pPr>
    </w:p>
    <w:p w14:paraId="4F008767" w14:textId="77777777" w:rsidR="004B2FA9" w:rsidRDefault="00000000">
      <w:pPr>
        <w:spacing w:line="328" w:lineRule="auto"/>
        <w:ind w:left="142" w:right="140"/>
        <w:jc w:val="both"/>
        <w:rPr>
          <w:i/>
          <w:sz w:val="16"/>
        </w:rPr>
      </w:pPr>
      <w:r>
        <w:rPr>
          <w:i/>
          <w:color w:val="546F8A"/>
          <w:sz w:val="16"/>
        </w:rPr>
        <w:t>-Los</w:t>
      </w:r>
      <w:r>
        <w:rPr>
          <w:i/>
          <w:color w:val="546F8A"/>
          <w:spacing w:val="16"/>
          <w:sz w:val="16"/>
        </w:rPr>
        <w:t xml:space="preserve"> </w:t>
      </w:r>
      <w:r>
        <w:rPr>
          <w:i/>
          <w:color w:val="546F8A"/>
          <w:sz w:val="16"/>
        </w:rPr>
        <w:t>artículos</w:t>
      </w:r>
      <w:r>
        <w:rPr>
          <w:i/>
          <w:color w:val="546F8A"/>
          <w:spacing w:val="16"/>
          <w:sz w:val="16"/>
        </w:rPr>
        <w:t xml:space="preserve"> </w:t>
      </w:r>
      <w:r>
        <w:rPr>
          <w:i/>
          <w:color w:val="546F8A"/>
          <w:sz w:val="16"/>
        </w:rPr>
        <w:t>18,</w:t>
      </w:r>
      <w:r>
        <w:rPr>
          <w:i/>
          <w:color w:val="546F8A"/>
          <w:spacing w:val="16"/>
          <w:sz w:val="16"/>
        </w:rPr>
        <w:t xml:space="preserve"> </w:t>
      </w:r>
      <w:r>
        <w:rPr>
          <w:i/>
          <w:color w:val="546F8A"/>
          <w:sz w:val="16"/>
        </w:rPr>
        <w:t>62,</w:t>
      </w:r>
      <w:r>
        <w:rPr>
          <w:i/>
          <w:color w:val="546F8A"/>
          <w:spacing w:val="16"/>
          <w:sz w:val="16"/>
        </w:rPr>
        <w:t xml:space="preserve"> </w:t>
      </w:r>
      <w:r>
        <w:rPr>
          <w:i/>
          <w:color w:val="546F8A"/>
          <w:sz w:val="16"/>
        </w:rPr>
        <w:t>75</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76,</w:t>
      </w:r>
      <w:r>
        <w:rPr>
          <w:i/>
          <w:color w:val="546F8A"/>
          <w:spacing w:val="16"/>
          <w:sz w:val="16"/>
        </w:rPr>
        <w:t xml:space="preserve"> </w:t>
      </w:r>
      <w:r>
        <w:rPr>
          <w:i/>
          <w:color w:val="546F8A"/>
          <w:sz w:val="16"/>
        </w:rPr>
        <w:t>Disposición</w:t>
      </w:r>
      <w:r>
        <w:rPr>
          <w:i/>
          <w:color w:val="546F8A"/>
          <w:spacing w:val="16"/>
          <w:sz w:val="16"/>
        </w:rPr>
        <w:t xml:space="preserve"> </w:t>
      </w:r>
      <w:r>
        <w:rPr>
          <w:i/>
          <w:color w:val="546F8A"/>
          <w:sz w:val="16"/>
        </w:rPr>
        <w:t>Adicional</w:t>
      </w:r>
      <w:r>
        <w:rPr>
          <w:i/>
          <w:color w:val="546F8A"/>
          <w:spacing w:val="16"/>
          <w:sz w:val="16"/>
        </w:rPr>
        <w:t xml:space="preserve"> </w:t>
      </w:r>
      <w:r>
        <w:rPr>
          <w:i/>
          <w:color w:val="546F8A"/>
          <w:sz w:val="16"/>
        </w:rPr>
        <w:t>Séptima</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Disposición</w:t>
      </w:r>
      <w:r>
        <w:rPr>
          <w:i/>
          <w:color w:val="546F8A"/>
          <w:spacing w:val="16"/>
          <w:sz w:val="16"/>
        </w:rPr>
        <w:t xml:space="preserve"> </w:t>
      </w:r>
      <w:r>
        <w:rPr>
          <w:i/>
          <w:color w:val="546F8A"/>
          <w:sz w:val="16"/>
        </w:rPr>
        <w:t>Transitoria</w:t>
      </w:r>
      <w:r>
        <w:rPr>
          <w:i/>
          <w:color w:val="546F8A"/>
          <w:spacing w:val="16"/>
          <w:sz w:val="16"/>
        </w:rPr>
        <w:t xml:space="preserve"> </w:t>
      </w:r>
      <w:r>
        <w:rPr>
          <w:i/>
          <w:color w:val="546F8A"/>
          <w:sz w:val="16"/>
        </w:rPr>
        <w:t>Tercera</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texto</w:t>
      </w:r>
      <w:r>
        <w:rPr>
          <w:i/>
          <w:color w:val="546F8A"/>
          <w:spacing w:val="16"/>
          <w:sz w:val="16"/>
        </w:rPr>
        <w:t xml:space="preserve"> </w:t>
      </w:r>
      <w:r>
        <w:rPr>
          <w:i/>
          <w:color w:val="546F8A"/>
          <w:sz w:val="16"/>
        </w:rPr>
        <w:t>refundido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Ley del Estatuto Básico del Empleado Público aprobado por el Real Decreto Legislativo 5/2015, de 30 de octubre.</w:t>
      </w:r>
    </w:p>
    <w:p w14:paraId="6257523B" w14:textId="77777777" w:rsidR="004B2FA9" w:rsidRDefault="004B2FA9">
      <w:pPr>
        <w:pStyle w:val="Textoindependiente"/>
        <w:spacing w:before="55"/>
        <w:rPr>
          <w:i/>
          <w:sz w:val="16"/>
        </w:rPr>
      </w:pPr>
    </w:p>
    <w:p w14:paraId="4AFA9D24" w14:textId="285CB34E" w:rsidR="004B2FA9" w:rsidRDefault="00000000">
      <w:pPr>
        <w:spacing w:before="1"/>
        <w:ind w:left="142"/>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24</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del</w:t>
      </w:r>
      <w:r>
        <w:rPr>
          <w:i/>
          <w:color w:val="546F8A"/>
          <w:spacing w:val="1"/>
          <w:sz w:val="16"/>
        </w:rPr>
        <w:t xml:space="preserve"> </w:t>
      </w:r>
      <w:r>
        <w:rPr>
          <w:i/>
          <w:color w:val="546F8A"/>
          <w:sz w:val="16"/>
        </w:rPr>
        <w:t>Estatuto</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los</w:t>
      </w:r>
      <w:r>
        <w:rPr>
          <w:i/>
          <w:color w:val="546F8A"/>
          <w:spacing w:val="1"/>
          <w:sz w:val="16"/>
        </w:rPr>
        <w:t xml:space="preserve"> </w:t>
      </w:r>
      <w:r>
        <w:rPr>
          <w:i/>
          <w:color w:val="546F8A"/>
          <w:sz w:val="16"/>
        </w:rPr>
        <w:t>Trabajadores,</w:t>
      </w:r>
      <w:r>
        <w:rPr>
          <w:i/>
          <w:color w:val="546F8A"/>
          <w:spacing w:val="1"/>
          <w:sz w:val="16"/>
        </w:rPr>
        <w:t xml:space="preserve"> </w:t>
      </w:r>
      <w:r>
        <w:rPr>
          <w:i/>
          <w:color w:val="546F8A"/>
          <w:sz w:val="16"/>
        </w:rPr>
        <w:t>aprobado</w:t>
      </w:r>
      <w:r>
        <w:rPr>
          <w:i/>
          <w:color w:val="546F8A"/>
          <w:spacing w:val="1"/>
          <w:sz w:val="16"/>
        </w:rPr>
        <w:t xml:space="preserve"> </w:t>
      </w:r>
      <w:r>
        <w:rPr>
          <w:i/>
          <w:color w:val="546F8A"/>
          <w:sz w:val="16"/>
        </w:rPr>
        <w:t>por</w:t>
      </w:r>
      <w:r>
        <w:rPr>
          <w:i/>
          <w:color w:val="546F8A"/>
          <w:spacing w:val="1"/>
          <w:sz w:val="16"/>
        </w:rPr>
        <w:t xml:space="preserve"> </w:t>
      </w:r>
      <w:r>
        <w:rPr>
          <w:i/>
          <w:color w:val="546F8A"/>
          <w:sz w:val="16"/>
        </w:rPr>
        <w:t>Real</w:t>
      </w:r>
      <w:r>
        <w:rPr>
          <w:i/>
          <w:color w:val="546F8A"/>
          <w:spacing w:val="1"/>
          <w:sz w:val="16"/>
        </w:rPr>
        <w:t xml:space="preserve"> </w:t>
      </w:r>
      <w:r>
        <w:rPr>
          <w:i/>
          <w:color w:val="546F8A"/>
          <w:sz w:val="16"/>
        </w:rPr>
        <w:t>Decreto</w:t>
      </w:r>
      <w:r>
        <w:rPr>
          <w:i/>
          <w:color w:val="546F8A"/>
          <w:spacing w:val="1"/>
          <w:sz w:val="16"/>
        </w:rPr>
        <w:t xml:space="preserve"> </w:t>
      </w:r>
      <w:r>
        <w:rPr>
          <w:i/>
          <w:color w:val="546F8A"/>
          <w:sz w:val="16"/>
        </w:rPr>
        <w:t>Legislativo</w:t>
      </w:r>
      <w:r>
        <w:rPr>
          <w:i/>
          <w:color w:val="546F8A"/>
          <w:spacing w:val="1"/>
          <w:sz w:val="16"/>
        </w:rPr>
        <w:t xml:space="preserve"> </w:t>
      </w:r>
      <w:r>
        <w:rPr>
          <w:i/>
          <w:color w:val="546F8A"/>
          <w:sz w:val="16"/>
        </w:rPr>
        <w:t>2/2015,</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23</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octubre</w:t>
      </w:r>
      <w:r>
        <w:rPr>
          <w:i/>
          <w:color w:val="546F8A"/>
          <w:spacing w:val="1"/>
          <w:sz w:val="16"/>
        </w:rPr>
        <w:t xml:space="preserve"> </w:t>
      </w:r>
      <w:r>
        <w:rPr>
          <w:i/>
          <w:color w:val="546F8A"/>
          <w:spacing w:val="-2"/>
          <w:sz w:val="16"/>
        </w:rPr>
        <w:t>(ET)</w:t>
      </w:r>
      <w:r w:rsidR="0016614D">
        <w:rPr>
          <w:i/>
          <w:color w:val="546F8A"/>
          <w:spacing w:val="-2"/>
          <w:sz w:val="16"/>
        </w:rPr>
        <w:t>.</w:t>
      </w:r>
    </w:p>
    <w:p w14:paraId="0B6B43A6" w14:textId="77777777" w:rsidR="004B2FA9" w:rsidRDefault="004B2FA9">
      <w:pPr>
        <w:pStyle w:val="Textoindependiente"/>
        <w:spacing w:before="123"/>
        <w:rPr>
          <w:i/>
          <w:sz w:val="16"/>
        </w:rPr>
      </w:pPr>
    </w:p>
    <w:p w14:paraId="2D0EFB6A" w14:textId="77777777" w:rsidR="004B2FA9" w:rsidRDefault="00000000">
      <w:pPr>
        <w:spacing w:before="1"/>
        <w:ind w:left="142"/>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53</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Orgánica</w:t>
      </w:r>
      <w:r>
        <w:rPr>
          <w:i/>
          <w:color w:val="546F8A"/>
          <w:spacing w:val="1"/>
          <w:sz w:val="16"/>
        </w:rPr>
        <w:t xml:space="preserve"> </w:t>
      </w:r>
      <w:r>
        <w:rPr>
          <w:i/>
          <w:color w:val="546F8A"/>
          <w:sz w:val="16"/>
        </w:rPr>
        <w:t>3/2007,</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22</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marzo,</w:t>
      </w:r>
      <w:r>
        <w:rPr>
          <w:i/>
          <w:color w:val="546F8A"/>
          <w:spacing w:val="1"/>
          <w:sz w:val="16"/>
        </w:rPr>
        <w:t xml:space="preserve"> </w:t>
      </w:r>
      <w:r>
        <w:rPr>
          <w:i/>
          <w:color w:val="546F8A"/>
          <w:sz w:val="16"/>
        </w:rPr>
        <w:t>para</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Igualdad</w:t>
      </w:r>
      <w:r>
        <w:rPr>
          <w:i/>
          <w:color w:val="546F8A"/>
          <w:spacing w:val="1"/>
          <w:sz w:val="16"/>
        </w:rPr>
        <w:t xml:space="preserve"> </w:t>
      </w:r>
      <w:r>
        <w:rPr>
          <w:i/>
          <w:color w:val="546F8A"/>
          <w:sz w:val="16"/>
        </w:rPr>
        <w:t>efectiva</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Mujeres</w:t>
      </w:r>
      <w:r>
        <w:rPr>
          <w:i/>
          <w:color w:val="546F8A"/>
          <w:spacing w:val="1"/>
          <w:sz w:val="16"/>
        </w:rPr>
        <w:t xml:space="preserve"> </w:t>
      </w:r>
      <w:r>
        <w:rPr>
          <w:i/>
          <w:color w:val="546F8A"/>
          <w:sz w:val="16"/>
        </w:rPr>
        <w:t>y</w:t>
      </w:r>
      <w:r>
        <w:rPr>
          <w:i/>
          <w:color w:val="546F8A"/>
          <w:spacing w:val="2"/>
          <w:sz w:val="16"/>
        </w:rPr>
        <w:t xml:space="preserve"> </w:t>
      </w:r>
      <w:r>
        <w:rPr>
          <w:i/>
          <w:color w:val="546F8A"/>
          <w:spacing w:val="-2"/>
          <w:sz w:val="16"/>
        </w:rPr>
        <w:t>Hombres.</w:t>
      </w:r>
    </w:p>
    <w:p w14:paraId="32CFEF9E" w14:textId="77777777" w:rsidR="004B2FA9" w:rsidRDefault="004B2FA9">
      <w:pPr>
        <w:pStyle w:val="Textoindependiente"/>
        <w:spacing w:before="123"/>
        <w:rPr>
          <w:i/>
          <w:sz w:val="16"/>
        </w:rPr>
      </w:pPr>
    </w:p>
    <w:p w14:paraId="6E285FA1" w14:textId="075775C1" w:rsidR="004B2FA9" w:rsidRDefault="00000000">
      <w:pPr>
        <w:spacing w:before="1"/>
        <w:ind w:left="142"/>
        <w:rPr>
          <w:i/>
          <w:sz w:val="16"/>
        </w:rPr>
      </w:pPr>
      <w:r>
        <w:rPr>
          <w:i/>
          <w:color w:val="546F8A"/>
          <w:sz w:val="16"/>
        </w:rPr>
        <w:t>-El artículo</w:t>
      </w:r>
      <w:r>
        <w:rPr>
          <w:i/>
          <w:color w:val="546F8A"/>
          <w:spacing w:val="1"/>
          <w:sz w:val="16"/>
        </w:rPr>
        <w:t xml:space="preserve"> </w:t>
      </w:r>
      <w:r>
        <w:rPr>
          <w:i/>
          <w:color w:val="546F8A"/>
          <w:sz w:val="16"/>
        </w:rPr>
        <w:t>21.4</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39/2015, de</w:t>
      </w:r>
      <w:r>
        <w:rPr>
          <w:i/>
          <w:color w:val="546F8A"/>
          <w:spacing w:val="1"/>
          <w:sz w:val="16"/>
        </w:rPr>
        <w:t xml:space="preserve"> </w:t>
      </w:r>
      <w:r>
        <w:rPr>
          <w:i/>
          <w:color w:val="546F8A"/>
          <w:sz w:val="16"/>
        </w:rPr>
        <w:t>1</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octubre,</w:t>
      </w:r>
      <w:r>
        <w:rPr>
          <w:i/>
          <w:color w:val="546F8A"/>
          <w:spacing w:val="1"/>
          <w:sz w:val="16"/>
        </w:rPr>
        <w:t xml:space="preserve"> </w:t>
      </w:r>
      <w:r>
        <w:rPr>
          <w:i/>
          <w:color w:val="546F8A"/>
          <w:sz w:val="16"/>
        </w:rPr>
        <w:t>del</w:t>
      </w:r>
      <w:r>
        <w:rPr>
          <w:i/>
          <w:color w:val="546F8A"/>
          <w:spacing w:val="1"/>
          <w:sz w:val="16"/>
        </w:rPr>
        <w:t xml:space="preserve"> </w:t>
      </w:r>
      <w:r>
        <w:rPr>
          <w:i/>
          <w:color w:val="546F8A"/>
          <w:sz w:val="16"/>
        </w:rPr>
        <w:t>Procedimiento Administrativo</w:t>
      </w:r>
      <w:r>
        <w:rPr>
          <w:i/>
          <w:color w:val="546F8A"/>
          <w:spacing w:val="1"/>
          <w:sz w:val="16"/>
        </w:rPr>
        <w:t xml:space="preserve"> </w:t>
      </w:r>
      <w:r>
        <w:rPr>
          <w:i/>
          <w:color w:val="546F8A"/>
          <w:spacing w:val="-2"/>
          <w:sz w:val="16"/>
        </w:rPr>
        <w:t>Común</w:t>
      </w:r>
      <w:r w:rsidR="0016614D">
        <w:rPr>
          <w:i/>
          <w:color w:val="546F8A"/>
          <w:spacing w:val="-2"/>
          <w:sz w:val="16"/>
        </w:rPr>
        <w:t>.</w:t>
      </w:r>
    </w:p>
    <w:p w14:paraId="1DE99E86" w14:textId="77777777" w:rsidR="004B2FA9" w:rsidRDefault="004B2FA9">
      <w:pPr>
        <w:pStyle w:val="Textoindependiente"/>
        <w:spacing w:before="124"/>
        <w:rPr>
          <w:i/>
          <w:sz w:val="16"/>
        </w:rPr>
      </w:pPr>
    </w:p>
    <w:p w14:paraId="2673380C" w14:textId="77777777" w:rsidR="004B2FA9" w:rsidRDefault="00000000">
      <w:pPr>
        <w:ind w:left="142"/>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22.2</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la</w:t>
      </w:r>
      <w:r>
        <w:rPr>
          <w:i/>
          <w:color w:val="546F8A"/>
          <w:spacing w:val="1"/>
          <w:sz w:val="16"/>
        </w:rPr>
        <w:t xml:space="preserve"> </w:t>
      </w:r>
      <w:r>
        <w:rPr>
          <w:i/>
          <w:color w:val="546F8A"/>
          <w:sz w:val="16"/>
        </w:rPr>
        <w:t>Ley</w:t>
      </w:r>
      <w:r>
        <w:rPr>
          <w:i/>
          <w:color w:val="546F8A"/>
          <w:spacing w:val="1"/>
          <w:sz w:val="16"/>
        </w:rPr>
        <w:t xml:space="preserve"> </w:t>
      </w:r>
      <w:r>
        <w:rPr>
          <w:i/>
          <w:color w:val="546F8A"/>
          <w:sz w:val="16"/>
        </w:rPr>
        <w:t>30/1984,</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2</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agosto,</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Medidas</w:t>
      </w:r>
      <w:r>
        <w:rPr>
          <w:i/>
          <w:color w:val="546F8A"/>
          <w:spacing w:val="1"/>
          <w:sz w:val="16"/>
        </w:rPr>
        <w:t xml:space="preserve"> </w:t>
      </w:r>
      <w:r>
        <w:rPr>
          <w:i/>
          <w:color w:val="546F8A"/>
          <w:sz w:val="16"/>
        </w:rPr>
        <w:t>para</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Reforma</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Función</w:t>
      </w:r>
      <w:r>
        <w:rPr>
          <w:i/>
          <w:color w:val="546F8A"/>
          <w:spacing w:val="1"/>
          <w:sz w:val="16"/>
        </w:rPr>
        <w:t xml:space="preserve"> </w:t>
      </w:r>
      <w:r>
        <w:rPr>
          <w:i/>
          <w:color w:val="546F8A"/>
          <w:spacing w:val="-2"/>
          <w:sz w:val="16"/>
        </w:rPr>
        <w:t>Pública.</w:t>
      </w:r>
    </w:p>
    <w:p w14:paraId="2D39F522" w14:textId="77777777" w:rsidR="004B2FA9" w:rsidRDefault="004B2FA9">
      <w:pPr>
        <w:pStyle w:val="Textoindependiente"/>
        <w:spacing w:before="124"/>
        <w:rPr>
          <w:i/>
          <w:sz w:val="16"/>
        </w:rPr>
      </w:pPr>
    </w:p>
    <w:p w14:paraId="237DEBDA" w14:textId="77777777" w:rsidR="004B2FA9" w:rsidRDefault="00000000">
      <w:pPr>
        <w:spacing w:line="328" w:lineRule="auto"/>
        <w:ind w:left="142" w:right="141"/>
        <w:jc w:val="both"/>
        <w:rPr>
          <w:i/>
          <w:sz w:val="16"/>
        </w:rPr>
      </w:pPr>
      <w:r>
        <w:rPr>
          <w:i/>
          <w:color w:val="546F8A"/>
          <w:sz w:val="16"/>
        </w:rPr>
        <w:t>-El</w:t>
      </w:r>
      <w:r>
        <w:rPr>
          <w:i/>
          <w:color w:val="546F8A"/>
          <w:spacing w:val="21"/>
          <w:sz w:val="16"/>
        </w:rPr>
        <w:t xml:space="preserve"> </w:t>
      </w:r>
      <w:r>
        <w:rPr>
          <w:i/>
          <w:color w:val="546F8A"/>
          <w:sz w:val="16"/>
        </w:rPr>
        <w:t>artículo</w:t>
      </w:r>
      <w:r>
        <w:rPr>
          <w:i/>
          <w:color w:val="546F8A"/>
          <w:spacing w:val="21"/>
          <w:sz w:val="16"/>
        </w:rPr>
        <w:t xml:space="preserve"> </w:t>
      </w:r>
      <w:r>
        <w:rPr>
          <w:i/>
          <w:color w:val="546F8A"/>
          <w:sz w:val="16"/>
        </w:rPr>
        <w:t>134.1</w:t>
      </w:r>
      <w:r>
        <w:rPr>
          <w:i/>
          <w:color w:val="546F8A"/>
          <w:spacing w:val="21"/>
          <w:sz w:val="16"/>
        </w:rPr>
        <w:t xml:space="preserve"> </w:t>
      </w:r>
      <w:r>
        <w:rPr>
          <w:i/>
          <w:color w:val="546F8A"/>
          <w:sz w:val="16"/>
        </w:rPr>
        <w:t>y</w:t>
      </w:r>
      <w:r>
        <w:rPr>
          <w:i/>
          <w:color w:val="546F8A"/>
          <w:spacing w:val="21"/>
          <w:sz w:val="16"/>
        </w:rPr>
        <w:t xml:space="preserve"> </w:t>
      </w:r>
      <w:r>
        <w:rPr>
          <w:i/>
          <w:color w:val="546F8A"/>
          <w:sz w:val="16"/>
        </w:rPr>
        <w:t>169</w:t>
      </w:r>
      <w:r>
        <w:rPr>
          <w:i/>
          <w:color w:val="546F8A"/>
          <w:spacing w:val="21"/>
          <w:sz w:val="16"/>
        </w:rPr>
        <w:t xml:space="preserve"> </w:t>
      </w:r>
      <w:r>
        <w:rPr>
          <w:i/>
          <w:color w:val="546F8A"/>
          <w:sz w:val="16"/>
        </w:rPr>
        <w:t>del</w:t>
      </w:r>
      <w:r>
        <w:rPr>
          <w:i/>
          <w:color w:val="546F8A"/>
          <w:spacing w:val="21"/>
          <w:sz w:val="16"/>
        </w:rPr>
        <w:t xml:space="preserve"> </w:t>
      </w:r>
      <w:r>
        <w:rPr>
          <w:i/>
          <w:color w:val="546F8A"/>
          <w:sz w:val="16"/>
        </w:rPr>
        <w:t>Texto</w:t>
      </w:r>
      <w:r>
        <w:rPr>
          <w:i/>
          <w:color w:val="546F8A"/>
          <w:spacing w:val="21"/>
          <w:sz w:val="16"/>
        </w:rPr>
        <w:t xml:space="preserve"> </w:t>
      </w:r>
      <w:r>
        <w:rPr>
          <w:i/>
          <w:color w:val="546F8A"/>
          <w:sz w:val="16"/>
        </w:rPr>
        <w:t>Refundido</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las</w:t>
      </w:r>
      <w:r>
        <w:rPr>
          <w:i/>
          <w:color w:val="546F8A"/>
          <w:spacing w:val="21"/>
          <w:sz w:val="16"/>
        </w:rPr>
        <w:t xml:space="preserve"> </w:t>
      </w:r>
      <w:r>
        <w:rPr>
          <w:i/>
          <w:color w:val="546F8A"/>
          <w:sz w:val="16"/>
        </w:rPr>
        <w:t>disposiciones</w:t>
      </w:r>
      <w:r>
        <w:rPr>
          <w:i/>
          <w:color w:val="546F8A"/>
          <w:spacing w:val="21"/>
          <w:sz w:val="16"/>
        </w:rPr>
        <w:t xml:space="preserve"> </w:t>
      </w:r>
      <w:r>
        <w:rPr>
          <w:i/>
          <w:color w:val="546F8A"/>
          <w:sz w:val="16"/>
        </w:rPr>
        <w:t>legales</w:t>
      </w:r>
      <w:r>
        <w:rPr>
          <w:i/>
          <w:color w:val="546F8A"/>
          <w:spacing w:val="21"/>
          <w:sz w:val="16"/>
        </w:rPr>
        <w:t xml:space="preserve"> </w:t>
      </w:r>
      <w:r>
        <w:rPr>
          <w:i/>
          <w:color w:val="546F8A"/>
          <w:sz w:val="16"/>
        </w:rPr>
        <w:t>vigentes</w:t>
      </w:r>
      <w:r>
        <w:rPr>
          <w:i/>
          <w:color w:val="546F8A"/>
          <w:spacing w:val="21"/>
          <w:sz w:val="16"/>
        </w:rPr>
        <w:t xml:space="preserve"> </w:t>
      </w:r>
      <w:r>
        <w:rPr>
          <w:i/>
          <w:color w:val="546F8A"/>
          <w:sz w:val="16"/>
        </w:rPr>
        <w:t>en</w:t>
      </w:r>
      <w:r>
        <w:rPr>
          <w:i/>
          <w:color w:val="546F8A"/>
          <w:spacing w:val="21"/>
          <w:sz w:val="16"/>
        </w:rPr>
        <w:t xml:space="preserve"> </w:t>
      </w:r>
      <w:r>
        <w:rPr>
          <w:i/>
          <w:color w:val="546F8A"/>
          <w:sz w:val="16"/>
        </w:rPr>
        <w:t>materia</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Régimen</w:t>
      </w:r>
      <w:r>
        <w:rPr>
          <w:i/>
          <w:color w:val="546F8A"/>
          <w:spacing w:val="21"/>
          <w:sz w:val="16"/>
        </w:rPr>
        <w:t xml:space="preserve"> </w:t>
      </w:r>
      <w:r>
        <w:rPr>
          <w:i/>
          <w:color w:val="546F8A"/>
          <w:sz w:val="16"/>
        </w:rPr>
        <w:t>Local</w:t>
      </w:r>
      <w:r>
        <w:rPr>
          <w:i/>
          <w:color w:val="546F8A"/>
          <w:spacing w:val="21"/>
          <w:sz w:val="16"/>
        </w:rPr>
        <w:t xml:space="preserve"> </w:t>
      </w:r>
      <w:r>
        <w:rPr>
          <w:i/>
          <w:color w:val="546F8A"/>
          <w:sz w:val="16"/>
        </w:rPr>
        <w:t>aprobado por el Real Decreto Legislativo 781/1986, de 18 de abril.</w:t>
      </w:r>
    </w:p>
    <w:p w14:paraId="30CDBD26" w14:textId="77777777" w:rsidR="004B2FA9" w:rsidRDefault="004B2FA9">
      <w:pPr>
        <w:pStyle w:val="Textoindependiente"/>
        <w:spacing w:before="55"/>
        <w:rPr>
          <w:i/>
          <w:sz w:val="16"/>
        </w:rPr>
      </w:pPr>
    </w:p>
    <w:p w14:paraId="5FDE220F" w14:textId="77777777" w:rsidR="004B2FA9" w:rsidRDefault="00000000">
      <w:pPr>
        <w:spacing w:before="1" w:line="328" w:lineRule="auto"/>
        <w:ind w:left="142" w:right="141"/>
        <w:jc w:val="both"/>
        <w:rPr>
          <w:i/>
          <w:sz w:val="16"/>
        </w:rPr>
      </w:pPr>
      <w:r>
        <w:rPr>
          <w:i/>
          <w:color w:val="546F8A"/>
          <w:sz w:val="16"/>
        </w:rPr>
        <w:t>-Los artículos 4, 5 y 6 del Real Decreto 896/1991, de 7 de junio, por el que se establecen las reglas básicas y los programas mínimos a que debe ajustarse el procedimiento de selección de los funcionarios de Administración Local.</w:t>
      </w:r>
    </w:p>
    <w:p w14:paraId="67CD8FAF" w14:textId="77777777" w:rsidR="004B2FA9" w:rsidRDefault="004B2FA9">
      <w:pPr>
        <w:pStyle w:val="Textoindependiente"/>
        <w:spacing w:before="55"/>
        <w:rPr>
          <w:i/>
          <w:sz w:val="16"/>
        </w:rPr>
      </w:pPr>
    </w:p>
    <w:p w14:paraId="540E1E8A" w14:textId="77777777" w:rsidR="004B2FA9" w:rsidRDefault="00000000">
      <w:pPr>
        <w:spacing w:before="1" w:line="328" w:lineRule="auto"/>
        <w:ind w:left="142" w:right="140"/>
        <w:jc w:val="both"/>
        <w:rPr>
          <w:i/>
          <w:sz w:val="16"/>
        </w:rPr>
      </w:pPr>
      <w:r>
        <w:rPr>
          <w:i/>
          <w:color w:val="546F8A"/>
          <w:sz w:val="16"/>
        </w:rPr>
        <w:t>-Los artículos 28 y siguientes del Reglamento General de Ingreso del Personal al Servicio de la Administración General del Estado</w:t>
      </w:r>
      <w:r>
        <w:rPr>
          <w:i/>
          <w:color w:val="546F8A"/>
          <w:spacing w:val="39"/>
          <w:sz w:val="16"/>
        </w:rPr>
        <w:t xml:space="preserve"> </w:t>
      </w:r>
      <w:r>
        <w:rPr>
          <w:i/>
          <w:color w:val="546F8A"/>
          <w:sz w:val="16"/>
        </w:rPr>
        <w:t>y</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Provisión</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Puestos</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Trabajo</w:t>
      </w:r>
      <w:r>
        <w:rPr>
          <w:i/>
          <w:color w:val="546F8A"/>
          <w:spacing w:val="39"/>
          <w:sz w:val="16"/>
        </w:rPr>
        <w:t xml:space="preserve"> </w:t>
      </w:r>
      <w:r>
        <w:rPr>
          <w:i/>
          <w:color w:val="546F8A"/>
          <w:sz w:val="16"/>
        </w:rPr>
        <w:t>y</w:t>
      </w:r>
      <w:r>
        <w:rPr>
          <w:i/>
          <w:color w:val="546F8A"/>
          <w:spacing w:val="39"/>
          <w:sz w:val="16"/>
        </w:rPr>
        <w:t xml:space="preserve"> </w:t>
      </w:r>
      <w:r>
        <w:rPr>
          <w:i/>
          <w:color w:val="546F8A"/>
          <w:sz w:val="16"/>
        </w:rPr>
        <w:t>Promoción</w:t>
      </w:r>
      <w:r>
        <w:rPr>
          <w:i/>
          <w:color w:val="546F8A"/>
          <w:spacing w:val="39"/>
          <w:sz w:val="16"/>
        </w:rPr>
        <w:t xml:space="preserve"> </w:t>
      </w:r>
      <w:r>
        <w:rPr>
          <w:i/>
          <w:color w:val="546F8A"/>
          <w:sz w:val="16"/>
        </w:rPr>
        <w:t>Profesional</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los</w:t>
      </w:r>
      <w:r>
        <w:rPr>
          <w:i/>
          <w:color w:val="546F8A"/>
          <w:spacing w:val="39"/>
          <w:sz w:val="16"/>
        </w:rPr>
        <w:t xml:space="preserve"> </w:t>
      </w:r>
      <w:r>
        <w:rPr>
          <w:i/>
          <w:color w:val="546F8A"/>
          <w:sz w:val="16"/>
        </w:rPr>
        <w:t>funcionarios</w:t>
      </w:r>
      <w:r>
        <w:rPr>
          <w:i/>
          <w:color w:val="546F8A"/>
          <w:spacing w:val="39"/>
          <w:sz w:val="16"/>
        </w:rPr>
        <w:t xml:space="preserve"> </w:t>
      </w:r>
      <w:r>
        <w:rPr>
          <w:i/>
          <w:color w:val="546F8A"/>
          <w:sz w:val="16"/>
        </w:rPr>
        <w:t>Civiles</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la</w:t>
      </w:r>
      <w:r>
        <w:rPr>
          <w:i/>
          <w:color w:val="546F8A"/>
          <w:spacing w:val="39"/>
          <w:sz w:val="16"/>
        </w:rPr>
        <w:t xml:space="preserve"> </w:t>
      </w:r>
      <w:r>
        <w:rPr>
          <w:i/>
          <w:color w:val="546F8A"/>
          <w:sz w:val="16"/>
        </w:rPr>
        <w:t>Administración General del Estado aprobado por el Real Decreto 364/1995, de 10 de marzo.</w:t>
      </w:r>
    </w:p>
    <w:p w14:paraId="3CB6788A" w14:textId="77777777" w:rsidR="004B2FA9" w:rsidRDefault="004B2FA9">
      <w:pPr>
        <w:pStyle w:val="Textoindependiente"/>
        <w:spacing w:before="55"/>
        <w:rPr>
          <w:i/>
          <w:sz w:val="16"/>
        </w:rPr>
      </w:pPr>
    </w:p>
    <w:p w14:paraId="3F3B08E5" w14:textId="77777777" w:rsidR="004B2FA9" w:rsidRDefault="00000000">
      <w:pPr>
        <w:ind w:left="142"/>
        <w:rPr>
          <w:i/>
          <w:sz w:val="16"/>
        </w:rPr>
      </w:pPr>
      <w:r>
        <w:rPr>
          <w:i/>
          <w:color w:val="546F8A"/>
          <w:sz w:val="16"/>
        </w:rPr>
        <w:t>-La</w:t>
      </w:r>
      <w:r>
        <w:rPr>
          <w:i/>
          <w:color w:val="546F8A"/>
          <w:spacing w:val="1"/>
          <w:sz w:val="16"/>
        </w:rPr>
        <w:t xml:space="preserve"> </w:t>
      </w:r>
      <w:r>
        <w:rPr>
          <w:i/>
          <w:color w:val="546F8A"/>
          <w:sz w:val="16"/>
        </w:rPr>
        <w:t>Ley</w:t>
      </w:r>
      <w:r>
        <w:rPr>
          <w:i/>
          <w:color w:val="546F8A"/>
          <w:spacing w:val="2"/>
          <w:sz w:val="16"/>
        </w:rPr>
        <w:t xml:space="preserve"> </w:t>
      </w:r>
      <w:r>
        <w:rPr>
          <w:i/>
          <w:color w:val="546F8A"/>
          <w:sz w:val="16"/>
        </w:rPr>
        <w:t>7/1985,</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2</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abril,</w:t>
      </w:r>
      <w:r>
        <w:rPr>
          <w:i/>
          <w:color w:val="546F8A"/>
          <w:spacing w:val="2"/>
          <w:sz w:val="16"/>
        </w:rPr>
        <w:t xml:space="preserve"> </w:t>
      </w:r>
      <w:r>
        <w:rPr>
          <w:i/>
          <w:color w:val="546F8A"/>
          <w:sz w:val="16"/>
        </w:rPr>
        <w:t>Reguladora</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las</w:t>
      </w:r>
      <w:r>
        <w:rPr>
          <w:i/>
          <w:color w:val="546F8A"/>
          <w:spacing w:val="2"/>
          <w:sz w:val="16"/>
        </w:rPr>
        <w:t xml:space="preserve"> </w:t>
      </w:r>
      <w:r>
        <w:rPr>
          <w:i/>
          <w:color w:val="546F8A"/>
          <w:sz w:val="16"/>
        </w:rPr>
        <w:t>Bases</w:t>
      </w:r>
      <w:r>
        <w:rPr>
          <w:i/>
          <w:color w:val="546F8A"/>
          <w:spacing w:val="1"/>
          <w:sz w:val="16"/>
        </w:rPr>
        <w:t xml:space="preserve"> </w:t>
      </w:r>
      <w:r>
        <w:rPr>
          <w:i/>
          <w:color w:val="546F8A"/>
          <w:sz w:val="16"/>
        </w:rPr>
        <w:t>del</w:t>
      </w:r>
      <w:r>
        <w:rPr>
          <w:i/>
          <w:color w:val="546F8A"/>
          <w:spacing w:val="2"/>
          <w:sz w:val="16"/>
        </w:rPr>
        <w:t xml:space="preserve"> </w:t>
      </w:r>
      <w:r>
        <w:rPr>
          <w:i/>
          <w:color w:val="546F8A"/>
          <w:sz w:val="16"/>
        </w:rPr>
        <w:t>Régimen</w:t>
      </w:r>
      <w:r>
        <w:rPr>
          <w:i/>
          <w:color w:val="546F8A"/>
          <w:spacing w:val="2"/>
          <w:sz w:val="16"/>
        </w:rPr>
        <w:t xml:space="preserve"> </w:t>
      </w:r>
      <w:r>
        <w:rPr>
          <w:i/>
          <w:color w:val="546F8A"/>
          <w:spacing w:val="-2"/>
          <w:sz w:val="16"/>
        </w:rPr>
        <w:t>Local.</w:t>
      </w:r>
    </w:p>
    <w:p w14:paraId="56D10CF6" w14:textId="77777777" w:rsidR="004B2FA9" w:rsidRDefault="004B2FA9">
      <w:pPr>
        <w:pStyle w:val="Textoindependiente"/>
        <w:spacing w:before="124"/>
        <w:rPr>
          <w:i/>
          <w:sz w:val="16"/>
        </w:rPr>
      </w:pPr>
    </w:p>
    <w:p w14:paraId="2CEB160E" w14:textId="77777777" w:rsidR="004B2FA9" w:rsidRDefault="00000000">
      <w:pPr>
        <w:ind w:left="142"/>
        <w:rPr>
          <w:i/>
          <w:sz w:val="16"/>
        </w:rPr>
      </w:pPr>
      <w:r>
        <w:rPr>
          <w:i/>
          <w:color w:val="546F8A"/>
          <w:sz w:val="16"/>
        </w:rPr>
        <w:t>-Convenio colectivo del personal laboral</w:t>
      </w:r>
      <w:r>
        <w:rPr>
          <w:i/>
          <w:color w:val="546F8A"/>
          <w:spacing w:val="1"/>
          <w:sz w:val="16"/>
        </w:rPr>
        <w:t xml:space="preserve"> </w:t>
      </w:r>
      <w:r>
        <w:rPr>
          <w:i/>
          <w:color w:val="546F8A"/>
          <w:sz w:val="16"/>
        </w:rPr>
        <w:t>del Ayuntamiento de las</w:t>
      </w:r>
      <w:r>
        <w:rPr>
          <w:i/>
          <w:color w:val="546F8A"/>
          <w:spacing w:val="1"/>
          <w:sz w:val="16"/>
        </w:rPr>
        <w:t xml:space="preserve"> </w:t>
      </w:r>
      <w:r>
        <w:rPr>
          <w:i/>
          <w:color w:val="546F8A"/>
          <w:sz w:val="16"/>
        </w:rPr>
        <w:t xml:space="preserve">Rozas de </w:t>
      </w:r>
      <w:r>
        <w:rPr>
          <w:i/>
          <w:color w:val="546F8A"/>
          <w:spacing w:val="-2"/>
          <w:sz w:val="16"/>
        </w:rPr>
        <w:t>Madrid.</w:t>
      </w:r>
    </w:p>
    <w:p w14:paraId="51B9E503" w14:textId="77777777" w:rsidR="004B2FA9" w:rsidRDefault="004B2FA9">
      <w:pPr>
        <w:pStyle w:val="Textoindependiente"/>
        <w:spacing w:before="124"/>
        <w:rPr>
          <w:i/>
          <w:sz w:val="16"/>
        </w:rPr>
      </w:pPr>
    </w:p>
    <w:p w14:paraId="63937A55" w14:textId="77777777" w:rsidR="004B2FA9" w:rsidRDefault="00000000">
      <w:pPr>
        <w:spacing w:line="328" w:lineRule="auto"/>
        <w:ind w:left="142" w:right="141"/>
        <w:jc w:val="both"/>
        <w:rPr>
          <w:i/>
          <w:sz w:val="16"/>
        </w:rPr>
      </w:pPr>
      <w:r>
        <w:rPr>
          <w:i/>
          <w:color w:val="546F8A"/>
          <w:sz w:val="16"/>
        </w:rPr>
        <w:t>- Real Decreto 364/1995, por el que se aprueba el Reglamento General de Ingreso del Personal al Servicio de la</w:t>
      </w:r>
      <w:r>
        <w:rPr>
          <w:i/>
          <w:color w:val="546F8A"/>
          <w:spacing w:val="40"/>
          <w:sz w:val="16"/>
        </w:rPr>
        <w:t xml:space="preserve"> </w:t>
      </w:r>
      <w:r>
        <w:rPr>
          <w:i/>
          <w:color w:val="546F8A"/>
          <w:sz w:val="16"/>
        </w:rPr>
        <w:t>Administración General del Estado y de Provisión de Puestos de Trabajo y Promoción Profesional de los funcionarios Civiles</w:t>
      </w:r>
      <w:r>
        <w:rPr>
          <w:i/>
          <w:color w:val="546F8A"/>
          <w:spacing w:val="80"/>
          <w:sz w:val="16"/>
        </w:rPr>
        <w:t xml:space="preserve"> </w:t>
      </w:r>
      <w:r>
        <w:rPr>
          <w:i/>
          <w:color w:val="546F8A"/>
          <w:sz w:val="16"/>
        </w:rPr>
        <w:t>de la Administración General del Estado.</w:t>
      </w:r>
    </w:p>
    <w:p w14:paraId="2BC8EB58" w14:textId="77777777" w:rsidR="004B2FA9" w:rsidRDefault="004B2FA9">
      <w:pPr>
        <w:pStyle w:val="Textoindependiente"/>
        <w:spacing w:before="56"/>
        <w:rPr>
          <w:i/>
          <w:sz w:val="16"/>
        </w:rPr>
      </w:pPr>
    </w:p>
    <w:p w14:paraId="55F947FD" w14:textId="77777777" w:rsidR="004B2FA9" w:rsidRDefault="00000000">
      <w:pPr>
        <w:spacing w:line="328" w:lineRule="auto"/>
        <w:ind w:left="142" w:right="141"/>
        <w:jc w:val="both"/>
        <w:rPr>
          <w:i/>
          <w:sz w:val="16"/>
        </w:rPr>
      </w:pPr>
      <w:r>
        <w:rPr>
          <w:i/>
          <w:color w:val="546F8A"/>
          <w:sz w:val="16"/>
        </w:rPr>
        <w:t xml:space="preserve">-El texto refundido de la Ley del Estatuto de los Trabajadores aprobado por el Real Decreto Legislativo 2/2015, de 23 de </w:t>
      </w:r>
      <w:r>
        <w:rPr>
          <w:i/>
          <w:color w:val="546F8A"/>
          <w:spacing w:val="-2"/>
          <w:sz w:val="16"/>
        </w:rPr>
        <w:t>octubre.</w:t>
      </w:r>
    </w:p>
    <w:p w14:paraId="574B9784" w14:textId="77777777" w:rsidR="004B2FA9" w:rsidRDefault="004B2FA9">
      <w:pPr>
        <w:pStyle w:val="Textoindependiente"/>
        <w:spacing w:before="56"/>
        <w:rPr>
          <w:i/>
          <w:sz w:val="16"/>
        </w:rPr>
      </w:pPr>
    </w:p>
    <w:p w14:paraId="0A007E4B" w14:textId="77777777" w:rsidR="004B2FA9" w:rsidRDefault="00000000">
      <w:pPr>
        <w:spacing w:line="328" w:lineRule="auto"/>
        <w:ind w:left="142" w:right="141"/>
        <w:jc w:val="both"/>
        <w:rPr>
          <w:i/>
          <w:sz w:val="16"/>
        </w:rPr>
      </w:pPr>
      <w:r>
        <w:rPr>
          <w:i/>
          <w:color w:val="546F8A"/>
          <w:sz w:val="16"/>
        </w:rPr>
        <w:t>-El</w:t>
      </w:r>
      <w:r>
        <w:rPr>
          <w:i/>
          <w:color w:val="546F8A"/>
          <w:spacing w:val="36"/>
          <w:sz w:val="16"/>
        </w:rPr>
        <w:t xml:space="preserve"> </w:t>
      </w:r>
      <w:r>
        <w:rPr>
          <w:i/>
          <w:color w:val="546F8A"/>
          <w:sz w:val="16"/>
        </w:rPr>
        <w:t>Convenio</w:t>
      </w:r>
      <w:r>
        <w:rPr>
          <w:i/>
          <w:color w:val="546F8A"/>
          <w:spacing w:val="36"/>
          <w:sz w:val="16"/>
        </w:rPr>
        <w:t xml:space="preserve"> </w:t>
      </w:r>
      <w:r>
        <w:rPr>
          <w:i/>
          <w:color w:val="546F8A"/>
          <w:sz w:val="16"/>
        </w:rPr>
        <w:t>colectivo</w:t>
      </w:r>
      <w:r>
        <w:rPr>
          <w:i/>
          <w:color w:val="546F8A"/>
          <w:spacing w:val="36"/>
          <w:sz w:val="16"/>
        </w:rPr>
        <w:t xml:space="preserve"> </w:t>
      </w:r>
      <w:r>
        <w:rPr>
          <w:i/>
          <w:color w:val="546F8A"/>
          <w:sz w:val="16"/>
        </w:rPr>
        <w:t>regulador</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Condiciones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del</w:t>
      </w:r>
      <w:r>
        <w:rPr>
          <w:i/>
          <w:color w:val="546F8A"/>
          <w:spacing w:val="36"/>
          <w:sz w:val="16"/>
        </w:rPr>
        <w:t xml:space="preserve"> </w:t>
      </w:r>
      <w:r>
        <w:rPr>
          <w:i/>
          <w:color w:val="546F8A"/>
          <w:sz w:val="16"/>
        </w:rPr>
        <w:t>personal</w:t>
      </w:r>
      <w:r>
        <w:rPr>
          <w:i/>
          <w:color w:val="546F8A"/>
          <w:spacing w:val="36"/>
          <w:sz w:val="16"/>
        </w:rPr>
        <w:t xml:space="preserve"> </w:t>
      </w:r>
      <w:r>
        <w:rPr>
          <w:i/>
          <w:color w:val="546F8A"/>
          <w:sz w:val="16"/>
        </w:rPr>
        <w:t>laboral</w:t>
      </w:r>
      <w:r>
        <w:rPr>
          <w:i/>
          <w:color w:val="546F8A"/>
          <w:spacing w:val="36"/>
          <w:sz w:val="16"/>
        </w:rPr>
        <w:t xml:space="preserve"> </w:t>
      </w:r>
      <w:r>
        <w:rPr>
          <w:i/>
          <w:color w:val="546F8A"/>
          <w:sz w:val="16"/>
        </w:rPr>
        <w:t>del</w:t>
      </w:r>
      <w:r>
        <w:rPr>
          <w:i/>
          <w:color w:val="546F8A"/>
          <w:spacing w:val="36"/>
          <w:sz w:val="16"/>
        </w:rPr>
        <w:t xml:space="preserve"> </w:t>
      </w:r>
      <w:r>
        <w:rPr>
          <w:i/>
          <w:color w:val="546F8A"/>
          <w:sz w:val="16"/>
        </w:rPr>
        <w:t>Ayuntamiento</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Rozas</w:t>
      </w:r>
      <w:r>
        <w:rPr>
          <w:i/>
          <w:color w:val="546F8A"/>
          <w:spacing w:val="36"/>
          <w:sz w:val="16"/>
        </w:rPr>
        <w:t xml:space="preserve"> </w:t>
      </w:r>
      <w:r>
        <w:rPr>
          <w:i/>
          <w:color w:val="546F8A"/>
          <w:sz w:val="16"/>
        </w:rPr>
        <w:t xml:space="preserve">de </w:t>
      </w:r>
      <w:r>
        <w:rPr>
          <w:i/>
          <w:color w:val="546F8A"/>
          <w:spacing w:val="-2"/>
          <w:sz w:val="16"/>
        </w:rPr>
        <w:t>Madrid.</w:t>
      </w:r>
    </w:p>
    <w:p w14:paraId="4FF9C6D5" w14:textId="77777777" w:rsidR="004B2FA9" w:rsidRDefault="004B2FA9">
      <w:pPr>
        <w:pStyle w:val="Textoindependiente"/>
        <w:spacing w:before="56"/>
        <w:rPr>
          <w:i/>
          <w:sz w:val="16"/>
        </w:rPr>
      </w:pPr>
    </w:p>
    <w:p w14:paraId="3C4DAD13" w14:textId="77777777" w:rsidR="004B2FA9" w:rsidRDefault="00000000">
      <w:pPr>
        <w:ind w:left="142"/>
        <w:rPr>
          <w:b/>
          <w:i/>
          <w:sz w:val="15"/>
        </w:rPr>
      </w:pPr>
      <w:r>
        <w:rPr>
          <w:i/>
          <w:color w:val="546F8A"/>
          <w:spacing w:val="-4"/>
          <w:sz w:val="16"/>
        </w:rPr>
        <w:t>T</w:t>
      </w:r>
      <w:r>
        <w:rPr>
          <w:b/>
          <w:i/>
          <w:color w:val="546F8A"/>
          <w:spacing w:val="-4"/>
          <w:sz w:val="15"/>
        </w:rPr>
        <w:t>ERCERO:</w:t>
      </w:r>
      <w:r>
        <w:rPr>
          <w:b/>
          <w:i/>
          <w:color w:val="546F8A"/>
          <w:spacing w:val="-3"/>
          <w:sz w:val="15"/>
        </w:rPr>
        <w:t xml:space="preserve"> </w:t>
      </w:r>
      <w:r>
        <w:rPr>
          <w:b/>
          <w:i/>
          <w:color w:val="546F8A"/>
          <w:spacing w:val="-4"/>
          <w:sz w:val="15"/>
        </w:rPr>
        <w:t>CONSIDERACIONES</w:t>
      </w:r>
      <w:r>
        <w:rPr>
          <w:b/>
          <w:i/>
          <w:color w:val="546F8A"/>
          <w:spacing w:val="-2"/>
          <w:sz w:val="15"/>
        </w:rPr>
        <w:t xml:space="preserve"> </w:t>
      </w:r>
      <w:r>
        <w:rPr>
          <w:b/>
          <w:i/>
          <w:color w:val="546F8A"/>
          <w:spacing w:val="-4"/>
          <w:sz w:val="15"/>
        </w:rPr>
        <w:t>JURÍDICAS</w:t>
      </w:r>
    </w:p>
    <w:p w14:paraId="0AF587A0" w14:textId="77777777" w:rsidR="004B2FA9" w:rsidRDefault="004B2FA9">
      <w:pPr>
        <w:pStyle w:val="Textoindependiente"/>
        <w:spacing w:before="135"/>
        <w:rPr>
          <w:b/>
          <w:i/>
          <w:sz w:val="15"/>
        </w:rPr>
      </w:pPr>
    </w:p>
    <w:p w14:paraId="0860B0D0" w14:textId="77777777" w:rsidR="004B2FA9" w:rsidRDefault="00000000">
      <w:pPr>
        <w:spacing w:before="1" w:line="328" w:lineRule="auto"/>
        <w:ind w:left="141" w:right="141"/>
        <w:jc w:val="both"/>
        <w:rPr>
          <w:i/>
          <w:sz w:val="16"/>
        </w:rPr>
      </w:pPr>
      <w:r>
        <w:rPr>
          <w:i/>
          <w:color w:val="546F8A"/>
          <w:sz w:val="16"/>
        </w:rPr>
        <w:t>PRIMERA. - La promoción interna constituye una modalidad de la carrera profesional que el texto refundido de la Ley del Estatuto</w:t>
      </w:r>
      <w:r>
        <w:rPr>
          <w:i/>
          <w:color w:val="546F8A"/>
          <w:spacing w:val="40"/>
          <w:sz w:val="16"/>
        </w:rPr>
        <w:t xml:space="preserve"> </w:t>
      </w:r>
      <w:r>
        <w:rPr>
          <w:i/>
          <w:color w:val="546F8A"/>
          <w:sz w:val="16"/>
        </w:rPr>
        <w:t>Básico</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Empleado</w:t>
      </w:r>
      <w:r>
        <w:rPr>
          <w:i/>
          <w:color w:val="546F8A"/>
          <w:spacing w:val="40"/>
          <w:sz w:val="16"/>
        </w:rPr>
        <w:t xml:space="preserve"> </w:t>
      </w:r>
      <w:r>
        <w:rPr>
          <w:i/>
          <w:color w:val="546F8A"/>
          <w:sz w:val="16"/>
        </w:rPr>
        <w:t>Público,</w:t>
      </w:r>
      <w:r>
        <w:rPr>
          <w:i/>
          <w:color w:val="546F8A"/>
          <w:spacing w:val="40"/>
          <w:sz w:val="16"/>
        </w:rPr>
        <w:t xml:space="preserve"> </w:t>
      </w:r>
      <w:r>
        <w:rPr>
          <w:i/>
          <w:color w:val="546F8A"/>
          <w:sz w:val="16"/>
        </w:rPr>
        <w:t>aprobado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Real</w:t>
      </w:r>
      <w:r>
        <w:rPr>
          <w:i/>
          <w:color w:val="546F8A"/>
          <w:spacing w:val="40"/>
          <w:sz w:val="16"/>
        </w:rPr>
        <w:t xml:space="preserve"> </w:t>
      </w:r>
      <w:r>
        <w:rPr>
          <w:i/>
          <w:color w:val="546F8A"/>
          <w:sz w:val="16"/>
        </w:rPr>
        <w:t>Decreto</w:t>
      </w:r>
      <w:r>
        <w:rPr>
          <w:i/>
          <w:color w:val="546F8A"/>
          <w:spacing w:val="40"/>
          <w:sz w:val="16"/>
        </w:rPr>
        <w:t xml:space="preserve"> </w:t>
      </w:r>
      <w:r>
        <w:rPr>
          <w:i/>
          <w:color w:val="546F8A"/>
          <w:sz w:val="16"/>
        </w:rPr>
        <w:t>Legislativo</w:t>
      </w:r>
      <w:r>
        <w:rPr>
          <w:i/>
          <w:color w:val="546F8A"/>
          <w:spacing w:val="40"/>
          <w:sz w:val="16"/>
        </w:rPr>
        <w:t xml:space="preserve"> </w:t>
      </w:r>
      <w:r>
        <w:rPr>
          <w:i/>
          <w:color w:val="546F8A"/>
          <w:sz w:val="16"/>
        </w:rPr>
        <w:t>5/2015,</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30</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octubre</w:t>
      </w:r>
      <w:r>
        <w:rPr>
          <w:i/>
          <w:color w:val="546F8A"/>
          <w:spacing w:val="40"/>
          <w:sz w:val="16"/>
        </w:rPr>
        <w:t xml:space="preserve"> </w:t>
      </w:r>
      <w:r>
        <w:rPr>
          <w:i/>
          <w:color w:val="546F8A"/>
          <w:sz w:val="16"/>
        </w:rPr>
        <w:t>(TREBEP), considera como un derecho de todos los empleados públicos, ya sean funcionarios o laborales, tal y como se recoge en su artículo 14 c):</w:t>
      </w:r>
    </w:p>
    <w:p w14:paraId="006BCB12" w14:textId="77777777" w:rsidR="004B2FA9" w:rsidRDefault="004B2FA9">
      <w:pPr>
        <w:pStyle w:val="Textoindependiente"/>
        <w:spacing w:before="55"/>
        <w:rPr>
          <w:i/>
          <w:sz w:val="16"/>
        </w:rPr>
      </w:pPr>
    </w:p>
    <w:p w14:paraId="425A2B29" w14:textId="77777777" w:rsidR="004B2FA9" w:rsidRDefault="00000000">
      <w:pPr>
        <w:spacing w:line="328" w:lineRule="auto"/>
        <w:ind w:left="141" w:right="141"/>
        <w:jc w:val="both"/>
        <w:rPr>
          <w:i/>
          <w:sz w:val="16"/>
        </w:rPr>
      </w:pPr>
      <w:r>
        <w:rPr>
          <w:i/>
          <w:color w:val="546F8A"/>
          <w:sz w:val="16"/>
        </w:rPr>
        <w:t>«A la progresión en la carrera profesional y promoción interna según los principios constitucionales de igualdad, mérito y capacidad mediante la implantación de sistemas objetivos y transparentes de evaluación».</w:t>
      </w:r>
    </w:p>
    <w:p w14:paraId="18369186" w14:textId="77777777" w:rsidR="004B2FA9" w:rsidRDefault="004B2FA9">
      <w:pPr>
        <w:pStyle w:val="Textoindependiente"/>
        <w:spacing w:before="56"/>
        <w:rPr>
          <w:i/>
          <w:sz w:val="16"/>
        </w:rPr>
      </w:pPr>
    </w:p>
    <w:p w14:paraId="00798784" w14:textId="77777777" w:rsidR="004B2FA9" w:rsidRDefault="00000000">
      <w:pPr>
        <w:spacing w:line="328" w:lineRule="auto"/>
        <w:ind w:left="141" w:right="141"/>
        <w:jc w:val="both"/>
        <w:rPr>
          <w:i/>
          <w:sz w:val="16"/>
        </w:rPr>
      </w:pPr>
      <w:r>
        <w:rPr>
          <w:i/>
          <w:color w:val="546F8A"/>
          <w:sz w:val="16"/>
        </w:rPr>
        <w:t>Conforme</w:t>
      </w:r>
      <w:r>
        <w:rPr>
          <w:i/>
          <w:color w:val="546F8A"/>
          <w:spacing w:val="33"/>
          <w:sz w:val="16"/>
        </w:rPr>
        <w:t xml:space="preserve"> </w:t>
      </w:r>
      <w:r>
        <w:rPr>
          <w:i/>
          <w:color w:val="546F8A"/>
          <w:sz w:val="16"/>
        </w:rPr>
        <w:t>al</w:t>
      </w:r>
      <w:r>
        <w:rPr>
          <w:i/>
          <w:color w:val="546F8A"/>
          <w:spacing w:val="33"/>
          <w:sz w:val="16"/>
        </w:rPr>
        <w:t xml:space="preserve"> </w:t>
      </w:r>
      <w:r>
        <w:rPr>
          <w:i/>
          <w:color w:val="546F8A"/>
          <w:sz w:val="16"/>
        </w:rPr>
        <w:t>artículo</w:t>
      </w:r>
      <w:r>
        <w:rPr>
          <w:i/>
          <w:color w:val="546F8A"/>
          <w:spacing w:val="33"/>
          <w:sz w:val="16"/>
        </w:rPr>
        <w:t xml:space="preserve"> </w:t>
      </w:r>
      <w:r>
        <w:rPr>
          <w:i/>
          <w:color w:val="546F8A"/>
          <w:sz w:val="16"/>
        </w:rPr>
        <w:t>11.1</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texto</w:t>
      </w:r>
      <w:r>
        <w:rPr>
          <w:i/>
          <w:color w:val="546F8A"/>
          <w:spacing w:val="33"/>
          <w:sz w:val="16"/>
        </w:rPr>
        <w:t xml:space="preserve"> </w:t>
      </w:r>
      <w:r>
        <w:rPr>
          <w:i/>
          <w:color w:val="546F8A"/>
          <w:sz w:val="16"/>
        </w:rPr>
        <w:t>refundido</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la</w:t>
      </w:r>
      <w:r>
        <w:rPr>
          <w:i/>
          <w:color w:val="546F8A"/>
          <w:spacing w:val="33"/>
          <w:sz w:val="16"/>
        </w:rPr>
        <w:t xml:space="preserve"> </w:t>
      </w:r>
      <w:r>
        <w:rPr>
          <w:i/>
          <w:color w:val="546F8A"/>
          <w:sz w:val="16"/>
        </w:rPr>
        <w:t>Ley</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Estatuto</w:t>
      </w:r>
      <w:r>
        <w:rPr>
          <w:i/>
          <w:color w:val="546F8A"/>
          <w:spacing w:val="33"/>
          <w:sz w:val="16"/>
        </w:rPr>
        <w:t xml:space="preserve"> </w:t>
      </w:r>
      <w:r>
        <w:rPr>
          <w:i/>
          <w:color w:val="546F8A"/>
          <w:sz w:val="16"/>
        </w:rPr>
        <w:t>Básico</w:t>
      </w:r>
      <w:r>
        <w:rPr>
          <w:i/>
          <w:color w:val="546F8A"/>
          <w:spacing w:val="33"/>
          <w:sz w:val="16"/>
        </w:rPr>
        <w:t xml:space="preserve"> </w:t>
      </w:r>
      <w:r>
        <w:rPr>
          <w:i/>
          <w:color w:val="546F8A"/>
          <w:sz w:val="16"/>
        </w:rPr>
        <w:t>del</w:t>
      </w:r>
      <w:r>
        <w:rPr>
          <w:i/>
          <w:color w:val="546F8A"/>
          <w:spacing w:val="33"/>
          <w:sz w:val="16"/>
        </w:rPr>
        <w:t xml:space="preserve"> </w:t>
      </w:r>
      <w:r>
        <w:rPr>
          <w:i/>
          <w:color w:val="546F8A"/>
          <w:sz w:val="16"/>
        </w:rPr>
        <w:t>Empleado</w:t>
      </w:r>
      <w:r>
        <w:rPr>
          <w:i/>
          <w:color w:val="546F8A"/>
          <w:spacing w:val="33"/>
          <w:sz w:val="16"/>
        </w:rPr>
        <w:t xml:space="preserve"> </w:t>
      </w:r>
      <w:r>
        <w:rPr>
          <w:i/>
          <w:color w:val="546F8A"/>
          <w:sz w:val="16"/>
        </w:rPr>
        <w:t>Público</w:t>
      </w:r>
      <w:r>
        <w:rPr>
          <w:i/>
          <w:color w:val="546F8A"/>
          <w:spacing w:val="33"/>
          <w:sz w:val="16"/>
        </w:rPr>
        <w:t xml:space="preserve"> </w:t>
      </w:r>
      <w:r>
        <w:rPr>
          <w:i/>
          <w:color w:val="546F8A"/>
          <w:sz w:val="16"/>
        </w:rPr>
        <w:t>aprobado</w:t>
      </w:r>
      <w:r>
        <w:rPr>
          <w:i/>
          <w:color w:val="546F8A"/>
          <w:spacing w:val="33"/>
          <w:sz w:val="16"/>
        </w:rPr>
        <w:t xml:space="preserve"> </w:t>
      </w:r>
      <w:r>
        <w:rPr>
          <w:i/>
          <w:color w:val="546F8A"/>
          <w:sz w:val="16"/>
        </w:rPr>
        <w:t>por</w:t>
      </w:r>
      <w:r>
        <w:rPr>
          <w:i/>
          <w:color w:val="546F8A"/>
          <w:spacing w:val="33"/>
          <w:sz w:val="16"/>
        </w:rPr>
        <w:t xml:space="preserve"> </w:t>
      </w:r>
      <w:r>
        <w:rPr>
          <w:i/>
          <w:color w:val="546F8A"/>
          <w:sz w:val="16"/>
        </w:rPr>
        <w:t>el</w:t>
      </w:r>
      <w:r>
        <w:rPr>
          <w:i/>
          <w:color w:val="546F8A"/>
          <w:spacing w:val="33"/>
          <w:sz w:val="16"/>
        </w:rPr>
        <w:t xml:space="preserve"> </w:t>
      </w:r>
      <w:r>
        <w:rPr>
          <w:i/>
          <w:color w:val="546F8A"/>
          <w:sz w:val="16"/>
        </w:rPr>
        <w:t>Real Decreto</w:t>
      </w:r>
      <w:r>
        <w:rPr>
          <w:i/>
          <w:color w:val="546F8A"/>
          <w:spacing w:val="25"/>
          <w:sz w:val="16"/>
        </w:rPr>
        <w:t xml:space="preserve"> </w:t>
      </w:r>
      <w:r>
        <w:rPr>
          <w:i/>
          <w:color w:val="546F8A"/>
          <w:sz w:val="16"/>
        </w:rPr>
        <w:t>Legislativo</w:t>
      </w:r>
      <w:r>
        <w:rPr>
          <w:i/>
          <w:color w:val="546F8A"/>
          <w:spacing w:val="25"/>
          <w:sz w:val="16"/>
        </w:rPr>
        <w:t xml:space="preserve"> </w:t>
      </w:r>
      <w:r>
        <w:rPr>
          <w:i/>
          <w:color w:val="546F8A"/>
          <w:sz w:val="16"/>
        </w:rPr>
        <w:t>5/2015,</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30</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octubre,</w:t>
      </w:r>
      <w:r>
        <w:rPr>
          <w:i/>
          <w:color w:val="546F8A"/>
          <w:spacing w:val="25"/>
          <w:sz w:val="16"/>
        </w:rPr>
        <w:t xml:space="preserve"> </w:t>
      </w:r>
      <w:r>
        <w:rPr>
          <w:i/>
          <w:color w:val="546F8A"/>
          <w:sz w:val="16"/>
        </w:rPr>
        <w:t>es</w:t>
      </w:r>
      <w:r>
        <w:rPr>
          <w:i/>
          <w:color w:val="546F8A"/>
          <w:spacing w:val="25"/>
          <w:sz w:val="16"/>
        </w:rPr>
        <w:t xml:space="preserve"> </w:t>
      </w:r>
      <w:r>
        <w:rPr>
          <w:i/>
          <w:color w:val="546F8A"/>
          <w:sz w:val="16"/>
        </w:rPr>
        <w:t>personal</w:t>
      </w:r>
      <w:r>
        <w:rPr>
          <w:i/>
          <w:color w:val="546F8A"/>
          <w:spacing w:val="25"/>
          <w:sz w:val="16"/>
        </w:rPr>
        <w:t xml:space="preserve"> </w:t>
      </w:r>
      <w:r>
        <w:rPr>
          <w:i/>
          <w:color w:val="546F8A"/>
          <w:sz w:val="16"/>
        </w:rPr>
        <w:t>laboral</w:t>
      </w:r>
      <w:r>
        <w:rPr>
          <w:i/>
          <w:color w:val="546F8A"/>
          <w:spacing w:val="25"/>
          <w:sz w:val="16"/>
        </w:rPr>
        <w:t xml:space="preserve"> </w:t>
      </w:r>
      <w:r>
        <w:rPr>
          <w:i/>
          <w:color w:val="546F8A"/>
          <w:sz w:val="16"/>
        </w:rPr>
        <w:t>el</w:t>
      </w:r>
      <w:r>
        <w:rPr>
          <w:i/>
          <w:color w:val="546F8A"/>
          <w:spacing w:val="25"/>
          <w:sz w:val="16"/>
        </w:rPr>
        <w:t xml:space="preserve"> </w:t>
      </w:r>
      <w:r>
        <w:rPr>
          <w:i/>
          <w:color w:val="546F8A"/>
          <w:sz w:val="16"/>
        </w:rPr>
        <w:t>que,</w:t>
      </w:r>
      <w:r>
        <w:rPr>
          <w:i/>
          <w:color w:val="546F8A"/>
          <w:spacing w:val="25"/>
          <w:sz w:val="16"/>
        </w:rPr>
        <w:t xml:space="preserve"> </w:t>
      </w:r>
      <w:r>
        <w:rPr>
          <w:i/>
          <w:color w:val="546F8A"/>
          <w:sz w:val="16"/>
        </w:rPr>
        <w:t>en</w:t>
      </w:r>
      <w:r>
        <w:rPr>
          <w:i/>
          <w:color w:val="546F8A"/>
          <w:spacing w:val="25"/>
          <w:sz w:val="16"/>
        </w:rPr>
        <w:t xml:space="preserve"> </w:t>
      </w:r>
      <w:r>
        <w:rPr>
          <w:i/>
          <w:color w:val="546F8A"/>
          <w:sz w:val="16"/>
        </w:rPr>
        <w:t>virtud</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contrato</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trabajo</w:t>
      </w:r>
      <w:r>
        <w:rPr>
          <w:i/>
          <w:color w:val="546F8A"/>
          <w:spacing w:val="25"/>
          <w:sz w:val="16"/>
        </w:rPr>
        <w:t xml:space="preserve"> </w:t>
      </w:r>
      <w:r>
        <w:rPr>
          <w:i/>
          <w:color w:val="546F8A"/>
          <w:sz w:val="16"/>
        </w:rPr>
        <w:t>formalizado</w:t>
      </w:r>
      <w:r>
        <w:rPr>
          <w:i/>
          <w:color w:val="546F8A"/>
          <w:spacing w:val="25"/>
          <w:sz w:val="16"/>
        </w:rPr>
        <w:t xml:space="preserve"> </w:t>
      </w:r>
      <w:r>
        <w:rPr>
          <w:i/>
          <w:color w:val="546F8A"/>
          <w:sz w:val="16"/>
        </w:rPr>
        <w:t>por</w:t>
      </w:r>
    </w:p>
    <w:p w14:paraId="51509184"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1AEB687F"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53728" behindDoc="0" locked="0" layoutInCell="1" allowOverlap="1" wp14:anchorId="40A64092" wp14:editId="4507FB54">
                <wp:simplePos x="0" y="0"/>
                <wp:positionH relativeFrom="page">
                  <wp:posOffset>6807090</wp:posOffset>
                </wp:positionH>
                <wp:positionV relativeFrom="page">
                  <wp:posOffset>2818730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5D720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EB0AF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0A64092" id="Textbox 66" o:spid="_x0000_s1085"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5D720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EB0AF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54240" behindDoc="0" locked="0" layoutInCell="1" allowOverlap="1" wp14:anchorId="5E419AA2" wp14:editId="15D61FE2">
                <wp:simplePos x="0" y="0"/>
                <wp:positionH relativeFrom="page">
                  <wp:posOffset>6965929</wp:posOffset>
                </wp:positionH>
                <wp:positionV relativeFrom="page">
                  <wp:posOffset>6510487</wp:posOffset>
                </wp:positionV>
                <wp:extent cx="263525" cy="33178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A47AFAC" w14:textId="48AB5E3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2B353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A4A59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E419AA2" id="Textbox 67" o:spid="_x0000_s1086" type="#_x0000_t202" style="position:absolute;left:0;text-align:left;margin-left:548.5pt;margin-top:512.65pt;width:20.75pt;height:261.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p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4+r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plh1p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5A47AFAC" w14:textId="48AB5E3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2B353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A4A59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escrito, en cualquiera de las modalidades de contratación de personal previstas en la legislación laboral, presta servicios retribuidos</w:t>
      </w:r>
      <w:r>
        <w:rPr>
          <w:i/>
          <w:color w:val="546F8A"/>
          <w:spacing w:val="10"/>
          <w:sz w:val="16"/>
        </w:rPr>
        <w:t xml:space="preserve"> </w:t>
      </w:r>
      <w:r>
        <w:rPr>
          <w:i/>
          <w:color w:val="546F8A"/>
          <w:sz w:val="16"/>
        </w:rPr>
        <w:t>por</w:t>
      </w:r>
      <w:r>
        <w:rPr>
          <w:i/>
          <w:color w:val="546F8A"/>
          <w:spacing w:val="10"/>
          <w:sz w:val="16"/>
        </w:rPr>
        <w:t xml:space="preserve"> </w:t>
      </w:r>
      <w:r>
        <w:rPr>
          <w:i/>
          <w:color w:val="546F8A"/>
          <w:sz w:val="16"/>
        </w:rPr>
        <w:t>las</w:t>
      </w:r>
      <w:r>
        <w:rPr>
          <w:i/>
          <w:color w:val="546F8A"/>
          <w:spacing w:val="10"/>
          <w:sz w:val="16"/>
        </w:rPr>
        <w:t xml:space="preserve"> </w:t>
      </w:r>
      <w:r>
        <w:rPr>
          <w:i/>
          <w:color w:val="546F8A"/>
          <w:sz w:val="16"/>
        </w:rPr>
        <w:t>Administraciones</w:t>
      </w:r>
      <w:r>
        <w:rPr>
          <w:i/>
          <w:color w:val="546F8A"/>
          <w:spacing w:val="10"/>
          <w:sz w:val="16"/>
        </w:rPr>
        <w:t xml:space="preserve"> </w:t>
      </w:r>
      <w:r>
        <w:rPr>
          <w:i/>
          <w:color w:val="546F8A"/>
          <w:sz w:val="16"/>
        </w:rPr>
        <w:t>Públicas.</w:t>
      </w:r>
      <w:r>
        <w:rPr>
          <w:i/>
          <w:color w:val="546F8A"/>
          <w:spacing w:val="10"/>
          <w:sz w:val="16"/>
        </w:rPr>
        <w:t xml:space="preserve"> </w:t>
      </w:r>
      <w:r>
        <w:rPr>
          <w:i/>
          <w:color w:val="546F8A"/>
          <w:sz w:val="16"/>
        </w:rPr>
        <w:t>En</w:t>
      </w:r>
      <w:r>
        <w:rPr>
          <w:i/>
          <w:color w:val="546F8A"/>
          <w:spacing w:val="10"/>
          <w:sz w:val="16"/>
        </w:rPr>
        <w:t xml:space="preserve"> </w:t>
      </w:r>
      <w:r>
        <w:rPr>
          <w:i/>
          <w:color w:val="546F8A"/>
          <w:sz w:val="16"/>
        </w:rPr>
        <w:t>función</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la</w:t>
      </w:r>
      <w:r>
        <w:rPr>
          <w:i/>
          <w:color w:val="546F8A"/>
          <w:spacing w:val="10"/>
          <w:sz w:val="16"/>
        </w:rPr>
        <w:t xml:space="preserve"> </w:t>
      </w:r>
      <w:r>
        <w:rPr>
          <w:i/>
          <w:color w:val="546F8A"/>
          <w:sz w:val="16"/>
        </w:rPr>
        <w:t>duración</w:t>
      </w:r>
      <w:r>
        <w:rPr>
          <w:i/>
          <w:color w:val="546F8A"/>
          <w:spacing w:val="10"/>
          <w:sz w:val="16"/>
        </w:rPr>
        <w:t xml:space="preserve"> </w:t>
      </w:r>
      <w:r>
        <w:rPr>
          <w:i/>
          <w:color w:val="546F8A"/>
          <w:sz w:val="16"/>
        </w:rPr>
        <w:t>del</w:t>
      </w:r>
      <w:r>
        <w:rPr>
          <w:i/>
          <w:color w:val="546F8A"/>
          <w:spacing w:val="10"/>
          <w:sz w:val="16"/>
        </w:rPr>
        <w:t xml:space="preserve"> </w:t>
      </w:r>
      <w:r>
        <w:rPr>
          <w:i/>
          <w:color w:val="546F8A"/>
          <w:sz w:val="16"/>
        </w:rPr>
        <w:t>contrato</w:t>
      </w:r>
      <w:r>
        <w:rPr>
          <w:i/>
          <w:color w:val="546F8A"/>
          <w:spacing w:val="10"/>
          <w:sz w:val="16"/>
        </w:rPr>
        <w:t xml:space="preserve"> </w:t>
      </w:r>
      <w:r>
        <w:rPr>
          <w:i/>
          <w:color w:val="546F8A"/>
          <w:sz w:val="16"/>
        </w:rPr>
        <w:t>éste</w:t>
      </w:r>
      <w:r>
        <w:rPr>
          <w:i/>
          <w:color w:val="546F8A"/>
          <w:spacing w:val="10"/>
          <w:sz w:val="16"/>
        </w:rPr>
        <w:t xml:space="preserve"> </w:t>
      </w:r>
      <w:r>
        <w:rPr>
          <w:i/>
          <w:color w:val="546F8A"/>
          <w:sz w:val="16"/>
        </w:rPr>
        <w:t>podrá</w:t>
      </w:r>
      <w:r>
        <w:rPr>
          <w:i/>
          <w:color w:val="546F8A"/>
          <w:spacing w:val="10"/>
          <w:sz w:val="16"/>
        </w:rPr>
        <w:t xml:space="preserve"> </w:t>
      </w:r>
      <w:r>
        <w:rPr>
          <w:i/>
          <w:color w:val="546F8A"/>
          <w:sz w:val="16"/>
        </w:rPr>
        <w:t>ser</w:t>
      </w:r>
      <w:r>
        <w:rPr>
          <w:i/>
          <w:color w:val="546F8A"/>
          <w:spacing w:val="10"/>
          <w:sz w:val="16"/>
        </w:rPr>
        <w:t xml:space="preserve"> </w:t>
      </w:r>
      <w:r>
        <w:rPr>
          <w:i/>
          <w:color w:val="546F8A"/>
          <w:sz w:val="16"/>
        </w:rPr>
        <w:t>fijo,</w:t>
      </w:r>
      <w:r>
        <w:rPr>
          <w:i/>
          <w:color w:val="546F8A"/>
          <w:spacing w:val="10"/>
          <w:sz w:val="16"/>
        </w:rPr>
        <w:t xml:space="preserve"> </w:t>
      </w:r>
      <w:r>
        <w:rPr>
          <w:i/>
          <w:color w:val="546F8A"/>
          <w:sz w:val="16"/>
        </w:rPr>
        <w:t>por</w:t>
      </w:r>
      <w:r>
        <w:rPr>
          <w:i/>
          <w:color w:val="546F8A"/>
          <w:spacing w:val="10"/>
          <w:sz w:val="16"/>
        </w:rPr>
        <w:t xml:space="preserve"> </w:t>
      </w:r>
      <w:r>
        <w:rPr>
          <w:i/>
          <w:color w:val="546F8A"/>
          <w:sz w:val="16"/>
        </w:rPr>
        <w:t>tiempo</w:t>
      </w:r>
      <w:r>
        <w:rPr>
          <w:i/>
          <w:color w:val="546F8A"/>
          <w:spacing w:val="10"/>
          <w:sz w:val="16"/>
        </w:rPr>
        <w:t xml:space="preserve"> </w:t>
      </w:r>
      <w:r>
        <w:rPr>
          <w:i/>
          <w:color w:val="546F8A"/>
          <w:sz w:val="16"/>
        </w:rPr>
        <w:t>indefinido o temporal.</w:t>
      </w:r>
    </w:p>
    <w:p w14:paraId="54149286" w14:textId="77777777" w:rsidR="004B2FA9" w:rsidRDefault="004B2FA9">
      <w:pPr>
        <w:pStyle w:val="Textoindependiente"/>
        <w:spacing w:before="56"/>
        <w:rPr>
          <w:i/>
          <w:sz w:val="16"/>
        </w:rPr>
      </w:pPr>
    </w:p>
    <w:p w14:paraId="3445F5F9" w14:textId="77777777" w:rsidR="004B2FA9" w:rsidRDefault="00000000">
      <w:pPr>
        <w:spacing w:line="328" w:lineRule="auto"/>
        <w:ind w:left="142" w:right="140"/>
        <w:jc w:val="both"/>
        <w:rPr>
          <w:i/>
          <w:sz w:val="16"/>
        </w:rPr>
      </w:pPr>
      <w:r>
        <w:rPr>
          <w:i/>
          <w:color w:val="546F8A"/>
          <w:sz w:val="16"/>
        </w:rPr>
        <w:t>SEGUNDA. - Según el artículo 18 del Texto Refundido de la Ley del Estatuto Básico del Empleado Público aprobado por el</w:t>
      </w:r>
      <w:r>
        <w:rPr>
          <w:i/>
          <w:color w:val="546F8A"/>
          <w:spacing w:val="40"/>
          <w:sz w:val="16"/>
        </w:rPr>
        <w:t xml:space="preserve"> </w:t>
      </w:r>
      <w:r>
        <w:rPr>
          <w:i/>
          <w:color w:val="546F8A"/>
          <w:sz w:val="16"/>
        </w:rPr>
        <w:t>Real Decreto Legislativo 5/2015, de 30 de octubre, la promoción interna se realizará mediante procesos selectivos que garanticen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cumplimiento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los</w:t>
      </w:r>
      <w:r>
        <w:rPr>
          <w:i/>
          <w:color w:val="546F8A"/>
          <w:spacing w:val="12"/>
          <w:sz w:val="16"/>
        </w:rPr>
        <w:t xml:space="preserve"> </w:t>
      </w:r>
      <w:r>
        <w:rPr>
          <w:i/>
          <w:color w:val="546F8A"/>
          <w:sz w:val="16"/>
        </w:rPr>
        <w:t>principios</w:t>
      </w:r>
      <w:r>
        <w:rPr>
          <w:i/>
          <w:color w:val="546F8A"/>
          <w:spacing w:val="12"/>
          <w:sz w:val="16"/>
        </w:rPr>
        <w:t xml:space="preserve"> </w:t>
      </w:r>
      <w:r>
        <w:rPr>
          <w:i/>
          <w:color w:val="546F8A"/>
          <w:sz w:val="16"/>
        </w:rPr>
        <w:t>constitucionales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igualdad,</w:t>
      </w:r>
      <w:r>
        <w:rPr>
          <w:i/>
          <w:color w:val="546F8A"/>
          <w:spacing w:val="12"/>
          <w:sz w:val="16"/>
        </w:rPr>
        <w:t xml:space="preserve"> </w:t>
      </w:r>
      <w:r>
        <w:rPr>
          <w:i/>
          <w:color w:val="546F8A"/>
          <w:sz w:val="16"/>
        </w:rPr>
        <w:t>mérito</w:t>
      </w:r>
      <w:r>
        <w:rPr>
          <w:i/>
          <w:color w:val="546F8A"/>
          <w:spacing w:val="12"/>
          <w:sz w:val="16"/>
        </w:rPr>
        <w:t xml:space="preserve"> </w:t>
      </w:r>
      <w:r>
        <w:rPr>
          <w:i/>
          <w:color w:val="546F8A"/>
          <w:sz w:val="16"/>
        </w:rPr>
        <w:t>y</w:t>
      </w:r>
      <w:r>
        <w:rPr>
          <w:i/>
          <w:color w:val="546F8A"/>
          <w:spacing w:val="12"/>
          <w:sz w:val="16"/>
        </w:rPr>
        <w:t xml:space="preserve"> </w:t>
      </w:r>
      <w:r>
        <w:rPr>
          <w:i/>
          <w:color w:val="546F8A"/>
          <w:sz w:val="16"/>
        </w:rPr>
        <w:t>capacidad,</w:t>
      </w:r>
      <w:r>
        <w:rPr>
          <w:i/>
          <w:color w:val="546F8A"/>
          <w:spacing w:val="12"/>
          <w:sz w:val="16"/>
        </w:rPr>
        <w:t xml:space="preserve"> </w:t>
      </w:r>
      <w:r>
        <w:rPr>
          <w:i/>
          <w:color w:val="546F8A"/>
          <w:sz w:val="16"/>
        </w:rPr>
        <w:t>así</w:t>
      </w:r>
      <w:r>
        <w:rPr>
          <w:i/>
          <w:color w:val="546F8A"/>
          <w:spacing w:val="12"/>
          <w:sz w:val="16"/>
        </w:rPr>
        <w:t xml:space="preserve"> </w:t>
      </w:r>
      <w:r>
        <w:rPr>
          <w:i/>
          <w:color w:val="546F8A"/>
          <w:sz w:val="16"/>
        </w:rPr>
        <w:t>como</w:t>
      </w:r>
      <w:r>
        <w:rPr>
          <w:i/>
          <w:color w:val="546F8A"/>
          <w:spacing w:val="12"/>
          <w:sz w:val="16"/>
        </w:rPr>
        <w:t xml:space="preserve"> </w:t>
      </w:r>
      <w:r>
        <w:rPr>
          <w:i/>
          <w:color w:val="546F8A"/>
          <w:sz w:val="16"/>
        </w:rPr>
        <w:t>los</w:t>
      </w:r>
      <w:r>
        <w:rPr>
          <w:i/>
          <w:color w:val="546F8A"/>
          <w:spacing w:val="12"/>
          <w:sz w:val="16"/>
        </w:rPr>
        <w:t xml:space="preserve"> </w:t>
      </w:r>
      <w:r>
        <w:rPr>
          <w:i/>
          <w:color w:val="546F8A"/>
          <w:sz w:val="16"/>
        </w:rPr>
        <w:t>contemplados</w:t>
      </w:r>
      <w:r>
        <w:rPr>
          <w:i/>
          <w:color w:val="546F8A"/>
          <w:spacing w:val="12"/>
          <w:sz w:val="16"/>
        </w:rPr>
        <w:t xml:space="preserve"> </w:t>
      </w:r>
      <w:r>
        <w:rPr>
          <w:i/>
          <w:color w:val="546F8A"/>
          <w:sz w:val="16"/>
        </w:rPr>
        <w:t>en el artículo 55.2 de dicho texto refundido.</w:t>
      </w:r>
    </w:p>
    <w:p w14:paraId="7AFA1C62" w14:textId="77777777" w:rsidR="004B2FA9" w:rsidRDefault="004B2FA9">
      <w:pPr>
        <w:pStyle w:val="Textoindependiente"/>
        <w:spacing w:before="55"/>
        <w:rPr>
          <w:i/>
          <w:sz w:val="16"/>
        </w:rPr>
      </w:pPr>
    </w:p>
    <w:p w14:paraId="681FCE04" w14:textId="77777777" w:rsidR="004B2FA9" w:rsidRDefault="00000000">
      <w:pPr>
        <w:spacing w:before="1" w:line="328" w:lineRule="auto"/>
        <w:ind w:left="142" w:right="141"/>
        <w:jc w:val="both"/>
        <w:rPr>
          <w:i/>
          <w:sz w:val="16"/>
        </w:rPr>
      </w:pPr>
      <w:r>
        <w:rPr>
          <w:i/>
          <w:color w:val="546F8A"/>
          <w:sz w:val="16"/>
        </w:rPr>
        <w:t>Las</w:t>
      </w:r>
      <w:r>
        <w:rPr>
          <w:i/>
          <w:color w:val="546F8A"/>
          <w:spacing w:val="17"/>
          <w:sz w:val="16"/>
        </w:rPr>
        <w:t xml:space="preserve"> </w:t>
      </w:r>
      <w:r>
        <w:rPr>
          <w:i/>
          <w:color w:val="546F8A"/>
          <w:sz w:val="16"/>
        </w:rPr>
        <w:t>Administraciones</w:t>
      </w:r>
      <w:r>
        <w:rPr>
          <w:i/>
          <w:color w:val="546F8A"/>
          <w:spacing w:val="17"/>
          <w:sz w:val="16"/>
        </w:rPr>
        <w:t xml:space="preserve"> </w:t>
      </w:r>
      <w:r>
        <w:rPr>
          <w:i/>
          <w:color w:val="546F8A"/>
          <w:sz w:val="16"/>
        </w:rPr>
        <w:t>Públicas</w:t>
      </w:r>
      <w:r>
        <w:rPr>
          <w:i/>
          <w:color w:val="546F8A"/>
          <w:spacing w:val="17"/>
          <w:sz w:val="16"/>
        </w:rPr>
        <w:t xml:space="preserve"> </w:t>
      </w:r>
      <w:r>
        <w:rPr>
          <w:i/>
          <w:color w:val="546F8A"/>
          <w:sz w:val="16"/>
        </w:rPr>
        <w:t>adoptarán</w:t>
      </w:r>
      <w:r>
        <w:rPr>
          <w:i/>
          <w:color w:val="546F8A"/>
          <w:spacing w:val="17"/>
          <w:sz w:val="16"/>
        </w:rPr>
        <w:t xml:space="preserve"> </w:t>
      </w:r>
      <w:r>
        <w:rPr>
          <w:i/>
          <w:color w:val="546F8A"/>
          <w:sz w:val="16"/>
        </w:rPr>
        <w:t>medidas</w:t>
      </w:r>
      <w:r>
        <w:rPr>
          <w:i/>
          <w:color w:val="546F8A"/>
          <w:spacing w:val="17"/>
          <w:sz w:val="16"/>
        </w:rPr>
        <w:t xml:space="preserve"> </w:t>
      </w:r>
      <w:r>
        <w:rPr>
          <w:i/>
          <w:color w:val="546F8A"/>
          <w:sz w:val="16"/>
        </w:rPr>
        <w:t>que</w:t>
      </w:r>
      <w:r>
        <w:rPr>
          <w:i/>
          <w:color w:val="546F8A"/>
          <w:spacing w:val="17"/>
          <w:sz w:val="16"/>
        </w:rPr>
        <w:t xml:space="preserve"> </w:t>
      </w:r>
      <w:r>
        <w:rPr>
          <w:i/>
          <w:color w:val="546F8A"/>
          <w:sz w:val="16"/>
        </w:rPr>
        <w:t>incentiven</w:t>
      </w:r>
      <w:r>
        <w:rPr>
          <w:i/>
          <w:color w:val="546F8A"/>
          <w:spacing w:val="17"/>
          <w:sz w:val="16"/>
        </w:rPr>
        <w:t xml:space="preserve"> </w:t>
      </w:r>
      <w:r>
        <w:rPr>
          <w:i/>
          <w:color w:val="546F8A"/>
          <w:sz w:val="16"/>
        </w:rPr>
        <w:t>la</w:t>
      </w:r>
      <w:r>
        <w:rPr>
          <w:i/>
          <w:color w:val="546F8A"/>
          <w:spacing w:val="17"/>
          <w:sz w:val="16"/>
        </w:rPr>
        <w:t xml:space="preserve"> </w:t>
      </w:r>
      <w:r>
        <w:rPr>
          <w:i/>
          <w:color w:val="546F8A"/>
          <w:sz w:val="16"/>
        </w:rPr>
        <w:t>participación</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su</w:t>
      </w:r>
      <w:r>
        <w:rPr>
          <w:i/>
          <w:color w:val="546F8A"/>
          <w:spacing w:val="17"/>
          <w:sz w:val="16"/>
        </w:rPr>
        <w:t xml:space="preserve"> </w:t>
      </w:r>
      <w:r>
        <w:rPr>
          <w:i/>
          <w:color w:val="546F8A"/>
          <w:sz w:val="16"/>
        </w:rPr>
        <w:t>personal</w:t>
      </w:r>
      <w:r>
        <w:rPr>
          <w:i/>
          <w:color w:val="546F8A"/>
          <w:spacing w:val="17"/>
          <w:sz w:val="16"/>
        </w:rPr>
        <w:t xml:space="preserve"> </w:t>
      </w:r>
      <w:r>
        <w:rPr>
          <w:i/>
          <w:color w:val="546F8A"/>
          <w:sz w:val="16"/>
        </w:rPr>
        <w:t>en</w:t>
      </w:r>
      <w:r>
        <w:rPr>
          <w:i/>
          <w:color w:val="546F8A"/>
          <w:spacing w:val="17"/>
          <w:sz w:val="16"/>
        </w:rPr>
        <w:t xml:space="preserve"> </w:t>
      </w:r>
      <w:r>
        <w:rPr>
          <w:i/>
          <w:color w:val="546F8A"/>
          <w:sz w:val="16"/>
        </w:rPr>
        <w:t>los</w:t>
      </w:r>
      <w:r>
        <w:rPr>
          <w:i/>
          <w:color w:val="546F8A"/>
          <w:spacing w:val="17"/>
          <w:sz w:val="16"/>
        </w:rPr>
        <w:t xml:space="preserve"> </w:t>
      </w:r>
      <w:r>
        <w:rPr>
          <w:i/>
          <w:color w:val="546F8A"/>
          <w:sz w:val="16"/>
        </w:rPr>
        <w:t>procesos</w:t>
      </w:r>
      <w:r>
        <w:rPr>
          <w:i/>
          <w:color w:val="546F8A"/>
          <w:spacing w:val="17"/>
          <w:sz w:val="16"/>
        </w:rPr>
        <w:t xml:space="preserve"> </w:t>
      </w:r>
      <w:r>
        <w:rPr>
          <w:i/>
          <w:color w:val="546F8A"/>
          <w:sz w:val="16"/>
        </w:rPr>
        <w:t>selectivos de promoción interna y para la progresión en la carrera profesional.</w:t>
      </w:r>
    </w:p>
    <w:p w14:paraId="272F5761" w14:textId="77777777" w:rsidR="004B2FA9" w:rsidRDefault="004B2FA9">
      <w:pPr>
        <w:pStyle w:val="Textoindependiente"/>
        <w:spacing w:before="55"/>
        <w:rPr>
          <w:i/>
          <w:sz w:val="16"/>
        </w:rPr>
      </w:pPr>
    </w:p>
    <w:p w14:paraId="5E37FB9A" w14:textId="77777777" w:rsidR="004B2FA9" w:rsidRDefault="00000000">
      <w:pPr>
        <w:spacing w:line="328" w:lineRule="auto"/>
        <w:ind w:left="142" w:right="141"/>
        <w:jc w:val="both"/>
        <w:rPr>
          <w:i/>
          <w:sz w:val="16"/>
        </w:rPr>
      </w:pPr>
      <w:r>
        <w:rPr>
          <w:i/>
          <w:color w:val="546F8A"/>
          <w:sz w:val="16"/>
        </w:rPr>
        <w:t>TERCERO. - Los aspirantes deberán poseer los requisitos exigidos para el ingreso, tener una antigüedad de, al menos, dos años de servicio activo en el inferior Subgrupo, o Grupo de clasificación profesional, en el supuesto de que éste no tenga Subgrupo y superar las correspondientes pruebas selectivas, así como tener la condición de personal fijo de este</w:t>
      </w:r>
      <w:r>
        <w:rPr>
          <w:i/>
          <w:color w:val="546F8A"/>
          <w:spacing w:val="80"/>
          <w:sz w:val="16"/>
        </w:rPr>
        <w:t xml:space="preserve"> </w:t>
      </w:r>
      <w:r>
        <w:rPr>
          <w:i/>
          <w:color w:val="546F8A"/>
          <w:sz w:val="16"/>
        </w:rPr>
        <w:t>Ayuntamiento en dicho puesto.</w:t>
      </w:r>
    </w:p>
    <w:p w14:paraId="24BC3B35" w14:textId="77777777" w:rsidR="004B2FA9" w:rsidRDefault="004B2FA9">
      <w:pPr>
        <w:pStyle w:val="Textoindependiente"/>
        <w:spacing w:before="56"/>
        <w:rPr>
          <w:i/>
          <w:sz w:val="16"/>
        </w:rPr>
      </w:pPr>
    </w:p>
    <w:p w14:paraId="6438282F" w14:textId="77777777" w:rsidR="004B2FA9" w:rsidRDefault="00000000">
      <w:pPr>
        <w:spacing w:line="328" w:lineRule="auto"/>
        <w:ind w:left="142" w:right="141"/>
        <w:rPr>
          <w:i/>
          <w:sz w:val="16"/>
        </w:rPr>
      </w:pPr>
      <w:r>
        <w:rPr>
          <w:i/>
          <w:color w:val="546F8A"/>
          <w:sz w:val="16"/>
        </w:rPr>
        <w:t>CUARTO.</w:t>
      </w:r>
      <w:r>
        <w:rPr>
          <w:i/>
          <w:color w:val="546F8A"/>
          <w:spacing w:val="16"/>
          <w:sz w:val="16"/>
        </w:rPr>
        <w:t xml:space="preserve"> </w:t>
      </w:r>
      <w:r>
        <w:rPr>
          <w:i/>
          <w:color w:val="546F8A"/>
          <w:sz w:val="16"/>
        </w:rPr>
        <w:t>-</w:t>
      </w:r>
      <w:r>
        <w:rPr>
          <w:i/>
          <w:color w:val="546F8A"/>
          <w:spacing w:val="16"/>
          <w:sz w:val="16"/>
        </w:rPr>
        <w:t xml:space="preserve"> </w:t>
      </w:r>
      <w:r>
        <w:rPr>
          <w:i/>
          <w:color w:val="546F8A"/>
          <w:sz w:val="16"/>
        </w:rPr>
        <w:t>Además</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cumplimiento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principios</w:t>
      </w:r>
      <w:r>
        <w:rPr>
          <w:i/>
          <w:color w:val="546F8A"/>
          <w:spacing w:val="16"/>
          <w:sz w:val="16"/>
        </w:rPr>
        <w:t xml:space="preserve"> </w:t>
      </w:r>
      <w:r>
        <w:rPr>
          <w:i/>
          <w:color w:val="546F8A"/>
          <w:sz w:val="16"/>
        </w:rPr>
        <w:t>constitucionales</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igualdad,</w:t>
      </w:r>
      <w:r>
        <w:rPr>
          <w:i/>
          <w:color w:val="546F8A"/>
          <w:spacing w:val="16"/>
          <w:sz w:val="16"/>
        </w:rPr>
        <w:t xml:space="preserve"> </w:t>
      </w:r>
      <w:r>
        <w:rPr>
          <w:i/>
          <w:color w:val="546F8A"/>
          <w:sz w:val="16"/>
        </w:rPr>
        <w:t>mérito</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capacidad,</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procedimientos de selección deberán garantizar los principios de:</w:t>
      </w:r>
    </w:p>
    <w:p w14:paraId="596A7B4C" w14:textId="77777777" w:rsidR="004B2FA9" w:rsidRDefault="004B2FA9">
      <w:pPr>
        <w:pStyle w:val="Textoindependiente"/>
        <w:spacing w:before="56"/>
        <w:rPr>
          <w:i/>
          <w:sz w:val="16"/>
        </w:rPr>
      </w:pPr>
    </w:p>
    <w:p w14:paraId="650905D9" w14:textId="77777777" w:rsidR="004B2FA9" w:rsidRDefault="00000000">
      <w:pPr>
        <w:spacing w:line="640" w:lineRule="auto"/>
        <w:ind w:left="142" w:right="4521"/>
        <w:rPr>
          <w:i/>
          <w:sz w:val="16"/>
        </w:rPr>
      </w:pPr>
      <w:r>
        <w:rPr>
          <w:i/>
          <w:color w:val="546F8A"/>
          <w:sz w:val="16"/>
        </w:rPr>
        <w:t xml:space="preserve">a)Publicidad de las convocatorias y de sus bases. </w:t>
      </w:r>
      <w:r>
        <w:rPr>
          <w:i/>
          <w:color w:val="546F8A"/>
          <w:spacing w:val="-2"/>
          <w:sz w:val="16"/>
        </w:rPr>
        <w:t>b)Transparencia.</w:t>
      </w:r>
    </w:p>
    <w:p w14:paraId="26323D9C" w14:textId="77777777" w:rsidR="004B2FA9" w:rsidRDefault="00000000">
      <w:pPr>
        <w:spacing w:before="2" w:line="640" w:lineRule="auto"/>
        <w:ind w:left="142" w:right="2733"/>
        <w:rPr>
          <w:i/>
          <w:sz w:val="16"/>
        </w:rPr>
      </w:pPr>
      <w:r>
        <w:rPr>
          <w:i/>
          <w:color w:val="546F8A"/>
          <w:sz w:val="16"/>
        </w:rPr>
        <w:t>c)Imparcialidad y profesionalidad de los miembros de los órganos de selección. d)Independencia y discrecionalidad técnica en la actuación de los órganos de selección.</w:t>
      </w:r>
    </w:p>
    <w:p w14:paraId="70725319" w14:textId="77777777" w:rsidR="004B2FA9" w:rsidRDefault="00000000">
      <w:pPr>
        <w:pStyle w:val="Prrafodelista"/>
        <w:numPr>
          <w:ilvl w:val="0"/>
          <w:numId w:val="43"/>
        </w:numPr>
        <w:tabs>
          <w:tab w:val="left" w:pos="284"/>
        </w:tabs>
        <w:spacing w:before="1" w:line="640" w:lineRule="auto"/>
        <w:ind w:right="2214" w:firstLine="0"/>
        <w:rPr>
          <w:i/>
          <w:sz w:val="16"/>
        </w:rPr>
      </w:pPr>
      <w:r>
        <w:rPr>
          <w:i/>
          <w:color w:val="546F8A"/>
          <w:sz w:val="16"/>
        </w:rPr>
        <w:t>Adecuación entre el contenido de los procesos selectivos y las funciones o tareas a desarrollar. f)Agilidad, sin perjuicio de la objetividad, en los procesos de selección.</w:t>
      </w:r>
    </w:p>
    <w:p w14:paraId="6CEAE695" w14:textId="77777777" w:rsidR="004B2FA9" w:rsidRDefault="00000000">
      <w:pPr>
        <w:spacing w:before="2" w:line="328" w:lineRule="auto"/>
        <w:ind w:left="142"/>
        <w:rPr>
          <w:i/>
          <w:sz w:val="16"/>
        </w:rPr>
      </w:pPr>
      <w:r>
        <w:rPr>
          <w:i/>
          <w:color w:val="546F8A"/>
          <w:sz w:val="16"/>
        </w:rPr>
        <w:t>QUINTO. - Los órganos de selección serán colegiados y su composición deberá ajustarse a los principios de imparcialidad y</w:t>
      </w:r>
      <w:r>
        <w:rPr>
          <w:i/>
          <w:color w:val="546F8A"/>
          <w:spacing w:val="40"/>
          <w:sz w:val="16"/>
        </w:rPr>
        <w:t xml:space="preserve"> </w:t>
      </w:r>
      <w:r>
        <w:rPr>
          <w:i/>
          <w:color w:val="546F8A"/>
          <w:sz w:val="16"/>
        </w:rPr>
        <w:t>profesionalidad de sus miembros, y se tenderá, asimismo, a la paridad entre mujer y hombre.</w:t>
      </w:r>
    </w:p>
    <w:p w14:paraId="0A9CCFC1" w14:textId="77777777" w:rsidR="004B2FA9" w:rsidRDefault="004B2FA9">
      <w:pPr>
        <w:pStyle w:val="Textoindependiente"/>
        <w:spacing w:before="55"/>
        <w:rPr>
          <w:i/>
          <w:sz w:val="16"/>
        </w:rPr>
      </w:pPr>
    </w:p>
    <w:p w14:paraId="3CDAC8B3" w14:textId="77777777" w:rsidR="004B2FA9" w:rsidRDefault="00000000">
      <w:pPr>
        <w:spacing w:before="1" w:line="328" w:lineRule="auto"/>
        <w:ind w:left="142" w:right="216"/>
        <w:rPr>
          <w:i/>
          <w:sz w:val="16"/>
        </w:rPr>
      </w:pPr>
      <w:r>
        <w:rPr>
          <w:i/>
          <w:color w:val="546F8A"/>
          <w:sz w:val="16"/>
        </w:rPr>
        <w:t>El personal de elección o de designación política, los funcionarios interinos y el personal eventual no podrán formar parte de</w:t>
      </w:r>
      <w:r>
        <w:rPr>
          <w:i/>
          <w:color w:val="546F8A"/>
          <w:spacing w:val="80"/>
          <w:sz w:val="16"/>
        </w:rPr>
        <w:t xml:space="preserve"> </w:t>
      </w:r>
      <w:r>
        <w:rPr>
          <w:i/>
          <w:color w:val="546F8A"/>
          <w:sz w:val="16"/>
        </w:rPr>
        <w:t>los órganos de selección.</w:t>
      </w:r>
    </w:p>
    <w:p w14:paraId="30524D99" w14:textId="77777777" w:rsidR="004B2FA9" w:rsidRDefault="004B2FA9">
      <w:pPr>
        <w:pStyle w:val="Textoindependiente"/>
        <w:spacing w:before="55"/>
        <w:rPr>
          <w:i/>
          <w:sz w:val="16"/>
        </w:rPr>
      </w:pPr>
    </w:p>
    <w:p w14:paraId="6077C6DD" w14:textId="77777777" w:rsidR="004B2FA9" w:rsidRDefault="00000000">
      <w:pPr>
        <w:spacing w:before="1" w:line="328" w:lineRule="auto"/>
        <w:ind w:left="142" w:right="216"/>
        <w:rPr>
          <w:i/>
          <w:sz w:val="16"/>
        </w:rPr>
      </w:pPr>
      <w:r>
        <w:rPr>
          <w:i/>
          <w:color w:val="546F8A"/>
          <w:sz w:val="16"/>
        </w:rPr>
        <w:t>La pertenencia a los órganos de selección será siempre a título individual, no pudiendo ostentarse ésta en representación o</w:t>
      </w:r>
      <w:r>
        <w:rPr>
          <w:i/>
          <w:color w:val="546F8A"/>
          <w:spacing w:val="80"/>
          <w:sz w:val="16"/>
        </w:rPr>
        <w:t xml:space="preserve"> </w:t>
      </w:r>
      <w:r>
        <w:rPr>
          <w:i/>
          <w:color w:val="546F8A"/>
          <w:sz w:val="16"/>
        </w:rPr>
        <w:t>por cuenta de nadie.</w:t>
      </w:r>
    </w:p>
    <w:p w14:paraId="6E14F5C8" w14:textId="77777777" w:rsidR="004B2FA9" w:rsidRDefault="004B2FA9">
      <w:pPr>
        <w:pStyle w:val="Textoindependiente"/>
        <w:spacing w:before="55"/>
        <w:rPr>
          <w:i/>
          <w:sz w:val="16"/>
        </w:rPr>
      </w:pPr>
    </w:p>
    <w:p w14:paraId="3525F045" w14:textId="77777777" w:rsidR="004B2FA9" w:rsidRDefault="00000000">
      <w:pPr>
        <w:spacing w:line="328" w:lineRule="auto"/>
        <w:ind w:left="142" w:right="141"/>
        <w:jc w:val="both"/>
        <w:rPr>
          <w:i/>
          <w:sz w:val="16"/>
        </w:rPr>
      </w:pPr>
      <w:r>
        <w:rPr>
          <w:i/>
          <w:color w:val="546F8A"/>
          <w:sz w:val="16"/>
        </w:rPr>
        <w:t>Ha de tenerse en cuenta lo establecido por los artículos 51 y 53 de la Ley Orgánica 3/2007, de 22 de marzo, para la igualdad efectiva entre mujeres y hombres, en particular la obligación de promover la presencia equilibrada de mujeres y hombres en</w:t>
      </w:r>
      <w:r>
        <w:rPr>
          <w:i/>
          <w:color w:val="546F8A"/>
          <w:spacing w:val="80"/>
          <w:sz w:val="16"/>
        </w:rPr>
        <w:t xml:space="preserve"> </w:t>
      </w:r>
      <w:r>
        <w:rPr>
          <w:i/>
          <w:color w:val="546F8A"/>
          <w:sz w:val="16"/>
        </w:rPr>
        <w:t>los órganos de selección y valoración.</w:t>
      </w:r>
    </w:p>
    <w:p w14:paraId="0B7F4F3A" w14:textId="77777777" w:rsidR="004B2FA9" w:rsidRDefault="004B2FA9">
      <w:pPr>
        <w:pStyle w:val="Textoindependiente"/>
        <w:spacing w:before="56"/>
        <w:rPr>
          <w:i/>
          <w:sz w:val="16"/>
        </w:rPr>
      </w:pPr>
    </w:p>
    <w:p w14:paraId="2E0F147A" w14:textId="77777777" w:rsidR="004B2FA9" w:rsidRDefault="00000000">
      <w:pPr>
        <w:spacing w:line="328" w:lineRule="auto"/>
        <w:ind w:left="141" w:right="141"/>
        <w:jc w:val="both"/>
        <w:rPr>
          <w:i/>
          <w:sz w:val="16"/>
        </w:rPr>
      </w:pPr>
      <w:r>
        <w:rPr>
          <w:i/>
          <w:color w:val="546F8A"/>
          <w:sz w:val="16"/>
        </w:rPr>
        <w:t>SEXTO. - Durante todo el proceso de selección, habrá de cumplirse con las exigencias de publicidad activa en virtud de lo dispuesto en el artículo 21.4 de la Ley 39/2015, de 1 de octubre, del Procedimiento Administrativo Común de las Administraciones Públicas, y en la normativa vigente en materia de transparencia.</w:t>
      </w:r>
    </w:p>
    <w:p w14:paraId="13914CD6" w14:textId="77777777" w:rsidR="004B2FA9" w:rsidRDefault="004B2FA9">
      <w:pPr>
        <w:pStyle w:val="Textoindependiente"/>
        <w:spacing w:before="56"/>
        <w:rPr>
          <w:i/>
          <w:sz w:val="16"/>
        </w:rPr>
      </w:pPr>
    </w:p>
    <w:p w14:paraId="483D7047" w14:textId="77777777" w:rsidR="004B2FA9" w:rsidRDefault="00000000">
      <w:pPr>
        <w:ind w:left="141"/>
        <w:rPr>
          <w:i/>
          <w:sz w:val="16"/>
        </w:rPr>
      </w:pPr>
      <w:r>
        <w:rPr>
          <w:i/>
          <w:color w:val="546F8A"/>
          <w:sz w:val="16"/>
        </w:rPr>
        <w:t>SÉPTIMO.</w:t>
      </w:r>
      <w:r>
        <w:rPr>
          <w:i/>
          <w:color w:val="546F8A"/>
          <w:spacing w:val="1"/>
          <w:sz w:val="16"/>
        </w:rPr>
        <w:t xml:space="preserve"> </w:t>
      </w:r>
      <w:r>
        <w:rPr>
          <w:i/>
          <w:color w:val="546F8A"/>
          <w:sz w:val="16"/>
        </w:rPr>
        <w:t>-</w:t>
      </w:r>
      <w:r>
        <w:rPr>
          <w:i/>
          <w:color w:val="546F8A"/>
          <w:spacing w:val="2"/>
          <w:sz w:val="16"/>
        </w:rPr>
        <w:t xml:space="preserve"> </w:t>
      </w:r>
      <w:r>
        <w:rPr>
          <w:i/>
          <w:color w:val="546F8A"/>
          <w:sz w:val="16"/>
        </w:rPr>
        <w:t>El</w:t>
      </w:r>
      <w:r>
        <w:rPr>
          <w:i/>
          <w:color w:val="546F8A"/>
          <w:spacing w:val="2"/>
          <w:sz w:val="16"/>
        </w:rPr>
        <w:t xml:space="preserve"> </w:t>
      </w:r>
      <w:r>
        <w:rPr>
          <w:i/>
          <w:color w:val="546F8A"/>
          <w:sz w:val="16"/>
        </w:rPr>
        <w:t>procedimiento</w:t>
      </w:r>
      <w:r>
        <w:rPr>
          <w:i/>
          <w:color w:val="546F8A"/>
          <w:spacing w:val="1"/>
          <w:sz w:val="16"/>
        </w:rPr>
        <w:t xml:space="preserve"> </w:t>
      </w:r>
      <w:r>
        <w:rPr>
          <w:i/>
          <w:color w:val="546F8A"/>
          <w:sz w:val="16"/>
        </w:rPr>
        <w:t>a</w:t>
      </w:r>
      <w:r>
        <w:rPr>
          <w:i/>
          <w:color w:val="546F8A"/>
          <w:spacing w:val="2"/>
          <w:sz w:val="16"/>
        </w:rPr>
        <w:t xml:space="preserve"> </w:t>
      </w:r>
      <w:r>
        <w:rPr>
          <w:i/>
          <w:color w:val="546F8A"/>
          <w:sz w:val="16"/>
        </w:rPr>
        <w:t>seguir</w:t>
      </w:r>
      <w:r>
        <w:rPr>
          <w:i/>
          <w:color w:val="546F8A"/>
          <w:spacing w:val="2"/>
          <w:sz w:val="16"/>
        </w:rPr>
        <w:t xml:space="preserve"> </w:t>
      </w:r>
      <w:r>
        <w:rPr>
          <w:i/>
          <w:color w:val="546F8A"/>
          <w:sz w:val="16"/>
        </w:rPr>
        <w:t>es</w:t>
      </w:r>
      <w:r>
        <w:rPr>
          <w:i/>
          <w:color w:val="546F8A"/>
          <w:spacing w:val="2"/>
          <w:sz w:val="16"/>
        </w:rPr>
        <w:t xml:space="preserve"> </w:t>
      </w:r>
      <w:r>
        <w:rPr>
          <w:i/>
          <w:color w:val="546F8A"/>
          <w:sz w:val="16"/>
        </w:rPr>
        <w:t>el</w:t>
      </w:r>
      <w:r>
        <w:rPr>
          <w:i/>
          <w:color w:val="546F8A"/>
          <w:spacing w:val="1"/>
          <w:sz w:val="16"/>
        </w:rPr>
        <w:t xml:space="preserve"> </w:t>
      </w:r>
      <w:r>
        <w:rPr>
          <w:i/>
          <w:color w:val="546F8A"/>
          <w:spacing w:val="-2"/>
          <w:sz w:val="16"/>
        </w:rPr>
        <w:t>siguiente:</w:t>
      </w:r>
    </w:p>
    <w:p w14:paraId="78093905" w14:textId="77777777" w:rsidR="004B2FA9" w:rsidRDefault="004B2FA9">
      <w:pPr>
        <w:pStyle w:val="Textoindependiente"/>
        <w:spacing w:before="124"/>
        <w:rPr>
          <w:i/>
          <w:sz w:val="16"/>
        </w:rPr>
      </w:pPr>
    </w:p>
    <w:p w14:paraId="14DD5DDE" w14:textId="77777777" w:rsidR="004B2FA9" w:rsidRDefault="00000000">
      <w:pPr>
        <w:pStyle w:val="Prrafodelista"/>
        <w:numPr>
          <w:ilvl w:val="1"/>
          <w:numId w:val="43"/>
        </w:numPr>
        <w:tabs>
          <w:tab w:val="left" w:pos="353"/>
        </w:tabs>
        <w:spacing w:line="328" w:lineRule="auto"/>
        <w:ind w:firstLine="0"/>
        <w:jc w:val="both"/>
        <w:rPr>
          <w:i/>
          <w:sz w:val="16"/>
        </w:rPr>
      </w:pPr>
      <w:r>
        <w:rPr>
          <w:i/>
          <w:color w:val="546F8A"/>
          <w:sz w:val="16"/>
        </w:rPr>
        <w:t>Realizada la Oferta Pública de Empleo correspondiente, por el Departamento de Recursos Humanos, se redactarán las bases reguladoras que regirán la convocatoria de pruebas de selección para la provisión, mediante promoción interna, por el sistema de concurso, al objeto de cubrir las plazas convocadas en la presente convocatoria y que se encuentran vacantes en</w:t>
      </w:r>
      <w:r>
        <w:rPr>
          <w:i/>
          <w:color w:val="546F8A"/>
          <w:spacing w:val="80"/>
          <w:sz w:val="16"/>
        </w:rPr>
        <w:t xml:space="preserve"> </w:t>
      </w:r>
      <w:r>
        <w:rPr>
          <w:i/>
          <w:color w:val="546F8A"/>
          <w:sz w:val="16"/>
        </w:rPr>
        <w:t>la plantilla de personal.</w:t>
      </w:r>
    </w:p>
    <w:p w14:paraId="0B66DA9A" w14:textId="77777777" w:rsidR="004B2FA9" w:rsidRDefault="004B2FA9">
      <w:pPr>
        <w:pStyle w:val="Prrafodelista"/>
        <w:spacing w:line="328" w:lineRule="auto"/>
        <w:rPr>
          <w:i/>
          <w:sz w:val="16"/>
        </w:rPr>
        <w:sectPr w:rsidR="004B2FA9">
          <w:pgSz w:w="11910" w:h="16840"/>
          <w:pgMar w:top="1340" w:right="1275" w:bottom="1260" w:left="1275" w:header="225" w:footer="1060" w:gutter="0"/>
          <w:cols w:space="720"/>
        </w:sectPr>
      </w:pPr>
    </w:p>
    <w:p w14:paraId="03DD0E54" w14:textId="77777777" w:rsidR="004B2FA9" w:rsidRDefault="00000000">
      <w:pPr>
        <w:pStyle w:val="Prrafodelista"/>
        <w:numPr>
          <w:ilvl w:val="1"/>
          <w:numId w:val="43"/>
        </w:numPr>
        <w:tabs>
          <w:tab w:val="left" w:pos="351"/>
        </w:tabs>
        <w:spacing w:before="104" w:line="328" w:lineRule="auto"/>
        <w:ind w:left="142" w:right="140" w:firstLine="0"/>
        <w:jc w:val="both"/>
        <w:rPr>
          <w:i/>
          <w:sz w:val="16"/>
        </w:rPr>
      </w:pPr>
      <w:r>
        <w:rPr>
          <w:i/>
          <w:noProof/>
          <w:sz w:val="16"/>
        </w:rPr>
        <w:lastRenderedPageBreak/>
        <mc:AlternateContent>
          <mc:Choice Requires="wps">
            <w:drawing>
              <wp:anchor distT="0" distB="0" distL="0" distR="0" simplePos="0" relativeHeight="15754752" behindDoc="0" locked="0" layoutInCell="1" allowOverlap="1" wp14:anchorId="5291CB36" wp14:editId="3E2DB39B">
                <wp:simplePos x="0" y="0"/>
                <wp:positionH relativeFrom="page">
                  <wp:posOffset>6807090</wp:posOffset>
                </wp:positionH>
                <wp:positionV relativeFrom="page">
                  <wp:posOffset>2818730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FAE94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4A2B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291CB36" id="Textbox 68" o:spid="_x0000_s1087" type="#_x0000_t202" style="position:absolute;left:0;text-align:left;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1FAE94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4A2B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55264" behindDoc="0" locked="0" layoutInCell="1" allowOverlap="1" wp14:anchorId="7A5004BE" wp14:editId="6AD2D925">
                <wp:simplePos x="0" y="0"/>
                <wp:positionH relativeFrom="page">
                  <wp:posOffset>6965929</wp:posOffset>
                </wp:positionH>
                <wp:positionV relativeFrom="page">
                  <wp:posOffset>6510487</wp:posOffset>
                </wp:positionV>
                <wp:extent cx="263525" cy="33178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FE43F37" w14:textId="714A8F4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259E37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D77445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A5004BE" id="Textbox 69" o:spid="_x0000_s1088" type="#_x0000_t202" style="position:absolute;left:0;text-align:left;margin-left:548.5pt;margin-top:512.65pt;width:20.75pt;height:261.2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tf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0ob89EO2hOJoXkksByrNREbqL0Nx18HGTVn/WdP&#10;/uVZuCTxkuwuSUz9BygTkyV6eDwkMLYQun0zEaLGFEnTEOXO/7kvVbdR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Wl+bX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FE43F37" w14:textId="714A8F4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259E37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D77445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Redactadas las bases, previo informe-propuesta de RRHH, se aprobarán por Acuerdo de la Junta de Gobierno Local, al estar</w:t>
      </w:r>
      <w:r>
        <w:rPr>
          <w:i/>
          <w:color w:val="546F8A"/>
          <w:spacing w:val="7"/>
          <w:sz w:val="16"/>
        </w:rPr>
        <w:t xml:space="preserve"> </w:t>
      </w:r>
      <w:r>
        <w:rPr>
          <w:i/>
          <w:color w:val="546F8A"/>
          <w:sz w:val="16"/>
        </w:rPr>
        <w:t>la</w:t>
      </w:r>
      <w:r>
        <w:rPr>
          <w:i/>
          <w:color w:val="546F8A"/>
          <w:spacing w:val="7"/>
          <w:sz w:val="16"/>
        </w:rPr>
        <w:t xml:space="preserve"> </w:t>
      </w:r>
      <w:r>
        <w:rPr>
          <w:i/>
          <w:color w:val="546F8A"/>
          <w:sz w:val="16"/>
        </w:rPr>
        <w:t>competencia</w:t>
      </w:r>
      <w:r>
        <w:rPr>
          <w:i/>
          <w:color w:val="546F8A"/>
          <w:spacing w:val="7"/>
          <w:sz w:val="16"/>
        </w:rPr>
        <w:t xml:space="preserve"> </w:t>
      </w:r>
      <w:r>
        <w:rPr>
          <w:i/>
          <w:color w:val="546F8A"/>
          <w:sz w:val="16"/>
        </w:rPr>
        <w:t>delegada</w:t>
      </w:r>
      <w:r>
        <w:rPr>
          <w:i/>
          <w:color w:val="546F8A"/>
          <w:spacing w:val="7"/>
          <w:sz w:val="16"/>
        </w:rPr>
        <w:t xml:space="preserve"> </w:t>
      </w:r>
      <w:r>
        <w:rPr>
          <w:i/>
          <w:color w:val="546F8A"/>
          <w:sz w:val="16"/>
        </w:rPr>
        <w:t>en</w:t>
      </w:r>
      <w:r>
        <w:rPr>
          <w:i/>
          <w:color w:val="546F8A"/>
          <w:spacing w:val="7"/>
          <w:sz w:val="16"/>
        </w:rPr>
        <w:t xml:space="preserve"> </w:t>
      </w:r>
      <w:r>
        <w:rPr>
          <w:i/>
          <w:color w:val="546F8A"/>
          <w:sz w:val="16"/>
        </w:rPr>
        <w:t>este</w:t>
      </w:r>
      <w:r>
        <w:rPr>
          <w:i/>
          <w:color w:val="546F8A"/>
          <w:spacing w:val="7"/>
          <w:sz w:val="16"/>
        </w:rPr>
        <w:t xml:space="preserve"> </w:t>
      </w:r>
      <w:r>
        <w:rPr>
          <w:i/>
          <w:color w:val="546F8A"/>
          <w:sz w:val="16"/>
        </w:rPr>
        <w:t>órgano,</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conformidad</w:t>
      </w:r>
      <w:r>
        <w:rPr>
          <w:i/>
          <w:color w:val="546F8A"/>
          <w:spacing w:val="7"/>
          <w:sz w:val="16"/>
        </w:rPr>
        <w:t xml:space="preserve"> </w:t>
      </w:r>
      <w:r>
        <w:rPr>
          <w:i/>
          <w:color w:val="546F8A"/>
          <w:sz w:val="16"/>
        </w:rPr>
        <w:t>con</w:t>
      </w:r>
      <w:r>
        <w:rPr>
          <w:i/>
          <w:color w:val="546F8A"/>
          <w:spacing w:val="7"/>
          <w:sz w:val="16"/>
        </w:rPr>
        <w:t xml:space="preserve"> </w:t>
      </w:r>
      <w:r>
        <w:rPr>
          <w:i/>
          <w:color w:val="546F8A"/>
          <w:sz w:val="16"/>
        </w:rPr>
        <w:t>lo</w:t>
      </w:r>
      <w:r>
        <w:rPr>
          <w:i/>
          <w:color w:val="546F8A"/>
          <w:spacing w:val="7"/>
          <w:sz w:val="16"/>
        </w:rPr>
        <w:t xml:space="preserve"> </w:t>
      </w:r>
      <w:r>
        <w:rPr>
          <w:i/>
          <w:color w:val="546F8A"/>
          <w:sz w:val="16"/>
        </w:rPr>
        <w:t>establecido</w:t>
      </w:r>
      <w:r>
        <w:rPr>
          <w:i/>
          <w:color w:val="546F8A"/>
          <w:spacing w:val="7"/>
          <w:sz w:val="16"/>
        </w:rPr>
        <w:t xml:space="preserve"> </w:t>
      </w:r>
      <w:r>
        <w:rPr>
          <w:i/>
          <w:color w:val="546F8A"/>
          <w:sz w:val="16"/>
        </w:rPr>
        <w:t>en</w:t>
      </w:r>
      <w:r>
        <w:rPr>
          <w:i/>
          <w:color w:val="546F8A"/>
          <w:spacing w:val="7"/>
          <w:sz w:val="16"/>
        </w:rPr>
        <w:t xml:space="preserve"> </w:t>
      </w:r>
      <w:r>
        <w:rPr>
          <w:i/>
          <w:color w:val="546F8A"/>
          <w:sz w:val="16"/>
        </w:rPr>
        <w:t>el</w:t>
      </w:r>
      <w:r>
        <w:rPr>
          <w:i/>
          <w:color w:val="546F8A"/>
          <w:spacing w:val="7"/>
          <w:sz w:val="16"/>
        </w:rPr>
        <w:t xml:space="preserve"> </w:t>
      </w:r>
      <w:r>
        <w:rPr>
          <w:i/>
          <w:color w:val="546F8A"/>
          <w:sz w:val="16"/>
        </w:rPr>
        <w:t>artículo</w:t>
      </w:r>
      <w:r>
        <w:rPr>
          <w:i/>
          <w:color w:val="546F8A"/>
          <w:spacing w:val="7"/>
          <w:sz w:val="16"/>
        </w:rPr>
        <w:t xml:space="preserve"> </w:t>
      </w:r>
      <w:r>
        <w:rPr>
          <w:i/>
          <w:color w:val="546F8A"/>
          <w:sz w:val="16"/>
        </w:rPr>
        <w:t>127.1.h)</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la</w:t>
      </w:r>
      <w:r>
        <w:rPr>
          <w:i/>
          <w:color w:val="546F8A"/>
          <w:spacing w:val="7"/>
          <w:sz w:val="16"/>
        </w:rPr>
        <w:t xml:space="preserve"> </w:t>
      </w:r>
      <w:r>
        <w:rPr>
          <w:i/>
          <w:color w:val="546F8A"/>
          <w:sz w:val="16"/>
        </w:rPr>
        <w:t>Ley</w:t>
      </w:r>
      <w:r>
        <w:rPr>
          <w:i/>
          <w:color w:val="546F8A"/>
          <w:spacing w:val="7"/>
          <w:sz w:val="16"/>
        </w:rPr>
        <w:t xml:space="preserve"> </w:t>
      </w:r>
      <w:r>
        <w:rPr>
          <w:i/>
          <w:color w:val="546F8A"/>
          <w:sz w:val="16"/>
        </w:rPr>
        <w:t>7/1985,</w:t>
      </w:r>
      <w:r>
        <w:rPr>
          <w:i/>
          <w:color w:val="546F8A"/>
          <w:spacing w:val="7"/>
          <w:sz w:val="16"/>
        </w:rPr>
        <w:t xml:space="preserve"> </w:t>
      </w:r>
      <w:r>
        <w:rPr>
          <w:i/>
          <w:color w:val="546F8A"/>
          <w:sz w:val="16"/>
        </w:rPr>
        <w:t>de 2 de abril, Reguladora de las Bases del Régimen Local. Dichas bases deberán ser fiscalizadas por la intervención municipal, con carácter previo.</w:t>
      </w:r>
    </w:p>
    <w:p w14:paraId="527B71D3" w14:textId="77777777" w:rsidR="004B2FA9" w:rsidRDefault="004B2FA9">
      <w:pPr>
        <w:pStyle w:val="Textoindependiente"/>
        <w:spacing w:before="56"/>
        <w:rPr>
          <w:i/>
          <w:sz w:val="16"/>
        </w:rPr>
      </w:pPr>
    </w:p>
    <w:p w14:paraId="64CA862A" w14:textId="77777777" w:rsidR="004B2FA9" w:rsidRDefault="00000000">
      <w:pPr>
        <w:pStyle w:val="Prrafodelista"/>
        <w:numPr>
          <w:ilvl w:val="1"/>
          <w:numId w:val="43"/>
        </w:numPr>
        <w:tabs>
          <w:tab w:val="left" w:pos="363"/>
        </w:tabs>
        <w:spacing w:line="328" w:lineRule="auto"/>
        <w:ind w:left="142" w:right="140" w:firstLine="0"/>
        <w:jc w:val="both"/>
        <w:rPr>
          <w:i/>
          <w:sz w:val="16"/>
        </w:rPr>
      </w:pPr>
      <w:r>
        <w:rPr>
          <w:i/>
          <w:color w:val="546F8A"/>
          <w:sz w:val="16"/>
        </w:rPr>
        <w:t>Posteriormente un extracto de las bases y convocatoria se publicará en el Boletín Oficial de la Comunidad de Madrid y posteriormente en el Boletín Oficial del Estado. Las bases íntegras reguladoras se publicarán en la web municipal (https://</w:t>
      </w:r>
      <w:hyperlink r:id="rId17">
        <w:r>
          <w:rPr>
            <w:i/>
            <w:color w:val="546F8A"/>
            <w:sz w:val="16"/>
          </w:rPr>
          <w:t>www.lasrozas.es/gestiones-y-tramites/empleo-publico),</w:t>
        </w:r>
      </w:hyperlink>
      <w:r>
        <w:rPr>
          <w:i/>
          <w:color w:val="546F8A"/>
          <w:sz w:val="16"/>
        </w:rPr>
        <w:t xml:space="preserve"> en virtud del artículo 6 del Real Decreto 896/1991, de 7 de</w:t>
      </w:r>
      <w:r>
        <w:rPr>
          <w:i/>
          <w:color w:val="546F8A"/>
          <w:spacing w:val="80"/>
          <w:sz w:val="16"/>
        </w:rPr>
        <w:t xml:space="preserve"> </w:t>
      </w:r>
      <w:r>
        <w:rPr>
          <w:i/>
          <w:color w:val="546F8A"/>
          <w:sz w:val="16"/>
        </w:rPr>
        <w:t>junio. El ayuntamiento de las Rozas viene publicando el extracto de todas las convocatorias en el BOE con el fin de dar cumplimiento al principio de publicidad y transparencia, a través de la aplicación DILO (extranet.boe.es/dilo), no obstante, la Subdirección</w:t>
      </w:r>
      <w:r>
        <w:rPr>
          <w:i/>
          <w:color w:val="546F8A"/>
          <w:spacing w:val="26"/>
          <w:sz w:val="16"/>
        </w:rPr>
        <w:t xml:space="preserve"> </w:t>
      </w:r>
      <w:r>
        <w:rPr>
          <w:i/>
          <w:color w:val="546F8A"/>
          <w:sz w:val="16"/>
        </w:rPr>
        <w:t>General</w:t>
      </w:r>
      <w:r>
        <w:rPr>
          <w:i/>
          <w:color w:val="546F8A"/>
          <w:spacing w:val="26"/>
          <w:sz w:val="16"/>
        </w:rPr>
        <w:t xml:space="preserve"> </w:t>
      </w:r>
      <w:r>
        <w:rPr>
          <w:i/>
          <w:color w:val="546F8A"/>
          <w:sz w:val="16"/>
        </w:rPr>
        <w:t>de</w:t>
      </w:r>
      <w:r>
        <w:rPr>
          <w:i/>
          <w:color w:val="546F8A"/>
          <w:spacing w:val="26"/>
          <w:sz w:val="16"/>
        </w:rPr>
        <w:t xml:space="preserve"> </w:t>
      </w:r>
      <w:r>
        <w:rPr>
          <w:i/>
          <w:color w:val="546F8A"/>
          <w:sz w:val="16"/>
        </w:rPr>
        <w:t>Seguimiento</w:t>
      </w:r>
      <w:r>
        <w:rPr>
          <w:i/>
          <w:color w:val="546F8A"/>
          <w:spacing w:val="26"/>
          <w:sz w:val="16"/>
        </w:rPr>
        <w:t xml:space="preserve"> </w:t>
      </w:r>
      <w:r>
        <w:rPr>
          <w:i/>
          <w:color w:val="546F8A"/>
          <w:sz w:val="16"/>
        </w:rPr>
        <w:t>de</w:t>
      </w:r>
      <w:r>
        <w:rPr>
          <w:i/>
          <w:color w:val="546F8A"/>
          <w:spacing w:val="26"/>
          <w:sz w:val="16"/>
        </w:rPr>
        <w:t xml:space="preserve"> </w:t>
      </w:r>
      <w:r>
        <w:rPr>
          <w:i/>
          <w:color w:val="546F8A"/>
          <w:sz w:val="16"/>
        </w:rPr>
        <w:t>Acuerdos</w:t>
      </w:r>
      <w:r>
        <w:rPr>
          <w:i/>
          <w:color w:val="546F8A"/>
          <w:spacing w:val="26"/>
          <w:sz w:val="16"/>
        </w:rPr>
        <w:t xml:space="preserve"> </w:t>
      </w:r>
      <w:r>
        <w:rPr>
          <w:i/>
          <w:color w:val="546F8A"/>
          <w:sz w:val="16"/>
        </w:rPr>
        <w:t>y</w:t>
      </w:r>
      <w:r>
        <w:rPr>
          <w:i/>
          <w:color w:val="546F8A"/>
          <w:spacing w:val="26"/>
          <w:sz w:val="16"/>
        </w:rPr>
        <w:t xml:space="preserve"> </w:t>
      </w:r>
      <w:r>
        <w:rPr>
          <w:i/>
          <w:color w:val="546F8A"/>
          <w:sz w:val="16"/>
        </w:rPr>
        <w:t>Disposiciones</w:t>
      </w:r>
      <w:r>
        <w:rPr>
          <w:i/>
          <w:color w:val="546F8A"/>
          <w:spacing w:val="26"/>
          <w:sz w:val="16"/>
        </w:rPr>
        <w:t xml:space="preserve"> </w:t>
      </w:r>
      <w:r>
        <w:rPr>
          <w:i/>
          <w:color w:val="546F8A"/>
          <w:sz w:val="16"/>
        </w:rPr>
        <w:t>del</w:t>
      </w:r>
      <w:r>
        <w:rPr>
          <w:i/>
          <w:color w:val="546F8A"/>
          <w:spacing w:val="26"/>
          <w:sz w:val="16"/>
        </w:rPr>
        <w:t xml:space="preserve"> </w:t>
      </w:r>
      <w:r>
        <w:rPr>
          <w:i/>
          <w:color w:val="546F8A"/>
          <w:sz w:val="16"/>
        </w:rPr>
        <w:t>Ministerio</w:t>
      </w:r>
      <w:r>
        <w:rPr>
          <w:i/>
          <w:color w:val="546F8A"/>
          <w:spacing w:val="26"/>
          <w:sz w:val="16"/>
        </w:rPr>
        <w:t xml:space="preserve"> </w:t>
      </w:r>
      <w:r>
        <w:rPr>
          <w:i/>
          <w:color w:val="546F8A"/>
          <w:sz w:val="16"/>
        </w:rPr>
        <w:t>de</w:t>
      </w:r>
      <w:r>
        <w:rPr>
          <w:i/>
          <w:color w:val="546F8A"/>
          <w:spacing w:val="26"/>
          <w:sz w:val="16"/>
        </w:rPr>
        <w:t xml:space="preserve"> </w:t>
      </w:r>
      <w:r>
        <w:rPr>
          <w:i/>
          <w:color w:val="546F8A"/>
          <w:sz w:val="16"/>
        </w:rPr>
        <w:t>la</w:t>
      </w:r>
      <w:r>
        <w:rPr>
          <w:i/>
          <w:color w:val="546F8A"/>
          <w:spacing w:val="26"/>
          <w:sz w:val="16"/>
        </w:rPr>
        <w:t xml:space="preserve"> </w:t>
      </w:r>
      <w:r>
        <w:rPr>
          <w:i/>
          <w:color w:val="546F8A"/>
          <w:sz w:val="16"/>
        </w:rPr>
        <w:t>Presidencia,</w:t>
      </w:r>
      <w:r>
        <w:rPr>
          <w:i/>
          <w:color w:val="546F8A"/>
          <w:spacing w:val="26"/>
          <w:sz w:val="16"/>
        </w:rPr>
        <w:t xml:space="preserve"> </w:t>
      </w:r>
      <w:r>
        <w:rPr>
          <w:i/>
          <w:color w:val="546F8A"/>
          <w:sz w:val="16"/>
        </w:rPr>
        <w:t>Justicia</w:t>
      </w:r>
      <w:r>
        <w:rPr>
          <w:i/>
          <w:color w:val="546F8A"/>
          <w:spacing w:val="26"/>
          <w:sz w:val="16"/>
        </w:rPr>
        <w:t xml:space="preserve"> </w:t>
      </w:r>
      <w:r>
        <w:rPr>
          <w:i/>
          <w:color w:val="546F8A"/>
          <w:sz w:val="16"/>
        </w:rPr>
        <w:t>y</w:t>
      </w:r>
      <w:r>
        <w:rPr>
          <w:i/>
          <w:color w:val="546F8A"/>
          <w:spacing w:val="26"/>
          <w:sz w:val="16"/>
        </w:rPr>
        <w:t xml:space="preserve"> </w:t>
      </w:r>
      <w:r>
        <w:rPr>
          <w:i/>
          <w:color w:val="546F8A"/>
          <w:sz w:val="16"/>
        </w:rPr>
        <w:t>Relaciones con</w:t>
      </w:r>
      <w:r>
        <w:rPr>
          <w:i/>
          <w:color w:val="546F8A"/>
          <w:spacing w:val="15"/>
          <w:sz w:val="16"/>
        </w:rPr>
        <w:t xml:space="preserve"> </w:t>
      </w:r>
      <w:r>
        <w:rPr>
          <w:i/>
          <w:color w:val="546F8A"/>
          <w:sz w:val="16"/>
        </w:rPr>
        <w:t>las</w:t>
      </w:r>
      <w:r>
        <w:rPr>
          <w:i/>
          <w:color w:val="546F8A"/>
          <w:spacing w:val="15"/>
          <w:sz w:val="16"/>
        </w:rPr>
        <w:t xml:space="preserve"> </w:t>
      </w:r>
      <w:r>
        <w:rPr>
          <w:i/>
          <w:color w:val="546F8A"/>
          <w:sz w:val="16"/>
        </w:rPr>
        <w:t>Cortes</w:t>
      </w:r>
      <w:r>
        <w:rPr>
          <w:i/>
          <w:color w:val="546F8A"/>
          <w:spacing w:val="15"/>
          <w:sz w:val="16"/>
        </w:rPr>
        <w:t xml:space="preserve"> </w:t>
      </w:r>
      <w:r>
        <w:rPr>
          <w:i/>
          <w:color w:val="546F8A"/>
          <w:sz w:val="16"/>
        </w:rPr>
        <w:t>Complejo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Moncloa,</w:t>
      </w:r>
      <w:r>
        <w:rPr>
          <w:i/>
          <w:color w:val="546F8A"/>
          <w:spacing w:val="15"/>
          <w:sz w:val="16"/>
        </w:rPr>
        <w:t xml:space="preserve"> </w:t>
      </w:r>
      <w:r>
        <w:rPr>
          <w:i/>
          <w:color w:val="546F8A"/>
          <w:sz w:val="16"/>
        </w:rPr>
        <w:t>se</w:t>
      </w:r>
      <w:r>
        <w:rPr>
          <w:i/>
          <w:color w:val="546F8A"/>
          <w:spacing w:val="15"/>
          <w:sz w:val="16"/>
        </w:rPr>
        <w:t xml:space="preserve"> </w:t>
      </w:r>
      <w:r>
        <w:rPr>
          <w:i/>
          <w:color w:val="546F8A"/>
          <w:sz w:val="16"/>
        </w:rPr>
        <w:t>comunica</w:t>
      </w:r>
      <w:r>
        <w:rPr>
          <w:i/>
          <w:color w:val="546F8A"/>
          <w:spacing w:val="15"/>
          <w:sz w:val="16"/>
        </w:rPr>
        <w:t xml:space="preserve"> </w:t>
      </w:r>
      <w:r>
        <w:rPr>
          <w:i/>
          <w:color w:val="546F8A"/>
          <w:sz w:val="16"/>
        </w:rPr>
        <w:t>al</w:t>
      </w:r>
      <w:r>
        <w:rPr>
          <w:i/>
          <w:color w:val="546F8A"/>
          <w:spacing w:val="15"/>
          <w:sz w:val="16"/>
        </w:rPr>
        <w:t xml:space="preserve"> </w:t>
      </w:r>
      <w:r>
        <w:rPr>
          <w:i/>
          <w:color w:val="546F8A"/>
          <w:sz w:val="16"/>
        </w:rPr>
        <w:t>Ayuntamiento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Las</w:t>
      </w:r>
      <w:r>
        <w:rPr>
          <w:i/>
          <w:color w:val="546F8A"/>
          <w:spacing w:val="15"/>
          <w:sz w:val="16"/>
        </w:rPr>
        <w:t xml:space="preserve"> </w:t>
      </w:r>
      <w:r>
        <w:rPr>
          <w:i/>
          <w:color w:val="546F8A"/>
          <w:sz w:val="16"/>
        </w:rPr>
        <w:t>Rozas</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Madrid</w:t>
      </w:r>
      <w:r>
        <w:rPr>
          <w:i/>
          <w:color w:val="546F8A"/>
          <w:spacing w:val="15"/>
          <w:sz w:val="16"/>
        </w:rPr>
        <w:t xml:space="preserve"> </w:t>
      </w:r>
      <w:r>
        <w:rPr>
          <w:i/>
          <w:color w:val="546F8A"/>
          <w:sz w:val="16"/>
        </w:rPr>
        <w:t>mediante</w:t>
      </w:r>
      <w:r>
        <w:rPr>
          <w:i/>
          <w:color w:val="546F8A"/>
          <w:spacing w:val="15"/>
          <w:sz w:val="16"/>
        </w:rPr>
        <w:t xml:space="preserve"> </w:t>
      </w:r>
      <w:r>
        <w:rPr>
          <w:i/>
          <w:color w:val="546F8A"/>
          <w:sz w:val="16"/>
        </w:rPr>
        <w:t>correo</w:t>
      </w:r>
      <w:r>
        <w:rPr>
          <w:i/>
          <w:color w:val="546F8A"/>
          <w:spacing w:val="15"/>
          <w:sz w:val="16"/>
        </w:rPr>
        <w:t xml:space="preserve"> </w:t>
      </w:r>
      <w:r>
        <w:rPr>
          <w:i/>
          <w:color w:val="546F8A"/>
          <w:sz w:val="16"/>
        </w:rPr>
        <w:t>electrónico de</w:t>
      </w:r>
      <w:r>
        <w:rPr>
          <w:i/>
          <w:color w:val="546F8A"/>
          <w:spacing w:val="37"/>
          <w:sz w:val="16"/>
        </w:rPr>
        <w:t xml:space="preserve"> </w:t>
      </w:r>
      <w:r>
        <w:rPr>
          <w:i/>
          <w:color w:val="546F8A"/>
          <w:sz w:val="16"/>
        </w:rPr>
        <w:t>fecha</w:t>
      </w:r>
      <w:r>
        <w:rPr>
          <w:i/>
          <w:color w:val="546F8A"/>
          <w:spacing w:val="37"/>
          <w:sz w:val="16"/>
        </w:rPr>
        <w:t xml:space="preserve"> </w:t>
      </w:r>
      <w:r>
        <w:rPr>
          <w:i/>
          <w:color w:val="546F8A"/>
          <w:sz w:val="16"/>
        </w:rPr>
        <w:t>14</w:t>
      </w:r>
      <w:r>
        <w:rPr>
          <w:i/>
          <w:color w:val="546F8A"/>
          <w:spacing w:val="37"/>
          <w:sz w:val="16"/>
        </w:rPr>
        <w:t xml:space="preserve"> </w:t>
      </w:r>
      <w:r>
        <w:rPr>
          <w:i/>
          <w:color w:val="546F8A"/>
          <w:sz w:val="16"/>
        </w:rPr>
        <w:t>de</w:t>
      </w:r>
      <w:r>
        <w:rPr>
          <w:i/>
          <w:color w:val="546F8A"/>
          <w:spacing w:val="37"/>
          <w:sz w:val="16"/>
        </w:rPr>
        <w:t xml:space="preserve"> </w:t>
      </w:r>
      <w:r>
        <w:rPr>
          <w:i/>
          <w:color w:val="546F8A"/>
          <w:sz w:val="16"/>
        </w:rPr>
        <w:t>febrero</w:t>
      </w:r>
      <w:r>
        <w:rPr>
          <w:i/>
          <w:color w:val="546F8A"/>
          <w:spacing w:val="37"/>
          <w:sz w:val="16"/>
        </w:rPr>
        <w:t xml:space="preserve"> </w:t>
      </w:r>
      <w:r>
        <w:rPr>
          <w:i/>
          <w:color w:val="546F8A"/>
          <w:sz w:val="16"/>
        </w:rPr>
        <w:t>de</w:t>
      </w:r>
      <w:r>
        <w:rPr>
          <w:i/>
          <w:color w:val="546F8A"/>
          <w:spacing w:val="37"/>
          <w:sz w:val="16"/>
        </w:rPr>
        <w:t xml:space="preserve"> </w:t>
      </w:r>
      <w:r>
        <w:rPr>
          <w:i/>
          <w:color w:val="546F8A"/>
          <w:sz w:val="16"/>
        </w:rPr>
        <w:t>2025,</w:t>
      </w:r>
      <w:r>
        <w:rPr>
          <w:i/>
          <w:color w:val="546F8A"/>
          <w:spacing w:val="37"/>
          <w:sz w:val="16"/>
        </w:rPr>
        <w:t xml:space="preserve"> </w:t>
      </w:r>
      <w:r>
        <w:rPr>
          <w:i/>
          <w:color w:val="546F8A"/>
          <w:sz w:val="16"/>
        </w:rPr>
        <w:t>que</w:t>
      </w:r>
      <w:r>
        <w:rPr>
          <w:i/>
          <w:color w:val="546F8A"/>
          <w:spacing w:val="37"/>
          <w:sz w:val="16"/>
        </w:rPr>
        <w:t xml:space="preserve"> </w:t>
      </w:r>
      <w:r>
        <w:rPr>
          <w:i/>
          <w:color w:val="546F8A"/>
          <w:sz w:val="16"/>
        </w:rPr>
        <w:t>no</w:t>
      </w:r>
      <w:r>
        <w:rPr>
          <w:i/>
          <w:color w:val="546F8A"/>
          <w:spacing w:val="37"/>
          <w:sz w:val="16"/>
        </w:rPr>
        <w:t xml:space="preserve"> </w:t>
      </w:r>
      <w:r>
        <w:rPr>
          <w:i/>
          <w:color w:val="546F8A"/>
          <w:sz w:val="16"/>
        </w:rPr>
        <w:t>es</w:t>
      </w:r>
      <w:r>
        <w:rPr>
          <w:i/>
          <w:color w:val="546F8A"/>
          <w:spacing w:val="37"/>
          <w:sz w:val="16"/>
        </w:rPr>
        <w:t xml:space="preserve"> </w:t>
      </w:r>
      <w:r>
        <w:rPr>
          <w:i/>
          <w:color w:val="546F8A"/>
          <w:sz w:val="16"/>
        </w:rPr>
        <w:t>posible</w:t>
      </w:r>
      <w:r>
        <w:rPr>
          <w:i/>
          <w:color w:val="546F8A"/>
          <w:spacing w:val="37"/>
          <w:sz w:val="16"/>
        </w:rPr>
        <w:t xml:space="preserve"> </w:t>
      </w:r>
      <w:r>
        <w:rPr>
          <w:i/>
          <w:color w:val="546F8A"/>
          <w:sz w:val="16"/>
        </w:rPr>
        <w:t>publicar</w:t>
      </w:r>
      <w:r>
        <w:rPr>
          <w:i/>
          <w:color w:val="546F8A"/>
          <w:spacing w:val="37"/>
          <w:sz w:val="16"/>
        </w:rPr>
        <w:t xml:space="preserve"> </w:t>
      </w:r>
      <w:r>
        <w:rPr>
          <w:i/>
          <w:color w:val="546F8A"/>
          <w:sz w:val="16"/>
        </w:rPr>
        <w:t>las</w:t>
      </w:r>
      <w:r>
        <w:rPr>
          <w:i/>
          <w:color w:val="546F8A"/>
          <w:spacing w:val="37"/>
          <w:sz w:val="16"/>
        </w:rPr>
        <w:t xml:space="preserve"> </w:t>
      </w:r>
      <w:r>
        <w:rPr>
          <w:i/>
          <w:color w:val="546F8A"/>
          <w:sz w:val="16"/>
        </w:rPr>
        <w:t>convocatorias</w:t>
      </w:r>
      <w:r>
        <w:rPr>
          <w:i/>
          <w:color w:val="546F8A"/>
          <w:spacing w:val="37"/>
          <w:sz w:val="16"/>
        </w:rPr>
        <w:t xml:space="preserve"> </w:t>
      </w:r>
      <w:r>
        <w:rPr>
          <w:i/>
          <w:color w:val="546F8A"/>
          <w:sz w:val="16"/>
        </w:rPr>
        <w:t>de</w:t>
      </w:r>
      <w:r>
        <w:rPr>
          <w:i/>
          <w:color w:val="546F8A"/>
          <w:spacing w:val="37"/>
          <w:sz w:val="16"/>
        </w:rPr>
        <w:t xml:space="preserve"> </w:t>
      </w:r>
      <w:r>
        <w:rPr>
          <w:i/>
          <w:color w:val="546F8A"/>
          <w:sz w:val="16"/>
        </w:rPr>
        <w:t>personal</w:t>
      </w:r>
      <w:r>
        <w:rPr>
          <w:i/>
          <w:color w:val="546F8A"/>
          <w:spacing w:val="37"/>
          <w:sz w:val="16"/>
        </w:rPr>
        <w:t xml:space="preserve"> </w:t>
      </w:r>
      <w:r>
        <w:rPr>
          <w:i/>
          <w:color w:val="546F8A"/>
          <w:sz w:val="16"/>
        </w:rPr>
        <w:t>laboral</w:t>
      </w:r>
      <w:r>
        <w:rPr>
          <w:i/>
          <w:color w:val="546F8A"/>
          <w:spacing w:val="37"/>
          <w:sz w:val="16"/>
        </w:rPr>
        <w:t xml:space="preserve"> </w:t>
      </w:r>
      <w:r>
        <w:rPr>
          <w:i/>
          <w:color w:val="546F8A"/>
          <w:sz w:val="16"/>
        </w:rPr>
        <w:t>mediante</w:t>
      </w:r>
      <w:r>
        <w:rPr>
          <w:i/>
          <w:color w:val="546F8A"/>
          <w:spacing w:val="37"/>
          <w:sz w:val="16"/>
        </w:rPr>
        <w:t xml:space="preserve"> </w:t>
      </w:r>
      <w:r>
        <w:rPr>
          <w:i/>
          <w:color w:val="546F8A"/>
          <w:sz w:val="16"/>
        </w:rPr>
        <w:t>promoción interna,</w:t>
      </w:r>
      <w:r>
        <w:rPr>
          <w:i/>
          <w:color w:val="546F8A"/>
          <w:spacing w:val="16"/>
          <w:sz w:val="16"/>
        </w:rPr>
        <w:t xml:space="preserve"> </w:t>
      </w:r>
      <w:r>
        <w:rPr>
          <w:i/>
          <w:color w:val="546F8A"/>
          <w:sz w:val="16"/>
        </w:rPr>
        <w:t>puesto</w:t>
      </w:r>
      <w:r>
        <w:rPr>
          <w:i/>
          <w:color w:val="546F8A"/>
          <w:spacing w:val="16"/>
          <w:sz w:val="16"/>
        </w:rPr>
        <w:t xml:space="preserve"> </w:t>
      </w:r>
      <w:r>
        <w:rPr>
          <w:i/>
          <w:color w:val="546F8A"/>
          <w:sz w:val="16"/>
        </w:rPr>
        <w:t>que</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artículo</w:t>
      </w:r>
      <w:r>
        <w:rPr>
          <w:i/>
          <w:color w:val="546F8A"/>
          <w:spacing w:val="16"/>
          <w:sz w:val="16"/>
        </w:rPr>
        <w:t xml:space="preserve"> </w:t>
      </w:r>
      <w:r>
        <w:rPr>
          <w:i/>
          <w:color w:val="546F8A"/>
          <w:sz w:val="16"/>
        </w:rPr>
        <w:t>1</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Real</w:t>
      </w:r>
      <w:r>
        <w:rPr>
          <w:i/>
          <w:color w:val="546F8A"/>
          <w:spacing w:val="16"/>
          <w:sz w:val="16"/>
        </w:rPr>
        <w:t xml:space="preserve"> </w:t>
      </w:r>
      <w:r>
        <w:rPr>
          <w:i/>
          <w:color w:val="546F8A"/>
          <w:sz w:val="16"/>
        </w:rPr>
        <w:t>Decreto</w:t>
      </w:r>
      <w:r>
        <w:rPr>
          <w:i/>
          <w:color w:val="546F8A"/>
          <w:spacing w:val="16"/>
          <w:sz w:val="16"/>
        </w:rPr>
        <w:t xml:space="preserve"> </w:t>
      </w:r>
      <w:r>
        <w:rPr>
          <w:i/>
          <w:color w:val="546F8A"/>
          <w:sz w:val="16"/>
        </w:rPr>
        <w:t>181/2008,</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8</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febrero,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ordenación</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diario</w:t>
      </w:r>
      <w:r>
        <w:rPr>
          <w:i/>
          <w:color w:val="546F8A"/>
          <w:spacing w:val="16"/>
          <w:sz w:val="16"/>
        </w:rPr>
        <w:t xml:space="preserve"> </w:t>
      </w:r>
      <w:r>
        <w:rPr>
          <w:i/>
          <w:color w:val="546F8A"/>
          <w:sz w:val="16"/>
        </w:rPr>
        <w:t>oficial</w:t>
      </w:r>
      <w:r>
        <w:rPr>
          <w:i/>
          <w:color w:val="546F8A"/>
          <w:spacing w:val="16"/>
          <w:sz w:val="16"/>
        </w:rPr>
        <w:t xml:space="preserve"> </w:t>
      </w:r>
      <w:r>
        <w:rPr>
          <w:i/>
          <w:color w:val="546F8A"/>
          <w:sz w:val="16"/>
        </w:rPr>
        <w:t>“Boletín</w:t>
      </w:r>
      <w:r>
        <w:rPr>
          <w:i/>
          <w:color w:val="546F8A"/>
          <w:spacing w:val="16"/>
          <w:sz w:val="16"/>
        </w:rPr>
        <w:t xml:space="preserve"> </w:t>
      </w:r>
      <w:r>
        <w:rPr>
          <w:i/>
          <w:color w:val="546F8A"/>
          <w:sz w:val="16"/>
        </w:rPr>
        <w:t>Oficial del</w:t>
      </w:r>
      <w:r>
        <w:rPr>
          <w:i/>
          <w:color w:val="546F8A"/>
          <w:spacing w:val="36"/>
          <w:sz w:val="16"/>
        </w:rPr>
        <w:t xml:space="preserve"> </w:t>
      </w:r>
      <w:r>
        <w:rPr>
          <w:i/>
          <w:color w:val="546F8A"/>
          <w:sz w:val="16"/>
        </w:rPr>
        <w:t>Estado”,</w:t>
      </w:r>
      <w:r>
        <w:rPr>
          <w:i/>
          <w:color w:val="546F8A"/>
          <w:spacing w:val="36"/>
          <w:sz w:val="16"/>
        </w:rPr>
        <w:t xml:space="preserve"> </w:t>
      </w:r>
      <w:r>
        <w:rPr>
          <w:i/>
          <w:color w:val="546F8A"/>
          <w:sz w:val="16"/>
        </w:rPr>
        <w:t>éste</w:t>
      </w:r>
      <w:r>
        <w:rPr>
          <w:i/>
          <w:color w:val="546F8A"/>
          <w:spacing w:val="36"/>
          <w:sz w:val="16"/>
        </w:rPr>
        <w:t xml:space="preserve"> </w:t>
      </w:r>
      <w:r>
        <w:rPr>
          <w:i/>
          <w:color w:val="546F8A"/>
          <w:sz w:val="16"/>
        </w:rPr>
        <w:t>es</w:t>
      </w:r>
      <w:r>
        <w:rPr>
          <w:i/>
          <w:color w:val="546F8A"/>
          <w:spacing w:val="36"/>
          <w:sz w:val="16"/>
        </w:rPr>
        <w:t xml:space="preserve"> </w:t>
      </w:r>
      <w:r>
        <w:rPr>
          <w:i/>
          <w:color w:val="546F8A"/>
          <w:sz w:val="16"/>
        </w:rPr>
        <w:t>el</w:t>
      </w:r>
      <w:r>
        <w:rPr>
          <w:i/>
          <w:color w:val="546F8A"/>
          <w:spacing w:val="36"/>
          <w:sz w:val="16"/>
        </w:rPr>
        <w:t xml:space="preserve"> </w:t>
      </w:r>
      <w:r>
        <w:rPr>
          <w:i/>
          <w:color w:val="546F8A"/>
          <w:sz w:val="16"/>
        </w:rPr>
        <w:t>medio</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publicación</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Leyes,</w:t>
      </w:r>
      <w:r>
        <w:rPr>
          <w:i/>
          <w:color w:val="546F8A"/>
          <w:spacing w:val="36"/>
          <w:sz w:val="16"/>
        </w:rPr>
        <w:t xml:space="preserve"> </w:t>
      </w:r>
      <w:r>
        <w:rPr>
          <w:i/>
          <w:color w:val="546F8A"/>
          <w:sz w:val="16"/>
        </w:rPr>
        <w:t>disposiciones</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actos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inserción</w:t>
      </w:r>
      <w:r>
        <w:rPr>
          <w:i/>
          <w:color w:val="546F8A"/>
          <w:spacing w:val="36"/>
          <w:sz w:val="16"/>
        </w:rPr>
        <w:t xml:space="preserve"> </w:t>
      </w:r>
      <w:r>
        <w:rPr>
          <w:i/>
          <w:color w:val="546F8A"/>
          <w:sz w:val="16"/>
        </w:rPr>
        <w:t>obligatoria.</w:t>
      </w:r>
      <w:r>
        <w:rPr>
          <w:i/>
          <w:color w:val="546F8A"/>
          <w:spacing w:val="36"/>
          <w:sz w:val="16"/>
        </w:rPr>
        <w:t xml:space="preserve"> </w:t>
      </w:r>
      <w:r>
        <w:rPr>
          <w:i/>
          <w:color w:val="546F8A"/>
          <w:sz w:val="16"/>
        </w:rPr>
        <w:t>Además,</w:t>
      </w:r>
      <w:r>
        <w:rPr>
          <w:i/>
          <w:color w:val="546F8A"/>
          <w:spacing w:val="36"/>
          <w:sz w:val="16"/>
        </w:rPr>
        <w:t xml:space="preserve"> </w:t>
      </w:r>
      <w:r>
        <w:rPr>
          <w:i/>
          <w:color w:val="546F8A"/>
          <w:sz w:val="16"/>
        </w:rPr>
        <w:t>nos indican que el personal laboral de las Corporaciones Locales se regula en el artículo 103 de la Ley 7/1985, de 2 de abril, reguladora</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bases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régimen</w:t>
      </w:r>
      <w:r>
        <w:rPr>
          <w:i/>
          <w:color w:val="546F8A"/>
          <w:spacing w:val="12"/>
          <w:sz w:val="16"/>
        </w:rPr>
        <w:t xml:space="preserve"> </w:t>
      </w:r>
      <w:r>
        <w:rPr>
          <w:i/>
          <w:color w:val="546F8A"/>
          <w:sz w:val="16"/>
        </w:rPr>
        <w:t>local</w:t>
      </w:r>
      <w:r>
        <w:rPr>
          <w:i/>
          <w:color w:val="546F8A"/>
          <w:spacing w:val="12"/>
          <w:sz w:val="16"/>
        </w:rPr>
        <w:t xml:space="preserve"> </w:t>
      </w:r>
      <w:r>
        <w:rPr>
          <w:i/>
          <w:color w:val="546F8A"/>
          <w:sz w:val="16"/>
        </w:rPr>
        <w:t>y</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artículo</w:t>
      </w:r>
      <w:r>
        <w:rPr>
          <w:i/>
          <w:color w:val="546F8A"/>
          <w:spacing w:val="12"/>
          <w:sz w:val="16"/>
        </w:rPr>
        <w:t xml:space="preserve"> </w:t>
      </w:r>
      <w:r>
        <w:rPr>
          <w:i/>
          <w:color w:val="546F8A"/>
          <w:sz w:val="16"/>
        </w:rPr>
        <w:t>177</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Texto</w:t>
      </w:r>
      <w:r>
        <w:rPr>
          <w:i/>
          <w:color w:val="546F8A"/>
          <w:spacing w:val="12"/>
          <w:sz w:val="16"/>
        </w:rPr>
        <w:t xml:space="preserve"> </w:t>
      </w:r>
      <w:r>
        <w:rPr>
          <w:i/>
          <w:color w:val="546F8A"/>
          <w:sz w:val="16"/>
        </w:rPr>
        <w:t>refundido</w:t>
      </w:r>
      <w:r>
        <w:rPr>
          <w:i/>
          <w:color w:val="546F8A"/>
          <w:spacing w:val="12"/>
          <w:sz w:val="16"/>
        </w:rPr>
        <w:t xml:space="preserve"> </w:t>
      </w:r>
      <w:r>
        <w:rPr>
          <w:i/>
          <w:color w:val="546F8A"/>
          <w:sz w:val="16"/>
        </w:rPr>
        <w:t>aprobado</w:t>
      </w:r>
      <w:r>
        <w:rPr>
          <w:i/>
          <w:color w:val="546F8A"/>
          <w:spacing w:val="12"/>
          <w:sz w:val="16"/>
        </w:rPr>
        <w:t xml:space="preserve"> </w:t>
      </w:r>
      <w:r>
        <w:rPr>
          <w:i/>
          <w:color w:val="546F8A"/>
          <w:sz w:val="16"/>
        </w:rPr>
        <w:t>por</w:t>
      </w:r>
      <w:r>
        <w:rPr>
          <w:i/>
          <w:color w:val="546F8A"/>
          <w:spacing w:val="12"/>
          <w:sz w:val="16"/>
        </w:rPr>
        <w:t xml:space="preserve"> </w:t>
      </w:r>
      <w:r>
        <w:rPr>
          <w:i/>
          <w:color w:val="546F8A"/>
          <w:sz w:val="16"/>
        </w:rPr>
        <w:t>Real</w:t>
      </w:r>
      <w:r>
        <w:rPr>
          <w:i/>
          <w:color w:val="546F8A"/>
          <w:spacing w:val="12"/>
          <w:sz w:val="16"/>
        </w:rPr>
        <w:t xml:space="preserve"> </w:t>
      </w:r>
      <w:r>
        <w:rPr>
          <w:i/>
          <w:color w:val="546F8A"/>
          <w:sz w:val="16"/>
        </w:rPr>
        <w:t>Decreto</w:t>
      </w:r>
      <w:r>
        <w:rPr>
          <w:i/>
          <w:color w:val="546F8A"/>
          <w:spacing w:val="12"/>
          <w:sz w:val="16"/>
        </w:rPr>
        <w:t xml:space="preserve"> </w:t>
      </w:r>
      <w:r>
        <w:rPr>
          <w:i/>
          <w:color w:val="546F8A"/>
          <w:sz w:val="16"/>
        </w:rPr>
        <w:t>Legislativo</w:t>
      </w:r>
      <w:r>
        <w:rPr>
          <w:i/>
          <w:color w:val="546F8A"/>
          <w:spacing w:val="12"/>
          <w:sz w:val="16"/>
        </w:rPr>
        <w:t xml:space="preserve"> </w:t>
      </w:r>
      <w:r>
        <w:rPr>
          <w:i/>
          <w:color w:val="546F8A"/>
          <w:sz w:val="16"/>
        </w:rPr>
        <w:t>781</w:t>
      </w:r>
    </w:p>
    <w:p w14:paraId="4889E348" w14:textId="77777777" w:rsidR="004B2FA9" w:rsidRDefault="00000000">
      <w:pPr>
        <w:spacing w:line="328" w:lineRule="auto"/>
        <w:ind w:left="142" w:right="140"/>
        <w:jc w:val="both"/>
        <w:rPr>
          <w:i/>
          <w:sz w:val="16"/>
        </w:rPr>
      </w:pPr>
      <w:r>
        <w:rPr>
          <w:i/>
          <w:color w:val="546F8A"/>
          <w:sz w:val="16"/>
        </w:rPr>
        <w:t>/1986. Ninguno de estos preceptos establece la obligatoriedad de insertar las convocatorias de selección de personal laboral</w:t>
      </w:r>
      <w:r>
        <w:rPr>
          <w:i/>
          <w:color w:val="546F8A"/>
          <w:spacing w:val="80"/>
          <w:sz w:val="16"/>
        </w:rPr>
        <w:t xml:space="preserve"> </w:t>
      </w:r>
      <w:r>
        <w:rPr>
          <w:i/>
          <w:color w:val="546F8A"/>
          <w:sz w:val="16"/>
        </w:rPr>
        <w:t>en el BOE.</w:t>
      </w:r>
    </w:p>
    <w:p w14:paraId="6CE11BD1" w14:textId="77777777" w:rsidR="004B2FA9" w:rsidRDefault="004B2FA9">
      <w:pPr>
        <w:pStyle w:val="Textoindependiente"/>
        <w:spacing w:before="55"/>
        <w:rPr>
          <w:i/>
          <w:sz w:val="16"/>
        </w:rPr>
      </w:pPr>
    </w:p>
    <w:p w14:paraId="12F518E4" w14:textId="77777777" w:rsidR="004B2FA9" w:rsidRDefault="00000000">
      <w:pPr>
        <w:spacing w:line="328" w:lineRule="auto"/>
        <w:ind w:left="142" w:right="141"/>
        <w:jc w:val="both"/>
        <w:rPr>
          <w:i/>
          <w:sz w:val="16"/>
        </w:rPr>
      </w:pPr>
      <w:r>
        <w:rPr>
          <w:i/>
          <w:color w:val="546F8A"/>
          <w:sz w:val="16"/>
        </w:rPr>
        <w:t>Es</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ello</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dar</w:t>
      </w:r>
      <w:r>
        <w:rPr>
          <w:i/>
          <w:color w:val="546F8A"/>
          <w:spacing w:val="40"/>
          <w:sz w:val="16"/>
        </w:rPr>
        <w:t xml:space="preserve"> </w:t>
      </w:r>
      <w:r>
        <w:rPr>
          <w:i/>
          <w:color w:val="546F8A"/>
          <w:sz w:val="16"/>
        </w:rPr>
        <w:t>cumplimiento</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principio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publicidad</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transparencia,</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propone</w:t>
      </w:r>
      <w:r>
        <w:rPr>
          <w:i/>
          <w:color w:val="546F8A"/>
          <w:spacing w:val="40"/>
          <w:sz w:val="16"/>
        </w:rPr>
        <w:t xml:space="preserve"> </w:t>
      </w:r>
      <w:r>
        <w:rPr>
          <w:i/>
          <w:color w:val="546F8A"/>
          <w:sz w:val="16"/>
        </w:rPr>
        <w:t>publicar</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presente convocatoria,</w:t>
      </w:r>
      <w:r>
        <w:rPr>
          <w:i/>
          <w:color w:val="546F8A"/>
          <w:spacing w:val="15"/>
          <w:sz w:val="16"/>
        </w:rPr>
        <w:t xml:space="preserve"> </w:t>
      </w:r>
      <w:r>
        <w:rPr>
          <w:i/>
          <w:color w:val="546F8A"/>
          <w:sz w:val="16"/>
        </w:rPr>
        <w:t>para</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cobertura,</w:t>
      </w:r>
      <w:r>
        <w:rPr>
          <w:i/>
          <w:color w:val="546F8A"/>
          <w:spacing w:val="15"/>
          <w:sz w:val="16"/>
        </w:rPr>
        <w:t xml:space="preserve"> </w:t>
      </w:r>
      <w:r>
        <w:rPr>
          <w:i/>
          <w:color w:val="546F8A"/>
          <w:sz w:val="16"/>
        </w:rPr>
        <w:t>con</w:t>
      </w:r>
      <w:r>
        <w:rPr>
          <w:i/>
          <w:color w:val="546F8A"/>
          <w:spacing w:val="15"/>
          <w:sz w:val="16"/>
        </w:rPr>
        <w:t xml:space="preserve"> </w:t>
      </w:r>
      <w:r>
        <w:rPr>
          <w:i/>
          <w:color w:val="546F8A"/>
          <w:sz w:val="16"/>
        </w:rPr>
        <w:t>carácter</w:t>
      </w:r>
      <w:r>
        <w:rPr>
          <w:i/>
          <w:color w:val="546F8A"/>
          <w:spacing w:val="15"/>
          <w:sz w:val="16"/>
        </w:rPr>
        <w:t xml:space="preserve"> </w:t>
      </w:r>
      <w:r>
        <w:rPr>
          <w:i/>
          <w:color w:val="546F8A"/>
          <w:sz w:val="16"/>
        </w:rPr>
        <w:t>laboral</w:t>
      </w:r>
      <w:r>
        <w:rPr>
          <w:i/>
          <w:color w:val="546F8A"/>
          <w:spacing w:val="15"/>
          <w:sz w:val="16"/>
        </w:rPr>
        <w:t xml:space="preserve"> </w:t>
      </w:r>
      <w:r>
        <w:rPr>
          <w:i/>
          <w:color w:val="546F8A"/>
          <w:sz w:val="16"/>
        </w:rPr>
        <w:t>fijo</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por</w:t>
      </w:r>
      <w:r>
        <w:rPr>
          <w:i/>
          <w:color w:val="546F8A"/>
          <w:spacing w:val="15"/>
          <w:sz w:val="16"/>
        </w:rPr>
        <w:t xml:space="preserve"> </w:t>
      </w:r>
      <w:r>
        <w:rPr>
          <w:i/>
          <w:color w:val="546F8A"/>
          <w:sz w:val="16"/>
        </w:rPr>
        <w:t>el</w:t>
      </w:r>
      <w:r>
        <w:rPr>
          <w:i/>
          <w:color w:val="546F8A"/>
          <w:spacing w:val="15"/>
          <w:sz w:val="16"/>
        </w:rPr>
        <w:t xml:space="preserve"> </w:t>
      </w:r>
      <w:r>
        <w:rPr>
          <w:i/>
          <w:color w:val="546F8A"/>
          <w:sz w:val="16"/>
        </w:rPr>
        <w:t>procedimiento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concurso</w:t>
      </w:r>
      <w:r>
        <w:rPr>
          <w:i/>
          <w:color w:val="546F8A"/>
          <w:spacing w:val="15"/>
          <w:sz w:val="16"/>
        </w:rPr>
        <w:t xml:space="preserve"> </w:t>
      </w:r>
      <w:r>
        <w:rPr>
          <w:i/>
          <w:color w:val="546F8A"/>
          <w:sz w:val="16"/>
        </w:rPr>
        <w:t>mediante</w:t>
      </w:r>
      <w:r>
        <w:rPr>
          <w:i/>
          <w:color w:val="546F8A"/>
          <w:spacing w:val="15"/>
          <w:sz w:val="16"/>
        </w:rPr>
        <w:t xml:space="preserve"> </w:t>
      </w:r>
      <w:r>
        <w:rPr>
          <w:i/>
          <w:color w:val="546F8A"/>
          <w:sz w:val="16"/>
        </w:rPr>
        <w:t>promoción</w:t>
      </w:r>
      <w:r>
        <w:rPr>
          <w:i/>
          <w:color w:val="546F8A"/>
          <w:spacing w:val="15"/>
          <w:sz w:val="16"/>
        </w:rPr>
        <w:t xml:space="preserve"> </w:t>
      </w:r>
      <w:r>
        <w:rPr>
          <w:i/>
          <w:color w:val="546F8A"/>
          <w:sz w:val="16"/>
        </w:rPr>
        <w:t>interna,</w:t>
      </w:r>
      <w:r>
        <w:rPr>
          <w:i/>
          <w:color w:val="546F8A"/>
          <w:spacing w:val="15"/>
          <w:sz w:val="16"/>
        </w:rPr>
        <w:t xml:space="preserve"> </w:t>
      </w:r>
      <w:r>
        <w:rPr>
          <w:i/>
          <w:color w:val="546F8A"/>
          <w:sz w:val="16"/>
        </w:rPr>
        <w:t>en el</w:t>
      </w:r>
      <w:r>
        <w:rPr>
          <w:i/>
          <w:color w:val="546F8A"/>
          <w:spacing w:val="20"/>
          <w:sz w:val="16"/>
        </w:rPr>
        <w:t xml:space="preserve"> </w:t>
      </w:r>
      <w:r>
        <w:rPr>
          <w:i/>
          <w:color w:val="546F8A"/>
          <w:sz w:val="16"/>
        </w:rPr>
        <w:t>tablón</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anuncios</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sede</w:t>
      </w:r>
      <w:r>
        <w:rPr>
          <w:i/>
          <w:color w:val="546F8A"/>
          <w:spacing w:val="20"/>
          <w:sz w:val="16"/>
        </w:rPr>
        <w:t xml:space="preserve"> </w:t>
      </w:r>
      <w:r>
        <w:rPr>
          <w:i/>
          <w:color w:val="546F8A"/>
          <w:sz w:val="16"/>
        </w:rPr>
        <w:t>electrónica,</w:t>
      </w:r>
      <w:r>
        <w:rPr>
          <w:i/>
          <w:color w:val="546F8A"/>
          <w:spacing w:val="20"/>
          <w:sz w:val="16"/>
        </w:rPr>
        <w:t xml:space="preserve"> </w:t>
      </w:r>
      <w:r>
        <w:rPr>
          <w:i/>
          <w:color w:val="546F8A"/>
          <w:sz w:val="16"/>
        </w:rPr>
        <w:t>sirviendo</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citada</w:t>
      </w:r>
      <w:r>
        <w:rPr>
          <w:i/>
          <w:color w:val="546F8A"/>
          <w:spacing w:val="20"/>
          <w:sz w:val="16"/>
        </w:rPr>
        <w:t xml:space="preserve"> </w:t>
      </w:r>
      <w:r>
        <w:rPr>
          <w:i/>
          <w:color w:val="546F8A"/>
          <w:sz w:val="16"/>
        </w:rPr>
        <w:t>fecha</w:t>
      </w:r>
      <w:r>
        <w:rPr>
          <w:i/>
          <w:color w:val="546F8A"/>
          <w:spacing w:val="20"/>
          <w:sz w:val="16"/>
        </w:rPr>
        <w:t xml:space="preserve"> </w:t>
      </w:r>
      <w:r>
        <w:rPr>
          <w:i/>
          <w:color w:val="546F8A"/>
          <w:sz w:val="16"/>
        </w:rPr>
        <w:t>como</w:t>
      </w:r>
      <w:r>
        <w:rPr>
          <w:i/>
          <w:color w:val="546F8A"/>
          <w:spacing w:val="20"/>
          <w:sz w:val="16"/>
        </w:rPr>
        <w:t xml:space="preserve"> </w:t>
      </w:r>
      <w:r>
        <w:rPr>
          <w:i/>
          <w:color w:val="546F8A"/>
          <w:sz w:val="16"/>
        </w:rPr>
        <w:t>inicio</w:t>
      </w:r>
      <w:r>
        <w:rPr>
          <w:i/>
          <w:color w:val="546F8A"/>
          <w:spacing w:val="20"/>
          <w:sz w:val="16"/>
        </w:rPr>
        <w:t xml:space="preserve"> </w:t>
      </w:r>
      <w:r>
        <w:rPr>
          <w:i/>
          <w:color w:val="546F8A"/>
          <w:sz w:val="16"/>
        </w:rPr>
        <w:t>del</w:t>
      </w:r>
      <w:r>
        <w:rPr>
          <w:i/>
          <w:color w:val="546F8A"/>
          <w:spacing w:val="20"/>
          <w:sz w:val="16"/>
        </w:rPr>
        <w:t xml:space="preserve"> </w:t>
      </w:r>
      <w:r>
        <w:rPr>
          <w:i/>
          <w:color w:val="546F8A"/>
          <w:sz w:val="16"/>
        </w:rPr>
        <w:t>plazo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presentación</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instancias, así como en la página web del Ayuntamiento.</w:t>
      </w:r>
    </w:p>
    <w:p w14:paraId="5FC88EF6" w14:textId="77777777" w:rsidR="004B2FA9" w:rsidRDefault="004B2FA9">
      <w:pPr>
        <w:pStyle w:val="Textoindependiente"/>
        <w:spacing w:before="56"/>
        <w:rPr>
          <w:i/>
          <w:sz w:val="16"/>
        </w:rPr>
      </w:pPr>
    </w:p>
    <w:p w14:paraId="2C214CAF" w14:textId="77777777" w:rsidR="004B2FA9" w:rsidRDefault="00000000">
      <w:pPr>
        <w:spacing w:line="328" w:lineRule="auto"/>
        <w:ind w:left="142" w:right="141"/>
        <w:jc w:val="both"/>
        <w:rPr>
          <w:i/>
          <w:sz w:val="16"/>
        </w:rPr>
      </w:pPr>
      <w:r>
        <w:rPr>
          <w:i/>
          <w:color w:val="546F8A"/>
          <w:sz w:val="16"/>
        </w:rPr>
        <w:t>Las</w:t>
      </w:r>
      <w:r>
        <w:rPr>
          <w:i/>
          <w:color w:val="546F8A"/>
          <w:spacing w:val="17"/>
          <w:sz w:val="16"/>
        </w:rPr>
        <w:t xml:space="preserve"> </w:t>
      </w:r>
      <w:r>
        <w:rPr>
          <w:i/>
          <w:color w:val="546F8A"/>
          <w:sz w:val="16"/>
        </w:rPr>
        <w:t>bases</w:t>
      </w:r>
      <w:r>
        <w:rPr>
          <w:i/>
          <w:color w:val="546F8A"/>
          <w:spacing w:val="17"/>
          <w:sz w:val="16"/>
        </w:rPr>
        <w:t xml:space="preserve"> </w:t>
      </w:r>
      <w:r>
        <w:rPr>
          <w:i/>
          <w:color w:val="546F8A"/>
          <w:sz w:val="16"/>
        </w:rPr>
        <w:t>deberán</w:t>
      </w:r>
      <w:r>
        <w:rPr>
          <w:i/>
          <w:color w:val="546F8A"/>
          <w:spacing w:val="17"/>
          <w:sz w:val="16"/>
        </w:rPr>
        <w:t xml:space="preserve"> </w:t>
      </w:r>
      <w:r>
        <w:rPr>
          <w:i/>
          <w:color w:val="546F8A"/>
          <w:sz w:val="16"/>
        </w:rPr>
        <w:t>contener</w:t>
      </w:r>
      <w:r>
        <w:rPr>
          <w:i/>
          <w:color w:val="546F8A"/>
          <w:spacing w:val="17"/>
          <w:sz w:val="16"/>
        </w:rPr>
        <w:t xml:space="preserve"> </w:t>
      </w:r>
      <w:r>
        <w:rPr>
          <w:i/>
          <w:color w:val="546F8A"/>
          <w:sz w:val="16"/>
        </w:rPr>
        <w:t>al</w:t>
      </w:r>
      <w:r>
        <w:rPr>
          <w:i/>
          <w:color w:val="546F8A"/>
          <w:spacing w:val="17"/>
          <w:sz w:val="16"/>
        </w:rPr>
        <w:t xml:space="preserve"> </w:t>
      </w:r>
      <w:r>
        <w:rPr>
          <w:i/>
          <w:color w:val="546F8A"/>
          <w:sz w:val="16"/>
        </w:rPr>
        <w:t>menos,</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conformidad</w:t>
      </w:r>
      <w:r>
        <w:rPr>
          <w:i/>
          <w:color w:val="546F8A"/>
          <w:spacing w:val="17"/>
          <w:sz w:val="16"/>
        </w:rPr>
        <w:t xml:space="preserve"> </w:t>
      </w:r>
      <w:r>
        <w:rPr>
          <w:i/>
          <w:color w:val="546F8A"/>
          <w:sz w:val="16"/>
        </w:rPr>
        <w:t>con</w:t>
      </w:r>
      <w:r>
        <w:rPr>
          <w:i/>
          <w:color w:val="546F8A"/>
          <w:spacing w:val="17"/>
          <w:sz w:val="16"/>
        </w:rPr>
        <w:t xml:space="preserve"> </w:t>
      </w:r>
      <w:r>
        <w:rPr>
          <w:i/>
          <w:color w:val="546F8A"/>
          <w:sz w:val="16"/>
        </w:rPr>
        <w:t>lo</w:t>
      </w:r>
      <w:r>
        <w:rPr>
          <w:i/>
          <w:color w:val="546F8A"/>
          <w:spacing w:val="17"/>
          <w:sz w:val="16"/>
        </w:rPr>
        <w:t xml:space="preserve"> </w:t>
      </w:r>
      <w:r>
        <w:rPr>
          <w:i/>
          <w:color w:val="546F8A"/>
          <w:sz w:val="16"/>
        </w:rPr>
        <w:t>establecido</w:t>
      </w:r>
      <w:r>
        <w:rPr>
          <w:i/>
          <w:color w:val="546F8A"/>
          <w:spacing w:val="17"/>
          <w:sz w:val="16"/>
        </w:rPr>
        <w:t xml:space="preserve"> </w:t>
      </w:r>
      <w:r>
        <w:rPr>
          <w:i/>
          <w:color w:val="546F8A"/>
          <w:sz w:val="16"/>
        </w:rPr>
        <w:t>en</w:t>
      </w:r>
      <w:r>
        <w:rPr>
          <w:i/>
          <w:color w:val="546F8A"/>
          <w:spacing w:val="17"/>
          <w:sz w:val="16"/>
        </w:rPr>
        <w:t xml:space="preserve"> </w:t>
      </w:r>
      <w:r>
        <w:rPr>
          <w:i/>
          <w:color w:val="546F8A"/>
          <w:sz w:val="16"/>
        </w:rPr>
        <w:t>el</w:t>
      </w:r>
      <w:r>
        <w:rPr>
          <w:i/>
          <w:color w:val="546F8A"/>
          <w:spacing w:val="17"/>
          <w:sz w:val="16"/>
        </w:rPr>
        <w:t xml:space="preserve"> </w:t>
      </w:r>
      <w:r>
        <w:rPr>
          <w:i/>
          <w:color w:val="546F8A"/>
          <w:sz w:val="16"/>
        </w:rPr>
        <w:t>artículo</w:t>
      </w:r>
      <w:r>
        <w:rPr>
          <w:i/>
          <w:color w:val="546F8A"/>
          <w:spacing w:val="17"/>
          <w:sz w:val="16"/>
        </w:rPr>
        <w:t xml:space="preserve"> </w:t>
      </w:r>
      <w:r>
        <w:rPr>
          <w:i/>
          <w:color w:val="546F8A"/>
          <w:sz w:val="16"/>
        </w:rPr>
        <w:t>4</w:t>
      </w:r>
      <w:r>
        <w:rPr>
          <w:i/>
          <w:color w:val="546F8A"/>
          <w:spacing w:val="17"/>
          <w:sz w:val="16"/>
        </w:rPr>
        <w:t xml:space="preserve"> </w:t>
      </w:r>
      <w:r>
        <w:rPr>
          <w:i/>
          <w:color w:val="546F8A"/>
          <w:sz w:val="16"/>
        </w:rPr>
        <w:t>del</w:t>
      </w:r>
      <w:r>
        <w:rPr>
          <w:i/>
          <w:color w:val="546F8A"/>
          <w:spacing w:val="17"/>
          <w:sz w:val="16"/>
        </w:rPr>
        <w:t xml:space="preserve"> </w:t>
      </w:r>
      <w:r>
        <w:rPr>
          <w:i/>
          <w:color w:val="546F8A"/>
          <w:sz w:val="16"/>
        </w:rPr>
        <w:t>Real</w:t>
      </w:r>
      <w:r>
        <w:rPr>
          <w:i/>
          <w:color w:val="546F8A"/>
          <w:spacing w:val="17"/>
          <w:sz w:val="16"/>
        </w:rPr>
        <w:t xml:space="preserve"> </w:t>
      </w:r>
      <w:r>
        <w:rPr>
          <w:i/>
          <w:color w:val="546F8A"/>
          <w:sz w:val="16"/>
        </w:rPr>
        <w:t>Decreto</w:t>
      </w:r>
      <w:r>
        <w:rPr>
          <w:i/>
          <w:color w:val="546F8A"/>
          <w:spacing w:val="17"/>
          <w:sz w:val="16"/>
        </w:rPr>
        <w:t xml:space="preserve"> </w:t>
      </w:r>
      <w:r>
        <w:rPr>
          <w:i/>
          <w:color w:val="546F8A"/>
          <w:sz w:val="16"/>
        </w:rPr>
        <w:t>896/1991,</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7 de junio, por el que se establecen las reglas básicas y los programas mínimos a que debe ajustarse el procedimiento de selección de los funcionarios de Administración Local, entendiendo en el caso que nos ocupa que al tratarse de promoción interna, queda convalidado parte del temario que en su día sirvió para el acceso a la categoría inferior que ostentan los</w:t>
      </w:r>
      <w:r>
        <w:rPr>
          <w:i/>
          <w:color w:val="546F8A"/>
          <w:spacing w:val="40"/>
          <w:sz w:val="16"/>
        </w:rPr>
        <w:t xml:space="preserve"> </w:t>
      </w:r>
      <w:r>
        <w:rPr>
          <w:i/>
          <w:color w:val="546F8A"/>
          <w:sz w:val="16"/>
        </w:rPr>
        <w:t>posibles candidatos:</w:t>
      </w:r>
    </w:p>
    <w:p w14:paraId="14879CD6" w14:textId="77777777" w:rsidR="004B2FA9" w:rsidRDefault="004B2FA9">
      <w:pPr>
        <w:pStyle w:val="Textoindependiente"/>
        <w:spacing w:before="55"/>
        <w:rPr>
          <w:i/>
          <w:sz w:val="16"/>
        </w:rPr>
      </w:pPr>
    </w:p>
    <w:p w14:paraId="31986741" w14:textId="77777777" w:rsidR="004B2FA9" w:rsidRDefault="00000000">
      <w:pPr>
        <w:pStyle w:val="Prrafodelista"/>
        <w:numPr>
          <w:ilvl w:val="2"/>
          <w:numId w:val="43"/>
        </w:numPr>
        <w:tabs>
          <w:tab w:val="left" w:pos="286"/>
        </w:tabs>
        <w:spacing w:line="328" w:lineRule="auto"/>
        <w:ind w:firstLine="0"/>
        <w:jc w:val="both"/>
        <w:rPr>
          <w:i/>
          <w:sz w:val="16"/>
        </w:rPr>
      </w:pPr>
      <w:r>
        <w:rPr>
          <w:i/>
          <w:color w:val="546F8A"/>
          <w:sz w:val="16"/>
        </w:rPr>
        <w:t>La naturaleza y características de las plazas convocadas, con determinación expresa de la escala, subescala y clase a que pertenezcan, con indicación del grupo de titulación que correspondan a cada una de ellas, así como, en su caso, las que correspondan a promoción interna.</w:t>
      </w:r>
    </w:p>
    <w:p w14:paraId="3EBDF437" w14:textId="77777777" w:rsidR="004B2FA9" w:rsidRDefault="004B2FA9">
      <w:pPr>
        <w:pStyle w:val="Textoindependiente"/>
        <w:spacing w:before="56"/>
        <w:rPr>
          <w:i/>
          <w:sz w:val="16"/>
        </w:rPr>
      </w:pPr>
    </w:p>
    <w:p w14:paraId="184EC663" w14:textId="77777777" w:rsidR="004B2FA9" w:rsidRDefault="00000000">
      <w:pPr>
        <w:pStyle w:val="Prrafodelista"/>
        <w:numPr>
          <w:ilvl w:val="2"/>
          <w:numId w:val="43"/>
        </w:numPr>
        <w:tabs>
          <w:tab w:val="left" w:pos="284"/>
        </w:tabs>
        <w:ind w:left="284" w:right="0" w:hanging="142"/>
        <w:jc w:val="both"/>
        <w:rPr>
          <w:i/>
          <w:sz w:val="16"/>
        </w:rPr>
      </w:pPr>
      <w:r>
        <w:rPr>
          <w:i/>
          <w:color w:val="546F8A"/>
          <w:sz w:val="16"/>
        </w:rPr>
        <w:t>El</w:t>
      </w:r>
      <w:r>
        <w:rPr>
          <w:i/>
          <w:color w:val="546F8A"/>
          <w:spacing w:val="-1"/>
          <w:sz w:val="16"/>
        </w:rPr>
        <w:t xml:space="preserve"> </w:t>
      </w:r>
      <w:r>
        <w:rPr>
          <w:i/>
          <w:color w:val="546F8A"/>
          <w:sz w:val="16"/>
        </w:rPr>
        <w:t>sistema</w:t>
      </w:r>
      <w:r>
        <w:rPr>
          <w:i/>
          <w:color w:val="546F8A"/>
          <w:spacing w:val="1"/>
          <w:sz w:val="16"/>
        </w:rPr>
        <w:t xml:space="preserve"> </w:t>
      </w:r>
      <w:r>
        <w:rPr>
          <w:i/>
          <w:color w:val="546F8A"/>
          <w:sz w:val="16"/>
        </w:rPr>
        <w:t>selectivo</w:t>
      </w:r>
      <w:r>
        <w:rPr>
          <w:i/>
          <w:color w:val="546F8A"/>
          <w:spacing w:val="1"/>
          <w:sz w:val="16"/>
        </w:rPr>
        <w:t xml:space="preserve"> </w:t>
      </w:r>
      <w:r>
        <w:rPr>
          <w:i/>
          <w:color w:val="546F8A"/>
          <w:sz w:val="16"/>
        </w:rPr>
        <w:t>elegido:</w:t>
      </w:r>
      <w:r>
        <w:rPr>
          <w:i/>
          <w:color w:val="546F8A"/>
          <w:spacing w:val="2"/>
          <w:sz w:val="16"/>
        </w:rPr>
        <w:t xml:space="preserve"> </w:t>
      </w:r>
      <w:r>
        <w:rPr>
          <w:i/>
          <w:color w:val="546F8A"/>
          <w:sz w:val="16"/>
        </w:rPr>
        <w:t>Oposición,</w:t>
      </w:r>
      <w:r>
        <w:rPr>
          <w:i/>
          <w:color w:val="546F8A"/>
          <w:spacing w:val="1"/>
          <w:sz w:val="16"/>
        </w:rPr>
        <w:t xml:space="preserve"> </w:t>
      </w:r>
      <w:r>
        <w:rPr>
          <w:i/>
          <w:color w:val="546F8A"/>
          <w:sz w:val="16"/>
        </w:rPr>
        <w:t>concurso-oposición</w:t>
      </w:r>
      <w:r>
        <w:rPr>
          <w:i/>
          <w:color w:val="546F8A"/>
          <w:spacing w:val="1"/>
          <w:sz w:val="16"/>
        </w:rPr>
        <w:t xml:space="preserve"> </w:t>
      </w:r>
      <w:r>
        <w:rPr>
          <w:i/>
          <w:color w:val="546F8A"/>
          <w:sz w:val="16"/>
        </w:rPr>
        <w:t>o</w:t>
      </w:r>
      <w:r>
        <w:rPr>
          <w:i/>
          <w:color w:val="546F8A"/>
          <w:spacing w:val="2"/>
          <w:sz w:val="16"/>
        </w:rPr>
        <w:t xml:space="preserve"> </w:t>
      </w:r>
      <w:r>
        <w:rPr>
          <w:i/>
          <w:color w:val="546F8A"/>
          <w:spacing w:val="-2"/>
          <w:sz w:val="16"/>
        </w:rPr>
        <w:t>concurso.</w:t>
      </w:r>
    </w:p>
    <w:p w14:paraId="211D86BA" w14:textId="77777777" w:rsidR="004B2FA9" w:rsidRDefault="004B2FA9">
      <w:pPr>
        <w:pStyle w:val="Textoindependiente"/>
        <w:spacing w:before="124"/>
        <w:rPr>
          <w:i/>
          <w:sz w:val="16"/>
        </w:rPr>
      </w:pPr>
    </w:p>
    <w:p w14:paraId="04C66158" w14:textId="77777777" w:rsidR="004B2FA9" w:rsidRDefault="00000000">
      <w:pPr>
        <w:pStyle w:val="Prrafodelista"/>
        <w:numPr>
          <w:ilvl w:val="2"/>
          <w:numId w:val="43"/>
        </w:numPr>
        <w:tabs>
          <w:tab w:val="left" w:pos="275"/>
        </w:tabs>
        <w:spacing w:line="328" w:lineRule="auto"/>
        <w:ind w:left="141" w:firstLine="0"/>
        <w:jc w:val="both"/>
        <w:rPr>
          <w:i/>
          <w:sz w:val="16"/>
        </w:rPr>
      </w:pPr>
      <w:r>
        <w:rPr>
          <w:i/>
          <w:color w:val="546F8A"/>
          <w:sz w:val="16"/>
        </w:rPr>
        <w:t>Las pruebas de aptitud o de conocimientos a superar, con determinación de su número y naturaleza. En todo caso, uno de</w:t>
      </w:r>
      <w:r>
        <w:rPr>
          <w:i/>
          <w:color w:val="546F8A"/>
          <w:spacing w:val="40"/>
          <w:sz w:val="16"/>
        </w:rPr>
        <w:t xml:space="preserve"> </w:t>
      </w:r>
      <w:r>
        <w:rPr>
          <w:i/>
          <w:color w:val="546F8A"/>
          <w:sz w:val="16"/>
        </w:rPr>
        <w:t>los ejercicios obligatorios deberá tener carácter práctico.</w:t>
      </w:r>
    </w:p>
    <w:p w14:paraId="4991234B" w14:textId="77777777" w:rsidR="004B2FA9" w:rsidRDefault="004B2FA9">
      <w:pPr>
        <w:pStyle w:val="Textoindependiente"/>
        <w:spacing w:before="56"/>
        <w:rPr>
          <w:i/>
          <w:sz w:val="16"/>
        </w:rPr>
      </w:pPr>
    </w:p>
    <w:p w14:paraId="6003C22B" w14:textId="77777777" w:rsidR="004B2FA9" w:rsidRDefault="00000000">
      <w:pPr>
        <w:spacing w:line="328" w:lineRule="auto"/>
        <w:ind w:left="141" w:right="141"/>
        <w:jc w:val="both"/>
        <w:rPr>
          <w:i/>
          <w:sz w:val="16"/>
        </w:rPr>
      </w:pPr>
      <w:r>
        <w:rPr>
          <w:i/>
          <w:color w:val="546F8A"/>
          <w:sz w:val="16"/>
        </w:rPr>
        <w:t>Las de la fase de oposición tendrán carácter eliminatorio y en la realización de los ejercicios escritos deberá garantizarse, siempre que sea posible, el anonimato de los aspirantes.</w:t>
      </w:r>
    </w:p>
    <w:p w14:paraId="0B3CE83B" w14:textId="77777777" w:rsidR="004B2FA9" w:rsidRDefault="004B2FA9">
      <w:pPr>
        <w:pStyle w:val="Textoindependiente"/>
        <w:spacing w:before="56"/>
        <w:rPr>
          <w:i/>
          <w:sz w:val="16"/>
        </w:rPr>
      </w:pPr>
    </w:p>
    <w:p w14:paraId="3AA5D588" w14:textId="77777777" w:rsidR="004B2FA9" w:rsidRDefault="00000000">
      <w:pPr>
        <w:spacing w:line="328" w:lineRule="auto"/>
        <w:ind w:left="141" w:right="141"/>
        <w:jc w:val="both"/>
        <w:rPr>
          <w:i/>
          <w:sz w:val="16"/>
        </w:rPr>
      </w:pPr>
      <w:r>
        <w:rPr>
          <w:i/>
          <w:color w:val="546F8A"/>
          <w:sz w:val="16"/>
        </w:rPr>
        <w:t>En</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pruebas</w:t>
      </w:r>
      <w:r>
        <w:rPr>
          <w:i/>
          <w:color w:val="546F8A"/>
          <w:spacing w:val="12"/>
          <w:sz w:val="16"/>
        </w:rPr>
        <w:t xml:space="preserve"> </w:t>
      </w:r>
      <w:r>
        <w:rPr>
          <w:i/>
          <w:color w:val="546F8A"/>
          <w:sz w:val="16"/>
        </w:rPr>
        <w:t>selectivas</w:t>
      </w:r>
      <w:r>
        <w:rPr>
          <w:i/>
          <w:color w:val="546F8A"/>
          <w:spacing w:val="12"/>
          <w:sz w:val="16"/>
        </w:rPr>
        <w:t xml:space="preserve"> </w:t>
      </w:r>
      <w:r>
        <w:rPr>
          <w:i/>
          <w:color w:val="546F8A"/>
          <w:sz w:val="16"/>
        </w:rPr>
        <w:t>que</w:t>
      </w:r>
      <w:r>
        <w:rPr>
          <w:i/>
          <w:color w:val="546F8A"/>
          <w:spacing w:val="12"/>
          <w:sz w:val="16"/>
        </w:rPr>
        <w:t xml:space="preserve"> </w:t>
      </w:r>
      <w:r>
        <w:rPr>
          <w:i/>
          <w:color w:val="546F8A"/>
          <w:sz w:val="16"/>
        </w:rPr>
        <w:t>se</w:t>
      </w:r>
      <w:r>
        <w:rPr>
          <w:i/>
          <w:color w:val="546F8A"/>
          <w:spacing w:val="12"/>
          <w:sz w:val="16"/>
        </w:rPr>
        <w:t xml:space="preserve"> </w:t>
      </w:r>
      <w:r>
        <w:rPr>
          <w:i/>
          <w:color w:val="546F8A"/>
          <w:sz w:val="16"/>
        </w:rPr>
        <w:t>realicen</w:t>
      </w:r>
      <w:r>
        <w:rPr>
          <w:i/>
          <w:color w:val="546F8A"/>
          <w:spacing w:val="12"/>
          <w:sz w:val="16"/>
        </w:rPr>
        <w:t xml:space="preserve"> </w:t>
      </w:r>
      <w:r>
        <w:rPr>
          <w:i/>
          <w:color w:val="546F8A"/>
          <w:sz w:val="16"/>
        </w:rPr>
        <w:t>por</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sistema</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concurso-oposición,</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fase</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concurso,</w:t>
      </w:r>
      <w:r>
        <w:rPr>
          <w:i/>
          <w:color w:val="546F8A"/>
          <w:spacing w:val="12"/>
          <w:sz w:val="16"/>
        </w:rPr>
        <w:t xml:space="preserve"> </w:t>
      </w:r>
      <w:r>
        <w:rPr>
          <w:i/>
          <w:color w:val="546F8A"/>
          <w:sz w:val="16"/>
        </w:rPr>
        <w:t>que</w:t>
      </w:r>
      <w:r>
        <w:rPr>
          <w:i/>
          <w:color w:val="546F8A"/>
          <w:spacing w:val="12"/>
          <w:sz w:val="16"/>
        </w:rPr>
        <w:t xml:space="preserve"> </w:t>
      </w:r>
      <w:r>
        <w:rPr>
          <w:i/>
          <w:color w:val="546F8A"/>
          <w:sz w:val="16"/>
        </w:rPr>
        <w:t>será</w:t>
      </w:r>
      <w:r>
        <w:rPr>
          <w:i/>
          <w:color w:val="546F8A"/>
          <w:spacing w:val="12"/>
          <w:sz w:val="16"/>
        </w:rPr>
        <w:t xml:space="preserve"> </w:t>
      </w:r>
      <w:r>
        <w:rPr>
          <w:i/>
          <w:color w:val="546F8A"/>
          <w:sz w:val="16"/>
        </w:rPr>
        <w:t>posterior</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la de oposición, no tendrá carácter eliminatorio ni podrá tenerse en cuenta para superar las pruebas de la fase de oposición.</w:t>
      </w:r>
    </w:p>
    <w:p w14:paraId="06FDA1CB" w14:textId="77777777" w:rsidR="004B2FA9" w:rsidRDefault="004B2FA9">
      <w:pPr>
        <w:pStyle w:val="Textoindependiente"/>
        <w:spacing w:before="56"/>
        <w:rPr>
          <w:i/>
          <w:sz w:val="16"/>
        </w:rPr>
      </w:pPr>
    </w:p>
    <w:p w14:paraId="4B34A4FD" w14:textId="77777777" w:rsidR="004B2FA9" w:rsidRDefault="00000000">
      <w:pPr>
        <w:spacing w:line="328" w:lineRule="auto"/>
        <w:ind w:left="141" w:right="141"/>
        <w:jc w:val="both"/>
        <w:rPr>
          <w:i/>
          <w:sz w:val="16"/>
        </w:rPr>
      </w:pPr>
      <w:r>
        <w:rPr>
          <w:i/>
          <w:color w:val="546F8A"/>
          <w:sz w:val="16"/>
        </w:rPr>
        <w:t>En los procesos selectivos podrán establecerse la superación de un período de prácticas o de un curso de formación. En los sistemas de concurso o concurso-oposición podrán establecerse entrevistas curriculares. En los de oposición y de concurso- oposición podrán establecerse pruebas de carácter voluntario no eliminatorio.</w:t>
      </w:r>
    </w:p>
    <w:p w14:paraId="3DAA5940" w14:textId="77777777" w:rsidR="004B2FA9" w:rsidRDefault="004B2FA9">
      <w:pPr>
        <w:pStyle w:val="Textoindependiente"/>
        <w:spacing w:before="56"/>
        <w:rPr>
          <w:i/>
          <w:sz w:val="16"/>
        </w:rPr>
      </w:pPr>
    </w:p>
    <w:p w14:paraId="4B2EAFD6" w14:textId="77777777" w:rsidR="004B2FA9" w:rsidRDefault="00000000">
      <w:pPr>
        <w:spacing w:line="328" w:lineRule="auto"/>
        <w:ind w:left="141" w:right="141"/>
        <w:jc w:val="both"/>
        <w:rPr>
          <w:i/>
          <w:sz w:val="16"/>
        </w:rPr>
      </w:pPr>
      <w:r>
        <w:rPr>
          <w:i/>
          <w:color w:val="546F8A"/>
          <w:sz w:val="16"/>
        </w:rPr>
        <w:t>En los supuestos concurso, como es el presente caso se especificarán los méritos y su correspondiente valoración, así como los sistemas de acreditación de los mismos.</w:t>
      </w:r>
    </w:p>
    <w:p w14:paraId="591C7870" w14:textId="77777777" w:rsidR="004B2FA9" w:rsidRDefault="004B2FA9">
      <w:pPr>
        <w:pStyle w:val="Textoindependiente"/>
        <w:spacing w:before="56"/>
        <w:rPr>
          <w:i/>
          <w:sz w:val="16"/>
        </w:rPr>
      </w:pPr>
    </w:p>
    <w:p w14:paraId="34453668" w14:textId="77777777" w:rsidR="004B2FA9" w:rsidRDefault="00000000">
      <w:pPr>
        <w:pStyle w:val="Prrafodelista"/>
        <w:numPr>
          <w:ilvl w:val="2"/>
          <w:numId w:val="43"/>
        </w:numPr>
        <w:tabs>
          <w:tab w:val="left" w:pos="285"/>
        </w:tabs>
        <w:spacing w:line="328" w:lineRule="auto"/>
        <w:ind w:left="141" w:firstLine="0"/>
        <w:jc w:val="both"/>
        <w:rPr>
          <w:i/>
          <w:sz w:val="16"/>
        </w:rPr>
      </w:pPr>
      <w:r>
        <w:rPr>
          <w:i/>
          <w:color w:val="546F8A"/>
          <w:sz w:val="16"/>
        </w:rPr>
        <w:t>Los programas que ha de regir las pruebas y, en su caso, la determinación de las características generales del período de prácticas o curso de formación.</w:t>
      </w:r>
    </w:p>
    <w:p w14:paraId="5E4505D4" w14:textId="77777777" w:rsidR="004B2FA9" w:rsidRDefault="004B2FA9">
      <w:pPr>
        <w:pStyle w:val="Prrafodelista"/>
        <w:spacing w:line="328" w:lineRule="auto"/>
        <w:rPr>
          <w:i/>
          <w:sz w:val="16"/>
        </w:rPr>
        <w:sectPr w:rsidR="004B2FA9">
          <w:pgSz w:w="11910" w:h="16840"/>
          <w:pgMar w:top="1340" w:right="1275" w:bottom="1260" w:left="1275" w:header="225" w:footer="1060" w:gutter="0"/>
          <w:cols w:space="720"/>
        </w:sectPr>
      </w:pPr>
    </w:p>
    <w:p w14:paraId="18FD6BE3" w14:textId="77777777" w:rsidR="004B2FA9" w:rsidRDefault="00000000">
      <w:pPr>
        <w:pStyle w:val="Prrafodelista"/>
        <w:numPr>
          <w:ilvl w:val="2"/>
          <w:numId w:val="43"/>
        </w:numPr>
        <w:tabs>
          <w:tab w:val="left" w:pos="288"/>
        </w:tabs>
        <w:spacing w:before="104" w:line="328" w:lineRule="auto"/>
        <w:ind w:firstLine="0"/>
        <w:jc w:val="both"/>
        <w:rPr>
          <w:i/>
          <w:sz w:val="16"/>
        </w:rPr>
      </w:pPr>
      <w:r>
        <w:rPr>
          <w:i/>
          <w:noProof/>
          <w:sz w:val="16"/>
        </w:rPr>
        <w:lastRenderedPageBreak/>
        <mc:AlternateContent>
          <mc:Choice Requires="wps">
            <w:drawing>
              <wp:anchor distT="0" distB="0" distL="0" distR="0" simplePos="0" relativeHeight="15755776" behindDoc="0" locked="0" layoutInCell="1" allowOverlap="1" wp14:anchorId="35E13E7A" wp14:editId="1D26A6AA">
                <wp:simplePos x="0" y="0"/>
                <wp:positionH relativeFrom="page">
                  <wp:posOffset>6807090</wp:posOffset>
                </wp:positionH>
                <wp:positionV relativeFrom="page">
                  <wp:posOffset>2818730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F7727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EE170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5E13E7A" id="Textbox 70" o:spid="_x0000_s1089"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BF7727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EE170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56288" behindDoc="0" locked="0" layoutInCell="1" allowOverlap="1" wp14:anchorId="6ED48126" wp14:editId="696B9440">
                <wp:simplePos x="0" y="0"/>
                <wp:positionH relativeFrom="page">
                  <wp:posOffset>6965929</wp:posOffset>
                </wp:positionH>
                <wp:positionV relativeFrom="page">
                  <wp:posOffset>6510487</wp:posOffset>
                </wp:positionV>
                <wp:extent cx="263525" cy="33178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36F6B7" w14:textId="0F6CBFF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A38E5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099755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ED48126" id="Textbox 71" o:spid="_x0000_s1090" type="#_x0000_t202" style="position:absolute;left:0;text-align:left;margin-left:548.5pt;margin-top:512.65pt;width:20.75pt;height:261.2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5l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q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Pw3m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836F6B7" w14:textId="0F6CBFF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A38E5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099755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Los</w:t>
      </w:r>
      <w:r>
        <w:rPr>
          <w:i/>
          <w:color w:val="546F8A"/>
          <w:spacing w:val="40"/>
          <w:sz w:val="16"/>
        </w:rPr>
        <w:t xml:space="preserve"> </w:t>
      </w:r>
      <w:r>
        <w:rPr>
          <w:i/>
          <w:color w:val="546F8A"/>
          <w:sz w:val="16"/>
        </w:rPr>
        <w:t>Tribunales,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contarán</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un</w:t>
      </w:r>
      <w:r>
        <w:rPr>
          <w:i/>
          <w:color w:val="546F8A"/>
          <w:spacing w:val="40"/>
          <w:sz w:val="16"/>
        </w:rPr>
        <w:t xml:space="preserve"> </w:t>
      </w:r>
      <w:r>
        <w:rPr>
          <w:i/>
          <w:color w:val="546F8A"/>
          <w:sz w:val="16"/>
        </w:rPr>
        <w:t>Presidente,</w:t>
      </w:r>
      <w:r>
        <w:rPr>
          <w:i/>
          <w:color w:val="546F8A"/>
          <w:spacing w:val="40"/>
          <w:sz w:val="16"/>
        </w:rPr>
        <w:t xml:space="preserve"> </w:t>
      </w:r>
      <w:r>
        <w:rPr>
          <w:i/>
          <w:color w:val="546F8A"/>
          <w:sz w:val="16"/>
        </w:rPr>
        <w:t>un</w:t>
      </w:r>
      <w:r>
        <w:rPr>
          <w:i/>
          <w:color w:val="546F8A"/>
          <w:spacing w:val="40"/>
          <w:sz w:val="16"/>
        </w:rPr>
        <w:t xml:space="preserve"> </w:t>
      </w:r>
      <w:r>
        <w:rPr>
          <w:i/>
          <w:color w:val="546F8A"/>
          <w:sz w:val="16"/>
        </w:rPr>
        <w:t>Secretario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Vocales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determine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convocatoria.</w:t>
      </w:r>
      <w:r>
        <w:rPr>
          <w:i/>
          <w:color w:val="546F8A"/>
          <w:spacing w:val="40"/>
          <w:sz w:val="16"/>
        </w:rPr>
        <w:t xml:space="preserve"> </w:t>
      </w:r>
      <w:r>
        <w:rPr>
          <w:i/>
          <w:color w:val="546F8A"/>
          <w:sz w:val="16"/>
        </w:rPr>
        <w:t>Su composición</w:t>
      </w:r>
      <w:r>
        <w:rPr>
          <w:i/>
          <w:color w:val="546F8A"/>
          <w:spacing w:val="14"/>
          <w:sz w:val="16"/>
        </w:rPr>
        <w:t xml:space="preserve"> </w:t>
      </w:r>
      <w:r>
        <w:rPr>
          <w:i/>
          <w:color w:val="546F8A"/>
          <w:sz w:val="16"/>
        </w:rPr>
        <w:t>será</w:t>
      </w:r>
      <w:r>
        <w:rPr>
          <w:i/>
          <w:color w:val="546F8A"/>
          <w:spacing w:val="14"/>
          <w:sz w:val="16"/>
        </w:rPr>
        <w:t xml:space="preserve"> </w:t>
      </w:r>
      <w:r>
        <w:rPr>
          <w:i/>
          <w:color w:val="546F8A"/>
          <w:sz w:val="16"/>
        </w:rPr>
        <w:t>predominantemente</w:t>
      </w:r>
      <w:r>
        <w:rPr>
          <w:i/>
          <w:color w:val="546F8A"/>
          <w:spacing w:val="14"/>
          <w:sz w:val="16"/>
        </w:rPr>
        <w:t xml:space="preserve"> </w:t>
      </w:r>
      <w:r>
        <w:rPr>
          <w:i/>
          <w:color w:val="546F8A"/>
          <w:sz w:val="16"/>
        </w:rPr>
        <w:t>técnica</w:t>
      </w:r>
      <w:r>
        <w:rPr>
          <w:i/>
          <w:color w:val="546F8A"/>
          <w:spacing w:val="14"/>
          <w:sz w:val="16"/>
        </w:rPr>
        <w:t xml:space="preserve"> </w:t>
      </w:r>
      <w:r>
        <w:rPr>
          <w:i/>
          <w:color w:val="546F8A"/>
          <w:sz w:val="16"/>
        </w:rPr>
        <w:t>y</w:t>
      </w:r>
      <w:r>
        <w:rPr>
          <w:i/>
          <w:color w:val="546F8A"/>
          <w:spacing w:val="14"/>
          <w:sz w:val="16"/>
        </w:rPr>
        <w:t xml:space="preserve"> </w:t>
      </w:r>
      <w:r>
        <w:rPr>
          <w:i/>
          <w:color w:val="546F8A"/>
          <w:sz w:val="16"/>
        </w:rPr>
        <w:t>los</w:t>
      </w:r>
      <w:r>
        <w:rPr>
          <w:i/>
          <w:color w:val="546F8A"/>
          <w:spacing w:val="14"/>
          <w:sz w:val="16"/>
        </w:rPr>
        <w:t xml:space="preserve"> </w:t>
      </w:r>
      <w:r>
        <w:rPr>
          <w:i/>
          <w:color w:val="546F8A"/>
          <w:sz w:val="16"/>
        </w:rPr>
        <w:t>Vocales</w:t>
      </w:r>
      <w:r>
        <w:rPr>
          <w:i/>
          <w:color w:val="546F8A"/>
          <w:spacing w:val="14"/>
          <w:sz w:val="16"/>
        </w:rPr>
        <w:t xml:space="preserve"> </w:t>
      </w:r>
      <w:r>
        <w:rPr>
          <w:i/>
          <w:color w:val="546F8A"/>
          <w:sz w:val="16"/>
        </w:rPr>
        <w:t>deberán</w:t>
      </w:r>
      <w:r>
        <w:rPr>
          <w:i/>
          <w:color w:val="546F8A"/>
          <w:spacing w:val="14"/>
          <w:sz w:val="16"/>
        </w:rPr>
        <w:t xml:space="preserve"> </w:t>
      </w:r>
      <w:r>
        <w:rPr>
          <w:i/>
          <w:color w:val="546F8A"/>
          <w:sz w:val="16"/>
        </w:rPr>
        <w:t>poseer</w:t>
      </w:r>
      <w:r>
        <w:rPr>
          <w:i/>
          <w:color w:val="546F8A"/>
          <w:spacing w:val="14"/>
          <w:sz w:val="16"/>
        </w:rPr>
        <w:t xml:space="preserve"> </w:t>
      </w:r>
      <w:r>
        <w:rPr>
          <w:i/>
          <w:color w:val="546F8A"/>
          <w:sz w:val="16"/>
        </w:rPr>
        <w:t>titulación</w:t>
      </w:r>
      <w:r>
        <w:rPr>
          <w:i/>
          <w:color w:val="546F8A"/>
          <w:spacing w:val="14"/>
          <w:sz w:val="16"/>
        </w:rPr>
        <w:t xml:space="preserve"> </w:t>
      </w:r>
      <w:r>
        <w:rPr>
          <w:i/>
          <w:color w:val="546F8A"/>
          <w:sz w:val="16"/>
        </w:rPr>
        <w:t>o</w:t>
      </w:r>
      <w:r>
        <w:rPr>
          <w:i/>
          <w:color w:val="546F8A"/>
          <w:spacing w:val="14"/>
          <w:sz w:val="16"/>
        </w:rPr>
        <w:t xml:space="preserve"> </w:t>
      </w:r>
      <w:r>
        <w:rPr>
          <w:i/>
          <w:color w:val="546F8A"/>
          <w:sz w:val="16"/>
        </w:rPr>
        <w:t>especialización</w:t>
      </w:r>
      <w:r>
        <w:rPr>
          <w:i/>
          <w:color w:val="546F8A"/>
          <w:spacing w:val="14"/>
          <w:sz w:val="16"/>
        </w:rPr>
        <w:t xml:space="preserve"> </w:t>
      </w:r>
      <w:r>
        <w:rPr>
          <w:i/>
          <w:color w:val="546F8A"/>
          <w:sz w:val="16"/>
        </w:rPr>
        <w:t>iguales</w:t>
      </w:r>
      <w:r>
        <w:rPr>
          <w:i/>
          <w:color w:val="546F8A"/>
          <w:spacing w:val="14"/>
          <w:sz w:val="16"/>
        </w:rPr>
        <w:t xml:space="preserve"> </w:t>
      </w:r>
      <w:r>
        <w:rPr>
          <w:i/>
          <w:color w:val="546F8A"/>
          <w:sz w:val="16"/>
        </w:rPr>
        <w:t>o</w:t>
      </w:r>
      <w:r>
        <w:rPr>
          <w:i/>
          <w:color w:val="546F8A"/>
          <w:spacing w:val="14"/>
          <w:sz w:val="16"/>
        </w:rPr>
        <w:t xml:space="preserve"> </w:t>
      </w:r>
      <w:r>
        <w:rPr>
          <w:i/>
          <w:color w:val="546F8A"/>
          <w:sz w:val="16"/>
        </w:rPr>
        <w:t>superiores a las exigidas para el acceso a las plazas convocadas</w:t>
      </w:r>
    </w:p>
    <w:p w14:paraId="4D209D16" w14:textId="77777777" w:rsidR="004B2FA9" w:rsidRDefault="004B2FA9">
      <w:pPr>
        <w:pStyle w:val="Textoindependiente"/>
        <w:spacing w:before="56"/>
        <w:rPr>
          <w:i/>
          <w:sz w:val="16"/>
        </w:rPr>
      </w:pPr>
    </w:p>
    <w:p w14:paraId="7737229D" w14:textId="77777777" w:rsidR="004B2FA9" w:rsidRDefault="00000000">
      <w:pPr>
        <w:pStyle w:val="Prrafodelista"/>
        <w:numPr>
          <w:ilvl w:val="2"/>
          <w:numId w:val="43"/>
        </w:numPr>
        <w:tabs>
          <w:tab w:val="left" w:pos="240"/>
        </w:tabs>
        <w:spacing w:line="328" w:lineRule="auto"/>
        <w:ind w:right="140" w:firstLine="0"/>
        <w:jc w:val="both"/>
        <w:rPr>
          <w:i/>
          <w:sz w:val="16"/>
        </w:rPr>
      </w:pPr>
      <w:r>
        <w:rPr>
          <w:i/>
          <w:color w:val="546F8A"/>
          <w:sz w:val="16"/>
        </w:rPr>
        <w:t>El número de miembros de dichos Tribunales que en ningún caso será inferior a cinco. Actuará como presidente el de la Corporación o miembro de la misma en quien delegue. Entre los Vocales figurará un representante de la Comunidad</w:t>
      </w:r>
      <w:r>
        <w:rPr>
          <w:i/>
          <w:color w:val="546F8A"/>
          <w:spacing w:val="40"/>
          <w:sz w:val="16"/>
        </w:rPr>
        <w:t xml:space="preserve"> </w:t>
      </w:r>
      <w:r>
        <w:rPr>
          <w:i/>
          <w:color w:val="546F8A"/>
          <w:spacing w:val="-2"/>
          <w:sz w:val="16"/>
        </w:rPr>
        <w:t>Autónoma.</w:t>
      </w:r>
    </w:p>
    <w:p w14:paraId="1937E822" w14:textId="77777777" w:rsidR="004B2FA9" w:rsidRDefault="004B2FA9">
      <w:pPr>
        <w:pStyle w:val="Textoindependiente"/>
        <w:spacing w:before="55"/>
        <w:rPr>
          <w:i/>
          <w:sz w:val="16"/>
        </w:rPr>
      </w:pPr>
    </w:p>
    <w:p w14:paraId="10D12703" w14:textId="77777777" w:rsidR="004B2FA9" w:rsidRDefault="00000000">
      <w:pPr>
        <w:pStyle w:val="Prrafodelista"/>
        <w:numPr>
          <w:ilvl w:val="2"/>
          <w:numId w:val="43"/>
        </w:numPr>
        <w:tabs>
          <w:tab w:val="left" w:pos="286"/>
        </w:tabs>
        <w:spacing w:before="1"/>
        <w:ind w:left="286" w:right="0" w:hanging="144"/>
        <w:rPr>
          <w:i/>
          <w:sz w:val="16"/>
        </w:rPr>
      </w:pPr>
      <w:r>
        <w:rPr>
          <w:i/>
          <w:color w:val="546F8A"/>
          <w:sz w:val="16"/>
        </w:rPr>
        <w:t>Los</w:t>
      </w:r>
      <w:r>
        <w:rPr>
          <w:i/>
          <w:color w:val="546F8A"/>
          <w:spacing w:val="1"/>
          <w:sz w:val="16"/>
        </w:rPr>
        <w:t xml:space="preserve"> </w:t>
      </w:r>
      <w:r>
        <w:rPr>
          <w:i/>
          <w:color w:val="546F8A"/>
          <w:sz w:val="16"/>
        </w:rPr>
        <w:t>sistemas</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calificación</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los</w:t>
      </w:r>
      <w:r>
        <w:rPr>
          <w:i/>
          <w:color w:val="546F8A"/>
          <w:spacing w:val="2"/>
          <w:sz w:val="16"/>
        </w:rPr>
        <w:t xml:space="preserve"> </w:t>
      </w:r>
      <w:r>
        <w:rPr>
          <w:i/>
          <w:color w:val="546F8A"/>
          <w:spacing w:val="-2"/>
          <w:sz w:val="16"/>
        </w:rPr>
        <w:t>ejercicios.</w:t>
      </w:r>
    </w:p>
    <w:p w14:paraId="42D25C95" w14:textId="77777777" w:rsidR="004B2FA9" w:rsidRDefault="004B2FA9">
      <w:pPr>
        <w:pStyle w:val="Textoindependiente"/>
        <w:spacing w:before="123"/>
        <w:rPr>
          <w:i/>
          <w:sz w:val="16"/>
        </w:rPr>
      </w:pPr>
    </w:p>
    <w:p w14:paraId="1B368657" w14:textId="77777777" w:rsidR="004B2FA9" w:rsidRDefault="00000000">
      <w:pPr>
        <w:pStyle w:val="Prrafodelista"/>
        <w:numPr>
          <w:ilvl w:val="2"/>
          <w:numId w:val="43"/>
        </w:numPr>
        <w:tabs>
          <w:tab w:val="left" w:pos="286"/>
        </w:tabs>
        <w:spacing w:before="1"/>
        <w:ind w:left="286" w:right="0" w:hanging="144"/>
        <w:rPr>
          <w:i/>
          <w:sz w:val="16"/>
        </w:rPr>
      </w:pPr>
      <w:r>
        <w:rPr>
          <w:i/>
          <w:color w:val="546F8A"/>
          <w:sz w:val="16"/>
        </w:rPr>
        <w:t>Las</w:t>
      </w:r>
      <w:r>
        <w:rPr>
          <w:i/>
          <w:color w:val="546F8A"/>
          <w:spacing w:val="3"/>
          <w:sz w:val="16"/>
        </w:rPr>
        <w:t xml:space="preserve"> </w:t>
      </w:r>
      <w:r>
        <w:rPr>
          <w:i/>
          <w:color w:val="546F8A"/>
          <w:sz w:val="16"/>
        </w:rPr>
        <w:t>condiciones</w:t>
      </w:r>
      <w:r>
        <w:rPr>
          <w:i/>
          <w:color w:val="546F8A"/>
          <w:spacing w:val="3"/>
          <w:sz w:val="16"/>
        </w:rPr>
        <w:t xml:space="preserve"> </w:t>
      </w:r>
      <w:r>
        <w:rPr>
          <w:i/>
          <w:color w:val="546F8A"/>
          <w:sz w:val="16"/>
        </w:rPr>
        <w:t>y</w:t>
      </w:r>
      <w:r>
        <w:rPr>
          <w:i/>
          <w:color w:val="546F8A"/>
          <w:spacing w:val="3"/>
          <w:sz w:val="16"/>
        </w:rPr>
        <w:t xml:space="preserve"> </w:t>
      </w:r>
      <w:r>
        <w:rPr>
          <w:i/>
          <w:color w:val="546F8A"/>
          <w:sz w:val="16"/>
        </w:rPr>
        <w:t>requisitos</w:t>
      </w:r>
      <w:r>
        <w:rPr>
          <w:i/>
          <w:color w:val="546F8A"/>
          <w:spacing w:val="3"/>
          <w:sz w:val="16"/>
        </w:rPr>
        <w:t xml:space="preserve"> </w:t>
      </w:r>
      <w:r>
        <w:rPr>
          <w:i/>
          <w:color w:val="546F8A"/>
          <w:sz w:val="16"/>
        </w:rPr>
        <w:t>que</w:t>
      </w:r>
      <w:r>
        <w:rPr>
          <w:i/>
          <w:color w:val="546F8A"/>
          <w:spacing w:val="3"/>
          <w:sz w:val="16"/>
        </w:rPr>
        <w:t xml:space="preserve"> </w:t>
      </w:r>
      <w:r>
        <w:rPr>
          <w:i/>
          <w:color w:val="546F8A"/>
          <w:sz w:val="16"/>
        </w:rPr>
        <w:t>deban</w:t>
      </w:r>
      <w:r>
        <w:rPr>
          <w:i/>
          <w:color w:val="546F8A"/>
          <w:spacing w:val="4"/>
          <w:sz w:val="16"/>
        </w:rPr>
        <w:t xml:space="preserve"> </w:t>
      </w:r>
      <w:r>
        <w:rPr>
          <w:i/>
          <w:color w:val="546F8A"/>
          <w:sz w:val="16"/>
        </w:rPr>
        <w:t>reunir</w:t>
      </w:r>
      <w:r>
        <w:rPr>
          <w:i/>
          <w:color w:val="546F8A"/>
          <w:spacing w:val="3"/>
          <w:sz w:val="16"/>
        </w:rPr>
        <w:t xml:space="preserve"> </w:t>
      </w:r>
      <w:r>
        <w:rPr>
          <w:i/>
          <w:color w:val="546F8A"/>
          <w:sz w:val="16"/>
        </w:rPr>
        <w:t>o</w:t>
      </w:r>
      <w:r>
        <w:rPr>
          <w:i/>
          <w:color w:val="546F8A"/>
          <w:spacing w:val="3"/>
          <w:sz w:val="16"/>
        </w:rPr>
        <w:t xml:space="preserve"> </w:t>
      </w:r>
      <w:r>
        <w:rPr>
          <w:i/>
          <w:color w:val="546F8A"/>
          <w:sz w:val="16"/>
        </w:rPr>
        <w:t>cumplir</w:t>
      </w:r>
      <w:r>
        <w:rPr>
          <w:i/>
          <w:color w:val="546F8A"/>
          <w:spacing w:val="3"/>
          <w:sz w:val="16"/>
        </w:rPr>
        <w:t xml:space="preserve"> </w:t>
      </w:r>
      <w:r>
        <w:rPr>
          <w:i/>
          <w:color w:val="546F8A"/>
          <w:sz w:val="16"/>
        </w:rPr>
        <w:t>los</w:t>
      </w:r>
      <w:r>
        <w:rPr>
          <w:i/>
          <w:color w:val="546F8A"/>
          <w:spacing w:val="3"/>
          <w:sz w:val="16"/>
        </w:rPr>
        <w:t xml:space="preserve"> </w:t>
      </w:r>
      <w:r>
        <w:rPr>
          <w:i/>
          <w:color w:val="546F8A"/>
          <w:spacing w:val="-2"/>
          <w:sz w:val="16"/>
        </w:rPr>
        <w:t>aspirantes.</w:t>
      </w:r>
    </w:p>
    <w:p w14:paraId="15CC72A7" w14:textId="77777777" w:rsidR="004B2FA9" w:rsidRDefault="004B2FA9">
      <w:pPr>
        <w:pStyle w:val="Textoindependiente"/>
        <w:spacing w:before="123"/>
        <w:rPr>
          <w:i/>
          <w:sz w:val="16"/>
        </w:rPr>
      </w:pPr>
    </w:p>
    <w:p w14:paraId="5F57293D" w14:textId="77777777" w:rsidR="004B2FA9" w:rsidRDefault="00000000">
      <w:pPr>
        <w:pStyle w:val="Prrafodelista"/>
        <w:numPr>
          <w:ilvl w:val="2"/>
          <w:numId w:val="43"/>
        </w:numPr>
        <w:tabs>
          <w:tab w:val="left" w:pos="282"/>
        </w:tabs>
        <w:spacing w:before="1" w:line="328" w:lineRule="auto"/>
        <w:ind w:firstLine="0"/>
        <w:jc w:val="both"/>
        <w:rPr>
          <w:i/>
          <w:sz w:val="16"/>
        </w:rPr>
      </w:pPr>
      <w:r>
        <w:rPr>
          <w:i/>
          <w:color w:val="546F8A"/>
          <w:sz w:val="16"/>
        </w:rPr>
        <w:t>Los requisitos que deben reunir o cumplir los aspirantes a plazas reservadas para personas con discapacidad, así como la garantía de que las pruebas se realicen en igualdad de condiciones con los demás aspirantes.</w:t>
      </w:r>
    </w:p>
    <w:p w14:paraId="2DD5E852" w14:textId="77777777" w:rsidR="004B2FA9" w:rsidRDefault="004B2FA9">
      <w:pPr>
        <w:pStyle w:val="Textoindependiente"/>
        <w:spacing w:before="55"/>
        <w:rPr>
          <w:i/>
          <w:sz w:val="16"/>
        </w:rPr>
      </w:pPr>
    </w:p>
    <w:p w14:paraId="023E5F7E" w14:textId="54670662" w:rsidR="004B2FA9" w:rsidRDefault="00000000">
      <w:pPr>
        <w:pStyle w:val="Prrafodelista"/>
        <w:numPr>
          <w:ilvl w:val="1"/>
          <w:numId w:val="43"/>
        </w:numPr>
        <w:tabs>
          <w:tab w:val="left" w:pos="373"/>
        </w:tabs>
        <w:spacing w:before="1" w:line="328" w:lineRule="auto"/>
        <w:ind w:left="142" w:firstLine="0"/>
        <w:jc w:val="both"/>
        <w:rPr>
          <w:i/>
          <w:sz w:val="16"/>
        </w:rPr>
      </w:pPr>
      <w:r>
        <w:rPr>
          <w:i/>
          <w:color w:val="546F8A"/>
          <w:sz w:val="16"/>
        </w:rPr>
        <w:t>Las solicitudes, requiriendo tomar parte en las correspondientes pruebas de acceso, en las que los aspirantes harán</w:t>
      </w:r>
      <w:r>
        <w:rPr>
          <w:i/>
          <w:color w:val="546F8A"/>
          <w:spacing w:val="80"/>
          <w:sz w:val="16"/>
        </w:rPr>
        <w:t xml:space="preserve"> </w:t>
      </w:r>
      <w:r>
        <w:rPr>
          <w:i/>
          <w:color w:val="546F8A"/>
          <w:sz w:val="16"/>
        </w:rPr>
        <w:t>constar que reúnen las condiciones exigidas en las bases específicas que se adjuntan a este expediente para las plazas a la que se opte, se dirigirán al Sr. Alcalde-Presidente de este Ayuntamiento y se presentarán, preferiblemente, de manera telemática</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través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sede</w:t>
      </w:r>
      <w:r>
        <w:rPr>
          <w:i/>
          <w:color w:val="546F8A"/>
          <w:spacing w:val="12"/>
          <w:sz w:val="16"/>
        </w:rPr>
        <w:t xml:space="preserve"> </w:t>
      </w:r>
      <w:r>
        <w:rPr>
          <w:i/>
          <w:color w:val="546F8A"/>
          <w:sz w:val="16"/>
        </w:rPr>
        <w:t>electrónica</w:t>
      </w:r>
      <w:r>
        <w:rPr>
          <w:i/>
          <w:color w:val="546F8A"/>
          <w:spacing w:val="12"/>
          <w:sz w:val="16"/>
        </w:rPr>
        <w:t xml:space="preserve"> </w:t>
      </w:r>
      <w:r>
        <w:rPr>
          <w:i/>
          <w:color w:val="546F8A"/>
          <w:sz w:val="16"/>
        </w:rPr>
        <w:t>del</w:t>
      </w:r>
      <w:r>
        <w:rPr>
          <w:i/>
          <w:color w:val="546F8A"/>
          <w:spacing w:val="12"/>
          <w:sz w:val="16"/>
        </w:rPr>
        <w:t xml:space="preserve"> </w:t>
      </w:r>
      <w:r>
        <w:rPr>
          <w:i/>
          <w:color w:val="546F8A"/>
          <w:sz w:val="16"/>
        </w:rPr>
        <w:t>Ayuntamiento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Rozas</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Madrid</w:t>
      </w:r>
      <w:r>
        <w:rPr>
          <w:i/>
          <w:color w:val="546F8A"/>
          <w:spacing w:val="12"/>
          <w:sz w:val="16"/>
        </w:rPr>
        <w:t xml:space="preserve"> </w:t>
      </w:r>
      <w:r>
        <w:rPr>
          <w:i/>
          <w:color w:val="546F8A"/>
          <w:sz w:val="16"/>
        </w:rPr>
        <w:t>o</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alguno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los</w:t>
      </w:r>
      <w:r>
        <w:rPr>
          <w:i/>
          <w:color w:val="546F8A"/>
          <w:spacing w:val="12"/>
          <w:sz w:val="16"/>
        </w:rPr>
        <w:t xml:space="preserve"> </w:t>
      </w:r>
      <w:r>
        <w:rPr>
          <w:i/>
          <w:color w:val="546F8A"/>
          <w:sz w:val="16"/>
        </w:rPr>
        <w:t>lugares</w:t>
      </w:r>
      <w:r>
        <w:rPr>
          <w:i/>
          <w:color w:val="546F8A"/>
          <w:spacing w:val="12"/>
          <w:sz w:val="16"/>
        </w:rPr>
        <w:t xml:space="preserve"> </w:t>
      </w:r>
      <w:r>
        <w:rPr>
          <w:i/>
          <w:color w:val="546F8A"/>
          <w:sz w:val="16"/>
        </w:rPr>
        <w:t>previstos</w:t>
      </w:r>
      <w:r>
        <w:rPr>
          <w:i/>
          <w:color w:val="546F8A"/>
          <w:spacing w:val="12"/>
          <w:sz w:val="16"/>
        </w:rPr>
        <w:t xml:space="preserve"> </w:t>
      </w:r>
      <w:r>
        <w:rPr>
          <w:i/>
          <w:color w:val="546F8A"/>
          <w:sz w:val="16"/>
        </w:rPr>
        <w:t>en 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16.4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39/2015,</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1</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octubre,</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Procedimiento</w:t>
      </w:r>
      <w:r>
        <w:rPr>
          <w:i/>
          <w:color w:val="546F8A"/>
          <w:spacing w:val="40"/>
          <w:sz w:val="16"/>
        </w:rPr>
        <w:t xml:space="preserve"> </w:t>
      </w:r>
      <w:r>
        <w:rPr>
          <w:i/>
          <w:color w:val="546F8A"/>
          <w:sz w:val="16"/>
        </w:rPr>
        <w:t>Administrativo</w:t>
      </w:r>
      <w:r>
        <w:rPr>
          <w:i/>
          <w:color w:val="546F8A"/>
          <w:spacing w:val="40"/>
          <w:sz w:val="16"/>
        </w:rPr>
        <w:t xml:space="preserve"> </w:t>
      </w:r>
      <w:r>
        <w:rPr>
          <w:i/>
          <w:color w:val="546F8A"/>
          <w:sz w:val="16"/>
        </w:rPr>
        <w:t>Común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Administraciones Públicas, en el plazo de veinte días hábiles contados a partir desde el día siguiente a la publicación de la convocatoria en el tablón de anuncios de la sede electrónica, sirviendo la citada fecha como inicio del plazo de presentación de instancias, así como en la página web del Ayuntamiento</w:t>
      </w:r>
      <w:r w:rsidR="0016614D">
        <w:rPr>
          <w:i/>
          <w:color w:val="546F8A"/>
          <w:sz w:val="16"/>
        </w:rPr>
        <w:t>.</w:t>
      </w:r>
    </w:p>
    <w:p w14:paraId="2DE2261D" w14:textId="77777777" w:rsidR="004B2FA9" w:rsidRDefault="004B2FA9">
      <w:pPr>
        <w:pStyle w:val="Textoindependiente"/>
        <w:spacing w:before="55"/>
        <w:rPr>
          <w:i/>
          <w:sz w:val="16"/>
        </w:rPr>
      </w:pPr>
    </w:p>
    <w:p w14:paraId="57DCE8FF" w14:textId="77777777" w:rsidR="004B2FA9" w:rsidRDefault="00000000">
      <w:pPr>
        <w:spacing w:line="328" w:lineRule="auto"/>
        <w:ind w:left="142" w:right="141"/>
        <w:jc w:val="both"/>
        <w:rPr>
          <w:i/>
          <w:sz w:val="16"/>
        </w:rPr>
      </w:pPr>
      <w:r>
        <w:rPr>
          <w:i/>
          <w:color w:val="546F8A"/>
          <w:sz w:val="16"/>
        </w:rPr>
        <w:t>Con carácter previo, se publicarán, en extracto, las bases específicas, así mismo, en el BOLETÍN OFICIAL DE LA</w:t>
      </w:r>
      <w:r>
        <w:rPr>
          <w:i/>
          <w:color w:val="546F8A"/>
          <w:spacing w:val="40"/>
          <w:sz w:val="16"/>
        </w:rPr>
        <w:t xml:space="preserve"> </w:t>
      </w:r>
      <w:r>
        <w:rPr>
          <w:i/>
          <w:color w:val="546F8A"/>
          <w:sz w:val="16"/>
        </w:rPr>
        <w:t>COMUNIDAD DE MADRID y el texto íntegro en la sede electrónica del Ayuntamiento. Si el último día de presentación de instancias fuera inhábil, se entenderá automáticamente prorrogado al primer día hábil.</w:t>
      </w:r>
    </w:p>
    <w:p w14:paraId="50E373E6" w14:textId="77777777" w:rsidR="004B2FA9" w:rsidRDefault="004B2FA9">
      <w:pPr>
        <w:pStyle w:val="Textoindependiente"/>
        <w:spacing w:before="56"/>
        <w:rPr>
          <w:i/>
          <w:sz w:val="16"/>
        </w:rPr>
      </w:pPr>
    </w:p>
    <w:p w14:paraId="40E222A9" w14:textId="77777777" w:rsidR="004B2FA9" w:rsidRDefault="00000000">
      <w:pPr>
        <w:ind w:left="142"/>
        <w:rPr>
          <w:i/>
          <w:sz w:val="16"/>
        </w:rPr>
      </w:pPr>
      <w:r>
        <w:rPr>
          <w:i/>
          <w:color w:val="546F8A"/>
          <w:sz w:val="16"/>
        </w:rPr>
        <w:t>El hecho de</w:t>
      </w:r>
      <w:r>
        <w:rPr>
          <w:i/>
          <w:color w:val="546F8A"/>
          <w:spacing w:val="1"/>
          <w:sz w:val="16"/>
        </w:rPr>
        <w:t xml:space="preserve"> </w:t>
      </w:r>
      <w:r>
        <w:rPr>
          <w:i/>
          <w:color w:val="546F8A"/>
          <w:sz w:val="16"/>
        </w:rPr>
        <w:t>presentar la</w:t>
      </w:r>
      <w:r>
        <w:rPr>
          <w:i/>
          <w:color w:val="546F8A"/>
          <w:spacing w:val="1"/>
          <w:sz w:val="16"/>
        </w:rPr>
        <w:t xml:space="preserve"> </w:t>
      </w:r>
      <w:r>
        <w:rPr>
          <w:i/>
          <w:color w:val="546F8A"/>
          <w:sz w:val="16"/>
        </w:rPr>
        <w:t>instancia implicará</w:t>
      </w:r>
      <w:r>
        <w:rPr>
          <w:i/>
          <w:color w:val="546F8A"/>
          <w:spacing w:val="1"/>
          <w:sz w:val="16"/>
        </w:rPr>
        <w:t xml:space="preserve"> </w:t>
      </w:r>
      <w:r>
        <w:rPr>
          <w:i/>
          <w:color w:val="546F8A"/>
          <w:sz w:val="16"/>
        </w:rPr>
        <w:t>la autorización</w:t>
      </w:r>
      <w:r>
        <w:rPr>
          <w:i/>
          <w:color w:val="546F8A"/>
          <w:spacing w:val="1"/>
          <w:sz w:val="16"/>
        </w:rPr>
        <w:t xml:space="preserve"> </w:t>
      </w:r>
      <w:r>
        <w:rPr>
          <w:i/>
          <w:color w:val="546F8A"/>
          <w:sz w:val="16"/>
        </w:rPr>
        <w:t>del candidato</w:t>
      </w:r>
      <w:r>
        <w:rPr>
          <w:i/>
          <w:color w:val="546F8A"/>
          <w:spacing w:val="1"/>
          <w:sz w:val="16"/>
        </w:rPr>
        <w:t xml:space="preserve"> </w:t>
      </w:r>
      <w:r>
        <w:rPr>
          <w:i/>
          <w:color w:val="546F8A"/>
          <w:sz w:val="16"/>
        </w:rPr>
        <w:t>al tratamiento</w:t>
      </w:r>
      <w:r>
        <w:rPr>
          <w:i/>
          <w:color w:val="546F8A"/>
          <w:spacing w:val="1"/>
          <w:sz w:val="16"/>
        </w:rPr>
        <w:t xml:space="preserve"> </w:t>
      </w:r>
      <w:r>
        <w:rPr>
          <w:i/>
          <w:color w:val="546F8A"/>
          <w:sz w:val="16"/>
        </w:rPr>
        <w:t>de sus</w:t>
      </w:r>
      <w:r>
        <w:rPr>
          <w:i/>
          <w:color w:val="546F8A"/>
          <w:spacing w:val="1"/>
          <w:sz w:val="16"/>
        </w:rPr>
        <w:t xml:space="preserve"> </w:t>
      </w:r>
      <w:r>
        <w:rPr>
          <w:i/>
          <w:color w:val="546F8A"/>
          <w:sz w:val="16"/>
        </w:rPr>
        <w:t xml:space="preserve">datos </w:t>
      </w:r>
      <w:r>
        <w:rPr>
          <w:i/>
          <w:color w:val="546F8A"/>
          <w:spacing w:val="-2"/>
          <w:sz w:val="16"/>
        </w:rPr>
        <w:t>personales.</w:t>
      </w:r>
    </w:p>
    <w:p w14:paraId="3E587AA5" w14:textId="77777777" w:rsidR="004B2FA9" w:rsidRDefault="004B2FA9">
      <w:pPr>
        <w:pStyle w:val="Textoindependiente"/>
        <w:spacing w:before="124"/>
        <w:rPr>
          <w:i/>
          <w:sz w:val="16"/>
        </w:rPr>
      </w:pPr>
    </w:p>
    <w:p w14:paraId="6365F032" w14:textId="77777777" w:rsidR="004B2FA9" w:rsidRDefault="00000000">
      <w:pPr>
        <w:spacing w:line="328" w:lineRule="auto"/>
        <w:ind w:left="142" w:right="141"/>
        <w:jc w:val="both"/>
        <w:rPr>
          <w:i/>
          <w:sz w:val="16"/>
        </w:rPr>
      </w:pPr>
      <w:r>
        <w:rPr>
          <w:i/>
          <w:color w:val="546F8A"/>
          <w:sz w:val="16"/>
        </w:rPr>
        <w:t>Dado</w:t>
      </w:r>
      <w:r>
        <w:rPr>
          <w:i/>
          <w:color w:val="546F8A"/>
          <w:spacing w:val="17"/>
          <w:sz w:val="16"/>
        </w:rPr>
        <w:t xml:space="preserve"> </w:t>
      </w:r>
      <w:r>
        <w:rPr>
          <w:i/>
          <w:color w:val="546F8A"/>
          <w:sz w:val="16"/>
        </w:rPr>
        <w:t>que</w:t>
      </w:r>
      <w:r>
        <w:rPr>
          <w:i/>
          <w:color w:val="546F8A"/>
          <w:spacing w:val="17"/>
          <w:sz w:val="16"/>
        </w:rPr>
        <w:t xml:space="preserve"> </w:t>
      </w:r>
      <w:r>
        <w:rPr>
          <w:i/>
          <w:color w:val="546F8A"/>
          <w:sz w:val="16"/>
        </w:rPr>
        <w:t>el</w:t>
      </w:r>
      <w:r>
        <w:rPr>
          <w:i/>
          <w:color w:val="546F8A"/>
          <w:spacing w:val="16"/>
          <w:sz w:val="16"/>
        </w:rPr>
        <w:t xml:space="preserve"> </w:t>
      </w:r>
      <w:r>
        <w:rPr>
          <w:i/>
          <w:color w:val="546F8A"/>
          <w:sz w:val="16"/>
        </w:rPr>
        <w:t>artículo</w:t>
      </w:r>
      <w:r>
        <w:rPr>
          <w:i/>
          <w:color w:val="546F8A"/>
          <w:spacing w:val="17"/>
          <w:sz w:val="16"/>
        </w:rPr>
        <w:t xml:space="preserve"> </w:t>
      </w:r>
      <w:r>
        <w:rPr>
          <w:i/>
          <w:color w:val="546F8A"/>
          <w:sz w:val="16"/>
        </w:rPr>
        <w:t>18.1</w:t>
      </w:r>
      <w:r>
        <w:rPr>
          <w:i/>
          <w:color w:val="546F8A"/>
          <w:spacing w:val="17"/>
          <w:sz w:val="16"/>
        </w:rPr>
        <w:t xml:space="preserve"> </w:t>
      </w:r>
      <w:r>
        <w:rPr>
          <w:i/>
          <w:color w:val="546F8A"/>
          <w:sz w:val="16"/>
        </w:rPr>
        <w:t>del</w:t>
      </w:r>
      <w:r>
        <w:rPr>
          <w:i/>
          <w:color w:val="546F8A"/>
          <w:spacing w:val="16"/>
          <w:sz w:val="16"/>
        </w:rPr>
        <w:t xml:space="preserve"> </w:t>
      </w:r>
      <w:r>
        <w:rPr>
          <w:i/>
          <w:color w:val="546F8A"/>
          <w:sz w:val="16"/>
        </w:rPr>
        <w:t>Real</w:t>
      </w:r>
      <w:r>
        <w:rPr>
          <w:i/>
          <w:color w:val="546F8A"/>
          <w:spacing w:val="16"/>
          <w:sz w:val="16"/>
        </w:rPr>
        <w:t xml:space="preserve"> </w:t>
      </w:r>
      <w:r>
        <w:rPr>
          <w:i/>
          <w:color w:val="546F8A"/>
          <w:sz w:val="16"/>
        </w:rPr>
        <w:t>Decreto</w:t>
      </w:r>
      <w:r>
        <w:rPr>
          <w:i/>
          <w:color w:val="546F8A"/>
          <w:spacing w:val="17"/>
          <w:sz w:val="16"/>
        </w:rPr>
        <w:t xml:space="preserve"> </w:t>
      </w:r>
      <w:r>
        <w:rPr>
          <w:i/>
          <w:color w:val="546F8A"/>
          <w:sz w:val="16"/>
        </w:rPr>
        <w:t>364/1995,</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10</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marzo,</w:t>
      </w:r>
      <w:r>
        <w:rPr>
          <w:i/>
          <w:color w:val="546F8A"/>
          <w:spacing w:val="17"/>
          <w:sz w:val="16"/>
        </w:rPr>
        <w:t xml:space="preserve"> </w:t>
      </w:r>
      <w:r>
        <w:rPr>
          <w:i/>
          <w:color w:val="546F8A"/>
          <w:sz w:val="16"/>
        </w:rPr>
        <w:t>tiene</w:t>
      </w:r>
      <w:r>
        <w:rPr>
          <w:i/>
          <w:color w:val="546F8A"/>
          <w:spacing w:val="17"/>
          <w:sz w:val="16"/>
        </w:rPr>
        <w:t xml:space="preserve"> </w:t>
      </w:r>
      <w:r>
        <w:rPr>
          <w:i/>
          <w:color w:val="546F8A"/>
          <w:sz w:val="16"/>
        </w:rPr>
        <w:t>rango</w:t>
      </w:r>
      <w:r>
        <w:rPr>
          <w:i/>
          <w:color w:val="546F8A"/>
          <w:spacing w:val="17"/>
          <w:sz w:val="16"/>
        </w:rPr>
        <w:t xml:space="preserve"> </w:t>
      </w:r>
      <w:r>
        <w:rPr>
          <w:i/>
          <w:color w:val="546F8A"/>
          <w:sz w:val="16"/>
        </w:rPr>
        <w:t>reglamentario,</w:t>
      </w:r>
      <w:r>
        <w:rPr>
          <w:i/>
          <w:color w:val="546F8A"/>
          <w:spacing w:val="17"/>
          <w:sz w:val="16"/>
        </w:rPr>
        <w:t xml:space="preserve"> </w:t>
      </w:r>
      <w:r>
        <w:rPr>
          <w:i/>
          <w:color w:val="546F8A"/>
          <w:sz w:val="16"/>
        </w:rPr>
        <w:t>se</w:t>
      </w:r>
      <w:r>
        <w:rPr>
          <w:i/>
          <w:color w:val="546F8A"/>
          <w:spacing w:val="17"/>
          <w:sz w:val="16"/>
        </w:rPr>
        <w:t xml:space="preserve"> </w:t>
      </w:r>
      <w:r>
        <w:rPr>
          <w:i/>
          <w:color w:val="546F8A"/>
          <w:sz w:val="16"/>
        </w:rPr>
        <w:t>opone</w:t>
      </w:r>
      <w:r>
        <w:rPr>
          <w:i/>
          <w:color w:val="546F8A"/>
          <w:spacing w:val="17"/>
          <w:sz w:val="16"/>
        </w:rPr>
        <w:t xml:space="preserve"> </w:t>
      </w:r>
      <w:r>
        <w:rPr>
          <w:i/>
          <w:color w:val="546F8A"/>
          <w:sz w:val="16"/>
        </w:rPr>
        <w:t>al</w:t>
      </w:r>
      <w:r>
        <w:rPr>
          <w:i/>
          <w:color w:val="546F8A"/>
          <w:spacing w:val="16"/>
          <w:sz w:val="16"/>
        </w:rPr>
        <w:t xml:space="preserve"> </w:t>
      </w:r>
      <w:r>
        <w:rPr>
          <w:i/>
          <w:color w:val="546F8A"/>
          <w:sz w:val="16"/>
        </w:rPr>
        <w:t>artículo</w:t>
      </w:r>
      <w:r>
        <w:rPr>
          <w:i/>
          <w:color w:val="546F8A"/>
          <w:spacing w:val="17"/>
          <w:sz w:val="16"/>
        </w:rPr>
        <w:t xml:space="preserve"> </w:t>
      </w:r>
      <w:r>
        <w:rPr>
          <w:i/>
          <w:color w:val="546F8A"/>
          <w:sz w:val="16"/>
        </w:rPr>
        <w:t>30.2 Ley 39/2015, de 1 de octubre, del Procedimiento Común de las Administraciones Públicas, por lo que debe considerarse derogado y, en consecuencia, el plazo para la presentación de instancias para participar en los procedimientos de ingreso en</w:t>
      </w:r>
      <w:r>
        <w:rPr>
          <w:i/>
          <w:color w:val="546F8A"/>
          <w:spacing w:val="80"/>
          <w:sz w:val="16"/>
        </w:rPr>
        <w:t xml:space="preserve"> </w:t>
      </w:r>
      <w:r>
        <w:rPr>
          <w:i/>
          <w:color w:val="546F8A"/>
          <w:sz w:val="16"/>
        </w:rPr>
        <w:t>la función pública es de 20 días hábiles, de conformidad con el citado artículo 30.2 LPACAP. En el mismo sentido el punto tercero</w:t>
      </w:r>
      <w:r>
        <w:rPr>
          <w:i/>
          <w:color w:val="546F8A"/>
          <w:spacing w:val="18"/>
          <w:sz w:val="16"/>
        </w:rPr>
        <w:t xml:space="preserve"> </w:t>
      </w:r>
      <w:r>
        <w:rPr>
          <w:i/>
          <w:color w:val="546F8A"/>
          <w:sz w:val="16"/>
        </w:rPr>
        <w:t>del</w:t>
      </w:r>
      <w:r>
        <w:rPr>
          <w:i/>
          <w:color w:val="546F8A"/>
          <w:spacing w:val="18"/>
          <w:sz w:val="16"/>
        </w:rPr>
        <w:t xml:space="preserve"> </w:t>
      </w:r>
      <w:r>
        <w:rPr>
          <w:i/>
          <w:color w:val="546F8A"/>
          <w:sz w:val="16"/>
        </w:rPr>
        <w:t>apartado</w:t>
      </w:r>
      <w:r>
        <w:rPr>
          <w:i/>
          <w:color w:val="546F8A"/>
          <w:spacing w:val="18"/>
          <w:sz w:val="16"/>
        </w:rPr>
        <w:t xml:space="preserve"> </w:t>
      </w:r>
      <w:r>
        <w:rPr>
          <w:i/>
          <w:color w:val="546F8A"/>
          <w:sz w:val="16"/>
        </w:rPr>
        <w:t>decimocuarto</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Orden</w:t>
      </w:r>
      <w:r>
        <w:rPr>
          <w:i/>
          <w:color w:val="546F8A"/>
          <w:spacing w:val="18"/>
          <w:sz w:val="16"/>
        </w:rPr>
        <w:t xml:space="preserve"> </w:t>
      </w:r>
      <w:r>
        <w:rPr>
          <w:i/>
          <w:color w:val="546F8A"/>
          <w:sz w:val="16"/>
        </w:rPr>
        <w:t>HFP/688/2017,</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20</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julio,</w:t>
      </w:r>
      <w:r>
        <w:rPr>
          <w:i/>
          <w:color w:val="546F8A"/>
          <w:spacing w:val="18"/>
          <w:sz w:val="16"/>
        </w:rPr>
        <w:t xml:space="preserve"> </w:t>
      </w:r>
      <w:r>
        <w:rPr>
          <w:i/>
          <w:color w:val="546F8A"/>
          <w:sz w:val="16"/>
        </w:rPr>
        <w:t>por</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que</w:t>
      </w:r>
      <w:r>
        <w:rPr>
          <w:i/>
          <w:color w:val="546F8A"/>
          <w:spacing w:val="18"/>
          <w:sz w:val="16"/>
        </w:rPr>
        <w:t xml:space="preserve"> </w:t>
      </w:r>
      <w:r>
        <w:rPr>
          <w:i/>
          <w:color w:val="546F8A"/>
          <w:sz w:val="16"/>
        </w:rPr>
        <w:t>se</w:t>
      </w:r>
      <w:r>
        <w:rPr>
          <w:i/>
          <w:color w:val="546F8A"/>
          <w:spacing w:val="18"/>
          <w:sz w:val="16"/>
        </w:rPr>
        <w:t xml:space="preserve"> </w:t>
      </w:r>
      <w:r>
        <w:rPr>
          <w:i/>
          <w:color w:val="546F8A"/>
          <w:sz w:val="16"/>
        </w:rPr>
        <w:t>establecen</w:t>
      </w:r>
      <w:r>
        <w:rPr>
          <w:i/>
          <w:color w:val="546F8A"/>
          <w:spacing w:val="18"/>
          <w:sz w:val="16"/>
        </w:rPr>
        <w:t xml:space="preserve"> </w:t>
      </w:r>
      <w:r>
        <w:rPr>
          <w:i/>
          <w:color w:val="546F8A"/>
          <w:sz w:val="16"/>
        </w:rPr>
        <w:t>las</w:t>
      </w:r>
      <w:r>
        <w:rPr>
          <w:i/>
          <w:color w:val="546F8A"/>
          <w:spacing w:val="18"/>
          <w:sz w:val="16"/>
        </w:rPr>
        <w:t xml:space="preserve"> </w:t>
      </w:r>
      <w:r>
        <w:rPr>
          <w:i/>
          <w:color w:val="546F8A"/>
          <w:sz w:val="16"/>
        </w:rPr>
        <w:t>bases</w:t>
      </w:r>
      <w:r>
        <w:rPr>
          <w:i/>
          <w:color w:val="546F8A"/>
          <w:spacing w:val="18"/>
          <w:sz w:val="16"/>
        </w:rPr>
        <w:t xml:space="preserve"> </w:t>
      </w:r>
      <w:r>
        <w:rPr>
          <w:i/>
          <w:color w:val="546F8A"/>
          <w:sz w:val="16"/>
        </w:rPr>
        <w:t>comunes que</w:t>
      </w:r>
      <w:r>
        <w:rPr>
          <w:i/>
          <w:color w:val="546F8A"/>
          <w:spacing w:val="35"/>
          <w:sz w:val="16"/>
        </w:rPr>
        <w:t xml:space="preserve"> </w:t>
      </w:r>
      <w:r>
        <w:rPr>
          <w:i/>
          <w:color w:val="546F8A"/>
          <w:sz w:val="16"/>
        </w:rPr>
        <w:t>regirán</w:t>
      </w:r>
      <w:r>
        <w:rPr>
          <w:i/>
          <w:color w:val="546F8A"/>
          <w:spacing w:val="35"/>
          <w:sz w:val="16"/>
        </w:rPr>
        <w:t xml:space="preserve"> </w:t>
      </w:r>
      <w:r>
        <w:rPr>
          <w:i/>
          <w:color w:val="546F8A"/>
          <w:sz w:val="16"/>
        </w:rPr>
        <w:t>los</w:t>
      </w:r>
      <w:r>
        <w:rPr>
          <w:i/>
          <w:color w:val="546F8A"/>
          <w:spacing w:val="35"/>
          <w:sz w:val="16"/>
        </w:rPr>
        <w:t xml:space="preserve"> </w:t>
      </w:r>
      <w:r>
        <w:rPr>
          <w:i/>
          <w:color w:val="546F8A"/>
          <w:sz w:val="16"/>
        </w:rPr>
        <w:t>procesos</w:t>
      </w:r>
      <w:r>
        <w:rPr>
          <w:i/>
          <w:color w:val="546F8A"/>
          <w:spacing w:val="35"/>
          <w:sz w:val="16"/>
        </w:rPr>
        <w:t xml:space="preserve"> </w:t>
      </w:r>
      <w:r>
        <w:rPr>
          <w:i/>
          <w:color w:val="546F8A"/>
          <w:sz w:val="16"/>
        </w:rPr>
        <w:t>selectivos</w:t>
      </w:r>
      <w:r>
        <w:rPr>
          <w:i/>
          <w:color w:val="546F8A"/>
          <w:spacing w:val="35"/>
          <w:sz w:val="16"/>
        </w:rPr>
        <w:t xml:space="preserve"> </w:t>
      </w:r>
      <w:r>
        <w:rPr>
          <w:i/>
          <w:color w:val="546F8A"/>
          <w:sz w:val="16"/>
        </w:rPr>
        <w:t>para</w:t>
      </w:r>
      <w:r>
        <w:rPr>
          <w:i/>
          <w:color w:val="546F8A"/>
          <w:spacing w:val="35"/>
          <w:sz w:val="16"/>
        </w:rPr>
        <w:t xml:space="preserve"> </w:t>
      </w:r>
      <w:r>
        <w:rPr>
          <w:i/>
          <w:color w:val="546F8A"/>
          <w:sz w:val="16"/>
        </w:rPr>
        <w:t>el</w:t>
      </w:r>
      <w:r>
        <w:rPr>
          <w:i/>
          <w:color w:val="546F8A"/>
          <w:spacing w:val="35"/>
          <w:sz w:val="16"/>
        </w:rPr>
        <w:t xml:space="preserve"> </w:t>
      </w:r>
      <w:r>
        <w:rPr>
          <w:i/>
          <w:color w:val="546F8A"/>
          <w:sz w:val="16"/>
        </w:rPr>
        <w:t>ingreso</w:t>
      </w:r>
      <w:r>
        <w:rPr>
          <w:i/>
          <w:color w:val="546F8A"/>
          <w:spacing w:val="35"/>
          <w:sz w:val="16"/>
        </w:rPr>
        <w:t xml:space="preserve"> </w:t>
      </w:r>
      <w:r>
        <w:rPr>
          <w:i/>
          <w:color w:val="546F8A"/>
          <w:sz w:val="16"/>
        </w:rPr>
        <w:t>o</w:t>
      </w:r>
      <w:r>
        <w:rPr>
          <w:i/>
          <w:color w:val="546F8A"/>
          <w:spacing w:val="35"/>
          <w:sz w:val="16"/>
        </w:rPr>
        <w:t xml:space="preserve"> </w:t>
      </w:r>
      <w:r>
        <w:rPr>
          <w:i/>
          <w:color w:val="546F8A"/>
          <w:sz w:val="16"/>
        </w:rPr>
        <w:t>el</w:t>
      </w:r>
      <w:r>
        <w:rPr>
          <w:i/>
          <w:color w:val="546F8A"/>
          <w:spacing w:val="35"/>
          <w:sz w:val="16"/>
        </w:rPr>
        <w:t xml:space="preserve"> </w:t>
      </w:r>
      <w:r>
        <w:rPr>
          <w:i/>
          <w:color w:val="546F8A"/>
          <w:sz w:val="16"/>
        </w:rPr>
        <w:t>acceso</w:t>
      </w:r>
      <w:r>
        <w:rPr>
          <w:i/>
          <w:color w:val="546F8A"/>
          <w:spacing w:val="35"/>
          <w:sz w:val="16"/>
        </w:rPr>
        <w:t xml:space="preserve"> </w:t>
      </w:r>
      <w:r>
        <w:rPr>
          <w:i/>
          <w:color w:val="546F8A"/>
          <w:sz w:val="16"/>
        </w:rPr>
        <w:t>en</w:t>
      </w:r>
      <w:r>
        <w:rPr>
          <w:i/>
          <w:color w:val="546F8A"/>
          <w:spacing w:val="35"/>
          <w:sz w:val="16"/>
        </w:rPr>
        <w:t xml:space="preserve"> </w:t>
      </w:r>
      <w:r>
        <w:rPr>
          <w:i/>
          <w:color w:val="546F8A"/>
          <w:sz w:val="16"/>
        </w:rPr>
        <w:t>cuerpos</w:t>
      </w:r>
      <w:r>
        <w:rPr>
          <w:i/>
          <w:color w:val="546F8A"/>
          <w:spacing w:val="35"/>
          <w:sz w:val="16"/>
        </w:rPr>
        <w:t xml:space="preserve"> </w:t>
      </w:r>
      <w:r>
        <w:rPr>
          <w:i/>
          <w:color w:val="546F8A"/>
          <w:sz w:val="16"/>
        </w:rPr>
        <w:t>o</w:t>
      </w:r>
      <w:r>
        <w:rPr>
          <w:i/>
          <w:color w:val="546F8A"/>
          <w:spacing w:val="35"/>
          <w:sz w:val="16"/>
        </w:rPr>
        <w:t xml:space="preserve"> </w:t>
      </w:r>
      <w:r>
        <w:rPr>
          <w:i/>
          <w:color w:val="546F8A"/>
          <w:sz w:val="16"/>
        </w:rPr>
        <w:t>escalas</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la</w:t>
      </w:r>
      <w:r>
        <w:rPr>
          <w:i/>
          <w:color w:val="546F8A"/>
          <w:spacing w:val="35"/>
          <w:sz w:val="16"/>
        </w:rPr>
        <w:t xml:space="preserve"> </w:t>
      </w:r>
      <w:r>
        <w:rPr>
          <w:i/>
          <w:color w:val="546F8A"/>
          <w:sz w:val="16"/>
        </w:rPr>
        <w:t>Administración</w:t>
      </w:r>
      <w:r>
        <w:rPr>
          <w:i/>
          <w:color w:val="546F8A"/>
          <w:spacing w:val="35"/>
          <w:sz w:val="16"/>
        </w:rPr>
        <w:t xml:space="preserve"> </w:t>
      </w:r>
      <w:r>
        <w:rPr>
          <w:i/>
          <w:color w:val="546F8A"/>
          <w:sz w:val="16"/>
        </w:rPr>
        <w:t>General</w:t>
      </w:r>
      <w:r>
        <w:rPr>
          <w:i/>
          <w:color w:val="546F8A"/>
          <w:spacing w:val="35"/>
          <w:sz w:val="16"/>
        </w:rPr>
        <w:t xml:space="preserve"> </w:t>
      </w:r>
      <w:r>
        <w:rPr>
          <w:i/>
          <w:color w:val="546F8A"/>
          <w:sz w:val="16"/>
        </w:rPr>
        <w:t xml:space="preserve">del </w:t>
      </w:r>
      <w:r>
        <w:rPr>
          <w:i/>
          <w:color w:val="546F8A"/>
          <w:spacing w:val="-2"/>
          <w:sz w:val="16"/>
        </w:rPr>
        <w:t>Estado.</w:t>
      </w:r>
    </w:p>
    <w:p w14:paraId="58BC895A" w14:textId="77777777" w:rsidR="004B2FA9" w:rsidRDefault="004B2FA9">
      <w:pPr>
        <w:pStyle w:val="Textoindependiente"/>
        <w:spacing w:before="55"/>
        <w:rPr>
          <w:i/>
          <w:sz w:val="16"/>
        </w:rPr>
      </w:pPr>
    </w:p>
    <w:p w14:paraId="53EE1DB5" w14:textId="77777777" w:rsidR="004B2FA9" w:rsidRDefault="00000000">
      <w:pPr>
        <w:pStyle w:val="Prrafodelista"/>
        <w:numPr>
          <w:ilvl w:val="1"/>
          <w:numId w:val="43"/>
        </w:numPr>
        <w:tabs>
          <w:tab w:val="left" w:pos="344"/>
        </w:tabs>
        <w:spacing w:before="1" w:line="328" w:lineRule="auto"/>
        <w:ind w:firstLine="0"/>
        <w:jc w:val="both"/>
        <w:rPr>
          <w:i/>
          <w:sz w:val="16"/>
        </w:rPr>
      </w:pPr>
      <w:r>
        <w:rPr>
          <w:i/>
          <w:color w:val="546F8A"/>
          <w:sz w:val="16"/>
        </w:rPr>
        <w:t>Expirado el plazo de presentación de instancias, el órgano competente, dictará resolución en el plazo máximo de un mes, declarando aprobada la lista de admitidos y excluidos, con indicación de las causas de la exclusión, y se hará pública la</w:t>
      </w:r>
      <w:r>
        <w:rPr>
          <w:i/>
          <w:color w:val="546F8A"/>
          <w:spacing w:val="40"/>
          <w:sz w:val="16"/>
        </w:rPr>
        <w:t xml:space="preserve"> </w:t>
      </w:r>
      <w:r>
        <w:rPr>
          <w:i/>
          <w:color w:val="546F8A"/>
          <w:sz w:val="16"/>
        </w:rPr>
        <w:t>relación de excluidos en el tablón de edictos y página web del Ayuntamiento.</w:t>
      </w:r>
    </w:p>
    <w:p w14:paraId="70F684B0" w14:textId="77777777" w:rsidR="004B2FA9" w:rsidRDefault="004B2FA9">
      <w:pPr>
        <w:pStyle w:val="Textoindependiente"/>
        <w:spacing w:before="55"/>
        <w:rPr>
          <w:i/>
          <w:sz w:val="16"/>
        </w:rPr>
      </w:pPr>
    </w:p>
    <w:p w14:paraId="3C4D4F45" w14:textId="77777777" w:rsidR="004B2FA9" w:rsidRDefault="00000000">
      <w:pPr>
        <w:spacing w:line="328" w:lineRule="auto"/>
        <w:ind w:left="141" w:right="141"/>
        <w:jc w:val="both"/>
        <w:rPr>
          <w:i/>
          <w:sz w:val="16"/>
        </w:rPr>
      </w:pPr>
      <w:r>
        <w:rPr>
          <w:i/>
          <w:color w:val="546F8A"/>
          <w:sz w:val="16"/>
        </w:rPr>
        <w:t>Los aspirantes excluidos expresamente, así como los que no figuren en la relación provisional de admitidos ni en la de excluidos,</w:t>
      </w:r>
      <w:r>
        <w:rPr>
          <w:i/>
          <w:color w:val="546F8A"/>
          <w:spacing w:val="15"/>
          <w:sz w:val="16"/>
        </w:rPr>
        <w:t xml:space="preserve"> </w:t>
      </w:r>
      <w:r>
        <w:rPr>
          <w:i/>
          <w:color w:val="546F8A"/>
          <w:sz w:val="16"/>
        </w:rPr>
        <w:t>dispondrán</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un</w:t>
      </w:r>
      <w:r>
        <w:rPr>
          <w:i/>
          <w:color w:val="546F8A"/>
          <w:spacing w:val="15"/>
          <w:sz w:val="16"/>
        </w:rPr>
        <w:t xml:space="preserve"> </w:t>
      </w:r>
      <w:r>
        <w:rPr>
          <w:i/>
          <w:color w:val="546F8A"/>
          <w:sz w:val="16"/>
        </w:rPr>
        <w:t>plazo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diez</w:t>
      </w:r>
      <w:r>
        <w:rPr>
          <w:i/>
          <w:color w:val="546F8A"/>
          <w:spacing w:val="15"/>
          <w:sz w:val="16"/>
        </w:rPr>
        <w:t xml:space="preserve"> </w:t>
      </w:r>
      <w:r>
        <w:rPr>
          <w:i/>
          <w:color w:val="546F8A"/>
          <w:sz w:val="16"/>
        </w:rPr>
        <w:t>días</w:t>
      </w:r>
      <w:r>
        <w:rPr>
          <w:i/>
          <w:color w:val="546F8A"/>
          <w:spacing w:val="15"/>
          <w:sz w:val="16"/>
        </w:rPr>
        <w:t xml:space="preserve"> </w:t>
      </w:r>
      <w:r>
        <w:rPr>
          <w:i/>
          <w:color w:val="546F8A"/>
          <w:sz w:val="16"/>
        </w:rPr>
        <w:t>hábiles</w:t>
      </w:r>
      <w:r>
        <w:rPr>
          <w:i/>
          <w:color w:val="546F8A"/>
          <w:spacing w:val="15"/>
          <w:sz w:val="16"/>
        </w:rPr>
        <w:t xml:space="preserve"> </w:t>
      </w:r>
      <w:r>
        <w:rPr>
          <w:i/>
          <w:color w:val="546F8A"/>
          <w:sz w:val="16"/>
        </w:rPr>
        <w:t>contados</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partir</w:t>
      </w:r>
      <w:r>
        <w:rPr>
          <w:i/>
          <w:color w:val="546F8A"/>
          <w:spacing w:val="15"/>
          <w:sz w:val="16"/>
        </w:rPr>
        <w:t xml:space="preserve"> </w:t>
      </w:r>
      <w:r>
        <w:rPr>
          <w:i/>
          <w:color w:val="546F8A"/>
          <w:sz w:val="16"/>
        </w:rPr>
        <w:t>del</w:t>
      </w:r>
      <w:r>
        <w:rPr>
          <w:i/>
          <w:color w:val="546F8A"/>
          <w:spacing w:val="15"/>
          <w:sz w:val="16"/>
        </w:rPr>
        <w:t xml:space="preserve"> </w:t>
      </w:r>
      <w:r>
        <w:rPr>
          <w:i/>
          <w:color w:val="546F8A"/>
          <w:sz w:val="16"/>
        </w:rPr>
        <w:t>siguiente</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publicación</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esta</w:t>
      </w:r>
      <w:r>
        <w:rPr>
          <w:i/>
          <w:color w:val="546F8A"/>
          <w:spacing w:val="15"/>
          <w:sz w:val="16"/>
        </w:rPr>
        <w:t xml:space="preserve"> </w:t>
      </w:r>
      <w:r>
        <w:rPr>
          <w:i/>
          <w:color w:val="546F8A"/>
          <w:sz w:val="16"/>
        </w:rPr>
        <w:t>resolución,</w:t>
      </w:r>
      <w:r>
        <w:rPr>
          <w:i/>
          <w:color w:val="546F8A"/>
          <w:spacing w:val="15"/>
          <w:sz w:val="16"/>
        </w:rPr>
        <w:t xml:space="preserve"> </w:t>
      </w:r>
      <w:r>
        <w:rPr>
          <w:i/>
          <w:color w:val="546F8A"/>
          <w:sz w:val="16"/>
        </w:rPr>
        <w:t>a fin de subsanar el defecto que haya motivado su exclusión o su no inclusión expresa. 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7CE6E34D" w14:textId="77777777" w:rsidR="004B2FA9" w:rsidRDefault="004B2FA9">
      <w:pPr>
        <w:pStyle w:val="Textoindependiente"/>
        <w:spacing w:before="56"/>
        <w:rPr>
          <w:i/>
          <w:sz w:val="16"/>
        </w:rPr>
      </w:pPr>
    </w:p>
    <w:p w14:paraId="40AB0DFD" w14:textId="77777777" w:rsidR="004B2FA9" w:rsidRDefault="00000000">
      <w:pPr>
        <w:pStyle w:val="Prrafodelista"/>
        <w:numPr>
          <w:ilvl w:val="1"/>
          <w:numId w:val="43"/>
        </w:numPr>
        <w:tabs>
          <w:tab w:val="left" w:pos="332"/>
        </w:tabs>
        <w:spacing w:line="328" w:lineRule="auto"/>
        <w:ind w:firstLine="0"/>
        <w:jc w:val="both"/>
        <w:rPr>
          <w:i/>
          <w:sz w:val="16"/>
        </w:rPr>
      </w:pPr>
      <w:r>
        <w:rPr>
          <w:i/>
          <w:color w:val="546F8A"/>
          <w:sz w:val="16"/>
        </w:rPr>
        <w:t>Finalizado el plazo de reclamaciones y subsanaciones y resueltas las mismas, la Autoridad u órgano convocante elevará a definitivas las listas de admitidos y excluidos mediante resolución que se publicará en la sede electrónica de este</w:t>
      </w:r>
      <w:r>
        <w:rPr>
          <w:i/>
          <w:color w:val="546F8A"/>
          <w:spacing w:val="80"/>
          <w:sz w:val="16"/>
        </w:rPr>
        <w:t xml:space="preserve"> </w:t>
      </w:r>
      <w:r>
        <w:rPr>
          <w:i/>
          <w:color w:val="546F8A"/>
          <w:sz w:val="16"/>
        </w:rPr>
        <w:t>Ayuntamiento (https://</w:t>
      </w:r>
      <w:hyperlink r:id="rId18">
        <w:r>
          <w:rPr>
            <w:i/>
            <w:color w:val="546F8A"/>
            <w:sz w:val="16"/>
          </w:rPr>
          <w:t>www.lasrozas.es/gestiones-y-tramites/empleo-publico).</w:t>
        </w:r>
      </w:hyperlink>
      <w:r>
        <w:rPr>
          <w:i/>
          <w:color w:val="546F8A"/>
          <w:sz w:val="16"/>
        </w:rPr>
        <w:t xml:space="preserve"> Dicha publicación servirá de notificación a</w:t>
      </w:r>
      <w:r>
        <w:rPr>
          <w:i/>
          <w:color w:val="546F8A"/>
          <w:spacing w:val="80"/>
          <w:sz w:val="16"/>
        </w:rPr>
        <w:t xml:space="preserve"> </w:t>
      </w:r>
      <w:r>
        <w:rPr>
          <w:i/>
          <w:color w:val="546F8A"/>
          <w:sz w:val="16"/>
        </w:rPr>
        <w:t xml:space="preserve">efectos de impugnaciones y recursos y se hará constar el día, hora y lugar en que habrá de realizarse el primer ejercicio de </w:t>
      </w:r>
      <w:r>
        <w:rPr>
          <w:i/>
          <w:color w:val="546F8A"/>
          <w:spacing w:val="-2"/>
          <w:sz w:val="16"/>
        </w:rPr>
        <w:t>selección.</w:t>
      </w:r>
    </w:p>
    <w:p w14:paraId="7D44770D" w14:textId="77777777" w:rsidR="004B2FA9" w:rsidRDefault="004B2FA9">
      <w:pPr>
        <w:pStyle w:val="Textoindependiente"/>
        <w:spacing w:before="56"/>
        <w:rPr>
          <w:i/>
          <w:sz w:val="16"/>
        </w:rPr>
      </w:pPr>
    </w:p>
    <w:p w14:paraId="46982D40" w14:textId="77777777" w:rsidR="004B2FA9" w:rsidRDefault="00000000">
      <w:pPr>
        <w:spacing w:line="328" w:lineRule="auto"/>
        <w:ind w:left="141" w:right="141"/>
        <w:jc w:val="both"/>
        <w:rPr>
          <w:i/>
          <w:sz w:val="16"/>
        </w:rPr>
      </w:pPr>
      <w:r>
        <w:rPr>
          <w:i/>
          <w:color w:val="546F8A"/>
          <w:sz w:val="16"/>
        </w:rPr>
        <w:t>El llamamiento para posteriores ejercicios se hará mediante la publicación en la sede electrónica de este Ayuntamiento (https://</w:t>
      </w:r>
      <w:hyperlink r:id="rId19">
        <w:r>
          <w:rPr>
            <w:i/>
            <w:color w:val="546F8A"/>
            <w:sz w:val="16"/>
          </w:rPr>
          <w:t>www.lasrozas.es/gestiones-y-tramites/empleo-publico);</w:t>
        </w:r>
      </w:hyperlink>
      <w:r>
        <w:rPr>
          <w:i/>
          <w:color w:val="546F8A"/>
          <w:spacing w:val="62"/>
          <w:sz w:val="16"/>
        </w:rPr>
        <w:t xml:space="preserve"> </w:t>
      </w:r>
      <w:r>
        <w:rPr>
          <w:i/>
          <w:color w:val="546F8A"/>
          <w:sz w:val="16"/>
        </w:rPr>
        <w:t>en</w:t>
      </w:r>
      <w:r>
        <w:rPr>
          <w:i/>
          <w:color w:val="546F8A"/>
          <w:spacing w:val="62"/>
          <w:sz w:val="16"/>
        </w:rPr>
        <w:t xml:space="preserve"> </w:t>
      </w:r>
      <w:r>
        <w:rPr>
          <w:i/>
          <w:color w:val="546F8A"/>
          <w:sz w:val="16"/>
        </w:rPr>
        <w:t>este</w:t>
      </w:r>
      <w:r>
        <w:rPr>
          <w:i/>
          <w:color w:val="546F8A"/>
          <w:spacing w:val="62"/>
          <w:sz w:val="16"/>
        </w:rPr>
        <w:t xml:space="preserve"> </w:t>
      </w:r>
      <w:r>
        <w:rPr>
          <w:i/>
          <w:color w:val="546F8A"/>
          <w:sz w:val="16"/>
        </w:rPr>
        <w:t>supuesto,</w:t>
      </w:r>
      <w:r>
        <w:rPr>
          <w:i/>
          <w:color w:val="546F8A"/>
          <w:spacing w:val="63"/>
          <w:sz w:val="16"/>
        </w:rPr>
        <w:t xml:space="preserve"> </w:t>
      </w:r>
      <w:r>
        <w:rPr>
          <w:i/>
          <w:color w:val="546F8A"/>
          <w:sz w:val="16"/>
        </w:rPr>
        <w:t>los</w:t>
      </w:r>
      <w:r>
        <w:rPr>
          <w:i/>
          <w:color w:val="546F8A"/>
          <w:spacing w:val="62"/>
          <w:sz w:val="16"/>
        </w:rPr>
        <w:t xml:space="preserve"> </w:t>
      </w:r>
      <w:r>
        <w:rPr>
          <w:i/>
          <w:color w:val="546F8A"/>
          <w:sz w:val="16"/>
        </w:rPr>
        <w:t>anuncios</w:t>
      </w:r>
      <w:r>
        <w:rPr>
          <w:i/>
          <w:color w:val="546F8A"/>
          <w:spacing w:val="62"/>
          <w:sz w:val="16"/>
        </w:rPr>
        <w:t xml:space="preserve"> </w:t>
      </w:r>
      <w:r>
        <w:rPr>
          <w:i/>
          <w:color w:val="546F8A"/>
          <w:sz w:val="16"/>
        </w:rPr>
        <w:t>de</w:t>
      </w:r>
      <w:r>
        <w:rPr>
          <w:i/>
          <w:color w:val="546F8A"/>
          <w:spacing w:val="62"/>
          <w:sz w:val="16"/>
        </w:rPr>
        <w:t xml:space="preserve"> </w:t>
      </w:r>
      <w:r>
        <w:rPr>
          <w:i/>
          <w:color w:val="546F8A"/>
          <w:sz w:val="16"/>
        </w:rPr>
        <w:t>la</w:t>
      </w:r>
      <w:r>
        <w:rPr>
          <w:i/>
          <w:color w:val="546F8A"/>
          <w:spacing w:val="63"/>
          <w:sz w:val="16"/>
        </w:rPr>
        <w:t xml:space="preserve"> </w:t>
      </w:r>
      <w:r>
        <w:rPr>
          <w:i/>
          <w:color w:val="546F8A"/>
          <w:sz w:val="16"/>
        </w:rPr>
        <w:t>celebración</w:t>
      </w:r>
      <w:r>
        <w:rPr>
          <w:i/>
          <w:color w:val="546F8A"/>
          <w:spacing w:val="62"/>
          <w:sz w:val="16"/>
        </w:rPr>
        <w:t xml:space="preserve"> </w:t>
      </w:r>
      <w:r>
        <w:rPr>
          <w:i/>
          <w:color w:val="546F8A"/>
          <w:sz w:val="16"/>
        </w:rPr>
        <w:t>de</w:t>
      </w:r>
      <w:r>
        <w:rPr>
          <w:i/>
          <w:color w:val="546F8A"/>
          <w:spacing w:val="62"/>
          <w:sz w:val="16"/>
        </w:rPr>
        <w:t xml:space="preserve"> </w:t>
      </w:r>
      <w:r>
        <w:rPr>
          <w:i/>
          <w:color w:val="546F8A"/>
          <w:spacing w:val="-5"/>
          <w:sz w:val="16"/>
        </w:rPr>
        <w:t>las</w:t>
      </w:r>
    </w:p>
    <w:p w14:paraId="570CD015"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21979BAF"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56800" behindDoc="0" locked="0" layoutInCell="1" allowOverlap="1" wp14:anchorId="5F23486B" wp14:editId="679E23A9">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FDB5C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34000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F23486B" id="Textbox 72" o:spid="_x0000_s1091"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DFDB5C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34000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57312" behindDoc="0" locked="0" layoutInCell="1" allowOverlap="1" wp14:anchorId="38CAEEB9" wp14:editId="5C35115D">
                <wp:simplePos x="0" y="0"/>
                <wp:positionH relativeFrom="page">
                  <wp:posOffset>6965929</wp:posOffset>
                </wp:positionH>
                <wp:positionV relativeFrom="page">
                  <wp:posOffset>6510487</wp:posOffset>
                </wp:positionV>
                <wp:extent cx="263525" cy="33178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64B526" w14:textId="5A0DECF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58657B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DE094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8CAEEB9" id="Textbox 73" o:spid="_x0000_s1092" type="#_x0000_t202" style="position:absolute;left:0;text-align:left;margin-left:548.5pt;margin-top:512.65pt;width:20.75pt;height:261.2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Ar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gBEC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F64B526" w14:textId="5A0DECF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58657B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DE094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sucesivas pruebas deberán hacerse públicos por el órgano de selección en la sede del Ayuntamiento, con doce horas, al menos, de antelación al comienzo de éste, si se trata del mismo ejercicio, o de veinticuatro horas, si se trata de uno nuevo. Igualmente, mediante resolución, se hará constar la designación nominal del tribunal.</w:t>
      </w:r>
    </w:p>
    <w:p w14:paraId="503C4B2F" w14:textId="77777777" w:rsidR="004B2FA9" w:rsidRDefault="004B2FA9">
      <w:pPr>
        <w:pStyle w:val="Textoindependiente"/>
        <w:spacing w:before="56"/>
        <w:rPr>
          <w:i/>
          <w:sz w:val="16"/>
        </w:rPr>
      </w:pPr>
    </w:p>
    <w:p w14:paraId="341D3646" w14:textId="77777777" w:rsidR="004B2FA9" w:rsidRDefault="00000000">
      <w:pPr>
        <w:pStyle w:val="Prrafodelista"/>
        <w:numPr>
          <w:ilvl w:val="1"/>
          <w:numId w:val="43"/>
        </w:numPr>
        <w:tabs>
          <w:tab w:val="left" w:pos="389"/>
        </w:tabs>
        <w:spacing w:line="328" w:lineRule="auto"/>
        <w:ind w:left="142" w:firstLine="0"/>
        <w:jc w:val="both"/>
        <w:rPr>
          <w:i/>
          <w:sz w:val="16"/>
        </w:rPr>
      </w:pPr>
      <w:r>
        <w:rPr>
          <w:i/>
          <w:color w:val="546F8A"/>
          <w:sz w:val="16"/>
        </w:rPr>
        <w:t>Los órganos de selección se constituirán en cada convocatoria y deberán estar formados por un número impar de</w:t>
      </w:r>
      <w:r>
        <w:rPr>
          <w:i/>
          <w:color w:val="546F8A"/>
          <w:spacing w:val="40"/>
          <w:sz w:val="16"/>
        </w:rPr>
        <w:t xml:space="preserve"> </w:t>
      </w:r>
      <w:r>
        <w:rPr>
          <w:i/>
          <w:color w:val="546F8A"/>
          <w:spacing w:val="-2"/>
          <w:sz w:val="16"/>
        </w:rPr>
        <w:t>miembros.</w:t>
      </w:r>
    </w:p>
    <w:p w14:paraId="5FB7D9FE" w14:textId="77777777" w:rsidR="004B2FA9" w:rsidRDefault="004B2FA9">
      <w:pPr>
        <w:pStyle w:val="Textoindependiente"/>
        <w:spacing w:before="55"/>
        <w:rPr>
          <w:i/>
          <w:sz w:val="16"/>
        </w:rPr>
      </w:pPr>
    </w:p>
    <w:p w14:paraId="2B32D8D1" w14:textId="77777777" w:rsidR="004B2FA9" w:rsidRDefault="00000000">
      <w:pPr>
        <w:spacing w:before="1" w:line="328" w:lineRule="auto"/>
        <w:ind w:left="142" w:right="140"/>
        <w:jc w:val="both"/>
        <w:rPr>
          <w:i/>
          <w:sz w:val="16"/>
        </w:rPr>
      </w:pPr>
      <w:r>
        <w:rPr>
          <w:i/>
          <w:color w:val="546F8A"/>
          <w:sz w:val="16"/>
        </w:rPr>
        <w:t>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60</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texto</w:t>
      </w:r>
      <w:r>
        <w:rPr>
          <w:i/>
          <w:color w:val="546F8A"/>
          <w:spacing w:val="40"/>
          <w:sz w:val="16"/>
        </w:rPr>
        <w:t xml:space="preserve"> </w:t>
      </w:r>
      <w:r>
        <w:rPr>
          <w:i/>
          <w:color w:val="546F8A"/>
          <w:sz w:val="16"/>
        </w:rPr>
        <w:t>refundido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Estatuto</w:t>
      </w:r>
      <w:r>
        <w:rPr>
          <w:i/>
          <w:color w:val="546F8A"/>
          <w:spacing w:val="40"/>
          <w:sz w:val="16"/>
        </w:rPr>
        <w:t xml:space="preserve"> </w:t>
      </w:r>
      <w:r>
        <w:rPr>
          <w:i/>
          <w:color w:val="546F8A"/>
          <w:sz w:val="16"/>
        </w:rPr>
        <w:t>Básico</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Empleado</w:t>
      </w:r>
      <w:r>
        <w:rPr>
          <w:i/>
          <w:color w:val="546F8A"/>
          <w:spacing w:val="40"/>
          <w:sz w:val="16"/>
        </w:rPr>
        <w:t xml:space="preserve"> </w:t>
      </w:r>
      <w:r>
        <w:rPr>
          <w:i/>
          <w:color w:val="546F8A"/>
          <w:sz w:val="16"/>
        </w:rPr>
        <w:t>Público</w:t>
      </w:r>
      <w:r>
        <w:rPr>
          <w:i/>
          <w:color w:val="546F8A"/>
          <w:spacing w:val="40"/>
          <w:sz w:val="16"/>
        </w:rPr>
        <w:t xml:space="preserve"> </w:t>
      </w:r>
      <w:r>
        <w:rPr>
          <w:i/>
          <w:color w:val="546F8A"/>
          <w:sz w:val="16"/>
        </w:rPr>
        <w:t>aprobado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Real</w:t>
      </w:r>
      <w:r>
        <w:rPr>
          <w:i/>
          <w:color w:val="546F8A"/>
          <w:spacing w:val="40"/>
          <w:sz w:val="16"/>
        </w:rPr>
        <w:t xml:space="preserve"> </w:t>
      </w:r>
      <w:r>
        <w:rPr>
          <w:i/>
          <w:color w:val="546F8A"/>
          <w:sz w:val="16"/>
        </w:rPr>
        <w:t>Decreto Legislativo</w:t>
      </w:r>
      <w:r>
        <w:rPr>
          <w:i/>
          <w:color w:val="546F8A"/>
          <w:spacing w:val="40"/>
          <w:sz w:val="16"/>
        </w:rPr>
        <w:t xml:space="preserve"> </w:t>
      </w:r>
      <w:r>
        <w:rPr>
          <w:i/>
          <w:color w:val="546F8A"/>
          <w:sz w:val="16"/>
        </w:rPr>
        <w:t>5/2015,</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30</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octubre,</w:t>
      </w:r>
      <w:r>
        <w:rPr>
          <w:i/>
          <w:color w:val="546F8A"/>
          <w:spacing w:val="40"/>
          <w:sz w:val="16"/>
        </w:rPr>
        <w:t xml:space="preserve"> </w:t>
      </w:r>
      <w:r>
        <w:rPr>
          <w:i/>
          <w:color w:val="546F8A"/>
          <w:sz w:val="16"/>
        </w:rPr>
        <w:t>señala</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órganos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selección</w:t>
      </w:r>
      <w:r>
        <w:rPr>
          <w:i/>
          <w:color w:val="546F8A"/>
          <w:spacing w:val="40"/>
          <w:sz w:val="16"/>
        </w:rPr>
        <w:t xml:space="preserve"> </w:t>
      </w:r>
      <w:r>
        <w:rPr>
          <w:i/>
          <w:color w:val="546F8A"/>
          <w:sz w:val="16"/>
        </w:rPr>
        <w:t>serán</w:t>
      </w:r>
      <w:r>
        <w:rPr>
          <w:i/>
          <w:color w:val="546F8A"/>
          <w:spacing w:val="40"/>
          <w:sz w:val="16"/>
        </w:rPr>
        <w:t xml:space="preserve"> </w:t>
      </w:r>
      <w:r>
        <w:rPr>
          <w:i/>
          <w:color w:val="546F8A"/>
          <w:sz w:val="16"/>
        </w:rPr>
        <w:t>colegiados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su</w:t>
      </w:r>
      <w:r>
        <w:rPr>
          <w:i/>
          <w:color w:val="546F8A"/>
          <w:spacing w:val="40"/>
          <w:sz w:val="16"/>
        </w:rPr>
        <w:t xml:space="preserve"> </w:t>
      </w:r>
      <w:r>
        <w:rPr>
          <w:i/>
          <w:color w:val="546F8A"/>
          <w:sz w:val="16"/>
        </w:rPr>
        <w:t>composición</w:t>
      </w:r>
      <w:r>
        <w:rPr>
          <w:i/>
          <w:color w:val="546F8A"/>
          <w:spacing w:val="40"/>
          <w:sz w:val="16"/>
        </w:rPr>
        <w:t xml:space="preserve"> </w:t>
      </w:r>
      <w:r>
        <w:rPr>
          <w:i/>
          <w:color w:val="546F8A"/>
          <w:sz w:val="16"/>
        </w:rPr>
        <w:t>deberá ajustarse a los principios de imparcialidad y profesionalidad de sus miembros, y se tenderá, asimismo, a la paridad entre hombre y mujer.</w:t>
      </w:r>
    </w:p>
    <w:p w14:paraId="58B480D9" w14:textId="77777777" w:rsidR="004B2FA9" w:rsidRDefault="004B2FA9">
      <w:pPr>
        <w:pStyle w:val="Textoindependiente"/>
        <w:spacing w:before="55"/>
        <w:rPr>
          <w:i/>
          <w:sz w:val="16"/>
        </w:rPr>
      </w:pPr>
    </w:p>
    <w:p w14:paraId="1FBFE425" w14:textId="77777777" w:rsidR="004B2FA9" w:rsidRDefault="00000000">
      <w:pPr>
        <w:spacing w:line="328" w:lineRule="auto"/>
        <w:ind w:left="142" w:right="140"/>
        <w:jc w:val="both"/>
        <w:rPr>
          <w:i/>
          <w:sz w:val="16"/>
        </w:rPr>
      </w:pPr>
      <w:r>
        <w:rPr>
          <w:i/>
          <w:color w:val="546F8A"/>
          <w:sz w:val="16"/>
        </w:rPr>
        <w:t>El personal de elección o de designación política, los funcionarios interinos y el personal eventual no podrán formar parte de</w:t>
      </w:r>
      <w:r>
        <w:rPr>
          <w:i/>
          <w:color w:val="546F8A"/>
          <w:spacing w:val="80"/>
          <w:sz w:val="16"/>
        </w:rPr>
        <w:t xml:space="preserve"> </w:t>
      </w:r>
      <w:r>
        <w:rPr>
          <w:i/>
          <w:color w:val="546F8A"/>
          <w:sz w:val="16"/>
        </w:rPr>
        <w:t>los órganos de selección.</w:t>
      </w:r>
    </w:p>
    <w:p w14:paraId="1FA014B8" w14:textId="77777777" w:rsidR="004B2FA9" w:rsidRDefault="004B2FA9">
      <w:pPr>
        <w:pStyle w:val="Textoindependiente"/>
        <w:spacing w:before="56"/>
        <w:rPr>
          <w:i/>
          <w:sz w:val="16"/>
        </w:rPr>
      </w:pPr>
    </w:p>
    <w:p w14:paraId="5B478FF0" w14:textId="77777777" w:rsidR="004B2FA9" w:rsidRDefault="00000000">
      <w:pPr>
        <w:spacing w:line="328" w:lineRule="auto"/>
        <w:ind w:left="142" w:right="141"/>
        <w:jc w:val="both"/>
        <w:rPr>
          <w:i/>
          <w:sz w:val="16"/>
        </w:rPr>
      </w:pPr>
      <w:r>
        <w:rPr>
          <w:i/>
          <w:color w:val="546F8A"/>
          <w:sz w:val="16"/>
        </w:rPr>
        <w:t>La pertenencia a los órganos de selección será siempre a título individual, no pudiendo ostentarse ésta en representación o</w:t>
      </w:r>
      <w:r>
        <w:rPr>
          <w:i/>
          <w:color w:val="546F8A"/>
          <w:spacing w:val="80"/>
          <w:sz w:val="16"/>
        </w:rPr>
        <w:t xml:space="preserve"> </w:t>
      </w:r>
      <w:r>
        <w:rPr>
          <w:i/>
          <w:color w:val="546F8A"/>
          <w:sz w:val="16"/>
        </w:rPr>
        <w:t>por cuenta de nadie.</w:t>
      </w:r>
    </w:p>
    <w:p w14:paraId="6369D3C2" w14:textId="77777777" w:rsidR="004B2FA9" w:rsidRDefault="004B2FA9">
      <w:pPr>
        <w:pStyle w:val="Textoindependiente"/>
        <w:spacing w:before="56"/>
        <w:rPr>
          <w:i/>
          <w:sz w:val="16"/>
        </w:rPr>
      </w:pPr>
    </w:p>
    <w:p w14:paraId="6DEDB70E" w14:textId="77777777" w:rsidR="004B2FA9" w:rsidRDefault="00000000">
      <w:pPr>
        <w:spacing w:line="328" w:lineRule="auto"/>
        <w:ind w:left="142" w:right="141"/>
        <w:jc w:val="both"/>
        <w:rPr>
          <w:i/>
          <w:sz w:val="16"/>
        </w:rPr>
      </w:pPr>
      <w:r>
        <w:rPr>
          <w:i/>
          <w:color w:val="546F8A"/>
          <w:sz w:val="16"/>
        </w:rPr>
        <w:t>Conforme señala el artículo 11 del Reglamento General de Ingreso del Personal al Servicio de la Administración General del Estado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Provisión</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Puestos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Promoción</w:t>
      </w:r>
      <w:r>
        <w:rPr>
          <w:i/>
          <w:color w:val="546F8A"/>
          <w:spacing w:val="36"/>
          <w:sz w:val="16"/>
        </w:rPr>
        <w:t xml:space="preserve"> </w:t>
      </w:r>
      <w:r>
        <w:rPr>
          <w:i/>
          <w:color w:val="546F8A"/>
          <w:sz w:val="16"/>
        </w:rPr>
        <w:t>Profesional</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Funcionarios</w:t>
      </w:r>
      <w:r>
        <w:rPr>
          <w:i/>
          <w:color w:val="546F8A"/>
          <w:spacing w:val="36"/>
          <w:sz w:val="16"/>
        </w:rPr>
        <w:t xml:space="preserve"> </w:t>
      </w:r>
      <w:r>
        <w:rPr>
          <w:i/>
          <w:color w:val="546F8A"/>
          <w:sz w:val="16"/>
        </w:rPr>
        <w:t>Civiles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w:t>
      </w:r>
      <w:r>
        <w:rPr>
          <w:i/>
          <w:color w:val="546F8A"/>
          <w:spacing w:val="36"/>
          <w:sz w:val="16"/>
        </w:rPr>
        <w:t xml:space="preserve"> </w:t>
      </w:r>
      <w:r>
        <w:rPr>
          <w:i/>
          <w:color w:val="546F8A"/>
          <w:sz w:val="16"/>
        </w:rPr>
        <w:t>Administración General del Estado aprobado por el Real Decreto 364/1995, de 10 de marzo, el número de miembros del Tribunal será de</w:t>
      </w:r>
      <w:r>
        <w:rPr>
          <w:i/>
          <w:color w:val="546F8A"/>
          <w:spacing w:val="40"/>
          <w:sz w:val="16"/>
        </w:rPr>
        <w:t xml:space="preserve"> </w:t>
      </w:r>
      <w:r>
        <w:rPr>
          <w:i/>
          <w:color w:val="546F8A"/>
          <w:sz w:val="16"/>
        </w:rPr>
        <w:t>cinco, debiendo designarse el mismo número de miembros suplentes, y en su composición se velará por el cumplimiento del principio de especialidad. La totalidad de los Vocales deberá poseer un nivel de titulación igual o superior al exigido para el ingreso en el Cuerpo o Escala de que se trate.</w:t>
      </w:r>
    </w:p>
    <w:p w14:paraId="53947E69" w14:textId="77777777" w:rsidR="004B2FA9" w:rsidRDefault="004B2FA9">
      <w:pPr>
        <w:pStyle w:val="Textoindependiente"/>
        <w:spacing w:before="56"/>
        <w:rPr>
          <w:i/>
          <w:sz w:val="16"/>
        </w:rPr>
      </w:pPr>
    </w:p>
    <w:p w14:paraId="02C25266" w14:textId="77777777" w:rsidR="004B2FA9" w:rsidRDefault="00000000">
      <w:pPr>
        <w:spacing w:line="328" w:lineRule="auto"/>
        <w:ind w:left="142" w:right="141"/>
        <w:jc w:val="both"/>
        <w:rPr>
          <w:i/>
          <w:sz w:val="16"/>
        </w:rPr>
      </w:pPr>
      <w:r>
        <w:rPr>
          <w:i/>
          <w:color w:val="546F8A"/>
          <w:sz w:val="16"/>
        </w:rPr>
        <w:t>La abstención y recusación de los miembros del Tribunal será de conformidad con el artículo 23 y 24 de la Ley 40/2015, de 1</w:t>
      </w:r>
      <w:r>
        <w:rPr>
          <w:i/>
          <w:color w:val="546F8A"/>
          <w:spacing w:val="40"/>
          <w:sz w:val="16"/>
        </w:rPr>
        <w:t xml:space="preserve"> </w:t>
      </w:r>
      <w:r>
        <w:rPr>
          <w:i/>
          <w:color w:val="546F8A"/>
          <w:sz w:val="16"/>
        </w:rPr>
        <w:t>de octubre, de Régimen Jurídico del Sector Público.</w:t>
      </w:r>
    </w:p>
    <w:p w14:paraId="73DFB4C5" w14:textId="77777777" w:rsidR="004B2FA9" w:rsidRDefault="004B2FA9">
      <w:pPr>
        <w:pStyle w:val="Textoindependiente"/>
        <w:spacing w:before="56"/>
        <w:rPr>
          <w:i/>
          <w:sz w:val="16"/>
        </w:rPr>
      </w:pPr>
    </w:p>
    <w:p w14:paraId="6826DFBB" w14:textId="77777777" w:rsidR="004B2FA9" w:rsidRDefault="00000000">
      <w:pPr>
        <w:pStyle w:val="Prrafodelista"/>
        <w:numPr>
          <w:ilvl w:val="1"/>
          <w:numId w:val="43"/>
        </w:numPr>
        <w:tabs>
          <w:tab w:val="left" w:pos="361"/>
        </w:tabs>
        <w:spacing w:line="328" w:lineRule="auto"/>
        <w:ind w:left="142" w:firstLine="0"/>
        <w:jc w:val="both"/>
        <w:rPr>
          <w:i/>
          <w:sz w:val="16"/>
        </w:rPr>
      </w:pPr>
      <w:r>
        <w:rPr>
          <w:i/>
          <w:color w:val="546F8A"/>
          <w:sz w:val="16"/>
        </w:rPr>
        <w:t>Una vez comenzados los procesos selectivos, el resto de las publicaciones se deberán hacer públicas por el órgano de selección en la sede electrónica de este Ayuntamiento (https://</w:t>
      </w:r>
      <w:hyperlink r:id="rId20">
        <w:r>
          <w:rPr>
            <w:i/>
            <w:color w:val="546F8A"/>
            <w:sz w:val="16"/>
          </w:rPr>
          <w:t>www.lasrozas.es/gestiones-y-tramites/empleo-publico),</w:t>
        </w:r>
      </w:hyperlink>
      <w:r>
        <w:rPr>
          <w:i/>
          <w:color w:val="546F8A"/>
          <w:sz w:val="16"/>
        </w:rPr>
        <w:t xml:space="preserve"> con</w:t>
      </w:r>
      <w:r>
        <w:rPr>
          <w:i/>
          <w:color w:val="546F8A"/>
          <w:spacing w:val="80"/>
          <w:sz w:val="16"/>
        </w:rPr>
        <w:t xml:space="preserve"> </w:t>
      </w:r>
      <w:r>
        <w:rPr>
          <w:i/>
          <w:color w:val="546F8A"/>
          <w:sz w:val="16"/>
        </w:rPr>
        <w:t>doce</w:t>
      </w:r>
      <w:r>
        <w:rPr>
          <w:i/>
          <w:color w:val="546F8A"/>
          <w:spacing w:val="14"/>
          <w:sz w:val="16"/>
        </w:rPr>
        <w:t xml:space="preserve"> </w:t>
      </w:r>
      <w:r>
        <w:rPr>
          <w:i/>
          <w:color w:val="546F8A"/>
          <w:sz w:val="16"/>
        </w:rPr>
        <w:t>horas,</w:t>
      </w:r>
      <w:r>
        <w:rPr>
          <w:i/>
          <w:color w:val="546F8A"/>
          <w:spacing w:val="15"/>
          <w:sz w:val="16"/>
        </w:rPr>
        <w:t xml:space="preserve"> </w:t>
      </w:r>
      <w:r>
        <w:rPr>
          <w:i/>
          <w:color w:val="546F8A"/>
          <w:sz w:val="16"/>
        </w:rPr>
        <w:t>al</w:t>
      </w:r>
      <w:r>
        <w:rPr>
          <w:i/>
          <w:color w:val="546F8A"/>
          <w:spacing w:val="14"/>
          <w:sz w:val="16"/>
        </w:rPr>
        <w:t xml:space="preserve"> </w:t>
      </w:r>
      <w:r>
        <w:rPr>
          <w:i/>
          <w:color w:val="546F8A"/>
          <w:sz w:val="16"/>
        </w:rPr>
        <w:t>menos,</w:t>
      </w:r>
      <w:r>
        <w:rPr>
          <w:i/>
          <w:color w:val="546F8A"/>
          <w:spacing w:val="15"/>
          <w:sz w:val="16"/>
        </w:rPr>
        <w:t xml:space="preserve"> </w:t>
      </w:r>
      <w:r>
        <w:rPr>
          <w:i/>
          <w:color w:val="546F8A"/>
          <w:sz w:val="16"/>
        </w:rPr>
        <w:t>de</w:t>
      </w:r>
      <w:r>
        <w:rPr>
          <w:i/>
          <w:color w:val="546F8A"/>
          <w:spacing w:val="14"/>
          <w:sz w:val="16"/>
        </w:rPr>
        <w:t xml:space="preserve"> </w:t>
      </w:r>
      <w:r>
        <w:rPr>
          <w:i/>
          <w:color w:val="546F8A"/>
          <w:sz w:val="16"/>
        </w:rPr>
        <w:t>antelación</w:t>
      </w:r>
      <w:r>
        <w:rPr>
          <w:i/>
          <w:color w:val="546F8A"/>
          <w:spacing w:val="14"/>
          <w:sz w:val="16"/>
        </w:rPr>
        <w:t xml:space="preserve"> </w:t>
      </w:r>
      <w:r>
        <w:rPr>
          <w:i/>
          <w:color w:val="546F8A"/>
          <w:sz w:val="16"/>
        </w:rPr>
        <w:t>al</w:t>
      </w:r>
      <w:r>
        <w:rPr>
          <w:i/>
          <w:color w:val="546F8A"/>
          <w:spacing w:val="14"/>
          <w:sz w:val="16"/>
        </w:rPr>
        <w:t xml:space="preserve"> </w:t>
      </w:r>
      <w:r>
        <w:rPr>
          <w:i/>
          <w:color w:val="546F8A"/>
          <w:sz w:val="16"/>
        </w:rPr>
        <w:t>comienzo</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este,</w:t>
      </w:r>
      <w:r>
        <w:rPr>
          <w:i/>
          <w:color w:val="546F8A"/>
          <w:spacing w:val="15"/>
          <w:sz w:val="16"/>
        </w:rPr>
        <w:t xml:space="preserve"> </w:t>
      </w:r>
      <w:r>
        <w:rPr>
          <w:i/>
          <w:color w:val="546F8A"/>
          <w:sz w:val="16"/>
        </w:rPr>
        <w:t>si</w:t>
      </w:r>
      <w:r>
        <w:rPr>
          <w:i/>
          <w:color w:val="546F8A"/>
          <w:spacing w:val="14"/>
          <w:sz w:val="16"/>
        </w:rPr>
        <w:t xml:space="preserve"> </w:t>
      </w:r>
      <w:r>
        <w:rPr>
          <w:i/>
          <w:color w:val="546F8A"/>
          <w:sz w:val="16"/>
        </w:rPr>
        <w:t>se</w:t>
      </w:r>
      <w:r>
        <w:rPr>
          <w:i/>
          <w:color w:val="546F8A"/>
          <w:spacing w:val="14"/>
          <w:sz w:val="16"/>
        </w:rPr>
        <w:t xml:space="preserve"> </w:t>
      </w:r>
      <w:r>
        <w:rPr>
          <w:i/>
          <w:color w:val="546F8A"/>
          <w:sz w:val="16"/>
        </w:rPr>
        <w:t>trata</w:t>
      </w:r>
      <w:r>
        <w:rPr>
          <w:i/>
          <w:color w:val="546F8A"/>
          <w:spacing w:val="14"/>
          <w:sz w:val="16"/>
        </w:rPr>
        <w:t xml:space="preserve"> </w:t>
      </w:r>
      <w:r>
        <w:rPr>
          <w:i/>
          <w:color w:val="546F8A"/>
          <w:sz w:val="16"/>
        </w:rPr>
        <w:t>del</w:t>
      </w:r>
      <w:r>
        <w:rPr>
          <w:i/>
          <w:color w:val="546F8A"/>
          <w:spacing w:val="14"/>
          <w:sz w:val="16"/>
        </w:rPr>
        <w:t xml:space="preserve"> </w:t>
      </w:r>
      <w:r>
        <w:rPr>
          <w:i/>
          <w:color w:val="546F8A"/>
          <w:sz w:val="16"/>
        </w:rPr>
        <w:t>mismo</w:t>
      </w:r>
      <w:r>
        <w:rPr>
          <w:i/>
          <w:color w:val="546F8A"/>
          <w:spacing w:val="14"/>
          <w:sz w:val="16"/>
        </w:rPr>
        <w:t xml:space="preserve"> </w:t>
      </w:r>
      <w:r>
        <w:rPr>
          <w:i/>
          <w:color w:val="546F8A"/>
          <w:sz w:val="16"/>
        </w:rPr>
        <w:t>ejercicio,</w:t>
      </w:r>
      <w:r>
        <w:rPr>
          <w:i/>
          <w:color w:val="546F8A"/>
          <w:spacing w:val="15"/>
          <w:sz w:val="16"/>
        </w:rPr>
        <w:t xml:space="preserve"> </w:t>
      </w:r>
      <w:r>
        <w:rPr>
          <w:i/>
          <w:color w:val="546F8A"/>
          <w:sz w:val="16"/>
        </w:rPr>
        <w:t>o</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veinticuatro</w:t>
      </w:r>
      <w:r>
        <w:rPr>
          <w:i/>
          <w:color w:val="546F8A"/>
          <w:spacing w:val="14"/>
          <w:sz w:val="16"/>
        </w:rPr>
        <w:t xml:space="preserve"> </w:t>
      </w:r>
      <w:r>
        <w:rPr>
          <w:i/>
          <w:color w:val="546F8A"/>
          <w:sz w:val="16"/>
        </w:rPr>
        <w:t>horas,</w:t>
      </w:r>
      <w:r>
        <w:rPr>
          <w:i/>
          <w:color w:val="546F8A"/>
          <w:spacing w:val="15"/>
          <w:sz w:val="16"/>
        </w:rPr>
        <w:t xml:space="preserve"> </w:t>
      </w:r>
      <w:r>
        <w:rPr>
          <w:i/>
          <w:color w:val="546F8A"/>
          <w:sz w:val="16"/>
        </w:rPr>
        <w:t>si</w:t>
      </w:r>
      <w:r>
        <w:rPr>
          <w:i/>
          <w:color w:val="546F8A"/>
          <w:spacing w:val="14"/>
          <w:sz w:val="16"/>
        </w:rPr>
        <w:t xml:space="preserve"> </w:t>
      </w:r>
      <w:r>
        <w:rPr>
          <w:i/>
          <w:color w:val="546F8A"/>
          <w:sz w:val="16"/>
        </w:rPr>
        <w:t>se</w:t>
      </w:r>
      <w:r>
        <w:rPr>
          <w:i/>
          <w:color w:val="546F8A"/>
          <w:spacing w:val="14"/>
          <w:sz w:val="16"/>
        </w:rPr>
        <w:t xml:space="preserve"> </w:t>
      </w:r>
      <w:r>
        <w:rPr>
          <w:i/>
          <w:color w:val="546F8A"/>
          <w:sz w:val="16"/>
        </w:rPr>
        <w:t>trata de uno nuevo.</w:t>
      </w:r>
    </w:p>
    <w:p w14:paraId="3661E492" w14:textId="77777777" w:rsidR="004B2FA9" w:rsidRDefault="004B2FA9">
      <w:pPr>
        <w:pStyle w:val="Textoindependiente"/>
        <w:spacing w:before="55"/>
        <w:rPr>
          <w:i/>
          <w:sz w:val="16"/>
        </w:rPr>
      </w:pPr>
    </w:p>
    <w:p w14:paraId="648A947F" w14:textId="77777777" w:rsidR="004B2FA9" w:rsidRDefault="00000000">
      <w:pPr>
        <w:pStyle w:val="Prrafodelista"/>
        <w:numPr>
          <w:ilvl w:val="1"/>
          <w:numId w:val="43"/>
        </w:numPr>
        <w:tabs>
          <w:tab w:val="left" w:pos="288"/>
        </w:tabs>
        <w:spacing w:before="1" w:line="328" w:lineRule="auto"/>
        <w:ind w:left="142" w:firstLine="0"/>
        <w:jc w:val="both"/>
        <w:rPr>
          <w:i/>
          <w:sz w:val="16"/>
        </w:rPr>
      </w:pPr>
      <w:r>
        <w:rPr>
          <w:i/>
          <w:color w:val="546F8A"/>
          <w:sz w:val="16"/>
        </w:rPr>
        <w:t>Los aspirantes propuestos acreditarán ante la Administración, dentro del plazo de veinte días hábiles desde que se haga pública</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relación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aprobados,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forma</w:t>
      </w:r>
      <w:r>
        <w:rPr>
          <w:i/>
          <w:color w:val="546F8A"/>
          <w:spacing w:val="40"/>
          <w:sz w:val="16"/>
        </w:rPr>
        <w:t xml:space="preserve"> </w:t>
      </w:r>
      <w:r>
        <w:rPr>
          <w:i/>
          <w:color w:val="546F8A"/>
          <w:sz w:val="16"/>
        </w:rPr>
        <w:t>indicada</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bases,</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requisitos</w:t>
      </w:r>
      <w:r>
        <w:rPr>
          <w:i/>
          <w:color w:val="546F8A"/>
          <w:spacing w:val="40"/>
          <w:sz w:val="16"/>
        </w:rPr>
        <w:t xml:space="preserve"> </w:t>
      </w:r>
      <w:r>
        <w:rPr>
          <w:i/>
          <w:color w:val="546F8A"/>
          <w:sz w:val="16"/>
        </w:rPr>
        <w:t>exigidos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convocatoria</w:t>
      </w:r>
      <w:r>
        <w:rPr>
          <w:i/>
          <w:color w:val="546F8A"/>
          <w:spacing w:val="40"/>
          <w:sz w:val="16"/>
        </w:rPr>
        <w:t xml:space="preserve"> </w:t>
      </w:r>
      <w:r>
        <w:rPr>
          <w:i/>
          <w:color w:val="546F8A"/>
          <w:sz w:val="16"/>
        </w:rPr>
        <w:t>de conformidad con el artículo 23 del Reglamento General de Ingreso del Personal al servicio de la Administración General del Estado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Provisión</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Puestos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Promoción</w:t>
      </w:r>
      <w:r>
        <w:rPr>
          <w:i/>
          <w:color w:val="546F8A"/>
          <w:spacing w:val="36"/>
          <w:sz w:val="16"/>
        </w:rPr>
        <w:t xml:space="preserve"> </w:t>
      </w:r>
      <w:r>
        <w:rPr>
          <w:i/>
          <w:color w:val="546F8A"/>
          <w:sz w:val="16"/>
        </w:rPr>
        <w:t>Profesional</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Funcionarios</w:t>
      </w:r>
      <w:r>
        <w:rPr>
          <w:i/>
          <w:color w:val="546F8A"/>
          <w:spacing w:val="36"/>
          <w:sz w:val="16"/>
        </w:rPr>
        <w:t xml:space="preserve"> </w:t>
      </w:r>
      <w:r>
        <w:rPr>
          <w:i/>
          <w:color w:val="546F8A"/>
          <w:sz w:val="16"/>
        </w:rPr>
        <w:t>Civiles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w:t>
      </w:r>
      <w:r>
        <w:rPr>
          <w:i/>
          <w:color w:val="546F8A"/>
          <w:spacing w:val="36"/>
          <w:sz w:val="16"/>
        </w:rPr>
        <w:t xml:space="preserve"> </w:t>
      </w:r>
      <w:r>
        <w:rPr>
          <w:i/>
          <w:color w:val="546F8A"/>
          <w:sz w:val="16"/>
        </w:rPr>
        <w:t>Administración general</w:t>
      </w:r>
      <w:r>
        <w:rPr>
          <w:i/>
          <w:color w:val="546F8A"/>
          <w:spacing w:val="11"/>
          <w:sz w:val="16"/>
        </w:rPr>
        <w:t xml:space="preserve"> </w:t>
      </w:r>
      <w:r>
        <w:rPr>
          <w:i/>
          <w:color w:val="546F8A"/>
          <w:sz w:val="16"/>
        </w:rPr>
        <w:t>del</w:t>
      </w:r>
      <w:r>
        <w:rPr>
          <w:i/>
          <w:color w:val="546F8A"/>
          <w:spacing w:val="11"/>
          <w:sz w:val="16"/>
        </w:rPr>
        <w:t xml:space="preserve"> </w:t>
      </w:r>
      <w:r>
        <w:rPr>
          <w:i/>
          <w:color w:val="546F8A"/>
          <w:sz w:val="16"/>
        </w:rPr>
        <w:t>Estado,</w:t>
      </w:r>
      <w:r>
        <w:rPr>
          <w:i/>
          <w:color w:val="546F8A"/>
          <w:spacing w:val="11"/>
          <w:sz w:val="16"/>
        </w:rPr>
        <w:t xml:space="preserve"> </w:t>
      </w:r>
      <w:r>
        <w:rPr>
          <w:i/>
          <w:color w:val="546F8A"/>
          <w:sz w:val="16"/>
        </w:rPr>
        <w:t>aprobado</w:t>
      </w:r>
      <w:r>
        <w:rPr>
          <w:i/>
          <w:color w:val="546F8A"/>
          <w:spacing w:val="11"/>
          <w:sz w:val="16"/>
        </w:rPr>
        <w:t xml:space="preserve"> </w:t>
      </w:r>
      <w:r>
        <w:rPr>
          <w:i/>
          <w:color w:val="546F8A"/>
          <w:sz w:val="16"/>
        </w:rPr>
        <w:t>por</w:t>
      </w:r>
      <w:r>
        <w:rPr>
          <w:i/>
          <w:color w:val="546F8A"/>
          <w:spacing w:val="11"/>
          <w:sz w:val="16"/>
        </w:rPr>
        <w:t xml:space="preserve"> </w:t>
      </w:r>
      <w:r>
        <w:rPr>
          <w:i/>
          <w:color w:val="546F8A"/>
          <w:sz w:val="16"/>
        </w:rPr>
        <w:t>Real</w:t>
      </w:r>
      <w:r>
        <w:rPr>
          <w:i/>
          <w:color w:val="546F8A"/>
          <w:spacing w:val="11"/>
          <w:sz w:val="16"/>
        </w:rPr>
        <w:t xml:space="preserve"> </w:t>
      </w:r>
      <w:r>
        <w:rPr>
          <w:i/>
          <w:color w:val="546F8A"/>
          <w:sz w:val="16"/>
        </w:rPr>
        <w:t>Decreto</w:t>
      </w:r>
      <w:r>
        <w:rPr>
          <w:i/>
          <w:color w:val="546F8A"/>
          <w:spacing w:val="11"/>
          <w:sz w:val="16"/>
        </w:rPr>
        <w:t xml:space="preserve"> </w:t>
      </w:r>
      <w:r>
        <w:rPr>
          <w:i/>
          <w:color w:val="546F8A"/>
          <w:sz w:val="16"/>
        </w:rPr>
        <w:t>364/1995,</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10</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marzo</w:t>
      </w:r>
      <w:r>
        <w:rPr>
          <w:i/>
          <w:color w:val="546F8A"/>
          <w:spacing w:val="11"/>
          <w:sz w:val="16"/>
        </w:rPr>
        <w:t xml:space="preserve"> </w:t>
      </w:r>
      <w:r>
        <w:rPr>
          <w:i/>
          <w:color w:val="546F8A"/>
          <w:sz w:val="16"/>
        </w:rPr>
        <w:t>en</w:t>
      </w:r>
      <w:r>
        <w:rPr>
          <w:i/>
          <w:color w:val="546F8A"/>
          <w:spacing w:val="11"/>
          <w:sz w:val="16"/>
        </w:rPr>
        <w:t xml:space="preserve"> </w:t>
      </w:r>
      <w:r>
        <w:rPr>
          <w:i/>
          <w:color w:val="546F8A"/>
          <w:sz w:val="16"/>
        </w:rPr>
        <w:t>concordancia</w:t>
      </w:r>
      <w:r>
        <w:rPr>
          <w:i/>
          <w:color w:val="546F8A"/>
          <w:spacing w:val="11"/>
          <w:sz w:val="16"/>
        </w:rPr>
        <w:t xml:space="preserve"> </w:t>
      </w:r>
      <w:r>
        <w:rPr>
          <w:i/>
          <w:color w:val="546F8A"/>
          <w:sz w:val="16"/>
        </w:rPr>
        <w:t>con</w:t>
      </w:r>
      <w:r>
        <w:rPr>
          <w:i/>
          <w:color w:val="546F8A"/>
          <w:spacing w:val="11"/>
          <w:sz w:val="16"/>
        </w:rPr>
        <w:t xml:space="preserve"> </w:t>
      </w:r>
      <w:r>
        <w:rPr>
          <w:i/>
          <w:color w:val="546F8A"/>
          <w:sz w:val="16"/>
        </w:rPr>
        <w:t>el</w:t>
      </w:r>
      <w:r>
        <w:rPr>
          <w:i/>
          <w:color w:val="546F8A"/>
          <w:spacing w:val="11"/>
          <w:sz w:val="16"/>
        </w:rPr>
        <w:t xml:space="preserve"> </w:t>
      </w:r>
      <w:r>
        <w:rPr>
          <w:i/>
          <w:color w:val="546F8A"/>
          <w:sz w:val="16"/>
        </w:rPr>
        <w:t>artículo</w:t>
      </w:r>
      <w:r>
        <w:rPr>
          <w:i/>
          <w:color w:val="546F8A"/>
          <w:spacing w:val="11"/>
          <w:sz w:val="16"/>
        </w:rPr>
        <w:t xml:space="preserve"> </w:t>
      </w:r>
      <w:r>
        <w:rPr>
          <w:i/>
          <w:color w:val="546F8A"/>
          <w:sz w:val="16"/>
        </w:rPr>
        <w:t>28.2</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la</w:t>
      </w:r>
      <w:r>
        <w:rPr>
          <w:i/>
          <w:color w:val="546F8A"/>
          <w:spacing w:val="11"/>
          <w:sz w:val="16"/>
        </w:rPr>
        <w:t xml:space="preserve"> </w:t>
      </w:r>
      <w:r>
        <w:rPr>
          <w:i/>
          <w:color w:val="546F8A"/>
          <w:sz w:val="16"/>
        </w:rPr>
        <w:t>Ley</w:t>
      </w:r>
      <w:r>
        <w:rPr>
          <w:i/>
          <w:color w:val="546F8A"/>
          <w:spacing w:val="11"/>
          <w:sz w:val="16"/>
        </w:rPr>
        <w:t xml:space="preserve"> </w:t>
      </w:r>
      <w:r>
        <w:rPr>
          <w:i/>
          <w:color w:val="546F8A"/>
          <w:sz w:val="16"/>
        </w:rPr>
        <w:t>39</w:t>
      </w:r>
    </w:p>
    <w:p w14:paraId="336FB5B6" w14:textId="77777777" w:rsidR="004B2FA9" w:rsidRDefault="00000000">
      <w:pPr>
        <w:spacing w:line="184" w:lineRule="exact"/>
        <w:ind w:left="142"/>
        <w:jc w:val="both"/>
        <w:rPr>
          <w:i/>
          <w:sz w:val="16"/>
        </w:rPr>
      </w:pPr>
      <w:r>
        <w:rPr>
          <w:i/>
          <w:color w:val="546F8A"/>
          <w:sz w:val="16"/>
        </w:rPr>
        <w:t>/2015,</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1</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octubre,</w:t>
      </w:r>
      <w:r>
        <w:rPr>
          <w:i/>
          <w:color w:val="546F8A"/>
          <w:spacing w:val="2"/>
          <w:sz w:val="16"/>
        </w:rPr>
        <w:t xml:space="preserve"> </w:t>
      </w:r>
      <w:r>
        <w:rPr>
          <w:i/>
          <w:color w:val="546F8A"/>
          <w:sz w:val="16"/>
        </w:rPr>
        <w:t>del</w:t>
      </w:r>
      <w:r>
        <w:rPr>
          <w:i/>
          <w:color w:val="546F8A"/>
          <w:spacing w:val="2"/>
          <w:sz w:val="16"/>
        </w:rPr>
        <w:t xml:space="preserve"> </w:t>
      </w:r>
      <w:r>
        <w:rPr>
          <w:i/>
          <w:color w:val="546F8A"/>
          <w:sz w:val="16"/>
        </w:rPr>
        <w:t>Procedimiento</w:t>
      </w:r>
      <w:r>
        <w:rPr>
          <w:i/>
          <w:color w:val="546F8A"/>
          <w:spacing w:val="2"/>
          <w:sz w:val="16"/>
        </w:rPr>
        <w:t xml:space="preserve"> </w:t>
      </w:r>
      <w:r>
        <w:rPr>
          <w:i/>
          <w:color w:val="546F8A"/>
          <w:sz w:val="16"/>
        </w:rPr>
        <w:t>Administrativo</w:t>
      </w:r>
      <w:r>
        <w:rPr>
          <w:i/>
          <w:color w:val="546F8A"/>
          <w:spacing w:val="2"/>
          <w:sz w:val="16"/>
        </w:rPr>
        <w:t xml:space="preserve"> </w:t>
      </w:r>
      <w:r>
        <w:rPr>
          <w:i/>
          <w:color w:val="546F8A"/>
          <w:sz w:val="16"/>
        </w:rPr>
        <w:t>Común</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las</w:t>
      </w:r>
      <w:r>
        <w:rPr>
          <w:i/>
          <w:color w:val="546F8A"/>
          <w:spacing w:val="2"/>
          <w:sz w:val="16"/>
        </w:rPr>
        <w:t xml:space="preserve"> </w:t>
      </w:r>
      <w:r>
        <w:rPr>
          <w:i/>
          <w:color w:val="546F8A"/>
          <w:sz w:val="16"/>
        </w:rPr>
        <w:t>Administraciones</w:t>
      </w:r>
      <w:r>
        <w:rPr>
          <w:i/>
          <w:color w:val="546F8A"/>
          <w:spacing w:val="2"/>
          <w:sz w:val="16"/>
        </w:rPr>
        <w:t xml:space="preserve"> </w:t>
      </w:r>
      <w:r>
        <w:rPr>
          <w:i/>
          <w:color w:val="546F8A"/>
          <w:spacing w:val="-2"/>
          <w:sz w:val="16"/>
        </w:rPr>
        <w:t>Públicas.</w:t>
      </w:r>
    </w:p>
    <w:p w14:paraId="5F9ADE55" w14:textId="77777777" w:rsidR="004B2FA9" w:rsidRDefault="004B2FA9">
      <w:pPr>
        <w:pStyle w:val="Textoindependiente"/>
        <w:spacing w:before="123"/>
        <w:rPr>
          <w:i/>
          <w:sz w:val="16"/>
        </w:rPr>
      </w:pPr>
    </w:p>
    <w:p w14:paraId="53504D34" w14:textId="77777777" w:rsidR="004B2FA9" w:rsidRDefault="00000000">
      <w:pPr>
        <w:spacing w:before="1" w:line="328" w:lineRule="auto"/>
        <w:ind w:left="141" w:right="141"/>
        <w:jc w:val="both"/>
        <w:rPr>
          <w:i/>
          <w:sz w:val="16"/>
        </w:rPr>
      </w:pPr>
      <w:r>
        <w:rPr>
          <w:i/>
          <w:color w:val="546F8A"/>
          <w:sz w:val="16"/>
        </w:rPr>
        <w:t>Quedarán</w:t>
      </w:r>
      <w:r>
        <w:rPr>
          <w:i/>
          <w:color w:val="546F8A"/>
          <w:spacing w:val="20"/>
          <w:sz w:val="16"/>
        </w:rPr>
        <w:t xml:space="preserve"> </w:t>
      </w:r>
      <w:r>
        <w:rPr>
          <w:i/>
          <w:color w:val="546F8A"/>
          <w:sz w:val="16"/>
        </w:rPr>
        <w:t>anuladas</w:t>
      </w:r>
      <w:r>
        <w:rPr>
          <w:i/>
          <w:color w:val="546F8A"/>
          <w:spacing w:val="20"/>
          <w:sz w:val="16"/>
        </w:rPr>
        <w:t xml:space="preserve"> </w:t>
      </w:r>
      <w:r>
        <w:rPr>
          <w:i/>
          <w:color w:val="546F8A"/>
          <w:sz w:val="16"/>
        </w:rPr>
        <w:t>todas</w:t>
      </w:r>
      <w:r>
        <w:rPr>
          <w:i/>
          <w:color w:val="546F8A"/>
          <w:spacing w:val="20"/>
          <w:sz w:val="16"/>
        </w:rPr>
        <w:t xml:space="preserve"> </w:t>
      </w:r>
      <w:r>
        <w:rPr>
          <w:i/>
          <w:color w:val="546F8A"/>
          <w:sz w:val="16"/>
        </w:rPr>
        <w:t>las</w:t>
      </w:r>
      <w:r>
        <w:rPr>
          <w:i/>
          <w:color w:val="546F8A"/>
          <w:spacing w:val="20"/>
          <w:sz w:val="16"/>
        </w:rPr>
        <w:t xml:space="preserve"> </w:t>
      </w:r>
      <w:r>
        <w:rPr>
          <w:i/>
          <w:color w:val="546F8A"/>
          <w:sz w:val="16"/>
        </w:rPr>
        <w:t>actuaciones,</w:t>
      </w:r>
      <w:r>
        <w:rPr>
          <w:i/>
          <w:color w:val="546F8A"/>
          <w:spacing w:val="20"/>
          <w:sz w:val="16"/>
        </w:rPr>
        <w:t xml:space="preserve"> </w:t>
      </w:r>
      <w:r>
        <w:rPr>
          <w:i/>
          <w:color w:val="546F8A"/>
          <w:sz w:val="16"/>
        </w:rPr>
        <w:t>sin</w:t>
      </w:r>
      <w:r>
        <w:rPr>
          <w:i/>
          <w:color w:val="546F8A"/>
          <w:spacing w:val="20"/>
          <w:sz w:val="16"/>
        </w:rPr>
        <w:t xml:space="preserve"> </w:t>
      </w:r>
      <w:r>
        <w:rPr>
          <w:i/>
          <w:color w:val="546F8A"/>
          <w:sz w:val="16"/>
        </w:rPr>
        <w:t>perjuicio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responsabilidad</w:t>
      </w:r>
      <w:r>
        <w:rPr>
          <w:i/>
          <w:color w:val="546F8A"/>
          <w:spacing w:val="20"/>
          <w:sz w:val="16"/>
        </w:rPr>
        <w:t xml:space="preserve"> </w:t>
      </w:r>
      <w:r>
        <w:rPr>
          <w:i/>
          <w:color w:val="546F8A"/>
          <w:sz w:val="16"/>
        </w:rPr>
        <w:t>en</w:t>
      </w:r>
      <w:r>
        <w:rPr>
          <w:i/>
          <w:color w:val="546F8A"/>
          <w:spacing w:val="20"/>
          <w:sz w:val="16"/>
        </w:rPr>
        <w:t xml:space="preserve"> </w:t>
      </w:r>
      <w:r>
        <w:rPr>
          <w:i/>
          <w:color w:val="546F8A"/>
          <w:sz w:val="16"/>
        </w:rPr>
        <w:t>que</w:t>
      </w:r>
      <w:r>
        <w:rPr>
          <w:i/>
          <w:color w:val="546F8A"/>
          <w:spacing w:val="20"/>
          <w:sz w:val="16"/>
        </w:rPr>
        <w:t xml:space="preserve"> </w:t>
      </w:r>
      <w:r>
        <w:rPr>
          <w:i/>
          <w:color w:val="546F8A"/>
          <w:sz w:val="16"/>
        </w:rPr>
        <w:t>pudieran</w:t>
      </w:r>
      <w:r>
        <w:rPr>
          <w:i/>
          <w:color w:val="546F8A"/>
          <w:spacing w:val="20"/>
          <w:sz w:val="16"/>
        </w:rPr>
        <w:t xml:space="preserve"> </w:t>
      </w:r>
      <w:r>
        <w:rPr>
          <w:i/>
          <w:color w:val="546F8A"/>
          <w:sz w:val="16"/>
        </w:rPr>
        <w:t>haber</w:t>
      </w:r>
      <w:r>
        <w:rPr>
          <w:i/>
          <w:color w:val="546F8A"/>
          <w:spacing w:val="20"/>
          <w:sz w:val="16"/>
        </w:rPr>
        <w:t xml:space="preserve"> </w:t>
      </w:r>
      <w:r>
        <w:rPr>
          <w:i/>
          <w:color w:val="546F8A"/>
          <w:sz w:val="16"/>
        </w:rPr>
        <w:t>incurrido</w:t>
      </w:r>
      <w:r>
        <w:rPr>
          <w:i/>
          <w:color w:val="546F8A"/>
          <w:spacing w:val="20"/>
          <w:sz w:val="16"/>
        </w:rPr>
        <w:t xml:space="preserve"> </w:t>
      </w:r>
      <w:r>
        <w:rPr>
          <w:i/>
          <w:color w:val="546F8A"/>
          <w:sz w:val="16"/>
        </w:rPr>
        <w:t>por</w:t>
      </w:r>
      <w:r>
        <w:rPr>
          <w:i/>
          <w:color w:val="546F8A"/>
          <w:spacing w:val="20"/>
          <w:sz w:val="16"/>
        </w:rPr>
        <w:t xml:space="preserve"> </w:t>
      </w:r>
      <w:r>
        <w:rPr>
          <w:i/>
          <w:color w:val="546F8A"/>
          <w:sz w:val="16"/>
        </w:rPr>
        <w:t>falsedad en su instancia, de quienes, dentro del plazo indicado, y salvo causas de fuerza mayor, no acreditasen los requisitos exigidos</w:t>
      </w:r>
      <w:r>
        <w:rPr>
          <w:i/>
          <w:color w:val="546F8A"/>
          <w:spacing w:val="40"/>
          <w:sz w:val="16"/>
        </w:rPr>
        <w:t xml:space="preserve"> </w:t>
      </w:r>
      <w:r>
        <w:rPr>
          <w:i/>
          <w:color w:val="546F8A"/>
          <w:sz w:val="16"/>
        </w:rPr>
        <w:t>en la convocatoria o de la documentación se dedujese que carecen de alguno de los requisitos exigidos.</w:t>
      </w:r>
    </w:p>
    <w:p w14:paraId="4AAE9410" w14:textId="77777777" w:rsidR="004B2FA9" w:rsidRDefault="004B2FA9">
      <w:pPr>
        <w:pStyle w:val="Textoindependiente"/>
        <w:spacing w:before="55"/>
        <w:rPr>
          <w:i/>
          <w:sz w:val="16"/>
        </w:rPr>
      </w:pPr>
    </w:p>
    <w:p w14:paraId="2673114A" w14:textId="77777777" w:rsidR="004B2FA9" w:rsidRDefault="00000000">
      <w:pPr>
        <w:pStyle w:val="Prrafodelista"/>
        <w:numPr>
          <w:ilvl w:val="1"/>
          <w:numId w:val="43"/>
        </w:numPr>
        <w:tabs>
          <w:tab w:val="left" w:pos="320"/>
        </w:tabs>
        <w:spacing w:line="328" w:lineRule="auto"/>
        <w:ind w:firstLine="0"/>
        <w:jc w:val="both"/>
        <w:rPr>
          <w:i/>
          <w:sz w:val="16"/>
        </w:rPr>
      </w:pPr>
      <w:r>
        <w:rPr>
          <w:i/>
          <w:color w:val="546F8A"/>
          <w:sz w:val="16"/>
        </w:rPr>
        <w:t>El órgano competente emitirá resolución autorizando la contratación como personal laboral fijo del personal seleccionado, que se notificará a los interesados, citando a los mismos para la firma del contrato.</w:t>
      </w:r>
    </w:p>
    <w:p w14:paraId="276B17CE" w14:textId="77777777" w:rsidR="004B2FA9" w:rsidRDefault="004B2FA9">
      <w:pPr>
        <w:pStyle w:val="Textoindependiente"/>
        <w:spacing w:before="56"/>
        <w:rPr>
          <w:i/>
          <w:sz w:val="16"/>
        </w:rPr>
      </w:pPr>
    </w:p>
    <w:p w14:paraId="527CFE18" w14:textId="77777777" w:rsidR="004B2FA9" w:rsidRDefault="00000000">
      <w:pPr>
        <w:spacing w:line="328" w:lineRule="auto"/>
        <w:ind w:left="141" w:right="141"/>
        <w:jc w:val="both"/>
        <w:rPr>
          <w:i/>
          <w:sz w:val="16"/>
        </w:rPr>
      </w:pPr>
      <w:r>
        <w:rPr>
          <w:i/>
          <w:color w:val="546F8A"/>
          <w:sz w:val="16"/>
        </w:rPr>
        <w:t>La</w:t>
      </w:r>
      <w:r>
        <w:rPr>
          <w:i/>
          <w:color w:val="546F8A"/>
          <w:spacing w:val="40"/>
          <w:sz w:val="16"/>
        </w:rPr>
        <w:t xml:space="preserve"> </w:t>
      </w:r>
      <w:r>
        <w:rPr>
          <w:i/>
          <w:color w:val="546F8A"/>
          <w:sz w:val="16"/>
        </w:rPr>
        <w:t>competencia</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aprobación</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presente</w:t>
      </w:r>
      <w:r>
        <w:rPr>
          <w:i/>
          <w:color w:val="546F8A"/>
          <w:spacing w:val="40"/>
          <w:sz w:val="16"/>
        </w:rPr>
        <w:t xml:space="preserve"> </w:t>
      </w:r>
      <w:r>
        <w:rPr>
          <w:i/>
          <w:color w:val="546F8A"/>
          <w:sz w:val="16"/>
        </w:rPr>
        <w:t>acuerdo</w:t>
      </w:r>
      <w:r>
        <w:rPr>
          <w:i/>
          <w:color w:val="546F8A"/>
          <w:spacing w:val="40"/>
          <w:sz w:val="16"/>
        </w:rPr>
        <w:t xml:space="preserve"> </w:t>
      </w:r>
      <w:r>
        <w:rPr>
          <w:i/>
          <w:color w:val="546F8A"/>
          <w:sz w:val="16"/>
        </w:rPr>
        <w:t>es</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Junta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Gobierno</w:t>
      </w:r>
      <w:r>
        <w:rPr>
          <w:i/>
          <w:color w:val="546F8A"/>
          <w:spacing w:val="40"/>
          <w:sz w:val="16"/>
        </w:rPr>
        <w:t xml:space="preserve"> </w:t>
      </w:r>
      <w:r>
        <w:rPr>
          <w:i/>
          <w:color w:val="546F8A"/>
          <w:sz w:val="16"/>
        </w:rPr>
        <w:t>Local,</w:t>
      </w:r>
      <w:r>
        <w:rPr>
          <w:i/>
          <w:color w:val="546F8A"/>
          <w:spacing w:val="40"/>
          <w:sz w:val="16"/>
        </w:rPr>
        <w:t xml:space="preserve"> </w:t>
      </w:r>
      <w:r>
        <w:rPr>
          <w:i/>
          <w:color w:val="546F8A"/>
          <w:sz w:val="16"/>
        </w:rPr>
        <w:t>previa</w:t>
      </w:r>
      <w:r>
        <w:rPr>
          <w:i/>
          <w:color w:val="546F8A"/>
          <w:spacing w:val="40"/>
          <w:sz w:val="16"/>
        </w:rPr>
        <w:t xml:space="preserve"> </w:t>
      </w:r>
      <w:r>
        <w:rPr>
          <w:i/>
          <w:color w:val="546F8A"/>
          <w:sz w:val="16"/>
        </w:rPr>
        <w:t>fiscalización</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la intervención municipal, de conformidad con el artículo 127.1.h) de la Ley 7/1985, de 2 de abril, reguladora de las bases de Régimen local.</w:t>
      </w:r>
    </w:p>
    <w:p w14:paraId="202CCAC5" w14:textId="77777777" w:rsidR="004B2FA9" w:rsidRDefault="004B2FA9">
      <w:pPr>
        <w:pStyle w:val="Textoindependiente"/>
        <w:spacing w:before="56"/>
        <w:rPr>
          <w:i/>
          <w:sz w:val="16"/>
        </w:rPr>
      </w:pPr>
    </w:p>
    <w:p w14:paraId="716B9831" w14:textId="77777777" w:rsidR="004B2FA9" w:rsidRDefault="00000000">
      <w:pPr>
        <w:spacing w:line="328" w:lineRule="auto"/>
        <w:ind w:left="141" w:right="141"/>
        <w:jc w:val="both"/>
        <w:rPr>
          <w:i/>
          <w:sz w:val="16"/>
        </w:rPr>
      </w:pPr>
      <w:r>
        <w:rPr>
          <w:i/>
          <w:color w:val="546F8A"/>
          <w:sz w:val="16"/>
        </w:rPr>
        <w:t>En virtud de lo que antecede, quien suscribe informa favorablemente la aprobación de las bases y convocatoria para la cobertura mediante el turno de Promoción interna mediante el sistema de Concurso, personal laboral, de siete plazas de Técnico Auxiliar de Biblioteca, equivalente al grupo C, subgrupo C1.</w:t>
      </w:r>
    </w:p>
    <w:p w14:paraId="47BA8B95"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5A89AFAA"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57824" behindDoc="0" locked="0" layoutInCell="1" allowOverlap="1" wp14:anchorId="7AE7F4AC" wp14:editId="2FA26D29">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CB00E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EEA6E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AE7F4AC" id="Textbox 74" o:spid="_x0000_s1093"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CB00E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EEA6E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58336" behindDoc="0" locked="0" layoutInCell="1" allowOverlap="1" wp14:anchorId="05428F58" wp14:editId="6581E774">
                <wp:simplePos x="0" y="0"/>
                <wp:positionH relativeFrom="page">
                  <wp:posOffset>6965929</wp:posOffset>
                </wp:positionH>
                <wp:positionV relativeFrom="page">
                  <wp:posOffset>6510487</wp:posOffset>
                </wp:positionV>
                <wp:extent cx="263525" cy="33178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D3AFB6C" w14:textId="5A9B0D0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ACC31E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6A44D2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5428F58" id="Textbox 75" o:spid="_x0000_s1094" type="#_x0000_t202" style="position:absolute;left:0;text-align:left;margin-left:548.5pt;margin-top:512.65pt;width:20.75pt;height:261.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UR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a5VE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D3AFB6C" w14:textId="5A9B0D0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ACC31E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6A44D2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El órgano competente para proponer este acuerdo es el Concejal delegado de Recursos Humanos de conformidad con las delegaciones establecidas por Acuerdo de la Junta de Gobierno Local de fecha 23 de junio de 2023.</w:t>
      </w:r>
    </w:p>
    <w:p w14:paraId="6F24F31B" w14:textId="77777777" w:rsidR="004B2FA9" w:rsidRDefault="004B2FA9">
      <w:pPr>
        <w:pStyle w:val="Textoindependiente"/>
        <w:spacing w:before="56"/>
        <w:rPr>
          <w:i/>
          <w:sz w:val="16"/>
        </w:rPr>
      </w:pPr>
    </w:p>
    <w:p w14:paraId="778F57A7" w14:textId="77777777" w:rsidR="004B2FA9" w:rsidRDefault="00000000">
      <w:pPr>
        <w:spacing w:line="328" w:lineRule="auto"/>
        <w:ind w:left="142" w:right="140"/>
        <w:jc w:val="both"/>
        <w:rPr>
          <w:i/>
          <w:sz w:val="16"/>
        </w:rPr>
      </w:pPr>
      <w:r>
        <w:rPr>
          <w:i/>
          <w:color w:val="546F8A"/>
          <w:sz w:val="16"/>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5122A3D1" w14:textId="77777777" w:rsidR="004B2FA9" w:rsidRDefault="004B2FA9">
      <w:pPr>
        <w:pStyle w:val="Textoindependiente"/>
        <w:spacing w:before="40"/>
        <w:rPr>
          <w:i/>
          <w:sz w:val="16"/>
        </w:rPr>
      </w:pPr>
    </w:p>
    <w:p w14:paraId="38F37666" w14:textId="63492921" w:rsidR="004B2FA9" w:rsidRDefault="00000000">
      <w:pPr>
        <w:pStyle w:val="Textoindependiente"/>
        <w:spacing w:line="292" w:lineRule="auto"/>
        <w:ind w:left="142" w:right="141"/>
        <w:jc w:val="both"/>
      </w:pPr>
      <w:r>
        <w:t>Visto el informe de control financiero permanente favorable de fecha dos de julio de 2025</w:t>
      </w:r>
      <w:r w:rsidR="0016614D">
        <w:t>,</w:t>
      </w:r>
      <w:r>
        <w:t xml:space="preserve"> suscrito por la Intervención Adjunta.</w:t>
      </w:r>
    </w:p>
    <w:p w14:paraId="6F11E8FD" w14:textId="77777777" w:rsidR="004B2FA9" w:rsidRDefault="004B2FA9">
      <w:pPr>
        <w:pStyle w:val="Textoindependiente"/>
        <w:spacing w:before="10"/>
      </w:pPr>
    </w:p>
    <w:p w14:paraId="1D242C1F" w14:textId="28247105" w:rsidR="004B2FA9" w:rsidRDefault="00000000">
      <w:pPr>
        <w:pStyle w:val="Textoindependiente"/>
        <w:spacing w:line="292" w:lineRule="auto"/>
        <w:ind w:left="142" w:right="141"/>
        <w:jc w:val="both"/>
      </w:pPr>
      <w:r>
        <w:t>Considerando que el órgano competente para proponer este acuerdo es el Concejal</w:t>
      </w:r>
      <w:r w:rsidR="0016614D">
        <w:t>-</w:t>
      </w:r>
      <w:r>
        <w:t>Delegado de Recursos Humanos, de conformidad con las delegaciones establecidas por Acuerdo de la Junta de Gobierno Local de fecha 23 de junio de 2023.</w:t>
      </w:r>
    </w:p>
    <w:p w14:paraId="0FBD5EA2" w14:textId="77777777" w:rsidR="004B2FA9" w:rsidRDefault="004B2FA9">
      <w:pPr>
        <w:pStyle w:val="Textoindependiente"/>
        <w:spacing w:before="9"/>
      </w:pPr>
    </w:p>
    <w:p w14:paraId="6EE41742" w14:textId="77777777" w:rsidR="004B2FA9" w:rsidRDefault="00000000">
      <w:pPr>
        <w:pStyle w:val="Textoindependiente"/>
        <w:spacing w:before="1" w:line="292" w:lineRule="auto"/>
        <w:ind w:left="142" w:right="141"/>
        <w:jc w:val="both"/>
      </w:pPr>
      <w:r>
        <w:t>Considerando que la competencia para la aprobación del presente acuerdo es la Junta de Gobierno Local de conformidad con el artículo 127.1.h) de la Ley7/1985, de 2 de abril, reguladora de las bases de Régimen local.</w:t>
      </w:r>
    </w:p>
    <w:p w14:paraId="3F5D37D6" w14:textId="77777777" w:rsidR="004B2FA9" w:rsidRDefault="004B2FA9">
      <w:pPr>
        <w:pStyle w:val="Textoindependiente"/>
        <w:spacing w:before="9"/>
      </w:pPr>
    </w:p>
    <w:p w14:paraId="7633E621" w14:textId="2B6F53E4" w:rsidR="004B2FA9" w:rsidRDefault="00000000">
      <w:pPr>
        <w:pStyle w:val="Textoindependiente"/>
        <w:spacing w:line="292" w:lineRule="auto"/>
        <w:ind w:left="142" w:right="141"/>
        <w:jc w:val="both"/>
      </w:pPr>
      <w:r>
        <w:t>En mi condición de Concejal</w:t>
      </w:r>
      <w:r w:rsidR="0016614D">
        <w:t>-</w:t>
      </w:r>
      <w:r>
        <w:t>Delegado de Recursos Humanos, en relación con el expediente relativo</w:t>
      </w:r>
      <w:r>
        <w:rPr>
          <w:spacing w:val="40"/>
        </w:rPr>
        <w:t xml:space="preserve"> </w:t>
      </w:r>
      <w:r>
        <w:t>a la aprobación de las bases y convocatoria de SIETE PLAZAS DE TÉCNICO AUXILIAR DE BIBLIOTECA, como personal laboral, por promoción interna, mediante concurso de méritos, vacante en la plantilla de este Ayuntamiento e incluida en la Oferta de empleo público de 2025, publicada en</w:t>
      </w:r>
      <w:r>
        <w:rPr>
          <w:spacing w:val="80"/>
        </w:rPr>
        <w:t xml:space="preserve"> </w:t>
      </w:r>
      <w:r>
        <w:t>el BOCM n.º 133 de 05 de junio de 2025.</w:t>
      </w:r>
    </w:p>
    <w:p w14:paraId="40107494" w14:textId="77777777" w:rsidR="004B2FA9" w:rsidRDefault="004B2FA9">
      <w:pPr>
        <w:pStyle w:val="Textoindependiente"/>
        <w:spacing w:before="10"/>
      </w:pPr>
    </w:p>
    <w:p w14:paraId="52551D84" w14:textId="2AD8CF72"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PR/2025/4129</w:t>
      </w:r>
      <w:r>
        <w:rPr>
          <w:spacing w:val="-4"/>
        </w:rPr>
        <w:t xml:space="preserve"> </w:t>
      </w:r>
      <w:r>
        <w:t>de</w:t>
      </w:r>
      <w:r>
        <w:rPr>
          <w:spacing w:val="-4"/>
        </w:rPr>
        <w:t xml:space="preserve"> </w:t>
      </w:r>
      <w:r>
        <w:t>3</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16614D">
        <w:rPr>
          <w:spacing w:val="-2"/>
        </w:rPr>
        <w:t>,</w:t>
      </w:r>
    </w:p>
    <w:p w14:paraId="265A434C" w14:textId="77777777" w:rsidR="004B2FA9" w:rsidRDefault="004B2FA9">
      <w:pPr>
        <w:pStyle w:val="Textoindependiente"/>
        <w:spacing w:before="60"/>
      </w:pPr>
    </w:p>
    <w:p w14:paraId="6FD47520" w14:textId="77777777" w:rsidR="004B2FA9" w:rsidRDefault="00000000">
      <w:pPr>
        <w:pStyle w:val="Ttulo7"/>
      </w:pPr>
      <w:r>
        <w:rPr>
          <w:spacing w:val="-2"/>
        </w:rPr>
        <w:t>Resolución:</w:t>
      </w:r>
    </w:p>
    <w:p w14:paraId="449E4782" w14:textId="77777777" w:rsidR="004B2FA9" w:rsidRDefault="004B2FA9">
      <w:pPr>
        <w:pStyle w:val="Textoindependiente"/>
        <w:spacing w:before="61"/>
        <w:rPr>
          <w:b/>
        </w:rPr>
      </w:pPr>
    </w:p>
    <w:p w14:paraId="072A1BE0" w14:textId="77777777" w:rsidR="004B2FA9" w:rsidRDefault="00000000">
      <w:pPr>
        <w:pStyle w:val="Textoindependiente"/>
        <w:spacing w:line="292" w:lineRule="auto"/>
        <w:ind w:left="142" w:right="141"/>
        <w:jc w:val="both"/>
      </w:pPr>
      <w:r>
        <w:rPr>
          <w:b/>
        </w:rPr>
        <w:t>PRIMERO</w:t>
      </w:r>
      <w:r>
        <w:t>.-. Convocar y Aprobar las Bases recogidas en el Anexo, que regirán la convocatoria para</w:t>
      </w:r>
      <w:r>
        <w:rPr>
          <w:spacing w:val="40"/>
        </w:rPr>
        <w:t xml:space="preserve"> </w:t>
      </w:r>
      <w:r>
        <w:t>la cobertura de SIETE PLAZAS DE TÉCNICO AUXILIAR DE BIBLIOTECA, como personal laboral,</w:t>
      </w:r>
      <w:r>
        <w:rPr>
          <w:spacing w:val="40"/>
        </w:rPr>
        <w:t xml:space="preserve"> </w:t>
      </w:r>
      <w:r>
        <w:t>por promoción interna, mediante concurso de méritos, vacante en la plantilla de este Ayuntamiento e incluida en la Oferta de empleo público de 2025, publicada en el BOCM n.º 133 de 05 de junio de 2025 (PI-04/2025), que se adjuntan en el Anexo I.</w:t>
      </w:r>
    </w:p>
    <w:p w14:paraId="757C0516" w14:textId="77777777" w:rsidR="004B2FA9" w:rsidRDefault="004B2FA9">
      <w:pPr>
        <w:pStyle w:val="Textoindependiente"/>
        <w:spacing w:before="13"/>
      </w:pPr>
    </w:p>
    <w:p w14:paraId="31DC1D58" w14:textId="77777777" w:rsidR="004B2FA9" w:rsidRDefault="00000000">
      <w:pPr>
        <w:pStyle w:val="Textoindependiente"/>
        <w:spacing w:line="295" w:lineRule="auto"/>
        <w:ind w:left="142" w:right="141"/>
        <w:jc w:val="both"/>
      </w:pPr>
      <w:r>
        <w:rPr>
          <w:b/>
        </w:rPr>
        <w:t>SEGUNDO</w:t>
      </w:r>
      <w:r>
        <w:t xml:space="preserve">. Publicar extracto de las bases reguladoras de las pruebas selectivas en el Boletín Oficial de la Comunidad de Madrid y el texto íntegro de las mismas en el tablón de anuncios de la Sede Electrónica y en la web municipal de este Ayuntamiento </w:t>
      </w:r>
      <w:hyperlink r:id="rId21">
        <w:r>
          <w:t>(https://www.lasrozas.es/gestiones-y-tramites</w:t>
        </w:r>
      </w:hyperlink>
    </w:p>
    <w:p w14:paraId="645E98A6" w14:textId="77777777" w:rsidR="004B2FA9" w:rsidRDefault="00000000">
      <w:pPr>
        <w:pStyle w:val="Textoindependiente"/>
        <w:spacing w:line="292" w:lineRule="auto"/>
        <w:ind w:left="142" w:right="141"/>
        <w:jc w:val="both"/>
      </w:pPr>
      <w:r>
        <w:t>/empleo-publico), siendo la fecha de este anuncio la que servirá para el cómputo del plazo de presentación de instancias.</w:t>
      </w:r>
    </w:p>
    <w:p w14:paraId="1C1316C9" w14:textId="77777777" w:rsidR="004B2FA9" w:rsidRDefault="004B2FA9">
      <w:pPr>
        <w:pStyle w:val="Textoindependiente"/>
        <w:spacing w:before="6"/>
      </w:pPr>
    </w:p>
    <w:p w14:paraId="235DE7E0" w14:textId="77777777" w:rsidR="004B2FA9" w:rsidRDefault="00000000">
      <w:pPr>
        <w:ind w:left="1" w:right="1"/>
        <w:jc w:val="center"/>
        <w:rPr>
          <w:b/>
          <w:sz w:val="20"/>
        </w:rPr>
      </w:pPr>
      <w:r>
        <w:rPr>
          <w:b/>
          <w:sz w:val="20"/>
        </w:rPr>
        <w:t xml:space="preserve">ANEXO </w:t>
      </w:r>
      <w:r>
        <w:rPr>
          <w:b/>
          <w:spacing w:val="-10"/>
          <w:sz w:val="20"/>
        </w:rPr>
        <w:t>I</w:t>
      </w:r>
    </w:p>
    <w:p w14:paraId="64954175" w14:textId="77777777" w:rsidR="004B2FA9" w:rsidRDefault="004B2FA9">
      <w:pPr>
        <w:pStyle w:val="Textoindependiente"/>
        <w:spacing w:before="61"/>
        <w:rPr>
          <w:b/>
        </w:rPr>
      </w:pPr>
    </w:p>
    <w:p w14:paraId="4CFD117A" w14:textId="77777777" w:rsidR="004B2FA9" w:rsidRDefault="00000000">
      <w:pPr>
        <w:spacing w:line="292" w:lineRule="auto"/>
        <w:ind w:left="142" w:right="141"/>
        <w:jc w:val="both"/>
        <w:rPr>
          <w:b/>
          <w:sz w:val="20"/>
        </w:rPr>
      </w:pPr>
      <w:r>
        <w:rPr>
          <w:b/>
          <w:sz w:val="20"/>
        </w:rPr>
        <w:t>BASES ESPECÍFICAS QUE HAN DE REGIR EL PROCESO SELECTIVO (PI- 04/2025) PARA CUBRIR SIETE PLAZAS DE TÉCNICO AUXILIAR DE BIBLIOTECA, PERSONAL LABORAL FIJO, GRUPO C1, MEDIANTE PROMOCIÓN INTERNA.</w:t>
      </w:r>
    </w:p>
    <w:p w14:paraId="23944559" w14:textId="77777777" w:rsidR="004B2FA9" w:rsidRDefault="004B2FA9">
      <w:pPr>
        <w:pStyle w:val="Textoindependiente"/>
        <w:spacing w:before="9"/>
        <w:rPr>
          <w:b/>
        </w:rPr>
      </w:pPr>
    </w:p>
    <w:p w14:paraId="0A351A83" w14:textId="77777777" w:rsidR="004B2FA9" w:rsidRDefault="00000000">
      <w:pPr>
        <w:pStyle w:val="Prrafodelista"/>
        <w:numPr>
          <w:ilvl w:val="0"/>
          <w:numId w:val="42"/>
        </w:numPr>
        <w:tabs>
          <w:tab w:val="left" w:pos="364"/>
        </w:tabs>
        <w:spacing w:before="1"/>
        <w:ind w:left="364" w:right="0" w:hanging="222"/>
        <w:rPr>
          <w:b/>
          <w:sz w:val="20"/>
        </w:rPr>
      </w:pPr>
      <w:r>
        <w:rPr>
          <w:b/>
          <w:sz w:val="20"/>
        </w:rPr>
        <w:t>OBJETO</w:t>
      </w:r>
      <w:r>
        <w:rPr>
          <w:b/>
          <w:spacing w:val="-1"/>
          <w:sz w:val="20"/>
        </w:rPr>
        <w:t xml:space="preserve"> </w:t>
      </w:r>
      <w:r>
        <w:rPr>
          <w:b/>
          <w:sz w:val="20"/>
        </w:rPr>
        <w:t xml:space="preserve">DE LA </w:t>
      </w:r>
      <w:r>
        <w:rPr>
          <w:b/>
          <w:spacing w:val="-2"/>
          <w:sz w:val="20"/>
        </w:rPr>
        <w:t>CONVOCATORIA</w:t>
      </w:r>
    </w:p>
    <w:p w14:paraId="3246C964" w14:textId="77777777" w:rsidR="004B2FA9" w:rsidRDefault="004B2FA9">
      <w:pPr>
        <w:pStyle w:val="Textoindependiente"/>
        <w:spacing w:before="61"/>
        <w:rPr>
          <w:b/>
        </w:rPr>
      </w:pPr>
    </w:p>
    <w:p w14:paraId="60A8C4D6" w14:textId="77777777" w:rsidR="004B2FA9" w:rsidRDefault="00000000">
      <w:pPr>
        <w:pStyle w:val="Textoindependiente"/>
        <w:spacing w:line="292" w:lineRule="auto"/>
        <w:ind w:left="142" w:right="141"/>
        <w:jc w:val="both"/>
      </w:pPr>
      <w:r>
        <w:t>Es objeto de la presente convocatoria la provisión, con carácter de personal laboral fijo, por el procedimiento de concurso, mediante promoción interna, de 7 plazas de Técnico Auxiliar de</w:t>
      </w:r>
      <w:r>
        <w:rPr>
          <w:spacing w:val="80"/>
        </w:rPr>
        <w:t xml:space="preserve"> </w:t>
      </w:r>
      <w:r>
        <w:t>Biblioteca pertenecientes al Grupo C1, vacantes en la plantilla del Ayuntamiento.</w:t>
      </w:r>
    </w:p>
    <w:p w14:paraId="459438D5"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62551D37" w14:textId="77777777" w:rsidR="004B2FA9" w:rsidRDefault="00000000">
      <w:pPr>
        <w:pStyle w:val="Ttulo6"/>
        <w:numPr>
          <w:ilvl w:val="0"/>
          <w:numId w:val="42"/>
        </w:numPr>
        <w:tabs>
          <w:tab w:val="left" w:pos="364"/>
        </w:tabs>
        <w:spacing w:before="87"/>
        <w:ind w:left="364" w:hanging="222"/>
        <w:jc w:val="both"/>
      </w:pPr>
      <w:r>
        <w:rPr>
          <w:noProof/>
        </w:rPr>
        <w:lastRenderedPageBreak/>
        <mc:AlternateContent>
          <mc:Choice Requires="wps">
            <w:drawing>
              <wp:anchor distT="0" distB="0" distL="0" distR="0" simplePos="0" relativeHeight="15758848" behindDoc="0" locked="0" layoutInCell="1" allowOverlap="1" wp14:anchorId="439927BB" wp14:editId="6595FB8F">
                <wp:simplePos x="0" y="0"/>
                <wp:positionH relativeFrom="page">
                  <wp:posOffset>6807090</wp:posOffset>
                </wp:positionH>
                <wp:positionV relativeFrom="page">
                  <wp:posOffset>2818730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307B5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8BEF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39927BB" id="Textbox 76" o:spid="_x0000_s1095" type="#_x0000_t202" style="position:absolute;left:0;text-align:left;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5307B5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8BEF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45E099DB" wp14:editId="547B3887">
                <wp:simplePos x="0" y="0"/>
                <wp:positionH relativeFrom="page">
                  <wp:posOffset>6965929</wp:posOffset>
                </wp:positionH>
                <wp:positionV relativeFrom="page">
                  <wp:posOffset>6510487</wp:posOffset>
                </wp:positionV>
                <wp:extent cx="263525" cy="33178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08D6570" w14:textId="49BC03A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79404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A374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5E099DB" id="Textbox 77" o:spid="_x0000_s1096" type="#_x0000_t202" style="position:absolute;left:0;text-align:left;margin-left:548.5pt;margin-top:512.65pt;width:20.75pt;height:261.2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2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PuONt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408D6570" w14:textId="49BC03A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79404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A374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 xml:space="preserve">CARACTERÍSTICAS DE LAS </w:t>
      </w:r>
      <w:r>
        <w:rPr>
          <w:spacing w:val="-2"/>
        </w:rPr>
        <w:t>PLAZAS</w:t>
      </w:r>
    </w:p>
    <w:p w14:paraId="764EBF03" w14:textId="77777777" w:rsidR="004B2FA9" w:rsidRDefault="004B2FA9">
      <w:pPr>
        <w:pStyle w:val="Textoindependiente"/>
        <w:spacing w:before="62"/>
        <w:rPr>
          <w:b/>
        </w:rPr>
      </w:pPr>
    </w:p>
    <w:p w14:paraId="4602D5D8" w14:textId="09506DE3" w:rsidR="004B2FA9" w:rsidRDefault="00000000">
      <w:pPr>
        <w:pStyle w:val="Textoindependiente"/>
        <w:spacing w:line="292" w:lineRule="auto"/>
        <w:ind w:left="142" w:right="141"/>
        <w:jc w:val="both"/>
      </w:pPr>
      <w:r>
        <w:t>Las plazas convocadas vacantes en la Relación de puestos de trabajo de personal laboral</w:t>
      </w:r>
      <w:r>
        <w:rPr>
          <w:spacing w:val="80"/>
        </w:rPr>
        <w:t xml:space="preserve"> </w:t>
      </w:r>
      <w:r>
        <w:t>pertenecen al Grupo C1 con los siguientes códigos 120.C.37, 120.C.38, 120.C.39, 120.C.40, 120.C. 41, 120.C.42. y 120.C.43</w:t>
      </w:r>
      <w:r w:rsidR="0016614D">
        <w:t>.</w:t>
      </w:r>
    </w:p>
    <w:p w14:paraId="75D28DC4" w14:textId="77777777" w:rsidR="004B2FA9" w:rsidRDefault="004B2FA9">
      <w:pPr>
        <w:pStyle w:val="Textoindependiente"/>
        <w:spacing w:before="9"/>
      </w:pPr>
    </w:p>
    <w:p w14:paraId="2995914A" w14:textId="77777777" w:rsidR="004B2FA9" w:rsidRDefault="00000000">
      <w:pPr>
        <w:pStyle w:val="Ttulo6"/>
        <w:numPr>
          <w:ilvl w:val="0"/>
          <w:numId w:val="42"/>
        </w:numPr>
        <w:tabs>
          <w:tab w:val="left" w:pos="309"/>
        </w:tabs>
        <w:ind w:left="309" w:hanging="167"/>
      </w:pPr>
      <w:r>
        <w:t xml:space="preserve">NORMAS </w:t>
      </w:r>
      <w:r>
        <w:rPr>
          <w:spacing w:val="-2"/>
        </w:rPr>
        <w:t>APLICABLES</w:t>
      </w:r>
    </w:p>
    <w:p w14:paraId="69F38BBD" w14:textId="77777777" w:rsidR="004B2FA9" w:rsidRDefault="004B2FA9">
      <w:pPr>
        <w:pStyle w:val="Textoindependiente"/>
        <w:spacing w:before="61"/>
        <w:rPr>
          <w:b/>
        </w:rPr>
      </w:pPr>
    </w:p>
    <w:p w14:paraId="3F44B2EB" w14:textId="702E057C" w:rsidR="004B2FA9" w:rsidRDefault="00000000">
      <w:pPr>
        <w:pStyle w:val="Textoindependiente"/>
        <w:spacing w:line="292" w:lineRule="auto"/>
        <w:ind w:left="142" w:right="141"/>
        <w:jc w:val="both"/>
      </w:pPr>
      <w:r>
        <w:t>La presente convocatoria se regirá por lo dispuesto en la Ley 5/2015, de 30 de octubre, por el que se aprueba el Texto Refundido de la Ley del Estatuto Básico del Empleado Público</w:t>
      </w:r>
      <w:r w:rsidR="0016614D">
        <w:t>.</w:t>
      </w:r>
    </w:p>
    <w:p w14:paraId="4990B25E" w14:textId="77777777" w:rsidR="004B2FA9" w:rsidRDefault="004B2FA9">
      <w:pPr>
        <w:pStyle w:val="Textoindependiente"/>
        <w:spacing w:before="10"/>
      </w:pPr>
    </w:p>
    <w:p w14:paraId="4F17A78D" w14:textId="6C47509A" w:rsidR="004B2FA9" w:rsidRDefault="00000000">
      <w:pPr>
        <w:pStyle w:val="Textoindependiente"/>
        <w:ind w:left="142"/>
      </w:pPr>
      <w:r>
        <w:t>•La</w:t>
      </w:r>
      <w:r>
        <w:rPr>
          <w:spacing w:val="-2"/>
        </w:rPr>
        <w:t xml:space="preserve"> </w:t>
      </w:r>
      <w:r>
        <w:t>Ley</w:t>
      </w:r>
      <w:r>
        <w:rPr>
          <w:spacing w:val="-1"/>
        </w:rPr>
        <w:t xml:space="preserve"> </w:t>
      </w:r>
      <w:r>
        <w:t>7/1985,</w:t>
      </w:r>
      <w:r>
        <w:rPr>
          <w:spacing w:val="-1"/>
        </w:rPr>
        <w:t xml:space="preserve"> </w:t>
      </w:r>
      <w:r>
        <w:t>de</w:t>
      </w:r>
      <w:r>
        <w:rPr>
          <w:spacing w:val="-1"/>
        </w:rPr>
        <w:t xml:space="preserve"> </w:t>
      </w:r>
      <w:r>
        <w:t>2</w:t>
      </w:r>
      <w:r>
        <w:rPr>
          <w:spacing w:val="-1"/>
        </w:rPr>
        <w:t xml:space="preserve"> </w:t>
      </w:r>
      <w:r>
        <w:t>de</w:t>
      </w:r>
      <w:r>
        <w:rPr>
          <w:spacing w:val="-1"/>
        </w:rPr>
        <w:t xml:space="preserve"> </w:t>
      </w:r>
      <w:r>
        <w:t>abril,</w:t>
      </w:r>
      <w:r>
        <w:rPr>
          <w:spacing w:val="-1"/>
        </w:rPr>
        <w:t xml:space="preserve"> </w:t>
      </w:r>
      <w:r>
        <w:t>de</w:t>
      </w:r>
      <w:r>
        <w:rPr>
          <w:spacing w:val="-1"/>
        </w:rPr>
        <w:t xml:space="preserve"> </w:t>
      </w:r>
      <w:r>
        <w:t>Bases</w:t>
      </w:r>
      <w:r>
        <w:rPr>
          <w:spacing w:val="-1"/>
        </w:rPr>
        <w:t xml:space="preserve"> </w:t>
      </w:r>
      <w:r>
        <w:t>de</w:t>
      </w:r>
      <w:r>
        <w:rPr>
          <w:spacing w:val="-1"/>
        </w:rPr>
        <w:t xml:space="preserve"> </w:t>
      </w:r>
      <w:r>
        <w:t>Régimen</w:t>
      </w:r>
      <w:r>
        <w:rPr>
          <w:spacing w:val="-1"/>
        </w:rPr>
        <w:t xml:space="preserve"> </w:t>
      </w:r>
      <w:r>
        <w:rPr>
          <w:spacing w:val="-2"/>
        </w:rPr>
        <w:t>Local</w:t>
      </w:r>
      <w:r w:rsidR="0016614D">
        <w:rPr>
          <w:spacing w:val="-2"/>
        </w:rPr>
        <w:t>.</w:t>
      </w:r>
    </w:p>
    <w:p w14:paraId="5983992C" w14:textId="77777777" w:rsidR="004B2FA9" w:rsidRDefault="004B2FA9">
      <w:pPr>
        <w:pStyle w:val="Textoindependiente"/>
        <w:spacing w:before="60"/>
      </w:pPr>
    </w:p>
    <w:p w14:paraId="28981BBB" w14:textId="3DB45209" w:rsidR="004B2FA9" w:rsidRDefault="0016614D">
      <w:pPr>
        <w:pStyle w:val="Prrafodelista"/>
        <w:numPr>
          <w:ilvl w:val="0"/>
          <w:numId w:val="38"/>
        </w:numPr>
        <w:tabs>
          <w:tab w:val="left" w:pos="215"/>
        </w:tabs>
        <w:spacing w:line="292" w:lineRule="auto"/>
        <w:ind w:firstLine="0"/>
        <w:rPr>
          <w:sz w:val="20"/>
        </w:rPr>
      </w:pPr>
      <w:r>
        <w:rPr>
          <w:sz w:val="20"/>
        </w:rPr>
        <w:t>La Ley 53/1984, de 26 de diciembre de Incompatibilidades del Personal al Servicio de las Administraciones Públicas.</w:t>
      </w:r>
    </w:p>
    <w:p w14:paraId="6E6C9A3D" w14:textId="77777777" w:rsidR="004B2FA9" w:rsidRDefault="004B2FA9">
      <w:pPr>
        <w:pStyle w:val="Textoindependiente"/>
        <w:spacing w:before="10"/>
      </w:pPr>
    </w:p>
    <w:p w14:paraId="57661709" w14:textId="55CBB626" w:rsidR="004B2FA9" w:rsidRDefault="00000000">
      <w:pPr>
        <w:pStyle w:val="Prrafodelista"/>
        <w:numPr>
          <w:ilvl w:val="0"/>
          <w:numId w:val="38"/>
        </w:numPr>
        <w:tabs>
          <w:tab w:val="left" w:pos="212"/>
        </w:tabs>
        <w:spacing w:line="292" w:lineRule="auto"/>
        <w:ind w:firstLine="0"/>
        <w:rPr>
          <w:sz w:val="20"/>
        </w:rPr>
      </w:pPr>
      <w:r>
        <w:rPr>
          <w:sz w:val="20"/>
        </w:rPr>
        <w:t>Real Decreto 364/1995; Real Decreto Legislativo 2/2015, de 23 de octubre, por el que se aprueba el texto refundido de la Ley del Estatuto de los Trabajadores</w:t>
      </w:r>
      <w:r w:rsidR="0016614D">
        <w:rPr>
          <w:sz w:val="20"/>
        </w:rPr>
        <w:t>.</w:t>
      </w:r>
    </w:p>
    <w:p w14:paraId="028E9E4C" w14:textId="77777777" w:rsidR="004B2FA9" w:rsidRDefault="004B2FA9">
      <w:pPr>
        <w:pStyle w:val="Textoindependiente"/>
        <w:spacing w:before="10"/>
      </w:pPr>
    </w:p>
    <w:p w14:paraId="345B7DE9" w14:textId="77777777" w:rsidR="004B2FA9" w:rsidRDefault="00000000">
      <w:pPr>
        <w:pStyle w:val="Prrafodelista"/>
        <w:numPr>
          <w:ilvl w:val="0"/>
          <w:numId w:val="38"/>
        </w:numPr>
        <w:tabs>
          <w:tab w:val="left" w:pos="212"/>
        </w:tabs>
        <w:spacing w:line="292" w:lineRule="auto"/>
        <w:ind w:firstLine="0"/>
        <w:rPr>
          <w:sz w:val="20"/>
        </w:rPr>
      </w:pPr>
      <w:r>
        <w:rPr>
          <w:sz w:val="20"/>
        </w:rPr>
        <w:t>Convenio</w:t>
      </w:r>
      <w:r>
        <w:rPr>
          <w:spacing w:val="17"/>
          <w:sz w:val="20"/>
        </w:rPr>
        <w:t xml:space="preserve"> </w:t>
      </w:r>
      <w:r>
        <w:rPr>
          <w:sz w:val="20"/>
        </w:rPr>
        <w:t>Regulador</w:t>
      </w:r>
      <w:r>
        <w:rPr>
          <w:spacing w:val="17"/>
          <w:sz w:val="20"/>
        </w:rPr>
        <w:t xml:space="preserve"> </w:t>
      </w:r>
      <w:r>
        <w:rPr>
          <w:sz w:val="20"/>
        </w:rPr>
        <w:t>de</w:t>
      </w:r>
      <w:r>
        <w:rPr>
          <w:spacing w:val="17"/>
          <w:sz w:val="20"/>
        </w:rPr>
        <w:t xml:space="preserve"> </w:t>
      </w:r>
      <w:r>
        <w:rPr>
          <w:sz w:val="20"/>
        </w:rPr>
        <w:t>las</w:t>
      </w:r>
      <w:r>
        <w:rPr>
          <w:spacing w:val="17"/>
          <w:sz w:val="20"/>
        </w:rPr>
        <w:t xml:space="preserve"> </w:t>
      </w:r>
      <w:r>
        <w:rPr>
          <w:sz w:val="20"/>
        </w:rPr>
        <w:t>Condiciones</w:t>
      </w:r>
      <w:r>
        <w:rPr>
          <w:spacing w:val="17"/>
          <w:sz w:val="20"/>
        </w:rPr>
        <w:t xml:space="preserve"> </w:t>
      </w:r>
      <w:r>
        <w:rPr>
          <w:sz w:val="20"/>
        </w:rPr>
        <w:t>de</w:t>
      </w:r>
      <w:r>
        <w:rPr>
          <w:spacing w:val="17"/>
          <w:sz w:val="20"/>
        </w:rPr>
        <w:t xml:space="preserve"> </w:t>
      </w:r>
      <w:r>
        <w:rPr>
          <w:sz w:val="20"/>
        </w:rPr>
        <w:t>Trabajo</w:t>
      </w:r>
      <w:r>
        <w:rPr>
          <w:spacing w:val="17"/>
          <w:sz w:val="20"/>
        </w:rPr>
        <w:t xml:space="preserve"> </w:t>
      </w:r>
      <w:r>
        <w:rPr>
          <w:sz w:val="20"/>
        </w:rPr>
        <w:t>del</w:t>
      </w:r>
      <w:r>
        <w:rPr>
          <w:spacing w:val="17"/>
          <w:sz w:val="20"/>
        </w:rPr>
        <w:t xml:space="preserve"> </w:t>
      </w:r>
      <w:r>
        <w:rPr>
          <w:sz w:val="20"/>
        </w:rPr>
        <w:t>Personal</w:t>
      </w:r>
      <w:r>
        <w:rPr>
          <w:spacing w:val="17"/>
          <w:sz w:val="20"/>
        </w:rPr>
        <w:t xml:space="preserve"> </w:t>
      </w:r>
      <w:r>
        <w:rPr>
          <w:sz w:val="20"/>
        </w:rPr>
        <w:t>Laboral</w:t>
      </w:r>
      <w:r>
        <w:rPr>
          <w:spacing w:val="17"/>
          <w:sz w:val="20"/>
        </w:rPr>
        <w:t xml:space="preserve"> </w:t>
      </w:r>
      <w:r>
        <w:rPr>
          <w:sz w:val="20"/>
        </w:rPr>
        <w:t>vigente</w:t>
      </w:r>
      <w:r>
        <w:rPr>
          <w:spacing w:val="17"/>
          <w:sz w:val="20"/>
        </w:rPr>
        <w:t xml:space="preserve"> </w:t>
      </w:r>
      <w:r>
        <w:rPr>
          <w:sz w:val="20"/>
        </w:rPr>
        <w:t>y</w:t>
      </w:r>
      <w:r>
        <w:rPr>
          <w:spacing w:val="17"/>
          <w:sz w:val="20"/>
        </w:rPr>
        <w:t xml:space="preserve"> </w:t>
      </w:r>
      <w:r>
        <w:rPr>
          <w:sz w:val="20"/>
        </w:rPr>
        <w:t>lo</w:t>
      </w:r>
      <w:r>
        <w:rPr>
          <w:spacing w:val="17"/>
          <w:sz w:val="20"/>
        </w:rPr>
        <w:t xml:space="preserve"> </w:t>
      </w:r>
      <w:r>
        <w:rPr>
          <w:sz w:val="20"/>
        </w:rPr>
        <w:t>dispuesto</w:t>
      </w:r>
      <w:r>
        <w:rPr>
          <w:spacing w:val="17"/>
          <w:sz w:val="20"/>
        </w:rPr>
        <w:t xml:space="preserve"> </w:t>
      </w:r>
      <w:r>
        <w:rPr>
          <w:sz w:val="20"/>
        </w:rPr>
        <w:t>en la presente convocatoria.</w:t>
      </w:r>
    </w:p>
    <w:p w14:paraId="34FA253F" w14:textId="77777777" w:rsidR="004B2FA9" w:rsidRDefault="004B2FA9">
      <w:pPr>
        <w:pStyle w:val="Textoindependiente"/>
        <w:spacing w:before="10"/>
      </w:pPr>
    </w:p>
    <w:p w14:paraId="7B73A4F2" w14:textId="77777777" w:rsidR="004B2FA9" w:rsidRDefault="00000000">
      <w:pPr>
        <w:pStyle w:val="Prrafodelista"/>
        <w:numPr>
          <w:ilvl w:val="0"/>
          <w:numId w:val="38"/>
        </w:numPr>
        <w:tabs>
          <w:tab w:val="left" w:pos="213"/>
        </w:tabs>
        <w:spacing w:line="292" w:lineRule="auto"/>
        <w:ind w:firstLine="0"/>
        <w:rPr>
          <w:sz w:val="20"/>
        </w:rPr>
      </w:pPr>
      <w:r>
        <w:rPr>
          <w:sz w:val="20"/>
        </w:rPr>
        <w:t>Será también de aplicación lo dispuesto en el Real Decreto 2271/2004, de 3 de diciembre, que</w:t>
      </w:r>
      <w:r>
        <w:rPr>
          <w:spacing w:val="80"/>
          <w:sz w:val="20"/>
        </w:rPr>
        <w:t xml:space="preserve"> </w:t>
      </w:r>
      <w:r>
        <w:rPr>
          <w:sz w:val="20"/>
        </w:rPr>
        <w:t xml:space="preserve">regula el acceso al empleo público y la provisión de puestos de trabajo de las personas con </w:t>
      </w:r>
      <w:r>
        <w:rPr>
          <w:spacing w:val="-2"/>
          <w:sz w:val="20"/>
        </w:rPr>
        <w:t>discapacidad.</w:t>
      </w:r>
    </w:p>
    <w:p w14:paraId="1E8BC78F" w14:textId="77777777" w:rsidR="004B2FA9" w:rsidRDefault="004B2FA9">
      <w:pPr>
        <w:pStyle w:val="Textoindependiente"/>
        <w:spacing w:before="10"/>
      </w:pPr>
    </w:p>
    <w:p w14:paraId="7373854C" w14:textId="77777777" w:rsidR="004B2FA9" w:rsidRDefault="00000000">
      <w:pPr>
        <w:pStyle w:val="Textoindependiente"/>
        <w:spacing w:line="292" w:lineRule="auto"/>
        <w:ind w:left="142" w:right="141"/>
        <w:jc w:val="both"/>
      </w:pPr>
      <w:r>
        <w:t>La presente convocatoria y actos derivados de ella podrán ser impugnados de acuerdo con lo</w:t>
      </w:r>
      <w:r>
        <w:rPr>
          <w:spacing w:val="80"/>
        </w:rPr>
        <w:t xml:space="preserve"> </w:t>
      </w:r>
      <w:r>
        <w:t>previsto en la Ley 39/2015, de Procedimiento Administrativo de las Administraciones Públicas y la</w:t>
      </w:r>
      <w:r>
        <w:rPr>
          <w:spacing w:val="80"/>
        </w:rPr>
        <w:t xml:space="preserve"> </w:t>
      </w:r>
      <w:r>
        <w:t>Ley 40/2015, del Régimen Jurídico del Sector Público.</w:t>
      </w:r>
    </w:p>
    <w:p w14:paraId="31CDB856" w14:textId="77777777" w:rsidR="004B2FA9" w:rsidRDefault="004B2FA9">
      <w:pPr>
        <w:pStyle w:val="Textoindependiente"/>
        <w:spacing w:before="9"/>
      </w:pPr>
    </w:p>
    <w:p w14:paraId="3C257B4E" w14:textId="77777777" w:rsidR="004B2FA9" w:rsidRDefault="00000000">
      <w:pPr>
        <w:pStyle w:val="Ttulo6"/>
        <w:numPr>
          <w:ilvl w:val="0"/>
          <w:numId w:val="42"/>
        </w:numPr>
        <w:tabs>
          <w:tab w:val="left" w:pos="309"/>
        </w:tabs>
        <w:ind w:left="309" w:hanging="167"/>
      </w:pPr>
      <w:r>
        <w:t xml:space="preserve">REQUISITOS DE LOS </w:t>
      </w:r>
      <w:r>
        <w:rPr>
          <w:spacing w:val="-2"/>
        </w:rPr>
        <w:t>ASPIRANTES</w:t>
      </w:r>
    </w:p>
    <w:p w14:paraId="04F844CB" w14:textId="77777777" w:rsidR="004B2FA9" w:rsidRDefault="004B2FA9">
      <w:pPr>
        <w:pStyle w:val="Textoindependiente"/>
        <w:spacing w:before="61"/>
        <w:rPr>
          <w:b/>
        </w:rPr>
      </w:pPr>
    </w:p>
    <w:p w14:paraId="4373D0F9" w14:textId="77777777" w:rsidR="004B2FA9" w:rsidRDefault="00000000">
      <w:pPr>
        <w:pStyle w:val="Textoindependiente"/>
        <w:ind w:left="142"/>
      </w:pPr>
      <w:r>
        <w:t>Para</w:t>
      </w:r>
      <w:r>
        <w:rPr>
          <w:spacing w:val="-2"/>
        </w:rPr>
        <w:t xml:space="preserve"> </w:t>
      </w:r>
      <w:r>
        <w:t>ser</w:t>
      </w:r>
      <w:r>
        <w:rPr>
          <w:spacing w:val="-2"/>
        </w:rPr>
        <w:t xml:space="preserve"> </w:t>
      </w:r>
      <w:r>
        <w:t>admitido</w:t>
      </w:r>
      <w:r>
        <w:rPr>
          <w:spacing w:val="-2"/>
        </w:rPr>
        <w:t xml:space="preserve"> </w:t>
      </w:r>
      <w:r>
        <w:t>a</w:t>
      </w:r>
      <w:r>
        <w:rPr>
          <w:spacing w:val="-2"/>
        </w:rPr>
        <w:t xml:space="preserve"> </w:t>
      </w:r>
      <w:r>
        <w:t>los</w:t>
      </w:r>
      <w:r>
        <w:rPr>
          <w:spacing w:val="-2"/>
        </w:rPr>
        <w:t xml:space="preserve"> </w:t>
      </w:r>
      <w:r>
        <w:t>procesos</w:t>
      </w:r>
      <w:r>
        <w:rPr>
          <w:spacing w:val="-2"/>
        </w:rPr>
        <w:t xml:space="preserve"> </w:t>
      </w:r>
      <w:r>
        <w:t>selectivos</w:t>
      </w:r>
      <w:r>
        <w:rPr>
          <w:spacing w:val="-2"/>
        </w:rPr>
        <w:t xml:space="preserve"> </w:t>
      </w:r>
      <w:r>
        <w:t>deberán</w:t>
      </w:r>
      <w:r>
        <w:rPr>
          <w:spacing w:val="-2"/>
        </w:rPr>
        <w:t xml:space="preserve"> </w:t>
      </w:r>
      <w:r>
        <w:t>de</w:t>
      </w:r>
      <w:r>
        <w:rPr>
          <w:spacing w:val="-2"/>
        </w:rPr>
        <w:t xml:space="preserve"> </w:t>
      </w:r>
      <w:r>
        <w:t>reunirse</w:t>
      </w:r>
      <w:r>
        <w:rPr>
          <w:spacing w:val="-2"/>
        </w:rPr>
        <w:t xml:space="preserve"> </w:t>
      </w:r>
      <w:r>
        <w:t>los</w:t>
      </w:r>
      <w:r>
        <w:rPr>
          <w:spacing w:val="-2"/>
        </w:rPr>
        <w:t xml:space="preserve"> </w:t>
      </w:r>
      <w:r>
        <w:t>siguientes</w:t>
      </w:r>
      <w:r>
        <w:rPr>
          <w:spacing w:val="-2"/>
        </w:rPr>
        <w:t xml:space="preserve"> requisitos:</w:t>
      </w:r>
    </w:p>
    <w:p w14:paraId="4D24C742" w14:textId="77777777" w:rsidR="004B2FA9" w:rsidRDefault="004B2FA9">
      <w:pPr>
        <w:pStyle w:val="Textoindependiente"/>
        <w:spacing w:before="60"/>
      </w:pPr>
    </w:p>
    <w:p w14:paraId="16FD10E9" w14:textId="77777777" w:rsidR="004B2FA9" w:rsidRDefault="00000000">
      <w:pPr>
        <w:pStyle w:val="Prrafodelista"/>
        <w:numPr>
          <w:ilvl w:val="0"/>
          <w:numId w:val="41"/>
        </w:numPr>
        <w:tabs>
          <w:tab w:val="left" w:pos="320"/>
        </w:tabs>
        <w:spacing w:before="1" w:line="292" w:lineRule="auto"/>
        <w:ind w:firstLine="0"/>
        <w:jc w:val="both"/>
        <w:rPr>
          <w:sz w:val="20"/>
        </w:rPr>
      </w:pPr>
      <w:r>
        <w:rPr>
          <w:sz w:val="20"/>
        </w:rPr>
        <w:t>Ser español, nacional de un Estado miembro de la Unión Europea o extranjero con residencia legal en España.</w:t>
      </w:r>
    </w:p>
    <w:p w14:paraId="057E7DA2" w14:textId="77777777" w:rsidR="004B2FA9" w:rsidRDefault="004B2FA9">
      <w:pPr>
        <w:pStyle w:val="Textoindependiente"/>
        <w:spacing w:before="9"/>
      </w:pPr>
    </w:p>
    <w:p w14:paraId="60A67229" w14:textId="77777777" w:rsidR="004B2FA9" w:rsidRDefault="00000000">
      <w:pPr>
        <w:pStyle w:val="Prrafodelista"/>
        <w:numPr>
          <w:ilvl w:val="0"/>
          <w:numId w:val="41"/>
        </w:numPr>
        <w:tabs>
          <w:tab w:val="left" w:pos="320"/>
        </w:tabs>
        <w:spacing w:before="1" w:line="292" w:lineRule="auto"/>
        <w:ind w:firstLine="0"/>
        <w:jc w:val="both"/>
        <w:rPr>
          <w:sz w:val="20"/>
        </w:rPr>
      </w:pPr>
      <w:r>
        <w:rPr>
          <w:sz w:val="20"/>
        </w:rPr>
        <w:t>Tener cumplidos los 16 años de edad y no haber cumplido la edad de jubilación forzosa, edades ambas referidas al día en que finalice el plazo de presentación de instancias.</w:t>
      </w:r>
    </w:p>
    <w:p w14:paraId="6C768594" w14:textId="77777777" w:rsidR="004B2FA9" w:rsidRDefault="004B2FA9">
      <w:pPr>
        <w:pStyle w:val="Textoindependiente"/>
        <w:spacing w:before="9"/>
      </w:pPr>
    </w:p>
    <w:p w14:paraId="19EF742E" w14:textId="77777777" w:rsidR="004B2FA9" w:rsidRDefault="00000000">
      <w:pPr>
        <w:pStyle w:val="Prrafodelista"/>
        <w:numPr>
          <w:ilvl w:val="0"/>
          <w:numId w:val="41"/>
        </w:numPr>
        <w:tabs>
          <w:tab w:val="left" w:pos="308"/>
        </w:tabs>
        <w:ind w:left="308" w:right="0" w:hanging="166"/>
        <w:rPr>
          <w:sz w:val="20"/>
        </w:rPr>
      </w:pPr>
      <w:r>
        <w:rPr>
          <w:sz w:val="20"/>
        </w:rPr>
        <w:t>Poseer</w:t>
      </w:r>
      <w:r>
        <w:rPr>
          <w:spacing w:val="-5"/>
          <w:sz w:val="20"/>
        </w:rPr>
        <w:t xml:space="preserve"> </w:t>
      </w:r>
      <w:r>
        <w:rPr>
          <w:sz w:val="20"/>
        </w:rPr>
        <w:t>capacidad</w:t>
      </w:r>
      <w:r>
        <w:rPr>
          <w:spacing w:val="-3"/>
          <w:sz w:val="20"/>
        </w:rPr>
        <w:t xml:space="preserve"> </w:t>
      </w:r>
      <w:r>
        <w:rPr>
          <w:sz w:val="20"/>
        </w:rPr>
        <w:t>funcional</w:t>
      </w:r>
      <w:r>
        <w:rPr>
          <w:spacing w:val="-3"/>
          <w:sz w:val="20"/>
        </w:rPr>
        <w:t xml:space="preserve"> </w:t>
      </w:r>
      <w:r>
        <w:rPr>
          <w:sz w:val="20"/>
        </w:rPr>
        <w:t>para</w:t>
      </w:r>
      <w:r>
        <w:rPr>
          <w:spacing w:val="-3"/>
          <w:sz w:val="20"/>
        </w:rPr>
        <w:t xml:space="preserve"> </w:t>
      </w:r>
      <w:r>
        <w:rPr>
          <w:sz w:val="20"/>
        </w:rPr>
        <w:t>el</w:t>
      </w:r>
      <w:r>
        <w:rPr>
          <w:spacing w:val="-3"/>
          <w:sz w:val="20"/>
        </w:rPr>
        <w:t xml:space="preserve"> </w:t>
      </w:r>
      <w:r>
        <w:rPr>
          <w:sz w:val="20"/>
        </w:rPr>
        <w:t>desempeño</w:t>
      </w:r>
      <w:r>
        <w:rPr>
          <w:spacing w:val="-2"/>
          <w:sz w:val="20"/>
        </w:rPr>
        <w:t xml:space="preserve"> </w:t>
      </w:r>
      <w:r>
        <w:rPr>
          <w:sz w:val="20"/>
        </w:rPr>
        <w:t>de</w:t>
      </w:r>
      <w:r>
        <w:rPr>
          <w:spacing w:val="-3"/>
          <w:sz w:val="20"/>
        </w:rPr>
        <w:t xml:space="preserve"> </w:t>
      </w:r>
      <w:r>
        <w:rPr>
          <w:sz w:val="20"/>
        </w:rPr>
        <w:t>las</w:t>
      </w:r>
      <w:r>
        <w:rPr>
          <w:spacing w:val="-3"/>
          <w:sz w:val="20"/>
        </w:rPr>
        <w:t xml:space="preserve"> </w:t>
      </w:r>
      <w:r>
        <w:rPr>
          <w:sz w:val="20"/>
        </w:rPr>
        <w:t>tareas</w:t>
      </w:r>
      <w:r>
        <w:rPr>
          <w:spacing w:val="-3"/>
          <w:sz w:val="20"/>
        </w:rPr>
        <w:t xml:space="preserve"> </w:t>
      </w:r>
      <w:r>
        <w:rPr>
          <w:sz w:val="20"/>
        </w:rPr>
        <w:t>propias</w:t>
      </w:r>
      <w:r>
        <w:rPr>
          <w:spacing w:val="-3"/>
          <w:sz w:val="20"/>
        </w:rPr>
        <w:t xml:space="preserve"> </w:t>
      </w:r>
      <w:r>
        <w:rPr>
          <w:sz w:val="20"/>
        </w:rPr>
        <w:t>del</w:t>
      </w:r>
      <w:r>
        <w:rPr>
          <w:spacing w:val="-2"/>
          <w:sz w:val="20"/>
        </w:rPr>
        <w:t xml:space="preserve"> puesto.</w:t>
      </w:r>
    </w:p>
    <w:p w14:paraId="1248D477" w14:textId="77777777" w:rsidR="004B2FA9" w:rsidRDefault="004B2FA9">
      <w:pPr>
        <w:pStyle w:val="Textoindependiente"/>
        <w:spacing w:before="61"/>
      </w:pPr>
    </w:p>
    <w:p w14:paraId="0F0BA536" w14:textId="77777777" w:rsidR="004B2FA9" w:rsidRDefault="00000000">
      <w:pPr>
        <w:pStyle w:val="Prrafodelista"/>
        <w:numPr>
          <w:ilvl w:val="0"/>
          <w:numId w:val="41"/>
        </w:numPr>
        <w:tabs>
          <w:tab w:val="left" w:pos="322"/>
        </w:tabs>
        <w:spacing w:line="292" w:lineRule="auto"/>
        <w:ind w:firstLine="0"/>
        <w:jc w:val="both"/>
        <w:rPr>
          <w:sz w:val="20"/>
        </w:rPr>
      </w:pPr>
      <w:r>
        <w:rPr>
          <w:sz w:val="20"/>
        </w:rPr>
        <w:t>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w:t>
      </w:r>
    </w:p>
    <w:p w14:paraId="4CCDC323" w14:textId="77777777" w:rsidR="004B2FA9" w:rsidRDefault="004B2FA9">
      <w:pPr>
        <w:pStyle w:val="Textoindependiente"/>
        <w:spacing w:before="9"/>
      </w:pPr>
    </w:p>
    <w:p w14:paraId="0CC3EA3D" w14:textId="77777777" w:rsidR="004B2FA9" w:rsidRDefault="00000000">
      <w:pPr>
        <w:pStyle w:val="Prrafodelista"/>
        <w:numPr>
          <w:ilvl w:val="0"/>
          <w:numId w:val="41"/>
        </w:numPr>
        <w:tabs>
          <w:tab w:val="left" w:pos="322"/>
        </w:tabs>
        <w:spacing w:before="1"/>
        <w:ind w:left="322" w:right="0"/>
        <w:rPr>
          <w:sz w:val="20"/>
        </w:rPr>
      </w:pPr>
      <w:r>
        <w:rPr>
          <w:sz w:val="20"/>
        </w:rPr>
        <w:t>Estar</w:t>
      </w:r>
      <w:r>
        <w:rPr>
          <w:spacing w:val="57"/>
          <w:sz w:val="20"/>
        </w:rPr>
        <w:t xml:space="preserve"> </w:t>
      </w:r>
      <w:r>
        <w:rPr>
          <w:sz w:val="20"/>
        </w:rPr>
        <w:t>en</w:t>
      </w:r>
      <w:r>
        <w:rPr>
          <w:spacing w:val="57"/>
          <w:sz w:val="20"/>
        </w:rPr>
        <w:t xml:space="preserve"> </w:t>
      </w:r>
      <w:r>
        <w:rPr>
          <w:sz w:val="20"/>
        </w:rPr>
        <w:t>posesión</w:t>
      </w:r>
      <w:r>
        <w:rPr>
          <w:spacing w:val="57"/>
          <w:sz w:val="20"/>
        </w:rPr>
        <w:t xml:space="preserve"> </w:t>
      </w:r>
      <w:r>
        <w:rPr>
          <w:sz w:val="20"/>
        </w:rPr>
        <w:t>de</w:t>
      </w:r>
      <w:r>
        <w:rPr>
          <w:spacing w:val="58"/>
          <w:sz w:val="20"/>
        </w:rPr>
        <w:t xml:space="preserve"> </w:t>
      </w:r>
      <w:r>
        <w:rPr>
          <w:sz w:val="20"/>
        </w:rPr>
        <w:t>BACHILLER,</w:t>
      </w:r>
      <w:r>
        <w:rPr>
          <w:spacing w:val="57"/>
          <w:sz w:val="20"/>
        </w:rPr>
        <w:t xml:space="preserve"> </w:t>
      </w:r>
      <w:r>
        <w:rPr>
          <w:sz w:val="20"/>
        </w:rPr>
        <w:t>FORMACION</w:t>
      </w:r>
      <w:r>
        <w:rPr>
          <w:spacing w:val="57"/>
          <w:sz w:val="20"/>
        </w:rPr>
        <w:t xml:space="preserve"> </w:t>
      </w:r>
      <w:r>
        <w:rPr>
          <w:sz w:val="20"/>
        </w:rPr>
        <w:t>PROFESIONAL</w:t>
      </w:r>
      <w:r>
        <w:rPr>
          <w:spacing w:val="58"/>
          <w:sz w:val="20"/>
        </w:rPr>
        <w:t xml:space="preserve"> </w:t>
      </w:r>
      <w:r>
        <w:rPr>
          <w:sz w:val="20"/>
        </w:rPr>
        <w:t>DE</w:t>
      </w:r>
      <w:r>
        <w:rPr>
          <w:spacing w:val="57"/>
          <w:sz w:val="20"/>
        </w:rPr>
        <w:t xml:space="preserve"> </w:t>
      </w:r>
      <w:r>
        <w:rPr>
          <w:sz w:val="20"/>
        </w:rPr>
        <w:t>SEGUNDO</w:t>
      </w:r>
      <w:r>
        <w:rPr>
          <w:spacing w:val="57"/>
          <w:sz w:val="20"/>
        </w:rPr>
        <w:t xml:space="preserve"> </w:t>
      </w:r>
      <w:r>
        <w:rPr>
          <w:sz w:val="20"/>
        </w:rPr>
        <w:t>GRADO</w:t>
      </w:r>
      <w:r>
        <w:rPr>
          <w:spacing w:val="58"/>
          <w:sz w:val="20"/>
        </w:rPr>
        <w:t xml:space="preserve"> </w:t>
      </w:r>
      <w:r>
        <w:rPr>
          <w:spacing w:val="-10"/>
          <w:sz w:val="20"/>
        </w:rPr>
        <w:t>O</w:t>
      </w:r>
    </w:p>
    <w:p w14:paraId="52FDD570" w14:textId="77777777" w:rsidR="004B2FA9" w:rsidRDefault="00000000">
      <w:pPr>
        <w:pStyle w:val="Textoindependiente"/>
        <w:spacing w:before="50" w:line="292" w:lineRule="auto"/>
        <w:ind w:left="142" w:right="141"/>
        <w:jc w:val="both"/>
      </w:pPr>
      <w:r>
        <w:t>EQUIVALENTE. En el caso de titulaciones obtenidas en el extranjero se deberá estar en posesión de la credencial que acredite su homologación</w:t>
      </w:r>
    </w:p>
    <w:p w14:paraId="6EF21B20"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9079AFA" w14:textId="77777777" w:rsidR="004B2FA9" w:rsidRDefault="00000000">
      <w:pPr>
        <w:pStyle w:val="Prrafodelista"/>
        <w:numPr>
          <w:ilvl w:val="0"/>
          <w:numId w:val="41"/>
        </w:numPr>
        <w:tabs>
          <w:tab w:val="left" w:pos="264"/>
        </w:tabs>
        <w:spacing w:before="88" w:line="292" w:lineRule="auto"/>
        <w:ind w:firstLine="0"/>
        <w:jc w:val="both"/>
        <w:rPr>
          <w:sz w:val="20"/>
        </w:rPr>
      </w:pPr>
      <w:r>
        <w:rPr>
          <w:noProof/>
          <w:sz w:val="20"/>
        </w:rPr>
        <w:lastRenderedPageBreak/>
        <mc:AlternateContent>
          <mc:Choice Requires="wps">
            <w:drawing>
              <wp:anchor distT="0" distB="0" distL="0" distR="0" simplePos="0" relativeHeight="15759872" behindDoc="0" locked="0" layoutInCell="1" allowOverlap="1" wp14:anchorId="1634884F" wp14:editId="785DFC70">
                <wp:simplePos x="0" y="0"/>
                <wp:positionH relativeFrom="page">
                  <wp:posOffset>6807090</wp:posOffset>
                </wp:positionH>
                <wp:positionV relativeFrom="page">
                  <wp:posOffset>2818730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75D12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E49B1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634884F" id="Textbox 78" o:spid="_x0000_s1097" type="#_x0000_t202" style="position:absolute;left:0;text-align:left;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575D12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E49B1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760384" behindDoc="0" locked="0" layoutInCell="1" allowOverlap="1" wp14:anchorId="48AA484D" wp14:editId="47A4964D">
                <wp:simplePos x="0" y="0"/>
                <wp:positionH relativeFrom="page">
                  <wp:posOffset>6965929</wp:posOffset>
                </wp:positionH>
                <wp:positionV relativeFrom="page">
                  <wp:posOffset>6510487</wp:posOffset>
                </wp:positionV>
                <wp:extent cx="263525" cy="33178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7D7F8BC" w14:textId="60F0DB2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6E173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7E824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8AA484D" id="Textbox 79" o:spid="_x0000_s1098" type="#_x0000_t202" style="position:absolute;left:0;text-align:left;margin-left:548.5pt;margin-top:512.65pt;width:20.75pt;height:261.2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rk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Sxvz0R7aM4mheSSwHKsN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ix1rk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7D7F8BC" w14:textId="60F0DB2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6E173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17E824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z w:val="20"/>
        </w:rPr>
        <w:t>Pertenecer como personal laboral fijo al Ayuntamiento de Las Rozas de Madrid, categoría Auxiliar</w:t>
      </w:r>
      <w:r>
        <w:rPr>
          <w:spacing w:val="40"/>
          <w:sz w:val="20"/>
        </w:rPr>
        <w:t xml:space="preserve"> </w:t>
      </w:r>
      <w:r>
        <w:rPr>
          <w:sz w:val="20"/>
        </w:rPr>
        <w:t>de Biblioteca, puesto de trabajo Auxiliar de Biblioteca, perteneciente al Grupo C2.</w:t>
      </w:r>
    </w:p>
    <w:p w14:paraId="13D14882" w14:textId="77777777" w:rsidR="004B2FA9" w:rsidRDefault="004B2FA9">
      <w:pPr>
        <w:pStyle w:val="Textoindependiente"/>
        <w:spacing w:before="10"/>
      </w:pPr>
    </w:p>
    <w:p w14:paraId="5ED754FA" w14:textId="77777777" w:rsidR="004B2FA9" w:rsidRDefault="00000000">
      <w:pPr>
        <w:pStyle w:val="Prrafodelista"/>
        <w:numPr>
          <w:ilvl w:val="0"/>
          <w:numId w:val="41"/>
        </w:numPr>
        <w:tabs>
          <w:tab w:val="left" w:pos="320"/>
        </w:tabs>
        <w:spacing w:line="292" w:lineRule="auto"/>
        <w:ind w:firstLine="0"/>
        <w:jc w:val="both"/>
        <w:rPr>
          <w:sz w:val="20"/>
        </w:rPr>
      </w:pPr>
      <w:r>
        <w:rPr>
          <w:sz w:val="20"/>
        </w:rPr>
        <w:t>Haber abonado la cantidad dispuesta en concepto de derechos de examen, según la ordenanza fiscal de tasas del Ayuntamiento de Las Rozas de Madrid vigente en el día de la convocatoria.</w:t>
      </w:r>
    </w:p>
    <w:p w14:paraId="05E3EC0A" w14:textId="77777777" w:rsidR="004B2FA9" w:rsidRDefault="004B2FA9">
      <w:pPr>
        <w:pStyle w:val="Textoindependiente"/>
        <w:spacing w:before="10"/>
      </w:pPr>
    </w:p>
    <w:p w14:paraId="13E300B8" w14:textId="77777777" w:rsidR="004B2FA9" w:rsidRDefault="00000000">
      <w:pPr>
        <w:pStyle w:val="Textoindependiente"/>
        <w:spacing w:line="292" w:lineRule="auto"/>
        <w:ind w:left="142" w:right="141"/>
        <w:jc w:val="both"/>
      </w:pPr>
      <w:r>
        <w:t>Todos los requisitos establecidos anteriormente deberán de ser reunidos por el aspirante el día que finalice el plazo de presentación de instancias de la convocatoria.</w:t>
      </w:r>
    </w:p>
    <w:p w14:paraId="069F5875" w14:textId="77777777" w:rsidR="004B2FA9" w:rsidRDefault="004B2FA9">
      <w:pPr>
        <w:pStyle w:val="Textoindependiente"/>
        <w:spacing w:before="10"/>
      </w:pPr>
    </w:p>
    <w:p w14:paraId="2A112A2A" w14:textId="77777777" w:rsidR="004B2FA9" w:rsidRDefault="00000000">
      <w:pPr>
        <w:pStyle w:val="Ttulo6"/>
        <w:numPr>
          <w:ilvl w:val="0"/>
          <w:numId w:val="42"/>
        </w:numPr>
        <w:tabs>
          <w:tab w:val="left" w:pos="307"/>
        </w:tabs>
        <w:ind w:left="307" w:hanging="165"/>
        <w:jc w:val="both"/>
      </w:pPr>
      <w:r>
        <w:t>FORMA</w:t>
      </w:r>
      <w:r>
        <w:rPr>
          <w:spacing w:val="-3"/>
        </w:rPr>
        <w:t xml:space="preserve"> </w:t>
      </w:r>
      <w:r>
        <w:t>Y</w:t>
      </w:r>
      <w:r>
        <w:rPr>
          <w:spacing w:val="-2"/>
        </w:rPr>
        <w:t xml:space="preserve"> </w:t>
      </w:r>
      <w:r>
        <w:t>PLAZO</w:t>
      </w:r>
      <w:r>
        <w:rPr>
          <w:spacing w:val="-3"/>
        </w:rPr>
        <w:t xml:space="preserve"> </w:t>
      </w:r>
      <w:r>
        <w:t>DE</w:t>
      </w:r>
      <w:r>
        <w:rPr>
          <w:spacing w:val="-2"/>
        </w:rPr>
        <w:t xml:space="preserve"> </w:t>
      </w:r>
      <w:r>
        <w:t>PRESENTACIÓN</w:t>
      </w:r>
      <w:r>
        <w:rPr>
          <w:spacing w:val="-3"/>
        </w:rPr>
        <w:t xml:space="preserve"> </w:t>
      </w:r>
      <w:r>
        <w:t>DE</w:t>
      </w:r>
      <w:r>
        <w:rPr>
          <w:spacing w:val="-2"/>
        </w:rPr>
        <w:t xml:space="preserve"> SOLICITUDES</w:t>
      </w:r>
    </w:p>
    <w:p w14:paraId="6F8B66CB" w14:textId="77777777" w:rsidR="004B2FA9" w:rsidRDefault="00000000">
      <w:pPr>
        <w:pStyle w:val="Textoindependiente"/>
        <w:spacing w:before="54"/>
        <w:ind w:left="142"/>
      </w:pPr>
      <w:r>
        <w:t>Modelo</w:t>
      </w:r>
      <w:r>
        <w:rPr>
          <w:spacing w:val="-3"/>
        </w:rPr>
        <w:t xml:space="preserve"> </w:t>
      </w:r>
      <w:r>
        <w:t>de</w:t>
      </w:r>
      <w:r>
        <w:rPr>
          <w:spacing w:val="-3"/>
        </w:rPr>
        <w:t xml:space="preserve"> </w:t>
      </w:r>
      <w:r>
        <w:rPr>
          <w:spacing w:val="-2"/>
        </w:rPr>
        <w:t>solicitud:</w:t>
      </w:r>
    </w:p>
    <w:p w14:paraId="51F37C45" w14:textId="77777777" w:rsidR="004B2FA9" w:rsidRDefault="004B2FA9">
      <w:pPr>
        <w:pStyle w:val="Textoindependiente"/>
        <w:spacing w:before="60"/>
      </w:pPr>
    </w:p>
    <w:p w14:paraId="04F34D18" w14:textId="77777777" w:rsidR="004B2FA9" w:rsidRDefault="00000000">
      <w:pPr>
        <w:pStyle w:val="Textoindependiente"/>
        <w:spacing w:before="1" w:line="292" w:lineRule="auto"/>
        <w:ind w:left="142" w:right="141"/>
        <w:jc w:val="both"/>
      </w:pPr>
      <w:r>
        <w:t xml:space="preserve">Las solicitudes para tomar parte en esta convocatoria se ajustarán al modelo normalizado del Ayuntamiento de Las Rozas de Madrid, y se presentarán en la sede electrónica </w:t>
      </w:r>
      <w:hyperlink r:id="rId22">
        <w:r>
          <w:t>www.sede.lasrozas.</w:t>
        </w:r>
      </w:hyperlink>
      <w:r>
        <w:t xml:space="preserve"> </w:t>
      </w:r>
      <w:r>
        <w:rPr>
          <w:spacing w:val="-4"/>
        </w:rPr>
        <w:t>es.</w:t>
      </w:r>
    </w:p>
    <w:p w14:paraId="04E14606" w14:textId="77777777" w:rsidR="004B2FA9" w:rsidRDefault="004B2FA9">
      <w:pPr>
        <w:pStyle w:val="Textoindependiente"/>
        <w:spacing w:before="9"/>
      </w:pPr>
    </w:p>
    <w:p w14:paraId="5147FF6A" w14:textId="77777777" w:rsidR="004B2FA9" w:rsidRDefault="00000000">
      <w:pPr>
        <w:pStyle w:val="Textoindependiente"/>
        <w:spacing w:line="292" w:lineRule="auto"/>
        <w:ind w:left="142" w:right="141"/>
        <w:jc w:val="both"/>
      </w:pPr>
      <w:r>
        <w:t>La</w:t>
      </w:r>
      <w:r>
        <w:rPr>
          <w:spacing w:val="19"/>
        </w:rPr>
        <w:t xml:space="preserve"> </w:t>
      </w:r>
      <w:r>
        <w:t>solicitud</w:t>
      </w:r>
      <w:r>
        <w:rPr>
          <w:spacing w:val="19"/>
        </w:rPr>
        <w:t xml:space="preserve"> </w:t>
      </w:r>
      <w:r>
        <w:t>se</w:t>
      </w:r>
      <w:r>
        <w:rPr>
          <w:spacing w:val="19"/>
        </w:rPr>
        <w:t xml:space="preserve"> </w:t>
      </w:r>
      <w:r>
        <w:t>presentará</w:t>
      </w:r>
      <w:r>
        <w:rPr>
          <w:spacing w:val="19"/>
        </w:rPr>
        <w:t xml:space="preserve"> </w:t>
      </w:r>
      <w:r>
        <w:t>con</w:t>
      </w:r>
      <w:r>
        <w:rPr>
          <w:spacing w:val="19"/>
        </w:rPr>
        <w:t xml:space="preserve"> </w:t>
      </w:r>
      <w:r>
        <w:t>el</w:t>
      </w:r>
      <w:r>
        <w:rPr>
          <w:spacing w:val="19"/>
        </w:rPr>
        <w:t xml:space="preserve"> </w:t>
      </w:r>
      <w:r>
        <w:t>modelo</w:t>
      </w:r>
      <w:r>
        <w:rPr>
          <w:spacing w:val="19"/>
        </w:rPr>
        <w:t xml:space="preserve"> </w:t>
      </w:r>
      <w:r>
        <w:t>oficial</w:t>
      </w:r>
      <w:r>
        <w:rPr>
          <w:spacing w:val="19"/>
        </w:rPr>
        <w:t xml:space="preserve"> </w:t>
      </w:r>
      <w:r>
        <w:t>del</w:t>
      </w:r>
      <w:r>
        <w:rPr>
          <w:spacing w:val="19"/>
        </w:rPr>
        <w:t xml:space="preserve"> </w:t>
      </w:r>
      <w:r>
        <w:t>Ayuntamiento</w:t>
      </w:r>
      <w:r>
        <w:rPr>
          <w:spacing w:val="19"/>
        </w:rPr>
        <w:t xml:space="preserve"> </w:t>
      </w:r>
      <w:r>
        <w:t>de</w:t>
      </w:r>
      <w:r>
        <w:rPr>
          <w:spacing w:val="19"/>
        </w:rPr>
        <w:t xml:space="preserve"> </w:t>
      </w:r>
      <w:r>
        <w:t>las</w:t>
      </w:r>
      <w:r>
        <w:rPr>
          <w:spacing w:val="19"/>
        </w:rPr>
        <w:t xml:space="preserve"> </w:t>
      </w:r>
      <w:r>
        <w:t>Rozas</w:t>
      </w:r>
      <w:r>
        <w:rPr>
          <w:spacing w:val="19"/>
        </w:rPr>
        <w:t xml:space="preserve"> </w:t>
      </w:r>
      <w:r>
        <w:t>de</w:t>
      </w:r>
      <w:r>
        <w:rPr>
          <w:spacing w:val="19"/>
        </w:rPr>
        <w:t xml:space="preserve"> </w:t>
      </w:r>
      <w:r>
        <w:t>Madrid</w:t>
      </w:r>
      <w:r>
        <w:rPr>
          <w:spacing w:val="19"/>
        </w:rPr>
        <w:t xml:space="preserve"> </w:t>
      </w:r>
      <w:r>
        <w:t>y</w:t>
      </w:r>
      <w:r>
        <w:rPr>
          <w:spacing w:val="19"/>
        </w:rPr>
        <w:t xml:space="preserve"> </w:t>
      </w:r>
      <w:r>
        <w:t>en</w:t>
      </w:r>
      <w:r>
        <w:rPr>
          <w:spacing w:val="19"/>
        </w:rPr>
        <w:t xml:space="preserve"> </w:t>
      </w:r>
      <w:r>
        <w:t>ella los aspirantes harán constar que reúnen todos y cada uno de los requisitos exigidos para tomar parteen las pruebas selectivas.</w:t>
      </w:r>
    </w:p>
    <w:p w14:paraId="521E57EE" w14:textId="77777777" w:rsidR="004B2FA9" w:rsidRDefault="004B2FA9">
      <w:pPr>
        <w:pStyle w:val="Textoindependiente"/>
        <w:spacing w:before="10"/>
      </w:pPr>
    </w:p>
    <w:p w14:paraId="712017CE" w14:textId="77777777" w:rsidR="004B2FA9" w:rsidRDefault="00000000">
      <w:pPr>
        <w:pStyle w:val="Textoindependiente"/>
        <w:ind w:left="142"/>
      </w:pPr>
      <w:r>
        <w:t>Lugar</w:t>
      </w:r>
      <w:r>
        <w:rPr>
          <w:spacing w:val="-1"/>
        </w:rPr>
        <w:t xml:space="preserve"> </w:t>
      </w:r>
      <w:r>
        <w:t xml:space="preserve">de </w:t>
      </w:r>
      <w:r>
        <w:rPr>
          <w:spacing w:val="-2"/>
        </w:rPr>
        <w:t>presentación:</w:t>
      </w:r>
    </w:p>
    <w:p w14:paraId="773E2B93" w14:textId="77777777" w:rsidR="004B2FA9" w:rsidRDefault="004B2FA9">
      <w:pPr>
        <w:pStyle w:val="Textoindependiente"/>
        <w:spacing w:before="61"/>
      </w:pPr>
    </w:p>
    <w:p w14:paraId="271A9C6B" w14:textId="4CE41898" w:rsidR="004B2FA9" w:rsidRDefault="00000000">
      <w:pPr>
        <w:pStyle w:val="Textoindependiente"/>
        <w:spacing w:line="292" w:lineRule="auto"/>
        <w:ind w:left="142" w:right="141"/>
        <w:jc w:val="both"/>
      </w:pPr>
      <w:r>
        <w:t xml:space="preserve">Las solicitudes se presentarán preferiblemente telemáticamente, a través de la sede electrónica del Ayuntamiento de las Rozas de Madrid. </w:t>
      </w:r>
      <w:hyperlink r:id="rId23">
        <w:r>
          <w:t>www.sede.lasrozas.es</w:t>
        </w:r>
      </w:hyperlink>
      <w:r w:rsidR="0016614D">
        <w:t>.</w:t>
      </w:r>
    </w:p>
    <w:p w14:paraId="42EF6BA5" w14:textId="77777777" w:rsidR="004B2FA9" w:rsidRDefault="004B2FA9">
      <w:pPr>
        <w:pStyle w:val="Textoindependiente"/>
        <w:spacing w:before="9"/>
      </w:pPr>
    </w:p>
    <w:p w14:paraId="76016A50" w14:textId="77777777" w:rsidR="004B2FA9" w:rsidRDefault="00000000">
      <w:pPr>
        <w:pStyle w:val="Textoindependiente"/>
        <w:spacing w:before="1"/>
        <w:ind w:left="142"/>
      </w:pPr>
      <w:r>
        <w:t>Asimismo,</w:t>
      </w:r>
      <w:r>
        <w:rPr>
          <w:spacing w:val="-1"/>
        </w:rPr>
        <w:t xml:space="preserve"> </w:t>
      </w:r>
      <w:r>
        <w:t>se</w:t>
      </w:r>
      <w:r>
        <w:rPr>
          <w:spacing w:val="-1"/>
        </w:rPr>
        <w:t xml:space="preserve"> </w:t>
      </w:r>
      <w:r>
        <w:t>podrán</w:t>
      </w:r>
      <w:r>
        <w:rPr>
          <w:spacing w:val="-1"/>
        </w:rPr>
        <w:t xml:space="preserve"> </w:t>
      </w:r>
      <w:r>
        <w:t>presentar</w:t>
      </w:r>
      <w:r>
        <w:rPr>
          <w:spacing w:val="-1"/>
        </w:rPr>
        <w:t xml:space="preserve"> </w:t>
      </w:r>
      <w:r>
        <w:t>de</w:t>
      </w:r>
      <w:r>
        <w:rPr>
          <w:spacing w:val="-1"/>
        </w:rPr>
        <w:t xml:space="preserve"> </w:t>
      </w:r>
      <w:r>
        <w:t>las</w:t>
      </w:r>
      <w:r>
        <w:rPr>
          <w:spacing w:val="-1"/>
        </w:rPr>
        <w:t xml:space="preserve"> </w:t>
      </w:r>
      <w:r>
        <w:t>siguientes</w:t>
      </w:r>
      <w:r>
        <w:rPr>
          <w:spacing w:val="-1"/>
        </w:rPr>
        <w:t xml:space="preserve"> </w:t>
      </w:r>
      <w:r>
        <w:rPr>
          <w:spacing w:val="-2"/>
        </w:rPr>
        <w:t>maneras:</w:t>
      </w:r>
    </w:p>
    <w:p w14:paraId="2F5862F1" w14:textId="77777777" w:rsidR="004B2FA9" w:rsidRDefault="004B2FA9">
      <w:pPr>
        <w:pStyle w:val="Textoindependiente"/>
        <w:spacing w:before="60"/>
      </w:pPr>
    </w:p>
    <w:p w14:paraId="6CD89655" w14:textId="700B4B38" w:rsidR="004B2FA9" w:rsidRDefault="00000000">
      <w:pPr>
        <w:pStyle w:val="Prrafodelista"/>
        <w:numPr>
          <w:ilvl w:val="0"/>
          <w:numId w:val="40"/>
        </w:numPr>
        <w:tabs>
          <w:tab w:val="left" w:pos="215"/>
        </w:tabs>
        <w:spacing w:line="292" w:lineRule="auto"/>
        <w:ind w:firstLine="0"/>
        <w:rPr>
          <w:sz w:val="20"/>
        </w:rPr>
      </w:pPr>
      <w:r>
        <w:rPr>
          <w:sz w:val="20"/>
        </w:rPr>
        <w:t>Presencialmente, en cualquiera de las Oficinas en Materia de Asistencia de Registro del Ayuntamiento en Las Rozas de Madrid (Casa consistorial, Polideportivo la Dehesa de Navalcarbón, Centro Cívico de Las Matas)</w:t>
      </w:r>
      <w:r w:rsidR="0016614D">
        <w:rPr>
          <w:sz w:val="20"/>
        </w:rPr>
        <w:t>.</w:t>
      </w:r>
    </w:p>
    <w:p w14:paraId="4C0C3277" w14:textId="77777777" w:rsidR="004B2FA9" w:rsidRDefault="004B2FA9">
      <w:pPr>
        <w:pStyle w:val="Textoindependiente"/>
        <w:spacing w:before="10"/>
      </w:pPr>
    </w:p>
    <w:p w14:paraId="0AF8D52D" w14:textId="7C5195E8" w:rsidR="004B2FA9" w:rsidRDefault="00000000">
      <w:pPr>
        <w:pStyle w:val="Prrafodelista"/>
        <w:numPr>
          <w:ilvl w:val="0"/>
          <w:numId w:val="40"/>
        </w:numPr>
        <w:tabs>
          <w:tab w:val="left" w:pos="212"/>
        </w:tabs>
        <w:spacing w:line="292" w:lineRule="auto"/>
        <w:ind w:firstLine="0"/>
        <w:rPr>
          <w:sz w:val="20"/>
        </w:rPr>
      </w:pPr>
      <w:r>
        <w:rPr>
          <w:sz w:val="20"/>
        </w:rPr>
        <w:t>Por cualquiera de los medios previstos en el artículo 16.4 de la Ley 39/2015, de 1 de octubre, del Procedimiento Administrativo Común de las Administraciones Públicas</w:t>
      </w:r>
      <w:r w:rsidR="0016614D">
        <w:rPr>
          <w:sz w:val="20"/>
        </w:rPr>
        <w:t>.</w:t>
      </w:r>
    </w:p>
    <w:p w14:paraId="0716DFF1" w14:textId="77777777" w:rsidR="004B2FA9" w:rsidRDefault="004B2FA9">
      <w:pPr>
        <w:pStyle w:val="Textoindependiente"/>
        <w:spacing w:before="10"/>
      </w:pPr>
    </w:p>
    <w:p w14:paraId="1399C3B2" w14:textId="77777777" w:rsidR="004B2FA9" w:rsidRDefault="00000000">
      <w:pPr>
        <w:pStyle w:val="Textoindependiente"/>
        <w:ind w:left="142"/>
      </w:pPr>
      <w:r>
        <w:t>Forma</w:t>
      </w:r>
      <w:r>
        <w:rPr>
          <w:spacing w:val="-3"/>
        </w:rPr>
        <w:t xml:space="preserve"> </w:t>
      </w:r>
      <w:r>
        <w:t>de</w:t>
      </w:r>
      <w:r>
        <w:rPr>
          <w:spacing w:val="-2"/>
        </w:rPr>
        <w:t xml:space="preserve"> pago:</w:t>
      </w:r>
    </w:p>
    <w:p w14:paraId="0CF53E69" w14:textId="77777777" w:rsidR="004B2FA9" w:rsidRDefault="004B2FA9">
      <w:pPr>
        <w:pStyle w:val="Textoindependiente"/>
        <w:spacing w:before="60"/>
      </w:pPr>
    </w:p>
    <w:p w14:paraId="37680535" w14:textId="77777777" w:rsidR="004B2FA9" w:rsidRDefault="00000000">
      <w:pPr>
        <w:pStyle w:val="Textoindependiente"/>
        <w:spacing w:line="292" w:lineRule="auto"/>
        <w:ind w:left="142" w:right="141"/>
        <w:jc w:val="both"/>
      </w:pPr>
      <w:r>
        <w:t>De conformidad con la Ordenanza Fiscal N.º 13 reguladora de la Tasa por derechos de examen, la tasa se exigirá en régimen de autoliquidación, por lo que los sujetos pasivos deberán practicar autoliquidación y realizar el ingreso del importe total de la deuda tributaria, lo que deberán</w:t>
      </w:r>
      <w:r>
        <w:rPr>
          <w:spacing w:val="80"/>
        </w:rPr>
        <w:t xml:space="preserve"> </w:t>
      </w:r>
      <w:r>
        <w:t>acreditaren el momento de presentar la solicitud instando a tomar parte en el proceso selectivo.</w:t>
      </w:r>
    </w:p>
    <w:p w14:paraId="2C9C8B89" w14:textId="77777777" w:rsidR="004B2FA9" w:rsidRDefault="004B2FA9">
      <w:pPr>
        <w:pStyle w:val="Textoindependiente"/>
        <w:spacing w:before="10"/>
      </w:pPr>
    </w:p>
    <w:p w14:paraId="0CA1D2FA" w14:textId="77777777" w:rsidR="004B2FA9" w:rsidRDefault="00000000">
      <w:pPr>
        <w:pStyle w:val="Textoindependiente"/>
        <w:spacing w:line="292" w:lineRule="auto"/>
        <w:ind w:left="142" w:right="141"/>
        <w:jc w:val="both"/>
      </w:pPr>
      <w:r>
        <w:t>La autoliquidación se realizará a través de la Carpeta Tributaria del Ayuntamiento de Las Rozas de Madrid disponible en https://carpetatributaria.lasrozas.es/, debiendo acceder al apartado de Trámites por Tema, seleccionar Autoliquidaciones y Tasa por derechos de examen. Una vez generada la Autoliquidación, en el mismo trámite, se podrá proceder a su abono a través de la pasarela de pagos mediante</w:t>
      </w:r>
      <w:r>
        <w:rPr>
          <w:spacing w:val="20"/>
        </w:rPr>
        <w:t xml:space="preserve"> </w:t>
      </w:r>
      <w:r>
        <w:t>Tarjeta</w:t>
      </w:r>
      <w:r>
        <w:rPr>
          <w:spacing w:val="20"/>
        </w:rPr>
        <w:t xml:space="preserve"> </w:t>
      </w:r>
      <w:r>
        <w:t>de</w:t>
      </w:r>
      <w:r>
        <w:rPr>
          <w:spacing w:val="20"/>
        </w:rPr>
        <w:t xml:space="preserve"> </w:t>
      </w:r>
      <w:r>
        <w:t>crédito</w:t>
      </w:r>
      <w:r>
        <w:rPr>
          <w:spacing w:val="20"/>
        </w:rPr>
        <w:t xml:space="preserve"> </w:t>
      </w:r>
      <w:r>
        <w:t>y/o</w:t>
      </w:r>
      <w:r>
        <w:rPr>
          <w:spacing w:val="20"/>
        </w:rPr>
        <w:t xml:space="preserve"> </w:t>
      </w:r>
      <w:r>
        <w:t>débito</w:t>
      </w:r>
      <w:r>
        <w:rPr>
          <w:spacing w:val="20"/>
        </w:rPr>
        <w:t xml:space="preserve"> </w:t>
      </w:r>
      <w:r>
        <w:t>o</w:t>
      </w:r>
      <w:r>
        <w:rPr>
          <w:spacing w:val="20"/>
        </w:rPr>
        <w:t xml:space="preserve"> </w:t>
      </w:r>
      <w:r>
        <w:t>se</w:t>
      </w:r>
      <w:r>
        <w:rPr>
          <w:spacing w:val="20"/>
        </w:rPr>
        <w:t xml:space="preserve"> </w:t>
      </w:r>
      <w:r>
        <w:t>podrá</w:t>
      </w:r>
      <w:r>
        <w:rPr>
          <w:spacing w:val="20"/>
        </w:rPr>
        <w:t xml:space="preserve"> </w:t>
      </w:r>
      <w:r>
        <w:t>descargar</w:t>
      </w:r>
      <w:r>
        <w:rPr>
          <w:spacing w:val="20"/>
        </w:rPr>
        <w:t xml:space="preserve"> </w:t>
      </w:r>
      <w:r>
        <w:t>para</w:t>
      </w:r>
      <w:r>
        <w:rPr>
          <w:spacing w:val="20"/>
        </w:rPr>
        <w:t xml:space="preserve"> </w:t>
      </w:r>
      <w:r>
        <w:t>proceder</w:t>
      </w:r>
      <w:r>
        <w:rPr>
          <w:spacing w:val="20"/>
        </w:rPr>
        <w:t xml:space="preserve"> </w:t>
      </w:r>
      <w:r>
        <w:t>a</w:t>
      </w:r>
      <w:r>
        <w:rPr>
          <w:spacing w:val="20"/>
        </w:rPr>
        <w:t xml:space="preserve"> </w:t>
      </w:r>
      <w:r>
        <w:t>su</w:t>
      </w:r>
      <w:r>
        <w:rPr>
          <w:spacing w:val="20"/>
        </w:rPr>
        <w:t xml:space="preserve"> </w:t>
      </w:r>
      <w:r>
        <w:t>abono</w:t>
      </w:r>
      <w:r>
        <w:rPr>
          <w:spacing w:val="20"/>
        </w:rPr>
        <w:t xml:space="preserve"> </w:t>
      </w:r>
      <w:r>
        <w:t>a</w:t>
      </w:r>
      <w:r>
        <w:rPr>
          <w:spacing w:val="20"/>
        </w:rPr>
        <w:t xml:space="preserve"> </w:t>
      </w:r>
      <w:r>
        <w:t>través</w:t>
      </w:r>
      <w:r>
        <w:rPr>
          <w:spacing w:val="20"/>
        </w:rPr>
        <w:t xml:space="preserve"> </w:t>
      </w:r>
      <w:r>
        <w:t>de las Entidades Bancarias Colaboradoras en la Recaudación del Ayuntamiento de Las Rozas de</w:t>
      </w:r>
      <w:r>
        <w:rPr>
          <w:spacing w:val="40"/>
        </w:rPr>
        <w:t xml:space="preserve"> </w:t>
      </w:r>
      <w:r>
        <w:rPr>
          <w:spacing w:val="-2"/>
        </w:rPr>
        <w:t>Madrid.</w:t>
      </w:r>
    </w:p>
    <w:p w14:paraId="372769E2" w14:textId="77777777" w:rsidR="004B2FA9" w:rsidRDefault="004B2FA9">
      <w:pPr>
        <w:pStyle w:val="Textoindependiente"/>
        <w:spacing w:before="9"/>
      </w:pPr>
    </w:p>
    <w:p w14:paraId="7E15CB41" w14:textId="77777777" w:rsidR="004B2FA9" w:rsidRDefault="00000000">
      <w:pPr>
        <w:pStyle w:val="Textoindependiente"/>
        <w:spacing w:before="1" w:line="292" w:lineRule="auto"/>
        <w:ind w:left="142" w:right="141"/>
        <w:jc w:val="both"/>
      </w:pPr>
      <w:r>
        <w:t>El importe de la tasa por derechos de examen asciende a 22.00 € tal y como se establece en el artículo 5 de la citada Ordenanza Fiscal.</w:t>
      </w:r>
    </w:p>
    <w:p w14:paraId="252379BF"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D02550C" w14:textId="77777777" w:rsidR="004B2FA9" w:rsidRDefault="00000000">
      <w:pPr>
        <w:pStyle w:val="Textoindependiente"/>
        <w:spacing w:before="88"/>
        <w:ind w:left="142"/>
      </w:pPr>
      <w:r>
        <w:rPr>
          <w:noProof/>
        </w:rPr>
        <w:lastRenderedPageBreak/>
        <mc:AlternateContent>
          <mc:Choice Requires="wps">
            <w:drawing>
              <wp:anchor distT="0" distB="0" distL="0" distR="0" simplePos="0" relativeHeight="15760896" behindDoc="0" locked="0" layoutInCell="1" allowOverlap="1" wp14:anchorId="1026EA22" wp14:editId="3FF0CBE1">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4B57B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70783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026EA22" id="Textbox 80" o:spid="_x0000_s1099" type="#_x0000_t202" style="position:absolute;left:0;text-align:left;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A4B57B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70783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13CA530E" wp14:editId="53E0EB2B">
                <wp:simplePos x="0" y="0"/>
                <wp:positionH relativeFrom="page">
                  <wp:posOffset>6965929</wp:posOffset>
                </wp:positionH>
                <wp:positionV relativeFrom="page">
                  <wp:posOffset>6510487</wp:posOffset>
                </wp:positionV>
                <wp:extent cx="263525" cy="33178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16ABA9" w14:textId="1313E9A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C425E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EDADA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3CA530E" id="Textbox 81" o:spid="_x0000_s1100" type="#_x0000_t202" style="position:absolute;left:0;text-align:left;margin-left:548.5pt;margin-top:512.65pt;width:20.75pt;height:261.2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e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q4yaj/bQnkkMzSOB5VhtiN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2gf3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E16ABA9" w14:textId="1313E9A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C425E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EDADA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Plazo</w:t>
      </w:r>
      <w:r>
        <w:rPr>
          <w:spacing w:val="-3"/>
        </w:rPr>
        <w:t xml:space="preserve"> </w:t>
      </w:r>
      <w:r>
        <w:t>de</w:t>
      </w:r>
      <w:r>
        <w:rPr>
          <w:spacing w:val="-2"/>
        </w:rPr>
        <w:t xml:space="preserve"> presentación:</w:t>
      </w:r>
    </w:p>
    <w:p w14:paraId="3D85A432" w14:textId="77777777" w:rsidR="004B2FA9" w:rsidRDefault="004B2FA9">
      <w:pPr>
        <w:pStyle w:val="Textoindependiente"/>
        <w:spacing w:before="61"/>
      </w:pPr>
    </w:p>
    <w:p w14:paraId="4AF8EF26" w14:textId="77777777" w:rsidR="004B2FA9" w:rsidRDefault="00000000">
      <w:pPr>
        <w:pStyle w:val="Textoindependiente"/>
        <w:spacing w:line="292" w:lineRule="auto"/>
        <w:ind w:left="142" w:right="141"/>
        <w:jc w:val="both"/>
      </w:pPr>
      <w:r>
        <w:t>Veinte días hábiles para contar desde el día siguiente a la publicación del extracto de la convocatoria en el Boletín Oficial de la Comunidad de Madrid. El anuncio íntegro se publicará en la sede</w:t>
      </w:r>
      <w:r>
        <w:rPr>
          <w:spacing w:val="40"/>
        </w:rPr>
        <w:t xml:space="preserve"> </w:t>
      </w:r>
      <w:r>
        <w:t xml:space="preserve">electrónica (http://lasrozas.es\Convocatorias de Empleo Público) y en web municipal. Si el último día de presentación de instancias fuera inhábil, se entenderá automáticamente prorrogado al primer día </w:t>
      </w:r>
      <w:r>
        <w:rPr>
          <w:spacing w:val="-2"/>
        </w:rPr>
        <w:t>hábil.</w:t>
      </w:r>
    </w:p>
    <w:p w14:paraId="4AFB6E9A" w14:textId="77777777" w:rsidR="004B2FA9" w:rsidRDefault="004B2FA9">
      <w:pPr>
        <w:pStyle w:val="Textoindependiente"/>
        <w:spacing w:before="9"/>
      </w:pPr>
    </w:p>
    <w:p w14:paraId="2ACEF612" w14:textId="77777777" w:rsidR="004B2FA9" w:rsidRDefault="00000000">
      <w:pPr>
        <w:pStyle w:val="Textoindependiente"/>
        <w:spacing w:line="292" w:lineRule="auto"/>
        <w:ind w:left="142" w:right="141"/>
        <w:jc w:val="both"/>
      </w:pPr>
      <w:r>
        <w:t xml:space="preserve">El hecho de presentar la instancia implicará la autorización del candidato al tratamiento de sus datos </w:t>
      </w:r>
      <w:r>
        <w:rPr>
          <w:spacing w:val="-2"/>
        </w:rPr>
        <w:t>personales.</w:t>
      </w:r>
    </w:p>
    <w:p w14:paraId="60C2C822" w14:textId="77777777" w:rsidR="004B2FA9" w:rsidRDefault="004B2FA9">
      <w:pPr>
        <w:pStyle w:val="Textoindependiente"/>
        <w:spacing w:before="10"/>
      </w:pPr>
    </w:p>
    <w:p w14:paraId="2B84B803" w14:textId="77777777" w:rsidR="004B2FA9" w:rsidRDefault="00000000">
      <w:pPr>
        <w:pStyle w:val="Textoindependiente"/>
        <w:ind w:left="142"/>
      </w:pPr>
      <w:r>
        <w:t xml:space="preserve">Documentos a </w:t>
      </w:r>
      <w:r>
        <w:rPr>
          <w:spacing w:val="-2"/>
        </w:rPr>
        <w:t>adjuntar:</w:t>
      </w:r>
    </w:p>
    <w:p w14:paraId="1D942801" w14:textId="77777777" w:rsidR="004B2FA9" w:rsidRDefault="004B2FA9">
      <w:pPr>
        <w:pStyle w:val="Textoindependiente"/>
        <w:spacing w:before="61"/>
      </w:pPr>
    </w:p>
    <w:p w14:paraId="57CF6AD4" w14:textId="77777777" w:rsidR="004B2FA9" w:rsidRDefault="00000000">
      <w:pPr>
        <w:pStyle w:val="Textoindependiente"/>
        <w:ind w:left="142"/>
      </w:pPr>
      <w:r>
        <w:t>Los</w:t>
      </w:r>
      <w:r>
        <w:rPr>
          <w:spacing w:val="-4"/>
        </w:rPr>
        <w:t xml:space="preserve"> </w:t>
      </w:r>
      <w:r>
        <w:t>aspirantes</w:t>
      </w:r>
      <w:r>
        <w:rPr>
          <w:spacing w:val="-2"/>
        </w:rPr>
        <w:t xml:space="preserve"> </w:t>
      </w:r>
      <w:r>
        <w:t>deberán</w:t>
      </w:r>
      <w:r>
        <w:rPr>
          <w:spacing w:val="-2"/>
        </w:rPr>
        <w:t xml:space="preserve"> </w:t>
      </w:r>
      <w:r>
        <w:t>presentar,</w:t>
      </w:r>
      <w:r>
        <w:rPr>
          <w:spacing w:val="-2"/>
        </w:rPr>
        <w:t xml:space="preserve"> </w:t>
      </w:r>
      <w:r>
        <w:t>junto</w:t>
      </w:r>
      <w:r>
        <w:rPr>
          <w:spacing w:val="-2"/>
        </w:rPr>
        <w:t xml:space="preserve"> </w:t>
      </w:r>
      <w:r>
        <w:t>con</w:t>
      </w:r>
      <w:r>
        <w:rPr>
          <w:spacing w:val="-2"/>
        </w:rPr>
        <w:t xml:space="preserve"> </w:t>
      </w:r>
      <w:r>
        <w:t>la</w:t>
      </w:r>
      <w:r>
        <w:rPr>
          <w:spacing w:val="-1"/>
        </w:rPr>
        <w:t xml:space="preserve"> </w:t>
      </w:r>
      <w:r>
        <w:rPr>
          <w:spacing w:val="-2"/>
        </w:rPr>
        <w:t>instancia:</w:t>
      </w:r>
    </w:p>
    <w:p w14:paraId="4B423742" w14:textId="77777777" w:rsidR="004B2FA9" w:rsidRDefault="004B2FA9">
      <w:pPr>
        <w:pStyle w:val="Textoindependiente"/>
        <w:spacing w:before="60"/>
      </w:pPr>
    </w:p>
    <w:p w14:paraId="464EBC90" w14:textId="77777777" w:rsidR="004B2FA9" w:rsidRDefault="00000000">
      <w:pPr>
        <w:pStyle w:val="Prrafodelista"/>
        <w:numPr>
          <w:ilvl w:val="0"/>
          <w:numId w:val="39"/>
        </w:numPr>
        <w:tabs>
          <w:tab w:val="left" w:pos="324"/>
        </w:tabs>
        <w:spacing w:line="292" w:lineRule="auto"/>
        <w:ind w:firstLine="0"/>
        <w:jc w:val="both"/>
        <w:rPr>
          <w:sz w:val="20"/>
        </w:rPr>
      </w:pPr>
      <w:r>
        <w:rPr>
          <w:sz w:val="20"/>
        </w:rPr>
        <w:t xml:space="preserve">Fotocopia del Documento Nacional de Identidad. Los nacionales de otros Estados deberán presentar fotocopia del Pasaporte o del Número de Identidad Extranjero en los que se acredite su </w:t>
      </w:r>
      <w:r>
        <w:rPr>
          <w:spacing w:val="-2"/>
          <w:sz w:val="20"/>
        </w:rPr>
        <w:t>nacionalidad.</w:t>
      </w:r>
    </w:p>
    <w:p w14:paraId="55A4B521" w14:textId="77777777" w:rsidR="004B2FA9" w:rsidRDefault="004B2FA9">
      <w:pPr>
        <w:pStyle w:val="Textoindependiente"/>
        <w:spacing w:before="10"/>
      </w:pPr>
    </w:p>
    <w:p w14:paraId="2AC5A482" w14:textId="77777777" w:rsidR="004B2FA9" w:rsidRDefault="00000000">
      <w:pPr>
        <w:pStyle w:val="Prrafodelista"/>
        <w:numPr>
          <w:ilvl w:val="0"/>
          <w:numId w:val="39"/>
        </w:numPr>
        <w:tabs>
          <w:tab w:val="left" w:pos="320"/>
        </w:tabs>
        <w:spacing w:line="292" w:lineRule="auto"/>
        <w:ind w:firstLine="0"/>
        <w:jc w:val="both"/>
        <w:rPr>
          <w:sz w:val="20"/>
        </w:rPr>
      </w:pPr>
      <w:r>
        <w:rPr>
          <w:sz w:val="20"/>
        </w:rPr>
        <w:t>Fotocopia del título académico exigido para el ingreso o de la justificación acreditativa de haberlo solicitado y abonado los correspondientes derechos para su expedición, en cuyo caso se deberá aportar, además, fotocopia de certificación académica compresiva de todas las materias cursadas donde conste expresamente que ha finalizado los estudios conducentes a la obtención del título. En caso de titulaciones obtenidas en el extranjero deberá presentarse fotocopia de la correspondiente credencial de homologación.</w:t>
      </w:r>
    </w:p>
    <w:p w14:paraId="7B44C9D1" w14:textId="77777777" w:rsidR="004B2FA9" w:rsidRDefault="004B2FA9">
      <w:pPr>
        <w:pStyle w:val="Textoindependiente"/>
        <w:spacing w:before="9"/>
      </w:pPr>
    </w:p>
    <w:p w14:paraId="18FF58C7" w14:textId="77777777" w:rsidR="004B2FA9" w:rsidRDefault="00000000">
      <w:pPr>
        <w:pStyle w:val="Prrafodelista"/>
        <w:numPr>
          <w:ilvl w:val="0"/>
          <w:numId w:val="39"/>
        </w:numPr>
        <w:tabs>
          <w:tab w:val="left" w:pos="314"/>
        </w:tabs>
        <w:spacing w:before="1" w:line="292" w:lineRule="auto"/>
        <w:ind w:firstLine="0"/>
        <w:jc w:val="both"/>
        <w:rPr>
          <w:sz w:val="20"/>
        </w:rPr>
      </w:pPr>
      <w:r>
        <w:rPr>
          <w:sz w:val="20"/>
        </w:rPr>
        <w:t>Acreditación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méritos</w:t>
      </w:r>
      <w:r>
        <w:rPr>
          <w:spacing w:val="40"/>
          <w:sz w:val="20"/>
        </w:rPr>
        <w:t xml:space="preserve"> </w:t>
      </w:r>
      <w:r>
        <w:rPr>
          <w:sz w:val="20"/>
        </w:rPr>
        <w:t>a</w:t>
      </w:r>
      <w:r>
        <w:rPr>
          <w:spacing w:val="40"/>
          <w:sz w:val="20"/>
        </w:rPr>
        <w:t xml:space="preserve"> </w:t>
      </w:r>
      <w:r>
        <w:rPr>
          <w:sz w:val="20"/>
        </w:rPr>
        <w:t>valorar</w:t>
      </w:r>
      <w:r>
        <w:rPr>
          <w:spacing w:val="40"/>
          <w:sz w:val="20"/>
        </w:rPr>
        <w:t xml:space="preserve"> </w:t>
      </w:r>
      <w:r>
        <w:rPr>
          <w:sz w:val="20"/>
        </w:rPr>
        <w:t>en</w:t>
      </w:r>
      <w:r>
        <w:rPr>
          <w:spacing w:val="40"/>
          <w:sz w:val="20"/>
        </w:rPr>
        <w:t xml:space="preserve"> </w:t>
      </w:r>
      <w:r>
        <w:rPr>
          <w:sz w:val="20"/>
        </w:rPr>
        <w:t>fase</w:t>
      </w:r>
      <w:r>
        <w:rPr>
          <w:spacing w:val="40"/>
          <w:sz w:val="20"/>
        </w:rPr>
        <w:t xml:space="preserve"> </w:t>
      </w:r>
      <w:r>
        <w:rPr>
          <w:sz w:val="20"/>
        </w:rPr>
        <w:t>de</w:t>
      </w:r>
      <w:r>
        <w:rPr>
          <w:spacing w:val="40"/>
          <w:sz w:val="20"/>
        </w:rPr>
        <w:t xml:space="preserve"> </w:t>
      </w:r>
      <w:r>
        <w:rPr>
          <w:sz w:val="20"/>
        </w:rPr>
        <w:t>concurso</w:t>
      </w:r>
      <w:r>
        <w:rPr>
          <w:spacing w:val="40"/>
          <w:sz w:val="20"/>
        </w:rPr>
        <w:t xml:space="preserve"> </w:t>
      </w:r>
      <w:r>
        <w:rPr>
          <w:sz w:val="20"/>
        </w:rPr>
        <w:t>conforme</w:t>
      </w:r>
      <w:r>
        <w:rPr>
          <w:spacing w:val="40"/>
          <w:sz w:val="20"/>
        </w:rPr>
        <w:t xml:space="preserve"> </w:t>
      </w:r>
      <w:r>
        <w:rPr>
          <w:sz w:val="20"/>
        </w:rPr>
        <w:t>Anexo</w:t>
      </w:r>
      <w:r>
        <w:rPr>
          <w:spacing w:val="40"/>
          <w:sz w:val="20"/>
        </w:rPr>
        <w:t xml:space="preserve"> </w:t>
      </w:r>
      <w:r>
        <w:rPr>
          <w:sz w:val="20"/>
        </w:rPr>
        <w:t>II,</w:t>
      </w:r>
      <w:r>
        <w:rPr>
          <w:spacing w:val="40"/>
          <w:sz w:val="20"/>
        </w:rPr>
        <w:t xml:space="preserve"> </w:t>
      </w:r>
      <w:r>
        <w:rPr>
          <w:sz w:val="20"/>
        </w:rPr>
        <w:t>al</w:t>
      </w:r>
      <w:r>
        <w:rPr>
          <w:spacing w:val="40"/>
          <w:sz w:val="20"/>
        </w:rPr>
        <w:t xml:space="preserve"> </w:t>
      </w:r>
      <w:r>
        <w:rPr>
          <w:sz w:val="20"/>
        </w:rPr>
        <w:t>que</w:t>
      </w:r>
      <w:r>
        <w:rPr>
          <w:spacing w:val="40"/>
          <w:sz w:val="20"/>
        </w:rPr>
        <w:t xml:space="preserve"> </w:t>
      </w:r>
      <w:r>
        <w:rPr>
          <w:sz w:val="20"/>
        </w:rPr>
        <w:t xml:space="preserve">se acompañará copia de los títulos o cursos que posea la persona aspirante. El certificado de servicios prestados del Ayuntamiento de las Rozas de Madrid, será aportado de oficio por el departamento de </w:t>
      </w:r>
      <w:r>
        <w:rPr>
          <w:spacing w:val="-2"/>
          <w:sz w:val="20"/>
        </w:rPr>
        <w:t>RRHH.</w:t>
      </w:r>
    </w:p>
    <w:p w14:paraId="16FD9BE5" w14:textId="77777777" w:rsidR="004B2FA9" w:rsidRDefault="004B2FA9">
      <w:pPr>
        <w:pStyle w:val="Textoindependiente"/>
        <w:spacing w:before="9"/>
      </w:pPr>
    </w:p>
    <w:p w14:paraId="1A524C40" w14:textId="77777777" w:rsidR="004B2FA9" w:rsidRDefault="00000000">
      <w:pPr>
        <w:pStyle w:val="Prrafodelista"/>
        <w:numPr>
          <w:ilvl w:val="0"/>
          <w:numId w:val="39"/>
        </w:numPr>
        <w:tabs>
          <w:tab w:val="left" w:pos="318"/>
        </w:tabs>
        <w:ind w:left="318" w:right="0" w:hanging="176"/>
        <w:rPr>
          <w:sz w:val="20"/>
        </w:rPr>
      </w:pPr>
      <w:r>
        <w:rPr>
          <w:sz w:val="20"/>
        </w:rPr>
        <w:t>Justificante</w:t>
      </w:r>
      <w:r>
        <w:rPr>
          <w:spacing w:val="-3"/>
          <w:sz w:val="20"/>
        </w:rPr>
        <w:t xml:space="preserve"> </w:t>
      </w:r>
      <w:r>
        <w:rPr>
          <w:sz w:val="20"/>
        </w:rPr>
        <w:t>de</w:t>
      </w:r>
      <w:r>
        <w:rPr>
          <w:spacing w:val="-2"/>
          <w:sz w:val="20"/>
        </w:rPr>
        <w:t xml:space="preserve"> </w:t>
      </w:r>
      <w:r>
        <w:rPr>
          <w:sz w:val="20"/>
        </w:rPr>
        <w:t>pago</w:t>
      </w:r>
      <w:r>
        <w:rPr>
          <w:spacing w:val="-3"/>
          <w:sz w:val="20"/>
        </w:rPr>
        <w:t xml:space="preserve"> </w:t>
      </w:r>
      <w:r>
        <w:rPr>
          <w:sz w:val="20"/>
        </w:rPr>
        <w:t>de</w:t>
      </w:r>
      <w:r>
        <w:rPr>
          <w:spacing w:val="-2"/>
          <w:sz w:val="20"/>
        </w:rPr>
        <w:t xml:space="preserve"> </w:t>
      </w:r>
      <w:r>
        <w:rPr>
          <w:sz w:val="20"/>
        </w:rPr>
        <w:t>los</w:t>
      </w:r>
      <w:r>
        <w:rPr>
          <w:spacing w:val="-3"/>
          <w:sz w:val="20"/>
        </w:rPr>
        <w:t xml:space="preserve"> </w:t>
      </w:r>
      <w:r>
        <w:rPr>
          <w:sz w:val="20"/>
        </w:rPr>
        <w:t>derechos</w:t>
      </w:r>
      <w:r>
        <w:rPr>
          <w:spacing w:val="-2"/>
          <w:sz w:val="20"/>
        </w:rPr>
        <w:t xml:space="preserve"> </w:t>
      </w:r>
      <w:r>
        <w:rPr>
          <w:sz w:val="20"/>
        </w:rPr>
        <w:t>de</w:t>
      </w:r>
      <w:r>
        <w:rPr>
          <w:spacing w:val="-2"/>
          <w:sz w:val="20"/>
        </w:rPr>
        <w:t xml:space="preserve"> examen.</w:t>
      </w:r>
    </w:p>
    <w:p w14:paraId="62440598" w14:textId="77777777" w:rsidR="004B2FA9" w:rsidRDefault="004B2FA9">
      <w:pPr>
        <w:pStyle w:val="Textoindependiente"/>
        <w:spacing w:before="61"/>
      </w:pPr>
    </w:p>
    <w:p w14:paraId="669789F5" w14:textId="77777777" w:rsidR="004B2FA9" w:rsidRDefault="00000000">
      <w:pPr>
        <w:pStyle w:val="Textoindependiente"/>
        <w:spacing w:line="292" w:lineRule="auto"/>
        <w:ind w:left="142" w:right="141"/>
        <w:jc w:val="both"/>
      </w:pPr>
      <w:r>
        <w:t xml:space="preserve">Las personas aspirantes quedan vinculadas a los datos y documentación que hayan hecho constar o aportado en sus solicitudes, pudiendo solicitar la subsanación de las mismas, en su caso, mediante escrito motivado, dentro del plazo de los 10 días siguientes a la fecha de finalización del plazo de presentación de solicitudes. Transcurrido dicho plazo, no se admitirá ninguna petición de esta </w:t>
      </w:r>
      <w:r>
        <w:rPr>
          <w:spacing w:val="-2"/>
        </w:rPr>
        <w:t>naturaleza.</w:t>
      </w:r>
    </w:p>
    <w:p w14:paraId="5E9471DD" w14:textId="77777777" w:rsidR="004B2FA9" w:rsidRDefault="004B2FA9">
      <w:pPr>
        <w:pStyle w:val="Textoindependiente"/>
        <w:spacing w:before="9"/>
      </w:pPr>
    </w:p>
    <w:p w14:paraId="7FE120C5" w14:textId="77777777" w:rsidR="004B2FA9" w:rsidRDefault="00000000">
      <w:pPr>
        <w:pStyle w:val="Textoindependiente"/>
        <w:spacing w:before="1" w:line="292" w:lineRule="auto"/>
        <w:ind w:left="142" w:right="141"/>
        <w:jc w:val="both"/>
      </w:pPr>
      <w:r>
        <w:t>Los errores de hecho que pudieran advertirse podrán subsanarse en cualquier momento, de oficio o</w:t>
      </w:r>
      <w:r>
        <w:rPr>
          <w:spacing w:val="80"/>
        </w:rPr>
        <w:t xml:space="preserve"> </w:t>
      </w:r>
      <w:r>
        <w:t>a petición de la persona interesada.</w:t>
      </w:r>
    </w:p>
    <w:p w14:paraId="7AB31E93" w14:textId="77777777" w:rsidR="004B2FA9" w:rsidRDefault="004B2FA9">
      <w:pPr>
        <w:pStyle w:val="Textoindependiente"/>
        <w:spacing w:before="8"/>
      </w:pPr>
    </w:p>
    <w:p w14:paraId="44A8D4BA" w14:textId="77777777" w:rsidR="004B2FA9" w:rsidRDefault="00000000">
      <w:pPr>
        <w:pStyle w:val="Ttulo6"/>
        <w:numPr>
          <w:ilvl w:val="0"/>
          <w:numId w:val="42"/>
        </w:numPr>
        <w:tabs>
          <w:tab w:val="left" w:pos="307"/>
        </w:tabs>
        <w:spacing w:before="1"/>
        <w:ind w:left="307" w:hanging="165"/>
      </w:pPr>
      <w:r>
        <w:rPr>
          <w:spacing w:val="-2"/>
        </w:rPr>
        <w:t>ADMISIÓN</w:t>
      </w:r>
    </w:p>
    <w:p w14:paraId="1BF5CFFE" w14:textId="77777777" w:rsidR="004B2FA9" w:rsidRDefault="004B2FA9">
      <w:pPr>
        <w:pStyle w:val="Textoindependiente"/>
        <w:spacing w:before="61"/>
        <w:rPr>
          <w:b/>
        </w:rPr>
      </w:pPr>
    </w:p>
    <w:p w14:paraId="403916BE" w14:textId="77777777" w:rsidR="004B2FA9" w:rsidRDefault="00000000">
      <w:pPr>
        <w:pStyle w:val="Textoindependiente"/>
        <w:spacing w:line="292" w:lineRule="auto"/>
        <w:ind w:left="142" w:right="141"/>
        <w:jc w:val="both"/>
      </w:pPr>
      <w:r>
        <w:t>Para ser admitido al proceso selectivo bastará que los aspirantes manifiesten en su solicitud que reúnen todas y cada una de las condiciones requeridas en la fecha en que finalice el plazo de presentación de instancias y aporten los documentos referidos en el apartado anterior.</w:t>
      </w:r>
    </w:p>
    <w:p w14:paraId="692A5E33" w14:textId="77777777" w:rsidR="004B2FA9" w:rsidRDefault="004B2FA9">
      <w:pPr>
        <w:pStyle w:val="Textoindependiente"/>
        <w:spacing w:before="10"/>
      </w:pPr>
    </w:p>
    <w:p w14:paraId="196CA8F1" w14:textId="77777777" w:rsidR="004B2FA9" w:rsidRDefault="00000000">
      <w:pPr>
        <w:pStyle w:val="Textoindependiente"/>
        <w:ind w:left="142"/>
      </w:pPr>
      <w:r>
        <w:t>Relación</w:t>
      </w:r>
      <w:r>
        <w:rPr>
          <w:spacing w:val="-3"/>
        </w:rPr>
        <w:t xml:space="preserve"> </w:t>
      </w:r>
      <w:r>
        <w:t>provisional</w:t>
      </w:r>
      <w:r>
        <w:rPr>
          <w:spacing w:val="-3"/>
        </w:rPr>
        <w:t xml:space="preserve"> </w:t>
      </w:r>
      <w:r>
        <w:t>de</w:t>
      </w:r>
      <w:r>
        <w:rPr>
          <w:spacing w:val="-3"/>
        </w:rPr>
        <w:t xml:space="preserve"> </w:t>
      </w:r>
      <w:r>
        <w:t>aspirantes</w:t>
      </w:r>
      <w:r>
        <w:rPr>
          <w:spacing w:val="-3"/>
        </w:rPr>
        <w:t xml:space="preserve"> </w:t>
      </w:r>
      <w:r>
        <w:t>admitidos</w:t>
      </w:r>
      <w:r>
        <w:rPr>
          <w:spacing w:val="-3"/>
        </w:rPr>
        <w:t xml:space="preserve"> </w:t>
      </w:r>
      <w:r>
        <w:t>y</w:t>
      </w:r>
      <w:r>
        <w:rPr>
          <w:spacing w:val="-3"/>
        </w:rPr>
        <w:t xml:space="preserve"> </w:t>
      </w:r>
      <w:r>
        <w:rPr>
          <w:spacing w:val="-2"/>
        </w:rPr>
        <w:t>excluidos:</w:t>
      </w:r>
    </w:p>
    <w:p w14:paraId="7899D3EE" w14:textId="77777777" w:rsidR="004B2FA9" w:rsidRDefault="004B2FA9">
      <w:pPr>
        <w:pStyle w:val="Textoindependiente"/>
        <w:sectPr w:rsidR="004B2FA9">
          <w:pgSz w:w="11910" w:h="16840"/>
          <w:pgMar w:top="1340" w:right="1275" w:bottom="1260" w:left="1275" w:header="225" w:footer="1060" w:gutter="0"/>
          <w:cols w:space="720"/>
        </w:sectPr>
      </w:pPr>
    </w:p>
    <w:p w14:paraId="40643C02"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61920" behindDoc="0" locked="0" layoutInCell="1" allowOverlap="1" wp14:anchorId="76AABB77" wp14:editId="0EE6C52F">
                <wp:simplePos x="0" y="0"/>
                <wp:positionH relativeFrom="page">
                  <wp:posOffset>6807090</wp:posOffset>
                </wp:positionH>
                <wp:positionV relativeFrom="page">
                  <wp:posOffset>2818730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65310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6D2A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6AABB77" id="Textbox 82" o:spid="_x0000_s1101" type="#_x0000_t202" style="position:absolute;left:0;text-align:left;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065310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6D2A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2432" behindDoc="0" locked="0" layoutInCell="1" allowOverlap="1" wp14:anchorId="462766C7" wp14:editId="709EBDCD">
                <wp:simplePos x="0" y="0"/>
                <wp:positionH relativeFrom="page">
                  <wp:posOffset>6965929</wp:posOffset>
                </wp:positionH>
                <wp:positionV relativeFrom="page">
                  <wp:posOffset>6510487</wp:posOffset>
                </wp:positionV>
                <wp:extent cx="263525" cy="33178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7E73B3A" w14:textId="0A81C4E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D7F11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48009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62766C7" id="Textbox 83" o:spid="_x0000_s1102" type="#_x0000_t202" style="position:absolute;left:0;text-align:left;margin-left:548.5pt;margin-top:512.65pt;width:20.75pt;height:261.2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Q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sub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QmdGQ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27E73B3A" w14:textId="0A81C4E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D7F11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48009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Expirado el plazo de presentación de solicitudes, el órgano municipal competente dictará resolución, en el plazo máximo de un mes, declarando aprobada la lista de aspirantes admitidos y excluidos, con indicación de las causas de la exclusión, y se hará pública la relación de excluidos en la página web del Ayuntamiento.</w:t>
      </w:r>
    </w:p>
    <w:p w14:paraId="605EFDF4" w14:textId="77777777" w:rsidR="004B2FA9" w:rsidRDefault="004B2FA9">
      <w:pPr>
        <w:pStyle w:val="Textoindependiente"/>
        <w:spacing w:before="10"/>
      </w:pPr>
    </w:p>
    <w:p w14:paraId="374162B1" w14:textId="77777777" w:rsidR="004B2FA9" w:rsidRDefault="00000000">
      <w:pPr>
        <w:pStyle w:val="Textoindependiente"/>
        <w:ind w:left="142"/>
      </w:pPr>
      <w:r>
        <w:t>Reclamaciones</w:t>
      </w:r>
      <w:r>
        <w:rPr>
          <w:spacing w:val="-3"/>
        </w:rPr>
        <w:t xml:space="preserve"> </w:t>
      </w:r>
      <w:r>
        <w:t>y</w:t>
      </w:r>
      <w:r>
        <w:rPr>
          <w:spacing w:val="-2"/>
        </w:rPr>
        <w:t xml:space="preserve"> </w:t>
      </w:r>
      <w:r>
        <w:t>relación</w:t>
      </w:r>
      <w:r>
        <w:rPr>
          <w:spacing w:val="-2"/>
        </w:rPr>
        <w:t xml:space="preserve"> </w:t>
      </w:r>
      <w:r>
        <w:t>definitiva</w:t>
      </w:r>
      <w:r>
        <w:rPr>
          <w:spacing w:val="-2"/>
        </w:rPr>
        <w:t xml:space="preserve"> </w:t>
      </w:r>
      <w:r>
        <w:t>de</w:t>
      </w:r>
      <w:r>
        <w:rPr>
          <w:spacing w:val="-2"/>
        </w:rPr>
        <w:t xml:space="preserve"> </w:t>
      </w:r>
      <w:r>
        <w:t>aspirantes</w:t>
      </w:r>
      <w:r>
        <w:rPr>
          <w:spacing w:val="-2"/>
        </w:rPr>
        <w:t xml:space="preserve"> </w:t>
      </w:r>
      <w:r>
        <w:t>admitidos</w:t>
      </w:r>
      <w:r>
        <w:rPr>
          <w:spacing w:val="-2"/>
        </w:rPr>
        <w:t xml:space="preserve"> </w:t>
      </w:r>
      <w:r>
        <w:t>y</w:t>
      </w:r>
      <w:r>
        <w:rPr>
          <w:spacing w:val="-2"/>
        </w:rPr>
        <w:t xml:space="preserve"> excluidos:</w:t>
      </w:r>
    </w:p>
    <w:p w14:paraId="6273ED1A" w14:textId="77777777" w:rsidR="004B2FA9" w:rsidRDefault="004B2FA9">
      <w:pPr>
        <w:pStyle w:val="Textoindependiente"/>
        <w:spacing w:before="60"/>
      </w:pPr>
    </w:p>
    <w:p w14:paraId="145BDF41" w14:textId="77777777" w:rsidR="004B2FA9" w:rsidRDefault="00000000">
      <w:pPr>
        <w:pStyle w:val="Textoindependiente"/>
        <w:spacing w:line="292" w:lineRule="auto"/>
        <w:ind w:left="142" w:right="141"/>
        <w:jc w:val="both"/>
      </w:pPr>
      <w:r>
        <w:t>Los aspirantes excluidos expresamente, así como los que no figuren en la relación provisional de admitidos ni en la de excluidos, dispondrán de un plazo de diez días hábiles contados a partir del siguiente a la publicación de esta resolución, a fin de subsanar el defecto que haya motivado su exclusión o su no inclusión expresa. 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23908E2B" w14:textId="77777777" w:rsidR="004B2FA9" w:rsidRDefault="004B2FA9">
      <w:pPr>
        <w:pStyle w:val="Textoindependiente"/>
        <w:spacing w:before="9"/>
      </w:pPr>
    </w:p>
    <w:p w14:paraId="7BAABB05" w14:textId="77777777" w:rsidR="004B2FA9" w:rsidRDefault="00000000">
      <w:pPr>
        <w:pStyle w:val="Ttulo6"/>
        <w:numPr>
          <w:ilvl w:val="0"/>
          <w:numId w:val="42"/>
        </w:numPr>
        <w:tabs>
          <w:tab w:val="left" w:pos="309"/>
        </w:tabs>
        <w:ind w:left="309" w:hanging="167"/>
      </w:pPr>
      <w:r>
        <w:t xml:space="preserve">TRIBUNAL DE </w:t>
      </w:r>
      <w:r>
        <w:rPr>
          <w:spacing w:val="-2"/>
        </w:rPr>
        <w:t>SELECCIÓN</w:t>
      </w:r>
    </w:p>
    <w:p w14:paraId="5FD59FE2" w14:textId="77777777" w:rsidR="004B2FA9" w:rsidRDefault="004B2FA9">
      <w:pPr>
        <w:pStyle w:val="Textoindependiente"/>
        <w:spacing w:before="61"/>
        <w:rPr>
          <w:b/>
        </w:rPr>
      </w:pPr>
    </w:p>
    <w:p w14:paraId="21637EB0" w14:textId="77777777" w:rsidR="004B2FA9" w:rsidRDefault="00000000">
      <w:pPr>
        <w:pStyle w:val="Textoindependiente"/>
        <w:spacing w:before="1" w:line="292" w:lineRule="auto"/>
        <w:ind w:left="142" w:right="141"/>
        <w:jc w:val="both"/>
      </w:pPr>
      <w:r>
        <w:t>La composición del Tribunal calificador se aprobará por resolución del órgano municipal competente</w:t>
      </w:r>
      <w:r>
        <w:rPr>
          <w:spacing w:val="80"/>
        </w:rPr>
        <w:t xml:space="preserve"> </w:t>
      </w:r>
      <w:r>
        <w:t>y se dará publicidad de la misma mediante anuncio en el BOLETÍN OFICIAL DE LA COMUNIDAD</w:t>
      </w:r>
      <w:r>
        <w:rPr>
          <w:spacing w:val="80"/>
          <w:w w:val="150"/>
        </w:rPr>
        <w:t xml:space="preserve"> </w:t>
      </w:r>
      <w:r>
        <w:t>DE MADRID en los términos previstos en aquélla.</w:t>
      </w:r>
    </w:p>
    <w:p w14:paraId="00FFFAC3" w14:textId="77777777" w:rsidR="004B2FA9" w:rsidRDefault="004B2FA9">
      <w:pPr>
        <w:pStyle w:val="Textoindependiente"/>
        <w:spacing w:before="9"/>
      </w:pPr>
    </w:p>
    <w:p w14:paraId="7743AFA0" w14:textId="77777777" w:rsidR="004B2FA9" w:rsidRDefault="00000000">
      <w:pPr>
        <w:pStyle w:val="Textoindependiente"/>
        <w:spacing w:line="292" w:lineRule="auto"/>
        <w:ind w:left="142" w:right="141"/>
        <w:jc w:val="both"/>
      </w:pPr>
      <w:r>
        <w:t>No podrá formar parte del Tribunal el personal de elección o de designación política, funcionarios interinos y personal eventual.</w:t>
      </w:r>
    </w:p>
    <w:p w14:paraId="7AB59472" w14:textId="77777777" w:rsidR="004B2FA9" w:rsidRDefault="004B2FA9">
      <w:pPr>
        <w:pStyle w:val="Textoindependiente"/>
        <w:spacing w:before="10"/>
      </w:pPr>
    </w:p>
    <w:p w14:paraId="230CC071" w14:textId="77777777" w:rsidR="004B2FA9" w:rsidRDefault="00000000">
      <w:pPr>
        <w:pStyle w:val="Textoindependiente"/>
        <w:spacing w:line="292" w:lineRule="auto"/>
        <w:ind w:left="142" w:right="141"/>
        <w:jc w:val="both"/>
      </w:pPr>
      <w:r>
        <w:t>Todos los miembros del Tribunal deberán poseer la titulación de igual o superior a la exigida para el acceso a las plazas convocadas y ser funcionarios de carrera o personal laboral fijo.</w:t>
      </w:r>
    </w:p>
    <w:p w14:paraId="3B3F7F99" w14:textId="77777777" w:rsidR="004B2FA9" w:rsidRDefault="004B2FA9">
      <w:pPr>
        <w:pStyle w:val="Textoindependiente"/>
        <w:spacing w:before="10"/>
      </w:pPr>
    </w:p>
    <w:p w14:paraId="0E0EF48A" w14:textId="77777777" w:rsidR="004B2FA9" w:rsidRDefault="00000000">
      <w:pPr>
        <w:pStyle w:val="Textoindependiente"/>
        <w:spacing w:line="292" w:lineRule="auto"/>
        <w:ind w:left="142" w:right="141"/>
        <w:jc w:val="both"/>
      </w:pPr>
      <w:r>
        <w:t>Los</w:t>
      </w:r>
      <w:r>
        <w:rPr>
          <w:spacing w:val="28"/>
        </w:rPr>
        <w:t xml:space="preserve"> </w:t>
      </w:r>
      <w:r>
        <w:t>órganos</w:t>
      </w:r>
      <w:r>
        <w:rPr>
          <w:spacing w:val="28"/>
        </w:rPr>
        <w:t xml:space="preserve"> </w:t>
      </w:r>
      <w:r>
        <w:t>de</w:t>
      </w:r>
      <w:r>
        <w:rPr>
          <w:spacing w:val="28"/>
        </w:rPr>
        <w:t xml:space="preserve"> </w:t>
      </w:r>
      <w:r>
        <w:t>selección</w:t>
      </w:r>
      <w:r>
        <w:rPr>
          <w:spacing w:val="28"/>
        </w:rPr>
        <w:t xml:space="preserve"> </w:t>
      </w:r>
      <w:r>
        <w:t>deberán</w:t>
      </w:r>
      <w:r>
        <w:rPr>
          <w:spacing w:val="28"/>
        </w:rPr>
        <w:t xml:space="preserve"> </w:t>
      </w:r>
      <w:r>
        <w:t>ajustarse</w:t>
      </w:r>
      <w:r>
        <w:rPr>
          <w:spacing w:val="28"/>
        </w:rPr>
        <w:t xml:space="preserve"> </w:t>
      </w:r>
      <w:r>
        <w:t>a</w:t>
      </w:r>
      <w:r>
        <w:rPr>
          <w:spacing w:val="28"/>
        </w:rPr>
        <w:t xml:space="preserve"> </w:t>
      </w:r>
      <w:r>
        <w:t>los</w:t>
      </w:r>
      <w:r>
        <w:rPr>
          <w:spacing w:val="28"/>
        </w:rPr>
        <w:t xml:space="preserve"> </w:t>
      </w:r>
      <w:r>
        <w:t>principios</w:t>
      </w:r>
      <w:r>
        <w:rPr>
          <w:spacing w:val="28"/>
        </w:rPr>
        <w:t xml:space="preserve"> </w:t>
      </w:r>
      <w:r>
        <w:t>de</w:t>
      </w:r>
      <w:r>
        <w:rPr>
          <w:spacing w:val="28"/>
        </w:rPr>
        <w:t xml:space="preserve"> </w:t>
      </w:r>
      <w:r>
        <w:t>imparcialidad</w:t>
      </w:r>
      <w:r>
        <w:rPr>
          <w:spacing w:val="28"/>
        </w:rPr>
        <w:t xml:space="preserve"> </w:t>
      </w:r>
      <w:r>
        <w:t>y</w:t>
      </w:r>
      <w:r>
        <w:rPr>
          <w:spacing w:val="28"/>
        </w:rPr>
        <w:t xml:space="preserve"> </w:t>
      </w:r>
      <w:r>
        <w:t>profesionalidad</w:t>
      </w:r>
      <w:r>
        <w:rPr>
          <w:spacing w:val="28"/>
        </w:rPr>
        <w:t xml:space="preserve"> </w:t>
      </w:r>
      <w:r>
        <w:t xml:space="preserve">de sus miembros y velarán por el cumplimiento del principio de igualdad de oportunidades entre ambos </w:t>
      </w:r>
      <w:r>
        <w:rPr>
          <w:spacing w:val="-2"/>
        </w:rPr>
        <w:t>sexos.</w:t>
      </w:r>
    </w:p>
    <w:p w14:paraId="6EC81172" w14:textId="77777777" w:rsidR="004B2FA9" w:rsidRDefault="004B2FA9">
      <w:pPr>
        <w:pStyle w:val="Textoindependiente"/>
        <w:spacing w:before="10"/>
      </w:pPr>
    </w:p>
    <w:p w14:paraId="0C522EEA" w14:textId="77777777" w:rsidR="004B2FA9" w:rsidRDefault="00000000">
      <w:pPr>
        <w:pStyle w:val="Textoindependiente"/>
        <w:spacing w:line="292" w:lineRule="auto"/>
        <w:ind w:left="142" w:right="141"/>
        <w:jc w:val="both"/>
      </w:pPr>
      <w:r>
        <w:t>El tribunal por medio de su Presidente, podrá disponer la incorporación a sus sesiones de asesores especialistas, para todas o algunas de las pruebas. Dichos asesores de limitarán a la colaboración que, en función de sus especialidades técnicas, les solicite el Tribunal, por lo que actuarán con voz, pero sin voto. El personal al que hace referencia este párrafo quedará sometido al mismo régimen de abstención y recusación que los miembros del Tribunal.</w:t>
      </w:r>
    </w:p>
    <w:p w14:paraId="47DE7B15" w14:textId="77777777" w:rsidR="004B2FA9" w:rsidRDefault="004B2FA9">
      <w:pPr>
        <w:pStyle w:val="Textoindependiente"/>
        <w:spacing w:before="9"/>
      </w:pPr>
    </w:p>
    <w:p w14:paraId="3D24B7AF" w14:textId="7DF71230" w:rsidR="004B2FA9" w:rsidRDefault="00000000">
      <w:pPr>
        <w:pStyle w:val="Textoindependiente"/>
        <w:spacing w:line="292" w:lineRule="auto"/>
        <w:ind w:left="142" w:right="141"/>
        <w:jc w:val="both"/>
      </w:pPr>
      <w:r>
        <w:t>A efectos de devengo de asistencias y de conformidad con el artículo 30 del Real Decreto 462/2002, de 24 de mayo, sobre indemnizaciones por razón de servicio, este Tribunal se encuadra en la categoría tercera. Concluido el proceso selectivo se resolverá sobre el devengo</w:t>
      </w:r>
      <w:r w:rsidR="0016614D">
        <w:t>.</w:t>
      </w:r>
    </w:p>
    <w:p w14:paraId="44A7935C" w14:textId="77777777" w:rsidR="004B2FA9" w:rsidRDefault="004B2FA9">
      <w:pPr>
        <w:pStyle w:val="Textoindependiente"/>
        <w:spacing w:before="10"/>
      </w:pPr>
    </w:p>
    <w:p w14:paraId="6BCD01A4" w14:textId="77777777" w:rsidR="004B2FA9" w:rsidRDefault="00000000">
      <w:pPr>
        <w:pStyle w:val="Textoindependiente"/>
        <w:spacing w:line="292" w:lineRule="auto"/>
        <w:ind w:left="142" w:right="141"/>
        <w:jc w:val="both"/>
      </w:pPr>
      <w:r>
        <w:t>Las resoluciones del Tribunal vincularán a la Administración, sin perjuicio de que ésta, en su caso, pueda</w:t>
      </w:r>
      <w:r>
        <w:rPr>
          <w:spacing w:val="20"/>
        </w:rPr>
        <w:t xml:space="preserve"> </w:t>
      </w:r>
      <w:r>
        <w:t>proceder</w:t>
      </w:r>
      <w:r>
        <w:rPr>
          <w:spacing w:val="22"/>
        </w:rPr>
        <w:t xml:space="preserve"> </w:t>
      </w:r>
      <w:r>
        <w:t>a</w:t>
      </w:r>
      <w:r>
        <w:rPr>
          <w:spacing w:val="22"/>
        </w:rPr>
        <w:t xml:space="preserve"> </w:t>
      </w:r>
      <w:r>
        <w:t>su</w:t>
      </w:r>
      <w:r>
        <w:rPr>
          <w:spacing w:val="22"/>
        </w:rPr>
        <w:t xml:space="preserve"> </w:t>
      </w:r>
      <w:r>
        <w:t>revisión</w:t>
      </w:r>
      <w:r>
        <w:rPr>
          <w:spacing w:val="22"/>
        </w:rPr>
        <w:t xml:space="preserve"> </w:t>
      </w:r>
      <w:r>
        <w:t>conforme</w:t>
      </w:r>
      <w:r>
        <w:rPr>
          <w:spacing w:val="23"/>
        </w:rPr>
        <w:t xml:space="preserve"> </w:t>
      </w:r>
      <w:r>
        <w:t>a</w:t>
      </w:r>
      <w:r>
        <w:rPr>
          <w:spacing w:val="22"/>
        </w:rPr>
        <w:t xml:space="preserve"> </w:t>
      </w:r>
      <w:r>
        <w:t>lo</w:t>
      </w:r>
      <w:r>
        <w:rPr>
          <w:spacing w:val="22"/>
        </w:rPr>
        <w:t xml:space="preserve"> </w:t>
      </w:r>
      <w:r>
        <w:t>previsto</w:t>
      </w:r>
      <w:r>
        <w:rPr>
          <w:spacing w:val="22"/>
        </w:rPr>
        <w:t xml:space="preserve"> </w:t>
      </w:r>
      <w:r>
        <w:t>en</w:t>
      </w:r>
      <w:r>
        <w:rPr>
          <w:spacing w:val="22"/>
        </w:rPr>
        <w:t xml:space="preserve"> </w:t>
      </w:r>
      <w:r>
        <w:t>los</w:t>
      </w:r>
      <w:r>
        <w:rPr>
          <w:spacing w:val="22"/>
        </w:rPr>
        <w:t xml:space="preserve"> </w:t>
      </w:r>
      <w:r>
        <w:t>artículos</w:t>
      </w:r>
      <w:r>
        <w:rPr>
          <w:spacing w:val="23"/>
        </w:rPr>
        <w:t xml:space="preserve"> </w:t>
      </w:r>
      <w:r>
        <w:t>106</w:t>
      </w:r>
      <w:r>
        <w:rPr>
          <w:spacing w:val="22"/>
        </w:rPr>
        <w:t xml:space="preserve"> </w:t>
      </w:r>
      <w:r>
        <w:t>y</w:t>
      </w:r>
      <w:r>
        <w:rPr>
          <w:spacing w:val="22"/>
        </w:rPr>
        <w:t xml:space="preserve"> </w:t>
      </w:r>
      <w:r>
        <w:t>siguientes</w:t>
      </w:r>
      <w:r>
        <w:rPr>
          <w:spacing w:val="22"/>
        </w:rPr>
        <w:t xml:space="preserve"> </w:t>
      </w:r>
      <w:r>
        <w:t>de</w:t>
      </w:r>
      <w:r>
        <w:rPr>
          <w:spacing w:val="22"/>
        </w:rPr>
        <w:t xml:space="preserve"> </w:t>
      </w:r>
      <w:r>
        <w:t>la</w:t>
      </w:r>
      <w:r>
        <w:rPr>
          <w:spacing w:val="22"/>
        </w:rPr>
        <w:t xml:space="preserve"> </w:t>
      </w:r>
      <w:r>
        <w:t>Ley</w:t>
      </w:r>
      <w:r>
        <w:rPr>
          <w:spacing w:val="23"/>
        </w:rPr>
        <w:t xml:space="preserve"> </w:t>
      </w:r>
      <w:r>
        <w:rPr>
          <w:spacing w:val="-5"/>
        </w:rPr>
        <w:t>39</w:t>
      </w:r>
    </w:p>
    <w:p w14:paraId="32C4ECE3" w14:textId="77777777" w:rsidR="004B2FA9" w:rsidRDefault="00000000">
      <w:pPr>
        <w:pStyle w:val="Textoindependiente"/>
        <w:spacing w:line="292" w:lineRule="auto"/>
        <w:ind w:left="142" w:right="141"/>
        <w:jc w:val="both"/>
      </w:pPr>
      <w:r>
        <w:t xml:space="preserve">/2015, de 1 de octubre, del Procedimiento Administrativo Común de las Administraciones Públicas. Contra las resoluciones y actos de trámite del Tribunal que impidan continuar el procedimiento o produzcan indefensión podrá interponerse recurso de alzada ante el órgano que haya nombrado a su </w:t>
      </w:r>
      <w:r>
        <w:rPr>
          <w:spacing w:val="-2"/>
        </w:rPr>
        <w:t>composición.</w:t>
      </w:r>
    </w:p>
    <w:p w14:paraId="47C08121" w14:textId="77777777" w:rsidR="004B2FA9" w:rsidRDefault="004B2FA9">
      <w:pPr>
        <w:pStyle w:val="Textoindependiente"/>
        <w:spacing w:before="10"/>
      </w:pPr>
    </w:p>
    <w:p w14:paraId="3F269F76" w14:textId="77777777" w:rsidR="004B2FA9" w:rsidRDefault="00000000">
      <w:pPr>
        <w:pStyle w:val="Textoindependiente"/>
        <w:ind w:left="142"/>
      </w:pPr>
      <w:r>
        <w:t>El</w:t>
      </w:r>
      <w:r>
        <w:rPr>
          <w:spacing w:val="-7"/>
        </w:rPr>
        <w:t xml:space="preserve"> </w:t>
      </w:r>
      <w:r>
        <w:t>Tribunal</w:t>
      </w:r>
      <w:r>
        <w:rPr>
          <w:spacing w:val="-4"/>
        </w:rPr>
        <w:t xml:space="preserve"> </w:t>
      </w:r>
      <w:r>
        <w:t>Calificador</w:t>
      </w:r>
      <w:r>
        <w:rPr>
          <w:spacing w:val="-4"/>
        </w:rPr>
        <w:t xml:space="preserve"> </w:t>
      </w:r>
      <w:r>
        <w:t>estará</w:t>
      </w:r>
      <w:r>
        <w:rPr>
          <w:spacing w:val="-4"/>
        </w:rPr>
        <w:t xml:space="preserve"> </w:t>
      </w:r>
      <w:r>
        <w:t>constituido</w:t>
      </w:r>
      <w:r>
        <w:rPr>
          <w:spacing w:val="-4"/>
        </w:rPr>
        <w:t xml:space="preserve"> </w:t>
      </w:r>
      <w:r>
        <w:t>de</w:t>
      </w:r>
      <w:r>
        <w:rPr>
          <w:spacing w:val="-4"/>
        </w:rPr>
        <w:t xml:space="preserve"> </w:t>
      </w:r>
      <w:r>
        <w:t>la</w:t>
      </w:r>
      <w:r>
        <w:rPr>
          <w:spacing w:val="-4"/>
        </w:rPr>
        <w:t xml:space="preserve"> </w:t>
      </w:r>
      <w:r>
        <w:t>siguiente</w:t>
      </w:r>
      <w:r>
        <w:rPr>
          <w:spacing w:val="-4"/>
        </w:rPr>
        <w:t xml:space="preserve"> </w:t>
      </w:r>
      <w:r>
        <w:rPr>
          <w:spacing w:val="-2"/>
        </w:rPr>
        <w:t>forma:</w:t>
      </w:r>
    </w:p>
    <w:p w14:paraId="47C04EDA" w14:textId="77777777" w:rsidR="004B2FA9" w:rsidRDefault="004B2FA9">
      <w:pPr>
        <w:pStyle w:val="Textoindependiente"/>
        <w:spacing w:before="60"/>
      </w:pPr>
    </w:p>
    <w:p w14:paraId="379DEAFF" w14:textId="77777777" w:rsidR="004B2FA9" w:rsidRDefault="00000000">
      <w:pPr>
        <w:pStyle w:val="Textoindependiente"/>
        <w:ind w:left="142"/>
      </w:pPr>
      <w:r>
        <w:rPr>
          <w:spacing w:val="-2"/>
        </w:rPr>
        <w:t>Presidente:</w:t>
      </w:r>
      <w:r>
        <w:rPr>
          <w:spacing w:val="-8"/>
        </w:rPr>
        <w:t xml:space="preserve"> </w:t>
      </w:r>
      <w:r>
        <w:rPr>
          <w:spacing w:val="-2"/>
        </w:rPr>
        <w:t>Un</w:t>
      </w:r>
      <w:r>
        <w:rPr>
          <w:spacing w:val="-8"/>
        </w:rPr>
        <w:t xml:space="preserve"> </w:t>
      </w:r>
      <w:r>
        <w:rPr>
          <w:spacing w:val="-2"/>
        </w:rPr>
        <w:t>empleado</w:t>
      </w:r>
      <w:r>
        <w:rPr>
          <w:spacing w:val="-7"/>
        </w:rPr>
        <w:t xml:space="preserve"> </w:t>
      </w:r>
      <w:r>
        <w:rPr>
          <w:spacing w:val="-2"/>
        </w:rPr>
        <w:t>público</w:t>
      </w:r>
      <w:r>
        <w:rPr>
          <w:spacing w:val="-8"/>
        </w:rPr>
        <w:t xml:space="preserve"> </w:t>
      </w:r>
      <w:r>
        <w:rPr>
          <w:spacing w:val="-2"/>
        </w:rPr>
        <w:t>designado</w:t>
      </w:r>
      <w:r>
        <w:rPr>
          <w:spacing w:val="-8"/>
        </w:rPr>
        <w:t xml:space="preserve"> </w:t>
      </w:r>
      <w:r>
        <w:rPr>
          <w:spacing w:val="-2"/>
        </w:rPr>
        <w:t>por</w:t>
      </w:r>
      <w:r>
        <w:rPr>
          <w:spacing w:val="-7"/>
        </w:rPr>
        <w:t xml:space="preserve"> </w:t>
      </w:r>
      <w:r>
        <w:rPr>
          <w:spacing w:val="-2"/>
        </w:rPr>
        <w:t>el</w:t>
      </w:r>
      <w:r>
        <w:rPr>
          <w:spacing w:val="-8"/>
        </w:rPr>
        <w:t xml:space="preserve"> </w:t>
      </w:r>
      <w:r>
        <w:rPr>
          <w:spacing w:val="-2"/>
        </w:rPr>
        <w:t>Ayuntamiento</w:t>
      </w:r>
      <w:r>
        <w:rPr>
          <w:spacing w:val="-8"/>
        </w:rPr>
        <w:t xml:space="preserve"> </w:t>
      </w:r>
      <w:r>
        <w:rPr>
          <w:spacing w:val="-2"/>
        </w:rPr>
        <w:t>y</w:t>
      </w:r>
      <w:r>
        <w:rPr>
          <w:spacing w:val="-7"/>
        </w:rPr>
        <w:t xml:space="preserve"> </w:t>
      </w:r>
      <w:r>
        <w:rPr>
          <w:spacing w:val="-2"/>
        </w:rPr>
        <w:t>su</w:t>
      </w:r>
      <w:r>
        <w:rPr>
          <w:spacing w:val="-8"/>
        </w:rPr>
        <w:t xml:space="preserve"> </w:t>
      </w:r>
      <w:r>
        <w:rPr>
          <w:spacing w:val="-2"/>
        </w:rPr>
        <w:t>suplente.</w:t>
      </w:r>
    </w:p>
    <w:p w14:paraId="404CFE65" w14:textId="77777777" w:rsidR="004B2FA9" w:rsidRDefault="004B2FA9">
      <w:pPr>
        <w:pStyle w:val="Textoindependiente"/>
        <w:sectPr w:rsidR="004B2FA9">
          <w:pgSz w:w="11910" w:h="16840"/>
          <w:pgMar w:top="1340" w:right="1275" w:bottom="1260" w:left="1275" w:header="225" w:footer="1060" w:gutter="0"/>
          <w:cols w:space="720"/>
        </w:sectPr>
      </w:pPr>
    </w:p>
    <w:p w14:paraId="64C846A6" w14:textId="77777777" w:rsidR="004B2FA9" w:rsidRDefault="00000000">
      <w:pPr>
        <w:pStyle w:val="Textoindependiente"/>
        <w:spacing w:before="88"/>
        <w:ind w:left="142"/>
      </w:pPr>
      <w:r>
        <w:rPr>
          <w:noProof/>
        </w:rPr>
        <w:lastRenderedPageBreak/>
        <mc:AlternateContent>
          <mc:Choice Requires="wps">
            <w:drawing>
              <wp:anchor distT="0" distB="0" distL="0" distR="0" simplePos="0" relativeHeight="15762944" behindDoc="0" locked="0" layoutInCell="1" allowOverlap="1" wp14:anchorId="14E455B0" wp14:editId="16B8104A">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812D3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B0CF8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4E455B0" id="Textbox 84" o:spid="_x0000_s1103"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3812D3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B0CF8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2E55A812" wp14:editId="271D956E">
                <wp:simplePos x="0" y="0"/>
                <wp:positionH relativeFrom="page">
                  <wp:posOffset>6965929</wp:posOffset>
                </wp:positionH>
                <wp:positionV relativeFrom="page">
                  <wp:posOffset>6510487</wp:posOffset>
                </wp:positionV>
                <wp:extent cx="263525" cy="33178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B01018D" w14:textId="2F6CC44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A5800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82C4A8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E55A812" id="Textbox 85" o:spid="_x0000_s1104" type="#_x0000_t202" style="position:absolute;left:0;text-align:left;margin-left:548.5pt;margin-top:512.65pt;width:20.75pt;height:261.2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Sq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TaUq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B01018D" w14:textId="2F6CC44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0A5800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82C4A8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pacing w:val="-2"/>
        </w:rPr>
        <w:t>Secretario:</w:t>
      </w:r>
      <w:r>
        <w:rPr>
          <w:spacing w:val="-9"/>
        </w:rPr>
        <w:t xml:space="preserve"> </w:t>
      </w:r>
      <w:r>
        <w:rPr>
          <w:spacing w:val="-2"/>
        </w:rPr>
        <w:t>Un</w:t>
      </w:r>
      <w:r>
        <w:rPr>
          <w:spacing w:val="-8"/>
        </w:rPr>
        <w:t xml:space="preserve"> </w:t>
      </w:r>
      <w:r>
        <w:rPr>
          <w:spacing w:val="-2"/>
        </w:rPr>
        <w:t>empleado</w:t>
      </w:r>
      <w:r>
        <w:rPr>
          <w:spacing w:val="-8"/>
        </w:rPr>
        <w:t xml:space="preserve"> </w:t>
      </w:r>
      <w:r>
        <w:rPr>
          <w:spacing w:val="-2"/>
        </w:rPr>
        <w:t>público</w:t>
      </w:r>
      <w:r>
        <w:rPr>
          <w:spacing w:val="-8"/>
        </w:rPr>
        <w:t xml:space="preserve"> </w:t>
      </w:r>
      <w:r>
        <w:rPr>
          <w:spacing w:val="-2"/>
        </w:rPr>
        <w:t>designado</w:t>
      </w:r>
      <w:r>
        <w:rPr>
          <w:spacing w:val="-9"/>
        </w:rPr>
        <w:t xml:space="preserve"> </w:t>
      </w:r>
      <w:r>
        <w:rPr>
          <w:spacing w:val="-2"/>
        </w:rPr>
        <w:t>por</w:t>
      </w:r>
      <w:r>
        <w:rPr>
          <w:spacing w:val="-8"/>
        </w:rPr>
        <w:t xml:space="preserve"> </w:t>
      </w:r>
      <w:r>
        <w:rPr>
          <w:spacing w:val="-2"/>
        </w:rPr>
        <w:t>el</w:t>
      </w:r>
      <w:r>
        <w:rPr>
          <w:spacing w:val="-8"/>
        </w:rPr>
        <w:t xml:space="preserve"> </w:t>
      </w:r>
      <w:r>
        <w:rPr>
          <w:spacing w:val="-2"/>
        </w:rPr>
        <w:t>Ayuntamiento</w:t>
      </w:r>
      <w:r>
        <w:rPr>
          <w:spacing w:val="-8"/>
        </w:rPr>
        <w:t xml:space="preserve"> </w:t>
      </w:r>
      <w:r>
        <w:rPr>
          <w:spacing w:val="-2"/>
        </w:rPr>
        <w:t>y</w:t>
      </w:r>
      <w:r>
        <w:rPr>
          <w:spacing w:val="-9"/>
        </w:rPr>
        <w:t xml:space="preserve"> </w:t>
      </w:r>
      <w:r>
        <w:rPr>
          <w:spacing w:val="-2"/>
        </w:rPr>
        <w:t>su</w:t>
      </w:r>
      <w:r>
        <w:rPr>
          <w:spacing w:val="-8"/>
        </w:rPr>
        <w:t xml:space="preserve"> </w:t>
      </w:r>
      <w:r>
        <w:rPr>
          <w:spacing w:val="-2"/>
        </w:rPr>
        <w:t>suplente.</w:t>
      </w:r>
    </w:p>
    <w:p w14:paraId="724B45F6" w14:textId="77777777" w:rsidR="004B2FA9" w:rsidRDefault="004B2FA9">
      <w:pPr>
        <w:pStyle w:val="Textoindependiente"/>
        <w:spacing w:before="61"/>
      </w:pPr>
    </w:p>
    <w:p w14:paraId="4CC7F1A4" w14:textId="77777777" w:rsidR="004B2FA9" w:rsidRDefault="00000000">
      <w:pPr>
        <w:pStyle w:val="Textoindependiente"/>
        <w:spacing w:line="292" w:lineRule="auto"/>
        <w:ind w:left="142" w:right="139" w:firstLine="2"/>
        <w:jc w:val="both"/>
      </w:pPr>
      <w:r>
        <w:t>Vocales: un mínimo de tres miembros nombrados entre empleados públicos designado por el Ayuntamiento y su suplente.</w:t>
      </w:r>
    </w:p>
    <w:p w14:paraId="2D8E0369" w14:textId="77777777" w:rsidR="004B2FA9" w:rsidRDefault="004B2FA9">
      <w:pPr>
        <w:pStyle w:val="Textoindependiente"/>
        <w:spacing w:before="9"/>
      </w:pPr>
    </w:p>
    <w:p w14:paraId="3C259D06" w14:textId="77777777" w:rsidR="004B2FA9" w:rsidRDefault="00000000">
      <w:pPr>
        <w:pStyle w:val="Textoindependiente"/>
        <w:spacing w:before="1" w:line="292" w:lineRule="auto"/>
        <w:ind w:left="142" w:right="141"/>
        <w:jc w:val="both"/>
      </w:pPr>
      <w:r>
        <w:t>Para la válida constitución del Tribunal, a efectos de la celebración de sesiones, deliberaciones y</w:t>
      </w:r>
      <w:r>
        <w:rPr>
          <w:spacing w:val="40"/>
        </w:rPr>
        <w:t xml:space="preserve"> </w:t>
      </w:r>
      <w:r>
        <w:t>toma de acuerdos, se requerirá la presencia del presidente y del secretario o, en su caso, de quienes les sustituyan, y al menos la presencia de la mitad de sus miembros.</w:t>
      </w:r>
    </w:p>
    <w:p w14:paraId="0A05CCC5" w14:textId="77777777" w:rsidR="004B2FA9" w:rsidRDefault="004B2FA9">
      <w:pPr>
        <w:pStyle w:val="Textoindependiente"/>
        <w:spacing w:before="9"/>
      </w:pPr>
    </w:p>
    <w:p w14:paraId="1B8D5006" w14:textId="77777777" w:rsidR="004B2FA9" w:rsidRDefault="00000000">
      <w:pPr>
        <w:pStyle w:val="Textoindependiente"/>
        <w:spacing w:line="292" w:lineRule="auto"/>
        <w:ind w:left="142" w:right="141"/>
        <w:jc w:val="both"/>
      </w:pPr>
      <w:r>
        <w:t>La participación de los miembros del Tribunal será siempre a título individual, no pudiendo ostentarse estar en representación o por cuenta de nadie.</w:t>
      </w:r>
    </w:p>
    <w:p w14:paraId="1743C156" w14:textId="77777777" w:rsidR="004B2FA9" w:rsidRDefault="004B2FA9">
      <w:pPr>
        <w:pStyle w:val="Textoindependiente"/>
        <w:spacing w:before="10"/>
      </w:pPr>
    </w:p>
    <w:p w14:paraId="1D5CBAD7" w14:textId="77777777" w:rsidR="004B2FA9" w:rsidRDefault="00000000">
      <w:pPr>
        <w:pStyle w:val="Textoindependiente"/>
        <w:spacing w:line="292" w:lineRule="auto"/>
        <w:ind w:left="142" w:right="141"/>
        <w:jc w:val="both"/>
      </w:pPr>
      <w:r>
        <w:t>Los interesados podrán promover recusación a cualquier miembro del Tribunal, en los términos previstos en los artículos 23 y 24 de la Ley 40/2015, de 1 de octubre, de Régimen Jurídico del Sector Público, y artículo 13.4 del Real Decreto 364/1995.</w:t>
      </w:r>
    </w:p>
    <w:p w14:paraId="09787F3C" w14:textId="77777777" w:rsidR="004B2FA9" w:rsidRDefault="004B2FA9">
      <w:pPr>
        <w:pStyle w:val="Textoindependiente"/>
        <w:spacing w:before="10"/>
      </w:pPr>
    </w:p>
    <w:p w14:paraId="6EB5CBF4" w14:textId="77777777" w:rsidR="004B2FA9" w:rsidRDefault="00000000">
      <w:pPr>
        <w:pStyle w:val="Textoindependiente"/>
        <w:spacing w:line="292" w:lineRule="auto"/>
        <w:ind w:left="142" w:right="141"/>
        <w:jc w:val="both"/>
      </w:pPr>
      <w:r>
        <w:t>Los miembros del Tribunal deberán abstenerse de intervenir, notificándolo a la autoridad convocante cuando concurran las circunstancias previstas en el artículo 23 de la Ley 40/2015, de 1 de octubre,</w:t>
      </w:r>
      <w:r>
        <w:rPr>
          <w:spacing w:val="80"/>
        </w:rPr>
        <w:t xml:space="preserve"> </w:t>
      </w:r>
      <w:r>
        <w:t>de Régimen Jurídico del Sector Público; o si hubiesen realizado tareas de preparación de aspirantes</w:t>
      </w:r>
      <w:r>
        <w:rPr>
          <w:spacing w:val="40"/>
        </w:rPr>
        <w:t xml:space="preserve"> </w:t>
      </w:r>
      <w:r>
        <w:t>a pruebas selectivas en los cinco años anteriores a la publicación de las bases de esta convocatoria.</w:t>
      </w:r>
    </w:p>
    <w:p w14:paraId="4F5E4175" w14:textId="77777777" w:rsidR="004B2FA9" w:rsidRDefault="004B2FA9">
      <w:pPr>
        <w:pStyle w:val="Textoindependiente"/>
        <w:spacing w:before="10"/>
      </w:pPr>
    </w:p>
    <w:p w14:paraId="6E01FC0B" w14:textId="77777777" w:rsidR="004B2FA9" w:rsidRDefault="00000000">
      <w:pPr>
        <w:pStyle w:val="Textoindependiente"/>
        <w:ind w:left="142"/>
      </w:pPr>
      <w:r>
        <w:t>La</w:t>
      </w:r>
      <w:r>
        <w:rPr>
          <w:spacing w:val="-6"/>
        </w:rPr>
        <w:t xml:space="preserve"> </w:t>
      </w:r>
      <w:r>
        <w:t>actuación</w:t>
      </w:r>
      <w:r>
        <w:rPr>
          <w:spacing w:val="-3"/>
        </w:rPr>
        <w:t xml:space="preserve"> </w:t>
      </w:r>
      <w:r>
        <w:t>del</w:t>
      </w:r>
      <w:r>
        <w:rPr>
          <w:spacing w:val="-4"/>
        </w:rPr>
        <w:t xml:space="preserve"> </w:t>
      </w:r>
      <w:r>
        <w:t>Tribunal</w:t>
      </w:r>
      <w:r>
        <w:rPr>
          <w:spacing w:val="-3"/>
        </w:rPr>
        <w:t xml:space="preserve"> </w:t>
      </w:r>
      <w:r>
        <w:t>habrá</w:t>
      </w:r>
      <w:r>
        <w:rPr>
          <w:spacing w:val="-3"/>
        </w:rPr>
        <w:t xml:space="preserve"> </w:t>
      </w:r>
      <w:r>
        <w:t>de</w:t>
      </w:r>
      <w:r>
        <w:rPr>
          <w:spacing w:val="-4"/>
        </w:rPr>
        <w:t xml:space="preserve"> </w:t>
      </w:r>
      <w:r>
        <w:t>ajustarse</w:t>
      </w:r>
      <w:r>
        <w:rPr>
          <w:spacing w:val="-3"/>
        </w:rPr>
        <w:t xml:space="preserve"> </w:t>
      </w:r>
      <w:r>
        <w:t>estrictamente</w:t>
      </w:r>
      <w:r>
        <w:rPr>
          <w:spacing w:val="-4"/>
        </w:rPr>
        <w:t xml:space="preserve"> </w:t>
      </w:r>
      <w:r>
        <w:t>a</w:t>
      </w:r>
      <w:r>
        <w:rPr>
          <w:spacing w:val="-3"/>
        </w:rPr>
        <w:t xml:space="preserve"> </w:t>
      </w:r>
      <w:r>
        <w:t>las</w:t>
      </w:r>
      <w:r>
        <w:rPr>
          <w:spacing w:val="-3"/>
        </w:rPr>
        <w:t xml:space="preserve"> </w:t>
      </w:r>
      <w:r>
        <w:t>presentes</w:t>
      </w:r>
      <w:r>
        <w:rPr>
          <w:spacing w:val="-4"/>
        </w:rPr>
        <w:t xml:space="preserve"> </w:t>
      </w:r>
      <w:r>
        <w:t>bases</w:t>
      </w:r>
      <w:r>
        <w:rPr>
          <w:spacing w:val="-3"/>
        </w:rPr>
        <w:t xml:space="preserve"> </w:t>
      </w:r>
      <w:r>
        <w:t>de</w:t>
      </w:r>
      <w:r>
        <w:rPr>
          <w:spacing w:val="-3"/>
        </w:rPr>
        <w:t xml:space="preserve"> </w:t>
      </w:r>
      <w:r>
        <w:rPr>
          <w:spacing w:val="-2"/>
        </w:rPr>
        <w:t>selección.</w:t>
      </w:r>
    </w:p>
    <w:p w14:paraId="5D2F2A54" w14:textId="77777777" w:rsidR="004B2FA9" w:rsidRDefault="004B2FA9">
      <w:pPr>
        <w:pStyle w:val="Textoindependiente"/>
        <w:spacing w:before="60"/>
      </w:pPr>
    </w:p>
    <w:p w14:paraId="7577CDED" w14:textId="77777777" w:rsidR="004B2FA9" w:rsidRDefault="00000000">
      <w:pPr>
        <w:pStyle w:val="Textoindependiente"/>
        <w:spacing w:line="292" w:lineRule="auto"/>
        <w:ind w:left="142" w:right="141"/>
        <w:jc w:val="both"/>
      </w:pPr>
      <w:r>
        <w:t>Los aspirantes tendrán el DNI o pasaporte vigente a disposición del Tribunal por si este solicite su identificación durante el proceso selectivo.</w:t>
      </w:r>
    </w:p>
    <w:p w14:paraId="1023EF24" w14:textId="77777777" w:rsidR="004B2FA9" w:rsidRDefault="004B2FA9">
      <w:pPr>
        <w:pStyle w:val="Textoindependiente"/>
        <w:spacing w:before="10"/>
      </w:pPr>
    </w:p>
    <w:p w14:paraId="4D99FD3D" w14:textId="77777777" w:rsidR="004B2FA9" w:rsidRDefault="00000000">
      <w:pPr>
        <w:pStyle w:val="Textoindependiente"/>
        <w:spacing w:line="292" w:lineRule="auto"/>
        <w:ind w:left="142" w:right="141"/>
        <w:jc w:val="both"/>
      </w:pPr>
      <w:r>
        <w:t>El tribunal queda facultado para resolver las dudas que puedan presentarse y adoptar resoluciones, criterios o medios necesarios para el buen orden del concurso en aquellos aspectos no previstos en estas bases.</w:t>
      </w:r>
    </w:p>
    <w:p w14:paraId="2794D9BD" w14:textId="77777777" w:rsidR="004B2FA9" w:rsidRDefault="004B2FA9">
      <w:pPr>
        <w:pStyle w:val="Textoindependiente"/>
        <w:spacing w:before="10"/>
      </w:pPr>
    </w:p>
    <w:p w14:paraId="1471F391" w14:textId="77777777" w:rsidR="004B2FA9" w:rsidRDefault="00000000">
      <w:pPr>
        <w:pStyle w:val="Textoindependiente"/>
        <w:spacing w:line="292" w:lineRule="auto"/>
        <w:ind w:left="142" w:right="141"/>
        <w:jc w:val="both"/>
      </w:pPr>
      <w:r>
        <w:t>Asimismo, le corresponderá adoptar las medidas oportunas que permitan a las personas aspirantes con discapacidad, que así lo hubieren indicado en la solicitud, participar en igualdad de condiciones que el resto de participantes.</w:t>
      </w:r>
    </w:p>
    <w:p w14:paraId="7299B539" w14:textId="77777777" w:rsidR="004B2FA9" w:rsidRDefault="004B2FA9">
      <w:pPr>
        <w:pStyle w:val="Textoindependiente"/>
        <w:spacing w:before="9"/>
      </w:pPr>
    </w:p>
    <w:p w14:paraId="0DCA4AB7" w14:textId="77777777" w:rsidR="004B2FA9" w:rsidRDefault="00000000">
      <w:pPr>
        <w:pStyle w:val="Ttulo6"/>
        <w:numPr>
          <w:ilvl w:val="0"/>
          <w:numId w:val="42"/>
        </w:numPr>
        <w:tabs>
          <w:tab w:val="left" w:pos="307"/>
        </w:tabs>
        <w:ind w:left="307" w:hanging="165"/>
        <w:jc w:val="both"/>
      </w:pPr>
      <w:r>
        <w:t>SISTEMA</w:t>
      </w:r>
      <w:r>
        <w:rPr>
          <w:spacing w:val="-3"/>
        </w:rPr>
        <w:t xml:space="preserve"> </w:t>
      </w:r>
      <w:r>
        <w:t>DE</w:t>
      </w:r>
      <w:r>
        <w:rPr>
          <w:spacing w:val="-3"/>
        </w:rPr>
        <w:t xml:space="preserve"> </w:t>
      </w:r>
      <w:r>
        <w:rPr>
          <w:spacing w:val="-2"/>
        </w:rPr>
        <w:t>SELECCIÓN</w:t>
      </w:r>
    </w:p>
    <w:p w14:paraId="24A0FD76" w14:textId="77777777" w:rsidR="004B2FA9" w:rsidRDefault="004B2FA9">
      <w:pPr>
        <w:pStyle w:val="Textoindependiente"/>
        <w:spacing w:before="61"/>
        <w:rPr>
          <w:b/>
        </w:rPr>
      </w:pPr>
    </w:p>
    <w:p w14:paraId="4F286D6F" w14:textId="77777777" w:rsidR="004B2FA9" w:rsidRDefault="00000000">
      <w:pPr>
        <w:pStyle w:val="Textoindependiente"/>
        <w:ind w:left="142"/>
      </w:pPr>
      <w:r>
        <w:t>El</w:t>
      </w:r>
      <w:r>
        <w:rPr>
          <w:spacing w:val="-6"/>
        </w:rPr>
        <w:t xml:space="preserve"> </w:t>
      </w:r>
      <w:r>
        <w:t>procedimiento</w:t>
      </w:r>
      <w:r>
        <w:rPr>
          <w:spacing w:val="-4"/>
        </w:rPr>
        <w:t xml:space="preserve"> </w:t>
      </w:r>
      <w:r>
        <w:t>de</w:t>
      </w:r>
      <w:r>
        <w:rPr>
          <w:spacing w:val="-4"/>
        </w:rPr>
        <w:t xml:space="preserve"> </w:t>
      </w:r>
      <w:r>
        <w:t>selección</w:t>
      </w:r>
      <w:r>
        <w:rPr>
          <w:spacing w:val="-4"/>
        </w:rPr>
        <w:t xml:space="preserve"> </w:t>
      </w:r>
      <w:r>
        <w:t>será</w:t>
      </w:r>
      <w:r>
        <w:rPr>
          <w:spacing w:val="-4"/>
        </w:rPr>
        <w:t xml:space="preserve"> </w:t>
      </w:r>
      <w:r>
        <w:t>el</w:t>
      </w:r>
      <w:r>
        <w:rPr>
          <w:spacing w:val="-4"/>
        </w:rPr>
        <w:t xml:space="preserve"> </w:t>
      </w:r>
      <w:r>
        <w:t>de</w:t>
      </w:r>
      <w:r>
        <w:rPr>
          <w:spacing w:val="-3"/>
        </w:rPr>
        <w:t xml:space="preserve"> </w:t>
      </w:r>
      <w:r>
        <w:rPr>
          <w:spacing w:val="-2"/>
        </w:rPr>
        <w:t>concurso:</w:t>
      </w:r>
    </w:p>
    <w:p w14:paraId="5CFB25CC" w14:textId="77777777" w:rsidR="004B2FA9" w:rsidRDefault="004B2FA9">
      <w:pPr>
        <w:pStyle w:val="Textoindependiente"/>
        <w:spacing w:before="61"/>
      </w:pPr>
    </w:p>
    <w:p w14:paraId="29E5E139" w14:textId="77777777" w:rsidR="004B2FA9" w:rsidRDefault="00000000">
      <w:pPr>
        <w:pStyle w:val="Prrafodelista"/>
        <w:numPr>
          <w:ilvl w:val="1"/>
          <w:numId w:val="42"/>
        </w:numPr>
        <w:tabs>
          <w:tab w:val="left" w:pos="473"/>
        </w:tabs>
        <w:ind w:left="473" w:right="0" w:hanging="331"/>
        <w:rPr>
          <w:sz w:val="20"/>
        </w:rPr>
      </w:pPr>
      <w:r>
        <w:rPr>
          <w:sz w:val="20"/>
        </w:rPr>
        <w:t>Fases</w:t>
      </w:r>
      <w:r>
        <w:rPr>
          <w:spacing w:val="-1"/>
          <w:sz w:val="20"/>
        </w:rPr>
        <w:t xml:space="preserve"> </w:t>
      </w:r>
      <w:r>
        <w:rPr>
          <w:sz w:val="20"/>
        </w:rPr>
        <w:t>del</w:t>
      </w:r>
      <w:r>
        <w:rPr>
          <w:spacing w:val="-1"/>
          <w:sz w:val="20"/>
        </w:rPr>
        <w:t xml:space="preserve"> </w:t>
      </w:r>
      <w:r>
        <w:rPr>
          <w:spacing w:val="-2"/>
          <w:sz w:val="20"/>
        </w:rPr>
        <w:t>Concurso:</w:t>
      </w:r>
    </w:p>
    <w:p w14:paraId="72FE0093" w14:textId="77777777" w:rsidR="004B2FA9" w:rsidRDefault="004B2FA9">
      <w:pPr>
        <w:pStyle w:val="Textoindependiente"/>
        <w:spacing w:before="60"/>
      </w:pPr>
    </w:p>
    <w:p w14:paraId="15690270" w14:textId="77777777" w:rsidR="004B2FA9" w:rsidRDefault="00000000">
      <w:pPr>
        <w:pStyle w:val="Prrafodelista"/>
        <w:numPr>
          <w:ilvl w:val="2"/>
          <w:numId w:val="42"/>
        </w:numPr>
        <w:tabs>
          <w:tab w:val="left" w:pos="643"/>
        </w:tabs>
        <w:spacing w:line="292" w:lineRule="auto"/>
        <w:ind w:firstLine="0"/>
        <w:jc w:val="both"/>
        <w:rPr>
          <w:sz w:val="20"/>
        </w:rPr>
      </w:pPr>
      <w:r>
        <w:rPr>
          <w:sz w:val="20"/>
        </w:rPr>
        <w:t>Fase de Concurso. El concurso, al que podrá acceder un número de aspirantes superior al de plazas convocadas, consistirá en la valoración de los méritos de los aspirantes conforme al baremo y puntuación que figura a continuación, valorándose todos ellos con referencia al día de finalización del plazo de presentación de solicitudes. Serán objeto de valoración los siguientes méritos:</w:t>
      </w:r>
    </w:p>
    <w:p w14:paraId="788F400D" w14:textId="77777777" w:rsidR="004B2FA9" w:rsidRDefault="004B2FA9">
      <w:pPr>
        <w:pStyle w:val="Textoindependiente"/>
        <w:spacing w:before="10"/>
      </w:pPr>
    </w:p>
    <w:p w14:paraId="2A9929DC" w14:textId="77777777" w:rsidR="004B2FA9" w:rsidRDefault="00000000">
      <w:pPr>
        <w:pStyle w:val="Prrafodelista"/>
        <w:numPr>
          <w:ilvl w:val="3"/>
          <w:numId w:val="42"/>
        </w:numPr>
        <w:tabs>
          <w:tab w:val="left" w:pos="809"/>
        </w:tabs>
        <w:spacing w:line="292" w:lineRule="auto"/>
        <w:ind w:firstLine="0"/>
        <w:jc w:val="both"/>
        <w:rPr>
          <w:sz w:val="20"/>
        </w:rPr>
      </w:pPr>
      <w:r>
        <w:rPr>
          <w:sz w:val="20"/>
        </w:rPr>
        <w:t>Servicios prestados en la misma categoría profesional desde la que se promociona a razón</w:t>
      </w:r>
      <w:r>
        <w:rPr>
          <w:spacing w:val="80"/>
          <w:sz w:val="20"/>
        </w:rPr>
        <w:t xml:space="preserve"> </w:t>
      </w:r>
      <w:r>
        <w:rPr>
          <w:sz w:val="20"/>
        </w:rPr>
        <w:t>de 1 punto por cada año completo de servicio. La valoración de este mérito podrá alcanzar un</w:t>
      </w:r>
      <w:r>
        <w:rPr>
          <w:spacing w:val="40"/>
          <w:sz w:val="20"/>
        </w:rPr>
        <w:t xml:space="preserve"> </w:t>
      </w:r>
      <w:r>
        <w:rPr>
          <w:sz w:val="20"/>
        </w:rPr>
        <w:t>máximo de 14 puntos.</w:t>
      </w:r>
    </w:p>
    <w:p w14:paraId="50E7AF91" w14:textId="77777777" w:rsidR="004B2FA9" w:rsidRDefault="004B2FA9">
      <w:pPr>
        <w:pStyle w:val="Textoindependiente"/>
        <w:spacing w:before="10"/>
      </w:pPr>
    </w:p>
    <w:p w14:paraId="634734ED" w14:textId="77777777" w:rsidR="004B2FA9" w:rsidRDefault="00000000">
      <w:pPr>
        <w:pStyle w:val="Textoindependiente"/>
        <w:spacing w:line="292" w:lineRule="auto"/>
        <w:ind w:left="142" w:right="141"/>
        <w:jc w:val="both"/>
      </w:pPr>
      <w:r>
        <w:t>Cursos oficiales de formación y perfeccionamiento. La puntuación máxima en este apartado será de</w:t>
      </w:r>
      <w:r>
        <w:rPr>
          <w:spacing w:val="80"/>
        </w:rPr>
        <w:t xml:space="preserve"> </w:t>
      </w:r>
      <w:r>
        <w:t>6 puntos. Se valorará la formación recibida a través de cursos cuyo contenido esté directamente relacionado</w:t>
      </w:r>
      <w:r>
        <w:rPr>
          <w:spacing w:val="40"/>
        </w:rPr>
        <w:t xml:space="preserve"> </w:t>
      </w:r>
      <w:r>
        <w:t>con</w:t>
      </w:r>
      <w:r>
        <w:rPr>
          <w:spacing w:val="40"/>
        </w:rPr>
        <w:t xml:space="preserve"> </w:t>
      </w:r>
      <w:r>
        <w:t>las</w:t>
      </w:r>
      <w:r>
        <w:rPr>
          <w:spacing w:val="40"/>
        </w:rPr>
        <w:t xml:space="preserve"> </w:t>
      </w:r>
      <w:r>
        <w:t>funciones</w:t>
      </w:r>
      <w:r>
        <w:rPr>
          <w:spacing w:val="40"/>
        </w:rPr>
        <w:t xml:space="preserve"> </w:t>
      </w:r>
      <w:r>
        <w:t>en</w:t>
      </w:r>
      <w:r>
        <w:rPr>
          <w:spacing w:val="40"/>
        </w:rPr>
        <w:t xml:space="preserve"> </w:t>
      </w:r>
      <w:r>
        <w:t>su</w:t>
      </w:r>
      <w:r>
        <w:rPr>
          <w:spacing w:val="40"/>
        </w:rPr>
        <w:t xml:space="preserve"> </w:t>
      </w:r>
      <w:r>
        <w:t>puesto</w:t>
      </w:r>
      <w:r>
        <w:rPr>
          <w:spacing w:val="40"/>
        </w:rPr>
        <w:t xml:space="preserve"> </w:t>
      </w:r>
      <w:r>
        <w:t>de</w:t>
      </w:r>
      <w:r>
        <w:rPr>
          <w:spacing w:val="40"/>
        </w:rPr>
        <w:t xml:space="preserve"> </w:t>
      </w:r>
      <w:r>
        <w:t>trabajo</w:t>
      </w:r>
      <w:r>
        <w:rPr>
          <w:spacing w:val="40"/>
        </w:rPr>
        <w:t xml:space="preserve"> </w:t>
      </w:r>
      <w:r>
        <w:t>debidamente</w:t>
      </w:r>
      <w:r>
        <w:rPr>
          <w:spacing w:val="40"/>
        </w:rPr>
        <w:t xml:space="preserve"> </w:t>
      </w:r>
      <w:r>
        <w:t>acreditados</w:t>
      </w:r>
      <w:r>
        <w:rPr>
          <w:spacing w:val="40"/>
        </w:rPr>
        <w:t xml:space="preserve"> </w:t>
      </w:r>
      <w:r>
        <w:t>impartidos</w:t>
      </w:r>
      <w:r>
        <w:rPr>
          <w:spacing w:val="40"/>
        </w:rPr>
        <w:t xml:space="preserve"> </w:t>
      </w:r>
      <w:r>
        <w:t>por</w:t>
      </w:r>
    </w:p>
    <w:p w14:paraId="3DC64D7A"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7B9711F1"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63968" behindDoc="0" locked="0" layoutInCell="1" allowOverlap="1" wp14:anchorId="34FA5D1A" wp14:editId="03D27482">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476FF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00B7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4FA5D1A" id="Textbox 86" o:spid="_x0000_s1105" type="#_x0000_t202" style="position:absolute;left:0;text-align:left;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9476FF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00B7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4480" behindDoc="0" locked="0" layoutInCell="1" allowOverlap="1" wp14:anchorId="3BCC4C55" wp14:editId="2799400F">
                <wp:simplePos x="0" y="0"/>
                <wp:positionH relativeFrom="page">
                  <wp:posOffset>6965929</wp:posOffset>
                </wp:positionH>
                <wp:positionV relativeFrom="page">
                  <wp:posOffset>6510487</wp:posOffset>
                </wp:positionV>
                <wp:extent cx="263525" cy="3317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09B421" w14:textId="36A7F9C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D505EB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4F18C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BCC4C55" id="Textbox 87" o:spid="_x0000_s1106" type="#_x0000_t202" style="position:absolute;left:0;text-align:left;margin-left:548.5pt;margin-top:512.65pt;width:20.75pt;height:261.2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wN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i/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7TA2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609B421" w14:textId="36A7F9C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D505EB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4F18C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Centros Oficiales reconocidos por el Ministerio de Educación y Formación Profesional, así como los impartidos por Organismos e Instituciones oficiales dependientes de las Administraciones Públicas o por Universidades públicas o privadas. Los cursos en cuyos certificados no se especifique el número de horas o créditos, se considerarán con la puntuación mínima dada en el baremo de puntuación.</w:t>
      </w:r>
    </w:p>
    <w:p w14:paraId="6D983579" w14:textId="77777777" w:rsidR="004B2FA9" w:rsidRDefault="004B2FA9">
      <w:pPr>
        <w:pStyle w:val="Textoindependiente"/>
        <w:spacing w:before="10"/>
      </w:pPr>
    </w:p>
    <w:p w14:paraId="03484498" w14:textId="77777777" w:rsidR="004B2FA9" w:rsidRDefault="00000000">
      <w:pPr>
        <w:pStyle w:val="Prrafodelista"/>
        <w:numPr>
          <w:ilvl w:val="3"/>
          <w:numId w:val="42"/>
        </w:numPr>
        <w:tabs>
          <w:tab w:val="left" w:pos="865"/>
        </w:tabs>
        <w:ind w:left="865" w:right="0" w:hanging="723"/>
        <w:rPr>
          <w:sz w:val="20"/>
        </w:rPr>
      </w:pPr>
      <w:r>
        <w:rPr>
          <w:sz w:val="20"/>
        </w:rPr>
        <w:t>Los</w:t>
      </w:r>
      <w:r>
        <w:rPr>
          <w:spacing w:val="-3"/>
          <w:sz w:val="20"/>
        </w:rPr>
        <w:t xml:space="preserve"> </w:t>
      </w:r>
      <w:r>
        <w:rPr>
          <w:sz w:val="20"/>
        </w:rPr>
        <w:t>referidos</w:t>
      </w:r>
      <w:r>
        <w:rPr>
          <w:spacing w:val="-2"/>
          <w:sz w:val="20"/>
        </w:rPr>
        <w:t xml:space="preserve"> </w:t>
      </w:r>
      <w:r>
        <w:rPr>
          <w:sz w:val="20"/>
        </w:rPr>
        <w:t>cursos</w:t>
      </w:r>
      <w:r>
        <w:rPr>
          <w:spacing w:val="-3"/>
          <w:sz w:val="20"/>
        </w:rPr>
        <w:t xml:space="preserve"> </w:t>
      </w:r>
      <w:r>
        <w:rPr>
          <w:sz w:val="20"/>
        </w:rPr>
        <w:t>se</w:t>
      </w:r>
      <w:r>
        <w:rPr>
          <w:spacing w:val="-2"/>
          <w:sz w:val="20"/>
        </w:rPr>
        <w:t xml:space="preserve"> </w:t>
      </w:r>
      <w:r>
        <w:rPr>
          <w:sz w:val="20"/>
        </w:rPr>
        <w:t>valorarán</w:t>
      </w:r>
      <w:r>
        <w:rPr>
          <w:spacing w:val="-3"/>
          <w:sz w:val="20"/>
        </w:rPr>
        <w:t xml:space="preserve"> </w:t>
      </w:r>
      <w:r>
        <w:rPr>
          <w:sz w:val="20"/>
        </w:rPr>
        <w:t>según</w:t>
      </w:r>
      <w:r>
        <w:rPr>
          <w:spacing w:val="-2"/>
          <w:sz w:val="20"/>
        </w:rPr>
        <w:t xml:space="preserve"> </w:t>
      </w:r>
      <w:r>
        <w:rPr>
          <w:sz w:val="20"/>
        </w:rPr>
        <w:t>su</w:t>
      </w:r>
      <w:r>
        <w:rPr>
          <w:spacing w:val="-3"/>
          <w:sz w:val="20"/>
        </w:rPr>
        <w:t xml:space="preserve"> </w:t>
      </w:r>
      <w:r>
        <w:rPr>
          <w:sz w:val="20"/>
        </w:rPr>
        <w:t>duración,</w:t>
      </w:r>
      <w:r>
        <w:rPr>
          <w:spacing w:val="-2"/>
          <w:sz w:val="20"/>
        </w:rPr>
        <w:t xml:space="preserve"> </w:t>
      </w:r>
      <w:r>
        <w:rPr>
          <w:sz w:val="20"/>
        </w:rPr>
        <w:t>de</w:t>
      </w:r>
      <w:r>
        <w:rPr>
          <w:spacing w:val="-3"/>
          <w:sz w:val="20"/>
        </w:rPr>
        <w:t xml:space="preserve"> </w:t>
      </w:r>
      <w:r>
        <w:rPr>
          <w:sz w:val="20"/>
        </w:rPr>
        <w:t>acuerdo</w:t>
      </w:r>
      <w:r>
        <w:rPr>
          <w:spacing w:val="-2"/>
          <w:sz w:val="20"/>
        </w:rPr>
        <w:t xml:space="preserve"> </w:t>
      </w:r>
      <w:r>
        <w:rPr>
          <w:sz w:val="20"/>
        </w:rPr>
        <w:t>con</w:t>
      </w:r>
      <w:r>
        <w:rPr>
          <w:spacing w:val="-3"/>
          <w:sz w:val="20"/>
        </w:rPr>
        <w:t xml:space="preserve"> </w:t>
      </w:r>
      <w:r>
        <w:rPr>
          <w:sz w:val="20"/>
        </w:rPr>
        <w:t>el</w:t>
      </w:r>
      <w:r>
        <w:rPr>
          <w:spacing w:val="-2"/>
          <w:sz w:val="20"/>
        </w:rPr>
        <w:t xml:space="preserve"> </w:t>
      </w:r>
      <w:r>
        <w:rPr>
          <w:sz w:val="20"/>
        </w:rPr>
        <w:t>siguiente</w:t>
      </w:r>
      <w:r>
        <w:rPr>
          <w:spacing w:val="-2"/>
          <w:sz w:val="20"/>
        </w:rPr>
        <w:t xml:space="preserve"> baremo:</w:t>
      </w:r>
    </w:p>
    <w:p w14:paraId="067C2269" w14:textId="77777777" w:rsidR="004B2FA9" w:rsidRDefault="004B2FA9">
      <w:pPr>
        <w:pStyle w:val="Textoindependiente"/>
        <w:spacing w:before="60"/>
      </w:pPr>
    </w:p>
    <w:p w14:paraId="6340C98C" w14:textId="77777777" w:rsidR="004B2FA9" w:rsidRDefault="00000000">
      <w:pPr>
        <w:pStyle w:val="Textoindependiente"/>
        <w:ind w:left="142"/>
      </w:pPr>
      <w:r>
        <w:t>—De</w:t>
      </w:r>
      <w:r>
        <w:rPr>
          <w:spacing w:val="-2"/>
        </w:rPr>
        <w:t xml:space="preserve"> </w:t>
      </w:r>
      <w:r>
        <w:t>una</w:t>
      </w:r>
      <w:r>
        <w:rPr>
          <w:spacing w:val="-2"/>
        </w:rPr>
        <w:t xml:space="preserve"> </w:t>
      </w:r>
      <w:r>
        <w:t>a</w:t>
      </w:r>
      <w:r>
        <w:rPr>
          <w:spacing w:val="-1"/>
        </w:rPr>
        <w:t xml:space="preserve"> </w:t>
      </w:r>
      <w:r>
        <w:t>veinte</w:t>
      </w:r>
      <w:r>
        <w:rPr>
          <w:spacing w:val="-2"/>
        </w:rPr>
        <w:t xml:space="preserve"> </w:t>
      </w:r>
      <w:r>
        <w:t>horas</w:t>
      </w:r>
      <w:r>
        <w:rPr>
          <w:spacing w:val="-2"/>
        </w:rPr>
        <w:t xml:space="preserve"> </w:t>
      </w:r>
      <w:r>
        <w:t>de</w:t>
      </w:r>
      <w:r>
        <w:rPr>
          <w:spacing w:val="-1"/>
        </w:rPr>
        <w:t xml:space="preserve"> </w:t>
      </w:r>
      <w:r>
        <w:t>duración:</w:t>
      </w:r>
      <w:r>
        <w:rPr>
          <w:spacing w:val="-2"/>
        </w:rPr>
        <w:t xml:space="preserve"> </w:t>
      </w:r>
      <w:r>
        <w:t>0,10</w:t>
      </w:r>
      <w:r>
        <w:rPr>
          <w:spacing w:val="-1"/>
        </w:rPr>
        <w:t xml:space="preserve"> </w:t>
      </w:r>
      <w:r>
        <w:rPr>
          <w:spacing w:val="-2"/>
        </w:rPr>
        <w:t>puntos.</w:t>
      </w:r>
    </w:p>
    <w:p w14:paraId="4780E18E" w14:textId="77777777" w:rsidR="004B2FA9" w:rsidRDefault="004B2FA9">
      <w:pPr>
        <w:pStyle w:val="Textoindependiente"/>
        <w:spacing w:before="61"/>
      </w:pPr>
    </w:p>
    <w:p w14:paraId="3659F01C" w14:textId="77777777" w:rsidR="004B2FA9" w:rsidRDefault="00000000">
      <w:pPr>
        <w:pStyle w:val="Textoindependiente"/>
        <w:ind w:left="142"/>
      </w:pPr>
      <w:r>
        <w:t>—De</w:t>
      </w:r>
      <w:r>
        <w:rPr>
          <w:spacing w:val="-3"/>
        </w:rPr>
        <w:t xml:space="preserve"> </w:t>
      </w:r>
      <w:r>
        <w:t>veintiuna</w:t>
      </w:r>
      <w:r>
        <w:rPr>
          <w:spacing w:val="-2"/>
        </w:rPr>
        <w:t xml:space="preserve"> </w:t>
      </w:r>
      <w:r>
        <w:t>a</w:t>
      </w:r>
      <w:r>
        <w:rPr>
          <w:spacing w:val="-2"/>
        </w:rPr>
        <w:t xml:space="preserve"> </w:t>
      </w:r>
      <w:r>
        <w:t>treinta</w:t>
      </w:r>
      <w:r>
        <w:rPr>
          <w:spacing w:val="-2"/>
        </w:rPr>
        <w:t xml:space="preserve"> </w:t>
      </w:r>
      <w:r>
        <w:t>horas</w:t>
      </w:r>
      <w:r>
        <w:rPr>
          <w:spacing w:val="-3"/>
        </w:rPr>
        <w:t xml:space="preserve"> </w:t>
      </w:r>
      <w:r>
        <w:t>de</w:t>
      </w:r>
      <w:r>
        <w:rPr>
          <w:spacing w:val="-2"/>
        </w:rPr>
        <w:t xml:space="preserve"> </w:t>
      </w:r>
      <w:r>
        <w:t>duración</w:t>
      </w:r>
      <w:r>
        <w:rPr>
          <w:spacing w:val="-2"/>
        </w:rPr>
        <w:t xml:space="preserve"> </w:t>
      </w:r>
      <w:r>
        <w:t>o</w:t>
      </w:r>
      <w:r>
        <w:rPr>
          <w:spacing w:val="-2"/>
        </w:rPr>
        <w:t xml:space="preserve"> </w:t>
      </w:r>
      <w:r>
        <w:t>más</w:t>
      </w:r>
      <w:r>
        <w:rPr>
          <w:spacing w:val="-3"/>
        </w:rPr>
        <w:t xml:space="preserve"> </w:t>
      </w:r>
      <w:r>
        <w:t>de</w:t>
      </w:r>
      <w:r>
        <w:rPr>
          <w:spacing w:val="-2"/>
        </w:rPr>
        <w:t xml:space="preserve"> </w:t>
      </w:r>
      <w:r>
        <w:t>un</w:t>
      </w:r>
      <w:r>
        <w:rPr>
          <w:spacing w:val="-2"/>
        </w:rPr>
        <w:t xml:space="preserve"> </w:t>
      </w:r>
      <w:r>
        <w:t>mes:</w:t>
      </w:r>
      <w:r>
        <w:rPr>
          <w:spacing w:val="-2"/>
        </w:rPr>
        <w:t xml:space="preserve"> </w:t>
      </w:r>
      <w:r>
        <w:t>0,20</w:t>
      </w:r>
      <w:r>
        <w:rPr>
          <w:spacing w:val="-2"/>
        </w:rPr>
        <w:t xml:space="preserve"> puntos.</w:t>
      </w:r>
    </w:p>
    <w:p w14:paraId="335D2EC0" w14:textId="77777777" w:rsidR="004B2FA9" w:rsidRDefault="004B2FA9">
      <w:pPr>
        <w:pStyle w:val="Textoindependiente"/>
        <w:spacing w:before="60"/>
      </w:pPr>
    </w:p>
    <w:p w14:paraId="18D747A8" w14:textId="77777777" w:rsidR="004B2FA9" w:rsidRDefault="00000000">
      <w:pPr>
        <w:pStyle w:val="Textoindependiente"/>
        <w:spacing w:before="1"/>
        <w:ind w:left="142"/>
      </w:pPr>
      <w:r>
        <w:t>—De</w:t>
      </w:r>
      <w:r>
        <w:rPr>
          <w:spacing w:val="-2"/>
        </w:rPr>
        <w:t xml:space="preserve"> </w:t>
      </w:r>
      <w:r>
        <w:t>treinta</w:t>
      </w:r>
      <w:r>
        <w:rPr>
          <w:spacing w:val="-2"/>
        </w:rPr>
        <w:t xml:space="preserve"> </w:t>
      </w:r>
      <w:r>
        <w:t>y</w:t>
      </w:r>
      <w:r>
        <w:rPr>
          <w:spacing w:val="-2"/>
        </w:rPr>
        <w:t xml:space="preserve"> </w:t>
      </w:r>
      <w:r>
        <w:t>una</w:t>
      </w:r>
      <w:r>
        <w:rPr>
          <w:spacing w:val="-2"/>
        </w:rPr>
        <w:t xml:space="preserve"> </w:t>
      </w:r>
      <w:r>
        <w:t>a</w:t>
      </w:r>
      <w:r>
        <w:rPr>
          <w:spacing w:val="-2"/>
        </w:rPr>
        <w:t xml:space="preserve"> </w:t>
      </w:r>
      <w:r>
        <w:t>setenta</w:t>
      </w:r>
      <w:r>
        <w:rPr>
          <w:spacing w:val="-2"/>
        </w:rPr>
        <w:t xml:space="preserve"> </w:t>
      </w:r>
      <w:r>
        <w:t>horas</w:t>
      </w:r>
      <w:r>
        <w:rPr>
          <w:spacing w:val="-2"/>
        </w:rPr>
        <w:t xml:space="preserve"> </w:t>
      </w:r>
      <w:r>
        <w:t>de</w:t>
      </w:r>
      <w:r>
        <w:rPr>
          <w:spacing w:val="-1"/>
        </w:rPr>
        <w:t xml:space="preserve"> </w:t>
      </w:r>
      <w:r>
        <w:t>duración</w:t>
      </w:r>
      <w:r>
        <w:rPr>
          <w:spacing w:val="-2"/>
        </w:rPr>
        <w:t xml:space="preserve"> </w:t>
      </w:r>
      <w:r>
        <w:t>o</w:t>
      </w:r>
      <w:r>
        <w:rPr>
          <w:spacing w:val="-2"/>
        </w:rPr>
        <w:t xml:space="preserve"> </w:t>
      </w:r>
      <w:r>
        <w:t>más</w:t>
      </w:r>
      <w:r>
        <w:rPr>
          <w:spacing w:val="-2"/>
        </w:rPr>
        <w:t xml:space="preserve"> </w:t>
      </w:r>
      <w:r>
        <w:t>de</w:t>
      </w:r>
      <w:r>
        <w:rPr>
          <w:spacing w:val="-2"/>
        </w:rPr>
        <w:t xml:space="preserve"> </w:t>
      </w:r>
      <w:r>
        <w:t>dos</w:t>
      </w:r>
      <w:r>
        <w:rPr>
          <w:spacing w:val="-2"/>
        </w:rPr>
        <w:t xml:space="preserve"> </w:t>
      </w:r>
      <w:r>
        <w:t>meses:</w:t>
      </w:r>
      <w:r>
        <w:rPr>
          <w:spacing w:val="-2"/>
        </w:rPr>
        <w:t xml:space="preserve"> </w:t>
      </w:r>
      <w:r>
        <w:t>0,40</w:t>
      </w:r>
      <w:r>
        <w:rPr>
          <w:spacing w:val="-1"/>
        </w:rPr>
        <w:t xml:space="preserve"> </w:t>
      </w:r>
      <w:r>
        <w:rPr>
          <w:spacing w:val="-2"/>
        </w:rPr>
        <w:t>puntos.</w:t>
      </w:r>
    </w:p>
    <w:p w14:paraId="15E4AB96" w14:textId="77777777" w:rsidR="004B2FA9" w:rsidRDefault="004B2FA9">
      <w:pPr>
        <w:pStyle w:val="Textoindependiente"/>
        <w:spacing w:before="60"/>
      </w:pPr>
    </w:p>
    <w:p w14:paraId="00974BC6" w14:textId="77777777" w:rsidR="004B2FA9" w:rsidRDefault="00000000">
      <w:pPr>
        <w:pStyle w:val="Textoindependiente"/>
        <w:ind w:left="142"/>
      </w:pPr>
      <w:r>
        <w:t>—De</w:t>
      </w:r>
      <w:r>
        <w:rPr>
          <w:spacing w:val="-3"/>
        </w:rPr>
        <w:t xml:space="preserve"> </w:t>
      </w:r>
      <w:r>
        <w:t>setenta</w:t>
      </w:r>
      <w:r>
        <w:rPr>
          <w:spacing w:val="-2"/>
        </w:rPr>
        <w:t xml:space="preserve"> </w:t>
      </w:r>
      <w:r>
        <w:t>y</w:t>
      </w:r>
      <w:r>
        <w:rPr>
          <w:spacing w:val="-3"/>
        </w:rPr>
        <w:t xml:space="preserve"> </w:t>
      </w:r>
      <w:r>
        <w:t>una</w:t>
      </w:r>
      <w:r>
        <w:rPr>
          <w:spacing w:val="-2"/>
        </w:rPr>
        <w:t xml:space="preserve"> </w:t>
      </w:r>
      <w:r>
        <w:t>a</w:t>
      </w:r>
      <w:r>
        <w:rPr>
          <w:spacing w:val="-3"/>
        </w:rPr>
        <w:t xml:space="preserve"> </w:t>
      </w:r>
      <w:r>
        <w:t>ciento</w:t>
      </w:r>
      <w:r>
        <w:rPr>
          <w:spacing w:val="-2"/>
        </w:rPr>
        <w:t xml:space="preserve"> </w:t>
      </w:r>
      <w:r>
        <w:t>cincuenta</w:t>
      </w:r>
      <w:r>
        <w:rPr>
          <w:spacing w:val="-3"/>
        </w:rPr>
        <w:t xml:space="preserve"> </w:t>
      </w:r>
      <w:r>
        <w:t>horas</w:t>
      </w:r>
      <w:r>
        <w:rPr>
          <w:spacing w:val="-2"/>
        </w:rPr>
        <w:t xml:space="preserve"> </w:t>
      </w:r>
      <w:r>
        <w:t>de</w:t>
      </w:r>
      <w:r>
        <w:rPr>
          <w:spacing w:val="-3"/>
        </w:rPr>
        <w:t xml:space="preserve"> </w:t>
      </w:r>
      <w:r>
        <w:t>duración</w:t>
      </w:r>
      <w:r>
        <w:rPr>
          <w:spacing w:val="-2"/>
        </w:rPr>
        <w:t xml:space="preserve"> </w:t>
      </w:r>
      <w:r>
        <w:t>o</w:t>
      </w:r>
      <w:r>
        <w:rPr>
          <w:spacing w:val="-3"/>
        </w:rPr>
        <w:t xml:space="preserve"> </w:t>
      </w:r>
      <w:r>
        <w:t>más</w:t>
      </w:r>
      <w:r>
        <w:rPr>
          <w:spacing w:val="-2"/>
        </w:rPr>
        <w:t xml:space="preserve"> </w:t>
      </w:r>
      <w:r>
        <w:t>de</w:t>
      </w:r>
      <w:r>
        <w:rPr>
          <w:spacing w:val="-3"/>
        </w:rPr>
        <w:t xml:space="preserve"> </w:t>
      </w:r>
      <w:r>
        <w:t>cuatro</w:t>
      </w:r>
      <w:r>
        <w:rPr>
          <w:spacing w:val="-2"/>
        </w:rPr>
        <w:t xml:space="preserve"> </w:t>
      </w:r>
      <w:r>
        <w:t>meses:</w:t>
      </w:r>
      <w:r>
        <w:rPr>
          <w:spacing w:val="-3"/>
        </w:rPr>
        <w:t xml:space="preserve"> </w:t>
      </w:r>
      <w:r>
        <w:t>0,80</w:t>
      </w:r>
      <w:r>
        <w:rPr>
          <w:spacing w:val="-2"/>
        </w:rPr>
        <w:t xml:space="preserve"> puntos.</w:t>
      </w:r>
    </w:p>
    <w:p w14:paraId="474299D6" w14:textId="77777777" w:rsidR="004B2FA9" w:rsidRDefault="004B2FA9">
      <w:pPr>
        <w:pStyle w:val="Textoindependiente"/>
        <w:spacing w:before="60"/>
      </w:pPr>
    </w:p>
    <w:p w14:paraId="61147557" w14:textId="77777777" w:rsidR="004B2FA9" w:rsidRDefault="00000000">
      <w:pPr>
        <w:pStyle w:val="Textoindependiente"/>
        <w:spacing w:before="1"/>
        <w:ind w:left="142"/>
      </w:pPr>
      <w:r>
        <w:t>—De</w:t>
      </w:r>
      <w:r>
        <w:rPr>
          <w:spacing w:val="-2"/>
        </w:rPr>
        <w:t xml:space="preserve"> </w:t>
      </w:r>
      <w:r>
        <w:t>ciento</w:t>
      </w:r>
      <w:r>
        <w:rPr>
          <w:spacing w:val="-2"/>
        </w:rPr>
        <w:t xml:space="preserve"> </w:t>
      </w:r>
      <w:r>
        <w:t>cincuenta</w:t>
      </w:r>
      <w:r>
        <w:rPr>
          <w:spacing w:val="-2"/>
        </w:rPr>
        <w:t xml:space="preserve"> </w:t>
      </w:r>
      <w:r>
        <w:t>y</w:t>
      </w:r>
      <w:r>
        <w:rPr>
          <w:spacing w:val="-2"/>
        </w:rPr>
        <w:t xml:space="preserve"> </w:t>
      </w:r>
      <w:r>
        <w:t>una</w:t>
      </w:r>
      <w:r>
        <w:rPr>
          <w:spacing w:val="-2"/>
        </w:rPr>
        <w:t xml:space="preserve"> </w:t>
      </w:r>
      <w:r>
        <w:t>a</w:t>
      </w:r>
      <w:r>
        <w:rPr>
          <w:spacing w:val="-1"/>
        </w:rPr>
        <w:t xml:space="preserve"> </w:t>
      </w:r>
      <w:r>
        <w:t>trescientas</w:t>
      </w:r>
      <w:r>
        <w:rPr>
          <w:spacing w:val="-2"/>
        </w:rPr>
        <w:t xml:space="preserve"> </w:t>
      </w:r>
      <w:r>
        <w:t>horas</w:t>
      </w:r>
      <w:r>
        <w:rPr>
          <w:spacing w:val="-2"/>
        </w:rPr>
        <w:t xml:space="preserve"> </w:t>
      </w:r>
      <w:r>
        <w:t>de</w:t>
      </w:r>
      <w:r>
        <w:rPr>
          <w:spacing w:val="-2"/>
        </w:rPr>
        <w:t xml:space="preserve"> </w:t>
      </w:r>
      <w:r>
        <w:t>duración</w:t>
      </w:r>
      <w:r>
        <w:rPr>
          <w:spacing w:val="-2"/>
        </w:rPr>
        <w:t xml:space="preserve"> </w:t>
      </w:r>
      <w:r>
        <w:t>o</w:t>
      </w:r>
      <w:r>
        <w:rPr>
          <w:spacing w:val="-1"/>
        </w:rPr>
        <w:t xml:space="preserve"> </w:t>
      </w:r>
      <w:r>
        <w:t>más</w:t>
      </w:r>
      <w:r>
        <w:rPr>
          <w:spacing w:val="-2"/>
        </w:rPr>
        <w:t xml:space="preserve"> </w:t>
      </w:r>
      <w:r>
        <w:t>de</w:t>
      </w:r>
      <w:r>
        <w:rPr>
          <w:spacing w:val="-2"/>
        </w:rPr>
        <w:t xml:space="preserve"> </w:t>
      </w:r>
      <w:r>
        <w:t>seis</w:t>
      </w:r>
      <w:r>
        <w:rPr>
          <w:spacing w:val="-2"/>
        </w:rPr>
        <w:t xml:space="preserve"> </w:t>
      </w:r>
      <w:r>
        <w:t>meses:</w:t>
      </w:r>
      <w:r>
        <w:rPr>
          <w:spacing w:val="-2"/>
        </w:rPr>
        <w:t xml:space="preserve"> </w:t>
      </w:r>
      <w:r>
        <w:t>1,50</w:t>
      </w:r>
      <w:r>
        <w:rPr>
          <w:spacing w:val="-1"/>
        </w:rPr>
        <w:t xml:space="preserve"> </w:t>
      </w:r>
      <w:r>
        <w:rPr>
          <w:spacing w:val="-2"/>
        </w:rPr>
        <w:t>puntos.</w:t>
      </w:r>
    </w:p>
    <w:p w14:paraId="68E684A9" w14:textId="77777777" w:rsidR="004B2FA9" w:rsidRDefault="004B2FA9">
      <w:pPr>
        <w:pStyle w:val="Textoindependiente"/>
        <w:spacing w:before="60"/>
      </w:pPr>
    </w:p>
    <w:p w14:paraId="6E7C4379" w14:textId="77777777" w:rsidR="004B2FA9" w:rsidRDefault="00000000">
      <w:pPr>
        <w:pStyle w:val="Textoindependiente"/>
        <w:ind w:left="142"/>
      </w:pPr>
      <w:r>
        <w:t>—De</w:t>
      </w:r>
      <w:r>
        <w:rPr>
          <w:spacing w:val="-1"/>
        </w:rPr>
        <w:t xml:space="preserve"> </w:t>
      </w:r>
      <w:r>
        <w:t>trescientas</w:t>
      </w:r>
      <w:r>
        <w:rPr>
          <w:spacing w:val="-1"/>
        </w:rPr>
        <w:t xml:space="preserve"> </w:t>
      </w:r>
      <w:r>
        <w:t>una</w:t>
      </w:r>
      <w:r>
        <w:rPr>
          <w:spacing w:val="-1"/>
        </w:rPr>
        <w:t xml:space="preserve"> </w:t>
      </w:r>
      <w:r>
        <w:t>o</w:t>
      </w:r>
      <w:r>
        <w:rPr>
          <w:spacing w:val="-1"/>
        </w:rPr>
        <w:t xml:space="preserve"> </w:t>
      </w:r>
      <w:r>
        <w:t>más</w:t>
      </w:r>
      <w:r>
        <w:rPr>
          <w:spacing w:val="-1"/>
        </w:rPr>
        <w:t xml:space="preserve"> </w:t>
      </w:r>
      <w:r>
        <w:t>horas</w:t>
      </w:r>
      <w:r>
        <w:rPr>
          <w:spacing w:val="-1"/>
        </w:rPr>
        <w:t xml:space="preserve"> </w:t>
      </w:r>
      <w:r>
        <w:t>de</w:t>
      </w:r>
      <w:r>
        <w:rPr>
          <w:spacing w:val="-1"/>
        </w:rPr>
        <w:t xml:space="preserve"> </w:t>
      </w:r>
      <w:r>
        <w:t>duración</w:t>
      </w:r>
      <w:r>
        <w:rPr>
          <w:spacing w:val="-1"/>
        </w:rPr>
        <w:t xml:space="preserve"> </w:t>
      </w:r>
      <w:r>
        <w:t>o</w:t>
      </w:r>
      <w:r>
        <w:rPr>
          <w:spacing w:val="-1"/>
        </w:rPr>
        <w:t xml:space="preserve"> </w:t>
      </w:r>
      <w:r>
        <w:t>un/os</w:t>
      </w:r>
      <w:r>
        <w:rPr>
          <w:spacing w:val="-1"/>
        </w:rPr>
        <w:t xml:space="preserve"> </w:t>
      </w:r>
      <w:r>
        <w:t>curso/s</w:t>
      </w:r>
      <w:r>
        <w:rPr>
          <w:spacing w:val="-1"/>
        </w:rPr>
        <w:t xml:space="preserve"> </w:t>
      </w:r>
      <w:r>
        <w:t>académico/s:</w:t>
      </w:r>
      <w:r>
        <w:rPr>
          <w:spacing w:val="-1"/>
        </w:rPr>
        <w:t xml:space="preserve"> </w:t>
      </w:r>
      <w:r>
        <w:t xml:space="preserve">2 </w:t>
      </w:r>
      <w:r>
        <w:rPr>
          <w:spacing w:val="-2"/>
        </w:rPr>
        <w:t>puntos.</w:t>
      </w:r>
    </w:p>
    <w:p w14:paraId="3035715E" w14:textId="77777777" w:rsidR="004B2FA9" w:rsidRDefault="004B2FA9">
      <w:pPr>
        <w:pStyle w:val="Textoindependiente"/>
        <w:spacing w:before="60"/>
      </w:pPr>
    </w:p>
    <w:p w14:paraId="0D4AF918" w14:textId="46721D9F" w:rsidR="004B2FA9" w:rsidRDefault="00000000">
      <w:pPr>
        <w:pStyle w:val="Textoindependiente"/>
        <w:spacing w:before="1" w:line="292" w:lineRule="auto"/>
        <w:ind w:left="142" w:right="141"/>
        <w:jc w:val="both"/>
      </w:pPr>
      <w:r>
        <w:t>—Por estar en posesión de titulación superior a la exigida relacionada directamente con el puesto a desarrollar</w:t>
      </w:r>
      <w:r w:rsidR="0016614D">
        <w:t>:</w:t>
      </w:r>
      <w:r>
        <w:t xml:space="preserve"> 2,5 puntos</w:t>
      </w:r>
      <w:r w:rsidR="0016614D">
        <w:t>.</w:t>
      </w:r>
    </w:p>
    <w:p w14:paraId="1042CE4F" w14:textId="77777777" w:rsidR="004B2FA9" w:rsidRDefault="004B2FA9">
      <w:pPr>
        <w:pStyle w:val="Textoindependiente"/>
        <w:spacing w:before="9"/>
      </w:pPr>
    </w:p>
    <w:p w14:paraId="6DF17634" w14:textId="77777777" w:rsidR="004B2FA9" w:rsidRDefault="00000000">
      <w:pPr>
        <w:pStyle w:val="Textoindependiente"/>
        <w:spacing w:before="1" w:line="292" w:lineRule="auto"/>
        <w:ind w:left="142" w:right="141"/>
        <w:jc w:val="both"/>
      </w:pPr>
      <w:r>
        <w:t>La puntuación máxima en este apartado será de 6 puntos. No se podrá valorar más de una edición correspondiente a un mismo curso.</w:t>
      </w:r>
    </w:p>
    <w:p w14:paraId="635089FF" w14:textId="77777777" w:rsidR="004B2FA9" w:rsidRDefault="004B2FA9">
      <w:pPr>
        <w:pStyle w:val="Textoindependiente"/>
        <w:spacing w:before="9"/>
      </w:pPr>
    </w:p>
    <w:p w14:paraId="23CAE510" w14:textId="77777777" w:rsidR="004B2FA9" w:rsidRDefault="00000000">
      <w:pPr>
        <w:pStyle w:val="Prrafodelista"/>
        <w:numPr>
          <w:ilvl w:val="2"/>
          <w:numId w:val="42"/>
        </w:numPr>
        <w:tabs>
          <w:tab w:val="left" w:pos="649"/>
        </w:tabs>
        <w:spacing w:line="292" w:lineRule="auto"/>
        <w:ind w:firstLine="0"/>
        <w:jc w:val="both"/>
        <w:rPr>
          <w:sz w:val="20"/>
        </w:rPr>
      </w:pPr>
      <w:r>
        <w:rPr>
          <w:sz w:val="20"/>
        </w:rPr>
        <w:t xml:space="preserve">Acreditación de los méritos. Los méritos alegados se acreditarán a través de los siguientes </w:t>
      </w:r>
      <w:r>
        <w:rPr>
          <w:spacing w:val="-2"/>
          <w:sz w:val="20"/>
        </w:rPr>
        <w:t>medios:</w:t>
      </w:r>
    </w:p>
    <w:p w14:paraId="39C26018" w14:textId="77777777" w:rsidR="004B2FA9" w:rsidRDefault="004B2FA9">
      <w:pPr>
        <w:pStyle w:val="Textoindependiente"/>
        <w:spacing w:before="10"/>
      </w:pPr>
    </w:p>
    <w:p w14:paraId="70ED44EB" w14:textId="77777777" w:rsidR="004B2FA9" w:rsidRDefault="00000000">
      <w:pPr>
        <w:pStyle w:val="Prrafodelista"/>
        <w:numPr>
          <w:ilvl w:val="0"/>
          <w:numId w:val="37"/>
        </w:numPr>
        <w:tabs>
          <w:tab w:val="left" w:pos="309"/>
        </w:tabs>
        <w:spacing w:line="292" w:lineRule="auto"/>
        <w:ind w:firstLine="0"/>
        <w:jc w:val="both"/>
        <w:rPr>
          <w:sz w:val="20"/>
        </w:rPr>
      </w:pPr>
      <w:r>
        <w:rPr>
          <w:sz w:val="20"/>
        </w:rPr>
        <w:t>Los méritos referentes a los servicios prestados, relativos al Ayuntamiento de Las Rozas de Madrid serán comprobados, por el servicio de Recursos Humanos.</w:t>
      </w:r>
    </w:p>
    <w:p w14:paraId="5979E128" w14:textId="77777777" w:rsidR="004B2FA9" w:rsidRDefault="004B2FA9">
      <w:pPr>
        <w:pStyle w:val="Textoindependiente"/>
        <w:spacing w:before="10"/>
      </w:pPr>
    </w:p>
    <w:p w14:paraId="33BFAA0D" w14:textId="1BE15B37" w:rsidR="004B2FA9" w:rsidRDefault="00000000">
      <w:pPr>
        <w:pStyle w:val="Prrafodelista"/>
        <w:numPr>
          <w:ilvl w:val="0"/>
          <w:numId w:val="37"/>
        </w:numPr>
        <w:tabs>
          <w:tab w:val="left" w:pos="311"/>
        </w:tabs>
        <w:spacing w:line="292" w:lineRule="auto"/>
        <w:ind w:firstLine="0"/>
        <w:jc w:val="both"/>
        <w:rPr>
          <w:sz w:val="20"/>
        </w:rPr>
      </w:pPr>
      <w:r>
        <w:rPr>
          <w:sz w:val="20"/>
        </w:rPr>
        <w:t>Por su parte, respecto de los méritos de formación y perfeccionamiento, los aspirantes deberán aportarlos electrónicamente</w:t>
      </w:r>
      <w:r w:rsidR="0016614D">
        <w:rPr>
          <w:sz w:val="20"/>
        </w:rPr>
        <w:t>.</w:t>
      </w:r>
    </w:p>
    <w:p w14:paraId="5AEB8B7D" w14:textId="77777777" w:rsidR="004B2FA9" w:rsidRDefault="004B2FA9">
      <w:pPr>
        <w:pStyle w:val="Textoindependiente"/>
        <w:spacing w:before="10"/>
      </w:pPr>
    </w:p>
    <w:p w14:paraId="1953214A" w14:textId="2F7500AF" w:rsidR="004B2FA9" w:rsidRDefault="00000000">
      <w:pPr>
        <w:pStyle w:val="Textoindependiente"/>
        <w:spacing w:line="292" w:lineRule="auto"/>
        <w:ind w:left="142" w:right="141"/>
        <w:jc w:val="both"/>
      </w:pPr>
      <w:r>
        <w:t>A efectos de acreditar los méritos relativos a la formación y perfeccionamiento: Los diplomas o certificados</w:t>
      </w:r>
      <w:r>
        <w:rPr>
          <w:spacing w:val="25"/>
        </w:rPr>
        <w:t xml:space="preserve"> </w:t>
      </w:r>
      <w:r>
        <w:t>de</w:t>
      </w:r>
      <w:r>
        <w:rPr>
          <w:spacing w:val="25"/>
        </w:rPr>
        <w:t xml:space="preserve"> </w:t>
      </w:r>
      <w:r>
        <w:t>los</w:t>
      </w:r>
      <w:r>
        <w:rPr>
          <w:spacing w:val="25"/>
        </w:rPr>
        <w:t xml:space="preserve"> </w:t>
      </w:r>
      <w:r>
        <w:t>cursos</w:t>
      </w:r>
      <w:r>
        <w:rPr>
          <w:spacing w:val="25"/>
        </w:rPr>
        <w:t xml:space="preserve"> </w:t>
      </w:r>
      <w:r>
        <w:t>de</w:t>
      </w:r>
      <w:r>
        <w:rPr>
          <w:spacing w:val="25"/>
        </w:rPr>
        <w:t xml:space="preserve"> </w:t>
      </w:r>
      <w:r>
        <w:t>formación,</w:t>
      </w:r>
      <w:r>
        <w:rPr>
          <w:spacing w:val="25"/>
        </w:rPr>
        <w:t xml:space="preserve"> </w:t>
      </w:r>
      <w:r>
        <w:t>expedidos</w:t>
      </w:r>
      <w:r>
        <w:rPr>
          <w:spacing w:val="25"/>
        </w:rPr>
        <w:t xml:space="preserve"> </w:t>
      </w:r>
      <w:r>
        <w:t>por</w:t>
      </w:r>
      <w:r>
        <w:rPr>
          <w:spacing w:val="25"/>
        </w:rPr>
        <w:t xml:space="preserve"> </w:t>
      </w:r>
      <w:r>
        <w:t>el</w:t>
      </w:r>
      <w:r>
        <w:rPr>
          <w:spacing w:val="25"/>
        </w:rPr>
        <w:t xml:space="preserve"> </w:t>
      </w:r>
      <w:r>
        <w:t>órgano</w:t>
      </w:r>
      <w:r>
        <w:rPr>
          <w:spacing w:val="25"/>
        </w:rPr>
        <w:t xml:space="preserve"> </w:t>
      </w:r>
      <w:r>
        <w:t>competente</w:t>
      </w:r>
      <w:r>
        <w:rPr>
          <w:spacing w:val="25"/>
        </w:rPr>
        <w:t xml:space="preserve"> </w:t>
      </w:r>
      <w:r>
        <w:t>que</w:t>
      </w:r>
      <w:r>
        <w:rPr>
          <w:spacing w:val="25"/>
        </w:rPr>
        <w:t xml:space="preserve"> </w:t>
      </w:r>
      <w:r>
        <w:t>corresponda,</w:t>
      </w:r>
      <w:r>
        <w:rPr>
          <w:spacing w:val="25"/>
        </w:rPr>
        <w:t xml:space="preserve"> </w:t>
      </w:r>
      <w:r>
        <w:t>en los que deberá constar el número de horas del curso de que se trate. Los cursos cuya duración no constase en horas, se contarán con la puntuación menor del concurso</w:t>
      </w:r>
      <w:r w:rsidR="0016614D">
        <w:t>.</w:t>
      </w:r>
    </w:p>
    <w:p w14:paraId="2530D66C" w14:textId="77777777" w:rsidR="004B2FA9" w:rsidRDefault="004B2FA9">
      <w:pPr>
        <w:pStyle w:val="Textoindependiente"/>
        <w:spacing w:before="10"/>
      </w:pPr>
    </w:p>
    <w:p w14:paraId="5D9EAC19" w14:textId="77777777" w:rsidR="004B2FA9" w:rsidRDefault="00000000">
      <w:pPr>
        <w:pStyle w:val="Prrafodelista"/>
        <w:numPr>
          <w:ilvl w:val="2"/>
          <w:numId w:val="42"/>
        </w:numPr>
        <w:tabs>
          <w:tab w:val="left" w:pos="643"/>
        </w:tabs>
        <w:spacing w:line="292" w:lineRule="auto"/>
        <w:ind w:firstLine="0"/>
        <w:jc w:val="both"/>
        <w:rPr>
          <w:sz w:val="20"/>
        </w:rPr>
      </w:pPr>
      <w:r>
        <w:rPr>
          <w:sz w:val="20"/>
        </w:rPr>
        <w:t>En ningún caso se valorarán los méritos que no hayan sido alegados ni, en aquellos casos en que corresponda, acreditados documentalmente en el plazo habilitado a tal efecto, salvo aquellos</w:t>
      </w:r>
      <w:r>
        <w:rPr>
          <w:spacing w:val="40"/>
          <w:sz w:val="20"/>
        </w:rPr>
        <w:t xml:space="preserve"> </w:t>
      </w:r>
      <w:r>
        <w:rPr>
          <w:sz w:val="20"/>
        </w:rPr>
        <w:t>cuya</w:t>
      </w:r>
      <w:r>
        <w:rPr>
          <w:spacing w:val="40"/>
          <w:sz w:val="20"/>
        </w:rPr>
        <w:t xml:space="preserve"> </w:t>
      </w:r>
      <w:r>
        <w:rPr>
          <w:sz w:val="20"/>
        </w:rPr>
        <w:t>acreditación</w:t>
      </w:r>
      <w:r>
        <w:rPr>
          <w:spacing w:val="40"/>
          <w:sz w:val="20"/>
        </w:rPr>
        <w:t xml:space="preserve"> </w:t>
      </w:r>
      <w:r>
        <w:rPr>
          <w:sz w:val="20"/>
        </w:rPr>
        <w:t>ya</w:t>
      </w:r>
      <w:r>
        <w:rPr>
          <w:spacing w:val="40"/>
          <w:sz w:val="20"/>
        </w:rPr>
        <w:t xml:space="preserve"> </w:t>
      </w:r>
      <w:r>
        <w:rPr>
          <w:sz w:val="20"/>
        </w:rPr>
        <w:t>obre</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Respecto</w:t>
      </w:r>
      <w:r>
        <w:rPr>
          <w:spacing w:val="40"/>
          <w:sz w:val="20"/>
        </w:rPr>
        <w:t xml:space="preserve"> </w:t>
      </w:r>
      <w:r>
        <w:rPr>
          <w:sz w:val="20"/>
        </w:rPr>
        <w:t>de</w:t>
      </w:r>
      <w:r>
        <w:rPr>
          <w:spacing w:val="40"/>
          <w:sz w:val="20"/>
        </w:rPr>
        <w:t xml:space="preserve"> </w:t>
      </w:r>
      <w:r>
        <w:rPr>
          <w:sz w:val="20"/>
        </w:rPr>
        <w:t>aquellos méritos que, por el contrario, sí hayan sido alegados y acreditados por los aspirantes en dicho plazo, pero adolecieran de algún defecto o se hallaran incompletos, el Tribunal Calificador deberá concederles un plazo no inferior a diez días hábiles a efectos de la subsanación de dichos extremos. La referida actuación podrá efectuarse mediante notificación individual a cada uno de los aspirantes que incurrieran en esta situación o, de afectar a un volumen significativo de ellos, habilitándose el plazo de referencia a través de la correspondiente publicación en los tablones de anuncios establecidos en la base séptima apartado tercero de la presente convocatoria.</w:t>
      </w:r>
    </w:p>
    <w:p w14:paraId="2B3D2422" w14:textId="77777777" w:rsidR="004B2FA9" w:rsidRDefault="004B2FA9">
      <w:pPr>
        <w:pStyle w:val="Prrafodelista"/>
        <w:spacing w:line="292" w:lineRule="auto"/>
        <w:rPr>
          <w:sz w:val="20"/>
        </w:rPr>
        <w:sectPr w:rsidR="004B2FA9">
          <w:pgSz w:w="11910" w:h="16840"/>
          <w:pgMar w:top="1340" w:right="1275" w:bottom="1260" w:left="1275" w:header="225" w:footer="1060" w:gutter="0"/>
          <w:cols w:space="720"/>
        </w:sectPr>
      </w:pPr>
    </w:p>
    <w:p w14:paraId="639FF927" w14:textId="65268768"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64992" behindDoc="0" locked="0" layoutInCell="1" allowOverlap="1" wp14:anchorId="3D3B377F" wp14:editId="23CCD7E2">
                <wp:simplePos x="0" y="0"/>
                <wp:positionH relativeFrom="page">
                  <wp:posOffset>6807090</wp:posOffset>
                </wp:positionH>
                <wp:positionV relativeFrom="page">
                  <wp:posOffset>2818730</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BD336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6B05D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D3B377F" id="Textbox 88" o:spid="_x0000_s1107"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8BD336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6B05D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0482BD4A" wp14:editId="26A47E9A">
                <wp:simplePos x="0" y="0"/>
                <wp:positionH relativeFrom="page">
                  <wp:posOffset>6965929</wp:posOffset>
                </wp:positionH>
                <wp:positionV relativeFrom="page">
                  <wp:posOffset>6510487</wp:posOffset>
                </wp:positionV>
                <wp:extent cx="263525" cy="33178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6FCECA" w14:textId="1225967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C5CCC9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2263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482BD4A" id="Textbox 89" o:spid="_x0000_s1108" type="#_x0000_t202" style="position:absolute;left:0;text-align:left;margin-left:548.5pt;margin-top:512.65pt;width:20.75pt;height:261.2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o7ogEAADI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YNX5cx5qMdtCcSQ/tIYDlWVGMDjbfh+Osgo+as/+zJ&#10;v7wLlyRekt0lian/AGVjskQPj4cExhZCt2cmQjSYImlaojz5P/9L123V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bLKO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06FCECA" w14:textId="1225967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C5CCC9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F2263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8.2.Puntuación definitiva del proceso selectivo: La calificación definitiva del proceso selectivo</w:t>
      </w:r>
      <w:r>
        <w:rPr>
          <w:spacing w:val="80"/>
        </w:rPr>
        <w:t xml:space="preserve"> </w:t>
      </w:r>
      <w:r>
        <w:t>resultará de la suma de las puntuaciones del concurso siendo necesario alcanzar un mínimo de 10 puntos (sobre los 20 puntos) para aprobar la promoción interna</w:t>
      </w:r>
      <w:r w:rsidR="0016614D">
        <w:t>.</w:t>
      </w:r>
    </w:p>
    <w:p w14:paraId="0B262DFB" w14:textId="77777777" w:rsidR="004B2FA9" w:rsidRDefault="004B2FA9">
      <w:pPr>
        <w:pStyle w:val="Textoindependiente"/>
        <w:spacing w:before="9"/>
      </w:pPr>
    </w:p>
    <w:p w14:paraId="52BE9D5F" w14:textId="77777777" w:rsidR="004B2FA9" w:rsidRDefault="00000000">
      <w:pPr>
        <w:pStyle w:val="Ttulo6"/>
        <w:numPr>
          <w:ilvl w:val="0"/>
          <w:numId w:val="42"/>
        </w:numPr>
        <w:tabs>
          <w:tab w:val="left" w:pos="307"/>
        </w:tabs>
        <w:ind w:left="307" w:hanging="165"/>
      </w:pPr>
      <w:r>
        <w:t>RELACIÓN</w:t>
      </w:r>
      <w:r>
        <w:rPr>
          <w:spacing w:val="-3"/>
        </w:rPr>
        <w:t xml:space="preserve"> </w:t>
      </w:r>
      <w:r>
        <w:t>DE</w:t>
      </w:r>
      <w:r>
        <w:rPr>
          <w:spacing w:val="-2"/>
        </w:rPr>
        <w:t xml:space="preserve"> </w:t>
      </w:r>
      <w:r>
        <w:t>APROBADOS</w:t>
      </w:r>
      <w:r>
        <w:rPr>
          <w:spacing w:val="-3"/>
        </w:rPr>
        <w:t xml:space="preserve"> </w:t>
      </w:r>
      <w:r>
        <w:t>Y</w:t>
      </w:r>
      <w:r>
        <w:rPr>
          <w:spacing w:val="-2"/>
        </w:rPr>
        <w:t xml:space="preserve"> </w:t>
      </w:r>
      <w:r>
        <w:t>PROPUESTA</w:t>
      </w:r>
      <w:r>
        <w:rPr>
          <w:spacing w:val="-3"/>
        </w:rPr>
        <w:t xml:space="preserve"> </w:t>
      </w:r>
      <w:r>
        <w:t>DEL</w:t>
      </w:r>
      <w:r>
        <w:rPr>
          <w:spacing w:val="-2"/>
        </w:rPr>
        <w:t xml:space="preserve"> TRIBUNAL</w:t>
      </w:r>
    </w:p>
    <w:p w14:paraId="75A81F46" w14:textId="77777777" w:rsidR="004B2FA9" w:rsidRDefault="004B2FA9">
      <w:pPr>
        <w:pStyle w:val="Textoindependiente"/>
        <w:spacing w:before="61"/>
        <w:rPr>
          <w:b/>
        </w:rPr>
      </w:pPr>
    </w:p>
    <w:p w14:paraId="4DC4B17F" w14:textId="77777777" w:rsidR="004B2FA9" w:rsidRDefault="00000000">
      <w:pPr>
        <w:pStyle w:val="Textoindependiente"/>
        <w:spacing w:line="292" w:lineRule="auto"/>
        <w:ind w:left="142" w:right="141"/>
        <w:jc w:val="both"/>
      </w:pPr>
      <w:r>
        <w:t>Concluida la calificación de los aspirantes, el Tribunal publicará en la página web del Ayuntamiento</w:t>
      </w:r>
      <w:r>
        <w:rPr>
          <w:spacing w:val="80"/>
        </w:rPr>
        <w:t xml:space="preserve"> </w:t>
      </w:r>
      <w:r>
        <w:t>de Las Rozas de Madrid la relación de aprobados por el orden de puntuación obtenida, con</w:t>
      </w:r>
      <w:r>
        <w:rPr>
          <w:spacing w:val="80"/>
        </w:rPr>
        <w:t xml:space="preserve"> </w:t>
      </w:r>
      <w:r>
        <w:t>indicación del número de documento de identidad, y la puntuación definitiva del proceso selectivo.</w:t>
      </w:r>
    </w:p>
    <w:p w14:paraId="0DDA32BA" w14:textId="77777777" w:rsidR="004B2FA9" w:rsidRDefault="004B2FA9">
      <w:pPr>
        <w:pStyle w:val="Textoindependiente"/>
        <w:spacing w:before="10"/>
      </w:pPr>
    </w:p>
    <w:p w14:paraId="06D8B808" w14:textId="77777777" w:rsidR="004B2FA9" w:rsidRDefault="00000000">
      <w:pPr>
        <w:pStyle w:val="Textoindependiente"/>
        <w:spacing w:line="292" w:lineRule="auto"/>
        <w:ind w:left="142" w:right="141"/>
        <w:jc w:val="both"/>
      </w:pPr>
      <w:r>
        <w:t>Un ejemplar de la relación se elevará al órgano competente junto con la propuesta de contratación laboral que formule el Tribunal calificador con respecto a los aspirantes que hayan obtenido mayor puntuación y coincidan con el número de plazas convocadas.</w:t>
      </w:r>
    </w:p>
    <w:p w14:paraId="4318AFB2" w14:textId="77777777" w:rsidR="004B2FA9" w:rsidRDefault="004B2FA9">
      <w:pPr>
        <w:pStyle w:val="Textoindependiente"/>
        <w:spacing w:before="9"/>
      </w:pPr>
    </w:p>
    <w:p w14:paraId="251920A0" w14:textId="77777777" w:rsidR="004B2FA9" w:rsidRDefault="00000000">
      <w:pPr>
        <w:pStyle w:val="Ttulo6"/>
        <w:numPr>
          <w:ilvl w:val="0"/>
          <w:numId w:val="42"/>
        </w:numPr>
        <w:tabs>
          <w:tab w:val="left" w:pos="417"/>
        </w:tabs>
        <w:ind w:left="417" w:hanging="275"/>
      </w:pPr>
      <w:r>
        <w:t>ENTREGA</w:t>
      </w:r>
      <w:r>
        <w:rPr>
          <w:spacing w:val="-3"/>
        </w:rPr>
        <w:t xml:space="preserve"> </w:t>
      </w:r>
      <w:r>
        <w:t>DE</w:t>
      </w:r>
      <w:r>
        <w:rPr>
          <w:spacing w:val="-3"/>
        </w:rPr>
        <w:t xml:space="preserve"> </w:t>
      </w:r>
      <w:r>
        <w:rPr>
          <w:spacing w:val="-2"/>
        </w:rPr>
        <w:t>DOCUMENTACIÓN</w:t>
      </w:r>
    </w:p>
    <w:p w14:paraId="50054F40" w14:textId="77777777" w:rsidR="004B2FA9" w:rsidRDefault="004B2FA9">
      <w:pPr>
        <w:pStyle w:val="Textoindependiente"/>
        <w:spacing w:before="61"/>
        <w:rPr>
          <w:b/>
        </w:rPr>
      </w:pPr>
    </w:p>
    <w:p w14:paraId="76BE1BC5" w14:textId="77777777" w:rsidR="004B2FA9" w:rsidRDefault="00000000">
      <w:pPr>
        <w:pStyle w:val="Textoindependiente"/>
        <w:spacing w:before="1" w:line="292" w:lineRule="auto"/>
        <w:ind w:left="142" w:right="141"/>
        <w:jc w:val="both"/>
      </w:pPr>
      <w:r>
        <w:t>Los aspirantes propuestos aportarán en el Registro General del Ayuntamiento, en el plazo de veinte días naturales, contados a partir del siguiente al de la publicación de la lista de seleccionados en la página web del Ayuntamiento, los siguientes documentos:</w:t>
      </w:r>
    </w:p>
    <w:p w14:paraId="763C4661" w14:textId="77777777" w:rsidR="004B2FA9" w:rsidRDefault="004B2FA9">
      <w:pPr>
        <w:pStyle w:val="Textoindependiente"/>
        <w:spacing w:before="9"/>
      </w:pPr>
    </w:p>
    <w:p w14:paraId="0164F426" w14:textId="77777777" w:rsidR="004B2FA9" w:rsidRDefault="00000000">
      <w:pPr>
        <w:pStyle w:val="Prrafodelista"/>
        <w:numPr>
          <w:ilvl w:val="0"/>
          <w:numId w:val="36"/>
        </w:numPr>
        <w:tabs>
          <w:tab w:val="left" w:pos="322"/>
        </w:tabs>
        <w:spacing w:line="292" w:lineRule="auto"/>
        <w:ind w:firstLine="0"/>
        <w:jc w:val="both"/>
        <w:rPr>
          <w:sz w:val="20"/>
        </w:rPr>
      </w:pPr>
      <w:r>
        <w:rPr>
          <w:sz w:val="20"/>
        </w:rPr>
        <w:t>Fotocopia autentificada o fotocopia (que deberá presentarse acompañada del original para su compulsa) del título académico referido en la Base 4 apartado e) o justificante de haber invocado un título equivalente a los exigidos, habrá de acompañarse certificado expedido por el Consejo Nacional de Educación que acredite la citada equivalencia. Si estos documentos estuviesen expedidos</w:t>
      </w:r>
      <w:r>
        <w:rPr>
          <w:spacing w:val="40"/>
          <w:sz w:val="20"/>
        </w:rPr>
        <w:t xml:space="preserve"> </w:t>
      </w:r>
      <w:r>
        <w:rPr>
          <w:sz w:val="20"/>
        </w:rPr>
        <w:t>después de la fecha en que finalizó el plazo de presentación de instancias, deberán justificar el documento en que concluyeron los estudios.</w:t>
      </w:r>
    </w:p>
    <w:p w14:paraId="18F7017E" w14:textId="77777777" w:rsidR="004B2FA9" w:rsidRDefault="004B2FA9">
      <w:pPr>
        <w:pStyle w:val="Textoindependiente"/>
        <w:spacing w:before="10"/>
      </w:pPr>
    </w:p>
    <w:p w14:paraId="5700EE47" w14:textId="77777777" w:rsidR="004B2FA9" w:rsidRDefault="00000000">
      <w:pPr>
        <w:pStyle w:val="Prrafodelista"/>
        <w:numPr>
          <w:ilvl w:val="0"/>
          <w:numId w:val="36"/>
        </w:numPr>
        <w:tabs>
          <w:tab w:val="left" w:pos="320"/>
        </w:tabs>
        <w:spacing w:line="292" w:lineRule="auto"/>
        <w:ind w:firstLine="0"/>
        <w:jc w:val="both"/>
        <w:rPr>
          <w:sz w:val="20"/>
        </w:rPr>
      </w:pPr>
      <w:r>
        <w:rPr>
          <w:sz w:val="20"/>
        </w:rPr>
        <w:t xml:space="preserve">Declaración jurada o promesa de no haber sido separado mediante expediente disciplinario, del Servicio de ninguna Administración Pública, ni hallarse inhabilitado para el ejercicio de funciones </w:t>
      </w:r>
      <w:r>
        <w:rPr>
          <w:spacing w:val="-2"/>
          <w:sz w:val="20"/>
        </w:rPr>
        <w:t>públicas.</w:t>
      </w:r>
    </w:p>
    <w:p w14:paraId="59C20547" w14:textId="77777777" w:rsidR="004B2FA9" w:rsidRDefault="004B2FA9">
      <w:pPr>
        <w:pStyle w:val="Textoindependiente"/>
        <w:spacing w:before="10"/>
      </w:pPr>
    </w:p>
    <w:p w14:paraId="0351511C" w14:textId="77777777" w:rsidR="004B2FA9" w:rsidRDefault="00000000">
      <w:pPr>
        <w:pStyle w:val="Textoindependiente"/>
        <w:spacing w:line="292" w:lineRule="auto"/>
        <w:ind w:left="142" w:right="141"/>
        <w:jc w:val="both"/>
      </w:pPr>
      <w:r>
        <w:t>Si</w:t>
      </w:r>
      <w:r>
        <w:rPr>
          <w:spacing w:val="16"/>
        </w:rPr>
        <w:t xml:space="preserve"> </w:t>
      </w:r>
      <w:r>
        <w:t>en</w:t>
      </w:r>
      <w:r>
        <w:rPr>
          <w:spacing w:val="16"/>
        </w:rPr>
        <w:t xml:space="preserve"> </w:t>
      </w:r>
      <w:r>
        <w:t>el</w:t>
      </w:r>
      <w:r>
        <w:rPr>
          <w:spacing w:val="16"/>
        </w:rPr>
        <w:t xml:space="preserve"> </w:t>
      </w:r>
      <w:r>
        <w:t>plazo</w:t>
      </w:r>
      <w:r>
        <w:rPr>
          <w:spacing w:val="16"/>
        </w:rPr>
        <w:t xml:space="preserve"> </w:t>
      </w:r>
      <w:r>
        <w:t>indicado,</w:t>
      </w:r>
      <w:r>
        <w:rPr>
          <w:spacing w:val="16"/>
        </w:rPr>
        <w:t xml:space="preserve"> </w:t>
      </w:r>
      <w:r>
        <w:t>y</w:t>
      </w:r>
      <w:r>
        <w:rPr>
          <w:spacing w:val="16"/>
        </w:rPr>
        <w:t xml:space="preserve"> </w:t>
      </w:r>
      <w:r>
        <w:t>salvo</w:t>
      </w:r>
      <w:r>
        <w:rPr>
          <w:spacing w:val="16"/>
        </w:rPr>
        <w:t xml:space="preserve"> </w:t>
      </w:r>
      <w:r>
        <w:t>casos</w:t>
      </w:r>
      <w:r>
        <w:rPr>
          <w:spacing w:val="16"/>
        </w:rPr>
        <w:t xml:space="preserve"> </w:t>
      </w:r>
      <w:r>
        <w:t>de</w:t>
      </w:r>
      <w:r>
        <w:rPr>
          <w:spacing w:val="16"/>
        </w:rPr>
        <w:t xml:space="preserve"> </w:t>
      </w:r>
      <w:r>
        <w:t>fuerza</w:t>
      </w:r>
      <w:r>
        <w:rPr>
          <w:spacing w:val="16"/>
        </w:rPr>
        <w:t xml:space="preserve"> </w:t>
      </w:r>
      <w:r>
        <w:t>mayor</w:t>
      </w:r>
      <w:r>
        <w:rPr>
          <w:spacing w:val="16"/>
        </w:rPr>
        <w:t xml:space="preserve"> </w:t>
      </w:r>
      <w:r>
        <w:t>debidamente</w:t>
      </w:r>
      <w:r>
        <w:rPr>
          <w:spacing w:val="16"/>
        </w:rPr>
        <w:t xml:space="preserve"> </w:t>
      </w:r>
      <w:r>
        <w:t>acreditados</w:t>
      </w:r>
      <w:r>
        <w:rPr>
          <w:spacing w:val="16"/>
        </w:rPr>
        <w:t xml:space="preserve"> </w:t>
      </w:r>
      <w:r>
        <w:t xml:space="preserve">documentalmente, el seleccionado no hubiese presentado la documentación completa o no se acredite los requisitos exigidos, no podrá procederse al nombramiento y quedarán anuladas todas las actuaciones con él relacionadas, sin perjuicio de las responsabilidades en las que se hubiera podido incurrir al declarar que se cumple todos y cada uno de los requisitos establecidos en las Bases Específicas de esta </w:t>
      </w:r>
      <w:r>
        <w:rPr>
          <w:spacing w:val="-2"/>
        </w:rPr>
        <w:t>convocatoria.</w:t>
      </w:r>
    </w:p>
    <w:p w14:paraId="61A14A41" w14:textId="77777777" w:rsidR="004B2FA9" w:rsidRDefault="004B2FA9">
      <w:pPr>
        <w:pStyle w:val="Textoindependiente"/>
        <w:spacing w:before="8"/>
      </w:pPr>
    </w:p>
    <w:p w14:paraId="03AA8A78" w14:textId="77777777" w:rsidR="004B2FA9" w:rsidRDefault="00000000">
      <w:pPr>
        <w:pStyle w:val="Ttulo6"/>
        <w:numPr>
          <w:ilvl w:val="0"/>
          <w:numId w:val="42"/>
        </w:numPr>
        <w:tabs>
          <w:tab w:val="left" w:pos="420"/>
        </w:tabs>
        <w:spacing w:before="1"/>
        <w:ind w:left="420" w:hanging="278"/>
      </w:pPr>
      <w:r>
        <w:t xml:space="preserve">CONTRATO DE </w:t>
      </w:r>
      <w:r>
        <w:rPr>
          <w:spacing w:val="-2"/>
        </w:rPr>
        <w:t>TRABAJO.</w:t>
      </w:r>
    </w:p>
    <w:p w14:paraId="408EC275" w14:textId="77777777" w:rsidR="004B2FA9" w:rsidRDefault="004B2FA9">
      <w:pPr>
        <w:pStyle w:val="Textoindependiente"/>
        <w:spacing w:before="61"/>
        <w:rPr>
          <w:b/>
        </w:rPr>
      </w:pPr>
    </w:p>
    <w:p w14:paraId="3FC6EA6E" w14:textId="77777777" w:rsidR="004B2FA9" w:rsidRDefault="00000000">
      <w:pPr>
        <w:pStyle w:val="Textoindependiente"/>
        <w:spacing w:line="292" w:lineRule="auto"/>
        <w:ind w:left="142" w:right="141"/>
        <w:jc w:val="both"/>
      </w:pPr>
      <w:r>
        <w:t>Concluido el proceso selectivo, quienes lo hubieran superado y acreditado el cumplimiento de los requisitos exigidos en la convocatoria, deberán firmar contrato de trabajo fijo.</w:t>
      </w:r>
    </w:p>
    <w:p w14:paraId="4D1C5554" w14:textId="77777777" w:rsidR="004B2FA9" w:rsidRDefault="004B2FA9">
      <w:pPr>
        <w:pStyle w:val="Textoindependiente"/>
        <w:spacing w:before="9"/>
      </w:pPr>
    </w:p>
    <w:p w14:paraId="53024969" w14:textId="77777777" w:rsidR="004B2FA9" w:rsidRDefault="00000000">
      <w:pPr>
        <w:pStyle w:val="Ttulo6"/>
        <w:numPr>
          <w:ilvl w:val="0"/>
          <w:numId w:val="42"/>
        </w:numPr>
        <w:tabs>
          <w:tab w:val="left" w:pos="420"/>
        </w:tabs>
        <w:ind w:left="420" w:hanging="278"/>
      </w:pPr>
      <w:r>
        <w:t xml:space="preserve">COMUNICACIONES E </w:t>
      </w:r>
      <w:r>
        <w:rPr>
          <w:spacing w:val="-2"/>
        </w:rPr>
        <w:t>INCIDENCIAS.</w:t>
      </w:r>
    </w:p>
    <w:p w14:paraId="19C72F71" w14:textId="77777777" w:rsidR="004B2FA9" w:rsidRDefault="004B2FA9">
      <w:pPr>
        <w:pStyle w:val="Textoindependiente"/>
        <w:spacing w:before="61"/>
        <w:rPr>
          <w:b/>
        </w:rPr>
      </w:pPr>
    </w:p>
    <w:p w14:paraId="0973C3EB" w14:textId="77777777" w:rsidR="004B2FA9" w:rsidRDefault="00000000">
      <w:pPr>
        <w:pStyle w:val="Textoindependiente"/>
        <w:spacing w:line="292" w:lineRule="auto"/>
        <w:ind w:left="142" w:right="141"/>
        <w:jc w:val="both"/>
      </w:pPr>
      <w:r>
        <w:t>La información de todos los actos y acuerdos que se dicten en desarrollo del proceso selectivo se realizará en la página web municipal (</w:t>
      </w:r>
      <w:hyperlink r:id="rId24">
        <w:r>
          <w:t>www.lasrozas.es),</w:t>
        </w:r>
      </w:hyperlink>
      <w:r>
        <w:t xml:space="preserve"> proceso PI-04/2025 y en los Boletines Oficiales en los casos en los que proceda.</w:t>
      </w:r>
    </w:p>
    <w:p w14:paraId="392FB4E3"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763B29E0"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66016" behindDoc="0" locked="0" layoutInCell="1" allowOverlap="1" wp14:anchorId="0F998EB3" wp14:editId="110417B6">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FBBFE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FD571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F998EB3" id="Textbox 90" o:spid="_x0000_s1109"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1FBBFE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FD571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650E5ACF" wp14:editId="72BEB227">
                <wp:simplePos x="0" y="0"/>
                <wp:positionH relativeFrom="page">
                  <wp:posOffset>6965929</wp:posOffset>
                </wp:positionH>
                <wp:positionV relativeFrom="page">
                  <wp:posOffset>6510487</wp:posOffset>
                </wp:positionV>
                <wp:extent cx="263525" cy="33178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81FC74C" w14:textId="09B3BD2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2D9D22"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F1D1C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50E5ACF" id="Textbox 91" o:spid="_x0000_s1110" type="#_x0000_t202" style="position:absolute;left:0;text-align:left;margin-left:548.5pt;margin-top:512.65pt;width:20.75pt;height:261.2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B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u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wdjwG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81FC74C" w14:textId="09B3BD2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2D9D22"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F1D1C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La publicación en el Boletín Oficial de la Comunidad de Madrid y en la página web municipal, será vinculante a efectos de la presente convocatoria y determinará el inicio del cómputo de cualquiera de los plazos que estén establecidos y sean de aplicación según las bases.</w:t>
      </w:r>
    </w:p>
    <w:p w14:paraId="56C2662B" w14:textId="77777777" w:rsidR="004B2FA9" w:rsidRDefault="004B2FA9">
      <w:pPr>
        <w:pStyle w:val="Textoindependiente"/>
        <w:spacing w:before="10"/>
      </w:pPr>
    </w:p>
    <w:p w14:paraId="7AD659C2" w14:textId="77777777" w:rsidR="004B2FA9" w:rsidRDefault="00000000">
      <w:pPr>
        <w:pStyle w:val="Textoindependiente"/>
        <w:spacing w:line="292" w:lineRule="auto"/>
        <w:ind w:left="142" w:right="141"/>
        <w:jc w:val="both"/>
      </w:pPr>
      <w:r>
        <w:t>Los</w:t>
      </w:r>
      <w:r>
        <w:rPr>
          <w:spacing w:val="40"/>
        </w:rPr>
        <w:t xml:space="preserve"> </w:t>
      </w:r>
      <w:r>
        <w:t>aspirantes</w:t>
      </w:r>
      <w:r>
        <w:rPr>
          <w:spacing w:val="40"/>
        </w:rPr>
        <w:t xml:space="preserve"> </w:t>
      </w:r>
      <w:r>
        <w:t>podrán</w:t>
      </w:r>
      <w:r>
        <w:rPr>
          <w:spacing w:val="40"/>
        </w:rPr>
        <w:t xml:space="preserve"> </w:t>
      </w:r>
      <w:r>
        <w:t>dirigir</w:t>
      </w:r>
      <w:r>
        <w:rPr>
          <w:spacing w:val="40"/>
        </w:rPr>
        <w:t xml:space="preserve"> </w:t>
      </w:r>
      <w:r>
        <w:t>a</w:t>
      </w:r>
      <w:r>
        <w:rPr>
          <w:spacing w:val="40"/>
        </w:rPr>
        <w:t xml:space="preserve"> </w:t>
      </w:r>
      <w:r>
        <w:t>la</w:t>
      </w:r>
      <w:r>
        <w:rPr>
          <w:spacing w:val="40"/>
        </w:rPr>
        <w:t xml:space="preserve"> </w:t>
      </w:r>
      <w:r>
        <w:t>Concejalía</w:t>
      </w:r>
      <w:r>
        <w:rPr>
          <w:spacing w:val="40"/>
        </w:rPr>
        <w:t xml:space="preserve"> </w:t>
      </w:r>
      <w:r>
        <w:t>de</w:t>
      </w:r>
      <w:r>
        <w:rPr>
          <w:spacing w:val="40"/>
        </w:rPr>
        <w:t xml:space="preserve"> </w:t>
      </w:r>
      <w:r>
        <w:t>RRHH</w:t>
      </w:r>
      <w:r>
        <w:rPr>
          <w:spacing w:val="40"/>
        </w:rPr>
        <w:t xml:space="preserve"> </w:t>
      </w:r>
      <w:r>
        <w:t>las</w:t>
      </w:r>
      <w:r>
        <w:rPr>
          <w:spacing w:val="40"/>
        </w:rPr>
        <w:t xml:space="preserve"> </w:t>
      </w:r>
      <w:r>
        <w:t>comunicaciones</w:t>
      </w:r>
      <w:r>
        <w:rPr>
          <w:spacing w:val="40"/>
        </w:rPr>
        <w:t xml:space="preserve"> </w:t>
      </w:r>
      <w:r>
        <w:t>sobre</w:t>
      </w:r>
      <w:r>
        <w:rPr>
          <w:spacing w:val="40"/>
        </w:rPr>
        <w:t xml:space="preserve"> </w:t>
      </w:r>
      <w:r>
        <w:t>incidencias relativas a la actuación del Tribunal, así como las reclamaciones, quejas, peticiones o sugerencias sobre el proceso selectivo.</w:t>
      </w:r>
    </w:p>
    <w:p w14:paraId="0C3E5506" w14:textId="77777777" w:rsidR="004B2FA9" w:rsidRDefault="004B2FA9">
      <w:pPr>
        <w:pStyle w:val="Textoindependiente"/>
        <w:spacing w:before="10"/>
      </w:pPr>
    </w:p>
    <w:p w14:paraId="4E50903C" w14:textId="77777777" w:rsidR="004B2FA9" w:rsidRDefault="00000000">
      <w:pPr>
        <w:pStyle w:val="Textoindependiente"/>
        <w:spacing w:line="292" w:lineRule="auto"/>
        <w:ind w:left="142" w:right="141"/>
        <w:jc w:val="both"/>
      </w:pPr>
      <w:r>
        <w:t xml:space="preserve">Las presentes bases y convocatoria podrán ser impugnadas de conformidad con lo establecido en la Ley 39/2015, de 1 de octubre, del Procedimiento Administrativo Común de las Administraciones </w:t>
      </w:r>
      <w:r>
        <w:rPr>
          <w:spacing w:val="-2"/>
        </w:rPr>
        <w:t>Públicas.</w:t>
      </w:r>
    </w:p>
    <w:p w14:paraId="03BA2B76" w14:textId="77777777" w:rsidR="004B2FA9" w:rsidRDefault="004B2FA9">
      <w:pPr>
        <w:pStyle w:val="Textoindependiente"/>
        <w:spacing w:before="9"/>
      </w:pPr>
    </w:p>
    <w:p w14:paraId="1822034B" w14:textId="77777777" w:rsidR="004B2FA9" w:rsidRDefault="00000000">
      <w:pPr>
        <w:pStyle w:val="Textoindependiente"/>
        <w:spacing w:before="1" w:line="292" w:lineRule="auto"/>
        <w:ind w:left="142" w:right="141"/>
        <w:jc w:val="both"/>
      </w:pPr>
      <w:r>
        <w:t>Contra la convocatoria y sus bases, que agotan la vía administrativa, se podrá interponer por los interesados recurso de reposición en el plazo de un mes ante la Alcaldía, previo al contencioso- administrativo</w:t>
      </w:r>
      <w:r>
        <w:rPr>
          <w:spacing w:val="40"/>
        </w:rPr>
        <w:t xml:space="preserve"> </w:t>
      </w:r>
      <w:r>
        <w:t>en</w:t>
      </w:r>
      <w:r>
        <w:rPr>
          <w:spacing w:val="40"/>
        </w:rPr>
        <w:t xml:space="preserve"> </w:t>
      </w:r>
      <w:r>
        <w:t>el</w:t>
      </w:r>
      <w:r>
        <w:rPr>
          <w:spacing w:val="40"/>
        </w:rPr>
        <w:t xml:space="preserve"> </w:t>
      </w:r>
      <w:r>
        <w:t>plazo</w:t>
      </w:r>
      <w:r>
        <w:rPr>
          <w:spacing w:val="40"/>
        </w:rPr>
        <w:t xml:space="preserve"> </w:t>
      </w:r>
      <w:r>
        <w:t>de</w:t>
      </w:r>
      <w:r>
        <w:rPr>
          <w:spacing w:val="40"/>
        </w:rPr>
        <w:t xml:space="preserve"> </w:t>
      </w:r>
      <w:r>
        <w:t>dos</w:t>
      </w:r>
      <w:r>
        <w:rPr>
          <w:spacing w:val="40"/>
        </w:rPr>
        <w:t xml:space="preserve"> </w:t>
      </w:r>
      <w:r>
        <w:t>meses</w:t>
      </w:r>
      <w:r>
        <w:rPr>
          <w:spacing w:val="40"/>
        </w:rPr>
        <w:t xml:space="preserve"> </w:t>
      </w:r>
      <w:r>
        <w:t>ante</w:t>
      </w:r>
      <w:r>
        <w:rPr>
          <w:spacing w:val="40"/>
        </w:rPr>
        <w:t xml:space="preserve"> </w:t>
      </w:r>
      <w:r>
        <w:t>el</w:t>
      </w:r>
      <w:r>
        <w:rPr>
          <w:spacing w:val="40"/>
        </w:rPr>
        <w:t xml:space="preserve"> </w:t>
      </w:r>
      <w:r>
        <w:t>Juzgado</w:t>
      </w:r>
      <w:r>
        <w:rPr>
          <w:spacing w:val="40"/>
        </w:rPr>
        <w:t xml:space="preserve"> </w:t>
      </w:r>
      <w:r>
        <w:t>de</w:t>
      </w:r>
      <w:r>
        <w:rPr>
          <w:spacing w:val="40"/>
        </w:rPr>
        <w:t xml:space="preserve"> </w:t>
      </w:r>
      <w:r>
        <w:t>lo</w:t>
      </w:r>
      <w:r>
        <w:rPr>
          <w:spacing w:val="40"/>
        </w:rPr>
        <w:t xml:space="preserve"> </w:t>
      </w:r>
      <w:r>
        <w:t>Contencioso-</w:t>
      </w:r>
      <w:r>
        <w:rPr>
          <w:spacing w:val="40"/>
        </w:rPr>
        <w:t xml:space="preserve"> </w:t>
      </w:r>
      <w:r>
        <w:t>Administrativo</w:t>
      </w:r>
      <w:r>
        <w:rPr>
          <w:spacing w:val="40"/>
        </w:rPr>
        <w:t xml:space="preserve"> </w:t>
      </w:r>
      <w:r>
        <w:t>de Madrid o, a su elección, el que corresponda a su domicilio, si éste radica en otro distinto, a partir del día siguiente al de la publicación de su anuncio en el Boletín Oficial de la Provincia (artículo 46 de la Ley 29/1998, de 13 de julio, Reguladora de la Jurisdicción Contencioso-Administrativo).</w:t>
      </w:r>
    </w:p>
    <w:p w14:paraId="6BE51B47" w14:textId="77777777" w:rsidR="004B2FA9" w:rsidRDefault="004B2FA9">
      <w:pPr>
        <w:pStyle w:val="Textoindependiente"/>
        <w:spacing w:before="9"/>
      </w:pPr>
    </w:p>
    <w:p w14:paraId="4F545420" w14:textId="77777777" w:rsidR="004B2FA9" w:rsidRDefault="00000000">
      <w:pPr>
        <w:pStyle w:val="Textoindependiente"/>
        <w:spacing w:line="292" w:lineRule="auto"/>
        <w:ind w:left="142" w:right="141"/>
        <w:jc w:val="both"/>
      </w:pPr>
      <w:r>
        <w:t>En lo no previsto en las Bases, será de aplicación el Texto Refundido de la Ley del Estatuto Básico</w:t>
      </w:r>
      <w:r>
        <w:rPr>
          <w:spacing w:val="40"/>
        </w:rPr>
        <w:t xml:space="preserve"> </w:t>
      </w:r>
      <w:r>
        <w:t>del Empleado Público aprobado por el Real Decreto Legislativo 5/2015, de 30 de octubre;</w:t>
      </w:r>
      <w:r>
        <w:rPr>
          <w:spacing w:val="40"/>
        </w:rPr>
        <w:t xml:space="preserve"> </w:t>
      </w:r>
      <w:r>
        <w:t>Reglamento General de Ingreso del Personal al Servicio de la Administración General del Estado y</w:t>
      </w:r>
      <w:r>
        <w:rPr>
          <w:spacing w:val="80"/>
        </w:rPr>
        <w:t xml:space="preserve"> </w:t>
      </w:r>
      <w:r>
        <w:t>de Provisión de Puestos de Trabajo y Promoción Profesional de los Funcionarios Civiles de la Administración General del Estado aprobado por el Real Decreto 364/1995, de 10 de marzo; el Texto Refundido de las disposiciones legales vigentes en materia de Régimen Local aprobado por el Real Decreto Legislativo 781/1986, de 18 de abril, y la Ley 7/1985, de 2 de abril, reguladora de las Bases de Régimen Local.</w:t>
      </w:r>
    </w:p>
    <w:p w14:paraId="712C27AA" w14:textId="77777777" w:rsidR="004B2FA9" w:rsidRDefault="004B2FA9">
      <w:pPr>
        <w:pStyle w:val="Textoindependiente"/>
        <w:spacing w:before="9"/>
      </w:pPr>
    </w:p>
    <w:p w14:paraId="45FA8F02" w14:textId="77777777" w:rsidR="004B2FA9" w:rsidRDefault="00000000">
      <w:pPr>
        <w:pStyle w:val="Ttulo6"/>
        <w:numPr>
          <w:ilvl w:val="0"/>
          <w:numId w:val="42"/>
        </w:numPr>
        <w:tabs>
          <w:tab w:val="left" w:pos="420"/>
        </w:tabs>
        <w:ind w:left="420" w:hanging="278"/>
        <w:jc w:val="both"/>
      </w:pPr>
      <w:r>
        <w:t xml:space="preserve">REFERENCIAS DE </w:t>
      </w:r>
      <w:r>
        <w:rPr>
          <w:spacing w:val="-2"/>
        </w:rPr>
        <w:t>GÉNERO</w:t>
      </w:r>
    </w:p>
    <w:p w14:paraId="384D0915" w14:textId="77777777" w:rsidR="004B2FA9" w:rsidRDefault="004B2FA9">
      <w:pPr>
        <w:pStyle w:val="Textoindependiente"/>
        <w:spacing w:before="61"/>
        <w:rPr>
          <w:b/>
        </w:rPr>
      </w:pPr>
    </w:p>
    <w:p w14:paraId="7E623DCC" w14:textId="77777777" w:rsidR="004B2FA9" w:rsidRDefault="00000000">
      <w:pPr>
        <w:pStyle w:val="Textoindependiente"/>
        <w:spacing w:line="292" w:lineRule="auto"/>
        <w:ind w:left="142" w:right="141"/>
        <w:jc w:val="both"/>
      </w:pPr>
      <w:r>
        <w:t>Toda referencia hecha al género masculino en las presentes Bases incluye necesariamente su homónimo en femenino. Los géneros han sido empleados conforme a la práctica y uso generalmente admitidos en aras a la agilidad lingüística.</w:t>
      </w:r>
    </w:p>
    <w:p w14:paraId="19E9ACC7" w14:textId="77777777" w:rsidR="004B2FA9" w:rsidRDefault="004B2FA9">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7CF94FC4" w14:textId="77777777">
        <w:trPr>
          <w:trHeight w:val="686"/>
        </w:trPr>
        <w:tc>
          <w:tcPr>
            <w:tcW w:w="9062" w:type="dxa"/>
            <w:gridSpan w:val="2"/>
            <w:tcBorders>
              <w:left w:val="single" w:sz="4" w:space="0" w:color="CCCCCC"/>
              <w:right w:val="single" w:sz="4" w:space="0" w:color="CCCCCC"/>
            </w:tcBorders>
            <w:shd w:val="clear" w:color="auto" w:fill="F3F3F3"/>
          </w:tcPr>
          <w:p w14:paraId="349616E6" w14:textId="77777777" w:rsidR="004B2FA9" w:rsidRDefault="00000000">
            <w:pPr>
              <w:pStyle w:val="TableParagraph"/>
              <w:spacing w:before="79" w:line="297" w:lineRule="auto"/>
              <w:ind w:left="62"/>
              <w:rPr>
                <w:rFonts w:ascii="Arial" w:hAnsi="Arial"/>
                <w:b/>
                <w:sz w:val="20"/>
              </w:rPr>
            </w:pPr>
            <w:r>
              <w:rPr>
                <w:rFonts w:ascii="Arial" w:hAnsi="Arial"/>
                <w:b/>
                <w:sz w:val="20"/>
              </w:rPr>
              <w:t>Aprobación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11ª</w:t>
            </w:r>
            <w:r>
              <w:rPr>
                <w:rFonts w:ascii="Arial" w:hAnsi="Arial"/>
                <w:b/>
                <w:spacing w:val="40"/>
                <w:sz w:val="20"/>
              </w:rPr>
              <w:t xml:space="preserve"> </w:t>
            </w:r>
            <w:r>
              <w:rPr>
                <w:rFonts w:ascii="Arial" w:hAnsi="Arial"/>
                <w:b/>
                <w:sz w:val="20"/>
              </w:rPr>
              <w:t>modificación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RPT</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personal</w:t>
            </w:r>
            <w:r>
              <w:rPr>
                <w:rFonts w:ascii="Arial" w:hAnsi="Arial"/>
                <w:b/>
                <w:spacing w:val="40"/>
                <w:sz w:val="20"/>
              </w:rPr>
              <w:t xml:space="preserve"> </w:t>
            </w:r>
            <w:r>
              <w:rPr>
                <w:rFonts w:ascii="Arial" w:hAnsi="Arial"/>
                <w:b/>
                <w:sz w:val="20"/>
              </w:rPr>
              <w:t>funcionario</w:t>
            </w:r>
            <w:r>
              <w:rPr>
                <w:rFonts w:ascii="Arial" w:hAnsi="Arial"/>
                <w:b/>
                <w:spacing w:val="40"/>
                <w:sz w:val="20"/>
              </w:rPr>
              <w:t xml:space="preserve"> </w:t>
            </w:r>
            <w:r>
              <w:rPr>
                <w:rFonts w:ascii="Arial" w:hAnsi="Arial"/>
                <w:b/>
                <w:sz w:val="20"/>
              </w:rPr>
              <w:t>según</w:t>
            </w:r>
            <w:r>
              <w:rPr>
                <w:rFonts w:ascii="Arial" w:hAnsi="Arial"/>
                <w:b/>
                <w:spacing w:val="40"/>
                <w:sz w:val="20"/>
              </w:rPr>
              <w:t xml:space="preserve"> </w:t>
            </w:r>
            <w:r>
              <w:rPr>
                <w:rFonts w:ascii="Arial" w:hAnsi="Arial"/>
                <w:b/>
                <w:sz w:val="20"/>
              </w:rPr>
              <w:t>Anexo</w:t>
            </w:r>
            <w:r>
              <w:rPr>
                <w:rFonts w:ascii="Arial" w:hAnsi="Arial"/>
                <w:b/>
                <w:spacing w:val="40"/>
                <w:sz w:val="20"/>
              </w:rPr>
              <w:t xml:space="preserve"> </w:t>
            </w:r>
            <w:r>
              <w:rPr>
                <w:rFonts w:ascii="Arial" w:hAnsi="Arial"/>
                <w:b/>
                <w:sz w:val="20"/>
              </w:rPr>
              <w:t>I.</w:t>
            </w:r>
            <w:r>
              <w:rPr>
                <w:rFonts w:ascii="Arial" w:hAnsi="Arial"/>
                <w:b/>
                <w:spacing w:val="80"/>
                <w:w w:val="150"/>
                <w:sz w:val="20"/>
              </w:rPr>
              <w:t xml:space="preserve"> </w:t>
            </w:r>
            <w:r>
              <w:rPr>
                <w:rFonts w:ascii="Arial" w:hAnsi="Arial"/>
                <w:b/>
                <w:sz w:val="20"/>
              </w:rPr>
              <w:t>Expediente 20176.</w:t>
            </w:r>
          </w:p>
        </w:tc>
      </w:tr>
      <w:tr w:rsidR="004B2FA9" w14:paraId="49D22175" w14:textId="77777777">
        <w:trPr>
          <w:trHeight w:val="399"/>
        </w:trPr>
        <w:tc>
          <w:tcPr>
            <w:tcW w:w="1877" w:type="dxa"/>
            <w:tcBorders>
              <w:left w:val="single" w:sz="4" w:space="0" w:color="CCCCCC"/>
              <w:right w:val="single" w:sz="6" w:space="0" w:color="CCCCCC"/>
            </w:tcBorders>
          </w:tcPr>
          <w:p w14:paraId="037606B8"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right w:val="single" w:sz="4" w:space="0" w:color="CCCCCC"/>
            </w:tcBorders>
          </w:tcPr>
          <w:p w14:paraId="61EC85B3"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D5A61E5" w14:textId="77777777" w:rsidR="004B2FA9" w:rsidRDefault="004B2FA9">
      <w:pPr>
        <w:pStyle w:val="Textoindependiente"/>
        <w:spacing w:before="142"/>
      </w:pPr>
    </w:p>
    <w:p w14:paraId="2F6A403F" w14:textId="77777777" w:rsidR="004B2FA9" w:rsidRDefault="00000000">
      <w:pPr>
        <w:pStyle w:val="Ttulo7"/>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A2F7141" w14:textId="77777777" w:rsidR="004B2FA9" w:rsidRDefault="004B2FA9">
      <w:pPr>
        <w:pStyle w:val="Textoindependiente"/>
        <w:spacing w:before="61"/>
        <w:rPr>
          <w:b/>
        </w:rPr>
      </w:pPr>
    </w:p>
    <w:p w14:paraId="29187F37" w14:textId="4057F737" w:rsidR="004B2FA9" w:rsidRDefault="00000000">
      <w:pPr>
        <w:pStyle w:val="Textoindependiente"/>
        <w:spacing w:line="292" w:lineRule="auto"/>
        <w:ind w:left="142" w:right="141"/>
        <w:jc w:val="both"/>
      </w:pPr>
      <w:r>
        <w:t>El 30 de junio de 2025, La Mesa General de Negociación del Personal funcionario adoptó el acuerdo de modificar el puesto 5.A.3 (se modifica el tipo de Administrativo tipo 1 a Administrativo base); el puesto 5.B.3 (Arquitecto Técnico</w:t>
      </w:r>
      <w:r w:rsidR="0016614D">
        <w:t>),</w:t>
      </w:r>
      <w:r>
        <w:t xml:space="preserve"> vacantes en la RPT de funcionarios. Se cambia la orgánica de Urbanismo (1500) a Infraestructuras (1530); Puesto 3.C.2 (Administrativo Tipo 1</w:t>
      </w:r>
      <w:r w:rsidR="0016614D">
        <w:t>,</w:t>
      </w:r>
      <w:r>
        <w:t xml:space="preserve"> pasa a </w:t>
      </w:r>
      <w:r w:rsidRPr="0016614D">
        <w:t>Administrativo</w:t>
      </w:r>
      <w:r w:rsidRPr="0016614D">
        <w:rPr>
          <w:spacing w:val="22"/>
        </w:rPr>
        <w:t xml:space="preserve"> </w:t>
      </w:r>
      <w:r w:rsidRPr="0016614D">
        <w:t>Base</w:t>
      </w:r>
      <w:r w:rsidRPr="0016614D">
        <w:rPr>
          <w:i/>
          <w:iCs/>
        </w:rPr>
        <w:t>.</w:t>
      </w:r>
      <w:r>
        <w:rPr>
          <w:spacing w:val="23"/>
        </w:rPr>
        <w:t xml:space="preserve"> </w:t>
      </w:r>
      <w:r>
        <w:t>Cambia</w:t>
      </w:r>
      <w:r>
        <w:rPr>
          <w:spacing w:val="22"/>
        </w:rPr>
        <w:t xml:space="preserve"> </w:t>
      </w:r>
      <w:r>
        <w:t>el</w:t>
      </w:r>
      <w:r>
        <w:rPr>
          <w:spacing w:val="22"/>
        </w:rPr>
        <w:t xml:space="preserve"> </w:t>
      </w:r>
      <w:r>
        <w:t>complemento</w:t>
      </w:r>
      <w:r>
        <w:rPr>
          <w:spacing w:val="22"/>
        </w:rPr>
        <w:t xml:space="preserve"> </w:t>
      </w:r>
      <w:r>
        <w:t>de</w:t>
      </w:r>
      <w:r>
        <w:rPr>
          <w:spacing w:val="22"/>
        </w:rPr>
        <w:t xml:space="preserve"> </w:t>
      </w:r>
      <w:r>
        <w:t>destino</w:t>
      </w:r>
      <w:r>
        <w:rPr>
          <w:spacing w:val="22"/>
        </w:rPr>
        <w:t xml:space="preserve"> </w:t>
      </w:r>
      <w:r>
        <w:t>de</w:t>
      </w:r>
      <w:r>
        <w:rPr>
          <w:spacing w:val="22"/>
        </w:rPr>
        <w:t xml:space="preserve"> </w:t>
      </w:r>
      <w:r>
        <w:t>19</w:t>
      </w:r>
      <w:r>
        <w:rPr>
          <w:spacing w:val="22"/>
        </w:rPr>
        <w:t xml:space="preserve"> </w:t>
      </w:r>
      <w:r>
        <w:t>a</w:t>
      </w:r>
      <w:r>
        <w:rPr>
          <w:spacing w:val="22"/>
        </w:rPr>
        <w:t xml:space="preserve"> </w:t>
      </w:r>
      <w:r>
        <w:t>16</w:t>
      </w:r>
      <w:r>
        <w:rPr>
          <w:spacing w:val="22"/>
        </w:rPr>
        <w:t xml:space="preserve"> </w:t>
      </w:r>
      <w:r>
        <w:t>y</w:t>
      </w:r>
      <w:r>
        <w:rPr>
          <w:spacing w:val="23"/>
        </w:rPr>
        <w:t xml:space="preserve"> </w:t>
      </w:r>
      <w:r>
        <w:t>el</w:t>
      </w:r>
      <w:r>
        <w:rPr>
          <w:spacing w:val="22"/>
        </w:rPr>
        <w:t xml:space="preserve"> </w:t>
      </w:r>
      <w:r>
        <w:t>complemento</w:t>
      </w:r>
      <w:r>
        <w:rPr>
          <w:spacing w:val="22"/>
        </w:rPr>
        <w:t xml:space="preserve"> </w:t>
      </w:r>
      <w:r>
        <w:t>específico de 22 a 10); Puesto 3.A.3 (Creación jefe de departamento. Cambia el complemento de destino de 26</w:t>
      </w:r>
      <w:r>
        <w:rPr>
          <w:spacing w:val="40"/>
        </w:rPr>
        <w:t xml:space="preserve"> </w:t>
      </w:r>
      <w:r>
        <w:t>a 28 y la forma de provisión); Puesto 3.A.4 Creación Jefe de departamento (Cambia el complemento de destino de 26 a 28 y la forma de provisión); Puesto 3.A.5. Creación Jefe de departamento.</w:t>
      </w:r>
      <w:r>
        <w:rPr>
          <w:spacing w:val="40"/>
        </w:rPr>
        <w:t xml:space="preserve"> </w:t>
      </w:r>
      <w:r>
        <w:t>(Cambia el complemento de destino de 26 a 28 y la forma de provisión); Puesto 4.A.6 Creación jefe</w:t>
      </w:r>
    </w:p>
    <w:p w14:paraId="2BD52817"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2B6FBC4B" w14:textId="77777777" w:rsidR="004B2FA9" w:rsidRDefault="00000000">
      <w:pPr>
        <w:pStyle w:val="Textoindependiente"/>
        <w:spacing w:before="88"/>
        <w:ind w:left="142"/>
        <w:jc w:val="both"/>
      </w:pPr>
      <w:r>
        <w:rPr>
          <w:noProof/>
        </w:rPr>
        <w:lastRenderedPageBreak/>
        <mc:AlternateContent>
          <mc:Choice Requires="wps">
            <w:drawing>
              <wp:anchor distT="0" distB="0" distL="0" distR="0" simplePos="0" relativeHeight="15767040" behindDoc="0" locked="0" layoutInCell="1" allowOverlap="1" wp14:anchorId="18C58525" wp14:editId="6C91A365">
                <wp:simplePos x="0" y="0"/>
                <wp:positionH relativeFrom="page">
                  <wp:posOffset>6807090</wp:posOffset>
                </wp:positionH>
                <wp:positionV relativeFrom="page">
                  <wp:posOffset>2818730</wp:posOffset>
                </wp:positionV>
                <wp:extent cx="419734" cy="3187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BA35C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F2B6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8C58525" id="Textbox 92" o:spid="_x0000_s1111" type="#_x0000_t202" style="position:absolute;left:0;text-align:left;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BA35C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AF2B6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2A365A6B" wp14:editId="0237971D">
                <wp:simplePos x="0" y="0"/>
                <wp:positionH relativeFrom="page">
                  <wp:posOffset>6965929</wp:posOffset>
                </wp:positionH>
                <wp:positionV relativeFrom="page">
                  <wp:posOffset>6510487</wp:posOffset>
                </wp:positionV>
                <wp:extent cx="263525" cy="33178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F43D5F9" w14:textId="1DDA935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874B48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3DAD3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A365A6B" id="Textbox 93" o:spid="_x0000_s1112" type="#_x0000_t202" style="position:absolute;left:0;text-align:left;margin-left:548.5pt;margin-top:512.65pt;width:20.75pt;height:261.2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FP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fsQ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F43D5F9" w14:textId="1DDA935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874B48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03DAD3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de</w:t>
      </w:r>
      <w:r>
        <w:rPr>
          <w:spacing w:val="6"/>
        </w:rPr>
        <w:t xml:space="preserve"> </w:t>
      </w:r>
      <w:r>
        <w:t>departamento.</w:t>
      </w:r>
      <w:r>
        <w:rPr>
          <w:spacing w:val="6"/>
        </w:rPr>
        <w:t xml:space="preserve"> </w:t>
      </w:r>
      <w:r>
        <w:t>(Cambia</w:t>
      </w:r>
      <w:r>
        <w:rPr>
          <w:spacing w:val="6"/>
        </w:rPr>
        <w:t xml:space="preserve"> </w:t>
      </w:r>
      <w:r>
        <w:t>el</w:t>
      </w:r>
      <w:r>
        <w:rPr>
          <w:spacing w:val="6"/>
        </w:rPr>
        <w:t xml:space="preserve"> </w:t>
      </w:r>
      <w:r>
        <w:t>complemento</w:t>
      </w:r>
      <w:r>
        <w:rPr>
          <w:spacing w:val="6"/>
        </w:rPr>
        <w:t xml:space="preserve"> </w:t>
      </w:r>
      <w:r>
        <w:t>de</w:t>
      </w:r>
      <w:r>
        <w:rPr>
          <w:spacing w:val="6"/>
        </w:rPr>
        <w:t xml:space="preserve"> </w:t>
      </w:r>
      <w:r>
        <w:t>destino</w:t>
      </w:r>
      <w:r>
        <w:rPr>
          <w:spacing w:val="6"/>
        </w:rPr>
        <w:t xml:space="preserve"> </w:t>
      </w:r>
      <w:r>
        <w:t>de</w:t>
      </w:r>
      <w:r>
        <w:rPr>
          <w:spacing w:val="6"/>
        </w:rPr>
        <w:t xml:space="preserve"> </w:t>
      </w:r>
      <w:r>
        <w:t>26</w:t>
      </w:r>
      <w:r>
        <w:rPr>
          <w:spacing w:val="6"/>
        </w:rPr>
        <w:t xml:space="preserve"> </w:t>
      </w:r>
      <w:r>
        <w:t>a</w:t>
      </w:r>
      <w:r>
        <w:rPr>
          <w:spacing w:val="6"/>
        </w:rPr>
        <w:t xml:space="preserve"> </w:t>
      </w:r>
      <w:r>
        <w:t>28</w:t>
      </w:r>
      <w:r>
        <w:rPr>
          <w:spacing w:val="6"/>
        </w:rPr>
        <w:t xml:space="preserve"> </w:t>
      </w:r>
      <w:r>
        <w:t>y</w:t>
      </w:r>
      <w:r>
        <w:rPr>
          <w:spacing w:val="6"/>
        </w:rPr>
        <w:t xml:space="preserve"> </w:t>
      </w:r>
      <w:r>
        <w:t>la</w:t>
      </w:r>
      <w:r>
        <w:rPr>
          <w:spacing w:val="6"/>
        </w:rPr>
        <w:t xml:space="preserve"> </w:t>
      </w:r>
      <w:r>
        <w:t>forma</w:t>
      </w:r>
      <w:r>
        <w:rPr>
          <w:spacing w:val="6"/>
        </w:rPr>
        <w:t xml:space="preserve"> </w:t>
      </w:r>
      <w:r>
        <w:t>de</w:t>
      </w:r>
      <w:r>
        <w:rPr>
          <w:spacing w:val="6"/>
        </w:rPr>
        <w:t xml:space="preserve"> </w:t>
      </w:r>
      <w:r>
        <w:t>provisión);</w:t>
      </w:r>
      <w:r>
        <w:rPr>
          <w:spacing w:val="6"/>
        </w:rPr>
        <w:t xml:space="preserve"> </w:t>
      </w:r>
      <w:r>
        <w:t>Puesto</w:t>
      </w:r>
      <w:r>
        <w:rPr>
          <w:spacing w:val="6"/>
        </w:rPr>
        <w:t xml:space="preserve"> </w:t>
      </w:r>
      <w:r>
        <w:rPr>
          <w:spacing w:val="-5"/>
        </w:rPr>
        <w:t>1.</w:t>
      </w:r>
    </w:p>
    <w:p w14:paraId="78975D16" w14:textId="4F6CD956" w:rsidR="004B2FA9" w:rsidRDefault="00000000">
      <w:pPr>
        <w:pStyle w:val="Textoindependiente"/>
        <w:spacing w:before="51" w:line="292" w:lineRule="auto"/>
        <w:ind w:left="142" w:right="141"/>
        <w:jc w:val="both"/>
      </w:pPr>
      <w:r>
        <w:t>A.16. Creación Jefe de departamento (Cambia el complemento de destino de 26 a 28 y la forma de provisión); Puesto 5.D.3 Cambia de Auxiliar Administrativo Tipo 1 a Auxiliar Administrativo Base. Cambia el Complemento de Destino de 17 a 14 y el Complemento Específico de 12 a 6; Puesto 5.A.</w:t>
      </w:r>
    </w:p>
    <w:p w14:paraId="61DB1F02" w14:textId="77777777" w:rsidR="004B2FA9" w:rsidRDefault="00000000">
      <w:pPr>
        <w:pStyle w:val="Textoindependiente"/>
        <w:spacing w:line="292" w:lineRule="auto"/>
        <w:ind w:left="142" w:right="141"/>
        <w:jc w:val="both"/>
      </w:pPr>
      <w:r>
        <w:t>10. Modificación error en la Escala. Cambia de Administración Especial a Administración General; Puesto 5.B.11. Modificación error en la Escala. Cambia de Administración General a Administración Especial; Puesto 1.A.9. Abierto a A1-A2; Puestos 5.C.5 Modificación Orgánica. Vacante. De Urbanismo a Secretaría; Puesto 1.C.7. Modificación Orgánica. De secretaria a Urbanismo; Modificación Orgánica Auxiliares Administrativos.</w:t>
      </w:r>
    </w:p>
    <w:p w14:paraId="2E41800C" w14:textId="77777777" w:rsidR="004B2FA9" w:rsidRDefault="004B2FA9">
      <w:pPr>
        <w:pStyle w:val="Textoindependiente"/>
        <w:spacing w:before="9"/>
      </w:pPr>
    </w:p>
    <w:p w14:paraId="21DA0A8D" w14:textId="77777777" w:rsidR="004B2FA9" w:rsidRDefault="00000000">
      <w:pPr>
        <w:pStyle w:val="Textoindependiente"/>
        <w:spacing w:line="292" w:lineRule="auto"/>
        <w:ind w:left="142" w:right="141"/>
        <w:jc w:val="both"/>
      </w:pPr>
      <w:r>
        <w:t>Con fecha 01 de julio de 2025, por el departamento de RRHH, se emite informe jurídico sobre la modificación de la RPT de funcionarios que se adjunta a la presente propuesta</w:t>
      </w:r>
    </w:p>
    <w:p w14:paraId="44D393EC" w14:textId="77777777" w:rsidR="004B2FA9" w:rsidRDefault="00000000">
      <w:pPr>
        <w:pStyle w:val="Textoindependiente"/>
        <w:ind w:left="142"/>
        <w:jc w:val="both"/>
      </w:pPr>
      <w:r>
        <w:t>LEGISLACIÓN</w:t>
      </w:r>
      <w:r>
        <w:rPr>
          <w:spacing w:val="-4"/>
        </w:rPr>
        <w:t xml:space="preserve"> </w:t>
      </w:r>
      <w:r>
        <w:t>Y</w:t>
      </w:r>
      <w:r>
        <w:rPr>
          <w:spacing w:val="-3"/>
        </w:rPr>
        <w:t xml:space="preserve"> </w:t>
      </w:r>
      <w:r>
        <w:t>NORMATIVA</w:t>
      </w:r>
      <w:r>
        <w:rPr>
          <w:spacing w:val="-3"/>
        </w:rPr>
        <w:t xml:space="preserve"> </w:t>
      </w:r>
      <w:r>
        <w:rPr>
          <w:spacing w:val="-2"/>
        </w:rPr>
        <w:t>APLICABLE</w:t>
      </w:r>
    </w:p>
    <w:p w14:paraId="03DE9044" w14:textId="77777777" w:rsidR="004B2FA9" w:rsidRDefault="004B2FA9">
      <w:pPr>
        <w:pStyle w:val="Textoindependiente"/>
        <w:spacing w:before="60"/>
      </w:pPr>
    </w:p>
    <w:p w14:paraId="0C5137C7" w14:textId="77777777" w:rsidR="004B2FA9" w:rsidRDefault="00000000">
      <w:pPr>
        <w:pStyle w:val="Textoindependiente"/>
        <w:ind w:left="142"/>
        <w:jc w:val="both"/>
      </w:pPr>
      <w:r>
        <w:t>•Ley</w:t>
      </w:r>
      <w:r>
        <w:rPr>
          <w:spacing w:val="-2"/>
        </w:rPr>
        <w:t xml:space="preserve"> </w:t>
      </w:r>
      <w:r>
        <w:t>7/1985,</w:t>
      </w:r>
      <w:r>
        <w:rPr>
          <w:spacing w:val="-2"/>
        </w:rPr>
        <w:t xml:space="preserve"> </w:t>
      </w:r>
      <w:r>
        <w:t>de</w:t>
      </w:r>
      <w:r>
        <w:rPr>
          <w:spacing w:val="-1"/>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1"/>
        </w:rPr>
        <w:t xml:space="preserve"> </w:t>
      </w:r>
      <w:r>
        <w:t>las</w:t>
      </w:r>
      <w:r>
        <w:rPr>
          <w:spacing w:val="-2"/>
        </w:rPr>
        <w:t xml:space="preserve"> </w:t>
      </w:r>
      <w:r>
        <w:t>bases</w:t>
      </w:r>
      <w:r>
        <w:rPr>
          <w:spacing w:val="-1"/>
        </w:rPr>
        <w:t xml:space="preserve"> </w:t>
      </w:r>
      <w:r>
        <w:t>de</w:t>
      </w:r>
      <w:r>
        <w:rPr>
          <w:spacing w:val="-2"/>
        </w:rPr>
        <w:t xml:space="preserve"> </w:t>
      </w:r>
      <w:r>
        <w:t>Régimen</w:t>
      </w:r>
      <w:r>
        <w:rPr>
          <w:spacing w:val="-1"/>
        </w:rPr>
        <w:t xml:space="preserve"> </w:t>
      </w:r>
      <w:r>
        <w:rPr>
          <w:spacing w:val="-2"/>
        </w:rPr>
        <w:t>Local.</w:t>
      </w:r>
    </w:p>
    <w:p w14:paraId="22D5942D" w14:textId="77777777" w:rsidR="004B2FA9" w:rsidRDefault="004B2FA9">
      <w:pPr>
        <w:pStyle w:val="Textoindependiente"/>
        <w:spacing w:before="61"/>
      </w:pPr>
    </w:p>
    <w:p w14:paraId="76A255BD" w14:textId="77777777" w:rsidR="004B2FA9" w:rsidRDefault="00000000">
      <w:pPr>
        <w:pStyle w:val="Prrafodelista"/>
        <w:numPr>
          <w:ilvl w:val="0"/>
          <w:numId w:val="35"/>
        </w:numPr>
        <w:tabs>
          <w:tab w:val="left" w:pos="212"/>
        </w:tabs>
        <w:spacing w:line="292" w:lineRule="auto"/>
        <w:ind w:firstLine="0"/>
        <w:rPr>
          <w:sz w:val="20"/>
        </w:rPr>
      </w:pPr>
      <w:r>
        <w:rPr>
          <w:sz w:val="20"/>
        </w:rPr>
        <w:t>Real Decreto Legislativo 781/1986, de 18 de abril por el que se aprueba el Texto Refundido de las disposiciones legales vigentes en materia de Régimen Local.</w:t>
      </w:r>
    </w:p>
    <w:p w14:paraId="4CC03A3B" w14:textId="77777777" w:rsidR="004B2FA9" w:rsidRDefault="004B2FA9">
      <w:pPr>
        <w:pStyle w:val="Textoindependiente"/>
        <w:spacing w:before="10"/>
      </w:pPr>
    </w:p>
    <w:p w14:paraId="0586CBF8" w14:textId="77777777" w:rsidR="004B2FA9" w:rsidRDefault="00000000">
      <w:pPr>
        <w:pStyle w:val="Textoindependiente"/>
        <w:ind w:left="142"/>
        <w:jc w:val="both"/>
      </w:pPr>
      <w:r>
        <w:t>•Ley</w:t>
      </w:r>
      <w:r>
        <w:rPr>
          <w:spacing w:val="-1"/>
        </w:rPr>
        <w:t xml:space="preserve"> </w:t>
      </w:r>
      <w:r>
        <w:t>31/2022,</w:t>
      </w:r>
      <w:r>
        <w:rPr>
          <w:spacing w:val="-1"/>
        </w:rPr>
        <w:t xml:space="preserve"> </w:t>
      </w:r>
      <w:r>
        <w:t>de 23</w:t>
      </w:r>
      <w:r>
        <w:rPr>
          <w:spacing w:val="-1"/>
        </w:rPr>
        <w:t xml:space="preserve"> </w:t>
      </w:r>
      <w:r>
        <w:t>de diciembre,</w:t>
      </w:r>
      <w:r>
        <w:rPr>
          <w:spacing w:val="-1"/>
        </w:rPr>
        <w:t xml:space="preserve"> </w:t>
      </w:r>
      <w:r>
        <w:t>de</w:t>
      </w:r>
      <w:r>
        <w:rPr>
          <w:spacing w:val="-1"/>
        </w:rPr>
        <w:t xml:space="preserve"> </w:t>
      </w:r>
      <w:r>
        <w:t>Presupuestos Generales</w:t>
      </w:r>
      <w:r>
        <w:rPr>
          <w:spacing w:val="-1"/>
        </w:rPr>
        <w:t xml:space="preserve"> </w:t>
      </w:r>
      <w:r>
        <w:t xml:space="preserve">del </w:t>
      </w:r>
      <w:r>
        <w:rPr>
          <w:spacing w:val="-2"/>
        </w:rPr>
        <w:t>Estado.</w:t>
      </w:r>
    </w:p>
    <w:p w14:paraId="1F4B971A" w14:textId="77777777" w:rsidR="004B2FA9" w:rsidRDefault="004B2FA9">
      <w:pPr>
        <w:pStyle w:val="Textoindependiente"/>
        <w:spacing w:before="60"/>
      </w:pPr>
    </w:p>
    <w:p w14:paraId="31F08827" w14:textId="77777777" w:rsidR="004B2FA9" w:rsidRDefault="00000000">
      <w:pPr>
        <w:pStyle w:val="Prrafodelista"/>
        <w:numPr>
          <w:ilvl w:val="0"/>
          <w:numId w:val="35"/>
        </w:numPr>
        <w:tabs>
          <w:tab w:val="left" w:pos="212"/>
        </w:tabs>
        <w:spacing w:line="292" w:lineRule="auto"/>
        <w:ind w:firstLine="0"/>
        <w:rPr>
          <w:sz w:val="20"/>
        </w:rPr>
      </w:pPr>
      <w:r>
        <w:rPr>
          <w:sz w:val="20"/>
        </w:rPr>
        <w:t>Real Decreto Legislativo 2/2004, de 5 de marzo, por el que se aprueba el texto refundido de la Ley reguladora de las Haciendas Locales.</w:t>
      </w:r>
    </w:p>
    <w:p w14:paraId="73A4137C" w14:textId="77777777" w:rsidR="004B2FA9" w:rsidRDefault="004B2FA9">
      <w:pPr>
        <w:pStyle w:val="Textoindependiente"/>
        <w:spacing w:before="10"/>
      </w:pPr>
    </w:p>
    <w:p w14:paraId="788C7BA6" w14:textId="77777777" w:rsidR="004B2FA9" w:rsidRDefault="00000000">
      <w:pPr>
        <w:pStyle w:val="Prrafodelista"/>
        <w:numPr>
          <w:ilvl w:val="0"/>
          <w:numId w:val="35"/>
        </w:numPr>
        <w:tabs>
          <w:tab w:val="left" w:pos="212"/>
        </w:tabs>
        <w:spacing w:line="292" w:lineRule="auto"/>
        <w:ind w:firstLine="0"/>
        <w:rPr>
          <w:sz w:val="20"/>
        </w:rPr>
      </w:pPr>
      <w:r>
        <w:rPr>
          <w:sz w:val="20"/>
        </w:rPr>
        <w:t>Real Decreto Legislativo 5/2015, de 30 de octubre, por el que se aprueba el texto refundido del la</w:t>
      </w:r>
      <w:r>
        <w:rPr>
          <w:spacing w:val="80"/>
          <w:sz w:val="20"/>
        </w:rPr>
        <w:t xml:space="preserve"> </w:t>
      </w:r>
      <w:r>
        <w:rPr>
          <w:sz w:val="20"/>
        </w:rPr>
        <w:t>Ley del Estatuto Básico del Empleado Público.</w:t>
      </w:r>
    </w:p>
    <w:p w14:paraId="40707608" w14:textId="77777777" w:rsidR="004B2FA9" w:rsidRDefault="004B2FA9">
      <w:pPr>
        <w:pStyle w:val="Textoindependiente"/>
        <w:spacing w:before="10"/>
      </w:pPr>
    </w:p>
    <w:p w14:paraId="356CEBF2" w14:textId="77777777" w:rsidR="004B2FA9" w:rsidRDefault="00000000">
      <w:pPr>
        <w:pStyle w:val="Prrafodelista"/>
        <w:numPr>
          <w:ilvl w:val="0"/>
          <w:numId w:val="35"/>
        </w:numPr>
        <w:tabs>
          <w:tab w:val="left" w:pos="280"/>
        </w:tabs>
        <w:spacing w:line="292" w:lineRule="auto"/>
        <w:ind w:firstLine="0"/>
        <w:rPr>
          <w:sz w:val="20"/>
        </w:rPr>
      </w:pPr>
      <w:r>
        <w:rPr>
          <w:sz w:val="20"/>
        </w:rPr>
        <w:t>Ley 20/2021, de 28 de diciembre, de medidas urgentes para la reducción de la temporalidad en el empleo público.</w:t>
      </w:r>
    </w:p>
    <w:p w14:paraId="2EA470FE" w14:textId="77777777" w:rsidR="004B2FA9" w:rsidRDefault="004B2FA9">
      <w:pPr>
        <w:pStyle w:val="Textoindependiente"/>
        <w:spacing w:before="10"/>
      </w:pPr>
    </w:p>
    <w:p w14:paraId="758F7E16" w14:textId="77777777" w:rsidR="004B2FA9" w:rsidRDefault="00000000">
      <w:pPr>
        <w:pStyle w:val="Prrafodelista"/>
        <w:numPr>
          <w:ilvl w:val="0"/>
          <w:numId w:val="35"/>
        </w:numPr>
        <w:tabs>
          <w:tab w:val="left" w:pos="214"/>
        </w:tabs>
        <w:spacing w:line="292" w:lineRule="auto"/>
        <w:ind w:firstLine="0"/>
        <w:rPr>
          <w:sz w:val="20"/>
        </w:rPr>
      </w:pPr>
      <w:r>
        <w:rPr>
          <w:sz w:val="20"/>
        </w:rPr>
        <w:t>Real decreto 861/1986, de 25 de abril, régimen de las retribuciones de los funcionarios de la Administración Local.</w:t>
      </w:r>
    </w:p>
    <w:p w14:paraId="1CE50C94" w14:textId="77777777" w:rsidR="004B2FA9" w:rsidRDefault="004B2FA9">
      <w:pPr>
        <w:pStyle w:val="Textoindependiente"/>
        <w:spacing w:before="10"/>
      </w:pPr>
    </w:p>
    <w:p w14:paraId="1A20438A" w14:textId="77777777" w:rsidR="004B2FA9" w:rsidRDefault="00000000">
      <w:pPr>
        <w:pStyle w:val="Prrafodelista"/>
        <w:numPr>
          <w:ilvl w:val="0"/>
          <w:numId w:val="35"/>
        </w:numPr>
        <w:tabs>
          <w:tab w:val="left" w:pos="214"/>
        </w:tabs>
        <w:spacing w:line="292" w:lineRule="auto"/>
        <w:ind w:firstLine="0"/>
        <w:rPr>
          <w:sz w:val="20"/>
        </w:rPr>
      </w:pPr>
      <w:r>
        <w:rPr>
          <w:sz w:val="20"/>
        </w:rPr>
        <w:t>Real Decreto-ley 128/2018, de 16 de marzo, por el que se regula el régimen jurídico de los funcionarios de Administración Local con habilitación de carácter nacional.</w:t>
      </w:r>
    </w:p>
    <w:p w14:paraId="62CBBA55" w14:textId="77777777" w:rsidR="004B2FA9" w:rsidRDefault="004B2FA9">
      <w:pPr>
        <w:pStyle w:val="Textoindependiente"/>
        <w:spacing w:before="10"/>
      </w:pPr>
    </w:p>
    <w:p w14:paraId="3CB8275F" w14:textId="77777777" w:rsidR="004B2FA9" w:rsidRDefault="00000000">
      <w:pPr>
        <w:pStyle w:val="Textoindependiente"/>
        <w:spacing w:line="292" w:lineRule="auto"/>
        <w:ind w:left="142" w:right="141"/>
        <w:jc w:val="both"/>
      </w:pPr>
      <w:r>
        <w:t>En atención al principio de autonomía local consagrado en los artículos 137 y 140 de la Constitución Española, la modificación de los puestos de trabajo, sin perjuicio de su motivación y justificación, representa un claro ejercicio de las potestades de autoorganización que a este Ayuntamiento le</w:t>
      </w:r>
      <w:r>
        <w:rPr>
          <w:spacing w:val="40"/>
        </w:rPr>
        <w:t xml:space="preserve"> </w:t>
      </w:r>
      <w:r>
        <w:t>otorga el artículo 4.1.a) de la Ley 7/1985, de 2 de abril, Reguladora de las Bases del Régimen Local.</w:t>
      </w:r>
    </w:p>
    <w:p w14:paraId="7FCB2ED7" w14:textId="77777777" w:rsidR="004B2FA9" w:rsidRDefault="004B2FA9">
      <w:pPr>
        <w:pStyle w:val="Textoindependiente"/>
        <w:spacing w:before="9"/>
      </w:pPr>
    </w:p>
    <w:p w14:paraId="30D0EB50" w14:textId="77777777" w:rsidR="004B2FA9" w:rsidRDefault="00000000">
      <w:pPr>
        <w:pStyle w:val="Textoindependiente"/>
        <w:spacing w:line="292" w:lineRule="auto"/>
        <w:ind w:left="142" w:right="141"/>
        <w:jc w:val="both"/>
      </w:pPr>
      <w:r>
        <w:t xml:space="preserve">La mencionada norma señala en su art.89: </w:t>
      </w:r>
      <w:r w:rsidRPr="0016614D">
        <w:rPr>
          <w:i/>
          <w:iCs/>
        </w:rPr>
        <w:t>“El personal al servicio de las Entidades Locales estará integrado por funcionarios de carrera, contratados en régimen de derecho laboral y personal eventual que desempeña puestos de confianza o asesoramiento especial”.</w:t>
      </w:r>
    </w:p>
    <w:p w14:paraId="59E0239E" w14:textId="77777777" w:rsidR="004B2FA9" w:rsidRDefault="004B2FA9">
      <w:pPr>
        <w:pStyle w:val="Textoindependiente"/>
        <w:spacing w:before="10"/>
      </w:pPr>
    </w:p>
    <w:p w14:paraId="06C35026" w14:textId="6553DF1A" w:rsidR="004B2FA9" w:rsidRPr="0016614D" w:rsidRDefault="00000000">
      <w:pPr>
        <w:pStyle w:val="Textoindependiente"/>
        <w:spacing w:line="292" w:lineRule="auto"/>
        <w:ind w:left="142" w:right="141"/>
        <w:jc w:val="both"/>
        <w:rPr>
          <w:i/>
          <w:iCs/>
        </w:rPr>
      </w:pPr>
      <w:r>
        <w:t xml:space="preserve">El art. 74 del Real Decreto Legislativo 5/2015, de 30 de octubre, por el que se aprueba el texto refundido de la Ley del Estatuto Básico del Empleado Público se refiere a la </w:t>
      </w:r>
      <w:r w:rsidRPr="0016614D">
        <w:rPr>
          <w:i/>
          <w:iCs/>
        </w:rPr>
        <w:t>“ordenación de los puestos de trabajo”</w:t>
      </w:r>
      <w:r w:rsidR="0016614D">
        <w:rPr>
          <w:i/>
          <w:iCs/>
        </w:rPr>
        <w:t>,</w:t>
      </w:r>
      <w:r>
        <w:t xml:space="preserve"> indicando que </w:t>
      </w:r>
      <w:r w:rsidRPr="0016614D">
        <w:rPr>
          <w:i/>
          <w:iCs/>
        </w:rPr>
        <w:t>“Las Administraciones Públicas estructurarán su organización a través de relaciones de puestos de trabajo u otros instrumentos organizativos similares que comprenderán, al menos, la denominación de los puestos, los grupos de clasificación profesional, los cuerpos</w:t>
      </w:r>
      <w:r w:rsidRPr="0016614D">
        <w:rPr>
          <w:i/>
          <w:iCs/>
          <w:spacing w:val="20"/>
        </w:rPr>
        <w:t xml:space="preserve"> </w:t>
      </w:r>
      <w:r w:rsidRPr="0016614D">
        <w:rPr>
          <w:i/>
          <w:iCs/>
        </w:rPr>
        <w:t>o</w:t>
      </w:r>
      <w:r w:rsidRPr="0016614D">
        <w:rPr>
          <w:i/>
          <w:iCs/>
          <w:spacing w:val="20"/>
        </w:rPr>
        <w:t xml:space="preserve"> </w:t>
      </w:r>
      <w:r w:rsidRPr="0016614D">
        <w:rPr>
          <w:i/>
          <w:iCs/>
        </w:rPr>
        <w:t>escalas,</w:t>
      </w:r>
      <w:r w:rsidRPr="0016614D">
        <w:rPr>
          <w:i/>
          <w:iCs/>
          <w:spacing w:val="20"/>
        </w:rPr>
        <w:t xml:space="preserve"> </w:t>
      </w:r>
      <w:r w:rsidRPr="0016614D">
        <w:rPr>
          <w:i/>
          <w:iCs/>
        </w:rPr>
        <w:t>en</w:t>
      </w:r>
      <w:r w:rsidRPr="0016614D">
        <w:rPr>
          <w:i/>
          <w:iCs/>
          <w:spacing w:val="20"/>
        </w:rPr>
        <w:t xml:space="preserve"> </w:t>
      </w:r>
      <w:r w:rsidRPr="0016614D">
        <w:rPr>
          <w:i/>
          <w:iCs/>
        </w:rPr>
        <w:t>su</w:t>
      </w:r>
      <w:r w:rsidRPr="0016614D">
        <w:rPr>
          <w:i/>
          <w:iCs/>
          <w:spacing w:val="20"/>
        </w:rPr>
        <w:t xml:space="preserve"> </w:t>
      </w:r>
      <w:r w:rsidRPr="0016614D">
        <w:rPr>
          <w:i/>
          <w:iCs/>
        </w:rPr>
        <w:t>caso,</w:t>
      </w:r>
      <w:r w:rsidRPr="0016614D">
        <w:rPr>
          <w:i/>
          <w:iCs/>
          <w:spacing w:val="20"/>
        </w:rPr>
        <w:t xml:space="preserve"> </w:t>
      </w:r>
      <w:r w:rsidRPr="0016614D">
        <w:rPr>
          <w:i/>
          <w:iCs/>
        </w:rPr>
        <w:t>a</w:t>
      </w:r>
      <w:r w:rsidRPr="0016614D">
        <w:rPr>
          <w:i/>
          <w:iCs/>
          <w:spacing w:val="20"/>
        </w:rPr>
        <w:t xml:space="preserve"> </w:t>
      </w:r>
      <w:r w:rsidRPr="0016614D">
        <w:rPr>
          <w:i/>
          <w:iCs/>
        </w:rPr>
        <w:t>que</w:t>
      </w:r>
      <w:r w:rsidRPr="0016614D">
        <w:rPr>
          <w:i/>
          <w:iCs/>
          <w:spacing w:val="20"/>
        </w:rPr>
        <w:t xml:space="preserve"> </w:t>
      </w:r>
      <w:r w:rsidRPr="0016614D">
        <w:rPr>
          <w:i/>
          <w:iCs/>
        </w:rPr>
        <w:t>estén</w:t>
      </w:r>
      <w:r w:rsidRPr="0016614D">
        <w:rPr>
          <w:i/>
          <w:iCs/>
          <w:spacing w:val="20"/>
        </w:rPr>
        <w:t xml:space="preserve"> </w:t>
      </w:r>
      <w:r w:rsidRPr="0016614D">
        <w:rPr>
          <w:i/>
          <w:iCs/>
        </w:rPr>
        <w:t>adscritos,</w:t>
      </w:r>
      <w:r w:rsidRPr="0016614D">
        <w:rPr>
          <w:i/>
          <w:iCs/>
          <w:spacing w:val="20"/>
        </w:rPr>
        <w:t xml:space="preserve"> </w:t>
      </w:r>
      <w:r w:rsidRPr="0016614D">
        <w:rPr>
          <w:i/>
          <w:iCs/>
        </w:rPr>
        <w:t>los</w:t>
      </w:r>
      <w:r w:rsidRPr="0016614D">
        <w:rPr>
          <w:i/>
          <w:iCs/>
          <w:spacing w:val="20"/>
        </w:rPr>
        <w:t xml:space="preserve"> </w:t>
      </w:r>
      <w:r w:rsidRPr="0016614D">
        <w:rPr>
          <w:i/>
          <w:iCs/>
        </w:rPr>
        <w:t>sistemas</w:t>
      </w:r>
      <w:r w:rsidRPr="0016614D">
        <w:rPr>
          <w:i/>
          <w:iCs/>
          <w:spacing w:val="20"/>
        </w:rPr>
        <w:t xml:space="preserve"> </w:t>
      </w:r>
      <w:r w:rsidRPr="0016614D">
        <w:rPr>
          <w:i/>
          <w:iCs/>
        </w:rPr>
        <w:t>de</w:t>
      </w:r>
      <w:r w:rsidRPr="0016614D">
        <w:rPr>
          <w:i/>
          <w:iCs/>
          <w:spacing w:val="20"/>
        </w:rPr>
        <w:t xml:space="preserve"> </w:t>
      </w:r>
      <w:r w:rsidRPr="0016614D">
        <w:rPr>
          <w:i/>
          <w:iCs/>
        </w:rPr>
        <w:t>provisión</w:t>
      </w:r>
      <w:r w:rsidRPr="0016614D">
        <w:rPr>
          <w:i/>
          <w:iCs/>
          <w:spacing w:val="20"/>
        </w:rPr>
        <w:t xml:space="preserve"> </w:t>
      </w:r>
      <w:r w:rsidRPr="0016614D">
        <w:rPr>
          <w:i/>
          <w:iCs/>
        </w:rPr>
        <w:t>y</w:t>
      </w:r>
      <w:r w:rsidRPr="0016614D">
        <w:rPr>
          <w:i/>
          <w:iCs/>
          <w:spacing w:val="20"/>
        </w:rPr>
        <w:t xml:space="preserve"> </w:t>
      </w:r>
      <w:r w:rsidRPr="0016614D">
        <w:rPr>
          <w:i/>
          <w:iCs/>
        </w:rPr>
        <w:t>las</w:t>
      </w:r>
      <w:r w:rsidRPr="0016614D">
        <w:rPr>
          <w:i/>
          <w:iCs/>
          <w:spacing w:val="20"/>
        </w:rPr>
        <w:t xml:space="preserve"> </w:t>
      </w:r>
      <w:r w:rsidRPr="0016614D">
        <w:rPr>
          <w:i/>
          <w:iCs/>
        </w:rPr>
        <w:t>retribuciones</w:t>
      </w:r>
    </w:p>
    <w:p w14:paraId="0DE67CED" w14:textId="77777777" w:rsidR="004B2FA9" w:rsidRPr="0016614D" w:rsidRDefault="004B2FA9">
      <w:pPr>
        <w:pStyle w:val="Textoindependiente"/>
        <w:spacing w:line="292" w:lineRule="auto"/>
        <w:jc w:val="both"/>
        <w:rPr>
          <w:i/>
          <w:iCs/>
        </w:rPr>
        <w:sectPr w:rsidR="004B2FA9" w:rsidRPr="0016614D">
          <w:pgSz w:w="11910" w:h="16840"/>
          <w:pgMar w:top="1340" w:right="1275" w:bottom="1260" w:left="1275" w:header="225" w:footer="1060" w:gutter="0"/>
          <w:cols w:space="720"/>
        </w:sectPr>
      </w:pPr>
    </w:p>
    <w:p w14:paraId="5E534FA3" w14:textId="77777777" w:rsidR="004B2FA9" w:rsidRDefault="00000000">
      <w:pPr>
        <w:pStyle w:val="Textoindependiente"/>
        <w:spacing w:before="88" w:line="292" w:lineRule="auto"/>
        <w:ind w:left="142" w:right="141"/>
        <w:jc w:val="both"/>
      </w:pPr>
      <w:r w:rsidRPr="0016614D">
        <w:rPr>
          <w:i/>
          <w:iCs/>
          <w:noProof/>
        </w:rPr>
        <w:lastRenderedPageBreak/>
        <mc:AlternateContent>
          <mc:Choice Requires="wps">
            <w:drawing>
              <wp:anchor distT="0" distB="0" distL="0" distR="0" simplePos="0" relativeHeight="251648000" behindDoc="0" locked="0" layoutInCell="1" allowOverlap="1" wp14:anchorId="29ACD7A7" wp14:editId="66D9EA46">
                <wp:simplePos x="0" y="0"/>
                <wp:positionH relativeFrom="page">
                  <wp:posOffset>6807090</wp:posOffset>
                </wp:positionH>
                <wp:positionV relativeFrom="page">
                  <wp:posOffset>2818730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260D7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E0A0E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9ACD7A7" id="Textbox 94" o:spid="_x0000_s1113" type="#_x0000_t202" style="position:absolute;left:0;text-align:left;margin-left:536pt;margin-top:221.95pt;width:33.05pt;height:250.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1260D7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E0A0E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16614D">
        <w:rPr>
          <w:i/>
          <w:iCs/>
          <w:noProof/>
        </w:rPr>
        <mc:AlternateContent>
          <mc:Choice Requires="wps">
            <w:drawing>
              <wp:anchor distT="0" distB="0" distL="0" distR="0" simplePos="0" relativeHeight="251649024" behindDoc="0" locked="0" layoutInCell="1" allowOverlap="1" wp14:anchorId="50FD70A5" wp14:editId="25D75564">
                <wp:simplePos x="0" y="0"/>
                <wp:positionH relativeFrom="page">
                  <wp:posOffset>6965929</wp:posOffset>
                </wp:positionH>
                <wp:positionV relativeFrom="page">
                  <wp:posOffset>6510487</wp:posOffset>
                </wp:positionV>
                <wp:extent cx="263525" cy="33178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5D97A87" w14:textId="720D0FD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33E528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EFE0F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0FD70A5" id="Textbox 95" o:spid="_x0000_s1114" type="#_x0000_t202" style="position:absolute;left:0;text-align:left;margin-left:548.5pt;margin-top:512.65pt;width:20.75pt;height:261.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R1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Z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HkMEd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5D97A87" w14:textId="720D0FD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33E528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EFE0F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16614D">
        <w:rPr>
          <w:i/>
          <w:iCs/>
        </w:rPr>
        <w:t>complementarias. Dichos instrumentos serán públicos”.</w:t>
      </w:r>
      <w:r>
        <w:t xml:space="preserve"> En el Ayuntamiento de Las Rozas de Madrid el instrumento de planificación del personal es la Relación de Puestos de Trabajo.</w:t>
      </w:r>
    </w:p>
    <w:p w14:paraId="3D22FB41" w14:textId="77777777" w:rsidR="004B2FA9" w:rsidRDefault="004B2FA9">
      <w:pPr>
        <w:pStyle w:val="Textoindependiente"/>
        <w:spacing w:before="10"/>
      </w:pPr>
    </w:p>
    <w:p w14:paraId="020DBAB1" w14:textId="265A521E" w:rsidR="004B2FA9" w:rsidRPr="0016614D" w:rsidRDefault="00000000">
      <w:pPr>
        <w:pStyle w:val="Textoindependiente"/>
        <w:spacing w:line="292" w:lineRule="auto"/>
        <w:ind w:left="142" w:right="141"/>
        <w:jc w:val="both"/>
        <w:rPr>
          <w:i/>
          <w:iCs/>
        </w:rPr>
      </w:pPr>
      <w:r>
        <w:t>No obstante, hay que tener presente que, a tenor de lo dispuesto en el apartado tercero de la Disposición</w:t>
      </w:r>
      <w:r>
        <w:rPr>
          <w:spacing w:val="12"/>
        </w:rPr>
        <w:t xml:space="preserve"> </w:t>
      </w:r>
      <w:r>
        <w:t>Final</w:t>
      </w:r>
      <w:r>
        <w:rPr>
          <w:spacing w:val="12"/>
        </w:rPr>
        <w:t xml:space="preserve"> </w:t>
      </w:r>
      <w:r>
        <w:t>Cuarta</w:t>
      </w:r>
      <w:r>
        <w:rPr>
          <w:spacing w:val="12"/>
        </w:rPr>
        <w:t xml:space="preserve"> </w:t>
      </w:r>
      <w:r>
        <w:t>del</w:t>
      </w:r>
      <w:r>
        <w:rPr>
          <w:spacing w:val="12"/>
        </w:rPr>
        <w:t xml:space="preserve"> </w:t>
      </w:r>
      <w:r>
        <w:t>mismo</w:t>
      </w:r>
      <w:r>
        <w:rPr>
          <w:spacing w:val="12"/>
        </w:rPr>
        <w:t xml:space="preserve"> </w:t>
      </w:r>
      <w:r>
        <w:t>cuerpo</w:t>
      </w:r>
      <w:r>
        <w:rPr>
          <w:spacing w:val="12"/>
        </w:rPr>
        <w:t xml:space="preserve"> </w:t>
      </w:r>
      <w:r>
        <w:t>legal,</w:t>
      </w:r>
      <w:r>
        <w:rPr>
          <w:spacing w:val="12"/>
        </w:rPr>
        <w:t xml:space="preserve"> </w:t>
      </w:r>
      <w:r w:rsidRPr="0016614D">
        <w:rPr>
          <w:i/>
          <w:iCs/>
        </w:rPr>
        <w:t>“hasta</w:t>
      </w:r>
      <w:r w:rsidRPr="0016614D">
        <w:rPr>
          <w:i/>
          <w:iCs/>
          <w:spacing w:val="12"/>
        </w:rPr>
        <w:t xml:space="preserve"> </w:t>
      </w:r>
      <w:r w:rsidRPr="0016614D">
        <w:rPr>
          <w:i/>
          <w:iCs/>
        </w:rPr>
        <w:t>que</w:t>
      </w:r>
      <w:r w:rsidRPr="0016614D">
        <w:rPr>
          <w:i/>
          <w:iCs/>
          <w:spacing w:val="12"/>
        </w:rPr>
        <w:t xml:space="preserve"> </w:t>
      </w:r>
      <w:r w:rsidRPr="0016614D">
        <w:rPr>
          <w:i/>
          <w:iCs/>
        </w:rPr>
        <w:t>se</w:t>
      </w:r>
      <w:r w:rsidRPr="0016614D">
        <w:rPr>
          <w:i/>
          <w:iCs/>
          <w:spacing w:val="12"/>
        </w:rPr>
        <w:t xml:space="preserve"> </w:t>
      </w:r>
      <w:r w:rsidRPr="0016614D">
        <w:rPr>
          <w:i/>
          <w:iCs/>
        </w:rPr>
        <w:t>dicten</w:t>
      </w:r>
      <w:r w:rsidRPr="0016614D">
        <w:rPr>
          <w:i/>
          <w:iCs/>
          <w:spacing w:val="12"/>
        </w:rPr>
        <w:t xml:space="preserve"> </w:t>
      </w:r>
      <w:r w:rsidRPr="0016614D">
        <w:rPr>
          <w:i/>
          <w:iCs/>
        </w:rPr>
        <w:t>las</w:t>
      </w:r>
      <w:r w:rsidRPr="0016614D">
        <w:rPr>
          <w:i/>
          <w:iCs/>
          <w:spacing w:val="12"/>
        </w:rPr>
        <w:t xml:space="preserve"> </w:t>
      </w:r>
      <w:r w:rsidRPr="0016614D">
        <w:rPr>
          <w:i/>
          <w:iCs/>
        </w:rPr>
        <w:t>Leyes</w:t>
      </w:r>
      <w:r w:rsidRPr="0016614D">
        <w:rPr>
          <w:i/>
          <w:iCs/>
          <w:spacing w:val="12"/>
        </w:rPr>
        <w:t xml:space="preserve"> </w:t>
      </w:r>
      <w:r w:rsidRPr="0016614D">
        <w:rPr>
          <w:i/>
          <w:iCs/>
        </w:rPr>
        <w:t>de</w:t>
      </w:r>
      <w:r w:rsidRPr="0016614D">
        <w:rPr>
          <w:i/>
          <w:iCs/>
          <w:spacing w:val="12"/>
        </w:rPr>
        <w:t xml:space="preserve"> </w:t>
      </w:r>
      <w:r w:rsidRPr="0016614D">
        <w:rPr>
          <w:i/>
          <w:iCs/>
        </w:rPr>
        <w:t>Función</w:t>
      </w:r>
      <w:r w:rsidRPr="0016614D">
        <w:rPr>
          <w:i/>
          <w:iCs/>
          <w:spacing w:val="12"/>
        </w:rPr>
        <w:t xml:space="preserve"> </w:t>
      </w:r>
      <w:r w:rsidRPr="0016614D">
        <w:rPr>
          <w:i/>
          <w:iCs/>
        </w:rPr>
        <w:t>Pública y las normas reglamentarias de desarrollo se mantendrán en vigor en cada Administración Pública</w:t>
      </w:r>
      <w:r w:rsidRPr="0016614D">
        <w:rPr>
          <w:i/>
          <w:iCs/>
          <w:spacing w:val="80"/>
        </w:rPr>
        <w:t xml:space="preserve"> </w:t>
      </w:r>
      <w:r w:rsidRPr="0016614D">
        <w:rPr>
          <w:i/>
          <w:iCs/>
        </w:rPr>
        <w:t>las normas vigentes sobre ordenación, planificación y gestión de recursos humanos en tanto no se opongan a lo establecido en este Estatuto”</w:t>
      </w:r>
      <w:r w:rsidR="0016614D" w:rsidRPr="0016614D">
        <w:rPr>
          <w:i/>
          <w:iCs/>
        </w:rPr>
        <w:t>.</w:t>
      </w:r>
    </w:p>
    <w:p w14:paraId="63BFD61D" w14:textId="77777777" w:rsidR="004B2FA9" w:rsidRDefault="004B2FA9">
      <w:pPr>
        <w:pStyle w:val="Textoindependiente"/>
        <w:spacing w:before="9"/>
      </w:pPr>
    </w:p>
    <w:p w14:paraId="5186111F" w14:textId="77777777" w:rsidR="004B2FA9" w:rsidRPr="0016614D" w:rsidRDefault="00000000">
      <w:pPr>
        <w:pStyle w:val="Textoindependiente"/>
        <w:spacing w:before="1" w:line="292" w:lineRule="auto"/>
        <w:ind w:left="142" w:right="141"/>
        <w:jc w:val="both"/>
        <w:rPr>
          <w:i/>
          <w:iCs/>
        </w:rPr>
      </w:pPr>
      <w:r>
        <w:t xml:space="preserve">En su artículo 16, la Ley 30/1984, de Medidas para la reforma de la Función Pública establece: </w:t>
      </w:r>
      <w:r w:rsidRPr="0016614D">
        <w:rPr>
          <w:i/>
          <w:iCs/>
        </w:rPr>
        <w:t>“Las Comunidades Autónomas y la Administración Local formarán también la relación de puestos de trabajo existentes en su organización, que deberá incluir, en todo caso, la denominación, tipo y sistema de provisión de los puestos, las retribuciones complementarias que les correspondan y los requisitos exigidos para su desempeño. Estas relaciones de puestos serán públicas.”</w:t>
      </w:r>
    </w:p>
    <w:p w14:paraId="1F4BA309" w14:textId="77777777" w:rsidR="004B2FA9" w:rsidRPr="0016614D" w:rsidRDefault="004B2FA9">
      <w:pPr>
        <w:pStyle w:val="Textoindependiente"/>
        <w:spacing w:before="9"/>
        <w:rPr>
          <w:i/>
          <w:iCs/>
        </w:rPr>
      </w:pPr>
    </w:p>
    <w:p w14:paraId="33BA62C4" w14:textId="77777777" w:rsidR="004B2FA9" w:rsidRDefault="00000000">
      <w:pPr>
        <w:pStyle w:val="Textoindependiente"/>
        <w:spacing w:line="292" w:lineRule="auto"/>
        <w:ind w:left="142" w:right="141"/>
        <w:jc w:val="both"/>
      </w:pPr>
      <w:r>
        <w:t>La Relación de Puestos de Trabajo, en adelante RPT, tiene naturaleza de acto administrativo y no de reglamento, sobre la base de la Sentencia del Tribunal Supremo de 5 de febrero de 2014, según la cual la RPT no es un acto ordenador, sino un acto ordenado, mediante el que la Administración se autoorganiza, ordenando un elemento de su estructura como es el del personal integrado en ella. La RPT debe ser objeto de negociación, de acuerdo con lo dispuesto en el artículo 37.m) del texto refundido de la Ley del Estatuto Básico del Empleado Público aprobado por Real Decreto Legislativo 5/2015, de 30 de octubre. La RPT es un acto administrativo, y no una disposición general. Esta postura justifica que el procedimiento no exija, para la aprobación de la misma, la previa información pública, porque el procedimiento debe ser el de los actos administrativos, con las especialidades propias que recoja la ley, como la negociación colectiva y la publicación.</w:t>
      </w:r>
    </w:p>
    <w:p w14:paraId="106BD285" w14:textId="77777777" w:rsidR="004B2FA9" w:rsidRDefault="004B2FA9">
      <w:pPr>
        <w:pStyle w:val="Textoindependiente"/>
        <w:spacing w:before="9"/>
      </w:pPr>
    </w:p>
    <w:p w14:paraId="1377FF94" w14:textId="77777777" w:rsidR="004B2FA9" w:rsidRDefault="00000000">
      <w:pPr>
        <w:pStyle w:val="Textoindependiente"/>
        <w:spacing w:before="1" w:line="292" w:lineRule="auto"/>
        <w:ind w:left="142" w:right="141"/>
        <w:jc w:val="both"/>
      </w:pPr>
      <w:r>
        <w:t>Por tanto, no es exigible ni el plazo de exposición pública de 15 días previsto en el art. 169.1 del</w:t>
      </w:r>
      <w:r>
        <w:rPr>
          <w:spacing w:val="40"/>
        </w:rPr>
        <w:t xml:space="preserve"> </w:t>
      </w:r>
      <w:r>
        <w:t>Texto Refundido de la Ley de Haciendas Locales, aprobado por Real Decreto Legislativo 2/2004, de</w:t>
      </w:r>
      <w:r>
        <w:rPr>
          <w:spacing w:val="80"/>
        </w:rPr>
        <w:t xml:space="preserve"> </w:t>
      </w:r>
      <w:r>
        <w:t>5 marzo, para la aprobación del presupuesto o su modificación, al que se remite el apartado 3 del art. 126 del TRRL, ni el plazo de treinta días de información pública y audiencia a los ciudadanos para presentación de reclamaciones y sugerencias, regulado en el art. 49 b) de la LBRL. Tampoco parece exigible el trámite de audiencia a los interesados previsto en el art. 82 de la Ley 39/2015 de 1 de octubre, dada la naturaleza de la RPT de instrumento de carácter técnico dirigido a la racionalización de las estructuras administrativas, siendo suficiente la audiencia a las organizaciones sindicales en el periodo de negociación.</w:t>
      </w:r>
    </w:p>
    <w:p w14:paraId="7D947A46" w14:textId="77777777" w:rsidR="004B2FA9" w:rsidRDefault="004B2FA9">
      <w:pPr>
        <w:pStyle w:val="Textoindependiente"/>
        <w:spacing w:before="9"/>
      </w:pPr>
    </w:p>
    <w:p w14:paraId="4423C165" w14:textId="7A261EEB" w:rsidR="004B2FA9" w:rsidRDefault="00000000">
      <w:pPr>
        <w:pStyle w:val="Textoindependiente"/>
        <w:spacing w:line="292" w:lineRule="auto"/>
        <w:ind w:left="142" w:right="141"/>
        <w:jc w:val="both"/>
      </w:pPr>
      <w:r>
        <w:t>Debe ser objeto, necesariamente, antes de su modificación por el órgano competente, de un proceso de negociación con los representantes de los trabajadores, a través de la Mesa General de Negociación del personal funcionario del Ayuntamiento, al tratarse de la Relación de Puestos de Trabajo del personal funcionario, artículo 34 del Real Decreto Legislativo 5/2015, de 30 de octubre, por el que se aprueba el texto refundido de la Ley del Estatuto Básico del Empleado Público. Así se desprende de lo dispuesto en el art. 37.1.m) del Real Decreto Legislativo 5/2015, de 30 de octubre, por el que se aprueba el texto refundido de la Ley del Estatuto Básico del Empleado Público, que incluye,</w:t>
      </w:r>
      <w:r>
        <w:rPr>
          <w:spacing w:val="40"/>
        </w:rPr>
        <w:t xml:space="preserve"> </w:t>
      </w:r>
      <w:r>
        <w:t>entre</w:t>
      </w:r>
      <w:r>
        <w:rPr>
          <w:spacing w:val="40"/>
        </w:rPr>
        <w:t xml:space="preserve"> </w:t>
      </w:r>
      <w:r>
        <w:t>otras</w:t>
      </w:r>
      <w:r>
        <w:rPr>
          <w:spacing w:val="40"/>
        </w:rPr>
        <w:t xml:space="preserve"> </w:t>
      </w:r>
      <w:r>
        <w:t>materias,</w:t>
      </w:r>
      <w:r>
        <w:rPr>
          <w:spacing w:val="40"/>
        </w:rPr>
        <w:t xml:space="preserve"> </w:t>
      </w:r>
      <w:r>
        <w:t>“los</w:t>
      </w:r>
      <w:r>
        <w:rPr>
          <w:spacing w:val="40"/>
        </w:rPr>
        <w:t xml:space="preserve"> </w:t>
      </w:r>
      <w:r>
        <w:t>criterios</w:t>
      </w:r>
      <w:r>
        <w:rPr>
          <w:spacing w:val="40"/>
        </w:rPr>
        <w:t xml:space="preserve"> </w:t>
      </w:r>
      <w:r>
        <w:t>generales</w:t>
      </w:r>
      <w:r>
        <w:rPr>
          <w:spacing w:val="40"/>
        </w:rPr>
        <w:t xml:space="preserve"> </w:t>
      </w:r>
      <w:r>
        <w:t>sobre</w:t>
      </w:r>
      <w:r>
        <w:rPr>
          <w:spacing w:val="40"/>
        </w:rPr>
        <w:t xml:space="preserve"> </w:t>
      </w:r>
      <w:r>
        <w:t>la</w:t>
      </w:r>
      <w:r>
        <w:rPr>
          <w:spacing w:val="40"/>
        </w:rPr>
        <w:t xml:space="preserve"> </w:t>
      </w:r>
      <w:r>
        <w:t>planificación</w:t>
      </w:r>
      <w:r>
        <w:rPr>
          <w:spacing w:val="40"/>
        </w:rPr>
        <w:t xml:space="preserve"> </w:t>
      </w:r>
      <w:r>
        <w:t>estratégica</w:t>
      </w:r>
      <w:r>
        <w:rPr>
          <w:spacing w:val="40"/>
        </w:rPr>
        <w:t xml:space="preserve"> </w:t>
      </w:r>
      <w:r>
        <w:t>de</w:t>
      </w:r>
      <w:r>
        <w:rPr>
          <w:spacing w:val="40"/>
        </w:rPr>
        <w:t xml:space="preserve"> </w:t>
      </w:r>
      <w:r>
        <w:t>los recursos humanos, en aquellos aspectos que afecten a condiciones de trabajo de los empleados públicos”. Tras la negociación, la Relación de Puestos de Trabajo deberá ser informada por el Titular del Órgano de Apoyo a la Junta de Gobierno Local y la Intervención Municipal, debiéndose emitir la correspondiente propuesta de resolución, que deberá trasladar para su sometimiento a la Junta de Gobierno Local. En este sentido la mesa general de funcionarios en fecha 21/01/2025 se alcanzó los acuerdos que contemplan todas las modificaciones planteadas en el presente</w:t>
      </w:r>
      <w:r w:rsidR="0016614D">
        <w:t>.</w:t>
      </w:r>
    </w:p>
    <w:p w14:paraId="2ABF242C"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01DB75B8" w14:textId="77777777" w:rsidR="004B2FA9" w:rsidRDefault="00000000">
      <w:pPr>
        <w:pStyle w:val="Textoindependiente"/>
        <w:spacing w:before="148" w:line="292" w:lineRule="auto"/>
        <w:ind w:left="142" w:right="141"/>
        <w:jc w:val="both"/>
      </w:pPr>
      <w:r>
        <w:rPr>
          <w:noProof/>
        </w:rPr>
        <w:lastRenderedPageBreak/>
        <mc:AlternateContent>
          <mc:Choice Requires="wps">
            <w:drawing>
              <wp:anchor distT="0" distB="0" distL="0" distR="0" simplePos="0" relativeHeight="15769088" behindDoc="0" locked="0" layoutInCell="1" allowOverlap="1" wp14:anchorId="50F3A2F0" wp14:editId="2DBEA136">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FC569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933A9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0F3A2F0" id="Textbox 96" o:spid="_x0000_s1115"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9FC569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933A9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053B6E29" wp14:editId="53FDD0B1">
                <wp:simplePos x="0" y="0"/>
                <wp:positionH relativeFrom="page">
                  <wp:posOffset>6965929</wp:posOffset>
                </wp:positionH>
                <wp:positionV relativeFrom="page">
                  <wp:posOffset>6510487</wp:posOffset>
                </wp:positionV>
                <wp:extent cx="263525" cy="33178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322390A" w14:textId="6AD5681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2F326A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1F800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53B6E29" id="Textbox 97" o:spid="_x0000_s1116" type="#_x0000_t202" style="position:absolute;left:0;text-align:left;margin-left:548.5pt;margin-top:512.65pt;width:20.75pt;height:261.2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zS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x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Q7c0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322390A" w14:textId="6AD5681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2F326A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51F800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Las modificaciones que supongan incremento de gasto se realizarán conforme a lo establecido en el artículo 19. siete de la Ley 31/2022, de 23 de diciembre, de Presupuestos Generales del Estado para el año 2023.</w:t>
      </w:r>
    </w:p>
    <w:p w14:paraId="5B3FBD21" w14:textId="77777777" w:rsidR="004B2FA9" w:rsidRDefault="004B2FA9">
      <w:pPr>
        <w:pStyle w:val="Textoindependiente"/>
        <w:spacing w:before="10"/>
      </w:pPr>
    </w:p>
    <w:p w14:paraId="3747780D" w14:textId="237D1FF9" w:rsidR="004B2FA9" w:rsidRPr="0016614D" w:rsidRDefault="00000000">
      <w:pPr>
        <w:pStyle w:val="Textoindependiente"/>
        <w:spacing w:line="292" w:lineRule="auto"/>
        <w:ind w:left="142" w:right="141"/>
        <w:jc w:val="both"/>
        <w:rPr>
          <w:i/>
          <w:iCs/>
        </w:rPr>
      </w:pPr>
      <w:r>
        <w:t xml:space="preserve">Conforme a lo establecido en el artículo 127.1.h) de la Ley 7/1985, de 2 de abril, Reguladora de las Bases de Régimen Local corresponde a la Junta de Gobierno Local </w:t>
      </w:r>
      <w:r w:rsidRPr="0016614D">
        <w:rPr>
          <w:i/>
          <w:iCs/>
        </w:rPr>
        <w:t>“Aprobar la relación de puestos</w:t>
      </w:r>
      <w:r w:rsidRPr="0016614D">
        <w:rPr>
          <w:i/>
          <w:iCs/>
          <w:spacing w:val="40"/>
        </w:rPr>
        <w:t xml:space="preserve"> </w:t>
      </w:r>
      <w:r w:rsidRPr="0016614D">
        <w:rPr>
          <w:i/>
          <w:iCs/>
        </w:rPr>
        <w:t>de trabajo…”</w:t>
      </w:r>
      <w:r w:rsidR="0016614D" w:rsidRPr="0016614D">
        <w:rPr>
          <w:i/>
          <w:iCs/>
        </w:rPr>
        <w:t>.</w:t>
      </w:r>
    </w:p>
    <w:p w14:paraId="4BD56C21" w14:textId="77777777" w:rsidR="004B2FA9" w:rsidRPr="0016614D" w:rsidRDefault="004B2FA9">
      <w:pPr>
        <w:pStyle w:val="Textoindependiente"/>
        <w:spacing w:before="10"/>
        <w:rPr>
          <w:i/>
          <w:iCs/>
        </w:rPr>
      </w:pPr>
    </w:p>
    <w:p w14:paraId="55A20CEC" w14:textId="77777777" w:rsidR="004B2FA9" w:rsidRDefault="00000000">
      <w:pPr>
        <w:pStyle w:val="Textoindependiente"/>
        <w:spacing w:line="292" w:lineRule="auto"/>
        <w:ind w:left="142" w:right="141"/>
        <w:jc w:val="both"/>
      </w:pPr>
      <w:r>
        <w:t>La Aprobación y modificación de la Relación de Puestos de Trabajo requiere de Informe previo por parte de la Secretaria General, conforme a lo establecido en el artículo 3.3.d).6º del Real Decreto 128</w:t>
      </w:r>
    </w:p>
    <w:p w14:paraId="44D698E5" w14:textId="77777777" w:rsidR="004B2FA9" w:rsidRDefault="00000000">
      <w:pPr>
        <w:pStyle w:val="Textoindependiente"/>
        <w:spacing w:line="292" w:lineRule="auto"/>
        <w:ind w:left="142" w:right="141"/>
        <w:jc w:val="both"/>
      </w:pPr>
      <w:r>
        <w:t>/2018, de 16 de marzo, por el que se regula el régimen jurídico de los funcionarios de Administración Local con habilitación de carácter nacional.</w:t>
      </w:r>
    </w:p>
    <w:p w14:paraId="77B456E4" w14:textId="77777777" w:rsidR="004B2FA9" w:rsidRDefault="004B2FA9">
      <w:pPr>
        <w:pStyle w:val="Textoindependiente"/>
        <w:spacing w:before="9"/>
      </w:pPr>
    </w:p>
    <w:p w14:paraId="5C765087" w14:textId="12405E04" w:rsidR="004B2FA9" w:rsidRDefault="00000000">
      <w:pPr>
        <w:pStyle w:val="Textoindependiente"/>
        <w:spacing w:line="292" w:lineRule="auto"/>
        <w:ind w:left="142" w:right="141"/>
        <w:jc w:val="both"/>
      </w:pPr>
      <w:r>
        <w:t>El Presupuesto General para el ejercicio 2024 ha sido aprobado por la Corporación en Pleno en sesión extraordinaria celebrada el día 18 de enero de 2024, y contempla una cuantía total para el capítulo 1 (Gastos de Personal) que asciende a 46.628.824,20 €</w:t>
      </w:r>
      <w:r w:rsidR="0016614D">
        <w:t>.</w:t>
      </w:r>
    </w:p>
    <w:p w14:paraId="41FC33DE" w14:textId="77777777" w:rsidR="004B2FA9" w:rsidRDefault="004B2FA9">
      <w:pPr>
        <w:pStyle w:val="Textoindependiente"/>
        <w:spacing w:before="10"/>
      </w:pPr>
    </w:p>
    <w:p w14:paraId="035EA9EA" w14:textId="4A6368AA" w:rsidR="004B2FA9" w:rsidRPr="00BF44AD" w:rsidRDefault="00000000">
      <w:pPr>
        <w:pStyle w:val="Textoindependiente"/>
        <w:spacing w:line="292" w:lineRule="auto"/>
        <w:ind w:left="142" w:right="141"/>
        <w:jc w:val="both"/>
        <w:rPr>
          <w:i/>
          <w:iCs/>
        </w:rPr>
      </w:pPr>
      <w:r>
        <w:t xml:space="preserve">El artículo 127 del Real Decreto Legislativo 781/1986, de 18 de abril, texto refundido de las disposiciones legales vigentes en materia de Régimen local señala: </w:t>
      </w:r>
      <w:r w:rsidRPr="00BF44AD">
        <w:rPr>
          <w:i/>
          <w:iCs/>
        </w:rPr>
        <w:t>“Una vez aprobada la plantilla y</w:t>
      </w:r>
      <w:r w:rsidRPr="00BF44AD">
        <w:rPr>
          <w:i/>
          <w:iCs/>
          <w:spacing w:val="80"/>
        </w:rPr>
        <w:t xml:space="preserve"> </w:t>
      </w:r>
      <w:r w:rsidRPr="00BF44AD">
        <w:rPr>
          <w:i/>
          <w:iCs/>
        </w:rPr>
        <w:t>la</w:t>
      </w:r>
      <w:r w:rsidRPr="00BF44AD">
        <w:rPr>
          <w:i/>
          <w:iCs/>
          <w:spacing w:val="17"/>
        </w:rPr>
        <w:t xml:space="preserve"> </w:t>
      </w:r>
      <w:r w:rsidRPr="00BF44AD">
        <w:rPr>
          <w:i/>
          <w:iCs/>
        </w:rPr>
        <w:t>relación</w:t>
      </w:r>
      <w:r w:rsidRPr="00BF44AD">
        <w:rPr>
          <w:i/>
          <w:iCs/>
          <w:spacing w:val="17"/>
        </w:rPr>
        <w:t xml:space="preserve"> </w:t>
      </w:r>
      <w:r w:rsidRPr="00BF44AD">
        <w:rPr>
          <w:i/>
          <w:iCs/>
        </w:rPr>
        <w:t>de</w:t>
      </w:r>
      <w:r w:rsidRPr="00BF44AD">
        <w:rPr>
          <w:i/>
          <w:iCs/>
          <w:spacing w:val="17"/>
        </w:rPr>
        <w:t xml:space="preserve"> </w:t>
      </w:r>
      <w:r w:rsidRPr="00BF44AD">
        <w:rPr>
          <w:i/>
          <w:iCs/>
        </w:rPr>
        <w:t>puestos</w:t>
      </w:r>
      <w:r w:rsidRPr="00BF44AD">
        <w:rPr>
          <w:i/>
          <w:iCs/>
          <w:spacing w:val="17"/>
        </w:rPr>
        <w:t xml:space="preserve"> </w:t>
      </w:r>
      <w:r w:rsidRPr="00BF44AD">
        <w:rPr>
          <w:i/>
          <w:iCs/>
        </w:rPr>
        <w:t>de</w:t>
      </w:r>
      <w:r w:rsidRPr="00BF44AD">
        <w:rPr>
          <w:i/>
          <w:iCs/>
          <w:spacing w:val="17"/>
        </w:rPr>
        <w:t xml:space="preserve"> </w:t>
      </w:r>
      <w:r w:rsidRPr="00BF44AD">
        <w:rPr>
          <w:i/>
          <w:iCs/>
        </w:rPr>
        <w:t>puestos</w:t>
      </w:r>
      <w:r w:rsidRPr="00BF44AD">
        <w:rPr>
          <w:i/>
          <w:iCs/>
          <w:spacing w:val="17"/>
        </w:rPr>
        <w:t xml:space="preserve"> </w:t>
      </w:r>
      <w:r w:rsidRPr="00BF44AD">
        <w:rPr>
          <w:i/>
          <w:iCs/>
        </w:rPr>
        <w:t>de</w:t>
      </w:r>
      <w:r w:rsidRPr="00BF44AD">
        <w:rPr>
          <w:i/>
          <w:iCs/>
          <w:spacing w:val="17"/>
        </w:rPr>
        <w:t xml:space="preserve"> </w:t>
      </w:r>
      <w:r w:rsidRPr="00BF44AD">
        <w:rPr>
          <w:i/>
          <w:iCs/>
        </w:rPr>
        <w:t>trabajo,</w:t>
      </w:r>
      <w:r w:rsidRPr="00BF44AD">
        <w:rPr>
          <w:i/>
          <w:iCs/>
          <w:spacing w:val="17"/>
        </w:rPr>
        <w:t xml:space="preserve"> </w:t>
      </w:r>
      <w:r w:rsidRPr="00BF44AD">
        <w:rPr>
          <w:i/>
          <w:iCs/>
        </w:rPr>
        <w:t>se</w:t>
      </w:r>
      <w:r w:rsidRPr="00BF44AD">
        <w:rPr>
          <w:i/>
          <w:iCs/>
          <w:spacing w:val="17"/>
        </w:rPr>
        <w:t xml:space="preserve"> </w:t>
      </w:r>
      <w:r w:rsidRPr="00BF44AD">
        <w:rPr>
          <w:i/>
          <w:iCs/>
        </w:rPr>
        <w:t>remitirá</w:t>
      </w:r>
      <w:r w:rsidRPr="00BF44AD">
        <w:rPr>
          <w:i/>
          <w:iCs/>
          <w:spacing w:val="17"/>
        </w:rPr>
        <w:t xml:space="preserve"> </w:t>
      </w:r>
      <w:r w:rsidRPr="00BF44AD">
        <w:rPr>
          <w:i/>
          <w:iCs/>
        </w:rPr>
        <w:t>copia</w:t>
      </w:r>
      <w:r w:rsidRPr="00BF44AD">
        <w:rPr>
          <w:i/>
          <w:iCs/>
          <w:spacing w:val="17"/>
        </w:rPr>
        <w:t xml:space="preserve"> </w:t>
      </w:r>
      <w:r w:rsidRPr="00BF44AD">
        <w:rPr>
          <w:i/>
          <w:iCs/>
        </w:rPr>
        <w:t>a</w:t>
      </w:r>
      <w:r w:rsidRPr="00BF44AD">
        <w:rPr>
          <w:i/>
          <w:iCs/>
          <w:spacing w:val="17"/>
        </w:rPr>
        <w:t xml:space="preserve"> </w:t>
      </w:r>
      <w:r w:rsidRPr="00BF44AD">
        <w:rPr>
          <w:i/>
          <w:iCs/>
        </w:rPr>
        <w:t>la</w:t>
      </w:r>
      <w:r w:rsidRPr="00BF44AD">
        <w:rPr>
          <w:i/>
          <w:iCs/>
          <w:spacing w:val="17"/>
        </w:rPr>
        <w:t xml:space="preserve"> </w:t>
      </w:r>
      <w:r w:rsidRPr="00BF44AD">
        <w:rPr>
          <w:i/>
          <w:iCs/>
        </w:rPr>
        <w:t>Administración</w:t>
      </w:r>
      <w:r w:rsidRPr="00BF44AD">
        <w:rPr>
          <w:i/>
          <w:iCs/>
          <w:spacing w:val="17"/>
        </w:rPr>
        <w:t xml:space="preserve"> </w:t>
      </w:r>
      <w:r w:rsidRPr="00BF44AD">
        <w:rPr>
          <w:i/>
          <w:iCs/>
        </w:rPr>
        <w:t>del</w:t>
      </w:r>
      <w:r w:rsidRPr="00BF44AD">
        <w:rPr>
          <w:i/>
          <w:iCs/>
          <w:spacing w:val="17"/>
        </w:rPr>
        <w:t xml:space="preserve"> </w:t>
      </w:r>
      <w:r w:rsidRPr="00BF44AD">
        <w:rPr>
          <w:i/>
          <w:iCs/>
        </w:rPr>
        <w:t>Estado</w:t>
      </w:r>
      <w:r w:rsidRPr="00BF44AD">
        <w:rPr>
          <w:i/>
          <w:iCs/>
          <w:spacing w:val="17"/>
        </w:rPr>
        <w:t xml:space="preserve"> </w:t>
      </w:r>
      <w:r w:rsidRPr="00BF44AD">
        <w:rPr>
          <w:i/>
          <w:iCs/>
        </w:rPr>
        <w:t>y,</w:t>
      </w:r>
      <w:r w:rsidRPr="00BF44AD">
        <w:rPr>
          <w:i/>
          <w:iCs/>
          <w:spacing w:val="17"/>
        </w:rPr>
        <w:t xml:space="preserve"> </w:t>
      </w:r>
      <w:r w:rsidRPr="00BF44AD">
        <w:rPr>
          <w:i/>
          <w:iCs/>
        </w:rPr>
        <w:t>en su caso, a la de la Comunidad Autónoma respectiva, dentro del plazo de treinta días, sin perjuicio de su publicación íntegra en el Boletín Oficial de la Provincia, junto con el resumen del presupuesto.”</w:t>
      </w:r>
    </w:p>
    <w:p w14:paraId="61A91673" w14:textId="77777777" w:rsidR="004B2FA9" w:rsidRDefault="004B2FA9">
      <w:pPr>
        <w:pStyle w:val="Textoindependiente"/>
        <w:spacing w:before="10"/>
      </w:pPr>
    </w:p>
    <w:p w14:paraId="2ECF2C92" w14:textId="78B09462" w:rsidR="004B2FA9" w:rsidRDefault="00000000">
      <w:pPr>
        <w:pStyle w:val="Textoindependiente"/>
        <w:spacing w:line="292" w:lineRule="auto"/>
        <w:ind w:left="142" w:right="141"/>
        <w:jc w:val="both"/>
      </w:pPr>
      <w:r>
        <w:t xml:space="preserve">Consta en el expediente Memoria económica de la Jefa del Departamento de Recursos Humanos, </w:t>
      </w:r>
      <w:r w:rsidR="00BF44AD">
        <w:t xml:space="preserve">D.ª </w:t>
      </w:r>
      <w:r>
        <w:t>Rosa Esperanza Pérez Díaz, de fecha 3 de julio de 2025.</w:t>
      </w:r>
    </w:p>
    <w:p w14:paraId="5CED9B01" w14:textId="77777777" w:rsidR="004B2FA9" w:rsidRDefault="004B2FA9">
      <w:pPr>
        <w:pStyle w:val="Textoindependiente"/>
        <w:spacing w:before="10"/>
      </w:pPr>
    </w:p>
    <w:p w14:paraId="22605785" w14:textId="29396259" w:rsidR="004B2FA9" w:rsidRDefault="00000000">
      <w:pPr>
        <w:pStyle w:val="Textoindependiente"/>
        <w:spacing w:line="292" w:lineRule="auto"/>
        <w:ind w:left="142" w:right="141"/>
        <w:jc w:val="both"/>
      </w:pPr>
      <w:r>
        <w:t>Visto el Informe jurídico de la Jefa del Departamento de RRHH, D</w:t>
      </w:r>
      <w:r w:rsidR="00BF44AD">
        <w:t>.</w:t>
      </w:r>
      <w:r>
        <w:t>ª Rosa Esperanza Pérez Díaz de fecha 01 de julio de 2025 previamente referenciado.</w:t>
      </w:r>
    </w:p>
    <w:p w14:paraId="650A6135" w14:textId="77777777" w:rsidR="004B2FA9" w:rsidRDefault="004B2FA9">
      <w:pPr>
        <w:pStyle w:val="Textoindependiente"/>
        <w:spacing w:before="9"/>
      </w:pPr>
    </w:p>
    <w:p w14:paraId="5A400A90" w14:textId="77777777" w:rsidR="004B2FA9" w:rsidRDefault="00000000">
      <w:pPr>
        <w:pStyle w:val="Textoindependiente"/>
        <w:spacing w:before="1"/>
        <w:ind w:left="142"/>
      </w:pPr>
      <w:r>
        <w:t>Visto</w:t>
      </w:r>
      <w:r>
        <w:rPr>
          <w:spacing w:val="-5"/>
        </w:rPr>
        <w:t xml:space="preserve"> </w:t>
      </w:r>
      <w:r>
        <w:t>el</w:t>
      </w:r>
      <w:r>
        <w:rPr>
          <w:spacing w:val="-3"/>
        </w:rPr>
        <w:t xml:space="preserve"> </w:t>
      </w:r>
      <w:r>
        <w:t>informe</w:t>
      </w:r>
      <w:r>
        <w:rPr>
          <w:spacing w:val="-2"/>
        </w:rPr>
        <w:t xml:space="preserve"> </w:t>
      </w:r>
      <w:r>
        <w:t>de</w:t>
      </w:r>
      <w:r>
        <w:rPr>
          <w:spacing w:val="-3"/>
        </w:rPr>
        <w:t xml:space="preserve"> </w:t>
      </w:r>
      <w:r>
        <w:t>Secretaría</w:t>
      </w:r>
      <w:r>
        <w:rPr>
          <w:spacing w:val="-2"/>
        </w:rPr>
        <w:t xml:space="preserve"> </w:t>
      </w:r>
      <w:r>
        <w:t>de</w:t>
      </w:r>
      <w:r>
        <w:rPr>
          <w:spacing w:val="-3"/>
        </w:rPr>
        <w:t xml:space="preserve"> </w:t>
      </w:r>
      <w:r>
        <w:t>fecha</w:t>
      </w:r>
      <w:r>
        <w:rPr>
          <w:spacing w:val="-2"/>
        </w:rPr>
        <w:t xml:space="preserve"> </w:t>
      </w:r>
      <w:r>
        <w:t>03</w:t>
      </w:r>
      <w:r>
        <w:rPr>
          <w:spacing w:val="-3"/>
        </w:rPr>
        <w:t xml:space="preserve"> </w:t>
      </w:r>
      <w:r>
        <w:t>de</w:t>
      </w:r>
      <w:r>
        <w:rPr>
          <w:spacing w:val="-2"/>
        </w:rPr>
        <w:t xml:space="preserve"> </w:t>
      </w:r>
      <w:r>
        <w:t>julio</w:t>
      </w:r>
      <w:r>
        <w:rPr>
          <w:spacing w:val="-3"/>
        </w:rPr>
        <w:t xml:space="preserve"> </w:t>
      </w:r>
      <w:r>
        <w:t>de</w:t>
      </w:r>
      <w:r>
        <w:rPr>
          <w:spacing w:val="-2"/>
        </w:rPr>
        <w:t xml:space="preserve"> </w:t>
      </w:r>
      <w:r>
        <w:t>2025</w:t>
      </w:r>
      <w:r>
        <w:rPr>
          <w:spacing w:val="-3"/>
        </w:rPr>
        <w:t xml:space="preserve"> </w:t>
      </w:r>
      <w:r>
        <w:t>y</w:t>
      </w:r>
      <w:r>
        <w:rPr>
          <w:spacing w:val="-2"/>
        </w:rPr>
        <w:t xml:space="preserve"> </w:t>
      </w:r>
      <w:r>
        <w:t>que</w:t>
      </w:r>
      <w:r>
        <w:rPr>
          <w:spacing w:val="-3"/>
        </w:rPr>
        <w:t xml:space="preserve"> </w:t>
      </w:r>
      <w:r>
        <w:t>obra</w:t>
      </w:r>
      <w:r>
        <w:rPr>
          <w:spacing w:val="-2"/>
        </w:rPr>
        <w:t xml:space="preserve"> </w:t>
      </w:r>
      <w:r>
        <w:t>en</w:t>
      </w:r>
      <w:r>
        <w:rPr>
          <w:spacing w:val="-3"/>
        </w:rPr>
        <w:t xml:space="preserve"> </w:t>
      </w:r>
      <w:r>
        <w:t>el</w:t>
      </w:r>
      <w:r>
        <w:rPr>
          <w:spacing w:val="-2"/>
        </w:rPr>
        <w:t xml:space="preserve"> expediente.</w:t>
      </w:r>
    </w:p>
    <w:p w14:paraId="65E22E1F" w14:textId="77777777" w:rsidR="004B2FA9" w:rsidRDefault="004B2FA9">
      <w:pPr>
        <w:pStyle w:val="Textoindependiente"/>
        <w:spacing w:before="60"/>
      </w:pPr>
    </w:p>
    <w:p w14:paraId="3110461C" w14:textId="77777777" w:rsidR="004B2FA9" w:rsidRDefault="00000000">
      <w:pPr>
        <w:pStyle w:val="Textoindependiente"/>
        <w:spacing w:line="292" w:lineRule="auto"/>
        <w:ind w:left="142" w:right="141"/>
        <w:jc w:val="both"/>
      </w:pPr>
      <w:r>
        <w:t>El presente expediente de modificación de RPT ha sido objeto de control interno, por la intervención adjunta del Ayuntamiento de las Rozas de Madrid con fecha 03 de julio de 2025.</w:t>
      </w:r>
    </w:p>
    <w:p w14:paraId="585E7AC2" w14:textId="77777777" w:rsidR="004B2FA9" w:rsidRDefault="004B2FA9">
      <w:pPr>
        <w:pStyle w:val="Textoindependiente"/>
        <w:spacing w:before="10"/>
      </w:pPr>
    </w:p>
    <w:p w14:paraId="3B985578" w14:textId="6C6BF94F" w:rsidR="004B2FA9" w:rsidRDefault="00000000">
      <w:pPr>
        <w:pStyle w:val="Textoindependiente"/>
        <w:spacing w:line="292" w:lineRule="auto"/>
        <w:ind w:left="142" w:right="141"/>
        <w:jc w:val="both"/>
      </w:pPr>
      <w:r>
        <w:t>Es</w:t>
      </w:r>
      <w:r>
        <w:rPr>
          <w:spacing w:val="14"/>
        </w:rPr>
        <w:t xml:space="preserve"> </w:t>
      </w:r>
      <w:r>
        <w:t>competencia</w:t>
      </w:r>
      <w:r>
        <w:rPr>
          <w:spacing w:val="14"/>
        </w:rPr>
        <w:t xml:space="preserve"> </w:t>
      </w:r>
      <w:r>
        <w:t>de</w:t>
      </w:r>
      <w:r>
        <w:rPr>
          <w:spacing w:val="14"/>
        </w:rPr>
        <w:t xml:space="preserve"> </w:t>
      </w:r>
      <w:r>
        <w:t>la</w:t>
      </w:r>
      <w:r>
        <w:rPr>
          <w:spacing w:val="14"/>
        </w:rPr>
        <w:t xml:space="preserve"> </w:t>
      </w:r>
      <w:r>
        <w:t>Junta</w:t>
      </w:r>
      <w:r>
        <w:rPr>
          <w:spacing w:val="14"/>
        </w:rPr>
        <w:t xml:space="preserve"> </w:t>
      </w:r>
      <w:r>
        <w:t>de</w:t>
      </w:r>
      <w:r>
        <w:rPr>
          <w:spacing w:val="14"/>
        </w:rPr>
        <w:t xml:space="preserve"> </w:t>
      </w:r>
      <w:r>
        <w:t>Gobierno</w:t>
      </w:r>
      <w:r>
        <w:rPr>
          <w:spacing w:val="14"/>
        </w:rPr>
        <w:t xml:space="preserve"> </w:t>
      </w:r>
      <w:r>
        <w:t>Local</w:t>
      </w:r>
      <w:r>
        <w:rPr>
          <w:spacing w:val="14"/>
        </w:rPr>
        <w:t xml:space="preserve"> </w:t>
      </w:r>
      <w:r>
        <w:t>conforme</w:t>
      </w:r>
      <w:r>
        <w:rPr>
          <w:spacing w:val="14"/>
        </w:rPr>
        <w:t xml:space="preserve"> </w:t>
      </w:r>
      <w:r>
        <w:t>a</w:t>
      </w:r>
      <w:r>
        <w:rPr>
          <w:spacing w:val="14"/>
        </w:rPr>
        <w:t xml:space="preserve"> </w:t>
      </w:r>
      <w:r>
        <w:t>lo</w:t>
      </w:r>
      <w:r>
        <w:rPr>
          <w:spacing w:val="14"/>
        </w:rPr>
        <w:t xml:space="preserve"> </w:t>
      </w:r>
      <w:r>
        <w:t>establecido</w:t>
      </w:r>
      <w:r>
        <w:rPr>
          <w:spacing w:val="14"/>
        </w:rPr>
        <w:t xml:space="preserve"> </w:t>
      </w:r>
      <w:r>
        <w:t>en</w:t>
      </w:r>
      <w:r>
        <w:rPr>
          <w:spacing w:val="14"/>
        </w:rPr>
        <w:t xml:space="preserve"> </w:t>
      </w:r>
      <w:r>
        <w:t>el</w:t>
      </w:r>
      <w:r>
        <w:rPr>
          <w:spacing w:val="14"/>
        </w:rPr>
        <w:t xml:space="preserve"> </w:t>
      </w:r>
      <w:r>
        <w:t>artículo</w:t>
      </w:r>
      <w:r>
        <w:rPr>
          <w:spacing w:val="14"/>
        </w:rPr>
        <w:t xml:space="preserve"> </w:t>
      </w:r>
      <w:r>
        <w:t>127.1.h),</w:t>
      </w:r>
      <w:r>
        <w:rPr>
          <w:spacing w:val="14"/>
        </w:rPr>
        <w:t xml:space="preserve"> </w:t>
      </w:r>
      <w:r>
        <w:t>de la</w:t>
      </w:r>
      <w:r>
        <w:rPr>
          <w:spacing w:val="40"/>
        </w:rPr>
        <w:t xml:space="preserve"> </w:t>
      </w:r>
      <w:r>
        <w:t>Ley</w:t>
      </w:r>
      <w:r>
        <w:rPr>
          <w:spacing w:val="40"/>
        </w:rPr>
        <w:t xml:space="preserve"> </w:t>
      </w:r>
      <w:r>
        <w:t>de</w:t>
      </w:r>
      <w:r>
        <w:rPr>
          <w:spacing w:val="40"/>
        </w:rPr>
        <w:t xml:space="preserve"> </w:t>
      </w:r>
      <w:r>
        <w:t>Bases</w:t>
      </w:r>
      <w:r>
        <w:rPr>
          <w:spacing w:val="40"/>
        </w:rPr>
        <w:t xml:space="preserve"> </w:t>
      </w:r>
      <w:r>
        <w:t>de</w:t>
      </w:r>
      <w:r>
        <w:rPr>
          <w:spacing w:val="40"/>
        </w:rPr>
        <w:t xml:space="preserve"> </w:t>
      </w:r>
      <w:r>
        <w:t>Régimen</w:t>
      </w:r>
      <w:r>
        <w:rPr>
          <w:spacing w:val="40"/>
        </w:rPr>
        <w:t xml:space="preserve"> </w:t>
      </w:r>
      <w:r>
        <w:t>Local,</w:t>
      </w:r>
      <w:r>
        <w:rPr>
          <w:spacing w:val="40"/>
        </w:rPr>
        <w:t xml:space="preserve"> </w:t>
      </w:r>
      <w:r>
        <w:t>correspondiendo</w:t>
      </w:r>
      <w:r>
        <w:rPr>
          <w:spacing w:val="40"/>
        </w:rPr>
        <w:t xml:space="preserve"> </w:t>
      </w:r>
      <w:r>
        <w:t>al</w:t>
      </w:r>
      <w:r>
        <w:rPr>
          <w:spacing w:val="40"/>
        </w:rPr>
        <w:t xml:space="preserve"> </w:t>
      </w:r>
      <w:r>
        <w:t>Sr.</w:t>
      </w:r>
      <w:r>
        <w:rPr>
          <w:spacing w:val="40"/>
        </w:rPr>
        <w:t xml:space="preserve"> </w:t>
      </w:r>
      <w:r>
        <w:t>Concejal</w:t>
      </w:r>
      <w:r w:rsidR="00BF44AD">
        <w:rPr>
          <w:spacing w:val="40"/>
        </w:rPr>
        <w:t>-D</w:t>
      </w:r>
      <w:r>
        <w:t>elegado</w:t>
      </w:r>
      <w:r>
        <w:rPr>
          <w:spacing w:val="40"/>
        </w:rPr>
        <w:t xml:space="preserve"> </w:t>
      </w:r>
      <w:r>
        <w:t>de</w:t>
      </w:r>
      <w:r>
        <w:rPr>
          <w:spacing w:val="40"/>
        </w:rPr>
        <w:t xml:space="preserve"> </w:t>
      </w:r>
      <w:r>
        <w:t>Recursos Humanos la correspondiente propuesta, de conformidad con el Acuerdo de Junta de Gobierno Local de 23 de junio de 2023.</w:t>
      </w:r>
    </w:p>
    <w:p w14:paraId="5E13B322" w14:textId="77777777" w:rsidR="004B2FA9" w:rsidRDefault="004B2FA9">
      <w:pPr>
        <w:pStyle w:val="Textoindependiente"/>
        <w:spacing w:before="10"/>
      </w:pPr>
    </w:p>
    <w:p w14:paraId="34CC17B0" w14:textId="3D6FFE76"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PR/2025/4170</w:t>
      </w:r>
      <w:r>
        <w:rPr>
          <w:spacing w:val="-4"/>
        </w:rPr>
        <w:t xml:space="preserve"> </w:t>
      </w:r>
      <w:r>
        <w:t>de</w:t>
      </w:r>
      <w:r>
        <w:rPr>
          <w:spacing w:val="-4"/>
        </w:rPr>
        <w:t xml:space="preserve"> </w:t>
      </w:r>
      <w:r>
        <w:t>3</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BF44AD">
        <w:rPr>
          <w:spacing w:val="-2"/>
        </w:rPr>
        <w:t>,</w:t>
      </w:r>
    </w:p>
    <w:p w14:paraId="14B589D7" w14:textId="77777777" w:rsidR="004B2FA9" w:rsidRDefault="004B2FA9">
      <w:pPr>
        <w:pStyle w:val="Textoindependiente"/>
        <w:spacing w:before="60"/>
      </w:pPr>
    </w:p>
    <w:p w14:paraId="1375BAD9" w14:textId="0C81CE56" w:rsidR="004B2FA9" w:rsidRDefault="00000000">
      <w:pPr>
        <w:pStyle w:val="Textoindependiente"/>
        <w:spacing w:line="292" w:lineRule="auto"/>
        <w:ind w:left="142" w:right="141"/>
        <w:jc w:val="both"/>
      </w:pPr>
      <w:r>
        <w:t>Visto el informe CONTROL PERMANENTE 2025-0112 [5. Informe de control permanente</w:t>
      </w:r>
      <w:r>
        <w:rPr>
          <w:spacing w:val="40"/>
        </w:rPr>
        <w:t xml:space="preserve"> </w:t>
      </w:r>
      <w:r>
        <w:t>modificación RPT 2025 V] de 3 de julio de 2025</w:t>
      </w:r>
      <w:r w:rsidR="00BF44AD">
        <w:t>,</w:t>
      </w:r>
    </w:p>
    <w:p w14:paraId="268DE416" w14:textId="77777777" w:rsidR="004B2FA9" w:rsidRDefault="004B2FA9">
      <w:pPr>
        <w:pStyle w:val="Textoindependiente"/>
        <w:spacing w:before="9"/>
      </w:pPr>
    </w:p>
    <w:p w14:paraId="2C73DDE2" w14:textId="77777777" w:rsidR="004B2FA9" w:rsidRDefault="00000000">
      <w:pPr>
        <w:pStyle w:val="Ttulo7"/>
      </w:pPr>
      <w:r>
        <w:rPr>
          <w:spacing w:val="-2"/>
        </w:rPr>
        <w:t>Resolución:</w:t>
      </w:r>
    </w:p>
    <w:p w14:paraId="74140249" w14:textId="77777777" w:rsidR="004B2FA9" w:rsidRDefault="004B2FA9">
      <w:pPr>
        <w:pStyle w:val="Textoindependiente"/>
        <w:spacing w:before="61"/>
        <w:rPr>
          <w:b/>
        </w:rPr>
      </w:pPr>
    </w:p>
    <w:p w14:paraId="3EA8ACE5" w14:textId="77777777" w:rsidR="004B2FA9" w:rsidRDefault="00000000">
      <w:pPr>
        <w:pStyle w:val="Textoindependiente"/>
        <w:spacing w:before="1" w:line="292" w:lineRule="auto"/>
        <w:ind w:left="142" w:right="141"/>
        <w:jc w:val="both"/>
      </w:pPr>
      <w:r>
        <w:t xml:space="preserve">PRIMERO: Aprobar la 11.ª Modificación de la RPT de personal funcionario en los términos del Anexo </w:t>
      </w:r>
      <w:r>
        <w:rPr>
          <w:spacing w:val="-6"/>
        </w:rPr>
        <w:t>I.</w:t>
      </w:r>
    </w:p>
    <w:p w14:paraId="67FDA920"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094E2BF6"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70112" behindDoc="0" locked="0" layoutInCell="1" allowOverlap="1" wp14:anchorId="4B3C002D" wp14:editId="57DF8B13">
                <wp:simplePos x="0" y="0"/>
                <wp:positionH relativeFrom="page">
                  <wp:posOffset>6807090</wp:posOffset>
                </wp:positionH>
                <wp:positionV relativeFrom="page">
                  <wp:posOffset>2818730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CC283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0A36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B3C002D" id="Textbox 98" o:spid="_x0000_s1117"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7CC283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0A36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35E731BE" wp14:editId="016C17B3">
                <wp:simplePos x="0" y="0"/>
                <wp:positionH relativeFrom="page">
                  <wp:posOffset>6965929</wp:posOffset>
                </wp:positionH>
                <wp:positionV relativeFrom="page">
                  <wp:posOffset>6510487</wp:posOffset>
                </wp:positionV>
                <wp:extent cx="263525" cy="33178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2ADE804" w14:textId="4585A19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AAA91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257D5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5E731BE" id="Textbox 99" o:spid="_x0000_s1118" type="#_x0000_t202" style="position:absolute;left:0;text-align:left;margin-left:548.5pt;margin-top:512.65pt;width:20.75pt;height:261.2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4C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Shvz0R7aM4mheSSwHKs1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uQ54C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32ADE804" w14:textId="4585A19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AAA91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257D5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SEGUNDO: La 11.ª Modificación de la Relación de Puestos de Trabajo del Personal Funcionario del Ayuntamiento de Las Rozas de Madrid será efectiva desde la aprobación del presente acuerdo por la Junta de Gobierno Local.</w:t>
      </w:r>
    </w:p>
    <w:p w14:paraId="16F92F19" w14:textId="77777777" w:rsidR="004B2FA9" w:rsidRDefault="004B2FA9">
      <w:pPr>
        <w:pStyle w:val="Textoindependiente"/>
        <w:spacing w:before="10"/>
      </w:pPr>
    </w:p>
    <w:p w14:paraId="7090846E" w14:textId="77777777" w:rsidR="004B2FA9" w:rsidRDefault="00000000">
      <w:pPr>
        <w:pStyle w:val="Textoindependiente"/>
        <w:spacing w:line="292" w:lineRule="auto"/>
        <w:ind w:left="142" w:right="141"/>
        <w:jc w:val="both"/>
      </w:pPr>
      <w:r>
        <w:t>TERCERO: La presente modificación de la Relación de Puestos de Trabajo del Personal Funcionario se publicará en el Boletín Oficial de la Comunidad de Madrid.</w:t>
      </w:r>
    </w:p>
    <w:p w14:paraId="7335728F" w14:textId="77777777" w:rsidR="004B2FA9" w:rsidRDefault="004B2FA9">
      <w:pPr>
        <w:pStyle w:val="Textoindependiente"/>
        <w:spacing w:before="9"/>
      </w:pPr>
    </w:p>
    <w:p w14:paraId="6478C8DD" w14:textId="77777777" w:rsidR="004B2FA9" w:rsidRDefault="00000000">
      <w:pPr>
        <w:pStyle w:val="Ttulo7"/>
        <w:jc w:val="both"/>
      </w:pPr>
      <w:r>
        <w:t>Documentos</w:t>
      </w:r>
      <w:r>
        <w:rPr>
          <w:spacing w:val="-9"/>
        </w:rPr>
        <w:t xml:space="preserve"> </w:t>
      </w:r>
      <w:r>
        <w:rPr>
          <w:spacing w:val="-2"/>
        </w:rPr>
        <w:t>anexos:</w:t>
      </w:r>
    </w:p>
    <w:p w14:paraId="08BEBC4D" w14:textId="77777777" w:rsidR="004B2FA9" w:rsidRDefault="004B2FA9">
      <w:pPr>
        <w:pStyle w:val="Textoindependiente"/>
        <w:spacing w:before="61"/>
        <w:rPr>
          <w:b/>
        </w:rPr>
      </w:pPr>
    </w:p>
    <w:p w14:paraId="184A8CAC" w14:textId="18066889" w:rsidR="004B2FA9" w:rsidRDefault="00000000">
      <w:pPr>
        <w:pStyle w:val="Textoindependiente"/>
        <w:ind w:left="370"/>
      </w:pPr>
      <w:r>
        <w:rPr>
          <w:noProof/>
          <w:position w:val="2"/>
        </w:rPr>
        <w:drawing>
          <wp:inline distT="0" distB="0" distL="0" distR="0" wp14:anchorId="2AD5E10E" wp14:editId="6A27A44F">
            <wp:extent cx="57619" cy="5763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5"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t>Anexo 1. 2. INFORME RRHH</w:t>
      </w:r>
      <w:r w:rsidR="00BF44AD">
        <w:t>.</w:t>
      </w:r>
    </w:p>
    <w:p w14:paraId="7F036CE2" w14:textId="77777777" w:rsidR="004B2FA9" w:rsidRDefault="004B2FA9">
      <w:pPr>
        <w:pStyle w:val="Textoindependiente"/>
        <w:spacing w:before="61"/>
      </w:pPr>
    </w:p>
    <w:p w14:paraId="41752877" w14:textId="48E51C1F" w:rsidR="004B2FA9" w:rsidRDefault="00000000">
      <w:pPr>
        <w:pStyle w:val="Textoindependiente"/>
        <w:ind w:left="370"/>
      </w:pPr>
      <w:r>
        <w:rPr>
          <w:noProof/>
          <w:position w:val="2"/>
        </w:rPr>
        <w:drawing>
          <wp:inline distT="0" distB="0" distL="0" distR="0" wp14:anchorId="0DD76852" wp14:editId="1BC9C617">
            <wp:extent cx="57619" cy="57632"/>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6"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t>Anexo 2. 6. ANEXO I</w:t>
      </w:r>
      <w:r w:rsidR="00BF44AD">
        <w:t>.</w:t>
      </w:r>
    </w:p>
    <w:p w14:paraId="469E3B91" w14:textId="77777777" w:rsidR="004B2FA9" w:rsidRDefault="004B2FA9">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5FA4E572"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F5FF774" w14:textId="39B369E1" w:rsidR="004B2FA9" w:rsidRDefault="00000000">
            <w:pPr>
              <w:pStyle w:val="TableParagraph"/>
              <w:spacing w:before="83" w:line="297" w:lineRule="auto"/>
              <w:ind w:left="62" w:right="52"/>
              <w:jc w:val="both"/>
              <w:rPr>
                <w:rFonts w:ascii="Arial" w:hAnsi="Arial"/>
                <w:b/>
                <w:sz w:val="20"/>
              </w:rPr>
            </w:pPr>
            <w:r>
              <w:rPr>
                <w:rFonts w:ascii="Arial" w:hAnsi="Arial"/>
                <w:b/>
                <w:sz w:val="20"/>
              </w:rPr>
              <w:t xml:space="preserve">Admisión y estimación integral del </w:t>
            </w:r>
            <w:r w:rsidR="00BF44AD">
              <w:rPr>
                <w:rFonts w:ascii="Arial" w:hAnsi="Arial"/>
                <w:b/>
                <w:sz w:val="20"/>
              </w:rPr>
              <w:t>r</w:t>
            </w:r>
            <w:r>
              <w:rPr>
                <w:rFonts w:ascii="Arial" w:hAnsi="Arial"/>
                <w:b/>
                <w:sz w:val="20"/>
              </w:rPr>
              <w:t xml:space="preserve">ecurso de </w:t>
            </w:r>
            <w:r w:rsidR="00BF44AD">
              <w:rPr>
                <w:rFonts w:ascii="Arial" w:hAnsi="Arial"/>
                <w:b/>
                <w:sz w:val="20"/>
              </w:rPr>
              <w:t>a</w:t>
            </w:r>
            <w:r>
              <w:rPr>
                <w:rFonts w:ascii="Arial" w:hAnsi="Arial"/>
                <w:b/>
                <w:sz w:val="20"/>
              </w:rPr>
              <w:t>lzada</w:t>
            </w:r>
            <w:r w:rsidR="00BF44AD">
              <w:rPr>
                <w:rFonts w:ascii="Arial" w:hAnsi="Arial"/>
                <w:b/>
                <w:sz w:val="20"/>
              </w:rPr>
              <w:t>,</w:t>
            </w:r>
            <w:r>
              <w:rPr>
                <w:rFonts w:ascii="Arial" w:hAnsi="Arial"/>
                <w:b/>
                <w:sz w:val="20"/>
              </w:rPr>
              <w:t xml:space="preserve"> presentado por </w:t>
            </w:r>
            <w:r w:rsidR="00BF44AD">
              <w:rPr>
                <w:rFonts w:ascii="Arial" w:hAnsi="Arial"/>
                <w:b/>
                <w:sz w:val="20"/>
              </w:rPr>
              <w:t>D.ª</w:t>
            </w:r>
            <w:r>
              <w:rPr>
                <w:rFonts w:ascii="Arial" w:hAnsi="Arial"/>
                <w:b/>
                <w:sz w:val="20"/>
              </w:rPr>
              <w:t xml:space="preserve"> B.H.R.</w:t>
            </w:r>
            <w:r w:rsidR="00BF44AD">
              <w:rPr>
                <w:rFonts w:ascii="Arial" w:hAnsi="Arial"/>
                <w:b/>
                <w:sz w:val="20"/>
              </w:rPr>
              <w:t>,</w:t>
            </w:r>
            <w:r>
              <w:rPr>
                <w:rFonts w:ascii="Arial" w:hAnsi="Arial"/>
                <w:b/>
                <w:sz w:val="20"/>
              </w:rPr>
              <w:t xml:space="preserve"> modificando la Base 4 e) de las Bases de la convocatoria LI 02/2025 selección 4 TAG. Expediente 21344/2025.</w:t>
            </w:r>
          </w:p>
        </w:tc>
      </w:tr>
      <w:tr w:rsidR="004B2FA9" w14:paraId="6679D70E" w14:textId="77777777">
        <w:trPr>
          <w:trHeight w:val="403"/>
        </w:trPr>
        <w:tc>
          <w:tcPr>
            <w:tcW w:w="1877" w:type="dxa"/>
            <w:tcBorders>
              <w:top w:val="single" w:sz="8" w:space="0" w:color="CCCCCC"/>
              <w:left w:val="single" w:sz="4" w:space="0" w:color="CCCCCC"/>
            </w:tcBorders>
          </w:tcPr>
          <w:p w14:paraId="54032B1E"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right w:val="single" w:sz="4" w:space="0" w:color="CCCCCC"/>
            </w:tcBorders>
          </w:tcPr>
          <w:p w14:paraId="1899FC89"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6B3C1245" w14:textId="77777777" w:rsidR="004B2FA9" w:rsidRDefault="004B2FA9">
      <w:pPr>
        <w:pStyle w:val="Textoindependiente"/>
        <w:spacing w:before="145"/>
      </w:pPr>
    </w:p>
    <w:p w14:paraId="7A95C744"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0A729D" w14:textId="77777777" w:rsidR="004B2FA9" w:rsidRDefault="004B2FA9">
      <w:pPr>
        <w:pStyle w:val="Textoindependiente"/>
        <w:spacing w:before="61"/>
        <w:rPr>
          <w:b/>
        </w:rPr>
      </w:pPr>
    </w:p>
    <w:p w14:paraId="2EDBD511" w14:textId="77777777" w:rsidR="004B2FA9" w:rsidRDefault="00000000">
      <w:pPr>
        <w:pStyle w:val="Textoindependiente"/>
        <w:spacing w:before="1" w:line="292" w:lineRule="auto"/>
        <w:ind w:left="142" w:right="141"/>
        <w:jc w:val="both"/>
      </w:pPr>
      <w:r>
        <w:t>Por Acuerdo de la Junta de Gobierno Local del Ayuntamiento de Las Rozas de Madrid, celebrada en sesión ordinaria de fecha 23 de mayo de 2025, se aprueban las bases y la convocatoria que han de regir el proceso selectivo para cubrir, como funcionario de carrera, cuatro plazas de Técnico de Administración General, Grupo A, Subgrupo A1, por turno libre mediante oposición, perteneciente a</w:t>
      </w:r>
      <w:r>
        <w:rPr>
          <w:spacing w:val="80"/>
        </w:rPr>
        <w:t xml:space="preserve"> </w:t>
      </w:r>
      <w:r>
        <w:t>la escala de Administración General, subescala técnica, incluidas en la OEP Adicional de 2024 publicada en el BOCM n.º 5 de 07 de enero de 2025, y a la OEP del 2025 publicado en el BOCM n.º 133 de 5 de junio de 2025. (Expediente LI-02/2025).</w:t>
      </w:r>
    </w:p>
    <w:p w14:paraId="4289B375" w14:textId="77777777" w:rsidR="004B2FA9" w:rsidRDefault="004B2FA9">
      <w:pPr>
        <w:pStyle w:val="Textoindependiente"/>
        <w:spacing w:before="9"/>
      </w:pPr>
    </w:p>
    <w:p w14:paraId="37B677E1" w14:textId="77777777" w:rsidR="004B2FA9" w:rsidRDefault="00000000">
      <w:pPr>
        <w:pStyle w:val="Textoindependiente"/>
        <w:spacing w:line="292" w:lineRule="auto"/>
        <w:ind w:left="142" w:right="141"/>
        <w:jc w:val="both"/>
      </w:pPr>
      <w:r>
        <w:t>El anuncio de las referidas bases han sido publicadas en el Boletín Oficial de la Comunidad de</w:t>
      </w:r>
      <w:r>
        <w:rPr>
          <w:spacing w:val="80"/>
        </w:rPr>
        <w:t xml:space="preserve"> </w:t>
      </w:r>
      <w:r>
        <w:t>Madrid n.º 134 de 6 de junio de 2025 y posteriormente en el Boletín Oficial del Estado n.º 146 de 18 de junio de 2025 así como íntegramente en el tablón de anuncios de la Sede Electrónica del Ayuntamiento de Las Rozas de Madrid y en la web municipal.</w:t>
      </w:r>
    </w:p>
    <w:p w14:paraId="6E21CD8D" w14:textId="77777777" w:rsidR="004B2FA9" w:rsidRDefault="004B2FA9">
      <w:pPr>
        <w:pStyle w:val="Textoindependiente"/>
        <w:spacing w:before="10"/>
      </w:pPr>
    </w:p>
    <w:p w14:paraId="21D779C2" w14:textId="649FC04D" w:rsidR="004B2FA9" w:rsidRDefault="00000000">
      <w:pPr>
        <w:pStyle w:val="Textoindependiente"/>
        <w:spacing w:line="292" w:lineRule="auto"/>
        <w:ind w:left="142" w:right="141"/>
        <w:jc w:val="both"/>
      </w:pPr>
      <w:r>
        <w:t>Con fecha 19 de mayo de 2025 y número de Registro de Entrada 2025-E-RE-17354, D</w:t>
      </w:r>
      <w:r w:rsidR="00BF44AD">
        <w:t>.</w:t>
      </w:r>
      <w:r>
        <w:t>ª</w:t>
      </w:r>
      <w:r w:rsidR="00BF44AD">
        <w:t xml:space="preserve"> B.H.R.</w:t>
      </w:r>
      <w:r>
        <w:t xml:space="preserve">, con DNI nº </w:t>
      </w:r>
      <w:r w:rsidR="00BF44AD">
        <w:t>***</w:t>
      </w:r>
      <w:r>
        <w:t>1813</w:t>
      </w:r>
      <w:r w:rsidR="00BF44AD">
        <w:t>**</w:t>
      </w:r>
      <w:r>
        <w:t xml:space="preserve"> presenta </w:t>
      </w:r>
      <w:r w:rsidR="00BF44AD">
        <w:t>r</w:t>
      </w:r>
      <w:r>
        <w:t xml:space="preserve">ecurso de </w:t>
      </w:r>
      <w:r w:rsidR="00BF44AD">
        <w:t>r</w:t>
      </w:r>
      <w:r>
        <w:t xml:space="preserve">eposición en tiempo y forma contra el referido </w:t>
      </w:r>
      <w:r w:rsidR="00BF44AD">
        <w:t>a</w:t>
      </w:r>
      <w:r>
        <w:t>cuerdo de la Junta de Gobierno Local por cuanto considera que las bases, en su punto 4.e) que regula los requisitos de acceso, limita el acceso al empleo público al no incluir la titulación de Grado de Ciencias Jurídicas de las Administraciones Públicas y solicita que dicha titulación sea admitida por considerarla una titulación universitaria específica y especialmente dirigida a la formación jurídica en la Administración Pública.</w:t>
      </w:r>
    </w:p>
    <w:p w14:paraId="6266D1BB" w14:textId="77777777" w:rsidR="004B2FA9" w:rsidRDefault="004B2FA9">
      <w:pPr>
        <w:pStyle w:val="Textoindependiente"/>
        <w:spacing w:before="9"/>
      </w:pPr>
    </w:p>
    <w:p w14:paraId="1D88CD00" w14:textId="5FA12E9A" w:rsidR="004B2FA9" w:rsidRDefault="00000000">
      <w:pPr>
        <w:pStyle w:val="Textoindependiente"/>
        <w:spacing w:line="292" w:lineRule="auto"/>
        <w:ind w:left="142" w:right="141"/>
        <w:jc w:val="both"/>
      </w:pPr>
      <w:r>
        <w:t xml:space="preserve">Con fecha 30 de junio de 2025, la Jefa del Departamento de Recursos Humanos, D.ª Rosa Esperanza Pérez Díaz, a la vista de lo expuesto anteriormente, emite informe del siguiente tenor </w:t>
      </w:r>
      <w:r>
        <w:rPr>
          <w:spacing w:val="-2"/>
        </w:rPr>
        <w:t>literal:</w:t>
      </w:r>
    </w:p>
    <w:p w14:paraId="242D3937" w14:textId="77777777" w:rsidR="004B2FA9" w:rsidRDefault="004B2FA9">
      <w:pPr>
        <w:pStyle w:val="Textoindependiente"/>
        <w:spacing w:before="26"/>
      </w:pPr>
    </w:p>
    <w:p w14:paraId="75F8C001" w14:textId="77777777" w:rsidR="004B2FA9" w:rsidRDefault="00000000">
      <w:pPr>
        <w:ind w:left="1" w:right="1"/>
        <w:jc w:val="center"/>
        <w:rPr>
          <w:i/>
          <w:sz w:val="16"/>
        </w:rPr>
      </w:pPr>
      <w:r>
        <w:rPr>
          <w:i/>
          <w:color w:val="546F8A"/>
          <w:sz w:val="16"/>
        </w:rPr>
        <w:t>”INFORME</w:t>
      </w:r>
      <w:r>
        <w:rPr>
          <w:i/>
          <w:color w:val="546F8A"/>
          <w:spacing w:val="7"/>
          <w:sz w:val="16"/>
        </w:rPr>
        <w:t xml:space="preserve"> </w:t>
      </w:r>
      <w:r>
        <w:rPr>
          <w:i/>
          <w:color w:val="546F8A"/>
          <w:sz w:val="16"/>
        </w:rPr>
        <w:t>PROPUESTA</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RECURSOS</w:t>
      </w:r>
      <w:r>
        <w:rPr>
          <w:i/>
          <w:color w:val="546F8A"/>
          <w:spacing w:val="8"/>
          <w:sz w:val="16"/>
        </w:rPr>
        <w:t xml:space="preserve"> </w:t>
      </w:r>
      <w:r>
        <w:rPr>
          <w:i/>
          <w:color w:val="546F8A"/>
          <w:spacing w:val="-2"/>
          <w:sz w:val="16"/>
        </w:rPr>
        <w:t>HUMANOS</w:t>
      </w:r>
    </w:p>
    <w:p w14:paraId="62EADC13" w14:textId="77777777" w:rsidR="004B2FA9" w:rsidRDefault="004B2FA9">
      <w:pPr>
        <w:jc w:val="center"/>
        <w:rPr>
          <w:i/>
          <w:sz w:val="16"/>
        </w:rPr>
        <w:sectPr w:rsidR="004B2FA9">
          <w:pgSz w:w="11910" w:h="16840"/>
          <w:pgMar w:top="1340" w:right="1275" w:bottom="1260" w:left="1275" w:header="225" w:footer="1060" w:gutter="0"/>
          <w:cols w:space="720"/>
        </w:sectPr>
      </w:pPr>
    </w:p>
    <w:p w14:paraId="6709AC87" w14:textId="0B1B7C09"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71136" behindDoc="0" locked="0" layoutInCell="1" allowOverlap="1" wp14:anchorId="26C131F4" wp14:editId="5CA6300F">
                <wp:simplePos x="0" y="0"/>
                <wp:positionH relativeFrom="page">
                  <wp:posOffset>6807090</wp:posOffset>
                </wp:positionH>
                <wp:positionV relativeFrom="page">
                  <wp:posOffset>2818730</wp:posOffset>
                </wp:positionV>
                <wp:extent cx="419734" cy="3187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365AC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45F54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6C131F4" id="Textbox 102" o:spid="_x0000_s1119"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1365AC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45F54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71648" behindDoc="0" locked="0" layoutInCell="1" allowOverlap="1" wp14:anchorId="6E8EA828" wp14:editId="71D5F845">
                <wp:simplePos x="0" y="0"/>
                <wp:positionH relativeFrom="page">
                  <wp:posOffset>6965929</wp:posOffset>
                </wp:positionH>
                <wp:positionV relativeFrom="page">
                  <wp:posOffset>6510487</wp:posOffset>
                </wp:positionV>
                <wp:extent cx="263525" cy="33178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5F0DD09" w14:textId="421CE21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45C8B3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D56B5B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E8EA828" id="Textbox 103" o:spid="_x0000_s1120" type="#_x0000_t202" style="position:absolute;left:0;text-align:left;margin-left:548.5pt;margin-top:512.65pt;width:20.75pt;height:261.2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s4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qoyaj/bQnkkMzSOB5Vitid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zbO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5F0DD09" w14:textId="421CE21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45C8B3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D56B5B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ASUNTO:</w:t>
      </w:r>
      <w:r>
        <w:rPr>
          <w:i/>
          <w:color w:val="546F8A"/>
          <w:spacing w:val="16"/>
          <w:sz w:val="16"/>
        </w:rPr>
        <w:t xml:space="preserve"> </w:t>
      </w:r>
      <w:r>
        <w:rPr>
          <w:i/>
          <w:color w:val="546F8A"/>
          <w:sz w:val="16"/>
        </w:rPr>
        <w:t>Estimación</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recurso</w:t>
      </w:r>
      <w:r>
        <w:rPr>
          <w:i/>
          <w:color w:val="546F8A"/>
          <w:spacing w:val="16"/>
          <w:sz w:val="16"/>
        </w:rPr>
        <w:t xml:space="preserve"> </w:t>
      </w:r>
      <w:r>
        <w:rPr>
          <w:i/>
          <w:color w:val="546F8A"/>
          <w:sz w:val="16"/>
        </w:rPr>
        <w:t>potestativo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reposición</w:t>
      </w:r>
      <w:r>
        <w:rPr>
          <w:i/>
          <w:color w:val="546F8A"/>
          <w:spacing w:val="16"/>
          <w:sz w:val="16"/>
        </w:rPr>
        <w:t xml:space="preserve"> </w:t>
      </w:r>
      <w:r>
        <w:rPr>
          <w:i/>
          <w:color w:val="546F8A"/>
          <w:sz w:val="16"/>
        </w:rPr>
        <w:t>interpuesto</w:t>
      </w:r>
      <w:r>
        <w:rPr>
          <w:i/>
          <w:color w:val="546F8A"/>
          <w:spacing w:val="16"/>
          <w:sz w:val="16"/>
        </w:rPr>
        <w:t xml:space="preserve"> </w:t>
      </w:r>
      <w:r>
        <w:rPr>
          <w:i/>
          <w:color w:val="546F8A"/>
          <w:sz w:val="16"/>
        </w:rPr>
        <w:t>por</w:t>
      </w:r>
      <w:r>
        <w:rPr>
          <w:i/>
          <w:color w:val="546F8A"/>
          <w:spacing w:val="16"/>
          <w:sz w:val="16"/>
        </w:rPr>
        <w:t xml:space="preserve"> </w:t>
      </w:r>
      <w:r>
        <w:rPr>
          <w:i/>
          <w:color w:val="546F8A"/>
          <w:sz w:val="16"/>
        </w:rPr>
        <w:t>D.ª</w:t>
      </w:r>
      <w:r>
        <w:rPr>
          <w:i/>
          <w:color w:val="546F8A"/>
          <w:spacing w:val="16"/>
          <w:sz w:val="16"/>
        </w:rPr>
        <w:t xml:space="preserve"> </w:t>
      </w:r>
      <w:r w:rsidR="00BF44AD">
        <w:rPr>
          <w:i/>
          <w:color w:val="546F8A"/>
          <w:spacing w:val="16"/>
          <w:sz w:val="16"/>
        </w:rPr>
        <w:t xml:space="preserve">B.H.R., </w:t>
      </w:r>
      <w:r>
        <w:rPr>
          <w:i/>
          <w:color w:val="546F8A"/>
          <w:sz w:val="16"/>
        </w:rPr>
        <w:t>contra</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Acuerdo de</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Junta</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Gobierno</w:t>
      </w:r>
      <w:r>
        <w:rPr>
          <w:i/>
          <w:color w:val="546F8A"/>
          <w:spacing w:val="16"/>
          <w:sz w:val="16"/>
        </w:rPr>
        <w:t xml:space="preserve"> </w:t>
      </w:r>
      <w:r>
        <w:rPr>
          <w:i/>
          <w:color w:val="546F8A"/>
          <w:sz w:val="16"/>
        </w:rPr>
        <w:t>Local</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Ayuntamiento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Las</w:t>
      </w:r>
      <w:r>
        <w:rPr>
          <w:i/>
          <w:color w:val="546F8A"/>
          <w:spacing w:val="16"/>
          <w:sz w:val="16"/>
        </w:rPr>
        <w:t xml:space="preserve"> </w:t>
      </w:r>
      <w:r>
        <w:rPr>
          <w:i/>
          <w:color w:val="546F8A"/>
          <w:sz w:val="16"/>
        </w:rPr>
        <w:t>Rozas</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Madrid</w:t>
      </w:r>
      <w:r>
        <w:rPr>
          <w:i/>
          <w:color w:val="546F8A"/>
          <w:spacing w:val="16"/>
          <w:sz w:val="16"/>
        </w:rPr>
        <w:t xml:space="preserve"> </w:t>
      </w:r>
      <w:r>
        <w:rPr>
          <w:i/>
          <w:color w:val="546F8A"/>
          <w:sz w:val="16"/>
        </w:rPr>
        <w:t>para</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cobertura,</w:t>
      </w:r>
      <w:r>
        <w:rPr>
          <w:i/>
          <w:color w:val="546F8A"/>
          <w:spacing w:val="16"/>
          <w:sz w:val="16"/>
        </w:rPr>
        <w:t xml:space="preserve"> </w:t>
      </w:r>
      <w:r>
        <w:rPr>
          <w:i/>
          <w:color w:val="546F8A"/>
          <w:sz w:val="16"/>
        </w:rPr>
        <w:t>por</w:t>
      </w:r>
      <w:r>
        <w:rPr>
          <w:i/>
          <w:color w:val="546F8A"/>
          <w:spacing w:val="16"/>
          <w:sz w:val="16"/>
        </w:rPr>
        <w:t xml:space="preserve"> </w:t>
      </w:r>
      <w:r>
        <w:rPr>
          <w:i/>
          <w:color w:val="546F8A"/>
          <w:sz w:val="16"/>
        </w:rPr>
        <w:t>turno</w:t>
      </w:r>
      <w:r>
        <w:rPr>
          <w:i/>
          <w:color w:val="546F8A"/>
          <w:spacing w:val="16"/>
          <w:sz w:val="16"/>
        </w:rPr>
        <w:t xml:space="preserve"> </w:t>
      </w:r>
      <w:r>
        <w:rPr>
          <w:i/>
          <w:color w:val="546F8A"/>
          <w:sz w:val="16"/>
        </w:rPr>
        <w:t>libre</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procedimiento de oposición, de cuatro plazas de Técnico/a de Administración General (Subgrupo A1) Expediente LI-02/2025 celebrado en sesión ordinaria de fecha 23 de mayo de 2025.</w:t>
      </w:r>
    </w:p>
    <w:p w14:paraId="792C98E5" w14:textId="77777777" w:rsidR="004B2FA9" w:rsidRDefault="004B2FA9">
      <w:pPr>
        <w:pStyle w:val="Textoindependiente"/>
        <w:spacing w:before="56"/>
        <w:rPr>
          <w:i/>
          <w:sz w:val="16"/>
        </w:rPr>
      </w:pPr>
    </w:p>
    <w:p w14:paraId="3EF291F0" w14:textId="77777777" w:rsidR="004B2FA9" w:rsidRDefault="00000000">
      <w:pPr>
        <w:ind w:right="1"/>
        <w:jc w:val="center"/>
        <w:rPr>
          <w:i/>
          <w:sz w:val="16"/>
        </w:rPr>
      </w:pPr>
      <w:r>
        <w:rPr>
          <w:i/>
          <w:color w:val="546F8A"/>
          <w:sz w:val="16"/>
        </w:rPr>
        <w:t>ANTECEDENTES</w:t>
      </w:r>
      <w:r>
        <w:rPr>
          <w:i/>
          <w:color w:val="546F8A"/>
          <w:spacing w:val="7"/>
          <w:sz w:val="16"/>
        </w:rPr>
        <w:t xml:space="preserve"> </w:t>
      </w:r>
      <w:r>
        <w:rPr>
          <w:i/>
          <w:color w:val="546F8A"/>
          <w:sz w:val="16"/>
        </w:rPr>
        <w:t>DE</w:t>
      </w:r>
      <w:r>
        <w:rPr>
          <w:i/>
          <w:color w:val="546F8A"/>
          <w:spacing w:val="8"/>
          <w:sz w:val="16"/>
        </w:rPr>
        <w:t xml:space="preserve"> </w:t>
      </w:r>
      <w:r>
        <w:rPr>
          <w:i/>
          <w:color w:val="546F8A"/>
          <w:spacing w:val="-2"/>
          <w:sz w:val="16"/>
        </w:rPr>
        <w:t>HECHO.</w:t>
      </w:r>
    </w:p>
    <w:p w14:paraId="7AD56AB1" w14:textId="77777777" w:rsidR="004B2FA9" w:rsidRDefault="004B2FA9">
      <w:pPr>
        <w:pStyle w:val="Textoindependiente"/>
        <w:spacing w:before="124"/>
        <w:rPr>
          <w:i/>
          <w:sz w:val="16"/>
        </w:rPr>
      </w:pPr>
    </w:p>
    <w:p w14:paraId="686B0594" w14:textId="77777777" w:rsidR="004B2FA9" w:rsidRDefault="00000000">
      <w:pPr>
        <w:spacing w:line="328" w:lineRule="auto"/>
        <w:ind w:left="142" w:right="140"/>
        <w:jc w:val="both"/>
        <w:rPr>
          <w:i/>
          <w:sz w:val="16"/>
        </w:rPr>
      </w:pPr>
      <w:r>
        <w:rPr>
          <w:i/>
          <w:color w:val="546F8A"/>
          <w:sz w:val="16"/>
        </w:rPr>
        <w:t>Vistas las Bases aprobadas por la Junta de Gobierno Local del Ayuntamiento de Las Rozas de Madrid, celebrada en sesión ordinaria</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fecha</w:t>
      </w:r>
      <w:r>
        <w:rPr>
          <w:i/>
          <w:color w:val="546F8A"/>
          <w:spacing w:val="11"/>
          <w:sz w:val="16"/>
        </w:rPr>
        <w:t xml:space="preserve"> </w:t>
      </w:r>
      <w:r>
        <w:rPr>
          <w:i/>
          <w:color w:val="546F8A"/>
          <w:sz w:val="16"/>
        </w:rPr>
        <w:t>23</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mayo</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2025,</w:t>
      </w:r>
      <w:r>
        <w:rPr>
          <w:i/>
          <w:color w:val="546F8A"/>
          <w:spacing w:val="11"/>
          <w:sz w:val="16"/>
        </w:rPr>
        <w:t xml:space="preserve"> </w:t>
      </w:r>
      <w:r>
        <w:rPr>
          <w:i/>
          <w:color w:val="546F8A"/>
          <w:sz w:val="16"/>
        </w:rPr>
        <w:t>que</w:t>
      </w:r>
      <w:r>
        <w:rPr>
          <w:i/>
          <w:color w:val="546F8A"/>
          <w:spacing w:val="11"/>
          <w:sz w:val="16"/>
        </w:rPr>
        <w:t xml:space="preserve"> </w:t>
      </w:r>
      <w:r>
        <w:rPr>
          <w:i/>
          <w:color w:val="546F8A"/>
          <w:sz w:val="16"/>
        </w:rPr>
        <w:t>han</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regir</w:t>
      </w:r>
      <w:r>
        <w:rPr>
          <w:i/>
          <w:color w:val="546F8A"/>
          <w:spacing w:val="11"/>
          <w:sz w:val="16"/>
        </w:rPr>
        <w:t xml:space="preserve"> </w:t>
      </w:r>
      <w:r>
        <w:rPr>
          <w:i/>
          <w:color w:val="546F8A"/>
          <w:sz w:val="16"/>
        </w:rPr>
        <w:t>la</w:t>
      </w:r>
      <w:r>
        <w:rPr>
          <w:i/>
          <w:color w:val="546F8A"/>
          <w:spacing w:val="11"/>
          <w:sz w:val="16"/>
        </w:rPr>
        <w:t xml:space="preserve"> </w:t>
      </w:r>
      <w:r>
        <w:rPr>
          <w:i/>
          <w:color w:val="546F8A"/>
          <w:sz w:val="16"/>
        </w:rPr>
        <w:t>convocatoria</w:t>
      </w:r>
      <w:r>
        <w:rPr>
          <w:i/>
          <w:color w:val="546F8A"/>
          <w:spacing w:val="11"/>
          <w:sz w:val="16"/>
        </w:rPr>
        <w:t xml:space="preserve"> </w:t>
      </w:r>
      <w:r>
        <w:rPr>
          <w:i/>
          <w:color w:val="546F8A"/>
          <w:sz w:val="16"/>
        </w:rPr>
        <w:t>del</w:t>
      </w:r>
      <w:r>
        <w:rPr>
          <w:i/>
          <w:color w:val="546F8A"/>
          <w:spacing w:val="11"/>
          <w:sz w:val="16"/>
        </w:rPr>
        <w:t xml:space="preserve"> </w:t>
      </w:r>
      <w:r>
        <w:rPr>
          <w:i/>
          <w:color w:val="546F8A"/>
          <w:sz w:val="16"/>
        </w:rPr>
        <w:t>proceso</w:t>
      </w:r>
      <w:r>
        <w:rPr>
          <w:i/>
          <w:color w:val="546F8A"/>
          <w:spacing w:val="11"/>
          <w:sz w:val="16"/>
        </w:rPr>
        <w:t xml:space="preserve"> </w:t>
      </w:r>
      <w:r>
        <w:rPr>
          <w:i/>
          <w:color w:val="546F8A"/>
          <w:sz w:val="16"/>
        </w:rPr>
        <w:t>selectivo</w:t>
      </w:r>
      <w:r>
        <w:rPr>
          <w:i/>
          <w:color w:val="546F8A"/>
          <w:spacing w:val="11"/>
          <w:sz w:val="16"/>
        </w:rPr>
        <w:t xml:space="preserve"> </w:t>
      </w:r>
      <w:r>
        <w:rPr>
          <w:i/>
          <w:color w:val="546F8A"/>
          <w:sz w:val="16"/>
        </w:rPr>
        <w:t>para</w:t>
      </w:r>
      <w:r>
        <w:rPr>
          <w:i/>
          <w:color w:val="546F8A"/>
          <w:spacing w:val="11"/>
          <w:sz w:val="16"/>
        </w:rPr>
        <w:t xml:space="preserve"> </w:t>
      </w:r>
      <w:r>
        <w:rPr>
          <w:i/>
          <w:color w:val="546F8A"/>
          <w:sz w:val="16"/>
        </w:rPr>
        <w:t>cubrir,</w:t>
      </w:r>
      <w:r>
        <w:rPr>
          <w:i/>
          <w:color w:val="546F8A"/>
          <w:spacing w:val="11"/>
          <w:sz w:val="16"/>
        </w:rPr>
        <w:t xml:space="preserve"> </w:t>
      </w:r>
      <w:r>
        <w:rPr>
          <w:i/>
          <w:color w:val="546F8A"/>
          <w:sz w:val="16"/>
        </w:rPr>
        <w:t>como</w:t>
      </w:r>
      <w:r>
        <w:rPr>
          <w:i/>
          <w:color w:val="546F8A"/>
          <w:spacing w:val="11"/>
          <w:sz w:val="16"/>
        </w:rPr>
        <w:t xml:space="preserve"> </w:t>
      </w:r>
      <w:r>
        <w:rPr>
          <w:i/>
          <w:color w:val="546F8A"/>
          <w:sz w:val="16"/>
        </w:rPr>
        <w:t>funcionario de carrera, cuatro plazas de Técnico de Administración General, Grupo A, Subgrupo A1, por turno libre mediante oposición, perteneciente</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escala</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Administración</w:t>
      </w:r>
      <w:r>
        <w:rPr>
          <w:i/>
          <w:color w:val="546F8A"/>
          <w:spacing w:val="12"/>
          <w:sz w:val="16"/>
        </w:rPr>
        <w:t xml:space="preserve"> </w:t>
      </w:r>
      <w:r>
        <w:rPr>
          <w:i/>
          <w:color w:val="546F8A"/>
          <w:sz w:val="16"/>
        </w:rPr>
        <w:t>General,</w:t>
      </w:r>
      <w:r>
        <w:rPr>
          <w:i/>
          <w:color w:val="546F8A"/>
          <w:spacing w:val="12"/>
          <w:sz w:val="16"/>
        </w:rPr>
        <w:t xml:space="preserve"> </w:t>
      </w:r>
      <w:r>
        <w:rPr>
          <w:i/>
          <w:color w:val="546F8A"/>
          <w:sz w:val="16"/>
        </w:rPr>
        <w:t>subescala</w:t>
      </w:r>
      <w:r>
        <w:rPr>
          <w:i/>
          <w:color w:val="546F8A"/>
          <w:spacing w:val="12"/>
          <w:sz w:val="16"/>
        </w:rPr>
        <w:t xml:space="preserve"> </w:t>
      </w:r>
      <w:r>
        <w:rPr>
          <w:i/>
          <w:color w:val="546F8A"/>
          <w:sz w:val="16"/>
        </w:rPr>
        <w:t>técnica,</w:t>
      </w:r>
      <w:r>
        <w:rPr>
          <w:i/>
          <w:color w:val="546F8A"/>
          <w:spacing w:val="12"/>
          <w:sz w:val="16"/>
        </w:rPr>
        <w:t xml:space="preserve"> </w:t>
      </w:r>
      <w:r>
        <w:rPr>
          <w:i/>
          <w:color w:val="546F8A"/>
          <w:sz w:val="16"/>
        </w:rPr>
        <w:t>incluidas</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OEP</w:t>
      </w:r>
      <w:r>
        <w:rPr>
          <w:i/>
          <w:color w:val="546F8A"/>
          <w:spacing w:val="12"/>
          <w:sz w:val="16"/>
        </w:rPr>
        <w:t xml:space="preserve"> </w:t>
      </w:r>
      <w:r>
        <w:rPr>
          <w:i/>
          <w:color w:val="546F8A"/>
          <w:sz w:val="16"/>
        </w:rPr>
        <w:t>Adicional</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2024</w:t>
      </w:r>
      <w:r>
        <w:rPr>
          <w:i/>
          <w:color w:val="546F8A"/>
          <w:spacing w:val="12"/>
          <w:sz w:val="16"/>
        </w:rPr>
        <w:t xml:space="preserve"> </w:t>
      </w:r>
      <w:r>
        <w:rPr>
          <w:i/>
          <w:color w:val="546F8A"/>
          <w:sz w:val="16"/>
        </w:rPr>
        <w:t>publicada</w:t>
      </w:r>
      <w:r>
        <w:rPr>
          <w:i/>
          <w:color w:val="546F8A"/>
          <w:spacing w:val="12"/>
          <w:sz w:val="16"/>
        </w:rPr>
        <w:t xml:space="preserve"> </w:t>
      </w:r>
      <w:r>
        <w:rPr>
          <w:i/>
          <w:color w:val="546F8A"/>
          <w:sz w:val="16"/>
        </w:rPr>
        <w:t>en el</w:t>
      </w:r>
      <w:r>
        <w:rPr>
          <w:i/>
          <w:color w:val="546F8A"/>
          <w:spacing w:val="34"/>
          <w:sz w:val="16"/>
        </w:rPr>
        <w:t xml:space="preserve"> </w:t>
      </w:r>
      <w:r>
        <w:rPr>
          <w:i/>
          <w:color w:val="546F8A"/>
          <w:sz w:val="16"/>
        </w:rPr>
        <w:t>BOCM</w:t>
      </w:r>
      <w:r>
        <w:rPr>
          <w:i/>
          <w:color w:val="546F8A"/>
          <w:spacing w:val="34"/>
          <w:sz w:val="16"/>
        </w:rPr>
        <w:t xml:space="preserve"> </w:t>
      </w:r>
      <w:r>
        <w:rPr>
          <w:i/>
          <w:color w:val="546F8A"/>
          <w:sz w:val="16"/>
        </w:rPr>
        <w:t>n.º</w:t>
      </w:r>
      <w:r>
        <w:rPr>
          <w:i/>
          <w:color w:val="546F8A"/>
          <w:spacing w:val="34"/>
          <w:sz w:val="16"/>
        </w:rPr>
        <w:t xml:space="preserve"> </w:t>
      </w:r>
      <w:r>
        <w:rPr>
          <w:i/>
          <w:color w:val="546F8A"/>
          <w:sz w:val="16"/>
        </w:rPr>
        <w:t>5</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07</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enero</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2025,</w:t>
      </w:r>
      <w:r>
        <w:rPr>
          <w:i/>
          <w:color w:val="546F8A"/>
          <w:spacing w:val="34"/>
          <w:sz w:val="16"/>
        </w:rPr>
        <w:t xml:space="preserve"> </w:t>
      </w:r>
      <w:r>
        <w:rPr>
          <w:i/>
          <w:color w:val="546F8A"/>
          <w:sz w:val="16"/>
        </w:rPr>
        <w:t>y</w:t>
      </w:r>
      <w:r>
        <w:rPr>
          <w:i/>
          <w:color w:val="546F8A"/>
          <w:spacing w:val="34"/>
          <w:sz w:val="16"/>
        </w:rPr>
        <w:t xml:space="preserve"> </w:t>
      </w:r>
      <w:r>
        <w:rPr>
          <w:i/>
          <w:color w:val="546F8A"/>
          <w:sz w:val="16"/>
        </w:rPr>
        <w:t>a</w:t>
      </w:r>
      <w:r>
        <w:rPr>
          <w:i/>
          <w:color w:val="546F8A"/>
          <w:spacing w:val="34"/>
          <w:sz w:val="16"/>
        </w:rPr>
        <w:t xml:space="preserve"> </w:t>
      </w:r>
      <w:r>
        <w:rPr>
          <w:i/>
          <w:color w:val="546F8A"/>
          <w:sz w:val="16"/>
        </w:rPr>
        <w:t>la</w:t>
      </w:r>
      <w:r>
        <w:rPr>
          <w:i/>
          <w:color w:val="546F8A"/>
          <w:spacing w:val="34"/>
          <w:sz w:val="16"/>
        </w:rPr>
        <w:t xml:space="preserve"> </w:t>
      </w:r>
      <w:r>
        <w:rPr>
          <w:i/>
          <w:color w:val="546F8A"/>
          <w:sz w:val="16"/>
        </w:rPr>
        <w:t>OEP</w:t>
      </w:r>
      <w:r>
        <w:rPr>
          <w:i/>
          <w:color w:val="546F8A"/>
          <w:spacing w:val="34"/>
          <w:sz w:val="16"/>
        </w:rPr>
        <w:t xml:space="preserve"> </w:t>
      </w:r>
      <w:r>
        <w:rPr>
          <w:i/>
          <w:color w:val="546F8A"/>
          <w:sz w:val="16"/>
        </w:rPr>
        <w:t>del</w:t>
      </w:r>
      <w:r>
        <w:rPr>
          <w:i/>
          <w:color w:val="546F8A"/>
          <w:spacing w:val="34"/>
          <w:sz w:val="16"/>
        </w:rPr>
        <w:t xml:space="preserve"> </w:t>
      </w:r>
      <w:r>
        <w:rPr>
          <w:i/>
          <w:color w:val="546F8A"/>
          <w:sz w:val="16"/>
        </w:rPr>
        <w:t>2025</w:t>
      </w:r>
      <w:r>
        <w:rPr>
          <w:i/>
          <w:color w:val="546F8A"/>
          <w:spacing w:val="34"/>
          <w:sz w:val="16"/>
        </w:rPr>
        <w:t xml:space="preserve"> </w:t>
      </w:r>
      <w:r>
        <w:rPr>
          <w:i/>
          <w:color w:val="546F8A"/>
          <w:sz w:val="16"/>
        </w:rPr>
        <w:t>publicado</w:t>
      </w:r>
      <w:r>
        <w:rPr>
          <w:i/>
          <w:color w:val="546F8A"/>
          <w:spacing w:val="34"/>
          <w:sz w:val="16"/>
        </w:rPr>
        <w:t xml:space="preserve"> </w:t>
      </w:r>
      <w:r>
        <w:rPr>
          <w:i/>
          <w:color w:val="546F8A"/>
          <w:sz w:val="16"/>
        </w:rPr>
        <w:t>en</w:t>
      </w:r>
      <w:r>
        <w:rPr>
          <w:i/>
          <w:color w:val="546F8A"/>
          <w:spacing w:val="34"/>
          <w:sz w:val="16"/>
        </w:rPr>
        <w:t xml:space="preserve"> </w:t>
      </w:r>
      <w:r>
        <w:rPr>
          <w:i/>
          <w:color w:val="546F8A"/>
          <w:sz w:val="16"/>
        </w:rPr>
        <w:t>el</w:t>
      </w:r>
      <w:r>
        <w:rPr>
          <w:i/>
          <w:color w:val="546F8A"/>
          <w:spacing w:val="34"/>
          <w:sz w:val="16"/>
        </w:rPr>
        <w:t xml:space="preserve"> </w:t>
      </w:r>
      <w:r>
        <w:rPr>
          <w:i/>
          <w:color w:val="546F8A"/>
          <w:sz w:val="16"/>
        </w:rPr>
        <w:t>BOCM</w:t>
      </w:r>
      <w:r>
        <w:rPr>
          <w:i/>
          <w:color w:val="546F8A"/>
          <w:spacing w:val="34"/>
          <w:sz w:val="16"/>
        </w:rPr>
        <w:t xml:space="preserve"> </w:t>
      </w:r>
      <w:r>
        <w:rPr>
          <w:i/>
          <w:color w:val="546F8A"/>
          <w:sz w:val="16"/>
        </w:rPr>
        <w:t>n.º</w:t>
      </w:r>
      <w:r>
        <w:rPr>
          <w:i/>
          <w:color w:val="546F8A"/>
          <w:spacing w:val="34"/>
          <w:sz w:val="16"/>
        </w:rPr>
        <w:t xml:space="preserve"> </w:t>
      </w:r>
      <w:r>
        <w:rPr>
          <w:i/>
          <w:color w:val="546F8A"/>
          <w:sz w:val="16"/>
        </w:rPr>
        <w:t>133</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5</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junio</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2025. (Expediente LI-02/2025)</w:t>
      </w:r>
    </w:p>
    <w:p w14:paraId="6CC1F394" w14:textId="77777777" w:rsidR="004B2FA9" w:rsidRDefault="004B2FA9">
      <w:pPr>
        <w:pStyle w:val="Textoindependiente"/>
        <w:spacing w:before="55"/>
        <w:rPr>
          <w:i/>
          <w:sz w:val="16"/>
        </w:rPr>
      </w:pPr>
    </w:p>
    <w:p w14:paraId="67AA556C" w14:textId="38722E2D" w:rsidR="004B2FA9" w:rsidRDefault="00000000">
      <w:pPr>
        <w:spacing w:line="328" w:lineRule="auto"/>
        <w:ind w:left="142" w:right="140"/>
        <w:jc w:val="both"/>
        <w:rPr>
          <w:i/>
          <w:sz w:val="16"/>
        </w:rPr>
      </w:pPr>
      <w:r>
        <w:rPr>
          <w:i/>
          <w:color w:val="546F8A"/>
          <w:sz w:val="16"/>
        </w:rPr>
        <w:t>El</w:t>
      </w:r>
      <w:r>
        <w:rPr>
          <w:i/>
          <w:color w:val="546F8A"/>
          <w:spacing w:val="12"/>
          <w:sz w:val="16"/>
        </w:rPr>
        <w:t xml:space="preserve"> </w:t>
      </w:r>
      <w:r>
        <w:rPr>
          <w:i/>
          <w:color w:val="546F8A"/>
          <w:sz w:val="16"/>
        </w:rPr>
        <w:t>anuncio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las</w:t>
      </w:r>
      <w:r>
        <w:rPr>
          <w:i/>
          <w:color w:val="546F8A"/>
          <w:spacing w:val="12"/>
          <w:sz w:val="16"/>
        </w:rPr>
        <w:t xml:space="preserve"> </w:t>
      </w:r>
      <w:r>
        <w:rPr>
          <w:i/>
          <w:color w:val="546F8A"/>
          <w:sz w:val="16"/>
        </w:rPr>
        <w:t>referidas</w:t>
      </w:r>
      <w:r>
        <w:rPr>
          <w:i/>
          <w:color w:val="546F8A"/>
          <w:spacing w:val="12"/>
          <w:sz w:val="16"/>
        </w:rPr>
        <w:t xml:space="preserve"> </w:t>
      </w:r>
      <w:r>
        <w:rPr>
          <w:i/>
          <w:color w:val="546F8A"/>
          <w:sz w:val="16"/>
        </w:rPr>
        <w:t>bases</w:t>
      </w:r>
      <w:r>
        <w:rPr>
          <w:i/>
          <w:color w:val="546F8A"/>
          <w:spacing w:val="12"/>
          <w:sz w:val="16"/>
        </w:rPr>
        <w:t xml:space="preserve"> </w:t>
      </w:r>
      <w:r>
        <w:rPr>
          <w:i/>
          <w:color w:val="546F8A"/>
          <w:sz w:val="16"/>
        </w:rPr>
        <w:t>han</w:t>
      </w:r>
      <w:r>
        <w:rPr>
          <w:i/>
          <w:color w:val="546F8A"/>
          <w:spacing w:val="12"/>
          <w:sz w:val="16"/>
        </w:rPr>
        <w:t xml:space="preserve"> </w:t>
      </w:r>
      <w:r>
        <w:rPr>
          <w:i/>
          <w:color w:val="546F8A"/>
          <w:sz w:val="16"/>
        </w:rPr>
        <w:t>sido</w:t>
      </w:r>
      <w:r>
        <w:rPr>
          <w:i/>
          <w:color w:val="546F8A"/>
          <w:spacing w:val="12"/>
          <w:sz w:val="16"/>
        </w:rPr>
        <w:t xml:space="preserve"> </w:t>
      </w:r>
      <w:r>
        <w:rPr>
          <w:i/>
          <w:color w:val="546F8A"/>
          <w:sz w:val="16"/>
        </w:rPr>
        <w:t>publicadas</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Boletín</w:t>
      </w:r>
      <w:r>
        <w:rPr>
          <w:i/>
          <w:color w:val="546F8A"/>
          <w:spacing w:val="12"/>
          <w:sz w:val="16"/>
        </w:rPr>
        <w:t xml:space="preserve"> </w:t>
      </w:r>
      <w:r>
        <w:rPr>
          <w:i/>
          <w:color w:val="546F8A"/>
          <w:sz w:val="16"/>
        </w:rPr>
        <w:t>Oficial</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Comunidad</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Madrid</w:t>
      </w:r>
      <w:r>
        <w:rPr>
          <w:i/>
          <w:color w:val="546F8A"/>
          <w:spacing w:val="12"/>
          <w:sz w:val="16"/>
        </w:rPr>
        <w:t xml:space="preserve"> </w:t>
      </w:r>
      <w:r>
        <w:rPr>
          <w:i/>
          <w:color w:val="546F8A"/>
          <w:sz w:val="16"/>
        </w:rPr>
        <w:t>n.º</w:t>
      </w:r>
      <w:r>
        <w:rPr>
          <w:i/>
          <w:color w:val="546F8A"/>
          <w:spacing w:val="12"/>
          <w:sz w:val="16"/>
        </w:rPr>
        <w:t xml:space="preserve"> </w:t>
      </w:r>
      <w:r>
        <w:rPr>
          <w:i/>
          <w:color w:val="546F8A"/>
          <w:sz w:val="16"/>
        </w:rPr>
        <w:t>134</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6</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junio de</w:t>
      </w:r>
      <w:r>
        <w:rPr>
          <w:i/>
          <w:color w:val="546F8A"/>
          <w:spacing w:val="12"/>
          <w:sz w:val="16"/>
        </w:rPr>
        <w:t xml:space="preserve"> </w:t>
      </w:r>
      <w:r>
        <w:rPr>
          <w:i/>
          <w:color w:val="546F8A"/>
          <w:sz w:val="16"/>
        </w:rPr>
        <w:t>2025</w:t>
      </w:r>
      <w:r>
        <w:rPr>
          <w:i/>
          <w:color w:val="546F8A"/>
          <w:spacing w:val="12"/>
          <w:sz w:val="16"/>
        </w:rPr>
        <w:t xml:space="preserve"> </w:t>
      </w:r>
      <w:r>
        <w:rPr>
          <w:i/>
          <w:color w:val="546F8A"/>
          <w:sz w:val="16"/>
        </w:rPr>
        <w:t>y</w:t>
      </w:r>
      <w:r>
        <w:rPr>
          <w:i/>
          <w:color w:val="546F8A"/>
          <w:spacing w:val="12"/>
          <w:sz w:val="16"/>
        </w:rPr>
        <w:t xml:space="preserve"> </w:t>
      </w:r>
      <w:r>
        <w:rPr>
          <w:i/>
          <w:color w:val="546F8A"/>
          <w:sz w:val="16"/>
        </w:rPr>
        <w:t>posteriormente</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Boletín</w:t>
      </w:r>
      <w:r>
        <w:rPr>
          <w:i/>
          <w:color w:val="546F8A"/>
          <w:spacing w:val="12"/>
          <w:sz w:val="16"/>
        </w:rPr>
        <w:t xml:space="preserve"> </w:t>
      </w:r>
      <w:r>
        <w:rPr>
          <w:i/>
          <w:color w:val="546F8A"/>
          <w:sz w:val="16"/>
        </w:rPr>
        <w:t>Oficial</w:t>
      </w:r>
      <w:r>
        <w:rPr>
          <w:i/>
          <w:color w:val="546F8A"/>
          <w:spacing w:val="12"/>
          <w:sz w:val="16"/>
        </w:rPr>
        <w:t xml:space="preserve"> </w:t>
      </w:r>
      <w:r>
        <w:rPr>
          <w:i/>
          <w:color w:val="546F8A"/>
          <w:sz w:val="16"/>
        </w:rPr>
        <w:t>del</w:t>
      </w:r>
      <w:r>
        <w:rPr>
          <w:i/>
          <w:color w:val="546F8A"/>
          <w:spacing w:val="12"/>
          <w:sz w:val="16"/>
        </w:rPr>
        <w:t xml:space="preserve"> </w:t>
      </w:r>
      <w:r>
        <w:rPr>
          <w:i/>
          <w:color w:val="546F8A"/>
          <w:sz w:val="16"/>
        </w:rPr>
        <w:t>Estado</w:t>
      </w:r>
      <w:r>
        <w:rPr>
          <w:i/>
          <w:color w:val="546F8A"/>
          <w:spacing w:val="12"/>
          <w:sz w:val="16"/>
        </w:rPr>
        <w:t xml:space="preserve"> </w:t>
      </w:r>
      <w:r>
        <w:rPr>
          <w:i/>
          <w:color w:val="546F8A"/>
          <w:sz w:val="16"/>
        </w:rPr>
        <w:t>n.º</w:t>
      </w:r>
      <w:r>
        <w:rPr>
          <w:i/>
          <w:color w:val="546F8A"/>
          <w:spacing w:val="12"/>
          <w:sz w:val="16"/>
        </w:rPr>
        <w:t xml:space="preserve"> </w:t>
      </w:r>
      <w:r>
        <w:rPr>
          <w:i/>
          <w:color w:val="546F8A"/>
          <w:sz w:val="16"/>
        </w:rPr>
        <w:t>146</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18</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junio</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2025</w:t>
      </w:r>
      <w:r>
        <w:rPr>
          <w:i/>
          <w:color w:val="546F8A"/>
          <w:spacing w:val="12"/>
          <w:sz w:val="16"/>
        </w:rPr>
        <w:t xml:space="preserve"> </w:t>
      </w:r>
      <w:r>
        <w:rPr>
          <w:i/>
          <w:color w:val="546F8A"/>
          <w:sz w:val="16"/>
        </w:rPr>
        <w:t>así</w:t>
      </w:r>
      <w:r>
        <w:rPr>
          <w:i/>
          <w:color w:val="546F8A"/>
          <w:spacing w:val="12"/>
          <w:sz w:val="16"/>
        </w:rPr>
        <w:t xml:space="preserve"> </w:t>
      </w:r>
      <w:r>
        <w:rPr>
          <w:i/>
          <w:color w:val="546F8A"/>
          <w:sz w:val="16"/>
        </w:rPr>
        <w:t>como</w:t>
      </w:r>
      <w:r>
        <w:rPr>
          <w:i/>
          <w:color w:val="546F8A"/>
          <w:spacing w:val="12"/>
          <w:sz w:val="16"/>
        </w:rPr>
        <w:t xml:space="preserve"> </w:t>
      </w:r>
      <w:r>
        <w:rPr>
          <w:i/>
          <w:color w:val="546F8A"/>
          <w:sz w:val="16"/>
        </w:rPr>
        <w:t>íntegramente</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tablón de anuncios de la Sede Electrónica del Ayuntamiento de Las Rozas de Madrid y en la web municipal.</w:t>
      </w:r>
    </w:p>
    <w:p w14:paraId="0C9BF65D" w14:textId="77777777" w:rsidR="004B2FA9" w:rsidRDefault="004B2FA9">
      <w:pPr>
        <w:pStyle w:val="Textoindependiente"/>
        <w:spacing w:before="56"/>
        <w:rPr>
          <w:i/>
          <w:sz w:val="16"/>
        </w:rPr>
      </w:pPr>
    </w:p>
    <w:p w14:paraId="5647175D" w14:textId="18C5865D" w:rsidR="004B2FA9" w:rsidRDefault="00000000">
      <w:pPr>
        <w:spacing w:line="328" w:lineRule="auto"/>
        <w:ind w:left="142" w:right="141"/>
        <w:jc w:val="both"/>
        <w:rPr>
          <w:i/>
          <w:sz w:val="16"/>
        </w:rPr>
      </w:pPr>
      <w:r>
        <w:rPr>
          <w:i/>
          <w:color w:val="546F8A"/>
          <w:sz w:val="16"/>
        </w:rPr>
        <w:t>Visto</w:t>
      </w:r>
      <w:r>
        <w:rPr>
          <w:i/>
          <w:color w:val="546F8A"/>
          <w:spacing w:val="15"/>
          <w:sz w:val="16"/>
        </w:rPr>
        <w:t xml:space="preserve"> </w:t>
      </w:r>
      <w:r>
        <w:rPr>
          <w:i/>
          <w:color w:val="546F8A"/>
          <w:sz w:val="16"/>
        </w:rPr>
        <w:t>el</w:t>
      </w:r>
      <w:r>
        <w:rPr>
          <w:i/>
          <w:color w:val="546F8A"/>
          <w:spacing w:val="15"/>
          <w:sz w:val="16"/>
        </w:rPr>
        <w:t xml:space="preserve"> </w:t>
      </w:r>
      <w:r>
        <w:rPr>
          <w:i/>
          <w:color w:val="546F8A"/>
          <w:sz w:val="16"/>
        </w:rPr>
        <w:t>recurso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reposición</w:t>
      </w:r>
      <w:r>
        <w:rPr>
          <w:i/>
          <w:color w:val="546F8A"/>
          <w:spacing w:val="15"/>
          <w:sz w:val="16"/>
        </w:rPr>
        <w:t xml:space="preserve"> </w:t>
      </w:r>
      <w:r>
        <w:rPr>
          <w:i/>
          <w:color w:val="546F8A"/>
          <w:sz w:val="16"/>
        </w:rPr>
        <w:t>presentado</w:t>
      </w:r>
      <w:r>
        <w:rPr>
          <w:i/>
          <w:color w:val="546F8A"/>
          <w:spacing w:val="15"/>
          <w:sz w:val="16"/>
        </w:rPr>
        <w:t xml:space="preserve"> </w:t>
      </w:r>
      <w:r>
        <w:rPr>
          <w:i/>
          <w:color w:val="546F8A"/>
          <w:sz w:val="16"/>
        </w:rPr>
        <w:t>por</w:t>
      </w:r>
      <w:r>
        <w:rPr>
          <w:i/>
          <w:color w:val="546F8A"/>
          <w:spacing w:val="15"/>
          <w:sz w:val="16"/>
        </w:rPr>
        <w:t xml:space="preserve"> </w:t>
      </w:r>
      <w:r>
        <w:rPr>
          <w:i/>
          <w:color w:val="546F8A"/>
          <w:sz w:val="16"/>
        </w:rPr>
        <w:t>Dª.</w:t>
      </w:r>
      <w:r>
        <w:rPr>
          <w:i/>
          <w:color w:val="546F8A"/>
          <w:spacing w:val="15"/>
          <w:sz w:val="16"/>
        </w:rPr>
        <w:t xml:space="preserve"> </w:t>
      </w:r>
      <w:r w:rsidR="00BF44AD">
        <w:rPr>
          <w:i/>
          <w:color w:val="546F8A"/>
          <w:spacing w:val="15"/>
          <w:sz w:val="16"/>
        </w:rPr>
        <w:t>B.H.R.</w:t>
      </w:r>
      <w:r>
        <w:rPr>
          <w:i/>
          <w:color w:val="546F8A"/>
          <w:sz w:val="16"/>
        </w:rPr>
        <w:t>,</w:t>
      </w:r>
      <w:r>
        <w:rPr>
          <w:i/>
          <w:color w:val="546F8A"/>
          <w:spacing w:val="15"/>
          <w:sz w:val="16"/>
        </w:rPr>
        <w:t xml:space="preserve"> </w:t>
      </w:r>
      <w:r>
        <w:rPr>
          <w:i/>
          <w:color w:val="546F8A"/>
          <w:sz w:val="16"/>
        </w:rPr>
        <w:t>con</w:t>
      </w:r>
      <w:r>
        <w:rPr>
          <w:i/>
          <w:color w:val="546F8A"/>
          <w:spacing w:val="15"/>
          <w:sz w:val="16"/>
        </w:rPr>
        <w:t xml:space="preserve"> </w:t>
      </w:r>
      <w:r>
        <w:rPr>
          <w:i/>
          <w:color w:val="546F8A"/>
          <w:sz w:val="16"/>
        </w:rPr>
        <w:t>DNI</w:t>
      </w:r>
      <w:r>
        <w:rPr>
          <w:i/>
          <w:color w:val="546F8A"/>
          <w:spacing w:val="15"/>
          <w:sz w:val="16"/>
        </w:rPr>
        <w:t xml:space="preserve"> </w:t>
      </w:r>
      <w:r>
        <w:rPr>
          <w:i/>
          <w:color w:val="546F8A"/>
          <w:sz w:val="16"/>
        </w:rPr>
        <w:t>nº</w:t>
      </w:r>
      <w:r>
        <w:rPr>
          <w:i/>
          <w:color w:val="546F8A"/>
          <w:spacing w:val="15"/>
          <w:sz w:val="16"/>
        </w:rPr>
        <w:t xml:space="preserve"> </w:t>
      </w:r>
      <w:r w:rsidR="00BF44AD">
        <w:rPr>
          <w:i/>
          <w:color w:val="546F8A"/>
          <w:sz w:val="16"/>
        </w:rPr>
        <w:t>***</w:t>
      </w:r>
      <w:r>
        <w:rPr>
          <w:i/>
          <w:color w:val="546F8A"/>
          <w:sz w:val="16"/>
        </w:rPr>
        <w:t>1813</w:t>
      </w:r>
      <w:r w:rsidR="00BF44AD">
        <w:rPr>
          <w:i/>
          <w:color w:val="546F8A"/>
          <w:sz w:val="16"/>
        </w:rPr>
        <w:t>**</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fecha</w:t>
      </w:r>
      <w:r>
        <w:rPr>
          <w:i/>
          <w:color w:val="546F8A"/>
          <w:spacing w:val="15"/>
          <w:sz w:val="16"/>
        </w:rPr>
        <w:t xml:space="preserve"> </w:t>
      </w:r>
      <w:r>
        <w:rPr>
          <w:i/>
          <w:color w:val="546F8A"/>
          <w:sz w:val="16"/>
        </w:rPr>
        <w:t>19</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junio de 2025 y n.º de Registro de Entrada 2025-E-RE-17354, contra el citado acuerdo de la Junta de Gobierno Local por cuanto considera y se cita textualmente:</w:t>
      </w:r>
    </w:p>
    <w:p w14:paraId="005832DD" w14:textId="77777777" w:rsidR="004B2FA9" w:rsidRDefault="004B2FA9">
      <w:pPr>
        <w:pStyle w:val="Textoindependiente"/>
        <w:spacing w:before="56"/>
        <w:rPr>
          <w:i/>
          <w:sz w:val="16"/>
        </w:rPr>
      </w:pPr>
    </w:p>
    <w:p w14:paraId="52A40739" w14:textId="77777777" w:rsidR="004B2FA9" w:rsidRDefault="00000000">
      <w:pPr>
        <w:ind w:right="1"/>
        <w:jc w:val="center"/>
        <w:rPr>
          <w:i/>
          <w:sz w:val="16"/>
        </w:rPr>
      </w:pPr>
      <w:r>
        <w:rPr>
          <w:i/>
          <w:color w:val="546F8A"/>
          <w:sz w:val="16"/>
        </w:rPr>
        <w:t>“RECURSO</w:t>
      </w:r>
      <w:r>
        <w:rPr>
          <w:i/>
          <w:color w:val="546F8A"/>
          <w:spacing w:val="5"/>
          <w:sz w:val="16"/>
        </w:rPr>
        <w:t xml:space="preserve"> </w:t>
      </w:r>
      <w:r>
        <w:rPr>
          <w:i/>
          <w:color w:val="546F8A"/>
          <w:sz w:val="16"/>
        </w:rPr>
        <w:t>DE</w:t>
      </w:r>
      <w:r>
        <w:rPr>
          <w:i/>
          <w:color w:val="546F8A"/>
          <w:spacing w:val="5"/>
          <w:sz w:val="16"/>
        </w:rPr>
        <w:t xml:space="preserve"> </w:t>
      </w:r>
      <w:r>
        <w:rPr>
          <w:i/>
          <w:color w:val="546F8A"/>
          <w:spacing w:val="-2"/>
          <w:sz w:val="16"/>
        </w:rPr>
        <w:t>REPOSICIÓN</w:t>
      </w:r>
    </w:p>
    <w:p w14:paraId="79B605B9" w14:textId="77777777" w:rsidR="004B2FA9" w:rsidRDefault="004B2FA9">
      <w:pPr>
        <w:pStyle w:val="Textoindependiente"/>
        <w:spacing w:before="124"/>
        <w:rPr>
          <w:i/>
          <w:sz w:val="16"/>
        </w:rPr>
      </w:pPr>
    </w:p>
    <w:p w14:paraId="570687A3" w14:textId="77777777" w:rsidR="004B2FA9" w:rsidRDefault="00000000">
      <w:pPr>
        <w:ind w:left="142"/>
        <w:jc w:val="both"/>
        <w:rPr>
          <w:i/>
          <w:sz w:val="16"/>
        </w:rPr>
      </w:pPr>
      <w:r>
        <w:rPr>
          <w:i/>
          <w:color w:val="546F8A"/>
          <w:sz w:val="16"/>
        </w:rPr>
        <w:t>A la</w:t>
      </w:r>
      <w:r>
        <w:rPr>
          <w:i/>
          <w:color w:val="546F8A"/>
          <w:spacing w:val="1"/>
          <w:sz w:val="16"/>
        </w:rPr>
        <w:t xml:space="preserve"> </w:t>
      </w:r>
      <w:r>
        <w:rPr>
          <w:i/>
          <w:color w:val="546F8A"/>
          <w:sz w:val="16"/>
        </w:rPr>
        <w:t>Junta</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Gobierno Local</w:t>
      </w:r>
      <w:r>
        <w:rPr>
          <w:i/>
          <w:color w:val="546F8A"/>
          <w:spacing w:val="1"/>
          <w:sz w:val="16"/>
        </w:rPr>
        <w:t xml:space="preserve"> </w:t>
      </w:r>
      <w:r>
        <w:rPr>
          <w:i/>
          <w:color w:val="546F8A"/>
          <w:sz w:val="16"/>
        </w:rPr>
        <w:t>del</w:t>
      </w:r>
      <w:r>
        <w:rPr>
          <w:i/>
          <w:color w:val="546F8A"/>
          <w:spacing w:val="1"/>
          <w:sz w:val="16"/>
        </w:rPr>
        <w:t xml:space="preserve"> </w:t>
      </w:r>
      <w:r>
        <w:rPr>
          <w:i/>
          <w:color w:val="546F8A"/>
          <w:sz w:val="16"/>
        </w:rPr>
        <w:t>Ayuntamiento Las</w:t>
      </w:r>
      <w:r>
        <w:rPr>
          <w:i/>
          <w:color w:val="546F8A"/>
          <w:spacing w:val="1"/>
          <w:sz w:val="16"/>
        </w:rPr>
        <w:t xml:space="preserve"> </w:t>
      </w:r>
      <w:r>
        <w:rPr>
          <w:i/>
          <w:color w:val="546F8A"/>
          <w:sz w:val="16"/>
        </w:rPr>
        <w:t>Rozas</w:t>
      </w:r>
      <w:r>
        <w:rPr>
          <w:i/>
          <w:color w:val="546F8A"/>
          <w:spacing w:val="1"/>
          <w:sz w:val="16"/>
        </w:rPr>
        <w:t xml:space="preserve"> </w:t>
      </w:r>
      <w:r>
        <w:rPr>
          <w:i/>
          <w:color w:val="546F8A"/>
          <w:sz w:val="16"/>
        </w:rPr>
        <w:t>de</w:t>
      </w:r>
      <w:r>
        <w:rPr>
          <w:i/>
          <w:color w:val="546F8A"/>
          <w:spacing w:val="1"/>
          <w:sz w:val="16"/>
        </w:rPr>
        <w:t xml:space="preserve"> </w:t>
      </w:r>
      <w:r>
        <w:rPr>
          <w:i/>
          <w:color w:val="546F8A"/>
          <w:spacing w:val="-2"/>
          <w:sz w:val="16"/>
        </w:rPr>
        <w:t>Madrid.</w:t>
      </w:r>
    </w:p>
    <w:p w14:paraId="308E54C1" w14:textId="77777777" w:rsidR="004B2FA9" w:rsidRDefault="004B2FA9">
      <w:pPr>
        <w:pStyle w:val="Textoindependiente"/>
        <w:spacing w:before="124"/>
        <w:rPr>
          <w:i/>
          <w:sz w:val="16"/>
        </w:rPr>
      </w:pPr>
    </w:p>
    <w:p w14:paraId="5F56301A" w14:textId="73954FA2" w:rsidR="004B2FA9" w:rsidRDefault="00000000">
      <w:pPr>
        <w:spacing w:line="328" w:lineRule="auto"/>
        <w:ind w:left="142" w:right="141"/>
        <w:jc w:val="both"/>
        <w:rPr>
          <w:i/>
          <w:sz w:val="16"/>
        </w:rPr>
      </w:pPr>
      <w:r>
        <w:rPr>
          <w:i/>
          <w:color w:val="546F8A"/>
          <w:sz w:val="16"/>
        </w:rPr>
        <w:t xml:space="preserve">Mediante el presente escrito, yo Dña. </w:t>
      </w:r>
      <w:r w:rsidR="00BF44AD">
        <w:rPr>
          <w:i/>
          <w:color w:val="546F8A"/>
          <w:sz w:val="16"/>
        </w:rPr>
        <w:t>B.H.R.</w:t>
      </w:r>
      <w:r>
        <w:rPr>
          <w:i/>
          <w:color w:val="546F8A"/>
          <w:sz w:val="16"/>
        </w:rPr>
        <w:t xml:space="preserve">, con DNI </w:t>
      </w:r>
      <w:r w:rsidR="00BF44AD">
        <w:rPr>
          <w:i/>
          <w:color w:val="546F8A"/>
          <w:sz w:val="16"/>
        </w:rPr>
        <w:t>***</w:t>
      </w:r>
      <w:r>
        <w:rPr>
          <w:i/>
          <w:color w:val="546F8A"/>
          <w:sz w:val="16"/>
        </w:rPr>
        <w:t>1813</w:t>
      </w:r>
      <w:r w:rsidR="00BF44AD">
        <w:rPr>
          <w:i/>
          <w:color w:val="546F8A"/>
          <w:sz w:val="16"/>
        </w:rPr>
        <w:t>**</w:t>
      </w:r>
      <w:r>
        <w:rPr>
          <w:i/>
          <w:color w:val="546F8A"/>
          <w:sz w:val="16"/>
        </w:rPr>
        <w:t xml:space="preserve">, y correo electrónico a efectos de notificaciones </w:t>
      </w:r>
      <w:hyperlink r:id="rId27">
        <w:r w:rsidR="00BF44AD">
          <w:rPr>
            <w:i/>
            <w:color w:val="546F8A"/>
            <w:sz w:val="16"/>
          </w:rPr>
          <w:t>************************</w:t>
        </w:r>
        <w:r>
          <w:rPr>
            <w:i/>
            <w:color w:val="546F8A"/>
            <w:sz w:val="16"/>
          </w:rPr>
          <w:t>,</w:t>
        </w:r>
      </w:hyperlink>
      <w:r>
        <w:rPr>
          <w:i/>
          <w:color w:val="546F8A"/>
          <w:sz w:val="16"/>
        </w:rPr>
        <w:t xml:space="preserve"> comparezco y como mejor proceda EXPOONGO:</w:t>
      </w:r>
    </w:p>
    <w:p w14:paraId="088033EF" w14:textId="77777777" w:rsidR="004B2FA9" w:rsidRDefault="004B2FA9">
      <w:pPr>
        <w:pStyle w:val="Textoindependiente"/>
        <w:spacing w:before="56"/>
        <w:rPr>
          <w:i/>
          <w:sz w:val="16"/>
        </w:rPr>
      </w:pPr>
    </w:p>
    <w:p w14:paraId="39550D2D" w14:textId="77777777" w:rsidR="004B2FA9" w:rsidRDefault="00000000">
      <w:pPr>
        <w:spacing w:line="328" w:lineRule="auto"/>
        <w:ind w:left="142" w:right="141"/>
        <w:jc w:val="both"/>
        <w:rPr>
          <w:i/>
          <w:sz w:val="16"/>
        </w:rPr>
      </w:pPr>
      <w:r>
        <w:rPr>
          <w:i/>
          <w:color w:val="546F8A"/>
          <w:sz w:val="16"/>
        </w:rPr>
        <w:t>Que habiéndose publicado las Bases específicas que han de regir el proceso selectivo para la cobertura por turno libre mediante procedimiento de oposición, de cuatro plazas de Técnico/a de Administración General, perteneciente a la escala administración general, subescala técnica, grupo A, subgrupo A1, y estimando que dentro de las titulaciones universitarias</w:t>
      </w:r>
      <w:r>
        <w:rPr>
          <w:i/>
          <w:color w:val="546F8A"/>
          <w:spacing w:val="80"/>
          <w:sz w:val="16"/>
        </w:rPr>
        <w:t xml:space="preserve"> </w:t>
      </w:r>
      <w:r>
        <w:rPr>
          <w:i/>
          <w:color w:val="546F8A"/>
          <w:sz w:val="16"/>
        </w:rPr>
        <w:t>para acceder a dichas plazas no se incluye la titulación de Grado en Ciencias Jurídicas de las Administraciones Públicas, interpongo contra las mismas RECURSO POTESTATIVO DE REPOSICIÓN con las siguientes alegaciones:</w:t>
      </w:r>
    </w:p>
    <w:p w14:paraId="0EE7376A" w14:textId="77777777" w:rsidR="004B2FA9" w:rsidRDefault="004B2FA9">
      <w:pPr>
        <w:pStyle w:val="Textoindependiente"/>
        <w:spacing w:before="56"/>
        <w:rPr>
          <w:i/>
          <w:sz w:val="16"/>
        </w:rPr>
      </w:pPr>
    </w:p>
    <w:p w14:paraId="57459C99" w14:textId="77777777" w:rsidR="004B2FA9" w:rsidRDefault="00000000">
      <w:pPr>
        <w:ind w:left="142"/>
        <w:rPr>
          <w:i/>
          <w:sz w:val="16"/>
        </w:rPr>
      </w:pPr>
      <w:r>
        <w:rPr>
          <w:i/>
          <w:color w:val="546F8A"/>
          <w:spacing w:val="-2"/>
          <w:sz w:val="16"/>
        </w:rPr>
        <w:t>ALEGACIONES</w:t>
      </w:r>
    </w:p>
    <w:p w14:paraId="2495712D" w14:textId="77777777" w:rsidR="004B2FA9" w:rsidRDefault="004B2FA9">
      <w:pPr>
        <w:pStyle w:val="Textoindependiente"/>
        <w:spacing w:before="124"/>
        <w:rPr>
          <w:i/>
          <w:sz w:val="16"/>
        </w:rPr>
      </w:pPr>
    </w:p>
    <w:p w14:paraId="14238BCA" w14:textId="77777777" w:rsidR="004B2FA9" w:rsidRDefault="00000000">
      <w:pPr>
        <w:spacing w:line="328" w:lineRule="auto"/>
        <w:ind w:left="141" w:right="141"/>
        <w:jc w:val="both"/>
        <w:rPr>
          <w:i/>
          <w:sz w:val="16"/>
        </w:rPr>
      </w:pPr>
      <w:r>
        <w:rPr>
          <w:i/>
          <w:color w:val="546F8A"/>
          <w:sz w:val="16"/>
        </w:rPr>
        <w:t>Primero.- Es preciso señalar que las titulaciones habilitantes para el desempeño de un concreto puesto de trabajo está condicionada</w:t>
      </w:r>
      <w:r>
        <w:rPr>
          <w:i/>
          <w:color w:val="546F8A"/>
          <w:spacing w:val="32"/>
          <w:sz w:val="16"/>
        </w:rPr>
        <w:t xml:space="preserve"> </w:t>
      </w:r>
      <w:r>
        <w:rPr>
          <w:i/>
          <w:color w:val="546F8A"/>
          <w:sz w:val="16"/>
        </w:rPr>
        <w:t>por</w:t>
      </w:r>
      <w:r>
        <w:rPr>
          <w:i/>
          <w:color w:val="546F8A"/>
          <w:spacing w:val="32"/>
          <w:sz w:val="16"/>
        </w:rPr>
        <w:t xml:space="preserve"> </w:t>
      </w:r>
      <w:r>
        <w:rPr>
          <w:i/>
          <w:color w:val="546F8A"/>
          <w:sz w:val="16"/>
        </w:rPr>
        <w:t>la</w:t>
      </w:r>
      <w:r>
        <w:rPr>
          <w:i/>
          <w:color w:val="546F8A"/>
          <w:spacing w:val="32"/>
          <w:sz w:val="16"/>
        </w:rPr>
        <w:t xml:space="preserve"> </w:t>
      </w:r>
      <w:r>
        <w:rPr>
          <w:i/>
          <w:color w:val="546F8A"/>
          <w:sz w:val="16"/>
        </w:rPr>
        <w:t>naturaleza</w:t>
      </w:r>
      <w:r>
        <w:rPr>
          <w:i/>
          <w:color w:val="546F8A"/>
          <w:spacing w:val="32"/>
          <w:sz w:val="16"/>
        </w:rPr>
        <w:t xml:space="preserve"> </w:t>
      </w:r>
      <w:r>
        <w:rPr>
          <w:i/>
          <w:color w:val="546F8A"/>
          <w:sz w:val="16"/>
        </w:rPr>
        <w:t>y</w:t>
      </w:r>
      <w:r>
        <w:rPr>
          <w:i/>
          <w:color w:val="546F8A"/>
          <w:spacing w:val="32"/>
          <w:sz w:val="16"/>
        </w:rPr>
        <w:t xml:space="preserve"> </w:t>
      </w:r>
      <w:r>
        <w:rPr>
          <w:i/>
          <w:color w:val="546F8A"/>
          <w:sz w:val="16"/>
        </w:rPr>
        <w:t>las</w:t>
      </w:r>
      <w:r>
        <w:rPr>
          <w:i/>
          <w:color w:val="546F8A"/>
          <w:spacing w:val="32"/>
          <w:sz w:val="16"/>
        </w:rPr>
        <w:t xml:space="preserve"> </w:t>
      </w:r>
      <w:r>
        <w:rPr>
          <w:i/>
          <w:color w:val="546F8A"/>
          <w:sz w:val="16"/>
        </w:rPr>
        <w:t>funciones</w:t>
      </w:r>
      <w:r>
        <w:rPr>
          <w:i/>
          <w:color w:val="546F8A"/>
          <w:spacing w:val="32"/>
          <w:sz w:val="16"/>
        </w:rPr>
        <w:t xml:space="preserve"> </w:t>
      </w:r>
      <w:r>
        <w:rPr>
          <w:i/>
          <w:color w:val="546F8A"/>
          <w:sz w:val="16"/>
        </w:rPr>
        <w:t>a</w:t>
      </w:r>
      <w:r>
        <w:rPr>
          <w:i/>
          <w:color w:val="546F8A"/>
          <w:spacing w:val="32"/>
          <w:sz w:val="16"/>
        </w:rPr>
        <w:t xml:space="preserve"> </w:t>
      </w:r>
      <w:r>
        <w:rPr>
          <w:i/>
          <w:color w:val="546F8A"/>
          <w:sz w:val="16"/>
        </w:rPr>
        <w:t>desempeñar</w:t>
      </w:r>
      <w:r>
        <w:rPr>
          <w:i/>
          <w:color w:val="546F8A"/>
          <w:spacing w:val="32"/>
          <w:sz w:val="16"/>
        </w:rPr>
        <w:t xml:space="preserve"> </w:t>
      </w:r>
      <w:r>
        <w:rPr>
          <w:i/>
          <w:color w:val="546F8A"/>
          <w:sz w:val="16"/>
        </w:rPr>
        <w:t>en</w:t>
      </w:r>
      <w:r>
        <w:rPr>
          <w:i/>
          <w:color w:val="546F8A"/>
          <w:spacing w:val="32"/>
          <w:sz w:val="16"/>
        </w:rPr>
        <w:t xml:space="preserve"> </w:t>
      </w:r>
      <w:r>
        <w:rPr>
          <w:i/>
          <w:color w:val="546F8A"/>
          <w:sz w:val="16"/>
        </w:rPr>
        <w:t>los</w:t>
      </w:r>
      <w:r>
        <w:rPr>
          <w:i/>
          <w:color w:val="546F8A"/>
          <w:spacing w:val="32"/>
          <w:sz w:val="16"/>
        </w:rPr>
        <w:t xml:space="preserve"> </w:t>
      </w:r>
      <w:r>
        <w:rPr>
          <w:i/>
          <w:color w:val="546F8A"/>
          <w:sz w:val="16"/>
        </w:rPr>
        <w:t>puestos</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trabajo</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que</w:t>
      </w:r>
      <w:r>
        <w:rPr>
          <w:i/>
          <w:color w:val="546F8A"/>
          <w:spacing w:val="32"/>
          <w:sz w:val="16"/>
        </w:rPr>
        <w:t xml:space="preserve"> </w:t>
      </w:r>
      <w:r>
        <w:rPr>
          <w:i/>
          <w:color w:val="546F8A"/>
          <w:sz w:val="16"/>
        </w:rPr>
        <w:t>se</w:t>
      </w:r>
      <w:r>
        <w:rPr>
          <w:i/>
          <w:color w:val="546F8A"/>
          <w:spacing w:val="32"/>
          <w:sz w:val="16"/>
        </w:rPr>
        <w:t xml:space="preserve"> </w:t>
      </w:r>
      <w:r>
        <w:rPr>
          <w:i/>
          <w:color w:val="546F8A"/>
          <w:sz w:val="16"/>
        </w:rPr>
        <w:t>trate,</w:t>
      </w:r>
      <w:r>
        <w:rPr>
          <w:i/>
          <w:color w:val="546F8A"/>
          <w:spacing w:val="32"/>
          <w:sz w:val="16"/>
        </w:rPr>
        <w:t xml:space="preserve"> </w:t>
      </w:r>
      <w:r>
        <w:rPr>
          <w:i/>
          <w:color w:val="546F8A"/>
          <w:sz w:val="16"/>
        </w:rPr>
        <w:t>y</w:t>
      </w:r>
      <w:r>
        <w:rPr>
          <w:i/>
          <w:color w:val="546F8A"/>
          <w:spacing w:val="32"/>
          <w:sz w:val="16"/>
        </w:rPr>
        <w:t xml:space="preserve"> </w:t>
      </w:r>
      <w:r>
        <w:rPr>
          <w:i/>
          <w:color w:val="546F8A"/>
          <w:sz w:val="16"/>
        </w:rPr>
        <w:t>constituye</w:t>
      </w:r>
      <w:r>
        <w:rPr>
          <w:i/>
          <w:color w:val="546F8A"/>
          <w:spacing w:val="32"/>
          <w:sz w:val="16"/>
        </w:rPr>
        <w:t xml:space="preserve"> </w:t>
      </w:r>
      <w:r>
        <w:rPr>
          <w:i/>
          <w:color w:val="546F8A"/>
          <w:sz w:val="16"/>
        </w:rPr>
        <w:t>el ejercicio del poder con el que cuenta la Administración Pública, dentro de la denominada potestad de autoorganización, para determinar las titulaciones que considere idóneas para el desempeño de las funciones asignadas a los cuerpos y escalas en relación con los cometidos propios de los puestos de trabajo que se trate de cubrir, de manera que pueda articular la mejor opción para organizar sus servicios y estructuras de personal y funcionamiento de la forma más adecuada para alcanzar el interés general y lograr los objetivos de eficacia y de prestación de servicios públicos de calidad, y en todo caso con sometimiento pleno a la Ley y al Derecho.</w:t>
      </w:r>
    </w:p>
    <w:p w14:paraId="32B67FF4" w14:textId="77777777" w:rsidR="004B2FA9" w:rsidRDefault="004B2FA9">
      <w:pPr>
        <w:pStyle w:val="Textoindependiente"/>
        <w:spacing w:before="55"/>
        <w:rPr>
          <w:i/>
          <w:sz w:val="16"/>
        </w:rPr>
      </w:pPr>
    </w:p>
    <w:p w14:paraId="1E5776A1" w14:textId="77777777" w:rsidR="004B2FA9" w:rsidRDefault="00000000">
      <w:pPr>
        <w:spacing w:line="328" w:lineRule="auto"/>
        <w:ind w:left="141" w:right="141"/>
        <w:jc w:val="both"/>
        <w:rPr>
          <w:i/>
          <w:sz w:val="16"/>
        </w:rPr>
      </w:pPr>
      <w:r>
        <w:rPr>
          <w:i/>
          <w:color w:val="546F8A"/>
          <w:sz w:val="16"/>
        </w:rPr>
        <w:t>Segundo.- Los actos de la Administración dictados en el ejercicio de facultades discrecionales están sometidos a control</w:t>
      </w:r>
      <w:r>
        <w:rPr>
          <w:i/>
          <w:color w:val="546F8A"/>
          <w:spacing w:val="40"/>
          <w:sz w:val="16"/>
        </w:rPr>
        <w:t xml:space="preserve"> </w:t>
      </w:r>
      <w:r>
        <w:rPr>
          <w:i/>
          <w:color w:val="546F8A"/>
          <w:sz w:val="16"/>
        </w:rPr>
        <w:t>judicial.</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doctrina</w:t>
      </w:r>
      <w:r>
        <w:rPr>
          <w:i/>
          <w:color w:val="546F8A"/>
          <w:spacing w:val="40"/>
          <w:sz w:val="16"/>
        </w:rPr>
        <w:t xml:space="preserve"> </w:t>
      </w:r>
      <w:r>
        <w:rPr>
          <w:i/>
          <w:color w:val="546F8A"/>
          <w:sz w:val="16"/>
        </w:rPr>
        <w:t>tradicionalmente</w:t>
      </w:r>
      <w:r>
        <w:rPr>
          <w:i/>
          <w:color w:val="546F8A"/>
          <w:spacing w:val="40"/>
          <w:sz w:val="16"/>
        </w:rPr>
        <w:t xml:space="preserve"> </w:t>
      </w:r>
      <w:r>
        <w:rPr>
          <w:i/>
          <w:color w:val="546F8A"/>
          <w:sz w:val="16"/>
        </w:rPr>
        <w:t>seguida</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Tribunal</w:t>
      </w:r>
      <w:r>
        <w:rPr>
          <w:i/>
          <w:color w:val="546F8A"/>
          <w:spacing w:val="40"/>
          <w:sz w:val="16"/>
        </w:rPr>
        <w:t xml:space="preserve"> </w:t>
      </w:r>
      <w:r>
        <w:rPr>
          <w:i/>
          <w:color w:val="546F8A"/>
          <w:sz w:val="16"/>
        </w:rPr>
        <w:t>Supremo</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control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discrecionalidad</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 Administración respecto a la titulación exigida para el acceso a determinados puestos de trabajo ha sido la de la prevalencia</w:t>
      </w:r>
      <w:r>
        <w:rPr>
          <w:i/>
          <w:color w:val="546F8A"/>
          <w:spacing w:val="80"/>
          <w:sz w:val="16"/>
        </w:rPr>
        <w:t xml:space="preserve"> </w:t>
      </w:r>
      <w:r>
        <w:rPr>
          <w:i/>
          <w:color w:val="546F8A"/>
          <w:sz w:val="16"/>
        </w:rPr>
        <w:t>del</w:t>
      </w:r>
      <w:r>
        <w:rPr>
          <w:i/>
          <w:color w:val="546F8A"/>
          <w:spacing w:val="24"/>
          <w:sz w:val="16"/>
        </w:rPr>
        <w:t xml:space="preserve"> </w:t>
      </w:r>
      <w:r>
        <w:rPr>
          <w:i/>
          <w:color w:val="546F8A"/>
          <w:sz w:val="16"/>
        </w:rPr>
        <w:t>principio</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libertad</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acceso</w:t>
      </w:r>
      <w:r>
        <w:rPr>
          <w:i/>
          <w:color w:val="546F8A"/>
          <w:spacing w:val="24"/>
          <w:sz w:val="16"/>
        </w:rPr>
        <w:t xml:space="preserve"> </w:t>
      </w:r>
      <w:r>
        <w:rPr>
          <w:i/>
          <w:color w:val="546F8A"/>
          <w:sz w:val="16"/>
        </w:rPr>
        <w:t>con</w:t>
      </w:r>
      <w:r>
        <w:rPr>
          <w:i/>
          <w:color w:val="546F8A"/>
          <w:spacing w:val="24"/>
          <w:sz w:val="16"/>
        </w:rPr>
        <w:t xml:space="preserve"> </w:t>
      </w:r>
      <w:r>
        <w:rPr>
          <w:i/>
          <w:color w:val="546F8A"/>
          <w:sz w:val="16"/>
        </w:rPr>
        <w:t>idoneidad</w:t>
      </w:r>
      <w:r>
        <w:rPr>
          <w:i/>
          <w:color w:val="546F8A"/>
          <w:spacing w:val="24"/>
          <w:sz w:val="16"/>
        </w:rPr>
        <w:t xml:space="preserve"> </w:t>
      </w:r>
      <w:r>
        <w:rPr>
          <w:i/>
          <w:color w:val="546F8A"/>
          <w:sz w:val="16"/>
        </w:rPr>
        <w:t>sobre</w:t>
      </w:r>
      <w:r>
        <w:rPr>
          <w:i/>
          <w:color w:val="546F8A"/>
          <w:spacing w:val="24"/>
          <w:sz w:val="16"/>
        </w:rPr>
        <w:t xml:space="preserve"> </w:t>
      </w:r>
      <w:r>
        <w:rPr>
          <w:i/>
          <w:color w:val="546F8A"/>
          <w:sz w:val="16"/>
        </w:rPr>
        <w:t>el</w:t>
      </w:r>
      <w:r>
        <w:rPr>
          <w:i/>
          <w:color w:val="546F8A"/>
          <w:spacing w:val="24"/>
          <w:sz w:val="16"/>
        </w:rPr>
        <w:t xml:space="preserve"> </w:t>
      </w:r>
      <w:r>
        <w:rPr>
          <w:i/>
          <w:color w:val="546F8A"/>
          <w:sz w:val="16"/>
        </w:rPr>
        <w:t>principio</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exclusividad,</w:t>
      </w:r>
      <w:r>
        <w:rPr>
          <w:i/>
          <w:color w:val="546F8A"/>
          <w:spacing w:val="24"/>
          <w:sz w:val="16"/>
        </w:rPr>
        <w:t xml:space="preserve"> </w:t>
      </w:r>
      <w:r>
        <w:rPr>
          <w:i/>
          <w:color w:val="546F8A"/>
          <w:sz w:val="16"/>
        </w:rPr>
        <w:t>esto</w:t>
      </w:r>
      <w:r>
        <w:rPr>
          <w:i/>
          <w:color w:val="546F8A"/>
          <w:spacing w:val="24"/>
          <w:sz w:val="16"/>
        </w:rPr>
        <w:t xml:space="preserve"> </w:t>
      </w:r>
      <w:r>
        <w:rPr>
          <w:i/>
          <w:color w:val="546F8A"/>
          <w:sz w:val="16"/>
        </w:rPr>
        <w:t>es,</w:t>
      </w:r>
      <w:r>
        <w:rPr>
          <w:i/>
          <w:color w:val="546F8A"/>
          <w:spacing w:val="24"/>
          <w:sz w:val="16"/>
        </w:rPr>
        <w:t xml:space="preserve"> </w:t>
      </w:r>
      <w:r>
        <w:rPr>
          <w:i/>
          <w:color w:val="546F8A"/>
          <w:sz w:val="16"/>
        </w:rPr>
        <w:t>atender</w:t>
      </w:r>
      <w:r>
        <w:rPr>
          <w:i/>
          <w:color w:val="546F8A"/>
          <w:spacing w:val="24"/>
          <w:sz w:val="16"/>
        </w:rPr>
        <w:t xml:space="preserve"> </w:t>
      </w:r>
      <w:r>
        <w:rPr>
          <w:i/>
          <w:color w:val="546F8A"/>
          <w:sz w:val="16"/>
        </w:rPr>
        <w:t>fundamentalmente</w:t>
      </w:r>
      <w:r>
        <w:rPr>
          <w:i/>
          <w:color w:val="546F8A"/>
          <w:spacing w:val="24"/>
          <w:sz w:val="16"/>
        </w:rPr>
        <w:t xml:space="preserve"> </w:t>
      </w:r>
      <w:r>
        <w:rPr>
          <w:i/>
          <w:color w:val="546F8A"/>
          <w:sz w:val="16"/>
        </w:rPr>
        <w:t>al nivel de conocimientos que se derivan de los títulos profesionales, pero huyendo de una competencia exclusiva general… ya que al existir una base de conocimientos comunes entre algunas ramas de enseñanzas técnicas éstas dotan a sus titulados superiores de un fondo de igualdad de conocimientos técnicos, que con independencia de las distintas especialidades,</w:t>
      </w:r>
      <w:r>
        <w:rPr>
          <w:i/>
          <w:color w:val="546F8A"/>
          <w:spacing w:val="40"/>
          <w:sz w:val="16"/>
        </w:rPr>
        <w:t xml:space="preserve"> </w:t>
      </w:r>
      <w:r>
        <w:rPr>
          <w:i/>
          <w:color w:val="546F8A"/>
          <w:sz w:val="16"/>
        </w:rPr>
        <w:t>permiten el desempeño del puesto de trabajo en los que no sean necesarios unos determinados conocimientos, sino una capacidad técnica común genérica ( STS de10 de abril de 2006 y 5 de marzo de 2007, entre otras).</w:t>
      </w:r>
    </w:p>
    <w:p w14:paraId="1C6EC0CD"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5FE748CB"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72160" behindDoc="0" locked="0" layoutInCell="1" allowOverlap="1" wp14:anchorId="38A26514" wp14:editId="490C8D67">
                <wp:simplePos x="0" y="0"/>
                <wp:positionH relativeFrom="page">
                  <wp:posOffset>6807090</wp:posOffset>
                </wp:positionH>
                <wp:positionV relativeFrom="page">
                  <wp:posOffset>2818730</wp:posOffset>
                </wp:positionV>
                <wp:extent cx="419734" cy="3187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3CD11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2ED61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8A26514" id="Textbox 104" o:spid="_x0000_s1121"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23CD11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2ED61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72672" behindDoc="0" locked="0" layoutInCell="1" allowOverlap="1" wp14:anchorId="019979CB" wp14:editId="77E21E42">
                <wp:simplePos x="0" y="0"/>
                <wp:positionH relativeFrom="page">
                  <wp:posOffset>6965929</wp:posOffset>
                </wp:positionH>
                <wp:positionV relativeFrom="page">
                  <wp:posOffset>6510487</wp:posOffset>
                </wp:positionV>
                <wp:extent cx="263525" cy="33178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69D862F" w14:textId="21A1BAB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31722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7F5C53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19979CB" id="Textbox 105" o:spid="_x0000_s1122" type="#_x0000_t202" style="position:absolute;left:0;text-align:left;margin-left:548.5pt;margin-top:512.65pt;width:20.75pt;height:261.2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V2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9XH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cHRV2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069D862F" w14:textId="21A1BAB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6431722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7F5C53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Tercero.- Conforme a esta jurisprudencia para la ocupación de los puestos de trabajo debe dejarse abierta la entrada a todo título facultativo oficial que ampare un nivel de conocimientos técnicos suficiente.</w:t>
      </w:r>
    </w:p>
    <w:p w14:paraId="46E08929" w14:textId="77777777" w:rsidR="004B2FA9" w:rsidRDefault="004B2FA9">
      <w:pPr>
        <w:pStyle w:val="Textoindependiente"/>
        <w:spacing w:before="56"/>
        <w:rPr>
          <w:i/>
          <w:sz w:val="16"/>
        </w:rPr>
      </w:pPr>
    </w:p>
    <w:p w14:paraId="2EFAB593" w14:textId="77777777" w:rsidR="004B2FA9" w:rsidRDefault="00000000">
      <w:pPr>
        <w:spacing w:line="328" w:lineRule="auto"/>
        <w:ind w:left="142" w:right="141"/>
        <w:jc w:val="both"/>
        <w:rPr>
          <w:i/>
          <w:sz w:val="16"/>
        </w:rPr>
      </w:pPr>
      <w:r>
        <w:rPr>
          <w:i/>
          <w:color w:val="546F8A"/>
          <w:sz w:val="16"/>
        </w:rPr>
        <w:t>Posterior</w:t>
      </w:r>
      <w:r>
        <w:rPr>
          <w:i/>
          <w:color w:val="546F8A"/>
          <w:spacing w:val="40"/>
          <w:sz w:val="16"/>
        </w:rPr>
        <w:t xml:space="preserve"> </w:t>
      </w:r>
      <w:r>
        <w:rPr>
          <w:i/>
          <w:color w:val="546F8A"/>
          <w:sz w:val="16"/>
        </w:rPr>
        <w:t>jurisprudencia</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Tribunal</w:t>
      </w:r>
      <w:r>
        <w:rPr>
          <w:i/>
          <w:color w:val="546F8A"/>
          <w:spacing w:val="40"/>
          <w:sz w:val="16"/>
        </w:rPr>
        <w:t xml:space="preserve"> </w:t>
      </w:r>
      <w:r>
        <w:rPr>
          <w:i/>
          <w:color w:val="546F8A"/>
          <w:sz w:val="16"/>
        </w:rPr>
        <w:t>Supremo</w:t>
      </w:r>
      <w:r>
        <w:rPr>
          <w:i/>
          <w:color w:val="546F8A"/>
          <w:spacing w:val="40"/>
          <w:sz w:val="16"/>
        </w:rPr>
        <w:t xml:space="preserve"> </w:t>
      </w:r>
      <w:r>
        <w:rPr>
          <w:i/>
          <w:color w:val="546F8A"/>
          <w:sz w:val="16"/>
        </w:rPr>
        <w:t>ha</w:t>
      </w:r>
      <w:r>
        <w:rPr>
          <w:i/>
          <w:color w:val="546F8A"/>
          <w:spacing w:val="40"/>
          <w:sz w:val="16"/>
        </w:rPr>
        <w:t xml:space="preserve"> </w:t>
      </w:r>
      <w:r>
        <w:rPr>
          <w:i/>
          <w:color w:val="546F8A"/>
          <w:sz w:val="16"/>
        </w:rPr>
        <w:t>modificado</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anterior</w:t>
      </w:r>
      <w:r>
        <w:rPr>
          <w:i/>
          <w:color w:val="546F8A"/>
          <w:spacing w:val="40"/>
          <w:sz w:val="16"/>
        </w:rPr>
        <w:t xml:space="preserve"> </w:t>
      </w:r>
      <w:r>
        <w:rPr>
          <w:i/>
          <w:color w:val="546F8A"/>
          <w:sz w:val="16"/>
        </w:rPr>
        <w:t>criterio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ha</w:t>
      </w:r>
      <w:r>
        <w:rPr>
          <w:i/>
          <w:color w:val="546F8A"/>
          <w:spacing w:val="40"/>
          <w:sz w:val="16"/>
        </w:rPr>
        <w:t xml:space="preserve"> </w:t>
      </w:r>
      <w:r>
        <w:rPr>
          <w:i/>
          <w:color w:val="546F8A"/>
          <w:sz w:val="16"/>
        </w:rPr>
        <w:t>inclinado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un</w:t>
      </w:r>
      <w:r>
        <w:rPr>
          <w:i/>
          <w:color w:val="546F8A"/>
          <w:spacing w:val="40"/>
          <w:sz w:val="16"/>
        </w:rPr>
        <w:t xml:space="preserve"> </w:t>
      </w:r>
      <w:r>
        <w:rPr>
          <w:i/>
          <w:color w:val="546F8A"/>
          <w:sz w:val="16"/>
        </w:rPr>
        <w:t>principio</w:t>
      </w:r>
      <w:r>
        <w:rPr>
          <w:i/>
          <w:color w:val="546F8A"/>
          <w:spacing w:val="40"/>
          <w:sz w:val="16"/>
        </w:rPr>
        <w:t xml:space="preserve"> </w:t>
      </w:r>
      <w:r>
        <w:rPr>
          <w:i/>
          <w:color w:val="546F8A"/>
          <w:sz w:val="16"/>
        </w:rPr>
        <w:t>de suficiencia, en cuanto a la motivación de las profesiones que puedan acceder a un determinado puesto de trabajo, frente al criterio de exhaustividad de llamada a todas aquellas profesiones que teóricamente pudieran ser suficientes para un determinado puesto de trabajo por estar relacionadas con el mismo.</w:t>
      </w:r>
    </w:p>
    <w:p w14:paraId="63148D69" w14:textId="77777777" w:rsidR="004B2FA9" w:rsidRDefault="004B2FA9">
      <w:pPr>
        <w:pStyle w:val="Textoindependiente"/>
        <w:spacing w:before="55"/>
        <w:rPr>
          <w:i/>
          <w:sz w:val="16"/>
        </w:rPr>
      </w:pPr>
    </w:p>
    <w:p w14:paraId="2681DA26" w14:textId="77777777" w:rsidR="004B2FA9" w:rsidRDefault="00000000">
      <w:pPr>
        <w:spacing w:before="1" w:line="328" w:lineRule="auto"/>
        <w:ind w:left="142" w:right="140"/>
        <w:jc w:val="both"/>
        <w:rPr>
          <w:i/>
          <w:sz w:val="16"/>
        </w:rPr>
      </w:pPr>
      <w:r>
        <w:rPr>
          <w:i/>
          <w:color w:val="546F8A"/>
          <w:sz w:val="16"/>
        </w:rPr>
        <w:t>Lo decisivo no es si existe alguna profesión que no se haya contemplado en la convocatoria, sino que las incluida sean razonables y estén directamente relacionadas con el puesto a cubrir (STS de 19 de julio de 2010), de modo que no pueda reputarse irrazonable o discriminatoria la reserva de los puestos a determinadas titulaciones.</w:t>
      </w:r>
    </w:p>
    <w:p w14:paraId="5E9AB7F3" w14:textId="77777777" w:rsidR="004B2FA9" w:rsidRDefault="004B2FA9">
      <w:pPr>
        <w:pStyle w:val="Textoindependiente"/>
        <w:spacing w:before="55"/>
        <w:rPr>
          <w:i/>
          <w:sz w:val="16"/>
        </w:rPr>
      </w:pPr>
    </w:p>
    <w:p w14:paraId="708FBE70" w14:textId="77777777" w:rsidR="004B2FA9" w:rsidRDefault="00000000">
      <w:pPr>
        <w:spacing w:line="328" w:lineRule="auto"/>
        <w:ind w:left="142" w:right="140"/>
        <w:jc w:val="both"/>
        <w:rPr>
          <w:i/>
          <w:sz w:val="16"/>
        </w:rPr>
      </w:pPr>
      <w:r>
        <w:rPr>
          <w:i/>
          <w:color w:val="546F8A"/>
          <w:sz w:val="16"/>
        </w:rPr>
        <w:t>Recientes sentencias del Tribunal Supremo matizan este criterio al introducir la exigencia de motivación que acompaña el ejercicio de facultades discrecionales, por entender que esta necesidad de motivación no puede considerarse satisfecha</w:t>
      </w:r>
      <w:r>
        <w:rPr>
          <w:i/>
          <w:color w:val="546F8A"/>
          <w:spacing w:val="40"/>
          <w:sz w:val="16"/>
        </w:rPr>
        <w:t xml:space="preserve"> </w:t>
      </w:r>
      <w:r>
        <w:rPr>
          <w:i/>
          <w:color w:val="546F8A"/>
          <w:sz w:val="16"/>
        </w:rPr>
        <w:t>porque</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razone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suficiencia</w:t>
      </w:r>
      <w:r>
        <w:rPr>
          <w:i/>
          <w:color w:val="546F8A"/>
          <w:spacing w:val="40"/>
          <w:sz w:val="16"/>
        </w:rPr>
        <w:t xml:space="preserve"> </w:t>
      </w:r>
      <w:r>
        <w:rPr>
          <w:i/>
          <w:color w:val="546F8A"/>
          <w:sz w:val="16"/>
        </w:rPr>
        <w:t>e</w:t>
      </w:r>
      <w:r>
        <w:rPr>
          <w:i/>
          <w:color w:val="546F8A"/>
          <w:spacing w:val="40"/>
          <w:sz w:val="16"/>
        </w:rPr>
        <w:t xml:space="preserve"> </w:t>
      </w:r>
      <w:r>
        <w:rPr>
          <w:i/>
          <w:color w:val="546F8A"/>
          <w:sz w:val="16"/>
        </w:rPr>
        <w:t>idoneidad</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titulaciones</w:t>
      </w:r>
      <w:r>
        <w:rPr>
          <w:i/>
          <w:color w:val="546F8A"/>
          <w:spacing w:val="40"/>
          <w:sz w:val="16"/>
        </w:rPr>
        <w:t xml:space="preserve"> </w:t>
      </w:r>
      <w:r>
        <w:rPr>
          <w:i/>
          <w:color w:val="546F8A"/>
          <w:sz w:val="16"/>
        </w:rPr>
        <w:t>elegidas,</w:t>
      </w:r>
      <w:r>
        <w:rPr>
          <w:i/>
          <w:color w:val="546F8A"/>
          <w:spacing w:val="40"/>
          <w:sz w:val="16"/>
        </w:rPr>
        <w:t xml:space="preserve"> </w:t>
      </w:r>
      <w:r>
        <w:rPr>
          <w:i/>
          <w:color w:val="546F8A"/>
          <w:sz w:val="16"/>
        </w:rPr>
        <w:t>sino</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debería</w:t>
      </w:r>
      <w:r>
        <w:rPr>
          <w:i/>
          <w:color w:val="546F8A"/>
          <w:spacing w:val="40"/>
          <w:sz w:val="16"/>
        </w:rPr>
        <w:t xml:space="preserve"> </w:t>
      </w:r>
      <w:r>
        <w:rPr>
          <w:i/>
          <w:color w:val="546F8A"/>
          <w:sz w:val="16"/>
        </w:rPr>
        <w:t>haberse</w:t>
      </w:r>
      <w:r>
        <w:rPr>
          <w:i/>
          <w:color w:val="546F8A"/>
          <w:spacing w:val="40"/>
          <w:sz w:val="16"/>
        </w:rPr>
        <w:t xml:space="preserve"> </w:t>
      </w:r>
      <w:r>
        <w:rPr>
          <w:i/>
          <w:color w:val="546F8A"/>
          <w:sz w:val="16"/>
        </w:rPr>
        <w:t>extendido</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los argumentos por los que no se incluyo otra licenciatura que, comparada con la elegida, no es que fuera suficiente, sino especialmente adecuada (STS de 26 de enero de 205 y 13 de abril de 2015).</w:t>
      </w:r>
    </w:p>
    <w:p w14:paraId="5589D4BC" w14:textId="77777777" w:rsidR="004B2FA9" w:rsidRDefault="004B2FA9">
      <w:pPr>
        <w:pStyle w:val="Textoindependiente"/>
        <w:spacing w:before="56"/>
        <w:rPr>
          <w:i/>
          <w:sz w:val="16"/>
        </w:rPr>
      </w:pPr>
    </w:p>
    <w:p w14:paraId="23B3087D" w14:textId="77777777" w:rsidR="004B2FA9" w:rsidRDefault="00000000">
      <w:pPr>
        <w:spacing w:line="328" w:lineRule="auto"/>
        <w:ind w:left="142" w:right="140"/>
        <w:jc w:val="both"/>
        <w:rPr>
          <w:i/>
          <w:sz w:val="16"/>
        </w:rPr>
      </w:pPr>
      <w:r>
        <w:rPr>
          <w:i/>
          <w:color w:val="546F8A"/>
          <w:sz w:val="16"/>
        </w:rPr>
        <w:t>Cuarto.- Por Resolución de la Presidencia del Consejo de Universidades, de fecha 8 de marzo de 2010, se verificó la</w:t>
      </w:r>
      <w:r>
        <w:rPr>
          <w:i/>
          <w:color w:val="546F8A"/>
          <w:spacing w:val="80"/>
          <w:sz w:val="16"/>
        </w:rPr>
        <w:t xml:space="preserve"> </w:t>
      </w:r>
      <w:r>
        <w:rPr>
          <w:i/>
          <w:color w:val="546F8A"/>
          <w:sz w:val="16"/>
        </w:rPr>
        <w:t>propuesta</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título</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CCJJAAPP</w:t>
      </w:r>
      <w:r>
        <w:rPr>
          <w:i/>
          <w:color w:val="546F8A"/>
          <w:spacing w:val="24"/>
          <w:sz w:val="16"/>
        </w:rPr>
        <w:t xml:space="preserve"> </w:t>
      </w:r>
      <w:r>
        <w:rPr>
          <w:i/>
          <w:color w:val="546F8A"/>
          <w:sz w:val="16"/>
        </w:rPr>
        <w:t>por</w:t>
      </w:r>
      <w:r>
        <w:rPr>
          <w:i/>
          <w:color w:val="546F8A"/>
          <w:spacing w:val="24"/>
          <w:sz w:val="16"/>
        </w:rPr>
        <w:t xml:space="preserve"> </w:t>
      </w:r>
      <w:r>
        <w:rPr>
          <w:i/>
          <w:color w:val="546F8A"/>
          <w:sz w:val="16"/>
        </w:rPr>
        <w:t>la</w:t>
      </w:r>
      <w:r>
        <w:rPr>
          <w:i/>
          <w:color w:val="546F8A"/>
          <w:spacing w:val="24"/>
          <w:sz w:val="16"/>
        </w:rPr>
        <w:t xml:space="preserve"> </w:t>
      </w:r>
      <w:r>
        <w:rPr>
          <w:i/>
          <w:color w:val="546F8A"/>
          <w:sz w:val="16"/>
        </w:rPr>
        <w:t>Universidad</w:t>
      </w:r>
      <w:r>
        <w:rPr>
          <w:i/>
          <w:color w:val="546F8A"/>
          <w:spacing w:val="24"/>
          <w:sz w:val="16"/>
        </w:rPr>
        <w:t xml:space="preserve"> </w:t>
      </w:r>
      <w:r>
        <w:rPr>
          <w:i/>
          <w:color w:val="546F8A"/>
          <w:sz w:val="16"/>
        </w:rPr>
        <w:t>Nacional</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Educación</w:t>
      </w:r>
      <w:r>
        <w:rPr>
          <w:i/>
          <w:color w:val="546F8A"/>
          <w:spacing w:val="24"/>
          <w:sz w:val="16"/>
        </w:rPr>
        <w:t xml:space="preserve"> </w:t>
      </w:r>
      <w:r>
        <w:rPr>
          <w:i/>
          <w:color w:val="546F8A"/>
          <w:sz w:val="16"/>
        </w:rPr>
        <w:t>a</w:t>
      </w:r>
      <w:r>
        <w:rPr>
          <w:i/>
          <w:color w:val="546F8A"/>
          <w:spacing w:val="24"/>
          <w:sz w:val="16"/>
        </w:rPr>
        <w:t xml:space="preserve"> </w:t>
      </w:r>
      <w:r>
        <w:rPr>
          <w:i/>
          <w:color w:val="546F8A"/>
          <w:sz w:val="16"/>
        </w:rPr>
        <w:t>Distancia.</w:t>
      </w:r>
      <w:r>
        <w:rPr>
          <w:i/>
          <w:color w:val="546F8A"/>
          <w:spacing w:val="24"/>
          <w:sz w:val="16"/>
        </w:rPr>
        <w:t xml:space="preserve"> </w:t>
      </w:r>
      <w:r>
        <w:rPr>
          <w:i/>
          <w:color w:val="546F8A"/>
          <w:sz w:val="16"/>
        </w:rPr>
        <w:t>El</w:t>
      </w:r>
      <w:r>
        <w:rPr>
          <w:i/>
          <w:color w:val="546F8A"/>
          <w:spacing w:val="24"/>
          <w:sz w:val="16"/>
        </w:rPr>
        <w:t xml:space="preserve"> </w:t>
      </w:r>
      <w:r>
        <w:rPr>
          <w:i/>
          <w:color w:val="546F8A"/>
          <w:sz w:val="16"/>
        </w:rPr>
        <w:t>primer</w:t>
      </w:r>
      <w:r>
        <w:rPr>
          <w:i/>
          <w:color w:val="546F8A"/>
          <w:spacing w:val="24"/>
          <w:sz w:val="16"/>
        </w:rPr>
        <w:t xml:space="preserve"> </w:t>
      </w:r>
      <w:r>
        <w:rPr>
          <w:i/>
          <w:color w:val="546F8A"/>
          <w:sz w:val="16"/>
        </w:rPr>
        <w:t>año</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impartición</w:t>
      </w:r>
      <w:r>
        <w:rPr>
          <w:i/>
          <w:color w:val="546F8A"/>
          <w:spacing w:val="24"/>
          <w:sz w:val="16"/>
        </w:rPr>
        <w:t xml:space="preserve"> </w:t>
      </w:r>
      <w:r>
        <w:rPr>
          <w:i/>
          <w:color w:val="546F8A"/>
          <w:sz w:val="16"/>
        </w:rPr>
        <w:t>del título, fue el curso 2011-2012.</w:t>
      </w:r>
    </w:p>
    <w:p w14:paraId="2659753C" w14:textId="77777777" w:rsidR="004B2FA9" w:rsidRDefault="004B2FA9">
      <w:pPr>
        <w:pStyle w:val="Textoindependiente"/>
        <w:spacing w:before="56"/>
        <w:rPr>
          <w:i/>
          <w:sz w:val="16"/>
        </w:rPr>
      </w:pPr>
    </w:p>
    <w:p w14:paraId="50F33FC2" w14:textId="6919E637" w:rsidR="004B2FA9" w:rsidRDefault="00000000">
      <w:pPr>
        <w:spacing w:line="328" w:lineRule="auto"/>
        <w:ind w:left="142" w:right="141"/>
        <w:jc w:val="both"/>
        <w:rPr>
          <w:i/>
          <w:sz w:val="16"/>
        </w:rPr>
      </w:pPr>
      <w:r>
        <w:rPr>
          <w:i/>
          <w:color w:val="546F8A"/>
          <w:sz w:val="16"/>
        </w:rPr>
        <w:t>Quinto.-</w:t>
      </w:r>
      <w:r>
        <w:rPr>
          <w:i/>
          <w:color w:val="546F8A"/>
          <w:spacing w:val="16"/>
          <w:sz w:val="16"/>
        </w:rPr>
        <w:t xml:space="preserve"> </w:t>
      </w:r>
      <w:r>
        <w:rPr>
          <w:i/>
          <w:color w:val="546F8A"/>
          <w:sz w:val="16"/>
        </w:rPr>
        <w:t>Por</w:t>
      </w:r>
      <w:r>
        <w:rPr>
          <w:i/>
          <w:color w:val="546F8A"/>
          <w:spacing w:val="16"/>
          <w:sz w:val="16"/>
        </w:rPr>
        <w:t xml:space="preserve"> </w:t>
      </w:r>
      <w:r>
        <w:rPr>
          <w:i/>
          <w:color w:val="546F8A"/>
          <w:sz w:val="16"/>
        </w:rPr>
        <w:t>Resolución</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19</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noviembre</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2019,</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Universidad</w:t>
      </w:r>
      <w:r>
        <w:rPr>
          <w:i/>
          <w:color w:val="546F8A"/>
          <w:spacing w:val="16"/>
          <w:sz w:val="16"/>
        </w:rPr>
        <w:t xml:space="preserve"> </w:t>
      </w:r>
      <w:r>
        <w:rPr>
          <w:i/>
          <w:color w:val="546F8A"/>
          <w:sz w:val="16"/>
        </w:rPr>
        <w:t>Nacional</w:t>
      </w:r>
      <w:r>
        <w:rPr>
          <w:i/>
          <w:color w:val="546F8A"/>
          <w:spacing w:val="16"/>
          <w:sz w:val="16"/>
        </w:rPr>
        <w:t xml:space="preserve"> </w:t>
      </w:r>
      <w:r>
        <w:rPr>
          <w:i/>
          <w:color w:val="546F8A"/>
          <w:sz w:val="16"/>
        </w:rPr>
        <w:t>Educación</w:t>
      </w:r>
      <w:r>
        <w:rPr>
          <w:i/>
          <w:color w:val="546F8A"/>
          <w:spacing w:val="16"/>
          <w:sz w:val="16"/>
        </w:rPr>
        <w:t xml:space="preserve"> </w:t>
      </w:r>
      <w:r>
        <w:rPr>
          <w:i/>
          <w:color w:val="546F8A"/>
          <w:sz w:val="16"/>
        </w:rPr>
        <w:t>a</w:t>
      </w:r>
      <w:r>
        <w:rPr>
          <w:i/>
          <w:color w:val="546F8A"/>
          <w:spacing w:val="16"/>
          <w:sz w:val="16"/>
        </w:rPr>
        <w:t xml:space="preserve"> </w:t>
      </w:r>
      <w:r>
        <w:rPr>
          <w:i/>
          <w:color w:val="546F8A"/>
          <w:sz w:val="16"/>
        </w:rPr>
        <w:t>Distancia,</w:t>
      </w:r>
      <w:r>
        <w:rPr>
          <w:i/>
          <w:color w:val="546F8A"/>
          <w:spacing w:val="16"/>
          <w:sz w:val="16"/>
        </w:rPr>
        <w:t xml:space="preserve"> </w:t>
      </w:r>
      <w:r>
        <w:rPr>
          <w:i/>
          <w:color w:val="546F8A"/>
          <w:sz w:val="16"/>
        </w:rPr>
        <w:t>se</w:t>
      </w:r>
      <w:r>
        <w:rPr>
          <w:i/>
          <w:color w:val="546F8A"/>
          <w:spacing w:val="16"/>
          <w:sz w:val="16"/>
        </w:rPr>
        <w:t xml:space="preserve"> </w:t>
      </w:r>
      <w:r>
        <w:rPr>
          <w:i/>
          <w:color w:val="546F8A"/>
          <w:sz w:val="16"/>
        </w:rPr>
        <w:t>publica</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plan de estudios de Graduado en CCJJAAPP. (B.O.E núm. 302, de fecha 17 de diciembre de 2019), habiendo obtenido la acreditación por la ANECA.</w:t>
      </w:r>
    </w:p>
    <w:p w14:paraId="1EE1E1D3" w14:textId="77777777" w:rsidR="004B2FA9" w:rsidRDefault="004B2FA9">
      <w:pPr>
        <w:pStyle w:val="Textoindependiente"/>
        <w:spacing w:before="56"/>
        <w:rPr>
          <w:i/>
          <w:sz w:val="16"/>
        </w:rPr>
      </w:pPr>
    </w:p>
    <w:p w14:paraId="5AA12827" w14:textId="77777777" w:rsidR="004B2FA9" w:rsidRDefault="00000000">
      <w:pPr>
        <w:spacing w:line="328" w:lineRule="auto"/>
        <w:ind w:left="142" w:right="141"/>
        <w:jc w:val="both"/>
        <w:rPr>
          <w:i/>
          <w:sz w:val="16"/>
        </w:rPr>
      </w:pPr>
      <w:r>
        <w:rPr>
          <w:i/>
          <w:color w:val="546F8A"/>
          <w:sz w:val="16"/>
        </w:rPr>
        <w:t>Sexto.- El grado de Ciencias Jurídicas de las Administraciones Públicas es una titulación universitaria que forma a los profesionales con conocimientos sólidos en el funcionamiento de la administración pública, sus leyes y normativas, así como</w:t>
      </w:r>
      <w:r>
        <w:rPr>
          <w:i/>
          <w:color w:val="546F8A"/>
          <w:spacing w:val="80"/>
          <w:sz w:val="16"/>
        </w:rPr>
        <w:t xml:space="preserve"> </w:t>
      </w:r>
      <w:r>
        <w:rPr>
          <w:i/>
          <w:color w:val="546F8A"/>
          <w:sz w:val="16"/>
        </w:rPr>
        <w:t>en gestión y dirección.</w:t>
      </w:r>
    </w:p>
    <w:p w14:paraId="738E4B76" w14:textId="77777777" w:rsidR="004B2FA9" w:rsidRDefault="004B2FA9">
      <w:pPr>
        <w:pStyle w:val="Textoindependiente"/>
        <w:spacing w:before="56"/>
        <w:rPr>
          <w:i/>
          <w:sz w:val="16"/>
        </w:rPr>
      </w:pPr>
    </w:p>
    <w:p w14:paraId="34F1F244" w14:textId="77777777" w:rsidR="004B2FA9" w:rsidRDefault="00000000">
      <w:pPr>
        <w:spacing w:line="328" w:lineRule="auto"/>
        <w:ind w:left="142" w:right="141"/>
        <w:jc w:val="both"/>
        <w:rPr>
          <w:i/>
          <w:sz w:val="16"/>
        </w:rPr>
      </w:pPr>
      <w:r>
        <w:rPr>
          <w:i/>
          <w:color w:val="546F8A"/>
          <w:sz w:val="16"/>
        </w:rPr>
        <w:t xml:space="preserve">Esta titulación proporciona una base sólida en derecho administrativo, constitucional, financiero, fiscal y laboral entre otros ámbitos permitiendo a quienes la hemos impartido comprender y aplicar las leyes y regulaciones que rigen la administración </w:t>
      </w:r>
      <w:r>
        <w:rPr>
          <w:i/>
          <w:color w:val="546F8A"/>
          <w:spacing w:val="-2"/>
          <w:sz w:val="16"/>
        </w:rPr>
        <w:t>pública.</w:t>
      </w:r>
    </w:p>
    <w:p w14:paraId="40E7F30B" w14:textId="77777777" w:rsidR="004B2FA9" w:rsidRDefault="004B2FA9">
      <w:pPr>
        <w:pStyle w:val="Textoindependiente"/>
        <w:spacing w:before="55"/>
        <w:rPr>
          <w:i/>
          <w:sz w:val="16"/>
        </w:rPr>
      </w:pPr>
    </w:p>
    <w:p w14:paraId="1D63CCC2" w14:textId="77777777" w:rsidR="004B2FA9" w:rsidRDefault="00000000">
      <w:pPr>
        <w:spacing w:before="1" w:line="328" w:lineRule="auto"/>
        <w:ind w:left="142" w:right="141"/>
        <w:jc w:val="both"/>
        <w:rPr>
          <w:i/>
          <w:sz w:val="16"/>
        </w:rPr>
      </w:pPr>
      <w:r>
        <w:rPr>
          <w:i/>
          <w:color w:val="546F8A"/>
          <w:sz w:val="16"/>
        </w:rPr>
        <w:t xml:space="preserve">Se analizan la estructura y el funcionamiento de las diferentes administraciones públicas, tanto a nivel nacional como </w:t>
      </w:r>
      <w:r>
        <w:rPr>
          <w:i/>
          <w:color w:val="546F8A"/>
          <w:spacing w:val="-2"/>
          <w:sz w:val="16"/>
        </w:rPr>
        <w:t>internacional.</w:t>
      </w:r>
    </w:p>
    <w:p w14:paraId="18B2E733" w14:textId="77777777" w:rsidR="004B2FA9" w:rsidRDefault="004B2FA9">
      <w:pPr>
        <w:pStyle w:val="Textoindependiente"/>
        <w:spacing w:before="55"/>
        <w:rPr>
          <w:i/>
          <w:sz w:val="16"/>
        </w:rPr>
      </w:pPr>
    </w:p>
    <w:p w14:paraId="225C5643" w14:textId="77777777" w:rsidR="004B2FA9" w:rsidRDefault="00000000">
      <w:pPr>
        <w:spacing w:line="328" w:lineRule="auto"/>
        <w:ind w:left="142" w:right="141"/>
        <w:jc w:val="both"/>
        <w:rPr>
          <w:i/>
          <w:sz w:val="16"/>
        </w:rPr>
      </w:pPr>
      <w:r>
        <w:rPr>
          <w:i/>
          <w:color w:val="546F8A"/>
          <w:sz w:val="16"/>
        </w:rPr>
        <w:t>La titulación de Ciencias Jurídicas de las Administraciones Públicas desarrolla habilidades de análisis, interpretación, argumentación y aplicación del derecho, así como la gestión de conflictos y toma de decisiones.</w:t>
      </w:r>
    </w:p>
    <w:p w14:paraId="4B660DCC" w14:textId="77777777" w:rsidR="004B2FA9" w:rsidRDefault="004B2FA9">
      <w:pPr>
        <w:pStyle w:val="Textoindependiente"/>
        <w:spacing w:before="56"/>
        <w:rPr>
          <w:i/>
          <w:sz w:val="16"/>
        </w:rPr>
      </w:pPr>
    </w:p>
    <w:p w14:paraId="252C3390" w14:textId="77777777" w:rsidR="004B2FA9" w:rsidRDefault="00000000">
      <w:pPr>
        <w:spacing w:line="328" w:lineRule="auto"/>
        <w:ind w:left="141" w:right="141"/>
        <w:jc w:val="both"/>
        <w:rPr>
          <w:i/>
          <w:sz w:val="16"/>
        </w:rPr>
      </w:pPr>
      <w:r>
        <w:rPr>
          <w:i/>
          <w:color w:val="546F8A"/>
          <w:sz w:val="16"/>
        </w:rPr>
        <w:t>Este grado se diseñó para formar profesionales que puedan acceder a los puestos de funcionarios o personal laboral en la administración pública en sus diferentes niveles.</w:t>
      </w:r>
    </w:p>
    <w:p w14:paraId="2BC2D6BB" w14:textId="77777777" w:rsidR="004B2FA9" w:rsidRDefault="004B2FA9">
      <w:pPr>
        <w:pStyle w:val="Textoindependiente"/>
        <w:spacing w:before="56"/>
        <w:rPr>
          <w:i/>
          <w:sz w:val="16"/>
        </w:rPr>
      </w:pPr>
    </w:p>
    <w:p w14:paraId="6CB49F58" w14:textId="77777777" w:rsidR="004B2FA9" w:rsidRDefault="00000000">
      <w:pPr>
        <w:spacing w:line="328" w:lineRule="auto"/>
        <w:ind w:left="141" w:right="141"/>
        <w:jc w:val="both"/>
        <w:rPr>
          <w:i/>
          <w:sz w:val="16"/>
        </w:rPr>
      </w:pPr>
      <w:r>
        <w:rPr>
          <w:i/>
          <w:color w:val="546F8A"/>
          <w:sz w:val="16"/>
        </w:rPr>
        <w:t>Por ello, y ante el supuesto que nos ocupa, cabe apuntar que las titulaciones requeridas en las bases de la convocatoria pertenecen a una misma rama de conocimientos en la clasificación que hace las áreas de Ciencias Sociales y Jurídicas, que incluye gran variedad de títulos que a priori pudieran ser igualmente idóneos para el desempeño de las funciones del puesto.</w:t>
      </w:r>
    </w:p>
    <w:p w14:paraId="6851E3E2" w14:textId="77777777" w:rsidR="004B2FA9" w:rsidRDefault="004B2FA9">
      <w:pPr>
        <w:pStyle w:val="Textoindependiente"/>
        <w:spacing w:before="56"/>
        <w:rPr>
          <w:i/>
          <w:sz w:val="16"/>
        </w:rPr>
      </w:pPr>
    </w:p>
    <w:p w14:paraId="28A04B1E" w14:textId="77777777" w:rsidR="004B2FA9" w:rsidRDefault="00000000">
      <w:pPr>
        <w:spacing w:line="328" w:lineRule="auto"/>
        <w:ind w:left="141" w:right="141"/>
        <w:jc w:val="both"/>
        <w:rPr>
          <w:i/>
          <w:sz w:val="16"/>
        </w:rPr>
      </w:pPr>
      <w:r>
        <w:rPr>
          <w:i/>
          <w:color w:val="546F8A"/>
          <w:sz w:val="16"/>
        </w:rPr>
        <w:t>Sin</w:t>
      </w:r>
      <w:r>
        <w:rPr>
          <w:i/>
          <w:color w:val="546F8A"/>
          <w:spacing w:val="15"/>
          <w:sz w:val="16"/>
        </w:rPr>
        <w:t xml:space="preserve"> </w:t>
      </w:r>
      <w:r>
        <w:rPr>
          <w:i/>
          <w:color w:val="546F8A"/>
          <w:sz w:val="16"/>
        </w:rPr>
        <w:t>perjuicio</w:t>
      </w:r>
      <w:r>
        <w:rPr>
          <w:i/>
          <w:color w:val="546F8A"/>
          <w:spacing w:val="15"/>
          <w:sz w:val="16"/>
        </w:rPr>
        <w:t xml:space="preserve"> </w:t>
      </w:r>
      <w:r>
        <w:rPr>
          <w:i/>
          <w:color w:val="546F8A"/>
          <w:sz w:val="16"/>
        </w:rPr>
        <w:t>del</w:t>
      </w:r>
      <w:r>
        <w:rPr>
          <w:i/>
          <w:color w:val="546F8A"/>
          <w:spacing w:val="15"/>
          <w:sz w:val="16"/>
        </w:rPr>
        <w:t xml:space="preserve"> </w:t>
      </w:r>
      <w:r>
        <w:rPr>
          <w:i/>
          <w:color w:val="546F8A"/>
          <w:sz w:val="16"/>
        </w:rPr>
        <w:t>respeto</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potestad</w:t>
      </w:r>
      <w:r>
        <w:rPr>
          <w:i/>
          <w:color w:val="546F8A"/>
          <w:spacing w:val="15"/>
          <w:sz w:val="16"/>
        </w:rPr>
        <w:t xml:space="preserve"> </w:t>
      </w:r>
      <w:r>
        <w:rPr>
          <w:i/>
          <w:color w:val="546F8A"/>
          <w:sz w:val="16"/>
        </w:rPr>
        <w:t>autoorganizatoria</w:t>
      </w:r>
      <w:r>
        <w:rPr>
          <w:i/>
          <w:color w:val="546F8A"/>
          <w:spacing w:val="15"/>
          <w:sz w:val="16"/>
        </w:rPr>
        <w:t xml:space="preserve"> </w:t>
      </w:r>
      <w:r>
        <w:rPr>
          <w:i/>
          <w:color w:val="546F8A"/>
          <w:sz w:val="16"/>
        </w:rPr>
        <w:t>del</w:t>
      </w:r>
      <w:r>
        <w:rPr>
          <w:i/>
          <w:color w:val="546F8A"/>
          <w:spacing w:val="15"/>
          <w:sz w:val="16"/>
        </w:rPr>
        <w:t xml:space="preserve"> </w:t>
      </w:r>
      <w:r>
        <w:rPr>
          <w:i/>
          <w:color w:val="546F8A"/>
          <w:sz w:val="16"/>
        </w:rPr>
        <w:t>Ayuntamiento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las</w:t>
      </w:r>
      <w:r>
        <w:rPr>
          <w:i/>
          <w:color w:val="546F8A"/>
          <w:spacing w:val="15"/>
          <w:sz w:val="16"/>
        </w:rPr>
        <w:t xml:space="preserve"> </w:t>
      </w:r>
      <w:r>
        <w:rPr>
          <w:i/>
          <w:color w:val="546F8A"/>
          <w:sz w:val="16"/>
        </w:rPr>
        <w:t>Rozas</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Madrid</w:t>
      </w:r>
      <w:r>
        <w:rPr>
          <w:i/>
          <w:color w:val="546F8A"/>
          <w:spacing w:val="15"/>
          <w:sz w:val="16"/>
        </w:rPr>
        <w:t xml:space="preserve"> </w:t>
      </w:r>
      <w:r>
        <w:rPr>
          <w:i/>
          <w:color w:val="546F8A"/>
          <w:sz w:val="16"/>
        </w:rPr>
        <w:t>para</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determinación</w:t>
      </w:r>
      <w:r>
        <w:rPr>
          <w:i/>
          <w:color w:val="546F8A"/>
          <w:spacing w:val="15"/>
          <w:sz w:val="16"/>
        </w:rPr>
        <w:t xml:space="preserve"> </w:t>
      </w:r>
      <w:r>
        <w:rPr>
          <w:i/>
          <w:color w:val="546F8A"/>
          <w:sz w:val="16"/>
        </w:rPr>
        <w:t>de los títulos habilitantes para el acceso al empleo público, considero que un puesto como en el de Técnico de la Administración General, habría resultado más acorde con los principios de igualdad, mérito y capacidad de libre acceso en tales condiciones</w:t>
      </w:r>
      <w:r>
        <w:rPr>
          <w:i/>
          <w:color w:val="546F8A"/>
          <w:spacing w:val="80"/>
          <w:sz w:val="16"/>
        </w:rPr>
        <w:t xml:space="preserve"> </w:t>
      </w:r>
      <w:r>
        <w:rPr>
          <w:i/>
          <w:color w:val="546F8A"/>
          <w:sz w:val="16"/>
        </w:rPr>
        <w:t>al puesto de trabajo no determinar títulos habitantes para participar en el proceso selectivo conforme al principio de exclusividad,</w:t>
      </w:r>
      <w:r>
        <w:rPr>
          <w:i/>
          <w:color w:val="546F8A"/>
          <w:spacing w:val="11"/>
          <w:sz w:val="16"/>
        </w:rPr>
        <w:t xml:space="preserve"> </w:t>
      </w:r>
      <w:r>
        <w:rPr>
          <w:i/>
          <w:color w:val="546F8A"/>
          <w:sz w:val="16"/>
        </w:rPr>
        <w:t>permitiendo</w:t>
      </w:r>
      <w:r>
        <w:rPr>
          <w:i/>
          <w:color w:val="546F8A"/>
          <w:spacing w:val="11"/>
          <w:sz w:val="16"/>
        </w:rPr>
        <w:t xml:space="preserve"> </w:t>
      </w:r>
      <w:r>
        <w:rPr>
          <w:i/>
          <w:color w:val="546F8A"/>
          <w:sz w:val="16"/>
        </w:rPr>
        <w:t>la</w:t>
      </w:r>
      <w:r>
        <w:rPr>
          <w:i/>
          <w:color w:val="546F8A"/>
          <w:spacing w:val="11"/>
          <w:sz w:val="16"/>
        </w:rPr>
        <w:t xml:space="preserve"> </w:t>
      </w:r>
      <w:r>
        <w:rPr>
          <w:i/>
          <w:color w:val="546F8A"/>
          <w:sz w:val="16"/>
        </w:rPr>
        <w:t>participación</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otros</w:t>
      </w:r>
      <w:r>
        <w:rPr>
          <w:i/>
          <w:color w:val="546F8A"/>
          <w:spacing w:val="11"/>
          <w:sz w:val="16"/>
        </w:rPr>
        <w:t xml:space="preserve"> </w:t>
      </w:r>
      <w:r>
        <w:rPr>
          <w:i/>
          <w:color w:val="546F8A"/>
          <w:sz w:val="16"/>
        </w:rPr>
        <w:t>titulados</w:t>
      </w:r>
      <w:r>
        <w:rPr>
          <w:i/>
          <w:color w:val="546F8A"/>
          <w:spacing w:val="11"/>
          <w:sz w:val="16"/>
        </w:rPr>
        <w:t xml:space="preserve"> </w:t>
      </w:r>
      <w:r>
        <w:rPr>
          <w:i/>
          <w:color w:val="546F8A"/>
          <w:sz w:val="16"/>
        </w:rPr>
        <w:t>con</w:t>
      </w:r>
      <w:r>
        <w:rPr>
          <w:i/>
          <w:color w:val="546F8A"/>
          <w:spacing w:val="11"/>
          <w:sz w:val="16"/>
        </w:rPr>
        <w:t xml:space="preserve"> </w:t>
      </w:r>
      <w:r>
        <w:rPr>
          <w:i/>
          <w:color w:val="546F8A"/>
          <w:sz w:val="16"/>
        </w:rPr>
        <w:t>estudios</w:t>
      </w:r>
      <w:r>
        <w:rPr>
          <w:i/>
          <w:color w:val="546F8A"/>
          <w:spacing w:val="11"/>
          <w:sz w:val="16"/>
        </w:rPr>
        <w:t xml:space="preserve"> </w:t>
      </w:r>
      <w:r>
        <w:rPr>
          <w:i/>
          <w:color w:val="546F8A"/>
          <w:sz w:val="16"/>
        </w:rPr>
        <w:t>comunes</w:t>
      </w:r>
      <w:r>
        <w:rPr>
          <w:i/>
          <w:color w:val="546F8A"/>
          <w:spacing w:val="11"/>
          <w:sz w:val="16"/>
        </w:rPr>
        <w:t xml:space="preserve"> </w:t>
      </w:r>
      <w:r>
        <w:rPr>
          <w:i/>
          <w:color w:val="546F8A"/>
          <w:sz w:val="16"/>
        </w:rPr>
        <w:t>que</w:t>
      </w:r>
      <w:r>
        <w:rPr>
          <w:i/>
          <w:color w:val="546F8A"/>
          <w:spacing w:val="11"/>
          <w:sz w:val="16"/>
        </w:rPr>
        <w:t xml:space="preserve"> </w:t>
      </w:r>
      <w:r>
        <w:rPr>
          <w:i/>
          <w:color w:val="546F8A"/>
          <w:sz w:val="16"/>
        </w:rPr>
        <w:t>puedan</w:t>
      </w:r>
      <w:r>
        <w:rPr>
          <w:i/>
          <w:color w:val="546F8A"/>
          <w:spacing w:val="11"/>
          <w:sz w:val="16"/>
        </w:rPr>
        <w:t xml:space="preserve"> </w:t>
      </w:r>
      <w:r>
        <w:rPr>
          <w:i/>
          <w:color w:val="546F8A"/>
          <w:sz w:val="16"/>
        </w:rPr>
        <w:t>también</w:t>
      </w:r>
      <w:r>
        <w:rPr>
          <w:i/>
          <w:color w:val="546F8A"/>
          <w:spacing w:val="11"/>
          <w:sz w:val="16"/>
        </w:rPr>
        <w:t xml:space="preserve"> </w:t>
      </w:r>
      <w:r>
        <w:rPr>
          <w:i/>
          <w:color w:val="546F8A"/>
          <w:sz w:val="16"/>
        </w:rPr>
        <w:t>resultar</w:t>
      </w:r>
      <w:r>
        <w:rPr>
          <w:i/>
          <w:color w:val="546F8A"/>
          <w:spacing w:val="11"/>
          <w:sz w:val="16"/>
        </w:rPr>
        <w:t xml:space="preserve"> </w:t>
      </w:r>
      <w:r>
        <w:rPr>
          <w:i/>
          <w:color w:val="546F8A"/>
          <w:sz w:val="16"/>
        </w:rPr>
        <w:t>idóneos</w:t>
      </w:r>
      <w:r>
        <w:rPr>
          <w:i/>
          <w:color w:val="546F8A"/>
          <w:spacing w:val="11"/>
          <w:sz w:val="16"/>
        </w:rPr>
        <w:t xml:space="preserve"> </w:t>
      </w:r>
      <w:r>
        <w:rPr>
          <w:i/>
          <w:color w:val="546F8A"/>
          <w:sz w:val="16"/>
        </w:rPr>
        <w:t>para el desempeño del puesto de trabajo.</w:t>
      </w:r>
    </w:p>
    <w:p w14:paraId="286E7499" w14:textId="77777777" w:rsidR="004B2FA9" w:rsidRDefault="004B2FA9">
      <w:pPr>
        <w:spacing w:line="328" w:lineRule="auto"/>
        <w:jc w:val="both"/>
        <w:rPr>
          <w:i/>
          <w:sz w:val="16"/>
        </w:rPr>
        <w:sectPr w:rsidR="004B2FA9">
          <w:pgSz w:w="11910" w:h="16840"/>
          <w:pgMar w:top="1340" w:right="1275" w:bottom="1260" w:left="1275" w:header="225" w:footer="1060" w:gutter="0"/>
          <w:cols w:space="720"/>
        </w:sectPr>
      </w:pPr>
    </w:p>
    <w:p w14:paraId="307BDBFD" w14:textId="77777777" w:rsidR="004B2FA9" w:rsidRDefault="00000000">
      <w:pPr>
        <w:spacing w:before="104" w:line="328" w:lineRule="auto"/>
        <w:ind w:left="142" w:right="140"/>
        <w:jc w:val="both"/>
        <w:rPr>
          <w:i/>
          <w:sz w:val="16"/>
        </w:rPr>
      </w:pPr>
      <w:r>
        <w:rPr>
          <w:i/>
          <w:noProof/>
          <w:sz w:val="16"/>
        </w:rPr>
        <w:lastRenderedPageBreak/>
        <mc:AlternateContent>
          <mc:Choice Requires="wps">
            <w:drawing>
              <wp:anchor distT="0" distB="0" distL="0" distR="0" simplePos="0" relativeHeight="15773184" behindDoc="0" locked="0" layoutInCell="1" allowOverlap="1" wp14:anchorId="38AFCF0D" wp14:editId="4BA6FB84">
                <wp:simplePos x="0" y="0"/>
                <wp:positionH relativeFrom="page">
                  <wp:posOffset>6807090</wp:posOffset>
                </wp:positionH>
                <wp:positionV relativeFrom="page">
                  <wp:posOffset>2818730</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85018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9C17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8AFCF0D" id="Textbox 106" o:spid="_x0000_s1123"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385018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9C17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73696" behindDoc="0" locked="0" layoutInCell="1" allowOverlap="1" wp14:anchorId="600BCFF7" wp14:editId="40362ED7">
                <wp:simplePos x="0" y="0"/>
                <wp:positionH relativeFrom="page">
                  <wp:posOffset>6965929</wp:posOffset>
                </wp:positionH>
                <wp:positionV relativeFrom="page">
                  <wp:posOffset>6510487</wp:posOffset>
                </wp:positionV>
                <wp:extent cx="263525" cy="33178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343D57" w14:textId="2D1E42F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2214F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8BF46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00BCFF7" id="Textbox 107" o:spid="_x0000_s1124" type="#_x0000_t202" style="position:absolute;left:0;text-align:left;margin-left:548.5pt;margin-top:512.65pt;width:20.75pt;height:261.2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BM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q+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WyUEy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D343D57" w14:textId="2D1E42F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2214F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8BF46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Por otra parte, la Titulación del Grado de Ciencias de las Administraciones públicas, no es que sea suficiente, sino que es especialmente adecuada para el desempeño del puesto de Técnico de Administración General como han reconocido en sus bases de convocatorias numerosos municipios de la Comunidad de Madrid y de otras provincias.</w:t>
      </w:r>
    </w:p>
    <w:p w14:paraId="1AB33A8D" w14:textId="77777777" w:rsidR="004B2FA9" w:rsidRDefault="004B2FA9">
      <w:pPr>
        <w:pStyle w:val="Textoindependiente"/>
        <w:spacing w:before="56"/>
        <w:rPr>
          <w:i/>
          <w:sz w:val="16"/>
        </w:rPr>
      </w:pPr>
    </w:p>
    <w:p w14:paraId="68D9EB31" w14:textId="77777777" w:rsidR="004B2FA9" w:rsidRDefault="00000000">
      <w:pPr>
        <w:ind w:left="142"/>
        <w:jc w:val="both"/>
        <w:rPr>
          <w:i/>
          <w:sz w:val="16"/>
        </w:rPr>
      </w:pPr>
      <w:r>
        <w:rPr>
          <w:i/>
          <w:color w:val="546F8A"/>
          <w:sz w:val="16"/>
        </w:rPr>
        <w:t xml:space="preserve">Por todo lo anteriormente </w:t>
      </w:r>
      <w:r>
        <w:rPr>
          <w:i/>
          <w:color w:val="546F8A"/>
          <w:spacing w:val="-2"/>
          <w:sz w:val="16"/>
        </w:rPr>
        <w:t>expuesto:</w:t>
      </w:r>
    </w:p>
    <w:p w14:paraId="0B20AAF1" w14:textId="77777777" w:rsidR="004B2FA9" w:rsidRDefault="004B2FA9">
      <w:pPr>
        <w:pStyle w:val="Textoindependiente"/>
        <w:spacing w:before="124"/>
        <w:rPr>
          <w:i/>
          <w:sz w:val="16"/>
        </w:rPr>
      </w:pPr>
    </w:p>
    <w:p w14:paraId="7F4AA7DA" w14:textId="77777777" w:rsidR="004B2FA9" w:rsidRDefault="00000000">
      <w:pPr>
        <w:ind w:left="142"/>
        <w:rPr>
          <w:i/>
          <w:sz w:val="16"/>
        </w:rPr>
      </w:pPr>
      <w:r>
        <w:rPr>
          <w:i/>
          <w:color w:val="546F8A"/>
          <w:spacing w:val="-2"/>
          <w:sz w:val="16"/>
        </w:rPr>
        <w:t>SOLICITO:</w:t>
      </w:r>
    </w:p>
    <w:p w14:paraId="6E166142" w14:textId="77777777" w:rsidR="004B2FA9" w:rsidRDefault="004B2FA9">
      <w:pPr>
        <w:pStyle w:val="Textoindependiente"/>
        <w:spacing w:before="124"/>
        <w:rPr>
          <w:i/>
          <w:sz w:val="16"/>
        </w:rPr>
      </w:pPr>
    </w:p>
    <w:p w14:paraId="6B9E25F9" w14:textId="77777777" w:rsidR="004B2FA9" w:rsidRDefault="00000000">
      <w:pPr>
        <w:spacing w:line="328" w:lineRule="auto"/>
        <w:ind w:left="142" w:right="141"/>
        <w:jc w:val="both"/>
        <w:rPr>
          <w:i/>
          <w:sz w:val="16"/>
        </w:rPr>
      </w:pPr>
      <w:r>
        <w:rPr>
          <w:i/>
          <w:color w:val="546F8A"/>
          <w:sz w:val="16"/>
        </w:rPr>
        <w:t>Que se tenga por presentado el Recurso de Reposición, en tiempo y forma contra las Bases publicadas, y sea admitido y valorado en la fase de concurso, como mérito a valorar en el apartado de formación, la titulación universitaria de Grado en Ciencias Jurídicas de las Administraciones Públicas, al ser una titulación universitaria específica y especialmente dirigida a la formación jurídica en la Administración Pública”.</w:t>
      </w:r>
    </w:p>
    <w:p w14:paraId="2D23AB2F" w14:textId="77777777" w:rsidR="004B2FA9" w:rsidRDefault="004B2FA9">
      <w:pPr>
        <w:pStyle w:val="Textoindependiente"/>
        <w:spacing w:before="55"/>
        <w:rPr>
          <w:i/>
          <w:sz w:val="16"/>
        </w:rPr>
      </w:pPr>
    </w:p>
    <w:p w14:paraId="4C6AE8F0" w14:textId="77777777" w:rsidR="004B2FA9" w:rsidRDefault="00000000">
      <w:pPr>
        <w:spacing w:before="1" w:line="328" w:lineRule="auto"/>
        <w:ind w:left="142" w:right="141"/>
        <w:jc w:val="both"/>
        <w:rPr>
          <w:i/>
          <w:sz w:val="16"/>
        </w:rPr>
      </w:pPr>
      <w:r>
        <w:rPr>
          <w:i/>
          <w:color w:val="546F8A"/>
          <w:sz w:val="16"/>
        </w:rPr>
        <w:t>El recurso de reposición se ha interpuesto dentro del plazo de un mes previsto en el art.</w:t>
      </w:r>
      <w:r>
        <w:rPr>
          <w:i/>
          <w:color w:val="546F8A"/>
          <w:spacing w:val="-8"/>
          <w:sz w:val="16"/>
        </w:rPr>
        <w:t xml:space="preserve"> </w:t>
      </w:r>
      <w:r>
        <w:rPr>
          <w:i/>
          <w:color w:val="546F8A"/>
          <w:sz w:val="16"/>
        </w:rPr>
        <w:t>124.1 de la Ley 39/2015, de 1 de octubre, del Procedimiento Administrativo Común de las Administraciones Públicas (LPACAP).</w:t>
      </w:r>
    </w:p>
    <w:p w14:paraId="3C77283D" w14:textId="77777777" w:rsidR="004B2FA9" w:rsidRDefault="004B2FA9">
      <w:pPr>
        <w:pStyle w:val="Textoindependiente"/>
        <w:spacing w:before="55"/>
        <w:rPr>
          <w:i/>
          <w:sz w:val="16"/>
        </w:rPr>
      </w:pPr>
    </w:p>
    <w:p w14:paraId="424F78F6" w14:textId="77777777" w:rsidR="004B2FA9" w:rsidRDefault="00000000">
      <w:pPr>
        <w:spacing w:before="1" w:line="328" w:lineRule="auto"/>
        <w:ind w:left="142" w:right="141"/>
        <w:jc w:val="both"/>
        <w:rPr>
          <w:i/>
          <w:sz w:val="16"/>
        </w:rPr>
      </w:pPr>
      <w:r>
        <w:rPr>
          <w:i/>
          <w:color w:val="546F8A"/>
          <w:sz w:val="16"/>
        </w:rPr>
        <w:t>A</w:t>
      </w:r>
      <w:r>
        <w:rPr>
          <w:i/>
          <w:color w:val="546F8A"/>
          <w:spacing w:val="17"/>
          <w:sz w:val="16"/>
        </w:rPr>
        <w:t xml:space="preserve"> </w:t>
      </w:r>
      <w:r>
        <w:rPr>
          <w:i/>
          <w:color w:val="546F8A"/>
          <w:sz w:val="16"/>
        </w:rPr>
        <w:t>la</w:t>
      </w:r>
      <w:r>
        <w:rPr>
          <w:i/>
          <w:color w:val="546F8A"/>
          <w:spacing w:val="17"/>
          <w:sz w:val="16"/>
        </w:rPr>
        <w:t xml:space="preserve"> </w:t>
      </w:r>
      <w:r>
        <w:rPr>
          <w:i/>
          <w:color w:val="546F8A"/>
          <w:sz w:val="16"/>
        </w:rPr>
        <w:t>vista</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lo</w:t>
      </w:r>
      <w:r>
        <w:rPr>
          <w:i/>
          <w:color w:val="546F8A"/>
          <w:spacing w:val="17"/>
          <w:sz w:val="16"/>
        </w:rPr>
        <w:t xml:space="preserve"> </w:t>
      </w:r>
      <w:r>
        <w:rPr>
          <w:i/>
          <w:color w:val="546F8A"/>
          <w:sz w:val="16"/>
        </w:rPr>
        <w:t>expuesto</w:t>
      </w:r>
      <w:r>
        <w:rPr>
          <w:i/>
          <w:color w:val="546F8A"/>
          <w:spacing w:val="17"/>
          <w:sz w:val="16"/>
        </w:rPr>
        <w:t xml:space="preserve"> </w:t>
      </w:r>
      <w:r>
        <w:rPr>
          <w:i/>
          <w:color w:val="546F8A"/>
          <w:sz w:val="16"/>
        </w:rPr>
        <w:t>anteriormente,</w:t>
      </w:r>
      <w:r>
        <w:rPr>
          <w:i/>
          <w:color w:val="546F8A"/>
          <w:spacing w:val="17"/>
          <w:sz w:val="16"/>
        </w:rPr>
        <w:t xml:space="preserve"> </w:t>
      </w:r>
      <w:r>
        <w:rPr>
          <w:i/>
          <w:color w:val="546F8A"/>
          <w:sz w:val="16"/>
        </w:rPr>
        <w:t>la</w:t>
      </w:r>
      <w:r>
        <w:rPr>
          <w:i/>
          <w:color w:val="546F8A"/>
          <w:spacing w:val="17"/>
          <w:sz w:val="16"/>
        </w:rPr>
        <w:t xml:space="preserve"> </w:t>
      </w:r>
      <w:r>
        <w:rPr>
          <w:i/>
          <w:color w:val="546F8A"/>
          <w:sz w:val="16"/>
        </w:rPr>
        <w:t>Jefa</w:t>
      </w:r>
      <w:r>
        <w:rPr>
          <w:i/>
          <w:color w:val="546F8A"/>
          <w:spacing w:val="17"/>
          <w:sz w:val="16"/>
        </w:rPr>
        <w:t xml:space="preserve"> </w:t>
      </w:r>
      <w:r>
        <w:rPr>
          <w:i/>
          <w:color w:val="546F8A"/>
          <w:sz w:val="16"/>
        </w:rPr>
        <w:t>del</w:t>
      </w:r>
      <w:r>
        <w:rPr>
          <w:i/>
          <w:color w:val="546F8A"/>
          <w:spacing w:val="17"/>
          <w:sz w:val="16"/>
        </w:rPr>
        <w:t xml:space="preserve"> </w:t>
      </w:r>
      <w:r>
        <w:rPr>
          <w:i/>
          <w:color w:val="546F8A"/>
          <w:sz w:val="16"/>
        </w:rPr>
        <w:t>Departamento</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Recursos</w:t>
      </w:r>
      <w:r>
        <w:rPr>
          <w:i/>
          <w:color w:val="546F8A"/>
          <w:spacing w:val="17"/>
          <w:sz w:val="16"/>
        </w:rPr>
        <w:t xml:space="preserve"> </w:t>
      </w:r>
      <w:r>
        <w:rPr>
          <w:i/>
          <w:color w:val="546F8A"/>
          <w:sz w:val="16"/>
        </w:rPr>
        <w:t>Humanos,</w:t>
      </w:r>
      <w:r>
        <w:rPr>
          <w:i/>
          <w:color w:val="546F8A"/>
          <w:spacing w:val="17"/>
          <w:sz w:val="16"/>
        </w:rPr>
        <w:t xml:space="preserve"> </w:t>
      </w:r>
      <w:r>
        <w:rPr>
          <w:i/>
          <w:color w:val="546F8A"/>
          <w:sz w:val="16"/>
        </w:rPr>
        <w:t>emite</w:t>
      </w:r>
      <w:r>
        <w:rPr>
          <w:i/>
          <w:color w:val="546F8A"/>
          <w:spacing w:val="17"/>
          <w:sz w:val="16"/>
        </w:rPr>
        <w:t xml:space="preserve"> </w:t>
      </w:r>
      <w:r>
        <w:rPr>
          <w:i/>
          <w:color w:val="546F8A"/>
          <w:sz w:val="16"/>
        </w:rPr>
        <w:t>el</w:t>
      </w:r>
      <w:r>
        <w:rPr>
          <w:i/>
          <w:color w:val="546F8A"/>
          <w:spacing w:val="17"/>
          <w:sz w:val="16"/>
        </w:rPr>
        <w:t xml:space="preserve"> </w:t>
      </w:r>
      <w:r>
        <w:rPr>
          <w:i/>
          <w:color w:val="546F8A"/>
          <w:sz w:val="16"/>
        </w:rPr>
        <w:t>siguiente</w:t>
      </w:r>
      <w:r>
        <w:rPr>
          <w:i/>
          <w:color w:val="546F8A"/>
          <w:spacing w:val="17"/>
          <w:sz w:val="16"/>
        </w:rPr>
        <w:t xml:space="preserve"> </w:t>
      </w:r>
      <w:r>
        <w:rPr>
          <w:i/>
          <w:color w:val="546F8A"/>
          <w:sz w:val="16"/>
        </w:rPr>
        <w:t>Informe</w:t>
      </w:r>
      <w:r>
        <w:rPr>
          <w:i/>
          <w:color w:val="546F8A"/>
          <w:spacing w:val="17"/>
          <w:sz w:val="16"/>
        </w:rPr>
        <w:t xml:space="preserve"> </w:t>
      </w:r>
      <w:r>
        <w:rPr>
          <w:i/>
          <w:color w:val="546F8A"/>
          <w:sz w:val="16"/>
        </w:rPr>
        <w:t>donde se recogen los siguientes:</w:t>
      </w:r>
    </w:p>
    <w:p w14:paraId="7DE0562C" w14:textId="77777777" w:rsidR="004B2FA9" w:rsidRDefault="004B2FA9">
      <w:pPr>
        <w:pStyle w:val="Textoindependiente"/>
        <w:spacing w:before="55"/>
        <w:rPr>
          <w:i/>
          <w:sz w:val="16"/>
        </w:rPr>
      </w:pPr>
    </w:p>
    <w:p w14:paraId="2256C9E7" w14:textId="77777777" w:rsidR="004B2FA9" w:rsidRDefault="00000000">
      <w:pPr>
        <w:ind w:left="1" w:right="1"/>
        <w:jc w:val="center"/>
        <w:rPr>
          <w:i/>
          <w:sz w:val="16"/>
        </w:rPr>
      </w:pPr>
      <w:r>
        <w:rPr>
          <w:i/>
          <w:color w:val="546F8A"/>
          <w:sz w:val="16"/>
        </w:rPr>
        <w:t>FUNDAMENTOS</w:t>
      </w:r>
      <w:r>
        <w:rPr>
          <w:i/>
          <w:color w:val="546F8A"/>
          <w:spacing w:val="7"/>
          <w:sz w:val="16"/>
        </w:rPr>
        <w:t xml:space="preserve"> </w:t>
      </w:r>
      <w:r>
        <w:rPr>
          <w:i/>
          <w:color w:val="546F8A"/>
          <w:sz w:val="16"/>
        </w:rPr>
        <w:t>DE</w:t>
      </w:r>
      <w:r>
        <w:rPr>
          <w:i/>
          <w:color w:val="546F8A"/>
          <w:spacing w:val="7"/>
          <w:sz w:val="16"/>
        </w:rPr>
        <w:t xml:space="preserve"> </w:t>
      </w:r>
      <w:r>
        <w:rPr>
          <w:i/>
          <w:color w:val="546F8A"/>
          <w:spacing w:val="-2"/>
          <w:sz w:val="16"/>
        </w:rPr>
        <w:t>DERECHO</w:t>
      </w:r>
    </w:p>
    <w:p w14:paraId="768C5664" w14:textId="77777777" w:rsidR="004B2FA9" w:rsidRDefault="004B2FA9">
      <w:pPr>
        <w:pStyle w:val="Textoindependiente"/>
        <w:spacing w:before="124"/>
        <w:rPr>
          <w:i/>
          <w:sz w:val="16"/>
        </w:rPr>
      </w:pPr>
    </w:p>
    <w:p w14:paraId="00DB325E" w14:textId="77777777" w:rsidR="004B2FA9" w:rsidRDefault="00000000">
      <w:pPr>
        <w:spacing w:line="328" w:lineRule="auto"/>
        <w:ind w:left="142" w:right="141"/>
        <w:jc w:val="both"/>
        <w:rPr>
          <w:i/>
          <w:sz w:val="16"/>
        </w:rPr>
      </w:pPr>
      <w:r>
        <w:rPr>
          <w:b/>
          <w:i/>
          <w:color w:val="546F8A"/>
          <w:sz w:val="15"/>
        </w:rPr>
        <w:t>PRIMERO</w:t>
      </w:r>
      <w:r>
        <w:rPr>
          <w:i/>
          <w:color w:val="546F8A"/>
          <w:sz w:val="16"/>
        </w:rPr>
        <w:t>. La Junta de Gobierno Local, como órgano que dictó el acto impugnado, es competente para resolver el recurso de reposición (arts.</w:t>
      </w:r>
      <w:r>
        <w:rPr>
          <w:i/>
          <w:color w:val="546F8A"/>
          <w:spacing w:val="-9"/>
          <w:sz w:val="16"/>
        </w:rPr>
        <w:t xml:space="preserve"> </w:t>
      </w:r>
      <w:r>
        <w:rPr>
          <w:i/>
          <w:color w:val="546F8A"/>
          <w:sz w:val="16"/>
        </w:rPr>
        <w:t xml:space="preserve">123 y 124 LPACAP), al no existir órgano superior jerárquico dentro de la Entidad Local respecto del acuerdo </w:t>
      </w:r>
      <w:r>
        <w:rPr>
          <w:i/>
          <w:color w:val="546F8A"/>
          <w:spacing w:val="-2"/>
          <w:sz w:val="16"/>
        </w:rPr>
        <w:t>recurrido.</w:t>
      </w:r>
    </w:p>
    <w:p w14:paraId="7427F352" w14:textId="77777777" w:rsidR="004B2FA9" w:rsidRDefault="004B2FA9">
      <w:pPr>
        <w:pStyle w:val="Textoindependiente"/>
        <w:spacing w:before="56"/>
        <w:rPr>
          <w:i/>
          <w:sz w:val="16"/>
        </w:rPr>
      </w:pPr>
    </w:p>
    <w:p w14:paraId="3BAE9351" w14:textId="6895B4B9" w:rsidR="004B2FA9" w:rsidRDefault="00000000">
      <w:pPr>
        <w:spacing w:line="328" w:lineRule="auto"/>
        <w:ind w:left="142" w:right="141"/>
        <w:jc w:val="both"/>
        <w:rPr>
          <w:i/>
          <w:sz w:val="16"/>
        </w:rPr>
      </w:pPr>
      <w:r>
        <w:rPr>
          <w:b/>
          <w:i/>
          <w:color w:val="546F8A"/>
          <w:sz w:val="15"/>
        </w:rPr>
        <w:t>SEGUNDO</w:t>
      </w:r>
      <w:r>
        <w:rPr>
          <w:i/>
          <w:color w:val="546F8A"/>
          <w:sz w:val="16"/>
        </w:rPr>
        <w:t xml:space="preserve">. Dª. </w:t>
      </w:r>
      <w:r w:rsidR="00BF44AD">
        <w:rPr>
          <w:i/>
          <w:color w:val="546F8A"/>
          <w:sz w:val="16"/>
        </w:rPr>
        <w:t xml:space="preserve">B.H.R., </w:t>
      </w:r>
      <w:r>
        <w:rPr>
          <w:i/>
          <w:color w:val="546F8A"/>
          <w:sz w:val="16"/>
        </w:rPr>
        <w:t>está legitimada para interponer el presente Recurso de Reposición en calidad de interesada y participante en el presente proceso selectivo, según lo dispuesto en el artículo 4 de la Ley 39/2015, de 1 de octubre, del Procedimiento Administrativo Común de las Administraciones Públicas</w:t>
      </w:r>
    </w:p>
    <w:p w14:paraId="3356597A" w14:textId="77777777" w:rsidR="004B2FA9" w:rsidRDefault="004B2FA9">
      <w:pPr>
        <w:pStyle w:val="Textoindependiente"/>
        <w:spacing w:before="56"/>
        <w:rPr>
          <w:i/>
          <w:sz w:val="16"/>
        </w:rPr>
      </w:pPr>
    </w:p>
    <w:p w14:paraId="12B36900" w14:textId="77777777" w:rsidR="004B2FA9" w:rsidRDefault="00000000">
      <w:pPr>
        <w:spacing w:line="328" w:lineRule="auto"/>
        <w:ind w:left="142" w:right="141"/>
        <w:jc w:val="both"/>
        <w:rPr>
          <w:i/>
          <w:sz w:val="16"/>
        </w:rPr>
      </w:pPr>
      <w:r>
        <w:rPr>
          <w:b/>
          <w:i/>
          <w:color w:val="546F8A"/>
          <w:sz w:val="15"/>
        </w:rPr>
        <w:t>TERCERO</w:t>
      </w:r>
      <w:r>
        <w:rPr>
          <w:i/>
          <w:color w:val="546F8A"/>
          <w:sz w:val="16"/>
        </w:rPr>
        <w:t>. El art.</w:t>
      </w:r>
      <w:r>
        <w:rPr>
          <w:i/>
          <w:color w:val="546F8A"/>
          <w:spacing w:val="-7"/>
          <w:sz w:val="16"/>
        </w:rPr>
        <w:t xml:space="preserve"> </w:t>
      </w:r>
      <w:r>
        <w:rPr>
          <w:i/>
          <w:color w:val="546F8A"/>
          <w:sz w:val="16"/>
        </w:rPr>
        <w:t>169.2.a del Real Decreto Legislativo 781/1986, de 18 de abril (TRRL) establece, para el ingreso en la Subescala Técnica de Administración General, la posesión de los títulos de Licenciado en Derecho, Ciencias Políticas, Económicas o Empresariales y acceso mediante oposición.</w:t>
      </w:r>
    </w:p>
    <w:p w14:paraId="07CFEA03" w14:textId="77777777" w:rsidR="004B2FA9" w:rsidRDefault="004B2FA9">
      <w:pPr>
        <w:pStyle w:val="Textoindependiente"/>
        <w:spacing w:before="56"/>
        <w:rPr>
          <w:i/>
          <w:sz w:val="16"/>
        </w:rPr>
      </w:pPr>
    </w:p>
    <w:p w14:paraId="4E5133BB" w14:textId="77777777" w:rsidR="004B2FA9" w:rsidRDefault="00000000">
      <w:pPr>
        <w:spacing w:line="328" w:lineRule="auto"/>
        <w:ind w:left="142" w:right="141"/>
        <w:jc w:val="both"/>
        <w:rPr>
          <w:i/>
          <w:sz w:val="16"/>
        </w:rPr>
      </w:pPr>
      <w:r>
        <w:rPr>
          <w:b/>
          <w:i/>
          <w:color w:val="546F8A"/>
          <w:sz w:val="15"/>
        </w:rPr>
        <w:t>CUARTO</w:t>
      </w:r>
      <w:r>
        <w:rPr>
          <w:i/>
          <w:color w:val="546F8A"/>
          <w:sz w:val="16"/>
        </w:rPr>
        <w:t>. Tras la adaptación al Espacio Europeo de Educación Superior, las antiguas licenciaturas (nivel</w:t>
      </w:r>
      <w:r>
        <w:rPr>
          <w:i/>
          <w:color w:val="546F8A"/>
          <w:spacing w:val="-6"/>
          <w:sz w:val="16"/>
        </w:rPr>
        <w:t xml:space="preserve"> </w:t>
      </w:r>
      <w:r>
        <w:rPr>
          <w:i/>
          <w:color w:val="546F8A"/>
          <w:sz w:val="16"/>
        </w:rPr>
        <w:t>2 MECES) se estructuran en Grado (nivel</w:t>
      </w:r>
      <w:r>
        <w:rPr>
          <w:i/>
          <w:color w:val="546F8A"/>
          <w:spacing w:val="-6"/>
          <w:sz w:val="16"/>
        </w:rPr>
        <w:t xml:space="preserve"> </w:t>
      </w:r>
      <w:r>
        <w:rPr>
          <w:i/>
          <w:color w:val="546F8A"/>
          <w:sz w:val="16"/>
        </w:rPr>
        <w:t>2) + Máster (nivel</w:t>
      </w:r>
      <w:r>
        <w:rPr>
          <w:i/>
          <w:color w:val="546F8A"/>
          <w:spacing w:val="-6"/>
          <w:sz w:val="16"/>
        </w:rPr>
        <w:t xml:space="preserve"> </w:t>
      </w:r>
      <w:r>
        <w:rPr>
          <w:i/>
          <w:color w:val="546F8A"/>
          <w:sz w:val="16"/>
        </w:rPr>
        <w:t>3), de manera que el art.</w:t>
      </w:r>
      <w:r>
        <w:rPr>
          <w:i/>
          <w:color w:val="546F8A"/>
          <w:spacing w:val="-6"/>
          <w:sz w:val="16"/>
        </w:rPr>
        <w:t xml:space="preserve"> </w:t>
      </w:r>
      <w:r>
        <w:rPr>
          <w:i/>
          <w:color w:val="546F8A"/>
          <w:sz w:val="16"/>
        </w:rPr>
        <w:t>76 del Texto Refundido del Estatuto Básico del Empleado Público (EBEP) equipara dichos estudios a efectos de acceso al subgrupo A1.</w:t>
      </w:r>
    </w:p>
    <w:p w14:paraId="1C3A6115" w14:textId="77777777" w:rsidR="004B2FA9" w:rsidRDefault="004B2FA9">
      <w:pPr>
        <w:pStyle w:val="Textoindependiente"/>
        <w:spacing w:before="56"/>
        <w:rPr>
          <w:i/>
          <w:sz w:val="16"/>
        </w:rPr>
      </w:pPr>
    </w:p>
    <w:p w14:paraId="06AB156F" w14:textId="77777777" w:rsidR="004B2FA9" w:rsidRDefault="00000000">
      <w:pPr>
        <w:spacing w:line="328" w:lineRule="auto"/>
        <w:ind w:left="141" w:right="141"/>
        <w:jc w:val="both"/>
        <w:rPr>
          <w:i/>
          <w:sz w:val="16"/>
        </w:rPr>
      </w:pPr>
      <w:r>
        <w:rPr>
          <w:b/>
          <w:i/>
          <w:color w:val="546F8A"/>
          <w:sz w:val="15"/>
        </w:rPr>
        <w:t>QUINTO</w:t>
      </w:r>
      <w:r>
        <w:rPr>
          <w:i/>
          <w:color w:val="546F8A"/>
          <w:sz w:val="16"/>
        </w:rPr>
        <w:t>. El Grado de Ciencias Jurídicas de las Administraciones Públicas, titulación que ostenta la recurrente, es un título de 240 ECTS adscrito a la rama de Ciencias Sociales y Jurídicas cuyo plan de estudios incluye Derecho Constitucional, Administrativo, Financiero y Gestión Pública, materias nucleares del perfil de Técnico/a de Administración General. Su contenido resulta, por tanto, equivalente o más específico que el de algunos grados ya admitidos.</w:t>
      </w:r>
    </w:p>
    <w:p w14:paraId="6C61FCA4" w14:textId="77777777" w:rsidR="004B2FA9" w:rsidRDefault="004B2FA9">
      <w:pPr>
        <w:pStyle w:val="Textoindependiente"/>
        <w:spacing w:before="55"/>
        <w:rPr>
          <w:i/>
          <w:sz w:val="16"/>
        </w:rPr>
      </w:pPr>
    </w:p>
    <w:p w14:paraId="06261E10" w14:textId="77777777" w:rsidR="004B2FA9" w:rsidRDefault="00000000">
      <w:pPr>
        <w:spacing w:before="1" w:line="328" w:lineRule="auto"/>
        <w:ind w:left="141" w:right="141"/>
        <w:jc w:val="both"/>
        <w:rPr>
          <w:i/>
          <w:sz w:val="16"/>
        </w:rPr>
      </w:pPr>
      <w:r>
        <w:rPr>
          <w:b/>
          <w:i/>
          <w:color w:val="546F8A"/>
          <w:sz w:val="15"/>
        </w:rPr>
        <w:t>SEXTO</w:t>
      </w:r>
      <w:r>
        <w:rPr>
          <w:i/>
          <w:color w:val="546F8A"/>
          <w:sz w:val="16"/>
        </w:rPr>
        <w:t>. El art.</w:t>
      </w:r>
      <w:r>
        <w:rPr>
          <w:i/>
          <w:color w:val="546F8A"/>
          <w:spacing w:val="-10"/>
          <w:sz w:val="16"/>
        </w:rPr>
        <w:t xml:space="preserve"> </w:t>
      </w:r>
      <w:r>
        <w:rPr>
          <w:i/>
          <w:color w:val="546F8A"/>
          <w:sz w:val="16"/>
        </w:rPr>
        <w:t>23.2 de la Constitución y el art.</w:t>
      </w:r>
      <w:r>
        <w:rPr>
          <w:i/>
          <w:color w:val="546F8A"/>
          <w:spacing w:val="-10"/>
          <w:sz w:val="16"/>
        </w:rPr>
        <w:t xml:space="preserve"> </w:t>
      </w:r>
      <w:r>
        <w:rPr>
          <w:i/>
          <w:color w:val="546F8A"/>
          <w:sz w:val="16"/>
        </w:rPr>
        <w:t xml:space="preserve">55 EBEP disponen que las convocatorias deben respetar estos principios. La exclusión de un título directamente orientado a la función pública introduce una restricción no justificada que vulnera dichos </w:t>
      </w:r>
      <w:r>
        <w:rPr>
          <w:i/>
          <w:color w:val="546F8A"/>
          <w:spacing w:val="-2"/>
          <w:sz w:val="16"/>
        </w:rPr>
        <w:t>principios.</w:t>
      </w:r>
    </w:p>
    <w:p w14:paraId="7F5BF04D" w14:textId="77777777" w:rsidR="004B2FA9" w:rsidRDefault="004B2FA9">
      <w:pPr>
        <w:pStyle w:val="Textoindependiente"/>
        <w:spacing w:before="55"/>
        <w:rPr>
          <w:i/>
          <w:sz w:val="16"/>
        </w:rPr>
      </w:pPr>
    </w:p>
    <w:p w14:paraId="051EA56C" w14:textId="77777777" w:rsidR="004B2FA9" w:rsidRDefault="00000000">
      <w:pPr>
        <w:spacing w:line="328" w:lineRule="auto"/>
        <w:ind w:left="141" w:right="141"/>
        <w:jc w:val="both"/>
        <w:rPr>
          <w:i/>
          <w:sz w:val="16"/>
        </w:rPr>
      </w:pPr>
      <w:r>
        <w:rPr>
          <w:b/>
          <w:i/>
          <w:color w:val="546F8A"/>
          <w:sz w:val="15"/>
        </w:rPr>
        <w:t>SÉPTIMO</w:t>
      </w:r>
      <w:r>
        <w:rPr>
          <w:i/>
          <w:color w:val="546F8A"/>
          <w:sz w:val="16"/>
        </w:rPr>
        <w:t>. La doctrina del Tribunal Supremo (SSTS de 26 01 2015, 13 04 2015, entre otras) exige que la limitación a determinadas titulaciones esté expresamente motivada y sea proporcionada. La Base 4.e) de las bases que nos ocupa, no ofrece motivación alguna que justifique la omisión del Grado de Ciencias Jurídicas de las Administraciones Públicas.</w:t>
      </w:r>
    </w:p>
    <w:p w14:paraId="03BCE5FF" w14:textId="77777777" w:rsidR="004B2FA9" w:rsidRDefault="004B2FA9">
      <w:pPr>
        <w:pStyle w:val="Textoindependiente"/>
        <w:spacing w:before="56"/>
        <w:rPr>
          <w:i/>
          <w:sz w:val="16"/>
        </w:rPr>
      </w:pPr>
    </w:p>
    <w:p w14:paraId="00D01F3D" w14:textId="7192F06C" w:rsidR="004B2FA9" w:rsidRDefault="00000000">
      <w:pPr>
        <w:spacing w:line="328" w:lineRule="auto"/>
        <w:ind w:left="141" w:right="141"/>
        <w:jc w:val="both"/>
        <w:rPr>
          <w:i/>
          <w:sz w:val="16"/>
        </w:rPr>
      </w:pPr>
      <w:r>
        <w:rPr>
          <w:i/>
          <w:color w:val="546F8A"/>
          <w:sz w:val="16"/>
        </w:rPr>
        <w:t xml:space="preserve">Visto cuanto antecede, la Jefa del Departamento de Recursos Humanos, informa el presente y concluye que la exclusión del Grado de Ciencias Jurídicas de las Administraciones Públicas carece de </w:t>
      </w:r>
      <w:r w:rsidR="00BF44AD">
        <w:rPr>
          <w:i/>
          <w:color w:val="546F8A"/>
          <w:sz w:val="16"/>
        </w:rPr>
        <w:t>razonabilidad</w:t>
      </w:r>
      <w:r>
        <w:rPr>
          <w:i/>
          <w:color w:val="546F8A"/>
          <w:sz w:val="16"/>
        </w:rPr>
        <w:t xml:space="preserve"> y vulnera los principios de acceso al empleo público por cuanto informa:</w:t>
      </w:r>
    </w:p>
    <w:p w14:paraId="4B4B1218" w14:textId="77777777" w:rsidR="004B2FA9" w:rsidRDefault="004B2FA9">
      <w:pPr>
        <w:pStyle w:val="Textoindependiente"/>
        <w:spacing w:before="56"/>
        <w:rPr>
          <w:i/>
          <w:sz w:val="16"/>
        </w:rPr>
      </w:pPr>
    </w:p>
    <w:p w14:paraId="59B8B1C8" w14:textId="01EA647E" w:rsidR="004B2FA9" w:rsidRPr="00BF44AD" w:rsidRDefault="00000000" w:rsidP="00BF44AD">
      <w:pPr>
        <w:pStyle w:val="Prrafodelista"/>
        <w:numPr>
          <w:ilvl w:val="0"/>
          <w:numId w:val="34"/>
        </w:numPr>
        <w:tabs>
          <w:tab w:val="left" w:pos="276"/>
        </w:tabs>
        <w:ind w:left="276" w:right="0" w:hanging="135"/>
        <w:jc w:val="both"/>
        <w:rPr>
          <w:i/>
          <w:sz w:val="16"/>
        </w:rPr>
        <w:sectPr w:rsidR="004B2FA9" w:rsidRPr="00BF44AD">
          <w:pgSz w:w="11910" w:h="16840"/>
          <w:pgMar w:top="1340" w:right="1275" w:bottom="1260" w:left="1275" w:header="225" w:footer="1060" w:gutter="0"/>
          <w:cols w:space="720"/>
        </w:sectPr>
      </w:pPr>
      <w:r w:rsidRPr="00BF44AD">
        <w:rPr>
          <w:i/>
          <w:color w:val="546F8A"/>
          <w:sz w:val="16"/>
        </w:rPr>
        <w:t>Estimar íntegramente</w:t>
      </w:r>
      <w:r w:rsidRPr="00BF44AD">
        <w:rPr>
          <w:i/>
          <w:color w:val="546F8A"/>
          <w:spacing w:val="1"/>
          <w:sz w:val="16"/>
        </w:rPr>
        <w:t xml:space="preserve"> </w:t>
      </w:r>
      <w:r w:rsidRPr="00BF44AD">
        <w:rPr>
          <w:i/>
          <w:color w:val="546F8A"/>
          <w:sz w:val="16"/>
        </w:rPr>
        <w:t>el</w:t>
      </w:r>
      <w:r w:rsidRPr="00BF44AD">
        <w:rPr>
          <w:i/>
          <w:color w:val="546F8A"/>
          <w:spacing w:val="1"/>
          <w:sz w:val="16"/>
        </w:rPr>
        <w:t xml:space="preserve"> </w:t>
      </w:r>
      <w:r w:rsidRPr="00BF44AD">
        <w:rPr>
          <w:i/>
          <w:color w:val="546F8A"/>
          <w:sz w:val="16"/>
        </w:rPr>
        <w:t>recurso</w:t>
      </w:r>
      <w:r w:rsidRPr="00BF44AD">
        <w:rPr>
          <w:i/>
          <w:color w:val="546F8A"/>
          <w:spacing w:val="1"/>
          <w:sz w:val="16"/>
        </w:rPr>
        <w:t xml:space="preserve"> </w:t>
      </w:r>
      <w:r w:rsidRPr="00BF44AD">
        <w:rPr>
          <w:i/>
          <w:color w:val="546F8A"/>
          <w:sz w:val="16"/>
        </w:rPr>
        <w:t>potestativo de</w:t>
      </w:r>
      <w:r w:rsidRPr="00BF44AD">
        <w:rPr>
          <w:i/>
          <w:color w:val="546F8A"/>
          <w:spacing w:val="1"/>
          <w:sz w:val="16"/>
        </w:rPr>
        <w:t xml:space="preserve"> </w:t>
      </w:r>
      <w:r w:rsidRPr="00BF44AD">
        <w:rPr>
          <w:i/>
          <w:color w:val="546F8A"/>
          <w:sz w:val="16"/>
        </w:rPr>
        <w:t>reposición</w:t>
      </w:r>
      <w:r w:rsidRPr="00BF44AD">
        <w:rPr>
          <w:i/>
          <w:color w:val="546F8A"/>
          <w:spacing w:val="1"/>
          <w:sz w:val="16"/>
        </w:rPr>
        <w:t xml:space="preserve"> </w:t>
      </w:r>
      <w:r w:rsidRPr="00BF44AD">
        <w:rPr>
          <w:i/>
          <w:color w:val="546F8A"/>
          <w:sz w:val="16"/>
        </w:rPr>
        <w:t>interpuesto</w:t>
      </w:r>
      <w:r w:rsidRPr="00BF44AD">
        <w:rPr>
          <w:i/>
          <w:color w:val="546F8A"/>
          <w:spacing w:val="1"/>
          <w:sz w:val="16"/>
        </w:rPr>
        <w:t xml:space="preserve"> </w:t>
      </w:r>
      <w:r w:rsidRPr="00BF44AD">
        <w:rPr>
          <w:i/>
          <w:color w:val="546F8A"/>
          <w:sz w:val="16"/>
        </w:rPr>
        <w:t>por D.ª</w:t>
      </w:r>
      <w:r w:rsidRPr="00BF44AD">
        <w:rPr>
          <w:i/>
          <w:color w:val="546F8A"/>
          <w:spacing w:val="1"/>
          <w:sz w:val="16"/>
        </w:rPr>
        <w:t xml:space="preserve"> </w:t>
      </w:r>
      <w:r w:rsidR="00BF44AD" w:rsidRPr="00BF44AD">
        <w:rPr>
          <w:i/>
          <w:color w:val="546F8A"/>
          <w:spacing w:val="1"/>
          <w:sz w:val="16"/>
        </w:rPr>
        <w:t xml:space="preserve">B.H.R. </w:t>
      </w:r>
    </w:p>
    <w:p w14:paraId="1D892DE2" w14:textId="77777777" w:rsidR="004B2FA9" w:rsidRDefault="00000000">
      <w:pPr>
        <w:pStyle w:val="Prrafodelista"/>
        <w:numPr>
          <w:ilvl w:val="0"/>
          <w:numId w:val="34"/>
        </w:numPr>
        <w:tabs>
          <w:tab w:val="left" w:pos="277"/>
        </w:tabs>
        <w:spacing w:before="104" w:line="328" w:lineRule="auto"/>
        <w:ind w:left="142" w:right="140" w:firstLine="0"/>
        <w:jc w:val="both"/>
        <w:rPr>
          <w:i/>
          <w:sz w:val="16"/>
        </w:rPr>
      </w:pPr>
      <w:r>
        <w:rPr>
          <w:i/>
          <w:noProof/>
          <w:sz w:val="16"/>
        </w:rPr>
        <w:lastRenderedPageBreak/>
        <mc:AlternateContent>
          <mc:Choice Requires="wps">
            <w:drawing>
              <wp:anchor distT="0" distB="0" distL="0" distR="0" simplePos="0" relativeHeight="15774208" behindDoc="0" locked="0" layoutInCell="1" allowOverlap="1" wp14:anchorId="79AFCE76" wp14:editId="68907555">
                <wp:simplePos x="0" y="0"/>
                <wp:positionH relativeFrom="page">
                  <wp:posOffset>6807090</wp:posOffset>
                </wp:positionH>
                <wp:positionV relativeFrom="page">
                  <wp:posOffset>2818730</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C8AAD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4E8E1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9AFCE76" id="Textbox 108" o:spid="_x0000_s1125"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C8AAD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4E8E1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6"/>
        </w:rPr>
        <mc:AlternateContent>
          <mc:Choice Requires="wps">
            <w:drawing>
              <wp:anchor distT="0" distB="0" distL="0" distR="0" simplePos="0" relativeHeight="15774720" behindDoc="0" locked="0" layoutInCell="1" allowOverlap="1" wp14:anchorId="08F23073" wp14:editId="4E3954D6">
                <wp:simplePos x="0" y="0"/>
                <wp:positionH relativeFrom="page">
                  <wp:posOffset>6965929</wp:posOffset>
                </wp:positionH>
                <wp:positionV relativeFrom="page">
                  <wp:posOffset>6510487</wp:posOffset>
                </wp:positionV>
                <wp:extent cx="263525" cy="33178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671DC8" w14:textId="468B129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EE725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A5A15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8F23073" id="Textbox 109" o:spid="_x0000_s1126" type="#_x0000_t202" style="position:absolute;left:0;text-align:left;margin-left:548.5pt;margin-top:512.65pt;width:20.75pt;height:261.2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r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v+I6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6671DC8" w14:textId="468B129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CEE725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2A5A15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color w:val="546F8A"/>
          <w:sz w:val="16"/>
        </w:rPr>
        <w:t>Modificar la Base 4.e) de las Bases de la convocatoria LI 02/2025, con la siguiente redacción: “Estar en posesión, o en condiciones de obtenerlo, en la fecha en que termine el plazo de presentación de instancias, del título de Grado, Licenciado, Ingeniero o Arquitecto o certificación académica que acredite haber realizado y aprobado los estudios completos necesarios para la expedición del mismo.</w:t>
      </w:r>
    </w:p>
    <w:p w14:paraId="32B203FB" w14:textId="77777777" w:rsidR="004B2FA9" w:rsidRDefault="004B2FA9">
      <w:pPr>
        <w:pStyle w:val="Textoindependiente"/>
        <w:spacing w:before="56"/>
        <w:rPr>
          <w:i/>
          <w:sz w:val="16"/>
        </w:rPr>
      </w:pPr>
    </w:p>
    <w:p w14:paraId="724F7598" w14:textId="77777777" w:rsidR="004B2FA9" w:rsidRDefault="00000000">
      <w:pPr>
        <w:spacing w:line="328" w:lineRule="auto"/>
        <w:ind w:left="142" w:right="141"/>
        <w:jc w:val="both"/>
        <w:rPr>
          <w:i/>
          <w:sz w:val="16"/>
        </w:rPr>
      </w:pPr>
      <w:r>
        <w:rPr>
          <w:i/>
          <w:color w:val="546F8A"/>
          <w:sz w:val="16"/>
        </w:rPr>
        <w:t>En caso de titulaciones obtenidas en el extranjero se deberá estar en posesión de la correspondiente convalidación o de la credencial que acredite, en su caso, la homologación.”</w:t>
      </w:r>
    </w:p>
    <w:p w14:paraId="6D5F3802" w14:textId="77777777" w:rsidR="004B2FA9" w:rsidRDefault="004B2FA9">
      <w:pPr>
        <w:pStyle w:val="Textoindependiente"/>
        <w:spacing w:before="55"/>
        <w:rPr>
          <w:i/>
          <w:sz w:val="16"/>
        </w:rPr>
      </w:pPr>
    </w:p>
    <w:p w14:paraId="78F4A53A" w14:textId="77777777" w:rsidR="004B2FA9" w:rsidRDefault="00000000">
      <w:pPr>
        <w:pStyle w:val="Prrafodelista"/>
        <w:numPr>
          <w:ilvl w:val="0"/>
          <w:numId w:val="34"/>
        </w:numPr>
        <w:tabs>
          <w:tab w:val="left" w:pos="277"/>
        </w:tabs>
        <w:spacing w:before="1" w:line="328" w:lineRule="auto"/>
        <w:ind w:left="142" w:firstLine="0"/>
        <w:rPr>
          <w:i/>
          <w:sz w:val="16"/>
        </w:rPr>
      </w:pPr>
      <w:r>
        <w:rPr>
          <w:i/>
          <w:color w:val="546F8A"/>
          <w:sz w:val="16"/>
        </w:rPr>
        <w:t>Publicar</w:t>
      </w:r>
      <w:r>
        <w:rPr>
          <w:i/>
          <w:color w:val="546F8A"/>
          <w:spacing w:val="22"/>
          <w:sz w:val="16"/>
        </w:rPr>
        <w:t xml:space="preserve"> </w:t>
      </w:r>
      <w:r>
        <w:rPr>
          <w:i/>
          <w:color w:val="546F8A"/>
          <w:sz w:val="16"/>
        </w:rPr>
        <w:t>la</w:t>
      </w:r>
      <w:r>
        <w:rPr>
          <w:i/>
          <w:color w:val="546F8A"/>
          <w:spacing w:val="22"/>
          <w:sz w:val="16"/>
        </w:rPr>
        <w:t xml:space="preserve"> </w:t>
      </w:r>
      <w:r>
        <w:rPr>
          <w:i/>
          <w:color w:val="546F8A"/>
          <w:sz w:val="16"/>
        </w:rPr>
        <w:t>modificación</w:t>
      </w:r>
      <w:r>
        <w:rPr>
          <w:i/>
          <w:color w:val="546F8A"/>
          <w:spacing w:val="22"/>
          <w:sz w:val="16"/>
        </w:rPr>
        <w:t xml:space="preserve"> </w:t>
      </w:r>
      <w:r>
        <w:rPr>
          <w:i/>
          <w:color w:val="546F8A"/>
          <w:sz w:val="16"/>
        </w:rPr>
        <w:t>en</w:t>
      </w:r>
      <w:r>
        <w:rPr>
          <w:i/>
          <w:color w:val="546F8A"/>
          <w:spacing w:val="22"/>
          <w:sz w:val="16"/>
        </w:rPr>
        <w:t xml:space="preserve"> </w:t>
      </w:r>
      <w:r>
        <w:rPr>
          <w:i/>
          <w:color w:val="546F8A"/>
          <w:sz w:val="16"/>
        </w:rPr>
        <w:t>el</w:t>
      </w:r>
      <w:r>
        <w:rPr>
          <w:i/>
          <w:color w:val="546F8A"/>
          <w:spacing w:val="22"/>
          <w:sz w:val="16"/>
        </w:rPr>
        <w:t xml:space="preserve"> </w:t>
      </w:r>
      <w:r>
        <w:rPr>
          <w:i/>
          <w:color w:val="546F8A"/>
          <w:sz w:val="16"/>
        </w:rPr>
        <w:t>BOCM</w:t>
      </w:r>
      <w:r>
        <w:rPr>
          <w:i/>
          <w:color w:val="546F8A"/>
          <w:spacing w:val="22"/>
          <w:sz w:val="16"/>
        </w:rPr>
        <w:t xml:space="preserve"> </w:t>
      </w:r>
      <w:r>
        <w:rPr>
          <w:i/>
          <w:color w:val="546F8A"/>
          <w:sz w:val="16"/>
        </w:rPr>
        <w:t>y</w:t>
      </w:r>
      <w:r>
        <w:rPr>
          <w:i/>
          <w:color w:val="546F8A"/>
          <w:spacing w:val="22"/>
          <w:sz w:val="16"/>
        </w:rPr>
        <w:t xml:space="preserve"> </w:t>
      </w:r>
      <w:r>
        <w:rPr>
          <w:i/>
          <w:color w:val="546F8A"/>
          <w:sz w:val="16"/>
        </w:rPr>
        <w:t>en</w:t>
      </w:r>
      <w:r>
        <w:rPr>
          <w:i/>
          <w:color w:val="546F8A"/>
          <w:spacing w:val="22"/>
          <w:sz w:val="16"/>
        </w:rPr>
        <w:t xml:space="preserve"> </w:t>
      </w:r>
      <w:r>
        <w:rPr>
          <w:i/>
          <w:color w:val="546F8A"/>
          <w:sz w:val="16"/>
        </w:rPr>
        <w:t>la</w:t>
      </w:r>
      <w:r>
        <w:rPr>
          <w:i/>
          <w:color w:val="546F8A"/>
          <w:spacing w:val="22"/>
          <w:sz w:val="16"/>
        </w:rPr>
        <w:t xml:space="preserve"> </w:t>
      </w:r>
      <w:r>
        <w:rPr>
          <w:i/>
          <w:color w:val="546F8A"/>
          <w:sz w:val="16"/>
        </w:rPr>
        <w:t>sede</w:t>
      </w:r>
      <w:r>
        <w:rPr>
          <w:i/>
          <w:color w:val="546F8A"/>
          <w:spacing w:val="22"/>
          <w:sz w:val="16"/>
        </w:rPr>
        <w:t xml:space="preserve"> </w:t>
      </w:r>
      <w:r>
        <w:rPr>
          <w:i/>
          <w:color w:val="546F8A"/>
          <w:sz w:val="16"/>
        </w:rPr>
        <w:t>electrónica</w:t>
      </w:r>
      <w:r>
        <w:rPr>
          <w:i/>
          <w:color w:val="546F8A"/>
          <w:spacing w:val="22"/>
          <w:sz w:val="16"/>
        </w:rPr>
        <w:t xml:space="preserve"> </w:t>
      </w:r>
      <w:r>
        <w:rPr>
          <w:i/>
          <w:color w:val="546F8A"/>
          <w:sz w:val="16"/>
        </w:rPr>
        <w:t>municipal,</w:t>
      </w:r>
      <w:r>
        <w:rPr>
          <w:i/>
          <w:color w:val="546F8A"/>
          <w:spacing w:val="22"/>
          <w:sz w:val="16"/>
        </w:rPr>
        <w:t xml:space="preserve"> </w:t>
      </w:r>
      <w:r>
        <w:rPr>
          <w:i/>
          <w:color w:val="546F8A"/>
          <w:sz w:val="16"/>
        </w:rPr>
        <w:t>abriendo</w:t>
      </w:r>
      <w:r>
        <w:rPr>
          <w:i/>
          <w:color w:val="546F8A"/>
          <w:spacing w:val="22"/>
          <w:sz w:val="16"/>
        </w:rPr>
        <w:t xml:space="preserve"> </w:t>
      </w:r>
      <w:r>
        <w:rPr>
          <w:i/>
          <w:color w:val="546F8A"/>
          <w:sz w:val="16"/>
        </w:rPr>
        <w:t>un</w:t>
      </w:r>
      <w:r>
        <w:rPr>
          <w:i/>
          <w:color w:val="546F8A"/>
          <w:spacing w:val="22"/>
          <w:sz w:val="16"/>
        </w:rPr>
        <w:t xml:space="preserve"> </w:t>
      </w:r>
      <w:r>
        <w:rPr>
          <w:i/>
          <w:color w:val="546F8A"/>
          <w:sz w:val="16"/>
        </w:rPr>
        <w:t>nuevo</w:t>
      </w:r>
      <w:r>
        <w:rPr>
          <w:i/>
          <w:color w:val="546F8A"/>
          <w:spacing w:val="22"/>
          <w:sz w:val="16"/>
        </w:rPr>
        <w:t xml:space="preserve"> </w:t>
      </w:r>
      <w:r>
        <w:rPr>
          <w:i/>
          <w:color w:val="546F8A"/>
          <w:sz w:val="16"/>
        </w:rPr>
        <w:t>plazo</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veinte</w:t>
      </w:r>
      <w:r>
        <w:rPr>
          <w:i/>
          <w:color w:val="546F8A"/>
          <w:spacing w:val="22"/>
          <w:sz w:val="16"/>
        </w:rPr>
        <w:t xml:space="preserve"> </w:t>
      </w:r>
      <w:r>
        <w:rPr>
          <w:i/>
          <w:color w:val="546F8A"/>
          <w:sz w:val="16"/>
        </w:rPr>
        <w:t>días</w:t>
      </w:r>
      <w:r>
        <w:rPr>
          <w:i/>
          <w:color w:val="546F8A"/>
          <w:spacing w:val="22"/>
          <w:sz w:val="16"/>
        </w:rPr>
        <w:t xml:space="preserve"> </w:t>
      </w:r>
      <w:r>
        <w:rPr>
          <w:i/>
          <w:color w:val="546F8A"/>
          <w:sz w:val="16"/>
        </w:rPr>
        <w:t>hábiles para presentar solicitudes de participación.</w:t>
      </w:r>
    </w:p>
    <w:p w14:paraId="5C738FB0" w14:textId="77777777" w:rsidR="004B2FA9" w:rsidRDefault="004B2FA9">
      <w:pPr>
        <w:pStyle w:val="Textoindependiente"/>
        <w:spacing w:before="55"/>
        <w:rPr>
          <w:i/>
          <w:sz w:val="16"/>
        </w:rPr>
      </w:pPr>
    </w:p>
    <w:p w14:paraId="585C4940" w14:textId="181DED39" w:rsidR="004B2FA9" w:rsidRDefault="00000000">
      <w:pPr>
        <w:pStyle w:val="Prrafodelista"/>
        <w:numPr>
          <w:ilvl w:val="0"/>
          <w:numId w:val="34"/>
        </w:numPr>
        <w:tabs>
          <w:tab w:val="left" w:pos="277"/>
        </w:tabs>
        <w:spacing w:before="1" w:line="640" w:lineRule="auto"/>
        <w:ind w:left="142" w:right="579" w:firstLine="0"/>
        <w:rPr>
          <w:i/>
          <w:sz w:val="16"/>
        </w:rPr>
      </w:pPr>
      <w:r>
        <w:rPr>
          <w:i/>
          <w:color w:val="546F8A"/>
          <w:sz w:val="16"/>
        </w:rPr>
        <w:t>Notificar la presente resolución a la interesada y a los órganos de selección, conforme a los arts.</w:t>
      </w:r>
      <w:r>
        <w:rPr>
          <w:i/>
          <w:color w:val="546F8A"/>
          <w:spacing w:val="-11"/>
          <w:sz w:val="16"/>
        </w:rPr>
        <w:t xml:space="preserve"> </w:t>
      </w:r>
      <w:r>
        <w:rPr>
          <w:i/>
          <w:color w:val="546F8A"/>
          <w:sz w:val="16"/>
        </w:rPr>
        <w:t>40, 43 y 45 LPACAP. Es cuanto se propone para su aprobación por la Junta de Gobierno Local, en tanto órgano competente en la materia”</w:t>
      </w:r>
      <w:r w:rsidR="00BF44AD">
        <w:rPr>
          <w:i/>
          <w:color w:val="546F8A"/>
          <w:sz w:val="16"/>
        </w:rPr>
        <w:t>.</w:t>
      </w:r>
    </w:p>
    <w:p w14:paraId="6772EED2" w14:textId="77777777" w:rsidR="004B2FA9" w:rsidRDefault="00000000">
      <w:pPr>
        <w:pStyle w:val="Textoindependiente"/>
        <w:spacing w:line="216" w:lineRule="exact"/>
        <w:ind w:left="142"/>
        <w:jc w:val="both"/>
      </w:pPr>
      <w:r>
        <w:t>Considerando</w:t>
      </w:r>
      <w:r>
        <w:rPr>
          <w:spacing w:val="41"/>
        </w:rPr>
        <w:t xml:space="preserve"> </w:t>
      </w:r>
      <w:r>
        <w:t>que</w:t>
      </w:r>
      <w:r>
        <w:rPr>
          <w:spacing w:val="41"/>
        </w:rPr>
        <w:t xml:space="preserve"> </w:t>
      </w:r>
      <w:r>
        <w:t>la</w:t>
      </w:r>
      <w:r>
        <w:rPr>
          <w:spacing w:val="41"/>
        </w:rPr>
        <w:t xml:space="preserve"> </w:t>
      </w:r>
      <w:r>
        <w:t>competencia</w:t>
      </w:r>
      <w:r>
        <w:rPr>
          <w:spacing w:val="42"/>
        </w:rPr>
        <w:t xml:space="preserve"> </w:t>
      </w:r>
      <w:r>
        <w:t>para</w:t>
      </w:r>
      <w:r>
        <w:rPr>
          <w:spacing w:val="41"/>
        </w:rPr>
        <w:t xml:space="preserve"> </w:t>
      </w:r>
      <w:r>
        <w:t>adoptar</w:t>
      </w:r>
      <w:r>
        <w:rPr>
          <w:spacing w:val="41"/>
        </w:rPr>
        <w:t xml:space="preserve"> </w:t>
      </w:r>
      <w:r>
        <w:t>el</w:t>
      </w:r>
      <w:r>
        <w:rPr>
          <w:spacing w:val="42"/>
        </w:rPr>
        <w:t xml:space="preserve"> </w:t>
      </w:r>
      <w:r>
        <w:t>acuerdo</w:t>
      </w:r>
      <w:r>
        <w:rPr>
          <w:spacing w:val="41"/>
        </w:rPr>
        <w:t xml:space="preserve"> </w:t>
      </w:r>
      <w:r>
        <w:t>corresponde</w:t>
      </w:r>
      <w:r>
        <w:rPr>
          <w:spacing w:val="41"/>
        </w:rPr>
        <w:t xml:space="preserve"> </w:t>
      </w:r>
      <w:r>
        <w:t>a</w:t>
      </w:r>
      <w:r>
        <w:rPr>
          <w:spacing w:val="42"/>
        </w:rPr>
        <w:t xml:space="preserve"> </w:t>
      </w:r>
      <w:r>
        <w:t>la</w:t>
      </w:r>
      <w:r>
        <w:rPr>
          <w:spacing w:val="41"/>
        </w:rPr>
        <w:t xml:space="preserve"> </w:t>
      </w:r>
      <w:r>
        <w:t>Junta</w:t>
      </w:r>
      <w:r>
        <w:rPr>
          <w:spacing w:val="41"/>
        </w:rPr>
        <w:t xml:space="preserve"> </w:t>
      </w:r>
      <w:r>
        <w:t>de</w:t>
      </w:r>
      <w:r>
        <w:rPr>
          <w:spacing w:val="42"/>
        </w:rPr>
        <w:t xml:space="preserve"> </w:t>
      </w:r>
      <w:r>
        <w:rPr>
          <w:spacing w:val="-2"/>
        </w:rPr>
        <w:t>Gobierno</w:t>
      </w:r>
    </w:p>
    <w:p w14:paraId="3F40CE93" w14:textId="77777777" w:rsidR="004B2FA9" w:rsidRDefault="00000000">
      <w:pPr>
        <w:pStyle w:val="Textoindependiente"/>
        <w:spacing w:before="50" w:line="292" w:lineRule="auto"/>
        <w:ind w:left="142" w:right="141"/>
        <w:jc w:val="both"/>
      </w:pPr>
      <w:r>
        <w:t>Local, conforme se determina en el artículo 127.1.h) de la Ley 7/1985, Reguladora de Bases de Régimen Local, correspondiendo formular la propuesta al Concejal de Recursos Humanos, de conformidad con el acuerdo de delegación de competencias de 23 de junio de 2023.</w:t>
      </w:r>
    </w:p>
    <w:p w14:paraId="3441A08A" w14:textId="77777777" w:rsidR="004B2FA9" w:rsidRDefault="004B2FA9">
      <w:pPr>
        <w:pStyle w:val="Textoindependiente"/>
        <w:spacing w:before="10"/>
      </w:pPr>
    </w:p>
    <w:p w14:paraId="54B89E61" w14:textId="77777777" w:rsidR="004B2FA9" w:rsidRDefault="00000000">
      <w:pPr>
        <w:pStyle w:val="Textoindependiente"/>
        <w:spacing w:line="292" w:lineRule="auto"/>
        <w:ind w:left="142" w:right="141"/>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de Concejal de Recursos Humanos del Ayuntamiento de las Rozas de Madrid, por Acuerdo de Junta de Gobierno Local, de 23 de junio de 2023.</w:t>
      </w:r>
    </w:p>
    <w:p w14:paraId="49A0DDAF" w14:textId="77777777" w:rsidR="004B2FA9" w:rsidRDefault="004B2FA9">
      <w:pPr>
        <w:pStyle w:val="Textoindependiente"/>
        <w:spacing w:before="9"/>
      </w:pPr>
    </w:p>
    <w:p w14:paraId="3B655260" w14:textId="75D8F354" w:rsidR="004B2FA9"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PR/2025/4030</w:t>
      </w:r>
      <w:r>
        <w:rPr>
          <w:spacing w:val="-4"/>
        </w:rPr>
        <w:t xml:space="preserve"> </w:t>
      </w:r>
      <w:r>
        <w:t>de</w:t>
      </w:r>
      <w:r>
        <w:rPr>
          <w:spacing w:val="-4"/>
        </w:rPr>
        <w:t xml:space="preserve"> </w:t>
      </w:r>
      <w:r>
        <w:t>1</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BF44AD">
        <w:rPr>
          <w:spacing w:val="-2"/>
        </w:rPr>
        <w:t>,</w:t>
      </w:r>
    </w:p>
    <w:p w14:paraId="3915F183" w14:textId="77777777" w:rsidR="004B2FA9" w:rsidRDefault="004B2FA9">
      <w:pPr>
        <w:pStyle w:val="Textoindependiente"/>
        <w:spacing w:before="59"/>
      </w:pPr>
    </w:p>
    <w:p w14:paraId="19DEF0C1" w14:textId="77777777" w:rsidR="004B2FA9" w:rsidRDefault="00000000">
      <w:pPr>
        <w:pStyle w:val="Ttulo7"/>
      </w:pPr>
      <w:r>
        <w:rPr>
          <w:spacing w:val="-2"/>
        </w:rPr>
        <w:t>Resolución:</w:t>
      </w:r>
    </w:p>
    <w:p w14:paraId="18C6DE81" w14:textId="77777777" w:rsidR="004B2FA9" w:rsidRDefault="004B2FA9">
      <w:pPr>
        <w:pStyle w:val="Textoindependiente"/>
        <w:spacing w:before="62"/>
        <w:rPr>
          <w:b/>
        </w:rPr>
      </w:pPr>
    </w:p>
    <w:p w14:paraId="1E9555AD" w14:textId="69E5C874" w:rsidR="004B2FA9" w:rsidRDefault="00000000" w:rsidP="00BF44AD">
      <w:pPr>
        <w:pStyle w:val="Textoindependiente"/>
        <w:ind w:left="142"/>
      </w:pPr>
      <w:r>
        <w:rPr>
          <w:b/>
        </w:rPr>
        <w:t>PRIMERO</w:t>
      </w:r>
      <w:r>
        <w:t>:</w:t>
      </w:r>
      <w:r>
        <w:rPr>
          <w:spacing w:val="-6"/>
        </w:rPr>
        <w:t xml:space="preserve"> </w:t>
      </w:r>
      <w:r>
        <w:t>Admitir</w:t>
      </w:r>
      <w:r>
        <w:rPr>
          <w:spacing w:val="-4"/>
        </w:rPr>
        <w:t xml:space="preserve"> </w:t>
      </w:r>
      <w:r>
        <w:t>íntegramente</w:t>
      </w:r>
      <w:r>
        <w:rPr>
          <w:spacing w:val="-3"/>
        </w:rPr>
        <w:t xml:space="preserve"> </w:t>
      </w:r>
      <w:r w:rsidR="00BF44AD">
        <w:t>r</w:t>
      </w:r>
      <w:r>
        <w:t>ecurso</w:t>
      </w:r>
      <w:r>
        <w:rPr>
          <w:spacing w:val="-4"/>
        </w:rPr>
        <w:t xml:space="preserve"> </w:t>
      </w:r>
      <w:r>
        <w:t>de</w:t>
      </w:r>
      <w:r>
        <w:rPr>
          <w:spacing w:val="-3"/>
        </w:rPr>
        <w:t xml:space="preserve"> </w:t>
      </w:r>
      <w:r w:rsidR="00BF44AD">
        <w:t>a</w:t>
      </w:r>
      <w:r>
        <w:t>lzada</w:t>
      </w:r>
      <w:r>
        <w:rPr>
          <w:spacing w:val="-4"/>
        </w:rPr>
        <w:t xml:space="preserve"> </w:t>
      </w:r>
      <w:r>
        <w:t>presentado</w:t>
      </w:r>
      <w:r>
        <w:rPr>
          <w:spacing w:val="-3"/>
        </w:rPr>
        <w:t xml:space="preserve"> </w:t>
      </w:r>
      <w:r>
        <w:t>por</w:t>
      </w:r>
      <w:r>
        <w:rPr>
          <w:spacing w:val="-4"/>
        </w:rPr>
        <w:t xml:space="preserve"> </w:t>
      </w:r>
      <w:r>
        <w:t>D.ª</w:t>
      </w:r>
      <w:r>
        <w:rPr>
          <w:spacing w:val="-3"/>
        </w:rPr>
        <w:t xml:space="preserve"> </w:t>
      </w:r>
      <w:r w:rsidR="00BF44AD">
        <w:rPr>
          <w:spacing w:val="-3"/>
        </w:rPr>
        <w:t xml:space="preserve">B.H.R. </w:t>
      </w:r>
    </w:p>
    <w:p w14:paraId="75FEAEF6" w14:textId="77777777" w:rsidR="00BF44AD" w:rsidRDefault="00BF44AD" w:rsidP="00BF44AD">
      <w:pPr>
        <w:pStyle w:val="Textoindependiente"/>
        <w:ind w:left="142"/>
      </w:pPr>
    </w:p>
    <w:p w14:paraId="620499E6" w14:textId="77777777" w:rsidR="004B2FA9" w:rsidRDefault="00000000">
      <w:pPr>
        <w:spacing w:line="295" w:lineRule="auto"/>
        <w:ind w:left="142" w:right="141"/>
        <w:jc w:val="both"/>
        <w:rPr>
          <w:i/>
          <w:sz w:val="20"/>
        </w:rPr>
      </w:pPr>
      <w:r>
        <w:rPr>
          <w:b/>
          <w:sz w:val="20"/>
        </w:rPr>
        <w:t>SEGUNDO</w:t>
      </w:r>
      <w:r>
        <w:rPr>
          <w:sz w:val="20"/>
        </w:rPr>
        <w:t>: Modificar la Base 4.e) de las Bases de la convocatoria LI 02/2025, con la siguiente redacción: “</w:t>
      </w:r>
      <w:r>
        <w:rPr>
          <w:i/>
          <w:sz w:val="20"/>
        </w:rPr>
        <w:t>Estar en posesión, o en condiciones de obtenerlo, en la fecha en que termine el plazo de presentación de instancias, del título de Grado, Licenciado, Ingeniero o Arquitecto o certificación académica que acredite haber realizado y aprobado los estudios completos necesarios para la expedición del mismo.</w:t>
      </w:r>
    </w:p>
    <w:p w14:paraId="6590F467" w14:textId="77777777" w:rsidR="004B2FA9" w:rsidRDefault="004B2FA9">
      <w:pPr>
        <w:pStyle w:val="Textoindependiente"/>
        <w:spacing w:before="5"/>
        <w:rPr>
          <w:i/>
        </w:rPr>
      </w:pPr>
    </w:p>
    <w:p w14:paraId="04FD0A2F" w14:textId="77777777" w:rsidR="004B2FA9" w:rsidRDefault="00000000">
      <w:pPr>
        <w:spacing w:before="1" w:line="292" w:lineRule="auto"/>
        <w:ind w:left="142" w:right="141"/>
        <w:jc w:val="both"/>
        <w:rPr>
          <w:i/>
          <w:sz w:val="20"/>
        </w:rPr>
      </w:pPr>
      <w:r>
        <w:rPr>
          <w:i/>
          <w:sz w:val="20"/>
        </w:rPr>
        <w:t>En caso de titulaciones obtenidas en el extranjero se deberá estar en posesión de la correspondiente convalidación o de la credencial que acredite, en su caso, la homologación.”</w:t>
      </w:r>
    </w:p>
    <w:p w14:paraId="7A7C5CBA" w14:textId="77777777" w:rsidR="004B2FA9" w:rsidRDefault="004B2FA9">
      <w:pPr>
        <w:pStyle w:val="Textoindependiente"/>
        <w:spacing w:before="10"/>
        <w:rPr>
          <w:i/>
        </w:rPr>
      </w:pPr>
    </w:p>
    <w:p w14:paraId="0FFE397E" w14:textId="77777777" w:rsidR="004B2FA9" w:rsidRDefault="00000000">
      <w:pPr>
        <w:pStyle w:val="Textoindependiente"/>
        <w:spacing w:line="297" w:lineRule="auto"/>
        <w:ind w:left="142" w:right="141"/>
        <w:jc w:val="both"/>
      </w:pPr>
      <w:r>
        <w:rPr>
          <w:b/>
        </w:rPr>
        <w:t>TERCERO</w:t>
      </w:r>
      <w:r>
        <w:t>: Publicar la modificación en el BOCM y en la sede electrónica municipal, abriendo un nuevo plazo de veinte días hábiles para presentar solicitudes de participación.</w:t>
      </w:r>
    </w:p>
    <w:p w14:paraId="26F05C3C" w14:textId="77777777" w:rsidR="004B2FA9" w:rsidRDefault="004B2FA9">
      <w:pPr>
        <w:pStyle w:val="Textoindependiente"/>
        <w:spacing w:before="4"/>
      </w:pPr>
    </w:p>
    <w:p w14:paraId="6E0F2BE2" w14:textId="77777777" w:rsidR="004B2FA9" w:rsidRDefault="00000000">
      <w:pPr>
        <w:pStyle w:val="Textoindependiente"/>
        <w:spacing w:before="1"/>
        <w:ind w:left="142"/>
      </w:pPr>
      <w:r>
        <w:rPr>
          <w:b/>
        </w:rPr>
        <w:t>CUARTO</w:t>
      </w:r>
      <w:r>
        <w:t>:</w:t>
      </w:r>
      <w:r>
        <w:rPr>
          <w:spacing w:val="-2"/>
        </w:rPr>
        <w:t xml:space="preserve"> </w:t>
      </w:r>
      <w:r>
        <w:t>Notificar</w:t>
      </w:r>
      <w:r>
        <w:rPr>
          <w:spacing w:val="-2"/>
        </w:rPr>
        <w:t xml:space="preserve"> </w:t>
      </w:r>
      <w:r>
        <w:t>la</w:t>
      </w:r>
      <w:r>
        <w:rPr>
          <w:spacing w:val="-2"/>
        </w:rPr>
        <w:t xml:space="preserve"> </w:t>
      </w:r>
      <w:r>
        <w:t>presente</w:t>
      </w:r>
      <w:r>
        <w:rPr>
          <w:spacing w:val="-1"/>
        </w:rPr>
        <w:t xml:space="preserve"> </w:t>
      </w:r>
      <w:r>
        <w:t>resolución</w:t>
      </w:r>
      <w:r>
        <w:rPr>
          <w:spacing w:val="-2"/>
        </w:rPr>
        <w:t xml:space="preserve"> </w:t>
      </w:r>
      <w:r>
        <w:t>a</w:t>
      </w:r>
      <w:r>
        <w:rPr>
          <w:spacing w:val="-2"/>
        </w:rPr>
        <w:t xml:space="preserve"> </w:t>
      </w:r>
      <w:r>
        <w:t>la</w:t>
      </w:r>
      <w:r>
        <w:rPr>
          <w:spacing w:val="-1"/>
        </w:rPr>
        <w:t xml:space="preserve"> </w:t>
      </w:r>
      <w:r>
        <w:t>interesada.</w:t>
      </w:r>
      <w:r>
        <w:rPr>
          <w:spacing w:val="-2"/>
        </w:rPr>
        <w:t xml:space="preserve"> </w:t>
      </w:r>
      <w:r>
        <w:t>conforme</w:t>
      </w:r>
      <w:r>
        <w:rPr>
          <w:spacing w:val="-2"/>
        </w:rPr>
        <w:t xml:space="preserve"> </w:t>
      </w:r>
      <w:r>
        <w:t>a</w:t>
      </w:r>
      <w:r>
        <w:rPr>
          <w:spacing w:val="-1"/>
        </w:rPr>
        <w:t xml:space="preserve"> </w:t>
      </w:r>
      <w:r>
        <w:t>los</w:t>
      </w:r>
      <w:r>
        <w:rPr>
          <w:spacing w:val="-2"/>
        </w:rPr>
        <w:t xml:space="preserve"> </w:t>
      </w:r>
      <w:r>
        <w:t>arts.</w:t>
      </w:r>
      <w:r>
        <w:rPr>
          <w:spacing w:val="-2"/>
        </w:rPr>
        <w:t xml:space="preserve"> </w:t>
      </w:r>
      <w:r>
        <w:t>40,</w:t>
      </w:r>
      <w:r>
        <w:rPr>
          <w:spacing w:val="-1"/>
        </w:rPr>
        <w:t xml:space="preserve"> </w:t>
      </w:r>
      <w:r>
        <w:t>43</w:t>
      </w:r>
      <w:r>
        <w:rPr>
          <w:spacing w:val="-2"/>
        </w:rPr>
        <w:t xml:space="preserve"> </w:t>
      </w:r>
      <w:r>
        <w:t>y</w:t>
      </w:r>
      <w:r>
        <w:rPr>
          <w:spacing w:val="-2"/>
        </w:rPr>
        <w:t xml:space="preserve"> </w:t>
      </w:r>
      <w:r>
        <w:t>45</w:t>
      </w:r>
      <w:r>
        <w:rPr>
          <w:spacing w:val="-1"/>
        </w:rPr>
        <w:t xml:space="preserve"> </w:t>
      </w:r>
      <w:r>
        <w:rPr>
          <w:spacing w:val="-2"/>
        </w:rPr>
        <w:t>LPACAP.</w:t>
      </w:r>
    </w:p>
    <w:p w14:paraId="57135EE2" w14:textId="77777777" w:rsidR="004B2FA9" w:rsidRDefault="004B2FA9">
      <w:pPr>
        <w:pStyle w:val="Textoindependiente"/>
        <w:spacing w:before="32" w:after="1"/>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65FCD5B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D2BDF97" w14:textId="77777777" w:rsidR="004B2FA9" w:rsidRDefault="00000000">
            <w:pPr>
              <w:pStyle w:val="TableParagraph"/>
              <w:spacing w:before="83" w:line="297" w:lineRule="auto"/>
              <w:ind w:left="62"/>
              <w:rPr>
                <w:rFonts w:ascii="Arial" w:hAnsi="Arial"/>
                <w:b/>
                <w:sz w:val="20"/>
              </w:rPr>
            </w:pPr>
            <w:r>
              <w:rPr>
                <w:rFonts w:ascii="Arial" w:hAnsi="Arial"/>
                <w:b/>
                <w:sz w:val="20"/>
              </w:rPr>
              <w:t>Prórroga</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contrato</w:t>
            </w:r>
            <w:r>
              <w:rPr>
                <w:rFonts w:ascii="Arial" w:hAnsi="Arial"/>
                <w:b/>
                <w:spacing w:val="40"/>
                <w:sz w:val="20"/>
              </w:rPr>
              <w:t xml:space="preserve"> </w:t>
            </w:r>
            <w:r>
              <w:rPr>
                <w:rFonts w:ascii="Arial" w:hAnsi="Arial"/>
                <w:b/>
                <w:sz w:val="20"/>
              </w:rPr>
              <w:t>administrativo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servicio</w:t>
            </w:r>
            <w:r>
              <w:rPr>
                <w:rFonts w:ascii="Arial" w:hAnsi="Arial"/>
                <w:b/>
                <w:spacing w:val="40"/>
                <w:sz w:val="20"/>
              </w:rPr>
              <w:t xml:space="preserve"> </w:t>
            </w:r>
            <w:r>
              <w:rPr>
                <w:rFonts w:ascii="Arial" w:hAnsi="Arial"/>
                <w:b/>
                <w:sz w:val="20"/>
              </w:rPr>
              <w:t>(2022016SER</w:t>
            </w:r>
            <w:r>
              <w:rPr>
                <w:rFonts w:ascii="Arial" w:hAnsi="Arial"/>
                <w:b/>
                <w:spacing w:val="40"/>
                <w:sz w:val="20"/>
              </w:rPr>
              <w:t xml:space="preserve"> </w:t>
            </w:r>
            <w:r>
              <w:rPr>
                <w:rFonts w:ascii="Arial" w:hAnsi="Arial"/>
                <w:b/>
                <w:sz w:val="20"/>
              </w:rPr>
              <w:t>LOTE</w:t>
            </w:r>
            <w:r>
              <w:rPr>
                <w:rFonts w:ascii="Arial" w:hAnsi="Arial"/>
                <w:b/>
                <w:spacing w:val="40"/>
                <w:sz w:val="20"/>
              </w:rPr>
              <w:t xml:space="preserve"> </w:t>
            </w:r>
            <w:r>
              <w:rPr>
                <w:rFonts w:ascii="Arial" w:hAnsi="Arial"/>
                <w:b/>
                <w:sz w:val="20"/>
              </w:rPr>
              <w:t>1)</w:t>
            </w:r>
            <w:r>
              <w:rPr>
                <w:rFonts w:ascii="Arial" w:hAnsi="Arial"/>
                <w:b/>
                <w:spacing w:val="40"/>
                <w:sz w:val="20"/>
              </w:rPr>
              <w:t xml:space="preserve"> </w:t>
            </w:r>
            <w:r>
              <w:rPr>
                <w:rFonts w:ascii="Arial" w:hAnsi="Arial"/>
                <w:b/>
                <w:sz w:val="20"/>
              </w:rPr>
              <w:t>Mantenimiento</w:t>
            </w:r>
            <w:r>
              <w:rPr>
                <w:rFonts w:ascii="Arial" w:hAnsi="Arial"/>
                <w:b/>
                <w:spacing w:val="40"/>
                <w:sz w:val="20"/>
              </w:rPr>
              <w:t xml:space="preserve"> </w:t>
            </w:r>
            <w:r>
              <w:rPr>
                <w:rFonts w:ascii="Arial" w:hAnsi="Arial"/>
                <w:b/>
                <w:sz w:val="20"/>
              </w:rPr>
              <w:t>y Soporte</w:t>
            </w:r>
            <w:r>
              <w:rPr>
                <w:rFonts w:ascii="Arial" w:hAnsi="Arial"/>
                <w:b/>
                <w:spacing w:val="29"/>
                <w:sz w:val="20"/>
              </w:rPr>
              <w:t xml:space="preserve"> </w:t>
            </w:r>
            <w:r>
              <w:rPr>
                <w:rFonts w:ascii="Arial" w:hAnsi="Arial"/>
                <w:b/>
                <w:sz w:val="20"/>
              </w:rPr>
              <w:t>de</w:t>
            </w:r>
            <w:r>
              <w:rPr>
                <w:rFonts w:ascii="Arial" w:hAnsi="Arial"/>
                <w:b/>
                <w:spacing w:val="29"/>
                <w:sz w:val="20"/>
              </w:rPr>
              <w:t xml:space="preserve"> </w:t>
            </w:r>
            <w:r>
              <w:rPr>
                <w:rFonts w:ascii="Arial" w:hAnsi="Arial"/>
                <w:b/>
                <w:sz w:val="20"/>
              </w:rPr>
              <w:t>diversas</w:t>
            </w:r>
            <w:r>
              <w:rPr>
                <w:rFonts w:ascii="Arial" w:hAnsi="Arial"/>
                <w:b/>
                <w:spacing w:val="29"/>
                <w:sz w:val="20"/>
              </w:rPr>
              <w:t xml:space="preserve"> </w:t>
            </w:r>
            <w:r>
              <w:rPr>
                <w:rFonts w:ascii="Arial" w:hAnsi="Arial"/>
                <w:b/>
                <w:sz w:val="20"/>
              </w:rPr>
              <w:t>aplicaciones</w:t>
            </w:r>
            <w:r>
              <w:rPr>
                <w:rFonts w:ascii="Arial" w:hAnsi="Arial"/>
                <w:b/>
                <w:spacing w:val="30"/>
                <w:sz w:val="20"/>
              </w:rPr>
              <w:t xml:space="preserve"> </w:t>
            </w:r>
            <w:r>
              <w:rPr>
                <w:rFonts w:ascii="Arial" w:hAnsi="Arial"/>
                <w:b/>
                <w:sz w:val="20"/>
              </w:rPr>
              <w:t>de</w:t>
            </w:r>
            <w:r>
              <w:rPr>
                <w:rFonts w:ascii="Arial" w:hAnsi="Arial"/>
                <w:b/>
                <w:spacing w:val="29"/>
                <w:sz w:val="20"/>
              </w:rPr>
              <w:t xml:space="preserve"> </w:t>
            </w:r>
            <w:r>
              <w:rPr>
                <w:rFonts w:ascii="Arial" w:hAnsi="Arial"/>
                <w:b/>
                <w:sz w:val="20"/>
              </w:rPr>
              <w:t>Gestión</w:t>
            </w:r>
            <w:r>
              <w:rPr>
                <w:rFonts w:ascii="Arial" w:hAnsi="Arial"/>
                <w:b/>
                <w:spacing w:val="29"/>
                <w:sz w:val="20"/>
              </w:rPr>
              <w:t xml:space="preserve"> </w:t>
            </w:r>
            <w:r>
              <w:rPr>
                <w:rFonts w:ascii="Arial" w:hAnsi="Arial"/>
                <w:b/>
                <w:sz w:val="20"/>
              </w:rPr>
              <w:t>(12</w:t>
            </w:r>
            <w:r>
              <w:rPr>
                <w:rFonts w:ascii="Arial" w:hAnsi="Arial"/>
                <w:b/>
                <w:spacing w:val="29"/>
                <w:sz w:val="20"/>
              </w:rPr>
              <w:t xml:space="preserve"> </w:t>
            </w:r>
            <w:r>
              <w:rPr>
                <w:rFonts w:ascii="Arial" w:hAnsi="Arial"/>
                <w:b/>
                <w:sz w:val="20"/>
              </w:rPr>
              <w:t>lotes):</w:t>
            </w:r>
            <w:r>
              <w:rPr>
                <w:rFonts w:ascii="Arial" w:hAnsi="Arial"/>
                <w:b/>
                <w:spacing w:val="30"/>
                <w:sz w:val="20"/>
              </w:rPr>
              <w:t xml:space="preserve"> </w:t>
            </w:r>
            <w:r>
              <w:rPr>
                <w:rFonts w:ascii="Arial" w:hAnsi="Arial"/>
                <w:b/>
                <w:sz w:val="20"/>
              </w:rPr>
              <w:t>Programa</w:t>
            </w:r>
            <w:r>
              <w:rPr>
                <w:rFonts w:ascii="Arial" w:hAnsi="Arial"/>
                <w:b/>
                <w:spacing w:val="29"/>
                <w:sz w:val="20"/>
              </w:rPr>
              <w:t xml:space="preserve"> </w:t>
            </w:r>
            <w:r>
              <w:rPr>
                <w:rFonts w:ascii="Arial" w:hAnsi="Arial"/>
                <w:b/>
                <w:sz w:val="20"/>
              </w:rPr>
              <w:t>AXON.</w:t>
            </w:r>
            <w:r>
              <w:rPr>
                <w:rFonts w:ascii="Arial" w:hAnsi="Arial"/>
                <w:b/>
                <w:spacing w:val="29"/>
                <w:sz w:val="20"/>
              </w:rPr>
              <w:t xml:space="preserve"> </w:t>
            </w:r>
            <w:r>
              <w:rPr>
                <w:rFonts w:ascii="Arial" w:hAnsi="Arial"/>
                <w:b/>
                <w:sz w:val="20"/>
              </w:rPr>
              <w:t>Expediente</w:t>
            </w:r>
            <w:r>
              <w:rPr>
                <w:rFonts w:ascii="Arial" w:hAnsi="Arial"/>
                <w:b/>
                <w:spacing w:val="30"/>
                <w:sz w:val="20"/>
              </w:rPr>
              <w:t xml:space="preserve"> </w:t>
            </w:r>
            <w:r>
              <w:rPr>
                <w:rFonts w:ascii="Arial" w:hAnsi="Arial"/>
                <w:b/>
                <w:spacing w:val="-4"/>
                <w:sz w:val="20"/>
              </w:rPr>
              <w:t>1986</w:t>
            </w:r>
          </w:p>
          <w:p w14:paraId="372D7561" w14:textId="77777777" w:rsidR="004B2FA9" w:rsidRDefault="00000000">
            <w:pPr>
              <w:pStyle w:val="TableParagraph"/>
              <w:spacing w:before="1"/>
              <w:ind w:left="62"/>
              <w:rPr>
                <w:rFonts w:ascii="Arial"/>
                <w:b/>
                <w:sz w:val="20"/>
              </w:rPr>
            </w:pPr>
            <w:r>
              <w:rPr>
                <w:rFonts w:ascii="Arial"/>
                <w:b/>
                <w:spacing w:val="-2"/>
                <w:sz w:val="20"/>
              </w:rPr>
              <w:t>/2024.</w:t>
            </w:r>
          </w:p>
        </w:tc>
      </w:tr>
      <w:tr w:rsidR="004B2FA9" w14:paraId="598D290F" w14:textId="77777777">
        <w:trPr>
          <w:trHeight w:val="403"/>
        </w:trPr>
        <w:tc>
          <w:tcPr>
            <w:tcW w:w="1877" w:type="dxa"/>
            <w:tcBorders>
              <w:top w:val="single" w:sz="8" w:space="0" w:color="CCCCCC"/>
              <w:left w:val="single" w:sz="4" w:space="0" w:color="CCCCCC"/>
            </w:tcBorders>
          </w:tcPr>
          <w:p w14:paraId="2F9EBDC5"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right w:val="single" w:sz="4" w:space="0" w:color="CCCCCC"/>
            </w:tcBorders>
          </w:tcPr>
          <w:p w14:paraId="77E2F991"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76D082E" w14:textId="77777777" w:rsidR="004B2FA9" w:rsidRDefault="004B2FA9">
      <w:pPr>
        <w:pStyle w:val="Textoindependiente"/>
        <w:spacing w:before="145"/>
      </w:pPr>
    </w:p>
    <w:p w14:paraId="4CDF9D7C"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A9708B" w14:textId="77777777" w:rsidR="004B2FA9" w:rsidRDefault="004B2FA9">
      <w:pPr>
        <w:pStyle w:val="Ttulo7"/>
        <w:sectPr w:rsidR="004B2FA9">
          <w:pgSz w:w="11910" w:h="16840"/>
          <w:pgMar w:top="1340" w:right="1275" w:bottom="1260" w:left="1275" w:header="225" w:footer="1060" w:gutter="0"/>
          <w:cols w:space="720"/>
        </w:sectPr>
      </w:pPr>
    </w:p>
    <w:p w14:paraId="344F5DD0" w14:textId="77777777" w:rsidR="004B2FA9" w:rsidRDefault="00000000" w:rsidP="00BF44AD">
      <w:pPr>
        <w:pStyle w:val="Textoindependiente"/>
        <w:spacing w:before="88" w:line="292" w:lineRule="auto"/>
        <w:ind w:left="142"/>
        <w:jc w:val="both"/>
      </w:pPr>
      <w:r>
        <w:rPr>
          <w:noProof/>
        </w:rPr>
        <w:lastRenderedPageBreak/>
        <mc:AlternateContent>
          <mc:Choice Requires="wps">
            <w:drawing>
              <wp:anchor distT="0" distB="0" distL="0" distR="0" simplePos="0" relativeHeight="15775232" behindDoc="0" locked="0" layoutInCell="1" allowOverlap="1" wp14:anchorId="08788444" wp14:editId="1276D51C">
                <wp:simplePos x="0" y="0"/>
                <wp:positionH relativeFrom="page">
                  <wp:posOffset>6807090</wp:posOffset>
                </wp:positionH>
                <wp:positionV relativeFrom="page">
                  <wp:posOffset>2818730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EBAAC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041BF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8788444" id="Textbox 110" o:spid="_x0000_s1127" type="#_x0000_t202" style="position:absolute;left:0;text-align:left;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EBAAC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041BF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73DA53AF" wp14:editId="19C9497A">
                <wp:simplePos x="0" y="0"/>
                <wp:positionH relativeFrom="page">
                  <wp:posOffset>6965929</wp:posOffset>
                </wp:positionH>
                <wp:positionV relativeFrom="page">
                  <wp:posOffset>6510487</wp:posOffset>
                </wp:positionV>
                <wp:extent cx="263525" cy="33178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55A1C7" w14:textId="1DD6CAD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2C32B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A2BE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3DA53AF" id="Textbox 111" o:spid="_x0000_s1128" type="#_x0000_t202" style="position:absolute;left:0;text-align:left;margin-left:548.5pt;margin-top:512.65pt;width:20.75pt;height:261.2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7d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eTYO3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D55A1C7" w14:textId="1DD6CAD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92C32B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A2BE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1º.-</w:t>
      </w:r>
      <w:r>
        <w:rPr>
          <w:spacing w:val="40"/>
        </w:rPr>
        <w:t xml:space="preserve"> </w:t>
      </w:r>
      <w:r>
        <w:t>Con</w:t>
      </w:r>
      <w:r>
        <w:rPr>
          <w:spacing w:val="40"/>
        </w:rPr>
        <w:t xml:space="preserve"> </w:t>
      </w:r>
      <w:r>
        <w:t>fecha</w:t>
      </w:r>
      <w:r>
        <w:rPr>
          <w:spacing w:val="40"/>
        </w:rPr>
        <w:t xml:space="preserve"> </w:t>
      </w:r>
      <w:r>
        <w:t>8</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2023,</w:t>
      </w:r>
      <w:r>
        <w:rPr>
          <w:spacing w:val="40"/>
        </w:rPr>
        <w:t xml:space="preserve"> </w:t>
      </w:r>
      <w:r>
        <w:t>fue</w:t>
      </w:r>
      <w:r>
        <w:rPr>
          <w:spacing w:val="40"/>
        </w:rPr>
        <w:t xml:space="preserve"> </w:t>
      </w:r>
      <w:r>
        <w:t>firmado</w:t>
      </w:r>
      <w:r>
        <w:rPr>
          <w:spacing w:val="40"/>
        </w:rPr>
        <w:t xml:space="preserve"> </w:t>
      </w:r>
      <w:r>
        <w:t>el</w:t>
      </w:r>
      <w:r>
        <w:rPr>
          <w:spacing w:val="40"/>
        </w:rPr>
        <w:t xml:space="preserve"> </w:t>
      </w:r>
      <w:r>
        <w:t>contrato</w:t>
      </w:r>
      <w:r>
        <w:rPr>
          <w:spacing w:val="40"/>
        </w:rPr>
        <w:t xml:space="preserve"> </w:t>
      </w:r>
      <w:r>
        <w:t>anteriormente</w:t>
      </w:r>
      <w:r>
        <w:rPr>
          <w:spacing w:val="40"/>
        </w:rPr>
        <w:t xml:space="preserve"> </w:t>
      </w:r>
      <w:r>
        <w:t>indicado</w:t>
      </w:r>
      <w:r>
        <w:rPr>
          <w:spacing w:val="40"/>
        </w:rPr>
        <w:t xml:space="preserve"> </w:t>
      </w:r>
      <w:r>
        <w:t>con</w:t>
      </w:r>
      <w:r>
        <w:rPr>
          <w:spacing w:val="80"/>
        </w:rPr>
        <w:t xml:space="preserve"> </w:t>
      </w:r>
      <w:r>
        <w:rPr>
          <w:b/>
        </w:rPr>
        <w:t>MEDIGEST CONSULTORES, S.L.</w:t>
      </w:r>
      <w:r>
        <w:t>, para la prestación del servicio citado. Dicho contrato tiene una</w:t>
      </w:r>
      <w:r>
        <w:rPr>
          <w:spacing w:val="80"/>
        </w:rPr>
        <w:t xml:space="preserve"> </w:t>
      </w:r>
      <w:r>
        <w:t>duración máxima de 5 años (1 año de duración inicial y prórroga hasta alcanzar una duración de 5</w:t>
      </w:r>
      <w:r>
        <w:rPr>
          <w:spacing w:val="80"/>
          <w:w w:val="150"/>
        </w:rPr>
        <w:t xml:space="preserve"> </w:t>
      </w:r>
      <w:r>
        <w:t>años), finalizando la vigencia del contrato el 7 de septiembre de 2025, de conformidad con el último acuerdo de prórroga adoptado por la Junta de Gobierno Local.</w:t>
      </w:r>
    </w:p>
    <w:p w14:paraId="63CEBBD1" w14:textId="77777777" w:rsidR="004B2FA9" w:rsidRDefault="004B2FA9">
      <w:pPr>
        <w:pStyle w:val="Textoindependiente"/>
        <w:spacing w:before="13"/>
      </w:pPr>
    </w:p>
    <w:p w14:paraId="0D08372B" w14:textId="486CB780" w:rsidR="004B2FA9" w:rsidRDefault="00000000">
      <w:pPr>
        <w:spacing w:before="1" w:line="295" w:lineRule="auto"/>
        <w:ind w:left="142" w:right="140"/>
        <w:jc w:val="both"/>
        <w:rPr>
          <w:b/>
          <w:sz w:val="20"/>
        </w:rPr>
      </w:pPr>
      <w:r>
        <w:rPr>
          <w:sz w:val="20"/>
        </w:rPr>
        <w:t xml:space="preserve">2º.- Con fecha </w:t>
      </w:r>
      <w:r>
        <w:rPr>
          <w:b/>
          <w:sz w:val="20"/>
        </w:rPr>
        <w:t>17 de junio de 2025</w:t>
      </w:r>
      <w:r>
        <w:rPr>
          <w:sz w:val="20"/>
        </w:rPr>
        <w:t xml:space="preserve">, ha sido firmada propuesta por la Directora General de Oficina Digital, </w:t>
      </w:r>
      <w:r w:rsidR="00BF44AD">
        <w:rPr>
          <w:sz w:val="20"/>
        </w:rPr>
        <w:t>D.ª</w:t>
      </w:r>
      <w:r>
        <w:rPr>
          <w:sz w:val="20"/>
        </w:rPr>
        <w:t xml:space="preserve"> Sonia Crespo Nogales, por la que se propone prorrogar el contrato hasta el </w:t>
      </w:r>
      <w:r>
        <w:rPr>
          <w:b/>
          <w:sz w:val="20"/>
        </w:rPr>
        <w:t>7 de septiembre de 2026.</w:t>
      </w:r>
    </w:p>
    <w:p w14:paraId="0F3911DD" w14:textId="77777777" w:rsidR="004B2FA9" w:rsidRDefault="004B2FA9">
      <w:pPr>
        <w:pStyle w:val="Textoindependiente"/>
        <w:spacing w:before="10"/>
        <w:rPr>
          <w:b/>
        </w:rPr>
      </w:pPr>
    </w:p>
    <w:p w14:paraId="1B6F0954" w14:textId="62E7554E" w:rsidR="004B2FA9" w:rsidRDefault="00000000">
      <w:pPr>
        <w:pStyle w:val="Textoindependiente"/>
        <w:spacing w:line="292" w:lineRule="auto"/>
        <w:ind w:left="142" w:right="141"/>
        <w:jc w:val="both"/>
      </w:pPr>
      <w:r>
        <w:t>3º.- Consta documento de reserva de crédito RC por importe de 1.306,80</w:t>
      </w:r>
      <w:r w:rsidR="00BF44AD">
        <w:t xml:space="preserve"> </w:t>
      </w:r>
      <w:r>
        <w:t>€</w:t>
      </w:r>
      <w:r w:rsidR="00BF44AD">
        <w:t>,</w:t>
      </w:r>
      <w:r>
        <w:t xml:space="preserve"> con cargo a la aplicación presupuestaria 101.9204.22712 del Presupuesto de la Corporación para el ejercicio 2025.</w:t>
      </w:r>
    </w:p>
    <w:p w14:paraId="0DC59E48" w14:textId="77777777" w:rsidR="004B2FA9" w:rsidRDefault="004B2FA9">
      <w:pPr>
        <w:pStyle w:val="Textoindependiente"/>
        <w:spacing w:before="10"/>
      </w:pPr>
    </w:p>
    <w:p w14:paraId="7155DD8F" w14:textId="77777777" w:rsidR="004B2FA9" w:rsidRDefault="00000000">
      <w:pPr>
        <w:pStyle w:val="Textoindependiente"/>
        <w:spacing w:line="292" w:lineRule="auto"/>
        <w:ind w:left="142" w:right="141"/>
        <w:jc w:val="both"/>
      </w:pPr>
      <w:r>
        <w:t>4º.- Informe jurídico favorable suscrito por el Director General de la Asesoría Jurídica Municipal, D. Felipe Jiménez Andrés, con fecha 2 de julio de 2025.</w:t>
      </w:r>
    </w:p>
    <w:p w14:paraId="0621BA01" w14:textId="77777777" w:rsidR="004B2FA9" w:rsidRDefault="004B2FA9">
      <w:pPr>
        <w:pStyle w:val="Textoindependiente"/>
        <w:spacing w:before="9"/>
      </w:pPr>
    </w:p>
    <w:p w14:paraId="56E96000" w14:textId="792EF1B7" w:rsidR="004B2FA9" w:rsidRDefault="00000000">
      <w:pPr>
        <w:pStyle w:val="Textoindependiente"/>
        <w:spacing w:before="1" w:line="292" w:lineRule="auto"/>
        <w:ind w:left="142" w:right="141"/>
        <w:jc w:val="both"/>
      </w:pPr>
      <w:r>
        <w:t>Vista la propuesta de resolución PR/2025/4097 de 2 de julio de 2025 fiscalizada favorablemente con fecha de 2 de julio de 2025</w:t>
      </w:r>
      <w:r w:rsidR="00BF44AD">
        <w:t>,</w:t>
      </w:r>
    </w:p>
    <w:p w14:paraId="5214BD36" w14:textId="77777777" w:rsidR="004B2FA9" w:rsidRDefault="004B2FA9">
      <w:pPr>
        <w:pStyle w:val="Textoindependiente"/>
        <w:spacing w:before="9"/>
      </w:pPr>
    </w:p>
    <w:p w14:paraId="00AB98F6" w14:textId="77777777" w:rsidR="004B2FA9" w:rsidRDefault="00000000">
      <w:pPr>
        <w:pStyle w:val="Ttulo7"/>
      </w:pPr>
      <w:r>
        <w:rPr>
          <w:spacing w:val="-2"/>
        </w:rPr>
        <w:t>Resolución:</w:t>
      </w:r>
    </w:p>
    <w:p w14:paraId="5217CEC3" w14:textId="77777777" w:rsidR="004B2FA9" w:rsidRDefault="004B2FA9">
      <w:pPr>
        <w:pStyle w:val="Textoindependiente"/>
        <w:spacing w:before="61"/>
        <w:rPr>
          <w:b/>
        </w:rPr>
      </w:pPr>
    </w:p>
    <w:p w14:paraId="7663EDEC" w14:textId="160DFBAB" w:rsidR="004B2FA9" w:rsidRDefault="00000000">
      <w:pPr>
        <w:pStyle w:val="Textoindependiente"/>
        <w:spacing w:line="292" w:lineRule="auto"/>
        <w:ind w:left="142" w:right="141"/>
        <w:jc w:val="both"/>
      </w:pPr>
      <w:r>
        <w:t>1º.- Autorizar y disponer (AD) la cantidad de 1.306,80</w:t>
      </w:r>
      <w:r w:rsidR="00BF44AD">
        <w:t xml:space="preserve"> </w:t>
      </w:r>
      <w:r>
        <w:t>€</w:t>
      </w:r>
      <w:r w:rsidR="00BF44AD">
        <w:t>,</w:t>
      </w:r>
      <w:r>
        <w:t xml:space="preserve"> con cargo a la aplicación presupuestaria 101.9204.22712 del Presupuesto de la Corporación para el ejercicio 2026.</w:t>
      </w:r>
    </w:p>
    <w:p w14:paraId="72AB6F4B" w14:textId="77777777" w:rsidR="004B2FA9" w:rsidRDefault="004B2FA9">
      <w:pPr>
        <w:pStyle w:val="Textoindependiente"/>
        <w:spacing w:before="10"/>
      </w:pPr>
    </w:p>
    <w:p w14:paraId="35D97420" w14:textId="12688536" w:rsidR="004B2FA9" w:rsidRDefault="00000000">
      <w:pPr>
        <w:pStyle w:val="Textoindependiente"/>
        <w:spacing w:line="292" w:lineRule="auto"/>
        <w:ind w:left="142" w:right="141"/>
        <w:jc w:val="both"/>
      </w:pPr>
      <w:r>
        <w:t xml:space="preserve">2º.- Prorrogar el contrato de servicio de (2022016SER LOTE 1) </w:t>
      </w:r>
      <w:r w:rsidRPr="00BF44AD">
        <w:rPr>
          <w:i/>
          <w:iCs/>
        </w:rPr>
        <w:t>“Mantenimiento y Soporte de</w:t>
      </w:r>
      <w:r w:rsidRPr="00BF44AD">
        <w:rPr>
          <w:i/>
          <w:iCs/>
          <w:spacing w:val="80"/>
          <w:w w:val="150"/>
        </w:rPr>
        <w:t xml:space="preserve"> </w:t>
      </w:r>
      <w:r w:rsidRPr="00BF44AD">
        <w:rPr>
          <w:i/>
          <w:iCs/>
        </w:rPr>
        <w:t>diversas aplicaciones de Gestión (12 lotes): Programa AXON”</w:t>
      </w:r>
      <w:r w:rsidR="00BF44AD">
        <w:t>,</w:t>
      </w:r>
      <w:r>
        <w:t xml:space="preserve"> suscrito con AYTOS MEDIGEST CONSULTORES, S.L.</w:t>
      </w:r>
      <w:r w:rsidR="00BF44AD">
        <w:t>,</w:t>
      </w:r>
      <w:r>
        <w:t xml:space="preserve"> hasta el día 7 de septiembre de 2026.</w:t>
      </w:r>
    </w:p>
    <w:p w14:paraId="7248CE68" w14:textId="77777777" w:rsidR="004B2FA9" w:rsidRDefault="004B2FA9">
      <w:pPr>
        <w:pStyle w:val="Textoindependiente"/>
        <w:spacing w:before="10"/>
      </w:pPr>
    </w:p>
    <w:p w14:paraId="6E23635D" w14:textId="77777777" w:rsidR="004B2FA9"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EA7E317" w14:textId="77777777" w:rsidR="004B2FA9" w:rsidRDefault="004B2FA9">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7EAA1012"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9BFD061" w14:textId="1A88E2CE" w:rsidR="004B2FA9" w:rsidRDefault="00000000">
            <w:pPr>
              <w:pStyle w:val="TableParagraph"/>
              <w:spacing w:before="79" w:line="297" w:lineRule="auto"/>
              <w:ind w:left="62" w:right="52"/>
              <w:jc w:val="both"/>
              <w:rPr>
                <w:rFonts w:ascii="Arial" w:hAnsi="Arial"/>
                <w:b/>
                <w:sz w:val="20"/>
              </w:rPr>
            </w:pPr>
            <w:r>
              <w:rPr>
                <w:rFonts w:ascii="Arial" w:hAnsi="Arial"/>
                <w:b/>
                <w:sz w:val="20"/>
              </w:rPr>
              <w:t xml:space="preserve">Prórroga del contrato administrativo de servicio </w:t>
            </w:r>
            <w:r w:rsidRPr="00BF44AD">
              <w:rPr>
                <w:rFonts w:ascii="Arial" w:hAnsi="Arial"/>
                <w:b/>
                <w:i/>
                <w:iCs/>
                <w:sz w:val="20"/>
              </w:rPr>
              <w:t>“Actividades deportivas, en instalaciones deportivas municipales. Lote 5: Actividades al aire libre y campamentos de verano”</w:t>
            </w:r>
            <w:r w:rsidR="00BF44AD">
              <w:rPr>
                <w:rFonts w:ascii="Arial" w:hAnsi="Arial"/>
                <w:b/>
                <w:i/>
                <w:iCs/>
                <w:sz w:val="20"/>
              </w:rPr>
              <w:t>,</w:t>
            </w:r>
            <w:r>
              <w:rPr>
                <w:rFonts w:ascii="Arial" w:hAnsi="Arial"/>
                <w:b/>
                <w:sz w:val="20"/>
              </w:rPr>
              <w:t xml:space="preserve"> JC MADRID DEPORTE Y CULTURA, S.L. Expediente 2864/2024.</w:t>
            </w:r>
          </w:p>
        </w:tc>
      </w:tr>
      <w:tr w:rsidR="004B2FA9" w14:paraId="5B42B95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D3785E3"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6183F57"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9CCCBB8" w14:textId="77777777" w:rsidR="004B2FA9" w:rsidRDefault="004B2FA9">
      <w:pPr>
        <w:pStyle w:val="Textoindependiente"/>
        <w:spacing w:before="143"/>
      </w:pPr>
    </w:p>
    <w:p w14:paraId="30B02384"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4F5857" w14:textId="77777777" w:rsidR="004B2FA9" w:rsidRDefault="004B2FA9">
      <w:pPr>
        <w:pStyle w:val="Textoindependiente"/>
        <w:spacing w:before="61"/>
        <w:rPr>
          <w:b/>
        </w:rPr>
      </w:pPr>
    </w:p>
    <w:p w14:paraId="2EFCF632" w14:textId="76257120" w:rsidR="004B2FA9" w:rsidRDefault="00000000">
      <w:pPr>
        <w:pStyle w:val="Textoindependiente"/>
        <w:spacing w:before="1" w:line="292" w:lineRule="auto"/>
        <w:ind w:left="142" w:right="141"/>
        <w:jc w:val="both"/>
      </w:pPr>
      <w:r>
        <w:t>1º.- Con fecha 22 de diciembre de 2022, fue suscrito contrato con JC MADRID DEPORTE Y CULTURA, S.L.</w:t>
      </w:r>
      <w:r w:rsidR="00BF44AD">
        <w:t>,</w:t>
      </w:r>
      <w:r>
        <w:t xml:space="preserve"> para la ejecución del servicio citado. Dicho contrato tiene una duración máxima de 5 años (1 año de duración inicial y un máximo de 4 años de prórroga), finalizando la vigencia del contrato el 15 de septiembre de 2025, tras la última prórroga concedida.</w:t>
      </w:r>
    </w:p>
    <w:p w14:paraId="397DA7EB" w14:textId="77777777" w:rsidR="004B2FA9" w:rsidRDefault="004B2FA9">
      <w:pPr>
        <w:pStyle w:val="Textoindependiente"/>
        <w:spacing w:before="9"/>
      </w:pPr>
    </w:p>
    <w:p w14:paraId="249FAE5A" w14:textId="5E73DE06" w:rsidR="004B2FA9" w:rsidRDefault="00000000">
      <w:pPr>
        <w:pStyle w:val="Textoindependiente"/>
        <w:spacing w:line="292" w:lineRule="auto"/>
        <w:ind w:left="142" w:right="141"/>
        <w:jc w:val="both"/>
      </w:pPr>
      <w:r>
        <w:t xml:space="preserve">2º.- Con fecha 30 de junio de 2025, ha sido emitido propuesta por la Directora General de Deportes y Ferias, </w:t>
      </w:r>
      <w:r w:rsidR="00BF44AD">
        <w:t>D.ª</w:t>
      </w:r>
      <w:r>
        <w:t xml:space="preserve"> Carmen Laura Moreno Cuesta, por el que se informa favorablemente la prórroga hasta</w:t>
      </w:r>
      <w:r>
        <w:rPr>
          <w:spacing w:val="80"/>
        </w:rPr>
        <w:t xml:space="preserve"> </w:t>
      </w:r>
      <w:r>
        <w:t xml:space="preserve">el 15 de septiembre de 2026 del citado contrato. Consta asimismo informe técnico del Técnico Superior de Deportes, </w:t>
      </w:r>
      <w:r w:rsidR="00BF44AD">
        <w:t>D.</w:t>
      </w:r>
      <w:r>
        <w:t xml:space="preserve"> Nicolás Santafé Casanueva, de fecha 30 de junio de 2025, por el que se informa favorablemente prorrogar dicho contrato hasta el día 15 de septiembre de 2026.</w:t>
      </w:r>
    </w:p>
    <w:p w14:paraId="1CF06D37"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4E9AAB80" w14:textId="5048F588"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76256" behindDoc="0" locked="0" layoutInCell="1" allowOverlap="1" wp14:anchorId="5A148C2F" wp14:editId="6152D01F">
                <wp:simplePos x="0" y="0"/>
                <wp:positionH relativeFrom="page">
                  <wp:posOffset>6807090</wp:posOffset>
                </wp:positionH>
                <wp:positionV relativeFrom="page">
                  <wp:posOffset>2818730</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5AB33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9A40B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A148C2F" id="Textbox 112" o:spid="_x0000_s1129"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95AB33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9A40B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4107286D" wp14:editId="4AA6BE68">
                <wp:simplePos x="0" y="0"/>
                <wp:positionH relativeFrom="page">
                  <wp:posOffset>6965929</wp:posOffset>
                </wp:positionH>
                <wp:positionV relativeFrom="page">
                  <wp:posOffset>6510487</wp:posOffset>
                </wp:positionV>
                <wp:extent cx="263525" cy="33178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39BA036" w14:textId="5FEC7F3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5DEB3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216892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107286D" id="Textbox 113" o:spid="_x0000_s1130" type="#_x0000_t202" style="position:absolute;left:0;text-align:left;margin-left:548.5pt;margin-top:512.65pt;width:20.75pt;height:261.2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vn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CZS+e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39BA036" w14:textId="5FEC7F3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5DEB3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216892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3º.- Consta unido documento de reserva de crédito con cargo a la aplicación presupuestaria 106.3410.22723 del Presupuesto de la Corporación para el ejercicio 2025 por importe de 36.081,91</w:t>
      </w:r>
      <w:r w:rsidR="00BF44AD">
        <w:t xml:space="preserve"> </w:t>
      </w:r>
      <w:r>
        <w:t>€, y de 137.111,25</w:t>
      </w:r>
      <w:r w:rsidR="00BF44AD">
        <w:t xml:space="preserve"> </w:t>
      </w:r>
      <w:r>
        <w:t>€ para 2026.</w:t>
      </w:r>
    </w:p>
    <w:p w14:paraId="1EB22325" w14:textId="77777777" w:rsidR="004B2FA9" w:rsidRDefault="004B2FA9">
      <w:pPr>
        <w:pStyle w:val="Textoindependiente"/>
        <w:spacing w:before="10"/>
      </w:pPr>
    </w:p>
    <w:p w14:paraId="32FB0D85" w14:textId="77777777" w:rsidR="004B2FA9" w:rsidRDefault="00000000">
      <w:pPr>
        <w:pStyle w:val="Textoindependiente"/>
        <w:spacing w:line="292" w:lineRule="auto"/>
        <w:ind w:left="142" w:right="141"/>
        <w:jc w:val="both"/>
      </w:pPr>
      <w:r>
        <w:t>4º.- Informe jurídico suscrito por el Director General de la Asesoría Jurídica Municipal, D. Felipe Jiménez Andrés, de fecha 2 de julio de 2025.</w:t>
      </w:r>
    </w:p>
    <w:p w14:paraId="6442814E" w14:textId="77777777" w:rsidR="004B2FA9" w:rsidRDefault="004B2FA9">
      <w:pPr>
        <w:pStyle w:val="Textoindependiente"/>
        <w:spacing w:before="10"/>
      </w:pPr>
    </w:p>
    <w:p w14:paraId="66676CF1" w14:textId="14734150" w:rsidR="004B2FA9" w:rsidRDefault="00000000">
      <w:pPr>
        <w:pStyle w:val="Textoindependiente"/>
        <w:spacing w:line="292" w:lineRule="auto"/>
        <w:ind w:left="142" w:right="141"/>
        <w:jc w:val="both"/>
      </w:pPr>
      <w:r>
        <w:t>Vista la propuesta de resolución PR/2025/4108 de 2 de julio de 2025 fiscalizada favorablemente con fecha de 2 de julio de 2025</w:t>
      </w:r>
      <w:r w:rsidR="00BF44AD">
        <w:t>,</w:t>
      </w:r>
    </w:p>
    <w:p w14:paraId="28CB5110" w14:textId="77777777" w:rsidR="004B2FA9" w:rsidRDefault="004B2FA9">
      <w:pPr>
        <w:pStyle w:val="Textoindependiente"/>
        <w:spacing w:before="9"/>
      </w:pPr>
    </w:p>
    <w:p w14:paraId="1AF1A1CA" w14:textId="77777777" w:rsidR="004B2FA9" w:rsidRDefault="00000000">
      <w:pPr>
        <w:pStyle w:val="Ttulo7"/>
      </w:pPr>
      <w:r>
        <w:rPr>
          <w:spacing w:val="-2"/>
        </w:rPr>
        <w:t>Resolución:</w:t>
      </w:r>
    </w:p>
    <w:p w14:paraId="42D88718" w14:textId="77777777" w:rsidR="004B2FA9" w:rsidRDefault="004B2FA9">
      <w:pPr>
        <w:pStyle w:val="Textoindependiente"/>
        <w:spacing w:before="61"/>
        <w:rPr>
          <w:b/>
        </w:rPr>
      </w:pPr>
    </w:p>
    <w:p w14:paraId="07C36CDA" w14:textId="4108DAA1" w:rsidR="004B2FA9" w:rsidRDefault="00000000">
      <w:pPr>
        <w:pStyle w:val="Textoindependiente"/>
        <w:spacing w:line="292" w:lineRule="auto"/>
        <w:ind w:left="142" w:right="141"/>
        <w:jc w:val="both"/>
      </w:pPr>
      <w:r>
        <w:t>1º.- Autorizar y disponer (AD) crédito con cargo a la aplicación presupuestaria 106.3410.22723 del Presupuesto de la Corporación para el ejercicio 2025 por importe de 36.081,91</w:t>
      </w:r>
      <w:r w:rsidR="00BF44AD">
        <w:t xml:space="preserve"> </w:t>
      </w:r>
      <w:r>
        <w:t>€ y de 137.111,25</w:t>
      </w:r>
      <w:r w:rsidR="00BF44AD">
        <w:t xml:space="preserve"> </w:t>
      </w:r>
      <w:r>
        <w:t>€ para 2026.</w:t>
      </w:r>
    </w:p>
    <w:p w14:paraId="6F33A575" w14:textId="77777777" w:rsidR="004B2FA9" w:rsidRDefault="004B2FA9">
      <w:pPr>
        <w:pStyle w:val="Textoindependiente"/>
        <w:spacing w:before="10"/>
      </w:pPr>
    </w:p>
    <w:p w14:paraId="2B5F7789" w14:textId="30C64401" w:rsidR="004B2FA9" w:rsidRDefault="00000000">
      <w:pPr>
        <w:pStyle w:val="Textoindependiente"/>
        <w:spacing w:line="292" w:lineRule="auto"/>
        <w:ind w:left="142" w:right="141"/>
        <w:jc w:val="both"/>
      </w:pPr>
      <w:r>
        <w:t>2º.- Prorrogar el contrato suscrito con JC MADRID DEPORTE Y CULTURA, S.L.</w:t>
      </w:r>
      <w:r w:rsidR="00BF44AD">
        <w:t>,</w:t>
      </w:r>
      <w:r>
        <w:t xml:space="preserve"> para la prestación del contrato de </w:t>
      </w:r>
      <w:r w:rsidRPr="00BF44AD">
        <w:rPr>
          <w:i/>
          <w:iCs/>
        </w:rPr>
        <w:t>“Actividades deportivas, en instalaciones deportivas municipales. Lote 5: Actividades</w:t>
      </w:r>
      <w:r w:rsidRPr="00BF44AD">
        <w:rPr>
          <w:i/>
          <w:iCs/>
          <w:spacing w:val="40"/>
        </w:rPr>
        <w:t xml:space="preserve"> </w:t>
      </w:r>
      <w:r w:rsidRPr="00BF44AD">
        <w:rPr>
          <w:i/>
          <w:iCs/>
        </w:rPr>
        <w:t>al aire libre y campamentos de verano”,</w:t>
      </w:r>
      <w:r>
        <w:t xml:space="preserve"> hasta el día 15 de septiembre de 2026.</w:t>
      </w:r>
    </w:p>
    <w:p w14:paraId="08798A54" w14:textId="77777777" w:rsidR="004B2FA9" w:rsidRDefault="004B2FA9">
      <w:pPr>
        <w:pStyle w:val="Textoindependiente"/>
        <w:spacing w:before="10"/>
      </w:pPr>
    </w:p>
    <w:p w14:paraId="39BC7DE6" w14:textId="77777777" w:rsidR="004B2FA9" w:rsidRDefault="00000000">
      <w:pPr>
        <w:pStyle w:val="Textoindependiente"/>
        <w:ind w:left="14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0F36C20A" w14:textId="77777777" w:rsidR="004B2FA9" w:rsidRDefault="004B2FA9">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29D2A806" w14:textId="77777777">
        <w:trPr>
          <w:trHeight w:val="1257"/>
        </w:trPr>
        <w:tc>
          <w:tcPr>
            <w:tcW w:w="9062" w:type="dxa"/>
            <w:gridSpan w:val="2"/>
            <w:tcBorders>
              <w:left w:val="single" w:sz="4" w:space="0" w:color="CCCCCC"/>
              <w:right w:val="single" w:sz="4" w:space="0" w:color="CCCCCC"/>
            </w:tcBorders>
            <w:shd w:val="clear" w:color="auto" w:fill="F3F3F3"/>
          </w:tcPr>
          <w:p w14:paraId="42BEB92C" w14:textId="414EA75C" w:rsidR="004B2FA9" w:rsidRDefault="00000000">
            <w:pPr>
              <w:pStyle w:val="TableParagraph"/>
              <w:spacing w:before="79" w:line="297" w:lineRule="auto"/>
              <w:ind w:left="62" w:right="52"/>
              <w:jc w:val="both"/>
              <w:rPr>
                <w:rFonts w:ascii="Arial" w:hAnsi="Arial"/>
                <w:b/>
                <w:sz w:val="20"/>
              </w:rPr>
            </w:pPr>
            <w:r>
              <w:rPr>
                <w:rFonts w:ascii="Arial" w:hAnsi="Arial"/>
                <w:b/>
                <w:sz w:val="20"/>
              </w:rPr>
              <w:t>Admisión y desestimación integral del recurso de reposición interpuesto contra el acuerdo</w:t>
            </w:r>
            <w:r>
              <w:rPr>
                <w:rFonts w:ascii="Arial" w:hAnsi="Arial"/>
                <w:b/>
                <w:spacing w:val="40"/>
                <w:sz w:val="20"/>
              </w:rPr>
              <w:t xml:space="preserve"> </w:t>
            </w:r>
            <w:r>
              <w:rPr>
                <w:rFonts w:ascii="Arial" w:hAnsi="Arial"/>
                <w:b/>
                <w:sz w:val="20"/>
              </w:rPr>
              <w:t xml:space="preserve">de resolución de contrato administrativo de servicio de </w:t>
            </w:r>
            <w:r w:rsidRPr="00BF44AD">
              <w:rPr>
                <w:rFonts w:ascii="Arial" w:hAnsi="Arial"/>
                <w:b/>
                <w:i/>
                <w:iCs/>
                <w:sz w:val="20"/>
              </w:rPr>
              <w:t>“Asistencia técnica en materia de educación ambiental”</w:t>
            </w:r>
            <w:r w:rsidR="00BF44AD">
              <w:rPr>
                <w:rFonts w:ascii="Arial" w:hAnsi="Arial"/>
                <w:b/>
                <w:i/>
                <w:iCs/>
                <w:sz w:val="20"/>
              </w:rPr>
              <w:t>,</w:t>
            </w:r>
            <w:r>
              <w:rPr>
                <w:rFonts w:ascii="Arial" w:hAnsi="Arial"/>
                <w:b/>
                <w:sz w:val="20"/>
              </w:rPr>
              <w:t xml:space="preserve"> suscrito con AEMA HISPÁNICA</w:t>
            </w:r>
            <w:r w:rsidR="00BF44AD">
              <w:rPr>
                <w:rFonts w:ascii="Arial" w:hAnsi="Arial"/>
                <w:b/>
                <w:sz w:val="20"/>
              </w:rPr>
              <w:t>,</w:t>
            </w:r>
            <w:r>
              <w:rPr>
                <w:rFonts w:ascii="Arial" w:hAnsi="Arial"/>
                <w:b/>
                <w:sz w:val="20"/>
              </w:rPr>
              <w:t xml:space="preserve"> S.L. Incautación y ejecución garantía definitiva. Expediente 4753/2024.</w:t>
            </w:r>
          </w:p>
        </w:tc>
      </w:tr>
      <w:tr w:rsidR="004B2FA9" w14:paraId="524D58F7" w14:textId="77777777">
        <w:trPr>
          <w:trHeight w:val="403"/>
        </w:trPr>
        <w:tc>
          <w:tcPr>
            <w:tcW w:w="1877" w:type="dxa"/>
            <w:tcBorders>
              <w:left w:val="single" w:sz="4" w:space="0" w:color="CCCCCC"/>
              <w:bottom w:val="single" w:sz="6" w:space="0" w:color="CCCCCC"/>
              <w:right w:val="single" w:sz="6" w:space="0" w:color="CCCCCC"/>
            </w:tcBorders>
          </w:tcPr>
          <w:p w14:paraId="1184BC42"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bottom w:val="single" w:sz="6" w:space="0" w:color="CCCCCC"/>
              <w:right w:val="single" w:sz="4" w:space="0" w:color="CCCCCC"/>
            </w:tcBorders>
          </w:tcPr>
          <w:p w14:paraId="2C36EDCB"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C5ADBDC" w14:textId="77777777" w:rsidR="004B2FA9" w:rsidRDefault="004B2FA9">
      <w:pPr>
        <w:pStyle w:val="Textoindependiente"/>
        <w:spacing w:before="144"/>
      </w:pPr>
    </w:p>
    <w:p w14:paraId="44B188D9"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DBC578" w14:textId="77777777" w:rsidR="004B2FA9" w:rsidRDefault="004B2FA9">
      <w:pPr>
        <w:pStyle w:val="Textoindependiente"/>
        <w:spacing w:before="61"/>
        <w:rPr>
          <w:b/>
        </w:rPr>
      </w:pPr>
    </w:p>
    <w:p w14:paraId="2F33883A" w14:textId="77777777" w:rsidR="004B2FA9" w:rsidRPr="00BF44AD" w:rsidRDefault="00000000">
      <w:pPr>
        <w:pStyle w:val="Textoindependiente"/>
        <w:spacing w:line="292" w:lineRule="auto"/>
        <w:ind w:left="142" w:right="141"/>
        <w:jc w:val="both"/>
        <w:rPr>
          <w:i/>
          <w:iCs/>
        </w:rPr>
      </w:pPr>
      <w:r>
        <w:t xml:space="preserve">1º.- Con fecha 4 de febrero de 2022, la Junta de Gobierno Local adoptó acuerdo aprobando expediente de contratación para la prestación del servicio de </w:t>
      </w:r>
      <w:r w:rsidRPr="00BF44AD">
        <w:rPr>
          <w:i/>
          <w:iCs/>
        </w:rPr>
        <w:t>“Asistencia técnica en materia de educación ambiental”.</w:t>
      </w:r>
    </w:p>
    <w:p w14:paraId="66FDE7AB" w14:textId="77777777" w:rsidR="004B2FA9" w:rsidRDefault="004B2FA9">
      <w:pPr>
        <w:pStyle w:val="Textoindependiente"/>
        <w:spacing w:before="10"/>
      </w:pPr>
    </w:p>
    <w:p w14:paraId="35AD79B7" w14:textId="5A3E63C9" w:rsidR="004B2FA9" w:rsidRDefault="00000000">
      <w:pPr>
        <w:pStyle w:val="Textoindependiente"/>
        <w:spacing w:line="292" w:lineRule="auto"/>
        <w:ind w:left="142" w:right="141"/>
        <w:jc w:val="both"/>
      </w:pPr>
      <w:r>
        <w:t>2º.-</w:t>
      </w:r>
      <w:r>
        <w:rPr>
          <w:spacing w:val="22"/>
        </w:rPr>
        <w:t xml:space="preserve"> </w:t>
      </w:r>
      <w:r>
        <w:t>El</w:t>
      </w:r>
      <w:r>
        <w:rPr>
          <w:spacing w:val="22"/>
        </w:rPr>
        <w:t xml:space="preserve"> </w:t>
      </w:r>
      <w:r>
        <w:t>contrato</w:t>
      </w:r>
      <w:r>
        <w:rPr>
          <w:spacing w:val="22"/>
        </w:rPr>
        <w:t xml:space="preserve"> </w:t>
      </w:r>
      <w:r>
        <w:t>fue</w:t>
      </w:r>
      <w:r>
        <w:rPr>
          <w:spacing w:val="22"/>
        </w:rPr>
        <w:t xml:space="preserve"> </w:t>
      </w:r>
      <w:r>
        <w:t>suscrito</w:t>
      </w:r>
      <w:r>
        <w:rPr>
          <w:spacing w:val="22"/>
        </w:rPr>
        <w:t xml:space="preserve"> </w:t>
      </w:r>
      <w:r>
        <w:t>con</w:t>
      </w:r>
      <w:r>
        <w:rPr>
          <w:spacing w:val="22"/>
        </w:rPr>
        <w:t xml:space="preserve"> </w:t>
      </w:r>
      <w:r>
        <w:t>la</w:t>
      </w:r>
      <w:r>
        <w:rPr>
          <w:spacing w:val="22"/>
        </w:rPr>
        <w:t xml:space="preserve"> </w:t>
      </w:r>
      <w:r>
        <w:t>mercantil</w:t>
      </w:r>
      <w:r>
        <w:rPr>
          <w:spacing w:val="22"/>
        </w:rPr>
        <w:t xml:space="preserve"> </w:t>
      </w:r>
      <w:r>
        <w:t>AEMA</w:t>
      </w:r>
      <w:r>
        <w:rPr>
          <w:spacing w:val="22"/>
        </w:rPr>
        <w:t xml:space="preserve"> </w:t>
      </w:r>
      <w:r>
        <w:t>HISPÁNICA</w:t>
      </w:r>
      <w:r w:rsidR="00BF44AD">
        <w:t>,</w:t>
      </w:r>
      <w:r>
        <w:rPr>
          <w:spacing w:val="22"/>
        </w:rPr>
        <w:t xml:space="preserve"> </w:t>
      </w:r>
      <w:r>
        <w:t>S.L.</w:t>
      </w:r>
      <w:r w:rsidR="00BF44AD">
        <w:t>,</w:t>
      </w:r>
      <w:r>
        <w:rPr>
          <w:spacing w:val="22"/>
        </w:rPr>
        <w:t xml:space="preserve"> </w:t>
      </w:r>
      <w:r>
        <w:t>el</w:t>
      </w:r>
      <w:r>
        <w:rPr>
          <w:spacing w:val="22"/>
        </w:rPr>
        <w:t xml:space="preserve"> </w:t>
      </w:r>
      <w:r>
        <w:t>día</w:t>
      </w:r>
      <w:r>
        <w:rPr>
          <w:spacing w:val="22"/>
        </w:rPr>
        <w:t xml:space="preserve"> </w:t>
      </w:r>
      <w:r>
        <w:t>7</w:t>
      </w:r>
      <w:r>
        <w:rPr>
          <w:spacing w:val="22"/>
        </w:rPr>
        <w:t xml:space="preserve"> </w:t>
      </w:r>
      <w:r>
        <w:t>de</w:t>
      </w:r>
      <w:r>
        <w:rPr>
          <w:spacing w:val="22"/>
        </w:rPr>
        <w:t xml:space="preserve"> </w:t>
      </w:r>
      <w:r>
        <w:t>julio</w:t>
      </w:r>
      <w:r>
        <w:rPr>
          <w:spacing w:val="22"/>
        </w:rPr>
        <w:t xml:space="preserve"> </w:t>
      </w:r>
      <w:r>
        <w:t>de</w:t>
      </w:r>
      <w:r>
        <w:rPr>
          <w:spacing w:val="22"/>
        </w:rPr>
        <w:t xml:space="preserve"> </w:t>
      </w:r>
      <w:r>
        <w:t>2022,</w:t>
      </w:r>
      <w:r>
        <w:rPr>
          <w:spacing w:val="22"/>
        </w:rPr>
        <w:t xml:space="preserve"> </w:t>
      </w:r>
      <w:r>
        <w:t>con una vigencia de 3 años, prorrogables hasta alcanzar un máximo de 5 años.</w:t>
      </w:r>
    </w:p>
    <w:p w14:paraId="5B233F37" w14:textId="77777777" w:rsidR="004B2FA9" w:rsidRDefault="004B2FA9">
      <w:pPr>
        <w:pStyle w:val="Textoindependiente"/>
        <w:spacing w:before="10"/>
      </w:pPr>
    </w:p>
    <w:p w14:paraId="723D03BC" w14:textId="22A99CAE" w:rsidR="004B2FA9" w:rsidRDefault="00000000">
      <w:pPr>
        <w:pStyle w:val="Textoindependiente"/>
        <w:spacing w:line="292" w:lineRule="auto"/>
        <w:ind w:left="142" w:right="141"/>
        <w:jc w:val="both"/>
      </w:pPr>
      <w:r>
        <w:t>3º.- Con fecha 11 de octubre de 2024 la Junta de Gobierno Local adoptó acuerdo por el que se impuso</w:t>
      </w:r>
      <w:r>
        <w:rPr>
          <w:spacing w:val="40"/>
        </w:rPr>
        <w:t xml:space="preserve"> </w:t>
      </w:r>
      <w:r>
        <w:t>a</w:t>
      </w:r>
      <w:r>
        <w:rPr>
          <w:spacing w:val="40"/>
        </w:rPr>
        <w:t xml:space="preserve"> </w:t>
      </w:r>
      <w:r>
        <w:t>AEMA</w:t>
      </w:r>
      <w:r>
        <w:rPr>
          <w:spacing w:val="40"/>
        </w:rPr>
        <w:t xml:space="preserve"> </w:t>
      </w:r>
      <w:r>
        <w:t>HISPÁNICA</w:t>
      </w:r>
      <w:r w:rsidR="00BF44AD">
        <w:t>,</w:t>
      </w:r>
      <w:r>
        <w:rPr>
          <w:spacing w:val="40"/>
        </w:rPr>
        <w:t xml:space="preserve"> </w:t>
      </w:r>
      <w:r>
        <w:t>S.L.</w:t>
      </w:r>
      <w:r w:rsidR="00BF44AD">
        <w:t>,</w:t>
      </w:r>
      <w:r>
        <w:rPr>
          <w:spacing w:val="40"/>
        </w:rPr>
        <w:t xml:space="preserve"> </w:t>
      </w:r>
      <w:r>
        <w:t>una</w:t>
      </w:r>
      <w:r>
        <w:rPr>
          <w:spacing w:val="40"/>
        </w:rPr>
        <w:t xml:space="preserve"> </w:t>
      </w:r>
      <w:r>
        <w:t>penalidad</w:t>
      </w:r>
      <w:r>
        <w:rPr>
          <w:spacing w:val="40"/>
        </w:rPr>
        <w:t xml:space="preserve"> </w:t>
      </w:r>
      <w:r>
        <w:t>de</w:t>
      </w:r>
      <w:r>
        <w:rPr>
          <w:spacing w:val="40"/>
        </w:rPr>
        <w:t xml:space="preserve"> </w:t>
      </w:r>
      <w:r>
        <w:t>32.879,00</w:t>
      </w:r>
      <w:r>
        <w:rPr>
          <w:spacing w:val="40"/>
        </w:rPr>
        <w:t xml:space="preserve"> </w:t>
      </w:r>
      <w:r>
        <w:t>€,</w:t>
      </w:r>
      <w:r>
        <w:rPr>
          <w:spacing w:val="40"/>
        </w:rPr>
        <w:t xml:space="preserve"> </w:t>
      </w:r>
      <w:r>
        <w:t>equivalente</w:t>
      </w:r>
      <w:r>
        <w:rPr>
          <w:spacing w:val="40"/>
        </w:rPr>
        <w:t xml:space="preserve"> </w:t>
      </w:r>
      <w:r>
        <w:t>al</w:t>
      </w:r>
      <w:r>
        <w:rPr>
          <w:spacing w:val="40"/>
        </w:rPr>
        <w:t xml:space="preserve"> </w:t>
      </w:r>
      <w:r>
        <w:t>7,5%</w:t>
      </w:r>
      <w:r>
        <w:rPr>
          <w:spacing w:val="40"/>
        </w:rPr>
        <w:t xml:space="preserve"> </w:t>
      </w:r>
      <w:r>
        <w:t xml:space="preserve">del presupuesto base de licitación, atendiendo a la reiteración, negligencia, daño causado al servicio y a los usuarios, todo ello en aplicación de la cláusula 32ª, apartado 3.a) del pliego de cláusulas administrativas particulares, son los siguientes: </w:t>
      </w:r>
      <w:r w:rsidRPr="00BF44AD">
        <w:rPr>
          <w:i/>
          <w:iCs/>
        </w:rPr>
        <w:t>“La realización de los trabajos de forma no continua o manifiestamente irregular”;</w:t>
      </w:r>
      <w:r>
        <w:t xml:space="preserve"> “</w:t>
      </w:r>
      <w:r w:rsidRPr="00BF44AD">
        <w:rPr>
          <w:i/>
          <w:iCs/>
        </w:rPr>
        <w:t>el abandono del servicio”; “Retraso superior a 15 días hábiles en el</w:t>
      </w:r>
      <w:r w:rsidRPr="00BF44AD">
        <w:rPr>
          <w:i/>
          <w:iCs/>
          <w:spacing w:val="80"/>
        </w:rPr>
        <w:t xml:space="preserve"> </w:t>
      </w:r>
      <w:r w:rsidRPr="00BF44AD">
        <w:rPr>
          <w:i/>
          <w:iCs/>
        </w:rPr>
        <w:t>abono total de los salarios de las personas trabajadoras afectos al contrato”;</w:t>
      </w:r>
      <w:r>
        <w:t xml:space="preserve"> y el apartado 3b: </w:t>
      </w:r>
      <w:r w:rsidRPr="00BF44AD">
        <w:rPr>
          <w:i/>
          <w:iCs/>
        </w:rPr>
        <w:t>“Retraso superior a 2 días hábiles e igual o inferior a 15 días hábiles en el abono total de los salarios de las personas trabajadoras afectos al contrato”.</w:t>
      </w:r>
    </w:p>
    <w:p w14:paraId="29C52C93"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0C4BBED3" w14:textId="28659CCE"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77280" behindDoc="0" locked="0" layoutInCell="1" allowOverlap="1" wp14:anchorId="79E36954" wp14:editId="244CBBA5">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0E337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D9940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9E36954" id="Textbox 114" o:spid="_x0000_s1131" type="#_x0000_t202" style="position:absolute;left:0;text-align:left;margin-left:536pt;margin-top:221.95pt;width:33.05pt;height:250.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0E337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D9940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2EC773CC" wp14:editId="34B21E32">
                <wp:simplePos x="0" y="0"/>
                <wp:positionH relativeFrom="page">
                  <wp:posOffset>6965929</wp:posOffset>
                </wp:positionH>
                <wp:positionV relativeFrom="page">
                  <wp:posOffset>6510487</wp:posOffset>
                </wp:positionV>
                <wp:extent cx="263525" cy="33178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1A3FDE7" w14:textId="6E9D380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50383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89AA1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EC773CC" id="Textbox 115" o:spid="_x0000_s1132" type="#_x0000_t202" style="position:absolute;left:0;text-align:left;margin-left:548.5pt;margin-top:512.65pt;width:20.75pt;height:261.2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Wp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5nVGzUc7aE8khuaRwHKs1kRsoPY2HH8eZNSc9Z88&#10;+Zdn4ZLES7K7JDH176FMTJbo4e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toham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1A3FDE7" w14:textId="6E9D380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50383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F89AA1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Contra dicho acuerdo fue interpuesto recurso de reposición por Aema Hispánica</w:t>
      </w:r>
      <w:r w:rsidR="00BF44AD">
        <w:t>,</w:t>
      </w:r>
      <w:r>
        <w:t xml:space="preserve"> S.L.</w:t>
      </w:r>
      <w:r w:rsidR="00BF44AD">
        <w:t>,</w:t>
      </w:r>
      <w:r>
        <w:t xml:space="preserve"> que fue desestimado, expresamente, por acuerdo de la Junta de Gobierno Local, en sesión celebrada el día 22 de noviembre 2024 y notificado al contratista el día 25 de noviembre de 2024. Por tanto, el citado acuerdo es firme en vía administrativa.</w:t>
      </w:r>
    </w:p>
    <w:p w14:paraId="50E459B3" w14:textId="77777777" w:rsidR="004B2FA9" w:rsidRDefault="004B2FA9">
      <w:pPr>
        <w:pStyle w:val="Textoindependiente"/>
        <w:spacing w:before="10"/>
      </w:pPr>
    </w:p>
    <w:p w14:paraId="635218F1" w14:textId="5D3D4AE6" w:rsidR="004B2FA9" w:rsidRDefault="00000000">
      <w:pPr>
        <w:pStyle w:val="Textoindependiente"/>
        <w:spacing w:line="292" w:lineRule="auto"/>
        <w:ind w:left="142" w:right="141"/>
        <w:jc w:val="both"/>
      </w:pPr>
      <w:r>
        <w:t>4º.- Consta emitido informe técnico por la Técnico Municipal, D</w:t>
      </w:r>
      <w:r w:rsidR="00BF44AD">
        <w:t>.</w:t>
      </w:r>
      <w:r>
        <w:t>ª Lidia Arenillas Girola, el día 23 de diciembre de 2024, responsable municipal del contrato, en el que pone de manifiesto lo siguiente:</w:t>
      </w:r>
    </w:p>
    <w:p w14:paraId="5F93CB7C" w14:textId="77777777" w:rsidR="004B2FA9" w:rsidRPr="00DA0187" w:rsidRDefault="004B2FA9">
      <w:pPr>
        <w:pStyle w:val="Textoindependiente"/>
        <w:spacing w:before="10"/>
        <w:rPr>
          <w:i/>
          <w:iCs/>
        </w:rPr>
      </w:pPr>
    </w:p>
    <w:p w14:paraId="43F25081" w14:textId="77777777" w:rsidR="004B2FA9" w:rsidRPr="00DA0187" w:rsidRDefault="00000000">
      <w:pPr>
        <w:pStyle w:val="Textoindependiente"/>
        <w:spacing w:line="292" w:lineRule="auto"/>
        <w:ind w:left="142" w:right="141"/>
        <w:jc w:val="both"/>
        <w:rPr>
          <w:i/>
          <w:iCs/>
        </w:rPr>
      </w:pPr>
      <w:r w:rsidRPr="00DA0187">
        <w:rPr>
          <w:i/>
          <w:iCs/>
        </w:rPr>
        <w:t>“Con fecha 26 de julio de 2024 el técnico que suscribe firmó el INFORME PARA INICIO DE EXPEDIENTE SANCIONADOR POR INCUMPLIMIENTO DEL CONTRATO FIRMADO ENTRE</w:t>
      </w:r>
      <w:r w:rsidRPr="00DA0187">
        <w:rPr>
          <w:i/>
          <w:iCs/>
          <w:spacing w:val="80"/>
        </w:rPr>
        <w:t xml:space="preserve"> </w:t>
      </w:r>
      <w:r w:rsidRPr="00DA0187">
        <w:rPr>
          <w:i/>
          <w:iCs/>
        </w:rPr>
        <w:t>AEMA HISPÁNICA, S.L. Y EL AYUNTAMIENTO DE LAS ROZAS DE MADRID PARA EL DESARROLLO</w:t>
      </w:r>
      <w:r w:rsidRPr="00DA0187">
        <w:rPr>
          <w:i/>
          <w:iCs/>
          <w:spacing w:val="20"/>
        </w:rPr>
        <w:t xml:space="preserve"> </w:t>
      </w:r>
      <w:r w:rsidRPr="00DA0187">
        <w:rPr>
          <w:i/>
          <w:iCs/>
        </w:rPr>
        <w:t>DE</w:t>
      </w:r>
      <w:r w:rsidRPr="00DA0187">
        <w:rPr>
          <w:i/>
          <w:iCs/>
          <w:spacing w:val="20"/>
        </w:rPr>
        <w:t xml:space="preserve"> </w:t>
      </w:r>
      <w:r w:rsidRPr="00DA0187">
        <w:rPr>
          <w:i/>
          <w:iCs/>
        </w:rPr>
        <w:t>LA</w:t>
      </w:r>
      <w:r w:rsidRPr="00DA0187">
        <w:rPr>
          <w:i/>
          <w:iCs/>
          <w:spacing w:val="20"/>
        </w:rPr>
        <w:t xml:space="preserve"> </w:t>
      </w:r>
      <w:r w:rsidRPr="00DA0187">
        <w:rPr>
          <w:i/>
          <w:iCs/>
        </w:rPr>
        <w:t>“ASISTENCIA</w:t>
      </w:r>
      <w:r w:rsidRPr="00DA0187">
        <w:rPr>
          <w:i/>
          <w:iCs/>
          <w:spacing w:val="20"/>
        </w:rPr>
        <w:t xml:space="preserve"> </w:t>
      </w:r>
      <w:r w:rsidRPr="00DA0187">
        <w:rPr>
          <w:i/>
          <w:iCs/>
        </w:rPr>
        <w:t>TÉCNICA</w:t>
      </w:r>
      <w:r w:rsidRPr="00DA0187">
        <w:rPr>
          <w:i/>
          <w:iCs/>
          <w:spacing w:val="20"/>
        </w:rPr>
        <w:t xml:space="preserve"> </w:t>
      </w:r>
      <w:r w:rsidRPr="00DA0187">
        <w:rPr>
          <w:i/>
          <w:iCs/>
        </w:rPr>
        <w:t>EN</w:t>
      </w:r>
      <w:r w:rsidRPr="00DA0187">
        <w:rPr>
          <w:i/>
          <w:iCs/>
          <w:spacing w:val="20"/>
        </w:rPr>
        <w:t xml:space="preserve"> </w:t>
      </w:r>
      <w:r w:rsidRPr="00DA0187">
        <w:rPr>
          <w:i/>
          <w:iCs/>
        </w:rPr>
        <w:t>MATERIA</w:t>
      </w:r>
      <w:r w:rsidRPr="00DA0187">
        <w:rPr>
          <w:i/>
          <w:iCs/>
          <w:spacing w:val="20"/>
        </w:rPr>
        <w:t xml:space="preserve"> </w:t>
      </w:r>
      <w:r w:rsidRPr="00DA0187">
        <w:rPr>
          <w:i/>
          <w:iCs/>
        </w:rPr>
        <w:t>DE</w:t>
      </w:r>
      <w:r w:rsidRPr="00DA0187">
        <w:rPr>
          <w:i/>
          <w:iCs/>
          <w:spacing w:val="20"/>
        </w:rPr>
        <w:t xml:space="preserve"> </w:t>
      </w:r>
      <w:r w:rsidRPr="00DA0187">
        <w:rPr>
          <w:i/>
          <w:iCs/>
        </w:rPr>
        <w:t>EDUCACIÓN</w:t>
      </w:r>
      <w:r w:rsidRPr="00DA0187">
        <w:rPr>
          <w:i/>
          <w:iCs/>
          <w:spacing w:val="20"/>
        </w:rPr>
        <w:t xml:space="preserve"> </w:t>
      </w:r>
      <w:r w:rsidRPr="00DA0187">
        <w:rPr>
          <w:i/>
          <w:iCs/>
        </w:rPr>
        <w:t>AMBIENTAL”,</w:t>
      </w:r>
      <w:r w:rsidRPr="00DA0187">
        <w:rPr>
          <w:i/>
          <w:iCs/>
          <w:spacing w:val="20"/>
        </w:rPr>
        <w:t xml:space="preserve"> </w:t>
      </w:r>
      <w:r w:rsidRPr="00DA0187">
        <w:rPr>
          <w:i/>
          <w:iCs/>
          <w:spacing w:val="-5"/>
        </w:rPr>
        <w:t>que</w:t>
      </w:r>
    </w:p>
    <w:p w14:paraId="42073363" w14:textId="77777777" w:rsidR="004B2FA9" w:rsidRPr="00DA0187" w:rsidRDefault="00000000">
      <w:pPr>
        <w:pStyle w:val="Textoindependiente"/>
        <w:spacing w:line="230" w:lineRule="exact"/>
        <w:ind w:left="142"/>
        <w:jc w:val="both"/>
        <w:rPr>
          <w:i/>
          <w:iCs/>
        </w:rPr>
      </w:pPr>
      <w:r w:rsidRPr="00DA0187">
        <w:rPr>
          <w:i/>
          <w:iCs/>
        </w:rPr>
        <w:t>se</w:t>
      </w:r>
      <w:r w:rsidRPr="00DA0187">
        <w:rPr>
          <w:i/>
          <w:iCs/>
          <w:spacing w:val="7"/>
        </w:rPr>
        <w:t xml:space="preserve"> </w:t>
      </w:r>
      <w:r w:rsidRPr="00DA0187">
        <w:rPr>
          <w:i/>
          <w:iCs/>
        </w:rPr>
        <w:t>ha</w:t>
      </w:r>
      <w:r w:rsidRPr="00DA0187">
        <w:rPr>
          <w:i/>
          <w:iCs/>
          <w:spacing w:val="7"/>
        </w:rPr>
        <w:t xml:space="preserve"> </w:t>
      </w:r>
      <w:r w:rsidRPr="00DA0187">
        <w:rPr>
          <w:i/>
          <w:iCs/>
        </w:rPr>
        <w:t>resuelto</w:t>
      </w:r>
      <w:r w:rsidRPr="00DA0187">
        <w:rPr>
          <w:i/>
          <w:iCs/>
          <w:spacing w:val="7"/>
        </w:rPr>
        <w:t xml:space="preserve"> </w:t>
      </w:r>
      <w:r w:rsidRPr="00DA0187">
        <w:rPr>
          <w:i/>
          <w:iCs/>
        </w:rPr>
        <w:t>con</w:t>
      </w:r>
      <w:r w:rsidRPr="00DA0187">
        <w:rPr>
          <w:i/>
          <w:iCs/>
          <w:spacing w:val="7"/>
        </w:rPr>
        <w:t xml:space="preserve"> </w:t>
      </w:r>
      <w:r w:rsidRPr="00DA0187">
        <w:rPr>
          <w:i/>
          <w:iCs/>
        </w:rPr>
        <w:t>fecha</w:t>
      </w:r>
      <w:r w:rsidRPr="00DA0187">
        <w:rPr>
          <w:i/>
          <w:iCs/>
          <w:spacing w:val="7"/>
        </w:rPr>
        <w:t xml:space="preserve"> </w:t>
      </w:r>
      <w:r w:rsidRPr="00DA0187">
        <w:rPr>
          <w:i/>
          <w:iCs/>
        </w:rPr>
        <w:t>25</w:t>
      </w:r>
      <w:r w:rsidRPr="00DA0187">
        <w:rPr>
          <w:i/>
          <w:iCs/>
          <w:spacing w:val="7"/>
        </w:rPr>
        <w:t xml:space="preserve"> </w:t>
      </w:r>
      <w:r w:rsidRPr="00DA0187">
        <w:rPr>
          <w:i/>
          <w:iCs/>
        </w:rPr>
        <w:t>de</w:t>
      </w:r>
      <w:r w:rsidRPr="00DA0187">
        <w:rPr>
          <w:i/>
          <w:iCs/>
          <w:spacing w:val="7"/>
        </w:rPr>
        <w:t xml:space="preserve"> </w:t>
      </w:r>
      <w:r w:rsidRPr="00DA0187">
        <w:rPr>
          <w:i/>
          <w:iCs/>
        </w:rPr>
        <w:t>noviembre</w:t>
      </w:r>
      <w:r w:rsidRPr="00DA0187">
        <w:rPr>
          <w:i/>
          <w:iCs/>
          <w:spacing w:val="7"/>
        </w:rPr>
        <w:t xml:space="preserve"> </w:t>
      </w:r>
      <w:r w:rsidRPr="00DA0187">
        <w:rPr>
          <w:i/>
          <w:iCs/>
        </w:rPr>
        <w:t>de</w:t>
      </w:r>
      <w:r w:rsidRPr="00DA0187">
        <w:rPr>
          <w:i/>
          <w:iCs/>
          <w:spacing w:val="7"/>
        </w:rPr>
        <w:t xml:space="preserve"> </w:t>
      </w:r>
      <w:r w:rsidRPr="00DA0187">
        <w:rPr>
          <w:i/>
          <w:iCs/>
        </w:rPr>
        <w:t>2024</w:t>
      </w:r>
      <w:r w:rsidRPr="00DA0187">
        <w:rPr>
          <w:i/>
          <w:iCs/>
          <w:spacing w:val="7"/>
        </w:rPr>
        <w:t xml:space="preserve"> </w:t>
      </w:r>
      <w:r w:rsidRPr="00DA0187">
        <w:rPr>
          <w:i/>
          <w:iCs/>
        </w:rPr>
        <w:t>con</w:t>
      </w:r>
      <w:r w:rsidRPr="00DA0187">
        <w:rPr>
          <w:i/>
          <w:iCs/>
          <w:spacing w:val="7"/>
        </w:rPr>
        <w:t xml:space="preserve"> </w:t>
      </w:r>
      <w:r w:rsidRPr="00DA0187">
        <w:rPr>
          <w:i/>
          <w:iCs/>
        </w:rPr>
        <w:t>la</w:t>
      </w:r>
      <w:r w:rsidRPr="00DA0187">
        <w:rPr>
          <w:i/>
          <w:iCs/>
          <w:spacing w:val="7"/>
        </w:rPr>
        <w:t xml:space="preserve"> </w:t>
      </w:r>
      <w:r w:rsidRPr="00DA0187">
        <w:rPr>
          <w:i/>
          <w:iCs/>
        </w:rPr>
        <w:t>imposición</w:t>
      </w:r>
      <w:r w:rsidRPr="00DA0187">
        <w:rPr>
          <w:i/>
          <w:iCs/>
          <w:spacing w:val="7"/>
        </w:rPr>
        <w:t xml:space="preserve"> </w:t>
      </w:r>
      <w:r w:rsidRPr="00DA0187">
        <w:rPr>
          <w:i/>
          <w:iCs/>
        </w:rPr>
        <w:t>de</w:t>
      </w:r>
      <w:r w:rsidRPr="00DA0187">
        <w:rPr>
          <w:i/>
          <w:iCs/>
          <w:spacing w:val="7"/>
        </w:rPr>
        <w:t xml:space="preserve"> </w:t>
      </w:r>
      <w:r w:rsidRPr="00DA0187">
        <w:rPr>
          <w:i/>
          <w:iCs/>
        </w:rPr>
        <w:t>una</w:t>
      </w:r>
      <w:r w:rsidRPr="00DA0187">
        <w:rPr>
          <w:i/>
          <w:iCs/>
          <w:spacing w:val="7"/>
        </w:rPr>
        <w:t xml:space="preserve"> </w:t>
      </w:r>
      <w:r w:rsidRPr="00DA0187">
        <w:rPr>
          <w:i/>
          <w:iCs/>
        </w:rPr>
        <w:t>penalidad</w:t>
      </w:r>
      <w:r w:rsidRPr="00DA0187">
        <w:rPr>
          <w:i/>
          <w:iCs/>
          <w:spacing w:val="7"/>
        </w:rPr>
        <w:t xml:space="preserve"> </w:t>
      </w:r>
      <w:r w:rsidRPr="00DA0187">
        <w:rPr>
          <w:i/>
          <w:iCs/>
        </w:rPr>
        <w:t>de</w:t>
      </w:r>
      <w:r w:rsidRPr="00DA0187">
        <w:rPr>
          <w:i/>
          <w:iCs/>
          <w:spacing w:val="7"/>
        </w:rPr>
        <w:t xml:space="preserve"> </w:t>
      </w:r>
      <w:r w:rsidRPr="00DA0187">
        <w:rPr>
          <w:i/>
          <w:iCs/>
          <w:spacing w:val="-2"/>
        </w:rPr>
        <w:t>32.879,00</w:t>
      </w:r>
    </w:p>
    <w:p w14:paraId="294B4498" w14:textId="77777777" w:rsidR="004B2FA9" w:rsidRPr="00DA0187" w:rsidRDefault="00000000">
      <w:pPr>
        <w:pStyle w:val="Textoindependiente"/>
        <w:spacing w:before="50" w:line="292" w:lineRule="auto"/>
        <w:ind w:left="142" w:right="141"/>
        <w:jc w:val="both"/>
        <w:rPr>
          <w:i/>
          <w:iCs/>
        </w:rPr>
      </w:pPr>
      <w:r w:rsidRPr="00DA0187">
        <w:rPr>
          <w:i/>
          <w:iCs/>
        </w:rPr>
        <w:t>€, a AEMA HISPÁNICA, S.L por cumplimiento defectuoso del contrato de servicio de “Asistencia técnica</w:t>
      </w:r>
      <w:r w:rsidRPr="00DA0187">
        <w:rPr>
          <w:i/>
          <w:iCs/>
          <w:spacing w:val="16"/>
        </w:rPr>
        <w:t xml:space="preserve"> </w:t>
      </w:r>
      <w:r w:rsidRPr="00DA0187">
        <w:rPr>
          <w:i/>
          <w:iCs/>
        </w:rPr>
        <w:t>en</w:t>
      </w:r>
      <w:r w:rsidRPr="00DA0187">
        <w:rPr>
          <w:i/>
          <w:iCs/>
          <w:spacing w:val="16"/>
        </w:rPr>
        <w:t xml:space="preserve"> </w:t>
      </w:r>
      <w:r w:rsidRPr="00DA0187">
        <w:rPr>
          <w:i/>
          <w:iCs/>
        </w:rPr>
        <w:t>materia</w:t>
      </w:r>
      <w:r w:rsidRPr="00DA0187">
        <w:rPr>
          <w:i/>
          <w:iCs/>
          <w:spacing w:val="16"/>
        </w:rPr>
        <w:t xml:space="preserve"> </w:t>
      </w:r>
      <w:r w:rsidRPr="00DA0187">
        <w:rPr>
          <w:i/>
          <w:iCs/>
        </w:rPr>
        <w:t>de</w:t>
      </w:r>
      <w:r w:rsidRPr="00DA0187">
        <w:rPr>
          <w:i/>
          <w:iCs/>
          <w:spacing w:val="16"/>
        </w:rPr>
        <w:t xml:space="preserve"> </w:t>
      </w:r>
      <w:r w:rsidRPr="00DA0187">
        <w:rPr>
          <w:i/>
          <w:iCs/>
        </w:rPr>
        <w:t>educación</w:t>
      </w:r>
      <w:r w:rsidRPr="00DA0187">
        <w:rPr>
          <w:i/>
          <w:iCs/>
          <w:spacing w:val="16"/>
        </w:rPr>
        <w:t xml:space="preserve"> </w:t>
      </w:r>
      <w:r w:rsidRPr="00DA0187">
        <w:rPr>
          <w:i/>
          <w:iCs/>
        </w:rPr>
        <w:t>ambiental”</w:t>
      </w:r>
      <w:r w:rsidRPr="00DA0187">
        <w:rPr>
          <w:i/>
          <w:iCs/>
          <w:spacing w:val="17"/>
        </w:rPr>
        <w:t xml:space="preserve"> </w:t>
      </w:r>
      <w:r w:rsidRPr="00DA0187">
        <w:rPr>
          <w:i/>
          <w:iCs/>
        </w:rPr>
        <w:t>a</w:t>
      </w:r>
      <w:r w:rsidRPr="00DA0187">
        <w:rPr>
          <w:i/>
          <w:iCs/>
          <w:spacing w:val="16"/>
        </w:rPr>
        <w:t xml:space="preserve"> </w:t>
      </w:r>
      <w:r w:rsidRPr="00DA0187">
        <w:rPr>
          <w:i/>
          <w:iCs/>
        </w:rPr>
        <w:t>AEMA</w:t>
      </w:r>
      <w:r w:rsidRPr="00DA0187">
        <w:rPr>
          <w:i/>
          <w:iCs/>
          <w:spacing w:val="17"/>
        </w:rPr>
        <w:t xml:space="preserve"> </w:t>
      </w:r>
      <w:r w:rsidRPr="00DA0187">
        <w:rPr>
          <w:i/>
          <w:iCs/>
        </w:rPr>
        <w:t>HISPÁNICA</w:t>
      </w:r>
      <w:r w:rsidRPr="00DA0187">
        <w:rPr>
          <w:i/>
          <w:iCs/>
          <w:spacing w:val="17"/>
        </w:rPr>
        <w:t xml:space="preserve"> </w:t>
      </w:r>
      <w:r w:rsidRPr="00DA0187">
        <w:rPr>
          <w:i/>
          <w:iCs/>
        </w:rPr>
        <w:t>S.L.,</w:t>
      </w:r>
      <w:r w:rsidRPr="00DA0187">
        <w:rPr>
          <w:i/>
          <w:iCs/>
          <w:spacing w:val="17"/>
        </w:rPr>
        <w:t xml:space="preserve"> </w:t>
      </w:r>
      <w:r w:rsidRPr="00DA0187">
        <w:rPr>
          <w:i/>
          <w:iCs/>
        </w:rPr>
        <w:t>por</w:t>
      </w:r>
      <w:r w:rsidRPr="00DA0187">
        <w:rPr>
          <w:i/>
          <w:iCs/>
          <w:spacing w:val="17"/>
        </w:rPr>
        <w:t xml:space="preserve"> </w:t>
      </w:r>
      <w:r w:rsidRPr="00DA0187">
        <w:rPr>
          <w:i/>
          <w:iCs/>
        </w:rPr>
        <w:t>los</w:t>
      </w:r>
      <w:r w:rsidRPr="00DA0187">
        <w:rPr>
          <w:i/>
          <w:iCs/>
          <w:spacing w:val="17"/>
        </w:rPr>
        <w:t xml:space="preserve"> </w:t>
      </w:r>
      <w:r w:rsidRPr="00DA0187">
        <w:rPr>
          <w:i/>
          <w:iCs/>
        </w:rPr>
        <w:t>hechos</w:t>
      </w:r>
      <w:r w:rsidRPr="00DA0187">
        <w:rPr>
          <w:i/>
          <w:iCs/>
          <w:spacing w:val="17"/>
        </w:rPr>
        <w:t xml:space="preserve"> </w:t>
      </w:r>
      <w:r w:rsidRPr="00DA0187">
        <w:rPr>
          <w:i/>
          <w:iCs/>
        </w:rPr>
        <w:t>indicados</w:t>
      </w:r>
      <w:r w:rsidRPr="00DA0187">
        <w:rPr>
          <w:i/>
          <w:iCs/>
          <w:spacing w:val="17"/>
        </w:rPr>
        <w:t xml:space="preserve"> </w:t>
      </w:r>
      <w:r w:rsidRPr="00DA0187">
        <w:rPr>
          <w:i/>
          <w:iCs/>
        </w:rPr>
        <w:t>en la resolución.</w:t>
      </w:r>
    </w:p>
    <w:p w14:paraId="479336B6" w14:textId="77777777" w:rsidR="004B2FA9" w:rsidRPr="00DA0187" w:rsidRDefault="004B2FA9">
      <w:pPr>
        <w:pStyle w:val="Textoindependiente"/>
        <w:spacing w:before="10"/>
        <w:rPr>
          <w:i/>
          <w:iCs/>
        </w:rPr>
      </w:pPr>
    </w:p>
    <w:p w14:paraId="75A6C67F" w14:textId="77777777" w:rsidR="004B2FA9" w:rsidRPr="00DA0187" w:rsidRDefault="00000000">
      <w:pPr>
        <w:pStyle w:val="Textoindependiente"/>
        <w:spacing w:line="292" w:lineRule="auto"/>
        <w:ind w:left="142" w:right="141"/>
        <w:jc w:val="both"/>
        <w:rPr>
          <w:i/>
          <w:iCs/>
        </w:rPr>
      </w:pPr>
      <w:r w:rsidRPr="00DA0187">
        <w:rPr>
          <w:i/>
          <w:iCs/>
        </w:rPr>
        <w:t xml:space="preserve">Entre los hechos que motivaron la imposición de la penalidad se encuentran los siguientes hechos imputados al contratista y susceptibles de ser constitutivos de una infracción muy grave, que se subsumen en lo dispuesto en la cláusula 32ª, apartado 3.a) del pliego de cláusulas administrativas </w:t>
      </w:r>
      <w:r w:rsidRPr="00DA0187">
        <w:rPr>
          <w:i/>
          <w:iCs/>
          <w:spacing w:val="-2"/>
        </w:rPr>
        <w:t>particulares:</w:t>
      </w:r>
    </w:p>
    <w:p w14:paraId="1A19E2EF" w14:textId="77777777" w:rsidR="004B2FA9" w:rsidRPr="00DA0187" w:rsidRDefault="004B2FA9">
      <w:pPr>
        <w:pStyle w:val="Textoindependiente"/>
        <w:spacing w:before="10"/>
        <w:rPr>
          <w:i/>
          <w:iCs/>
        </w:rPr>
      </w:pPr>
    </w:p>
    <w:p w14:paraId="6E23BAC5" w14:textId="4712953A" w:rsidR="004B2FA9" w:rsidRPr="00DA0187" w:rsidRDefault="00000000">
      <w:pPr>
        <w:pStyle w:val="Textoindependiente"/>
        <w:ind w:left="142"/>
        <w:jc w:val="both"/>
        <w:rPr>
          <w:i/>
          <w:iCs/>
        </w:rPr>
      </w:pPr>
      <w:r w:rsidRPr="00DA0187">
        <w:rPr>
          <w:i/>
          <w:iCs/>
        </w:rPr>
        <w:t>-La</w:t>
      </w:r>
      <w:r w:rsidRPr="00DA0187">
        <w:rPr>
          <w:i/>
          <w:iCs/>
          <w:spacing w:val="-4"/>
        </w:rPr>
        <w:t xml:space="preserve"> </w:t>
      </w:r>
      <w:r w:rsidRPr="00DA0187">
        <w:rPr>
          <w:i/>
          <w:iCs/>
        </w:rPr>
        <w:t>realización</w:t>
      </w:r>
      <w:r w:rsidRPr="00DA0187">
        <w:rPr>
          <w:i/>
          <w:iCs/>
          <w:spacing w:val="-3"/>
        </w:rPr>
        <w:t xml:space="preserve"> </w:t>
      </w:r>
      <w:r w:rsidRPr="00DA0187">
        <w:rPr>
          <w:i/>
          <w:iCs/>
        </w:rPr>
        <w:t>de</w:t>
      </w:r>
      <w:r w:rsidRPr="00DA0187">
        <w:rPr>
          <w:i/>
          <w:iCs/>
          <w:spacing w:val="-3"/>
        </w:rPr>
        <w:t xml:space="preserve"> </w:t>
      </w:r>
      <w:r w:rsidRPr="00DA0187">
        <w:rPr>
          <w:i/>
          <w:iCs/>
        </w:rPr>
        <w:t>los</w:t>
      </w:r>
      <w:r w:rsidRPr="00DA0187">
        <w:rPr>
          <w:i/>
          <w:iCs/>
          <w:spacing w:val="-4"/>
        </w:rPr>
        <w:t xml:space="preserve"> </w:t>
      </w:r>
      <w:r w:rsidRPr="00DA0187">
        <w:rPr>
          <w:i/>
          <w:iCs/>
        </w:rPr>
        <w:t>trabajos</w:t>
      </w:r>
      <w:r w:rsidRPr="00DA0187">
        <w:rPr>
          <w:i/>
          <w:iCs/>
          <w:spacing w:val="-3"/>
        </w:rPr>
        <w:t xml:space="preserve"> </w:t>
      </w:r>
      <w:r w:rsidRPr="00DA0187">
        <w:rPr>
          <w:i/>
          <w:iCs/>
        </w:rPr>
        <w:t>de</w:t>
      </w:r>
      <w:r w:rsidRPr="00DA0187">
        <w:rPr>
          <w:i/>
          <w:iCs/>
          <w:spacing w:val="-3"/>
        </w:rPr>
        <w:t xml:space="preserve"> </w:t>
      </w:r>
      <w:r w:rsidRPr="00DA0187">
        <w:rPr>
          <w:i/>
          <w:iCs/>
        </w:rPr>
        <w:t>forma</w:t>
      </w:r>
      <w:r w:rsidRPr="00DA0187">
        <w:rPr>
          <w:i/>
          <w:iCs/>
          <w:spacing w:val="-4"/>
        </w:rPr>
        <w:t xml:space="preserve"> </w:t>
      </w:r>
      <w:r w:rsidRPr="00DA0187">
        <w:rPr>
          <w:i/>
          <w:iCs/>
        </w:rPr>
        <w:t>no</w:t>
      </w:r>
      <w:r w:rsidRPr="00DA0187">
        <w:rPr>
          <w:i/>
          <w:iCs/>
          <w:spacing w:val="-3"/>
        </w:rPr>
        <w:t xml:space="preserve"> </w:t>
      </w:r>
      <w:r w:rsidRPr="00DA0187">
        <w:rPr>
          <w:i/>
          <w:iCs/>
        </w:rPr>
        <w:t>continua</w:t>
      </w:r>
      <w:r w:rsidRPr="00DA0187">
        <w:rPr>
          <w:i/>
          <w:iCs/>
          <w:spacing w:val="-3"/>
        </w:rPr>
        <w:t xml:space="preserve"> </w:t>
      </w:r>
      <w:r w:rsidRPr="00DA0187">
        <w:rPr>
          <w:i/>
          <w:iCs/>
        </w:rPr>
        <w:t>o</w:t>
      </w:r>
      <w:r w:rsidRPr="00DA0187">
        <w:rPr>
          <w:i/>
          <w:iCs/>
          <w:spacing w:val="-4"/>
        </w:rPr>
        <w:t xml:space="preserve"> </w:t>
      </w:r>
      <w:r w:rsidRPr="00DA0187">
        <w:rPr>
          <w:i/>
          <w:iCs/>
        </w:rPr>
        <w:t>manifiestamente</w:t>
      </w:r>
      <w:r w:rsidRPr="00DA0187">
        <w:rPr>
          <w:i/>
          <w:iCs/>
          <w:spacing w:val="-3"/>
        </w:rPr>
        <w:t xml:space="preserve"> </w:t>
      </w:r>
      <w:r w:rsidRPr="00DA0187">
        <w:rPr>
          <w:i/>
          <w:iCs/>
        </w:rPr>
        <w:t>irregular</w:t>
      </w:r>
      <w:r w:rsidR="00BF44AD" w:rsidRPr="00DA0187">
        <w:rPr>
          <w:i/>
          <w:iCs/>
          <w:spacing w:val="-3"/>
        </w:rPr>
        <w:t>.</w:t>
      </w:r>
    </w:p>
    <w:p w14:paraId="6BC11080" w14:textId="77777777" w:rsidR="004B2FA9" w:rsidRPr="00DA0187" w:rsidRDefault="004B2FA9">
      <w:pPr>
        <w:pStyle w:val="Textoindependiente"/>
        <w:spacing w:before="60"/>
        <w:rPr>
          <w:i/>
          <w:iCs/>
        </w:rPr>
      </w:pPr>
    </w:p>
    <w:p w14:paraId="68A2DEEE" w14:textId="2EF3B401" w:rsidR="004B2FA9" w:rsidRPr="00DA0187" w:rsidRDefault="00000000">
      <w:pPr>
        <w:pStyle w:val="Textoindependiente"/>
        <w:ind w:left="142"/>
        <w:jc w:val="both"/>
        <w:rPr>
          <w:i/>
          <w:iCs/>
        </w:rPr>
      </w:pPr>
      <w:r w:rsidRPr="00DA0187">
        <w:rPr>
          <w:i/>
          <w:iCs/>
        </w:rPr>
        <w:t>-El</w:t>
      </w:r>
      <w:r w:rsidRPr="00DA0187">
        <w:rPr>
          <w:i/>
          <w:iCs/>
          <w:spacing w:val="-4"/>
        </w:rPr>
        <w:t xml:space="preserve"> </w:t>
      </w:r>
      <w:r w:rsidRPr="00DA0187">
        <w:rPr>
          <w:i/>
          <w:iCs/>
        </w:rPr>
        <w:t>abandono</w:t>
      </w:r>
      <w:r w:rsidRPr="00DA0187">
        <w:rPr>
          <w:i/>
          <w:iCs/>
          <w:spacing w:val="-4"/>
        </w:rPr>
        <w:t xml:space="preserve"> </w:t>
      </w:r>
      <w:r w:rsidRPr="00DA0187">
        <w:rPr>
          <w:i/>
          <w:iCs/>
        </w:rPr>
        <w:t>del</w:t>
      </w:r>
      <w:r w:rsidRPr="00DA0187">
        <w:rPr>
          <w:i/>
          <w:iCs/>
          <w:spacing w:val="-3"/>
        </w:rPr>
        <w:t xml:space="preserve"> </w:t>
      </w:r>
      <w:r w:rsidRPr="00DA0187">
        <w:rPr>
          <w:i/>
          <w:iCs/>
          <w:spacing w:val="-2"/>
        </w:rPr>
        <w:t>servicio</w:t>
      </w:r>
      <w:r w:rsidR="00BF44AD" w:rsidRPr="00DA0187">
        <w:rPr>
          <w:i/>
          <w:iCs/>
          <w:spacing w:val="-2"/>
        </w:rPr>
        <w:t>.</w:t>
      </w:r>
    </w:p>
    <w:p w14:paraId="4B4F47F9" w14:textId="77777777" w:rsidR="004B2FA9" w:rsidRPr="00DA0187" w:rsidRDefault="004B2FA9">
      <w:pPr>
        <w:pStyle w:val="Textoindependiente"/>
        <w:spacing w:before="61"/>
        <w:rPr>
          <w:i/>
          <w:iCs/>
        </w:rPr>
      </w:pPr>
    </w:p>
    <w:p w14:paraId="3B88EA6F" w14:textId="564D4D59" w:rsidR="004B2FA9" w:rsidRPr="00DA0187" w:rsidRDefault="00000000">
      <w:pPr>
        <w:pStyle w:val="Textoindependiente"/>
        <w:spacing w:line="292" w:lineRule="auto"/>
        <w:ind w:left="142" w:right="141"/>
        <w:jc w:val="both"/>
        <w:rPr>
          <w:i/>
          <w:iCs/>
        </w:rPr>
      </w:pPr>
      <w:r w:rsidRPr="00DA0187">
        <w:rPr>
          <w:i/>
          <w:iCs/>
        </w:rPr>
        <w:t>-Retraso superior a 15 días hábiles en el abono total de los salarios de las personas trabajadoras afectos al contrato</w:t>
      </w:r>
      <w:r w:rsidR="00BF44AD" w:rsidRPr="00DA0187">
        <w:rPr>
          <w:i/>
          <w:iCs/>
        </w:rPr>
        <w:t>.</w:t>
      </w:r>
    </w:p>
    <w:p w14:paraId="0E966909" w14:textId="77777777" w:rsidR="004B2FA9" w:rsidRPr="00DA0187" w:rsidRDefault="004B2FA9">
      <w:pPr>
        <w:pStyle w:val="Textoindependiente"/>
        <w:spacing w:before="10"/>
        <w:rPr>
          <w:i/>
          <w:iCs/>
        </w:rPr>
      </w:pPr>
    </w:p>
    <w:p w14:paraId="3B484766" w14:textId="77777777" w:rsidR="004B2FA9" w:rsidRPr="00DA0187" w:rsidRDefault="00000000">
      <w:pPr>
        <w:pStyle w:val="Textoindependiente"/>
        <w:spacing w:line="292" w:lineRule="auto"/>
        <w:ind w:left="142" w:right="141"/>
        <w:jc w:val="both"/>
        <w:rPr>
          <w:i/>
          <w:iCs/>
        </w:rPr>
      </w:pPr>
      <w:r w:rsidRPr="00DA0187">
        <w:rPr>
          <w:i/>
          <w:iCs/>
        </w:rPr>
        <w:t>Una vez resuelto el primer expediente sancionador a la fecha de la firma del presente informe se verifica que por parte de AEMA HISPÁNICA, S.L. se siguen realizando las acciones que motivaron el primer expediente, sin que se haya procedido por parte de dicha empresa a solucionar las</w:t>
      </w:r>
      <w:r w:rsidRPr="00DA0187">
        <w:rPr>
          <w:i/>
          <w:iCs/>
          <w:spacing w:val="80"/>
        </w:rPr>
        <w:t xml:space="preserve"> </w:t>
      </w:r>
      <w:r w:rsidRPr="00DA0187">
        <w:rPr>
          <w:i/>
          <w:iCs/>
        </w:rPr>
        <w:t>situaciones que fueron objeto de penalidad.</w:t>
      </w:r>
    </w:p>
    <w:p w14:paraId="5EE7F8AF" w14:textId="77777777" w:rsidR="004B2FA9" w:rsidRPr="00DA0187" w:rsidRDefault="004B2FA9">
      <w:pPr>
        <w:pStyle w:val="Textoindependiente"/>
        <w:spacing w:before="9"/>
        <w:rPr>
          <w:i/>
          <w:iCs/>
        </w:rPr>
      </w:pPr>
    </w:p>
    <w:p w14:paraId="043C293F" w14:textId="77777777" w:rsidR="004B2FA9" w:rsidRPr="00DA0187" w:rsidRDefault="00000000">
      <w:pPr>
        <w:pStyle w:val="Textoindependiente"/>
        <w:spacing w:line="292" w:lineRule="auto"/>
        <w:ind w:left="142" w:right="141"/>
        <w:jc w:val="both"/>
        <w:rPr>
          <w:i/>
          <w:iCs/>
        </w:rPr>
      </w:pPr>
      <w:r w:rsidRPr="00DA0187">
        <w:rPr>
          <w:i/>
          <w:iCs/>
        </w:rPr>
        <w:t>Se</w:t>
      </w:r>
      <w:r w:rsidRPr="00DA0187">
        <w:rPr>
          <w:i/>
          <w:iCs/>
          <w:spacing w:val="19"/>
        </w:rPr>
        <w:t xml:space="preserve"> </w:t>
      </w:r>
      <w:r w:rsidRPr="00DA0187">
        <w:rPr>
          <w:i/>
          <w:iCs/>
        </w:rPr>
        <w:t>ha</w:t>
      </w:r>
      <w:r w:rsidRPr="00DA0187">
        <w:rPr>
          <w:i/>
          <w:iCs/>
          <w:spacing w:val="19"/>
        </w:rPr>
        <w:t xml:space="preserve"> </w:t>
      </w:r>
      <w:r w:rsidRPr="00DA0187">
        <w:rPr>
          <w:i/>
          <w:iCs/>
        </w:rPr>
        <w:t>verificado</w:t>
      </w:r>
      <w:r w:rsidRPr="00DA0187">
        <w:rPr>
          <w:i/>
          <w:iCs/>
          <w:spacing w:val="19"/>
        </w:rPr>
        <w:t xml:space="preserve"> </w:t>
      </w:r>
      <w:r w:rsidRPr="00DA0187">
        <w:rPr>
          <w:i/>
          <w:iCs/>
        </w:rPr>
        <w:t>que</w:t>
      </w:r>
      <w:r w:rsidRPr="00DA0187">
        <w:rPr>
          <w:i/>
          <w:iCs/>
          <w:spacing w:val="19"/>
        </w:rPr>
        <w:t xml:space="preserve"> </w:t>
      </w:r>
      <w:r w:rsidRPr="00DA0187">
        <w:rPr>
          <w:i/>
          <w:iCs/>
        </w:rPr>
        <w:t>los</w:t>
      </w:r>
      <w:r w:rsidRPr="00DA0187">
        <w:rPr>
          <w:i/>
          <w:iCs/>
          <w:spacing w:val="19"/>
        </w:rPr>
        <w:t xml:space="preserve"> </w:t>
      </w:r>
      <w:r w:rsidRPr="00DA0187">
        <w:rPr>
          <w:i/>
          <w:iCs/>
        </w:rPr>
        <w:t>trabajadores</w:t>
      </w:r>
      <w:r w:rsidRPr="00DA0187">
        <w:rPr>
          <w:i/>
          <w:iCs/>
          <w:spacing w:val="19"/>
        </w:rPr>
        <w:t xml:space="preserve"> </w:t>
      </w:r>
      <w:r w:rsidRPr="00DA0187">
        <w:rPr>
          <w:i/>
          <w:iCs/>
        </w:rPr>
        <w:t>adscritos</w:t>
      </w:r>
      <w:r w:rsidRPr="00DA0187">
        <w:rPr>
          <w:i/>
          <w:iCs/>
          <w:spacing w:val="19"/>
        </w:rPr>
        <w:t xml:space="preserve"> </w:t>
      </w:r>
      <w:r w:rsidRPr="00DA0187">
        <w:rPr>
          <w:i/>
          <w:iCs/>
        </w:rPr>
        <w:t>al</w:t>
      </w:r>
      <w:r w:rsidRPr="00DA0187">
        <w:rPr>
          <w:i/>
          <w:iCs/>
          <w:spacing w:val="19"/>
        </w:rPr>
        <w:t xml:space="preserve"> </w:t>
      </w:r>
      <w:r w:rsidRPr="00DA0187">
        <w:rPr>
          <w:i/>
          <w:iCs/>
        </w:rPr>
        <w:t>contrato</w:t>
      </w:r>
      <w:r w:rsidRPr="00DA0187">
        <w:rPr>
          <w:i/>
          <w:iCs/>
          <w:spacing w:val="19"/>
        </w:rPr>
        <w:t xml:space="preserve"> </w:t>
      </w:r>
      <w:r w:rsidRPr="00DA0187">
        <w:rPr>
          <w:i/>
          <w:iCs/>
        </w:rPr>
        <w:t>no</w:t>
      </w:r>
      <w:r w:rsidRPr="00DA0187">
        <w:rPr>
          <w:i/>
          <w:iCs/>
          <w:spacing w:val="19"/>
        </w:rPr>
        <w:t xml:space="preserve"> </w:t>
      </w:r>
      <w:r w:rsidRPr="00DA0187">
        <w:rPr>
          <w:i/>
          <w:iCs/>
        </w:rPr>
        <w:t>han</w:t>
      </w:r>
      <w:r w:rsidRPr="00DA0187">
        <w:rPr>
          <w:i/>
          <w:iCs/>
          <w:spacing w:val="19"/>
        </w:rPr>
        <w:t xml:space="preserve"> </w:t>
      </w:r>
      <w:r w:rsidRPr="00DA0187">
        <w:rPr>
          <w:i/>
          <w:iCs/>
        </w:rPr>
        <w:t>recibido</w:t>
      </w:r>
      <w:r w:rsidRPr="00DA0187">
        <w:rPr>
          <w:i/>
          <w:iCs/>
          <w:spacing w:val="19"/>
        </w:rPr>
        <w:t xml:space="preserve"> </w:t>
      </w:r>
      <w:r w:rsidRPr="00DA0187">
        <w:rPr>
          <w:i/>
          <w:iCs/>
        </w:rPr>
        <w:t>su</w:t>
      </w:r>
      <w:r w:rsidRPr="00DA0187">
        <w:rPr>
          <w:i/>
          <w:iCs/>
          <w:spacing w:val="19"/>
        </w:rPr>
        <w:t xml:space="preserve"> </w:t>
      </w:r>
      <w:r w:rsidRPr="00DA0187">
        <w:rPr>
          <w:i/>
          <w:iCs/>
        </w:rPr>
        <w:t>salario</w:t>
      </w:r>
      <w:r w:rsidRPr="00DA0187">
        <w:rPr>
          <w:i/>
          <w:iCs/>
          <w:spacing w:val="19"/>
        </w:rPr>
        <w:t xml:space="preserve"> </w:t>
      </w:r>
      <w:r w:rsidRPr="00DA0187">
        <w:rPr>
          <w:i/>
          <w:iCs/>
        </w:rPr>
        <w:t>desde</w:t>
      </w:r>
      <w:r w:rsidRPr="00DA0187">
        <w:rPr>
          <w:i/>
          <w:iCs/>
          <w:spacing w:val="19"/>
        </w:rPr>
        <w:t xml:space="preserve"> </w:t>
      </w:r>
      <w:r w:rsidRPr="00DA0187">
        <w:rPr>
          <w:i/>
          <w:iCs/>
        </w:rPr>
        <w:t>el</w:t>
      </w:r>
      <w:r w:rsidRPr="00DA0187">
        <w:rPr>
          <w:i/>
          <w:iCs/>
          <w:spacing w:val="19"/>
        </w:rPr>
        <w:t xml:space="preserve"> </w:t>
      </w:r>
      <w:r w:rsidRPr="00DA0187">
        <w:rPr>
          <w:i/>
          <w:iCs/>
        </w:rPr>
        <w:t xml:space="preserve">mes de agosto de 2024, siendo por lo tanto ya cuatro los meses en los cuales dicho salario no se ha </w:t>
      </w:r>
      <w:r w:rsidRPr="00DA0187">
        <w:rPr>
          <w:i/>
          <w:iCs/>
          <w:spacing w:val="-2"/>
        </w:rPr>
        <w:t>abonado.</w:t>
      </w:r>
    </w:p>
    <w:p w14:paraId="1306F6EF" w14:textId="77777777" w:rsidR="004B2FA9" w:rsidRPr="00DA0187" w:rsidRDefault="004B2FA9">
      <w:pPr>
        <w:pStyle w:val="Textoindependiente"/>
        <w:spacing w:before="10"/>
        <w:rPr>
          <w:i/>
          <w:iCs/>
        </w:rPr>
      </w:pPr>
    </w:p>
    <w:p w14:paraId="0D3BE646" w14:textId="77777777" w:rsidR="004B2FA9" w:rsidRPr="00DA0187" w:rsidRDefault="00000000">
      <w:pPr>
        <w:pStyle w:val="Textoindependiente"/>
        <w:spacing w:line="292" w:lineRule="auto"/>
        <w:ind w:left="142" w:right="141"/>
        <w:jc w:val="both"/>
        <w:rPr>
          <w:i/>
          <w:iCs/>
        </w:rPr>
      </w:pPr>
      <w:r w:rsidRPr="00DA0187">
        <w:rPr>
          <w:i/>
          <w:iCs/>
        </w:rPr>
        <w:t>Por otro lado, el servicio de control de accesos tampoco se ha prestado con continuidad, habiéndose producido abandono del servicio al no haberse presentado el vigilante en varias fechas del mes de diciembre,</w:t>
      </w:r>
      <w:r w:rsidRPr="00DA0187">
        <w:rPr>
          <w:i/>
          <w:iCs/>
          <w:spacing w:val="17"/>
        </w:rPr>
        <w:t xml:space="preserve"> </w:t>
      </w:r>
      <w:r w:rsidRPr="00DA0187">
        <w:rPr>
          <w:i/>
          <w:iCs/>
        </w:rPr>
        <w:t>en</w:t>
      </w:r>
      <w:r w:rsidRPr="00DA0187">
        <w:rPr>
          <w:i/>
          <w:iCs/>
          <w:spacing w:val="17"/>
        </w:rPr>
        <w:t xml:space="preserve"> </w:t>
      </w:r>
      <w:r w:rsidRPr="00DA0187">
        <w:rPr>
          <w:i/>
          <w:iCs/>
        </w:rPr>
        <w:t>concreto</w:t>
      </w:r>
      <w:r w:rsidRPr="00DA0187">
        <w:rPr>
          <w:i/>
          <w:iCs/>
          <w:spacing w:val="17"/>
        </w:rPr>
        <w:t xml:space="preserve"> </w:t>
      </w:r>
      <w:r w:rsidRPr="00DA0187">
        <w:rPr>
          <w:i/>
          <w:iCs/>
        </w:rPr>
        <w:t>los</w:t>
      </w:r>
      <w:r w:rsidRPr="00DA0187">
        <w:rPr>
          <w:i/>
          <w:iCs/>
          <w:spacing w:val="17"/>
        </w:rPr>
        <w:t xml:space="preserve"> </w:t>
      </w:r>
      <w:r w:rsidRPr="00DA0187">
        <w:rPr>
          <w:i/>
          <w:iCs/>
        </w:rPr>
        <w:t>días</w:t>
      </w:r>
      <w:r w:rsidRPr="00DA0187">
        <w:rPr>
          <w:i/>
          <w:iCs/>
          <w:spacing w:val="17"/>
        </w:rPr>
        <w:t xml:space="preserve"> </w:t>
      </w:r>
      <w:r w:rsidRPr="00DA0187">
        <w:rPr>
          <w:i/>
          <w:iCs/>
        </w:rPr>
        <w:t>14</w:t>
      </w:r>
      <w:r w:rsidRPr="00DA0187">
        <w:rPr>
          <w:i/>
          <w:iCs/>
          <w:spacing w:val="17"/>
        </w:rPr>
        <w:t xml:space="preserve"> </w:t>
      </w:r>
      <w:r w:rsidRPr="00DA0187">
        <w:rPr>
          <w:i/>
          <w:iCs/>
        </w:rPr>
        <w:t>y</w:t>
      </w:r>
      <w:r w:rsidRPr="00DA0187">
        <w:rPr>
          <w:i/>
          <w:iCs/>
          <w:spacing w:val="17"/>
        </w:rPr>
        <w:t xml:space="preserve"> </w:t>
      </w:r>
      <w:r w:rsidRPr="00DA0187">
        <w:rPr>
          <w:i/>
          <w:iCs/>
        </w:rPr>
        <w:t>15</w:t>
      </w:r>
      <w:r w:rsidRPr="00DA0187">
        <w:rPr>
          <w:i/>
          <w:iCs/>
          <w:spacing w:val="17"/>
        </w:rPr>
        <w:t xml:space="preserve"> </w:t>
      </w:r>
      <w:r w:rsidRPr="00DA0187">
        <w:rPr>
          <w:i/>
          <w:iCs/>
        </w:rPr>
        <w:t>de</w:t>
      </w:r>
      <w:r w:rsidRPr="00DA0187">
        <w:rPr>
          <w:i/>
          <w:iCs/>
          <w:spacing w:val="17"/>
        </w:rPr>
        <w:t xml:space="preserve"> </w:t>
      </w:r>
      <w:r w:rsidRPr="00DA0187">
        <w:rPr>
          <w:i/>
          <w:iCs/>
        </w:rPr>
        <w:t>diciembre,</w:t>
      </w:r>
      <w:r w:rsidRPr="00DA0187">
        <w:rPr>
          <w:i/>
          <w:iCs/>
          <w:spacing w:val="17"/>
        </w:rPr>
        <w:t xml:space="preserve"> </w:t>
      </w:r>
      <w:r w:rsidRPr="00DA0187">
        <w:rPr>
          <w:i/>
          <w:iCs/>
        </w:rPr>
        <w:t>sin</w:t>
      </w:r>
      <w:r w:rsidRPr="00DA0187">
        <w:rPr>
          <w:i/>
          <w:iCs/>
          <w:spacing w:val="17"/>
        </w:rPr>
        <w:t xml:space="preserve"> </w:t>
      </w:r>
      <w:r w:rsidRPr="00DA0187">
        <w:rPr>
          <w:i/>
          <w:iCs/>
        </w:rPr>
        <w:t>que</w:t>
      </w:r>
      <w:r w:rsidRPr="00DA0187">
        <w:rPr>
          <w:i/>
          <w:iCs/>
          <w:spacing w:val="17"/>
        </w:rPr>
        <w:t xml:space="preserve"> </w:t>
      </w:r>
      <w:r w:rsidRPr="00DA0187">
        <w:rPr>
          <w:i/>
          <w:iCs/>
        </w:rPr>
        <w:t>por</w:t>
      </w:r>
      <w:r w:rsidRPr="00DA0187">
        <w:rPr>
          <w:i/>
          <w:iCs/>
          <w:spacing w:val="17"/>
        </w:rPr>
        <w:t xml:space="preserve"> </w:t>
      </w:r>
      <w:r w:rsidRPr="00DA0187">
        <w:rPr>
          <w:i/>
          <w:iCs/>
        </w:rPr>
        <w:t>parte</w:t>
      </w:r>
      <w:r w:rsidRPr="00DA0187">
        <w:rPr>
          <w:i/>
          <w:iCs/>
          <w:spacing w:val="17"/>
        </w:rPr>
        <w:t xml:space="preserve"> </w:t>
      </w:r>
      <w:r w:rsidRPr="00DA0187">
        <w:rPr>
          <w:i/>
          <w:iCs/>
        </w:rPr>
        <w:t>de</w:t>
      </w:r>
      <w:r w:rsidRPr="00DA0187">
        <w:rPr>
          <w:i/>
          <w:iCs/>
          <w:spacing w:val="17"/>
        </w:rPr>
        <w:t xml:space="preserve"> </w:t>
      </w:r>
      <w:r w:rsidRPr="00DA0187">
        <w:rPr>
          <w:i/>
          <w:iCs/>
        </w:rPr>
        <w:t>AEMA</w:t>
      </w:r>
      <w:r w:rsidRPr="00DA0187">
        <w:rPr>
          <w:i/>
          <w:iCs/>
          <w:spacing w:val="17"/>
        </w:rPr>
        <w:t xml:space="preserve"> </w:t>
      </w:r>
      <w:r w:rsidRPr="00DA0187">
        <w:rPr>
          <w:i/>
          <w:iCs/>
        </w:rPr>
        <w:t>HISPÁNICA,</w:t>
      </w:r>
      <w:r w:rsidRPr="00DA0187">
        <w:rPr>
          <w:i/>
          <w:iCs/>
          <w:spacing w:val="17"/>
        </w:rPr>
        <w:t xml:space="preserve"> </w:t>
      </w:r>
      <w:r w:rsidRPr="00DA0187">
        <w:rPr>
          <w:i/>
          <w:iCs/>
        </w:rPr>
        <w:t>S.L se haya previsto su sustitución.</w:t>
      </w:r>
    </w:p>
    <w:p w14:paraId="4DFDCECA" w14:textId="77777777" w:rsidR="004B2FA9" w:rsidRPr="00DA0187" w:rsidRDefault="004B2FA9">
      <w:pPr>
        <w:pStyle w:val="Textoindependiente"/>
        <w:spacing w:before="10"/>
        <w:rPr>
          <w:i/>
          <w:iCs/>
        </w:rPr>
      </w:pPr>
    </w:p>
    <w:p w14:paraId="1CF3008A" w14:textId="77777777" w:rsidR="004B2FA9" w:rsidRPr="00DA0187" w:rsidRDefault="00000000">
      <w:pPr>
        <w:pStyle w:val="Textoindependiente"/>
        <w:spacing w:line="292" w:lineRule="auto"/>
        <w:ind w:left="142" w:right="141"/>
        <w:jc w:val="both"/>
        <w:rPr>
          <w:i/>
          <w:iCs/>
        </w:rPr>
      </w:pPr>
      <w:r w:rsidRPr="00DA0187">
        <w:rPr>
          <w:i/>
          <w:iCs/>
        </w:rPr>
        <w:t>Además</w:t>
      </w:r>
      <w:r w:rsidRPr="00DA0187">
        <w:rPr>
          <w:i/>
          <w:iCs/>
          <w:spacing w:val="24"/>
        </w:rPr>
        <w:t xml:space="preserve"> </w:t>
      </w:r>
      <w:r w:rsidRPr="00DA0187">
        <w:rPr>
          <w:i/>
          <w:iCs/>
        </w:rPr>
        <w:t>de</w:t>
      </w:r>
      <w:r w:rsidRPr="00DA0187">
        <w:rPr>
          <w:i/>
          <w:iCs/>
          <w:spacing w:val="24"/>
        </w:rPr>
        <w:t xml:space="preserve"> </w:t>
      </w:r>
      <w:r w:rsidRPr="00DA0187">
        <w:rPr>
          <w:i/>
          <w:iCs/>
        </w:rPr>
        <w:t>lo</w:t>
      </w:r>
      <w:r w:rsidRPr="00DA0187">
        <w:rPr>
          <w:i/>
          <w:iCs/>
          <w:spacing w:val="24"/>
        </w:rPr>
        <w:t xml:space="preserve"> </w:t>
      </w:r>
      <w:r w:rsidRPr="00DA0187">
        <w:rPr>
          <w:i/>
          <w:iCs/>
        </w:rPr>
        <w:t>expuesto,</w:t>
      </w:r>
      <w:r w:rsidRPr="00DA0187">
        <w:rPr>
          <w:i/>
          <w:iCs/>
          <w:spacing w:val="24"/>
        </w:rPr>
        <w:t xml:space="preserve"> </w:t>
      </w:r>
      <w:r w:rsidRPr="00DA0187">
        <w:rPr>
          <w:i/>
          <w:iCs/>
        </w:rPr>
        <w:t>AEMA</w:t>
      </w:r>
      <w:r w:rsidRPr="00DA0187">
        <w:rPr>
          <w:i/>
          <w:iCs/>
          <w:spacing w:val="24"/>
        </w:rPr>
        <w:t xml:space="preserve"> </w:t>
      </w:r>
      <w:r w:rsidRPr="00DA0187">
        <w:rPr>
          <w:i/>
          <w:iCs/>
        </w:rPr>
        <w:t>HISPÁNICA,</w:t>
      </w:r>
      <w:r w:rsidRPr="00DA0187">
        <w:rPr>
          <w:i/>
          <w:iCs/>
          <w:spacing w:val="24"/>
        </w:rPr>
        <w:t xml:space="preserve"> </w:t>
      </w:r>
      <w:r w:rsidRPr="00DA0187">
        <w:rPr>
          <w:i/>
          <w:iCs/>
        </w:rPr>
        <w:t>S.L</w:t>
      </w:r>
      <w:r w:rsidRPr="00DA0187">
        <w:rPr>
          <w:i/>
          <w:iCs/>
          <w:spacing w:val="24"/>
        </w:rPr>
        <w:t xml:space="preserve"> </w:t>
      </w:r>
      <w:r w:rsidRPr="00DA0187">
        <w:rPr>
          <w:i/>
          <w:iCs/>
        </w:rPr>
        <w:t>no</w:t>
      </w:r>
      <w:r w:rsidRPr="00DA0187">
        <w:rPr>
          <w:i/>
          <w:iCs/>
          <w:spacing w:val="24"/>
        </w:rPr>
        <w:t xml:space="preserve"> </w:t>
      </w:r>
      <w:r w:rsidRPr="00DA0187">
        <w:rPr>
          <w:i/>
          <w:iCs/>
        </w:rPr>
        <w:t>ha</w:t>
      </w:r>
      <w:r w:rsidRPr="00DA0187">
        <w:rPr>
          <w:i/>
          <w:iCs/>
          <w:spacing w:val="24"/>
        </w:rPr>
        <w:t xml:space="preserve"> </w:t>
      </w:r>
      <w:r w:rsidRPr="00DA0187">
        <w:rPr>
          <w:i/>
          <w:iCs/>
        </w:rPr>
        <w:t>cumplido</w:t>
      </w:r>
      <w:r w:rsidRPr="00DA0187">
        <w:rPr>
          <w:i/>
          <w:iCs/>
          <w:spacing w:val="24"/>
        </w:rPr>
        <w:t xml:space="preserve"> </w:t>
      </w:r>
      <w:r w:rsidRPr="00DA0187">
        <w:rPr>
          <w:i/>
          <w:iCs/>
        </w:rPr>
        <w:t>con</w:t>
      </w:r>
      <w:r w:rsidRPr="00DA0187">
        <w:rPr>
          <w:i/>
          <w:iCs/>
          <w:spacing w:val="24"/>
        </w:rPr>
        <w:t xml:space="preserve"> </w:t>
      </w:r>
      <w:r w:rsidRPr="00DA0187">
        <w:rPr>
          <w:i/>
          <w:iCs/>
        </w:rPr>
        <w:t>lo</w:t>
      </w:r>
      <w:r w:rsidRPr="00DA0187">
        <w:rPr>
          <w:i/>
          <w:iCs/>
          <w:spacing w:val="24"/>
        </w:rPr>
        <w:t xml:space="preserve"> </w:t>
      </w:r>
      <w:r w:rsidRPr="00DA0187">
        <w:rPr>
          <w:i/>
          <w:iCs/>
        </w:rPr>
        <w:t>establecido</w:t>
      </w:r>
      <w:r w:rsidRPr="00DA0187">
        <w:rPr>
          <w:i/>
          <w:iCs/>
          <w:spacing w:val="24"/>
        </w:rPr>
        <w:t xml:space="preserve"> </w:t>
      </w:r>
      <w:r w:rsidRPr="00DA0187">
        <w:rPr>
          <w:i/>
          <w:iCs/>
        </w:rPr>
        <w:t>en</w:t>
      </w:r>
      <w:r w:rsidRPr="00DA0187">
        <w:rPr>
          <w:i/>
          <w:iCs/>
          <w:spacing w:val="24"/>
        </w:rPr>
        <w:t xml:space="preserve"> </w:t>
      </w:r>
      <w:r w:rsidRPr="00DA0187">
        <w:rPr>
          <w:i/>
          <w:iCs/>
        </w:rPr>
        <w:t>el</w:t>
      </w:r>
      <w:r w:rsidRPr="00DA0187">
        <w:rPr>
          <w:i/>
          <w:iCs/>
          <w:spacing w:val="24"/>
        </w:rPr>
        <w:t xml:space="preserve"> </w:t>
      </w:r>
      <w:r w:rsidRPr="00DA0187">
        <w:rPr>
          <w:i/>
          <w:iCs/>
        </w:rPr>
        <w:t>PLIEGO DE CLAUSULAS ADMINISTRATIVAS PARTICULARES PARA LA ADJUDICACIÓN DEL</w:t>
      </w:r>
      <w:r w:rsidRPr="00DA0187">
        <w:rPr>
          <w:i/>
          <w:iCs/>
          <w:spacing w:val="80"/>
        </w:rPr>
        <w:t xml:space="preserve"> </w:t>
      </w:r>
      <w:r w:rsidRPr="00DA0187">
        <w:rPr>
          <w:i/>
          <w:iCs/>
        </w:rPr>
        <w:t>CONTRATO DE SERVICIO DE ASISTENCIA TÉCNICA EN MATERIA DE EDUCACIÓN</w:t>
      </w:r>
      <w:r w:rsidRPr="00DA0187">
        <w:rPr>
          <w:i/>
          <w:iCs/>
          <w:spacing w:val="40"/>
        </w:rPr>
        <w:t xml:space="preserve"> </w:t>
      </w:r>
      <w:r w:rsidRPr="00DA0187">
        <w:rPr>
          <w:i/>
          <w:iCs/>
        </w:rPr>
        <w:t>AMBIENTAL,</w:t>
      </w:r>
      <w:r w:rsidRPr="00DA0187">
        <w:rPr>
          <w:i/>
          <w:iCs/>
          <w:spacing w:val="71"/>
        </w:rPr>
        <w:t xml:space="preserve"> </w:t>
      </w:r>
      <w:r w:rsidRPr="00DA0187">
        <w:rPr>
          <w:i/>
          <w:iCs/>
        </w:rPr>
        <w:t>MEDIANTE</w:t>
      </w:r>
      <w:r w:rsidRPr="00DA0187">
        <w:rPr>
          <w:i/>
          <w:iCs/>
          <w:spacing w:val="71"/>
        </w:rPr>
        <w:t xml:space="preserve"> </w:t>
      </w:r>
      <w:r w:rsidRPr="00DA0187">
        <w:rPr>
          <w:i/>
          <w:iCs/>
        </w:rPr>
        <w:t>PROCEDIMIENTO</w:t>
      </w:r>
      <w:r w:rsidRPr="00DA0187">
        <w:rPr>
          <w:i/>
          <w:iCs/>
          <w:spacing w:val="71"/>
        </w:rPr>
        <w:t xml:space="preserve"> </w:t>
      </w:r>
      <w:r w:rsidRPr="00DA0187">
        <w:rPr>
          <w:i/>
          <w:iCs/>
        </w:rPr>
        <w:t>ABIERTO</w:t>
      </w:r>
      <w:r w:rsidRPr="00DA0187">
        <w:rPr>
          <w:i/>
          <w:iCs/>
          <w:spacing w:val="71"/>
        </w:rPr>
        <w:t xml:space="preserve"> </w:t>
      </w:r>
      <w:r w:rsidRPr="00DA0187">
        <w:rPr>
          <w:i/>
          <w:iCs/>
        </w:rPr>
        <w:t>Y</w:t>
      </w:r>
      <w:r w:rsidRPr="00DA0187">
        <w:rPr>
          <w:i/>
          <w:iCs/>
          <w:spacing w:val="71"/>
        </w:rPr>
        <w:t xml:space="preserve"> </w:t>
      </w:r>
      <w:r w:rsidRPr="00DA0187">
        <w:rPr>
          <w:i/>
          <w:iCs/>
        </w:rPr>
        <w:t>UNA</w:t>
      </w:r>
      <w:r w:rsidRPr="00DA0187">
        <w:rPr>
          <w:i/>
          <w:iCs/>
          <w:spacing w:val="71"/>
        </w:rPr>
        <w:t xml:space="preserve"> </w:t>
      </w:r>
      <w:r w:rsidRPr="00DA0187">
        <w:rPr>
          <w:i/>
          <w:iCs/>
        </w:rPr>
        <w:t>PLURALIDAD</w:t>
      </w:r>
      <w:r w:rsidRPr="00DA0187">
        <w:rPr>
          <w:i/>
          <w:iCs/>
          <w:spacing w:val="71"/>
        </w:rPr>
        <w:t xml:space="preserve"> </w:t>
      </w:r>
      <w:r w:rsidRPr="00DA0187">
        <w:rPr>
          <w:i/>
          <w:iCs/>
        </w:rPr>
        <w:t>DE</w:t>
      </w:r>
      <w:r w:rsidRPr="00DA0187">
        <w:rPr>
          <w:i/>
          <w:iCs/>
          <w:spacing w:val="71"/>
        </w:rPr>
        <w:t xml:space="preserve"> </w:t>
      </w:r>
      <w:r w:rsidRPr="00DA0187">
        <w:rPr>
          <w:i/>
          <w:iCs/>
        </w:rPr>
        <w:t>CRITERIOS,</w:t>
      </w:r>
    </w:p>
    <w:p w14:paraId="316869DA" w14:textId="77777777" w:rsidR="004B2FA9" w:rsidRPr="00DA0187" w:rsidRDefault="00000000">
      <w:pPr>
        <w:pStyle w:val="Textoindependiente"/>
        <w:spacing w:line="292" w:lineRule="auto"/>
        <w:ind w:left="142" w:right="141"/>
        <w:jc w:val="both"/>
        <w:rPr>
          <w:i/>
          <w:iCs/>
        </w:rPr>
      </w:pPr>
      <w:r w:rsidRPr="00DA0187">
        <w:rPr>
          <w:i/>
          <w:iCs/>
        </w:rPr>
        <w:t>SUJETO A REGULACIÓN ARMONIZADA, en el cual se indica que por parte de la empresa adjudicataria</w:t>
      </w:r>
      <w:r w:rsidRPr="00DA0187">
        <w:rPr>
          <w:i/>
          <w:iCs/>
          <w:spacing w:val="24"/>
        </w:rPr>
        <w:t xml:space="preserve"> </w:t>
      </w:r>
      <w:r w:rsidRPr="00DA0187">
        <w:rPr>
          <w:i/>
          <w:iCs/>
        </w:rPr>
        <w:t>se</w:t>
      </w:r>
      <w:r w:rsidRPr="00DA0187">
        <w:rPr>
          <w:i/>
          <w:iCs/>
          <w:spacing w:val="27"/>
        </w:rPr>
        <w:t xml:space="preserve"> </w:t>
      </w:r>
      <w:r w:rsidRPr="00DA0187">
        <w:rPr>
          <w:i/>
          <w:iCs/>
        </w:rPr>
        <w:t>debe</w:t>
      </w:r>
      <w:r w:rsidRPr="00DA0187">
        <w:rPr>
          <w:i/>
          <w:iCs/>
          <w:spacing w:val="27"/>
        </w:rPr>
        <w:t xml:space="preserve"> </w:t>
      </w:r>
      <w:r w:rsidRPr="00DA0187">
        <w:rPr>
          <w:i/>
          <w:iCs/>
        </w:rPr>
        <w:t>hacer</w:t>
      </w:r>
      <w:r w:rsidRPr="00DA0187">
        <w:rPr>
          <w:i/>
          <w:iCs/>
          <w:spacing w:val="27"/>
        </w:rPr>
        <w:t xml:space="preserve"> </w:t>
      </w:r>
      <w:r w:rsidRPr="00DA0187">
        <w:rPr>
          <w:i/>
          <w:iCs/>
        </w:rPr>
        <w:t>frente</w:t>
      </w:r>
      <w:r w:rsidRPr="00DA0187">
        <w:rPr>
          <w:i/>
          <w:iCs/>
          <w:spacing w:val="27"/>
        </w:rPr>
        <w:t xml:space="preserve"> </w:t>
      </w:r>
      <w:r w:rsidRPr="00DA0187">
        <w:rPr>
          <w:i/>
          <w:iCs/>
        </w:rPr>
        <w:t>al</w:t>
      </w:r>
      <w:r w:rsidRPr="00DA0187">
        <w:rPr>
          <w:i/>
          <w:iCs/>
          <w:spacing w:val="27"/>
        </w:rPr>
        <w:t xml:space="preserve"> </w:t>
      </w:r>
      <w:r w:rsidRPr="00DA0187">
        <w:rPr>
          <w:i/>
          <w:iCs/>
        </w:rPr>
        <w:t>pago</w:t>
      </w:r>
      <w:r w:rsidRPr="00DA0187">
        <w:rPr>
          <w:i/>
          <w:iCs/>
          <w:spacing w:val="27"/>
        </w:rPr>
        <w:t xml:space="preserve"> </w:t>
      </w:r>
      <w:r w:rsidRPr="00DA0187">
        <w:rPr>
          <w:i/>
          <w:iCs/>
        </w:rPr>
        <w:t>en</w:t>
      </w:r>
      <w:r w:rsidRPr="00DA0187">
        <w:rPr>
          <w:i/>
          <w:iCs/>
          <w:spacing w:val="27"/>
        </w:rPr>
        <w:t xml:space="preserve"> </w:t>
      </w:r>
      <w:r w:rsidRPr="00DA0187">
        <w:rPr>
          <w:i/>
          <w:iCs/>
        </w:rPr>
        <w:t>cada</w:t>
      </w:r>
      <w:r w:rsidRPr="00DA0187">
        <w:rPr>
          <w:i/>
          <w:iCs/>
          <w:spacing w:val="26"/>
        </w:rPr>
        <w:t xml:space="preserve"> </w:t>
      </w:r>
      <w:r w:rsidRPr="00DA0187">
        <w:rPr>
          <w:i/>
          <w:iCs/>
        </w:rPr>
        <w:t>curso</w:t>
      </w:r>
      <w:r w:rsidRPr="00DA0187">
        <w:rPr>
          <w:i/>
          <w:iCs/>
          <w:spacing w:val="27"/>
        </w:rPr>
        <w:t xml:space="preserve"> </w:t>
      </w:r>
      <w:r w:rsidRPr="00DA0187">
        <w:rPr>
          <w:i/>
          <w:iCs/>
        </w:rPr>
        <w:t>escolar</w:t>
      </w:r>
      <w:r w:rsidRPr="00DA0187">
        <w:rPr>
          <w:i/>
          <w:iCs/>
          <w:spacing w:val="27"/>
        </w:rPr>
        <w:t xml:space="preserve"> </w:t>
      </w:r>
      <w:r w:rsidRPr="00DA0187">
        <w:rPr>
          <w:i/>
          <w:iCs/>
        </w:rPr>
        <w:t>de</w:t>
      </w:r>
      <w:r w:rsidRPr="00DA0187">
        <w:rPr>
          <w:i/>
          <w:iCs/>
          <w:spacing w:val="27"/>
        </w:rPr>
        <w:t xml:space="preserve"> </w:t>
      </w:r>
      <w:r w:rsidRPr="00DA0187">
        <w:rPr>
          <w:i/>
          <w:iCs/>
        </w:rPr>
        <w:t>las</w:t>
      </w:r>
      <w:r w:rsidRPr="00DA0187">
        <w:rPr>
          <w:i/>
          <w:iCs/>
          <w:spacing w:val="27"/>
        </w:rPr>
        <w:t xml:space="preserve"> </w:t>
      </w:r>
      <w:r w:rsidRPr="00DA0187">
        <w:rPr>
          <w:i/>
          <w:iCs/>
        </w:rPr>
        <w:t>cuotas</w:t>
      </w:r>
      <w:r w:rsidRPr="00DA0187">
        <w:rPr>
          <w:i/>
          <w:iCs/>
          <w:spacing w:val="27"/>
        </w:rPr>
        <w:t xml:space="preserve"> </w:t>
      </w:r>
      <w:r w:rsidRPr="00DA0187">
        <w:rPr>
          <w:i/>
          <w:iCs/>
        </w:rPr>
        <w:t>de</w:t>
      </w:r>
      <w:r w:rsidRPr="00DA0187">
        <w:rPr>
          <w:i/>
          <w:iCs/>
          <w:spacing w:val="27"/>
        </w:rPr>
        <w:t xml:space="preserve"> </w:t>
      </w:r>
      <w:r w:rsidRPr="00DA0187">
        <w:rPr>
          <w:i/>
          <w:iCs/>
        </w:rPr>
        <w:t>Ecoescuelas</w:t>
      </w:r>
      <w:r w:rsidRPr="00DA0187">
        <w:rPr>
          <w:i/>
          <w:iCs/>
          <w:spacing w:val="27"/>
        </w:rPr>
        <w:t xml:space="preserve"> </w:t>
      </w:r>
      <w:r w:rsidRPr="00DA0187">
        <w:rPr>
          <w:i/>
          <w:iCs/>
          <w:spacing w:val="-10"/>
        </w:rPr>
        <w:t>a</w:t>
      </w:r>
    </w:p>
    <w:p w14:paraId="0DB1A11F" w14:textId="77777777" w:rsidR="004B2FA9" w:rsidRPr="00DA0187" w:rsidRDefault="004B2FA9">
      <w:pPr>
        <w:pStyle w:val="Textoindependiente"/>
        <w:spacing w:line="292" w:lineRule="auto"/>
        <w:jc w:val="both"/>
        <w:rPr>
          <w:i/>
          <w:iCs/>
        </w:rPr>
        <w:sectPr w:rsidR="004B2FA9" w:rsidRPr="00DA0187">
          <w:pgSz w:w="11910" w:h="16840"/>
          <w:pgMar w:top="1340" w:right="1275" w:bottom="1260" w:left="1275" w:header="225" w:footer="1060" w:gutter="0"/>
          <w:cols w:space="720"/>
        </w:sectPr>
      </w:pPr>
    </w:p>
    <w:p w14:paraId="727EDC54" w14:textId="77777777" w:rsidR="004B2FA9" w:rsidRPr="00DA0187" w:rsidRDefault="00000000">
      <w:pPr>
        <w:pStyle w:val="Textoindependiente"/>
        <w:spacing w:before="88" w:line="292" w:lineRule="auto"/>
        <w:ind w:left="142" w:right="141"/>
        <w:jc w:val="both"/>
        <w:rPr>
          <w:i/>
          <w:iCs/>
        </w:rPr>
      </w:pPr>
      <w:r w:rsidRPr="00DA0187">
        <w:rPr>
          <w:i/>
          <w:iCs/>
          <w:noProof/>
        </w:rPr>
        <w:lastRenderedPageBreak/>
        <mc:AlternateContent>
          <mc:Choice Requires="wps">
            <w:drawing>
              <wp:anchor distT="0" distB="0" distL="0" distR="0" simplePos="0" relativeHeight="251650048" behindDoc="0" locked="0" layoutInCell="1" allowOverlap="1" wp14:anchorId="303D29C6" wp14:editId="357860F4">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F731B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3A387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03D29C6" id="Textbox 116" o:spid="_x0000_s1133" type="#_x0000_t202" style="position:absolute;left:0;text-align:left;margin-left:536pt;margin-top:221.95pt;width:33.05pt;height:250.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9F731B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3A387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51072" behindDoc="0" locked="0" layoutInCell="1" allowOverlap="1" wp14:anchorId="662C4A2E" wp14:editId="4C26A2DF">
                <wp:simplePos x="0" y="0"/>
                <wp:positionH relativeFrom="page">
                  <wp:posOffset>6965929</wp:posOffset>
                </wp:positionH>
                <wp:positionV relativeFrom="page">
                  <wp:posOffset>6510487</wp:posOffset>
                </wp:positionV>
                <wp:extent cx="263525" cy="33178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73A07B4" w14:textId="108800F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466BC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A217B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62C4A2E" id="Textbox 117" o:spid="_x0000_s1134" type="#_x0000_t202" style="position:absolute;left:0;text-align:left;margin-left:548.5pt;margin-top:512.65pt;width:20.75pt;height:261.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CTpAEAADI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T8/tlQk1HW2iOJIbmkcBSLF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Sx8CT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773A07B4" w14:textId="108800F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466BC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A217B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ADEAC (Asociación de Educación Ambiental y del Consumidor). A la fecha del presente informe, AEMA HISPÁNICA, S.L. aún adeuda a ADEAC parte de las cuotas del curso 2023/2024 y no ha abonado nada de lo correspondiente al curso 2024/2025.</w:t>
      </w:r>
    </w:p>
    <w:p w14:paraId="07D779F5" w14:textId="77777777" w:rsidR="004B2FA9" w:rsidRPr="00DA0187" w:rsidRDefault="004B2FA9">
      <w:pPr>
        <w:pStyle w:val="Textoindependiente"/>
        <w:spacing w:before="10"/>
        <w:rPr>
          <w:i/>
          <w:iCs/>
        </w:rPr>
      </w:pPr>
    </w:p>
    <w:p w14:paraId="706E4DCB" w14:textId="77777777" w:rsidR="004B2FA9" w:rsidRPr="00DA0187" w:rsidRDefault="00000000">
      <w:pPr>
        <w:pStyle w:val="Textoindependiente"/>
        <w:ind w:left="142"/>
        <w:rPr>
          <w:i/>
          <w:iCs/>
        </w:rPr>
      </w:pPr>
      <w:r w:rsidRPr="00DA0187">
        <w:rPr>
          <w:i/>
          <w:iCs/>
        </w:rPr>
        <w:t>Por</w:t>
      </w:r>
      <w:r w:rsidRPr="00DA0187">
        <w:rPr>
          <w:i/>
          <w:iCs/>
          <w:spacing w:val="-2"/>
        </w:rPr>
        <w:t xml:space="preserve"> </w:t>
      </w:r>
      <w:r w:rsidRPr="00DA0187">
        <w:rPr>
          <w:i/>
          <w:iCs/>
        </w:rPr>
        <w:t>todo</w:t>
      </w:r>
      <w:r w:rsidRPr="00DA0187">
        <w:rPr>
          <w:i/>
          <w:iCs/>
          <w:spacing w:val="-2"/>
        </w:rPr>
        <w:t xml:space="preserve"> </w:t>
      </w:r>
      <w:r w:rsidRPr="00DA0187">
        <w:rPr>
          <w:i/>
          <w:iCs/>
        </w:rPr>
        <w:t>lo</w:t>
      </w:r>
      <w:r w:rsidRPr="00DA0187">
        <w:rPr>
          <w:i/>
          <w:iCs/>
          <w:spacing w:val="-2"/>
        </w:rPr>
        <w:t xml:space="preserve"> </w:t>
      </w:r>
      <w:r w:rsidRPr="00DA0187">
        <w:rPr>
          <w:i/>
          <w:iCs/>
        </w:rPr>
        <w:t>expuesto</w:t>
      </w:r>
      <w:r w:rsidRPr="00DA0187">
        <w:rPr>
          <w:i/>
          <w:iCs/>
          <w:spacing w:val="-2"/>
        </w:rPr>
        <w:t xml:space="preserve"> </w:t>
      </w:r>
      <w:r w:rsidRPr="00DA0187">
        <w:rPr>
          <w:i/>
          <w:iCs/>
        </w:rPr>
        <w:t>se</w:t>
      </w:r>
      <w:r w:rsidRPr="00DA0187">
        <w:rPr>
          <w:i/>
          <w:iCs/>
          <w:spacing w:val="-2"/>
        </w:rPr>
        <w:t xml:space="preserve"> </w:t>
      </w:r>
      <w:r w:rsidRPr="00DA0187">
        <w:rPr>
          <w:i/>
          <w:iCs/>
        </w:rPr>
        <w:t>INFORMA</w:t>
      </w:r>
      <w:r w:rsidRPr="00DA0187">
        <w:rPr>
          <w:i/>
          <w:iCs/>
          <w:spacing w:val="-2"/>
        </w:rPr>
        <w:t xml:space="preserve"> </w:t>
      </w:r>
      <w:r w:rsidRPr="00DA0187">
        <w:rPr>
          <w:i/>
          <w:iCs/>
        </w:rPr>
        <w:t>que</w:t>
      </w:r>
      <w:r w:rsidRPr="00DA0187">
        <w:rPr>
          <w:i/>
          <w:iCs/>
          <w:spacing w:val="-2"/>
        </w:rPr>
        <w:t xml:space="preserve"> procede:</w:t>
      </w:r>
    </w:p>
    <w:p w14:paraId="52AB61E0" w14:textId="77777777" w:rsidR="004B2FA9" w:rsidRPr="00DA0187" w:rsidRDefault="004B2FA9">
      <w:pPr>
        <w:pStyle w:val="Textoindependiente"/>
        <w:spacing w:before="60"/>
        <w:rPr>
          <w:i/>
          <w:iCs/>
        </w:rPr>
      </w:pPr>
    </w:p>
    <w:p w14:paraId="13D6B568" w14:textId="53B3719B" w:rsidR="004B2FA9" w:rsidRPr="00DA0187" w:rsidRDefault="00000000">
      <w:pPr>
        <w:pStyle w:val="Textoindependiente"/>
        <w:spacing w:before="1" w:line="292" w:lineRule="auto"/>
        <w:ind w:left="142" w:right="141"/>
        <w:jc w:val="both"/>
        <w:rPr>
          <w:i/>
          <w:iCs/>
        </w:rPr>
      </w:pPr>
      <w:r w:rsidRPr="00DA0187">
        <w:rPr>
          <w:i/>
          <w:iCs/>
        </w:rPr>
        <w:t>-Iniciar el segundo expediente sancionador a AEMA HISPÁNICA, S.L. por reiterarse el</w:t>
      </w:r>
      <w:r w:rsidRPr="00DA0187">
        <w:rPr>
          <w:i/>
          <w:iCs/>
          <w:spacing w:val="80"/>
        </w:rPr>
        <w:t xml:space="preserve"> </w:t>
      </w:r>
      <w:r w:rsidRPr="00DA0187">
        <w:rPr>
          <w:i/>
          <w:iCs/>
        </w:rPr>
        <w:t>incumplimiento de varios puntos del contrato suscrito entre dicha empresa y el Ayuntamiento de Las Rozas, con la resolución del Contrato, instando una posterior inhabilitación, a tenor de lo establecido en el PLIEGO DE CLAUSULAS ADMINISTRATIVAS PARTICULARES</w:t>
      </w:r>
      <w:r w:rsidR="00BF44AD" w:rsidRPr="00DA0187">
        <w:rPr>
          <w:i/>
          <w:iCs/>
        </w:rPr>
        <w:t>”</w:t>
      </w:r>
      <w:r w:rsidRPr="00DA0187">
        <w:rPr>
          <w:i/>
          <w:iCs/>
        </w:rPr>
        <w:t>.</w:t>
      </w:r>
    </w:p>
    <w:p w14:paraId="2EFA00E4" w14:textId="77777777" w:rsidR="004B2FA9" w:rsidRDefault="004B2FA9">
      <w:pPr>
        <w:pStyle w:val="Textoindependiente"/>
        <w:spacing w:before="9"/>
      </w:pPr>
    </w:p>
    <w:p w14:paraId="480107D0" w14:textId="77777777" w:rsidR="004B2FA9" w:rsidRDefault="00000000">
      <w:pPr>
        <w:pStyle w:val="Textoindependiente"/>
        <w:spacing w:line="292" w:lineRule="auto"/>
        <w:ind w:left="142" w:right="141"/>
        <w:jc w:val="both"/>
      </w:pPr>
      <w:r>
        <w:t>Dicho informe considera los citados incumplimientos una infracción muy grave (la realización de los trabajos de formo no continua o manifiestamente irregular; el abandono del servicio sin causa justificada) lo que podría dar lugar a la imposición de penalidad entre el 5% y el 8% del presupuesto base de licitación, o a la resolución del contrato, instando una posterior inhabilitación, a tenor de lo establecido en el pliego de cláusulas administrativas particulares, proponiendo la resolución de contrato, instando, una vez resuelto, la inhabilitación del contratista.</w:t>
      </w:r>
    </w:p>
    <w:p w14:paraId="6A95A05C" w14:textId="77777777" w:rsidR="004B2FA9" w:rsidRDefault="004B2FA9">
      <w:pPr>
        <w:pStyle w:val="Textoindependiente"/>
        <w:spacing w:before="10"/>
      </w:pPr>
    </w:p>
    <w:p w14:paraId="0935D58C" w14:textId="77777777" w:rsidR="004B2FA9" w:rsidRDefault="00000000">
      <w:pPr>
        <w:pStyle w:val="Textoindependiente"/>
        <w:spacing w:line="292" w:lineRule="auto"/>
        <w:ind w:left="142" w:right="141"/>
        <w:jc w:val="both"/>
      </w:pPr>
      <w:r>
        <w:t>5º.- Con fecha 30 de diciembre de 2024, fue adoptado acuerdo por la Junta de Gobierno Local,</w:t>
      </w:r>
      <w:r>
        <w:rPr>
          <w:spacing w:val="80"/>
          <w:w w:val="150"/>
        </w:rPr>
        <w:t xml:space="preserve"> </w:t>
      </w:r>
      <w:r>
        <w:t>previo informe jurídico favorable suscrito con fecha 26 de diciembre de 2024 por el Director General de la Asesoría Jurídica, de inicio de expediente para la imposición de penalidad consistente en la resolución del contrato, instando, posteriormente, inhabilitación del contratista.</w:t>
      </w:r>
    </w:p>
    <w:p w14:paraId="714E1374" w14:textId="77777777" w:rsidR="004B2FA9" w:rsidRDefault="004B2FA9">
      <w:pPr>
        <w:pStyle w:val="Textoindependiente"/>
        <w:spacing w:before="9"/>
      </w:pPr>
    </w:p>
    <w:p w14:paraId="5B4D40CD" w14:textId="77777777" w:rsidR="004B2FA9" w:rsidRDefault="00000000">
      <w:pPr>
        <w:pStyle w:val="Textoindependiente"/>
        <w:spacing w:line="292" w:lineRule="auto"/>
        <w:ind w:left="142" w:right="141"/>
        <w:jc w:val="both"/>
      </w:pPr>
      <w:r>
        <w:t>6º.- Notificación al contratista por plazo de 10 días hábiles para que efectuase alegaciones. Consta recibida la notificación y presentadas alegaciones con fecha 10 de enero de 2025.</w:t>
      </w:r>
    </w:p>
    <w:p w14:paraId="3DBBD576" w14:textId="77777777" w:rsidR="004B2FA9" w:rsidRDefault="004B2FA9">
      <w:pPr>
        <w:pStyle w:val="Textoindependiente"/>
        <w:spacing w:before="10"/>
      </w:pPr>
    </w:p>
    <w:p w14:paraId="69F8D34D" w14:textId="53697A5C" w:rsidR="004B2FA9" w:rsidRDefault="00000000">
      <w:pPr>
        <w:pStyle w:val="Textoindependiente"/>
        <w:spacing w:line="292" w:lineRule="auto"/>
        <w:ind w:left="142" w:right="141"/>
        <w:jc w:val="both"/>
      </w:pPr>
      <w:r>
        <w:t>7º.- Informe emitido con fecha 15 de enero de 2025 por la Técnico Municipal, D</w:t>
      </w:r>
      <w:r w:rsidR="00DA0187">
        <w:t>.</w:t>
      </w:r>
      <w:r>
        <w:t>ª Lidia Arenillas Girola sobre el contenido de las citadas alegaciones, del tenor literal siguiente:</w:t>
      </w:r>
    </w:p>
    <w:p w14:paraId="09CF1D19" w14:textId="77777777" w:rsidR="004B2FA9" w:rsidRDefault="004B2FA9">
      <w:pPr>
        <w:pStyle w:val="Textoindependiente"/>
        <w:spacing w:before="10"/>
      </w:pPr>
    </w:p>
    <w:p w14:paraId="699BFFAD" w14:textId="77777777" w:rsidR="004B2FA9" w:rsidRPr="00DA0187" w:rsidRDefault="00000000">
      <w:pPr>
        <w:pStyle w:val="Textoindependiente"/>
        <w:spacing w:line="292" w:lineRule="auto"/>
        <w:ind w:left="142" w:right="141"/>
        <w:jc w:val="both"/>
        <w:rPr>
          <w:i/>
          <w:iCs/>
        </w:rPr>
      </w:pPr>
      <w:r w:rsidRPr="00DA0187">
        <w:rPr>
          <w:i/>
          <w:iCs/>
        </w:rPr>
        <w:t>“Con fecha 26 de diciembre de 2024 se firma la propuesta de resolución PR/2024/9348 del</w:t>
      </w:r>
      <w:r w:rsidRPr="00DA0187">
        <w:rPr>
          <w:i/>
          <w:iCs/>
          <w:spacing w:val="40"/>
        </w:rPr>
        <w:t xml:space="preserve"> </w:t>
      </w:r>
      <w:r w:rsidRPr="00DA0187">
        <w:rPr>
          <w:i/>
          <w:iCs/>
        </w:rPr>
        <w:t>expediente para la resolución del contrato de servicio de “Asistencia técnica en materia de educación ambiental” suscrito con AEMA HISPÁNICA S.L. por el incumplimiento de diversas obligaciones contenidas en lo establecido en el PLIEGO DE CLAUSULAS ADMINISTRATIVAS PARTICULARES PARA LA ADJUDICACIÓN DEL CONTRATO DE SERVICIO DE ASISTENCIA TÉCNICA EN MATERIA DE EDUCACIÓN AMBIENTAL, MEDIANTE PROCEDIMIENTO ABIERTO Y UNA PLURALIDAD DE CRITERIOS, SUJETO A REGULACIÓN ARMONIZADA.</w:t>
      </w:r>
    </w:p>
    <w:p w14:paraId="20AC8783" w14:textId="77777777" w:rsidR="004B2FA9" w:rsidRPr="00DA0187" w:rsidRDefault="004B2FA9">
      <w:pPr>
        <w:pStyle w:val="Textoindependiente"/>
        <w:spacing w:before="10"/>
        <w:rPr>
          <w:i/>
          <w:iCs/>
        </w:rPr>
      </w:pPr>
    </w:p>
    <w:p w14:paraId="15D76324" w14:textId="77777777" w:rsidR="004B2FA9" w:rsidRPr="00DA0187" w:rsidRDefault="00000000">
      <w:pPr>
        <w:pStyle w:val="Textoindependiente"/>
        <w:spacing w:line="292" w:lineRule="auto"/>
        <w:ind w:left="142" w:right="141"/>
        <w:jc w:val="both"/>
        <w:rPr>
          <w:i/>
          <w:iCs/>
        </w:rPr>
      </w:pPr>
      <w:r w:rsidRPr="00DA0187">
        <w:rPr>
          <w:i/>
          <w:iCs/>
        </w:rPr>
        <w:t>Se trata del segundo expediente sancionador abierto contra dicha empresa, el primero de los cuales se resolvió con fecha 25 de noviembre de 2024 con la imposición de una penalidad de 32.879,00€, a por cumplimiento defectuoso del contrato de servicio de “Asistencia técnica en materia de educación ambiental” a AEMA HISPÁNICA S.L., por los hechos indicados en la resolución.</w:t>
      </w:r>
    </w:p>
    <w:p w14:paraId="0303188D" w14:textId="77777777" w:rsidR="004B2FA9" w:rsidRPr="00DA0187" w:rsidRDefault="004B2FA9">
      <w:pPr>
        <w:pStyle w:val="Textoindependiente"/>
        <w:spacing w:before="9"/>
        <w:rPr>
          <w:i/>
          <w:iCs/>
        </w:rPr>
      </w:pPr>
    </w:p>
    <w:p w14:paraId="28D17CBE" w14:textId="77777777" w:rsidR="004B2FA9" w:rsidRPr="00DA0187" w:rsidRDefault="00000000">
      <w:pPr>
        <w:pStyle w:val="Textoindependiente"/>
        <w:spacing w:line="292" w:lineRule="auto"/>
        <w:ind w:left="142" w:right="141"/>
        <w:jc w:val="both"/>
        <w:rPr>
          <w:i/>
          <w:iCs/>
        </w:rPr>
      </w:pPr>
      <w:r w:rsidRPr="00DA0187">
        <w:rPr>
          <w:i/>
          <w:iCs/>
        </w:rPr>
        <w:t>Entre los hechos que motivan el inicio de este segundo expediente sancionador se encuentran los siguientes hechos imputados al contratista y susceptibles de ser constitutivos de una infracción muy grave, que se subsumen en lo dispuesto en la cláusula 32ª, apartado 3.a) del pliego de cláusulas administrativas particulares, que coinciden con los que motivaron el primer expediente y que siguen sin resolverse a la fecha actual:</w:t>
      </w:r>
    </w:p>
    <w:p w14:paraId="07AB3C40" w14:textId="77777777" w:rsidR="004B2FA9" w:rsidRPr="00DA0187" w:rsidRDefault="004B2FA9">
      <w:pPr>
        <w:pStyle w:val="Textoindependiente"/>
        <w:spacing w:before="10"/>
        <w:rPr>
          <w:i/>
          <w:iCs/>
        </w:rPr>
      </w:pPr>
    </w:p>
    <w:p w14:paraId="4F3328B5" w14:textId="4C99544D" w:rsidR="004B2FA9" w:rsidRPr="00DA0187" w:rsidRDefault="00000000">
      <w:pPr>
        <w:pStyle w:val="Textoindependiente"/>
        <w:ind w:left="142"/>
        <w:rPr>
          <w:i/>
          <w:iCs/>
        </w:rPr>
      </w:pPr>
      <w:r w:rsidRPr="00DA0187">
        <w:rPr>
          <w:i/>
          <w:iCs/>
        </w:rPr>
        <w:t>-La</w:t>
      </w:r>
      <w:r w:rsidRPr="00DA0187">
        <w:rPr>
          <w:i/>
          <w:iCs/>
          <w:spacing w:val="-4"/>
        </w:rPr>
        <w:t xml:space="preserve"> </w:t>
      </w:r>
      <w:r w:rsidRPr="00DA0187">
        <w:rPr>
          <w:i/>
          <w:iCs/>
        </w:rPr>
        <w:t>realización</w:t>
      </w:r>
      <w:r w:rsidRPr="00DA0187">
        <w:rPr>
          <w:i/>
          <w:iCs/>
          <w:spacing w:val="-4"/>
        </w:rPr>
        <w:t xml:space="preserve"> </w:t>
      </w:r>
      <w:r w:rsidRPr="00DA0187">
        <w:rPr>
          <w:i/>
          <w:iCs/>
        </w:rPr>
        <w:t>de</w:t>
      </w:r>
      <w:r w:rsidRPr="00DA0187">
        <w:rPr>
          <w:i/>
          <w:iCs/>
          <w:spacing w:val="-3"/>
        </w:rPr>
        <w:t xml:space="preserve"> </w:t>
      </w:r>
      <w:r w:rsidRPr="00DA0187">
        <w:rPr>
          <w:i/>
          <w:iCs/>
        </w:rPr>
        <w:t>los</w:t>
      </w:r>
      <w:r w:rsidRPr="00DA0187">
        <w:rPr>
          <w:i/>
          <w:iCs/>
          <w:spacing w:val="-4"/>
        </w:rPr>
        <w:t xml:space="preserve"> </w:t>
      </w:r>
      <w:r w:rsidRPr="00DA0187">
        <w:rPr>
          <w:i/>
          <w:iCs/>
        </w:rPr>
        <w:t>trabajos</w:t>
      </w:r>
      <w:r w:rsidRPr="00DA0187">
        <w:rPr>
          <w:i/>
          <w:iCs/>
          <w:spacing w:val="-4"/>
        </w:rPr>
        <w:t xml:space="preserve"> </w:t>
      </w:r>
      <w:r w:rsidRPr="00DA0187">
        <w:rPr>
          <w:i/>
          <w:iCs/>
        </w:rPr>
        <w:t>de</w:t>
      </w:r>
      <w:r w:rsidRPr="00DA0187">
        <w:rPr>
          <w:i/>
          <w:iCs/>
          <w:spacing w:val="-3"/>
        </w:rPr>
        <w:t xml:space="preserve"> </w:t>
      </w:r>
      <w:r w:rsidRPr="00DA0187">
        <w:rPr>
          <w:i/>
          <w:iCs/>
        </w:rPr>
        <w:t>forma</w:t>
      </w:r>
      <w:r w:rsidRPr="00DA0187">
        <w:rPr>
          <w:i/>
          <w:iCs/>
          <w:spacing w:val="-4"/>
        </w:rPr>
        <w:t xml:space="preserve"> </w:t>
      </w:r>
      <w:r w:rsidRPr="00DA0187">
        <w:rPr>
          <w:i/>
          <w:iCs/>
        </w:rPr>
        <w:t>no</w:t>
      </w:r>
      <w:r w:rsidRPr="00DA0187">
        <w:rPr>
          <w:i/>
          <w:iCs/>
          <w:spacing w:val="-4"/>
        </w:rPr>
        <w:t xml:space="preserve"> </w:t>
      </w:r>
      <w:r w:rsidRPr="00DA0187">
        <w:rPr>
          <w:i/>
          <w:iCs/>
        </w:rPr>
        <w:t>continua</w:t>
      </w:r>
      <w:r w:rsidRPr="00DA0187">
        <w:rPr>
          <w:i/>
          <w:iCs/>
          <w:spacing w:val="-3"/>
        </w:rPr>
        <w:t xml:space="preserve"> </w:t>
      </w:r>
      <w:r w:rsidRPr="00DA0187">
        <w:rPr>
          <w:i/>
          <w:iCs/>
        </w:rPr>
        <w:t>o</w:t>
      </w:r>
      <w:r w:rsidRPr="00DA0187">
        <w:rPr>
          <w:i/>
          <w:iCs/>
          <w:spacing w:val="-4"/>
        </w:rPr>
        <w:t xml:space="preserve"> </w:t>
      </w:r>
      <w:r w:rsidRPr="00DA0187">
        <w:rPr>
          <w:i/>
          <w:iCs/>
        </w:rPr>
        <w:t>manifiestamente</w:t>
      </w:r>
      <w:r w:rsidRPr="00DA0187">
        <w:rPr>
          <w:i/>
          <w:iCs/>
          <w:spacing w:val="-3"/>
        </w:rPr>
        <w:t xml:space="preserve"> </w:t>
      </w:r>
      <w:r w:rsidRPr="00DA0187">
        <w:rPr>
          <w:i/>
          <w:iCs/>
          <w:spacing w:val="-2"/>
        </w:rPr>
        <w:t>irregular</w:t>
      </w:r>
      <w:r w:rsidR="00DA0187" w:rsidRPr="00DA0187">
        <w:rPr>
          <w:i/>
          <w:iCs/>
          <w:spacing w:val="-2"/>
        </w:rPr>
        <w:t>.</w:t>
      </w:r>
    </w:p>
    <w:p w14:paraId="78AD9033" w14:textId="77777777" w:rsidR="004B2FA9" w:rsidRPr="00DA0187" w:rsidRDefault="004B2FA9">
      <w:pPr>
        <w:pStyle w:val="Textoindependiente"/>
        <w:spacing w:before="60"/>
        <w:rPr>
          <w:i/>
          <w:iCs/>
        </w:rPr>
      </w:pPr>
    </w:p>
    <w:p w14:paraId="3581FCAC" w14:textId="77777777" w:rsidR="004B2FA9" w:rsidRPr="00DA0187" w:rsidRDefault="00000000">
      <w:pPr>
        <w:pStyle w:val="Textoindependiente"/>
        <w:spacing w:before="1"/>
        <w:ind w:left="142"/>
        <w:rPr>
          <w:i/>
          <w:iCs/>
        </w:rPr>
      </w:pPr>
      <w:r w:rsidRPr="00DA0187">
        <w:rPr>
          <w:i/>
          <w:iCs/>
        </w:rPr>
        <w:t>-El</w:t>
      </w:r>
      <w:r w:rsidRPr="00DA0187">
        <w:rPr>
          <w:i/>
          <w:iCs/>
          <w:spacing w:val="-4"/>
        </w:rPr>
        <w:t xml:space="preserve"> </w:t>
      </w:r>
      <w:r w:rsidRPr="00DA0187">
        <w:rPr>
          <w:i/>
          <w:iCs/>
        </w:rPr>
        <w:t>abandono</w:t>
      </w:r>
      <w:r w:rsidRPr="00DA0187">
        <w:rPr>
          <w:i/>
          <w:iCs/>
          <w:spacing w:val="-4"/>
        </w:rPr>
        <w:t xml:space="preserve"> </w:t>
      </w:r>
      <w:r w:rsidRPr="00DA0187">
        <w:rPr>
          <w:i/>
          <w:iCs/>
        </w:rPr>
        <w:t>del</w:t>
      </w:r>
      <w:r w:rsidRPr="00DA0187">
        <w:rPr>
          <w:i/>
          <w:iCs/>
          <w:spacing w:val="-3"/>
        </w:rPr>
        <w:t xml:space="preserve"> </w:t>
      </w:r>
      <w:r w:rsidRPr="00DA0187">
        <w:rPr>
          <w:i/>
          <w:iCs/>
          <w:spacing w:val="-2"/>
        </w:rPr>
        <w:t>servicio.</w:t>
      </w:r>
    </w:p>
    <w:p w14:paraId="56C72DF9" w14:textId="77777777" w:rsidR="004B2FA9" w:rsidRPr="00DA0187" w:rsidRDefault="004B2FA9">
      <w:pPr>
        <w:pStyle w:val="Textoindependiente"/>
        <w:rPr>
          <w:i/>
          <w:iCs/>
        </w:rPr>
        <w:sectPr w:rsidR="004B2FA9" w:rsidRPr="00DA0187">
          <w:pgSz w:w="11910" w:h="16840"/>
          <w:pgMar w:top="1340" w:right="1275" w:bottom="1260" w:left="1275" w:header="225" w:footer="1060" w:gutter="0"/>
          <w:cols w:space="720"/>
        </w:sectPr>
      </w:pPr>
    </w:p>
    <w:p w14:paraId="323B7AFB" w14:textId="77777777" w:rsidR="004B2FA9" w:rsidRPr="00DA0187" w:rsidRDefault="00000000">
      <w:pPr>
        <w:pStyle w:val="Textoindependiente"/>
        <w:spacing w:before="186" w:line="292" w:lineRule="auto"/>
        <w:ind w:left="142" w:right="141"/>
        <w:jc w:val="both"/>
        <w:rPr>
          <w:i/>
          <w:iCs/>
        </w:rPr>
      </w:pPr>
      <w:r w:rsidRPr="00DA0187">
        <w:rPr>
          <w:i/>
          <w:iCs/>
          <w:noProof/>
        </w:rPr>
        <w:lastRenderedPageBreak/>
        <mc:AlternateContent>
          <mc:Choice Requires="wps">
            <w:drawing>
              <wp:anchor distT="0" distB="0" distL="0" distR="0" simplePos="0" relativeHeight="251652096" behindDoc="0" locked="0" layoutInCell="1" allowOverlap="1" wp14:anchorId="01432EE4" wp14:editId="096A8732">
                <wp:simplePos x="0" y="0"/>
                <wp:positionH relativeFrom="page">
                  <wp:posOffset>6807090</wp:posOffset>
                </wp:positionH>
                <wp:positionV relativeFrom="page">
                  <wp:posOffset>2818730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C0DF7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493FA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1432EE4" id="Textbox 118" o:spid="_x0000_s1135" type="#_x0000_t202" style="position:absolute;left:0;text-align:left;margin-left:536pt;margin-top:221.95pt;width:33.05pt;height:25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CC0DF7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493FA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53120" behindDoc="0" locked="0" layoutInCell="1" allowOverlap="1" wp14:anchorId="56D13CA4" wp14:editId="34103CC1">
                <wp:simplePos x="0" y="0"/>
                <wp:positionH relativeFrom="page">
                  <wp:posOffset>6965929</wp:posOffset>
                </wp:positionH>
                <wp:positionV relativeFrom="page">
                  <wp:posOffset>6510487</wp:posOffset>
                </wp:positionV>
                <wp:extent cx="263525" cy="33178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9507F7" w14:textId="154086D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15F607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0508A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6D13CA4" id="Textbox 119" o:spid="_x0000_s1136" type="#_x0000_t202" style="position:absolute;left:0;text-align:left;margin-left:548.5pt;margin-top:512.65pt;width:20.75pt;height:261.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g0pAEAADI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T8/tVQk1HW2iOJIbmkcBSLJ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dihg0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259507F7" w14:textId="154086D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15F607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0508A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 xml:space="preserve">-El impago desde hace al menos 5 meses de los salarios de las personas trabajadoras afectos al </w:t>
      </w:r>
      <w:r w:rsidRPr="00DA0187">
        <w:rPr>
          <w:i/>
          <w:iCs/>
          <w:spacing w:val="-2"/>
        </w:rPr>
        <w:t>contrato.</w:t>
      </w:r>
    </w:p>
    <w:p w14:paraId="2EE9BAA3" w14:textId="77777777" w:rsidR="004B2FA9" w:rsidRPr="00DA0187" w:rsidRDefault="004B2FA9">
      <w:pPr>
        <w:pStyle w:val="Textoindependiente"/>
        <w:spacing w:before="9"/>
        <w:rPr>
          <w:i/>
          <w:iCs/>
        </w:rPr>
      </w:pPr>
    </w:p>
    <w:p w14:paraId="57A9D5AE" w14:textId="77777777" w:rsidR="004B2FA9" w:rsidRPr="00DA0187" w:rsidRDefault="00000000">
      <w:pPr>
        <w:pStyle w:val="Textoindependiente"/>
        <w:spacing w:before="1"/>
        <w:ind w:left="142"/>
        <w:jc w:val="both"/>
        <w:rPr>
          <w:i/>
          <w:iCs/>
        </w:rPr>
      </w:pPr>
      <w:r w:rsidRPr="00DA0187">
        <w:rPr>
          <w:i/>
          <w:iCs/>
        </w:rPr>
        <w:t>-El</w:t>
      </w:r>
      <w:r w:rsidRPr="00DA0187">
        <w:rPr>
          <w:i/>
          <w:iCs/>
          <w:spacing w:val="-4"/>
        </w:rPr>
        <w:t xml:space="preserve"> </w:t>
      </w:r>
      <w:r w:rsidRPr="00DA0187">
        <w:rPr>
          <w:i/>
          <w:iCs/>
        </w:rPr>
        <w:t>impago</w:t>
      </w:r>
      <w:r w:rsidRPr="00DA0187">
        <w:rPr>
          <w:i/>
          <w:iCs/>
          <w:spacing w:val="-2"/>
        </w:rPr>
        <w:t xml:space="preserve"> </w:t>
      </w:r>
      <w:r w:rsidRPr="00DA0187">
        <w:rPr>
          <w:i/>
          <w:iCs/>
        </w:rPr>
        <w:t>de</w:t>
      </w:r>
      <w:r w:rsidRPr="00DA0187">
        <w:rPr>
          <w:i/>
          <w:iCs/>
          <w:spacing w:val="-2"/>
        </w:rPr>
        <w:t xml:space="preserve"> </w:t>
      </w:r>
      <w:r w:rsidRPr="00DA0187">
        <w:rPr>
          <w:i/>
          <w:iCs/>
        </w:rPr>
        <w:t>las</w:t>
      </w:r>
      <w:r w:rsidRPr="00DA0187">
        <w:rPr>
          <w:i/>
          <w:iCs/>
          <w:spacing w:val="-2"/>
        </w:rPr>
        <w:t xml:space="preserve"> </w:t>
      </w:r>
      <w:r w:rsidRPr="00DA0187">
        <w:rPr>
          <w:i/>
          <w:iCs/>
        </w:rPr>
        <w:t>cuotas</w:t>
      </w:r>
      <w:r w:rsidRPr="00DA0187">
        <w:rPr>
          <w:i/>
          <w:iCs/>
          <w:spacing w:val="-2"/>
        </w:rPr>
        <w:t xml:space="preserve"> </w:t>
      </w:r>
      <w:r w:rsidRPr="00DA0187">
        <w:rPr>
          <w:i/>
          <w:iCs/>
        </w:rPr>
        <w:t>de</w:t>
      </w:r>
      <w:r w:rsidRPr="00DA0187">
        <w:rPr>
          <w:i/>
          <w:iCs/>
          <w:spacing w:val="-2"/>
        </w:rPr>
        <w:t xml:space="preserve"> </w:t>
      </w:r>
      <w:r w:rsidRPr="00DA0187">
        <w:rPr>
          <w:i/>
          <w:iCs/>
        </w:rPr>
        <w:t>Ecoescuelas</w:t>
      </w:r>
      <w:r w:rsidRPr="00DA0187">
        <w:rPr>
          <w:i/>
          <w:iCs/>
          <w:spacing w:val="-2"/>
        </w:rPr>
        <w:t xml:space="preserve"> </w:t>
      </w:r>
      <w:r w:rsidRPr="00DA0187">
        <w:rPr>
          <w:i/>
          <w:iCs/>
        </w:rPr>
        <w:t>a</w:t>
      </w:r>
      <w:r w:rsidRPr="00DA0187">
        <w:rPr>
          <w:i/>
          <w:iCs/>
          <w:spacing w:val="-2"/>
        </w:rPr>
        <w:t xml:space="preserve"> </w:t>
      </w:r>
      <w:r w:rsidRPr="00DA0187">
        <w:rPr>
          <w:i/>
          <w:iCs/>
        </w:rPr>
        <w:t>la</w:t>
      </w:r>
      <w:r w:rsidRPr="00DA0187">
        <w:rPr>
          <w:i/>
          <w:iCs/>
          <w:spacing w:val="-2"/>
        </w:rPr>
        <w:t xml:space="preserve"> </w:t>
      </w:r>
      <w:r w:rsidRPr="00DA0187">
        <w:rPr>
          <w:i/>
          <w:iCs/>
        </w:rPr>
        <w:t>Asociación</w:t>
      </w:r>
      <w:r w:rsidRPr="00DA0187">
        <w:rPr>
          <w:i/>
          <w:iCs/>
          <w:spacing w:val="-1"/>
        </w:rPr>
        <w:t xml:space="preserve"> </w:t>
      </w:r>
      <w:r w:rsidRPr="00DA0187">
        <w:rPr>
          <w:i/>
          <w:iCs/>
          <w:spacing w:val="-2"/>
        </w:rPr>
        <w:t>ADEAC.</w:t>
      </w:r>
    </w:p>
    <w:p w14:paraId="29776594" w14:textId="77777777" w:rsidR="004B2FA9" w:rsidRPr="00DA0187" w:rsidRDefault="004B2FA9">
      <w:pPr>
        <w:pStyle w:val="Textoindependiente"/>
        <w:spacing w:before="60"/>
        <w:rPr>
          <w:i/>
          <w:iCs/>
        </w:rPr>
      </w:pPr>
    </w:p>
    <w:p w14:paraId="6480B1C9" w14:textId="77777777" w:rsidR="004B2FA9" w:rsidRPr="00DA0187" w:rsidRDefault="00000000">
      <w:pPr>
        <w:pStyle w:val="Textoindependiente"/>
        <w:spacing w:line="292" w:lineRule="auto"/>
        <w:ind w:left="142" w:right="141"/>
        <w:jc w:val="both"/>
        <w:rPr>
          <w:i/>
          <w:iCs/>
        </w:rPr>
      </w:pPr>
      <w:r w:rsidRPr="00DA0187">
        <w:rPr>
          <w:i/>
          <w:iCs/>
        </w:rPr>
        <w:t>Con fecha 2 de enero de 2025 se envía notificación del inicio del segundo expediente sancionador a AEMA HISPÁNICA S.L., otorgándose 10 días hábiles para la presentación de alegaciones.</w:t>
      </w:r>
    </w:p>
    <w:p w14:paraId="38314FC0" w14:textId="77777777" w:rsidR="004B2FA9" w:rsidRPr="00DA0187" w:rsidRDefault="004B2FA9">
      <w:pPr>
        <w:pStyle w:val="Textoindependiente"/>
        <w:spacing w:before="10"/>
        <w:rPr>
          <w:i/>
          <w:iCs/>
        </w:rPr>
      </w:pPr>
    </w:p>
    <w:p w14:paraId="56CD4986" w14:textId="77777777" w:rsidR="004B2FA9" w:rsidRPr="00DA0187" w:rsidRDefault="00000000">
      <w:pPr>
        <w:pStyle w:val="Textoindependiente"/>
        <w:spacing w:line="292" w:lineRule="auto"/>
        <w:ind w:left="142" w:right="141"/>
        <w:jc w:val="both"/>
        <w:rPr>
          <w:i/>
          <w:iCs/>
        </w:rPr>
      </w:pPr>
      <w:r w:rsidRPr="00DA0187">
        <w:rPr>
          <w:i/>
          <w:iCs/>
        </w:rPr>
        <w:t>Con fecha 14 de enero de 2025 se reciben alegaciones por parte de AEMA HISPÁNICA S.L., que resultan</w:t>
      </w:r>
      <w:r w:rsidRPr="00DA0187">
        <w:rPr>
          <w:i/>
          <w:iCs/>
          <w:spacing w:val="-1"/>
        </w:rPr>
        <w:t xml:space="preserve"> </w:t>
      </w:r>
      <w:r w:rsidRPr="00DA0187">
        <w:rPr>
          <w:i/>
          <w:iCs/>
        </w:rPr>
        <w:t>ser</w:t>
      </w:r>
      <w:r w:rsidRPr="00DA0187">
        <w:rPr>
          <w:i/>
          <w:iCs/>
          <w:spacing w:val="-1"/>
        </w:rPr>
        <w:t xml:space="preserve"> </w:t>
      </w:r>
      <w:r w:rsidRPr="00DA0187">
        <w:rPr>
          <w:i/>
          <w:iCs/>
        </w:rPr>
        <w:t>las</w:t>
      </w:r>
      <w:r w:rsidRPr="00DA0187">
        <w:rPr>
          <w:i/>
          <w:iCs/>
          <w:spacing w:val="-1"/>
        </w:rPr>
        <w:t xml:space="preserve"> </w:t>
      </w:r>
      <w:r w:rsidRPr="00DA0187">
        <w:rPr>
          <w:i/>
          <w:iCs/>
        </w:rPr>
        <w:t>mismas</w:t>
      </w:r>
      <w:r w:rsidRPr="00DA0187">
        <w:rPr>
          <w:i/>
          <w:iCs/>
          <w:spacing w:val="-1"/>
        </w:rPr>
        <w:t xml:space="preserve"> </w:t>
      </w:r>
      <w:r w:rsidRPr="00DA0187">
        <w:rPr>
          <w:i/>
          <w:iCs/>
        </w:rPr>
        <w:t>que</w:t>
      </w:r>
      <w:r w:rsidRPr="00DA0187">
        <w:rPr>
          <w:i/>
          <w:iCs/>
          <w:spacing w:val="-1"/>
        </w:rPr>
        <w:t xml:space="preserve"> </w:t>
      </w:r>
      <w:r w:rsidRPr="00DA0187">
        <w:rPr>
          <w:i/>
          <w:iCs/>
        </w:rPr>
        <w:t>se</w:t>
      </w:r>
      <w:r w:rsidRPr="00DA0187">
        <w:rPr>
          <w:i/>
          <w:iCs/>
          <w:spacing w:val="-1"/>
        </w:rPr>
        <w:t xml:space="preserve"> </w:t>
      </w:r>
      <w:r w:rsidRPr="00DA0187">
        <w:rPr>
          <w:i/>
          <w:iCs/>
        </w:rPr>
        <w:t>presentaron</w:t>
      </w:r>
      <w:r w:rsidRPr="00DA0187">
        <w:rPr>
          <w:i/>
          <w:iCs/>
          <w:spacing w:val="-1"/>
        </w:rPr>
        <w:t xml:space="preserve"> </w:t>
      </w:r>
      <w:r w:rsidRPr="00DA0187">
        <w:rPr>
          <w:i/>
          <w:iCs/>
        </w:rPr>
        <w:t>durante</w:t>
      </w:r>
      <w:r w:rsidRPr="00DA0187">
        <w:rPr>
          <w:i/>
          <w:iCs/>
          <w:spacing w:val="-1"/>
        </w:rPr>
        <w:t xml:space="preserve"> </w:t>
      </w:r>
      <w:r w:rsidRPr="00DA0187">
        <w:rPr>
          <w:i/>
          <w:iCs/>
        </w:rPr>
        <w:t>la</w:t>
      </w:r>
      <w:r w:rsidRPr="00DA0187">
        <w:rPr>
          <w:i/>
          <w:iCs/>
          <w:spacing w:val="-1"/>
        </w:rPr>
        <w:t xml:space="preserve"> </w:t>
      </w:r>
      <w:r w:rsidRPr="00DA0187">
        <w:rPr>
          <w:i/>
          <w:iCs/>
        </w:rPr>
        <w:t>tramitación</w:t>
      </w:r>
      <w:r w:rsidRPr="00DA0187">
        <w:rPr>
          <w:i/>
          <w:iCs/>
          <w:spacing w:val="-1"/>
        </w:rPr>
        <w:t xml:space="preserve"> </w:t>
      </w:r>
      <w:r w:rsidRPr="00DA0187">
        <w:rPr>
          <w:i/>
          <w:iCs/>
        </w:rPr>
        <w:t>del</w:t>
      </w:r>
      <w:r w:rsidRPr="00DA0187">
        <w:rPr>
          <w:i/>
          <w:iCs/>
          <w:spacing w:val="-1"/>
        </w:rPr>
        <w:t xml:space="preserve"> </w:t>
      </w:r>
      <w:r w:rsidRPr="00DA0187">
        <w:rPr>
          <w:i/>
          <w:iCs/>
        </w:rPr>
        <w:t>primer</w:t>
      </w:r>
      <w:r w:rsidRPr="00DA0187">
        <w:rPr>
          <w:i/>
          <w:iCs/>
          <w:spacing w:val="-1"/>
        </w:rPr>
        <w:t xml:space="preserve"> </w:t>
      </w:r>
      <w:r w:rsidRPr="00DA0187">
        <w:rPr>
          <w:i/>
          <w:iCs/>
        </w:rPr>
        <w:t>expediente</w:t>
      </w:r>
      <w:r w:rsidRPr="00DA0187">
        <w:rPr>
          <w:i/>
          <w:iCs/>
          <w:spacing w:val="-1"/>
        </w:rPr>
        <w:t xml:space="preserve"> </w:t>
      </w:r>
      <w:r w:rsidRPr="00DA0187">
        <w:rPr>
          <w:i/>
          <w:iCs/>
        </w:rPr>
        <w:t>sancionador.</w:t>
      </w:r>
    </w:p>
    <w:p w14:paraId="1C8A6C2E" w14:textId="77777777" w:rsidR="004B2FA9" w:rsidRPr="00DA0187" w:rsidRDefault="004B2FA9">
      <w:pPr>
        <w:pStyle w:val="Textoindependiente"/>
        <w:spacing w:before="10"/>
        <w:rPr>
          <w:i/>
          <w:iCs/>
        </w:rPr>
      </w:pPr>
    </w:p>
    <w:p w14:paraId="0564D3AB" w14:textId="77777777" w:rsidR="004B2FA9" w:rsidRPr="00DA0187" w:rsidRDefault="00000000">
      <w:pPr>
        <w:pStyle w:val="Textoindependiente"/>
        <w:spacing w:line="292" w:lineRule="auto"/>
        <w:ind w:left="142" w:right="141"/>
        <w:jc w:val="both"/>
        <w:rPr>
          <w:i/>
          <w:iCs/>
        </w:rPr>
      </w:pPr>
      <w:r w:rsidRPr="00DA0187">
        <w:rPr>
          <w:i/>
          <w:iCs/>
        </w:rPr>
        <w:t>En relación con el incumplimiento de AEMA HISPÁNICA de las normas laborales con sus trabajadores, dicha empresa alega que este incumplimiento ha venido condicionado por las graves faltas que se han cometido su el departamento de recursos humanos. Al respecto se le indica que:</w:t>
      </w:r>
    </w:p>
    <w:p w14:paraId="0818E805" w14:textId="77777777" w:rsidR="004B2FA9" w:rsidRPr="00DA0187" w:rsidRDefault="004B2FA9">
      <w:pPr>
        <w:pStyle w:val="Textoindependiente"/>
        <w:spacing w:before="9"/>
        <w:rPr>
          <w:i/>
          <w:iCs/>
        </w:rPr>
      </w:pPr>
    </w:p>
    <w:p w14:paraId="3E89B154" w14:textId="77777777" w:rsidR="004B2FA9" w:rsidRPr="00DA0187" w:rsidRDefault="00000000">
      <w:pPr>
        <w:pStyle w:val="Textoindependiente"/>
        <w:spacing w:before="1" w:line="292" w:lineRule="auto"/>
        <w:ind w:left="142" w:right="141"/>
        <w:jc w:val="both"/>
        <w:rPr>
          <w:i/>
          <w:iCs/>
        </w:rPr>
      </w:pPr>
      <w:r w:rsidRPr="00DA0187">
        <w:rPr>
          <w:i/>
          <w:iCs/>
        </w:rPr>
        <w:t>-Lo que haya ocurrido en el ámbito de la empresa y la gestión de sus departamentos es algo que</w:t>
      </w:r>
      <w:r w:rsidRPr="00DA0187">
        <w:rPr>
          <w:i/>
          <w:iCs/>
          <w:spacing w:val="40"/>
        </w:rPr>
        <w:t xml:space="preserve"> </w:t>
      </w:r>
      <w:r w:rsidRPr="00DA0187">
        <w:rPr>
          <w:i/>
          <w:iCs/>
        </w:rPr>
        <w:t>tiene que resolverse internamente en la propia empresa y en ningún caso estas carencias de gestión deben afectar al Ayuntamiento de Las Rozas, al servicio prestado o a los trabajadores.</w:t>
      </w:r>
    </w:p>
    <w:p w14:paraId="4364AF1E" w14:textId="77777777" w:rsidR="004B2FA9" w:rsidRPr="00DA0187" w:rsidRDefault="004B2FA9">
      <w:pPr>
        <w:pStyle w:val="Textoindependiente"/>
        <w:spacing w:before="9"/>
        <w:rPr>
          <w:i/>
          <w:iCs/>
        </w:rPr>
      </w:pPr>
    </w:p>
    <w:p w14:paraId="089EF64E" w14:textId="77777777" w:rsidR="004B2FA9" w:rsidRPr="00DA0187" w:rsidRDefault="00000000">
      <w:pPr>
        <w:pStyle w:val="Textoindependiente"/>
        <w:spacing w:line="292" w:lineRule="auto"/>
        <w:ind w:left="142" w:right="141"/>
        <w:jc w:val="both"/>
        <w:rPr>
          <w:i/>
          <w:iCs/>
        </w:rPr>
      </w:pPr>
      <w:r w:rsidRPr="00DA0187">
        <w:rPr>
          <w:i/>
          <w:iCs/>
        </w:rPr>
        <w:t xml:space="preserve">-El impago de los salarios de los trabajadores adscritos al servicio de Educación Ambiental de hecho sigue sin resolverse y a la fecha de hoy la empresa sigue adeudándoles al menos cinco meses de </w:t>
      </w:r>
      <w:r w:rsidRPr="00DA0187">
        <w:rPr>
          <w:i/>
          <w:iCs/>
          <w:spacing w:val="-2"/>
        </w:rPr>
        <w:t>atrasos.</w:t>
      </w:r>
    </w:p>
    <w:p w14:paraId="555BD119" w14:textId="77777777" w:rsidR="004B2FA9" w:rsidRPr="00DA0187" w:rsidRDefault="004B2FA9">
      <w:pPr>
        <w:pStyle w:val="Textoindependiente"/>
        <w:spacing w:before="10"/>
        <w:rPr>
          <w:i/>
          <w:iCs/>
        </w:rPr>
      </w:pPr>
    </w:p>
    <w:p w14:paraId="3E717FDA" w14:textId="77777777" w:rsidR="004B2FA9" w:rsidRPr="00DA0187" w:rsidRDefault="00000000">
      <w:pPr>
        <w:pStyle w:val="Textoindependiente"/>
        <w:spacing w:line="292" w:lineRule="auto"/>
        <w:ind w:left="142" w:right="141"/>
        <w:jc w:val="both"/>
        <w:rPr>
          <w:i/>
          <w:iCs/>
        </w:rPr>
      </w:pPr>
      <w:r w:rsidRPr="00DA0187">
        <w:rPr>
          <w:i/>
          <w:iCs/>
        </w:rPr>
        <w:t>-La realización de los trabajos de formo no continua o manifiestamente irregular y el abandono del servicio sin causa justificada, es responsabilidad de la empresa, y no debe achacarse a la falta de rigor de los trabajadores, cuya selección lleva a cabo el departamento de RRHH de la misma y que por lo tanto tiene la obligación de seleccionar personal adecuado que se considere que va a ser</w:t>
      </w:r>
      <w:r w:rsidRPr="00DA0187">
        <w:rPr>
          <w:i/>
          <w:iCs/>
          <w:spacing w:val="40"/>
        </w:rPr>
        <w:t xml:space="preserve"> </w:t>
      </w:r>
      <w:r w:rsidRPr="00DA0187">
        <w:rPr>
          <w:i/>
          <w:iCs/>
        </w:rPr>
        <w:t>capaz de proporcionar el servicio requerido.</w:t>
      </w:r>
    </w:p>
    <w:p w14:paraId="2342AAE2" w14:textId="77777777" w:rsidR="004B2FA9" w:rsidRPr="00DA0187" w:rsidRDefault="004B2FA9">
      <w:pPr>
        <w:pStyle w:val="Textoindependiente"/>
        <w:spacing w:before="10"/>
        <w:rPr>
          <w:i/>
          <w:iCs/>
        </w:rPr>
      </w:pPr>
    </w:p>
    <w:p w14:paraId="4FA26E07" w14:textId="77777777" w:rsidR="004B2FA9" w:rsidRPr="00DA0187" w:rsidRDefault="00000000">
      <w:pPr>
        <w:pStyle w:val="Textoindependiente"/>
        <w:spacing w:line="292" w:lineRule="auto"/>
        <w:ind w:left="142" w:right="141"/>
        <w:jc w:val="both"/>
        <w:rPr>
          <w:i/>
          <w:iCs/>
        </w:rPr>
      </w:pPr>
      <w:r w:rsidRPr="00DA0187">
        <w:rPr>
          <w:i/>
          <w:iCs/>
        </w:rPr>
        <w:t>-A tenor de lo establecido en el pliego de cláusulas administrativas particulares, la comisión de estas faltas puede dar lugar a la imposición de penalidad entre el 5% y el 8% del presupuesto base de licitación, o a la resolución del contrato, instando una posterior inhabilitación.</w:t>
      </w:r>
    </w:p>
    <w:p w14:paraId="2563D8CA" w14:textId="77777777" w:rsidR="004B2FA9" w:rsidRPr="00DA0187" w:rsidRDefault="004B2FA9">
      <w:pPr>
        <w:pStyle w:val="Textoindependiente"/>
        <w:spacing w:before="9"/>
        <w:rPr>
          <w:i/>
          <w:iCs/>
        </w:rPr>
      </w:pPr>
    </w:p>
    <w:p w14:paraId="0280737C" w14:textId="77777777" w:rsidR="004B2FA9" w:rsidRPr="00DA0187" w:rsidRDefault="00000000">
      <w:pPr>
        <w:pStyle w:val="Textoindependiente"/>
        <w:spacing w:before="1" w:line="292" w:lineRule="auto"/>
        <w:ind w:left="142" w:right="141"/>
        <w:jc w:val="both"/>
        <w:rPr>
          <w:i/>
          <w:iCs/>
        </w:rPr>
      </w:pPr>
      <w:r w:rsidRPr="00DA0187">
        <w:rPr>
          <w:i/>
          <w:iCs/>
        </w:rPr>
        <w:t xml:space="preserve">-Por ello, el haber propuesto la resolución del contrato, instando una posterior inhabilitación, se considera una penalidad adecuada a la gravedad de las faltas, teniendo en cuenta además la continuidad o persistencia en la conducta infractora; la naturaleza de los perjuicios causados y la reincidencia, y por la comisión en el término de un año de más de una infracción de la misma </w:t>
      </w:r>
      <w:r w:rsidRPr="00DA0187">
        <w:rPr>
          <w:i/>
          <w:iCs/>
          <w:spacing w:val="-2"/>
        </w:rPr>
        <w:t>naturaleza.</w:t>
      </w:r>
    </w:p>
    <w:p w14:paraId="14DB1512" w14:textId="77777777" w:rsidR="004B2FA9" w:rsidRPr="00DA0187" w:rsidRDefault="004B2FA9">
      <w:pPr>
        <w:pStyle w:val="Textoindependiente"/>
        <w:spacing w:before="9"/>
        <w:rPr>
          <w:i/>
          <w:iCs/>
        </w:rPr>
      </w:pPr>
    </w:p>
    <w:p w14:paraId="33C40FC9" w14:textId="77777777" w:rsidR="004B2FA9" w:rsidRPr="00DA0187" w:rsidRDefault="00000000">
      <w:pPr>
        <w:pStyle w:val="Textoindependiente"/>
        <w:spacing w:line="292" w:lineRule="auto"/>
        <w:ind w:left="142" w:right="141"/>
        <w:jc w:val="both"/>
        <w:rPr>
          <w:i/>
          <w:iCs/>
        </w:rPr>
      </w:pPr>
      <w:r w:rsidRPr="00DA0187">
        <w:rPr>
          <w:i/>
          <w:iCs/>
        </w:rPr>
        <w:t>-Además de lo anterior se considera que una empresa como AEMA HISPÁNICA S.L., que no es</w:t>
      </w:r>
      <w:r w:rsidRPr="00DA0187">
        <w:rPr>
          <w:i/>
          <w:iCs/>
          <w:spacing w:val="40"/>
        </w:rPr>
        <w:t xml:space="preserve"> </w:t>
      </w:r>
      <w:r w:rsidRPr="00DA0187">
        <w:rPr>
          <w:i/>
          <w:iCs/>
        </w:rPr>
        <w:t>capaz de resolver y gestionar adecuadamente los inconvenientes surgidos en el seno de su propio departamento de RRHH, no genera ninguna confianza para ser la encargada de llevar a cabo una labor tan sensible como es la Educación Ambiental de la población de Las Rozas.</w:t>
      </w:r>
    </w:p>
    <w:p w14:paraId="039E5E00" w14:textId="77777777" w:rsidR="004B2FA9" w:rsidRPr="00DA0187" w:rsidRDefault="004B2FA9">
      <w:pPr>
        <w:pStyle w:val="Textoindependiente"/>
        <w:spacing w:before="10"/>
        <w:rPr>
          <w:i/>
          <w:iCs/>
        </w:rPr>
      </w:pPr>
    </w:p>
    <w:p w14:paraId="6D88E084" w14:textId="3143E8A3" w:rsidR="004B2FA9" w:rsidRPr="00DA0187" w:rsidRDefault="00000000">
      <w:pPr>
        <w:pStyle w:val="Textoindependiente"/>
        <w:spacing w:line="292" w:lineRule="auto"/>
        <w:ind w:left="142" w:right="141"/>
        <w:jc w:val="both"/>
        <w:rPr>
          <w:i/>
          <w:iCs/>
        </w:rPr>
      </w:pPr>
      <w:r w:rsidRPr="00DA0187">
        <w:rPr>
          <w:i/>
          <w:iCs/>
        </w:rPr>
        <w:t>Por todo ello se considera que es pertinente proseguir con la tramitación del expediente sancionador para la resolución del contrato, instando una posterior inhabilitación”</w:t>
      </w:r>
      <w:r w:rsidR="00DA0187" w:rsidRPr="00DA0187">
        <w:rPr>
          <w:i/>
          <w:iCs/>
        </w:rPr>
        <w:t>.</w:t>
      </w:r>
    </w:p>
    <w:p w14:paraId="371A22D6" w14:textId="77777777" w:rsidR="004B2FA9" w:rsidRDefault="004B2FA9">
      <w:pPr>
        <w:pStyle w:val="Textoindependiente"/>
        <w:spacing w:before="10"/>
      </w:pPr>
    </w:p>
    <w:p w14:paraId="00B74164" w14:textId="77777777" w:rsidR="004B2FA9" w:rsidRDefault="00000000">
      <w:pPr>
        <w:pStyle w:val="Textoindependiente"/>
        <w:spacing w:line="292" w:lineRule="auto"/>
        <w:ind w:left="142" w:right="141"/>
        <w:jc w:val="both"/>
      </w:pPr>
      <w:r>
        <w:t>8º.- Acuerdo adoptado por la Junta de Gobierno Local, en sesión celebrada el día 31 de enero de 2025, por el que se resuelve:</w:t>
      </w:r>
    </w:p>
    <w:p w14:paraId="11543E0C" w14:textId="77777777" w:rsidR="004B2FA9" w:rsidRDefault="004B2FA9">
      <w:pPr>
        <w:pStyle w:val="Textoindependiente"/>
        <w:spacing w:before="10"/>
      </w:pPr>
    </w:p>
    <w:p w14:paraId="67DD05FC" w14:textId="6780ABFB" w:rsidR="004B2FA9" w:rsidRPr="00DA0187" w:rsidRDefault="00000000">
      <w:pPr>
        <w:pStyle w:val="Textoindependiente"/>
        <w:ind w:left="142"/>
        <w:jc w:val="both"/>
        <w:rPr>
          <w:i/>
          <w:iCs/>
        </w:rPr>
      </w:pPr>
      <w:r w:rsidRPr="00DA0187">
        <w:rPr>
          <w:i/>
          <w:iCs/>
        </w:rPr>
        <w:t>“1º.-</w:t>
      </w:r>
      <w:r w:rsidRPr="00DA0187">
        <w:rPr>
          <w:i/>
          <w:iCs/>
          <w:spacing w:val="-2"/>
        </w:rPr>
        <w:t xml:space="preserve"> </w:t>
      </w:r>
      <w:r w:rsidRPr="00DA0187">
        <w:rPr>
          <w:i/>
          <w:iCs/>
        </w:rPr>
        <w:t>Desestimar,</w:t>
      </w:r>
      <w:r w:rsidRPr="00DA0187">
        <w:rPr>
          <w:i/>
          <w:iCs/>
          <w:spacing w:val="-1"/>
        </w:rPr>
        <w:t xml:space="preserve"> </w:t>
      </w:r>
      <w:r w:rsidRPr="00DA0187">
        <w:rPr>
          <w:i/>
          <w:iCs/>
        </w:rPr>
        <w:t>íntegramente,</w:t>
      </w:r>
      <w:r w:rsidRPr="00DA0187">
        <w:rPr>
          <w:i/>
          <w:iCs/>
          <w:spacing w:val="-1"/>
        </w:rPr>
        <w:t xml:space="preserve"> </w:t>
      </w:r>
      <w:r w:rsidRPr="00DA0187">
        <w:rPr>
          <w:i/>
          <w:iCs/>
        </w:rPr>
        <w:t>las</w:t>
      </w:r>
      <w:r w:rsidRPr="00DA0187">
        <w:rPr>
          <w:i/>
          <w:iCs/>
          <w:spacing w:val="-1"/>
        </w:rPr>
        <w:t xml:space="preserve"> </w:t>
      </w:r>
      <w:r w:rsidRPr="00DA0187">
        <w:rPr>
          <w:i/>
          <w:iCs/>
        </w:rPr>
        <w:t>alegaciones</w:t>
      </w:r>
      <w:r w:rsidRPr="00DA0187">
        <w:rPr>
          <w:i/>
          <w:iCs/>
          <w:spacing w:val="-2"/>
        </w:rPr>
        <w:t xml:space="preserve"> </w:t>
      </w:r>
      <w:r w:rsidRPr="00DA0187">
        <w:rPr>
          <w:i/>
          <w:iCs/>
        </w:rPr>
        <w:t>formuladas</w:t>
      </w:r>
      <w:r w:rsidRPr="00DA0187">
        <w:rPr>
          <w:i/>
          <w:iCs/>
          <w:spacing w:val="-1"/>
        </w:rPr>
        <w:t xml:space="preserve"> </w:t>
      </w:r>
      <w:r w:rsidRPr="00DA0187">
        <w:rPr>
          <w:i/>
          <w:iCs/>
        </w:rPr>
        <w:t>por</w:t>
      </w:r>
      <w:r w:rsidRPr="00DA0187">
        <w:rPr>
          <w:i/>
          <w:iCs/>
          <w:spacing w:val="-1"/>
        </w:rPr>
        <w:t xml:space="preserve"> </w:t>
      </w:r>
      <w:r w:rsidRPr="00DA0187">
        <w:rPr>
          <w:i/>
          <w:iCs/>
        </w:rPr>
        <w:t>Aema</w:t>
      </w:r>
      <w:r w:rsidRPr="00DA0187">
        <w:rPr>
          <w:i/>
          <w:iCs/>
          <w:spacing w:val="-1"/>
        </w:rPr>
        <w:t xml:space="preserve"> </w:t>
      </w:r>
      <w:r w:rsidRPr="00DA0187">
        <w:rPr>
          <w:i/>
          <w:iCs/>
        </w:rPr>
        <w:t>Hispánica</w:t>
      </w:r>
      <w:r w:rsidR="00DA0187" w:rsidRPr="00DA0187">
        <w:rPr>
          <w:i/>
          <w:iCs/>
        </w:rPr>
        <w:t>,</w:t>
      </w:r>
      <w:r w:rsidRPr="00DA0187">
        <w:rPr>
          <w:i/>
          <w:iCs/>
          <w:spacing w:val="-1"/>
        </w:rPr>
        <w:t xml:space="preserve"> </w:t>
      </w:r>
      <w:r w:rsidRPr="00DA0187">
        <w:rPr>
          <w:i/>
          <w:iCs/>
          <w:spacing w:val="-4"/>
        </w:rPr>
        <w:t>S.L.</w:t>
      </w:r>
    </w:p>
    <w:p w14:paraId="253B7FA9" w14:textId="77777777" w:rsidR="004B2FA9" w:rsidRPr="00DA0187" w:rsidRDefault="004B2FA9">
      <w:pPr>
        <w:pStyle w:val="Textoindependiente"/>
        <w:jc w:val="both"/>
        <w:rPr>
          <w:i/>
          <w:iCs/>
        </w:rPr>
        <w:sectPr w:rsidR="004B2FA9" w:rsidRPr="00DA0187">
          <w:pgSz w:w="11910" w:h="16840"/>
          <w:pgMar w:top="1340" w:right="1275" w:bottom="1260" w:left="1275" w:header="225" w:footer="1060" w:gutter="0"/>
          <w:cols w:space="720"/>
        </w:sectPr>
      </w:pPr>
    </w:p>
    <w:p w14:paraId="769D2FC9" w14:textId="77777777" w:rsidR="004B2FA9" w:rsidRPr="00DA0187" w:rsidRDefault="00000000">
      <w:pPr>
        <w:pStyle w:val="Textoindependiente"/>
        <w:spacing w:before="202" w:line="292" w:lineRule="auto"/>
        <w:ind w:left="142" w:right="141"/>
        <w:jc w:val="both"/>
        <w:rPr>
          <w:i/>
          <w:iCs/>
        </w:rPr>
      </w:pPr>
      <w:r w:rsidRPr="00DA0187">
        <w:rPr>
          <w:i/>
          <w:iCs/>
          <w:noProof/>
        </w:rPr>
        <w:lastRenderedPageBreak/>
        <mc:AlternateContent>
          <mc:Choice Requires="wps">
            <w:drawing>
              <wp:anchor distT="0" distB="0" distL="0" distR="0" simplePos="0" relativeHeight="251654144" behindDoc="0" locked="0" layoutInCell="1" allowOverlap="1" wp14:anchorId="6DF779BF" wp14:editId="4A069916">
                <wp:simplePos x="0" y="0"/>
                <wp:positionH relativeFrom="page">
                  <wp:posOffset>6807090</wp:posOffset>
                </wp:positionH>
                <wp:positionV relativeFrom="page">
                  <wp:posOffset>2818730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E0808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B0900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DF779BF" id="Textbox 120" o:spid="_x0000_s1137" type="#_x0000_t202" style="position:absolute;left:0;text-align:left;margin-left:536pt;margin-top:221.95pt;width:33.05pt;height:25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AE0808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B0900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55168" behindDoc="0" locked="0" layoutInCell="1" allowOverlap="1" wp14:anchorId="7A2BAED7" wp14:editId="78DF63BD">
                <wp:simplePos x="0" y="0"/>
                <wp:positionH relativeFrom="page">
                  <wp:posOffset>6965929</wp:posOffset>
                </wp:positionH>
                <wp:positionV relativeFrom="page">
                  <wp:posOffset>6510487</wp:posOffset>
                </wp:positionV>
                <wp:extent cx="263525" cy="33178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236ADB1" w14:textId="4E52B4E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6B2459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024165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A2BAED7" id="Textbox 121" o:spid="_x0000_s1138" type="#_x0000_t202" style="position:absolute;left:0;text-align:left;margin-left:548.5pt;margin-top:512.65pt;width:20.75pt;height:261.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P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vcx3S2hfZIamggCS3FakXMBupvw/H3XgTFWf/V&#10;kYFpGM5JOCfbcxJi/xnyyCSNDh72EbTJjK7fTIyoM1nTNEWp9X/vc9V11jd/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JWJf8+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236ADB1" w14:textId="4E52B4E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6B2459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024165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2º.- Proponer la resolución del contrato de servicio de “Asistencia técnica en materia de educación ambiental” suscrito con AEMA HISPÁNICA S.L., por:</w:t>
      </w:r>
    </w:p>
    <w:p w14:paraId="073F3778" w14:textId="77777777" w:rsidR="004B2FA9" w:rsidRPr="00DA0187" w:rsidRDefault="004B2FA9">
      <w:pPr>
        <w:pStyle w:val="Textoindependiente"/>
        <w:spacing w:before="10"/>
        <w:rPr>
          <w:i/>
          <w:iCs/>
        </w:rPr>
      </w:pPr>
    </w:p>
    <w:p w14:paraId="1F3FBD67" w14:textId="77777777" w:rsidR="004B2FA9" w:rsidRPr="00DA0187" w:rsidRDefault="00000000">
      <w:pPr>
        <w:pStyle w:val="Prrafodelista"/>
        <w:numPr>
          <w:ilvl w:val="0"/>
          <w:numId w:val="33"/>
        </w:numPr>
        <w:tabs>
          <w:tab w:val="left" w:pos="320"/>
        </w:tabs>
        <w:spacing w:line="292" w:lineRule="auto"/>
        <w:ind w:firstLine="0"/>
        <w:jc w:val="both"/>
        <w:rPr>
          <w:i/>
          <w:iCs/>
          <w:sz w:val="20"/>
        </w:rPr>
      </w:pPr>
      <w:r w:rsidRPr="00DA0187">
        <w:rPr>
          <w:i/>
          <w:iCs/>
          <w:sz w:val="20"/>
        </w:rPr>
        <w:t>Impago de los salarios por parte del contratista a los trabajadores, hecho, además, reiterado en el tiempo (más de cinco meses).</w:t>
      </w:r>
    </w:p>
    <w:p w14:paraId="6B51E4D8" w14:textId="77777777" w:rsidR="004B2FA9" w:rsidRPr="00DA0187" w:rsidRDefault="004B2FA9">
      <w:pPr>
        <w:pStyle w:val="Textoindependiente"/>
        <w:spacing w:before="10"/>
        <w:rPr>
          <w:i/>
          <w:iCs/>
        </w:rPr>
      </w:pPr>
    </w:p>
    <w:p w14:paraId="3FC516CC" w14:textId="77777777" w:rsidR="004B2FA9" w:rsidRPr="00DA0187" w:rsidRDefault="00000000">
      <w:pPr>
        <w:pStyle w:val="Prrafodelista"/>
        <w:numPr>
          <w:ilvl w:val="0"/>
          <w:numId w:val="33"/>
        </w:numPr>
        <w:tabs>
          <w:tab w:val="left" w:pos="318"/>
        </w:tabs>
        <w:ind w:left="318" w:right="0" w:hanging="176"/>
        <w:rPr>
          <w:i/>
          <w:iCs/>
          <w:sz w:val="20"/>
        </w:rPr>
      </w:pPr>
      <w:r w:rsidRPr="00DA0187">
        <w:rPr>
          <w:i/>
          <w:iCs/>
          <w:sz w:val="20"/>
        </w:rPr>
        <w:t>Falta</w:t>
      </w:r>
      <w:r w:rsidRPr="00DA0187">
        <w:rPr>
          <w:i/>
          <w:iCs/>
          <w:spacing w:val="-6"/>
          <w:sz w:val="20"/>
        </w:rPr>
        <w:t xml:space="preserve"> </w:t>
      </w:r>
      <w:r w:rsidRPr="00DA0187">
        <w:rPr>
          <w:i/>
          <w:iCs/>
          <w:sz w:val="20"/>
        </w:rPr>
        <w:t>de</w:t>
      </w:r>
      <w:r w:rsidRPr="00DA0187">
        <w:rPr>
          <w:i/>
          <w:iCs/>
          <w:spacing w:val="-4"/>
          <w:sz w:val="20"/>
        </w:rPr>
        <w:t xml:space="preserve"> </w:t>
      </w:r>
      <w:r w:rsidRPr="00DA0187">
        <w:rPr>
          <w:i/>
          <w:iCs/>
          <w:sz w:val="20"/>
        </w:rPr>
        <w:t>prestación</w:t>
      </w:r>
      <w:r w:rsidRPr="00DA0187">
        <w:rPr>
          <w:i/>
          <w:iCs/>
          <w:spacing w:val="-4"/>
          <w:sz w:val="20"/>
        </w:rPr>
        <w:t xml:space="preserve"> </w:t>
      </w:r>
      <w:r w:rsidRPr="00DA0187">
        <w:rPr>
          <w:i/>
          <w:iCs/>
          <w:sz w:val="20"/>
        </w:rPr>
        <w:t>del</w:t>
      </w:r>
      <w:r w:rsidRPr="00DA0187">
        <w:rPr>
          <w:i/>
          <w:iCs/>
          <w:spacing w:val="-4"/>
          <w:sz w:val="20"/>
        </w:rPr>
        <w:t xml:space="preserve"> </w:t>
      </w:r>
      <w:r w:rsidRPr="00DA0187">
        <w:rPr>
          <w:i/>
          <w:iCs/>
          <w:sz w:val="20"/>
        </w:rPr>
        <w:t>servicio</w:t>
      </w:r>
      <w:r w:rsidRPr="00DA0187">
        <w:rPr>
          <w:i/>
          <w:iCs/>
          <w:spacing w:val="-4"/>
          <w:sz w:val="20"/>
        </w:rPr>
        <w:t xml:space="preserve"> </w:t>
      </w:r>
      <w:r w:rsidRPr="00DA0187">
        <w:rPr>
          <w:i/>
          <w:iCs/>
          <w:sz w:val="20"/>
        </w:rPr>
        <w:t>de</w:t>
      </w:r>
      <w:r w:rsidRPr="00DA0187">
        <w:rPr>
          <w:i/>
          <w:iCs/>
          <w:spacing w:val="-4"/>
          <w:sz w:val="20"/>
        </w:rPr>
        <w:t xml:space="preserve"> </w:t>
      </w:r>
      <w:r w:rsidRPr="00DA0187">
        <w:rPr>
          <w:i/>
          <w:iCs/>
          <w:sz w:val="20"/>
        </w:rPr>
        <w:t>control</w:t>
      </w:r>
      <w:r w:rsidRPr="00DA0187">
        <w:rPr>
          <w:i/>
          <w:iCs/>
          <w:spacing w:val="-4"/>
          <w:sz w:val="20"/>
        </w:rPr>
        <w:t xml:space="preserve"> </w:t>
      </w:r>
      <w:r w:rsidRPr="00DA0187">
        <w:rPr>
          <w:i/>
          <w:iCs/>
          <w:sz w:val="20"/>
        </w:rPr>
        <w:t>de</w:t>
      </w:r>
      <w:r w:rsidRPr="00DA0187">
        <w:rPr>
          <w:i/>
          <w:iCs/>
          <w:spacing w:val="-3"/>
          <w:sz w:val="20"/>
        </w:rPr>
        <w:t xml:space="preserve"> </w:t>
      </w:r>
      <w:r w:rsidRPr="00DA0187">
        <w:rPr>
          <w:i/>
          <w:iCs/>
          <w:spacing w:val="-2"/>
          <w:sz w:val="20"/>
        </w:rPr>
        <w:t>accesos.</w:t>
      </w:r>
    </w:p>
    <w:p w14:paraId="07087258" w14:textId="77777777" w:rsidR="004B2FA9" w:rsidRPr="00DA0187" w:rsidRDefault="004B2FA9">
      <w:pPr>
        <w:pStyle w:val="Textoindependiente"/>
        <w:spacing w:before="60"/>
        <w:rPr>
          <w:i/>
          <w:iCs/>
        </w:rPr>
      </w:pPr>
    </w:p>
    <w:p w14:paraId="6A175276" w14:textId="77777777" w:rsidR="004B2FA9" w:rsidRPr="00DA0187" w:rsidRDefault="00000000">
      <w:pPr>
        <w:pStyle w:val="Prrafodelista"/>
        <w:numPr>
          <w:ilvl w:val="0"/>
          <w:numId w:val="33"/>
        </w:numPr>
        <w:tabs>
          <w:tab w:val="left" w:pos="310"/>
        </w:tabs>
        <w:spacing w:line="292" w:lineRule="auto"/>
        <w:ind w:firstLine="0"/>
        <w:jc w:val="both"/>
        <w:rPr>
          <w:i/>
          <w:iCs/>
          <w:sz w:val="20"/>
        </w:rPr>
      </w:pPr>
      <w:r w:rsidRPr="00DA0187">
        <w:rPr>
          <w:i/>
          <w:iCs/>
          <w:sz w:val="20"/>
        </w:rPr>
        <w:t>Incumplimiento de la obligación de abonar cada curso escolar de las cuotas de Ecoescuelas a ADEAC (Asociación de Educación Ambiental y del Consumidor).</w:t>
      </w:r>
    </w:p>
    <w:p w14:paraId="1BC3776C" w14:textId="77777777" w:rsidR="004B2FA9" w:rsidRPr="00DA0187" w:rsidRDefault="004B2FA9">
      <w:pPr>
        <w:pStyle w:val="Textoindependiente"/>
        <w:spacing w:before="10"/>
        <w:rPr>
          <w:i/>
          <w:iCs/>
        </w:rPr>
      </w:pPr>
    </w:p>
    <w:p w14:paraId="34C93C0F" w14:textId="77777777" w:rsidR="004B2FA9" w:rsidRPr="00DA0187" w:rsidRDefault="00000000">
      <w:pPr>
        <w:pStyle w:val="Textoindependiente"/>
        <w:ind w:left="142"/>
        <w:rPr>
          <w:i/>
          <w:iCs/>
        </w:rPr>
      </w:pPr>
      <w:r w:rsidRPr="00DA0187">
        <w:rPr>
          <w:i/>
          <w:iCs/>
        </w:rPr>
        <w:t>3º.-</w:t>
      </w:r>
      <w:r w:rsidRPr="00DA0187">
        <w:rPr>
          <w:i/>
          <w:iCs/>
          <w:spacing w:val="-3"/>
        </w:rPr>
        <w:t xml:space="preserve"> </w:t>
      </w:r>
      <w:r w:rsidRPr="00DA0187">
        <w:rPr>
          <w:i/>
          <w:iCs/>
        </w:rPr>
        <w:t>Incautar</w:t>
      </w:r>
      <w:r w:rsidRPr="00DA0187">
        <w:rPr>
          <w:i/>
          <w:iCs/>
          <w:spacing w:val="-3"/>
        </w:rPr>
        <w:t xml:space="preserve"> </w:t>
      </w:r>
      <w:r w:rsidRPr="00DA0187">
        <w:rPr>
          <w:i/>
          <w:iCs/>
        </w:rPr>
        <w:t>la</w:t>
      </w:r>
      <w:r w:rsidRPr="00DA0187">
        <w:rPr>
          <w:i/>
          <w:iCs/>
          <w:spacing w:val="-3"/>
        </w:rPr>
        <w:t xml:space="preserve"> </w:t>
      </w:r>
      <w:r w:rsidRPr="00DA0187">
        <w:rPr>
          <w:i/>
          <w:iCs/>
        </w:rPr>
        <w:t>garantía</w:t>
      </w:r>
      <w:r w:rsidRPr="00DA0187">
        <w:rPr>
          <w:i/>
          <w:iCs/>
          <w:spacing w:val="-3"/>
        </w:rPr>
        <w:t xml:space="preserve"> </w:t>
      </w:r>
      <w:r w:rsidRPr="00DA0187">
        <w:rPr>
          <w:i/>
          <w:iCs/>
        </w:rPr>
        <w:t>definitiva</w:t>
      </w:r>
      <w:r w:rsidRPr="00DA0187">
        <w:rPr>
          <w:i/>
          <w:iCs/>
          <w:spacing w:val="-3"/>
        </w:rPr>
        <w:t xml:space="preserve"> </w:t>
      </w:r>
      <w:r w:rsidRPr="00DA0187">
        <w:rPr>
          <w:i/>
          <w:iCs/>
        </w:rPr>
        <w:t>constituida</w:t>
      </w:r>
      <w:r w:rsidRPr="00DA0187">
        <w:rPr>
          <w:i/>
          <w:iCs/>
          <w:spacing w:val="-3"/>
        </w:rPr>
        <w:t xml:space="preserve"> </w:t>
      </w:r>
      <w:r w:rsidRPr="00DA0187">
        <w:rPr>
          <w:i/>
          <w:iCs/>
        </w:rPr>
        <w:t>por</w:t>
      </w:r>
      <w:r w:rsidRPr="00DA0187">
        <w:rPr>
          <w:i/>
          <w:iCs/>
          <w:spacing w:val="-3"/>
        </w:rPr>
        <w:t xml:space="preserve"> </w:t>
      </w:r>
      <w:r w:rsidRPr="00DA0187">
        <w:rPr>
          <w:i/>
          <w:iCs/>
        </w:rPr>
        <w:t>Aema</w:t>
      </w:r>
      <w:r w:rsidRPr="00DA0187">
        <w:rPr>
          <w:i/>
          <w:iCs/>
          <w:spacing w:val="-3"/>
        </w:rPr>
        <w:t xml:space="preserve"> </w:t>
      </w:r>
      <w:r w:rsidRPr="00DA0187">
        <w:rPr>
          <w:i/>
          <w:iCs/>
        </w:rPr>
        <w:t>Hispánica</w:t>
      </w:r>
      <w:r w:rsidRPr="00DA0187">
        <w:rPr>
          <w:i/>
          <w:iCs/>
          <w:spacing w:val="-3"/>
        </w:rPr>
        <w:t xml:space="preserve"> </w:t>
      </w:r>
      <w:r w:rsidRPr="00DA0187">
        <w:rPr>
          <w:i/>
          <w:iCs/>
        </w:rPr>
        <w:t>S.L.</w:t>
      </w:r>
      <w:r w:rsidRPr="00DA0187">
        <w:rPr>
          <w:i/>
          <w:iCs/>
          <w:spacing w:val="-3"/>
        </w:rPr>
        <w:t xml:space="preserve"> </w:t>
      </w:r>
      <w:r w:rsidRPr="00DA0187">
        <w:rPr>
          <w:i/>
          <w:iCs/>
        </w:rPr>
        <w:t>mediante</w:t>
      </w:r>
      <w:r w:rsidRPr="00DA0187">
        <w:rPr>
          <w:i/>
          <w:iCs/>
          <w:spacing w:val="-3"/>
        </w:rPr>
        <w:t xml:space="preserve"> </w:t>
      </w:r>
      <w:r w:rsidRPr="00DA0187">
        <w:rPr>
          <w:i/>
          <w:iCs/>
        </w:rPr>
        <w:t>aval</w:t>
      </w:r>
      <w:r w:rsidRPr="00DA0187">
        <w:rPr>
          <w:i/>
          <w:iCs/>
          <w:spacing w:val="-3"/>
        </w:rPr>
        <w:t xml:space="preserve"> </w:t>
      </w:r>
      <w:r w:rsidRPr="00DA0187">
        <w:rPr>
          <w:i/>
          <w:iCs/>
        </w:rPr>
        <w:t>expedido</w:t>
      </w:r>
      <w:r w:rsidRPr="00DA0187">
        <w:rPr>
          <w:i/>
          <w:iCs/>
          <w:spacing w:val="-3"/>
        </w:rPr>
        <w:t xml:space="preserve"> </w:t>
      </w:r>
      <w:r w:rsidRPr="00DA0187">
        <w:rPr>
          <w:i/>
          <w:iCs/>
        </w:rPr>
        <w:t>por</w:t>
      </w:r>
      <w:r w:rsidRPr="00DA0187">
        <w:rPr>
          <w:i/>
          <w:iCs/>
          <w:spacing w:val="-2"/>
        </w:rPr>
        <w:t xml:space="preserve"> </w:t>
      </w:r>
      <w:r w:rsidRPr="00DA0187">
        <w:rPr>
          <w:i/>
          <w:iCs/>
          <w:spacing w:val="-5"/>
        </w:rPr>
        <w:t>W.</w:t>
      </w:r>
    </w:p>
    <w:p w14:paraId="2711CC6A" w14:textId="77777777" w:rsidR="004B2FA9" w:rsidRPr="00DA0187" w:rsidRDefault="00000000">
      <w:pPr>
        <w:pStyle w:val="Textoindependiente"/>
        <w:spacing w:before="51"/>
        <w:ind w:left="142"/>
        <w:rPr>
          <w:i/>
          <w:iCs/>
        </w:rPr>
      </w:pPr>
      <w:r w:rsidRPr="00DA0187">
        <w:rPr>
          <w:i/>
          <w:iCs/>
        </w:rPr>
        <w:t>R.</w:t>
      </w:r>
      <w:r w:rsidRPr="00DA0187">
        <w:rPr>
          <w:i/>
          <w:iCs/>
          <w:spacing w:val="-4"/>
        </w:rPr>
        <w:t xml:space="preserve"> </w:t>
      </w:r>
      <w:r w:rsidRPr="00DA0187">
        <w:rPr>
          <w:i/>
          <w:iCs/>
        </w:rPr>
        <w:t>BERKLEY</w:t>
      </w:r>
      <w:r w:rsidRPr="00DA0187">
        <w:rPr>
          <w:i/>
          <w:iCs/>
          <w:spacing w:val="-2"/>
        </w:rPr>
        <w:t xml:space="preserve"> </w:t>
      </w:r>
      <w:r w:rsidRPr="00DA0187">
        <w:rPr>
          <w:i/>
          <w:iCs/>
        </w:rPr>
        <w:t>EUROPE</w:t>
      </w:r>
      <w:r w:rsidRPr="00DA0187">
        <w:rPr>
          <w:i/>
          <w:iCs/>
          <w:spacing w:val="-2"/>
        </w:rPr>
        <w:t xml:space="preserve"> </w:t>
      </w:r>
      <w:r w:rsidRPr="00DA0187">
        <w:rPr>
          <w:i/>
          <w:iCs/>
        </w:rPr>
        <w:t>AG,</w:t>
      </w:r>
      <w:r w:rsidRPr="00DA0187">
        <w:rPr>
          <w:i/>
          <w:iCs/>
          <w:spacing w:val="-2"/>
        </w:rPr>
        <w:t xml:space="preserve"> </w:t>
      </w:r>
      <w:r w:rsidRPr="00DA0187">
        <w:rPr>
          <w:i/>
          <w:iCs/>
        </w:rPr>
        <w:t>por</w:t>
      </w:r>
      <w:r w:rsidRPr="00DA0187">
        <w:rPr>
          <w:i/>
          <w:iCs/>
          <w:spacing w:val="-2"/>
        </w:rPr>
        <w:t xml:space="preserve"> </w:t>
      </w:r>
      <w:r w:rsidRPr="00DA0187">
        <w:rPr>
          <w:i/>
          <w:iCs/>
        </w:rPr>
        <w:t>importe</w:t>
      </w:r>
      <w:r w:rsidRPr="00DA0187">
        <w:rPr>
          <w:i/>
          <w:iCs/>
          <w:spacing w:val="-2"/>
        </w:rPr>
        <w:t xml:space="preserve"> </w:t>
      </w:r>
      <w:r w:rsidRPr="00DA0187">
        <w:rPr>
          <w:i/>
          <w:iCs/>
        </w:rPr>
        <w:t>de</w:t>
      </w:r>
      <w:r w:rsidRPr="00DA0187">
        <w:rPr>
          <w:i/>
          <w:iCs/>
          <w:spacing w:val="-2"/>
        </w:rPr>
        <w:t xml:space="preserve"> </w:t>
      </w:r>
      <w:r w:rsidRPr="00DA0187">
        <w:rPr>
          <w:i/>
          <w:iCs/>
        </w:rPr>
        <w:t>17.072,50</w:t>
      </w:r>
      <w:r w:rsidRPr="00DA0187">
        <w:rPr>
          <w:i/>
          <w:iCs/>
          <w:spacing w:val="-1"/>
        </w:rPr>
        <w:t xml:space="preserve"> </w:t>
      </w:r>
      <w:r w:rsidRPr="00DA0187">
        <w:rPr>
          <w:i/>
          <w:iCs/>
          <w:spacing w:val="-5"/>
        </w:rPr>
        <w:t>€.</w:t>
      </w:r>
    </w:p>
    <w:p w14:paraId="70DBC47D" w14:textId="77777777" w:rsidR="004B2FA9" w:rsidRPr="00DA0187" w:rsidRDefault="004B2FA9">
      <w:pPr>
        <w:pStyle w:val="Textoindependiente"/>
        <w:spacing w:before="60"/>
        <w:rPr>
          <w:i/>
          <w:iCs/>
        </w:rPr>
      </w:pPr>
    </w:p>
    <w:p w14:paraId="3A0DE247" w14:textId="77777777" w:rsidR="004B2FA9" w:rsidRPr="00DA0187" w:rsidRDefault="00000000">
      <w:pPr>
        <w:pStyle w:val="Textoindependiente"/>
        <w:ind w:left="142"/>
        <w:rPr>
          <w:i/>
          <w:iCs/>
        </w:rPr>
      </w:pPr>
      <w:r w:rsidRPr="00DA0187">
        <w:rPr>
          <w:i/>
          <w:iCs/>
        </w:rPr>
        <w:t>4º.-</w:t>
      </w:r>
      <w:r w:rsidRPr="00DA0187">
        <w:rPr>
          <w:i/>
          <w:iCs/>
          <w:spacing w:val="10"/>
        </w:rPr>
        <w:t xml:space="preserve"> </w:t>
      </w:r>
      <w:r w:rsidRPr="00DA0187">
        <w:rPr>
          <w:i/>
          <w:iCs/>
        </w:rPr>
        <w:t>Notificar</w:t>
      </w:r>
      <w:r w:rsidRPr="00DA0187">
        <w:rPr>
          <w:i/>
          <w:iCs/>
          <w:spacing w:val="10"/>
        </w:rPr>
        <w:t xml:space="preserve"> </w:t>
      </w:r>
      <w:r w:rsidRPr="00DA0187">
        <w:rPr>
          <w:i/>
          <w:iCs/>
        </w:rPr>
        <w:t>la</w:t>
      </w:r>
      <w:r w:rsidRPr="00DA0187">
        <w:rPr>
          <w:i/>
          <w:iCs/>
          <w:spacing w:val="10"/>
        </w:rPr>
        <w:t xml:space="preserve"> </w:t>
      </w:r>
      <w:r w:rsidRPr="00DA0187">
        <w:rPr>
          <w:i/>
          <w:iCs/>
        </w:rPr>
        <w:t>propuesta</w:t>
      </w:r>
      <w:r w:rsidRPr="00DA0187">
        <w:rPr>
          <w:i/>
          <w:iCs/>
          <w:spacing w:val="10"/>
        </w:rPr>
        <w:t xml:space="preserve"> </w:t>
      </w:r>
      <w:r w:rsidRPr="00DA0187">
        <w:rPr>
          <w:i/>
          <w:iCs/>
        </w:rPr>
        <w:t>de</w:t>
      </w:r>
      <w:r w:rsidRPr="00DA0187">
        <w:rPr>
          <w:i/>
          <w:iCs/>
          <w:spacing w:val="10"/>
        </w:rPr>
        <w:t xml:space="preserve"> </w:t>
      </w:r>
      <w:r w:rsidRPr="00DA0187">
        <w:rPr>
          <w:i/>
          <w:iCs/>
        </w:rPr>
        <w:t>resolución</w:t>
      </w:r>
      <w:r w:rsidRPr="00DA0187">
        <w:rPr>
          <w:i/>
          <w:iCs/>
          <w:spacing w:val="10"/>
        </w:rPr>
        <w:t xml:space="preserve"> </w:t>
      </w:r>
      <w:r w:rsidRPr="00DA0187">
        <w:rPr>
          <w:i/>
          <w:iCs/>
        </w:rPr>
        <w:t>del</w:t>
      </w:r>
      <w:r w:rsidRPr="00DA0187">
        <w:rPr>
          <w:i/>
          <w:iCs/>
          <w:spacing w:val="10"/>
        </w:rPr>
        <w:t xml:space="preserve"> </w:t>
      </w:r>
      <w:r w:rsidRPr="00DA0187">
        <w:rPr>
          <w:i/>
          <w:iCs/>
        </w:rPr>
        <w:t>contrato</w:t>
      </w:r>
      <w:r w:rsidRPr="00DA0187">
        <w:rPr>
          <w:i/>
          <w:iCs/>
          <w:spacing w:val="10"/>
        </w:rPr>
        <w:t xml:space="preserve"> </w:t>
      </w:r>
      <w:r w:rsidRPr="00DA0187">
        <w:rPr>
          <w:i/>
          <w:iCs/>
        </w:rPr>
        <w:t>al</w:t>
      </w:r>
      <w:r w:rsidRPr="00DA0187">
        <w:rPr>
          <w:i/>
          <w:iCs/>
          <w:spacing w:val="10"/>
        </w:rPr>
        <w:t xml:space="preserve"> </w:t>
      </w:r>
      <w:r w:rsidRPr="00DA0187">
        <w:rPr>
          <w:i/>
          <w:iCs/>
        </w:rPr>
        <w:t>contratista</w:t>
      </w:r>
      <w:r w:rsidRPr="00DA0187">
        <w:rPr>
          <w:i/>
          <w:iCs/>
          <w:spacing w:val="10"/>
        </w:rPr>
        <w:t xml:space="preserve"> </w:t>
      </w:r>
      <w:r w:rsidRPr="00DA0187">
        <w:rPr>
          <w:i/>
          <w:iCs/>
        </w:rPr>
        <w:t>Aema</w:t>
      </w:r>
      <w:r w:rsidRPr="00DA0187">
        <w:rPr>
          <w:i/>
          <w:iCs/>
          <w:spacing w:val="10"/>
        </w:rPr>
        <w:t xml:space="preserve"> </w:t>
      </w:r>
      <w:r w:rsidRPr="00DA0187">
        <w:rPr>
          <w:i/>
          <w:iCs/>
        </w:rPr>
        <w:t>Hispánica</w:t>
      </w:r>
      <w:r w:rsidRPr="00DA0187">
        <w:rPr>
          <w:i/>
          <w:iCs/>
          <w:spacing w:val="10"/>
        </w:rPr>
        <w:t xml:space="preserve"> </w:t>
      </w:r>
      <w:r w:rsidRPr="00DA0187">
        <w:rPr>
          <w:i/>
          <w:iCs/>
        </w:rPr>
        <w:t>S.L.,</w:t>
      </w:r>
      <w:r w:rsidRPr="00DA0187">
        <w:rPr>
          <w:i/>
          <w:iCs/>
          <w:spacing w:val="10"/>
        </w:rPr>
        <w:t xml:space="preserve"> </w:t>
      </w:r>
      <w:r w:rsidRPr="00DA0187">
        <w:rPr>
          <w:i/>
          <w:iCs/>
        </w:rPr>
        <w:t>y</w:t>
      </w:r>
      <w:r w:rsidRPr="00DA0187">
        <w:rPr>
          <w:i/>
          <w:iCs/>
          <w:spacing w:val="10"/>
        </w:rPr>
        <w:t xml:space="preserve"> </w:t>
      </w:r>
      <w:r w:rsidRPr="00DA0187">
        <w:rPr>
          <w:i/>
          <w:iCs/>
        </w:rPr>
        <w:t>al</w:t>
      </w:r>
      <w:r w:rsidRPr="00DA0187">
        <w:rPr>
          <w:i/>
          <w:iCs/>
          <w:spacing w:val="10"/>
        </w:rPr>
        <w:t xml:space="preserve"> </w:t>
      </w:r>
      <w:r w:rsidRPr="00DA0187">
        <w:rPr>
          <w:i/>
          <w:iCs/>
          <w:spacing w:val="-2"/>
        </w:rPr>
        <w:t>avalista</w:t>
      </w:r>
    </w:p>
    <w:p w14:paraId="41AE82CD" w14:textId="77777777" w:rsidR="004B2FA9" w:rsidRPr="00DA0187" w:rsidRDefault="00000000">
      <w:pPr>
        <w:pStyle w:val="Textoindependiente"/>
        <w:spacing w:before="51" w:line="292" w:lineRule="auto"/>
        <w:ind w:left="142"/>
        <w:rPr>
          <w:i/>
          <w:iCs/>
        </w:rPr>
      </w:pPr>
      <w:r w:rsidRPr="00DA0187">
        <w:rPr>
          <w:i/>
          <w:iCs/>
        </w:rPr>
        <w:t>W.R.</w:t>
      </w:r>
      <w:r w:rsidRPr="00DA0187">
        <w:rPr>
          <w:i/>
          <w:iCs/>
          <w:spacing w:val="40"/>
        </w:rPr>
        <w:t xml:space="preserve"> </w:t>
      </w:r>
      <w:r w:rsidRPr="00DA0187">
        <w:rPr>
          <w:i/>
          <w:iCs/>
        </w:rPr>
        <w:t>BERKLEY</w:t>
      </w:r>
      <w:r w:rsidRPr="00DA0187">
        <w:rPr>
          <w:i/>
          <w:iCs/>
          <w:spacing w:val="40"/>
        </w:rPr>
        <w:t xml:space="preserve"> </w:t>
      </w:r>
      <w:r w:rsidRPr="00DA0187">
        <w:rPr>
          <w:i/>
          <w:iCs/>
        </w:rPr>
        <w:t>EUROPE</w:t>
      </w:r>
      <w:r w:rsidRPr="00DA0187">
        <w:rPr>
          <w:i/>
          <w:iCs/>
          <w:spacing w:val="40"/>
        </w:rPr>
        <w:t xml:space="preserve"> </w:t>
      </w:r>
      <w:r w:rsidRPr="00DA0187">
        <w:rPr>
          <w:i/>
          <w:iCs/>
        </w:rPr>
        <w:t>AG,</w:t>
      </w:r>
      <w:r w:rsidRPr="00DA0187">
        <w:rPr>
          <w:i/>
          <w:iCs/>
          <w:spacing w:val="40"/>
        </w:rPr>
        <w:t xml:space="preserve"> </w:t>
      </w:r>
      <w:r w:rsidRPr="00DA0187">
        <w:rPr>
          <w:i/>
          <w:iCs/>
        </w:rPr>
        <w:t>pudiendo</w:t>
      </w:r>
      <w:r w:rsidRPr="00DA0187">
        <w:rPr>
          <w:i/>
          <w:iCs/>
          <w:spacing w:val="40"/>
        </w:rPr>
        <w:t xml:space="preserve"> </w:t>
      </w:r>
      <w:r w:rsidRPr="00DA0187">
        <w:rPr>
          <w:i/>
          <w:iCs/>
        </w:rPr>
        <w:t>efectuar</w:t>
      </w:r>
      <w:r w:rsidRPr="00DA0187">
        <w:rPr>
          <w:i/>
          <w:iCs/>
          <w:spacing w:val="40"/>
        </w:rPr>
        <w:t xml:space="preserve"> </w:t>
      </w:r>
      <w:r w:rsidRPr="00DA0187">
        <w:rPr>
          <w:i/>
          <w:iCs/>
        </w:rPr>
        <w:t>alegaciones</w:t>
      </w:r>
      <w:r w:rsidRPr="00DA0187">
        <w:rPr>
          <w:i/>
          <w:iCs/>
          <w:spacing w:val="40"/>
        </w:rPr>
        <w:t xml:space="preserve"> </w:t>
      </w:r>
      <w:r w:rsidRPr="00DA0187">
        <w:rPr>
          <w:i/>
          <w:iCs/>
        </w:rPr>
        <w:t>por</w:t>
      </w:r>
      <w:r w:rsidRPr="00DA0187">
        <w:rPr>
          <w:i/>
          <w:iCs/>
          <w:spacing w:val="40"/>
        </w:rPr>
        <w:t xml:space="preserve"> </w:t>
      </w:r>
      <w:r w:rsidRPr="00DA0187">
        <w:rPr>
          <w:i/>
          <w:iCs/>
        </w:rPr>
        <w:t>plazo</w:t>
      </w:r>
      <w:r w:rsidRPr="00DA0187">
        <w:rPr>
          <w:i/>
          <w:iCs/>
          <w:spacing w:val="40"/>
        </w:rPr>
        <w:t xml:space="preserve"> </w:t>
      </w:r>
      <w:r w:rsidRPr="00DA0187">
        <w:rPr>
          <w:i/>
          <w:iCs/>
        </w:rPr>
        <w:t>de</w:t>
      </w:r>
      <w:r w:rsidRPr="00DA0187">
        <w:rPr>
          <w:i/>
          <w:iCs/>
          <w:spacing w:val="40"/>
        </w:rPr>
        <w:t xml:space="preserve"> </w:t>
      </w:r>
      <w:r w:rsidRPr="00DA0187">
        <w:rPr>
          <w:i/>
          <w:iCs/>
        </w:rPr>
        <w:t>10</w:t>
      </w:r>
      <w:r w:rsidRPr="00DA0187">
        <w:rPr>
          <w:i/>
          <w:iCs/>
          <w:spacing w:val="40"/>
        </w:rPr>
        <w:t xml:space="preserve"> </w:t>
      </w:r>
      <w:r w:rsidRPr="00DA0187">
        <w:rPr>
          <w:i/>
          <w:iCs/>
        </w:rPr>
        <w:t>días</w:t>
      </w:r>
      <w:r w:rsidRPr="00DA0187">
        <w:rPr>
          <w:i/>
          <w:iCs/>
          <w:spacing w:val="40"/>
        </w:rPr>
        <w:t xml:space="preserve"> </w:t>
      </w:r>
      <w:r w:rsidRPr="00DA0187">
        <w:rPr>
          <w:i/>
          <w:iCs/>
        </w:rPr>
        <w:t>hábiles</w:t>
      </w:r>
      <w:r w:rsidRPr="00DA0187">
        <w:rPr>
          <w:i/>
          <w:iCs/>
          <w:spacing w:val="40"/>
        </w:rPr>
        <w:t xml:space="preserve"> </w:t>
      </w:r>
      <w:r w:rsidRPr="00DA0187">
        <w:rPr>
          <w:i/>
          <w:iCs/>
        </w:rPr>
        <w:t>a</w:t>
      </w:r>
      <w:r w:rsidRPr="00DA0187">
        <w:rPr>
          <w:i/>
          <w:iCs/>
          <w:spacing w:val="40"/>
        </w:rPr>
        <w:t xml:space="preserve"> </w:t>
      </w:r>
      <w:r w:rsidRPr="00DA0187">
        <w:rPr>
          <w:i/>
          <w:iCs/>
        </w:rPr>
        <w:t>la propuesta de resolución del contrato”</w:t>
      </w:r>
    </w:p>
    <w:p w14:paraId="5EDCD779" w14:textId="77777777" w:rsidR="004B2FA9" w:rsidRPr="00DA0187" w:rsidRDefault="004B2FA9">
      <w:pPr>
        <w:pStyle w:val="Textoindependiente"/>
        <w:spacing w:before="10"/>
        <w:rPr>
          <w:i/>
          <w:iCs/>
        </w:rPr>
      </w:pPr>
    </w:p>
    <w:p w14:paraId="59433777" w14:textId="77777777" w:rsidR="004B2FA9" w:rsidRPr="00DA0187" w:rsidRDefault="00000000">
      <w:pPr>
        <w:pStyle w:val="Textoindependiente"/>
        <w:spacing w:line="292" w:lineRule="auto"/>
        <w:ind w:left="142" w:right="141"/>
        <w:jc w:val="both"/>
        <w:rPr>
          <w:i/>
          <w:iCs/>
        </w:rPr>
      </w:pPr>
      <w:r w:rsidRPr="00DA0187">
        <w:rPr>
          <w:i/>
          <w:iCs/>
        </w:rPr>
        <w:t>9º.- Ha sido notificada la propuesta de resolución del contrato tanto a Aema Hispánica S.L. como al avalista, con fechas 5 de febrero de 2025 y 4 de febrero de 2025, sin que haya sido presentado</w:t>
      </w:r>
      <w:r w:rsidRPr="00DA0187">
        <w:rPr>
          <w:i/>
          <w:iCs/>
          <w:spacing w:val="40"/>
        </w:rPr>
        <w:t xml:space="preserve"> </w:t>
      </w:r>
      <w:r w:rsidRPr="00DA0187">
        <w:rPr>
          <w:i/>
          <w:iCs/>
        </w:rPr>
        <w:t>escrito de alegaciones por ninguno de ellos a la citada propuesta de resolución.</w:t>
      </w:r>
    </w:p>
    <w:p w14:paraId="02B3A966" w14:textId="77777777" w:rsidR="004B2FA9" w:rsidRPr="00DA0187" w:rsidRDefault="004B2FA9">
      <w:pPr>
        <w:pStyle w:val="Textoindependiente"/>
        <w:spacing w:before="9"/>
        <w:rPr>
          <w:i/>
          <w:iCs/>
        </w:rPr>
      </w:pPr>
    </w:p>
    <w:p w14:paraId="41766760" w14:textId="77777777" w:rsidR="004B2FA9" w:rsidRPr="00DA0187" w:rsidRDefault="00000000">
      <w:pPr>
        <w:pStyle w:val="Textoindependiente"/>
        <w:spacing w:before="1" w:line="292" w:lineRule="auto"/>
        <w:ind w:left="142" w:right="141"/>
        <w:jc w:val="both"/>
        <w:rPr>
          <w:i/>
          <w:iCs/>
        </w:rPr>
      </w:pPr>
      <w:r w:rsidRPr="00DA0187">
        <w:rPr>
          <w:i/>
          <w:iCs/>
        </w:rPr>
        <w:t>10º.- Con fecha 14 de marzo de 2025, la Junta de Gobierno Local ha adoptado acuerdo por el que se propone la resolución del contrato de servicio de “Asistencia técnica en materia de educación ambiental” suscrito con AEMA HISPÁNICA S.L.; la incautación de la garantía definitiva constituida</w:t>
      </w:r>
      <w:r w:rsidRPr="00DA0187">
        <w:rPr>
          <w:i/>
          <w:iCs/>
          <w:spacing w:val="80"/>
        </w:rPr>
        <w:t xml:space="preserve"> </w:t>
      </w:r>
      <w:r w:rsidRPr="00DA0187">
        <w:rPr>
          <w:i/>
          <w:iCs/>
        </w:rPr>
        <w:t>por Aema Hispánica S.L. mediante aval expedido por W.R. BERKLEY EUROPE AG, por importe de 17.072,50 €, la indemnización al Ayuntamiento de Las Rozas de Madrid por los daños y perjuicios causados, en la cantidad que exceda del importe de la garantía definitiva, previa tramitación del correspondiente expediente; la solicitud de dictamen previo al acuerdo que proceda a la Comisión Jurídica Asesora de la Comunidad de Madrid; la suspensión del plazo máximo para resolver el procedimiento, por el tiempo que medie entre la petición de emisión de dictamen, que deberá comunicarse</w:t>
      </w:r>
      <w:r w:rsidRPr="00DA0187">
        <w:rPr>
          <w:i/>
          <w:iCs/>
          <w:spacing w:val="13"/>
        </w:rPr>
        <w:t xml:space="preserve"> </w:t>
      </w:r>
      <w:r w:rsidRPr="00DA0187">
        <w:rPr>
          <w:i/>
          <w:iCs/>
        </w:rPr>
        <w:t>a</w:t>
      </w:r>
      <w:r w:rsidRPr="00DA0187">
        <w:rPr>
          <w:i/>
          <w:iCs/>
          <w:spacing w:val="13"/>
        </w:rPr>
        <w:t xml:space="preserve"> </w:t>
      </w:r>
      <w:r w:rsidRPr="00DA0187">
        <w:rPr>
          <w:i/>
          <w:iCs/>
        </w:rPr>
        <w:t>los</w:t>
      </w:r>
      <w:r w:rsidRPr="00DA0187">
        <w:rPr>
          <w:i/>
          <w:iCs/>
          <w:spacing w:val="13"/>
        </w:rPr>
        <w:t xml:space="preserve"> </w:t>
      </w:r>
      <w:r w:rsidRPr="00DA0187">
        <w:rPr>
          <w:i/>
          <w:iCs/>
        </w:rPr>
        <w:t>interesados,</w:t>
      </w:r>
      <w:r w:rsidRPr="00DA0187">
        <w:rPr>
          <w:i/>
          <w:iCs/>
          <w:spacing w:val="13"/>
        </w:rPr>
        <w:t xml:space="preserve"> </w:t>
      </w:r>
      <w:r w:rsidRPr="00DA0187">
        <w:rPr>
          <w:i/>
          <w:iCs/>
        </w:rPr>
        <w:t>y</w:t>
      </w:r>
      <w:r w:rsidRPr="00DA0187">
        <w:rPr>
          <w:i/>
          <w:iCs/>
          <w:spacing w:val="13"/>
        </w:rPr>
        <w:t xml:space="preserve"> </w:t>
      </w:r>
      <w:r w:rsidRPr="00DA0187">
        <w:rPr>
          <w:i/>
          <w:iCs/>
        </w:rPr>
        <w:t>la</w:t>
      </w:r>
      <w:r w:rsidRPr="00DA0187">
        <w:rPr>
          <w:i/>
          <w:iCs/>
          <w:spacing w:val="13"/>
        </w:rPr>
        <w:t xml:space="preserve"> </w:t>
      </w:r>
      <w:r w:rsidRPr="00DA0187">
        <w:rPr>
          <w:i/>
          <w:iCs/>
        </w:rPr>
        <w:t>recepción</w:t>
      </w:r>
      <w:r w:rsidRPr="00DA0187">
        <w:rPr>
          <w:i/>
          <w:iCs/>
          <w:spacing w:val="13"/>
        </w:rPr>
        <w:t xml:space="preserve"> </w:t>
      </w:r>
      <w:r w:rsidRPr="00DA0187">
        <w:rPr>
          <w:i/>
          <w:iCs/>
        </w:rPr>
        <w:t>del</w:t>
      </w:r>
      <w:r w:rsidRPr="00DA0187">
        <w:rPr>
          <w:i/>
          <w:iCs/>
          <w:spacing w:val="13"/>
        </w:rPr>
        <w:t xml:space="preserve"> </w:t>
      </w:r>
      <w:r w:rsidRPr="00DA0187">
        <w:rPr>
          <w:i/>
          <w:iCs/>
        </w:rPr>
        <w:t>dictamen,</w:t>
      </w:r>
      <w:r w:rsidRPr="00DA0187">
        <w:rPr>
          <w:i/>
          <w:iCs/>
          <w:spacing w:val="13"/>
        </w:rPr>
        <w:t xml:space="preserve"> </w:t>
      </w:r>
      <w:r w:rsidRPr="00DA0187">
        <w:rPr>
          <w:i/>
          <w:iCs/>
        </w:rPr>
        <w:t>que</w:t>
      </w:r>
      <w:r w:rsidRPr="00DA0187">
        <w:rPr>
          <w:i/>
          <w:iCs/>
          <w:spacing w:val="13"/>
        </w:rPr>
        <w:t xml:space="preserve"> </w:t>
      </w:r>
      <w:r w:rsidRPr="00DA0187">
        <w:rPr>
          <w:i/>
          <w:iCs/>
        </w:rPr>
        <w:t>igualmente</w:t>
      </w:r>
      <w:r w:rsidRPr="00DA0187">
        <w:rPr>
          <w:i/>
          <w:iCs/>
          <w:spacing w:val="13"/>
        </w:rPr>
        <w:t xml:space="preserve"> </w:t>
      </w:r>
      <w:r w:rsidRPr="00DA0187">
        <w:rPr>
          <w:i/>
          <w:iCs/>
        </w:rPr>
        <w:t>deberá</w:t>
      </w:r>
      <w:r w:rsidRPr="00DA0187">
        <w:rPr>
          <w:i/>
          <w:iCs/>
          <w:spacing w:val="13"/>
        </w:rPr>
        <w:t xml:space="preserve"> </w:t>
      </w:r>
      <w:r w:rsidRPr="00DA0187">
        <w:rPr>
          <w:i/>
          <w:iCs/>
        </w:rPr>
        <w:t>ser</w:t>
      </w:r>
      <w:r w:rsidRPr="00DA0187">
        <w:rPr>
          <w:i/>
          <w:iCs/>
          <w:spacing w:val="13"/>
        </w:rPr>
        <w:t xml:space="preserve"> </w:t>
      </w:r>
      <w:r w:rsidRPr="00DA0187">
        <w:rPr>
          <w:i/>
          <w:iCs/>
        </w:rPr>
        <w:t>comunicada a</w:t>
      </w:r>
      <w:r w:rsidRPr="00DA0187">
        <w:rPr>
          <w:i/>
          <w:iCs/>
          <w:spacing w:val="18"/>
        </w:rPr>
        <w:t xml:space="preserve"> </w:t>
      </w:r>
      <w:r w:rsidRPr="00DA0187">
        <w:rPr>
          <w:i/>
          <w:iCs/>
        </w:rPr>
        <w:t>los</w:t>
      </w:r>
      <w:r w:rsidRPr="00DA0187">
        <w:rPr>
          <w:i/>
          <w:iCs/>
          <w:spacing w:val="18"/>
        </w:rPr>
        <w:t xml:space="preserve"> </w:t>
      </w:r>
      <w:r w:rsidRPr="00DA0187">
        <w:rPr>
          <w:i/>
          <w:iCs/>
        </w:rPr>
        <w:t>mismos.</w:t>
      </w:r>
      <w:r w:rsidRPr="00DA0187">
        <w:rPr>
          <w:i/>
          <w:iCs/>
          <w:spacing w:val="18"/>
        </w:rPr>
        <w:t xml:space="preserve"> </w:t>
      </w:r>
      <w:r w:rsidRPr="00DA0187">
        <w:rPr>
          <w:i/>
          <w:iCs/>
        </w:rPr>
        <w:t>Este</w:t>
      </w:r>
      <w:r w:rsidRPr="00DA0187">
        <w:rPr>
          <w:i/>
          <w:iCs/>
          <w:spacing w:val="18"/>
        </w:rPr>
        <w:t xml:space="preserve"> </w:t>
      </w:r>
      <w:r w:rsidRPr="00DA0187">
        <w:rPr>
          <w:i/>
          <w:iCs/>
        </w:rPr>
        <w:t>plazo</w:t>
      </w:r>
      <w:r w:rsidRPr="00DA0187">
        <w:rPr>
          <w:i/>
          <w:iCs/>
          <w:spacing w:val="18"/>
        </w:rPr>
        <w:t xml:space="preserve"> </w:t>
      </w:r>
      <w:r w:rsidRPr="00DA0187">
        <w:rPr>
          <w:i/>
          <w:iCs/>
        </w:rPr>
        <w:t>de</w:t>
      </w:r>
      <w:r w:rsidRPr="00DA0187">
        <w:rPr>
          <w:i/>
          <w:iCs/>
          <w:spacing w:val="18"/>
        </w:rPr>
        <w:t xml:space="preserve"> </w:t>
      </w:r>
      <w:r w:rsidRPr="00DA0187">
        <w:rPr>
          <w:i/>
          <w:iCs/>
        </w:rPr>
        <w:t>suspensión</w:t>
      </w:r>
      <w:r w:rsidRPr="00DA0187">
        <w:rPr>
          <w:i/>
          <w:iCs/>
          <w:spacing w:val="18"/>
        </w:rPr>
        <w:t xml:space="preserve"> </w:t>
      </w:r>
      <w:r w:rsidRPr="00DA0187">
        <w:rPr>
          <w:i/>
          <w:iCs/>
        </w:rPr>
        <w:t>no</w:t>
      </w:r>
      <w:r w:rsidRPr="00DA0187">
        <w:rPr>
          <w:i/>
          <w:iCs/>
          <w:spacing w:val="18"/>
        </w:rPr>
        <w:t xml:space="preserve"> </w:t>
      </w:r>
      <w:r w:rsidRPr="00DA0187">
        <w:rPr>
          <w:i/>
          <w:iCs/>
        </w:rPr>
        <w:t>podrá</w:t>
      </w:r>
      <w:r w:rsidRPr="00DA0187">
        <w:rPr>
          <w:i/>
          <w:iCs/>
          <w:spacing w:val="18"/>
        </w:rPr>
        <w:t xml:space="preserve"> </w:t>
      </w:r>
      <w:r w:rsidRPr="00DA0187">
        <w:rPr>
          <w:i/>
          <w:iCs/>
        </w:rPr>
        <w:t>exceder</w:t>
      </w:r>
      <w:r w:rsidRPr="00DA0187">
        <w:rPr>
          <w:i/>
          <w:iCs/>
          <w:spacing w:val="18"/>
        </w:rPr>
        <w:t xml:space="preserve"> </w:t>
      </w:r>
      <w:r w:rsidRPr="00DA0187">
        <w:rPr>
          <w:i/>
          <w:iCs/>
        </w:rPr>
        <w:t>en</w:t>
      </w:r>
      <w:r w:rsidRPr="00DA0187">
        <w:rPr>
          <w:i/>
          <w:iCs/>
          <w:spacing w:val="18"/>
        </w:rPr>
        <w:t xml:space="preserve"> </w:t>
      </w:r>
      <w:r w:rsidRPr="00DA0187">
        <w:rPr>
          <w:i/>
          <w:iCs/>
        </w:rPr>
        <w:t>ningún</w:t>
      </w:r>
      <w:r w:rsidRPr="00DA0187">
        <w:rPr>
          <w:i/>
          <w:iCs/>
          <w:spacing w:val="18"/>
        </w:rPr>
        <w:t xml:space="preserve"> </w:t>
      </w:r>
      <w:r w:rsidRPr="00DA0187">
        <w:rPr>
          <w:i/>
          <w:iCs/>
        </w:rPr>
        <w:t>caso</w:t>
      </w:r>
      <w:r w:rsidRPr="00DA0187">
        <w:rPr>
          <w:i/>
          <w:iCs/>
          <w:spacing w:val="18"/>
        </w:rPr>
        <w:t xml:space="preserve"> </w:t>
      </w:r>
      <w:r w:rsidRPr="00DA0187">
        <w:rPr>
          <w:i/>
          <w:iCs/>
        </w:rPr>
        <w:t>de</w:t>
      </w:r>
      <w:r w:rsidRPr="00DA0187">
        <w:rPr>
          <w:i/>
          <w:iCs/>
          <w:spacing w:val="18"/>
        </w:rPr>
        <w:t xml:space="preserve"> </w:t>
      </w:r>
      <w:r w:rsidRPr="00DA0187">
        <w:rPr>
          <w:i/>
          <w:iCs/>
        </w:rPr>
        <w:t>tres</w:t>
      </w:r>
      <w:r w:rsidRPr="00DA0187">
        <w:rPr>
          <w:i/>
          <w:iCs/>
          <w:spacing w:val="18"/>
        </w:rPr>
        <w:t xml:space="preserve"> </w:t>
      </w:r>
      <w:r w:rsidRPr="00DA0187">
        <w:rPr>
          <w:i/>
          <w:iCs/>
        </w:rPr>
        <w:t>meses.</w:t>
      </w:r>
      <w:r w:rsidRPr="00DA0187">
        <w:rPr>
          <w:i/>
          <w:iCs/>
          <w:spacing w:val="18"/>
        </w:rPr>
        <w:t xml:space="preserve"> </w:t>
      </w:r>
      <w:r w:rsidRPr="00DA0187">
        <w:rPr>
          <w:i/>
          <w:iCs/>
        </w:rPr>
        <w:t>En</w:t>
      </w:r>
      <w:r w:rsidRPr="00DA0187">
        <w:rPr>
          <w:i/>
          <w:iCs/>
          <w:spacing w:val="18"/>
        </w:rPr>
        <w:t xml:space="preserve"> </w:t>
      </w:r>
      <w:r w:rsidRPr="00DA0187">
        <w:rPr>
          <w:i/>
          <w:iCs/>
        </w:rPr>
        <w:t>caso de no recibirse el informe en el plazo indicado, proseguirá el procedimiento y notificar el acuerdo acuerdo al interesado, al avalista, así como al técnico municipal encargado del contrato.</w:t>
      </w:r>
    </w:p>
    <w:p w14:paraId="7668A5FD" w14:textId="77777777" w:rsidR="004B2FA9" w:rsidRPr="00DA0187" w:rsidRDefault="004B2FA9">
      <w:pPr>
        <w:pStyle w:val="Textoindependiente"/>
        <w:spacing w:before="8"/>
        <w:rPr>
          <w:i/>
          <w:iCs/>
        </w:rPr>
      </w:pPr>
    </w:p>
    <w:p w14:paraId="27B4E322" w14:textId="77777777" w:rsidR="004B2FA9" w:rsidRPr="00DA0187" w:rsidRDefault="00000000">
      <w:pPr>
        <w:pStyle w:val="Textoindependiente"/>
        <w:spacing w:before="1" w:line="292" w:lineRule="auto"/>
        <w:ind w:left="142" w:right="141"/>
        <w:jc w:val="both"/>
        <w:rPr>
          <w:i/>
          <w:iCs/>
        </w:rPr>
      </w:pPr>
      <w:r w:rsidRPr="00DA0187">
        <w:rPr>
          <w:i/>
          <w:iCs/>
        </w:rPr>
        <w:t>11º.- Constan notificaciones al contratista y al avalista, recibidas con fechas 17 de marzo de 2025 y</w:t>
      </w:r>
      <w:r w:rsidRPr="00DA0187">
        <w:rPr>
          <w:i/>
          <w:iCs/>
          <w:spacing w:val="40"/>
        </w:rPr>
        <w:t xml:space="preserve"> </w:t>
      </w:r>
      <w:r w:rsidRPr="00DA0187">
        <w:rPr>
          <w:i/>
          <w:iCs/>
        </w:rPr>
        <w:t>26 de mayo de 2025.</w:t>
      </w:r>
    </w:p>
    <w:p w14:paraId="617A4B84" w14:textId="77777777" w:rsidR="004B2FA9" w:rsidRPr="00DA0187" w:rsidRDefault="004B2FA9">
      <w:pPr>
        <w:pStyle w:val="Textoindependiente"/>
        <w:spacing w:before="9"/>
        <w:rPr>
          <w:i/>
          <w:iCs/>
        </w:rPr>
      </w:pPr>
    </w:p>
    <w:p w14:paraId="2BB001B0" w14:textId="77777777" w:rsidR="004B2FA9" w:rsidRPr="00DA0187" w:rsidRDefault="00000000">
      <w:pPr>
        <w:pStyle w:val="Textoindependiente"/>
        <w:spacing w:line="292" w:lineRule="auto"/>
        <w:ind w:left="142" w:right="141"/>
        <w:jc w:val="both"/>
        <w:rPr>
          <w:i/>
          <w:iCs/>
        </w:rPr>
      </w:pPr>
      <w:r w:rsidRPr="00DA0187">
        <w:rPr>
          <w:i/>
          <w:iCs/>
        </w:rPr>
        <w:t>12º.- Con fecha 9 de abril de 2025 fue remitido expediente completo a la Comisión Jurídica Asesora, con solicitud del correspondiente dictamen.</w:t>
      </w:r>
    </w:p>
    <w:p w14:paraId="1A3D84A6" w14:textId="77777777" w:rsidR="004B2FA9" w:rsidRPr="00DA0187" w:rsidRDefault="004B2FA9">
      <w:pPr>
        <w:pStyle w:val="Textoindependiente"/>
        <w:spacing w:before="10"/>
        <w:rPr>
          <w:i/>
          <w:iCs/>
        </w:rPr>
      </w:pPr>
    </w:p>
    <w:p w14:paraId="45168143" w14:textId="77777777" w:rsidR="004B2FA9" w:rsidRPr="00DA0187" w:rsidRDefault="00000000">
      <w:pPr>
        <w:pStyle w:val="Textoindependiente"/>
        <w:spacing w:line="292" w:lineRule="auto"/>
        <w:ind w:left="142" w:right="141"/>
        <w:jc w:val="both"/>
        <w:rPr>
          <w:i/>
          <w:iCs/>
        </w:rPr>
      </w:pPr>
      <w:r w:rsidRPr="00DA0187">
        <w:rPr>
          <w:i/>
          <w:iCs/>
        </w:rPr>
        <w:t>13º.- Con fecha 12 de mayo de 2025 ha tenido entrada en el Registro General el dictamen emitido</w:t>
      </w:r>
      <w:r w:rsidRPr="00DA0187">
        <w:rPr>
          <w:i/>
          <w:iCs/>
          <w:spacing w:val="80"/>
        </w:rPr>
        <w:t xml:space="preserve"> </w:t>
      </w:r>
      <w:r w:rsidRPr="00DA0187">
        <w:rPr>
          <w:i/>
          <w:iCs/>
        </w:rPr>
        <w:t>por la Comisión Jurídica Asesora, favorable a la resolución del contrato.</w:t>
      </w:r>
    </w:p>
    <w:p w14:paraId="0B69C095" w14:textId="77777777" w:rsidR="004B2FA9" w:rsidRPr="00DA0187" w:rsidRDefault="004B2FA9">
      <w:pPr>
        <w:pStyle w:val="Textoindependiente"/>
        <w:spacing w:before="10"/>
        <w:rPr>
          <w:i/>
          <w:iCs/>
        </w:rPr>
      </w:pPr>
    </w:p>
    <w:p w14:paraId="730DD46A" w14:textId="77777777" w:rsidR="004B2FA9" w:rsidRPr="00DA0187" w:rsidRDefault="00000000">
      <w:pPr>
        <w:pStyle w:val="Textoindependiente"/>
        <w:ind w:left="142"/>
        <w:rPr>
          <w:i/>
          <w:iCs/>
        </w:rPr>
      </w:pPr>
      <w:r w:rsidRPr="00DA0187">
        <w:rPr>
          <w:i/>
          <w:iCs/>
        </w:rPr>
        <w:t>14º.-</w:t>
      </w:r>
      <w:r w:rsidRPr="00DA0187">
        <w:rPr>
          <w:i/>
          <w:iCs/>
          <w:spacing w:val="-6"/>
        </w:rPr>
        <w:t xml:space="preserve"> </w:t>
      </w:r>
      <w:r w:rsidRPr="00DA0187">
        <w:rPr>
          <w:i/>
          <w:iCs/>
        </w:rPr>
        <w:t>Consta</w:t>
      </w:r>
      <w:r w:rsidRPr="00DA0187">
        <w:rPr>
          <w:i/>
          <w:iCs/>
          <w:spacing w:val="-3"/>
        </w:rPr>
        <w:t xml:space="preserve"> </w:t>
      </w:r>
      <w:r w:rsidRPr="00DA0187">
        <w:rPr>
          <w:i/>
          <w:iCs/>
        </w:rPr>
        <w:t>fiscalizado</w:t>
      </w:r>
      <w:r w:rsidRPr="00DA0187">
        <w:rPr>
          <w:i/>
          <w:iCs/>
          <w:spacing w:val="-4"/>
        </w:rPr>
        <w:t xml:space="preserve"> </w:t>
      </w:r>
      <w:r w:rsidRPr="00DA0187">
        <w:rPr>
          <w:i/>
          <w:iCs/>
        </w:rPr>
        <w:t>por</w:t>
      </w:r>
      <w:r w:rsidRPr="00DA0187">
        <w:rPr>
          <w:i/>
          <w:iCs/>
          <w:spacing w:val="-3"/>
        </w:rPr>
        <w:t xml:space="preserve"> </w:t>
      </w:r>
      <w:r w:rsidRPr="00DA0187">
        <w:rPr>
          <w:i/>
          <w:iCs/>
        </w:rPr>
        <w:t>la</w:t>
      </w:r>
      <w:r w:rsidRPr="00DA0187">
        <w:rPr>
          <w:i/>
          <w:iCs/>
          <w:spacing w:val="-4"/>
        </w:rPr>
        <w:t xml:space="preserve"> </w:t>
      </w:r>
      <w:r w:rsidRPr="00DA0187">
        <w:rPr>
          <w:i/>
          <w:iCs/>
        </w:rPr>
        <w:t>Intervención</w:t>
      </w:r>
      <w:r w:rsidRPr="00DA0187">
        <w:rPr>
          <w:i/>
          <w:iCs/>
          <w:spacing w:val="-3"/>
        </w:rPr>
        <w:t xml:space="preserve"> </w:t>
      </w:r>
      <w:r w:rsidRPr="00DA0187">
        <w:rPr>
          <w:i/>
          <w:iCs/>
        </w:rPr>
        <w:t>General</w:t>
      </w:r>
      <w:r w:rsidRPr="00DA0187">
        <w:rPr>
          <w:i/>
          <w:iCs/>
          <w:spacing w:val="-4"/>
        </w:rPr>
        <w:t xml:space="preserve"> </w:t>
      </w:r>
      <w:r w:rsidRPr="00DA0187">
        <w:rPr>
          <w:i/>
          <w:iCs/>
        </w:rPr>
        <w:t>con</w:t>
      </w:r>
      <w:r w:rsidRPr="00DA0187">
        <w:rPr>
          <w:i/>
          <w:iCs/>
          <w:spacing w:val="-3"/>
        </w:rPr>
        <w:t xml:space="preserve"> </w:t>
      </w:r>
      <w:r w:rsidRPr="00DA0187">
        <w:rPr>
          <w:i/>
          <w:iCs/>
        </w:rPr>
        <w:t>fecha</w:t>
      </w:r>
      <w:r w:rsidRPr="00DA0187">
        <w:rPr>
          <w:i/>
          <w:iCs/>
          <w:spacing w:val="-4"/>
        </w:rPr>
        <w:t xml:space="preserve"> </w:t>
      </w:r>
      <w:r w:rsidRPr="00DA0187">
        <w:rPr>
          <w:i/>
          <w:iCs/>
        </w:rPr>
        <w:t>21</w:t>
      </w:r>
      <w:r w:rsidRPr="00DA0187">
        <w:rPr>
          <w:i/>
          <w:iCs/>
          <w:spacing w:val="-3"/>
        </w:rPr>
        <w:t xml:space="preserve"> </w:t>
      </w:r>
      <w:r w:rsidRPr="00DA0187">
        <w:rPr>
          <w:i/>
          <w:iCs/>
        </w:rPr>
        <w:t>de</w:t>
      </w:r>
      <w:r w:rsidRPr="00DA0187">
        <w:rPr>
          <w:i/>
          <w:iCs/>
          <w:spacing w:val="-4"/>
        </w:rPr>
        <w:t xml:space="preserve"> </w:t>
      </w:r>
      <w:r w:rsidRPr="00DA0187">
        <w:rPr>
          <w:i/>
          <w:iCs/>
        </w:rPr>
        <w:t>mayo</w:t>
      </w:r>
      <w:r w:rsidRPr="00DA0187">
        <w:rPr>
          <w:i/>
          <w:iCs/>
          <w:spacing w:val="-3"/>
        </w:rPr>
        <w:t xml:space="preserve"> </w:t>
      </w:r>
      <w:r w:rsidRPr="00DA0187">
        <w:rPr>
          <w:i/>
          <w:iCs/>
        </w:rPr>
        <w:t>de</w:t>
      </w:r>
      <w:r w:rsidRPr="00DA0187">
        <w:rPr>
          <w:i/>
          <w:iCs/>
          <w:spacing w:val="-3"/>
        </w:rPr>
        <w:t xml:space="preserve"> </w:t>
      </w:r>
      <w:r w:rsidRPr="00DA0187">
        <w:rPr>
          <w:i/>
          <w:iCs/>
          <w:spacing w:val="-2"/>
        </w:rPr>
        <w:t>2025.</w:t>
      </w:r>
    </w:p>
    <w:p w14:paraId="749AE0DD" w14:textId="77777777" w:rsidR="004B2FA9" w:rsidRPr="00DA0187" w:rsidRDefault="004B2FA9">
      <w:pPr>
        <w:pStyle w:val="Textoindependiente"/>
        <w:spacing w:before="61"/>
        <w:rPr>
          <w:i/>
          <w:iCs/>
        </w:rPr>
      </w:pPr>
    </w:p>
    <w:p w14:paraId="74B16FF3" w14:textId="77777777" w:rsidR="004B2FA9" w:rsidRPr="00DA0187" w:rsidRDefault="00000000">
      <w:pPr>
        <w:pStyle w:val="Textoindependiente"/>
        <w:spacing w:line="292" w:lineRule="auto"/>
        <w:ind w:left="142" w:right="141"/>
        <w:jc w:val="both"/>
        <w:rPr>
          <w:i/>
          <w:iCs/>
        </w:rPr>
      </w:pPr>
      <w:r w:rsidRPr="00DA0187">
        <w:rPr>
          <w:i/>
          <w:iCs/>
        </w:rPr>
        <w:t>15º.- Acuerdo adoptado por la Junta de Gobierno Local, en sesión celebrada el día 23 de mayo de 2025, de resolución del contrato e incautación y ejecución de la garantía definitiva, así como notificación del citado acuerdo a Aema Hispánica S.L. que fue recibida el día 26 de mayo de 2025.</w:t>
      </w:r>
    </w:p>
    <w:p w14:paraId="5620AC3F" w14:textId="77777777" w:rsidR="004B2FA9" w:rsidRPr="00DA0187" w:rsidRDefault="004B2FA9">
      <w:pPr>
        <w:pStyle w:val="Textoindependiente"/>
        <w:spacing w:line="292" w:lineRule="auto"/>
        <w:jc w:val="both"/>
        <w:rPr>
          <w:i/>
          <w:iCs/>
        </w:rPr>
        <w:sectPr w:rsidR="004B2FA9" w:rsidRPr="00DA0187">
          <w:pgSz w:w="11910" w:h="16840"/>
          <w:pgMar w:top="1340" w:right="1275" w:bottom="1260" w:left="1275" w:header="225" w:footer="1060" w:gutter="0"/>
          <w:cols w:space="720"/>
        </w:sectPr>
      </w:pPr>
    </w:p>
    <w:p w14:paraId="3E7CC72D" w14:textId="77777777" w:rsidR="004B2FA9" w:rsidRPr="00DA0187" w:rsidRDefault="00000000">
      <w:pPr>
        <w:pStyle w:val="Textoindependiente"/>
        <w:spacing w:before="88" w:line="292" w:lineRule="auto"/>
        <w:ind w:left="142" w:right="141"/>
        <w:jc w:val="both"/>
        <w:rPr>
          <w:i/>
          <w:iCs/>
        </w:rPr>
      </w:pPr>
      <w:r w:rsidRPr="00DA0187">
        <w:rPr>
          <w:i/>
          <w:iCs/>
          <w:noProof/>
        </w:rPr>
        <w:lastRenderedPageBreak/>
        <mc:AlternateContent>
          <mc:Choice Requires="wps">
            <w:drawing>
              <wp:anchor distT="0" distB="0" distL="0" distR="0" simplePos="0" relativeHeight="251656192" behindDoc="0" locked="0" layoutInCell="1" allowOverlap="1" wp14:anchorId="2D0250C2" wp14:editId="4CE0E922">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BAE4D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A688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D0250C2" id="Textbox 122" o:spid="_x0000_s1139" type="#_x0000_t202" style="position:absolute;left:0;text-align:left;margin-left:536pt;margin-top:221.95pt;width:33.05pt;height:25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BAE4D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A688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57216" behindDoc="0" locked="0" layoutInCell="1" allowOverlap="1" wp14:anchorId="6B5CA234" wp14:editId="5BC79176">
                <wp:simplePos x="0" y="0"/>
                <wp:positionH relativeFrom="page">
                  <wp:posOffset>6965929</wp:posOffset>
                </wp:positionH>
                <wp:positionV relativeFrom="page">
                  <wp:posOffset>6510487</wp:posOffset>
                </wp:positionV>
                <wp:extent cx="263525" cy="33178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93C790C" w14:textId="55F2809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FFCAE8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BC063D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B5CA234" id="Textbox 123" o:spid="_x0000_s1140" type="#_x0000_t202" style="position:absolute;left:0;text-align:left;margin-left:548.5pt;margin-top:512.65pt;width:20.75pt;height:261.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r1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qwaazLbRHUkMDSWgpVitiNlB/G46/9yIozvqv&#10;jgxMw3BOwjnZnpMQ+8+QRyZpdPCwj6BNZnT9ZmJEncmapilKrf97n6uus775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wmOvW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93C790C" w14:textId="55F2809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FFCAE8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BC063D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16º.- Recurso de reposición interpuesto por Aema Hispánica S.L. con fecha 3 de junio de 2025,</w:t>
      </w:r>
      <w:r w:rsidRPr="00DA0187">
        <w:rPr>
          <w:i/>
          <w:iCs/>
          <w:spacing w:val="80"/>
        </w:rPr>
        <w:t xml:space="preserve"> </w:t>
      </w:r>
      <w:r w:rsidRPr="00DA0187">
        <w:rPr>
          <w:i/>
          <w:iCs/>
        </w:rPr>
        <w:t>contra el citado acuerdo.</w:t>
      </w:r>
    </w:p>
    <w:p w14:paraId="53F1DE77" w14:textId="77777777" w:rsidR="004B2FA9" w:rsidRPr="00DA0187" w:rsidRDefault="004B2FA9">
      <w:pPr>
        <w:pStyle w:val="Textoindependiente"/>
        <w:spacing w:before="10"/>
        <w:rPr>
          <w:i/>
          <w:iCs/>
        </w:rPr>
      </w:pPr>
    </w:p>
    <w:p w14:paraId="00F06243" w14:textId="77777777" w:rsidR="004B2FA9" w:rsidRPr="00DA0187" w:rsidRDefault="00000000">
      <w:pPr>
        <w:pStyle w:val="Textoindependiente"/>
        <w:spacing w:line="297" w:lineRule="auto"/>
        <w:ind w:left="142" w:right="141"/>
        <w:jc w:val="both"/>
        <w:rPr>
          <w:i/>
          <w:iCs/>
        </w:rPr>
      </w:pPr>
      <w:r w:rsidRPr="00DA0187">
        <w:rPr>
          <w:i/>
          <w:iCs/>
        </w:rPr>
        <w:t xml:space="preserve">17º.- Consta informe jurídico </w:t>
      </w:r>
      <w:r w:rsidRPr="00DA0187">
        <w:rPr>
          <w:b/>
          <w:i/>
          <w:iCs/>
        </w:rPr>
        <w:t xml:space="preserve">desfavorable </w:t>
      </w:r>
      <w:r w:rsidRPr="00DA0187">
        <w:rPr>
          <w:i/>
          <w:iCs/>
        </w:rPr>
        <w:t>al recurso de reposición interpuesto, con la siguiente fundamentación jurídica:</w:t>
      </w:r>
    </w:p>
    <w:p w14:paraId="20F64E74" w14:textId="77777777" w:rsidR="004B2FA9" w:rsidRPr="00DA0187" w:rsidRDefault="004B2FA9">
      <w:pPr>
        <w:pStyle w:val="Textoindependiente"/>
        <w:spacing w:before="4"/>
        <w:rPr>
          <w:i/>
          <w:iCs/>
        </w:rPr>
      </w:pPr>
    </w:p>
    <w:p w14:paraId="242C6EC4" w14:textId="77777777" w:rsidR="004B2FA9" w:rsidRPr="00DA0187" w:rsidRDefault="00000000">
      <w:pPr>
        <w:pStyle w:val="Textoindependiente"/>
        <w:spacing w:line="292" w:lineRule="auto"/>
        <w:ind w:left="142" w:right="141"/>
        <w:jc w:val="both"/>
        <w:rPr>
          <w:i/>
          <w:iCs/>
        </w:rPr>
      </w:pPr>
      <w:r w:rsidRPr="00DA0187">
        <w:rPr>
          <w:i/>
          <w:iCs/>
        </w:rPr>
        <w:t>Primero.- Los motivos alegados por el recurrente en su recurso de reposición son una reiteración de los contenidos en las alegaciones presentadas durante la tramitación del expediente de resolución contractual, tanto en el trámite de alegaciones al inicio del expediente, como en el trámite de alegaciones a la propuesta de resolución, por lo que el recurso de reposición ha de correr la misma suerte desestimatoria que ya corrieron las alegaciones formuladas.</w:t>
      </w:r>
    </w:p>
    <w:p w14:paraId="57A22424" w14:textId="77777777" w:rsidR="004B2FA9" w:rsidRPr="00DA0187" w:rsidRDefault="004B2FA9">
      <w:pPr>
        <w:pStyle w:val="Textoindependiente"/>
        <w:spacing w:before="10"/>
        <w:rPr>
          <w:i/>
          <w:iCs/>
        </w:rPr>
      </w:pPr>
    </w:p>
    <w:p w14:paraId="02514D7D" w14:textId="77777777" w:rsidR="004B2FA9" w:rsidRPr="00DA0187" w:rsidRDefault="00000000">
      <w:pPr>
        <w:pStyle w:val="Textoindependiente"/>
        <w:ind w:left="142"/>
        <w:jc w:val="both"/>
        <w:rPr>
          <w:i/>
          <w:iCs/>
        </w:rPr>
      </w:pPr>
      <w:r w:rsidRPr="00DA0187">
        <w:rPr>
          <w:i/>
          <w:iCs/>
        </w:rPr>
        <w:t>Segundo.-</w:t>
      </w:r>
      <w:r w:rsidRPr="00DA0187">
        <w:rPr>
          <w:i/>
          <w:iCs/>
          <w:spacing w:val="-6"/>
        </w:rPr>
        <w:t xml:space="preserve"> </w:t>
      </w:r>
      <w:r w:rsidRPr="00DA0187">
        <w:rPr>
          <w:i/>
          <w:iCs/>
        </w:rPr>
        <w:t>El</w:t>
      </w:r>
      <w:r w:rsidRPr="00DA0187">
        <w:rPr>
          <w:i/>
          <w:iCs/>
          <w:spacing w:val="-4"/>
        </w:rPr>
        <w:t xml:space="preserve"> </w:t>
      </w:r>
      <w:r w:rsidRPr="00DA0187">
        <w:rPr>
          <w:i/>
          <w:iCs/>
        </w:rPr>
        <w:t>recurrente</w:t>
      </w:r>
      <w:r w:rsidRPr="00DA0187">
        <w:rPr>
          <w:i/>
          <w:iCs/>
          <w:spacing w:val="-4"/>
        </w:rPr>
        <w:t xml:space="preserve"> </w:t>
      </w:r>
      <w:r w:rsidRPr="00DA0187">
        <w:rPr>
          <w:i/>
          <w:iCs/>
        </w:rPr>
        <w:t>fundamenta</w:t>
      </w:r>
      <w:r w:rsidRPr="00DA0187">
        <w:rPr>
          <w:i/>
          <w:iCs/>
          <w:spacing w:val="-4"/>
        </w:rPr>
        <w:t xml:space="preserve"> </w:t>
      </w:r>
      <w:r w:rsidRPr="00DA0187">
        <w:rPr>
          <w:i/>
          <w:iCs/>
        </w:rPr>
        <w:t>su</w:t>
      </w:r>
      <w:r w:rsidRPr="00DA0187">
        <w:rPr>
          <w:i/>
          <w:iCs/>
          <w:spacing w:val="-3"/>
        </w:rPr>
        <w:t xml:space="preserve"> </w:t>
      </w:r>
      <w:r w:rsidRPr="00DA0187">
        <w:rPr>
          <w:i/>
          <w:iCs/>
        </w:rPr>
        <w:t>recurso</w:t>
      </w:r>
      <w:r w:rsidRPr="00DA0187">
        <w:rPr>
          <w:i/>
          <w:iCs/>
          <w:spacing w:val="-4"/>
        </w:rPr>
        <w:t xml:space="preserve"> </w:t>
      </w:r>
      <w:r w:rsidRPr="00DA0187">
        <w:rPr>
          <w:i/>
          <w:iCs/>
        </w:rPr>
        <w:t>de</w:t>
      </w:r>
      <w:r w:rsidRPr="00DA0187">
        <w:rPr>
          <w:i/>
          <w:iCs/>
          <w:spacing w:val="-4"/>
        </w:rPr>
        <w:t xml:space="preserve"> </w:t>
      </w:r>
      <w:r w:rsidRPr="00DA0187">
        <w:rPr>
          <w:i/>
          <w:iCs/>
        </w:rPr>
        <w:t>reposición</w:t>
      </w:r>
      <w:r w:rsidRPr="00DA0187">
        <w:rPr>
          <w:i/>
          <w:iCs/>
          <w:spacing w:val="-4"/>
        </w:rPr>
        <w:t xml:space="preserve"> </w:t>
      </w:r>
      <w:r w:rsidRPr="00DA0187">
        <w:rPr>
          <w:i/>
          <w:iCs/>
        </w:rPr>
        <w:t>en</w:t>
      </w:r>
      <w:r w:rsidRPr="00DA0187">
        <w:rPr>
          <w:i/>
          <w:iCs/>
          <w:spacing w:val="-4"/>
        </w:rPr>
        <w:t xml:space="preserve"> </w:t>
      </w:r>
      <w:r w:rsidRPr="00DA0187">
        <w:rPr>
          <w:i/>
          <w:iCs/>
        </w:rPr>
        <w:t>lo</w:t>
      </w:r>
      <w:r w:rsidRPr="00DA0187">
        <w:rPr>
          <w:i/>
          <w:iCs/>
          <w:spacing w:val="-3"/>
        </w:rPr>
        <w:t xml:space="preserve"> </w:t>
      </w:r>
      <w:r w:rsidRPr="00DA0187">
        <w:rPr>
          <w:i/>
          <w:iCs/>
          <w:spacing w:val="-2"/>
        </w:rPr>
        <w:t>siguiente:</w:t>
      </w:r>
    </w:p>
    <w:p w14:paraId="04166C76" w14:textId="77777777" w:rsidR="004B2FA9" w:rsidRPr="00DA0187" w:rsidRDefault="004B2FA9">
      <w:pPr>
        <w:pStyle w:val="Textoindependiente"/>
        <w:spacing w:before="60"/>
        <w:rPr>
          <w:i/>
          <w:iCs/>
        </w:rPr>
      </w:pPr>
    </w:p>
    <w:p w14:paraId="6B4B993F" w14:textId="77777777" w:rsidR="004B2FA9" w:rsidRPr="00DA0187" w:rsidRDefault="00000000">
      <w:pPr>
        <w:pStyle w:val="Textoindependiente"/>
        <w:spacing w:before="1" w:line="292" w:lineRule="auto"/>
        <w:ind w:left="142" w:right="141"/>
        <w:jc w:val="both"/>
        <w:rPr>
          <w:i/>
          <w:iCs/>
        </w:rPr>
      </w:pPr>
      <w:r w:rsidRPr="00DA0187">
        <w:rPr>
          <w:i/>
          <w:iCs/>
        </w:rPr>
        <w:t>-El recurrente (se identifica como demandante) no dejó de prestar nunca el servicio, si bien en el siguiente párrafo indica que, al menos, dos días del mes de diciembre de 2024 no se prestó el</w:t>
      </w:r>
      <w:r w:rsidRPr="00DA0187">
        <w:rPr>
          <w:i/>
          <w:iCs/>
          <w:spacing w:val="40"/>
        </w:rPr>
        <w:t xml:space="preserve"> </w:t>
      </w:r>
      <w:r w:rsidRPr="00DA0187">
        <w:rPr>
          <w:i/>
          <w:iCs/>
        </w:rPr>
        <w:t>servicio de controladores por falta de asistencia de trabajadores, lo que considera que no es achacable al contratista. Parece difícil considerar que haya otro responsable distinto al contratista.</w:t>
      </w:r>
    </w:p>
    <w:p w14:paraId="4E43076E" w14:textId="77777777" w:rsidR="004B2FA9" w:rsidRPr="00DA0187" w:rsidRDefault="004B2FA9">
      <w:pPr>
        <w:pStyle w:val="Textoindependiente"/>
        <w:spacing w:before="9"/>
        <w:rPr>
          <w:i/>
          <w:iCs/>
        </w:rPr>
      </w:pPr>
    </w:p>
    <w:p w14:paraId="7C80D3C2" w14:textId="77777777" w:rsidR="004B2FA9" w:rsidRPr="00DA0187" w:rsidRDefault="00000000">
      <w:pPr>
        <w:pStyle w:val="Textoindependiente"/>
        <w:spacing w:line="292" w:lineRule="auto"/>
        <w:ind w:left="142" w:right="141"/>
        <w:jc w:val="both"/>
        <w:rPr>
          <w:i/>
          <w:iCs/>
        </w:rPr>
      </w:pPr>
      <w:r w:rsidRPr="00DA0187">
        <w:rPr>
          <w:i/>
          <w:iCs/>
        </w:rPr>
        <w:t>-No existe impago de cuotas a ADEAC, sino que existe un acuerdo de pago con dicho organismo, si bien no aporta justificación alguna del mismo.</w:t>
      </w:r>
    </w:p>
    <w:p w14:paraId="7548C0A5" w14:textId="77777777" w:rsidR="004B2FA9" w:rsidRPr="00DA0187" w:rsidRDefault="004B2FA9">
      <w:pPr>
        <w:pStyle w:val="Textoindependiente"/>
        <w:spacing w:before="10"/>
        <w:rPr>
          <w:i/>
          <w:iCs/>
        </w:rPr>
      </w:pPr>
    </w:p>
    <w:p w14:paraId="03136DDC" w14:textId="77777777" w:rsidR="004B2FA9" w:rsidRPr="00DA0187" w:rsidRDefault="00000000">
      <w:pPr>
        <w:pStyle w:val="Textoindependiente"/>
        <w:spacing w:line="292" w:lineRule="auto"/>
        <w:ind w:left="142" w:right="141"/>
        <w:jc w:val="both"/>
        <w:rPr>
          <w:i/>
          <w:iCs/>
        </w:rPr>
      </w:pPr>
      <w:r w:rsidRPr="00DA0187">
        <w:rPr>
          <w:i/>
          <w:iCs/>
        </w:rPr>
        <w:t>-En cuanto a los salarios de los trabajadores manifiesta que se retrasaron en su abono (por plazo superior al indicado en el pliego regulador del contrato), pero que, también, el Ayuntamiento no</w:t>
      </w:r>
      <w:r w:rsidRPr="00DA0187">
        <w:rPr>
          <w:i/>
          <w:iCs/>
          <w:spacing w:val="80"/>
        </w:rPr>
        <w:t xml:space="preserve"> </w:t>
      </w:r>
      <w:r w:rsidRPr="00DA0187">
        <w:rPr>
          <w:i/>
          <w:iCs/>
        </w:rPr>
        <w:t>abona las facturas a la empresa. Olvida indicar que las facturas se encuentran endosadas a una entidad bancaria, habiendo pretendido, además, endosar las mismas facturas a los trabajadores para el cobro de sus salarios. Igualmente, oculta la existencia de una demanda de reclamación de</w:t>
      </w:r>
      <w:r w:rsidRPr="00DA0187">
        <w:rPr>
          <w:i/>
          <w:iCs/>
          <w:spacing w:val="80"/>
        </w:rPr>
        <w:t xml:space="preserve"> </w:t>
      </w:r>
      <w:r w:rsidRPr="00DA0187">
        <w:rPr>
          <w:i/>
          <w:iCs/>
        </w:rPr>
        <w:t>cantidad de los trabajadores al Ayuntamiento, como responsable subsidiario del impago.</w:t>
      </w:r>
    </w:p>
    <w:p w14:paraId="1B6A4466" w14:textId="77777777" w:rsidR="004B2FA9" w:rsidRPr="00DA0187" w:rsidRDefault="004B2FA9">
      <w:pPr>
        <w:pStyle w:val="Textoindependiente"/>
        <w:spacing w:before="10"/>
        <w:rPr>
          <w:i/>
          <w:iCs/>
        </w:rPr>
      </w:pPr>
    </w:p>
    <w:p w14:paraId="56CECEBA" w14:textId="77777777" w:rsidR="004B2FA9" w:rsidRPr="00DA0187" w:rsidRDefault="00000000">
      <w:pPr>
        <w:pStyle w:val="Textoindependiente"/>
        <w:spacing w:line="292" w:lineRule="auto"/>
        <w:ind w:left="142" w:right="141"/>
        <w:jc w:val="both"/>
        <w:rPr>
          <w:i/>
          <w:iCs/>
        </w:rPr>
      </w:pPr>
      <w:r w:rsidRPr="00DA0187">
        <w:rPr>
          <w:i/>
          <w:iCs/>
        </w:rPr>
        <w:t>-Considera improcedente la incautación de la garantía definitiva para afrontar el pago de los salarios adeudados a los trabajadores. Lo cierto es que se adeudan cantidades y que el responsable subsidiario es el Ayuntamiento y que la aplicación del artículo 130, apartado 6 de la Ley 9/2017, de Contratos del Sector Público es claro al indicar que “asimismo, y sin perjuicio de la aplicación, en su caso, de lo establecido en el artículo 44 del texto refundido de la Ley del Estatuto de los</w:t>
      </w:r>
      <w:r w:rsidRPr="00DA0187">
        <w:rPr>
          <w:i/>
          <w:iCs/>
          <w:spacing w:val="80"/>
        </w:rPr>
        <w:t xml:space="preserve"> </w:t>
      </w:r>
      <w:r w:rsidRPr="00DA0187">
        <w:rPr>
          <w:i/>
          <w:iCs/>
        </w:rPr>
        <w:t>Trabajadores,</w:t>
      </w:r>
      <w:r w:rsidRPr="00DA0187">
        <w:rPr>
          <w:i/>
          <w:iCs/>
          <w:spacing w:val="40"/>
        </w:rPr>
        <w:t xml:space="preserve"> </w:t>
      </w:r>
      <w:r w:rsidRPr="00DA0187">
        <w:rPr>
          <w:i/>
          <w:iCs/>
        </w:rPr>
        <w:t>aprobado</w:t>
      </w:r>
      <w:r w:rsidRPr="00DA0187">
        <w:rPr>
          <w:i/>
          <w:iCs/>
          <w:spacing w:val="40"/>
        </w:rPr>
        <w:t xml:space="preserve"> </w:t>
      </w:r>
      <w:r w:rsidRPr="00DA0187">
        <w:rPr>
          <w:i/>
          <w:iCs/>
        </w:rPr>
        <w:t>por</w:t>
      </w:r>
      <w:r w:rsidRPr="00DA0187">
        <w:rPr>
          <w:i/>
          <w:iCs/>
          <w:spacing w:val="40"/>
        </w:rPr>
        <w:t xml:space="preserve"> </w:t>
      </w:r>
      <w:r w:rsidRPr="00DA0187">
        <w:rPr>
          <w:i/>
          <w:iCs/>
        </w:rPr>
        <w:t>Real</w:t>
      </w:r>
      <w:r w:rsidRPr="00DA0187">
        <w:rPr>
          <w:i/>
          <w:iCs/>
          <w:spacing w:val="40"/>
        </w:rPr>
        <w:t xml:space="preserve"> </w:t>
      </w:r>
      <w:r w:rsidRPr="00DA0187">
        <w:rPr>
          <w:i/>
          <w:iCs/>
        </w:rPr>
        <w:t>Decreto</w:t>
      </w:r>
      <w:r w:rsidRPr="00DA0187">
        <w:rPr>
          <w:i/>
          <w:iCs/>
          <w:spacing w:val="40"/>
        </w:rPr>
        <w:t xml:space="preserve"> </w:t>
      </w:r>
      <w:r w:rsidRPr="00DA0187">
        <w:rPr>
          <w:i/>
          <w:iCs/>
        </w:rPr>
        <w:t>Legislativo</w:t>
      </w:r>
      <w:r w:rsidRPr="00DA0187">
        <w:rPr>
          <w:i/>
          <w:iCs/>
          <w:spacing w:val="40"/>
        </w:rPr>
        <w:t xml:space="preserve"> </w:t>
      </w:r>
      <w:r w:rsidRPr="00DA0187">
        <w:rPr>
          <w:i/>
          <w:iCs/>
        </w:rPr>
        <w:t>2/2015,</w:t>
      </w:r>
      <w:r w:rsidRPr="00DA0187">
        <w:rPr>
          <w:i/>
          <w:iCs/>
          <w:spacing w:val="40"/>
        </w:rPr>
        <w:t xml:space="preserve"> </w:t>
      </w:r>
      <w:r w:rsidRPr="00DA0187">
        <w:rPr>
          <w:i/>
          <w:iCs/>
        </w:rPr>
        <w:t>de</w:t>
      </w:r>
      <w:r w:rsidRPr="00DA0187">
        <w:rPr>
          <w:i/>
          <w:iCs/>
          <w:spacing w:val="40"/>
        </w:rPr>
        <w:t xml:space="preserve"> </w:t>
      </w:r>
      <w:r w:rsidRPr="00DA0187">
        <w:rPr>
          <w:i/>
          <w:iCs/>
        </w:rPr>
        <w:t>23</w:t>
      </w:r>
      <w:r w:rsidRPr="00DA0187">
        <w:rPr>
          <w:i/>
          <w:iCs/>
          <w:spacing w:val="40"/>
        </w:rPr>
        <w:t xml:space="preserve"> </w:t>
      </w:r>
      <w:r w:rsidRPr="00DA0187">
        <w:rPr>
          <w:i/>
          <w:iCs/>
        </w:rPr>
        <w:t>de</w:t>
      </w:r>
      <w:r w:rsidRPr="00DA0187">
        <w:rPr>
          <w:i/>
          <w:iCs/>
          <w:spacing w:val="40"/>
        </w:rPr>
        <w:t xml:space="preserve"> </w:t>
      </w:r>
      <w:r w:rsidRPr="00DA0187">
        <w:rPr>
          <w:i/>
          <w:iCs/>
        </w:rPr>
        <w:t>octubre,</w:t>
      </w:r>
      <w:r w:rsidRPr="00DA0187">
        <w:rPr>
          <w:i/>
          <w:iCs/>
          <w:spacing w:val="40"/>
        </w:rPr>
        <w:t xml:space="preserve"> </w:t>
      </w:r>
      <w:r w:rsidRPr="00DA0187">
        <w:rPr>
          <w:i/>
          <w:iCs/>
        </w:rPr>
        <w:t>el</w:t>
      </w:r>
      <w:r w:rsidRPr="00DA0187">
        <w:rPr>
          <w:i/>
          <w:iCs/>
          <w:spacing w:val="40"/>
        </w:rPr>
        <w:t xml:space="preserve"> </w:t>
      </w:r>
      <w:r w:rsidRPr="00DA0187">
        <w:rPr>
          <w:i/>
          <w:iCs/>
        </w:rPr>
        <w:t>pliego</w:t>
      </w:r>
      <w:r w:rsidRPr="00DA0187">
        <w:rPr>
          <w:i/>
          <w:iCs/>
          <w:spacing w:val="40"/>
        </w:rPr>
        <w:t xml:space="preserve"> </w:t>
      </w:r>
      <w:r w:rsidRPr="00DA0187">
        <w:rPr>
          <w:i/>
          <w:iCs/>
        </w:rPr>
        <w:t>de cláusulas administrativas particulares siempre contemplará la obligación del contratista de responder de los salarios impagados a los trabajadores afectados por subrogación, así como de las</w:t>
      </w:r>
      <w:r w:rsidRPr="00DA0187">
        <w:rPr>
          <w:i/>
          <w:iCs/>
          <w:spacing w:val="80"/>
        </w:rPr>
        <w:t xml:space="preserve"> </w:t>
      </w:r>
      <w:r w:rsidRPr="00DA0187">
        <w:rPr>
          <w:i/>
          <w:iCs/>
        </w:rPr>
        <w:t>cotizaciones a la Seguridad social devengadas, aún en el supuesto de que se resuelva el contrato y aquellos sean subrogados por el nuevo contratista, sin que en ningún caso dicha obligación corresponda</w:t>
      </w:r>
      <w:r w:rsidRPr="00DA0187">
        <w:rPr>
          <w:i/>
          <w:iCs/>
          <w:spacing w:val="20"/>
        </w:rPr>
        <w:t xml:space="preserve"> </w:t>
      </w:r>
      <w:r w:rsidRPr="00DA0187">
        <w:rPr>
          <w:i/>
          <w:iCs/>
        </w:rPr>
        <w:t>a</w:t>
      </w:r>
      <w:r w:rsidRPr="00DA0187">
        <w:rPr>
          <w:i/>
          <w:iCs/>
          <w:spacing w:val="20"/>
        </w:rPr>
        <w:t xml:space="preserve"> </w:t>
      </w:r>
      <w:r w:rsidRPr="00DA0187">
        <w:rPr>
          <w:i/>
          <w:iCs/>
        </w:rPr>
        <w:t>este</w:t>
      </w:r>
      <w:r w:rsidRPr="00DA0187">
        <w:rPr>
          <w:i/>
          <w:iCs/>
          <w:spacing w:val="20"/>
        </w:rPr>
        <w:t xml:space="preserve"> </w:t>
      </w:r>
      <w:r w:rsidRPr="00DA0187">
        <w:rPr>
          <w:i/>
          <w:iCs/>
        </w:rPr>
        <w:t>último.</w:t>
      </w:r>
      <w:r w:rsidRPr="00DA0187">
        <w:rPr>
          <w:i/>
          <w:iCs/>
          <w:spacing w:val="20"/>
        </w:rPr>
        <w:t xml:space="preserve"> </w:t>
      </w:r>
      <w:r w:rsidRPr="00DA0187">
        <w:rPr>
          <w:i/>
          <w:iCs/>
        </w:rPr>
        <w:t>En</w:t>
      </w:r>
      <w:r w:rsidRPr="00DA0187">
        <w:rPr>
          <w:i/>
          <w:iCs/>
          <w:spacing w:val="20"/>
        </w:rPr>
        <w:t xml:space="preserve"> </w:t>
      </w:r>
      <w:r w:rsidRPr="00DA0187">
        <w:rPr>
          <w:i/>
          <w:iCs/>
        </w:rPr>
        <w:t>este</w:t>
      </w:r>
      <w:r w:rsidRPr="00DA0187">
        <w:rPr>
          <w:i/>
          <w:iCs/>
          <w:spacing w:val="20"/>
        </w:rPr>
        <w:t xml:space="preserve"> </w:t>
      </w:r>
      <w:r w:rsidRPr="00DA0187">
        <w:rPr>
          <w:i/>
          <w:iCs/>
        </w:rPr>
        <w:t>caso,</w:t>
      </w:r>
      <w:r w:rsidRPr="00DA0187">
        <w:rPr>
          <w:i/>
          <w:iCs/>
          <w:spacing w:val="20"/>
        </w:rPr>
        <w:t xml:space="preserve"> </w:t>
      </w:r>
      <w:r w:rsidRPr="00DA0187">
        <w:rPr>
          <w:i/>
          <w:iCs/>
        </w:rPr>
        <w:t>la</w:t>
      </w:r>
      <w:r w:rsidRPr="00DA0187">
        <w:rPr>
          <w:i/>
          <w:iCs/>
          <w:spacing w:val="20"/>
        </w:rPr>
        <w:t xml:space="preserve"> </w:t>
      </w:r>
      <w:r w:rsidRPr="00DA0187">
        <w:rPr>
          <w:i/>
          <w:iCs/>
        </w:rPr>
        <w:t>Administración,</w:t>
      </w:r>
      <w:r w:rsidRPr="00DA0187">
        <w:rPr>
          <w:i/>
          <w:iCs/>
          <w:spacing w:val="20"/>
        </w:rPr>
        <w:t xml:space="preserve"> </w:t>
      </w:r>
      <w:r w:rsidRPr="00DA0187">
        <w:rPr>
          <w:i/>
          <w:iCs/>
        </w:rPr>
        <w:t>una</w:t>
      </w:r>
      <w:r w:rsidRPr="00DA0187">
        <w:rPr>
          <w:i/>
          <w:iCs/>
          <w:spacing w:val="20"/>
        </w:rPr>
        <w:t xml:space="preserve"> </w:t>
      </w:r>
      <w:r w:rsidRPr="00DA0187">
        <w:rPr>
          <w:i/>
          <w:iCs/>
        </w:rPr>
        <w:t>vez</w:t>
      </w:r>
      <w:r w:rsidRPr="00DA0187">
        <w:rPr>
          <w:i/>
          <w:iCs/>
          <w:spacing w:val="20"/>
        </w:rPr>
        <w:t xml:space="preserve"> </w:t>
      </w:r>
      <w:r w:rsidRPr="00DA0187">
        <w:rPr>
          <w:i/>
          <w:iCs/>
        </w:rPr>
        <w:t>acreditada</w:t>
      </w:r>
      <w:r w:rsidRPr="00DA0187">
        <w:rPr>
          <w:i/>
          <w:iCs/>
          <w:spacing w:val="20"/>
        </w:rPr>
        <w:t xml:space="preserve"> </w:t>
      </w:r>
      <w:r w:rsidRPr="00DA0187">
        <w:rPr>
          <w:i/>
          <w:iCs/>
        </w:rPr>
        <w:t>la</w:t>
      </w:r>
      <w:r w:rsidRPr="00DA0187">
        <w:rPr>
          <w:i/>
          <w:iCs/>
          <w:spacing w:val="20"/>
        </w:rPr>
        <w:t xml:space="preserve"> </w:t>
      </w:r>
      <w:r w:rsidRPr="00DA0187">
        <w:rPr>
          <w:i/>
          <w:iCs/>
        </w:rPr>
        <w:t>falta</w:t>
      </w:r>
      <w:r w:rsidRPr="00DA0187">
        <w:rPr>
          <w:i/>
          <w:iCs/>
          <w:spacing w:val="20"/>
        </w:rPr>
        <w:t xml:space="preserve"> </w:t>
      </w:r>
      <w:r w:rsidRPr="00DA0187">
        <w:rPr>
          <w:i/>
          <w:iCs/>
        </w:rPr>
        <w:t>de</w:t>
      </w:r>
      <w:r w:rsidRPr="00DA0187">
        <w:rPr>
          <w:i/>
          <w:iCs/>
          <w:spacing w:val="20"/>
        </w:rPr>
        <w:t xml:space="preserve"> </w:t>
      </w:r>
      <w:r w:rsidRPr="00DA0187">
        <w:rPr>
          <w:i/>
          <w:iCs/>
        </w:rPr>
        <w:t>pago</w:t>
      </w:r>
      <w:r w:rsidRPr="00DA0187">
        <w:rPr>
          <w:i/>
          <w:iCs/>
          <w:spacing w:val="20"/>
        </w:rPr>
        <w:t xml:space="preserve"> </w:t>
      </w:r>
      <w:r w:rsidRPr="00DA0187">
        <w:rPr>
          <w:i/>
          <w:iCs/>
        </w:rPr>
        <w:t>de los citados salarios, procederá a la retención de las cantidades debidas al contratista para garantizar el pago de los citados salarios, y a la no devolución de la garantía definitiva en tanto no se acredite el abono de éstos”.</w:t>
      </w:r>
    </w:p>
    <w:p w14:paraId="56DDA5F6" w14:textId="77777777" w:rsidR="004B2FA9" w:rsidRDefault="004B2FA9">
      <w:pPr>
        <w:pStyle w:val="Textoindependiente"/>
        <w:spacing w:before="9"/>
      </w:pPr>
    </w:p>
    <w:p w14:paraId="1034B9E4" w14:textId="77777777" w:rsidR="004B2FA9" w:rsidRDefault="00000000">
      <w:pPr>
        <w:pStyle w:val="Textoindependiente"/>
        <w:spacing w:line="292" w:lineRule="auto"/>
        <w:ind w:left="142" w:right="141"/>
        <w:jc w:val="both"/>
      </w:pPr>
      <w:r>
        <w:t>Tercero.- Como se indicó en los trámites de alegaciones al acuerdo municipal de inicio del</w:t>
      </w:r>
      <w:r>
        <w:rPr>
          <w:spacing w:val="80"/>
        </w:rPr>
        <w:t xml:space="preserve"> </w:t>
      </w:r>
      <w:r>
        <w:t>expediente y al acuerdo municipal de desestimación de alegaciones a la propuesta de resolución, de conformidad con el artículo 192 de la LCSP, la cláusula XXXII del Pliego de Cláusulas</w:t>
      </w:r>
      <w:r>
        <w:rPr>
          <w:spacing w:val="80"/>
        </w:rPr>
        <w:t xml:space="preserve"> </w:t>
      </w:r>
      <w:r>
        <w:t xml:space="preserve">Administrativas Particulares que rige este contrato, contempla como incumplimiento muy grave que puede dar lugar a la imposición de penalidades, en su apartado 3 a): </w:t>
      </w:r>
      <w:r w:rsidRPr="00DA0187">
        <w:rPr>
          <w:i/>
          <w:iCs/>
        </w:rPr>
        <w:t>“La realización de los trabajos</w:t>
      </w:r>
      <w:r w:rsidRPr="00DA0187">
        <w:rPr>
          <w:i/>
          <w:iCs/>
          <w:spacing w:val="40"/>
        </w:rPr>
        <w:t xml:space="preserve"> </w:t>
      </w:r>
      <w:r w:rsidRPr="00DA0187">
        <w:rPr>
          <w:i/>
          <w:iCs/>
        </w:rPr>
        <w:t>de forma no continua o manifiestamente irregular”; “el abandono del servicio”; “Retraso superior a 15 días</w:t>
      </w:r>
      <w:r w:rsidRPr="00DA0187">
        <w:rPr>
          <w:i/>
          <w:iCs/>
          <w:spacing w:val="18"/>
        </w:rPr>
        <w:t xml:space="preserve"> </w:t>
      </w:r>
      <w:r w:rsidRPr="00DA0187">
        <w:rPr>
          <w:i/>
          <w:iCs/>
        </w:rPr>
        <w:t>hábiles</w:t>
      </w:r>
      <w:r w:rsidRPr="00DA0187">
        <w:rPr>
          <w:i/>
          <w:iCs/>
          <w:spacing w:val="18"/>
        </w:rPr>
        <w:t xml:space="preserve"> </w:t>
      </w:r>
      <w:r w:rsidRPr="00DA0187">
        <w:rPr>
          <w:i/>
          <w:iCs/>
        </w:rPr>
        <w:t>en</w:t>
      </w:r>
      <w:r w:rsidRPr="00DA0187">
        <w:rPr>
          <w:i/>
          <w:iCs/>
          <w:spacing w:val="17"/>
        </w:rPr>
        <w:t xml:space="preserve"> </w:t>
      </w:r>
      <w:r w:rsidRPr="00DA0187">
        <w:rPr>
          <w:i/>
          <w:iCs/>
        </w:rPr>
        <w:t>el</w:t>
      </w:r>
      <w:r w:rsidRPr="00DA0187">
        <w:rPr>
          <w:i/>
          <w:iCs/>
          <w:spacing w:val="16"/>
        </w:rPr>
        <w:t xml:space="preserve"> </w:t>
      </w:r>
      <w:r w:rsidRPr="00DA0187">
        <w:rPr>
          <w:i/>
          <w:iCs/>
        </w:rPr>
        <w:t>abono</w:t>
      </w:r>
      <w:r w:rsidRPr="00DA0187">
        <w:rPr>
          <w:i/>
          <w:iCs/>
          <w:spacing w:val="17"/>
        </w:rPr>
        <w:t xml:space="preserve"> </w:t>
      </w:r>
      <w:r w:rsidRPr="00DA0187">
        <w:rPr>
          <w:i/>
          <w:iCs/>
        </w:rPr>
        <w:t>total</w:t>
      </w:r>
      <w:r w:rsidRPr="00DA0187">
        <w:rPr>
          <w:i/>
          <w:iCs/>
          <w:spacing w:val="16"/>
        </w:rPr>
        <w:t xml:space="preserve"> </w:t>
      </w:r>
      <w:r w:rsidRPr="00DA0187">
        <w:rPr>
          <w:i/>
          <w:iCs/>
        </w:rPr>
        <w:t>de</w:t>
      </w:r>
      <w:r w:rsidRPr="00DA0187">
        <w:rPr>
          <w:i/>
          <w:iCs/>
          <w:spacing w:val="17"/>
        </w:rPr>
        <w:t xml:space="preserve"> </w:t>
      </w:r>
      <w:r w:rsidRPr="00DA0187">
        <w:rPr>
          <w:i/>
          <w:iCs/>
        </w:rPr>
        <w:t>los</w:t>
      </w:r>
      <w:r w:rsidRPr="00DA0187">
        <w:rPr>
          <w:i/>
          <w:iCs/>
          <w:spacing w:val="18"/>
        </w:rPr>
        <w:t xml:space="preserve"> </w:t>
      </w:r>
      <w:r w:rsidRPr="00DA0187">
        <w:rPr>
          <w:i/>
          <w:iCs/>
        </w:rPr>
        <w:t>salarios</w:t>
      </w:r>
      <w:r w:rsidRPr="00DA0187">
        <w:rPr>
          <w:i/>
          <w:iCs/>
          <w:spacing w:val="18"/>
        </w:rPr>
        <w:t xml:space="preserve"> </w:t>
      </w:r>
      <w:r w:rsidRPr="00DA0187">
        <w:rPr>
          <w:i/>
          <w:iCs/>
        </w:rPr>
        <w:t>de</w:t>
      </w:r>
      <w:r w:rsidRPr="00DA0187">
        <w:rPr>
          <w:i/>
          <w:iCs/>
          <w:spacing w:val="17"/>
        </w:rPr>
        <w:t xml:space="preserve"> </w:t>
      </w:r>
      <w:r w:rsidRPr="00DA0187">
        <w:rPr>
          <w:i/>
          <w:iCs/>
        </w:rPr>
        <w:t>las</w:t>
      </w:r>
      <w:r w:rsidRPr="00DA0187">
        <w:rPr>
          <w:i/>
          <w:iCs/>
          <w:spacing w:val="18"/>
        </w:rPr>
        <w:t xml:space="preserve"> </w:t>
      </w:r>
      <w:r w:rsidRPr="00DA0187">
        <w:rPr>
          <w:i/>
          <w:iCs/>
        </w:rPr>
        <w:t>personas</w:t>
      </w:r>
      <w:r w:rsidRPr="00DA0187">
        <w:rPr>
          <w:i/>
          <w:iCs/>
          <w:spacing w:val="18"/>
        </w:rPr>
        <w:t xml:space="preserve"> </w:t>
      </w:r>
      <w:r w:rsidRPr="00DA0187">
        <w:rPr>
          <w:i/>
          <w:iCs/>
        </w:rPr>
        <w:t>trabajadoras</w:t>
      </w:r>
      <w:r w:rsidRPr="00DA0187">
        <w:rPr>
          <w:i/>
          <w:iCs/>
          <w:spacing w:val="18"/>
        </w:rPr>
        <w:t xml:space="preserve"> </w:t>
      </w:r>
      <w:r w:rsidRPr="00DA0187">
        <w:rPr>
          <w:i/>
          <w:iCs/>
        </w:rPr>
        <w:t>afectos</w:t>
      </w:r>
      <w:r w:rsidRPr="00DA0187">
        <w:rPr>
          <w:i/>
          <w:iCs/>
          <w:spacing w:val="18"/>
        </w:rPr>
        <w:t xml:space="preserve"> </w:t>
      </w:r>
      <w:r w:rsidRPr="00DA0187">
        <w:rPr>
          <w:i/>
          <w:iCs/>
        </w:rPr>
        <w:t>al</w:t>
      </w:r>
      <w:r w:rsidRPr="00DA0187">
        <w:rPr>
          <w:i/>
          <w:iCs/>
          <w:spacing w:val="17"/>
        </w:rPr>
        <w:t xml:space="preserve"> </w:t>
      </w:r>
      <w:r w:rsidRPr="00DA0187">
        <w:rPr>
          <w:i/>
          <w:iCs/>
        </w:rPr>
        <w:t>contrato</w:t>
      </w:r>
      <w:r>
        <w:t>,</w:t>
      </w:r>
      <w:r>
        <w:rPr>
          <w:spacing w:val="18"/>
        </w:rPr>
        <w:t xml:space="preserve"> </w:t>
      </w:r>
      <w:r>
        <w:t>tal</w:t>
      </w:r>
      <w:r>
        <w:rPr>
          <w:spacing w:val="17"/>
        </w:rPr>
        <w:t xml:space="preserve"> </w:t>
      </w:r>
      <w:r>
        <w:t>y</w:t>
      </w:r>
    </w:p>
    <w:p w14:paraId="51CC2C67"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20D05DB0"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82400" behindDoc="0" locked="0" layoutInCell="1" allowOverlap="1" wp14:anchorId="12243D5A" wp14:editId="1352653D">
                <wp:simplePos x="0" y="0"/>
                <wp:positionH relativeFrom="page">
                  <wp:posOffset>6807090</wp:posOffset>
                </wp:positionH>
                <wp:positionV relativeFrom="page">
                  <wp:posOffset>2818730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4DEFE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F995A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243D5A" id="Textbox 124" o:spid="_x0000_s1141"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14DEFE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F995A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5B0289D5" wp14:editId="0B6EA4D2">
                <wp:simplePos x="0" y="0"/>
                <wp:positionH relativeFrom="page">
                  <wp:posOffset>6965929</wp:posOffset>
                </wp:positionH>
                <wp:positionV relativeFrom="page">
                  <wp:posOffset>6510487</wp:posOffset>
                </wp:positionV>
                <wp:extent cx="263525" cy="33178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68D1BDB" w14:textId="535D27A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728C2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77AE1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B0289D5" id="Textbox 125" o:spid="_x0000_s1142" type="#_x0000_t202" style="position:absolute;left:0;text-align:left;margin-left:548.5pt;margin-top:512.65pt;width:20.75pt;height:261.2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n1/S7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468D1BDB" w14:textId="535D27A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728C2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77AE1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 xml:space="preserve">como enuncia el informe transcrito en el antecedente de hecho tercero, donde ciertamente se incardinaría el incumplimiento desarrollado por el adjudicatario del contrato, consiste en el retraso habitual en el abono de los salarios de los trabajadores, falta de vigilancia de los centros adscritos al contrato y falta de cumplimiento de obligaciones contenidas en el contrato (abono de la cuota ecoescuelas). El recurrente no ha acreditado en ningún momento que no haya cometido dichas </w:t>
      </w:r>
      <w:r>
        <w:rPr>
          <w:spacing w:val="-2"/>
        </w:rPr>
        <w:t>infracciones.</w:t>
      </w:r>
    </w:p>
    <w:p w14:paraId="74A6DC7C" w14:textId="77777777" w:rsidR="004B2FA9" w:rsidRDefault="004B2FA9">
      <w:pPr>
        <w:pStyle w:val="Textoindependiente"/>
        <w:spacing w:before="10"/>
      </w:pPr>
    </w:p>
    <w:p w14:paraId="4065800D" w14:textId="77777777" w:rsidR="004B2FA9" w:rsidRPr="00DA0187" w:rsidRDefault="00000000">
      <w:pPr>
        <w:pStyle w:val="Textoindependiente"/>
        <w:spacing w:line="292" w:lineRule="auto"/>
        <w:ind w:left="142" w:right="141"/>
        <w:jc w:val="both"/>
        <w:rPr>
          <w:i/>
          <w:iCs/>
        </w:rPr>
      </w:pPr>
      <w:r>
        <w:t xml:space="preserve">Respecto de la penalidad que dichos incumplimientos llevan aparejada, contempla el apartado cuarto de la misma cláusula que: </w:t>
      </w:r>
      <w:r w:rsidRPr="00DA0187">
        <w:rPr>
          <w:i/>
          <w:iCs/>
        </w:rPr>
        <w:t xml:space="preserve">“muy grave podrá dar lugar, previo expediente instruido al efecto, y con audiencia del contratista, a la imposición de penalidad superior al 5% e inferior al 8% del presupuesto base de licitación del lote correspondiente, o a la resolución del contrato, instando una posterior </w:t>
      </w:r>
      <w:r w:rsidRPr="00DA0187">
        <w:rPr>
          <w:i/>
          <w:iCs/>
          <w:spacing w:val="-2"/>
        </w:rPr>
        <w:t>inhabilitación.”</w:t>
      </w:r>
    </w:p>
    <w:p w14:paraId="10EE4812" w14:textId="77777777" w:rsidR="004B2FA9" w:rsidRDefault="004B2FA9">
      <w:pPr>
        <w:pStyle w:val="Textoindependiente"/>
        <w:spacing w:before="9"/>
      </w:pPr>
    </w:p>
    <w:p w14:paraId="204F89BF" w14:textId="77777777" w:rsidR="004B2FA9" w:rsidRDefault="00000000">
      <w:pPr>
        <w:pStyle w:val="Textoindependiente"/>
        <w:spacing w:line="292" w:lineRule="auto"/>
        <w:ind w:left="142" w:right="141"/>
        <w:jc w:val="both"/>
      </w:pPr>
      <w:r>
        <w:t xml:space="preserve">Asimismo, prevé la citada cláusula que </w:t>
      </w:r>
      <w:r w:rsidRPr="00DA0187">
        <w:rPr>
          <w:i/>
          <w:iCs/>
        </w:rPr>
        <w:t>“Para la fijación de la cuantía de la correspondiente penalidad a imponer en cada supuesto se tendrán en cuenta las siguientes circunstancias: reiteración, intencionalidad, grado de negligencia, el daño causado al funcionamiento de los servicios y perjuicio causado a los usuarios, como consecuencia del incumplimiento del adjudicatario”.</w:t>
      </w:r>
      <w:r>
        <w:t xml:space="preserve"> En el presente caso, consta la reiteración en el retraso de la obligación de pago de los salarios de forma habitual y constante</w:t>
      </w:r>
      <w:r>
        <w:rPr>
          <w:spacing w:val="40"/>
        </w:rPr>
        <w:t xml:space="preserve"> </w:t>
      </w:r>
      <w:r>
        <w:t>-actualmente</w:t>
      </w:r>
      <w:r>
        <w:rPr>
          <w:spacing w:val="40"/>
        </w:rPr>
        <w:t xml:space="preserve"> </w:t>
      </w:r>
      <w:r>
        <w:t>está</w:t>
      </w:r>
      <w:r>
        <w:rPr>
          <w:spacing w:val="40"/>
        </w:rPr>
        <w:t xml:space="preserve"> </w:t>
      </w:r>
      <w:r>
        <w:t>en</w:t>
      </w:r>
      <w:r>
        <w:rPr>
          <w:spacing w:val="40"/>
        </w:rPr>
        <w:t xml:space="preserve"> </w:t>
      </w:r>
      <w:r>
        <w:t>situación</w:t>
      </w:r>
      <w:r>
        <w:rPr>
          <w:spacing w:val="40"/>
        </w:rPr>
        <w:t xml:space="preserve"> </w:t>
      </w:r>
      <w:r>
        <w:t>de</w:t>
      </w:r>
      <w:r>
        <w:rPr>
          <w:spacing w:val="40"/>
        </w:rPr>
        <w:t xml:space="preserve"> </w:t>
      </w:r>
      <w:r>
        <w:t>impago,</w:t>
      </w:r>
      <w:r>
        <w:rPr>
          <w:spacing w:val="40"/>
        </w:rPr>
        <w:t xml:space="preserve"> </w:t>
      </w:r>
      <w:r>
        <w:t>no</w:t>
      </w:r>
      <w:r>
        <w:rPr>
          <w:spacing w:val="40"/>
        </w:rPr>
        <w:t xml:space="preserve"> </w:t>
      </w:r>
      <w:r>
        <w:t>de</w:t>
      </w:r>
      <w:r>
        <w:rPr>
          <w:spacing w:val="40"/>
        </w:rPr>
        <w:t xml:space="preserve"> </w:t>
      </w:r>
      <w:r>
        <w:t>retraso-;</w:t>
      </w:r>
      <w:r>
        <w:rPr>
          <w:spacing w:val="40"/>
        </w:rPr>
        <w:t xml:space="preserve"> </w:t>
      </w:r>
      <w:r>
        <w:t>la</w:t>
      </w:r>
      <w:r>
        <w:rPr>
          <w:spacing w:val="40"/>
        </w:rPr>
        <w:t xml:space="preserve"> </w:t>
      </w:r>
      <w:r>
        <w:t>reiteración,</w:t>
      </w:r>
      <w:r>
        <w:rPr>
          <w:spacing w:val="40"/>
        </w:rPr>
        <w:t xml:space="preserve"> </w:t>
      </w:r>
      <w:r>
        <w:t>negligencia</w:t>
      </w:r>
      <w:r>
        <w:rPr>
          <w:spacing w:val="40"/>
        </w:rPr>
        <w:t xml:space="preserve"> </w:t>
      </w:r>
      <w:r>
        <w:t>y daño causado al servicio y a los usuarios por la falta de prestación del servicio de vigilancia durante los días 14 y 15 de diciembre de 2024, así como la falta de pago de la cuota ecoescuelas.</w:t>
      </w:r>
    </w:p>
    <w:p w14:paraId="26642880" w14:textId="77777777" w:rsidR="004B2FA9" w:rsidRDefault="004B2FA9">
      <w:pPr>
        <w:pStyle w:val="Textoindependiente"/>
        <w:spacing w:before="10"/>
      </w:pPr>
    </w:p>
    <w:p w14:paraId="6B726E3F" w14:textId="77777777" w:rsidR="004B2FA9" w:rsidRDefault="00000000">
      <w:pPr>
        <w:pStyle w:val="Textoindependiente"/>
        <w:spacing w:line="292" w:lineRule="auto"/>
        <w:ind w:left="142" w:right="141"/>
        <w:jc w:val="both"/>
      </w:pPr>
      <w:r>
        <w:t>Teniendo en cuenta el alcance de los hechos imputados (falta de pago a los trabajadores de la contrata desde el mes de agosto del presente año, de lo que puede ser declarado responsable el Ayuntamiento), y que ya ha sido objeto de una penalidad por falta muy grave, firme en vía administrativa, procede proponer la resolución del contrato.</w:t>
      </w:r>
    </w:p>
    <w:p w14:paraId="1FFC461F" w14:textId="77777777" w:rsidR="004B2FA9" w:rsidRDefault="004B2FA9">
      <w:pPr>
        <w:pStyle w:val="Textoindependiente"/>
        <w:spacing w:before="9"/>
      </w:pPr>
    </w:p>
    <w:p w14:paraId="2C1AE802" w14:textId="77777777" w:rsidR="004B2FA9" w:rsidRDefault="00000000">
      <w:pPr>
        <w:pStyle w:val="Textoindependiente"/>
        <w:spacing w:before="1" w:line="292" w:lineRule="auto"/>
        <w:ind w:left="142" w:right="141"/>
        <w:jc w:val="both"/>
      </w:pPr>
      <w:r>
        <w:t xml:space="preserve">Cuarto.- Además de eso, una de las causas para la resolución del contrato es la falta de pago de los salarios a los trabajadores, supuesto de hecho contemplado en el artículo 211.i.i) de la LCSP, </w:t>
      </w:r>
      <w:r>
        <w:rPr>
          <w:spacing w:val="-2"/>
        </w:rPr>
        <w:t>concretamente:</w:t>
      </w:r>
    </w:p>
    <w:p w14:paraId="1F4358EA" w14:textId="77777777" w:rsidR="004B2FA9" w:rsidRDefault="004B2FA9">
      <w:pPr>
        <w:pStyle w:val="Textoindependiente"/>
        <w:spacing w:before="9"/>
      </w:pPr>
    </w:p>
    <w:p w14:paraId="75B6C7B8" w14:textId="349BAD89" w:rsidR="004B2FA9" w:rsidRPr="00DA0187" w:rsidRDefault="00000000">
      <w:pPr>
        <w:pStyle w:val="Textoindependiente"/>
        <w:spacing w:line="292" w:lineRule="auto"/>
        <w:ind w:left="142" w:right="141"/>
        <w:jc w:val="both"/>
        <w:rPr>
          <w:i/>
          <w:iCs/>
        </w:rPr>
      </w:pPr>
      <w:r w:rsidRPr="00DA0187">
        <w:rPr>
          <w:i/>
          <w:iCs/>
        </w:rPr>
        <w:t>“El impago, durante la ejecución del contrato, de los salarios por parte del contratista a los trabajadores que estuvieran participando en la misma, o el incumplimiento de las condiciones establecidas en los Convenios colectivos en vigor para estos trabajadores también durante la ejecución del contrato”</w:t>
      </w:r>
      <w:r w:rsidR="00DA0187" w:rsidRPr="00DA0187">
        <w:rPr>
          <w:i/>
          <w:iCs/>
        </w:rPr>
        <w:t>.</w:t>
      </w:r>
    </w:p>
    <w:p w14:paraId="0018DF53" w14:textId="77777777" w:rsidR="004B2FA9" w:rsidRDefault="004B2FA9">
      <w:pPr>
        <w:pStyle w:val="Textoindependiente"/>
        <w:spacing w:before="10"/>
      </w:pPr>
    </w:p>
    <w:p w14:paraId="553C21D5" w14:textId="77777777" w:rsidR="004B2FA9" w:rsidRDefault="00000000">
      <w:pPr>
        <w:pStyle w:val="Textoindependiente"/>
        <w:spacing w:line="292" w:lineRule="auto"/>
        <w:ind w:left="142" w:right="141"/>
        <w:jc w:val="both"/>
      </w:pPr>
      <w:r>
        <w:t>Consta presentada demanda contra el Ayuntamiento por los trabajadores por falta de pago de sus salarios por el contratista.</w:t>
      </w:r>
    </w:p>
    <w:p w14:paraId="7EEAC86F" w14:textId="77777777" w:rsidR="004B2FA9" w:rsidRDefault="004B2FA9">
      <w:pPr>
        <w:pStyle w:val="Textoindependiente"/>
        <w:spacing w:before="10"/>
      </w:pPr>
    </w:p>
    <w:p w14:paraId="101852EC" w14:textId="77777777" w:rsidR="004B2FA9" w:rsidRDefault="00000000">
      <w:pPr>
        <w:pStyle w:val="Textoindependiente"/>
        <w:spacing w:line="292" w:lineRule="auto"/>
        <w:ind w:left="142" w:right="141"/>
        <w:jc w:val="both"/>
      </w:pPr>
      <w:r>
        <w:t>Quinto.- De los hechos acreditados en el expediente y de las alegaciones del contratista, se desprende, con claridad, que:</w:t>
      </w:r>
    </w:p>
    <w:p w14:paraId="1031E04F" w14:textId="77777777" w:rsidR="004B2FA9" w:rsidRDefault="004B2FA9">
      <w:pPr>
        <w:pStyle w:val="Textoindependiente"/>
        <w:spacing w:before="10"/>
      </w:pPr>
    </w:p>
    <w:p w14:paraId="6476EF7E" w14:textId="77777777" w:rsidR="004B2FA9" w:rsidRDefault="00000000">
      <w:pPr>
        <w:pStyle w:val="Textoindependiente"/>
        <w:spacing w:line="292" w:lineRule="auto"/>
        <w:ind w:left="142" w:right="141"/>
        <w:jc w:val="both"/>
      </w:pPr>
      <w:r>
        <w:t>1º.- Se ha producido impago de los salarios por parte del contratista a los trabajadores, hecho, además, reiterado en el tiempo.</w:t>
      </w:r>
    </w:p>
    <w:p w14:paraId="41CEA8D6" w14:textId="77777777" w:rsidR="004B2FA9" w:rsidRDefault="004B2FA9">
      <w:pPr>
        <w:pStyle w:val="Textoindependiente"/>
        <w:spacing w:before="9"/>
      </w:pPr>
    </w:p>
    <w:p w14:paraId="30300172" w14:textId="669113B3" w:rsidR="004B2FA9" w:rsidRDefault="00000000">
      <w:pPr>
        <w:pStyle w:val="Textoindependiente"/>
        <w:spacing w:before="1" w:line="292" w:lineRule="auto"/>
        <w:ind w:left="142" w:right="141"/>
        <w:jc w:val="both"/>
      </w:pPr>
      <w:r>
        <w:t>2º.- El servicio de control de accesos no se ha prestado con la continuidad exigida en el contrato, habiéndose producido abandono del servicio al no haberse presentado el vigilante en varias fechas del</w:t>
      </w:r>
      <w:r>
        <w:rPr>
          <w:spacing w:val="34"/>
        </w:rPr>
        <w:t xml:space="preserve"> </w:t>
      </w:r>
      <w:r>
        <w:t>mes</w:t>
      </w:r>
      <w:r>
        <w:rPr>
          <w:spacing w:val="34"/>
        </w:rPr>
        <w:t xml:space="preserve"> </w:t>
      </w:r>
      <w:r>
        <w:t>de</w:t>
      </w:r>
      <w:r>
        <w:rPr>
          <w:spacing w:val="34"/>
        </w:rPr>
        <w:t xml:space="preserve"> </w:t>
      </w:r>
      <w:r>
        <w:t>diciembre,</w:t>
      </w:r>
      <w:r>
        <w:rPr>
          <w:spacing w:val="34"/>
        </w:rPr>
        <w:t xml:space="preserve"> </w:t>
      </w:r>
      <w:r>
        <w:t>en</w:t>
      </w:r>
      <w:r>
        <w:rPr>
          <w:spacing w:val="34"/>
        </w:rPr>
        <w:t xml:space="preserve"> </w:t>
      </w:r>
      <w:r>
        <w:t>concreto</w:t>
      </w:r>
      <w:r>
        <w:rPr>
          <w:spacing w:val="34"/>
        </w:rPr>
        <w:t xml:space="preserve"> </w:t>
      </w:r>
      <w:r>
        <w:t>los</w:t>
      </w:r>
      <w:r>
        <w:rPr>
          <w:spacing w:val="34"/>
        </w:rPr>
        <w:t xml:space="preserve"> </w:t>
      </w:r>
      <w:r>
        <w:t>días</w:t>
      </w:r>
      <w:r>
        <w:rPr>
          <w:spacing w:val="34"/>
        </w:rPr>
        <w:t xml:space="preserve"> </w:t>
      </w:r>
      <w:r>
        <w:t>14</w:t>
      </w:r>
      <w:r>
        <w:rPr>
          <w:spacing w:val="34"/>
        </w:rPr>
        <w:t xml:space="preserve"> </w:t>
      </w:r>
      <w:r>
        <w:t>y</w:t>
      </w:r>
      <w:r>
        <w:rPr>
          <w:spacing w:val="34"/>
        </w:rPr>
        <w:t xml:space="preserve"> </w:t>
      </w:r>
      <w:r>
        <w:t>15</w:t>
      </w:r>
      <w:r>
        <w:rPr>
          <w:spacing w:val="34"/>
        </w:rPr>
        <w:t xml:space="preserve"> </w:t>
      </w:r>
      <w:r>
        <w:t>de</w:t>
      </w:r>
      <w:r>
        <w:rPr>
          <w:spacing w:val="34"/>
        </w:rPr>
        <w:t xml:space="preserve"> </w:t>
      </w:r>
      <w:r>
        <w:t>diciembre</w:t>
      </w:r>
      <w:r>
        <w:rPr>
          <w:spacing w:val="34"/>
        </w:rPr>
        <w:t xml:space="preserve"> </w:t>
      </w:r>
      <w:r>
        <w:t>de</w:t>
      </w:r>
      <w:r>
        <w:rPr>
          <w:spacing w:val="34"/>
        </w:rPr>
        <w:t xml:space="preserve"> </w:t>
      </w:r>
      <w:r>
        <w:t>2024.</w:t>
      </w:r>
      <w:r>
        <w:rPr>
          <w:spacing w:val="34"/>
        </w:rPr>
        <w:t xml:space="preserve"> </w:t>
      </w:r>
      <w:r>
        <w:t>sin</w:t>
      </w:r>
      <w:r>
        <w:rPr>
          <w:spacing w:val="34"/>
        </w:rPr>
        <w:t xml:space="preserve"> </w:t>
      </w:r>
      <w:r>
        <w:t>que</w:t>
      </w:r>
      <w:r>
        <w:rPr>
          <w:spacing w:val="34"/>
        </w:rPr>
        <w:t xml:space="preserve"> </w:t>
      </w:r>
      <w:r>
        <w:t>por</w:t>
      </w:r>
      <w:r>
        <w:rPr>
          <w:spacing w:val="34"/>
        </w:rPr>
        <w:t xml:space="preserve"> </w:t>
      </w:r>
      <w:r>
        <w:t>parte</w:t>
      </w:r>
      <w:r>
        <w:rPr>
          <w:spacing w:val="34"/>
        </w:rPr>
        <w:t xml:space="preserve"> </w:t>
      </w:r>
      <w:r>
        <w:t>de AEMA HISPÁNICA, S.L</w:t>
      </w:r>
      <w:r w:rsidR="00DA0187">
        <w:t xml:space="preserve">., </w:t>
      </w:r>
      <w:r>
        <w:t>se haya previsto su sustitución.</w:t>
      </w:r>
    </w:p>
    <w:p w14:paraId="3CB434E0"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685D53A2" w14:textId="2F169A6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83424" behindDoc="0" locked="0" layoutInCell="1" allowOverlap="1" wp14:anchorId="2EB5CA1B" wp14:editId="0F174208">
                <wp:simplePos x="0" y="0"/>
                <wp:positionH relativeFrom="page">
                  <wp:posOffset>6807090</wp:posOffset>
                </wp:positionH>
                <wp:positionV relativeFrom="page">
                  <wp:posOffset>2818730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C18FC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B6682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EB5CA1B" id="Textbox 126" o:spid="_x0000_s1143" type="#_x0000_t202" style="position:absolute;left:0;text-align:left;margin-left:536pt;margin-top:221.95pt;width:33.05pt;height:250.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5C18FC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B6682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0A4CE6AE" wp14:editId="433A5669">
                <wp:simplePos x="0" y="0"/>
                <wp:positionH relativeFrom="page">
                  <wp:posOffset>6965929</wp:posOffset>
                </wp:positionH>
                <wp:positionV relativeFrom="page">
                  <wp:posOffset>6510487</wp:posOffset>
                </wp:positionV>
                <wp:extent cx="263525" cy="33178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406139" w14:textId="3011C4C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0DE774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193127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A4CE6AE" id="Textbox 127" o:spid="_x0000_s1144" type="#_x0000_t202" style="position:absolute;left:0;text-align:left;margin-left:548.5pt;margin-top:512.65pt;width:20.75pt;height:261.2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54sY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0406139" w14:textId="3011C4C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0DE774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193127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3º.- AEMA HISPÁNICA, S.L</w:t>
      </w:r>
      <w:r w:rsidR="00DA0187">
        <w:t>.,</w:t>
      </w:r>
      <w:r>
        <w:t xml:space="preserve"> no ha cumplido con lo establecido con la obligación contenida en el contrato de abonar cada curso escolar de las cuotas de Ecoescuelas a ADEAC (Asociación de Educación Ambiental y del Consumidor).</w:t>
      </w:r>
    </w:p>
    <w:p w14:paraId="5F5E5B05" w14:textId="77777777" w:rsidR="004B2FA9" w:rsidRDefault="004B2FA9">
      <w:pPr>
        <w:pStyle w:val="Textoindependiente"/>
        <w:spacing w:before="10"/>
      </w:pPr>
    </w:p>
    <w:p w14:paraId="41D6C19B" w14:textId="77777777" w:rsidR="004B2FA9" w:rsidRDefault="00000000">
      <w:pPr>
        <w:pStyle w:val="Textoindependiente"/>
        <w:spacing w:line="292" w:lineRule="auto"/>
        <w:ind w:left="142" w:right="141"/>
        <w:jc w:val="both"/>
      </w:pPr>
      <w:r>
        <w:t>Ello supone que la resolución del contrato es completamente procedente, debiendo ser desestimado el recurso de reposición interpuesto.</w:t>
      </w:r>
    </w:p>
    <w:p w14:paraId="66CE3BA3" w14:textId="77777777" w:rsidR="004B2FA9" w:rsidRDefault="004B2FA9">
      <w:pPr>
        <w:pStyle w:val="Textoindependiente"/>
        <w:spacing w:before="10"/>
      </w:pPr>
    </w:p>
    <w:p w14:paraId="10D2BE60" w14:textId="77777777" w:rsidR="004B2FA9" w:rsidRDefault="00000000">
      <w:pPr>
        <w:pStyle w:val="Textoindependiente"/>
        <w:spacing w:line="292" w:lineRule="auto"/>
        <w:ind w:left="142" w:right="141"/>
        <w:jc w:val="both"/>
      </w:pPr>
      <w:r>
        <w:t xml:space="preserve">Sexto.- Consta dictamen favorable de la Comisión Jurídica Asesora y el órgano competente para la resolución del recurso interpuesto es el órgano de contratación, en este caso la Junta de Gobierno </w:t>
      </w:r>
      <w:r>
        <w:rPr>
          <w:spacing w:val="-2"/>
        </w:rPr>
        <w:t>Local.</w:t>
      </w:r>
    </w:p>
    <w:p w14:paraId="7FDE1A66" w14:textId="77777777" w:rsidR="004B2FA9" w:rsidRDefault="004B2FA9">
      <w:pPr>
        <w:pStyle w:val="Textoindependiente"/>
        <w:spacing w:before="9"/>
      </w:pPr>
    </w:p>
    <w:p w14:paraId="06A7BDBC" w14:textId="358D25AF" w:rsidR="004B2FA9"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PR/2025/3988</w:t>
      </w:r>
      <w:r>
        <w:rPr>
          <w:spacing w:val="-4"/>
        </w:rPr>
        <w:t xml:space="preserve"> </w:t>
      </w:r>
      <w:r>
        <w:t>de</w:t>
      </w:r>
      <w:r>
        <w:rPr>
          <w:spacing w:val="-4"/>
        </w:rPr>
        <w:t xml:space="preserve"> </w:t>
      </w:r>
      <w:r>
        <w:t>1</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DA0187">
        <w:rPr>
          <w:spacing w:val="-2"/>
        </w:rPr>
        <w:t>,</w:t>
      </w:r>
    </w:p>
    <w:p w14:paraId="6C268061" w14:textId="77777777" w:rsidR="004B2FA9" w:rsidRDefault="004B2FA9">
      <w:pPr>
        <w:pStyle w:val="Textoindependiente"/>
        <w:spacing w:before="59"/>
      </w:pPr>
    </w:p>
    <w:p w14:paraId="1C17F417" w14:textId="77777777" w:rsidR="004B2FA9" w:rsidRDefault="00000000">
      <w:pPr>
        <w:pStyle w:val="Ttulo7"/>
      </w:pPr>
      <w:r>
        <w:rPr>
          <w:spacing w:val="-2"/>
        </w:rPr>
        <w:t>Resolución:</w:t>
      </w:r>
    </w:p>
    <w:p w14:paraId="5DFBCABB" w14:textId="77777777" w:rsidR="004B2FA9" w:rsidRDefault="004B2FA9">
      <w:pPr>
        <w:pStyle w:val="Textoindependiente"/>
        <w:spacing w:before="61"/>
        <w:rPr>
          <w:b/>
        </w:rPr>
      </w:pPr>
    </w:p>
    <w:p w14:paraId="1F9D4080" w14:textId="77777777" w:rsidR="004B2FA9" w:rsidRDefault="00000000">
      <w:pPr>
        <w:pStyle w:val="Textoindependiente"/>
        <w:spacing w:before="1"/>
        <w:ind w:left="142"/>
      </w:pPr>
      <w:r>
        <w:t>1º.-</w:t>
      </w:r>
      <w:r>
        <w:rPr>
          <w:spacing w:val="-3"/>
        </w:rPr>
        <w:t xml:space="preserve"> </w:t>
      </w:r>
      <w:r>
        <w:t>Admitir</w:t>
      </w:r>
      <w:r>
        <w:rPr>
          <w:spacing w:val="-3"/>
        </w:rPr>
        <w:t xml:space="preserve"> </w:t>
      </w:r>
      <w:r>
        <w:t>a</w:t>
      </w:r>
      <w:r>
        <w:rPr>
          <w:spacing w:val="-3"/>
        </w:rPr>
        <w:t xml:space="preserve"> </w:t>
      </w:r>
      <w:r>
        <w:t>trámite</w:t>
      </w:r>
      <w:r>
        <w:rPr>
          <w:spacing w:val="-3"/>
        </w:rPr>
        <w:t xml:space="preserve"> </w:t>
      </w:r>
      <w:r>
        <w:t>el</w:t>
      </w:r>
      <w:r>
        <w:rPr>
          <w:spacing w:val="-3"/>
        </w:rPr>
        <w:t xml:space="preserve"> </w:t>
      </w:r>
      <w:r>
        <w:t>recurso</w:t>
      </w:r>
      <w:r>
        <w:rPr>
          <w:spacing w:val="-3"/>
        </w:rPr>
        <w:t xml:space="preserve"> </w:t>
      </w:r>
      <w:r>
        <w:t>de</w:t>
      </w:r>
      <w:r>
        <w:rPr>
          <w:spacing w:val="-3"/>
        </w:rPr>
        <w:t xml:space="preserve"> </w:t>
      </w:r>
      <w:r>
        <w:t>reposición</w:t>
      </w:r>
      <w:r>
        <w:rPr>
          <w:spacing w:val="-2"/>
        </w:rPr>
        <w:t xml:space="preserve"> interpuesto.</w:t>
      </w:r>
    </w:p>
    <w:p w14:paraId="6EC03CCC" w14:textId="77777777" w:rsidR="004B2FA9" w:rsidRDefault="004B2FA9">
      <w:pPr>
        <w:pStyle w:val="Textoindependiente"/>
        <w:spacing w:before="60"/>
      </w:pPr>
    </w:p>
    <w:p w14:paraId="5FE95731" w14:textId="1F637245" w:rsidR="004B2FA9" w:rsidRDefault="00000000">
      <w:pPr>
        <w:pStyle w:val="Textoindependiente"/>
        <w:spacing w:line="292" w:lineRule="auto"/>
        <w:ind w:left="142" w:right="141"/>
        <w:jc w:val="both"/>
      </w:pPr>
      <w:r>
        <w:t>2º.- Desestimar, íntegramente, el recurso de reposición interpuesto por AEMA HISPÁNICA</w:t>
      </w:r>
      <w:r w:rsidR="00DA0187">
        <w:t>,</w:t>
      </w:r>
      <w:r>
        <w:t xml:space="preserve"> S.L.</w:t>
      </w:r>
      <w:r w:rsidR="00DA0187">
        <w:t>,</w:t>
      </w:r>
      <w:r>
        <w:rPr>
          <w:spacing w:val="80"/>
        </w:rPr>
        <w:t xml:space="preserve"> </w:t>
      </w:r>
      <w:r>
        <w:t xml:space="preserve">contra el acuerdo de resolución del contrato suscrito para la prestación del servicio de </w:t>
      </w:r>
      <w:r w:rsidRPr="00DA0187">
        <w:rPr>
          <w:i/>
          <w:iCs/>
        </w:rPr>
        <w:t>“Asistencia técnica en materia de educación ambiental”</w:t>
      </w:r>
      <w:r>
        <w:t>, así como de incautación y ejecución de la garantía definitiva constituida.</w:t>
      </w:r>
    </w:p>
    <w:p w14:paraId="15C2E106" w14:textId="77777777" w:rsidR="004B2FA9" w:rsidRDefault="004B2FA9">
      <w:pPr>
        <w:pStyle w:val="Textoindependiente"/>
        <w:spacing w:before="10"/>
      </w:pPr>
    </w:p>
    <w:p w14:paraId="703F5E12" w14:textId="77777777" w:rsidR="004B2FA9" w:rsidRDefault="00000000">
      <w:pPr>
        <w:pStyle w:val="Textoindependiente"/>
        <w:spacing w:line="292" w:lineRule="auto"/>
        <w:ind w:left="142" w:right="141"/>
        <w:jc w:val="both"/>
      </w:pPr>
      <w:r>
        <w:t xml:space="preserve">3º.- Notificar el presente acuerdo al interesado, con expresión de los recursos que proceden contra el </w:t>
      </w:r>
      <w:r>
        <w:rPr>
          <w:spacing w:val="-2"/>
        </w:rPr>
        <w:t>mismo.</w:t>
      </w:r>
    </w:p>
    <w:p w14:paraId="4A08CFE6" w14:textId="77777777" w:rsidR="004B2FA9" w:rsidRDefault="004B2FA9">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2761594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F1C9208" w14:textId="77777777" w:rsidR="004B2FA9" w:rsidRDefault="00000000">
            <w:pPr>
              <w:pStyle w:val="TableParagraph"/>
              <w:spacing w:before="79" w:line="297" w:lineRule="auto"/>
              <w:ind w:left="62"/>
              <w:rPr>
                <w:rFonts w:ascii="Arial" w:hAnsi="Arial"/>
                <w:b/>
                <w:sz w:val="20"/>
              </w:rPr>
            </w:pPr>
            <w:r>
              <w:rPr>
                <w:rFonts w:ascii="Arial" w:hAnsi="Arial"/>
                <w:b/>
                <w:sz w:val="20"/>
              </w:rPr>
              <w:t xml:space="preserve">Aprobación de la medición general de las obras de </w:t>
            </w:r>
            <w:r w:rsidRPr="00DA0187">
              <w:rPr>
                <w:rFonts w:ascii="Arial" w:hAnsi="Arial"/>
                <w:b/>
                <w:i/>
                <w:iCs/>
                <w:sz w:val="20"/>
              </w:rPr>
              <w:t>“Rehabilitación de la Urbanización de la calle</w:t>
            </w:r>
            <w:r w:rsidRPr="00DA0187">
              <w:rPr>
                <w:rFonts w:ascii="Arial" w:hAnsi="Arial"/>
                <w:b/>
                <w:i/>
                <w:iCs/>
                <w:spacing w:val="11"/>
                <w:sz w:val="20"/>
              </w:rPr>
              <w:t xml:space="preserve"> </w:t>
            </w:r>
            <w:r w:rsidRPr="00DA0187">
              <w:rPr>
                <w:rFonts w:ascii="Arial" w:hAnsi="Arial"/>
                <w:b/>
                <w:i/>
                <w:iCs/>
                <w:sz w:val="20"/>
              </w:rPr>
              <w:t>El</w:t>
            </w:r>
            <w:r w:rsidRPr="00DA0187">
              <w:rPr>
                <w:rFonts w:ascii="Arial" w:hAnsi="Arial"/>
                <w:b/>
                <w:i/>
                <w:iCs/>
                <w:spacing w:val="11"/>
                <w:sz w:val="20"/>
              </w:rPr>
              <w:t xml:space="preserve"> </w:t>
            </w:r>
            <w:r w:rsidRPr="00DA0187">
              <w:rPr>
                <w:rFonts w:ascii="Arial" w:hAnsi="Arial"/>
                <w:b/>
                <w:i/>
                <w:iCs/>
                <w:sz w:val="20"/>
              </w:rPr>
              <w:t>Encinar</w:t>
            </w:r>
            <w:r w:rsidRPr="00DA0187">
              <w:rPr>
                <w:rFonts w:ascii="Arial" w:hAnsi="Arial"/>
                <w:b/>
                <w:i/>
                <w:iCs/>
                <w:spacing w:val="11"/>
                <w:sz w:val="20"/>
              </w:rPr>
              <w:t xml:space="preserve"> </w:t>
            </w:r>
            <w:r w:rsidRPr="00DA0187">
              <w:rPr>
                <w:rFonts w:ascii="Arial" w:hAnsi="Arial"/>
                <w:b/>
                <w:i/>
                <w:iCs/>
                <w:sz w:val="20"/>
              </w:rPr>
              <w:t>en</w:t>
            </w:r>
            <w:r w:rsidRPr="00DA0187">
              <w:rPr>
                <w:rFonts w:ascii="Arial" w:hAnsi="Arial"/>
                <w:b/>
                <w:i/>
                <w:iCs/>
                <w:spacing w:val="11"/>
                <w:sz w:val="20"/>
              </w:rPr>
              <w:t xml:space="preserve"> </w:t>
            </w:r>
            <w:r w:rsidRPr="00DA0187">
              <w:rPr>
                <w:rFonts w:ascii="Arial" w:hAnsi="Arial"/>
                <w:b/>
                <w:i/>
                <w:iCs/>
                <w:sz w:val="20"/>
              </w:rPr>
              <w:t>Las</w:t>
            </w:r>
            <w:r w:rsidRPr="00DA0187">
              <w:rPr>
                <w:rFonts w:ascii="Arial" w:hAnsi="Arial"/>
                <w:b/>
                <w:i/>
                <w:iCs/>
                <w:spacing w:val="11"/>
                <w:sz w:val="20"/>
              </w:rPr>
              <w:t xml:space="preserve"> </w:t>
            </w:r>
            <w:r w:rsidRPr="00DA0187">
              <w:rPr>
                <w:rFonts w:ascii="Arial" w:hAnsi="Arial"/>
                <w:b/>
                <w:i/>
                <w:iCs/>
                <w:sz w:val="20"/>
              </w:rPr>
              <w:t>Rozas</w:t>
            </w:r>
            <w:r w:rsidRPr="00DA0187">
              <w:rPr>
                <w:rFonts w:ascii="Arial" w:hAnsi="Arial"/>
                <w:b/>
                <w:i/>
                <w:iCs/>
                <w:spacing w:val="11"/>
                <w:sz w:val="20"/>
              </w:rPr>
              <w:t xml:space="preserve"> </w:t>
            </w:r>
            <w:r w:rsidRPr="00DA0187">
              <w:rPr>
                <w:rFonts w:ascii="Arial" w:hAnsi="Arial"/>
                <w:b/>
                <w:i/>
                <w:iCs/>
                <w:sz w:val="20"/>
              </w:rPr>
              <w:t>de</w:t>
            </w:r>
            <w:r w:rsidRPr="00DA0187">
              <w:rPr>
                <w:rFonts w:ascii="Arial" w:hAnsi="Arial"/>
                <w:b/>
                <w:i/>
                <w:iCs/>
                <w:spacing w:val="11"/>
                <w:sz w:val="20"/>
              </w:rPr>
              <w:t xml:space="preserve"> </w:t>
            </w:r>
            <w:r w:rsidRPr="00DA0187">
              <w:rPr>
                <w:rFonts w:ascii="Arial" w:hAnsi="Arial"/>
                <w:b/>
                <w:i/>
                <w:iCs/>
                <w:sz w:val="20"/>
              </w:rPr>
              <w:t>Madrid”</w:t>
            </w:r>
            <w:r>
              <w:rPr>
                <w:rFonts w:ascii="Arial" w:hAnsi="Arial"/>
                <w:b/>
                <w:sz w:val="20"/>
              </w:rPr>
              <w:t>,</w:t>
            </w:r>
            <w:r>
              <w:rPr>
                <w:rFonts w:ascii="Arial" w:hAnsi="Arial"/>
                <w:b/>
                <w:spacing w:val="11"/>
                <w:sz w:val="20"/>
              </w:rPr>
              <w:t xml:space="preserve"> </w:t>
            </w:r>
            <w:r>
              <w:rPr>
                <w:rFonts w:ascii="Arial" w:hAnsi="Arial"/>
                <w:b/>
                <w:sz w:val="20"/>
              </w:rPr>
              <w:t>con</w:t>
            </w:r>
            <w:r>
              <w:rPr>
                <w:rFonts w:ascii="Arial" w:hAnsi="Arial"/>
                <w:b/>
                <w:spacing w:val="11"/>
                <w:sz w:val="20"/>
              </w:rPr>
              <w:t xml:space="preserve"> </w:t>
            </w:r>
            <w:r>
              <w:rPr>
                <w:rFonts w:ascii="Arial" w:hAnsi="Arial"/>
                <w:b/>
                <w:sz w:val="20"/>
              </w:rPr>
              <w:t>exceso</w:t>
            </w:r>
            <w:r>
              <w:rPr>
                <w:rFonts w:ascii="Arial" w:hAnsi="Arial"/>
                <w:b/>
                <w:spacing w:val="11"/>
                <w:sz w:val="20"/>
              </w:rPr>
              <w:t xml:space="preserve"> </w:t>
            </w:r>
            <w:r>
              <w:rPr>
                <w:rFonts w:ascii="Arial" w:hAnsi="Arial"/>
                <w:b/>
                <w:sz w:val="20"/>
              </w:rPr>
              <w:t>a</w:t>
            </w:r>
            <w:r>
              <w:rPr>
                <w:rFonts w:ascii="Arial" w:hAnsi="Arial"/>
                <w:b/>
                <w:spacing w:val="11"/>
                <w:sz w:val="20"/>
              </w:rPr>
              <w:t xml:space="preserve"> </w:t>
            </w:r>
            <w:r>
              <w:rPr>
                <w:rFonts w:ascii="Arial" w:hAnsi="Arial"/>
                <w:b/>
                <w:sz w:val="20"/>
              </w:rPr>
              <w:t>favor</w:t>
            </w:r>
            <w:r>
              <w:rPr>
                <w:rFonts w:ascii="Arial" w:hAnsi="Arial"/>
                <w:b/>
                <w:spacing w:val="11"/>
                <w:sz w:val="20"/>
              </w:rPr>
              <w:t xml:space="preserve"> </w:t>
            </w:r>
            <w:r>
              <w:rPr>
                <w:rFonts w:ascii="Arial" w:hAnsi="Arial"/>
                <w:b/>
                <w:sz w:val="20"/>
              </w:rPr>
              <w:t>del</w:t>
            </w:r>
            <w:r>
              <w:rPr>
                <w:rFonts w:ascii="Arial" w:hAnsi="Arial"/>
                <w:b/>
                <w:spacing w:val="11"/>
                <w:sz w:val="20"/>
              </w:rPr>
              <w:t xml:space="preserve"> </w:t>
            </w:r>
            <w:r>
              <w:rPr>
                <w:rFonts w:ascii="Arial" w:hAnsi="Arial"/>
                <w:b/>
                <w:sz w:val="20"/>
              </w:rPr>
              <w:t>PAISAJES</w:t>
            </w:r>
            <w:r>
              <w:rPr>
                <w:rFonts w:ascii="Arial" w:hAnsi="Arial"/>
                <w:b/>
                <w:spacing w:val="11"/>
                <w:sz w:val="20"/>
              </w:rPr>
              <w:t xml:space="preserve"> </w:t>
            </w:r>
            <w:r>
              <w:rPr>
                <w:rFonts w:ascii="Arial" w:hAnsi="Arial"/>
                <w:b/>
                <w:spacing w:val="-2"/>
                <w:sz w:val="20"/>
              </w:rPr>
              <w:t>SOSTENIBLES,</w:t>
            </w:r>
          </w:p>
          <w:p w14:paraId="161B10D4" w14:textId="77777777" w:rsidR="004B2FA9" w:rsidRDefault="00000000">
            <w:pPr>
              <w:pStyle w:val="TableParagraph"/>
              <w:spacing w:before="1"/>
              <w:ind w:left="62"/>
              <w:rPr>
                <w:rFonts w:ascii="Arial"/>
                <w:b/>
                <w:sz w:val="20"/>
              </w:rPr>
            </w:pPr>
            <w:r>
              <w:rPr>
                <w:rFonts w:ascii="Arial"/>
                <w:b/>
                <w:sz w:val="20"/>
              </w:rPr>
              <w:t>S.L.</w:t>
            </w:r>
            <w:r>
              <w:rPr>
                <w:rFonts w:ascii="Arial"/>
                <w:b/>
                <w:spacing w:val="-5"/>
                <w:sz w:val="20"/>
              </w:rPr>
              <w:t xml:space="preserve"> </w:t>
            </w:r>
            <w:r>
              <w:rPr>
                <w:rFonts w:ascii="Arial"/>
                <w:b/>
                <w:sz w:val="20"/>
              </w:rPr>
              <w:t>Expediente</w:t>
            </w:r>
            <w:r>
              <w:rPr>
                <w:rFonts w:ascii="Arial"/>
                <w:b/>
                <w:spacing w:val="-4"/>
                <w:sz w:val="20"/>
              </w:rPr>
              <w:t xml:space="preserve"> </w:t>
            </w:r>
            <w:r>
              <w:rPr>
                <w:rFonts w:ascii="Arial"/>
                <w:b/>
                <w:spacing w:val="-2"/>
                <w:sz w:val="20"/>
              </w:rPr>
              <w:t>12007/2024.</w:t>
            </w:r>
          </w:p>
        </w:tc>
      </w:tr>
      <w:tr w:rsidR="004B2FA9" w14:paraId="2656437C" w14:textId="77777777">
        <w:trPr>
          <w:trHeight w:val="402"/>
        </w:trPr>
        <w:tc>
          <w:tcPr>
            <w:tcW w:w="1877" w:type="dxa"/>
            <w:tcBorders>
              <w:top w:val="single" w:sz="6" w:space="0" w:color="CCCCCC"/>
              <w:left w:val="single" w:sz="4" w:space="0" w:color="CCCCCC"/>
              <w:right w:val="single" w:sz="6" w:space="0" w:color="CCCCCC"/>
            </w:tcBorders>
          </w:tcPr>
          <w:p w14:paraId="5CAABE7A"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right w:val="single" w:sz="4" w:space="0" w:color="CCCCCC"/>
            </w:tcBorders>
          </w:tcPr>
          <w:p w14:paraId="1D5A2551"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5667A238" w14:textId="77777777" w:rsidR="004B2FA9" w:rsidRDefault="004B2FA9">
      <w:pPr>
        <w:pStyle w:val="Textoindependiente"/>
        <w:spacing w:before="142"/>
      </w:pPr>
    </w:p>
    <w:p w14:paraId="60C724B2"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D79F26" w14:textId="77777777" w:rsidR="004B2FA9" w:rsidRDefault="004B2FA9">
      <w:pPr>
        <w:pStyle w:val="Textoindependiente"/>
        <w:spacing w:before="61"/>
        <w:rPr>
          <w:b/>
        </w:rPr>
      </w:pPr>
    </w:p>
    <w:p w14:paraId="35015085" w14:textId="7592E8C0" w:rsidR="004B2FA9" w:rsidRDefault="00000000">
      <w:pPr>
        <w:pStyle w:val="Textoindependiente"/>
        <w:spacing w:before="1" w:line="292" w:lineRule="auto"/>
        <w:ind w:left="142" w:right="141"/>
        <w:jc w:val="both"/>
      </w:pPr>
      <w:r>
        <w:t xml:space="preserve">1º.- Con fecha 12 de julio de 2024, la Junta de Gobierno Local adoptó acuerdo de adjudicación del contrato para la ejecución de obras de </w:t>
      </w:r>
      <w:r w:rsidRPr="00DA0187">
        <w:rPr>
          <w:i/>
          <w:iCs/>
        </w:rPr>
        <w:t>“Rehabilitación de la Urbanización de la calle El Encinar en</w:t>
      </w:r>
      <w:r w:rsidRPr="00DA0187">
        <w:rPr>
          <w:i/>
          <w:iCs/>
          <w:spacing w:val="80"/>
        </w:rPr>
        <w:t xml:space="preserve"> </w:t>
      </w:r>
      <w:r w:rsidRPr="00DA0187">
        <w:rPr>
          <w:i/>
          <w:iCs/>
        </w:rPr>
        <w:t>Las Rozas de Madrid”</w:t>
      </w:r>
      <w:r w:rsidR="00DA0187">
        <w:rPr>
          <w:i/>
          <w:iCs/>
        </w:rPr>
        <w:t>,</w:t>
      </w:r>
      <w:r>
        <w:t xml:space="preserve"> a favor de la mercantil PAISAJES SOSTENIBLES, S.L., en la cantidad de 868.169,86</w:t>
      </w:r>
      <w:r w:rsidR="00DA0187">
        <w:t xml:space="preserve"> </w:t>
      </w:r>
      <w:r>
        <w:t>€</w:t>
      </w:r>
      <w:r w:rsidR="00DA0187">
        <w:t>,</w:t>
      </w:r>
      <w:r>
        <w:rPr>
          <w:spacing w:val="23"/>
        </w:rPr>
        <w:t xml:space="preserve"> </w:t>
      </w:r>
      <w:r>
        <w:t>excluido</w:t>
      </w:r>
      <w:r>
        <w:rPr>
          <w:spacing w:val="23"/>
        </w:rPr>
        <w:t xml:space="preserve"> </w:t>
      </w:r>
      <w:r>
        <w:t>IVA</w:t>
      </w:r>
      <w:r>
        <w:rPr>
          <w:spacing w:val="23"/>
        </w:rPr>
        <w:t xml:space="preserve"> </w:t>
      </w:r>
      <w:r>
        <w:t>(al</w:t>
      </w:r>
      <w:r>
        <w:rPr>
          <w:spacing w:val="23"/>
        </w:rPr>
        <w:t xml:space="preserve"> </w:t>
      </w:r>
      <w:r>
        <w:t>tipo</w:t>
      </w:r>
      <w:r>
        <w:rPr>
          <w:spacing w:val="23"/>
        </w:rPr>
        <w:t xml:space="preserve"> </w:t>
      </w:r>
      <w:r>
        <w:t>del</w:t>
      </w:r>
      <w:r>
        <w:rPr>
          <w:spacing w:val="23"/>
        </w:rPr>
        <w:t xml:space="preserve"> </w:t>
      </w:r>
      <w:r>
        <w:t>21%),</w:t>
      </w:r>
      <w:r>
        <w:rPr>
          <w:spacing w:val="23"/>
        </w:rPr>
        <w:t xml:space="preserve"> </w:t>
      </w:r>
      <w:r>
        <w:t>siendo</w:t>
      </w:r>
      <w:r>
        <w:rPr>
          <w:spacing w:val="23"/>
        </w:rPr>
        <w:t xml:space="preserve"> </w:t>
      </w:r>
      <w:r>
        <w:t>formalizado</w:t>
      </w:r>
      <w:r>
        <w:rPr>
          <w:spacing w:val="23"/>
        </w:rPr>
        <w:t xml:space="preserve"> </w:t>
      </w:r>
      <w:r>
        <w:t>contrato</w:t>
      </w:r>
      <w:r>
        <w:rPr>
          <w:spacing w:val="23"/>
        </w:rPr>
        <w:t xml:space="preserve"> </w:t>
      </w:r>
      <w:r>
        <w:t>administrativo</w:t>
      </w:r>
      <w:r>
        <w:rPr>
          <w:spacing w:val="23"/>
        </w:rPr>
        <w:t xml:space="preserve"> </w:t>
      </w:r>
      <w:r>
        <w:t>con</w:t>
      </w:r>
      <w:r>
        <w:rPr>
          <w:spacing w:val="23"/>
        </w:rPr>
        <w:t xml:space="preserve"> </w:t>
      </w:r>
      <w:r>
        <w:t>fecha</w:t>
      </w:r>
      <w:r>
        <w:rPr>
          <w:spacing w:val="23"/>
        </w:rPr>
        <w:t xml:space="preserve"> </w:t>
      </w:r>
      <w:r>
        <w:t>7 de agosto de 2024.</w:t>
      </w:r>
    </w:p>
    <w:p w14:paraId="0E7ABE62" w14:textId="77777777" w:rsidR="004B2FA9" w:rsidRDefault="004B2FA9">
      <w:pPr>
        <w:pStyle w:val="Textoindependiente"/>
        <w:spacing w:before="9"/>
      </w:pPr>
    </w:p>
    <w:p w14:paraId="15E674B2" w14:textId="77777777" w:rsidR="004B2FA9" w:rsidRDefault="00000000">
      <w:pPr>
        <w:pStyle w:val="Textoindependiente"/>
        <w:spacing w:line="292" w:lineRule="auto"/>
        <w:ind w:left="142" w:right="141"/>
        <w:jc w:val="both"/>
      </w:pPr>
      <w:r>
        <w:t>2º.- Acta de comprobación de replanteo de fecha 5 de septiembre de 2024 y acta de recepción de las obras de 2 de abril de 2025.</w:t>
      </w:r>
    </w:p>
    <w:p w14:paraId="451781E4" w14:textId="77777777" w:rsidR="004B2FA9" w:rsidRDefault="004B2FA9">
      <w:pPr>
        <w:pStyle w:val="Textoindependiente"/>
        <w:spacing w:before="10"/>
      </w:pPr>
    </w:p>
    <w:p w14:paraId="31DEEEA2" w14:textId="77777777" w:rsidR="004B2FA9" w:rsidRDefault="00000000">
      <w:pPr>
        <w:pStyle w:val="Textoindependiente"/>
        <w:spacing w:line="292" w:lineRule="auto"/>
        <w:ind w:left="142" w:right="141"/>
        <w:jc w:val="both"/>
      </w:pPr>
      <w:r>
        <w:t>3º.- Autorización para liquidar la obra por importe superior al 5% adjudicado y en todo caso inferior al 10%</w:t>
      </w:r>
      <w:r>
        <w:rPr>
          <w:spacing w:val="40"/>
        </w:rPr>
        <w:t xml:space="preserve"> </w:t>
      </w:r>
      <w:r>
        <w:t>por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mediante</w:t>
      </w:r>
      <w:r>
        <w:rPr>
          <w:spacing w:val="40"/>
        </w:rPr>
        <w:t xml:space="preserve"> </w:t>
      </w:r>
      <w:r>
        <w:t>acuerdo</w:t>
      </w:r>
      <w:r>
        <w:rPr>
          <w:spacing w:val="40"/>
        </w:rPr>
        <w:t xml:space="preserve"> </w:t>
      </w:r>
      <w:r>
        <w:t>adoptado</w:t>
      </w:r>
      <w:r>
        <w:rPr>
          <w:spacing w:val="40"/>
        </w:rPr>
        <w:t xml:space="preserve"> </w:t>
      </w:r>
      <w:r>
        <w:t>en</w:t>
      </w:r>
      <w:r>
        <w:rPr>
          <w:spacing w:val="40"/>
        </w:rPr>
        <w:t xml:space="preserve"> </w:t>
      </w:r>
      <w:r>
        <w:t>sesión</w:t>
      </w:r>
      <w:r>
        <w:rPr>
          <w:spacing w:val="40"/>
        </w:rPr>
        <w:t xml:space="preserve"> </w:t>
      </w:r>
      <w:r>
        <w:t>de</w:t>
      </w:r>
      <w:r>
        <w:rPr>
          <w:spacing w:val="40"/>
        </w:rPr>
        <w:t xml:space="preserve"> </w:t>
      </w:r>
      <w:r>
        <w:t>fecha</w:t>
      </w:r>
      <w:r>
        <w:rPr>
          <w:spacing w:val="40"/>
        </w:rPr>
        <w:t xml:space="preserve"> </w:t>
      </w:r>
      <w:r>
        <w:t>20</w:t>
      </w:r>
      <w:r>
        <w:rPr>
          <w:spacing w:val="40"/>
        </w:rPr>
        <w:t xml:space="preserve"> </w:t>
      </w:r>
      <w:r>
        <w:t>de diciembre de 2024.</w:t>
      </w:r>
    </w:p>
    <w:p w14:paraId="5075786B" w14:textId="77777777" w:rsidR="004B2FA9" w:rsidRDefault="004B2FA9">
      <w:pPr>
        <w:pStyle w:val="Textoindependiente"/>
        <w:spacing w:before="10"/>
      </w:pPr>
    </w:p>
    <w:p w14:paraId="45998A38" w14:textId="1BA55099" w:rsidR="004B2FA9" w:rsidRDefault="00000000">
      <w:pPr>
        <w:pStyle w:val="Textoindependiente"/>
        <w:spacing w:line="292" w:lineRule="auto"/>
        <w:ind w:left="142" w:right="141"/>
        <w:jc w:val="both"/>
      </w:pPr>
      <w:r>
        <w:t>4º.- Proyecto de liquidación de las obras e informe a la liquidación suscrito el 6 de junio de 2025, por</w:t>
      </w:r>
      <w:r>
        <w:rPr>
          <w:spacing w:val="40"/>
        </w:rPr>
        <w:t xml:space="preserve"> </w:t>
      </w:r>
      <w:r>
        <w:t xml:space="preserve">la dirección facultativa de las mismas, </w:t>
      </w:r>
      <w:r w:rsidR="00DA0187">
        <w:t>D.</w:t>
      </w:r>
      <w:r>
        <w:t xml:space="preserve"> Enrique Fernández del Castaño y el contratista </w:t>
      </w:r>
      <w:r w:rsidR="00DA0187">
        <w:t xml:space="preserve">D. </w:t>
      </w:r>
      <w:r>
        <w:t>Alfonso Agüero Pérez, del que resultan las siguientes cantidades:</w:t>
      </w:r>
    </w:p>
    <w:p w14:paraId="2E586F05" w14:textId="77777777" w:rsidR="004B2FA9" w:rsidRDefault="004B2FA9">
      <w:pPr>
        <w:pStyle w:val="Textoindependiente"/>
        <w:spacing w:before="10"/>
      </w:pPr>
    </w:p>
    <w:p w14:paraId="11A7E325" w14:textId="77777777" w:rsidR="004B2FA9" w:rsidRDefault="00000000">
      <w:pPr>
        <w:pStyle w:val="Textoindependiente"/>
        <w:tabs>
          <w:tab w:val="left" w:pos="6774"/>
        </w:tabs>
        <w:ind w:left="142"/>
      </w:pPr>
      <w:r>
        <w:t>PRESUPUESTO</w:t>
      </w:r>
      <w:r>
        <w:rPr>
          <w:spacing w:val="-5"/>
        </w:rPr>
        <w:t xml:space="preserve"> </w:t>
      </w:r>
      <w:r>
        <w:t>EJECUCIÓN</w:t>
      </w:r>
      <w:r>
        <w:rPr>
          <w:spacing w:val="-5"/>
        </w:rPr>
        <w:t xml:space="preserve"> </w:t>
      </w:r>
      <w:r>
        <w:t>MATERIAL</w:t>
      </w:r>
      <w:r>
        <w:rPr>
          <w:spacing w:val="-5"/>
        </w:rPr>
        <w:t xml:space="preserve"> </w:t>
      </w:r>
      <w:r>
        <w:rPr>
          <w:spacing w:val="-2"/>
        </w:rPr>
        <w:t>PROYECTADO</w:t>
      </w:r>
      <w:r>
        <w:tab/>
      </w:r>
      <w:r>
        <w:rPr>
          <w:spacing w:val="-2"/>
        </w:rPr>
        <w:t>1.098.317,17€</w:t>
      </w:r>
    </w:p>
    <w:p w14:paraId="70C1AB20" w14:textId="77777777" w:rsidR="004B2FA9" w:rsidRDefault="004B2FA9">
      <w:pPr>
        <w:pStyle w:val="Textoindependiente"/>
        <w:sectPr w:rsidR="004B2FA9">
          <w:pgSz w:w="11910" w:h="16840"/>
          <w:pgMar w:top="1340" w:right="1275" w:bottom="1260" w:left="1275" w:header="225" w:footer="1060" w:gutter="0"/>
          <w:cols w:space="720"/>
        </w:sectPr>
      </w:pPr>
    </w:p>
    <w:p w14:paraId="50CEDCAA" w14:textId="77777777" w:rsidR="004B2FA9" w:rsidRDefault="00000000">
      <w:pPr>
        <w:pStyle w:val="Textoindependiente"/>
        <w:spacing w:before="1" w:after="1"/>
        <w:rPr>
          <w:sz w:val="13"/>
        </w:rPr>
      </w:pPr>
      <w:r>
        <w:rPr>
          <w:noProof/>
          <w:sz w:val="13"/>
        </w:rPr>
        <w:lastRenderedPageBreak/>
        <mc:AlternateContent>
          <mc:Choice Requires="wps">
            <w:drawing>
              <wp:anchor distT="0" distB="0" distL="0" distR="0" simplePos="0" relativeHeight="15784448" behindDoc="0" locked="0" layoutInCell="1" allowOverlap="1" wp14:anchorId="3011D2A3" wp14:editId="36CA7E8C">
                <wp:simplePos x="0" y="0"/>
                <wp:positionH relativeFrom="page">
                  <wp:posOffset>6807090</wp:posOffset>
                </wp:positionH>
                <wp:positionV relativeFrom="page">
                  <wp:posOffset>2818730</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FF10F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B09E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011D2A3" id="Textbox 128" o:spid="_x0000_s1145" type="#_x0000_t202" style="position:absolute;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AFF10F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B09E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13"/>
        </w:rPr>
        <mc:AlternateContent>
          <mc:Choice Requires="wps">
            <w:drawing>
              <wp:anchor distT="0" distB="0" distL="0" distR="0" simplePos="0" relativeHeight="15784960" behindDoc="0" locked="0" layoutInCell="1" allowOverlap="1" wp14:anchorId="116597B4" wp14:editId="01799BE0">
                <wp:simplePos x="0" y="0"/>
                <wp:positionH relativeFrom="page">
                  <wp:posOffset>6965929</wp:posOffset>
                </wp:positionH>
                <wp:positionV relativeFrom="page">
                  <wp:posOffset>6510487</wp:posOffset>
                </wp:positionV>
                <wp:extent cx="263525" cy="33178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D737F5" w14:textId="1556E32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8A690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EB0B4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16597B4" id="Textbox 129" o:spid="_x0000_s1146" type="#_x0000_t202" style="position:absolute;margin-left:548.5pt;margin-top:512.65pt;width:20.75pt;height:261.2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E1aS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8D737F5" w14:textId="1556E32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8A690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EB0B4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00" w:type="dxa"/>
        <w:tblLayout w:type="fixed"/>
        <w:tblLook w:val="01E0" w:firstRow="1" w:lastRow="1" w:firstColumn="1" w:lastColumn="1" w:noHBand="0" w:noVBand="0"/>
      </w:tblPr>
      <w:tblGrid>
        <w:gridCol w:w="6370"/>
        <w:gridCol w:w="2800"/>
      </w:tblGrid>
      <w:tr w:rsidR="004B2FA9" w14:paraId="7B9F0F32" w14:textId="77777777">
        <w:trPr>
          <w:trHeight w:val="422"/>
        </w:trPr>
        <w:tc>
          <w:tcPr>
            <w:tcW w:w="6370" w:type="dxa"/>
          </w:tcPr>
          <w:p w14:paraId="2AF45148" w14:textId="77777777" w:rsidR="004B2FA9" w:rsidRDefault="00000000">
            <w:pPr>
              <w:pStyle w:val="TableParagraph"/>
              <w:spacing w:before="43"/>
              <w:ind w:left="50"/>
              <w:rPr>
                <w:rFonts w:ascii="Arial" w:hAnsi="Arial"/>
                <w:sz w:val="20"/>
              </w:rPr>
            </w:pPr>
            <w:r>
              <w:rPr>
                <w:rFonts w:ascii="Arial" w:hAnsi="Arial"/>
                <w:sz w:val="20"/>
              </w:rPr>
              <w:t>PRESUPUESTO</w:t>
            </w:r>
            <w:r>
              <w:rPr>
                <w:rFonts w:ascii="Arial" w:hAnsi="Arial"/>
                <w:spacing w:val="-5"/>
                <w:sz w:val="20"/>
              </w:rPr>
              <w:t xml:space="preserve"> </w:t>
            </w:r>
            <w:r>
              <w:rPr>
                <w:rFonts w:ascii="Arial" w:hAnsi="Arial"/>
                <w:sz w:val="20"/>
              </w:rPr>
              <w:t>EJECUCIÓN</w:t>
            </w:r>
            <w:r>
              <w:rPr>
                <w:rFonts w:ascii="Arial" w:hAnsi="Arial"/>
                <w:spacing w:val="-5"/>
                <w:sz w:val="20"/>
              </w:rPr>
              <w:t xml:space="preserve"> </w:t>
            </w:r>
            <w:r>
              <w:rPr>
                <w:rFonts w:ascii="Arial" w:hAnsi="Arial"/>
                <w:sz w:val="20"/>
              </w:rPr>
              <w:t>MATERIAL</w:t>
            </w:r>
            <w:r>
              <w:rPr>
                <w:rFonts w:ascii="Arial" w:hAnsi="Arial"/>
                <w:spacing w:val="-5"/>
                <w:sz w:val="20"/>
              </w:rPr>
              <w:t xml:space="preserve"> </w:t>
            </w:r>
            <w:r>
              <w:rPr>
                <w:rFonts w:ascii="Arial" w:hAnsi="Arial"/>
                <w:spacing w:val="-2"/>
                <w:sz w:val="20"/>
              </w:rPr>
              <w:t>EJECUTADO</w:t>
            </w:r>
          </w:p>
        </w:tc>
        <w:tc>
          <w:tcPr>
            <w:tcW w:w="2800" w:type="dxa"/>
          </w:tcPr>
          <w:p w14:paraId="79DF03BB" w14:textId="77777777" w:rsidR="004B2FA9" w:rsidRDefault="00000000">
            <w:pPr>
              <w:pStyle w:val="TableParagraph"/>
              <w:spacing w:before="43"/>
              <w:ind w:left="345"/>
              <w:rPr>
                <w:rFonts w:ascii="Arial" w:hAnsi="Arial"/>
                <w:sz w:val="20"/>
              </w:rPr>
            </w:pPr>
            <w:r>
              <w:rPr>
                <w:rFonts w:ascii="Arial" w:hAnsi="Arial"/>
                <w:spacing w:val="-2"/>
                <w:sz w:val="20"/>
              </w:rPr>
              <w:t>1.001.484,61€</w:t>
            </w:r>
          </w:p>
        </w:tc>
      </w:tr>
      <w:tr w:rsidR="004B2FA9" w14:paraId="3FBC2955" w14:textId="77777777">
        <w:trPr>
          <w:trHeight w:val="520"/>
        </w:trPr>
        <w:tc>
          <w:tcPr>
            <w:tcW w:w="6370" w:type="dxa"/>
          </w:tcPr>
          <w:p w14:paraId="2016F185" w14:textId="77777777" w:rsidR="004B2FA9" w:rsidRDefault="00000000">
            <w:pPr>
              <w:pStyle w:val="TableParagraph"/>
              <w:spacing w:before="142"/>
              <w:ind w:left="50"/>
              <w:rPr>
                <w:rFonts w:ascii="Arial"/>
                <w:sz w:val="20"/>
              </w:rPr>
            </w:pPr>
            <w:r>
              <w:rPr>
                <w:rFonts w:ascii="Arial"/>
                <w:sz w:val="20"/>
              </w:rPr>
              <w:t xml:space="preserve">INCREMENTO OBRA </w:t>
            </w:r>
            <w:r>
              <w:rPr>
                <w:rFonts w:ascii="Arial"/>
                <w:spacing w:val="-2"/>
                <w:sz w:val="20"/>
              </w:rPr>
              <w:t>EJECUTADA</w:t>
            </w:r>
          </w:p>
        </w:tc>
        <w:tc>
          <w:tcPr>
            <w:tcW w:w="2800" w:type="dxa"/>
          </w:tcPr>
          <w:p w14:paraId="2B3C34A3" w14:textId="77777777" w:rsidR="004B2FA9" w:rsidRDefault="00000000">
            <w:pPr>
              <w:pStyle w:val="TableParagraph"/>
              <w:spacing w:before="142"/>
              <w:ind w:left="569"/>
              <w:rPr>
                <w:rFonts w:ascii="Arial" w:hAnsi="Arial"/>
                <w:sz w:val="20"/>
              </w:rPr>
            </w:pPr>
            <w:r>
              <w:rPr>
                <w:rFonts w:ascii="Arial" w:hAnsi="Arial"/>
                <w:spacing w:val="-2"/>
                <w:sz w:val="20"/>
              </w:rPr>
              <w:t>96.828,56€</w:t>
            </w:r>
          </w:p>
        </w:tc>
      </w:tr>
      <w:tr w:rsidR="004B2FA9" w14:paraId="6F2BCE35" w14:textId="77777777">
        <w:trPr>
          <w:trHeight w:val="520"/>
        </w:trPr>
        <w:tc>
          <w:tcPr>
            <w:tcW w:w="6370" w:type="dxa"/>
          </w:tcPr>
          <w:p w14:paraId="308A6CBC" w14:textId="77777777" w:rsidR="004B2FA9" w:rsidRDefault="00000000">
            <w:pPr>
              <w:pStyle w:val="TableParagraph"/>
              <w:spacing w:before="142"/>
              <w:ind w:left="50"/>
              <w:rPr>
                <w:rFonts w:ascii="Arial" w:hAnsi="Arial"/>
                <w:sz w:val="20"/>
              </w:rPr>
            </w:pPr>
            <w:r>
              <w:rPr>
                <w:rFonts w:ascii="Arial" w:hAnsi="Arial"/>
                <w:sz w:val="20"/>
              </w:rPr>
              <w:t>INCREMENTO OBRA –</w:t>
            </w:r>
            <w:r>
              <w:rPr>
                <w:rFonts w:ascii="Arial" w:hAnsi="Arial"/>
                <w:spacing w:val="55"/>
                <w:sz w:val="20"/>
              </w:rPr>
              <w:t xml:space="preserve"> </w:t>
            </w:r>
            <w:r>
              <w:rPr>
                <w:rFonts w:ascii="Arial" w:hAnsi="Arial"/>
                <w:sz w:val="20"/>
              </w:rPr>
              <w:t xml:space="preserve">BAJA (0.27152990) + GG Y BI </w:t>
            </w:r>
            <w:r>
              <w:rPr>
                <w:rFonts w:ascii="Arial" w:hAnsi="Arial"/>
                <w:spacing w:val="-2"/>
                <w:sz w:val="20"/>
              </w:rPr>
              <w:t>(0,19%)</w:t>
            </w:r>
          </w:p>
        </w:tc>
        <w:tc>
          <w:tcPr>
            <w:tcW w:w="2800" w:type="dxa"/>
          </w:tcPr>
          <w:p w14:paraId="497A2D61" w14:textId="77777777" w:rsidR="004B2FA9" w:rsidRDefault="00000000">
            <w:pPr>
              <w:pStyle w:val="TableParagraph"/>
              <w:spacing w:before="142"/>
              <w:ind w:left="464"/>
              <w:rPr>
                <w:rFonts w:ascii="Arial" w:hAnsi="Arial"/>
                <w:sz w:val="20"/>
              </w:rPr>
            </w:pPr>
            <w:r>
              <w:rPr>
                <w:rFonts w:ascii="Arial" w:hAnsi="Arial"/>
                <w:spacing w:val="-2"/>
                <w:sz w:val="20"/>
              </w:rPr>
              <w:t>83.938,68€</w:t>
            </w:r>
          </w:p>
        </w:tc>
      </w:tr>
      <w:tr w:rsidR="004B2FA9" w14:paraId="3F975923" w14:textId="77777777">
        <w:trPr>
          <w:trHeight w:val="520"/>
        </w:trPr>
        <w:tc>
          <w:tcPr>
            <w:tcW w:w="6370" w:type="dxa"/>
          </w:tcPr>
          <w:p w14:paraId="7E92BDA3" w14:textId="77777777" w:rsidR="004B2FA9" w:rsidRDefault="00000000">
            <w:pPr>
              <w:pStyle w:val="TableParagraph"/>
              <w:spacing w:before="142"/>
              <w:ind w:left="50"/>
              <w:rPr>
                <w:rFonts w:ascii="Arial"/>
                <w:sz w:val="20"/>
              </w:rPr>
            </w:pPr>
            <w:r>
              <w:rPr>
                <w:rFonts w:ascii="Arial"/>
                <w:sz w:val="20"/>
              </w:rPr>
              <w:t xml:space="preserve">INCREMENTO DE LA OBRA (IVA </w:t>
            </w:r>
            <w:r>
              <w:rPr>
                <w:rFonts w:ascii="Arial"/>
                <w:spacing w:val="-2"/>
                <w:sz w:val="20"/>
              </w:rPr>
              <w:t>incluido)</w:t>
            </w:r>
          </w:p>
        </w:tc>
        <w:tc>
          <w:tcPr>
            <w:tcW w:w="2800" w:type="dxa"/>
          </w:tcPr>
          <w:p w14:paraId="5E82161E" w14:textId="77777777" w:rsidR="004B2FA9" w:rsidRDefault="00000000">
            <w:pPr>
              <w:pStyle w:val="TableParagraph"/>
              <w:spacing w:before="142"/>
              <w:ind w:left="369"/>
              <w:rPr>
                <w:rFonts w:ascii="Arial" w:hAnsi="Arial"/>
                <w:sz w:val="20"/>
              </w:rPr>
            </w:pPr>
            <w:r>
              <w:rPr>
                <w:rFonts w:ascii="Arial" w:hAnsi="Arial"/>
                <w:spacing w:val="-2"/>
                <w:sz w:val="20"/>
              </w:rPr>
              <w:t>101.565,80€</w:t>
            </w:r>
          </w:p>
        </w:tc>
      </w:tr>
      <w:tr w:rsidR="004B2FA9" w14:paraId="13369BC8" w14:textId="77777777">
        <w:trPr>
          <w:trHeight w:val="422"/>
        </w:trPr>
        <w:tc>
          <w:tcPr>
            <w:tcW w:w="6370" w:type="dxa"/>
          </w:tcPr>
          <w:p w14:paraId="2C435E32" w14:textId="77777777" w:rsidR="004B2FA9" w:rsidRDefault="00000000">
            <w:pPr>
              <w:pStyle w:val="TableParagraph"/>
              <w:spacing w:before="142"/>
              <w:ind w:left="50"/>
              <w:rPr>
                <w:rFonts w:ascii="Arial" w:hAnsi="Arial"/>
                <w:sz w:val="20"/>
              </w:rPr>
            </w:pPr>
            <w:r>
              <w:rPr>
                <w:rFonts w:ascii="Arial" w:hAnsi="Arial"/>
                <w:sz w:val="20"/>
              </w:rPr>
              <w:t>4º.-</w:t>
            </w:r>
            <w:r>
              <w:rPr>
                <w:rFonts w:ascii="Arial" w:hAnsi="Arial"/>
                <w:spacing w:val="31"/>
                <w:sz w:val="20"/>
              </w:rPr>
              <w:t xml:space="preserve"> </w:t>
            </w:r>
            <w:r>
              <w:rPr>
                <w:rFonts w:ascii="Arial" w:hAnsi="Arial"/>
                <w:sz w:val="20"/>
              </w:rPr>
              <w:t>Informe</w:t>
            </w:r>
            <w:r>
              <w:rPr>
                <w:rFonts w:ascii="Arial" w:hAnsi="Arial"/>
                <w:spacing w:val="32"/>
                <w:sz w:val="20"/>
              </w:rPr>
              <w:t xml:space="preserve"> </w:t>
            </w:r>
            <w:r>
              <w:rPr>
                <w:rFonts w:ascii="Arial" w:hAnsi="Arial"/>
                <w:sz w:val="20"/>
              </w:rPr>
              <w:t>del</w:t>
            </w:r>
            <w:r>
              <w:rPr>
                <w:rFonts w:ascii="Arial" w:hAnsi="Arial"/>
                <w:spacing w:val="32"/>
                <w:sz w:val="20"/>
              </w:rPr>
              <w:t xml:space="preserve"> </w:t>
            </w:r>
            <w:r>
              <w:rPr>
                <w:rFonts w:ascii="Arial" w:hAnsi="Arial"/>
                <w:sz w:val="20"/>
              </w:rPr>
              <w:t>Adjunto</w:t>
            </w:r>
            <w:r>
              <w:rPr>
                <w:rFonts w:ascii="Arial" w:hAnsi="Arial"/>
                <w:spacing w:val="32"/>
                <w:sz w:val="20"/>
              </w:rPr>
              <w:t xml:space="preserve"> </w:t>
            </w:r>
            <w:r>
              <w:rPr>
                <w:rFonts w:ascii="Arial" w:hAnsi="Arial"/>
                <w:sz w:val="20"/>
              </w:rPr>
              <w:t>a</w:t>
            </w:r>
            <w:r>
              <w:rPr>
                <w:rFonts w:ascii="Arial" w:hAnsi="Arial"/>
                <w:spacing w:val="32"/>
                <w:sz w:val="20"/>
              </w:rPr>
              <w:t xml:space="preserve"> </w:t>
            </w:r>
            <w:r>
              <w:rPr>
                <w:rFonts w:ascii="Arial" w:hAnsi="Arial"/>
                <w:sz w:val="20"/>
              </w:rPr>
              <w:t>la</w:t>
            </w:r>
            <w:r>
              <w:rPr>
                <w:rFonts w:ascii="Arial" w:hAnsi="Arial"/>
                <w:spacing w:val="32"/>
                <w:sz w:val="20"/>
              </w:rPr>
              <w:t xml:space="preserve"> </w:t>
            </w:r>
            <w:r>
              <w:rPr>
                <w:rFonts w:ascii="Arial" w:hAnsi="Arial"/>
                <w:sz w:val="20"/>
              </w:rPr>
              <w:t>Dirección</w:t>
            </w:r>
            <w:r>
              <w:rPr>
                <w:rFonts w:ascii="Arial" w:hAnsi="Arial"/>
                <w:spacing w:val="32"/>
                <w:sz w:val="20"/>
              </w:rPr>
              <w:t xml:space="preserve"> </w:t>
            </w:r>
            <w:r>
              <w:rPr>
                <w:rFonts w:ascii="Arial" w:hAnsi="Arial"/>
                <w:sz w:val="20"/>
              </w:rPr>
              <w:t>General</w:t>
            </w:r>
            <w:r>
              <w:rPr>
                <w:rFonts w:ascii="Arial" w:hAnsi="Arial"/>
                <w:spacing w:val="32"/>
                <w:sz w:val="20"/>
              </w:rPr>
              <w:t xml:space="preserve"> </w:t>
            </w:r>
            <w:r>
              <w:rPr>
                <w:rFonts w:ascii="Arial" w:hAnsi="Arial"/>
                <w:sz w:val="20"/>
              </w:rPr>
              <w:t>de</w:t>
            </w:r>
            <w:r>
              <w:rPr>
                <w:rFonts w:ascii="Arial" w:hAnsi="Arial"/>
                <w:spacing w:val="32"/>
                <w:sz w:val="20"/>
              </w:rPr>
              <w:t xml:space="preserve"> </w:t>
            </w:r>
            <w:r>
              <w:rPr>
                <w:rFonts w:ascii="Arial" w:hAnsi="Arial"/>
                <w:sz w:val="20"/>
              </w:rPr>
              <w:t>la</w:t>
            </w:r>
            <w:r>
              <w:rPr>
                <w:rFonts w:ascii="Arial" w:hAnsi="Arial"/>
                <w:spacing w:val="32"/>
                <w:sz w:val="20"/>
              </w:rPr>
              <w:t xml:space="preserve"> </w:t>
            </w:r>
            <w:r>
              <w:rPr>
                <w:rFonts w:ascii="Arial" w:hAnsi="Arial"/>
                <w:sz w:val="20"/>
              </w:rPr>
              <w:t>Concejalía</w:t>
            </w:r>
            <w:r>
              <w:rPr>
                <w:rFonts w:ascii="Arial" w:hAnsi="Arial"/>
                <w:spacing w:val="32"/>
                <w:sz w:val="20"/>
              </w:rPr>
              <w:t xml:space="preserve"> </w:t>
            </w:r>
            <w:r>
              <w:rPr>
                <w:rFonts w:ascii="Arial" w:hAnsi="Arial"/>
                <w:spacing w:val="-5"/>
                <w:sz w:val="20"/>
              </w:rPr>
              <w:t>de</w:t>
            </w:r>
          </w:p>
        </w:tc>
        <w:tc>
          <w:tcPr>
            <w:tcW w:w="2800" w:type="dxa"/>
          </w:tcPr>
          <w:p w14:paraId="2F816CC5" w14:textId="1F9CCE39" w:rsidR="004B2FA9" w:rsidRDefault="00000000">
            <w:pPr>
              <w:pStyle w:val="TableParagraph"/>
              <w:spacing w:before="142"/>
              <w:ind w:left="42"/>
              <w:rPr>
                <w:rFonts w:ascii="Arial"/>
                <w:sz w:val="20"/>
              </w:rPr>
            </w:pPr>
            <w:r>
              <w:rPr>
                <w:rFonts w:ascii="Arial"/>
                <w:sz w:val="20"/>
              </w:rPr>
              <w:t>Infraestructuras</w:t>
            </w:r>
            <w:r>
              <w:rPr>
                <w:rFonts w:ascii="Arial"/>
                <w:spacing w:val="34"/>
                <w:sz w:val="20"/>
              </w:rPr>
              <w:t xml:space="preserve"> </w:t>
            </w:r>
            <w:r>
              <w:rPr>
                <w:rFonts w:ascii="Arial"/>
                <w:sz w:val="20"/>
              </w:rPr>
              <w:t>y</w:t>
            </w:r>
            <w:r>
              <w:rPr>
                <w:rFonts w:ascii="Arial"/>
                <w:spacing w:val="35"/>
                <w:sz w:val="20"/>
              </w:rPr>
              <w:t xml:space="preserve"> </w:t>
            </w:r>
            <w:r>
              <w:rPr>
                <w:rFonts w:ascii="Arial"/>
                <w:sz w:val="20"/>
              </w:rPr>
              <w:t>Obras,</w:t>
            </w:r>
            <w:r>
              <w:rPr>
                <w:rFonts w:ascii="Arial"/>
                <w:spacing w:val="35"/>
                <w:sz w:val="20"/>
              </w:rPr>
              <w:t xml:space="preserve"> </w:t>
            </w:r>
            <w:r w:rsidR="00DA0187">
              <w:rPr>
                <w:rFonts w:ascii="Arial"/>
                <w:spacing w:val="-5"/>
                <w:sz w:val="20"/>
              </w:rPr>
              <w:t>D.</w:t>
            </w:r>
          </w:p>
        </w:tc>
      </w:tr>
    </w:tbl>
    <w:p w14:paraId="310315CF" w14:textId="77777777" w:rsidR="004B2FA9" w:rsidRDefault="00000000">
      <w:pPr>
        <w:pStyle w:val="Textoindependiente"/>
        <w:spacing w:before="2"/>
        <w:ind w:left="142"/>
      </w:pPr>
      <w:r>
        <w:t>Enrique</w:t>
      </w:r>
      <w:r>
        <w:rPr>
          <w:spacing w:val="-3"/>
        </w:rPr>
        <w:t xml:space="preserve"> </w:t>
      </w:r>
      <w:r>
        <w:t>García</w:t>
      </w:r>
      <w:r>
        <w:rPr>
          <w:spacing w:val="-2"/>
        </w:rPr>
        <w:t xml:space="preserve"> </w:t>
      </w:r>
      <w:r>
        <w:t>Santi,</w:t>
      </w:r>
      <w:r>
        <w:rPr>
          <w:spacing w:val="-3"/>
        </w:rPr>
        <w:t xml:space="preserve"> </w:t>
      </w:r>
      <w:r>
        <w:t>de</w:t>
      </w:r>
      <w:r>
        <w:rPr>
          <w:spacing w:val="-2"/>
        </w:rPr>
        <w:t xml:space="preserve"> </w:t>
      </w:r>
      <w:r>
        <w:t>fecha</w:t>
      </w:r>
      <w:r>
        <w:rPr>
          <w:spacing w:val="-3"/>
        </w:rPr>
        <w:t xml:space="preserve"> </w:t>
      </w:r>
      <w:r>
        <w:t>16</w:t>
      </w:r>
      <w:r>
        <w:rPr>
          <w:spacing w:val="-2"/>
        </w:rPr>
        <w:t xml:space="preserve"> </w:t>
      </w:r>
      <w:r>
        <w:t>de</w:t>
      </w:r>
      <w:r>
        <w:rPr>
          <w:spacing w:val="-2"/>
        </w:rPr>
        <w:t xml:space="preserve"> </w:t>
      </w:r>
      <w:r>
        <w:t>junio</w:t>
      </w:r>
      <w:r>
        <w:rPr>
          <w:spacing w:val="-3"/>
        </w:rPr>
        <w:t xml:space="preserve"> </w:t>
      </w:r>
      <w:r>
        <w:t>2025,</w:t>
      </w:r>
      <w:r>
        <w:rPr>
          <w:spacing w:val="-2"/>
        </w:rPr>
        <w:t xml:space="preserve"> </w:t>
      </w:r>
      <w:r>
        <w:t>en</w:t>
      </w:r>
      <w:r>
        <w:rPr>
          <w:spacing w:val="-3"/>
        </w:rPr>
        <w:t xml:space="preserve"> </w:t>
      </w:r>
      <w:r>
        <w:t>el</w:t>
      </w:r>
      <w:r>
        <w:rPr>
          <w:spacing w:val="-2"/>
        </w:rPr>
        <w:t xml:space="preserve"> </w:t>
      </w:r>
      <w:r>
        <w:t>que</w:t>
      </w:r>
      <w:r>
        <w:rPr>
          <w:spacing w:val="-3"/>
        </w:rPr>
        <w:t xml:space="preserve"> </w:t>
      </w:r>
      <w:r>
        <w:t>concluye</w:t>
      </w:r>
      <w:r>
        <w:rPr>
          <w:spacing w:val="-2"/>
        </w:rPr>
        <w:t xml:space="preserve"> </w:t>
      </w:r>
      <w:r>
        <w:t>lo</w:t>
      </w:r>
      <w:r>
        <w:rPr>
          <w:spacing w:val="-2"/>
        </w:rPr>
        <w:t xml:space="preserve"> siguiente:</w:t>
      </w:r>
    </w:p>
    <w:p w14:paraId="5E686AFB" w14:textId="77777777" w:rsidR="004B2FA9" w:rsidRDefault="004B2FA9">
      <w:pPr>
        <w:pStyle w:val="Textoindependiente"/>
        <w:spacing w:before="59"/>
      </w:pPr>
    </w:p>
    <w:p w14:paraId="66DD15A5" w14:textId="77777777" w:rsidR="004B2FA9" w:rsidRDefault="00000000">
      <w:pPr>
        <w:spacing w:before="1" w:line="292" w:lineRule="auto"/>
        <w:ind w:left="142" w:right="141"/>
        <w:jc w:val="both"/>
        <w:rPr>
          <w:i/>
          <w:sz w:val="20"/>
        </w:rPr>
      </w:pPr>
      <w:r>
        <w:rPr>
          <w:i/>
          <w:sz w:val="20"/>
        </w:rPr>
        <w:t>“Conforme a lo indicado en el Proyecto de liquidación, el técnico que suscribe, como responsable del contrato, informa favorablemente el mismo y propone que sea autorizada una medición final de obra por</w:t>
      </w:r>
      <w:r>
        <w:rPr>
          <w:i/>
          <w:spacing w:val="20"/>
          <w:sz w:val="20"/>
        </w:rPr>
        <w:t xml:space="preserve"> </w:t>
      </w:r>
      <w:r>
        <w:rPr>
          <w:i/>
          <w:sz w:val="20"/>
        </w:rPr>
        <w:t>importe</w:t>
      </w:r>
      <w:r>
        <w:rPr>
          <w:i/>
          <w:spacing w:val="20"/>
          <w:sz w:val="20"/>
        </w:rPr>
        <w:t xml:space="preserve"> </w:t>
      </w:r>
      <w:r>
        <w:rPr>
          <w:i/>
          <w:sz w:val="20"/>
        </w:rPr>
        <w:t>de</w:t>
      </w:r>
      <w:r>
        <w:rPr>
          <w:i/>
          <w:spacing w:val="20"/>
          <w:sz w:val="20"/>
        </w:rPr>
        <w:t xml:space="preserve"> </w:t>
      </w:r>
      <w:r>
        <w:rPr>
          <w:i/>
          <w:sz w:val="20"/>
        </w:rPr>
        <w:t>1.152.051,33€,</w:t>
      </w:r>
      <w:r>
        <w:rPr>
          <w:i/>
          <w:spacing w:val="20"/>
          <w:sz w:val="20"/>
        </w:rPr>
        <w:t xml:space="preserve"> </w:t>
      </w:r>
      <w:r>
        <w:rPr>
          <w:i/>
          <w:sz w:val="20"/>
        </w:rPr>
        <w:t>esto</w:t>
      </w:r>
      <w:r>
        <w:rPr>
          <w:i/>
          <w:spacing w:val="20"/>
          <w:sz w:val="20"/>
        </w:rPr>
        <w:t xml:space="preserve"> </w:t>
      </w:r>
      <w:r>
        <w:rPr>
          <w:i/>
          <w:sz w:val="20"/>
        </w:rPr>
        <w:t>es,</w:t>
      </w:r>
      <w:r>
        <w:rPr>
          <w:i/>
          <w:spacing w:val="20"/>
          <w:sz w:val="20"/>
        </w:rPr>
        <w:t xml:space="preserve"> </w:t>
      </w:r>
      <w:r>
        <w:rPr>
          <w:i/>
          <w:sz w:val="20"/>
        </w:rPr>
        <w:t>un</w:t>
      </w:r>
      <w:r>
        <w:rPr>
          <w:i/>
          <w:spacing w:val="20"/>
          <w:sz w:val="20"/>
        </w:rPr>
        <w:t xml:space="preserve"> </w:t>
      </w:r>
      <w:r>
        <w:rPr>
          <w:i/>
          <w:sz w:val="20"/>
        </w:rPr>
        <w:t>9,67%</w:t>
      </w:r>
      <w:r>
        <w:rPr>
          <w:i/>
          <w:spacing w:val="20"/>
          <w:sz w:val="20"/>
        </w:rPr>
        <w:t xml:space="preserve"> </w:t>
      </w:r>
      <w:r>
        <w:rPr>
          <w:i/>
          <w:sz w:val="20"/>
        </w:rPr>
        <w:t>superior</w:t>
      </w:r>
      <w:r>
        <w:rPr>
          <w:i/>
          <w:spacing w:val="20"/>
          <w:sz w:val="20"/>
        </w:rPr>
        <w:t xml:space="preserve"> </w:t>
      </w:r>
      <w:r>
        <w:rPr>
          <w:i/>
          <w:sz w:val="20"/>
        </w:rPr>
        <w:t>al</w:t>
      </w:r>
      <w:r>
        <w:rPr>
          <w:i/>
          <w:spacing w:val="20"/>
          <w:sz w:val="20"/>
        </w:rPr>
        <w:t xml:space="preserve"> </w:t>
      </w:r>
      <w:r>
        <w:rPr>
          <w:i/>
          <w:sz w:val="20"/>
        </w:rPr>
        <w:t>importe</w:t>
      </w:r>
      <w:r>
        <w:rPr>
          <w:i/>
          <w:spacing w:val="20"/>
          <w:sz w:val="20"/>
        </w:rPr>
        <w:t xml:space="preserve"> </w:t>
      </w:r>
      <w:r>
        <w:rPr>
          <w:i/>
          <w:sz w:val="20"/>
        </w:rPr>
        <w:t>de</w:t>
      </w:r>
      <w:r>
        <w:rPr>
          <w:i/>
          <w:spacing w:val="20"/>
          <w:sz w:val="20"/>
        </w:rPr>
        <w:t xml:space="preserve"> </w:t>
      </w:r>
      <w:r>
        <w:rPr>
          <w:i/>
          <w:sz w:val="20"/>
        </w:rPr>
        <w:t>adjudicación</w:t>
      </w:r>
      <w:r>
        <w:rPr>
          <w:i/>
          <w:spacing w:val="20"/>
          <w:sz w:val="20"/>
        </w:rPr>
        <w:t xml:space="preserve"> </w:t>
      </w:r>
      <w:r>
        <w:rPr>
          <w:i/>
          <w:sz w:val="20"/>
        </w:rPr>
        <w:t>que</w:t>
      </w:r>
      <w:r>
        <w:rPr>
          <w:i/>
          <w:spacing w:val="20"/>
          <w:sz w:val="20"/>
        </w:rPr>
        <w:t xml:space="preserve"> </w:t>
      </w:r>
      <w:r>
        <w:rPr>
          <w:i/>
          <w:sz w:val="20"/>
        </w:rPr>
        <w:t>ascendía de 1.055.485,53€, lo que implica un importe líquido a favor del contratista una vez descontadas las certificaciones de obra de 101.570,52€ (IVA incluido).”</w:t>
      </w:r>
    </w:p>
    <w:p w14:paraId="4A943B73" w14:textId="77777777" w:rsidR="004B2FA9" w:rsidRDefault="004B2FA9">
      <w:pPr>
        <w:pStyle w:val="Textoindependiente"/>
        <w:spacing w:before="10"/>
        <w:rPr>
          <w:i/>
        </w:rPr>
      </w:pPr>
    </w:p>
    <w:p w14:paraId="33B982D2" w14:textId="77777777" w:rsidR="004B2FA9" w:rsidRDefault="00000000">
      <w:pPr>
        <w:pStyle w:val="Textoindependiente"/>
        <w:spacing w:line="292" w:lineRule="auto"/>
        <w:ind w:left="142" w:right="141"/>
        <w:jc w:val="both"/>
      </w:pPr>
      <w:r>
        <w:t xml:space="preserve">5º.- Propuesta del Director General de la Concejalía de Infraestructuras, D. Jorge Sepúlveda González, de fecha 19 de junio de 2025, de inicio de expediente de aprobación de la medición </w:t>
      </w:r>
      <w:r>
        <w:rPr>
          <w:spacing w:val="-2"/>
        </w:rPr>
        <w:t>general.</w:t>
      </w:r>
    </w:p>
    <w:p w14:paraId="6EDC762C" w14:textId="77777777" w:rsidR="004B2FA9" w:rsidRDefault="004B2FA9">
      <w:pPr>
        <w:pStyle w:val="Textoindependiente"/>
        <w:spacing w:before="10"/>
      </w:pPr>
    </w:p>
    <w:p w14:paraId="1AAE658E" w14:textId="77777777" w:rsidR="004B2FA9" w:rsidRDefault="00000000">
      <w:pPr>
        <w:pStyle w:val="Textoindependiente"/>
        <w:spacing w:line="292" w:lineRule="auto"/>
        <w:ind w:left="142" w:right="141"/>
        <w:jc w:val="both"/>
      </w:pPr>
      <w:r>
        <w:t>6º.- Informe jurídico suscrito por el Director General de la Asesoría Jurídica Municipal, D. Felipe Jiménez Andrés, de fecha 30 de junio de 2025.</w:t>
      </w:r>
    </w:p>
    <w:p w14:paraId="2F7ABDE5" w14:textId="77777777" w:rsidR="004B2FA9" w:rsidRDefault="004B2FA9">
      <w:pPr>
        <w:pStyle w:val="Textoindependiente"/>
        <w:spacing w:before="10"/>
      </w:pPr>
    </w:p>
    <w:p w14:paraId="12D3D4B5" w14:textId="6404A049"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PR/2025/3993</w:t>
      </w:r>
      <w:r>
        <w:rPr>
          <w:spacing w:val="-4"/>
        </w:rPr>
        <w:t xml:space="preserve"> </w:t>
      </w:r>
      <w:r>
        <w:t>de</w:t>
      </w:r>
      <w:r>
        <w:rPr>
          <w:spacing w:val="-4"/>
        </w:rPr>
        <w:t xml:space="preserve"> </w:t>
      </w:r>
      <w:r>
        <w:t>2</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DA0187">
        <w:rPr>
          <w:spacing w:val="-2"/>
        </w:rPr>
        <w:t>,</w:t>
      </w:r>
    </w:p>
    <w:p w14:paraId="6393E76A" w14:textId="77777777" w:rsidR="004B2FA9" w:rsidRDefault="004B2FA9">
      <w:pPr>
        <w:pStyle w:val="Textoindependiente"/>
        <w:spacing w:before="59"/>
      </w:pPr>
    </w:p>
    <w:p w14:paraId="3C21A82C" w14:textId="77777777" w:rsidR="004B2FA9" w:rsidRDefault="00000000">
      <w:pPr>
        <w:pStyle w:val="Ttulo7"/>
      </w:pPr>
      <w:r>
        <w:rPr>
          <w:spacing w:val="-2"/>
        </w:rPr>
        <w:t>Resolución:</w:t>
      </w:r>
    </w:p>
    <w:p w14:paraId="723D7194" w14:textId="77777777" w:rsidR="004B2FA9" w:rsidRDefault="004B2FA9">
      <w:pPr>
        <w:pStyle w:val="Textoindependiente"/>
        <w:spacing w:before="62"/>
        <w:rPr>
          <w:b/>
        </w:rPr>
      </w:pPr>
    </w:p>
    <w:p w14:paraId="3A3B338D" w14:textId="3C96C209" w:rsidR="004B2FA9" w:rsidRDefault="00000000">
      <w:pPr>
        <w:pStyle w:val="Textoindependiente"/>
        <w:spacing w:line="292" w:lineRule="auto"/>
        <w:ind w:left="142" w:right="141"/>
        <w:jc w:val="both"/>
      </w:pPr>
      <w:r>
        <w:t xml:space="preserve">1º.- Aprobar la medición general de las obras de </w:t>
      </w:r>
      <w:r w:rsidRPr="00DA0187">
        <w:rPr>
          <w:i/>
          <w:iCs/>
        </w:rPr>
        <w:t>“Rehabilitación de la Urbanización de la calle El Encinar en Las Rozas de Madrid”</w:t>
      </w:r>
      <w:r>
        <w:t>, que arroja un exceso a favor del contratista PAISAJES SOSTENIBLES, S.L.</w:t>
      </w:r>
      <w:r w:rsidR="00DA0187">
        <w:t>,</w:t>
      </w:r>
      <w:r>
        <w:t xml:space="preserve"> de 1.152.051,33</w:t>
      </w:r>
      <w:r w:rsidR="00DA0187">
        <w:t xml:space="preserve"> </w:t>
      </w:r>
      <w:r>
        <w:t>€, IVA incluido, lo que supone un 9,668462855% del precio de adjudicación del contrato. No obstante, el importe líquido a favor del contratista, descontado el</w:t>
      </w:r>
      <w:r>
        <w:rPr>
          <w:spacing w:val="40"/>
        </w:rPr>
        <w:t xml:space="preserve"> </w:t>
      </w:r>
      <w:r>
        <w:t>importe</w:t>
      </w:r>
      <w:r>
        <w:rPr>
          <w:spacing w:val="40"/>
        </w:rPr>
        <w:t xml:space="preserve"> </w:t>
      </w:r>
      <w:r>
        <w:t>de</w:t>
      </w:r>
      <w:r>
        <w:rPr>
          <w:spacing w:val="40"/>
        </w:rPr>
        <w:t xml:space="preserve"> </w:t>
      </w:r>
      <w:r>
        <w:t>las</w:t>
      </w:r>
      <w:r>
        <w:rPr>
          <w:spacing w:val="40"/>
        </w:rPr>
        <w:t xml:space="preserve"> </w:t>
      </w:r>
      <w:r>
        <w:t>obras</w:t>
      </w:r>
      <w:r>
        <w:rPr>
          <w:spacing w:val="40"/>
        </w:rPr>
        <w:t xml:space="preserve"> </w:t>
      </w:r>
      <w:r>
        <w:t>certificadas,</w:t>
      </w:r>
      <w:r>
        <w:rPr>
          <w:spacing w:val="40"/>
        </w:rPr>
        <w:t xml:space="preserve"> </w:t>
      </w:r>
      <w:r>
        <w:t>asciende</w:t>
      </w:r>
      <w:r>
        <w:rPr>
          <w:spacing w:val="40"/>
        </w:rPr>
        <w:t xml:space="preserve"> </w:t>
      </w:r>
      <w:r>
        <w:t>a</w:t>
      </w:r>
      <w:r>
        <w:rPr>
          <w:spacing w:val="40"/>
        </w:rPr>
        <w:t xml:space="preserve"> </w:t>
      </w:r>
      <w:r>
        <w:t>101.570,52</w:t>
      </w:r>
      <w:r w:rsidR="00DA0187">
        <w:t xml:space="preserve"> </w:t>
      </w:r>
      <w:r>
        <w:t>€</w:t>
      </w:r>
      <w:r>
        <w:rPr>
          <w:spacing w:val="40"/>
        </w:rPr>
        <w:t xml:space="preserve"> </w:t>
      </w:r>
      <w:r>
        <w:t>(importe</w:t>
      </w:r>
      <w:r>
        <w:rPr>
          <w:spacing w:val="40"/>
        </w:rPr>
        <w:t xml:space="preserve"> </w:t>
      </w:r>
      <w:r>
        <w:t>ejecutado:</w:t>
      </w:r>
      <w:r>
        <w:rPr>
          <w:spacing w:val="40"/>
        </w:rPr>
        <w:t xml:space="preserve"> </w:t>
      </w:r>
      <w:r>
        <w:t>1.152.051,33</w:t>
      </w:r>
      <w:r>
        <w:rPr>
          <w:spacing w:val="40"/>
        </w:rPr>
        <w:t xml:space="preserve"> </w:t>
      </w:r>
      <w:r>
        <w:t>– importe certificado: 1.050.480,81).</w:t>
      </w:r>
    </w:p>
    <w:p w14:paraId="0C357A93" w14:textId="77777777" w:rsidR="004B2FA9" w:rsidRDefault="004B2FA9">
      <w:pPr>
        <w:pStyle w:val="Textoindependiente"/>
        <w:spacing w:before="9"/>
      </w:pPr>
    </w:p>
    <w:p w14:paraId="7AABFE6A" w14:textId="77777777" w:rsidR="004B2FA9" w:rsidRDefault="00000000">
      <w:pPr>
        <w:pStyle w:val="Textoindependiente"/>
        <w:spacing w:line="292" w:lineRule="auto"/>
        <w:ind w:left="142" w:right="141"/>
        <w:jc w:val="both"/>
      </w:pPr>
      <w:r>
        <w:t>2º.- Notificar el presente acuerdo al contratista para que efectúe alegaciones a la misma, si a su derecho conviniere, en el plazo máximo de 5 días hábiles.</w:t>
      </w:r>
    </w:p>
    <w:p w14:paraId="334C1E5F" w14:textId="77777777" w:rsidR="004B2FA9" w:rsidRDefault="004B2FA9">
      <w:pPr>
        <w:pStyle w:val="Textoindependiente"/>
        <w:spacing w:before="2"/>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139D6511" w14:textId="77777777">
        <w:trPr>
          <w:trHeight w:val="1549"/>
        </w:trPr>
        <w:tc>
          <w:tcPr>
            <w:tcW w:w="9062" w:type="dxa"/>
            <w:gridSpan w:val="2"/>
            <w:tcBorders>
              <w:left w:val="single" w:sz="4" w:space="0" w:color="CCCCCC"/>
              <w:right w:val="single" w:sz="4" w:space="0" w:color="CCCCCC"/>
            </w:tcBorders>
            <w:shd w:val="clear" w:color="auto" w:fill="F3F3F3"/>
          </w:tcPr>
          <w:p w14:paraId="0A35F1B7" w14:textId="6771D720" w:rsidR="004B2FA9" w:rsidRDefault="00000000">
            <w:pPr>
              <w:pStyle w:val="TableParagraph"/>
              <w:spacing w:before="83" w:line="297" w:lineRule="auto"/>
              <w:ind w:left="62" w:right="52"/>
              <w:jc w:val="both"/>
              <w:rPr>
                <w:rFonts w:ascii="Arial" w:hAnsi="Arial"/>
                <w:b/>
                <w:sz w:val="20"/>
              </w:rPr>
            </w:pPr>
            <w:r>
              <w:rPr>
                <w:rFonts w:ascii="Arial" w:hAnsi="Arial"/>
                <w:b/>
                <w:sz w:val="20"/>
              </w:rPr>
              <w:t xml:space="preserve">Admisión y desestimación integral del </w:t>
            </w:r>
            <w:r w:rsidR="00DA0187">
              <w:rPr>
                <w:rFonts w:ascii="Arial" w:hAnsi="Arial"/>
                <w:b/>
                <w:sz w:val="20"/>
              </w:rPr>
              <w:t>r</w:t>
            </w:r>
            <w:r>
              <w:rPr>
                <w:rFonts w:ascii="Arial" w:hAnsi="Arial"/>
                <w:b/>
                <w:sz w:val="20"/>
              </w:rPr>
              <w:t>ecurso de reposición interpuesto por D. A.A.R., Portavoz del Grupo Municipal Socialista</w:t>
            </w:r>
            <w:r w:rsidR="00DA0187">
              <w:rPr>
                <w:rFonts w:ascii="Arial" w:hAnsi="Arial"/>
                <w:b/>
                <w:sz w:val="20"/>
              </w:rPr>
              <w:t>,</w:t>
            </w:r>
            <w:r>
              <w:rPr>
                <w:rFonts w:ascii="Arial" w:hAnsi="Arial"/>
                <w:b/>
                <w:sz w:val="20"/>
              </w:rPr>
              <w:t xml:space="preserve"> contra el acuerdo de aprobación de expediente para el otorgamiento, en régimen de concurrencia, por concurso, de concesión demanial sobre la parcela</w:t>
            </w:r>
            <w:r>
              <w:rPr>
                <w:rFonts w:ascii="Arial" w:hAnsi="Arial"/>
                <w:b/>
                <w:spacing w:val="-2"/>
                <w:sz w:val="20"/>
              </w:rPr>
              <w:t xml:space="preserve"> </w:t>
            </w:r>
            <w:r>
              <w:rPr>
                <w:rFonts w:ascii="Arial" w:hAnsi="Arial"/>
                <w:b/>
                <w:sz w:val="20"/>
              </w:rPr>
              <w:t>8B</w:t>
            </w:r>
            <w:r>
              <w:rPr>
                <w:rFonts w:ascii="Arial" w:hAnsi="Arial"/>
                <w:b/>
                <w:spacing w:val="-2"/>
                <w:sz w:val="20"/>
              </w:rPr>
              <w:t xml:space="preserve"> </w:t>
            </w:r>
            <w:r>
              <w:rPr>
                <w:rFonts w:ascii="Arial" w:hAnsi="Arial"/>
                <w:b/>
                <w:sz w:val="20"/>
              </w:rPr>
              <w:t>del</w:t>
            </w:r>
            <w:r>
              <w:rPr>
                <w:rFonts w:ascii="Arial" w:hAnsi="Arial"/>
                <w:b/>
                <w:spacing w:val="-2"/>
                <w:sz w:val="20"/>
              </w:rPr>
              <w:t xml:space="preserve"> </w:t>
            </w:r>
            <w:r>
              <w:rPr>
                <w:rFonts w:ascii="Arial" w:hAnsi="Arial"/>
                <w:b/>
                <w:sz w:val="20"/>
              </w:rPr>
              <w:t>Sector</w:t>
            </w:r>
            <w:r>
              <w:rPr>
                <w:rFonts w:ascii="Arial" w:hAnsi="Arial"/>
                <w:b/>
                <w:spacing w:val="-2"/>
                <w:sz w:val="20"/>
              </w:rPr>
              <w:t xml:space="preserve"> </w:t>
            </w:r>
            <w:r>
              <w:rPr>
                <w:rFonts w:ascii="Arial" w:hAnsi="Arial"/>
                <w:b/>
                <w:sz w:val="20"/>
              </w:rPr>
              <w:t>destinada</w:t>
            </w:r>
            <w:r>
              <w:rPr>
                <w:rFonts w:ascii="Arial" w:hAnsi="Arial"/>
                <w:b/>
                <w:spacing w:val="-2"/>
                <w:sz w:val="20"/>
              </w:rPr>
              <w:t xml:space="preserve"> </w:t>
            </w:r>
            <w:r>
              <w:rPr>
                <w:rFonts w:ascii="Arial" w:hAnsi="Arial"/>
                <w:b/>
                <w:sz w:val="20"/>
              </w:rPr>
              <w:t>a</w:t>
            </w:r>
            <w:r>
              <w:rPr>
                <w:rFonts w:ascii="Arial" w:hAnsi="Arial"/>
                <w:b/>
                <w:spacing w:val="-2"/>
                <w:sz w:val="20"/>
              </w:rPr>
              <w:t xml:space="preserve"> </w:t>
            </w:r>
            <w:r>
              <w:rPr>
                <w:rFonts w:ascii="Arial" w:hAnsi="Arial"/>
                <w:b/>
                <w:sz w:val="20"/>
              </w:rPr>
              <w:t>centro</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pádel</w:t>
            </w:r>
            <w:r>
              <w:rPr>
                <w:rFonts w:ascii="Arial" w:hAnsi="Arial"/>
                <w:b/>
                <w:spacing w:val="-2"/>
                <w:sz w:val="20"/>
              </w:rPr>
              <w:t xml:space="preserve"> </w:t>
            </w:r>
            <w:r>
              <w:rPr>
                <w:rFonts w:ascii="Arial" w:hAnsi="Arial"/>
                <w:b/>
                <w:sz w:val="20"/>
              </w:rPr>
              <w:t>y</w:t>
            </w:r>
            <w:r>
              <w:rPr>
                <w:rFonts w:ascii="Arial" w:hAnsi="Arial"/>
                <w:b/>
                <w:spacing w:val="-2"/>
                <w:sz w:val="20"/>
              </w:rPr>
              <w:t xml:space="preserve"> </w:t>
            </w:r>
            <w:r>
              <w:rPr>
                <w:rFonts w:ascii="Arial" w:hAnsi="Arial"/>
                <w:b/>
                <w:sz w:val="20"/>
              </w:rPr>
              <w:t>usos</w:t>
            </w:r>
            <w:r>
              <w:rPr>
                <w:rFonts w:ascii="Arial" w:hAnsi="Arial"/>
                <w:b/>
                <w:spacing w:val="-2"/>
                <w:sz w:val="20"/>
              </w:rPr>
              <w:t xml:space="preserve"> </w:t>
            </w:r>
            <w:r>
              <w:rPr>
                <w:rFonts w:ascii="Arial" w:hAnsi="Arial"/>
                <w:b/>
                <w:sz w:val="20"/>
              </w:rPr>
              <w:t>complementarios.</w:t>
            </w:r>
            <w:r>
              <w:rPr>
                <w:rFonts w:ascii="Arial" w:hAnsi="Arial"/>
                <w:b/>
                <w:spacing w:val="-2"/>
                <w:sz w:val="20"/>
              </w:rPr>
              <w:t xml:space="preserve"> </w:t>
            </w:r>
            <w:r>
              <w:rPr>
                <w:rFonts w:ascii="Arial" w:hAnsi="Arial"/>
                <w:b/>
                <w:sz w:val="20"/>
              </w:rPr>
              <w:t>Expediente</w:t>
            </w:r>
            <w:r>
              <w:rPr>
                <w:rFonts w:ascii="Arial" w:hAnsi="Arial"/>
                <w:b/>
                <w:spacing w:val="-2"/>
                <w:sz w:val="20"/>
              </w:rPr>
              <w:t xml:space="preserve"> </w:t>
            </w:r>
            <w:r>
              <w:rPr>
                <w:rFonts w:ascii="Arial" w:hAnsi="Arial"/>
                <w:b/>
                <w:sz w:val="20"/>
              </w:rPr>
              <w:t>17027</w:t>
            </w:r>
          </w:p>
          <w:p w14:paraId="5286ACBB" w14:textId="77777777" w:rsidR="004B2FA9" w:rsidRDefault="00000000">
            <w:pPr>
              <w:pStyle w:val="TableParagraph"/>
              <w:spacing w:before="2"/>
              <w:ind w:left="62"/>
              <w:rPr>
                <w:rFonts w:ascii="Arial"/>
                <w:b/>
                <w:sz w:val="20"/>
              </w:rPr>
            </w:pPr>
            <w:r>
              <w:rPr>
                <w:rFonts w:ascii="Arial"/>
                <w:b/>
                <w:spacing w:val="-2"/>
                <w:sz w:val="20"/>
              </w:rPr>
              <w:t>/2025.</w:t>
            </w:r>
          </w:p>
        </w:tc>
      </w:tr>
      <w:tr w:rsidR="004B2FA9" w14:paraId="2D1B8F9D" w14:textId="77777777">
        <w:trPr>
          <w:trHeight w:val="406"/>
        </w:trPr>
        <w:tc>
          <w:tcPr>
            <w:tcW w:w="1877" w:type="dxa"/>
            <w:tcBorders>
              <w:left w:val="single" w:sz="4" w:space="0" w:color="CCCCCC"/>
            </w:tcBorders>
          </w:tcPr>
          <w:p w14:paraId="183AFC91"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right w:val="single" w:sz="4" w:space="0" w:color="CCCCCC"/>
            </w:tcBorders>
          </w:tcPr>
          <w:p w14:paraId="29F813C7"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561371B" w14:textId="77777777" w:rsidR="004B2FA9" w:rsidRDefault="004B2FA9">
      <w:pPr>
        <w:pStyle w:val="Textoindependiente"/>
        <w:spacing w:before="145"/>
      </w:pPr>
    </w:p>
    <w:p w14:paraId="4D8BBBB5"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ACF1BD" w14:textId="77777777" w:rsidR="004B2FA9" w:rsidRDefault="004B2FA9">
      <w:pPr>
        <w:pStyle w:val="Textoindependiente"/>
        <w:spacing w:before="61"/>
        <w:rPr>
          <w:b/>
        </w:rPr>
      </w:pPr>
    </w:p>
    <w:p w14:paraId="79C2911C" w14:textId="41554B06" w:rsidR="004B2FA9" w:rsidRDefault="00000000">
      <w:pPr>
        <w:pStyle w:val="Textoindependiente"/>
        <w:spacing w:line="292" w:lineRule="auto"/>
        <w:ind w:left="142" w:right="141"/>
        <w:jc w:val="both"/>
      </w:pPr>
      <w:r>
        <w:t>1º.- Informe de viabilidad urbanística efectuado por la Arquitecto Municipal, D</w:t>
      </w:r>
      <w:r w:rsidR="00DA0187">
        <w:t>.</w:t>
      </w:r>
      <w:r>
        <w:t>ª Ana María Venegas Valladares, con fecha 30 de abril de 2025.</w:t>
      </w:r>
    </w:p>
    <w:p w14:paraId="3845DAE1"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6AEABF61"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85472" behindDoc="0" locked="0" layoutInCell="1" allowOverlap="1" wp14:anchorId="315D9ECB" wp14:editId="6FA190FC">
                <wp:simplePos x="0" y="0"/>
                <wp:positionH relativeFrom="page">
                  <wp:posOffset>6807090</wp:posOffset>
                </wp:positionH>
                <wp:positionV relativeFrom="page">
                  <wp:posOffset>2818730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8D088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D2F7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15D9ECB" id="Textbox 130" o:spid="_x0000_s1147" type="#_x0000_t202" style="position:absolute;left:0;text-align:left;margin-left:536pt;margin-top:221.95pt;width:33.05pt;height:250.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A8D088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D2F7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24440494" wp14:editId="607068B9">
                <wp:simplePos x="0" y="0"/>
                <wp:positionH relativeFrom="page">
                  <wp:posOffset>6965929</wp:posOffset>
                </wp:positionH>
                <wp:positionV relativeFrom="page">
                  <wp:posOffset>6510487</wp:posOffset>
                </wp:positionV>
                <wp:extent cx="263525" cy="33178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C812885" w14:textId="7735884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1FC34E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858F4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4440494" id="Textbox 131" o:spid="_x0000_s1148" type="#_x0000_t202" style="position:absolute;left:0;text-align:left;margin-left:548.5pt;margin-top:512.65pt;width:20.75pt;height:261.2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Q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h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vzvE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C812885" w14:textId="7735884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1FC34E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3858F4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2º.- Propuesta del Concejal-Delegado de Deportes, D. Juan Ignacio Cabrera Portillo, de fecha 9 de mayo de 2025, de inicio de expediente.</w:t>
      </w:r>
    </w:p>
    <w:p w14:paraId="4ABCDDAE" w14:textId="77777777" w:rsidR="004B2FA9" w:rsidRDefault="004B2FA9">
      <w:pPr>
        <w:pStyle w:val="Textoindependiente"/>
        <w:spacing w:before="10"/>
      </w:pPr>
    </w:p>
    <w:p w14:paraId="4A913659" w14:textId="77777777" w:rsidR="004B2FA9" w:rsidRDefault="00000000">
      <w:pPr>
        <w:pStyle w:val="Textoindependiente"/>
        <w:spacing w:line="292" w:lineRule="auto"/>
        <w:ind w:left="142" w:right="141"/>
        <w:jc w:val="both"/>
      </w:pPr>
      <w:r>
        <w:t>3º.- Informe de valoración del canon a exigir al concesionario, efectuado por D. Manel Valcarce Torrente, Consultora Deportiva Valgo, firmado con fecha 14 de mayo de 2025.</w:t>
      </w:r>
    </w:p>
    <w:p w14:paraId="3FDEE1E1" w14:textId="77777777" w:rsidR="004B2FA9" w:rsidRDefault="004B2FA9">
      <w:pPr>
        <w:pStyle w:val="Textoindependiente"/>
        <w:spacing w:before="10"/>
      </w:pPr>
    </w:p>
    <w:p w14:paraId="648C3DA4" w14:textId="62DCD4B2" w:rsidR="004B2FA9" w:rsidRDefault="00000000">
      <w:pPr>
        <w:pStyle w:val="Textoindependiente"/>
        <w:spacing w:line="292" w:lineRule="auto"/>
        <w:ind w:left="142" w:right="141"/>
        <w:jc w:val="both"/>
      </w:pPr>
      <w:r>
        <w:t>4º.- Pliego de prescripciones técnicas particulares</w:t>
      </w:r>
      <w:r w:rsidR="00DA0187">
        <w:t>,</w:t>
      </w:r>
      <w:r>
        <w:t xml:space="preserve"> suscrito por el Técnico de Servicios</w:t>
      </w:r>
      <w:r w:rsidR="00DA0187">
        <w:t>,</w:t>
      </w:r>
      <w:r>
        <w:t xml:space="preserve"> D. Nicolás Santafé Casanueva</w:t>
      </w:r>
      <w:r w:rsidR="00DA0187">
        <w:t>,</w:t>
      </w:r>
      <w:r>
        <w:t xml:space="preserve"> con fecha 8 de mayo de 2025.</w:t>
      </w:r>
    </w:p>
    <w:p w14:paraId="7325B2AA" w14:textId="77777777" w:rsidR="004B2FA9" w:rsidRDefault="004B2FA9">
      <w:pPr>
        <w:pStyle w:val="Textoindependiente"/>
        <w:spacing w:before="10"/>
      </w:pPr>
    </w:p>
    <w:p w14:paraId="084407CA" w14:textId="4CD8973E" w:rsidR="004B2FA9" w:rsidRDefault="00000000">
      <w:pPr>
        <w:pStyle w:val="Textoindependiente"/>
        <w:spacing w:line="292" w:lineRule="auto"/>
        <w:ind w:left="142" w:right="141"/>
        <w:jc w:val="both"/>
      </w:pPr>
      <w:r>
        <w:t>5º.- Pliego de cláusulas administrativas particulares, suscrito por el Subdirector de la Asesoría Jurídica, D. Andrés Jaramillo Martín, de fecha 14 de mayo de 2025</w:t>
      </w:r>
      <w:r w:rsidR="00DA0187">
        <w:t>.</w:t>
      </w:r>
    </w:p>
    <w:p w14:paraId="34EB96BE" w14:textId="77777777" w:rsidR="004B2FA9" w:rsidRDefault="004B2FA9">
      <w:pPr>
        <w:pStyle w:val="Textoindependiente"/>
        <w:spacing w:before="9"/>
      </w:pPr>
    </w:p>
    <w:p w14:paraId="4D02C001" w14:textId="77777777" w:rsidR="004B2FA9" w:rsidRDefault="00000000">
      <w:pPr>
        <w:pStyle w:val="Textoindependiente"/>
        <w:spacing w:before="1" w:line="292" w:lineRule="auto"/>
        <w:ind w:left="142" w:right="141"/>
        <w:jc w:val="both"/>
      </w:pPr>
      <w:r>
        <w:t>6º.- Informe jurídico nº 510/2025, de fecha 14 de mayo de 2025, favorable a la aprobación del expediente para el otorgamiento de concesión demanial, en régimen de concurrencia.</w:t>
      </w:r>
    </w:p>
    <w:p w14:paraId="7D8CBD0D" w14:textId="77777777" w:rsidR="004B2FA9" w:rsidRDefault="004B2FA9">
      <w:pPr>
        <w:pStyle w:val="Textoindependiente"/>
        <w:spacing w:before="9"/>
      </w:pPr>
    </w:p>
    <w:p w14:paraId="1B3DA1FF" w14:textId="77777777" w:rsidR="004B2FA9" w:rsidRDefault="00000000">
      <w:pPr>
        <w:pStyle w:val="Textoindependiente"/>
        <w:spacing w:before="1" w:line="292" w:lineRule="auto"/>
        <w:ind w:left="142" w:right="141"/>
        <w:jc w:val="both"/>
      </w:pPr>
      <w:r>
        <w:t>7º.- Propuesta del Concejal-Delegado de Deportes, de fecha 14 mayo de 2025, de aprobación de expediente, en régimen de concurrencia.</w:t>
      </w:r>
    </w:p>
    <w:p w14:paraId="267C7A4C" w14:textId="77777777" w:rsidR="004B2FA9" w:rsidRDefault="004B2FA9">
      <w:pPr>
        <w:pStyle w:val="Textoindependiente"/>
        <w:spacing w:before="9"/>
      </w:pPr>
    </w:p>
    <w:p w14:paraId="106C741A" w14:textId="2C2EF28D" w:rsidR="004B2FA9" w:rsidRDefault="00000000">
      <w:pPr>
        <w:pStyle w:val="Textoindependiente"/>
        <w:spacing w:line="292" w:lineRule="auto"/>
        <w:ind w:left="142" w:right="141"/>
        <w:jc w:val="both"/>
      </w:pPr>
      <w:r>
        <w:t>8º.- Informe de control permanente suscrito por el Interventor General y la TAG de Fiscalización, D</w:t>
      </w:r>
      <w:r w:rsidR="00DA0187">
        <w:t>.</w:t>
      </w:r>
      <w:r>
        <w:t>ª Mercedes Bueno Vico, de fecha 15 de mayo de 2025.</w:t>
      </w:r>
    </w:p>
    <w:p w14:paraId="2BAECFA8" w14:textId="77777777" w:rsidR="004B2FA9" w:rsidRDefault="004B2FA9">
      <w:pPr>
        <w:pStyle w:val="Textoindependiente"/>
        <w:spacing w:before="10"/>
      </w:pPr>
    </w:p>
    <w:p w14:paraId="6C611B13" w14:textId="77777777" w:rsidR="004B2FA9" w:rsidRDefault="00000000">
      <w:pPr>
        <w:pStyle w:val="Textoindependiente"/>
        <w:spacing w:line="292" w:lineRule="auto"/>
        <w:ind w:left="142" w:right="141"/>
        <w:jc w:val="both"/>
      </w:pPr>
      <w:r>
        <w:t>9º.- Acuerdo adoptado por la Junta de Gobierno Local, en sesión celebrada el día 23 de mayo de 2025, de aprobación del expediente.</w:t>
      </w:r>
    </w:p>
    <w:p w14:paraId="645886D6" w14:textId="77777777" w:rsidR="004B2FA9" w:rsidRDefault="004B2FA9">
      <w:pPr>
        <w:pStyle w:val="Textoindependiente"/>
        <w:spacing w:before="10"/>
      </w:pPr>
    </w:p>
    <w:p w14:paraId="33399EFA" w14:textId="77777777" w:rsidR="004B2FA9" w:rsidRDefault="00000000">
      <w:pPr>
        <w:pStyle w:val="Textoindependiente"/>
        <w:spacing w:line="292" w:lineRule="auto"/>
        <w:ind w:left="142" w:right="141"/>
        <w:jc w:val="both"/>
      </w:pPr>
      <w:r>
        <w:t>10º.- Anuncio publicado en la Plataforma de Contratación del Sector Público, con fecha 26 de mayo</w:t>
      </w:r>
      <w:r>
        <w:rPr>
          <w:spacing w:val="40"/>
        </w:rPr>
        <w:t xml:space="preserve"> </w:t>
      </w:r>
      <w:r>
        <w:t>de 2025.</w:t>
      </w:r>
    </w:p>
    <w:p w14:paraId="4494B17D" w14:textId="77777777" w:rsidR="004B2FA9" w:rsidRDefault="004B2FA9">
      <w:pPr>
        <w:pStyle w:val="Textoindependiente"/>
        <w:spacing w:before="10"/>
      </w:pPr>
    </w:p>
    <w:p w14:paraId="1769EBFE" w14:textId="77777777" w:rsidR="004B2FA9" w:rsidRDefault="00000000">
      <w:pPr>
        <w:pStyle w:val="Textoindependiente"/>
        <w:spacing w:line="292" w:lineRule="auto"/>
        <w:ind w:left="142" w:right="141"/>
        <w:jc w:val="both"/>
      </w:pPr>
      <w:r>
        <w:t>11º.- Recurso de reposición interpuesto por D. Ángel Álvarez Recio, Portavoz del Grupo Municipal Socialista, contra la aprobación de los pliegos de condiciones, con fecha 22 de junio de 2025.</w:t>
      </w:r>
    </w:p>
    <w:p w14:paraId="558F321C" w14:textId="77777777" w:rsidR="004B2FA9" w:rsidRDefault="004B2FA9">
      <w:pPr>
        <w:pStyle w:val="Textoindependiente"/>
        <w:spacing w:before="10"/>
      </w:pPr>
    </w:p>
    <w:p w14:paraId="718236E8" w14:textId="77777777" w:rsidR="004B2FA9" w:rsidRDefault="00000000">
      <w:pPr>
        <w:pStyle w:val="Textoindependiente"/>
        <w:spacing w:line="297" w:lineRule="auto"/>
        <w:ind w:left="142" w:right="141"/>
        <w:jc w:val="both"/>
      </w:pPr>
      <w:r>
        <w:t xml:space="preserve">12º.- Informe jurídico </w:t>
      </w:r>
      <w:r>
        <w:rPr>
          <w:b/>
        </w:rPr>
        <w:t xml:space="preserve">desfavorable </w:t>
      </w:r>
      <w:r>
        <w:t>suscrito con fecha 30 de junio de 2025 por el Director General de la Asesoría Jurídica, con la siguiente fundamentación jurídica:</w:t>
      </w:r>
    </w:p>
    <w:p w14:paraId="2B816136" w14:textId="77777777" w:rsidR="004B2FA9" w:rsidRDefault="004B2FA9">
      <w:pPr>
        <w:pStyle w:val="Textoindependiente"/>
        <w:spacing w:before="4"/>
      </w:pPr>
    </w:p>
    <w:p w14:paraId="1D7B2312" w14:textId="01DC304C" w:rsidR="004B2FA9" w:rsidRPr="00DA0187" w:rsidRDefault="00DA0187">
      <w:pPr>
        <w:pStyle w:val="Textoindependiente"/>
        <w:spacing w:line="292" w:lineRule="auto"/>
        <w:ind w:left="142" w:right="141"/>
        <w:jc w:val="both"/>
        <w:rPr>
          <w:i/>
          <w:iCs/>
        </w:rPr>
      </w:pPr>
      <w:r w:rsidRPr="00DA0187">
        <w:rPr>
          <w:i/>
          <w:iCs/>
        </w:rPr>
        <w:t>“Primero.- El recurso de reposición ha sido interpuesto por D. Ángel Álvarez Recio, Portavoz del</w:t>
      </w:r>
      <w:r w:rsidRPr="00DA0187">
        <w:rPr>
          <w:i/>
          <w:iCs/>
          <w:spacing w:val="80"/>
        </w:rPr>
        <w:t xml:space="preserve"> </w:t>
      </w:r>
      <w:r w:rsidRPr="00DA0187">
        <w:rPr>
          <w:i/>
          <w:iCs/>
        </w:rPr>
        <w:t>Grupo Municipal Socialista dentro del plazo de 1 mes a contar desde la fecha de publicación del anuncio de licitación en la Plataforma de Contratación del Sector Público.</w:t>
      </w:r>
    </w:p>
    <w:p w14:paraId="17FD23D6" w14:textId="77777777" w:rsidR="004B2FA9" w:rsidRPr="00DA0187" w:rsidRDefault="004B2FA9">
      <w:pPr>
        <w:pStyle w:val="Textoindependiente"/>
        <w:spacing w:before="10"/>
        <w:rPr>
          <w:i/>
          <w:iCs/>
        </w:rPr>
      </w:pPr>
    </w:p>
    <w:p w14:paraId="6554885B" w14:textId="77777777" w:rsidR="004B2FA9" w:rsidRPr="00DA0187" w:rsidRDefault="00000000">
      <w:pPr>
        <w:pStyle w:val="Textoindependiente"/>
        <w:spacing w:line="292" w:lineRule="auto"/>
        <w:ind w:left="142" w:right="141"/>
        <w:jc w:val="both"/>
        <w:rPr>
          <w:i/>
          <w:iCs/>
        </w:rPr>
      </w:pPr>
      <w:r w:rsidRPr="00DA0187">
        <w:rPr>
          <w:i/>
          <w:iCs/>
        </w:rPr>
        <w:t>En cuanto a la legitimación activa del recurrente, cabe señalar que el Tribunal Administrativo Central de Recursos Contractuales, en la resolución 431/2015, de 8 de mayo, indicó que “conforme ha considerado este Tribunal en diversas resoluciones (...), los concejales tiene reconocida esa legitimación por su condición de interesados en el correcto funcionamiento de la Corporación Municipal, en virtud del mandato representativo que ostentan, salvo que formaran parte del órgano colegiado que hubiera adoptado el acuerdo impugnado y no votaran en contra del mismo”. Por ello,</w:t>
      </w:r>
      <w:r w:rsidRPr="00DA0187">
        <w:rPr>
          <w:i/>
          <w:iCs/>
          <w:spacing w:val="40"/>
        </w:rPr>
        <w:t xml:space="preserve"> </w:t>
      </w:r>
      <w:r w:rsidRPr="00DA0187">
        <w:rPr>
          <w:i/>
          <w:iCs/>
        </w:rPr>
        <w:t>se considera que el firmante del recurso, concejal y Portavoz del Grupo Municipal PSOE, está legitimado activamente para la interposición del mismo.</w:t>
      </w:r>
    </w:p>
    <w:p w14:paraId="76FFED10" w14:textId="77777777" w:rsidR="004B2FA9" w:rsidRPr="00DA0187" w:rsidRDefault="004B2FA9">
      <w:pPr>
        <w:pStyle w:val="Textoindependiente"/>
        <w:spacing w:before="9"/>
        <w:rPr>
          <w:i/>
          <w:iCs/>
        </w:rPr>
      </w:pPr>
    </w:p>
    <w:p w14:paraId="53366F21" w14:textId="77777777" w:rsidR="004B2FA9" w:rsidRPr="00DA0187" w:rsidRDefault="00000000">
      <w:pPr>
        <w:pStyle w:val="Textoindependiente"/>
        <w:spacing w:line="542" w:lineRule="auto"/>
        <w:ind w:left="142" w:right="3011"/>
        <w:rPr>
          <w:i/>
          <w:iCs/>
        </w:rPr>
      </w:pPr>
      <w:r w:rsidRPr="00DA0187">
        <w:rPr>
          <w:i/>
          <w:iCs/>
        </w:rPr>
        <w:t>Segundo.-</w:t>
      </w:r>
      <w:r w:rsidRPr="00DA0187">
        <w:rPr>
          <w:i/>
          <w:iCs/>
          <w:spacing w:val="-3"/>
        </w:rPr>
        <w:t xml:space="preserve"> </w:t>
      </w:r>
      <w:r w:rsidRPr="00DA0187">
        <w:rPr>
          <w:i/>
          <w:iCs/>
        </w:rPr>
        <w:t>El</w:t>
      </w:r>
      <w:r w:rsidRPr="00DA0187">
        <w:rPr>
          <w:i/>
          <w:iCs/>
          <w:spacing w:val="-3"/>
        </w:rPr>
        <w:t xml:space="preserve"> </w:t>
      </w:r>
      <w:r w:rsidRPr="00DA0187">
        <w:rPr>
          <w:i/>
          <w:iCs/>
        </w:rPr>
        <w:t>citado</w:t>
      </w:r>
      <w:r w:rsidRPr="00DA0187">
        <w:rPr>
          <w:i/>
          <w:iCs/>
          <w:spacing w:val="-3"/>
        </w:rPr>
        <w:t xml:space="preserve"> </w:t>
      </w:r>
      <w:r w:rsidRPr="00DA0187">
        <w:rPr>
          <w:i/>
          <w:iCs/>
        </w:rPr>
        <w:t>recurso</w:t>
      </w:r>
      <w:r w:rsidRPr="00DA0187">
        <w:rPr>
          <w:i/>
          <w:iCs/>
          <w:spacing w:val="-3"/>
        </w:rPr>
        <w:t xml:space="preserve"> </w:t>
      </w:r>
      <w:r w:rsidRPr="00DA0187">
        <w:rPr>
          <w:i/>
          <w:iCs/>
        </w:rPr>
        <w:t>se</w:t>
      </w:r>
      <w:r w:rsidRPr="00DA0187">
        <w:rPr>
          <w:i/>
          <w:iCs/>
          <w:spacing w:val="-3"/>
        </w:rPr>
        <w:t xml:space="preserve"> </w:t>
      </w:r>
      <w:r w:rsidRPr="00DA0187">
        <w:rPr>
          <w:i/>
          <w:iCs/>
        </w:rPr>
        <w:t>fundamenta</w:t>
      </w:r>
      <w:r w:rsidRPr="00DA0187">
        <w:rPr>
          <w:i/>
          <w:iCs/>
          <w:spacing w:val="-3"/>
        </w:rPr>
        <w:t xml:space="preserve"> </w:t>
      </w:r>
      <w:r w:rsidRPr="00DA0187">
        <w:rPr>
          <w:i/>
          <w:iCs/>
        </w:rPr>
        <w:t>en</w:t>
      </w:r>
      <w:r w:rsidRPr="00DA0187">
        <w:rPr>
          <w:i/>
          <w:iCs/>
          <w:spacing w:val="-3"/>
        </w:rPr>
        <w:t xml:space="preserve"> </w:t>
      </w:r>
      <w:r w:rsidRPr="00DA0187">
        <w:rPr>
          <w:i/>
          <w:iCs/>
        </w:rPr>
        <w:t>los</w:t>
      </w:r>
      <w:r w:rsidRPr="00DA0187">
        <w:rPr>
          <w:i/>
          <w:iCs/>
          <w:spacing w:val="-3"/>
        </w:rPr>
        <w:t xml:space="preserve"> </w:t>
      </w:r>
      <w:r w:rsidRPr="00DA0187">
        <w:rPr>
          <w:i/>
          <w:iCs/>
        </w:rPr>
        <w:t>siguientes</w:t>
      </w:r>
      <w:r w:rsidRPr="00DA0187">
        <w:rPr>
          <w:i/>
          <w:iCs/>
          <w:spacing w:val="-3"/>
        </w:rPr>
        <w:t xml:space="preserve"> </w:t>
      </w:r>
      <w:r w:rsidRPr="00DA0187">
        <w:rPr>
          <w:i/>
          <w:iCs/>
        </w:rPr>
        <w:t>motivos: a)Tramitación excesivamente acelerada del expediente. b)Deficiencias en la documentación técnica y económica.</w:t>
      </w:r>
    </w:p>
    <w:p w14:paraId="6A52299D" w14:textId="77777777" w:rsidR="004B2FA9" w:rsidRPr="00DA0187" w:rsidRDefault="004B2FA9">
      <w:pPr>
        <w:pStyle w:val="Textoindependiente"/>
        <w:spacing w:line="542" w:lineRule="auto"/>
        <w:rPr>
          <w:i/>
          <w:iCs/>
        </w:rPr>
        <w:sectPr w:rsidR="004B2FA9" w:rsidRPr="00DA0187">
          <w:pgSz w:w="11910" w:h="16840"/>
          <w:pgMar w:top="1340" w:right="1275" w:bottom="1260" w:left="1275" w:header="225" w:footer="1060" w:gutter="0"/>
          <w:cols w:space="720"/>
        </w:sectPr>
      </w:pPr>
    </w:p>
    <w:p w14:paraId="6D136A10" w14:textId="77777777" w:rsidR="004B2FA9" w:rsidRPr="00DA0187" w:rsidRDefault="00000000">
      <w:pPr>
        <w:pStyle w:val="Textoindependiente"/>
        <w:spacing w:before="88" w:line="542" w:lineRule="auto"/>
        <w:ind w:left="142" w:right="3190"/>
        <w:rPr>
          <w:i/>
          <w:iCs/>
        </w:rPr>
      </w:pPr>
      <w:r w:rsidRPr="00DA0187">
        <w:rPr>
          <w:i/>
          <w:iCs/>
          <w:noProof/>
        </w:rPr>
        <w:lastRenderedPageBreak/>
        <mc:AlternateContent>
          <mc:Choice Requires="wps">
            <w:drawing>
              <wp:anchor distT="0" distB="0" distL="0" distR="0" simplePos="0" relativeHeight="251658240" behindDoc="0" locked="0" layoutInCell="1" allowOverlap="1" wp14:anchorId="536E5B92" wp14:editId="4BBBCC20">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30029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DF9D0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36E5B92" id="Textbox 132" o:spid="_x0000_s1149" type="#_x0000_t202" style="position:absolute;left:0;text-align:left;margin-left:536pt;margin-top:221.95pt;width:33.05pt;height:25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F30029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DF9D0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59264" behindDoc="0" locked="0" layoutInCell="1" allowOverlap="1" wp14:anchorId="7E92CA87" wp14:editId="60709441">
                <wp:simplePos x="0" y="0"/>
                <wp:positionH relativeFrom="page">
                  <wp:posOffset>6965929</wp:posOffset>
                </wp:positionH>
                <wp:positionV relativeFrom="page">
                  <wp:posOffset>6510487</wp:posOffset>
                </wp:positionV>
                <wp:extent cx="263525" cy="33178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1DE2415" w14:textId="6E46D95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1AF86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B902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E92CA87" id="Textbox 133" o:spid="_x0000_s1150" type="#_x0000_t202" style="position:absolute;left:0;text-align:left;margin-left:548.5pt;margin-top:512.65pt;width:20.75pt;height:261.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oq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g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tTqi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1DE2415" w14:textId="6E46D95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21AF86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FB902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c)Perjuicio</w:t>
      </w:r>
      <w:r w:rsidRPr="00DA0187">
        <w:rPr>
          <w:i/>
          <w:iCs/>
          <w:spacing w:val="-4"/>
        </w:rPr>
        <w:t xml:space="preserve"> </w:t>
      </w:r>
      <w:r w:rsidRPr="00DA0187">
        <w:rPr>
          <w:i/>
          <w:iCs/>
        </w:rPr>
        <w:t>patrimonial</w:t>
      </w:r>
      <w:r w:rsidRPr="00DA0187">
        <w:rPr>
          <w:i/>
          <w:iCs/>
          <w:spacing w:val="-4"/>
        </w:rPr>
        <w:t xml:space="preserve"> </w:t>
      </w:r>
      <w:r w:rsidRPr="00DA0187">
        <w:rPr>
          <w:i/>
          <w:iCs/>
        </w:rPr>
        <w:t>por</w:t>
      </w:r>
      <w:r w:rsidRPr="00DA0187">
        <w:rPr>
          <w:i/>
          <w:iCs/>
          <w:spacing w:val="-4"/>
        </w:rPr>
        <w:t xml:space="preserve"> </w:t>
      </w:r>
      <w:r w:rsidRPr="00DA0187">
        <w:rPr>
          <w:i/>
          <w:iCs/>
        </w:rPr>
        <w:t>la</w:t>
      </w:r>
      <w:r w:rsidRPr="00DA0187">
        <w:rPr>
          <w:i/>
          <w:iCs/>
          <w:spacing w:val="-4"/>
        </w:rPr>
        <w:t xml:space="preserve"> </w:t>
      </w:r>
      <w:r w:rsidRPr="00DA0187">
        <w:rPr>
          <w:i/>
          <w:iCs/>
        </w:rPr>
        <w:t>elección</w:t>
      </w:r>
      <w:r w:rsidRPr="00DA0187">
        <w:rPr>
          <w:i/>
          <w:iCs/>
          <w:spacing w:val="-4"/>
        </w:rPr>
        <w:t xml:space="preserve"> </w:t>
      </w:r>
      <w:r w:rsidRPr="00DA0187">
        <w:rPr>
          <w:i/>
          <w:iCs/>
        </w:rPr>
        <w:t>de</w:t>
      </w:r>
      <w:r w:rsidRPr="00DA0187">
        <w:rPr>
          <w:i/>
          <w:iCs/>
          <w:spacing w:val="-4"/>
        </w:rPr>
        <w:t xml:space="preserve"> </w:t>
      </w:r>
      <w:r w:rsidRPr="00DA0187">
        <w:rPr>
          <w:i/>
          <w:iCs/>
        </w:rPr>
        <w:t>la</w:t>
      </w:r>
      <w:r w:rsidRPr="00DA0187">
        <w:rPr>
          <w:i/>
          <w:iCs/>
          <w:spacing w:val="-4"/>
        </w:rPr>
        <w:t xml:space="preserve"> </w:t>
      </w:r>
      <w:r w:rsidRPr="00DA0187">
        <w:rPr>
          <w:i/>
          <w:iCs/>
        </w:rPr>
        <w:t>fórmula</w:t>
      </w:r>
      <w:r w:rsidRPr="00DA0187">
        <w:rPr>
          <w:i/>
          <w:iCs/>
          <w:spacing w:val="-4"/>
        </w:rPr>
        <w:t xml:space="preserve"> </w:t>
      </w:r>
      <w:r w:rsidRPr="00DA0187">
        <w:rPr>
          <w:i/>
          <w:iCs/>
        </w:rPr>
        <w:t>de</w:t>
      </w:r>
      <w:r w:rsidRPr="00DA0187">
        <w:rPr>
          <w:i/>
          <w:iCs/>
          <w:spacing w:val="-4"/>
        </w:rPr>
        <w:t xml:space="preserve"> </w:t>
      </w:r>
      <w:r w:rsidRPr="00DA0187">
        <w:rPr>
          <w:i/>
          <w:iCs/>
        </w:rPr>
        <w:t>pago. d)Vulneración de principios de la contratación pública. e)Deficiencias en el procedimiento de contratación.</w:t>
      </w:r>
    </w:p>
    <w:p w14:paraId="1CD8D596" w14:textId="77777777" w:rsidR="004B2FA9" w:rsidRPr="00DA0187" w:rsidRDefault="00000000">
      <w:pPr>
        <w:pStyle w:val="Textoindependiente"/>
        <w:spacing w:before="2" w:line="292" w:lineRule="auto"/>
        <w:ind w:left="142"/>
        <w:rPr>
          <w:i/>
          <w:iCs/>
        </w:rPr>
      </w:pPr>
      <w:r w:rsidRPr="00DA0187">
        <w:rPr>
          <w:i/>
          <w:iCs/>
        </w:rPr>
        <w:t>Como corolario de todo lo anterior, solicita la anulación del acuerdo recurrido y la paralización de los procedimientos iniciados para el otorgamiento de la concesión demanial.</w:t>
      </w:r>
    </w:p>
    <w:p w14:paraId="45869304" w14:textId="77777777" w:rsidR="004B2FA9" w:rsidRPr="00DA0187" w:rsidRDefault="004B2FA9">
      <w:pPr>
        <w:pStyle w:val="Textoindependiente"/>
        <w:spacing w:before="10"/>
        <w:rPr>
          <w:i/>
          <w:iCs/>
        </w:rPr>
      </w:pPr>
    </w:p>
    <w:p w14:paraId="56C2CAC8" w14:textId="77777777" w:rsidR="004B2FA9" w:rsidRPr="00DA0187" w:rsidRDefault="00000000">
      <w:pPr>
        <w:pStyle w:val="Textoindependiente"/>
        <w:spacing w:line="292" w:lineRule="auto"/>
        <w:ind w:left="142" w:right="141"/>
        <w:jc w:val="both"/>
        <w:rPr>
          <w:i/>
          <w:iCs/>
        </w:rPr>
      </w:pPr>
      <w:r w:rsidRPr="00DA0187">
        <w:rPr>
          <w:i/>
          <w:iCs/>
        </w:rPr>
        <w:t>Tercero.- Analizando los motivos en los que se fundamenta el recurso, y comenzando por el primero de ellos denominado “tramitación excesivamente acelerada del expediente”, cabe señalar que entre los principios que rigen la actuación administrativa, el artículo 71 de la LPACAP dispone, en su</w:t>
      </w:r>
      <w:r w:rsidRPr="00DA0187">
        <w:rPr>
          <w:i/>
          <w:iCs/>
          <w:spacing w:val="40"/>
        </w:rPr>
        <w:t xml:space="preserve"> </w:t>
      </w:r>
      <w:r w:rsidRPr="00DA0187">
        <w:rPr>
          <w:i/>
          <w:iCs/>
        </w:rPr>
        <w:t>párrafo primero que “el procedimiento, sometido al principio de celeridad, se impulsará de oficio en todos sus trámites y a través de medios electrónicos, respetando los principios de transparencia y publicidad”; es decir, la Ley recoge el principio de celeridad como uno de los que debe presidir la tramitación administrativa, con respecto a los de transparencia y publicidad. Por lo tanto, no parece jurídicamente viable admitir que una tramitación “excesivamente acelerada” sea motivo para la anulación de un procedimiento, máxime cuando el plazo de presentación de ofertas para el otorgamiento</w:t>
      </w:r>
      <w:r w:rsidRPr="00DA0187">
        <w:rPr>
          <w:i/>
          <w:iCs/>
          <w:spacing w:val="33"/>
        </w:rPr>
        <w:t xml:space="preserve"> </w:t>
      </w:r>
      <w:r w:rsidRPr="00DA0187">
        <w:rPr>
          <w:i/>
          <w:iCs/>
        </w:rPr>
        <w:t>de</w:t>
      </w:r>
      <w:r w:rsidRPr="00DA0187">
        <w:rPr>
          <w:i/>
          <w:iCs/>
          <w:spacing w:val="33"/>
        </w:rPr>
        <w:t xml:space="preserve"> </w:t>
      </w:r>
      <w:r w:rsidRPr="00DA0187">
        <w:rPr>
          <w:i/>
          <w:iCs/>
        </w:rPr>
        <w:t>la</w:t>
      </w:r>
      <w:r w:rsidRPr="00DA0187">
        <w:rPr>
          <w:i/>
          <w:iCs/>
          <w:spacing w:val="33"/>
        </w:rPr>
        <w:t xml:space="preserve"> </w:t>
      </w:r>
      <w:r w:rsidRPr="00DA0187">
        <w:rPr>
          <w:i/>
          <w:iCs/>
        </w:rPr>
        <w:t>concesión</w:t>
      </w:r>
      <w:r w:rsidRPr="00DA0187">
        <w:rPr>
          <w:i/>
          <w:iCs/>
          <w:spacing w:val="33"/>
        </w:rPr>
        <w:t xml:space="preserve"> </w:t>
      </w:r>
      <w:r w:rsidRPr="00DA0187">
        <w:rPr>
          <w:i/>
          <w:iCs/>
        </w:rPr>
        <w:t>demanial,</w:t>
      </w:r>
      <w:r w:rsidRPr="00DA0187">
        <w:rPr>
          <w:i/>
          <w:iCs/>
          <w:spacing w:val="33"/>
        </w:rPr>
        <w:t xml:space="preserve"> </w:t>
      </w:r>
      <w:r w:rsidRPr="00DA0187">
        <w:rPr>
          <w:i/>
          <w:iCs/>
        </w:rPr>
        <w:t>por</w:t>
      </w:r>
      <w:r w:rsidRPr="00DA0187">
        <w:rPr>
          <w:i/>
          <w:iCs/>
          <w:spacing w:val="33"/>
        </w:rPr>
        <w:t xml:space="preserve"> </w:t>
      </w:r>
      <w:r w:rsidRPr="00DA0187">
        <w:rPr>
          <w:i/>
          <w:iCs/>
        </w:rPr>
        <w:t>ejemplo,</w:t>
      </w:r>
      <w:r w:rsidRPr="00DA0187">
        <w:rPr>
          <w:i/>
          <w:iCs/>
          <w:spacing w:val="33"/>
        </w:rPr>
        <w:t xml:space="preserve"> </w:t>
      </w:r>
      <w:r w:rsidRPr="00DA0187">
        <w:rPr>
          <w:i/>
          <w:iCs/>
        </w:rPr>
        <w:t>es</w:t>
      </w:r>
      <w:r w:rsidRPr="00DA0187">
        <w:rPr>
          <w:i/>
          <w:iCs/>
          <w:spacing w:val="33"/>
        </w:rPr>
        <w:t xml:space="preserve"> </w:t>
      </w:r>
      <w:r w:rsidRPr="00DA0187">
        <w:rPr>
          <w:i/>
          <w:iCs/>
        </w:rPr>
        <w:t>superior</w:t>
      </w:r>
      <w:r w:rsidRPr="00DA0187">
        <w:rPr>
          <w:i/>
          <w:iCs/>
          <w:spacing w:val="33"/>
        </w:rPr>
        <w:t xml:space="preserve"> </w:t>
      </w:r>
      <w:r w:rsidRPr="00DA0187">
        <w:rPr>
          <w:i/>
          <w:iCs/>
        </w:rPr>
        <w:t>al</w:t>
      </w:r>
      <w:r w:rsidRPr="00DA0187">
        <w:rPr>
          <w:i/>
          <w:iCs/>
          <w:spacing w:val="33"/>
        </w:rPr>
        <w:t xml:space="preserve"> </w:t>
      </w:r>
      <w:r w:rsidRPr="00DA0187">
        <w:rPr>
          <w:i/>
          <w:iCs/>
        </w:rPr>
        <w:t>previsto</w:t>
      </w:r>
      <w:r w:rsidRPr="00DA0187">
        <w:rPr>
          <w:i/>
          <w:iCs/>
          <w:spacing w:val="33"/>
        </w:rPr>
        <w:t xml:space="preserve"> </w:t>
      </w:r>
      <w:r w:rsidRPr="00DA0187">
        <w:rPr>
          <w:i/>
          <w:iCs/>
        </w:rPr>
        <w:t>en</w:t>
      </w:r>
      <w:r w:rsidRPr="00DA0187">
        <w:rPr>
          <w:i/>
          <w:iCs/>
          <w:spacing w:val="33"/>
        </w:rPr>
        <w:t xml:space="preserve"> </w:t>
      </w:r>
      <w:r w:rsidRPr="00DA0187">
        <w:rPr>
          <w:i/>
          <w:iCs/>
        </w:rPr>
        <w:t>la</w:t>
      </w:r>
      <w:r w:rsidRPr="00DA0187">
        <w:rPr>
          <w:i/>
          <w:iCs/>
          <w:spacing w:val="33"/>
        </w:rPr>
        <w:t xml:space="preserve"> </w:t>
      </w:r>
      <w:r w:rsidRPr="00DA0187">
        <w:rPr>
          <w:i/>
          <w:iCs/>
        </w:rPr>
        <w:t>Ley,</w:t>
      </w:r>
      <w:r w:rsidRPr="00DA0187">
        <w:rPr>
          <w:i/>
          <w:iCs/>
          <w:spacing w:val="33"/>
        </w:rPr>
        <w:t xml:space="preserve"> </w:t>
      </w:r>
      <w:r w:rsidRPr="00DA0187">
        <w:rPr>
          <w:i/>
          <w:iCs/>
        </w:rPr>
        <w:t>ya</w:t>
      </w:r>
      <w:r w:rsidRPr="00DA0187">
        <w:rPr>
          <w:i/>
          <w:iCs/>
          <w:spacing w:val="33"/>
        </w:rPr>
        <w:t xml:space="preserve"> </w:t>
      </w:r>
      <w:r w:rsidRPr="00DA0187">
        <w:rPr>
          <w:i/>
          <w:iCs/>
        </w:rPr>
        <w:t>que</w:t>
      </w:r>
      <w:r w:rsidRPr="00DA0187">
        <w:rPr>
          <w:i/>
          <w:iCs/>
          <w:spacing w:val="33"/>
        </w:rPr>
        <w:t xml:space="preserve"> </w:t>
      </w:r>
      <w:r w:rsidRPr="00DA0187">
        <w:rPr>
          <w:i/>
          <w:iCs/>
        </w:rPr>
        <w:t>el plazo de presentación de ofertas configurado en la LPAP es de 30 días hábiles y en este caso se ha ampliado hasta 39 días hábiles, es decir, un tercio superior al legalmente establecido.</w:t>
      </w:r>
    </w:p>
    <w:p w14:paraId="09EA3BB1" w14:textId="77777777" w:rsidR="004B2FA9" w:rsidRPr="00DA0187" w:rsidRDefault="004B2FA9">
      <w:pPr>
        <w:pStyle w:val="Textoindependiente"/>
        <w:spacing w:before="9"/>
        <w:rPr>
          <w:i/>
          <w:iCs/>
        </w:rPr>
      </w:pPr>
    </w:p>
    <w:p w14:paraId="7A00B164" w14:textId="10E64DE4" w:rsidR="004B2FA9" w:rsidRPr="00DA0187" w:rsidRDefault="00000000">
      <w:pPr>
        <w:pStyle w:val="Textoindependiente"/>
        <w:spacing w:line="292" w:lineRule="auto"/>
        <w:ind w:left="142" w:right="141"/>
        <w:jc w:val="both"/>
        <w:rPr>
          <w:i/>
          <w:iCs/>
        </w:rPr>
      </w:pPr>
      <w:r w:rsidRPr="00DA0187">
        <w:rPr>
          <w:i/>
          <w:iCs/>
        </w:rPr>
        <w:t xml:space="preserve">Yerra el recurrente al afirmar que </w:t>
      </w:r>
      <w:r w:rsidR="00DA0187" w:rsidRPr="00DA0187">
        <w:rPr>
          <w:i/>
          <w:iCs/>
        </w:rPr>
        <w:t>“</w:t>
      </w:r>
      <w:r w:rsidRPr="00DA0187">
        <w:rPr>
          <w:i/>
          <w:iCs/>
        </w:rPr>
        <w:t>esta tramitación urgente carece de la debida justificación motivada que exige el artículo 119 de la Ley 9/2017, de Contratos del Sector Público. La normativa establece que la tramitación urgente solo procede cuando la celebración del contrato responda a una</w:t>
      </w:r>
      <w:r w:rsidRPr="00DA0187">
        <w:rPr>
          <w:i/>
          <w:iCs/>
          <w:spacing w:val="40"/>
        </w:rPr>
        <w:t xml:space="preserve"> </w:t>
      </w:r>
      <w:r w:rsidRPr="00DA0187">
        <w:rPr>
          <w:i/>
          <w:iCs/>
        </w:rPr>
        <w:t>"necesidad inaplazable" o cuando la adjudicación deba acelerarse "por motivos de interés público".</w:t>
      </w:r>
      <w:r w:rsidRPr="00DA0187">
        <w:rPr>
          <w:i/>
          <w:iCs/>
          <w:spacing w:val="40"/>
        </w:rPr>
        <w:t xml:space="preserve"> </w:t>
      </w:r>
      <w:r w:rsidRPr="00DA0187">
        <w:rPr>
          <w:i/>
          <w:iCs/>
        </w:rPr>
        <w:t>En el presente caso, no concurren circunstancias excepcionales que justifiquen esta celeridad, tratándose de una concesión deportiva que no reviste carácter alguno de urgencia”. Ciertamente, la declaración de urgencia en la tramitación de un expediente de contratación precisa de la</w:t>
      </w:r>
      <w:r w:rsidRPr="00DA0187">
        <w:rPr>
          <w:i/>
          <w:iCs/>
          <w:spacing w:val="80"/>
        </w:rPr>
        <w:t xml:space="preserve"> </w:t>
      </w:r>
      <w:r w:rsidRPr="00DA0187">
        <w:rPr>
          <w:i/>
          <w:iCs/>
        </w:rPr>
        <w:t>concurrencia de los requisitos que indica, pero, en este caso, ninguna declaración de urgencia ha</w:t>
      </w:r>
      <w:r w:rsidRPr="00DA0187">
        <w:rPr>
          <w:i/>
          <w:iCs/>
          <w:spacing w:val="80"/>
        </w:rPr>
        <w:t xml:space="preserve"> </w:t>
      </w:r>
      <w:r w:rsidRPr="00DA0187">
        <w:rPr>
          <w:i/>
          <w:iCs/>
        </w:rPr>
        <w:t>sido acordada. Recuérdese que la tramitación de urgencia permite la reducción de plazos a la mitad, entre otros, y de manera más principal, el referido al plazo de presentación de ofertas y, como ha quedado indicado en el anterior párrafo, en el presente caso no solo no se ha reducido dicho plazo sino</w:t>
      </w:r>
      <w:r w:rsidRPr="00DA0187">
        <w:rPr>
          <w:i/>
          <w:iCs/>
          <w:spacing w:val="40"/>
        </w:rPr>
        <w:t xml:space="preserve"> </w:t>
      </w:r>
      <w:r w:rsidRPr="00DA0187">
        <w:rPr>
          <w:i/>
          <w:iCs/>
        </w:rPr>
        <w:t>que</w:t>
      </w:r>
      <w:r w:rsidRPr="00DA0187">
        <w:rPr>
          <w:i/>
          <w:iCs/>
          <w:spacing w:val="40"/>
        </w:rPr>
        <w:t xml:space="preserve"> </w:t>
      </w:r>
      <w:r w:rsidRPr="00DA0187">
        <w:rPr>
          <w:i/>
          <w:iCs/>
        </w:rPr>
        <w:t>se</w:t>
      </w:r>
      <w:r w:rsidRPr="00DA0187">
        <w:rPr>
          <w:i/>
          <w:iCs/>
          <w:spacing w:val="40"/>
        </w:rPr>
        <w:t xml:space="preserve"> </w:t>
      </w:r>
      <w:r w:rsidRPr="00DA0187">
        <w:rPr>
          <w:i/>
          <w:iCs/>
        </w:rPr>
        <w:t>ha</w:t>
      </w:r>
      <w:r w:rsidRPr="00DA0187">
        <w:rPr>
          <w:i/>
          <w:iCs/>
          <w:spacing w:val="40"/>
        </w:rPr>
        <w:t xml:space="preserve"> </w:t>
      </w:r>
      <w:r w:rsidRPr="00DA0187">
        <w:rPr>
          <w:i/>
          <w:iCs/>
        </w:rPr>
        <w:t>incrementado</w:t>
      </w:r>
      <w:r w:rsidRPr="00DA0187">
        <w:rPr>
          <w:i/>
          <w:iCs/>
          <w:spacing w:val="40"/>
        </w:rPr>
        <w:t xml:space="preserve"> </w:t>
      </w:r>
      <w:r w:rsidRPr="00DA0187">
        <w:rPr>
          <w:i/>
          <w:iCs/>
        </w:rPr>
        <w:t>en</w:t>
      </w:r>
      <w:r w:rsidRPr="00DA0187">
        <w:rPr>
          <w:i/>
          <w:iCs/>
          <w:spacing w:val="40"/>
        </w:rPr>
        <w:t xml:space="preserve"> </w:t>
      </w:r>
      <w:r w:rsidRPr="00DA0187">
        <w:rPr>
          <w:i/>
          <w:iCs/>
        </w:rPr>
        <w:t>un</w:t>
      </w:r>
      <w:r w:rsidRPr="00DA0187">
        <w:rPr>
          <w:i/>
          <w:iCs/>
          <w:spacing w:val="40"/>
        </w:rPr>
        <w:t xml:space="preserve"> </w:t>
      </w:r>
      <w:r w:rsidRPr="00DA0187">
        <w:rPr>
          <w:i/>
          <w:iCs/>
        </w:rPr>
        <w:t>tercio</w:t>
      </w:r>
      <w:r w:rsidRPr="00DA0187">
        <w:rPr>
          <w:i/>
          <w:iCs/>
          <w:spacing w:val="40"/>
        </w:rPr>
        <w:t xml:space="preserve"> </w:t>
      </w:r>
      <w:r w:rsidRPr="00DA0187">
        <w:rPr>
          <w:i/>
          <w:iCs/>
        </w:rPr>
        <w:t>sobre</w:t>
      </w:r>
      <w:r w:rsidRPr="00DA0187">
        <w:rPr>
          <w:i/>
          <w:iCs/>
          <w:spacing w:val="40"/>
        </w:rPr>
        <w:t xml:space="preserve"> </w:t>
      </w:r>
      <w:r w:rsidRPr="00DA0187">
        <w:rPr>
          <w:i/>
          <w:iCs/>
        </w:rPr>
        <w:t>el</w:t>
      </w:r>
      <w:r w:rsidRPr="00DA0187">
        <w:rPr>
          <w:i/>
          <w:iCs/>
          <w:spacing w:val="40"/>
        </w:rPr>
        <w:t xml:space="preserve"> </w:t>
      </w:r>
      <w:r w:rsidRPr="00DA0187">
        <w:rPr>
          <w:i/>
          <w:iCs/>
        </w:rPr>
        <w:t>legalmente</w:t>
      </w:r>
      <w:r w:rsidRPr="00DA0187">
        <w:rPr>
          <w:i/>
          <w:iCs/>
          <w:spacing w:val="40"/>
        </w:rPr>
        <w:t xml:space="preserve"> </w:t>
      </w:r>
      <w:r w:rsidRPr="00DA0187">
        <w:rPr>
          <w:i/>
          <w:iCs/>
        </w:rPr>
        <w:t>previsto,</w:t>
      </w:r>
      <w:r w:rsidRPr="00DA0187">
        <w:rPr>
          <w:i/>
          <w:iCs/>
          <w:spacing w:val="40"/>
        </w:rPr>
        <w:t xml:space="preserve"> </w:t>
      </w:r>
      <w:r w:rsidRPr="00DA0187">
        <w:rPr>
          <w:i/>
          <w:iCs/>
        </w:rPr>
        <w:t>con</w:t>
      </w:r>
      <w:r w:rsidRPr="00DA0187">
        <w:rPr>
          <w:i/>
          <w:iCs/>
          <w:spacing w:val="40"/>
        </w:rPr>
        <w:t xml:space="preserve"> </w:t>
      </w:r>
      <w:r w:rsidRPr="00DA0187">
        <w:rPr>
          <w:i/>
          <w:iCs/>
        </w:rPr>
        <w:t>objeto</w:t>
      </w:r>
      <w:r w:rsidRPr="00DA0187">
        <w:rPr>
          <w:i/>
          <w:iCs/>
          <w:spacing w:val="40"/>
        </w:rPr>
        <w:t xml:space="preserve"> </w:t>
      </w:r>
      <w:r w:rsidRPr="00DA0187">
        <w:rPr>
          <w:i/>
          <w:iCs/>
        </w:rPr>
        <w:t>de</w:t>
      </w:r>
      <w:r w:rsidRPr="00DA0187">
        <w:rPr>
          <w:i/>
          <w:iCs/>
          <w:spacing w:val="40"/>
        </w:rPr>
        <w:t xml:space="preserve"> </w:t>
      </w:r>
      <w:r w:rsidRPr="00DA0187">
        <w:rPr>
          <w:i/>
          <w:iCs/>
        </w:rPr>
        <w:t>que</w:t>
      </w:r>
      <w:r w:rsidRPr="00DA0187">
        <w:rPr>
          <w:i/>
          <w:iCs/>
          <w:spacing w:val="40"/>
        </w:rPr>
        <w:t xml:space="preserve"> </w:t>
      </w:r>
      <w:r w:rsidRPr="00DA0187">
        <w:rPr>
          <w:i/>
          <w:iCs/>
        </w:rPr>
        <w:t>los posibles licitadores dispongan de un mayor plazo para conformar un proyecto sobre el que se basar su oferta. En resumen, este motivo carece de fundamentación fáctica y jurídica y no puede prosperar.</w:t>
      </w:r>
    </w:p>
    <w:p w14:paraId="07A23D19" w14:textId="77777777" w:rsidR="004B2FA9" w:rsidRPr="00DA0187" w:rsidRDefault="004B2FA9">
      <w:pPr>
        <w:pStyle w:val="Textoindependiente"/>
        <w:spacing w:before="9"/>
        <w:rPr>
          <w:i/>
          <w:iCs/>
        </w:rPr>
      </w:pPr>
    </w:p>
    <w:p w14:paraId="760E8D9E" w14:textId="77777777" w:rsidR="004B2FA9" w:rsidRPr="00DA0187" w:rsidRDefault="00000000">
      <w:pPr>
        <w:pStyle w:val="Textoindependiente"/>
        <w:spacing w:line="292" w:lineRule="auto"/>
        <w:ind w:left="142" w:right="141"/>
        <w:jc w:val="both"/>
        <w:rPr>
          <w:i/>
          <w:iCs/>
        </w:rPr>
      </w:pPr>
      <w:r w:rsidRPr="00DA0187">
        <w:rPr>
          <w:i/>
          <w:iCs/>
        </w:rPr>
        <w:t>Cuarto.- El segundo motivo en el que el recurrente fundamenta su recurso es en “las deficiencias en</w:t>
      </w:r>
      <w:r w:rsidRPr="00DA0187">
        <w:rPr>
          <w:i/>
          <w:iCs/>
          <w:spacing w:val="40"/>
        </w:rPr>
        <w:t xml:space="preserve"> </w:t>
      </w:r>
      <w:r w:rsidRPr="00DA0187">
        <w:rPr>
          <w:i/>
          <w:iCs/>
        </w:rPr>
        <w:t>la documentación técnica y económica”, amparándose para ello en el documento TIR sin validación formal y en la ausencia de validación técnica del cálculo financiero lo que considera una irregularidad procedimental relevante, anudando la misma a una vulneración de los principios de concurrencia y transparencia que deben regir toda actuación administrativa en materia de contratación.</w:t>
      </w:r>
    </w:p>
    <w:p w14:paraId="275BE6AD" w14:textId="77777777" w:rsidR="004B2FA9" w:rsidRPr="00DA0187" w:rsidRDefault="004B2FA9">
      <w:pPr>
        <w:pStyle w:val="Textoindependiente"/>
        <w:spacing w:before="10"/>
        <w:rPr>
          <w:i/>
          <w:iCs/>
        </w:rPr>
      </w:pPr>
    </w:p>
    <w:p w14:paraId="0BAD537E" w14:textId="77777777" w:rsidR="004B2FA9" w:rsidRPr="00DA0187" w:rsidRDefault="00000000">
      <w:pPr>
        <w:pStyle w:val="Textoindependiente"/>
        <w:spacing w:line="292" w:lineRule="auto"/>
        <w:ind w:left="142" w:right="141"/>
        <w:jc w:val="both"/>
        <w:rPr>
          <w:i/>
          <w:iCs/>
        </w:rPr>
      </w:pPr>
      <w:r w:rsidRPr="00DA0187">
        <w:rPr>
          <w:i/>
          <w:iCs/>
        </w:rPr>
        <w:t>Vuelve a errar el recurrente. Si se examina el expediente se puede comprobar que la TIR (Tasa interna de retorno) está incluida en el informe de viabilidad económica de la concesión firmado por D. Manel Valcarce Torrente, Consultora Deportiva Valgo, con fecha 14 de mayo de 2025. En dicho informe de viabilidad se determina que la TIR del proyecto, considerando un pago único del canon de 1.000,000,00 € a la firma del documento de otorgamiento de concesión demanial es del 9,17%. Posteriormente, se emitió informe jurídico, en el que se indicó que la TIR correspondiente es del 9,17%,</w:t>
      </w:r>
      <w:r w:rsidRPr="00DA0187">
        <w:rPr>
          <w:i/>
          <w:iCs/>
          <w:spacing w:val="12"/>
        </w:rPr>
        <w:t xml:space="preserve"> </w:t>
      </w:r>
      <w:r w:rsidRPr="00DA0187">
        <w:rPr>
          <w:i/>
          <w:iCs/>
        </w:rPr>
        <w:t>y</w:t>
      </w:r>
      <w:r w:rsidRPr="00DA0187">
        <w:rPr>
          <w:i/>
          <w:iCs/>
          <w:spacing w:val="12"/>
        </w:rPr>
        <w:t xml:space="preserve"> </w:t>
      </w:r>
      <w:r w:rsidRPr="00DA0187">
        <w:rPr>
          <w:i/>
          <w:iCs/>
        </w:rPr>
        <w:t>el</w:t>
      </w:r>
      <w:r w:rsidRPr="00DA0187">
        <w:rPr>
          <w:i/>
          <w:iCs/>
          <w:spacing w:val="12"/>
        </w:rPr>
        <w:t xml:space="preserve"> </w:t>
      </w:r>
      <w:r w:rsidRPr="00DA0187">
        <w:rPr>
          <w:i/>
          <w:iCs/>
        </w:rPr>
        <w:t>Interventor</w:t>
      </w:r>
      <w:r w:rsidRPr="00DA0187">
        <w:rPr>
          <w:i/>
          <w:iCs/>
          <w:spacing w:val="12"/>
        </w:rPr>
        <w:t xml:space="preserve"> </w:t>
      </w:r>
      <w:r w:rsidRPr="00DA0187">
        <w:rPr>
          <w:i/>
          <w:iCs/>
        </w:rPr>
        <w:t>General,</w:t>
      </w:r>
      <w:r w:rsidRPr="00DA0187">
        <w:rPr>
          <w:i/>
          <w:iCs/>
          <w:spacing w:val="12"/>
        </w:rPr>
        <w:t xml:space="preserve"> </w:t>
      </w:r>
      <w:r w:rsidRPr="00DA0187">
        <w:rPr>
          <w:i/>
          <w:iCs/>
        </w:rPr>
        <w:t>en</w:t>
      </w:r>
      <w:r w:rsidRPr="00DA0187">
        <w:rPr>
          <w:i/>
          <w:iCs/>
          <w:spacing w:val="12"/>
        </w:rPr>
        <w:t xml:space="preserve"> </w:t>
      </w:r>
      <w:r w:rsidRPr="00DA0187">
        <w:rPr>
          <w:i/>
          <w:iCs/>
        </w:rPr>
        <w:t>su</w:t>
      </w:r>
      <w:r w:rsidRPr="00DA0187">
        <w:rPr>
          <w:i/>
          <w:iCs/>
          <w:spacing w:val="12"/>
        </w:rPr>
        <w:t xml:space="preserve"> </w:t>
      </w:r>
      <w:r w:rsidRPr="00DA0187">
        <w:rPr>
          <w:i/>
          <w:iCs/>
        </w:rPr>
        <w:t>informe</w:t>
      </w:r>
      <w:r w:rsidRPr="00DA0187">
        <w:rPr>
          <w:i/>
          <w:iCs/>
          <w:spacing w:val="12"/>
        </w:rPr>
        <w:t xml:space="preserve"> </w:t>
      </w:r>
      <w:r w:rsidRPr="00DA0187">
        <w:rPr>
          <w:i/>
          <w:iCs/>
        </w:rPr>
        <w:t>de</w:t>
      </w:r>
      <w:r w:rsidRPr="00DA0187">
        <w:rPr>
          <w:i/>
          <w:iCs/>
          <w:spacing w:val="12"/>
        </w:rPr>
        <w:t xml:space="preserve"> </w:t>
      </w:r>
      <w:r w:rsidRPr="00DA0187">
        <w:rPr>
          <w:i/>
          <w:iCs/>
        </w:rPr>
        <w:t>control</w:t>
      </w:r>
      <w:r w:rsidRPr="00DA0187">
        <w:rPr>
          <w:i/>
          <w:iCs/>
          <w:spacing w:val="12"/>
        </w:rPr>
        <w:t xml:space="preserve"> </w:t>
      </w:r>
      <w:r w:rsidRPr="00DA0187">
        <w:rPr>
          <w:i/>
          <w:iCs/>
        </w:rPr>
        <w:t>permanente</w:t>
      </w:r>
      <w:r w:rsidRPr="00DA0187">
        <w:rPr>
          <w:i/>
          <w:iCs/>
          <w:spacing w:val="12"/>
        </w:rPr>
        <w:t xml:space="preserve"> </w:t>
      </w:r>
      <w:r w:rsidRPr="00DA0187">
        <w:rPr>
          <w:i/>
          <w:iCs/>
        </w:rPr>
        <w:t>suscrito</w:t>
      </w:r>
      <w:r w:rsidRPr="00DA0187">
        <w:rPr>
          <w:i/>
          <w:iCs/>
          <w:spacing w:val="12"/>
        </w:rPr>
        <w:t xml:space="preserve"> </w:t>
      </w:r>
      <w:r w:rsidRPr="00DA0187">
        <w:rPr>
          <w:i/>
          <w:iCs/>
        </w:rPr>
        <w:t>el</w:t>
      </w:r>
      <w:r w:rsidRPr="00DA0187">
        <w:rPr>
          <w:i/>
          <w:iCs/>
          <w:spacing w:val="12"/>
        </w:rPr>
        <w:t xml:space="preserve"> </w:t>
      </w:r>
      <w:r w:rsidRPr="00DA0187">
        <w:rPr>
          <w:i/>
          <w:iCs/>
        </w:rPr>
        <w:t>día</w:t>
      </w:r>
      <w:r w:rsidRPr="00DA0187">
        <w:rPr>
          <w:i/>
          <w:iCs/>
          <w:spacing w:val="12"/>
        </w:rPr>
        <w:t xml:space="preserve"> </w:t>
      </w:r>
      <w:r w:rsidRPr="00DA0187">
        <w:rPr>
          <w:i/>
          <w:iCs/>
        </w:rPr>
        <w:t>15</w:t>
      </w:r>
      <w:r w:rsidRPr="00DA0187">
        <w:rPr>
          <w:i/>
          <w:iCs/>
          <w:spacing w:val="12"/>
        </w:rPr>
        <w:t xml:space="preserve"> </w:t>
      </w:r>
      <w:r w:rsidRPr="00DA0187">
        <w:rPr>
          <w:i/>
          <w:iCs/>
        </w:rPr>
        <w:t>de</w:t>
      </w:r>
      <w:r w:rsidRPr="00DA0187">
        <w:rPr>
          <w:i/>
          <w:iCs/>
          <w:spacing w:val="12"/>
        </w:rPr>
        <w:t xml:space="preserve"> </w:t>
      </w:r>
      <w:r w:rsidRPr="00DA0187">
        <w:rPr>
          <w:i/>
          <w:iCs/>
        </w:rPr>
        <w:t>mayo</w:t>
      </w:r>
      <w:r w:rsidRPr="00DA0187">
        <w:rPr>
          <w:i/>
          <w:iCs/>
          <w:spacing w:val="12"/>
        </w:rPr>
        <w:t xml:space="preserve"> </w:t>
      </w:r>
      <w:r w:rsidRPr="00DA0187">
        <w:rPr>
          <w:i/>
          <w:iCs/>
        </w:rPr>
        <w:t>de</w:t>
      </w:r>
    </w:p>
    <w:p w14:paraId="1368B7AE" w14:textId="77777777" w:rsidR="004B2FA9" w:rsidRPr="00DA0187" w:rsidRDefault="004B2FA9">
      <w:pPr>
        <w:pStyle w:val="Textoindependiente"/>
        <w:spacing w:line="292" w:lineRule="auto"/>
        <w:jc w:val="both"/>
        <w:rPr>
          <w:i/>
          <w:iCs/>
        </w:rPr>
        <w:sectPr w:rsidR="004B2FA9" w:rsidRPr="00DA0187">
          <w:pgSz w:w="11910" w:h="16840"/>
          <w:pgMar w:top="1340" w:right="1275" w:bottom="1260" w:left="1275" w:header="225" w:footer="1060" w:gutter="0"/>
          <w:cols w:space="720"/>
        </w:sectPr>
      </w:pPr>
    </w:p>
    <w:p w14:paraId="335B5CD0" w14:textId="77777777" w:rsidR="004B2FA9" w:rsidRPr="00DA0187" w:rsidRDefault="00000000">
      <w:pPr>
        <w:pStyle w:val="Textoindependiente"/>
        <w:spacing w:before="88" w:line="292" w:lineRule="auto"/>
        <w:ind w:left="142" w:right="141"/>
        <w:jc w:val="both"/>
        <w:rPr>
          <w:i/>
          <w:iCs/>
        </w:rPr>
      </w:pPr>
      <w:r w:rsidRPr="00DA0187">
        <w:rPr>
          <w:i/>
          <w:iCs/>
          <w:noProof/>
        </w:rPr>
        <w:lastRenderedPageBreak/>
        <mc:AlternateContent>
          <mc:Choice Requires="wps">
            <w:drawing>
              <wp:anchor distT="0" distB="0" distL="0" distR="0" simplePos="0" relativeHeight="251660288" behindDoc="0" locked="0" layoutInCell="1" allowOverlap="1" wp14:anchorId="59F45B27" wp14:editId="0E59C355">
                <wp:simplePos x="0" y="0"/>
                <wp:positionH relativeFrom="page">
                  <wp:posOffset>6807090</wp:posOffset>
                </wp:positionH>
                <wp:positionV relativeFrom="page">
                  <wp:posOffset>2818730</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3543B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4C77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9F45B27" id="Textbox 134" o:spid="_x0000_s1151" type="#_x0000_t202" style="position:absolute;left:0;text-align:left;margin-left:536pt;margin-top:221.95pt;width:33.05pt;height:250.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D3543B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4C77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61312" behindDoc="0" locked="0" layoutInCell="1" allowOverlap="1" wp14:anchorId="24A75764" wp14:editId="42D0640E">
                <wp:simplePos x="0" y="0"/>
                <wp:positionH relativeFrom="page">
                  <wp:posOffset>6965929</wp:posOffset>
                </wp:positionH>
                <wp:positionV relativeFrom="page">
                  <wp:posOffset>6510487</wp:posOffset>
                </wp:positionV>
                <wp:extent cx="263525" cy="33178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643706" w14:textId="2F0C398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89FA8A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016402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4A75764" id="Textbox 135" o:spid="_x0000_s1152" type="#_x0000_t202" style="position:absolute;left:0;text-align:left;margin-left:548.5pt;margin-top:512.65pt;width:20.75pt;height:261.2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Rk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F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CiZGS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D643706" w14:textId="2F0C398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89FA8A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016402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2025, indicó que “esta concesión mejora la sostenibilidad de esta Hacienda Local al reportar nuevos ingresos para esta Hacienda Local”. En resumen, la TIR se encuentra ratificada por tres veces; una</w:t>
      </w:r>
      <w:r w:rsidRPr="00DA0187">
        <w:rPr>
          <w:i/>
          <w:iCs/>
          <w:spacing w:val="40"/>
        </w:rPr>
        <w:t xml:space="preserve"> </w:t>
      </w:r>
      <w:r w:rsidRPr="00DA0187">
        <w:rPr>
          <w:i/>
          <w:iCs/>
        </w:rPr>
        <w:t>de ellas por su redactor, y las otras dos por funcionarios municipales, uno de ellos el Interventor General, que validan técnicamente la misma.</w:t>
      </w:r>
    </w:p>
    <w:p w14:paraId="53045FCB" w14:textId="77777777" w:rsidR="004B2FA9" w:rsidRPr="00DA0187" w:rsidRDefault="004B2FA9">
      <w:pPr>
        <w:pStyle w:val="Textoindependiente"/>
        <w:spacing w:before="10"/>
        <w:rPr>
          <w:i/>
          <w:iCs/>
        </w:rPr>
      </w:pPr>
    </w:p>
    <w:p w14:paraId="69DBCC7B" w14:textId="77777777" w:rsidR="004B2FA9" w:rsidRPr="00DA0187" w:rsidRDefault="00000000">
      <w:pPr>
        <w:pStyle w:val="Textoindependiente"/>
        <w:spacing w:line="292" w:lineRule="auto"/>
        <w:ind w:left="142" w:right="141"/>
        <w:jc w:val="both"/>
        <w:rPr>
          <w:i/>
          <w:iCs/>
        </w:rPr>
      </w:pPr>
      <w:r w:rsidRPr="00DA0187">
        <w:rPr>
          <w:i/>
          <w:iCs/>
        </w:rPr>
        <w:t>Parece referirse el recurrente al documento denominado “TIR con canon anual de 100.000,00 €”. Efectivamente, al momento de aprobarse el expediente por la Junta de Gobierno Local dicho documento</w:t>
      </w:r>
      <w:r w:rsidRPr="00DA0187">
        <w:rPr>
          <w:i/>
          <w:iCs/>
          <w:spacing w:val="35"/>
        </w:rPr>
        <w:t xml:space="preserve"> </w:t>
      </w:r>
      <w:r w:rsidRPr="00DA0187">
        <w:rPr>
          <w:i/>
          <w:iCs/>
        </w:rPr>
        <w:t>no</w:t>
      </w:r>
      <w:r w:rsidRPr="00DA0187">
        <w:rPr>
          <w:i/>
          <w:iCs/>
          <w:spacing w:val="35"/>
        </w:rPr>
        <w:t xml:space="preserve"> </w:t>
      </w:r>
      <w:r w:rsidRPr="00DA0187">
        <w:rPr>
          <w:i/>
          <w:iCs/>
        </w:rPr>
        <w:t>se</w:t>
      </w:r>
      <w:r w:rsidRPr="00DA0187">
        <w:rPr>
          <w:i/>
          <w:iCs/>
          <w:spacing w:val="35"/>
        </w:rPr>
        <w:t xml:space="preserve"> </w:t>
      </w:r>
      <w:r w:rsidRPr="00DA0187">
        <w:rPr>
          <w:i/>
          <w:iCs/>
        </w:rPr>
        <w:t>encontraba</w:t>
      </w:r>
      <w:r w:rsidRPr="00DA0187">
        <w:rPr>
          <w:i/>
          <w:iCs/>
          <w:spacing w:val="35"/>
        </w:rPr>
        <w:t xml:space="preserve"> </w:t>
      </w:r>
      <w:r w:rsidRPr="00DA0187">
        <w:rPr>
          <w:i/>
          <w:iCs/>
        </w:rPr>
        <w:t>firmado,</w:t>
      </w:r>
      <w:r w:rsidRPr="00DA0187">
        <w:rPr>
          <w:i/>
          <w:iCs/>
          <w:spacing w:val="35"/>
        </w:rPr>
        <w:t xml:space="preserve"> </w:t>
      </w:r>
      <w:r w:rsidRPr="00DA0187">
        <w:rPr>
          <w:i/>
          <w:iCs/>
        </w:rPr>
        <w:t>extremo</w:t>
      </w:r>
      <w:r w:rsidRPr="00DA0187">
        <w:rPr>
          <w:i/>
          <w:iCs/>
          <w:spacing w:val="35"/>
        </w:rPr>
        <w:t xml:space="preserve"> </w:t>
      </w:r>
      <w:r w:rsidRPr="00DA0187">
        <w:rPr>
          <w:i/>
          <w:iCs/>
        </w:rPr>
        <w:t>que</w:t>
      </w:r>
      <w:r w:rsidRPr="00DA0187">
        <w:rPr>
          <w:i/>
          <w:iCs/>
          <w:spacing w:val="35"/>
        </w:rPr>
        <w:t xml:space="preserve"> </w:t>
      </w:r>
      <w:r w:rsidRPr="00DA0187">
        <w:rPr>
          <w:i/>
          <w:iCs/>
        </w:rPr>
        <w:t>ha</w:t>
      </w:r>
      <w:r w:rsidRPr="00DA0187">
        <w:rPr>
          <w:i/>
          <w:iCs/>
          <w:spacing w:val="35"/>
        </w:rPr>
        <w:t xml:space="preserve"> </w:t>
      </w:r>
      <w:r w:rsidRPr="00DA0187">
        <w:rPr>
          <w:i/>
          <w:iCs/>
        </w:rPr>
        <w:t>sido</w:t>
      </w:r>
      <w:r w:rsidRPr="00DA0187">
        <w:rPr>
          <w:i/>
          <w:iCs/>
          <w:spacing w:val="35"/>
        </w:rPr>
        <w:t xml:space="preserve"> </w:t>
      </w:r>
      <w:r w:rsidRPr="00DA0187">
        <w:rPr>
          <w:i/>
          <w:iCs/>
        </w:rPr>
        <w:t>subsanado</w:t>
      </w:r>
      <w:r w:rsidRPr="00DA0187">
        <w:rPr>
          <w:i/>
          <w:iCs/>
          <w:spacing w:val="35"/>
        </w:rPr>
        <w:t xml:space="preserve"> </w:t>
      </w:r>
      <w:r w:rsidRPr="00DA0187">
        <w:rPr>
          <w:i/>
          <w:iCs/>
        </w:rPr>
        <w:t>con</w:t>
      </w:r>
      <w:r w:rsidRPr="00DA0187">
        <w:rPr>
          <w:i/>
          <w:iCs/>
          <w:spacing w:val="35"/>
        </w:rPr>
        <w:t xml:space="preserve"> </w:t>
      </w:r>
      <w:r w:rsidRPr="00DA0187">
        <w:rPr>
          <w:i/>
          <w:iCs/>
        </w:rPr>
        <w:t>fecha</w:t>
      </w:r>
      <w:r w:rsidRPr="00DA0187">
        <w:rPr>
          <w:i/>
          <w:iCs/>
          <w:spacing w:val="35"/>
        </w:rPr>
        <w:t xml:space="preserve"> </w:t>
      </w:r>
      <w:r w:rsidRPr="00DA0187">
        <w:rPr>
          <w:i/>
          <w:iCs/>
        </w:rPr>
        <w:t>26</w:t>
      </w:r>
      <w:r w:rsidRPr="00DA0187">
        <w:rPr>
          <w:i/>
          <w:iCs/>
          <w:spacing w:val="35"/>
        </w:rPr>
        <w:t xml:space="preserve"> </w:t>
      </w:r>
      <w:r w:rsidRPr="00DA0187">
        <w:rPr>
          <w:i/>
          <w:iCs/>
        </w:rPr>
        <w:t>de</w:t>
      </w:r>
      <w:r w:rsidRPr="00DA0187">
        <w:rPr>
          <w:i/>
          <w:iCs/>
          <w:spacing w:val="35"/>
        </w:rPr>
        <w:t xml:space="preserve"> </w:t>
      </w:r>
      <w:r w:rsidRPr="00DA0187">
        <w:rPr>
          <w:i/>
          <w:iCs/>
        </w:rPr>
        <w:t>junio</w:t>
      </w:r>
      <w:r w:rsidRPr="00DA0187">
        <w:rPr>
          <w:i/>
          <w:iCs/>
          <w:spacing w:val="35"/>
        </w:rPr>
        <w:t xml:space="preserve"> </w:t>
      </w:r>
      <w:r w:rsidRPr="00DA0187">
        <w:rPr>
          <w:i/>
          <w:iCs/>
        </w:rPr>
        <w:t>de 2025 por su redactor, concretamente el mismo que suscribe el informe de viabilidad económica, D. Manel Valcarce Torrente, Consultora Deportiva Valgo. Dicho cálculo arroja una TIR del 9,57%, es decir, la tasa interna de retorno para el inversor es superior con un pago anual de 100.000,00 € que con un pago único de 1.000.000,00 €. En este punto ha de hacerse hincapié que en el informe</w:t>
      </w:r>
      <w:r w:rsidRPr="00DA0187">
        <w:rPr>
          <w:i/>
          <w:iCs/>
          <w:spacing w:val="80"/>
        </w:rPr>
        <w:t xml:space="preserve"> </w:t>
      </w:r>
      <w:r w:rsidRPr="00DA0187">
        <w:rPr>
          <w:i/>
          <w:iCs/>
        </w:rPr>
        <w:t>jurídico emitido el día 14 de mayo de 2025 se analiza este extremo, en su apartado D, así como en el informe de control permanente de la Intervención General de 15 de mayo de 2025, al indicar que:</w:t>
      </w:r>
    </w:p>
    <w:p w14:paraId="30406D71" w14:textId="77777777" w:rsidR="004B2FA9" w:rsidRPr="00DA0187" w:rsidRDefault="004B2FA9">
      <w:pPr>
        <w:pStyle w:val="Textoindependiente"/>
        <w:spacing w:before="9"/>
        <w:rPr>
          <w:i/>
          <w:iCs/>
        </w:rPr>
      </w:pPr>
    </w:p>
    <w:p w14:paraId="32B34AF6" w14:textId="77777777" w:rsidR="004B2FA9" w:rsidRPr="00DA0187" w:rsidRDefault="00000000">
      <w:pPr>
        <w:pStyle w:val="Textoindependiente"/>
        <w:spacing w:line="292" w:lineRule="auto"/>
        <w:ind w:left="142" w:right="141"/>
        <w:jc w:val="both"/>
        <w:rPr>
          <w:i/>
          <w:iCs/>
        </w:rPr>
      </w:pPr>
      <w:r w:rsidRPr="00DA0187">
        <w:rPr>
          <w:i/>
          <w:iCs/>
        </w:rPr>
        <w:t>“La determinación del canon anual mínimo se ha efectuado mediante Informe de valoración por la consultora deportiva VALGO, suscrita por D. Manel Valcarce. En la que utiliza dos posibilidades para el mismo:</w:t>
      </w:r>
    </w:p>
    <w:p w14:paraId="234FA113" w14:textId="77777777" w:rsidR="004B2FA9" w:rsidRPr="00DA0187" w:rsidRDefault="004B2FA9">
      <w:pPr>
        <w:pStyle w:val="Textoindependiente"/>
        <w:spacing w:before="10"/>
        <w:rPr>
          <w:i/>
          <w:iCs/>
        </w:rPr>
      </w:pPr>
    </w:p>
    <w:p w14:paraId="40E32A59" w14:textId="77777777" w:rsidR="004B2FA9" w:rsidRPr="00DA0187" w:rsidRDefault="00000000">
      <w:pPr>
        <w:pStyle w:val="Prrafodelista"/>
        <w:numPr>
          <w:ilvl w:val="0"/>
          <w:numId w:val="32"/>
        </w:numPr>
        <w:tabs>
          <w:tab w:val="left" w:pos="293"/>
        </w:tabs>
        <w:spacing w:line="292" w:lineRule="auto"/>
        <w:ind w:firstLine="0"/>
        <w:rPr>
          <w:i/>
          <w:iCs/>
          <w:sz w:val="20"/>
        </w:rPr>
      </w:pPr>
      <w:r w:rsidRPr="00DA0187">
        <w:rPr>
          <w:i/>
          <w:iCs/>
          <w:sz w:val="20"/>
        </w:rPr>
        <w:t>Un canon anual de 100.000,00 €, actualizable con el 2% de incremento anual hasta finalizar la vigencia de la concesión; con un plazo máximo de 40 años. (TIR del proyecto: 9,57%).</w:t>
      </w:r>
    </w:p>
    <w:p w14:paraId="65DC6701" w14:textId="77777777" w:rsidR="004B2FA9" w:rsidRPr="00DA0187" w:rsidRDefault="004B2FA9">
      <w:pPr>
        <w:pStyle w:val="Textoindependiente"/>
        <w:spacing w:before="10"/>
        <w:rPr>
          <w:i/>
          <w:iCs/>
        </w:rPr>
      </w:pPr>
    </w:p>
    <w:p w14:paraId="536886ED" w14:textId="77777777" w:rsidR="004B2FA9" w:rsidRPr="00DA0187" w:rsidRDefault="00000000">
      <w:pPr>
        <w:pStyle w:val="Prrafodelista"/>
        <w:numPr>
          <w:ilvl w:val="0"/>
          <w:numId w:val="32"/>
        </w:numPr>
        <w:tabs>
          <w:tab w:val="left" w:pos="295"/>
        </w:tabs>
        <w:spacing w:line="292" w:lineRule="auto"/>
        <w:ind w:firstLine="0"/>
        <w:rPr>
          <w:i/>
          <w:iCs/>
          <w:sz w:val="20"/>
        </w:rPr>
      </w:pPr>
      <w:r w:rsidRPr="00DA0187">
        <w:rPr>
          <w:i/>
          <w:iCs/>
          <w:sz w:val="20"/>
        </w:rPr>
        <w:t xml:space="preserve">Un pago único, adelantado, al comienzo de la concesión demanial de 1.000.000,00 €. (TIR del </w:t>
      </w:r>
      <w:r w:rsidRPr="00DA0187">
        <w:rPr>
          <w:i/>
          <w:iCs/>
          <w:spacing w:val="-2"/>
          <w:sz w:val="20"/>
        </w:rPr>
        <w:t>9,17%)”</w:t>
      </w:r>
    </w:p>
    <w:p w14:paraId="6C0D0BB6" w14:textId="77777777" w:rsidR="004B2FA9" w:rsidRPr="00DA0187" w:rsidRDefault="004B2FA9">
      <w:pPr>
        <w:pStyle w:val="Textoindependiente"/>
        <w:spacing w:before="10"/>
        <w:rPr>
          <w:i/>
          <w:iCs/>
        </w:rPr>
      </w:pPr>
    </w:p>
    <w:p w14:paraId="4B87283F" w14:textId="77777777" w:rsidR="004B2FA9" w:rsidRPr="00DA0187" w:rsidRDefault="00000000">
      <w:pPr>
        <w:pStyle w:val="Textoindependiente"/>
        <w:spacing w:line="292" w:lineRule="auto"/>
        <w:ind w:left="142" w:right="141"/>
        <w:jc w:val="both"/>
        <w:rPr>
          <w:i/>
          <w:iCs/>
        </w:rPr>
      </w:pPr>
      <w:r w:rsidRPr="00DA0187">
        <w:rPr>
          <w:i/>
          <w:iCs/>
        </w:rPr>
        <w:t>Quinto.- El tercer motivo en el que se sustenta el recurso es la existencia de “perjuicio patrimonial por la elección de la fórmula de pago”. El recurrente fundamenta dicho motivo en que “la opción por un pago único adelantado de 1 millón de euros (1,21 millones de euros con impuestos) en lugar de un canon anual actualizable según el IPC genera un perjuicio económico evidente para las arcas municipales. La normativa sobre concesiones demaniales establece que el canon debe calcularse tomando como referencia "el valor que tendría en el mercado la utilidad derivada de dicha utilización</w:t>
      </w:r>
      <w:r w:rsidRPr="00DA0187">
        <w:rPr>
          <w:i/>
          <w:iCs/>
          <w:spacing w:val="40"/>
        </w:rPr>
        <w:t xml:space="preserve"> </w:t>
      </w:r>
      <w:r w:rsidRPr="00DA0187">
        <w:rPr>
          <w:i/>
          <w:iCs/>
        </w:rPr>
        <w:t>si los bienes de que se trata no fueran de dominio público". En concesiones de larga duración como</w:t>
      </w:r>
      <w:r w:rsidRPr="00DA0187">
        <w:rPr>
          <w:i/>
          <w:iCs/>
          <w:spacing w:val="80"/>
        </w:rPr>
        <w:t xml:space="preserve"> </w:t>
      </w:r>
      <w:r w:rsidRPr="00DA0187">
        <w:rPr>
          <w:i/>
          <w:iCs/>
        </w:rPr>
        <w:t>la presente que alcanza 40 años, el establecimiento de un canon anual actualizable conforme al IPC garantiza que la Administración perciba ingresos acordes con la evolución económica, evitando la depreciación monetaria que inevitablemente se produce en períodos tan extensos. En otras licitaciones demaniales realizadas por este mismo ayuntamiento si se recoge un pago a adelantado y posteriormente pagos anuales que aseguran cierto retorno a lo largo de los años”. Sin embargo, a pesar de considerar la existencia de un perjuicio patrimonial por la fórmula de pago, no justifica ni, mucho menos, cuantifica, el citado perjuicio.</w:t>
      </w:r>
    </w:p>
    <w:p w14:paraId="1B1FDEB8" w14:textId="77777777" w:rsidR="004B2FA9" w:rsidRPr="00DA0187" w:rsidRDefault="004B2FA9">
      <w:pPr>
        <w:pStyle w:val="Textoindependiente"/>
        <w:spacing w:before="9"/>
        <w:rPr>
          <w:i/>
          <w:iCs/>
        </w:rPr>
      </w:pPr>
    </w:p>
    <w:p w14:paraId="30AFE68D" w14:textId="77777777" w:rsidR="004B2FA9" w:rsidRPr="00DA0187" w:rsidRDefault="00000000">
      <w:pPr>
        <w:pStyle w:val="Textoindependiente"/>
        <w:spacing w:line="292" w:lineRule="auto"/>
        <w:ind w:left="142" w:right="141"/>
        <w:jc w:val="both"/>
        <w:rPr>
          <w:i/>
          <w:iCs/>
        </w:rPr>
      </w:pPr>
      <w:r w:rsidRPr="00DA0187">
        <w:rPr>
          <w:i/>
          <w:iCs/>
        </w:rPr>
        <w:t>En cambio, tanto en el informe de la Intervención General que indica que “esta concesión mejora la sostenibilidad de esta Hacienda Local al reportar nuevos ingresos para esta Hacienda Local”, como</w:t>
      </w:r>
      <w:r w:rsidRPr="00DA0187">
        <w:rPr>
          <w:i/>
          <w:iCs/>
          <w:spacing w:val="40"/>
        </w:rPr>
        <w:t xml:space="preserve"> </w:t>
      </w:r>
      <w:r w:rsidRPr="00DA0187">
        <w:rPr>
          <w:i/>
          <w:iCs/>
        </w:rPr>
        <w:t>en el informe jurídico que indica que “para el Ayuntamiento, el pago único elimina cualquier factor de riesgo e incertidumbre en cuanto al cobro del canon, ya que se materializa por adelantado y en un solo pago lo que, evidentemente, facilita la gestión del mismo. También es cierto que el pago anual supone un flujo constante de ingresos durante 40 años. En contra del pago anual cabe señalar que cualquier incertidumbre en el éxito o fracaso de la explotación de la concesión demanial se</w:t>
      </w:r>
      <w:r w:rsidRPr="00DA0187">
        <w:rPr>
          <w:i/>
          <w:iCs/>
          <w:spacing w:val="80"/>
        </w:rPr>
        <w:t xml:space="preserve"> </w:t>
      </w:r>
      <w:r w:rsidRPr="00DA0187">
        <w:rPr>
          <w:i/>
          <w:iCs/>
        </w:rPr>
        <w:t>trasladará, inevitablemente, al pago del canon anual, lo que se elimina con el pago por adelantado.</w:t>
      </w:r>
      <w:r w:rsidRPr="00DA0187">
        <w:rPr>
          <w:i/>
          <w:iCs/>
          <w:spacing w:val="40"/>
        </w:rPr>
        <w:t xml:space="preserve"> </w:t>
      </w:r>
      <w:r w:rsidRPr="00DA0187">
        <w:rPr>
          <w:i/>
          <w:iCs/>
        </w:rPr>
        <w:t>En cualquier caso, ambas posibilidades son perfectamente posibles y viables”, se analizan ambas posibilidades considerándose, ambas, viables.</w:t>
      </w:r>
    </w:p>
    <w:p w14:paraId="672C816B" w14:textId="77777777" w:rsidR="004B2FA9" w:rsidRPr="00DA0187" w:rsidRDefault="004B2FA9">
      <w:pPr>
        <w:pStyle w:val="Textoindependiente"/>
        <w:spacing w:line="292" w:lineRule="auto"/>
        <w:jc w:val="both"/>
        <w:rPr>
          <w:i/>
          <w:iCs/>
        </w:rPr>
        <w:sectPr w:rsidR="004B2FA9" w:rsidRPr="00DA0187">
          <w:pgSz w:w="11910" w:h="16840"/>
          <w:pgMar w:top="1340" w:right="1275" w:bottom="1260" w:left="1275" w:header="225" w:footer="1060" w:gutter="0"/>
          <w:cols w:space="720"/>
        </w:sectPr>
      </w:pPr>
    </w:p>
    <w:p w14:paraId="316DC9AD" w14:textId="77777777" w:rsidR="004B2FA9" w:rsidRPr="00DA0187" w:rsidRDefault="00000000">
      <w:pPr>
        <w:pStyle w:val="Textoindependiente"/>
        <w:spacing w:before="108" w:line="292" w:lineRule="auto"/>
        <w:ind w:left="142" w:right="141"/>
        <w:jc w:val="both"/>
        <w:rPr>
          <w:i/>
          <w:iCs/>
        </w:rPr>
      </w:pPr>
      <w:r w:rsidRPr="00DA0187">
        <w:rPr>
          <w:i/>
          <w:iCs/>
          <w:noProof/>
        </w:rPr>
        <w:lastRenderedPageBreak/>
        <mc:AlternateContent>
          <mc:Choice Requires="wps">
            <w:drawing>
              <wp:anchor distT="0" distB="0" distL="0" distR="0" simplePos="0" relativeHeight="251662336" behindDoc="0" locked="0" layoutInCell="1" allowOverlap="1" wp14:anchorId="4F9B46ED" wp14:editId="12FCC3C6">
                <wp:simplePos x="0" y="0"/>
                <wp:positionH relativeFrom="page">
                  <wp:posOffset>6807090</wp:posOffset>
                </wp:positionH>
                <wp:positionV relativeFrom="page">
                  <wp:posOffset>2818730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7E090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2CE36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F9B46ED" id="Textbox 136" o:spid="_x0000_s1153" type="#_x0000_t202" style="position:absolute;left:0;text-align:left;margin-left:536pt;margin-top:221.95pt;width:33.05pt;height:250.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447E090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2CE36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DA0187">
        <w:rPr>
          <w:i/>
          <w:iCs/>
          <w:noProof/>
        </w:rPr>
        <mc:AlternateContent>
          <mc:Choice Requires="wps">
            <w:drawing>
              <wp:anchor distT="0" distB="0" distL="0" distR="0" simplePos="0" relativeHeight="251663360" behindDoc="0" locked="0" layoutInCell="1" allowOverlap="1" wp14:anchorId="05EF35F6" wp14:editId="44F5C63B">
                <wp:simplePos x="0" y="0"/>
                <wp:positionH relativeFrom="page">
                  <wp:posOffset>6965929</wp:posOffset>
                </wp:positionH>
                <wp:positionV relativeFrom="page">
                  <wp:posOffset>6510487</wp:posOffset>
                </wp:positionV>
                <wp:extent cx="263525" cy="33178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61D75E4" w14:textId="58AF651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34091A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20AE1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5EF35F6" id="Textbox 137" o:spid="_x0000_s1154" type="#_x0000_t202" style="position:absolute;left:0;text-align:left;margin-left:548.5pt;margin-top:512.65pt;width:20.75pt;height:261.2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Fe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Q0hX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61D75E4" w14:textId="58AF651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34091A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F20AE1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DA0187">
        <w:rPr>
          <w:i/>
          <w:iCs/>
        </w:rPr>
        <w:t>Además de ello, todos los criterios de adjudicación son objetivos, respondiendo, únicamente, al resultado de operaciones matemáticas. Entre ellos, el criterio con mayor ponderación es el precio</w:t>
      </w:r>
      <w:r w:rsidRPr="00DA0187">
        <w:rPr>
          <w:i/>
          <w:iCs/>
          <w:spacing w:val="40"/>
        </w:rPr>
        <w:t xml:space="preserve"> </w:t>
      </w:r>
      <w:r w:rsidRPr="00DA0187">
        <w:rPr>
          <w:i/>
          <w:iCs/>
        </w:rPr>
        <w:t>cuyo “peso” en el total de la adjudicación es del 75 por ciento. Ello hace que se pueda presumir que los licitadores mejoren, notablemente, el canon mínimo solicitado, pues no se debe olvidar que el canon fijado en el pliego de cláusulas es el mínimo admisible estando, en todo caso, sujeto a ser mejorado mediante su incremento, siendo, además, el citado incremento objeto de valoración.</w:t>
      </w:r>
    </w:p>
    <w:p w14:paraId="5BDEC996" w14:textId="77777777" w:rsidR="004B2FA9" w:rsidRPr="00DA0187" w:rsidRDefault="004B2FA9">
      <w:pPr>
        <w:pStyle w:val="Textoindependiente"/>
        <w:spacing w:before="9"/>
        <w:rPr>
          <w:i/>
          <w:iCs/>
        </w:rPr>
      </w:pPr>
    </w:p>
    <w:p w14:paraId="0CE8743C" w14:textId="77777777" w:rsidR="004B2FA9" w:rsidRPr="00DA0187" w:rsidRDefault="00000000">
      <w:pPr>
        <w:pStyle w:val="Textoindependiente"/>
        <w:spacing w:line="292" w:lineRule="auto"/>
        <w:ind w:left="142" w:right="141"/>
        <w:jc w:val="both"/>
        <w:rPr>
          <w:i/>
          <w:iCs/>
        </w:rPr>
      </w:pPr>
      <w:r w:rsidRPr="00DA0187">
        <w:rPr>
          <w:i/>
          <w:iCs/>
        </w:rPr>
        <w:t>Sexto.- El recurrente considera que se han vulnerado principios de la contratación pública; concretamente el principio de mejor valor, el de transparencia y el de motivación. Dicho motivo ha de decaer. De la lectura del anterior párrafo ya se desprende que la mejora del canon mínimo solicitado, es decir, el incremento del mismo, es el criterio con mayor ponderación (75 puntos sobre un total de 100); igualmente, no existe ningún criterio subjetivo de valoración, lo que hace que el resultado de la misma</w:t>
      </w:r>
      <w:r w:rsidRPr="00DA0187">
        <w:rPr>
          <w:i/>
          <w:iCs/>
          <w:spacing w:val="26"/>
        </w:rPr>
        <w:t xml:space="preserve"> </w:t>
      </w:r>
      <w:r w:rsidRPr="00DA0187">
        <w:rPr>
          <w:i/>
          <w:iCs/>
        </w:rPr>
        <w:t>favorecerá,</w:t>
      </w:r>
      <w:r w:rsidRPr="00DA0187">
        <w:rPr>
          <w:i/>
          <w:iCs/>
          <w:spacing w:val="26"/>
        </w:rPr>
        <w:t xml:space="preserve"> </w:t>
      </w:r>
      <w:r w:rsidRPr="00DA0187">
        <w:rPr>
          <w:i/>
          <w:iCs/>
        </w:rPr>
        <w:t>claramente,</w:t>
      </w:r>
      <w:r w:rsidRPr="00DA0187">
        <w:rPr>
          <w:i/>
          <w:iCs/>
          <w:spacing w:val="26"/>
        </w:rPr>
        <w:t xml:space="preserve"> </w:t>
      </w:r>
      <w:r w:rsidRPr="00DA0187">
        <w:rPr>
          <w:i/>
          <w:iCs/>
        </w:rPr>
        <w:t>al</w:t>
      </w:r>
      <w:r w:rsidRPr="00DA0187">
        <w:rPr>
          <w:i/>
          <w:iCs/>
          <w:spacing w:val="26"/>
        </w:rPr>
        <w:t xml:space="preserve"> </w:t>
      </w:r>
      <w:r w:rsidRPr="00DA0187">
        <w:rPr>
          <w:i/>
          <w:iCs/>
        </w:rPr>
        <w:t>licitador</w:t>
      </w:r>
      <w:r w:rsidRPr="00DA0187">
        <w:rPr>
          <w:i/>
          <w:iCs/>
          <w:spacing w:val="26"/>
        </w:rPr>
        <w:t xml:space="preserve"> </w:t>
      </w:r>
      <w:r w:rsidRPr="00DA0187">
        <w:rPr>
          <w:i/>
          <w:iCs/>
        </w:rPr>
        <w:t>que</w:t>
      </w:r>
      <w:r w:rsidRPr="00DA0187">
        <w:rPr>
          <w:i/>
          <w:iCs/>
          <w:spacing w:val="26"/>
        </w:rPr>
        <w:t xml:space="preserve"> </w:t>
      </w:r>
      <w:r w:rsidRPr="00DA0187">
        <w:rPr>
          <w:i/>
          <w:iCs/>
        </w:rPr>
        <w:t>ofrezca</w:t>
      </w:r>
      <w:r w:rsidRPr="00DA0187">
        <w:rPr>
          <w:i/>
          <w:iCs/>
          <w:spacing w:val="26"/>
        </w:rPr>
        <w:t xml:space="preserve"> </w:t>
      </w:r>
      <w:r w:rsidRPr="00DA0187">
        <w:rPr>
          <w:i/>
          <w:iCs/>
        </w:rPr>
        <w:t>un</w:t>
      </w:r>
      <w:r w:rsidRPr="00DA0187">
        <w:rPr>
          <w:i/>
          <w:iCs/>
          <w:spacing w:val="26"/>
        </w:rPr>
        <w:t xml:space="preserve"> </w:t>
      </w:r>
      <w:r w:rsidRPr="00DA0187">
        <w:rPr>
          <w:i/>
          <w:iCs/>
        </w:rPr>
        <w:t>mayor</w:t>
      </w:r>
      <w:r w:rsidRPr="00DA0187">
        <w:rPr>
          <w:i/>
          <w:iCs/>
          <w:spacing w:val="26"/>
        </w:rPr>
        <w:t xml:space="preserve"> </w:t>
      </w:r>
      <w:r w:rsidRPr="00DA0187">
        <w:rPr>
          <w:i/>
          <w:iCs/>
        </w:rPr>
        <w:t>canon,</w:t>
      </w:r>
      <w:r w:rsidRPr="00DA0187">
        <w:rPr>
          <w:i/>
          <w:iCs/>
          <w:spacing w:val="26"/>
        </w:rPr>
        <w:t xml:space="preserve"> </w:t>
      </w:r>
      <w:r w:rsidRPr="00DA0187">
        <w:rPr>
          <w:i/>
          <w:iCs/>
        </w:rPr>
        <w:t>por</w:t>
      </w:r>
      <w:r w:rsidRPr="00DA0187">
        <w:rPr>
          <w:i/>
          <w:iCs/>
          <w:spacing w:val="26"/>
        </w:rPr>
        <w:t xml:space="preserve"> </w:t>
      </w:r>
      <w:r w:rsidRPr="00DA0187">
        <w:rPr>
          <w:i/>
          <w:iCs/>
        </w:rPr>
        <w:t>lo</w:t>
      </w:r>
      <w:r w:rsidRPr="00DA0187">
        <w:rPr>
          <w:i/>
          <w:iCs/>
          <w:spacing w:val="26"/>
        </w:rPr>
        <w:t xml:space="preserve"> </w:t>
      </w:r>
      <w:r w:rsidRPr="00DA0187">
        <w:rPr>
          <w:i/>
          <w:iCs/>
        </w:rPr>
        <w:t>que</w:t>
      </w:r>
      <w:r w:rsidRPr="00DA0187">
        <w:rPr>
          <w:i/>
          <w:iCs/>
          <w:spacing w:val="26"/>
        </w:rPr>
        <w:t xml:space="preserve"> </w:t>
      </w:r>
      <w:r w:rsidRPr="00DA0187">
        <w:rPr>
          <w:i/>
          <w:iCs/>
        </w:rPr>
        <w:t>el</w:t>
      </w:r>
      <w:r w:rsidRPr="00DA0187">
        <w:rPr>
          <w:i/>
          <w:iCs/>
          <w:spacing w:val="26"/>
        </w:rPr>
        <w:t xml:space="preserve"> </w:t>
      </w:r>
      <w:r w:rsidRPr="00DA0187">
        <w:rPr>
          <w:i/>
          <w:iCs/>
        </w:rPr>
        <w:t>denominado por el recurrente “principio de mejor valor” quedará claramente cumplido.</w:t>
      </w:r>
    </w:p>
    <w:p w14:paraId="4CBFD51F" w14:textId="77777777" w:rsidR="004B2FA9" w:rsidRPr="00DA0187" w:rsidRDefault="004B2FA9">
      <w:pPr>
        <w:pStyle w:val="Textoindependiente"/>
        <w:spacing w:before="10"/>
        <w:rPr>
          <w:i/>
          <w:iCs/>
        </w:rPr>
      </w:pPr>
    </w:p>
    <w:p w14:paraId="765FF05B" w14:textId="77777777" w:rsidR="004B2FA9" w:rsidRPr="00DA0187" w:rsidRDefault="00000000">
      <w:pPr>
        <w:pStyle w:val="Textoindependiente"/>
        <w:spacing w:line="292" w:lineRule="auto"/>
        <w:ind w:left="142" w:right="141"/>
        <w:jc w:val="both"/>
        <w:rPr>
          <w:i/>
          <w:iCs/>
        </w:rPr>
      </w:pPr>
      <w:r w:rsidRPr="00DA0187">
        <w:rPr>
          <w:i/>
          <w:iCs/>
        </w:rPr>
        <w:t>La transparencia queda acreditada mediante la publicación de la licitación en la Plataforma de Contratación del Sector Público, admitiéndose ofertas durante un plazo superior en un tercio al fijado legalmente (39 días hábiles en lugar de 30 días hábiles).</w:t>
      </w:r>
    </w:p>
    <w:p w14:paraId="5994DB0D" w14:textId="77777777" w:rsidR="004B2FA9" w:rsidRPr="00DA0187" w:rsidRDefault="004B2FA9">
      <w:pPr>
        <w:pStyle w:val="Textoindependiente"/>
        <w:spacing w:before="9"/>
        <w:rPr>
          <w:i/>
          <w:iCs/>
        </w:rPr>
      </w:pPr>
    </w:p>
    <w:p w14:paraId="3EA475A3" w14:textId="77777777" w:rsidR="004B2FA9" w:rsidRPr="00DA0187" w:rsidRDefault="00000000">
      <w:pPr>
        <w:pStyle w:val="Textoindependiente"/>
        <w:spacing w:before="1" w:line="292" w:lineRule="auto"/>
        <w:ind w:left="142" w:right="141"/>
        <w:jc w:val="both"/>
        <w:rPr>
          <w:i/>
          <w:iCs/>
        </w:rPr>
      </w:pPr>
      <w:r w:rsidRPr="00DA0187">
        <w:rPr>
          <w:i/>
          <w:iCs/>
        </w:rPr>
        <w:t>Y en cuanto a la motivación, en el pliego de cláusulas administrativas se indica que la finalidad de la concesión demanial es la construcción como mínimo de diez pistas de pádel, pudiendo, además, construir las instalaciones accesorias que se describen en el Pliego de Prescripciones Técnicas que figuran en el expediente (club social de Pádel con vestuarios, Bar-cafetería/restaurante, oficinas, almacén etc.).</w:t>
      </w:r>
    </w:p>
    <w:p w14:paraId="4641C7FB" w14:textId="77777777" w:rsidR="004B2FA9" w:rsidRPr="00DA0187" w:rsidRDefault="004B2FA9">
      <w:pPr>
        <w:pStyle w:val="Textoindependiente"/>
        <w:spacing w:before="9"/>
        <w:rPr>
          <w:i/>
          <w:iCs/>
        </w:rPr>
      </w:pPr>
    </w:p>
    <w:p w14:paraId="64A1B2E3" w14:textId="77777777" w:rsidR="004B2FA9" w:rsidRPr="00DA0187" w:rsidRDefault="00000000">
      <w:pPr>
        <w:pStyle w:val="Textoindependiente"/>
        <w:spacing w:line="292" w:lineRule="auto"/>
        <w:ind w:left="142" w:right="141"/>
        <w:jc w:val="both"/>
        <w:rPr>
          <w:i/>
          <w:iCs/>
        </w:rPr>
      </w:pPr>
      <w:r w:rsidRPr="00DA0187">
        <w:rPr>
          <w:i/>
          <w:iCs/>
        </w:rPr>
        <w:t>Séptimo.- Alega el recurrente la existencia de “deficiencias en el procedimiento de contratación”, considerando que “el procedimiento elegido por el equipo de gobierno se aparta de estos estándares de buenas prácticas. La falta de estudios comparativos entre diferentes modalidades de pago, la ausencia de informes técnicos validados y la tramitación acelerada sin justificación configuran un conjunto de irregularidades que comprometen la legalidad del procedimiento”. Dicha alegación no puede sostenerse una vez examinado el expediente.</w:t>
      </w:r>
    </w:p>
    <w:p w14:paraId="2A588BFA" w14:textId="77777777" w:rsidR="004B2FA9" w:rsidRPr="00DA0187" w:rsidRDefault="004B2FA9">
      <w:pPr>
        <w:pStyle w:val="Textoindependiente"/>
        <w:spacing w:before="10"/>
        <w:rPr>
          <w:i/>
          <w:iCs/>
        </w:rPr>
      </w:pPr>
    </w:p>
    <w:p w14:paraId="21FEC3AC" w14:textId="2AC7983C" w:rsidR="004B2FA9" w:rsidRPr="00DA0187" w:rsidRDefault="00000000">
      <w:pPr>
        <w:pStyle w:val="Textoindependiente"/>
        <w:spacing w:line="292" w:lineRule="auto"/>
        <w:ind w:left="142" w:right="141"/>
        <w:jc w:val="both"/>
        <w:rPr>
          <w:i/>
          <w:iCs/>
        </w:rPr>
      </w:pPr>
      <w:r w:rsidRPr="00DA0187">
        <w:rPr>
          <w:i/>
          <w:iCs/>
        </w:rPr>
        <w:t>Concretamente, existen dos estudios comparativos de las diferentes TIR dependiendo del abono de un canon anual (100.000,00 €, incrementados con un 2% anual) o de un canon único al otorgamiento de la misma (1.000.000,00 €), habiéndose optado por aquel que otorga una menor tasa interna de retorno al futuro concesionario (9,17% en lugar del 9,57%); todos los informes obrantes en el expediente están firmados por sus autores (informe de viabilidad económica, informe de control permanente e informe jurídico); consta informe de control permanente emitido por el Interventor General; el plazo de presentación de ofertas es un tercio superior al fijado legalmente (39 días</w:t>
      </w:r>
      <w:r w:rsidRPr="00DA0187">
        <w:rPr>
          <w:i/>
          <w:iCs/>
          <w:spacing w:val="80"/>
        </w:rPr>
        <w:t xml:space="preserve"> </w:t>
      </w:r>
      <w:r w:rsidRPr="00DA0187">
        <w:rPr>
          <w:i/>
          <w:iCs/>
        </w:rPr>
        <w:t xml:space="preserve">hábiles en lugar de 30 días hábiles); no existiendo, por tanto, declaración de urgencia en su </w:t>
      </w:r>
      <w:r w:rsidRPr="00DA0187">
        <w:rPr>
          <w:i/>
          <w:iCs/>
          <w:spacing w:val="-2"/>
        </w:rPr>
        <w:t>tramitación</w:t>
      </w:r>
      <w:r w:rsidR="00DA0187" w:rsidRPr="00DA0187">
        <w:rPr>
          <w:i/>
          <w:iCs/>
          <w:spacing w:val="-2"/>
        </w:rPr>
        <w:t>”</w:t>
      </w:r>
      <w:r w:rsidRPr="00DA0187">
        <w:rPr>
          <w:i/>
          <w:iCs/>
          <w:spacing w:val="-2"/>
        </w:rPr>
        <w:t>.</w:t>
      </w:r>
    </w:p>
    <w:p w14:paraId="45A56CC2" w14:textId="77777777" w:rsidR="004B2FA9" w:rsidRDefault="004B2FA9">
      <w:pPr>
        <w:pStyle w:val="Textoindependiente"/>
        <w:spacing w:before="9"/>
      </w:pPr>
    </w:p>
    <w:p w14:paraId="764A2F0E" w14:textId="087702B4" w:rsidR="004B2FA9" w:rsidRDefault="00000000">
      <w:pPr>
        <w:pStyle w:val="Textoindependiente"/>
        <w:spacing w:line="542" w:lineRule="auto"/>
        <w:ind w:left="142" w:right="1687"/>
        <w:jc w:val="both"/>
      </w:pPr>
      <w:r>
        <w:t>Es</w:t>
      </w:r>
      <w:r>
        <w:rPr>
          <w:spacing w:val="-3"/>
        </w:rPr>
        <w:t xml:space="preserve"> </w:t>
      </w:r>
      <w:r>
        <w:t>decir,</w:t>
      </w:r>
      <w:r>
        <w:rPr>
          <w:spacing w:val="-3"/>
        </w:rPr>
        <w:t xml:space="preserve"> </w:t>
      </w:r>
      <w:r>
        <w:t>el</w:t>
      </w:r>
      <w:r>
        <w:rPr>
          <w:spacing w:val="-3"/>
        </w:rPr>
        <w:t xml:space="preserve"> </w:t>
      </w:r>
      <w:r>
        <w:t>motivo</w:t>
      </w:r>
      <w:r>
        <w:rPr>
          <w:spacing w:val="-3"/>
        </w:rPr>
        <w:t xml:space="preserve"> </w:t>
      </w:r>
      <w:r>
        <w:t>alegado</w:t>
      </w:r>
      <w:r>
        <w:rPr>
          <w:spacing w:val="-3"/>
        </w:rPr>
        <w:t xml:space="preserve"> </w:t>
      </w:r>
      <w:r>
        <w:t>carece</w:t>
      </w:r>
      <w:r>
        <w:rPr>
          <w:spacing w:val="-3"/>
        </w:rPr>
        <w:t xml:space="preserve"> </w:t>
      </w:r>
      <w:r>
        <w:t>de</w:t>
      </w:r>
      <w:r>
        <w:rPr>
          <w:spacing w:val="-3"/>
        </w:rPr>
        <w:t xml:space="preserve"> </w:t>
      </w:r>
      <w:r>
        <w:t>justificación</w:t>
      </w:r>
      <w:r>
        <w:rPr>
          <w:spacing w:val="-3"/>
        </w:rPr>
        <w:t xml:space="preserve"> </w:t>
      </w:r>
      <w:r>
        <w:t>una</w:t>
      </w:r>
      <w:r>
        <w:rPr>
          <w:spacing w:val="-3"/>
        </w:rPr>
        <w:t xml:space="preserve"> </w:t>
      </w:r>
      <w:r>
        <w:t>vez</w:t>
      </w:r>
      <w:r>
        <w:rPr>
          <w:spacing w:val="-3"/>
        </w:rPr>
        <w:t xml:space="preserve"> </w:t>
      </w:r>
      <w:r>
        <w:t>examinado</w:t>
      </w:r>
      <w:r>
        <w:rPr>
          <w:spacing w:val="-3"/>
        </w:rPr>
        <w:t xml:space="preserve"> </w:t>
      </w:r>
      <w:r>
        <w:t>el</w:t>
      </w:r>
      <w:r>
        <w:rPr>
          <w:spacing w:val="-3"/>
        </w:rPr>
        <w:t xml:space="preserve"> </w:t>
      </w:r>
      <w:r>
        <w:t>expediente. Vista la propuesta de resolución PR/2025/3992 de 30 de junio de 2025</w:t>
      </w:r>
      <w:r w:rsidR="00DA0187">
        <w:t>,</w:t>
      </w:r>
    </w:p>
    <w:p w14:paraId="16FC3176" w14:textId="77777777" w:rsidR="004B2FA9" w:rsidRDefault="00000000">
      <w:pPr>
        <w:pStyle w:val="Ttulo7"/>
        <w:spacing w:before="1"/>
      </w:pPr>
      <w:r>
        <w:rPr>
          <w:spacing w:val="-2"/>
        </w:rPr>
        <w:t>Resolución:</w:t>
      </w:r>
    </w:p>
    <w:p w14:paraId="64023BA1" w14:textId="77777777" w:rsidR="004B2FA9" w:rsidRDefault="004B2FA9">
      <w:pPr>
        <w:pStyle w:val="Textoindependiente"/>
        <w:spacing w:before="61"/>
        <w:rPr>
          <w:b/>
        </w:rPr>
      </w:pPr>
    </w:p>
    <w:p w14:paraId="44B67F6E" w14:textId="77777777" w:rsidR="004B2FA9" w:rsidRDefault="00000000">
      <w:pPr>
        <w:pStyle w:val="Textoindependiente"/>
        <w:ind w:left="142"/>
      </w:pPr>
      <w:r>
        <w:t>1º.-</w:t>
      </w:r>
      <w:r>
        <w:rPr>
          <w:spacing w:val="-3"/>
        </w:rPr>
        <w:t xml:space="preserve"> </w:t>
      </w:r>
      <w:r>
        <w:t>Admitir</w:t>
      </w:r>
      <w:r>
        <w:rPr>
          <w:spacing w:val="-3"/>
        </w:rPr>
        <w:t xml:space="preserve"> </w:t>
      </w:r>
      <w:r>
        <w:t>a</w:t>
      </w:r>
      <w:r>
        <w:rPr>
          <w:spacing w:val="-3"/>
        </w:rPr>
        <w:t xml:space="preserve"> </w:t>
      </w:r>
      <w:r>
        <w:t>trámite</w:t>
      </w:r>
      <w:r>
        <w:rPr>
          <w:spacing w:val="-3"/>
        </w:rPr>
        <w:t xml:space="preserve"> </w:t>
      </w:r>
      <w:r>
        <w:t>el</w:t>
      </w:r>
      <w:r>
        <w:rPr>
          <w:spacing w:val="-3"/>
        </w:rPr>
        <w:t xml:space="preserve"> </w:t>
      </w:r>
      <w:r>
        <w:t>recurso</w:t>
      </w:r>
      <w:r>
        <w:rPr>
          <w:spacing w:val="-3"/>
        </w:rPr>
        <w:t xml:space="preserve"> </w:t>
      </w:r>
      <w:r>
        <w:t>de</w:t>
      </w:r>
      <w:r>
        <w:rPr>
          <w:spacing w:val="-3"/>
        </w:rPr>
        <w:t xml:space="preserve"> </w:t>
      </w:r>
      <w:r>
        <w:t>reposición</w:t>
      </w:r>
      <w:r>
        <w:rPr>
          <w:spacing w:val="-2"/>
        </w:rPr>
        <w:t xml:space="preserve"> interpuesto.</w:t>
      </w:r>
    </w:p>
    <w:p w14:paraId="2843870A" w14:textId="77777777" w:rsidR="004B2FA9" w:rsidRDefault="004B2FA9">
      <w:pPr>
        <w:pStyle w:val="Textoindependiente"/>
        <w:sectPr w:rsidR="004B2FA9">
          <w:pgSz w:w="11910" w:h="16840"/>
          <w:pgMar w:top="1340" w:right="1275" w:bottom="1260" w:left="1275" w:header="225" w:footer="1060" w:gutter="0"/>
          <w:cols w:space="720"/>
        </w:sectPr>
      </w:pPr>
    </w:p>
    <w:p w14:paraId="41A04993" w14:textId="21F983AF" w:rsidR="004B2FA9" w:rsidRDefault="00000000">
      <w:pPr>
        <w:pStyle w:val="Textoindependiente"/>
        <w:spacing w:before="88" w:line="292" w:lineRule="auto"/>
        <w:ind w:left="142" w:right="141"/>
        <w:jc w:val="both"/>
      </w:pPr>
      <w:r>
        <w:lastRenderedPageBreak/>
        <w:t>2º.- Desestimar, íntegramente, el recurso de reposición interpuesto por D. Ángel Álvarez Recio, Portavoz del Grupo Municipal Socialista, contra el acuerdo de aprobación de expediente para el otorgamiento, en régimen de concurrencia, por concurso, de concesión demanial sobre la parcela 8B del Sector</w:t>
      </w:r>
      <w:r w:rsidR="00DB6CB1">
        <w:t>,</w:t>
      </w:r>
      <w:r>
        <w:t xml:space="preserve"> destinada a centro de pádel y usos complementarios.</w:t>
      </w:r>
    </w:p>
    <w:p w14:paraId="3D33560F" w14:textId="77777777" w:rsidR="004B2FA9" w:rsidRDefault="004B2FA9">
      <w:pPr>
        <w:pStyle w:val="Textoindependiente"/>
        <w:spacing w:before="10"/>
      </w:pPr>
    </w:p>
    <w:p w14:paraId="75794620" w14:textId="77777777" w:rsidR="004B2FA9" w:rsidRDefault="00000000">
      <w:pPr>
        <w:pStyle w:val="Textoindependiente"/>
        <w:spacing w:line="292" w:lineRule="auto"/>
        <w:ind w:left="142" w:right="141"/>
        <w:jc w:val="both"/>
      </w:pPr>
      <w:r>
        <w:t xml:space="preserve">3º.- Notificar el presente acuerdo al interesado, con expresión de los recursos que proceden contra el </w:t>
      </w:r>
      <w:r>
        <w:rPr>
          <w:spacing w:val="-2"/>
        </w:rPr>
        <w:t>mismo.</w:t>
      </w:r>
    </w:p>
    <w:p w14:paraId="4884412C" w14:textId="77777777" w:rsidR="004B2FA9" w:rsidRDefault="004B2FA9">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647AE17B" w14:textId="77777777">
        <w:trPr>
          <w:trHeight w:val="977"/>
        </w:trPr>
        <w:tc>
          <w:tcPr>
            <w:tcW w:w="9062" w:type="dxa"/>
            <w:gridSpan w:val="2"/>
            <w:tcBorders>
              <w:left w:val="single" w:sz="4" w:space="0" w:color="CCCCCC"/>
              <w:right w:val="single" w:sz="4" w:space="0" w:color="CCCCCC"/>
            </w:tcBorders>
            <w:shd w:val="clear" w:color="auto" w:fill="F3F3F3"/>
          </w:tcPr>
          <w:p w14:paraId="14C4FF17" w14:textId="5FF12D88" w:rsidR="004B2FA9" w:rsidRDefault="00000000">
            <w:pPr>
              <w:pStyle w:val="TableParagraph"/>
              <w:spacing w:before="83" w:line="297" w:lineRule="auto"/>
              <w:ind w:left="62" w:right="52"/>
              <w:jc w:val="both"/>
              <w:rPr>
                <w:rFonts w:ascii="Arial" w:hAnsi="Arial"/>
                <w:b/>
                <w:sz w:val="20"/>
              </w:rPr>
            </w:pPr>
            <w:r>
              <w:rPr>
                <w:rFonts w:ascii="Arial" w:hAnsi="Arial"/>
                <w:b/>
                <w:sz w:val="20"/>
              </w:rPr>
              <w:t>Aprobación de expediente, pliegos y convocatoria para la contratación</w:t>
            </w:r>
            <w:r w:rsidR="00DB6CB1">
              <w:rPr>
                <w:rFonts w:ascii="Arial" w:hAnsi="Arial"/>
                <w:b/>
                <w:sz w:val="20"/>
              </w:rPr>
              <w:t>,</w:t>
            </w:r>
            <w:r>
              <w:rPr>
                <w:rFonts w:ascii="Arial" w:hAnsi="Arial"/>
                <w:b/>
                <w:sz w:val="20"/>
              </w:rPr>
              <w:t xml:space="preserve"> mediante procedimiento</w:t>
            </w:r>
            <w:r>
              <w:rPr>
                <w:rFonts w:ascii="Arial" w:hAnsi="Arial"/>
                <w:b/>
                <w:spacing w:val="40"/>
                <w:sz w:val="20"/>
              </w:rPr>
              <w:t xml:space="preserve"> </w:t>
            </w:r>
            <w:r>
              <w:rPr>
                <w:rFonts w:ascii="Arial" w:hAnsi="Arial"/>
                <w:b/>
                <w:sz w:val="20"/>
              </w:rPr>
              <w:t>abierto</w:t>
            </w:r>
            <w:r>
              <w:rPr>
                <w:rFonts w:ascii="Arial" w:hAnsi="Arial"/>
                <w:b/>
                <w:spacing w:val="40"/>
                <w:sz w:val="20"/>
              </w:rPr>
              <w:t xml:space="preserve"> </w:t>
            </w:r>
            <w:r>
              <w:rPr>
                <w:rFonts w:ascii="Arial" w:hAnsi="Arial"/>
                <w:b/>
                <w:sz w:val="20"/>
              </w:rPr>
              <w:t>ordinario</w:t>
            </w:r>
            <w:r>
              <w:rPr>
                <w:rFonts w:ascii="Arial" w:hAnsi="Arial"/>
                <w:b/>
                <w:spacing w:val="40"/>
                <w:sz w:val="20"/>
              </w:rPr>
              <w:t xml:space="preserve"> </w:t>
            </w:r>
            <w:r>
              <w:rPr>
                <w:rFonts w:ascii="Arial" w:hAnsi="Arial"/>
                <w:b/>
                <w:sz w:val="20"/>
              </w:rPr>
              <w:t>y</w:t>
            </w:r>
            <w:r>
              <w:rPr>
                <w:rFonts w:ascii="Arial" w:hAnsi="Arial"/>
                <w:b/>
                <w:spacing w:val="40"/>
                <w:sz w:val="20"/>
              </w:rPr>
              <w:t xml:space="preserve"> </w:t>
            </w:r>
            <w:r>
              <w:rPr>
                <w:rFonts w:ascii="Arial" w:hAnsi="Arial"/>
                <w:b/>
                <w:sz w:val="20"/>
              </w:rPr>
              <w:t>varios</w:t>
            </w:r>
            <w:r>
              <w:rPr>
                <w:rFonts w:ascii="Arial" w:hAnsi="Arial"/>
                <w:b/>
                <w:spacing w:val="40"/>
                <w:sz w:val="20"/>
              </w:rPr>
              <w:t xml:space="preserve"> </w:t>
            </w:r>
            <w:r>
              <w:rPr>
                <w:rFonts w:ascii="Arial" w:hAnsi="Arial"/>
                <w:b/>
                <w:sz w:val="20"/>
              </w:rPr>
              <w:t>criterios</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adjudicación</w:t>
            </w:r>
            <w:r w:rsidR="00DB6CB1">
              <w:rPr>
                <w:rFonts w:ascii="Arial" w:hAnsi="Arial"/>
                <w:b/>
                <w:sz w:val="20"/>
              </w:rPr>
              <w:t>,</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servicio</w:t>
            </w:r>
            <w:r>
              <w:rPr>
                <w:rFonts w:ascii="Arial" w:hAnsi="Arial"/>
                <w:b/>
                <w:spacing w:val="40"/>
                <w:sz w:val="20"/>
              </w:rPr>
              <w:t xml:space="preserve"> </w:t>
            </w:r>
            <w:r>
              <w:rPr>
                <w:rFonts w:ascii="Arial" w:hAnsi="Arial"/>
                <w:b/>
                <w:sz w:val="20"/>
              </w:rPr>
              <w:t>para</w:t>
            </w:r>
            <w:r>
              <w:rPr>
                <w:rFonts w:ascii="Arial" w:hAnsi="Arial"/>
                <w:b/>
                <w:spacing w:val="40"/>
                <w:sz w:val="20"/>
              </w:rPr>
              <w:t xml:space="preserve"> </w:t>
            </w:r>
            <w:r>
              <w:rPr>
                <w:rFonts w:ascii="Arial" w:hAnsi="Arial"/>
                <w:b/>
                <w:sz w:val="20"/>
              </w:rPr>
              <w:t>la gestión de la Escuela Infantil Cigüeña María. Expediente 21684/2025.</w:t>
            </w:r>
          </w:p>
        </w:tc>
      </w:tr>
      <w:tr w:rsidR="004B2FA9" w14:paraId="7A1BA278" w14:textId="77777777">
        <w:trPr>
          <w:trHeight w:val="406"/>
        </w:trPr>
        <w:tc>
          <w:tcPr>
            <w:tcW w:w="1877" w:type="dxa"/>
            <w:tcBorders>
              <w:left w:val="single" w:sz="4" w:space="0" w:color="CCCCCC"/>
            </w:tcBorders>
          </w:tcPr>
          <w:p w14:paraId="59291A80"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right w:val="single" w:sz="4" w:space="0" w:color="CCCCCC"/>
            </w:tcBorders>
          </w:tcPr>
          <w:p w14:paraId="18EA9325"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134BFFF" w14:textId="77777777" w:rsidR="004B2FA9" w:rsidRDefault="004B2FA9">
      <w:pPr>
        <w:pStyle w:val="Textoindependiente"/>
        <w:spacing w:before="145"/>
      </w:pPr>
    </w:p>
    <w:p w14:paraId="2FB64A6B"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51A7DC" w14:textId="77777777" w:rsidR="004B2FA9" w:rsidRDefault="004B2FA9">
      <w:pPr>
        <w:pStyle w:val="Textoindependiente"/>
        <w:spacing w:before="61"/>
        <w:rPr>
          <w:b/>
        </w:rPr>
      </w:pPr>
    </w:p>
    <w:p w14:paraId="7AA19D94" w14:textId="2FF1393B" w:rsidR="004B2FA9" w:rsidRDefault="00000000">
      <w:pPr>
        <w:pStyle w:val="Prrafodelista"/>
        <w:numPr>
          <w:ilvl w:val="0"/>
          <w:numId w:val="31"/>
        </w:numPr>
        <w:tabs>
          <w:tab w:val="left" w:pos="547"/>
        </w:tabs>
        <w:spacing w:before="1" w:line="292" w:lineRule="auto"/>
        <w:ind w:firstLine="0"/>
        <w:rPr>
          <w:sz w:val="20"/>
        </w:rPr>
      </w:pPr>
      <w:r>
        <w:rPr>
          <w:sz w:val="20"/>
        </w:rPr>
        <w:t>Propuesta</w:t>
      </w:r>
      <w:r>
        <w:rPr>
          <w:spacing w:val="68"/>
          <w:sz w:val="20"/>
        </w:rPr>
        <w:t xml:space="preserve"> </w:t>
      </w:r>
      <w:r>
        <w:rPr>
          <w:sz w:val="20"/>
        </w:rPr>
        <w:t>de</w:t>
      </w:r>
      <w:r>
        <w:rPr>
          <w:spacing w:val="68"/>
          <w:sz w:val="20"/>
        </w:rPr>
        <w:t xml:space="preserve"> </w:t>
      </w:r>
      <w:r>
        <w:rPr>
          <w:sz w:val="20"/>
        </w:rPr>
        <w:t>inicio</w:t>
      </w:r>
      <w:r>
        <w:rPr>
          <w:spacing w:val="68"/>
          <w:sz w:val="20"/>
        </w:rPr>
        <w:t xml:space="preserve"> </w:t>
      </w:r>
      <w:r>
        <w:rPr>
          <w:sz w:val="20"/>
        </w:rPr>
        <w:t>del</w:t>
      </w:r>
      <w:r>
        <w:rPr>
          <w:spacing w:val="68"/>
          <w:sz w:val="20"/>
        </w:rPr>
        <w:t xml:space="preserve"> </w:t>
      </w:r>
      <w:r>
        <w:rPr>
          <w:sz w:val="20"/>
        </w:rPr>
        <w:t>expediente</w:t>
      </w:r>
      <w:r>
        <w:rPr>
          <w:spacing w:val="68"/>
          <w:sz w:val="20"/>
        </w:rPr>
        <w:t xml:space="preserve"> </w:t>
      </w:r>
      <w:r>
        <w:rPr>
          <w:sz w:val="20"/>
        </w:rPr>
        <w:t>de</w:t>
      </w:r>
      <w:r>
        <w:rPr>
          <w:spacing w:val="68"/>
          <w:sz w:val="20"/>
        </w:rPr>
        <w:t xml:space="preserve"> </w:t>
      </w:r>
      <w:r>
        <w:rPr>
          <w:sz w:val="20"/>
        </w:rPr>
        <w:t>contratación</w:t>
      </w:r>
      <w:r>
        <w:rPr>
          <w:spacing w:val="68"/>
          <w:sz w:val="20"/>
        </w:rPr>
        <w:t xml:space="preserve"> </w:t>
      </w:r>
      <w:r>
        <w:rPr>
          <w:sz w:val="20"/>
        </w:rPr>
        <w:t>suscrito</w:t>
      </w:r>
      <w:r>
        <w:rPr>
          <w:spacing w:val="68"/>
          <w:sz w:val="20"/>
        </w:rPr>
        <w:t xml:space="preserve"> </w:t>
      </w:r>
      <w:r>
        <w:rPr>
          <w:sz w:val="20"/>
        </w:rPr>
        <w:t>por</w:t>
      </w:r>
      <w:r>
        <w:rPr>
          <w:spacing w:val="68"/>
          <w:sz w:val="20"/>
        </w:rPr>
        <w:t xml:space="preserve"> </w:t>
      </w:r>
      <w:r>
        <w:rPr>
          <w:sz w:val="20"/>
        </w:rPr>
        <w:t>la</w:t>
      </w:r>
      <w:r>
        <w:rPr>
          <w:spacing w:val="68"/>
          <w:sz w:val="20"/>
        </w:rPr>
        <w:t xml:space="preserve"> </w:t>
      </w:r>
      <w:r>
        <w:rPr>
          <w:sz w:val="20"/>
        </w:rPr>
        <w:t>Concejal</w:t>
      </w:r>
      <w:r w:rsidR="00DB6CB1">
        <w:rPr>
          <w:spacing w:val="68"/>
          <w:sz w:val="20"/>
        </w:rPr>
        <w:t>-</w:t>
      </w:r>
      <w:r>
        <w:rPr>
          <w:sz w:val="20"/>
        </w:rPr>
        <w:t>Delegada</w:t>
      </w:r>
      <w:r>
        <w:rPr>
          <w:spacing w:val="68"/>
          <w:sz w:val="20"/>
        </w:rPr>
        <w:t xml:space="preserve"> </w:t>
      </w:r>
      <w:r>
        <w:rPr>
          <w:sz w:val="20"/>
        </w:rPr>
        <w:t>de Educación y Cultura, D</w:t>
      </w:r>
      <w:r w:rsidR="00DB6CB1">
        <w:rPr>
          <w:sz w:val="20"/>
        </w:rPr>
        <w:t>.</w:t>
      </w:r>
      <w:r>
        <w:rPr>
          <w:sz w:val="20"/>
        </w:rPr>
        <w:t>ª Gloria Fernández Álvarez, de fecha 9 de abril de 2025.</w:t>
      </w:r>
    </w:p>
    <w:p w14:paraId="25271DF2" w14:textId="77777777" w:rsidR="004B2FA9" w:rsidRDefault="004B2FA9">
      <w:pPr>
        <w:pStyle w:val="Textoindependiente"/>
        <w:spacing w:before="9"/>
      </w:pPr>
    </w:p>
    <w:p w14:paraId="68B48508" w14:textId="542D48D3" w:rsidR="004B2FA9" w:rsidRDefault="00000000">
      <w:pPr>
        <w:pStyle w:val="Prrafodelista"/>
        <w:numPr>
          <w:ilvl w:val="0"/>
          <w:numId w:val="31"/>
        </w:numPr>
        <w:tabs>
          <w:tab w:val="left" w:pos="471"/>
        </w:tabs>
        <w:spacing w:before="1" w:line="292" w:lineRule="auto"/>
        <w:ind w:firstLine="0"/>
        <w:rPr>
          <w:sz w:val="20"/>
        </w:rPr>
      </w:pPr>
      <w:r>
        <w:rPr>
          <w:sz w:val="20"/>
        </w:rPr>
        <w:t>Informe</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Técnico</w:t>
      </w:r>
      <w:r>
        <w:rPr>
          <w:spacing w:val="23"/>
          <w:sz w:val="20"/>
        </w:rPr>
        <w:t xml:space="preserve"> </w:t>
      </w:r>
      <w:r>
        <w:rPr>
          <w:sz w:val="20"/>
        </w:rPr>
        <w:t>de</w:t>
      </w:r>
      <w:r>
        <w:rPr>
          <w:spacing w:val="23"/>
          <w:sz w:val="20"/>
        </w:rPr>
        <w:t xml:space="preserve"> </w:t>
      </w:r>
      <w:r>
        <w:rPr>
          <w:sz w:val="20"/>
        </w:rPr>
        <w:t>Educación,</w:t>
      </w:r>
      <w:r>
        <w:rPr>
          <w:spacing w:val="23"/>
          <w:sz w:val="20"/>
        </w:rPr>
        <w:t xml:space="preserve"> </w:t>
      </w:r>
      <w:r>
        <w:rPr>
          <w:sz w:val="20"/>
        </w:rPr>
        <w:t>D</w:t>
      </w:r>
      <w:r w:rsidR="00DB6CB1">
        <w:rPr>
          <w:sz w:val="20"/>
        </w:rPr>
        <w:t>.</w:t>
      </w:r>
      <w:r>
        <w:rPr>
          <w:sz w:val="20"/>
        </w:rPr>
        <w:t>ª</w:t>
      </w:r>
      <w:r>
        <w:rPr>
          <w:spacing w:val="23"/>
          <w:sz w:val="20"/>
        </w:rPr>
        <w:t xml:space="preserve"> </w:t>
      </w:r>
      <w:r>
        <w:rPr>
          <w:sz w:val="20"/>
        </w:rPr>
        <w:t>Rebeca</w:t>
      </w:r>
      <w:r>
        <w:rPr>
          <w:spacing w:val="23"/>
          <w:sz w:val="20"/>
        </w:rPr>
        <w:t xml:space="preserve"> </w:t>
      </w:r>
      <w:r>
        <w:rPr>
          <w:sz w:val="20"/>
        </w:rPr>
        <w:t>Gómez</w:t>
      </w:r>
      <w:r>
        <w:rPr>
          <w:spacing w:val="23"/>
          <w:sz w:val="20"/>
        </w:rPr>
        <w:t xml:space="preserve"> </w:t>
      </w:r>
      <w:r>
        <w:rPr>
          <w:sz w:val="20"/>
        </w:rPr>
        <w:t>Naves,</w:t>
      </w:r>
      <w:r>
        <w:rPr>
          <w:spacing w:val="23"/>
          <w:sz w:val="20"/>
        </w:rPr>
        <w:t xml:space="preserve"> </w:t>
      </w:r>
      <w:r>
        <w:rPr>
          <w:sz w:val="20"/>
        </w:rPr>
        <w:t>de</w:t>
      </w:r>
      <w:r>
        <w:rPr>
          <w:spacing w:val="23"/>
          <w:sz w:val="20"/>
        </w:rPr>
        <w:t xml:space="preserve"> </w:t>
      </w:r>
      <w:r>
        <w:rPr>
          <w:sz w:val="20"/>
        </w:rPr>
        <w:t>fecha</w:t>
      </w:r>
      <w:r>
        <w:rPr>
          <w:spacing w:val="23"/>
          <w:sz w:val="20"/>
        </w:rPr>
        <w:t xml:space="preserve"> </w:t>
      </w:r>
      <w:r>
        <w:rPr>
          <w:sz w:val="20"/>
        </w:rPr>
        <w:t>20</w:t>
      </w:r>
      <w:r>
        <w:rPr>
          <w:spacing w:val="23"/>
          <w:sz w:val="20"/>
        </w:rPr>
        <w:t xml:space="preserve"> </w:t>
      </w:r>
      <w:r>
        <w:rPr>
          <w:sz w:val="20"/>
        </w:rPr>
        <w:t>de</w:t>
      </w:r>
      <w:r>
        <w:rPr>
          <w:spacing w:val="23"/>
          <w:sz w:val="20"/>
        </w:rPr>
        <w:t xml:space="preserve"> </w:t>
      </w:r>
      <w:r>
        <w:rPr>
          <w:sz w:val="20"/>
        </w:rPr>
        <w:t>junio</w:t>
      </w:r>
      <w:r>
        <w:rPr>
          <w:spacing w:val="23"/>
          <w:sz w:val="20"/>
        </w:rPr>
        <w:t xml:space="preserve"> </w:t>
      </w:r>
      <w:r>
        <w:rPr>
          <w:sz w:val="20"/>
        </w:rPr>
        <w:t>de</w:t>
      </w:r>
      <w:r>
        <w:rPr>
          <w:spacing w:val="23"/>
          <w:sz w:val="20"/>
        </w:rPr>
        <w:t xml:space="preserve"> </w:t>
      </w:r>
      <w:r>
        <w:rPr>
          <w:sz w:val="20"/>
        </w:rPr>
        <w:t>2025, sobre extremos contenidos en el artículo 116.4 de la LCSP.</w:t>
      </w:r>
    </w:p>
    <w:p w14:paraId="706085FB" w14:textId="77777777" w:rsidR="004B2FA9" w:rsidRDefault="004B2FA9">
      <w:pPr>
        <w:pStyle w:val="Textoindependiente"/>
        <w:spacing w:before="9"/>
      </w:pPr>
    </w:p>
    <w:p w14:paraId="4200D49C" w14:textId="684FAFED" w:rsidR="004B2FA9" w:rsidRDefault="00000000">
      <w:pPr>
        <w:pStyle w:val="Prrafodelista"/>
        <w:numPr>
          <w:ilvl w:val="0"/>
          <w:numId w:val="31"/>
        </w:numPr>
        <w:tabs>
          <w:tab w:val="left" w:pos="455"/>
        </w:tabs>
        <w:spacing w:line="292" w:lineRule="auto"/>
        <w:ind w:firstLine="0"/>
        <w:rPr>
          <w:sz w:val="20"/>
        </w:rPr>
      </w:pPr>
      <w:r>
        <w:rPr>
          <w:sz w:val="20"/>
        </w:rPr>
        <w:t>Informe</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Técnico</w:t>
      </w:r>
      <w:r>
        <w:rPr>
          <w:spacing w:val="20"/>
          <w:sz w:val="20"/>
        </w:rPr>
        <w:t xml:space="preserve"> </w:t>
      </w:r>
      <w:r>
        <w:rPr>
          <w:sz w:val="20"/>
        </w:rPr>
        <w:t>de</w:t>
      </w:r>
      <w:r>
        <w:rPr>
          <w:spacing w:val="20"/>
          <w:sz w:val="20"/>
        </w:rPr>
        <w:t xml:space="preserve"> </w:t>
      </w:r>
      <w:r>
        <w:rPr>
          <w:sz w:val="20"/>
        </w:rPr>
        <w:t>Educación,</w:t>
      </w:r>
      <w:r>
        <w:rPr>
          <w:spacing w:val="20"/>
          <w:sz w:val="20"/>
        </w:rPr>
        <w:t xml:space="preserve"> </w:t>
      </w:r>
      <w:r>
        <w:rPr>
          <w:sz w:val="20"/>
        </w:rPr>
        <w:t>D</w:t>
      </w:r>
      <w:r w:rsidR="00DB6CB1">
        <w:rPr>
          <w:sz w:val="20"/>
        </w:rPr>
        <w:t>.</w:t>
      </w:r>
      <w:r>
        <w:rPr>
          <w:sz w:val="20"/>
        </w:rPr>
        <w:t>ª</w:t>
      </w:r>
      <w:r>
        <w:rPr>
          <w:spacing w:val="20"/>
          <w:sz w:val="20"/>
        </w:rPr>
        <w:t xml:space="preserve"> </w:t>
      </w:r>
      <w:r>
        <w:rPr>
          <w:sz w:val="20"/>
        </w:rPr>
        <w:t>Rebeca</w:t>
      </w:r>
      <w:r>
        <w:rPr>
          <w:spacing w:val="20"/>
          <w:sz w:val="20"/>
        </w:rPr>
        <w:t xml:space="preserve"> </w:t>
      </w:r>
      <w:r>
        <w:rPr>
          <w:sz w:val="20"/>
        </w:rPr>
        <w:t>Gómez</w:t>
      </w:r>
      <w:r>
        <w:rPr>
          <w:spacing w:val="20"/>
          <w:sz w:val="20"/>
        </w:rPr>
        <w:t xml:space="preserve"> </w:t>
      </w:r>
      <w:r>
        <w:rPr>
          <w:sz w:val="20"/>
        </w:rPr>
        <w:t>Naves,</w:t>
      </w:r>
      <w:r>
        <w:rPr>
          <w:spacing w:val="20"/>
          <w:sz w:val="20"/>
        </w:rPr>
        <w:t xml:space="preserve"> </w:t>
      </w:r>
      <w:r>
        <w:rPr>
          <w:sz w:val="20"/>
        </w:rPr>
        <w:t>de</w:t>
      </w:r>
      <w:r>
        <w:rPr>
          <w:spacing w:val="20"/>
          <w:sz w:val="20"/>
        </w:rPr>
        <w:t xml:space="preserve"> </w:t>
      </w:r>
      <w:r>
        <w:rPr>
          <w:sz w:val="20"/>
        </w:rPr>
        <w:t>fecha</w:t>
      </w:r>
      <w:r>
        <w:rPr>
          <w:spacing w:val="20"/>
          <w:sz w:val="20"/>
        </w:rPr>
        <w:t xml:space="preserve"> </w:t>
      </w:r>
      <w:r>
        <w:rPr>
          <w:sz w:val="20"/>
        </w:rPr>
        <w:t>19</w:t>
      </w:r>
      <w:r>
        <w:rPr>
          <w:spacing w:val="20"/>
          <w:sz w:val="20"/>
        </w:rPr>
        <w:t xml:space="preserve"> </w:t>
      </w:r>
      <w:r>
        <w:rPr>
          <w:sz w:val="20"/>
        </w:rPr>
        <w:t>de</w:t>
      </w:r>
      <w:r>
        <w:rPr>
          <w:spacing w:val="20"/>
          <w:sz w:val="20"/>
        </w:rPr>
        <w:t xml:space="preserve"> </w:t>
      </w:r>
      <w:r>
        <w:rPr>
          <w:sz w:val="20"/>
        </w:rPr>
        <w:t>mayo</w:t>
      </w:r>
      <w:r>
        <w:rPr>
          <w:spacing w:val="20"/>
          <w:sz w:val="20"/>
        </w:rPr>
        <w:t xml:space="preserve"> </w:t>
      </w:r>
      <w:r>
        <w:rPr>
          <w:sz w:val="20"/>
        </w:rPr>
        <w:t>de</w:t>
      </w:r>
      <w:r>
        <w:rPr>
          <w:spacing w:val="20"/>
          <w:sz w:val="20"/>
        </w:rPr>
        <w:t xml:space="preserve"> </w:t>
      </w:r>
      <w:r>
        <w:rPr>
          <w:sz w:val="20"/>
        </w:rPr>
        <w:t>2025, justificativo del precio del contrato.</w:t>
      </w:r>
    </w:p>
    <w:p w14:paraId="34E94A33" w14:textId="77777777" w:rsidR="004B2FA9" w:rsidRDefault="004B2FA9">
      <w:pPr>
        <w:pStyle w:val="Textoindependiente"/>
        <w:spacing w:before="10"/>
      </w:pPr>
    </w:p>
    <w:p w14:paraId="74D06515" w14:textId="7681CB47" w:rsidR="004B2FA9" w:rsidRDefault="00000000">
      <w:pPr>
        <w:pStyle w:val="Prrafodelista"/>
        <w:numPr>
          <w:ilvl w:val="0"/>
          <w:numId w:val="31"/>
        </w:numPr>
        <w:tabs>
          <w:tab w:val="left" w:pos="448"/>
        </w:tabs>
        <w:spacing w:line="292" w:lineRule="auto"/>
        <w:ind w:firstLine="0"/>
        <w:rPr>
          <w:sz w:val="20"/>
        </w:rPr>
      </w:pPr>
      <w:r>
        <w:rPr>
          <w:sz w:val="20"/>
        </w:rPr>
        <w:t>Pliego de Prescripciones Técnicas</w:t>
      </w:r>
      <w:r w:rsidR="00DB6CB1">
        <w:rPr>
          <w:sz w:val="20"/>
        </w:rPr>
        <w:t>,</w:t>
      </w:r>
      <w:r>
        <w:rPr>
          <w:sz w:val="20"/>
        </w:rPr>
        <w:t xml:space="preserve"> suscrito por Técnico de Educación, D</w:t>
      </w:r>
      <w:r w:rsidR="00DB6CB1">
        <w:rPr>
          <w:sz w:val="20"/>
        </w:rPr>
        <w:t>.</w:t>
      </w:r>
      <w:r>
        <w:rPr>
          <w:sz w:val="20"/>
        </w:rPr>
        <w:t>ª Rebeca Gómez Naves, de fecha 19 de junio de 2025.</w:t>
      </w:r>
    </w:p>
    <w:p w14:paraId="79C2DFAB" w14:textId="77777777" w:rsidR="004B2FA9" w:rsidRDefault="004B2FA9">
      <w:pPr>
        <w:pStyle w:val="Textoindependiente"/>
        <w:spacing w:before="10"/>
      </w:pPr>
    </w:p>
    <w:p w14:paraId="440BABDE" w14:textId="6C6057D4" w:rsidR="004B2FA9" w:rsidRDefault="00000000">
      <w:pPr>
        <w:pStyle w:val="Prrafodelista"/>
        <w:numPr>
          <w:ilvl w:val="0"/>
          <w:numId w:val="31"/>
        </w:numPr>
        <w:tabs>
          <w:tab w:val="left" w:pos="439"/>
        </w:tabs>
        <w:spacing w:line="292" w:lineRule="auto"/>
        <w:ind w:firstLine="0"/>
        <w:rPr>
          <w:sz w:val="20"/>
        </w:rPr>
      </w:pPr>
      <w:r>
        <w:rPr>
          <w:sz w:val="20"/>
        </w:rPr>
        <w:t>Memoria justificativa del contrato, suscrita con fecha 23 de junio de 2025, por la Jefa de la Unidad de Contratación, D</w:t>
      </w:r>
      <w:r w:rsidR="00DB6CB1">
        <w:rPr>
          <w:sz w:val="20"/>
        </w:rPr>
        <w:t>.</w:t>
      </w:r>
      <w:r>
        <w:rPr>
          <w:sz w:val="20"/>
        </w:rPr>
        <w:t>ª Lisa Martín-Aragón Baudel.</w:t>
      </w:r>
    </w:p>
    <w:p w14:paraId="0ECD2A29" w14:textId="77777777" w:rsidR="004B2FA9" w:rsidRDefault="004B2FA9">
      <w:pPr>
        <w:pStyle w:val="Textoindependiente"/>
        <w:spacing w:before="10"/>
      </w:pPr>
    </w:p>
    <w:p w14:paraId="6FD71772" w14:textId="3EE3A832" w:rsidR="004B2FA9" w:rsidRDefault="00000000">
      <w:pPr>
        <w:pStyle w:val="Prrafodelista"/>
        <w:numPr>
          <w:ilvl w:val="0"/>
          <w:numId w:val="31"/>
        </w:numPr>
        <w:tabs>
          <w:tab w:val="left" w:pos="501"/>
        </w:tabs>
        <w:spacing w:line="292" w:lineRule="auto"/>
        <w:ind w:firstLine="0"/>
        <w:rPr>
          <w:sz w:val="20"/>
        </w:rPr>
      </w:pPr>
      <w:r>
        <w:rPr>
          <w:sz w:val="20"/>
        </w:rPr>
        <w:t>Pliego</w:t>
      </w:r>
      <w:r>
        <w:rPr>
          <w:spacing w:val="27"/>
          <w:sz w:val="20"/>
        </w:rPr>
        <w:t xml:space="preserve"> </w:t>
      </w:r>
      <w:r>
        <w:rPr>
          <w:sz w:val="20"/>
        </w:rPr>
        <w:t>de</w:t>
      </w:r>
      <w:r>
        <w:rPr>
          <w:spacing w:val="27"/>
          <w:sz w:val="20"/>
        </w:rPr>
        <w:t xml:space="preserve"> </w:t>
      </w:r>
      <w:r>
        <w:rPr>
          <w:sz w:val="20"/>
        </w:rPr>
        <w:t>cláusulas</w:t>
      </w:r>
      <w:r>
        <w:rPr>
          <w:spacing w:val="27"/>
          <w:sz w:val="20"/>
        </w:rPr>
        <w:t xml:space="preserve"> </w:t>
      </w:r>
      <w:r>
        <w:rPr>
          <w:sz w:val="20"/>
        </w:rPr>
        <w:t>administrativas</w:t>
      </w:r>
      <w:r>
        <w:rPr>
          <w:spacing w:val="27"/>
          <w:sz w:val="20"/>
        </w:rPr>
        <w:t xml:space="preserve"> </w:t>
      </w:r>
      <w:r>
        <w:rPr>
          <w:sz w:val="20"/>
        </w:rPr>
        <w:t>particulares</w:t>
      </w:r>
      <w:r w:rsidR="00DB6CB1">
        <w:rPr>
          <w:sz w:val="20"/>
        </w:rPr>
        <w:t>,</w:t>
      </w:r>
      <w:r>
        <w:rPr>
          <w:spacing w:val="27"/>
          <w:sz w:val="20"/>
        </w:rPr>
        <w:t xml:space="preserve"> </w:t>
      </w:r>
      <w:r>
        <w:rPr>
          <w:sz w:val="20"/>
        </w:rPr>
        <w:t>suscrito</w:t>
      </w:r>
      <w:r>
        <w:rPr>
          <w:spacing w:val="27"/>
          <w:sz w:val="20"/>
        </w:rPr>
        <w:t xml:space="preserve"> </w:t>
      </w:r>
      <w:r>
        <w:rPr>
          <w:sz w:val="20"/>
        </w:rPr>
        <w:t>con</w:t>
      </w:r>
      <w:r>
        <w:rPr>
          <w:spacing w:val="27"/>
          <w:sz w:val="20"/>
        </w:rPr>
        <w:t xml:space="preserve"> </w:t>
      </w:r>
      <w:r>
        <w:rPr>
          <w:sz w:val="20"/>
        </w:rPr>
        <w:t>fecha</w:t>
      </w:r>
      <w:r>
        <w:rPr>
          <w:spacing w:val="27"/>
          <w:sz w:val="20"/>
        </w:rPr>
        <w:t xml:space="preserve"> </w:t>
      </w:r>
      <w:r>
        <w:rPr>
          <w:sz w:val="20"/>
        </w:rPr>
        <w:t>24</w:t>
      </w:r>
      <w:r>
        <w:rPr>
          <w:spacing w:val="27"/>
          <w:sz w:val="20"/>
        </w:rPr>
        <w:t xml:space="preserve"> </w:t>
      </w:r>
      <w:r>
        <w:rPr>
          <w:sz w:val="20"/>
        </w:rPr>
        <w:t>de</w:t>
      </w:r>
      <w:r>
        <w:rPr>
          <w:spacing w:val="27"/>
          <w:sz w:val="20"/>
        </w:rPr>
        <w:t xml:space="preserve"> </w:t>
      </w:r>
      <w:r>
        <w:rPr>
          <w:sz w:val="20"/>
        </w:rPr>
        <w:t>junio</w:t>
      </w:r>
      <w:r>
        <w:rPr>
          <w:spacing w:val="27"/>
          <w:sz w:val="20"/>
        </w:rPr>
        <w:t xml:space="preserve"> </w:t>
      </w:r>
      <w:r>
        <w:rPr>
          <w:sz w:val="20"/>
        </w:rPr>
        <w:t>de</w:t>
      </w:r>
      <w:r>
        <w:rPr>
          <w:spacing w:val="27"/>
          <w:sz w:val="20"/>
        </w:rPr>
        <w:t xml:space="preserve"> </w:t>
      </w:r>
      <w:r>
        <w:rPr>
          <w:sz w:val="20"/>
        </w:rPr>
        <w:t>2025,</w:t>
      </w:r>
      <w:r>
        <w:rPr>
          <w:spacing w:val="27"/>
          <w:sz w:val="20"/>
        </w:rPr>
        <w:t xml:space="preserve"> </w:t>
      </w:r>
      <w:r>
        <w:rPr>
          <w:sz w:val="20"/>
        </w:rPr>
        <w:t>por</w:t>
      </w:r>
      <w:r>
        <w:rPr>
          <w:spacing w:val="27"/>
          <w:sz w:val="20"/>
        </w:rPr>
        <w:t xml:space="preserve"> </w:t>
      </w:r>
      <w:r>
        <w:rPr>
          <w:sz w:val="20"/>
        </w:rPr>
        <w:t>la Jefa de la Unidad de Contratación, D</w:t>
      </w:r>
      <w:r w:rsidR="00DB6CB1">
        <w:rPr>
          <w:sz w:val="20"/>
        </w:rPr>
        <w:t>.</w:t>
      </w:r>
      <w:r>
        <w:rPr>
          <w:sz w:val="20"/>
        </w:rPr>
        <w:t>ª Lisa Martín-Aragón Baudel.</w:t>
      </w:r>
    </w:p>
    <w:p w14:paraId="29AB653B" w14:textId="77777777" w:rsidR="004B2FA9" w:rsidRDefault="004B2FA9">
      <w:pPr>
        <w:pStyle w:val="Textoindependiente"/>
        <w:spacing w:before="10"/>
      </w:pPr>
    </w:p>
    <w:p w14:paraId="2F5742CE" w14:textId="77777777" w:rsidR="004B2FA9" w:rsidRDefault="00000000">
      <w:pPr>
        <w:pStyle w:val="Prrafodelista"/>
        <w:numPr>
          <w:ilvl w:val="0"/>
          <w:numId w:val="31"/>
        </w:numPr>
        <w:tabs>
          <w:tab w:val="left" w:pos="508"/>
        </w:tabs>
        <w:spacing w:line="292" w:lineRule="auto"/>
        <w:ind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99.241,36</w:t>
      </w:r>
      <w:r>
        <w:rPr>
          <w:spacing w:val="40"/>
          <w:sz w:val="20"/>
        </w:rPr>
        <w:t xml:space="preserve"> </w:t>
      </w:r>
      <w:r>
        <w:rPr>
          <w:sz w:val="20"/>
        </w:rPr>
        <w:t>€</w:t>
      </w:r>
      <w:r>
        <w:rPr>
          <w:spacing w:val="40"/>
          <w:sz w:val="20"/>
        </w:rPr>
        <w:t xml:space="preserve"> </w:t>
      </w:r>
      <w:r>
        <w:rPr>
          <w:sz w:val="20"/>
        </w:rPr>
        <w:t>y</w:t>
      </w:r>
      <w:r>
        <w:rPr>
          <w:spacing w:val="40"/>
          <w:sz w:val="20"/>
        </w:rPr>
        <w:t xml:space="preserve"> </w:t>
      </w:r>
      <w:r>
        <w:rPr>
          <w:sz w:val="20"/>
        </w:rPr>
        <w:t>530.559,02</w:t>
      </w:r>
      <w:r>
        <w:rPr>
          <w:spacing w:val="40"/>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 presupuestaria 103.3230.22724 del Presupuesto de la Corporación para el ejercicio 2025 y 2026.</w:t>
      </w:r>
    </w:p>
    <w:p w14:paraId="41AA9F6B" w14:textId="77777777" w:rsidR="004B2FA9" w:rsidRDefault="004B2FA9">
      <w:pPr>
        <w:pStyle w:val="Textoindependiente"/>
        <w:spacing w:before="10"/>
      </w:pPr>
    </w:p>
    <w:p w14:paraId="49B2A9C2" w14:textId="70A5ECF5" w:rsidR="004B2FA9" w:rsidRDefault="00000000">
      <w:pPr>
        <w:pStyle w:val="Prrafodelista"/>
        <w:numPr>
          <w:ilvl w:val="0"/>
          <w:numId w:val="31"/>
        </w:numPr>
        <w:tabs>
          <w:tab w:val="left" w:pos="405"/>
        </w:tabs>
        <w:spacing w:line="292" w:lineRule="auto"/>
        <w:ind w:firstLine="0"/>
        <w:rPr>
          <w:sz w:val="20"/>
        </w:rPr>
      </w:pPr>
      <w:r>
        <w:rPr>
          <w:sz w:val="20"/>
        </w:rPr>
        <w:t>Informe</w:t>
      </w:r>
      <w:r>
        <w:rPr>
          <w:spacing w:val="33"/>
          <w:sz w:val="20"/>
        </w:rPr>
        <w:t xml:space="preserve"> </w:t>
      </w:r>
      <w:r>
        <w:rPr>
          <w:sz w:val="20"/>
        </w:rPr>
        <w:t>suscrito</w:t>
      </w:r>
      <w:r>
        <w:rPr>
          <w:spacing w:val="33"/>
          <w:sz w:val="20"/>
        </w:rPr>
        <w:t xml:space="preserve"> </w:t>
      </w:r>
      <w:r>
        <w:rPr>
          <w:sz w:val="20"/>
        </w:rPr>
        <w:t>por</w:t>
      </w:r>
      <w:r>
        <w:rPr>
          <w:spacing w:val="33"/>
          <w:sz w:val="20"/>
        </w:rPr>
        <w:t xml:space="preserve"> </w:t>
      </w:r>
      <w:r>
        <w:rPr>
          <w:sz w:val="20"/>
        </w:rPr>
        <w:t>el</w:t>
      </w:r>
      <w:r>
        <w:rPr>
          <w:spacing w:val="33"/>
          <w:sz w:val="20"/>
        </w:rPr>
        <w:t xml:space="preserve"> </w:t>
      </w:r>
      <w:r>
        <w:rPr>
          <w:sz w:val="20"/>
        </w:rPr>
        <w:t>Director</w:t>
      </w:r>
      <w:r>
        <w:rPr>
          <w:spacing w:val="33"/>
          <w:sz w:val="20"/>
        </w:rPr>
        <w:t xml:space="preserve"> </w:t>
      </w:r>
      <w:r>
        <w:rPr>
          <w:sz w:val="20"/>
        </w:rPr>
        <w:t>General</w:t>
      </w:r>
      <w:r>
        <w:rPr>
          <w:spacing w:val="33"/>
          <w:sz w:val="20"/>
        </w:rPr>
        <w:t xml:space="preserve"> </w:t>
      </w:r>
      <w:r>
        <w:rPr>
          <w:sz w:val="20"/>
        </w:rPr>
        <w:t>de</w:t>
      </w:r>
      <w:r>
        <w:rPr>
          <w:spacing w:val="33"/>
          <w:sz w:val="20"/>
        </w:rPr>
        <w:t xml:space="preserve"> </w:t>
      </w:r>
      <w:r>
        <w:rPr>
          <w:sz w:val="20"/>
        </w:rPr>
        <w:t>la</w:t>
      </w:r>
      <w:r>
        <w:rPr>
          <w:spacing w:val="33"/>
          <w:sz w:val="20"/>
        </w:rPr>
        <w:t xml:space="preserve"> </w:t>
      </w:r>
      <w:r>
        <w:rPr>
          <w:sz w:val="20"/>
        </w:rPr>
        <w:t>Asesoría</w:t>
      </w:r>
      <w:r>
        <w:rPr>
          <w:spacing w:val="33"/>
          <w:sz w:val="20"/>
        </w:rPr>
        <w:t xml:space="preserve"> </w:t>
      </w:r>
      <w:r>
        <w:rPr>
          <w:sz w:val="20"/>
        </w:rPr>
        <w:t>Jurídica</w:t>
      </w:r>
      <w:r>
        <w:rPr>
          <w:spacing w:val="33"/>
          <w:sz w:val="20"/>
        </w:rPr>
        <w:t xml:space="preserve"> </w:t>
      </w:r>
      <w:r>
        <w:rPr>
          <w:sz w:val="20"/>
        </w:rPr>
        <w:t>Municipal,</w:t>
      </w:r>
      <w:r>
        <w:rPr>
          <w:spacing w:val="33"/>
          <w:sz w:val="20"/>
        </w:rPr>
        <w:t xml:space="preserve"> </w:t>
      </w:r>
      <w:r w:rsidR="00DB6CB1">
        <w:rPr>
          <w:sz w:val="20"/>
        </w:rPr>
        <w:t>D.</w:t>
      </w:r>
      <w:r>
        <w:rPr>
          <w:spacing w:val="33"/>
          <w:sz w:val="20"/>
        </w:rPr>
        <w:t xml:space="preserve"> </w:t>
      </w:r>
      <w:r>
        <w:rPr>
          <w:sz w:val="20"/>
        </w:rPr>
        <w:t>Felipe</w:t>
      </w:r>
      <w:r>
        <w:rPr>
          <w:spacing w:val="33"/>
          <w:sz w:val="20"/>
        </w:rPr>
        <w:t xml:space="preserve"> </w:t>
      </w:r>
      <w:r>
        <w:rPr>
          <w:sz w:val="20"/>
        </w:rPr>
        <w:t>Jiménez Andrés, de fecha 24 de junio de 2025.</w:t>
      </w:r>
    </w:p>
    <w:p w14:paraId="662741CE" w14:textId="77777777" w:rsidR="004B2FA9" w:rsidRDefault="004B2FA9">
      <w:pPr>
        <w:pStyle w:val="Textoindependiente"/>
        <w:spacing w:before="9"/>
      </w:pPr>
    </w:p>
    <w:p w14:paraId="0B145CDF" w14:textId="61551B12" w:rsidR="004B2FA9" w:rsidRDefault="00000000">
      <w:pPr>
        <w:pStyle w:val="Textoindependiente"/>
        <w:spacing w:before="1" w:line="292" w:lineRule="auto"/>
        <w:ind w:left="142" w:right="141"/>
        <w:jc w:val="both"/>
      </w:pPr>
      <w:r>
        <w:t>Vista la propuesta de resolución PR/2025/3879 de 25 de junio de 2025 fiscalizada favorablemente</w:t>
      </w:r>
      <w:r>
        <w:rPr>
          <w:spacing w:val="80"/>
        </w:rPr>
        <w:t xml:space="preserve"> </w:t>
      </w:r>
      <w:r>
        <w:t>con fecha de 2 de julio de 2025</w:t>
      </w:r>
      <w:r w:rsidR="00DB6CB1">
        <w:t>,</w:t>
      </w:r>
    </w:p>
    <w:p w14:paraId="273B931B" w14:textId="77777777" w:rsidR="004B2FA9" w:rsidRDefault="004B2FA9">
      <w:pPr>
        <w:pStyle w:val="Textoindependiente"/>
        <w:spacing w:before="9"/>
      </w:pPr>
    </w:p>
    <w:p w14:paraId="33874036" w14:textId="77777777" w:rsidR="004B2FA9" w:rsidRDefault="00000000">
      <w:pPr>
        <w:pStyle w:val="Ttulo7"/>
      </w:pPr>
      <w:r>
        <w:rPr>
          <w:spacing w:val="-2"/>
        </w:rPr>
        <w:t>Resolución:</w:t>
      </w:r>
    </w:p>
    <w:p w14:paraId="66B72371" w14:textId="77777777" w:rsidR="004B2FA9" w:rsidRDefault="004B2FA9">
      <w:pPr>
        <w:pStyle w:val="Textoindependiente"/>
        <w:spacing w:before="61"/>
        <w:rPr>
          <w:b/>
        </w:rPr>
      </w:pPr>
    </w:p>
    <w:p w14:paraId="1AD79F5D" w14:textId="77777777" w:rsidR="004B2FA9" w:rsidRDefault="00000000">
      <w:pPr>
        <w:pStyle w:val="Textoindependiente"/>
        <w:ind w:left="142"/>
      </w:pPr>
      <w:r>
        <w:t>1º.-</w:t>
      </w:r>
      <w:r>
        <w:rPr>
          <w:spacing w:val="21"/>
        </w:rPr>
        <w:t xml:space="preserve"> </w:t>
      </w:r>
      <w:r>
        <w:t>Aprobar</w:t>
      </w:r>
      <w:r>
        <w:rPr>
          <w:spacing w:val="21"/>
        </w:rPr>
        <w:t xml:space="preserve"> </w:t>
      </w:r>
      <w:r>
        <w:t>expediente</w:t>
      </w:r>
      <w:r>
        <w:rPr>
          <w:spacing w:val="21"/>
        </w:rPr>
        <w:t xml:space="preserve"> </w:t>
      </w:r>
      <w:r>
        <w:t>de</w:t>
      </w:r>
      <w:r>
        <w:rPr>
          <w:spacing w:val="21"/>
        </w:rPr>
        <w:t xml:space="preserve"> </w:t>
      </w:r>
      <w:r>
        <w:t>contratación,</w:t>
      </w:r>
      <w:r>
        <w:rPr>
          <w:spacing w:val="21"/>
        </w:rPr>
        <w:t xml:space="preserve"> </w:t>
      </w:r>
      <w:r>
        <w:t>mediante</w:t>
      </w:r>
      <w:r>
        <w:rPr>
          <w:spacing w:val="21"/>
        </w:rPr>
        <w:t xml:space="preserve"> </w:t>
      </w:r>
      <w:r>
        <w:t>procedimiento</w:t>
      </w:r>
      <w:r>
        <w:rPr>
          <w:spacing w:val="21"/>
        </w:rPr>
        <w:t xml:space="preserve"> </w:t>
      </w:r>
      <w:r>
        <w:t>abierto</w:t>
      </w:r>
      <w:r>
        <w:rPr>
          <w:spacing w:val="21"/>
        </w:rPr>
        <w:t xml:space="preserve"> </w:t>
      </w:r>
      <w:r>
        <w:t>ordinario</w:t>
      </w:r>
      <w:r>
        <w:rPr>
          <w:spacing w:val="21"/>
        </w:rPr>
        <w:t xml:space="preserve"> </w:t>
      </w:r>
      <w:r>
        <w:t>y</w:t>
      </w:r>
      <w:r>
        <w:rPr>
          <w:spacing w:val="21"/>
        </w:rPr>
        <w:t xml:space="preserve"> </w:t>
      </w:r>
      <w:r>
        <w:t>varios</w:t>
      </w:r>
      <w:r>
        <w:rPr>
          <w:spacing w:val="21"/>
        </w:rPr>
        <w:t xml:space="preserve"> </w:t>
      </w:r>
      <w:r>
        <w:rPr>
          <w:spacing w:val="-2"/>
        </w:rPr>
        <w:t>criterios</w:t>
      </w:r>
    </w:p>
    <w:p w14:paraId="5D09692F" w14:textId="77777777" w:rsidR="004B2FA9" w:rsidRDefault="004B2FA9">
      <w:pPr>
        <w:pStyle w:val="Textoindependiente"/>
        <w:sectPr w:rsidR="004B2FA9">
          <w:pgSz w:w="11910" w:h="16840"/>
          <w:pgMar w:top="1340" w:right="1275" w:bottom="1260" w:left="1275" w:header="225" w:footer="1060" w:gutter="0"/>
          <w:cols w:space="720"/>
        </w:sectPr>
      </w:pPr>
    </w:p>
    <w:p w14:paraId="4D1504F8" w14:textId="77777777" w:rsidR="004B2FA9" w:rsidRDefault="00000000">
      <w:pPr>
        <w:pStyle w:val="Textoindependiente"/>
        <w:spacing w:before="51" w:line="297" w:lineRule="auto"/>
        <w:ind w:left="142" w:hanging="1"/>
      </w:pPr>
      <w:r>
        <w:t>de</w:t>
      </w:r>
      <w:r>
        <w:rPr>
          <w:spacing w:val="40"/>
        </w:rPr>
        <w:t xml:space="preserve"> </w:t>
      </w:r>
      <w:r>
        <w:t>adjudicación,</w:t>
      </w:r>
      <w:r>
        <w:rPr>
          <w:spacing w:val="40"/>
        </w:rPr>
        <w:t xml:space="preserve"> </w:t>
      </w:r>
      <w:r>
        <w:t>de</w:t>
      </w:r>
      <w:r>
        <w:rPr>
          <w:spacing w:val="40"/>
        </w:rPr>
        <w:t xml:space="preserve"> </w:t>
      </w:r>
      <w:r>
        <w:t>servicio</w:t>
      </w:r>
      <w:r>
        <w:rPr>
          <w:spacing w:val="40"/>
        </w:rPr>
        <w:t xml:space="preserve"> </w:t>
      </w:r>
      <w:r>
        <w:t>para</w:t>
      </w:r>
      <w:r>
        <w:rPr>
          <w:spacing w:val="40"/>
        </w:rPr>
        <w:t xml:space="preserve"> </w:t>
      </w:r>
      <w:r>
        <w:t>la regulación armonizada.</w:t>
      </w:r>
    </w:p>
    <w:p w14:paraId="3A6C7037" w14:textId="77777777" w:rsidR="004B2FA9" w:rsidRDefault="00000000">
      <w:pPr>
        <w:pStyle w:val="Ttulo7"/>
        <w:spacing w:before="51"/>
        <w:ind w:left="70"/>
        <w:rPr>
          <w:b w:val="0"/>
        </w:rPr>
      </w:pPr>
      <w:r>
        <w:rPr>
          <w:b w:val="0"/>
        </w:rPr>
        <w:br w:type="column"/>
      </w:r>
      <w:r>
        <w:t>Gestión</w:t>
      </w:r>
      <w:r>
        <w:rPr>
          <w:spacing w:val="60"/>
        </w:rPr>
        <w:t xml:space="preserve"> </w:t>
      </w:r>
      <w:r>
        <w:t>de</w:t>
      </w:r>
      <w:r>
        <w:rPr>
          <w:spacing w:val="61"/>
        </w:rPr>
        <w:t xml:space="preserve"> </w:t>
      </w:r>
      <w:r>
        <w:t>la</w:t>
      </w:r>
      <w:r>
        <w:rPr>
          <w:spacing w:val="60"/>
        </w:rPr>
        <w:t xml:space="preserve"> </w:t>
      </w:r>
      <w:r>
        <w:t>Escuela</w:t>
      </w:r>
      <w:r>
        <w:rPr>
          <w:spacing w:val="61"/>
        </w:rPr>
        <w:t xml:space="preserve"> </w:t>
      </w:r>
      <w:r>
        <w:t>Infantil</w:t>
      </w:r>
      <w:r>
        <w:rPr>
          <w:spacing w:val="60"/>
        </w:rPr>
        <w:t xml:space="preserve"> </w:t>
      </w:r>
      <w:r>
        <w:t>Cigüeña</w:t>
      </w:r>
      <w:r>
        <w:rPr>
          <w:spacing w:val="61"/>
        </w:rPr>
        <w:t xml:space="preserve"> </w:t>
      </w:r>
      <w:r>
        <w:t>María</w:t>
      </w:r>
      <w:r>
        <w:rPr>
          <w:b w:val="0"/>
        </w:rPr>
        <w:t>,</w:t>
      </w:r>
      <w:r>
        <w:rPr>
          <w:b w:val="0"/>
          <w:spacing w:val="60"/>
        </w:rPr>
        <w:t xml:space="preserve"> </w:t>
      </w:r>
      <w:r>
        <w:rPr>
          <w:b w:val="0"/>
        </w:rPr>
        <w:t>sujeto</w:t>
      </w:r>
      <w:r>
        <w:rPr>
          <w:b w:val="0"/>
          <w:spacing w:val="61"/>
        </w:rPr>
        <w:t xml:space="preserve"> </w:t>
      </w:r>
      <w:r>
        <w:rPr>
          <w:b w:val="0"/>
          <w:spacing w:val="-10"/>
        </w:rPr>
        <w:t>a</w:t>
      </w:r>
    </w:p>
    <w:p w14:paraId="6D19CAD0" w14:textId="77777777" w:rsidR="004B2FA9" w:rsidRDefault="004B2FA9">
      <w:pPr>
        <w:pStyle w:val="Ttulo7"/>
        <w:rPr>
          <w:b w:val="0"/>
        </w:rPr>
        <w:sectPr w:rsidR="004B2FA9">
          <w:type w:val="continuous"/>
          <w:pgSz w:w="11910" w:h="16840"/>
          <w:pgMar w:top="1340" w:right="1275" w:bottom="1260" w:left="1275" w:header="225" w:footer="1060" w:gutter="0"/>
          <w:cols w:num="2" w:space="720" w:equalWidth="0">
            <w:col w:w="3585" w:space="40"/>
            <w:col w:w="5735"/>
          </w:cols>
        </w:sectPr>
      </w:pPr>
    </w:p>
    <w:p w14:paraId="11868FCB" w14:textId="77777777" w:rsidR="004B2FA9" w:rsidRDefault="00000000">
      <w:pPr>
        <w:pStyle w:val="Textoindependiente"/>
        <w:spacing w:before="4"/>
      </w:pPr>
      <w:r>
        <w:rPr>
          <w:noProof/>
        </w:rPr>
        <mc:AlternateContent>
          <mc:Choice Requires="wps">
            <w:drawing>
              <wp:anchor distT="0" distB="0" distL="0" distR="0" simplePos="0" relativeHeight="15789568" behindDoc="0" locked="0" layoutInCell="1" allowOverlap="1" wp14:anchorId="23C29130" wp14:editId="7A48AA69">
                <wp:simplePos x="0" y="0"/>
                <wp:positionH relativeFrom="page">
                  <wp:posOffset>6807090</wp:posOffset>
                </wp:positionH>
                <wp:positionV relativeFrom="page">
                  <wp:posOffset>2818730</wp:posOffset>
                </wp:positionV>
                <wp:extent cx="419734" cy="3187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80906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2FD75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3C29130" id="Textbox 138" o:spid="_x0000_s1155" type="#_x0000_t202" style="position:absolute;margin-left:536pt;margin-top:221.95pt;width:33.05pt;height:250.9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E80906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2FD75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50BE8564" wp14:editId="381021EC">
                <wp:simplePos x="0" y="0"/>
                <wp:positionH relativeFrom="page">
                  <wp:posOffset>6965929</wp:posOffset>
                </wp:positionH>
                <wp:positionV relativeFrom="page">
                  <wp:posOffset>6510487</wp:posOffset>
                </wp:positionV>
                <wp:extent cx="263525" cy="33178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C8A1EA9" w14:textId="18FC68C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9C6FD2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1E9BC9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0BE8564" id="Textbox 139" o:spid="_x0000_s1156" type="#_x0000_t202" style="position:absolute;margin-left:548.5pt;margin-top:512.65pt;width:20.75pt;height:261.2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n5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G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kD5+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1C8A1EA9" w14:textId="18FC68C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9C6FD2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1E9BC9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72470688" w14:textId="77777777" w:rsidR="004B2FA9" w:rsidRDefault="00000000">
      <w:pPr>
        <w:pStyle w:val="Textoindependiente"/>
        <w:ind w:left="142"/>
      </w:pP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29D27A8E" w14:textId="77777777" w:rsidR="004B2FA9" w:rsidRDefault="004B2FA9">
      <w:pPr>
        <w:pStyle w:val="Textoindependiente"/>
        <w:sectPr w:rsidR="004B2FA9">
          <w:type w:val="continuous"/>
          <w:pgSz w:w="11910" w:h="16840"/>
          <w:pgMar w:top="1340" w:right="1275" w:bottom="1260" w:left="1275" w:header="225" w:footer="1060" w:gutter="0"/>
          <w:cols w:space="720"/>
        </w:sectPr>
      </w:pPr>
    </w:p>
    <w:p w14:paraId="0AB469D6"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91104" behindDoc="0" locked="0" layoutInCell="1" allowOverlap="1" wp14:anchorId="5DF23758" wp14:editId="3042184A">
                <wp:simplePos x="0" y="0"/>
                <wp:positionH relativeFrom="page">
                  <wp:posOffset>6807090</wp:posOffset>
                </wp:positionH>
                <wp:positionV relativeFrom="page">
                  <wp:posOffset>2818730</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9DEFD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662B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DF23758" id="Textbox 140" o:spid="_x0000_s1157"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B9DEFD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0662B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72AAA93E" wp14:editId="182BB1FA">
                <wp:simplePos x="0" y="0"/>
                <wp:positionH relativeFrom="page">
                  <wp:posOffset>6965929</wp:posOffset>
                </wp:positionH>
                <wp:positionV relativeFrom="page">
                  <wp:posOffset>6510487</wp:posOffset>
                </wp:positionV>
                <wp:extent cx="263525" cy="33178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C812E9" w14:textId="765D949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8A43E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5C6E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2AAA93E" id="Textbox 141" o:spid="_x0000_s1158" type="#_x0000_t202" style="position:absolute;left:0;text-align:left;margin-left:548.5pt;margin-top:512.65pt;width:20.75pt;height:261.2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6r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ZU+5rMdtCdSQwNJaDlWa2I2UH8bjr8OMmrO+s+e&#10;DMzDcEniJdldkpj6D1BGJmv08HhIYGxhdPtmYkSdKZqmKcqt/3Nfqm6zvv0N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mQuq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FC812E9" w14:textId="765D949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8A43E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5C6EF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3º.- Publicar la convocatoria de licitación en la Plataforma de Contratación del Sector Público y en el Diario Oficial de la Unión Europea.</w:t>
      </w:r>
    </w:p>
    <w:p w14:paraId="464CFED3" w14:textId="77777777" w:rsidR="004B2FA9" w:rsidRDefault="004B2FA9">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1E8F8AC7"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2D8B474" w14:textId="77777777" w:rsidR="004B2FA9" w:rsidRDefault="00000000">
            <w:pPr>
              <w:pStyle w:val="TableParagraph"/>
              <w:spacing w:before="79" w:line="297" w:lineRule="auto"/>
              <w:ind w:left="62" w:right="52"/>
              <w:jc w:val="both"/>
              <w:rPr>
                <w:rFonts w:ascii="Arial" w:hAnsi="Arial"/>
                <w:b/>
                <w:sz w:val="20"/>
              </w:rPr>
            </w:pPr>
            <w:r>
              <w:rPr>
                <w:rFonts w:ascii="Arial" w:hAnsi="Arial"/>
                <w:b/>
                <w:sz w:val="20"/>
              </w:rPr>
              <w:t>Aprobación de expediente, pliegos y convocatoria de contratación, mediante procedimiento abierto, pluralidad de criterios de adjudicación, del suministro para la renovación parcial del entorno de Hiperconvergencia del Ayuntamiento de Las Rozas de Madrid. Cofinanciado con fondos FEDER. Expediente 21927/2025.</w:t>
            </w:r>
          </w:p>
        </w:tc>
      </w:tr>
      <w:tr w:rsidR="004B2FA9" w14:paraId="1E7BCA1F"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3CBB675"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92368E4"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E05D232" w14:textId="77777777" w:rsidR="004B2FA9" w:rsidRDefault="004B2FA9">
      <w:pPr>
        <w:pStyle w:val="Textoindependiente"/>
        <w:spacing w:before="144"/>
      </w:pPr>
    </w:p>
    <w:p w14:paraId="105D6DDB"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4C2C0B" w14:textId="77777777" w:rsidR="004B2FA9" w:rsidRDefault="00000000">
      <w:pPr>
        <w:pStyle w:val="Textoindependiente"/>
        <w:spacing w:before="13"/>
        <w:rPr>
          <w:b/>
        </w:rPr>
      </w:pPr>
      <w:r>
        <w:rPr>
          <w:b/>
          <w:noProof/>
        </w:rPr>
        <w:drawing>
          <wp:anchor distT="0" distB="0" distL="0" distR="0" simplePos="0" relativeHeight="487649792" behindDoc="1" locked="0" layoutInCell="1" allowOverlap="1" wp14:anchorId="5F578070" wp14:editId="3AE72081">
            <wp:simplePos x="0" y="0"/>
            <wp:positionH relativeFrom="page">
              <wp:posOffset>900112</wp:posOffset>
            </wp:positionH>
            <wp:positionV relativeFrom="paragraph">
              <wp:posOffset>170046</wp:posOffset>
            </wp:positionV>
            <wp:extent cx="5362575" cy="485775"/>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8" cstate="print"/>
                    <a:stretch>
                      <a:fillRect/>
                    </a:stretch>
                  </pic:blipFill>
                  <pic:spPr>
                    <a:xfrm>
                      <a:off x="0" y="0"/>
                      <a:ext cx="5362575" cy="485775"/>
                    </a:xfrm>
                    <a:prstGeom prst="rect">
                      <a:avLst/>
                    </a:prstGeom>
                  </pic:spPr>
                </pic:pic>
              </a:graphicData>
            </a:graphic>
          </wp:anchor>
        </w:drawing>
      </w:r>
    </w:p>
    <w:p w14:paraId="644298C1" w14:textId="77777777" w:rsidR="004B2FA9" w:rsidRDefault="004B2FA9">
      <w:pPr>
        <w:pStyle w:val="Textoindependiente"/>
        <w:spacing w:before="33"/>
        <w:rPr>
          <w:b/>
        </w:rPr>
      </w:pPr>
    </w:p>
    <w:p w14:paraId="69EB2091" w14:textId="66358703" w:rsidR="004B2FA9" w:rsidRDefault="00000000">
      <w:pPr>
        <w:pStyle w:val="Prrafodelista"/>
        <w:numPr>
          <w:ilvl w:val="0"/>
          <w:numId w:val="30"/>
        </w:numPr>
        <w:tabs>
          <w:tab w:val="left" w:pos="322"/>
        </w:tabs>
        <w:spacing w:before="1" w:line="292" w:lineRule="auto"/>
        <w:ind w:firstLine="0"/>
        <w:jc w:val="both"/>
        <w:rPr>
          <w:sz w:val="20"/>
        </w:rPr>
      </w:pPr>
      <w:r>
        <w:rPr>
          <w:sz w:val="20"/>
        </w:rPr>
        <w:t>Propuesta de inicio del expediente de contratación suscrito la directora General de la Oficina</w:t>
      </w:r>
      <w:r>
        <w:rPr>
          <w:spacing w:val="80"/>
          <w:sz w:val="20"/>
        </w:rPr>
        <w:t xml:space="preserve"> </w:t>
      </w:r>
      <w:r>
        <w:rPr>
          <w:sz w:val="20"/>
        </w:rPr>
        <w:t xml:space="preserve">Digital, </w:t>
      </w:r>
      <w:r w:rsidR="00DB6CB1">
        <w:rPr>
          <w:sz w:val="20"/>
        </w:rPr>
        <w:t>D.ª</w:t>
      </w:r>
      <w:r>
        <w:rPr>
          <w:sz w:val="20"/>
        </w:rPr>
        <w:t xml:space="preserve"> Sonia Crespo Nogales, el 19 de junio de 2025, en el que propone además la tramitación anticipada del gasto,</w:t>
      </w:r>
    </w:p>
    <w:p w14:paraId="7C4D4F90" w14:textId="77777777" w:rsidR="004B2FA9" w:rsidRDefault="004B2FA9">
      <w:pPr>
        <w:pStyle w:val="Textoindependiente"/>
        <w:spacing w:before="9"/>
      </w:pPr>
    </w:p>
    <w:p w14:paraId="3CF22EF0" w14:textId="63E28A72" w:rsidR="004B2FA9" w:rsidRDefault="00000000">
      <w:pPr>
        <w:pStyle w:val="Prrafodelista"/>
        <w:numPr>
          <w:ilvl w:val="0"/>
          <w:numId w:val="30"/>
        </w:numPr>
        <w:tabs>
          <w:tab w:val="left" w:pos="323"/>
        </w:tabs>
        <w:spacing w:line="292" w:lineRule="auto"/>
        <w:ind w:firstLine="0"/>
        <w:jc w:val="both"/>
        <w:rPr>
          <w:sz w:val="20"/>
        </w:rPr>
      </w:pPr>
      <w:r>
        <w:rPr>
          <w:sz w:val="20"/>
        </w:rPr>
        <w:t xml:space="preserve">Informe de la Ingeniera Informática, </w:t>
      </w:r>
      <w:r w:rsidR="00DB6CB1">
        <w:rPr>
          <w:sz w:val="20"/>
        </w:rPr>
        <w:t>D.ª</w:t>
      </w:r>
      <w:r>
        <w:rPr>
          <w:sz w:val="20"/>
        </w:rPr>
        <w:t xml:space="preserve"> Mercedes Blázquez Beiro y la Jefa de Servicio de Tecnologías de la Información y Comunicaciones, </w:t>
      </w:r>
      <w:r w:rsidR="00DB6CB1">
        <w:rPr>
          <w:sz w:val="20"/>
        </w:rPr>
        <w:t>D.ª</w:t>
      </w:r>
      <w:r>
        <w:rPr>
          <w:sz w:val="20"/>
        </w:rPr>
        <w:t xml:space="preserve"> María Teresa Cuesta Cosías, de fecha 2 sobre extremos contenidos en el artículo 116.4 de la LCSP.</w:t>
      </w:r>
    </w:p>
    <w:p w14:paraId="31FF8F1F" w14:textId="77777777" w:rsidR="004B2FA9" w:rsidRDefault="004B2FA9">
      <w:pPr>
        <w:pStyle w:val="Textoindependiente"/>
        <w:spacing w:before="10"/>
      </w:pPr>
    </w:p>
    <w:p w14:paraId="34225B40" w14:textId="453DD335" w:rsidR="004B2FA9" w:rsidRDefault="00000000">
      <w:pPr>
        <w:pStyle w:val="Prrafodelista"/>
        <w:numPr>
          <w:ilvl w:val="0"/>
          <w:numId w:val="30"/>
        </w:numPr>
        <w:tabs>
          <w:tab w:val="left" w:pos="312"/>
        </w:tabs>
        <w:spacing w:line="292" w:lineRule="auto"/>
        <w:ind w:firstLine="0"/>
        <w:jc w:val="both"/>
        <w:rPr>
          <w:sz w:val="20"/>
        </w:rPr>
      </w:pPr>
      <w:r>
        <w:rPr>
          <w:sz w:val="20"/>
        </w:rPr>
        <w:t xml:space="preserve">Informe de la Ingeniera Informática, </w:t>
      </w:r>
      <w:r w:rsidR="00DB6CB1">
        <w:rPr>
          <w:sz w:val="20"/>
        </w:rPr>
        <w:t>D.ª</w:t>
      </w:r>
      <w:r>
        <w:rPr>
          <w:sz w:val="20"/>
        </w:rPr>
        <w:t xml:space="preserve"> Mercedes Blázquez Beiro y la Jefa de Servicio de Tecnologías de la Información y Comunicaciones, </w:t>
      </w:r>
      <w:r w:rsidR="00DB6CB1">
        <w:rPr>
          <w:sz w:val="20"/>
        </w:rPr>
        <w:t>D.ª</w:t>
      </w:r>
      <w:r>
        <w:rPr>
          <w:sz w:val="20"/>
        </w:rPr>
        <w:t xml:space="preserve"> María Teresa Cuesta Cosías</w:t>
      </w:r>
      <w:r w:rsidR="00DB6CB1">
        <w:rPr>
          <w:sz w:val="20"/>
        </w:rPr>
        <w:t>,</w:t>
      </w:r>
      <w:r>
        <w:rPr>
          <w:sz w:val="20"/>
        </w:rPr>
        <w:t xml:space="preserve"> de fecha 16 de junio de 2025</w:t>
      </w:r>
      <w:r w:rsidR="00DB6CB1">
        <w:rPr>
          <w:sz w:val="20"/>
        </w:rPr>
        <w:t>,</w:t>
      </w:r>
      <w:r>
        <w:rPr>
          <w:sz w:val="20"/>
        </w:rPr>
        <w:t xml:space="preserve"> justificativo del precio del contrato.</w:t>
      </w:r>
    </w:p>
    <w:p w14:paraId="25136890" w14:textId="77777777" w:rsidR="004B2FA9" w:rsidRDefault="004B2FA9">
      <w:pPr>
        <w:pStyle w:val="Textoindependiente"/>
        <w:spacing w:before="10"/>
      </w:pPr>
    </w:p>
    <w:p w14:paraId="749F2CA2" w14:textId="2579E493" w:rsidR="004B2FA9" w:rsidRDefault="00000000">
      <w:pPr>
        <w:pStyle w:val="Prrafodelista"/>
        <w:numPr>
          <w:ilvl w:val="0"/>
          <w:numId w:val="30"/>
        </w:numPr>
        <w:tabs>
          <w:tab w:val="left" w:pos="324"/>
        </w:tabs>
        <w:spacing w:line="292" w:lineRule="auto"/>
        <w:ind w:firstLine="0"/>
        <w:jc w:val="both"/>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sidR="00DB6CB1">
        <w:rPr>
          <w:sz w:val="20"/>
        </w:rPr>
        <w:t>D.ª</w:t>
      </w:r>
      <w:r>
        <w:rPr>
          <w:spacing w:val="40"/>
          <w:sz w:val="20"/>
        </w:rPr>
        <w:t xml:space="preserve"> </w:t>
      </w:r>
      <w:r>
        <w:rPr>
          <w:sz w:val="20"/>
        </w:rPr>
        <w:t>Mercedes</w:t>
      </w:r>
      <w:r>
        <w:rPr>
          <w:spacing w:val="40"/>
          <w:sz w:val="20"/>
        </w:rPr>
        <w:t xml:space="preserve"> </w:t>
      </w:r>
      <w:r>
        <w:rPr>
          <w:sz w:val="20"/>
        </w:rPr>
        <w:t>Blázquez</w:t>
      </w:r>
      <w:r>
        <w:rPr>
          <w:spacing w:val="40"/>
          <w:sz w:val="20"/>
        </w:rPr>
        <w:t xml:space="preserve"> </w:t>
      </w:r>
      <w:r>
        <w:rPr>
          <w:sz w:val="20"/>
        </w:rPr>
        <w:t>Beiro</w:t>
      </w:r>
      <w:r>
        <w:rPr>
          <w:spacing w:val="40"/>
          <w:sz w:val="20"/>
        </w:rPr>
        <w:t xml:space="preserve"> </w:t>
      </w:r>
      <w:r>
        <w:rPr>
          <w:sz w:val="20"/>
        </w:rPr>
        <w:t>y</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 xml:space="preserve">de Servicio de Tecnologías de la Información y Comunicaciones, </w:t>
      </w:r>
      <w:r w:rsidR="00DB6CB1">
        <w:rPr>
          <w:sz w:val="20"/>
        </w:rPr>
        <w:t>D.ª</w:t>
      </w:r>
      <w:r>
        <w:rPr>
          <w:sz w:val="20"/>
        </w:rPr>
        <w:t xml:space="preserve"> María Teresa Cuesta Cosías</w:t>
      </w:r>
      <w:r w:rsidR="00DB6CB1">
        <w:rPr>
          <w:sz w:val="20"/>
        </w:rPr>
        <w:t>,</w:t>
      </w:r>
      <w:r>
        <w:rPr>
          <w:sz w:val="20"/>
        </w:rPr>
        <w:t xml:space="preserve"> de fecha 16 de junio de 2025.</w:t>
      </w:r>
    </w:p>
    <w:p w14:paraId="19803844" w14:textId="77777777" w:rsidR="004B2FA9" w:rsidRDefault="004B2FA9">
      <w:pPr>
        <w:pStyle w:val="Textoindependiente"/>
        <w:spacing w:before="10"/>
      </w:pPr>
    </w:p>
    <w:p w14:paraId="66FB5474" w14:textId="272D7FDB" w:rsidR="004B2FA9" w:rsidRDefault="00000000">
      <w:pPr>
        <w:pStyle w:val="Prrafodelista"/>
        <w:numPr>
          <w:ilvl w:val="0"/>
          <w:numId w:val="30"/>
        </w:numPr>
        <w:tabs>
          <w:tab w:val="left" w:pos="318"/>
        </w:tabs>
        <w:ind w:left="318" w:right="0" w:hanging="176"/>
        <w:rPr>
          <w:sz w:val="20"/>
        </w:rPr>
      </w:pPr>
      <w:r>
        <w:rPr>
          <w:sz w:val="20"/>
        </w:rPr>
        <w:t>Informe</w:t>
      </w:r>
      <w:r>
        <w:rPr>
          <w:spacing w:val="-3"/>
          <w:sz w:val="20"/>
        </w:rPr>
        <w:t xml:space="preserve"> </w:t>
      </w:r>
      <w:r>
        <w:rPr>
          <w:sz w:val="20"/>
        </w:rPr>
        <w:t>de</w:t>
      </w:r>
      <w:r>
        <w:rPr>
          <w:spacing w:val="-3"/>
          <w:sz w:val="20"/>
        </w:rPr>
        <w:t xml:space="preserve"> </w:t>
      </w:r>
      <w:r>
        <w:rPr>
          <w:sz w:val="20"/>
        </w:rPr>
        <w:t>insuficiencia</w:t>
      </w:r>
      <w:r>
        <w:rPr>
          <w:spacing w:val="-3"/>
          <w:sz w:val="20"/>
        </w:rPr>
        <w:t xml:space="preserve"> </w:t>
      </w:r>
      <w:r>
        <w:rPr>
          <w:sz w:val="20"/>
        </w:rPr>
        <w:t>de</w:t>
      </w:r>
      <w:r>
        <w:rPr>
          <w:spacing w:val="-3"/>
          <w:sz w:val="20"/>
        </w:rPr>
        <w:t xml:space="preserve"> </w:t>
      </w:r>
      <w:r>
        <w:rPr>
          <w:sz w:val="20"/>
        </w:rPr>
        <w:t>medios</w:t>
      </w:r>
      <w:r>
        <w:rPr>
          <w:spacing w:val="-2"/>
          <w:sz w:val="20"/>
        </w:rPr>
        <w:t xml:space="preserve"> </w:t>
      </w:r>
      <w:r>
        <w:rPr>
          <w:sz w:val="20"/>
        </w:rPr>
        <w:t>de</w:t>
      </w:r>
      <w:r>
        <w:rPr>
          <w:spacing w:val="-3"/>
          <w:sz w:val="20"/>
        </w:rPr>
        <w:t xml:space="preserve"> </w:t>
      </w:r>
      <w:r>
        <w:rPr>
          <w:sz w:val="20"/>
        </w:rPr>
        <w:t>16</w:t>
      </w:r>
      <w:r>
        <w:rPr>
          <w:spacing w:val="-3"/>
          <w:sz w:val="20"/>
        </w:rPr>
        <w:t xml:space="preserve"> </w:t>
      </w:r>
      <w:r>
        <w:rPr>
          <w:sz w:val="20"/>
        </w:rPr>
        <w:t>de</w:t>
      </w:r>
      <w:r>
        <w:rPr>
          <w:spacing w:val="-3"/>
          <w:sz w:val="20"/>
        </w:rPr>
        <w:t xml:space="preserve"> </w:t>
      </w:r>
      <w:r>
        <w:rPr>
          <w:sz w:val="20"/>
        </w:rPr>
        <w:t>junio</w:t>
      </w:r>
      <w:r>
        <w:rPr>
          <w:spacing w:val="-3"/>
          <w:sz w:val="20"/>
        </w:rPr>
        <w:t xml:space="preserve"> </w:t>
      </w:r>
      <w:r>
        <w:rPr>
          <w:sz w:val="20"/>
        </w:rPr>
        <w:t>de</w:t>
      </w:r>
      <w:r>
        <w:rPr>
          <w:spacing w:val="-2"/>
          <w:sz w:val="20"/>
        </w:rPr>
        <w:t xml:space="preserve"> 2025</w:t>
      </w:r>
      <w:r w:rsidR="00DB6CB1">
        <w:rPr>
          <w:spacing w:val="-2"/>
          <w:sz w:val="20"/>
        </w:rPr>
        <w:t>.</w:t>
      </w:r>
    </w:p>
    <w:p w14:paraId="52E3D87B" w14:textId="77777777" w:rsidR="004B2FA9" w:rsidRDefault="004B2FA9">
      <w:pPr>
        <w:pStyle w:val="Textoindependiente"/>
        <w:spacing w:before="60"/>
      </w:pPr>
    </w:p>
    <w:p w14:paraId="09F4C792" w14:textId="5B493F78" w:rsidR="004B2FA9" w:rsidRDefault="00000000">
      <w:pPr>
        <w:pStyle w:val="Prrafodelista"/>
        <w:numPr>
          <w:ilvl w:val="0"/>
          <w:numId w:val="30"/>
        </w:numPr>
        <w:tabs>
          <w:tab w:val="left" w:pos="264"/>
        </w:tabs>
        <w:spacing w:line="292" w:lineRule="auto"/>
        <w:ind w:firstLine="0"/>
        <w:jc w:val="both"/>
        <w:rPr>
          <w:sz w:val="20"/>
        </w:rPr>
      </w:pPr>
      <w:r>
        <w:rPr>
          <w:sz w:val="20"/>
        </w:rPr>
        <w:t>Informe ambiental, suscrito por el Técnico de Medio Ambiente, D. Miguel Ángel Sánchez Mora, el 2 de junio de 2025</w:t>
      </w:r>
      <w:r w:rsidR="00DB6CB1">
        <w:rPr>
          <w:sz w:val="20"/>
        </w:rPr>
        <w:t>.</w:t>
      </w:r>
    </w:p>
    <w:p w14:paraId="0E98DA33" w14:textId="77777777" w:rsidR="004B2FA9" w:rsidRDefault="004B2FA9">
      <w:pPr>
        <w:pStyle w:val="Textoindependiente"/>
        <w:spacing w:before="10"/>
      </w:pPr>
    </w:p>
    <w:p w14:paraId="18F785CF" w14:textId="2414C16D" w:rsidR="004B2FA9" w:rsidRDefault="00000000">
      <w:pPr>
        <w:pStyle w:val="Prrafodelista"/>
        <w:numPr>
          <w:ilvl w:val="0"/>
          <w:numId w:val="30"/>
        </w:numPr>
        <w:tabs>
          <w:tab w:val="left" w:pos="320"/>
        </w:tabs>
        <w:spacing w:line="292" w:lineRule="auto"/>
        <w:ind w:firstLine="0"/>
        <w:jc w:val="both"/>
        <w:rPr>
          <w:sz w:val="20"/>
        </w:rPr>
      </w:pPr>
      <w:r>
        <w:rPr>
          <w:sz w:val="20"/>
        </w:rPr>
        <w:t>Memoria justificativa del contrato, suscrita con fecha 25 junio de 2025, por la Jefa de la Unidad de Contratación, D</w:t>
      </w:r>
      <w:r w:rsidR="00DB6CB1">
        <w:rPr>
          <w:sz w:val="20"/>
        </w:rPr>
        <w:t>.</w:t>
      </w:r>
      <w:r>
        <w:rPr>
          <w:sz w:val="20"/>
        </w:rPr>
        <w:t>ª Lisa Martín-Aragón Baudel.</w:t>
      </w:r>
    </w:p>
    <w:p w14:paraId="6AD52146" w14:textId="77777777" w:rsidR="004B2FA9" w:rsidRDefault="004B2FA9">
      <w:pPr>
        <w:pStyle w:val="Textoindependiente"/>
        <w:spacing w:before="10"/>
      </w:pPr>
    </w:p>
    <w:p w14:paraId="0D6A7AC9" w14:textId="6D15F1E7" w:rsidR="004B2FA9" w:rsidRDefault="00000000">
      <w:pPr>
        <w:pStyle w:val="Prrafodelista"/>
        <w:numPr>
          <w:ilvl w:val="0"/>
          <w:numId w:val="30"/>
        </w:numPr>
        <w:tabs>
          <w:tab w:val="left" w:pos="320"/>
        </w:tabs>
        <w:spacing w:line="292" w:lineRule="auto"/>
        <w:ind w:firstLine="0"/>
        <w:jc w:val="both"/>
        <w:rPr>
          <w:sz w:val="20"/>
        </w:rPr>
      </w:pPr>
      <w:r>
        <w:rPr>
          <w:sz w:val="20"/>
        </w:rPr>
        <w:t>Pliego de cláusulas administrativas particulares</w:t>
      </w:r>
      <w:r w:rsidR="00DB6CB1">
        <w:rPr>
          <w:sz w:val="20"/>
        </w:rPr>
        <w:t>,</w:t>
      </w:r>
      <w:r>
        <w:rPr>
          <w:sz w:val="20"/>
        </w:rPr>
        <w:t xml:space="preserve"> suscrito con fecha 25 junio de 2025, por la Jefa de</w:t>
      </w:r>
      <w:r>
        <w:rPr>
          <w:spacing w:val="40"/>
          <w:sz w:val="20"/>
        </w:rPr>
        <w:t xml:space="preserve"> </w:t>
      </w:r>
      <w:r>
        <w:rPr>
          <w:sz w:val="20"/>
        </w:rPr>
        <w:t>la Unidad de Contratación, D</w:t>
      </w:r>
      <w:r w:rsidR="00DB6CB1">
        <w:rPr>
          <w:sz w:val="20"/>
        </w:rPr>
        <w:t>.</w:t>
      </w:r>
      <w:r>
        <w:rPr>
          <w:sz w:val="20"/>
        </w:rPr>
        <w:t>ª Lisa Martín-Aragón Baudel.</w:t>
      </w:r>
    </w:p>
    <w:p w14:paraId="48F52A57" w14:textId="77777777" w:rsidR="004B2FA9" w:rsidRDefault="004B2FA9">
      <w:pPr>
        <w:pStyle w:val="Textoindependiente"/>
        <w:spacing w:before="10"/>
      </w:pPr>
    </w:p>
    <w:p w14:paraId="006623BA" w14:textId="77777777" w:rsidR="004B2FA9" w:rsidRDefault="00000000">
      <w:pPr>
        <w:pStyle w:val="Prrafodelista"/>
        <w:numPr>
          <w:ilvl w:val="0"/>
          <w:numId w:val="30"/>
        </w:numPr>
        <w:tabs>
          <w:tab w:val="left" w:pos="255"/>
        </w:tabs>
        <w:spacing w:line="292" w:lineRule="auto"/>
        <w:ind w:firstLine="0"/>
        <w:jc w:val="both"/>
        <w:rPr>
          <w:sz w:val="20"/>
        </w:rPr>
      </w:pPr>
      <w:r>
        <w:rPr>
          <w:sz w:val="20"/>
        </w:rPr>
        <w:t>Informe jurídico favorable suscrito por el Director General de la Asesoría Jurídica Municipal, D.</w:t>
      </w:r>
      <w:r>
        <w:rPr>
          <w:spacing w:val="40"/>
          <w:sz w:val="20"/>
        </w:rPr>
        <w:t xml:space="preserve"> </w:t>
      </w:r>
      <w:r>
        <w:rPr>
          <w:sz w:val="20"/>
        </w:rPr>
        <w:t>Felipe Jiménez Andrés, de fecha 25 de junio de 2025.</w:t>
      </w:r>
    </w:p>
    <w:p w14:paraId="69753B0F" w14:textId="77777777" w:rsidR="004B2FA9" w:rsidRDefault="004B2FA9">
      <w:pPr>
        <w:pStyle w:val="Textoindependiente"/>
        <w:spacing w:before="10"/>
      </w:pPr>
    </w:p>
    <w:p w14:paraId="516799E6" w14:textId="34387E99" w:rsidR="004B2FA9" w:rsidRDefault="00000000">
      <w:pPr>
        <w:pStyle w:val="Textoindependiente"/>
        <w:spacing w:line="292" w:lineRule="auto"/>
        <w:ind w:left="142" w:right="141"/>
        <w:jc w:val="both"/>
      </w:pPr>
      <w:r>
        <w:t>Vista la propuesta de resolución PR/2025/3927 de 26 de junio de 2025 fiscalizada favorablemente</w:t>
      </w:r>
      <w:r>
        <w:rPr>
          <w:spacing w:val="80"/>
        </w:rPr>
        <w:t xml:space="preserve"> </w:t>
      </w:r>
      <w:r>
        <w:t>con fecha de 2 de julio de 2025</w:t>
      </w:r>
      <w:r w:rsidR="00DB6CB1">
        <w:t>,</w:t>
      </w:r>
    </w:p>
    <w:p w14:paraId="0E87E08D" w14:textId="77777777" w:rsidR="004B2FA9" w:rsidRDefault="004B2FA9">
      <w:pPr>
        <w:pStyle w:val="Textoindependiente"/>
        <w:spacing w:before="9"/>
      </w:pPr>
    </w:p>
    <w:p w14:paraId="0DBE4C74" w14:textId="77777777" w:rsidR="004B2FA9" w:rsidRDefault="00000000">
      <w:pPr>
        <w:pStyle w:val="Ttulo7"/>
      </w:pPr>
      <w:r>
        <w:rPr>
          <w:spacing w:val="-2"/>
        </w:rPr>
        <w:t>Resolución:</w:t>
      </w:r>
    </w:p>
    <w:p w14:paraId="5887BFB4" w14:textId="77777777" w:rsidR="004B2FA9" w:rsidRDefault="004B2FA9">
      <w:pPr>
        <w:pStyle w:val="Ttulo7"/>
        <w:sectPr w:rsidR="004B2FA9">
          <w:pgSz w:w="11910" w:h="16840"/>
          <w:pgMar w:top="1340" w:right="1275" w:bottom="1260" w:left="1275" w:header="225" w:footer="1060" w:gutter="0"/>
          <w:cols w:space="720"/>
        </w:sectPr>
      </w:pPr>
    </w:p>
    <w:p w14:paraId="6AD233C1"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92128" behindDoc="0" locked="0" layoutInCell="1" allowOverlap="1" wp14:anchorId="4FD6CA35" wp14:editId="7E1828D2">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5D777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BBA6F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FD6CA35" id="Textbox 143" o:spid="_x0000_s1159"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25D777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BBA6F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7FE2EAC2" wp14:editId="3F551906">
                <wp:simplePos x="0" y="0"/>
                <wp:positionH relativeFrom="page">
                  <wp:posOffset>6965929</wp:posOffset>
                </wp:positionH>
                <wp:positionV relativeFrom="page">
                  <wp:posOffset>6510487</wp:posOffset>
                </wp:positionV>
                <wp:extent cx="263525" cy="33178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45E1D78" w14:textId="0B2D891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99D6BE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4202C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FE2EAC2" id="Textbox 144" o:spid="_x0000_s1160" type="#_x0000_t202" style="position:absolute;left:0;text-align:left;margin-left:548.5pt;margin-top:512.65pt;width:20.75pt;height:261.2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uR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VUZNp/toD2RGhpIQsuxWhOzgfrbcPx1kFFz1n/2&#10;ZGAehksSL8nuksTUf4AyMlmjh8dDAmMLo9s3EyPqTNE0TVFu/Z/7UnW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PLa5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45E1D78" w14:textId="0B2D891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99D6BE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4202C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1º.- Aprobar expediente de contratación, mediante procedimiento procedimiento abierto y una pluralidad de criterios de adjudicación, de suministro para la renovación arcial del entorno de Hiperconvergencia del Ayuntamiento de Las Rozas de Madrid, cofinanciado con fondos FEDER, no sujeto a regulación armonizada.</w:t>
      </w:r>
    </w:p>
    <w:p w14:paraId="1D186B60" w14:textId="77777777" w:rsidR="004B2FA9" w:rsidRDefault="004B2FA9">
      <w:pPr>
        <w:pStyle w:val="Textoindependiente"/>
        <w:spacing w:before="10"/>
      </w:pPr>
    </w:p>
    <w:p w14:paraId="4CDC09E1" w14:textId="77777777" w:rsidR="004B2FA9" w:rsidRDefault="00000000">
      <w:pPr>
        <w:pStyle w:val="Textoindependiente"/>
        <w:ind w:left="142"/>
      </w:pP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3073EBEF" w14:textId="77777777" w:rsidR="004B2FA9" w:rsidRDefault="004B2FA9">
      <w:pPr>
        <w:pStyle w:val="Textoindependiente"/>
        <w:spacing w:before="60"/>
      </w:pPr>
    </w:p>
    <w:p w14:paraId="6A2EF894" w14:textId="77777777" w:rsidR="004B2FA9" w:rsidRDefault="00000000">
      <w:pPr>
        <w:pStyle w:val="Textoindependiente"/>
        <w:spacing w:line="292" w:lineRule="auto"/>
        <w:ind w:left="142" w:right="141"/>
        <w:jc w:val="both"/>
      </w:pPr>
      <w:r>
        <w:t xml:space="preserve">3º- Acordar la tramitación anticipada del gasto del presente contrato, quedando la adjudicación del mismo sujeta a la condición suspensiva de existencia de crédito adecuado y suficiente para su </w:t>
      </w:r>
      <w:r>
        <w:rPr>
          <w:spacing w:val="-2"/>
        </w:rPr>
        <w:t>financiación.</w:t>
      </w:r>
    </w:p>
    <w:p w14:paraId="27032DEB" w14:textId="77777777" w:rsidR="004B2FA9" w:rsidRDefault="004B2FA9">
      <w:pPr>
        <w:pStyle w:val="Textoindependiente"/>
        <w:spacing w:before="10"/>
      </w:pPr>
    </w:p>
    <w:p w14:paraId="40055648" w14:textId="77777777" w:rsidR="004B2FA9" w:rsidRDefault="00000000">
      <w:pPr>
        <w:pStyle w:val="Textoindependiente"/>
        <w:ind w:left="142"/>
      </w:pPr>
      <w:r>
        <w:t>4º.-</w:t>
      </w:r>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27CBCDB1" w14:textId="77777777" w:rsidR="004B2FA9" w:rsidRDefault="004B2FA9">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767928B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09EC85B" w14:textId="77777777" w:rsidR="004B2FA9" w:rsidRDefault="00000000">
            <w:pPr>
              <w:pStyle w:val="TableParagraph"/>
              <w:spacing w:before="79" w:line="297" w:lineRule="auto"/>
              <w:ind w:left="62" w:right="52"/>
              <w:jc w:val="both"/>
              <w:rPr>
                <w:rFonts w:ascii="Arial" w:hAnsi="Arial"/>
                <w:b/>
                <w:sz w:val="20"/>
              </w:rPr>
            </w:pPr>
            <w:r>
              <w:rPr>
                <w:rFonts w:ascii="Arial" w:hAnsi="Arial"/>
                <w:b/>
                <w:sz w:val="20"/>
              </w:rPr>
              <w:t>Aprobación de expediente, pliegos y convocatoria para la contratación, mediante procedimiento negociado sin publicidad por razones de exclusividad, del servicio de Actuación de Funambulista en las Fiestas de San Miguel 2025. Expediente 22070/2025.</w:t>
            </w:r>
          </w:p>
        </w:tc>
      </w:tr>
      <w:tr w:rsidR="004B2FA9" w14:paraId="25277E4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11BF6A2"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8D16BF5"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7254A2D" w14:textId="77777777" w:rsidR="004B2FA9" w:rsidRDefault="004B2FA9">
      <w:pPr>
        <w:pStyle w:val="Textoindependiente"/>
        <w:spacing w:before="143"/>
      </w:pPr>
    </w:p>
    <w:p w14:paraId="6C9BAA5D"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E3A21B" w14:textId="77777777" w:rsidR="004B2FA9" w:rsidRDefault="004B2FA9">
      <w:pPr>
        <w:pStyle w:val="Textoindependiente"/>
        <w:spacing w:before="61"/>
        <w:rPr>
          <w:b/>
        </w:rPr>
      </w:pPr>
    </w:p>
    <w:p w14:paraId="79CEA412" w14:textId="50AD0853" w:rsidR="004B2FA9" w:rsidRDefault="00000000">
      <w:pPr>
        <w:pStyle w:val="Prrafodelista"/>
        <w:numPr>
          <w:ilvl w:val="0"/>
          <w:numId w:val="29"/>
        </w:numPr>
        <w:tabs>
          <w:tab w:val="left" w:pos="795"/>
        </w:tabs>
        <w:spacing w:before="1" w:line="292" w:lineRule="auto"/>
        <w:ind w:firstLine="0"/>
        <w:jc w:val="both"/>
        <w:rPr>
          <w:sz w:val="20"/>
        </w:rPr>
      </w:pPr>
      <w:r>
        <w:rPr>
          <w:sz w:val="20"/>
        </w:rPr>
        <w:t>Propuesta de inicio del expediente de contratación suscrito por este Concejal</w:t>
      </w:r>
      <w:r w:rsidR="00DB6CB1">
        <w:rPr>
          <w:sz w:val="20"/>
        </w:rPr>
        <w:t>-</w:t>
      </w:r>
      <w:r>
        <w:rPr>
          <w:sz w:val="20"/>
        </w:rPr>
        <w:t>Delegado de Fiestas, D. Enrique González Gutiérrez, de fecha 12 de junio de 2025.</w:t>
      </w:r>
    </w:p>
    <w:p w14:paraId="07794492" w14:textId="77777777" w:rsidR="004B2FA9" w:rsidRDefault="004B2FA9">
      <w:pPr>
        <w:pStyle w:val="Textoindependiente"/>
        <w:spacing w:before="9"/>
      </w:pPr>
    </w:p>
    <w:p w14:paraId="52485C98" w14:textId="77777777" w:rsidR="004B2FA9" w:rsidRDefault="00000000">
      <w:pPr>
        <w:pStyle w:val="Prrafodelista"/>
        <w:numPr>
          <w:ilvl w:val="0"/>
          <w:numId w:val="29"/>
        </w:numPr>
        <w:tabs>
          <w:tab w:val="left" w:pos="752"/>
        </w:tabs>
        <w:spacing w:before="1" w:line="292" w:lineRule="auto"/>
        <w:ind w:firstLine="0"/>
        <w:jc w:val="both"/>
        <w:rPr>
          <w:sz w:val="20"/>
        </w:rPr>
      </w:pPr>
      <w:r>
        <w:rPr>
          <w:sz w:val="20"/>
        </w:rPr>
        <w:t>Informe suscrito por el Técnico Municipal, D. Adolfo Alonso Gómez, de fecha 12 de junio de 2025, sobre extremos contenidos en el artículo 116.4 de la LCSP.</w:t>
      </w:r>
    </w:p>
    <w:p w14:paraId="3D151EF7" w14:textId="77777777" w:rsidR="004B2FA9" w:rsidRDefault="004B2FA9">
      <w:pPr>
        <w:pStyle w:val="Textoindependiente"/>
        <w:spacing w:before="9"/>
      </w:pPr>
    </w:p>
    <w:p w14:paraId="6E51CB36" w14:textId="77777777" w:rsidR="004B2FA9" w:rsidRDefault="00000000">
      <w:pPr>
        <w:pStyle w:val="Prrafodelista"/>
        <w:numPr>
          <w:ilvl w:val="0"/>
          <w:numId w:val="29"/>
        </w:numPr>
        <w:tabs>
          <w:tab w:val="left" w:pos="812"/>
        </w:tabs>
        <w:spacing w:line="292" w:lineRule="auto"/>
        <w:ind w:firstLine="0"/>
        <w:jc w:val="both"/>
        <w:rPr>
          <w:sz w:val="20"/>
        </w:rPr>
      </w:pPr>
      <w:r>
        <w:rPr>
          <w:sz w:val="20"/>
        </w:rPr>
        <w:t>Informe suscrito por el técnico Municipal, D. Adolfo Alonso Gómez, de fecha 12 de junio de 2025, justificativo del precio del contrato.</w:t>
      </w:r>
    </w:p>
    <w:p w14:paraId="52EDBC85" w14:textId="77777777" w:rsidR="004B2FA9" w:rsidRDefault="004B2FA9">
      <w:pPr>
        <w:pStyle w:val="Textoindependiente"/>
        <w:spacing w:before="10"/>
      </w:pPr>
    </w:p>
    <w:p w14:paraId="0566155C" w14:textId="77777777" w:rsidR="004B2FA9" w:rsidRDefault="00000000">
      <w:pPr>
        <w:pStyle w:val="Prrafodelista"/>
        <w:numPr>
          <w:ilvl w:val="0"/>
          <w:numId w:val="29"/>
        </w:numPr>
        <w:tabs>
          <w:tab w:val="left" w:pos="780"/>
        </w:tabs>
        <w:spacing w:line="292" w:lineRule="auto"/>
        <w:ind w:firstLine="0"/>
        <w:jc w:val="both"/>
        <w:rPr>
          <w:sz w:val="20"/>
        </w:rPr>
      </w:pPr>
      <w:r>
        <w:rPr>
          <w:sz w:val="20"/>
        </w:rPr>
        <w:t>Pliego de Prescripciones Técnicas suscrito por Informe suscrito por el técnico Municipal, D. Adolfo Alonso Gómez, de fecha 12 de junio de 2025.</w:t>
      </w:r>
    </w:p>
    <w:p w14:paraId="384E1222" w14:textId="77777777" w:rsidR="004B2FA9" w:rsidRDefault="004B2FA9">
      <w:pPr>
        <w:pStyle w:val="Textoindependiente"/>
        <w:spacing w:before="10"/>
      </w:pPr>
    </w:p>
    <w:p w14:paraId="261A8688" w14:textId="3A0C29EC" w:rsidR="004B2FA9" w:rsidRDefault="00000000">
      <w:pPr>
        <w:pStyle w:val="Prrafodelista"/>
        <w:numPr>
          <w:ilvl w:val="0"/>
          <w:numId w:val="29"/>
        </w:numPr>
        <w:tabs>
          <w:tab w:val="left" w:pos="783"/>
        </w:tabs>
        <w:spacing w:line="292" w:lineRule="auto"/>
        <w:ind w:firstLine="0"/>
        <w:jc w:val="both"/>
        <w:rPr>
          <w:sz w:val="20"/>
        </w:rPr>
      </w:pPr>
      <w:r>
        <w:rPr>
          <w:sz w:val="20"/>
        </w:rPr>
        <w:t>Documento de reserva de fecha del artista Funambulista para su actuación en Las Rozas de Madrid el día 3 de octubre de 2025 suscrito por el artista D. Diego José Cantero Campillo, acompañado de presupuesto y escrituras de constitución de la mercantil que contratará en su</w:t>
      </w:r>
      <w:r>
        <w:rPr>
          <w:spacing w:val="40"/>
          <w:sz w:val="20"/>
        </w:rPr>
        <w:t xml:space="preserve"> </w:t>
      </w:r>
      <w:r>
        <w:rPr>
          <w:sz w:val="20"/>
        </w:rPr>
        <w:t>nombre,</w:t>
      </w:r>
      <w:r>
        <w:rPr>
          <w:spacing w:val="24"/>
          <w:sz w:val="20"/>
        </w:rPr>
        <w:t xml:space="preserve"> </w:t>
      </w:r>
      <w:r>
        <w:rPr>
          <w:sz w:val="20"/>
        </w:rPr>
        <w:t>SEÑORITA</w:t>
      </w:r>
      <w:r>
        <w:rPr>
          <w:spacing w:val="24"/>
          <w:sz w:val="20"/>
        </w:rPr>
        <w:t xml:space="preserve"> </w:t>
      </w:r>
      <w:r>
        <w:rPr>
          <w:sz w:val="20"/>
        </w:rPr>
        <w:t>ROCK</w:t>
      </w:r>
      <w:r>
        <w:rPr>
          <w:spacing w:val="24"/>
          <w:sz w:val="20"/>
        </w:rPr>
        <w:t xml:space="preserve"> </w:t>
      </w:r>
      <w:r>
        <w:rPr>
          <w:sz w:val="20"/>
        </w:rPr>
        <w:t>N’</w:t>
      </w:r>
      <w:r>
        <w:rPr>
          <w:spacing w:val="24"/>
          <w:sz w:val="20"/>
        </w:rPr>
        <w:t xml:space="preserve"> </w:t>
      </w:r>
      <w:r>
        <w:rPr>
          <w:sz w:val="20"/>
        </w:rPr>
        <w:t>ROLL,</w:t>
      </w:r>
      <w:r>
        <w:rPr>
          <w:spacing w:val="24"/>
          <w:sz w:val="20"/>
        </w:rPr>
        <w:t xml:space="preserve"> </w:t>
      </w:r>
      <w:r>
        <w:rPr>
          <w:sz w:val="20"/>
        </w:rPr>
        <w:t>S</w:t>
      </w:r>
      <w:r w:rsidR="00DB6CB1">
        <w:rPr>
          <w:sz w:val="20"/>
        </w:rPr>
        <w:t>.</w:t>
      </w:r>
      <w:r>
        <w:rPr>
          <w:sz w:val="20"/>
        </w:rPr>
        <w:t>L</w:t>
      </w:r>
      <w:r w:rsidR="00DB6CB1">
        <w:rPr>
          <w:sz w:val="20"/>
        </w:rPr>
        <w:t>.</w:t>
      </w:r>
      <w:r>
        <w:rPr>
          <w:sz w:val="20"/>
        </w:rPr>
        <w:t>,</w:t>
      </w:r>
      <w:r>
        <w:rPr>
          <w:spacing w:val="24"/>
          <w:sz w:val="20"/>
        </w:rPr>
        <w:t xml:space="preserve"> </w:t>
      </w:r>
      <w:r>
        <w:rPr>
          <w:sz w:val="20"/>
        </w:rPr>
        <w:t>de</w:t>
      </w:r>
      <w:r>
        <w:rPr>
          <w:spacing w:val="24"/>
          <w:sz w:val="20"/>
        </w:rPr>
        <w:t xml:space="preserve"> </w:t>
      </w:r>
      <w:r>
        <w:rPr>
          <w:sz w:val="20"/>
        </w:rPr>
        <w:t>la</w:t>
      </w:r>
      <w:r>
        <w:rPr>
          <w:spacing w:val="24"/>
          <w:sz w:val="20"/>
        </w:rPr>
        <w:t xml:space="preserve"> </w:t>
      </w:r>
      <w:r>
        <w:rPr>
          <w:sz w:val="20"/>
        </w:rPr>
        <w:t>que</w:t>
      </w:r>
      <w:r>
        <w:rPr>
          <w:spacing w:val="24"/>
          <w:sz w:val="20"/>
        </w:rPr>
        <w:t xml:space="preserve"> </w:t>
      </w:r>
      <w:r>
        <w:rPr>
          <w:sz w:val="20"/>
        </w:rPr>
        <w:t>es</w:t>
      </w:r>
      <w:r>
        <w:rPr>
          <w:spacing w:val="24"/>
          <w:sz w:val="20"/>
        </w:rPr>
        <w:t xml:space="preserve"> </w:t>
      </w:r>
      <w:r>
        <w:rPr>
          <w:sz w:val="20"/>
        </w:rPr>
        <w:t>socio</w:t>
      </w:r>
      <w:r>
        <w:rPr>
          <w:spacing w:val="24"/>
          <w:sz w:val="20"/>
        </w:rPr>
        <w:t xml:space="preserve"> </w:t>
      </w:r>
      <w:r>
        <w:rPr>
          <w:sz w:val="20"/>
        </w:rPr>
        <w:t>único,</w:t>
      </w:r>
      <w:r>
        <w:rPr>
          <w:spacing w:val="24"/>
          <w:sz w:val="20"/>
        </w:rPr>
        <w:t xml:space="preserve"> </w:t>
      </w:r>
      <w:r>
        <w:rPr>
          <w:sz w:val="20"/>
        </w:rPr>
        <w:t>y</w:t>
      </w:r>
      <w:r>
        <w:rPr>
          <w:spacing w:val="24"/>
          <w:sz w:val="20"/>
        </w:rPr>
        <w:t xml:space="preserve"> </w:t>
      </w:r>
      <w:r>
        <w:rPr>
          <w:sz w:val="20"/>
        </w:rPr>
        <w:t>cuyo</w:t>
      </w:r>
      <w:r>
        <w:rPr>
          <w:spacing w:val="24"/>
          <w:sz w:val="20"/>
        </w:rPr>
        <w:t xml:space="preserve"> </w:t>
      </w:r>
      <w:r>
        <w:rPr>
          <w:sz w:val="20"/>
        </w:rPr>
        <w:t>administrador</w:t>
      </w:r>
      <w:r>
        <w:rPr>
          <w:spacing w:val="24"/>
          <w:sz w:val="20"/>
        </w:rPr>
        <w:t xml:space="preserve"> </w:t>
      </w:r>
      <w:r>
        <w:rPr>
          <w:sz w:val="20"/>
        </w:rPr>
        <w:t>único</w:t>
      </w:r>
      <w:r>
        <w:rPr>
          <w:spacing w:val="24"/>
          <w:sz w:val="20"/>
        </w:rPr>
        <w:t xml:space="preserve"> </w:t>
      </w:r>
      <w:r>
        <w:rPr>
          <w:sz w:val="20"/>
        </w:rPr>
        <w:t xml:space="preserve">es </w:t>
      </w:r>
      <w:r w:rsidR="00DB6CB1">
        <w:rPr>
          <w:sz w:val="20"/>
        </w:rPr>
        <w:t>D.</w:t>
      </w:r>
      <w:r>
        <w:rPr>
          <w:sz w:val="20"/>
        </w:rPr>
        <w:t xml:space="preserve"> Juan Pedro Cantero Campillo, así como cambio posterior del órgano de administración donde consta como administrador único el propio D. Diego José cantero Campillo</w:t>
      </w:r>
      <w:r w:rsidR="00DB6CB1">
        <w:rPr>
          <w:sz w:val="20"/>
        </w:rPr>
        <w:t>.</w:t>
      </w:r>
    </w:p>
    <w:p w14:paraId="62A7E3A0" w14:textId="77777777" w:rsidR="004B2FA9" w:rsidRDefault="004B2FA9">
      <w:pPr>
        <w:pStyle w:val="Textoindependiente"/>
        <w:spacing w:before="9"/>
      </w:pPr>
    </w:p>
    <w:p w14:paraId="5DD45142" w14:textId="7FB11347" w:rsidR="004B2FA9" w:rsidRDefault="00000000">
      <w:pPr>
        <w:pStyle w:val="Prrafodelista"/>
        <w:numPr>
          <w:ilvl w:val="0"/>
          <w:numId w:val="29"/>
        </w:numPr>
        <w:tabs>
          <w:tab w:val="left" w:pos="899"/>
        </w:tabs>
        <w:spacing w:before="1" w:line="292" w:lineRule="auto"/>
        <w:ind w:firstLine="0"/>
        <w:jc w:val="both"/>
        <w:rPr>
          <w:sz w:val="20"/>
        </w:rPr>
      </w:pPr>
      <w:r>
        <w:rPr>
          <w:sz w:val="20"/>
        </w:rPr>
        <w:t>Memoria justificativa del contrato, suscrita con fecha 26 de junio de 2025, por la Jefa de la Unidad de Contratación, D</w:t>
      </w:r>
      <w:r w:rsidR="00DB6CB1">
        <w:rPr>
          <w:sz w:val="20"/>
        </w:rPr>
        <w:t>.</w:t>
      </w:r>
      <w:r>
        <w:rPr>
          <w:sz w:val="20"/>
        </w:rPr>
        <w:t>ª Lisa Martín-Aragón Baudel.</w:t>
      </w:r>
    </w:p>
    <w:p w14:paraId="353E2C8A" w14:textId="77777777" w:rsidR="004B2FA9" w:rsidRDefault="004B2FA9">
      <w:pPr>
        <w:pStyle w:val="Textoindependiente"/>
        <w:spacing w:before="9"/>
      </w:pPr>
    </w:p>
    <w:p w14:paraId="2D3F82A0" w14:textId="208E3900" w:rsidR="004B2FA9" w:rsidRDefault="00000000">
      <w:pPr>
        <w:pStyle w:val="Prrafodelista"/>
        <w:numPr>
          <w:ilvl w:val="0"/>
          <w:numId w:val="29"/>
        </w:numPr>
        <w:tabs>
          <w:tab w:val="left" w:pos="664"/>
        </w:tabs>
        <w:spacing w:before="1" w:line="292" w:lineRule="auto"/>
        <w:ind w:firstLine="0"/>
        <w:jc w:val="both"/>
        <w:rPr>
          <w:sz w:val="20"/>
        </w:rPr>
      </w:pPr>
      <w:r>
        <w:rPr>
          <w:sz w:val="20"/>
        </w:rPr>
        <w:t>Pliego de cláusulas administrativas particulares</w:t>
      </w:r>
      <w:r w:rsidR="00DB6CB1">
        <w:rPr>
          <w:sz w:val="20"/>
        </w:rPr>
        <w:t>,</w:t>
      </w:r>
      <w:r>
        <w:rPr>
          <w:sz w:val="20"/>
        </w:rPr>
        <w:t xml:space="preserve"> suscrito con fecha 26 de junio de 2025, por la Jefa de la Unidad de Contratación, D</w:t>
      </w:r>
      <w:r w:rsidR="00DB6CB1">
        <w:rPr>
          <w:sz w:val="20"/>
        </w:rPr>
        <w:t>.</w:t>
      </w:r>
      <w:r>
        <w:rPr>
          <w:sz w:val="20"/>
        </w:rPr>
        <w:t>ª Lisa Martín-Aragón Baudel.</w:t>
      </w:r>
    </w:p>
    <w:p w14:paraId="7882FB74" w14:textId="77777777" w:rsidR="004B2FA9" w:rsidRDefault="004B2FA9">
      <w:pPr>
        <w:pStyle w:val="Textoindependiente"/>
        <w:spacing w:before="9"/>
      </w:pPr>
    </w:p>
    <w:p w14:paraId="53F58E58" w14:textId="77777777" w:rsidR="004B2FA9" w:rsidRDefault="00000000">
      <w:pPr>
        <w:pStyle w:val="Prrafodelista"/>
        <w:numPr>
          <w:ilvl w:val="0"/>
          <w:numId w:val="29"/>
        </w:numPr>
        <w:tabs>
          <w:tab w:val="left" w:pos="672"/>
        </w:tabs>
        <w:spacing w:line="292" w:lineRule="auto"/>
        <w:ind w:firstLine="0"/>
        <w:jc w:val="both"/>
        <w:rPr>
          <w:sz w:val="20"/>
        </w:rPr>
      </w:pPr>
      <w:r>
        <w:rPr>
          <w:sz w:val="20"/>
        </w:rPr>
        <w:t>Retención de crédito por importe de 29.040,00 €, con cargo a la aplicación presupuestaria 111.3380.22723 del Presupuesto de la Corporación para el ejercicio 2025.</w:t>
      </w:r>
    </w:p>
    <w:p w14:paraId="0E62B3E4" w14:textId="77777777" w:rsidR="004B2FA9" w:rsidRDefault="004B2FA9">
      <w:pPr>
        <w:pStyle w:val="Textoindependiente"/>
        <w:spacing w:before="10"/>
      </w:pPr>
    </w:p>
    <w:p w14:paraId="7B9BF735" w14:textId="77777777" w:rsidR="004B2FA9" w:rsidRDefault="00000000">
      <w:pPr>
        <w:pStyle w:val="Prrafodelista"/>
        <w:numPr>
          <w:ilvl w:val="0"/>
          <w:numId w:val="29"/>
        </w:numPr>
        <w:tabs>
          <w:tab w:val="left" w:pos="255"/>
        </w:tabs>
        <w:spacing w:line="292" w:lineRule="auto"/>
        <w:ind w:firstLine="0"/>
        <w:jc w:val="both"/>
        <w:rPr>
          <w:sz w:val="20"/>
        </w:rPr>
      </w:pPr>
      <w:r>
        <w:rPr>
          <w:sz w:val="20"/>
        </w:rPr>
        <w:t>Informe suscrito por el Director General de la Asesoría Jurídica Municipal, D. Felipe Jiménez</w:t>
      </w:r>
      <w:r>
        <w:rPr>
          <w:spacing w:val="80"/>
          <w:sz w:val="20"/>
        </w:rPr>
        <w:t xml:space="preserve"> </w:t>
      </w:r>
      <w:r>
        <w:rPr>
          <w:sz w:val="20"/>
        </w:rPr>
        <w:t>Andrés, de fecha 27 de junio de 2025.</w:t>
      </w:r>
    </w:p>
    <w:p w14:paraId="2967B41A" w14:textId="77777777" w:rsidR="004B2FA9" w:rsidRDefault="004B2FA9">
      <w:pPr>
        <w:pStyle w:val="Prrafodelista"/>
        <w:spacing w:line="292" w:lineRule="auto"/>
        <w:rPr>
          <w:sz w:val="20"/>
        </w:rPr>
        <w:sectPr w:rsidR="004B2FA9">
          <w:pgSz w:w="11910" w:h="16840"/>
          <w:pgMar w:top="1340" w:right="1275" w:bottom="1260" w:left="1275" w:header="225" w:footer="1060" w:gutter="0"/>
          <w:cols w:space="720"/>
        </w:sectPr>
      </w:pPr>
    </w:p>
    <w:p w14:paraId="0A750910" w14:textId="5949951A" w:rsidR="004B2FA9" w:rsidRDefault="00000000">
      <w:pPr>
        <w:pStyle w:val="Textoindependiente"/>
        <w:spacing w:before="195" w:line="292" w:lineRule="auto"/>
        <w:ind w:left="142" w:right="141"/>
        <w:jc w:val="both"/>
      </w:pPr>
      <w:r>
        <w:rPr>
          <w:noProof/>
        </w:rPr>
        <w:lastRenderedPageBreak/>
        <mc:AlternateContent>
          <mc:Choice Requires="wps">
            <w:drawing>
              <wp:anchor distT="0" distB="0" distL="0" distR="0" simplePos="0" relativeHeight="15793152" behindDoc="0" locked="0" layoutInCell="1" allowOverlap="1" wp14:anchorId="3EADE175" wp14:editId="2FAF1D05">
                <wp:simplePos x="0" y="0"/>
                <wp:positionH relativeFrom="page">
                  <wp:posOffset>6807090</wp:posOffset>
                </wp:positionH>
                <wp:positionV relativeFrom="page">
                  <wp:posOffset>2818730</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729A2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90CEF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EADE175" id="Textbox 145" o:spid="_x0000_s1161"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1729A2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90CEF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6BF928A6" wp14:editId="50994E5B">
                <wp:simplePos x="0" y="0"/>
                <wp:positionH relativeFrom="page">
                  <wp:posOffset>6965929</wp:posOffset>
                </wp:positionH>
                <wp:positionV relativeFrom="page">
                  <wp:posOffset>6510487</wp:posOffset>
                </wp:positionV>
                <wp:extent cx="263525" cy="33178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93CFCC" w14:textId="3967293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9783D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A910C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BF928A6" id="Textbox 146" o:spid="_x0000_s1162" type="#_x0000_t202" style="position:absolute;left:0;text-align:left;margin-left:548.5pt;margin-top:512.65pt;width:20.75pt;height:261.2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f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q7c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g6pd+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F93CFCC" w14:textId="3967293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9783D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3A910C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Vista la propuesta de resolución PR/2025/3951 de 27 de junio de 2025 fiscalizada favorablemente</w:t>
      </w:r>
      <w:r>
        <w:rPr>
          <w:spacing w:val="80"/>
        </w:rPr>
        <w:t xml:space="preserve"> </w:t>
      </w:r>
      <w:r>
        <w:t>con fecha de 2 de julio de 2025</w:t>
      </w:r>
      <w:r w:rsidR="00DB6CB1">
        <w:t>,</w:t>
      </w:r>
    </w:p>
    <w:p w14:paraId="46E96675" w14:textId="77777777" w:rsidR="004B2FA9" w:rsidRDefault="004B2FA9">
      <w:pPr>
        <w:pStyle w:val="Textoindependiente"/>
        <w:spacing w:before="9"/>
      </w:pPr>
    </w:p>
    <w:p w14:paraId="030C6076" w14:textId="77777777" w:rsidR="004B2FA9" w:rsidRDefault="00000000">
      <w:pPr>
        <w:pStyle w:val="Ttulo7"/>
      </w:pPr>
      <w:r>
        <w:rPr>
          <w:spacing w:val="-2"/>
        </w:rPr>
        <w:t>Resolución:</w:t>
      </w:r>
    </w:p>
    <w:p w14:paraId="0CDD4D10" w14:textId="77777777" w:rsidR="004B2FA9" w:rsidRDefault="004B2FA9">
      <w:pPr>
        <w:pStyle w:val="Textoindependiente"/>
        <w:spacing w:before="61"/>
        <w:rPr>
          <w:b/>
        </w:rPr>
      </w:pPr>
    </w:p>
    <w:p w14:paraId="20E20927" w14:textId="77777777" w:rsidR="004B2FA9" w:rsidRDefault="00000000">
      <w:pPr>
        <w:pStyle w:val="Textoindependiente"/>
        <w:spacing w:line="292" w:lineRule="auto"/>
        <w:ind w:left="142" w:right="141"/>
        <w:jc w:val="both"/>
      </w:pPr>
      <w:r>
        <w:t>1º.- Aprobar expediente de contratación, mediante procedimiento negociado sin publicidad por razones de exclusividad, de servicio de Actuación de FUNAMBULISTA en las Fiestas de San Miguel 2025, no sujeto a regulación armonizada.</w:t>
      </w:r>
    </w:p>
    <w:p w14:paraId="1A85D954" w14:textId="77777777" w:rsidR="004B2FA9" w:rsidRDefault="004B2FA9">
      <w:pPr>
        <w:pStyle w:val="Textoindependiente"/>
        <w:spacing w:before="10"/>
      </w:pPr>
    </w:p>
    <w:p w14:paraId="1BEF30A4" w14:textId="77777777" w:rsidR="004B2FA9" w:rsidRDefault="00000000">
      <w:pPr>
        <w:pStyle w:val="Textoindependiente"/>
        <w:spacing w:line="542" w:lineRule="auto"/>
        <w:ind w:left="142" w:right="856"/>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55BDD18E" w14:textId="77777777">
        <w:trPr>
          <w:trHeight w:val="977"/>
        </w:trPr>
        <w:tc>
          <w:tcPr>
            <w:tcW w:w="9062" w:type="dxa"/>
            <w:gridSpan w:val="2"/>
            <w:tcBorders>
              <w:left w:val="single" w:sz="4" w:space="0" w:color="CCCCCC"/>
              <w:right w:val="single" w:sz="4" w:space="0" w:color="CCCCCC"/>
            </w:tcBorders>
            <w:shd w:val="clear" w:color="auto" w:fill="F3F3F3"/>
          </w:tcPr>
          <w:p w14:paraId="4229B97D" w14:textId="04FDA5D1" w:rsidR="004B2FA9" w:rsidRDefault="00000000">
            <w:pPr>
              <w:pStyle w:val="TableParagraph"/>
              <w:spacing w:before="53" w:line="297" w:lineRule="auto"/>
              <w:ind w:left="62" w:right="52"/>
              <w:jc w:val="both"/>
              <w:rPr>
                <w:rFonts w:ascii="Arial" w:hAnsi="Arial"/>
                <w:b/>
                <w:sz w:val="20"/>
              </w:rPr>
            </w:pPr>
            <w:r>
              <w:rPr>
                <w:rFonts w:ascii="Arial" w:hAnsi="Arial"/>
                <w:b/>
                <w:sz w:val="20"/>
              </w:rPr>
              <w:t>Aprobación de expediente, pliegos y convocatoria para la contratación</w:t>
            </w:r>
            <w:r w:rsidR="00DB6CB1">
              <w:rPr>
                <w:rFonts w:ascii="Arial" w:hAnsi="Arial"/>
                <w:b/>
                <w:sz w:val="20"/>
              </w:rPr>
              <w:t>,</w:t>
            </w:r>
            <w:r>
              <w:rPr>
                <w:rFonts w:ascii="Arial" w:hAnsi="Arial"/>
                <w:b/>
                <w:sz w:val="20"/>
              </w:rPr>
              <w:t xml:space="preserve"> mediante procedimiento negociado sin publicidad por razones de exclusividad</w:t>
            </w:r>
            <w:r w:rsidR="00DB6CB1">
              <w:rPr>
                <w:rFonts w:ascii="Arial" w:hAnsi="Arial"/>
                <w:b/>
                <w:sz w:val="20"/>
              </w:rPr>
              <w:t>,</w:t>
            </w:r>
            <w:r>
              <w:rPr>
                <w:rFonts w:ascii="Arial" w:hAnsi="Arial"/>
                <w:b/>
                <w:sz w:val="20"/>
              </w:rPr>
              <w:t xml:space="preserve"> del servicio para Concierto de Las Rozas Pop en las Fiestas de San Miguel 2025. Expediente 22102/2025.</w:t>
            </w:r>
          </w:p>
        </w:tc>
      </w:tr>
      <w:tr w:rsidR="004B2FA9" w14:paraId="3457EFA4" w14:textId="77777777">
        <w:trPr>
          <w:trHeight w:val="406"/>
        </w:trPr>
        <w:tc>
          <w:tcPr>
            <w:tcW w:w="1877" w:type="dxa"/>
            <w:tcBorders>
              <w:left w:val="single" w:sz="4" w:space="0" w:color="CCCCCC"/>
            </w:tcBorders>
          </w:tcPr>
          <w:p w14:paraId="6E1D0E59" w14:textId="77777777" w:rsidR="004B2FA9" w:rsidRDefault="00000000">
            <w:pPr>
              <w:pStyle w:val="TableParagraph"/>
              <w:spacing w:before="52"/>
              <w:ind w:left="62"/>
              <w:rPr>
                <w:rFonts w:ascii="Arial"/>
                <w:b/>
                <w:sz w:val="20"/>
              </w:rPr>
            </w:pPr>
            <w:r>
              <w:rPr>
                <w:rFonts w:ascii="Arial"/>
                <w:b/>
                <w:spacing w:val="-2"/>
                <w:sz w:val="20"/>
              </w:rPr>
              <w:t>Favorable</w:t>
            </w:r>
          </w:p>
        </w:tc>
        <w:tc>
          <w:tcPr>
            <w:tcW w:w="7185" w:type="dxa"/>
            <w:tcBorders>
              <w:right w:val="single" w:sz="4" w:space="0" w:color="CCCCCC"/>
            </w:tcBorders>
          </w:tcPr>
          <w:p w14:paraId="6BBC5D66" w14:textId="77777777" w:rsidR="004B2FA9" w:rsidRDefault="00000000">
            <w:pPr>
              <w:pStyle w:val="TableParagraph"/>
              <w:spacing w:before="5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C913B79" w14:textId="77777777" w:rsidR="004B2FA9" w:rsidRDefault="004B2FA9">
      <w:pPr>
        <w:pStyle w:val="Textoindependiente"/>
        <w:spacing w:before="115"/>
      </w:pPr>
    </w:p>
    <w:p w14:paraId="5AA36314" w14:textId="77777777" w:rsidR="004B2FA9"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1CD31A" w14:textId="77777777" w:rsidR="004B2FA9" w:rsidRDefault="004B2FA9">
      <w:pPr>
        <w:pStyle w:val="Textoindependiente"/>
        <w:spacing w:before="61"/>
        <w:rPr>
          <w:b/>
        </w:rPr>
      </w:pPr>
    </w:p>
    <w:p w14:paraId="71DB684E" w14:textId="4BCF9F17" w:rsidR="004B2FA9" w:rsidRDefault="00000000">
      <w:pPr>
        <w:pStyle w:val="Prrafodelista"/>
        <w:numPr>
          <w:ilvl w:val="0"/>
          <w:numId w:val="28"/>
        </w:numPr>
        <w:tabs>
          <w:tab w:val="left" w:pos="795"/>
        </w:tabs>
        <w:spacing w:line="292" w:lineRule="auto"/>
        <w:ind w:firstLine="0"/>
        <w:jc w:val="both"/>
        <w:rPr>
          <w:sz w:val="20"/>
        </w:rPr>
      </w:pPr>
      <w:r>
        <w:rPr>
          <w:sz w:val="20"/>
        </w:rPr>
        <w:t>Propuesta de inicio del expediente de contratación suscrito por este Concejal</w:t>
      </w:r>
      <w:r w:rsidR="00DB6CB1">
        <w:rPr>
          <w:sz w:val="20"/>
        </w:rPr>
        <w:t>-</w:t>
      </w:r>
      <w:r>
        <w:rPr>
          <w:sz w:val="20"/>
        </w:rPr>
        <w:t>Delegado de Fiestas, D. Enrique González Gutiérrez, de fecha 18 de junio de 2025.</w:t>
      </w:r>
    </w:p>
    <w:p w14:paraId="093D6CB4" w14:textId="77777777" w:rsidR="004B2FA9" w:rsidRDefault="004B2FA9">
      <w:pPr>
        <w:pStyle w:val="Textoindependiente"/>
        <w:spacing w:before="10"/>
      </w:pPr>
    </w:p>
    <w:p w14:paraId="147FEC51" w14:textId="77777777" w:rsidR="004B2FA9" w:rsidRDefault="00000000">
      <w:pPr>
        <w:pStyle w:val="Prrafodelista"/>
        <w:numPr>
          <w:ilvl w:val="0"/>
          <w:numId w:val="28"/>
        </w:numPr>
        <w:tabs>
          <w:tab w:val="left" w:pos="752"/>
        </w:tabs>
        <w:spacing w:line="292" w:lineRule="auto"/>
        <w:ind w:firstLine="0"/>
        <w:jc w:val="both"/>
        <w:rPr>
          <w:sz w:val="20"/>
        </w:rPr>
      </w:pPr>
      <w:r>
        <w:rPr>
          <w:sz w:val="20"/>
        </w:rPr>
        <w:t>Informe suscrito por el Técnico Municipal, D. Adolfo Alonso Gómez, de fecha 18 de junio de 2025, sobre extremos contenidos en el artículo 116.4 de la LCSP.</w:t>
      </w:r>
    </w:p>
    <w:p w14:paraId="0A999860" w14:textId="77777777" w:rsidR="004B2FA9" w:rsidRDefault="004B2FA9">
      <w:pPr>
        <w:pStyle w:val="Textoindependiente"/>
        <w:spacing w:before="9"/>
      </w:pPr>
    </w:p>
    <w:p w14:paraId="41775026" w14:textId="77777777" w:rsidR="004B2FA9" w:rsidRDefault="00000000">
      <w:pPr>
        <w:pStyle w:val="Prrafodelista"/>
        <w:numPr>
          <w:ilvl w:val="0"/>
          <w:numId w:val="28"/>
        </w:numPr>
        <w:tabs>
          <w:tab w:val="left" w:pos="812"/>
        </w:tabs>
        <w:spacing w:before="1" w:line="292" w:lineRule="auto"/>
        <w:ind w:firstLine="0"/>
        <w:jc w:val="both"/>
        <w:rPr>
          <w:sz w:val="20"/>
        </w:rPr>
      </w:pPr>
      <w:r>
        <w:rPr>
          <w:sz w:val="20"/>
        </w:rPr>
        <w:t>Informe suscrito por el técnico Municipal, D. Adolfo Alonso Gómez, de fecha 18 de junio de 2025, justificativo del precio del contrato.</w:t>
      </w:r>
    </w:p>
    <w:p w14:paraId="194AA144" w14:textId="77777777" w:rsidR="004B2FA9" w:rsidRDefault="004B2FA9">
      <w:pPr>
        <w:pStyle w:val="Textoindependiente"/>
        <w:spacing w:before="9"/>
      </w:pPr>
    </w:p>
    <w:p w14:paraId="5F1970EA" w14:textId="77170EBE" w:rsidR="004B2FA9" w:rsidRDefault="00000000">
      <w:pPr>
        <w:pStyle w:val="Prrafodelista"/>
        <w:numPr>
          <w:ilvl w:val="0"/>
          <w:numId w:val="28"/>
        </w:numPr>
        <w:tabs>
          <w:tab w:val="left" w:pos="780"/>
        </w:tabs>
        <w:spacing w:line="292" w:lineRule="auto"/>
        <w:ind w:firstLine="0"/>
        <w:jc w:val="both"/>
        <w:rPr>
          <w:sz w:val="20"/>
        </w:rPr>
      </w:pPr>
      <w:r>
        <w:rPr>
          <w:sz w:val="20"/>
        </w:rPr>
        <w:t>Pliego de Prescripciones Técnicas</w:t>
      </w:r>
      <w:r w:rsidR="00DB6CB1">
        <w:rPr>
          <w:sz w:val="20"/>
        </w:rPr>
        <w:t>,</w:t>
      </w:r>
      <w:r>
        <w:rPr>
          <w:sz w:val="20"/>
        </w:rPr>
        <w:t xml:space="preserve"> suscrito por Informe suscrito por el técnico Municipal, D. Adolfo Alonso Gómez, de fecha 18 de junio de 2025.</w:t>
      </w:r>
    </w:p>
    <w:p w14:paraId="6E0D9839" w14:textId="77777777" w:rsidR="004B2FA9" w:rsidRDefault="004B2FA9">
      <w:pPr>
        <w:pStyle w:val="Textoindependiente"/>
        <w:spacing w:before="10"/>
      </w:pPr>
    </w:p>
    <w:p w14:paraId="1A95AD08" w14:textId="17CEE9CA" w:rsidR="004B2FA9" w:rsidRDefault="00000000">
      <w:pPr>
        <w:pStyle w:val="Prrafodelista"/>
        <w:numPr>
          <w:ilvl w:val="0"/>
          <w:numId w:val="28"/>
        </w:numPr>
        <w:tabs>
          <w:tab w:val="left" w:pos="1057"/>
        </w:tabs>
        <w:spacing w:line="292" w:lineRule="auto"/>
        <w:ind w:firstLine="0"/>
        <w:jc w:val="both"/>
        <w:rPr>
          <w:sz w:val="20"/>
        </w:rPr>
      </w:pPr>
      <w:r>
        <w:rPr>
          <w:sz w:val="20"/>
        </w:rPr>
        <w:t>Cartas acreditativas de la exclusividad suscritas por los distintos artistas a favor de DOSCONDOS MANAGEMENT Y COMUNICACIÓN, S.L.</w:t>
      </w:r>
      <w:r w:rsidR="00DB6CB1">
        <w:rPr>
          <w:sz w:val="20"/>
        </w:rPr>
        <w:t>,</w:t>
      </w:r>
      <w:r>
        <w:rPr>
          <w:sz w:val="20"/>
        </w:rPr>
        <w:t xml:space="preserve"> acompañado de las escrituras de constitución de la mercantil y su NIF.</w:t>
      </w:r>
    </w:p>
    <w:p w14:paraId="7B1BDC27" w14:textId="77777777" w:rsidR="004B2FA9" w:rsidRDefault="004B2FA9">
      <w:pPr>
        <w:pStyle w:val="Textoindependiente"/>
        <w:spacing w:before="10"/>
      </w:pPr>
    </w:p>
    <w:p w14:paraId="76D9B29C" w14:textId="77EBB65B" w:rsidR="004B2FA9" w:rsidRDefault="00000000">
      <w:pPr>
        <w:pStyle w:val="Prrafodelista"/>
        <w:numPr>
          <w:ilvl w:val="0"/>
          <w:numId w:val="28"/>
        </w:numPr>
        <w:tabs>
          <w:tab w:val="left" w:pos="899"/>
        </w:tabs>
        <w:spacing w:line="292" w:lineRule="auto"/>
        <w:ind w:firstLine="0"/>
        <w:jc w:val="both"/>
        <w:rPr>
          <w:sz w:val="20"/>
        </w:rPr>
      </w:pPr>
      <w:r>
        <w:rPr>
          <w:sz w:val="20"/>
        </w:rPr>
        <w:t>Memoria justificativa del contrato, suscrita con fecha 27 de junio de 2025, por la Jefa de la Unidad de Contratación, D</w:t>
      </w:r>
      <w:r w:rsidR="00DB6CB1">
        <w:rPr>
          <w:sz w:val="20"/>
        </w:rPr>
        <w:t>.</w:t>
      </w:r>
      <w:r>
        <w:rPr>
          <w:sz w:val="20"/>
        </w:rPr>
        <w:t>ª Lisa Martín-Aragón Baudel.</w:t>
      </w:r>
    </w:p>
    <w:p w14:paraId="18A600FD" w14:textId="77777777" w:rsidR="004B2FA9" w:rsidRDefault="004B2FA9">
      <w:pPr>
        <w:pStyle w:val="Textoindependiente"/>
        <w:spacing w:before="10"/>
      </w:pPr>
    </w:p>
    <w:p w14:paraId="33809632" w14:textId="60742CEE" w:rsidR="004B2FA9" w:rsidRDefault="00000000">
      <w:pPr>
        <w:pStyle w:val="Prrafodelista"/>
        <w:numPr>
          <w:ilvl w:val="0"/>
          <w:numId w:val="28"/>
        </w:numPr>
        <w:tabs>
          <w:tab w:val="left" w:pos="664"/>
        </w:tabs>
        <w:spacing w:line="292" w:lineRule="auto"/>
        <w:ind w:firstLine="0"/>
        <w:jc w:val="both"/>
        <w:rPr>
          <w:sz w:val="20"/>
        </w:rPr>
      </w:pPr>
      <w:r>
        <w:rPr>
          <w:sz w:val="20"/>
        </w:rPr>
        <w:t>Pliego de cláusulas administrativas particulares</w:t>
      </w:r>
      <w:r w:rsidR="00DB6CB1">
        <w:rPr>
          <w:sz w:val="20"/>
        </w:rPr>
        <w:t>,</w:t>
      </w:r>
      <w:r>
        <w:rPr>
          <w:sz w:val="20"/>
        </w:rPr>
        <w:t xml:space="preserve"> suscrito con fecha 27 de junio de 2025, por la Jefa de la Unidad de Contratación, D</w:t>
      </w:r>
      <w:r w:rsidR="00DB6CB1">
        <w:rPr>
          <w:sz w:val="20"/>
        </w:rPr>
        <w:t>.</w:t>
      </w:r>
      <w:r>
        <w:rPr>
          <w:sz w:val="20"/>
        </w:rPr>
        <w:t>ª Lisa Martín-Aragón Baudel.</w:t>
      </w:r>
    </w:p>
    <w:p w14:paraId="670EBD0D" w14:textId="77777777" w:rsidR="004B2FA9" w:rsidRDefault="004B2FA9">
      <w:pPr>
        <w:pStyle w:val="Textoindependiente"/>
        <w:spacing w:before="10"/>
      </w:pPr>
    </w:p>
    <w:p w14:paraId="3B77811A" w14:textId="63EC8312" w:rsidR="004B2FA9" w:rsidRDefault="00000000">
      <w:pPr>
        <w:pStyle w:val="Prrafodelista"/>
        <w:numPr>
          <w:ilvl w:val="0"/>
          <w:numId w:val="28"/>
        </w:numPr>
        <w:tabs>
          <w:tab w:val="left" w:pos="692"/>
        </w:tabs>
        <w:spacing w:line="292" w:lineRule="auto"/>
        <w:ind w:firstLine="0"/>
        <w:jc w:val="both"/>
        <w:rPr>
          <w:sz w:val="20"/>
        </w:rPr>
      </w:pPr>
      <w:r>
        <w:rPr>
          <w:sz w:val="20"/>
        </w:rPr>
        <w:t>Retención de crédito por importe de 66.550,00</w:t>
      </w:r>
      <w:r w:rsidR="00DB6CB1">
        <w:rPr>
          <w:sz w:val="20"/>
        </w:rPr>
        <w:t xml:space="preserve"> </w:t>
      </w:r>
      <w:r>
        <w:rPr>
          <w:sz w:val="20"/>
        </w:rPr>
        <w:t>€, con cargo a la aplicación presupuestaria 111.3380.22723 del Presupuesto de la Corporación para el ejercicio 2025.</w:t>
      </w:r>
    </w:p>
    <w:p w14:paraId="72A09311" w14:textId="77777777" w:rsidR="004B2FA9" w:rsidRDefault="004B2FA9">
      <w:pPr>
        <w:pStyle w:val="Textoindependiente"/>
        <w:spacing w:before="10"/>
      </w:pPr>
    </w:p>
    <w:p w14:paraId="1536DE1A" w14:textId="63867C9B" w:rsidR="004B2FA9" w:rsidRDefault="00000000">
      <w:pPr>
        <w:pStyle w:val="Prrafodelista"/>
        <w:numPr>
          <w:ilvl w:val="0"/>
          <w:numId w:val="28"/>
        </w:numPr>
        <w:tabs>
          <w:tab w:val="left" w:pos="342"/>
        </w:tabs>
        <w:spacing w:line="292" w:lineRule="auto"/>
        <w:ind w:firstLine="0"/>
        <w:jc w:val="both"/>
        <w:rPr>
          <w:sz w:val="20"/>
        </w:rPr>
      </w:pPr>
      <w:r>
        <w:rPr>
          <w:sz w:val="20"/>
        </w:rPr>
        <w:t xml:space="preserve">Informe suscrito por el Director General de la Asesoría Jurídica Municipal, </w:t>
      </w:r>
      <w:r w:rsidR="00DB6CB1">
        <w:rPr>
          <w:sz w:val="20"/>
        </w:rPr>
        <w:t>D.</w:t>
      </w:r>
      <w:r>
        <w:rPr>
          <w:sz w:val="20"/>
        </w:rPr>
        <w:t xml:space="preserve"> Felipe Jiménez Andrés, de fecha 28 de junio de 2025.</w:t>
      </w:r>
    </w:p>
    <w:p w14:paraId="74F346B6" w14:textId="77777777" w:rsidR="004B2FA9" w:rsidRDefault="004B2FA9">
      <w:pPr>
        <w:pStyle w:val="Textoindependiente"/>
        <w:spacing w:before="9"/>
      </w:pPr>
    </w:p>
    <w:p w14:paraId="33ECA7F5" w14:textId="562A699A" w:rsidR="004B2FA9" w:rsidRDefault="00000000">
      <w:pPr>
        <w:pStyle w:val="Textoindependiente"/>
        <w:spacing w:before="1" w:line="292" w:lineRule="auto"/>
        <w:ind w:left="142" w:right="141"/>
        <w:jc w:val="both"/>
      </w:pPr>
      <w:r>
        <w:t>Vista la propuesta de resolución PR/2025/3962 de 28 de junio de 2025 fiscalizada favorablemente</w:t>
      </w:r>
      <w:r>
        <w:rPr>
          <w:spacing w:val="80"/>
        </w:rPr>
        <w:t xml:space="preserve"> </w:t>
      </w:r>
      <w:r>
        <w:t>con fecha de 2 de julio de 2025</w:t>
      </w:r>
      <w:r w:rsidR="00DB6CB1">
        <w:t>,</w:t>
      </w:r>
    </w:p>
    <w:p w14:paraId="18F434F4"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6BA02B09" w14:textId="77777777" w:rsidR="004B2FA9" w:rsidRDefault="00000000">
      <w:pPr>
        <w:pStyle w:val="Ttulo7"/>
        <w:spacing w:before="219"/>
      </w:pPr>
      <w:r>
        <w:rPr>
          <w:noProof/>
        </w:rPr>
        <w:lastRenderedPageBreak/>
        <mc:AlternateContent>
          <mc:Choice Requires="wps">
            <w:drawing>
              <wp:anchor distT="0" distB="0" distL="0" distR="0" simplePos="0" relativeHeight="15794176" behindDoc="0" locked="0" layoutInCell="1" allowOverlap="1" wp14:anchorId="245FE22F" wp14:editId="0D74F8D9">
                <wp:simplePos x="0" y="0"/>
                <wp:positionH relativeFrom="page">
                  <wp:posOffset>6807090</wp:posOffset>
                </wp:positionH>
                <wp:positionV relativeFrom="page">
                  <wp:posOffset>2818730</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B0C4F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04C8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45FE22F" id="Textbox 147" o:spid="_x0000_s1163"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DB0C4F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04C8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4688" behindDoc="0" locked="0" layoutInCell="1" allowOverlap="1" wp14:anchorId="5B7B5327" wp14:editId="2531F375">
                <wp:simplePos x="0" y="0"/>
                <wp:positionH relativeFrom="page">
                  <wp:posOffset>6965929</wp:posOffset>
                </wp:positionH>
                <wp:positionV relativeFrom="page">
                  <wp:posOffset>6510487</wp:posOffset>
                </wp:positionV>
                <wp:extent cx="263525" cy="33178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CAE460F" w14:textId="1F82243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C2AE2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A0D09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B7B5327" id="Textbox 148" o:spid="_x0000_s1164" type="#_x0000_t202" style="position:absolute;left:0;text-align:left;margin-left:548.5pt;margin-top:512.65pt;width:20.75pt;height:261.2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Dl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JdrTNsPttDeyY1NJCElmO1IW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0ZXg5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CAE460F" w14:textId="1F82243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C2AE2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BA0D09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pacing w:val="-2"/>
        </w:rPr>
        <w:t>Resolución:</w:t>
      </w:r>
    </w:p>
    <w:p w14:paraId="7A9FF386" w14:textId="77777777" w:rsidR="004B2FA9" w:rsidRDefault="004B2FA9">
      <w:pPr>
        <w:pStyle w:val="Textoindependiente"/>
        <w:spacing w:before="62"/>
        <w:rPr>
          <w:b/>
        </w:rPr>
      </w:pPr>
    </w:p>
    <w:p w14:paraId="654E543D" w14:textId="3422108A" w:rsidR="004B2FA9" w:rsidRDefault="00000000">
      <w:pPr>
        <w:pStyle w:val="Textoindependiente"/>
        <w:spacing w:line="292" w:lineRule="auto"/>
        <w:ind w:left="142" w:right="141"/>
        <w:jc w:val="both"/>
      </w:pPr>
      <w:r>
        <w:t>1º.- Aprobar expediente de contratación, mediante procedimiento Negociado sin publicidad por razones de exclusividad, de servicio para Concierto de Las Rozas Pop en las Fiestas de San Miguel 2025, no sujeto a regulación armonizada.</w:t>
      </w:r>
    </w:p>
    <w:p w14:paraId="09028C0B" w14:textId="77777777" w:rsidR="004B2FA9" w:rsidRDefault="004B2FA9">
      <w:pPr>
        <w:pStyle w:val="Textoindependiente"/>
        <w:spacing w:before="9"/>
      </w:pPr>
    </w:p>
    <w:p w14:paraId="41C33A58" w14:textId="77777777" w:rsidR="004B2FA9" w:rsidRDefault="00000000">
      <w:pPr>
        <w:pStyle w:val="Textoindependiente"/>
        <w:spacing w:before="1" w:line="542" w:lineRule="auto"/>
        <w:ind w:left="142" w:right="856"/>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58BBC0C5"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9A20C38" w14:textId="77777777" w:rsidR="004B2FA9" w:rsidRDefault="00000000">
            <w:pPr>
              <w:pStyle w:val="TableParagraph"/>
              <w:spacing w:before="49" w:line="297" w:lineRule="auto"/>
              <w:ind w:left="62" w:right="52"/>
              <w:jc w:val="both"/>
              <w:rPr>
                <w:rFonts w:ascii="Arial" w:hAnsi="Arial"/>
                <w:b/>
                <w:sz w:val="20"/>
              </w:rPr>
            </w:pPr>
            <w:r>
              <w:rPr>
                <w:rFonts w:ascii="Arial" w:hAnsi="Arial"/>
                <w:b/>
                <w:sz w:val="20"/>
              </w:rPr>
              <w:t>Aprobación de expediente, pliegos y convocatoria para la contratación mediante procedimiento abierto simplificado, con varios criterios de adjudicación, del servicio de organización, gestión y ejecución de espectáculos musicales y auxiliares durante las Fiestas de San Miguel de Las Rozas 2025. Expediente 22318/2025.</w:t>
            </w:r>
          </w:p>
        </w:tc>
      </w:tr>
      <w:tr w:rsidR="004B2FA9" w14:paraId="6A1B22B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5DF2C4B" w14:textId="77777777" w:rsidR="004B2FA9" w:rsidRDefault="00000000">
            <w:pPr>
              <w:pStyle w:val="TableParagraph"/>
              <w:spacing w:before="5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DB31435" w14:textId="77777777" w:rsidR="004B2FA9" w:rsidRDefault="00000000">
            <w:pPr>
              <w:pStyle w:val="TableParagraph"/>
              <w:spacing w:before="5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E0FFB82" w14:textId="77777777" w:rsidR="004B2FA9" w:rsidRDefault="004B2FA9">
      <w:pPr>
        <w:pStyle w:val="Textoindependiente"/>
        <w:spacing w:before="114"/>
      </w:pPr>
    </w:p>
    <w:p w14:paraId="36307E12"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615C31" w14:textId="77777777" w:rsidR="004B2FA9" w:rsidRDefault="004B2FA9">
      <w:pPr>
        <w:pStyle w:val="Textoindependiente"/>
        <w:spacing w:before="61"/>
        <w:rPr>
          <w:b/>
        </w:rPr>
      </w:pPr>
    </w:p>
    <w:p w14:paraId="1B1AB3F9" w14:textId="712A48F8" w:rsidR="004B2FA9" w:rsidRDefault="00000000">
      <w:pPr>
        <w:pStyle w:val="Prrafodelista"/>
        <w:numPr>
          <w:ilvl w:val="0"/>
          <w:numId w:val="27"/>
        </w:numPr>
        <w:tabs>
          <w:tab w:val="left" w:pos="856"/>
        </w:tabs>
        <w:spacing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Concejal</w:t>
      </w:r>
      <w:r w:rsidR="00DB6CB1">
        <w:rPr>
          <w:spacing w:val="40"/>
          <w:sz w:val="20"/>
        </w:rPr>
        <w:t>-</w:t>
      </w:r>
      <w:r>
        <w:rPr>
          <w:sz w:val="20"/>
        </w:rPr>
        <w:t>Delegado</w:t>
      </w:r>
      <w:r>
        <w:rPr>
          <w:spacing w:val="40"/>
          <w:sz w:val="20"/>
        </w:rPr>
        <w:t xml:space="preserve"> </w:t>
      </w:r>
      <w:r>
        <w:rPr>
          <w:sz w:val="20"/>
        </w:rPr>
        <w:t>de Fiestas, D. Enrique González Gutiérrez, de fecha 26 de junio de 2025.</w:t>
      </w:r>
    </w:p>
    <w:p w14:paraId="6A7707C9" w14:textId="77777777" w:rsidR="004B2FA9" w:rsidRDefault="004B2FA9">
      <w:pPr>
        <w:pStyle w:val="Textoindependiente"/>
        <w:spacing w:before="10"/>
      </w:pPr>
    </w:p>
    <w:p w14:paraId="737289ED" w14:textId="77777777" w:rsidR="004B2FA9" w:rsidRDefault="00000000">
      <w:pPr>
        <w:pStyle w:val="Prrafodelista"/>
        <w:numPr>
          <w:ilvl w:val="0"/>
          <w:numId w:val="27"/>
        </w:numPr>
        <w:tabs>
          <w:tab w:val="left" w:pos="737"/>
        </w:tabs>
        <w:spacing w:line="292" w:lineRule="auto"/>
        <w:ind w:firstLine="0"/>
        <w:rPr>
          <w:sz w:val="20"/>
        </w:rPr>
      </w:pPr>
      <w:r>
        <w:rPr>
          <w:sz w:val="20"/>
        </w:rPr>
        <w:t>Informe del técnico Municipal, D. Adolfo Alonso Gómez, de fecha 26 de junio de 2025, sobre</w:t>
      </w:r>
      <w:r>
        <w:rPr>
          <w:spacing w:val="40"/>
          <w:sz w:val="20"/>
        </w:rPr>
        <w:t xml:space="preserve"> </w:t>
      </w:r>
      <w:r>
        <w:rPr>
          <w:sz w:val="20"/>
        </w:rPr>
        <w:t>extremos contenidos en el artículo 116.4 de la LCSP.</w:t>
      </w:r>
    </w:p>
    <w:p w14:paraId="0C22361F" w14:textId="77777777" w:rsidR="004B2FA9" w:rsidRDefault="004B2FA9">
      <w:pPr>
        <w:pStyle w:val="Textoindependiente"/>
        <w:spacing w:before="10"/>
      </w:pPr>
    </w:p>
    <w:p w14:paraId="178301D4" w14:textId="77777777" w:rsidR="004B2FA9" w:rsidRDefault="00000000">
      <w:pPr>
        <w:pStyle w:val="Prrafodelista"/>
        <w:numPr>
          <w:ilvl w:val="0"/>
          <w:numId w:val="27"/>
        </w:numPr>
        <w:tabs>
          <w:tab w:val="left" w:pos="934"/>
        </w:tabs>
        <w:spacing w:line="292" w:lineRule="auto"/>
        <w:ind w:firstLine="0"/>
        <w:rPr>
          <w:sz w:val="20"/>
        </w:rPr>
      </w:pPr>
      <w:r>
        <w:rPr>
          <w:sz w:val="20"/>
        </w:rPr>
        <w:t>Informe</w:t>
      </w:r>
      <w:r>
        <w:rPr>
          <w:spacing w:val="40"/>
          <w:sz w:val="20"/>
        </w:rPr>
        <w:t xml:space="preserve"> </w:t>
      </w:r>
      <w:r>
        <w:rPr>
          <w:sz w:val="20"/>
        </w:rPr>
        <w:t>del</w:t>
      </w:r>
      <w:r>
        <w:rPr>
          <w:spacing w:val="40"/>
          <w:sz w:val="20"/>
        </w:rPr>
        <w:t xml:space="preserve"> </w:t>
      </w:r>
      <w:r>
        <w:rPr>
          <w:sz w:val="20"/>
        </w:rPr>
        <w:t>técnico</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Adolfo</w:t>
      </w:r>
      <w:r>
        <w:rPr>
          <w:spacing w:val="40"/>
          <w:sz w:val="20"/>
        </w:rPr>
        <w:t xml:space="preserve"> </w:t>
      </w:r>
      <w:r>
        <w:rPr>
          <w:sz w:val="20"/>
        </w:rPr>
        <w:t>Alonso</w:t>
      </w:r>
      <w:r>
        <w:rPr>
          <w:spacing w:val="40"/>
          <w:sz w:val="20"/>
        </w:rPr>
        <w:t xml:space="preserve"> </w:t>
      </w:r>
      <w:r>
        <w:rPr>
          <w:sz w:val="20"/>
        </w:rPr>
        <w:t>Gómez,</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26</w:t>
      </w:r>
      <w:r>
        <w:rPr>
          <w:spacing w:val="40"/>
          <w:sz w:val="20"/>
        </w:rPr>
        <w:t xml:space="preserve"> </w:t>
      </w:r>
      <w:r>
        <w:rPr>
          <w:sz w:val="20"/>
        </w:rPr>
        <w:t>de</w:t>
      </w:r>
      <w:r>
        <w:rPr>
          <w:spacing w:val="40"/>
          <w:sz w:val="20"/>
        </w:rPr>
        <w:t xml:space="preserve"> </w:t>
      </w:r>
      <w:r>
        <w:rPr>
          <w:sz w:val="20"/>
        </w:rPr>
        <w:t>junio</w:t>
      </w:r>
      <w:r>
        <w:rPr>
          <w:spacing w:val="40"/>
          <w:sz w:val="20"/>
        </w:rPr>
        <w:t xml:space="preserve"> </w:t>
      </w:r>
      <w:r>
        <w:rPr>
          <w:sz w:val="20"/>
        </w:rPr>
        <w:t>de</w:t>
      </w:r>
      <w:r>
        <w:rPr>
          <w:spacing w:val="40"/>
          <w:sz w:val="20"/>
        </w:rPr>
        <w:t xml:space="preserve"> </w:t>
      </w:r>
      <w:r>
        <w:rPr>
          <w:sz w:val="20"/>
        </w:rPr>
        <w:t>2025, justificativo del precio del contrato.</w:t>
      </w:r>
    </w:p>
    <w:p w14:paraId="17E9EF32" w14:textId="77777777" w:rsidR="004B2FA9" w:rsidRDefault="004B2FA9">
      <w:pPr>
        <w:pStyle w:val="Textoindependiente"/>
        <w:spacing w:before="10"/>
      </w:pPr>
    </w:p>
    <w:p w14:paraId="048A0817" w14:textId="7E3E3B71" w:rsidR="004B2FA9" w:rsidRDefault="00000000">
      <w:pPr>
        <w:pStyle w:val="Prrafodelista"/>
        <w:numPr>
          <w:ilvl w:val="0"/>
          <w:numId w:val="27"/>
        </w:numPr>
        <w:tabs>
          <w:tab w:val="left" w:pos="720"/>
        </w:tabs>
        <w:spacing w:line="292" w:lineRule="auto"/>
        <w:ind w:firstLine="0"/>
        <w:rPr>
          <w:sz w:val="20"/>
        </w:rPr>
      </w:pPr>
      <w:r>
        <w:rPr>
          <w:sz w:val="20"/>
        </w:rPr>
        <w:t>Pliego de Prescripciones Técnicas</w:t>
      </w:r>
      <w:r w:rsidR="00DB6CB1">
        <w:rPr>
          <w:sz w:val="20"/>
        </w:rPr>
        <w:t>,</w:t>
      </w:r>
      <w:r>
        <w:rPr>
          <w:sz w:val="20"/>
        </w:rPr>
        <w:t xml:space="preserve"> suscrito por el técnico Municipal, D. Adolfo Alonso Gómez, de fecha 26 de junio de 2025</w:t>
      </w:r>
    </w:p>
    <w:p w14:paraId="3E65134D" w14:textId="77777777" w:rsidR="004B2FA9" w:rsidRDefault="004B2FA9">
      <w:pPr>
        <w:pStyle w:val="Textoindependiente"/>
        <w:spacing w:before="10"/>
      </w:pPr>
    </w:p>
    <w:p w14:paraId="46A24C9C" w14:textId="347B46E0" w:rsidR="004B2FA9" w:rsidRDefault="00000000">
      <w:pPr>
        <w:pStyle w:val="Prrafodelista"/>
        <w:numPr>
          <w:ilvl w:val="0"/>
          <w:numId w:val="27"/>
        </w:numPr>
        <w:tabs>
          <w:tab w:val="left" w:pos="881"/>
        </w:tabs>
        <w:spacing w:line="292" w:lineRule="auto"/>
        <w:ind w:firstLine="0"/>
        <w:rPr>
          <w:sz w:val="20"/>
        </w:rPr>
      </w:pPr>
      <w:r>
        <w:rPr>
          <w:sz w:val="20"/>
        </w:rPr>
        <w:t>Memoria</w:t>
      </w:r>
      <w:r>
        <w:rPr>
          <w:spacing w:val="30"/>
          <w:sz w:val="20"/>
        </w:rPr>
        <w:t xml:space="preserve"> </w:t>
      </w:r>
      <w:r>
        <w:rPr>
          <w:sz w:val="20"/>
        </w:rPr>
        <w:t>justificativa</w:t>
      </w:r>
      <w:r>
        <w:rPr>
          <w:spacing w:val="30"/>
          <w:sz w:val="20"/>
        </w:rPr>
        <w:t xml:space="preserve"> </w:t>
      </w:r>
      <w:r>
        <w:rPr>
          <w:sz w:val="20"/>
        </w:rPr>
        <w:t>del</w:t>
      </w:r>
      <w:r>
        <w:rPr>
          <w:spacing w:val="30"/>
          <w:sz w:val="20"/>
        </w:rPr>
        <w:t xml:space="preserve"> </w:t>
      </w:r>
      <w:r>
        <w:rPr>
          <w:sz w:val="20"/>
        </w:rPr>
        <w:t>contrato,</w:t>
      </w:r>
      <w:r>
        <w:rPr>
          <w:spacing w:val="30"/>
          <w:sz w:val="20"/>
        </w:rPr>
        <w:t xml:space="preserve"> </w:t>
      </w:r>
      <w:r>
        <w:rPr>
          <w:sz w:val="20"/>
        </w:rPr>
        <w:t>suscrita</w:t>
      </w:r>
      <w:r>
        <w:rPr>
          <w:spacing w:val="30"/>
          <w:sz w:val="20"/>
        </w:rPr>
        <w:t xml:space="preserve"> </w:t>
      </w:r>
      <w:r>
        <w:rPr>
          <w:sz w:val="20"/>
        </w:rPr>
        <w:t>con</w:t>
      </w:r>
      <w:r>
        <w:rPr>
          <w:spacing w:val="30"/>
          <w:sz w:val="20"/>
        </w:rPr>
        <w:t xml:space="preserve"> </w:t>
      </w:r>
      <w:r>
        <w:rPr>
          <w:sz w:val="20"/>
        </w:rPr>
        <w:t>fecha</w:t>
      </w:r>
      <w:r>
        <w:rPr>
          <w:spacing w:val="30"/>
          <w:sz w:val="20"/>
        </w:rPr>
        <w:t xml:space="preserve"> </w:t>
      </w:r>
      <w:r>
        <w:rPr>
          <w:sz w:val="20"/>
        </w:rPr>
        <w:t>1</w:t>
      </w:r>
      <w:r>
        <w:rPr>
          <w:spacing w:val="30"/>
          <w:sz w:val="20"/>
        </w:rPr>
        <w:t xml:space="preserve"> </w:t>
      </w:r>
      <w:r>
        <w:rPr>
          <w:sz w:val="20"/>
        </w:rPr>
        <w:t>de</w:t>
      </w:r>
      <w:r>
        <w:rPr>
          <w:spacing w:val="30"/>
          <w:sz w:val="20"/>
        </w:rPr>
        <w:t xml:space="preserve"> </w:t>
      </w:r>
      <w:r>
        <w:rPr>
          <w:sz w:val="20"/>
        </w:rPr>
        <w:t>julio</w:t>
      </w:r>
      <w:r>
        <w:rPr>
          <w:spacing w:val="30"/>
          <w:sz w:val="20"/>
        </w:rPr>
        <w:t xml:space="preserve"> </w:t>
      </w:r>
      <w:r>
        <w:rPr>
          <w:sz w:val="20"/>
        </w:rPr>
        <w:t>de</w:t>
      </w:r>
      <w:r>
        <w:rPr>
          <w:spacing w:val="30"/>
          <w:sz w:val="20"/>
        </w:rPr>
        <w:t xml:space="preserve"> </w:t>
      </w:r>
      <w:r>
        <w:rPr>
          <w:sz w:val="20"/>
        </w:rPr>
        <w:t>2025,</w:t>
      </w:r>
      <w:r>
        <w:rPr>
          <w:spacing w:val="30"/>
          <w:sz w:val="20"/>
        </w:rPr>
        <w:t xml:space="preserve"> </w:t>
      </w:r>
      <w:r>
        <w:rPr>
          <w:sz w:val="20"/>
        </w:rPr>
        <w:t>por</w:t>
      </w:r>
      <w:r>
        <w:rPr>
          <w:spacing w:val="30"/>
          <w:sz w:val="20"/>
        </w:rPr>
        <w:t xml:space="preserve"> </w:t>
      </w:r>
      <w:r>
        <w:rPr>
          <w:sz w:val="20"/>
        </w:rPr>
        <w:t>la</w:t>
      </w:r>
      <w:r>
        <w:rPr>
          <w:spacing w:val="30"/>
          <w:sz w:val="20"/>
        </w:rPr>
        <w:t xml:space="preserve"> </w:t>
      </w:r>
      <w:r>
        <w:rPr>
          <w:sz w:val="20"/>
        </w:rPr>
        <w:t>Jefa</w:t>
      </w:r>
      <w:r>
        <w:rPr>
          <w:spacing w:val="30"/>
          <w:sz w:val="20"/>
        </w:rPr>
        <w:t xml:space="preserve"> </w:t>
      </w:r>
      <w:r>
        <w:rPr>
          <w:sz w:val="20"/>
        </w:rPr>
        <w:t>de</w:t>
      </w:r>
      <w:r>
        <w:rPr>
          <w:spacing w:val="30"/>
          <w:sz w:val="20"/>
        </w:rPr>
        <w:t xml:space="preserve"> </w:t>
      </w:r>
      <w:r>
        <w:rPr>
          <w:sz w:val="20"/>
        </w:rPr>
        <w:t>la Unidad de Contratación, D</w:t>
      </w:r>
      <w:r w:rsidR="00DB6CB1">
        <w:rPr>
          <w:sz w:val="20"/>
        </w:rPr>
        <w:t>.</w:t>
      </w:r>
      <w:r>
        <w:rPr>
          <w:sz w:val="20"/>
        </w:rPr>
        <w:t>ª Lisa Martín-Aragón Baudel.</w:t>
      </w:r>
    </w:p>
    <w:p w14:paraId="5B61DC21" w14:textId="77777777" w:rsidR="004B2FA9" w:rsidRDefault="004B2FA9">
      <w:pPr>
        <w:pStyle w:val="Textoindependiente"/>
        <w:spacing w:before="9"/>
      </w:pPr>
    </w:p>
    <w:p w14:paraId="5446C790" w14:textId="50F85CE4" w:rsidR="004B2FA9" w:rsidRDefault="00000000">
      <w:pPr>
        <w:pStyle w:val="Prrafodelista"/>
        <w:numPr>
          <w:ilvl w:val="0"/>
          <w:numId w:val="27"/>
        </w:numPr>
        <w:tabs>
          <w:tab w:val="left" w:pos="565"/>
        </w:tabs>
        <w:spacing w:before="1" w:line="292" w:lineRule="auto"/>
        <w:ind w:firstLine="0"/>
        <w:rPr>
          <w:sz w:val="20"/>
        </w:rPr>
      </w:pPr>
      <w:r>
        <w:rPr>
          <w:sz w:val="20"/>
        </w:rPr>
        <w:t>Pliego de cláusulas administrativas particulares</w:t>
      </w:r>
      <w:r w:rsidR="00DB6CB1">
        <w:rPr>
          <w:sz w:val="20"/>
        </w:rPr>
        <w:t>,</w:t>
      </w:r>
      <w:r>
        <w:rPr>
          <w:sz w:val="20"/>
        </w:rPr>
        <w:t xml:space="preserve"> suscrito con fecha 1 de julio de 2025, por la Jefa de la Unidad de Contratación, D</w:t>
      </w:r>
      <w:r w:rsidR="00DB6CB1">
        <w:rPr>
          <w:sz w:val="20"/>
        </w:rPr>
        <w:t>.</w:t>
      </w:r>
      <w:r>
        <w:rPr>
          <w:sz w:val="20"/>
        </w:rPr>
        <w:t>ª Lisa Martín-Aragón Baudel.</w:t>
      </w:r>
    </w:p>
    <w:p w14:paraId="3A62B688" w14:textId="77777777" w:rsidR="004B2FA9" w:rsidRDefault="004B2FA9">
      <w:pPr>
        <w:pStyle w:val="Textoindependiente"/>
        <w:spacing w:before="9"/>
      </w:pPr>
    </w:p>
    <w:p w14:paraId="7801435D" w14:textId="631085A5" w:rsidR="004B2FA9" w:rsidRDefault="00000000" w:rsidP="00DB6CB1">
      <w:pPr>
        <w:pStyle w:val="Prrafodelista"/>
        <w:numPr>
          <w:ilvl w:val="0"/>
          <w:numId w:val="27"/>
        </w:numPr>
        <w:tabs>
          <w:tab w:val="left" w:pos="670"/>
        </w:tabs>
        <w:spacing w:line="292" w:lineRule="auto"/>
        <w:ind w:firstLine="0"/>
        <w:jc w:val="both"/>
        <w:rPr>
          <w:sz w:val="20"/>
        </w:rPr>
      </w:pPr>
      <w:r>
        <w:rPr>
          <w:sz w:val="20"/>
        </w:rPr>
        <w:t>Retención</w:t>
      </w:r>
      <w:r>
        <w:rPr>
          <w:spacing w:val="39"/>
          <w:sz w:val="20"/>
        </w:rPr>
        <w:t xml:space="preserve"> </w:t>
      </w:r>
      <w:r>
        <w:rPr>
          <w:sz w:val="20"/>
        </w:rPr>
        <w:t>de</w:t>
      </w:r>
      <w:r>
        <w:rPr>
          <w:spacing w:val="39"/>
          <w:sz w:val="20"/>
        </w:rPr>
        <w:t xml:space="preserve"> </w:t>
      </w:r>
      <w:r>
        <w:rPr>
          <w:sz w:val="20"/>
        </w:rPr>
        <w:t>crédito</w:t>
      </w:r>
      <w:r>
        <w:rPr>
          <w:spacing w:val="39"/>
          <w:sz w:val="20"/>
        </w:rPr>
        <w:t xml:space="preserve"> </w:t>
      </w:r>
      <w:r>
        <w:rPr>
          <w:sz w:val="20"/>
        </w:rPr>
        <w:t>por</w:t>
      </w:r>
      <w:r>
        <w:rPr>
          <w:spacing w:val="39"/>
          <w:sz w:val="20"/>
        </w:rPr>
        <w:t xml:space="preserve"> </w:t>
      </w:r>
      <w:r>
        <w:rPr>
          <w:sz w:val="20"/>
        </w:rPr>
        <w:t>importe</w:t>
      </w:r>
      <w:r>
        <w:rPr>
          <w:spacing w:val="39"/>
          <w:sz w:val="20"/>
        </w:rPr>
        <w:t xml:space="preserve"> </w:t>
      </w:r>
      <w:r>
        <w:rPr>
          <w:sz w:val="20"/>
        </w:rPr>
        <w:t>de</w:t>
      </w:r>
      <w:r>
        <w:rPr>
          <w:spacing w:val="39"/>
          <w:sz w:val="20"/>
        </w:rPr>
        <w:t xml:space="preserve"> </w:t>
      </w:r>
      <w:r>
        <w:rPr>
          <w:sz w:val="20"/>
        </w:rPr>
        <w:t>104.399,95</w:t>
      </w:r>
      <w:r w:rsidR="00DB6CB1">
        <w:rPr>
          <w:sz w:val="20"/>
        </w:rPr>
        <w:t xml:space="preserve"> </w:t>
      </w:r>
      <w:r>
        <w:rPr>
          <w:sz w:val="20"/>
        </w:rPr>
        <w:t>€,</w:t>
      </w:r>
      <w:r>
        <w:rPr>
          <w:spacing w:val="39"/>
          <w:sz w:val="20"/>
        </w:rPr>
        <w:t xml:space="preserve"> </w:t>
      </w:r>
      <w:r>
        <w:rPr>
          <w:sz w:val="20"/>
        </w:rPr>
        <w:t>con</w:t>
      </w:r>
      <w:r>
        <w:rPr>
          <w:spacing w:val="39"/>
          <w:sz w:val="20"/>
        </w:rPr>
        <w:t xml:space="preserve"> </w:t>
      </w:r>
      <w:r>
        <w:rPr>
          <w:sz w:val="20"/>
        </w:rPr>
        <w:t>cargo</w:t>
      </w:r>
      <w:r>
        <w:rPr>
          <w:spacing w:val="39"/>
          <w:sz w:val="20"/>
        </w:rPr>
        <w:t xml:space="preserve"> </w:t>
      </w:r>
      <w:r>
        <w:rPr>
          <w:sz w:val="20"/>
        </w:rPr>
        <w:t>a</w:t>
      </w:r>
      <w:r>
        <w:rPr>
          <w:spacing w:val="39"/>
          <w:sz w:val="20"/>
        </w:rPr>
        <w:t xml:space="preserve"> </w:t>
      </w:r>
      <w:r>
        <w:rPr>
          <w:sz w:val="20"/>
        </w:rPr>
        <w:t>la</w:t>
      </w:r>
      <w:r>
        <w:rPr>
          <w:spacing w:val="39"/>
          <w:sz w:val="20"/>
        </w:rPr>
        <w:t xml:space="preserve"> </w:t>
      </w:r>
      <w:r>
        <w:rPr>
          <w:sz w:val="20"/>
        </w:rPr>
        <w:t>aplicación</w:t>
      </w:r>
      <w:r>
        <w:rPr>
          <w:spacing w:val="39"/>
          <w:sz w:val="20"/>
        </w:rPr>
        <w:t xml:space="preserve"> </w:t>
      </w:r>
      <w:r>
        <w:rPr>
          <w:sz w:val="20"/>
        </w:rPr>
        <w:t>presupuestaria 111.3380.22723 del Presupuesto de la Corporación para el ejercicio 2025.</w:t>
      </w:r>
    </w:p>
    <w:p w14:paraId="63823D52" w14:textId="77777777" w:rsidR="004B2FA9" w:rsidRDefault="004B2FA9">
      <w:pPr>
        <w:pStyle w:val="Textoindependiente"/>
        <w:spacing w:before="10"/>
      </w:pPr>
    </w:p>
    <w:p w14:paraId="16775A6B" w14:textId="19EDBFB8" w:rsidR="004B2FA9" w:rsidRDefault="00000000">
      <w:pPr>
        <w:pStyle w:val="Prrafodelista"/>
        <w:numPr>
          <w:ilvl w:val="1"/>
          <w:numId w:val="27"/>
        </w:numPr>
        <w:tabs>
          <w:tab w:val="left" w:pos="255"/>
        </w:tabs>
        <w:spacing w:line="292" w:lineRule="auto"/>
        <w:ind w:firstLine="0"/>
        <w:jc w:val="both"/>
        <w:rPr>
          <w:sz w:val="20"/>
        </w:rPr>
      </w:pPr>
      <w:r>
        <w:rPr>
          <w:sz w:val="20"/>
        </w:rPr>
        <w:t xml:space="preserve">Informe suscrito por el Director General de la Asesoría Jurídica Municipal, </w:t>
      </w:r>
      <w:r w:rsidR="00DB6CB1">
        <w:rPr>
          <w:sz w:val="20"/>
        </w:rPr>
        <w:t>D.</w:t>
      </w:r>
      <w:r>
        <w:rPr>
          <w:sz w:val="20"/>
        </w:rPr>
        <w:t xml:space="preserve"> Felipe Jiménez Andrés, de fecha 1 de julio de 2025</w:t>
      </w:r>
    </w:p>
    <w:p w14:paraId="7BD4765C" w14:textId="77777777" w:rsidR="004B2FA9" w:rsidRDefault="004B2FA9">
      <w:pPr>
        <w:pStyle w:val="Textoindependiente"/>
        <w:spacing w:before="10"/>
      </w:pPr>
    </w:p>
    <w:p w14:paraId="20CDB02B" w14:textId="5565051E" w:rsidR="004B2FA9" w:rsidRDefault="00000000">
      <w:pPr>
        <w:pStyle w:val="Textoindependiente"/>
        <w:spacing w:line="292" w:lineRule="auto"/>
        <w:ind w:left="142" w:right="141"/>
        <w:jc w:val="both"/>
      </w:pPr>
      <w:r>
        <w:t>Vista la propuesta de resolución PR/2025/4025 de 1 de julio de 2025 fiscalizada favorablemente con fecha de 2 de julio de 2025</w:t>
      </w:r>
      <w:r w:rsidR="00DB6CB1">
        <w:t>,</w:t>
      </w:r>
    </w:p>
    <w:p w14:paraId="0DEC2822" w14:textId="77777777" w:rsidR="004B2FA9" w:rsidRDefault="004B2FA9">
      <w:pPr>
        <w:pStyle w:val="Textoindependiente"/>
        <w:spacing w:before="9"/>
      </w:pPr>
    </w:p>
    <w:p w14:paraId="37CC50E8" w14:textId="77777777" w:rsidR="004B2FA9" w:rsidRDefault="00000000">
      <w:pPr>
        <w:pStyle w:val="Ttulo7"/>
      </w:pPr>
      <w:r>
        <w:rPr>
          <w:spacing w:val="-2"/>
        </w:rPr>
        <w:t>Resolución:</w:t>
      </w:r>
    </w:p>
    <w:p w14:paraId="3448A2BB" w14:textId="77777777" w:rsidR="004B2FA9" w:rsidRDefault="004B2FA9">
      <w:pPr>
        <w:pStyle w:val="Ttulo7"/>
        <w:sectPr w:rsidR="004B2FA9">
          <w:pgSz w:w="11910" w:h="16840"/>
          <w:pgMar w:top="1340" w:right="1275" w:bottom="1260" w:left="1275" w:header="225" w:footer="1060" w:gutter="0"/>
          <w:cols w:space="720"/>
        </w:sectPr>
      </w:pPr>
    </w:p>
    <w:p w14:paraId="6197C097"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795200" behindDoc="0" locked="0" layoutInCell="1" allowOverlap="1" wp14:anchorId="0855A5C0" wp14:editId="58C46CD9">
                <wp:simplePos x="0" y="0"/>
                <wp:positionH relativeFrom="page">
                  <wp:posOffset>6807090</wp:posOffset>
                </wp:positionH>
                <wp:positionV relativeFrom="page">
                  <wp:posOffset>2818730</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ED1D3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8688C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855A5C0" id="Textbox 149" o:spid="_x0000_s1165"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DED1D3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8688C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5712" behindDoc="0" locked="0" layoutInCell="1" allowOverlap="1" wp14:anchorId="0290A038" wp14:editId="015F4097">
                <wp:simplePos x="0" y="0"/>
                <wp:positionH relativeFrom="page">
                  <wp:posOffset>6965929</wp:posOffset>
                </wp:positionH>
                <wp:positionV relativeFrom="page">
                  <wp:posOffset>6510487</wp:posOffset>
                </wp:positionV>
                <wp:extent cx="263525" cy="33178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A714EE" w14:textId="43F2CE0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4DABE7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6CA749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290A038" id="Textbox 150" o:spid="_x0000_s1166" type="#_x0000_t202" style="position:absolute;left:0;text-align:left;margin-left:548.5pt;margin-top:512.65pt;width:20.75pt;height:261.2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hC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Jdb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tg4Q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0A714EE" w14:textId="43F2CE0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4DABE7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6CA749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1º.- Aprobar expediente de contratación, mediante procedimiento abierto simplificado, con varios criterios de adjudicación, de servicio de Organización, gestión y ejecución de espectáculos musicales y auxiliares durante las Fiestas de San Miguel de Las Rozas 2025, no sujeto a regulación</w:t>
      </w:r>
      <w:r>
        <w:rPr>
          <w:spacing w:val="80"/>
        </w:rPr>
        <w:t xml:space="preserve"> </w:t>
      </w:r>
      <w:r>
        <w:rPr>
          <w:spacing w:val="-2"/>
        </w:rPr>
        <w:t>armonizada.</w:t>
      </w:r>
    </w:p>
    <w:p w14:paraId="15C446D6" w14:textId="77777777" w:rsidR="004B2FA9" w:rsidRDefault="00000000">
      <w:pPr>
        <w:pStyle w:val="Textoindependiente"/>
        <w:spacing w:before="11" w:line="520" w:lineRule="exact"/>
        <w:ind w:left="142" w:right="856"/>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25DE3B63" w14:textId="77777777" w:rsidR="004B2FA9" w:rsidRDefault="004B2FA9">
      <w:pPr>
        <w:pStyle w:val="Textoindependiente"/>
        <w:spacing w:before="2"/>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5FDE31EC"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59990EEB" w14:textId="730B8549" w:rsidR="004B2FA9" w:rsidRDefault="00000000">
            <w:pPr>
              <w:pStyle w:val="TableParagraph"/>
              <w:spacing w:before="83" w:line="297" w:lineRule="auto"/>
              <w:ind w:left="62" w:right="52"/>
              <w:jc w:val="both"/>
              <w:rPr>
                <w:rFonts w:ascii="Arial" w:hAnsi="Arial"/>
                <w:b/>
                <w:sz w:val="20"/>
              </w:rPr>
            </w:pPr>
            <w:r>
              <w:rPr>
                <w:rFonts w:ascii="Arial" w:hAnsi="Arial"/>
                <w:b/>
                <w:sz w:val="20"/>
              </w:rPr>
              <w:t>Aprobación de expediente, pliegos y convocatoria para la contratación</w:t>
            </w:r>
            <w:r w:rsidR="00DB6CB1">
              <w:rPr>
                <w:rFonts w:ascii="Arial" w:hAnsi="Arial"/>
                <w:b/>
                <w:sz w:val="20"/>
              </w:rPr>
              <w:t>,</w:t>
            </w:r>
            <w:r>
              <w:rPr>
                <w:rFonts w:ascii="Arial" w:hAnsi="Arial"/>
                <w:b/>
                <w:sz w:val="20"/>
              </w:rPr>
              <w:t xml:space="preserve"> mediante procedimiento abierto ordinario, con varios criterios de adjudicación</w:t>
            </w:r>
            <w:r w:rsidR="00DB6CB1">
              <w:rPr>
                <w:rFonts w:ascii="Arial" w:hAnsi="Arial"/>
                <w:b/>
                <w:sz w:val="20"/>
              </w:rPr>
              <w:t>,</w:t>
            </w:r>
            <w:r>
              <w:rPr>
                <w:rFonts w:ascii="Arial" w:hAnsi="Arial"/>
                <w:b/>
                <w:sz w:val="20"/>
              </w:rPr>
              <w:t xml:space="preserve"> del servicio de Infraestructura y organización de los conciertos en el Centro Multiusos</w:t>
            </w:r>
            <w:r w:rsidR="00DB6CB1">
              <w:rPr>
                <w:rFonts w:ascii="Arial" w:hAnsi="Arial"/>
                <w:b/>
                <w:sz w:val="20"/>
              </w:rPr>
              <w:t>,</w:t>
            </w:r>
            <w:r>
              <w:rPr>
                <w:rFonts w:ascii="Arial" w:hAnsi="Arial"/>
                <w:b/>
                <w:sz w:val="20"/>
              </w:rPr>
              <w:t xml:space="preserve"> durante las fiestas patronales San Miguel 2025. Expediente 22384/2025.</w:t>
            </w:r>
          </w:p>
        </w:tc>
      </w:tr>
      <w:tr w:rsidR="004B2FA9" w14:paraId="7548FCA6" w14:textId="77777777">
        <w:trPr>
          <w:trHeight w:val="399"/>
        </w:trPr>
        <w:tc>
          <w:tcPr>
            <w:tcW w:w="1877" w:type="dxa"/>
            <w:tcBorders>
              <w:top w:val="single" w:sz="8" w:space="0" w:color="CCCCCC"/>
              <w:left w:val="single" w:sz="4" w:space="0" w:color="CCCCCC"/>
              <w:bottom w:val="single" w:sz="8" w:space="0" w:color="CCCCCC"/>
            </w:tcBorders>
          </w:tcPr>
          <w:p w14:paraId="6A2E21CB"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bottom w:val="single" w:sz="8" w:space="0" w:color="CCCCCC"/>
              <w:right w:val="single" w:sz="4" w:space="0" w:color="CCCCCC"/>
            </w:tcBorders>
          </w:tcPr>
          <w:p w14:paraId="06D35AA4"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C11598E" w14:textId="77777777" w:rsidR="004B2FA9" w:rsidRDefault="004B2FA9">
      <w:pPr>
        <w:pStyle w:val="Textoindependiente"/>
        <w:spacing w:before="145"/>
      </w:pPr>
    </w:p>
    <w:p w14:paraId="10A549C5"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0BD259" w14:textId="77777777" w:rsidR="004B2FA9" w:rsidRDefault="004B2FA9">
      <w:pPr>
        <w:pStyle w:val="Textoindependiente"/>
        <w:spacing w:before="61"/>
        <w:rPr>
          <w:b/>
        </w:rPr>
      </w:pPr>
    </w:p>
    <w:p w14:paraId="50917A9F" w14:textId="0D6A0DFB" w:rsidR="004B2FA9" w:rsidRDefault="00000000">
      <w:pPr>
        <w:pStyle w:val="Prrafodelista"/>
        <w:numPr>
          <w:ilvl w:val="2"/>
          <w:numId w:val="27"/>
        </w:numPr>
        <w:tabs>
          <w:tab w:val="left" w:pos="562"/>
        </w:tabs>
        <w:ind w:right="0"/>
        <w:rPr>
          <w:sz w:val="20"/>
        </w:rPr>
      </w:pPr>
      <w:r>
        <w:rPr>
          <w:sz w:val="20"/>
        </w:rPr>
        <w:t>Propuesta</w:t>
      </w:r>
      <w:r>
        <w:rPr>
          <w:spacing w:val="4"/>
          <w:sz w:val="20"/>
        </w:rPr>
        <w:t xml:space="preserve"> </w:t>
      </w:r>
      <w:r>
        <w:rPr>
          <w:sz w:val="20"/>
        </w:rPr>
        <w:t>de</w:t>
      </w:r>
      <w:r>
        <w:rPr>
          <w:spacing w:val="4"/>
          <w:sz w:val="20"/>
        </w:rPr>
        <w:t xml:space="preserve"> </w:t>
      </w:r>
      <w:r>
        <w:rPr>
          <w:sz w:val="20"/>
        </w:rPr>
        <w:t>inicio</w:t>
      </w:r>
      <w:r>
        <w:rPr>
          <w:spacing w:val="4"/>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4"/>
          <w:sz w:val="20"/>
        </w:rPr>
        <w:t xml:space="preserve"> </w:t>
      </w:r>
      <w:r>
        <w:rPr>
          <w:sz w:val="20"/>
        </w:rPr>
        <w:t>contratación</w:t>
      </w:r>
      <w:r>
        <w:rPr>
          <w:spacing w:val="4"/>
          <w:sz w:val="20"/>
        </w:rPr>
        <w:t xml:space="preserve"> </w:t>
      </w:r>
      <w:r>
        <w:rPr>
          <w:sz w:val="20"/>
        </w:rPr>
        <w:t>suscrito</w:t>
      </w:r>
      <w:r>
        <w:rPr>
          <w:spacing w:val="4"/>
          <w:sz w:val="20"/>
        </w:rPr>
        <w:t xml:space="preserve"> </w:t>
      </w:r>
      <w:r>
        <w:rPr>
          <w:sz w:val="20"/>
        </w:rPr>
        <w:t>por</w:t>
      </w:r>
      <w:r>
        <w:rPr>
          <w:spacing w:val="5"/>
          <w:sz w:val="20"/>
        </w:rPr>
        <w:t xml:space="preserve"> </w:t>
      </w:r>
      <w:r>
        <w:rPr>
          <w:sz w:val="20"/>
        </w:rPr>
        <w:t>el</w:t>
      </w:r>
      <w:r>
        <w:rPr>
          <w:spacing w:val="4"/>
          <w:sz w:val="20"/>
        </w:rPr>
        <w:t xml:space="preserve"> </w:t>
      </w:r>
      <w:r>
        <w:rPr>
          <w:sz w:val="20"/>
        </w:rPr>
        <w:t>Concejal</w:t>
      </w:r>
      <w:r w:rsidR="00DB6CB1">
        <w:rPr>
          <w:spacing w:val="4"/>
          <w:sz w:val="20"/>
        </w:rPr>
        <w:t>-</w:t>
      </w:r>
      <w:r>
        <w:rPr>
          <w:sz w:val="20"/>
        </w:rPr>
        <w:t>Delegado</w:t>
      </w:r>
      <w:r>
        <w:rPr>
          <w:spacing w:val="4"/>
          <w:sz w:val="20"/>
        </w:rPr>
        <w:t xml:space="preserve"> </w:t>
      </w:r>
      <w:r>
        <w:rPr>
          <w:sz w:val="20"/>
        </w:rPr>
        <w:t>de</w:t>
      </w:r>
      <w:r>
        <w:rPr>
          <w:spacing w:val="4"/>
          <w:sz w:val="20"/>
        </w:rPr>
        <w:t xml:space="preserve"> </w:t>
      </w:r>
      <w:r>
        <w:rPr>
          <w:spacing w:val="-2"/>
          <w:sz w:val="20"/>
        </w:rPr>
        <w:t>Fiestas,</w:t>
      </w:r>
    </w:p>
    <w:p w14:paraId="7819FAE1" w14:textId="77777777" w:rsidR="004B2FA9" w:rsidRDefault="00000000">
      <w:pPr>
        <w:pStyle w:val="Textoindependiente"/>
        <w:spacing w:before="51"/>
        <w:ind w:left="142"/>
      </w:pPr>
      <w:r>
        <w:t>D.</w:t>
      </w:r>
      <w:r>
        <w:rPr>
          <w:spacing w:val="-4"/>
        </w:rPr>
        <w:t xml:space="preserve"> </w:t>
      </w:r>
      <w:r>
        <w:t>Enrique</w:t>
      </w:r>
      <w:r>
        <w:rPr>
          <w:spacing w:val="-2"/>
        </w:rPr>
        <w:t xml:space="preserve"> </w:t>
      </w:r>
      <w:r>
        <w:t>González</w:t>
      </w:r>
      <w:r>
        <w:rPr>
          <w:spacing w:val="-2"/>
        </w:rPr>
        <w:t xml:space="preserve"> </w:t>
      </w:r>
      <w:r>
        <w:t>Gutiérrez,</w:t>
      </w:r>
      <w:r>
        <w:rPr>
          <w:spacing w:val="-2"/>
        </w:rPr>
        <w:t xml:space="preserve"> </w:t>
      </w:r>
      <w:r>
        <w:t>de</w:t>
      </w:r>
      <w:r>
        <w:rPr>
          <w:spacing w:val="-1"/>
        </w:rPr>
        <w:t xml:space="preserve"> </w:t>
      </w:r>
      <w:r>
        <w:t>fecha</w:t>
      </w:r>
      <w:r>
        <w:rPr>
          <w:spacing w:val="-2"/>
        </w:rPr>
        <w:t xml:space="preserve"> </w:t>
      </w:r>
      <w:r>
        <w:t>27</w:t>
      </w:r>
      <w:r>
        <w:rPr>
          <w:spacing w:val="-2"/>
        </w:rPr>
        <w:t xml:space="preserve"> </w:t>
      </w:r>
      <w:r>
        <w:t>de</w:t>
      </w:r>
      <w:r>
        <w:rPr>
          <w:spacing w:val="-2"/>
        </w:rPr>
        <w:t xml:space="preserve"> </w:t>
      </w:r>
      <w:r>
        <w:t>junio</w:t>
      </w:r>
      <w:r>
        <w:rPr>
          <w:spacing w:val="-2"/>
        </w:rPr>
        <w:t xml:space="preserve"> </w:t>
      </w:r>
      <w:r>
        <w:t>de</w:t>
      </w:r>
      <w:r>
        <w:rPr>
          <w:spacing w:val="-1"/>
        </w:rPr>
        <w:t xml:space="preserve"> </w:t>
      </w:r>
      <w:r>
        <w:rPr>
          <w:spacing w:val="-2"/>
        </w:rPr>
        <w:t>2025.</w:t>
      </w:r>
    </w:p>
    <w:p w14:paraId="17BA70C4" w14:textId="77777777" w:rsidR="004B2FA9" w:rsidRDefault="004B2FA9">
      <w:pPr>
        <w:pStyle w:val="Textoindependiente"/>
        <w:spacing w:before="60"/>
      </w:pPr>
    </w:p>
    <w:p w14:paraId="6684DFC0" w14:textId="77777777" w:rsidR="004B2FA9" w:rsidRDefault="00000000">
      <w:pPr>
        <w:pStyle w:val="Prrafodelista"/>
        <w:numPr>
          <w:ilvl w:val="2"/>
          <w:numId w:val="27"/>
        </w:numPr>
        <w:tabs>
          <w:tab w:val="left" w:pos="570"/>
        </w:tabs>
        <w:spacing w:line="292" w:lineRule="auto"/>
        <w:ind w:left="142" w:firstLine="0"/>
        <w:rPr>
          <w:sz w:val="20"/>
        </w:rPr>
      </w:pPr>
      <w:r>
        <w:rPr>
          <w:sz w:val="20"/>
        </w:rPr>
        <w:t>Informe suscrito por el Técnico Municipal de fiestas, D. Adolfo Alonso Gómez, de 27 de junio de 2025, sobre extremos contenidos en el artículo 116.4 de la LCSP.</w:t>
      </w:r>
    </w:p>
    <w:p w14:paraId="1288ACB5" w14:textId="77777777" w:rsidR="004B2FA9" w:rsidRDefault="004B2FA9">
      <w:pPr>
        <w:pStyle w:val="Textoindependiente"/>
        <w:spacing w:before="10"/>
      </w:pPr>
    </w:p>
    <w:p w14:paraId="20565B12" w14:textId="77777777" w:rsidR="004B2FA9" w:rsidRDefault="00000000">
      <w:pPr>
        <w:pStyle w:val="Prrafodelista"/>
        <w:numPr>
          <w:ilvl w:val="2"/>
          <w:numId w:val="27"/>
        </w:numPr>
        <w:tabs>
          <w:tab w:val="left" w:pos="646"/>
        </w:tabs>
        <w:spacing w:line="292" w:lineRule="auto"/>
        <w:ind w:left="142" w:firstLine="0"/>
        <w:rPr>
          <w:sz w:val="20"/>
        </w:rPr>
      </w:pPr>
      <w:r>
        <w:rPr>
          <w:sz w:val="20"/>
        </w:rPr>
        <w:t>Informe suscrito por el Técnico Municipal de fiestas, D. Adolfo Alonso Gómez, de 1 de julio de 2025, justificativo del precio del contrato.</w:t>
      </w:r>
    </w:p>
    <w:p w14:paraId="2BF087AC" w14:textId="77777777" w:rsidR="004B2FA9" w:rsidRDefault="004B2FA9">
      <w:pPr>
        <w:pStyle w:val="Textoindependiente"/>
        <w:spacing w:before="10"/>
      </w:pPr>
    </w:p>
    <w:p w14:paraId="4591ABEC" w14:textId="70455F73" w:rsidR="004B2FA9" w:rsidRDefault="00000000">
      <w:pPr>
        <w:pStyle w:val="Prrafodelista"/>
        <w:numPr>
          <w:ilvl w:val="2"/>
          <w:numId w:val="27"/>
        </w:numPr>
        <w:tabs>
          <w:tab w:val="left" w:pos="581"/>
        </w:tabs>
        <w:spacing w:line="292" w:lineRule="auto"/>
        <w:ind w:left="142" w:firstLine="0"/>
        <w:rPr>
          <w:sz w:val="20"/>
        </w:rPr>
      </w:pPr>
      <w:r>
        <w:rPr>
          <w:sz w:val="20"/>
        </w:rPr>
        <w:t xml:space="preserve">Pliego de Prescripciones Técnicas suscrito por suscrito por el Técnico Municipal de fiestas, </w:t>
      </w:r>
      <w:r w:rsidR="00DB6CB1">
        <w:rPr>
          <w:sz w:val="20"/>
        </w:rPr>
        <w:t>D.</w:t>
      </w:r>
      <w:r>
        <w:rPr>
          <w:sz w:val="20"/>
        </w:rPr>
        <w:t xml:space="preserve"> Adolfo Alonso Gómez, de 27 de junio de 2025.</w:t>
      </w:r>
    </w:p>
    <w:p w14:paraId="007D5FCB" w14:textId="77777777" w:rsidR="004B2FA9" w:rsidRDefault="004B2FA9">
      <w:pPr>
        <w:pStyle w:val="Textoindependiente"/>
        <w:spacing w:before="10"/>
      </w:pPr>
    </w:p>
    <w:p w14:paraId="64D0A72A" w14:textId="306BAA4D" w:rsidR="004B2FA9" w:rsidRDefault="00000000">
      <w:pPr>
        <w:pStyle w:val="Prrafodelista"/>
        <w:numPr>
          <w:ilvl w:val="2"/>
          <w:numId w:val="27"/>
        </w:numPr>
        <w:tabs>
          <w:tab w:val="left" w:pos="578"/>
        </w:tabs>
        <w:spacing w:line="292" w:lineRule="auto"/>
        <w:ind w:left="142" w:firstLine="0"/>
        <w:rPr>
          <w:sz w:val="20"/>
        </w:rPr>
      </w:pPr>
      <w:r>
        <w:rPr>
          <w:sz w:val="20"/>
        </w:rPr>
        <w:t>Memoria justificativa del contrato, suscrita con fecha 1 de julio de 2025 por la Jefa de la Unidad de Contratación, D</w:t>
      </w:r>
      <w:r w:rsidR="00DB6CB1">
        <w:rPr>
          <w:sz w:val="20"/>
        </w:rPr>
        <w:t>.</w:t>
      </w:r>
      <w:r>
        <w:rPr>
          <w:sz w:val="20"/>
        </w:rPr>
        <w:t>ª Lisa Martín-Aragón Baudel.</w:t>
      </w:r>
    </w:p>
    <w:p w14:paraId="33A9EDD8" w14:textId="77777777" w:rsidR="004B2FA9" w:rsidRDefault="004B2FA9">
      <w:pPr>
        <w:pStyle w:val="Textoindependiente"/>
        <w:spacing w:before="10"/>
      </w:pPr>
    </w:p>
    <w:p w14:paraId="191658E1" w14:textId="66CA84FE" w:rsidR="004B2FA9" w:rsidRDefault="00000000">
      <w:pPr>
        <w:pStyle w:val="Prrafodelista"/>
        <w:numPr>
          <w:ilvl w:val="2"/>
          <w:numId w:val="27"/>
        </w:numPr>
        <w:tabs>
          <w:tab w:val="left" w:pos="577"/>
        </w:tabs>
        <w:spacing w:line="292" w:lineRule="auto"/>
        <w:ind w:left="142" w:firstLine="0"/>
        <w:rPr>
          <w:sz w:val="20"/>
        </w:rPr>
      </w:pPr>
      <w:r>
        <w:rPr>
          <w:sz w:val="20"/>
        </w:rPr>
        <w:t>Pliego de cláusulas administrativas particulares</w:t>
      </w:r>
      <w:r w:rsidR="00DB6CB1">
        <w:rPr>
          <w:sz w:val="20"/>
        </w:rPr>
        <w:t>,</w:t>
      </w:r>
      <w:r>
        <w:rPr>
          <w:sz w:val="20"/>
        </w:rPr>
        <w:t xml:space="preserve"> suscrito con fecha 2 de julio de 2025 por la Jefa de la Unidad de Contratación, D</w:t>
      </w:r>
      <w:r w:rsidR="00DB6CB1">
        <w:rPr>
          <w:sz w:val="20"/>
        </w:rPr>
        <w:t>.</w:t>
      </w:r>
      <w:r>
        <w:rPr>
          <w:sz w:val="20"/>
        </w:rPr>
        <w:t>ª Lisa Martín-Aragón Baudel.</w:t>
      </w:r>
    </w:p>
    <w:p w14:paraId="095C6850" w14:textId="77777777" w:rsidR="004B2FA9" w:rsidRDefault="004B2FA9">
      <w:pPr>
        <w:pStyle w:val="Textoindependiente"/>
        <w:spacing w:before="10"/>
      </w:pPr>
    </w:p>
    <w:p w14:paraId="391A7DDC" w14:textId="025D006F" w:rsidR="004B2FA9" w:rsidRDefault="00000000" w:rsidP="00DB6CB1">
      <w:pPr>
        <w:pStyle w:val="Prrafodelista"/>
        <w:numPr>
          <w:ilvl w:val="2"/>
          <w:numId w:val="27"/>
        </w:numPr>
        <w:tabs>
          <w:tab w:val="left" w:pos="670"/>
        </w:tabs>
        <w:spacing w:line="292" w:lineRule="auto"/>
        <w:ind w:left="142" w:firstLine="0"/>
        <w:jc w:val="both"/>
        <w:rPr>
          <w:sz w:val="20"/>
        </w:rPr>
      </w:pPr>
      <w:r>
        <w:rPr>
          <w:sz w:val="20"/>
        </w:rPr>
        <w:t>Retención</w:t>
      </w:r>
      <w:r>
        <w:rPr>
          <w:spacing w:val="39"/>
          <w:sz w:val="20"/>
        </w:rPr>
        <w:t xml:space="preserve"> </w:t>
      </w:r>
      <w:r>
        <w:rPr>
          <w:sz w:val="20"/>
        </w:rPr>
        <w:t>de</w:t>
      </w:r>
      <w:r>
        <w:rPr>
          <w:spacing w:val="39"/>
          <w:sz w:val="20"/>
        </w:rPr>
        <w:t xml:space="preserve"> </w:t>
      </w:r>
      <w:r>
        <w:rPr>
          <w:sz w:val="20"/>
        </w:rPr>
        <w:t>crédito</w:t>
      </w:r>
      <w:r>
        <w:rPr>
          <w:spacing w:val="39"/>
          <w:sz w:val="20"/>
        </w:rPr>
        <w:t xml:space="preserve"> </w:t>
      </w:r>
      <w:r>
        <w:rPr>
          <w:sz w:val="20"/>
        </w:rPr>
        <w:t>por</w:t>
      </w:r>
      <w:r>
        <w:rPr>
          <w:spacing w:val="39"/>
          <w:sz w:val="20"/>
        </w:rPr>
        <w:t xml:space="preserve"> </w:t>
      </w:r>
      <w:r>
        <w:rPr>
          <w:sz w:val="20"/>
        </w:rPr>
        <w:t>importe</w:t>
      </w:r>
      <w:r>
        <w:rPr>
          <w:spacing w:val="39"/>
          <w:sz w:val="20"/>
        </w:rPr>
        <w:t xml:space="preserve"> </w:t>
      </w:r>
      <w:r>
        <w:rPr>
          <w:sz w:val="20"/>
        </w:rPr>
        <w:t>de</w:t>
      </w:r>
      <w:r>
        <w:rPr>
          <w:spacing w:val="39"/>
          <w:sz w:val="20"/>
        </w:rPr>
        <w:t xml:space="preserve"> </w:t>
      </w:r>
      <w:r>
        <w:rPr>
          <w:sz w:val="20"/>
        </w:rPr>
        <w:t>104.553,44</w:t>
      </w:r>
      <w:r w:rsidR="00DB6CB1">
        <w:rPr>
          <w:sz w:val="20"/>
        </w:rPr>
        <w:t xml:space="preserve"> </w:t>
      </w:r>
      <w:r>
        <w:rPr>
          <w:sz w:val="20"/>
        </w:rPr>
        <w:t>€,</w:t>
      </w:r>
      <w:r>
        <w:rPr>
          <w:spacing w:val="39"/>
          <w:sz w:val="20"/>
        </w:rPr>
        <w:t xml:space="preserve"> </w:t>
      </w:r>
      <w:r>
        <w:rPr>
          <w:sz w:val="20"/>
        </w:rPr>
        <w:t>con</w:t>
      </w:r>
      <w:r>
        <w:rPr>
          <w:spacing w:val="39"/>
          <w:sz w:val="20"/>
        </w:rPr>
        <w:t xml:space="preserve"> </w:t>
      </w:r>
      <w:r>
        <w:rPr>
          <w:sz w:val="20"/>
        </w:rPr>
        <w:t>cargo</w:t>
      </w:r>
      <w:r>
        <w:rPr>
          <w:spacing w:val="39"/>
          <w:sz w:val="20"/>
        </w:rPr>
        <w:t xml:space="preserve"> </w:t>
      </w:r>
      <w:r>
        <w:rPr>
          <w:sz w:val="20"/>
        </w:rPr>
        <w:t>a</w:t>
      </w:r>
      <w:r>
        <w:rPr>
          <w:spacing w:val="39"/>
          <w:sz w:val="20"/>
        </w:rPr>
        <w:t xml:space="preserve"> </w:t>
      </w:r>
      <w:r>
        <w:rPr>
          <w:sz w:val="20"/>
        </w:rPr>
        <w:t>la</w:t>
      </w:r>
      <w:r>
        <w:rPr>
          <w:spacing w:val="39"/>
          <w:sz w:val="20"/>
        </w:rPr>
        <w:t xml:space="preserve"> </w:t>
      </w:r>
      <w:r>
        <w:rPr>
          <w:sz w:val="20"/>
        </w:rPr>
        <w:t>aplicación</w:t>
      </w:r>
      <w:r>
        <w:rPr>
          <w:spacing w:val="39"/>
          <w:sz w:val="20"/>
        </w:rPr>
        <w:t xml:space="preserve"> </w:t>
      </w:r>
      <w:r>
        <w:rPr>
          <w:sz w:val="20"/>
        </w:rPr>
        <w:t>presupuestaria 111.3380.22723 del Presupuesto de la Corporación para el ejercicio 2025.</w:t>
      </w:r>
    </w:p>
    <w:p w14:paraId="485B2E9F" w14:textId="77777777" w:rsidR="004B2FA9" w:rsidRDefault="004B2FA9">
      <w:pPr>
        <w:pStyle w:val="Textoindependiente"/>
        <w:spacing w:before="9"/>
      </w:pPr>
    </w:p>
    <w:p w14:paraId="6D187176" w14:textId="77777777" w:rsidR="004B2FA9" w:rsidRDefault="00000000">
      <w:pPr>
        <w:pStyle w:val="Prrafodelista"/>
        <w:numPr>
          <w:ilvl w:val="2"/>
          <w:numId w:val="27"/>
        </w:numPr>
        <w:tabs>
          <w:tab w:val="left" w:pos="322"/>
        </w:tabs>
        <w:spacing w:before="1" w:line="292" w:lineRule="auto"/>
        <w:ind w:left="142" w:firstLine="0"/>
        <w:jc w:val="both"/>
        <w:rPr>
          <w:sz w:val="20"/>
        </w:rPr>
      </w:pPr>
      <w:r>
        <w:rPr>
          <w:sz w:val="20"/>
        </w:rPr>
        <w:t>Informe suscrito por el Director General de la Asesoría Jurídica Municipal, D. Felipe Jiménez Andrés, de fecha 2 de julio de 2025.</w:t>
      </w:r>
    </w:p>
    <w:p w14:paraId="5DC5A4B1" w14:textId="77777777" w:rsidR="004B2FA9" w:rsidRDefault="004B2FA9">
      <w:pPr>
        <w:pStyle w:val="Textoindependiente"/>
        <w:spacing w:before="9"/>
      </w:pPr>
    </w:p>
    <w:p w14:paraId="024BF8A4" w14:textId="5356CC92" w:rsidR="004B2FA9" w:rsidRDefault="00000000">
      <w:pPr>
        <w:pStyle w:val="Textoindependiente"/>
        <w:spacing w:before="1" w:line="292" w:lineRule="auto"/>
        <w:ind w:left="142" w:right="141"/>
        <w:jc w:val="both"/>
      </w:pPr>
      <w:r>
        <w:t>Vista la propuesta de resolución PR/2025/4059 de 2 de julio de 2025 fiscalizada favorablemente con fecha de 2 de julio de 2025</w:t>
      </w:r>
      <w:r w:rsidR="00DB6CB1">
        <w:t>,</w:t>
      </w:r>
    </w:p>
    <w:p w14:paraId="378E52FE" w14:textId="77777777" w:rsidR="004B2FA9" w:rsidRDefault="004B2FA9">
      <w:pPr>
        <w:pStyle w:val="Textoindependiente"/>
        <w:spacing w:before="8"/>
      </w:pPr>
    </w:p>
    <w:p w14:paraId="6A12A294" w14:textId="77777777" w:rsidR="004B2FA9" w:rsidRDefault="00000000">
      <w:pPr>
        <w:pStyle w:val="Ttulo7"/>
        <w:spacing w:before="1"/>
      </w:pPr>
      <w:r>
        <w:rPr>
          <w:spacing w:val="-2"/>
        </w:rPr>
        <w:t>Resolución:</w:t>
      </w:r>
    </w:p>
    <w:p w14:paraId="67F40378" w14:textId="77777777" w:rsidR="004B2FA9" w:rsidRDefault="004B2FA9">
      <w:pPr>
        <w:pStyle w:val="Textoindependiente"/>
        <w:spacing w:before="61"/>
        <w:rPr>
          <w:b/>
        </w:rPr>
      </w:pPr>
    </w:p>
    <w:p w14:paraId="17360E87" w14:textId="77777777" w:rsidR="004B2FA9" w:rsidRDefault="00000000">
      <w:pPr>
        <w:pStyle w:val="Textoindependiente"/>
        <w:spacing w:line="292" w:lineRule="auto"/>
        <w:ind w:left="142" w:right="141"/>
        <w:jc w:val="both"/>
      </w:pPr>
      <w:r>
        <w:t>1º.- Aprobar expediente de contratación, mediante procedimiento abierto ordinario, con varios</w:t>
      </w:r>
      <w:r>
        <w:rPr>
          <w:spacing w:val="80"/>
        </w:rPr>
        <w:t xml:space="preserve"> </w:t>
      </w:r>
      <w:r>
        <w:t>criterios de adjudicación, de servicio de Infraestructura y organización de los conciertos en el Centro Multiusos durante las fiestas patronales San Miguel 2025, no sujeto a regulación armonizada.</w:t>
      </w:r>
    </w:p>
    <w:p w14:paraId="0FD81528"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6FB05746" w14:textId="77777777" w:rsidR="004B2FA9" w:rsidRDefault="00000000">
      <w:pPr>
        <w:pStyle w:val="Textoindependiente"/>
        <w:spacing w:before="88" w:line="542" w:lineRule="auto"/>
        <w:ind w:left="142" w:right="856"/>
        <w:jc w:val="both"/>
      </w:pPr>
      <w:r>
        <w:rPr>
          <w:noProof/>
        </w:rPr>
        <w:lastRenderedPageBreak/>
        <mc:AlternateContent>
          <mc:Choice Requires="wps">
            <w:drawing>
              <wp:anchor distT="0" distB="0" distL="0" distR="0" simplePos="0" relativeHeight="15796736" behindDoc="0" locked="0" layoutInCell="1" allowOverlap="1" wp14:anchorId="3E3D95D5" wp14:editId="5BA9E6F6">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59428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5A9B3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E3D95D5" id="Textbox 151" o:spid="_x0000_s1167" type="#_x0000_t202" style="position:absolute;left:0;text-align:left;margin-left:536pt;margin-top:221.95pt;width:33.05pt;height:250.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E59428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5A9B3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200E4941" wp14:editId="5F1D0CF1">
                <wp:simplePos x="0" y="0"/>
                <wp:positionH relativeFrom="page">
                  <wp:posOffset>6965929</wp:posOffset>
                </wp:positionH>
                <wp:positionV relativeFrom="page">
                  <wp:posOffset>6510487</wp:posOffset>
                </wp:positionV>
                <wp:extent cx="263525" cy="33178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51D389" w14:textId="035F47F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62CE1C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2DF1D5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00E4941" id="Textbox 152" o:spid="_x0000_s1168" type="#_x0000_t202" style="position:absolute;left:0;text-align:left;margin-left:548.5pt;margin-top:512.65pt;width:20.75pt;height:261.2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0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x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bRG+d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851D389" w14:textId="035F47F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62CE1C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2DF1D5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3AB9C74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B111E07" w14:textId="04113E12" w:rsidR="004B2FA9" w:rsidRDefault="00000000">
            <w:pPr>
              <w:pStyle w:val="TableParagraph"/>
              <w:spacing w:before="50" w:line="297" w:lineRule="auto"/>
              <w:ind w:left="62" w:right="52"/>
              <w:jc w:val="both"/>
              <w:rPr>
                <w:rFonts w:ascii="Arial" w:hAnsi="Arial"/>
                <w:b/>
                <w:sz w:val="20"/>
              </w:rPr>
            </w:pPr>
            <w:r>
              <w:rPr>
                <w:rFonts w:ascii="Arial" w:hAnsi="Arial"/>
                <w:b/>
                <w:sz w:val="20"/>
              </w:rPr>
              <w:t>Aprobación de expediente, pliegos y convocatoria para la contratación</w:t>
            </w:r>
            <w:r w:rsidR="00DB6CB1">
              <w:rPr>
                <w:rFonts w:ascii="Arial" w:hAnsi="Arial"/>
                <w:b/>
                <w:sz w:val="20"/>
              </w:rPr>
              <w:t>,</w:t>
            </w:r>
            <w:r>
              <w:rPr>
                <w:rFonts w:ascii="Arial" w:hAnsi="Arial"/>
                <w:b/>
                <w:sz w:val="20"/>
              </w:rPr>
              <w:t xml:space="preserve"> mediante procedimiento abierto simplificado sumario, varios criterios de adjudicación</w:t>
            </w:r>
            <w:r w:rsidR="00DB6CB1">
              <w:rPr>
                <w:rFonts w:ascii="Arial" w:hAnsi="Arial"/>
                <w:b/>
                <w:sz w:val="20"/>
              </w:rPr>
              <w:t>,</w:t>
            </w:r>
            <w:r>
              <w:rPr>
                <w:rFonts w:ascii="Arial" w:hAnsi="Arial"/>
                <w:b/>
                <w:sz w:val="20"/>
              </w:rPr>
              <w:t xml:space="preserve"> del servicio de Infraestructura y organización de los conciertos en el recinto ferial</w:t>
            </w:r>
            <w:r w:rsidR="00DB6CB1">
              <w:rPr>
                <w:rFonts w:ascii="Arial" w:hAnsi="Arial"/>
                <w:b/>
                <w:sz w:val="20"/>
              </w:rPr>
              <w:t>,</w:t>
            </w:r>
            <w:r>
              <w:rPr>
                <w:rFonts w:ascii="Arial" w:hAnsi="Arial"/>
                <w:b/>
                <w:sz w:val="20"/>
              </w:rPr>
              <w:t xml:space="preserve"> durante las fiestas patronales de San Miguel 2025. Expediente 22428/2025.</w:t>
            </w:r>
          </w:p>
        </w:tc>
      </w:tr>
      <w:tr w:rsidR="004B2FA9" w14:paraId="4FFB7BB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41F2612" w14:textId="77777777" w:rsidR="004B2FA9" w:rsidRDefault="00000000">
            <w:pPr>
              <w:pStyle w:val="TableParagraph"/>
              <w:spacing w:before="53"/>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A043F41" w14:textId="77777777" w:rsidR="004B2FA9" w:rsidRDefault="00000000">
            <w:pPr>
              <w:pStyle w:val="TableParagraph"/>
              <w:spacing w:before="53"/>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DC6639C" w14:textId="77777777" w:rsidR="004B2FA9" w:rsidRDefault="004B2FA9">
      <w:pPr>
        <w:pStyle w:val="Textoindependiente"/>
        <w:spacing w:before="114"/>
      </w:pPr>
    </w:p>
    <w:p w14:paraId="3EE85E18" w14:textId="77777777" w:rsidR="004B2FA9" w:rsidRDefault="00000000">
      <w:pPr>
        <w:pStyle w:val="Ttulo7"/>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6E9376" w14:textId="77777777" w:rsidR="004B2FA9" w:rsidRDefault="004B2FA9">
      <w:pPr>
        <w:pStyle w:val="Textoindependiente"/>
        <w:spacing w:before="61"/>
        <w:rPr>
          <w:b/>
        </w:rPr>
      </w:pPr>
    </w:p>
    <w:p w14:paraId="741C006A" w14:textId="69C54858" w:rsidR="004B2FA9" w:rsidRDefault="00000000">
      <w:pPr>
        <w:pStyle w:val="Prrafodelista"/>
        <w:numPr>
          <w:ilvl w:val="0"/>
          <w:numId w:val="26"/>
        </w:numPr>
        <w:tabs>
          <w:tab w:val="left" w:pos="562"/>
        </w:tabs>
        <w:ind w:right="0"/>
        <w:rPr>
          <w:sz w:val="20"/>
        </w:rPr>
      </w:pPr>
      <w:r>
        <w:rPr>
          <w:sz w:val="20"/>
        </w:rPr>
        <w:t>Propuesta</w:t>
      </w:r>
      <w:r>
        <w:rPr>
          <w:spacing w:val="4"/>
          <w:sz w:val="20"/>
        </w:rPr>
        <w:t xml:space="preserve"> </w:t>
      </w:r>
      <w:r>
        <w:rPr>
          <w:sz w:val="20"/>
        </w:rPr>
        <w:t>de</w:t>
      </w:r>
      <w:r>
        <w:rPr>
          <w:spacing w:val="4"/>
          <w:sz w:val="20"/>
        </w:rPr>
        <w:t xml:space="preserve"> </w:t>
      </w:r>
      <w:r>
        <w:rPr>
          <w:sz w:val="20"/>
        </w:rPr>
        <w:t>inicio</w:t>
      </w:r>
      <w:r>
        <w:rPr>
          <w:spacing w:val="4"/>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4"/>
          <w:sz w:val="20"/>
        </w:rPr>
        <w:t xml:space="preserve"> </w:t>
      </w:r>
      <w:r>
        <w:rPr>
          <w:sz w:val="20"/>
        </w:rPr>
        <w:t>contratación</w:t>
      </w:r>
      <w:r>
        <w:rPr>
          <w:spacing w:val="4"/>
          <w:sz w:val="20"/>
        </w:rPr>
        <w:t xml:space="preserve"> </w:t>
      </w:r>
      <w:r>
        <w:rPr>
          <w:sz w:val="20"/>
        </w:rPr>
        <w:t>suscrito</w:t>
      </w:r>
      <w:r>
        <w:rPr>
          <w:spacing w:val="4"/>
          <w:sz w:val="20"/>
        </w:rPr>
        <w:t xml:space="preserve"> </w:t>
      </w:r>
      <w:r>
        <w:rPr>
          <w:sz w:val="20"/>
        </w:rPr>
        <w:t>por</w:t>
      </w:r>
      <w:r>
        <w:rPr>
          <w:spacing w:val="5"/>
          <w:sz w:val="20"/>
        </w:rPr>
        <w:t xml:space="preserve"> </w:t>
      </w:r>
      <w:r>
        <w:rPr>
          <w:sz w:val="20"/>
        </w:rPr>
        <w:t>el</w:t>
      </w:r>
      <w:r>
        <w:rPr>
          <w:spacing w:val="4"/>
          <w:sz w:val="20"/>
        </w:rPr>
        <w:t xml:space="preserve"> </w:t>
      </w:r>
      <w:r>
        <w:rPr>
          <w:sz w:val="20"/>
        </w:rPr>
        <w:t>Concejal</w:t>
      </w:r>
      <w:r w:rsidR="00DB6CB1">
        <w:rPr>
          <w:spacing w:val="4"/>
          <w:sz w:val="20"/>
        </w:rPr>
        <w:t>-</w:t>
      </w:r>
      <w:r>
        <w:rPr>
          <w:sz w:val="20"/>
        </w:rPr>
        <w:t>Delegado</w:t>
      </w:r>
      <w:r>
        <w:rPr>
          <w:spacing w:val="4"/>
          <w:sz w:val="20"/>
        </w:rPr>
        <w:t xml:space="preserve"> </w:t>
      </w:r>
      <w:r>
        <w:rPr>
          <w:sz w:val="20"/>
        </w:rPr>
        <w:t>de</w:t>
      </w:r>
      <w:r>
        <w:rPr>
          <w:spacing w:val="4"/>
          <w:sz w:val="20"/>
        </w:rPr>
        <w:t xml:space="preserve"> </w:t>
      </w:r>
      <w:r>
        <w:rPr>
          <w:spacing w:val="-2"/>
          <w:sz w:val="20"/>
        </w:rPr>
        <w:t>Fiestas,</w:t>
      </w:r>
    </w:p>
    <w:p w14:paraId="7148C7BC" w14:textId="77777777" w:rsidR="004B2FA9" w:rsidRDefault="00000000">
      <w:pPr>
        <w:pStyle w:val="Textoindependiente"/>
        <w:spacing w:before="50"/>
        <w:ind w:left="142"/>
      </w:pPr>
      <w:r>
        <w:t>D.</w:t>
      </w:r>
      <w:r>
        <w:rPr>
          <w:spacing w:val="-4"/>
        </w:rPr>
        <w:t xml:space="preserve"> </w:t>
      </w:r>
      <w:r>
        <w:t>Enrique</w:t>
      </w:r>
      <w:r>
        <w:rPr>
          <w:spacing w:val="-2"/>
        </w:rPr>
        <w:t xml:space="preserve"> </w:t>
      </w:r>
      <w:r>
        <w:t>González</w:t>
      </w:r>
      <w:r>
        <w:rPr>
          <w:spacing w:val="-2"/>
        </w:rPr>
        <w:t xml:space="preserve"> </w:t>
      </w:r>
      <w:r>
        <w:t>Gutiérrez,</w:t>
      </w:r>
      <w:r>
        <w:rPr>
          <w:spacing w:val="-2"/>
        </w:rPr>
        <w:t xml:space="preserve"> </w:t>
      </w:r>
      <w:r>
        <w:t>de</w:t>
      </w:r>
      <w:r>
        <w:rPr>
          <w:spacing w:val="-1"/>
        </w:rPr>
        <w:t xml:space="preserve"> </w:t>
      </w:r>
      <w:r>
        <w:t>fecha</w:t>
      </w:r>
      <w:r>
        <w:rPr>
          <w:spacing w:val="-2"/>
        </w:rPr>
        <w:t xml:space="preserve"> </w:t>
      </w:r>
      <w:r>
        <w:t>27</w:t>
      </w:r>
      <w:r>
        <w:rPr>
          <w:spacing w:val="-2"/>
        </w:rPr>
        <w:t xml:space="preserve"> </w:t>
      </w:r>
      <w:r>
        <w:t>de</w:t>
      </w:r>
      <w:r>
        <w:rPr>
          <w:spacing w:val="-2"/>
        </w:rPr>
        <w:t xml:space="preserve"> </w:t>
      </w:r>
      <w:r>
        <w:t>junio</w:t>
      </w:r>
      <w:r>
        <w:rPr>
          <w:spacing w:val="-2"/>
        </w:rPr>
        <w:t xml:space="preserve"> </w:t>
      </w:r>
      <w:r>
        <w:t>de</w:t>
      </w:r>
      <w:r>
        <w:rPr>
          <w:spacing w:val="-1"/>
        </w:rPr>
        <w:t xml:space="preserve"> </w:t>
      </w:r>
      <w:r>
        <w:rPr>
          <w:spacing w:val="-2"/>
        </w:rPr>
        <w:t>2025.</w:t>
      </w:r>
    </w:p>
    <w:p w14:paraId="1023606D" w14:textId="77777777" w:rsidR="004B2FA9" w:rsidRDefault="004B2FA9">
      <w:pPr>
        <w:pStyle w:val="Textoindependiente"/>
        <w:spacing w:before="61"/>
      </w:pPr>
    </w:p>
    <w:p w14:paraId="3836E314" w14:textId="77777777" w:rsidR="004B2FA9" w:rsidRDefault="00000000">
      <w:pPr>
        <w:pStyle w:val="Prrafodelista"/>
        <w:numPr>
          <w:ilvl w:val="0"/>
          <w:numId w:val="26"/>
        </w:numPr>
        <w:tabs>
          <w:tab w:val="left" w:pos="570"/>
        </w:tabs>
        <w:spacing w:line="292" w:lineRule="auto"/>
        <w:ind w:left="142" w:firstLine="0"/>
        <w:rPr>
          <w:sz w:val="20"/>
        </w:rPr>
      </w:pPr>
      <w:r>
        <w:rPr>
          <w:sz w:val="20"/>
        </w:rPr>
        <w:t>Informe suscrito por el Técnico Municipal de fiestas, D. Adolfo Alonso Gómez, de 27 de junio de 2025, sobre extremos contenidos en el artículo 116.4 de la LCSP.</w:t>
      </w:r>
    </w:p>
    <w:p w14:paraId="2CB259EC" w14:textId="77777777" w:rsidR="004B2FA9" w:rsidRDefault="004B2FA9">
      <w:pPr>
        <w:pStyle w:val="Textoindependiente"/>
        <w:spacing w:before="10"/>
      </w:pPr>
    </w:p>
    <w:p w14:paraId="51307C8A" w14:textId="77777777" w:rsidR="004B2FA9" w:rsidRDefault="00000000">
      <w:pPr>
        <w:pStyle w:val="Prrafodelista"/>
        <w:numPr>
          <w:ilvl w:val="0"/>
          <w:numId w:val="26"/>
        </w:numPr>
        <w:tabs>
          <w:tab w:val="left" w:pos="611"/>
        </w:tabs>
        <w:spacing w:line="292" w:lineRule="auto"/>
        <w:ind w:left="142" w:firstLine="0"/>
        <w:rPr>
          <w:sz w:val="20"/>
        </w:rPr>
      </w:pPr>
      <w:r>
        <w:rPr>
          <w:sz w:val="20"/>
        </w:rPr>
        <w:t>Informe suscrito por el Técnico Municipal de fiestas, D. Adolfo Alonso Gómez, de 27 de junio de 2025, justificativo del precio del contrato.</w:t>
      </w:r>
    </w:p>
    <w:p w14:paraId="4C2690C0" w14:textId="77777777" w:rsidR="004B2FA9" w:rsidRDefault="004B2FA9">
      <w:pPr>
        <w:pStyle w:val="Textoindependiente"/>
        <w:spacing w:before="10"/>
      </w:pPr>
    </w:p>
    <w:p w14:paraId="7E8BEEB0" w14:textId="77777777" w:rsidR="004B2FA9" w:rsidRDefault="00000000">
      <w:pPr>
        <w:pStyle w:val="Prrafodelista"/>
        <w:numPr>
          <w:ilvl w:val="0"/>
          <w:numId w:val="26"/>
        </w:numPr>
        <w:tabs>
          <w:tab w:val="left" w:pos="607"/>
        </w:tabs>
        <w:spacing w:line="292" w:lineRule="auto"/>
        <w:ind w:left="142" w:firstLine="0"/>
        <w:rPr>
          <w:sz w:val="20"/>
        </w:rPr>
      </w:pPr>
      <w:r>
        <w:rPr>
          <w:sz w:val="20"/>
        </w:rPr>
        <w:t>Pliego de Prescripciones Técnicas suscrito por suscrito por el Técnico Municipal de fiestas, D.</w:t>
      </w:r>
      <w:r>
        <w:rPr>
          <w:spacing w:val="40"/>
          <w:sz w:val="20"/>
        </w:rPr>
        <w:t xml:space="preserve"> </w:t>
      </w:r>
      <w:r>
        <w:rPr>
          <w:sz w:val="20"/>
        </w:rPr>
        <w:t>Adolfo Alonso Gómez, de 27 de junio de 2025.</w:t>
      </w:r>
    </w:p>
    <w:p w14:paraId="5950C714" w14:textId="77777777" w:rsidR="004B2FA9" w:rsidRDefault="004B2FA9">
      <w:pPr>
        <w:pStyle w:val="Textoindependiente"/>
        <w:spacing w:before="9"/>
      </w:pPr>
    </w:p>
    <w:p w14:paraId="0AF22EE6" w14:textId="507541FE" w:rsidR="004B2FA9" w:rsidRDefault="00000000">
      <w:pPr>
        <w:pStyle w:val="Prrafodelista"/>
        <w:numPr>
          <w:ilvl w:val="0"/>
          <w:numId w:val="26"/>
        </w:numPr>
        <w:tabs>
          <w:tab w:val="left" w:pos="578"/>
        </w:tabs>
        <w:spacing w:before="1" w:line="292" w:lineRule="auto"/>
        <w:ind w:left="142" w:firstLine="0"/>
        <w:rPr>
          <w:sz w:val="20"/>
        </w:rPr>
      </w:pPr>
      <w:r>
        <w:rPr>
          <w:sz w:val="20"/>
        </w:rPr>
        <w:t>Memoria justificativa del contrato, suscrita con fecha 2 de julio de 2025 por la Jefa de la Unidad de Contratación, D</w:t>
      </w:r>
      <w:r w:rsidR="00DB6CB1">
        <w:rPr>
          <w:sz w:val="20"/>
        </w:rPr>
        <w:t>.</w:t>
      </w:r>
      <w:r>
        <w:rPr>
          <w:sz w:val="20"/>
        </w:rPr>
        <w:t>ª Lisa Martín-Aragón Baudel.</w:t>
      </w:r>
    </w:p>
    <w:p w14:paraId="07FDDEDC" w14:textId="77777777" w:rsidR="004B2FA9" w:rsidRDefault="004B2FA9">
      <w:pPr>
        <w:pStyle w:val="Textoindependiente"/>
        <w:spacing w:before="9"/>
      </w:pPr>
    </w:p>
    <w:p w14:paraId="315B6554" w14:textId="4778D3C9" w:rsidR="004B2FA9" w:rsidRDefault="00000000">
      <w:pPr>
        <w:pStyle w:val="Prrafodelista"/>
        <w:numPr>
          <w:ilvl w:val="0"/>
          <w:numId w:val="26"/>
        </w:numPr>
        <w:tabs>
          <w:tab w:val="left" w:pos="577"/>
        </w:tabs>
        <w:spacing w:line="292" w:lineRule="auto"/>
        <w:ind w:left="142" w:firstLine="0"/>
        <w:rPr>
          <w:sz w:val="20"/>
        </w:rPr>
      </w:pPr>
      <w:r>
        <w:rPr>
          <w:sz w:val="20"/>
        </w:rPr>
        <w:t>Pliego de cláusulas administrativas particulares</w:t>
      </w:r>
      <w:r w:rsidR="00DB6CB1">
        <w:rPr>
          <w:sz w:val="20"/>
        </w:rPr>
        <w:t>,</w:t>
      </w:r>
      <w:r>
        <w:rPr>
          <w:sz w:val="20"/>
        </w:rPr>
        <w:t xml:space="preserve"> suscrito con fecha 2 de julio de 2025 por la Jefa de la Unidad de Contratación, D</w:t>
      </w:r>
      <w:r w:rsidR="00DB6CB1">
        <w:rPr>
          <w:sz w:val="20"/>
        </w:rPr>
        <w:t>.</w:t>
      </w:r>
      <w:r>
        <w:rPr>
          <w:sz w:val="20"/>
        </w:rPr>
        <w:t>ª Lisa Martín-Aragón Baudel.</w:t>
      </w:r>
    </w:p>
    <w:p w14:paraId="1A4B2554" w14:textId="77777777" w:rsidR="004B2FA9" w:rsidRDefault="004B2FA9">
      <w:pPr>
        <w:pStyle w:val="Textoindependiente"/>
        <w:spacing w:before="10"/>
      </w:pPr>
    </w:p>
    <w:p w14:paraId="4FE3CAE0" w14:textId="01619872" w:rsidR="004B2FA9" w:rsidRDefault="00000000">
      <w:pPr>
        <w:pStyle w:val="Prrafodelista"/>
        <w:numPr>
          <w:ilvl w:val="0"/>
          <w:numId w:val="26"/>
        </w:numPr>
        <w:tabs>
          <w:tab w:val="left" w:pos="693"/>
        </w:tabs>
        <w:spacing w:line="292" w:lineRule="auto"/>
        <w:ind w:left="142"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32.665,00</w:t>
      </w:r>
      <w:r w:rsidR="00DB6CB1">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 111.3380.22723 del Presupuesto de la Corporación para el ejercicio 2025.</w:t>
      </w:r>
    </w:p>
    <w:p w14:paraId="70EAD887" w14:textId="77777777" w:rsidR="004B2FA9" w:rsidRDefault="004B2FA9">
      <w:pPr>
        <w:pStyle w:val="Textoindependiente"/>
        <w:spacing w:before="10"/>
      </w:pPr>
    </w:p>
    <w:p w14:paraId="7C81951F" w14:textId="77777777" w:rsidR="004B2FA9" w:rsidRDefault="00000000">
      <w:pPr>
        <w:pStyle w:val="Prrafodelista"/>
        <w:numPr>
          <w:ilvl w:val="0"/>
          <w:numId w:val="26"/>
        </w:numPr>
        <w:tabs>
          <w:tab w:val="left" w:pos="322"/>
        </w:tabs>
        <w:spacing w:line="292" w:lineRule="auto"/>
        <w:ind w:left="142" w:firstLine="0"/>
        <w:jc w:val="both"/>
        <w:rPr>
          <w:sz w:val="20"/>
        </w:rPr>
      </w:pPr>
      <w:r>
        <w:rPr>
          <w:sz w:val="20"/>
        </w:rPr>
        <w:t>Informe suscrito por el Director General de la Asesoría Jurídica Municipal, D. Felipe Jiménez Andrés, de fecha 2 de julio de 2025</w:t>
      </w:r>
    </w:p>
    <w:p w14:paraId="1242BDA0" w14:textId="77777777" w:rsidR="004B2FA9" w:rsidRDefault="004B2FA9">
      <w:pPr>
        <w:pStyle w:val="Textoindependiente"/>
        <w:spacing w:before="10"/>
      </w:pPr>
    </w:p>
    <w:p w14:paraId="2571643D" w14:textId="6A69896E" w:rsidR="004B2FA9" w:rsidRDefault="00000000">
      <w:pPr>
        <w:pStyle w:val="Textoindependiente"/>
        <w:spacing w:line="292" w:lineRule="auto"/>
        <w:ind w:left="142" w:right="141"/>
        <w:jc w:val="both"/>
      </w:pPr>
      <w:r>
        <w:t>Vista la propuesta de resolución PR/2025/4091 de 2 de julio de 2025 fiscalizada favorablemente con fecha de 3 de julio de 2025</w:t>
      </w:r>
      <w:r w:rsidR="00DB6CB1">
        <w:t>,</w:t>
      </w:r>
    </w:p>
    <w:p w14:paraId="0A1F4C15" w14:textId="77777777" w:rsidR="004B2FA9" w:rsidRDefault="004B2FA9">
      <w:pPr>
        <w:pStyle w:val="Textoindependiente"/>
        <w:spacing w:before="9"/>
      </w:pPr>
    </w:p>
    <w:p w14:paraId="6DB685E3" w14:textId="77777777" w:rsidR="004B2FA9" w:rsidRDefault="00000000">
      <w:pPr>
        <w:pStyle w:val="Ttulo7"/>
      </w:pPr>
      <w:r>
        <w:rPr>
          <w:spacing w:val="-2"/>
        </w:rPr>
        <w:t>Resolución:</w:t>
      </w:r>
    </w:p>
    <w:p w14:paraId="0E3B4184" w14:textId="77777777" w:rsidR="004B2FA9" w:rsidRDefault="004B2FA9">
      <w:pPr>
        <w:pStyle w:val="Textoindependiente"/>
        <w:spacing w:before="61"/>
        <w:rPr>
          <w:b/>
        </w:rPr>
      </w:pPr>
    </w:p>
    <w:p w14:paraId="124D15BC" w14:textId="6DCA4252" w:rsidR="004B2FA9" w:rsidRDefault="00000000">
      <w:pPr>
        <w:pStyle w:val="Textoindependiente"/>
        <w:spacing w:line="292" w:lineRule="auto"/>
        <w:ind w:left="142" w:right="141"/>
        <w:jc w:val="both"/>
      </w:pPr>
      <w:r>
        <w:t xml:space="preserve">1º.- Aprobar expediente de contratación, mediante procedimiento abierto simplificado sumario, con varios criterios de adjudicación, de servicio de Infraestructura y organización de los conciertos en el recinto ferial durante </w:t>
      </w:r>
      <w:r w:rsidR="00DB6CB1">
        <w:t>l</w:t>
      </w:r>
      <w:r>
        <w:t>as fiestas patronales de San Miguel 2025, no sujeto a regulación armonizada.</w:t>
      </w:r>
    </w:p>
    <w:p w14:paraId="32478A4A" w14:textId="77777777" w:rsidR="004B2FA9" w:rsidRDefault="004B2FA9">
      <w:pPr>
        <w:pStyle w:val="Textoindependiente"/>
        <w:spacing w:before="10"/>
      </w:pPr>
    </w:p>
    <w:p w14:paraId="7D910D2C" w14:textId="77777777" w:rsidR="004B2FA9" w:rsidRDefault="00000000">
      <w:pPr>
        <w:pStyle w:val="Textoindependiente"/>
        <w:spacing w:line="542" w:lineRule="auto"/>
        <w:ind w:left="142" w:right="856"/>
        <w:jc w:val="both"/>
      </w:pPr>
      <w:r>
        <w:rPr>
          <w:noProof/>
        </w:rPr>
        <mc:AlternateContent>
          <mc:Choice Requires="wpg">
            <w:drawing>
              <wp:anchor distT="0" distB="0" distL="0" distR="0" simplePos="0" relativeHeight="15796224" behindDoc="0" locked="0" layoutInCell="1" allowOverlap="1" wp14:anchorId="78865A94" wp14:editId="554DE895">
                <wp:simplePos x="0" y="0"/>
                <wp:positionH relativeFrom="page">
                  <wp:posOffset>900112</wp:posOffset>
                </wp:positionH>
                <wp:positionV relativeFrom="paragraph">
                  <wp:posOffset>641474</wp:posOffset>
                </wp:positionV>
                <wp:extent cx="5760085" cy="34163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41630"/>
                          <a:chOff x="0" y="0"/>
                          <a:chExt cx="5760085" cy="341630"/>
                        </a:xfrm>
                      </wpg:grpSpPr>
                      <wps:wsp>
                        <wps:cNvPr id="154" name="Graphic 154"/>
                        <wps:cNvSpPr/>
                        <wps:spPr>
                          <a:xfrm>
                            <a:off x="4762" y="9524"/>
                            <a:ext cx="5750560" cy="331470"/>
                          </a:xfrm>
                          <a:custGeom>
                            <a:avLst/>
                            <a:gdLst/>
                            <a:ahLst/>
                            <a:cxnLst/>
                            <a:rect l="l" t="t" r="r" b="b"/>
                            <a:pathLst>
                              <a:path w="5750560" h="331470">
                                <a:moveTo>
                                  <a:pt x="5750242" y="0"/>
                                </a:moveTo>
                                <a:lnTo>
                                  <a:pt x="0" y="0"/>
                                </a:lnTo>
                                <a:lnTo>
                                  <a:pt x="0" y="331476"/>
                                </a:lnTo>
                                <a:lnTo>
                                  <a:pt x="5750242" y="331476"/>
                                </a:lnTo>
                                <a:lnTo>
                                  <a:pt x="5750242" y="0"/>
                                </a:lnTo>
                                <a:close/>
                              </a:path>
                            </a:pathLst>
                          </a:custGeom>
                          <a:solidFill>
                            <a:srgbClr val="F3F3F3"/>
                          </a:solidFill>
                        </wps:spPr>
                        <wps:bodyPr wrap="square" lIns="0" tIns="0" rIns="0" bIns="0" rtlCol="0">
                          <a:prstTxWarp prst="textNoShape">
                            <a:avLst/>
                          </a:prstTxWarp>
                          <a:noAutofit/>
                        </wps:bodyPr>
                      </wps:wsp>
                      <wps:wsp>
                        <wps:cNvPr id="155" name="Graphic 155"/>
                        <wps:cNvSpPr/>
                        <wps:spPr>
                          <a:xfrm>
                            <a:off x="0" y="6"/>
                            <a:ext cx="5760085" cy="341630"/>
                          </a:xfrm>
                          <a:custGeom>
                            <a:avLst/>
                            <a:gdLst/>
                            <a:ahLst/>
                            <a:cxnLst/>
                            <a:rect l="l" t="t" r="r" b="b"/>
                            <a:pathLst>
                              <a:path w="5760085" h="34163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341007"/>
                                </a:lnTo>
                                <a:lnTo>
                                  <a:pt x="4762" y="341007"/>
                                </a:lnTo>
                                <a:lnTo>
                                  <a:pt x="4762" y="9525"/>
                                </a:lnTo>
                                <a:lnTo>
                                  <a:pt x="4127" y="8890"/>
                                </a:lnTo>
                                <a:lnTo>
                                  <a:pt x="5755627" y="8890"/>
                                </a:lnTo>
                                <a:lnTo>
                                  <a:pt x="5754992" y="9525"/>
                                </a:lnTo>
                                <a:lnTo>
                                  <a:pt x="5754992" y="340995"/>
                                </a:lnTo>
                                <a:lnTo>
                                  <a:pt x="5759755" y="34099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56" name="Textbox 156"/>
                        <wps:cNvSpPr txBox="1"/>
                        <wps:spPr>
                          <a:xfrm>
                            <a:off x="4762" y="8889"/>
                            <a:ext cx="5750560" cy="332105"/>
                          </a:xfrm>
                          <a:prstGeom prst="rect">
                            <a:avLst/>
                          </a:prstGeom>
                        </wps:spPr>
                        <wps:txbx>
                          <w:txbxContent>
                            <w:p w14:paraId="1FF1FD9E" w14:textId="77777777" w:rsidR="004B2FA9" w:rsidRDefault="00000000">
                              <w:pPr>
                                <w:spacing w:before="83"/>
                                <w:ind w:left="60"/>
                                <w:rPr>
                                  <w:b/>
                                  <w:sz w:val="20"/>
                                </w:rPr>
                              </w:pPr>
                              <w:r>
                                <w:rPr>
                                  <w:b/>
                                  <w:sz w:val="20"/>
                                </w:rPr>
                                <w:t>Autorización</w:t>
                              </w:r>
                              <w:r>
                                <w:rPr>
                                  <w:b/>
                                  <w:spacing w:val="39"/>
                                  <w:sz w:val="20"/>
                                </w:rPr>
                                <w:t xml:space="preserve"> </w:t>
                              </w:r>
                              <w:r>
                                <w:rPr>
                                  <w:b/>
                                  <w:sz w:val="20"/>
                                </w:rPr>
                                <w:t>a</w:t>
                              </w:r>
                              <w:r>
                                <w:rPr>
                                  <w:b/>
                                  <w:spacing w:val="42"/>
                                  <w:sz w:val="20"/>
                                </w:rPr>
                                <w:t xml:space="preserve"> </w:t>
                              </w:r>
                              <w:r>
                                <w:rPr>
                                  <w:b/>
                                  <w:sz w:val="20"/>
                                </w:rPr>
                                <w:t>la</w:t>
                              </w:r>
                              <w:r>
                                <w:rPr>
                                  <w:b/>
                                  <w:spacing w:val="42"/>
                                  <w:sz w:val="20"/>
                                </w:rPr>
                                <w:t xml:space="preserve"> </w:t>
                              </w:r>
                              <w:r>
                                <w:rPr>
                                  <w:b/>
                                  <w:sz w:val="20"/>
                                </w:rPr>
                                <w:t>Junta</w:t>
                              </w:r>
                              <w:r>
                                <w:rPr>
                                  <w:b/>
                                  <w:spacing w:val="42"/>
                                  <w:sz w:val="20"/>
                                </w:rPr>
                                <w:t xml:space="preserve"> </w:t>
                              </w:r>
                              <w:r>
                                <w:rPr>
                                  <w:b/>
                                  <w:sz w:val="20"/>
                                </w:rPr>
                                <w:t>de</w:t>
                              </w:r>
                              <w:r>
                                <w:rPr>
                                  <w:b/>
                                  <w:spacing w:val="42"/>
                                  <w:sz w:val="20"/>
                                </w:rPr>
                                <w:t xml:space="preserve"> </w:t>
                              </w:r>
                              <w:r>
                                <w:rPr>
                                  <w:b/>
                                  <w:sz w:val="20"/>
                                </w:rPr>
                                <w:t>Compensación</w:t>
                              </w:r>
                              <w:r>
                                <w:rPr>
                                  <w:b/>
                                  <w:spacing w:val="42"/>
                                  <w:sz w:val="20"/>
                                </w:rPr>
                                <w:t xml:space="preserve"> </w:t>
                              </w:r>
                              <w:r>
                                <w:rPr>
                                  <w:b/>
                                  <w:sz w:val="20"/>
                                </w:rPr>
                                <w:t>para</w:t>
                              </w:r>
                              <w:r>
                                <w:rPr>
                                  <w:b/>
                                  <w:spacing w:val="42"/>
                                  <w:sz w:val="20"/>
                                </w:rPr>
                                <w:t xml:space="preserve"> </w:t>
                              </w:r>
                              <w:r>
                                <w:rPr>
                                  <w:b/>
                                  <w:sz w:val="20"/>
                                </w:rPr>
                                <w:t>la</w:t>
                              </w:r>
                              <w:r>
                                <w:rPr>
                                  <w:b/>
                                  <w:spacing w:val="41"/>
                                  <w:sz w:val="20"/>
                                </w:rPr>
                                <w:t xml:space="preserve"> </w:t>
                              </w:r>
                              <w:r>
                                <w:rPr>
                                  <w:b/>
                                  <w:sz w:val="20"/>
                                </w:rPr>
                                <w:t>ejecución</w:t>
                              </w:r>
                              <w:r>
                                <w:rPr>
                                  <w:b/>
                                  <w:spacing w:val="42"/>
                                  <w:sz w:val="20"/>
                                </w:rPr>
                                <w:t xml:space="preserve"> </w:t>
                              </w:r>
                              <w:r>
                                <w:rPr>
                                  <w:b/>
                                  <w:sz w:val="20"/>
                                </w:rPr>
                                <w:t>de</w:t>
                              </w:r>
                              <w:r>
                                <w:rPr>
                                  <w:b/>
                                  <w:spacing w:val="42"/>
                                  <w:sz w:val="20"/>
                                </w:rPr>
                                <w:t xml:space="preserve"> </w:t>
                              </w:r>
                              <w:r>
                                <w:rPr>
                                  <w:b/>
                                  <w:sz w:val="20"/>
                                </w:rPr>
                                <w:t>las</w:t>
                              </w:r>
                              <w:r>
                                <w:rPr>
                                  <w:b/>
                                  <w:spacing w:val="42"/>
                                  <w:sz w:val="20"/>
                                </w:rPr>
                                <w:t xml:space="preserve"> </w:t>
                              </w:r>
                              <w:r>
                                <w:rPr>
                                  <w:b/>
                                  <w:sz w:val="20"/>
                                </w:rPr>
                                <w:t>obras</w:t>
                              </w:r>
                              <w:r>
                                <w:rPr>
                                  <w:b/>
                                  <w:spacing w:val="42"/>
                                  <w:sz w:val="20"/>
                                </w:rPr>
                                <w:t xml:space="preserve"> </w:t>
                              </w:r>
                              <w:r>
                                <w:rPr>
                                  <w:b/>
                                  <w:sz w:val="20"/>
                                </w:rPr>
                                <w:t>del</w:t>
                              </w:r>
                              <w:r>
                                <w:rPr>
                                  <w:b/>
                                  <w:spacing w:val="42"/>
                                  <w:sz w:val="20"/>
                                </w:rPr>
                                <w:t xml:space="preserve"> </w:t>
                              </w:r>
                              <w:r>
                                <w:rPr>
                                  <w:b/>
                                  <w:sz w:val="20"/>
                                </w:rPr>
                                <w:t>Tanque</w:t>
                              </w:r>
                              <w:r>
                                <w:rPr>
                                  <w:b/>
                                  <w:spacing w:val="42"/>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78865A94" id="Group 153" o:spid="_x0000_s1169" style="position:absolute;left:0;text-align:left;margin-left:70.85pt;margin-top:50.5pt;width:453.55pt;height:26.9pt;z-index:15796224;mso-wrap-distance-left:0;mso-wrap-distance-right:0;mso-position-horizontal-relative:page;mso-position-vertical-relative:text" coordsize="57600,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">
                <v:shape id="Graphic 154" o:spid="_x0000_s1170" style="position:absolute;left:47;top:95;width:57506;height:3314;visibility:visible;mso-wrap-style:square;v-text-anchor:top" coordsize="575056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" path="m5750242,l,,,331476r5750242,l5750242,xe" fillcolor="#f3f3f3" stroked="f">
                  <v:path arrowok="t"/>
                </v:shape>
                <v:shape id="Graphic 155" o:spid="_x0000_s1171" style="position:absolute;width:57600;height:3416;visibility:visible;mso-wrap-style:square;v-text-anchor:top" coordsize="576008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" path="m5759767,r-330,l5759437,5080r-1905,1905l5757532,5080r1905,l5759437,,2222,r,5080l2222,6985,317,5080r1905,l2222,,,,,4762r,318l,341007r4762,l4762,9525,4127,8890r5751500,l5754992,9525r,331470l5759755,340995r,-335915l5759767,xe" fillcolor="#ccc" stroked="f">
                  <v:path arrowok="t"/>
                </v:shape>
                <v:shape id="Textbox 156" o:spid="_x0000_s1172" type="#_x0000_t202" style="position:absolute;left:47;top:88;width:57506;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FF1FD9E" w14:textId="77777777" w:rsidR="004B2FA9" w:rsidRDefault="00000000">
                        <w:pPr>
                          <w:spacing w:before="83"/>
                          <w:ind w:left="60"/>
                          <w:rPr>
                            <w:b/>
                            <w:sz w:val="20"/>
                          </w:rPr>
                        </w:pPr>
                        <w:r>
                          <w:rPr>
                            <w:b/>
                            <w:sz w:val="20"/>
                          </w:rPr>
                          <w:t>Autorización</w:t>
                        </w:r>
                        <w:r>
                          <w:rPr>
                            <w:b/>
                            <w:spacing w:val="39"/>
                            <w:sz w:val="20"/>
                          </w:rPr>
                          <w:t xml:space="preserve"> </w:t>
                        </w:r>
                        <w:r>
                          <w:rPr>
                            <w:b/>
                            <w:sz w:val="20"/>
                          </w:rPr>
                          <w:t>a</w:t>
                        </w:r>
                        <w:r>
                          <w:rPr>
                            <w:b/>
                            <w:spacing w:val="42"/>
                            <w:sz w:val="20"/>
                          </w:rPr>
                          <w:t xml:space="preserve"> </w:t>
                        </w:r>
                        <w:r>
                          <w:rPr>
                            <w:b/>
                            <w:sz w:val="20"/>
                          </w:rPr>
                          <w:t>la</w:t>
                        </w:r>
                        <w:r>
                          <w:rPr>
                            <w:b/>
                            <w:spacing w:val="42"/>
                            <w:sz w:val="20"/>
                          </w:rPr>
                          <w:t xml:space="preserve"> </w:t>
                        </w:r>
                        <w:r>
                          <w:rPr>
                            <w:b/>
                            <w:sz w:val="20"/>
                          </w:rPr>
                          <w:t>Junta</w:t>
                        </w:r>
                        <w:r>
                          <w:rPr>
                            <w:b/>
                            <w:spacing w:val="42"/>
                            <w:sz w:val="20"/>
                          </w:rPr>
                          <w:t xml:space="preserve"> </w:t>
                        </w:r>
                        <w:r>
                          <w:rPr>
                            <w:b/>
                            <w:sz w:val="20"/>
                          </w:rPr>
                          <w:t>de</w:t>
                        </w:r>
                        <w:r>
                          <w:rPr>
                            <w:b/>
                            <w:spacing w:val="42"/>
                            <w:sz w:val="20"/>
                          </w:rPr>
                          <w:t xml:space="preserve"> </w:t>
                        </w:r>
                        <w:r>
                          <w:rPr>
                            <w:b/>
                            <w:sz w:val="20"/>
                          </w:rPr>
                          <w:t>Compensación</w:t>
                        </w:r>
                        <w:r>
                          <w:rPr>
                            <w:b/>
                            <w:spacing w:val="42"/>
                            <w:sz w:val="20"/>
                          </w:rPr>
                          <w:t xml:space="preserve"> </w:t>
                        </w:r>
                        <w:r>
                          <w:rPr>
                            <w:b/>
                            <w:sz w:val="20"/>
                          </w:rPr>
                          <w:t>para</w:t>
                        </w:r>
                        <w:r>
                          <w:rPr>
                            <w:b/>
                            <w:spacing w:val="42"/>
                            <w:sz w:val="20"/>
                          </w:rPr>
                          <w:t xml:space="preserve"> </w:t>
                        </w:r>
                        <w:r>
                          <w:rPr>
                            <w:b/>
                            <w:sz w:val="20"/>
                          </w:rPr>
                          <w:t>la</w:t>
                        </w:r>
                        <w:r>
                          <w:rPr>
                            <w:b/>
                            <w:spacing w:val="41"/>
                            <w:sz w:val="20"/>
                          </w:rPr>
                          <w:t xml:space="preserve"> </w:t>
                        </w:r>
                        <w:r>
                          <w:rPr>
                            <w:b/>
                            <w:sz w:val="20"/>
                          </w:rPr>
                          <w:t>ejecución</w:t>
                        </w:r>
                        <w:r>
                          <w:rPr>
                            <w:b/>
                            <w:spacing w:val="42"/>
                            <w:sz w:val="20"/>
                          </w:rPr>
                          <w:t xml:space="preserve"> </w:t>
                        </w:r>
                        <w:r>
                          <w:rPr>
                            <w:b/>
                            <w:sz w:val="20"/>
                          </w:rPr>
                          <w:t>de</w:t>
                        </w:r>
                        <w:r>
                          <w:rPr>
                            <w:b/>
                            <w:spacing w:val="42"/>
                            <w:sz w:val="20"/>
                          </w:rPr>
                          <w:t xml:space="preserve"> </w:t>
                        </w:r>
                        <w:r>
                          <w:rPr>
                            <w:b/>
                            <w:sz w:val="20"/>
                          </w:rPr>
                          <w:t>las</w:t>
                        </w:r>
                        <w:r>
                          <w:rPr>
                            <w:b/>
                            <w:spacing w:val="42"/>
                            <w:sz w:val="20"/>
                          </w:rPr>
                          <w:t xml:space="preserve"> </w:t>
                        </w:r>
                        <w:r>
                          <w:rPr>
                            <w:b/>
                            <w:sz w:val="20"/>
                          </w:rPr>
                          <w:t>obras</w:t>
                        </w:r>
                        <w:r>
                          <w:rPr>
                            <w:b/>
                            <w:spacing w:val="42"/>
                            <w:sz w:val="20"/>
                          </w:rPr>
                          <w:t xml:space="preserve"> </w:t>
                        </w:r>
                        <w:r>
                          <w:rPr>
                            <w:b/>
                            <w:sz w:val="20"/>
                          </w:rPr>
                          <w:t>del</w:t>
                        </w:r>
                        <w:r>
                          <w:rPr>
                            <w:b/>
                            <w:spacing w:val="42"/>
                            <w:sz w:val="20"/>
                          </w:rPr>
                          <w:t xml:space="preserve"> </w:t>
                        </w:r>
                        <w:r>
                          <w:rPr>
                            <w:b/>
                            <w:sz w:val="20"/>
                          </w:rPr>
                          <w:t>Tanque</w:t>
                        </w:r>
                        <w:r>
                          <w:rPr>
                            <w:b/>
                            <w:spacing w:val="42"/>
                            <w:sz w:val="20"/>
                          </w:rPr>
                          <w:t xml:space="preserve"> </w:t>
                        </w:r>
                        <w:r>
                          <w:rPr>
                            <w:b/>
                            <w:spacing w:val="-5"/>
                            <w:sz w:val="20"/>
                          </w:rPr>
                          <w:t>de</w:t>
                        </w:r>
                      </w:p>
                    </w:txbxContent>
                  </v:textbox>
                </v:shape>
                <w10:wrap anchorx="page"/>
              </v:group>
            </w:pict>
          </mc:Fallback>
        </mc:AlternateContent>
      </w: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40B35E73" w14:textId="77777777" w:rsidR="004B2FA9" w:rsidRDefault="004B2FA9">
      <w:pPr>
        <w:pStyle w:val="Textoindependiente"/>
        <w:spacing w:line="542" w:lineRule="auto"/>
        <w:jc w:val="both"/>
        <w:sectPr w:rsidR="004B2FA9">
          <w:pgSz w:w="11910" w:h="16840"/>
          <w:pgMar w:top="1340" w:right="1275" w:bottom="1260" w:left="1275" w:header="225" w:footer="1060" w:gutter="0"/>
          <w:cols w:space="720"/>
        </w:sectPr>
      </w:pPr>
    </w:p>
    <w:p w14:paraId="3C3B3938" w14:textId="77777777" w:rsidR="004B2FA9" w:rsidRDefault="00000000">
      <w:pPr>
        <w:pStyle w:val="Textoindependiente"/>
        <w:rPr>
          <w:sz w:val="5"/>
        </w:rPr>
      </w:pPr>
      <w:r>
        <w:rPr>
          <w:noProof/>
          <w:sz w:val="5"/>
        </w:rPr>
        <w:lastRenderedPageBreak/>
        <mc:AlternateContent>
          <mc:Choice Requires="wps">
            <w:drawing>
              <wp:anchor distT="0" distB="0" distL="0" distR="0" simplePos="0" relativeHeight="15797760" behindDoc="0" locked="0" layoutInCell="1" allowOverlap="1" wp14:anchorId="28E0900B" wp14:editId="4A02CFC3">
                <wp:simplePos x="0" y="0"/>
                <wp:positionH relativeFrom="page">
                  <wp:posOffset>6807090</wp:posOffset>
                </wp:positionH>
                <wp:positionV relativeFrom="page">
                  <wp:posOffset>2818730</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7C1BE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46CF7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8E0900B" id="Textbox 157" o:spid="_x0000_s1173" type="#_x0000_t202" style="position:absolute;margin-left:536pt;margin-top:221.95pt;width:33.05pt;height:250.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uPT/B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E7C1BE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46CF7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5"/>
        </w:rPr>
        <mc:AlternateContent>
          <mc:Choice Requires="wps">
            <w:drawing>
              <wp:anchor distT="0" distB="0" distL="0" distR="0" simplePos="0" relativeHeight="15798272" behindDoc="0" locked="0" layoutInCell="1" allowOverlap="1" wp14:anchorId="68E9368B" wp14:editId="55DE5001">
                <wp:simplePos x="0" y="0"/>
                <wp:positionH relativeFrom="page">
                  <wp:posOffset>6965929</wp:posOffset>
                </wp:positionH>
                <wp:positionV relativeFrom="page">
                  <wp:posOffset>6510487</wp:posOffset>
                </wp:positionV>
                <wp:extent cx="263525" cy="331787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E3D343" w14:textId="2FB069B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02C6A9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01CDA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8E9368B" id="Textbox 158" o:spid="_x0000_s1174" type="#_x0000_t202" style="position:absolute;margin-left:548.5pt;margin-top:512.65pt;width:20.75pt;height:261.2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G+owEAADMDAAAOAAAAZHJzL2Uyb0RvYy54bWysUsFuGyEQvUfqPyDu9dq7chy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lbLcslZ5Kuqmqxulstk+HF9bUPGJ8U&#10;WJaShgfqV2YgDs8YT6XnkonM6f/EJI7bkZmWSFdVgk1nW2iPpIYGktBSLFfEbKD+Nhx/70VQnPVf&#10;HRmYhuGchHOyPSch9p8hj0zS6OBhH0GbzOj6zcSIOpM1TVOUWv/3PlddZ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NjqYb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5E3D343" w14:textId="2FB069B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02C6A9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301CDA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236EC56E" w14:textId="77777777">
        <w:trPr>
          <w:trHeight w:val="1202"/>
        </w:trPr>
        <w:tc>
          <w:tcPr>
            <w:tcW w:w="9062" w:type="dxa"/>
            <w:gridSpan w:val="2"/>
            <w:tcBorders>
              <w:top w:val="nil"/>
              <w:bottom w:val="single" w:sz="6" w:space="0" w:color="CCCCCC"/>
            </w:tcBorders>
            <w:shd w:val="clear" w:color="auto" w:fill="F3F3F3"/>
          </w:tcPr>
          <w:p w14:paraId="470EF235" w14:textId="27C972B0" w:rsidR="004B2FA9" w:rsidRDefault="00000000">
            <w:pPr>
              <w:pStyle w:val="TableParagraph"/>
              <w:spacing w:before="22" w:line="297" w:lineRule="auto"/>
              <w:ind w:left="62" w:right="52"/>
              <w:jc w:val="both"/>
              <w:rPr>
                <w:rFonts w:ascii="Arial" w:hAnsi="Arial"/>
                <w:b/>
                <w:sz w:val="20"/>
              </w:rPr>
            </w:pPr>
            <w:r>
              <w:rPr>
                <w:rFonts w:ascii="Arial" w:hAnsi="Arial"/>
                <w:b/>
                <w:sz w:val="20"/>
              </w:rPr>
              <w:t xml:space="preserve">tormentas SUR y actuaciones a ejecutar en el ámbito de la Unidad de Ejecución UE-VII.1 </w:t>
            </w:r>
            <w:r w:rsidRPr="00DB6CB1">
              <w:rPr>
                <w:rFonts w:ascii="Arial" w:hAnsi="Arial"/>
                <w:b/>
                <w:i/>
                <w:iCs/>
                <w:sz w:val="20"/>
              </w:rPr>
              <w:t>“SISTEMAS GENERALES PE + KODAK</w:t>
            </w:r>
            <w:r w:rsidR="00DB6CB1" w:rsidRPr="00DB6CB1">
              <w:rPr>
                <w:rFonts w:ascii="Arial" w:hAnsi="Arial"/>
                <w:b/>
                <w:i/>
                <w:iCs/>
                <w:sz w:val="20"/>
              </w:rPr>
              <w:t>”</w:t>
            </w:r>
            <w:r w:rsidR="00DB6CB1">
              <w:rPr>
                <w:rFonts w:ascii="Arial" w:hAnsi="Arial"/>
                <w:b/>
                <w:sz w:val="20"/>
              </w:rPr>
              <w:t>,</w:t>
            </w:r>
            <w:r>
              <w:rPr>
                <w:rFonts w:ascii="Arial" w:hAnsi="Arial"/>
                <w:b/>
                <w:sz w:val="20"/>
              </w:rPr>
              <w:t xml:space="preserve"> según proyecto técnico que fue informado positivamente por el Canal de Isabel II con fecha 15 de abril de 2025, redactado por </w:t>
            </w:r>
            <w:r w:rsidR="00DB6CB1">
              <w:rPr>
                <w:rFonts w:ascii="Arial" w:hAnsi="Arial"/>
                <w:b/>
                <w:sz w:val="20"/>
              </w:rPr>
              <w:t xml:space="preserve">D. </w:t>
            </w:r>
            <w:r>
              <w:rPr>
                <w:rFonts w:ascii="Arial" w:hAnsi="Arial"/>
                <w:b/>
                <w:sz w:val="20"/>
              </w:rPr>
              <w:t>J.A.S.S., Ingeniero de Caminos colegiado nº 14.718 Expediente 3788/2024.</w:t>
            </w:r>
          </w:p>
        </w:tc>
      </w:tr>
      <w:tr w:rsidR="004B2FA9" w14:paraId="3695D159" w14:textId="77777777">
        <w:trPr>
          <w:trHeight w:val="406"/>
        </w:trPr>
        <w:tc>
          <w:tcPr>
            <w:tcW w:w="1877" w:type="dxa"/>
            <w:tcBorders>
              <w:top w:val="single" w:sz="6" w:space="0" w:color="CCCCCC"/>
              <w:bottom w:val="single" w:sz="6" w:space="0" w:color="CCCCCC"/>
              <w:right w:val="single" w:sz="6" w:space="0" w:color="CCCCCC"/>
            </w:tcBorders>
          </w:tcPr>
          <w:p w14:paraId="6B98CF32"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tcBorders>
          </w:tcPr>
          <w:p w14:paraId="6051A0E1"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C8D159B" w14:textId="77777777" w:rsidR="004B2FA9" w:rsidRDefault="004B2FA9">
      <w:pPr>
        <w:pStyle w:val="Textoindependiente"/>
        <w:spacing w:before="153"/>
      </w:pPr>
    </w:p>
    <w:p w14:paraId="3B829FB8"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D362977" w14:textId="77777777" w:rsidR="004B2FA9" w:rsidRDefault="004B2FA9">
      <w:pPr>
        <w:pStyle w:val="Textoindependiente"/>
        <w:spacing w:before="61"/>
        <w:rPr>
          <w:b/>
        </w:rPr>
      </w:pPr>
    </w:p>
    <w:p w14:paraId="41E188FB" w14:textId="4E111817" w:rsidR="004B2FA9" w:rsidRDefault="00000000">
      <w:pPr>
        <w:pStyle w:val="Textoindependiente"/>
        <w:spacing w:line="292" w:lineRule="auto"/>
        <w:ind w:left="142" w:right="141"/>
        <w:jc w:val="both"/>
      </w:pPr>
      <w:r>
        <w:t>Instruido el expediente y realizada la tramitación establecida en la normativa aplicable, a la vista del contenido de los informes obrantes al mismo emitidos por el Técnico de Medio Ambiente, D. Miguel Ángel Sánchez, de fecha 29 de mayo de 2.025, por el Ingeniero de Caminos Municipal, D. Manuel Ariño Peñalver, de fecha 20 de junio de 2025 y por el Jefe de la Oficina de Planeamiento y Desarrollo Urbano</w:t>
      </w:r>
      <w:r w:rsidR="00DB6CB1">
        <w:t>,</w:t>
      </w:r>
      <w:r>
        <w:t xml:space="preserve"> D. Tomás Puente Fuentes</w:t>
      </w:r>
      <w:r w:rsidR="00DB6CB1">
        <w:t>,</w:t>
      </w:r>
      <w:r>
        <w:t xml:space="preserve"> de fecha 25 de junio de 2025, todos ellos de contenido favorable relativos</w:t>
      </w:r>
      <w:r>
        <w:rPr>
          <w:spacing w:val="39"/>
        </w:rPr>
        <w:t xml:space="preserve"> </w:t>
      </w:r>
      <w:r>
        <w:t>a</w:t>
      </w:r>
      <w:r>
        <w:rPr>
          <w:spacing w:val="39"/>
        </w:rPr>
        <w:t xml:space="preserve"> </w:t>
      </w:r>
      <w:r>
        <w:t>la</w:t>
      </w:r>
      <w:r>
        <w:rPr>
          <w:spacing w:val="39"/>
        </w:rPr>
        <w:t xml:space="preserve"> </w:t>
      </w:r>
      <w:r>
        <w:t>Autorización</w:t>
      </w:r>
      <w:r>
        <w:rPr>
          <w:spacing w:val="39"/>
        </w:rPr>
        <w:t xml:space="preserve"> </w:t>
      </w:r>
      <w:r>
        <w:t>para</w:t>
      </w:r>
      <w:r>
        <w:rPr>
          <w:spacing w:val="39"/>
        </w:rPr>
        <w:t xml:space="preserve"> </w:t>
      </w:r>
      <w:r>
        <w:t>la</w:t>
      </w:r>
      <w:r>
        <w:rPr>
          <w:spacing w:val="39"/>
        </w:rPr>
        <w:t xml:space="preserve"> </w:t>
      </w:r>
      <w:r>
        <w:t>ejecución</w:t>
      </w:r>
      <w:r>
        <w:rPr>
          <w:spacing w:val="39"/>
        </w:rPr>
        <w:t xml:space="preserve"> </w:t>
      </w:r>
      <w:r>
        <w:t>de</w:t>
      </w:r>
      <w:r>
        <w:rPr>
          <w:spacing w:val="39"/>
        </w:rPr>
        <w:t xml:space="preserve"> </w:t>
      </w:r>
      <w:r>
        <w:t>las</w:t>
      </w:r>
      <w:r>
        <w:rPr>
          <w:spacing w:val="39"/>
        </w:rPr>
        <w:t xml:space="preserve"> </w:t>
      </w:r>
      <w:r>
        <w:t>obras</w:t>
      </w:r>
      <w:r>
        <w:rPr>
          <w:spacing w:val="39"/>
        </w:rPr>
        <w:t xml:space="preserve"> </w:t>
      </w:r>
      <w:r>
        <w:t>del</w:t>
      </w:r>
      <w:r>
        <w:rPr>
          <w:spacing w:val="39"/>
        </w:rPr>
        <w:t xml:space="preserve"> </w:t>
      </w:r>
      <w:r>
        <w:t>laminador</w:t>
      </w:r>
      <w:r>
        <w:rPr>
          <w:spacing w:val="39"/>
        </w:rPr>
        <w:t xml:space="preserve"> </w:t>
      </w:r>
      <w:r>
        <w:t>SUR</w:t>
      </w:r>
      <w:r>
        <w:rPr>
          <w:spacing w:val="39"/>
        </w:rPr>
        <w:t xml:space="preserve"> </w:t>
      </w:r>
      <w:r>
        <w:t>en</w:t>
      </w:r>
      <w:r>
        <w:rPr>
          <w:spacing w:val="39"/>
        </w:rPr>
        <w:t xml:space="preserve"> </w:t>
      </w:r>
      <w:r>
        <w:t>el</w:t>
      </w:r>
      <w:r>
        <w:rPr>
          <w:spacing w:val="39"/>
        </w:rPr>
        <w:t xml:space="preserve"> </w:t>
      </w:r>
      <w:r>
        <w:t>ámbito</w:t>
      </w:r>
      <w:r>
        <w:rPr>
          <w:spacing w:val="39"/>
        </w:rPr>
        <w:t xml:space="preserve"> </w:t>
      </w:r>
      <w:r>
        <w:t>de</w:t>
      </w:r>
      <w:r>
        <w:rPr>
          <w:spacing w:val="39"/>
        </w:rPr>
        <w:t xml:space="preserve"> </w:t>
      </w:r>
      <w:r>
        <w:t>la</w:t>
      </w:r>
    </w:p>
    <w:p w14:paraId="0450DB5B" w14:textId="00D61356" w:rsidR="004B2FA9" w:rsidRPr="00DB6CB1" w:rsidRDefault="00000000">
      <w:pPr>
        <w:ind w:left="142"/>
        <w:rPr>
          <w:i/>
          <w:iCs/>
          <w:sz w:val="20"/>
        </w:rPr>
      </w:pPr>
      <w:r>
        <w:rPr>
          <w:sz w:val="20"/>
        </w:rPr>
        <w:t>Unidad</w:t>
      </w:r>
      <w:r>
        <w:rPr>
          <w:spacing w:val="54"/>
          <w:sz w:val="20"/>
        </w:rPr>
        <w:t xml:space="preserve"> </w:t>
      </w:r>
      <w:r>
        <w:rPr>
          <w:sz w:val="20"/>
        </w:rPr>
        <w:t>de</w:t>
      </w:r>
      <w:r>
        <w:rPr>
          <w:spacing w:val="55"/>
          <w:sz w:val="20"/>
        </w:rPr>
        <w:t xml:space="preserve"> </w:t>
      </w:r>
      <w:r>
        <w:rPr>
          <w:sz w:val="20"/>
        </w:rPr>
        <w:t>Ejecución</w:t>
      </w:r>
      <w:r>
        <w:rPr>
          <w:spacing w:val="55"/>
          <w:sz w:val="20"/>
        </w:rPr>
        <w:t xml:space="preserve"> </w:t>
      </w:r>
      <w:r>
        <w:rPr>
          <w:sz w:val="20"/>
        </w:rPr>
        <w:t>UE-VII.1</w:t>
      </w:r>
      <w:r>
        <w:rPr>
          <w:spacing w:val="58"/>
          <w:sz w:val="20"/>
        </w:rPr>
        <w:t xml:space="preserve"> </w:t>
      </w:r>
      <w:r w:rsidRPr="00DB6CB1">
        <w:rPr>
          <w:b/>
          <w:i/>
          <w:iCs/>
          <w:sz w:val="20"/>
        </w:rPr>
        <w:t>“SISTEMAS</w:t>
      </w:r>
      <w:r w:rsidRPr="00DB6CB1">
        <w:rPr>
          <w:b/>
          <w:i/>
          <w:iCs/>
          <w:spacing w:val="55"/>
          <w:sz w:val="20"/>
        </w:rPr>
        <w:t xml:space="preserve"> </w:t>
      </w:r>
      <w:r w:rsidRPr="00DB6CB1">
        <w:rPr>
          <w:b/>
          <w:i/>
          <w:iCs/>
          <w:sz w:val="20"/>
        </w:rPr>
        <w:t>GENERALES</w:t>
      </w:r>
      <w:r w:rsidRPr="00DB6CB1">
        <w:rPr>
          <w:b/>
          <w:i/>
          <w:iCs/>
          <w:spacing w:val="55"/>
          <w:sz w:val="20"/>
        </w:rPr>
        <w:t xml:space="preserve"> </w:t>
      </w:r>
      <w:r w:rsidRPr="00DB6CB1">
        <w:rPr>
          <w:b/>
          <w:i/>
          <w:iCs/>
          <w:sz w:val="20"/>
        </w:rPr>
        <w:t>PE</w:t>
      </w:r>
      <w:r w:rsidRPr="00DB6CB1">
        <w:rPr>
          <w:b/>
          <w:i/>
          <w:iCs/>
          <w:spacing w:val="54"/>
          <w:sz w:val="20"/>
        </w:rPr>
        <w:t xml:space="preserve"> </w:t>
      </w:r>
      <w:r w:rsidRPr="00DB6CB1">
        <w:rPr>
          <w:b/>
          <w:i/>
          <w:iCs/>
          <w:sz w:val="20"/>
        </w:rPr>
        <w:t>+</w:t>
      </w:r>
      <w:r w:rsidRPr="00DB6CB1">
        <w:rPr>
          <w:b/>
          <w:i/>
          <w:iCs/>
          <w:spacing w:val="55"/>
          <w:sz w:val="20"/>
        </w:rPr>
        <w:t xml:space="preserve"> </w:t>
      </w:r>
      <w:r w:rsidRPr="00DB6CB1">
        <w:rPr>
          <w:b/>
          <w:i/>
          <w:iCs/>
          <w:sz w:val="20"/>
        </w:rPr>
        <w:t>KODAK</w:t>
      </w:r>
      <w:r w:rsidRPr="00DB6CB1">
        <w:rPr>
          <w:b/>
          <w:i/>
          <w:iCs/>
          <w:spacing w:val="58"/>
          <w:sz w:val="20"/>
        </w:rPr>
        <w:t xml:space="preserve"> </w:t>
      </w:r>
      <w:r w:rsidRPr="00DB6CB1">
        <w:rPr>
          <w:i/>
          <w:iCs/>
          <w:sz w:val="20"/>
        </w:rPr>
        <w:t>de</w:t>
      </w:r>
      <w:r w:rsidRPr="00DB6CB1">
        <w:rPr>
          <w:i/>
          <w:iCs/>
          <w:spacing w:val="55"/>
          <w:sz w:val="20"/>
        </w:rPr>
        <w:t xml:space="preserve"> </w:t>
      </w:r>
      <w:r w:rsidRPr="00DB6CB1">
        <w:rPr>
          <w:i/>
          <w:iCs/>
          <w:sz w:val="20"/>
        </w:rPr>
        <w:t>Suelo</w:t>
      </w:r>
      <w:r w:rsidRPr="00DB6CB1">
        <w:rPr>
          <w:i/>
          <w:iCs/>
          <w:spacing w:val="55"/>
          <w:sz w:val="20"/>
        </w:rPr>
        <w:t xml:space="preserve"> </w:t>
      </w:r>
      <w:r w:rsidRPr="00DB6CB1">
        <w:rPr>
          <w:i/>
          <w:iCs/>
          <w:sz w:val="20"/>
        </w:rPr>
        <w:t>Urbano</w:t>
      </w:r>
      <w:r w:rsidRPr="00DB6CB1">
        <w:rPr>
          <w:i/>
          <w:iCs/>
          <w:spacing w:val="55"/>
          <w:sz w:val="20"/>
        </w:rPr>
        <w:t xml:space="preserve"> </w:t>
      </w:r>
      <w:r w:rsidRPr="00DB6CB1">
        <w:rPr>
          <w:i/>
          <w:iCs/>
          <w:spacing w:val="-5"/>
          <w:sz w:val="20"/>
        </w:rPr>
        <w:t>No</w:t>
      </w:r>
    </w:p>
    <w:p w14:paraId="2CFBE131" w14:textId="77777777" w:rsidR="004B2FA9" w:rsidRPr="00DB6CB1" w:rsidRDefault="00000000">
      <w:pPr>
        <w:pStyle w:val="Textoindependiente"/>
        <w:spacing w:before="54"/>
        <w:ind w:left="142"/>
        <w:rPr>
          <w:i/>
          <w:iCs/>
        </w:rPr>
      </w:pPr>
      <w:r w:rsidRPr="00DB6CB1">
        <w:rPr>
          <w:i/>
          <w:iCs/>
        </w:rPr>
        <w:t>Consolidado</w:t>
      </w:r>
      <w:r w:rsidRPr="00DB6CB1">
        <w:rPr>
          <w:i/>
          <w:iCs/>
          <w:spacing w:val="-5"/>
        </w:rPr>
        <w:t xml:space="preserve"> </w:t>
      </w:r>
      <w:r w:rsidRPr="00DB6CB1">
        <w:rPr>
          <w:i/>
          <w:iCs/>
        </w:rPr>
        <w:t>del</w:t>
      </w:r>
      <w:r w:rsidRPr="00DB6CB1">
        <w:rPr>
          <w:i/>
          <w:iCs/>
          <w:spacing w:val="-2"/>
        </w:rPr>
        <w:t xml:space="preserve"> </w:t>
      </w:r>
      <w:r w:rsidRPr="00DB6CB1">
        <w:rPr>
          <w:i/>
          <w:iCs/>
        </w:rPr>
        <w:t>PGOU</w:t>
      </w:r>
      <w:r w:rsidRPr="00DB6CB1">
        <w:rPr>
          <w:i/>
          <w:iCs/>
          <w:spacing w:val="-3"/>
        </w:rPr>
        <w:t xml:space="preserve"> </w:t>
      </w:r>
      <w:r w:rsidRPr="00DB6CB1">
        <w:rPr>
          <w:i/>
          <w:iCs/>
        </w:rPr>
        <w:t>de</w:t>
      </w:r>
      <w:r w:rsidRPr="00DB6CB1">
        <w:rPr>
          <w:i/>
          <w:iCs/>
          <w:spacing w:val="-2"/>
        </w:rPr>
        <w:t xml:space="preserve"> </w:t>
      </w:r>
      <w:r w:rsidRPr="00DB6CB1">
        <w:rPr>
          <w:i/>
          <w:iCs/>
        </w:rPr>
        <w:t>Las</w:t>
      </w:r>
      <w:r w:rsidRPr="00DB6CB1">
        <w:rPr>
          <w:i/>
          <w:iCs/>
          <w:spacing w:val="-3"/>
        </w:rPr>
        <w:t xml:space="preserve"> </w:t>
      </w:r>
      <w:r w:rsidRPr="00DB6CB1">
        <w:rPr>
          <w:i/>
          <w:iCs/>
        </w:rPr>
        <w:t>Rozas</w:t>
      </w:r>
      <w:r w:rsidRPr="00DB6CB1">
        <w:rPr>
          <w:i/>
          <w:iCs/>
          <w:spacing w:val="-2"/>
        </w:rPr>
        <w:t xml:space="preserve"> </w:t>
      </w:r>
      <w:r w:rsidRPr="00DB6CB1">
        <w:rPr>
          <w:i/>
          <w:iCs/>
        </w:rPr>
        <w:t>de</w:t>
      </w:r>
      <w:r w:rsidRPr="00DB6CB1">
        <w:rPr>
          <w:i/>
          <w:iCs/>
          <w:spacing w:val="-2"/>
        </w:rPr>
        <w:t xml:space="preserve"> Madrid”.</w:t>
      </w:r>
    </w:p>
    <w:p w14:paraId="55FAD1F1" w14:textId="77777777" w:rsidR="004B2FA9" w:rsidRDefault="004B2FA9">
      <w:pPr>
        <w:pStyle w:val="Textoindependiente"/>
        <w:spacing w:before="61"/>
      </w:pPr>
    </w:p>
    <w:p w14:paraId="1254ECC9" w14:textId="77777777" w:rsidR="004B2FA9" w:rsidRDefault="00000000">
      <w:pPr>
        <w:pStyle w:val="Textoindependiente"/>
        <w:ind w:left="142"/>
      </w:pPr>
      <w:r>
        <w:t>El</w:t>
      </w:r>
      <w:r>
        <w:rPr>
          <w:spacing w:val="-6"/>
        </w:rPr>
        <w:t xml:space="preserve"> </w:t>
      </w:r>
      <w:r>
        <w:t>Informe</w:t>
      </w:r>
      <w:r>
        <w:rPr>
          <w:spacing w:val="-3"/>
        </w:rPr>
        <w:t xml:space="preserve"> </w:t>
      </w:r>
      <w:r>
        <w:t>del</w:t>
      </w:r>
      <w:r>
        <w:rPr>
          <w:spacing w:val="-3"/>
        </w:rPr>
        <w:t xml:space="preserve"> </w:t>
      </w:r>
      <w:r>
        <w:t>Jefe</w:t>
      </w:r>
      <w:r>
        <w:rPr>
          <w:spacing w:val="-3"/>
        </w:rPr>
        <w:t xml:space="preserve"> </w:t>
      </w:r>
      <w:r>
        <w:t>de</w:t>
      </w:r>
      <w:r>
        <w:rPr>
          <w:spacing w:val="-4"/>
        </w:rPr>
        <w:t xml:space="preserve"> </w:t>
      </w:r>
      <w:r>
        <w:t>la</w:t>
      </w:r>
      <w:r>
        <w:rPr>
          <w:spacing w:val="-3"/>
        </w:rPr>
        <w:t xml:space="preserve"> </w:t>
      </w:r>
      <w:r>
        <w:t>Oficina</w:t>
      </w:r>
      <w:r>
        <w:rPr>
          <w:spacing w:val="-3"/>
        </w:rPr>
        <w:t xml:space="preserve"> </w:t>
      </w:r>
      <w:r>
        <w:t>de</w:t>
      </w:r>
      <w:r>
        <w:rPr>
          <w:spacing w:val="-3"/>
        </w:rPr>
        <w:t xml:space="preserve"> </w:t>
      </w:r>
      <w:r>
        <w:t>Planeamiento</w:t>
      </w:r>
      <w:r>
        <w:rPr>
          <w:spacing w:val="-4"/>
        </w:rPr>
        <w:t xml:space="preserve"> </w:t>
      </w:r>
      <w:r>
        <w:t>y</w:t>
      </w:r>
      <w:r>
        <w:rPr>
          <w:spacing w:val="-3"/>
        </w:rPr>
        <w:t xml:space="preserve"> </w:t>
      </w:r>
      <w:r>
        <w:t>Desarrollo</w:t>
      </w:r>
      <w:r>
        <w:rPr>
          <w:spacing w:val="-3"/>
        </w:rPr>
        <w:t xml:space="preserve"> </w:t>
      </w:r>
      <w:r>
        <w:t>Urbano</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5F0C9384" w14:textId="77777777" w:rsidR="004B2FA9" w:rsidRDefault="004B2FA9">
      <w:pPr>
        <w:pStyle w:val="Textoindependiente"/>
        <w:spacing w:before="59"/>
      </w:pPr>
    </w:p>
    <w:p w14:paraId="00840726" w14:textId="77777777" w:rsidR="004B2FA9" w:rsidRDefault="00000000">
      <w:pPr>
        <w:spacing w:before="1" w:line="292" w:lineRule="auto"/>
        <w:ind w:left="142"/>
        <w:rPr>
          <w:i/>
          <w:sz w:val="20"/>
        </w:rPr>
      </w:pPr>
      <w:r>
        <w:rPr>
          <w:i/>
          <w:sz w:val="20"/>
        </w:rPr>
        <w:t xml:space="preserve">“En relación con el expediente con referencia </w:t>
      </w:r>
      <w:r>
        <w:rPr>
          <w:b/>
          <w:i/>
          <w:sz w:val="20"/>
        </w:rPr>
        <w:t>3788/2024</w:t>
      </w:r>
      <w:r>
        <w:rPr>
          <w:i/>
          <w:sz w:val="20"/>
        </w:rPr>
        <w:t>, que se tramita para la Autorización para la ejecución</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obras</w:t>
      </w:r>
      <w:r>
        <w:rPr>
          <w:i/>
          <w:spacing w:val="40"/>
          <w:sz w:val="20"/>
        </w:rPr>
        <w:t xml:space="preserve"> </w:t>
      </w:r>
      <w:r>
        <w:rPr>
          <w:i/>
          <w:sz w:val="20"/>
        </w:rPr>
        <w:t>del</w:t>
      </w:r>
      <w:r>
        <w:rPr>
          <w:i/>
          <w:spacing w:val="40"/>
          <w:sz w:val="20"/>
        </w:rPr>
        <w:t xml:space="preserve"> </w:t>
      </w:r>
      <w:r>
        <w:rPr>
          <w:i/>
          <w:sz w:val="20"/>
        </w:rPr>
        <w:t>laminador</w:t>
      </w:r>
      <w:r>
        <w:rPr>
          <w:i/>
          <w:spacing w:val="40"/>
          <w:sz w:val="20"/>
        </w:rPr>
        <w:t xml:space="preserve"> </w:t>
      </w:r>
      <w:r>
        <w:rPr>
          <w:i/>
          <w:sz w:val="20"/>
        </w:rPr>
        <w:t>SUR</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ámbito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Unidad</w:t>
      </w:r>
      <w:r>
        <w:rPr>
          <w:i/>
          <w:spacing w:val="40"/>
          <w:sz w:val="20"/>
        </w:rPr>
        <w:t xml:space="preserve"> </w:t>
      </w:r>
      <w:r>
        <w:rPr>
          <w:i/>
          <w:sz w:val="20"/>
        </w:rPr>
        <w:t>de</w:t>
      </w:r>
      <w:r>
        <w:rPr>
          <w:i/>
          <w:spacing w:val="40"/>
          <w:sz w:val="20"/>
        </w:rPr>
        <w:t xml:space="preserve"> </w:t>
      </w:r>
      <w:r>
        <w:rPr>
          <w:i/>
          <w:sz w:val="20"/>
        </w:rPr>
        <w:t>Ejecución</w:t>
      </w:r>
      <w:r>
        <w:rPr>
          <w:i/>
          <w:spacing w:val="40"/>
          <w:sz w:val="20"/>
        </w:rPr>
        <w:t xml:space="preserve"> </w:t>
      </w:r>
      <w:r>
        <w:rPr>
          <w:i/>
          <w:sz w:val="20"/>
        </w:rPr>
        <w:t>UE-VII.1</w:t>
      </w:r>
      <w:r>
        <w:rPr>
          <w:i/>
          <w:spacing w:val="80"/>
          <w:sz w:val="20"/>
        </w:rPr>
        <w:t xml:space="preserve"> </w:t>
      </w:r>
      <w:r>
        <w:rPr>
          <w:b/>
          <w:i/>
          <w:sz w:val="20"/>
        </w:rPr>
        <w:t>“SISTEMAS</w:t>
      </w:r>
      <w:r>
        <w:rPr>
          <w:b/>
          <w:i/>
          <w:spacing w:val="-4"/>
          <w:sz w:val="20"/>
        </w:rPr>
        <w:t xml:space="preserve"> </w:t>
      </w:r>
      <w:r>
        <w:rPr>
          <w:b/>
          <w:i/>
          <w:sz w:val="20"/>
        </w:rPr>
        <w:t>GENERALES</w:t>
      </w:r>
      <w:r>
        <w:rPr>
          <w:b/>
          <w:i/>
          <w:spacing w:val="-4"/>
          <w:sz w:val="20"/>
        </w:rPr>
        <w:t xml:space="preserve"> </w:t>
      </w:r>
      <w:r>
        <w:rPr>
          <w:b/>
          <w:i/>
          <w:sz w:val="20"/>
        </w:rPr>
        <w:t>PE</w:t>
      </w:r>
      <w:r>
        <w:rPr>
          <w:b/>
          <w:i/>
          <w:spacing w:val="-4"/>
          <w:sz w:val="20"/>
        </w:rPr>
        <w:t xml:space="preserve"> </w:t>
      </w:r>
      <w:r>
        <w:rPr>
          <w:b/>
          <w:i/>
          <w:sz w:val="20"/>
        </w:rPr>
        <w:t>+</w:t>
      </w:r>
      <w:r>
        <w:rPr>
          <w:b/>
          <w:i/>
          <w:spacing w:val="-4"/>
          <w:sz w:val="20"/>
        </w:rPr>
        <w:t xml:space="preserve"> </w:t>
      </w:r>
      <w:r>
        <w:rPr>
          <w:b/>
          <w:i/>
          <w:sz w:val="20"/>
        </w:rPr>
        <w:t>KODAK”</w:t>
      </w:r>
      <w:r>
        <w:rPr>
          <w:b/>
          <w:i/>
          <w:spacing w:val="-3"/>
          <w:sz w:val="20"/>
        </w:rPr>
        <w:t xml:space="preserve"> </w:t>
      </w:r>
      <w:r>
        <w:rPr>
          <w:i/>
          <w:sz w:val="20"/>
        </w:rPr>
        <w:t>de</w:t>
      </w:r>
      <w:r>
        <w:rPr>
          <w:i/>
          <w:spacing w:val="-4"/>
          <w:sz w:val="20"/>
        </w:rPr>
        <w:t xml:space="preserve"> </w:t>
      </w:r>
      <w:r>
        <w:rPr>
          <w:i/>
          <w:sz w:val="20"/>
        </w:rPr>
        <w:t>Suelo</w:t>
      </w:r>
      <w:r>
        <w:rPr>
          <w:i/>
          <w:spacing w:val="-4"/>
          <w:sz w:val="20"/>
        </w:rPr>
        <w:t xml:space="preserve"> </w:t>
      </w:r>
      <w:r>
        <w:rPr>
          <w:i/>
          <w:sz w:val="20"/>
        </w:rPr>
        <w:t>Urbano</w:t>
      </w:r>
      <w:r>
        <w:rPr>
          <w:i/>
          <w:spacing w:val="-4"/>
          <w:sz w:val="20"/>
        </w:rPr>
        <w:t xml:space="preserve"> </w:t>
      </w:r>
      <w:r>
        <w:rPr>
          <w:i/>
          <w:sz w:val="20"/>
        </w:rPr>
        <w:t>No</w:t>
      </w:r>
      <w:r>
        <w:rPr>
          <w:i/>
          <w:spacing w:val="-4"/>
          <w:sz w:val="20"/>
        </w:rPr>
        <w:t xml:space="preserve"> </w:t>
      </w:r>
      <w:r>
        <w:rPr>
          <w:i/>
          <w:sz w:val="20"/>
        </w:rPr>
        <w:t>Consolidado</w:t>
      </w:r>
      <w:r>
        <w:rPr>
          <w:i/>
          <w:spacing w:val="-4"/>
          <w:sz w:val="20"/>
        </w:rPr>
        <w:t xml:space="preserve"> </w:t>
      </w:r>
      <w:r>
        <w:rPr>
          <w:i/>
          <w:sz w:val="20"/>
        </w:rPr>
        <w:t>del</w:t>
      </w:r>
      <w:r>
        <w:rPr>
          <w:i/>
          <w:spacing w:val="-4"/>
          <w:sz w:val="20"/>
        </w:rPr>
        <w:t xml:space="preserve"> </w:t>
      </w:r>
      <w:r>
        <w:rPr>
          <w:i/>
          <w:sz w:val="20"/>
        </w:rPr>
        <w:t>PGOU</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 xml:space="preserve">Rozas de Madrid”, se emite el siguiente </w:t>
      </w:r>
      <w:r>
        <w:rPr>
          <w:b/>
          <w:i/>
          <w:sz w:val="20"/>
        </w:rPr>
        <w:t>INFORME</w:t>
      </w:r>
      <w:r>
        <w:rPr>
          <w:i/>
          <w:sz w:val="20"/>
        </w:rPr>
        <w:t>, en el que constan los siguientes,</w:t>
      </w:r>
    </w:p>
    <w:p w14:paraId="6412E843" w14:textId="77777777" w:rsidR="004B2FA9" w:rsidRDefault="004B2FA9">
      <w:pPr>
        <w:pStyle w:val="Textoindependiente"/>
        <w:spacing w:before="9"/>
        <w:rPr>
          <w:i/>
        </w:rPr>
      </w:pPr>
    </w:p>
    <w:p w14:paraId="446539AB" w14:textId="77777777" w:rsidR="004B2FA9" w:rsidRDefault="00000000">
      <w:pPr>
        <w:pStyle w:val="Ttulo8"/>
      </w:pPr>
      <w:r>
        <w:rPr>
          <w:spacing w:val="-2"/>
        </w:rPr>
        <w:t>ANTECEDENTES.-</w:t>
      </w:r>
    </w:p>
    <w:p w14:paraId="7A622691" w14:textId="77777777" w:rsidR="004B2FA9" w:rsidRDefault="004B2FA9">
      <w:pPr>
        <w:pStyle w:val="Textoindependiente"/>
        <w:spacing w:before="61"/>
        <w:rPr>
          <w:b/>
          <w:i/>
        </w:rPr>
      </w:pPr>
    </w:p>
    <w:p w14:paraId="226E7387" w14:textId="77777777" w:rsidR="004B2FA9" w:rsidRDefault="00000000">
      <w:pPr>
        <w:spacing w:line="292" w:lineRule="auto"/>
        <w:ind w:left="142" w:right="140"/>
        <w:jc w:val="both"/>
        <w:rPr>
          <w:i/>
          <w:sz w:val="20"/>
        </w:rPr>
      </w:pPr>
      <w:r>
        <w:rPr>
          <w:b/>
          <w:i/>
          <w:sz w:val="20"/>
        </w:rPr>
        <w:t>1º.-</w:t>
      </w:r>
      <w:r>
        <w:rPr>
          <w:b/>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Gobierno</w:t>
      </w:r>
      <w:r>
        <w:rPr>
          <w:i/>
          <w:spacing w:val="40"/>
          <w:sz w:val="20"/>
        </w:rPr>
        <w:t xml:space="preserve"> </w:t>
      </w:r>
      <w:r>
        <w:rPr>
          <w:i/>
          <w:sz w:val="20"/>
        </w:rPr>
        <w:t>Local</w:t>
      </w:r>
      <w:r>
        <w:rPr>
          <w:i/>
          <w:spacing w:val="40"/>
          <w:sz w:val="20"/>
        </w:rPr>
        <w:t xml:space="preserve"> </w:t>
      </w:r>
      <w:r>
        <w:rPr>
          <w:i/>
          <w:sz w:val="20"/>
        </w:rPr>
        <w:t>en</w:t>
      </w:r>
      <w:r>
        <w:rPr>
          <w:i/>
          <w:spacing w:val="40"/>
          <w:sz w:val="20"/>
        </w:rPr>
        <w:t xml:space="preserve"> </w:t>
      </w:r>
      <w:r>
        <w:rPr>
          <w:i/>
          <w:sz w:val="20"/>
        </w:rPr>
        <w:t>sesión</w:t>
      </w:r>
      <w:r>
        <w:rPr>
          <w:i/>
          <w:spacing w:val="40"/>
          <w:sz w:val="20"/>
        </w:rPr>
        <w:t xml:space="preserve"> </w:t>
      </w:r>
      <w:r>
        <w:rPr>
          <w:i/>
          <w:sz w:val="20"/>
        </w:rPr>
        <w:t>celebrada</w:t>
      </w:r>
      <w:r>
        <w:rPr>
          <w:i/>
          <w:spacing w:val="40"/>
          <w:sz w:val="20"/>
        </w:rPr>
        <w:t xml:space="preserve"> </w:t>
      </w:r>
      <w:r>
        <w:rPr>
          <w:i/>
          <w:sz w:val="20"/>
        </w:rPr>
        <w:t>el</w:t>
      </w:r>
      <w:r>
        <w:rPr>
          <w:i/>
          <w:spacing w:val="40"/>
          <w:sz w:val="20"/>
        </w:rPr>
        <w:t xml:space="preserve"> </w:t>
      </w:r>
      <w:r>
        <w:rPr>
          <w:i/>
          <w:sz w:val="20"/>
        </w:rPr>
        <w:t>día</w:t>
      </w:r>
      <w:r>
        <w:rPr>
          <w:i/>
          <w:spacing w:val="40"/>
          <w:sz w:val="20"/>
        </w:rPr>
        <w:t xml:space="preserve"> </w:t>
      </w:r>
      <w:r>
        <w:rPr>
          <w:i/>
          <w:sz w:val="20"/>
        </w:rPr>
        <w:t>20</w:t>
      </w:r>
      <w:r>
        <w:rPr>
          <w:i/>
          <w:spacing w:val="40"/>
          <w:sz w:val="20"/>
        </w:rPr>
        <w:t xml:space="preserve"> </w:t>
      </w:r>
      <w:r>
        <w:rPr>
          <w:i/>
          <w:sz w:val="20"/>
        </w:rPr>
        <w:t>de</w:t>
      </w:r>
      <w:r>
        <w:rPr>
          <w:i/>
          <w:spacing w:val="40"/>
          <w:sz w:val="20"/>
        </w:rPr>
        <w:t xml:space="preserve"> </w:t>
      </w:r>
      <w:r>
        <w:rPr>
          <w:i/>
          <w:sz w:val="20"/>
        </w:rPr>
        <w:t>diciembre</w:t>
      </w:r>
      <w:r>
        <w:rPr>
          <w:i/>
          <w:spacing w:val="40"/>
          <w:sz w:val="20"/>
        </w:rPr>
        <w:t xml:space="preserve"> </w:t>
      </w:r>
      <w:r>
        <w:rPr>
          <w:i/>
          <w:sz w:val="20"/>
        </w:rPr>
        <w:t>de</w:t>
      </w:r>
      <w:r>
        <w:rPr>
          <w:i/>
          <w:spacing w:val="40"/>
          <w:sz w:val="20"/>
        </w:rPr>
        <w:t xml:space="preserve"> </w:t>
      </w:r>
      <w:r>
        <w:rPr>
          <w:i/>
          <w:sz w:val="20"/>
        </w:rPr>
        <w:t>2019,</w:t>
      </w:r>
      <w:r>
        <w:rPr>
          <w:i/>
          <w:spacing w:val="40"/>
          <w:sz w:val="20"/>
        </w:rPr>
        <w:t xml:space="preserve"> </w:t>
      </w:r>
      <w:r>
        <w:rPr>
          <w:i/>
          <w:sz w:val="20"/>
        </w:rPr>
        <w:t>acordó: Aprobar definitivamente el Proyecto de Urbanización de la Unidad de Ejecución UE-VII.1” SISTEMAS GENERALES PE + KODAK” de Suelo Urbano No Consolidado del PGOU de Las Rozas de Madrid”, redactado por Santos López Colón, Arquitecto y Urbanista colegiado en el COAM con el nº 6.080.</w:t>
      </w:r>
    </w:p>
    <w:p w14:paraId="0252B66C" w14:textId="77777777" w:rsidR="004B2FA9" w:rsidRDefault="004B2FA9">
      <w:pPr>
        <w:pStyle w:val="Textoindependiente"/>
        <w:spacing w:before="9"/>
        <w:rPr>
          <w:i/>
        </w:rPr>
      </w:pPr>
    </w:p>
    <w:p w14:paraId="3A2CFF70" w14:textId="77777777" w:rsidR="004B2FA9" w:rsidRDefault="00000000">
      <w:pPr>
        <w:spacing w:before="1"/>
        <w:ind w:left="142"/>
        <w:jc w:val="both"/>
        <w:rPr>
          <w:i/>
          <w:sz w:val="20"/>
        </w:rPr>
      </w:pPr>
      <w:r>
        <w:rPr>
          <w:i/>
          <w:sz w:val="20"/>
        </w:rPr>
        <w:t>El</w:t>
      </w:r>
      <w:r>
        <w:rPr>
          <w:i/>
          <w:spacing w:val="-3"/>
          <w:sz w:val="20"/>
        </w:rPr>
        <w:t xml:space="preserve"> </w:t>
      </w:r>
      <w:r>
        <w:rPr>
          <w:i/>
          <w:sz w:val="20"/>
        </w:rPr>
        <w:t>23</w:t>
      </w:r>
      <w:r>
        <w:rPr>
          <w:i/>
          <w:spacing w:val="-3"/>
          <w:sz w:val="20"/>
        </w:rPr>
        <w:t xml:space="preserve"> </w:t>
      </w:r>
      <w:r>
        <w:rPr>
          <w:i/>
          <w:sz w:val="20"/>
        </w:rPr>
        <w:t>de</w:t>
      </w:r>
      <w:r>
        <w:rPr>
          <w:i/>
          <w:spacing w:val="-2"/>
          <w:sz w:val="20"/>
        </w:rPr>
        <w:t xml:space="preserve"> </w:t>
      </w:r>
      <w:r>
        <w:rPr>
          <w:i/>
          <w:sz w:val="20"/>
        </w:rPr>
        <w:t>septiembre</w:t>
      </w:r>
      <w:r>
        <w:rPr>
          <w:i/>
          <w:spacing w:val="-3"/>
          <w:sz w:val="20"/>
        </w:rPr>
        <w:t xml:space="preserve"> </w:t>
      </w:r>
      <w:r>
        <w:rPr>
          <w:i/>
          <w:sz w:val="20"/>
        </w:rPr>
        <w:t>del</w:t>
      </w:r>
      <w:r>
        <w:rPr>
          <w:i/>
          <w:spacing w:val="-2"/>
          <w:sz w:val="20"/>
        </w:rPr>
        <w:t xml:space="preserve"> </w:t>
      </w:r>
      <w:r>
        <w:rPr>
          <w:i/>
          <w:sz w:val="20"/>
        </w:rPr>
        <w:t>2020</w:t>
      </w:r>
      <w:r>
        <w:rPr>
          <w:i/>
          <w:spacing w:val="-3"/>
          <w:sz w:val="20"/>
        </w:rPr>
        <w:t xml:space="preserve"> </w:t>
      </w:r>
      <w:r>
        <w:rPr>
          <w:i/>
          <w:sz w:val="20"/>
        </w:rPr>
        <w:t>se</w:t>
      </w:r>
      <w:r>
        <w:rPr>
          <w:i/>
          <w:spacing w:val="-2"/>
          <w:sz w:val="20"/>
        </w:rPr>
        <w:t xml:space="preserve"> </w:t>
      </w:r>
      <w:r>
        <w:rPr>
          <w:i/>
          <w:sz w:val="20"/>
        </w:rPr>
        <w:t>firmó</w:t>
      </w:r>
      <w:r>
        <w:rPr>
          <w:i/>
          <w:spacing w:val="-3"/>
          <w:sz w:val="20"/>
        </w:rPr>
        <w:t xml:space="preserve"> </w:t>
      </w:r>
      <w:r>
        <w:rPr>
          <w:i/>
          <w:sz w:val="20"/>
        </w:rPr>
        <w:t>el</w:t>
      </w:r>
      <w:r>
        <w:rPr>
          <w:i/>
          <w:spacing w:val="-3"/>
          <w:sz w:val="20"/>
        </w:rPr>
        <w:t xml:space="preserve"> </w:t>
      </w:r>
      <w:r>
        <w:rPr>
          <w:i/>
          <w:sz w:val="20"/>
        </w:rPr>
        <w:t>acta</w:t>
      </w:r>
      <w:r>
        <w:rPr>
          <w:i/>
          <w:spacing w:val="-2"/>
          <w:sz w:val="20"/>
        </w:rPr>
        <w:t xml:space="preserve"> </w:t>
      </w:r>
      <w:r>
        <w:rPr>
          <w:i/>
          <w:sz w:val="20"/>
        </w:rPr>
        <w:t>de</w:t>
      </w:r>
      <w:r>
        <w:rPr>
          <w:i/>
          <w:spacing w:val="-3"/>
          <w:sz w:val="20"/>
        </w:rPr>
        <w:t xml:space="preserve"> </w:t>
      </w:r>
      <w:r>
        <w:rPr>
          <w:i/>
          <w:sz w:val="20"/>
        </w:rPr>
        <w:t>Replanteo</w:t>
      </w:r>
      <w:r>
        <w:rPr>
          <w:i/>
          <w:spacing w:val="-2"/>
          <w:sz w:val="20"/>
        </w:rPr>
        <w:t xml:space="preserve"> </w:t>
      </w:r>
      <w:r>
        <w:rPr>
          <w:i/>
          <w:sz w:val="20"/>
        </w:rPr>
        <w:t>e</w:t>
      </w:r>
      <w:r>
        <w:rPr>
          <w:i/>
          <w:spacing w:val="-3"/>
          <w:sz w:val="20"/>
        </w:rPr>
        <w:t xml:space="preserve"> </w:t>
      </w:r>
      <w:r>
        <w:rPr>
          <w:i/>
          <w:sz w:val="20"/>
        </w:rPr>
        <w:t>Inicio</w:t>
      </w:r>
      <w:r>
        <w:rPr>
          <w:i/>
          <w:spacing w:val="-2"/>
          <w:sz w:val="20"/>
        </w:rPr>
        <w:t xml:space="preserve"> </w:t>
      </w:r>
      <w:r>
        <w:rPr>
          <w:i/>
          <w:sz w:val="20"/>
        </w:rPr>
        <w:t>de</w:t>
      </w:r>
      <w:r>
        <w:rPr>
          <w:i/>
          <w:spacing w:val="-3"/>
          <w:sz w:val="20"/>
        </w:rPr>
        <w:t xml:space="preserve"> </w:t>
      </w:r>
      <w:r>
        <w:rPr>
          <w:i/>
          <w:sz w:val="20"/>
        </w:rPr>
        <w:t>las</w:t>
      </w:r>
      <w:r>
        <w:rPr>
          <w:i/>
          <w:spacing w:val="-2"/>
          <w:sz w:val="20"/>
        </w:rPr>
        <w:t xml:space="preserve"> Obras.</w:t>
      </w:r>
    </w:p>
    <w:p w14:paraId="6B5039FD" w14:textId="77777777" w:rsidR="004B2FA9" w:rsidRDefault="004B2FA9">
      <w:pPr>
        <w:pStyle w:val="Textoindependiente"/>
        <w:spacing w:before="60"/>
        <w:rPr>
          <w:i/>
        </w:rPr>
      </w:pPr>
    </w:p>
    <w:p w14:paraId="7FCD88A1" w14:textId="77777777" w:rsidR="004B2FA9" w:rsidRDefault="00000000">
      <w:pPr>
        <w:spacing w:line="292" w:lineRule="auto"/>
        <w:ind w:left="142"/>
        <w:rPr>
          <w:i/>
          <w:sz w:val="20"/>
        </w:rPr>
      </w:pPr>
      <w:r>
        <w:rPr>
          <w:b/>
          <w:i/>
          <w:sz w:val="20"/>
        </w:rPr>
        <w:t>2º</w:t>
      </w:r>
      <w:r>
        <w:rPr>
          <w:i/>
          <w:sz w:val="20"/>
        </w:rPr>
        <w:t>.-</w:t>
      </w:r>
      <w:r>
        <w:rPr>
          <w:i/>
          <w:spacing w:val="40"/>
          <w:sz w:val="20"/>
        </w:rPr>
        <w:t xml:space="preserve"> </w:t>
      </w:r>
      <w:r>
        <w:rPr>
          <w:i/>
          <w:sz w:val="20"/>
        </w:rPr>
        <w:t>El</w:t>
      </w:r>
      <w:r>
        <w:rPr>
          <w:i/>
          <w:spacing w:val="40"/>
          <w:sz w:val="20"/>
        </w:rPr>
        <w:t xml:space="preserve"> </w:t>
      </w:r>
      <w:r>
        <w:rPr>
          <w:i/>
          <w:sz w:val="20"/>
        </w:rPr>
        <w:t>11</w:t>
      </w:r>
      <w:r>
        <w:rPr>
          <w:i/>
          <w:spacing w:val="40"/>
          <w:sz w:val="20"/>
        </w:rPr>
        <w:t xml:space="preserve"> </w:t>
      </w:r>
      <w:r>
        <w:rPr>
          <w:i/>
          <w:sz w:val="20"/>
        </w:rPr>
        <w:t>de</w:t>
      </w:r>
      <w:r>
        <w:rPr>
          <w:i/>
          <w:spacing w:val="40"/>
          <w:sz w:val="20"/>
        </w:rPr>
        <w:t xml:space="preserve"> </w:t>
      </w:r>
      <w:r>
        <w:rPr>
          <w:i/>
          <w:sz w:val="20"/>
        </w:rPr>
        <w:t>julio</w:t>
      </w:r>
      <w:r>
        <w:rPr>
          <w:i/>
          <w:spacing w:val="40"/>
          <w:sz w:val="20"/>
        </w:rPr>
        <w:t xml:space="preserve"> </w:t>
      </w:r>
      <w:r>
        <w:rPr>
          <w:i/>
          <w:sz w:val="20"/>
        </w:rPr>
        <w:t>de</w:t>
      </w:r>
      <w:r>
        <w:rPr>
          <w:i/>
          <w:spacing w:val="40"/>
          <w:sz w:val="20"/>
        </w:rPr>
        <w:t xml:space="preserve"> </w:t>
      </w:r>
      <w:r>
        <w:rPr>
          <w:i/>
          <w:sz w:val="20"/>
        </w:rPr>
        <w:t>2.023,</w:t>
      </w:r>
      <w:r>
        <w:rPr>
          <w:i/>
          <w:spacing w:val="40"/>
          <w:sz w:val="20"/>
        </w:rPr>
        <w:t xml:space="preserve"> </w:t>
      </w:r>
      <w:r>
        <w:rPr>
          <w:i/>
          <w:sz w:val="20"/>
        </w:rPr>
        <w:t>número</w:t>
      </w:r>
      <w:r>
        <w:rPr>
          <w:i/>
          <w:spacing w:val="40"/>
          <w:sz w:val="20"/>
        </w:rPr>
        <w:t xml:space="preserve"> </w:t>
      </w:r>
      <w:r>
        <w:rPr>
          <w:i/>
          <w:sz w:val="20"/>
        </w:rPr>
        <w:t>de</w:t>
      </w:r>
      <w:r>
        <w:rPr>
          <w:i/>
          <w:spacing w:val="40"/>
          <w:sz w:val="20"/>
        </w:rPr>
        <w:t xml:space="preserve"> </w:t>
      </w:r>
      <w:r>
        <w:rPr>
          <w:i/>
          <w:sz w:val="20"/>
        </w:rPr>
        <w:t>registro</w:t>
      </w:r>
      <w:r>
        <w:rPr>
          <w:i/>
          <w:spacing w:val="40"/>
          <w:sz w:val="20"/>
        </w:rPr>
        <w:t xml:space="preserve"> </w:t>
      </w:r>
      <w:r>
        <w:rPr>
          <w:i/>
          <w:sz w:val="20"/>
        </w:rPr>
        <w:t>de</w:t>
      </w:r>
      <w:r>
        <w:rPr>
          <w:i/>
          <w:spacing w:val="40"/>
          <w:sz w:val="20"/>
        </w:rPr>
        <w:t xml:space="preserve"> </w:t>
      </w:r>
      <w:r>
        <w:rPr>
          <w:i/>
          <w:sz w:val="20"/>
        </w:rPr>
        <w:t>entrada</w:t>
      </w:r>
      <w:r>
        <w:rPr>
          <w:i/>
          <w:spacing w:val="40"/>
          <w:sz w:val="20"/>
        </w:rPr>
        <w:t xml:space="preserve"> </w:t>
      </w:r>
      <w:r>
        <w:rPr>
          <w:i/>
          <w:sz w:val="20"/>
        </w:rPr>
        <w:t>20.567,</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Compensación presenta nuevos planos del Proyecto de Urbanización modificado.</w:t>
      </w:r>
    </w:p>
    <w:p w14:paraId="0AFF9415" w14:textId="77777777" w:rsidR="004B2FA9" w:rsidRDefault="004B2FA9">
      <w:pPr>
        <w:pStyle w:val="Textoindependiente"/>
        <w:spacing w:before="10"/>
        <w:rPr>
          <w:i/>
        </w:rPr>
      </w:pPr>
    </w:p>
    <w:p w14:paraId="09E0AC65" w14:textId="77777777" w:rsidR="004B2FA9" w:rsidRDefault="00000000">
      <w:pPr>
        <w:spacing w:line="292" w:lineRule="auto"/>
        <w:ind w:left="142" w:right="141"/>
        <w:jc w:val="both"/>
        <w:rPr>
          <w:i/>
          <w:sz w:val="20"/>
        </w:rPr>
      </w:pPr>
      <w:r>
        <w:rPr>
          <w:b/>
          <w:i/>
          <w:sz w:val="20"/>
        </w:rPr>
        <w:t>3º</w:t>
      </w:r>
      <w:r>
        <w:rPr>
          <w:i/>
          <w:sz w:val="20"/>
        </w:rPr>
        <w:t>.- Con esa misma fecha, número de registro de entrada 20.578, la Junta de Compensación</w:t>
      </w:r>
      <w:r>
        <w:rPr>
          <w:i/>
          <w:spacing w:val="40"/>
          <w:sz w:val="20"/>
        </w:rPr>
        <w:t xml:space="preserve"> </w:t>
      </w:r>
      <w:r>
        <w:rPr>
          <w:i/>
          <w:sz w:val="20"/>
        </w:rPr>
        <w:t>presenta nuevo informe y acciones sobre el arbolado afectado por la construcción de los tanques de tormenta, colectores y puntos de vertido, redactado por ANDRIALA S.L. y suscrito por D. Víctor</w:t>
      </w:r>
      <w:r>
        <w:rPr>
          <w:i/>
          <w:spacing w:val="80"/>
          <w:sz w:val="20"/>
        </w:rPr>
        <w:t xml:space="preserve"> </w:t>
      </w:r>
      <w:r>
        <w:rPr>
          <w:i/>
          <w:sz w:val="20"/>
        </w:rPr>
        <w:t>Javier Marín Moreno, Ingeniero de Montes.</w:t>
      </w:r>
    </w:p>
    <w:p w14:paraId="0B424C1A" w14:textId="77777777" w:rsidR="004B2FA9" w:rsidRDefault="004B2FA9">
      <w:pPr>
        <w:pStyle w:val="Textoindependiente"/>
        <w:spacing w:before="10"/>
        <w:rPr>
          <w:i/>
        </w:rPr>
      </w:pPr>
    </w:p>
    <w:p w14:paraId="096E37C6" w14:textId="77777777" w:rsidR="004B2FA9" w:rsidRDefault="00000000">
      <w:pPr>
        <w:ind w:left="142"/>
        <w:rPr>
          <w:i/>
          <w:sz w:val="20"/>
        </w:rPr>
      </w:pPr>
      <w:r>
        <w:rPr>
          <w:b/>
          <w:i/>
          <w:sz w:val="20"/>
        </w:rPr>
        <w:t>4º.-</w:t>
      </w:r>
      <w:r>
        <w:rPr>
          <w:b/>
          <w:i/>
          <w:spacing w:val="54"/>
          <w:sz w:val="20"/>
        </w:rPr>
        <w:t xml:space="preserve"> </w:t>
      </w:r>
      <w:r>
        <w:rPr>
          <w:i/>
          <w:sz w:val="20"/>
        </w:rPr>
        <w:t>Con</w:t>
      </w:r>
      <w:r>
        <w:rPr>
          <w:i/>
          <w:spacing w:val="57"/>
          <w:sz w:val="20"/>
        </w:rPr>
        <w:t xml:space="preserve"> </w:t>
      </w:r>
      <w:r>
        <w:rPr>
          <w:i/>
          <w:sz w:val="20"/>
        </w:rPr>
        <w:t>fecha</w:t>
      </w:r>
      <w:r>
        <w:rPr>
          <w:i/>
          <w:spacing w:val="57"/>
          <w:sz w:val="20"/>
        </w:rPr>
        <w:t xml:space="preserve"> </w:t>
      </w:r>
      <w:r>
        <w:rPr>
          <w:i/>
          <w:sz w:val="20"/>
        </w:rPr>
        <w:t>3</w:t>
      </w:r>
      <w:r>
        <w:rPr>
          <w:i/>
          <w:spacing w:val="57"/>
          <w:sz w:val="20"/>
        </w:rPr>
        <w:t xml:space="preserve"> </w:t>
      </w:r>
      <w:r>
        <w:rPr>
          <w:i/>
          <w:sz w:val="20"/>
        </w:rPr>
        <w:t>de</w:t>
      </w:r>
      <w:r>
        <w:rPr>
          <w:i/>
          <w:spacing w:val="57"/>
          <w:sz w:val="20"/>
        </w:rPr>
        <w:t xml:space="preserve"> </w:t>
      </w:r>
      <w:r>
        <w:rPr>
          <w:i/>
          <w:sz w:val="20"/>
        </w:rPr>
        <w:t>noviembre</w:t>
      </w:r>
      <w:r>
        <w:rPr>
          <w:i/>
          <w:spacing w:val="57"/>
          <w:sz w:val="20"/>
        </w:rPr>
        <w:t xml:space="preserve"> </w:t>
      </w:r>
      <w:r>
        <w:rPr>
          <w:i/>
          <w:sz w:val="20"/>
        </w:rPr>
        <w:t>de</w:t>
      </w:r>
      <w:r>
        <w:rPr>
          <w:i/>
          <w:spacing w:val="57"/>
          <w:sz w:val="20"/>
        </w:rPr>
        <w:t xml:space="preserve"> </w:t>
      </w:r>
      <w:r>
        <w:rPr>
          <w:i/>
          <w:sz w:val="20"/>
        </w:rPr>
        <w:t>2.023,</w:t>
      </w:r>
      <w:r>
        <w:rPr>
          <w:i/>
          <w:spacing w:val="57"/>
          <w:sz w:val="20"/>
        </w:rPr>
        <w:t xml:space="preserve"> </w:t>
      </w:r>
      <w:r>
        <w:rPr>
          <w:i/>
          <w:sz w:val="20"/>
        </w:rPr>
        <w:t>número</w:t>
      </w:r>
      <w:r>
        <w:rPr>
          <w:i/>
          <w:spacing w:val="56"/>
          <w:sz w:val="20"/>
        </w:rPr>
        <w:t xml:space="preserve"> </w:t>
      </w:r>
      <w:r>
        <w:rPr>
          <w:i/>
          <w:sz w:val="20"/>
        </w:rPr>
        <w:t>de</w:t>
      </w:r>
      <w:r>
        <w:rPr>
          <w:i/>
          <w:spacing w:val="57"/>
          <w:sz w:val="20"/>
        </w:rPr>
        <w:t xml:space="preserve"> </w:t>
      </w:r>
      <w:r>
        <w:rPr>
          <w:i/>
          <w:sz w:val="20"/>
        </w:rPr>
        <w:t>registro</w:t>
      </w:r>
      <w:r>
        <w:rPr>
          <w:i/>
          <w:spacing w:val="57"/>
          <w:sz w:val="20"/>
        </w:rPr>
        <w:t xml:space="preserve"> </w:t>
      </w:r>
      <w:r>
        <w:rPr>
          <w:i/>
          <w:sz w:val="20"/>
        </w:rPr>
        <w:t>de</w:t>
      </w:r>
      <w:r>
        <w:rPr>
          <w:i/>
          <w:spacing w:val="57"/>
          <w:sz w:val="20"/>
        </w:rPr>
        <w:t xml:space="preserve"> </w:t>
      </w:r>
      <w:r>
        <w:rPr>
          <w:i/>
          <w:sz w:val="20"/>
        </w:rPr>
        <w:t>entrada</w:t>
      </w:r>
      <w:r>
        <w:rPr>
          <w:i/>
          <w:spacing w:val="57"/>
          <w:sz w:val="20"/>
        </w:rPr>
        <w:t xml:space="preserve"> </w:t>
      </w:r>
      <w:r>
        <w:rPr>
          <w:i/>
          <w:sz w:val="20"/>
        </w:rPr>
        <w:t>32.709,</w:t>
      </w:r>
      <w:r>
        <w:rPr>
          <w:i/>
          <w:spacing w:val="57"/>
          <w:sz w:val="20"/>
        </w:rPr>
        <w:t xml:space="preserve"> </w:t>
      </w:r>
      <w:r>
        <w:rPr>
          <w:i/>
          <w:sz w:val="20"/>
        </w:rPr>
        <w:t>la</w:t>
      </w:r>
      <w:r>
        <w:rPr>
          <w:i/>
          <w:spacing w:val="57"/>
          <w:sz w:val="20"/>
        </w:rPr>
        <w:t xml:space="preserve"> </w:t>
      </w:r>
      <w:r>
        <w:rPr>
          <w:i/>
          <w:sz w:val="20"/>
        </w:rPr>
        <w:t>Junta</w:t>
      </w:r>
      <w:r>
        <w:rPr>
          <w:i/>
          <w:spacing w:val="57"/>
          <w:sz w:val="20"/>
        </w:rPr>
        <w:t xml:space="preserve"> </w:t>
      </w:r>
      <w:r>
        <w:rPr>
          <w:i/>
          <w:spacing w:val="-5"/>
          <w:sz w:val="20"/>
        </w:rPr>
        <w:t>de</w:t>
      </w:r>
    </w:p>
    <w:p w14:paraId="645E4E7D" w14:textId="77777777" w:rsidR="004B2FA9" w:rsidRDefault="00000000">
      <w:pPr>
        <w:spacing w:before="50" w:line="292" w:lineRule="auto"/>
        <w:ind w:left="142" w:right="141"/>
        <w:jc w:val="both"/>
        <w:rPr>
          <w:i/>
          <w:sz w:val="20"/>
        </w:rPr>
      </w:pPr>
      <w:r>
        <w:rPr>
          <w:i/>
          <w:sz w:val="20"/>
        </w:rPr>
        <w:t>Compensación presenta escrito solicitando autorización de simultaneidad de las obras de edificación</w:t>
      </w:r>
      <w:r>
        <w:rPr>
          <w:i/>
          <w:spacing w:val="40"/>
          <w:sz w:val="20"/>
        </w:rPr>
        <w:t xml:space="preserve"> </w:t>
      </w:r>
      <w:r>
        <w:rPr>
          <w:i/>
          <w:sz w:val="20"/>
        </w:rPr>
        <w:t>y</w:t>
      </w:r>
      <w:r>
        <w:rPr>
          <w:i/>
          <w:spacing w:val="40"/>
          <w:sz w:val="20"/>
        </w:rPr>
        <w:t xml:space="preserve"> </w:t>
      </w:r>
      <w:r>
        <w:rPr>
          <w:i/>
          <w:sz w:val="20"/>
        </w:rPr>
        <w:t>urbanización,</w:t>
      </w:r>
      <w:r>
        <w:rPr>
          <w:i/>
          <w:spacing w:val="40"/>
          <w:sz w:val="20"/>
        </w:rPr>
        <w:t xml:space="preserve"> </w:t>
      </w:r>
      <w:r>
        <w:rPr>
          <w:i/>
          <w:sz w:val="20"/>
        </w:rPr>
        <w:t>según</w:t>
      </w:r>
      <w:r>
        <w:rPr>
          <w:i/>
          <w:spacing w:val="40"/>
          <w:sz w:val="20"/>
        </w:rPr>
        <w:t xml:space="preserve"> </w:t>
      </w:r>
      <w:r>
        <w:rPr>
          <w:i/>
          <w:sz w:val="20"/>
        </w:rPr>
        <w:t>acuerdo</w:t>
      </w:r>
      <w:r>
        <w:rPr>
          <w:i/>
          <w:spacing w:val="40"/>
          <w:sz w:val="20"/>
        </w:rPr>
        <w:t xml:space="preserve"> </w:t>
      </w:r>
      <w:r>
        <w:rPr>
          <w:i/>
          <w:sz w:val="20"/>
        </w:rPr>
        <w:t>adoptado</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Asamblea</w:t>
      </w:r>
      <w:r>
        <w:rPr>
          <w:i/>
          <w:spacing w:val="40"/>
          <w:sz w:val="20"/>
        </w:rPr>
        <w:t xml:space="preserve"> </w:t>
      </w:r>
      <w:r>
        <w:rPr>
          <w:i/>
          <w:sz w:val="20"/>
        </w:rPr>
        <w:t>General</w:t>
      </w:r>
      <w:r>
        <w:rPr>
          <w:i/>
          <w:spacing w:val="40"/>
          <w:sz w:val="20"/>
        </w:rPr>
        <w:t xml:space="preserve"> </w:t>
      </w:r>
      <w:r>
        <w:rPr>
          <w:i/>
          <w:sz w:val="20"/>
        </w:rPr>
        <w:t>extraordinaria</w:t>
      </w:r>
      <w:r>
        <w:rPr>
          <w:i/>
          <w:spacing w:val="40"/>
          <w:sz w:val="20"/>
        </w:rPr>
        <w:t xml:space="preserve"> </w:t>
      </w:r>
      <w:r>
        <w:rPr>
          <w:i/>
          <w:sz w:val="20"/>
        </w:rPr>
        <w:t>en</w:t>
      </w:r>
      <w:r>
        <w:rPr>
          <w:i/>
          <w:spacing w:val="40"/>
          <w:sz w:val="20"/>
        </w:rPr>
        <w:t xml:space="preserve"> </w:t>
      </w:r>
      <w:r>
        <w:rPr>
          <w:i/>
          <w:sz w:val="20"/>
        </w:rPr>
        <w:t>sesión celebrada el día 11 de octubre de 2.023. Igualmente se aporta el escrito certificación relativa al</w:t>
      </w:r>
      <w:r>
        <w:rPr>
          <w:i/>
          <w:spacing w:val="80"/>
          <w:sz w:val="20"/>
        </w:rPr>
        <w:t xml:space="preserve"> </w:t>
      </w:r>
      <w:r>
        <w:rPr>
          <w:i/>
          <w:sz w:val="20"/>
        </w:rPr>
        <w:t>estado de las obras emitida por el Ingeniero de Caminos, redactor del proyecto, Don José Antonio Segura Sánchez.</w:t>
      </w:r>
    </w:p>
    <w:p w14:paraId="10F60E05" w14:textId="77777777" w:rsidR="004B2FA9" w:rsidRDefault="004B2FA9">
      <w:pPr>
        <w:pStyle w:val="Textoindependiente"/>
        <w:spacing w:before="10"/>
        <w:rPr>
          <w:i/>
        </w:rPr>
      </w:pPr>
    </w:p>
    <w:p w14:paraId="4A848BEA" w14:textId="77777777" w:rsidR="004B2FA9" w:rsidRDefault="00000000">
      <w:pPr>
        <w:spacing w:line="292" w:lineRule="auto"/>
        <w:ind w:left="142"/>
        <w:rPr>
          <w:i/>
          <w:sz w:val="20"/>
        </w:rPr>
      </w:pPr>
      <w:r>
        <w:rPr>
          <w:b/>
          <w:i/>
          <w:sz w:val="20"/>
        </w:rPr>
        <w:t>5º.</w:t>
      </w:r>
      <w:r>
        <w:rPr>
          <w:i/>
          <w:sz w:val="20"/>
        </w:rPr>
        <w:t>-</w:t>
      </w:r>
      <w:r>
        <w:rPr>
          <w:i/>
          <w:spacing w:val="32"/>
          <w:sz w:val="20"/>
        </w:rPr>
        <w:t xml:space="preserve"> </w:t>
      </w:r>
      <w:r>
        <w:rPr>
          <w:i/>
          <w:sz w:val="20"/>
        </w:rPr>
        <w:t>Por</w:t>
      </w:r>
      <w:r>
        <w:rPr>
          <w:i/>
          <w:spacing w:val="32"/>
          <w:sz w:val="20"/>
        </w:rPr>
        <w:t xml:space="preserve"> </w:t>
      </w:r>
      <w:r>
        <w:rPr>
          <w:i/>
          <w:sz w:val="20"/>
        </w:rPr>
        <w:t>la</w:t>
      </w:r>
      <w:r>
        <w:rPr>
          <w:i/>
          <w:spacing w:val="32"/>
          <w:sz w:val="20"/>
        </w:rPr>
        <w:t xml:space="preserve"> </w:t>
      </w:r>
      <w:r>
        <w:rPr>
          <w:i/>
          <w:sz w:val="20"/>
        </w:rPr>
        <w:t>Junta</w:t>
      </w:r>
      <w:r>
        <w:rPr>
          <w:i/>
          <w:spacing w:val="32"/>
          <w:sz w:val="20"/>
        </w:rPr>
        <w:t xml:space="preserve"> </w:t>
      </w:r>
      <w:r>
        <w:rPr>
          <w:i/>
          <w:sz w:val="20"/>
        </w:rPr>
        <w:t>de</w:t>
      </w:r>
      <w:r>
        <w:rPr>
          <w:i/>
          <w:spacing w:val="32"/>
          <w:sz w:val="20"/>
        </w:rPr>
        <w:t xml:space="preserve"> </w:t>
      </w:r>
      <w:r>
        <w:rPr>
          <w:i/>
          <w:sz w:val="20"/>
        </w:rPr>
        <w:t>Compensación,</w:t>
      </w:r>
      <w:r>
        <w:rPr>
          <w:i/>
          <w:spacing w:val="32"/>
          <w:sz w:val="20"/>
        </w:rPr>
        <w:t xml:space="preserve"> </w:t>
      </w:r>
      <w:r>
        <w:rPr>
          <w:i/>
          <w:sz w:val="20"/>
        </w:rPr>
        <w:t>con</w:t>
      </w:r>
      <w:r>
        <w:rPr>
          <w:i/>
          <w:spacing w:val="32"/>
          <w:sz w:val="20"/>
        </w:rPr>
        <w:t xml:space="preserve"> </w:t>
      </w:r>
      <w:r>
        <w:rPr>
          <w:i/>
          <w:sz w:val="20"/>
        </w:rPr>
        <w:t>fecha</w:t>
      </w:r>
      <w:r>
        <w:rPr>
          <w:i/>
          <w:spacing w:val="32"/>
          <w:sz w:val="20"/>
        </w:rPr>
        <w:t xml:space="preserve"> </w:t>
      </w:r>
      <w:r>
        <w:rPr>
          <w:i/>
          <w:sz w:val="20"/>
        </w:rPr>
        <w:t>11</w:t>
      </w:r>
      <w:r>
        <w:rPr>
          <w:i/>
          <w:spacing w:val="32"/>
          <w:sz w:val="20"/>
        </w:rPr>
        <w:t xml:space="preserve"> </w:t>
      </w:r>
      <w:r>
        <w:rPr>
          <w:i/>
          <w:sz w:val="20"/>
        </w:rPr>
        <w:t>de</w:t>
      </w:r>
      <w:r>
        <w:rPr>
          <w:i/>
          <w:spacing w:val="32"/>
          <w:sz w:val="20"/>
        </w:rPr>
        <w:t xml:space="preserve"> </w:t>
      </w:r>
      <w:r>
        <w:rPr>
          <w:i/>
          <w:sz w:val="20"/>
        </w:rPr>
        <w:t>noviembre</w:t>
      </w:r>
      <w:r>
        <w:rPr>
          <w:i/>
          <w:spacing w:val="32"/>
          <w:sz w:val="20"/>
        </w:rPr>
        <w:t xml:space="preserve"> </w:t>
      </w:r>
      <w:r>
        <w:rPr>
          <w:i/>
          <w:sz w:val="20"/>
        </w:rPr>
        <w:t>de</w:t>
      </w:r>
      <w:r>
        <w:rPr>
          <w:i/>
          <w:spacing w:val="32"/>
          <w:sz w:val="20"/>
        </w:rPr>
        <w:t xml:space="preserve"> </w:t>
      </w:r>
      <w:r>
        <w:rPr>
          <w:i/>
          <w:sz w:val="20"/>
        </w:rPr>
        <w:t>2.023,</w:t>
      </w:r>
      <w:r>
        <w:rPr>
          <w:i/>
          <w:spacing w:val="32"/>
          <w:sz w:val="20"/>
        </w:rPr>
        <w:t xml:space="preserve"> </w:t>
      </w:r>
      <w:r>
        <w:rPr>
          <w:i/>
          <w:sz w:val="20"/>
        </w:rPr>
        <w:t>número</w:t>
      </w:r>
      <w:r>
        <w:rPr>
          <w:i/>
          <w:spacing w:val="32"/>
          <w:sz w:val="20"/>
        </w:rPr>
        <w:t xml:space="preserve"> </w:t>
      </w:r>
      <w:r>
        <w:rPr>
          <w:i/>
          <w:sz w:val="20"/>
        </w:rPr>
        <w:t>de</w:t>
      </w:r>
      <w:r>
        <w:rPr>
          <w:i/>
          <w:spacing w:val="32"/>
          <w:sz w:val="20"/>
        </w:rPr>
        <w:t xml:space="preserve"> </w:t>
      </w:r>
      <w:r>
        <w:rPr>
          <w:i/>
          <w:sz w:val="20"/>
        </w:rPr>
        <w:t>registro</w:t>
      </w:r>
      <w:r>
        <w:rPr>
          <w:i/>
          <w:spacing w:val="32"/>
          <w:sz w:val="20"/>
        </w:rPr>
        <w:t xml:space="preserve"> </w:t>
      </w:r>
      <w:r>
        <w:rPr>
          <w:i/>
          <w:sz w:val="20"/>
        </w:rPr>
        <w:t>de entrada</w:t>
      </w:r>
      <w:r>
        <w:rPr>
          <w:i/>
          <w:spacing w:val="26"/>
          <w:sz w:val="20"/>
        </w:rPr>
        <w:t xml:space="preserve">  </w:t>
      </w:r>
      <w:r>
        <w:rPr>
          <w:i/>
          <w:sz w:val="20"/>
        </w:rPr>
        <w:t>33086,</w:t>
      </w:r>
      <w:r>
        <w:rPr>
          <w:i/>
          <w:spacing w:val="27"/>
          <w:sz w:val="20"/>
        </w:rPr>
        <w:t xml:space="preserve">  </w:t>
      </w:r>
      <w:r>
        <w:rPr>
          <w:i/>
          <w:sz w:val="20"/>
        </w:rPr>
        <w:t>se</w:t>
      </w:r>
      <w:r>
        <w:rPr>
          <w:i/>
          <w:spacing w:val="26"/>
          <w:sz w:val="20"/>
        </w:rPr>
        <w:t xml:space="preserve">  </w:t>
      </w:r>
      <w:r>
        <w:rPr>
          <w:i/>
          <w:sz w:val="20"/>
        </w:rPr>
        <w:t>presenta,</w:t>
      </w:r>
      <w:r>
        <w:rPr>
          <w:i/>
          <w:spacing w:val="27"/>
          <w:sz w:val="20"/>
        </w:rPr>
        <w:t xml:space="preserve">  </w:t>
      </w:r>
      <w:r>
        <w:rPr>
          <w:i/>
          <w:sz w:val="20"/>
        </w:rPr>
        <w:t>PROYECTO</w:t>
      </w:r>
      <w:r>
        <w:rPr>
          <w:i/>
          <w:spacing w:val="26"/>
          <w:sz w:val="20"/>
        </w:rPr>
        <w:t xml:space="preserve">  </w:t>
      </w:r>
      <w:r>
        <w:rPr>
          <w:i/>
          <w:sz w:val="20"/>
        </w:rPr>
        <w:t>DE</w:t>
      </w:r>
      <w:r>
        <w:rPr>
          <w:i/>
          <w:spacing w:val="27"/>
          <w:sz w:val="20"/>
        </w:rPr>
        <w:t xml:space="preserve">  </w:t>
      </w:r>
      <w:r>
        <w:rPr>
          <w:i/>
          <w:sz w:val="20"/>
        </w:rPr>
        <w:t>URBANIZACIÓN</w:t>
      </w:r>
      <w:r>
        <w:rPr>
          <w:i/>
          <w:spacing w:val="26"/>
          <w:sz w:val="20"/>
        </w:rPr>
        <w:t xml:space="preserve">  </w:t>
      </w:r>
      <w:r>
        <w:rPr>
          <w:i/>
          <w:sz w:val="20"/>
        </w:rPr>
        <w:t>MODIFICADO</w:t>
      </w:r>
      <w:r>
        <w:rPr>
          <w:i/>
          <w:spacing w:val="27"/>
          <w:sz w:val="20"/>
        </w:rPr>
        <w:t xml:space="preserve">  </w:t>
      </w:r>
      <w:r>
        <w:rPr>
          <w:i/>
          <w:sz w:val="20"/>
        </w:rPr>
        <w:t>UNIDAD</w:t>
      </w:r>
      <w:r>
        <w:rPr>
          <w:i/>
          <w:spacing w:val="26"/>
          <w:sz w:val="20"/>
        </w:rPr>
        <w:t xml:space="preserve">  </w:t>
      </w:r>
      <w:r>
        <w:rPr>
          <w:i/>
          <w:spacing w:val="-5"/>
          <w:sz w:val="20"/>
        </w:rPr>
        <w:t>DE</w:t>
      </w:r>
    </w:p>
    <w:p w14:paraId="59F86F64" w14:textId="77777777" w:rsidR="004B2FA9" w:rsidRDefault="004B2FA9">
      <w:pPr>
        <w:spacing w:line="292" w:lineRule="auto"/>
        <w:rPr>
          <w:i/>
          <w:sz w:val="20"/>
        </w:rPr>
        <w:sectPr w:rsidR="004B2FA9">
          <w:pgSz w:w="11910" w:h="16840"/>
          <w:pgMar w:top="1340" w:right="1275" w:bottom="1260" w:left="1275" w:header="225" w:footer="1060" w:gutter="0"/>
          <w:cols w:space="720"/>
        </w:sectPr>
      </w:pPr>
    </w:p>
    <w:p w14:paraId="2AD631EF" w14:textId="77777777" w:rsidR="004B2FA9" w:rsidRDefault="00000000">
      <w:pPr>
        <w:spacing w:before="87"/>
        <w:ind w:left="142"/>
        <w:rPr>
          <w:i/>
          <w:sz w:val="20"/>
        </w:rPr>
      </w:pPr>
      <w:r>
        <w:rPr>
          <w:i/>
          <w:noProof/>
          <w:sz w:val="20"/>
        </w:rPr>
        <w:lastRenderedPageBreak/>
        <mc:AlternateContent>
          <mc:Choice Requires="wps">
            <w:drawing>
              <wp:anchor distT="0" distB="0" distL="0" distR="0" simplePos="0" relativeHeight="15798784" behindDoc="0" locked="0" layoutInCell="1" allowOverlap="1" wp14:anchorId="4CB02A94" wp14:editId="1D5E3F0B">
                <wp:simplePos x="0" y="0"/>
                <wp:positionH relativeFrom="page">
                  <wp:posOffset>6807090</wp:posOffset>
                </wp:positionH>
                <wp:positionV relativeFrom="page">
                  <wp:posOffset>2818730</wp:posOffset>
                </wp:positionV>
                <wp:extent cx="419734" cy="3187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059B4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237BB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CB02A94" id="Textbox 159" o:spid="_x0000_s1175"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zPG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8059B4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237BB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799296" behindDoc="0" locked="0" layoutInCell="1" allowOverlap="1" wp14:anchorId="43A54337" wp14:editId="361073FE">
                <wp:simplePos x="0" y="0"/>
                <wp:positionH relativeFrom="page">
                  <wp:posOffset>6965929</wp:posOffset>
                </wp:positionH>
                <wp:positionV relativeFrom="page">
                  <wp:posOffset>6510487</wp:posOffset>
                </wp:positionV>
                <wp:extent cx="263525" cy="33178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E57C8C" w14:textId="1DD4500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5E7F4C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A6620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3A54337" id="Textbox 160" o:spid="_x0000_s1176" type="#_x0000_t202" style="position:absolute;left:0;text-align:left;margin-left:548.5pt;margin-top:512.65pt;width:20.75pt;height:261.2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y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8xuv8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3E57C8C" w14:textId="1DD4500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5E7F4C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A6620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sz w:val="20"/>
        </w:rPr>
        <w:t>EJECUCIÓN</w:t>
      </w:r>
      <w:r>
        <w:rPr>
          <w:i/>
          <w:spacing w:val="12"/>
          <w:sz w:val="20"/>
        </w:rPr>
        <w:t xml:space="preserve"> </w:t>
      </w:r>
      <w:r>
        <w:rPr>
          <w:i/>
          <w:sz w:val="20"/>
        </w:rPr>
        <w:t>EU-VII.1.</w:t>
      </w:r>
      <w:r>
        <w:rPr>
          <w:i/>
          <w:spacing w:val="12"/>
          <w:sz w:val="20"/>
        </w:rPr>
        <w:t xml:space="preserve"> </w:t>
      </w:r>
      <w:r>
        <w:rPr>
          <w:i/>
          <w:sz w:val="20"/>
        </w:rPr>
        <w:t>“SISTEMAS</w:t>
      </w:r>
      <w:r>
        <w:rPr>
          <w:i/>
          <w:spacing w:val="12"/>
          <w:sz w:val="20"/>
        </w:rPr>
        <w:t xml:space="preserve"> </w:t>
      </w:r>
      <w:r>
        <w:rPr>
          <w:i/>
          <w:sz w:val="20"/>
        </w:rPr>
        <w:t>GENERALES</w:t>
      </w:r>
      <w:r>
        <w:rPr>
          <w:i/>
          <w:spacing w:val="12"/>
          <w:sz w:val="20"/>
        </w:rPr>
        <w:t xml:space="preserve"> </w:t>
      </w:r>
      <w:r>
        <w:rPr>
          <w:i/>
          <w:sz w:val="20"/>
        </w:rPr>
        <w:t>P.E.+KODAK”</w:t>
      </w:r>
      <w:r>
        <w:rPr>
          <w:i/>
          <w:spacing w:val="12"/>
          <w:sz w:val="20"/>
        </w:rPr>
        <w:t xml:space="preserve"> </w:t>
      </w:r>
      <w:r>
        <w:rPr>
          <w:i/>
          <w:sz w:val="20"/>
        </w:rPr>
        <w:t>DEL</w:t>
      </w:r>
      <w:r>
        <w:rPr>
          <w:i/>
          <w:spacing w:val="12"/>
          <w:sz w:val="20"/>
        </w:rPr>
        <w:t xml:space="preserve"> </w:t>
      </w:r>
      <w:r>
        <w:rPr>
          <w:i/>
          <w:sz w:val="20"/>
        </w:rPr>
        <w:t>P.G.O.U.</w:t>
      </w:r>
      <w:r>
        <w:rPr>
          <w:i/>
          <w:spacing w:val="12"/>
          <w:sz w:val="20"/>
        </w:rPr>
        <w:t xml:space="preserve"> </w:t>
      </w:r>
      <w:r>
        <w:rPr>
          <w:i/>
          <w:sz w:val="20"/>
        </w:rPr>
        <w:t>DE</w:t>
      </w:r>
      <w:r>
        <w:rPr>
          <w:i/>
          <w:spacing w:val="12"/>
          <w:sz w:val="20"/>
        </w:rPr>
        <w:t xml:space="preserve"> </w:t>
      </w:r>
      <w:r>
        <w:rPr>
          <w:i/>
          <w:sz w:val="20"/>
        </w:rPr>
        <w:t>LAS</w:t>
      </w:r>
      <w:r>
        <w:rPr>
          <w:i/>
          <w:spacing w:val="12"/>
          <w:sz w:val="20"/>
        </w:rPr>
        <w:t xml:space="preserve"> </w:t>
      </w:r>
      <w:r>
        <w:rPr>
          <w:i/>
          <w:sz w:val="20"/>
        </w:rPr>
        <w:t>ROZAS</w:t>
      </w:r>
      <w:r>
        <w:rPr>
          <w:i/>
          <w:spacing w:val="12"/>
          <w:sz w:val="20"/>
        </w:rPr>
        <w:t xml:space="preserve"> </w:t>
      </w:r>
      <w:r>
        <w:rPr>
          <w:i/>
          <w:spacing w:val="-5"/>
          <w:sz w:val="20"/>
        </w:rPr>
        <w:t>DE</w:t>
      </w:r>
    </w:p>
    <w:p w14:paraId="76467929" w14:textId="77777777" w:rsidR="004B2FA9" w:rsidRDefault="00000000">
      <w:pPr>
        <w:spacing w:before="51"/>
        <w:ind w:left="142"/>
        <w:rPr>
          <w:i/>
          <w:sz w:val="20"/>
        </w:rPr>
      </w:pPr>
      <w:r>
        <w:rPr>
          <w:i/>
          <w:sz w:val="20"/>
        </w:rPr>
        <w:t>MADRID</w:t>
      </w:r>
      <w:r>
        <w:rPr>
          <w:i/>
          <w:spacing w:val="-6"/>
          <w:sz w:val="20"/>
        </w:rPr>
        <w:t xml:space="preserve"> </w:t>
      </w:r>
      <w:r>
        <w:rPr>
          <w:i/>
          <w:sz w:val="20"/>
        </w:rPr>
        <w:t>(MADRID),</w:t>
      </w:r>
      <w:r>
        <w:rPr>
          <w:i/>
          <w:spacing w:val="-3"/>
          <w:sz w:val="20"/>
        </w:rPr>
        <w:t xml:space="preserve"> </w:t>
      </w:r>
      <w:r>
        <w:rPr>
          <w:i/>
          <w:sz w:val="20"/>
        </w:rPr>
        <w:t>y</w:t>
      </w:r>
      <w:r>
        <w:rPr>
          <w:i/>
          <w:spacing w:val="-4"/>
          <w:sz w:val="20"/>
        </w:rPr>
        <w:t xml:space="preserve"> </w:t>
      </w:r>
      <w:r>
        <w:rPr>
          <w:i/>
          <w:sz w:val="20"/>
        </w:rPr>
        <w:t>la</w:t>
      </w:r>
      <w:r>
        <w:rPr>
          <w:i/>
          <w:spacing w:val="-3"/>
          <w:sz w:val="20"/>
        </w:rPr>
        <w:t xml:space="preserve"> </w:t>
      </w:r>
      <w:r>
        <w:rPr>
          <w:i/>
          <w:sz w:val="20"/>
        </w:rPr>
        <w:t>acreditación</w:t>
      </w:r>
      <w:r>
        <w:rPr>
          <w:i/>
          <w:spacing w:val="-4"/>
          <w:sz w:val="20"/>
        </w:rPr>
        <w:t xml:space="preserve"> </w:t>
      </w:r>
      <w:r>
        <w:rPr>
          <w:i/>
          <w:sz w:val="20"/>
        </w:rPr>
        <w:t>profesional</w:t>
      </w:r>
      <w:r>
        <w:rPr>
          <w:i/>
          <w:spacing w:val="-3"/>
          <w:sz w:val="20"/>
        </w:rPr>
        <w:t xml:space="preserve"> </w:t>
      </w:r>
      <w:r>
        <w:rPr>
          <w:i/>
          <w:sz w:val="20"/>
        </w:rPr>
        <w:t>del</w:t>
      </w:r>
      <w:r>
        <w:rPr>
          <w:i/>
          <w:spacing w:val="-4"/>
          <w:sz w:val="20"/>
        </w:rPr>
        <w:t xml:space="preserve"> </w:t>
      </w:r>
      <w:r>
        <w:rPr>
          <w:i/>
          <w:sz w:val="20"/>
        </w:rPr>
        <w:t>redactor</w:t>
      </w:r>
      <w:r>
        <w:rPr>
          <w:i/>
          <w:spacing w:val="-3"/>
          <w:sz w:val="20"/>
        </w:rPr>
        <w:t xml:space="preserve"> </w:t>
      </w:r>
      <w:r>
        <w:rPr>
          <w:i/>
          <w:sz w:val="20"/>
        </w:rPr>
        <w:t>del</w:t>
      </w:r>
      <w:r>
        <w:rPr>
          <w:i/>
          <w:spacing w:val="-3"/>
          <w:sz w:val="20"/>
        </w:rPr>
        <w:t xml:space="preserve"> </w:t>
      </w:r>
      <w:r>
        <w:rPr>
          <w:i/>
          <w:spacing w:val="-2"/>
          <w:sz w:val="20"/>
        </w:rPr>
        <w:t>documento.</w:t>
      </w:r>
    </w:p>
    <w:p w14:paraId="08A303D9" w14:textId="77777777" w:rsidR="004B2FA9" w:rsidRDefault="004B2FA9">
      <w:pPr>
        <w:pStyle w:val="Textoindependiente"/>
        <w:spacing w:before="60"/>
        <w:rPr>
          <w:i/>
        </w:rPr>
      </w:pPr>
    </w:p>
    <w:p w14:paraId="70D74950" w14:textId="77777777" w:rsidR="004B2FA9" w:rsidRDefault="00000000">
      <w:pPr>
        <w:ind w:left="142"/>
        <w:rPr>
          <w:i/>
          <w:sz w:val="20"/>
        </w:rPr>
      </w:pPr>
      <w:r>
        <w:rPr>
          <w:b/>
          <w:i/>
          <w:sz w:val="20"/>
        </w:rPr>
        <w:t>6º.-</w:t>
      </w:r>
      <w:r>
        <w:rPr>
          <w:b/>
          <w:i/>
          <w:spacing w:val="56"/>
          <w:w w:val="150"/>
          <w:sz w:val="20"/>
        </w:rPr>
        <w:t xml:space="preserve"> </w:t>
      </w:r>
      <w:r>
        <w:rPr>
          <w:i/>
          <w:sz w:val="20"/>
        </w:rPr>
        <w:t>El</w:t>
      </w:r>
      <w:r>
        <w:rPr>
          <w:i/>
          <w:spacing w:val="55"/>
          <w:w w:val="150"/>
          <w:sz w:val="20"/>
        </w:rPr>
        <w:t xml:space="preserve"> </w:t>
      </w:r>
      <w:r>
        <w:rPr>
          <w:i/>
          <w:sz w:val="20"/>
        </w:rPr>
        <w:t>5</w:t>
      </w:r>
      <w:r>
        <w:rPr>
          <w:i/>
          <w:spacing w:val="55"/>
          <w:w w:val="150"/>
          <w:sz w:val="20"/>
        </w:rPr>
        <w:t xml:space="preserve"> </w:t>
      </w:r>
      <w:r>
        <w:rPr>
          <w:i/>
          <w:sz w:val="20"/>
        </w:rPr>
        <w:t>de</w:t>
      </w:r>
      <w:r>
        <w:rPr>
          <w:i/>
          <w:spacing w:val="55"/>
          <w:w w:val="150"/>
          <w:sz w:val="20"/>
        </w:rPr>
        <w:t xml:space="preserve"> </w:t>
      </w:r>
      <w:r>
        <w:rPr>
          <w:i/>
          <w:sz w:val="20"/>
        </w:rPr>
        <w:t>diciembre</w:t>
      </w:r>
      <w:r>
        <w:rPr>
          <w:i/>
          <w:spacing w:val="55"/>
          <w:w w:val="150"/>
          <w:sz w:val="20"/>
        </w:rPr>
        <w:t xml:space="preserve"> </w:t>
      </w:r>
      <w:r>
        <w:rPr>
          <w:i/>
          <w:sz w:val="20"/>
        </w:rPr>
        <w:t>de</w:t>
      </w:r>
      <w:r>
        <w:rPr>
          <w:i/>
          <w:spacing w:val="55"/>
          <w:w w:val="150"/>
          <w:sz w:val="20"/>
        </w:rPr>
        <w:t xml:space="preserve"> </w:t>
      </w:r>
      <w:r>
        <w:rPr>
          <w:i/>
          <w:sz w:val="20"/>
        </w:rPr>
        <w:t>2.023,</w:t>
      </w:r>
      <w:r>
        <w:rPr>
          <w:i/>
          <w:spacing w:val="55"/>
          <w:w w:val="150"/>
          <w:sz w:val="20"/>
        </w:rPr>
        <w:t xml:space="preserve"> </w:t>
      </w:r>
      <w:r>
        <w:rPr>
          <w:i/>
          <w:sz w:val="20"/>
        </w:rPr>
        <w:t>con</w:t>
      </w:r>
      <w:r>
        <w:rPr>
          <w:i/>
          <w:spacing w:val="55"/>
          <w:w w:val="150"/>
          <w:sz w:val="20"/>
        </w:rPr>
        <w:t xml:space="preserve"> </w:t>
      </w:r>
      <w:r>
        <w:rPr>
          <w:i/>
          <w:sz w:val="20"/>
        </w:rPr>
        <w:t>número</w:t>
      </w:r>
      <w:r>
        <w:rPr>
          <w:i/>
          <w:spacing w:val="55"/>
          <w:w w:val="150"/>
          <w:sz w:val="20"/>
        </w:rPr>
        <w:t xml:space="preserve"> </w:t>
      </w:r>
      <w:r>
        <w:rPr>
          <w:i/>
          <w:sz w:val="20"/>
        </w:rPr>
        <w:t>de</w:t>
      </w:r>
      <w:r>
        <w:rPr>
          <w:i/>
          <w:spacing w:val="55"/>
          <w:w w:val="150"/>
          <w:sz w:val="20"/>
        </w:rPr>
        <w:t xml:space="preserve"> </w:t>
      </w:r>
      <w:r>
        <w:rPr>
          <w:i/>
          <w:sz w:val="20"/>
        </w:rPr>
        <w:t>registro</w:t>
      </w:r>
      <w:r>
        <w:rPr>
          <w:i/>
          <w:spacing w:val="56"/>
          <w:w w:val="150"/>
          <w:sz w:val="20"/>
        </w:rPr>
        <w:t xml:space="preserve"> </w:t>
      </w:r>
      <w:r>
        <w:rPr>
          <w:i/>
          <w:sz w:val="20"/>
        </w:rPr>
        <w:t>de</w:t>
      </w:r>
      <w:r>
        <w:rPr>
          <w:i/>
          <w:spacing w:val="55"/>
          <w:w w:val="150"/>
          <w:sz w:val="20"/>
        </w:rPr>
        <w:t xml:space="preserve"> </w:t>
      </w:r>
      <w:r>
        <w:rPr>
          <w:i/>
          <w:sz w:val="20"/>
        </w:rPr>
        <w:t>entrada</w:t>
      </w:r>
      <w:r>
        <w:rPr>
          <w:i/>
          <w:spacing w:val="55"/>
          <w:w w:val="150"/>
          <w:sz w:val="20"/>
        </w:rPr>
        <w:t xml:space="preserve"> </w:t>
      </w:r>
      <w:r>
        <w:rPr>
          <w:i/>
          <w:sz w:val="20"/>
        </w:rPr>
        <w:t>36.181,</w:t>
      </w:r>
      <w:r>
        <w:rPr>
          <w:i/>
          <w:spacing w:val="55"/>
          <w:w w:val="150"/>
          <w:sz w:val="20"/>
        </w:rPr>
        <w:t xml:space="preserve"> </w:t>
      </w:r>
      <w:r>
        <w:rPr>
          <w:i/>
          <w:sz w:val="20"/>
        </w:rPr>
        <w:t>la</w:t>
      </w:r>
      <w:r>
        <w:rPr>
          <w:i/>
          <w:spacing w:val="55"/>
          <w:w w:val="150"/>
          <w:sz w:val="20"/>
        </w:rPr>
        <w:t xml:space="preserve"> </w:t>
      </w:r>
      <w:r>
        <w:rPr>
          <w:i/>
          <w:sz w:val="20"/>
        </w:rPr>
        <w:t>Junta</w:t>
      </w:r>
      <w:r>
        <w:rPr>
          <w:i/>
          <w:spacing w:val="55"/>
          <w:w w:val="150"/>
          <w:sz w:val="20"/>
        </w:rPr>
        <w:t xml:space="preserve"> </w:t>
      </w:r>
      <w:r>
        <w:rPr>
          <w:i/>
          <w:spacing w:val="-5"/>
          <w:sz w:val="20"/>
        </w:rPr>
        <w:t>de</w:t>
      </w:r>
    </w:p>
    <w:p w14:paraId="0E2465B8" w14:textId="77777777" w:rsidR="004B2FA9" w:rsidRDefault="00000000">
      <w:pPr>
        <w:spacing w:before="51" w:line="292" w:lineRule="auto"/>
        <w:ind w:left="142" w:right="141"/>
        <w:jc w:val="both"/>
        <w:rPr>
          <w:i/>
          <w:sz w:val="20"/>
        </w:rPr>
      </w:pPr>
      <w:r>
        <w:rPr>
          <w:i/>
          <w:sz w:val="20"/>
        </w:rPr>
        <w:t>Compensación presenta información aclaratoria solicitada por el técnico de Medio Ambiente consistente en Memoria de la actualización proyecto de ajardinamiento Urb. Kodak de fecha mayo de 2022; planos de la actualización proyecto de ajardinamiento Urb. Kodak de fecha mayo de 2022; Informe favorable emitido por el Ayto. de Las Rozas de la actualización del proyecto de</w:t>
      </w:r>
      <w:r>
        <w:rPr>
          <w:i/>
          <w:spacing w:val="40"/>
          <w:sz w:val="20"/>
        </w:rPr>
        <w:t xml:space="preserve"> </w:t>
      </w:r>
      <w:r>
        <w:rPr>
          <w:i/>
          <w:sz w:val="20"/>
        </w:rPr>
        <w:t>ajardinamiento Urb. Kodak de fecha mayo del 2022 (fecha de informe favorable del 29 de junio de 2022); planos de cubrición con tierras del tanque de tormentas sur y -Resolución de autorización de vertido y obras emitida por la Confederación Hidrográfica del Tajo de fecha 10 de julio de 2023.</w:t>
      </w:r>
    </w:p>
    <w:p w14:paraId="255F0DCD" w14:textId="77777777" w:rsidR="004B2FA9" w:rsidRDefault="004B2FA9">
      <w:pPr>
        <w:pStyle w:val="Textoindependiente"/>
        <w:spacing w:before="9"/>
        <w:rPr>
          <w:i/>
        </w:rPr>
      </w:pPr>
    </w:p>
    <w:p w14:paraId="4AA12FAA" w14:textId="77777777" w:rsidR="004B2FA9" w:rsidRDefault="00000000">
      <w:pPr>
        <w:spacing w:line="292" w:lineRule="auto"/>
        <w:ind w:left="142" w:right="141"/>
        <w:jc w:val="both"/>
        <w:rPr>
          <w:i/>
          <w:sz w:val="20"/>
        </w:rPr>
      </w:pPr>
      <w:r>
        <w:rPr>
          <w:b/>
          <w:i/>
          <w:sz w:val="20"/>
        </w:rPr>
        <w:t>7º</w:t>
      </w:r>
      <w:r>
        <w:rPr>
          <w:i/>
          <w:sz w:val="20"/>
        </w:rPr>
        <w:t>.- El 8 de abril de 2024, la Junta de Compensación presentó en el Canal de Isabel II, número de registro de entrada 202400105132 U18300, para su informe los proyectos técnicos de los tanques de tormentas Norte y Sur.</w:t>
      </w:r>
    </w:p>
    <w:p w14:paraId="24AE5D75" w14:textId="77777777" w:rsidR="004B2FA9" w:rsidRDefault="004B2FA9">
      <w:pPr>
        <w:pStyle w:val="Textoindependiente"/>
        <w:spacing w:before="10"/>
        <w:rPr>
          <w:i/>
        </w:rPr>
      </w:pPr>
    </w:p>
    <w:p w14:paraId="50441D08" w14:textId="77777777" w:rsidR="004B2FA9" w:rsidRDefault="00000000">
      <w:pPr>
        <w:spacing w:line="292" w:lineRule="auto"/>
        <w:ind w:left="142" w:right="141"/>
        <w:jc w:val="both"/>
        <w:rPr>
          <w:i/>
          <w:sz w:val="20"/>
        </w:rPr>
      </w:pPr>
      <w:r>
        <w:rPr>
          <w:b/>
          <w:i/>
          <w:sz w:val="20"/>
        </w:rPr>
        <w:t xml:space="preserve">8º.- </w:t>
      </w:r>
      <w:r>
        <w:rPr>
          <w:i/>
          <w:sz w:val="20"/>
        </w:rPr>
        <w:t>El 26 de abril de 2024 tiene entrada con número de registro 2024-E-RC-7248, resolución de</w:t>
      </w:r>
      <w:r>
        <w:rPr>
          <w:i/>
          <w:spacing w:val="80"/>
          <w:sz w:val="20"/>
        </w:rPr>
        <w:t xml:space="preserve"> </w:t>
      </w:r>
      <w:r>
        <w:rPr>
          <w:i/>
          <w:sz w:val="20"/>
        </w:rPr>
        <w:t>fecha 10 de julio de 2023, de la Confederación Hidrográfica del Tajo emitió resolución de</w:t>
      </w:r>
      <w:r>
        <w:rPr>
          <w:i/>
          <w:spacing w:val="40"/>
          <w:sz w:val="20"/>
        </w:rPr>
        <w:t xml:space="preserve"> </w:t>
      </w:r>
      <w:r>
        <w:rPr>
          <w:i/>
          <w:sz w:val="20"/>
        </w:rPr>
        <w:t xml:space="preserve">otorgamiento a la Junta de Compensación UE VII-1 Kodak (V87637260), para ejecutar las obras asociadas a los vertidos de aguas pluviales generadas en el sector de la Fracción 3 de la UE-VII 1 “Kodak” a los arroyos Perales y a uno Innominado afluente del arroyo de la Carrascosa, a través de dos puntos de vertido a los que les llega el caudal de aguas pluviales de dos tanques de tormentas, en el término municipal de Las Rozas de Madrid (Madrid), que modifica la de fecha 10 de julio de 2.023,incluyendo (adicionalmente a las actuaciones ya autorizadas) las siguientes actuaciones en zona de policía de cauces y permaneciendo vigentes el resto de las condiciones que figuran en dicha </w:t>
      </w:r>
      <w:r>
        <w:rPr>
          <w:i/>
          <w:spacing w:val="-2"/>
          <w:sz w:val="20"/>
        </w:rPr>
        <w:t>resolución:</w:t>
      </w:r>
    </w:p>
    <w:p w14:paraId="601A9957" w14:textId="77777777" w:rsidR="004B2FA9" w:rsidRDefault="004B2FA9">
      <w:pPr>
        <w:pStyle w:val="Textoindependiente"/>
        <w:spacing w:before="9"/>
        <w:rPr>
          <w:i/>
        </w:rPr>
      </w:pPr>
    </w:p>
    <w:p w14:paraId="77798BD9" w14:textId="77777777" w:rsidR="004B2FA9" w:rsidRDefault="00000000">
      <w:pPr>
        <w:pStyle w:val="Prrafodelista"/>
        <w:numPr>
          <w:ilvl w:val="0"/>
          <w:numId w:val="25"/>
        </w:numPr>
        <w:tabs>
          <w:tab w:val="left" w:pos="654"/>
        </w:tabs>
        <w:spacing w:before="1"/>
        <w:ind w:left="654" w:right="0" w:hanging="512"/>
        <w:jc w:val="left"/>
        <w:rPr>
          <w:i/>
          <w:sz w:val="20"/>
        </w:rPr>
      </w:pPr>
      <w:r>
        <w:rPr>
          <w:i/>
          <w:sz w:val="20"/>
        </w:rPr>
        <w:t>Las</w:t>
      </w:r>
      <w:r>
        <w:rPr>
          <w:i/>
          <w:spacing w:val="-4"/>
          <w:sz w:val="20"/>
        </w:rPr>
        <w:t xml:space="preserve"> </w:t>
      </w:r>
      <w:r>
        <w:rPr>
          <w:i/>
          <w:sz w:val="20"/>
        </w:rPr>
        <w:t>actuaciones</w:t>
      </w:r>
      <w:r>
        <w:rPr>
          <w:i/>
          <w:spacing w:val="-2"/>
          <w:sz w:val="20"/>
        </w:rPr>
        <w:t xml:space="preserve"> </w:t>
      </w:r>
      <w:r>
        <w:rPr>
          <w:i/>
          <w:sz w:val="20"/>
        </w:rPr>
        <w:t>a</w:t>
      </w:r>
      <w:r>
        <w:rPr>
          <w:i/>
          <w:spacing w:val="-1"/>
          <w:sz w:val="20"/>
        </w:rPr>
        <w:t xml:space="preserve"> </w:t>
      </w:r>
      <w:r>
        <w:rPr>
          <w:i/>
          <w:sz w:val="20"/>
        </w:rPr>
        <w:t>realizar</w:t>
      </w:r>
      <w:r>
        <w:rPr>
          <w:i/>
          <w:spacing w:val="-2"/>
          <w:sz w:val="20"/>
        </w:rPr>
        <w:t xml:space="preserve"> </w:t>
      </w:r>
      <w:r>
        <w:rPr>
          <w:i/>
          <w:sz w:val="20"/>
        </w:rPr>
        <w:t>en</w:t>
      </w:r>
      <w:r>
        <w:rPr>
          <w:i/>
          <w:spacing w:val="-2"/>
          <w:sz w:val="20"/>
        </w:rPr>
        <w:t xml:space="preserve"> </w:t>
      </w:r>
      <w:r>
        <w:rPr>
          <w:i/>
          <w:sz w:val="20"/>
        </w:rPr>
        <w:t>zona</w:t>
      </w:r>
      <w:r>
        <w:rPr>
          <w:i/>
          <w:spacing w:val="-1"/>
          <w:sz w:val="20"/>
        </w:rPr>
        <w:t xml:space="preserve"> </w:t>
      </w:r>
      <w:r>
        <w:rPr>
          <w:i/>
          <w:sz w:val="20"/>
        </w:rPr>
        <w:t>de</w:t>
      </w:r>
      <w:r>
        <w:rPr>
          <w:i/>
          <w:spacing w:val="-2"/>
          <w:sz w:val="20"/>
        </w:rPr>
        <w:t xml:space="preserve"> </w:t>
      </w:r>
      <w:r>
        <w:rPr>
          <w:i/>
          <w:sz w:val="20"/>
        </w:rPr>
        <w:t>policía</w:t>
      </w:r>
      <w:r>
        <w:rPr>
          <w:i/>
          <w:spacing w:val="-2"/>
          <w:sz w:val="20"/>
        </w:rPr>
        <w:t xml:space="preserve"> </w:t>
      </w:r>
      <w:r>
        <w:rPr>
          <w:i/>
          <w:sz w:val="20"/>
        </w:rPr>
        <w:t>del</w:t>
      </w:r>
      <w:r>
        <w:rPr>
          <w:i/>
          <w:spacing w:val="-1"/>
          <w:sz w:val="20"/>
        </w:rPr>
        <w:t xml:space="preserve"> </w:t>
      </w:r>
      <w:r>
        <w:rPr>
          <w:i/>
          <w:sz w:val="20"/>
        </w:rPr>
        <w:t>arroyo</w:t>
      </w:r>
      <w:r>
        <w:rPr>
          <w:i/>
          <w:spacing w:val="-2"/>
          <w:sz w:val="20"/>
        </w:rPr>
        <w:t xml:space="preserve"> </w:t>
      </w:r>
      <w:r>
        <w:rPr>
          <w:i/>
          <w:sz w:val="20"/>
        </w:rPr>
        <w:t>Perales</w:t>
      </w:r>
      <w:r>
        <w:rPr>
          <w:i/>
          <w:spacing w:val="-1"/>
          <w:sz w:val="20"/>
        </w:rPr>
        <w:t xml:space="preserve"> </w:t>
      </w:r>
      <w:r>
        <w:rPr>
          <w:i/>
          <w:spacing w:val="-4"/>
          <w:sz w:val="20"/>
        </w:rPr>
        <w:t>son:</w:t>
      </w:r>
    </w:p>
    <w:p w14:paraId="0CF6FD98" w14:textId="77777777" w:rsidR="004B2FA9" w:rsidRDefault="004B2FA9">
      <w:pPr>
        <w:pStyle w:val="Textoindependiente"/>
        <w:spacing w:before="60"/>
        <w:rPr>
          <w:i/>
        </w:rPr>
      </w:pPr>
    </w:p>
    <w:p w14:paraId="7A6B6A23" w14:textId="77777777" w:rsidR="004B2FA9" w:rsidRDefault="00000000">
      <w:pPr>
        <w:pStyle w:val="Prrafodelista"/>
        <w:numPr>
          <w:ilvl w:val="0"/>
          <w:numId w:val="24"/>
        </w:numPr>
        <w:tabs>
          <w:tab w:val="left" w:pos="804"/>
        </w:tabs>
        <w:spacing w:line="292" w:lineRule="auto"/>
        <w:ind w:firstLine="0"/>
        <w:rPr>
          <w:i/>
          <w:sz w:val="20"/>
        </w:rPr>
      </w:pPr>
      <w:r>
        <w:rPr>
          <w:i/>
          <w:sz w:val="20"/>
        </w:rPr>
        <w:t>Acondicionamiento y desbroce de la vegetación herbácea y arbustiva, para la formación de caminos en un tramo aproximado de 159 m de longitud entre las coordenadas aproximadas UTM ETRS89 (30N): X1: 424 142 Y1: 4 487 122 y X2: 424 336: Y2: 4 487 124.</w:t>
      </w:r>
    </w:p>
    <w:p w14:paraId="05D3AA38" w14:textId="77777777" w:rsidR="004B2FA9" w:rsidRDefault="004B2FA9">
      <w:pPr>
        <w:pStyle w:val="Textoindependiente"/>
        <w:spacing w:before="10"/>
        <w:rPr>
          <w:i/>
        </w:rPr>
      </w:pPr>
    </w:p>
    <w:p w14:paraId="2435D03B" w14:textId="77777777" w:rsidR="004B2FA9" w:rsidRDefault="00000000">
      <w:pPr>
        <w:pStyle w:val="Prrafodelista"/>
        <w:numPr>
          <w:ilvl w:val="0"/>
          <w:numId w:val="25"/>
        </w:numPr>
        <w:tabs>
          <w:tab w:val="left" w:pos="737"/>
        </w:tabs>
        <w:spacing w:line="292" w:lineRule="auto"/>
        <w:ind w:firstLine="0"/>
        <w:rPr>
          <w:i/>
          <w:sz w:val="20"/>
        </w:rPr>
      </w:pPr>
      <w:r>
        <w:rPr>
          <w:i/>
          <w:sz w:val="20"/>
        </w:rPr>
        <w:t>Las actuaciones a realizar en zona de policía del arroyo Innominado afluente del arroyo de la Carrascosa son:</w:t>
      </w:r>
    </w:p>
    <w:p w14:paraId="3F822F84" w14:textId="77777777" w:rsidR="004B2FA9" w:rsidRDefault="004B2FA9">
      <w:pPr>
        <w:pStyle w:val="Textoindependiente"/>
        <w:spacing w:before="10"/>
        <w:rPr>
          <w:i/>
        </w:rPr>
      </w:pPr>
    </w:p>
    <w:p w14:paraId="0065AAC2" w14:textId="77777777" w:rsidR="004B2FA9" w:rsidRDefault="00000000">
      <w:pPr>
        <w:pStyle w:val="Prrafodelista"/>
        <w:numPr>
          <w:ilvl w:val="0"/>
          <w:numId w:val="24"/>
        </w:numPr>
        <w:tabs>
          <w:tab w:val="left" w:pos="804"/>
        </w:tabs>
        <w:spacing w:line="292" w:lineRule="auto"/>
        <w:ind w:left="141" w:firstLine="0"/>
        <w:rPr>
          <w:i/>
          <w:sz w:val="20"/>
        </w:rPr>
      </w:pPr>
      <w:r>
        <w:rPr>
          <w:i/>
          <w:sz w:val="20"/>
        </w:rPr>
        <w:t>Acondicionamiento y desbroce de la vegetación herbácea y arbustiva, para la formación de caminos en un tramo aproximado 86 m de longitud entre las coordenadas aproximadas UTM</w:t>
      </w:r>
      <w:r>
        <w:rPr>
          <w:i/>
          <w:spacing w:val="80"/>
          <w:w w:val="150"/>
          <w:sz w:val="20"/>
        </w:rPr>
        <w:t xml:space="preserve"> </w:t>
      </w:r>
      <w:r>
        <w:rPr>
          <w:i/>
          <w:sz w:val="20"/>
        </w:rPr>
        <w:t>ETRS89 (30N): X1: 424 239 Y1: 4 486 677 y X2: 424 325 Y2:4 486 659.</w:t>
      </w:r>
    </w:p>
    <w:p w14:paraId="575472BF" w14:textId="77777777" w:rsidR="004B2FA9" w:rsidRDefault="004B2FA9">
      <w:pPr>
        <w:pStyle w:val="Textoindependiente"/>
        <w:spacing w:before="9"/>
        <w:rPr>
          <w:i/>
        </w:rPr>
      </w:pPr>
    </w:p>
    <w:p w14:paraId="5DC2F1E9" w14:textId="77777777" w:rsidR="004B2FA9" w:rsidRDefault="00000000">
      <w:pPr>
        <w:spacing w:before="1"/>
        <w:ind w:left="141"/>
        <w:rPr>
          <w:i/>
          <w:sz w:val="20"/>
        </w:rPr>
      </w:pPr>
      <w:r>
        <w:rPr>
          <w:i/>
          <w:sz w:val="20"/>
        </w:rPr>
        <w:t>Las</w:t>
      </w:r>
      <w:r>
        <w:rPr>
          <w:i/>
          <w:spacing w:val="-1"/>
          <w:sz w:val="20"/>
        </w:rPr>
        <w:t xml:space="preserve"> </w:t>
      </w:r>
      <w:r>
        <w:rPr>
          <w:i/>
          <w:sz w:val="20"/>
        </w:rPr>
        <w:t>referidas</w:t>
      </w:r>
      <w:r>
        <w:rPr>
          <w:i/>
          <w:spacing w:val="-1"/>
          <w:sz w:val="20"/>
        </w:rPr>
        <w:t xml:space="preserve"> </w:t>
      </w:r>
      <w:r>
        <w:rPr>
          <w:i/>
          <w:sz w:val="20"/>
        </w:rPr>
        <w:t>actuaciones</w:t>
      </w:r>
      <w:r>
        <w:rPr>
          <w:i/>
          <w:spacing w:val="-1"/>
          <w:sz w:val="20"/>
        </w:rPr>
        <w:t xml:space="preserve"> </w:t>
      </w:r>
      <w:r>
        <w:rPr>
          <w:i/>
          <w:sz w:val="20"/>
        </w:rPr>
        <w:t>se suman</w:t>
      </w:r>
      <w:r>
        <w:rPr>
          <w:i/>
          <w:spacing w:val="-1"/>
          <w:sz w:val="20"/>
        </w:rPr>
        <w:t xml:space="preserve"> </w:t>
      </w:r>
      <w:r>
        <w:rPr>
          <w:i/>
          <w:sz w:val="20"/>
        </w:rPr>
        <w:t>a</w:t>
      </w:r>
      <w:r>
        <w:rPr>
          <w:i/>
          <w:spacing w:val="-1"/>
          <w:sz w:val="20"/>
        </w:rPr>
        <w:t xml:space="preserve"> </w:t>
      </w:r>
      <w:r>
        <w:rPr>
          <w:i/>
          <w:sz w:val="20"/>
        </w:rPr>
        <w:t xml:space="preserve">las </w:t>
      </w:r>
      <w:r>
        <w:rPr>
          <w:i/>
          <w:spacing w:val="-2"/>
          <w:sz w:val="20"/>
        </w:rPr>
        <w:t>siguientes:</w:t>
      </w:r>
    </w:p>
    <w:p w14:paraId="1AC76EC8" w14:textId="77777777" w:rsidR="004B2FA9" w:rsidRDefault="004B2FA9">
      <w:pPr>
        <w:pStyle w:val="Textoindependiente"/>
        <w:spacing w:before="60"/>
        <w:rPr>
          <w:i/>
        </w:rPr>
      </w:pPr>
    </w:p>
    <w:p w14:paraId="6FF1C126" w14:textId="77777777" w:rsidR="004B2FA9" w:rsidRDefault="00000000">
      <w:pPr>
        <w:pStyle w:val="Ttulo8"/>
        <w:ind w:left="141"/>
      </w:pPr>
      <w:r>
        <w:rPr>
          <w:w w:val="90"/>
        </w:rPr>
        <w:t>Descripción</w:t>
      </w:r>
      <w:r>
        <w:rPr>
          <w:spacing w:val="5"/>
        </w:rPr>
        <w:t xml:space="preserve"> </w:t>
      </w:r>
      <w:r>
        <w:rPr>
          <w:w w:val="90"/>
        </w:rPr>
        <w:t>de</w:t>
      </w:r>
      <w:r>
        <w:rPr>
          <w:spacing w:val="5"/>
        </w:rPr>
        <w:t xml:space="preserve"> </w:t>
      </w:r>
      <w:r>
        <w:rPr>
          <w:w w:val="90"/>
        </w:rPr>
        <w:t>la</w:t>
      </w:r>
      <w:r>
        <w:rPr>
          <w:spacing w:val="6"/>
        </w:rPr>
        <w:t xml:space="preserve"> </w:t>
      </w:r>
      <w:r>
        <w:rPr>
          <w:spacing w:val="-2"/>
          <w:w w:val="90"/>
        </w:rPr>
        <w:t>actuación</w:t>
      </w:r>
    </w:p>
    <w:p w14:paraId="288BCE7C" w14:textId="77777777" w:rsidR="004B2FA9" w:rsidRDefault="004B2FA9">
      <w:pPr>
        <w:pStyle w:val="Textoindependiente"/>
        <w:spacing w:before="60"/>
        <w:rPr>
          <w:b/>
          <w:i/>
        </w:rPr>
      </w:pPr>
    </w:p>
    <w:p w14:paraId="167D324E" w14:textId="77777777" w:rsidR="004B2FA9" w:rsidRDefault="00000000">
      <w:pPr>
        <w:spacing w:before="1" w:line="292" w:lineRule="auto"/>
        <w:ind w:left="141" w:right="141"/>
        <w:jc w:val="both"/>
        <w:rPr>
          <w:i/>
          <w:sz w:val="20"/>
        </w:rPr>
      </w:pPr>
      <w:r>
        <w:rPr>
          <w:i/>
          <w:sz w:val="20"/>
        </w:rPr>
        <w:t>Obras asociadas a los vertidos de aguas pluviales generadas en el sector de la Fracción 3 de la UE- VII</w:t>
      </w:r>
      <w:r>
        <w:rPr>
          <w:i/>
          <w:spacing w:val="36"/>
          <w:sz w:val="20"/>
        </w:rPr>
        <w:t xml:space="preserve"> </w:t>
      </w:r>
      <w:r>
        <w:rPr>
          <w:i/>
          <w:sz w:val="20"/>
        </w:rPr>
        <w:t>1</w:t>
      </w:r>
      <w:r>
        <w:rPr>
          <w:i/>
          <w:spacing w:val="36"/>
          <w:sz w:val="20"/>
        </w:rPr>
        <w:t xml:space="preserve"> </w:t>
      </w:r>
      <w:r>
        <w:rPr>
          <w:i/>
          <w:sz w:val="20"/>
        </w:rPr>
        <w:t>“Kodak”</w:t>
      </w:r>
      <w:r>
        <w:rPr>
          <w:i/>
          <w:spacing w:val="36"/>
          <w:sz w:val="20"/>
        </w:rPr>
        <w:t xml:space="preserve"> </w:t>
      </w:r>
      <w:r>
        <w:rPr>
          <w:i/>
          <w:sz w:val="20"/>
        </w:rPr>
        <w:t>a</w:t>
      </w:r>
      <w:r>
        <w:rPr>
          <w:i/>
          <w:spacing w:val="36"/>
          <w:sz w:val="20"/>
        </w:rPr>
        <w:t xml:space="preserve"> </w:t>
      </w:r>
      <w:r>
        <w:rPr>
          <w:i/>
          <w:sz w:val="20"/>
        </w:rPr>
        <w:t>los</w:t>
      </w:r>
      <w:r>
        <w:rPr>
          <w:i/>
          <w:spacing w:val="36"/>
          <w:sz w:val="20"/>
        </w:rPr>
        <w:t xml:space="preserve"> </w:t>
      </w:r>
      <w:r>
        <w:rPr>
          <w:i/>
          <w:sz w:val="20"/>
        </w:rPr>
        <w:t>arroyos</w:t>
      </w:r>
      <w:r>
        <w:rPr>
          <w:i/>
          <w:spacing w:val="36"/>
          <w:sz w:val="20"/>
        </w:rPr>
        <w:t xml:space="preserve"> </w:t>
      </w:r>
      <w:r>
        <w:rPr>
          <w:i/>
          <w:sz w:val="20"/>
        </w:rPr>
        <w:t>Perales</w:t>
      </w:r>
      <w:r>
        <w:rPr>
          <w:i/>
          <w:spacing w:val="36"/>
          <w:sz w:val="20"/>
        </w:rPr>
        <w:t xml:space="preserve"> </w:t>
      </w:r>
      <w:r>
        <w:rPr>
          <w:i/>
          <w:sz w:val="20"/>
        </w:rPr>
        <w:t>y</w:t>
      </w:r>
      <w:r>
        <w:rPr>
          <w:i/>
          <w:spacing w:val="36"/>
          <w:sz w:val="20"/>
        </w:rPr>
        <w:t xml:space="preserve"> </w:t>
      </w:r>
      <w:r>
        <w:rPr>
          <w:i/>
          <w:sz w:val="20"/>
        </w:rPr>
        <w:t>a</w:t>
      </w:r>
      <w:r>
        <w:rPr>
          <w:i/>
          <w:spacing w:val="36"/>
          <w:sz w:val="20"/>
        </w:rPr>
        <w:t xml:space="preserve"> </w:t>
      </w:r>
      <w:r>
        <w:rPr>
          <w:i/>
          <w:sz w:val="20"/>
        </w:rPr>
        <w:t>uno</w:t>
      </w:r>
      <w:r>
        <w:rPr>
          <w:i/>
          <w:spacing w:val="36"/>
          <w:sz w:val="20"/>
        </w:rPr>
        <w:t xml:space="preserve"> </w:t>
      </w:r>
      <w:r>
        <w:rPr>
          <w:i/>
          <w:sz w:val="20"/>
        </w:rPr>
        <w:t>Innominado</w:t>
      </w:r>
      <w:r>
        <w:rPr>
          <w:i/>
          <w:spacing w:val="36"/>
          <w:sz w:val="20"/>
        </w:rPr>
        <w:t xml:space="preserve"> </w:t>
      </w:r>
      <w:r>
        <w:rPr>
          <w:i/>
          <w:sz w:val="20"/>
        </w:rPr>
        <w:t>afluente</w:t>
      </w:r>
      <w:r>
        <w:rPr>
          <w:i/>
          <w:spacing w:val="36"/>
          <w:sz w:val="20"/>
        </w:rPr>
        <w:t xml:space="preserve"> </w:t>
      </w:r>
      <w:r>
        <w:rPr>
          <w:i/>
          <w:sz w:val="20"/>
        </w:rPr>
        <w:t>del</w:t>
      </w:r>
      <w:r>
        <w:rPr>
          <w:i/>
          <w:spacing w:val="36"/>
          <w:sz w:val="20"/>
        </w:rPr>
        <w:t xml:space="preserve"> </w:t>
      </w:r>
      <w:r>
        <w:rPr>
          <w:i/>
          <w:sz w:val="20"/>
        </w:rPr>
        <w:t>arroyo</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Carrascosa,</w:t>
      </w:r>
      <w:r>
        <w:rPr>
          <w:i/>
          <w:spacing w:val="36"/>
          <w:sz w:val="20"/>
        </w:rPr>
        <w:t xml:space="preserve"> </w:t>
      </w:r>
      <w:r>
        <w:rPr>
          <w:i/>
          <w:sz w:val="20"/>
        </w:rPr>
        <w:t>a través de dos puntos de vertido a los que les llega el caudal de aguas pluviales de dos tanques de tormentas, en el término municipal de Las Rozas de Madrid (Madrid).</w:t>
      </w:r>
    </w:p>
    <w:p w14:paraId="5BFFAA35" w14:textId="77777777" w:rsidR="004B2FA9" w:rsidRDefault="004B2FA9">
      <w:pPr>
        <w:pStyle w:val="Textoindependiente"/>
        <w:spacing w:before="9"/>
        <w:rPr>
          <w:i/>
        </w:rPr>
      </w:pPr>
    </w:p>
    <w:p w14:paraId="7A31A537" w14:textId="77777777" w:rsidR="004B2FA9" w:rsidRDefault="00000000">
      <w:pPr>
        <w:ind w:left="141"/>
        <w:rPr>
          <w:i/>
          <w:sz w:val="20"/>
        </w:rPr>
      </w:pPr>
      <w:r>
        <w:rPr>
          <w:i/>
          <w:sz w:val="20"/>
        </w:rPr>
        <w:t>Las</w:t>
      </w:r>
      <w:r>
        <w:rPr>
          <w:i/>
          <w:spacing w:val="-3"/>
          <w:sz w:val="20"/>
        </w:rPr>
        <w:t xml:space="preserve"> </w:t>
      </w:r>
      <w:r>
        <w:rPr>
          <w:i/>
          <w:sz w:val="20"/>
        </w:rPr>
        <w:t>actuaciones</w:t>
      </w:r>
      <w:r>
        <w:rPr>
          <w:i/>
          <w:spacing w:val="-3"/>
          <w:sz w:val="20"/>
        </w:rPr>
        <w:t xml:space="preserve"> </w:t>
      </w:r>
      <w:r>
        <w:rPr>
          <w:i/>
          <w:sz w:val="20"/>
        </w:rPr>
        <w:t>a</w:t>
      </w:r>
      <w:r>
        <w:rPr>
          <w:i/>
          <w:spacing w:val="-2"/>
          <w:sz w:val="20"/>
        </w:rPr>
        <w:t xml:space="preserve"> </w:t>
      </w:r>
      <w:r>
        <w:rPr>
          <w:i/>
          <w:sz w:val="20"/>
        </w:rPr>
        <w:t>realizar</w:t>
      </w:r>
      <w:r>
        <w:rPr>
          <w:i/>
          <w:spacing w:val="-3"/>
          <w:sz w:val="20"/>
        </w:rPr>
        <w:t xml:space="preserve"> </w:t>
      </w:r>
      <w:r>
        <w:rPr>
          <w:i/>
          <w:sz w:val="20"/>
        </w:rPr>
        <w:t>en</w:t>
      </w:r>
      <w:r>
        <w:rPr>
          <w:i/>
          <w:spacing w:val="-3"/>
          <w:sz w:val="20"/>
        </w:rPr>
        <w:t xml:space="preserve"> </w:t>
      </w:r>
      <w:r>
        <w:rPr>
          <w:i/>
          <w:sz w:val="20"/>
        </w:rPr>
        <w:t>dominio</w:t>
      </w:r>
      <w:r>
        <w:rPr>
          <w:i/>
          <w:spacing w:val="-2"/>
          <w:sz w:val="20"/>
        </w:rPr>
        <w:t xml:space="preserve"> </w:t>
      </w:r>
      <w:r>
        <w:rPr>
          <w:i/>
          <w:sz w:val="20"/>
        </w:rPr>
        <w:t>público</w:t>
      </w:r>
      <w:r>
        <w:rPr>
          <w:i/>
          <w:spacing w:val="-3"/>
          <w:sz w:val="20"/>
        </w:rPr>
        <w:t xml:space="preserve"> </w:t>
      </w:r>
      <w:r>
        <w:rPr>
          <w:i/>
          <w:sz w:val="20"/>
        </w:rPr>
        <w:t>hidráulico</w:t>
      </w:r>
      <w:r>
        <w:rPr>
          <w:i/>
          <w:spacing w:val="-3"/>
          <w:sz w:val="20"/>
        </w:rPr>
        <w:t xml:space="preserve"> </w:t>
      </w:r>
      <w:r>
        <w:rPr>
          <w:i/>
          <w:sz w:val="20"/>
        </w:rPr>
        <w:t>del</w:t>
      </w:r>
      <w:r>
        <w:rPr>
          <w:i/>
          <w:spacing w:val="-2"/>
          <w:sz w:val="20"/>
        </w:rPr>
        <w:t xml:space="preserve"> </w:t>
      </w:r>
      <w:r>
        <w:rPr>
          <w:i/>
          <w:sz w:val="20"/>
        </w:rPr>
        <w:t>arroyo</w:t>
      </w:r>
      <w:r>
        <w:rPr>
          <w:i/>
          <w:spacing w:val="-3"/>
          <w:sz w:val="20"/>
        </w:rPr>
        <w:t xml:space="preserve"> </w:t>
      </w:r>
      <w:r>
        <w:rPr>
          <w:i/>
          <w:sz w:val="20"/>
        </w:rPr>
        <w:t>Perales</w:t>
      </w:r>
      <w:r>
        <w:rPr>
          <w:i/>
          <w:spacing w:val="-2"/>
          <w:sz w:val="20"/>
        </w:rPr>
        <w:t xml:space="preserve"> </w:t>
      </w:r>
      <w:r>
        <w:rPr>
          <w:i/>
          <w:spacing w:val="-4"/>
          <w:sz w:val="20"/>
        </w:rPr>
        <w:t>son:</w:t>
      </w:r>
    </w:p>
    <w:p w14:paraId="5D9C39BF" w14:textId="77777777" w:rsidR="004B2FA9" w:rsidRDefault="004B2FA9">
      <w:pPr>
        <w:rPr>
          <w:i/>
          <w:sz w:val="20"/>
        </w:rPr>
        <w:sectPr w:rsidR="004B2FA9">
          <w:pgSz w:w="11910" w:h="16840"/>
          <w:pgMar w:top="1340" w:right="1275" w:bottom="1260" w:left="1275" w:header="225" w:footer="1060" w:gutter="0"/>
          <w:cols w:space="720"/>
        </w:sectPr>
      </w:pPr>
    </w:p>
    <w:p w14:paraId="4D603D83" w14:textId="77777777" w:rsidR="004B2FA9" w:rsidRDefault="00000000">
      <w:pPr>
        <w:pStyle w:val="Prrafodelista"/>
        <w:numPr>
          <w:ilvl w:val="0"/>
          <w:numId w:val="24"/>
        </w:numPr>
        <w:tabs>
          <w:tab w:val="left" w:pos="276"/>
        </w:tabs>
        <w:spacing w:before="87" w:line="292" w:lineRule="auto"/>
        <w:ind w:firstLine="0"/>
        <w:rPr>
          <w:i/>
          <w:sz w:val="20"/>
        </w:rPr>
      </w:pPr>
      <w:r>
        <w:rPr>
          <w:i/>
          <w:noProof/>
          <w:sz w:val="20"/>
        </w:rPr>
        <w:lastRenderedPageBreak/>
        <mc:AlternateContent>
          <mc:Choice Requires="wps">
            <w:drawing>
              <wp:anchor distT="0" distB="0" distL="0" distR="0" simplePos="0" relativeHeight="15799808" behindDoc="0" locked="0" layoutInCell="1" allowOverlap="1" wp14:anchorId="303E970A" wp14:editId="6C352436">
                <wp:simplePos x="0" y="0"/>
                <wp:positionH relativeFrom="page">
                  <wp:posOffset>6807090</wp:posOffset>
                </wp:positionH>
                <wp:positionV relativeFrom="page">
                  <wp:posOffset>2818730</wp:posOffset>
                </wp:positionV>
                <wp:extent cx="419734" cy="3187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B32D2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D9108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03E970A" id="Textbox 161" o:spid="_x0000_s1177"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xjtL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6B32D2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D9108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00320" behindDoc="0" locked="0" layoutInCell="1" allowOverlap="1" wp14:anchorId="4DBB13B1" wp14:editId="1CEF52AE">
                <wp:simplePos x="0" y="0"/>
                <wp:positionH relativeFrom="page">
                  <wp:posOffset>6965929</wp:posOffset>
                </wp:positionH>
                <wp:positionV relativeFrom="page">
                  <wp:posOffset>6510487</wp:posOffset>
                </wp:positionV>
                <wp:extent cx="263525" cy="331787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0341DB" w14:textId="750FB50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E02664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1B2F1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DBB13B1" id="Textbox 162" o:spid="_x0000_s1178" type="#_x0000_t202" style="position:absolute;left:0;text-align:left;margin-left:548.5pt;margin-top:512.65pt;width:20.75pt;height:261.2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rK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n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q06s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E0341DB" w14:textId="750FB50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E02664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1B2F1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b/>
          <w:i/>
          <w:sz w:val="20"/>
        </w:rPr>
        <w:t>Punto de vertido 1</w:t>
      </w:r>
      <w:r>
        <w:rPr>
          <w:i/>
          <w:sz w:val="20"/>
        </w:rPr>
        <w:t>: Obras de vertido de las aguas pluviales en las coordenadas aproximadas UTM ETRS89</w:t>
      </w:r>
      <w:r>
        <w:rPr>
          <w:i/>
          <w:spacing w:val="40"/>
          <w:sz w:val="20"/>
        </w:rPr>
        <w:t xml:space="preserve"> </w:t>
      </w:r>
      <w:r>
        <w:rPr>
          <w:i/>
          <w:sz w:val="20"/>
        </w:rPr>
        <w:t>(30N):</w:t>
      </w:r>
      <w:r>
        <w:rPr>
          <w:i/>
          <w:spacing w:val="40"/>
          <w:sz w:val="20"/>
        </w:rPr>
        <w:t xml:space="preserve"> </w:t>
      </w:r>
      <w:r>
        <w:rPr>
          <w:i/>
          <w:sz w:val="20"/>
        </w:rPr>
        <w:t>Punto</w:t>
      </w:r>
      <w:r>
        <w:rPr>
          <w:i/>
          <w:spacing w:val="40"/>
          <w:sz w:val="20"/>
        </w:rPr>
        <w:t xml:space="preserve"> </w:t>
      </w:r>
      <w:r>
        <w:rPr>
          <w:i/>
          <w:sz w:val="20"/>
        </w:rPr>
        <w:t>1:</w:t>
      </w:r>
      <w:r>
        <w:rPr>
          <w:i/>
          <w:spacing w:val="40"/>
          <w:sz w:val="20"/>
        </w:rPr>
        <w:t xml:space="preserve"> </w:t>
      </w:r>
      <w:r>
        <w:rPr>
          <w:i/>
          <w:sz w:val="20"/>
        </w:rPr>
        <w:t>X1:</w:t>
      </w:r>
      <w:r>
        <w:rPr>
          <w:i/>
          <w:spacing w:val="40"/>
          <w:sz w:val="20"/>
        </w:rPr>
        <w:t xml:space="preserve"> </w:t>
      </w:r>
      <w:r>
        <w:rPr>
          <w:i/>
          <w:sz w:val="20"/>
        </w:rPr>
        <w:t>424</w:t>
      </w:r>
      <w:r>
        <w:rPr>
          <w:i/>
          <w:spacing w:val="40"/>
          <w:sz w:val="20"/>
        </w:rPr>
        <w:t xml:space="preserve"> </w:t>
      </w:r>
      <w:r>
        <w:rPr>
          <w:i/>
          <w:sz w:val="20"/>
        </w:rPr>
        <w:t>143</w:t>
      </w:r>
      <w:r>
        <w:rPr>
          <w:i/>
          <w:spacing w:val="40"/>
          <w:sz w:val="20"/>
        </w:rPr>
        <w:t xml:space="preserve"> </w:t>
      </w:r>
      <w:r>
        <w:rPr>
          <w:i/>
          <w:sz w:val="20"/>
        </w:rPr>
        <w:t>Y1:</w:t>
      </w:r>
      <w:r>
        <w:rPr>
          <w:i/>
          <w:spacing w:val="40"/>
          <w:sz w:val="20"/>
        </w:rPr>
        <w:t xml:space="preserve"> </w:t>
      </w:r>
      <w:r>
        <w:rPr>
          <w:i/>
          <w:sz w:val="20"/>
        </w:rPr>
        <w:t>4</w:t>
      </w:r>
      <w:r>
        <w:rPr>
          <w:i/>
          <w:spacing w:val="40"/>
          <w:sz w:val="20"/>
        </w:rPr>
        <w:t xml:space="preserve"> </w:t>
      </w:r>
      <w:r>
        <w:rPr>
          <w:i/>
          <w:sz w:val="20"/>
        </w:rPr>
        <w:t>487</w:t>
      </w:r>
      <w:r>
        <w:rPr>
          <w:i/>
          <w:spacing w:val="40"/>
          <w:sz w:val="20"/>
        </w:rPr>
        <w:t xml:space="preserve"> </w:t>
      </w:r>
      <w:r>
        <w:rPr>
          <w:i/>
          <w:sz w:val="20"/>
        </w:rPr>
        <w:t>122.</w:t>
      </w:r>
      <w:r>
        <w:rPr>
          <w:i/>
          <w:spacing w:val="40"/>
          <w:sz w:val="20"/>
        </w:rPr>
        <w:t xml:space="preserve"> </w:t>
      </w:r>
      <w:r>
        <w:rPr>
          <w:i/>
          <w:sz w:val="20"/>
        </w:rPr>
        <w:t>Para</w:t>
      </w:r>
      <w:r>
        <w:rPr>
          <w:i/>
          <w:spacing w:val="40"/>
          <w:sz w:val="20"/>
        </w:rPr>
        <w:t xml:space="preserve"> </w:t>
      </w:r>
      <w:r>
        <w:rPr>
          <w:i/>
          <w:sz w:val="20"/>
        </w:rPr>
        <w:t>proteger</w:t>
      </w:r>
      <w:r>
        <w:rPr>
          <w:i/>
          <w:spacing w:val="40"/>
          <w:sz w:val="20"/>
        </w:rPr>
        <w:t xml:space="preserve"> </w:t>
      </w:r>
      <w:r>
        <w:rPr>
          <w:i/>
          <w:sz w:val="20"/>
        </w:rPr>
        <w:t>las</w:t>
      </w:r>
      <w:r>
        <w:rPr>
          <w:i/>
          <w:spacing w:val="40"/>
          <w:sz w:val="20"/>
        </w:rPr>
        <w:t xml:space="preserve"> </w:t>
      </w:r>
      <w:r>
        <w:rPr>
          <w:i/>
          <w:sz w:val="20"/>
        </w:rPr>
        <w:t>márgenes</w:t>
      </w:r>
      <w:r>
        <w:rPr>
          <w:i/>
          <w:spacing w:val="40"/>
          <w:sz w:val="20"/>
        </w:rPr>
        <w:t xml:space="preserve"> </w:t>
      </w:r>
      <w:r>
        <w:rPr>
          <w:i/>
          <w:sz w:val="20"/>
        </w:rPr>
        <w:t>y</w:t>
      </w:r>
      <w:r>
        <w:rPr>
          <w:i/>
          <w:spacing w:val="40"/>
          <w:sz w:val="20"/>
        </w:rPr>
        <w:t xml:space="preserve"> </w:t>
      </w:r>
      <w:r>
        <w:rPr>
          <w:i/>
          <w:sz w:val="20"/>
        </w:rPr>
        <w:t>reducir</w:t>
      </w:r>
      <w:r>
        <w:rPr>
          <w:i/>
          <w:spacing w:val="40"/>
          <w:sz w:val="20"/>
        </w:rPr>
        <w:t xml:space="preserve"> </w:t>
      </w:r>
      <w:r>
        <w:rPr>
          <w:i/>
          <w:sz w:val="20"/>
        </w:rPr>
        <w:t>la afección del vertido se dispone en toda la zona de vertido situada a cielo abierto una playa de bolos de diámetro 300 mm en una superficie aproximada de 75 m2, siempre cajeando el terreno natural, de manera que no se disminuya la capacidad hidráulica del cauce.</w:t>
      </w:r>
    </w:p>
    <w:p w14:paraId="00249E5D" w14:textId="77777777" w:rsidR="004B2FA9" w:rsidRDefault="004B2FA9">
      <w:pPr>
        <w:pStyle w:val="Textoindependiente"/>
        <w:spacing w:before="10"/>
        <w:rPr>
          <w:i/>
        </w:rPr>
      </w:pPr>
    </w:p>
    <w:p w14:paraId="17DC0C1C" w14:textId="77777777" w:rsidR="004B2FA9" w:rsidRDefault="00000000">
      <w:pPr>
        <w:spacing w:line="292" w:lineRule="auto"/>
        <w:ind w:left="142" w:right="141"/>
        <w:jc w:val="both"/>
        <w:rPr>
          <w:i/>
          <w:sz w:val="20"/>
        </w:rPr>
      </w:pPr>
      <w:r>
        <w:rPr>
          <w:i/>
          <w:sz w:val="20"/>
        </w:rPr>
        <w:t>Las actuaciones a realizar en dominio público hidráulico del arroyo Innominado afluente del arroyo de la Carrascosa son:</w:t>
      </w:r>
    </w:p>
    <w:p w14:paraId="6FC95C19" w14:textId="77777777" w:rsidR="004B2FA9" w:rsidRDefault="004B2FA9">
      <w:pPr>
        <w:pStyle w:val="Textoindependiente"/>
        <w:spacing w:before="10"/>
        <w:rPr>
          <w:i/>
        </w:rPr>
      </w:pPr>
    </w:p>
    <w:p w14:paraId="1ADF0FB2" w14:textId="77777777" w:rsidR="004B2FA9" w:rsidRDefault="00000000">
      <w:pPr>
        <w:pStyle w:val="Prrafodelista"/>
        <w:numPr>
          <w:ilvl w:val="0"/>
          <w:numId w:val="24"/>
        </w:numPr>
        <w:tabs>
          <w:tab w:val="left" w:pos="276"/>
        </w:tabs>
        <w:spacing w:line="292" w:lineRule="auto"/>
        <w:ind w:firstLine="0"/>
        <w:rPr>
          <w:i/>
          <w:sz w:val="20"/>
        </w:rPr>
      </w:pPr>
      <w:r>
        <w:rPr>
          <w:b/>
          <w:i/>
          <w:sz w:val="20"/>
        </w:rPr>
        <w:t>Punto de vertido 2</w:t>
      </w:r>
      <w:r>
        <w:rPr>
          <w:i/>
          <w:sz w:val="20"/>
        </w:rPr>
        <w:t>: Obras de vertido de las aguas pluviales en las coordenadas aproximadas UTM ETRS89</w:t>
      </w:r>
      <w:r>
        <w:rPr>
          <w:i/>
          <w:spacing w:val="40"/>
          <w:sz w:val="20"/>
        </w:rPr>
        <w:t xml:space="preserve"> </w:t>
      </w:r>
      <w:r>
        <w:rPr>
          <w:i/>
          <w:sz w:val="20"/>
        </w:rPr>
        <w:t>(30N):</w:t>
      </w:r>
      <w:r>
        <w:rPr>
          <w:i/>
          <w:spacing w:val="40"/>
          <w:sz w:val="20"/>
        </w:rPr>
        <w:t xml:space="preserve"> </w:t>
      </w:r>
      <w:r>
        <w:rPr>
          <w:i/>
          <w:sz w:val="20"/>
        </w:rPr>
        <w:t>Punto</w:t>
      </w:r>
      <w:r>
        <w:rPr>
          <w:i/>
          <w:spacing w:val="40"/>
          <w:sz w:val="20"/>
        </w:rPr>
        <w:t xml:space="preserve"> </w:t>
      </w:r>
      <w:r>
        <w:rPr>
          <w:i/>
          <w:sz w:val="20"/>
        </w:rPr>
        <w:t>2:</w:t>
      </w:r>
      <w:r>
        <w:rPr>
          <w:i/>
          <w:spacing w:val="40"/>
          <w:sz w:val="20"/>
        </w:rPr>
        <w:t xml:space="preserve"> </w:t>
      </w:r>
      <w:r>
        <w:rPr>
          <w:i/>
          <w:sz w:val="20"/>
        </w:rPr>
        <w:t>X4:</w:t>
      </w:r>
      <w:r>
        <w:rPr>
          <w:i/>
          <w:spacing w:val="40"/>
          <w:sz w:val="20"/>
        </w:rPr>
        <w:t xml:space="preserve"> </w:t>
      </w:r>
      <w:r>
        <w:rPr>
          <w:i/>
          <w:sz w:val="20"/>
        </w:rPr>
        <w:t>424</w:t>
      </w:r>
      <w:r>
        <w:rPr>
          <w:i/>
          <w:spacing w:val="40"/>
          <w:sz w:val="20"/>
        </w:rPr>
        <w:t xml:space="preserve"> </w:t>
      </w:r>
      <w:r>
        <w:rPr>
          <w:i/>
          <w:sz w:val="20"/>
        </w:rPr>
        <w:t>240</w:t>
      </w:r>
      <w:r>
        <w:rPr>
          <w:i/>
          <w:spacing w:val="40"/>
          <w:sz w:val="20"/>
        </w:rPr>
        <w:t xml:space="preserve"> </w:t>
      </w:r>
      <w:r>
        <w:rPr>
          <w:i/>
          <w:sz w:val="20"/>
        </w:rPr>
        <w:t>Y4:</w:t>
      </w:r>
      <w:r>
        <w:rPr>
          <w:i/>
          <w:spacing w:val="40"/>
          <w:sz w:val="20"/>
        </w:rPr>
        <w:t xml:space="preserve"> </w:t>
      </w:r>
      <w:r>
        <w:rPr>
          <w:i/>
          <w:sz w:val="20"/>
        </w:rPr>
        <w:t>4</w:t>
      </w:r>
      <w:r>
        <w:rPr>
          <w:i/>
          <w:spacing w:val="40"/>
          <w:sz w:val="20"/>
        </w:rPr>
        <w:t xml:space="preserve"> </w:t>
      </w:r>
      <w:r>
        <w:rPr>
          <w:i/>
          <w:sz w:val="20"/>
        </w:rPr>
        <w:t>486</w:t>
      </w:r>
      <w:r>
        <w:rPr>
          <w:i/>
          <w:spacing w:val="40"/>
          <w:sz w:val="20"/>
        </w:rPr>
        <w:t xml:space="preserve"> </w:t>
      </w:r>
      <w:r>
        <w:rPr>
          <w:i/>
          <w:sz w:val="20"/>
        </w:rPr>
        <w:t>677.</w:t>
      </w:r>
      <w:r>
        <w:rPr>
          <w:i/>
          <w:spacing w:val="40"/>
          <w:sz w:val="20"/>
        </w:rPr>
        <w:t xml:space="preserve"> </w:t>
      </w:r>
      <w:r>
        <w:rPr>
          <w:i/>
          <w:sz w:val="20"/>
        </w:rPr>
        <w:t>Para</w:t>
      </w:r>
      <w:r>
        <w:rPr>
          <w:i/>
          <w:spacing w:val="40"/>
          <w:sz w:val="20"/>
        </w:rPr>
        <w:t xml:space="preserve"> </w:t>
      </w:r>
      <w:r>
        <w:rPr>
          <w:i/>
          <w:sz w:val="20"/>
        </w:rPr>
        <w:t>proteger</w:t>
      </w:r>
      <w:r>
        <w:rPr>
          <w:i/>
          <w:spacing w:val="40"/>
          <w:sz w:val="20"/>
        </w:rPr>
        <w:t xml:space="preserve"> </w:t>
      </w:r>
      <w:r>
        <w:rPr>
          <w:i/>
          <w:sz w:val="20"/>
        </w:rPr>
        <w:t>las</w:t>
      </w:r>
      <w:r>
        <w:rPr>
          <w:i/>
          <w:spacing w:val="40"/>
          <w:sz w:val="20"/>
        </w:rPr>
        <w:t xml:space="preserve"> </w:t>
      </w:r>
      <w:r>
        <w:rPr>
          <w:i/>
          <w:sz w:val="20"/>
        </w:rPr>
        <w:t>márgenes</w:t>
      </w:r>
      <w:r>
        <w:rPr>
          <w:i/>
          <w:spacing w:val="40"/>
          <w:sz w:val="20"/>
        </w:rPr>
        <w:t xml:space="preserve"> </w:t>
      </w:r>
      <w:r>
        <w:rPr>
          <w:i/>
          <w:sz w:val="20"/>
        </w:rPr>
        <w:t>y</w:t>
      </w:r>
      <w:r>
        <w:rPr>
          <w:i/>
          <w:spacing w:val="40"/>
          <w:sz w:val="20"/>
        </w:rPr>
        <w:t xml:space="preserve"> </w:t>
      </w:r>
      <w:r>
        <w:rPr>
          <w:i/>
          <w:sz w:val="20"/>
        </w:rPr>
        <w:t>reducir</w:t>
      </w:r>
      <w:r>
        <w:rPr>
          <w:i/>
          <w:spacing w:val="40"/>
          <w:sz w:val="20"/>
        </w:rPr>
        <w:t xml:space="preserve"> </w:t>
      </w:r>
      <w:r>
        <w:rPr>
          <w:i/>
          <w:sz w:val="20"/>
        </w:rPr>
        <w:t>la afección del vertido se dispone en toda la zona de vertido situada a cielo abierto una playa de bolos de diámetro 300 mm con una superficie aproximada de 320 m2, siempre cajeando el terreno natural, de manera que nunca se disminuya la capacidad hidráulica del cauce.</w:t>
      </w:r>
    </w:p>
    <w:p w14:paraId="7A69D8D5" w14:textId="77777777" w:rsidR="004B2FA9" w:rsidRDefault="004B2FA9">
      <w:pPr>
        <w:pStyle w:val="Textoindependiente"/>
        <w:spacing w:before="9"/>
        <w:rPr>
          <w:i/>
        </w:rPr>
      </w:pPr>
    </w:p>
    <w:p w14:paraId="49B053EC" w14:textId="77777777" w:rsidR="004B2FA9" w:rsidRDefault="00000000">
      <w:pPr>
        <w:spacing w:before="1" w:line="292" w:lineRule="auto"/>
        <w:ind w:left="142" w:right="141"/>
        <w:jc w:val="both"/>
        <w:rPr>
          <w:i/>
          <w:sz w:val="20"/>
        </w:rPr>
      </w:pPr>
      <w:r>
        <w:rPr>
          <w:i/>
          <w:sz w:val="20"/>
        </w:rPr>
        <w:t>Obras asociadas a la urbanización y la instalación de tuberías enterradas de 600 mm de diámetro de PVC las cuales concluyen en los puntos de vertido y la ejecución del tanque de tormentas Sur, en zona de policía de los arroyos Perales y el afluente Innominado del arroyo de la Carrascosa, en el término municipal de Las Rozas de Madrid (Madrid).</w:t>
      </w:r>
    </w:p>
    <w:p w14:paraId="0C9057FC" w14:textId="77777777" w:rsidR="004B2FA9" w:rsidRDefault="004B2FA9">
      <w:pPr>
        <w:pStyle w:val="Textoindependiente"/>
        <w:spacing w:before="9"/>
        <w:rPr>
          <w:i/>
        </w:rPr>
      </w:pPr>
    </w:p>
    <w:p w14:paraId="188C0A75" w14:textId="77777777" w:rsidR="004B2FA9" w:rsidRDefault="00000000">
      <w:pPr>
        <w:ind w:left="142"/>
        <w:rPr>
          <w:i/>
          <w:sz w:val="20"/>
        </w:rPr>
      </w:pPr>
      <w:r>
        <w:rPr>
          <w:i/>
          <w:sz w:val="20"/>
        </w:rPr>
        <w:t>Las</w:t>
      </w:r>
      <w:r>
        <w:rPr>
          <w:i/>
          <w:spacing w:val="-4"/>
          <w:sz w:val="20"/>
        </w:rPr>
        <w:t xml:space="preserve"> </w:t>
      </w:r>
      <w:r>
        <w:rPr>
          <w:i/>
          <w:sz w:val="20"/>
        </w:rPr>
        <w:t>actuaciones</w:t>
      </w:r>
      <w:r>
        <w:rPr>
          <w:i/>
          <w:spacing w:val="-2"/>
          <w:sz w:val="20"/>
        </w:rPr>
        <w:t xml:space="preserve"> </w:t>
      </w:r>
      <w:r>
        <w:rPr>
          <w:i/>
          <w:sz w:val="20"/>
        </w:rPr>
        <w:t>a</w:t>
      </w:r>
      <w:r>
        <w:rPr>
          <w:i/>
          <w:spacing w:val="-1"/>
          <w:sz w:val="20"/>
        </w:rPr>
        <w:t xml:space="preserve"> </w:t>
      </w:r>
      <w:r>
        <w:rPr>
          <w:i/>
          <w:sz w:val="20"/>
        </w:rPr>
        <w:t>realizar</w:t>
      </w:r>
      <w:r>
        <w:rPr>
          <w:i/>
          <w:spacing w:val="-2"/>
          <w:sz w:val="20"/>
        </w:rPr>
        <w:t xml:space="preserve"> </w:t>
      </w:r>
      <w:r>
        <w:rPr>
          <w:i/>
          <w:sz w:val="20"/>
        </w:rPr>
        <w:t>en</w:t>
      </w:r>
      <w:r>
        <w:rPr>
          <w:i/>
          <w:spacing w:val="-2"/>
          <w:sz w:val="20"/>
        </w:rPr>
        <w:t xml:space="preserve"> </w:t>
      </w:r>
      <w:r>
        <w:rPr>
          <w:i/>
          <w:sz w:val="20"/>
        </w:rPr>
        <w:t>zona</w:t>
      </w:r>
      <w:r>
        <w:rPr>
          <w:i/>
          <w:spacing w:val="-1"/>
          <w:sz w:val="20"/>
        </w:rPr>
        <w:t xml:space="preserve"> </w:t>
      </w:r>
      <w:r>
        <w:rPr>
          <w:i/>
          <w:sz w:val="20"/>
        </w:rPr>
        <w:t>de</w:t>
      </w:r>
      <w:r>
        <w:rPr>
          <w:i/>
          <w:spacing w:val="-2"/>
          <w:sz w:val="20"/>
        </w:rPr>
        <w:t xml:space="preserve"> </w:t>
      </w:r>
      <w:r>
        <w:rPr>
          <w:i/>
          <w:sz w:val="20"/>
        </w:rPr>
        <w:t>policía</w:t>
      </w:r>
      <w:r>
        <w:rPr>
          <w:i/>
          <w:spacing w:val="-2"/>
          <w:sz w:val="20"/>
        </w:rPr>
        <w:t xml:space="preserve"> </w:t>
      </w:r>
      <w:r>
        <w:rPr>
          <w:i/>
          <w:sz w:val="20"/>
        </w:rPr>
        <w:t>del</w:t>
      </w:r>
      <w:r>
        <w:rPr>
          <w:i/>
          <w:spacing w:val="-1"/>
          <w:sz w:val="20"/>
        </w:rPr>
        <w:t xml:space="preserve"> </w:t>
      </w:r>
      <w:r>
        <w:rPr>
          <w:i/>
          <w:sz w:val="20"/>
        </w:rPr>
        <w:t>arroyo</w:t>
      </w:r>
      <w:r>
        <w:rPr>
          <w:i/>
          <w:spacing w:val="-2"/>
          <w:sz w:val="20"/>
        </w:rPr>
        <w:t xml:space="preserve"> </w:t>
      </w:r>
      <w:r>
        <w:rPr>
          <w:i/>
          <w:sz w:val="20"/>
        </w:rPr>
        <w:t>Perales</w:t>
      </w:r>
      <w:r>
        <w:rPr>
          <w:i/>
          <w:spacing w:val="-1"/>
          <w:sz w:val="20"/>
        </w:rPr>
        <w:t xml:space="preserve"> </w:t>
      </w:r>
      <w:r>
        <w:rPr>
          <w:i/>
          <w:spacing w:val="-4"/>
          <w:sz w:val="20"/>
        </w:rPr>
        <w:t>son:</w:t>
      </w:r>
    </w:p>
    <w:p w14:paraId="4F79EEEA" w14:textId="77777777" w:rsidR="004B2FA9" w:rsidRDefault="004B2FA9">
      <w:pPr>
        <w:pStyle w:val="Textoindependiente"/>
        <w:spacing w:before="61"/>
        <w:rPr>
          <w:i/>
        </w:rPr>
      </w:pPr>
    </w:p>
    <w:p w14:paraId="13CF5AA1" w14:textId="77777777" w:rsidR="004B2FA9" w:rsidRDefault="00000000">
      <w:pPr>
        <w:pStyle w:val="Prrafodelista"/>
        <w:numPr>
          <w:ilvl w:val="0"/>
          <w:numId w:val="24"/>
        </w:numPr>
        <w:tabs>
          <w:tab w:val="left" w:pos="293"/>
        </w:tabs>
        <w:spacing w:line="292" w:lineRule="auto"/>
        <w:ind w:firstLine="0"/>
        <w:jc w:val="left"/>
        <w:rPr>
          <w:i/>
          <w:sz w:val="20"/>
        </w:rPr>
      </w:pPr>
      <w:r>
        <w:rPr>
          <w:b/>
          <w:i/>
          <w:sz w:val="20"/>
        </w:rPr>
        <w:t>Colector</w:t>
      </w:r>
      <w:r>
        <w:rPr>
          <w:b/>
          <w:i/>
          <w:spacing w:val="29"/>
          <w:sz w:val="20"/>
        </w:rPr>
        <w:t xml:space="preserve"> </w:t>
      </w:r>
      <w:r>
        <w:rPr>
          <w:b/>
          <w:i/>
          <w:sz w:val="20"/>
        </w:rPr>
        <w:t>1</w:t>
      </w:r>
      <w:r>
        <w:rPr>
          <w:b/>
          <w:i/>
          <w:spacing w:val="31"/>
          <w:sz w:val="20"/>
        </w:rPr>
        <w:t xml:space="preserve"> </w:t>
      </w:r>
      <w:r>
        <w:rPr>
          <w:i/>
          <w:sz w:val="20"/>
        </w:rPr>
        <w:t>de</w:t>
      </w:r>
      <w:r>
        <w:rPr>
          <w:i/>
          <w:spacing w:val="29"/>
          <w:sz w:val="20"/>
        </w:rPr>
        <w:t xml:space="preserve"> </w:t>
      </w:r>
      <w:r>
        <w:rPr>
          <w:i/>
          <w:sz w:val="20"/>
        </w:rPr>
        <w:t>aguas</w:t>
      </w:r>
      <w:r>
        <w:rPr>
          <w:i/>
          <w:spacing w:val="29"/>
          <w:sz w:val="20"/>
        </w:rPr>
        <w:t xml:space="preserve"> </w:t>
      </w:r>
      <w:r>
        <w:rPr>
          <w:i/>
          <w:sz w:val="20"/>
        </w:rPr>
        <w:t>pluviales</w:t>
      </w:r>
      <w:r>
        <w:rPr>
          <w:i/>
          <w:spacing w:val="29"/>
          <w:sz w:val="20"/>
        </w:rPr>
        <w:t xml:space="preserve"> </w:t>
      </w:r>
      <w:r>
        <w:rPr>
          <w:i/>
          <w:sz w:val="20"/>
        </w:rPr>
        <w:t>de</w:t>
      </w:r>
      <w:r>
        <w:rPr>
          <w:i/>
          <w:spacing w:val="29"/>
          <w:sz w:val="20"/>
        </w:rPr>
        <w:t xml:space="preserve"> </w:t>
      </w:r>
      <w:r>
        <w:rPr>
          <w:i/>
          <w:sz w:val="20"/>
        </w:rPr>
        <w:t>600</w:t>
      </w:r>
      <w:r>
        <w:rPr>
          <w:i/>
          <w:spacing w:val="29"/>
          <w:sz w:val="20"/>
        </w:rPr>
        <w:t xml:space="preserve"> </w:t>
      </w:r>
      <w:r>
        <w:rPr>
          <w:i/>
          <w:sz w:val="20"/>
        </w:rPr>
        <w:t>mm</w:t>
      </w:r>
      <w:r>
        <w:rPr>
          <w:i/>
          <w:spacing w:val="29"/>
          <w:sz w:val="20"/>
        </w:rPr>
        <w:t xml:space="preserve"> </w:t>
      </w:r>
      <w:r>
        <w:rPr>
          <w:i/>
          <w:sz w:val="20"/>
        </w:rPr>
        <w:t>de</w:t>
      </w:r>
      <w:r>
        <w:rPr>
          <w:i/>
          <w:spacing w:val="29"/>
          <w:sz w:val="20"/>
        </w:rPr>
        <w:t xml:space="preserve"> </w:t>
      </w:r>
      <w:r>
        <w:rPr>
          <w:i/>
          <w:sz w:val="20"/>
        </w:rPr>
        <w:t>diámetro</w:t>
      </w:r>
      <w:r>
        <w:rPr>
          <w:i/>
          <w:spacing w:val="29"/>
          <w:sz w:val="20"/>
        </w:rPr>
        <w:t xml:space="preserve"> </w:t>
      </w:r>
      <w:r>
        <w:rPr>
          <w:i/>
          <w:sz w:val="20"/>
        </w:rPr>
        <w:t>de</w:t>
      </w:r>
      <w:r>
        <w:rPr>
          <w:i/>
          <w:spacing w:val="29"/>
          <w:sz w:val="20"/>
        </w:rPr>
        <w:t xml:space="preserve"> </w:t>
      </w:r>
      <w:r>
        <w:rPr>
          <w:i/>
          <w:sz w:val="20"/>
        </w:rPr>
        <w:t>PVC</w:t>
      </w:r>
      <w:r>
        <w:rPr>
          <w:i/>
          <w:spacing w:val="29"/>
          <w:sz w:val="20"/>
        </w:rPr>
        <w:t xml:space="preserve"> </w:t>
      </w:r>
      <w:r>
        <w:rPr>
          <w:i/>
          <w:sz w:val="20"/>
        </w:rPr>
        <w:t>de</w:t>
      </w:r>
      <w:r>
        <w:rPr>
          <w:i/>
          <w:spacing w:val="29"/>
          <w:sz w:val="20"/>
        </w:rPr>
        <w:t xml:space="preserve"> </w:t>
      </w:r>
      <w:r>
        <w:rPr>
          <w:i/>
          <w:sz w:val="20"/>
        </w:rPr>
        <w:t>159</w:t>
      </w:r>
      <w:r>
        <w:rPr>
          <w:i/>
          <w:spacing w:val="29"/>
          <w:sz w:val="20"/>
        </w:rPr>
        <w:t xml:space="preserve"> </w:t>
      </w:r>
      <w:r>
        <w:rPr>
          <w:i/>
          <w:sz w:val="20"/>
        </w:rPr>
        <w:t>m</w:t>
      </w:r>
      <w:r>
        <w:rPr>
          <w:i/>
          <w:spacing w:val="29"/>
          <w:sz w:val="20"/>
        </w:rPr>
        <w:t xml:space="preserve"> </w:t>
      </w:r>
      <w:r>
        <w:rPr>
          <w:i/>
          <w:sz w:val="20"/>
        </w:rPr>
        <w:t>de</w:t>
      </w:r>
      <w:r>
        <w:rPr>
          <w:i/>
          <w:spacing w:val="29"/>
          <w:sz w:val="20"/>
        </w:rPr>
        <w:t xml:space="preserve"> </w:t>
      </w:r>
      <w:r>
        <w:rPr>
          <w:i/>
          <w:sz w:val="20"/>
        </w:rPr>
        <w:t>longitud</w:t>
      </w:r>
      <w:r>
        <w:rPr>
          <w:i/>
          <w:spacing w:val="29"/>
          <w:sz w:val="20"/>
        </w:rPr>
        <w:t xml:space="preserve"> </w:t>
      </w:r>
      <w:r>
        <w:rPr>
          <w:i/>
          <w:sz w:val="20"/>
        </w:rPr>
        <w:t>entre</w:t>
      </w:r>
      <w:r>
        <w:rPr>
          <w:i/>
          <w:spacing w:val="29"/>
          <w:sz w:val="20"/>
        </w:rPr>
        <w:t xml:space="preserve"> </w:t>
      </w:r>
      <w:r>
        <w:rPr>
          <w:i/>
          <w:sz w:val="20"/>
        </w:rPr>
        <w:t>las coordenadas aproximadas UTM ETRS89 (30N): X2: 424 142 Y2: 4 487 122 y X3: 424 336: Y3: 4 487</w:t>
      </w:r>
    </w:p>
    <w:p w14:paraId="14D4A13E" w14:textId="77777777" w:rsidR="004B2FA9" w:rsidRDefault="00000000">
      <w:pPr>
        <w:ind w:left="142"/>
        <w:rPr>
          <w:i/>
          <w:sz w:val="20"/>
        </w:rPr>
      </w:pPr>
      <w:r>
        <w:rPr>
          <w:i/>
          <w:spacing w:val="-4"/>
          <w:sz w:val="20"/>
        </w:rPr>
        <w:t>124.</w:t>
      </w:r>
    </w:p>
    <w:p w14:paraId="3C3A7754" w14:textId="77777777" w:rsidR="004B2FA9" w:rsidRDefault="004B2FA9">
      <w:pPr>
        <w:pStyle w:val="Textoindependiente"/>
        <w:spacing w:before="60"/>
        <w:rPr>
          <w:i/>
        </w:rPr>
      </w:pPr>
    </w:p>
    <w:p w14:paraId="2A00A703" w14:textId="77777777" w:rsidR="004B2FA9" w:rsidRDefault="00000000">
      <w:pPr>
        <w:spacing w:line="292" w:lineRule="auto"/>
        <w:ind w:left="142"/>
        <w:rPr>
          <w:i/>
          <w:sz w:val="20"/>
        </w:rPr>
      </w:pPr>
      <w:r>
        <w:rPr>
          <w:i/>
          <w:sz w:val="20"/>
        </w:rPr>
        <w:t>Las</w:t>
      </w:r>
      <w:r>
        <w:rPr>
          <w:i/>
          <w:spacing w:val="40"/>
          <w:sz w:val="20"/>
        </w:rPr>
        <w:t xml:space="preserve"> </w:t>
      </w:r>
      <w:r>
        <w:rPr>
          <w:i/>
          <w:sz w:val="20"/>
        </w:rPr>
        <w:t>actuaciones</w:t>
      </w:r>
      <w:r>
        <w:rPr>
          <w:i/>
          <w:spacing w:val="40"/>
          <w:sz w:val="20"/>
        </w:rPr>
        <w:t xml:space="preserve"> </w:t>
      </w:r>
      <w:r>
        <w:rPr>
          <w:i/>
          <w:sz w:val="20"/>
        </w:rPr>
        <w:t>a</w:t>
      </w:r>
      <w:r>
        <w:rPr>
          <w:i/>
          <w:spacing w:val="40"/>
          <w:sz w:val="20"/>
        </w:rPr>
        <w:t xml:space="preserve"> </w:t>
      </w:r>
      <w:r>
        <w:rPr>
          <w:i/>
          <w:sz w:val="20"/>
        </w:rPr>
        <w:t>realizar</w:t>
      </w:r>
      <w:r>
        <w:rPr>
          <w:i/>
          <w:spacing w:val="40"/>
          <w:sz w:val="20"/>
        </w:rPr>
        <w:t xml:space="preserve"> </w:t>
      </w:r>
      <w:r>
        <w:rPr>
          <w:i/>
          <w:sz w:val="20"/>
        </w:rPr>
        <w:t>en</w:t>
      </w:r>
      <w:r>
        <w:rPr>
          <w:i/>
          <w:spacing w:val="40"/>
          <w:sz w:val="20"/>
        </w:rPr>
        <w:t xml:space="preserve"> </w:t>
      </w:r>
      <w:r>
        <w:rPr>
          <w:i/>
          <w:sz w:val="20"/>
        </w:rPr>
        <w:t>zona</w:t>
      </w:r>
      <w:r>
        <w:rPr>
          <w:i/>
          <w:spacing w:val="40"/>
          <w:sz w:val="20"/>
        </w:rPr>
        <w:t xml:space="preserve"> </w:t>
      </w:r>
      <w:r>
        <w:rPr>
          <w:i/>
          <w:sz w:val="20"/>
        </w:rPr>
        <w:t>de</w:t>
      </w:r>
      <w:r>
        <w:rPr>
          <w:i/>
          <w:spacing w:val="40"/>
          <w:sz w:val="20"/>
        </w:rPr>
        <w:t xml:space="preserve"> </w:t>
      </w:r>
      <w:r>
        <w:rPr>
          <w:i/>
          <w:sz w:val="20"/>
        </w:rPr>
        <w:t>policía</w:t>
      </w:r>
      <w:r>
        <w:rPr>
          <w:i/>
          <w:spacing w:val="40"/>
          <w:sz w:val="20"/>
        </w:rPr>
        <w:t xml:space="preserve"> </w:t>
      </w:r>
      <w:r>
        <w:rPr>
          <w:i/>
          <w:sz w:val="20"/>
        </w:rPr>
        <w:t>del</w:t>
      </w:r>
      <w:r>
        <w:rPr>
          <w:i/>
          <w:spacing w:val="40"/>
          <w:sz w:val="20"/>
        </w:rPr>
        <w:t xml:space="preserve"> </w:t>
      </w:r>
      <w:r>
        <w:rPr>
          <w:i/>
          <w:sz w:val="20"/>
        </w:rPr>
        <w:t>arroyo</w:t>
      </w:r>
      <w:r>
        <w:rPr>
          <w:i/>
          <w:spacing w:val="40"/>
          <w:sz w:val="20"/>
        </w:rPr>
        <w:t xml:space="preserve"> </w:t>
      </w:r>
      <w:r>
        <w:rPr>
          <w:i/>
          <w:sz w:val="20"/>
        </w:rPr>
        <w:t>Innominado</w:t>
      </w:r>
      <w:r>
        <w:rPr>
          <w:i/>
          <w:spacing w:val="40"/>
          <w:sz w:val="20"/>
        </w:rPr>
        <w:t xml:space="preserve"> </w:t>
      </w:r>
      <w:r>
        <w:rPr>
          <w:i/>
          <w:sz w:val="20"/>
        </w:rPr>
        <w:t>afluente</w:t>
      </w:r>
      <w:r>
        <w:rPr>
          <w:i/>
          <w:spacing w:val="40"/>
          <w:sz w:val="20"/>
        </w:rPr>
        <w:t xml:space="preserve"> </w:t>
      </w:r>
      <w:r>
        <w:rPr>
          <w:i/>
          <w:sz w:val="20"/>
        </w:rPr>
        <w:t>del</w:t>
      </w:r>
      <w:r>
        <w:rPr>
          <w:i/>
          <w:spacing w:val="40"/>
          <w:sz w:val="20"/>
        </w:rPr>
        <w:t xml:space="preserve"> </w:t>
      </w:r>
      <w:r>
        <w:rPr>
          <w:i/>
          <w:sz w:val="20"/>
        </w:rPr>
        <w:t>arroyo</w:t>
      </w:r>
      <w:r>
        <w:rPr>
          <w:i/>
          <w:spacing w:val="40"/>
          <w:sz w:val="20"/>
        </w:rPr>
        <w:t xml:space="preserve"> </w:t>
      </w:r>
      <w:r>
        <w:rPr>
          <w:i/>
          <w:sz w:val="20"/>
        </w:rPr>
        <w:t>de</w:t>
      </w:r>
      <w:r>
        <w:rPr>
          <w:i/>
          <w:spacing w:val="40"/>
          <w:sz w:val="20"/>
        </w:rPr>
        <w:t xml:space="preserve"> </w:t>
      </w:r>
      <w:r>
        <w:rPr>
          <w:i/>
          <w:sz w:val="20"/>
        </w:rPr>
        <w:t>la Carrascosa son:</w:t>
      </w:r>
    </w:p>
    <w:p w14:paraId="7613DB3A" w14:textId="77777777" w:rsidR="004B2FA9" w:rsidRDefault="004B2FA9">
      <w:pPr>
        <w:pStyle w:val="Textoindependiente"/>
        <w:spacing w:before="10"/>
        <w:rPr>
          <w:i/>
        </w:rPr>
      </w:pPr>
    </w:p>
    <w:p w14:paraId="72CE48A9" w14:textId="77777777" w:rsidR="004B2FA9" w:rsidRDefault="00000000">
      <w:pPr>
        <w:pStyle w:val="Prrafodelista"/>
        <w:numPr>
          <w:ilvl w:val="0"/>
          <w:numId w:val="24"/>
        </w:numPr>
        <w:tabs>
          <w:tab w:val="left" w:pos="292"/>
        </w:tabs>
        <w:spacing w:line="292" w:lineRule="auto"/>
        <w:ind w:firstLine="0"/>
        <w:rPr>
          <w:i/>
          <w:sz w:val="20"/>
        </w:rPr>
      </w:pPr>
      <w:r>
        <w:rPr>
          <w:b/>
          <w:i/>
          <w:sz w:val="20"/>
        </w:rPr>
        <w:t xml:space="preserve">Tanque de tormentas Sur </w:t>
      </w:r>
      <w:r>
        <w:rPr>
          <w:i/>
          <w:sz w:val="20"/>
        </w:rPr>
        <w:t>en las coordenadas aproximadas UTM ETRS89 (30N): XTS: 424 340 YTS: 4 486 651. Tiene unas dimensiones de 20,30 x 21,50 x 3,36 m, con una capacidad de</w:t>
      </w:r>
      <w:r>
        <w:rPr>
          <w:i/>
          <w:spacing w:val="40"/>
          <w:sz w:val="20"/>
        </w:rPr>
        <w:t xml:space="preserve"> </w:t>
      </w:r>
      <w:r>
        <w:rPr>
          <w:i/>
          <w:sz w:val="20"/>
        </w:rPr>
        <w:t>laminación de 1470,00 m3, sin provocar retorno a la red.</w:t>
      </w:r>
    </w:p>
    <w:p w14:paraId="6EC680B0" w14:textId="77777777" w:rsidR="004B2FA9" w:rsidRDefault="004B2FA9">
      <w:pPr>
        <w:pStyle w:val="Textoindependiente"/>
        <w:spacing w:before="10"/>
        <w:rPr>
          <w:i/>
        </w:rPr>
      </w:pPr>
    </w:p>
    <w:p w14:paraId="5043E589" w14:textId="77777777" w:rsidR="004B2FA9" w:rsidRDefault="00000000">
      <w:pPr>
        <w:pStyle w:val="Prrafodelista"/>
        <w:numPr>
          <w:ilvl w:val="0"/>
          <w:numId w:val="24"/>
        </w:numPr>
        <w:tabs>
          <w:tab w:val="left" w:pos="298"/>
        </w:tabs>
        <w:spacing w:line="292" w:lineRule="auto"/>
        <w:ind w:firstLine="0"/>
        <w:jc w:val="left"/>
        <w:rPr>
          <w:i/>
          <w:sz w:val="20"/>
        </w:rPr>
      </w:pPr>
      <w:r>
        <w:rPr>
          <w:b/>
          <w:i/>
          <w:sz w:val="20"/>
        </w:rPr>
        <w:t>Colector</w:t>
      </w:r>
      <w:r>
        <w:rPr>
          <w:b/>
          <w:i/>
          <w:spacing w:val="35"/>
          <w:sz w:val="20"/>
        </w:rPr>
        <w:t xml:space="preserve"> </w:t>
      </w:r>
      <w:r>
        <w:rPr>
          <w:b/>
          <w:i/>
          <w:sz w:val="20"/>
        </w:rPr>
        <w:t>2</w:t>
      </w:r>
      <w:r>
        <w:rPr>
          <w:b/>
          <w:i/>
          <w:spacing w:val="36"/>
          <w:sz w:val="20"/>
        </w:rPr>
        <w:t xml:space="preserve"> </w:t>
      </w:r>
      <w:r>
        <w:rPr>
          <w:i/>
          <w:sz w:val="20"/>
        </w:rPr>
        <w:t>de</w:t>
      </w:r>
      <w:r>
        <w:rPr>
          <w:i/>
          <w:spacing w:val="35"/>
          <w:sz w:val="20"/>
        </w:rPr>
        <w:t xml:space="preserve"> </w:t>
      </w:r>
      <w:r>
        <w:rPr>
          <w:i/>
          <w:sz w:val="20"/>
        </w:rPr>
        <w:t>aguas</w:t>
      </w:r>
      <w:r>
        <w:rPr>
          <w:i/>
          <w:spacing w:val="35"/>
          <w:sz w:val="20"/>
        </w:rPr>
        <w:t xml:space="preserve"> </w:t>
      </w:r>
      <w:r>
        <w:rPr>
          <w:i/>
          <w:sz w:val="20"/>
        </w:rPr>
        <w:t>pluviales</w:t>
      </w:r>
      <w:r>
        <w:rPr>
          <w:i/>
          <w:spacing w:val="35"/>
          <w:sz w:val="20"/>
        </w:rPr>
        <w:t xml:space="preserve"> </w:t>
      </w:r>
      <w:r>
        <w:rPr>
          <w:i/>
          <w:sz w:val="20"/>
        </w:rPr>
        <w:t>de</w:t>
      </w:r>
      <w:r>
        <w:rPr>
          <w:i/>
          <w:spacing w:val="35"/>
          <w:sz w:val="20"/>
        </w:rPr>
        <w:t xml:space="preserve"> </w:t>
      </w:r>
      <w:r>
        <w:rPr>
          <w:i/>
          <w:sz w:val="20"/>
        </w:rPr>
        <w:t>600</w:t>
      </w:r>
      <w:r>
        <w:rPr>
          <w:i/>
          <w:spacing w:val="35"/>
          <w:sz w:val="20"/>
        </w:rPr>
        <w:t xml:space="preserve"> </w:t>
      </w:r>
      <w:r>
        <w:rPr>
          <w:i/>
          <w:sz w:val="20"/>
        </w:rPr>
        <w:t>mm</w:t>
      </w:r>
      <w:r>
        <w:rPr>
          <w:i/>
          <w:spacing w:val="35"/>
          <w:sz w:val="20"/>
        </w:rPr>
        <w:t xml:space="preserve"> </w:t>
      </w:r>
      <w:r>
        <w:rPr>
          <w:i/>
          <w:sz w:val="20"/>
        </w:rPr>
        <w:t>de</w:t>
      </w:r>
      <w:r>
        <w:rPr>
          <w:i/>
          <w:spacing w:val="35"/>
          <w:sz w:val="20"/>
        </w:rPr>
        <w:t xml:space="preserve"> </w:t>
      </w:r>
      <w:r>
        <w:rPr>
          <w:i/>
          <w:sz w:val="20"/>
        </w:rPr>
        <w:t>diámetro</w:t>
      </w:r>
      <w:r>
        <w:rPr>
          <w:i/>
          <w:spacing w:val="35"/>
          <w:sz w:val="20"/>
        </w:rPr>
        <w:t xml:space="preserve"> </w:t>
      </w:r>
      <w:r>
        <w:rPr>
          <w:i/>
          <w:sz w:val="20"/>
        </w:rPr>
        <w:t>de</w:t>
      </w:r>
      <w:r>
        <w:rPr>
          <w:i/>
          <w:spacing w:val="35"/>
          <w:sz w:val="20"/>
        </w:rPr>
        <w:t xml:space="preserve"> </w:t>
      </w:r>
      <w:r>
        <w:rPr>
          <w:i/>
          <w:sz w:val="20"/>
        </w:rPr>
        <w:t>PVC</w:t>
      </w:r>
      <w:r>
        <w:rPr>
          <w:i/>
          <w:spacing w:val="35"/>
          <w:sz w:val="20"/>
        </w:rPr>
        <w:t xml:space="preserve"> </w:t>
      </w:r>
      <w:r>
        <w:rPr>
          <w:i/>
          <w:sz w:val="20"/>
        </w:rPr>
        <w:t>de</w:t>
      </w:r>
      <w:r>
        <w:rPr>
          <w:i/>
          <w:spacing w:val="35"/>
          <w:sz w:val="20"/>
        </w:rPr>
        <w:t xml:space="preserve"> </w:t>
      </w:r>
      <w:r>
        <w:rPr>
          <w:i/>
          <w:sz w:val="20"/>
        </w:rPr>
        <w:t>86</w:t>
      </w:r>
      <w:r>
        <w:rPr>
          <w:i/>
          <w:spacing w:val="35"/>
          <w:sz w:val="20"/>
        </w:rPr>
        <w:t xml:space="preserve"> </w:t>
      </w:r>
      <w:r>
        <w:rPr>
          <w:i/>
          <w:sz w:val="20"/>
        </w:rPr>
        <w:t>m</w:t>
      </w:r>
      <w:r>
        <w:rPr>
          <w:i/>
          <w:spacing w:val="35"/>
          <w:sz w:val="20"/>
        </w:rPr>
        <w:t xml:space="preserve"> </w:t>
      </w:r>
      <w:r>
        <w:rPr>
          <w:i/>
          <w:sz w:val="20"/>
        </w:rPr>
        <w:t>de</w:t>
      </w:r>
      <w:r>
        <w:rPr>
          <w:i/>
          <w:spacing w:val="35"/>
          <w:sz w:val="20"/>
        </w:rPr>
        <w:t xml:space="preserve"> </w:t>
      </w:r>
      <w:r>
        <w:rPr>
          <w:i/>
          <w:sz w:val="20"/>
        </w:rPr>
        <w:t>longitud</w:t>
      </w:r>
      <w:r>
        <w:rPr>
          <w:i/>
          <w:spacing w:val="35"/>
          <w:sz w:val="20"/>
        </w:rPr>
        <w:t xml:space="preserve"> </w:t>
      </w:r>
      <w:r>
        <w:rPr>
          <w:i/>
          <w:sz w:val="20"/>
        </w:rPr>
        <w:t>entre</w:t>
      </w:r>
      <w:r>
        <w:rPr>
          <w:i/>
          <w:spacing w:val="35"/>
          <w:sz w:val="20"/>
        </w:rPr>
        <w:t xml:space="preserve"> </w:t>
      </w:r>
      <w:r>
        <w:rPr>
          <w:i/>
          <w:sz w:val="20"/>
        </w:rPr>
        <w:t>las coordenadas aproximadas UTM ETRS89 (30N): X5: 424 239 Y5: 4 486 677 y X6: 424 325 Y6:4 486</w:t>
      </w:r>
    </w:p>
    <w:p w14:paraId="57C98D83" w14:textId="77777777" w:rsidR="004B2FA9" w:rsidRDefault="00000000">
      <w:pPr>
        <w:ind w:left="142"/>
        <w:rPr>
          <w:i/>
          <w:sz w:val="20"/>
        </w:rPr>
      </w:pPr>
      <w:r>
        <w:rPr>
          <w:i/>
          <w:spacing w:val="-4"/>
          <w:sz w:val="20"/>
        </w:rPr>
        <w:t>659.</w:t>
      </w:r>
    </w:p>
    <w:p w14:paraId="6A46C523" w14:textId="77777777" w:rsidR="004B2FA9" w:rsidRDefault="004B2FA9">
      <w:pPr>
        <w:pStyle w:val="Textoindependiente"/>
        <w:spacing w:before="60"/>
        <w:rPr>
          <w:i/>
        </w:rPr>
      </w:pPr>
    </w:p>
    <w:p w14:paraId="3805B4CB" w14:textId="77777777" w:rsidR="004B2FA9" w:rsidRDefault="00000000">
      <w:pPr>
        <w:pStyle w:val="Prrafodelista"/>
        <w:numPr>
          <w:ilvl w:val="0"/>
          <w:numId w:val="24"/>
        </w:numPr>
        <w:tabs>
          <w:tab w:val="left" w:pos="291"/>
        </w:tabs>
        <w:spacing w:line="292" w:lineRule="auto"/>
        <w:ind w:firstLine="0"/>
        <w:rPr>
          <w:i/>
          <w:sz w:val="20"/>
        </w:rPr>
      </w:pPr>
      <w:r>
        <w:rPr>
          <w:b/>
          <w:i/>
          <w:sz w:val="20"/>
        </w:rPr>
        <w:t xml:space="preserve">Urbanización de las parcelas de la Fracción 3 </w:t>
      </w:r>
      <w:r>
        <w:rPr>
          <w:i/>
          <w:sz w:val="20"/>
        </w:rPr>
        <w:t>en las fincas Nº19, 30 y 31, con uso asociado a zonas verdes, para las fincas Nº3, 9, 10, 11 y 12 con uso asociado a viviendas, y la Nº17, con uso asociado a equipamiento.</w:t>
      </w:r>
    </w:p>
    <w:p w14:paraId="4DF5AADC" w14:textId="77777777" w:rsidR="004B2FA9" w:rsidRDefault="004B2FA9">
      <w:pPr>
        <w:pStyle w:val="Textoindependiente"/>
        <w:spacing w:before="10"/>
        <w:rPr>
          <w:i/>
        </w:rPr>
      </w:pPr>
    </w:p>
    <w:p w14:paraId="64A88EF7" w14:textId="77777777" w:rsidR="004B2FA9" w:rsidRDefault="00000000">
      <w:pPr>
        <w:spacing w:line="292" w:lineRule="auto"/>
        <w:ind w:left="141" w:right="141"/>
        <w:jc w:val="both"/>
        <w:rPr>
          <w:i/>
          <w:sz w:val="20"/>
        </w:rPr>
      </w:pPr>
      <w:r>
        <w:rPr>
          <w:b/>
          <w:i/>
          <w:sz w:val="20"/>
        </w:rPr>
        <w:t xml:space="preserve">9º.- </w:t>
      </w:r>
      <w:r>
        <w:rPr>
          <w:i/>
          <w:sz w:val="20"/>
        </w:rPr>
        <w:t>La Junta de Gobierno Local en sesión celebrada el día 24 de mayo de 2024, acordó: Aprobar inicialmente la modificación del Proyecto de Urbanización de la Unidad de Ejecución UE- VII-1 “SISTEMAS GENERALES PE + KODAK” de Suelo Urbano No Consolidado del PGOU de Las Rozas de</w:t>
      </w:r>
      <w:r>
        <w:rPr>
          <w:i/>
          <w:spacing w:val="40"/>
          <w:sz w:val="20"/>
        </w:rPr>
        <w:t xml:space="preserve"> </w:t>
      </w:r>
      <w:r>
        <w:rPr>
          <w:i/>
          <w:sz w:val="20"/>
        </w:rPr>
        <w:t>Madrid”</w:t>
      </w:r>
      <w:r>
        <w:rPr>
          <w:i/>
          <w:spacing w:val="40"/>
          <w:sz w:val="20"/>
        </w:rPr>
        <w:t xml:space="preserve"> </w:t>
      </w:r>
      <w:r>
        <w:rPr>
          <w:i/>
          <w:sz w:val="20"/>
        </w:rPr>
        <w:t>redactado</w:t>
      </w:r>
      <w:r>
        <w:rPr>
          <w:i/>
          <w:spacing w:val="40"/>
          <w:sz w:val="20"/>
        </w:rPr>
        <w:t xml:space="preserve"> </w:t>
      </w:r>
      <w:r>
        <w:rPr>
          <w:i/>
          <w:sz w:val="20"/>
        </w:rPr>
        <w:t>por</w:t>
      </w:r>
      <w:r>
        <w:rPr>
          <w:i/>
          <w:spacing w:val="40"/>
          <w:sz w:val="20"/>
        </w:rPr>
        <w:t xml:space="preserve"> </w:t>
      </w:r>
      <w:r>
        <w:rPr>
          <w:i/>
          <w:sz w:val="20"/>
        </w:rPr>
        <w:t>D.</w:t>
      </w:r>
      <w:r>
        <w:rPr>
          <w:i/>
          <w:spacing w:val="40"/>
          <w:sz w:val="20"/>
        </w:rPr>
        <w:t xml:space="preserve"> </w:t>
      </w:r>
      <w:r>
        <w:rPr>
          <w:i/>
          <w:sz w:val="20"/>
        </w:rPr>
        <w:t>José</w:t>
      </w:r>
      <w:r>
        <w:rPr>
          <w:i/>
          <w:spacing w:val="40"/>
          <w:sz w:val="20"/>
        </w:rPr>
        <w:t xml:space="preserve"> </w:t>
      </w:r>
      <w:r>
        <w:rPr>
          <w:i/>
          <w:sz w:val="20"/>
        </w:rPr>
        <w:t>Antonio</w:t>
      </w:r>
      <w:r>
        <w:rPr>
          <w:i/>
          <w:spacing w:val="40"/>
          <w:sz w:val="20"/>
        </w:rPr>
        <w:t xml:space="preserve"> </w:t>
      </w:r>
      <w:r>
        <w:rPr>
          <w:i/>
          <w:sz w:val="20"/>
        </w:rPr>
        <w:t>Segura</w:t>
      </w:r>
      <w:r>
        <w:rPr>
          <w:i/>
          <w:spacing w:val="40"/>
          <w:sz w:val="20"/>
        </w:rPr>
        <w:t xml:space="preserve"> </w:t>
      </w:r>
      <w:r>
        <w:rPr>
          <w:i/>
          <w:sz w:val="20"/>
        </w:rPr>
        <w:t>Sánchez,</w:t>
      </w:r>
      <w:r>
        <w:rPr>
          <w:i/>
          <w:spacing w:val="40"/>
          <w:sz w:val="20"/>
        </w:rPr>
        <w:t xml:space="preserve"> </w:t>
      </w:r>
      <w:r>
        <w:rPr>
          <w:i/>
          <w:sz w:val="20"/>
        </w:rPr>
        <w:t>Ingeniero</w:t>
      </w:r>
      <w:r>
        <w:rPr>
          <w:i/>
          <w:spacing w:val="40"/>
          <w:sz w:val="20"/>
        </w:rPr>
        <w:t xml:space="preserve"> </w:t>
      </w:r>
      <w:r>
        <w:rPr>
          <w:i/>
          <w:sz w:val="20"/>
        </w:rPr>
        <w:t>de</w:t>
      </w:r>
      <w:r>
        <w:rPr>
          <w:i/>
          <w:spacing w:val="40"/>
          <w:sz w:val="20"/>
        </w:rPr>
        <w:t xml:space="preserve"> </w:t>
      </w:r>
      <w:r>
        <w:rPr>
          <w:i/>
          <w:sz w:val="20"/>
        </w:rPr>
        <w:t>Caminos,</w:t>
      </w:r>
      <w:r>
        <w:rPr>
          <w:i/>
          <w:spacing w:val="40"/>
          <w:sz w:val="20"/>
        </w:rPr>
        <w:t xml:space="preserve"> </w:t>
      </w:r>
      <w:r>
        <w:rPr>
          <w:i/>
          <w:sz w:val="20"/>
        </w:rPr>
        <w:t>colegiado número 14.718.</w:t>
      </w:r>
    </w:p>
    <w:p w14:paraId="318179CA" w14:textId="77777777" w:rsidR="004B2FA9" w:rsidRDefault="004B2FA9">
      <w:pPr>
        <w:pStyle w:val="Textoindependiente"/>
        <w:spacing w:before="9"/>
        <w:rPr>
          <w:i/>
        </w:rPr>
      </w:pPr>
    </w:p>
    <w:p w14:paraId="4F2A0EFA" w14:textId="77777777" w:rsidR="004B2FA9" w:rsidRDefault="00000000">
      <w:pPr>
        <w:spacing w:before="1" w:line="292" w:lineRule="auto"/>
        <w:ind w:left="141" w:right="141"/>
        <w:jc w:val="both"/>
        <w:rPr>
          <w:i/>
          <w:sz w:val="20"/>
        </w:rPr>
      </w:pPr>
      <w:r>
        <w:rPr>
          <w:i/>
          <w:sz w:val="20"/>
        </w:rPr>
        <w:t>Dicha aprobación fue sometida a información pública durante el plazo de veinte días, desde el día siguiente al de la publicación del correspondiente anuncio en el Boletín Oficial de la Comunidad de Madrid nº 135, de fecha 7 de junio de 2.024 y en el diario La Razón de fecha 24 de junio de ese mismo</w:t>
      </w:r>
      <w:r>
        <w:rPr>
          <w:i/>
          <w:spacing w:val="22"/>
          <w:sz w:val="20"/>
        </w:rPr>
        <w:t xml:space="preserve"> </w:t>
      </w:r>
      <w:r>
        <w:rPr>
          <w:i/>
          <w:sz w:val="20"/>
        </w:rPr>
        <w:t>año,</w:t>
      </w:r>
      <w:r>
        <w:rPr>
          <w:i/>
          <w:spacing w:val="22"/>
          <w:sz w:val="20"/>
        </w:rPr>
        <w:t xml:space="preserve"> </w:t>
      </w:r>
      <w:r>
        <w:rPr>
          <w:i/>
          <w:sz w:val="20"/>
        </w:rPr>
        <w:t>habiéndose</w:t>
      </w:r>
      <w:r>
        <w:rPr>
          <w:i/>
          <w:spacing w:val="22"/>
          <w:sz w:val="20"/>
        </w:rPr>
        <w:t xml:space="preserve"> </w:t>
      </w:r>
      <w:r>
        <w:rPr>
          <w:i/>
          <w:sz w:val="20"/>
        </w:rPr>
        <w:t>dado</w:t>
      </w:r>
      <w:r>
        <w:rPr>
          <w:i/>
          <w:spacing w:val="22"/>
          <w:sz w:val="20"/>
        </w:rPr>
        <w:t xml:space="preserve"> </w:t>
      </w:r>
      <w:r>
        <w:rPr>
          <w:i/>
          <w:sz w:val="20"/>
        </w:rPr>
        <w:t>igualmente,</w:t>
      </w:r>
      <w:r>
        <w:rPr>
          <w:i/>
          <w:spacing w:val="22"/>
          <w:sz w:val="20"/>
        </w:rPr>
        <w:t xml:space="preserve"> </w:t>
      </w:r>
      <w:r>
        <w:rPr>
          <w:i/>
          <w:sz w:val="20"/>
        </w:rPr>
        <w:t>según</w:t>
      </w:r>
      <w:r>
        <w:rPr>
          <w:i/>
          <w:spacing w:val="22"/>
          <w:sz w:val="20"/>
        </w:rPr>
        <w:t xml:space="preserve"> </w:t>
      </w:r>
      <w:r>
        <w:rPr>
          <w:i/>
          <w:sz w:val="20"/>
        </w:rPr>
        <w:t>consta</w:t>
      </w:r>
      <w:r>
        <w:rPr>
          <w:i/>
          <w:spacing w:val="22"/>
          <w:sz w:val="20"/>
        </w:rPr>
        <w:t xml:space="preserve"> </w:t>
      </w:r>
      <w:r>
        <w:rPr>
          <w:i/>
          <w:sz w:val="20"/>
        </w:rPr>
        <w:t>en</w:t>
      </w:r>
      <w:r>
        <w:rPr>
          <w:i/>
          <w:spacing w:val="22"/>
          <w:sz w:val="20"/>
        </w:rPr>
        <w:t xml:space="preserve"> </w:t>
      </w:r>
      <w:r>
        <w:rPr>
          <w:i/>
          <w:sz w:val="20"/>
        </w:rPr>
        <w:t>el</w:t>
      </w:r>
      <w:r>
        <w:rPr>
          <w:i/>
          <w:spacing w:val="22"/>
          <w:sz w:val="20"/>
        </w:rPr>
        <w:t xml:space="preserve"> </w:t>
      </w:r>
      <w:r>
        <w:rPr>
          <w:i/>
          <w:sz w:val="20"/>
        </w:rPr>
        <w:t>expediente,</w:t>
      </w:r>
      <w:r>
        <w:rPr>
          <w:i/>
          <w:spacing w:val="22"/>
          <w:sz w:val="20"/>
        </w:rPr>
        <w:t xml:space="preserve"> </w:t>
      </w:r>
      <w:r>
        <w:rPr>
          <w:i/>
          <w:sz w:val="20"/>
        </w:rPr>
        <w:t>trámite</w:t>
      </w:r>
      <w:r>
        <w:rPr>
          <w:i/>
          <w:spacing w:val="22"/>
          <w:sz w:val="20"/>
        </w:rPr>
        <w:t xml:space="preserve"> </w:t>
      </w:r>
      <w:r>
        <w:rPr>
          <w:i/>
          <w:sz w:val="20"/>
        </w:rPr>
        <w:t>de</w:t>
      </w:r>
      <w:r>
        <w:rPr>
          <w:i/>
          <w:spacing w:val="22"/>
          <w:sz w:val="20"/>
        </w:rPr>
        <w:t xml:space="preserve"> </w:t>
      </w:r>
      <w:r>
        <w:rPr>
          <w:i/>
          <w:sz w:val="20"/>
        </w:rPr>
        <w:t>audiencia</w:t>
      </w:r>
      <w:r>
        <w:rPr>
          <w:i/>
          <w:spacing w:val="22"/>
          <w:sz w:val="20"/>
        </w:rPr>
        <w:t xml:space="preserve"> </w:t>
      </w:r>
      <w:r>
        <w:rPr>
          <w:i/>
          <w:sz w:val="20"/>
        </w:rPr>
        <w:t>por</w:t>
      </w:r>
    </w:p>
    <w:p w14:paraId="1B8D696F" w14:textId="77777777" w:rsidR="004B2FA9" w:rsidRDefault="004B2FA9">
      <w:pPr>
        <w:spacing w:line="292" w:lineRule="auto"/>
        <w:jc w:val="both"/>
        <w:rPr>
          <w:i/>
          <w:sz w:val="20"/>
        </w:rPr>
        <w:sectPr w:rsidR="004B2FA9">
          <w:pgSz w:w="11910" w:h="16840"/>
          <w:pgMar w:top="1340" w:right="1275" w:bottom="1260" w:left="1275" w:header="225" w:footer="1060" w:gutter="0"/>
          <w:cols w:space="720"/>
        </w:sectPr>
      </w:pPr>
    </w:p>
    <w:p w14:paraId="1B128E49" w14:textId="77777777" w:rsidR="004B2FA9" w:rsidRDefault="00000000">
      <w:pPr>
        <w:spacing w:before="87" w:line="292" w:lineRule="auto"/>
        <w:ind w:left="142"/>
        <w:rPr>
          <w:i/>
          <w:sz w:val="20"/>
        </w:rPr>
      </w:pPr>
      <w:r>
        <w:rPr>
          <w:i/>
          <w:noProof/>
          <w:sz w:val="20"/>
        </w:rPr>
        <w:lastRenderedPageBreak/>
        <mc:AlternateContent>
          <mc:Choice Requires="wps">
            <w:drawing>
              <wp:anchor distT="0" distB="0" distL="0" distR="0" simplePos="0" relativeHeight="15800832" behindDoc="0" locked="0" layoutInCell="1" allowOverlap="1" wp14:anchorId="2443ADD6" wp14:editId="5370AF4D">
                <wp:simplePos x="0" y="0"/>
                <wp:positionH relativeFrom="page">
                  <wp:posOffset>6807090</wp:posOffset>
                </wp:positionH>
                <wp:positionV relativeFrom="page">
                  <wp:posOffset>2818730</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CB567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C2203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443ADD6" id="Textbox 163" o:spid="_x0000_s1179" type="#_x0000_t202" style="position:absolute;left:0;text-align:left;margin-left:536pt;margin-top:221.95pt;width:33.05pt;height:250.9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MubB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CCB567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C2203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01344" behindDoc="0" locked="0" layoutInCell="1" allowOverlap="1" wp14:anchorId="2501FE88" wp14:editId="588E6DEA">
                <wp:simplePos x="0" y="0"/>
                <wp:positionH relativeFrom="page">
                  <wp:posOffset>6965929</wp:posOffset>
                </wp:positionH>
                <wp:positionV relativeFrom="page">
                  <wp:posOffset>6510487</wp:posOffset>
                </wp:positionV>
                <wp:extent cx="263525" cy="33178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3A3793" w14:textId="1A77D8B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772EFE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F69264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501FE88" id="Textbox 164" o:spid="_x0000_s1180" type="#_x0000_t202" style="position:absolute;left:0;text-align:left;margin-left:548.5pt;margin-top:512.65pt;width:20.75pt;height:261.2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t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X5Mm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F3A3793" w14:textId="1A77D8B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772EFE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F69264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sz w:val="20"/>
        </w:rPr>
        <w:t>un</w:t>
      </w:r>
      <w:r>
        <w:rPr>
          <w:i/>
          <w:spacing w:val="40"/>
          <w:sz w:val="20"/>
        </w:rPr>
        <w:t xml:space="preserve"> </w:t>
      </w:r>
      <w:r>
        <w:rPr>
          <w:i/>
          <w:sz w:val="20"/>
        </w:rPr>
        <w:t>plazo</w:t>
      </w:r>
      <w:r>
        <w:rPr>
          <w:i/>
          <w:spacing w:val="40"/>
          <w:sz w:val="20"/>
        </w:rPr>
        <w:t xml:space="preserve"> </w:t>
      </w:r>
      <w:r>
        <w:rPr>
          <w:i/>
          <w:sz w:val="20"/>
        </w:rPr>
        <w:t>de</w:t>
      </w:r>
      <w:r>
        <w:rPr>
          <w:i/>
          <w:spacing w:val="40"/>
          <w:sz w:val="20"/>
        </w:rPr>
        <w:t xml:space="preserve"> </w:t>
      </w:r>
      <w:r>
        <w:rPr>
          <w:i/>
          <w:sz w:val="20"/>
        </w:rPr>
        <w:t>veinte</w:t>
      </w:r>
      <w:r>
        <w:rPr>
          <w:i/>
          <w:spacing w:val="40"/>
          <w:sz w:val="20"/>
        </w:rPr>
        <w:t xml:space="preserve"> </w:t>
      </w:r>
      <w:r>
        <w:rPr>
          <w:i/>
          <w:sz w:val="20"/>
        </w:rPr>
        <w:t>días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Compensación</w:t>
      </w:r>
      <w:r>
        <w:rPr>
          <w:i/>
          <w:spacing w:val="40"/>
          <w:sz w:val="20"/>
        </w:rPr>
        <w:t xml:space="preserve"> </w:t>
      </w:r>
      <w:r>
        <w:rPr>
          <w:i/>
          <w:sz w:val="20"/>
        </w:rPr>
        <w:t>y</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propietarios</w:t>
      </w:r>
      <w:r>
        <w:rPr>
          <w:i/>
          <w:spacing w:val="40"/>
          <w:sz w:val="20"/>
        </w:rPr>
        <w:t xml:space="preserve"> </w:t>
      </w:r>
      <w:r>
        <w:rPr>
          <w:i/>
          <w:sz w:val="20"/>
        </w:rPr>
        <w:t>mediante</w:t>
      </w:r>
      <w:r>
        <w:rPr>
          <w:i/>
          <w:spacing w:val="40"/>
          <w:sz w:val="20"/>
        </w:rPr>
        <w:t xml:space="preserve"> </w:t>
      </w:r>
      <w:r>
        <w:rPr>
          <w:i/>
          <w:sz w:val="20"/>
        </w:rPr>
        <w:t xml:space="preserve">notificación </w:t>
      </w:r>
      <w:r>
        <w:rPr>
          <w:i/>
          <w:spacing w:val="-2"/>
          <w:sz w:val="20"/>
        </w:rPr>
        <w:t>individualizada.</w:t>
      </w:r>
    </w:p>
    <w:p w14:paraId="31E93A85" w14:textId="77777777" w:rsidR="004B2FA9" w:rsidRDefault="004B2FA9">
      <w:pPr>
        <w:pStyle w:val="Textoindependiente"/>
        <w:spacing w:before="10"/>
        <w:rPr>
          <w:i/>
        </w:rPr>
      </w:pPr>
    </w:p>
    <w:p w14:paraId="5B76DC67" w14:textId="77777777" w:rsidR="004B2FA9" w:rsidRDefault="00000000">
      <w:pPr>
        <w:spacing w:line="292" w:lineRule="auto"/>
        <w:ind w:left="142" w:right="141"/>
        <w:jc w:val="both"/>
        <w:rPr>
          <w:i/>
          <w:sz w:val="20"/>
        </w:rPr>
      </w:pPr>
      <w:r>
        <w:rPr>
          <w:b/>
          <w:i/>
          <w:sz w:val="20"/>
        </w:rPr>
        <w:t xml:space="preserve">10º.- </w:t>
      </w:r>
      <w:r>
        <w:rPr>
          <w:i/>
          <w:sz w:val="20"/>
        </w:rPr>
        <w:t>Con fecha 26 de junio de 2024, número de registro de entrada 2024-E-RE-17322, D. Joaquín Ros, actuando en representación de la Junta de Compensación de la Unidad de Ejecución EU-VII.1. “SISTEMAS</w:t>
      </w:r>
      <w:r>
        <w:rPr>
          <w:i/>
          <w:spacing w:val="32"/>
          <w:sz w:val="20"/>
        </w:rPr>
        <w:t xml:space="preserve"> </w:t>
      </w:r>
      <w:r>
        <w:rPr>
          <w:i/>
          <w:sz w:val="20"/>
        </w:rPr>
        <w:t>GENERALES</w:t>
      </w:r>
      <w:r>
        <w:rPr>
          <w:i/>
          <w:spacing w:val="33"/>
          <w:sz w:val="20"/>
        </w:rPr>
        <w:t xml:space="preserve"> </w:t>
      </w:r>
      <w:r>
        <w:rPr>
          <w:i/>
          <w:sz w:val="20"/>
        </w:rPr>
        <w:t>P.E.+KODAK”</w:t>
      </w:r>
      <w:r>
        <w:rPr>
          <w:i/>
          <w:spacing w:val="33"/>
          <w:sz w:val="20"/>
        </w:rPr>
        <w:t xml:space="preserve"> </w:t>
      </w:r>
      <w:r>
        <w:rPr>
          <w:i/>
          <w:sz w:val="20"/>
        </w:rPr>
        <w:t>DEL</w:t>
      </w:r>
      <w:r>
        <w:rPr>
          <w:i/>
          <w:spacing w:val="33"/>
          <w:sz w:val="20"/>
        </w:rPr>
        <w:t xml:space="preserve"> </w:t>
      </w:r>
      <w:r>
        <w:rPr>
          <w:i/>
          <w:sz w:val="20"/>
        </w:rPr>
        <w:t>P.G.O.U.</w:t>
      </w:r>
      <w:r>
        <w:rPr>
          <w:i/>
          <w:spacing w:val="33"/>
          <w:sz w:val="20"/>
        </w:rPr>
        <w:t xml:space="preserve"> </w:t>
      </w:r>
      <w:r>
        <w:rPr>
          <w:i/>
          <w:sz w:val="20"/>
        </w:rPr>
        <w:t>DE</w:t>
      </w:r>
      <w:r>
        <w:rPr>
          <w:i/>
          <w:spacing w:val="32"/>
          <w:sz w:val="20"/>
        </w:rPr>
        <w:t xml:space="preserve"> </w:t>
      </w:r>
      <w:r>
        <w:rPr>
          <w:i/>
          <w:sz w:val="20"/>
        </w:rPr>
        <w:t>LAS</w:t>
      </w:r>
      <w:r>
        <w:rPr>
          <w:i/>
          <w:spacing w:val="33"/>
          <w:sz w:val="20"/>
        </w:rPr>
        <w:t xml:space="preserve"> </w:t>
      </w:r>
      <w:r>
        <w:rPr>
          <w:i/>
          <w:sz w:val="20"/>
        </w:rPr>
        <w:t>ROZAS</w:t>
      </w:r>
      <w:r>
        <w:rPr>
          <w:i/>
          <w:spacing w:val="33"/>
          <w:sz w:val="20"/>
        </w:rPr>
        <w:t xml:space="preserve"> </w:t>
      </w:r>
      <w:r>
        <w:rPr>
          <w:i/>
          <w:sz w:val="20"/>
        </w:rPr>
        <w:t>DE</w:t>
      </w:r>
      <w:r>
        <w:rPr>
          <w:i/>
          <w:spacing w:val="33"/>
          <w:sz w:val="20"/>
        </w:rPr>
        <w:t xml:space="preserve"> </w:t>
      </w:r>
      <w:r>
        <w:rPr>
          <w:i/>
          <w:sz w:val="20"/>
        </w:rPr>
        <w:t>MADRID</w:t>
      </w:r>
      <w:r>
        <w:rPr>
          <w:i/>
          <w:spacing w:val="33"/>
          <w:sz w:val="20"/>
        </w:rPr>
        <w:t xml:space="preserve"> </w:t>
      </w:r>
      <w:r>
        <w:rPr>
          <w:i/>
          <w:spacing w:val="-2"/>
          <w:sz w:val="20"/>
        </w:rPr>
        <w:t>(MADRID),</w:t>
      </w:r>
    </w:p>
    <w:p w14:paraId="79F23E52" w14:textId="77777777" w:rsidR="004B2FA9" w:rsidRDefault="00000000">
      <w:pPr>
        <w:spacing w:line="230" w:lineRule="exact"/>
        <w:ind w:left="142"/>
        <w:jc w:val="both"/>
        <w:rPr>
          <w:i/>
          <w:sz w:val="20"/>
        </w:rPr>
      </w:pPr>
      <w:r>
        <w:rPr>
          <w:i/>
          <w:sz w:val="20"/>
        </w:rPr>
        <w:t>solicita</w:t>
      </w:r>
      <w:r>
        <w:rPr>
          <w:i/>
          <w:spacing w:val="-6"/>
          <w:sz w:val="20"/>
        </w:rPr>
        <w:t xml:space="preserve"> </w:t>
      </w:r>
      <w:r>
        <w:rPr>
          <w:i/>
          <w:sz w:val="20"/>
        </w:rPr>
        <w:t>recepción</w:t>
      </w:r>
      <w:r>
        <w:rPr>
          <w:i/>
          <w:spacing w:val="-6"/>
          <w:sz w:val="20"/>
        </w:rPr>
        <w:t xml:space="preserve"> </w:t>
      </w:r>
      <w:r>
        <w:rPr>
          <w:i/>
          <w:sz w:val="20"/>
        </w:rPr>
        <w:t>parcial</w:t>
      </w:r>
      <w:r>
        <w:rPr>
          <w:i/>
          <w:spacing w:val="-5"/>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URBANIZACIÓN</w:t>
      </w:r>
      <w:r>
        <w:rPr>
          <w:i/>
          <w:spacing w:val="-5"/>
          <w:sz w:val="20"/>
        </w:rPr>
        <w:t xml:space="preserve"> </w:t>
      </w:r>
      <w:r>
        <w:rPr>
          <w:i/>
          <w:spacing w:val="-2"/>
          <w:sz w:val="20"/>
        </w:rPr>
        <w:t>KODAK.</w:t>
      </w:r>
    </w:p>
    <w:p w14:paraId="5D4DC700" w14:textId="77777777" w:rsidR="004B2FA9" w:rsidRDefault="004B2FA9">
      <w:pPr>
        <w:pStyle w:val="Textoindependiente"/>
        <w:spacing w:before="61"/>
        <w:rPr>
          <w:i/>
        </w:rPr>
      </w:pPr>
    </w:p>
    <w:p w14:paraId="0BD8248B" w14:textId="76A10633" w:rsidR="004B2FA9" w:rsidRDefault="00000000">
      <w:pPr>
        <w:spacing w:line="292" w:lineRule="auto"/>
        <w:ind w:left="142" w:right="141"/>
        <w:jc w:val="both"/>
        <w:rPr>
          <w:i/>
          <w:sz w:val="20"/>
        </w:rPr>
      </w:pPr>
      <w:r>
        <w:rPr>
          <w:i/>
          <w:sz w:val="20"/>
        </w:rPr>
        <w:t>Con fecha 11 de octubre de 2024, se levantó</w:t>
      </w:r>
      <w:r>
        <w:rPr>
          <w:i/>
          <w:spacing w:val="80"/>
          <w:sz w:val="20"/>
        </w:rPr>
        <w:t xml:space="preserve"> </w:t>
      </w:r>
      <w:r>
        <w:rPr>
          <w:i/>
          <w:sz w:val="20"/>
        </w:rPr>
        <w:t>acta de recepción parcial de la URBANIZACIÓN KODAK referida a “CALLE IGNACIO ECHEVERRIA, DESDE SU CONEXIÓN CON LA CALLE FORMENTERA HASTA LA ROTONDA CON LA CALLE ADOLFO PEREZ ESQUIVEL, TRAMO DE</w:t>
      </w:r>
      <w:r>
        <w:rPr>
          <w:i/>
          <w:spacing w:val="40"/>
          <w:sz w:val="20"/>
        </w:rPr>
        <w:t xml:space="preserve"> </w:t>
      </w:r>
      <w:r>
        <w:rPr>
          <w:i/>
          <w:sz w:val="20"/>
        </w:rPr>
        <w:t>LA CALLE ISLA DE HIERRO QUE PERMITA LA CONEXIÓN PEATONAL DESDE LA CALLE FORMENTERA HASTA LA CALLE IGNACIO ECHEVERRIA, ROTONDA DE CONEXIÓN DE ADOLFO PEREZ ESQUIVEL CON IGNACIO ECHEVERRIA, CALLE ADOLFO PEREZ ESQUIVEL, DESDE LA ROTONDA CON LA CALLE IGNACIO ECHEVERRIA, HASTA EL ENCUENTRO CON LA CALLE ISLA DE PALMA, TRAMO DE ZONA VERDE Y VIA PECUARIA QUE CONECTA LA CONTINUACIÓN DE LA CALLE ADOLFO PEREZ ESQUIVEL CON LA ACERA DE LA VIA DE SERVICIO A-6, PARA USO PEATONAL”</w:t>
      </w:r>
      <w:r w:rsidR="00DB6CB1">
        <w:rPr>
          <w:i/>
          <w:sz w:val="20"/>
        </w:rPr>
        <w:t>.</w:t>
      </w:r>
    </w:p>
    <w:p w14:paraId="7DFE9E4B" w14:textId="77777777" w:rsidR="004B2FA9" w:rsidRDefault="004B2FA9">
      <w:pPr>
        <w:pStyle w:val="Textoindependiente"/>
        <w:spacing w:before="9"/>
        <w:rPr>
          <w:i/>
        </w:rPr>
      </w:pPr>
    </w:p>
    <w:p w14:paraId="2C0B8D1F" w14:textId="77777777" w:rsidR="004B2FA9" w:rsidRDefault="00000000">
      <w:pPr>
        <w:spacing w:line="292" w:lineRule="auto"/>
        <w:ind w:left="142" w:right="141"/>
        <w:jc w:val="both"/>
        <w:rPr>
          <w:i/>
          <w:sz w:val="20"/>
        </w:rPr>
      </w:pPr>
      <w:r>
        <w:rPr>
          <w:b/>
          <w:i/>
          <w:sz w:val="20"/>
        </w:rPr>
        <w:t xml:space="preserve">11º.- </w:t>
      </w:r>
      <w:r>
        <w:rPr>
          <w:i/>
          <w:sz w:val="20"/>
        </w:rPr>
        <w:t>El 13 de marzo de 2025 con registro de entrada 2025-R-RE-6835 se presenta por la Junta de Compensación de la Unidad de Ejecución U.E.-VII.1. informe de arbolado afectado por las obras de ejecución del Tanque de Tormentas, Colector de evacuación Sur y Caminos de Acceso, a desarrollar en interior de la Unidad de Ejecución UE-VII.1. de Las Rozas de Madrid (Madrid). Dicho informe ha sido redactado y firmado por Dña. Maria Olga Fuertes, Ingeniero Técnico Agrícola, con fecha 13 de marzo de 2025.</w:t>
      </w:r>
    </w:p>
    <w:p w14:paraId="5231AB10" w14:textId="77777777" w:rsidR="004B2FA9" w:rsidRDefault="004B2FA9">
      <w:pPr>
        <w:pStyle w:val="Textoindependiente"/>
        <w:spacing w:before="9"/>
        <w:rPr>
          <w:i/>
        </w:rPr>
      </w:pPr>
    </w:p>
    <w:p w14:paraId="567C659E" w14:textId="77777777" w:rsidR="004B2FA9" w:rsidRDefault="00000000">
      <w:pPr>
        <w:spacing w:before="1" w:line="292" w:lineRule="auto"/>
        <w:ind w:left="142" w:right="141"/>
        <w:jc w:val="both"/>
        <w:rPr>
          <w:i/>
          <w:sz w:val="20"/>
        </w:rPr>
      </w:pPr>
      <w:r>
        <w:rPr>
          <w:b/>
          <w:i/>
          <w:sz w:val="20"/>
        </w:rPr>
        <w:t xml:space="preserve">12º.- </w:t>
      </w:r>
      <w:r>
        <w:rPr>
          <w:i/>
          <w:sz w:val="20"/>
        </w:rPr>
        <w:t>Con fecha 8 de abril de 2025, por parte del Canal de Isabel II se emite Informe sobre el estado de las obras ejecutadas de las actuaciones de saneamiento incluidas en el proyecto específico de saneamiento (excluyendo los laminadores y la fracción 2) de la unidad de ejecución UE-VII.1. de Las Rozas de Madrid". (Parte 1: Adelanto sobre el estado de ejecución de la red de aguas negras), concluyendo que procede a informar que las obras de la nueva red de saneamiento de aguas residuales</w:t>
      </w:r>
      <w:r>
        <w:rPr>
          <w:i/>
          <w:spacing w:val="17"/>
          <w:sz w:val="20"/>
        </w:rPr>
        <w:t xml:space="preserve"> </w:t>
      </w:r>
      <w:r>
        <w:rPr>
          <w:i/>
          <w:sz w:val="20"/>
        </w:rPr>
        <w:t>del</w:t>
      </w:r>
      <w:r>
        <w:rPr>
          <w:i/>
          <w:spacing w:val="17"/>
          <w:sz w:val="20"/>
        </w:rPr>
        <w:t xml:space="preserve"> </w:t>
      </w:r>
      <w:r>
        <w:rPr>
          <w:i/>
          <w:sz w:val="20"/>
        </w:rPr>
        <w:t>“Proyecto</w:t>
      </w:r>
      <w:r>
        <w:rPr>
          <w:i/>
          <w:spacing w:val="17"/>
          <w:sz w:val="20"/>
        </w:rPr>
        <w:t xml:space="preserve"> </w:t>
      </w:r>
      <w:r>
        <w:rPr>
          <w:i/>
          <w:sz w:val="20"/>
        </w:rPr>
        <w:t>específico</w:t>
      </w:r>
      <w:r>
        <w:rPr>
          <w:i/>
          <w:spacing w:val="17"/>
          <w:sz w:val="20"/>
        </w:rPr>
        <w:t xml:space="preserve"> </w:t>
      </w:r>
      <w:r>
        <w:rPr>
          <w:i/>
          <w:sz w:val="20"/>
        </w:rPr>
        <w:t>de</w:t>
      </w:r>
      <w:r>
        <w:rPr>
          <w:i/>
          <w:spacing w:val="17"/>
          <w:sz w:val="20"/>
        </w:rPr>
        <w:t xml:space="preserve"> </w:t>
      </w:r>
      <w:r>
        <w:rPr>
          <w:i/>
          <w:sz w:val="20"/>
        </w:rPr>
        <w:t>saneamiento</w:t>
      </w:r>
      <w:r>
        <w:rPr>
          <w:i/>
          <w:spacing w:val="17"/>
          <w:sz w:val="20"/>
        </w:rPr>
        <w:t xml:space="preserve"> </w:t>
      </w:r>
      <w:r>
        <w:rPr>
          <w:i/>
          <w:sz w:val="20"/>
        </w:rPr>
        <w:t>(excluyendo</w:t>
      </w:r>
      <w:r>
        <w:rPr>
          <w:i/>
          <w:spacing w:val="17"/>
          <w:sz w:val="20"/>
        </w:rPr>
        <w:t xml:space="preserve"> </w:t>
      </w:r>
      <w:r>
        <w:rPr>
          <w:i/>
          <w:sz w:val="20"/>
        </w:rPr>
        <w:t>los</w:t>
      </w:r>
      <w:r>
        <w:rPr>
          <w:i/>
          <w:spacing w:val="17"/>
          <w:sz w:val="20"/>
        </w:rPr>
        <w:t xml:space="preserve"> </w:t>
      </w:r>
      <w:r>
        <w:rPr>
          <w:i/>
          <w:sz w:val="20"/>
        </w:rPr>
        <w:t>laminadores</w:t>
      </w:r>
      <w:r>
        <w:rPr>
          <w:i/>
          <w:spacing w:val="17"/>
          <w:sz w:val="20"/>
        </w:rPr>
        <w:t xml:space="preserve"> </w:t>
      </w:r>
      <w:r>
        <w:rPr>
          <w:i/>
          <w:sz w:val="20"/>
        </w:rPr>
        <w:t>y</w:t>
      </w:r>
      <w:r>
        <w:rPr>
          <w:i/>
          <w:spacing w:val="17"/>
          <w:sz w:val="20"/>
        </w:rPr>
        <w:t xml:space="preserve"> </w:t>
      </w:r>
      <w:r>
        <w:rPr>
          <w:i/>
          <w:sz w:val="20"/>
        </w:rPr>
        <w:t>la</w:t>
      </w:r>
      <w:r>
        <w:rPr>
          <w:i/>
          <w:spacing w:val="17"/>
          <w:sz w:val="20"/>
        </w:rPr>
        <w:t xml:space="preserve"> </w:t>
      </w:r>
      <w:r>
        <w:rPr>
          <w:i/>
          <w:sz w:val="20"/>
        </w:rPr>
        <w:t>fracción</w:t>
      </w:r>
      <w:r>
        <w:rPr>
          <w:i/>
          <w:spacing w:val="17"/>
          <w:sz w:val="20"/>
        </w:rPr>
        <w:t xml:space="preserve"> </w:t>
      </w:r>
      <w:r>
        <w:rPr>
          <w:i/>
          <w:sz w:val="20"/>
        </w:rPr>
        <w:t>2)</w:t>
      </w:r>
      <w:r>
        <w:rPr>
          <w:i/>
          <w:spacing w:val="17"/>
          <w:sz w:val="20"/>
        </w:rPr>
        <w:t xml:space="preserve"> </w:t>
      </w:r>
      <w:r>
        <w:rPr>
          <w:i/>
          <w:sz w:val="20"/>
        </w:rPr>
        <w:t>de la unidad de ejecución UE-VII.1. de Las Rozas de Madrid" descritas en este informe, presentan un estado adecuado de ejecución.</w:t>
      </w:r>
    </w:p>
    <w:p w14:paraId="7D53524F" w14:textId="77777777" w:rsidR="004B2FA9" w:rsidRDefault="004B2FA9">
      <w:pPr>
        <w:pStyle w:val="Textoindependiente"/>
        <w:spacing w:before="9"/>
        <w:rPr>
          <w:i/>
        </w:rPr>
      </w:pPr>
    </w:p>
    <w:p w14:paraId="0089A0D5" w14:textId="77777777" w:rsidR="004B2FA9" w:rsidRDefault="00000000">
      <w:pPr>
        <w:ind w:left="142"/>
        <w:rPr>
          <w:i/>
          <w:sz w:val="20"/>
        </w:rPr>
      </w:pPr>
      <w:r>
        <w:rPr>
          <w:b/>
          <w:i/>
          <w:sz w:val="20"/>
        </w:rPr>
        <w:t>13º.-</w:t>
      </w:r>
      <w:r>
        <w:rPr>
          <w:b/>
          <w:i/>
          <w:spacing w:val="73"/>
          <w:sz w:val="20"/>
        </w:rPr>
        <w:t xml:space="preserve"> </w:t>
      </w:r>
      <w:r>
        <w:rPr>
          <w:i/>
          <w:sz w:val="20"/>
        </w:rPr>
        <w:t>Con</w:t>
      </w:r>
      <w:r>
        <w:rPr>
          <w:i/>
          <w:spacing w:val="73"/>
          <w:sz w:val="20"/>
        </w:rPr>
        <w:t xml:space="preserve"> </w:t>
      </w:r>
      <w:r>
        <w:rPr>
          <w:i/>
          <w:sz w:val="20"/>
        </w:rPr>
        <w:t>fecha</w:t>
      </w:r>
      <w:r>
        <w:rPr>
          <w:i/>
          <w:spacing w:val="74"/>
          <w:sz w:val="20"/>
        </w:rPr>
        <w:t xml:space="preserve"> </w:t>
      </w:r>
      <w:r>
        <w:rPr>
          <w:i/>
          <w:sz w:val="20"/>
        </w:rPr>
        <w:t>15</w:t>
      </w:r>
      <w:r>
        <w:rPr>
          <w:i/>
          <w:spacing w:val="73"/>
          <w:sz w:val="20"/>
        </w:rPr>
        <w:t xml:space="preserve"> </w:t>
      </w:r>
      <w:r>
        <w:rPr>
          <w:i/>
          <w:sz w:val="20"/>
        </w:rPr>
        <w:t>de</w:t>
      </w:r>
      <w:r>
        <w:rPr>
          <w:i/>
          <w:spacing w:val="73"/>
          <w:sz w:val="20"/>
        </w:rPr>
        <w:t xml:space="preserve"> </w:t>
      </w:r>
      <w:r>
        <w:rPr>
          <w:i/>
          <w:sz w:val="20"/>
        </w:rPr>
        <w:t>abril</w:t>
      </w:r>
      <w:r>
        <w:rPr>
          <w:i/>
          <w:spacing w:val="74"/>
          <w:sz w:val="20"/>
        </w:rPr>
        <w:t xml:space="preserve"> </w:t>
      </w:r>
      <w:r>
        <w:rPr>
          <w:i/>
          <w:sz w:val="20"/>
        </w:rPr>
        <w:t>de</w:t>
      </w:r>
      <w:r>
        <w:rPr>
          <w:i/>
          <w:spacing w:val="73"/>
          <w:sz w:val="20"/>
        </w:rPr>
        <w:t xml:space="preserve"> </w:t>
      </w:r>
      <w:r>
        <w:rPr>
          <w:i/>
          <w:sz w:val="20"/>
        </w:rPr>
        <w:t>2025,</w:t>
      </w:r>
      <w:r>
        <w:rPr>
          <w:i/>
          <w:spacing w:val="73"/>
          <w:sz w:val="20"/>
        </w:rPr>
        <w:t xml:space="preserve"> </w:t>
      </w:r>
      <w:r>
        <w:rPr>
          <w:i/>
          <w:sz w:val="20"/>
        </w:rPr>
        <w:t>el</w:t>
      </w:r>
      <w:r>
        <w:rPr>
          <w:i/>
          <w:spacing w:val="74"/>
          <w:sz w:val="20"/>
        </w:rPr>
        <w:t xml:space="preserve"> </w:t>
      </w:r>
      <w:r>
        <w:rPr>
          <w:i/>
          <w:sz w:val="20"/>
        </w:rPr>
        <w:t>Canal</w:t>
      </w:r>
      <w:r>
        <w:rPr>
          <w:i/>
          <w:spacing w:val="73"/>
          <w:sz w:val="20"/>
        </w:rPr>
        <w:t xml:space="preserve"> </w:t>
      </w:r>
      <w:r>
        <w:rPr>
          <w:i/>
          <w:sz w:val="20"/>
        </w:rPr>
        <w:t>de</w:t>
      </w:r>
      <w:r>
        <w:rPr>
          <w:i/>
          <w:spacing w:val="73"/>
          <w:sz w:val="20"/>
        </w:rPr>
        <w:t xml:space="preserve"> </w:t>
      </w:r>
      <w:r>
        <w:rPr>
          <w:i/>
          <w:sz w:val="20"/>
        </w:rPr>
        <w:t>Isabel</w:t>
      </w:r>
      <w:r>
        <w:rPr>
          <w:i/>
          <w:spacing w:val="74"/>
          <w:sz w:val="20"/>
        </w:rPr>
        <w:t xml:space="preserve"> </w:t>
      </w:r>
      <w:r>
        <w:rPr>
          <w:i/>
          <w:sz w:val="20"/>
        </w:rPr>
        <w:t>II</w:t>
      </w:r>
      <w:r>
        <w:rPr>
          <w:i/>
          <w:spacing w:val="73"/>
          <w:sz w:val="20"/>
        </w:rPr>
        <w:t xml:space="preserve"> </w:t>
      </w:r>
      <w:r>
        <w:rPr>
          <w:i/>
          <w:sz w:val="20"/>
        </w:rPr>
        <w:t>emite</w:t>
      </w:r>
      <w:r>
        <w:rPr>
          <w:i/>
          <w:spacing w:val="73"/>
          <w:sz w:val="20"/>
        </w:rPr>
        <w:t xml:space="preserve"> </w:t>
      </w:r>
      <w:r>
        <w:rPr>
          <w:i/>
          <w:sz w:val="20"/>
        </w:rPr>
        <w:t>Informe</w:t>
      </w:r>
      <w:r>
        <w:rPr>
          <w:i/>
          <w:spacing w:val="74"/>
          <w:sz w:val="20"/>
        </w:rPr>
        <w:t xml:space="preserve"> </w:t>
      </w:r>
      <w:r>
        <w:rPr>
          <w:i/>
          <w:sz w:val="20"/>
        </w:rPr>
        <w:t>técnico</w:t>
      </w:r>
      <w:r>
        <w:rPr>
          <w:i/>
          <w:spacing w:val="73"/>
          <w:sz w:val="20"/>
        </w:rPr>
        <w:t xml:space="preserve"> </w:t>
      </w:r>
      <w:r>
        <w:rPr>
          <w:i/>
          <w:sz w:val="20"/>
        </w:rPr>
        <w:t>sobre</w:t>
      </w:r>
      <w:r>
        <w:rPr>
          <w:i/>
          <w:spacing w:val="74"/>
          <w:sz w:val="20"/>
        </w:rPr>
        <w:t xml:space="preserve"> </w:t>
      </w:r>
      <w:r>
        <w:rPr>
          <w:i/>
          <w:spacing w:val="-5"/>
          <w:sz w:val="20"/>
        </w:rPr>
        <w:t>el</w:t>
      </w:r>
    </w:p>
    <w:p w14:paraId="3AEBAFDF" w14:textId="77777777" w:rsidR="004B2FA9" w:rsidRDefault="00000000">
      <w:pPr>
        <w:spacing w:before="51" w:line="292" w:lineRule="auto"/>
        <w:ind w:left="141" w:right="141"/>
        <w:jc w:val="both"/>
        <w:rPr>
          <w:i/>
          <w:sz w:val="20"/>
        </w:rPr>
      </w:pPr>
      <w:r>
        <w:rPr>
          <w:i/>
          <w:sz w:val="20"/>
        </w:rPr>
        <w:t>cumplimiento de las Normas de Saneamiento de Canal de Isabel II a las actuaciones incluidas en el proyecto "Tanque de tormentas Sur de la unidad de ejecución UE.VII.1 "Sistemas Generales P.E.+ Kodak" del P.G.O.U. de Las Rozas de Madrid". POSITIVO, sujeto al cumplimiento de los condicionantes que deberán cumplirse Durante la ejecución de las obras.</w:t>
      </w:r>
    </w:p>
    <w:p w14:paraId="7EC6C318" w14:textId="77777777" w:rsidR="004B2FA9" w:rsidRDefault="004B2FA9">
      <w:pPr>
        <w:pStyle w:val="Textoindependiente"/>
        <w:spacing w:before="9"/>
        <w:rPr>
          <w:i/>
        </w:rPr>
      </w:pPr>
    </w:p>
    <w:p w14:paraId="2A376728" w14:textId="77777777" w:rsidR="004B2FA9" w:rsidRDefault="00000000">
      <w:pPr>
        <w:spacing w:line="292" w:lineRule="auto"/>
        <w:ind w:left="141"/>
        <w:rPr>
          <w:i/>
          <w:sz w:val="20"/>
        </w:rPr>
      </w:pPr>
      <w:r>
        <w:rPr>
          <w:b/>
          <w:i/>
          <w:sz w:val="20"/>
        </w:rPr>
        <w:t xml:space="preserve">14º.- </w:t>
      </w:r>
      <w:r>
        <w:rPr>
          <w:i/>
          <w:sz w:val="20"/>
        </w:rPr>
        <w:t>Con fecha 29 de abril de 2025 el técnico de medio ambiente que suscribe emite informe para</w:t>
      </w:r>
      <w:r>
        <w:rPr>
          <w:i/>
          <w:spacing w:val="80"/>
          <w:sz w:val="20"/>
        </w:rPr>
        <w:t xml:space="preserve"> </w:t>
      </w:r>
      <w:r>
        <w:rPr>
          <w:i/>
          <w:sz w:val="20"/>
        </w:rPr>
        <w:t>requerir al interesado documentación adicional al citado informe de arbolado.</w:t>
      </w:r>
    </w:p>
    <w:p w14:paraId="2A7D31B0" w14:textId="77777777" w:rsidR="004B2FA9" w:rsidRDefault="004B2FA9">
      <w:pPr>
        <w:pStyle w:val="Textoindependiente"/>
        <w:spacing w:before="10"/>
        <w:rPr>
          <w:i/>
        </w:rPr>
      </w:pPr>
    </w:p>
    <w:p w14:paraId="1FE803B5" w14:textId="77777777" w:rsidR="004B2FA9" w:rsidRDefault="00000000">
      <w:pPr>
        <w:spacing w:line="292" w:lineRule="auto"/>
        <w:ind w:left="141" w:right="141"/>
        <w:jc w:val="both"/>
        <w:rPr>
          <w:i/>
          <w:sz w:val="20"/>
        </w:rPr>
      </w:pPr>
      <w:r>
        <w:rPr>
          <w:b/>
          <w:i/>
          <w:sz w:val="20"/>
        </w:rPr>
        <w:t xml:space="preserve">15º.- </w:t>
      </w:r>
      <w:r>
        <w:rPr>
          <w:i/>
          <w:sz w:val="20"/>
        </w:rPr>
        <w:t>El 14 de mayo de 2025 con registro de entrada 2025-R-RE-13226 se presenta por la Junta de Compensación de la Unidad de Ejecución U.E.-VII.1., 2ª Adenda al informe de acciones sobre el arbolado del laminador sur en el marco de la Unidad de Ejecución U.E.-VII.1. “Sistemas Generales P. E.+KODAK” del PGOU DE Las Rozas de Madrid, de fecha 03/07/2023, incluido en el Proyecto de urbanización</w:t>
      </w:r>
      <w:r>
        <w:rPr>
          <w:i/>
          <w:spacing w:val="15"/>
          <w:sz w:val="20"/>
        </w:rPr>
        <w:t xml:space="preserve"> </w:t>
      </w:r>
      <w:r>
        <w:rPr>
          <w:i/>
          <w:sz w:val="20"/>
        </w:rPr>
        <w:t>modificado</w:t>
      </w:r>
      <w:r>
        <w:rPr>
          <w:i/>
          <w:spacing w:val="15"/>
          <w:sz w:val="20"/>
        </w:rPr>
        <w:t xml:space="preserve"> </w:t>
      </w:r>
      <w:r>
        <w:rPr>
          <w:i/>
          <w:sz w:val="20"/>
        </w:rPr>
        <w:t>del</w:t>
      </w:r>
      <w:r>
        <w:rPr>
          <w:i/>
          <w:spacing w:val="15"/>
          <w:sz w:val="20"/>
        </w:rPr>
        <w:t xml:space="preserve"> </w:t>
      </w:r>
      <w:r>
        <w:rPr>
          <w:i/>
          <w:sz w:val="20"/>
        </w:rPr>
        <w:t>Ámbito,</w:t>
      </w:r>
      <w:r>
        <w:rPr>
          <w:i/>
          <w:spacing w:val="15"/>
          <w:sz w:val="20"/>
        </w:rPr>
        <w:t xml:space="preserve"> </w:t>
      </w:r>
      <w:r>
        <w:rPr>
          <w:i/>
          <w:sz w:val="20"/>
        </w:rPr>
        <w:t>con</w:t>
      </w:r>
      <w:r>
        <w:rPr>
          <w:i/>
          <w:spacing w:val="15"/>
          <w:sz w:val="20"/>
        </w:rPr>
        <w:t xml:space="preserve"> </w:t>
      </w:r>
      <w:r>
        <w:rPr>
          <w:i/>
          <w:sz w:val="20"/>
        </w:rPr>
        <w:t>expediente</w:t>
      </w:r>
      <w:r>
        <w:rPr>
          <w:i/>
          <w:spacing w:val="15"/>
          <w:sz w:val="20"/>
        </w:rPr>
        <w:t xml:space="preserve"> </w:t>
      </w:r>
      <w:r>
        <w:rPr>
          <w:i/>
          <w:sz w:val="20"/>
        </w:rPr>
        <w:t>nº</w:t>
      </w:r>
      <w:r>
        <w:rPr>
          <w:i/>
          <w:spacing w:val="15"/>
          <w:sz w:val="20"/>
        </w:rPr>
        <w:t xml:space="preserve"> </w:t>
      </w:r>
      <w:r>
        <w:rPr>
          <w:i/>
          <w:sz w:val="20"/>
        </w:rPr>
        <w:t>3788/2024.</w:t>
      </w:r>
      <w:r>
        <w:rPr>
          <w:i/>
          <w:spacing w:val="15"/>
          <w:sz w:val="20"/>
        </w:rPr>
        <w:t xml:space="preserve"> </w:t>
      </w:r>
      <w:r>
        <w:rPr>
          <w:i/>
          <w:sz w:val="20"/>
        </w:rPr>
        <w:t>Dicho</w:t>
      </w:r>
      <w:r>
        <w:rPr>
          <w:i/>
          <w:spacing w:val="15"/>
          <w:sz w:val="20"/>
        </w:rPr>
        <w:t xml:space="preserve"> </w:t>
      </w:r>
      <w:r>
        <w:rPr>
          <w:i/>
          <w:sz w:val="20"/>
        </w:rPr>
        <w:t>informe</w:t>
      </w:r>
      <w:r>
        <w:rPr>
          <w:i/>
          <w:spacing w:val="15"/>
          <w:sz w:val="20"/>
        </w:rPr>
        <w:t xml:space="preserve"> </w:t>
      </w:r>
      <w:r>
        <w:rPr>
          <w:i/>
          <w:sz w:val="20"/>
        </w:rPr>
        <w:t>ha</w:t>
      </w:r>
      <w:r>
        <w:rPr>
          <w:i/>
          <w:spacing w:val="15"/>
          <w:sz w:val="20"/>
        </w:rPr>
        <w:t xml:space="preserve"> </w:t>
      </w:r>
      <w:r>
        <w:rPr>
          <w:i/>
          <w:sz w:val="20"/>
        </w:rPr>
        <w:t>sido</w:t>
      </w:r>
      <w:r>
        <w:rPr>
          <w:i/>
          <w:spacing w:val="15"/>
          <w:sz w:val="20"/>
        </w:rPr>
        <w:t xml:space="preserve"> </w:t>
      </w:r>
      <w:r>
        <w:rPr>
          <w:i/>
          <w:sz w:val="20"/>
        </w:rPr>
        <w:t>redactado y firmado por Dña. Maria Olga Fuertes, Ingeniero Técnico Agrícola, con fecha 13 de mayo de 2025.</w:t>
      </w:r>
    </w:p>
    <w:p w14:paraId="22E2F745" w14:textId="77777777" w:rsidR="004B2FA9" w:rsidRDefault="004B2FA9">
      <w:pPr>
        <w:spacing w:line="292" w:lineRule="auto"/>
        <w:jc w:val="both"/>
        <w:rPr>
          <w:i/>
          <w:sz w:val="20"/>
        </w:rPr>
        <w:sectPr w:rsidR="004B2FA9">
          <w:pgSz w:w="11910" w:h="16840"/>
          <w:pgMar w:top="1340" w:right="1275" w:bottom="1260" w:left="1275" w:header="225" w:footer="1060" w:gutter="0"/>
          <w:cols w:space="720"/>
        </w:sectPr>
      </w:pPr>
    </w:p>
    <w:p w14:paraId="7834D49A" w14:textId="77777777" w:rsidR="004B2FA9" w:rsidRDefault="00000000">
      <w:pPr>
        <w:spacing w:before="87" w:line="292" w:lineRule="auto"/>
        <w:ind w:left="142" w:right="141"/>
        <w:jc w:val="both"/>
        <w:rPr>
          <w:i/>
          <w:sz w:val="20"/>
        </w:rPr>
      </w:pPr>
      <w:r>
        <w:rPr>
          <w:i/>
          <w:noProof/>
          <w:sz w:val="20"/>
        </w:rPr>
        <w:lastRenderedPageBreak/>
        <mc:AlternateContent>
          <mc:Choice Requires="wps">
            <w:drawing>
              <wp:anchor distT="0" distB="0" distL="0" distR="0" simplePos="0" relativeHeight="15801856" behindDoc="0" locked="0" layoutInCell="1" allowOverlap="1" wp14:anchorId="6B1B80EC" wp14:editId="192DD28D">
                <wp:simplePos x="0" y="0"/>
                <wp:positionH relativeFrom="page">
                  <wp:posOffset>6807090</wp:posOffset>
                </wp:positionH>
                <wp:positionV relativeFrom="page">
                  <wp:posOffset>2818730</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B00DF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1379F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B1B80EC" id="Textbox 165" o:spid="_x0000_s1181"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HQGI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6B00DF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1379F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02368" behindDoc="0" locked="0" layoutInCell="1" allowOverlap="1" wp14:anchorId="0DF32598" wp14:editId="43F5FECD">
                <wp:simplePos x="0" y="0"/>
                <wp:positionH relativeFrom="page">
                  <wp:posOffset>6965929</wp:posOffset>
                </wp:positionH>
                <wp:positionV relativeFrom="page">
                  <wp:posOffset>6510487</wp:posOffset>
                </wp:positionV>
                <wp:extent cx="263525" cy="33178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6F92C6" w14:textId="02C2175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75E5A5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BCC67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DF32598" id="Textbox 166" o:spid="_x0000_s1182" type="#_x0000_t202" style="position:absolute;left:0;text-align:left;margin-left:548.5pt;margin-top:512.65pt;width:20.75pt;height:261.2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b3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y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cHRve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46F92C6" w14:textId="02C2175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75E5A5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BCC67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b/>
          <w:i/>
          <w:sz w:val="20"/>
        </w:rPr>
        <w:t xml:space="preserve">16º </w:t>
      </w:r>
      <w:r>
        <w:rPr>
          <w:i/>
          <w:sz w:val="20"/>
        </w:rPr>
        <w:t>Con fecha 23 de mayo de 2025 se emite Informe por el Canal de Isabel II sobre las obras de las actuaciones de saneamiento incluidas en el proyecto específico de saneamiento (excluyendo los laminadores y la fracción 2) de la unidad de ejecución UE-VII.1. de Las Rozas de Madrid" informar</w:t>
      </w:r>
      <w:r>
        <w:rPr>
          <w:i/>
          <w:spacing w:val="40"/>
          <w:sz w:val="20"/>
        </w:rPr>
        <w:t xml:space="preserve"> </w:t>
      </w:r>
      <w:r>
        <w:rPr>
          <w:i/>
          <w:sz w:val="20"/>
        </w:rPr>
        <w:t>que las obras de la nueva red de saneamiento de aguas residuales y pluviales del “Proyecto específico</w:t>
      </w:r>
      <w:r>
        <w:rPr>
          <w:i/>
          <w:spacing w:val="-1"/>
          <w:sz w:val="20"/>
        </w:rPr>
        <w:t xml:space="preserve"> </w:t>
      </w:r>
      <w:r>
        <w:rPr>
          <w:i/>
          <w:sz w:val="20"/>
        </w:rPr>
        <w:t>de</w:t>
      </w:r>
      <w:r>
        <w:rPr>
          <w:i/>
          <w:spacing w:val="-1"/>
          <w:sz w:val="20"/>
        </w:rPr>
        <w:t xml:space="preserve"> </w:t>
      </w:r>
      <w:r>
        <w:rPr>
          <w:i/>
          <w:sz w:val="20"/>
        </w:rPr>
        <w:t>saneamiento</w:t>
      </w:r>
      <w:r>
        <w:rPr>
          <w:i/>
          <w:spacing w:val="-1"/>
          <w:sz w:val="20"/>
        </w:rPr>
        <w:t xml:space="preserve"> </w:t>
      </w:r>
      <w:r>
        <w:rPr>
          <w:i/>
          <w:sz w:val="20"/>
        </w:rPr>
        <w:t>(excluyendo</w:t>
      </w:r>
      <w:r>
        <w:rPr>
          <w:i/>
          <w:spacing w:val="-1"/>
          <w:sz w:val="20"/>
        </w:rPr>
        <w:t xml:space="preserve"> </w:t>
      </w:r>
      <w:r>
        <w:rPr>
          <w:i/>
          <w:sz w:val="20"/>
        </w:rPr>
        <w:t>los</w:t>
      </w:r>
      <w:r>
        <w:rPr>
          <w:i/>
          <w:spacing w:val="-1"/>
          <w:sz w:val="20"/>
        </w:rPr>
        <w:t xml:space="preserve"> </w:t>
      </w:r>
      <w:r>
        <w:rPr>
          <w:i/>
          <w:sz w:val="20"/>
        </w:rPr>
        <w:t>laminadores</w:t>
      </w:r>
      <w:r>
        <w:rPr>
          <w:i/>
          <w:spacing w:val="-1"/>
          <w:sz w:val="20"/>
        </w:rPr>
        <w:t xml:space="preserve"> </w:t>
      </w:r>
      <w:r>
        <w:rPr>
          <w:i/>
          <w:sz w:val="20"/>
        </w:rPr>
        <w:t>y</w:t>
      </w:r>
      <w:r>
        <w:rPr>
          <w:i/>
          <w:spacing w:val="-1"/>
          <w:sz w:val="20"/>
        </w:rPr>
        <w:t xml:space="preserve"> </w:t>
      </w:r>
      <w:r>
        <w:rPr>
          <w:i/>
          <w:sz w:val="20"/>
        </w:rPr>
        <w:t>la</w:t>
      </w:r>
      <w:r>
        <w:rPr>
          <w:i/>
          <w:spacing w:val="-1"/>
          <w:sz w:val="20"/>
        </w:rPr>
        <w:t xml:space="preserve"> </w:t>
      </w:r>
      <w:r>
        <w:rPr>
          <w:i/>
          <w:sz w:val="20"/>
        </w:rPr>
        <w:t>fracción</w:t>
      </w:r>
      <w:r>
        <w:rPr>
          <w:i/>
          <w:spacing w:val="-1"/>
          <w:sz w:val="20"/>
        </w:rPr>
        <w:t xml:space="preserve"> </w:t>
      </w:r>
      <w:r>
        <w:rPr>
          <w:i/>
          <w:sz w:val="20"/>
        </w:rPr>
        <w:t>2)</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unidad</w:t>
      </w:r>
      <w:r>
        <w:rPr>
          <w:i/>
          <w:spacing w:val="-1"/>
          <w:sz w:val="20"/>
        </w:rPr>
        <w:t xml:space="preserve"> </w:t>
      </w:r>
      <w:r>
        <w:rPr>
          <w:i/>
          <w:sz w:val="20"/>
        </w:rPr>
        <w:t>de</w:t>
      </w:r>
      <w:r>
        <w:rPr>
          <w:i/>
          <w:spacing w:val="-1"/>
          <w:sz w:val="20"/>
        </w:rPr>
        <w:t xml:space="preserve"> </w:t>
      </w:r>
      <w:r>
        <w:rPr>
          <w:i/>
          <w:sz w:val="20"/>
        </w:rPr>
        <w:t>ejecución</w:t>
      </w:r>
      <w:r>
        <w:rPr>
          <w:i/>
          <w:spacing w:val="-1"/>
          <w:sz w:val="20"/>
        </w:rPr>
        <w:t xml:space="preserve"> </w:t>
      </w:r>
      <w:r>
        <w:rPr>
          <w:i/>
          <w:sz w:val="20"/>
        </w:rPr>
        <w:t>UE-</w:t>
      </w:r>
    </w:p>
    <w:p w14:paraId="1DCCFD2D" w14:textId="77777777" w:rsidR="004B2FA9" w:rsidRDefault="00000000">
      <w:pPr>
        <w:spacing w:line="292" w:lineRule="auto"/>
        <w:ind w:left="142" w:right="141"/>
        <w:jc w:val="both"/>
        <w:rPr>
          <w:i/>
          <w:sz w:val="20"/>
        </w:rPr>
      </w:pPr>
      <w:r>
        <w:rPr>
          <w:i/>
          <w:sz w:val="20"/>
        </w:rPr>
        <w:t>VII.1. de Las Rozas de Madrid", concluyendo que presentan un estado adecuado de ejecución, destacando que: “la puesta en servicio de red de saneamiento de aguas pluviales estará</w:t>
      </w:r>
      <w:r>
        <w:rPr>
          <w:i/>
          <w:spacing w:val="40"/>
          <w:sz w:val="20"/>
        </w:rPr>
        <w:t xml:space="preserve"> </w:t>
      </w:r>
      <w:r>
        <w:rPr>
          <w:i/>
          <w:sz w:val="20"/>
        </w:rPr>
        <w:t>condicionada a obtener la conformidad técnica de Canal de los laminadores de aguas pluviales y a la puesta en servicio de dichos laminadores”.</w:t>
      </w:r>
    </w:p>
    <w:p w14:paraId="5C196A1B" w14:textId="77777777" w:rsidR="004B2FA9" w:rsidRDefault="004B2FA9">
      <w:pPr>
        <w:pStyle w:val="Textoindependiente"/>
        <w:spacing w:before="10"/>
        <w:rPr>
          <w:i/>
        </w:rPr>
      </w:pPr>
    </w:p>
    <w:p w14:paraId="560887F1" w14:textId="77777777" w:rsidR="004B2FA9" w:rsidRDefault="00000000">
      <w:pPr>
        <w:spacing w:line="292" w:lineRule="auto"/>
        <w:ind w:left="142" w:right="141"/>
        <w:jc w:val="both"/>
        <w:rPr>
          <w:i/>
          <w:sz w:val="20"/>
        </w:rPr>
      </w:pPr>
      <w:r>
        <w:rPr>
          <w:b/>
          <w:i/>
          <w:sz w:val="20"/>
        </w:rPr>
        <w:t xml:space="preserve">17º- </w:t>
      </w:r>
      <w:r>
        <w:rPr>
          <w:i/>
          <w:sz w:val="20"/>
        </w:rPr>
        <w:t>Obra al expediente informe favorable del Técnico de Medio Ambiente,</w:t>
      </w:r>
      <w:r>
        <w:rPr>
          <w:i/>
          <w:spacing w:val="40"/>
          <w:sz w:val="20"/>
        </w:rPr>
        <w:t xml:space="preserve"> </w:t>
      </w:r>
      <w:r>
        <w:rPr>
          <w:i/>
          <w:sz w:val="20"/>
        </w:rPr>
        <w:t>M. Angel Sánchez, de fecha 29 de mayo de 2025 que, sustituye a los apartados 2.2 y 3.2 incluidos en la propuesta sobre el arbolado del laminador SUR incluida en el Informe Ambiental emitido por el técnico que suscribe en fecha 10 de agosto de 2023, incluido en el expediente de la aprobación inicial del modificado del proyecto de urbanización de la unidad de ejecución UE- VII-1 “SISTEMAS GENERALES PE + KODAK”</w:t>
      </w:r>
      <w:r>
        <w:rPr>
          <w:i/>
          <w:spacing w:val="24"/>
          <w:sz w:val="20"/>
        </w:rPr>
        <w:t xml:space="preserve"> </w:t>
      </w:r>
      <w:r>
        <w:rPr>
          <w:i/>
          <w:sz w:val="20"/>
        </w:rPr>
        <w:t>DE</w:t>
      </w:r>
      <w:r>
        <w:rPr>
          <w:i/>
          <w:spacing w:val="26"/>
          <w:sz w:val="20"/>
        </w:rPr>
        <w:t xml:space="preserve"> </w:t>
      </w:r>
      <w:r>
        <w:rPr>
          <w:i/>
          <w:sz w:val="20"/>
        </w:rPr>
        <w:t>SUELO</w:t>
      </w:r>
      <w:r>
        <w:rPr>
          <w:i/>
          <w:spacing w:val="27"/>
          <w:sz w:val="20"/>
        </w:rPr>
        <w:t xml:space="preserve"> </w:t>
      </w:r>
      <w:r>
        <w:rPr>
          <w:i/>
          <w:sz w:val="20"/>
        </w:rPr>
        <w:t>URBANO</w:t>
      </w:r>
      <w:r>
        <w:rPr>
          <w:i/>
          <w:spacing w:val="26"/>
          <w:sz w:val="20"/>
        </w:rPr>
        <w:t xml:space="preserve"> </w:t>
      </w:r>
      <w:r>
        <w:rPr>
          <w:i/>
          <w:sz w:val="20"/>
        </w:rPr>
        <w:t>NO</w:t>
      </w:r>
      <w:r>
        <w:rPr>
          <w:i/>
          <w:spacing w:val="27"/>
          <w:sz w:val="20"/>
        </w:rPr>
        <w:t xml:space="preserve"> </w:t>
      </w:r>
      <w:r>
        <w:rPr>
          <w:i/>
          <w:sz w:val="20"/>
        </w:rPr>
        <w:t>CONSOLIDADO</w:t>
      </w:r>
      <w:r>
        <w:rPr>
          <w:i/>
          <w:spacing w:val="26"/>
          <w:sz w:val="20"/>
        </w:rPr>
        <w:t xml:space="preserve"> </w:t>
      </w:r>
      <w:r>
        <w:rPr>
          <w:i/>
          <w:sz w:val="20"/>
        </w:rPr>
        <w:t>DEL</w:t>
      </w:r>
      <w:r>
        <w:rPr>
          <w:i/>
          <w:spacing w:val="27"/>
          <w:sz w:val="20"/>
        </w:rPr>
        <w:t xml:space="preserve"> </w:t>
      </w:r>
      <w:r>
        <w:rPr>
          <w:i/>
          <w:sz w:val="20"/>
        </w:rPr>
        <w:t>PGOU</w:t>
      </w:r>
      <w:r>
        <w:rPr>
          <w:i/>
          <w:spacing w:val="26"/>
          <w:sz w:val="20"/>
        </w:rPr>
        <w:t xml:space="preserve"> </w:t>
      </w:r>
      <w:r>
        <w:rPr>
          <w:i/>
          <w:sz w:val="20"/>
        </w:rPr>
        <w:t>de</w:t>
      </w:r>
      <w:r>
        <w:rPr>
          <w:i/>
          <w:spacing w:val="27"/>
          <w:sz w:val="20"/>
        </w:rPr>
        <w:t xml:space="preserve"> </w:t>
      </w:r>
      <w:r>
        <w:rPr>
          <w:i/>
          <w:sz w:val="20"/>
        </w:rPr>
        <w:t>las</w:t>
      </w:r>
      <w:r>
        <w:rPr>
          <w:i/>
          <w:spacing w:val="26"/>
          <w:sz w:val="20"/>
        </w:rPr>
        <w:t xml:space="preserve"> </w:t>
      </w:r>
      <w:r>
        <w:rPr>
          <w:i/>
          <w:sz w:val="20"/>
        </w:rPr>
        <w:t>Rozas</w:t>
      </w:r>
      <w:r>
        <w:rPr>
          <w:i/>
          <w:spacing w:val="27"/>
          <w:sz w:val="20"/>
        </w:rPr>
        <w:t xml:space="preserve"> </w:t>
      </w:r>
      <w:r>
        <w:rPr>
          <w:i/>
          <w:sz w:val="20"/>
        </w:rPr>
        <w:t>de</w:t>
      </w:r>
      <w:r>
        <w:rPr>
          <w:i/>
          <w:spacing w:val="26"/>
          <w:sz w:val="20"/>
        </w:rPr>
        <w:t xml:space="preserve"> </w:t>
      </w:r>
      <w:r>
        <w:rPr>
          <w:i/>
          <w:sz w:val="20"/>
        </w:rPr>
        <w:t>Madrid.</w:t>
      </w:r>
      <w:r>
        <w:rPr>
          <w:i/>
          <w:spacing w:val="27"/>
          <w:sz w:val="20"/>
        </w:rPr>
        <w:t xml:space="preserve"> </w:t>
      </w:r>
      <w:r>
        <w:rPr>
          <w:i/>
          <w:spacing w:val="-2"/>
          <w:sz w:val="20"/>
        </w:rPr>
        <w:t>EXPTE.</w:t>
      </w:r>
    </w:p>
    <w:p w14:paraId="2054053D" w14:textId="77777777" w:rsidR="004B2FA9" w:rsidRDefault="00000000">
      <w:pPr>
        <w:spacing w:line="230" w:lineRule="exact"/>
        <w:ind w:left="142"/>
        <w:jc w:val="both"/>
        <w:rPr>
          <w:i/>
          <w:sz w:val="20"/>
        </w:rPr>
      </w:pPr>
      <w:r>
        <w:rPr>
          <w:i/>
          <w:sz w:val="20"/>
        </w:rPr>
        <w:t>3788/2024,</w:t>
      </w:r>
      <w:r>
        <w:rPr>
          <w:i/>
          <w:spacing w:val="-3"/>
          <w:sz w:val="20"/>
        </w:rPr>
        <w:t xml:space="preserve"> </w:t>
      </w:r>
      <w:r>
        <w:rPr>
          <w:i/>
          <w:sz w:val="20"/>
        </w:rPr>
        <w:t>acordada</w:t>
      </w:r>
      <w:r>
        <w:rPr>
          <w:i/>
          <w:spacing w:val="-3"/>
          <w:sz w:val="20"/>
        </w:rPr>
        <w:t xml:space="preserve"> </w:t>
      </w:r>
      <w:r>
        <w:rPr>
          <w:i/>
          <w:sz w:val="20"/>
        </w:rPr>
        <w:t>por</w:t>
      </w:r>
      <w:r>
        <w:rPr>
          <w:i/>
          <w:spacing w:val="-2"/>
          <w:sz w:val="20"/>
        </w:rPr>
        <w:t xml:space="preserve"> </w:t>
      </w:r>
      <w:r>
        <w:rPr>
          <w:i/>
          <w:sz w:val="20"/>
        </w:rPr>
        <w:t>la</w:t>
      </w:r>
      <w:r>
        <w:rPr>
          <w:i/>
          <w:spacing w:val="-3"/>
          <w:sz w:val="20"/>
        </w:rPr>
        <w:t xml:space="preserve"> </w:t>
      </w:r>
      <w:r>
        <w:rPr>
          <w:i/>
          <w:sz w:val="20"/>
        </w:rPr>
        <w:t>Junta</w:t>
      </w:r>
      <w:r>
        <w:rPr>
          <w:i/>
          <w:spacing w:val="-2"/>
          <w:sz w:val="20"/>
        </w:rPr>
        <w:t xml:space="preserve"> </w:t>
      </w:r>
      <w:r>
        <w:rPr>
          <w:i/>
          <w:sz w:val="20"/>
        </w:rPr>
        <w:t>de</w:t>
      </w:r>
      <w:r>
        <w:rPr>
          <w:i/>
          <w:spacing w:val="-3"/>
          <w:sz w:val="20"/>
        </w:rPr>
        <w:t xml:space="preserve"> </w:t>
      </w:r>
      <w:r>
        <w:rPr>
          <w:i/>
          <w:sz w:val="20"/>
        </w:rPr>
        <w:t>Gobierno</w:t>
      </w:r>
      <w:r>
        <w:rPr>
          <w:i/>
          <w:spacing w:val="-2"/>
          <w:sz w:val="20"/>
        </w:rPr>
        <w:t xml:space="preserve"> </w:t>
      </w:r>
      <w:r>
        <w:rPr>
          <w:i/>
          <w:sz w:val="20"/>
        </w:rPr>
        <w:t>Local,</w:t>
      </w:r>
      <w:r>
        <w:rPr>
          <w:i/>
          <w:spacing w:val="-3"/>
          <w:sz w:val="20"/>
        </w:rPr>
        <w:t xml:space="preserve"> </w:t>
      </w:r>
      <w:r>
        <w:rPr>
          <w:i/>
          <w:sz w:val="20"/>
        </w:rPr>
        <w:t>en</w:t>
      </w:r>
      <w:r>
        <w:rPr>
          <w:i/>
          <w:spacing w:val="-3"/>
          <w:sz w:val="20"/>
        </w:rPr>
        <w:t xml:space="preserve"> </w:t>
      </w:r>
      <w:r>
        <w:rPr>
          <w:i/>
          <w:sz w:val="20"/>
        </w:rPr>
        <w:t>sesión</w:t>
      </w:r>
      <w:r>
        <w:rPr>
          <w:i/>
          <w:spacing w:val="-2"/>
          <w:sz w:val="20"/>
        </w:rPr>
        <w:t xml:space="preserve"> </w:t>
      </w:r>
      <w:r>
        <w:rPr>
          <w:i/>
          <w:sz w:val="20"/>
        </w:rPr>
        <w:t>celebrada</w:t>
      </w:r>
      <w:r>
        <w:rPr>
          <w:i/>
          <w:spacing w:val="-3"/>
          <w:sz w:val="20"/>
        </w:rPr>
        <w:t xml:space="preserve"> </w:t>
      </w:r>
      <w:r>
        <w:rPr>
          <w:i/>
          <w:sz w:val="20"/>
        </w:rPr>
        <w:t>el</w:t>
      </w:r>
      <w:r>
        <w:rPr>
          <w:i/>
          <w:spacing w:val="-2"/>
          <w:sz w:val="20"/>
        </w:rPr>
        <w:t xml:space="preserve"> </w:t>
      </w:r>
      <w:r>
        <w:rPr>
          <w:i/>
          <w:sz w:val="20"/>
        </w:rPr>
        <w:t>24</w:t>
      </w:r>
      <w:r>
        <w:rPr>
          <w:i/>
          <w:spacing w:val="-3"/>
          <w:sz w:val="20"/>
        </w:rPr>
        <w:t xml:space="preserve"> </w:t>
      </w:r>
      <w:r>
        <w:rPr>
          <w:i/>
          <w:sz w:val="20"/>
        </w:rPr>
        <w:t>de</w:t>
      </w:r>
      <w:r>
        <w:rPr>
          <w:i/>
          <w:spacing w:val="-2"/>
          <w:sz w:val="20"/>
        </w:rPr>
        <w:t xml:space="preserve"> </w:t>
      </w:r>
      <w:r>
        <w:rPr>
          <w:i/>
          <w:sz w:val="20"/>
        </w:rPr>
        <w:t>mayo</w:t>
      </w:r>
      <w:r>
        <w:rPr>
          <w:i/>
          <w:spacing w:val="-3"/>
          <w:sz w:val="20"/>
        </w:rPr>
        <w:t xml:space="preserve"> </w:t>
      </w:r>
      <w:r>
        <w:rPr>
          <w:i/>
          <w:sz w:val="20"/>
        </w:rPr>
        <w:t>de</w:t>
      </w:r>
      <w:r>
        <w:rPr>
          <w:i/>
          <w:spacing w:val="-2"/>
          <w:sz w:val="20"/>
        </w:rPr>
        <w:t xml:space="preserve"> 2024.</w:t>
      </w:r>
    </w:p>
    <w:p w14:paraId="5259C316" w14:textId="77777777" w:rsidR="004B2FA9" w:rsidRDefault="004B2FA9">
      <w:pPr>
        <w:pStyle w:val="Textoindependiente"/>
        <w:spacing w:before="60"/>
        <w:rPr>
          <w:i/>
        </w:rPr>
      </w:pPr>
    </w:p>
    <w:p w14:paraId="589DF93C" w14:textId="77777777" w:rsidR="004B2FA9" w:rsidRDefault="00000000">
      <w:pPr>
        <w:spacing w:line="292" w:lineRule="auto"/>
        <w:ind w:left="142" w:right="141"/>
        <w:jc w:val="both"/>
        <w:rPr>
          <w:i/>
          <w:sz w:val="20"/>
        </w:rPr>
      </w:pPr>
      <w:r>
        <w:rPr>
          <w:b/>
          <w:i/>
          <w:sz w:val="20"/>
        </w:rPr>
        <w:t xml:space="preserve">18º.- </w:t>
      </w:r>
      <w:r>
        <w:rPr>
          <w:i/>
          <w:sz w:val="20"/>
        </w:rPr>
        <w:t xml:space="preserve">Con fecha 15/04/2025 el Canal de Isabel II, emite el informe positivo, a las actuaciones relativas al Tanque de Tormentas Sur, sujeto al cumplimiento de los condicionantes que se exponen en este </w:t>
      </w:r>
      <w:r>
        <w:rPr>
          <w:i/>
          <w:spacing w:val="-2"/>
          <w:sz w:val="20"/>
        </w:rPr>
        <w:t>documento.</w:t>
      </w:r>
    </w:p>
    <w:p w14:paraId="3F6F4F42" w14:textId="77777777" w:rsidR="004B2FA9" w:rsidRDefault="004B2FA9">
      <w:pPr>
        <w:pStyle w:val="Textoindependiente"/>
        <w:spacing w:before="10"/>
        <w:rPr>
          <w:i/>
        </w:rPr>
      </w:pPr>
    </w:p>
    <w:p w14:paraId="2C40765D" w14:textId="77777777" w:rsidR="004B2FA9" w:rsidRDefault="00000000">
      <w:pPr>
        <w:spacing w:line="292" w:lineRule="auto"/>
        <w:ind w:left="142" w:right="141"/>
        <w:jc w:val="both"/>
        <w:rPr>
          <w:i/>
          <w:sz w:val="20"/>
        </w:rPr>
      </w:pPr>
      <w:r>
        <w:rPr>
          <w:b/>
          <w:i/>
          <w:sz w:val="20"/>
        </w:rPr>
        <w:t xml:space="preserve">19º.- </w:t>
      </w:r>
      <w:r>
        <w:rPr>
          <w:i/>
          <w:sz w:val="20"/>
        </w:rPr>
        <w:t>El 19 de junio de 2025, número de registro de entrada 2025-E-RE-17825, Don Joaquín Ros Felis, actuando en representación de la JUNTA DE COMPENSACION UE VII 1 SISTEMAS GENERALES</w:t>
      </w:r>
      <w:r>
        <w:rPr>
          <w:i/>
          <w:spacing w:val="54"/>
          <w:sz w:val="20"/>
        </w:rPr>
        <w:t xml:space="preserve"> </w:t>
      </w:r>
      <w:r>
        <w:rPr>
          <w:i/>
          <w:sz w:val="20"/>
        </w:rPr>
        <w:t>PE</w:t>
      </w:r>
      <w:r>
        <w:rPr>
          <w:i/>
          <w:spacing w:val="54"/>
          <w:sz w:val="20"/>
        </w:rPr>
        <w:t xml:space="preserve"> </w:t>
      </w:r>
      <w:r>
        <w:rPr>
          <w:i/>
          <w:sz w:val="20"/>
        </w:rPr>
        <w:t>KODAK</w:t>
      </w:r>
      <w:r>
        <w:rPr>
          <w:i/>
          <w:spacing w:val="55"/>
          <w:sz w:val="20"/>
        </w:rPr>
        <w:t xml:space="preserve"> </w:t>
      </w:r>
      <w:r>
        <w:rPr>
          <w:i/>
          <w:sz w:val="20"/>
        </w:rPr>
        <w:t>DE</w:t>
      </w:r>
      <w:r>
        <w:rPr>
          <w:i/>
          <w:spacing w:val="54"/>
          <w:sz w:val="20"/>
        </w:rPr>
        <w:t xml:space="preserve"> </w:t>
      </w:r>
      <w:r>
        <w:rPr>
          <w:i/>
          <w:sz w:val="20"/>
        </w:rPr>
        <w:t>SUELO</w:t>
      </w:r>
      <w:r>
        <w:rPr>
          <w:i/>
          <w:spacing w:val="55"/>
          <w:sz w:val="20"/>
        </w:rPr>
        <w:t xml:space="preserve"> </w:t>
      </w:r>
      <w:r>
        <w:rPr>
          <w:i/>
          <w:sz w:val="20"/>
        </w:rPr>
        <w:t>URBANO</w:t>
      </w:r>
      <w:r>
        <w:rPr>
          <w:i/>
          <w:spacing w:val="54"/>
          <w:sz w:val="20"/>
        </w:rPr>
        <w:t xml:space="preserve"> </w:t>
      </w:r>
      <w:r>
        <w:rPr>
          <w:i/>
          <w:sz w:val="20"/>
        </w:rPr>
        <w:t>NO</w:t>
      </w:r>
      <w:r>
        <w:rPr>
          <w:i/>
          <w:spacing w:val="55"/>
          <w:sz w:val="20"/>
        </w:rPr>
        <w:t xml:space="preserve"> </w:t>
      </w:r>
      <w:r>
        <w:rPr>
          <w:i/>
          <w:sz w:val="20"/>
        </w:rPr>
        <w:t>CONSOLIDADO</w:t>
      </w:r>
      <w:r>
        <w:rPr>
          <w:i/>
          <w:spacing w:val="54"/>
          <w:sz w:val="20"/>
        </w:rPr>
        <w:t xml:space="preserve"> </w:t>
      </w:r>
      <w:r>
        <w:rPr>
          <w:i/>
          <w:sz w:val="20"/>
        </w:rPr>
        <w:t>DEL</w:t>
      </w:r>
      <w:r>
        <w:rPr>
          <w:i/>
          <w:spacing w:val="55"/>
          <w:sz w:val="20"/>
        </w:rPr>
        <w:t xml:space="preserve"> </w:t>
      </w:r>
      <w:r>
        <w:rPr>
          <w:i/>
          <w:sz w:val="20"/>
        </w:rPr>
        <w:t>PGOU</w:t>
      </w:r>
      <w:r>
        <w:rPr>
          <w:i/>
          <w:spacing w:val="54"/>
          <w:sz w:val="20"/>
        </w:rPr>
        <w:t xml:space="preserve"> </w:t>
      </w:r>
      <w:r>
        <w:rPr>
          <w:i/>
          <w:sz w:val="20"/>
        </w:rPr>
        <w:t>LAS</w:t>
      </w:r>
      <w:r>
        <w:rPr>
          <w:i/>
          <w:spacing w:val="55"/>
          <w:sz w:val="20"/>
        </w:rPr>
        <w:t xml:space="preserve"> </w:t>
      </w:r>
      <w:r>
        <w:rPr>
          <w:i/>
          <w:spacing w:val="-2"/>
          <w:sz w:val="20"/>
        </w:rPr>
        <w:t>ROZAS</w:t>
      </w:r>
    </w:p>
    <w:p w14:paraId="40098A07" w14:textId="77777777" w:rsidR="004B2FA9" w:rsidRDefault="00000000">
      <w:pPr>
        <w:spacing w:line="292" w:lineRule="auto"/>
        <w:ind w:left="142" w:right="141"/>
        <w:jc w:val="both"/>
        <w:rPr>
          <w:i/>
          <w:sz w:val="20"/>
        </w:rPr>
      </w:pPr>
      <w:r>
        <w:rPr>
          <w:i/>
          <w:sz w:val="20"/>
        </w:rPr>
        <w:t>MADRID, presenta escrito al que adjunta resolución de la Confederación Hidrográfica del Tajo, por la que: otorga una ampliación del plazo de DOCE MESES, para la terminación de las obras, la cual empezará a contar a partir del día siguiente al de la finalización del plazo original, permaneciendo vigentes el resto de las condiciones que figuran en la resolución de fecha 10 de julio de 2023.</w:t>
      </w:r>
    </w:p>
    <w:p w14:paraId="490109E1" w14:textId="77777777" w:rsidR="004B2FA9" w:rsidRDefault="004B2FA9">
      <w:pPr>
        <w:pStyle w:val="Textoindependiente"/>
        <w:spacing w:before="9"/>
        <w:rPr>
          <w:i/>
        </w:rPr>
      </w:pPr>
    </w:p>
    <w:p w14:paraId="47E4E6B0" w14:textId="77777777" w:rsidR="004B2FA9" w:rsidRDefault="00000000">
      <w:pPr>
        <w:spacing w:before="1" w:line="292" w:lineRule="auto"/>
        <w:ind w:left="142" w:right="141"/>
        <w:jc w:val="both"/>
        <w:rPr>
          <w:i/>
          <w:sz w:val="20"/>
        </w:rPr>
      </w:pPr>
      <w:r>
        <w:rPr>
          <w:b/>
          <w:i/>
          <w:sz w:val="20"/>
        </w:rPr>
        <w:t xml:space="preserve">20º.- </w:t>
      </w:r>
      <w:r>
        <w:rPr>
          <w:i/>
          <w:sz w:val="20"/>
        </w:rPr>
        <w:t>Tras ser analízalo por los Servicios Técnicos Municipales el contenido del expediente y el proyecto técnico presentado y el cumplimiento con le legalidad urbanística aplicable, se han emitido los siguientes informes favorables:</w:t>
      </w:r>
    </w:p>
    <w:p w14:paraId="3372C1A2" w14:textId="77777777" w:rsidR="004B2FA9" w:rsidRDefault="004B2FA9">
      <w:pPr>
        <w:pStyle w:val="Textoindependiente"/>
        <w:spacing w:before="9"/>
        <w:rPr>
          <w:i/>
        </w:rPr>
      </w:pPr>
    </w:p>
    <w:p w14:paraId="547B3992" w14:textId="77777777" w:rsidR="004B2FA9" w:rsidRDefault="00000000">
      <w:pPr>
        <w:pStyle w:val="Prrafodelista"/>
        <w:numPr>
          <w:ilvl w:val="0"/>
          <w:numId w:val="23"/>
        </w:numPr>
        <w:tabs>
          <w:tab w:val="left" w:pos="653"/>
        </w:tabs>
        <w:ind w:left="653" w:right="0" w:hanging="511"/>
        <w:rPr>
          <w:i/>
          <w:sz w:val="20"/>
        </w:rPr>
      </w:pPr>
      <w:r>
        <w:rPr>
          <w:i/>
          <w:sz w:val="20"/>
        </w:rPr>
        <w:t>Por</w:t>
      </w:r>
      <w:r>
        <w:rPr>
          <w:i/>
          <w:spacing w:val="-2"/>
          <w:sz w:val="20"/>
        </w:rPr>
        <w:t xml:space="preserve"> </w:t>
      </w:r>
      <w:r>
        <w:rPr>
          <w:i/>
          <w:sz w:val="20"/>
        </w:rPr>
        <w:t>el</w:t>
      </w:r>
      <w:r>
        <w:rPr>
          <w:i/>
          <w:spacing w:val="-2"/>
          <w:sz w:val="20"/>
        </w:rPr>
        <w:t xml:space="preserve"> </w:t>
      </w:r>
      <w:r>
        <w:rPr>
          <w:i/>
          <w:sz w:val="20"/>
        </w:rPr>
        <w:t>Técnico</w:t>
      </w:r>
      <w:r>
        <w:rPr>
          <w:i/>
          <w:spacing w:val="-2"/>
          <w:sz w:val="20"/>
        </w:rPr>
        <w:t xml:space="preserve"> </w:t>
      </w:r>
      <w:r>
        <w:rPr>
          <w:i/>
          <w:sz w:val="20"/>
        </w:rPr>
        <w:t>de</w:t>
      </w:r>
      <w:r>
        <w:rPr>
          <w:i/>
          <w:spacing w:val="-2"/>
          <w:sz w:val="20"/>
        </w:rPr>
        <w:t xml:space="preserve"> </w:t>
      </w:r>
      <w:r>
        <w:rPr>
          <w:i/>
          <w:sz w:val="20"/>
        </w:rPr>
        <w:t>Medio</w:t>
      </w:r>
      <w:r>
        <w:rPr>
          <w:i/>
          <w:spacing w:val="-2"/>
          <w:sz w:val="20"/>
        </w:rPr>
        <w:t xml:space="preserve"> </w:t>
      </w:r>
      <w:r>
        <w:rPr>
          <w:i/>
          <w:sz w:val="20"/>
        </w:rPr>
        <w:t>Ambiente,</w:t>
      </w:r>
      <w:r>
        <w:rPr>
          <w:i/>
          <w:spacing w:val="-2"/>
          <w:sz w:val="20"/>
        </w:rPr>
        <w:t xml:space="preserve"> </w:t>
      </w:r>
      <w:r>
        <w:rPr>
          <w:i/>
          <w:sz w:val="20"/>
        </w:rPr>
        <w:t>D.</w:t>
      </w:r>
      <w:r>
        <w:rPr>
          <w:i/>
          <w:spacing w:val="-2"/>
          <w:sz w:val="20"/>
        </w:rPr>
        <w:t xml:space="preserve"> </w:t>
      </w:r>
      <w:r>
        <w:rPr>
          <w:i/>
          <w:sz w:val="20"/>
        </w:rPr>
        <w:t>Miguel</w:t>
      </w:r>
      <w:r>
        <w:rPr>
          <w:i/>
          <w:spacing w:val="-2"/>
          <w:sz w:val="20"/>
        </w:rPr>
        <w:t xml:space="preserve"> </w:t>
      </w:r>
      <w:r>
        <w:rPr>
          <w:i/>
          <w:sz w:val="20"/>
        </w:rPr>
        <w:t>Ángel</w:t>
      </w:r>
      <w:r>
        <w:rPr>
          <w:i/>
          <w:spacing w:val="-2"/>
          <w:sz w:val="20"/>
        </w:rPr>
        <w:t xml:space="preserve"> </w:t>
      </w:r>
      <w:r>
        <w:rPr>
          <w:i/>
          <w:sz w:val="20"/>
        </w:rPr>
        <w:t>Sánchez,</w:t>
      </w:r>
      <w:r>
        <w:rPr>
          <w:i/>
          <w:spacing w:val="-2"/>
          <w:sz w:val="20"/>
        </w:rPr>
        <w:t xml:space="preserve"> </w:t>
      </w:r>
      <w:r>
        <w:rPr>
          <w:i/>
          <w:sz w:val="20"/>
        </w:rPr>
        <w:t>de</w:t>
      </w:r>
      <w:r>
        <w:rPr>
          <w:i/>
          <w:spacing w:val="-2"/>
          <w:sz w:val="20"/>
        </w:rPr>
        <w:t xml:space="preserve"> </w:t>
      </w:r>
      <w:r>
        <w:rPr>
          <w:i/>
          <w:sz w:val="20"/>
        </w:rPr>
        <w:t>fecha</w:t>
      </w:r>
      <w:r>
        <w:rPr>
          <w:i/>
          <w:spacing w:val="-2"/>
          <w:sz w:val="20"/>
        </w:rPr>
        <w:t xml:space="preserve"> </w:t>
      </w:r>
      <w:r>
        <w:rPr>
          <w:i/>
          <w:sz w:val="20"/>
        </w:rPr>
        <w:t>29</w:t>
      </w:r>
      <w:r>
        <w:rPr>
          <w:i/>
          <w:spacing w:val="-2"/>
          <w:sz w:val="20"/>
        </w:rPr>
        <w:t xml:space="preserve"> </w:t>
      </w:r>
      <w:r>
        <w:rPr>
          <w:i/>
          <w:sz w:val="20"/>
        </w:rPr>
        <w:t>de</w:t>
      </w:r>
      <w:r>
        <w:rPr>
          <w:i/>
          <w:spacing w:val="-2"/>
          <w:sz w:val="20"/>
        </w:rPr>
        <w:t xml:space="preserve"> </w:t>
      </w:r>
      <w:r>
        <w:rPr>
          <w:i/>
          <w:sz w:val="20"/>
        </w:rPr>
        <w:t>mayo</w:t>
      </w:r>
      <w:r>
        <w:rPr>
          <w:i/>
          <w:spacing w:val="-2"/>
          <w:sz w:val="20"/>
        </w:rPr>
        <w:t xml:space="preserve"> </w:t>
      </w:r>
      <w:r>
        <w:rPr>
          <w:i/>
          <w:sz w:val="20"/>
        </w:rPr>
        <w:t>de</w:t>
      </w:r>
      <w:r>
        <w:rPr>
          <w:i/>
          <w:spacing w:val="-2"/>
          <w:sz w:val="20"/>
        </w:rPr>
        <w:t xml:space="preserve"> 2.025.</w:t>
      </w:r>
    </w:p>
    <w:p w14:paraId="165C6817" w14:textId="77777777" w:rsidR="004B2FA9" w:rsidRDefault="004B2FA9">
      <w:pPr>
        <w:pStyle w:val="Textoindependiente"/>
        <w:spacing w:before="61"/>
        <w:rPr>
          <w:i/>
        </w:rPr>
      </w:pPr>
    </w:p>
    <w:p w14:paraId="7211E9DB" w14:textId="77777777" w:rsidR="004B2FA9" w:rsidRDefault="00000000">
      <w:pPr>
        <w:pStyle w:val="Prrafodelista"/>
        <w:numPr>
          <w:ilvl w:val="0"/>
          <w:numId w:val="23"/>
        </w:numPr>
        <w:tabs>
          <w:tab w:val="left" w:pos="653"/>
        </w:tabs>
        <w:ind w:left="653" w:right="0" w:hanging="511"/>
        <w:rPr>
          <w:i/>
          <w:sz w:val="20"/>
        </w:rPr>
      </w:pPr>
      <w:r>
        <w:rPr>
          <w:i/>
          <w:sz w:val="20"/>
        </w:rPr>
        <w:t>Por</w:t>
      </w:r>
      <w:r>
        <w:rPr>
          <w:i/>
          <w:spacing w:val="-2"/>
          <w:sz w:val="20"/>
        </w:rPr>
        <w:t xml:space="preserve"> </w:t>
      </w:r>
      <w:r>
        <w:rPr>
          <w:i/>
          <w:sz w:val="20"/>
        </w:rPr>
        <w:t>el</w:t>
      </w:r>
      <w:r>
        <w:rPr>
          <w:i/>
          <w:spacing w:val="-2"/>
          <w:sz w:val="20"/>
        </w:rPr>
        <w:t xml:space="preserve"> </w:t>
      </w:r>
      <w:r>
        <w:rPr>
          <w:i/>
          <w:sz w:val="20"/>
        </w:rPr>
        <w:t>Ingeniero</w:t>
      </w:r>
      <w:r>
        <w:rPr>
          <w:i/>
          <w:spacing w:val="-2"/>
          <w:sz w:val="20"/>
        </w:rPr>
        <w:t xml:space="preserve"> </w:t>
      </w:r>
      <w:r>
        <w:rPr>
          <w:i/>
          <w:sz w:val="20"/>
        </w:rPr>
        <w:t>de</w:t>
      </w:r>
      <w:r>
        <w:rPr>
          <w:i/>
          <w:spacing w:val="-2"/>
          <w:sz w:val="20"/>
        </w:rPr>
        <w:t xml:space="preserve"> </w:t>
      </w:r>
      <w:r>
        <w:rPr>
          <w:i/>
          <w:sz w:val="20"/>
        </w:rPr>
        <w:t>Caminos</w:t>
      </w:r>
      <w:r>
        <w:rPr>
          <w:i/>
          <w:spacing w:val="-1"/>
          <w:sz w:val="20"/>
        </w:rPr>
        <w:t xml:space="preserve"> </w:t>
      </w:r>
      <w:r>
        <w:rPr>
          <w:i/>
          <w:sz w:val="20"/>
        </w:rPr>
        <w:t>Municipal,</w:t>
      </w:r>
      <w:r>
        <w:rPr>
          <w:i/>
          <w:spacing w:val="-2"/>
          <w:sz w:val="20"/>
        </w:rPr>
        <w:t xml:space="preserve"> </w:t>
      </w:r>
      <w:r>
        <w:rPr>
          <w:i/>
          <w:sz w:val="20"/>
        </w:rPr>
        <w:t>D.</w:t>
      </w:r>
      <w:r>
        <w:rPr>
          <w:i/>
          <w:spacing w:val="-2"/>
          <w:sz w:val="20"/>
        </w:rPr>
        <w:t xml:space="preserve"> </w:t>
      </w:r>
      <w:r>
        <w:rPr>
          <w:i/>
          <w:sz w:val="20"/>
        </w:rPr>
        <w:t>Manuel</w:t>
      </w:r>
      <w:r>
        <w:rPr>
          <w:i/>
          <w:spacing w:val="-2"/>
          <w:sz w:val="20"/>
        </w:rPr>
        <w:t xml:space="preserve"> </w:t>
      </w:r>
      <w:r>
        <w:rPr>
          <w:i/>
          <w:sz w:val="20"/>
        </w:rPr>
        <w:t>Ariño,</w:t>
      </w:r>
      <w:r>
        <w:rPr>
          <w:i/>
          <w:spacing w:val="-2"/>
          <w:sz w:val="20"/>
        </w:rPr>
        <w:t xml:space="preserve"> </w:t>
      </w:r>
      <w:r>
        <w:rPr>
          <w:i/>
          <w:sz w:val="20"/>
        </w:rPr>
        <w:t>de</w:t>
      </w:r>
      <w:r>
        <w:rPr>
          <w:i/>
          <w:spacing w:val="-1"/>
          <w:sz w:val="20"/>
        </w:rPr>
        <w:t xml:space="preserve"> </w:t>
      </w:r>
      <w:r>
        <w:rPr>
          <w:i/>
          <w:sz w:val="20"/>
        </w:rPr>
        <w:t>fecha</w:t>
      </w:r>
      <w:r>
        <w:rPr>
          <w:i/>
          <w:spacing w:val="-2"/>
          <w:sz w:val="20"/>
        </w:rPr>
        <w:t xml:space="preserve"> </w:t>
      </w:r>
      <w:r>
        <w:rPr>
          <w:i/>
          <w:sz w:val="20"/>
        </w:rPr>
        <w:t>20</w:t>
      </w:r>
      <w:r>
        <w:rPr>
          <w:i/>
          <w:spacing w:val="-2"/>
          <w:sz w:val="20"/>
        </w:rPr>
        <w:t xml:space="preserve"> </w:t>
      </w:r>
      <w:r>
        <w:rPr>
          <w:i/>
          <w:sz w:val="20"/>
        </w:rPr>
        <w:t>de</w:t>
      </w:r>
      <w:r>
        <w:rPr>
          <w:i/>
          <w:spacing w:val="-2"/>
          <w:sz w:val="20"/>
        </w:rPr>
        <w:t xml:space="preserve"> </w:t>
      </w:r>
      <w:r>
        <w:rPr>
          <w:i/>
          <w:sz w:val="20"/>
        </w:rPr>
        <w:t>junio</w:t>
      </w:r>
      <w:r>
        <w:rPr>
          <w:i/>
          <w:spacing w:val="-2"/>
          <w:sz w:val="20"/>
        </w:rPr>
        <w:t xml:space="preserve"> </w:t>
      </w:r>
      <w:r>
        <w:rPr>
          <w:i/>
          <w:sz w:val="20"/>
        </w:rPr>
        <w:t>de</w:t>
      </w:r>
      <w:r>
        <w:rPr>
          <w:i/>
          <w:spacing w:val="-1"/>
          <w:sz w:val="20"/>
        </w:rPr>
        <w:t xml:space="preserve"> </w:t>
      </w:r>
      <w:r>
        <w:rPr>
          <w:i/>
          <w:spacing w:val="-2"/>
          <w:sz w:val="20"/>
        </w:rPr>
        <w:t>2025.</w:t>
      </w:r>
    </w:p>
    <w:p w14:paraId="34457CE8" w14:textId="77777777" w:rsidR="004B2FA9" w:rsidRDefault="004B2FA9">
      <w:pPr>
        <w:pStyle w:val="Textoindependiente"/>
        <w:spacing w:before="60"/>
        <w:rPr>
          <w:i/>
        </w:rPr>
      </w:pPr>
    </w:p>
    <w:p w14:paraId="68D59DFB" w14:textId="77777777" w:rsidR="004B2FA9" w:rsidRDefault="00000000">
      <w:pPr>
        <w:spacing w:line="292" w:lineRule="auto"/>
        <w:ind w:left="141" w:right="141"/>
        <w:jc w:val="both"/>
        <w:rPr>
          <w:i/>
          <w:sz w:val="20"/>
        </w:rPr>
      </w:pPr>
      <w:r>
        <w:rPr>
          <w:i/>
          <w:sz w:val="20"/>
        </w:rPr>
        <w:t>Significar que el informe ambiental sustituye a los apartados 2.2 y 3.2 incluidos en la propuesta sobre el arbolado del laminador SUR incluida en el Informe Ambiental emitido por el técnico que suscribe</w:t>
      </w:r>
      <w:r>
        <w:rPr>
          <w:i/>
          <w:spacing w:val="80"/>
          <w:sz w:val="20"/>
        </w:rPr>
        <w:t xml:space="preserve"> </w:t>
      </w:r>
      <w:r>
        <w:rPr>
          <w:i/>
          <w:sz w:val="20"/>
        </w:rPr>
        <w:t>en fecha 10 de agosto de 2023, incluido en el expediente de la aprobación inicial del modificado del proyecto de urbanización de la unidad de ejecución UE- VII-1 “SISTEMAS GENERALES PE + KODAK”</w:t>
      </w:r>
      <w:r>
        <w:rPr>
          <w:i/>
          <w:spacing w:val="24"/>
          <w:sz w:val="20"/>
        </w:rPr>
        <w:t xml:space="preserve"> </w:t>
      </w:r>
      <w:r>
        <w:rPr>
          <w:i/>
          <w:sz w:val="20"/>
        </w:rPr>
        <w:t>DE</w:t>
      </w:r>
      <w:r>
        <w:rPr>
          <w:i/>
          <w:spacing w:val="26"/>
          <w:sz w:val="20"/>
        </w:rPr>
        <w:t xml:space="preserve"> </w:t>
      </w:r>
      <w:r>
        <w:rPr>
          <w:i/>
          <w:sz w:val="20"/>
        </w:rPr>
        <w:t>SUELO</w:t>
      </w:r>
      <w:r>
        <w:rPr>
          <w:i/>
          <w:spacing w:val="27"/>
          <w:sz w:val="20"/>
        </w:rPr>
        <w:t xml:space="preserve"> </w:t>
      </w:r>
      <w:r>
        <w:rPr>
          <w:i/>
          <w:sz w:val="20"/>
        </w:rPr>
        <w:t>URBANO</w:t>
      </w:r>
      <w:r>
        <w:rPr>
          <w:i/>
          <w:spacing w:val="26"/>
          <w:sz w:val="20"/>
        </w:rPr>
        <w:t xml:space="preserve"> </w:t>
      </w:r>
      <w:r>
        <w:rPr>
          <w:i/>
          <w:sz w:val="20"/>
        </w:rPr>
        <w:t>NO</w:t>
      </w:r>
      <w:r>
        <w:rPr>
          <w:i/>
          <w:spacing w:val="27"/>
          <w:sz w:val="20"/>
        </w:rPr>
        <w:t xml:space="preserve"> </w:t>
      </w:r>
      <w:r>
        <w:rPr>
          <w:i/>
          <w:sz w:val="20"/>
        </w:rPr>
        <w:t>CONSOLIDADO</w:t>
      </w:r>
      <w:r>
        <w:rPr>
          <w:i/>
          <w:spacing w:val="26"/>
          <w:sz w:val="20"/>
        </w:rPr>
        <w:t xml:space="preserve"> </w:t>
      </w:r>
      <w:r>
        <w:rPr>
          <w:i/>
          <w:sz w:val="20"/>
        </w:rPr>
        <w:t>DEL</w:t>
      </w:r>
      <w:r>
        <w:rPr>
          <w:i/>
          <w:spacing w:val="27"/>
          <w:sz w:val="20"/>
        </w:rPr>
        <w:t xml:space="preserve"> </w:t>
      </w:r>
      <w:r>
        <w:rPr>
          <w:i/>
          <w:sz w:val="20"/>
        </w:rPr>
        <w:t>PGOU</w:t>
      </w:r>
      <w:r>
        <w:rPr>
          <w:i/>
          <w:spacing w:val="26"/>
          <w:sz w:val="20"/>
        </w:rPr>
        <w:t xml:space="preserve"> </w:t>
      </w:r>
      <w:r>
        <w:rPr>
          <w:i/>
          <w:sz w:val="20"/>
        </w:rPr>
        <w:t>de</w:t>
      </w:r>
      <w:r>
        <w:rPr>
          <w:i/>
          <w:spacing w:val="27"/>
          <w:sz w:val="20"/>
        </w:rPr>
        <w:t xml:space="preserve"> </w:t>
      </w:r>
      <w:r>
        <w:rPr>
          <w:i/>
          <w:sz w:val="20"/>
        </w:rPr>
        <w:t>las</w:t>
      </w:r>
      <w:r>
        <w:rPr>
          <w:i/>
          <w:spacing w:val="26"/>
          <w:sz w:val="20"/>
        </w:rPr>
        <w:t xml:space="preserve"> </w:t>
      </w:r>
      <w:r>
        <w:rPr>
          <w:i/>
          <w:sz w:val="20"/>
        </w:rPr>
        <w:t>Rozas</w:t>
      </w:r>
      <w:r>
        <w:rPr>
          <w:i/>
          <w:spacing w:val="27"/>
          <w:sz w:val="20"/>
        </w:rPr>
        <w:t xml:space="preserve"> </w:t>
      </w:r>
      <w:r>
        <w:rPr>
          <w:i/>
          <w:sz w:val="20"/>
        </w:rPr>
        <w:t>de</w:t>
      </w:r>
      <w:r>
        <w:rPr>
          <w:i/>
          <w:spacing w:val="26"/>
          <w:sz w:val="20"/>
        </w:rPr>
        <w:t xml:space="preserve"> </w:t>
      </w:r>
      <w:r>
        <w:rPr>
          <w:i/>
          <w:sz w:val="20"/>
        </w:rPr>
        <w:t>Madrid.</w:t>
      </w:r>
      <w:r>
        <w:rPr>
          <w:i/>
          <w:spacing w:val="27"/>
          <w:sz w:val="20"/>
        </w:rPr>
        <w:t xml:space="preserve"> </w:t>
      </w:r>
      <w:r>
        <w:rPr>
          <w:i/>
          <w:spacing w:val="-2"/>
          <w:sz w:val="20"/>
        </w:rPr>
        <w:t>EXPTE.</w:t>
      </w:r>
    </w:p>
    <w:p w14:paraId="661A8DE2" w14:textId="77777777" w:rsidR="004B2FA9" w:rsidRDefault="00000000">
      <w:pPr>
        <w:spacing w:line="230" w:lineRule="exact"/>
        <w:ind w:left="141"/>
        <w:rPr>
          <w:i/>
          <w:sz w:val="20"/>
        </w:rPr>
      </w:pPr>
      <w:r>
        <w:rPr>
          <w:i/>
          <w:sz w:val="20"/>
        </w:rPr>
        <w:t>3788/2024,</w:t>
      </w:r>
      <w:r>
        <w:rPr>
          <w:i/>
          <w:spacing w:val="-3"/>
          <w:sz w:val="20"/>
        </w:rPr>
        <w:t xml:space="preserve"> </w:t>
      </w:r>
      <w:r>
        <w:rPr>
          <w:i/>
          <w:sz w:val="20"/>
        </w:rPr>
        <w:t>acordada</w:t>
      </w:r>
      <w:r>
        <w:rPr>
          <w:i/>
          <w:spacing w:val="-3"/>
          <w:sz w:val="20"/>
        </w:rPr>
        <w:t xml:space="preserve"> </w:t>
      </w:r>
      <w:r>
        <w:rPr>
          <w:i/>
          <w:sz w:val="20"/>
        </w:rPr>
        <w:t>por</w:t>
      </w:r>
      <w:r>
        <w:rPr>
          <w:i/>
          <w:spacing w:val="-2"/>
          <w:sz w:val="20"/>
        </w:rPr>
        <w:t xml:space="preserve"> </w:t>
      </w:r>
      <w:r>
        <w:rPr>
          <w:i/>
          <w:sz w:val="20"/>
        </w:rPr>
        <w:t>la</w:t>
      </w:r>
      <w:r>
        <w:rPr>
          <w:i/>
          <w:spacing w:val="-3"/>
          <w:sz w:val="20"/>
        </w:rPr>
        <w:t xml:space="preserve"> </w:t>
      </w:r>
      <w:r>
        <w:rPr>
          <w:i/>
          <w:sz w:val="20"/>
        </w:rPr>
        <w:t>Junta</w:t>
      </w:r>
      <w:r>
        <w:rPr>
          <w:i/>
          <w:spacing w:val="-2"/>
          <w:sz w:val="20"/>
        </w:rPr>
        <w:t xml:space="preserve"> </w:t>
      </w:r>
      <w:r>
        <w:rPr>
          <w:i/>
          <w:sz w:val="20"/>
        </w:rPr>
        <w:t>de</w:t>
      </w:r>
      <w:r>
        <w:rPr>
          <w:i/>
          <w:spacing w:val="-3"/>
          <w:sz w:val="20"/>
        </w:rPr>
        <w:t xml:space="preserve"> </w:t>
      </w:r>
      <w:r>
        <w:rPr>
          <w:i/>
          <w:sz w:val="20"/>
        </w:rPr>
        <w:t>Gobierno</w:t>
      </w:r>
      <w:r>
        <w:rPr>
          <w:i/>
          <w:spacing w:val="-2"/>
          <w:sz w:val="20"/>
        </w:rPr>
        <w:t xml:space="preserve"> </w:t>
      </w:r>
      <w:r>
        <w:rPr>
          <w:i/>
          <w:sz w:val="20"/>
        </w:rPr>
        <w:t>Local,</w:t>
      </w:r>
      <w:r>
        <w:rPr>
          <w:i/>
          <w:spacing w:val="-3"/>
          <w:sz w:val="20"/>
        </w:rPr>
        <w:t xml:space="preserve"> </w:t>
      </w:r>
      <w:r>
        <w:rPr>
          <w:i/>
          <w:sz w:val="20"/>
        </w:rPr>
        <w:t>en</w:t>
      </w:r>
      <w:r>
        <w:rPr>
          <w:i/>
          <w:spacing w:val="-3"/>
          <w:sz w:val="20"/>
        </w:rPr>
        <w:t xml:space="preserve"> </w:t>
      </w:r>
      <w:r>
        <w:rPr>
          <w:i/>
          <w:sz w:val="20"/>
        </w:rPr>
        <w:t>sesión</w:t>
      </w:r>
      <w:r>
        <w:rPr>
          <w:i/>
          <w:spacing w:val="-2"/>
          <w:sz w:val="20"/>
        </w:rPr>
        <w:t xml:space="preserve"> </w:t>
      </w:r>
      <w:r>
        <w:rPr>
          <w:i/>
          <w:sz w:val="20"/>
        </w:rPr>
        <w:t>celebrada</w:t>
      </w:r>
      <w:r>
        <w:rPr>
          <w:i/>
          <w:spacing w:val="-3"/>
          <w:sz w:val="20"/>
        </w:rPr>
        <w:t xml:space="preserve"> </w:t>
      </w:r>
      <w:r>
        <w:rPr>
          <w:i/>
          <w:sz w:val="20"/>
        </w:rPr>
        <w:t>el</w:t>
      </w:r>
      <w:r>
        <w:rPr>
          <w:i/>
          <w:spacing w:val="-2"/>
          <w:sz w:val="20"/>
        </w:rPr>
        <w:t xml:space="preserve"> </w:t>
      </w:r>
      <w:r>
        <w:rPr>
          <w:i/>
          <w:sz w:val="20"/>
        </w:rPr>
        <w:t>24</w:t>
      </w:r>
      <w:r>
        <w:rPr>
          <w:i/>
          <w:spacing w:val="-3"/>
          <w:sz w:val="20"/>
        </w:rPr>
        <w:t xml:space="preserve"> </w:t>
      </w:r>
      <w:r>
        <w:rPr>
          <w:i/>
          <w:sz w:val="20"/>
        </w:rPr>
        <w:t>de</w:t>
      </w:r>
      <w:r>
        <w:rPr>
          <w:i/>
          <w:spacing w:val="-2"/>
          <w:sz w:val="20"/>
        </w:rPr>
        <w:t xml:space="preserve"> </w:t>
      </w:r>
      <w:r>
        <w:rPr>
          <w:i/>
          <w:sz w:val="20"/>
        </w:rPr>
        <w:t>mayo</w:t>
      </w:r>
      <w:r>
        <w:rPr>
          <w:i/>
          <w:spacing w:val="-3"/>
          <w:sz w:val="20"/>
        </w:rPr>
        <w:t xml:space="preserve"> </w:t>
      </w:r>
      <w:r>
        <w:rPr>
          <w:i/>
          <w:sz w:val="20"/>
        </w:rPr>
        <w:t>de</w:t>
      </w:r>
      <w:r>
        <w:rPr>
          <w:i/>
          <w:spacing w:val="-2"/>
          <w:sz w:val="20"/>
        </w:rPr>
        <w:t xml:space="preserve"> 2024.</w:t>
      </w:r>
    </w:p>
    <w:p w14:paraId="23C1FFEE" w14:textId="77777777" w:rsidR="004B2FA9" w:rsidRDefault="004B2FA9">
      <w:pPr>
        <w:pStyle w:val="Textoindependiente"/>
        <w:spacing w:before="61"/>
        <w:rPr>
          <w:i/>
        </w:rPr>
      </w:pPr>
    </w:p>
    <w:p w14:paraId="6484055B" w14:textId="77777777" w:rsidR="004B2FA9" w:rsidRDefault="00000000">
      <w:pPr>
        <w:spacing w:line="292" w:lineRule="auto"/>
        <w:ind w:left="141"/>
        <w:rPr>
          <w:i/>
          <w:sz w:val="20"/>
        </w:rPr>
      </w:pPr>
      <w:r>
        <w:rPr>
          <w:i/>
          <w:sz w:val="20"/>
        </w:rPr>
        <w:t>Asimismo,</w:t>
      </w:r>
      <w:r>
        <w:rPr>
          <w:i/>
          <w:spacing w:val="34"/>
          <w:sz w:val="20"/>
        </w:rPr>
        <w:t xml:space="preserve"> </w:t>
      </w:r>
      <w:r>
        <w:rPr>
          <w:i/>
          <w:sz w:val="20"/>
        </w:rPr>
        <w:t>se</w:t>
      </w:r>
      <w:r>
        <w:rPr>
          <w:i/>
          <w:spacing w:val="34"/>
          <w:sz w:val="20"/>
        </w:rPr>
        <w:t xml:space="preserve"> </w:t>
      </w:r>
      <w:r>
        <w:rPr>
          <w:i/>
          <w:sz w:val="20"/>
        </w:rPr>
        <w:t>modifican</w:t>
      </w:r>
      <w:r>
        <w:rPr>
          <w:i/>
          <w:spacing w:val="34"/>
          <w:sz w:val="20"/>
        </w:rPr>
        <w:t xml:space="preserve"> </w:t>
      </w:r>
      <w:r>
        <w:rPr>
          <w:i/>
          <w:sz w:val="20"/>
        </w:rPr>
        <w:t>los</w:t>
      </w:r>
      <w:r>
        <w:rPr>
          <w:i/>
          <w:spacing w:val="34"/>
          <w:sz w:val="20"/>
        </w:rPr>
        <w:t xml:space="preserve"> </w:t>
      </w:r>
      <w:r>
        <w:rPr>
          <w:i/>
          <w:sz w:val="20"/>
        </w:rPr>
        <w:t>apartados</w:t>
      </w:r>
      <w:r>
        <w:rPr>
          <w:i/>
          <w:spacing w:val="34"/>
          <w:sz w:val="20"/>
        </w:rPr>
        <w:t xml:space="preserve"> </w:t>
      </w:r>
      <w:r>
        <w:rPr>
          <w:i/>
          <w:sz w:val="20"/>
        </w:rPr>
        <w:t>sexto</w:t>
      </w:r>
      <w:r>
        <w:rPr>
          <w:i/>
          <w:spacing w:val="34"/>
          <w:sz w:val="20"/>
        </w:rPr>
        <w:t xml:space="preserve"> </w:t>
      </w:r>
      <w:r>
        <w:rPr>
          <w:i/>
          <w:sz w:val="20"/>
        </w:rPr>
        <w:t>y</w:t>
      </w:r>
      <w:r>
        <w:rPr>
          <w:i/>
          <w:spacing w:val="34"/>
          <w:sz w:val="20"/>
        </w:rPr>
        <w:t xml:space="preserve"> </w:t>
      </w:r>
      <w:r>
        <w:rPr>
          <w:i/>
          <w:sz w:val="20"/>
        </w:rPr>
        <w:t>séptimo</w:t>
      </w:r>
      <w:r>
        <w:rPr>
          <w:i/>
          <w:spacing w:val="34"/>
          <w:sz w:val="20"/>
        </w:rPr>
        <w:t xml:space="preserve"> </w:t>
      </w:r>
      <w:r>
        <w:rPr>
          <w:i/>
          <w:sz w:val="20"/>
        </w:rPr>
        <w:t>de</w:t>
      </w:r>
      <w:r>
        <w:rPr>
          <w:i/>
          <w:spacing w:val="34"/>
          <w:sz w:val="20"/>
        </w:rPr>
        <w:t xml:space="preserve"> </w:t>
      </w:r>
      <w:r>
        <w:rPr>
          <w:i/>
          <w:sz w:val="20"/>
        </w:rPr>
        <w:t>la</w:t>
      </w:r>
      <w:r>
        <w:rPr>
          <w:i/>
          <w:spacing w:val="34"/>
          <w:sz w:val="20"/>
        </w:rPr>
        <w:t xml:space="preserve"> </w:t>
      </w:r>
      <w:r>
        <w:rPr>
          <w:i/>
          <w:sz w:val="20"/>
        </w:rPr>
        <w:t>citada</w:t>
      </w:r>
      <w:r>
        <w:rPr>
          <w:i/>
          <w:spacing w:val="34"/>
          <w:sz w:val="20"/>
        </w:rPr>
        <w:t xml:space="preserve"> </w:t>
      </w:r>
      <w:r>
        <w:rPr>
          <w:i/>
          <w:sz w:val="20"/>
        </w:rPr>
        <w:t>propuesta,</w:t>
      </w:r>
      <w:r>
        <w:rPr>
          <w:i/>
          <w:spacing w:val="34"/>
          <w:sz w:val="20"/>
        </w:rPr>
        <w:t xml:space="preserve"> </w:t>
      </w:r>
      <w:r>
        <w:rPr>
          <w:i/>
          <w:sz w:val="20"/>
        </w:rPr>
        <w:t>en</w:t>
      </w:r>
      <w:r>
        <w:rPr>
          <w:i/>
          <w:spacing w:val="34"/>
          <w:sz w:val="20"/>
        </w:rPr>
        <w:t xml:space="preserve"> </w:t>
      </w:r>
      <w:r>
        <w:rPr>
          <w:i/>
          <w:sz w:val="20"/>
        </w:rPr>
        <w:t>lo</w:t>
      </w:r>
      <w:r>
        <w:rPr>
          <w:i/>
          <w:spacing w:val="34"/>
          <w:sz w:val="20"/>
        </w:rPr>
        <w:t xml:space="preserve"> </w:t>
      </w:r>
      <w:r>
        <w:rPr>
          <w:i/>
          <w:sz w:val="20"/>
        </w:rPr>
        <w:t>referido</w:t>
      </w:r>
      <w:r>
        <w:rPr>
          <w:i/>
          <w:spacing w:val="34"/>
          <w:sz w:val="20"/>
        </w:rPr>
        <w:t xml:space="preserve"> </w:t>
      </w:r>
      <w:r>
        <w:rPr>
          <w:i/>
          <w:sz w:val="20"/>
        </w:rPr>
        <w:t>a</w:t>
      </w:r>
      <w:r>
        <w:rPr>
          <w:i/>
          <w:spacing w:val="34"/>
          <w:sz w:val="20"/>
        </w:rPr>
        <w:t xml:space="preserve"> </w:t>
      </w:r>
      <w:r>
        <w:rPr>
          <w:i/>
          <w:sz w:val="20"/>
        </w:rPr>
        <w:t>la reposición y compensación del arbolado afectado por las obras del laminador sur.</w:t>
      </w:r>
    </w:p>
    <w:p w14:paraId="37CE613B" w14:textId="77777777" w:rsidR="004B2FA9" w:rsidRDefault="004B2FA9">
      <w:pPr>
        <w:pStyle w:val="Textoindependiente"/>
        <w:spacing w:before="7"/>
        <w:rPr>
          <w:i/>
        </w:rPr>
      </w:pPr>
    </w:p>
    <w:p w14:paraId="0374E0DD" w14:textId="77777777" w:rsidR="004B2FA9" w:rsidRDefault="00000000">
      <w:pPr>
        <w:spacing w:before="1" w:line="542" w:lineRule="auto"/>
        <w:ind w:left="141" w:right="2733"/>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aplicables</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35E33C40" w14:textId="77777777" w:rsidR="004B2FA9" w:rsidRDefault="004B2FA9">
      <w:pPr>
        <w:spacing w:line="542" w:lineRule="auto"/>
        <w:rPr>
          <w:b/>
          <w:i/>
          <w:sz w:val="20"/>
        </w:rPr>
        <w:sectPr w:rsidR="004B2FA9">
          <w:pgSz w:w="11910" w:h="16840"/>
          <w:pgMar w:top="1340" w:right="1275" w:bottom="1260" w:left="1275" w:header="225" w:footer="1060" w:gutter="0"/>
          <w:cols w:space="720"/>
        </w:sectPr>
      </w:pPr>
    </w:p>
    <w:p w14:paraId="698B4567" w14:textId="77777777" w:rsidR="004B2FA9" w:rsidRDefault="00000000">
      <w:pPr>
        <w:spacing w:before="225" w:line="292" w:lineRule="auto"/>
        <w:ind w:left="142" w:right="141"/>
        <w:jc w:val="both"/>
        <w:rPr>
          <w:i/>
          <w:sz w:val="20"/>
        </w:rPr>
      </w:pPr>
      <w:r>
        <w:rPr>
          <w:i/>
          <w:noProof/>
          <w:sz w:val="20"/>
        </w:rPr>
        <w:lastRenderedPageBreak/>
        <mc:AlternateContent>
          <mc:Choice Requires="wps">
            <w:drawing>
              <wp:anchor distT="0" distB="0" distL="0" distR="0" simplePos="0" relativeHeight="15802880" behindDoc="0" locked="0" layoutInCell="1" allowOverlap="1" wp14:anchorId="4F3CDC5B" wp14:editId="6CDE7FC0">
                <wp:simplePos x="0" y="0"/>
                <wp:positionH relativeFrom="page">
                  <wp:posOffset>6807090</wp:posOffset>
                </wp:positionH>
                <wp:positionV relativeFrom="page">
                  <wp:posOffset>2818730</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2B91E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881B6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F3CDC5B" id="Textbox 167" o:spid="_x0000_s1183"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f12y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72B91E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881B6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03392" behindDoc="0" locked="0" layoutInCell="1" allowOverlap="1" wp14:anchorId="2ED7C9C9" wp14:editId="2764E030">
                <wp:simplePos x="0" y="0"/>
                <wp:positionH relativeFrom="page">
                  <wp:posOffset>6965929</wp:posOffset>
                </wp:positionH>
                <wp:positionV relativeFrom="page">
                  <wp:posOffset>6510487</wp:posOffset>
                </wp:positionV>
                <wp:extent cx="263525" cy="33178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96CF45B" w14:textId="6B0607D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3E7256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9261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ED7C9C9" id="Textbox 168" o:spid="_x0000_s1184" type="#_x0000_t202" style="position:absolute;left:0;text-align:left;margin-left:548.5pt;margin-top:512.65pt;width:20.75pt;height:261.2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N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6oA8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96CF45B" w14:textId="6B0607D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3E7256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592617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sz w:val="20"/>
        </w:rPr>
        <w:t>El presente informe tiene como finalidad evaluar la solicitud de autorización de obras para la</w:t>
      </w:r>
      <w:r>
        <w:rPr>
          <w:i/>
          <w:spacing w:val="40"/>
          <w:sz w:val="20"/>
        </w:rPr>
        <w:t xml:space="preserve"> </w:t>
      </w:r>
      <w:r>
        <w:rPr>
          <w:i/>
          <w:sz w:val="20"/>
        </w:rPr>
        <w:t>ejecución de un tanque de tormentas Sur, incluido en el proyecto de urbanización del sector de la unidad</w:t>
      </w:r>
      <w:r>
        <w:rPr>
          <w:i/>
          <w:spacing w:val="26"/>
          <w:sz w:val="20"/>
        </w:rPr>
        <w:t xml:space="preserve"> </w:t>
      </w:r>
      <w:r>
        <w:rPr>
          <w:i/>
          <w:sz w:val="20"/>
        </w:rPr>
        <w:t>de</w:t>
      </w:r>
      <w:r>
        <w:rPr>
          <w:i/>
          <w:spacing w:val="26"/>
          <w:sz w:val="20"/>
        </w:rPr>
        <w:t xml:space="preserve"> </w:t>
      </w:r>
      <w:r>
        <w:rPr>
          <w:i/>
          <w:sz w:val="20"/>
        </w:rPr>
        <w:t>ejecución</w:t>
      </w:r>
      <w:r>
        <w:rPr>
          <w:i/>
          <w:spacing w:val="26"/>
          <w:sz w:val="20"/>
        </w:rPr>
        <w:t xml:space="preserve"> </w:t>
      </w:r>
      <w:r>
        <w:rPr>
          <w:i/>
          <w:sz w:val="20"/>
        </w:rPr>
        <w:t>UE-</w:t>
      </w:r>
      <w:r>
        <w:rPr>
          <w:i/>
          <w:spacing w:val="26"/>
          <w:sz w:val="20"/>
        </w:rPr>
        <w:t xml:space="preserve"> </w:t>
      </w:r>
      <w:r>
        <w:rPr>
          <w:i/>
          <w:sz w:val="20"/>
        </w:rPr>
        <w:t>VII-1</w:t>
      </w:r>
      <w:r>
        <w:rPr>
          <w:i/>
          <w:spacing w:val="26"/>
          <w:sz w:val="20"/>
        </w:rPr>
        <w:t xml:space="preserve"> </w:t>
      </w:r>
      <w:r>
        <w:rPr>
          <w:i/>
          <w:sz w:val="20"/>
        </w:rPr>
        <w:t>“SISTEMAS</w:t>
      </w:r>
      <w:r>
        <w:rPr>
          <w:i/>
          <w:spacing w:val="26"/>
          <w:sz w:val="20"/>
        </w:rPr>
        <w:t xml:space="preserve"> </w:t>
      </w:r>
      <w:r>
        <w:rPr>
          <w:i/>
          <w:sz w:val="20"/>
        </w:rPr>
        <w:t>GENERALES</w:t>
      </w:r>
      <w:r>
        <w:rPr>
          <w:i/>
          <w:spacing w:val="26"/>
          <w:sz w:val="20"/>
        </w:rPr>
        <w:t xml:space="preserve"> </w:t>
      </w:r>
      <w:r>
        <w:rPr>
          <w:i/>
          <w:sz w:val="20"/>
        </w:rPr>
        <w:t>PE</w:t>
      </w:r>
      <w:r>
        <w:rPr>
          <w:i/>
          <w:spacing w:val="26"/>
          <w:sz w:val="20"/>
        </w:rPr>
        <w:t xml:space="preserve"> </w:t>
      </w:r>
      <w:r>
        <w:rPr>
          <w:i/>
          <w:sz w:val="20"/>
        </w:rPr>
        <w:t>+</w:t>
      </w:r>
      <w:r>
        <w:rPr>
          <w:i/>
          <w:spacing w:val="26"/>
          <w:sz w:val="20"/>
        </w:rPr>
        <w:t xml:space="preserve"> </w:t>
      </w:r>
      <w:r>
        <w:rPr>
          <w:i/>
          <w:sz w:val="20"/>
        </w:rPr>
        <w:t>KODAK”</w:t>
      </w:r>
      <w:r>
        <w:rPr>
          <w:i/>
          <w:spacing w:val="26"/>
          <w:sz w:val="20"/>
        </w:rPr>
        <w:t xml:space="preserve"> </w:t>
      </w:r>
      <w:r>
        <w:rPr>
          <w:i/>
          <w:sz w:val="20"/>
        </w:rPr>
        <w:t>DE</w:t>
      </w:r>
      <w:r>
        <w:rPr>
          <w:i/>
          <w:spacing w:val="26"/>
          <w:sz w:val="20"/>
        </w:rPr>
        <w:t xml:space="preserve"> </w:t>
      </w:r>
      <w:r>
        <w:rPr>
          <w:i/>
          <w:sz w:val="20"/>
        </w:rPr>
        <w:t>SUELO</w:t>
      </w:r>
      <w:r>
        <w:rPr>
          <w:i/>
          <w:spacing w:val="26"/>
          <w:sz w:val="20"/>
        </w:rPr>
        <w:t xml:space="preserve"> </w:t>
      </w:r>
      <w:r>
        <w:rPr>
          <w:i/>
          <w:sz w:val="20"/>
        </w:rPr>
        <w:t>URBANO</w:t>
      </w:r>
      <w:r>
        <w:rPr>
          <w:i/>
          <w:spacing w:val="26"/>
          <w:sz w:val="20"/>
        </w:rPr>
        <w:t xml:space="preserve"> </w:t>
      </w:r>
      <w:r>
        <w:rPr>
          <w:i/>
          <w:spacing w:val="-5"/>
          <w:sz w:val="20"/>
        </w:rPr>
        <w:t>NO</w:t>
      </w:r>
    </w:p>
    <w:p w14:paraId="1EF27EAD" w14:textId="77777777" w:rsidR="004B2FA9" w:rsidRDefault="00000000">
      <w:pPr>
        <w:spacing w:line="230" w:lineRule="exact"/>
        <w:ind w:left="142"/>
        <w:jc w:val="both"/>
        <w:rPr>
          <w:i/>
          <w:sz w:val="20"/>
        </w:rPr>
      </w:pPr>
      <w:r>
        <w:rPr>
          <w:i/>
          <w:sz w:val="20"/>
        </w:rPr>
        <w:t>CONSOLIDADO</w:t>
      </w:r>
      <w:r>
        <w:rPr>
          <w:i/>
          <w:spacing w:val="-1"/>
          <w:sz w:val="20"/>
        </w:rPr>
        <w:t xml:space="preserve"> </w:t>
      </w:r>
      <w:r>
        <w:rPr>
          <w:i/>
          <w:sz w:val="20"/>
        </w:rPr>
        <w:t>DEL</w:t>
      </w:r>
      <w:r>
        <w:rPr>
          <w:i/>
          <w:spacing w:val="-1"/>
          <w:sz w:val="20"/>
        </w:rPr>
        <w:t xml:space="preserve"> </w:t>
      </w:r>
      <w:r>
        <w:rPr>
          <w:i/>
          <w:sz w:val="20"/>
        </w:rPr>
        <w:t>PGOU</w:t>
      </w:r>
      <w:r>
        <w:rPr>
          <w:i/>
          <w:spacing w:val="-1"/>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pacing w:val="-2"/>
          <w:sz w:val="20"/>
        </w:rPr>
        <w:t>Madrid.</w:t>
      </w:r>
    </w:p>
    <w:p w14:paraId="57F268CB" w14:textId="77777777" w:rsidR="004B2FA9" w:rsidRDefault="004B2FA9">
      <w:pPr>
        <w:pStyle w:val="Textoindependiente"/>
        <w:spacing w:before="61"/>
        <w:rPr>
          <w:i/>
        </w:rPr>
      </w:pPr>
    </w:p>
    <w:p w14:paraId="09AB2B8F" w14:textId="77777777" w:rsidR="004B2FA9" w:rsidRDefault="00000000">
      <w:pPr>
        <w:spacing w:line="292" w:lineRule="auto"/>
        <w:ind w:left="142" w:right="141"/>
        <w:jc w:val="both"/>
        <w:rPr>
          <w:i/>
          <w:sz w:val="20"/>
        </w:rPr>
      </w:pPr>
      <w:r>
        <w:rPr>
          <w:i/>
          <w:sz w:val="20"/>
        </w:rPr>
        <w:t>En el proyecto de urbanización aprobado definitivamente el 20 de diciembre de 2019, se planteaba una red de saneamiento de aguas pluviales para la actuación que se canalizaban a través de tres tanques de tormenta. Tras un requerimiento de documentación formulado por la Confederación Hidrográfica del Tajo, la Junta de Compensación para dar cumplimiento a las Normas del Canal de Isabel</w:t>
      </w:r>
      <w:r>
        <w:rPr>
          <w:i/>
          <w:spacing w:val="27"/>
          <w:sz w:val="20"/>
        </w:rPr>
        <w:t xml:space="preserve"> </w:t>
      </w:r>
      <w:r>
        <w:rPr>
          <w:i/>
          <w:sz w:val="20"/>
        </w:rPr>
        <w:t>II,</w:t>
      </w:r>
      <w:r>
        <w:rPr>
          <w:i/>
          <w:spacing w:val="27"/>
          <w:sz w:val="20"/>
        </w:rPr>
        <w:t xml:space="preserve"> </w:t>
      </w:r>
      <w:r>
        <w:rPr>
          <w:i/>
          <w:sz w:val="20"/>
        </w:rPr>
        <w:t>presenta</w:t>
      </w:r>
      <w:r>
        <w:rPr>
          <w:i/>
          <w:spacing w:val="27"/>
          <w:sz w:val="20"/>
        </w:rPr>
        <w:t xml:space="preserve"> </w:t>
      </w:r>
      <w:r>
        <w:rPr>
          <w:i/>
          <w:sz w:val="20"/>
        </w:rPr>
        <w:t>una</w:t>
      </w:r>
      <w:r>
        <w:rPr>
          <w:i/>
          <w:spacing w:val="27"/>
          <w:sz w:val="20"/>
        </w:rPr>
        <w:t xml:space="preserve"> </w:t>
      </w:r>
      <w:r>
        <w:rPr>
          <w:i/>
          <w:sz w:val="20"/>
        </w:rPr>
        <w:t>propuesta</w:t>
      </w:r>
      <w:r>
        <w:rPr>
          <w:i/>
          <w:spacing w:val="27"/>
          <w:sz w:val="20"/>
        </w:rPr>
        <w:t xml:space="preserve"> </w:t>
      </w:r>
      <w:r>
        <w:rPr>
          <w:i/>
          <w:sz w:val="20"/>
        </w:rPr>
        <w:t>con</w:t>
      </w:r>
      <w:r>
        <w:rPr>
          <w:i/>
          <w:spacing w:val="27"/>
          <w:sz w:val="20"/>
        </w:rPr>
        <w:t xml:space="preserve"> </w:t>
      </w:r>
      <w:r>
        <w:rPr>
          <w:i/>
          <w:sz w:val="20"/>
        </w:rPr>
        <w:t>dos</w:t>
      </w:r>
      <w:r>
        <w:rPr>
          <w:i/>
          <w:spacing w:val="27"/>
          <w:sz w:val="20"/>
        </w:rPr>
        <w:t xml:space="preserve"> </w:t>
      </w:r>
      <w:r>
        <w:rPr>
          <w:i/>
          <w:sz w:val="20"/>
        </w:rPr>
        <w:t>tanques</w:t>
      </w:r>
      <w:r>
        <w:rPr>
          <w:i/>
          <w:spacing w:val="27"/>
          <w:sz w:val="20"/>
        </w:rPr>
        <w:t xml:space="preserve"> </w:t>
      </w:r>
      <w:r>
        <w:rPr>
          <w:i/>
          <w:sz w:val="20"/>
        </w:rPr>
        <w:t>de</w:t>
      </w:r>
      <w:r>
        <w:rPr>
          <w:i/>
          <w:spacing w:val="27"/>
          <w:sz w:val="20"/>
        </w:rPr>
        <w:t xml:space="preserve"> </w:t>
      </w:r>
      <w:r>
        <w:rPr>
          <w:i/>
          <w:sz w:val="20"/>
        </w:rPr>
        <w:t>tormenta</w:t>
      </w:r>
      <w:r>
        <w:rPr>
          <w:i/>
          <w:spacing w:val="27"/>
          <w:sz w:val="20"/>
        </w:rPr>
        <w:t xml:space="preserve"> </w:t>
      </w:r>
      <w:r>
        <w:rPr>
          <w:i/>
          <w:sz w:val="20"/>
        </w:rPr>
        <w:t>con</w:t>
      </w:r>
      <w:r>
        <w:rPr>
          <w:i/>
          <w:spacing w:val="27"/>
          <w:sz w:val="20"/>
        </w:rPr>
        <w:t xml:space="preserve"> </w:t>
      </w:r>
      <w:r>
        <w:rPr>
          <w:i/>
          <w:sz w:val="20"/>
        </w:rPr>
        <w:t>unas</w:t>
      </w:r>
      <w:r>
        <w:rPr>
          <w:i/>
          <w:spacing w:val="27"/>
          <w:sz w:val="20"/>
        </w:rPr>
        <w:t xml:space="preserve"> </w:t>
      </w:r>
      <w:r>
        <w:rPr>
          <w:i/>
          <w:sz w:val="20"/>
        </w:rPr>
        <w:t>capacidades</w:t>
      </w:r>
      <w:r>
        <w:rPr>
          <w:i/>
          <w:spacing w:val="27"/>
          <w:sz w:val="20"/>
        </w:rPr>
        <w:t xml:space="preserve"> </w:t>
      </w:r>
      <w:r>
        <w:rPr>
          <w:i/>
          <w:sz w:val="20"/>
        </w:rPr>
        <w:t>de</w:t>
      </w:r>
      <w:r>
        <w:rPr>
          <w:i/>
          <w:spacing w:val="27"/>
          <w:sz w:val="20"/>
        </w:rPr>
        <w:t xml:space="preserve"> </w:t>
      </w:r>
      <w:r>
        <w:rPr>
          <w:i/>
          <w:sz w:val="20"/>
        </w:rPr>
        <w:t>117</w:t>
      </w:r>
      <w:r>
        <w:rPr>
          <w:i/>
          <w:spacing w:val="27"/>
          <w:sz w:val="20"/>
        </w:rPr>
        <w:t xml:space="preserve"> </w:t>
      </w:r>
      <w:r>
        <w:rPr>
          <w:i/>
          <w:sz w:val="20"/>
        </w:rPr>
        <w:t>m3 (6,5 x 9 x 2m) el Norte y 150 m3 (7,5 x10 x2 m) el Sur.</w:t>
      </w:r>
    </w:p>
    <w:p w14:paraId="06B2D170" w14:textId="77777777" w:rsidR="004B2FA9" w:rsidRDefault="004B2FA9">
      <w:pPr>
        <w:pStyle w:val="Textoindependiente"/>
        <w:spacing w:before="9"/>
        <w:rPr>
          <w:i/>
        </w:rPr>
      </w:pPr>
    </w:p>
    <w:p w14:paraId="151969EA" w14:textId="77777777" w:rsidR="004B2FA9" w:rsidRDefault="00000000">
      <w:pPr>
        <w:spacing w:before="1" w:line="292" w:lineRule="auto"/>
        <w:ind w:left="142" w:right="141"/>
        <w:jc w:val="both"/>
        <w:rPr>
          <w:i/>
          <w:sz w:val="20"/>
        </w:rPr>
      </w:pPr>
      <w:r>
        <w:rPr>
          <w:i/>
          <w:sz w:val="20"/>
        </w:rPr>
        <w:t>Analizada la nueva propuesta la Confederación Hidrográfica del Tajo propone la denegación de la solicitud para la ejecución de tanques de tormentas y puntos de vertido de pluviales a cauces al resultar los vertidos propuestos inadmisibles para los laminadores.</w:t>
      </w:r>
    </w:p>
    <w:p w14:paraId="0B0100A4" w14:textId="77777777" w:rsidR="004B2FA9" w:rsidRDefault="004B2FA9">
      <w:pPr>
        <w:pStyle w:val="Textoindependiente"/>
        <w:spacing w:before="9"/>
        <w:rPr>
          <w:i/>
        </w:rPr>
      </w:pPr>
    </w:p>
    <w:p w14:paraId="408243C2" w14:textId="77777777" w:rsidR="004B2FA9" w:rsidRDefault="00000000">
      <w:pPr>
        <w:spacing w:line="292" w:lineRule="auto"/>
        <w:ind w:left="142" w:right="141"/>
        <w:jc w:val="both"/>
        <w:rPr>
          <w:i/>
          <w:sz w:val="20"/>
        </w:rPr>
      </w:pPr>
      <w:r>
        <w:rPr>
          <w:i/>
          <w:sz w:val="20"/>
        </w:rPr>
        <w:t>Dicha infraestructura ha sido objeto de una modificación parcial motivada por el informe técnico emitido por el Canal de Isabel II con fecha 4 de noviembre de 2021 y por el contenido de la autorización de ejecución de obras en Dominio Público Hidráulico de la Confederación Hidrográfica</w:t>
      </w:r>
      <w:r>
        <w:rPr>
          <w:i/>
          <w:spacing w:val="40"/>
          <w:sz w:val="20"/>
        </w:rPr>
        <w:t xml:space="preserve"> </w:t>
      </w:r>
      <w:r>
        <w:rPr>
          <w:i/>
          <w:sz w:val="20"/>
        </w:rPr>
        <w:t>del Tajo de fecha 10 de julio de 2.023 y su modificación de fecha 23 de abril de 2024 (N/REF O- 0470772022)</w:t>
      </w:r>
      <w:r>
        <w:rPr>
          <w:i/>
          <w:spacing w:val="7"/>
          <w:sz w:val="20"/>
        </w:rPr>
        <w:t xml:space="preserve"> </w:t>
      </w:r>
      <w:r>
        <w:rPr>
          <w:i/>
          <w:sz w:val="20"/>
        </w:rPr>
        <w:t>que,</w:t>
      </w:r>
      <w:r>
        <w:rPr>
          <w:i/>
          <w:spacing w:val="7"/>
          <w:sz w:val="20"/>
        </w:rPr>
        <w:t xml:space="preserve"> </w:t>
      </w:r>
      <w:r>
        <w:rPr>
          <w:i/>
          <w:sz w:val="20"/>
        </w:rPr>
        <w:t>Autoriza</w:t>
      </w:r>
      <w:r>
        <w:rPr>
          <w:i/>
          <w:spacing w:val="7"/>
          <w:sz w:val="20"/>
        </w:rPr>
        <w:t xml:space="preserve"> </w:t>
      </w:r>
      <w:r>
        <w:rPr>
          <w:i/>
          <w:sz w:val="20"/>
        </w:rPr>
        <w:t>los</w:t>
      </w:r>
      <w:r>
        <w:rPr>
          <w:i/>
          <w:spacing w:val="7"/>
          <w:sz w:val="20"/>
        </w:rPr>
        <w:t xml:space="preserve"> </w:t>
      </w:r>
      <w:r>
        <w:rPr>
          <w:i/>
          <w:sz w:val="20"/>
        </w:rPr>
        <w:t>vertidos</w:t>
      </w:r>
      <w:r>
        <w:rPr>
          <w:i/>
          <w:spacing w:val="7"/>
          <w:sz w:val="20"/>
        </w:rPr>
        <w:t xml:space="preserve"> </w:t>
      </w:r>
      <w:r>
        <w:rPr>
          <w:i/>
          <w:sz w:val="20"/>
        </w:rPr>
        <w:t>de</w:t>
      </w:r>
      <w:r>
        <w:rPr>
          <w:i/>
          <w:spacing w:val="7"/>
          <w:sz w:val="20"/>
        </w:rPr>
        <w:t xml:space="preserve"> </w:t>
      </w:r>
      <w:r>
        <w:rPr>
          <w:i/>
          <w:sz w:val="20"/>
        </w:rPr>
        <w:t>pluviales</w:t>
      </w:r>
      <w:r>
        <w:rPr>
          <w:i/>
          <w:spacing w:val="7"/>
          <w:sz w:val="20"/>
        </w:rPr>
        <w:t xml:space="preserve"> </w:t>
      </w:r>
      <w:r>
        <w:rPr>
          <w:i/>
          <w:sz w:val="20"/>
        </w:rPr>
        <w:t>generados</w:t>
      </w:r>
      <w:r>
        <w:rPr>
          <w:i/>
          <w:spacing w:val="7"/>
          <w:sz w:val="20"/>
        </w:rPr>
        <w:t xml:space="preserve"> </w:t>
      </w:r>
      <w:r>
        <w:rPr>
          <w:i/>
          <w:sz w:val="20"/>
        </w:rPr>
        <w:t>en</w:t>
      </w:r>
      <w:r>
        <w:rPr>
          <w:i/>
          <w:spacing w:val="7"/>
          <w:sz w:val="20"/>
        </w:rPr>
        <w:t xml:space="preserve"> </w:t>
      </w:r>
      <w:r>
        <w:rPr>
          <w:i/>
          <w:sz w:val="20"/>
        </w:rPr>
        <w:t>el</w:t>
      </w:r>
      <w:r>
        <w:rPr>
          <w:i/>
          <w:spacing w:val="7"/>
          <w:sz w:val="20"/>
        </w:rPr>
        <w:t xml:space="preserve"> </w:t>
      </w:r>
      <w:r>
        <w:rPr>
          <w:i/>
          <w:sz w:val="20"/>
        </w:rPr>
        <w:t>sector</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fracción</w:t>
      </w:r>
      <w:r>
        <w:rPr>
          <w:i/>
          <w:spacing w:val="7"/>
          <w:sz w:val="20"/>
        </w:rPr>
        <w:t xml:space="preserve"> </w:t>
      </w:r>
      <w:r>
        <w:rPr>
          <w:i/>
          <w:sz w:val="20"/>
        </w:rPr>
        <w:t>3</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pacing w:val="-5"/>
          <w:sz w:val="20"/>
        </w:rPr>
        <w:t>UE</w:t>
      </w:r>
    </w:p>
    <w:p w14:paraId="606E3B72" w14:textId="77777777" w:rsidR="004B2FA9" w:rsidRDefault="00000000">
      <w:pPr>
        <w:spacing w:line="292" w:lineRule="auto"/>
        <w:ind w:left="142" w:right="142"/>
        <w:jc w:val="both"/>
        <w:rPr>
          <w:i/>
          <w:sz w:val="20"/>
        </w:rPr>
      </w:pPr>
      <w:r>
        <w:rPr>
          <w:i/>
          <w:sz w:val="20"/>
        </w:rPr>
        <w:t>VII.1 “Kodak”, a través de dos puntos de vertido a los que les llega el caudal de aguas pluviales procedente de dos tanques de tormenta:</w:t>
      </w:r>
    </w:p>
    <w:p w14:paraId="7FEB79AC" w14:textId="77777777" w:rsidR="004B2FA9" w:rsidRDefault="004B2FA9">
      <w:pPr>
        <w:pStyle w:val="Textoindependiente"/>
        <w:spacing w:before="10"/>
        <w:rPr>
          <w:i/>
        </w:rPr>
      </w:pPr>
    </w:p>
    <w:p w14:paraId="07A7C5F5" w14:textId="77777777" w:rsidR="004B2FA9" w:rsidRDefault="00000000">
      <w:pPr>
        <w:spacing w:line="292" w:lineRule="auto"/>
        <w:ind w:left="142" w:right="141"/>
        <w:jc w:val="both"/>
        <w:rPr>
          <w:i/>
          <w:sz w:val="20"/>
        </w:rPr>
      </w:pPr>
      <w:r>
        <w:rPr>
          <w:i/>
          <w:sz w:val="20"/>
        </w:rPr>
        <w:t>El punto de vertido 2 en el arroyo Innominado, afluente del Arroyo de las Carrascosa, donde llegará</w:t>
      </w:r>
      <w:r>
        <w:rPr>
          <w:i/>
          <w:spacing w:val="80"/>
          <w:sz w:val="20"/>
        </w:rPr>
        <w:t xml:space="preserve"> </w:t>
      </w:r>
      <w:r>
        <w:rPr>
          <w:i/>
          <w:sz w:val="20"/>
        </w:rPr>
        <w:t>el</w:t>
      </w:r>
      <w:r>
        <w:rPr>
          <w:i/>
          <w:spacing w:val="40"/>
          <w:sz w:val="20"/>
        </w:rPr>
        <w:t xml:space="preserve"> </w:t>
      </w:r>
      <w:r>
        <w:rPr>
          <w:i/>
          <w:sz w:val="20"/>
        </w:rPr>
        <w:t>caudal</w:t>
      </w:r>
      <w:r>
        <w:rPr>
          <w:i/>
          <w:spacing w:val="40"/>
          <w:sz w:val="20"/>
        </w:rPr>
        <w:t xml:space="preserve"> </w:t>
      </w:r>
      <w:r>
        <w:rPr>
          <w:i/>
          <w:sz w:val="20"/>
        </w:rPr>
        <w:t>aportado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laminador</w:t>
      </w:r>
      <w:r>
        <w:rPr>
          <w:i/>
          <w:spacing w:val="40"/>
          <w:sz w:val="20"/>
        </w:rPr>
        <w:t xml:space="preserve"> </w:t>
      </w:r>
      <w:r>
        <w:rPr>
          <w:i/>
          <w:sz w:val="20"/>
        </w:rPr>
        <w:t>Sur</w:t>
      </w:r>
      <w:r>
        <w:rPr>
          <w:i/>
          <w:spacing w:val="40"/>
          <w:sz w:val="20"/>
        </w:rPr>
        <w:t xml:space="preserve"> </w:t>
      </w:r>
      <w:r>
        <w:rPr>
          <w:i/>
          <w:sz w:val="20"/>
        </w:rPr>
        <w:t>deberá</w:t>
      </w:r>
      <w:r>
        <w:rPr>
          <w:i/>
          <w:spacing w:val="40"/>
          <w:sz w:val="20"/>
        </w:rPr>
        <w:t xml:space="preserve"> </w:t>
      </w:r>
      <w:r>
        <w:rPr>
          <w:i/>
          <w:sz w:val="20"/>
        </w:rPr>
        <w:t>ejecutarse</w:t>
      </w:r>
      <w:r>
        <w:rPr>
          <w:i/>
          <w:spacing w:val="40"/>
          <w:sz w:val="20"/>
        </w:rPr>
        <w:t xml:space="preserve"> </w:t>
      </w:r>
      <w:r>
        <w:rPr>
          <w:i/>
          <w:sz w:val="20"/>
        </w:rPr>
        <w:t>una</w:t>
      </w:r>
      <w:r>
        <w:rPr>
          <w:i/>
          <w:spacing w:val="40"/>
          <w:sz w:val="20"/>
        </w:rPr>
        <w:t xml:space="preserve"> </w:t>
      </w:r>
      <w:r>
        <w:rPr>
          <w:i/>
          <w:sz w:val="20"/>
        </w:rPr>
        <w:t>playa</w:t>
      </w:r>
      <w:r>
        <w:rPr>
          <w:i/>
          <w:spacing w:val="40"/>
          <w:sz w:val="20"/>
        </w:rPr>
        <w:t xml:space="preserve"> </w:t>
      </w:r>
      <w:r>
        <w:rPr>
          <w:i/>
          <w:sz w:val="20"/>
        </w:rPr>
        <w:t>de</w:t>
      </w:r>
      <w:r>
        <w:rPr>
          <w:i/>
          <w:spacing w:val="40"/>
          <w:sz w:val="20"/>
        </w:rPr>
        <w:t xml:space="preserve"> </w:t>
      </w:r>
      <w:r>
        <w:rPr>
          <w:i/>
          <w:sz w:val="20"/>
        </w:rPr>
        <w:t>bolos</w:t>
      </w:r>
      <w:r>
        <w:rPr>
          <w:i/>
          <w:spacing w:val="40"/>
          <w:sz w:val="20"/>
        </w:rPr>
        <w:t xml:space="preserve"> </w:t>
      </w:r>
      <w:r>
        <w:rPr>
          <w:i/>
          <w:sz w:val="20"/>
        </w:rPr>
        <w:t>de</w:t>
      </w:r>
      <w:r>
        <w:rPr>
          <w:i/>
          <w:spacing w:val="40"/>
          <w:sz w:val="20"/>
        </w:rPr>
        <w:t xml:space="preserve"> </w:t>
      </w:r>
      <w:r>
        <w:rPr>
          <w:i/>
          <w:sz w:val="20"/>
        </w:rPr>
        <w:t>300mm</w:t>
      </w:r>
      <w:r>
        <w:rPr>
          <w:i/>
          <w:spacing w:val="40"/>
          <w:sz w:val="20"/>
        </w:rPr>
        <w:t xml:space="preserve"> </w:t>
      </w:r>
      <w:r>
        <w:rPr>
          <w:i/>
          <w:sz w:val="20"/>
        </w:rPr>
        <w:t>de diámetro de superficie aproximada de 320 m2, siempre cajeando el terreno natural, de manera que nunca se disminuya la capacidad hidráulica del cauce.</w:t>
      </w:r>
    </w:p>
    <w:p w14:paraId="4A61EEE4" w14:textId="77777777" w:rsidR="004B2FA9" w:rsidRDefault="004B2FA9">
      <w:pPr>
        <w:pStyle w:val="Textoindependiente"/>
        <w:spacing w:before="9"/>
        <w:rPr>
          <w:i/>
        </w:rPr>
      </w:pPr>
    </w:p>
    <w:p w14:paraId="2A168515" w14:textId="77777777" w:rsidR="004B2FA9" w:rsidRDefault="00000000">
      <w:pPr>
        <w:spacing w:before="1" w:line="292" w:lineRule="auto"/>
        <w:ind w:left="142" w:right="141"/>
        <w:jc w:val="both"/>
        <w:rPr>
          <w:i/>
          <w:sz w:val="20"/>
        </w:rPr>
      </w:pPr>
      <w:r>
        <w:rPr>
          <w:i/>
          <w:sz w:val="20"/>
        </w:rPr>
        <w:t>El mismo informe señala en sus Consideraciones que el tanque Sur se encontraría en la zona de policía del arroyo y fuera de la zona inundable en la avenida de 500 años de periodo de retorno.</w:t>
      </w:r>
    </w:p>
    <w:p w14:paraId="3CFC51D1" w14:textId="77777777" w:rsidR="004B2FA9" w:rsidRDefault="004B2FA9">
      <w:pPr>
        <w:pStyle w:val="Textoindependiente"/>
        <w:spacing w:before="9"/>
        <w:rPr>
          <w:i/>
        </w:rPr>
      </w:pPr>
    </w:p>
    <w:p w14:paraId="36DB9AF0" w14:textId="77777777" w:rsidR="004B2FA9" w:rsidRDefault="00000000">
      <w:pPr>
        <w:spacing w:line="292" w:lineRule="auto"/>
        <w:ind w:left="142" w:right="141"/>
        <w:jc w:val="both"/>
        <w:rPr>
          <w:i/>
          <w:sz w:val="20"/>
        </w:rPr>
      </w:pPr>
      <w:r>
        <w:rPr>
          <w:i/>
          <w:sz w:val="20"/>
        </w:rPr>
        <w:t>Así mismo, señala que el caudal de 65 l/s vertido por el tanque supondría el 10% del caudal</w:t>
      </w:r>
      <w:r>
        <w:rPr>
          <w:i/>
          <w:spacing w:val="80"/>
          <w:sz w:val="20"/>
        </w:rPr>
        <w:t xml:space="preserve"> </w:t>
      </w:r>
      <w:r>
        <w:rPr>
          <w:i/>
          <w:sz w:val="20"/>
        </w:rPr>
        <w:t>circulante por el cauce en régimen natural para un periodo de retorno de 10 años, y que la cuantificación del vertido se considera admisible para cumplir con los objetivos de generales de protección de los cauces en su estado natural.</w:t>
      </w:r>
    </w:p>
    <w:p w14:paraId="21D3C520" w14:textId="77777777" w:rsidR="004B2FA9" w:rsidRDefault="004B2FA9">
      <w:pPr>
        <w:pStyle w:val="Textoindependiente"/>
        <w:spacing w:before="10"/>
        <w:rPr>
          <w:i/>
        </w:rPr>
      </w:pPr>
    </w:p>
    <w:p w14:paraId="543E3198" w14:textId="77777777" w:rsidR="004B2FA9" w:rsidRDefault="00000000">
      <w:pPr>
        <w:spacing w:line="292" w:lineRule="auto"/>
        <w:ind w:left="142" w:right="141"/>
        <w:jc w:val="both"/>
        <w:rPr>
          <w:i/>
          <w:sz w:val="20"/>
        </w:rPr>
      </w:pPr>
      <w:r>
        <w:rPr>
          <w:i/>
          <w:sz w:val="20"/>
        </w:rPr>
        <w:t>El tanque de tormentas Sur tiene la función de laminación de los caudales recogidos por la red de pluviales del sector, previamente a su vertido en el afluente 2 del Arroyo de la Carrascosa.</w:t>
      </w:r>
    </w:p>
    <w:p w14:paraId="71016D4E" w14:textId="77777777" w:rsidR="004B2FA9" w:rsidRDefault="004B2FA9">
      <w:pPr>
        <w:pStyle w:val="Textoindependiente"/>
        <w:spacing w:before="10"/>
        <w:rPr>
          <w:i/>
        </w:rPr>
      </w:pPr>
    </w:p>
    <w:p w14:paraId="5ECB486A" w14:textId="77777777" w:rsidR="004B2FA9" w:rsidRDefault="00000000">
      <w:pPr>
        <w:spacing w:line="292" w:lineRule="auto"/>
        <w:ind w:left="141" w:right="141"/>
        <w:jc w:val="both"/>
        <w:rPr>
          <w:i/>
          <w:sz w:val="20"/>
        </w:rPr>
      </w:pPr>
      <w:r>
        <w:rPr>
          <w:i/>
          <w:sz w:val="20"/>
        </w:rPr>
        <w:t>El proyecto indica un caudal de vertido de aguas pluviales máximo al arroyo de 65,5 l/s, para</w:t>
      </w:r>
      <w:r>
        <w:rPr>
          <w:i/>
          <w:spacing w:val="40"/>
          <w:sz w:val="20"/>
        </w:rPr>
        <w:t xml:space="preserve"> </w:t>
      </w:r>
      <w:r>
        <w:rPr>
          <w:i/>
          <w:sz w:val="20"/>
        </w:rPr>
        <w:t>ajustarse al 10% del caudal en régimen natural (situación preoperacional) para un periodo de retorno de 10 años, del arroyo donde se produce el vertido, que según el proyecto sería de 655 l/s.</w:t>
      </w:r>
    </w:p>
    <w:p w14:paraId="37A5E6BF" w14:textId="77777777" w:rsidR="004B2FA9" w:rsidRDefault="004B2FA9">
      <w:pPr>
        <w:pStyle w:val="Textoindependiente"/>
        <w:spacing w:before="10"/>
        <w:rPr>
          <w:i/>
        </w:rPr>
      </w:pPr>
    </w:p>
    <w:p w14:paraId="7291F7DD" w14:textId="77777777" w:rsidR="004B2FA9" w:rsidRDefault="00000000">
      <w:pPr>
        <w:spacing w:line="292" w:lineRule="auto"/>
        <w:ind w:left="141" w:right="141"/>
        <w:jc w:val="both"/>
        <w:rPr>
          <w:i/>
          <w:sz w:val="20"/>
        </w:rPr>
      </w:pPr>
      <w:r>
        <w:rPr>
          <w:i/>
          <w:sz w:val="20"/>
        </w:rPr>
        <w:t>La Confederación Hidrográfica del Tajo, el 10 de julio de 2.023, resolvió: Autorizar a la JUNTA DE COMPENSACIÓN UE VII-1 KODAK para ejecutar las actuaciones que se indican a continuación, debiendo respetar las condiciones siguientes.</w:t>
      </w:r>
    </w:p>
    <w:p w14:paraId="64DEC841" w14:textId="77777777" w:rsidR="004B2FA9" w:rsidRDefault="004B2FA9">
      <w:pPr>
        <w:pStyle w:val="Textoindependiente"/>
        <w:spacing w:before="9"/>
        <w:rPr>
          <w:i/>
        </w:rPr>
      </w:pPr>
    </w:p>
    <w:p w14:paraId="51B53FE7" w14:textId="77777777" w:rsidR="004B2FA9" w:rsidRDefault="00000000">
      <w:pPr>
        <w:pStyle w:val="Ttulo8"/>
        <w:spacing w:before="1"/>
        <w:ind w:left="141"/>
        <w:jc w:val="both"/>
      </w:pPr>
      <w:r>
        <w:rPr>
          <w:w w:val="90"/>
        </w:rPr>
        <w:t>Descripción</w:t>
      </w:r>
      <w:r>
        <w:rPr>
          <w:spacing w:val="5"/>
        </w:rPr>
        <w:t xml:space="preserve"> </w:t>
      </w:r>
      <w:r>
        <w:rPr>
          <w:w w:val="90"/>
        </w:rPr>
        <w:t>de</w:t>
      </w:r>
      <w:r>
        <w:rPr>
          <w:spacing w:val="5"/>
        </w:rPr>
        <w:t xml:space="preserve"> </w:t>
      </w:r>
      <w:r>
        <w:rPr>
          <w:w w:val="90"/>
        </w:rPr>
        <w:t>la</w:t>
      </w:r>
      <w:r>
        <w:rPr>
          <w:spacing w:val="6"/>
        </w:rPr>
        <w:t xml:space="preserve"> </w:t>
      </w:r>
      <w:r>
        <w:rPr>
          <w:spacing w:val="-2"/>
          <w:w w:val="90"/>
        </w:rPr>
        <w:t>actuación</w:t>
      </w:r>
    </w:p>
    <w:p w14:paraId="3161560A" w14:textId="77777777" w:rsidR="004B2FA9" w:rsidRDefault="004B2FA9">
      <w:pPr>
        <w:pStyle w:val="Ttulo8"/>
        <w:jc w:val="both"/>
        <w:sectPr w:rsidR="004B2FA9">
          <w:pgSz w:w="11910" w:h="16840"/>
          <w:pgMar w:top="1340" w:right="1275" w:bottom="1260" w:left="1275" w:header="225" w:footer="1060" w:gutter="0"/>
          <w:cols w:space="720"/>
        </w:sectPr>
      </w:pPr>
    </w:p>
    <w:p w14:paraId="7E2E7E4B" w14:textId="77777777" w:rsidR="004B2FA9" w:rsidRDefault="00000000">
      <w:pPr>
        <w:spacing w:before="87" w:line="292" w:lineRule="auto"/>
        <w:ind w:left="142" w:right="141"/>
        <w:jc w:val="both"/>
        <w:rPr>
          <w:i/>
          <w:sz w:val="20"/>
        </w:rPr>
      </w:pPr>
      <w:r>
        <w:rPr>
          <w:i/>
          <w:noProof/>
          <w:sz w:val="20"/>
        </w:rPr>
        <w:lastRenderedPageBreak/>
        <mc:AlternateContent>
          <mc:Choice Requires="wps">
            <w:drawing>
              <wp:anchor distT="0" distB="0" distL="0" distR="0" simplePos="0" relativeHeight="15803904" behindDoc="0" locked="0" layoutInCell="1" allowOverlap="1" wp14:anchorId="63F965CE" wp14:editId="71C37DE7">
                <wp:simplePos x="0" y="0"/>
                <wp:positionH relativeFrom="page">
                  <wp:posOffset>6807090</wp:posOffset>
                </wp:positionH>
                <wp:positionV relativeFrom="page">
                  <wp:posOffset>2818730</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D95C4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B52E9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3F965CE" id="Textbox 169" o:spid="_x0000_s1185" type="#_x0000_t202" style="position:absolute;left:0;text-align:left;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jpP8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6D95C4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B52E9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04416" behindDoc="0" locked="0" layoutInCell="1" allowOverlap="1" wp14:anchorId="73C20099" wp14:editId="749DED2F">
                <wp:simplePos x="0" y="0"/>
                <wp:positionH relativeFrom="page">
                  <wp:posOffset>6965929</wp:posOffset>
                </wp:positionH>
                <wp:positionV relativeFrom="page">
                  <wp:posOffset>6510487</wp:posOffset>
                </wp:positionV>
                <wp:extent cx="263525" cy="33178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7B27F9" w14:textId="6166EB5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B961A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E460F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3C20099" id="Textbox 170" o:spid="_x0000_s1186" type="#_x0000_t202" style="position:absolute;left:0;text-align:left;margin-left:548.5pt;margin-top:512.65pt;width:20.75pt;height:261.2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2D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1VnNg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07B27F9" w14:textId="6166EB5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FB961A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E460F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sz w:val="20"/>
        </w:rPr>
        <w:t>Obras asociadas a los vertidos de aguas pluviales generadas en el sector de la Fracción 3 de la UE- VII</w:t>
      </w:r>
      <w:r>
        <w:rPr>
          <w:i/>
          <w:spacing w:val="36"/>
          <w:sz w:val="20"/>
        </w:rPr>
        <w:t xml:space="preserve"> </w:t>
      </w:r>
      <w:r>
        <w:rPr>
          <w:i/>
          <w:sz w:val="20"/>
        </w:rPr>
        <w:t>1</w:t>
      </w:r>
      <w:r>
        <w:rPr>
          <w:i/>
          <w:spacing w:val="36"/>
          <w:sz w:val="20"/>
        </w:rPr>
        <w:t xml:space="preserve"> </w:t>
      </w:r>
      <w:r>
        <w:rPr>
          <w:i/>
          <w:sz w:val="20"/>
        </w:rPr>
        <w:t>“Kodak”</w:t>
      </w:r>
      <w:r>
        <w:rPr>
          <w:i/>
          <w:spacing w:val="36"/>
          <w:sz w:val="20"/>
        </w:rPr>
        <w:t xml:space="preserve"> </w:t>
      </w:r>
      <w:r>
        <w:rPr>
          <w:i/>
          <w:sz w:val="20"/>
        </w:rPr>
        <w:t>a</w:t>
      </w:r>
      <w:r>
        <w:rPr>
          <w:i/>
          <w:spacing w:val="36"/>
          <w:sz w:val="20"/>
        </w:rPr>
        <w:t xml:space="preserve"> </w:t>
      </w:r>
      <w:r>
        <w:rPr>
          <w:i/>
          <w:sz w:val="20"/>
        </w:rPr>
        <w:t>los</w:t>
      </w:r>
      <w:r>
        <w:rPr>
          <w:i/>
          <w:spacing w:val="36"/>
          <w:sz w:val="20"/>
        </w:rPr>
        <w:t xml:space="preserve"> </w:t>
      </w:r>
      <w:r>
        <w:rPr>
          <w:i/>
          <w:sz w:val="20"/>
        </w:rPr>
        <w:t>arroyos</w:t>
      </w:r>
      <w:r>
        <w:rPr>
          <w:i/>
          <w:spacing w:val="36"/>
          <w:sz w:val="20"/>
        </w:rPr>
        <w:t xml:space="preserve"> </w:t>
      </w:r>
      <w:r>
        <w:rPr>
          <w:i/>
          <w:sz w:val="20"/>
        </w:rPr>
        <w:t>Perales</w:t>
      </w:r>
      <w:r>
        <w:rPr>
          <w:i/>
          <w:spacing w:val="36"/>
          <w:sz w:val="20"/>
        </w:rPr>
        <w:t xml:space="preserve"> </w:t>
      </w:r>
      <w:r>
        <w:rPr>
          <w:i/>
          <w:sz w:val="20"/>
        </w:rPr>
        <w:t>y</w:t>
      </w:r>
      <w:r>
        <w:rPr>
          <w:i/>
          <w:spacing w:val="36"/>
          <w:sz w:val="20"/>
        </w:rPr>
        <w:t xml:space="preserve"> </w:t>
      </w:r>
      <w:r>
        <w:rPr>
          <w:i/>
          <w:sz w:val="20"/>
        </w:rPr>
        <w:t>a</w:t>
      </w:r>
      <w:r>
        <w:rPr>
          <w:i/>
          <w:spacing w:val="36"/>
          <w:sz w:val="20"/>
        </w:rPr>
        <w:t xml:space="preserve"> </w:t>
      </w:r>
      <w:r>
        <w:rPr>
          <w:i/>
          <w:sz w:val="20"/>
        </w:rPr>
        <w:t>uno</w:t>
      </w:r>
      <w:r>
        <w:rPr>
          <w:i/>
          <w:spacing w:val="36"/>
          <w:sz w:val="20"/>
        </w:rPr>
        <w:t xml:space="preserve"> </w:t>
      </w:r>
      <w:r>
        <w:rPr>
          <w:i/>
          <w:sz w:val="20"/>
        </w:rPr>
        <w:t>Innominado</w:t>
      </w:r>
      <w:r>
        <w:rPr>
          <w:i/>
          <w:spacing w:val="36"/>
          <w:sz w:val="20"/>
        </w:rPr>
        <w:t xml:space="preserve"> </w:t>
      </w:r>
      <w:r>
        <w:rPr>
          <w:i/>
          <w:sz w:val="20"/>
        </w:rPr>
        <w:t>afluente</w:t>
      </w:r>
      <w:r>
        <w:rPr>
          <w:i/>
          <w:spacing w:val="36"/>
          <w:sz w:val="20"/>
        </w:rPr>
        <w:t xml:space="preserve"> </w:t>
      </w:r>
      <w:r>
        <w:rPr>
          <w:i/>
          <w:sz w:val="20"/>
        </w:rPr>
        <w:t>del</w:t>
      </w:r>
      <w:r>
        <w:rPr>
          <w:i/>
          <w:spacing w:val="36"/>
          <w:sz w:val="20"/>
        </w:rPr>
        <w:t xml:space="preserve"> </w:t>
      </w:r>
      <w:r>
        <w:rPr>
          <w:i/>
          <w:sz w:val="20"/>
        </w:rPr>
        <w:t>arroyo</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Carrascosa,</w:t>
      </w:r>
      <w:r>
        <w:rPr>
          <w:i/>
          <w:spacing w:val="36"/>
          <w:sz w:val="20"/>
        </w:rPr>
        <w:t xml:space="preserve"> </w:t>
      </w:r>
      <w:r>
        <w:rPr>
          <w:i/>
          <w:sz w:val="20"/>
        </w:rPr>
        <w:t>a través de dos puntos de vertido a los que les llega el caudal de aguas pluviales de dos tanques de tormentas, en el término municipal de Las Rozas de Madrid (Madrid).</w:t>
      </w:r>
    </w:p>
    <w:p w14:paraId="58AFFA15" w14:textId="77777777" w:rsidR="004B2FA9" w:rsidRDefault="004B2FA9">
      <w:pPr>
        <w:pStyle w:val="Textoindependiente"/>
        <w:spacing w:before="10"/>
        <w:rPr>
          <w:i/>
        </w:rPr>
      </w:pPr>
    </w:p>
    <w:p w14:paraId="7219D4C3" w14:textId="77777777" w:rsidR="004B2FA9" w:rsidRDefault="00000000">
      <w:pPr>
        <w:ind w:left="142"/>
        <w:jc w:val="both"/>
        <w:rPr>
          <w:i/>
          <w:sz w:val="20"/>
        </w:rPr>
      </w:pPr>
      <w:r>
        <w:rPr>
          <w:i/>
          <w:sz w:val="20"/>
        </w:rPr>
        <w:t>Las</w:t>
      </w:r>
      <w:r>
        <w:rPr>
          <w:i/>
          <w:spacing w:val="-3"/>
          <w:sz w:val="20"/>
        </w:rPr>
        <w:t xml:space="preserve"> </w:t>
      </w:r>
      <w:r>
        <w:rPr>
          <w:i/>
          <w:sz w:val="20"/>
        </w:rPr>
        <w:t>actuaciones</w:t>
      </w:r>
      <w:r>
        <w:rPr>
          <w:i/>
          <w:spacing w:val="-3"/>
          <w:sz w:val="20"/>
        </w:rPr>
        <w:t xml:space="preserve"> </w:t>
      </w:r>
      <w:r>
        <w:rPr>
          <w:i/>
          <w:sz w:val="20"/>
        </w:rPr>
        <w:t>a</w:t>
      </w:r>
      <w:r>
        <w:rPr>
          <w:i/>
          <w:spacing w:val="-2"/>
          <w:sz w:val="20"/>
        </w:rPr>
        <w:t xml:space="preserve"> </w:t>
      </w:r>
      <w:r>
        <w:rPr>
          <w:i/>
          <w:sz w:val="20"/>
        </w:rPr>
        <w:t>realizar</w:t>
      </w:r>
      <w:r>
        <w:rPr>
          <w:i/>
          <w:spacing w:val="-3"/>
          <w:sz w:val="20"/>
        </w:rPr>
        <w:t xml:space="preserve"> </w:t>
      </w:r>
      <w:r>
        <w:rPr>
          <w:i/>
          <w:sz w:val="20"/>
        </w:rPr>
        <w:t>en</w:t>
      </w:r>
      <w:r>
        <w:rPr>
          <w:i/>
          <w:spacing w:val="-3"/>
          <w:sz w:val="20"/>
        </w:rPr>
        <w:t xml:space="preserve"> </w:t>
      </w:r>
      <w:r>
        <w:rPr>
          <w:i/>
          <w:sz w:val="20"/>
        </w:rPr>
        <w:t>dominio</w:t>
      </w:r>
      <w:r>
        <w:rPr>
          <w:i/>
          <w:spacing w:val="-2"/>
          <w:sz w:val="20"/>
        </w:rPr>
        <w:t xml:space="preserve"> </w:t>
      </w:r>
      <w:r>
        <w:rPr>
          <w:i/>
          <w:sz w:val="20"/>
        </w:rPr>
        <w:t>público</w:t>
      </w:r>
      <w:r>
        <w:rPr>
          <w:i/>
          <w:spacing w:val="-3"/>
          <w:sz w:val="20"/>
        </w:rPr>
        <w:t xml:space="preserve"> </w:t>
      </w:r>
      <w:r>
        <w:rPr>
          <w:i/>
          <w:sz w:val="20"/>
        </w:rPr>
        <w:t>hidráulico</w:t>
      </w:r>
      <w:r>
        <w:rPr>
          <w:i/>
          <w:spacing w:val="-3"/>
          <w:sz w:val="20"/>
        </w:rPr>
        <w:t xml:space="preserve"> </w:t>
      </w:r>
      <w:r>
        <w:rPr>
          <w:i/>
          <w:sz w:val="20"/>
        </w:rPr>
        <w:t>del</w:t>
      </w:r>
      <w:r>
        <w:rPr>
          <w:i/>
          <w:spacing w:val="-2"/>
          <w:sz w:val="20"/>
        </w:rPr>
        <w:t xml:space="preserve"> </w:t>
      </w:r>
      <w:r>
        <w:rPr>
          <w:i/>
          <w:sz w:val="20"/>
        </w:rPr>
        <w:t>arroyo</w:t>
      </w:r>
      <w:r>
        <w:rPr>
          <w:i/>
          <w:spacing w:val="-3"/>
          <w:sz w:val="20"/>
        </w:rPr>
        <w:t xml:space="preserve"> </w:t>
      </w:r>
      <w:r>
        <w:rPr>
          <w:i/>
          <w:sz w:val="20"/>
        </w:rPr>
        <w:t>Perales</w:t>
      </w:r>
      <w:r>
        <w:rPr>
          <w:i/>
          <w:spacing w:val="-2"/>
          <w:sz w:val="20"/>
        </w:rPr>
        <w:t xml:space="preserve"> </w:t>
      </w:r>
      <w:r>
        <w:rPr>
          <w:i/>
          <w:spacing w:val="-4"/>
          <w:sz w:val="20"/>
        </w:rPr>
        <w:t>son:</w:t>
      </w:r>
    </w:p>
    <w:p w14:paraId="64043493" w14:textId="77777777" w:rsidR="004B2FA9" w:rsidRDefault="004B2FA9">
      <w:pPr>
        <w:pStyle w:val="Textoindependiente"/>
        <w:spacing w:before="60"/>
        <w:rPr>
          <w:i/>
        </w:rPr>
      </w:pPr>
    </w:p>
    <w:p w14:paraId="1061CF6F" w14:textId="77777777" w:rsidR="004B2FA9" w:rsidRDefault="00000000">
      <w:pPr>
        <w:pStyle w:val="Prrafodelista"/>
        <w:numPr>
          <w:ilvl w:val="0"/>
          <w:numId w:val="22"/>
        </w:numPr>
        <w:tabs>
          <w:tab w:val="left" w:pos="276"/>
        </w:tabs>
        <w:spacing w:before="1" w:line="292" w:lineRule="auto"/>
        <w:ind w:firstLine="0"/>
        <w:rPr>
          <w:i/>
          <w:sz w:val="20"/>
        </w:rPr>
      </w:pPr>
      <w:r>
        <w:rPr>
          <w:b/>
          <w:i/>
          <w:sz w:val="20"/>
        </w:rPr>
        <w:t>Punto de vertido 1</w:t>
      </w:r>
      <w:r>
        <w:rPr>
          <w:i/>
          <w:sz w:val="20"/>
        </w:rPr>
        <w:t>: Obras de vertido de las aguas pluviales en las coordenadas aproximadas UTM ETRS89</w:t>
      </w:r>
      <w:r>
        <w:rPr>
          <w:i/>
          <w:spacing w:val="40"/>
          <w:sz w:val="20"/>
        </w:rPr>
        <w:t xml:space="preserve"> </w:t>
      </w:r>
      <w:r>
        <w:rPr>
          <w:i/>
          <w:sz w:val="20"/>
        </w:rPr>
        <w:t>(30N):</w:t>
      </w:r>
      <w:r>
        <w:rPr>
          <w:i/>
          <w:spacing w:val="40"/>
          <w:sz w:val="20"/>
        </w:rPr>
        <w:t xml:space="preserve"> </w:t>
      </w:r>
      <w:r>
        <w:rPr>
          <w:i/>
          <w:sz w:val="20"/>
        </w:rPr>
        <w:t>Punto</w:t>
      </w:r>
      <w:r>
        <w:rPr>
          <w:i/>
          <w:spacing w:val="40"/>
          <w:sz w:val="20"/>
        </w:rPr>
        <w:t xml:space="preserve"> </w:t>
      </w:r>
      <w:r>
        <w:rPr>
          <w:i/>
          <w:sz w:val="20"/>
        </w:rPr>
        <w:t>1:</w:t>
      </w:r>
      <w:r>
        <w:rPr>
          <w:i/>
          <w:spacing w:val="40"/>
          <w:sz w:val="20"/>
        </w:rPr>
        <w:t xml:space="preserve"> </w:t>
      </w:r>
      <w:r>
        <w:rPr>
          <w:i/>
          <w:sz w:val="20"/>
        </w:rPr>
        <w:t>X1:</w:t>
      </w:r>
      <w:r>
        <w:rPr>
          <w:i/>
          <w:spacing w:val="40"/>
          <w:sz w:val="20"/>
        </w:rPr>
        <w:t xml:space="preserve"> </w:t>
      </w:r>
      <w:r>
        <w:rPr>
          <w:i/>
          <w:sz w:val="20"/>
        </w:rPr>
        <w:t>424</w:t>
      </w:r>
      <w:r>
        <w:rPr>
          <w:i/>
          <w:spacing w:val="40"/>
          <w:sz w:val="20"/>
        </w:rPr>
        <w:t xml:space="preserve"> </w:t>
      </w:r>
      <w:r>
        <w:rPr>
          <w:i/>
          <w:sz w:val="20"/>
        </w:rPr>
        <w:t>143</w:t>
      </w:r>
      <w:r>
        <w:rPr>
          <w:i/>
          <w:spacing w:val="40"/>
          <w:sz w:val="20"/>
        </w:rPr>
        <w:t xml:space="preserve"> </w:t>
      </w:r>
      <w:r>
        <w:rPr>
          <w:i/>
          <w:sz w:val="20"/>
        </w:rPr>
        <w:t>Y1:</w:t>
      </w:r>
      <w:r>
        <w:rPr>
          <w:i/>
          <w:spacing w:val="40"/>
          <w:sz w:val="20"/>
        </w:rPr>
        <w:t xml:space="preserve"> </w:t>
      </w:r>
      <w:r>
        <w:rPr>
          <w:i/>
          <w:sz w:val="20"/>
        </w:rPr>
        <w:t>4</w:t>
      </w:r>
      <w:r>
        <w:rPr>
          <w:i/>
          <w:spacing w:val="40"/>
          <w:sz w:val="20"/>
        </w:rPr>
        <w:t xml:space="preserve"> </w:t>
      </w:r>
      <w:r>
        <w:rPr>
          <w:i/>
          <w:sz w:val="20"/>
        </w:rPr>
        <w:t>487</w:t>
      </w:r>
      <w:r>
        <w:rPr>
          <w:i/>
          <w:spacing w:val="40"/>
          <w:sz w:val="20"/>
        </w:rPr>
        <w:t xml:space="preserve"> </w:t>
      </w:r>
      <w:r>
        <w:rPr>
          <w:i/>
          <w:sz w:val="20"/>
        </w:rPr>
        <w:t>122.</w:t>
      </w:r>
      <w:r>
        <w:rPr>
          <w:i/>
          <w:spacing w:val="40"/>
          <w:sz w:val="20"/>
        </w:rPr>
        <w:t xml:space="preserve"> </w:t>
      </w:r>
      <w:r>
        <w:rPr>
          <w:i/>
          <w:sz w:val="20"/>
        </w:rPr>
        <w:t>Para</w:t>
      </w:r>
      <w:r>
        <w:rPr>
          <w:i/>
          <w:spacing w:val="40"/>
          <w:sz w:val="20"/>
        </w:rPr>
        <w:t xml:space="preserve"> </w:t>
      </w:r>
      <w:r>
        <w:rPr>
          <w:i/>
          <w:sz w:val="20"/>
        </w:rPr>
        <w:t>proteger</w:t>
      </w:r>
      <w:r>
        <w:rPr>
          <w:i/>
          <w:spacing w:val="40"/>
          <w:sz w:val="20"/>
        </w:rPr>
        <w:t xml:space="preserve"> </w:t>
      </w:r>
      <w:r>
        <w:rPr>
          <w:i/>
          <w:sz w:val="20"/>
        </w:rPr>
        <w:t>las</w:t>
      </w:r>
      <w:r>
        <w:rPr>
          <w:i/>
          <w:spacing w:val="40"/>
          <w:sz w:val="20"/>
        </w:rPr>
        <w:t xml:space="preserve"> </w:t>
      </w:r>
      <w:r>
        <w:rPr>
          <w:i/>
          <w:sz w:val="20"/>
        </w:rPr>
        <w:t>márgenes</w:t>
      </w:r>
      <w:r>
        <w:rPr>
          <w:i/>
          <w:spacing w:val="40"/>
          <w:sz w:val="20"/>
        </w:rPr>
        <w:t xml:space="preserve"> </w:t>
      </w:r>
      <w:r>
        <w:rPr>
          <w:i/>
          <w:sz w:val="20"/>
        </w:rPr>
        <w:t>y</w:t>
      </w:r>
      <w:r>
        <w:rPr>
          <w:i/>
          <w:spacing w:val="40"/>
          <w:sz w:val="20"/>
        </w:rPr>
        <w:t xml:space="preserve"> </w:t>
      </w:r>
      <w:r>
        <w:rPr>
          <w:i/>
          <w:sz w:val="20"/>
        </w:rPr>
        <w:t>reducir</w:t>
      </w:r>
      <w:r>
        <w:rPr>
          <w:i/>
          <w:spacing w:val="40"/>
          <w:sz w:val="20"/>
        </w:rPr>
        <w:t xml:space="preserve"> </w:t>
      </w:r>
      <w:r>
        <w:rPr>
          <w:i/>
          <w:sz w:val="20"/>
        </w:rPr>
        <w:t>la afección del vertido se dispone en toda la zona de vertido situada a cielo abierto una playa de bolos de diámetro 300 mm en una superficie aproximada de 75 m2, siempre cajeando el terreno natural, de manera que no se disminuya la capacidad hidráulica del cauce.</w:t>
      </w:r>
    </w:p>
    <w:p w14:paraId="135F9B9C" w14:textId="77777777" w:rsidR="004B2FA9" w:rsidRDefault="004B2FA9">
      <w:pPr>
        <w:pStyle w:val="Textoindependiente"/>
        <w:spacing w:before="9"/>
        <w:rPr>
          <w:i/>
        </w:rPr>
      </w:pPr>
    </w:p>
    <w:p w14:paraId="55E171AF" w14:textId="77777777" w:rsidR="004B2FA9" w:rsidRDefault="00000000">
      <w:pPr>
        <w:spacing w:line="292" w:lineRule="auto"/>
        <w:ind w:left="142" w:right="141"/>
        <w:jc w:val="both"/>
        <w:rPr>
          <w:i/>
          <w:sz w:val="20"/>
        </w:rPr>
      </w:pPr>
      <w:r>
        <w:rPr>
          <w:i/>
          <w:sz w:val="20"/>
        </w:rPr>
        <w:t>Las actuaciones a realizar en dominio público hidráulico del arroyo Innominado afluente del arroyo de la Carrascosa son:</w:t>
      </w:r>
    </w:p>
    <w:p w14:paraId="44D32163" w14:textId="77777777" w:rsidR="004B2FA9" w:rsidRDefault="004B2FA9">
      <w:pPr>
        <w:pStyle w:val="Textoindependiente"/>
        <w:spacing w:before="10"/>
        <w:rPr>
          <w:i/>
        </w:rPr>
      </w:pPr>
    </w:p>
    <w:p w14:paraId="72B4B27F" w14:textId="77777777" w:rsidR="004B2FA9" w:rsidRDefault="00000000">
      <w:pPr>
        <w:pStyle w:val="Prrafodelista"/>
        <w:numPr>
          <w:ilvl w:val="0"/>
          <w:numId w:val="22"/>
        </w:numPr>
        <w:tabs>
          <w:tab w:val="left" w:pos="264"/>
        </w:tabs>
        <w:ind w:left="264" w:right="0" w:hanging="122"/>
        <w:rPr>
          <w:i/>
          <w:sz w:val="20"/>
        </w:rPr>
      </w:pPr>
      <w:r>
        <w:rPr>
          <w:b/>
          <w:i/>
          <w:sz w:val="20"/>
        </w:rPr>
        <w:t>Punto</w:t>
      </w:r>
      <w:r>
        <w:rPr>
          <w:b/>
          <w:i/>
          <w:spacing w:val="-11"/>
          <w:sz w:val="20"/>
        </w:rPr>
        <w:t xml:space="preserve"> </w:t>
      </w:r>
      <w:r>
        <w:rPr>
          <w:b/>
          <w:i/>
          <w:sz w:val="20"/>
        </w:rPr>
        <w:t>de</w:t>
      </w:r>
      <w:r>
        <w:rPr>
          <w:b/>
          <w:i/>
          <w:spacing w:val="-10"/>
          <w:sz w:val="20"/>
        </w:rPr>
        <w:t xml:space="preserve"> </w:t>
      </w:r>
      <w:r>
        <w:rPr>
          <w:b/>
          <w:i/>
          <w:sz w:val="20"/>
        </w:rPr>
        <w:t>vertido</w:t>
      </w:r>
      <w:r>
        <w:rPr>
          <w:b/>
          <w:i/>
          <w:spacing w:val="-10"/>
          <w:sz w:val="20"/>
        </w:rPr>
        <w:t xml:space="preserve"> </w:t>
      </w:r>
      <w:r>
        <w:rPr>
          <w:b/>
          <w:i/>
          <w:sz w:val="20"/>
        </w:rPr>
        <w:t>2</w:t>
      </w:r>
      <w:r>
        <w:rPr>
          <w:i/>
          <w:sz w:val="20"/>
        </w:rPr>
        <w:t>:</w:t>
      </w:r>
      <w:r>
        <w:rPr>
          <w:i/>
          <w:spacing w:val="-10"/>
          <w:sz w:val="20"/>
        </w:rPr>
        <w:t xml:space="preserve"> </w:t>
      </w:r>
      <w:r>
        <w:rPr>
          <w:i/>
          <w:sz w:val="20"/>
        </w:rPr>
        <w:t>Obras</w:t>
      </w:r>
      <w:r>
        <w:rPr>
          <w:i/>
          <w:spacing w:val="-10"/>
          <w:sz w:val="20"/>
        </w:rPr>
        <w:t xml:space="preserve"> </w:t>
      </w:r>
      <w:r>
        <w:rPr>
          <w:i/>
          <w:sz w:val="20"/>
        </w:rPr>
        <w:t>de</w:t>
      </w:r>
      <w:r>
        <w:rPr>
          <w:i/>
          <w:spacing w:val="-11"/>
          <w:sz w:val="20"/>
        </w:rPr>
        <w:t xml:space="preserve"> </w:t>
      </w:r>
      <w:r>
        <w:rPr>
          <w:i/>
          <w:sz w:val="20"/>
        </w:rPr>
        <w:t>vertido</w:t>
      </w:r>
      <w:r>
        <w:rPr>
          <w:i/>
          <w:spacing w:val="-10"/>
          <w:sz w:val="20"/>
        </w:rPr>
        <w:t xml:space="preserve"> </w:t>
      </w:r>
      <w:r>
        <w:rPr>
          <w:i/>
          <w:sz w:val="20"/>
        </w:rPr>
        <w:t>de</w:t>
      </w:r>
      <w:r>
        <w:rPr>
          <w:i/>
          <w:spacing w:val="-10"/>
          <w:sz w:val="20"/>
        </w:rPr>
        <w:t xml:space="preserve"> </w:t>
      </w:r>
      <w:r>
        <w:rPr>
          <w:i/>
          <w:sz w:val="20"/>
        </w:rPr>
        <w:t>las</w:t>
      </w:r>
      <w:r>
        <w:rPr>
          <w:i/>
          <w:spacing w:val="-10"/>
          <w:sz w:val="20"/>
        </w:rPr>
        <w:t xml:space="preserve"> </w:t>
      </w:r>
      <w:r>
        <w:rPr>
          <w:i/>
          <w:sz w:val="20"/>
        </w:rPr>
        <w:t>aguas</w:t>
      </w:r>
      <w:r>
        <w:rPr>
          <w:i/>
          <w:spacing w:val="-10"/>
          <w:sz w:val="20"/>
        </w:rPr>
        <w:t xml:space="preserve"> </w:t>
      </w:r>
      <w:r>
        <w:rPr>
          <w:i/>
          <w:sz w:val="20"/>
        </w:rPr>
        <w:t>pluviales</w:t>
      </w:r>
      <w:r>
        <w:rPr>
          <w:i/>
          <w:spacing w:val="-11"/>
          <w:sz w:val="20"/>
        </w:rPr>
        <w:t xml:space="preserve"> </w:t>
      </w:r>
      <w:r>
        <w:rPr>
          <w:i/>
          <w:sz w:val="20"/>
        </w:rPr>
        <w:t>en</w:t>
      </w:r>
      <w:r>
        <w:rPr>
          <w:i/>
          <w:spacing w:val="-10"/>
          <w:sz w:val="20"/>
        </w:rPr>
        <w:t xml:space="preserve"> </w:t>
      </w:r>
      <w:r>
        <w:rPr>
          <w:i/>
          <w:sz w:val="20"/>
        </w:rPr>
        <w:t>las</w:t>
      </w:r>
      <w:r>
        <w:rPr>
          <w:i/>
          <w:spacing w:val="-10"/>
          <w:sz w:val="20"/>
        </w:rPr>
        <w:t xml:space="preserve"> </w:t>
      </w:r>
      <w:r>
        <w:rPr>
          <w:i/>
          <w:sz w:val="20"/>
        </w:rPr>
        <w:t>coordenadas</w:t>
      </w:r>
      <w:r>
        <w:rPr>
          <w:i/>
          <w:spacing w:val="-10"/>
          <w:sz w:val="20"/>
        </w:rPr>
        <w:t xml:space="preserve"> </w:t>
      </w:r>
      <w:r>
        <w:rPr>
          <w:i/>
          <w:spacing w:val="-2"/>
          <w:sz w:val="20"/>
        </w:rPr>
        <w:t>aproximadas</w:t>
      </w:r>
    </w:p>
    <w:p w14:paraId="1930A2AF" w14:textId="77777777" w:rsidR="004B2FA9" w:rsidRDefault="004B2FA9">
      <w:pPr>
        <w:pStyle w:val="Textoindependiente"/>
        <w:spacing w:before="61"/>
        <w:rPr>
          <w:i/>
        </w:rPr>
      </w:pPr>
    </w:p>
    <w:p w14:paraId="79DDC074" w14:textId="77777777" w:rsidR="004B2FA9" w:rsidRDefault="00000000">
      <w:pPr>
        <w:spacing w:line="292" w:lineRule="auto"/>
        <w:ind w:left="142" w:right="141"/>
        <w:jc w:val="both"/>
        <w:rPr>
          <w:i/>
          <w:sz w:val="20"/>
        </w:rPr>
      </w:pPr>
      <w:r>
        <w:rPr>
          <w:i/>
          <w:sz w:val="20"/>
        </w:rPr>
        <w:t>UTM ETRS89 (30N): Punto 2: X4: 424 240 Y4: 4 486 677. Para proteger las márgenes y reducir la afección del vertido se dispone en toda la zona de vertido situada a cielo abierto una playa de bolos de diámetro 300 mm con una superficie aproximada de 320 m2, siempre cajeando el terreno natural, de manera que nunca se disminuya la capacidad hidráulica del cauce.</w:t>
      </w:r>
    </w:p>
    <w:p w14:paraId="4B2D1AC6" w14:textId="77777777" w:rsidR="004B2FA9" w:rsidRDefault="004B2FA9">
      <w:pPr>
        <w:pStyle w:val="Textoindependiente"/>
        <w:spacing w:before="9"/>
        <w:rPr>
          <w:i/>
        </w:rPr>
      </w:pPr>
    </w:p>
    <w:p w14:paraId="1C6908DB" w14:textId="77777777" w:rsidR="004B2FA9" w:rsidRDefault="00000000">
      <w:pPr>
        <w:spacing w:line="292" w:lineRule="auto"/>
        <w:ind w:left="142" w:right="141"/>
        <w:jc w:val="both"/>
        <w:rPr>
          <w:i/>
          <w:sz w:val="20"/>
        </w:rPr>
      </w:pPr>
      <w:r>
        <w:rPr>
          <w:i/>
          <w:sz w:val="20"/>
        </w:rPr>
        <w:t>Obras asociadas a la urbanización y la instalación de tuberías enterradas de 600 mm de diámetro de PVC las cuales concluyen en los puntos de vertido y la ejecución del tanque de tormentas Sur, en zona de policía de los arroyos Perales y el afluente Innominado del arroyo de la Carrascosa, en el término municipal de Las Rozas de Madrid (Madrid).</w:t>
      </w:r>
    </w:p>
    <w:p w14:paraId="048574C2" w14:textId="77777777" w:rsidR="004B2FA9" w:rsidRDefault="004B2FA9">
      <w:pPr>
        <w:pStyle w:val="Textoindependiente"/>
        <w:spacing w:before="10"/>
        <w:rPr>
          <w:i/>
        </w:rPr>
      </w:pPr>
    </w:p>
    <w:p w14:paraId="0EDCD6A0" w14:textId="77777777" w:rsidR="004B2FA9" w:rsidRDefault="00000000">
      <w:pPr>
        <w:ind w:left="142"/>
        <w:jc w:val="both"/>
        <w:rPr>
          <w:i/>
          <w:sz w:val="20"/>
        </w:rPr>
      </w:pPr>
      <w:r>
        <w:rPr>
          <w:i/>
          <w:sz w:val="20"/>
        </w:rPr>
        <w:t>Las</w:t>
      </w:r>
      <w:r>
        <w:rPr>
          <w:i/>
          <w:spacing w:val="-4"/>
          <w:sz w:val="20"/>
        </w:rPr>
        <w:t xml:space="preserve"> </w:t>
      </w:r>
      <w:r>
        <w:rPr>
          <w:i/>
          <w:sz w:val="20"/>
        </w:rPr>
        <w:t>actuaciones</w:t>
      </w:r>
      <w:r>
        <w:rPr>
          <w:i/>
          <w:spacing w:val="-2"/>
          <w:sz w:val="20"/>
        </w:rPr>
        <w:t xml:space="preserve"> </w:t>
      </w:r>
      <w:r>
        <w:rPr>
          <w:i/>
          <w:sz w:val="20"/>
        </w:rPr>
        <w:t>a</w:t>
      </w:r>
      <w:r>
        <w:rPr>
          <w:i/>
          <w:spacing w:val="-1"/>
          <w:sz w:val="20"/>
        </w:rPr>
        <w:t xml:space="preserve"> </w:t>
      </w:r>
      <w:r>
        <w:rPr>
          <w:i/>
          <w:sz w:val="20"/>
        </w:rPr>
        <w:t>realizar</w:t>
      </w:r>
      <w:r>
        <w:rPr>
          <w:i/>
          <w:spacing w:val="-2"/>
          <w:sz w:val="20"/>
        </w:rPr>
        <w:t xml:space="preserve"> </w:t>
      </w:r>
      <w:r>
        <w:rPr>
          <w:i/>
          <w:sz w:val="20"/>
        </w:rPr>
        <w:t>en</w:t>
      </w:r>
      <w:r>
        <w:rPr>
          <w:i/>
          <w:spacing w:val="-2"/>
          <w:sz w:val="20"/>
        </w:rPr>
        <w:t xml:space="preserve"> </w:t>
      </w:r>
      <w:r>
        <w:rPr>
          <w:i/>
          <w:sz w:val="20"/>
        </w:rPr>
        <w:t>zona</w:t>
      </w:r>
      <w:r>
        <w:rPr>
          <w:i/>
          <w:spacing w:val="-1"/>
          <w:sz w:val="20"/>
        </w:rPr>
        <w:t xml:space="preserve"> </w:t>
      </w:r>
      <w:r>
        <w:rPr>
          <w:i/>
          <w:sz w:val="20"/>
        </w:rPr>
        <w:t>de</w:t>
      </w:r>
      <w:r>
        <w:rPr>
          <w:i/>
          <w:spacing w:val="-2"/>
          <w:sz w:val="20"/>
        </w:rPr>
        <w:t xml:space="preserve"> </w:t>
      </w:r>
      <w:r>
        <w:rPr>
          <w:i/>
          <w:sz w:val="20"/>
        </w:rPr>
        <w:t>policía</w:t>
      </w:r>
      <w:r>
        <w:rPr>
          <w:i/>
          <w:spacing w:val="-2"/>
          <w:sz w:val="20"/>
        </w:rPr>
        <w:t xml:space="preserve"> </w:t>
      </w:r>
      <w:r>
        <w:rPr>
          <w:i/>
          <w:sz w:val="20"/>
        </w:rPr>
        <w:t>del</w:t>
      </w:r>
      <w:r>
        <w:rPr>
          <w:i/>
          <w:spacing w:val="-1"/>
          <w:sz w:val="20"/>
        </w:rPr>
        <w:t xml:space="preserve"> </w:t>
      </w:r>
      <w:r>
        <w:rPr>
          <w:i/>
          <w:sz w:val="20"/>
        </w:rPr>
        <w:t>arroyo</w:t>
      </w:r>
      <w:r>
        <w:rPr>
          <w:i/>
          <w:spacing w:val="-2"/>
          <w:sz w:val="20"/>
        </w:rPr>
        <w:t xml:space="preserve"> </w:t>
      </w:r>
      <w:r>
        <w:rPr>
          <w:i/>
          <w:sz w:val="20"/>
        </w:rPr>
        <w:t>Perales</w:t>
      </w:r>
      <w:r>
        <w:rPr>
          <w:i/>
          <w:spacing w:val="-1"/>
          <w:sz w:val="20"/>
        </w:rPr>
        <w:t xml:space="preserve"> </w:t>
      </w:r>
      <w:r>
        <w:rPr>
          <w:i/>
          <w:spacing w:val="-4"/>
          <w:sz w:val="20"/>
        </w:rPr>
        <w:t>son:</w:t>
      </w:r>
    </w:p>
    <w:p w14:paraId="492268AE" w14:textId="77777777" w:rsidR="004B2FA9" w:rsidRDefault="004B2FA9">
      <w:pPr>
        <w:pStyle w:val="Textoindependiente"/>
        <w:spacing w:before="61"/>
        <w:rPr>
          <w:i/>
        </w:rPr>
      </w:pPr>
    </w:p>
    <w:p w14:paraId="4816A9A9" w14:textId="77777777" w:rsidR="004B2FA9" w:rsidRDefault="00000000">
      <w:pPr>
        <w:pStyle w:val="Prrafodelista"/>
        <w:numPr>
          <w:ilvl w:val="0"/>
          <w:numId w:val="22"/>
        </w:numPr>
        <w:tabs>
          <w:tab w:val="left" w:pos="264"/>
        </w:tabs>
        <w:ind w:left="264" w:right="0" w:hanging="122"/>
        <w:rPr>
          <w:i/>
          <w:sz w:val="20"/>
        </w:rPr>
      </w:pPr>
      <w:r>
        <w:rPr>
          <w:b/>
          <w:i/>
          <w:sz w:val="20"/>
        </w:rPr>
        <w:t>Colector</w:t>
      </w:r>
      <w:r>
        <w:rPr>
          <w:b/>
          <w:i/>
          <w:spacing w:val="-6"/>
          <w:sz w:val="20"/>
        </w:rPr>
        <w:t xml:space="preserve"> </w:t>
      </w:r>
      <w:r>
        <w:rPr>
          <w:b/>
          <w:i/>
          <w:sz w:val="20"/>
        </w:rPr>
        <w:t>1</w:t>
      </w:r>
      <w:r>
        <w:rPr>
          <w:b/>
          <w:i/>
          <w:spacing w:val="-6"/>
          <w:sz w:val="20"/>
        </w:rPr>
        <w:t xml:space="preserve"> </w:t>
      </w:r>
      <w:r>
        <w:rPr>
          <w:i/>
          <w:sz w:val="20"/>
        </w:rPr>
        <w:t>de</w:t>
      </w:r>
      <w:r>
        <w:rPr>
          <w:i/>
          <w:spacing w:val="-6"/>
          <w:sz w:val="20"/>
        </w:rPr>
        <w:t xml:space="preserve"> </w:t>
      </w:r>
      <w:r>
        <w:rPr>
          <w:i/>
          <w:sz w:val="20"/>
        </w:rPr>
        <w:t>aguas</w:t>
      </w:r>
      <w:r>
        <w:rPr>
          <w:i/>
          <w:spacing w:val="-5"/>
          <w:sz w:val="20"/>
        </w:rPr>
        <w:t xml:space="preserve"> </w:t>
      </w:r>
      <w:r>
        <w:rPr>
          <w:i/>
          <w:sz w:val="20"/>
        </w:rPr>
        <w:t>pluviales</w:t>
      </w:r>
      <w:r>
        <w:rPr>
          <w:i/>
          <w:spacing w:val="-6"/>
          <w:sz w:val="20"/>
        </w:rPr>
        <w:t xml:space="preserve"> </w:t>
      </w:r>
      <w:r>
        <w:rPr>
          <w:i/>
          <w:sz w:val="20"/>
        </w:rPr>
        <w:t>de</w:t>
      </w:r>
      <w:r>
        <w:rPr>
          <w:i/>
          <w:spacing w:val="-6"/>
          <w:sz w:val="20"/>
        </w:rPr>
        <w:t xml:space="preserve"> </w:t>
      </w:r>
      <w:r>
        <w:rPr>
          <w:i/>
          <w:sz w:val="20"/>
        </w:rPr>
        <w:t>600</w:t>
      </w:r>
      <w:r>
        <w:rPr>
          <w:i/>
          <w:spacing w:val="-6"/>
          <w:sz w:val="20"/>
        </w:rPr>
        <w:t xml:space="preserve"> </w:t>
      </w:r>
      <w:r>
        <w:rPr>
          <w:i/>
          <w:sz w:val="20"/>
        </w:rPr>
        <w:t>mm</w:t>
      </w:r>
      <w:r>
        <w:rPr>
          <w:i/>
          <w:spacing w:val="-5"/>
          <w:sz w:val="20"/>
        </w:rPr>
        <w:t xml:space="preserve"> </w:t>
      </w:r>
      <w:r>
        <w:rPr>
          <w:i/>
          <w:sz w:val="20"/>
        </w:rPr>
        <w:t>de</w:t>
      </w:r>
      <w:r>
        <w:rPr>
          <w:i/>
          <w:spacing w:val="-6"/>
          <w:sz w:val="20"/>
        </w:rPr>
        <w:t xml:space="preserve"> </w:t>
      </w:r>
      <w:r>
        <w:rPr>
          <w:i/>
          <w:sz w:val="20"/>
        </w:rPr>
        <w:t>diámetro</w:t>
      </w:r>
      <w:r>
        <w:rPr>
          <w:i/>
          <w:spacing w:val="-6"/>
          <w:sz w:val="20"/>
        </w:rPr>
        <w:t xml:space="preserve"> </w:t>
      </w:r>
      <w:r>
        <w:rPr>
          <w:i/>
          <w:sz w:val="20"/>
        </w:rPr>
        <w:t>de</w:t>
      </w:r>
      <w:r>
        <w:rPr>
          <w:i/>
          <w:spacing w:val="-5"/>
          <w:sz w:val="20"/>
        </w:rPr>
        <w:t xml:space="preserve"> </w:t>
      </w:r>
      <w:r>
        <w:rPr>
          <w:i/>
          <w:sz w:val="20"/>
        </w:rPr>
        <w:t>PVC</w:t>
      </w:r>
      <w:r>
        <w:rPr>
          <w:i/>
          <w:spacing w:val="-6"/>
          <w:sz w:val="20"/>
        </w:rPr>
        <w:t xml:space="preserve"> </w:t>
      </w:r>
      <w:r>
        <w:rPr>
          <w:i/>
          <w:sz w:val="20"/>
        </w:rPr>
        <w:t>de</w:t>
      </w:r>
      <w:r>
        <w:rPr>
          <w:i/>
          <w:spacing w:val="-6"/>
          <w:sz w:val="20"/>
        </w:rPr>
        <w:t xml:space="preserve"> </w:t>
      </w:r>
      <w:r>
        <w:rPr>
          <w:i/>
          <w:sz w:val="20"/>
        </w:rPr>
        <w:t>159</w:t>
      </w:r>
      <w:r>
        <w:rPr>
          <w:i/>
          <w:spacing w:val="-6"/>
          <w:sz w:val="20"/>
        </w:rPr>
        <w:t xml:space="preserve"> </w:t>
      </w:r>
      <w:r>
        <w:rPr>
          <w:i/>
          <w:sz w:val="20"/>
        </w:rPr>
        <w:t>m</w:t>
      </w:r>
      <w:r>
        <w:rPr>
          <w:i/>
          <w:spacing w:val="-5"/>
          <w:sz w:val="20"/>
        </w:rPr>
        <w:t xml:space="preserve"> </w:t>
      </w:r>
      <w:r>
        <w:rPr>
          <w:i/>
          <w:sz w:val="20"/>
        </w:rPr>
        <w:t>de</w:t>
      </w:r>
      <w:r>
        <w:rPr>
          <w:i/>
          <w:spacing w:val="-6"/>
          <w:sz w:val="20"/>
        </w:rPr>
        <w:t xml:space="preserve"> </w:t>
      </w:r>
      <w:r>
        <w:rPr>
          <w:i/>
          <w:sz w:val="20"/>
        </w:rPr>
        <w:t>longitud</w:t>
      </w:r>
      <w:r>
        <w:rPr>
          <w:i/>
          <w:spacing w:val="-6"/>
          <w:sz w:val="20"/>
        </w:rPr>
        <w:t xml:space="preserve"> </w:t>
      </w:r>
      <w:r>
        <w:rPr>
          <w:i/>
          <w:sz w:val="20"/>
        </w:rPr>
        <w:t>entre</w:t>
      </w:r>
      <w:r>
        <w:rPr>
          <w:i/>
          <w:spacing w:val="-6"/>
          <w:sz w:val="20"/>
        </w:rPr>
        <w:t xml:space="preserve"> </w:t>
      </w:r>
      <w:r>
        <w:rPr>
          <w:i/>
          <w:spacing w:val="-5"/>
          <w:sz w:val="20"/>
        </w:rPr>
        <w:t>las</w:t>
      </w:r>
    </w:p>
    <w:p w14:paraId="2877990E" w14:textId="77777777" w:rsidR="004B2FA9" w:rsidRDefault="004B2FA9">
      <w:pPr>
        <w:pStyle w:val="Textoindependiente"/>
        <w:spacing w:before="60"/>
        <w:rPr>
          <w:i/>
        </w:rPr>
      </w:pPr>
    </w:p>
    <w:p w14:paraId="0F376DB4" w14:textId="77777777" w:rsidR="004B2FA9" w:rsidRDefault="00000000">
      <w:pPr>
        <w:ind w:left="142"/>
        <w:rPr>
          <w:i/>
          <w:sz w:val="20"/>
        </w:rPr>
      </w:pPr>
      <w:r>
        <w:rPr>
          <w:i/>
          <w:sz w:val="20"/>
        </w:rPr>
        <w:t>coordenadas</w:t>
      </w:r>
      <w:r>
        <w:rPr>
          <w:i/>
          <w:spacing w:val="4"/>
          <w:sz w:val="20"/>
        </w:rPr>
        <w:t xml:space="preserve"> </w:t>
      </w:r>
      <w:r>
        <w:rPr>
          <w:i/>
          <w:sz w:val="20"/>
        </w:rPr>
        <w:t>aproximadas</w:t>
      </w:r>
      <w:r>
        <w:rPr>
          <w:i/>
          <w:spacing w:val="4"/>
          <w:sz w:val="20"/>
        </w:rPr>
        <w:t xml:space="preserve"> </w:t>
      </w:r>
      <w:r>
        <w:rPr>
          <w:i/>
          <w:sz w:val="20"/>
        </w:rPr>
        <w:t>UTM</w:t>
      </w:r>
      <w:r>
        <w:rPr>
          <w:i/>
          <w:spacing w:val="4"/>
          <w:sz w:val="20"/>
        </w:rPr>
        <w:t xml:space="preserve"> </w:t>
      </w:r>
      <w:r>
        <w:rPr>
          <w:i/>
          <w:sz w:val="20"/>
        </w:rPr>
        <w:t>ETRS89</w:t>
      </w:r>
      <w:r>
        <w:rPr>
          <w:i/>
          <w:spacing w:val="4"/>
          <w:sz w:val="20"/>
        </w:rPr>
        <w:t xml:space="preserve"> </w:t>
      </w:r>
      <w:r>
        <w:rPr>
          <w:i/>
          <w:sz w:val="20"/>
        </w:rPr>
        <w:t>(30N):</w:t>
      </w:r>
      <w:r>
        <w:rPr>
          <w:i/>
          <w:spacing w:val="4"/>
          <w:sz w:val="20"/>
        </w:rPr>
        <w:t xml:space="preserve"> </w:t>
      </w:r>
      <w:r>
        <w:rPr>
          <w:i/>
          <w:sz w:val="20"/>
        </w:rPr>
        <w:t>X2:</w:t>
      </w:r>
      <w:r>
        <w:rPr>
          <w:i/>
          <w:spacing w:val="4"/>
          <w:sz w:val="20"/>
        </w:rPr>
        <w:t xml:space="preserve"> </w:t>
      </w:r>
      <w:r>
        <w:rPr>
          <w:i/>
          <w:sz w:val="20"/>
        </w:rPr>
        <w:t>424</w:t>
      </w:r>
      <w:r>
        <w:rPr>
          <w:i/>
          <w:spacing w:val="4"/>
          <w:sz w:val="20"/>
        </w:rPr>
        <w:t xml:space="preserve"> </w:t>
      </w:r>
      <w:r>
        <w:rPr>
          <w:i/>
          <w:sz w:val="20"/>
        </w:rPr>
        <w:t>142</w:t>
      </w:r>
      <w:r>
        <w:rPr>
          <w:i/>
          <w:spacing w:val="4"/>
          <w:sz w:val="20"/>
        </w:rPr>
        <w:t xml:space="preserve"> </w:t>
      </w:r>
      <w:r>
        <w:rPr>
          <w:i/>
          <w:sz w:val="20"/>
        </w:rPr>
        <w:t>Y2:</w:t>
      </w:r>
      <w:r>
        <w:rPr>
          <w:i/>
          <w:spacing w:val="4"/>
          <w:sz w:val="20"/>
        </w:rPr>
        <w:t xml:space="preserve"> </w:t>
      </w:r>
      <w:r>
        <w:rPr>
          <w:i/>
          <w:sz w:val="20"/>
        </w:rPr>
        <w:t>4</w:t>
      </w:r>
      <w:r>
        <w:rPr>
          <w:i/>
          <w:spacing w:val="4"/>
          <w:sz w:val="20"/>
        </w:rPr>
        <w:t xml:space="preserve"> </w:t>
      </w:r>
      <w:r>
        <w:rPr>
          <w:i/>
          <w:sz w:val="20"/>
        </w:rPr>
        <w:t>487</w:t>
      </w:r>
      <w:r>
        <w:rPr>
          <w:i/>
          <w:spacing w:val="4"/>
          <w:sz w:val="20"/>
        </w:rPr>
        <w:t xml:space="preserve"> </w:t>
      </w:r>
      <w:r>
        <w:rPr>
          <w:i/>
          <w:sz w:val="20"/>
        </w:rPr>
        <w:t>122</w:t>
      </w:r>
      <w:r>
        <w:rPr>
          <w:i/>
          <w:spacing w:val="4"/>
          <w:sz w:val="20"/>
        </w:rPr>
        <w:t xml:space="preserve"> </w:t>
      </w:r>
      <w:r>
        <w:rPr>
          <w:i/>
          <w:sz w:val="20"/>
        </w:rPr>
        <w:t>y</w:t>
      </w:r>
      <w:r>
        <w:rPr>
          <w:i/>
          <w:spacing w:val="4"/>
          <w:sz w:val="20"/>
        </w:rPr>
        <w:t xml:space="preserve"> </w:t>
      </w:r>
      <w:r>
        <w:rPr>
          <w:i/>
          <w:sz w:val="20"/>
        </w:rPr>
        <w:t>X3:</w:t>
      </w:r>
      <w:r>
        <w:rPr>
          <w:i/>
          <w:spacing w:val="4"/>
          <w:sz w:val="20"/>
        </w:rPr>
        <w:t xml:space="preserve"> </w:t>
      </w:r>
      <w:r>
        <w:rPr>
          <w:i/>
          <w:sz w:val="20"/>
        </w:rPr>
        <w:t>424</w:t>
      </w:r>
      <w:r>
        <w:rPr>
          <w:i/>
          <w:spacing w:val="4"/>
          <w:sz w:val="20"/>
        </w:rPr>
        <w:t xml:space="preserve"> </w:t>
      </w:r>
      <w:r>
        <w:rPr>
          <w:i/>
          <w:sz w:val="20"/>
        </w:rPr>
        <w:t>336:</w:t>
      </w:r>
      <w:r>
        <w:rPr>
          <w:i/>
          <w:spacing w:val="4"/>
          <w:sz w:val="20"/>
        </w:rPr>
        <w:t xml:space="preserve"> </w:t>
      </w:r>
      <w:r>
        <w:rPr>
          <w:i/>
          <w:sz w:val="20"/>
        </w:rPr>
        <w:t>Y3:</w:t>
      </w:r>
      <w:r>
        <w:rPr>
          <w:i/>
          <w:spacing w:val="4"/>
          <w:sz w:val="20"/>
        </w:rPr>
        <w:t xml:space="preserve"> </w:t>
      </w:r>
      <w:r>
        <w:rPr>
          <w:i/>
          <w:sz w:val="20"/>
        </w:rPr>
        <w:t>4</w:t>
      </w:r>
      <w:r>
        <w:rPr>
          <w:i/>
          <w:spacing w:val="4"/>
          <w:sz w:val="20"/>
        </w:rPr>
        <w:t xml:space="preserve"> </w:t>
      </w:r>
      <w:r>
        <w:rPr>
          <w:i/>
          <w:spacing w:val="-5"/>
          <w:sz w:val="20"/>
        </w:rPr>
        <w:t>487</w:t>
      </w:r>
    </w:p>
    <w:p w14:paraId="5C784E08" w14:textId="77777777" w:rsidR="004B2FA9" w:rsidRDefault="00000000">
      <w:pPr>
        <w:spacing w:before="51"/>
        <w:ind w:left="142"/>
        <w:rPr>
          <w:i/>
          <w:sz w:val="20"/>
        </w:rPr>
      </w:pPr>
      <w:r>
        <w:rPr>
          <w:i/>
          <w:spacing w:val="-4"/>
          <w:sz w:val="20"/>
        </w:rPr>
        <w:t>124.</w:t>
      </w:r>
    </w:p>
    <w:p w14:paraId="0E56793A" w14:textId="77777777" w:rsidR="004B2FA9" w:rsidRDefault="004B2FA9">
      <w:pPr>
        <w:pStyle w:val="Textoindependiente"/>
        <w:spacing w:before="60"/>
        <w:rPr>
          <w:i/>
        </w:rPr>
      </w:pPr>
    </w:p>
    <w:p w14:paraId="26756443" w14:textId="77777777" w:rsidR="004B2FA9" w:rsidRDefault="00000000">
      <w:pPr>
        <w:spacing w:line="292" w:lineRule="auto"/>
        <w:ind w:left="142"/>
        <w:rPr>
          <w:i/>
          <w:sz w:val="20"/>
        </w:rPr>
      </w:pPr>
      <w:r>
        <w:rPr>
          <w:i/>
          <w:sz w:val="20"/>
        </w:rPr>
        <w:t>Las</w:t>
      </w:r>
      <w:r>
        <w:rPr>
          <w:i/>
          <w:spacing w:val="40"/>
          <w:sz w:val="20"/>
        </w:rPr>
        <w:t xml:space="preserve"> </w:t>
      </w:r>
      <w:r>
        <w:rPr>
          <w:i/>
          <w:sz w:val="20"/>
        </w:rPr>
        <w:t>actuaciones</w:t>
      </w:r>
      <w:r>
        <w:rPr>
          <w:i/>
          <w:spacing w:val="40"/>
          <w:sz w:val="20"/>
        </w:rPr>
        <w:t xml:space="preserve"> </w:t>
      </w:r>
      <w:r>
        <w:rPr>
          <w:i/>
          <w:sz w:val="20"/>
        </w:rPr>
        <w:t>a</w:t>
      </w:r>
      <w:r>
        <w:rPr>
          <w:i/>
          <w:spacing w:val="40"/>
          <w:sz w:val="20"/>
        </w:rPr>
        <w:t xml:space="preserve"> </w:t>
      </w:r>
      <w:r>
        <w:rPr>
          <w:i/>
          <w:sz w:val="20"/>
        </w:rPr>
        <w:t>realizar</w:t>
      </w:r>
      <w:r>
        <w:rPr>
          <w:i/>
          <w:spacing w:val="40"/>
          <w:sz w:val="20"/>
        </w:rPr>
        <w:t xml:space="preserve"> </w:t>
      </w:r>
      <w:r>
        <w:rPr>
          <w:i/>
          <w:sz w:val="20"/>
        </w:rPr>
        <w:t>en</w:t>
      </w:r>
      <w:r>
        <w:rPr>
          <w:i/>
          <w:spacing w:val="40"/>
          <w:sz w:val="20"/>
        </w:rPr>
        <w:t xml:space="preserve"> </w:t>
      </w:r>
      <w:r>
        <w:rPr>
          <w:i/>
          <w:sz w:val="20"/>
        </w:rPr>
        <w:t>zona</w:t>
      </w:r>
      <w:r>
        <w:rPr>
          <w:i/>
          <w:spacing w:val="40"/>
          <w:sz w:val="20"/>
        </w:rPr>
        <w:t xml:space="preserve"> </w:t>
      </w:r>
      <w:r>
        <w:rPr>
          <w:i/>
          <w:sz w:val="20"/>
        </w:rPr>
        <w:t>de</w:t>
      </w:r>
      <w:r>
        <w:rPr>
          <w:i/>
          <w:spacing w:val="40"/>
          <w:sz w:val="20"/>
        </w:rPr>
        <w:t xml:space="preserve"> </w:t>
      </w:r>
      <w:r>
        <w:rPr>
          <w:i/>
          <w:sz w:val="20"/>
        </w:rPr>
        <w:t>policía</w:t>
      </w:r>
      <w:r>
        <w:rPr>
          <w:i/>
          <w:spacing w:val="40"/>
          <w:sz w:val="20"/>
        </w:rPr>
        <w:t xml:space="preserve"> </w:t>
      </w:r>
      <w:r>
        <w:rPr>
          <w:i/>
          <w:sz w:val="20"/>
        </w:rPr>
        <w:t>del</w:t>
      </w:r>
      <w:r>
        <w:rPr>
          <w:i/>
          <w:spacing w:val="40"/>
          <w:sz w:val="20"/>
        </w:rPr>
        <w:t xml:space="preserve"> </w:t>
      </w:r>
      <w:r>
        <w:rPr>
          <w:i/>
          <w:sz w:val="20"/>
        </w:rPr>
        <w:t>arroyo</w:t>
      </w:r>
      <w:r>
        <w:rPr>
          <w:i/>
          <w:spacing w:val="40"/>
          <w:sz w:val="20"/>
        </w:rPr>
        <w:t xml:space="preserve"> </w:t>
      </w:r>
      <w:r>
        <w:rPr>
          <w:i/>
          <w:sz w:val="20"/>
        </w:rPr>
        <w:t>Innominado</w:t>
      </w:r>
      <w:r>
        <w:rPr>
          <w:i/>
          <w:spacing w:val="40"/>
          <w:sz w:val="20"/>
        </w:rPr>
        <w:t xml:space="preserve"> </w:t>
      </w:r>
      <w:r>
        <w:rPr>
          <w:i/>
          <w:sz w:val="20"/>
        </w:rPr>
        <w:t>afluente</w:t>
      </w:r>
      <w:r>
        <w:rPr>
          <w:i/>
          <w:spacing w:val="40"/>
          <w:sz w:val="20"/>
        </w:rPr>
        <w:t xml:space="preserve"> </w:t>
      </w:r>
      <w:r>
        <w:rPr>
          <w:i/>
          <w:sz w:val="20"/>
        </w:rPr>
        <w:t>del</w:t>
      </w:r>
      <w:r>
        <w:rPr>
          <w:i/>
          <w:spacing w:val="40"/>
          <w:sz w:val="20"/>
        </w:rPr>
        <w:t xml:space="preserve"> </w:t>
      </w:r>
      <w:r>
        <w:rPr>
          <w:i/>
          <w:sz w:val="20"/>
        </w:rPr>
        <w:t>arroyo</w:t>
      </w:r>
      <w:r>
        <w:rPr>
          <w:i/>
          <w:spacing w:val="40"/>
          <w:sz w:val="20"/>
        </w:rPr>
        <w:t xml:space="preserve"> </w:t>
      </w:r>
      <w:r>
        <w:rPr>
          <w:i/>
          <w:sz w:val="20"/>
        </w:rPr>
        <w:t>de</w:t>
      </w:r>
      <w:r>
        <w:rPr>
          <w:i/>
          <w:spacing w:val="40"/>
          <w:sz w:val="20"/>
        </w:rPr>
        <w:t xml:space="preserve"> </w:t>
      </w:r>
      <w:r>
        <w:rPr>
          <w:i/>
          <w:sz w:val="20"/>
        </w:rPr>
        <w:t>la Carrascosa son:</w:t>
      </w:r>
    </w:p>
    <w:p w14:paraId="00942F0B" w14:textId="77777777" w:rsidR="004B2FA9" w:rsidRDefault="004B2FA9">
      <w:pPr>
        <w:pStyle w:val="Textoindependiente"/>
        <w:spacing w:before="10"/>
        <w:rPr>
          <w:i/>
        </w:rPr>
      </w:pPr>
    </w:p>
    <w:p w14:paraId="4FDD5E29" w14:textId="77777777" w:rsidR="004B2FA9" w:rsidRDefault="00000000">
      <w:pPr>
        <w:pStyle w:val="Prrafodelista"/>
        <w:numPr>
          <w:ilvl w:val="0"/>
          <w:numId w:val="22"/>
        </w:numPr>
        <w:tabs>
          <w:tab w:val="left" w:pos="292"/>
        </w:tabs>
        <w:spacing w:line="292" w:lineRule="auto"/>
        <w:ind w:firstLine="0"/>
        <w:jc w:val="left"/>
        <w:rPr>
          <w:i/>
          <w:sz w:val="20"/>
        </w:rPr>
      </w:pPr>
      <w:r>
        <w:rPr>
          <w:b/>
          <w:i/>
          <w:sz w:val="20"/>
        </w:rPr>
        <w:t>Tanque de tormentas Sur</w:t>
      </w:r>
      <w:r>
        <w:rPr>
          <w:b/>
          <w:i/>
          <w:spacing w:val="23"/>
          <w:sz w:val="20"/>
        </w:rPr>
        <w:t xml:space="preserve"> </w:t>
      </w:r>
      <w:r>
        <w:rPr>
          <w:i/>
          <w:sz w:val="20"/>
        </w:rPr>
        <w:t>en las coordenadas aproximadas UTM ETRS89 (30N): XTS: 424 340</w:t>
      </w:r>
      <w:r>
        <w:rPr>
          <w:i/>
          <w:spacing w:val="80"/>
          <w:sz w:val="20"/>
        </w:rPr>
        <w:t xml:space="preserve"> </w:t>
      </w:r>
      <w:r>
        <w:rPr>
          <w:i/>
          <w:sz w:val="20"/>
        </w:rPr>
        <w:t>YTS: 4 486 651. Tiene unas dimensiones de 20,30 x 21,50 x 3,36 m, con una capacidad de</w:t>
      </w:r>
    </w:p>
    <w:p w14:paraId="7A722854" w14:textId="77777777" w:rsidR="004B2FA9" w:rsidRDefault="004B2FA9">
      <w:pPr>
        <w:pStyle w:val="Textoindependiente"/>
        <w:spacing w:before="10"/>
        <w:rPr>
          <w:i/>
        </w:rPr>
      </w:pPr>
    </w:p>
    <w:p w14:paraId="0882173B" w14:textId="77777777" w:rsidR="004B2FA9" w:rsidRDefault="00000000">
      <w:pPr>
        <w:ind w:left="142"/>
        <w:rPr>
          <w:i/>
          <w:sz w:val="20"/>
        </w:rPr>
      </w:pPr>
      <w:r>
        <w:rPr>
          <w:i/>
          <w:sz w:val="20"/>
        </w:rPr>
        <w:t>laminación</w:t>
      </w:r>
      <w:r>
        <w:rPr>
          <w:i/>
          <w:spacing w:val="-3"/>
          <w:sz w:val="20"/>
        </w:rPr>
        <w:t xml:space="preserve"> </w:t>
      </w:r>
      <w:r>
        <w:rPr>
          <w:i/>
          <w:sz w:val="20"/>
        </w:rPr>
        <w:t>de</w:t>
      </w:r>
      <w:r>
        <w:rPr>
          <w:i/>
          <w:spacing w:val="-3"/>
          <w:sz w:val="20"/>
        </w:rPr>
        <w:t xml:space="preserve"> </w:t>
      </w:r>
      <w:r>
        <w:rPr>
          <w:i/>
          <w:sz w:val="20"/>
        </w:rPr>
        <w:t>1470,00</w:t>
      </w:r>
      <w:r>
        <w:rPr>
          <w:i/>
          <w:spacing w:val="-3"/>
          <w:sz w:val="20"/>
        </w:rPr>
        <w:t xml:space="preserve"> </w:t>
      </w:r>
      <w:r>
        <w:rPr>
          <w:i/>
          <w:sz w:val="20"/>
        </w:rPr>
        <w:t>m3,</w:t>
      </w:r>
      <w:r>
        <w:rPr>
          <w:i/>
          <w:spacing w:val="-3"/>
          <w:sz w:val="20"/>
        </w:rPr>
        <w:t xml:space="preserve"> </w:t>
      </w:r>
      <w:r>
        <w:rPr>
          <w:i/>
          <w:sz w:val="20"/>
        </w:rPr>
        <w:t>sin</w:t>
      </w:r>
      <w:r>
        <w:rPr>
          <w:i/>
          <w:spacing w:val="-2"/>
          <w:sz w:val="20"/>
        </w:rPr>
        <w:t xml:space="preserve"> </w:t>
      </w:r>
      <w:r>
        <w:rPr>
          <w:i/>
          <w:sz w:val="20"/>
        </w:rPr>
        <w:t>provocar</w:t>
      </w:r>
      <w:r>
        <w:rPr>
          <w:i/>
          <w:spacing w:val="-3"/>
          <w:sz w:val="20"/>
        </w:rPr>
        <w:t xml:space="preserve"> </w:t>
      </w:r>
      <w:r>
        <w:rPr>
          <w:i/>
          <w:sz w:val="20"/>
        </w:rPr>
        <w:t>retorno</w:t>
      </w:r>
      <w:r>
        <w:rPr>
          <w:i/>
          <w:spacing w:val="-3"/>
          <w:sz w:val="20"/>
        </w:rPr>
        <w:t xml:space="preserve"> </w:t>
      </w:r>
      <w:r>
        <w:rPr>
          <w:i/>
          <w:sz w:val="20"/>
        </w:rPr>
        <w:t>a</w:t>
      </w:r>
      <w:r>
        <w:rPr>
          <w:i/>
          <w:spacing w:val="-3"/>
          <w:sz w:val="20"/>
        </w:rPr>
        <w:t xml:space="preserve"> </w:t>
      </w:r>
      <w:r>
        <w:rPr>
          <w:i/>
          <w:sz w:val="20"/>
        </w:rPr>
        <w:t>la</w:t>
      </w:r>
      <w:r>
        <w:rPr>
          <w:i/>
          <w:spacing w:val="-2"/>
          <w:sz w:val="20"/>
        </w:rPr>
        <w:t xml:space="preserve"> </w:t>
      </w:r>
      <w:r>
        <w:rPr>
          <w:i/>
          <w:spacing w:val="-4"/>
          <w:sz w:val="20"/>
        </w:rPr>
        <w:t>red.</w:t>
      </w:r>
    </w:p>
    <w:p w14:paraId="01C1D787" w14:textId="77777777" w:rsidR="004B2FA9" w:rsidRDefault="004B2FA9">
      <w:pPr>
        <w:pStyle w:val="Textoindependiente"/>
        <w:spacing w:before="60"/>
        <w:rPr>
          <w:i/>
        </w:rPr>
      </w:pPr>
    </w:p>
    <w:p w14:paraId="04760627" w14:textId="77777777" w:rsidR="004B2FA9" w:rsidRDefault="00000000">
      <w:pPr>
        <w:pStyle w:val="Prrafodelista"/>
        <w:numPr>
          <w:ilvl w:val="0"/>
          <w:numId w:val="22"/>
        </w:numPr>
        <w:tabs>
          <w:tab w:val="left" w:pos="264"/>
        </w:tabs>
        <w:spacing w:before="1"/>
        <w:ind w:left="264" w:right="0" w:hanging="122"/>
        <w:jc w:val="left"/>
        <w:rPr>
          <w:i/>
          <w:sz w:val="20"/>
        </w:rPr>
      </w:pPr>
      <w:r>
        <w:rPr>
          <w:b/>
          <w:i/>
          <w:sz w:val="20"/>
        </w:rPr>
        <w:t>Colector</w:t>
      </w:r>
      <w:r>
        <w:rPr>
          <w:b/>
          <w:i/>
          <w:spacing w:val="-6"/>
          <w:sz w:val="20"/>
        </w:rPr>
        <w:t xml:space="preserve"> </w:t>
      </w:r>
      <w:r>
        <w:rPr>
          <w:b/>
          <w:i/>
          <w:sz w:val="20"/>
        </w:rPr>
        <w:t>2</w:t>
      </w:r>
      <w:r>
        <w:rPr>
          <w:b/>
          <w:i/>
          <w:spacing w:val="-6"/>
          <w:sz w:val="20"/>
        </w:rPr>
        <w:t xml:space="preserve"> </w:t>
      </w:r>
      <w:r>
        <w:rPr>
          <w:i/>
          <w:sz w:val="20"/>
        </w:rPr>
        <w:t>de</w:t>
      </w:r>
      <w:r>
        <w:rPr>
          <w:i/>
          <w:spacing w:val="-5"/>
          <w:sz w:val="20"/>
        </w:rPr>
        <w:t xml:space="preserve"> </w:t>
      </w:r>
      <w:r>
        <w:rPr>
          <w:i/>
          <w:sz w:val="20"/>
        </w:rPr>
        <w:t>aguas</w:t>
      </w:r>
      <w:r>
        <w:rPr>
          <w:i/>
          <w:spacing w:val="-6"/>
          <w:sz w:val="20"/>
        </w:rPr>
        <w:t xml:space="preserve"> </w:t>
      </w:r>
      <w:r>
        <w:rPr>
          <w:i/>
          <w:sz w:val="20"/>
        </w:rPr>
        <w:t>pluviales</w:t>
      </w:r>
      <w:r>
        <w:rPr>
          <w:i/>
          <w:spacing w:val="-6"/>
          <w:sz w:val="20"/>
        </w:rPr>
        <w:t xml:space="preserve"> </w:t>
      </w:r>
      <w:r>
        <w:rPr>
          <w:i/>
          <w:sz w:val="20"/>
        </w:rPr>
        <w:t>de</w:t>
      </w:r>
      <w:r>
        <w:rPr>
          <w:i/>
          <w:spacing w:val="-5"/>
          <w:sz w:val="20"/>
        </w:rPr>
        <w:t xml:space="preserve"> </w:t>
      </w:r>
      <w:r>
        <w:rPr>
          <w:i/>
          <w:sz w:val="20"/>
        </w:rPr>
        <w:t>600</w:t>
      </w:r>
      <w:r>
        <w:rPr>
          <w:i/>
          <w:spacing w:val="-6"/>
          <w:sz w:val="20"/>
        </w:rPr>
        <w:t xml:space="preserve"> </w:t>
      </w:r>
      <w:r>
        <w:rPr>
          <w:i/>
          <w:sz w:val="20"/>
        </w:rPr>
        <w:t>mm</w:t>
      </w:r>
      <w:r>
        <w:rPr>
          <w:i/>
          <w:spacing w:val="-6"/>
          <w:sz w:val="20"/>
        </w:rPr>
        <w:t xml:space="preserve"> </w:t>
      </w:r>
      <w:r>
        <w:rPr>
          <w:i/>
          <w:sz w:val="20"/>
        </w:rPr>
        <w:t>de</w:t>
      </w:r>
      <w:r>
        <w:rPr>
          <w:i/>
          <w:spacing w:val="-5"/>
          <w:sz w:val="20"/>
        </w:rPr>
        <w:t xml:space="preserve"> </w:t>
      </w:r>
      <w:r>
        <w:rPr>
          <w:i/>
          <w:sz w:val="20"/>
        </w:rPr>
        <w:t>diámetro</w:t>
      </w:r>
      <w:r>
        <w:rPr>
          <w:i/>
          <w:spacing w:val="-6"/>
          <w:sz w:val="20"/>
        </w:rPr>
        <w:t xml:space="preserve"> </w:t>
      </w:r>
      <w:r>
        <w:rPr>
          <w:i/>
          <w:sz w:val="20"/>
        </w:rPr>
        <w:t>de</w:t>
      </w:r>
      <w:r>
        <w:rPr>
          <w:i/>
          <w:spacing w:val="-6"/>
          <w:sz w:val="20"/>
        </w:rPr>
        <w:t xml:space="preserve"> </w:t>
      </w:r>
      <w:r>
        <w:rPr>
          <w:i/>
          <w:sz w:val="20"/>
        </w:rPr>
        <w:t>PVC</w:t>
      </w:r>
      <w:r>
        <w:rPr>
          <w:i/>
          <w:spacing w:val="-5"/>
          <w:sz w:val="20"/>
        </w:rPr>
        <w:t xml:space="preserve"> </w:t>
      </w:r>
      <w:r>
        <w:rPr>
          <w:i/>
          <w:sz w:val="20"/>
        </w:rPr>
        <w:t>de</w:t>
      </w:r>
      <w:r>
        <w:rPr>
          <w:i/>
          <w:spacing w:val="-6"/>
          <w:sz w:val="20"/>
        </w:rPr>
        <w:t xml:space="preserve"> </w:t>
      </w:r>
      <w:r>
        <w:rPr>
          <w:i/>
          <w:sz w:val="20"/>
        </w:rPr>
        <w:t>86</w:t>
      </w:r>
      <w:r>
        <w:rPr>
          <w:i/>
          <w:spacing w:val="-6"/>
          <w:sz w:val="20"/>
        </w:rPr>
        <w:t xml:space="preserve"> </w:t>
      </w:r>
      <w:r>
        <w:rPr>
          <w:i/>
          <w:sz w:val="20"/>
        </w:rPr>
        <w:t>m</w:t>
      </w:r>
      <w:r>
        <w:rPr>
          <w:i/>
          <w:spacing w:val="-5"/>
          <w:sz w:val="20"/>
        </w:rPr>
        <w:t xml:space="preserve"> </w:t>
      </w:r>
      <w:r>
        <w:rPr>
          <w:i/>
          <w:sz w:val="20"/>
        </w:rPr>
        <w:t>de</w:t>
      </w:r>
      <w:r>
        <w:rPr>
          <w:i/>
          <w:spacing w:val="-6"/>
          <w:sz w:val="20"/>
        </w:rPr>
        <w:t xml:space="preserve"> </w:t>
      </w:r>
      <w:r>
        <w:rPr>
          <w:i/>
          <w:sz w:val="20"/>
        </w:rPr>
        <w:t>longitud</w:t>
      </w:r>
      <w:r>
        <w:rPr>
          <w:i/>
          <w:spacing w:val="-6"/>
          <w:sz w:val="20"/>
        </w:rPr>
        <w:t xml:space="preserve"> </w:t>
      </w:r>
      <w:r>
        <w:rPr>
          <w:i/>
          <w:sz w:val="20"/>
        </w:rPr>
        <w:t>entre</w:t>
      </w:r>
      <w:r>
        <w:rPr>
          <w:i/>
          <w:spacing w:val="-6"/>
          <w:sz w:val="20"/>
        </w:rPr>
        <w:t xml:space="preserve"> </w:t>
      </w:r>
      <w:r>
        <w:rPr>
          <w:i/>
          <w:spacing w:val="-5"/>
          <w:sz w:val="20"/>
        </w:rPr>
        <w:t>las</w:t>
      </w:r>
    </w:p>
    <w:p w14:paraId="3ED6AAD0" w14:textId="77777777" w:rsidR="004B2FA9" w:rsidRDefault="004B2FA9">
      <w:pPr>
        <w:pStyle w:val="Textoindependiente"/>
        <w:spacing w:before="60"/>
        <w:rPr>
          <w:i/>
        </w:rPr>
      </w:pPr>
    </w:p>
    <w:p w14:paraId="4C63B137" w14:textId="77777777" w:rsidR="004B2FA9" w:rsidRDefault="00000000">
      <w:pPr>
        <w:ind w:left="142"/>
        <w:rPr>
          <w:i/>
          <w:sz w:val="20"/>
        </w:rPr>
      </w:pPr>
      <w:r>
        <w:rPr>
          <w:i/>
          <w:sz w:val="20"/>
        </w:rPr>
        <w:t>coordenadas</w:t>
      </w:r>
      <w:r>
        <w:rPr>
          <w:i/>
          <w:spacing w:val="-1"/>
          <w:sz w:val="20"/>
        </w:rPr>
        <w:t xml:space="preserve"> </w:t>
      </w:r>
      <w:r>
        <w:rPr>
          <w:i/>
          <w:sz w:val="20"/>
        </w:rPr>
        <w:t>aproximadas</w:t>
      </w:r>
      <w:r>
        <w:rPr>
          <w:i/>
          <w:spacing w:val="-1"/>
          <w:sz w:val="20"/>
        </w:rPr>
        <w:t xml:space="preserve"> </w:t>
      </w:r>
      <w:r>
        <w:rPr>
          <w:i/>
          <w:sz w:val="20"/>
        </w:rPr>
        <w:t>UTM</w:t>
      </w:r>
      <w:r>
        <w:rPr>
          <w:i/>
          <w:spacing w:val="-1"/>
          <w:sz w:val="20"/>
        </w:rPr>
        <w:t xml:space="preserve"> </w:t>
      </w:r>
      <w:r>
        <w:rPr>
          <w:i/>
          <w:sz w:val="20"/>
        </w:rPr>
        <w:t>ETRS89</w:t>
      </w:r>
      <w:r>
        <w:rPr>
          <w:i/>
          <w:spacing w:val="-1"/>
          <w:sz w:val="20"/>
        </w:rPr>
        <w:t xml:space="preserve"> </w:t>
      </w:r>
      <w:r>
        <w:rPr>
          <w:i/>
          <w:sz w:val="20"/>
        </w:rPr>
        <w:t>(30N):</w:t>
      </w:r>
      <w:r>
        <w:rPr>
          <w:i/>
          <w:spacing w:val="-1"/>
          <w:sz w:val="20"/>
        </w:rPr>
        <w:t xml:space="preserve"> </w:t>
      </w:r>
      <w:r>
        <w:rPr>
          <w:i/>
          <w:sz w:val="20"/>
        </w:rPr>
        <w:t>X5:</w:t>
      </w:r>
      <w:r>
        <w:rPr>
          <w:i/>
          <w:spacing w:val="-1"/>
          <w:sz w:val="20"/>
        </w:rPr>
        <w:t xml:space="preserve"> </w:t>
      </w:r>
      <w:r>
        <w:rPr>
          <w:i/>
          <w:sz w:val="20"/>
        </w:rPr>
        <w:t>424</w:t>
      </w:r>
      <w:r>
        <w:rPr>
          <w:i/>
          <w:spacing w:val="-1"/>
          <w:sz w:val="20"/>
        </w:rPr>
        <w:t xml:space="preserve"> </w:t>
      </w:r>
      <w:r>
        <w:rPr>
          <w:i/>
          <w:sz w:val="20"/>
        </w:rPr>
        <w:t>239</w:t>
      </w:r>
      <w:r>
        <w:rPr>
          <w:i/>
          <w:spacing w:val="-1"/>
          <w:sz w:val="20"/>
        </w:rPr>
        <w:t xml:space="preserve"> </w:t>
      </w:r>
      <w:r>
        <w:rPr>
          <w:i/>
          <w:sz w:val="20"/>
        </w:rPr>
        <w:t>Y5:</w:t>
      </w:r>
      <w:r>
        <w:rPr>
          <w:i/>
          <w:spacing w:val="-1"/>
          <w:sz w:val="20"/>
        </w:rPr>
        <w:t xml:space="preserve"> </w:t>
      </w:r>
      <w:r>
        <w:rPr>
          <w:i/>
          <w:sz w:val="20"/>
        </w:rPr>
        <w:t>4</w:t>
      </w:r>
      <w:r>
        <w:rPr>
          <w:i/>
          <w:spacing w:val="-1"/>
          <w:sz w:val="20"/>
        </w:rPr>
        <w:t xml:space="preserve"> </w:t>
      </w:r>
      <w:r>
        <w:rPr>
          <w:i/>
          <w:sz w:val="20"/>
        </w:rPr>
        <w:t>486</w:t>
      </w:r>
      <w:r>
        <w:rPr>
          <w:i/>
          <w:spacing w:val="-1"/>
          <w:sz w:val="20"/>
        </w:rPr>
        <w:t xml:space="preserve"> </w:t>
      </w:r>
      <w:r>
        <w:rPr>
          <w:i/>
          <w:sz w:val="20"/>
        </w:rPr>
        <w:t>677</w:t>
      </w:r>
      <w:r>
        <w:rPr>
          <w:i/>
          <w:spacing w:val="-1"/>
          <w:sz w:val="20"/>
        </w:rPr>
        <w:t xml:space="preserve"> </w:t>
      </w:r>
      <w:r>
        <w:rPr>
          <w:i/>
          <w:sz w:val="20"/>
        </w:rPr>
        <w:t>y</w:t>
      </w:r>
      <w:r>
        <w:rPr>
          <w:i/>
          <w:spacing w:val="-1"/>
          <w:sz w:val="20"/>
        </w:rPr>
        <w:t xml:space="preserve"> </w:t>
      </w:r>
      <w:r>
        <w:rPr>
          <w:i/>
          <w:sz w:val="20"/>
        </w:rPr>
        <w:t>X6:</w:t>
      </w:r>
      <w:r>
        <w:rPr>
          <w:i/>
          <w:spacing w:val="-1"/>
          <w:sz w:val="20"/>
        </w:rPr>
        <w:t xml:space="preserve"> </w:t>
      </w:r>
      <w:r>
        <w:rPr>
          <w:i/>
          <w:sz w:val="20"/>
        </w:rPr>
        <w:t>424</w:t>
      </w:r>
      <w:r>
        <w:rPr>
          <w:i/>
          <w:spacing w:val="-1"/>
          <w:sz w:val="20"/>
        </w:rPr>
        <w:t xml:space="preserve"> </w:t>
      </w:r>
      <w:r>
        <w:rPr>
          <w:i/>
          <w:spacing w:val="-5"/>
          <w:sz w:val="20"/>
        </w:rPr>
        <w:t>325</w:t>
      </w:r>
    </w:p>
    <w:p w14:paraId="2792565C" w14:textId="77777777" w:rsidR="004B2FA9" w:rsidRDefault="004B2FA9">
      <w:pPr>
        <w:pStyle w:val="Textoindependiente"/>
        <w:spacing w:before="60"/>
        <w:rPr>
          <w:i/>
        </w:rPr>
      </w:pPr>
    </w:p>
    <w:p w14:paraId="3407D6EC" w14:textId="77777777" w:rsidR="004B2FA9" w:rsidRDefault="00000000">
      <w:pPr>
        <w:spacing w:before="1"/>
        <w:ind w:left="141"/>
        <w:rPr>
          <w:i/>
          <w:sz w:val="20"/>
        </w:rPr>
      </w:pPr>
      <w:r>
        <w:rPr>
          <w:i/>
          <w:sz w:val="20"/>
        </w:rPr>
        <w:t>Y6:4</w:t>
      </w:r>
      <w:r>
        <w:rPr>
          <w:i/>
          <w:spacing w:val="-3"/>
          <w:sz w:val="20"/>
        </w:rPr>
        <w:t xml:space="preserve"> </w:t>
      </w:r>
      <w:r>
        <w:rPr>
          <w:i/>
          <w:sz w:val="20"/>
        </w:rPr>
        <w:t>486</w:t>
      </w:r>
      <w:r>
        <w:rPr>
          <w:i/>
          <w:spacing w:val="-2"/>
          <w:sz w:val="20"/>
        </w:rPr>
        <w:t xml:space="preserve"> </w:t>
      </w:r>
      <w:r>
        <w:rPr>
          <w:i/>
          <w:spacing w:val="-4"/>
          <w:sz w:val="20"/>
        </w:rPr>
        <w:t>659.</w:t>
      </w:r>
    </w:p>
    <w:p w14:paraId="2BCCEADC" w14:textId="77777777" w:rsidR="004B2FA9" w:rsidRDefault="004B2FA9">
      <w:pPr>
        <w:pStyle w:val="Textoindependiente"/>
        <w:spacing w:before="60"/>
        <w:rPr>
          <w:i/>
        </w:rPr>
      </w:pPr>
    </w:p>
    <w:p w14:paraId="6F5ACC91" w14:textId="77777777" w:rsidR="004B2FA9" w:rsidRDefault="00000000">
      <w:pPr>
        <w:pStyle w:val="Prrafodelista"/>
        <w:numPr>
          <w:ilvl w:val="0"/>
          <w:numId w:val="22"/>
        </w:numPr>
        <w:tabs>
          <w:tab w:val="left" w:pos="290"/>
        </w:tabs>
        <w:spacing w:line="292" w:lineRule="auto"/>
        <w:ind w:left="141" w:firstLine="0"/>
        <w:rPr>
          <w:i/>
          <w:sz w:val="20"/>
        </w:rPr>
      </w:pPr>
      <w:r>
        <w:rPr>
          <w:b/>
          <w:i/>
          <w:sz w:val="20"/>
        </w:rPr>
        <w:t xml:space="preserve">Urbanización de las parcelas de la Fracción 3 </w:t>
      </w:r>
      <w:r>
        <w:rPr>
          <w:i/>
          <w:sz w:val="20"/>
        </w:rPr>
        <w:t>en las fincas Nº19, 30 y 31, con uso asociado a zonas verdes, para las fincas Nº3, 9, 10, 11 y 12 con uso asociado a viviendas, y la Nº17, con uso asociado a equipamiento.</w:t>
      </w:r>
    </w:p>
    <w:p w14:paraId="0966BDEE" w14:textId="77777777" w:rsidR="004B2FA9" w:rsidRDefault="004B2FA9">
      <w:pPr>
        <w:pStyle w:val="Prrafodelista"/>
        <w:spacing w:line="292" w:lineRule="auto"/>
        <w:rPr>
          <w:i/>
          <w:sz w:val="20"/>
        </w:rPr>
        <w:sectPr w:rsidR="004B2FA9">
          <w:pgSz w:w="11910" w:h="16840"/>
          <w:pgMar w:top="1340" w:right="1275" w:bottom="1260" w:left="1275" w:header="225" w:footer="1060" w:gutter="0"/>
          <w:cols w:space="720"/>
        </w:sectPr>
      </w:pPr>
    </w:p>
    <w:p w14:paraId="459112A0" w14:textId="77777777" w:rsidR="004B2FA9" w:rsidRDefault="00000000">
      <w:pPr>
        <w:pStyle w:val="Textoindependiente"/>
        <w:spacing w:before="33"/>
        <w:rPr>
          <w:i/>
        </w:rPr>
      </w:pPr>
      <w:r>
        <w:rPr>
          <w:i/>
          <w:noProof/>
        </w:rPr>
        <w:lastRenderedPageBreak/>
        <mc:AlternateContent>
          <mc:Choice Requires="wps">
            <w:drawing>
              <wp:anchor distT="0" distB="0" distL="0" distR="0" simplePos="0" relativeHeight="15804928" behindDoc="0" locked="0" layoutInCell="1" allowOverlap="1" wp14:anchorId="69A10ACC" wp14:editId="62283582">
                <wp:simplePos x="0" y="0"/>
                <wp:positionH relativeFrom="page">
                  <wp:posOffset>6807090</wp:posOffset>
                </wp:positionH>
                <wp:positionV relativeFrom="page">
                  <wp:posOffset>2818730</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42F78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1F55A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9A10ACC" id="Textbox 171" o:spid="_x0000_s1187" type="#_x0000_t202" style="position:absolute;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oh1s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D42F78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1F55A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rPr>
        <mc:AlternateContent>
          <mc:Choice Requires="wps">
            <w:drawing>
              <wp:anchor distT="0" distB="0" distL="0" distR="0" simplePos="0" relativeHeight="15805440" behindDoc="0" locked="0" layoutInCell="1" allowOverlap="1" wp14:anchorId="3B99B0AA" wp14:editId="121B4DF1">
                <wp:simplePos x="0" y="0"/>
                <wp:positionH relativeFrom="page">
                  <wp:posOffset>6965929</wp:posOffset>
                </wp:positionH>
                <wp:positionV relativeFrom="page">
                  <wp:posOffset>6510487</wp:posOffset>
                </wp:positionV>
                <wp:extent cx="263525" cy="33178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F15F628" w14:textId="44604B1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89114F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DDA5D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B99B0AA" id="Textbox 172" o:spid="_x0000_s1188" type="#_x0000_t202" style="position:absolute;margin-left:548.5pt;margin-top:512.65pt;width:20.75pt;height:261.2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5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2iLm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F15F628" w14:textId="44604B1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89114F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DDA5D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698462AF" w14:textId="77777777" w:rsidR="004B2FA9" w:rsidRDefault="00000000">
      <w:pPr>
        <w:ind w:left="142"/>
        <w:rPr>
          <w:i/>
          <w:sz w:val="20"/>
        </w:rPr>
      </w:pPr>
      <w:r>
        <w:rPr>
          <w:i/>
          <w:sz w:val="20"/>
        </w:rPr>
        <w:t>El</w:t>
      </w:r>
      <w:r>
        <w:rPr>
          <w:i/>
          <w:spacing w:val="-10"/>
          <w:sz w:val="20"/>
        </w:rPr>
        <w:t xml:space="preserve"> </w:t>
      </w:r>
      <w:r>
        <w:rPr>
          <w:i/>
          <w:sz w:val="20"/>
        </w:rPr>
        <w:t>mismo</w:t>
      </w:r>
      <w:r>
        <w:rPr>
          <w:i/>
          <w:spacing w:val="-10"/>
          <w:sz w:val="20"/>
        </w:rPr>
        <w:t xml:space="preserve"> </w:t>
      </w:r>
      <w:r>
        <w:rPr>
          <w:i/>
          <w:sz w:val="20"/>
        </w:rPr>
        <w:t>órgano,</w:t>
      </w:r>
      <w:r>
        <w:rPr>
          <w:i/>
          <w:spacing w:val="-10"/>
          <w:sz w:val="20"/>
        </w:rPr>
        <w:t xml:space="preserve"> </w:t>
      </w:r>
      <w:r>
        <w:rPr>
          <w:i/>
          <w:sz w:val="20"/>
        </w:rPr>
        <w:t>con</w:t>
      </w:r>
      <w:r>
        <w:rPr>
          <w:i/>
          <w:spacing w:val="-10"/>
          <w:sz w:val="20"/>
        </w:rPr>
        <w:t xml:space="preserve"> </w:t>
      </w:r>
      <w:r>
        <w:rPr>
          <w:i/>
          <w:sz w:val="20"/>
        </w:rPr>
        <w:t>fecha</w:t>
      </w:r>
      <w:r>
        <w:rPr>
          <w:i/>
          <w:spacing w:val="-8"/>
          <w:sz w:val="20"/>
        </w:rPr>
        <w:t xml:space="preserve"> </w:t>
      </w:r>
      <w:r>
        <w:rPr>
          <w:b/>
          <w:i/>
          <w:sz w:val="20"/>
        </w:rPr>
        <w:t>20</w:t>
      </w:r>
      <w:r>
        <w:rPr>
          <w:b/>
          <w:i/>
          <w:spacing w:val="-10"/>
          <w:sz w:val="20"/>
        </w:rPr>
        <w:t xml:space="preserve"> </w:t>
      </w:r>
      <w:r>
        <w:rPr>
          <w:b/>
          <w:i/>
          <w:sz w:val="20"/>
        </w:rPr>
        <w:t>de</w:t>
      </w:r>
      <w:r>
        <w:rPr>
          <w:b/>
          <w:i/>
          <w:spacing w:val="-10"/>
          <w:sz w:val="20"/>
        </w:rPr>
        <w:t xml:space="preserve"> </w:t>
      </w:r>
      <w:r>
        <w:rPr>
          <w:b/>
          <w:i/>
          <w:sz w:val="20"/>
        </w:rPr>
        <w:t>junio</w:t>
      </w:r>
      <w:r>
        <w:rPr>
          <w:b/>
          <w:i/>
          <w:spacing w:val="-10"/>
          <w:sz w:val="20"/>
        </w:rPr>
        <w:t xml:space="preserve"> </w:t>
      </w:r>
      <w:r>
        <w:rPr>
          <w:b/>
          <w:i/>
          <w:sz w:val="20"/>
        </w:rPr>
        <w:t>de</w:t>
      </w:r>
      <w:r>
        <w:rPr>
          <w:b/>
          <w:i/>
          <w:spacing w:val="-10"/>
          <w:sz w:val="20"/>
        </w:rPr>
        <w:t xml:space="preserve"> </w:t>
      </w:r>
      <w:r>
        <w:rPr>
          <w:b/>
          <w:i/>
          <w:sz w:val="20"/>
        </w:rPr>
        <w:t>2025</w:t>
      </w:r>
      <w:r>
        <w:rPr>
          <w:i/>
          <w:sz w:val="20"/>
        </w:rPr>
        <w:t>,</w:t>
      </w:r>
      <w:r>
        <w:rPr>
          <w:i/>
          <w:spacing w:val="-10"/>
          <w:sz w:val="20"/>
        </w:rPr>
        <w:t xml:space="preserve"> </w:t>
      </w:r>
      <w:r>
        <w:rPr>
          <w:i/>
          <w:spacing w:val="-2"/>
          <w:sz w:val="20"/>
        </w:rPr>
        <w:t>resolvió.</w:t>
      </w:r>
    </w:p>
    <w:p w14:paraId="16CAB642" w14:textId="77777777" w:rsidR="004B2FA9" w:rsidRDefault="004B2FA9">
      <w:pPr>
        <w:pStyle w:val="Textoindependiente"/>
        <w:spacing w:before="60"/>
        <w:rPr>
          <w:i/>
        </w:rPr>
      </w:pPr>
    </w:p>
    <w:p w14:paraId="79BEBDEA" w14:textId="77777777" w:rsidR="004B2FA9" w:rsidRDefault="00000000">
      <w:pPr>
        <w:spacing w:line="292" w:lineRule="auto"/>
        <w:ind w:left="142" w:right="141"/>
        <w:jc w:val="both"/>
        <w:rPr>
          <w:i/>
          <w:sz w:val="20"/>
        </w:rPr>
      </w:pPr>
      <w:r>
        <w:rPr>
          <w:i/>
          <w:sz w:val="20"/>
        </w:rPr>
        <w:t>Otorgar una ampliación del plazo de DOCE MESES, para la terminación de las obras, la cual empezará a contar a partir del día siguiente al de la finalización del plazo original, permaneciendo vigentes el resto de las condiciones que figuran en la resolución de fecha 10 de julio de 2023.</w:t>
      </w:r>
    </w:p>
    <w:p w14:paraId="2588C633" w14:textId="77777777" w:rsidR="004B2FA9" w:rsidRDefault="004B2FA9">
      <w:pPr>
        <w:pStyle w:val="Textoindependiente"/>
        <w:spacing w:before="10"/>
        <w:rPr>
          <w:i/>
        </w:rPr>
      </w:pPr>
    </w:p>
    <w:p w14:paraId="0B2866AD" w14:textId="77777777" w:rsidR="004B2FA9" w:rsidRDefault="00000000">
      <w:pPr>
        <w:spacing w:line="292" w:lineRule="auto"/>
        <w:ind w:left="142" w:right="141"/>
        <w:jc w:val="both"/>
        <w:rPr>
          <w:i/>
          <w:sz w:val="20"/>
        </w:rPr>
      </w:pPr>
      <w:r>
        <w:rPr>
          <w:b/>
          <w:i/>
          <w:sz w:val="20"/>
        </w:rPr>
        <w:t xml:space="preserve">1º.- </w:t>
      </w:r>
      <w:r>
        <w:rPr>
          <w:i/>
          <w:sz w:val="20"/>
        </w:rPr>
        <w:t>De conformidad con lo establecido en el artículo 151 a) de la Ley 9/01, de 17 de julio, del Suelo</w:t>
      </w:r>
      <w:r>
        <w:rPr>
          <w:i/>
          <w:spacing w:val="40"/>
          <w:sz w:val="20"/>
        </w:rPr>
        <w:t xml:space="preserve"> </w:t>
      </w:r>
      <w:r>
        <w:rPr>
          <w:i/>
          <w:sz w:val="20"/>
        </w:rPr>
        <w:t>de la Comunidad de Madrid, establece que licencia urbanística, es el acto administrativo reglado por</w:t>
      </w:r>
      <w:r>
        <w:rPr>
          <w:i/>
          <w:spacing w:val="40"/>
          <w:sz w:val="20"/>
        </w:rPr>
        <w:t xml:space="preserve"> </w:t>
      </w:r>
      <w:r>
        <w:rPr>
          <w:i/>
          <w:sz w:val="20"/>
        </w:rP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27F7ADA7" w14:textId="77777777" w:rsidR="004B2FA9" w:rsidRDefault="004B2FA9">
      <w:pPr>
        <w:pStyle w:val="Textoindependiente"/>
        <w:spacing w:before="10"/>
        <w:rPr>
          <w:i/>
        </w:rPr>
      </w:pPr>
    </w:p>
    <w:p w14:paraId="63CD98FC" w14:textId="77777777" w:rsidR="004B2FA9" w:rsidRDefault="00000000">
      <w:pPr>
        <w:spacing w:line="292" w:lineRule="auto"/>
        <w:ind w:left="142" w:right="141"/>
        <w:jc w:val="both"/>
        <w:rPr>
          <w:i/>
          <w:sz w:val="20"/>
        </w:rPr>
      </w:pPr>
      <w:r>
        <w:rPr>
          <w:i/>
          <w:sz w:val="20"/>
        </w:rPr>
        <w:t>Por otra parte, el 152 b) de la citada Ley de Madrid dispone que: están sujetos a licencia urbanística, los</w:t>
      </w:r>
      <w:r>
        <w:rPr>
          <w:i/>
          <w:spacing w:val="40"/>
          <w:sz w:val="20"/>
        </w:rPr>
        <w:t xml:space="preserve"> </w:t>
      </w:r>
      <w:r>
        <w:rPr>
          <w:i/>
          <w:sz w:val="20"/>
        </w:rPr>
        <w:t>actos</w:t>
      </w:r>
      <w:r>
        <w:rPr>
          <w:i/>
          <w:spacing w:val="40"/>
          <w:sz w:val="20"/>
        </w:rPr>
        <w:t xml:space="preserve"> </w:t>
      </w:r>
      <w:r>
        <w:rPr>
          <w:i/>
          <w:sz w:val="20"/>
        </w:rPr>
        <w:t>de</w:t>
      </w:r>
      <w:r>
        <w:rPr>
          <w:i/>
          <w:spacing w:val="40"/>
          <w:sz w:val="20"/>
        </w:rPr>
        <w:t xml:space="preserve"> </w:t>
      </w:r>
      <w:r>
        <w:rPr>
          <w:i/>
          <w:sz w:val="20"/>
        </w:rPr>
        <w:t>edificación</w:t>
      </w:r>
      <w:r>
        <w:rPr>
          <w:i/>
          <w:spacing w:val="40"/>
          <w:sz w:val="20"/>
        </w:rPr>
        <w:t xml:space="preserve"> </w:t>
      </w:r>
      <w:r>
        <w:rPr>
          <w:i/>
          <w:sz w:val="20"/>
        </w:rPr>
        <w:t>y</w:t>
      </w:r>
      <w:r>
        <w:rPr>
          <w:i/>
          <w:spacing w:val="40"/>
          <w:sz w:val="20"/>
        </w:rPr>
        <w:t xml:space="preserve"> </w:t>
      </w:r>
      <w:r>
        <w:rPr>
          <w:i/>
          <w:sz w:val="20"/>
        </w:rPr>
        <w:t>uso</w:t>
      </w:r>
      <w:r>
        <w:rPr>
          <w:i/>
          <w:spacing w:val="40"/>
          <w:sz w:val="20"/>
        </w:rPr>
        <w:t xml:space="preserve"> </w:t>
      </w:r>
      <w:r>
        <w:rPr>
          <w:i/>
          <w:sz w:val="20"/>
        </w:rPr>
        <w:t>del</w:t>
      </w:r>
      <w:r>
        <w:rPr>
          <w:i/>
          <w:spacing w:val="40"/>
          <w:sz w:val="20"/>
        </w:rPr>
        <w:t xml:space="preserve"> </w:t>
      </w:r>
      <w:r>
        <w:rPr>
          <w:i/>
          <w:sz w:val="20"/>
        </w:rPr>
        <w:t>suelo</w:t>
      </w:r>
      <w:r>
        <w:rPr>
          <w:i/>
          <w:spacing w:val="40"/>
          <w:sz w:val="20"/>
        </w:rPr>
        <w:t xml:space="preserve"> </w:t>
      </w:r>
      <w:r>
        <w:rPr>
          <w:i/>
          <w:sz w:val="20"/>
        </w:rPr>
        <w:t>y</w:t>
      </w:r>
      <w:r>
        <w:rPr>
          <w:i/>
          <w:spacing w:val="40"/>
          <w:sz w:val="20"/>
        </w:rPr>
        <w:t xml:space="preserve"> </w:t>
      </w:r>
      <w:r>
        <w:rPr>
          <w:i/>
          <w:sz w:val="20"/>
        </w:rPr>
        <w:t>vuelo</w:t>
      </w:r>
      <w:r>
        <w:rPr>
          <w:i/>
          <w:spacing w:val="40"/>
          <w:sz w:val="20"/>
        </w:rPr>
        <w:t xml:space="preserve"> </w:t>
      </w:r>
      <w:r>
        <w:rPr>
          <w:i/>
          <w:sz w:val="20"/>
        </w:rPr>
        <w:t>que,</w:t>
      </w:r>
      <w:r>
        <w:rPr>
          <w:i/>
          <w:spacing w:val="40"/>
          <w:sz w:val="20"/>
        </w:rPr>
        <w:t xml:space="preserve"> </w:t>
      </w:r>
      <w:r>
        <w:rPr>
          <w:i/>
          <w:sz w:val="20"/>
        </w:rPr>
        <w:t>con</w:t>
      </w:r>
      <w:r>
        <w:rPr>
          <w:i/>
          <w:spacing w:val="40"/>
          <w:sz w:val="20"/>
        </w:rPr>
        <w:t xml:space="preserve"> </w:t>
      </w:r>
      <w:r>
        <w:rPr>
          <w:i/>
          <w:sz w:val="20"/>
        </w:rPr>
        <w:t>arreglo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normativa</w:t>
      </w:r>
      <w:r>
        <w:rPr>
          <w:i/>
          <w:spacing w:val="40"/>
          <w:sz w:val="20"/>
        </w:rPr>
        <w:t xml:space="preserve"> </w:t>
      </w:r>
      <w:r>
        <w:rPr>
          <w:i/>
          <w:sz w:val="20"/>
        </w:rPr>
        <w:t>general</w:t>
      </w:r>
      <w:r>
        <w:rPr>
          <w:i/>
          <w:spacing w:val="40"/>
          <w:sz w:val="20"/>
        </w:rPr>
        <w:t xml:space="preserve"> </w:t>
      </w:r>
      <w:r>
        <w:rPr>
          <w:i/>
          <w:sz w:val="20"/>
        </w:rPr>
        <w:t>de ordenación de la edificación, precisen de proyecto.</w:t>
      </w:r>
    </w:p>
    <w:p w14:paraId="6172FA06" w14:textId="77777777" w:rsidR="004B2FA9" w:rsidRDefault="004B2FA9">
      <w:pPr>
        <w:pStyle w:val="Textoindependiente"/>
        <w:spacing w:before="9"/>
        <w:rPr>
          <w:i/>
        </w:rPr>
      </w:pPr>
    </w:p>
    <w:p w14:paraId="12EEA966" w14:textId="77777777" w:rsidR="004B2FA9" w:rsidRDefault="00000000">
      <w:pPr>
        <w:spacing w:before="1"/>
        <w:ind w:left="142"/>
        <w:rPr>
          <w:i/>
          <w:sz w:val="20"/>
        </w:rPr>
      </w:pPr>
      <w:r>
        <w:rPr>
          <w:b/>
          <w:i/>
          <w:sz w:val="20"/>
        </w:rPr>
        <w:t>2º.-</w:t>
      </w:r>
      <w:r>
        <w:rPr>
          <w:b/>
          <w:i/>
          <w:spacing w:val="46"/>
          <w:sz w:val="20"/>
        </w:rPr>
        <w:t xml:space="preserve"> </w:t>
      </w:r>
      <w:r>
        <w:rPr>
          <w:i/>
          <w:sz w:val="20"/>
        </w:rPr>
        <w:t>El</w:t>
      </w:r>
      <w:r>
        <w:rPr>
          <w:i/>
          <w:spacing w:val="48"/>
          <w:sz w:val="20"/>
        </w:rPr>
        <w:t xml:space="preserve"> </w:t>
      </w:r>
      <w:r>
        <w:rPr>
          <w:i/>
          <w:sz w:val="20"/>
        </w:rPr>
        <w:t>tanque</w:t>
      </w:r>
      <w:r>
        <w:rPr>
          <w:i/>
          <w:spacing w:val="48"/>
          <w:sz w:val="20"/>
        </w:rPr>
        <w:t xml:space="preserve"> </w:t>
      </w:r>
      <w:r>
        <w:rPr>
          <w:i/>
          <w:sz w:val="20"/>
        </w:rPr>
        <w:t>de</w:t>
      </w:r>
      <w:r>
        <w:rPr>
          <w:i/>
          <w:spacing w:val="48"/>
          <w:sz w:val="20"/>
        </w:rPr>
        <w:t xml:space="preserve"> </w:t>
      </w:r>
      <w:r>
        <w:rPr>
          <w:i/>
          <w:sz w:val="20"/>
        </w:rPr>
        <w:t>tormentas</w:t>
      </w:r>
      <w:r>
        <w:rPr>
          <w:i/>
          <w:spacing w:val="48"/>
          <w:sz w:val="20"/>
        </w:rPr>
        <w:t xml:space="preserve"> </w:t>
      </w:r>
      <w:r>
        <w:rPr>
          <w:i/>
          <w:sz w:val="20"/>
        </w:rPr>
        <w:t>Sur</w:t>
      </w:r>
      <w:r>
        <w:rPr>
          <w:i/>
          <w:spacing w:val="48"/>
          <w:sz w:val="20"/>
        </w:rPr>
        <w:t xml:space="preserve"> </w:t>
      </w:r>
      <w:r>
        <w:rPr>
          <w:i/>
          <w:sz w:val="20"/>
        </w:rPr>
        <w:t>proyectado</w:t>
      </w:r>
      <w:r>
        <w:rPr>
          <w:i/>
          <w:spacing w:val="48"/>
          <w:sz w:val="20"/>
        </w:rPr>
        <w:t xml:space="preserve"> </w:t>
      </w:r>
      <w:r>
        <w:rPr>
          <w:i/>
          <w:sz w:val="20"/>
        </w:rPr>
        <w:t>tiene</w:t>
      </w:r>
      <w:r>
        <w:rPr>
          <w:i/>
          <w:spacing w:val="48"/>
          <w:sz w:val="20"/>
        </w:rPr>
        <w:t xml:space="preserve"> </w:t>
      </w:r>
      <w:r>
        <w:rPr>
          <w:i/>
          <w:sz w:val="20"/>
        </w:rPr>
        <w:t>como</w:t>
      </w:r>
      <w:r>
        <w:rPr>
          <w:i/>
          <w:spacing w:val="48"/>
          <w:sz w:val="20"/>
        </w:rPr>
        <w:t xml:space="preserve"> </w:t>
      </w:r>
      <w:r>
        <w:rPr>
          <w:i/>
          <w:sz w:val="20"/>
        </w:rPr>
        <w:t>objetivo</w:t>
      </w:r>
      <w:r>
        <w:rPr>
          <w:i/>
          <w:spacing w:val="48"/>
          <w:sz w:val="20"/>
        </w:rPr>
        <w:t xml:space="preserve"> </w:t>
      </w:r>
      <w:r>
        <w:rPr>
          <w:i/>
          <w:sz w:val="20"/>
        </w:rPr>
        <w:t>la</w:t>
      </w:r>
      <w:r>
        <w:rPr>
          <w:i/>
          <w:spacing w:val="48"/>
          <w:sz w:val="20"/>
        </w:rPr>
        <w:t xml:space="preserve"> </w:t>
      </w:r>
      <w:r>
        <w:rPr>
          <w:i/>
          <w:sz w:val="20"/>
        </w:rPr>
        <w:t>gestión</w:t>
      </w:r>
      <w:r>
        <w:rPr>
          <w:i/>
          <w:spacing w:val="48"/>
          <w:sz w:val="20"/>
        </w:rPr>
        <w:t xml:space="preserve"> </w:t>
      </w:r>
      <w:r>
        <w:rPr>
          <w:i/>
          <w:sz w:val="20"/>
        </w:rPr>
        <w:t>de</w:t>
      </w:r>
      <w:r>
        <w:rPr>
          <w:i/>
          <w:spacing w:val="48"/>
          <w:sz w:val="20"/>
        </w:rPr>
        <w:t xml:space="preserve"> </w:t>
      </w:r>
      <w:r>
        <w:rPr>
          <w:i/>
          <w:sz w:val="20"/>
        </w:rPr>
        <w:t>aguas</w:t>
      </w:r>
      <w:r>
        <w:rPr>
          <w:i/>
          <w:spacing w:val="48"/>
          <w:sz w:val="20"/>
        </w:rPr>
        <w:t xml:space="preserve"> </w:t>
      </w:r>
      <w:r>
        <w:rPr>
          <w:i/>
          <w:spacing w:val="-2"/>
          <w:sz w:val="20"/>
        </w:rPr>
        <w:t>pluviales,</w:t>
      </w:r>
    </w:p>
    <w:p w14:paraId="68E57323" w14:textId="77777777" w:rsidR="004B2FA9" w:rsidRDefault="00000000">
      <w:pPr>
        <w:spacing w:before="50" w:line="292" w:lineRule="auto"/>
        <w:ind w:left="142" w:right="141"/>
        <w:jc w:val="both"/>
        <w:rPr>
          <w:i/>
          <w:sz w:val="20"/>
        </w:rPr>
      </w:pPr>
      <w:r>
        <w:rPr>
          <w:i/>
          <w:sz w:val="20"/>
        </w:rPr>
        <w:t>almacenando las primeras lluvias para regular su incorporación a la red de saneamiento y evitar la contaminación de los cauces, conforme a las directrices del Canal de Isabel II.</w:t>
      </w:r>
    </w:p>
    <w:p w14:paraId="457EF1B0" w14:textId="77777777" w:rsidR="004B2FA9" w:rsidRDefault="004B2FA9">
      <w:pPr>
        <w:pStyle w:val="Textoindependiente"/>
        <w:spacing w:before="10"/>
        <w:rPr>
          <w:i/>
        </w:rPr>
      </w:pPr>
    </w:p>
    <w:p w14:paraId="320ABCF6" w14:textId="77777777" w:rsidR="004B2FA9" w:rsidRDefault="00000000">
      <w:pPr>
        <w:spacing w:line="292" w:lineRule="auto"/>
        <w:ind w:left="142" w:right="141"/>
        <w:jc w:val="both"/>
        <w:rPr>
          <w:i/>
          <w:sz w:val="20"/>
        </w:rPr>
      </w:pPr>
      <w:r>
        <w:rPr>
          <w:i/>
          <w:sz w:val="20"/>
        </w:rPr>
        <w:t>El objeto de la autorización es la ejecución de las obras correspondientes al referido tanque de tormentas Sur, según Proyecto de construcción de tanque de tormentas sur en unidad de ejecución UE- VII-1 “SISTEMAS GENERALES PE + KODAK” DE SUELO URBANO NO CONSOLIDADO DEL</w:t>
      </w:r>
    </w:p>
    <w:p w14:paraId="610002E8" w14:textId="77777777" w:rsidR="004B2FA9" w:rsidRDefault="00000000">
      <w:pPr>
        <w:spacing w:line="292" w:lineRule="auto"/>
        <w:ind w:left="142" w:right="141"/>
        <w:jc w:val="both"/>
        <w:rPr>
          <w:i/>
          <w:sz w:val="20"/>
        </w:rPr>
      </w:pPr>
      <w:r>
        <w:rPr>
          <w:i/>
          <w:sz w:val="20"/>
        </w:rPr>
        <w:t>PGOU de las Rozas de Madrid (Madrid) redactado por José Antonio Segura Sánchez, Ingeniero de Caminos colegiado nº 14.718, que ha sido informado positivamente por el Canal de Isabel II el 15 de abril de 2025 y que, si bien aparece integrado en el proyecto de urbanización definitivamente aprobado del ámbito de la unidad de ejecución UE.VII.1 "Sistemas Generales P.E.+ Kodak" del P.G.</w:t>
      </w:r>
    </w:p>
    <w:p w14:paraId="587C5A71" w14:textId="77777777" w:rsidR="004B2FA9" w:rsidRDefault="00000000">
      <w:pPr>
        <w:spacing w:line="292" w:lineRule="auto"/>
        <w:ind w:left="142" w:right="141"/>
        <w:jc w:val="both"/>
        <w:rPr>
          <w:i/>
          <w:sz w:val="20"/>
        </w:rPr>
      </w:pPr>
      <w:r>
        <w:rPr>
          <w:i/>
          <w:sz w:val="20"/>
        </w:rPr>
        <w:t>O.U. de Las Rozas de Madrid, ha sido objeto de una modificación parcial respecto del proyecto original, motivada por las observaciones y requerimientos técnicos formulados por el Canal de Isabel</w:t>
      </w:r>
      <w:r>
        <w:rPr>
          <w:i/>
          <w:spacing w:val="40"/>
          <w:sz w:val="20"/>
        </w:rPr>
        <w:t xml:space="preserve"> </w:t>
      </w:r>
      <w:r>
        <w:rPr>
          <w:i/>
          <w:sz w:val="20"/>
        </w:rPr>
        <w:t>II en su informe de fecha 4 de noviembre de 2021.</w:t>
      </w:r>
    </w:p>
    <w:p w14:paraId="35A68AED" w14:textId="77777777" w:rsidR="004B2FA9" w:rsidRDefault="004B2FA9">
      <w:pPr>
        <w:pStyle w:val="Textoindependiente"/>
        <w:spacing w:before="9"/>
        <w:rPr>
          <w:i/>
        </w:rPr>
      </w:pPr>
    </w:p>
    <w:p w14:paraId="512C72D3" w14:textId="77777777" w:rsidR="004B2FA9" w:rsidRDefault="00000000">
      <w:pPr>
        <w:spacing w:line="292" w:lineRule="auto"/>
        <w:ind w:left="142" w:right="141"/>
        <w:jc w:val="both"/>
        <w:rPr>
          <w:i/>
          <w:sz w:val="20"/>
        </w:rPr>
      </w:pPr>
      <w:r>
        <w:rPr>
          <w:i/>
          <w:sz w:val="20"/>
        </w:rPr>
        <w:t>El tanque de almacenamiento tiene planta rectangular y dimensiones aproximadas 21,95 x 34,65 x 3,80 m, con una capacidad de almacenamiento de 1.632,36 m3 para el llenado hasta la lámina a 2,2 m de la solera y se redimensiona respecto del que se incorporaba al proyecto de urbanización aprobado para adaptarse al caudal estimado de escorrentía en el sector, según los cálculos hidrológicos actualizados.</w:t>
      </w:r>
    </w:p>
    <w:p w14:paraId="313DE27E" w14:textId="77777777" w:rsidR="004B2FA9" w:rsidRDefault="004B2FA9">
      <w:pPr>
        <w:pStyle w:val="Textoindependiente"/>
        <w:spacing w:before="10"/>
        <w:rPr>
          <w:i/>
        </w:rPr>
      </w:pPr>
    </w:p>
    <w:p w14:paraId="2E26CD72" w14:textId="77777777" w:rsidR="004B2FA9" w:rsidRDefault="00000000">
      <w:pPr>
        <w:ind w:left="142"/>
        <w:rPr>
          <w:i/>
          <w:sz w:val="20"/>
        </w:rPr>
      </w:pPr>
      <w:r>
        <w:rPr>
          <w:b/>
          <w:i/>
          <w:sz w:val="20"/>
        </w:rPr>
        <w:t>3º.-</w:t>
      </w:r>
      <w:r>
        <w:rPr>
          <w:b/>
          <w:i/>
          <w:spacing w:val="56"/>
          <w:sz w:val="20"/>
        </w:rPr>
        <w:t xml:space="preserve"> </w:t>
      </w:r>
      <w:r>
        <w:rPr>
          <w:i/>
          <w:sz w:val="20"/>
        </w:rPr>
        <w:t>Es</w:t>
      </w:r>
      <w:r>
        <w:rPr>
          <w:i/>
          <w:spacing w:val="55"/>
          <w:sz w:val="20"/>
        </w:rPr>
        <w:t xml:space="preserve"> </w:t>
      </w:r>
      <w:r>
        <w:rPr>
          <w:i/>
          <w:sz w:val="20"/>
        </w:rPr>
        <w:t>competente</w:t>
      </w:r>
      <w:r>
        <w:rPr>
          <w:i/>
          <w:spacing w:val="55"/>
          <w:sz w:val="20"/>
        </w:rPr>
        <w:t xml:space="preserve"> </w:t>
      </w:r>
      <w:r>
        <w:rPr>
          <w:i/>
          <w:sz w:val="20"/>
        </w:rPr>
        <w:t>para</w:t>
      </w:r>
      <w:r>
        <w:rPr>
          <w:i/>
          <w:spacing w:val="55"/>
          <w:sz w:val="20"/>
        </w:rPr>
        <w:t xml:space="preserve"> </w:t>
      </w:r>
      <w:r>
        <w:rPr>
          <w:i/>
          <w:sz w:val="20"/>
        </w:rPr>
        <w:t>resolver</w:t>
      </w:r>
      <w:r>
        <w:rPr>
          <w:i/>
          <w:spacing w:val="55"/>
          <w:sz w:val="20"/>
        </w:rPr>
        <w:t xml:space="preserve"> </w:t>
      </w:r>
      <w:r>
        <w:rPr>
          <w:i/>
          <w:sz w:val="20"/>
        </w:rPr>
        <w:t>el</w:t>
      </w:r>
      <w:r>
        <w:rPr>
          <w:i/>
          <w:spacing w:val="55"/>
          <w:sz w:val="20"/>
        </w:rPr>
        <w:t xml:space="preserve"> </w:t>
      </w:r>
      <w:r>
        <w:rPr>
          <w:i/>
          <w:sz w:val="20"/>
        </w:rPr>
        <w:t>procedimiento</w:t>
      </w:r>
      <w:r>
        <w:rPr>
          <w:i/>
          <w:spacing w:val="55"/>
          <w:sz w:val="20"/>
        </w:rPr>
        <w:t xml:space="preserve"> </w:t>
      </w:r>
      <w:r>
        <w:rPr>
          <w:i/>
          <w:sz w:val="20"/>
        </w:rPr>
        <w:t>la</w:t>
      </w:r>
      <w:r>
        <w:rPr>
          <w:i/>
          <w:spacing w:val="55"/>
          <w:sz w:val="20"/>
        </w:rPr>
        <w:t xml:space="preserve"> </w:t>
      </w:r>
      <w:r>
        <w:rPr>
          <w:i/>
          <w:sz w:val="20"/>
        </w:rPr>
        <w:t>Junta</w:t>
      </w:r>
      <w:r>
        <w:rPr>
          <w:i/>
          <w:spacing w:val="55"/>
          <w:sz w:val="20"/>
        </w:rPr>
        <w:t xml:space="preserve"> </w:t>
      </w:r>
      <w:r>
        <w:rPr>
          <w:i/>
          <w:sz w:val="20"/>
        </w:rPr>
        <w:t>de</w:t>
      </w:r>
      <w:r>
        <w:rPr>
          <w:i/>
          <w:spacing w:val="55"/>
          <w:sz w:val="20"/>
        </w:rPr>
        <w:t xml:space="preserve"> </w:t>
      </w:r>
      <w:r>
        <w:rPr>
          <w:i/>
          <w:sz w:val="20"/>
        </w:rPr>
        <w:t>Gobierno</w:t>
      </w:r>
      <w:r>
        <w:rPr>
          <w:i/>
          <w:spacing w:val="55"/>
          <w:sz w:val="20"/>
        </w:rPr>
        <w:t xml:space="preserve"> </w:t>
      </w:r>
      <w:r>
        <w:rPr>
          <w:i/>
          <w:sz w:val="20"/>
        </w:rPr>
        <w:t>Local</w:t>
      </w:r>
      <w:r>
        <w:rPr>
          <w:i/>
          <w:spacing w:val="55"/>
          <w:sz w:val="20"/>
        </w:rPr>
        <w:t xml:space="preserve"> </w:t>
      </w:r>
      <w:r>
        <w:rPr>
          <w:i/>
          <w:sz w:val="20"/>
        </w:rPr>
        <w:t>en</w:t>
      </w:r>
      <w:r>
        <w:rPr>
          <w:i/>
          <w:spacing w:val="55"/>
          <w:sz w:val="20"/>
        </w:rPr>
        <w:t xml:space="preserve"> </w:t>
      </w:r>
      <w:r>
        <w:rPr>
          <w:i/>
          <w:sz w:val="20"/>
        </w:rPr>
        <w:t>virtud</w:t>
      </w:r>
      <w:r>
        <w:rPr>
          <w:i/>
          <w:spacing w:val="55"/>
          <w:sz w:val="20"/>
        </w:rPr>
        <w:t xml:space="preserve"> </w:t>
      </w:r>
      <w:r>
        <w:rPr>
          <w:i/>
          <w:sz w:val="20"/>
        </w:rPr>
        <w:t>de</w:t>
      </w:r>
      <w:r>
        <w:rPr>
          <w:i/>
          <w:spacing w:val="55"/>
          <w:sz w:val="20"/>
        </w:rPr>
        <w:t xml:space="preserve"> </w:t>
      </w:r>
      <w:r>
        <w:rPr>
          <w:i/>
          <w:spacing w:val="-5"/>
          <w:sz w:val="20"/>
        </w:rPr>
        <w:t>lo</w:t>
      </w:r>
    </w:p>
    <w:p w14:paraId="21A467CE" w14:textId="77777777" w:rsidR="004B2FA9" w:rsidRDefault="00000000">
      <w:pPr>
        <w:spacing w:before="50" w:line="292" w:lineRule="auto"/>
        <w:ind w:left="141"/>
        <w:rPr>
          <w:i/>
          <w:sz w:val="20"/>
        </w:rPr>
      </w:pPr>
      <w:r>
        <w:rPr>
          <w:i/>
          <w:sz w:val="20"/>
        </w:rPr>
        <w:t>dispuesto</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artículo</w:t>
      </w:r>
      <w:r>
        <w:rPr>
          <w:i/>
          <w:spacing w:val="18"/>
          <w:sz w:val="20"/>
        </w:rPr>
        <w:t xml:space="preserve"> </w:t>
      </w:r>
      <w:r>
        <w:rPr>
          <w:i/>
          <w:sz w:val="20"/>
        </w:rPr>
        <w:t>127.1.</w:t>
      </w:r>
      <w:r>
        <w:rPr>
          <w:i/>
          <w:spacing w:val="18"/>
          <w:sz w:val="20"/>
        </w:rPr>
        <w:t xml:space="preserve"> </w:t>
      </w:r>
      <w:r>
        <w:rPr>
          <w:i/>
          <w:sz w:val="20"/>
        </w:rPr>
        <w:t>d)</w:t>
      </w:r>
      <w:r>
        <w:rPr>
          <w:i/>
          <w:spacing w:val="18"/>
          <w:sz w:val="20"/>
        </w:rPr>
        <w:t xml:space="preserve"> </w:t>
      </w:r>
      <w:r>
        <w:rPr>
          <w:i/>
          <w:sz w:val="20"/>
        </w:rPr>
        <w:t>y</w:t>
      </w:r>
      <w:r>
        <w:rPr>
          <w:i/>
          <w:spacing w:val="18"/>
          <w:sz w:val="20"/>
        </w:rPr>
        <w:t xml:space="preserve"> </w:t>
      </w:r>
      <w:r>
        <w:rPr>
          <w:i/>
          <w:sz w:val="20"/>
        </w:rPr>
        <w:t>e)</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Ley</w:t>
      </w:r>
      <w:r>
        <w:rPr>
          <w:i/>
          <w:spacing w:val="18"/>
          <w:sz w:val="20"/>
        </w:rPr>
        <w:t xml:space="preserve"> </w:t>
      </w:r>
      <w:r>
        <w:rPr>
          <w:i/>
          <w:sz w:val="20"/>
        </w:rPr>
        <w:t>7/1985,</w:t>
      </w:r>
      <w:r>
        <w:rPr>
          <w:i/>
          <w:spacing w:val="18"/>
          <w:sz w:val="20"/>
        </w:rPr>
        <w:t xml:space="preserve"> </w:t>
      </w:r>
      <w:r>
        <w:rPr>
          <w:i/>
          <w:sz w:val="20"/>
        </w:rPr>
        <w:t>de</w:t>
      </w:r>
      <w:r>
        <w:rPr>
          <w:i/>
          <w:spacing w:val="18"/>
          <w:sz w:val="20"/>
        </w:rPr>
        <w:t xml:space="preserve"> </w:t>
      </w:r>
      <w:r>
        <w:rPr>
          <w:i/>
          <w:sz w:val="20"/>
        </w:rPr>
        <w:t>2</w:t>
      </w:r>
      <w:r>
        <w:rPr>
          <w:i/>
          <w:spacing w:val="18"/>
          <w:sz w:val="20"/>
        </w:rPr>
        <w:t xml:space="preserve"> </w:t>
      </w:r>
      <w:r>
        <w:rPr>
          <w:i/>
          <w:sz w:val="20"/>
        </w:rPr>
        <w:t>de</w:t>
      </w:r>
      <w:r>
        <w:rPr>
          <w:i/>
          <w:spacing w:val="18"/>
          <w:sz w:val="20"/>
        </w:rPr>
        <w:t xml:space="preserve"> </w:t>
      </w:r>
      <w:r>
        <w:rPr>
          <w:i/>
          <w:sz w:val="20"/>
        </w:rPr>
        <w:t>abril,</w:t>
      </w:r>
      <w:r>
        <w:rPr>
          <w:i/>
          <w:spacing w:val="18"/>
          <w:sz w:val="20"/>
        </w:rPr>
        <w:t xml:space="preserve"> </w:t>
      </w:r>
      <w:r>
        <w:rPr>
          <w:i/>
          <w:sz w:val="20"/>
        </w:rPr>
        <w:t>Reguladora</w:t>
      </w:r>
      <w:r>
        <w:rPr>
          <w:i/>
          <w:spacing w:val="18"/>
          <w:sz w:val="20"/>
        </w:rPr>
        <w:t xml:space="preserve"> </w:t>
      </w:r>
      <w:r>
        <w:rPr>
          <w:i/>
          <w:sz w:val="20"/>
        </w:rPr>
        <w:t>de</w:t>
      </w:r>
      <w:r>
        <w:rPr>
          <w:i/>
          <w:spacing w:val="18"/>
          <w:sz w:val="20"/>
        </w:rPr>
        <w:t xml:space="preserve"> </w:t>
      </w:r>
      <w:r>
        <w:rPr>
          <w:i/>
          <w:sz w:val="20"/>
        </w:rPr>
        <w:t>las</w:t>
      </w:r>
      <w:r>
        <w:rPr>
          <w:i/>
          <w:spacing w:val="18"/>
          <w:sz w:val="20"/>
        </w:rPr>
        <w:t xml:space="preserve"> </w:t>
      </w:r>
      <w:r>
        <w:rPr>
          <w:i/>
          <w:sz w:val="20"/>
        </w:rPr>
        <w:t>Bases</w:t>
      </w:r>
      <w:r>
        <w:rPr>
          <w:i/>
          <w:spacing w:val="18"/>
          <w:sz w:val="20"/>
        </w:rPr>
        <w:t xml:space="preserve"> </w:t>
      </w:r>
      <w:r>
        <w:rPr>
          <w:i/>
          <w:sz w:val="20"/>
        </w:rPr>
        <w:t>de Régimen Local.</w:t>
      </w:r>
    </w:p>
    <w:p w14:paraId="3B2F1810" w14:textId="77777777" w:rsidR="004B2FA9" w:rsidRDefault="004B2FA9">
      <w:pPr>
        <w:pStyle w:val="Textoindependiente"/>
        <w:spacing w:before="10"/>
        <w:rPr>
          <w:i/>
        </w:rPr>
      </w:pPr>
    </w:p>
    <w:p w14:paraId="18BAE991" w14:textId="77777777" w:rsidR="004B2FA9" w:rsidRDefault="00000000">
      <w:pPr>
        <w:spacing w:line="292" w:lineRule="auto"/>
        <w:ind w:left="141" w:right="141"/>
        <w:jc w:val="both"/>
        <w:rPr>
          <w:i/>
          <w:sz w:val="20"/>
        </w:rPr>
      </w:pPr>
      <w:r>
        <w:rPr>
          <w:b/>
          <w:i/>
          <w:sz w:val="20"/>
        </w:rPr>
        <w:t xml:space="preserve">4º.- </w:t>
      </w:r>
      <w:r>
        <w:rPr>
          <w:i/>
          <w:sz w:val="20"/>
        </w:rPr>
        <w:t>En definitiva, el presente informe tiene por objeto proponer la autorización de las obras del</w:t>
      </w:r>
      <w:r>
        <w:rPr>
          <w:i/>
          <w:spacing w:val="80"/>
          <w:sz w:val="20"/>
        </w:rPr>
        <w:t xml:space="preserve"> </w:t>
      </w:r>
      <w:r>
        <w:rPr>
          <w:i/>
          <w:sz w:val="20"/>
        </w:rPr>
        <w:t>tanque de tormentas SUR que, si bien estaba incluido en un proyecto de urbanización previamente aprobado y en curso de ejecución, dicha obra está condicionada a su autorización, en virtud de la necesidad de redimensionamiento exigida por el Canal de Isabel II, S.A. y la Confederación Hidrográfica del Tajo, al haber quedado supeditada su ejecución a la obtención de autorizaciones específicas de los organismo citados, debido a su afección potencial al dominio público hidráulico y a la necesidad de garantizar la capacidad adecuada del sistema de saneamiento.</w:t>
      </w:r>
    </w:p>
    <w:p w14:paraId="559F2BA7" w14:textId="77777777" w:rsidR="004B2FA9" w:rsidRDefault="004B2FA9">
      <w:pPr>
        <w:spacing w:line="292" w:lineRule="auto"/>
        <w:jc w:val="both"/>
        <w:rPr>
          <w:i/>
          <w:sz w:val="20"/>
        </w:rPr>
        <w:sectPr w:rsidR="004B2FA9">
          <w:pgSz w:w="11910" w:h="16840"/>
          <w:pgMar w:top="1340" w:right="1275" w:bottom="1260" w:left="1275" w:header="225" w:footer="1060" w:gutter="0"/>
          <w:cols w:space="720"/>
        </w:sectPr>
      </w:pPr>
    </w:p>
    <w:p w14:paraId="565A868D" w14:textId="77777777" w:rsidR="004B2FA9" w:rsidRDefault="00000000">
      <w:pPr>
        <w:spacing w:before="87" w:line="292" w:lineRule="auto"/>
        <w:ind w:left="142" w:right="141"/>
        <w:jc w:val="both"/>
        <w:rPr>
          <w:i/>
          <w:sz w:val="20"/>
        </w:rPr>
      </w:pPr>
      <w:r>
        <w:rPr>
          <w:i/>
          <w:noProof/>
          <w:sz w:val="20"/>
        </w:rPr>
        <w:lastRenderedPageBreak/>
        <mc:AlternateContent>
          <mc:Choice Requires="wps">
            <w:drawing>
              <wp:anchor distT="0" distB="0" distL="0" distR="0" simplePos="0" relativeHeight="15805952" behindDoc="0" locked="0" layoutInCell="1" allowOverlap="1" wp14:anchorId="3C89C468" wp14:editId="0C40A9EB">
                <wp:simplePos x="0" y="0"/>
                <wp:positionH relativeFrom="page">
                  <wp:posOffset>6807090</wp:posOffset>
                </wp:positionH>
                <wp:positionV relativeFrom="page">
                  <wp:posOffset>2818730</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D6C90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EAB4A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C89C468" id="Textbox 173" o:spid="_x0000_s1189"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VsDm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8D6C90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EAB4A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06464" behindDoc="0" locked="0" layoutInCell="1" allowOverlap="1" wp14:anchorId="27C35192" wp14:editId="0B1D2688">
                <wp:simplePos x="0" y="0"/>
                <wp:positionH relativeFrom="page">
                  <wp:posOffset>6965929</wp:posOffset>
                </wp:positionH>
                <wp:positionV relativeFrom="page">
                  <wp:posOffset>6510487</wp:posOffset>
                </wp:positionV>
                <wp:extent cx="263525" cy="33178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62C2A2" w14:textId="1F02EBF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ED1B09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6FA43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7C35192" id="Textbox 174" o:spid="_x0000_s1190" type="#_x0000_t202" style="position:absolute;left:0;text-align:left;margin-left:548.5pt;margin-top:512.65pt;width:20.75pt;height:261.2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Ae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6zcZNp/toD2RGhpIQsuxWhOzgfrbcPx5kFFz1n/y&#10;ZGAehksSL8nuksTUv4cyMlmjh7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O7UB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362C2A2" w14:textId="1F02EBF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ED1B09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6FA43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i/>
          <w:sz w:val="20"/>
        </w:rPr>
        <w:t>El redimensionamiento exigido por el Canal de Isabel II y por la Confederación Hidrográfica del Tajo ha sido debidamente atendido en el proyecto redactado por José Antonio Segura Sánchez, Ingeniero de Caminos colegiado nº 14.718 y en este sentido ha sido informado positivamente por ambos organismos, en consecuencia la autorización de las obras del tanque de tormentas SUR es procedente, en tanto que el proyecto cumple con los requisitos urbanísticos, hidráulicos y</w:t>
      </w:r>
      <w:r>
        <w:rPr>
          <w:i/>
          <w:spacing w:val="80"/>
          <w:sz w:val="20"/>
        </w:rPr>
        <w:t xml:space="preserve"> </w:t>
      </w:r>
      <w:r>
        <w:rPr>
          <w:i/>
          <w:sz w:val="20"/>
        </w:rPr>
        <w:t>ambientales establecidos en la normativa aplicable.</w:t>
      </w:r>
    </w:p>
    <w:p w14:paraId="69E8A3BD" w14:textId="77777777" w:rsidR="004B2FA9" w:rsidRDefault="004B2FA9">
      <w:pPr>
        <w:pStyle w:val="Textoindependiente"/>
        <w:spacing w:before="10"/>
        <w:rPr>
          <w:i/>
        </w:rPr>
      </w:pPr>
    </w:p>
    <w:p w14:paraId="1CDE85AB" w14:textId="7030D70F" w:rsidR="004B2FA9" w:rsidRDefault="00000000">
      <w:pPr>
        <w:spacing w:line="292" w:lineRule="auto"/>
        <w:ind w:left="142" w:right="141"/>
        <w:jc w:val="both"/>
        <w:rPr>
          <w:i/>
          <w:sz w:val="20"/>
        </w:rPr>
      </w:pPr>
      <w:r>
        <w:rPr>
          <w:b/>
          <w:i/>
          <w:sz w:val="20"/>
        </w:rPr>
        <w:t xml:space="preserve">5º.- </w:t>
      </w:r>
      <w:r>
        <w:rPr>
          <w:i/>
          <w:sz w:val="20"/>
        </w:rPr>
        <w:t>Con base a lo anteriormente expuesto, visto el contenido de los informes técnicos obrantes al expediente, desde el punto de vista jurídico, en el ámbito de mis competencias y funciones, se</w:t>
      </w:r>
      <w:r>
        <w:rPr>
          <w:i/>
          <w:spacing w:val="40"/>
          <w:sz w:val="20"/>
        </w:rPr>
        <w:t xml:space="preserve"> </w:t>
      </w:r>
      <w:r>
        <w:rPr>
          <w:i/>
          <w:sz w:val="20"/>
        </w:rPr>
        <w:t>informa favorablemente a la autorización para le ejecución del Tanque de Tormentas Sur, con</w:t>
      </w:r>
      <w:r>
        <w:rPr>
          <w:i/>
          <w:spacing w:val="40"/>
          <w:sz w:val="20"/>
        </w:rPr>
        <w:t xml:space="preserve"> </w:t>
      </w:r>
      <w:r>
        <w:rPr>
          <w:i/>
          <w:sz w:val="20"/>
        </w:rPr>
        <w:t>sujeción a las condiciones establecidas por el Canal de Isabel II y por la Confederación Hidrográfica del Tajo y aquellas especial que se indican en el informe de Medio Ambiente”</w:t>
      </w:r>
      <w:r w:rsidR="00DB6CB1">
        <w:rPr>
          <w:i/>
          <w:sz w:val="20"/>
        </w:rPr>
        <w:t>.</w:t>
      </w:r>
    </w:p>
    <w:p w14:paraId="1FBABC34" w14:textId="77777777" w:rsidR="004B2FA9" w:rsidRDefault="004B2FA9">
      <w:pPr>
        <w:pStyle w:val="Textoindependiente"/>
        <w:spacing w:before="10"/>
        <w:rPr>
          <w:i/>
        </w:rPr>
      </w:pPr>
    </w:p>
    <w:p w14:paraId="59D2CA84" w14:textId="3EA24712"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PR/2025/3902</w:t>
      </w:r>
      <w:r>
        <w:rPr>
          <w:spacing w:val="-3"/>
        </w:rPr>
        <w:t xml:space="preserve"> </w:t>
      </w:r>
      <w:r>
        <w:t>de</w:t>
      </w:r>
      <w:r>
        <w:rPr>
          <w:spacing w:val="-4"/>
        </w:rPr>
        <w:t xml:space="preserve"> </w:t>
      </w:r>
      <w:r>
        <w:t>25</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DB6CB1">
        <w:rPr>
          <w:spacing w:val="-2"/>
        </w:rPr>
        <w:t>,</w:t>
      </w:r>
    </w:p>
    <w:p w14:paraId="06B00991" w14:textId="77777777" w:rsidR="004B2FA9" w:rsidRDefault="004B2FA9">
      <w:pPr>
        <w:pStyle w:val="Textoindependiente"/>
        <w:spacing w:before="60"/>
      </w:pPr>
    </w:p>
    <w:p w14:paraId="2A6BAA76" w14:textId="77777777" w:rsidR="004B2FA9" w:rsidRDefault="00000000">
      <w:pPr>
        <w:pStyle w:val="Ttulo7"/>
      </w:pPr>
      <w:r>
        <w:rPr>
          <w:spacing w:val="-2"/>
        </w:rPr>
        <w:t>Resolución:</w:t>
      </w:r>
    </w:p>
    <w:p w14:paraId="7F773FD7" w14:textId="77777777" w:rsidR="004B2FA9" w:rsidRDefault="004B2FA9">
      <w:pPr>
        <w:pStyle w:val="Textoindependiente"/>
        <w:spacing w:before="61"/>
        <w:rPr>
          <w:b/>
        </w:rPr>
      </w:pPr>
    </w:p>
    <w:p w14:paraId="1CD9062E" w14:textId="77777777" w:rsidR="004B2FA9" w:rsidRDefault="00000000">
      <w:pPr>
        <w:pStyle w:val="Textoindependiente"/>
        <w:spacing w:line="292" w:lineRule="auto"/>
        <w:ind w:left="142" w:right="141"/>
        <w:jc w:val="both"/>
      </w:pPr>
      <w:r>
        <w:t xml:space="preserve">PRIMERO.- Autorizar a la Junta de Compensación de la UE- VII-1 </w:t>
      </w:r>
      <w:r w:rsidRPr="00F60E6D">
        <w:rPr>
          <w:i/>
          <w:iCs/>
        </w:rPr>
        <w:t>“SISTEMAS GENERALES PE + KODAK”</w:t>
      </w:r>
      <w:r>
        <w:t xml:space="preserve"> DE SUELO URBANO NO CONSOLIDADO DEL PGOU de las Rozas de Madrid al inicio de las obras del Tanque de tormentas Sur y actuaciones incluidas a ejecutar en el ámbito de la unidad</w:t>
      </w:r>
      <w:r>
        <w:rPr>
          <w:spacing w:val="80"/>
        </w:rPr>
        <w:t xml:space="preserve"> </w:t>
      </w:r>
      <w:r>
        <w:t xml:space="preserve">de ejecución UE.VII.1 </w:t>
      </w:r>
      <w:r w:rsidRPr="00F60E6D">
        <w:rPr>
          <w:i/>
          <w:iCs/>
        </w:rPr>
        <w:t>"Sistemas Generales P.E.+Kodak"</w:t>
      </w:r>
      <w:r>
        <w:t xml:space="preserve"> del P.G.O.U. de Las Rozas de Madrid,</w:t>
      </w:r>
      <w:r>
        <w:rPr>
          <w:spacing w:val="40"/>
        </w:rPr>
        <w:t xml:space="preserve"> </w:t>
      </w:r>
      <w:r>
        <w:t>según proyecto técnico que fue informado positivamente por el Canal de Isabel II con fecha 15 de</w:t>
      </w:r>
      <w:r>
        <w:rPr>
          <w:spacing w:val="40"/>
        </w:rPr>
        <w:t xml:space="preserve"> </w:t>
      </w:r>
      <w:r>
        <w:t xml:space="preserve">abril de 2025, según Proyecto de construcción de tanque de tormentas sur en unidad de ejecución UE- VII-1 </w:t>
      </w:r>
      <w:r w:rsidRPr="00F60E6D">
        <w:rPr>
          <w:i/>
          <w:iCs/>
        </w:rPr>
        <w:t>“SISTEMAS GENERALES PE + KODAK”</w:t>
      </w:r>
      <w:r>
        <w:t xml:space="preserve"> DE SUELO URBANO NO CONSOLIDADO DEL</w:t>
      </w:r>
    </w:p>
    <w:p w14:paraId="4CCEDBEA" w14:textId="1137A6B3" w:rsidR="004B2FA9" w:rsidRDefault="00000000">
      <w:pPr>
        <w:pStyle w:val="Textoindependiente"/>
        <w:spacing w:line="292" w:lineRule="auto"/>
        <w:ind w:left="142" w:right="141"/>
        <w:jc w:val="both"/>
      </w:pPr>
      <w:r>
        <w:t>PGOU de las Rozas de Madrid (Madrid) redactado por José Antonio Segura Sánchez, Ingeniero de Caminos colegiado nº 14.718</w:t>
      </w:r>
      <w:r w:rsidR="00F60E6D">
        <w:t>.</w:t>
      </w:r>
    </w:p>
    <w:p w14:paraId="36D78B9B" w14:textId="77777777" w:rsidR="004B2FA9" w:rsidRDefault="004B2FA9">
      <w:pPr>
        <w:pStyle w:val="Textoindependiente"/>
        <w:spacing w:before="10"/>
      </w:pPr>
    </w:p>
    <w:p w14:paraId="06138CDC" w14:textId="77777777" w:rsidR="004B2FA9" w:rsidRDefault="00000000">
      <w:pPr>
        <w:pStyle w:val="Textoindependiente"/>
        <w:spacing w:line="292" w:lineRule="auto"/>
        <w:ind w:left="142" w:right="141"/>
        <w:jc w:val="both"/>
      </w:pPr>
      <w:r>
        <w:t xml:space="preserve">SEGUNDO.- Con relación a los efectos potenciales de la construcción del laminador Sur sobre el </w:t>
      </w:r>
      <w:r>
        <w:rPr>
          <w:spacing w:val="-2"/>
        </w:rPr>
        <w:t>arbolado:</w:t>
      </w:r>
    </w:p>
    <w:p w14:paraId="370F7557" w14:textId="77777777" w:rsidR="004B2FA9" w:rsidRDefault="004B2FA9">
      <w:pPr>
        <w:pStyle w:val="Textoindependiente"/>
        <w:spacing w:before="9"/>
      </w:pPr>
    </w:p>
    <w:p w14:paraId="671564E4" w14:textId="77777777" w:rsidR="004B2FA9" w:rsidRDefault="00000000">
      <w:pPr>
        <w:pStyle w:val="Textoindependiente"/>
        <w:spacing w:before="1" w:line="295" w:lineRule="auto"/>
        <w:ind w:left="142" w:right="141"/>
        <w:jc w:val="both"/>
      </w:pPr>
      <w:r>
        <w:t xml:space="preserve">Se informa </w:t>
      </w:r>
      <w:r>
        <w:rPr>
          <w:b/>
        </w:rPr>
        <w:t xml:space="preserve">FAVORABLEMENTE, </w:t>
      </w:r>
      <w:r>
        <w:t>desde el punto de vista ambiental, para que por parte del Excmo. Ayuntamiento de Las Rozas de Madrid se proceda a conceder la Licencia de TALA de 79 ejemplares de encinas (Quercus ilex), a saber:</w:t>
      </w:r>
    </w:p>
    <w:p w14:paraId="3ACC7A50" w14:textId="77777777" w:rsidR="004B2FA9" w:rsidRDefault="004B2FA9">
      <w:pPr>
        <w:pStyle w:val="Textoindependiente"/>
        <w:spacing w:before="6"/>
      </w:pPr>
    </w:p>
    <w:p w14:paraId="517D0FBA" w14:textId="77777777" w:rsidR="004B2FA9" w:rsidRDefault="00000000">
      <w:pPr>
        <w:pStyle w:val="Textoindependiente"/>
        <w:spacing w:line="292" w:lineRule="auto"/>
        <w:ind w:left="142" w:right="141"/>
        <w:jc w:val="both"/>
      </w:pPr>
      <w:r>
        <w:t>9 son ejemplares que se encuentran SECOS, son los grafiados en el inventario y plano aportado con los números 10 (con 8 cm. de diámetro basal de tronco y 10 años de edad estimada), 11 (con 15 cm. de diámetro basal de tronco y 19 años de edad estimada), 45 (con 12 cm. de diámetro basal de</w:t>
      </w:r>
      <w:r>
        <w:rPr>
          <w:spacing w:val="40"/>
        </w:rPr>
        <w:t xml:space="preserve"> </w:t>
      </w:r>
      <w:r>
        <w:t>tronco y 15 años de edad estimada), 46 (con 10 cm. de diámetro basal de tronco y 13 años de edad estimada), 67 (con 16 cm. de diámetro basal de tronco y 20 años de edad estimada), 68 (con 6 cm.</w:t>
      </w:r>
      <w:r>
        <w:rPr>
          <w:spacing w:val="40"/>
        </w:rPr>
        <w:t xml:space="preserve"> </w:t>
      </w:r>
      <w:r>
        <w:t>de diámetro basal de tronco y 8 años de edad estimada), 69 (con 10 cm. de diámetro basal de tronco y 12 años de edad estimada), 120 (con 10 cm. de diámetro basal de tronco y 13 años de edad estimada) y 122 (con 11 cm. de diámetro basal de tronco y 12 años de edad estimada).</w:t>
      </w:r>
    </w:p>
    <w:p w14:paraId="45D1230B" w14:textId="77777777" w:rsidR="004B2FA9" w:rsidRDefault="004B2FA9">
      <w:pPr>
        <w:pStyle w:val="Textoindependiente"/>
        <w:spacing w:before="9"/>
      </w:pPr>
    </w:p>
    <w:p w14:paraId="033A39FC" w14:textId="77777777" w:rsidR="004B2FA9" w:rsidRDefault="00000000">
      <w:pPr>
        <w:pStyle w:val="Textoindependiente"/>
        <w:spacing w:before="1" w:line="292" w:lineRule="auto"/>
        <w:ind w:left="142" w:right="141"/>
        <w:jc w:val="both"/>
      </w:pPr>
      <w:r>
        <w:t>15 son ejemplares NO protegidos, es decir, que no cuentan con más de diez años de edad y no cuentan con más de 20 cm. de diámetro basal de tronco. Son los grafiados en el inventario y plano aportado con los números 14, 23, 30, 49, 57, 63, 73, 85, 86, 93, 99, 100, 109, 116 y 117.</w:t>
      </w:r>
    </w:p>
    <w:p w14:paraId="6BCF3BFB" w14:textId="77777777" w:rsidR="004B2FA9" w:rsidRDefault="004B2FA9">
      <w:pPr>
        <w:pStyle w:val="Textoindependiente"/>
        <w:spacing w:before="9"/>
      </w:pPr>
    </w:p>
    <w:p w14:paraId="083CF850" w14:textId="77777777" w:rsidR="004B2FA9" w:rsidRDefault="00000000">
      <w:pPr>
        <w:pStyle w:val="Textoindependiente"/>
        <w:spacing w:line="292" w:lineRule="auto"/>
        <w:ind w:left="142" w:right="141"/>
        <w:jc w:val="both"/>
      </w:pPr>
      <w:r>
        <w:t>55 son ejemplares protegidos, es decir, que cuentan con más de diez años de edad y/o más de 20</w:t>
      </w:r>
      <w:r>
        <w:rPr>
          <w:spacing w:val="40"/>
        </w:rPr>
        <w:t xml:space="preserve"> </w:t>
      </w:r>
      <w:r>
        <w:t>cm. de diámetro basal de tronco, cuyo trasplante NO es viable según el informe de arbolado firmado por Dña. María Olga Fuertes. Son los grafiados en el inventario y plano aportado con los números 1 (con</w:t>
      </w:r>
      <w:r>
        <w:rPr>
          <w:spacing w:val="18"/>
        </w:rPr>
        <w:t xml:space="preserve"> </w:t>
      </w:r>
      <w:r>
        <w:t>16</w:t>
      </w:r>
      <w:r>
        <w:rPr>
          <w:spacing w:val="21"/>
        </w:rPr>
        <w:t xml:space="preserve"> </w:t>
      </w:r>
      <w:r>
        <w:t>cm.</w:t>
      </w:r>
      <w:r>
        <w:rPr>
          <w:spacing w:val="20"/>
        </w:rPr>
        <w:t xml:space="preserve"> </w:t>
      </w:r>
      <w:r>
        <w:t>de</w:t>
      </w:r>
      <w:r>
        <w:rPr>
          <w:spacing w:val="21"/>
        </w:rPr>
        <w:t xml:space="preserve"> </w:t>
      </w:r>
      <w:r>
        <w:t>diámetro</w:t>
      </w:r>
      <w:r>
        <w:rPr>
          <w:spacing w:val="20"/>
        </w:rPr>
        <w:t xml:space="preserve"> </w:t>
      </w:r>
      <w:r>
        <w:t>basal</w:t>
      </w:r>
      <w:r>
        <w:rPr>
          <w:spacing w:val="21"/>
        </w:rPr>
        <w:t xml:space="preserve"> </w:t>
      </w:r>
      <w:r>
        <w:t>de</w:t>
      </w:r>
      <w:r>
        <w:rPr>
          <w:spacing w:val="20"/>
        </w:rPr>
        <w:t xml:space="preserve"> </w:t>
      </w:r>
      <w:r>
        <w:t>tronco</w:t>
      </w:r>
      <w:r>
        <w:rPr>
          <w:spacing w:val="21"/>
        </w:rPr>
        <w:t xml:space="preserve"> </w:t>
      </w:r>
      <w:r>
        <w:t>y</w:t>
      </w:r>
      <w:r>
        <w:rPr>
          <w:spacing w:val="20"/>
        </w:rPr>
        <w:t xml:space="preserve"> </w:t>
      </w:r>
      <w:r>
        <w:t>20</w:t>
      </w:r>
      <w:r>
        <w:rPr>
          <w:spacing w:val="21"/>
        </w:rPr>
        <w:t xml:space="preserve"> </w:t>
      </w:r>
      <w:r>
        <w:t>años</w:t>
      </w:r>
      <w:r>
        <w:rPr>
          <w:spacing w:val="20"/>
        </w:rPr>
        <w:t xml:space="preserve"> </w:t>
      </w:r>
      <w:r>
        <w:t>de</w:t>
      </w:r>
      <w:r>
        <w:rPr>
          <w:spacing w:val="21"/>
        </w:rPr>
        <w:t xml:space="preserve"> </w:t>
      </w:r>
      <w:r>
        <w:t>edad</w:t>
      </w:r>
      <w:r>
        <w:rPr>
          <w:spacing w:val="20"/>
        </w:rPr>
        <w:t xml:space="preserve"> </w:t>
      </w:r>
      <w:r>
        <w:t>estimada),</w:t>
      </w:r>
      <w:r>
        <w:rPr>
          <w:spacing w:val="21"/>
        </w:rPr>
        <w:t xml:space="preserve"> </w:t>
      </w:r>
      <w:r>
        <w:t>4</w:t>
      </w:r>
      <w:r>
        <w:rPr>
          <w:spacing w:val="20"/>
        </w:rPr>
        <w:t xml:space="preserve"> </w:t>
      </w:r>
      <w:r>
        <w:t>(con</w:t>
      </w:r>
      <w:r>
        <w:rPr>
          <w:spacing w:val="21"/>
        </w:rPr>
        <w:t xml:space="preserve"> </w:t>
      </w:r>
      <w:r>
        <w:t>12</w:t>
      </w:r>
      <w:r>
        <w:rPr>
          <w:spacing w:val="20"/>
        </w:rPr>
        <w:t xml:space="preserve"> </w:t>
      </w:r>
      <w:r>
        <w:t>cm.</w:t>
      </w:r>
      <w:r>
        <w:rPr>
          <w:spacing w:val="21"/>
        </w:rPr>
        <w:t xml:space="preserve"> </w:t>
      </w:r>
      <w:r>
        <w:t>de</w:t>
      </w:r>
      <w:r>
        <w:rPr>
          <w:spacing w:val="21"/>
        </w:rPr>
        <w:t xml:space="preserve"> </w:t>
      </w:r>
      <w:r>
        <w:rPr>
          <w:spacing w:val="-2"/>
        </w:rPr>
        <w:t>diámetro</w:t>
      </w:r>
    </w:p>
    <w:p w14:paraId="260EBD4D"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1E80FB35"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06976" behindDoc="0" locked="0" layoutInCell="1" allowOverlap="1" wp14:anchorId="785BF6BC" wp14:editId="7B158780">
                <wp:simplePos x="0" y="0"/>
                <wp:positionH relativeFrom="page">
                  <wp:posOffset>6807090</wp:posOffset>
                </wp:positionH>
                <wp:positionV relativeFrom="page">
                  <wp:posOffset>2818730</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0E044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C677F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85BF6BC" id="Textbox 175" o:spid="_x0000_s1191" type="#_x0000_t202" style="position:absolute;left:0;text-align:left;margin-left:536pt;margin-top:221.95pt;width:33.05pt;height:250.9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GpYh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00E044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C677F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07488" behindDoc="0" locked="0" layoutInCell="1" allowOverlap="1" wp14:anchorId="03FC276C" wp14:editId="7B811FB1">
                <wp:simplePos x="0" y="0"/>
                <wp:positionH relativeFrom="page">
                  <wp:posOffset>6965929</wp:posOffset>
                </wp:positionH>
                <wp:positionV relativeFrom="page">
                  <wp:posOffset>6510487</wp:posOffset>
                </wp:positionV>
                <wp:extent cx="263525" cy="33178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99E0081" w14:textId="4E22E20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D86245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2DD2E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3FC276C" id="Textbox 176" o:spid="_x0000_s1192" type="#_x0000_t202" style="position:absolute;left:0;text-align:left;margin-left:548.5pt;margin-top:512.65pt;width:20.75pt;height:261.2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Y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k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By1i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99E0081" w14:textId="4E22E20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D86245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2DD2E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basal de tronco y 15 años de edad estimada), 12 (con 17-13-11 cm. de diámetro basal de tronco y 52 años de edad estimada), 15 (con 17-14-19-18 cm. de diámetro basal de tronco y 85 años de edad estimada), 17 (con 14 cm. de diámetro basal de tronco y 18 años de edad estimada), 18 (con 20-7- 16-19 cm. de diámetro basal de tronco y 79 años de edad estimada), 19 (con 13 cm. de diámetro basal de tronco y 17 años de edad estimada), 20 (con 11-10 cm. de diámetro basal de tronco y 26 años de edad estimada), 22 (con 11 cm. de diámetro basal de tronco y 14 años de edad estimada),</w:t>
      </w:r>
      <w:r>
        <w:rPr>
          <w:spacing w:val="40"/>
        </w:rPr>
        <w:t xml:space="preserve"> </w:t>
      </w:r>
      <w:r>
        <w:t>24 (con 18-13-6 cm. de diámetro basal de tronco y 46 años de edad estimada), 26 (con 11 cm. de diámetro basal de tronco y 14 años de edad estimada), 28 (con 13 cm. de diámetro basal de tronco y 16 años de edad estimada), 29 (con 13-13-7 cm. de diámetro basal de tronco y 40 años de edad estimada),</w:t>
      </w:r>
      <w:r>
        <w:rPr>
          <w:spacing w:val="18"/>
        </w:rPr>
        <w:t xml:space="preserve"> </w:t>
      </w:r>
      <w:r>
        <w:t>34</w:t>
      </w:r>
      <w:r>
        <w:rPr>
          <w:spacing w:val="18"/>
        </w:rPr>
        <w:t xml:space="preserve"> </w:t>
      </w:r>
      <w:r>
        <w:t>(con</w:t>
      </w:r>
      <w:r>
        <w:rPr>
          <w:spacing w:val="18"/>
        </w:rPr>
        <w:t xml:space="preserve"> </w:t>
      </w:r>
      <w:r>
        <w:t>20-18-7</w:t>
      </w:r>
      <w:r>
        <w:rPr>
          <w:spacing w:val="18"/>
        </w:rPr>
        <w:t xml:space="preserve"> </w:t>
      </w:r>
      <w:r>
        <w:t>cm.</w:t>
      </w:r>
      <w:r>
        <w:rPr>
          <w:spacing w:val="18"/>
        </w:rPr>
        <w:t xml:space="preserve"> </w:t>
      </w:r>
      <w:r>
        <w:t>de</w:t>
      </w:r>
      <w:r>
        <w:rPr>
          <w:spacing w:val="18"/>
        </w:rPr>
        <w:t xml:space="preserve"> </w:t>
      </w:r>
      <w:r>
        <w:t>diámetro</w:t>
      </w:r>
      <w:r>
        <w:rPr>
          <w:spacing w:val="18"/>
        </w:rPr>
        <w:t xml:space="preserve"> </w:t>
      </w:r>
      <w:r>
        <w:t>basal</w:t>
      </w:r>
      <w:r>
        <w:rPr>
          <w:spacing w:val="18"/>
        </w:rPr>
        <w:t xml:space="preserve"> </w:t>
      </w:r>
      <w:r>
        <w:t>de</w:t>
      </w:r>
      <w:r>
        <w:rPr>
          <w:spacing w:val="18"/>
        </w:rPr>
        <w:t xml:space="preserve"> </w:t>
      </w:r>
      <w:r>
        <w:t>tronco</w:t>
      </w:r>
      <w:r>
        <w:rPr>
          <w:spacing w:val="18"/>
        </w:rPr>
        <w:t xml:space="preserve"> </w:t>
      </w:r>
      <w:r>
        <w:t>y</w:t>
      </w:r>
      <w:r>
        <w:rPr>
          <w:spacing w:val="18"/>
        </w:rPr>
        <w:t xml:space="preserve"> </w:t>
      </w:r>
      <w:r>
        <w:t>56</w:t>
      </w:r>
      <w:r>
        <w:rPr>
          <w:spacing w:val="18"/>
        </w:rPr>
        <w:t xml:space="preserve"> </w:t>
      </w:r>
      <w:r>
        <w:t>años</w:t>
      </w:r>
      <w:r>
        <w:rPr>
          <w:spacing w:val="18"/>
        </w:rPr>
        <w:t xml:space="preserve"> </w:t>
      </w:r>
      <w:r>
        <w:t>de</w:t>
      </w:r>
      <w:r>
        <w:rPr>
          <w:spacing w:val="18"/>
        </w:rPr>
        <w:t xml:space="preserve"> </w:t>
      </w:r>
      <w:r>
        <w:t>edad</w:t>
      </w:r>
      <w:r>
        <w:rPr>
          <w:spacing w:val="18"/>
        </w:rPr>
        <w:t xml:space="preserve"> </w:t>
      </w:r>
      <w:r>
        <w:t>estimada),</w:t>
      </w:r>
      <w:r>
        <w:rPr>
          <w:spacing w:val="18"/>
        </w:rPr>
        <w:t xml:space="preserve"> </w:t>
      </w:r>
      <w:r>
        <w:t>36</w:t>
      </w:r>
      <w:r>
        <w:rPr>
          <w:spacing w:val="18"/>
        </w:rPr>
        <w:t xml:space="preserve"> </w:t>
      </w:r>
      <w:r>
        <w:t>(con 17 cm. de diámetro basal de tronco y 21 años de edad estimada), 37 (con 22-21-22 cm. de diámetro basal de tronco y 82 años de edad estimada), 39 (con 32 cm. de diámetro basal de tronco y 40 años de edad estimada), 40 (con 37 cm. de diámetro basal de tronco y 47 años de edad estimada), 41</w:t>
      </w:r>
      <w:r>
        <w:rPr>
          <w:spacing w:val="80"/>
        </w:rPr>
        <w:t xml:space="preserve"> </w:t>
      </w:r>
      <w:r>
        <w:t>(con 15 cm. de diámetro basal de tronco y 18 años de edad estimada), 47 (con 13 cm. de diámetro basal de tronco y 17 años de edad estimada), 54 (con 15-6-16 cm. de diámetro basal de tronco y 47 años de edad estimada), 55 (con 29-18-15 cm. de diámetro basal de tronco y 78 años de edad estimada), 56 (con 10 cm. de diámetro basal de tronco y 12 años de edad estimada), 70 (con 13-13 cm. de diámetro basal de tronco y 34 años de edad estimada), 71(con 18-17-14 cm. de diámetro</w:t>
      </w:r>
      <w:r>
        <w:rPr>
          <w:spacing w:val="40"/>
        </w:rPr>
        <w:t xml:space="preserve"> </w:t>
      </w:r>
      <w:r>
        <w:t>basal de tronco y 61 años de edad estimada), 72 (con 12 cm. de diámetro basal de tronco y 15 años de edad estimada), 75 (con 17 cm. de diámetro basal de tronco y 21 años de edad estimada), 76</w:t>
      </w:r>
      <w:r>
        <w:rPr>
          <w:spacing w:val="80"/>
        </w:rPr>
        <w:t xml:space="preserve"> </w:t>
      </w:r>
      <w:r>
        <w:t>(con 8-8 cm.</w:t>
      </w:r>
      <w:r>
        <w:rPr>
          <w:spacing w:val="17"/>
        </w:rPr>
        <w:t xml:space="preserve"> </w:t>
      </w:r>
      <w:r>
        <w:t>de diámetro basal de tronco y 19 años de edad estimada),</w:t>
      </w:r>
      <w:r>
        <w:rPr>
          <w:spacing w:val="17"/>
        </w:rPr>
        <w:t xml:space="preserve"> </w:t>
      </w:r>
      <w:r>
        <w:t>77 (con 16-17-20-16-9 cm.</w:t>
      </w:r>
      <w:r>
        <w:rPr>
          <w:spacing w:val="80"/>
        </w:rPr>
        <w:t xml:space="preserve"> </w:t>
      </w:r>
      <w:r>
        <w:t>de diámetro basal de tronco y 97 años de edad estimada), 78 (con 12-14 cm. de diámetro basal de tronco y 32 años de edad estimada), 79 (con 16 cm. de diámetro basal de tronco y 20 años de edad estimada), 81 (con 8-5 cm. de diámetro basal de tronco y 16 años de edad estimada),</w:t>
      </w:r>
      <w:r>
        <w:rPr>
          <w:spacing w:val="40"/>
        </w:rPr>
        <w:t xml:space="preserve"> </w:t>
      </w:r>
      <w:r>
        <w:t>82 (con 11-14 cm. de diámetro basal de tronco y 32 años de edad estimada), 84 (con 7-10-11 cm. de diámetro</w:t>
      </w:r>
      <w:r>
        <w:rPr>
          <w:spacing w:val="80"/>
        </w:rPr>
        <w:t xml:space="preserve"> </w:t>
      </w:r>
      <w:r>
        <w:t>basal de tronco y 35 años de edad estimada), 87 (con 22-17-13-22 cm. de diámetro basal de tronco y 93 años de edad estimada), 89 (con 10-14-9-10-10 cm. de diámetro basal de tronco y 66 años de edad estimada), 90 (con 23-15-20-15 cm. de diámetro basal de tronco y 92 años de edad estimada), 91(con 18 cm. de diámetro basal de tronco y 23 años de edad estimada), 92 (con 22-24-24-9 cm. de diámetro basal de tronco y 98 años de edad estimada), 94 (con 11-9-6 cm. de diámetro basal de tronco y 34 años de edad estimada), 96 (con 16 cm. de diámetro basal de tronco y 20 años de edad estimada), 98 (con 17-21 cm. de diámetro basal de tronco y 48 años de edad estimada), 102 (con 11 cm. de diámetro basal de tronco y 14 años de edad estimada), 103 (con 9 cm. de diámetro basal de tronco y 11 años de edad estimada), 104 (con 11-13-9-9 cm. de diámetro basal de tronco y 52 años</w:t>
      </w:r>
      <w:r>
        <w:rPr>
          <w:spacing w:val="40"/>
        </w:rPr>
        <w:t xml:space="preserve"> </w:t>
      </w:r>
      <w:r>
        <w:t xml:space="preserve">de edad estimada), 105 (con 21-17-10-10 cm. de diámetro basal de tronco y 72 años de edad estimada), 106 (con 10 cm. de diámetro basal de tronco y 12 años de edad estimada), 108 (con 13 cm. de diámetro basal de tronco y 17 años de edad estimada), 110 (con 18 cm. de diámetro basal de tronco y 23 años de edad estimada), 111 (con 16-18 cm. de diámetro basal de tronco y 42 años de edad estimada), 112 (con 14 cm. de diámetro basal de tronco y 17 años de edad estimada), 113 (con 16-11 cm. de diámetro basal de tronco y 23 años de edad estimada), 115 (con 19 cm. de diámetro basal de tronco y 24 años de edad estimada), 118 (con 10-8-13 cm. de diámetro basal de tronco y 39 años de edad estimada) y 121 (con 19-14 cm. de diámetro basal de tronco y 42 años de edad </w:t>
      </w:r>
      <w:r>
        <w:rPr>
          <w:spacing w:val="-2"/>
        </w:rPr>
        <w:t>estimada).</w:t>
      </w:r>
    </w:p>
    <w:p w14:paraId="5531D7A0" w14:textId="77777777" w:rsidR="004B2FA9" w:rsidRDefault="004B2FA9">
      <w:pPr>
        <w:pStyle w:val="Textoindependiente"/>
        <w:spacing w:before="7"/>
      </w:pPr>
    </w:p>
    <w:p w14:paraId="7429F7E1" w14:textId="2F268931" w:rsidR="004B2FA9" w:rsidRDefault="00000000">
      <w:pPr>
        <w:pStyle w:val="Textoindependiente"/>
        <w:spacing w:line="295" w:lineRule="auto"/>
        <w:ind w:left="142" w:right="140" w:hanging="1"/>
        <w:jc w:val="both"/>
      </w:pPr>
      <w:r>
        <w:t xml:space="preserve">Se informa </w:t>
      </w:r>
      <w:r>
        <w:rPr>
          <w:b/>
        </w:rPr>
        <w:t>FAVORABLEMENTE</w:t>
      </w:r>
      <w:r>
        <w:t>, desde el punto de vista ambiental, para que por parte del Excmo. Ayuntamiento de Las Rozas de Madrid se proceda a conceder la Licencia de TALA de 6 ejemplares PROTEGIDOS de olmos siberianos (Ulmus pumila), cuyo trasplante NO es viable según el informe</w:t>
      </w:r>
      <w:r>
        <w:rPr>
          <w:spacing w:val="80"/>
        </w:rPr>
        <w:t xml:space="preserve"> </w:t>
      </w:r>
      <w:r>
        <w:t xml:space="preserve">de arbolado firmado por </w:t>
      </w:r>
      <w:r w:rsidR="00F60E6D">
        <w:t>D.ª</w:t>
      </w:r>
      <w:r>
        <w:t xml:space="preserve"> María Olga Fuertes.</w:t>
      </w:r>
    </w:p>
    <w:p w14:paraId="09175C04" w14:textId="77777777" w:rsidR="004B2FA9" w:rsidRDefault="004B2FA9">
      <w:pPr>
        <w:pStyle w:val="Textoindependiente"/>
        <w:spacing w:line="295" w:lineRule="auto"/>
        <w:jc w:val="both"/>
        <w:sectPr w:rsidR="004B2FA9">
          <w:pgSz w:w="11910" w:h="16840"/>
          <w:pgMar w:top="1340" w:right="1275" w:bottom="1260" w:left="1275" w:header="225" w:footer="1060" w:gutter="0"/>
          <w:cols w:space="720"/>
        </w:sectPr>
      </w:pPr>
    </w:p>
    <w:p w14:paraId="6031C0DF"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08000" behindDoc="0" locked="0" layoutInCell="1" allowOverlap="1" wp14:anchorId="23A9B1C1" wp14:editId="4014F4AE">
                <wp:simplePos x="0" y="0"/>
                <wp:positionH relativeFrom="page">
                  <wp:posOffset>6807090</wp:posOffset>
                </wp:positionH>
                <wp:positionV relativeFrom="page">
                  <wp:posOffset>2818730</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81892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6C2B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3A9B1C1" id="Textbox 177" o:spid="_x0000_s1193" type="#_x0000_t202" style="position:absolute;left:0;text-align:left;margin-left:536pt;margin-top:221.95pt;width:33.05pt;height:250.9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fCs1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581892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6C2B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08512" behindDoc="0" locked="0" layoutInCell="1" allowOverlap="1" wp14:anchorId="7EFBA08E" wp14:editId="164B76A0">
                <wp:simplePos x="0" y="0"/>
                <wp:positionH relativeFrom="page">
                  <wp:posOffset>6965929</wp:posOffset>
                </wp:positionH>
                <wp:positionV relativeFrom="page">
                  <wp:posOffset>6510487</wp:posOffset>
                </wp:positionV>
                <wp:extent cx="263525" cy="331787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E344282" w14:textId="7469D7E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E856C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56238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EFBA08E" id="Textbox 178" o:spid="_x0000_s1194" type="#_x0000_t202" style="position:absolute;left:0;text-align:left;margin-left:548.5pt;margin-top:512.65pt;width:20.75pt;height:261.2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MS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m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ndkxK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E344282" w14:textId="7469D7E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E856C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D56238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Son los grafiados en el inventario y plano aportado con los números 58 (con 9 cm. de diámetro basal de tronco y 11 años de edad estimada), 59 (con 29 cm. de diámetro basal de tronco y 26 años de edad estimada), 60 (con 15 cm. de diámetro basal de tronco y 19 años de edad estimada), 61 (con</w:t>
      </w:r>
      <w:r>
        <w:rPr>
          <w:spacing w:val="80"/>
        </w:rPr>
        <w:t xml:space="preserve"> </w:t>
      </w:r>
      <w:r>
        <w:t>48 cm. de diámetro basal de tronco y 27 años de edad estimada), 62 (con 41 cm. de diámetro basal de tronco y 32 años de edad estimada) y 66 (con 10 cm. de diámetro basal de tronco y 12 años de edad estimada).</w:t>
      </w:r>
    </w:p>
    <w:p w14:paraId="6FC1066C" w14:textId="77777777" w:rsidR="004B2FA9" w:rsidRDefault="004B2FA9">
      <w:pPr>
        <w:pStyle w:val="Textoindependiente"/>
        <w:spacing w:before="10"/>
      </w:pPr>
    </w:p>
    <w:p w14:paraId="5B204E26" w14:textId="77777777" w:rsidR="004B2FA9" w:rsidRDefault="00000000">
      <w:pPr>
        <w:pStyle w:val="Textoindependiente"/>
        <w:spacing w:line="295" w:lineRule="auto"/>
        <w:ind w:left="142" w:right="140" w:hanging="1"/>
        <w:jc w:val="both"/>
      </w:pPr>
      <w:r>
        <w:t xml:space="preserve">Se informa </w:t>
      </w:r>
      <w:r>
        <w:rPr>
          <w:b/>
        </w:rPr>
        <w:t>FAVORABLEMENTE</w:t>
      </w:r>
      <w:r>
        <w:t>, desde el punto de vista ambiental, para que por parte del Excmo. Ayuntamiento de Las Rozas de Madrid se proceda a conceder la Licencia de TALA de 3 ejemplares PROTEGIDOS de álamo o chopo negro (Populus nigra), cuyo trasplante NO es viable según el informe de arbolado firmado por Dña. María Olga Fuertes.</w:t>
      </w:r>
    </w:p>
    <w:p w14:paraId="0162FDD2" w14:textId="77777777" w:rsidR="004B2FA9" w:rsidRDefault="004B2FA9">
      <w:pPr>
        <w:pStyle w:val="Textoindependiente"/>
        <w:spacing w:before="4"/>
      </w:pPr>
    </w:p>
    <w:p w14:paraId="4DB017FC" w14:textId="77777777" w:rsidR="004B2FA9" w:rsidRDefault="00000000">
      <w:pPr>
        <w:pStyle w:val="Textoindependiente"/>
        <w:spacing w:line="292" w:lineRule="auto"/>
        <w:ind w:left="142" w:right="141"/>
        <w:jc w:val="both"/>
      </w:pPr>
      <w:r>
        <w:t>Son los grafiados en el inventario y plano aportado con los números 65 (con 35 cm. de diámetro</w:t>
      </w:r>
      <w:r>
        <w:rPr>
          <w:spacing w:val="80"/>
        </w:rPr>
        <w:t xml:space="preserve"> </w:t>
      </w:r>
      <w:r>
        <w:t>basal</w:t>
      </w:r>
      <w:r>
        <w:rPr>
          <w:spacing w:val="27"/>
        </w:rPr>
        <w:t xml:space="preserve"> </w:t>
      </w:r>
      <w:r>
        <w:t>de</w:t>
      </w:r>
      <w:r>
        <w:rPr>
          <w:spacing w:val="27"/>
        </w:rPr>
        <w:t xml:space="preserve"> </w:t>
      </w:r>
      <w:r>
        <w:t>tronco</w:t>
      </w:r>
      <w:r>
        <w:rPr>
          <w:spacing w:val="27"/>
        </w:rPr>
        <w:t xml:space="preserve"> </w:t>
      </w:r>
      <w:r>
        <w:t>y</w:t>
      </w:r>
      <w:r>
        <w:rPr>
          <w:spacing w:val="27"/>
        </w:rPr>
        <w:t xml:space="preserve"> </w:t>
      </w:r>
      <w:r>
        <w:t>24</w:t>
      </w:r>
      <w:r>
        <w:rPr>
          <w:spacing w:val="27"/>
        </w:rPr>
        <w:t xml:space="preserve"> </w:t>
      </w:r>
      <w:r>
        <w:t>años</w:t>
      </w:r>
      <w:r>
        <w:rPr>
          <w:spacing w:val="27"/>
        </w:rPr>
        <w:t xml:space="preserve"> </w:t>
      </w:r>
      <w:r>
        <w:t>de</w:t>
      </w:r>
      <w:r>
        <w:rPr>
          <w:spacing w:val="27"/>
        </w:rPr>
        <w:t xml:space="preserve"> </w:t>
      </w:r>
      <w:r>
        <w:t>edad</w:t>
      </w:r>
      <w:r>
        <w:rPr>
          <w:spacing w:val="27"/>
        </w:rPr>
        <w:t xml:space="preserve"> </w:t>
      </w:r>
      <w:r>
        <w:t>estimada),</w:t>
      </w:r>
      <w:r>
        <w:rPr>
          <w:spacing w:val="27"/>
        </w:rPr>
        <w:t xml:space="preserve"> </w:t>
      </w:r>
      <w:r>
        <w:t>123</w:t>
      </w:r>
      <w:r>
        <w:rPr>
          <w:spacing w:val="27"/>
        </w:rPr>
        <w:t xml:space="preserve"> </w:t>
      </w:r>
      <w:r>
        <w:t>(con</w:t>
      </w:r>
      <w:r>
        <w:rPr>
          <w:spacing w:val="27"/>
        </w:rPr>
        <w:t xml:space="preserve"> </w:t>
      </w:r>
      <w:r>
        <w:t>36</w:t>
      </w:r>
      <w:r>
        <w:rPr>
          <w:spacing w:val="27"/>
        </w:rPr>
        <w:t xml:space="preserve"> </w:t>
      </w:r>
      <w:r>
        <w:t>cm.</w:t>
      </w:r>
      <w:r>
        <w:rPr>
          <w:spacing w:val="27"/>
        </w:rPr>
        <w:t xml:space="preserve"> </w:t>
      </w:r>
      <w:r>
        <w:t>de</w:t>
      </w:r>
      <w:r>
        <w:rPr>
          <w:spacing w:val="27"/>
        </w:rPr>
        <w:t xml:space="preserve"> </w:t>
      </w:r>
      <w:r>
        <w:t>diámetro</w:t>
      </w:r>
      <w:r>
        <w:rPr>
          <w:spacing w:val="27"/>
        </w:rPr>
        <w:t xml:space="preserve"> </w:t>
      </w:r>
      <w:r>
        <w:t>basal</w:t>
      </w:r>
      <w:r>
        <w:rPr>
          <w:spacing w:val="27"/>
        </w:rPr>
        <w:t xml:space="preserve"> </w:t>
      </w:r>
      <w:r>
        <w:t>de</w:t>
      </w:r>
      <w:r>
        <w:rPr>
          <w:spacing w:val="27"/>
        </w:rPr>
        <w:t xml:space="preserve"> </w:t>
      </w:r>
      <w:r>
        <w:t>tronco</w:t>
      </w:r>
      <w:r>
        <w:rPr>
          <w:spacing w:val="27"/>
        </w:rPr>
        <w:t xml:space="preserve"> </w:t>
      </w:r>
      <w:r>
        <w:t>y</w:t>
      </w:r>
      <w:r>
        <w:rPr>
          <w:spacing w:val="27"/>
        </w:rPr>
        <w:t xml:space="preserve"> </w:t>
      </w:r>
      <w:r>
        <w:t>25 años de edad estimada) y 124 (con 18 cm. de diámetro basal de tronco y 20 años de edad estimada).</w:t>
      </w:r>
    </w:p>
    <w:p w14:paraId="77950F50" w14:textId="77777777" w:rsidR="004B2FA9" w:rsidRDefault="004B2FA9">
      <w:pPr>
        <w:pStyle w:val="Textoindependiente"/>
        <w:spacing w:before="10"/>
      </w:pPr>
    </w:p>
    <w:p w14:paraId="2C796387" w14:textId="77777777" w:rsidR="004B2FA9" w:rsidRDefault="00000000">
      <w:pPr>
        <w:pStyle w:val="Textoindependiente"/>
        <w:spacing w:line="295" w:lineRule="auto"/>
        <w:ind w:left="142" w:right="140" w:hanging="1"/>
        <w:jc w:val="both"/>
      </w:pPr>
      <w:r>
        <w:t xml:space="preserve">Se informa </w:t>
      </w:r>
      <w:r>
        <w:rPr>
          <w:b/>
        </w:rPr>
        <w:t>FAVORABLEMENTE</w:t>
      </w:r>
      <w:r>
        <w:t>, desde el punto de vista ambiental, para que por parte del Excmo. Ayuntamiento de Las Rozas de Madrid se proceda a conceder la Licencia de TALA de un ejemplar</w:t>
      </w:r>
      <w:r>
        <w:rPr>
          <w:spacing w:val="40"/>
        </w:rPr>
        <w:t xml:space="preserve"> </w:t>
      </w:r>
      <w:r>
        <w:t>NO PROTEGIDO de álamo o chopo negro (Populus nigra), grafiado en el inventario y plano aportado con el número 64 (con 5 cm. de diámetro basal de tronco y 7 años de edad estimada).</w:t>
      </w:r>
    </w:p>
    <w:p w14:paraId="47EC086F" w14:textId="77777777" w:rsidR="004B2FA9" w:rsidRDefault="004B2FA9">
      <w:pPr>
        <w:pStyle w:val="Textoindependiente"/>
        <w:spacing w:before="4"/>
      </w:pPr>
    </w:p>
    <w:p w14:paraId="450C74B9" w14:textId="77777777" w:rsidR="004B2FA9" w:rsidRDefault="00000000">
      <w:pPr>
        <w:pStyle w:val="Textoindependiente"/>
        <w:spacing w:line="295" w:lineRule="auto"/>
        <w:ind w:left="142" w:right="140" w:hanging="1"/>
        <w:jc w:val="both"/>
      </w:pPr>
      <w:r>
        <w:t xml:space="preserve">Se informa </w:t>
      </w:r>
      <w:r>
        <w:rPr>
          <w:b/>
        </w:rPr>
        <w:t>FAVORABLEMENTE</w:t>
      </w:r>
      <w:r>
        <w:t xml:space="preserve">, desde el punto de vista ambiental, para que por parte del Excmo. Ayuntamiento de Las Rozas de Madrid se proceda a conceder la Licencia de TRASPLANTE de 35 </w:t>
      </w:r>
      <w:r>
        <w:rPr>
          <w:spacing w:val="-2"/>
        </w:rPr>
        <w:t>encinas.</w:t>
      </w:r>
    </w:p>
    <w:p w14:paraId="09E6B45A" w14:textId="77777777" w:rsidR="004B2FA9" w:rsidRDefault="004B2FA9">
      <w:pPr>
        <w:pStyle w:val="Textoindependiente"/>
        <w:spacing w:before="7"/>
      </w:pPr>
    </w:p>
    <w:p w14:paraId="72A19DAF" w14:textId="77777777" w:rsidR="004B2FA9" w:rsidRDefault="00000000">
      <w:pPr>
        <w:pStyle w:val="Textoindependiente"/>
        <w:spacing w:line="292" w:lineRule="auto"/>
        <w:ind w:left="142" w:right="141"/>
        <w:jc w:val="both"/>
      </w:pPr>
      <w:r>
        <w:t>Son los grafiados en el inventario y plano aportado con los números 2 (con 6 cm. de diámetro basal</w:t>
      </w:r>
      <w:r>
        <w:rPr>
          <w:spacing w:val="40"/>
        </w:rPr>
        <w:t xml:space="preserve"> </w:t>
      </w:r>
      <w:r>
        <w:t>de tronco y 8 años de edad estimada), 3 (con 13 cm. de diámetro basal de tronco y 16 años de edad estimada), 5 (con 11 cm. de diámetro basal de tronco y 14 años de edad estimada), 6 (con 8 cm. de diámetro basal de tronco y 10 años de edad estimada), 7 (con 15 cm. de diámetro basal de tronco y 19 años de edad estimada), 8 (con 19 cm. de diámetro basal de tronco y 24 años de edad estimada), 9 (con 12 cm. de diámetro basal de tronco y 15 años de edad estimada), 13 (con 16 cm. de diámetro basal de tronco y 20 años de edad estimada), 16 (con 14 cm. de diámetro basal de tronco y 17 años de edad estimada), 21 (con 12 cm. de diámetro basal de tronco y 15 años de edad estimada), 25</w:t>
      </w:r>
      <w:r>
        <w:rPr>
          <w:spacing w:val="80"/>
        </w:rPr>
        <w:t xml:space="preserve"> </w:t>
      </w:r>
      <w:r>
        <w:t>(con 10 cm. de diámetro basal de tronco y 12 años de edad estimada), 27 (con 19 cm. de diámetro basal de tronco y 24 años de edad estimada), 31 (con 15-8 cm. de diámetro basal de tronco y 30</w:t>
      </w:r>
      <w:r>
        <w:rPr>
          <w:spacing w:val="80"/>
        </w:rPr>
        <w:t xml:space="preserve"> </w:t>
      </w:r>
      <w:r>
        <w:t>años de edad estimada), 32 (con 18-16 cm. de diámetro basal de tronco y 42 años de edad</w:t>
      </w:r>
      <w:r>
        <w:rPr>
          <w:spacing w:val="40"/>
        </w:rPr>
        <w:t xml:space="preserve"> </w:t>
      </w:r>
      <w:r>
        <w:t>estimada), 33 (con 21-18 cm. de diámetro basal de tronco y 50 años de edad estimada), 35 (con 16 cm. de diámetro basal de tronco y 20 años de edad estimada), 38 (con 24 cm. de diámetro basal de tronco y 30 años de edad estimada), 42 (con 31 cm. de diámetro basal de tronco y 39 años de edad estimada), 43 (con 26 cm. de diámetro basal de tronco y 33 años de edad estimada), 44 (con 13 cm. de diámetro basal de tronco y 17 años de edad estimada), 48 (con 11 cm. de diámetro basal de</w:t>
      </w:r>
      <w:r>
        <w:rPr>
          <w:spacing w:val="40"/>
        </w:rPr>
        <w:t xml:space="preserve"> </w:t>
      </w:r>
      <w:r>
        <w:t>tronco y 13 años de edad estimada), 50 (con 18 cm. de diámetro basal de tronco y 22 años de edad estimada), 51 (con 7 cm. de diámetro basal de tronco y 9 años de edad estimada), 52 (con 11 cm. de diámetro basal de tronco y 14 años de edad estimada), 53 (con 10 cm. de diámetro basal de tronco y 12 años de edad estimada), 74 (con 15-16 cm. de diámetro basal de tronco y 39 años de edad estimada), 80 (con 6 cm. de diámetro basal de tronco y 8 años de edad estimada), 83 (con 25 cm. de diámetro basal de tronco y 32 años de edad estimada), 88 (con 20 cm. de diámetro basal de tronco y 25 años de edad estimada) , 95 (con 11-15 cm. de diámetro basal de tronco y 32 años de edad estimada),</w:t>
      </w:r>
      <w:r>
        <w:rPr>
          <w:spacing w:val="21"/>
        </w:rPr>
        <w:t xml:space="preserve"> </w:t>
      </w:r>
      <w:r>
        <w:t>97</w:t>
      </w:r>
      <w:r>
        <w:rPr>
          <w:spacing w:val="21"/>
        </w:rPr>
        <w:t xml:space="preserve"> </w:t>
      </w:r>
      <w:r>
        <w:t>(con</w:t>
      </w:r>
      <w:r>
        <w:rPr>
          <w:spacing w:val="21"/>
        </w:rPr>
        <w:t xml:space="preserve"> </w:t>
      </w:r>
      <w:r>
        <w:t>11</w:t>
      </w:r>
      <w:r>
        <w:rPr>
          <w:spacing w:val="21"/>
        </w:rPr>
        <w:t xml:space="preserve"> </w:t>
      </w:r>
      <w:r>
        <w:t>cm.</w:t>
      </w:r>
      <w:r>
        <w:rPr>
          <w:spacing w:val="21"/>
        </w:rPr>
        <w:t xml:space="preserve"> </w:t>
      </w:r>
      <w:r>
        <w:t>de</w:t>
      </w:r>
      <w:r>
        <w:rPr>
          <w:spacing w:val="21"/>
        </w:rPr>
        <w:t xml:space="preserve"> </w:t>
      </w:r>
      <w:r>
        <w:t>diámetro</w:t>
      </w:r>
      <w:r>
        <w:rPr>
          <w:spacing w:val="21"/>
        </w:rPr>
        <w:t xml:space="preserve"> </w:t>
      </w:r>
      <w:r>
        <w:t>basal</w:t>
      </w:r>
      <w:r>
        <w:rPr>
          <w:spacing w:val="21"/>
        </w:rPr>
        <w:t xml:space="preserve"> </w:t>
      </w:r>
      <w:r>
        <w:t>de</w:t>
      </w:r>
      <w:r>
        <w:rPr>
          <w:spacing w:val="21"/>
        </w:rPr>
        <w:t xml:space="preserve"> </w:t>
      </w:r>
      <w:r>
        <w:t>tronco</w:t>
      </w:r>
      <w:r>
        <w:rPr>
          <w:spacing w:val="21"/>
        </w:rPr>
        <w:t xml:space="preserve"> </w:t>
      </w:r>
      <w:r>
        <w:t>y</w:t>
      </w:r>
      <w:r>
        <w:rPr>
          <w:spacing w:val="21"/>
        </w:rPr>
        <w:t xml:space="preserve"> </w:t>
      </w:r>
      <w:r>
        <w:t>14</w:t>
      </w:r>
      <w:r>
        <w:rPr>
          <w:spacing w:val="21"/>
        </w:rPr>
        <w:t xml:space="preserve"> </w:t>
      </w:r>
      <w:r>
        <w:t>años</w:t>
      </w:r>
      <w:r>
        <w:rPr>
          <w:spacing w:val="21"/>
        </w:rPr>
        <w:t xml:space="preserve"> </w:t>
      </w:r>
      <w:r>
        <w:t>de</w:t>
      </w:r>
      <w:r>
        <w:rPr>
          <w:spacing w:val="21"/>
        </w:rPr>
        <w:t xml:space="preserve"> </w:t>
      </w:r>
      <w:r>
        <w:t>edad</w:t>
      </w:r>
      <w:r>
        <w:rPr>
          <w:spacing w:val="21"/>
        </w:rPr>
        <w:t xml:space="preserve"> </w:t>
      </w:r>
      <w:r>
        <w:t>estimada),</w:t>
      </w:r>
      <w:r>
        <w:rPr>
          <w:spacing w:val="21"/>
        </w:rPr>
        <w:t xml:space="preserve"> </w:t>
      </w:r>
      <w:r>
        <w:t>101</w:t>
      </w:r>
      <w:r>
        <w:rPr>
          <w:spacing w:val="21"/>
        </w:rPr>
        <w:t xml:space="preserve"> </w:t>
      </w:r>
      <w:r>
        <w:t>(con</w:t>
      </w:r>
      <w:r>
        <w:rPr>
          <w:spacing w:val="21"/>
        </w:rPr>
        <w:t xml:space="preserve"> </w:t>
      </w:r>
      <w:r>
        <w:t>16 cm.</w:t>
      </w:r>
      <w:r>
        <w:rPr>
          <w:spacing w:val="4"/>
        </w:rPr>
        <w:t xml:space="preserve"> </w:t>
      </w:r>
      <w:r>
        <w:t>de</w:t>
      </w:r>
      <w:r>
        <w:rPr>
          <w:spacing w:val="4"/>
        </w:rPr>
        <w:t xml:space="preserve"> </w:t>
      </w:r>
      <w:r>
        <w:t>diámetro</w:t>
      </w:r>
      <w:r>
        <w:rPr>
          <w:spacing w:val="4"/>
        </w:rPr>
        <w:t xml:space="preserve"> </w:t>
      </w:r>
      <w:r>
        <w:t>basal</w:t>
      </w:r>
      <w:r>
        <w:rPr>
          <w:spacing w:val="4"/>
        </w:rPr>
        <w:t xml:space="preserve"> </w:t>
      </w:r>
      <w:r>
        <w:t>de</w:t>
      </w:r>
      <w:r>
        <w:rPr>
          <w:spacing w:val="4"/>
        </w:rPr>
        <w:t xml:space="preserve"> </w:t>
      </w:r>
      <w:r>
        <w:t>tronco</w:t>
      </w:r>
      <w:r>
        <w:rPr>
          <w:spacing w:val="4"/>
        </w:rPr>
        <w:t xml:space="preserve"> </w:t>
      </w:r>
      <w:r>
        <w:t>y</w:t>
      </w:r>
      <w:r>
        <w:rPr>
          <w:spacing w:val="4"/>
        </w:rPr>
        <w:t xml:space="preserve"> </w:t>
      </w:r>
      <w:r>
        <w:t>20</w:t>
      </w:r>
      <w:r>
        <w:rPr>
          <w:spacing w:val="4"/>
        </w:rPr>
        <w:t xml:space="preserve"> </w:t>
      </w:r>
      <w:r>
        <w:t>años</w:t>
      </w:r>
      <w:r>
        <w:rPr>
          <w:spacing w:val="4"/>
        </w:rPr>
        <w:t xml:space="preserve"> </w:t>
      </w:r>
      <w:r>
        <w:t>de</w:t>
      </w:r>
      <w:r>
        <w:rPr>
          <w:spacing w:val="4"/>
        </w:rPr>
        <w:t xml:space="preserve"> </w:t>
      </w:r>
      <w:r>
        <w:t>edad</w:t>
      </w:r>
      <w:r>
        <w:rPr>
          <w:spacing w:val="4"/>
        </w:rPr>
        <w:t xml:space="preserve"> </w:t>
      </w:r>
      <w:r>
        <w:t>estimada),</w:t>
      </w:r>
      <w:r>
        <w:rPr>
          <w:spacing w:val="4"/>
        </w:rPr>
        <w:t xml:space="preserve"> </w:t>
      </w:r>
      <w:r>
        <w:t>107</w:t>
      </w:r>
      <w:r>
        <w:rPr>
          <w:spacing w:val="4"/>
        </w:rPr>
        <w:t xml:space="preserve"> </w:t>
      </w:r>
      <w:r>
        <w:t>(con</w:t>
      </w:r>
      <w:r>
        <w:rPr>
          <w:spacing w:val="4"/>
        </w:rPr>
        <w:t xml:space="preserve"> </w:t>
      </w:r>
      <w:r>
        <w:t>14</w:t>
      </w:r>
      <w:r>
        <w:rPr>
          <w:spacing w:val="4"/>
        </w:rPr>
        <w:t xml:space="preserve"> </w:t>
      </w:r>
      <w:r>
        <w:t>cm.</w:t>
      </w:r>
      <w:r>
        <w:rPr>
          <w:spacing w:val="4"/>
        </w:rPr>
        <w:t xml:space="preserve"> </w:t>
      </w:r>
      <w:r>
        <w:t>de</w:t>
      </w:r>
      <w:r>
        <w:rPr>
          <w:spacing w:val="4"/>
        </w:rPr>
        <w:t xml:space="preserve"> </w:t>
      </w:r>
      <w:r>
        <w:t>diámetro</w:t>
      </w:r>
      <w:r>
        <w:rPr>
          <w:spacing w:val="4"/>
        </w:rPr>
        <w:t xml:space="preserve"> </w:t>
      </w:r>
      <w:r>
        <w:t>basal</w:t>
      </w:r>
      <w:r>
        <w:rPr>
          <w:spacing w:val="4"/>
        </w:rPr>
        <w:t xml:space="preserve"> </w:t>
      </w:r>
      <w:r>
        <w:rPr>
          <w:spacing w:val="-5"/>
        </w:rPr>
        <w:t>de</w:t>
      </w:r>
    </w:p>
    <w:p w14:paraId="3D2B3D3B"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3ED8E79C"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09024" behindDoc="0" locked="0" layoutInCell="1" allowOverlap="1" wp14:anchorId="6812A885" wp14:editId="2ED7F2B3">
                <wp:simplePos x="0" y="0"/>
                <wp:positionH relativeFrom="page">
                  <wp:posOffset>6807090</wp:posOffset>
                </wp:positionH>
                <wp:positionV relativeFrom="page">
                  <wp:posOffset>2818730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3353D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2359A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812A885" id="Textbox 179" o:spid="_x0000_s1195" type="#_x0000_t202" style="position:absolute;left:0;text-align:left;margin-left:536pt;margin-top:221.95pt;width:33.05pt;height:250.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0+wM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C3353D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2359A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09536" behindDoc="0" locked="0" layoutInCell="1" allowOverlap="1" wp14:anchorId="2D868496" wp14:editId="1C9933E1">
                <wp:simplePos x="0" y="0"/>
                <wp:positionH relativeFrom="page">
                  <wp:posOffset>6965929</wp:posOffset>
                </wp:positionH>
                <wp:positionV relativeFrom="page">
                  <wp:posOffset>6510487</wp:posOffset>
                </wp:positionV>
                <wp:extent cx="263525" cy="33178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382A93" w14:textId="20374AF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CC635F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B1172D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D868496" id="Textbox 180" o:spid="_x0000_s1196" type="#_x0000_t202" style="position:absolute;left:0;text-align:left;margin-left:548.5pt;margin-top:512.65pt;width:20.75pt;height:261.2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1c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qw+WwH7YnU0EASWo7VmpgN1N+G46+DjJqz/rMn&#10;A/MwXJJ4SXaXJKb+A5SRyRo9PB4SGFsY3b6ZGFFniqZpinLr/9yXqtus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QixdX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3382A93" w14:textId="20374AF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CC635F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B1172D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tronco y 17 años de edad estimada), 114 (con 8 cm. de diámetro basal de tronco y 10 años de edad estimada) y 119 (con 19 cm. de diámetro basal de tronco y 24 años de edad estimada).</w:t>
      </w:r>
    </w:p>
    <w:p w14:paraId="223A2A15" w14:textId="77777777" w:rsidR="004B2FA9" w:rsidRDefault="004B2FA9">
      <w:pPr>
        <w:pStyle w:val="Textoindependiente"/>
        <w:spacing w:before="10"/>
      </w:pPr>
    </w:p>
    <w:p w14:paraId="2C6D3C60" w14:textId="0D76C384" w:rsidR="004B2FA9" w:rsidRDefault="00000000">
      <w:pPr>
        <w:pStyle w:val="Textoindependiente"/>
        <w:spacing w:line="292" w:lineRule="auto"/>
        <w:ind w:left="142" w:right="141"/>
        <w:jc w:val="both"/>
      </w:pPr>
      <w:r>
        <w:t>Según la documentación aportada, los trasplantes se llevarán a cabo los trasplantes en el área</w:t>
      </w:r>
      <w:r>
        <w:rPr>
          <w:spacing w:val="40"/>
        </w:rPr>
        <w:t xml:space="preserve"> </w:t>
      </w:r>
      <w:r>
        <w:t xml:space="preserve">Unidad de Ejecución UE-VII-1 </w:t>
      </w:r>
      <w:r w:rsidRPr="00F60E6D">
        <w:rPr>
          <w:i/>
          <w:iCs/>
        </w:rPr>
        <w:t>"Sistema Generales Parque Empresarial + kodak",</w:t>
      </w:r>
      <w:r>
        <w:t xml:space="preserve"> 7UE-VII1</w:t>
      </w:r>
      <w:r>
        <w:rPr>
          <w:spacing w:val="40"/>
        </w:rPr>
        <w:t xml:space="preserve"> </w:t>
      </w:r>
      <w:r>
        <w:t xml:space="preserve">Ordenanza zonal 7, exactamente en la zona sur de las parcelas: </w:t>
      </w:r>
      <w:r w:rsidR="00F60E6D">
        <w:t>*******************</w:t>
      </w:r>
      <w:r>
        <w:t xml:space="preserve"> y </w:t>
      </w:r>
      <w:r w:rsidR="00F60E6D">
        <w:t>************************</w:t>
      </w:r>
      <w:r>
        <w:t>. Es una zona considerada como espacio libre, que corresponde a parques,</w:t>
      </w:r>
      <w:r>
        <w:rPr>
          <w:spacing w:val="40"/>
        </w:rPr>
        <w:t xml:space="preserve"> </w:t>
      </w:r>
      <w:r>
        <w:t>jardines y áreas forestales de dominio público y privado, destinados al ocio y esparcimiento de la población, ornato de la ciudad, conservación y regeneración del medio natural.</w:t>
      </w:r>
    </w:p>
    <w:p w14:paraId="75B1F30F" w14:textId="77777777" w:rsidR="004B2FA9" w:rsidRDefault="004B2FA9">
      <w:pPr>
        <w:pStyle w:val="Textoindependiente"/>
        <w:spacing w:before="9"/>
      </w:pPr>
    </w:p>
    <w:p w14:paraId="46C66B87" w14:textId="77777777" w:rsidR="004B2FA9" w:rsidRDefault="00000000">
      <w:pPr>
        <w:pStyle w:val="Textoindependiente"/>
        <w:spacing w:before="1" w:line="292" w:lineRule="auto"/>
        <w:ind w:left="142" w:right="141"/>
        <w:jc w:val="both"/>
      </w:pPr>
      <w:r>
        <w:t>La autorización del trasplante en el espacio libre contiguo deberá contar con el informe favorable de los técnicos responsables de medio natural municipales y estará sujeto, al menos, a la presentación previa de un Plan de Trasplante que deberá ser aprobado por el Ayuntamiento.</w:t>
      </w:r>
    </w:p>
    <w:p w14:paraId="4517F53B" w14:textId="77777777" w:rsidR="004B2FA9" w:rsidRDefault="004B2FA9">
      <w:pPr>
        <w:pStyle w:val="Textoindependiente"/>
        <w:spacing w:before="9"/>
      </w:pPr>
    </w:p>
    <w:p w14:paraId="4327B472" w14:textId="77777777" w:rsidR="004B2FA9" w:rsidRDefault="00000000">
      <w:pPr>
        <w:pStyle w:val="Textoindependiente"/>
        <w:ind w:left="142"/>
      </w:pPr>
      <w:r>
        <w:t>En</w:t>
      </w:r>
      <w:r>
        <w:rPr>
          <w:spacing w:val="-2"/>
        </w:rPr>
        <w:t xml:space="preserve"> </w:t>
      </w:r>
      <w:r>
        <w:t>el</w:t>
      </w:r>
      <w:r>
        <w:rPr>
          <w:spacing w:val="-2"/>
        </w:rPr>
        <w:t xml:space="preserve"> </w:t>
      </w:r>
      <w:r>
        <w:t>mismo</w:t>
      </w:r>
      <w:r>
        <w:rPr>
          <w:spacing w:val="-2"/>
        </w:rPr>
        <w:t xml:space="preserve"> </w:t>
      </w:r>
      <w:r>
        <w:t>se</w:t>
      </w:r>
      <w:r>
        <w:rPr>
          <w:spacing w:val="-1"/>
        </w:rPr>
        <w:t xml:space="preserve"> </w:t>
      </w:r>
      <w:r>
        <w:rPr>
          <w:spacing w:val="-2"/>
        </w:rPr>
        <w:t>indicará:</w:t>
      </w:r>
    </w:p>
    <w:p w14:paraId="65425559" w14:textId="77777777" w:rsidR="004B2FA9" w:rsidRDefault="004B2FA9">
      <w:pPr>
        <w:pStyle w:val="Textoindependiente"/>
        <w:spacing w:before="61"/>
      </w:pPr>
    </w:p>
    <w:p w14:paraId="3CD132AA" w14:textId="77777777" w:rsidR="004B2FA9" w:rsidRDefault="00000000">
      <w:pPr>
        <w:pStyle w:val="Prrafodelista"/>
        <w:numPr>
          <w:ilvl w:val="0"/>
          <w:numId w:val="21"/>
        </w:numPr>
        <w:tabs>
          <w:tab w:val="left" w:pos="397"/>
        </w:tabs>
        <w:ind w:left="397" w:right="0" w:hanging="255"/>
        <w:jc w:val="left"/>
        <w:rPr>
          <w:sz w:val="20"/>
        </w:rPr>
      </w:pPr>
      <w:r>
        <w:rPr>
          <w:sz w:val="20"/>
        </w:rPr>
        <w:t>Fechas</w:t>
      </w:r>
      <w:r>
        <w:rPr>
          <w:spacing w:val="-3"/>
          <w:sz w:val="20"/>
        </w:rPr>
        <w:t xml:space="preserve"> </w:t>
      </w:r>
      <w:r>
        <w:rPr>
          <w:sz w:val="20"/>
        </w:rPr>
        <w:t xml:space="preserve">de </w:t>
      </w:r>
      <w:r>
        <w:rPr>
          <w:spacing w:val="-2"/>
          <w:sz w:val="20"/>
        </w:rPr>
        <w:t>realización.</w:t>
      </w:r>
    </w:p>
    <w:p w14:paraId="40917CD9" w14:textId="77777777" w:rsidR="004B2FA9" w:rsidRDefault="004B2FA9">
      <w:pPr>
        <w:pStyle w:val="Textoindependiente"/>
        <w:spacing w:before="60"/>
      </w:pPr>
    </w:p>
    <w:p w14:paraId="286F698D" w14:textId="77777777" w:rsidR="004B2FA9" w:rsidRDefault="00000000">
      <w:pPr>
        <w:pStyle w:val="Prrafodelista"/>
        <w:numPr>
          <w:ilvl w:val="0"/>
          <w:numId w:val="21"/>
        </w:numPr>
        <w:tabs>
          <w:tab w:val="left" w:pos="397"/>
        </w:tabs>
        <w:ind w:left="397" w:right="0" w:hanging="255"/>
        <w:jc w:val="left"/>
        <w:rPr>
          <w:sz w:val="20"/>
        </w:rPr>
      </w:pPr>
      <w:r>
        <w:rPr>
          <w:sz w:val="20"/>
        </w:rPr>
        <w:t>Ubicación</w:t>
      </w:r>
      <w:r>
        <w:rPr>
          <w:spacing w:val="-3"/>
          <w:sz w:val="20"/>
        </w:rPr>
        <w:t xml:space="preserve"> </w:t>
      </w:r>
      <w:r>
        <w:rPr>
          <w:sz w:val="20"/>
        </w:rPr>
        <w:t>del</w:t>
      </w:r>
      <w:r>
        <w:rPr>
          <w:spacing w:val="-2"/>
          <w:sz w:val="20"/>
        </w:rPr>
        <w:t xml:space="preserve"> </w:t>
      </w:r>
      <w:r>
        <w:rPr>
          <w:sz w:val="20"/>
        </w:rPr>
        <w:t>o</w:t>
      </w:r>
      <w:r>
        <w:rPr>
          <w:spacing w:val="-3"/>
          <w:sz w:val="20"/>
        </w:rPr>
        <w:t xml:space="preserve"> </w:t>
      </w:r>
      <w:r>
        <w:rPr>
          <w:sz w:val="20"/>
        </w:rPr>
        <w:t>los</w:t>
      </w:r>
      <w:r>
        <w:rPr>
          <w:spacing w:val="-2"/>
          <w:sz w:val="20"/>
        </w:rPr>
        <w:t xml:space="preserve"> trasplantes.</w:t>
      </w:r>
    </w:p>
    <w:p w14:paraId="5530FC18" w14:textId="77777777" w:rsidR="004B2FA9" w:rsidRDefault="004B2FA9">
      <w:pPr>
        <w:pStyle w:val="Textoindependiente"/>
        <w:spacing w:before="61"/>
      </w:pPr>
    </w:p>
    <w:p w14:paraId="5344158F" w14:textId="77777777" w:rsidR="004B2FA9" w:rsidRDefault="00000000">
      <w:pPr>
        <w:pStyle w:val="Prrafodelista"/>
        <w:numPr>
          <w:ilvl w:val="0"/>
          <w:numId w:val="21"/>
        </w:numPr>
        <w:tabs>
          <w:tab w:val="left" w:pos="397"/>
        </w:tabs>
        <w:ind w:left="397" w:right="0" w:hanging="255"/>
        <w:jc w:val="left"/>
        <w:rPr>
          <w:sz w:val="20"/>
        </w:rPr>
      </w:pPr>
      <w:r>
        <w:rPr>
          <w:sz w:val="20"/>
        </w:rPr>
        <w:t>Operaciones</w:t>
      </w:r>
      <w:r>
        <w:rPr>
          <w:spacing w:val="-1"/>
          <w:sz w:val="20"/>
        </w:rPr>
        <w:t xml:space="preserve"> </w:t>
      </w:r>
      <w:r>
        <w:rPr>
          <w:sz w:val="20"/>
        </w:rPr>
        <w:t xml:space="preserve">previas de </w:t>
      </w:r>
      <w:r>
        <w:rPr>
          <w:spacing w:val="-2"/>
          <w:sz w:val="20"/>
        </w:rPr>
        <w:t>acondicionamiento.</w:t>
      </w:r>
    </w:p>
    <w:p w14:paraId="75FBFDEA" w14:textId="77777777" w:rsidR="004B2FA9" w:rsidRDefault="004B2FA9">
      <w:pPr>
        <w:pStyle w:val="Textoindependiente"/>
        <w:spacing w:before="60"/>
      </w:pPr>
    </w:p>
    <w:p w14:paraId="5F48FA95" w14:textId="77777777" w:rsidR="004B2FA9" w:rsidRDefault="00000000">
      <w:pPr>
        <w:pStyle w:val="Prrafodelista"/>
        <w:numPr>
          <w:ilvl w:val="0"/>
          <w:numId w:val="21"/>
        </w:numPr>
        <w:tabs>
          <w:tab w:val="left" w:pos="397"/>
        </w:tabs>
        <w:spacing w:before="1"/>
        <w:ind w:left="397" w:right="0" w:hanging="255"/>
        <w:jc w:val="left"/>
        <w:rPr>
          <w:sz w:val="20"/>
        </w:rPr>
      </w:pPr>
      <w:r>
        <w:rPr>
          <w:sz w:val="20"/>
        </w:rPr>
        <w:t>Técnicas</w:t>
      </w:r>
      <w:r>
        <w:rPr>
          <w:spacing w:val="-1"/>
          <w:sz w:val="20"/>
        </w:rPr>
        <w:t xml:space="preserve"> </w:t>
      </w:r>
      <w:r>
        <w:rPr>
          <w:sz w:val="20"/>
        </w:rPr>
        <w:t xml:space="preserve">de </w:t>
      </w:r>
      <w:r>
        <w:rPr>
          <w:spacing w:val="-2"/>
          <w:sz w:val="20"/>
        </w:rPr>
        <w:t>extracción.</w:t>
      </w:r>
    </w:p>
    <w:p w14:paraId="0DC21AA5" w14:textId="77777777" w:rsidR="004B2FA9" w:rsidRDefault="004B2FA9">
      <w:pPr>
        <w:pStyle w:val="Textoindependiente"/>
        <w:spacing w:before="60"/>
      </w:pPr>
    </w:p>
    <w:p w14:paraId="6A84F0B9" w14:textId="77777777" w:rsidR="004B2FA9" w:rsidRDefault="00000000">
      <w:pPr>
        <w:pStyle w:val="Prrafodelista"/>
        <w:numPr>
          <w:ilvl w:val="0"/>
          <w:numId w:val="21"/>
        </w:numPr>
        <w:tabs>
          <w:tab w:val="left" w:pos="397"/>
        </w:tabs>
        <w:ind w:left="397" w:right="0" w:hanging="255"/>
        <w:jc w:val="left"/>
        <w:rPr>
          <w:sz w:val="20"/>
        </w:rPr>
      </w:pPr>
      <w:r>
        <w:rPr>
          <w:sz w:val="20"/>
        </w:rPr>
        <w:t>Técnicas</w:t>
      </w:r>
      <w:r>
        <w:rPr>
          <w:spacing w:val="-1"/>
          <w:sz w:val="20"/>
        </w:rPr>
        <w:t xml:space="preserve"> </w:t>
      </w:r>
      <w:r>
        <w:rPr>
          <w:sz w:val="20"/>
        </w:rPr>
        <w:t xml:space="preserve">de </w:t>
      </w:r>
      <w:r>
        <w:rPr>
          <w:spacing w:val="-2"/>
          <w:sz w:val="20"/>
        </w:rPr>
        <w:t>plantación.</w:t>
      </w:r>
    </w:p>
    <w:p w14:paraId="0913DFAC" w14:textId="77777777" w:rsidR="004B2FA9" w:rsidRDefault="004B2FA9">
      <w:pPr>
        <w:pStyle w:val="Textoindependiente"/>
        <w:spacing w:before="60"/>
      </w:pPr>
    </w:p>
    <w:p w14:paraId="5A7883A1" w14:textId="77777777" w:rsidR="004B2FA9" w:rsidRDefault="00000000">
      <w:pPr>
        <w:pStyle w:val="Prrafodelista"/>
        <w:numPr>
          <w:ilvl w:val="0"/>
          <w:numId w:val="21"/>
        </w:numPr>
        <w:tabs>
          <w:tab w:val="left" w:pos="397"/>
        </w:tabs>
        <w:spacing w:before="1"/>
        <w:ind w:left="397" w:right="0" w:hanging="255"/>
        <w:jc w:val="left"/>
        <w:rPr>
          <w:sz w:val="20"/>
        </w:rPr>
      </w:pPr>
      <w:r>
        <w:rPr>
          <w:sz w:val="20"/>
        </w:rPr>
        <w:t>Plan</w:t>
      </w:r>
      <w:r>
        <w:rPr>
          <w:spacing w:val="-3"/>
          <w:sz w:val="20"/>
        </w:rPr>
        <w:t xml:space="preserve"> </w:t>
      </w:r>
      <w:r>
        <w:rPr>
          <w:sz w:val="20"/>
        </w:rPr>
        <w:t>de</w:t>
      </w:r>
      <w:r>
        <w:rPr>
          <w:spacing w:val="-2"/>
          <w:sz w:val="20"/>
        </w:rPr>
        <w:t xml:space="preserve"> </w:t>
      </w:r>
      <w:r>
        <w:rPr>
          <w:sz w:val="20"/>
        </w:rPr>
        <w:t>mantenimiento,</w:t>
      </w:r>
      <w:r>
        <w:rPr>
          <w:spacing w:val="-3"/>
          <w:sz w:val="20"/>
        </w:rPr>
        <w:t xml:space="preserve"> </w:t>
      </w:r>
      <w:r>
        <w:rPr>
          <w:sz w:val="20"/>
        </w:rPr>
        <w:t>que</w:t>
      </w:r>
      <w:r>
        <w:rPr>
          <w:spacing w:val="-2"/>
          <w:sz w:val="20"/>
        </w:rPr>
        <w:t xml:space="preserve"> </w:t>
      </w:r>
      <w:r>
        <w:rPr>
          <w:sz w:val="20"/>
        </w:rPr>
        <w:t xml:space="preserve">abarcará </w:t>
      </w:r>
      <w:r>
        <w:rPr>
          <w:b/>
          <w:sz w:val="20"/>
        </w:rPr>
        <w:t>cinco</w:t>
      </w:r>
      <w:r>
        <w:rPr>
          <w:b/>
          <w:spacing w:val="-3"/>
          <w:sz w:val="20"/>
        </w:rPr>
        <w:t xml:space="preserve"> </w:t>
      </w:r>
      <w:r>
        <w:rPr>
          <w:b/>
          <w:sz w:val="20"/>
        </w:rPr>
        <w:t>años</w:t>
      </w:r>
      <w:r>
        <w:rPr>
          <w:b/>
          <w:spacing w:val="-2"/>
          <w:sz w:val="20"/>
        </w:rPr>
        <w:t xml:space="preserve"> </w:t>
      </w:r>
      <w:r>
        <w:rPr>
          <w:b/>
          <w:sz w:val="20"/>
        </w:rPr>
        <w:t>desde</w:t>
      </w:r>
      <w:r>
        <w:rPr>
          <w:b/>
          <w:spacing w:val="-2"/>
          <w:sz w:val="20"/>
        </w:rPr>
        <w:t xml:space="preserve"> </w:t>
      </w:r>
      <w:r>
        <w:rPr>
          <w:b/>
          <w:sz w:val="20"/>
        </w:rPr>
        <w:t>la</w:t>
      </w:r>
      <w:r>
        <w:rPr>
          <w:b/>
          <w:spacing w:val="-3"/>
          <w:sz w:val="20"/>
        </w:rPr>
        <w:t xml:space="preserve"> </w:t>
      </w:r>
      <w:r>
        <w:rPr>
          <w:b/>
          <w:sz w:val="20"/>
        </w:rPr>
        <w:t>fecha</w:t>
      </w:r>
      <w:r>
        <w:rPr>
          <w:b/>
          <w:spacing w:val="-2"/>
          <w:sz w:val="20"/>
        </w:rPr>
        <w:t xml:space="preserve"> </w:t>
      </w:r>
      <w:r>
        <w:rPr>
          <w:b/>
          <w:sz w:val="20"/>
        </w:rPr>
        <w:t>de</w:t>
      </w:r>
      <w:r>
        <w:rPr>
          <w:b/>
          <w:spacing w:val="-2"/>
          <w:sz w:val="20"/>
        </w:rPr>
        <w:t xml:space="preserve"> trasplante</w:t>
      </w:r>
      <w:r>
        <w:rPr>
          <w:spacing w:val="-2"/>
          <w:sz w:val="20"/>
        </w:rPr>
        <w:t>.</w:t>
      </w:r>
    </w:p>
    <w:p w14:paraId="5C5E8F87" w14:textId="77777777" w:rsidR="004B2FA9" w:rsidRDefault="004B2FA9">
      <w:pPr>
        <w:pStyle w:val="Textoindependiente"/>
        <w:spacing w:before="64"/>
      </w:pPr>
    </w:p>
    <w:p w14:paraId="32B5184B" w14:textId="77777777" w:rsidR="004B2FA9" w:rsidRDefault="00000000">
      <w:pPr>
        <w:pStyle w:val="Textoindependiente"/>
        <w:spacing w:line="292" w:lineRule="auto"/>
        <w:ind w:left="142" w:right="141"/>
        <w:jc w:val="both"/>
      </w:pPr>
      <w:r>
        <w:t>Al cabo de los cinco años de la realización de los trasplantes, el titular de la Licencia acreditará mediante declaración responsable al Ayuntamiento el éxito o fracaso del trasplante. La declaración responsable se presentará en el Registro General de este Ayuntamiento, pudiendo acceder a medios telemáticos para ello, y deberá contener fotografías en color y descripción del/los árbol/árboles.</w:t>
      </w:r>
    </w:p>
    <w:p w14:paraId="6871BE73" w14:textId="77777777" w:rsidR="004B2FA9" w:rsidRDefault="004B2FA9">
      <w:pPr>
        <w:pStyle w:val="Textoindependiente"/>
        <w:spacing w:before="9"/>
      </w:pPr>
    </w:p>
    <w:p w14:paraId="6EA42D5F" w14:textId="77777777" w:rsidR="004B2FA9" w:rsidRDefault="00000000">
      <w:pPr>
        <w:pStyle w:val="Textoindependiente"/>
        <w:spacing w:before="1" w:line="292" w:lineRule="auto"/>
        <w:ind w:left="142" w:right="141"/>
        <w:jc w:val="both"/>
      </w:pPr>
      <w:r>
        <w:t>En caso de que el/los trasplante/s hayan fracasado, bien porque el árbol haya muerto o bien porque se encuentre en un estado decrépito sin garantías de pervivencia, se considerará tala del ejemplar procediendo a requerir al interesado su eliminación, reposición o compensación.</w:t>
      </w:r>
    </w:p>
    <w:p w14:paraId="2B6D8F6C" w14:textId="77777777" w:rsidR="004B2FA9" w:rsidRDefault="004B2FA9">
      <w:pPr>
        <w:pStyle w:val="Textoindependiente"/>
        <w:spacing w:before="9"/>
      </w:pPr>
    </w:p>
    <w:p w14:paraId="2523EA18" w14:textId="77777777" w:rsidR="004B2FA9" w:rsidRDefault="00000000">
      <w:pPr>
        <w:pStyle w:val="Textoindependiente"/>
        <w:spacing w:line="292" w:lineRule="auto"/>
        <w:ind w:left="142" w:right="141"/>
        <w:jc w:val="both"/>
      </w:pPr>
      <w:r>
        <w:t>El no cumplimiento de las determinaciones en cuanto a la reposición o compensación de arbolado será motivo de aplicación de lo establecido en el régimen sancionador de la Ley 8/2005, de 26 de diciembre, de Protección y Fomento del Arbolado Urbano de la Comunidad de Madrid.</w:t>
      </w:r>
    </w:p>
    <w:p w14:paraId="6DD8559C" w14:textId="77777777" w:rsidR="004B2FA9" w:rsidRDefault="004B2FA9">
      <w:pPr>
        <w:pStyle w:val="Textoindependiente"/>
        <w:spacing w:before="10"/>
      </w:pPr>
    </w:p>
    <w:p w14:paraId="1F593909" w14:textId="77777777" w:rsidR="004B2FA9" w:rsidRDefault="00000000">
      <w:pPr>
        <w:pStyle w:val="Textoindependiente"/>
        <w:spacing w:line="292" w:lineRule="auto"/>
        <w:ind w:left="142" w:right="141"/>
        <w:jc w:val="both"/>
      </w:pPr>
      <w:r>
        <w:t>Por la eliminación de arbolado protegido, se deberá plantar un ejemplar adulto de la misma especie por cada año de edad del árbol eliminado, en la parcela en que se encontraba/an el/los árbol/es eliminado/s, con perímetro de tronco medido a 1 metro sobre el nivel del suelo o del cuello de la raíz de, al menos 16 centímetros.</w:t>
      </w:r>
    </w:p>
    <w:p w14:paraId="3CEDCF62" w14:textId="77777777" w:rsidR="004B2FA9" w:rsidRDefault="004B2FA9">
      <w:pPr>
        <w:pStyle w:val="Textoindependiente"/>
        <w:spacing w:before="10"/>
      </w:pPr>
    </w:p>
    <w:p w14:paraId="0A39B686" w14:textId="77777777" w:rsidR="004B2FA9" w:rsidRDefault="00000000">
      <w:pPr>
        <w:pStyle w:val="Textoindependiente"/>
        <w:spacing w:line="292" w:lineRule="auto"/>
        <w:ind w:left="142" w:right="141"/>
        <w:jc w:val="both"/>
      </w:pPr>
      <w:r>
        <w:t>Por la eliminación de arbolado NO protegido, así como por la eliminación de los ejemplares que se encuentran en muy mal estado fitosanitario o se encuentran secos, se deberá plantar un ejemplar adulto de la misma especie por cada árbol eliminado, en la parcela en que se encontraba/an el/los árbol/es eliminado/s, con perímetro de tronco medido a 1 metro sobre el nivel del suelo o del cuello</w:t>
      </w:r>
      <w:r>
        <w:rPr>
          <w:spacing w:val="80"/>
        </w:rPr>
        <w:t xml:space="preserve"> </w:t>
      </w:r>
      <w:r>
        <w:t>de la raíz de, al menos 16 centímetros.</w:t>
      </w:r>
    </w:p>
    <w:p w14:paraId="631BF6F0"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42DD413C" w14:textId="77777777" w:rsidR="004B2FA9" w:rsidRDefault="00000000">
      <w:pPr>
        <w:pStyle w:val="Ttulo7"/>
        <w:spacing w:before="88"/>
        <w:rPr>
          <w:b w:val="0"/>
        </w:rPr>
      </w:pPr>
      <w:r>
        <w:rPr>
          <w:b w:val="0"/>
          <w:noProof/>
        </w:rPr>
        <w:lastRenderedPageBreak/>
        <mc:AlternateContent>
          <mc:Choice Requires="wps">
            <w:drawing>
              <wp:anchor distT="0" distB="0" distL="0" distR="0" simplePos="0" relativeHeight="15810048" behindDoc="0" locked="0" layoutInCell="1" allowOverlap="1" wp14:anchorId="3C67F9DB" wp14:editId="7BE92C75">
                <wp:simplePos x="0" y="0"/>
                <wp:positionH relativeFrom="page">
                  <wp:posOffset>6807090</wp:posOffset>
                </wp:positionH>
                <wp:positionV relativeFrom="page">
                  <wp:posOffset>2818730</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34AE8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758B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C67F9DB" id="Textbox 181" o:spid="_x0000_s1197" type="#_x0000_t202" style="position:absolute;left:0;text-align:left;margin-left:536pt;margin-top:221.95pt;width:33.05pt;height:250.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tVEY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E34AE8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758B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b w:val="0"/>
          <w:noProof/>
        </w:rPr>
        <mc:AlternateContent>
          <mc:Choice Requires="wps">
            <w:drawing>
              <wp:anchor distT="0" distB="0" distL="0" distR="0" simplePos="0" relativeHeight="15810560" behindDoc="0" locked="0" layoutInCell="1" allowOverlap="1" wp14:anchorId="3B5B85E8" wp14:editId="412CE36F">
                <wp:simplePos x="0" y="0"/>
                <wp:positionH relativeFrom="page">
                  <wp:posOffset>6965929</wp:posOffset>
                </wp:positionH>
                <wp:positionV relativeFrom="page">
                  <wp:posOffset>6510487</wp:posOffset>
                </wp:positionV>
                <wp:extent cx="263525" cy="33178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DD553B2" w14:textId="7E82737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F8B2A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EB569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B5B85E8" id="Textbox 182" o:spid="_x0000_s1198" type="#_x0000_t202" style="position:absolute;left:0;text-align:left;margin-left:548.5pt;margin-top:512.65pt;width:20.75pt;height:261.2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h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pn2Hy2g/ZEamggCS3Hak3MBupvw/HXQUbNWf/Z&#10;k4F5GC5JvCS7SxJT/wHKyGSNHh4PCYwtjG7fTIyoM0XTNEW59X/uS9Vt1r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uDGG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DD553B2" w14:textId="7E82737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F8B2A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EEB569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Compensación</w:t>
      </w:r>
      <w:r>
        <w:rPr>
          <w:spacing w:val="-1"/>
        </w:rPr>
        <w:t xml:space="preserve"> </w:t>
      </w:r>
      <w:r>
        <w:t>de</w:t>
      </w:r>
      <w:r>
        <w:rPr>
          <w:spacing w:val="-1"/>
        </w:rPr>
        <w:t xml:space="preserve"> </w:t>
      </w:r>
      <w:r>
        <w:t>arbolado</w:t>
      </w:r>
      <w:r>
        <w:rPr>
          <w:spacing w:val="-1"/>
        </w:rPr>
        <w:t xml:space="preserve"> </w:t>
      </w:r>
      <w:r>
        <w:t>autorizado</w:t>
      </w:r>
      <w:r>
        <w:rPr>
          <w:spacing w:val="-1"/>
        </w:rPr>
        <w:t xml:space="preserve"> </w:t>
      </w:r>
      <w:r>
        <w:t xml:space="preserve">para </w:t>
      </w:r>
      <w:r>
        <w:rPr>
          <w:spacing w:val="-2"/>
        </w:rPr>
        <w:t>talar</w:t>
      </w:r>
      <w:r>
        <w:rPr>
          <w:b w:val="0"/>
          <w:spacing w:val="-2"/>
        </w:rPr>
        <w:t>.</w:t>
      </w:r>
    </w:p>
    <w:p w14:paraId="3D1C71CA" w14:textId="77777777" w:rsidR="004B2FA9" w:rsidRDefault="004B2FA9">
      <w:pPr>
        <w:pStyle w:val="Textoindependiente"/>
        <w:spacing w:before="64"/>
      </w:pPr>
    </w:p>
    <w:p w14:paraId="074627CE" w14:textId="77777777" w:rsidR="004B2FA9" w:rsidRDefault="00000000">
      <w:pPr>
        <w:pStyle w:val="Textoindependiente"/>
        <w:spacing w:line="292" w:lineRule="auto"/>
        <w:ind w:left="142" w:right="141"/>
        <w:jc w:val="both"/>
      </w:pPr>
      <w:r>
        <w:t>En el caso de no poder realizarse la reposición de la totalidad o parte del arbolado en el espacio de</w:t>
      </w:r>
      <w:r>
        <w:rPr>
          <w:spacing w:val="40"/>
        </w:rPr>
        <w:t xml:space="preserve"> </w:t>
      </w:r>
      <w:r>
        <w:t>los árboles eliminados y dado que, se ha acreditado por informe técnico del responsable del vivero municipal, que no se dispone de espacio suficiente para acoger más de 25 ejemplares, SE PROCEDERÁ A LA COMPENSACIÓN, mediante el ingreso en una cuenta del Ayuntamiento, con destino específico al Fondo Municipal de Medio Ambiente, valorando los ejemplares eliminados conforme al sistema de valoración establecido en el Anexo I de la Ordenanza Reguladora de Protección, Conservación y Mejora del Arbolado Urbano.</w:t>
      </w:r>
    </w:p>
    <w:p w14:paraId="2971C003" w14:textId="77777777" w:rsidR="004B2FA9" w:rsidRDefault="004B2FA9">
      <w:pPr>
        <w:pStyle w:val="Textoindependiente"/>
        <w:spacing w:before="10"/>
      </w:pPr>
    </w:p>
    <w:p w14:paraId="0BDFF315" w14:textId="77777777" w:rsidR="004B2FA9" w:rsidRDefault="00000000">
      <w:pPr>
        <w:pStyle w:val="Textoindependiente"/>
        <w:spacing w:line="292" w:lineRule="auto"/>
        <w:ind w:left="142" w:right="141"/>
        <w:jc w:val="both"/>
      </w:pPr>
      <w:r>
        <w:t>El no cumplimiento de las determinaciones en cuanto a la reposición o compensación de arbolado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297D24C0" w14:textId="77777777" w:rsidR="004B2FA9" w:rsidRDefault="004B2FA9">
      <w:pPr>
        <w:pStyle w:val="Textoindependiente"/>
        <w:spacing w:before="9"/>
      </w:pPr>
    </w:p>
    <w:p w14:paraId="40F7B576" w14:textId="0BB01E2E" w:rsidR="004B2FA9" w:rsidRDefault="00000000" w:rsidP="00F60E6D">
      <w:pPr>
        <w:spacing w:before="1" w:line="292" w:lineRule="auto"/>
        <w:ind w:left="142" w:right="146"/>
        <w:jc w:val="both"/>
        <w:rPr>
          <w:b/>
          <w:sz w:val="20"/>
        </w:rPr>
      </w:pPr>
      <w:r>
        <w:rPr>
          <w:sz w:val="20"/>
        </w:rPr>
        <w:t xml:space="preserve">La efectividad de la licencia debe quedar condicionada a la presentación, por parte del promotor, de </w:t>
      </w:r>
      <w:r>
        <w:rPr>
          <w:b/>
          <w:sz w:val="20"/>
        </w:rPr>
        <w:t>un</w:t>
      </w:r>
      <w:r>
        <w:rPr>
          <w:b/>
          <w:spacing w:val="39"/>
          <w:sz w:val="20"/>
        </w:rPr>
        <w:t xml:space="preserve"> </w:t>
      </w:r>
      <w:r>
        <w:rPr>
          <w:b/>
          <w:sz w:val="20"/>
        </w:rPr>
        <w:t>aval</w:t>
      </w:r>
      <w:r>
        <w:rPr>
          <w:b/>
          <w:spacing w:val="39"/>
          <w:sz w:val="20"/>
        </w:rPr>
        <w:t xml:space="preserve"> </w:t>
      </w:r>
      <w:r>
        <w:rPr>
          <w:b/>
          <w:sz w:val="20"/>
        </w:rPr>
        <w:t>o</w:t>
      </w:r>
      <w:r>
        <w:rPr>
          <w:b/>
          <w:spacing w:val="39"/>
          <w:sz w:val="20"/>
        </w:rPr>
        <w:t xml:space="preserve"> </w:t>
      </w:r>
      <w:r>
        <w:rPr>
          <w:b/>
          <w:sz w:val="20"/>
        </w:rPr>
        <w:t>fianza</w:t>
      </w:r>
      <w:r>
        <w:rPr>
          <w:b/>
          <w:spacing w:val="39"/>
          <w:sz w:val="20"/>
        </w:rPr>
        <w:t xml:space="preserve"> </w:t>
      </w:r>
      <w:r>
        <w:rPr>
          <w:b/>
          <w:sz w:val="20"/>
        </w:rPr>
        <w:t>por</w:t>
      </w:r>
      <w:r>
        <w:rPr>
          <w:b/>
          <w:spacing w:val="39"/>
          <w:sz w:val="20"/>
        </w:rPr>
        <w:t xml:space="preserve"> </w:t>
      </w:r>
      <w:r>
        <w:rPr>
          <w:b/>
          <w:sz w:val="20"/>
        </w:rPr>
        <w:t>importe</w:t>
      </w:r>
      <w:r>
        <w:rPr>
          <w:b/>
          <w:spacing w:val="39"/>
          <w:sz w:val="20"/>
        </w:rPr>
        <w:t xml:space="preserve"> </w:t>
      </w:r>
      <w:r>
        <w:rPr>
          <w:b/>
          <w:sz w:val="20"/>
        </w:rPr>
        <w:t>de</w:t>
      </w:r>
      <w:r>
        <w:rPr>
          <w:b/>
          <w:spacing w:val="39"/>
          <w:sz w:val="20"/>
        </w:rPr>
        <w:t xml:space="preserve"> </w:t>
      </w:r>
      <w:r>
        <w:rPr>
          <w:b/>
          <w:sz w:val="20"/>
        </w:rPr>
        <w:t>doscientos</w:t>
      </w:r>
      <w:r>
        <w:rPr>
          <w:b/>
          <w:spacing w:val="39"/>
          <w:sz w:val="20"/>
        </w:rPr>
        <w:t xml:space="preserve"> </w:t>
      </w:r>
      <w:r>
        <w:rPr>
          <w:b/>
          <w:sz w:val="20"/>
        </w:rPr>
        <w:t>veintiún</w:t>
      </w:r>
      <w:r>
        <w:rPr>
          <w:b/>
          <w:spacing w:val="39"/>
          <w:sz w:val="20"/>
        </w:rPr>
        <w:t xml:space="preserve"> </w:t>
      </w:r>
      <w:r>
        <w:rPr>
          <w:b/>
          <w:sz w:val="20"/>
        </w:rPr>
        <w:t>mil</w:t>
      </w:r>
      <w:r>
        <w:rPr>
          <w:b/>
          <w:spacing w:val="39"/>
          <w:sz w:val="20"/>
        </w:rPr>
        <w:t xml:space="preserve"> </w:t>
      </w:r>
      <w:r>
        <w:rPr>
          <w:b/>
          <w:sz w:val="20"/>
        </w:rPr>
        <w:t>ciento</w:t>
      </w:r>
      <w:r>
        <w:rPr>
          <w:b/>
          <w:spacing w:val="39"/>
          <w:sz w:val="20"/>
        </w:rPr>
        <w:t xml:space="preserve"> </w:t>
      </w:r>
      <w:r>
        <w:rPr>
          <w:b/>
          <w:sz w:val="20"/>
        </w:rPr>
        <w:t>cuarenta</w:t>
      </w:r>
      <w:r>
        <w:rPr>
          <w:b/>
          <w:spacing w:val="39"/>
          <w:sz w:val="20"/>
        </w:rPr>
        <w:t xml:space="preserve"> </w:t>
      </w:r>
      <w:r>
        <w:rPr>
          <w:b/>
          <w:sz w:val="20"/>
        </w:rPr>
        <w:t>y</w:t>
      </w:r>
      <w:r>
        <w:rPr>
          <w:b/>
          <w:spacing w:val="39"/>
          <w:sz w:val="20"/>
        </w:rPr>
        <w:t xml:space="preserve"> </w:t>
      </w:r>
      <w:r>
        <w:rPr>
          <w:b/>
          <w:sz w:val="20"/>
        </w:rPr>
        <w:t>siete</w:t>
      </w:r>
      <w:r>
        <w:rPr>
          <w:b/>
          <w:spacing w:val="39"/>
          <w:sz w:val="20"/>
        </w:rPr>
        <w:t xml:space="preserve"> </w:t>
      </w:r>
      <w:r>
        <w:rPr>
          <w:b/>
          <w:sz w:val="20"/>
        </w:rPr>
        <w:t>euros</w:t>
      </w:r>
      <w:r>
        <w:rPr>
          <w:b/>
          <w:spacing w:val="39"/>
          <w:sz w:val="20"/>
        </w:rPr>
        <w:t xml:space="preserve"> </w:t>
      </w:r>
      <w:r>
        <w:rPr>
          <w:b/>
          <w:sz w:val="20"/>
        </w:rPr>
        <w:t xml:space="preserve">con setenta y ocho euros (221.147,78 </w:t>
      </w:r>
      <w:r w:rsidR="00F60E6D">
        <w:rPr>
          <w:b/>
          <w:sz w:val="20"/>
        </w:rPr>
        <w:t>€</w:t>
      </w:r>
      <w:r>
        <w:rPr>
          <w:b/>
          <w:sz w:val="20"/>
        </w:rPr>
        <w:t>), como garantía de compensación de los daños sobre</w:t>
      </w:r>
      <w:r>
        <w:rPr>
          <w:b/>
          <w:spacing w:val="40"/>
          <w:sz w:val="20"/>
        </w:rPr>
        <w:t xml:space="preserve"> </w:t>
      </w:r>
      <w:r>
        <w:rPr>
          <w:b/>
          <w:sz w:val="20"/>
        </w:rPr>
        <w:t>el arbolado protegido a talar.</w:t>
      </w:r>
    </w:p>
    <w:p w14:paraId="79F9564A" w14:textId="77777777" w:rsidR="004B2FA9" w:rsidRDefault="004B2FA9">
      <w:pPr>
        <w:pStyle w:val="Textoindependiente"/>
        <w:spacing w:before="9"/>
        <w:rPr>
          <w:b/>
        </w:rPr>
      </w:pPr>
    </w:p>
    <w:p w14:paraId="6D7060B2" w14:textId="77777777" w:rsidR="004B2FA9" w:rsidRDefault="00000000">
      <w:pPr>
        <w:pStyle w:val="Textoindependiente"/>
        <w:spacing w:line="292" w:lineRule="auto"/>
        <w:ind w:left="142" w:right="141"/>
        <w:jc w:val="both"/>
      </w:pPr>
      <w:r>
        <w:t>En este sentido se debe advertir al promotor del proyecto que, en caso de que no se produzca compensación por los daños sobre el arbolado,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w:t>
      </w:r>
      <w:r>
        <w:rPr>
          <w:spacing w:val="80"/>
        </w:rPr>
        <w:t xml:space="preserve"> </w:t>
      </w:r>
      <w:r>
        <w:t>en la Comunidad de Madrid.</w:t>
      </w:r>
    </w:p>
    <w:p w14:paraId="0B3A8AC6" w14:textId="77777777" w:rsidR="004B2FA9" w:rsidRDefault="004B2FA9">
      <w:pPr>
        <w:pStyle w:val="Textoindependiente"/>
        <w:spacing w:before="10"/>
      </w:pPr>
    </w:p>
    <w:p w14:paraId="5FEA7604" w14:textId="77777777" w:rsidR="004B2FA9" w:rsidRDefault="00000000">
      <w:pPr>
        <w:pStyle w:val="Textoindependiente"/>
        <w:spacing w:line="292" w:lineRule="auto"/>
        <w:ind w:left="142" w:right="141"/>
        <w:jc w:val="both"/>
      </w:pPr>
      <w:r>
        <w:rPr>
          <w:b/>
        </w:rPr>
        <w:t xml:space="preserve">TERCERO.- </w:t>
      </w:r>
      <w:r>
        <w:t>la ejecución de las obras estará sujeta a al estricto cumplimiento de los condicionantes marcados en sus informes por la Confederación Hidrográfica del Tajo y por Canal de Isabel II, así como de las condiciones Generales en la Ejecución de Obras, Construcciones e Instalaciones, redactadas por el Departamento de Urbanismo y de Obras e Infraestructuras, incluidas en el Anexo</w:t>
      </w:r>
      <w:r>
        <w:rPr>
          <w:spacing w:val="80"/>
        </w:rPr>
        <w:t xml:space="preserve"> </w:t>
      </w:r>
      <w:r>
        <w:t>XI</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w:t>
      </w:r>
      <w:r>
        <w:rPr>
          <w:spacing w:val="40"/>
        </w:rPr>
        <w:t xml:space="preserve"> </w:t>
      </w:r>
      <w:r>
        <w:t>Responsables</w:t>
      </w:r>
      <w:r>
        <w:rPr>
          <w:spacing w:val="40"/>
        </w:rPr>
        <w:t xml:space="preserve"> </w:t>
      </w:r>
      <w:r>
        <w:t>de</w:t>
      </w:r>
      <w:r>
        <w:rPr>
          <w:spacing w:val="40"/>
        </w:rPr>
        <w:t xml:space="preserve"> </w:t>
      </w:r>
      <w:r>
        <w:t>Actuaciones U</w:t>
      </w:r>
      <w:r>
        <w:rPr>
          <w:spacing w:val="-26"/>
        </w:rPr>
        <w:t xml:space="preserve"> </w:t>
      </w:r>
      <w:r>
        <w:t>r</w:t>
      </w:r>
      <w:r>
        <w:rPr>
          <w:spacing w:val="-26"/>
        </w:rPr>
        <w:t xml:space="preserve"> </w:t>
      </w:r>
      <w:r>
        <w:t>b</w:t>
      </w:r>
      <w:r>
        <w:rPr>
          <w:spacing w:val="-26"/>
        </w:rPr>
        <w:t xml:space="preserve"> </w:t>
      </w:r>
      <w:r>
        <w:t>a</w:t>
      </w:r>
      <w:r>
        <w:rPr>
          <w:spacing w:val="-26"/>
        </w:rPr>
        <w:t xml:space="preserve"> </w:t>
      </w:r>
      <w:r>
        <w:t>n</w:t>
      </w:r>
      <w:r>
        <w:rPr>
          <w:spacing w:val="-26"/>
        </w:rPr>
        <w:t xml:space="preserve"> </w:t>
      </w:r>
      <w:r>
        <w:t>í</w:t>
      </w:r>
      <w:r>
        <w:rPr>
          <w:spacing w:val="-26"/>
        </w:rPr>
        <w:t xml:space="preserve"> </w:t>
      </w:r>
      <w:r>
        <w:t>s</w:t>
      </w:r>
      <w:r>
        <w:rPr>
          <w:spacing w:val="-26"/>
        </w:rPr>
        <w:t xml:space="preserve"> </w:t>
      </w:r>
      <w:r>
        <w:t>t</w:t>
      </w:r>
      <w:r>
        <w:rPr>
          <w:spacing w:val="-26"/>
        </w:rPr>
        <w:t xml:space="preserve"> </w:t>
      </w:r>
      <w:r>
        <w:t>i</w:t>
      </w:r>
      <w:r>
        <w:rPr>
          <w:spacing w:val="-26"/>
        </w:rPr>
        <w:t xml:space="preserve"> </w:t>
      </w:r>
      <w:r>
        <w:t>c</w:t>
      </w:r>
      <w:r>
        <w:rPr>
          <w:spacing w:val="-26"/>
        </w:rPr>
        <w:t xml:space="preserve"> </w:t>
      </w:r>
      <w:r>
        <w:t>a</w:t>
      </w:r>
      <w:r>
        <w:rPr>
          <w:spacing w:val="-26"/>
        </w:rPr>
        <w:t xml:space="preserve"> </w:t>
      </w:r>
      <w:r>
        <w:t>s</w:t>
      </w:r>
      <w:r>
        <w:rPr>
          <w:spacing w:val="-26"/>
        </w:rPr>
        <w:t xml:space="preserve"> </w:t>
      </w:r>
      <w:r>
        <w:t>:</w:t>
      </w:r>
      <w:r>
        <w:rPr>
          <w:spacing w:val="-26"/>
        </w:rPr>
        <w:t xml:space="preserve"> </w:t>
      </w:r>
      <w:r>
        <w:t>h</w:t>
      </w:r>
      <w:r>
        <w:rPr>
          <w:spacing w:val="-26"/>
        </w:rPr>
        <w:t xml:space="preserve"> </w:t>
      </w:r>
      <w:r>
        <w:t>t</w:t>
      </w:r>
      <w:r>
        <w:rPr>
          <w:spacing w:val="-26"/>
        </w:rPr>
        <w:t xml:space="preserve"> </w:t>
      </w:r>
      <w:r>
        <w:t>t</w:t>
      </w:r>
      <w:r>
        <w:rPr>
          <w:spacing w:val="-26"/>
        </w:rPr>
        <w:t xml:space="preserve"> </w:t>
      </w:r>
      <w:r>
        <w:t>p</w:t>
      </w:r>
      <w:r>
        <w:rPr>
          <w:spacing w:val="-26"/>
        </w:rPr>
        <w:t xml:space="preserve"> </w:t>
      </w:r>
      <w:r>
        <w:t>s</w:t>
      </w:r>
      <w:r>
        <w:rPr>
          <w:spacing w:val="-26"/>
        </w:rPr>
        <w:t xml:space="preserve"> </w:t>
      </w:r>
      <w:r>
        <w:t>:</w:t>
      </w:r>
      <w:r>
        <w:rPr>
          <w:spacing w:val="-26"/>
        </w:rPr>
        <w:t xml:space="preserve"> </w:t>
      </w:r>
      <w:r>
        <w:t>/</w:t>
      </w:r>
      <w:r>
        <w:rPr>
          <w:spacing w:val="-26"/>
        </w:rPr>
        <w:t xml:space="preserve"> </w:t>
      </w:r>
      <w:r>
        <w:t>/</w:t>
      </w:r>
      <w:r>
        <w:rPr>
          <w:spacing w:val="-26"/>
        </w:rPr>
        <w:t xml:space="preserve"> </w:t>
      </w:r>
      <w:r>
        <w:t>w</w:t>
      </w:r>
      <w:r>
        <w:rPr>
          <w:spacing w:val="-26"/>
        </w:rPr>
        <w:t xml:space="preserve"> </w:t>
      </w:r>
      <w:r>
        <w:t>w</w:t>
      </w:r>
      <w:r>
        <w:rPr>
          <w:spacing w:val="-26"/>
        </w:rPr>
        <w:t xml:space="preserve"> </w:t>
      </w:r>
      <w:r>
        <w:t>w</w:t>
      </w:r>
      <w:r>
        <w:rPr>
          <w:spacing w:val="-26"/>
        </w:rPr>
        <w:t xml:space="preserve"> </w:t>
      </w:r>
      <w:r>
        <w:t>.</w:t>
      </w:r>
      <w:r>
        <w:rPr>
          <w:spacing w:val="-26"/>
        </w:rPr>
        <w:t xml:space="preserve"> </w:t>
      </w:r>
      <w:r>
        <w:t>l</w:t>
      </w:r>
      <w:r>
        <w:rPr>
          <w:spacing w:val="-26"/>
        </w:rPr>
        <w:t xml:space="preserve"> </w:t>
      </w:r>
      <w:r>
        <w:t>a</w:t>
      </w:r>
      <w:r>
        <w:rPr>
          <w:spacing w:val="-26"/>
        </w:rPr>
        <w:t xml:space="preserve"> </w:t>
      </w:r>
      <w:r>
        <w:t>s</w:t>
      </w:r>
      <w:r>
        <w:rPr>
          <w:spacing w:val="-26"/>
        </w:rPr>
        <w:t xml:space="preserve"> </w:t>
      </w:r>
      <w:r>
        <w:t>r</w:t>
      </w:r>
      <w:r>
        <w:rPr>
          <w:spacing w:val="-26"/>
        </w:rPr>
        <w:t xml:space="preserve"> </w:t>
      </w:r>
      <w:r>
        <w:t>o</w:t>
      </w:r>
      <w:r>
        <w:rPr>
          <w:spacing w:val="-26"/>
        </w:rPr>
        <w:t xml:space="preserve"> </w:t>
      </w:r>
      <w:r>
        <w:t>z</w:t>
      </w:r>
      <w:r>
        <w:rPr>
          <w:spacing w:val="-26"/>
        </w:rPr>
        <w:t xml:space="preserve"> </w:t>
      </w:r>
      <w:r>
        <w:t>a</w:t>
      </w:r>
      <w:r>
        <w:rPr>
          <w:spacing w:val="-26"/>
        </w:rPr>
        <w:t xml:space="preserve"> </w:t>
      </w:r>
      <w:r>
        <w:t>s</w:t>
      </w:r>
      <w:r>
        <w:rPr>
          <w:spacing w:val="-26"/>
        </w:rPr>
        <w:t xml:space="preserve"> </w:t>
      </w:r>
      <w:r>
        <w:t>.</w:t>
      </w:r>
      <w:r>
        <w:rPr>
          <w:spacing w:val="-26"/>
        </w:rPr>
        <w:t xml:space="preserve"> </w:t>
      </w:r>
      <w:r>
        <w:t>e</w:t>
      </w:r>
      <w:r>
        <w:rPr>
          <w:spacing w:val="-26"/>
        </w:rPr>
        <w:t xml:space="preserve"> </w:t>
      </w:r>
      <w:r>
        <w:t>s</w:t>
      </w:r>
      <w:r>
        <w:rPr>
          <w:spacing w:val="-26"/>
        </w:rPr>
        <w:t xml:space="preserve"> </w:t>
      </w:r>
      <w:r>
        <w:t>/</w:t>
      </w:r>
      <w:r>
        <w:rPr>
          <w:spacing w:val="-26"/>
        </w:rPr>
        <w:t xml:space="preserve"> </w:t>
      </w:r>
      <w:r>
        <w:t>s</w:t>
      </w:r>
      <w:r>
        <w:rPr>
          <w:spacing w:val="-26"/>
        </w:rPr>
        <w:t xml:space="preserve"> </w:t>
      </w:r>
      <w:r>
        <w:t>i</w:t>
      </w:r>
      <w:r>
        <w:rPr>
          <w:spacing w:val="-26"/>
        </w:rPr>
        <w:t xml:space="preserve"> </w:t>
      </w:r>
      <w:r>
        <w:t>t</w:t>
      </w:r>
      <w:r>
        <w:rPr>
          <w:spacing w:val="-26"/>
        </w:rPr>
        <w:t xml:space="preserve"> </w:t>
      </w:r>
      <w:r>
        <w:t>e</w:t>
      </w:r>
      <w:r>
        <w:rPr>
          <w:spacing w:val="-26"/>
        </w:rPr>
        <w:t xml:space="preserve"> </w:t>
      </w:r>
      <w:r>
        <w:t>s</w:t>
      </w:r>
      <w:r>
        <w:rPr>
          <w:spacing w:val="-26"/>
        </w:rPr>
        <w:t xml:space="preserve"> </w:t>
      </w:r>
      <w:r>
        <w:t>/</w:t>
      </w:r>
      <w:r>
        <w:rPr>
          <w:spacing w:val="-26"/>
        </w:rPr>
        <w:t xml:space="preserve"> </w:t>
      </w:r>
      <w:r>
        <w:t>d</w:t>
      </w:r>
      <w:r>
        <w:rPr>
          <w:spacing w:val="-26"/>
        </w:rPr>
        <w:t xml:space="preserve"> </w:t>
      </w:r>
      <w:r>
        <w:t>e</w:t>
      </w:r>
      <w:r>
        <w:rPr>
          <w:spacing w:val="-26"/>
        </w:rPr>
        <w:t xml:space="preserve"> </w:t>
      </w:r>
      <w:r>
        <w:t>f</w:t>
      </w:r>
      <w:r>
        <w:rPr>
          <w:spacing w:val="-26"/>
        </w:rPr>
        <w:t xml:space="preserve"> </w:t>
      </w:r>
      <w:r>
        <w:t>a</w:t>
      </w:r>
      <w:r>
        <w:rPr>
          <w:spacing w:val="-26"/>
        </w:rPr>
        <w:t xml:space="preserve"> </w:t>
      </w:r>
      <w:r>
        <w:t>u</w:t>
      </w:r>
      <w:r>
        <w:rPr>
          <w:spacing w:val="-26"/>
        </w:rPr>
        <w:t xml:space="preserve"> </w:t>
      </w:r>
      <w:r>
        <w:t>l</w:t>
      </w:r>
      <w:r>
        <w:rPr>
          <w:spacing w:val="-26"/>
        </w:rPr>
        <w:t xml:space="preserve"> </w:t>
      </w:r>
      <w:r>
        <w:t>t</w:t>
      </w:r>
      <w:r>
        <w:rPr>
          <w:spacing w:val="-26"/>
        </w:rPr>
        <w:t xml:space="preserve"> </w:t>
      </w:r>
      <w:r>
        <w:t>/</w:t>
      </w:r>
      <w:r>
        <w:rPr>
          <w:spacing w:val="-26"/>
        </w:rPr>
        <w:t xml:space="preserve"> </w:t>
      </w:r>
      <w:r>
        <w:t>f</w:t>
      </w:r>
      <w:r>
        <w:rPr>
          <w:spacing w:val="-26"/>
        </w:rPr>
        <w:t xml:space="preserve"> </w:t>
      </w:r>
      <w:r>
        <w:t>i</w:t>
      </w:r>
      <w:r>
        <w:rPr>
          <w:spacing w:val="-26"/>
        </w:rPr>
        <w:t xml:space="preserve"> </w:t>
      </w:r>
      <w:r>
        <w:t>l</w:t>
      </w:r>
      <w:r>
        <w:rPr>
          <w:spacing w:val="-26"/>
        </w:rPr>
        <w:t xml:space="preserve"> </w:t>
      </w:r>
      <w:r>
        <w:t>e</w:t>
      </w:r>
      <w:r>
        <w:rPr>
          <w:spacing w:val="-26"/>
        </w:rPr>
        <w:t xml:space="preserve"> </w:t>
      </w:r>
      <w:r>
        <w:t>s</w:t>
      </w:r>
      <w:r>
        <w:rPr>
          <w:spacing w:val="-26"/>
        </w:rPr>
        <w:t xml:space="preserve"> </w:t>
      </w:r>
      <w:r>
        <w:t>/</w:t>
      </w:r>
      <w:r>
        <w:rPr>
          <w:spacing w:val="-26"/>
        </w:rPr>
        <w:t xml:space="preserve"> </w:t>
      </w:r>
      <w:r>
        <w:t>i</w:t>
      </w:r>
      <w:r>
        <w:rPr>
          <w:spacing w:val="-26"/>
        </w:rPr>
        <w:t xml:space="preserve"> </w:t>
      </w:r>
      <w:r>
        <w:t>n</w:t>
      </w:r>
      <w:r>
        <w:rPr>
          <w:spacing w:val="-26"/>
        </w:rPr>
        <w:t xml:space="preserve"> </w:t>
      </w:r>
      <w:r>
        <w:t>l</w:t>
      </w:r>
      <w:r>
        <w:rPr>
          <w:spacing w:val="-26"/>
        </w:rPr>
        <w:t xml:space="preserve"> </w:t>
      </w:r>
      <w:r>
        <w:t>i</w:t>
      </w:r>
      <w:r>
        <w:rPr>
          <w:spacing w:val="-26"/>
        </w:rPr>
        <w:t xml:space="preserve"> </w:t>
      </w:r>
      <w:r>
        <w:t>n</w:t>
      </w:r>
      <w:r>
        <w:rPr>
          <w:spacing w:val="-26"/>
        </w:rPr>
        <w:t xml:space="preserve"> </w:t>
      </w:r>
      <w:r>
        <w:t>e</w:t>
      </w:r>
      <w:r>
        <w:rPr>
          <w:spacing w:val="-26"/>
        </w:rPr>
        <w:t xml:space="preserve"> </w:t>
      </w:r>
      <w:r>
        <w:t>-</w:t>
      </w:r>
      <w:r>
        <w:rPr>
          <w:spacing w:val="-26"/>
        </w:rPr>
        <w:t xml:space="preserve"> </w:t>
      </w:r>
      <w:r>
        <w:t>f</w:t>
      </w:r>
      <w:r>
        <w:rPr>
          <w:spacing w:val="-26"/>
        </w:rPr>
        <w:t xml:space="preserve"> </w:t>
      </w:r>
      <w:r>
        <w:t>i</w:t>
      </w:r>
      <w:r>
        <w:rPr>
          <w:spacing w:val="-26"/>
        </w:rPr>
        <w:t xml:space="preserve"> </w:t>
      </w:r>
      <w:r>
        <w:t>l</w:t>
      </w:r>
      <w:r>
        <w:rPr>
          <w:spacing w:val="-26"/>
        </w:rPr>
        <w:t xml:space="preserve"> </w:t>
      </w:r>
      <w:r>
        <w:t>e</w:t>
      </w:r>
      <w:r>
        <w:rPr>
          <w:spacing w:val="-26"/>
        </w:rPr>
        <w:t xml:space="preserve"> </w:t>
      </w:r>
      <w:r>
        <w:t>s</w:t>
      </w:r>
    </w:p>
    <w:p w14:paraId="40BE581C" w14:textId="77777777" w:rsidR="004B2FA9" w:rsidRDefault="00000000">
      <w:pPr>
        <w:pStyle w:val="Textoindependiente"/>
        <w:spacing w:before="3"/>
        <w:ind w:left="142"/>
      </w:pPr>
      <w:r>
        <w:rPr>
          <w:spacing w:val="-2"/>
        </w:rPr>
        <w:t>/CondicionesGeneralesEjecucionObras.pdf</w:t>
      </w:r>
    </w:p>
    <w:p w14:paraId="61471026" w14:textId="77777777" w:rsidR="004B2FA9" w:rsidRDefault="00000000">
      <w:pPr>
        <w:spacing w:before="51" w:line="295" w:lineRule="auto"/>
        <w:ind w:left="142" w:right="140"/>
        <w:jc w:val="both"/>
        <w:rPr>
          <w:sz w:val="20"/>
        </w:rPr>
      </w:pPr>
      <w:r>
        <w:rPr>
          <w:sz w:val="20"/>
        </w:rPr>
        <w:t xml:space="preserve">Durante la ejecución de las obras del Tanque de Tormentas </w:t>
      </w:r>
      <w:r>
        <w:rPr>
          <w:b/>
          <w:sz w:val="20"/>
        </w:rPr>
        <w:t xml:space="preserve">se deberá enviar informe mensual de seguimiento y control de estas </w:t>
      </w:r>
      <w:r>
        <w:rPr>
          <w:sz w:val="20"/>
        </w:rPr>
        <w:t>como documento independiente dentro del expediente 3788/2025. En los citados informes se deberá indicar y mencionar el cumplimiento de los condicionantes indicados por la CHT y el CYII.</w:t>
      </w:r>
    </w:p>
    <w:p w14:paraId="7E4363CF" w14:textId="77777777" w:rsidR="004B2FA9" w:rsidRDefault="004B2FA9">
      <w:pPr>
        <w:pStyle w:val="Textoindependiente"/>
        <w:spacing w:before="8"/>
      </w:pPr>
    </w:p>
    <w:p w14:paraId="7A58EC83" w14:textId="77777777" w:rsidR="004B2FA9" w:rsidRDefault="00000000">
      <w:pPr>
        <w:pStyle w:val="Textoindependiente"/>
        <w:ind w:left="142"/>
      </w:pPr>
      <w:r>
        <w:rPr>
          <w:b/>
        </w:rPr>
        <w:t>CUARTO.-</w:t>
      </w:r>
      <w:r>
        <w:rPr>
          <w:b/>
          <w:spacing w:val="-3"/>
        </w:rPr>
        <w:t xml:space="preserve"> </w:t>
      </w:r>
      <w:r>
        <w:t>Notificar</w:t>
      </w:r>
      <w:r>
        <w:rPr>
          <w:spacing w:val="-3"/>
        </w:rPr>
        <w:t xml:space="preserve"> </w:t>
      </w:r>
      <w:r>
        <w:t>a</w:t>
      </w:r>
      <w:r>
        <w:rPr>
          <w:spacing w:val="-3"/>
        </w:rPr>
        <w:t xml:space="preserve"> </w:t>
      </w:r>
      <w:r>
        <w:t>la</w:t>
      </w:r>
      <w:r>
        <w:rPr>
          <w:spacing w:val="-3"/>
        </w:rPr>
        <w:t xml:space="preserve"> </w:t>
      </w:r>
      <w:r>
        <w:t>Junta</w:t>
      </w:r>
      <w:r>
        <w:rPr>
          <w:spacing w:val="-3"/>
        </w:rPr>
        <w:t xml:space="preserve"> </w:t>
      </w:r>
      <w:r>
        <w:t>de</w:t>
      </w:r>
      <w:r>
        <w:rPr>
          <w:spacing w:val="-3"/>
        </w:rPr>
        <w:t xml:space="preserve"> </w:t>
      </w:r>
      <w:r>
        <w:t>Compensación</w:t>
      </w:r>
      <w:r>
        <w:rPr>
          <w:spacing w:val="-3"/>
        </w:rPr>
        <w:t xml:space="preserve"> </w:t>
      </w:r>
      <w:r>
        <w:t>la</w:t>
      </w:r>
      <w:r>
        <w:rPr>
          <w:spacing w:val="-3"/>
        </w:rPr>
        <w:t xml:space="preserve"> </w:t>
      </w:r>
      <w:r>
        <w:t>resolución</w:t>
      </w:r>
      <w:r>
        <w:rPr>
          <w:spacing w:val="-3"/>
        </w:rPr>
        <w:t xml:space="preserve"> </w:t>
      </w:r>
      <w:r>
        <w:rPr>
          <w:spacing w:val="-2"/>
        </w:rPr>
        <w:t>adoptada</w:t>
      </w:r>
    </w:p>
    <w:p w14:paraId="40766895" w14:textId="77777777" w:rsidR="004B2FA9" w:rsidRDefault="004B2FA9">
      <w:pPr>
        <w:pStyle w:val="Textoindependiente"/>
        <w:spacing w:before="64"/>
      </w:pPr>
    </w:p>
    <w:p w14:paraId="1996F3DF" w14:textId="77777777" w:rsidR="004B2FA9" w:rsidRDefault="00000000">
      <w:pPr>
        <w:pStyle w:val="Textoindependiente"/>
        <w:spacing w:line="297" w:lineRule="auto"/>
        <w:ind w:left="142" w:right="141"/>
      </w:pPr>
      <w:r>
        <w:rPr>
          <w:b/>
        </w:rPr>
        <w:t xml:space="preserve">QUINTO.- </w:t>
      </w:r>
      <w:r>
        <w:t>Remitir copia de la autorización al Canal de Isabel II para su conocimiento y coordinación en la gestión de la infraestructura.</w:t>
      </w:r>
    </w:p>
    <w:p w14:paraId="4F168063" w14:textId="77777777" w:rsidR="004B2FA9" w:rsidRDefault="004B2FA9">
      <w:pPr>
        <w:pStyle w:val="Textoindependiente"/>
        <w:spacing w:line="297" w:lineRule="auto"/>
        <w:sectPr w:rsidR="004B2FA9">
          <w:pgSz w:w="11910" w:h="16840"/>
          <w:pgMar w:top="1340" w:right="1275" w:bottom="1260" w:left="1275" w:header="225" w:footer="1060" w:gutter="0"/>
          <w:cols w:space="720"/>
        </w:sectPr>
      </w:pPr>
    </w:p>
    <w:p w14:paraId="2D482FA8" w14:textId="77777777" w:rsidR="004B2FA9" w:rsidRDefault="00000000">
      <w:pPr>
        <w:pStyle w:val="Textoindependiente"/>
        <w:rPr>
          <w:sz w:val="16"/>
        </w:rPr>
      </w:pPr>
      <w:r>
        <w:rPr>
          <w:noProof/>
          <w:sz w:val="16"/>
        </w:rPr>
        <w:lastRenderedPageBreak/>
        <mc:AlternateContent>
          <mc:Choice Requires="wps">
            <w:drawing>
              <wp:anchor distT="0" distB="0" distL="0" distR="0" simplePos="0" relativeHeight="15811072" behindDoc="0" locked="0" layoutInCell="1" allowOverlap="1" wp14:anchorId="721DDE1B" wp14:editId="7EDEA844">
                <wp:simplePos x="0" y="0"/>
                <wp:positionH relativeFrom="page">
                  <wp:posOffset>6807090</wp:posOffset>
                </wp:positionH>
                <wp:positionV relativeFrom="page">
                  <wp:posOffset>2818730</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7A051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22E87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21DDE1B" id="Textbox 183" o:spid="_x0000_s1199" type="#_x0000_t202" style="position:absolute;margin-left:536pt;margin-top:221.95pt;width:33.05pt;height:250.9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IZnr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A7A051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22E87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16"/>
        </w:rPr>
        <mc:AlternateContent>
          <mc:Choice Requires="wps">
            <w:drawing>
              <wp:anchor distT="0" distB="0" distL="0" distR="0" simplePos="0" relativeHeight="15811584" behindDoc="0" locked="0" layoutInCell="1" allowOverlap="1" wp14:anchorId="3EEA3FA6" wp14:editId="3B98A264">
                <wp:simplePos x="0" y="0"/>
                <wp:positionH relativeFrom="page">
                  <wp:posOffset>6965929</wp:posOffset>
                </wp:positionH>
                <wp:positionV relativeFrom="page">
                  <wp:posOffset>6510487</wp:posOffset>
                </wp:positionV>
                <wp:extent cx="263525" cy="33178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B19481" w14:textId="59C84F5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79AD3A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9B7AA9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EEA3FA6" id="Textbox 184" o:spid="_x0000_s1200" type="#_x0000_t202" style="position:absolute;margin-left:548.5pt;margin-top:512.65pt;width:20.75pt;height:261.2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DB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TOwM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0B19481" w14:textId="59C84F5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79AD3A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9B7AA9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455903C4" w14:textId="77777777" w:rsidR="004B2FA9" w:rsidRDefault="00000000">
      <w:pPr>
        <w:pStyle w:val="Textoindependiente"/>
        <w:ind w:left="277"/>
      </w:pPr>
      <w:r>
        <w:rPr>
          <w:noProof/>
        </w:rPr>
        <w:drawing>
          <wp:inline distT="0" distB="0" distL="0" distR="0" wp14:anchorId="699A9D0F" wp14:editId="6B883445">
            <wp:extent cx="5674085" cy="4181475"/>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9" cstate="print"/>
                    <a:stretch>
                      <a:fillRect/>
                    </a:stretch>
                  </pic:blipFill>
                  <pic:spPr>
                    <a:xfrm>
                      <a:off x="0" y="0"/>
                      <a:ext cx="5674085" cy="4181475"/>
                    </a:xfrm>
                    <a:prstGeom prst="rect">
                      <a:avLst/>
                    </a:prstGeom>
                  </pic:spPr>
                </pic:pic>
              </a:graphicData>
            </a:graphic>
          </wp:inline>
        </w:drawing>
      </w:r>
    </w:p>
    <w:p w14:paraId="02F257D7" w14:textId="77777777" w:rsidR="004B2FA9" w:rsidRDefault="004B2FA9">
      <w:pPr>
        <w:pStyle w:val="Textoindependiente"/>
        <w:spacing w:before="62"/>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07830FE9" w14:textId="77777777">
        <w:trPr>
          <w:trHeight w:val="1257"/>
        </w:trPr>
        <w:tc>
          <w:tcPr>
            <w:tcW w:w="9062" w:type="dxa"/>
            <w:gridSpan w:val="2"/>
            <w:tcBorders>
              <w:left w:val="single" w:sz="4" w:space="0" w:color="CCCCCC"/>
              <w:right w:val="single" w:sz="4" w:space="0" w:color="CCCCCC"/>
            </w:tcBorders>
            <w:shd w:val="clear" w:color="auto" w:fill="F3F3F3"/>
          </w:tcPr>
          <w:p w14:paraId="26207A38" w14:textId="535FC921" w:rsidR="004B2FA9" w:rsidRDefault="00000000">
            <w:pPr>
              <w:pStyle w:val="TableParagraph"/>
              <w:spacing w:before="79" w:line="297" w:lineRule="auto"/>
              <w:ind w:left="62"/>
              <w:rPr>
                <w:rFonts w:ascii="Arial" w:hAnsi="Arial"/>
                <w:b/>
                <w:sz w:val="20"/>
              </w:rPr>
            </w:pPr>
            <w:r>
              <w:rPr>
                <w:rFonts w:ascii="Arial" w:hAnsi="Arial"/>
                <w:b/>
                <w:sz w:val="20"/>
              </w:rPr>
              <w:t>Concesión</w:t>
            </w:r>
            <w:r>
              <w:rPr>
                <w:rFonts w:ascii="Arial" w:hAnsi="Arial"/>
                <w:b/>
                <w:spacing w:val="36"/>
                <w:sz w:val="20"/>
              </w:rPr>
              <w:t xml:space="preserve"> </w:t>
            </w:r>
            <w:r>
              <w:rPr>
                <w:rFonts w:ascii="Arial" w:hAnsi="Arial"/>
                <w:b/>
                <w:sz w:val="20"/>
              </w:rPr>
              <w:t>licencia</w:t>
            </w:r>
            <w:r>
              <w:rPr>
                <w:rFonts w:ascii="Arial" w:hAnsi="Arial"/>
                <w:b/>
                <w:spacing w:val="36"/>
                <w:sz w:val="20"/>
              </w:rPr>
              <w:t xml:space="preserve"> </w:t>
            </w:r>
            <w:r>
              <w:rPr>
                <w:rFonts w:ascii="Arial" w:hAnsi="Arial"/>
                <w:b/>
                <w:sz w:val="20"/>
              </w:rPr>
              <w:t>de</w:t>
            </w:r>
            <w:r>
              <w:rPr>
                <w:rFonts w:ascii="Arial" w:hAnsi="Arial"/>
                <w:b/>
                <w:spacing w:val="36"/>
                <w:sz w:val="20"/>
              </w:rPr>
              <w:t xml:space="preserve"> </w:t>
            </w:r>
            <w:r>
              <w:rPr>
                <w:rFonts w:ascii="Arial" w:hAnsi="Arial"/>
                <w:b/>
                <w:sz w:val="20"/>
              </w:rPr>
              <w:t>legalización</w:t>
            </w:r>
            <w:r>
              <w:rPr>
                <w:rFonts w:ascii="Arial" w:hAnsi="Arial"/>
                <w:b/>
                <w:spacing w:val="36"/>
                <w:sz w:val="20"/>
              </w:rPr>
              <w:t xml:space="preserve"> </w:t>
            </w:r>
            <w:r>
              <w:rPr>
                <w:rFonts w:ascii="Arial" w:hAnsi="Arial"/>
                <w:b/>
                <w:sz w:val="20"/>
              </w:rPr>
              <w:t>de</w:t>
            </w:r>
            <w:r>
              <w:rPr>
                <w:rFonts w:ascii="Arial" w:hAnsi="Arial"/>
                <w:b/>
                <w:spacing w:val="36"/>
                <w:sz w:val="20"/>
              </w:rPr>
              <w:t xml:space="preserve"> </w:t>
            </w:r>
            <w:r>
              <w:rPr>
                <w:rFonts w:ascii="Arial" w:hAnsi="Arial"/>
                <w:b/>
                <w:sz w:val="20"/>
              </w:rPr>
              <w:t>ampliación</w:t>
            </w:r>
            <w:r>
              <w:rPr>
                <w:rFonts w:ascii="Arial" w:hAnsi="Arial"/>
                <w:b/>
                <w:spacing w:val="36"/>
                <w:sz w:val="20"/>
              </w:rPr>
              <w:t xml:space="preserve"> </w:t>
            </w:r>
            <w:r>
              <w:rPr>
                <w:rFonts w:ascii="Arial" w:hAnsi="Arial"/>
                <w:b/>
                <w:sz w:val="20"/>
              </w:rPr>
              <w:t>de</w:t>
            </w:r>
            <w:r>
              <w:rPr>
                <w:rFonts w:ascii="Arial" w:hAnsi="Arial"/>
                <w:b/>
                <w:spacing w:val="36"/>
                <w:sz w:val="20"/>
              </w:rPr>
              <w:t xml:space="preserve"> </w:t>
            </w:r>
            <w:r>
              <w:rPr>
                <w:rFonts w:ascii="Arial" w:hAnsi="Arial"/>
                <w:b/>
                <w:sz w:val="20"/>
              </w:rPr>
              <w:t>terraza</w:t>
            </w:r>
            <w:r>
              <w:rPr>
                <w:rFonts w:ascii="Arial" w:hAnsi="Arial"/>
                <w:b/>
                <w:spacing w:val="36"/>
                <w:sz w:val="20"/>
              </w:rPr>
              <w:t xml:space="preserve"> </w:t>
            </w:r>
            <w:r>
              <w:rPr>
                <w:rFonts w:ascii="Arial" w:hAnsi="Arial"/>
                <w:b/>
                <w:sz w:val="20"/>
              </w:rPr>
              <w:t>e</w:t>
            </w:r>
            <w:r>
              <w:rPr>
                <w:rFonts w:ascii="Arial" w:hAnsi="Arial"/>
                <w:b/>
                <w:spacing w:val="36"/>
                <w:sz w:val="20"/>
              </w:rPr>
              <w:t xml:space="preserve"> </w:t>
            </w:r>
            <w:r>
              <w:rPr>
                <w:rFonts w:ascii="Arial" w:hAnsi="Arial"/>
                <w:b/>
                <w:sz w:val="20"/>
              </w:rPr>
              <w:t>instalación</w:t>
            </w:r>
            <w:r>
              <w:rPr>
                <w:rFonts w:ascii="Arial" w:hAnsi="Arial"/>
                <w:b/>
                <w:spacing w:val="36"/>
                <w:sz w:val="20"/>
              </w:rPr>
              <w:t xml:space="preserve"> </w:t>
            </w:r>
            <w:r>
              <w:rPr>
                <w:rFonts w:ascii="Arial" w:hAnsi="Arial"/>
                <w:b/>
                <w:sz w:val="20"/>
              </w:rPr>
              <w:t>de</w:t>
            </w:r>
            <w:r>
              <w:rPr>
                <w:rFonts w:ascii="Arial" w:hAnsi="Arial"/>
                <w:b/>
                <w:spacing w:val="36"/>
                <w:sz w:val="20"/>
              </w:rPr>
              <w:t xml:space="preserve"> </w:t>
            </w:r>
            <w:r>
              <w:rPr>
                <w:rFonts w:ascii="Arial" w:hAnsi="Arial"/>
                <w:b/>
                <w:sz w:val="20"/>
              </w:rPr>
              <w:t>ascensor</w:t>
            </w:r>
            <w:r>
              <w:rPr>
                <w:rFonts w:ascii="Arial" w:hAnsi="Arial"/>
                <w:b/>
                <w:spacing w:val="36"/>
                <w:sz w:val="20"/>
              </w:rPr>
              <w:t xml:space="preserve"> </w:t>
            </w:r>
            <w:r>
              <w:rPr>
                <w:rFonts w:ascii="Arial" w:hAnsi="Arial"/>
                <w:b/>
                <w:sz w:val="20"/>
              </w:rPr>
              <w:t>en vivienda</w:t>
            </w:r>
            <w:r>
              <w:rPr>
                <w:rFonts w:ascii="Arial" w:hAnsi="Arial"/>
                <w:b/>
                <w:spacing w:val="11"/>
                <w:sz w:val="20"/>
              </w:rPr>
              <w:t xml:space="preserve"> </w:t>
            </w:r>
            <w:r>
              <w:rPr>
                <w:rFonts w:ascii="Arial" w:hAnsi="Arial"/>
                <w:b/>
                <w:sz w:val="20"/>
              </w:rPr>
              <w:t>unifamiliar</w:t>
            </w:r>
            <w:r>
              <w:rPr>
                <w:rFonts w:ascii="Arial" w:hAnsi="Arial"/>
                <w:b/>
                <w:spacing w:val="11"/>
                <w:sz w:val="20"/>
              </w:rPr>
              <w:t xml:space="preserve"> </w:t>
            </w:r>
            <w:r>
              <w:rPr>
                <w:rFonts w:ascii="Arial" w:hAnsi="Arial"/>
                <w:b/>
                <w:sz w:val="20"/>
              </w:rPr>
              <w:t>aislada</w:t>
            </w:r>
            <w:r>
              <w:rPr>
                <w:rFonts w:ascii="Arial" w:hAnsi="Arial"/>
                <w:b/>
                <w:spacing w:val="11"/>
                <w:sz w:val="20"/>
              </w:rPr>
              <w:t xml:space="preserve"> </w:t>
            </w:r>
            <w:r>
              <w:rPr>
                <w:rFonts w:ascii="Arial" w:hAnsi="Arial"/>
                <w:b/>
                <w:sz w:val="20"/>
              </w:rPr>
              <w:t>sita</w:t>
            </w:r>
            <w:r>
              <w:rPr>
                <w:rFonts w:ascii="Arial" w:hAnsi="Arial"/>
                <w:b/>
                <w:spacing w:val="11"/>
                <w:sz w:val="20"/>
              </w:rPr>
              <w:t xml:space="preserve"> </w:t>
            </w:r>
            <w:r>
              <w:rPr>
                <w:rFonts w:ascii="Arial" w:hAnsi="Arial"/>
                <w:b/>
                <w:sz w:val="20"/>
              </w:rPr>
              <w:t>en</w:t>
            </w:r>
            <w:r>
              <w:rPr>
                <w:rFonts w:ascii="Arial" w:hAnsi="Arial"/>
                <w:b/>
                <w:spacing w:val="11"/>
                <w:sz w:val="20"/>
              </w:rPr>
              <w:t xml:space="preserve"> </w:t>
            </w:r>
            <w:r>
              <w:rPr>
                <w:rFonts w:ascii="Arial" w:hAnsi="Arial"/>
                <w:b/>
                <w:sz w:val="20"/>
              </w:rPr>
              <w:t>la</w:t>
            </w:r>
            <w:r>
              <w:rPr>
                <w:rFonts w:ascii="Arial" w:hAnsi="Arial"/>
                <w:b/>
                <w:spacing w:val="11"/>
                <w:sz w:val="20"/>
              </w:rPr>
              <w:t xml:space="preserve"> </w:t>
            </w:r>
            <w:r>
              <w:rPr>
                <w:rFonts w:ascii="Arial" w:hAnsi="Arial"/>
                <w:b/>
                <w:sz w:val="20"/>
              </w:rPr>
              <w:t>calle</w:t>
            </w:r>
            <w:r>
              <w:rPr>
                <w:rFonts w:ascii="Arial" w:hAnsi="Arial"/>
                <w:b/>
                <w:spacing w:val="11"/>
                <w:sz w:val="20"/>
              </w:rPr>
              <w:t xml:space="preserve"> </w:t>
            </w:r>
            <w:r w:rsidR="00F60E6D">
              <w:rPr>
                <w:rFonts w:ascii="Arial" w:hAnsi="Arial"/>
                <w:b/>
                <w:sz w:val="20"/>
              </w:rPr>
              <w:t>*************************************************,</w:t>
            </w:r>
            <w:r>
              <w:rPr>
                <w:rFonts w:ascii="Arial" w:hAnsi="Arial"/>
                <w:b/>
                <w:spacing w:val="11"/>
                <w:sz w:val="20"/>
              </w:rPr>
              <w:t xml:space="preserve"> </w:t>
            </w:r>
            <w:r>
              <w:rPr>
                <w:rFonts w:ascii="Arial" w:hAnsi="Arial"/>
                <w:b/>
                <w:sz w:val="20"/>
              </w:rPr>
              <w:t>a</w:t>
            </w:r>
            <w:r>
              <w:rPr>
                <w:rFonts w:ascii="Arial" w:hAnsi="Arial"/>
                <w:b/>
                <w:spacing w:val="11"/>
                <w:sz w:val="20"/>
              </w:rPr>
              <w:t xml:space="preserve"> </w:t>
            </w:r>
            <w:r>
              <w:rPr>
                <w:rFonts w:ascii="Arial" w:hAnsi="Arial"/>
                <w:b/>
                <w:sz w:val="20"/>
              </w:rPr>
              <w:t>D.</w:t>
            </w:r>
            <w:r>
              <w:rPr>
                <w:rFonts w:ascii="Arial" w:hAnsi="Arial"/>
                <w:b/>
                <w:spacing w:val="11"/>
                <w:sz w:val="20"/>
              </w:rPr>
              <w:t xml:space="preserve"> </w:t>
            </w:r>
            <w:r>
              <w:rPr>
                <w:rFonts w:ascii="Arial" w:hAnsi="Arial"/>
                <w:b/>
                <w:spacing w:val="-4"/>
                <w:sz w:val="20"/>
              </w:rPr>
              <w:t>R.F.</w:t>
            </w:r>
          </w:p>
          <w:p w14:paraId="46FD8924" w14:textId="7A13F946" w:rsidR="004B2FA9" w:rsidRDefault="00000000">
            <w:pPr>
              <w:pStyle w:val="TableParagraph"/>
              <w:spacing w:before="1" w:line="297" w:lineRule="auto"/>
              <w:ind w:left="62"/>
              <w:rPr>
                <w:rFonts w:ascii="Arial" w:hAnsi="Arial"/>
                <w:b/>
                <w:sz w:val="20"/>
              </w:rPr>
            </w:pPr>
            <w:r>
              <w:rPr>
                <w:rFonts w:ascii="Arial" w:hAnsi="Arial"/>
                <w:b/>
                <w:sz w:val="20"/>
              </w:rPr>
              <w:t>V.</w:t>
            </w:r>
            <w:r w:rsidR="00F60E6D">
              <w:rPr>
                <w:rFonts w:ascii="Arial" w:hAnsi="Arial"/>
                <w:b/>
                <w:sz w:val="20"/>
              </w:rPr>
              <w:t>,</w:t>
            </w:r>
            <w:r>
              <w:rPr>
                <w:rFonts w:ascii="Arial" w:hAnsi="Arial"/>
                <w:b/>
                <w:sz w:val="20"/>
              </w:rPr>
              <w:t xml:space="preserve"> en representación de CEGES</w:t>
            </w:r>
            <w:r w:rsidR="00F60E6D">
              <w:rPr>
                <w:rFonts w:ascii="Arial" w:hAnsi="Arial"/>
                <w:b/>
                <w:sz w:val="20"/>
              </w:rPr>
              <w:t>,</w:t>
            </w:r>
            <w:r>
              <w:rPr>
                <w:rFonts w:ascii="Arial" w:hAnsi="Arial"/>
                <w:b/>
                <w:sz w:val="20"/>
              </w:rPr>
              <w:t xml:space="preserve"> S.L., según proyecto técnico visado redactado por D. R.F.V.</w:t>
            </w:r>
            <w:r w:rsidR="00F60E6D">
              <w:rPr>
                <w:rFonts w:ascii="Arial" w:hAnsi="Arial"/>
                <w:b/>
                <w:sz w:val="20"/>
              </w:rPr>
              <w:t>,</w:t>
            </w:r>
            <w:r>
              <w:rPr>
                <w:rFonts w:ascii="Arial" w:hAnsi="Arial"/>
                <w:b/>
                <w:sz w:val="20"/>
              </w:rPr>
              <w:t xml:space="preserve"> colegiado nº 14626 COAM. Expediente 19774/2024.</w:t>
            </w:r>
          </w:p>
        </w:tc>
      </w:tr>
      <w:tr w:rsidR="004B2FA9" w14:paraId="252F07A2" w14:textId="77777777">
        <w:trPr>
          <w:trHeight w:val="403"/>
        </w:trPr>
        <w:tc>
          <w:tcPr>
            <w:tcW w:w="1877" w:type="dxa"/>
            <w:tcBorders>
              <w:left w:val="single" w:sz="4" w:space="0" w:color="CCCCCC"/>
              <w:bottom w:val="single" w:sz="6" w:space="0" w:color="CCCCCC"/>
              <w:right w:val="single" w:sz="6" w:space="0" w:color="CCCCCC"/>
            </w:tcBorders>
          </w:tcPr>
          <w:p w14:paraId="4A060B5A"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bottom w:val="single" w:sz="6" w:space="0" w:color="CCCCCC"/>
              <w:right w:val="single" w:sz="4" w:space="0" w:color="CCCCCC"/>
            </w:tcBorders>
          </w:tcPr>
          <w:p w14:paraId="64EE4DE4"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1844A998" w14:textId="77777777" w:rsidR="004B2FA9" w:rsidRDefault="004B2FA9">
      <w:pPr>
        <w:pStyle w:val="Textoindependiente"/>
        <w:spacing w:before="144"/>
      </w:pPr>
    </w:p>
    <w:p w14:paraId="1D2AFA99"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DC72E9" w14:textId="77777777" w:rsidR="004B2FA9" w:rsidRDefault="004B2FA9">
      <w:pPr>
        <w:pStyle w:val="Textoindependiente"/>
        <w:spacing w:before="61"/>
        <w:rPr>
          <w:b/>
        </w:rPr>
      </w:pPr>
    </w:p>
    <w:p w14:paraId="68311861" w14:textId="034D88A6" w:rsidR="004B2FA9" w:rsidRDefault="00000000">
      <w:pPr>
        <w:pStyle w:val="Textoindependiente"/>
        <w:spacing w:line="295" w:lineRule="auto"/>
        <w:ind w:left="142" w:right="141"/>
        <w:jc w:val="both"/>
      </w:pPr>
      <w:r>
        <w:rPr>
          <w:b/>
        </w:rPr>
        <w:t xml:space="preserve">PRIMERO.- </w:t>
      </w:r>
      <w:r>
        <w:t>Con fecha 27 de mayo de 2024, número de registro de entrada 2024-E-RE-13731, D. Ricardo Font de Villanueva, en representación de CEGES</w:t>
      </w:r>
      <w:r w:rsidR="00F60E6D">
        <w:t>,</w:t>
      </w:r>
      <w:r>
        <w:t xml:space="preserve"> S.L., solicitó legalización para ampliación de terraza e instalación de ascensor en vivienda unifamiliar aislada sita en la calle </w:t>
      </w:r>
      <w:r w:rsidR="00F60E6D">
        <w:t>************************.</w:t>
      </w:r>
    </w:p>
    <w:p w14:paraId="3E8122DF" w14:textId="77777777" w:rsidR="004B2FA9" w:rsidRDefault="004B2FA9">
      <w:pPr>
        <w:pStyle w:val="Textoindependiente"/>
        <w:spacing w:before="5"/>
      </w:pPr>
    </w:p>
    <w:p w14:paraId="7B23927C" w14:textId="5080018D" w:rsidR="004B2FA9" w:rsidRDefault="00000000">
      <w:pPr>
        <w:pStyle w:val="Textoindependiente"/>
        <w:spacing w:line="292" w:lineRule="auto"/>
        <w:ind w:left="142" w:right="141"/>
        <w:jc w:val="both"/>
      </w:pPr>
      <w:r>
        <w:t>A la solicitud se acompaña proyecto técnico de legalización visado redactado por el arquitecto D. Ricardo Font de Villanueva</w:t>
      </w:r>
      <w:r w:rsidR="00F60E6D">
        <w:t>,</w:t>
      </w:r>
      <w:r>
        <w:t xml:space="preserve"> colegiado nº 14626 COAM, que cuenta con un presupuesto de ejecución material de 59.574,47 € (sin considerar Control de Calidad, Gestión de Residuos y Seguridad y</w:t>
      </w:r>
      <w:r>
        <w:rPr>
          <w:spacing w:val="80"/>
        </w:rPr>
        <w:t xml:space="preserve"> </w:t>
      </w:r>
      <w:r>
        <w:rPr>
          <w:spacing w:val="-2"/>
        </w:rPr>
        <w:t>Salud)</w:t>
      </w:r>
    </w:p>
    <w:p w14:paraId="1EB79835" w14:textId="77777777" w:rsidR="004B2FA9" w:rsidRDefault="004B2FA9">
      <w:pPr>
        <w:pStyle w:val="Textoindependiente"/>
        <w:spacing w:before="9"/>
      </w:pPr>
    </w:p>
    <w:p w14:paraId="0456F828" w14:textId="4EA00044" w:rsidR="004B2FA9" w:rsidRDefault="00000000">
      <w:pPr>
        <w:pStyle w:val="Textoindependiente"/>
        <w:spacing w:line="295" w:lineRule="auto"/>
        <w:ind w:left="142" w:right="141"/>
        <w:jc w:val="both"/>
      </w:pPr>
      <w:r>
        <w:rPr>
          <w:b/>
        </w:rPr>
        <w:t>Segundo.-</w:t>
      </w:r>
      <w:r>
        <w:rPr>
          <w:b/>
          <w:spacing w:val="40"/>
        </w:rPr>
        <w:t xml:space="preserve"> </w:t>
      </w:r>
      <w:r>
        <w:t>Analizado el contenido del proyecto presentado por el Técnico de Medio Ambiente,</w:t>
      </w:r>
      <w:r>
        <w:rPr>
          <w:spacing w:val="40"/>
        </w:rPr>
        <w:t xml:space="preserve"> </w:t>
      </w:r>
      <w:r w:rsidR="00F60E6D">
        <w:rPr>
          <w:spacing w:val="40"/>
        </w:rPr>
        <w:t xml:space="preserve">D. </w:t>
      </w:r>
      <w:r>
        <w:t xml:space="preserve">Miguel Angel Sánchez; por el Ingeniero de Caminos Municipal, </w:t>
      </w:r>
      <w:r w:rsidR="00F60E6D">
        <w:t xml:space="preserve">D. </w:t>
      </w:r>
      <w:r>
        <w:t xml:space="preserve">Manuel Ariño y por el Arquitecto Técnico Municipal, </w:t>
      </w:r>
      <w:r w:rsidR="00F60E6D">
        <w:t xml:space="preserve">D.ª </w:t>
      </w:r>
      <w:r>
        <w:t>Balbina Jiménez, se formulan requerimientos de subsanación de deficiencias, que se notifican al interesado.</w:t>
      </w:r>
    </w:p>
    <w:p w14:paraId="177AD446" w14:textId="77777777" w:rsidR="004B2FA9" w:rsidRDefault="004B2FA9">
      <w:pPr>
        <w:pStyle w:val="Textoindependiente"/>
        <w:spacing w:line="295" w:lineRule="auto"/>
        <w:jc w:val="both"/>
        <w:sectPr w:rsidR="004B2FA9">
          <w:pgSz w:w="11910" w:h="16840"/>
          <w:pgMar w:top="1340" w:right="1275" w:bottom="1260" w:left="1275" w:header="225" w:footer="1060" w:gutter="0"/>
          <w:cols w:space="720"/>
        </w:sectPr>
      </w:pPr>
    </w:p>
    <w:p w14:paraId="5E2E4EAE" w14:textId="77777777" w:rsidR="004B2FA9" w:rsidRDefault="00000000">
      <w:pPr>
        <w:pStyle w:val="Textoindependiente"/>
        <w:spacing w:before="88" w:line="295" w:lineRule="auto"/>
        <w:ind w:left="142" w:right="141"/>
        <w:jc w:val="both"/>
      </w:pPr>
      <w:r>
        <w:rPr>
          <w:noProof/>
        </w:rPr>
        <w:lastRenderedPageBreak/>
        <mc:AlternateContent>
          <mc:Choice Requires="wps">
            <w:drawing>
              <wp:anchor distT="0" distB="0" distL="0" distR="0" simplePos="0" relativeHeight="15812096" behindDoc="0" locked="0" layoutInCell="1" allowOverlap="1" wp14:anchorId="634A2384" wp14:editId="2E4160E3">
                <wp:simplePos x="0" y="0"/>
                <wp:positionH relativeFrom="page">
                  <wp:posOffset>6807090</wp:posOffset>
                </wp:positionH>
                <wp:positionV relativeFrom="page">
                  <wp:posOffset>2818730</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7AB16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F3DE2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34A2384" id="Textbox 186" o:spid="_x0000_s1201" type="#_x0000_t202" style="position:absolute;left:0;text-align:left;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49Se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07AB16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F3DE2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12608" behindDoc="0" locked="0" layoutInCell="1" allowOverlap="1" wp14:anchorId="1D2EA774" wp14:editId="21DACF74">
                <wp:simplePos x="0" y="0"/>
                <wp:positionH relativeFrom="page">
                  <wp:posOffset>6965929</wp:posOffset>
                </wp:positionH>
                <wp:positionV relativeFrom="page">
                  <wp:posOffset>6510487</wp:posOffset>
                </wp:positionV>
                <wp:extent cx="263525" cy="33178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13CF355" w14:textId="4BCAB56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A4FF8B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047F0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D2EA774" id="Textbox 187" o:spid="_x0000_s1202" type="#_x0000_t202" style="position:absolute;left:0;text-align:left;margin-left:548.5pt;margin-top:512.65pt;width:20.75pt;height:261.2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e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T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OoXk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13CF355" w14:textId="4BCAB56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A4FF8B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047F0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b/>
        </w:rPr>
        <w:t>Tercero.-</w:t>
      </w:r>
      <w:r>
        <w:rPr>
          <w:b/>
          <w:spacing w:val="20"/>
        </w:rPr>
        <w:t xml:space="preserve"> </w:t>
      </w:r>
      <w:r>
        <w:t>En</w:t>
      </w:r>
      <w:r>
        <w:rPr>
          <w:spacing w:val="20"/>
        </w:rPr>
        <w:t xml:space="preserve"> </w:t>
      </w:r>
      <w:r>
        <w:t>contestación</w:t>
      </w:r>
      <w:r>
        <w:rPr>
          <w:spacing w:val="20"/>
        </w:rPr>
        <w:t xml:space="preserve"> </w:t>
      </w:r>
      <w:r>
        <w:t>a</w:t>
      </w:r>
      <w:r>
        <w:rPr>
          <w:spacing w:val="20"/>
        </w:rPr>
        <w:t xml:space="preserve"> </w:t>
      </w:r>
      <w:r>
        <w:t>dichos</w:t>
      </w:r>
      <w:r>
        <w:rPr>
          <w:spacing w:val="20"/>
        </w:rPr>
        <w:t xml:space="preserve"> </w:t>
      </w:r>
      <w:r>
        <w:t>requerimientos,</w:t>
      </w:r>
      <w:r>
        <w:rPr>
          <w:spacing w:val="20"/>
        </w:rPr>
        <w:t xml:space="preserve"> </w:t>
      </w:r>
      <w:r>
        <w:t>con</w:t>
      </w:r>
      <w:r>
        <w:rPr>
          <w:spacing w:val="20"/>
        </w:rPr>
        <w:t xml:space="preserve"> </w:t>
      </w:r>
      <w:r>
        <w:t>fechas</w:t>
      </w:r>
      <w:r>
        <w:rPr>
          <w:spacing w:val="20"/>
        </w:rPr>
        <w:t xml:space="preserve"> </w:t>
      </w:r>
      <w:r>
        <w:t>15</w:t>
      </w:r>
      <w:r>
        <w:rPr>
          <w:spacing w:val="20"/>
        </w:rPr>
        <w:t xml:space="preserve"> </w:t>
      </w:r>
      <w:r>
        <w:t>de</w:t>
      </w:r>
      <w:r>
        <w:rPr>
          <w:spacing w:val="20"/>
        </w:rPr>
        <w:t xml:space="preserve"> </w:t>
      </w:r>
      <w:r>
        <w:t>enero</w:t>
      </w:r>
      <w:r>
        <w:rPr>
          <w:spacing w:val="20"/>
        </w:rPr>
        <w:t xml:space="preserve"> </w:t>
      </w:r>
      <w:r>
        <w:t>de</w:t>
      </w:r>
      <w:r>
        <w:rPr>
          <w:spacing w:val="20"/>
        </w:rPr>
        <w:t xml:space="preserve"> </w:t>
      </w:r>
      <w:r>
        <w:t>2024;</w:t>
      </w:r>
      <w:r>
        <w:rPr>
          <w:spacing w:val="20"/>
        </w:rPr>
        <w:t xml:space="preserve"> </w:t>
      </w:r>
      <w:r>
        <w:t>24</w:t>
      </w:r>
      <w:r>
        <w:rPr>
          <w:spacing w:val="20"/>
        </w:rPr>
        <w:t xml:space="preserve"> </w:t>
      </w:r>
      <w:r>
        <w:t>de</w:t>
      </w:r>
      <w:r>
        <w:rPr>
          <w:spacing w:val="20"/>
        </w:rPr>
        <w:t xml:space="preserve"> </w:t>
      </w:r>
      <w:r>
        <w:t>enero, 31 de marzo; 27 y 28 de mayo; 3 y 17 de junio de 2025, con números de registro de entrada 2024-E- RE-1153; 2025-E-RE-1808; 2025-E-RE- 9075; 2025-E-RE- 14.443; 2025-E-RE- 14.598; 2025-E-RE-</w:t>
      </w:r>
    </w:p>
    <w:p w14:paraId="318D4D77" w14:textId="77777777" w:rsidR="004B2FA9" w:rsidRDefault="00000000">
      <w:pPr>
        <w:pStyle w:val="Textoindependiente"/>
        <w:spacing w:line="292" w:lineRule="auto"/>
        <w:ind w:left="142" w:right="141"/>
        <w:jc w:val="both"/>
      </w:pPr>
      <w:r>
        <w:t>15268 y 2025-E-RE-16993 respectivamente, el interesado aporta diversa documentación para su incorporación al expediente.</w:t>
      </w:r>
    </w:p>
    <w:p w14:paraId="14E1A96C" w14:textId="77777777" w:rsidR="004B2FA9" w:rsidRDefault="004B2FA9">
      <w:pPr>
        <w:pStyle w:val="Textoindependiente"/>
        <w:spacing w:before="6"/>
      </w:pPr>
    </w:p>
    <w:p w14:paraId="302D49E2" w14:textId="77777777" w:rsidR="004B2FA9" w:rsidRDefault="00000000">
      <w:pPr>
        <w:pStyle w:val="Textoindependiente"/>
        <w:spacing w:before="1" w:line="297" w:lineRule="auto"/>
        <w:ind w:left="142" w:right="141"/>
        <w:jc w:val="both"/>
      </w:pPr>
      <w:r>
        <w:rPr>
          <w:b/>
        </w:rPr>
        <w:t xml:space="preserve">Cuarto.- </w:t>
      </w:r>
      <w:r>
        <w:t>Tras ser analízalo por los Servicios Técnicos Municipales el contenido del expediente y el proyecto presentado se han emitido los siguientes informes favorables:</w:t>
      </w:r>
    </w:p>
    <w:p w14:paraId="54783F0A" w14:textId="77777777" w:rsidR="004B2FA9" w:rsidRDefault="004B2FA9">
      <w:pPr>
        <w:pStyle w:val="Textoindependiente"/>
        <w:spacing w:before="4"/>
      </w:pPr>
    </w:p>
    <w:p w14:paraId="2417379B" w14:textId="01AFAB81" w:rsidR="004B2FA9" w:rsidRDefault="00000000">
      <w:pPr>
        <w:pStyle w:val="Prrafodelista"/>
        <w:numPr>
          <w:ilvl w:val="0"/>
          <w:numId w:val="20"/>
        </w:numPr>
        <w:tabs>
          <w:tab w:val="left" w:pos="699"/>
        </w:tabs>
        <w:ind w:left="699" w:right="0"/>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r w:rsidR="00F60E6D">
        <w:rPr>
          <w:sz w:val="20"/>
        </w:rPr>
        <w:t>D.ª</w:t>
      </w:r>
      <w:r>
        <w:rPr>
          <w:spacing w:val="-3"/>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28</w:t>
      </w:r>
      <w:r>
        <w:rPr>
          <w:spacing w:val="-2"/>
          <w:sz w:val="20"/>
        </w:rPr>
        <w:t xml:space="preserve"> </w:t>
      </w:r>
      <w:r>
        <w:rPr>
          <w:sz w:val="20"/>
        </w:rPr>
        <w:t>de</w:t>
      </w:r>
      <w:r>
        <w:rPr>
          <w:spacing w:val="-3"/>
          <w:sz w:val="20"/>
        </w:rPr>
        <w:t xml:space="preserve"> </w:t>
      </w:r>
      <w:r>
        <w:rPr>
          <w:sz w:val="20"/>
        </w:rPr>
        <w:t>mayo</w:t>
      </w:r>
      <w:r>
        <w:rPr>
          <w:spacing w:val="-2"/>
          <w:sz w:val="20"/>
        </w:rPr>
        <w:t xml:space="preserve"> </w:t>
      </w:r>
      <w:r>
        <w:rPr>
          <w:sz w:val="20"/>
        </w:rPr>
        <w:t>de</w:t>
      </w:r>
      <w:r>
        <w:rPr>
          <w:spacing w:val="-2"/>
          <w:sz w:val="20"/>
        </w:rPr>
        <w:t xml:space="preserve"> 2.025.</w:t>
      </w:r>
    </w:p>
    <w:p w14:paraId="29BCE809" w14:textId="77777777" w:rsidR="004B2FA9" w:rsidRDefault="004B2FA9">
      <w:pPr>
        <w:pStyle w:val="Textoindependiente"/>
        <w:spacing w:before="60"/>
      </w:pPr>
    </w:p>
    <w:p w14:paraId="4F1E79FC" w14:textId="77777777" w:rsidR="004B2FA9" w:rsidRDefault="00000000">
      <w:pPr>
        <w:pStyle w:val="Prrafodelista"/>
        <w:numPr>
          <w:ilvl w:val="0"/>
          <w:numId w:val="20"/>
        </w:numPr>
        <w:tabs>
          <w:tab w:val="left" w:pos="699"/>
        </w:tabs>
        <w:spacing w:before="1"/>
        <w:ind w:left="699" w:right="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2.025.</w:t>
      </w:r>
    </w:p>
    <w:p w14:paraId="5F3A94C8" w14:textId="77777777" w:rsidR="004B2FA9" w:rsidRDefault="004B2FA9">
      <w:pPr>
        <w:pStyle w:val="Textoindependiente"/>
        <w:spacing w:before="60"/>
      </w:pPr>
    </w:p>
    <w:p w14:paraId="656AAD7F" w14:textId="4B531E46" w:rsidR="004B2FA9" w:rsidRDefault="00000000">
      <w:pPr>
        <w:pStyle w:val="Prrafodelista"/>
        <w:numPr>
          <w:ilvl w:val="0"/>
          <w:numId w:val="20"/>
        </w:numPr>
        <w:tabs>
          <w:tab w:val="left" w:pos="699"/>
        </w:tabs>
        <w:spacing w:line="542" w:lineRule="auto"/>
        <w:ind w:right="918"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20</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F60E6D">
        <w:rPr>
          <w:sz w:val="20"/>
        </w:rPr>
        <w:t>,</w:t>
      </w:r>
    </w:p>
    <w:p w14:paraId="488ED01B" w14:textId="4EBD35ED" w:rsidR="004B2FA9" w:rsidRDefault="00000000">
      <w:pPr>
        <w:pStyle w:val="Ttulo6"/>
        <w:spacing w:before="1"/>
      </w:pPr>
      <w:r>
        <w:t xml:space="preserve">FUNDAMENTOS </w:t>
      </w:r>
      <w:r>
        <w:rPr>
          <w:spacing w:val="-2"/>
        </w:rPr>
        <w:t>JURÍDICOS</w:t>
      </w:r>
    </w:p>
    <w:p w14:paraId="29D27606" w14:textId="77777777" w:rsidR="004B2FA9" w:rsidRDefault="004B2FA9">
      <w:pPr>
        <w:pStyle w:val="Textoindependiente"/>
        <w:spacing w:before="61"/>
        <w:rPr>
          <w:b/>
        </w:rPr>
      </w:pPr>
    </w:p>
    <w:p w14:paraId="0A069255" w14:textId="77777777" w:rsidR="004B2FA9" w:rsidRDefault="00000000">
      <w:pPr>
        <w:pStyle w:val="Textoindependiente"/>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39288BAA" w14:textId="77777777" w:rsidR="004B2FA9" w:rsidRDefault="004B2FA9">
      <w:pPr>
        <w:pStyle w:val="Textoindependiente"/>
        <w:spacing w:before="60"/>
      </w:pPr>
    </w:p>
    <w:p w14:paraId="6382C8DB" w14:textId="77777777" w:rsidR="004B2FA9" w:rsidRDefault="00000000">
      <w:pPr>
        <w:pStyle w:val="Prrafodelista"/>
        <w:numPr>
          <w:ilvl w:val="0"/>
          <w:numId w:val="21"/>
        </w:numPr>
        <w:tabs>
          <w:tab w:val="left" w:pos="410"/>
        </w:tabs>
        <w:spacing w:before="1"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2B605A11" w14:textId="77777777" w:rsidR="004B2FA9" w:rsidRDefault="004B2FA9">
      <w:pPr>
        <w:pStyle w:val="Textoindependiente"/>
        <w:spacing w:before="9"/>
      </w:pPr>
    </w:p>
    <w:p w14:paraId="2A6C1638" w14:textId="77777777" w:rsidR="004B2FA9" w:rsidRDefault="00000000">
      <w:pPr>
        <w:pStyle w:val="Prrafodelista"/>
        <w:numPr>
          <w:ilvl w:val="0"/>
          <w:numId w:val="21"/>
        </w:numPr>
        <w:tabs>
          <w:tab w:val="left" w:pos="404"/>
        </w:tabs>
        <w:spacing w:before="1" w:line="292" w:lineRule="auto"/>
        <w:ind w:firstLine="0"/>
        <w:rPr>
          <w:sz w:val="20"/>
        </w:rPr>
      </w:pPr>
      <w:r>
        <w:rPr>
          <w:sz w:val="20"/>
        </w:rPr>
        <w:t>El artículo 127.1 e) de la Ley 7/1985 de la Ley 7/1985, de 2 de abril, Reguladora de las Bases del Régimen Local.</w:t>
      </w:r>
    </w:p>
    <w:p w14:paraId="0F9D263B" w14:textId="77777777" w:rsidR="004B2FA9" w:rsidRDefault="004B2FA9">
      <w:pPr>
        <w:pStyle w:val="Textoindependiente"/>
        <w:spacing w:before="9"/>
      </w:pPr>
    </w:p>
    <w:p w14:paraId="1AD06EA4" w14:textId="77777777" w:rsidR="004B2FA9" w:rsidRDefault="00000000">
      <w:pPr>
        <w:pStyle w:val="Textoindependiente"/>
        <w:spacing w:line="292" w:lineRule="auto"/>
        <w:ind w:left="142" w:right="141"/>
        <w:jc w:val="both"/>
      </w:pPr>
      <w:r>
        <w:t>Plan General de Ordenación Urbana de Las Rozas de Madrid. aprobado definitivamente por el Consejo de Gobierno de la Comunidad de Madrid en diciembre de 1994, publicado en el B.O.C.M. de fecha 21 de ese mismo mes y año.</w:t>
      </w:r>
    </w:p>
    <w:p w14:paraId="49314ED0" w14:textId="77777777" w:rsidR="004B2FA9" w:rsidRDefault="004B2FA9">
      <w:pPr>
        <w:pStyle w:val="Textoindependiente"/>
        <w:spacing w:before="10"/>
      </w:pPr>
    </w:p>
    <w:p w14:paraId="03A9551D" w14:textId="77777777" w:rsidR="004B2FA9" w:rsidRDefault="00000000">
      <w:pPr>
        <w:pStyle w:val="Textoindependiente"/>
        <w:spacing w:line="292" w:lineRule="auto"/>
        <w:ind w:left="142" w:right="14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1232DAF5" w14:textId="77777777" w:rsidR="004B2FA9" w:rsidRDefault="004B2FA9">
      <w:pPr>
        <w:pStyle w:val="Textoindependiente"/>
        <w:spacing w:before="13"/>
      </w:pPr>
    </w:p>
    <w:p w14:paraId="44069CEE" w14:textId="77777777" w:rsidR="004B2FA9" w:rsidRDefault="00000000">
      <w:pPr>
        <w:pStyle w:val="Textoindependiente"/>
        <w:spacing w:before="1" w:line="292" w:lineRule="auto"/>
        <w:ind w:left="142" w:right="14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4CBF2B94" w14:textId="77777777" w:rsidR="004B2FA9" w:rsidRDefault="004B2FA9">
      <w:pPr>
        <w:pStyle w:val="Textoindependiente"/>
        <w:spacing w:before="9"/>
      </w:pPr>
    </w:p>
    <w:p w14:paraId="5CF7B3CA" w14:textId="77777777" w:rsidR="004B2FA9" w:rsidRPr="00F60E6D" w:rsidRDefault="00000000">
      <w:pPr>
        <w:pStyle w:val="Textoindependiente"/>
        <w:spacing w:line="295" w:lineRule="auto"/>
        <w:ind w:left="142" w:right="141"/>
        <w:jc w:val="both"/>
        <w:rPr>
          <w:i/>
          <w:iCs/>
        </w:rPr>
      </w:pPr>
      <w:r>
        <w:rPr>
          <w:b/>
        </w:rPr>
        <w:t xml:space="preserve">2º.- </w:t>
      </w:r>
      <w:r>
        <w:t xml:space="preserve">El objeto de la licencia consiste en la legalización de ampliación de la terraza y la instalación de ascensor que, según informe técnico: </w:t>
      </w:r>
      <w:r w:rsidRPr="00F60E6D">
        <w:rPr>
          <w:i/>
          <w:iCs/>
        </w:rPr>
        <w:t>“no suponen modificación de parámetros generales de edificabilidad, ni ocupación”.</w:t>
      </w:r>
    </w:p>
    <w:p w14:paraId="25B94339" w14:textId="77777777" w:rsidR="004B2FA9" w:rsidRDefault="004B2FA9">
      <w:pPr>
        <w:pStyle w:val="Textoindependiente"/>
        <w:spacing w:before="7"/>
      </w:pPr>
    </w:p>
    <w:p w14:paraId="4F549854" w14:textId="77777777" w:rsidR="004B2FA9" w:rsidRDefault="00000000">
      <w:pPr>
        <w:pStyle w:val="Textoindependiente"/>
        <w:spacing w:line="295" w:lineRule="auto"/>
        <w:ind w:left="142" w:right="14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7B64B850" w14:textId="77777777" w:rsidR="004B2FA9" w:rsidRDefault="004B2FA9">
      <w:pPr>
        <w:pStyle w:val="Textoindependiente"/>
        <w:spacing w:before="6"/>
      </w:pPr>
    </w:p>
    <w:p w14:paraId="61FFC12F" w14:textId="77777777" w:rsidR="004B2FA9" w:rsidRDefault="00000000">
      <w:pPr>
        <w:pStyle w:val="Textoindependiente"/>
        <w:spacing w:before="1" w:line="297" w:lineRule="auto"/>
        <w:ind w:left="142" w:right="141"/>
        <w:jc w:val="both"/>
      </w:pPr>
      <w:r>
        <w:rPr>
          <w:b/>
        </w:rPr>
        <w:t xml:space="preserve">4º.- </w:t>
      </w:r>
      <w:r>
        <w:t>Con base a lo anteriormente expuesto, visto el contenido de los informes técnicos obrantes al expediente,</w:t>
      </w:r>
      <w:r>
        <w:rPr>
          <w:spacing w:val="40"/>
        </w:rPr>
        <w:t xml:space="preserve"> </w:t>
      </w:r>
      <w:r>
        <w:t>desde</w:t>
      </w:r>
      <w:r>
        <w:rPr>
          <w:spacing w:val="40"/>
        </w:rPr>
        <w:t xml:space="preserve"> </w:t>
      </w:r>
      <w:r>
        <w:t>el</w:t>
      </w:r>
      <w:r>
        <w:rPr>
          <w:spacing w:val="40"/>
        </w:rPr>
        <w:t xml:space="preserve"> </w:t>
      </w:r>
      <w:r>
        <w:t>punto</w:t>
      </w:r>
      <w:r>
        <w:rPr>
          <w:spacing w:val="40"/>
        </w:rPr>
        <w:t xml:space="preserve"> </w:t>
      </w:r>
      <w:r>
        <w:t>de</w:t>
      </w:r>
      <w:r>
        <w:rPr>
          <w:spacing w:val="40"/>
        </w:rPr>
        <w:t xml:space="preserve"> </w:t>
      </w:r>
      <w:r>
        <w:t>vista</w:t>
      </w:r>
      <w:r>
        <w:rPr>
          <w:spacing w:val="40"/>
        </w:rPr>
        <w:t xml:space="preserve"> </w:t>
      </w:r>
      <w:r>
        <w:t>jurídico,</w:t>
      </w:r>
      <w:r>
        <w:rPr>
          <w:spacing w:val="40"/>
        </w:rPr>
        <w:t xml:space="preserve"> </w:t>
      </w:r>
      <w:r>
        <w:t>en</w:t>
      </w:r>
      <w:r>
        <w:rPr>
          <w:spacing w:val="40"/>
        </w:rPr>
        <w:t xml:space="preserve"> </w:t>
      </w:r>
      <w:r>
        <w:t>el</w:t>
      </w:r>
      <w:r>
        <w:rPr>
          <w:spacing w:val="40"/>
        </w:rPr>
        <w:t xml:space="preserve"> </w:t>
      </w:r>
      <w:r>
        <w:t>ámbito</w:t>
      </w:r>
      <w:r>
        <w:rPr>
          <w:spacing w:val="40"/>
        </w:rPr>
        <w:t xml:space="preserve"> </w:t>
      </w:r>
      <w:r>
        <w:t>de</w:t>
      </w:r>
      <w:r>
        <w:rPr>
          <w:spacing w:val="40"/>
        </w:rPr>
        <w:t xml:space="preserve"> </w:t>
      </w:r>
      <w:r>
        <w:t>mis</w:t>
      </w:r>
      <w:r>
        <w:rPr>
          <w:spacing w:val="40"/>
        </w:rPr>
        <w:t xml:space="preserve"> </w:t>
      </w:r>
      <w:r>
        <w:t>competencias</w:t>
      </w:r>
      <w:r>
        <w:rPr>
          <w:spacing w:val="40"/>
        </w:rPr>
        <w:t xml:space="preserve"> </w:t>
      </w:r>
      <w:r>
        <w:t>y</w:t>
      </w:r>
      <w:r>
        <w:rPr>
          <w:spacing w:val="40"/>
        </w:rPr>
        <w:t xml:space="preserve"> </w:t>
      </w:r>
      <w:r>
        <w:t>funciones,</w:t>
      </w:r>
      <w:r>
        <w:rPr>
          <w:spacing w:val="40"/>
        </w:rPr>
        <w:t xml:space="preserve"> </w:t>
      </w:r>
      <w:r>
        <w:t>se</w:t>
      </w:r>
    </w:p>
    <w:p w14:paraId="2BA3061C" w14:textId="77777777" w:rsidR="004B2FA9" w:rsidRDefault="004B2FA9">
      <w:pPr>
        <w:pStyle w:val="Textoindependiente"/>
        <w:spacing w:line="297" w:lineRule="auto"/>
        <w:jc w:val="both"/>
        <w:sectPr w:rsidR="004B2FA9">
          <w:pgSz w:w="11910" w:h="16840"/>
          <w:pgMar w:top="1340" w:right="1275" w:bottom="1260" w:left="1275" w:header="225" w:footer="1060" w:gutter="0"/>
          <w:cols w:space="720"/>
        </w:sectPr>
      </w:pPr>
    </w:p>
    <w:p w14:paraId="282E3870"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13120" behindDoc="0" locked="0" layoutInCell="1" allowOverlap="1" wp14:anchorId="62556576" wp14:editId="01225549">
                <wp:simplePos x="0" y="0"/>
                <wp:positionH relativeFrom="page">
                  <wp:posOffset>6807090</wp:posOffset>
                </wp:positionH>
                <wp:positionV relativeFrom="page">
                  <wp:posOffset>2818730</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33833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3E46B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2556576" id="Textbox 188" o:spid="_x0000_s1203" type="#_x0000_t202" style="position:absolute;left:0;text-align:left;margin-left:536pt;margin-top:221.95pt;width:33.05pt;height:250.9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nkgzW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F33833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3E46B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13632" behindDoc="0" locked="0" layoutInCell="1" allowOverlap="1" wp14:anchorId="1D2E76D6" wp14:editId="1A91B4C1">
                <wp:simplePos x="0" y="0"/>
                <wp:positionH relativeFrom="page">
                  <wp:posOffset>6965929</wp:posOffset>
                </wp:positionH>
                <wp:positionV relativeFrom="page">
                  <wp:posOffset>6510487</wp:posOffset>
                </wp:positionV>
                <wp:extent cx="263525" cy="33178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68A4A22" w14:textId="1AEE7DA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24AC0B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8CFCF1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D2E76D6" id="Textbox 189" o:spid="_x0000_s1204" type="#_x0000_t202" style="position:absolute;left:0;text-align:left;margin-left:548.5pt;margin-top:512.65pt;width:20.75pt;height:261.2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Kp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b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UVSq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68A4A22" w14:textId="1AEE7DA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24AC0B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8CFCF1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1037F97B" w14:textId="77777777" w:rsidR="004B2FA9" w:rsidRDefault="004B2FA9">
      <w:pPr>
        <w:pStyle w:val="Textoindependiente"/>
        <w:spacing w:before="10"/>
      </w:pPr>
    </w:p>
    <w:p w14:paraId="4E6AA086" w14:textId="6ED69E82"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PR/2025/3931</w:t>
      </w:r>
      <w:r>
        <w:rPr>
          <w:spacing w:val="-3"/>
        </w:rPr>
        <w:t xml:space="preserve"> </w:t>
      </w:r>
      <w:r>
        <w:t>de</w:t>
      </w:r>
      <w:r>
        <w:rPr>
          <w:spacing w:val="-4"/>
        </w:rPr>
        <w:t xml:space="preserve"> </w:t>
      </w:r>
      <w:r>
        <w:t>26</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F60E6D">
        <w:rPr>
          <w:spacing w:val="-2"/>
        </w:rPr>
        <w:t>,</w:t>
      </w:r>
    </w:p>
    <w:p w14:paraId="6B9D2166" w14:textId="77777777" w:rsidR="004B2FA9" w:rsidRDefault="004B2FA9">
      <w:pPr>
        <w:pStyle w:val="Textoindependiente"/>
        <w:spacing w:before="60"/>
      </w:pPr>
    </w:p>
    <w:p w14:paraId="06173567" w14:textId="77777777" w:rsidR="004B2FA9" w:rsidRDefault="00000000">
      <w:pPr>
        <w:pStyle w:val="Ttulo7"/>
      </w:pPr>
      <w:r>
        <w:rPr>
          <w:spacing w:val="-2"/>
        </w:rPr>
        <w:t>Resolución:</w:t>
      </w:r>
    </w:p>
    <w:p w14:paraId="436860E6" w14:textId="77777777" w:rsidR="004B2FA9" w:rsidRDefault="004B2FA9">
      <w:pPr>
        <w:pStyle w:val="Textoindependiente"/>
        <w:spacing w:before="61"/>
        <w:rPr>
          <w:b/>
        </w:rPr>
      </w:pPr>
    </w:p>
    <w:p w14:paraId="165A1F0A" w14:textId="56358CDC" w:rsidR="004B2FA9" w:rsidRDefault="00000000">
      <w:pPr>
        <w:pStyle w:val="Textoindependiente"/>
        <w:spacing w:line="292" w:lineRule="auto"/>
        <w:ind w:left="142" w:right="141"/>
        <w:jc w:val="both"/>
      </w:pPr>
      <w:r>
        <w:t>PRIMERO.- Conceder a, D. Ricardo Font de Villanueva, en representación de CEGES</w:t>
      </w:r>
      <w:r w:rsidR="00F60E6D">
        <w:t>,</w:t>
      </w:r>
      <w:r>
        <w:t xml:space="preserve"> S.L., licencia de legalización de ampliación de terraza e instalación de ascensor en vivienda unifamiliar aislada sita en la calle </w:t>
      </w:r>
      <w:r w:rsidR="00F60E6D">
        <w:t>***************************</w:t>
      </w:r>
      <w:r>
        <w:t>, según proyecto técnico visado redactado por el arquitecto D. Ricardo Font de Villanueva</w:t>
      </w:r>
      <w:r w:rsidR="00F60E6D">
        <w:t>,</w:t>
      </w:r>
      <w:r>
        <w:t xml:space="preserve"> colegiado nº 14626 COAM, que cuenta con un presupuesto de ejecución material de 59.574,47 € (sin considerar Control de Calidad, Gestión de Residuos y Seguridad y Salud), tramitada con número de expediente 19774/2024</w:t>
      </w:r>
      <w:r w:rsidR="00F60E6D">
        <w:t>.</w:t>
      </w:r>
    </w:p>
    <w:p w14:paraId="1A65810D" w14:textId="77777777" w:rsidR="004B2FA9" w:rsidRDefault="004B2FA9">
      <w:pPr>
        <w:pStyle w:val="Textoindependiente"/>
        <w:spacing w:before="9"/>
      </w:pPr>
    </w:p>
    <w:p w14:paraId="43148EF6" w14:textId="77777777" w:rsidR="004B2FA9" w:rsidRDefault="00000000">
      <w:pPr>
        <w:pStyle w:val="Textoindependiente"/>
        <w:spacing w:before="1"/>
        <w:ind w:left="142"/>
      </w:pPr>
      <w:r>
        <w:t>SEGUNDO.</w:t>
      </w:r>
      <w:r>
        <w:rPr>
          <w:b/>
        </w:rPr>
        <w:t>-</w:t>
      </w:r>
      <w:r>
        <w:rPr>
          <w:b/>
          <w:spacing w:val="49"/>
        </w:rPr>
        <w:t xml:space="preserve"> </w:t>
      </w:r>
      <w:r>
        <w:t>La</w:t>
      </w:r>
      <w:r>
        <w:rPr>
          <w:spacing w:val="-3"/>
        </w:rPr>
        <w:t xml:space="preserve"> </w:t>
      </w:r>
      <w:r>
        <w:t>efectividad</w:t>
      </w:r>
      <w:r>
        <w:rPr>
          <w:spacing w:val="-3"/>
        </w:rPr>
        <w:t xml:space="preserve"> </w:t>
      </w:r>
      <w:r>
        <w:t>de</w:t>
      </w:r>
      <w:r>
        <w:rPr>
          <w:spacing w:val="-3"/>
        </w:rPr>
        <w:t xml:space="preserve"> </w:t>
      </w:r>
      <w:r>
        <w:t>la</w:t>
      </w:r>
      <w:r>
        <w:rPr>
          <w:spacing w:val="-2"/>
        </w:rPr>
        <w:t xml:space="preserve"> </w:t>
      </w:r>
      <w:r>
        <w:t>licencia</w:t>
      </w:r>
      <w:r>
        <w:rPr>
          <w:spacing w:val="-3"/>
        </w:rPr>
        <w:t xml:space="preserve"> </w:t>
      </w:r>
      <w:r>
        <w:t>se</w:t>
      </w:r>
      <w:r>
        <w:rPr>
          <w:spacing w:val="-3"/>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06BD58E6" w14:textId="77777777" w:rsidR="004B2FA9" w:rsidRDefault="004B2FA9">
      <w:pPr>
        <w:pStyle w:val="Textoindependiente"/>
        <w:spacing w:before="64"/>
      </w:pPr>
    </w:p>
    <w:p w14:paraId="290827C1" w14:textId="77777777" w:rsidR="004B2FA9" w:rsidRDefault="00000000">
      <w:pPr>
        <w:pStyle w:val="Prrafodelista"/>
        <w:numPr>
          <w:ilvl w:val="0"/>
          <w:numId w:val="19"/>
        </w:numPr>
        <w:tabs>
          <w:tab w:val="left" w:pos="332"/>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38E9D36E" w14:textId="77777777" w:rsidR="004B2FA9" w:rsidRDefault="004B2FA9">
      <w:pPr>
        <w:pStyle w:val="Textoindependiente"/>
        <w:spacing w:before="10"/>
      </w:pPr>
    </w:p>
    <w:p w14:paraId="7D610543" w14:textId="77777777" w:rsidR="004B2FA9" w:rsidRDefault="00000000">
      <w:pPr>
        <w:pStyle w:val="Prrafodelista"/>
        <w:numPr>
          <w:ilvl w:val="0"/>
          <w:numId w:val="19"/>
        </w:numPr>
        <w:tabs>
          <w:tab w:val="left" w:pos="431"/>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0E13E789" w14:textId="77777777" w:rsidR="004B2FA9" w:rsidRDefault="004B2FA9">
      <w:pPr>
        <w:pStyle w:val="Textoindependiente"/>
        <w:spacing w:before="9"/>
      </w:pPr>
    </w:p>
    <w:p w14:paraId="2CA6208D" w14:textId="77777777" w:rsidR="004B2FA9" w:rsidRDefault="00000000">
      <w:pPr>
        <w:pStyle w:val="Ttulo7"/>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7C3B9A62" w14:textId="77777777" w:rsidR="004B2FA9" w:rsidRDefault="004B2FA9">
      <w:pPr>
        <w:pStyle w:val="Textoindependiente"/>
        <w:spacing w:before="61"/>
        <w:rPr>
          <w:b/>
        </w:rPr>
      </w:pPr>
    </w:p>
    <w:p w14:paraId="159EA7A7" w14:textId="77777777" w:rsidR="004B2FA9" w:rsidRDefault="00000000">
      <w:pPr>
        <w:pStyle w:val="Textoindependiente"/>
        <w:spacing w:line="292" w:lineRule="auto"/>
        <w:ind w:left="142" w:right="14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02926380" w14:textId="77777777" w:rsidR="004B2FA9" w:rsidRDefault="004B2FA9">
      <w:pPr>
        <w:pStyle w:val="Textoindependiente"/>
        <w:spacing w:before="10"/>
      </w:pPr>
    </w:p>
    <w:p w14:paraId="44FFD0F5" w14:textId="77777777" w:rsidR="004B2FA9" w:rsidRDefault="00000000">
      <w:pPr>
        <w:pStyle w:val="Textoindependiente"/>
        <w:ind w:left="142"/>
      </w:pPr>
      <w:hyperlink r:id="rId30">
        <w:r>
          <w:rPr>
            <w:u w:val="single"/>
          </w:rPr>
          <w:t>https://www.lasrozas.es/sites/default/files/inline-</w:t>
        </w:r>
        <w:r>
          <w:rPr>
            <w:spacing w:val="-2"/>
            <w:u w:val="single"/>
          </w:rPr>
          <w:t>files/CondicionesGeneralesEjecucionObras.pdf</w:t>
        </w:r>
      </w:hyperlink>
    </w:p>
    <w:p w14:paraId="25002E56" w14:textId="77777777" w:rsidR="004B2FA9" w:rsidRDefault="004B2FA9">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414ABB16" w14:textId="77777777">
        <w:trPr>
          <w:trHeight w:val="1549"/>
        </w:trPr>
        <w:tc>
          <w:tcPr>
            <w:tcW w:w="9062" w:type="dxa"/>
            <w:gridSpan w:val="2"/>
            <w:tcBorders>
              <w:left w:val="single" w:sz="4" w:space="0" w:color="CCCCCC"/>
              <w:right w:val="single" w:sz="4" w:space="0" w:color="CCCCCC"/>
            </w:tcBorders>
            <w:shd w:val="clear" w:color="auto" w:fill="F3F3F3"/>
          </w:tcPr>
          <w:p w14:paraId="12FE4FDE" w14:textId="5E667049" w:rsidR="004B2FA9" w:rsidRDefault="00000000">
            <w:pPr>
              <w:pStyle w:val="TableParagraph"/>
              <w:spacing w:before="83" w:line="297" w:lineRule="auto"/>
              <w:ind w:left="62" w:right="52"/>
              <w:jc w:val="both"/>
              <w:rPr>
                <w:rFonts w:ascii="Arial" w:hAnsi="Arial"/>
                <w:b/>
                <w:sz w:val="20"/>
              </w:rPr>
            </w:pPr>
            <w:r>
              <w:rPr>
                <w:rFonts w:ascii="Arial" w:hAnsi="Arial"/>
                <w:b/>
                <w:sz w:val="20"/>
              </w:rPr>
              <w:t xml:space="preserve">Finalización del procedimiento de comprobación declarando la conformidad de la primera ocupación solicitada por D. D.S.M.F., en representación de PROMOCIONES Y CONSTRUCCIONES ALDEA FERNANDEZ S.L., para vivienda unifamiliar en hilera y piscina ejecutada en la calle </w:t>
            </w:r>
            <w:r w:rsidR="00F60E6D">
              <w:rPr>
                <w:rFonts w:ascii="Arial" w:hAnsi="Arial"/>
                <w:b/>
                <w:sz w:val="20"/>
              </w:rPr>
              <w:t>*******************************</w:t>
            </w:r>
            <w:r>
              <w:rPr>
                <w:rFonts w:ascii="Arial" w:hAnsi="Arial"/>
                <w:b/>
                <w:sz w:val="20"/>
              </w:rPr>
              <w:t xml:space="preserve">. 17-2019-01. Expediente </w:t>
            </w:r>
            <w:r>
              <w:rPr>
                <w:rFonts w:ascii="Arial" w:hAnsi="Arial"/>
                <w:b/>
                <w:spacing w:val="-2"/>
                <w:sz w:val="20"/>
              </w:rPr>
              <w:t>32086/2024.</w:t>
            </w:r>
          </w:p>
        </w:tc>
      </w:tr>
      <w:tr w:rsidR="004B2FA9" w14:paraId="3C324E91" w14:textId="77777777">
        <w:trPr>
          <w:trHeight w:val="406"/>
        </w:trPr>
        <w:tc>
          <w:tcPr>
            <w:tcW w:w="1877" w:type="dxa"/>
            <w:tcBorders>
              <w:left w:val="single" w:sz="4" w:space="0" w:color="CCCCCC"/>
            </w:tcBorders>
          </w:tcPr>
          <w:p w14:paraId="6AF800C0"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right w:val="single" w:sz="4" w:space="0" w:color="CCCCCC"/>
            </w:tcBorders>
          </w:tcPr>
          <w:p w14:paraId="4741A3B6"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0FCD528" w14:textId="77777777" w:rsidR="004B2FA9" w:rsidRDefault="004B2FA9">
      <w:pPr>
        <w:pStyle w:val="Textoindependiente"/>
        <w:spacing w:before="145"/>
      </w:pPr>
    </w:p>
    <w:p w14:paraId="2E8A607C"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DA43FC1" w14:textId="77777777" w:rsidR="004B2FA9" w:rsidRDefault="004B2FA9">
      <w:pPr>
        <w:pStyle w:val="Textoindependiente"/>
        <w:spacing w:before="61"/>
        <w:rPr>
          <w:b/>
        </w:rPr>
      </w:pPr>
    </w:p>
    <w:p w14:paraId="712E8642" w14:textId="4029DCD1" w:rsidR="004B2FA9" w:rsidRDefault="00000000">
      <w:pPr>
        <w:pStyle w:val="Textoindependiente"/>
        <w:spacing w:line="292" w:lineRule="auto"/>
        <w:ind w:left="142" w:right="141"/>
        <w:jc w:val="both"/>
      </w:pPr>
      <w:r>
        <w:rPr>
          <w:b/>
        </w:rPr>
        <w:t xml:space="preserve">Primero.- </w:t>
      </w:r>
      <w:r>
        <w:t>Con fecha 12 de julio de 2024, número de registro de entrada 2024-E-RE-20993, D. David Sánchez Montanés Fernández, actuando en representación de PROMOCIONES Y CONSTRUCCIONES ALDEA FERNANDEZ</w:t>
      </w:r>
      <w:r w:rsidR="00F60E6D">
        <w:t>,</w:t>
      </w:r>
      <w:r>
        <w:t xml:space="preserve"> S.L., presenta Declaración Responsable de primera ocupación de vivienda unifamiliar en hilera y piscina ejecutada en la calle </w:t>
      </w:r>
      <w:r w:rsidR="00F60E6D">
        <w:t xml:space="preserve">*************************************, </w:t>
      </w:r>
      <w:r>
        <w:t>al amparo de la licencia concedida con número de expediente 17-2019-01</w:t>
      </w:r>
      <w:r w:rsidR="00F60E6D">
        <w:t>.</w:t>
      </w:r>
    </w:p>
    <w:p w14:paraId="20E18631" w14:textId="77777777" w:rsidR="004B2FA9" w:rsidRDefault="004B2FA9">
      <w:pPr>
        <w:pStyle w:val="Textoindependiente"/>
        <w:spacing w:before="13"/>
      </w:pPr>
    </w:p>
    <w:p w14:paraId="06E5D527" w14:textId="77777777" w:rsidR="004B2FA9" w:rsidRDefault="00000000">
      <w:pPr>
        <w:pStyle w:val="Textoindependiente"/>
        <w:spacing w:before="1"/>
        <w:ind w:left="142"/>
      </w:pPr>
      <w:r>
        <w:t>A</w:t>
      </w:r>
      <w:r>
        <w:rPr>
          <w:spacing w:val="-5"/>
        </w:rPr>
        <w:t xml:space="preserve"> </w:t>
      </w:r>
      <w:r>
        <w:t>la</w:t>
      </w:r>
      <w:r>
        <w:rPr>
          <w:spacing w:val="-3"/>
        </w:rPr>
        <w:t xml:space="preserve"> </w:t>
      </w:r>
      <w:r>
        <w:t>solicitud</w:t>
      </w:r>
      <w:r>
        <w:rPr>
          <w:spacing w:val="-3"/>
        </w:rPr>
        <w:t xml:space="preserve"> </w:t>
      </w:r>
      <w:r>
        <w:t>se</w:t>
      </w:r>
      <w:r>
        <w:rPr>
          <w:spacing w:val="-3"/>
        </w:rPr>
        <w:t xml:space="preserve"> </w:t>
      </w:r>
      <w:r>
        <w:t>acompañan:</w:t>
      </w:r>
      <w:r>
        <w:rPr>
          <w:spacing w:val="-3"/>
        </w:rPr>
        <w:t xml:space="preserve"> </w:t>
      </w:r>
      <w:r>
        <w:t>presupuesto</w:t>
      </w:r>
      <w:r>
        <w:rPr>
          <w:spacing w:val="-3"/>
        </w:rPr>
        <w:t xml:space="preserve"> </w:t>
      </w:r>
      <w:r>
        <w:t>y</w:t>
      </w:r>
      <w:r>
        <w:rPr>
          <w:spacing w:val="-3"/>
        </w:rPr>
        <w:t xml:space="preserve"> </w:t>
      </w:r>
      <w:r>
        <w:t>certificado</w:t>
      </w:r>
      <w:r>
        <w:rPr>
          <w:spacing w:val="-3"/>
        </w:rPr>
        <w:t xml:space="preserve"> </w:t>
      </w:r>
      <w:r>
        <w:t>final</w:t>
      </w:r>
      <w:r>
        <w:rPr>
          <w:spacing w:val="-3"/>
        </w:rPr>
        <w:t xml:space="preserve"> </w:t>
      </w:r>
      <w:r>
        <w:t>de</w:t>
      </w:r>
      <w:r>
        <w:rPr>
          <w:spacing w:val="-3"/>
        </w:rPr>
        <w:t xml:space="preserve"> </w:t>
      </w:r>
      <w:r>
        <w:t>obras;</w:t>
      </w:r>
      <w:r>
        <w:rPr>
          <w:spacing w:val="-3"/>
        </w:rPr>
        <w:t xml:space="preserve"> </w:t>
      </w:r>
      <w:r>
        <w:t>libro</w:t>
      </w:r>
      <w:r>
        <w:rPr>
          <w:spacing w:val="-3"/>
        </w:rPr>
        <w:t xml:space="preserve"> </w:t>
      </w:r>
      <w:r>
        <w:t>del</w:t>
      </w:r>
      <w:r>
        <w:rPr>
          <w:spacing w:val="-3"/>
        </w:rPr>
        <w:t xml:space="preserve"> </w:t>
      </w:r>
      <w:r>
        <w:t>edificio,</w:t>
      </w:r>
      <w:r>
        <w:rPr>
          <w:spacing w:val="-2"/>
        </w:rPr>
        <w:t xml:space="preserve"> </w:t>
      </w:r>
      <w:r>
        <w:rPr>
          <w:spacing w:val="-4"/>
        </w:rPr>
        <w:t>etc.</w:t>
      </w:r>
    </w:p>
    <w:p w14:paraId="3A2EFA5B" w14:textId="77777777" w:rsidR="004B2FA9" w:rsidRDefault="004B2FA9">
      <w:pPr>
        <w:pStyle w:val="Textoindependiente"/>
        <w:sectPr w:rsidR="004B2FA9">
          <w:pgSz w:w="11910" w:h="16840"/>
          <w:pgMar w:top="1340" w:right="1275" w:bottom="1260" w:left="1275" w:header="225" w:footer="1060" w:gutter="0"/>
          <w:cols w:space="720"/>
        </w:sectPr>
      </w:pPr>
    </w:p>
    <w:p w14:paraId="37474FF3" w14:textId="77777777" w:rsidR="004B2FA9" w:rsidRDefault="00000000">
      <w:pPr>
        <w:pStyle w:val="Textoindependiente"/>
        <w:spacing w:before="23"/>
      </w:pPr>
      <w:r>
        <w:rPr>
          <w:noProof/>
        </w:rPr>
        <w:lastRenderedPageBreak/>
        <mc:AlternateContent>
          <mc:Choice Requires="wps">
            <w:drawing>
              <wp:anchor distT="0" distB="0" distL="0" distR="0" simplePos="0" relativeHeight="15814144" behindDoc="0" locked="0" layoutInCell="1" allowOverlap="1" wp14:anchorId="62D01A41" wp14:editId="648C1268">
                <wp:simplePos x="0" y="0"/>
                <wp:positionH relativeFrom="page">
                  <wp:posOffset>6807090</wp:posOffset>
                </wp:positionH>
                <wp:positionV relativeFrom="page">
                  <wp:posOffset>2818730</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4B4AD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2A21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2D01A41" id="Textbox 190" o:spid="_x0000_s1205" type="#_x0000_t202" style="position:absolute;margin-left:536pt;margin-top:221.95pt;width:33.05pt;height:250.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xjwp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E4B4AD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82A21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14656" behindDoc="0" locked="0" layoutInCell="1" allowOverlap="1" wp14:anchorId="6CAAF965" wp14:editId="762E7AD2">
                <wp:simplePos x="0" y="0"/>
                <wp:positionH relativeFrom="page">
                  <wp:posOffset>6965929</wp:posOffset>
                </wp:positionH>
                <wp:positionV relativeFrom="page">
                  <wp:posOffset>6510487</wp:posOffset>
                </wp:positionV>
                <wp:extent cx="263525" cy="33178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CEDA55" w14:textId="063836B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99AC9D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3E2A9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CAAF965" id="Textbox 191" o:spid="_x0000_s1206" type="#_x0000_t202" style="position:absolute;margin-left:548.5pt;margin-top:512.65pt;width:20.75pt;height:261.2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znoQ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LrD5bA/tmdTQQBJajtWGmA3U34bjz6OMmrP+kycD&#10;8zBck3hN9tckpv49lJHJGj28PSYwtjC6fzMxos4UTdMU5db/vi9V91nf/QI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6tJznoQEAADMDAAAOAAAAAAAAAAAAAAAAAC4CAABkcnMvZTJvRG9jLnhtbFBLAQItABQABgAI&#10;AAAAIQDQPXgv4QAAAA8BAAAPAAAAAAAAAAAAAAAAAPsDAABkcnMvZG93bnJldi54bWxQSwUGAAAA&#10;AAQABADzAAAACQUAAAAA&#10;" filled="f" stroked="f">
                <v:textbox style="layout-flow:vertical;mso-layout-flow-alt:bottom-to-top" inset="0,0,0,0">
                  <w:txbxContent>
                    <w:p w14:paraId="2BCEDA55" w14:textId="063836B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99AC9D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23E2A9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45D2DD6A" w14:textId="77777777" w:rsidR="004B2FA9" w:rsidRDefault="00000000">
      <w:pPr>
        <w:pStyle w:val="Textoindependiente"/>
        <w:spacing w:line="297" w:lineRule="auto"/>
        <w:ind w:left="142" w:right="142"/>
        <w:jc w:val="both"/>
      </w:pPr>
      <w:r>
        <w:rPr>
          <w:b/>
        </w:rPr>
        <w:t xml:space="preserve">Segundo.- </w:t>
      </w:r>
      <w:r>
        <w:t>El 12 de julio de 2024, se emite informe por el Ingeniero Municipal de Caminos, D.</w:t>
      </w:r>
      <w:r>
        <w:rPr>
          <w:spacing w:val="80"/>
        </w:rPr>
        <w:t xml:space="preserve"> </w:t>
      </w:r>
      <w:r>
        <w:t>Manuel Ariño, que motiva la formulación de un requerimiento de subsanación de deficiencias.</w:t>
      </w:r>
    </w:p>
    <w:p w14:paraId="458517EE" w14:textId="77777777" w:rsidR="004B2FA9" w:rsidRDefault="004B2FA9">
      <w:pPr>
        <w:pStyle w:val="Textoindependiente"/>
        <w:spacing w:before="4"/>
      </w:pPr>
    </w:p>
    <w:p w14:paraId="1DF3D8EF" w14:textId="77777777" w:rsidR="004B2FA9" w:rsidRDefault="00000000">
      <w:pPr>
        <w:pStyle w:val="Textoindependiente"/>
        <w:spacing w:before="1" w:line="297" w:lineRule="auto"/>
        <w:ind w:left="142" w:right="140"/>
        <w:jc w:val="both"/>
      </w:pPr>
      <w:r>
        <w:rPr>
          <w:b/>
        </w:rPr>
        <w:t xml:space="preserve">Tercero.- </w:t>
      </w:r>
      <w:r>
        <w:t>El 6 de agosto de 2024, número de registro de entrada 20245-E-RE-25534, el interesado presenta solicitud de licencia de vado y fotografías.</w:t>
      </w:r>
    </w:p>
    <w:p w14:paraId="2ED609A3" w14:textId="77777777" w:rsidR="004B2FA9" w:rsidRDefault="004B2FA9">
      <w:pPr>
        <w:pStyle w:val="Textoindependiente"/>
        <w:spacing w:before="4"/>
      </w:pPr>
    </w:p>
    <w:p w14:paraId="643C909F" w14:textId="2829512E" w:rsidR="004B2FA9" w:rsidRDefault="00000000">
      <w:pPr>
        <w:pStyle w:val="Textoindependiente"/>
        <w:spacing w:line="295" w:lineRule="auto"/>
        <w:ind w:left="142" w:right="141"/>
        <w:jc w:val="both"/>
      </w:pPr>
      <w:r>
        <w:rPr>
          <w:b/>
        </w:rPr>
        <w:t>Cuarto.-</w:t>
      </w:r>
      <w:r>
        <w:rPr>
          <w:b/>
          <w:spacing w:val="40"/>
        </w:rPr>
        <w:t xml:space="preserve"> </w:t>
      </w:r>
      <w:r>
        <w:t xml:space="preserve">Analizado el contenido del expediente por el Arquitecto Técnico Municipal, </w:t>
      </w:r>
      <w:r w:rsidR="00F60E6D">
        <w:t>D.ª</w:t>
      </w:r>
      <w:r>
        <w:t xml:space="preserve"> Balbina Jiménez,</w:t>
      </w:r>
      <w:r>
        <w:rPr>
          <w:spacing w:val="40"/>
        </w:rPr>
        <w:t xml:space="preserve"> </w:t>
      </w:r>
      <w:r>
        <w:t>formula</w:t>
      </w:r>
      <w:r>
        <w:rPr>
          <w:spacing w:val="40"/>
        </w:rPr>
        <w:t xml:space="preserve"> </w:t>
      </w:r>
      <w:r>
        <w:t>nuevo</w:t>
      </w:r>
      <w:r>
        <w:rPr>
          <w:spacing w:val="40"/>
        </w:rPr>
        <w:t xml:space="preserve"> </w:t>
      </w:r>
      <w:r>
        <w:t>requerimiento</w:t>
      </w:r>
      <w:r>
        <w:rPr>
          <w:spacing w:val="40"/>
        </w:rPr>
        <w:t xml:space="preserve"> </w:t>
      </w:r>
      <w:r>
        <w:t>de</w:t>
      </w:r>
      <w:r>
        <w:rPr>
          <w:spacing w:val="40"/>
        </w:rPr>
        <w:t xml:space="preserve"> </w:t>
      </w:r>
      <w:r>
        <w:t>subsanación</w:t>
      </w:r>
      <w:r>
        <w:rPr>
          <w:spacing w:val="40"/>
        </w:rPr>
        <w:t xml:space="preserve"> </w:t>
      </w:r>
      <w:r>
        <w:t>de</w:t>
      </w:r>
      <w:r>
        <w:rPr>
          <w:spacing w:val="40"/>
        </w:rPr>
        <w:t xml:space="preserve"> </w:t>
      </w:r>
      <w:r>
        <w:t>deficiencias</w:t>
      </w:r>
      <w:r>
        <w:rPr>
          <w:spacing w:val="40"/>
        </w:rPr>
        <w:t xml:space="preserve"> </w:t>
      </w:r>
      <w:r>
        <w:t>de</w:t>
      </w:r>
      <w:r>
        <w:rPr>
          <w:spacing w:val="40"/>
        </w:rPr>
        <w:t xml:space="preserve"> </w:t>
      </w:r>
      <w:r>
        <w:t>fecha</w:t>
      </w:r>
      <w:r>
        <w:rPr>
          <w:spacing w:val="40"/>
        </w:rPr>
        <w:t xml:space="preserve"> </w:t>
      </w:r>
      <w:r>
        <w:t>29</w:t>
      </w:r>
      <w:r>
        <w:rPr>
          <w:spacing w:val="40"/>
        </w:rPr>
        <w:t xml:space="preserve"> </w:t>
      </w:r>
      <w:r>
        <w:t>de</w:t>
      </w:r>
      <w:r>
        <w:rPr>
          <w:spacing w:val="40"/>
        </w:rPr>
        <w:t xml:space="preserve"> </w:t>
      </w:r>
      <w:r>
        <w:t>enero</w:t>
      </w:r>
      <w:r>
        <w:rPr>
          <w:spacing w:val="40"/>
        </w:rPr>
        <w:t xml:space="preserve"> </w:t>
      </w:r>
      <w:r>
        <w:t>de 2025, que se notifica al interesado.</w:t>
      </w:r>
    </w:p>
    <w:p w14:paraId="02851EDF" w14:textId="77777777" w:rsidR="004B2FA9" w:rsidRDefault="004B2FA9">
      <w:pPr>
        <w:pStyle w:val="Textoindependiente"/>
        <w:spacing w:before="6"/>
      </w:pPr>
    </w:p>
    <w:p w14:paraId="47FE1532" w14:textId="77777777" w:rsidR="004B2FA9" w:rsidRDefault="00000000">
      <w:pPr>
        <w:pStyle w:val="Textoindependiente"/>
        <w:spacing w:before="1" w:line="297" w:lineRule="auto"/>
        <w:ind w:left="142" w:right="141"/>
        <w:jc w:val="both"/>
      </w:pPr>
      <w:r>
        <w:rPr>
          <w:b/>
        </w:rPr>
        <w:t xml:space="preserve">Quinto.- </w:t>
      </w:r>
      <w:r>
        <w:t>El 6 de marzo de 2025, número de registro de entrada 2025-E-RE-6187, el interesado presenta documentación para su incorporación al expediente.</w:t>
      </w:r>
    </w:p>
    <w:p w14:paraId="7980043E" w14:textId="77777777" w:rsidR="004B2FA9" w:rsidRDefault="004B2FA9">
      <w:pPr>
        <w:pStyle w:val="Textoindependiente"/>
        <w:spacing w:before="4"/>
      </w:pPr>
    </w:p>
    <w:p w14:paraId="3F2FB0A4" w14:textId="77777777" w:rsidR="004B2FA9" w:rsidRDefault="00000000">
      <w:pPr>
        <w:pStyle w:val="Textoindependiente"/>
        <w:spacing w:line="295" w:lineRule="auto"/>
        <w:ind w:left="142" w:right="140"/>
        <w:jc w:val="both"/>
      </w:pPr>
      <w:r>
        <w:rPr>
          <w:b/>
        </w:rPr>
        <w:t xml:space="preserve">Sexto.- </w:t>
      </w:r>
      <w:r>
        <w:t>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23984FA2" w14:textId="77777777" w:rsidR="004B2FA9" w:rsidRDefault="004B2FA9">
      <w:pPr>
        <w:pStyle w:val="Textoindependiente"/>
        <w:spacing w:before="7"/>
      </w:pPr>
    </w:p>
    <w:p w14:paraId="2533BB57" w14:textId="517ED3E5" w:rsidR="004B2FA9" w:rsidRDefault="00000000">
      <w:pPr>
        <w:pStyle w:val="Prrafodelista"/>
        <w:numPr>
          <w:ilvl w:val="0"/>
          <w:numId w:val="20"/>
        </w:numPr>
        <w:tabs>
          <w:tab w:val="left" w:pos="531"/>
        </w:tabs>
        <w:ind w:left="531" w:right="0" w:hanging="389"/>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r w:rsidR="00F60E6D">
        <w:rPr>
          <w:sz w:val="20"/>
        </w:rPr>
        <w:t>D.ª</w:t>
      </w:r>
      <w:r>
        <w:rPr>
          <w:spacing w:val="-3"/>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3"/>
          <w:sz w:val="20"/>
        </w:rPr>
        <w:t xml:space="preserve"> </w:t>
      </w:r>
      <w:r>
        <w:rPr>
          <w:sz w:val="20"/>
        </w:rPr>
        <w:t>mayo</w:t>
      </w:r>
      <w:r>
        <w:rPr>
          <w:spacing w:val="-2"/>
          <w:sz w:val="20"/>
        </w:rPr>
        <w:t xml:space="preserve"> </w:t>
      </w:r>
      <w:r>
        <w:rPr>
          <w:sz w:val="20"/>
        </w:rPr>
        <w:t>de</w:t>
      </w:r>
      <w:r>
        <w:rPr>
          <w:spacing w:val="-2"/>
          <w:sz w:val="20"/>
        </w:rPr>
        <w:t xml:space="preserve"> 2.025.</w:t>
      </w:r>
    </w:p>
    <w:p w14:paraId="4CA6C901" w14:textId="77777777" w:rsidR="004B2FA9" w:rsidRDefault="004B2FA9">
      <w:pPr>
        <w:pStyle w:val="Textoindependiente"/>
        <w:spacing w:before="60"/>
      </w:pPr>
    </w:p>
    <w:p w14:paraId="357A0162" w14:textId="77777777" w:rsidR="004B2FA9" w:rsidRDefault="00000000">
      <w:pPr>
        <w:pStyle w:val="Prrafodelista"/>
        <w:numPr>
          <w:ilvl w:val="0"/>
          <w:numId w:val="20"/>
        </w:numPr>
        <w:tabs>
          <w:tab w:val="left" w:pos="660"/>
        </w:tabs>
        <w:spacing w:line="292" w:lineRule="auto"/>
        <w:ind w:firstLine="0"/>
        <w:jc w:val="left"/>
        <w:rPr>
          <w:sz w:val="20"/>
        </w:rPr>
      </w:pPr>
      <w:r>
        <w:rPr>
          <w:sz w:val="20"/>
        </w:rPr>
        <w:t>Por</w:t>
      </w:r>
      <w:r>
        <w:rPr>
          <w:spacing w:val="26"/>
          <w:sz w:val="20"/>
        </w:rPr>
        <w:t xml:space="preserve"> </w:t>
      </w:r>
      <w:r>
        <w:rPr>
          <w:sz w:val="20"/>
        </w:rPr>
        <w:t>el</w:t>
      </w:r>
      <w:r>
        <w:rPr>
          <w:spacing w:val="26"/>
          <w:sz w:val="20"/>
        </w:rPr>
        <w:t xml:space="preserve"> </w:t>
      </w:r>
      <w:r>
        <w:rPr>
          <w:sz w:val="20"/>
        </w:rPr>
        <w:t>Técnico</w:t>
      </w:r>
      <w:r>
        <w:rPr>
          <w:spacing w:val="26"/>
          <w:sz w:val="20"/>
        </w:rPr>
        <w:t xml:space="preserve"> </w:t>
      </w:r>
      <w:r>
        <w:rPr>
          <w:sz w:val="20"/>
        </w:rPr>
        <w:t>de</w:t>
      </w:r>
      <w:r>
        <w:rPr>
          <w:spacing w:val="26"/>
          <w:sz w:val="20"/>
        </w:rPr>
        <w:t xml:space="preserve"> </w:t>
      </w:r>
      <w:r>
        <w:rPr>
          <w:sz w:val="20"/>
        </w:rPr>
        <w:t>Medio</w:t>
      </w:r>
      <w:r>
        <w:rPr>
          <w:spacing w:val="26"/>
          <w:sz w:val="20"/>
        </w:rPr>
        <w:t xml:space="preserve"> </w:t>
      </w:r>
      <w:r>
        <w:rPr>
          <w:sz w:val="20"/>
        </w:rPr>
        <w:t>Ambiente,</w:t>
      </w:r>
      <w:r>
        <w:rPr>
          <w:spacing w:val="26"/>
          <w:sz w:val="20"/>
        </w:rPr>
        <w:t xml:space="preserve"> </w:t>
      </w:r>
      <w:r>
        <w:rPr>
          <w:sz w:val="20"/>
        </w:rPr>
        <w:t>D.</w:t>
      </w:r>
      <w:r>
        <w:rPr>
          <w:spacing w:val="26"/>
          <w:sz w:val="20"/>
        </w:rPr>
        <w:t xml:space="preserve"> </w:t>
      </w:r>
      <w:r>
        <w:rPr>
          <w:sz w:val="20"/>
        </w:rPr>
        <w:t>Miguel</w:t>
      </w:r>
      <w:r>
        <w:rPr>
          <w:spacing w:val="26"/>
          <w:sz w:val="20"/>
        </w:rPr>
        <w:t xml:space="preserve"> </w:t>
      </w:r>
      <w:r>
        <w:rPr>
          <w:sz w:val="20"/>
        </w:rPr>
        <w:t>Ángel</w:t>
      </w:r>
      <w:r>
        <w:rPr>
          <w:spacing w:val="26"/>
          <w:sz w:val="20"/>
        </w:rPr>
        <w:t xml:space="preserve"> </w:t>
      </w:r>
      <w:r>
        <w:rPr>
          <w:sz w:val="20"/>
        </w:rPr>
        <w:t>Sánchez,</w:t>
      </w:r>
      <w:r>
        <w:rPr>
          <w:spacing w:val="26"/>
          <w:sz w:val="20"/>
        </w:rPr>
        <w:t xml:space="preserve"> </w:t>
      </w:r>
      <w:r>
        <w:rPr>
          <w:sz w:val="20"/>
        </w:rPr>
        <w:t>de</w:t>
      </w:r>
      <w:r>
        <w:rPr>
          <w:spacing w:val="26"/>
          <w:sz w:val="20"/>
        </w:rPr>
        <w:t xml:space="preserve"> </w:t>
      </w:r>
      <w:r>
        <w:rPr>
          <w:sz w:val="20"/>
        </w:rPr>
        <w:t>fecha</w:t>
      </w:r>
      <w:r>
        <w:rPr>
          <w:spacing w:val="26"/>
          <w:sz w:val="20"/>
        </w:rPr>
        <w:t xml:space="preserve"> </w:t>
      </w:r>
      <w:r>
        <w:rPr>
          <w:sz w:val="20"/>
        </w:rPr>
        <w:t>19</w:t>
      </w:r>
      <w:r>
        <w:rPr>
          <w:spacing w:val="26"/>
          <w:sz w:val="20"/>
        </w:rPr>
        <w:t xml:space="preserve"> </w:t>
      </w:r>
      <w:r>
        <w:rPr>
          <w:sz w:val="20"/>
        </w:rPr>
        <w:t>de</w:t>
      </w:r>
      <w:r>
        <w:rPr>
          <w:spacing w:val="26"/>
          <w:sz w:val="20"/>
        </w:rPr>
        <w:t xml:space="preserve"> </w:t>
      </w:r>
      <w:r>
        <w:rPr>
          <w:sz w:val="20"/>
        </w:rPr>
        <w:t>noviembre</w:t>
      </w:r>
      <w:r>
        <w:rPr>
          <w:spacing w:val="26"/>
          <w:sz w:val="20"/>
        </w:rPr>
        <w:t xml:space="preserve"> </w:t>
      </w:r>
      <w:r>
        <w:rPr>
          <w:sz w:val="20"/>
        </w:rPr>
        <w:t xml:space="preserve">de </w:t>
      </w:r>
      <w:r>
        <w:rPr>
          <w:spacing w:val="-2"/>
          <w:sz w:val="20"/>
        </w:rPr>
        <w:t>2024.</w:t>
      </w:r>
    </w:p>
    <w:p w14:paraId="2493D429" w14:textId="77777777" w:rsidR="004B2FA9" w:rsidRDefault="004B2FA9">
      <w:pPr>
        <w:pStyle w:val="Textoindependiente"/>
        <w:spacing w:before="10"/>
      </w:pPr>
    </w:p>
    <w:p w14:paraId="563EEE47" w14:textId="77777777" w:rsidR="004B2FA9" w:rsidRDefault="00000000">
      <w:pPr>
        <w:pStyle w:val="Prrafodelista"/>
        <w:numPr>
          <w:ilvl w:val="0"/>
          <w:numId w:val="20"/>
        </w:numPr>
        <w:tabs>
          <w:tab w:val="left" w:pos="532"/>
        </w:tabs>
        <w:spacing w:line="542" w:lineRule="auto"/>
        <w:ind w:right="897"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1</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de</w:t>
      </w:r>
      <w:r>
        <w:rPr>
          <w:spacing w:val="-2"/>
          <w:sz w:val="20"/>
        </w:rPr>
        <w:t xml:space="preserve"> </w:t>
      </w:r>
      <w:r>
        <w:rPr>
          <w:sz w:val="20"/>
        </w:rPr>
        <w:t>2.024. A los anteriores antecedentes de hecho son aplicables los siguientes,</w:t>
      </w:r>
    </w:p>
    <w:p w14:paraId="4747FB46" w14:textId="0993CD50" w:rsidR="004B2FA9" w:rsidRDefault="00000000">
      <w:pPr>
        <w:pStyle w:val="Ttulo6"/>
        <w:spacing w:before="1"/>
      </w:pPr>
      <w:r>
        <w:t xml:space="preserve">FUNDAMENTOS </w:t>
      </w:r>
      <w:r>
        <w:rPr>
          <w:spacing w:val="-2"/>
        </w:rPr>
        <w:t>JURÍDICOS</w:t>
      </w:r>
    </w:p>
    <w:p w14:paraId="2F7F9255" w14:textId="77777777" w:rsidR="004B2FA9" w:rsidRDefault="004B2FA9">
      <w:pPr>
        <w:pStyle w:val="Textoindependiente"/>
        <w:spacing w:before="61"/>
        <w:rPr>
          <w:b/>
        </w:rPr>
      </w:pPr>
    </w:p>
    <w:p w14:paraId="4C1DA1EB" w14:textId="77777777" w:rsidR="004B2FA9" w:rsidRDefault="00000000">
      <w:pPr>
        <w:pStyle w:val="Textoindependiente"/>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27D98273" w14:textId="77777777" w:rsidR="004B2FA9" w:rsidRDefault="004B2FA9">
      <w:pPr>
        <w:pStyle w:val="Textoindependiente"/>
        <w:spacing w:before="61"/>
      </w:pPr>
    </w:p>
    <w:p w14:paraId="5E6E3397" w14:textId="77777777" w:rsidR="004B2FA9" w:rsidRDefault="00000000">
      <w:pPr>
        <w:pStyle w:val="Textoindependiente"/>
        <w:spacing w:line="292" w:lineRule="auto"/>
        <w:ind w:left="142" w:right="141"/>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80"/>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5"/>
        </w:rPr>
        <w:t xml:space="preserve"> </w:t>
      </w:r>
      <w: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44BE2270" w14:textId="77777777" w:rsidR="004B2FA9" w:rsidRDefault="004B2FA9">
      <w:pPr>
        <w:pStyle w:val="Textoindependiente"/>
        <w:spacing w:before="13"/>
      </w:pPr>
    </w:p>
    <w:p w14:paraId="4D3C02D2" w14:textId="77777777" w:rsidR="004B2FA9" w:rsidRDefault="00000000">
      <w:pPr>
        <w:pStyle w:val="Textoindependiente"/>
        <w:spacing w:line="292" w:lineRule="auto"/>
        <w:ind w:left="142" w:right="14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2450DDB" w14:textId="77777777" w:rsidR="004B2FA9" w:rsidRDefault="004B2FA9">
      <w:pPr>
        <w:pStyle w:val="Textoindependiente"/>
        <w:spacing w:before="9"/>
      </w:pPr>
    </w:p>
    <w:p w14:paraId="7E313CAF" w14:textId="77777777" w:rsidR="004B2FA9" w:rsidRDefault="00000000">
      <w:pPr>
        <w:pStyle w:val="Textoindependiente"/>
        <w:spacing w:before="1" w:line="295" w:lineRule="auto"/>
        <w:ind w:left="142" w:right="141"/>
        <w:jc w:val="both"/>
      </w:pPr>
      <w:r>
        <w:rPr>
          <w:b/>
        </w:rPr>
        <w:t>SEGUNDO.-</w:t>
      </w:r>
      <w:r>
        <w:rPr>
          <w:b/>
          <w:spacing w:val="21"/>
        </w:rPr>
        <w:t xml:space="preserve"> </w:t>
      </w:r>
      <w:r>
        <w:t>Conforme</w:t>
      </w:r>
      <w:r>
        <w:rPr>
          <w:spacing w:val="20"/>
        </w:rPr>
        <w:t xml:space="preserve"> </w:t>
      </w:r>
      <w:r>
        <w:t>al</w:t>
      </w:r>
      <w:r>
        <w:rPr>
          <w:spacing w:val="19"/>
        </w:rPr>
        <w:t xml:space="preserve"> </w:t>
      </w:r>
      <w:r>
        <w:t>artículo</w:t>
      </w:r>
      <w:r>
        <w:rPr>
          <w:spacing w:val="20"/>
        </w:rPr>
        <w:t xml:space="preserve"> </w:t>
      </w:r>
      <w:r>
        <w:t>159</w:t>
      </w:r>
      <w:r>
        <w:rPr>
          <w:spacing w:val="20"/>
        </w:rPr>
        <w:t xml:space="preserve"> </w:t>
      </w:r>
      <w:r>
        <w:t>de</w:t>
      </w:r>
      <w:r>
        <w:rPr>
          <w:spacing w:val="20"/>
        </w:rPr>
        <w:t xml:space="preserve"> </w:t>
      </w:r>
      <w:r>
        <w:t>la</w:t>
      </w:r>
      <w:r>
        <w:rPr>
          <w:spacing w:val="20"/>
        </w:rPr>
        <w:t xml:space="preserve"> </w:t>
      </w:r>
      <w:r>
        <w:t>citada</w:t>
      </w:r>
      <w:r>
        <w:rPr>
          <w:spacing w:val="20"/>
        </w:rPr>
        <w:t xml:space="preserve"> </w:t>
      </w:r>
      <w:r>
        <w:t>Ley</w:t>
      </w:r>
      <w:r>
        <w:rPr>
          <w:spacing w:val="20"/>
        </w:rPr>
        <w:t xml:space="preserve"> </w:t>
      </w:r>
      <w:r>
        <w:t>9/2001,</w:t>
      </w:r>
      <w:r>
        <w:rPr>
          <w:spacing w:val="20"/>
        </w:rPr>
        <w:t xml:space="preserve"> </w:t>
      </w:r>
      <w:r>
        <w:t>se</w:t>
      </w:r>
      <w:r>
        <w:rPr>
          <w:spacing w:val="20"/>
        </w:rPr>
        <w:t xml:space="preserve"> </w:t>
      </w:r>
      <w:r>
        <w:t>ha</w:t>
      </w:r>
      <w:r>
        <w:rPr>
          <w:spacing w:val="20"/>
        </w:rPr>
        <w:t xml:space="preserve"> </w:t>
      </w:r>
      <w:r>
        <w:t>procedido</w:t>
      </w:r>
      <w:r>
        <w:rPr>
          <w:spacing w:val="20"/>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41F1F345" w14:textId="77777777" w:rsidR="004B2FA9" w:rsidRDefault="004B2FA9">
      <w:pPr>
        <w:pStyle w:val="Textoindependiente"/>
        <w:spacing w:before="4"/>
      </w:pPr>
    </w:p>
    <w:p w14:paraId="7A0E74E8" w14:textId="77777777" w:rsidR="004B2FA9" w:rsidRDefault="00000000">
      <w:pPr>
        <w:pStyle w:val="Textoindependiente"/>
        <w:spacing w:line="292" w:lineRule="auto"/>
        <w:ind w:left="142" w:right="14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w:t>
      </w:r>
      <w:r>
        <w:rPr>
          <w:spacing w:val="59"/>
        </w:rPr>
        <w:t xml:space="preserve"> </w:t>
      </w:r>
      <w:r>
        <w:t>de</w:t>
      </w:r>
      <w:r>
        <w:rPr>
          <w:spacing w:val="59"/>
        </w:rPr>
        <w:t xml:space="preserve"> </w:t>
      </w:r>
      <w:r>
        <w:t>las</w:t>
      </w:r>
      <w:r>
        <w:rPr>
          <w:spacing w:val="59"/>
        </w:rPr>
        <w:t xml:space="preserve"> </w:t>
      </w:r>
      <w:r>
        <w:t>obras</w:t>
      </w:r>
      <w:r>
        <w:rPr>
          <w:spacing w:val="59"/>
        </w:rPr>
        <w:t xml:space="preserve"> </w:t>
      </w:r>
      <w:r>
        <w:t>o</w:t>
      </w:r>
      <w:r>
        <w:rPr>
          <w:spacing w:val="59"/>
        </w:rPr>
        <w:t xml:space="preserve"> </w:t>
      </w:r>
      <w:r>
        <w:t>usos</w:t>
      </w:r>
      <w:r>
        <w:rPr>
          <w:spacing w:val="59"/>
        </w:rPr>
        <w:t xml:space="preserve"> </w:t>
      </w:r>
      <w:r>
        <w:t>y</w:t>
      </w:r>
      <w:r>
        <w:rPr>
          <w:spacing w:val="59"/>
        </w:rPr>
        <w:t xml:space="preserve"> </w:t>
      </w:r>
      <w:r>
        <w:t>que</w:t>
      </w:r>
      <w:r>
        <w:rPr>
          <w:spacing w:val="59"/>
        </w:rPr>
        <w:t xml:space="preserve"> </w:t>
      </w:r>
      <w:r>
        <w:t>se</w:t>
      </w:r>
      <w:r>
        <w:rPr>
          <w:spacing w:val="59"/>
        </w:rPr>
        <w:t xml:space="preserve"> </w:t>
      </w:r>
      <w:r>
        <w:t>encuentra</w:t>
      </w:r>
      <w:r>
        <w:rPr>
          <w:spacing w:val="59"/>
        </w:rPr>
        <w:t xml:space="preserve"> </w:t>
      </w:r>
      <w:r>
        <w:t>debidamente</w:t>
      </w:r>
      <w:r>
        <w:rPr>
          <w:spacing w:val="59"/>
        </w:rPr>
        <w:t xml:space="preserve"> </w:t>
      </w:r>
      <w:r>
        <w:t>terminada</w:t>
      </w:r>
      <w:r>
        <w:rPr>
          <w:spacing w:val="59"/>
        </w:rPr>
        <w:t xml:space="preserve"> </w:t>
      </w:r>
      <w:r>
        <w:t>y</w:t>
      </w:r>
      <w:r>
        <w:rPr>
          <w:spacing w:val="59"/>
        </w:rPr>
        <w:t xml:space="preserve"> </w:t>
      </w:r>
      <w:r>
        <w:t>apta</w:t>
      </w:r>
      <w:r>
        <w:rPr>
          <w:spacing w:val="59"/>
        </w:rPr>
        <w:t xml:space="preserve"> </w:t>
      </w:r>
      <w:r>
        <w:t>según</w:t>
      </w:r>
      <w:r>
        <w:rPr>
          <w:spacing w:val="59"/>
        </w:rPr>
        <w:t xml:space="preserve"> </w:t>
      </w:r>
      <w:r>
        <w:t>las</w:t>
      </w:r>
    </w:p>
    <w:p w14:paraId="17A7D621"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1CCE6E8E"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15680" behindDoc="0" locked="0" layoutInCell="1" allowOverlap="1" wp14:anchorId="702AB01D" wp14:editId="30B3430B">
                <wp:simplePos x="0" y="0"/>
                <wp:positionH relativeFrom="page">
                  <wp:posOffset>6807090</wp:posOffset>
                </wp:positionH>
                <wp:positionV relativeFrom="page">
                  <wp:posOffset>2818730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239A3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E0EA7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02AB01D" id="Textbox 192" o:spid="_x0000_s1207" type="#_x0000_t202" style="position:absolute;left:0;text-align:left;margin-left:536pt;margin-top:221.95pt;width:33.05pt;height:250.9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ei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VzIe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4239A3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E0EA7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16192" behindDoc="0" locked="0" layoutInCell="1" allowOverlap="1" wp14:anchorId="681FD63C" wp14:editId="286AA273">
                <wp:simplePos x="0" y="0"/>
                <wp:positionH relativeFrom="page">
                  <wp:posOffset>6965929</wp:posOffset>
                </wp:positionH>
                <wp:positionV relativeFrom="page">
                  <wp:posOffset>6510487</wp:posOffset>
                </wp:positionV>
                <wp:extent cx="263525" cy="33178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B4660F6" w14:textId="32B040A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02BC9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09FD8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81FD63C" id="Textbox 193" o:spid="_x0000_s1208" type="#_x0000_t202" style="position:absolute;left:0;text-align:left;margin-left:548.5pt;margin-top:512.65pt;width:20.75pt;height:261.2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nd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3mT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oxvZ3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B4660F6" w14:textId="32B040A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602BC9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09FD8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condiciones urbanísticas de su destino específico. Así lo acreditan los informes técnicos favorables municipales para este expediente.</w:t>
      </w:r>
    </w:p>
    <w:p w14:paraId="36740AC3" w14:textId="77777777" w:rsidR="004B2FA9" w:rsidRDefault="004B2FA9">
      <w:pPr>
        <w:pStyle w:val="Textoindependiente"/>
        <w:spacing w:before="10"/>
      </w:pPr>
    </w:p>
    <w:p w14:paraId="1CCDB821" w14:textId="3DE46333" w:rsidR="004B2FA9" w:rsidRDefault="00000000">
      <w:pPr>
        <w:pStyle w:val="Textoindependiente"/>
        <w:spacing w:line="292" w:lineRule="auto"/>
        <w:ind w:left="142" w:right="141"/>
        <w:jc w:val="both"/>
        <w:rPr>
          <w:b/>
        </w:rPr>
      </w:pPr>
      <w:r>
        <w:t>La primera ocupación tiene por objeto verificar que la Vivienda unifamiliar en hilera y piscina</w:t>
      </w:r>
      <w:r>
        <w:rPr>
          <w:spacing w:val="40"/>
        </w:rPr>
        <w:t xml:space="preserve"> </w:t>
      </w:r>
      <w:r>
        <w:t xml:space="preserve">ejecutada en la calle </w:t>
      </w:r>
      <w:r w:rsidR="00F60E6D">
        <w:t>*************************,</w:t>
      </w:r>
      <w:r>
        <w:t xml:space="preserve"> se ajusta a la licencia concedida con número de expediente </w:t>
      </w:r>
      <w:r>
        <w:rPr>
          <w:b/>
        </w:rPr>
        <w:t>17-2019-01</w:t>
      </w:r>
      <w:r w:rsidR="00F60E6D">
        <w:rPr>
          <w:b/>
        </w:rPr>
        <w:t>.</w:t>
      </w:r>
    </w:p>
    <w:p w14:paraId="1B1D82F0" w14:textId="77777777" w:rsidR="004B2FA9" w:rsidRDefault="004B2FA9">
      <w:pPr>
        <w:pStyle w:val="Textoindependiente"/>
        <w:spacing w:before="13"/>
        <w:rPr>
          <w:b/>
        </w:rPr>
      </w:pPr>
    </w:p>
    <w:p w14:paraId="5634E676" w14:textId="12630F10" w:rsidR="004B2FA9" w:rsidRDefault="00F60E6D">
      <w:pPr>
        <w:pStyle w:val="Textoindependiente"/>
        <w:spacing w:before="1"/>
        <w:ind w:left="142"/>
        <w:jc w:val="both"/>
      </w:pPr>
      <w:r>
        <w:t>- El</w:t>
      </w:r>
      <w:r>
        <w:rPr>
          <w:spacing w:val="45"/>
        </w:rPr>
        <w:t xml:space="preserve"> </w:t>
      </w:r>
      <w:r>
        <w:t>presupuesto</w:t>
      </w:r>
      <w:r>
        <w:rPr>
          <w:spacing w:val="44"/>
        </w:rPr>
        <w:t xml:space="preserve"> </w:t>
      </w:r>
      <w:r>
        <w:t>de</w:t>
      </w:r>
      <w:r>
        <w:rPr>
          <w:spacing w:val="44"/>
        </w:rPr>
        <w:t xml:space="preserve"> </w:t>
      </w:r>
      <w:r>
        <w:t>ejecución</w:t>
      </w:r>
      <w:r>
        <w:rPr>
          <w:spacing w:val="44"/>
        </w:rPr>
        <w:t xml:space="preserve"> </w:t>
      </w:r>
      <w:r>
        <w:t>material</w:t>
      </w:r>
      <w:r>
        <w:rPr>
          <w:spacing w:val="44"/>
        </w:rPr>
        <w:t xml:space="preserve"> </w:t>
      </w:r>
      <w:r>
        <w:t>de</w:t>
      </w:r>
      <w:r>
        <w:rPr>
          <w:spacing w:val="45"/>
        </w:rPr>
        <w:t xml:space="preserve"> </w:t>
      </w:r>
      <w:r>
        <w:t>la</w:t>
      </w:r>
      <w:r>
        <w:rPr>
          <w:spacing w:val="44"/>
        </w:rPr>
        <w:t xml:space="preserve"> </w:t>
      </w:r>
      <w:r>
        <w:t>obra</w:t>
      </w:r>
      <w:r>
        <w:rPr>
          <w:spacing w:val="44"/>
        </w:rPr>
        <w:t xml:space="preserve"> </w:t>
      </w:r>
      <w:r>
        <w:t>que</w:t>
      </w:r>
      <w:r>
        <w:rPr>
          <w:spacing w:val="44"/>
        </w:rPr>
        <w:t xml:space="preserve"> </w:t>
      </w:r>
      <w:r>
        <w:t>sirvió</w:t>
      </w:r>
      <w:r>
        <w:rPr>
          <w:spacing w:val="45"/>
        </w:rPr>
        <w:t xml:space="preserve"> </w:t>
      </w:r>
      <w:r>
        <w:t>de</w:t>
      </w:r>
      <w:r>
        <w:rPr>
          <w:spacing w:val="44"/>
        </w:rPr>
        <w:t xml:space="preserve"> </w:t>
      </w:r>
      <w:r>
        <w:t>base</w:t>
      </w:r>
      <w:r>
        <w:rPr>
          <w:spacing w:val="44"/>
        </w:rPr>
        <w:t xml:space="preserve"> </w:t>
      </w:r>
      <w:r>
        <w:t>para</w:t>
      </w:r>
      <w:r>
        <w:rPr>
          <w:spacing w:val="44"/>
        </w:rPr>
        <w:t xml:space="preserve"> </w:t>
      </w:r>
      <w:r>
        <w:t>la</w:t>
      </w:r>
      <w:r>
        <w:rPr>
          <w:spacing w:val="44"/>
        </w:rPr>
        <w:t xml:space="preserve"> </w:t>
      </w:r>
      <w:r>
        <w:t>concesión</w:t>
      </w:r>
      <w:r>
        <w:rPr>
          <w:spacing w:val="45"/>
        </w:rPr>
        <w:t xml:space="preserve"> </w:t>
      </w:r>
      <w:r>
        <w:t>de</w:t>
      </w:r>
      <w:r>
        <w:rPr>
          <w:spacing w:val="44"/>
        </w:rPr>
        <w:t xml:space="preserve"> </w:t>
      </w:r>
      <w:r>
        <w:rPr>
          <w:spacing w:val="-5"/>
        </w:rPr>
        <w:t>la</w:t>
      </w:r>
    </w:p>
    <w:p w14:paraId="467A1C53" w14:textId="7D4583D2" w:rsidR="004B2FA9" w:rsidRDefault="00000000">
      <w:pPr>
        <w:pStyle w:val="Textoindependiente"/>
        <w:spacing w:before="50" w:line="297" w:lineRule="auto"/>
        <w:ind w:left="142"/>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Pr>
          <w:b/>
        </w:rPr>
        <w:t>169.263,42</w:t>
      </w:r>
      <w:r>
        <w:rPr>
          <w:b/>
          <w:spacing w:val="40"/>
        </w:rPr>
        <w:t xml:space="preserve"> </w:t>
      </w:r>
      <w:r>
        <w:rPr>
          <w:b/>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559D85BA" w14:textId="77777777" w:rsidR="004B2FA9" w:rsidRDefault="004B2FA9">
      <w:pPr>
        <w:pStyle w:val="Textoindependiente"/>
        <w:spacing w:before="4"/>
      </w:pPr>
    </w:p>
    <w:p w14:paraId="172007CA" w14:textId="198D046B" w:rsidR="004B2FA9" w:rsidRDefault="00F60E6D" w:rsidP="00F60E6D">
      <w:pPr>
        <w:pStyle w:val="Textoindependiente"/>
        <w:tabs>
          <w:tab w:val="left" w:pos="460"/>
        </w:tabs>
        <w:spacing w:before="1" w:line="292" w:lineRule="auto"/>
        <w:ind w:left="142" w:right="141"/>
        <w:jc w:val="both"/>
      </w:pPr>
      <w:r>
        <w:rPr>
          <w:spacing w:val="-10"/>
        </w:rPr>
        <w:t xml:space="preserve">- </w:t>
      </w:r>
      <w:r>
        <w:t>La</w:t>
      </w:r>
      <w:r>
        <w:rPr>
          <w:spacing w:val="40"/>
        </w:rPr>
        <w:t xml:space="preserve"> </w:t>
      </w:r>
      <w:r>
        <w:t>liquidación</w:t>
      </w:r>
      <w:r>
        <w:rPr>
          <w:spacing w:val="40"/>
        </w:rPr>
        <w:t xml:space="preserve"> </w:t>
      </w:r>
      <w:r>
        <w:t>final</w:t>
      </w:r>
      <w:r>
        <w:rPr>
          <w:spacing w:val="40"/>
        </w:rPr>
        <w:t xml:space="preserve"> </w:t>
      </w:r>
      <w:r>
        <w:t>aportada</w:t>
      </w:r>
      <w:r>
        <w:rPr>
          <w:spacing w:val="40"/>
        </w:rPr>
        <w:t xml:space="preserve"> </w:t>
      </w:r>
      <w:r>
        <w:t>establece</w:t>
      </w:r>
      <w:r>
        <w:rPr>
          <w:spacing w:val="40"/>
        </w:rPr>
        <w:t xml:space="preserve"> </w:t>
      </w:r>
      <w:r>
        <w:t>que</w:t>
      </w:r>
      <w:r>
        <w:rPr>
          <w:spacing w:val="40"/>
        </w:rPr>
        <w:t xml:space="preserve"> </w:t>
      </w:r>
      <w:r>
        <w:t>el</w:t>
      </w:r>
      <w:r>
        <w:rPr>
          <w:spacing w:val="40"/>
        </w:rPr>
        <w:t xml:space="preserve"> </w:t>
      </w:r>
      <w:r>
        <w:t>coste</w:t>
      </w:r>
      <w:r>
        <w:rPr>
          <w:spacing w:val="40"/>
        </w:rPr>
        <w:t xml:space="preserve"> </w:t>
      </w:r>
      <w:r>
        <w:t>de</w:t>
      </w:r>
      <w:r>
        <w:rPr>
          <w:spacing w:val="40"/>
        </w:rPr>
        <w:t xml:space="preserve"> </w:t>
      </w:r>
      <w:r>
        <w:t>ejecución</w:t>
      </w:r>
      <w:r>
        <w:rPr>
          <w:spacing w:val="40"/>
        </w:rPr>
        <w:t xml:space="preserve"> </w:t>
      </w:r>
      <w:r>
        <w:t>material</w:t>
      </w:r>
      <w:r>
        <w:rPr>
          <w:spacing w:val="40"/>
        </w:rPr>
        <w:t xml:space="preserve"> </w:t>
      </w:r>
      <w:r>
        <w:t>de</w:t>
      </w:r>
      <w:r>
        <w:rPr>
          <w:spacing w:val="40"/>
        </w:rPr>
        <w:t xml:space="preserve"> </w:t>
      </w:r>
      <w:r>
        <w:t>las</w:t>
      </w:r>
      <w:r>
        <w:rPr>
          <w:spacing w:val="40"/>
        </w:rPr>
        <w:t xml:space="preserve"> </w:t>
      </w:r>
      <w:r>
        <w:t>obras</w:t>
      </w:r>
      <w:r>
        <w:rPr>
          <w:spacing w:val="40"/>
        </w:rPr>
        <w:t xml:space="preserve"> </w:t>
      </w:r>
      <w:r>
        <w:t>ha</w:t>
      </w:r>
      <w:r>
        <w:rPr>
          <w:spacing w:val="40"/>
        </w:rPr>
        <w:t xml:space="preserve"> </w:t>
      </w:r>
      <w:r>
        <w:t xml:space="preserve">ascendido </w:t>
      </w:r>
      <w:r>
        <w:rPr>
          <w:b/>
        </w:rPr>
        <w:t xml:space="preserve">169.263,42 € </w:t>
      </w:r>
      <w:r>
        <w:t>(sin considerar gestión de residuos, control de calidad y seguridad y salud).</w:t>
      </w:r>
    </w:p>
    <w:p w14:paraId="42D79458" w14:textId="77777777" w:rsidR="004B2FA9" w:rsidRDefault="004B2FA9">
      <w:pPr>
        <w:pStyle w:val="Textoindependiente"/>
        <w:spacing w:before="13"/>
      </w:pPr>
    </w:p>
    <w:p w14:paraId="6362C424" w14:textId="77777777" w:rsidR="004B2FA9" w:rsidRDefault="00000000">
      <w:pPr>
        <w:pStyle w:val="Textoindependiente"/>
        <w:spacing w:line="295" w:lineRule="auto"/>
        <w:ind w:left="142" w:right="141"/>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5F0B808D" w14:textId="77777777" w:rsidR="004B2FA9" w:rsidRDefault="004B2FA9">
      <w:pPr>
        <w:pStyle w:val="Textoindependiente"/>
        <w:spacing w:before="7"/>
      </w:pPr>
    </w:p>
    <w:p w14:paraId="574F9B81" w14:textId="2DA1849E" w:rsidR="004B2FA9" w:rsidRDefault="00000000">
      <w:pPr>
        <w:pStyle w:val="Textoindependiente"/>
        <w:spacing w:line="292" w:lineRule="auto"/>
        <w:ind w:left="142" w:right="141"/>
        <w:jc w:val="both"/>
        <w:rPr>
          <w:b/>
        </w:rPr>
      </w:pPr>
      <w:r>
        <w:rPr>
          <w:b/>
        </w:rPr>
        <w:t xml:space="preserve">CUARTO.- </w:t>
      </w:r>
      <w:r>
        <w:t>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en hilera y piscina ejecutada en la calle </w:t>
      </w:r>
      <w:r w:rsidR="00F60E6D">
        <w:t>***************************************,</w:t>
      </w:r>
      <w:r>
        <w:t xml:space="preserve"> se ajusta a la licencia concedida con número de expediente </w:t>
      </w:r>
      <w:r>
        <w:rPr>
          <w:b/>
        </w:rPr>
        <w:t>17-2019-01</w:t>
      </w:r>
      <w:r>
        <w:t xml:space="preserve">, que se tramita con número de expediente </w:t>
      </w:r>
      <w:r>
        <w:rPr>
          <w:b/>
        </w:rPr>
        <w:t>32086/2024.</w:t>
      </w:r>
    </w:p>
    <w:p w14:paraId="240D8E7D" w14:textId="77777777" w:rsidR="004B2FA9" w:rsidRDefault="004B2FA9">
      <w:pPr>
        <w:pStyle w:val="Textoindependiente"/>
        <w:spacing w:before="17"/>
        <w:rPr>
          <w:b/>
        </w:rPr>
      </w:pPr>
    </w:p>
    <w:p w14:paraId="37201718" w14:textId="56FFAEDD" w:rsidR="004B2FA9" w:rsidRDefault="00000000">
      <w:pPr>
        <w:pStyle w:val="Textoindependiente"/>
        <w:spacing w:line="542" w:lineRule="auto"/>
        <w:ind w:left="142" w:right="2733"/>
        <w:rPr>
          <w:b/>
        </w:rPr>
      </w:pPr>
      <w:r>
        <w:t>En consecuencia, se eleva a la Junta de Gobierno Local la siguiente</w:t>
      </w:r>
      <w:r w:rsidR="00F60E6D">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PR/2025/4058</w:t>
      </w:r>
      <w:r>
        <w:rPr>
          <w:spacing w:val="-3"/>
        </w:rPr>
        <w:t xml:space="preserve"> </w:t>
      </w:r>
      <w:r>
        <w:t>de</w:t>
      </w:r>
      <w:r>
        <w:rPr>
          <w:spacing w:val="-3"/>
        </w:rPr>
        <w:t xml:space="preserve"> </w:t>
      </w:r>
      <w:r>
        <w:t>2</w:t>
      </w:r>
      <w:r>
        <w:rPr>
          <w:spacing w:val="-3"/>
        </w:rPr>
        <w:t xml:space="preserve"> </w:t>
      </w:r>
      <w:r>
        <w:t>de</w:t>
      </w:r>
      <w:r>
        <w:rPr>
          <w:spacing w:val="-3"/>
        </w:rPr>
        <w:t xml:space="preserve"> </w:t>
      </w:r>
      <w:r>
        <w:t>julio</w:t>
      </w:r>
      <w:r>
        <w:rPr>
          <w:spacing w:val="-3"/>
        </w:rPr>
        <w:t xml:space="preserve"> </w:t>
      </w:r>
      <w:r>
        <w:t>de</w:t>
      </w:r>
      <w:r>
        <w:rPr>
          <w:spacing w:val="-3"/>
        </w:rPr>
        <w:t xml:space="preserve"> </w:t>
      </w:r>
      <w:r>
        <w:t>2025</w:t>
      </w:r>
      <w:r w:rsidR="00F60E6D">
        <w:t>,</w:t>
      </w:r>
      <w:r>
        <w:t xml:space="preserve"> </w:t>
      </w:r>
      <w:r>
        <w:rPr>
          <w:b/>
          <w:spacing w:val="-2"/>
        </w:rPr>
        <w:t>Resolución:</w:t>
      </w:r>
    </w:p>
    <w:p w14:paraId="6522CAB5" w14:textId="2384A4BA" w:rsidR="004B2FA9" w:rsidRDefault="00000000">
      <w:pPr>
        <w:pStyle w:val="Textoindependiente"/>
        <w:spacing w:before="2" w:line="292" w:lineRule="auto"/>
        <w:ind w:left="142" w:right="141"/>
        <w:jc w:val="both"/>
      </w:pPr>
      <w:r>
        <w:t>PRIMERO. Finalizar el procedimiento de comprobación de la declaración responsable de primera ocupación presentada por D. David Sánchez Montanés Fernández, actuando en representación de PROMOCIONES</w:t>
      </w:r>
      <w:r>
        <w:rPr>
          <w:spacing w:val="24"/>
        </w:rPr>
        <w:t xml:space="preserve"> </w:t>
      </w:r>
      <w:r>
        <w:t>Y</w:t>
      </w:r>
      <w:r>
        <w:rPr>
          <w:spacing w:val="24"/>
        </w:rPr>
        <w:t xml:space="preserve"> </w:t>
      </w:r>
      <w:r>
        <w:t>CONSTRUCCIONES</w:t>
      </w:r>
      <w:r>
        <w:rPr>
          <w:spacing w:val="24"/>
        </w:rPr>
        <w:t xml:space="preserve"> </w:t>
      </w:r>
      <w:r>
        <w:t>ALDEA</w:t>
      </w:r>
      <w:r>
        <w:rPr>
          <w:spacing w:val="24"/>
        </w:rPr>
        <w:t xml:space="preserve"> </w:t>
      </w:r>
      <w:r>
        <w:t>FERNANDEZ</w:t>
      </w:r>
      <w:r w:rsidR="00F60E6D">
        <w:t>,</w:t>
      </w:r>
      <w:r>
        <w:rPr>
          <w:spacing w:val="24"/>
        </w:rPr>
        <w:t xml:space="preserve"> </w:t>
      </w:r>
      <w:r>
        <w:t>S.L.,</w:t>
      </w:r>
      <w:r>
        <w:rPr>
          <w:spacing w:val="24"/>
        </w:rPr>
        <w:t xml:space="preserve"> </w:t>
      </w:r>
      <w:r>
        <w:t>declarando</w:t>
      </w:r>
      <w:r>
        <w:rPr>
          <w:spacing w:val="24"/>
        </w:rPr>
        <w:t xml:space="preserve"> </w:t>
      </w:r>
      <w:r>
        <w:t>la</w:t>
      </w:r>
      <w:r>
        <w:rPr>
          <w:spacing w:val="24"/>
        </w:rPr>
        <w:t xml:space="preserve"> </w:t>
      </w:r>
      <w:r>
        <w:t>conformidad</w:t>
      </w:r>
      <w:r>
        <w:rPr>
          <w:spacing w:val="24"/>
        </w:rPr>
        <w:t xml:space="preserve"> </w:t>
      </w:r>
      <w:r>
        <w:t xml:space="preserve">de la primera ocupación de vivienda unifamiliar en hilera y piscina ejecutada en la calle </w:t>
      </w:r>
      <w:r w:rsidR="00F60E6D">
        <w:t>****************************</w:t>
      </w:r>
      <w:r>
        <w:t xml:space="preserve">, con referencia catastral </w:t>
      </w:r>
      <w:r w:rsidR="00F60E6D">
        <w:t>***********************</w:t>
      </w:r>
      <w:r>
        <w:t>, construida al amparo de la licencia concedida con número de expediente 17-2019-01, con un coste</w:t>
      </w:r>
      <w:r>
        <w:rPr>
          <w:spacing w:val="80"/>
        </w:rPr>
        <w:t xml:space="preserve"> </w:t>
      </w:r>
      <w:r>
        <w:t>de ejecución material de 169.263,42€. (sin considerar gestión de residuos, control de calidad y seguridad y salud).</w:t>
      </w:r>
    </w:p>
    <w:p w14:paraId="02C77D8A" w14:textId="77777777" w:rsidR="004B2FA9" w:rsidRDefault="004B2FA9">
      <w:pPr>
        <w:pStyle w:val="Textoindependiente"/>
        <w:spacing w:before="9"/>
      </w:pPr>
    </w:p>
    <w:p w14:paraId="3A27CD4F" w14:textId="77777777" w:rsidR="004B2FA9" w:rsidRDefault="00000000">
      <w:pPr>
        <w:pStyle w:val="Textoindependiente"/>
        <w:spacing w:before="1" w:line="292" w:lineRule="auto"/>
        <w:ind w:left="142" w:right="141"/>
        <w:jc w:val="both"/>
      </w:pPr>
      <w:r>
        <w:t>SEGUNDO.- Dar traslado del acuerdo al Servicio de Gestión Tributaria y Tesorería Municipal, a los efectos que procedan.</w:t>
      </w:r>
    </w:p>
    <w:p w14:paraId="23FC0FB1" w14:textId="77777777" w:rsidR="004B2FA9" w:rsidRDefault="004B2FA9">
      <w:pPr>
        <w:pStyle w:val="Textoindependiente"/>
        <w:spacing w:before="9"/>
      </w:pPr>
    </w:p>
    <w:p w14:paraId="17F2C86E" w14:textId="77777777" w:rsidR="004B2FA9" w:rsidRDefault="00000000">
      <w:pPr>
        <w:pStyle w:val="Textoindependiente"/>
        <w:spacing w:line="292" w:lineRule="auto"/>
        <w:ind w:left="142" w:right="141"/>
        <w:jc w:val="both"/>
      </w:pPr>
      <w:r>
        <w:t xml:space="preserve">TERCERO.- Notificar el presente acuerdo al interesado con el régimen de recursos que sean </w:t>
      </w:r>
      <w:r>
        <w:rPr>
          <w:spacing w:val="-2"/>
        </w:rPr>
        <w:t>pertinentes.</w:t>
      </w:r>
    </w:p>
    <w:p w14:paraId="57FFD03E" w14:textId="77777777" w:rsidR="004B2FA9" w:rsidRDefault="00000000">
      <w:pPr>
        <w:pStyle w:val="Textoindependiente"/>
        <w:spacing w:before="1"/>
        <w:rPr>
          <w:sz w:val="16"/>
        </w:rPr>
      </w:pPr>
      <w:r>
        <w:rPr>
          <w:noProof/>
          <w:sz w:val="16"/>
        </w:rPr>
        <mc:AlternateContent>
          <mc:Choice Requires="wpg">
            <w:drawing>
              <wp:anchor distT="0" distB="0" distL="0" distR="0" simplePos="0" relativeHeight="487674368" behindDoc="1" locked="0" layoutInCell="1" allowOverlap="1" wp14:anchorId="1DE6E9C6" wp14:editId="3EA31C28">
                <wp:simplePos x="0" y="0"/>
                <wp:positionH relativeFrom="page">
                  <wp:posOffset>900112</wp:posOffset>
                </wp:positionH>
                <wp:positionV relativeFrom="paragraph">
                  <wp:posOffset>132777</wp:posOffset>
                </wp:positionV>
                <wp:extent cx="5760085" cy="99758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97585"/>
                          <a:chOff x="0" y="0"/>
                          <a:chExt cx="5760085" cy="997585"/>
                        </a:xfrm>
                      </wpg:grpSpPr>
                      <wps:wsp>
                        <wps:cNvPr id="195" name="Graphic 195"/>
                        <wps:cNvSpPr/>
                        <wps:spPr>
                          <a:xfrm>
                            <a:off x="4762" y="9525"/>
                            <a:ext cx="5750560" cy="983615"/>
                          </a:xfrm>
                          <a:custGeom>
                            <a:avLst/>
                            <a:gdLst/>
                            <a:ahLst/>
                            <a:cxnLst/>
                            <a:rect l="l" t="t" r="r" b="b"/>
                            <a:pathLst>
                              <a:path w="5750560" h="983615">
                                <a:moveTo>
                                  <a:pt x="5750242" y="0"/>
                                </a:moveTo>
                                <a:lnTo>
                                  <a:pt x="0" y="0"/>
                                </a:lnTo>
                                <a:lnTo>
                                  <a:pt x="0" y="983462"/>
                                </a:lnTo>
                                <a:lnTo>
                                  <a:pt x="5750242" y="983462"/>
                                </a:lnTo>
                                <a:lnTo>
                                  <a:pt x="5750242" y="0"/>
                                </a:lnTo>
                                <a:close/>
                              </a:path>
                            </a:pathLst>
                          </a:custGeom>
                          <a:solidFill>
                            <a:srgbClr val="F3F3F3"/>
                          </a:solidFill>
                        </wps:spPr>
                        <wps:bodyPr wrap="square" lIns="0" tIns="0" rIns="0" bIns="0" rtlCol="0">
                          <a:prstTxWarp prst="textNoShape">
                            <a:avLst/>
                          </a:prstTxWarp>
                          <a:noAutofit/>
                        </wps:bodyPr>
                      </wps:wsp>
                      <wps:wsp>
                        <wps:cNvPr id="196" name="Graphic 196"/>
                        <wps:cNvSpPr/>
                        <wps:spPr>
                          <a:xfrm>
                            <a:off x="0" y="0"/>
                            <a:ext cx="5760085" cy="997585"/>
                          </a:xfrm>
                          <a:custGeom>
                            <a:avLst/>
                            <a:gdLst/>
                            <a:ahLst/>
                            <a:cxnLst/>
                            <a:rect l="l" t="t" r="r" b="b"/>
                            <a:pathLst>
                              <a:path w="5760085" h="997585">
                                <a:moveTo>
                                  <a:pt x="5759767" y="0"/>
                                </a:moveTo>
                                <a:lnTo>
                                  <a:pt x="5757049" y="0"/>
                                </a:lnTo>
                                <a:lnTo>
                                  <a:pt x="5757049" y="993140"/>
                                </a:lnTo>
                                <a:lnTo>
                                  <a:pt x="5757049" y="995045"/>
                                </a:lnTo>
                                <a:lnTo>
                                  <a:pt x="5755144" y="993140"/>
                                </a:lnTo>
                                <a:lnTo>
                                  <a:pt x="5757049" y="993140"/>
                                </a:lnTo>
                                <a:lnTo>
                                  <a:pt x="5757049" y="0"/>
                                </a:lnTo>
                                <a:lnTo>
                                  <a:pt x="5754992" y="0"/>
                                </a:lnTo>
                                <a:lnTo>
                                  <a:pt x="5754992" y="8890"/>
                                </a:lnTo>
                                <a:lnTo>
                                  <a:pt x="5754992" y="992987"/>
                                </a:lnTo>
                                <a:lnTo>
                                  <a:pt x="4762" y="992987"/>
                                </a:lnTo>
                                <a:lnTo>
                                  <a:pt x="4762" y="9372"/>
                                </a:lnTo>
                                <a:lnTo>
                                  <a:pt x="4114" y="9372"/>
                                </a:lnTo>
                                <a:lnTo>
                                  <a:pt x="4114" y="993622"/>
                                </a:lnTo>
                                <a:lnTo>
                                  <a:pt x="2222" y="995527"/>
                                </a:lnTo>
                                <a:lnTo>
                                  <a:pt x="2222" y="993622"/>
                                </a:lnTo>
                                <a:lnTo>
                                  <a:pt x="4114" y="993622"/>
                                </a:lnTo>
                                <a:lnTo>
                                  <a:pt x="4114" y="9372"/>
                                </a:lnTo>
                                <a:lnTo>
                                  <a:pt x="2057" y="9372"/>
                                </a:lnTo>
                                <a:lnTo>
                                  <a:pt x="2057" y="5080"/>
                                </a:lnTo>
                                <a:lnTo>
                                  <a:pt x="2222" y="5080"/>
                                </a:lnTo>
                                <a:lnTo>
                                  <a:pt x="2222" y="8890"/>
                                </a:lnTo>
                                <a:lnTo>
                                  <a:pt x="5754992" y="8890"/>
                                </a:lnTo>
                                <a:lnTo>
                                  <a:pt x="5754992" y="0"/>
                                </a:lnTo>
                                <a:lnTo>
                                  <a:pt x="0" y="0"/>
                                </a:lnTo>
                                <a:lnTo>
                                  <a:pt x="0" y="4292"/>
                                </a:lnTo>
                                <a:lnTo>
                                  <a:pt x="0" y="5080"/>
                                </a:lnTo>
                                <a:lnTo>
                                  <a:pt x="0" y="9372"/>
                                </a:lnTo>
                                <a:lnTo>
                                  <a:pt x="0" y="993622"/>
                                </a:lnTo>
                                <a:lnTo>
                                  <a:pt x="0" y="997432"/>
                                </a:lnTo>
                                <a:lnTo>
                                  <a:pt x="2222" y="997432"/>
                                </a:lnTo>
                                <a:lnTo>
                                  <a:pt x="2222" y="996810"/>
                                </a:lnTo>
                                <a:lnTo>
                                  <a:pt x="5757049" y="996810"/>
                                </a:lnTo>
                                <a:lnTo>
                                  <a:pt x="5757049" y="996950"/>
                                </a:lnTo>
                                <a:lnTo>
                                  <a:pt x="5759755" y="996950"/>
                                </a:lnTo>
                                <a:lnTo>
                                  <a:pt x="5759755" y="993140"/>
                                </a:lnTo>
                                <a:lnTo>
                                  <a:pt x="5759755" y="889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97" name="Textbox 197"/>
                        <wps:cNvSpPr txBox="1"/>
                        <wps:spPr>
                          <a:xfrm>
                            <a:off x="4762" y="8889"/>
                            <a:ext cx="5750560" cy="984250"/>
                          </a:xfrm>
                          <a:prstGeom prst="rect">
                            <a:avLst/>
                          </a:prstGeom>
                        </wps:spPr>
                        <wps:txbx>
                          <w:txbxContent>
                            <w:p w14:paraId="6157C098" w14:textId="62B58C75" w:rsidR="004B2FA9" w:rsidRDefault="00000000">
                              <w:pPr>
                                <w:spacing w:before="83" w:line="297" w:lineRule="auto"/>
                                <w:ind w:left="60" w:right="58"/>
                                <w:jc w:val="both"/>
                                <w:rPr>
                                  <w:b/>
                                  <w:sz w:val="20"/>
                                </w:rPr>
                              </w:pPr>
                              <w:r>
                                <w:rPr>
                                  <w:b/>
                                  <w:sz w:val="20"/>
                                </w:rPr>
                                <w:t>Finalización del procedimiento de comprobación declarando la conformidad de la primera ocupación solicitada por D. D.S.M.F., en representación de PROMOCIONES Y CONSTRUCCIONES ALDEA FERNANDEZ</w:t>
                              </w:r>
                              <w:r w:rsidR="00F60E6D">
                                <w:rPr>
                                  <w:b/>
                                  <w:sz w:val="20"/>
                                </w:rPr>
                                <w:t>,</w:t>
                              </w:r>
                              <w:r>
                                <w:rPr>
                                  <w:b/>
                                  <w:sz w:val="20"/>
                                </w:rPr>
                                <w:t xml:space="preserve"> S.L., para vivienda unifamiliar en hilera y piscina ejecutada en la calle </w:t>
                              </w:r>
                              <w:r w:rsidR="00F60E6D">
                                <w:rPr>
                                  <w:b/>
                                  <w:sz w:val="20"/>
                                </w:rPr>
                                <w:t>*************************</w:t>
                              </w:r>
                              <w:r>
                                <w:rPr>
                                  <w:b/>
                                  <w:sz w:val="20"/>
                                </w:rPr>
                                <w:t xml:space="preserve">. 16-2019-01. Expediente </w:t>
                              </w:r>
                              <w:r>
                                <w:rPr>
                                  <w:b/>
                                  <w:spacing w:val="-2"/>
                                  <w:sz w:val="20"/>
                                </w:rPr>
                                <w:t>32139/2024.</w:t>
                              </w:r>
                            </w:p>
                          </w:txbxContent>
                        </wps:txbx>
                        <wps:bodyPr wrap="square" lIns="0" tIns="0" rIns="0" bIns="0" rtlCol="0">
                          <a:noAutofit/>
                        </wps:bodyPr>
                      </wps:wsp>
                    </wpg:wgp>
                  </a:graphicData>
                </a:graphic>
              </wp:anchor>
            </w:drawing>
          </mc:Choice>
          <mc:Fallback>
            <w:pict>
              <v:group w14:anchorId="1DE6E9C6" id="Group 194" o:spid="_x0000_s1209" style="position:absolute;margin-left:70.85pt;margin-top:10.45pt;width:453.55pt;height:78.55pt;z-index:-15642112;mso-wrap-distance-left:0;mso-wrap-distance-right:0;mso-position-horizontal-relative:page;mso-position-vertical-relative:text" coordsize="576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">
                <v:shape id="Graphic 195" o:spid="_x0000_s1210" style="position:absolute;left:47;top:95;width:57506;height:9836;visibility:visible;mso-wrap-style:square;v-text-anchor:top" coordsize="5750560,98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" path="m5750242,l,,,983462r5750242,l5750242,xe" fillcolor="#f3f3f3" stroked="f">
                  <v:path arrowok="t"/>
                </v:shape>
                <v:shape id="Graphic 196" o:spid="_x0000_s1211" style="position:absolute;width:57600;height:9975;visibility:visible;mso-wrap-style:square;v-text-anchor:top" coordsize="5760085,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" path="m5759767,r-2718,l5757049,993140r,1905l5755144,993140r1905,l5757049,r-2057,l5754992,8890r,984097l4762,992987r,-983615l4114,9372r,984250l2222,995527r,-1905l4114,993622r,-984250l2057,9372r,-4292l2222,5080r,3810l5754992,8890r,-8890l,,,4292r,788l,9372,,993622r,3810l2222,997432r,-622l5757049,996810r,140l5759755,996950r,-3810l5759755,8890r,-3810l5759767,xe" fillcolor="#ccc" stroked="f">
                  <v:path arrowok="t"/>
                </v:shape>
                <v:shape id="Textbox 197" o:spid="_x0000_s1212" type="#_x0000_t202" style="position:absolute;left:47;top:88;width:57506;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157C098" w14:textId="62B58C75" w:rsidR="004B2FA9" w:rsidRDefault="00000000">
                        <w:pPr>
                          <w:spacing w:before="83" w:line="297" w:lineRule="auto"/>
                          <w:ind w:left="60" w:right="58"/>
                          <w:jc w:val="both"/>
                          <w:rPr>
                            <w:b/>
                            <w:sz w:val="20"/>
                          </w:rPr>
                        </w:pPr>
                        <w:r>
                          <w:rPr>
                            <w:b/>
                            <w:sz w:val="20"/>
                          </w:rPr>
                          <w:t>Finalización del procedimiento de comprobación declarando la conformidad de la primera ocupación solicitada por D. D.S.M.F., en representación de PROMOCIONES Y CONSTRUCCIONES ALDEA FERNANDEZ</w:t>
                        </w:r>
                        <w:r w:rsidR="00F60E6D">
                          <w:rPr>
                            <w:b/>
                            <w:sz w:val="20"/>
                          </w:rPr>
                          <w:t>,</w:t>
                        </w:r>
                        <w:r>
                          <w:rPr>
                            <w:b/>
                            <w:sz w:val="20"/>
                          </w:rPr>
                          <w:t xml:space="preserve"> S.L., para vivienda unifamiliar en hilera y piscina ejecutada en la calle </w:t>
                        </w:r>
                        <w:r w:rsidR="00F60E6D">
                          <w:rPr>
                            <w:b/>
                            <w:sz w:val="20"/>
                          </w:rPr>
                          <w:t>*************************</w:t>
                        </w:r>
                        <w:r>
                          <w:rPr>
                            <w:b/>
                            <w:sz w:val="20"/>
                          </w:rPr>
                          <w:t xml:space="preserve">. 16-2019-01. Expediente </w:t>
                        </w:r>
                        <w:r>
                          <w:rPr>
                            <w:b/>
                            <w:spacing w:val="-2"/>
                            <w:sz w:val="20"/>
                          </w:rPr>
                          <w:t>32139/2024.</w:t>
                        </w:r>
                      </w:p>
                    </w:txbxContent>
                  </v:textbox>
                </v:shape>
                <w10:wrap type="topAndBottom" anchorx="page"/>
              </v:group>
            </w:pict>
          </mc:Fallback>
        </mc:AlternateContent>
      </w:r>
    </w:p>
    <w:p w14:paraId="0BE4C1C7" w14:textId="77777777" w:rsidR="004B2FA9" w:rsidRDefault="004B2FA9">
      <w:pPr>
        <w:pStyle w:val="Textoindependiente"/>
        <w:rPr>
          <w:sz w:val="16"/>
        </w:rPr>
        <w:sectPr w:rsidR="004B2FA9">
          <w:pgSz w:w="11910" w:h="16840"/>
          <w:pgMar w:top="1340" w:right="1275" w:bottom="1260" w:left="1275" w:header="225" w:footer="1060" w:gutter="0"/>
          <w:cols w:space="720"/>
        </w:sectPr>
      </w:pPr>
    </w:p>
    <w:p w14:paraId="61EAAE4E" w14:textId="77777777" w:rsidR="004B2FA9" w:rsidRDefault="00000000">
      <w:pPr>
        <w:pStyle w:val="Textoindependiente"/>
        <w:spacing w:before="3"/>
        <w:rPr>
          <w:sz w:val="5"/>
        </w:rPr>
      </w:pPr>
      <w:r>
        <w:rPr>
          <w:noProof/>
          <w:sz w:val="5"/>
        </w:rPr>
        <w:lastRenderedPageBreak/>
        <mc:AlternateContent>
          <mc:Choice Requires="wps">
            <w:drawing>
              <wp:anchor distT="0" distB="0" distL="0" distR="0" simplePos="0" relativeHeight="15816704" behindDoc="0" locked="0" layoutInCell="1" allowOverlap="1" wp14:anchorId="127C1276" wp14:editId="3CDCE9DF">
                <wp:simplePos x="0" y="0"/>
                <wp:positionH relativeFrom="page">
                  <wp:posOffset>6807090</wp:posOffset>
                </wp:positionH>
                <wp:positionV relativeFrom="page">
                  <wp:posOffset>2818730</wp:posOffset>
                </wp:positionV>
                <wp:extent cx="419734" cy="3187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68F62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6EF6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7C1276" id="Textbox 198" o:spid="_x0000_s1213" type="#_x0000_t202" style="position:absolute;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C68F62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6EF6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5"/>
        </w:rPr>
        <mc:AlternateContent>
          <mc:Choice Requires="wps">
            <w:drawing>
              <wp:anchor distT="0" distB="0" distL="0" distR="0" simplePos="0" relativeHeight="15817216" behindDoc="0" locked="0" layoutInCell="1" allowOverlap="1" wp14:anchorId="0204E1EA" wp14:editId="105B6F94">
                <wp:simplePos x="0" y="0"/>
                <wp:positionH relativeFrom="page">
                  <wp:posOffset>6965929</wp:posOffset>
                </wp:positionH>
                <wp:positionV relativeFrom="page">
                  <wp:posOffset>6510487</wp:posOffset>
                </wp:positionV>
                <wp:extent cx="263525" cy="33178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27459C" w14:textId="128EE10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4A64E9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21A3F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204E1EA" id="Textbox 199" o:spid="_x0000_s1214" type="#_x0000_t202" style="position:absolute;margin-left:548.5pt;margin-top:512.65pt;width:20.75pt;height:261.2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28ogEAADM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ZEel3mmM920J5IDS0koeVYUY0NNN+G46+DjJqz/rMn&#10;A/MyXJJ4SXaXJKb+A5SVyRo9PB4SGFsY3Z6ZGNFkiqZpi/Lo//wvXbdd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8sdv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327459C" w14:textId="128EE10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4A64E9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21A3F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6F3390AC" w14:textId="77777777">
        <w:trPr>
          <w:trHeight w:val="401"/>
        </w:trPr>
        <w:tc>
          <w:tcPr>
            <w:tcW w:w="1877" w:type="dxa"/>
            <w:tcBorders>
              <w:bottom w:val="single" w:sz="8" w:space="0" w:color="CCCCCC"/>
              <w:right w:val="single" w:sz="6" w:space="0" w:color="CCCCCC"/>
            </w:tcBorders>
          </w:tcPr>
          <w:p w14:paraId="032DDD53" w14:textId="77777777" w:rsidR="004B2FA9" w:rsidRDefault="00000000">
            <w:pPr>
              <w:pStyle w:val="TableParagraph"/>
              <w:spacing w:before="81"/>
              <w:ind w:left="62"/>
              <w:rPr>
                <w:rFonts w:ascii="Arial"/>
                <w:b/>
                <w:sz w:val="20"/>
              </w:rPr>
            </w:pPr>
            <w:r>
              <w:rPr>
                <w:rFonts w:ascii="Arial"/>
                <w:b/>
                <w:spacing w:val="-2"/>
                <w:sz w:val="20"/>
              </w:rPr>
              <w:t>Favorable</w:t>
            </w:r>
          </w:p>
        </w:tc>
        <w:tc>
          <w:tcPr>
            <w:tcW w:w="7185" w:type="dxa"/>
            <w:tcBorders>
              <w:left w:val="single" w:sz="6" w:space="0" w:color="CCCCCC"/>
              <w:bottom w:val="single" w:sz="8" w:space="0" w:color="CCCCCC"/>
            </w:tcBorders>
          </w:tcPr>
          <w:p w14:paraId="11907DB7" w14:textId="77777777" w:rsidR="004B2FA9" w:rsidRDefault="00000000">
            <w:pPr>
              <w:pStyle w:val="TableParagraph"/>
              <w:spacing w:before="81"/>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8421A5C" w14:textId="77777777" w:rsidR="004B2FA9" w:rsidRDefault="004B2FA9">
      <w:pPr>
        <w:pStyle w:val="Textoindependiente"/>
        <w:spacing w:before="147"/>
      </w:pPr>
    </w:p>
    <w:p w14:paraId="0AFA0947"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4291B4" w14:textId="77777777" w:rsidR="004B2FA9" w:rsidRDefault="004B2FA9">
      <w:pPr>
        <w:pStyle w:val="Textoindependiente"/>
        <w:spacing w:before="62"/>
        <w:rPr>
          <w:b/>
        </w:rPr>
      </w:pPr>
    </w:p>
    <w:p w14:paraId="55DC86F9" w14:textId="37105437" w:rsidR="004B2FA9" w:rsidRDefault="00000000">
      <w:pPr>
        <w:pStyle w:val="Textoindependiente"/>
        <w:spacing w:line="292" w:lineRule="auto"/>
        <w:ind w:left="142" w:right="141"/>
        <w:jc w:val="both"/>
      </w:pPr>
      <w:r>
        <w:rPr>
          <w:b/>
        </w:rPr>
        <w:t xml:space="preserve">Primero.- </w:t>
      </w:r>
      <w:r>
        <w:t>Con fecha 12 de julio de 2024, número de registro de entrada 2024-E-RE-20996, D. David Sánchez Montanés Fernández, actuando en representación de PROMOCIONES Y CONSTRUCCIONES ALDEA FERNANDEZ</w:t>
      </w:r>
      <w:r w:rsidR="00F60E6D">
        <w:t>,</w:t>
      </w:r>
      <w:r>
        <w:t xml:space="preserve"> S.L., presenta Declaración Responsable de primera ocupación de vivienda unifamiliar en hilera y piscina ejecutada en la calle </w:t>
      </w:r>
      <w:r w:rsidR="00F60E6D">
        <w:t>*********************************,</w:t>
      </w:r>
      <w:r>
        <w:t xml:space="preserve"> al amparo de la licencia concedida con número de expediente 16-2019-01</w:t>
      </w:r>
    </w:p>
    <w:p w14:paraId="0832DD78" w14:textId="77777777" w:rsidR="004B2FA9" w:rsidRDefault="004B2FA9">
      <w:pPr>
        <w:pStyle w:val="Textoindependiente"/>
        <w:spacing w:before="13"/>
      </w:pPr>
    </w:p>
    <w:p w14:paraId="2267045C" w14:textId="77777777" w:rsidR="004B2FA9" w:rsidRDefault="00000000">
      <w:pPr>
        <w:pStyle w:val="Textoindependiente"/>
        <w:ind w:left="142"/>
      </w:pPr>
      <w:r>
        <w:t>A</w:t>
      </w:r>
      <w:r>
        <w:rPr>
          <w:spacing w:val="-5"/>
        </w:rPr>
        <w:t xml:space="preserve"> </w:t>
      </w:r>
      <w:r>
        <w:t>la</w:t>
      </w:r>
      <w:r>
        <w:rPr>
          <w:spacing w:val="-3"/>
        </w:rPr>
        <w:t xml:space="preserve"> </w:t>
      </w:r>
      <w:r>
        <w:t>solicitud</w:t>
      </w:r>
      <w:r>
        <w:rPr>
          <w:spacing w:val="-3"/>
        </w:rPr>
        <w:t xml:space="preserve"> </w:t>
      </w:r>
      <w:r>
        <w:t>se</w:t>
      </w:r>
      <w:r>
        <w:rPr>
          <w:spacing w:val="-3"/>
        </w:rPr>
        <w:t xml:space="preserve"> </w:t>
      </w:r>
      <w:r>
        <w:t>acompañan:</w:t>
      </w:r>
      <w:r>
        <w:rPr>
          <w:spacing w:val="-3"/>
        </w:rPr>
        <w:t xml:space="preserve"> </w:t>
      </w:r>
      <w:r>
        <w:t>presupuesto</w:t>
      </w:r>
      <w:r>
        <w:rPr>
          <w:spacing w:val="-3"/>
        </w:rPr>
        <w:t xml:space="preserve"> </w:t>
      </w:r>
      <w:r>
        <w:t>y</w:t>
      </w:r>
      <w:r>
        <w:rPr>
          <w:spacing w:val="-3"/>
        </w:rPr>
        <w:t xml:space="preserve"> </w:t>
      </w:r>
      <w:r>
        <w:t>certificado</w:t>
      </w:r>
      <w:r>
        <w:rPr>
          <w:spacing w:val="-3"/>
        </w:rPr>
        <w:t xml:space="preserve"> </w:t>
      </w:r>
      <w:r>
        <w:t>final</w:t>
      </w:r>
      <w:r>
        <w:rPr>
          <w:spacing w:val="-3"/>
        </w:rPr>
        <w:t xml:space="preserve"> </w:t>
      </w:r>
      <w:r>
        <w:t>de</w:t>
      </w:r>
      <w:r>
        <w:rPr>
          <w:spacing w:val="-3"/>
        </w:rPr>
        <w:t xml:space="preserve"> </w:t>
      </w:r>
      <w:r>
        <w:t>obras;</w:t>
      </w:r>
      <w:r>
        <w:rPr>
          <w:spacing w:val="-3"/>
        </w:rPr>
        <w:t xml:space="preserve"> </w:t>
      </w:r>
      <w:r>
        <w:t>libro</w:t>
      </w:r>
      <w:r>
        <w:rPr>
          <w:spacing w:val="-3"/>
        </w:rPr>
        <w:t xml:space="preserve"> </w:t>
      </w:r>
      <w:r>
        <w:t>del</w:t>
      </w:r>
      <w:r>
        <w:rPr>
          <w:spacing w:val="-3"/>
        </w:rPr>
        <w:t xml:space="preserve"> </w:t>
      </w:r>
      <w:r>
        <w:t>edificio,</w:t>
      </w:r>
      <w:r>
        <w:rPr>
          <w:spacing w:val="-2"/>
        </w:rPr>
        <w:t xml:space="preserve"> </w:t>
      </w:r>
      <w:r>
        <w:rPr>
          <w:spacing w:val="-4"/>
        </w:rPr>
        <w:t>etc.</w:t>
      </w:r>
    </w:p>
    <w:p w14:paraId="651F0700" w14:textId="77777777" w:rsidR="004B2FA9" w:rsidRDefault="004B2FA9">
      <w:pPr>
        <w:pStyle w:val="Textoindependiente"/>
        <w:spacing w:before="60"/>
      </w:pPr>
    </w:p>
    <w:p w14:paraId="725C7313" w14:textId="77777777" w:rsidR="004B2FA9" w:rsidRDefault="00000000">
      <w:pPr>
        <w:pStyle w:val="Textoindependiente"/>
        <w:spacing w:before="1" w:line="297" w:lineRule="auto"/>
        <w:ind w:left="142" w:right="142"/>
        <w:jc w:val="both"/>
      </w:pPr>
      <w:r>
        <w:rPr>
          <w:b/>
        </w:rPr>
        <w:t xml:space="preserve">Segundo.- </w:t>
      </w:r>
      <w:r>
        <w:t>El 15 de julio de 2024, se emite informe por el Ingeniero Municipal de Caminos, D.</w:t>
      </w:r>
      <w:r>
        <w:rPr>
          <w:spacing w:val="80"/>
        </w:rPr>
        <w:t xml:space="preserve"> </w:t>
      </w:r>
      <w:r>
        <w:t>Manuel Ariño, que motiva la formulación de un requerimiento de subsanación de deficiencias.</w:t>
      </w:r>
    </w:p>
    <w:p w14:paraId="5FB78534" w14:textId="77777777" w:rsidR="004B2FA9" w:rsidRDefault="004B2FA9">
      <w:pPr>
        <w:pStyle w:val="Textoindependiente"/>
        <w:spacing w:before="4"/>
      </w:pPr>
    </w:p>
    <w:p w14:paraId="1E7E0BE9" w14:textId="77777777" w:rsidR="004B2FA9" w:rsidRDefault="00000000">
      <w:pPr>
        <w:pStyle w:val="Textoindependiente"/>
        <w:spacing w:line="297" w:lineRule="auto"/>
        <w:ind w:left="142" w:right="141"/>
        <w:jc w:val="both"/>
      </w:pPr>
      <w:r>
        <w:rPr>
          <w:b/>
        </w:rPr>
        <w:t xml:space="preserve">Tercero.- </w:t>
      </w:r>
      <w:r>
        <w:t>El 6 de agosto de 2024, número de registro de entrada 2024-E-RE-25537, el interesado presenta solicitud de licencia de vado y fotografías.</w:t>
      </w:r>
    </w:p>
    <w:p w14:paraId="649BB253" w14:textId="77777777" w:rsidR="004B2FA9" w:rsidRDefault="004B2FA9">
      <w:pPr>
        <w:pStyle w:val="Textoindependiente"/>
        <w:spacing w:before="4"/>
      </w:pPr>
    </w:p>
    <w:p w14:paraId="4414FB56" w14:textId="33FA2B87" w:rsidR="004B2FA9" w:rsidRDefault="00000000">
      <w:pPr>
        <w:pStyle w:val="Textoindependiente"/>
        <w:spacing w:before="1" w:line="295" w:lineRule="auto"/>
        <w:ind w:left="142" w:right="141"/>
        <w:jc w:val="both"/>
      </w:pPr>
      <w:r>
        <w:rPr>
          <w:b/>
        </w:rPr>
        <w:t>Cuarto.-</w:t>
      </w:r>
      <w:r>
        <w:rPr>
          <w:b/>
          <w:spacing w:val="40"/>
        </w:rPr>
        <w:t xml:space="preserve"> </w:t>
      </w:r>
      <w:r>
        <w:t xml:space="preserve">Analizado el contenido del expediente por el Arquitecto Técnico Municipal, </w:t>
      </w:r>
      <w:r w:rsidR="00F60E6D">
        <w:t>D.ª</w:t>
      </w:r>
      <w:r>
        <w:t xml:space="preserve"> Balbina Jiménez,</w:t>
      </w:r>
      <w:r>
        <w:rPr>
          <w:spacing w:val="40"/>
        </w:rPr>
        <w:t xml:space="preserve"> </w:t>
      </w:r>
      <w:r>
        <w:t>formula</w:t>
      </w:r>
      <w:r>
        <w:rPr>
          <w:spacing w:val="40"/>
        </w:rPr>
        <w:t xml:space="preserve"> </w:t>
      </w:r>
      <w:r>
        <w:t>nuevo</w:t>
      </w:r>
      <w:r>
        <w:rPr>
          <w:spacing w:val="40"/>
        </w:rPr>
        <w:t xml:space="preserve"> </w:t>
      </w:r>
      <w:r>
        <w:t>requerimiento</w:t>
      </w:r>
      <w:r>
        <w:rPr>
          <w:spacing w:val="40"/>
        </w:rPr>
        <w:t xml:space="preserve"> </w:t>
      </w:r>
      <w:r>
        <w:t>de</w:t>
      </w:r>
      <w:r>
        <w:rPr>
          <w:spacing w:val="40"/>
        </w:rPr>
        <w:t xml:space="preserve"> </w:t>
      </w:r>
      <w:r>
        <w:t>subsanación</w:t>
      </w:r>
      <w:r>
        <w:rPr>
          <w:spacing w:val="40"/>
        </w:rPr>
        <w:t xml:space="preserve"> </w:t>
      </w:r>
      <w:r>
        <w:t>de</w:t>
      </w:r>
      <w:r>
        <w:rPr>
          <w:spacing w:val="40"/>
        </w:rPr>
        <w:t xml:space="preserve"> </w:t>
      </w:r>
      <w:r>
        <w:t>deficiencias</w:t>
      </w:r>
      <w:r>
        <w:rPr>
          <w:spacing w:val="40"/>
        </w:rPr>
        <w:t xml:space="preserve"> </w:t>
      </w:r>
      <w:r>
        <w:t>de</w:t>
      </w:r>
      <w:r>
        <w:rPr>
          <w:spacing w:val="40"/>
        </w:rPr>
        <w:t xml:space="preserve"> </w:t>
      </w:r>
      <w:r>
        <w:t>fecha</w:t>
      </w:r>
      <w:r>
        <w:rPr>
          <w:spacing w:val="40"/>
        </w:rPr>
        <w:t xml:space="preserve"> </w:t>
      </w:r>
      <w:r>
        <w:t>30</w:t>
      </w:r>
      <w:r>
        <w:rPr>
          <w:spacing w:val="40"/>
        </w:rPr>
        <w:t xml:space="preserve"> </w:t>
      </w:r>
      <w:r>
        <w:t>de</w:t>
      </w:r>
      <w:r>
        <w:rPr>
          <w:spacing w:val="40"/>
        </w:rPr>
        <w:t xml:space="preserve"> </w:t>
      </w:r>
      <w:r>
        <w:t>enero</w:t>
      </w:r>
      <w:r>
        <w:rPr>
          <w:spacing w:val="40"/>
        </w:rPr>
        <w:t xml:space="preserve"> </w:t>
      </w:r>
      <w:r>
        <w:t>de 2025, que se notifica al interesado.</w:t>
      </w:r>
    </w:p>
    <w:p w14:paraId="73FADC45" w14:textId="77777777" w:rsidR="004B2FA9" w:rsidRDefault="004B2FA9">
      <w:pPr>
        <w:pStyle w:val="Textoindependiente"/>
        <w:spacing w:before="6"/>
      </w:pPr>
    </w:p>
    <w:p w14:paraId="79E12E96" w14:textId="77777777" w:rsidR="004B2FA9" w:rsidRDefault="00000000">
      <w:pPr>
        <w:pStyle w:val="Textoindependiente"/>
        <w:spacing w:line="297" w:lineRule="auto"/>
        <w:ind w:left="142" w:right="141"/>
        <w:jc w:val="both"/>
      </w:pPr>
      <w:r>
        <w:rPr>
          <w:b/>
        </w:rPr>
        <w:t xml:space="preserve">Quinto.- </w:t>
      </w:r>
      <w:r>
        <w:t>El 6 de marzo de 2025, número de registro de entrada 2025-E-RE-6188 el interesado presenta documentación para su incorporación al expediente.</w:t>
      </w:r>
    </w:p>
    <w:p w14:paraId="4EC52382" w14:textId="77777777" w:rsidR="004B2FA9" w:rsidRDefault="004B2FA9">
      <w:pPr>
        <w:pStyle w:val="Textoindependiente"/>
        <w:spacing w:before="4"/>
      </w:pPr>
    </w:p>
    <w:p w14:paraId="7BF0052B" w14:textId="77777777" w:rsidR="004B2FA9" w:rsidRDefault="00000000">
      <w:pPr>
        <w:pStyle w:val="Textoindependiente"/>
        <w:spacing w:before="1" w:line="295" w:lineRule="auto"/>
        <w:ind w:left="142" w:right="140"/>
        <w:jc w:val="both"/>
      </w:pPr>
      <w:r>
        <w:rPr>
          <w:b/>
        </w:rPr>
        <w:t xml:space="preserve">Sexto.- </w:t>
      </w:r>
      <w:r>
        <w:t>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420345BF" w14:textId="77777777" w:rsidR="004B2FA9" w:rsidRDefault="004B2FA9">
      <w:pPr>
        <w:pStyle w:val="Textoindependiente"/>
        <w:spacing w:before="6"/>
      </w:pPr>
    </w:p>
    <w:p w14:paraId="1297856F" w14:textId="7772F401" w:rsidR="004B2FA9" w:rsidRDefault="00000000">
      <w:pPr>
        <w:pStyle w:val="Prrafodelista"/>
        <w:numPr>
          <w:ilvl w:val="0"/>
          <w:numId w:val="20"/>
        </w:numPr>
        <w:tabs>
          <w:tab w:val="left" w:pos="532"/>
        </w:tabs>
        <w:ind w:left="532" w:right="0" w:hanging="390"/>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r w:rsidR="00273F3D">
        <w:rPr>
          <w:sz w:val="20"/>
        </w:rPr>
        <w:t>D.ª</w:t>
      </w:r>
      <w:r>
        <w:rPr>
          <w:spacing w:val="-3"/>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3"/>
          <w:sz w:val="20"/>
        </w:rPr>
        <w:t xml:space="preserve"> </w:t>
      </w:r>
      <w:r>
        <w:rPr>
          <w:sz w:val="20"/>
        </w:rPr>
        <w:t>mayo</w:t>
      </w:r>
      <w:r>
        <w:rPr>
          <w:spacing w:val="-2"/>
          <w:sz w:val="20"/>
        </w:rPr>
        <w:t xml:space="preserve"> </w:t>
      </w:r>
      <w:r>
        <w:rPr>
          <w:sz w:val="20"/>
        </w:rPr>
        <w:t>de</w:t>
      </w:r>
      <w:r>
        <w:rPr>
          <w:spacing w:val="-2"/>
          <w:sz w:val="20"/>
        </w:rPr>
        <w:t xml:space="preserve"> 2.025.</w:t>
      </w:r>
    </w:p>
    <w:p w14:paraId="59E6AD05" w14:textId="77777777" w:rsidR="004B2FA9" w:rsidRDefault="004B2FA9">
      <w:pPr>
        <w:pStyle w:val="Textoindependiente"/>
        <w:spacing w:before="61"/>
      </w:pPr>
    </w:p>
    <w:p w14:paraId="01886D6A" w14:textId="77777777" w:rsidR="004B2FA9" w:rsidRDefault="00000000">
      <w:pPr>
        <w:pStyle w:val="Prrafodelista"/>
        <w:numPr>
          <w:ilvl w:val="0"/>
          <w:numId w:val="20"/>
        </w:numPr>
        <w:tabs>
          <w:tab w:val="left" w:pos="532"/>
        </w:tabs>
        <w:ind w:left="532" w:right="0" w:hanging="39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2025.</w:t>
      </w:r>
    </w:p>
    <w:p w14:paraId="69DA31C1" w14:textId="77777777" w:rsidR="004B2FA9" w:rsidRDefault="004B2FA9">
      <w:pPr>
        <w:pStyle w:val="Textoindependiente"/>
        <w:spacing w:before="60"/>
      </w:pPr>
    </w:p>
    <w:p w14:paraId="72B3A66F" w14:textId="77777777" w:rsidR="004B2FA9" w:rsidRDefault="00000000">
      <w:pPr>
        <w:pStyle w:val="Prrafodelista"/>
        <w:numPr>
          <w:ilvl w:val="0"/>
          <w:numId w:val="20"/>
        </w:numPr>
        <w:tabs>
          <w:tab w:val="left" w:pos="532"/>
        </w:tabs>
        <w:spacing w:line="542" w:lineRule="auto"/>
        <w:ind w:right="573"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w:t>
      </w:r>
      <w:r>
        <w:rPr>
          <w:spacing w:val="-2"/>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w:t>
      </w:r>
      <w:r>
        <w:rPr>
          <w:sz w:val="20"/>
        </w:rPr>
        <w:t>2.024. A los anteriores antecedentes de hecho son aplicables los siguientes,</w:t>
      </w:r>
    </w:p>
    <w:p w14:paraId="7104D626" w14:textId="1007B3F1" w:rsidR="004B2FA9" w:rsidRDefault="00000000">
      <w:pPr>
        <w:pStyle w:val="Ttulo6"/>
        <w:spacing w:before="1"/>
        <w:jc w:val="both"/>
      </w:pPr>
      <w:r>
        <w:t xml:space="preserve">FUNDAMENTOS </w:t>
      </w:r>
      <w:r>
        <w:rPr>
          <w:spacing w:val="-2"/>
        </w:rPr>
        <w:t>JURÍDICOS</w:t>
      </w:r>
    </w:p>
    <w:p w14:paraId="61986A50" w14:textId="77777777" w:rsidR="004B2FA9" w:rsidRDefault="004B2FA9">
      <w:pPr>
        <w:pStyle w:val="Textoindependiente"/>
        <w:spacing w:before="61"/>
        <w:rPr>
          <w:b/>
        </w:rPr>
      </w:pPr>
    </w:p>
    <w:p w14:paraId="2F33584E" w14:textId="77777777" w:rsidR="004B2FA9" w:rsidRDefault="00000000">
      <w:pPr>
        <w:pStyle w:val="Textoindependiente"/>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FCF689F" w14:textId="77777777" w:rsidR="004B2FA9" w:rsidRDefault="004B2FA9">
      <w:pPr>
        <w:pStyle w:val="Textoindependiente"/>
        <w:spacing w:before="61"/>
      </w:pPr>
    </w:p>
    <w:p w14:paraId="32ED961F" w14:textId="77777777" w:rsidR="004B2FA9" w:rsidRDefault="00000000">
      <w:pPr>
        <w:pStyle w:val="Textoindependiente"/>
        <w:spacing w:line="292" w:lineRule="auto"/>
        <w:ind w:left="142" w:right="141"/>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80"/>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5"/>
        </w:rPr>
        <w:t xml:space="preserve"> </w:t>
      </w:r>
      <w: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5FA4EE7D"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55E1956"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17728" behindDoc="0" locked="0" layoutInCell="1" allowOverlap="1" wp14:anchorId="1ED442A2" wp14:editId="500CFE5E">
                <wp:simplePos x="0" y="0"/>
                <wp:positionH relativeFrom="page">
                  <wp:posOffset>6807090</wp:posOffset>
                </wp:positionH>
                <wp:positionV relativeFrom="page">
                  <wp:posOffset>2818730</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13A1A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D29C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ED442A2" id="Textbox 200" o:spid="_x0000_s1215" type="#_x0000_t202" style="position:absolute;left:0;text-align:left;margin-left:536pt;margin-top:221.95pt;width:33.05pt;height:250.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F13A1A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2D29C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18240" behindDoc="0" locked="0" layoutInCell="1" allowOverlap="1" wp14:anchorId="1D873ADC" wp14:editId="67E9D42C">
                <wp:simplePos x="0" y="0"/>
                <wp:positionH relativeFrom="page">
                  <wp:posOffset>6965929</wp:posOffset>
                </wp:positionH>
                <wp:positionV relativeFrom="page">
                  <wp:posOffset>6510487</wp:posOffset>
                </wp:positionV>
                <wp:extent cx="263525" cy="33178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B08963" w14:textId="69D2D80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993733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B8773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D873ADC" id="Textbox 201" o:spid="_x0000_s1216" type="#_x0000_t202" style="position:absolute;left:0;text-align:left;margin-left:548.5pt;margin-top:512.65pt;width:20.75pt;height:261.2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iG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4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pkWI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2B08963" w14:textId="69D2D80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993733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B8773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15FECF9D" w14:textId="77777777" w:rsidR="004B2FA9" w:rsidRDefault="004B2FA9">
      <w:pPr>
        <w:pStyle w:val="Textoindependiente"/>
        <w:spacing w:before="10"/>
      </w:pPr>
    </w:p>
    <w:p w14:paraId="6B6F6591" w14:textId="77777777" w:rsidR="004B2FA9" w:rsidRDefault="00000000">
      <w:pPr>
        <w:pStyle w:val="Textoindependiente"/>
        <w:spacing w:line="295" w:lineRule="auto"/>
        <w:ind w:left="142" w:right="141"/>
        <w:jc w:val="both"/>
      </w:pPr>
      <w:r>
        <w:rPr>
          <w:b/>
        </w:rPr>
        <w:t>SEGUNDO.-</w:t>
      </w:r>
      <w:r>
        <w:rPr>
          <w:b/>
          <w:spacing w:val="21"/>
        </w:rPr>
        <w:t xml:space="preserve"> </w:t>
      </w:r>
      <w:r>
        <w:t>Conforme</w:t>
      </w:r>
      <w:r>
        <w:rPr>
          <w:spacing w:val="20"/>
        </w:rPr>
        <w:t xml:space="preserve"> </w:t>
      </w:r>
      <w:r>
        <w:t>al</w:t>
      </w:r>
      <w:r>
        <w:rPr>
          <w:spacing w:val="19"/>
        </w:rPr>
        <w:t xml:space="preserve"> </w:t>
      </w:r>
      <w:r>
        <w:t>artículo</w:t>
      </w:r>
      <w:r>
        <w:rPr>
          <w:spacing w:val="20"/>
        </w:rPr>
        <w:t xml:space="preserve"> </w:t>
      </w:r>
      <w:r>
        <w:t>159</w:t>
      </w:r>
      <w:r>
        <w:rPr>
          <w:spacing w:val="20"/>
        </w:rPr>
        <w:t xml:space="preserve"> </w:t>
      </w:r>
      <w:r>
        <w:t>de</w:t>
      </w:r>
      <w:r>
        <w:rPr>
          <w:spacing w:val="20"/>
        </w:rPr>
        <w:t xml:space="preserve"> </w:t>
      </w:r>
      <w:r>
        <w:t>la</w:t>
      </w:r>
      <w:r>
        <w:rPr>
          <w:spacing w:val="20"/>
        </w:rPr>
        <w:t xml:space="preserve"> </w:t>
      </w:r>
      <w:r>
        <w:t>citada</w:t>
      </w:r>
      <w:r>
        <w:rPr>
          <w:spacing w:val="20"/>
        </w:rPr>
        <w:t xml:space="preserve"> </w:t>
      </w:r>
      <w:r>
        <w:t>Ley</w:t>
      </w:r>
      <w:r>
        <w:rPr>
          <w:spacing w:val="20"/>
        </w:rPr>
        <w:t xml:space="preserve"> </w:t>
      </w:r>
      <w:r>
        <w:t>9/2001,</w:t>
      </w:r>
      <w:r>
        <w:rPr>
          <w:spacing w:val="20"/>
        </w:rPr>
        <w:t xml:space="preserve"> </w:t>
      </w:r>
      <w:r>
        <w:t>se</w:t>
      </w:r>
      <w:r>
        <w:rPr>
          <w:spacing w:val="20"/>
        </w:rPr>
        <w:t xml:space="preserve"> </w:t>
      </w:r>
      <w:r>
        <w:t>ha</w:t>
      </w:r>
      <w:r>
        <w:rPr>
          <w:spacing w:val="20"/>
        </w:rPr>
        <w:t xml:space="preserve"> </w:t>
      </w:r>
      <w:r>
        <w:t>procedido</w:t>
      </w:r>
      <w:r>
        <w:rPr>
          <w:spacing w:val="20"/>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2B9859F9" w14:textId="77777777" w:rsidR="004B2FA9" w:rsidRDefault="004B2FA9">
      <w:pPr>
        <w:pStyle w:val="Textoindependiente"/>
        <w:spacing w:before="4"/>
      </w:pPr>
    </w:p>
    <w:p w14:paraId="0EC06753" w14:textId="77777777" w:rsidR="004B2FA9" w:rsidRDefault="00000000">
      <w:pPr>
        <w:pStyle w:val="Textoindependiente"/>
        <w:spacing w:line="292" w:lineRule="auto"/>
        <w:ind w:left="142" w:right="14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064881AB" w14:textId="77777777" w:rsidR="004B2FA9" w:rsidRDefault="004B2FA9">
      <w:pPr>
        <w:pStyle w:val="Textoindependiente"/>
        <w:spacing w:before="10"/>
      </w:pPr>
    </w:p>
    <w:p w14:paraId="26A33E89" w14:textId="0E5B46B3" w:rsidR="004B2FA9" w:rsidRDefault="00000000">
      <w:pPr>
        <w:pStyle w:val="Textoindependiente"/>
        <w:spacing w:line="292" w:lineRule="auto"/>
        <w:ind w:left="142" w:right="141"/>
        <w:jc w:val="both"/>
        <w:rPr>
          <w:b/>
        </w:rPr>
      </w:pPr>
      <w:r>
        <w:t>La primera ocupación tiene por objeto verificar que la Vivienda unifamiliar en hilera y piscina</w:t>
      </w:r>
      <w:r>
        <w:rPr>
          <w:spacing w:val="40"/>
        </w:rPr>
        <w:t xml:space="preserve"> </w:t>
      </w:r>
      <w:r>
        <w:t xml:space="preserve">ejecutada en la calle San Juan Bautista núm. 13, Las Rozas de Madrid se ajusta a la licencia concedida con número de expediente </w:t>
      </w:r>
      <w:r>
        <w:rPr>
          <w:b/>
        </w:rPr>
        <w:t>16-2019-01</w:t>
      </w:r>
      <w:r w:rsidR="00273F3D">
        <w:rPr>
          <w:b/>
        </w:rPr>
        <w:t>.</w:t>
      </w:r>
    </w:p>
    <w:p w14:paraId="5FA2D733" w14:textId="77777777" w:rsidR="004B2FA9" w:rsidRDefault="004B2FA9">
      <w:pPr>
        <w:pStyle w:val="Textoindependiente"/>
        <w:spacing w:before="13"/>
        <w:rPr>
          <w:b/>
        </w:rPr>
      </w:pPr>
    </w:p>
    <w:p w14:paraId="052699AC" w14:textId="39478412" w:rsidR="004B2FA9" w:rsidRDefault="00000000">
      <w:pPr>
        <w:pStyle w:val="Textoindependiente"/>
        <w:spacing w:line="295" w:lineRule="auto"/>
        <w:ind w:left="142" w:right="141"/>
        <w:jc w:val="both"/>
      </w:pPr>
      <w:r>
        <w:t>ü</w:t>
      </w:r>
      <w:r>
        <w:rPr>
          <w:spacing w:val="40"/>
        </w:rPr>
        <w:t xml:space="preserve"> </w:t>
      </w:r>
      <w:r>
        <w:t>El presupuesto de ejecución material de la obra que sirvió de base para la concesión de la 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t>145.308,00</w:t>
      </w:r>
      <w:r w:rsidR="00273F3D">
        <w:t xml:space="preserve"> </w:t>
      </w:r>
      <w:r w:rsidRPr="00273F3D">
        <w:rPr>
          <w:bCs/>
        </w:rPr>
        <w:t>€</w:t>
      </w:r>
      <w:r>
        <w:rPr>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34E1FC4E" w14:textId="77777777" w:rsidR="004B2FA9" w:rsidRDefault="004B2FA9">
      <w:pPr>
        <w:pStyle w:val="Textoindependiente"/>
        <w:spacing w:before="7"/>
      </w:pPr>
    </w:p>
    <w:p w14:paraId="5C99053D" w14:textId="07A271B2" w:rsidR="004B2FA9" w:rsidRDefault="00000000">
      <w:pPr>
        <w:pStyle w:val="Textoindependiente"/>
        <w:spacing w:line="292" w:lineRule="auto"/>
        <w:ind w:left="142" w:right="141"/>
        <w:jc w:val="both"/>
      </w:pPr>
      <w:r>
        <w:t>ü</w:t>
      </w:r>
      <w:r>
        <w:rPr>
          <w:spacing w:val="80"/>
        </w:rPr>
        <w:t xml:space="preserve"> </w:t>
      </w:r>
      <w:r>
        <w:t xml:space="preserve">La liquidación final aportada establece que el coste de ejecución material de las obras ha ascendido </w:t>
      </w:r>
      <w:r>
        <w:rPr>
          <w:b/>
        </w:rPr>
        <w:t xml:space="preserve">145.308,00 € </w:t>
      </w:r>
      <w:r>
        <w:t>(sin considerar gestión de residuos, control de calidad y seguridad y salud).</w:t>
      </w:r>
    </w:p>
    <w:p w14:paraId="756AEB3F" w14:textId="77777777" w:rsidR="004B2FA9" w:rsidRDefault="004B2FA9">
      <w:pPr>
        <w:pStyle w:val="Textoindependiente"/>
        <w:spacing w:before="13"/>
      </w:pPr>
    </w:p>
    <w:p w14:paraId="21CFB3EB" w14:textId="77777777" w:rsidR="004B2FA9" w:rsidRDefault="00000000">
      <w:pPr>
        <w:pStyle w:val="Textoindependiente"/>
        <w:spacing w:before="1" w:line="295" w:lineRule="auto"/>
        <w:ind w:left="142" w:right="141"/>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383604BB" w14:textId="77777777" w:rsidR="004B2FA9" w:rsidRDefault="004B2FA9">
      <w:pPr>
        <w:pStyle w:val="Textoindependiente"/>
        <w:spacing w:before="6"/>
      </w:pPr>
    </w:p>
    <w:p w14:paraId="0B6042EB" w14:textId="3D040F85" w:rsidR="004B2FA9" w:rsidRDefault="00000000">
      <w:pPr>
        <w:pStyle w:val="Textoindependiente"/>
        <w:spacing w:line="292" w:lineRule="auto"/>
        <w:ind w:left="142" w:right="141"/>
        <w:jc w:val="both"/>
        <w:rPr>
          <w:b/>
        </w:rPr>
      </w:pPr>
      <w:r>
        <w:rPr>
          <w:b/>
        </w:rPr>
        <w:t xml:space="preserve">CUARTO.- </w:t>
      </w:r>
      <w:r>
        <w:t>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en hilera y piscina ejecutada en la calle </w:t>
      </w:r>
      <w:r w:rsidR="00442845">
        <w:t>***************************************,</w:t>
      </w:r>
      <w:r>
        <w:t xml:space="preserve"> se ajusta a la licencia concedida con número de expediente </w:t>
      </w:r>
      <w:r>
        <w:rPr>
          <w:b/>
        </w:rPr>
        <w:t>16-2019-01</w:t>
      </w:r>
      <w:r>
        <w:t xml:space="preserve">, que se tramita con número de expediente </w:t>
      </w:r>
      <w:r>
        <w:rPr>
          <w:b/>
        </w:rPr>
        <w:t>32139/2024.</w:t>
      </w:r>
    </w:p>
    <w:p w14:paraId="06F3E1B4" w14:textId="77777777" w:rsidR="004B2FA9" w:rsidRDefault="004B2FA9">
      <w:pPr>
        <w:pStyle w:val="Textoindependiente"/>
        <w:spacing w:before="17"/>
        <w:rPr>
          <w:b/>
        </w:rPr>
      </w:pPr>
    </w:p>
    <w:p w14:paraId="55266FEF" w14:textId="006A5536" w:rsidR="004B2FA9" w:rsidRDefault="00000000">
      <w:pPr>
        <w:pStyle w:val="Textoindependiente"/>
        <w:spacing w:line="542" w:lineRule="auto"/>
        <w:ind w:left="142" w:right="2733"/>
        <w:rPr>
          <w:b/>
        </w:rPr>
      </w:pPr>
      <w:r>
        <w:t>En consecuencia, se eleva a la Junta de Gobierno Local la siguiente</w:t>
      </w:r>
      <w:r w:rsidR="00442845">
        <w:t>.</w:t>
      </w:r>
      <w:r>
        <w:t xml:space="preserve"> Vista</w:t>
      </w:r>
      <w:r>
        <w:rPr>
          <w:spacing w:val="-3"/>
        </w:rPr>
        <w:t xml:space="preserve"> </w:t>
      </w:r>
      <w:r>
        <w:t>la</w:t>
      </w:r>
      <w:r>
        <w:rPr>
          <w:spacing w:val="-3"/>
        </w:rPr>
        <w:t xml:space="preserve"> </w:t>
      </w:r>
      <w:r>
        <w:t>propuesta</w:t>
      </w:r>
      <w:r>
        <w:rPr>
          <w:spacing w:val="-3"/>
        </w:rPr>
        <w:t xml:space="preserve"> </w:t>
      </w:r>
      <w:r>
        <w:t>de</w:t>
      </w:r>
      <w:r>
        <w:rPr>
          <w:spacing w:val="-3"/>
        </w:rPr>
        <w:t xml:space="preserve"> </w:t>
      </w:r>
      <w:r>
        <w:t>resolución</w:t>
      </w:r>
      <w:r>
        <w:rPr>
          <w:spacing w:val="-3"/>
        </w:rPr>
        <w:t xml:space="preserve"> </w:t>
      </w:r>
      <w:r>
        <w:t>PR/2025/4062</w:t>
      </w:r>
      <w:r>
        <w:rPr>
          <w:spacing w:val="-3"/>
        </w:rPr>
        <w:t xml:space="preserve"> </w:t>
      </w:r>
      <w:r>
        <w:t>de</w:t>
      </w:r>
      <w:r>
        <w:rPr>
          <w:spacing w:val="-3"/>
        </w:rPr>
        <w:t xml:space="preserve"> </w:t>
      </w:r>
      <w:r>
        <w:t>2</w:t>
      </w:r>
      <w:r>
        <w:rPr>
          <w:spacing w:val="-3"/>
        </w:rPr>
        <w:t xml:space="preserve"> </w:t>
      </w:r>
      <w:r>
        <w:t>de</w:t>
      </w:r>
      <w:r>
        <w:rPr>
          <w:spacing w:val="-3"/>
        </w:rPr>
        <w:t xml:space="preserve"> </w:t>
      </w:r>
      <w:r>
        <w:t>julio</w:t>
      </w:r>
      <w:r>
        <w:rPr>
          <w:spacing w:val="-3"/>
        </w:rPr>
        <w:t xml:space="preserve"> </w:t>
      </w:r>
      <w:r>
        <w:t>de</w:t>
      </w:r>
      <w:r>
        <w:rPr>
          <w:spacing w:val="-3"/>
        </w:rPr>
        <w:t xml:space="preserve"> </w:t>
      </w:r>
      <w:r>
        <w:t>2025</w:t>
      </w:r>
      <w:r w:rsidR="00442845">
        <w:t>,</w:t>
      </w:r>
      <w:r>
        <w:t xml:space="preserve"> </w:t>
      </w:r>
      <w:r>
        <w:rPr>
          <w:b/>
          <w:spacing w:val="-2"/>
        </w:rPr>
        <w:t>Resolución:</w:t>
      </w:r>
    </w:p>
    <w:p w14:paraId="3EA110D8" w14:textId="60313944" w:rsidR="004B2FA9" w:rsidRDefault="00000000">
      <w:pPr>
        <w:pStyle w:val="Textoindependiente"/>
        <w:spacing w:before="3" w:line="292" w:lineRule="auto"/>
        <w:ind w:left="142" w:right="141"/>
        <w:jc w:val="both"/>
      </w:pPr>
      <w:r>
        <w:t>PRIMERO. Finalizar el procedimiento de comprobación de la declaración responsable de primera ocupación presentada por D. David Sánchez Montanés Fernández, actuando en representación de PROMOCIONES</w:t>
      </w:r>
      <w:r>
        <w:rPr>
          <w:spacing w:val="24"/>
        </w:rPr>
        <w:t xml:space="preserve"> </w:t>
      </w:r>
      <w:r>
        <w:t>Y</w:t>
      </w:r>
      <w:r>
        <w:rPr>
          <w:spacing w:val="24"/>
        </w:rPr>
        <w:t xml:space="preserve"> </w:t>
      </w:r>
      <w:r>
        <w:t>CONSTRUCCIONES</w:t>
      </w:r>
      <w:r>
        <w:rPr>
          <w:spacing w:val="24"/>
        </w:rPr>
        <w:t xml:space="preserve"> </w:t>
      </w:r>
      <w:r>
        <w:t>ALDEA</w:t>
      </w:r>
      <w:r>
        <w:rPr>
          <w:spacing w:val="24"/>
        </w:rPr>
        <w:t xml:space="preserve"> </w:t>
      </w:r>
      <w:r>
        <w:t>FERNANDEZ</w:t>
      </w:r>
      <w:r w:rsidR="00442845">
        <w:t>,</w:t>
      </w:r>
      <w:r>
        <w:rPr>
          <w:spacing w:val="24"/>
        </w:rPr>
        <w:t xml:space="preserve"> </w:t>
      </w:r>
      <w:r>
        <w:t>S.L.,</w:t>
      </w:r>
      <w:r>
        <w:rPr>
          <w:spacing w:val="24"/>
        </w:rPr>
        <w:t xml:space="preserve"> </w:t>
      </w:r>
      <w:r>
        <w:t>declarando</w:t>
      </w:r>
      <w:r>
        <w:rPr>
          <w:spacing w:val="24"/>
        </w:rPr>
        <w:t xml:space="preserve"> </w:t>
      </w:r>
      <w:r>
        <w:t>la</w:t>
      </w:r>
      <w:r>
        <w:rPr>
          <w:spacing w:val="24"/>
        </w:rPr>
        <w:t xml:space="preserve"> </w:t>
      </w:r>
      <w:r>
        <w:t>conformidad</w:t>
      </w:r>
      <w:r>
        <w:rPr>
          <w:spacing w:val="24"/>
        </w:rPr>
        <w:t xml:space="preserve"> </w:t>
      </w:r>
      <w:r>
        <w:t xml:space="preserve">de la primera ocupación de vivienda unifamiliar en hilera y piscina ejecutada en la calle </w:t>
      </w:r>
      <w:r w:rsidR="00442845">
        <w:t>******************************</w:t>
      </w:r>
      <w:r>
        <w:t xml:space="preserve">, con referencia catastral </w:t>
      </w:r>
      <w:r w:rsidR="00442845">
        <w:t>**********************</w:t>
      </w:r>
      <w:r>
        <w:t>, construida al amparo de la licencia concedida con número de expediente 16-2019-01, con un coste</w:t>
      </w:r>
      <w:r>
        <w:rPr>
          <w:spacing w:val="80"/>
        </w:rPr>
        <w:t xml:space="preserve"> </w:t>
      </w:r>
      <w:r>
        <w:t>de ejecución material de 169.263,42</w:t>
      </w:r>
      <w:r w:rsidR="00442845">
        <w:t xml:space="preserve"> </w:t>
      </w:r>
      <w:r>
        <w:t>€ (sin considerar gestión de residuos, control de calidad y seguridad y salud).</w:t>
      </w:r>
    </w:p>
    <w:p w14:paraId="44101353"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37C21D5C" w14:textId="77777777" w:rsidR="004B2FA9" w:rsidRDefault="00000000">
      <w:pPr>
        <w:pStyle w:val="Textoindependiente"/>
        <w:spacing w:before="212" w:line="292" w:lineRule="auto"/>
        <w:ind w:left="142" w:right="141"/>
        <w:jc w:val="both"/>
      </w:pPr>
      <w:r>
        <w:rPr>
          <w:noProof/>
        </w:rPr>
        <w:lastRenderedPageBreak/>
        <mc:AlternateContent>
          <mc:Choice Requires="wps">
            <w:drawing>
              <wp:anchor distT="0" distB="0" distL="0" distR="0" simplePos="0" relativeHeight="15818752" behindDoc="0" locked="0" layoutInCell="1" allowOverlap="1" wp14:anchorId="107D9C6A" wp14:editId="3DE64EB9">
                <wp:simplePos x="0" y="0"/>
                <wp:positionH relativeFrom="page">
                  <wp:posOffset>6807090</wp:posOffset>
                </wp:positionH>
                <wp:positionV relativeFrom="page">
                  <wp:posOffset>2818730</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D6DF5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43E23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07D9C6A" id="Textbox 202" o:spid="_x0000_s1217" type="#_x0000_t202" style="position:absolute;left:0;text-align:left;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1D6DF5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43E23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19264" behindDoc="0" locked="0" layoutInCell="1" allowOverlap="1" wp14:anchorId="4766DC3C" wp14:editId="501BB925">
                <wp:simplePos x="0" y="0"/>
                <wp:positionH relativeFrom="page">
                  <wp:posOffset>6965929</wp:posOffset>
                </wp:positionH>
                <wp:positionV relativeFrom="page">
                  <wp:posOffset>6510487</wp:posOffset>
                </wp:positionV>
                <wp:extent cx="263525" cy="33178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B98E04" w14:textId="1B338B9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789ED6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166040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766DC3C" id="Textbox 203" o:spid="_x0000_s1218" type="#_x0000_t202" style="position:absolute;left:0;text-align:left;margin-left:548.5pt;margin-top:512.65pt;width:20.75pt;height:261.2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bI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GVls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6B98E04" w14:textId="1B338B9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789ED6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166040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SEGUNDO.- Dar traslado del acuerdo al Servicio de Gestión Tributaria y Tesorería Municipal, a los efectos que procedan.</w:t>
      </w:r>
    </w:p>
    <w:p w14:paraId="2CED33D5" w14:textId="77777777" w:rsidR="004B2FA9" w:rsidRDefault="004B2FA9">
      <w:pPr>
        <w:pStyle w:val="Textoindependiente"/>
        <w:spacing w:before="10"/>
      </w:pPr>
    </w:p>
    <w:p w14:paraId="22EA2AF4" w14:textId="77777777" w:rsidR="004B2FA9" w:rsidRDefault="00000000">
      <w:pPr>
        <w:pStyle w:val="Textoindependiente"/>
        <w:spacing w:line="292" w:lineRule="auto"/>
        <w:ind w:left="142" w:right="141"/>
        <w:jc w:val="both"/>
      </w:pPr>
      <w:r>
        <w:t xml:space="preserve">TERCERO.- Notificar el presente acuerdo al interesado con el régimen de recursos que sean </w:t>
      </w:r>
      <w:r>
        <w:rPr>
          <w:spacing w:val="-2"/>
        </w:rPr>
        <w:t>pertinentes.</w:t>
      </w:r>
    </w:p>
    <w:p w14:paraId="0C7E8B71" w14:textId="77777777" w:rsidR="004B2FA9" w:rsidRDefault="004B2FA9">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4A195EAA" w14:textId="77777777">
        <w:trPr>
          <w:trHeight w:val="1543"/>
        </w:trPr>
        <w:tc>
          <w:tcPr>
            <w:tcW w:w="9062" w:type="dxa"/>
            <w:gridSpan w:val="2"/>
            <w:tcBorders>
              <w:left w:val="single" w:sz="4" w:space="0" w:color="CCCCCC"/>
              <w:right w:val="single" w:sz="4" w:space="0" w:color="CCCCCC"/>
            </w:tcBorders>
            <w:shd w:val="clear" w:color="auto" w:fill="F3F3F3"/>
          </w:tcPr>
          <w:p w14:paraId="6DB81563" w14:textId="560B574C" w:rsidR="004B2FA9" w:rsidRDefault="00000000">
            <w:pPr>
              <w:pStyle w:val="TableParagraph"/>
              <w:spacing w:before="79" w:line="297" w:lineRule="auto"/>
              <w:ind w:left="62" w:right="52"/>
              <w:jc w:val="both"/>
              <w:rPr>
                <w:rFonts w:ascii="Arial" w:hAnsi="Arial"/>
                <w:b/>
                <w:sz w:val="20"/>
              </w:rPr>
            </w:pPr>
            <w:r>
              <w:rPr>
                <w:rFonts w:ascii="Arial" w:hAnsi="Arial"/>
                <w:b/>
                <w:sz w:val="20"/>
              </w:rPr>
              <w:t>Finalización del procedimiento de comprobación declarando la conformidad de la primera ocupación solicitada por D. D.S.M.F., en representación de PROMOCIONES Y CONSTRUCCIONES ALDEA FERNANDEZ</w:t>
            </w:r>
            <w:r w:rsidR="00442845">
              <w:rPr>
                <w:rFonts w:ascii="Arial" w:hAnsi="Arial"/>
                <w:b/>
                <w:sz w:val="20"/>
              </w:rPr>
              <w:t>,</w:t>
            </w:r>
            <w:r>
              <w:rPr>
                <w:rFonts w:ascii="Arial" w:hAnsi="Arial"/>
                <w:b/>
                <w:sz w:val="20"/>
              </w:rPr>
              <w:t xml:space="preserve"> S.L., para </w:t>
            </w:r>
            <w:r w:rsidR="00442845">
              <w:rPr>
                <w:rFonts w:ascii="Arial" w:hAnsi="Arial"/>
                <w:b/>
                <w:sz w:val="20"/>
              </w:rPr>
              <w:t>v</w:t>
            </w:r>
            <w:r>
              <w:rPr>
                <w:rFonts w:ascii="Arial" w:hAnsi="Arial"/>
                <w:b/>
                <w:sz w:val="20"/>
              </w:rPr>
              <w:t xml:space="preserve">ivienda unifamiliar en hilera y piscina ejecutada en la calle </w:t>
            </w:r>
            <w:r w:rsidR="00442845">
              <w:rPr>
                <w:rFonts w:ascii="Arial" w:hAnsi="Arial"/>
                <w:b/>
                <w:sz w:val="20"/>
              </w:rPr>
              <w:t>******************</w:t>
            </w:r>
            <w:r>
              <w:rPr>
                <w:rFonts w:ascii="Arial" w:hAnsi="Arial"/>
                <w:b/>
                <w:sz w:val="20"/>
              </w:rPr>
              <w:t>. Licencia expediente 18-2019-01. Expediente 37895/2024.</w:t>
            </w:r>
          </w:p>
        </w:tc>
      </w:tr>
      <w:tr w:rsidR="004B2FA9" w14:paraId="33BCB523" w14:textId="77777777">
        <w:trPr>
          <w:trHeight w:val="399"/>
        </w:trPr>
        <w:tc>
          <w:tcPr>
            <w:tcW w:w="1877" w:type="dxa"/>
            <w:tcBorders>
              <w:left w:val="single" w:sz="4" w:space="0" w:color="CCCCCC"/>
              <w:right w:val="single" w:sz="6" w:space="0" w:color="CCCCCC"/>
            </w:tcBorders>
          </w:tcPr>
          <w:p w14:paraId="4A518895"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right w:val="single" w:sz="4" w:space="0" w:color="CCCCCC"/>
            </w:tcBorders>
          </w:tcPr>
          <w:p w14:paraId="34F19A64"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697DCC24" w14:textId="77777777" w:rsidR="004B2FA9" w:rsidRDefault="004B2FA9">
      <w:pPr>
        <w:pStyle w:val="Textoindependiente"/>
        <w:spacing w:before="143"/>
      </w:pPr>
    </w:p>
    <w:p w14:paraId="1A0D6569"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EF828F1" w14:textId="77777777" w:rsidR="004B2FA9" w:rsidRDefault="004B2FA9">
      <w:pPr>
        <w:pStyle w:val="Textoindependiente"/>
        <w:spacing w:before="61"/>
        <w:rPr>
          <w:b/>
        </w:rPr>
      </w:pPr>
    </w:p>
    <w:p w14:paraId="61475714" w14:textId="5841A6E7" w:rsidR="004B2FA9" w:rsidRDefault="00000000">
      <w:pPr>
        <w:pStyle w:val="Textoindependiente"/>
        <w:spacing w:line="292" w:lineRule="auto"/>
        <w:ind w:left="142" w:right="141"/>
        <w:jc w:val="both"/>
      </w:pPr>
      <w:r>
        <w:rPr>
          <w:b/>
        </w:rPr>
        <w:t xml:space="preserve">Primero.- </w:t>
      </w:r>
      <w:r>
        <w:t>Con fecha 6 de agosto de 2024, número de registro de entrada 2024-E-RE- 23538, D. David Sánchez Montanés Fernández, actuando en representación de PROMOCIONES Y CONSTRUCCIONES ALDEA FERNANDEZ</w:t>
      </w:r>
      <w:r w:rsidR="00442845">
        <w:t>,</w:t>
      </w:r>
      <w:r>
        <w:t xml:space="preserve"> S.L., presenta Declaración Responsable de primera ocupación de Vivienda unifamiliar en hilera y piscina ejecutada en la calle </w:t>
      </w:r>
      <w:r w:rsidR="00442845">
        <w:t>************************,</w:t>
      </w:r>
      <w:r>
        <w:t xml:space="preserve"> al amparo de la licencia concedida con número de expediente 18- </w:t>
      </w:r>
      <w:r>
        <w:rPr>
          <w:spacing w:val="-2"/>
        </w:rPr>
        <w:t>2019-01</w:t>
      </w:r>
      <w:r w:rsidR="00442845">
        <w:rPr>
          <w:spacing w:val="-2"/>
        </w:rPr>
        <w:t>.</w:t>
      </w:r>
    </w:p>
    <w:p w14:paraId="08E47695" w14:textId="77777777" w:rsidR="004B2FA9" w:rsidRDefault="004B2FA9">
      <w:pPr>
        <w:pStyle w:val="Textoindependiente"/>
        <w:spacing w:before="13"/>
      </w:pPr>
    </w:p>
    <w:p w14:paraId="3FA5DD37" w14:textId="77777777" w:rsidR="004B2FA9" w:rsidRDefault="00000000">
      <w:pPr>
        <w:pStyle w:val="Textoindependiente"/>
        <w:ind w:left="142"/>
      </w:pPr>
      <w:r>
        <w:t>A</w:t>
      </w:r>
      <w:r>
        <w:rPr>
          <w:spacing w:val="-5"/>
        </w:rPr>
        <w:t xml:space="preserve"> </w:t>
      </w:r>
      <w:r>
        <w:t>la</w:t>
      </w:r>
      <w:r>
        <w:rPr>
          <w:spacing w:val="-3"/>
        </w:rPr>
        <w:t xml:space="preserve"> </w:t>
      </w:r>
      <w:r>
        <w:t>solicitud</w:t>
      </w:r>
      <w:r>
        <w:rPr>
          <w:spacing w:val="-3"/>
        </w:rPr>
        <w:t xml:space="preserve"> </w:t>
      </w:r>
      <w:r>
        <w:t>se</w:t>
      </w:r>
      <w:r>
        <w:rPr>
          <w:spacing w:val="-3"/>
        </w:rPr>
        <w:t xml:space="preserve"> </w:t>
      </w:r>
      <w:r>
        <w:t>acompañan:</w:t>
      </w:r>
      <w:r>
        <w:rPr>
          <w:spacing w:val="-3"/>
        </w:rPr>
        <w:t xml:space="preserve"> </w:t>
      </w:r>
      <w:r>
        <w:t>presupuesto</w:t>
      </w:r>
      <w:r>
        <w:rPr>
          <w:spacing w:val="-3"/>
        </w:rPr>
        <w:t xml:space="preserve"> </w:t>
      </w:r>
      <w:r>
        <w:t>y</w:t>
      </w:r>
      <w:r>
        <w:rPr>
          <w:spacing w:val="-3"/>
        </w:rPr>
        <w:t xml:space="preserve"> </w:t>
      </w:r>
      <w:r>
        <w:t>certificado</w:t>
      </w:r>
      <w:r>
        <w:rPr>
          <w:spacing w:val="-3"/>
        </w:rPr>
        <w:t xml:space="preserve"> </w:t>
      </w:r>
      <w:r>
        <w:t>final</w:t>
      </w:r>
      <w:r>
        <w:rPr>
          <w:spacing w:val="-3"/>
        </w:rPr>
        <w:t xml:space="preserve"> </w:t>
      </w:r>
      <w:r>
        <w:t>de</w:t>
      </w:r>
      <w:r>
        <w:rPr>
          <w:spacing w:val="-3"/>
        </w:rPr>
        <w:t xml:space="preserve"> </w:t>
      </w:r>
      <w:r>
        <w:t>obras;</w:t>
      </w:r>
      <w:r>
        <w:rPr>
          <w:spacing w:val="-3"/>
        </w:rPr>
        <w:t xml:space="preserve"> </w:t>
      </w:r>
      <w:r>
        <w:t>libro</w:t>
      </w:r>
      <w:r>
        <w:rPr>
          <w:spacing w:val="-3"/>
        </w:rPr>
        <w:t xml:space="preserve"> </w:t>
      </w:r>
      <w:r>
        <w:t>del</w:t>
      </w:r>
      <w:r>
        <w:rPr>
          <w:spacing w:val="-3"/>
        </w:rPr>
        <w:t xml:space="preserve"> </w:t>
      </w:r>
      <w:r>
        <w:t>edificio,</w:t>
      </w:r>
      <w:r>
        <w:rPr>
          <w:spacing w:val="-2"/>
        </w:rPr>
        <w:t xml:space="preserve"> </w:t>
      </w:r>
      <w:r>
        <w:rPr>
          <w:spacing w:val="-4"/>
        </w:rPr>
        <w:t>etc.</w:t>
      </w:r>
    </w:p>
    <w:p w14:paraId="59244B77" w14:textId="77777777" w:rsidR="004B2FA9" w:rsidRDefault="004B2FA9">
      <w:pPr>
        <w:pStyle w:val="Textoindependiente"/>
        <w:spacing w:before="61"/>
      </w:pPr>
    </w:p>
    <w:p w14:paraId="606FEED1" w14:textId="532897BE" w:rsidR="004B2FA9" w:rsidRDefault="00000000">
      <w:pPr>
        <w:pStyle w:val="Textoindependiente"/>
        <w:spacing w:line="297" w:lineRule="auto"/>
        <w:ind w:left="142" w:right="141"/>
        <w:jc w:val="both"/>
      </w:pPr>
      <w:r>
        <w:rPr>
          <w:b/>
        </w:rPr>
        <w:t xml:space="preserve">Segundo.- </w:t>
      </w:r>
      <w:r>
        <w:t xml:space="preserve">El 9 de septiembre de 2024, se emite informe por el Arquitecto Técnico Municipal, </w:t>
      </w:r>
      <w:r w:rsidR="00442845">
        <w:t>D.ª</w:t>
      </w:r>
      <w:r>
        <w:t xml:space="preserve"> Balbina Jiménez, que motiva la formulación de un requerimiento de subsanación de deficiencias.</w:t>
      </w:r>
    </w:p>
    <w:p w14:paraId="4129B8EB" w14:textId="77777777" w:rsidR="004B2FA9" w:rsidRDefault="004B2FA9">
      <w:pPr>
        <w:pStyle w:val="Textoindependiente"/>
        <w:spacing w:before="4"/>
      </w:pPr>
    </w:p>
    <w:p w14:paraId="78A7E5E9" w14:textId="77777777" w:rsidR="004B2FA9" w:rsidRDefault="00000000">
      <w:pPr>
        <w:pStyle w:val="Textoindependiente"/>
        <w:spacing w:line="297" w:lineRule="auto"/>
        <w:ind w:left="142" w:right="141"/>
        <w:jc w:val="both"/>
      </w:pPr>
      <w:r>
        <w:rPr>
          <w:b/>
        </w:rPr>
        <w:t xml:space="preserve">Tercero.- </w:t>
      </w:r>
      <w:r>
        <w:t>El 28 de enero de 2025, número de registro de entrada 2025-E-RE-2137, el interesado presenta escrito aclaratorio, justificante de pago de tasas, etc.</w:t>
      </w:r>
    </w:p>
    <w:p w14:paraId="5C2C13FA" w14:textId="77777777" w:rsidR="004B2FA9" w:rsidRDefault="004B2FA9">
      <w:pPr>
        <w:pStyle w:val="Textoindependiente"/>
        <w:spacing w:before="5"/>
      </w:pPr>
    </w:p>
    <w:p w14:paraId="2207533C" w14:textId="72109E6A" w:rsidR="004B2FA9" w:rsidRDefault="00000000">
      <w:pPr>
        <w:pStyle w:val="Textoindependiente"/>
        <w:spacing w:line="295" w:lineRule="auto"/>
        <w:ind w:left="142" w:right="141"/>
        <w:jc w:val="both"/>
      </w:pPr>
      <w:r>
        <w:rPr>
          <w:b/>
        </w:rPr>
        <w:t>Cuarto.-</w:t>
      </w:r>
      <w:r>
        <w:rPr>
          <w:b/>
          <w:spacing w:val="40"/>
        </w:rPr>
        <w:t xml:space="preserve"> </w:t>
      </w:r>
      <w:r>
        <w:t xml:space="preserve">Analizado el contenido del expediente por el Arquitecto Técnico Municipal, </w:t>
      </w:r>
      <w:r w:rsidR="00442845">
        <w:t>D.ª</w:t>
      </w:r>
      <w:r>
        <w:t xml:space="preserve"> Balbina Jiménez,</w:t>
      </w:r>
      <w:r>
        <w:rPr>
          <w:spacing w:val="40"/>
        </w:rPr>
        <w:t xml:space="preserve"> </w:t>
      </w:r>
      <w:r>
        <w:t>formula</w:t>
      </w:r>
      <w:r>
        <w:rPr>
          <w:spacing w:val="40"/>
        </w:rPr>
        <w:t xml:space="preserve"> </w:t>
      </w:r>
      <w:r>
        <w:t>nuevo</w:t>
      </w:r>
      <w:r>
        <w:rPr>
          <w:spacing w:val="40"/>
        </w:rPr>
        <w:t xml:space="preserve"> </w:t>
      </w:r>
      <w:r>
        <w:t>requerimiento</w:t>
      </w:r>
      <w:r>
        <w:rPr>
          <w:spacing w:val="40"/>
        </w:rPr>
        <w:t xml:space="preserve"> </w:t>
      </w:r>
      <w:r>
        <w:t>de</w:t>
      </w:r>
      <w:r>
        <w:rPr>
          <w:spacing w:val="40"/>
        </w:rPr>
        <w:t xml:space="preserve"> </w:t>
      </w:r>
      <w:r>
        <w:t>subsanación</w:t>
      </w:r>
      <w:r>
        <w:rPr>
          <w:spacing w:val="40"/>
        </w:rPr>
        <w:t xml:space="preserve"> </w:t>
      </w:r>
      <w:r>
        <w:t>de</w:t>
      </w:r>
      <w:r>
        <w:rPr>
          <w:spacing w:val="40"/>
        </w:rPr>
        <w:t xml:space="preserve"> </w:t>
      </w:r>
      <w:r>
        <w:t>deficiencias</w:t>
      </w:r>
      <w:r>
        <w:rPr>
          <w:spacing w:val="40"/>
        </w:rPr>
        <w:t xml:space="preserve"> </w:t>
      </w:r>
      <w:r>
        <w:t>de</w:t>
      </w:r>
      <w:r>
        <w:rPr>
          <w:spacing w:val="40"/>
        </w:rPr>
        <w:t xml:space="preserve"> </w:t>
      </w:r>
      <w:r>
        <w:t>fecha</w:t>
      </w:r>
      <w:r>
        <w:rPr>
          <w:spacing w:val="40"/>
        </w:rPr>
        <w:t xml:space="preserve"> </w:t>
      </w:r>
      <w:r>
        <w:t>30</w:t>
      </w:r>
      <w:r>
        <w:rPr>
          <w:spacing w:val="40"/>
        </w:rPr>
        <w:t xml:space="preserve"> </w:t>
      </w:r>
      <w:r>
        <w:t>de</w:t>
      </w:r>
      <w:r>
        <w:rPr>
          <w:spacing w:val="40"/>
        </w:rPr>
        <w:t xml:space="preserve"> </w:t>
      </w:r>
      <w:r>
        <w:t>enero</w:t>
      </w:r>
      <w:r>
        <w:rPr>
          <w:spacing w:val="40"/>
        </w:rPr>
        <w:t xml:space="preserve"> </w:t>
      </w:r>
      <w:r>
        <w:t>de 2025, que se notifica al interesado.</w:t>
      </w:r>
    </w:p>
    <w:p w14:paraId="0E10F07A" w14:textId="77777777" w:rsidR="004B2FA9" w:rsidRDefault="004B2FA9">
      <w:pPr>
        <w:pStyle w:val="Textoindependiente"/>
        <w:spacing w:before="6"/>
      </w:pPr>
    </w:p>
    <w:p w14:paraId="3AE63D54" w14:textId="77777777" w:rsidR="004B2FA9" w:rsidRDefault="00000000">
      <w:pPr>
        <w:pStyle w:val="Textoindependiente"/>
        <w:spacing w:before="1" w:line="297" w:lineRule="auto"/>
        <w:ind w:left="142" w:right="141"/>
        <w:jc w:val="both"/>
      </w:pPr>
      <w:r>
        <w:rPr>
          <w:b/>
        </w:rPr>
        <w:t xml:space="preserve">Quinto.- </w:t>
      </w:r>
      <w:r>
        <w:t>El 6 de marzo de 2025, número de registro de entrada 2025-E-RE-6190, el interesado presenta documentación para su incorporación al expediente.</w:t>
      </w:r>
    </w:p>
    <w:p w14:paraId="2DCBA485" w14:textId="77777777" w:rsidR="004B2FA9" w:rsidRDefault="004B2FA9">
      <w:pPr>
        <w:pStyle w:val="Textoindependiente"/>
        <w:spacing w:before="4"/>
      </w:pPr>
    </w:p>
    <w:p w14:paraId="78735675" w14:textId="77777777" w:rsidR="004B2FA9" w:rsidRDefault="00000000">
      <w:pPr>
        <w:pStyle w:val="Textoindependiente"/>
        <w:spacing w:line="295" w:lineRule="auto"/>
        <w:ind w:left="142" w:right="140"/>
        <w:jc w:val="both"/>
      </w:pPr>
      <w:r>
        <w:rPr>
          <w:b/>
        </w:rPr>
        <w:t xml:space="preserve">Sexto.- </w:t>
      </w:r>
      <w:r>
        <w:t>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7BC8C607" w14:textId="77777777" w:rsidR="004B2FA9" w:rsidRDefault="004B2FA9">
      <w:pPr>
        <w:pStyle w:val="Textoindependiente"/>
        <w:spacing w:before="6"/>
      </w:pPr>
    </w:p>
    <w:p w14:paraId="606200BD" w14:textId="3C717B7B" w:rsidR="004B2FA9" w:rsidRDefault="00000000">
      <w:pPr>
        <w:pStyle w:val="Prrafodelista"/>
        <w:numPr>
          <w:ilvl w:val="0"/>
          <w:numId w:val="20"/>
        </w:numPr>
        <w:tabs>
          <w:tab w:val="left" w:pos="532"/>
        </w:tabs>
        <w:spacing w:before="1"/>
        <w:ind w:left="532" w:right="0" w:hanging="390"/>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2"/>
          <w:sz w:val="20"/>
        </w:rPr>
        <w:t xml:space="preserve"> </w:t>
      </w:r>
      <w:r w:rsidR="00442845">
        <w:rPr>
          <w:sz w:val="20"/>
        </w:rPr>
        <w:t>D.ª</w:t>
      </w:r>
      <w:r>
        <w:rPr>
          <w:spacing w:val="-3"/>
          <w:sz w:val="20"/>
        </w:rPr>
        <w:t xml:space="preserve"> </w:t>
      </w:r>
      <w:r>
        <w:rPr>
          <w:sz w:val="20"/>
        </w:rPr>
        <w:t>Balbina</w:t>
      </w:r>
      <w:r>
        <w:rPr>
          <w:spacing w:val="-2"/>
          <w:sz w:val="20"/>
        </w:rPr>
        <w:t xml:space="preserve"> </w:t>
      </w:r>
      <w:r>
        <w:rPr>
          <w:sz w:val="20"/>
        </w:rPr>
        <w:t>Jiménez,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3"/>
          <w:sz w:val="20"/>
        </w:rPr>
        <w:t xml:space="preserve"> </w:t>
      </w:r>
      <w:r>
        <w:rPr>
          <w:sz w:val="20"/>
        </w:rPr>
        <w:t>mayo</w:t>
      </w:r>
      <w:r>
        <w:rPr>
          <w:spacing w:val="-2"/>
          <w:sz w:val="20"/>
        </w:rPr>
        <w:t xml:space="preserve"> </w:t>
      </w:r>
      <w:r>
        <w:rPr>
          <w:sz w:val="20"/>
        </w:rPr>
        <w:t>de</w:t>
      </w:r>
      <w:r>
        <w:rPr>
          <w:spacing w:val="-2"/>
          <w:sz w:val="20"/>
        </w:rPr>
        <w:t xml:space="preserve"> 2.025.</w:t>
      </w:r>
    </w:p>
    <w:p w14:paraId="2AC338CA" w14:textId="77777777" w:rsidR="004B2FA9" w:rsidRDefault="004B2FA9">
      <w:pPr>
        <w:pStyle w:val="Textoindependiente"/>
        <w:spacing w:before="60"/>
      </w:pPr>
    </w:p>
    <w:p w14:paraId="1E6666F7" w14:textId="77777777" w:rsidR="004B2FA9" w:rsidRDefault="00000000">
      <w:pPr>
        <w:pStyle w:val="Prrafodelista"/>
        <w:numPr>
          <w:ilvl w:val="0"/>
          <w:numId w:val="20"/>
        </w:numPr>
        <w:tabs>
          <w:tab w:val="left" w:pos="532"/>
        </w:tabs>
        <w:ind w:left="532" w:right="0" w:hanging="390"/>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19</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2025.</w:t>
      </w:r>
    </w:p>
    <w:p w14:paraId="5988D371" w14:textId="77777777" w:rsidR="004B2FA9" w:rsidRDefault="004B2FA9">
      <w:pPr>
        <w:pStyle w:val="Textoindependiente"/>
        <w:spacing w:before="60"/>
      </w:pPr>
    </w:p>
    <w:p w14:paraId="71247B5A" w14:textId="77777777" w:rsidR="004B2FA9" w:rsidRDefault="00000000">
      <w:pPr>
        <w:pStyle w:val="Prrafodelista"/>
        <w:numPr>
          <w:ilvl w:val="0"/>
          <w:numId w:val="20"/>
        </w:numPr>
        <w:tabs>
          <w:tab w:val="left" w:pos="532"/>
        </w:tabs>
        <w:spacing w:before="1" w:line="542" w:lineRule="auto"/>
        <w:ind w:right="573"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3</w:t>
      </w:r>
      <w:r>
        <w:rPr>
          <w:spacing w:val="-2"/>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w:t>
      </w:r>
      <w:r>
        <w:rPr>
          <w:sz w:val="20"/>
        </w:rPr>
        <w:t>2.024. A los anteriores antecedentes de hecho son aplicables los siguientes,</w:t>
      </w:r>
    </w:p>
    <w:p w14:paraId="1F9D1BB7" w14:textId="689AF19A" w:rsidR="004B2FA9" w:rsidRDefault="00000000">
      <w:pPr>
        <w:pStyle w:val="Ttulo6"/>
      </w:pPr>
      <w:r>
        <w:t xml:space="preserve">FUNDAMENTOS </w:t>
      </w:r>
      <w:r>
        <w:rPr>
          <w:spacing w:val="-2"/>
        </w:rPr>
        <w:t>JURÍDICOS</w:t>
      </w:r>
    </w:p>
    <w:p w14:paraId="693D043C" w14:textId="77777777" w:rsidR="004B2FA9" w:rsidRDefault="004B2FA9">
      <w:pPr>
        <w:pStyle w:val="Ttulo6"/>
        <w:sectPr w:rsidR="004B2FA9">
          <w:pgSz w:w="11910" w:h="16840"/>
          <w:pgMar w:top="1340" w:right="1275" w:bottom="1260" w:left="1275" w:header="225" w:footer="1060" w:gutter="0"/>
          <w:cols w:space="720"/>
        </w:sectPr>
      </w:pPr>
    </w:p>
    <w:p w14:paraId="64D859F2" w14:textId="77777777" w:rsidR="004B2FA9" w:rsidRDefault="00000000">
      <w:pPr>
        <w:pStyle w:val="Textoindependiente"/>
        <w:spacing w:before="81"/>
        <w:rPr>
          <w:b/>
        </w:rPr>
      </w:pPr>
      <w:r>
        <w:rPr>
          <w:b/>
          <w:noProof/>
        </w:rPr>
        <w:lastRenderedPageBreak/>
        <mc:AlternateContent>
          <mc:Choice Requires="wps">
            <w:drawing>
              <wp:anchor distT="0" distB="0" distL="0" distR="0" simplePos="0" relativeHeight="15819776" behindDoc="0" locked="0" layoutInCell="1" allowOverlap="1" wp14:anchorId="529AA7FE" wp14:editId="122B962A">
                <wp:simplePos x="0" y="0"/>
                <wp:positionH relativeFrom="page">
                  <wp:posOffset>6807090</wp:posOffset>
                </wp:positionH>
                <wp:positionV relativeFrom="page">
                  <wp:posOffset>2818730</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0E76A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EA1CA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29AA7FE" id="Textbox 204" o:spid="_x0000_s1219" type="#_x0000_t202" style="position:absolute;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50E76A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EA1CA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b/>
          <w:noProof/>
        </w:rPr>
        <mc:AlternateContent>
          <mc:Choice Requires="wps">
            <w:drawing>
              <wp:anchor distT="0" distB="0" distL="0" distR="0" simplePos="0" relativeHeight="15820288" behindDoc="0" locked="0" layoutInCell="1" allowOverlap="1" wp14:anchorId="2D2C8966" wp14:editId="209FD41D">
                <wp:simplePos x="0" y="0"/>
                <wp:positionH relativeFrom="page">
                  <wp:posOffset>6965929</wp:posOffset>
                </wp:positionH>
                <wp:positionV relativeFrom="page">
                  <wp:posOffset>6510487</wp:posOffset>
                </wp:positionV>
                <wp:extent cx="263525" cy="33178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DAAA71C" w14:textId="5443104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6D9CE2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CC6F7C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D2C8966" id="Textbox 205" o:spid="_x0000_s1220" type="#_x0000_t202" style="position:absolute;margin-left:548.5pt;margin-top:512.65pt;width:20.75pt;height:261.2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Py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W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mDrT8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DAAA71C" w14:textId="5443104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6D9CE2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CC6F7C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5AFF852F" w14:textId="77777777" w:rsidR="004B2FA9" w:rsidRDefault="00000000">
      <w:pPr>
        <w:pStyle w:val="Textoindependiente"/>
        <w:ind w:left="142"/>
        <w:jc w:val="both"/>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17A547F9" w14:textId="77777777" w:rsidR="004B2FA9" w:rsidRDefault="004B2FA9">
      <w:pPr>
        <w:pStyle w:val="Textoindependiente"/>
        <w:spacing w:before="60"/>
      </w:pPr>
    </w:p>
    <w:p w14:paraId="3AC6E483" w14:textId="77777777" w:rsidR="004B2FA9" w:rsidRDefault="00000000">
      <w:pPr>
        <w:pStyle w:val="Textoindependiente"/>
        <w:spacing w:line="292" w:lineRule="auto"/>
        <w:ind w:left="142" w:right="141"/>
        <w:jc w:val="both"/>
      </w:pPr>
      <w:r>
        <w:rPr>
          <w:b/>
        </w:rPr>
        <w:t>PRIMERO.-</w:t>
      </w:r>
      <w:r>
        <w:rPr>
          <w:b/>
          <w:spacing w:val="16"/>
        </w:rPr>
        <w:t xml:space="preserve"> </w:t>
      </w:r>
      <w:r>
        <w:t>De</w:t>
      </w:r>
      <w:r>
        <w:rPr>
          <w:spacing w:val="15"/>
        </w:rPr>
        <w:t xml:space="preserve"> </w:t>
      </w:r>
      <w:r>
        <w:t>acuerdo</w:t>
      </w:r>
      <w:r>
        <w:rPr>
          <w:spacing w:val="15"/>
        </w:rPr>
        <w:t xml:space="preserve"> </w:t>
      </w:r>
      <w:r>
        <w:t>con</w:t>
      </w:r>
      <w:r>
        <w:rPr>
          <w:spacing w:val="15"/>
        </w:rPr>
        <w:t xml:space="preserve"> </w:t>
      </w:r>
      <w:r>
        <w:t>lo</w:t>
      </w:r>
      <w:r>
        <w:rPr>
          <w:spacing w:val="15"/>
        </w:rPr>
        <w:t xml:space="preserve"> </w:t>
      </w:r>
      <w:r>
        <w:t>dispuesto</w:t>
      </w:r>
      <w:r>
        <w:rPr>
          <w:spacing w:val="15"/>
        </w:rPr>
        <w:t xml:space="preserve"> </w:t>
      </w:r>
      <w:r>
        <w:t>en</w:t>
      </w:r>
      <w:r>
        <w:rPr>
          <w:spacing w:val="80"/>
        </w:rPr>
        <w:t xml:space="preserve"> </w:t>
      </w:r>
      <w:r>
        <w:t>los</w:t>
      </w:r>
      <w:r>
        <w:rPr>
          <w:spacing w:val="15"/>
        </w:rPr>
        <w:t xml:space="preserve"> </w:t>
      </w:r>
      <w:r>
        <w:t>artículos</w:t>
      </w:r>
      <w:r>
        <w:rPr>
          <w:spacing w:val="15"/>
        </w:rPr>
        <w:t xml:space="preserve"> </w:t>
      </w:r>
      <w:r>
        <w:t>151.2</w:t>
      </w:r>
      <w:r>
        <w:rPr>
          <w:spacing w:val="15"/>
        </w:rPr>
        <w:t xml:space="preserve"> </w:t>
      </w:r>
      <w:r>
        <w:t>b)</w:t>
      </w:r>
      <w:r>
        <w:rPr>
          <w:spacing w:val="15"/>
        </w:rPr>
        <w:t xml:space="preserve"> </w:t>
      </w:r>
      <w:r>
        <w:t>y</w:t>
      </w:r>
      <w:r>
        <w:rPr>
          <w:spacing w:val="15"/>
        </w:rPr>
        <w:t xml:space="preserve"> </w:t>
      </w:r>
      <w:r>
        <w:t>155</w:t>
      </w:r>
      <w:r>
        <w:rPr>
          <w:spacing w:val="15"/>
        </w:rPr>
        <w:t xml:space="preserve"> </w:t>
      </w:r>
      <w:r>
        <w:t>c)</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5"/>
        </w:rPr>
        <w:t xml:space="preserve"> </w:t>
      </w:r>
      <w: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spacing w:val="80"/>
        </w:rPr>
        <w:t xml:space="preserve"> </w:t>
      </w:r>
      <w:r>
        <w:t>exigidos en la normativa urbanística y sectorial aplicable a dicha actuación, que dispone de la documentación acreditativa del cumplimiento de los anteriores requisitos y que la pondrá a</w:t>
      </w:r>
      <w:r>
        <w:rPr>
          <w:spacing w:val="40"/>
        </w:rPr>
        <w:t xml:space="preserve"> </w:t>
      </w:r>
      <w:r>
        <w:t>disposición del ayuntamiento cuando le sea requerida, comprometiéndose a mantener dicho cumplimiento durante el tiempo que dure la realización del acto objeto de la declaración.</w:t>
      </w:r>
    </w:p>
    <w:p w14:paraId="7B39533F" w14:textId="77777777" w:rsidR="004B2FA9" w:rsidRDefault="004B2FA9">
      <w:pPr>
        <w:pStyle w:val="Textoindependiente"/>
        <w:spacing w:before="13"/>
      </w:pPr>
    </w:p>
    <w:p w14:paraId="613B9A09" w14:textId="77777777" w:rsidR="004B2FA9" w:rsidRDefault="00000000">
      <w:pPr>
        <w:pStyle w:val="Textoindependiente"/>
        <w:spacing w:before="1" w:line="292" w:lineRule="auto"/>
        <w:ind w:left="142" w:right="141"/>
        <w:jc w:val="both"/>
      </w:pPr>
      <w:r>
        <w:t>Consecuentemente y de conformidad con el artículo 3.5.16.2.a) y b) de las Normas Urbanísticas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se</w:t>
      </w:r>
      <w:r>
        <w:rPr>
          <w:spacing w:val="40"/>
        </w:rPr>
        <w:t xml:space="preserve"> </w:t>
      </w:r>
      <w:r>
        <w:t>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están</w:t>
      </w:r>
      <w:r>
        <w:rPr>
          <w:spacing w:val="40"/>
        </w:rPr>
        <w:t xml:space="preserve"> </w:t>
      </w:r>
      <w:r>
        <w:t>sujetos</w:t>
      </w:r>
      <w:r>
        <w:rPr>
          <w:spacing w:val="40"/>
        </w:rPr>
        <w:t xml:space="preserve"> </w:t>
      </w:r>
      <w:r>
        <w:t>al</w:t>
      </w:r>
      <w:r>
        <w:rPr>
          <w:spacing w:val="40"/>
        </w:rPr>
        <w:t xml:space="preserve"> </w:t>
      </w:r>
      <w:r>
        <w:t>correspondiente</w:t>
      </w:r>
      <w:r>
        <w:rPr>
          <w:spacing w:val="40"/>
        </w:rPr>
        <w:t xml:space="preserve"> </w:t>
      </w:r>
      <w:r>
        <w:t>título habilitante de primera ocupación o utilización.</w:t>
      </w:r>
    </w:p>
    <w:p w14:paraId="469138BD" w14:textId="77777777" w:rsidR="004B2FA9" w:rsidRDefault="004B2FA9">
      <w:pPr>
        <w:pStyle w:val="Textoindependiente"/>
        <w:spacing w:before="9"/>
      </w:pPr>
    </w:p>
    <w:p w14:paraId="4C3A92F6" w14:textId="77777777" w:rsidR="004B2FA9" w:rsidRDefault="00000000">
      <w:pPr>
        <w:pStyle w:val="Textoindependiente"/>
        <w:spacing w:line="295" w:lineRule="auto"/>
        <w:ind w:left="142" w:right="141"/>
        <w:jc w:val="both"/>
      </w:pPr>
      <w:r>
        <w:rPr>
          <w:b/>
        </w:rPr>
        <w:t>SEGUNDO.-</w:t>
      </w:r>
      <w:r>
        <w:rPr>
          <w:b/>
          <w:spacing w:val="21"/>
        </w:rPr>
        <w:t xml:space="preserve"> </w:t>
      </w:r>
      <w:r>
        <w:t>Conforme</w:t>
      </w:r>
      <w:r>
        <w:rPr>
          <w:spacing w:val="20"/>
        </w:rPr>
        <w:t xml:space="preserve"> </w:t>
      </w:r>
      <w:r>
        <w:t>al</w:t>
      </w:r>
      <w:r>
        <w:rPr>
          <w:spacing w:val="19"/>
        </w:rPr>
        <w:t xml:space="preserve"> </w:t>
      </w:r>
      <w:r>
        <w:t>artículo</w:t>
      </w:r>
      <w:r>
        <w:rPr>
          <w:spacing w:val="20"/>
        </w:rPr>
        <w:t xml:space="preserve"> </w:t>
      </w:r>
      <w:r>
        <w:t>159</w:t>
      </w:r>
      <w:r>
        <w:rPr>
          <w:spacing w:val="20"/>
        </w:rPr>
        <w:t xml:space="preserve"> </w:t>
      </w:r>
      <w:r>
        <w:t>de</w:t>
      </w:r>
      <w:r>
        <w:rPr>
          <w:spacing w:val="20"/>
        </w:rPr>
        <w:t xml:space="preserve"> </w:t>
      </w:r>
      <w:r>
        <w:t>la</w:t>
      </w:r>
      <w:r>
        <w:rPr>
          <w:spacing w:val="20"/>
        </w:rPr>
        <w:t xml:space="preserve"> </w:t>
      </w:r>
      <w:r>
        <w:t>citada</w:t>
      </w:r>
      <w:r>
        <w:rPr>
          <w:spacing w:val="20"/>
        </w:rPr>
        <w:t xml:space="preserve"> </w:t>
      </w:r>
      <w:r>
        <w:t>Ley</w:t>
      </w:r>
      <w:r>
        <w:rPr>
          <w:spacing w:val="20"/>
        </w:rPr>
        <w:t xml:space="preserve"> </w:t>
      </w:r>
      <w:r>
        <w:t>9/2001,</w:t>
      </w:r>
      <w:r>
        <w:rPr>
          <w:spacing w:val="20"/>
        </w:rPr>
        <w:t xml:space="preserve"> </w:t>
      </w:r>
      <w:r>
        <w:t>se</w:t>
      </w:r>
      <w:r>
        <w:rPr>
          <w:spacing w:val="20"/>
        </w:rPr>
        <w:t xml:space="preserve"> </w:t>
      </w:r>
      <w:r>
        <w:t>ha</w:t>
      </w:r>
      <w:r>
        <w:rPr>
          <w:spacing w:val="20"/>
        </w:rPr>
        <w:t xml:space="preserve"> </w:t>
      </w:r>
      <w:r>
        <w:t>procedido</w:t>
      </w:r>
      <w:r>
        <w:rPr>
          <w:spacing w:val="20"/>
        </w:rPr>
        <w:t xml:space="preserve"> </w:t>
      </w:r>
      <w:r>
        <w:t>al</w:t>
      </w:r>
      <w:r>
        <w:rPr>
          <w:spacing w:val="19"/>
        </w:rPr>
        <w:t xml:space="preserve"> </w:t>
      </w:r>
      <w:r>
        <w:t>control</w:t>
      </w:r>
      <w:r>
        <w:rPr>
          <w:spacing w:val="19"/>
        </w:rPr>
        <w:t xml:space="preserve"> </w:t>
      </w:r>
      <w:r>
        <w:t xml:space="preserve">posterior de la declaración responsable presentada, respecto a la veracidad de los datos y documentos aportados, el cumplimiento de los requisitos formales exigidos y su conformidad con la normativa </w:t>
      </w:r>
      <w:r>
        <w:rPr>
          <w:spacing w:val="-2"/>
        </w:rPr>
        <w:t>aplicable.</w:t>
      </w:r>
    </w:p>
    <w:p w14:paraId="7E24BB35" w14:textId="77777777" w:rsidR="004B2FA9" w:rsidRDefault="004B2FA9">
      <w:pPr>
        <w:pStyle w:val="Textoindependiente"/>
        <w:spacing w:before="5"/>
      </w:pPr>
    </w:p>
    <w:p w14:paraId="622EEA45" w14:textId="77777777" w:rsidR="004B2FA9" w:rsidRDefault="00000000">
      <w:pPr>
        <w:pStyle w:val="Textoindependiente"/>
        <w:spacing w:line="292" w:lineRule="auto"/>
        <w:ind w:left="142" w:right="141"/>
        <w:jc w:val="both"/>
      </w:pPr>
      <w:r>
        <w:t>El artículo 3.5.16 de las Normas Urbanísticas de Las Rozas de Madrid determina la necesidad de verificar que la actuación ha sido ejecutada de conformidad a las condiciones de la licencia</w:t>
      </w:r>
      <w:r>
        <w:rPr>
          <w:spacing w:val="80"/>
        </w:rPr>
        <w:t xml:space="preserve"> </w:t>
      </w:r>
      <w:r>
        <w:t>autorizada de las obras o usos y que se encuentra debidamente terminada y apta según las condiciones urbanísticas de su destino específico. Así lo acreditan los informes técnicos favorables municipales para este expediente.</w:t>
      </w:r>
    </w:p>
    <w:p w14:paraId="3CDE4962" w14:textId="77777777" w:rsidR="004B2FA9" w:rsidRDefault="004B2FA9">
      <w:pPr>
        <w:pStyle w:val="Textoindependiente"/>
        <w:spacing w:before="9"/>
      </w:pPr>
    </w:p>
    <w:p w14:paraId="36B21928" w14:textId="6A646FC8" w:rsidR="004B2FA9" w:rsidRDefault="00000000">
      <w:pPr>
        <w:pStyle w:val="Textoindependiente"/>
        <w:spacing w:line="292" w:lineRule="auto"/>
        <w:ind w:left="142" w:right="141"/>
        <w:jc w:val="both"/>
        <w:rPr>
          <w:b/>
        </w:rPr>
      </w:pPr>
      <w:r>
        <w:t>La primera ocupación tiene por objeto verificar que la Vivienda unifamiliar en hilera y piscina</w:t>
      </w:r>
      <w:r>
        <w:rPr>
          <w:spacing w:val="40"/>
        </w:rPr>
        <w:t xml:space="preserve"> </w:t>
      </w:r>
      <w:r>
        <w:t xml:space="preserve">ejecutada en la calle </w:t>
      </w:r>
      <w:r w:rsidR="00442845">
        <w:t>*************************************,</w:t>
      </w:r>
      <w:r>
        <w:t xml:space="preserve"> se ajusta a la</w:t>
      </w:r>
      <w:r>
        <w:rPr>
          <w:spacing w:val="40"/>
        </w:rPr>
        <w:t xml:space="preserve"> </w:t>
      </w:r>
      <w:r>
        <w:t xml:space="preserve">licencia concedida con número de expediente </w:t>
      </w:r>
      <w:r>
        <w:rPr>
          <w:b/>
        </w:rPr>
        <w:t>18-2019-01</w:t>
      </w:r>
      <w:r w:rsidR="00442845">
        <w:rPr>
          <w:b/>
        </w:rPr>
        <w:t>.</w:t>
      </w:r>
    </w:p>
    <w:p w14:paraId="697BE43A" w14:textId="77777777" w:rsidR="004B2FA9" w:rsidRDefault="004B2FA9">
      <w:pPr>
        <w:pStyle w:val="Textoindependiente"/>
        <w:spacing w:before="14"/>
        <w:rPr>
          <w:b/>
        </w:rPr>
      </w:pPr>
    </w:p>
    <w:p w14:paraId="50EF76F6" w14:textId="3A0F9C2C" w:rsidR="004B2FA9" w:rsidRDefault="00442845">
      <w:pPr>
        <w:pStyle w:val="Textoindependiente"/>
        <w:ind w:left="142"/>
        <w:jc w:val="both"/>
      </w:pPr>
      <w:r>
        <w:t>- El</w:t>
      </w:r>
      <w:r>
        <w:rPr>
          <w:spacing w:val="45"/>
        </w:rPr>
        <w:t xml:space="preserve"> </w:t>
      </w:r>
      <w:r>
        <w:t>presupuesto</w:t>
      </w:r>
      <w:r>
        <w:rPr>
          <w:spacing w:val="44"/>
        </w:rPr>
        <w:t xml:space="preserve"> </w:t>
      </w:r>
      <w:r>
        <w:t>de</w:t>
      </w:r>
      <w:r>
        <w:rPr>
          <w:spacing w:val="44"/>
        </w:rPr>
        <w:t xml:space="preserve"> </w:t>
      </w:r>
      <w:r>
        <w:t>ejecución</w:t>
      </w:r>
      <w:r>
        <w:rPr>
          <w:spacing w:val="44"/>
        </w:rPr>
        <w:t xml:space="preserve"> </w:t>
      </w:r>
      <w:r>
        <w:t>material</w:t>
      </w:r>
      <w:r>
        <w:rPr>
          <w:spacing w:val="44"/>
        </w:rPr>
        <w:t xml:space="preserve"> </w:t>
      </w:r>
      <w:r>
        <w:t>de</w:t>
      </w:r>
      <w:r>
        <w:rPr>
          <w:spacing w:val="45"/>
        </w:rPr>
        <w:t xml:space="preserve"> </w:t>
      </w:r>
      <w:r>
        <w:t>la</w:t>
      </w:r>
      <w:r>
        <w:rPr>
          <w:spacing w:val="44"/>
        </w:rPr>
        <w:t xml:space="preserve"> </w:t>
      </w:r>
      <w:r>
        <w:t>obra</w:t>
      </w:r>
      <w:r>
        <w:rPr>
          <w:spacing w:val="44"/>
        </w:rPr>
        <w:t xml:space="preserve"> </w:t>
      </w:r>
      <w:r>
        <w:t>que</w:t>
      </w:r>
      <w:r>
        <w:rPr>
          <w:spacing w:val="44"/>
        </w:rPr>
        <w:t xml:space="preserve"> </w:t>
      </w:r>
      <w:r>
        <w:t>sirvió</w:t>
      </w:r>
      <w:r>
        <w:rPr>
          <w:spacing w:val="45"/>
        </w:rPr>
        <w:t xml:space="preserve"> </w:t>
      </w:r>
      <w:r>
        <w:t>de</w:t>
      </w:r>
      <w:r>
        <w:rPr>
          <w:spacing w:val="44"/>
        </w:rPr>
        <w:t xml:space="preserve"> </w:t>
      </w:r>
      <w:r>
        <w:t>base</w:t>
      </w:r>
      <w:r>
        <w:rPr>
          <w:spacing w:val="44"/>
        </w:rPr>
        <w:t xml:space="preserve"> </w:t>
      </w:r>
      <w:r>
        <w:t>para</w:t>
      </w:r>
      <w:r>
        <w:rPr>
          <w:spacing w:val="44"/>
        </w:rPr>
        <w:t xml:space="preserve"> </w:t>
      </w:r>
      <w:r>
        <w:t>la</w:t>
      </w:r>
      <w:r>
        <w:rPr>
          <w:spacing w:val="44"/>
        </w:rPr>
        <w:t xml:space="preserve"> </w:t>
      </w:r>
      <w:r>
        <w:t>concesión</w:t>
      </w:r>
      <w:r>
        <w:rPr>
          <w:spacing w:val="45"/>
        </w:rPr>
        <w:t xml:space="preserve"> </w:t>
      </w:r>
      <w:r>
        <w:t>de</w:t>
      </w:r>
      <w:r>
        <w:rPr>
          <w:spacing w:val="44"/>
        </w:rPr>
        <w:t xml:space="preserve"> </w:t>
      </w:r>
      <w:r>
        <w:rPr>
          <w:spacing w:val="-5"/>
        </w:rPr>
        <w:t>la</w:t>
      </w:r>
    </w:p>
    <w:p w14:paraId="0DB398CE" w14:textId="77777777" w:rsidR="004B2FA9" w:rsidRDefault="00000000">
      <w:pPr>
        <w:pStyle w:val="Textoindependiente"/>
        <w:spacing w:before="50" w:line="297" w:lineRule="auto"/>
        <w:ind w:left="142" w:hanging="1"/>
      </w:pPr>
      <w:r>
        <w:t>correspondiente</w:t>
      </w:r>
      <w:r>
        <w:rPr>
          <w:spacing w:val="40"/>
        </w:rPr>
        <w:t xml:space="preserve"> </w:t>
      </w:r>
      <w:r>
        <w:t>licencia</w:t>
      </w:r>
      <w:r>
        <w:rPr>
          <w:spacing w:val="40"/>
        </w:rPr>
        <w:t xml:space="preserve"> </w:t>
      </w:r>
      <w:r>
        <w:t>de</w:t>
      </w:r>
      <w:r>
        <w:rPr>
          <w:spacing w:val="40"/>
        </w:rPr>
        <w:t xml:space="preserve"> </w:t>
      </w:r>
      <w:r>
        <w:t>obra</w:t>
      </w:r>
      <w:r>
        <w:rPr>
          <w:spacing w:val="40"/>
        </w:rPr>
        <w:t xml:space="preserve"> </w:t>
      </w:r>
      <w:r>
        <w:t>ascendió</w:t>
      </w:r>
      <w:r>
        <w:rPr>
          <w:spacing w:val="40"/>
        </w:rPr>
        <w:t xml:space="preserve"> </w:t>
      </w:r>
      <w:r>
        <w:t>a</w:t>
      </w:r>
      <w:r>
        <w:rPr>
          <w:spacing w:val="40"/>
        </w:rPr>
        <w:t xml:space="preserve"> </w:t>
      </w:r>
      <w:r>
        <w:rPr>
          <w:b/>
        </w:rPr>
        <w:t>183.336,44</w:t>
      </w:r>
      <w:r>
        <w:rPr>
          <w:b/>
          <w:spacing w:val="40"/>
        </w:rPr>
        <w:t xml:space="preserve"> </w:t>
      </w:r>
      <w:r>
        <w:rPr>
          <w:b/>
        </w:rPr>
        <w:t>€</w:t>
      </w:r>
      <w:r>
        <w:rPr>
          <w:b/>
          <w:spacing w:val="40"/>
        </w:rPr>
        <w:t xml:space="preserve"> </w:t>
      </w:r>
      <w:r>
        <w:t>(sin</w:t>
      </w:r>
      <w:r>
        <w:rPr>
          <w:spacing w:val="40"/>
        </w:rPr>
        <w:t xml:space="preserve"> </w:t>
      </w:r>
      <w:r>
        <w:t>considerar</w:t>
      </w:r>
      <w:r>
        <w:rPr>
          <w:spacing w:val="40"/>
        </w:rPr>
        <w:t xml:space="preserve"> </w:t>
      </w:r>
      <w:r>
        <w:t>gestión</w:t>
      </w:r>
      <w:r>
        <w:rPr>
          <w:spacing w:val="40"/>
        </w:rPr>
        <w:t xml:space="preserve"> </w:t>
      </w:r>
      <w:r>
        <w:t>de</w:t>
      </w:r>
      <w:r>
        <w:rPr>
          <w:spacing w:val="40"/>
        </w:rPr>
        <w:t xml:space="preserve"> </w:t>
      </w:r>
      <w:r>
        <w:t>residuos, control de calidad y seguridad y salud).</w:t>
      </w:r>
    </w:p>
    <w:p w14:paraId="3DF9DDB8" w14:textId="77777777" w:rsidR="004B2FA9" w:rsidRDefault="004B2FA9">
      <w:pPr>
        <w:pStyle w:val="Textoindependiente"/>
        <w:spacing w:before="5"/>
      </w:pPr>
    </w:p>
    <w:p w14:paraId="35BBAF3D" w14:textId="5437D6E5" w:rsidR="004B2FA9" w:rsidRDefault="00442845">
      <w:pPr>
        <w:pStyle w:val="Textoindependiente"/>
        <w:tabs>
          <w:tab w:val="left" w:pos="460"/>
        </w:tabs>
        <w:spacing w:line="292" w:lineRule="auto"/>
        <w:ind w:left="142" w:right="141"/>
      </w:pPr>
      <w:r>
        <w:rPr>
          <w:spacing w:val="-10"/>
        </w:rPr>
        <w:t xml:space="preserve">- </w:t>
      </w:r>
      <w:r>
        <w:t>La</w:t>
      </w:r>
      <w:r>
        <w:rPr>
          <w:spacing w:val="40"/>
        </w:rPr>
        <w:t xml:space="preserve"> </w:t>
      </w:r>
      <w:r>
        <w:t>liquidación</w:t>
      </w:r>
      <w:r>
        <w:rPr>
          <w:spacing w:val="40"/>
        </w:rPr>
        <w:t xml:space="preserve"> </w:t>
      </w:r>
      <w:r>
        <w:t>final</w:t>
      </w:r>
      <w:r>
        <w:rPr>
          <w:spacing w:val="40"/>
        </w:rPr>
        <w:t xml:space="preserve"> </w:t>
      </w:r>
      <w:r>
        <w:t>aportada</w:t>
      </w:r>
      <w:r>
        <w:rPr>
          <w:spacing w:val="40"/>
        </w:rPr>
        <w:t xml:space="preserve"> </w:t>
      </w:r>
      <w:r>
        <w:t>establece</w:t>
      </w:r>
      <w:r>
        <w:rPr>
          <w:spacing w:val="40"/>
        </w:rPr>
        <w:t xml:space="preserve"> </w:t>
      </w:r>
      <w:r>
        <w:t>que</w:t>
      </w:r>
      <w:r>
        <w:rPr>
          <w:spacing w:val="40"/>
        </w:rPr>
        <w:t xml:space="preserve"> </w:t>
      </w:r>
      <w:r>
        <w:t>el</w:t>
      </w:r>
      <w:r>
        <w:rPr>
          <w:spacing w:val="40"/>
        </w:rPr>
        <w:t xml:space="preserve"> </w:t>
      </w:r>
      <w:r>
        <w:t>coste</w:t>
      </w:r>
      <w:r>
        <w:rPr>
          <w:spacing w:val="40"/>
        </w:rPr>
        <w:t xml:space="preserve"> </w:t>
      </w:r>
      <w:r>
        <w:t>de</w:t>
      </w:r>
      <w:r>
        <w:rPr>
          <w:spacing w:val="40"/>
        </w:rPr>
        <w:t xml:space="preserve"> </w:t>
      </w:r>
      <w:r>
        <w:t>ejecución</w:t>
      </w:r>
      <w:r>
        <w:rPr>
          <w:spacing w:val="40"/>
        </w:rPr>
        <w:t xml:space="preserve"> </w:t>
      </w:r>
      <w:r>
        <w:t>material</w:t>
      </w:r>
      <w:r>
        <w:rPr>
          <w:spacing w:val="40"/>
        </w:rPr>
        <w:t xml:space="preserve"> </w:t>
      </w:r>
      <w:r>
        <w:t>de</w:t>
      </w:r>
      <w:r>
        <w:rPr>
          <w:spacing w:val="40"/>
        </w:rPr>
        <w:t xml:space="preserve"> </w:t>
      </w:r>
      <w:r>
        <w:t>las</w:t>
      </w:r>
      <w:r>
        <w:rPr>
          <w:spacing w:val="40"/>
        </w:rPr>
        <w:t xml:space="preserve"> </w:t>
      </w:r>
      <w:r>
        <w:t>obras</w:t>
      </w:r>
      <w:r>
        <w:rPr>
          <w:spacing w:val="40"/>
        </w:rPr>
        <w:t xml:space="preserve"> </w:t>
      </w:r>
      <w:r>
        <w:t>ha</w:t>
      </w:r>
      <w:r>
        <w:rPr>
          <w:spacing w:val="40"/>
        </w:rPr>
        <w:t xml:space="preserve"> </w:t>
      </w:r>
      <w:r>
        <w:t xml:space="preserve">ascendido </w:t>
      </w:r>
      <w:r>
        <w:rPr>
          <w:b/>
        </w:rPr>
        <w:t xml:space="preserve">183.336,44 € </w:t>
      </w:r>
      <w:r>
        <w:t>(sin considerar gestión de residuos, control de calidad y seguridad y salud).</w:t>
      </w:r>
    </w:p>
    <w:p w14:paraId="7C3E975D" w14:textId="77777777" w:rsidR="004B2FA9" w:rsidRDefault="004B2FA9">
      <w:pPr>
        <w:pStyle w:val="Textoindependiente"/>
        <w:spacing w:before="13"/>
      </w:pPr>
    </w:p>
    <w:p w14:paraId="0841D3AF" w14:textId="77777777" w:rsidR="004B2FA9" w:rsidRDefault="00000000">
      <w:pPr>
        <w:pStyle w:val="Textoindependiente"/>
        <w:spacing w:line="295" w:lineRule="auto"/>
        <w:ind w:left="142" w:right="141"/>
        <w:jc w:val="both"/>
      </w:pPr>
      <w:r>
        <w:rPr>
          <w:b/>
        </w:rPr>
        <w:t xml:space="preserve">TERCERO.-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60628EA7" w14:textId="77777777" w:rsidR="004B2FA9" w:rsidRDefault="004B2FA9">
      <w:pPr>
        <w:pStyle w:val="Textoindependiente"/>
        <w:spacing w:before="7"/>
      </w:pPr>
    </w:p>
    <w:p w14:paraId="7D6D9BF3" w14:textId="63231755" w:rsidR="004B2FA9" w:rsidRPr="00442845" w:rsidRDefault="00000000" w:rsidP="00442845">
      <w:pPr>
        <w:pStyle w:val="Textoindependiente"/>
        <w:spacing w:line="292" w:lineRule="auto"/>
        <w:ind w:left="142" w:right="141"/>
        <w:jc w:val="both"/>
        <w:rPr>
          <w:b/>
        </w:rPr>
      </w:pPr>
      <w:r>
        <w:rPr>
          <w:b/>
        </w:rPr>
        <w:t xml:space="preserve">CUARTO.- </w:t>
      </w:r>
      <w:r>
        <w:t>Con base a lo anteriormente expuesto, visto el contenido de los informes técnicos</w:t>
      </w:r>
      <w:r>
        <w:rPr>
          <w:spacing w:val="40"/>
        </w:rPr>
        <w:t xml:space="preserve"> </w:t>
      </w:r>
      <w:r>
        <w:t xml:space="preserve">obrantes al expediente, desde el punto de vista jurídico, en el ámbito de mis competencias y funciones, se informa favorablemente la emisión de acto de conformidad de la Declaración Responsable Urbanística de Primera Ocupación de Vivienda unifamiliar en hilera y piscina ejecutada en la calle </w:t>
      </w:r>
      <w:r w:rsidR="00442845">
        <w:t>**********************************,</w:t>
      </w:r>
      <w:r>
        <w:t xml:space="preserve"> se ajusta a la licencia concedida con número de expediente</w:t>
      </w:r>
      <w:r>
        <w:rPr>
          <w:spacing w:val="17"/>
        </w:rPr>
        <w:t xml:space="preserve"> </w:t>
      </w:r>
      <w:r>
        <w:rPr>
          <w:b/>
        </w:rPr>
        <w:t>18-2019-01</w:t>
      </w:r>
      <w:r>
        <w:t>, que se tramita con número de expediente</w:t>
      </w:r>
      <w:r>
        <w:rPr>
          <w:spacing w:val="19"/>
        </w:rPr>
        <w:t xml:space="preserve"> </w:t>
      </w:r>
      <w:r w:rsidRPr="00442845">
        <w:rPr>
          <w:bCs/>
        </w:rPr>
        <w:t>37895</w:t>
      </w:r>
      <w:r>
        <w:rPr>
          <w:spacing w:val="-2"/>
        </w:rPr>
        <w:t>/2024.</w:t>
      </w:r>
    </w:p>
    <w:p w14:paraId="7104B941" w14:textId="77777777" w:rsidR="004B2FA9" w:rsidRDefault="004B2FA9">
      <w:pPr>
        <w:pStyle w:val="Textoindependiente"/>
        <w:spacing w:before="61"/>
        <w:rPr>
          <w:b/>
        </w:rPr>
      </w:pPr>
    </w:p>
    <w:p w14:paraId="5D43D5BE" w14:textId="2BD4BCC1" w:rsidR="004B2FA9" w:rsidRDefault="00000000">
      <w:pPr>
        <w:pStyle w:val="Textoindependiente"/>
        <w:spacing w:before="1"/>
        <w:ind w:left="142"/>
      </w:pPr>
      <w:r>
        <w:t>En</w:t>
      </w:r>
      <w:r>
        <w:rPr>
          <w:spacing w:val="-3"/>
        </w:rPr>
        <w:t xml:space="preserve"> </w:t>
      </w:r>
      <w:r>
        <w:t>consecuencia,</w:t>
      </w:r>
      <w:r>
        <w:rPr>
          <w:spacing w:val="-2"/>
        </w:rPr>
        <w:t xml:space="preserve"> </w:t>
      </w:r>
      <w:r>
        <w:t>se</w:t>
      </w:r>
      <w:r>
        <w:rPr>
          <w:spacing w:val="-2"/>
        </w:rPr>
        <w:t xml:space="preserve"> </w:t>
      </w:r>
      <w:r>
        <w:t>eleva</w:t>
      </w:r>
      <w:r>
        <w:rPr>
          <w:spacing w:val="-2"/>
        </w:rPr>
        <w:t xml:space="preserve"> </w:t>
      </w:r>
      <w:r>
        <w:t>a</w:t>
      </w:r>
      <w:r>
        <w:rPr>
          <w:spacing w:val="-2"/>
        </w:rPr>
        <w:t xml:space="preserve"> </w:t>
      </w:r>
      <w:r>
        <w:t>la</w:t>
      </w:r>
      <w:r>
        <w:rPr>
          <w:spacing w:val="-3"/>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siguiente</w:t>
      </w:r>
      <w:r w:rsidR="00442845">
        <w:rPr>
          <w:spacing w:val="-2"/>
        </w:rPr>
        <w:t>.</w:t>
      </w:r>
    </w:p>
    <w:p w14:paraId="0E6BBFDB" w14:textId="77777777" w:rsidR="004B2FA9" w:rsidRDefault="004B2FA9">
      <w:pPr>
        <w:pStyle w:val="Textoindependiente"/>
        <w:sectPr w:rsidR="004B2FA9">
          <w:pgSz w:w="11910" w:h="16840"/>
          <w:pgMar w:top="1340" w:right="1275" w:bottom="1260" w:left="1275" w:header="225" w:footer="1060" w:gutter="0"/>
          <w:cols w:space="720"/>
        </w:sectPr>
      </w:pPr>
    </w:p>
    <w:p w14:paraId="56ABE244" w14:textId="649B86EC" w:rsidR="004B2FA9" w:rsidRDefault="00000000">
      <w:pPr>
        <w:pStyle w:val="Textoindependiente"/>
        <w:spacing w:before="198"/>
        <w:ind w:left="142"/>
      </w:pPr>
      <w:r>
        <w:rPr>
          <w:noProof/>
        </w:rPr>
        <w:lastRenderedPageBreak/>
        <mc:AlternateContent>
          <mc:Choice Requires="wps">
            <w:drawing>
              <wp:anchor distT="0" distB="0" distL="0" distR="0" simplePos="0" relativeHeight="15820800" behindDoc="0" locked="0" layoutInCell="1" allowOverlap="1" wp14:anchorId="2E993002" wp14:editId="45D37D8A">
                <wp:simplePos x="0" y="0"/>
                <wp:positionH relativeFrom="page">
                  <wp:posOffset>6807090</wp:posOffset>
                </wp:positionH>
                <wp:positionV relativeFrom="page">
                  <wp:posOffset>2818730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FDF55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B8E22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E993002" id="Textbox 206" o:spid="_x0000_s1221"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7tjY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5FDF55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B8E22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21312" behindDoc="0" locked="0" layoutInCell="1" allowOverlap="1" wp14:anchorId="5D83F58A" wp14:editId="2A6FAA3E">
                <wp:simplePos x="0" y="0"/>
                <wp:positionH relativeFrom="page">
                  <wp:posOffset>6965929</wp:posOffset>
                </wp:positionH>
                <wp:positionV relativeFrom="page">
                  <wp:posOffset>6510487</wp:posOffset>
                </wp:positionV>
                <wp:extent cx="263525" cy="33178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4634744" w14:textId="511D2A9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FB1D6E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8DC4D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D83F58A" id="Textbox 207" o:spid="_x0000_s1222" type="#_x0000_t202" style="position:absolute;left:0;text-align:left;margin-left:548.5pt;margin-top:512.65pt;width:20.75pt;height:261.2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tV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m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13cLV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4634744" w14:textId="511D2A9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FB1D6E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8DC4D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PR/2025/4066</w:t>
      </w:r>
      <w:r>
        <w:rPr>
          <w:spacing w:val="-4"/>
        </w:rPr>
        <w:t xml:space="preserve"> </w:t>
      </w:r>
      <w:r>
        <w:t>de</w:t>
      </w:r>
      <w:r>
        <w:rPr>
          <w:spacing w:val="-4"/>
        </w:rPr>
        <w:t xml:space="preserve"> </w:t>
      </w:r>
      <w:r>
        <w:t>2</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442845">
        <w:rPr>
          <w:spacing w:val="-2"/>
        </w:rPr>
        <w:t>,</w:t>
      </w:r>
    </w:p>
    <w:p w14:paraId="1B141CE7" w14:textId="77777777" w:rsidR="004B2FA9" w:rsidRDefault="004B2FA9">
      <w:pPr>
        <w:pStyle w:val="Textoindependiente"/>
        <w:spacing w:before="60"/>
      </w:pPr>
    </w:p>
    <w:p w14:paraId="6DA5875B" w14:textId="77777777" w:rsidR="004B2FA9" w:rsidRDefault="00000000">
      <w:pPr>
        <w:pStyle w:val="Ttulo7"/>
      </w:pPr>
      <w:r>
        <w:rPr>
          <w:spacing w:val="-2"/>
        </w:rPr>
        <w:t>Resolución:</w:t>
      </w:r>
    </w:p>
    <w:p w14:paraId="0246AC2B" w14:textId="77777777" w:rsidR="004B2FA9" w:rsidRDefault="004B2FA9">
      <w:pPr>
        <w:pStyle w:val="Textoindependiente"/>
        <w:spacing w:before="61"/>
        <w:rPr>
          <w:b/>
        </w:rPr>
      </w:pPr>
    </w:p>
    <w:p w14:paraId="6C4795B5" w14:textId="0EB73977" w:rsidR="004B2FA9" w:rsidRDefault="00000000">
      <w:pPr>
        <w:pStyle w:val="Textoindependiente"/>
        <w:spacing w:line="292" w:lineRule="auto"/>
        <w:ind w:left="142" w:right="141"/>
        <w:jc w:val="both"/>
      </w:pPr>
      <w:r>
        <w:t>PRIMERO. Finalizar el procedimiento de comprobación de la declaración responsable de primera ocupación presentada por D. David Sánchez Montanés Fernández, actuando en representación de PROMOCIONES</w:t>
      </w:r>
      <w:r>
        <w:rPr>
          <w:spacing w:val="24"/>
        </w:rPr>
        <w:t xml:space="preserve"> </w:t>
      </w:r>
      <w:r>
        <w:t>Y</w:t>
      </w:r>
      <w:r>
        <w:rPr>
          <w:spacing w:val="24"/>
        </w:rPr>
        <w:t xml:space="preserve"> </w:t>
      </w:r>
      <w:r>
        <w:t>CONSTRUCCIONES</w:t>
      </w:r>
      <w:r>
        <w:rPr>
          <w:spacing w:val="24"/>
        </w:rPr>
        <w:t xml:space="preserve"> </w:t>
      </w:r>
      <w:r>
        <w:t>ALDEA</w:t>
      </w:r>
      <w:r>
        <w:rPr>
          <w:spacing w:val="24"/>
        </w:rPr>
        <w:t xml:space="preserve"> </w:t>
      </w:r>
      <w:r>
        <w:t>FERNANDEZ</w:t>
      </w:r>
      <w:r w:rsidR="00442845">
        <w:t>,</w:t>
      </w:r>
      <w:r>
        <w:rPr>
          <w:spacing w:val="24"/>
        </w:rPr>
        <w:t xml:space="preserve"> </w:t>
      </w:r>
      <w:r>
        <w:t>S.L.,</w:t>
      </w:r>
      <w:r>
        <w:rPr>
          <w:spacing w:val="24"/>
        </w:rPr>
        <w:t xml:space="preserve"> </w:t>
      </w:r>
      <w:r>
        <w:t>declarando</w:t>
      </w:r>
      <w:r>
        <w:rPr>
          <w:spacing w:val="24"/>
        </w:rPr>
        <w:t xml:space="preserve"> </w:t>
      </w:r>
      <w:r>
        <w:t>la</w:t>
      </w:r>
      <w:r>
        <w:rPr>
          <w:spacing w:val="24"/>
        </w:rPr>
        <w:t xml:space="preserve"> </w:t>
      </w:r>
      <w:r>
        <w:t>conformidad</w:t>
      </w:r>
      <w:r>
        <w:rPr>
          <w:spacing w:val="24"/>
        </w:rPr>
        <w:t xml:space="preserve"> </w:t>
      </w:r>
      <w:r>
        <w:t xml:space="preserve">de la primera ocupación de vivienda unifamiliar en hilera y piscina ejecutada en la calle </w:t>
      </w:r>
      <w:r w:rsidR="00442845">
        <w:t>*******************************</w:t>
      </w:r>
      <w:r>
        <w:t xml:space="preserve">, con referencia catastral </w:t>
      </w:r>
      <w:r w:rsidR="00442845">
        <w:t>******************</w:t>
      </w:r>
      <w:r>
        <w:t>, construida al amparo de la licencia concedida con número de expediente 18-2019-01, con un coste de ejecución material de 183.336,44 € (sin considerar gestión de residuos, control de calidad y seguridad y salud).</w:t>
      </w:r>
    </w:p>
    <w:p w14:paraId="1147216B" w14:textId="77777777" w:rsidR="004B2FA9" w:rsidRDefault="004B2FA9">
      <w:pPr>
        <w:pStyle w:val="Textoindependiente"/>
        <w:spacing w:before="10"/>
      </w:pPr>
    </w:p>
    <w:p w14:paraId="70D9B632" w14:textId="77777777" w:rsidR="004B2FA9" w:rsidRDefault="00000000">
      <w:pPr>
        <w:pStyle w:val="Textoindependiente"/>
        <w:spacing w:line="292" w:lineRule="auto"/>
        <w:ind w:left="142" w:right="141"/>
        <w:jc w:val="both"/>
      </w:pPr>
      <w:r>
        <w:t>SEGUNDO.- Dar traslado del acuerdo al Servicio de Gestión Tributaria y Tesorería Municipal, a los efectos que procedan.</w:t>
      </w:r>
    </w:p>
    <w:p w14:paraId="6B2FA26F" w14:textId="77777777" w:rsidR="004B2FA9" w:rsidRDefault="004B2FA9">
      <w:pPr>
        <w:pStyle w:val="Textoindependiente"/>
        <w:spacing w:before="10"/>
      </w:pPr>
    </w:p>
    <w:p w14:paraId="1D776959" w14:textId="77777777" w:rsidR="004B2FA9" w:rsidRDefault="00000000">
      <w:pPr>
        <w:pStyle w:val="Textoindependiente"/>
        <w:spacing w:line="292" w:lineRule="auto"/>
        <w:ind w:left="142" w:right="141"/>
        <w:jc w:val="both"/>
      </w:pPr>
      <w:r>
        <w:t xml:space="preserve">TERCERO.- Notificar el presente acuerdo al interesado con el régimen de recursos que sean </w:t>
      </w:r>
      <w:r>
        <w:rPr>
          <w:spacing w:val="-2"/>
        </w:rPr>
        <w:t>pertinentes.</w:t>
      </w:r>
    </w:p>
    <w:p w14:paraId="091139E7" w14:textId="77777777" w:rsidR="004B2FA9" w:rsidRDefault="004B2FA9">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5C07583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4E6F9BA" w14:textId="262434DE" w:rsidR="004B2FA9" w:rsidRDefault="00000000">
            <w:pPr>
              <w:pStyle w:val="TableParagraph"/>
              <w:spacing w:before="79" w:line="297" w:lineRule="auto"/>
              <w:ind w:left="62" w:right="53"/>
              <w:jc w:val="both"/>
              <w:rPr>
                <w:rFonts w:ascii="Arial" w:hAnsi="Arial"/>
                <w:b/>
                <w:sz w:val="20"/>
              </w:rPr>
            </w:pPr>
            <w:r>
              <w:rPr>
                <w:rFonts w:ascii="Arial" w:hAnsi="Arial"/>
                <w:b/>
                <w:sz w:val="20"/>
              </w:rPr>
              <w:t>Concesión de licencia de implantación de actividad, para centro docente universitario, en la Avda. de Esparta, nº. 9, de Las Rozas de Madrid, tramitada en expediente nº. 16/2012-LC. UNED. Expediente 45476/2024.</w:t>
            </w:r>
          </w:p>
        </w:tc>
      </w:tr>
      <w:tr w:rsidR="004B2FA9" w14:paraId="09BB66B0" w14:textId="77777777">
        <w:trPr>
          <w:trHeight w:val="402"/>
        </w:trPr>
        <w:tc>
          <w:tcPr>
            <w:tcW w:w="1877" w:type="dxa"/>
            <w:tcBorders>
              <w:top w:val="single" w:sz="6" w:space="0" w:color="CCCCCC"/>
              <w:left w:val="single" w:sz="4" w:space="0" w:color="CCCCCC"/>
              <w:right w:val="single" w:sz="6" w:space="0" w:color="CCCCCC"/>
            </w:tcBorders>
          </w:tcPr>
          <w:p w14:paraId="20D03BBB"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right w:val="single" w:sz="4" w:space="0" w:color="CCCCCC"/>
            </w:tcBorders>
          </w:tcPr>
          <w:p w14:paraId="6F90312C"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55F3198" w14:textId="77777777" w:rsidR="004B2FA9" w:rsidRDefault="004B2FA9">
      <w:pPr>
        <w:pStyle w:val="Textoindependiente"/>
        <w:spacing w:before="142"/>
      </w:pPr>
    </w:p>
    <w:p w14:paraId="5FFE953E"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B063A2" w14:textId="77777777" w:rsidR="004B2FA9" w:rsidRDefault="004B2FA9">
      <w:pPr>
        <w:pStyle w:val="Textoindependiente"/>
        <w:spacing w:before="61"/>
        <w:rPr>
          <w:b/>
        </w:rPr>
      </w:pPr>
    </w:p>
    <w:p w14:paraId="3DEB1E36" w14:textId="77777777" w:rsidR="004B2FA9" w:rsidRDefault="00000000">
      <w:pPr>
        <w:pStyle w:val="Textoindependiente"/>
        <w:spacing w:before="1" w:line="292" w:lineRule="auto"/>
        <w:ind w:left="142" w:right="141"/>
        <w:rPr>
          <w:b/>
        </w:rPr>
      </w:pPr>
      <w:r>
        <w:t>Visto</w:t>
      </w:r>
      <w:r>
        <w:rPr>
          <w:spacing w:val="80"/>
        </w:rPr>
        <w:t xml:space="preserve"> </w:t>
      </w:r>
      <w:r>
        <w:t>el</w:t>
      </w:r>
      <w:r>
        <w:rPr>
          <w:spacing w:val="80"/>
        </w:rPr>
        <w:t xml:space="preserve"> </w:t>
      </w:r>
      <w:r>
        <w:t>expediente</w:t>
      </w:r>
      <w:r>
        <w:rPr>
          <w:spacing w:val="80"/>
        </w:rPr>
        <w:t xml:space="preserve"> </w:t>
      </w:r>
      <w:r>
        <w:t>de</w:t>
      </w:r>
      <w:r>
        <w:rPr>
          <w:spacing w:val="80"/>
        </w:rPr>
        <w:t xml:space="preserve"> </w:t>
      </w:r>
      <w:r>
        <w:t>solicitud</w:t>
      </w:r>
      <w:r>
        <w:rPr>
          <w:spacing w:val="80"/>
        </w:rPr>
        <w:t xml:space="preserve"> </w:t>
      </w:r>
      <w:r>
        <w:t>de</w:t>
      </w:r>
      <w:r>
        <w:rPr>
          <w:spacing w:val="80"/>
        </w:rPr>
        <w:t xml:space="preserve"> </w:t>
      </w:r>
      <w:r>
        <w:t>licencia</w:t>
      </w:r>
      <w:r>
        <w:rPr>
          <w:spacing w:val="80"/>
        </w:rPr>
        <w:t xml:space="preserve"> </w:t>
      </w:r>
      <w:r>
        <w:t>de</w:t>
      </w:r>
      <w:r>
        <w:rPr>
          <w:spacing w:val="80"/>
        </w:rPr>
        <w:t xml:space="preserve"> </w:t>
      </w:r>
      <w:r>
        <w:t>implantación</w:t>
      </w:r>
      <w:r>
        <w:rPr>
          <w:spacing w:val="80"/>
        </w:rPr>
        <w:t xml:space="preserve"> </w:t>
      </w:r>
      <w:r>
        <w:t>de</w:t>
      </w:r>
      <w:r>
        <w:rPr>
          <w:spacing w:val="80"/>
        </w:rPr>
        <w:t xml:space="preserve"> </w:t>
      </w:r>
      <w:r>
        <w:t>actividad</w:t>
      </w:r>
      <w:r>
        <w:rPr>
          <w:spacing w:val="80"/>
        </w:rPr>
        <w:t xml:space="preserve"> </w:t>
      </w:r>
      <w:r>
        <w:t>de</w:t>
      </w:r>
      <w:r>
        <w:rPr>
          <w:spacing w:val="80"/>
        </w:rPr>
        <w:t xml:space="preserve"> </w:t>
      </w:r>
      <w:r>
        <w:t>centro</w:t>
      </w:r>
      <w:r>
        <w:rPr>
          <w:spacing w:val="80"/>
        </w:rPr>
        <w:t xml:space="preserve"> </w:t>
      </w:r>
      <w:r>
        <w:t xml:space="preserve">docente universitario en la Avenida de Esparta, núm. 9, de Las Rozas de Madrid, tramitada en expediente nº. </w:t>
      </w:r>
      <w:r>
        <w:rPr>
          <w:b/>
        </w:rPr>
        <w:t xml:space="preserve">16/2012-LC (G-45476/2024), </w:t>
      </w:r>
      <w:r>
        <w:t xml:space="preserve">en el que consta emitido, entre otros, el siguiente informe </w:t>
      </w:r>
      <w:r>
        <w:rPr>
          <w:b/>
        </w:rPr>
        <w:t>favorable:</w:t>
      </w:r>
    </w:p>
    <w:p w14:paraId="7FF2C7B8" w14:textId="77777777" w:rsidR="004B2FA9" w:rsidRDefault="004B2FA9">
      <w:pPr>
        <w:pStyle w:val="Textoindependiente"/>
        <w:spacing w:before="13"/>
        <w:rPr>
          <w:b/>
        </w:rPr>
      </w:pPr>
    </w:p>
    <w:p w14:paraId="1FE4D056" w14:textId="77777777" w:rsidR="004B2FA9" w:rsidRDefault="00000000">
      <w:pPr>
        <w:pStyle w:val="Textoindependiente"/>
        <w:tabs>
          <w:tab w:val="left" w:pos="654"/>
        </w:tabs>
        <w:ind w:left="142"/>
      </w:pPr>
      <w:r>
        <w:rPr>
          <w:spacing w:val="-10"/>
        </w:rPr>
        <w:t>-</w:t>
      </w:r>
      <w:r>
        <w:tab/>
        <w:t>Informe</w:t>
      </w:r>
      <w:r>
        <w:rPr>
          <w:spacing w:val="-6"/>
        </w:rPr>
        <w:t xml:space="preserve"> </w:t>
      </w:r>
      <w:r>
        <w:t>jurídico</w:t>
      </w:r>
      <w:r>
        <w:rPr>
          <w:spacing w:val="-3"/>
        </w:rPr>
        <w:t xml:space="preserve"> </w:t>
      </w:r>
      <w:r>
        <w:t>de</w:t>
      </w:r>
      <w:r>
        <w:rPr>
          <w:spacing w:val="-3"/>
        </w:rPr>
        <w:t xml:space="preserve"> </w:t>
      </w:r>
      <w:r>
        <w:t>la</w:t>
      </w:r>
      <w:r>
        <w:rPr>
          <w:spacing w:val="-4"/>
        </w:rPr>
        <w:t xml:space="preserve"> </w:t>
      </w:r>
      <w:r>
        <w:t>Técnico</w:t>
      </w:r>
      <w:r>
        <w:rPr>
          <w:spacing w:val="-3"/>
        </w:rPr>
        <w:t xml:space="preserve"> </w:t>
      </w:r>
      <w:r>
        <w:t>de</w:t>
      </w:r>
      <w:r>
        <w:rPr>
          <w:spacing w:val="-3"/>
        </w:rPr>
        <w:t xml:space="preserve"> </w:t>
      </w:r>
      <w:r>
        <w:t>Administración</w:t>
      </w:r>
      <w:r>
        <w:rPr>
          <w:spacing w:val="-4"/>
        </w:rPr>
        <w:t xml:space="preserve"> </w:t>
      </w:r>
      <w:r>
        <w:t>Especial,</w:t>
      </w:r>
      <w:r>
        <w:rPr>
          <w:spacing w:val="-3"/>
        </w:rPr>
        <w:t xml:space="preserve"> </w:t>
      </w:r>
      <w:r>
        <w:t>de</w:t>
      </w:r>
      <w:r>
        <w:rPr>
          <w:spacing w:val="-3"/>
        </w:rPr>
        <w:t xml:space="preserve"> </w:t>
      </w:r>
      <w:r>
        <w:t>27</w:t>
      </w:r>
      <w:r>
        <w:rPr>
          <w:spacing w:val="-4"/>
        </w:rPr>
        <w:t xml:space="preserve"> </w:t>
      </w:r>
      <w:r>
        <w:t>de</w:t>
      </w:r>
      <w:r>
        <w:rPr>
          <w:spacing w:val="-3"/>
        </w:rPr>
        <w:t xml:space="preserve"> </w:t>
      </w:r>
      <w:r>
        <w:t>junio</w:t>
      </w:r>
      <w:r>
        <w:rPr>
          <w:spacing w:val="-3"/>
        </w:rPr>
        <w:t xml:space="preserve"> </w:t>
      </w:r>
      <w:r>
        <w:t>de</w:t>
      </w:r>
      <w:r>
        <w:rPr>
          <w:spacing w:val="-3"/>
        </w:rPr>
        <w:t xml:space="preserve"> </w:t>
      </w:r>
      <w:r>
        <w:rPr>
          <w:spacing w:val="-2"/>
        </w:rPr>
        <w:t>2.025.</w:t>
      </w:r>
    </w:p>
    <w:p w14:paraId="28193BB3" w14:textId="77777777" w:rsidR="004B2FA9" w:rsidRDefault="004B2FA9">
      <w:pPr>
        <w:pStyle w:val="Textoindependiente"/>
        <w:spacing w:before="61"/>
      </w:pPr>
    </w:p>
    <w:p w14:paraId="6B140E4D" w14:textId="77777777" w:rsidR="004B2FA9" w:rsidRDefault="00000000">
      <w:pPr>
        <w:pStyle w:val="Textoindependiente"/>
        <w:spacing w:line="292" w:lineRule="auto"/>
        <w:ind w:left="142" w:right="14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7B759CBA" w14:textId="77777777" w:rsidR="004B2FA9" w:rsidRDefault="004B2FA9">
      <w:pPr>
        <w:pStyle w:val="Textoindependiente"/>
        <w:spacing w:before="9"/>
      </w:pPr>
    </w:p>
    <w:p w14:paraId="6A0A760B" w14:textId="486DD1E3" w:rsidR="004B2FA9" w:rsidRDefault="00000000">
      <w:pPr>
        <w:pStyle w:val="Textoindependiente"/>
        <w:ind w:left="142"/>
      </w:pPr>
      <w:r>
        <w:t>Se</w:t>
      </w:r>
      <w:r>
        <w:rPr>
          <w:spacing w:val="-3"/>
        </w:rPr>
        <w:t xml:space="preserve"> </w:t>
      </w:r>
      <w:r>
        <w:t>formula</w:t>
      </w:r>
      <w:r>
        <w:rPr>
          <w:spacing w:val="-3"/>
        </w:rPr>
        <w:t xml:space="preserve"> </w:t>
      </w:r>
      <w:r>
        <w:t>la</w:t>
      </w:r>
      <w:r>
        <w:rPr>
          <w:spacing w:val="-2"/>
        </w:rPr>
        <w:t xml:space="preserve"> siguiente</w:t>
      </w:r>
      <w:r w:rsidR="00442845">
        <w:rPr>
          <w:spacing w:val="-2"/>
        </w:rPr>
        <w:t>,</w:t>
      </w:r>
    </w:p>
    <w:p w14:paraId="2E5F622F" w14:textId="77777777" w:rsidR="004B2FA9" w:rsidRDefault="004B2FA9">
      <w:pPr>
        <w:pStyle w:val="Textoindependiente"/>
        <w:spacing w:before="61"/>
      </w:pPr>
    </w:p>
    <w:p w14:paraId="1C4664EA" w14:textId="53BB3CED"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PR/2025/3963</w:t>
      </w:r>
      <w:r>
        <w:rPr>
          <w:spacing w:val="-3"/>
        </w:rPr>
        <w:t xml:space="preserve"> </w:t>
      </w:r>
      <w:r>
        <w:t>de</w:t>
      </w:r>
      <w:r>
        <w:rPr>
          <w:spacing w:val="-4"/>
        </w:rPr>
        <w:t xml:space="preserve"> </w:t>
      </w:r>
      <w:r>
        <w:t>30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442845">
        <w:rPr>
          <w:spacing w:val="-2"/>
        </w:rPr>
        <w:t>,</w:t>
      </w:r>
    </w:p>
    <w:p w14:paraId="539A358E" w14:textId="77777777" w:rsidR="004B2FA9" w:rsidRDefault="004B2FA9">
      <w:pPr>
        <w:pStyle w:val="Textoindependiente"/>
        <w:spacing w:before="60"/>
      </w:pPr>
    </w:p>
    <w:p w14:paraId="5E056C8A" w14:textId="77777777" w:rsidR="004B2FA9" w:rsidRDefault="00000000">
      <w:pPr>
        <w:pStyle w:val="Ttulo7"/>
      </w:pPr>
      <w:r>
        <w:rPr>
          <w:spacing w:val="-2"/>
        </w:rPr>
        <w:t>Resolución:</w:t>
      </w:r>
    </w:p>
    <w:p w14:paraId="1121CFD0" w14:textId="77777777" w:rsidR="004B2FA9" w:rsidRDefault="004B2FA9">
      <w:pPr>
        <w:pStyle w:val="Textoindependiente"/>
        <w:spacing w:before="61"/>
        <w:rPr>
          <w:b/>
        </w:rPr>
      </w:pPr>
    </w:p>
    <w:p w14:paraId="592E24B2" w14:textId="77777777" w:rsidR="004B2FA9" w:rsidRDefault="00000000">
      <w:pPr>
        <w:pStyle w:val="Textoindependiente"/>
        <w:spacing w:line="292" w:lineRule="auto"/>
        <w:ind w:left="142"/>
      </w:pPr>
      <w:r>
        <w:t>1º.-</w:t>
      </w:r>
      <w:r>
        <w:rPr>
          <w:spacing w:val="40"/>
        </w:rPr>
        <w:t xml:space="preserve"> </w:t>
      </w:r>
      <w:r>
        <w:t>Conceder</w:t>
      </w:r>
      <w:r>
        <w:rPr>
          <w:spacing w:val="40"/>
        </w:rPr>
        <w:t xml:space="preserve"> </w:t>
      </w:r>
      <w:r>
        <w:t>la</w:t>
      </w:r>
      <w:r>
        <w:rPr>
          <w:spacing w:val="40"/>
        </w:rPr>
        <w:t xml:space="preserve"> </w:t>
      </w:r>
      <w:r>
        <w:t>licencia</w:t>
      </w:r>
      <w:r>
        <w:rPr>
          <w:spacing w:val="40"/>
        </w:rPr>
        <w:t xml:space="preserve"> </w:t>
      </w:r>
      <w:r>
        <w:t>de</w:t>
      </w:r>
      <w:r>
        <w:rPr>
          <w:spacing w:val="40"/>
        </w:rPr>
        <w:t xml:space="preserve"> </w:t>
      </w:r>
      <w:r>
        <w:t>implantación</w:t>
      </w:r>
      <w:r>
        <w:rPr>
          <w:spacing w:val="40"/>
        </w:rPr>
        <w:t xml:space="preserve"> </w:t>
      </w:r>
      <w:r>
        <w:t>de</w:t>
      </w:r>
      <w:r>
        <w:rPr>
          <w:spacing w:val="40"/>
        </w:rPr>
        <w:t xml:space="preserve"> </w:t>
      </w:r>
      <w:r>
        <w:t>actividad,</w:t>
      </w:r>
      <w:r>
        <w:rPr>
          <w:spacing w:val="40"/>
        </w:rPr>
        <w:t xml:space="preserve"> </w:t>
      </w:r>
      <w:r>
        <w:t>solicitada</w:t>
      </w:r>
      <w:r>
        <w:rPr>
          <w:spacing w:val="40"/>
        </w:rPr>
        <w:t xml:space="preserve"> </w:t>
      </w:r>
      <w:r>
        <w:t>en</w:t>
      </w:r>
      <w:r>
        <w:rPr>
          <w:spacing w:val="40"/>
        </w:rPr>
        <w:t xml:space="preserve"> </w:t>
      </w:r>
      <w:r>
        <w:t>su</w:t>
      </w:r>
      <w:r>
        <w:rPr>
          <w:spacing w:val="40"/>
        </w:rPr>
        <w:t xml:space="preserve"> </w:t>
      </w:r>
      <w:r>
        <w:t>día</w:t>
      </w:r>
      <w:r>
        <w:rPr>
          <w:spacing w:val="40"/>
        </w:rPr>
        <w:t xml:space="preserve"> </w:t>
      </w:r>
      <w:r>
        <w:t>para</w:t>
      </w:r>
      <w:r>
        <w:rPr>
          <w:spacing w:val="40"/>
        </w:rPr>
        <w:t xml:space="preserve"> </w:t>
      </w:r>
      <w:r>
        <w:t>centro</w:t>
      </w:r>
      <w:r>
        <w:rPr>
          <w:spacing w:val="40"/>
        </w:rPr>
        <w:t xml:space="preserve"> </w:t>
      </w:r>
      <w:r>
        <w:t>docente universitario,</w:t>
      </w:r>
      <w:r>
        <w:rPr>
          <w:spacing w:val="10"/>
        </w:rPr>
        <w:t xml:space="preserve"> </w:t>
      </w:r>
      <w:r>
        <w:t>en</w:t>
      </w:r>
      <w:r>
        <w:rPr>
          <w:spacing w:val="10"/>
        </w:rPr>
        <w:t xml:space="preserve"> </w:t>
      </w:r>
      <w:r>
        <w:t>la</w:t>
      </w:r>
      <w:r>
        <w:rPr>
          <w:spacing w:val="10"/>
        </w:rPr>
        <w:t xml:space="preserve"> </w:t>
      </w:r>
      <w:r>
        <w:t>Avda.</w:t>
      </w:r>
      <w:r>
        <w:rPr>
          <w:spacing w:val="10"/>
        </w:rPr>
        <w:t xml:space="preserve"> </w:t>
      </w:r>
      <w:r>
        <w:t>de</w:t>
      </w:r>
      <w:r>
        <w:rPr>
          <w:spacing w:val="10"/>
        </w:rPr>
        <w:t xml:space="preserve"> </w:t>
      </w:r>
      <w:r>
        <w:t>Esparta,</w:t>
      </w:r>
      <w:r>
        <w:rPr>
          <w:spacing w:val="10"/>
        </w:rPr>
        <w:t xml:space="preserve"> </w:t>
      </w:r>
      <w:r>
        <w:t>nº.</w:t>
      </w:r>
      <w:r>
        <w:rPr>
          <w:spacing w:val="10"/>
        </w:rPr>
        <w:t xml:space="preserve"> </w:t>
      </w:r>
      <w:r>
        <w:t>9,</w:t>
      </w:r>
      <w:r>
        <w:rPr>
          <w:spacing w:val="10"/>
        </w:rPr>
        <w:t xml:space="preserve"> </w:t>
      </w:r>
      <w:r>
        <w:t>de</w:t>
      </w:r>
      <w:r>
        <w:rPr>
          <w:spacing w:val="10"/>
        </w:rPr>
        <w:t xml:space="preserve"> </w:t>
      </w:r>
      <w:r>
        <w:t>Las</w:t>
      </w:r>
      <w:r>
        <w:rPr>
          <w:spacing w:val="10"/>
        </w:rPr>
        <w:t xml:space="preserve"> </w:t>
      </w:r>
      <w:r>
        <w:t>Rozas</w:t>
      </w:r>
      <w:r>
        <w:rPr>
          <w:spacing w:val="10"/>
        </w:rPr>
        <w:t xml:space="preserve"> </w:t>
      </w:r>
      <w:r>
        <w:t>de</w:t>
      </w:r>
      <w:r>
        <w:rPr>
          <w:spacing w:val="10"/>
        </w:rPr>
        <w:t xml:space="preserve"> </w:t>
      </w:r>
      <w:r>
        <w:t>Madrid,</w:t>
      </w:r>
      <w:r>
        <w:rPr>
          <w:spacing w:val="10"/>
        </w:rPr>
        <w:t xml:space="preserve"> </w:t>
      </w:r>
      <w:r>
        <w:t>tramitada</w:t>
      </w:r>
      <w:r>
        <w:rPr>
          <w:spacing w:val="10"/>
        </w:rPr>
        <w:t xml:space="preserve"> </w:t>
      </w:r>
      <w:r>
        <w:t>en</w:t>
      </w:r>
      <w:r>
        <w:rPr>
          <w:spacing w:val="10"/>
        </w:rPr>
        <w:t xml:space="preserve"> </w:t>
      </w:r>
      <w:r>
        <w:t>expediente</w:t>
      </w:r>
      <w:r>
        <w:rPr>
          <w:spacing w:val="10"/>
        </w:rPr>
        <w:t xml:space="preserve"> </w:t>
      </w:r>
      <w:r>
        <w:t>nº.</w:t>
      </w:r>
      <w:r>
        <w:rPr>
          <w:spacing w:val="10"/>
        </w:rPr>
        <w:t xml:space="preserve"> </w:t>
      </w:r>
      <w:r>
        <w:rPr>
          <w:spacing w:val="-5"/>
        </w:rPr>
        <w:t>16</w:t>
      </w:r>
    </w:p>
    <w:p w14:paraId="5A429B1A" w14:textId="77777777" w:rsidR="004B2FA9" w:rsidRDefault="00000000">
      <w:pPr>
        <w:pStyle w:val="Textoindependiente"/>
        <w:ind w:left="142"/>
      </w:pPr>
      <w:r>
        <w:t>/2012-LC</w:t>
      </w:r>
      <w:r>
        <w:rPr>
          <w:spacing w:val="-7"/>
        </w:rPr>
        <w:t xml:space="preserve"> </w:t>
      </w:r>
      <w:r>
        <w:t>(G-</w:t>
      </w:r>
      <w:r>
        <w:rPr>
          <w:spacing w:val="-2"/>
        </w:rPr>
        <w:t>45476/2024).</w:t>
      </w:r>
    </w:p>
    <w:p w14:paraId="48451780" w14:textId="77777777" w:rsidR="004B2FA9" w:rsidRDefault="004B2FA9">
      <w:pPr>
        <w:pStyle w:val="Textoindependiente"/>
        <w:spacing w:before="60"/>
      </w:pPr>
    </w:p>
    <w:p w14:paraId="1DA36849" w14:textId="77777777" w:rsidR="004B2FA9" w:rsidRDefault="00000000">
      <w:pPr>
        <w:pStyle w:val="Textoindependiente"/>
        <w:spacing w:line="292" w:lineRule="auto"/>
        <w:ind w:left="142"/>
      </w:pPr>
      <w:r>
        <w:t>2º.-</w:t>
      </w:r>
      <w:r>
        <w:rPr>
          <w:spacing w:val="69"/>
        </w:rPr>
        <w:t xml:space="preserve"> </w:t>
      </w:r>
      <w:r>
        <w:t>Advertir</w:t>
      </w:r>
      <w:r>
        <w:rPr>
          <w:spacing w:val="69"/>
        </w:rPr>
        <w:t xml:space="preserve"> </w:t>
      </w:r>
      <w:r>
        <w:t>a</w:t>
      </w:r>
      <w:r>
        <w:rPr>
          <w:spacing w:val="69"/>
        </w:rPr>
        <w:t xml:space="preserve"> </w:t>
      </w:r>
      <w:r>
        <w:t>la</w:t>
      </w:r>
      <w:r>
        <w:rPr>
          <w:spacing w:val="69"/>
        </w:rPr>
        <w:t xml:space="preserve"> </w:t>
      </w:r>
      <w:r>
        <w:t>interesada</w:t>
      </w:r>
      <w:r>
        <w:rPr>
          <w:spacing w:val="69"/>
        </w:rPr>
        <w:t xml:space="preserve"> </w:t>
      </w:r>
      <w:r>
        <w:t>de</w:t>
      </w:r>
      <w:r>
        <w:rPr>
          <w:spacing w:val="69"/>
        </w:rPr>
        <w:t xml:space="preserve"> </w:t>
      </w:r>
      <w:r>
        <w:t>que,</w:t>
      </w:r>
      <w:r>
        <w:rPr>
          <w:spacing w:val="69"/>
        </w:rPr>
        <w:t xml:space="preserve"> </w:t>
      </w:r>
      <w:r>
        <w:t>para</w:t>
      </w:r>
      <w:r>
        <w:rPr>
          <w:spacing w:val="69"/>
        </w:rPr>
        <w:t xml:space="preserve"> </w:t>
      </w:r>
      <w:r>
        <w:t>la</w:t>
      </w:r>
      <w:r>
        <w:rPr>
          <w:spacing w:val="69"/>
        </w:rPr>
        <w:t xml:space="preserve"> </w:t>
      </w:r>
      <w:r>
        <w:t>concesión</w:t>
      </w:r>
      <w:r>
        <w:rPr>
          <w:spacing w:val="69"/>
        </w:rPr>
        <w:t xml:space="preserve"> </w:t>
      </w:r>
      <w:r>
        <w:t>de</w:t>
      </w:r>
      <w:r>
        <w:rPr>
          <w:spacing w:val="69"/>
        </w:rPr>
        <w:t xml:space="preserve"> </w:t>
      </w:r>
      <w:r>
        <w:t>la</w:t>
      </w:r>
      <w:r>
        <w:rPr>
          <w:spacing w:val="69"/>
        </w:rPr>
        <w:t xml:space="preserve"> </w:t>
      </w:r>
      <w:r>
        <w:t>licencia</w:t>
      </w:r>
      <w:r>
        <w:rPr>
          <w:spacing w:val="69"/>
        </w:rPr>
        <w:t xml:space="preserve"> </w:t>
      </w:r>
      <w:r>
        <w:t>de</w:t>
      </w:r>
      <w:r>
        <w:rPr>
          <w:spacing w:val="69"/>
        </w:rPr>
        <w:t xml:space="preserve"> </w:t>
      </w:r>
      <w:r>
        <w:t>funcionamiento</w:t>
      </w:r>
      <w:r>
        <w:rPr>
          <w:spacing w:val="69"/>
        </w:rPr>
        <w:t xml:space="preserve"> </w:t>
      </w:r>
      <w:r>
        <w:t>del establecimiento que en su día se interese, habrán de cumplirse las siguientes medidas:</w:t>
      </w:r>
    </w:p>
    <w:p w14:paraId="20E489BE" w14:textId="77777777" w:rsidR="004B2FA9" w:rsidRDefault="004B2FA9">
      <w:pPr>
        <w:pStyle w:val="Textoindependiente"/>
        <w:spacing w:line="292" w:lineRule="auto"/>
        <w:sectPr w:rsidR="004B2FA9">
          <w:pgSz w:w="11910" w:h="16840"/>
          <w:pgMar w:top="1340" w:right="1275" w:bottom="1260" w:left="1275" w:header="225" w:footer="1060" w:gutter="0"/>
          <w:cols w:space="720"/>
        </w:sectPr>
      </w:pPr>
    </w:p>
    <w:p w14:paraId="7A8513F7" w14:textId="77777777" w:rsidR="004B2FA9" w:rsidRDefault="00000000">
      <w:pPr>
        <w:pStyle w:val="Textoindependiente"/>
        <w:spacing w:before="88"/>
        <w:ind w:left="142"/>
      </w:pPr>
      <w:r>
        <w:rPr>
          <w:noProof/>
        </w:rPr>
        <w:lastRenderedPageBreak/>
        <mc:AlternateContent>
          <mc:Choice Requires="wps">
            <w:drawing>
              <wp:anchor distT="0" distB="0" distL="0" distR="0" simplePos="0" relativeHeight="15821824" behindDoc="0" locked="0" layoutInCell="1" allowOverlap="1" wp14:anchorId="18E2D0B6" wp14:editId="506D94D5">
                <wp:simplePos x="0" y="0"/>
                <wp:positionH relativeFrom="page">
                  <wp:posOffset>6807090</wp:posOffset>
                </wp:positionH>
                <wp:positionV relativeFrom="page">
                  <wp:posOffset>2818730</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69A30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A096C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8E2D0B6" id="Textbox 208" o:spid="_x0000_s1223" type="#_x0000_t202" style="position:absolute;left:0;text-align:left;margin-left:536pt;margin-top:221.95pt;width:33.05pt;height:250.9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469A30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A096C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22336" behindDoc="0" locked="0" layoutInCell="1" allowOverlap="1" wp14:anchorId="16F38A7F" wp14:editId="1814D8D2">
                <wp:simplePos x="0" y="0"/>
                <wp:positionH relativeFrom="page">
                  <wp:posOffset>6965929</wp:posOffset>
                </wp:positionH>
                <wp:positionV relativeFrom="page">
                  <wp:posOffset>6510487</wp:posOffset>
                </wp:positionV>
                <wp:extent cx="263525" cy="331787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FF10FB2" w14:textId="683A635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F3E70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0F19B7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6F38A7F" id="Textbox 209" o:spid="_x0000_s1224" type="#_x0000_t202" style="position:absolute;left:0;text-align:left;margin-left:548.5pt;margin-top:512.65pt;width:20.75pt;height:261.2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F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X3MZ3toz6SGBpLQcqzWxGyg/jYcfx5l1Jz1nzwZ&#10;mIfhmsRrsr8mMfXvoYxM1ujh7TGBsYXR/ZuJEXWmaJqmKLf+932pus/67h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DpJh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FF10FB2" w14:textId="683A635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DF3E70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0F19B7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Del</w:t>
      </w:r>
      <w:r>
        <w:rPr>
          <w:spacing w:val="-3"/>
        </w:rPr>
        <w:t xml:space="preserve"> </w:t>
      </w:r>
      <w:r>
        <w:t>área</w:t>
      </w:r>
      <w:r>
        <w:rPr>
          <w:spacing w:val="-2"/>
        </w:rPr>
        <w:t xml:space="preserve"> </w:t>
      </w:r>
      <w:r>
        <w:t>higiénico-</w:t>
      </w:r>
      <w:r>
        <w:rPr>
          <w:spacing w:val="-2"/>
        </w:rPr>
        <w:t>sanitaria:</w:t>
      </w:r>
    </w:p>
    <w:p w14:paraId="5E5BD1AE" w14:textId="77777777" w:rsidR="004B2FA9" w:rsidRDefault="004B2FA9">
      <w:pPr>
        <w:pStyle w:val="Textoindependiente"/>
        <w:spacing w:before="61"/>
      </w:pPr>
    </w:p>
    <w:p w14:paraId="0387F03C" w14:textId="77777777" w:rsidR="004B2FA9" w:rsidRDefault="00000000">
      <w:pPr>
        <w:pStyle w:val="Prrafodelista"/>
        <w:numPr>
          <w:ilvl w:val="0"/>
          <w:numId w:val="18"/>
        </w:numPr>
        <w:tabs>
          <w:tab w:val="left" w:pos="835"/>
        </w:tabs>
        <w:spacing w:line="292" w:lineRule="auto"/>
        <w:ind w:firstLine="0"/>
        <w:rPr>
          <w:sz w:val="20"/>
        </w:rPr>
      </w:pPr>
      <w:r>
        <w:rPr>
          <w:sz w:val="20"/>
        </w:rPr>
        <w:t>Deberán especificar el tipo de instalaciones de climatización del local, haciendo referencia expresa respecto a si se encuentra incluida en el R.D. 865/2003, sobre prevención y control de la legionelosis. En caso contrario presentarán Calificación del sistema de climatización que no esté acogido a la normativa anterior.</w:t>
      </w:r>
    </w:p>
    <w:p w14:paraId="1117D01E" w14:textId="77777777" w:rsidR="004B2FA9" w:rsidRDefault="004B2FA9">
      <w:pPr>
        <w:pStyle w:val="Textoindependiente"/>
        <w:spacing w:before="9"/>
      </w:pPr>
    </w:p>
    <w:p w14:paraId="5997C9B7" w14:textId="77777777" w:rsidR="004B2FA9" w:rsidRDefault="00000000">
      <w:pPr>
        <w:pStyle w:val="Prrafodelista"/>
        <w:numPr>
          <w:ilvl w:val="0"/>
          <w:numId w:val="18"/>
        </w:numPr>
        <w:tabs>
          <w:tab w:val="left" w:pos="808"/>
        </w:tabs>
        <w:spacing w:line="292" w:lineRule="auto"/>
        <w:ind w:firstLine="0"/>
        <w:rPr>
          <w:sz w:val="20"/>
        </w:rPr>
      </w:pPr>
      <w:r>
        <w:rPr>
          <w:sz w:val="20"/>
        </w:rPr>
        <w:t>En cumplimiento del R.D. 140/2003, de 7 de febrero, por el que se establecen los criterios sanitarios de la calidad del agua de consumo humano y del anexo 3-B del R.D. 865/2003, sobre prevención de la legionelosis, deberá procederse a la limpieza y desinfección del sistema de distribución de agua caliente y fría, así como de depósitos y aljibes (incluidos sistemas contra incendios), cuando se ponga en funcionamiento la instalación, por primera vez. Asimismo, de</w:t>
      </w:r>
      <w:r>
        <w:rPr>
          <w:spacing w:val="80"/>
          <w:sz w:val="20"/>
        </w:rPr>
        <w:t xml:space="preserve"> </w:t>
      </w:r>
      <w:r>
        <w:rPr>
          <w:sz w:val="20"/>
        </w:rPr>
        <w:t>acuerdo con lo especificado en el artículo 8.2, dispondrán de un plan de limpieza y mantenimiento anual del sistema.</w:t>
      </w:r>
    </w:p>
    <w:p w14:paraId="2F2261E0" w14:textId="77777777" w:rsidR="004B2FA9" w:rsidRDefault="004B2FA9">
      <w:pPr>
        <w:pStyle w:val="Textoindependiente"/>
        <w:spacing w:before="10"/>
      </w:pPr>
    </w:p>
    <w:p w14:paraId="55119388" w14:textId="77777777" w:rsidR="004B2FA9" w:rsidRDefault="00000000">
      <w:pPr>
        <w:pStyle w:val="Prrafodelista"/>
        <w:numPr>
          <w:ilvl w:val="0"/>
          <w:numId w:val="18"/>
        </w:numPr>
        <w:tabs>
          <w:tab w:val="left" w:pos="1032"/>
        </w:tabs>
        <w:spacing w:line="292" w:lineRule="auto"/>
        <w:ind w:firstLine="0"/>
        <w:rPr>
          <w:sz w:val="20"/>
        </w:rPr>
      </w:pPr>
      <w:r>
        <w:rPr>
          <w:sz w:val="20"/>
        </w:rPr>
        <w:t>Presentarán en la Concejalía de Sanidad y Consumo certificado emitido por técnico competente o empresa homologada, de las mencionadas tareas de limpieza y desinfección de las instalaciones, así como el Plan de mantenimiento anual.</w:t>
      </w:r>
    </w:p>
    <w:p w14:paraId="1E55BB59" w14:textId="77777777" w:rsidR="004B2FA9" w:rsidRDefault="004B2FA9">
      <w:pPr>
        <w:pStyle w:val="Textoindependiente"/>
        <w:spacing w:before="10"/>
      </w:pPr>
    </w:p>
    <w:p w14:paraId="5A01113C" w14:textId="77777777" w:rsidR="004B2FA9" w:rsidRDefault="00000000">
      <w:pPr>
        <w:pStyle w:val="Textoindependiente"/>
        <w:ind w:left="142"/>
      </w:pPr>
      <w:r>
        <w:t>Del</w:t>
      </w:r>
      <w:r>
        <w:rPr>
          <w:spacing w:val="-3"/>
        </w:rPr>
        <w:t xml:space="preserve"> </w:t>
      </w:r>
      <w:r>
        <w:t>área</w:t>
      </w:r>
      <w:r>
        <w:rPr>
          <w:spacing w:val="-2"/>
        </w:rPr>
        <w:t xml:space="preserve"> medioambiental:</w:t>
      </w:r>
    </w:p>
    <w:p w14:paraId="75FF04B5" w14:textId="77777777" w:rsidR="004B2FA9" w:rsidRDefault="004B2FA9">
      <w:pPr>
        <w:pStyle w:val="Textoindependiente"/>
        <w:spacing w:before="60"/>
      </w:pPr>
    </w:p>
    <w:p w14:paraId="536492C2" w14:textId="77777777" w:rsidR="004B2FA9" w:rsidRDefault="00000000">
      <w:pPr>
        <w:pStyle w:val="Prrafodelista"/>
        <w:numPr>
          <w:ilvl w:val="0"/>
          <w:numId w:val="18"/>
        </w:numPr>
        <w:tabs>
          <w:tab w:val="left" w:pos="742"/>
        </w:tabs>
        <w:spacing w:line="292" w:lineRule="auto"/>
        <w:ind w:firstLine="0"/>
        <w:rPr>
          <w:sz w:val="20"/>
        </w:rPr>
      </w:pPr>
      <w:r>
        <w:rPr>
          <w:sz w:val="20"/>
        </w:rPr>
        <w:t>La Actividad deberá disponer de las autorizaciones o inscripciones</w:t>
      </w:r>
      <w:r>
        <w:rPr>
          <w:spacing w:val="80"/>
          <w:sz w:val="20"/>
        </w:rPr>
        <w:t xml:space="preserve"> </w:t>
      </w:r>
      <w:r>
        <w:rPr>
          <w:sz w:val="20"/>
        </w:rPr>
        <w:t>registrales que sean de aplicación según la Ley 1/2024, de 17 de abril, de Economía Circular de la Comunidad de Madrid.</w:t>
      </w:r>
    </w:p>
    <w:p w14:paraId="545EF1D2" w14:textId="77777777" w:rsidR="004B2FA9" w:rsidRDefault="004B2FA9">
      <w:pPr>
        <w:pStyle w:val="Textoindependiente"/>
        <w:spacing w:before="10"/>
      </w:pPr>
    </w:p>
    <w:p w14:paraId="596FDADB" w14:textId="77777777" w:rsidR="004B2FA9" w:rsidRDefault="00000000">
      <w:pPr>
        <w:pStyle w:val="Prrafodelista"/>
        <w:numPr>
          <w:ilvl w:val="0"/>
          <w:numId w:val="18"/>
        </w:numPr>
        <w:tabs>
          <w:tab w:val="left" w:pos="669"/>
        </w:tabs>
        <w:spacing w:line="292" w:lineRule="auto"/>
        <w:ind w:firstLine="0"/>
        <w:rPr>
          <w:sz w:val="20"/>
        </w:rPr>
      </w:pPr>
      <w:r>
        <w:rPr>
          <w:sz w:val="20"/>
        </w:rPr>
        <w:t>Los Residuos Industriales como son embalajes, palets, voluminosos, etcétera; generados como consecuencia de la actividad, serán gestionados adecuadamente por parte de los titulares o a través de empresas debidamente autorizadas, de forma que se garantice un destino final de los mismos sin riesgos para el Medio Ambiente, debiendo quedar constancia de las operaciones, así como de los gestores depositarios de los residuos.</w:t>
      </w:r>
    </w:p>
    <w:p w14:paraId="332BEE08" w14:textId="77777777" w:rsidR="004B2FA9" w:rsidRDefault="004B2FA9">
      <w:pPr>
        <w:pStyle w:val="Textoindependiente"/>
        <w:spacing w:before="10"/>
      </w:pPr>
    </w:p>
    <w:p w14:paraId="37578704" w14:textId="77777777" w:rsidR="004B2FA9" w:rsidRDefault="00000000">
      <w:pPr>
        <w:pStyle w:val="Prrafodelista"/>
        <w:numPr>
          <w:ilvl w:val="0"/>
          <w:numId w:val="18"/>
        </w:numPr>
        <w:tabs>
          <w:tab w:val="left" w:pos="643"/>
        </w:tabs>
        <w:ind w:left="643" w:right="0" w:hanging="501"/>
        <w:jc w:val="left"/>
        <w:rPr>
          <w:sz w:val="20"/>
        </w:rPr>
      </w:pPr>
      <w:r>
        <w:rPr>
          <w:sz w:val="20"/>
        </w:rPr>
        <w:t>Con</w:t>
      </w:r>
      <w:r>
        <w:rPr>
          <w:spacing w:val="-2"/>
          <w:sz w:val="20"/>
        </w:rPr>
        <w:t xml:space="preserve"> </w:t>
      </w:r>
      <w:r>
        <w:rPr>
          <w:sz w:val="20"/>
        </w:rPr>
        <w:t>respecto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gestión</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residuos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laboratorios,</w:t>
      </w:r>
      <w:r>
        <w:rPr>
          <w:spacing w:val="-2"/>
          <w:sz w:val="20"/>
        </w:rPr>
        <w:t xml:space="preserve"> </w:t>
      </w:r>
      <w:r>
        <w:rPr>
          <w:sz w:val="20"/>
        </w:rPr>
        <w:t>se</w:t>
      </w:r>
      <w:r>
        <w:rPr>
          <w:spacing w:val="-2"/>
          <w:sz w:val="20"/>
        </w:rPr>
        <w:t xml:space="preserve"> </w:t>
      </w:r>
      <w:r>
        <w:rPr>
          <w:sz w:val="20"/>
        </w:rPr>
        <w:t>seguirá</w:t>
      </w:r>
      <w:r>
        <w:rPr>
          <w:spacing w:val="-2"/>
          <w:sz w:val="20"/>
        </w:rPr>
        <w:t xml:space="preserve"> </w:t>
      </w:r>
      <w:r>
        <w:rPr>
          <w:sz w:val="20"/>
        </w:rPr>
        <w:t>lo</w:t>
      </w:r>
      <w:r>
        <w:rPr>
          <w:spacing w:val="-2"/>
          <w:sz w:val="20"/>
        </w:rPr>
        <w:t xml:space="preserve"> </w:t>
      </w:r>
      <w:r>
        <w:rPr>
          <w:sz w:val="20"/>
        </w:rPr>
        <w:t>dispuesto</w:t>
      </w:r>
      <w:r>
        <w:rPr>
          <w:spacing w:val="-2"/>
          <w:sz w:val="20"/>
        </w:rPr>
        <w:t xml:space="preserve"> </w:t>
      </w:r>
      <w:r>
        <w:rPr>
          <w:sz w:val="20"/>
        </w:rPr>
        <w:t>en</w:t>
      </w:r>
      <w:r>
        <w:rPr>
          <w:spacing w:val="-2"/>
          <w:sz w:val="20"/>
        </w:rPr>
        <w:t xml:space="preserve"> </w:t>
      </w:r>
      <w:r>
        <w:rPr>
          <w:sz w:val="20"/>
        </w:rPr>
        <w:t>la</w:t>
      </w:r>
      <w:r>
        <w:rPr>
          <w:spacing w:val="-2"/>
          <w:sz w:val="20"/>
        </w:rPr>
        <w:t xml:space="preserve"> </w:t>
      </w:r>
      <w:r>
        <w:rPr>
          <w:sz w:val="20"/>
        </w:rPr>
        <w:t>Ley</w:t>
      </w:r>
      <w:r>
        <w:rPr>
          <w:spacing w:val="-2"/>
          <w:sz w:val="20"/>
        </w:rPr>
        <w:t xml:space="preserve"> </w:t>
      </w:r>
      <w:r>
        <w:rPr>
          <w:spacing w:val="-10"/>
          <w:sz w:val="20"/>
        </w:rPr>
        <w:t>7</w:t>
      </w:r>
    </w:p>
    <w:p w14:paraId="33E383B0" w14:textId="77777777" w:rsidR="004B2FA9" w:rsidRDefault="00000000">
      <w:pPr>
        <w:pStyle w:val="Textoindependiente"/>
        <w:spacing w:before="50" w:line="292" w:lineRule="auto"/>
        <w:ind w:left="142" w:right="141"/>
        <w:jc w:val="both"/>
      </w:pPr>
      <w:r>
        <w:t>/2022, de 8 de abril, de Residuos y Suelos Contaminados para una Economía Circular, así como la Ley 1/2024, de 17 de abril, de Economía Circular de la Comunidad de Madrid.</w:t>
      </w:r>
    </w:p>
    <w:p w14:paraId="3A3FCB9B" w14:textId="77777777" w:rsidR="004B2FA9" w:rsidRDefault="004B2FA9">
      <w:pPr>
        <w:pStyle w:val="Textoindependiente"/>
        <w:spacing w:before="10"/>
      </w:pPr>
    </w:p>
    <w:p w14:paraId="3C72DCE4" w14:textId="77777777" w:rsidR="004B2FA9" w:rsidRDefault="00000000">
      <w:pPr>
        <w:pStyle w:val="Prrafodelista"/>
        <w:numPr>
          <w:ilvl w:val="0"/>
          <w:numId w:val="18"/>
        </w:numPr>
        <w:tabs>
          <w:tab w:val="left" w:pos="703"/>
        </w:tabs>
        <w:spacing w:line="292" w:lineRule="auto"/>
        <w:ind w:firstLine="0"/>
        <w:rPr>
          <w:sz w:val="20"/>
        </w:rPr>
      </w:pPr>
      <w:r>
        <w:rPr>
          <w:sz w:val="20"/>
        </w:rPr>
        <w:t>Deberán presentar una Comunicación previa al inicio de sus actividades ante la Consejería de Medio Ambiente de la Comunidad de Madrid; debiendo contar en el plazo de dos meses, contados a partir de la fecha de la Comunicación previa, con el Número de Identificación Medioambiental (NIMA) y el número de identificación en el Registro de Pequeños Productores de RP asignado por la Comunidad de Madrid.</w:t>
      </w:r>
    </w:p>
    <w:p w14:paraId="1D90D9AB" w14:textId="77777777" w:rsidR="004B2FA9" w:rsidRDefault="004B2FA9">
      <w:pPr>
        <w:pStyle w:val="Textoindependiente"/>
        <w:spacing w:before="10"/>
      </w:pPr>
    </w:p>
    <w:p w14:paraId="58FB297F" w14:textId="77777777" w:rsidR="004B2FA9" w:rsidRDefault="00000000">
      <w:pPr>
        <w:pStyle w:val="Textoindependiente"/>
        <w:spacing w:line="292" w:lineRule="auto"/>
        <w:ind w:left="142" w:right="141"/>
        <w:jc w:val="both"/>
      </w:pPr>
      <w:r>
        <w:t>En</w:t>
      </w:r>
      <w:r>
        <w:rPr>
          <w:spacing w:val="26"/>
        </w:rPr>
        <w:t xml:space="preserve"> </w:t>
      </w:r>
      <w:r>
        <w:t>el</w:t>
      </w:r>
      <w:r>
        <w:rPr>
          <w:spacing w:val="26"/>
        </w:rPr>
        <w:t xml:space="preserve"> </w:t>
      </w:r>
      <w:r>
        <w:t>almacenamiento</w:t>
      </w:r>
      <w:r>
        <w:rPr>
          <w:spacing w:val="26"/>
        </w:rPr>
        <w:t xml:space="preserve"> </w:t>
      </w:r>
      <w:r>
        <w:t>de</w:t>
      </w:r>
      <w:r>
        <w:rPr>
          <w:spacing w:val="26"/>
        </w:rPr>
        <w:t xml:space="preserve"> </w:t>
      </w:r>
      <w:r>
        <w:t>los</w:t>
      </w:r>
      <w:r>
        <w:rPr>
          <w:spacing w:val="26"/>
        </w:rPr>
        <w:t xml:space="preserve"> </w:t>
      </w:r>
      <w:r>
        <w:t>residuos</w:t>
      </w:r>
      <w:r>
        <w:rPr>
          <w:spacing w:val="26"/>
        </w:rPr>
        <w:t xml:space="preserve"> </w:t>
      </w:r>
      <w:r>
        <w:t>peligrosos</w:t>
      </w:r>
      <w:r>
        <w:rPr>
          <w:spacing w:val="26"/>
        </w:rPr>
        <w:t xml:space="preserve"> </w:t>
      </w:r>
      <w:r>
        <w:t>y</w:t>
      </w:r>
      <w:r>
        <w:rPr>
          <w:spacing w:val="26"/>
        </w:rPr>
        <w:t xml:space="preserve"> </w:t>
      </w:r>
      <w:r>
        <w:t>productos</w:t>
      </w:r>
      <w:r>
        <w:rPr>
          <w:spacing w:val="26"/>
        </w:rPr>
        <w:t xml:space="preserve"> </w:t>
      </w:r>
      <w:r>
        <w:t>químicos</w:t>
      </w:r>
      <w:r>
        <w:rPr>
          <w:spacing w:val="26"/>
        </w:rPr>
        <w:t xml:space="preserve"> </w:t>
      </w:r>
      <w:r>
        <w:t>en</w:t>
      </w:r>
      <w:r>
        <w:rPr>
          <w:spacing w:val="26"/>
        </w:rPr>
        <w:t xml:space="preserve"> </w:t>
      </w:r>
      <w:r>
        <w:t>los</w:t>
      </w:r>
      <w:r>
        <w:rPr>
          <w:spacing w:val="26"/>
        </w:rPr>
        <w:t xml:space="preserve"> </w:t>
      </w:r>
      <w:r>
        <w:t>distintos</w:t>
      </w:r>
      <w:r>
        <w:rPr>
          <w:spacing w:val="26"/>
        </w:rPr>
        <w:t xml:space="preserve"> </w:t>
      </w:r>
      <w:r>
        <w:t>almacenes del</w:t>
      </w:r>
      <w:r>
        <w:rPr>
          <w:spacing w:val="15"/>
        </w:rPr>
        <w:t xml:space="preserve"> </w:t>
      </w:r>
      <w:r>
        <w:t>edificio</w:t>
      </w:r>
      <w:r>
        <w:rPr>
          <w:spacing w:val="15"/>
        </w:rPr>
        <w:t xml:space="preserve"> </w:t>
      </w:r>
      <w:r>
        <w:t>se</w:t>
      </w:r>
      <w:r>
        <w:rPr>
          <w:spacing w:val="15"/>
        </w:rPr>
        <w:t xml:space="preserve"> </w:t>
      </w:r>
      <w:r>
        <w:t>extremarán</w:t>
      </w:r>
      <w:r>
        <w:rPr>
          <w:spacing w:val="15"/>
        </w:rPr>
        <w:t xml:space="preserve"> </w:t>
      </w:r>
      <w:r>
        <w:t>las</w:t>
      </w:r>
      <w:r>
        <w:rPr>
          <w:spacing w:val="15"/>
        </w:rPr>
        <w:t xml:space="preserve"> </w:t>
      </w:r>
      <w:r>
        <w:t>precauciones</w:t>
      </w:r>
      <w:r>
        <w:rPr>
          <w:spacing w:val="15"/>
        </w:rPr>
        <w:t xml:space="preserve"> </w:t>
      </w:r>
      <w:r>
        <w:t>y</w:t>
      </w:r>
      <w:r>
        <w:rPr>
          <w:spacing w:val="15"/>
        </w:rPr>
        <w:t xml:space="preserve"> </w:t>
      </w:r>
      <w:r>
        <w:t>se</w:t>
      </w:r>
      <w:r>
        <w:rPr>
          <w:spacing w:val="15"/>
        </w:rPr>
        <w:t xml:space="preserve"> </w:t>
      </w:r>
      <w:r>
        <w:t>aplicarán</w:t>
      </w:r>
      <w:r>
        <w:rPr>
          <w:spacing w:val="15"/>
        </w:rPr>
        <w:t xml:space="preserve"> </w:t>
      </w:r>
      <w:r>
        <w:t>todas</w:t>
      </w:r>
      <w:r>
        <w:rPr>
          <w:spacing w:val="15"/>
        </w:rPr>
        <w:t xml:space="preserve"> </w:t>
      </w:r>
      <w:r>
        <w:t>las</w:t>
      </w:r>
      <w:r>
        <w:rPr>
          <w:spacing w:val="15"/>
        </w:rPr>
        <w:t xml:space="preserve"> </w:t>
      </w:r>
      <w:r>
        <w:t>medidas</w:t>
      </w:r>
      <w:r>
        <w:rPr>
          <w:spacing w:val="15"/>
        </w:rPr>
        <w:t xml:space="preserve"> </w:t>
      </w:r>
      <w:r>
        <w:t>necesarias</w:t>
      </w:r>
      <w:r>
        <w:rPr>
          <w:spacing w:val="15"/>
        </w:rPr>
        <w:t xml:space="preserve"> </w:t>
      </w:r>
      <w:r>
        <w:t>para</w:t>
      </w:r>
      <w:r>
        <w:rPr>
          <w:spacing w:val="15"/>
        </w:rPr>
        <w:t xml:space="preserve"> </w:t>
      </w:r>
      <w:r>
        <w:t>evitar la aparición de derrames. Los residuos líquidos de estas características deberán situarse sobre un área impermeabilizada y estanca, preferentemente sobre cubetos de retención para recoger el 100% del contenido de los diversos contenedores en caso de rotura o derrame accidental.</w:t>
      </w:r>
    </w:p>
    <w:p w14:paraId="3673C5B4" w14:textId="77777777" w:rsidR="004B2FA9" w:rsidRDefault="004B2FA9">
      <w:pPr>
        <w:pStyle w:val="Textoindependiente"/>
        <w:spacing w:before="9"/>
      </w:pPr>
    </w:p>
    <w:p w14:paraId="127458B2" w14:textId="66F88CB1" w:rsidR="004B2FA9" w:rsidRDefault="00000000">
      <w:pPr>
        <w:pStyle w:val="Prrafodelista"/>
        <w:numPr>
          <w:ilvl w:val="0"/>
          <w:numId w:val="18"/>
        </w:numPr>
        <w:tabs>
          <w:tab w:val="left" w:pos="722"/>
        </w:tabs>
        <w:spacing w:line="292" w:lineRule="auto"/>
        <w:ind w:firstLine="0"/>
        <w:rPr>
          <w:sz w:val="20"/>
        </w:rPr>
      </w:pPr>
      <w:r>
        <w:rPr>
          <w:sz w:val="20"/>
        </w:rPr>
        <w:t>Los efluentes líquidos generados en la instalación deberán adaptarse a lo</w:t>
      </w:r>
      <w:r>
        <w:rPr>
          <w:spacing w:val="40"/>
          <w:sz w:val="20"/>
        </w:rPr>
        <w:t xml:space="preserve"> </w:t>
      </w:r>
      <w:r>
        <w:rPr>
          <w:sz w:val="20"/>
        </w:rPr>
        <w:t>establecido en la Ley 10/1993, sobre Vertidos Líquidos Industriales al Sistema Integral de Saneamiento. Los contaminantes contenidos en dichos efluentes quedarán prohibidos o limitados en sus concentraciones y valores máximos instantáneos a los señalados respectivamente en los Anexos 1 y 2 del Decreto 57/2005, de 30 de junio, por el que se revisan los Anexos de la Ley 10/1993.</w:t>
      </w:r>
    </w:p>
    <w:p w14:paraId="147B5106" w14:textId="77777777" w:rsidR="004B2FA9" w:rsidRDefault="004B2FA9">
      <w:pPr>
        <w:pStyle w:val="Prrafodelista"/>
        <w:spacing w:line="292" w:lineRule="auto"/>
        <w:rPr>
          <w:sz w:val="20"/>
        </w:rPr>
        <w:sectPr w:rsidR="004B2FA9">
          <w:pgSz w:w="11910" w:h="16840"/>
          <w:pgMar w:top="1340" w:right="1275" w:bottom="1260" w:left="1275" w:header="225" w:footer="1060" w:gutter="0"/>
          <w:cols w:space="720"/>
        </w:sectPr>
      </w:pPr>
    </w:p>
    <w:p w14:paraId="59E01B09" w14:textId="77777777" w:rsidR="004B2FA9" w:rsidRDefault="00000000">
      <w:pPr>
        <w:pStyle w:val="Prrafodelista"/>
        <w:numPr>
          <w:ilvl w:val="0"/>
          <w:numId w:val="18"/>
        </w:numPr>
        <w:tabs>
          <w:tab w:val="left" w:pos="701"/>
        </w:tabs>
        <w:spacing w:before="226" w:line="292" w:lineRule="auto"/>
        <w:ind w:firstLine="0"/>
        <w:rPr>
          <w:sz w:val="20"/>
        </w:rPr>
      </w:pPr>
      <w:r>
        <w:rPr>
          <w:noProof/>
          <w:sz w:val="20"/>
        </w:rPr>
        <w:lastRenderedPageBreak/>
        <mc:AlternateContent>
          <mc:Choice Requires="wps">
            <w:drawing>
              <wp:anchor distT="0" distB="0" distL="0" distR="0" simplePos="0" relativeHeight="15823360" behindDoc="0" locked="0" layoutInCell="1" allowOverlap="1" wp14:anchorId="72CEA9FB" wp14:editId="7D5BFD23">
                <wp:simplePos x="0" y="0"/>
                <wp:positionH relativeFrom="page">
                  <wp:posOffset>6807090</wp:posOffset>
                </wp:positionH>
                <wp:positionV relativeFrom="page">
                  <wp:posOffset>2818730</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8F810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561BD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2CEA9FB" id="Textbox 210" o:spid="_x0000_s1225"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e7Rf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98F810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561BD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823872" behindDoc="0" locked="0" layoutInCell="1" allowOverlap="1" wp14:anchorId="4D0B2AC4" wp14:editId="40746F34">
                <wp:simplePos x="0" y="0"/>
                <wp:positionH relativeFrom="page">
                  <wp:posOffset>6965929</wp:posOffset>
                </wp:positionH>
                <wp:positionV relativeFrom="page">
                  <wp:posOffset>6510487</wp:posOffset>
                </wp:positionV>
                <wp:extent cx="263525" cy="33178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E5ECFB0" w14:textId="0C78B88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529BF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36CE9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D0B2AC4" id="Textbox 211" o:spid="_x0000_s1226" type="#_x0000_t202" style="position:absolute;left:0;text-align:left;margin-left:548.5pt;margin-top:512.65pt;width:20.75pt;height:261.2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y/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q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ZUMv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E5ECFB0" w14:textId="0C78B88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6529BF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36CE9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z w:val="20"/>
        </w:rPr>
        <w:t>Deberán presentar debidamente cumplimentado el documento de Identificación Industrial a los efectos de lo establecido en la Ley 10/1993.</w:t>
      </w:r>
    </w:p>
    <w:p w14:paraId="057A0988" w14:textId="77777777" w:rsidR="004B2FA9" w:rsidRDefault="004B2FA9">
      <w:pPr>
        <w:pStyle w:val="Textoindependiente"/>
        <w:spacing w:before="10"/>
      </w:pPr>
    </w:p>
    <w:p w14:paraId="35CC510B" w14:textId="77777777" w:rsidR="004B2FA9" w:rsidRDefault="00000000">
      <w:pPr>
        <w:pStyle w:val="Prrafodelista"/>
        <w:numPr>
          <w:ilvl w:val="0"/>
          <w:numId w:val="18"/>
        </w:numPr>
        <w:tabs>
          <w:tab w:val="left" w:pos="723"/>
        </w:tabs>
        <w:spacing w:line="292" w:lineRule="auto"/>
        <w:ind w:firstLine="0"/>
        <w:rPr>
          <w:sz w:val="20"/>
        </w:rPr>
      </w:pPr>
      <w:r>
        <w:rPr>
          <w:sz w:val="20"/>
        </w:rPr>
        <w:t xml:space="preserve">Deberá disponer, para la toma de muestras y mediciones de caudales u otros parámetros, de una arqueta o registro de libre acceso desde el exterior y de acuerdo con el diseño indicado en el Anexo 5 de la Ley 10/1993, sobre Vertidos Líquidos Industriales al Sistema Integral de Saneamiento, situada aguas abajo del último vertido y de tal forma ubicada que el flujo del efluente no pueda </w:t>
      </w:r>
      <w:r>
        <w:rPr>
          <w:spacing w:val="-2"/>
          <w:sz w:val="20"/>
        </w:rPr>
        <w:t>variarse.</w:t>
      </w:r>
    </w:p>
    <w:p w14:paraId="7A4DD408" w14:textId="77777777" w:rsidR="004B2FA9" w:rsidRDefault="004B2FA9">
      <w:pPr>
        <w:pStyle w:val="Textoindependiente"/>
        <w:spacing w:before="9"/>
      </w:pPr>
    </w:p>
    <w:p w14:paraId="16CC2A39" w14:textId="77777777" w:rsidR="004B2FA9" w:rsidRDefault="00000000">
      <w:pPr>
        <w:pStyle w:val="Textoindependiente"/>
        <w:spacing w:before="1" w:line="292" w:lineRule="auto"/>
        <w:ind w:left="142" w:right="141"/>
        <w:jc w:val="both"/>
      </w:pPr>
      <w:r>
        <w:t>En determinados casos específicos el usuario podrá redactar un proyecto</w:t>
      </w:r>
      <w:r>
        <w:rPr>
          <w:spacing w:val="80"/>
          <w:w w:val="150"/>
        </w:rPr>
        <w:t xml:space="preserve"> </w:t>
      </w:r>
      <w:r>
        <w:t>detallado de otro tipo de arqueta o elemento sustitutorio que proponga y someterlo a la autorización del Ayuntamiento, debiendo contar con el informe favorable de los Servicios de Medio Ambiente Municipales.</w:t>
      </w:r>
    </w:p>
    <w:p w14:paraId="317C952A" w14:textId="77777777" w:rsidR="004B2FA9" w:rsidRDefault="004B2FA9">
      <w:pPr>
        <w:pStyle w:val="Textoindependiente"/>
        <w:spacing w:before="9"/>
      </w:pPr>
    </w:p>
    <w:p w14:paraId="1373388A" w14:textId="77777777" w:rsidR="004B2FA9" w:rsidRDefault="00000000">
      <w:pPr>
        <w:pStyle w:val="Prrafodelista"/>
        <w:numPr>
          <w:ilvl w:val="0"/>
          <w:numId w:val="18"/>
        </w:numPr>
        <w:tabs>
          <w:tab w:val="left" w:pos="691"/>
        </w:tabs>
        <w:spacing w:line="292" w:lineRule="auto"/>
        <w:ind w:firstLine="0"/>
        <w:rPr>
          <w:sz w:val="20"/>
        </w:rPr>
      </w:pPr>
      <w:r>
        <w:rPr>
          <w:sz w:val="20"/>
        </w:rPr>
        <w:t>Ninguna fuente sonora podrá emitir ni transmitir niveles de ruido superiores a los señalados en la Ordenanza Municipal sobre Protección Integral de la Atmósfera.</w:t>
      </w:r>
    </w:p>
    <w:p w14:paraId="464CB629" w14:textId="77777777" w:rsidR="004B2FA9" w:rsidRDefault="004B2FA9">
      <w:pPr>
        <w:pStyle w:val="Textoindependiente"/>
        <w:spacing w:before="10"/>
      </w:pPr>
    </w:p>
    <w:p w14:paraId="07F52D4C" w14:textId="77777777" w:rsidR="004B2FA9" w:rsidRDefault="00000000">
      <w:pPr>
        <w:pStyle w:val="Textoindependiente"/>
        <w:spacing w:line="292" w:lineRule="auto"/>
        <w:ind w:left="142" w:right="141"/>
        <w:jc w:val="both"/>
      </w:pPr>
      <w:r>
        <w:t>3º.- Advertir también por último a la interesada de que, para proceder al ejercicio de la actividad, será requisito indispensable obtener la correspondiente licencia de funcionamiento, para lo cual deberá presentar la siguiente documentación:</w:t>
      </w:r>
    </w:p>
    <w:p w14:paraId="63D76D63" w14:textId="77777777" w:rsidR="004B2FA9" w:rsidRDefault="004B2FA9">
      <w:pPr>
        <w:pStyle w:val="Textoindependiente"/>
        <w:spacing w:before="10"/>
      </w:pPr>
    </w:p>
    <w:p w14:paraId="5A8C5252" w14:textId="77777777" w:rsidR="004B2FA9" w:rsidRDefault="00000000">
      <w:pPr>
        <w:pStyle w:val="Prrafodelista"/>
        <w:numPr>
          <w:ilvl w:val="0"/>
          <w:numId w:val="1"/>
        </w:numPr>
        <w:tabs>
          <w:tab w:val="left" w:pos="718"/>
        </w:tabs>
        <w:spacing w:line="292" w:lineRule="auto"/>
        <w:ind w:firstLine="0"/>
        <w:jc w:val="both"/>
        <w:rPr>
          <w:sz w:val="20"/>
        </w:rPr>
      </w:pPr>
      <w:r>
        <w:rPr>
          <w:sz w:val="20"/>
        </w:rPr>
        <w:t>Solicitud en impreso normalizado, debidamente cumplimentado por el titular de la licencia o persona física o jurídica que vaya a desarrollar la actividad.</w:t>
      </w:r>
    </w:p>
    <w:p w14:paraId="543EE815" w14:textId="77777777" w:rsidR="004B2FA9" w:rsidRDefault="004B2FA9">
      <w:pPr>
        <w:pStyle w:val="Textoindependiente"/>
        <w:spacing w:before="10"/>
      </w:pPr>
    </w:p>
    <w:p w14:paraId="0C5A54BC" w14:textId="77777777" w:rsidR="004B2FA9" w:rsidRDefault="00000000">
      <w:pPr>
        <w:pStyle w:val="Prrafodelista"/>
        <w:numPr>
          <w:ilvl w:val="0"/>
          <w:numId w:val="1"/>
        </w:numPr>
        <w:tabs>
          <w:tab w:val="left" w:pos="699"/>
        </w:tabs>
        <w:spacing w:line="292" w:lineRule="auto"/>
        <w:ind w:firstLine="0"/>
        <w:jc w:val="both"/>
        <w:rPr>
          <w:sz w:val="20"/>
        </w:rPr>
      </w:pPr>
      <w:r>
        <w:rPr>
          <w:sz w:val="20"/>
        </w:rPr>
        <w:t>Certificado del técnico competente, donde se haga constar que todas las instalaciones de la actividad se han realizado bajo su dirección, ajustándose a la licencia de actividad y a la normativa que le sea de aplicación, haciendo referencia a lo dispuesto en el Real Decreto 314/2006, Código Técnico de la Edificación.</w:t>
      </w:r>
    </w:p>
    <w:p w14:paraId="00716161" w14:textId="77777777" w:rsidR="004B2FA9" w:rsidRDefault="004B2FA9">
      <w:pPr>
        <w:pStyle w:val="Textoindependiente"/>
        <w:spacing w:before="10"/>
      </w:pPr>
    </w:p>
    <w:p w14:paraId="18B178BE" w14:textId="77777777" w:rsidR="004B2FA9" w:rsidRDefault="00000000">
      <w:pPr>
        <w:pStyle w:val="Prrafodelista"/>
        <w:numPr>
          <w:ilvl w:val="0"/>
          <w:numId w:val="1"/>
        </w:numPr>
        <w:tabs>
          <w:tab w:val="left" w:pos="627"/>
        </w:tabs>
        <w:spacing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6B71D4D5" w14:textId="77777777" w:rsidR="004B2FA9" w:rsidRDefault="004B2FA9">
      <w:pPr>
        <w:pStyle w:val="Textoindependiente"/>
        <w:spacing w:before="9"/>
      </w:pPr>
    </w:p>
    <w:p w14:paraId="08FEE37C" w14:textId="77777777" w:rsidR="004B2FA9" w:rsidRDefault="00000000">
      <w:pPr>
        <w:pStyle w:val="Prrafodelista"/>
        <w:numPr>
          <w:ilvl w:val="0"/>
          <w:numId w:val="1"/>
        </w:numPr>
        <w:tabs>
          <w:tab w:val="left" w:pos="677"/>
        </w:tabs>
        <w:spacing w:before="1" w:line="292" w:lineRule="auto"/>
        <w:ind w:firstLine="0"/>
        <w:jc w:val="both"/>
        <w:rPr>
          <w:sz w:val="20"/>
        </w:rPr>
      </w:pPr>
      <w:r>
        <w:rPr>
          <w:sz w:val="20"/>
        </w:rPr>
        <w:t>Certificado de inscripción en el registro de instalaciones de prevención contra incendios de la Comunidad de Madrid, debidamente sellado por la entidad de control autorizada (E.I.C.I).</w:t>
      </w:r>
    </w:p>
    <w:p w14:paraId="3569BDBA" w14:textId="77777777" w:rsidR="004B2FA9" w:rsidRDefault="004B2FA9">
      <w:pPr>
        <w:pStyle w:val="Textoindependiente"/>
        <w:spacing w:before="9"/>
      </w:pPr>
    </w:p>
    <w:p w14:paraId="34A04C75" w14:textId="77777777" w:rsidR="004B2FA9" w:rsidRDefault="00000000">
      <w:pPr>
        <w:pStyle w:val="Prrafodelista"/>
        <w:numPr>
          <w:ilvl w:val="0"/>
          <w:numId w:val="1"/>
        </w:numPr>
        <w:tabs>
          <w:tab w:val="left" w:pos="660"/>
        </w:tabs>
        <w:spacing w:line="292" w:lineRule="auto"/>
        <w:ind w:firstLine="0"/>
        <w:jc w:val="both"/>
        <w:rPr>
          <w:sz w:val="20"/>
        </w:rPr>
      </w:pPr>
      <w:r>
        <w:rPr>
          <w:sz w:val="20"/>
        </w:rPr>
        <w:t>Certificado de puesta en servicio de los aparatos elevadores, emitido por la Dirección General de Industria, Energía y Minas de la Comunidad de Madrid.</w:t>
      </w:r>
    </w:p>
    <w:p w14:paraId="04A1EDB6" w14:textId="77777777" w:rsidR="004B2FA9" w:rsidRDefault="004B2FA9">
      <w:pPr>
        <w:pStyle w:val="Textoindependiente"/>
        <w:spacing w:before="10"/>
      </w:pPr>
    </w:p>
    <w:p w14:paraId="5329245A" w14:textId="77777777" w:rsidR="004B2FA9" w:rsidRDefault="00000000">
      <w:pPr>
        <w:pStyle w:val="Prrafodelista"/>
        <w:numPr>
          <w:ilvl w:val="0"/>
          <w:numId w:val="1"/>
        </w:numPr>
        <w:tabs>
          <w:tab w:val="left" w:pos="864"/>
        </w:tabs>
        <w:spacing w:line="292" w:lineRule="auto"/>
        <w:ind w:firstLine="0"/>
        <w:jc w:val="both"/>
        <w:rPr>
          <w:sz w:val="20"/>
        </w:rPr>
      </w:pPr>
      <w:r>
        <w:rPr>
          <w:sz w:val="20"/>
        </w:rPr>
        <w:t>Inscripción en el Registro de instalaciones térmicas de la Dirección General de Industria, Energía y Minas de la Comunidad de Madrid.</w:t>
      </w:r>
    </w:p>
    <w:p w14:paraId="6C64643D" w14:textId="77777777" w:rsidR="004B2FA9" w:rsidRDefault="004B2FA9">
      <w:pPr>
        <w:pStyle w:val="Textoindependiente"/>
        <w:spacing w:before="10"/>
      </w:pPr>
    </w:p>
    <w:p w14:paraId="6266664E" w14:textId="0CD2C268" w:rsidR="004B2FA9" w:rsidRDefault="00000000">
      <w:pPr>
        <w:pStyle w:val="Prrafodelista"/>
        <w:numPr>
          <w:ilvl w:val="0"/>
          <w:numId w:val="1"/>
        </w:numPr>
        <w:tabs>
          <w:tab w:val="left" w:pos="711"/>
        </w:tabs>
        <w:spacing w:line="292" w:lineRule="auto"/>
        <w:ind w:firstLine="0"/>
        <w:jc w:val="both"/>
        <w:rPr>
          <w:sz w:val="20"/>
        </w:rPr>
      </w:pPr>
      <w:r>
        <w:rPr>
          <w:sz w:val="20"/>
        </w:rPr>
        <w:t>Certificado de las instalaciones que por la legislación vigente deban ser diligenciadas por el órgano competente de la Comunidad de Madrid (boletín eléctrico, etc</w:t>
      </w:r>
      <w:r w:rsidR="00442845">
        <w:rPr>
          <w:sz w:val="20"/>
        </w:rPr>
        <w:t>…</w:t>
      </w:r>
      <w:r>
        <w:rPr>
          <w:sz w:val="20"/>
        </w:rPr>
        <w:t>).</w:t>
      </w:r>
    </w:p>
    <w:p w14:paraId="0D6F98C7" w14:textId="77777777" w:rsidR="004B2FA9" w:rsidRDefault="00000000">
      <w:pPr>
        <w:pStyle w:val="Textoindependiente"/>
        <w:rPr>
          <w:sz w:val="16"/>
        </w:rPr>
      </w:pPr>
      <w:r>
        <w:rPr>
          <w:noProof/>
          <w:sz w:val="16"/>
        </w:rPr>
        <mc:AlternateContent>
          <mc:Choice Requires="wpg">
            <w:drawing>
              <wp:anchor distT="0" distB="0" distL="0" distR="0" simplePos="0" relativeHeight="487682048" behindDoc="1" locked="0" layoutInCell="1" allowOverlap="1" wp14:anchorId="4DDAFB1A" wp14:editId="64DFECC9">
                <wp:simplePos x="0" y="0"/>
                <wp:positionH relativeFrom="page">
                  <wp:posOffset>900112</wp:posOffset>
                </wp:positionH>
                <wp:positionV relativeFrom="paragraph">
                  <wp:posOffset>132070</wp:posOffset>
                </wp:positionV>
                <wp:extent cx="5760085" cy="128016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280160"/>
                          <a:chOff x="0" y="0"/>
                          <a:chExt cx="5760085" cy="1280160"/>
                        </a:xfrm>
                      </wpg:grpSpPr>
                      <wps:wsp>
                        <wps:cNvPr id="213" name="Textbox 213"/>
                        <wps:cNvSpPr txBox="1"/>
                        <wps:spPr>
                          <a:xfrm>
                            <a:off x="4762" y="9525"/>
                            <a:ext cx="5750560" cy="1165225"/>
                          </a:xfrm>
                          <a:prstGeom prst="rect">
                            <a:avLst/>
                          </a:prstGeom>
                          <a:solidFill>
                            <a:srgbClr val="F3F3F3"/>
                          </a:solidFill>
                        </wps:spPr>
                        <wps:txbx>
                          <w:txbxContent>
                            <w:p w14:paraId="32DD9D1F" w14:textId="3F2B2771" w:rsidR="004B2FA9" w:rsidRDefault="00000000">
                              <w:pPr>
                                <w:spacing w:before="82" w:line="297" w:lineRule="auto"/>
                                <w:ind w:left="60" w:right="58"/>
                                <w:jc w:val="both"/>
                                <w:rPr>
                                  <w:b/>
                                  <w:color w:val="000000"/>
                                  <w:sz w:val="20"/>
                                </w:rPr>
                              </w:pPr>
                              <w:r>
                                <w:rPr>
                                  <w:b/>
                                  <w:color w:val="000000"/>
                                  <w:sz w:val="20"/>
                                </w:rPr>
                                <w:t xml:space="preserve">Concesión de licencia para ampliación de Centro Comercial con la construcción de quiosco en la plaza de Fase 2, en la galería abierta del C.C. Las Rozas Village, Calle Juan Ramón Jiménez, 3. Parcela 28 PR-VII </w:t>
                              </w:r>
                              <w:r w:rsidRPr="009E2AA2">
                                <w:rPr>
                                  <w:b/>
                                  <w:i/>
                                  <w:iCs/>
                                  <w:color w:val="000000"/>
                                  <w:sz w:val="20"/>
                                </w:rPr>
                                <w:t>“Parque Empresarial”</w:t>
                              </w:r>
                              <w:r>
                                <w:rPr>
                                  <w:b/>
                                  <w:color w:val="000000"/>
                                  <w:sz w:val="20"/>
                                </w:rPr>
                                <w:t xml:space="preserve"> Las Rozas de Madrid, a D. M.B.G.</w:t>
                              </w:r>
                              <w:r w:rsidR="009E2AA2">
                                <w:rPr>
                                  <w:b/>
                                  <w:color w:val="000000"/>
                                  <w:sz w:val="20"/>
                                </w:rPr>
                                <w:t>,</w:t>
                              </w:r>
                              <w:r>
                                <w:rPr>
                                  <w:b/>
                                  <w:color w:val="000000"/>
                                  <w:sz w:val="20"/>
                                </w:rPr>
                                <w:t xml:space="preserve"> en representación de VALUE RETAIL MADRID, S.L., según proyecto técnico básico y de ejecución redactado por el arquitecto </w:t>
                              </w:r>
                              <w:r w:rsidR="009E2AA2">
                                <w:rPr>
                                  <w:b/>
                                  <w:color w:val="000000"/>
                                  <w:sz w:val="20"/>
                                </w:rPr>
                                <w:t xml:space="preserve">D. </w:t>
                              </w:r>
                              <w:r>
                                <w:rPr>
                                  <w:b/>
                                  <w:color w:val="000000"/>
                                  <w:sz w:val="20"/>
                                </w:rPr>
                                <w:t xml:space="preserve">S.S.R., colegiado nº 18.854 en el COAM. Expediente </w:t>
                              </w:r>
                              <w:r>
                                <w:rPr>
                                  <w:b/>
                                  <w:color w:val="000000"/>
                                  <w:spacing w:val="-2"/>
                                  <w:sz w:val="20"/>
                                </w:rPr>
                                <w:t>51043/2024.</w:t>
                              </w:r>
                            </w:p>
                          </w:txbxContent>
                        </wps:txbx>
                        <wps:bodyPr wrap="square" lIns="0" tIns="0" rIns="0" bIns="0" rtlCol="0">
                          <a:noAutofit/>
                        </wps:bodyPr>
                      </wps:wsp>
                      <wps:wsp>
                        <wps:cNvPr id="214" name="Graphic 214"/>
                        <wps:cNvSpPr/>
                        <wps:spPr>
                          <a:xfrm>
                            <a:off x="-12" y="0"/>
                            <a:ext cx="5760085" cy="1280160"/>
                          </a:xfrm>
                          <a:custGeom>
                            <a:avLst/>
                            <a:gdLst/>
                            <a:ahLst/>
                            <a:cxnLst/>
                            <a:rect l="l" t="t" r="r" b="b"/>
                            <a:pathLst>
                              <a:path w="5760085" h="12801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1174432"/>
                                </a:lnTo>
                                <a:lnTo>
                                  <a:pt x="4775" y="117443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1174432"/>
                                </a:lnTo>
                                <a:lnTo>
                                  <a:pt x="12" y="1179182"/>
                                </a:lnTo>
                                <a:lnTo>
                                  <a:pt x="0" y="1183957"/>
                                </a:lnTo>
                                <a:lnTo>
                                  <a:pt x="12" y="1279702"/>
                                </a:lnTo>
                                <a:lnTo>
                                  <a:pt x="4775" y="1279702"/>
                                </a:lnTo>
                                <a:lnTo>
                                  <a:pt x="4775" y="1183957"/>
                                </a:lnTo>
                                <a:lnTo>
                                  <a:pt x="1189672" y="1183957"/>
                                </a:lnTo>
                                <a:lnTo>
                                  <a:pt x="1189672" y="1279690"/>
                                </a:lnTo>
                                <a:lnTo>
                                  <a:pt x="1199197" y="1279702"/>
                                </a:lnTo>
                                <a:lnTo>
                                  <a:pt x="1199197" y="1183957"/>
                                </a:lnTo>
                                <a:lnTo>
                                  <a:pt x="5755005" y="1183957"/>
                                </a:lnTo>
                                <a:lnTo>
                                  <a:pt x="5755005" y="1279690"/>
                                </a:lnTo>
                                <a:lnTo>
                                  <a:pt x="5759767" y="1279690"/>
                                </a:lnTo>
                                <a:lnTo>
                                  <a:pt x="5759767" y="1183957"/>
                                </a:lnTo>
                                <a:lnTo>
                                  <a:pt x="5759767" y="1179512"/>
                                </a:lnTo>
                                <a:lnTo>
                                  <a:pt x="5759767" y="1179207"/>
                                </a:lnTo>
                                <a:lnTo>
                                  <a:pt x="5759767" y="1174432"/>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DDAFB1A" id="Group 212" o:spid="_x0000_s1227" style="position:absolute;margin-left:70.85pt;margin-top:10.4pt;width:453.55pt;height:100.8pt;z-index:-15634432;mso-wrap-distance-left:0;mso-wrap-distance-right:0;mso-position-horizontal-relative:page;mso-position-vertical-relative:text" coordsize="5760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">
                <v:shape id="Textbox 213" o:spid="_x0000_s1228" type="#_x0000_t202" style="position:absolute;left:47;top:95;width:57506;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" fillcolor="#f3f3f3" stroked="f">
                  <v:textbox inset="0,0,0,0">
                    <w:txbxContent>
                      <w:p w14:paraId="32DD9D1F" w14:textId="3F2B2771" w:rsidR="004B2FA9" w:rsidRDefault="00000000">
                        <w:pPr>
                          <w:spacing w:before="82" w:line="297" w:lineRule="auto"/>
                          <w:ind w:left="60" w:right="58"/>
                          <w:jc w:val="both"/>
                          <w:rPr>
                            <w:b/>
                            <w:color w:val="000000"/>
                            <w:sz w:val="20"/>
                          </w:rPr>
                        </w:pPr>
                        <w:r>
                          <w:rPr>
                            <w:b/>
                            <w:color w:val="000000"/>
                            <w:sz w:val="20"/>
                          </w:rPr>
                          <w:t xml:space="preserve">Concesión de licencia para ampliación de Centro Comercial con la construcción de quiosco en la plaza de Fase 2, en la galería abierta del C.C. Las Rozas Village, Calle Juan Ramón Jiménez, 3. Parcela 28 PR-VII </w:t>
                        </w:r>
                        <w:r w:rsidRPr="009E2AA2">
                          <w:rPr>
                            <w:b/>
                            <w:i/>
                            <w:iCs/>
                            <w:color w:val="000000"/>
                            <w:sz w:val="20"/>
                          </w:rPr>
                          <w:t>“Parque Empresarial”</w:t>
                        </w:r>
                        <w:r>
                          <w:rPr>
                            <w:b/>
                            <w:color w:val="000000"/>
                            <w:sz w:val="20"/>
                          </w:rPr>
                          <w:t xml:space="preserve"> Las Rozas de Madrid, a D. M.B.G.</w:t>
                        </w:r>
                        <w:r w:rsidR="009E2AA2">
                          <w:rPr>
                            <w:b/>
                            <w:color w:val="000000"/>
                            <w:sz w:val="20"/>
                          </w:rPr>
                          <w:t>,</w:t>
                        </w:r>
                        <w:r>
                          <w:rPr>
                            <w:b/>
                            <w:color w:val="000000"/>
                            <w:sz w:val="20"/>
                          </w:rPr>
                          <w:t xml:space="preserve"> en representación de VALUE RETAIL MADRID, S.L., según proyecto técnico básico y de ejecución redactado por el arquitecto </w:t>
                        </w:r>
                        <w:r w:rsidR="009E2AA2">
                          <w:rPr>
                            <w:b/>
                            <w:color w:val="000000"/>
                            <w:sz w:val="20"/>
                          </w:rPr>
                          <w:t xml:space="preserve">D. </w:t>
                        </w:r>
                        <w:r>
                          <w:rPr>
                            <w:b/>
                            <w:color w:val="000000"/>
                            <w:sz w:val="20"/>
                          </w:rPr>
                          <w:t xml:space="preserve">S.S.R., colegiado nº 18.854 en el COAM. Expediente </w:t>
                        </w:r>
                        <w:r>
                          <w:rPr>
                            <w:b/>
                            <w:color w:val="000000"/>
                            <w:spacing w:val="-2"/>
                            <w:sz w:val="20"/>
                          </w:rPr>
                          <w:t>51043/2024.</w:t>
                        </w:r>
                      </w:p>
                    </w:txbxContent>
                  </v:textbox>
                </v:shape>
                <v:shape id="Graphic 214" o:spid="_x0000_s1229" style="position:absolute;width:57600;height:12801;visibility:visible;mso-wrap-style:square;v-text-anchor:top" coordsize="576008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" path="m5759780,r-318,l5759462,5080r-2540,2540l5756922,5080r2540,l5759462,r-4457,l5755005,10160r,1164272l4775,1174432r,-1164272l5755005,10160r,-10160l2857,r,5080l2857,7607,330,5080r2527,l2857,,12,r,4762l12,5080r,1169352l12,1179182,,1183957r12,95745l4775,1279702r,-95745l1189672,1183957r,95733l1199197,1279702r,-95745l5755005,1183957r,95733l5759767,1279690r,-95733l5759767,1179512r,-305l5759767,1174432r,-1169352l5759780,xe" fillcolor="#ccc" stroked="f">
                  <v:path arrowok="t"/>
                </v:shape>
                <w10:wrap type="topAndBottom" anchorx="page"/>
              </v:group>
            </w:pict>
          </mc:Fallback>
        </mc:AlternateContent>
      </w:r>
    </w:p>
    <w:p w14:paraId="0D44C6FD" w14:textId="77777777" w:rsidR="004B2FA9" w:rsidRDefault="004B2FA9">
      <w:pPr>
        <w:pStyle w:val="Textoindependiente"/>
        <w:rPr>
          <w:sz w:val="16"/>
        </w:rPr>
        <w:sectPr w:rsidR="004B2FA9">
          <w:pgSz w:w="11910" w:h="16840"/>
          <w:pgMar w:top="1340" w:right="1275" w:bottom="1260" w:left="1275" w:header="225" w:footer="1060" w:gutter="0"/>
          <w:cols w:space="720"/>
        </w:sectPr>
      </w:pPr>
    </w:p>
    <w:p w14:paraId="22929055" w14:textId="77777777" w:rsidR="004B2FA9" w:rsidRDefault="00000000">
      <w:pPr>
        <w:pStyle w:val="Textoindependiente"/>
        <w:rPr>
          <w:sz w:val="5"/>
        </w:rPr>
      </w:pPr>
      <w:r>
        <w:rPr>
          <w:noProof/>
          <w:sz w:val="5"/>
        </w:rPr>
        <w:lastRenderedPageBreak/>
        <mc:AlternateContent>
          <mc:Choice Requires="wps">
            <w:drawing>
              <wp:anchor distT="0" distB="0" distL="0" distR="0" simplePos="0" relativeHeight="15824384" behindDoc="0" locked="0" layoutInCell="1" allowOverlap="1" wp14:anchorId="7D8BBAC6" wp14:editId="74894360">
                <wp:simplePos x="0" y="0"/>
                <wp:positionH relativeFrom="page">
                  <wp:posOffset>6807090</wp:posOffset>
                </wp:positionH>
                <wp:positionV relativeFrom="page">
                  <wp:posOffset>2818730</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184BA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1B7BF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D8BBAC6" id="Textbox 215" o:spid="_x0000_s1230" type="#_x0000_t202" style="position:absolute;margin-left:536pt;margin-top:221.95pt;width:33.05pt;height:250.9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DnBn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8184BA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1B7BF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5"/>
        </w:rPr>
        <mc:AlternateContent>
          <mc:Choice Requires="wps">
            <w:drawing>
              <wp:anchor distT="0" distB="0" distL="0" distR="0" simplePos="0" relativeHeight="15824896" behindDoc="0" locked="0" layoutInCell="1" allowOverlap="1" wp14:anchorId="50EAA70B" wp14:editId="551743DC">
                <wp:simplePos x="0" y="0"/>
                <wp:positionH relativeFrom="page">
                  <wp:posOffset>6965929</wp:posOffset>
                </wp:positionH>
                <wp:positionV relativeFrom="page">
                  <wp:posOffset>6510487</wp:posOffset>
                </wp:positionV>
                <wp:extent cx="263525" cy="33178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BCBB106" w14:textId="1041EB4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53035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BB47B2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0EAA70B" id="Textbox 216" o:spid="_x0000_s1231" type="#_x0000_t202" style="position:absolute;margin-left:548.5pt;margin-top:512.65pt;width:20.75pt;height:261.2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gBoQ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bD5bA/tmdTQQBJajtWamA3U34bjz6OMmrP+kycD&#10;8zBck3hN9tckpv49lJHJGj28PSYwtjC6fzMxos4UTdMU5db/vi9V91nf/QI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2MFgBoQEAADMDAAAOAAAAAAAAAAAAAAAAAC4CAABkcnMvZTJvRG9jLnhtbFBLAQItABQABgAI&#10;AAAAIQDQPXgv4QAAAA8BAAAPAAAAAAAAAAAAAAAAAPsDAABkcnMvZG93bnJldi54bWxQSwUGAAAA&#10;AAQABADzAAAACQUAAAAA&#10;" filled="f" stroked="f">
                <v:textbox style="layout-flow:vertical;mso-layout-flow-alt:bottom-to-top" inset="0,0,0,0">
                  <w:txbxContent>
                    <w:p w14:paraId="1BCBB106" w14:textId="1041EB4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053035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BB47B2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6034F9FD" w14:textId="77777777">
        <w:trPr>
          <w:trHeight w:val="346"/>
        </w:trPr>
        <w:tc>
          <w:tcPr>
            <w:tcW w:w="1877" w:type="dxa"/>
            <w:tcBorders>
              <w:top w:val="nil"/>
              <w:bottom w:val="single" w:sz="6" w:space="0" w:color="CCCCCC"/>
              <w:right w:val="single" w:sz="6" w:space="0" w:color="CCCCCC"/>
            </w:tcBorders>
          </w:tcPr>
          <w:p w14:paraId="6BB7DE19" w14:textId="77777777" w:rsidR="004B2FA9" w:rsidRDefault="00000000">
            <w:pPr>
              <w:pStyle w:val="TableParagraph"/>
              <w:spacing w:before="22"/>
              <w:ind w:left="62"/>
              <w:rPr>
                <w:rFonts w:ascii="Arial"/>
                <w:b/>
                <w:sz w:val="20"/>
              </w:rPr>
            </w:pPr>
            <w:r>
              <w:rPr>
                <w:rFonts w:ascii="Arial"/>
                <w:b/>
                <w:spacing w:val="-2"/>
                <w:sz w:val="20"/>
              </w:rPr>
              <w:t>Favorable</w:t>
            </w:r>
          </w:p>
        </w:tc>
        <w:tc>
          <w:tcPr>
            <w:tcW w:w="7185" w:type="dxa"/>
            <w:tcBorders>
              <w:top w:val="nil"/>
              <w:left w:val="single" w:sz="6" w:space="0" w:color="CCCCCC"/>
              <w:bottom w:val="single" w:sz="6" w:space="0" w:color="CCCCCC"/>
            </w:tcBorders>
          </w:tcPr>
          <w:p w14:paraId="07D06164" w14:textId="77777777" w:rsidR="004B2FA9" w:rsidRDefault="00000000">
            <w:pPr>
              <w:pStyle w:val="TableParagraph"/>
              <w:spacing w:before="2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6B6755BE" w14:textId="77777777" w:rsidR="004B2FA9" w:rsidRDefault="004B2FA9">
      <w:pPr>
        <w:pStyle w:val="Textoindependiente"/>
        <w:spacing w:before="152"/>
      </w:pPr>
    </w:p>
    <w:p w14:paraId="76515D5F"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77EF63" w14:textId="77777777" w:rsidR="004B2FA9" w:rsidRDefault="004B2FA9">
      <w:pPr>
        <w:pStyle w:val="Textoindependiente"/>
        <w:spacing w:before="61"/>
        <w:rPr>
          <w:b/>
        </w:rPr>
      </w:pPr>
    </w:p>
    <w:p w14:paraId="562775C4" w14:textId="14F247CA" w:rsidR="004B2FA9" w:rsidRDefault="00000000">
      <w:pPr>
        <w:pStyle w:val="Textoindependiente"/>
        <w:spacing w:line="292" w:lineRule="auto"/>
        <w:ind w:left="142" w:right="141"/>
        <w:jc w:val="both"/>
      </w:pPr>
      <w:r>
        <w:rPr>
          <w:b/>
        </w:rPr>
        <w:t xml:space="preserve">PRIMERO.- </w:t>
      </w:r>
      <w:r>
        <w:t>Con fecha 7 de octubre de 2024, número de registro de entrada 2024-E-RE-30279, D. Michael B. Goldenberg, en representación de VALUE RETAIL MADRID</w:t>
      </w:r>
      <w:r w:rsidR="009E2AA2">
        <w:t>,</w:t>
      </w:r>
      <w:r>
        <w:t xml:space="preserve"> S.L., solicita licencia para ampliación de Centro Comercial con la construcción de Quiosco en la plaza de Fase 2, en la galería abierta del C.C. Las Rozas Village, en la calle Juan Ramón Jiménez núm. 3. Parcela 28 PR-VII </w:t>
      </w:r>
      <w:r w:rsidRPr="009E2AA2">
        <w:rPr>
          <w:i/>
          <w:iCs/>
        </w:rPr>
        <w:t>“Parque Empresarial”</w:t>
      </w:r>
      <w:r w:rsidR="009E2AA2">
        <w:rPr>
          <w:i/>
          <w:iCs/>
        </w:rPr>
        <w:t>,</w:t>
      </w:r>
      <w:r>
        <w:t xml:space="preserve"> Las Rozas de Madrid.</w:t>
      </w:r>
    </w:p>
    <w:p w14:paraId="42DDC103" w14:textId="77777777" w:rsidR="004B2FA9" w:rsidRDefault="004B2FA9">
      <w:pPr>
        <w:pStyle w:val="Textoindependiente"/>
        <w:spacing w:before="14"/>
      </w:pPr>
    </w:p>
    <w:p w14:paraId="50425DA4" w14:textId="193F50DE" w:rsidR="004B2FA9" w:rsidRDefault="00000000">
      <w:pPr>
        <w:pStyle w:val="Textoindependiente"/>
        <w:spacing w:line="295" w:lineRule="auto"/>
        <w:ind w:left="142" w:right="141"/>
        <w:jc w:val="both"/>
      </w:pPr>
      <w:r>
        <w:t xml:space="preserve">A la solicitud se acompaña Proyecto Básico y de ejecución, suscrito por el arquitecto </w:t>
      </w:r>
      <w:r w:rsidR="009E2AA2">
        <w:t xml:space="preserve">D. </w:t>
      </w:r>
      <w:r>
        <w:t xml:space="preserve">Sergio Sanz del Río, colegiado nº 18.854 en el COAM, que cuenta con un presupuesto de ejecución material del Proyecto Básico, asciende a </w:t>
      </w:r>
      <w:r>
        <w:rPr>
          <w:b/>
        </w:rPr>
        <w:t xml:space="preserve">51.819,32 € </w:t>
      </w:r>
      <w:r>
        <w:t>(sin incluir los capítulos de Seguridad y Salud, Control de Calidad y Ensayos y Gestión de Residuos).</w:t>
      </w:r>
    </w:p>
    <w:p w14:paraId="1D0F3658" w14:textId="77777777" w:rsidR="004B2FA9" w:rsidRDefault="004B2FA9">
      <w:pPr>
        <w:pStyle w:val="Textoindependiente"/>
        <w:spacing w:before="4"/>
      </w:pPr>
    </w:p>
    <w:p w14:paraId="6BA498AB" w14:textId="5D23AC5E" w:rsidR="004B2FA9" w:rsidRDefault="00000000">
      <w:pPr>
        <w:pStyle w:val="Textoindependiente"/>
        <w:ind w:left="142"/>
      </w:pPr>
      <w:r>
        <w:t>Igualmente</w:t>
      </w:r>
      <w:r>
        <w:rPr>
          <w:spacing w:val="-4"/>
        </w:rPr>
        <w:t xml:space="preserve"> </w:t>
      </w:r>
      <w:r>
        <w:t>se</w:t>
      </w:r>
      <w:r>
        <w:rPr>
          <w:spacing w:val="-3"/>
        </w:rPr>
        <w:t xml:space="preserve"> </w:t>
      </w:r>
      <w:r>
        <w:t>aporta</w:t>
      </w:r>
      <w:r>
        <w:rPr>
          <w:spacing w:val="-3"/>
        </w:rPr>
        <w:t xml:space="preserve"> </w:t>
      </w:r>
      <w:r>
        <w:t>justificante</w:t>
      </w:r>
      <w:r>
        <w:rPr>
          <w:spacing w:val="-3"/>
        </w:rPr>
        <w:t xml:space="preserve"> </w:t>
      </w:r>
      <w:r>
        <w:t>de</w:t>
      </w:r>
      <w:r>
        <w:rPr>
          <w:spacing w:val="-3"/>
        </w:rPr>
        <w:t xml:space="preserve"> </w:t>
      </w:r>
      <w:r>
        <w:t>pago</w:t>
      </w:r>
      <w:r>
        <w:rPr>
          <w:spacing w:val="-3"/>
        </w:rPr>
        <w:t xml:space="preserve"> </w:t>
      </w:r>
      <w:r>
        <w:t>de</w:t>
      </w:r>
      <w:r>
        <w:rPr>
          <w:spacing w:val="-3"/>
        </w:rPr>
        <w:t xml:space="preserve"> </w:t>
      </w:r>
      <w:r>
        <w:t>tasas</w:t>
      </w:r>
      <w:r>
        <w:rPr>
          <w:spacing w:val="-3"/>
        </w:rPr>
        <w:t xml:space="preserve"> </w:t>
      </w:r>
      <w:r>
        <w:t>e</w:t>
      </w:r>
      <w:r>
        <w:rPr>
          <w:spacing w:val="-3"/>
        </w:rPr>
        <w:t xml:space="preserve"> </w:t>
      </w:r>
      <w:r w:rsidR="009E2AA2">
        <w:rPr>
          <w:spacing w:val="-3"/>
        </w:rPr>
        <w:t>inicio</w:t>
      </w:r>
      <w:r>
        <w:t>,</w:t>
      </w:r>
      <w:r>
        <w:rPr>
          <w:spacing w:val="-3"/>
        </w:rPr>
        <w:t xml:space="preserve"> </w:t>
      </w:r>
      <w:r>
        <w:rPr>
          <w:spacing w:val="-4"/>
        </w:rPr>
        <w:t>etc</w:t>
      </w:r>
      <w:r w:rsidR="009E2AA2">
        <w:rPr>
          <w:spacing w:val="-4"/>
        </w:rPr>
        <w:t>…</w:t>
      </w:r>
    </w:p>
    <w:p w14:paraId="2481DBFF" w14:textId="77777777" w:rsidR="004B2FA9" w:rsidRDefault="004B2FA9">
      <w:pPr>
        <w:pStyle w:val="Textoindependiente"/>
        <w:spacing w:before="60"/>
      </w:pPr>
    </w:p>
    <w:p w14:paraId="24E1937D" w14:textId="0E2D47AA" w:rsidR="004B2FA9" w:rsidRDefault="00000000">
      <w:pPr>
        <w:pStyle w:val="Textoindependiente"/>
        <w:spacing w:before="1" w:line="295" w:lineRule="auto"/>
        <w:ind w:left="142" w:right="141"/>
        <w:jc w:val="both"/>
      </w:pPr>
      <w:r>
        <w:rPr>
          <w:b/>
        </w:rPr>
        <w:t>SEGUNDO.</w:t>
      </w:r>
      <w:r>
        <w:t>- Analizado el contenido del proyecto técnico, se formula requerimiento de subsanación</w:t>
      </w:r>
      <w:r>
        <w:rPr>
          <w:spacing w:val="40"/>
        </w:rPr>
        <w:t xml:space="preserve"> </w:t>
      </w:r>
      <w:r>
        <w:t xml:space="preserve">de deficiencias por parte de la Arquitecta municipal, </w:t>
      </w:r>
      <w:r w:rsidR="009E2AA2">
        <w:t xml:space="preserve">D.ª </w:t>
      </w:r>
      <w:r>
        <w:t>Ester Refoyo</w:t>
      </w:r>
      <w:r w:rsidR="009E2AA2">
        <w:t>,</w:t>
      </w:r>
      <w:r>
        <w:t xml:space="preserve"> de fecha 4 de abril de 2025, que es debidamente notificado a la interesada.</w:t>
      </w:r>
    </w:p>
    <w:p w14:paraId="7CE3F1AE" w14:textId="77777777" w:rsidR="004B2FA9" w:rsidRDefault="004B2FA9">
      <w:pPr>
        <w:pStyle w:val="Textoindependiente"/>
        <w:spacing w:before="6"/>
      </w:pPr>
    </w:p>
    <w:p w14:paraId="4FBBA728" w14:textId="77777777" w:rsidR="004B2FA9" w:rsidRDefault="00000000">
      <w:pPr>
        <w:pStyle w:val="Textoindependiente"/>
        <w:spacing w:line="295" w:lineRule="auto"/>
        <w:ind w:left="142" w:right="141"/>
        <w:jc w:val="both"/>
      </w:pPr>
      <w:r>
        <w:rPr>
          <w:b/>
        </w:rPr>
        <w:t xml:space="preserve">TERCERO.- </w:t>
      </w:r>
      <w:r>
        <w:t>En respuesta a los requerimientos formulados, por la interesada se presentan escritos</w:t>
      </w:r>
      <w:r>
        <w:rPr>
          <w:spacing w:val="80"/>
        </w:rPr>
        <w:t xml:space="preserve"> </w:t>
      </w:r>
      <w:r>
        <w:t xml:space="preserve">de fechas 22 y 30 de abril de 2.025, con números de registro de entrada 2025-E-RE-111084 y 2025- E-RE-10020, a la que se acompaña diversa documentación justificativa para su incorporación al </w:t>
      </w:r>
      <w:r>
        <w:rPr>
          <w:spacing w:val="-2"/>
        </w:rPr>
        <w:t>expediente.</w:t>
      </w:r>
    </w:p>
    <w:p w14:paraId="6D08889D" w14:textId="77777777" w:rsidR="004B2FA9" w:rsidRDefault="004B2FA9">
      <w:pPr>
        <w:pStyle w:val="Textoindependiente"/>
        <w:spacing w:before="4"/>
      </w:pPr>
    </w:p>
    <w:p w14:paraId="7B6DDC21" w14:textId="77777777" w:rsidR="004B2FA9" w:rsidRDefault="00000000">
      <w:pPr>
        <w:pStyle w:val="Textoindependiente"/>
        <w:spacing w:before="1" w:line="295" w:lineRule="auto"/>
        <w:ind w:left="142" w:right="141"/>
        <w:jc w:val="both"/>
      </w:pPr>
      <w:r>
        <w:rPr>
          <w:b/>
        </w:rPr>
        <w:t xml:space="preserve">CUARTO.- </w:t>
      </w:r>
      <w:r>
        <w:t>Tras ser analízalo por los Servicios Técnicos Municipales el contenido del expediente y el proyecto técnico presentado y el cumplimiento con le legalidad urbanística aplicable, se han emitido los siguientes informes favorables:</w:t>
      </w:r>
    </w:p>
    <w:p w14:paraId="40A2C9CF" w14:textId="77777777" w:rsidR="004B2FA9" w:rsidRDefault="004B2FA9">
      <w:pPr>
        <w:pStyle w:val="Textoindependiente"/>
        <w:spacing w:before="6"/>
      </w:pPr>
    </w:p>
    <w:p w14:paraId="4024F2B9" w14:textId="15051767" w:rsidR="004B2FA9" w:rsidRDefault="00000000">
      <w:pPr>
        <w:pStyle w:val="Prrafodelista"/>
        <w:numPr>
          <w:ilvl w:val="0"/>
          <w:numId w:val="18"/>
        </w:numPr>
        <w:tabs>
          <w:tab w:val="left" w:pos="699"/>
        </w:tabs>
        <w:ind w:left="699" w:right="0" w:hanging="557"/>
        <w:jc w:val="left"/>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Municipal,</w:t>
      </w:r>
      <w:r>
        <w:rPr>
          <w:spacing w:val="-1"/>
          <w:sz w:val="20"/>
        </w:rPr>
        <w:t xml:space="preserve"> </w:t>
      </w:r>
      <w:r w:rsidR="009E2AA2">
        <w:rPr>
          <w:sz w:val="20"/>
        </w:rPr>
        <w:t>D.ª</w:t>
      </w:r>
      <w:r>
        <w:rPr>
          <w:spacing w:val="-2"/>
          <w:sz w:val="20"/>
        </w:rPr>
        <w:t xml:space="preserve"> </w:t>
      </w:r>
      <w:r>
        <w:rPr>
          <w:sz w:val="20"/>
        </w:rPr>
        <w:t>Ester</w:t>
      </w:r>
      <w:r>
        <w:rPr>
          <w:spacing w:val="-2"/>
          <w:sz w:val="20"/>
        </w:rPr>
        <w:t xml:space="preserve"> </w:t>
      </w:r>
      <w:r>
        <w:rPr>
          <w:sz w:val="20"/>
        </w:rPr>
        <w:t>Refoyo,</w:t>
      </w:r>
      <w:r>
        <w:rPr>
          <w:spacing w:val="-1"/>
          <w:sz w:val="20"/>
        </w:rPr>
        <w:t xml:space="preserve"> </w:t>
      </w:r>
      <w:r>
        <w:rPr>
          <w:sz w:val="20"/>
        </w:rPr>
        <w:t>de</w:t>
      </w:r>
      <w:r>
        <w:rPr>
          <w:spacing w:val="-2"/>
          <w:sz w:val="20"/>
        </w:rPr>
        <w:t xml:space="preserve"> </w:t>
      </w:r>
      <w:r>
        <w:rPr>
          <w:sz w:val="20"/>
        </w:rPr>
        <w:t>fecha</w:t>
      </w:r>
      <w:r>
        <w:rPr>
          <w:spacing w:val="-2"/>
          <w:sz w:val="20"/>
        </w:rPr>
        <w:t xml:space="preserve"> </w:t>
      </w:r>
      <w:r>
        <w:rPr>
          <w:sz w:val="20"/>
        </w:rPr>
        <w:t>30</w:t>
      </w:r>
      <w:r>
        <w:rPr>
          <w:spacing w:val="-1"/>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1"/>
          <w:sz w:val="20"/>
        </w:rPr>
        <w:t xml:space="preserve"> </w:t>
      </w:r>
      <w:r>
        <w:rPr>
          <w:spacing w:val="-2"/>
          <w:sz w:val="20"/>
        </w:rPr>
        <w:t>2.025.</w:t>
      </w:r>
    </w:p>
    <w:p w14:paraId="64808BF4" w14:textId="77777777" w:rsidR="004B2FA9" w:rsidRDefault="004B2FA9">
      <w:pPr>
        <w:pStyle w:val="Textoindependiente"/>
        <w:spacing w:before="61"/>
      </w:pPr>
    </w:p>
    <w:p w14:paraId="32860D4C" w14:textId="77777777" w:rsidR="004B2FA9" w:rsidRDefault="00000000">
      <w:pPr>
        <w:pStyle w:val="Prrafodelista"/>
        <w:numPr>
          <w:ilvl w:val="0"/>
          <w:numId w:val="18"/>
        </w:numPr>
        <w:tabs>
          <w:tab w:val="left" w:pos="699"/>
        </w:tabs>
        <w:ind w:left="699" w:right="0" w:hanging="557"/>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2025.</w:t>
      </w:r>
    </w:p>
    <w:p w14:paraId="5BB8E789" w14:textId="77777777" w:rsidR="004B2FA9" w:rsidRDefault="004B2FA9">
      <w:pPr>
        <w:pStyle w:val="Textoindependiente"/>
        <w:spacing w:before="60"/>
      </w:pPr>
    </w:p>
    <w:p w14:paraId="5F97652F" w14:textId="77777777" w:rsidR="004B2FA9" w:rsidRDefault="00000000">
      <w:pPr>
        <w:pStyle w:val="Prrafodelista"/>
        <w:numPr>
          <w:ilvl w:val="0"/>
          <w:numId w:val="18"/>
        </w:numPr>
        <w:tabs>
          <w:tab w:val="left" w:pos="699"/>
        </w:tabs>
        <w:ind w:left="699" w:right="0" w:hanging="557"/>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1"/>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8</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de</w:t>
      </w:r>
      <w:r>
        <w:rPr>
          <w:spacing w:val="-1"/>
          <w:sz w:val="20"/>
        </w:rPr>
        <w:t xml:space="preserve"> </w:t>
      </w:r>
      <w:r>
        <w:rPr>
          <w:spacing w:val="-2"/>
          <w:sz w:val="20"/>
        </w:rPr>
        <w:t>2.024.</w:t>
      </w:r>
    </w:p>
    <w:p w14:paraId="4E11A3ED" w14:textId="77777777" w:rsidR="004B2FA9" w:rsidRDefault="004B2FA9">
      <w:pPr>
        <w:pStyle w:val="Textoindependiente"/>
        <w:spacing w:before="61"/>
      </w:pPr>
    </w:p>
    <w:p w14:paraId="15CA8B80" w14:textId="77777777" w:rsidR="004B2FA9" w:rsidRDefault="00000000">
      <w:pPr>
        <w:pStyle w:val="Prrafodelista"/>
        <w:numPr>
          <w:ilvl w:val="0"/>
          <w:numId w:val="18"/>
        </w:numPr>
        <w:tabs>
          <w:tab w:val="left" w:pos="699"/>
        </w:tabs>
        <w:spacing w:line="542" w:lineRule="auto"/>
        <w:ind w:right="306"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Técnico</w:t>
      </w:r>
      <w:r>
        <w:rPr>
          <w:spacing w:val="-2"/>
          <w:sz w:val="20"/>
        </w:rPr>
        <w:t xml:space="preserve"> </w:t>
      </w:r>
      <w:r>
        <w:rPr>
          <w:sz w:val="20"/>
        </w:rPr>
        <w:t>Industrial,</w:t>
      </w:r>
      <w:r>
        <w:rPr>
          <w:spacing w:val="-2"/>
          <w:sz w:val="20"/>
        </w:rPr>
        <w:t xml:space="preserve"> </w:t>
      </w:r>
      <w:r>
        <w:rPr>
          <w:sz w:val="20"/>
        </w:rPr>
        <w:t>D.</w:t>
      </w:r>
      <w:r>
        <w:rPr>
          <w:spacing w:val="-2"/>
          <w:sz w:val="20"/>
        </w:rPr>
        <w:t xml:space="preserve"> </w:t>
      </w:r>
      <w:r>
        <w:rPr>
          <w:sz w:val="20"/>
        </w:rPr>
        <w:t>José</w:t>
      </w:r>
      <w:r>
        <w:rPr>
          <w:spacing w:val="-2"/>
          <w:sz w:val="20"/>
        </w:rPr>
        <w:t xml:space="preserve"> </w:t>
      </w:r>
      <w:r>
        <w:rPr>
          <w:sz w:val="20"/>
        </w:rPr>
        <w:t>Luis</w:t>
      </w:r>
      <w:r>
        <w:rPr>
          <w:spacing w:val="-2"/>
          <w:sz w:val="20"/>
        </w:rPr>
        <w:t xml:space="preserve"> </w:t>
      </w:r>
      <w:r>
        <w:rPr>
          <w:sz w:val="20"/>
        </w:rPr>
        <w:t>González,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20</w:t>
      </w:r>
      <w:r>
        <w:rPr>
          <w:spacing w:val="-2"/>
          <w:sz w:val="20"/>
        </w:rPr>
        <w:t xml:space="preserve"> </w:t>
      </w:r>
      <w:r>
        <w:rPr>
          <w:sz w:val="20"/>
        </w:rPr>
        <w:t>de</w:t>
      </w:r>
      <w:r>
        <w:rPr>
          <w:spacing w:val="-2"/>
          <w:sz w:val="20"/>
        </w:rPr>
        <w:t xml:space="preserve"> </w:t>
      </w:r>
      <w:r>
        <w:rPr>
          <w:sz w:val="20"/>
        </w:rPr>
        <w:t>diciembre</w:t>
      </w:r>
      <w:r>
        <w:rPr>
          <w:spacing w:val="-2"/>
          <w:sz w:val="20"/>
        </w:rPr>
        <w:t xml:space="preserve"> </w:t>
      </w:r>
      <w:r>
        <w:rPr>
          <w:sz w:val="20"/>
        </w:rPr>
        <w:t>de</w:t>
      </w:r>
      <w:r>
        <w:rPr>
          <w:spacing w:val="-2"/>
          <w:sz w:val="20"/>
        </w:rPr>
        <w:t xml:space="preserve"> </w:t>
      </w:r>
      <w:r>
        <w:rPr>
          <w:sz w:val="20"/>
        </w:rPr>
        <w:t>2024. A los anteriores antecedentes de hecho son aplicables los siguientes,</w:t>
      </w:r>
    </w:p>
    <w:p w14:paraId="16565D28" w14:textId="7F5F90C6" w:rsidR="004B2FA9" w:rsidRDefault="00000000">
      <w:pPr>
        <w:pStyle w:val="Ttulo6"/>
        <w:spacing w:before="1"/>
        <w:jc w:val="both"/>
      </w:pPr>
      <w:r>
        <w:t xml:space="preserve">FUNDAMENTOS </w:t>
      </w:r>
      <w:r>
        <w:rPr>
          <w:spacing w:val="-2"/>
        </w:rPr>
        <w:t>JURÍDICOS</w:t>
      </w:r>
    </w:p>
    <w:p w14:paraId="0A408F17" w14:textId="77777777" w:rsidR="004B2FA9" w:rsidRDefault="004B2FA9">
      <w:pPr>
        <w:pStyle w:val="Textoindependiente"/>
        <w:spacing w:before="61"/>
        <w:rPr>
          <w:b/>
        </w:rPr>
      </w:pPr>
    </w:p>
    <w:p w14:paraId="69BE2ABD" w14:textId="77777777" w:rsidR="004B2FA9" w:rsidRDefault="00000000">
      <w:pPr>
        <w:pStyle w:val="Textoindependiente"/>
        <w:spacing w:line="292" w:lineRule="auto"/>
        <w:ind w:left="142" w:right="14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3F7A7624"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81328FB"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25408" behindDoc="0" locked="0" layoutInCell="1" allowOverlap="1" wp14:anchorId="78933A37" wp14:editId="432D5461">
                <wp:simplePos x="0" y="0"/>
                <wp:positionH relativeFrom="page">
                  <wp:posOffset>6807090</wp:posOffset>
                </wp:positionH>
                <wp:positionV relativeFrom="page">
                  <wp:posOffset>2818730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A5DA6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B8D61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8933A37" id="Textbox 217" o:spid="_x0000_s1232" type="#_x0000_t202" style="position:absolute;left:0;text-align:left;margin-left:536pt;margin-top:221.95pt;width:33.05pt;height:250.9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NE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uk18sMm8920J5IDQ0koeW4WBG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lIQ0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7A5DA6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B8D61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25920" behindDoc="0" locked="0" layoutInCell="1" allowOverlap="1" wp14:anchorId="3D0AE594" wp14:editId="66163E86">
                <wp:simplePos x="0" y="0"/>
                <wp:positionH relativeFrom="page">
                  <wp:posOffset>6965929</wp:posOffset>
                </wp:positionH>
                <wp:positionV relativeFrom="page">
                  <wp:posOffset>6510487</wp:posOffset>
                </wp:positionV>
                <wp:extent cx="263525" cy="33178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F486153" w14:textId="7CD8061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6CAA97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7D3D47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D0AE594" id="Textbox 218" o:spid="_x0000_s1233" type="#_x0000_t202" style="position:absolute;left:0;text-align:left;margin-left:548.5pt;margin-top:512.65pt;width:20.75pt;height:261.2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07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f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758dO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F486153" w14:textId="7CD8061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6CAA97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7D3D47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2180038" w14:textId="77777777" w:rsidR="004B2FA9" w:rsidRDefault="004B2FA9">
      <w:pPr>
        <w:pStyle w:val="Textoindependiente"/>
        <w:spacing w:before="10"/>
      </w:pPr>
    </w:p>
    <w:p w14:paraId="1DCD58C9" w14:textId="77777777" w:rsidR="004B2FA9" w:rsidRDefault="00000000">
      <w:pPr>
        <w:pStyle w:val="Textoindependiente"/>
        <w:spacing w:line="292" w:lineRule="auto"/>
        <w:ind w:left="142" w:right="141"/>
        <w:jc w:val="both"/>
      </w:pPr>
      <w:r>
        <w:rPr>
          <w:b/>
        </w:rPr>
        <w:t xml:space="preserve">2º.- </w:t>
      </w:r>
      <w:r>
        <w:t>El objeto de la licencia consiste en la ampliación de Centro Comercial con la construcción de Quiosco en la plaza de Fase 2, en la galería abierta del C.C. Las Rozas Village, se trata de una construcción prefabricada tipo ligera de forma rectangular y cubierta plana no transitable, de una sola planta situada de forma aislada y retranqueada de las edificaciones y del resto de elementos fijos existentes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69D3D4FC" w14:textId="77777777" w:rsidR="004B2FA9" w:rsidRDefault="004B2FA9">
      <w:pPr>
        <w:pStyle w:val="Textoindependiente"/>
        <w:spacing w:before="13"/>
      </w:pPr>
    </w:p>
    <w:p w14:paraId="7E9EA9B3" w14:textId="77777777" w:rsidR="004B2FA9" w:rsidRDefault="00000000">
      <w:pPr>
        <w:pStyle w:val="Textoindependiente"/>
        <w:spacing w:line="295" w:lineRule="auto"/>
        <w:ind w:left="142" w:right="14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27E13649" w14:textId="77777777" w:rsidR="004B2FA9" w:rsidRDefault="004B2FA9">
      <w:pPr>
        <w:pStyle w:val="Textoindependiente"/>
        <w:spacing w:before="7"/>
      </w:pPr>
    </w:p>
    <w:p w14:paraId="05EC448C" w14:textId="77777777" w:rsidR="004B2FA9" w:rsidRDefault="00000000">
      <w:pPr>
        <w:pStyle w:val="Textoindependiente"/>
        <w:spacing w:line="292" w:lineRule="auto"/>
        <w:ind w:left="142" w:right="14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540E60E9" w14:textId="77777777" w:rsidR="004B2FA9" w:rsidRDefault="004B2FA9">
      <w:pPr>
        <w:pStyle w:val="Textoindependiente"/>
        <w:spacing w:before="13"/>
      </w:pPr>
    </w:p>
    <w:p w14:paraId="46A8B15F" w14:textId="2C494BEA"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PR/2025/3995</w:t>
      </w:r>
      <w:r>
        <w:rPr>
          <w:spacing w:val="-4"/>
        </w:rPr>
        <w:t xml:space="preserve"> </w:t>
      </w:r>
      <w:r>
        <w:t>de</w:t>
      </w:r>
      <w:r>
        <w:rPr>
          <w:spacing w:val="-4"/>
        </w:rPr>
        <w:t xml:space="preserve"> </w:t>
      </w:r>
      <w:r>
        <w:t>1</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9E2AA2">
        <w:rPr>
          <w:spacing w:val="-2"/>
        </w:rPr>
        <w:t>,</w:t>
      </w:r>
    </w:p>
    <w:p w14:paraId="50A96479" w14:textId="77777777" w:rsidR="004B2FA9" w:rsidRDefault="004B2FA9">
      <w:pPr>
        <w:pStyle w:val="Textoindependiente"/>
        <w:spacing w:before="60"/>
      </w:pPr>
    </w:p>
    <w:p w14:paraId="0D80636E" w14:textId="77777777" w:rsidR="004B2FA9" w:rsidRDefault="00000000">
      <w:pPr>
        <w:pStyle w:val="Ttulo7"/>
      </w:pPr>
      <w:r>
        <w:rPr>
          <w:spacing w:val="-2"/>
        </w:rPr>
        <w:t>Resolución:</w:t>
      </w:r>
    </w:p>
    <w:p w14:paraId="117334E7" w14:textId="77777777" w:rsidR="004B2FA9" w:rsidRDefault="004B2FA9">
      <w:pPr>
        <w:pStyle w:val="Textoindependiente"/>
        <w:spacing w:before="61"/>
        <w:rPr>
          <w:b/>
        </w:rPr>
      </w:pPr>
    </w:p>
    <w:p w14:paraId="0BC12F67" w14:textId="34D8D109" w:rsidR="004B2FA9" w:rsidRDefault="00000000">
      <w:pPr>
        <w:pStyle w:val="Textoindependiente"/>
        <w:spacing w:line="292" w:lineRule="auto"/>
        <w:ind w:left="142" w:right="141"/>
        <w:jc w:val="both"/>
      </w:pPr>
      <w:r>
        <w:t>PRIMERO.- Conceder a, D. Michael B. Goldenberg, en representación de VALUE RETAIL MADRID</w:t>
      </w:r>
      <w:r w:rsidR="009E2AA2">
        <w:t>,</w:t>
      </w:r>
      <w:r>
        <w:t xml:space="preserve"> S.L., licencia para ampliación de Centro Comercial con la construcción de Quiosco en la plaza de Fase 2, en la galería abierta del C.C. Las Rozas Village, en la Calle Juan Ramón Jiménez, 3. Parcela 28 PR-VII </w:t>
      </w:r>
      <w:r w:rsidRPr="009E2AA2">
        <w:rPr>
          <w:i/>
          <w:iCs/>
        </w:rPr>
        <w:t>“Parque Empresarial”</w:t>
      </w:r>
      <w:r w:rsidR="009E2AA2">
        <w:rPr>
          <w:i/>
          <w:iCs/>
        </w:rPr>
        <w:t>,</w:t>
      </w:r>
      <w:r>
        <w:t xml:space="preserve"> Las Rozas de Madrid, según proyecto técnico básico y de ejecución redactado por el arquitecto </w:t>
      </w:r>
      <w:r w:rsidR="009E2AA2">
        <w:t xml:space="preserve">D. </w:t>
      </w:r>
      <w:r>
        <w:t>Sergio Sanz del Río, colegiado nº 18.854 en el COAM, que cuenta con un presupuesto de ejecución material del Proyecto Básico, asciende a 51.819,32 € (sin incluir los capítulos de Seguridad y Salud, Control de Calidad y Ensayos y Gestión de Residuos), tramitada con número de expediente 51043/2024.</w:t>
      </w:r>
    </w:p>
    <w:p w14:paraId="0D443FB6" w14:textId="77777777" w:rsidR="004B2FA9" w:rsidRDefault="004B2FA9">
      <w:pPr>
        <w:pStyle w:val="Textoindependiente"/>
        <w:spacing w:before="9"/>
      </w:pPr>
    </w:p>
    <w:p w14:paraId="0E4CF2ED" w14:textId="77777777" w:rsidR="004B2FA9" w:rsidRDefault="00000000">
      <w:pPr>
        <w:pStyle w:val="Textoindependiente"/>
        <w:spacing w:before="1"/>
        <w:ind w:left="142"/>
      </w:pPr>
      <w:r>
        <w:t>SEGUNDO.</w:t>
      </w:r>
      <w:r>
        <w:rPr>
          <w:b/>
        </w:rPr>
        <w:t>-</w:t>
      </w:r>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39101E5A" w14:textId="77777777" w:rsidR="004B2FA9" w:rsidRDefault="004B2FA9">
      <w:pPr>
        <w:pStyle w:val="Textoindependiente"/>
        <w:spacing w:before="64"/>
      </w:pPr>
    </w:p>
    <w:p w14:paraId="3A693BA3" w14:textId="77777777" w:rsidR="004B2FA9" w:rsidRDefault="00000000">
      <w:pPr>
        <w:pStyle w:val="Prrafodelista"/>
        <w:numPr>
          <w:ilvl w:val="0"/>
          <w:numId w:val="18"/>
        </w:numPr>
        <w:tabs>
          <w:tab w:val="left" w:pos="735"/>
        </w:tabs>
        <w:spacing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7221A6FE" w14:textId="77777777" w:rsidR="004B2FA9" w:rsidRDefault="004B2FA9">
      <w:pPr>
        <w:pStyle w:val="Textoindependiente"/>
        <w:spacing w:before="9"/>
      </w:pPr>
    </w:p>
    <w:p w14:paraId="101042C1" w14:textId="77777777" w:rsidR="004B2FA9" w:rsidRDefault="00000000">
      <w:pPr>
        <w:pStyle w:val="Ttulo7"/>
        <w:jc w:val="both"/>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5ADDAFEB" w14:textId="77777777" w:rsidR="004B2FA9" w:rsidRDefault="004B2FA9">
      <w:pPr>
        <w:pStyle w:val="Textoindependiente"/>
        <w:spacing w:before="61"/>
        <w:rPr>
          <w:b/>
        </w:rPr>
      </w:pPr>
    </w:p>
    <w:p w14:paraId="05B2A0FE" w14:textId="77777777" w:rsidR="004B2FA9" w:rsidRDefault="00000000">
      <w:pPr>
        <w:pStyle w:val="Textoindependiente"/>
        <w:spacing w:line="292" w:lineRule="auto"/>
        <w:ind w:left="542" w:right="141" w:hanging="173"/>
        <w:jc w:val="both"/>
      </w:pPr>
      <w:r>
        <w:rPr>
          <w:noProof/>
          <w:position w:val="2"/>
        </w:rPr>
        <w:drawing>
          <wp:inline distT="0" distB="0" distL="0" distR="0" wp14:anchorId="7E6979C3" wp14:editId="2F711AF0">
            <wp:extent cx="57619" cy="57632"/>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6"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Para el inicio de las obras, una vez obtenida la licencia conforme a un proyecto básico y de ejecución VISADO, será suficiente con la presentación por el interesado de una comunicación previa que determine la fecha de inicio de la actuación.</w:t>
      </w:r>
    </w:p>
    <w:p w14:paraId="30D6E2DA" w14:textId="77777777" w:rsidR="004B2FA9" w:rsidRDefault="004B2FA9">
      <w:pPr>
        <w:pStyle w:val="Textoindependiente"/>
        <w:spacing w:before="10"/>
      </w:pPr>
    </w:p>
    <w:p w14:paraId="3EC98FF9" w14:textId="77777777" w:rsidR="004B2FA9" w:rsidRDefault="00000000">
      <w:pPr>
        <w:pStyle w:val="Prrafodelista"/>
        <w:numPr>
          <w:ilvl w:val="0"/>
          <w:numId w:val="18"/>
        </w:numPr>
        <w:tabs>
          <w:tab w:val="left" w:pos="844"/>
        </w:tabs>
        <w:spacing w:line="292" w:lineRule="auto"/>
        <w:ind w:firstLine="0"/>
        <w:rPr>
          <w:sz w:val="20"/>
        </w:rPr>
      </w:pPr>
      <w:r>
        <w:rPr>
          <w:sz w:val="20"/>
        </w:rPr>
        <w:t>En caso de resultar necesario el montaje de una grúa para la realización de las obras, con carácter</w:t>
      </w:r>
      <w:r>
        <w:rPr>
          <w:spacing w:val="40"/>
          <w:sz w:val="20"/>
        </w:rPr>
        <w:t xml:space="preserve"> </w:t>
      </w:r>
      <w:r>
        <w:rPr>
          <w:sz w:val="20"/>
        </w:rPr>
        <w:t>previo</w:t>
      </w:r>
      <w:r>
        <w:rPr>
          <w:spacing w:val="40"/>
          <w:sz w:val="20"/>
        </w:rPr>
        <w:t xml:space="preserve"> </w:t>
      </w:r>
      <w:r>
        <w:rPr>
          <w:sz w:val="20"/>
        </w:rPr>
        <w:t>a</w:t>
      </w:r>
      <w:r>
        <w:rPr>
          <w:spacing w:val="40"/>
          <w:sz w:val="20"/>
        </w:rPr>
        <w:t xml:space="preserve"> </w:t>
      </w:r>
      <w:r>
        <w:rPr>
          <w:sz w:val="20"/>
        </w:rPr>
        <w:t>su</w:t>
      </w:r>
      <w:r>
        <w:rPr>
          <w:spacing w:val="40"/>
          <w:sz w:val="20"/>
        </w:rPr>
        <w:t xml:space="preserve"> </w:t>
      </w:r>
      <w:r>
        <w:rPr>
          <w:sz w:val="20"/>
        </w:rPr>
        <w:t>instalación</w:t>
      </w:r>
      <w:r>
        <w:rPr>
          <w:spacing w:val="40"/>
          <w:sz w:val="20"/>
        </w:rPr>
        <w:t xml:space="preserve"> </w:t>
      </w:r>
      <w:r>
        <w:rPr>
          <w:sz w:val="20"/>
        </w:rPr>
        <w:t>deberá</w:t>
      </w:r>
      <w:r>
        <w:rPr>
          <w:spacing w:val="40"/>
          <w:sz w:val="20"/>
        </w:rPr>
        <w:t xml:space="preserve"> </w:t>
      </w:r>
      <w:r>
        <w:rPr>
          <w:sz w:val="20"/>
        </w:rPr>
        <w:t>obtener</w:t>
      </w:r>
      <w:r>
        <w:rPr>
          <w:spacing w:val="40"/>
          <w:sz w:val="20"/>
        </w:rPr>
        <w:t xml:space="preserve"> </w:t>
      </w:r>
      <w:r>
        <w:rPr>
          <w:sz w:val="20"/>
        </w:rPr>
        <w:t>la</w:t>
      </w:r>
      <w:r>
        <w:rPr>
          <w:spacing w:val="40"/>
          <w:sz w:val="20"/>
        </w:rPr>
        <w:t xml:space="preserve"> </w:t>
      </w:r>
      <w:r>
        <w:rPr>
          <w:sz w:val="20"/>
        </w:rPr>
        <w:t>pertinencia</w:t>
      </w:r>
      <w:r>
        <w:rPr>
          <w:spacing w:val="40"/>
          <w:sz w:val="20"/>
        </w:rPr>
        <w:t xml:space="preserve"> </w:t>
      </w:r>
      <w:r>
        <w:rPr>
          <w:sz w:val="20"/>
        </w:rPr>
        <w:t>licencia</w:t>
      </w:r>
      <w:r>
        <w:rPr>
          <w:spacing w:val="40"/>
          <w:sz w:val="20"/>
        </w:rPr>
        <w:t xml:space="preserve"> </w:t>
      </w:r>
      <w:r>
        <w:rPr>
          <w:sz w:val="20"/>
        </w:rPr>
        <w:t>urbanística</w:t>
      </w:r>
      <w:r>
        <w:rPr>
          <w:spacing w:val="40"/>
          <w:sz w:val="20"/>
        </w:rPr>
        <w:t xml:space="preserve"> </w:t>
      </w:r>
      <w:r>
        <w:rPr>
          <w:sz w:val="20"/>
        </w:rPr>
        <w:t>municipal aportando los documentos preceptivos que garanticen su funcionamiento con seguridad.</w:t>
      </w:r>
    </w:p>
    <w:p w14:paraId="55A527EF" w14:textId="77777777" w:rsidR="004B2FA9" w:rsidRDefault="004B2FA9">
      <w:pPr>
        <w:pStyle w:val="Prrafodelista"/>
        <w:spacing w:line="292" w:lineRule="auto"/>
        <w:rPr>
          <w:sz w:val="20"/>
        </w:rPr>
        <w:sectPr w:rsidR="004B2FA9">
          <w:pgSz w:w="11910" w:h="16840"/>
          <w:pgMar w:top="1340" w:right="1275" w:bottom="1260" w:left="1275" w:header="225" w:footer="1060" w:gutter="0"/>
          <w:cols w:space="720"/>
        </w:sectPr>
      </w:pPr>
    </w:p>
    <w:p w14:paraId="3BF9EBEB" w14:textId="77777777" w:rsidR="004B2FA9" w:rsidRDefault="00000000">
      <w:pPr>
        <w:pStyle w:val="Textoindependiente"/>
        <w:spacing w:before="88" w:line="292" w:lineRule="auto"/>
        <w:ind w:left="543" w:right="141" w:hanging="173"/>
        <w:jc w:val="both"/>
      </w:pPr>
      <w:r>
        <w:rPr>
          <w:noProof/>
        </w:rPr>
        <w:lastRenderedPageBreak/>
        <mc:AlternateContent>
          <mc:Choice Requires="wps">
            <w:drawing>
              <wp:anchor distT="0" distB="0" distL="0" distR="0" simplePos="0" relativeHeight="15826944" behindDoc="0" locked="0" layoutInCell="1" allowOverlap="1" wp14:anchorId="21232EA6" wp14:editId="5DC15864">
                <wp:simplePos x="0" y="0"/>
                <wp:positionH relativeFrom="page">
                  <wp:posOffset>6807090</wp:posOffset>
                </wp:positionH>
                <wp:positionV relativeFrom="page">
                  <wp:posOffset>2818730</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182B9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4C87B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1232EA6" id="Textbox 220" o:spid="_x0000_s1234" type="#_x0000_t202" style="position:absolute;left:0;text-align:left;margin-left:536pt;margin-top:221.95pt;width:33.05pt;height:250.9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BZvj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A182B9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4C87B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27456" behindDoc="0" locked="0" layoutInCell="1" allowOverlap="1" wp14:anchorId="5D68D61C" wp14:editId="19EACB96">
                <wp:simplePos x="0" y="0"/>
                <wp:positionH relativeFrom="page">
                  <wp:posOffset>6965929</wp:posOffset>
                </wp:positionH>
                <wp:positionV relativeFrom="page">
                  <wp:posOffset>6510487</wp:posOffset>
                </wp:positionV>
                <wp:extent cx="263525" cy="33178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059407D" w14:textId="4D06574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0BEB2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48243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D68D61C" id="Textbox 221" o:spid="_x0000_s1235" type="#_x0000_t202" style="position:absolute;left:0;text-align:left;margin-left:548.5pt;margin-top:512.65pt;width:20.75pt;height:261.2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Wc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Ff3CTadbaE5khoaSEJLsVwS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g0sWc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059407D" w14:textId="4D06574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B0BEB2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48243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noProof/>
          <w:position w:val="2"/>
        </w:rPr>
        <w:drawing>
          <wp:inline distT="0" distB="0" distL="0" distR="0" wp14:anchorId="5F91040B" wp14:editId="59550FEF">
            <wp:extent cx="57619" cy="5763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6"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Con carácter previo a la utilización de las edificaciones deberá presentar Declaración</w:t>
      </w:r>
      <w:r>
        <w:rPr>
          <w:spacing w:val="80"/>
        </w:rPr>
        <w:t xml:space="preserve"> </w:t>
      </w:r>
      <w:r>
        <w:t>responsable de primera ocupación y funcionamiento, que deberá acompañarse de toda la documentación necesaria.</w:t>
      </w:r>
    </w:p>
    <w:p w14:paraId="7DDC6604" w14:textId="77777777" w:rsidR="004B2FA9" w:rsidRDefault="004B2FA9">
      <w:pPr>
        <w:pStyle w:val="Textoindependiente"/>
        <w:spacing w:before="10"/>
      </w:pPr>
    </w:p>
    <w:p w14:paraId="0B42AAE2" w14:textId="77777777" w:rsidR="004B2FA9" w:rsidRDefault="00000000">
      <w:pPr>
        <w:pStyle w:val="Textoindependiente"/>
        <w:spacing w:line="292" w:lineRule="auto"/>
        <w:ind w:left="543" w:right="141" w:hanging="173"/>
        <w:jc w:val="both"/>
      </w:pPr>
      <w:r>
        <w:rPr>
          <w:noProof/>
          <w:position w:val="2"/>
        </w:rPr>
        <w:drawing>
          <wp:inline distT="0" distB="0" distL="0" distR="0" wp14:anchorId="2F5119EB" wp14:editId="555C1AE5">
            <wp:extent cx="57619" cy="5763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6"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Junto</w:t>
      </w:r>
      <w:r>
        <w:rPr>
          <w:spacing w:val="22"/>
        </w:rPr>
        <w:t xml:space="preserve"> </w:t>
      </w:r>
      <w:r>
        <w:t>a</w:t>
      </w:r>
      <w:r>
        <w:rPr>
          <w:spacing w:val="22"/>
        </w:rPr>
        <w:t xml:space="preserve"> </w:t>
      </w:r>
      <w:r>
        <w:t>la</w:t>
      </w:r>
      <w:r>
        <w:rPr>
          <w:spacing w:val="22"/>
        </w:rPr>
        <w:t xml:space="preserve"> </w:t>
      </w:r>
      <w:r>
        <w:t>Declaración</w:t>
      </w:r>
      <w:r>
        <w:rPr>
          <w:spacing w:val="22"/>
        </w:rPr>
        <w:t xml:space="preserve"> </w:t>
      </w:r>
      <w:r>
        <w:t>responsable</w:t>
      </w:r>
      <w:r>
        <w:rPr>
          <w:spacing w:val="22"/>
        </w:rPr>
        <w:t xml:space="preserve"> </w:t>
      </w:r>
      <w:r>
        <w:t>de</w:t>
      </w:r>
      <w:r>
        <w:rPr>
          <w:spacing w:val="22"/>
        </w:rPr>
        <w:t xml:space="preserve"> </w:t>
      </w:r>
      <w:r>
        <w:t>Primera</w:t>
      </w:r>
      <w:r>
        <w:rPr>
          <w:spacing w:val="22"/>
        </w:rPr>
        <w:t xml:space="preserve"> </w:t>
      </w:r>
      <w:r>
        <w:t>Ocupación</w:t>
      </w:r>
      <w:r>
        <w:rPr>
          <w:spacing w:val="22"/>
        </w:rPr>
        <w:t xml:space="preserve"> </w:t>
      </w:r>
      <w:r>
        <w:t>y</w:t>
      </w:r>
      <w:r>
        <w:rPr>
          <w:spacing w:val="22"/>
        </w:rPr>
        <w:t xml:space="preserve"> </w:t>
      </w:r>
      <w:r>
        <w:t>Funcionamiento</w:t>
      </w:r>
      <w:r>
        <w:rPr>
          <w:spacing w:val="22"/>
        </w:rPr>
        <w:t xml:space="preserve"> </w:t>
      </w:r>
      <w:r>
        <w:t>o,</w:t>
      </w:r>
      <w:r>
        <w:rPr>
          <w:spacing w:val="22"/>
        </w:rPr>
        <w:t xml:space="preserve"> </w:t>
      </w:r>
      <w:r>
        <w:t>en</w:t>
      </w:r>
      <w:r>
        <w:rPr>
          <w:spacing w:val="22"/>
        </w:rPr>
        <w:t xml:space="preserve"> </w:t>
      </w:r>
      <w:r>
        <w:t>su</w:t>
      </w:r>
      <w:r>
        <w:rPr>
          <w:spacing w:val="22"/>
        </w:rPr>
        <w:t xml:space="preserve"> </w:t>
      </w:r>
      <w:r>
        <w:t>defecto, en el plazo de dos meses desde el día siguiente a la fecha de finalización de las obras que</w:t>
      </w:r>
      <w:r>
        <w:rPr>
          <w:spacing w:val="80"/>
        </w:rPr>
        <w:t xml:space="preserve"> </w:t>
      </w:r>
      <w:r>
        <w:t xml:space="preserve">refleje el Certificado Final de Obra, debe presentar la </w:t>
      </w:r>
      <w:r w:rsidRPr="009E2AA2">
        <w:rPr>
          <w:i/>
          <w:iCs/>
        </w:rPr>
        <w:t>“Declaración de alteración catastral de los bienes inmuebles”,</w:t>
      </w:r>
      <w:r>
        <w:t xml:space="preserve"> el modelo 900D.</w:t>
      </w:r>
    </w:p>
    <w:p w14:paraId="17A2444B" w14:textId="77777777" w:rsidR="004B2FA9" w:rsidRDefault="004B2FA9">
      <w:pPr>
        <w:pStyle w:val="Textoindependiente"/>
        <w:spacing w:before="9"/>
      </w:pPr>
    </w:p>
    <w:p w14:paraId="4722C0D2" w14:textId="77777777" w:rsidR="004B2FA9" w:rsidRDefault="00000000">
      <w:pPr>
        <w:pStyle w:val="Ttulo7"/>
      </w:pPr>
      <w:r>
        <w:t>Condiciones</w:t>
      </w:r>
      <w:r>
        <w:rPr>
          <w:spacing w:val="-6"/>
        </w:rPr>
        <w:t xml:space="preserve"> </w:t>
      </w:r>
      <w:r>
        <w:t>servicios</w:t>
      </w:r>
      <w:r>
        <w:rPr>
          <w:spacing w:val="-6"/>
        </w:rPr>
        <w:t xml:space="preserve"> </w:t>
      </w:r>
      <w:r>
        <w:t>de</w:t>
      </w:r>
      <w:r>
        <w:rPr>
          <w:spacing w:val="-5"/>
        </w:rPr>
        <w:t xml:space="preserve"> </w:t>
      </w:r>
      <w:r>
        <w:t>industrias</w:t>
      </w:r>
      <w:r>
        <w:rPr>
          <w:spacing w:val="-6"/>
        </w:rPr>
        <w:t xml:space="preserve"> </w:t>
      </w:r>
      <w:r>
        <w:t>y</w:t>
      </w:r>
      <w:r>
        <w:rPr>
          <w:spacing w:val="-5"/>
        </w:rPr>
        <w:t xml:space="preserve"> </w:t>
      </w:r>
      <w:r>
        <w:rPr>
          <w:spacing w:val="-2"/>
        </w:rPr>
        <w:t>actividades.</w:t>
      </w:r>
    </w:p>
    <w:p w14:paraId="1B4C0E62" w14:textId="77777777" w:rsidR="004B2FA9" w:rsidRDefault="004B2FA9">
      <w:pPr>
        <w:pStyle w:val="Textoindependiente"/>
        <w:spacing w:before="61"/>
        <w:rPr>
          <w:b/>
        </w:rPr>
      </w:pPr>
    </w:p>
    <w:p w14:paraId="4FD09420" w14:textId="77777777" w:rsidR="004B2FA9" w:rsidRDefault="00000000">
      <w:pPr>
        <w:pStyle w:val="Textoindependiente"/>
        <w:spacing w:line="292" w:lineRule="auto"/>
        <w:ind w:left="142" w:right="141"/>
        <w:jc w:val="both"/>
      </w:pPr>
      <w:r>
        <w:t>Junto a la solicitud de la correspondiente licencia de primera ocupación que en su día se solicite, una vez ejecutadas las obras, deberá de acompañar la siguiente documentación:</w:t>
      </w:r>
    </w:p>
    <w:p w14:paraId="0FCF7741" w14:textId="77777777" w:rsidR="004B2FA9" w:rsidRDefault="004B2FA9">
      <w:pPr>
        <w:pStyle w:val="Textoindependiente"/>
        <w:spacing w:before="10"/>
      </w:pPr>
    </w:p>
    <w:p w14:paraId="251EB41C" w14:textId="77777777" w:rsidR="004B2FA9" w:rsidRDefault="00000000">
      <w:pPr>
        <w:pStyle w:val="Prrafodelista"/>
        <w:numPr>
          <w:ilvl w:val="0"/>
          <w:numId w:val="17"/>
        </w:numPr>
        <w:tabs>
          <w:tab w:val="left" w:pos="655"/>
        </w:tabs>
        <w:spacing w:line="292" w:lineRule="auto"/>
        <w:ind w:firstLine="0"/>
        <w:jc w:val="both"/>
        <w:rPr>
          <w:sz w:val="20"/>
        </w:rPr>
      </w:pPr>
      <w:r>
        <w:rPr>
          <w:sz w:val="20"/>
        </w:rPr>
        <w:t>Solicitud en impreso normalizado, debidamente cumplimentado por el titular de la licencia o persona física o jurídica.</w:t>
      </w:r>
    </w:p>
    <w:p w14:paraId="25F05231" w14:textId="77777777" w:rsidR="004B2FA9" w:rsidRDefault="004B2FA9">
      <w:pPr>
        <w:pStyle w:val="Textoindependiente"/>
        <w:spacing w:before="10"/>
      </w:pPr>
    </w:p>
    <w:p w14:paraId="0F8DE83D" w14:textId="77777777" w:rsidR="004B2FA9" w:rsidRDefault="00000000">
      <w:pPr>
        <w:pStyle w:val="Prrafodelista"/>
        <w:numPr>
          <w:ilvl w:val="0"/>
          <w:numId w:val="17"/>
        </w:numPr>
        <w:tabs>
          <w:tab w:val="left" w:pos="605"/>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521315BF" w14:textId="77777777" w:rsidR="004B2FA9" w:rsidRDefault="004B2FA9">
      <w:pPr>
        <w:pStyle w:val="Textoindependiente"/>
        <w:spacing w:before="9"/>
      </w:pPr>
    </w:p>
    <w:p w14:paraId="413612F5" w14:textId="77777777" w:rsidR="004B2FA9" w:rsidRDefault="00000000">
      <w:pPr>
        <w:pStyle w:val="Prrafodelista"/>
        <w:numPr>
          <w:ilvl w:val="0"/>
          <w:numId w:val="17"/>
        </w:numPr>
        <w:tabs>
          <w:tab w:val="left" w:pos="574"/>
        </w:tabs>
        <w:spacing w:before="1"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52822149" w14:textId="77777777" w:rsidR="004B2FA9" w:rsidRDefault="004B2FA9">
      <w:pPr>
        <w:pStyle w:val="Textoindependiente"/>
        <w:spacing w:before="9"/>
      </w:pPr>
    </w:p>
    <w:p w14:paraId="6543D704" w14:textId="78C39E68" w:rsidR="004B2FA9" w:rsidRDefault="00000000">
      <w:pPr>
        <w:pStyle w:val="Prrafodelista"/>
        <w:numPr>
          <w:ilvl w:val="0"/>
          <w:numId w:val="17"/>
        </w:numPr>
        <w:tabs>
          <w:tab w:val="left" w:pos="649"/>
        </w:tabs>
        <w:spacing w:line="292" w:lineRule="auto"/>
        <w:ind w:firstLine="0"/>
        <w:jc w:val="both"/>
        <w:rPr>
          <w:sz w:val="20"/>
        </w:rPr>
      </w:pPr>
      <w:r>
        <w:rPr>
          <w:sz w:val="20"/>
        </w:rPr>
        <w:t>Certificado de las instalaciones que por la legislación vigente deban ser diligenciadas por el órgano competente de la Comunidad de Madrid (boletín eléctrico, etc</w:t>
      </w:r>
      <w:r w:rsidR="009E2AA2">
        <w:rPr>
          <w:sz w:val="20"/>
        </w:rPr>
        <w:t>…</w:t>
      </w:r>
      <w:r>
        <w:rPr>
          <w:sz w:val="20"/>
        </w:rPr>
        <w:t>).</w:t>
      </w:r>
    </w:p>
    <w:p w14:paraId="769CAB10" w14:textId="77777777" w:rsidR="004B2FA9" w:rsidRDefault="004B2FA9">
      <w:pPr>
        <w:pStyle w:val="Textoindependiente"/>
        <w:spacing w:before="9"/>
      </w:pPr>
    </w:p>
    <w:p w14:paraId="735B7341" w14:textId="77777777" w:rsidR="004B2FA9" w:rsidRDefault="00000000">
      <w:pPr>
        <w:pStyle w:val="Ttulo7"/>
        <w:spacing w:before="1"/>
      </w:pPr>
      <w:r>
        <w:rPr>
          <w:spacing w:val="-2"/>
        </w:rPr>
        <w:t>Avales.-</w:t>
      </w:r>
    </w:p>
    <w:p w14:paraId="16617AEE" w14:textId="77777777" w:rsidR="004B2FA9" w:rsidRDefault="004B2FA9">
      <w:pPr>
        <w:pStyle w:val="Textoindependiente"/>
        <w:spacing w:before="61"/>
        <w:rPr>
          <w:b/>
        </w:rPr>
      </w:pPr>
    </w:p>
    <w:p w14:paraId="34B5A8BF" w14:textId="60879906" w:rsidR="004B2FA9" w:rsidRDefault="00000000">
      <w:pPr>
        <w:pStyle w:val="Textoindependiente"/>
        <w:spacing w:line="292" w:lineRule="auto"/>
        <w:ind w:left="142" w:right="140"/>
        <w:jc w:val="both"/>
      </w:pPr>
      <w:r>
        <w:t>La</w:t>
      </w:r>
      <w:r>
        <w:rPr>
          <w:spacing w:val="40"/>
        </w:rPr>
        <w:t xml:space="preserve"> </w:t>
      </w:r>
      <w:r>
        <w:t>efectividad</w:t>
      </w:r>
      <w:r>
        <w:rPr>
          <w:spacing w:val="40"/>
        </w:rPr>
        <w:t xml:space="preserve"> </w:t>
      </w:r>
      <w:r>
        <w:t>de</w:t>
      </w:r>
      <w:r>
        <w:rPr>
          <w:spacing w:val="40"/>
        </w:rPr>
        <w:t xml:space="preserve"> </w:t>
      </w:r>
      <w:r>
        <w:t>la</w:t>
      </w:r>
      <w:r>
        <w:rPr>
          <w:spacing w:val="40"/>
        </w:rPr>
        <w:t xml:space="preserve"> </w:t>
      </w:r>
      <w:r>
        <w:t>licencia</w:t>
      </w:r>
      <w:r>
        <w:rPr>
          <w:spacing w:val="40"/>
        </w:rPr>
        <w:t xml:space="preserve"> </w:t>
      </w:r>
      <w:r>
        <w:t>estará</w:t>
      </w:r>
      <w:r>
        <w:rPr>
          <w:spacing w:val="40"/>
        </w:rPr>
        <w:t xml:space="preserve"> </w:t>
      </w:r>
      <w:r>
        <w:t>condicionada</w:t>
      </w:r>
      <w:r>
        <w:rPr>
          <w:spacing w:val="40"/>
        </w:rPr>
        <w:t xml:space="preserve"> </w:t>
      </w:r>
      <w:r>
        <w:t>al</w:t>
      </w:r>
      <w:r>
        <w:rPr>
          <w:spacing w:val="40"/>
        </w:rPr>
        <w:t xml:space="preserve"> </w:t>
      </w:r>
      <w:r>
        <w:t>cumplimiento</w:t>
      </w:r>
      <w:r>
        <w:rPr>
          <w:spacing w:val="40"/>
        </w:rPr>
        <w:t xml:space="preserve"> </w:t>
      </w:r>
      <w:r>
        <w:t>de</w:t>
      </w:r>
      <w:r>
        <w:rPr>
          <w:spacing w:val="40"/>
        </w:rPr>
        <w:t xml:space="preserve"> </w:t>
      </w:r>
      <w:r>
        <w:t>las</w:t>
      </w:r>
      <w:r>
        <w:rPr>
          <w:spacing w:val="40"/>
        </w:rPr>
        <w:t xml:space="preserve"> </w:t>
      </w:r>
      <w:r>
        <w:t>medidas</w:t>
      </w:r>
      <w:r>
        <w:rPr>
          <w:spacing w:val="40"/>
        </w:rPr>
        <w:t xml:space="preserve"> </w:t>
      </w:r>
      <w:r>
        <w:t>correctoras incluidas en el proyecto técnico presentado, así como a la presentación, por parte del promotor, de</w:t>
      </w:r>
      <w:r>
        <w:rPr>
          <w:spacing w:val="80"/>
        </w:rPr>
        <w:t xml:space="preserve"> </w:t>
      </w:r>
      <w:r>
        <w:t xml:space="preserve">un aval o fianza por importe de </w:t>
      </w:r>
      <w:r>
        <w:rPr>
          <w:b/>
        </w:rPr>
        <w:t>ciento sesenta euros (160</w:t>
      </w:r>
      <w:r w:rsidR="009E2AA2">
        <w:rPr>
          <w:b/>
        </w:rPr>
        <w:t xml:space="preserve"> €</w:t>
      </w:r>
      <w:r>
        <w:rPr>
          <w:b/>
        </w:rPr>
        <w:t>)</w:t>
      </w:r>
      <w:r w:rsidR="009E2AA2">
        <w:rPr>
          <w:b/>
        </w:rPr>
        <w:t>,</w:t>
      </w:r>
      <w:r>
        <w:rPr>
          <w:b/>
        </w:rPr>
        <w:t xml:space="preserve"> </w:t>
      </w:r>
      <w:r>
        <w:t>para garantizar la correcta gestión de los residuos de la construcción y demolición; tal y como establece el artículo 35 de la Ordenanza Municipal sobre Prevención Ambiental y la Orden 2726/2009, de 16 de julio, por la que se regula la gestión de los RCDs en la Comunidad de Madrid.</w:t>
      </w:r>
    </w:p>
    <w:p w14:paraId="38176847" w14:textId="77777777" w:rsidR="004B2FA9" w:rsidRDefault="004B2FA9">
      <w:pPr>
        <w:pStyle w:val="Textoindependiente"/>
        <w:spacing w:before="13"/>
      </w:pPr>
    </w:p>
    <w:p w14:paraId="75082ACE" w14:textId="77777777" w:rsidR="004B2FA9" w:rsidRDefault="00000000">
      <w:pPr>
        <w:pStyle w:val="Textoindependiente"/>
        <w:spacing w:line="292" w:lineRule="auto"/>
        <w:ind w:left="142" w:right="14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w:t>
      </w:r>
    </w:p>
    <w:p w14:paraId="555F17D2" w14:textId="77777777" w:rsidR="004B2FA9" w:rsidRDefault="00000000">
      <w:pPr>
        <w:pStyle w:val="Textoindependiente"/>
        <w:spacing w:line="292" w:lineRule="auto"/>
        <w:ind w:left="142" w:right="14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3C21BE36" w14:textId="77777777" w:rsidR="004B2FA9" w:rsidRDefault="00000000">
      <w:pPr>
        <w:pStyle w:val="Textoindependiente"/>
        <w:rPr>
          <w:sz w:val="16"/>
        </w:rPr>
      </w:pPr>
      <w:r>
        <w:rPr>
          <w:noProof/>
          <w:sz w:val="16"/>
        </w:rPr>
        <mc:AlternateContent>
          <mc:Choice Requires="wpg">
            <w:drawing>
              <wp:anchor distT="0" distB="0" distL="0" distR="0" simplePos="0" relativeHeight="487685632" behindDoc="1" locked="0" layoutInCell="1" allowOverlap="1" wp14:anchorId="4980AAD1" wp14:editId="6825F5C8">
                <wp:simplePos x="0" y="0"/>
                <wp:positionH relativeFrom="page">
                  <wp:posOffset>900112</wp:posOffset>
                </wp:positionH>
                <wp:positionV relativeFrom="paragraph">
                  <wp:posOffset>132070</wp:posOffset>
                </wp:positionV>
                <wp:extent cx="5760085" cy="62738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27380"/>
                          <a:chOff x="0" y="0"/>
                          <a:chExt cx="5760085" cy="627380"/>
                        </a:xfrm>
                      </wpg:grpSpPr>
                      <wps:wsp>
                        <wps:cNvPr id="225" name="Graphic 225"/>
                        <wps:cNvSpPr/>
                        <wps:spPr>
                          <a:xfrm>
                            <a:off x="4762" y="9524"/>
                            <a:ext cx="5750560" cy="617220"/>
                          </a:xfrm>
                          <a:custGeom>
                            <a:avLst/>
                            <a:gdLst/>
                            <a:ahLst/>
                            <a:cxnLst/>
                            <a:rect l="l" t="t" r="r" b="b"/>
                            <a:pathLst>
                              <a:path w="5750560" h="617220">
                                <a:moveTo>
                                  <a:pt x="5750242" y="0"/>
                                </a:moveTo>
                                <a:lnTo>
                                  <a:pt x="0" y="0"/>
                                </a:lnTo>
                                <a:lnTo>
                                  <a:pt x="0" y="617226"/>
                                </a:lnTo>
                                <a:lnTo>
                                  <a:pt x="5750242" y="617226"/>
                                </a:lnTo>
                                <a:lnTo>
                                  <a:pt x="5750242" y="0"/>
                                </a:lnTo>
                                <a:close/>
                              </a:path>
                            </a:pathLst>
                          </a:custGeom>
                          <a:solidFill>
                            <a:srgbClr val="F3F3F3"/>
                          </a:solidFill>
                        </wps:spPr>
                        <wps:bodyPr wrap="square" lIns="0" tIns="0" rIns="0" bIns="0" rtlCol="0">
                          <a:prstTxWarp prst="textNoShape">
                            <a:avLst/>
                          </a:prstTxWarp>
                          <a:noAutofit/>
                        </wps:bodyPr>
                      </wps:wsp>
                      <wps:wsp>
                        <wps:cNvPr id="226" name="Graphic 226"/>
                        <wps:cNvSpPr/>
                        <wps:spPr>
                          <a:xfrm>
                            <a:off x="0" y="6"/>
                            <a:ext cx="5760085" cy="627380"/>
                          </a:xfrm>
                          <a:custGeom>
                            <a:avLst/>
                            <a:gdLst/>
                            <a:ahLst/>
                            <a:cxnLst/>
                            <a:rect l="l" t="t" r="r" b="b"/>
                            <a:pathLst>
                              <a:path w="5760085" h="62738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626757"/>
                                </a:lnTo>
                                <a:lnTo>
                                  <a:pt x="4762" y="626757"/>
                                </a:lnTo>
                                <a:lnTo>
                                  <a:pt x="4762" y="9525"/>
                                </a:lnTo>
                                <a:lnTo>
                                  <a:pt x="4127" y="8890"/>
                                </a:lnTo>
                                <a:lnTo>
                                  <a:pt x="5755627" y="8890"/>
                                </a:lnTo>
                                <a:lnTo>
                                  <a:pt x="5754992" y="9525"/>
                                </a:lnTo>
                                <a:lnTo>
                                  <a:pt x="5754992" y="626745"/>
                                </a:lnTo>
                                <a:lnTo>
                                  <a:pt x="5759755" y="62674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27" name="Textbox 227"/>
                        <wps:cNvSpPr txBox="1"/>
                        <wps:spPr>
                          <a:xfrm>
                            <a:off x="4762" y="8889"/>
                            <a:ext cx="5750560" cy="617855"/>
                          </a:xfrm>
                          <a:prstGeom prst="rect">
                            <a:avLst/>
                          </a:prstGeom>
                        </wps:spPr>
                        <wps:txbx>
                          <w:txbxContent>
                            <w:p w14:paraId="61144AF3" w14:textId="074EAE9D" w:rsidR="004B2FA9" w:rsidRDefault="00000000">
                              <w:pPr>
                                <w:spacing w:before="83"/>
                                <w:ind w:left="60"/>
                                <w:rPr>
                                  <w:b/>
                                  <w:sz w:val="20"/>
                                </w:rPr>
                              </w:pPr>
                              <w:r>
                                <w:rPr>
                                  <w:b/>
                                  <w:sz w:val="20"/>
                                </w:rPr>
                                <w:t>Incoación</w:t>
                              </w:r>
                              <w:r>
                                <w:rPr>
                                  <w:b/>
                                  <w:spacing w:val="6"/>
                                  <w:sz w:val="20"/>
                                </w:rPr>
                                <w:t xml:space="preserve"> </w:t>
                              </w:r>
                              <w:r>
                                <w:rPr>
                                  <w:b/>
                                  <w:sz w:val="20"/>
                                </w:rPr>
                                <w:t>de</w:t>
                              </w:r>
                              <w:r>
                                <w:rPr>
                                  <w:b/>
                                  <w:spacing w:val="6"/>
                                  <w:sz w:val="20"/>
                                </w:rPr>
                                <w:t xml:space="preserve"> </w:t>
                              </w:r>
                              <w:r>
                                <w:rPr>
                                  <w:b/>
                                  <w:sz w:val="20"/>
                                </w:rPr>
                                <w:t>expediente</w:t>
                              </w:r>
                              <w:r>
                                <w:rPr>
                                  <w:b/>
                                  <w:spacing w:val="6"/>
                                  <w:sz w:val="20"/>
                                </w:rPr>
                                <w:t xml:space="preserve"> </w:t>
                              </w:r>
                              <w:r>
                                <w:rPr>
                                  <w:b/>
                                  <w:sz w:val="20"/>
                                </w:rPr>
                                <w:t>de</w:t>
                              </w:r>
                              <w:r>
                                <w:rPr>
                                  <w:b/>
                                  <w:spacing w:val="6"/>
                                  <w:sz w:val="20"/>
                                </w:rPr>
                                <w:t xml:space="preserve"> </w:t>
                              </w:r>
                              <w:r>
                                <w:rPr>
                                  <w:b/>
                                  <w:sz w:val="20"/>
                                </w:rPr>
                                <w:t>declaración</w:t>
                              </w:r>
                              <w:r>
                                <w:rPr>
                                  <w:b/>
                                  <w:spacing w:val="6"/>
                                  <w:sz w:val="20"/>
                                </w:rPr>
                                <w:t xml:space="preserve"> </w:t>
                              </w:r>
                              <w:r>
                                <w:rPr>
                                  <w:b/>
                                  <w:sz w:val="20"/>
                                </w:rPr>
                                <w:t>de</w:t>
                              </w:r>
                              <w:r>
                                <w:rPr>
                                  <w:b/>
                                  <w:spacing w:val="6"/>
                                  <w:sz w:val="20"/>
                                </w:rPr>
                                <w:t xml:space="preserve"> </w:t>
                              </w:r>
                              <w:r>
                                <w:rPr>
                                  <w:b/>
                                  <w:sz w:val="20"/>
                                </w:rPr>
                                <w:t>caducidad</w:t>
                              </w:r>
                              <w:r>
                                <w:rPr>
                                  <w:b/>
                                  <w:spacing w:val="6"/>
                                  <w:sz w:val="20"/>
                                </w:rPr>
                                <w:t xml:space="preserve"> </w:t>
                              </w:r>
                              <w:r>
                                <w:rPr>
                                  <w:b/>
                                  <w:sz w:val="20"/>
                                </w:rPr>
                                <w:t>de</w:t>
                              </w:r>
                              <w:r>
                                <w:rPr>
                                  <w:b/>
                                  <w:spacing w:val="6"/>
                                  <w:sz w:val="20"/>
                                </w:rPr>
                                <w:t xml:space="preserve"> </w:t>
                              </w:r>
                              <w:r>
                                <w:rPr>
                                  <w:b/>
                                  <w:sz w:val="20"/>
                                </w:rPr>
                                <w:t>la</w:t>
                              </w:r>
                              <w:r>
                                <w:rPr>
                                  <w:b/>
                                  <w:spacing w:val="6"/>
                                  <w:sz w:val="20"/>
                                </w:rPr>
                                <w:t xml:space="preserve"> </w:t>
                              </w:r>
                              <w:r>
                                <w:rPr>
                                  <w:b/>
                                  <w:sz w:val="20"/>
                                </w:rPr>
                                <w:t>licencia</w:t>
                              </w:r>
                              <w:r>
                                <w:rPr>
                                  <w:b/>
                                  <w:spacing w:val="6"/>
                                  <w:sz w:val="20"/>
                                </w:rPr>
                                <w:t xml:space="preserve"> </w:t>
                              </w:r>
                              <w:r>
                                <w:rPr>
                                  <w:b/>
                                  <w:sz w:val="20"/>
                                </w:rPr>
                                <w:t>nº</w:t>
                              </w:r>
                              <w:r>
                                <w:rPr>
                                  <w:b/>
                                  <w:spacing w:val="6"/>
                                  <w:sz w:val="20"/>
                                </w:rPr>
                                <w:t xml:space="preserve"> </w:t>
                              </w:r>
                              <w:r>
                                <w:rPr>
                                  <w:b/>
                                  <w:sz w:val="20"/>
                                </w:rPr>
                                <w:t>83-2018-01</w:t>
                              </w:r>
                              <w:r w:rsidR="009E2AA2">
                                <w:rPr>
                                  <w:b/>
                                  <w:sz w:val="20"/>
                                </w:rPr>
                                <w:t>,</w:t>
                              </w:r>
                              <w:r>
                                <w:rPr>
                                  <w:b/>
                                  <w:spacing w:val="6"/>
                                  <w:sz w:val="20"/>
                                </w:rPr>
                                <w:t xml:space="preserve"> </w:t>
                              </w:r>
                              <w:r>
                                <w:rPr>
                                  <w:b/>
                                  <w:sz w:val="20"/>
                                </w:rPr>
                                <w:t>otorgada</w:t>
                              </w:r>
                              <w:r>
                                <w:rPr>
                                  <w:b/>
                                  <w:spacing w:val="6"/>
                                  <w:sz w:val="20"/>
                                </w:rPr>
                                <w:t xml:space="preserve"> </w:t>
                              </w:r>
                              <w:r>
                                <w:rPr>
                                  <w:b/>
                                  <w:spacing w:val="-10"/>
                                  <w:sz w:val="20"/>
                                </w:rPr>
                                <w:t>a</w:t>
                              </w:r>
                            </w:p>
                            <w:p w14:paraId="628C36E5" w14:textId="22F2BDAE" w:rsidR="004B2FA9" w:rsidRDefault="00000000">
                              <w:pPr>
                                <w:spacing w:before="56" w:line="297" w:lineRule="auto"/>
                                <w:ind w:left="60"/>
                                <w:rPr>
                                  <w:b/>
                                  <w:sz w:val="20"/>
                                </w:rPr>
                              </w:pPr>
                              <w:r>
                                <w:rPr>
                                  <w:b/>
                                  <w:sz w:val="20"/>
                                </w:rPr>
                                <w:t>D.</w:t>
                              </w:r>
                              <w:r>
                                <w:rPr>
                                  <w:b/>
                                  <w:spacing w:val="35"/>
                                  <w:sz w:val="20"/>
                                </w:rPr>
                                <w:t xml:space="preserve"> </w:t>
                              </w:r>
                              <w:r>
                                <w:rPr>
                                  <w:b/>
                                  <w:sz w:val="20"/>
                                </w:rPr>
                                <w:t>A.M.</w:t>
                              </w:r>
                              <w:r>
                                <w:rPr>
                                  <w:b/>
                                  <w:spacing w:val="35"/>
                                  <w:sz w:val="20"/>
                                </w:rPr>
                                <w:t xml:space="preserve"> </w:t>
                              </w:r>
                              <w:r>
                                <w:rPr>
                                  <w:b/>
                                  <w:sz w:val="20"/>
                                </w:rPr>
                                <w:t>y</w:t>
                              </w:r>
                              <w:r>
                                <w:rPr>
                                  <w:b/>
                                  <w:spacing w:val="35"/>
                                  <w:sz w:val="20"/>
                                </w:rPr>
                                <w:t xml:space="preserve"> </w:t>
                              </w:r>
                              <w:r>
                                <w:rPr>
                                  <w:b/>
                                  <w:sz w:val="20"/>
                                </w:rPr>
                                <w:t>Mentor</w:t>
                              </w:r>
                              <w:r>
                                <w:rPr>
                                  <w:b/>
                                  <w:spacing w:val="35"/>
                                  <w:sz w:val="20"/>
                                </w:rPr>
                                <w:t xml:space="preserve"> </w:t>
                              </w:r>
                              <w:r>
                                <w:rPr>
                                  <w:b/>
                                  <w:sz w:val="20"/>
                                </w:rPr>
                                <w:t>Propiedades</w:t>
                              </w:r>
                              <w:r>
                                <w:rPr>
                                  <w:b/>
                                  <w:spacing w:val="35"/>
                                  <w:sz w:val="20"/>
                                </w:rPr>
                                <w:t xml:space="preserve"> </w:t>
                              </w:r>
                              <w:r>
                                <w:rPr>
                                  <w:b/>
                                  <w:sz w:val="20"/>
                                </w:rPr>
                                <w:t>Bienes</w:t>
                              </w:r>
                              <w:r>
                                <w:rPr>
                                  <w:b/>
                                  <w:spacing w:val="35"/>
                                  <w:sz w:val="20"/>
                                </w:rPr>
                                <w:t xml:space="preserve"> </w:t>
                              </w:r>
                              <w:r>
                                <w:rPr>
                                  <w:b/>
                                  <w:sz w:val="20"/>
                                </w:rPr>
                                <w:t>e</w:t>
                              </w:r>
                              <w:r>
                                <w:rPr>
                                  <w:b/>
                                  <w:spacing w:val="35"/>
                                  <w:sz w:val="20"/>
                                </w:rPr>
                                <w:t xml:space="preserve"> </w:t>
                              </w:r>
                              <w:r>
                                <w:rPr>
                                  <w:b/>
                                  <w:sz w:val="20"/>
                                </w:rPr>
                                <w:t>Inmuebles,</w:t>
                              </w:r>
                              <w:r>
                                <w:rPr>
                                  <w:b/>
                                  <w:spacing w:val="35"/>
                                  <w:sz w:val="20"/>
                                </w:rPr>
                                <w:t xml:space="preserve"> </w:t>
                              </w:r>
                              <w:r>
                                <w:rPr>
                                  <w:b/>
                                  <w:sz w:val="20"/>
                                </w:rPr>
                                <w:t>S.L.,</w:t>
                              </w:r>
                              <w:r>
                                <w:rPr>
                                  <w:b/>
                                  <w:spacing w:val="35"/>
                                  <w:sz w:val="20"/>
                                </w:rPr>
                                <w:t xml:space="preserve"> </w:t>
                              </w:r>
                              <w:r>
                                <w:rPr>
                                  <w:b/>
                                  <w:sz w:val="20"/>
                                </w:rPr>
                                <w:t>para</w:t>
                              </w:r>
                              <w:r>
                                <w:rPr>
                                  <w:b/>
                                  <w:spacing w:val="35"/>
                                  <w:sz w:val="20"/>
                                </w:rPr>
                                <w:t xml:space="preserve"> </w:t>
                              </w:r>
                              <w:r>
                                <w:rPr>
                                  <w:b/>
                                  <w:sz w:val="20"/>
                                </w:rPr>
                                <w:t>la</w:t>
                              </w:r>
                              <w:r>
                                <w:rPr>
                                  <w:b/>
                                  <w:spacing w:val="35"/>
                                  <w:sz w:val="20"/>
                                </w:rPr>
                                <w:t xml:space="preserve"> </w:t>
                              </w:r>
                              <w:r>
                                <w:rPr>
                                  <w:b/>
                                  <w:sz w:val="20"/>
                                </w:rPr>
                                <w:t>construcción</w:t>
                              </w:r>
                              <w:r>
                                <w:rPr>
                                  <w:b/>
                                  <w:spacing w:val="35"/>
                                  <w:sz w:val="20"/>
                                </w:rPr>
                                <w:t xml:space="preserve"> </w:t>
                              </w:r>
                              <w:r>
                                <w:rPr>
                                  <w:b/>
                                  <w:sz w:val="20"/>
                                </w:rPr>
                                <w:t>de</w:t>
                              </w:r>
                              <w:r>
                                <w:rPr>
                                  <w:b/>
                                  <w:spacing w:val="35"/>
                                  <w:sz w:val="20"/>
                                </w:rPr>
                                <w:t xml:space="preserve"> </w:t>
                              </w:r>
                              <w:r>
                                <w:rPr>
                                  <w:b/>
                                  <w:sz w:val="20"/>
                                </w:rPr>
                                <w:t>vivienda unifamiliar,</w:t>
                              </w:r>
                              <w:r>
                                <w:rPr>
                                  <w:b/>
                                  <w:spacing w:val="38"/>
                                  <w:sz w:val="20"/>
                                </w:rPr>
                                <w:t xml:space="preserve"> </w:t>
                              </w:r>
                              <w:r>
                                <w:rPr>
                                  <w:b/>
                                  <w:sz w:val="20"/>
                                </w:rPr>
                                <w:t>pista</w:t>
                              </w:r>
                              <w:r>
                                <w:rPr>
                                  <w:b/>
                                  <w:spacing w:val="39"/>
                                  <w:sz w:val="20"/>
                                </w:rPr>
                                <w:t xml:space="preserve"> </w:t>
                              </w:r>
                              <w:r>
                                <w:rPr>
                                  <w:b/>
                                  <w:sz w:val="20"/>
                                </w:rPr>
                                <w:t>de</w:t>
                              </w:r>
                              <w:r>
                                <w:rPr>
                                  <w:b/>
                                  <w:spacing w:val="39"/>
                                  <w:sz w:val="20"/>
                                </w:rPr>
                                <w:t xml:space="preserve"> </w:t>
                              </w:r>
                              <w:r>
                                <w:rPr>
                                  <w:b/>
                                  <w:sz w:val="20"/>
                                </w:rPr>
                                <w:t>pádel</w:t>
                              </w:r>
                              <w:r>
                                <w:rPr>
                                  <w:b/>
                                  <w:spacing w:val="38"/>
                                  <w:sz w:val="20"/>
                                </w:rPr>
                                <w:t xml:space="preserve"> </w:t>
                              </w:r>
                              <w:r>
                                <w:rPr>
                                  <w:b/>
                                  <w:sz w:val="20"/>
                                </w:rPr>
                                <w:t>y</w:t>
                              </w:r>
                              <w:r>
                                <w:rPr>
                                  <w:b/>
                                  <w:spacing w:val="39"/>
                                  <w:sz w:val="20"/>
                                </w:rPr>
                                <w:t xml:space="preserve"> </w:t>
                              </w:r>
                              <w:r>
                                <w:rPr>
                                  <w:b/>
                                  <w:sz w:val="20"/>
                                </w:rPr>
                                <w:t>piscina</w:t>
                              </w:r>
                              <w:r>
                                <w:rPr>
                                  <w:b/>
                                  <w:spacing w:val="39"/>
                                  <w:sz w:val="20"/>
                                </w:rPr>
                                <w:t xml:space="preserve"> </w:t>
                              </w:r>
                              <w:r>
                                <w:rPr>
                                  <w:b/>
                                  <w:sz w:val="20"/>
                                </w:rPr>
                                <w:t>en</w:t>
                              </w:r>
                              <w:r>
                                <w:rPr>
                                  <w:b/>
                                  <w:spacing w:val="38"/>
                                  <w:sz w:val="20"/>
                                </w:rPr>
                                <w:t xml:space="preserve"> </w:t>
                              </w:r>
                              <w:r>
                                <w:rPr>
                                  <w:b/>
                                  <w:sz w:val="20"/>
                                </w:rPr>
                                <w:t>Avenida</w:t>
                              </w:r>
                              <w:r>
                                <w:rPr>
                                  <w:b/>
                                  <w:spacing w:val="39"/>
                                  <w:sz w:val="20"/>
                                </w:rPr>
                                <w:t xml:space="preserve"> </w:t>
                              </w:r>
                              <w:r w:rsidR="009E2AA2">
                                <w:rPr>
                                  <w:b/>
                                  <w:sz w:val="20"/>
                                </w:rPr>
                                <w:t>**********************************************</w:t>
                              </w:r>
                              <w:r>
                                <w:rPr>
                                  <w:b/>
                                  <w:sz w:val="20"/>
                                </w:rPr>
                                <w:t>,</w:t>
                              </w:r>
                              <w:r>
                                <w:rPr>
                                  <w:b/>
                                  <w:spacing w:val="39"/>
                                  <w:sz w:val="20"/>
                                </w:rPr>
                                <w:t xml:space="preserve"> </w:t>
                              </w:r>
                              <w:r>
                                <w:rPr>
                                  <w:b/>
                                  <w:spacing w:val="-5"/>
                                  <w:sz w:val="20"/>
                                </w:rPr>
                                <w:t>por</w:t>
                              </w:r>
                            </w:p>
                          </w:txbxContent>
                        </wps:txbx>
                        <wps:bodyPr wrap="square" lIns="0" tIns="0" rIns="0" bIns="0" rtlCol="0">
                          <a:noAutofit/>
                        </wps:bodyPr>
                      </wps:wsp>
                    </wpg:wgp>
                  </a:graphicData>
                </a:graphic>
              </wp:anchor>
            </w:drawing>
          </mc:Choice>
          <mc:Fallback>
            <w:pict>
              <v:group w14:anchorId="4980AAD1" id="Group 224" o:spid="_x0000_s1236" style="position:absolute;margin-left:70.85pt;margin-top:10.4pt;width:453.55pt;height:49.4pt;z-index:-15630848;mso-wrap-distance-left:0;mso-wrap-distance-right:0;mso-position-horizontal-relative:page;mso-position-vertical-relative:text" coordsize="5760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">
                <v:shape id="Graphic 225" o:spid="_x0000_s1237" style="position:absolute;left:47;top:95;width:57506;height:6172;visibility:visible;mso-wrap-style:square;v-text-anchor:top" coordsize="575056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" path="m5750242,l,,,617226r5750242,l5750242,xe" fillcolor="#f3f3f3" stroked="f">
                  <v:path arrowok="t"/>
                </v:shape>
                <v:shape id="Graphic 226" o:spid="_x0000_s1238" style="position:absolute;width:57600;height:6273;visibility:visible;mso-wrap-style:square;v-text-anchor:top" coordsize="576008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" path="m5759767,r-330,l5759437,5080r-1905,1905l5757532,5080r1905,l5759437,,2222,r,5080l2222,6985,317,5080r1905,l2222,,,,,4762r,318l,626757r4762,l4762,9525,4127,8890r5751500,l5754992,9525r,617220l5759755,626745r,-621665l5759767,xe" fillcolor="#ccc" stroked="f">
                  <v:path arrowok="t"/>
                </v:shape>
                <v:shape id="Textbox 227" o:spid="_x0000_s1239" type="#_x0000_t202" style="position:absolute;left:47;top:88;width:57506;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1144AF3" w14:textId="074EAE9D" w:rsidR="004B2FA9" w:rsidRDefault="00000000">
                        <w:pPr>
                          <w:spacing w:before="83"/>
                          <w:ind w:left="60"/>
                          <w:rPr>
                            <w:b/>
                            <w:sz w:val="20"/>
                          </w:rPr>
                        </w:pPr>
                        <w:r>
                          <w:rPr>
                            <w:b/>
                            <w:sz w:val="20"/>
                          </w:rPr>
                          <w:t>Incoación</w:t>
                        </w:r>
                        <w:r>
                          <w:rPr>
                            <w:b/>
                            <w:spacing w:val="6"/>
                            <w:sz w:val="20"/>
                          </w:rPr>
                          <w:t xml:space="preserve"> </w:t>
                        </w:r>
                        <w:r>
                          <w:rPr>
                            <w:b/>
                            <w:sz w:val="20"/>
                          </w:rPr>
                          <w:t>de</w:t>
                        </w:r>
                        <w:r>
                          <w:rPr>
                            <w:b/>
                            <w:spacing w:val="6"/>
                            <w:sz w:val="20"/>
                          </w:rPr>
                          <w:t xml:space="preserve"> </w:t>
                        </w:r>
                        <w:r>
                          <w:rPr>
                            <w:b/>
                            <w:sz w:val="20"/>
                          </w:rPr>
                          <w:t>expediente</w:t>
                        </w:r>
                        <w:r>
                          <w:rPr>
                            <w:b/>
                            <w:spacing w:val="6"/>
                            <w:sz w:val="20"/>
                          </w:rPr>
                          <w:t xml:space="preserve"> </w:t>
                        </w:r>
                        <w:r>
                          <w:rPr>
                            <w:b/>
                            <w:sz w:val="20"/>
                          </w:rPr>
                          <w:t>de</w:t>
                        </w:r>
                        <w:r>
                          <w:rPr>
                            <w:b/>
                            <w:spacing w:val="6"/>
                            <w:sz w:val="20"/>
                          </w:rPr>
                          <w:t xml:space="preserve"> </w:t>
                        </w:r>
                        <w:r>
                          <w:rPr>
                            <w:b/>
                            <w:sz w:val="20"/>
                          </w:rPr>
                          <w:t>declaración</w:t>
                        </w:r>
                        <w:r>
                          <w:rPr>
                            <w:b/>
                            <w:spacing w:val="6"/>
                            <w:sz w:val="20"/>
                          </w:rPr>
                          <w:t xml:space="preserve"> </w:t>
                        </w:r>
                        <w:r>
                          <w:rPr>
                            <w:b/>
                            <w:sz w:val="20"/>
                          </w:rPr>
                          <w:t>de</w:t>
                        </w:r>
                        <w:r>
                          <w:rPr>
                            <w:b/>
                            <w:spacing w:val="6"/>
                            <w:sz w:val="20"/>
                          </w:rPr>
                          <w:t xml:space="preserve"> </w:t>
                        </w:r>
                        <w:r>
                          <w:rPr>
                            <w:b/>
                            <w:sz w:val="20"/>
                          </w:rPr>
                          <w:t>caducidad</w:t>
                        </w:r>
                        <w:r>
                          <w:rPr>
                            <w:b/>
                            <w:spacing w:val="6"/>
                            <w:sz w:val="20"/>
                          </w:rPr>
                          <w:t xml:space="preserve"> </w:t>
                        </w:r>
                        <w:r>
                          <w:rPr>
                            <w:b/>
                            <w:sz w:val="20"/>
                          </w:rPr>
                          <w:t>de</w:t>
                        </w:r>
                        <w:r>
                          <w:rPr>
                            <w:b/>
                            <w:spacing w:val="6"/>
                            <w:sz w:val="20"/>
                          </w:rPr>
                          <w:t xml:space="preserve"> </w:t>
                        </w:r>
                        <w:r>
                          <w:rPr>
                            <w:b/>
                            <w:sz w:val="20"/>
                          </w:rPr>
                          <w:t>la</w:t>
                        </w:r>
                        <w:r>
                          <w:rPr>
                            <w:b/>
                            <w:spacing w:val="6"/>
                            <w:sz w:val="20"/>
                          </w:rPr>
                          <w:t xml:space="preserve"> </w:t>
                        </w:r>
                        <w:r>
                          <w:rPr>
                            <w:b/>
                            <w:sz w:val="20"/>
                          </w:rPr>
                          <w:t>licencia</w:t>
                        </w:r>
                        <w:r>
                          <w:rPr>
                            <w:b/>
                            <w:spacing w:val="6"/>
                            <w:sz w:val="20"/>
                          </w:rPr>
                          <w:t xml:space="preserve"> </w:t>
                        </w:r>
                        <w:r>
                          <w:rPr>
                            <w:b/>
                            <w:sz w:val="20"/>
                          </w:rPr>
                          <w:t>nº</w:t>
                        </w:r>
                        <w:r>
                          <w:rPr>
                            <w:b/>
                            <w:spacing w:val="6"/>
                            <w:sz w:val="20"/>
                          </w:rPr>
                          <w:t xml:space="preserve"> </w:t>
                        </w:r>
                        <w:r>
                          <w:rPr>
                            <w:b/>
                            <w:sz w:val="20"/>
                          </w:rPr>
                          <w:t>83-2018-01</w:t>
                        </w:r>
                        <w:r w:rsidR="009E2AA2">
                          <w:rPr>
                            <w:b/>
                            <w:sz w:val="20"/>
                          </w:rPr>
                          <w:t>,</w:t>
                        </w:r>
                        <w:r>
                          <w:rPr>
                            <w:b/>
                            <w:spacing w:val="6"/>
                            <w:sz w:val="20"/>
                          </w:rPr>
                          <w:t xml:space="preserve"> </w:t>
                        </w:r>
                        <w:r>
                          <w:rPr>
                            <w:b/>
                            <w:sz w:val="20"/>
                          </w:rPr>
                          <w:t>otorgada</w:t>
                        </w:r>
                        <w:r>
                          <w:rPr>
                            <w:b/>
                            <w:spacing w:val="6"/>
                            <w:sz w:val="20"/>
                          </w:rPr>
                          <w:t xml:space="preserve"> </w:t>
                        </w:r>
                        <w:r>
                          <w:rPr>
                            <w:b/>
                            <w:spacing w:val="-10"/>
                            <w:sz w:val="20"/>
                          </w:rPr>
                          <w:t>a</w:t>
                        </w:r>
                      </w:p>
                      <w:p w14:paraId="628C36E5" w14:textId="22F2BDAE" w:rsidR="004B2FA9" w:rsidRDefault="00000000">
                        <w:pPr>
                          <w:spacing w:before="56" w:line="297" w:lineRule="auto"/>
                          <w:ind w:left="60"/>
                          <w:rPr>
                            <w:b/>
                            <w:sz w:val="20"/>
                          </w:rPr>
                        </w:pPr>
                        <w:r>
                          <w:rPr>
                            <w:b/>
                            <w:sz w:val="20"/>
                          </w:rPr>
                          <w:t>D.</w:t>
                        </w:r>
                        <w:r>
                          <w:rPr>
                            <w:b/>
                            <w:spacing w:val="35"/>
                            <w:sz w:val="20"/>
                          </w:rPr>
                          <w:t xml:space="preserve"> </w:t>
                        </w:r>
                        <w:r>
                          <w:rPr>
                            <w:b/>
                            <w:sz w:val="20"/>
                          </w:rPr>
                          <w:t>A.M.</w:t>
                        </w:r>
                        <w:r>
                          <w:rPr>
                            <w:b/>
                            <w:spacing w:val="35"/>
                            <w:sz w:val="20"/>
                          </w:rPr>
                          <w:t xml:space="preserve"> </w:t>
                        </w:r>
                        <w:r>
                          <w:rPr>
                            <w:b/>
                            <w:sz w:val="20"/>
                          </w:rPr>
                          <w:t>y</w:t>
                        </w:r>
                        <w:r>
                          <w:rPr>
                            <w:b/>
                            <w:spacing w:val="35"/>
                            <w:sz w:val="20"/>
                          </w:rPr>
                          <w:t xml:space="preserve"> </w:t>
                        </w:r>
                        <w:r>
                          <w:rPr>
                            <w:b/>
                            <w:sz w:val="20"/>
                          </w:rPr>
                          <w:t>Mentor</w:t>
                        </w:r>
                        <w:r>
                          <w:rPr>
                            <w:b/>
                            <w:spacing w:val="35"/>
                            <w:sz w:val="20"/>
                          </w:rPr>
                          <w:t xml:space="preserve"> </w:t>
                        </w:r>
                        <w:r>
                          <w:rPr>
                            <w:b/>
                            <w:sz w:val="20"/>
                          </w:rPr>
                          <w:t>Propiedades</w:t>
                        </w:r>
                        <w:r>
                          <w:rPr>
                            <w:b/>
                            <w:spacing w:val="35"/>
                            <w:sz w:val="20"/>
                          </w:rPr>
                          <w:t xml:space="preserve"> </w:t>
                        </w:r>
                        <w:r>
                          <w:rPr>
                            <w:b/>
                            <w:sz w:val="20"/>
                          </w:rPr>
                          <w:t>Bienes</w:t>
                        </w:r>
                        <w:r>
                          <w:rPr>
                            <w:b/>
                            <w:spacing w:val="35"/>
                            <w:sz w:val="20"/>
                          </w:rPr>
                          <w:t xml:space="preserve"> </w:t>
                        </w:r>
                        <w:r>
                          <w:rPr>
                            <w:b/>
                            <w:sz w:val="20"/>
                          </w:rPr>
                          <w:t>e</w:t>
                        </w:r>
                        <w:r>
                          <w:rPr>
                            <w:b/>
                            <w:spacing w:val="35"/>
                            <w:sz w:val="20"/>
                          </w:rPr>
                          <w:t xml:space="preserve"> </w:t>
                        </w:r>
                        <w:r>
                          <w:rPr>
                            <w:b/>
                            <w:sz w:val="20"/>
                          </w:rPr>
                          <w:t>Inmuebles,</w:t>
                        </w:r>
                        <w:r>
                          <w:rPr>
                            <w:b/>
                            <w:spacing w:val="35"/>
                            <w:sz w:val="20"/>
                          </w:rPr>
                          <w:t xml:space="preserve"> </w:t>
                        </w:r>
                        <w:r>
                          <w:rPr>
                            <w:b/>
                            <w:sz w:val="20"/>
                          </w:rPr>
                          <w:t>S.L.,</w:t>
                        </w:r>
                        <w:r>
                          <w:rPr>
                            <w:b/>
                            <w:spacing w:val="35"/>
                            <w:sz w:val="20"/>
                          </w:rPr>
                          <w:t xml:space="preserve"> </w:t>
                        </w:r>
                        <w:r>
                          <w:rPr>
                            <w:b/>
                            <w:sz w:val="20"/>
                          </w:rPr>
                          <w:t>para</w:t>
                        </w:r>
                        <w:r>
                          <w:rPr>
                            <w:b/>
                            <w:spacing w:val="35"/>
                            <w:sz w:val="20"/>
                          </w:rPr>
                          <w:t xml:space="preserve"> </w:t>
                        </w:r>
                        <w:r>
                          <w:rPr>
                            <w:b/>
                            <w:sz w:val="20"/>
                          </w:rPr>
                          <w:t>la</w:t>
                        </w:r>
                        <w:r>
                          <w:rPr>
                            <w:b/>
                            <w:spacing w:val="35"/>
                            <w:sz w:val="20"/>
                          </w:rPr>
                          <w:t xml:space="preserve"> </w:t>
                        </w:r>
                        <w:r>
                          <w:rPr>
                            <w:b/>
                            <w:sz w:val="20"/>
                          </w:rPr>
                          <w:t>construcción</w:t>
                        </w:r>
                        <w:r>
                          <w:rPr>
                            <w:b/>
                            <w:spacing w:val="35"/>
                            <w:sz w:val="20"/>
                          </w:rPr>
                          <w:t xml:space="preserve"> </w:t>
                        </w:r>
                        <w:r>
                          <w:rPr>
                            <w:b/>
                            <w:sz w:val="20"/>
                          </w:rPr>
                          <w:t>de</w:t>
                        </w:r>
                        <w:r>
                          <w:rPr>
                            <w:b/>
                            <w:spacing w:val="35"/>
                            <w:sz w:val="20"/>
                          </w:rPr>
                          <w:t xml:space="preserve"> </w:t>
                        </w:r>
                        <w:r>
                          <w:rPr>
                            <w:b/>
                            <w:sz w:val="20"/>
                          </w:rPr>
                          <w:t>vivienda unifamiliar,</w:t>
                        </w:r>
                        <w:r>
                          <w:rPr>
                            <w:b/>
                            <w:spacing w:val="38"/>
                            <w:sz w:val="20"/>
                          </w:rPr>
                          <w:t xml:space="preserve"> </w:t>
                        </w:r>
                        <w:r>
                          <w:rPr>
                            <w:b/>
                            <w:sz w:val="20"/>
                          </w:rPr>
                          <w:t>pista</w:t>
                        </w:r>
                        <w:r>
                          <w:rPr>
                            <w:b/>
                            <w:spacing w:val="39"/>
                            <w:sz w:val="20"/>
                          </w:rPr>
                          <w:t xml:space="preserve"> </w:t>
                        </w:r>
                        <w:r>
                          <w:rPr>
                            <w:b/>
                            <w:sz w:val="20"/>
                          </w:rPr>
                          <w:t>de</w:t>
                        </w:r>
                        <w:r>
                          <w:rPr>
                            <w:b/>
                            <w:spacing w:val="39"/>
                            <w:sz w:val="20"/>
                          </w:rPr>
                          <w:t xml:space="preserve"> </w:t>
                        </w:r>
                        <w:r>
                          <w:rPr>
                            <w:b/>
                            <w:sz w:val="20"/>
                          </w:rPr>
                          <w:t>pádel</w:t>
                        </w:r>
                        <w:r>
                          <w:rPr>
                            <w:b/>
                            <w:spacing w:val="38"/>
                            <w:sz w:val="20"/>
                          </w:rPr>
                          <w:t xml:space="preserve"> </w:t>
                        </w:r>
                        <w:r>
                          <w:rPr>
                            <w:b/>
                            <w:sz w:val="20"/>
                          </w:rPr>
                          <w:t>y</w:t>
                        </w:r>
                        <w:r>
                          <w:rPr>
                            <w:b/>
                            <w:spacing w:val="39"/>
                            <w:sz w:val="20"/>
                          </w:rPr>
                          <w:t xml:space="preserve"> </w:t>
                        </w:r>
                        <w:r>
                          <w:rPr>
                            <w:b/>
                            <w:sz w:val="20"/>
                          </w:rPr>
                          <w:t>piscina</w:t>
                        </w:r>
                        <w:r>
                          <w:rPr>
                            <w:b/>
                            <w:spacing w:val="39"/>
                            <w:sz w:val="20"/>
                          </w:rPr>
                          <w:t xml:space="preserve"> </w:t>
                        </w:r>
                        <w:r>
                          <w:rPr>
                            <w:b/>
                            <w:sz w:val="20"/>
                          </w:rPr>
                          <w:t>en</w:t>
                        </w:r>
                        <w:r>
                          <w:rPr>
                            <w:b/>
                            <w:spacing w:val="38"/>
                            <w:sz w:val="20"/>
                          </w:rPr>
                          <w:t xml:space="preserve"> </w:t>
                        </w:r>
                        <w:r>
                          <w:rPr>
                            <w:b/>
                            <w:sz w:val="20"/>
                          </w:rPr>
                          <w:t>Avenida</w:t>
                        </w:r>
                        <w:r>
                          <w:rPr>
                            <w:b/>
                            <w:spacing w:val="39"/>
                            <w:sz w:val="20"/>
                          </w:rPr>
                          <w:t xml:space="preserve"> </w:t>
                        </w:r>
                        <w:r w:rsidR="009E2AA2">
                          <w:rPr>
                            <w:b/>
                            <w:sz w:val="20"/>
                          </w:rPr>
                          <w:t>**********************************************</w:t>
                        </w:r>
                        <w:r>
                          <w:rPr>
                            <w:b/>
                            <w:sz w:val="20"/>
                          </w:rPr>
                          <w:t>,</w:t>
                        </w:r>
                        <w:r>
                          <w:rPr>
                            <w:b/>
                            <w:spacing w:val="39"/>
                            <w:sz w:val="20"/>
                          </w:rPr>
                          <w:t xml:space="preserve"> </w:t>
                        </w:r>
                        <w:r>
                          <w:rPr>
                            <w:b/>
                            <w:spacing w:val="-5"/>
                            <w:sz w:val="20"/>
                          </w:rPr>
                          <w:t>por</w:t>
                        </w:r>
                      </w:p>
                    </w:txbxContent>
                  </v:textbox>
                </v:shape>
                <w10:wrap type="topAndBottom" anchorx="page"/>
              </v:group>
            </w:pict>
          </mc:Fallback>
        </mc:AlternateContent>
      </w:r>
    </w:p>
    <w:p w14:paraId="758AFF2C" w14:textId="77777777" w:rsidR="004B2FA9" w:rsidRDefault="004B2FA9">
      <w:pPr>
        <w:pStyle w:val="Textoindependiente"/>
        <w:rPr>
          <w:sz w:val="16"/>
        </w:rPr>
        <w:sectPr w:rsidR="004B2FA9">
          <w:pgSz w:w="11910" w:h="16840"/>
          <w:pgMar w:top="1340" w:right="1275" w:bottom="1260" w:left="1275" w:header="225" w:footer="1060" w:gutter="0"/>
          <w:cols w:space="720"/>
        </w:sectPr>
      </w:pPr>
    </w:p>
    <w:p w14:paraId="706C27DA" w14:textId="77777777" w:rsidR="004B2FA9" w:rsidRDefault="00000000">
      <w:pPr>
        <w:pStyle w:val="Textoindependiente"/>
        <w:spacing w:before="10"/>
        <w:rPr>
          <w:sz w:val="4"/>
        </w:rPr>
      </w:pPr>
      <w:r>
        <w:rPr>
          <w:noProof/>
          <w:sz w:val="4"/>
        </w:rPr>
        <w:lastRenderedPageBreak/>
        <mc:AlternateContent>
          <mc:Choice Requires="wps">
            <w:drawing>
              <wp:anchor distT="0" distB="0" distL="0" distR="0" simplePos="0" relativeHeight="15827968" behindDoc="0" locked="0" layoutInCell="1" allowOverlap="1" wp14:anchorId="1352DC0A" wp14:editId="6CD03210">
                <wp:simplePos x="0" y="0"/>
                <wp:positionH relativeFrom="page">
                  <wp:posOffset>6807090</wp:posOffset>
                </wp:positionH>
                <wp:positionV relativeFrom="page">
                  <wp:posOffset>2818730</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648B2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A557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352DC0A" id="Textbox 228" o:spid="_x0000_s1240" type="#_x0000_t202" style="position:absolute;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JmIc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9648B2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A557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4"/>
        </w:rPr>
        <mc:AlternateContent>
          <mc:Choice Requires="wps">
            <w:drawing>
              <wp:anchor distT="0" distB="0" distL="0" distR="0" simplePos="0" relativeHeight="15828480" behindDoc="0" locked="0" layoutInCell="1" allowOverlap="1" wp14:anchorId="0A1D8621" wp14:editId="29AF4C46">
                <wp:simplePos x="0" y="0"/>
                <wp:positionH relativeFrom="page">
                  <wp:posOffset>6965929</wp:posOffset>
                </wp:positionH>
                <wp:positionV relativeFrom="page">
                  <wp:posOffset>6510487</wp:posOffset>
                </wp:positionV>
                <wp:extent cx="263525" cy="33178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9128DCE" w14:textId="722B995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D6CE8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BE282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A1D8621" id="Textbox 229" o:spid="_x0000_s1241" type="#_x0000_t202" style="position:absolute;margin-left:548.5pt;margin-top:512.65pt;width:20.75pt;height:261.2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xg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bgnG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9128DCE" w14:textId="722B995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D6CE8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BE282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785D9DB6" w14:textId="77777777">
        <w:trPr>
          <w:trHeight w:val="343"/>
        </w:trPr>
        <w:tc>
          <w:tcPr>
            <w:tcW w:w="9062" w:type="dxa"/>
            <w:gridSpan w:val="2"/>
            <w:tcBorders>
              <w:top w:val="nil"/>
              <w:bottom w:val="single" w:sz="8" w:space="0" w:color="CCCCCC"/>
            </w:tcBorders>
            <w:shd w:val="clear" w:color="auto" w:fill="F3F3F3"/>
          </w:tcPr>
          <w:p w14:paraId="0041D38E" w14:textId="77777777" w:rsidR="004B2FA9" w:rsidRDefault="00000000">
            <w:pPr>
              <w:pStyle w:val="TableParagraph"/>
              <w:spacing w:before="22"/>
              <w:ind w:left="62"/>
              <w:rPr>
                <w:rFonts w:ascii="Arial"/>
                <w:b/>
                <w:sz w:val="20"/>
              </w:rPr>
            </w:pPr>
            <w:r>
              <w:rPr>
                <w:rFonts w:ascii="Arial"/>
                <w:b/>
                <w:sz w:val="20"/>
              </w:rPr>
              <w:t>incumplimiento</w:t>
            </w:r>
            <w:r>
              <w:rPr>
                <w:rFonts w:ascii="Arial"/>
                <w:b/>
                <w:spacing w:val="-3"/>
                <w:sz w:val="20"/>
              </w:rPr>
              <w:t xml:space="preserve"> </w:t>
            </w:r>
            <w:r>
              <w:rPr>
                <w:rFonts w:ascii="Arial"/>
                <w:b/>
                <w:sz w:val="20"/>
              </w:rPr>
              <w:t>de</w:t>
            </w:r>
            <w:r>
              <w:rPr>
                <w:rFonts w:ascii="Arial"/>
                <w:b/>
                <w:spacing w:val="-2"/>
                <w:sz w:val="20"/>
              </w:rPr>
              <w:t xml:space="preserve"> </w:t>
            </w:r>
            <w:r>
              <w:rPr>
                <w:rFonts w:ascii="Arial"/>
                <w:b/>
                <w:sz w:val="20"/>
              </w:rPr>
              <w:t>los</w:t>
            </w:r>
            <w:r>
              <w:rPr>
                <w:rFonts w:ascii="Arial"/>
                <w:b/>
                <w:spacing w:val="-2"/>
                <w:sz w:val="20"/>
              </w:rPr>
              <w:t xml:space="preserve"> </w:t>
            </w:r>
            <w:r>
              <w:rPr>
                <w:rFonts w:ascii="Arial"/>
                <w:b/>
                <w:sz w:val="20"/>
              </w:rPr>
              <w:t>plazos</w:t>
            </w:r>
            <w:r>
              <w:rPr>
                <w:rFonts w:ascii="Arial"/>
                <w:b/>
                <w:spacing w:val="-2"/>
                <w:sz w:val="20"/>
              </w:rPr>
              <w:t xml:space="preserve"> </w:t>
            </w:r>
            <w:r>
              <w:rPr>
                <w:rFonts w:ascii="Arial"/>
                <w:b/>
                <w:sz w:val="20"/>
              </w:rPr>
              <w:t>para</w:t>
            </w:r>
            <w:r>
              <w:rPr>
                <w:rFonts w:ascii="Arial"/>
                <w:b/>
                <w:spacing w:val="-2"/>
                <w:sz w:val="20"/>
              </w:rPr>
              <w:t xml:space="preserve"> </w:t>
            </w:r>
            <w:r>
              <w:rPr>
                <w:rFonts w:ascii="Arial"/>
                <w:b/>
                <w:sz w:val="20"/>
              </w:rPr>
              <w:t>el</w:t>
            </w:r>
            <w:r>
              <w:rPr>
                <w:rFonts w:ascii="Arial"/>
                <w:b/>
                <w:spacing w:val="-2"/>
                <w:sz w:val="20"/>
              </w:rPr>
              <w:t xml:space="preserve"> </w:t>
            </w:r>
            <w:r>
              <w:rPr>
                <w:rFonts w:ascii="Arial"/>
                <w:b/>
                <w:sz w:val="20"/>
              </w:rPr>
              <w:t>inicio</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las</w:t>
            </w:r>
            <w:r>
              <w:rPr>
                <w:rFonts w:ascii="Arial"/>
                <w:b/>
                <w:spacing w:val="-2"/>
                <w:sz w:val="20"/>
              </w:rPr>
              <w:t xml:space="preserve"> </w:t>
            </w:r>
            <w:r>
              <w:rPr>
                <w:rFonts w:ascii="Arial"/>
                <w:b/>
                <w:sz w:val="20"/>
              </w:rPr>
              <w:t>actuaciones.</w:t>
            </w:r>
            <w:r>
              <w:rPr>
                <w:rFonts w:ascii="Arial"/>
                <w:b/>
                <w:spacing w:val="-2"/>
                <w:sz w:val="20"/>
              </w:rPr>
              <w:t xml:space="preserve"> </w:t>
            </w:r>
            <w:r>
              <w:rPr>
                <w:rFonts w:ascii="Arial"/>
                <w:b/>
                <w:sz w:val="20"/>
              </w:rPr>
              <w:t>Expediente</w:t>
            </w:r>
            <w:r>
              <w:rPr>
                <w:rFonts w:ascii="Arial"/>
                <w:b/>
                <w:spacing w:val="-2"/>
                <w:sz w:val="20"/>
              </w:rPr>
              <w:t xml:space="preserve"> 54579/2024.</w:t>
            </w:r>
          </w:p>
        </w:tc>
      </w:tr>
      <w:tr w:rsidR="004B2FA9" w14:paraId="6CABA152" w14:textId="77777777">
        <w:trPr>
          <w:trHeight w:val="399"/>
        </w:trPr>
        <w:tc>
          <w:tcPr>
            <w:tcW w:w="1877" w:type="dxa"/>
            <w:tcBorders>
              <w:top w:val="single" w:sz="8" w:space="0" w:color="CCCCCC"/>
              <w:bottom w:val="single" w:sz="8" w:space="0" w:color="CCCCCC"/>
              <w:right w:val="single" w:sz="6" w:space="0" w:color="CCCCCC"/>
            </w:tcBorders>
          </w:tcPr>
          <w:p w14:paraId="3A7858FD"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left w:val="single" w:sz="6" w:space="0" w:color="CCCCCC"/>
              <w:bottom w:val="single" w:sz="8" w:space="0" w:color="CCCCCC"/>
            </w:tcBorders>
          </w:tcPr>
          <w:p w14:paraId="35FAAC2A"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F58AD5F" w14:textId="77777777" w:rsidR="004B2FA9" w:rsidRDefault="004B2FA9">
      <w:pPr>
        <w:pStyle w:val="Textoindependiente"/>
        <w:spacing w:before="153"/>
      </w:pPr>
    </w:p>
    <w:p w14:paraId="57FFBC40"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E5B992" w14:textId="77777777" w:rsidR="004B2FA9" w:rsidRDefault="004B2FA9">
      <w:pPr>
        <w:pStyle w:val="Textoindependiente"/>
        <w:spacing w:before="62"/>
        <w:rPr>
          <w:b/>
        </w:rPr>
      </w:pPr>
    </w:p>
    <w:p w14:paraId="700CD31A" w14:textId="77777777" w:rsidR="004B2FA9" w:rsidRDefault="00000000">
      <w:pPr>
        <w:pStyle w:val="Textoindependiente"/>
        <w:ind w:left="142"/>
      </w:pPr>
      <w:r>
        <w:rPr>
          <w:b/>
        </w:rPr>
        <w:t>1º.</w:t>
      </w:r>
      <w:r>
        <w:t>-</w:t>
      </w:r>
      <w:r>
        <w:rPr>
          <w:spacing w:val="-3"/>
        </w:rPr>
        <w:t xml:space="preserve"> </w:t>
      </w:r>
      <w:r>
        <w:t>La</w:t>
      </w:r>
      <w:r>
        <w:rPr>
          <w:spacing w:val="-2"/>
        </w:rPr>
        <w:t xml:space="preserve"> </w:t>
      </w:r>
      <w:r>
        <w:t>Junta</w:t>
      </w:r>
      <w:r>
        <w:rPr>
          <w:spacing w:val="-2"/>
        </w:rPr>
        <w:t xml:space="preserve"> </w:t>
      </w:r>
      <w:r>
        <w:t>de</w:t>
      </w:r>
      <w:r>
        <w:rPr>
          <w:spacing w:val="-3"/>
        </w:rPr>
        <w:t xml:space="preserve"> </w:t>
      </w:r>
      <w:r>
        <w:t>Gobierno</w:t>
      </w:r>
      <w:r>
        <w:rPr>
          <w:spacing w:val="-2"/>
        </w:rPr>
        <w:t xml:space="preserve"> </w:t>
      </w:r>
      <w:r>
        <w:t>Local,</w:t>
      </w:r>
      <w:r>
        <w:rPr>
          <w:spacing w:val="-2"/>
        </w:rPr>
        <w:t xml:space="preserve"> </w:t>
      </w:r>
      <w:r>
        <w:t>en</w:t>
      </w:r>
      <w:r>
        <w:rPr>
          <w:spacing w:val="-3"/>
        </w:rPr>
        <w:t xml:space="preserve"> </w:t>
      </w:r>
      <w:r>
        <w:t>sesión</w:t>
      </w:r>
      <w:r>
        <w:rPr>
          <w:spacing w:val="-2"/>
        </w:rPr>
        <w:t xml:space="preserve"> </w:t>
      </w:r>
      <w:r>
        <w:t>celebrada</w:t>
      </w:r>
      <w:r>
        <w:rPr>
          <w:spacing w:val="-2"/>
        </w:rPr>
        <w:t xml:space="preserve"> </w:t>
      </w:r>
      <w:r>
        <w:t>el</w:t>
      </w:r>
      <w:r>
        <w:rPr>
          <w:spacing w:val="-3"/>
        </w:rPr>
        <w:t xml:space="preserve"> </w:t>
      </w:r>
      <w:r>
        <w:t>día</w:t>
      </w:r>
      <w:r>
        <w:rPr>
          <w:spacing w:val="-2"/>
        </w:rPr>
        <w:t xml:space="preserve"> </w:t>
      </w:r>
      <w:r>
        <w:t>17</w:t>
      </w:r>
      <w:r>
        <w:rPr>
          <w:spacing w:val="-2"/>
        </w:rPr>
        <w:t xml:space="preserve"> </w:t>
      </w:r>
      <w:r>
        <w:t>de</w:t>
      </w:r>
      <w:r>
        <w:rPr>
          <w:spacing w:val="-3"/>
        </w:rPr>
        <w:t xml:space="preserve"> </w:t>
      </w:r>
      <w:r>
        <w:t>marzo</w:t>
      </w:r>
      <w:r>
        <w:rPr>
          <w:spacing w:val="-2"/>
        </w:rPr>
        <w:t xml:space="preserve"> </w:t>
      </w:r>
      <w:r>
        <w:t>de</w:t>
      </w:r>
      <w:r>
        <w:rPr>
          <w:spacing w:val="-2"/>
        </w:rPr>
        <w:t xml:space="preserve"> </w:t>
      </w:r>
      <w:r>
        <w:t>2023,</w:t>
      </w:r>
      <w:r>
        <w:rPr>
          <w:spacing w:val="-2"/>
        </w:rPr>
        <w:t xml:space="preserve"> acordó:</w:t>
      </w:r>
    </w:p>
    <w:p w14:paraId="370B8E12" w14:textId="77777777" w:rsidR="004B2FA9" w:rsidRDefault="004B2FA9">
      <w:pPr>
        <w:pStyle w:val="Textoindependiente"/>
        <w:spacing w:before="64"/>
      </w:pPr>
    </w:p>
    <w:p w14:paraId="51562BAB" w14:textId="42494C1C" w:rsidR="004B2FA9" w:rsidRDefault="00000000">
      <w:pPr>
        <w:pStyle w:val="Textoindependiente"/>
        <w:spacing w:line="295" w:lineRule="auto"/>
        <w:ind w:left="142" w:right="141"/>
        <w:jc w:val="both"/>
        <w:rPr>
          <w:b/>
        </w:rPr>
      </w:pPr>
      <w:r>
        <w:rPr>
          <w:b/>
        </w:rPr>
        <w:t xml:space="preserve">PRIMERO.- </w:t>
      </w:r>
      <w:r>
        <w:t xml:space="preserve">Conceder a D. </w:t>
      </w:r>
      <w:r w:rsidR="009E2AA2">
        <w:t xml:space="preserve">A.M., </w:t>
      </w:r>
      <w:r>
        <w:t xml:space="preserve">y Mentor Propiedades Bienes, SL., licencia para la construcción de vivienda unifamiliar, pista de pádel y piscina en Avenida </w:t>
      </w:r>
      <w:r w:rsidR="009E2AA2">
        <w:t>****************************</w:t>
      </w:r>
      <w:r>
        <w:t xml:space="preserve">, según proyecto técnico de obras de edificación redactado por el arquitecto colegiado en el COAM nº 16.361, tramitada con número de expediente </w:t>
      </w:r>
      <w:r>
        <w:rPr>
          <w:b/>
        </w:rPr>
        <w:t>83/18-01.</w:t>
      </w:r>
    </w:p>
    <w:p w14:paraId="71D624DF" w14:textId="77777777" w:rsidR="004B2FA9" w:rsidRDefault="004B2FA9">
      <w:pPr>
        <w:pStyle w:val="Textoindependiente"/>
        <w:spacing w:before="8"/>
        <w:rPr>
          <w:b/>
        </w:rPr>
      </w:pPr>
    </w:p>
    <w:p w14:paraId="3F51727A" w14:textId="77777777" w:rsidR="004B2FA9" w:rsidRDefault="00000000">
      <w:pPr>
        <w:pStyle w:val="Textoindependiente"/>
        <w:spacing w:line="297" w:lineRule="auto"/>
        <w:ind w:left="142" w:right="141"/>
        <w:jc w:val="both"/>
      </w:pPr>
      <w:r>
        <w:rPr>
          <w:b/>
        </w:rPr>
        <w:t xml:space="preserve">SEGUNDO.- </w:t>
      </w:r>
      <w:r>
        <w:t xml:space="preserve">La efectividad de la licencia se supedita, entre otras, al cumplimiento de las siguientes </w:t>
      </w:r>
      <w:r>
        <w:rPr>
          <w:spacing w:val="-2"/>
        </w:rPr>
        <w:t>condiciones:</w:t>
      </w:r>
    </w:p>
    <w:p w14:paraId="32A188B7" w14:textId="77777777" w:rsidR="004B2FA9" w:rsidRDefault="004B2FA9">
      <w:pPr>
        <w:pStyle w:val="Textoindependiente"/>
        <w:spacing w:before="4"/>
      </w:pPr>
    </w:p>
    <w:p w14:paraId="7A069883" w14:textId="77777777" w:rsidR="004B2FA9" w:rsidRDefault="00000000">
      <w:pPr>
        <w:pStyle w:val="Textoindependiente"/>
        <w:spacing w:line="292" w:lineRule="auto"/>
        <w:ind w:left="142" w:right="141"/>
        <w:jc w:val="both"/>
      </w:pPr>
      <w:r>
        <w:t>Las obras deberán iniciarse en el plazo de seis meses y deberán quedar terminadas dentro de los</w:t>
      </w:r>
      <w:r>
        <w:rPr>
          <w:spacing w:val="40"/>
        </w:rPr>
        <w:t xml:space="preserve"> </w:t>
      </w:r>
      <w:r>
        <w:t>tres años siguientes a la fecha de la notificación de la presente licencia.</w:t>
      </w:r>
    </w:p>
    <w:p w14:paraId="6A15D718" w14:textId="77777777" w:rsidR="004B2FA9" w:rsidRDefault="004B2FA9">
      <w:pPr>
        <w:pStyle w:val="Textoindependiente"/>
        <w:spacing w:before="10"/>
      </w:pPr>
    </w:p>
    <w:p w14:paraId="62E99726" w14:textId="77777777" w:rsidR="004B2FA9" w:rsidRDefault="00000000">
      <w:pPr>
        <w:pStyle w:val="Textoindependiente"/>
        <w:spacing w:line="297" w:lineRule="auto"/>
        <w:ind w:left="142" w:right="141"/>
        <w:jc w:val="both"/>
      </w:pPr>
      <w:r>
        <w:rPr>
          <w:b/>
        </w:rPr>
        <w:t xml:space="preserve">2º.- </w:t>
      </w:r>
      <w:r>
        <w:t>Según obra en los archivos municipales, la concesión de la licencia fue notificada, por comparecencia en Sede Electrónica al representante, registro S-2023-4510, el 29 de marzo de 2023.</w:t>
      </w:r>
    </w:p>
    <w:p w14:paraId="36586811" w14:textId="77777777" w:rsidR="004B2FA9" w:rsidRDefault="004B2FA9">
      <w:pPr>
        <w:pStyle w:val="Textoindependiente"/>
        <w:spacing w:before="5"/>
      </w:pPr>
    </w:p>
    <w:p w14:paraId="789D3727" w14:textId="10F99DAD" w:rsidR="004B2FA9" w:rsidRDefault="00000000">
      <w:pPr>
        <w:pStyle w:val="Textoindependiente"/>
        <w:spacing w:line="295" w:lineRule="auto"/>
        <w:ind w:left="142" w:right="141"/>
        <w:jc w:val="both"/>
      </w:pPr>
      <w:r>
        <w:rPr>
          <w:b/>
        </w:rPr>
        <w:t>3º.</w:t>
      </w:r>
      <w:r>
        <w:t xml:space="preserve">- Con fechas, 19/07/2023, 21/12/2023, </w:t>
      </w:r>
      <w:r>
        <w:rPr>
          <w:u w:val="single"/>
        </w:rPr>
        <w:t>22/04/2024</w:t>
      </w:r>
      <w:r>
        <w:t xml:space="preserve"> y </w:t>
      </w:r>
      <w:r>
        <w:rPr>
          <w:u w:val="single"/>
        </w:rPr>
        <w:t>21/10/2024</w:t>
      </w:r>
      <w:r>
        <w:t xml:space="preserve">, registros de entrada 2023-37736- E, 2023-37736-E, </w:t>
      </w:r>
      <w:r>
        <w:rPr>
          <w:u w:val="single"/>
        </w:rPr>
        <w:t>2024-E-RE-10947</w:t>
      </w:r>
      <w:r>
        <w:t xml:space="preserve"> y </w:t>
      </w:r>
      <w:r>
        <w:rPr>
          <w:u w:val="single"/>
        </w:rPr>
        <w:t>2024-E-RE-32212</w:t>
      </w:r>
      <w:r>
        <w:t>, respectivamente, la representante solicita la prórroga para el inicio de las obras.</w:t>
      </w:r>
    </w:p>
    <w:p w14:paraId="4259D159" w14:textId="77777777" w:rsidR="004B2FA9" w:rsidRDefault="004B2FA9">
      <w:pPr>
        <w:pStyle w:val="Textoindependiente"/>
        <w:spacing w:before="6"/>
      </w:pPr>
    </w:p>
    <w:p w14:paraId="0AC118AE" w14:textId="77777777" w:rsidR="004B2FA9" w:rsidRDefault="00000000">
      <w:pPr>
        <w:pStyle w:val="Textoindependiente"/>
        <w:spacing w:line="297" w:lineRule="auto"/>
        <w:ind w:left="142" w:right="141"/>
        <w:jc w:val="both"/>
      </w:pPr>
      <w:r>
        <w:rPr>
          <w:b/>
        </w:rPr>
        <w:t xml:space="preserve">4º.- </w:t>
      </w:r>
      <w:r>
        <w:t>El 29 de diciembre de 2023, se realiza visita a la parcela por el técnico del departamento de Urbanismo verificando que las obras no se han iniciado.</w:t>
      </w:r>
    </w:p>
    <w:p w14:paraId="2CDC7A6B" w14:textId="77777777" w:rsidR="004B2FA9" w:rsidRDefault="004B2FA9">
      <w:pPr>
        <w:pStyle w:val="Textoindependiente"/>
        <w:spacing w:before="5"/>
      </w:pPr>
    </w:p>
    <w:p w14:paraId="21511EFC" w14:textId="77777777" w:rsidR="004B2FA9" w:rsidRDefault="00000000">
      <w:pPr>
        <w:pStyle w:val="Textoindependiente"/>
        <w:spacing w:line="297" w:lineRule="auto"/>
        <w:ind w:left="142" w:right="141"/>
        <w:jc w:val="both"/>
      </w:pPr>
      <w:r>
        <w:rPr>
          <w:b/>
        </w:rPr>
        <w:t xml:space="preserve">5º.- </w:t>
      </w:r>
      <w:r>
        <w:t>El 28 de marzo de 2025, a la parcela por la técnica del departamento de Urbanismo verificando que las obras no se han iniciado.</w:t>
      </w:r>
    </w:p>
    <w:p w14:paraId="401E614B" w14:textId="77777777" w:rsidR="004B2FA9" w:rsidRDefault="004B2FA9">
      <w:pPr>
        <w:pStyle w:val="Textoindependiente"/>
        <w:spacing w:before="4"/>
      </w:pPr>
    </w:p>
    <w:p w14:paraId="6887597A" w14:textId="53229E9C" w:rsidR="004B2FA9" w:rsidRDefault="00000000">
      <w:pPr>
        <w:pStyle w:val="Textoindependiente"/>
        <w:ind w:left="142"/>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r w:rsidR="009E2AA2">
        <w:rPr>
          <w:spacing w:val="-2"/>
        </w:rPr>
        <w:t>,</w:t>
      </w:r>
    </w:p>
    <w:p w14:paraId="2B80985B" w14:textId="77777777" w:rsidR="004B2FA9" w:rsidRDefault="004B2FA9">
      <w:pPr>
        <w:pStyle w:val="Textoindependiente"/>
        <w:spacing w:before="60"/>
      </w:pPr>
    </w:p>
    <w:p w14:paraId="7F619845" w14:textId="77777777" w:rsidR="004B2FA9" w:rsidRDefault="00000000">
      <w:pPr>
        <w:pStyle w:val="Ttulo6"/>
        <w:jc w:val="both"/>
      </w:pPr>
      <w:r>
        <w:t xml:space="preserve">FUNDAMENTOS DE </w:t>
      </w:r>
      <w:r>
        <w:rPr>
          <w:spacing w:val="-2"/>
        </w:rPr>
        <w:t>DERECHO</w:t>
      </w:r>
    </w:p>
    <w:p w14:paraId="5E1B9EA1" w14:textId="77777777" w:rsidR="004B2FA9" w:rsidRDefault="004B2FA9">
      <w:pPr>
        <w:pStyle w:val="Textoindependiente"/>
        <w:spacing w:before="61"/>
        <w:rPr>
          <w:b/>
        </w:rPr>
      </w:pPr>
    </w:p>
    <w:p w14:paraId="64A16139" w14:textId="77777777" w:rsidR="004B2FA9" w:rsidRDefault="00000000">
      <w:pPr>
        <w:pStyle w:val="Textoindependiente"/>
        <w:spacing w:line="295" w:lineRule="auto"/>
        <w:ind w:left="142" w:right="141"/>
        <w:jc w:val="both"/>
      </w:pPr>
      <w:r>
        <w:rPr>
          <w:b/>
        </w:rPr>
        <w:t xml:space="preserve">PRIMERO. </w:t>
      </w:r>
      <w:r>
        <w:t xml:space="preserve">De conformidad con lo establecido en el artículo 158 de la Ley 9/2001, de 17 de julio, del Suelo, de la Comunidad de Madrid, todos los actos amparados en una </w:t>
      </w:r>
      <w:r>
        <w:rPr>
          <w:b/>
        </w:rPr>
        <w:t xml:space="preserve">licencia urbanística </w:t>
      </w:r>
      <w:r>
        <w:t>se otorgarán por un plazo determinado tanto para iniciar como para terminar las obras, salvo los</w:t>
      </w:r>
      <w:r>
        <w:rPr>
          <w:spacing w:val="40"/>
        </w:rPr>
        <w:t xml:space="preserve"> </w:t>
      </w:r>
      <w:r>
        <w:t>referidos a usos, que tendrán vigencia indefinida sin perjuicio de la obligación legal de adaptación de los establecidos en las normas que en cada momento lo regulen. De no contener la licencia</w:t>
      </w:r>
      <w:r>
        <w:rPr>
          <w:spacing w:val="80"/>
        </w:rPr>
        <w:t xml:space="preserve"> </w:t>
      </w:r>
      <w:r>
        <w:t>indicación</w:t>
      </w:r>
      <w:r>
        <w:rPr>
          <w:spacing w:val="10"/>
        </w:rPr>
        <w:t xml:space="preserve"> </w:t>
      </w:r>
      <w:r>
        <w:t>expresa</w:t>
      </w:r>
      <w:r>
        <w:rPr>
          <w:spacing w:val="10"/>
        </w:rPr>
        <w:t xml:space="preserve"> </w:t>
      </w:r>
      <w:r>
        <w:t>sobre</w:t>
      </w:r>
      <w:r>
        <w:rPr>
          <w:spacing w:val="10"/>
        </w:rPr>
        <w:t xml:space="preserve"> </w:t>
      </w:r>
      <w:r>
        <w:t>estos,</w:t>
      </w:r>
      <w:r>
        <w:rPr>
          <w:spacing w:val="10"/>
        </w:rPr>
        <w:t xml:space="preserve"> </w:t>
      </w:r>
      <w:r>
        <w:t>se</w:t>
      </w:r>
      <w:r>
        <w:rPr>
          <w:spacing w:val="10"/>
        </w:rPr>
        <w:t xml:space="preserve"> </w:t>
      </w:r>
      <w:r>
        <w:t>entenderá</w:t>
      </w:r>
      <w:r>
        <w:rPr>
          <w:spacing w:val="10"/>
        </w:rPr>
        <w:t xml:space="preserve"> </w:t>
      </w:r>
      <w:r>
        <w:t>otorgada</w:t>
      </w:r>
      <w:r>
        <w:rPr>
          <w:spacing w:val="10"/>
        </w:rPr>
        <w:t xml:space="preserve"> </w:t>
      </w:r>
      <w:r>
        <w:t>por</w:t>
      </w:r>
      <w:r>
        <w:rPr>
          <w:spacing w:val="10"/>
        </w:rPr>
        <w:t xml:space="preserve"> </w:t>
      </w:r>
      <w:r>
        <w:t>un</w:t>
      </w:r>
      <w:r>
        <w:rPr>
          <w:spacing w:val="10"/>
        </w:rPr>
        <w:t xml:space="preserve"> </w:t>
      </w:r>
      <w:r>
        <w:t>plazo</w:t>
      </w:r>
      <w:r>
        <w:rPr>
          <w:spacing w:val="10"/>
        </w:rPr>
        <w:t xml:space="preserve"> </w:t>
      </w:r>
      <w:r>
        <w:t>de</w:t>
      </w:r>
      <w:r>
        <w:rPr>
          <w:spacing w:val="10"/>
        </w:rPr>
        <w:t xml:space="preserve"> </w:t>
      </w:r>
      <w:r>
        <w:t>un</w:t>
      </w:r>
      <w:r>
        <w:rPr>
          <w:spacing w:val="10"/>
        </w:rPr>
        <w:t xml:space="preserve"> </w:t>
      </w:r>
      <w:r>
        <w:t>año</w:t>
      </w:r>
      <w:r>
        <w:rPr>
          <w:spacing w:val="10"/>
        </w:rPr>
        <w:t xml:space="preserve"> </w:t>
      </w:r>
      <w:r>
        <w:t>para</w:t>
      </w:r>
      <w:r>
        <w:rPr>
          <w:spacing w:val="10"/>
        </w:rPr>
        <w:t xml:space="preserve"> </w:t>
      </w:r>
      <w:r>
        <w:t>iniciar</w:t>
      </w:r>
      <w:r>
        <w:rPr>
          <w:spacing w:val="10"/>
        </w:rPr>
        <w:t xml:space="preserve"> </w:t>
      </w:r>
      <w:r>
        <w:t>las</w:t>
      </w:r>
      <w:r>
        <w:rPr>
          <w:spacing w:val="10"/>
        </w:rPr>
        <w:t xml:space="preserve"> </w:t>
      </w:r>
      <w:r>
        <w:t>obras y tres años para su terminación.</w:t>
      </w:r>
    </w:p>
    <w:p w14:paraId="1E1BC6A3" w14:textId="77777777" w:rsidR="004B2FA9" w:rsidRDefault="004B2FA9">
      <w:pPr>
        <w:pStyle w:val="Textoindependiente"/>
        <w:spacing w:before="1"/>
      </w:pPr>
    </w:p>
    <w:p w14:paraId="2AA02984" w14:textId="77777777" w:rsidR="004B2FA9" w:rsidRDefault="00000000">
      <w:pPr>
        <w:pStyle w:val="Textoindependiente"/>
        <w:spacing w:line="292" w:lineRule="auto"/>
        <w:ind w:left="142" w:right="141"/>
        <w:jc w:val="both"/>
      </w:pPr>
      <w:r>
        <w:t>Los Ayuntamientos podrán conceder prórrogas de los plazos de los títulos habilitantes por una sola vez y por un nuevo plazo no superior al inicialmente previsto, previa solicitud expresa formulada por</w:t>
      </w:r>
      <w:r>
        <w:rPr>
          <w:spacing w:val="80"/>
        </w:rPr>
        <w:t xml:space="preserve"> </w:t>
      </w:r>
      <w:r>
        <w:t>la persona interesada antes de la conclusión de los plazos contemplados para el comienzo y para la finalización de las obras.</w:t>
      </w:r>
    </w:p>
    <w:p w14:paraId="5D657FAC" w14:textId="77777777" w:rsidR="004B2FA9" w:rsidRDefault="004B2FA9">
      <w:pPr>
        <w:pStyle w:val="Textoindependiente"/>
        <w:spacing w:before="10"/>
      </w:pPr>
    </w:p>
    <w:p w14:paraId="19DFD7B5" w14:textId="77777777" w:rsidR="004B2FA9" w:rsidRDefault="00000000">
      <w:pPr>
        <w:pStyle w:val="Textoindependiente"/>
        <w:ind w:left="142"/>
      </w:pPr>
      <w:r>
        <w:rPr>
          <w:b/>
        </w:rPr>
        <w:t>SEGUNDO.</w:t>
      </w:r>
      <w:r>
        <w:rPr>
          <w:b/>
          <w:spacing w:val="-6"/>
        </w:rPr>
        <w:t xml:space="preserve"> </w:t>
      </w:r>
      <w:r>
        <w:t>La</w:t>
      </w:r>
      <w:r>
        <w:rPr>
          <w:spacing w:val="-5"/>
        </w:rPr>
        <w:t xml:space="preserve"> </w:t>
      </w:r>
      <w:r>
        <w:t>Legislación</w:t>
      </w:r>
      <w:r>
        <w:rPr>
          <w:spacing w:val="-6"/>
        </w:rPr>
        <w:t xml:space="preserve"> </w:t>
      </w:r>
      <w:r>
        <w:t>aplicable</w:t>
      </w:r>
      <w:r>
        <w:rPr>
          <w:spacing w:val="-5"/>
        </w:rPr>
        <w:t xml:space="preserve"> </w:t>
      </w:r>
      <w:r>
        <w:t>viene</w:t>
      </w:r>
      <w:r>
        <w:rPr>
          <w:spacing w:val="-6"/>
        </w:rPr>
        <w:t xml:space="preserve"> </w:t>
      </w:r>
      <w:r>
        <w:t>establecida</w:t>
      </w:r>
      <w:r>
        <w:rPr>
          <w:spacing w:val="-5"/>
        </w:rPr>
        <w:t xml:space="preserve"> </w:t>
      </w:r>
      <w:r>
        <w:rPr>
          <w:spacing w:val="-4"/>
        </w:rPr>
        <w:t>por:</w:t>
      </w:r>
    </w:p>
    <w:p w14:paraId="3B62F5A6" w14:textId="77777777" w:rsidR="004B2FA9" w:rsidRDefault="004B2FA9">
      <w:pPr>
        <w:pStyle w:val="Textoindependiente"/>
        <w:sectPr w:rsidR="004B2FA9">
          <w:pgSz w:w="11910" w:h="16840"/>
          <w:pgMar w:top="1340" w:right="1275" w:bottom="1260" w:left="1275" w:header="225" w:footer="1060" w:gutter="0"/>
          <w:cols w:space="720"/>
        </w:sectPr>
      </w:pPr>
    </w:p>
    <w:p w14:paraId="5E76B24D" w14:textId="77777777" w:rsidR="004B2FA9" w:rsidRDefault="00000000">
      <w:pPr>
        <w:pStyle w:val="Prrafodelista"/>
        <w:numPr>
          <w:ilvl w:val="0"/>
          <w:numId w:val="16"/>
        </w:numPr>
        <w:tabs>
          <w:tab w:val="left" w:pos="397"/>
        </w:tabs>
        <w:spacing w:before="88"/>
        <w:ind w:left="397" w:right="0" w:hanging="255"/>
        <w:jc w:val="left"/>
        <w:rPr>
          <w:sz w:val="20"/>
        </w:rPr>
      </w:pPr>
      <w:r>
        <w:rPr>
          <w:noProof/>
          <w:sz w:val="20"/>
        </w:rPr>
        <w:lastRenderedPageBreak/>
        <mc:AlternateContent>
          <mc:Choice Requires="wps">
            <w:drawing>
              <wp:anchor distT="0" distB="0" distL="0" distR="0" simplePos="0" relativeHeight="15828992" behindDoc="0" locked="0" layoutInCell="1" allowOverlap="1" wp14:anchorId="450DDA51" wp14:editId="3F7D3ACE">
                <wp:simplePos x="0" y="0"/>
                <wp:positionH relativeFrom="page">
                  <wp:posOffset>6807090</wp:posOffset>
                </wp:positionH>
                <wp:positionV relativeFrom="page">
                  <wp:posOffset>2818730</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F72CE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1A7F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50DDA51" id="Textbox 230" o:spid="_x0000_s1242" type="#_x0000_t202" style="position:absolute;left:0;text-align:left;margin-left:536pt;margin-top:221.95pt;width:33.05pt;height:250.9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QN8I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CF72CE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1A7F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829504" behindDoc="0" locked="0" layoutInCell="1" allowOverlap="1" wp14:anchorId="4245C175" wp14:editId="091B906E">
                <wp:simplePos x="0" y="0"/>
                <wp:positionH relativeFrom="page">
                  <wp:posOffset>6965929</wp:posOffset>
                </wp:positionH>
                <wp:positionV relativeFrom="page">
                  <wp:posOffset>6510487</wp:posOffset>
                </wp:positionV>
                <wp:extent cx="263525" cy="33178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509398" w14:textId="6B52E89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E3AE6D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4B7926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245C175" id="Textbox 231" o:spid="_x0000_s1243" type="#_x0000_t202" style="position:absolute;left:0;text-align:left;margin-left:548.5pt;margin-top:512.65pt;width:20.75pt;height:261.2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Iu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m9cZNp/toD2RGhpIQsuxWhOzgfrbcPx5kFFz1n/y&#10;ZGAehksSL8nuksTUv4cyMlmjh7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0RUi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0509398" w14:textId="6B52E89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E3AE6D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4B7926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z w:val="20"/>
        </w:rPr>
        <w:t>El</w:t>
      </w:r>
      <w:r>
        <w:rPr>
          <w:spacing w:val="-2"/>
          <w:sz w:val="20"/>
        </w:rPr>
        <w:t xml:space="preserve"> </w:t>
      </w:r>
      <w:r>
        <w:rPr>
          <w:sz w:val="20"/>
        </w:rPr>
        <w:t>artículo</w:t>
      </w:r>
      <w:r>
        <w:rPr>
          <w:spacing w:val="-2"/>
          <w:sz w:val="20"/>
        </w:rPr>
        <w:t xml:space="preserve"> </w:t>
      </w:r>
      <w:r>
        <w:rPr>
          <w:sz w:val="20"/>
        </w:rPr>
        <w:t>158</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Ley</w:t>
      </w:r>
      <w:r>
        <w:rPr>
          <w:spacing w:val="-1"/>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1"/>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1"/>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Comunidad</w:t>
      </w:r>
      <w:r>
        <w:rPr>
          <w:spacing w:val="-2"/>
          <w:sz w:val="20"/>
        </w:rPr>
        <w:t xml:space="preserve"> </w:t>
      </w:r>
      <w:r>
        <w:rPr>
          <w:sz w:val="20"/>
        </w:rPr>
        <w:t>de</w:t>
      </w:r>
      <w:r>
        <w:rPr>
          <w:spacing w:val="-1"/>
          <w:sz w:val="20"/>
        </w:rPr>
        <w:t xml:space="preserve"> </w:t>
      </w:r>
      <w:r>
        <w:rPr>
          <w:spacing w:val="-2"/>
          <w:sz w:val="20"/>
        </w:rPr>
        <w:t>Madrid.</w:t>
      </w:r>
    </w:p>
    <w:p w14:paraId="0AA31B61" w14:textId="77777777" w:rsidR="004B2FA9" w:rsidRDefault="004B2FA9">
      <w:pPr>
        <w:pStyle w:val="Textoindependiente"/>
        <w:spacing w:before="61"/>
      </w:pPr>
    </w:p>
    <w:p w14:paraId="2E5DFED4" w14:textId="77777777" w:rsidR="004B2FA9" w:rsidRDefault="00000000">
      <w:pPr>
        <w:pStyle w:val="Prrafodelista"/>
        <w:numPr>
          <w:ilvl w:val="0"/>
          <w:numId w:val="16"/>
        </w:numPr>
        <w:tabs>
          <w:tab w:val="left" w:pos="405"/>
        </w:tabs>
        <w:spacing w:line="292" w:lineRule="auto"/>
        <w:ind w:firstLine="0"/>
        <w:jc w:val="left"/>
        <w:rPr>
          <w:sz w:val="20"/>
        </w:rPr>
      </w:pPr>
      <w:r>
        <w:rPr>
          <w:sz w:val="20"/>
        </w:rPr>
        <w:t xml:space="preserve">El artículo 30.1.f) de la Ley 2/2003, de 11 de marzo, de Administración Local de la Comunidad de </w:t>
      </w:r>
      <w:r>
        <w:rPr>
          <w:spacing w:val="-2"/>
          <w:sz w:val="20"/>
        </w:rPr>
        <w:t>Madrid.</w:t>
      </w:r>
    </w:p>
    <w:p w14:paraId="6705D365" w14:textId="77777777" w:rsidR="004B2FA9" w:rsidRDefault="004B2FA9">
      <w:pPr>
        <w:pStyle w:val="Textoindependiente"/>
        <w:spacing w:before="9"/>
      </w:pPr>
    </w:p>
    <w:p w14:paraId="658BB55D" w14:textId="77777777" w:rsidR="004B2FA9" w:rsidRDefault="00000000">
      <w:pPr>
        <w:pStyle w:val="Prrafodelista"/>
        <w:numPr>
          <w:ilvl w:val="0"/>
          <w:numId w:val="16"/>
        </w:numPr>
        <w:tabs>
          <w:tab w:val="left" w:pos="397"/>
        </w:tabs>
        <w:spacing w:before="1"/>
        <w:ind w:left="397" w:right="0" w:hanging="255"/>
        <w:jc w:val="left"/>
        <w:rPr>
          <w:sz w:val="20"/>
        </w:rPr>
      </w:pPr>
      <w:r>
        <w:rPr>
          <w:sz w:val="20"/>
        </w:rPr>
        <w:t>El</w:t>
      </w:r>
      <w:r>
        <w:rPr>
          <w:spacing w:val="-2"/>
          <w:sz w:val="20"/>
        </w:rPr>
        <w:t xml:space="preserve"> </w:t>
      </w:r>
      <w:r>
        <w:rPr>
          <w:sz w:val="20"/>
        </w:rPr>
        <w:t>artículo</w:t>
      </w:r>
      <w:r>
        <w:rPr>
          <w:spacing w:val="-2"/>
          <w:sz w:val="20"/>
        </w:rPr>
        <w:t xml:space="preserve"> </w:t>
      </w:r>
      <w:r>
        <w:rPr>
          <w:sz w:val="20"/>
        </w:rPr>
        <w:t>21.1.q)</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Ley</w:t>
      </w:r>
      <w:r>
        <w:rPr>
          <w:spacing w:val="-2"/>
          <w:sz w:val="20"/>
        </w:rPr>
        <w:t xml:space="preserve"> </w:t>
      </w:r>
      <w:r>
        <w:rPr>
          <w:sz w:val="20"/>
        </w:rPr>
        <w:t>7/1985,</w:t>
      </w:r>
      <w:r>
        <w:rPr>
          <w:spacing w:val="-2"/>
          <w:sz w:val="20"/>
        </w:rPr>
        <w:t xml:space="preserve"> </w:t>
      </w:r>
      <w:r>
        <w:rPr>
          <w:sz w:val="20"/>
        </w:rPr>
        <w:t>de</w:t>
      </w:r>
      <w:r>
        <w:rPr>
          <w:spacing w:val="-2"/>
          <w:sz w:val="20"/>
        </w:rPr>
        <w:t xml:space="preserve"> </w:t>
      </w:r>
      <w:r>
        <w:rPr>
          <w:sz w:val="20"/>
        </w:rPr>
        <w:t>2</w:t>
      </w:r>
      <w:r>
        <w:rPr>
          <w:spacing w:val="-1"/>
          <w:sz w:val="20"/>
        </w:rPr>
        <w:t xml:space="preserve"> </w:t>
      </w:r>
      <w:r>
        <w:rPr>
          <w:sz w:val="20"/>
        </w:rPr>
        <w:t>de</w:t>
      </w:r>
      <w:r>
        <w:rPr>
          <w:spacing w:val="-2"/>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2"/>
          <w:sz w:val="20"/>
        </w:rPr>
        <w:t xml:space="preserve"> </w:t>
      </w:r>
      <w:r>
        <w:rPr>
          <w:sz w:val="20"/>
        </w:rPr>
        <w:t>del</w:t>
      </w:r>
      <w:r>
        <w:rPr>
          <w:spacing w:val="-2"/>
          <w:sz w:val="20"/>
        </w:rPr>
        <w:t xml:space="preserve"> </w:t>
      </w:r>
      <w:r>
        <w:rPr>
          <w:sz w:val="20"/>
        </w:rPr>
        <w:t>Régimen</w:t>
      </w:r>
      <w:r>
        <w:rPr>
          <w:spacing w:val="-1"/>
          <w:sz w:val="20"/>
        </w:rPr>
        <w:t xml:space="preserve"> </w:t>
      </w:r>
      <w:r>
        <w:rPr>
          <w:spacing w:val="-2"/>
          <w:sz w:val="20"/>
        </w:rPr>
        <w:t>Local.</w:t>
      </w:r>
    </w:p>
    <w:p w14:paraId="3BB98B4D" w14:textId="77777777" w:rsidR="004B2FA9" w:rsidRDefault="004B2FA9">
      <w:pPr>
        <w:pStyle w:val="Textoindependiente"/>
        <w:spacing w:before="60"/>
      </w:pPr>
    </w:p>
    <w:p w14:paraId="5821CCA2" w14:textId="77777777" w:rsidR="004B2FA9" w:rsidRDefault="00000000">
      <w:pPr>
        <w:pStyle w:val="Prrafodelista"/>
        <w:numPr>
          <w:ilvl w:val="0"/>
          <w:numId w:val="16"/>
        </w:numPr>
        <w:tabs>
          <w:tab w:val="left" w:pos="458"/>
        </w:tabs>
        <w:spacing w:line="292" w:lineRule="auto"/>
        <w:ind w:firstLine="0"/>
        <w:jc w:val="left"/>
        <w:rPr>
          <w:sz w:val="20"/>
        </w:rPr>
      </w:pPr>
      <w:r>
        <w:rPr>
          <w:sz w:val="20"/>
        </w:rPr>
        <w:t>Los</w:t>
      </w:r>
      <w:r>
        <w:rPr>
          <w:spacing w:val="70"/>
          <w:sz w:val="20"/>
        </w:rPr>
        <w:t xml:space="preserve"> </w:t>
      </w:r>
      <w:r>
        <w:rPr>
          <w:sz w:val="20"/>
        </w:rPr>
        <w:t>artículos</w:t>
      </w:r>
      <w:r>
        <w:rPr>
          <w:spacing w:val="70"/>
          <w:sz w:val="20"/>
        </w:rPr>
        <w:t xml:space="preserve"> </w:t>
      </w:r>
      <w:r>
        <w:rPr>
          <w:sz w:val="20"/>
        </w:rPr>
        <w:t>21</w:t>
      </w:r>
      <w:r>
        <w:rPr>
          <w:spacing w:val="70"/>
          <w:sz w:val="20"/>
        </w:rPr>
        <w:t xml:space="preserve"> </w:t>
      </w:r>
      <w:r>
        <w:rPr>
          <w:sz w:val="20"/>
        </w:rPr>
        <w:t>y</w:t>
      </w:r>
      <w:r>
        <w:rPr>
          <w:spacing w:val="70"/>
          <w:sz w:val="20"/>
        </w:rPr>
        <w:t xml:space="preserve"> </w:t>
      </w:r>
      <w:r>
        <w:rPr>
          <w:sz w:val="20"/>
        </w:rPr>
        <w:t>82</w:t>
      </w:r>
      <w:r>
        <w:rPr>
          <w:spacing w:val="70"/>
          <w:sz w:val="20"/>
        </w:rPr>
        <w:t xml:space="preserve"> </w:t>
      </w:r>
      <w:r>
        <w:rPr>
          <w:sz w:val="20"/>
        </w:rPr>
        <w:t>de</w:t>
      </w:r>
      <w:r>
        <w:rPr>
          <w:spacing w:val="70"/>
          <w:sz w:val="20"/>
        </w:rPr>
        <w:t xml:space="preserve"> </w:t>
      </w:r>
      <w:r>
        <w:rPr>
          <w:sz w:val="20"/>
        </w:rPr>
        <w:t>la</w:t>
      </w:r>
      <w:r>
        <w:rPr>
          <w:spacing w:val="70"/>
          <w:sz w:val="20"/>
        </w:rPr>
        <w:t xml:space="preserve"> </w:t>
      </w:r>
      <w:r>
        <w:rPr>
          <w:sz w:val="20"/>
        </w:rPr>
        <w:t>Ley</w:t>
      </w:r>
      <w:r>
        <w:rPr>
          <w:spacing w:val="70"/>
          <w:sz w:val="20"/>
        </w:rPr>
        <w:t xml:space="preserve"> </w:t>
      </w:r>
      <w:r>
        <w:rPr>
          <w:sz w:val="20"/>
        </w:rPr>
        <w:t>39/2015,</w:t>
      </w:r>
      <w:r>
        <w:rPr>
          <w:spacing w:val="70"/>
          <w:sz w:val="20"/>
        </w:rPr>
        <w:t xml:space="preserve"> </w:t>
      </w:r>
      <w:r>
        <w:rPr>
          <w:sz w:val="20"/>
        </w:rPr>
        <w:t>de</w:t>
      </w:r>
      <w:r>
        <w:rPr>
          <w:spacing w:val="70"/>
          <w:sz w:val="20"/>
        </w:rPr>
        <w:t xml:space="preserve"> </w:t>
      </w:r>
      <w:r>
        <w:rPr>
          <w:sz w:val="20"/>
        </w:rPr>
        <w:t>1</w:t>
      </w:r>
      <w:r>
        <w:rPr>
          <w:spacing w:val="70"/>
          <w:sz w:val="20"/>
        </w:rPr>
        <w:t xml:space="preserve"> </w:t>
      </w:r>
      <w:r>
        <w:rPr>
          <w:sz w:val="20"/>
        </w:rPr>
        <w:t>de</w:t>
      </w:r>
      <w:r>
        <w:rPr>
          <w:spacing w:val="70"/>
          <w:sz w:val="20"/>
        </w:rPr>
        <w:t xml:space="preserve"> </w:t>
      </w:r>
      <w:r>
        <w:rPr>
          <w:sz w:val="20"/>
        </w:rPr>
        <w:t>octubre,</w:t>
      </w:r>
      <w:r>
        <w:rPr>
          <w:spacing w:val="70"/>
          <w:sz w:val="20"/>
        </w:rPr>
        <w:t xml:space="preserve"> </w:t>
      </w:r>
      <w:r>
        <w:rPr>
          <w:sz w:val="20"/>
        </w:rPr>
        <w:t>de</w:t>
      </w:r>
      <w:r>
        <w:rPr>
          <w:spacing w:val="70"/>
          <w:sz w:val="20"/>
        </w:rPr>
        <w:t xml:space="preserve"> </w:t>
      </w:r>
      <w:r>
        <w:rPr>
          <w:sz w:val="20"/>
        </w:rPr>
        <w:t>Régimen</w:t>
      </w:r>
      <w:r>
        <w:rPr>
          <w:spacing w:val="70"/>
          <w:sz w:val="20"/>
        </w:rPr>
        <w:t xml:space="preserve"> </w:t>
      </w:r>
      <w:r>
        <w:rPr>
          <w:sz w:val="20"/>
        </w:rPr>
        <w:t>Jurídico</w:t>
      </w:r>
      <w:r>
        <w:rPr>
          <w:spacing w:val="70"/>
          <w:sz w:val="20"/>
        </w:rPr>
        <w:t xml:space="preserve"> </w:t>
      </w:r>
      <w:r>
        <w:rPr>
          <w:sz w:val="20"/>
        </w:rPr>
        <w:t>de</w:t>
      </w:r>
      <w:r>
        <w:rPr>
          <w:spacing w:val="70"/>
          <w:sz w:val="20"/>
        </w:rPr>
        <w:t xml:space="preserve"> </w:t>
      </w:r>
      <w:r>
        <w:rPr>
          <w:sz w:val="20"/>
        </w:rPr>
        <w:t>las Administraciones Públicas y del Procedimiento Administrativo Común.</w:t>
      </w:r>
    </w:p>
    <w:p w14:paraId="23B43D84" w14:textId="77777777" w:rsidR="004B2FA9" w:rsidRDefault="004B2FA9">
      <w:pPr>
        <w:pStyle w:val="Textoindependiente"/>
        <w:spacing w:before="10"/>
      </w:pPr>
    </w:p>
    <w:p w14:paraId="54A8C28D" w14:textId="77777777" w:rsidR="004B2FA9" w:rsidRDefault="00000000" w:rsidP="009E2AA2">
      <w:pPr>
        <w:pStyle w:val="Textoindependiente"/>
        <w:spacing w:line="295" w:lineRule="auto"/>
        <w:ind w:left="142" w:hanging="1"/>
        <w:jc w:val="both"/>
      </w:pPr>
      <w:r>
        <w:rPr>
          <w:b/>
        </w:rPr>
        <w:t xml:space="preserve">TERCERO. </w:t>
      </w:r>
      <w:r>
        <w:t xml:space="preserve">Tanto las licencias como las declaraciones responsables urbanísticas se someterán al </w:t>
      </w:r>
      <w:r>
        <w:rPr>
          <w:b/>
        </w:rPr>
        <w:t>régimen de caducidad</w:t>
      </w:r>
      <w:r>
        <w:t>. En este supuesto, el órgano competente municipal declarará, de oficio o a</w:t>
      </w:r>
      <w:r>
        <w:rPr>
          <w:spacing w:val="40"/>
        </w:rPr>
        <w:t xml:space="preserve"> </w:t>
      </w:r>
      <w:r>
        <w:t>instancia</w:t>
      </w:r>
      <w:r>
        <w:rPr>
          <w:spacing w:val="40"/>
        </w:rPr>
        <w:t xml:space="preserve"> </w:t>
      </w:r>
      <w:r>
        <w:t>de</w:t>
      </w:r>
      <w:r>
        <w:rPr>
          <w:spacing w:val="40"/>
        </w:rPr>
        <w:t xml:space="preserve"> </w:t>
      </w:r>
      <w:r>
        <w:t>cualquier</w:t>
      </w:r>
      <w:r>
        <w:rPr>
          <w:spacing w:val="40"/>
        </w:rPr>
        <w:t xml:space="preserve"> </w:t>
      </w:r>
      <w:r>
        <w:t>persona,</w:t>
      </w:r>
      <w:r>
        <w:rPr>
          <w:spacing w:val="40"/>
        </w:rPr>
        <w:t xml:space="preserve"> </w:t>
      </w:r>
      <w:r>
        <w:t>la</w:t>
      </w:r>
      <w:r>
        <w:rPr>
          <w:spacing w:val="40"/>
        </w:rPr>
        <w:t xml:space="preserve"> </w:t>
      </w:r>
      <w:r>
        <w:t>caducidad</w:t>
      </w:r>
      <w:r>
        <w:rPr>
          <w:spacing w:val="40"/>
        </w:rPr>
        <w:t xml:space="preserve"> </w:t>
      </w:r>
      <w:r>
        <w:t>de</w:t>
      </w:r>
      <w:r>
        <w:rPr>
          <w:spacing w:val="40"/>
        </w:rPr>
        <w:t xml:space="preserve"> </w:t>
      </w:r>
      <w:r>
        <w:t>los</w:t>
      </w:r>
      <w:r>
        <w:rPr>
          <w:spacing w:val="40"/>
        </w:rPr>
        <w:t xml:space="preserve"> </w:t>
      </w:r>
      <w:r>
        <w:t>títulos</w:t>
      </w:r>
      <w:r>
        <w:rPr>
          <w:spacing w:val="40"/>
        </w:rPr>
        <w:t xml:space="preserve"> </w:t>
      </w:r>
      <w:r>
        <w:t>habilitantes,</w:t>
      </w:r>
      <w:r>
        <w:rPr>
          <w:spacing w:val="40"/>
        </w:rPr>
        <w:t xml:space="preserve"> </w:t>
      </w:r>
      <w:r>
        <w:t>previa</w:t>
      </w:r>
      <w:r>
        <w:rPr>
          <w:spacing w:val="40"/>
        </w:rPr>
        <w:t xml:space="preserve"> </w:t>
      </w:r>
      <w:r>
        <w:t>audiencia</w:t>
      </w:r>
      <w:r>
        <w:rPr>
          <w:spacing w:val="40"/>
        </w:rPr>
        <w:t xml:space="preserve"> </w:t>
      </w:r>
      <w:r>
        <w:t>de</w:t>
      </w:r>
      <w:r>
        <w:rPr>
          <w:spacing w:val="40"/>
        </w:rPr>
        <w:t xml:space="preserve"> </w:t>
      </w:r>
      <w:r>
        <w:t>la</w:t>
      </w:r>
      <w:r>
        <w:rPr>
          <w:spacing w:val="40"/>
        </w:rPr>
        <w:t xml:space="preserve"> </w:t>
      </w:r>
      <w:r>
        <w:t>persona interesada, una vez transcurridos e incumplidos cualesquiera de los plazos previstos en el</w:t>
      </w:r>
      <w:r>
        <w:rPr>
          <w:spacing w:val="40"/>
        </w:rPr>
        <w:t xml:space="preserve"> </w:t>
      </w:r>
      <w:r>
        <w:t>artículo</w:t>
      </w:r>
      <w:r>
        <w:rPr>
          <w:spacing w:val="16"/>
        </w:rPr>
        <w:t xml:space="preserve"> </w:t>
      </w:r>
      <w:r>
        <w:t>158</w:t>
      </w:r>
      <w:r>
        <w:rPr>
          <w:spacing w:val="16"/>
        </w:rPr>
        <w:t xml:space="preserve"> </w:t>
      </w:r>
      <w:r>
        <w:t>de</w:t>
      </w:r>
      <w:r>
        <w:rPr>
          <w:spacing w:val="16"/>
        </w:rPr>
        <w:t xml:space="preserve"> </w:t>
      </w:r>
      <w:r>
        <w:t>la</w:t>
      </w:r>
      <w:r>
        <w:rPr>
          <w:spacing w:val="16"/>
        </w:rPr>
        <w:t xml:space="preserve"> </w:t>
      </w:r>
      <w:r>
        <w:t>Ley</w:t>
      </w:r>
      <w:r>
        <w:rPr>
          <w:spacing w:val="16"/>
        </w:rPr>
        <w:t xml:space="preserve"> </w:t>
      </w:r>
      <w:r>
        <w:t>9/2001,</w:t>
      </w:r>
      <w:r>
        <w:rPr>
          <w:spacing w:val="16"/>
        </w:rPr>
        <w:t xml:space="preserve"> </w:t>
      </w:r>
      <w:r>
        <w:t>de</w:t>
      </w:r>
      <w:r>
        <w:rPr>
          <w:spacing w:val="16"/>
        </w:rPr>
        <w:t xml:space="preserve"> </w:t>
      </w:r>
      <w:r>
        <w:t>17</w:t>
      </w:r>
      <w:r>
        <w:rPr>
          <w:spacing w:val="16"/>
        </w:rPr>
        <w:t xml:space="preserve"> </w:t>
      </w:r>
      <w:r>
        <w:t>de</w:t>
      </w:r>
      <w:r>
        <w:rPr>
          <w:spacing w:val="16"/>
        </w:rPr>
        <w:t xml:space="preserve"> </w:t>
      </w:r>
      <w:r>
        <w:t>julio,</w:t>
      </w:r>
      <w:r>
        <w:rPr>
          <w:spacing w:val="16"/>
        </w:rPr>
        <w:t xml:space="preserve"> </w:t>
      </w:r>
      <w:r>
        <w:t>del</w:t>
      </w:r>
      <w:r>
        <w:rPr>
          <w:spacing w:val="16"/>
        </w:rPr>
        <w:t xml:space="preserve"> </w:t>
      </w:r>
      <w:r>
        <w:t>Suelo</w:t>
      </w:r>
      <w:r>
        <w:rPr>
          <w:spacing w:val="16"/>
        </w:rPr>
        <w:t xml:space="preserve"> </w:t>
      </w:r>
      <w:r>
        <w:t>de</w:t>
      </w:r>
      <w:r>
        <w:rPr>
          <w:spacing w:val="16"/>
        </w:rPr>
        <w:t xml:space="preserve"> </w:t>
      </w:r>
      <w:r>
        <w:t>la</w:t>
      </w:r>
      <w:r>
        <w:rPr>
          <w:spacing w:val="16"/>
        </w:rPr>
        <w:t xml:space="preserve"> </w:t>
      </w:r>
      <w:r>
        <w:t>Comunidad</w:t>
      </w:r>
      <w:r>
        <w:rPr>
          <w:spacing w:val="16"/>
        </w:rPr>
        <w:t xml:space="preserve"> </w:t>
      </w:r>
      <w:r>
        <w:t>de</w:t>
      </w:r>
      <w:r>
        <w:rPr>
          <w:spacing w:val="16"/>
        </w:rPr>
        <w:t xml:space="preserve"> </w:t>
      </w:r>
      <w:r>
        <w:t>Madrid,</w:t>
      </w:r>
      <w:r>
        <w:rPr>
          <w:spacing w:val="16"/>
        </w:rPr>
        <w:t xml:space="preserve"> </w:t>
      </w:r>
      <w:r>
        <w:t>para</w:t>
      </w:r>
      <w:r>
        <w:rPr>
          <w:spacing w:val="16"/>
        </w:rPr>
        <w:t xml:space="preserve"> </w:t>
      </w:r>
      <w:r>
        <w:t>cada</w:t>
      </w:r>
      <w:r>
        <w:rPr>
          <w:spacing w:val="16"/>
        </w:rPr>
        <w:t xml:space="preserve"> </w:t>
      </w:r>
      <w:r>
        <w:t>uno de los títulos habilitantes.</w:t>
      </w:r>
    </w:p>
    <w:p w14:paraId="693C6DA4" w14:textId="77777777" w:rsidR="004B2FA9" w:rsidRDefault="004B2FA9">
      <w:pPr>
        <w:pStyle w:val="Textoindependiente"/>
        <w:spacing w:before="3"/>
      </w:pPr>
    </w:p>
    <w:p w14:paraId="4E472549" w14:textId="08C792AF" w:rsidR="004B2FA9" w:rsidRPr="009E2AA2" w:rsidRDefault="00000000">
      <w:pPr>
        <w:spacing w:line="295" w:lineRule="auto"/>
        <w:ind w:left="142" w:right="140"/>
        <w:jc w:val="both"/>
        <w:rPr>
          <w:i/>
          <w:sz w:val="20"/>
        </w:rPr>
      </w:pPr>
      <w:r>
        <w:rPr>
          <w:b/>
          <w:sz w:val="20"/>
        </w:rPr>
        <w:t xml:space="preserve">CUARTO. </w:t>
      </w:r>
      <w:r>
        <w:rPr>
          <w:sz w:val="20"/>
        </w:rPr>
        <w:t xml:space="preserve">Es consolidado el criterio jurisprudencial (Sentencia del Tribunal Supremo de 12 de mayo de 1989, por todas) en virtud del cual </w:t>
      </w:r>
      <w:r>
        <w:rPr>
          <w:b/>
          <w:sz w:val="20"/>
        </w:rPr>
        <w:t>la caducidad de los títulos habilitantes nunca opera de modo automático</w:t>
      </w:r>
      <w:r>
        <w:rPr>
          <w:sz w:val="20"/>
        </w:rPr>
        <w:t xml:space="preserve">, pues se requiere de un acto declarativo, en la medida en que viene a truncar una situación favorable para el administrado, no creada por el título habilitante, sino preexistente en él, como titular potencial de un derecho subjetivo </w:t>
      </w:r>
      <w:r w:rsidR="009E2AA2" w:rsidRPr="009E2AA2">
        <w:rPr>
          <w:i/>
          <w:sz w:val="20"/>
        </w:rPr>
        <w:t>“</w:t>
      </w:r>
      <w:r w:rsidRPr="009E2AA2">
        <w:rPr>
          <w:i/>
          <w:sz w:val="20"/>
        </w:rPr>
        <w:t>el ius edificandi</w:t>
      </w:r>
      <w:r w:rsidR="009E2AA2" w:rsidRPr="009E2AA2">
        <w:rPr>
          <w:i/>
          <w:sz w:val="20"/>
        </w:rPr>
        <w:t>”</w:t>
      </w:r>
      <w:r w:rsidRPr="009E2AA2">
        <w:rPr>
          <w:i/>
          <w:sz w:val="20"/>
        </w:rPr>
        <w:t>.</w:t>
      </w:r>
    </w:p>
    <w:p w14:paraId="1A6E5343" w14:textId="77777777" w:rsidR="004B2FA9" w:rsidRDefault="004B2FA9">
      <w:pPr>
        <w:pStyle w:val="Textoindependiente"/>
        <w:spacing w:before="14"/>
      </w:pPr>
    </w:p>
    <w:p w14:paraId="157D00D7" w14:textId="77777777" w:rsidR="004B2FA9" w:rsidRDefault="00000000">
      <w:pPr>
        <w:pStyle w:val="Textoindependiente"/>
        <w:spacing w:line="292" w:lineRule="auto"/>
        <w:ind w:left="142" w:right="141"/>
        <w:jc w:val="both"/>
      </w:pPr>
      <w:r>
        <w:t>La declaración de caducidad extinguirá el título habilitante, no pudiéndose iniciar ni proseguir las actuaciones urbanísticas si no se solicita y obtiene un nuevo título habilitante ajustado a la</w:t>
      </w:r>
      <w:r>
        <w:rPr>
          <w:spacing w:val="80"/>
        </w:rPr>
        <w:t xml:space="preserve"> </w:t>
      </w:r>
      <w:r>
        <w:t>ordenación urbanística que esté en vigor.</w:t>
      </w:r>
    </w:p>
    <w:p w14:paraId="7796073A" w14:textId="77777777" w:rsidR="004B2FA9" w:rsidRDefault="004B2FA9">
      <w:pPr>
        <w:pStyle w:val="Textoindependiente"/>
        <w:spacing w:before="10"/>
      </w:pPr>
    </w:p>
    <w:p w14:paraId="51A03514" w14:textId="77777777" w:rsidR="004B2FA9" w:rsidRDefault="00000000">
      <w:pPr>
        <w:pStyle w:val="Textoindependiente"/>
        <w:spacing w:line="297" w:lineRule="auto"/>
        <w:ind w:left="142" w:right="141"/>
        <w:jc w:val="both"/>
      </w:pPr>
      <w:r>
        <w:rPr>
          <w:b/>
        </w:rPr>
        <w:t xml:space="preserve">QUINTO. </w:t>
      </w:r>
      <w:r>
        <w:t xml:space="preserve">El procedimiento para llevar la declaración de caducidad de la licencia urbanística es el </w:t>
      </w:r>
      <w:r>
        <w:rPr>
          <w:spacing w:val="-2"/>
        </w:rPr>
        <w:t>siguiente:</w:t>
      </w:r>
    </w:p>
    <w:p w14:paraId="0A212798" w14:textId="77777777" w:rsidR="004B2FA9" w:rsidRDefault="004B2FA9">
      <w:pPr>
        <w:pStyle w:val="Textoindependiente"/>
        <w:spacing w:before="4"/>
      </w:pPr>
    </w:p>
    <w:p w14:paraId="34F8B834" w14:textId="77777777" w:rsidR="004B2FA9" w:rsidRDefault="00000000">
      <w:pPr>
        <w:pStyle w:val="Prrafodelista"/>
        <w:numPr>
          <w:ilvl w:val="0"/>
          <w:numId w:val="18"/>
        </w:numPr>
        <w:tabs>
          <w:tab w:val="left" w:pos="778"/>
        </w:tabs>
        <w:spacing w:line="292" w:lineRule="auto"/>
        <w:ind w:firstLine="0"/>
        <w:rPr>
          <w:sz w:val="20"/>
        </w:rPr>
      </w:pPr>
      <w:r>
        <w:rPr>
          <w:sz w:val="20"/>
        </w:rPr>
        <w:t>Conocido por el Ayuntamiento el transcurso de los plazos de la licencia y emitido informe por los Servicios Técnicos Municipales y comprobada la situación en la que se encuentran las</w:t>
      </w:r>
      <w:r>
        <w:rPr>
          <w:spacing w:val="40"/>
          <w:sz w:val="20"/>
        </w:rPr>
        <w:t xml:space="preserve"> </w:t>
      </w:r>
      <w:r>
        <w:rPr>
          <w:sz w:val="20"/>
        </w:rPr>
        <w:t xml:space="preserve">actuaciones en la actualidad, se decidirá sobre la incoación del expediente de declaración de </w:t>
      </w:r>
      <w:r>
        <w:rPr>
          <w:spacing w:val="-2"/>
          <w:sz w:val="20"/>
        </w:rPr>
        <w:t>caducidad.</w:t>
      </w:r>
    </w:p>
    <w:p w14:paraId="44BF6F64" w14:textId="77777777" w:rsidR="004B2FA9" w:rsidRDefault="004B2FA9">
      <w:pPr>
        <w:pStyle w:val="Textoindependiente"/>
        <w:spacing w:before="10"/>
      </w:pPr>
    </w:p>
    <w:p w14:paraId="7F213A9F" w14:textId="77777777" w:rsidR="004B2FA9" w:rsidRDefault="00000000">
      <w:pPr>
        <w:pStyle w:val="Prrafodelista"/>
        <w:numPr>
          <w:ilvl w:val="0"/>
          <w:numId w:val="18"/>
        </w:numPr>
        <w:tabs>
          <w:tab w:val="left" w:pos="768"/>
        </w:tabs>
        <w:spacing w:line="292" w:lineRule="auto"/>
        <w:ind w:firstLine="0"/>
        <w:rPr>
          <w:sz w:val="20"/>
        </w:rPr>
      </w:pPr>
      <w:r>
        <w:rPr>
          <w:sz w:val="20"/>
        </w:rPr>
        <w:t xml:space="preserve">Durante la instrucción del procedimiento, de acuerdo con lo previsto en el artículo 158.4 de la Ley 9/2001, de 17 de julio, del Suelo, de la Comunidad de Madrid, en relación con el artículo 82 de la Ley 39/2015, de 1 de octubre, del Procedimiento Administrativo Común de las Administraciones Públicas, </w:t>
      </w:r>
      <w:r>
        <w:rPr>
          <w:b/>
          <w:sz w:val="20"/>
        </w:rPr>
        <w:t xml:space="preserve">se dará audiencia a la persona interesada </w:t>
      </w:r>
      <w:r>
        <w:rPr>
          <w:sz w:val="20"/>
        </w:rPr>
        <w:t>para que durante un plazo de diez días pueda alegar y presentar los documentos y justificaciones que estime pertinentes.</w:t>
      </w:r>
    </w:p>
    <w:p w14:paraId="38D2EA29" w14:textId="77777777" w:rsidR="004B2FA9" w:rsidRDefault="004B2FA9">
      <w:pPr>
        <w:pStyle w:val="Textoindependiente"/>
        <w:spacing w:before="13"/>
      </w:pPr>
    </w:p>
    <w:p w14:paraId="0E6DFF3D" w14:textId="77777777" w:rsidR="004B2FA9" w:rsidRDefault="00000000">
      <w:pPr>
        <w:pStyle w:val="Prrafodelista"/>
        <w:numPr>
          <w:ilvl w:val="0"/>
          <w:numId w:val="18"/>
        </w:numPr>
        <w:tabs>
          <w:tab w:val="left" w:pos="911"/>
        </w:tabs>
        <w:spacing w:line="292" w:lineRule="auto"/>
        <w:ind w:firstLine="0"/>
        <w:rPr>
          <w:sz w:val="20"/>
        </w:rPr>
      </w:pPr>
      <w:r>
        <w:rPr>
          <w:sz w:val="20"/>
        </w:rPr>
        <w:t>Finalizado el trámite de audiencia y teniendo en cuenta las alegaciones que haya podido formular el interesado, se resolverá la declaración de caducidad de la licencia urbanística.</w:t>
      </w:r>
    </w:p>
    <w:p w14:paraId="2CE5808F" w14:textId="77777777" w:rsidR="004B2FA9" w:rsidRDefault="004B2FA9">
      <w:pPr>
        <w:pStyle w:val="Textoindependiente"/>
        <w:spacing w:before="10"/>
      </w:pPr>
    </w:p>
    <w:p w14:paraId="7B81A6AB" w14:textId="77777777" w:rsidR="004B2FA9" w:rsidRDefault="00000000">
      <w:pPr>
        <w:pStyle w:val="Textoindependiente"/>
        <w:spacing w:line="292" w:lineRule="auto"/>
        <w:ind w:left="142" w:right="141"/>
        <w:jc w:val="both"/>
      </w:pPr>
      <w:r>
        <w:t>Es</w:t>
      </w:r>
      <w:r>
        <w:rPr>
          <w:spacing w:val="19"/>
        </w:rPr>
        <w:t xml:space="preserve"> </w:t>
      </w:r>
      <w:r>
        <w:t>competente</w:t>
      </w:r>
      <w:r>
        <w:rPr>
          <w:spacing w:val="19"/>
        </w:rPr>
        <w:t xml:space="preserve"> </w:t>
      </w:r>
      <w:r>
        <w:t>para</w:t>
      </w:r>
      <w:r>
        <w:rPr>
          <w:spacing w:val="19"/>
        </w:rPr>
        <w:t xml:space="preserve"> </w:t>
      </w:r>
      <w:r>
        <w:t>resolver</w:t>
      </w:r>
      <w:r>
        <w:rPr>
          <w:spacing w:val="19"/>
        </w:rPr>
        <w:t xml:space="preserve"> </w:t>
      </w:r>
      <w:r>
        <w:t>el</w:t>
      </w:r>
      <w:r>
        <w:rPr>
          <w:spacing w:val="19"/>
        </w:rPr>
        <w:t xml:space="preserve"> </w:t>
      </w:r>
      <w:r>
        <w:t>procedimiento</w:t>
      </w:r>
      <w:r>
        <w:rPr>
          <w:spacing w:val="19"/>
        </w:rPr>
        <w:t xml:space="preserve"> </w:t>
      </w:r>
      <w:r>
        <w:t>la</w:t>
      </w:r>
      <w:r>
        <w:rPr>
          <w:spacing w:val="19"/>
        </w:rPr>
        <w:t xml:space="preserve"> </w:t>
      </w:r>
      <w:r>
        <w:t>Junta</w:t>
      </w:r>
      <w:r>
        <w:rPr>
          <w:spacing w:val="19"/>
        </w:rPr>
        <w:t xml:space="preserve"> </w:t>
      </w:r>
      <w:r>
        <w:t>de</w:t>
      </w:r>
      <w:r>
        <w:rPr>
          <w:spacing w:val="19"/>
        </w:rPr>
        <w:t xml:space="preserve"> </w:t>
      </w:r>
      <w:r>
        <w:t>Gobierno</w:t>
      </w:r>
      <w:r>
        <w:rPr>
          <w:spacing w:val="19"/>
        </w:rPr>
        <w:t xml:space="preserve"> </w:t>
      </w:r>
      <w:r>
        <w:t>Local</w:t>
      </w:r>
      <w:r>
        <w:rPr>
          <w:spacing w:val="19"/>
        </w:rPr>
        <w:t xml:space="preserve"> </w:t>
      </w:r>
      <w:r>
        <w:t>en</w:t>
      </w:r>
      <w:r>
        <w:rPr>
          <w:spacing w:val="19"/>
        </w:rPr>
        <w:t xml:space="preserve"> </w:t>
      </w:r>
      <w:r>
        <w:t>virtud</w:t>
      </w:r>
      <w:r>
        <w:rPr>
          <w:spacing w:val="19"/>
        </w:rPr>
        <w:t xml:space="preserve"> </w:t>
      </w:r>
      <w:r>
        <w:t>de</w:t>
      </w:r>
      <w:r>
        <w:rPr>
          <w:spacing w:val="19"/>
        </w:rPr>
        <w:t xml:space="preserve"> </w:t>
      </w:r>
      <w:r>
        <w:t>lo</w:t>
      </w:r>
      <w:r>
        <w:rPr>
          <w:spacing w:val="19"/>
        </w:rPr>
        <w:t xml:space="preserve"> </w:t>
      </w:r>
      <w:r>
        <w:t>dispuesto en el artículo 127.1.e) de la Ley 7/1985, de 2 de abril, Reguladora de las Bases de Régimen Local.</w:t>
      </w:r>
    </w:p>
    <w:p w14:paraId="37E3DB38" w14:textId="77777777" w:rsidR="004B2FA9" w:rsidRDefault="004B2FA9">
      <w:pPr>
        <w:pStyle w:val="Textoindependiente"/>
        <w:spacing w:before="10"/>
      </w:pPr>
    </w:p>
    <w:p w14:paraId="3B5DB8CE" w14:textId="77777777" w:rsidR="004B2FA9" w:rsidRDefault="00000000">
      <w:pPr>
        <w:pStyle w:val="Textoindependiente"/>
        <w:spacing w:line="295" w:lineRule="auto"/>
        <w:ind w:left="142" w:right="141"/>
        <w:jc w:val="both"/>
      </w:pPr>
      <w:r>
        <w:rPr>
          <w:b/>
        </w:rPr>
        <w:t xml:space="preserve">SEXTO.- </w:t>
      </w:r>
      <w:r>
        <w:t>Con base a lo anteriormente expuesto, visto el contenido de los informes técnicos obrantes al expediente, desde el punto de vista jurídico, en el ámbito de mis competencias y funciones, se informa favorablemente a la incoación de expediente de caducidad de la licencia concedida con número</w:t>
      </w:r>
      <w:r>
        <w:rPr>
          <w:spacing w:val="9"/>
        </w:rPr>
        <w:t xml:space="preserve"> </w:t>
      </w:r>
      <w:r>
        <w:t>de</w:t>
      </w:r>
      <w:r>
        <w:rPr>
          <w:spacing w:val="9"/>
        </w:rPr>
        <w:t xml:space="preserve"> </w:t>
      </w:r>
      <w:r>
        <w:t>expediente</w:t>
      </w:r>
      <w:r>
        <w:rPr>
          <w:spacing w:val="10"/>
        </w:rPr>
        <w:t xml:space="preserve"> </w:t>
      </w:r>
      <w:r>
        <w:rPr>
          <w:b/>
        </w:rPr>
        <w:t>83/18-01</w:t>
      </w:r>
      <w:r>
        <w:rPr>
          <w:b/>
          <w:spacing w:val="10"/>
        </w:rPr>
        <w:t xml:space="preserve"> </w:t>
      </w:r>
      <w:r>
        <w:t>para</w:t>
      </w:r>
      <w:r>
        <w:rPr>
          <w:spacing w:val="9"/>
        </w:rPr>
        <w:t xml:space="preserve"> </w:t>
      </w:r>
      <w:r>
        <w:t>la</w:t>
      </w:r>
      <w:r>
        <w:rPr>
          <w:spacing w:val="9"/>
        </w:rPr>
        <w:t xml:space="preserve"> </w:t>
      </w:r>
      <w:r>
        <w:t>construcción</w:t>
      </w:r>
      <w:r>
        <w:rPr>
          <w:spacing w:val="9"/>
        </w:rPr>
        <w:t xml:space="preserve"> </w:t>
      </w:r>
      <w:r>
        <w:t>de</w:t>
      </w:r>
      <w:r>
        <w:rPr>
          <w:spacing w:val="9"/>
        </w:rPr>
        <w:t xml:space="preserve"> </w:t>
      </w:r>
      <w:r>
        <w:t>vivienda</w:t>
      </w:r>
      <w:r>
        <w:rPr>
          <w:spacing w:val="9"/>
        </w:rPr>
        <w:t xml:space="preserve"> </w:t>
      </w:r>
      <w:r>
        <w:t>unifamiliar,</w:t>
      </w:r>
      <w:r>
        <w:rPr>
          <w:spacing w:val="9"/>
        </w:rPr>
        <w:t xml:space="preserve"> </w:t>
      </w:r>
      <w:r>
        <w:t>pista</w:t>
      </w:r>
      <w:r>
        <w:rPr>
          <w:spacing w:val="9"/>
        </w:rPr>
        <w:t xml:space="preserve"> </w:t>
      </w:r>
      <w:r>
        <w:t>de</w:t>
      </w:r>
      <w:r>
        <w:rPr>
          <w:spacing w:val="9"/>
        </w:rPr>
        <w:t xml:space="preserve"> </w:t>
      </w:r>
      <w:r>
        <w:t>pádel</w:t>
      </w:r>
      <w:r>
        <w:rPr>
          <w:spacing w:val="9"/>
        </w:rPr>
        <w:t xml:space="preserve"> </w:t>
      </w:r>
      <w:r>
        <w:t>y</w:t>
      </w:r>
      <w:r>
        <w:rPr>
          <w:spacing w:val="9"/>
        </w:rPr>
        <w:t xml:space="preserve"> </w:t>
      </w:r>
      <w:r>
        <w:rPr>
          <w:spacing w:val="-2"/>
        </w:rPr>
        <w:t>piscina</w:t>
      </w:r>
    </w:p>
    <w:p w14:paraId="158778ED" w14:textId="77777777" w:rsidR="004B2FA9" w:rsidRDefault="004B2FA9">
      <w:pPr>
        <w:pStyle w:val="Textoindependiente"/>
        <w:spacing w:line="295" w:lineRule="auto"/>
        <w:jc w:val="both"/>
        <w:sectPr w:rsidR="004B2FA9">
          <w:pgSz w:w="11910" w:h="16840"/>
          <w:pgMar w:top="1340" w:right="1275" w:bottom="1260" w:left="1275" w:header="225" w:footer="1060" w:gutter="0"/>
          <w:cols w:space="720"/>
        </w:sectPr>
      </w:pPr>
    </w:p>
    <w:p w14:paraId="0936D785" w14:textId="1DF8168F" w:rsidR="004B2FA9" w:rsidRDefault="00000000">
      <w:pPr>
        <w:pStyle w:val="Textoindependiente"/>
        <w:spacing w:before="88"/>
        <w:ind w:left="142"/>
      </w:pPr>
      <w:r>
        <w:rPr>
          <w:noProof/>
        </w:rPr>
        <w:lastRenderedPageBreak/>
        <mc:AlternateContent>
          <mc:Choice Requires="wps">
            <w:drawing>
              <wp:anchor distT="0" distB="0" distL="0" distR="0" simplePos="0" relativeHeight="15830016" behindDoc="0" locked="0" layoutInCell="1" allowOverlap="1" wp14:anchorId="01808729" wp14:editId="3ACDD00A">
                <wp:simplePos x="0" y="0"/>
                <wp:positionH relativeFrom="page">
                  <wp:posOffset>6807090</wp:posOffset>
                </wp:positionH>
                <wp:positionV relativeFrom="page">
                  <wp:posOffset>2818730</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F131F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15A55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1808729" id="Textbox 232" o:spid="_x0000_s1244" type="#_x0000_t202" style="position:absolute;left:0;text-align:left;margin-left:536pt;margin-top:221.95pt;width:33.05pt;height:250.9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vGDF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EF131F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15A55F"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0528" behindDoc="0" locked="0" layoutInCell="1" allowOverlap="1" wp14:anchorId="04B2E68E" wp14:editId="5E438923">
                <wp:simplePos x="0" y="0"/>
                <wp:positionH relativeFrom="page">
                  <wp:posOffset>6965929</wp:posOffset>
                </wp:positionH>
                <wp:positionV relativeFrom="page">
                  <wp:posOffset>6510487</wp:posOffset>
                </wp:positionV>
                <wp:extent cx="263525" cy="33178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5F90C5" w14:textId="504AEF8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418BE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A077C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4B2E68E" id="Textbox 233" o:spid="_x0000_s1245" type="#_x0000_t202" style="position:absolute;left:0;text-align:left;margin-left:548.5pt;margin-top:512.65pt;width:20.75pt;height:261.2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cU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O+XCTadbaE5khoaSEJLsVwR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UvhcU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255F90C5" w14:textId="504AEF8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418BE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3A077C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en</w:t>
      </w:r>
      <w:r>
        <w:rPr>
          <w:spacing w:val="30"/>
        </w:rPr>
        <w:t xml:space="preserve"> </w:t>
      </w:r>
      <w:r>
        <w:t>Avenida</w:t>
      </w:r>
      <w:r>
        <w:rPr>
          <w:spacing w:val="30"/>
        </w:rPr>
        <w:t xml:space="preserve"> </w:t>
      </w:r>
      <w:r w:rsidR="009E2AA2">
        <w:t>***********************************************</w:t>
      </w:r>
      <w:r>
        <w:t>,</w:t>
      </w:r>
      <w:r>
        <w:rPr>
          <w:spacing w:val="30"/>
        </w:rPr>
        <w:t xml:space="preserve"> </w:t>
      </w:r>
      <w:r>
        <w:t>que</w:t>
      </w:r>
      <w:r>
        <w:rPr>
          <w:spacing w:val="30"/>
        </w:rPr>
        <w:t xml:space="preserve"> </w:t>
      </w:r>
      <w:r>
        <w:t>se</w:t>
      </w:r>
      <w:r>
        <w:rPr>
          <w:spacing w:val="30"/>
        </w:rPr>
        <w:t xml:space="preserve"> </w:t>
      </w:r>
      <w:r>
        <w:t>tramita</w:t>
      </w:r>
      <w:r>
        <w:rPr>
          <w:spacing w:val="30"/>
        </w:rPr>
        <w:t xml:space="preserve"> </w:t>
      </w:r>
      <w:r>
        <w:t>con</w:t>
      </w:r>
      <w:r>
        <w:rPr>
          <w:spacing w:val="30"/>
        </w:rPr>
        <w:t xml:space="preserve"> </w:t>
      </w:r>
      <w:r>
        <w:t>número</w:t>
      </w:r>
      <w:r>
        <w:rPr>
          <w:spacing w:val="30"/>
        </w:rPr>
        <w:t xml:space="preserve"> </w:t>
      </w:r>
      <w:r>
        <w:t>de</w:t>
      </w:r>
      <w:r>
        <w:rPr>
          <w:spacing w:val="30"/>
        </w:rPr>
        <w:t xml:space="preserve"> </w:t>
      </w:r>
      <w:r>
        <w:rPr>
          <w:spacing w:val="-2"/>
        </w:rPr>
        <w:t>expediente</w:t>
      </w:r>
    </w:p>
    <w:p w14:paraId="17F6BE5E" w14:textId="77777777" w:rsidR="004B2FA9" w:rsidRDefault="00000000">
      <w:pPr>
        <w:pStyle w:val="Ttulo7"/>
        <w:spacing w:before="50"/>
      </w:pPr>
      <w:r>
        <w:rPr>
          <w:spacing w:val="-2"/>
        </w:rPr>
        <w:t>54579/2024.</w:t>
      </w:r>
    </w:p>
    <w:p w14:paraId="6FF1E6B3" w14:textId="77777777" w:rsidR="004B2FA9" w:rsidRDefault="004B2FA9">
      <w:pPr>
        <w:pStyle w:val="Textoindependiente"/>
        <w:spacing w:before="61"/>
        <w:rPr>
          <w:b/>
        </w:rPr>
      </w:pPr>
    </w:p>
    <w:p w14:paraId="2E2C56F7" w14:textId="25AC1984"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PR/2025/3997</w:t>
      </w:r>
      <w:r>
        <w:rPr>
          <w:spacing w:val="-4"/>
        </w:rPr>
        <w:t xml:space="preserve"> </w:t>
      </w:r>
      <w:r>
        <w:t>de</w:t>
      </w:r>
      <w:r>
        <w:rPr>
          <w:spacing w:val="-4"/>
        </w:rPr>
        <w:t xml:space="preserve"> </w:t>
      </w:r>
      <w:r>
        <w:t>1</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9E2AA2">
        <w:rPr>
          <w:spacing w:val="-2"/>
        </w:rPr>
        <w:t>,</w:t>
      </w:r>
    </w:p>
    <w:p w14:paraId="761117F8" w14:textId="77777777" w:rsidR="004B2FA9" w:rsidRDefault="004B2FA9">
      <w:pPr>
        <w:pStyle w:val="Textoindependiente"/>
        <w:spacing w:before="60"/>
      </w:pPr>
    </w:p>
    <w:p w14:paraId="08D187EC" w14:textId="77777777" w:rsidR="004B2FA9" w:rsidRDefault="00000000">
      <w:pPr>
        <w:pStyle w:val="Ttulo7"/>
      </w:pPr>
      <w:r>
        <w:rPr>
          <w:spacing w:val="-2"/>
        </w:rPr>
        <w:t>Resolución:</w:t>
      </w:r>
    </w:p>
    <w:p w14:paraId="695821E7" w14:textId="77777777" w:rsidR="004B2FA9" w:rsidRDefault="004B2FA9">
      <w:pPr>
        <w:pStyle w:val="Textoindependiente"/>
        <w:spacing w:before="61"/>
        <w:rPr>
          <w:b/>
        </w:rPr>
      </w:pPr>
    </w:p>
    <w:p w14:paraId="75198B75" w14:textId="70FB37A7" w:rsidR="004B2FA9" w:rsidRDefault="00000000">
      <w:pPr>
        <w:pStyle w:val="Textoindependiente"/>
        <w:spacing w:line="292" w:lineRule="auto"/>
        <w:ind w:left="142" w:right="141"/>
        <w:jc w:val="both"/>
      </w:pPr>
      <w:r>
        <w:t xml:space="preserve">PRIMERO. Incoar el expediente de declaración de caducidad de la licencia nº </w:t>
      </w:r>
      <w:r>
        <w:rPr>
          <w:u w:val="single"/>
        </w:rPr>
        <w:t>83-2018-01</w:t>
      </w:r>
      <w:r>
        <w:t xml:space="preserve"> otorgada para la construcción de vivienda unifamiliar, pista de pádel y piscina en Avenida </w:t>
      </w:r>
      <w:r w:rsidR="009E2AA2">
        <w:t>**********************************</w:t>
      </w:r>
      <w:r>
        <w:t>, a la vista de la situación actual de las actuaciones descritas, por</w:t>
      </w:r>
      <w:r>
        <w:rPr>
          <w:spacing w:val="80"/>
        </w:rPr>
        <w:t xml:space="preserve"> </w:t>
      </w:r>
      <w:r>
        <w:t>incumplimiento de los plazos para la el inicio de las actuaciones amparadas por la misma.</w:t>
      </w:r>
    </w:p>
    <w:p w14:paraId="700800F6" w14:textId="77777777" w:rsidR="004B2FA9" w:rsidRDefault="004B2FA9">
      <w:pPr>
        <w:pStyle w:val="Textoindependiente"/>
        <w:spacing w:before="10"/>
      </w:pPr>
    </w:p>
    <w:p w14:paraId="7E19C823" w14:textId="77777777" w:rsidR="004B2FA9" w:rsidRDefault="00000000">
      <w:pPr>
        <w:pStyle w:val="Textoindependiente"/>
        <w:spacing w:line="292" w:lineRule="auto"/>
        <w:ind w:left="142" w:right="141"/>
        <w:jc w:val="both"/>
      </w:pPr>
      <w:r>
        <w:t>SEGUNDO. Notificar a la persona interesada el inicio del expediente de declaración de caducidad de la licencia urbanística y darle audiencia con el fin de que en un plazo de diez días pueda presentar</w:t>
      </w:r>
      <w:r>
        <w:rPr>
          <w:spacing w:val="80"/>
        </w:rPr>
        <w:t xml:space="preserve"> </w:t>
      </w:r>
      <w:r>
        <w:t>las alegaciones, documentos y justificaciones que estime pertinentes.</w:t>
      </w:r>
    </w:p>
    <w:p w14:paraId="3E1FE0C6" w14:textId="77777777" w:rsidR="004B2FA9" w:rsidRDefault="004B2FA9">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38264F39" w14:textId="77777777">
        <w:trPr>
          <w:trHeight w:val="977"/>
        </w:trPr>
        <w:tc>
          <w:tcPr>
            <w:tcW w:w="9062" w:type="dxa"/>
            <w:gridSpan w:val="2"/>
            <w:tcBorders>
              <w:left w:val="single" w:sz="4" w:space="0" w:color="CCCCCC"/>
              <w:right w:val="single" w:sz="4" w:space="0" w:color="CCCCCC"/>
            </w:tcBorders>
            <w:shd w:val="clear" w:color="auto" w:fill="F3F3F3"/>
          </w:tcPr>
          <w:p w14:paraId="67FEE1B8" w14:textId="57BA9066" w:rsidR="004B2FA9" w:rsidRDefault="00000000">
            <w:pPr>
              <w:pStyle w:val="TableParagraph"/>
              <w:spacing w:before="83" w:line="297" w:lineRule="auto"/>
              <w:ind w:left="62" w:right="52"/>
              <w:jc w:val="both"/>
              <w:rPr>
                <w:rFonts w:ascii="Arial" w:hAnsi="Arial"/>
                <w:b/>
                <w:sz w:val="20"/>
              </w:rPr>
            </w:pPr>
            <w:r>
              <w:rPr>
                <w:rFonts w:ascii="Arial" w:hAnsi="Arial"/>
                <w:b/>
                <w:sz w:val="20"/>
              </w:rPr>
              <w:t xml:space="preserve">Concesión de Licencia de funcionamiento para farmacia, en la calle Camilo José Cela, nº. 10, Local 3, de Las Rozas de Madrid, a </w:t>
            </w:r>
            <w:r w:rsidR="009E2AA2">
              <w:rPr>
                <w:rFonts w:ascii="Arial" w:hAnsi="Arial"/>
                <w:b/>
                <w:sz w:val="20"/>
              </w:rPr>
              <w:t>D.ª</w:t>
            </w:r>
            <w:r>
              <w:rPr>
                <w:rFonts w:ascii="Arial" w:hAnsi="Arial"/>
                <w:b/>
                <w:sz w:val="20"/>
              </w:rPr>
              <w:t xml:space="preserve"> I.T.M.</w:t>
            </w:r>
            <w:r w:rsidR="009E2AA2">
              <w:rPr>
                <w:rFonts w:ascii="Arial" w:hAnsi="Arial"/>
                <w:b/>
                <w:sz w:val="20"/>
              </w:rPr>
              <w:t>,</w:t>
            </w:r>
            <w:r>
              <w:rPr>
                <w:rFonts w:ascii="Arial" w:hAnsi="Arial"/>
                <w:b/>
                <w:sz w:val="20"/>
              </w:rPr>
              <w:t xml:space="preserve"> tramitada en expediente nº. 03/2005-LC. Expediente 57744/2024.</w:t>
            </w:r>
          </w:p>
        </w:tc>
      </w:tr>
      <w:tr w:rsidR="004B2FA9" w14:paraId="4312B99B" w14:textId="77777777">
        <w:trPr>
          <w:trHeight w:val="406"/>
        </w:trPr>
        <w:tc>
          <w:tcPr>
            <w:tcW w:w="1877" w:type="dxa"/>
            <w:tcBorders>
              <w:left w:val="single" w:sz="4" w:space="0" w:color="CCCCCC"/>
            </w:tcBorders>
          </w:tcPr>
          <w:p w14:paraId="30BA0F74"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right w:val="single" w:sz="4" w:space="0" w:color="CCCCCC"/>
            </w:tcBorders>
          </w:tcPr>
          <w:p w14:paraId="6CEFB57F"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40673B83" w14:textId="77777777" w:rsidR="004B2FA9" w:rsidRDefault="004B2FA9">
      <w:pPr>
        <w:pStyle w:val="Textoindependiente"/>
        <w:spacing w:before="145"/>
      </w:pPr>
    </w:p>
    <w:p w14:paraId="5362E003"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38C19D" w14:textId="77777777" w:rsidR="004B2FA9" w:rsidRDefault="004B2FA9">
      <w:pPr>
        <w:pStyle w:val="Textoindependiente"/>
        <w:spacing w:before="61"/>
        <w:rPr>
          <w:b/>
        </w:rPr>
      </w:pPr>
    </w:p>
    <w:p w14:paraId="03685471" w14:textId="77777777" w:rsidR="004B2FA9" w:rsidRDefault="00000000">
      <w:pPr>
        <w:pStyle w:val="Textoindependiente"/>
        <w:spacing w:before="1" w:line="292" w:lineRule="auto"/>
        <w:ind w:left="142" w:right="141"/>
        <w:jc w:val="both"/>
      </w:pPr>
      <w:r>
        <w:t>Vista la solicitud de licencia de funcionamiento para farmacia, en la calle Camilo José Cela, nº. 10 local 3, de Las Rozas de Madrid, tramitada en expediente nº. 03/2005-LC (G-57744/2024), en el que constan emitidos los siguientes informes favorables:</w:t>
      </w:r>
    </w:p>
    <w:p w14:paraId="547C3390" w14:textId="77777777" w:rsidR="004B2FA9" w:rsidRDefault="004B2FA9">
      <w:pPr>
        <w:pStyle w:val="Textoindependiente"/>
        <w:spacing w:before="9"/>
      </w:pPr>
    </w:p>
    <w:p w14:paraId="3BD30436" w14:textId="77777777" w:rsidR="004B2FA9" w:rsidRDefault="00000000">
      <w:pPr>
        <w:pStyle w:val="Prrafodelista"/>
        <w:numPr>
          <w:ilvl w:val="0"/>
          <w:numId w:val="15"/>
        </w:numPr>
        <w:tabs>
          <w:tab w:val="left" w:pos="311"/>
        </w:tabs>
        <w:spacing w:line="292" w:lineRule="auto"/>
        <w:ind w:firstLine="0"/>
        <w:rPr>
          <w:sz w:val="20"/>
        </w:rPr>
      </w:pPr>
      <w:r>
        <w:rPr>
          <w:sz w:val="20"/>
        </w:rPr>
        <w:t>Informe sobre el cumplimiento de los requisitos higiénico-sanitarios de aplicación del Técnico municipal de Sanidad, el 7 de marzo de 2.007.</w:t>
      </w:r>
    </w:p>
    <w:p w14:paraId="295570D9" w14:textId="77777777" w:rsidR="004B2FA9" w:rsidRDefault="004B2FA9">
      <w:pPr>
        <w:pStyle w:val="Textoindependiente"/>
        <w:spacing w:before="10"/>
      </w:pPr>
    </w:p>
    <w:p w14:paraId="4DD6F785" w14:textId="77777777" w:rsidR="004B2FA9" w:rsidRDefault="00000000">
      <w:pPr>
        <w:pStyle w:val="Prrafodelista"/>
        <w:numPr>
          <w:ilvl w:val="0"/>
          <w:numId w:val="15"/>
        </w:numPr>
        <w:tabs>
          <w:tab w:val="left" w:pos="354"/>
        </w:tabs>
        <w:spacing w:line="292" w:lineRule="auto"/>
        <w:ind w:firstLine="0"/>
        <w:rPr>
          <w:sz w:val="20"/>
        </w:rPr>
      </w:pPr>
      <w:r>
        <w:rPr>
          <w:sz w:val="20"/>
        </w:rPr>
        <w:t>Informe sobre el cumplimiento de la normativa ambiental de aplicación, del Técnico municipal de Medio Ambiente, el mismo día 7 de marzo de 2.007.</w:t>
      </w:r>
    </w:p>
    <w:p w14:paraId="4AE2761E" w14:textId="77777777" w:rsidR="004B2FA9" w:rsidRDefault="004B2FA9">
      <w:pPr>
        <w:pStyle w:val="Textoindependiente"/>
        <w:spacing w:before="10"/>
      </w:pPr>
    </w:p>
    <w:p w14:paraId="6CDA3DB4" w14:textId="77777777" w:rsidR="004B2FA9" w:rsidRDefault="00000000">
      <w:pPr>
        <w:pStyle w:val="Prrafodelista"/>
        <w:numPr>
          <w:ilvl w:val="0"/>
          <w:numId w:val="15"/>
        </w:numPr>
        <w:tabs>
          <w:tab w:val="left" w:pos="295"/>
        </w:tabs>
        <w:spacing w:line="292" w:lineRule="auto"/>
        <w:ind w:firstLine="0"/>
        <w:rPr>
          <w:sz w:val="20"/>
        </w:rPr>
      </w:pPr>
      <w:r>
        <w:rPr>
          <w:sz w:val="20"/>
        </w:rPr>
        <w:t>Informe sobre las condiciones del establecimiento, de la Arquitecta Técnica municipal, el 30 de</w:t>
      </w:r>
      <w:r>
        <w:rPr>
          <w:spacing w:val="80"/>
          <w:w w:val="150"/>
          <w:sz w:val="20"/>
        </w:rPr>
        <w:t xml:space="preserve"> </w:t>
      </w:r>
      <w:r>
        <w:rPr>
          <w:sz w:val="20"/>
        </w:rPr>
        <w:t>junio de 2.025.</w:t>
      </w:r>
    </w:p>
    <w:p w14:paraId="0B7E164F" w14:textId="77777777" w:rsidR="004B2FA9" w:rsidRDefault="004B2FA9">
      <w:pPr>
        <w:pStyle w:val="Textoindependiente"/>
        <w:spacing w:before="10"/>
      </w:pPr>
    </w:p>
    <w:p w14:paraId="7F2A882C" w14:textId="77777777" w:rsidR="004B2FA9" w:rsidRDefault="00000000">
      <w:pPr>
        <w:pStyle w:val="Prrafodelista"/>
        <w:numPr>
          <w:ilvl w:val="0"/>
          <w:numId w:val="15"/>
        </w:numPr>
        <w:tabs>
          <w:tab w:val="left" w:pos="264"/>
        </w:tabs>
        <w:ind w:left="264" w:right="0" w:hanging="12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3"/>
          <w:sz w:val="20"/>
        </w:rPr>
        <w:t xml:space="preserve"> </w:t>
      </w:r>
      <w:r>
        <w:rPr>
          <w:sz w:val="20"/>
        </w:rPr>
        <w:t>el</w:t>
      </w:r>
      <w:r>
        <w:rPr>
          <w:spacing w:val="-4"/>
          <w:sz w:val="20"/>
        </w:rPr>
        <w:t xml:space="preserve"> </w:t>
      </w:r>
      <w:r>
        <w:rPr>
          <w:sz w:val="20"/>
        </w:rPr>
        <w:t>1</w:t>
      </w:r>
      <w:r>
        <w:rPr>
          <w:spacing w:val="-3"/>
          <w:sz w:val="20"/>
        </w:rPr>
        <w:t xml:space="preserve"> </w:t>
      </w:r>
      <w:r>
        <w:rPr>
          <w:sz w:val="20"/>
        </w:rPr>
        <w:t>de</w:t>
      </w:r>
      <w:r>
        <w:rPr>
          <w:spacing w:val="-3"/>
          <w:sz w:val="20"/>
        </w:rPr>
        <w:t xml:space="preserve"> </w:t>
      </w:r>
      <w:r>
        <w:rPr>
          <w:sz w:val="20"/>
        </w:rPr>
        <w:t>julio</w:t>
      </w:r>
      <w:r>
        <w:rPr>
          <w:spacing w:val="-3"/>
          <w:sz w:val="20"/>
        </w:rPr>
        <w:t xml:space="preserve"> </w:t>
      </w:r>
      <w:r>
        <w:rPr>
          <w:sz w:val="20"/>
        </w:rPr>
        <w:t>de</w:t>
      </w:r>
      <w:r>
        <w:rPr>
          <w:spacing w:val="-3"/>
          <w:sz w:val="20"/>
        </w:rPr>
        <w:t xml:space="preserve"> </w:t>
      </w:r>
      <w:r>
        <w:rPr>
          <w:spacing w:val="-2"/>
          <w:sz w:val="20"/>
        </w:rPr>
        <w:t>2.025.</w:t>
      </w:r>
    </w:p>
    <w:p w14:paraId="1DB6F806" w14:textId="77777777" w:rsidR="004B2FA9" w:rsidRDefault="004B2FA9">
      <w:pPr>
        <w:pStyle w:val="Textoindependiente"/>
        <w:spacing w:before="60"/>
      </w:pPr>
    </w:p>
    <w:p w14:paraId="0F55B15C" w14:textId="77777777" w:rsidR="004B2FA9" w:rsidRDefault="00000000">
      <w:pPr>
        <w:pStyle w:val="Textoindependiente"/>
        <w:spacing w:before="1" w:line="292" w:lineRule="auto"/>
        <w:ind w:left="142" w:right="14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6581CC38" w14:textId="77777777" w:rsidR="004B2FA9" w:rsidRDefault="004B2FA9">
      <w:pPr>
        <w:pStyle w:val="Textoindependiente"/>
        <w:spacing w:before="9"/>
      </w:pPr>
    </w:p>
    <w:p w14:paraId="3F846A38" w14:textId="314F7512"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PR/2025/4020</w:t>
      </w:r>
      <w:r>
        <w:rPr>
          <w:spacing w:val="-4"/>
        </w:rPr>
        <w:t xml:space="preserve"> </w:t>
      </w:r>
      <w:r>
        <w:t>de</w:t>
      </w:r>
      <w:r>
        <w:rPr>
          <w:spacing w:val="-4"/>
        </w:rPr>
        <w:t xml:space="preserve"> </w:t>
      </w:r>
      <w:r>
        <w:t>2</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9E2AA2">
        <w:rPr>
          <w:spacing w:val="-2"/>
        </w:rPr>
        <w:t>,</w:t>
      </w:r>
    </w:p>
    <w:p w14:paraId="55EBB312" w14:textId="77777777" w:rsidR="004B2FA9" w:rsidRDefault="004B2FA9">
      <w:pPr>
        <w:pStyle w:val="Textoindependiente"/>
        <w:spacing w:before="60"/>
      </w:pPr>
    </w:p>
    <w:p w14:paraId="4E419361" w14:textId="77777777" w:rsidR="004B2FA9" w:rsidRDefault="00000000">
      <w:pPr>
        <w:pStyle w:val="Ttulo7"/>
      </w:pPr>
      <w:r>
        <w:rPr>
          <w:spacing w:val="-2"/>
        </w:rPr>
        <w:t>Resolución:</w:t>
      </w:r>
    </w:p>
    <w:p w14:paraId="44BFC1E9" w14:textId="77777777" w:rsidR="004B2FA9" w:rsidRDefault="004B2FA9">
      <w:pPr>
        <w:pStyle w:val="Textoindependiente"/>
        <w:spacing w:before="61"/>
        <w:rPr>
          <w:b/>
        </w:rPr>
      </w:pPr>
    </w:p>
    <w:p w14:paraId="0B7EE10A" w14:textId="77777777" w:rsidR="004B2FA9" w:rsidRDefault="00000000">
      <w:pPr>
        <w:pStyle w:val="Textoindependiente"/>
        <w:spacing w:line="292" w:lineRule="auto"/>
        <w:ind w:left="142"/>
      </w:pPr>
      <w:r>
        <w:t>1º.-</w:t>
      </w:r>
      <w:r>
        <w:rPr>
          <w:spacing w:val="29"/>
        </w:rPr>
        <w:t xml:space="preserve"> </w:t>
      </w:r>
      <w:r>
        <w:t>Conceder</w:t>
      </w:r>
      <w:r>
        <w:rPr>
          <w:spacing w:val="29"/>
        </w:rPr>
        <w:t xml:space="preserve"> </w:t>
      </w:r>
      <w:r>
        <w:t>la</w:t>
      </w:r>
      <w:r>
        <w:rPr>
          <w:spacing w:val="29"/>
        </w:rPr>
        <w:t xml:space="preserve"> </w:t>
      </w:r>
      <w:r>
        <w:t>licencia</w:t>
      </w:r>
      <w:r>
        <w:rPr>
          <w:spacing w:val="29"/>
        </w:rPr>
        <w:t xml:space="preserve"> </w:t>
      </w:r>
      <w:r>
        <w:t>de</w:t>
      </w:r>
      <w:r>
        <w:rPr>
          <w:spacing w:val="29"/>
        </w:rPr>
        <w:t xml:space="preserve"> </w:t>
      </w:r>
      <w:r>
        <w:t>funcionamiento</w:t>
      </w:r>
      <w:r>
        <w:rPr>
          <w:spacing w:val="29"/>
        </w:rPr>
        <w:t xml:space="preserve"> </w:t>
      </w:r>
      <w:r>
        <w:t>solicitada</w:t>
      </w:r>
      <w:r>
        <w:rPr>
          <w:spacing w:val="29"/>
        </w:rPr>
        <w:t xml:space="preserve"> </w:t>
      </w:r>
      <w:r>
        <w:t>en</w:t>
      </w:r>
      <w:r>
        <w:rPr>
          <w:spacing w:val="29"/>
        </w:rPr>
        <w:t xml:space="preserve"> </w:t>
      </w:r>
      <w:r>
        <w:t>su</w:t>
      </w:r>
      <w:r>
        <w:rPr>
          <w:spacing w:val="29"/>
        </w:rPr>
        <w:t xml:space="preserve"> </w:t>
      </w:r>
      <w:r>
        <w:t>día</w:t>
      </w:r>
      <w:r>
        <w:rPr>
          <w:spacing w:val="29"/>
        </w:rPr>
        <w:t xml:space="preserve"> </w:t>
      </w:r>
      <w:r>
        <w:t>para</w:t>
      </w:r>
      <w:r>
        <w:rPr>
          <w:spacing w:val="29"/>
        </w:rPr>
        <w:t xml:space="preserve"> </w:t>
      </w:r>
      <w:r>
        <w:t>farmacia,</w:t>
      </w:r>
      <w:r>
        <w:rPr>
          <w:spacing w:val="29"/>
        </w:rPr>
        <w:t xml:space="preserve"> </w:t>
      </w:r>
      <w:r>
        <w:t>en</w:t>
      </w:r>
      <w:r>
        <w:rPr>
          <w:spacing w:val="29"/>
        </w:rPr>
        <w:t xml:space="preserve"> </w:t>
      </w:r>
      <w:r>
        <w:t>la</w:t>
      </w:r>
      <w:r>
        <w:rPr>
          <w:spacing w:val="29"/>
        </w:rPr>
        <w:t xml:space="preserve"> </w:t>
      </w:r>
      <w:r>
        <w:t>calle</w:t>
      </w:r>
      <w:r>
        <w:rPr>
          <w:spacing w:val="29"/>
        </w:rPr>
        <w:t xml:space="preserve"> </w:t>
      </w:r>
      <w:r>
        <w:t>Camilo José</w:t>
      </w:r>
      <w:r>
        <w:rPr>
          <w:spacing w:val="-1"/>
        </w:rPr>
        <w:t xml:space="preserve"> </w:t>
      </w:r>
      <w:r>
        <w:t>Cela,</w:t>
      </w:r>
      <w:r>
        <w:rPr>
          <w:spacing w:val="-1"/>
        </w:rPr>
        <w:t xml:space="preserve"> </w:t>
      </w:r>
      <w:r>
        <w:t>nº.</w:t>
      </w:r>
      <w:r>
        <w:rPr>
          <w:spacing w:val="-1"/>
        </w:rPr>
        <w:t xml:space="preserve"> </w:t>
      </w:r>
      <w:r>
        <w:t>10,</w:t>
      </w:r>
      <w:r>
        <w:rPr>
          <w:spacing w:val="-1"/>
        </w:rPr>
        <w:t xml:space="preserve"> </w:t>
      </w:r>
      <w:r>
        <w:t>local</w:t>
      </w:r>
      <w:r>
        <w:rPr>
          <w:spacing w:val="-1"/>
        </w:rPr>
        <w:t xml:space="preserve"> </w:t>
      </w:r>
      <w:r>
        <w:t>3,</w:t>
      </w:r>
      <w:r>
        <w:rPr>
          <w:spacing w:val="-1"/>
        </w:rPr>
        <w:t xml:space="preserve"> </w:t>
      </w:r>
      <w:r>
        <w:t>de</w:t>
      </w:r>
      <w:r>
        <w:rPr>
          <w:spacing w:val="-1"/>
        </w:rPr>
        <w:t xml:space="preserve"> </w:t>
      </w:r>
      <w:r>
        <w:t>Las</w:t>
      </w:r>
      <w:r>
        <w:rPr>
          <w:spacing w:val="-1"/>
        </w:rPr>
        <w:t xml:space="preserve"> </w:t>
      </w:r>
      <w:r>
        <w:t>Rozas</w:t>
      </w:r>
      <w:r>
        <w:rPr>
          <w:spacing w:val="-1"/>
        </w:rPr>
        <w:t xml:space="preserve"> </w:t>
      </w:r>
      <w:r>
        <w:t>de</w:t>
      </w:r>
      <w:r>
        <w:rPr>
          <w:spacing w:val="-1"/>
        </w:rPr>
        <w:t xml:space="preserve"> </w:t>
      </w:r>
      <w:r>
        <w:t>Madrid,</w:t>
      </w:r>
      <w:r>
        <w:rPr>
          <w:spacing w:val="-1"/>
        </w:rPr>
        <w:t xml:space="preserve"> </w:t>
      </w:r>
      <w:r>
        <w:t>tramitada</w:t>
      </w:r>
      <w:r>
        <w:rPr>
          <w:spacing w:val="-1"/>
        </w:rPr>
        <w:t xml:space="preserve"> </w:t>
      </w:r>
      <w:r>
        <w:t>en</w:t>
      </w:r>
      <w:r>
        <w:rPr>
          <w:spacing w:val="-1"/>
        </w:rPr>
        <w:t xml:space="preserve"> </w:t>
      </w:r>
      <w:r>
        <w:t>expediente</w:t>
      </w:r>
      <w:r>
        <w:rPr>
          <w:spacing w:val="-1"/>
        </w:rPr>
        <w:t xml:space="preserve"> </w:t>
      </w:r>
      <w:r>
        <w:t>nº.</w:t>
      </w:r>
      <w:r>
        <w:rPr>
          <w:spacing w:val="-1"/>
        </w:rPr>
        <w:t xml:space="preserve"> </w:t>
      </w:r>
      <w:r>
        <w:t>03/2005-LC</w:t>
      </w:r>
      <w:r>
        <w:rPr>
          <w:spacing w:val="-1"/>
        </w:rPr>
        <w:t xml:space="preserve"> </w:t>
      </w:r>
      <w:r>
        <w:t>(G-57744</w:t>
      </w:r>
    </w:p>
    <w:p w14:paraId="1D8BE47F" w14:textId="77777777" w:rsidR="004B2FA9" w:rsidRDefault="00000000">
      <w:pPr>
        <w:pStyle w:val="Textoindependiente"/>
        <w:ind w:left="142"/>
      </w:pPr>
      <w:r>
        <w:rPr>
          <w:spacing w:val="-2"/>
        </w:rPr>
        <w:t>/2024).</w:t>
      </w:r>
    </w:p>
    <w:p w14:paraId="1AC9A7E4" w14:textId="77777777" w:rsidR="004B2FA9" w:rsidRDefault="004B2FA9">
      <w:pPr>
        <w:pStyle w:val="Textoindependiente"/>
        <w:sectPr w:rsidR="004B2FA9">
          <w:pgSz w:w="11910" w:h="16840"/>
          <w:pgMar w:top="1340" w:right="1275" w:bottom="1260" w:left="1275" w:header="225" w:footer="1060" w:gutter="0"/>
          <w:cols w:space="720"/>
        </w:sectPr>
      </w:pPr>
    </w:p>
    <w:p w14:paraId="453AA1CE" w14:textId="77777777" w:rsidR="004B2FA9" w:rsidRDefault="00000000">
      <w:pPr>
        <w:pStyle w:val="Textoindependiente"/>
        <w:spacing w:before="154" w:line="292" w:lineRule="auto"/>
        <w:ind w:left="142" w:right="141"/>
        <w:jc w:val="both"/>
      </w:pPr>
      <w:r>
        <w:rPr>
          <w:noProof/>
        </w:rPr>
        <w:lastRenderedPageBreak/>
        <mc:AlternateContent>
          <mc:Choice Requires="wps">
            <w:drawing>
              <wp:anchor distT="0" distB="0" distL="0" distR="0" simplePos="0" relativeHeight="15831040" behindDoc="0" locked="0" layoutInCell="1" allowOverlap="1" wp14:anchorId="5FF0DC5A" wp14:editId="36426454">
                <wp:simplePos x="0" y="0"/>
                <wp:positionH relativeFrom="page">
                  <wp:posOffset>6807090</wp:posOffset>
                </wp:positionH>
                <wp:positionV relativeFrom="page">
                  <wp:posOffset>2818730</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EA688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895B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FF0DC5A" id="Textbox 234" o:spid="_x0000_s1246" type="#_x0000_t202" style="position:absolute;left:0;text-align:left;margin-left:536pt;margin-top:221.95pt;width:33.05pt;height:250.9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iaUl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5EA688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895B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1552" behindDoc="0" locked="0" layoutInCell="1" allowOverlap="1" wp14:anchorId="2C0FB91E" wp14:editId="723D7C20">
                <wp:simplePos x="0" y="0"/>
                <wp:positionH relativeFrom="page">
                  <wp:posOffset>6965929</wp:posOffset>
                </wp:positionH>
                <wp:positionV relativeFrom="page">
                  <wp:posOffset>6510487</wp:posOffset>
                </wp:positionV>
                <wp:extent cx="263525" cy="331787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B5DE030" w14:textId="29F1B84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6E7B7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83388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C0FB91E" id="Textbox 235" o:spid="_x0000_s1247" type="#_x0000_t202" style="position:absolute;left:0;text-align:left;margin-left:548.5pt;margin-top:512.65pt;width:20.75pt;height:261.2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z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O9XCTadbaE5khoaSEJLsVwSs576W3P8tRdBcdZ9&#10;c2RgGoZzEs7J9pyE2H2GPDJJo4O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b88+z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5B5DE030" w14:textId="29F1B84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6E7B7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883388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2º.-</w:t>
      </w:r>
      <w:r>
        <w:rPr>
          <w:spacing w:val="40"/>
        </w:rPr>
        <w:t xml:space="preserve"> </w:t>
      </w:r>
      <w:r>
        <w:t>La</w:t>
      </w:r>
      <w:r>
        <w:rPr>
          <w:spacing w:val="40"/>
        </w:rPr>
        <w:t xml:space="preserve"> </w:t>
      </w:r>
      <w:r>
        <w:t>licencia</w:t>
      </w:r>
      <w:r>
        <w:rPr>
          <w:spacing w:val="40"/>
        </w:rPr>
        <w:t xml:space="preserve"> </w:t>
      </w:r>
      <w:r>
        <w:t>concedida</w:t>
      </w:r>
      <w:r>
        <w:rPr>
          <w:spacing w:val="40"/>
        </w:rPr>
        <w:t xml:space="preserve"> </w:t>
      </w:r>
      <w:r>
        <w:t>se</w:t>
      </w:r>
      <w:r>
        <w:rPr>
          <w:spacing w:val="40"/>
        </w:rPr>
        <w:t xml:space="preserve"> </w:t>
      </w:r>
      <w:r>
        <w:t>ciñe</w:t>
      </w:r>
      <w:r>
        <w:rPr>
          <w:spacing w:val="40"/>
        </w:rPr>
        <w:t xml:space="preserve"> </w:t>
      </w:r>
      <w:r>
        <w:t>al</w:t>
      </w:r>
      <w:r>
        <w:rPr>
          <w:spacing w:val="40"/>
        </w:rPr>
        <w:t xml:space="preserve"> </w:t>
      </w:r>
      <w:r>
        <w:t>emplazamiento</w:t>
      </w:r>
      <w:r>
        <w:rPr>
          <w:spacing w:val="40"/>
        </w:rPr>
        <w:t xml:space="preserve"> </w:t>
      </w:r>
      <w:r>
        <w:t>interesado</w:t>
      </w:r>
      <w:r>
        <w:rPr>
          <w:spacing w:val="40"/>
        </w:rPr>
        <w:t xml:space="preserve"> </w:t>
      </w:r>
      <w:r>
        <w:t>y</w:t>
      </w:r>
      <w:r>
        <w:rPr>
          <w:spacing w:val="40"/>
        </w:rPr>
        <w:t xml:space="preserve"> </w:t>
      </w:r>
      <w:r>
        <w:t>al</w:t>
      </w:r>
      <w:r>
        <w:rPr>
          <w:spacing w:val="40"/>
        </w:rPr>
        <w:t xml:space="preserve"> </w:t>
      </w:r>
      <w:r>
        <w:t>proyecto</w:t>
      </w:r>
      <w:r>
        <w:rPr>
          <w:spacing w:val="40"/>
        </w:rPr>
        <w:t xml:space="preserve"> </w:t>
      </w:r>
      <w:r>
        <w:t>y</w:t>
      </w:r>
      <w:r>
        <w:rPr>
          <w:spacing w:val="40"/>
        </w:rPr>
        <w:t xml:space="preserve"> </w:t>
      </w:r>
      <w:r>
        <w:t>documentación técnica en base a la cual aquella ha resultado otorgada, debiendo cumplirse en todo momento las condiciones indicadas por los técnicos municipales, así como las contenidas en el Acuerdo de concesión de la licencia de implantación de actividad de 31 de enero de 2.006.</w:t>
      </w:r>
    </w:p>
    <w:p w14:paraId="755E3CB7" w14:textId="77777777" w:rsidR="004B2FA9" w:rsidRDefault="004B2FA9">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4A8FE30A"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B4C335D" w14:textId="77777777" w:rsidR="004B2FA9" w:rsidRDefault="00000000">
            <w:pPr>
              <w:pStyle w:val="TableParagraph"/>
              <w:spacing w:before="83" w:line="297" w:lineRule="auto"/>
              <w:ind w:left="62"/>
              <w:rPr>
                <w:rFonts w:ascii="Arial" w:hAnsi="Arial"/>
                <w:b/>
                <w:sz w:val="20"/>
              </w:rPr>
            </w:pPr>
            <w:r>
              <w:rPr>
                <w:rFonts w:ascii="Arial" w:hAnsi="Arial"/>
                <w:b/>
                <w:sz w:val="20"/>
              </w:rPr>
              <w:t>Acordar</w:t>
            </w:r>
            <w:r>
              <w:rPr>
                <w:rFonts w:ascii="Arial" w:hAnsi="Arial"/>
                <w:b/>
                <w:spacing w:val="30"/>
                <w:sz w:val="20"/>
              </w:rPr>
              <w:t xml:space="preserve"> </w:t>
            </w:r>
            <w:r>
              <w:rPr>
                <w:rFonts w:ascii="Arial" w:hAnsi="Arial"/>
                <w:b/>
                <w:sz w:val="20"/>
              </w:rPr>
              <w:t>el</w:t>
            </w:r>
            <w:r>
              <w:rPr>
                <w:rFonts w:ascii="Arial" w:hAnsi="Arial"/>
                <w:b/>
                <w:spacing w:val="30"/>
                <w:sz w:val="20"/>
              </w:rPr>
              <w:t xml:space="preserve"> </w:t>
            </w:r>
            <w:r>
              <w:rPr>
                <w:rFonts w:ascii="Arial" w:hAnsi="Arial"/>
                <w:b/>
                <w:sz w:val="20"/>
              </w:rPr>
              <w:t>archivo</w:t>
            </w:r>
            <w:r>
              <w:rPr>
                <w:rFonts w:ascii="Arial" w:hAnsi="Arial"/>
                <w:b/>
                <w:spacing w:val="30"/>
                <w:sz w:val="20"/>
              </w:rPr>
              <w:t xml:space="preserve"> </w:t>
            </w:r>
            <w:r>
              <w:rPr>
                <w:rFonts w:ascii="Arial" w:hAnsi="Arial"/>
                <w:b/>
                <w:sz w:val="20"/>
              </w:rPr>
              <w:t>del</w:t>
            </w:r>
            <w:r>
              <w:rPr>
                <w:rFonts w:ascii="Arial" w:hAnsi="Arial"/>
                <w:b/>
                <w:spacing w:val="30"/>
                <w:sz w:val="20"/>
              </w:rPr>
              <w:t xml:space="preserve"> </w:t>
            </w:r>
            <w:r>
              <w:rPr>
                <w:rFonts w:ascii="Arial" w:hAnsi="Arial"/>
                <w:b/>
                <w:sz w:val="20"/>
              </w:rPr>
              <w:t>expediente</w:t>
            </w:r>
            <w:r>
              <w:rPr>
                <w:rFonts w:ascii="Arial" w:hAnsi="Arial"/>
                <w:b/>
                <w:spacing w:val="30"/>
                <w:sz w:val="20"/>
              </w:rPr>
              <w:t xml:space="preserve"> </w:t>
            </w:r>
            <w:r>
              <w:rPr>
                <w:rFonts w:ascii="Arial" w:hAnsi="Arial"/>
                <w:b/>
                <w:sz w:val="20"/>
              </w:rPr>
              <w:t>de</w:t>
            </w:r>
            <w:r>
              <w:rPr>
                <w:rFonts w:ascii="Arial" w:hAnsi="Arial"/>
                <w:b/>
                <w:spacing w:val="30"/>
                <w:sz w:val="20"/>
              </w:rPr>
              <w:t xml:space="preserve"> </w:t>
            </w:r>
            <w:r>
              <w:rPr>
                <w:rFonts w:ascii="Arial" w:hAnsi="Arial"/>
                <w:b/>
                <w:sz w:val="20"/>
              </w:rPr>
              <w:t>declaración</w:t>
            </w:r>
            <w:r>
              <w:rPr>
                <w:rFonts w:ascii="Arial" w:hAnsi="Arial"/>
                <w:b/>
                <w:spacing w:val="30"/>
                <w:sz w:val="20"/>
              </w:rPr>
              <w:t xml:space="preserve"> </w:t>
            </w:r>
            <w:r>
              <w:rPr>
                <w:rFonts w:ascii="Arial" w:hAnsi="Arial"/>
                <w:b/>
                <w:sz w:val="20"/>
              </w:rPr>
              <w:t>responsable</w:t>
            </w:r>
            <w:r>
              <w:rPr>
                <w:rFonts w:ascii="Arial" w:hAnsi="Arial"/>
                <w:b/>
                <w:spacing w:val="30"/>
                <w:sz w:val="20"/>
              </w:rPr>
              <w:t xml:space="preserve"> </w:t>
            </w:r>
            <w:r>
              <w:rPr>
                <w:rFonts w:ascii="Arial" w:hAnsi="Arial"/>
                <w:b/>
                <w:sz w:val="20"/>
              </w:rPr>
              <w:t>198/2022-05,</w:t>
            </w:r>
            <w:r>
              <w:rPr>
                <w:rFonts w:ascii="Arial" w:hAnsi="Arial"/>
                <w:b/>
                <w:spacing w:val="30"/>
                <w:sz w:val="20"/>
              </w:rPr>
              <w:t xml:space="preserve"> </w:t>
            </w:r>
            <w:r>
              <w:rPr>
                <w:rFonts w:ascii="Arial" w:hAnsi="Arial"/>
                <w:b/>
                <w:sz w:val="20"/>
              </w:rPr>
              <w:t>para</w:t>
            </w:r>
            <w:r>
              <w:rPr>
                <w:rFonts w:ascii="Arial" w:hAnsi="Arial"/>
                <w:b/>
                <w:spacing w:val="30"/>
                <w:sz w:val="20"/>
              </w:rPr>
              <w:t xml:space="preserve"> </w:t>
            </w:r>
            <w:r>
              <w:rPr>
                <w:rFonts w:ascii="Arial" w:hAnsi="Arial"/>
                <w:b/>
                <w:sz w:val="20"/>
              </w:rPr>
              <w:t>centro</w:t>
            </w:r>
            <w:r>
              <w:rPr>
                <w:rFonts w:ascii="Arial" w:hAnsi="Arial"/>
                <w:b/>
                <w:spacing w:val="30"/>
                <w:sz w:val="20"/>
              </w:rPr>
              <w:t xml:space="preserve"> </w:t>
            </w:r>
            <w:r>
              <w:rPr>
                <w:rFonts w:ascii="Arial" w:hAnsi="Arial"/>
                <w:b/>
                <w:sz w:val="20"/>
              </w:rPr>
              <w:t>de realidad</w:t>
            </w:r>
            <w:r>
              <w:rPr>
                <w:rFonts w:ascii="Arial" w:hAnsi="Arial"/>
                <w:b/>
                <w:spacing w:val="8"/>
                <w:sz w:val="20"/>
              </w:rPr>
              <w:t xml:space="preserve"> </w:t>
            </w:r>
            <w:r>
              <w:rPr>
                <w:rFonts w:ascii="Arial" w:hAnsi="Arial"/>
                <w:b/>
                <w:sz w:val="20"/>
              </w:rPr>
              <w:t>virtual</w:t>
            </w:r>
            <w:r>
              <w:rPr>
                <w:rFonts w:ascii="Arial" w:hAnsi="Arial"/>
                <w:b/>
                <w:spacing w:val="8"/>
                <w:sz w:val="20"/>
              </w:rPr>
              <w:t xml:space="preserve"> </w:t>
            </w:r>
            <w:r>
              <w:rPr>
                <w:rFonts w:ascii="Arial" w:hAnsi="Arial"/>
                <w:b/>
                <w:sz w:val="20"/>
              </w:rPr>
              <w:t>en</w:t>
            </w:r>
            <w:r>
              <w:rPr>
                <w:rFonts w:ascii="Arial" w:hAnsi="Arial"/>
                <w:b/>
                <w:spacing w:val="8"/>
                <w:sz w:val="20"/>
              </w:rPr>
              <w:t xml:space="preserve"> </w:t>
            </w:r>
            <w:r>
              <w:rPr>
                <w:rFonts w:ascii="Arial" w:hAnsi="Arial"/>
                <w:b/>
                <w:sz w:val="20"/>
              </w:rPr>
              <w:t>la</w:t>
            </w:r>
            <w:r>
              <w:rPr>
                <w:rFonts w:ascii="Arial" w:hAnsi="Arial"/>
                <w:b/>
                <w:spacing w:val="8"/>
                <w:sz w:val="20"/>
              </w:rPr>
              <w:t xml:space="preserve"> </w:t>
            </w:r>
            <w:r>
              <w:rPr>
                <w:rFonts w:ascii="Arial" w:hAnsi="Arial"/>
                <w:b/>
                <w:sz w:val="20"/>
              </w:rPr>
              <w:t>calle</w:t>
            </w:r>
            <w:r>
              <w:rPr>
                <w:rFonts w:ascii="Arial" w:hAnsi="Arial"/>
                <w:b/>
                <w:spacing w:val="8"/>
                <w:sz w:val="20"/>
              </w:rPr>
              <w:t xml:space="preserve"> </w:t>
            </w:r>
            <w:r>
              <w:rPr>
                <w:rFonts w:ascii="Arial" w:hAnsi="Arial"/>
                <w:b/>
                <w:sz w:val="20"/>
              </w:rPr>
              <w:t>Mónaco,</w:t>
            </w:r>
            <w:r>
              <w:rPr>
                <w:rFonts w:ascii="Arial" w:hAnsi="Arial"/>
                <w:b/>
                <w:spacing w:val="8"/>
                <w:sz w:val="20"/>
              </w:rPr>
              <w:t xml:space="preserve"> </w:t>
            </w:r>
            <w:r>
              <w:rPr>
                <w:rFonts w:ascii="Arial" w:hAnsi="Arial"/>
                <w:b/>
                <w:sz w:val="20"/>
              </w:rPr>
              <w:t>nº</w:t>
            </w:r>
            <w:r>
              <w:rPr>
                <w:rFonts w:ascii="Arial" w:hAnsi="Arial"/>
                <w:b/>
                <w:spacing w:val="8"/>
                <w:sz w:val="20"/>
              </w:rPr>
              <w:t xml:space="preserve"> </w:t>
            </w:r>
            <w:r>
              <w:rPr>
                <w:rFonts w:ascii="Arial" w:hAnsi="Arial"/>
                <w:b/>
                <w:sz w:val="20"/>
              </w:rPr>
              <w:t>20,</w:t>
            </w:r>
            <w:r>
              <w:rPr>
                <w:rFonts w:ascii="Arial" w:hAnsi="Arial"/>
                <w:b/>
                <w:spacing w:val="8"/>
                <w:sz w:val="20"/>
              </w:rPr>
              <w:t xml:space="preserve"> </w:t>
            </w:r>
            <w:r>
              <w:rPr>
                <w:rFonts w:ascii="Arial" w:hAnsi="Arial"/>
                <w:b/>
                <w:sz w:val="20"/>
              </w:rPr>
              <w:t>de</w:t>
            </w:r>
            <w:r>
              <w:rPr>
                <w:rFonts w:ascii="Arial" w:hAnsi="Arial"/>
                <w:b/>
                <w:spacing w:val="8"/>
                <w:sz w:val="20"/>
              </w:rPr>
              <w:t xml:space="preserve"> </w:t>
            </w:r>
            <w:r>
              <w:rPr>
                <w:rFonts w:ascii="Arial" w:hAnsi="Arial"/>
                <w:b/>
                <w:sz w:val="20"/>
              </w:rPr>
              <w:t>Las</w:t>
            </w:r>
            <w:r>
              <w:rPr>
                <w:rFonts w:ascii="Arial" w:hAnsi="Arial"/>
                <w:b/>
                <w:spacing w:val="8"/>
                <w:sz w:val="20"/>
              </w:rPr>
              <w:t xml:space="preserve"> </w:t>
            </w:r>
            <w:r>
              <w:rPr>
                <w:rFonts w:ascii="Arial" w:hAnsi="Arial"/>
                <w:b/>
                <w:sz w:val="20"/>
              </w:rPr>
              <w:t>Rozas,</w:t>
            </w:r>
            <w:r>
              <w:rPr>
                <w:rFonts w:ascii="Arial" w:hAnsi="Arial"/>
                <w:b/>
                <w:spacing w:val="8"/>
                <w:sz w:val="20"/>
              </w:rPr>
              <w:t xml:space="preserve"> </w:t>
            </w:r>
            <w:r>
              <w:rPr>
                <w:rFonts w:ascii="Arial" w:hAnsi="Arial"/>
                <w:b/>
                <w:sz w:val="20"/>
              </w:rPr>
              <w:t>presentada</w:t>
            </w:r>
            <w:r>
              <w:rPr>
                <w:rFonts w:ascii="Arial" w:hAnsi="Arial"/>
                <w:b/>
                <w:spacing w:val="8"/>
                <w:sz w:val="20"/>
              </w:rPr>
              <w:t xml:space="preserve"> </w:t>
            </w:r>
            <w:r>
              <w:rPr>
                <w:rFonts w:ascii="Arial" w:hAnsi="Arial"/>
                <w:b/>
                <w:sz w:val="20"/>
              </w:rPr>
              <w:t>por</w:t>
            </w:r>
            <w:r>
              <w:rPr>
                <w:rFonts w:ascii="Arial" w:hAnsi="Arial"/>
                <w:b/>
                <w:spacing w:val="8"/>
                <w:sz w:val="20"/>
              </w:rPr>
              <w:t xml:space="preserve"> </w:t>
            </w:r>
            <w:r>
              <w:rPr>
                <w:rFonts w:ascii="Arial" w:hAnsi="Arial"/>
                <w:b/>
                <w:sz w:val="20"/>
              </w:rPr>
              <w:t>KAPI</w:t>
            </w:r>
            <w:r>
              <w:rPr>
                <w:rFonts w:ascii="Arial" w:hAnsi="Arial"/>
                <w:b/>
                <w:spacing w:val="8"/>
                <w:sz w:val="20"/>
              </w:rPr>
              <w:t xml:space="preserve"> </w:t>
            </w:r>
            <w:r>
              <w:rPr>
                <w:rFonts w:ascii="Arial" w:hAnsi="Arial"/>
                <w:b/>
                <w:sz w:val="20"/>
              </w:rPr>
              <w:t>DIVERSIÓN,</w:t>
            </w:r>
            <w:r>
              <w:rPr>
                <w:rFonts w:ascii="Arial" w:hAnsi="Arial"/>
                <w:b/>
                <w:spacing w:val="8"/>
                <w:sz w:val="20"/>
              </w:rPr>
              <w:t xml:space="preserve"> </w:t>
            </w:r>
            <w:r>
              <w:rPr>
                <w:rFonts w:ascii="Arial" w:hAnsi="Arial"/>
                <w:b/>
                <w:spacing w:val="-5"/>
                <w:sz w:val="20"/>
              </w:rPr>
              <w:t>S.</w:t>
            </w:r>
          </w:p>
          <w:p w14:paraId="755B4C6D" w14:textId="7C6695CA" w:rsidR="004B2FA9" w:rsidRDefault="00000000">
            <w:pPr>
              <w:pStyle w:val="TableParagraph"/>
              <w:spacing w:before="1" w:line="297" w:lineRule="auto"/>
              <w:ind w:left="62" w:right="52"/>
              <w:rPr>
                <w:rFonts w:ascii="Arial" w:hAnsi="Arial"/>
                <w:b/>
                <w:sz w:val="20"/>
              </w:rPr>
            </w:pPr>
            <w:r>
              <w:rPr>
                <w:rFonts w:ascii="Arial" w:hAnsi="Arial"/>
                <w:b/>
                <w:sz w:val="20"/>
              </w:rPr>
              <w:t>L.</w:t>
            </w:r>
            <w:r w:rsidR="009E2AA2">
              <w:rPr>
                <w:rFonts w:ascii="Arial" w:hAnsi="Arial"/>
                <w:b/>
                <w:sz w:val="20"/>
              </w:rPr>
              <w:t>,</w:t>
            </w:r>
            <w:r>
              <w:rPr>
                <w:rFonts w:ascii="Arial" w:hAnsi="Arial"/>
                <w:b/>
                <w:sz w:val="20"/>
              </w:rPr>
              <w:t xml:space="preserve"> representada por D. D.R.M.</w:t>
            </w:r>
            <w:r w:rsidR="009E2AA2">
              <w:rPr>
                <w:rFonts w:ascii="Arial" w:hAnsi="Arial"/>
                <w:b/>
                <w:sz w:val="20"/>
              </w:rPr>
              <w:t>,</w:t>
            </w:r>
            <w:r>
              <w:rPr>
                <w:rFonts w:ascii="Arial" w:hAnsi="Arial"/>
                <w:b/>
                <w:sz w:val="20"/>
              </w:rPr>
              <w:t xml:space="preserve"> por desaparición sobrevenida del objeto del procedimiento</w:t>
            </w:r>
            <w:r w:rsidR="009E2AA2">
              <w:rPr>
                <w:rFonts w:ascii="Arial" w:hAnsi="Arial"/>
                <w:b/>
                <w:sz w:val="20"/>
              </w:rPr>
              <w:t>,</w:t>
            </w:r>
            <w:r>
              <w:rPr>
                <w:rFonts w:ascii="Arial" w:hAnsi="Arial"/>
                <w:b/>
                <w:sz w:val="20"/>
              </w:rPr>
              <w:t xml:space="preserve"> al no estarse ya ejerciendo la actividad pretendida. Expediente 5807/2025.</w:t>
            </w:r>
          </w:p>
        </w:tc>
      </w:tr>
      <w:tr w:rsidR="004B2FA9" w14:paraId="7AAF3870" w14:textId="77777777">
        <w:trPr>
          <w:trHeight w:val="399"/>
        </w:trPr>
        <w:tc>
          <w:tcPr>
            <w:tcW w:w="1877" w:type="dxa"/>
            <w:tcBorders>
              <w:top w:val="single" w:sz="8" w:space="0" w:color="CCCCCC"/>
              <w:left w:val="single" w:sz="4" w:space="0" w:color="CCCCCC"/>
              <w:bottom w:val="single" w:sz="8" w:space="0" w:color="CCCCCC"/>
            </w:tcBorders>
          </w:tcPr>
          <w:p w14:paraId="0D05D0C6"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bottom w:val="single" w:sz="8" w:space="0" w:color="CCCCCC"/>
              <w:right w:val="single" w:sz="4" w:space="0" w:color="CCCCCC"/>
            </w:tcBorders>
          </w:tcPr>
          <w:p w14:paraId="3327031D"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F1516C7" w14:textId="77777777" w:rsidR="004B2FA9" w:rsidRDefault="004B2FA9">
      <w:pPr>
        <w:pStyle w:val="Textoindependiente"/>
        <w:spacing w:before="145"/>
      </w:pPr>
    </w:p>
    <w:p w14:paraId="57178DF5"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ADDCA7" w14:textId="77777777" w:rsidR="004B2FA9" w:rsidRDefault="004B2FA9">
      <w:pPr>
        <w:pStyle w:val="Textoindependiente"/>
        <w:spacing w:before="61"/>
        <w:rPr>
          <w:b/>
        </w:rPr>
      </w:pPr>
    </w:p>
    <w:p w14:paraId="51F6B4AE" w14:textId="77777777" w:rsidR="004B2FA9" w:rsidRDefault="00000000">
      <w:pPr>
        <w:pStyle w:val="Textoindependiente"/>
        <w:spacing w:line="295" w:lineRule="auto"/>
        <w:ind w:left="142" w:right="140"/>
        <w:jc w:val="both"/>
        <w:rPr>
          <w:b/>
        </w:rPr>
      </w:pPr>
      <w:r>
        <w:t>Vista la declaración responsable presentada para centro de realidad virtual, en la calle Mónaco, nº.</w:t>
      </w:r>
      <w:r>
        <w:rPr>
          <w:spacing w:val="40"/>
        </w:rPr>
        <w:t xml:space="preserve"> </w:t>
      </w:r>
      <w:r>
        <w:t xml:space="preserve">20, de Las Rozas de Madrid, tramitada en expediente nº. </w:t>
      </w:r>
      <w:r>
        <w:rPr>
          <w:b/>
        </w:rPr>
        <w:t xml:space="preserve">198/2022-05 (G-5807/2025) </w:t>
      </w:r>
      <w:r>
        <w:t xml:space="preserve">en el que constan emitidos entre otros los siguientes informes </w:t>
      </w:r>
      <w:r>
        <w:rPr>
          <w:b/>
        </w:rPr>
        <w:t>desfavorables:</w:t>
      </w:r>
    </w:p>
    <w:p w14:paraId="007E5207" w14:textId="77777777" w:rsidR="004B2FA9" w:rsidRDefault="004B2FA9">
      <w:pPr>
        <w:pStyle w:val="Textoindependiente"/>
        <w:spacing w:before="11"/>
        <w:rPr>
          <w:b/>
        </w:rPr>
      </w:pPr>
    </w:p>
    <w:p w14:paraId="091D8FB8" w14:textId="77777777" w:rsidR="004B2FA9" w:rsidRDefault="00000000">
      <w:pPr>
        <w:pStyle w:val="Prrafodelista"/>
        <w:numPr>
          <w:ilvl w:val="0"/>
          <w:numId w:val="15"/>
        </w:numPr>
        <w:tabs>
          <w:tab w:val="left" w:pos="275"/>
        </w:tabs>
        <w:spacing w:line="292" w:lineRule="auto"/>
        <w:ind w:firstLine="0"/>
        <w:rPr>
          <w:sz w:val="20"/>
        </w:rPr>
      </w:pPr>
      <w:r>
        <w:rPr>
          <w:sz w:val="20"/>
        </w:rPr>
        <w:t>Informe jurídico de la Técnico de Administración Especial, de 30 de junio de 2.025, del tenor literal que a continuación se transcribe en parte:</w:t>
      </w:r>
    </w:p>
    <w:p w14:paraId="4E1F29A9" w14:textId="77777777" w:rsidR="004B2FA9" w:rsidRDefault="004B2FA9">
      <w:pPr>
        <w:pStyle w:val="Textoindependiente"/>
        <w:spacing w:before="9"/>
      </w:pPr>
    </w:p>
    <w:p w14:paraId="1C8E16FE" w14:textId="77777777" w:rsidR="004B2FA9" w:rsidRDefault="00000000">
      <w:pPr>
        <w:spacing w:line="292" w:lineRule="auto"/>
        <w:ind w:left="142" w:right="141"/>
        <w:jc w:val="both"/>
        <w:rPr>
          <w:b/>
          <w:i/>
          <w:sz w:val="20"/>
        </w:rPr>
      </w:pPr>
      <w:r>
        <w:rPr>
          <w:i/>
          <w:sz w:val="20"/>
        </w:rPr>
        <w:t>“</w:t>
      </w:r>
      <w:r>
        <w:rPr>
          <w:b/>
          <w:i/>
          <w:sz w:val="20"/>
        </w:rPr>
        <w:t xml:space="preserve">Primero.- </w:t>
      </w:r>
      <w:r>
        <w:rPr>
          <w:i/>
          <w:sz w:val="20"/>
        </w:rPr>
        <w:t xml:space="preserve">El artículo 84 de la Ley 39/2015, de 1 de octubre, del Procedimiento Administrativo de las </w:t>
      </w:r>
      <w:r>
        <w:rPr>
          <w:i/>
          <w:spacing w:val="-4"/>
          <w:sz w:val="20"/>
        </w:rPr>
        <w:t xml:space="preserve">Administraciones Públicas establece que </w:t>
      </w:r>
      <w:r>
        <w:rPr>
          <w:b/>
          <w:i/>
          <w:spacing w:val="-4"/>
          <w:sz w:val="20"/>
        </w:rPr>
        <w:t xml:space="preserve">pondrán fin al procedimiento la resolución, el desistimiento, </w:t>
      </w:r>
      <w:r>
        <w:rPr>
          <w:b/>
          <w:i/>
          <w:spacing w:val="-2"/>
          <w:sz w:val="20"/>
        </w:rPr>
        <w:t>la</w:t>
      </w:r>
      <w:r>
        <w:rPr>
          <w:b/>
          <w:i/>
          <w:sz w:val="20"/>
        </w:rPr>
        <w:t xml:space="preserve"> </w:t>
      </w:r>
      <w:r>
        <w:rPr>
          <w:b/>
          <w:i/>
          <w:spacing w:val="-2"/>
          <w:sz w:val="20"/>
        </w:rPr>
        <w:t>renuncia</w:t>
      </w:r>
      <w:r>
        <w:rPr>
          <w:b/>
          <w:i/>
          <w:sz w:val="20"/>
        </w:rPr>
        <w:t xml:space="preserve"> </w:t>
      </w:r>
      <w:r>
        <w:rPr>
          <w:b/>
          <w:i/>
          <w:spacing w:val="-2"/>
          <w:sz w:val="20"/>
        </w:rPr>
        <w:t>al</w:t>
      </w:r>
      <w:r>
        <w:rPr>
          <w:b/>
          <w:i/>
          <w:sz w:val="20"/>
        </w:rPr>
        <w:t xml:space="preserve"> </w:t>
      </w:r>
      <w:r>
        <w:rPr>
          <w:b/>
          <w:i/>
          <w:spacing w:val="-2"/>
          <w:sz w:val="20"/>
        </w:rPr>
        <w:t>derecho</w:t>
      </w:r>
      <w:r>
        <w:rPr>
          <w:b/>
          <w:i/>
          <w:sz w:val="20"/>
        </w:rPr>
        <w:t xml:space="preserve"> </w:t>
      </w:r>
      <w:r>
        <w:rPr>
          <w:b/>
          <w:i/>
          <w:spacing w:val="-2"/>
          <w:sz w:val="20"/>
        </w:rPr>
        <w:t>en</w:t>
      </w:r>
      <w:r>
        <w:rPr>
          <w:b/>
          <w:i/>
          <w:sz w:val="20"/>
        </w:rPr>
        <w:t xml:space="preserve"> </w:t>
      </w:r>
      <w:r>
        <w:rPr>
          <w:b/>
          <w:i/>
          <w:spacing w:val="-2"/>
          <w:sz w:val="20"/>
        </w:rPr>
        <w:t>que</w:t>
      </w:r>
      <w:r>
        <w:rPr>
          <w:b/>
          <w:i/>
          <w:sz w:val="20"/>
        </w:rPr>
        <w:t xml:space="preserve"> </w:t>
      </w:r>
      <w:r>
        <w:rPr>
          <w:b/>
          <w:i/>
          <w:spacing w:val="-2"/>
          <w:sz w:val="20"/>
        </w:rPr>
        <w:t>se</w:t>
      </w:r>
      <w:r>
        <w:rPr>
          <w:b/>
          <w:i/>
          <w:sz w:val="20"/>
        </w:rPr>
        <w:t xml:space="preserve"> </w:t>
      </w:r>
      <w:r>
        <w:rPr>
          <w:b/>
          <w:i/>
          <w:spacing w:val="-2"/>
          <w:sz w:val="20"/>
        </w:rPr>
        <w:t>funde</w:t>
      </w:r>
      <w:r>
        <w:rPr>
          <w:b/>
          <w:i/>
          <w:sz w:val="20"/>
        </w:rPr>
        <w:t xml:space="preserve"> </w:t>
      </w:r>
      <w:r>
        <w:rPr>
          <w:b/>
          <w:i/>
          <w:spacing w:val="-2"/>
          <w:sz w:val="20"/>
        </w:rPr>
        <w:t>la</w:t>
      </w:r>
      <w:r>
        <w:rPr>
          <w:b/>
          <w:i/>
          <w:sz w:val="20"/>
        </w:rPr>
        <w:t xml:space="preserve"> </w:t>
      </w:r>
      <w:r>
        <w:rPr>
          <w:b/>
          <w:i/>
          <w:spacing w:val="-2"/>
          <w:sz w:val="20"/>
        </w:rPr>
        <w:t>solicitud,</w:t>
      </w:r>
      <w:r>
        <w:rPr>
          <w:b/>
          <w:i/>
          <w:sz w:val="20"/>
        </w:rPr>
        <w:t xml:space="preserve"> </w:t>
      </w:r>
      <w:r>
        <w:rPr>
          <w:b/>
          <w:i/>
          <w:spacing w:val="-2"/>
          <w:sz w:val="20"/>
        </w:rPr>
        <w:t>cuando</w:t>
      </w:r>
      <w:r>
        <w:rPr>
          <w:b/>
          <w:i/>
          <w:sz w:val="20"/>
        </w:rPr>
        <w:t xml:space="preserve"> </w:t>
      </w:r>
      <w:r>
        <w:rPr>
          <w:b/>
          <w:i/>
          <w:spacing w:val="-2"/>
          <w:sz w:val="20"/>
        </w:rPr>
        <w:t>tal</w:t>
      </w:r>
      <w:r>
        <w:rPr>
          <w:b/>
          <w:i/>
          <w:sz w:val="20"/>
        </w:rPr>
        <w:t xml:space="preserve"> </w:t>
      </w:r>
      <w:r>
        <w:rPr>
          <w:b/>
          <w:i/>
          <w:spacing w:val="-2"/>
          <w:sz w:val="20"/>
        </w:rPr>
        <w:t>renuncia</w:t>
      </w:r>
      <w:r>
        <w:rPr>
          <w:b/>
          <w:i/>
          <w:sz w:val="20"/>
        </w:rPr>
        <w:t xml:space="preserve"> </w:t>
      </w:r>
      <w:r>
        <w:rPr>
          <w:b/>
          <w:i/>
          <w:spacing w:val="-2"/>
          <w:sz w:val="20"/>
        </w:rPr>
        <w:t>no</w:t>
      </w:r>
      <w:r>
        <w:rPr>
          <w:b/>
          <w:i/>
          <w:sz w:val="20"/>
        </w:rPr>
        <w:t xml:space="preserve"> </w:t>
      </w:r>
      <w:r>
        <w:rPr>
          <w:b/>
          <w:i/>
          <w:spacing w:val="-2"/>
          <w:sz w:val="20"/>
        </w:rPr>
        <w:t>esté</w:t>
      </w:r>
      <w:r>
        <w:rPr>
          <w:b/>
          <w:i/>
          <w:sz w:val="20"/>
        </w:rPr>
        <w:t xml:space="preserve"> </w:t>
      </w:r>
      <w:r>
        <w:rPr>
          <w:b/>
          <w:i/>
          <w:spacing w:val="-2"/>
          <w:sz w:val="20"/>
        </w:rPr>
        <w:t>prohibida</w:t>
      </w:r>
      <w:r>
        <w:rPr>
          <w:b/>
          <w:i/>
          <w:sz w:val="20"/>
        </w:rPr>
        <w:t xml:space="preserve"> </w:t>
      </w:r>
      <w:r>
        <w:rPr>
          <w:b/>
          <w:i/>
          <w:spacing w:val="-2"/>
          <w:sz w:val="20"/>
        </w:rPr>
        <w:t>por</w:t>
      </w:r>
      <w:r>
        <w:rPr>
          <w:b/>
          <w:i/>
          <w:sz w:val="20"/>
        </w:rPr>
        <w:t xml:space="preserve"> </w:t>
      </w:r>
      <w:r>
        <w:rPr>
          <w:b/>
          <w:i/>
          <w:spacing w:val="-2"/>
          <w:sz w:val="20"/>
        </w:rPr>
        <w:t>el</w:t>
      </w:r>
    </w:p>
    <w:p w14:paraId="1214E14C" w14:textId="77777777" w:rsidR="004B2FA9" w:rsidRDefault="00000000">
      <w:pPr>
        <w:pStyle w:val="Ttulo8"/>
      </w:pPr>
      <w:r>
        <w:t>ordenamiento</w:t>
      </w:r>
      <w:r>
        <w:rPr>
          <w:spacing w:val="55"/>
        </w:rPr>
        <w:t xml:space="preserve"> </w:t>
      </w:r>
      <w:r>
        <w:t>jurídico</w:t>
      </w:r>
      <w:r>
        <w:rPr>
          <w:spacing w:val="56"/>
        </w:rPr>
        <w:t xml:space="preserve"> </w:t>
      </w:r>
      <w:r>
        <w:t>y</w:t>
      </w:r>
      <w:r>
        <w:rPr>
          <w:spacing w:val="55"/>
        </w:rPr>
        <w:t xml:space="preserve"> </w:t>
      </w:r>
      <w:r>
        <w:t>la</w:t>
      </w:r>
      <w:r>
        <w:rPr>
          <w:spacing w:val="56"/>
        </w:rPr>
        <w:t xml:space="preserve"> </w:t>
      </w:r>
      <w:r>
        <w:t>declaración</w:t>
      </w:r>
      <w:r>
        <w:rPr>
          <w:spacing w:val="55"/>
        </w:rPr>
        <w:t xml:space="preserve"> </w:t>
      </w:r>
      <w:r>
        <w:t>de</w:t>
      </w:r>
      <w:r>
        <w:rPr>
          <w:spacing w:val="56"/>
        </w:rPr>
        <w:t xml:space="preserve"> </w:t>
      </w:r>
      <w:r>
        <w:t>caducidad</w:t>
      </w:r>
      <w:r>
        <w:rPr>
          <w:b w:val="0"/>
        </w:rPr>
        <w:t>,</w:t>
      </w:r>
      <w:r>
        <w:rPr>
          <w:b w:val="0"/>
          <w:spacing w:val="55"/>
        </w:rPr>
        <w:t xml:space="preserve"> </w:t>
      </w:r>
      <w:r>
        <w:rPr>
          <w:b w:val="0"/>
        </w:rPr>
        <w:t>añadiendo</w:t>
      </w:r>
      <w:r>
        <w:rPr>
          <w:b w:val="0"/>
          <w:spacing w:val="56"/>
        </w:rPr>
        <w:t xml:space="preserve"> </w:t>
      </w:r>
      <w:r>
        <w:rPr>
          <w:b w:val="0"/>
        </w:rPr>
        <w:t>que</w:t>
      </w:r>
      <w:r>
        <w:rPr>
          <w:b w:val="0"/>
          <w:spacing w:val="56"/>
        </w:rPr>
        <w:t xml:space="preserve"> </w:t>
      </w:r>
      <w:r>
        <w:t>también</w:t>
      </w:r>
      <w:r>
        <w:rPr>
          <w:spacing w:val="55"/>
        </w:rPr>
        <w:t xml:space="preserve"> </w:t>
      </w:r>
      <w:r>
        <w:t>producirá</w:t>
      </w:r>
      <w:r>
        <w:rPr>
          <w:spacing w:val="56"/>
        </w:rPr>
        <w:t xml:space="preserve"> </w:t>
      </w:r>
      <w:r>
        <w:rPr>
          <w:spacing w:val="-5"/>
        </w:rPr>
        <w:t>la</w:t>
      </w:r>
    </w:p>
    <w:p w14:paraId="4613DDFA" w14:textId="77777777" w:rsidR="004B2FA9" w:rsidRDefault="00000000">
      <w:pPr>
        <w:spacing w:before="50" w:line="292" w:lineRule="auto"/>
        <w:ind w:left="142" w:right="141"/>
        <w:jc w:val="both"/>
        <w:rPr>
          <w:i/>
          <w:sz w:val="20"/>
        </w:rPr>
      </w:pPr>
      <w:r>
        <w:rPr>
          <w:b/>
          <w:i/>
          <w:spacing w:val="-6"/>
          <w:sz w:val="20"/>
        </w:rPr>
        <w:t>terminación del procedimiento la imposibilidad material de continuarlo por causas sobrevenidas</w:t>
      </w:r>
      <w:r>
        <w:rPr>
          <w:i/>
          <w:spacing w:val="-6"/>
          <w:sz w:val="20"/>
        </w:rPr>
        <w:t xml:space="preserve">. La </w:t>
      </w:r>
      <w:r>
        <w:rPr>
          <w:i/>
          <w:sz w:val="20"/>
        </w:rPr>
        <w:t>resolución que se dicte deberá ser motivada en todo caso.</w:t>
      </w:r>
    </w:p>
    <w:p w14:paraId="03379099" w14:textId="77777777" w:rsidR="004B2FA9" w:rsidRDefault="004B2FA9">
      <w:pPr>
        <w:pStyle w:val="Textoindependiente"/>
        <w:spacing w:before="10"/>
        <w:rPr>
          <w:i/>
        </w:rPr>
      </w:pPr>
    </w:p>
    <w:p w14:paraId="5988725C" w14:textId="6E896731" w:rsidR="004B2FA9" w:rsidRDefault="00000000" w:rsidP="009E2AA2">
      <w:pPr>
        <w:spacing w:line="292" w:lineRule="auto"/>
        <w:ind w:left="142" w:right="141"/>
        <w:jc w:val="both"/>
        <w:rPr>
          <w:i/>
          <w:sz w:val="20"/>
        </w:rPr>
      </w:pPr>
      <w:r>
        <w:rPr>
          <w:i/>
          <w:sz w:val="20"/>
        </w:rPr>
        <w:t>En el presente caso ha desaparecido el objeto del procedimiento, al no estarse ya ejerciendo la actividad, conforme a la comunicación efectuada al respecto por la interesada el 22 de abril de 2.025, con número de registro de entrada 11097</w:t>
      </w:r>
      <w:r w:rsidR="009E2AA2">
        <w:rPr>
          <w:i/>
          <w:sz w:val="20"/>
        </w:rPr>
        <w:t>”</w:t>
      </w:r>
      <w:r>
        <w:rPr>
          <w:i/>
          <w:sz w:val="20"/>
        </w:rPr>
        <w:t>.</w:t>
      </w:r>
    </w:p>
    <w:p w14:paraId="6298114E" w14:textId="77777777" w:rsidR="004B2FA9" w:rsidRDefault="004B2FA9">
      <w:pPr>
        <w:pStyle w:val="Textoindependiente"/>
        <w:spacing w:before="61"/>
        <w:rPr>
          <w:i/>
        </w:rPr>
      </w:pPr>
    </w:p>
    <w:p w14:paraId="7EDCCE06" w14:textId="77777777" w:rsidR="004B2FA9" w:rsidRDefault="00000000">
      <w:pPr>
        <w:pStyle w:val="Textoindependiente"/>
        <w:spacing w:line="292" w:lineRule="auto"/>
        <w:ind w:left="142" w:right="14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77D8C392" w14:textId="77777777" w:rsidR="004B2FA9" w:rsidRDefault="004B2FA9">
      <w:pPr>
        <w:pStyle w:val="Textoindependiente"/>
        <w:spacing w:before="10"/>
      </w:pPr>
    </w:p>
    <w:p w14:paraId="51D3C0EF" w14:textId="098AB941"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PR/2025/3990</w:t>
      </w:r>
      <w:r>
        <w:rPr>
          <w:spacing w:val="-4"/>
        </w:rPr>
        <w:t xml:space="preserve"> </w:t>
      </w:r>
      <w:r>
        <w:t>de</w:t>
      </w:r>
      <w:r>
        <w:rPr>
          <w:spacing w:val="-4"/>
        </w:rPr>
        <w:t xml:space="preserve"> </w:t>
      </w:r>
      <w:r>
        <w:t>1</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9E2AA2">
        <w:rPr>
          <w:spacing w:val="-2"/>
        </w:rPr>
        <w:t>,</w:t>
      </w:r>
    </w:p>
    <w:p w14:paraId="439D6545" w14:textId="77777777" w:rsidR="004B2FA9" w:rsidRDefault="004B2FA9">
      <w:pPr>
        <w:pStyle w:val="Textoindependiente"/>
        <w:spacing w:before="59"/>
      </w:pPr>
    </w:p>
    <w:p w14:paraId="0842D6BF" w14:textId="77777777" w:rsidR="004B2FA9" w:rsidRDefault="00000000">
      <w:pPr>
        <w:pStyle w:val="Ttulo7"/>
        <w:spacing w:before="1"/>
      </w:pPr>
      <w:r>
        <w:rPr>
          <w:spacing w:val="-2"/>
        </w:rPr>
        <w:t>Resolución:</w:t>
      </w:r>
    </w:p>
    <w:p w14:paraId="0735063A" w14:textId="77777777" w:rsidR="004B2FA9" w:rsidRDefault="004B2FA9">
      <w:pPr>
        <w:pStyle w:val="Textoindependiente"/>
        <w:spacing w:before="61"/>
        <w:rPr>
          <w:b/>
        </w:rPr>
      </w:pPr>
    </w:p>
    <w:p w14:paraId="183C9253" w14:textId="77777777" w:rsidR="004B2FA9" w:rsidRDefault="00000000">
      <w:pPr>
        <w:pStyle w:val="Textoindependiente"/>
        <w:spacing w:line="292" w:lineRule="auto"/>
        <w:ind w:left="142" w:right="141"/>
        <w:jc w:val="both"/>
      </w:pPr>
      <w:r>
        <w:t>Primero. – Acordar el archivo del expediente de declaración responsable, tramitado bajo el número 198/2022-05 (G-58072025), para centro de realidad virtual en la calle Mónaco, nº. 20, de Las Rozas de Madrid, por desaparición sobrevenida del objeto del procedimiento, de conformidad con lo establecido en el artículo 84.2 de la Ley 39/2015, de 1 de octubre, del Procedimiento Administrativo Común de las Administraciones Públicas, al no estarse ya ejerciendo la actividad pretendida en el local de que se trata, según comunicación efectuada al efecto por la propia interesada, que habrá de ser verificada por los servicios técnicos municipales.</w:t>
      </w:r>
    </w:p>
    <w:p w14:paraId="66C636EB"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5D35BB1F" w14:textId="77777777" w:rsidR="004B2FA9" w:rsidRDefault="00000000">
      <w:pPr>
        <w:pStyle w:val="Textoindependiente"/>
        <w:spacing w:before="114" w:line="292" w:lineRule="auto"/>
        <w:ind w:left="142" w:right="141"/>
        <w:jc w:val="both"/>
      </w:pPr>
      <w:r>
        <w:lastRenderedPageBreak/>
        <w:t>Segundo.- Dar traslado de la presente resolución a la Policía Local para que proceda a verificar el cese efectivo de la actividad en el local y, en su caso, al Servicio de Disciplina Urbanística a los efectos oportunos.</w:t>
      </w:r>
    </w:p>
    <w:p w14:paraId="715887B9" w14:textId="77777777" w:rsidR="004B2FA9" w:rsidRDefault="004B2FA9">
      <w:pPr>
        <w:pStyle w:val="Textoindependiente"/>
        <w:spacing w:before="10"/>
      </w:pPr>
    </w:p>
    <w:p w14:paraId="6C5BC0E3" w14:textId="77777777" w:rsidR="004B2FA9" w:rsidRDefault="00000000">
      <w:pPr>
        <w:pStyle w:val="Textoindependiente"/>
        <w:spacing w:line="297" w:lineRule="auto"/>
        <w:ind w:left="142" w:right="141"/>
        <w:jc w:val="both"/>
      </w:pPr>
      <w:r>
        <w:t>Tercero.</w:t>
      </w:r>
      <w:r>
        <w:rPr>
          <w:b/>
        </w:rPr>
        <w:t xml:space="preserve">- </w:t>
      </w:r>
      <w:r>
        <w:t>Notificar la presente resolución, finalizadora de la vía administrativa, a la citada interesada, con indicación del régimen de recursos que legalmente corresponden.</w:t>
      </w:r>
    </w:p>
    <w:p w14:paraId="1703A7E6" w14:textId="77777777" w:rsidR="004B2FA9" w:rsidRDefault="004B2FA9">
      <w:pPr>
        <w:pStyle w:val="Textoindependiente"/>
        <w:spacing w:before="4"/>
      </w:pPr>
    </w:p>
    <w:p w14:paraId="024CD788" w14:textId="77777777" w:rsidR="004B2FA9" w:rsidRDefault="00000000">
      <w:pPr>
        <w:pStyle w:val="Textoindependiente"/>
        <w:spacing w:before="1" w:line="292" w:lineRule="auto"/>
        <w:ind w:left="142" w:right="141"/>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Recurso de Reposición ante el órgano que la dicta, en el plazo de un mes a partir de la recepción de la presente </w:t>
      </w:r>
      <w:r>
        <w:rPr>
          <w:spacing w:val="-2"/>
        </w:rPr>
        <w:t>Resolución.</w:t>
      </w:r>
    </w:p>
    <w:p w14:paraId="58F53FFE" w14:textId="77777777" w:rsidR="004B2FA9" w:rsidRDefault="004B2FA9">
      <w:pPr>
        <w:pStyle w:val="Textoindependiente"/>
        <w:spacing w:before="9"/>
      </w:pPr>
    </w:p>
    <w:p w14:paraId="53A4C6F8" w14:textId="77777777" w:rsidR="004B2FA9" w:rsidRDefault="00000000">
      <w:pPr>
        <w:pStyle w:val="Textoindependiente"/>
        <w:spacing w:line="292" w:lineRule="auto"/>
        <w:ind w:left="142" w:right="141"/>
        <w:jc w:val="both"/>
      </w:pPr>
      <w:r>
        <w:t>En caso de que el interesado rechace interponer el recurso de reposición indicado, podrá acudir directamente a la Jurisdicción contenciosa administrativa en el plazo de dos meses.</w:t>
      </w:r>
    </w:p>
    <w:p w14:paraId="737204D0" w14:textId="77777777" w:rsidR="004B2FA9" w:rsidRDefault="004B2FA9">
      <w:pPr>
        <w:pStyle w:val="Textoindependiente"/>
        <w:spacing w:before="10"/>
      </w:pPr>
    </w:p>
    <w:p w14:paraId="782F8EE7" w14:textId="77777777" w:rsidR="004B2FA9" w:rsidRDefault="00000000">
      <w:pPr>
        <w:pStyle w:val="Textoindependiente"/>
        <w:spacing w:line="292" w:lineRule="auto"/>
        <w:ind w:left="142" w:right="141"/>
        <w:jc w:val="both"/>
      </w:pPr>
      <w:r>
        <w:t>No se podrá interponer recurso contencioso-administrativo hasta tanto sea resuelto expresamente o se haya producido la desestimación presunta del recurso de reposición interpuesto.</w:t>
      </w:r>
    </w:p>
    <w:p w14:paraId="538A311F" w14:textId="77777777" w:rsidR="004B2FA9" w:rsidRDefault="004B2FA9">
      <w:pPr>
        <w:pStyle w:val="Textoindependiente"/>
        <w:spacing w:before="10"/>
      </w:pPr>
    </w:p>
    <w:p w14:paraId="778B602E" w14:textId="5A54C1C3" w:rsidR="004B2FA9" w:rsidRDefault="00000000">
      <w:pPr>
        <w:pStyle w:val="Textoindependiente"/>
        <w:spacing w:line="292" w:lineRule="auto"/>
        <w:ind w:left="142" w:right="141"/>
        <w:jc w:val="both"/>
      </w:pPr>
      <w:r>
        <w:t xml:space="preserve">Igualmente, contra el Acuerdo se podrá interponer el </w:t>
      </w:r>
      <w:r w:rsidR="009E2AA2">
        <w:t>r</w:t>
      </w:r>
      <w:r>
        <w:t xml:space="preserve">ecurso </w:t>
      </w:r>
      <w:r w:rsidR="009E2AA2">
        <w:t>e</w:t>
      </w:r>
      <w:r>
        <w:t xml:space="preserve">xtraordinario de </w:t>
      </w:r>
      <w:r w:rsidR="009E2AA2">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38F5B075" w14:textId="77777777" w:rsidR="004B2FA9" w:rsidRDefault="004B2FA9">
      <w:pPr>
        <w:pStyle w:val="Textoindependiente"/>
        <w:spacing w:before="10"/>
      </w:pPr>
    </w:p>
    <w:p w14:paraId="447F5A23" w14:textId="77777777" w:rsidR="004B2FA9" w:rsidRDefault="00000000">
      <w:pPr>
        <w:pStyle w:val="Textoindependiente"/>
        <w:ind w:left="142"/>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64B1BE30" w14:textId="77777777" w:rsidR="004B2FA9" w:rsidRDefault="004B2FA9">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7A872C67"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1DA309A" w14:textId="009A2D6F" w:rsidR="004B2FA9" w:rsidRDefault="00000000">
            <w:pPr>
              <w:pStyle w:val="TableParagraph"/>
              <w:spacing w:before="83" w:line="297" w:lineRule="auto"/>
              <w:ind w:left="62" w:right="52"/>
              <w:jc w:val="both"/>
              <w:rPr>
                <w:rFonts w:ascii="Arial" w:hAnsi="Arial"/>
                <w:b/>
                <w:sz w:val="20"/>
              </w:rPr>
            </w:pPr>
            <w:r>
              <w:rPr>
                <w:rFonts w:ascii="Arial" w:hAnsi="Arial"/>
                <w:b/>
                <w:sz w:val="20"/>
              </w:rPr>
              <w:t>Concesión de modificación de licencia de terraza de uso público en suelo privado en la calle Verónica núm. 6, Portal 2, Local 15 Las Rozas, expediente 147/2014-02 (G-8604/2024) solicitada por D.R. RESTAURACIÓN FRAGOCA, S.L., nombre comercial: DALE KANDELA</w:t>
            </w:r>
            <w:r w:rsidR="009E2AA2">
              <w:rPr>
                <w:rFonts w:ascii="Arial" w:hAnsi="Arial"/>
                <w:b/>
                <w:sz w:val="20"/>
              </w:rPr>
              <w:t>.</w:t>
            </w:r>
            <w:r>
              <w:rPr>
                <w:rFonts w:ascii="Arial" w:hAnsi="Arial"/>
                <w:b/>
                <w:sz w:val="20"/>
              </w:rPr>
              <w:t xml:space="preserve"> Expediente 8200/2025.</w:t>
            </w:r>
          </w:p>
        </w:tc>
      </w:tr>
      <w:tr w:rsidR="004B2FA9" w14:paraId="375282C6" w14:textId="77777777">
        <w:trPr>
          <w:trHeight w:val="399"/>
        </w:trPr>
        <w:tc>
          <w:tcPr>
            <w:tcW w:w="1877" w:type="dxa"/>
            <w:tcBorders>
              <w:top w:val="single" w:sz="8" w:space="0" w:color="CCCCCC"/>
              <w:left w:val="single" w:sz="4" w:space="0" w:color="CCCCCC"/>
              <w:bottom w:val="single" w:sz="8" w:space="0" w:color="CCCCCC"/>
            </w:tcBorders>
          </w:tcPr>
          <w:p w14:paraId="2EBF6EEB"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bottom w:val="single" w:sz="8" w:space="0" w:color="CCCCCC"/>
              <w:right w:val="single" w:sz="4" w:space="0" w:color="CCCCCC"/>
            </w:tcBorders>
          </w:tcPr>
          <w:p w14:paraId="010EFED3"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36FC084" w14:textId="77777777" w:rsidR="004B2FA9" w:rsidRDefault="004B2FA9">
      <w:pPr>
        <w:pStyle w:val="Textoindependiente"/>
        <w:spacing w:before="145"/>
      </w:pPr>
    </w:p>
    <w:p w14:paraId="21398469"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997EBF" w14:textId="77777777" w:rsidR="004B2FA9" w:rsidRDefault="004B2FA9">
      <w:pPr>
        <w:pStyle w:val="Textoindependiente"/>
        <w:spacing w:before="61"/>
        <w:rPr>
          <w:b/>
        </w:rPr>
      </w:pPr>
    </w:p>
    <w:p w14:paraId="39A02D9E" w14:textId="77777777" w:rsidR="004B2FA9" w:rsidRDefault="00000000">
      <w:pPr>
        <w:pStyle w:val="Textoindependiente"/>
        <w:spacing w:line="292" w:lineRule="auto"/>
        <w:ind w:left="142" w:right="141"/>
        <w:jc w:val="both"/>
      </w:pPr>
      <w:r>
        <w:t>Vista la declaración responsable presentada en su día para modificación de licencia de terraza de</w:t>
      </w:r>
      <w:r>
        <w:rPr>
          <w:spacing w:val="80"/>
        </w:rPr>
        <w:t xml:space="preserve"> </w:t>
      </w:r>
      <w:r>
        <w:t>uso</w:t>
      </w:r>
      <w:r>
        <w:rPr>
          <w:spacing w:val="5"/>
        </w:rPr>
        <w:t xml:space="preserve"> </w:t>
      </w:r>
      <w:r>
        <w:t>público</w:t>
      </w:r>
      <w:r>
        <w:rPr>
          <w:spacing w:val="5"/>
        </w:rPr>
        <w:t xml:space="preserve"> </w:t>
      </w:r>
      <w:r>
        <w:t>en</w:t>
      </w:r>
      <w:r>
        <w:rPr>
          <w:spacing w:val="5"/>
        </w:rPr>
        <w:t xml:space="preserve"> </w:t>
      </w:r>
      <w:r>
        <w:t>suelo</w:t>
      </w:r>
      <w:r>
        <w:rPr>
          <w:spacing w:val="5"/>
        </w:rPr>
        <w:t xml:space="preserve"> </w:t>
      </w:r>
      <w:r>
        <w:t>privado,</w:t>
      </w:r>
      <w:r>
        <w:rPr>
          <w:spacing w:val="6"/>
        </w:rPr>
        <w:t xml:space="preserve"> </w:t>
      </w:r>
      <w:r>
        <w:t>en</w:t>
      </w:r>
      <w:r>
        <w:rPr>
          <w:spacing w:val="5"/>
        </w:rPr>
        <w:t xml:space="preserve"> </w:t>
      </w:r>
      <w:r>
        <w:t>la</w:t>
      </w:r>
      <w:r>
        <w:rPr>
          <w:spacing w:val="5"/>
        </w:rPr>
        <w:t xml:space="preserve"> </w:t>
      </w:r>
      <w:r>
        <w:t>calle</w:t>
      </w:r>
      <w:r>
        <w:rPr>
          <w:spacing w:val="5"/>
        </w:rPr>
        <w:t xml:space="preserve"> </w:t>
      </w:r>
      <w:r>
        <w:t>Verónica,</w:t>
      </w:r>
      <w:r>
        <w:rPr>
          <w:spacing w:val="6"/>
        </w:rPr>
        <w:t xml:space="preserve"> </w:t>
      </w:r>
      <w:r>
        <w:t>nº.</w:t>
      </w:r>
      <w:r>
        <w:rPr>
          <w:spacing w:val="6"/>
        </w:rPr>
        <w:t xml:space="preserve"> </w:t>
      </w:r>
      <w:r>
        <w:t>6,</w:t>
      </w:r>
      <w:r>
        <w:rPr>
          <w:spacing w:val="6"/>
        </w:rPr>
        <w:t xml:space="preserve"> </w:t>
      </w:r>
      <w:r>
        <w:t>portal</w:t>
      </w:r>
      <w:r>
        <w:rPr>
          <w:spacing w:val="5"/>
        </w:rPr>
        <w:t xml:space="preserve"> </w:t>
      </w:r>
      <w:r>
        <w:t>2,</w:t>
      </w:r>
      <w:r>
        <w:rPr>
          <w:spacing w:val="6"/>
        </w:rPr>
        <w:t xml:space="preserve"> </w:t>
      </w:r>
      <w:r>
        <w:t>local</w:t>
      </w:r>
      <w:r>
        <w:rPr>
          <w:spacing w:val="5"/>
        </w:rPr>
        <w:t xml:space="preserve"> </w:t>
      </w:r>
      <w:r>
        <w:t>15,</w:t>
      </w:r>
      <w:r>
        <w:rPr>
          <w:spacing w:val="6"/>
        </w:rPr>
        <w:t xml:space="preserve"> </w:t>
      </w:r>
      <w:r>
        <w:t>de</w:t>
      </w:r>
      <w:r>
        <w:rPr>
          <w:spacing w:val="5"/>
        </w:rPr>
        <w:t xml:space="preserve"> </w:t>
      </w:r>
      <w:r>
        <w:t>este</w:t>
      </w:r>
      <w:r>
        <w:rPr>
          <w:spacing w:val="5"/>
        </w:rPr>
        <w:t xml:space="preserve"> </w:t>
      </w:r>
      <w:r>
        <w:t>término</w:t>
      </w:r>
      <w:r>
        <w:rPr>
          <w:spacing w:val="5"/>
        </w:rPr>
        <w:t xml:space="preserve"> </w:t>
      </w:r>
      <w:r>
        <w:rPr>
          <w:spacing w:val="-2"/>
        </w:rPr>
        <w:t>municipal,</w:t>
      </w:r>
    </w:p>
    <w:p w14:paraId="5102E422"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76F6CF1B" w14:textId="77777777" w:rsidR="004B2FA9" w:rsidRDefault="00000000">
      <w:pPr>
        <w:pStyle w:val="Textoindependiente"/>
        <w:ind w:left="142"/>
      </w:pPr>
      <w:r>
        <w:t>tramitada</w:t>
      </w:r>
      <w:r>
        <w:rPr>
          <w:spacing w:val="53"/>
        </w:rPr>
        <w:t xml:space="preserve"> </w:t>
      </w:r>
      <w:r>
        <w:t>en</w:t>
      </w:r>
      <w:r>
        <w:rPr>
          <w:spacing w:val="53"/>
        </w:rPr>
        <w:t xml:space="preserve"> </w:t>
      </w:r>
      <w:r>
        <w:t>expediente</w:t>
      </w:r>
      <w:r>
        <w:rPr>
          <w:spacing w:val="53"/>
        </w:rPr>
        <w:t xml:space="preserve"> </w:t>
      </w:r>
      <w:r>
        <w:rPr>
          <w:spacing w:val="-5"/>
        </w:rPr>
        <w:t>nº.</w:t>
      </w:r>
    </w:p>
    <w:p w14:paraId="75742814" w14:textId="77777777" w:rsidR="004B2FA9" w:rsidRDefault="00000000">
      <w:pPr>
        <w:spacing w:before="55"/>
        <w:ind w:left="142"/>
        <w:rPr>
          <w:sz w:val="20"/>
        </w:rPr>
      </w:pPr>
      <w:r>
        <w:rPr>
          <w:b/>
          <w:spacing w:val="-2"/>
          <w:sz w:val="20"/>
        </w:rPr>
        <w:t>favorables</w:t>
      </w:r>
      <w:r>
        <w:rPr>
          <w:spacing w:val="-2"/>
          <w:sz w:val="20"/>
        </w:rPr>
        <w:t>:</w:t>
      </w:r>
    </w:p>
    <w:p w14:paraId="04328F6A" w14:textId="77777777" w:rsidR="004B2FA9" w:rsidRDefault="00000000">
      <w:pPr>
        <w:pStyle w:val="Ttulo6"/>
        <w:ind w:left="66"/>
      </w:pPr>
      <w:r>
        <w:rPr>
          <w:b w:val="0"/>
        </w:rPr>
        <w:br w:type="column"/>
      </w:r>
      <w:r>
        <w:t>G-</w:t>
      </w:r>
      <w:r>
        <w:rPr>
          <w:spacing w:val="-2"/>
        </w:rPr>
        <w:t>8200/2024,</w:t>
      </w:r>
    </w:p>
    <w:p w14:paraId="22B48AA2" w14:textId="77777777" w:rsidR="004B2FA9" w:rsidRDefault="00000000">
      <w:pPr>
        <w:pStyle w:val="Textoindependiente"/>
        <w:ind w:left="65"/>
      </w:pPr>
      <w:r>
        <w:br w:type="column"/>
      </w:r>
      <w:r>
        <w:t>en</w:t>
      </w:r>
      <w:r>
        <w:rPr>
          <w:spacing w:val="49"/>
        </w:rPr>
        <w:t xml:space="preserve"> </w:t>
      </w:r>
      <w:r>
        <w:t>el</w:t>
      </w:r>
      <w:r>
        <w:rPr>
          <w:spacing w:val="51"/>
        </w:rPr>
        <w:t xml:space="preserve"> </w:t>
      </w:r>
      <w:r>
        <w:t>que</w:t>
      </w:r>
      <w:r>
        <w:rPr>
          <w:spacing w:val="51"/>
        </w:rPr>
        <w:t xml:space="preserve"> </w:t>
      </w:r>
      <w:r>
        <w:t>constan</w:t>
      </w:r>
      <w:r>
        <w:rPr>
          <w:spacing w:val="51"/>
        </w:rPr>
        <w:t xml:space="preserve"> </w:t>
      </w:r>
      <w:r>
        <w:t>emitidos</w:t>
      </w:r>
      <w:r>
        <w:rPr>
          <w:spacing w:val="51"/>
        </w:rPr>
        <w:t xml:space="preserve"> </w:t>
      </w:r>
      <w:r>
        <w:t>los</w:t>
      </w:r>
      <w:r>
        <w:rPr>
          <w:spacing w:val="51"/>
        </w:rPr>
        <w:t xml:space="preserve"> </w:t>
      </w:r>
      <w:r>
        <w:t>siguientes</w:t>
      </w:r>
      <w:r>
        <w:rPr>
          <w:spacing w:val="51"/>
        </w:rPr>
        <w:t xml:space="preserve"> </w:t>
      </w:r>
      <w:r>
        <w:rPr>
          <w:spacing w:val="-2"/>
        </w:rPr>
        <w:t>informes</w:t>
      </w:r>
    </w:p>
    <w:p w14:paraId="03373A61" w14:textId="77777777" w:rsidR="004B2FA9" w:rsidRDefault="004B2FA9">
      <w:pPr>
        <w:pStyle w:val="Textoindependiente"/>
        <w:sectPr w:rsidR="004B2FA9">
          <w:type w:val="continuous"/>
          <w:pgSz w:w="11910" w:h="16840"/>
          <w:pgMar w:top="1340" w:right="1275" w:bottom="1260" w:left="1275" w:header="225" w:footer="1060" w:gutter="0"/>
          <w:cols w:num="3" w:space="720" w:equalWidth="0">
            <w:col w:w="2770" w:space="40"/>
            <w:col w:w="1312" w:space="39"/>
            <w:col w:w="5199"/>
          </w:cols>
        </w:sectPr>
      </w:pPr>
    </w:p>
    <w:p w14:paraId="78C74053" w14:textId="77777777" w:rsidR="004B2FA9" w:rsidRDefault="00000000">
      <w:pPr>
        <w:pStyle w:val="Textoindependiente"/>
        <w:spacing w:before="64"/>
      </w:pPr>
      <w:r>
        <w:rPr>
          <w:noProof/>
        </w:rPr>
        <mc:AlternateContent>
          <mc:Choice Requires="wps">
            <w:drawing>
              <wp:anchor distT="0" distB="0" distL="0" distR="0" simplePos="0" relativeHeight="15832064" behindDoc="0" locked="0" layoutInCell="1" allowOverlap="1" wp14:anchorId="3BCFDBB9" wp14:editId="302D2B0A">
                <wp:simplePos x="0" y="0"/>
                <wp:positionH relativeFrom="page">
                  <wp:posOffset>6807090</wp:posOffset>
                </wp:positionH>
                <wp:positionV relativeFrom="page">
                  <wp:posOffset>2818730</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0D77C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B92C5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BCFDBB9" id="Textbox 236" o:spid="_x0000_s1248" type="#_x0000_t202" style="position:absolute;margin-left:536pt;margin-top:221.95pt;width:33.05pt;height:250.9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tJJHM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B0D77C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B92C5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2576" behindDoc="0" locked="0" layoutInCell="1" allowOverlap="1" wp14:anchorId="4FD8E883" wp14:editId="4F5CC72D">
                <wp:simplePos x="0" y="0"/>
                <wp:positionH relativeFrom="page">
                  <wp:posOffset>6965929</wp:posOffset>
                </wp:positionH>
                <wp:positionV relativeFrom="page">
                  <wp:posOffset>6510487</wp:posOffset>
                </wp:positionV>
                <wp:extent cx="263525" cy="33178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A2A538A" w14:textId="5FE8BF6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D3CAA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1113D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FD8E883" id="Textbox 237" o:spid="_x0000_s1249" type="#_x0000_t202" style="position:absolute;margin-left:548.5pt;margin-top:512.65pt;width:20.75pt;height:261.2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8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5julsC+2R1NBCElqK1YqYDTTfhuPvvQiKs/6r&#10;IwPTMpyTcE625yTE/jPklUkaHTzsI2iTGV3bTIxoMlnTtEVp9H//56rrrm/+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Myon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A2A538A" w14:textId="5FE8BF6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D3CAA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1113D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0EFBACFD" w14:textId="77777777" w:rsidR="004B2FA9" w:rsidRDefault="00000000">
      <w:pPr>
        <w:pStyle w:val="Prrafodelista"/>
        <w:numPr>
          <w:ilvl w:val="0"/>
          <w:numId w:val="15"/>
        </w:numPr>
        <w:tabs>
          <w:tab w:val="left" w:pos="264"/>
        </w:tabs>
        <w:ind w:left="264" w:right="0" w:hanging="122"/>
        <w:jc w:val="left"/>
        <w:rPr>
          <w:sz w:val="20"/>
        </w:rPr>
      </w:pPr>
      <w:r>
        <w:rPr>
          <w:sz w:val="20"/>
        </w:rPr>
        <w:t>Informe</w:t>
      </w:r>
      <w:r>
        <w:rPr>
          <w:spacing w:val="-3"/>
          <w:sz w:val="20"/>
        </w:rPr>
        <w:t xml:space="preserve"> </w:t>
      </w:r>
      <w:r>
        <w:rPr>
          <w:sz w:val="20"/>
        </w:rPr>
        <w:t>sobre</w:t>
      </w:r>
      <w:r>
        <w:rPr>
          <w:spacing w:val="-2"/>
          <w:sz w:val="20"/>
        </w:rPr>
        <w:t xml:space="preserve"> </w:t>
      </w:r>
      <w:r>
        <w:rPr>
          <w:sz w:val="20"/>
        </w:rPr>
        <w:t>las</w:t>
      </w:r>
      <w:r>
        <w:rPr>
          <w:spacing w:val="-2"/>
          <w:sz w:val="20"/>
        </w:rPr>
        <w:t xml:space="preserve"> </w:t>
      </w:r>
      <w:r>
        <w:rPr>
          <w:sz w:val="20"/>
        </w:rPr>
        <w:t>condiciones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terraza,</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Arquitecta</w:t>
      </w:r>
      <w:r>
        <w:rPr>
          <w:spacing w:val="-2"/>
          <w:sz w:val="20"/>
        </w:rPr>
        <w:t xml:space="preserve"> </w:t>
      </w:r>
      <w:r>
        <w:rPr>
          <w:sz w:val="20"/>
        </w:rPr>
        <w:t>Técnica</w:t>
      </w:r>
      <w:r>
        <w:rPr>
          <w:spacing w:val="-2"/>
          <w:sz w:val="20"/>
        </w:rPr>
        <w:t xml:space="preserve"> </w:t>
      </w:r>
      <w:r>
        <w:rPr>
          <w:sz w:val="20"/>
        </w:rPr>
        <w:t>municipal,</w:t>
      </w:r>
      <w:r>
        <w:rPr>
          <w:spacing w:val="-2"/>
          <w:sz w:val="20"/>
        </w:rPr>
        <w:t xml:space="preserve"> </w:t>
      </w:r>
      <w:r>
        <w:rPr>
          <w:sz w:val="20"/>
        </w:rPr>
        <w:t>el</w:t>
      </w:r>
      <w:r>
        <w:rPr>
          <w:spacing w:val="51"/>
          <w:sz w:val="20"/>
        </w:rPr>
        <w:t xml:space="preserve"> </w:t>
      </w:r>
      <w:r>
        <w:rPr>
          <w:sz w:val="20"/>
        </w:rPr>
        <w:t>14</w:t>
      </w:r>
      <w:r>
        <w:rPr>
          <w:spacing w:val="-2"/>
          <w:sz w:val="20"/>
        </w:rPr>
        <w:t xml:space="preserve"> </w:t>
      </w:r>
      <w:r>
        <w:rPr>
          <w:sz w:val="20"/>
        </w:rPr>
        <w:t>de</w:t>
      </w:r>
      <w:r>
        <w:rPr>
          <w:spacing w:val="-2"/>
          <w:sz w:val="20"/>
        </w:rPr>
        <w:t xml:space="preserve"> </w:t>
      </w:r>
      <w:r>
        <w:rPr>
          <w:sz w:val="20"/>
        </w:rPr>
        <w:t>abril</w:t>
      </w:r>
      <w:r>
        <w:rPr>
          <w:spacing w:val="-2"/>
          <w:sz w:val="20"/>
        </w:rPr>
        <w:t xml:space="preserve"> 2.025.</w:t>
      </w:r>
    </w:p>
    <w:p w14:paraId="682821A0" w14:textId="77777777" w:rsidR="004B2FA9" w:rsidRDefault="004B2FA9">
      <w:pPr>
        <w:pStyle w:val="Textoindependiente"/>
        <w:spacing w:before="60"/>
      </w:pPr>
    </w:p>
    <w:p w14:paraId="669EEE69" w14:textId="77777777" w:rsidR="004B2FA9" w:rsidRDefault="00000000">
      <w:pPr>
        <w:pStyle w:val="Prrafodelista"/>
        <w:numPr>
          <w:ilvl w:val="0"/>
          <w:numId w:val="15"/>
        </w:numPr>
        <w:tabs>
          <w:tab w:val="left" w:pos="264"/>
        </w:tabs>
        <w:ind w:left="264" w:right="0" w:hanging="122"/>
        <w:jc w:val="left"/>
        <w:rPr>
          <w:sz w:val="20"/>
        </w:rPr>
      </w:pPr>
      <w:r>
        <w:rPr>
          <w:sz w:val="20"/>
        </w:rPr>
        <w:t>Informe</w:t>
      </w:r>
      <w:r>
        <w:rPr>
          <w:spacing w:val="-3"/>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2"/>
          <w:sz w:val="20"/>
        </w:rPr>
        <w:t xml:space="preserve"> </w:t>
      </w:r>
      <w:r>
        <w:rPr>
          <w:sz w:val="20"/>
        </w:rPr>
        <w:t>Especial,</w:t>
      </w:r>
      <w:r>
        <w:rPr>
          <w:spacing w:val="-3"/>
          <w:sz w:val="20"/>
        </w:rPr>
        <w:t xml:space="preserve"> </w:t>
      </w:r>
      <w:r>
        <w:rPr>
          <w:sz w:val="20"/>
        </w:rPr>
        <w:t>el</w:t>
      </w:r>
      <w:r>
        <w:rPr>
          <w:spacing w:val="-3"/>
          <w:sz w:val="20"/>
        </w:rPr>
        <w:t xml:space="preserve"> </w:t>
      </w:r>
      <w:r>
        <w:rPr>
          <w:sz w:val="20"/>
        </w:rPr>
        <w:t>1</w:t>
      </w:r>
      <w:r>
        <w:rPr>
          <w:spacing w:val="-2"/>
          <w:sz w:val="20"/>
        </w:rPr>
        <w:t xml:space="preserve"> </w:t>
      </w:r>
      <w:r>
        <w:rPr>
          <w:sz w:val="20"/>
        </w:rPr>
        <w:t>de</w:t>
      </w:r>
      <w:r>
        <w:rPr>
          <w:spacing w:val="-3"/>
          <w:sz w:val="20"/>
        </w:rPr>
        <w:t xml:space="preserve"> </w:t>
      </w:r>
      <w:r>
        <w:rPr>
          <w:sz w:val="20"/>
        </w:rPr>
        <w:t>julio</w:t>
      </w:r>
      <w:r>
        <w:rPr>
          <w:spacing w:val="-3"/>
          <w:sz w:val="20"/>
        </w:rPr>
        <w:t xml:space="preserve"> </w:t>
      </w:r>
      <w:r>
        <w:rPr>
          <w:sz w:val="20"/>
        </w:rPr>
        <w:t>de</w:t>
      </w:r>
      <w:r>
        <w:rPr>
          <w:spacing w:val="-2"/>
          <w:sz w:val="20"/>
        </w:rPr>
        <w:t xml:space="preserve"> 2.025.</w:t>
      </w:r>
    </w:p>
    <w:p w14:paraId="7A2D1293" w14:textId="77777777" w:rsidR="004B2FA9" w:rsidRDefault="004B2FA9">
      <w:pPr>
        <w:pStyle w:val="Textoindependiente"/>
        <w:spacing w:before="61"/>
      </w:pPr>
    </w:p>
    <w:p w14:paraId="2E2E88D7" w14:textId="77777777" w:rsidR="004B2FA9" w:rsidRDefault="00000000">
      <w:pPr>
        <w:pStyle w:val="Textoindependiente"/>
        <w:spacing w:line="292" w:lineRule="auto"/>
        <w:ind w:left="142" w:right="14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4A446843" w14:textId="77777777" w:rsidR="004B2FA9" w:rsidRDefault="004B2FA9">
      <w:pPr>
        <w:pStyle w:val="Textoindependiente"/>
        <w:spacing w:before="9"/>
      </w:pPr>
    </w:p>
    <w:p w14:paraId="3D60A91B" w14:textId="30A909C6" w:rsidR="004B2FA9"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PR/2025/4048</w:t>
      </w:r>
      <w:r>
        <w:rPr>
          <w:spacing w:val="-4"/>
        </w:rPr>
        <w:t xml:space="preserve"> </w:t>
      </w:r>
      <w:r>
        <w:t>de</w:t>
      </w:r>
      <w:r>
        <w:rPr>
          <w:spacing w:val="-4"/>
        </w:rPr>
        <w:t xml:space="preserve"> </w:t>
      </w:r>
      <w:r>
        <w:t>2</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9E2AA2">
        <w:rPr>
          <w:spacing w:val="-2"/>
        </w:rPr>
        <w:t>,</w:t>
      </w:r>
    </w:p>
    <w:p w14:paraId="404457AF" w14:textId="77777777" w:rsidR="004B2FA9" w:rsidRDefault="004B2FA9">
      <w:pPr>
        <w:pStyle w:val="Textoindependiente"/>
        <w:sectPr w:rsidR="004B2FA9">
          <w:type w:val="continuous"/>
          <w:pgSz w:w="11910" w:h="16840"/>
          <w:pgMar w:top="1340" w:right="1275" w:bottom="1260" w:left="1275" w:header="225" w:footer="1060" w:gutter="0"/>
          <w:cols w:space="720"/>
        </w:sectPr>
      </w:pPr>
    </w:p>
    <w:p w14:paraId="18E4BD7A" w14:textId="77777777" w:rsidR="004B2FA9" w:rsidRDefault="00000000">
      <w:pPr>
        <w:pStyle w:val="Ttulo7"/>
        <w:spacing w:before="87"/>
      </w:pPr>
      <w:r>
        <w:rPr>
          <w:noProof/>
        </w:rPr>
        <w:lastRenderedPageBreak/>
        <mc:AlternateContent>
          <mc:Choice Requires="wps">
            <w:drawing>
              <wp:anchor distT="0" distB="0" distL="0" distR="0" simplePos="0" relativeHeight="15833088" behindDoc="0" locked="0" layoutInCell="1" allowOverlap="1" wp14:anchorId="3551DE2B" wp14:editId="20C4E2C7">
                <wp:simplePos x="0" y="0"/>
                <wp:positionH relativeFrom="page">
                  <wp:posOffset>6807090</wp:posOffset>
                </wp:positionH>
                <wp:positionV relativeFrom="page">
                  <wp:posOffset>2818730</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5212A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1950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551DE2B" id="Textbox 238" o:spid="_x0000_s1250" type="#_x0000_t202" style="position:absolute;left:0;text-align:left;margin-left:536pt;margin-top:221.95pt;width:33.05pt;height:250.9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wD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HIuw+azDbQHUkMDSWg5LpbEbKD+Nhx/7WTUnPVf&#10;PBmYh+GUxFOyOSUx9R+hjEzW6OHDLoGxhdHlm4kRdaZomqYot/7Pfam6z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V5fw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B5212A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1950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3600" behindDoc="0" locked="0" layoutInCell="1" allowOverlap="1" wp14:anchorId="3C3CA6E3" wp14:editId="7DDB2DF3">
                <wp:simplePos x="0" y="0"/>
                <wp:positionH relativeFrom="page">
                  <wp:posOffset>6965929</wp:posOffset>
                </wp:positionH>
                <wp:positionV relativeFrom="page">
                  <wp:posOffset>6510487</wp:posOffset>
                </wp:positionV>
                <wp:extent cx="263525" cy="33178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75F7430" w14:textId="297B532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F9223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A35EF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C3CA6E3" id="Textbox 239" o:spid="_x0000_s1251" type="#_x0000_t202" style="position:absolute;left:0;text-align:left;margin-left:548.5pt;margin-top:512.65pt;width:20.75pt;height:261.2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dG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Vgk1nW2iPpIYWktBSrFbEbKD5Nhx/70VQnPVf&#10;HRmYluGchHOyPSch9p8hr0zS6OBhH0GbzOjaZmJEk8mapi1Ko//7P1ddd33zB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qd50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75F7430" w14:textId="297B532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F9223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7A35EF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pacing w:val="-2"/>
        </w:rPr>
        <w:t>Resolución:</w:t>
      </w:r>
    </w:p>
    <w:p w14:paraId="1A45B030" w14:textId="77777777" w:rsidR="004B2FA9" w:rsidRDefault="004B2FA9">
      <w:pPr>
        <w:pStyle w:val="Textoindependiente"/>
        <w:spacing w:before="62"/>
        <w:rPr>
          <w:b/>
        </w:rPr>
      </w:pPr>
    </w:p>
    <w:p w14:paraId="7E84E41F" w14:textId="77777777" w:rsidR="004B2FA9" w:rsidRDefault="00000000">
      <w:pPr>
        <w:pStyle w:val="Textoindependiente"/>
        <w:spacing w:line="292" w:lineRule="auto"/>
        <w:ind w:left="142" w:right="141"/>
        <w:jc w:val="both"/>
      </w:pPr>
      <w:r>
        <w:t>1º.- Conceder a RETAURACIÓN FRAGOCA, S.L., la modificación solicitada de la licencia de terraza de uso público en suelo privado, en la calle Verónica, nº. 6, portal 2, local 15, de Las Rozas de</w:t>
      </w:r>
      <w:r>
        <w:rPr>
          <w:spacing w:val="40"/>
        </w:rPr>
        <w:t xml:space="preserve"> </w:t>
      </w:r>
      <w:r>
        <w:t>Madrid, tramitada en expediente nº. G-8200/2024.</w:t>
      </w:r>
    </w:p>
    <w:p w14:paraId="4B306C6D" w14:textId="77777777" w:rsidR="004B2FA9" w:rsidRDefault="004B2FA9">
      <w:pPr>
        <w:pStyle w:val="Textoindependiente"/>
        <w:spacing w:before="9"/>
      </w:pPr>
    </w:p>
    <w:p w14:paraId="1BBC727C" w14:textId="77777777" w:rsidR="004B2FA9" w:rsidRDefault="00000000">
      <w:pPr>
        <w:pStyle w:val="Textoindependiente"/>
        <w:ind w:left="142"/>
      </w:pPr>
      <w:r>
        <w:t>2º.-</w:t>
      </w:r>
      <w:r>
        <w:rPr>
          <w:spacing w:val="-2"/>
        </w:rPr>
        <w:t xml:space="preserve"> </w:t>
      </w:r>
      <w:r>
        <w:t>Advertir</w:t>
      </w:r>
      <w:r>
        <w:rPr>
          <w:spacing w:val="-1"/>
        </w:rPr>
        <w:t xml:space="preserve"> </w:t>
      </w:r>
      <w:r>
        <w:t>a</w:t>
      </w:r>
      <w:r>
        <w:rPr>
          <w:spacing w:val="-2"/>
        </w:rPr>
        <w:t xml:space="preserve"> </w:t>
      </w:r>
      <w:r>
        <w:t>la</w:t>
      </w:r>
      <w:r>
        <w:rPr>
          <w:spacing w:val="-1"/>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1"/>
        </w:rPr>
        <w:t xml:space="preserve"> </w:t>
      </w:r>
      <w:r>
        <w:t>bajo</w:t>
      </w:r>
      <w:r>
        <w:rPr>
          <w:spacing w:val="-1"/>
        </w:rPr>
        <w:t xml:space="preserve"> </w:t>
      </w:r>
      <w:r>
        <w:t>las</w:t>
      </w:r>
      <w:r>
        <w:rPr>
          <w:spacing w:val="-2"/>
        </w:rPr>
        <w:t xml:space="preserve"> </w:t>
      </w:r>
      <w:r>
        <w:t>que</w:t>
      </w:r>
      <w:r>
        <w:rPr>
          <w:spacing w:val="-1"/>
        </w:rPr>
        <w:t xml:space="preserve"> </w:t>
      </w:r>
      <w:r>
        <w:t>se</w:t>
      </w:r>
      <w:r>
        <w:rPr>
          <w:spacing w:val="-2"/>
        </w:rPr>
        <w:t xml:space="preserve"> </w:t>
      </w:r>
      <w:r>
        <w:t>otorga</w:t>
      </w:r>
      <w:r>
        <w:rPr>
          <w:spacing w:val="-1"/>
        </w:rPr>
        <w:t xml:space="preserve"> </w:t>
      </w:r>
      <w:r>
        <w:t>la</w:t>
      </w:r>
      <w:r>
        <w:rPr>
          <w:spacing w:val="-2"/>
        </w:rPr>
        <w:t xml:space="preserve"> </w:t>
      </w:r>
      <w:r>
        <w:t>licencia.</w:t>
      </w:r>
      <w:r>
        <w:rPr>
          <w:spacing w:val="-1"/>
        </w:rPr>
        <w:t xml:space="preserve"> </w:t>
      </w:r>
      <w:r>
        <w:t>A</w:t>
      </w:r>
      <w:r>
        <w:rPr>
          <w:spacing w:val="-1"/>
        </w:rPr>
        <w:t xml:space="preserve"> </w:t>
      </w:r>
      <w:r>
        <w:rPr>
          <w:spacing w:val="-2"/>
        </w:rPr>
        <w:t>saber:</w:t>
      </w:r>
    </w:p>
    <w:p w14:paraId="2780AD34" w14:textId="77777777" w:rsidR="004B2FA9" w:rsidRPr="009E2AA2" w:rsidRDefault="004B2FA9">
      <w:pPr>
        <w:pStyle w:val="Textoindependiente"/>
        <w:spacing w:before="61"/>
        <w:rPr>
          <w:i/>
          <w:iCs/>
        </w:rPr>
      </w:pPr>
    </w:p>
    <w:p w14:paraId="0E817989" w14:textId="653D097E" w:rsidR="004B2FA9" w:rsidRPr="009E2AA2" w:rsidRDefault="009E2AA2">
      <w:pPr>
        <w:pStyle w:val="Textoindependiente"/>
        <w:spacing w:line="292" w:lineRule="auto"/>
        <w:ind w:left="142" w:right="141"/>
        <w:jc w:val="both"/>
        <w:rPr>
          <w:i/>
          <w:iCs/>
        </w:rPr>
      </w:pPr>
      <w:r>
        <w:rPr>
          <w:i/>
          <w:iCs/>
        </w:rPr>
        <w:t>“</w:t>
      </w:r>
      <w:r w:rsidRPr="009E2AA2">
        <w:rPr>
          <w:i/>
          <w:iCs/>
        </w:rPr>
        <w:t>a) La terraza queda exclusivamente autorizada conforme al plano adjunto que, impreso en un</w:t>
      </w:r>
      <w:r w:rsidRPr="009E2AA2">
        <w:rPr>
          <w:i/>
          <w:iCs/>
          <w:spacing w:val="40"/>
        </w:rPr>
        <w:t xml:space="preserve"> </w:t>
      </w:r>
      <w:r w:rsidRPr="009E2AA2">
        <w:rPr>
          <w:i/>
          <w:iCs/>
        </w:rPr>
        <w:t>tamaño no inferior a Din A4, habrá de exponerse en el exterior del local del que dependa la terraza,</w:t>
      </w:r>
      <w:r w:rsidRPr="009E2AA2">
        <w:rPr>
          <w:i/>
          <w:iCs/>
          <w:spacing w:val="40"/>
        </w:rPr>
        <w:t xml:space="preserve"> </w:t>
      </w:r>
      <w:r w:rsidRPr="009E2AA2">
        <w:rPr>
          <w:i/>
          <w:iCs/>
        </w:rPr>
        <w:t>en lugar visible para el público y usuarios.</w:t>
      </w:r>
    </w:p>
    <w:p w14:paraId="182047DA" w14:textId="77777777" w:rsidR="004B2FA9" w:rsidRPr="009E2AA2" w:rsidRDefault="004B2FA9">
      <w:pPr>
        <w:pStyle w:val="Textoindependiente"/>
        <w:spacing w:before="10"/>
        <w:rPr>
          <w:i/>
          <w:iCs/>
        </w:rPr>
      </w:pPr>
    </w:p>
    <w:p w14:paraId="297129D3" w14:textId="77777777" w:rsidR="004B2FA9" w:rsidRPr="009E2AA2" w:rsidRDefault="00000000">
      <w:pPr>
        <w:pStyle w:val="Prrafodelista"/>
        <w:numPr>
          <w:ilvl w:val="0"/>
          <w:numId w:val="14"/>
        </w:numPr>
        <w:tabs>
          <w:tab w:val="left" w:pos="392"/>
        </w:tabs>
        <w:spacing w:line="292" w:lineRule="auto"/>
        <w:ind w:firstLine="0"/>
        <w:jc w:val="both"/>
        <w:rPr>
          <w:i/>
          <w:iCs/>
          <w:sz w:val="20"/>
        </w:rPr>
      </w:pPr>
      <w:r w:rsidRPr="009E2AA2">
        <w:rPr>
          <w:i/>
          <w:iCs/>
          <w:sz w:val="20"/>
        </w:rPr>
        <w:t>La presente autorización queda sujeta a la Ordenanza Reguladora de la Instalación de Terrazas aprobada por el Pleno de la Corporación del Ayuntamiento el 21 de febrero de 2019 (BOCM núm. 59 del 11 de marzo de 2019).</w:t>
      </w:r>
    </w:p>
    <w:p w14:paraId="755E3CE5" w14:textId="77777777" w:rsidR="004B2FA9" w:rsidRPr="009E2AA2" w:rsidRDefault="004B2FA9">
      <w:pPr>
        <w:pStyle w:val="Textoindependiente"/>
        <w:spacing w:before="9"/>
        <w:rPr>
          <w:i/>
          <w:iCs/>
        </w:rPr>
      </w:pPr>
    </w:p>
    <w:p w14:paraId="3B5314B4" w14:textId="77777777" w:rsidR="004B2FA9" w:rsidRPr="009E2AA2" w:rsidRDefault="00000000">
      <w:pPr>
        <w:pStyle w:val="Prrafodelista"/>
        <w:numPr>
          <w:ilvl w:val="0"/>
          <w:numId w:val="14"/>
        </w:numPr>
        <w:tabs>
          <w:tab w:val="left" w:pos="397"/>
        </w:tabs>
        <w:spacing w:before="1" w:line="292" w:lineRule="auto"/>
        <w:ind w:firstLine="0"/>
        <w:jc w:val="both"/>
        <w:rPr>
          <w:i/>
          <w:iCs/>
          <w:sz w:val="20"/>
        </w:rPr>
      </w:pPr>
      <w:r w:rsidRPr="009E2AA2">
        <w:rPr>
          <w:i/>
          <w:iCs/>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7D4E0C70" w14:textId="77777777" w:rsidR="004B2FA9" w:rsidRPr="009E2AA2" w:rsidRDefault="004B2FA9">
      <w:pPr>
        <w:pStyle w:val="Textoindependiente"/>
        <w:spacing w:before="9"/>
        <w:rPr>
          <w:i/>
          <w:iCs/>
        </w:rPr>
      </w:pPr>
    </w:p>
    <w:p w14:paraId="364016BB" w14:textId="77777777" w:rsidR="004B2FA9" w:rsidRPr="009E2AA2" w:rsidRDefault="00000000">
      <w:pPr>
        <w:pStyle w:val="Prrafodelista"/>
        <w:numPr>
          <w:ilvl w:val="0"/>
          <w:numId w:val="14"/>
        </w:numPr>
        <w:tabs>
          <w:tab w:val="left" w:pos="375"/>
        </w:tabs>
        <w:ind w:left="375" w:right="0" w:hanging="233"/>
        <w:jc w:val="both"/>
        <w:rPr>
          <w:i/>
          <w:iCs/>
          <w:sz w:val="20"/>
        </w:rPr>
      </w:pPr>
      <w:r w:rsidRPr="009E2AA2">
        <w:rPr>
          <w:i/>
          <w:iCs/>
          <w:sz w:val="20"/>
        </w:rPr>
        <w:t>La</w:t>
      </w:r>
      <w:r w:rsidRPr="009E2AA2">
        <w:rPr>
          <w:i/>
          <w:iCs/>
          <w:spacing w:val="-5"/>
          <w:sz w:val="20"/>
        </w:rPr>
        <w:t xml:space="preserve"> </w:t>
      </w:r>
      <w:r w:rsidRPr="009E2AA2">
        <w:rPr>
          <w:b/>
          <w:i/>
          <w:iCs/>
          <w:sz w:val="20"/>
        </w:rPr>
        <w:t>superficie</w:t>
      </w:r>
      <w:r w:rsidRPr="009E2AA2">
        <w:rPr>
          <w:b/>
          <w:i/>
          <w:iCs/>
          <w:spacing w:val="-3"/>
          <w:sz w:val="20"/>
        </w:rPr>
        <w:t xml:space="preserve"> </w:t>
      </w:r>
      <w:r w:rsidRPr="009E2AA2">
        <w:rPr>
          <w:b/>
          <w:i/>
          <w:iCs/>
          <w:sz w:val="20"/>
        </w:rPr>
        <w:t>ocupada</w:t>
      </w:r>
      <w:r w:rsidRPr="009E2AA2">
        <w:rPr>
          <w:b/>
          <w:i/>
          <w:iCs/>
          <w:spacing w:val="-3"/>
          <w:sz w:val="20"/>
        </w:rPr>
        <w:t xml:space="preserve"> </w:t>
      </w:r>
      <w:r w:rsidRPr="009E2AA2">
        <w:rPr>
          <w:i/>
          <w:iCs/>
          <w:sz w:val="20"/>
        </w:rPr>
        <w:t>por</w:t>
      </w:r>
      <w:r w:rsidRPr="009E2AA2">
        <w:rPr>
          <w:i/>
          <w:iCs/>
          <w:spacing w:val="-3"/>
          <w:sz w:val="20"/>
        </w:rPr>
        <w:t xml:space="preserve"> </w:t>
      </w:r>
      <w:r w:rsidRPr="009E2AA2">
        <w:rPr>
          <w:i/>
          <w:iCs/>
          <w:sz w:val="20"/>
        </w:rPr>
        <w:t>terraza</w:t>
      </w:r>
      <w:r w:rsidRPr="009E2AA2">
        <w:rPr>
          <w:i/>
          <w:iCs/>
          <w:spacing w:val="-3"/>
          <w:sz w:val="20"/>
        </w:rPr>
        <w:t xml:space="preserve"> </w:t>
      </w:r>
      <w:r w:rsidRPr="009E2AA2">
        <w:rPr>
          <w:i/>
          <w:iCs/>
          <w:sz w:val="20"/>
        </w:rPr>
        <w:t>tendrá</w:t>
      </w:r>
      <w:r w:rsidRPr="009E2AA2">
        <w:rPr>
          <w:i/>
          <w:iCs/>
          <w:spacing w:val="-4"/>
          <w:sz w:val="20"/>
        </w:rPr>
        <w:t xml:space="preserve"> </w:t>
      </w:r>
      <w:r w:rsidRPr="009E2AA2">
        <w:rPr>
          <w:i/>
          <w:iCs/>
          <w:sz w:val="20"/>
        </w:rPr>
        <w:t xml:space="preserve">un </w:t>
      </w:r>
      <w:r w:rsidRPr="009E2AA2">
        <w:rPr>
          <w:b/>
          <w:i/>
          <w:iCs/>
          <w:sz w:val="20"/>
        </w:rPr>
        <w:t>área</w:t>
      </w:r>
      <w:r w:rsidRPr="009E2AA2">
        <w:rPr>
          <w:b/>
          <w:i/>
          <w:iCs/>
          <w:spacing w:val="-4"/>
          <w:sz w:val="20"/>
        </w:rPr>
        <w:t xml:space="preserve"> </w:t>
      </w:r>
      <w:r w:rsidRPr="009E2AA2">
        <w:rPr>
          <w:b/>
          <w:i/>
          <w:iCs/>
          <w:sz w:val="20"/>
        </w:rPr>
        <w:t>de</w:t>
      </w:r>
      <w:r w:rsidRPr="009E2AA2">
        <w:rPr>
          <w:b/>
          <w:i/>
          <w:iCs/>
          <w:spacing w:val="-3"/>
          <w:sz w:val="20"/>
        </w:rPr>
        <w:t xml:space="preserve"> </w:t>
      </w:r>
      <w:r w:rsidRPr="009E2AA2">
        <w:rPr>
          <w:b/>
          <w:i/>
          <w:iCs/>
          <w:sz w:val="20"/>
        </w:rPr>
        <w:t>180</w:t>
      </w:r>
      <w:r w:rsidRPr="009E2AA2">
        <w:rPr>
          <w:b/>
          <w:i/>
          <w:iCs/>
          <w:spacing w:val="-3"/>
          <w:sz w:val="20"/>
        </w:rPr>
        <w:t xml:space="preserve"> </w:t>
      </w:r>
      <w:r w:rsidRPr="009E2AA2">
        <w:rPr>
          <w:b/>
          <w:i/>
          <w:iCs/>
          <w:spacing w:val="-5"/>
          <w:sz w:val="20"/>
        </w:rPr>
        <w:t>m2</w:t>
      </w:r>
      <w:r w:rsidRPr="009E2AA2">
        <w:rPr>
          <w:i/>
          <w:iCs/>
          <w:spacing w:val="-5"/>
          <w:sz w:val="20"/>
        </w:rPr>
        <w:t>.</w:t>
      </w:r>
    </w:p>
    <w:p w14:paraId="53B4C917" w14:textId="77777777" w:rsidR="004B2FA9" w:rsidRPr="009E2AA2" w:rsidRDefault="004B2FA9">
      <w:pPr>
        <w:pStyle w:val="Textoindependiente"/>
        <w:spacing w:before="64"/>
        <w:rPr>
          <w:i/>
          <w:iCs/>
        </w:rPr>
      </w:pPr>
    </w:p>
    <w:p w14:paraId="59936A4B" w14:textId="77777777" w:rsidR="004B2FA9" w:rsidRPr="009E2AA2" w:rsidRDefault="00000000">
      <w:pPr>
        <w:pStyle w:val="Prrafodelista"/>
        <w:numPr>
          <w:ilvl w:val="0"/>
          <w:numId w:val="14"/>
        </w:numPr>
        <w:tabs>
          <w:tab w:val="left" w:pos="375"/>
        </w:tabs>
        <w:spacing w:before="1"/>
        <w:ind w:left="375" w:right="0" w:hanging="233"/>
        <w:rPr>
          <w:i/>
          <w:iCs/>
          <w:sz w:val="20"/>
        </w:rPr>
      </w:pPr>
      <w:r w:rsidRPr="009E2AA2">
        <w:rPr>
          <w:i/>
          <w:iCs/>
          <w:sz w:val="20"/>
        </w:rPr>
        <w:t>El</w:t>
      </w:r>
      <w:r w:rsidRPr="009E2AA2">
        <w:rPr>
          <w:i/>
          <w:iCs/>
          <w:spacing w:val="-2"/>
          <w:sz w:val="20"/>
        </w:rPr>
        <w:t xml:space="preserve"> </w:t>
      </w:r>
      <w:r w:rsidRPr="009E2AA2">
        <w:rPr>
          <w:b/>
          <w:i/>
          <w:iCs/>
          <w:sz w:val="20"/>
        </w:rPr>
        <w:t>número</w:t>
      </w:r>
      <w:r w:rsidRPr="009E2AA2">
        <w:rPr>
          <w:b/>
          <w:i/>
          <w:iCs/>
          <w:spacing w:val="-1"/>
          <w:sz w:val="20"/>
        </w:rPr>
        <w:t xml:space="preserve"> </w:t>
      </w:r>
      <w:r w:rsidRPr="009E2AA2">
        <w:rPr>
          <w:b/>
          <w:i/>
          <w:iCs/>
          <w:sz w:val="20"/>
        </w:rPr>
        <w:t>máximo</w:t>
      </w:r>
      <w:r w:rsidRPr="009E2AA2">
        <w:rPr>
          <w:b/>
          <w:i/>
          <w:iCs/>
          <w:spacing w:val="-1"/>
          <w:sz w:val="20"/>
        </w:rPr>
        <w:t xml:space="preserve"> </w:t>
      </w:r>
      <w:r w:rsidRPr="009E2AA2">
        <w:rPr>
          <w:i/>
          <w:iCs/>
          <w:sz w:val="20"/>
        </w:rPr>
        <w:t xml:space="preserve">de </w:t>
      </w:r>
      <w:r w:rsidRPr="009E2AA2">
        <w:rPr>
          <w:b/>
          <w:i/>
          <w:iCs/>
          <w:sz w:val="20"/>
        </w:rPr>
        <w:t>mesas</w:t>
      </w:r>
      <w:r w:rsidRPr="009E2AA2">
        <w:rPr>
          <w:b/>
          <w:i/>
          <w:iCs/>
          <w:spacing w:val="-1"/>
          <w:sz w:val="20"/>
        </w:rPr>
        <w:t xml:space="preserve"> </w:t>
      </w:r>
      <w:r w:rsidRPr="009E2AA2">
        <w:rPr>
          <w:b/>
          <w:i/>
          <w:iCs/>
          <w:sz w:val="20"/>
        </w:rPr>
        <w:t>de</w:t>
      </w:r>
      <w:r w:rsidRPr="009E2AA2">
        <w:rPr>
          <w:b/>
          <w:i/>
          <w:iCs/>
          <w:spacing w:val="-1"/>
          <w:sz w:val="20"/>
        </w:rPr>
        <w:t xml:space="preserve"> </w:t>
      </w:r>
      <w:r w:rsidRPr="009E2AA2">
        <w:rPr>
          <w:b/>
          <w:i/>
          <w:iCs/>
          <w:sz w:val="20"/>
        </w:rPr>
        <w:t>70</w:t>
      </w:r>
      <w:r w:rsidRPr="009E2AA2">
        <w:rPr>
          <w:b/>
          <w:i/>
          <w:iCs/>
          <w:spacing w:val="-1"/>
          <w:sz w:val="20"/>
        </w:rPr>
        <w:t xml:space="preserve"> </w:t>
      </w:r>
      <w:r w:rsidRPr="009E2AA2">
        <w:rPr>
          <w:b/>
          <w:i/>
          <w:iCs/>
          <w:sz w:val="20"/>
        </w:rPr>
        <w:t>x</w:t>
      </w:r>
      <w:r w:rsidRPr="009E2AA2">
        <w:rPr>
          <w:b/>
          <w:i/>
          <w:iCs/>
          <w:spacing w:val="-1"/>
          <w:sz w:val="20"/>
        </w:rPr>
        <w:t xml:space="preserve"> </w:t>
      </w:r>
      <w:r w:rsidRPr="009E2AA2">
        <w:rPr>
          <w:b/>
          <w:i/>
          <w:iCs/>
          <w:sz w:val="20"/>
        </w:rPr>
        <w:t>70</w:t>
      </w:r>
      <w:r w:rsidRPr="009E2AA2">
        <w:rPr>
          <w:b/>
          <w:i/>
          <w:iCs/>
          <w:spacing w:val="-2"/>
          <w:sz w:val="20"/>
        </w:rPr>
        <w:t xml:space="preserve"> </w:t>
      </w:r>
      <w:r w:rsidRPr="009E2AA2">
        <w:rPr>
          <w:b/>
          <w:i/>
          <w:iCs/>
          <w:sz w:val="20"/>
        </w:rPr>
        <w:t>cm</w:t>
      </w:r>
      <w:r w:rsidRPr="009E2AA2">
        <w:rPr>
          <w:b/>
          <w:i/>
          <w:iCs/>
          <w:spacing w:val="1"/>
          <w:sz w:val="20"/>
        </w:rPr>
        <w:t xml:space="preserve"> </w:t>
      </w:r>
      <w:r w:rsidRPr="009E2AA2">
        <w:rPr>
          <w:i/>
          <w:iCs/>
          <w:sz w:val="20"/>
        </w:rPr>
        <w:t>será</w:t>
      </w:r>
      <w:r w:rsidRPr="009E2AA2">
        <w:rPr>
          <w:i/>
          <w:iCs/>
          <w:spacing w:val="-1"/>
          <w:sz w:val="20"/>
        </w:rPr>
        <w:t xml:space="preserve"> </w:t>
      </w:r>
      <w:r w:rsidRPr="009E2AA2">
        <w:rPr>
          <w:i/>
          <w:iCs/>
          <w:sz w:val="20"/>
        </w:rPr>
        <w:t>de</w:t>
      </w:r>
      <w:r w:rsidRPr="009E2AA2">
        <w:rPr>
          <w:i/>
          <w:iCs/>
          <w:spacing w:val="-1"/>
          <w:sz w:val="20"/>
        </w:rPr>
        <w:t xml:space="preserve"> </w:t>
      </w:r>
      <w:r w:rsidRPr="009E2AA2">
        <w:rPr>
          <w:b/>
          <w:i/>
          <w:iCs/>
          <w:sz w:val="20"/>
        </w:rPr>
        <w:t>32</w:t>
      </w:r>
      <w:r w:rsidRPr="009E2AA2">
        <w:rPr>
          <w:b/>
          <w:i/>
          <w:iCs/>
          <w:spacing w:val="-1"/>
          <w:sz w:val="20"/>
        </w:rPr>
        <w:t xml:space="preserve"> </w:t>
      </w:r>
      <w:r w:rsidRPr="009E2AA2">
        <w:rPr>
          <w:b/>
          <w:i/>
          <w:iCs/>
          <w:sz w:val="20"/>
        </w:rPr>
        <w:t xml:space="preserve">ud </w:t>
      </w:r>
      <w:r w:rsidRPr="009E2AA2">
        <w:rPr>
          <w:i/>
          <w:iCs/>
          <w:sz w:val="20"/>
        </w:rPr>
        <w:t>y</w:t>
      </w:r>
      <w:r w:rsidRPr="009E2AA2">
        <w:rPr>
          <w:i/>
          <w:iCs/>
          <w:spacing w:val="-1"/>
          <w:sz w:val="20"/>
        </w:rPr>
        <w:t xml:space="preserve"> </w:t>
      </w:r>
      <w:r w:rsidRPr="009E2AA2">
        <w:rPr>
          <w:i/>
          <w:iCs/>
          <w:sz w:val="20"/>
        </w:rPr>
        <w:t>el</w:t>
      </w:r>
      <w:r w:rsidRPr="009E2AA2">
        <w:rPr>
          <w:i/>
          <w:iCs/>
          <w:spacing w:val="-1"/>
          <w:sz w:val="20"/>
        </w:rPr>
        <w:t xml:space="preserve"> </w:t>
      </w:r>
      <w:r w:rsidRPr="009E2AA2">
        <w:rPr>
          <w:i/>
          <w:iCs/>
          <w:sz w:val="20"/>
        </w:rPr>
        <w:t>de</w:t>
      </w:r>
      <w:r w:rsidRPr="009E2AA2">
        <w:rPr>
          <w:i/>
          <w:iCs/>
          <w:spacing w:val="-1"/>
          <w:sz w:val="20"/>
        </w:rPr>
        <w:t xml:space="preserve"> </w:t>
      </w:r>
      <w:r w:rsidRPr="009E2AA2">
        <w:rPr>
          <w:b/>
          <w:i/>
          <w:iCs/>
          <w:sz w:val="20"/>
        </w:rPr>
        <w:t>sillas</w:t>
      </w:r>
      <w:r w:rsidRPr="009E2AA2">
        <w:rPr>
          <w:b/>
          <w:i/>
          <w:iCs/>
          <w:spacing w:val="-1"/>
          <w:sz w:val="20"/>
        </w:rPr>
        <w:t xml:space="preserve"> </w:t>
      </w:r>
      <w:r w:rsidRPr="009E2AA2">
        <w:rPr>
          <w:b/>
          <w:i/>
          <w:iCs/>
          <w:sz w:val="20"/>
        </w:rPr>
        <w:t>de</w:t>
      </w:r>
      <w:r w:rsidRPr="009E2AA2">
        <w:rPr>
          <w:b/>
          <w:i/>
          <w:iCs/>
          <w:spacing w:val="-1"/>
          <w:sz w:val="20"/>
        </w:rPr>
        <w:t xml:space="preserve"> </w:t>
      </w:r>
      <w:r w:rsidRPr="009E2AA2">
        <w:rPr>
          <w:b/>
          <w:i/>
          <w:iCs/>
          <w:sz w:val="20"/>
        </w:rPr>
        <w:t>110</w:t>
      </w:r>
      <w:r w:rsidRPr="009E2AA2">
        <w:rPr>
          <w:b/>
          <w:i/>
          <w:iCs/>
          <w:spacing w:val="-1"/>
          <w:sz w:val="20"/>
        </w:rPr>
        <w:t xml:space="preserve"> </w:t>
      </w:r>
      <w:r w:rsidRPr="009E2AA2">
        <w:rPr>
          <w:b/>
          <w:i/>
          <w:iCs/>
          <w:spacing w:val="-5"/>
          <w:sz w:val="20"/>
        </w:rPr>
        <w:t>ud</w:t>
      </w:r>
      <w:r w:rsidRPr="009E2AA2">
        <w:rPr>
          <w:i/>
          <w:iCs/>
          <w:spacing w:val="-5"/>
          <w:sz w:val="20"/>
        </w:rPr>
        <w:t>.</w:t>
      </w:r>
    </w:p>
    <w:p w14:paraId="0761B184" w14:textId="77777777" w:rsidR="004B2FA9" w:rsidRPr="009E2AA2" w:rsidRDefault="004B2FA9">
      <w:pPr>
        <w:pStyle w:val="Textoindependiente"/>
        <w:spacing w:before="64"/>
        <w:rPr>
          <w:i/>
          <w:iCs/>
        </w:rPr>
      </w:pPr>
    </w:p>
    <w:p w14:paraId="49E3C881" w14:textId="77777777" w:rsidR="004B2FA9" w:rsidRPr="009E2AA2" w:rsidRDefault="00000000">
      <w:pPr>
        <w:pStyle w:val="Prrafodelista"/>
        <w:numPr>
          <w:ilvl w:val="0"/>
          <w:numId w:val="14"/>
        </w:numPr>
        <w:tabs>
          <w:tab w:val="left" w:pos="324"/>
        </w:tabs>
        <w:spacing w:line="292" w:lineRule="auto"/>
        <w:ind w:firstLine="0"/>
        <w:jc w:val="both"/>
        <w:rPr>
          <w:i/>
          <w:iCs/>
          <w:sz w:val="20"/>
        </w:rPr>
      </w:pPr>
      <w:r w:rsidRPr="009E2AA2">
        <w:rPr>
          <w:i/>
          <w:iCs/>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p>
    <w:p w14:paraId="428FD581" w14:textId="77777777" w:rsidR="004B2FA9" w:rsidRPr="009E2AA2" w:rsidRDefault="004B2FA9">
      <w:pPr>
        <w:pStyle w:val="Textoindependiente"/>
        <w:spacing w:before="9"/>
        <w:rPr>
          <w:i/>
          <w:iCs/>
        </w:rPr>
      </w:pPr>
    </w:p>
    <w:p w14:paraId="22FE8B22" w14:textId="77777777" w:rsidR="004B2FA9" w:rsidRPr="009E2AA2" w:rsidRDefault="00000000">
      <w:pPr>
        <w:pStyle w:val="Prrafodelista"/>
        <w:numPr>
          <w:ilvl w:val="0"/>
          <w:numId w:val="14"/>
        </w:numPr>
        <w:tabs>
          <w:tab w:val="left" w:pos="395"/>
        </w:tabs>
        <w:spacing w:line="292" w:lineRule="auto"/>
        <w:ind w:firstLine="0"/>
        <w:jc w:val="both"/>
        <w:rPr>
          <w:i/>
          <w:iCs/>
          <w:sz w:val="20"/>
        </w:rPr>
      </w:pPr>
      <w:r w:rsidRPr="009E2AA2">
        <w:rPr>
          <w:i/>
          <w:iCs/>
          <w:sz w:val="20"/>
        </w:rPr>
        <w:t>Según la Orden de 21 de abril de 2022, del Consejero de Presidencia, Justicia e Interior, por la</w:t>
      </w:r>
      <w:r w:rsidRPr="009E2AA2">
        <w:rPr>
          <w:i/>
          <w:iCs/>
          <w:spacing w:val="80"/>
          <w:sz w:val="20"/>
        </w:rPr>
        <w:t xml:space="preserve"> </w:t>
      </w:r>
      <w:r w:rsidRPr="009E2AA2">
        <w:rPr>
          <w:i/>
          <w:iCs/>
          <w:sz w:val="20"/>
        </w:rPr>
        <w:t>que</w:t>
      </w:r>
      <w:r w:rsidRPr="009E2AA2">
        <w:rPr>
          <w:i/>
          <w:iCs/>
          <w:spacing w:val="55"/>
          <w:sz w:val="20"/>
        </w:rPr>
        <w:t xml:space="preserve"> </w:t>
      </w:r>
      <w:r w:rsidRPr="009E2AA2">
        <w:rPr>
          <w:i/>
          <w:iCs/>
          <w:sz w:val="20"/>
        </w:rPr>
        <w:t>se</w:t>
      </w:r>
      <w:r w:rsidRPr="009E2AA2">
        <w:rPr>
          <w:i/>
          <w:iCs/>
          <w:spacing w:val="57"/>
          <w:sz w:val="20"/>
        </w:rPr>
        <w:t xml:space="preserve"> </w:t>
      </w:r>
      <w:r w:rsidRPr="009E2AA2">
        <w:rPr>
          <w:i/>
          <w:iCs/>
          <w:sz w:val="20"/>
        </w:rPr>
        <w:t>establece</w:t>
      </w:r>
      <w:r w:rsidRPr="009E2AA2">
        <w:rPr>
          <w:i/>
          <w:iCs/>
          <w:spacing w:val="57"/>
          <w:sz w:val="20"/>
        </w:rPr>
        <w:t xml:space="preserve"> </w:t>
      </w:r>
      <w:r w:rsidRPr="009E2AA2">
        <w:rPr>
          <w:i/>
          <w:iCs/>
          <w:sz w:val="20"/>
        </w:rPr>
        <w:t>el</w:t>
      </w:r>
      <w:r w:rsidRPr="009E2AA2">
        <w:rPr>
          <w:i/>
          <w:iCs/>
          <w:spacing w:val="58"/>
          <w:sz w:val="20"/>
        </w:rPr>
        <w:t xml:space="preserve"> </w:t>
      </w:r>
      <w:r w:rsidRPr="009E2AA2">
        <w:rPr>
          <w:i/>
          <w:iCs/>
          <w:sz w:val="20"/>
        </w:rPr>
        <w:t>régimen</w:t>
      </w:r>
      <w:r w:rsidRPr="009E2AA2">
        <w:rPr>
          <w:i/>
          <w:iCs/>
          <w:spacing w:val="57"/>
          <w:sz w:val="20"/>
        </w:rPr>
        <w:t xml:space="preserve"> </w:t>
      </w:r>
      <w:r w:rsidRPr="009E2AA2">
        <w:rPr>
          <w:i/>
          <w:iCs/>
          <w:sz w:val="20"/>
        </w:rPr>
        <w:t>relativo</w:t>
      </w:r>
      <w:r w:rsidRPr="009E2AA2">
        <w:rPr>
          <w:i/>
          <w:iCs/>
          <w:spacing w:val="57"/>
          <w:sz w:val="20"/>
        </w:rPr>
        <w:t xml:space="preserve"> </w:t>
      </w:r>
      <w:r w:rsidRPr="009E2AA2">
        <w:rPr>
          <w:i/>
          <w:iCs/>
          <w:sz w:val="20"/>
        </w:rPr>
        <w:t>a</w:t>
      </w:r>
      <w:r w:rsidRPr="009E2AA2">
        <w:rPr>
          <w:i/>
          <w:iCs/>
          <w:spacing w:val="57"/>
          <w:sz w:val="20"/>
        </w:rPr>
        <w:t xml:space="preserve"> </w:t>
      </w:r>
      <w:r w:rsidRPr="009E2AA2">
        <w:rPr>
          <w:i/>
          <w:iCs/>
          <w:sz w:val="20"/>
        </w:rPr>
        <w:t>los</w:t>
      </w:r>
      <w:r w:rsidRPr="009E2AA2">
        <w:rPr>
          <w:i/>
          <w:iCs/>
          <w:spacing w:val="58"/>
          <w:sz w:val="20"/>
        </w:rPr>
        <w:t xml:space="preserve"> </w:t>
      </w:r>
      <w:r w:rsidRPr="009E2AA2">
        <w:rPr>
          <w:i/>
          <w:iCs/>
          <w:sz w:val="20"/>
        </w:rPr>
        <w:t>horarios</w:t>
      </w:r>
      <w:r w:rsidRPr="009E2AA2">
        <w:rPr>
          <w:i/>
          <w:iCs/>
          <w:spacing w:val="57"/>
          <w:sz w:val="20"/>
        </w:rPr>
        <w:t xml:space="preserve"> </w:t>
      </w:r>
      <w:r w:rsidRPr="009E2AA2">
        <w:rPr>
          <w:i/>
          <w:iCs/>
          <w:sz w:val="20"/>
        </w:rPr>
        <w:t>de</w:t>
      </w:r>
      <w:r w:rsidRPr="009E2AA2">
        <w:rPr>
          <w:i/>
          <w:iCs/>
          <w:spacing w:val="57"/>
          <w:sz w:val="20"/>
        </w:rPr>
        <w:t xml:space="preserve"> </w:t>
      </w:r>
      <w:r w:rsidRPr="009E2AA2">
        <w:rPr>
          <w:i/>
          <w:iCs/>
          <w:sz w:val="20"/>
        </w:rPr>
        <w:t>los</w:t>
      </w:r>
      <w:r w:rsidRPr="009E2AA2">
        <w:rPr>
          <w:i/>
          <w:iCs/>
          <w:spacing w:val="57"/>
          <w:sz w:val="20"/>
        </w:rPr>
        <w:t xml:space="preserve"> </w:t>
      </w:r>
      <w:r w:rsidRPr="009E2AA2">
        <w:rPr>
          <w:i/>
          <w:iCs/>
          <w:sz w:val="20"/>
        </w:rPr>
        <w:t>locales</w:t>
      </w:r>
      <w:r w:rsidRPr="009E2AA2">
        <w:rPr>
          <w:i/>
          <w:iCs/>
          <w:spacing w:val="58"/>
          <w:sz w:val="20"/>
        </w:rPr>
        <w:t xml:space="preserve"> </w:t>
      </w:r>
      <w:r w:rsidRPr="009E2AA2">
        <w:rPr>
          <w:i/>
          <w:iCs/>
          <w:sz w:val="20"/>
        </w:rPr>
        <w:t>de</w:t>
      </w:r>
      <w:r w:rsidRPr="009E2AA2">
        <w:rPr>
          <w:i/>
          <w:iCs/>
          <w:spacing w:val="57"/>
          <w:sz w:val="20"/>
        </w:rPr>
        <w:t xml:space="preserve"> </w:t>
      </w:r>
      <w:r w:rsidRPr="009E2AA2">
        <w:rPr>
          <w:i/>
          <w:iCs/>
          <w:sz w:val="20"/>
        </w:rPr>
        <w:t>espectáculos</w:t>
      </w:r>
      <w:r w:rsidRPr="009E2AA2">
        <w:rPr>
          <w:i/>
          <w:iCs/>
          <w:spacing w:val="57"/>
          <w:sz w:val="20"/>
        </w:rPr>
        <w:t xml:space="preserve"> </w:t>
      </w:r>
      <w:r w:rsidRPr="009E2AA2">
        <w:rPr>
          <w:i/>
          <w:iCs/>
          <w:sz w:val="20"/>
        </w:rPr>
        <w:t>públicos</w:t>
      </w:r>
      <w:r w:rsidRPr="009E2AA2">
        <w:rPr>
          <w:i/>
          <w:iCs/>
          <w:spacing w:val="58"/>
          <w:sz w:val="20"/>
        </w:rPr>
        <w:t xml:space="preserve"> </w:t>
      </w:r>
      <w:r w:rsidRPr="009E2AA2">
        <w:rPr>
          <w:i/>
          <w:iCs/>
          <w:spacing w:val="-10"/>
          <w:sz w:val="20"/>
        </w:rPr>
        <w:t>y</w:t>
      </w:r>
    </w:p>
    <w:p w14:paraId="1A2C65F4" w14:textId="77777777" w:rsidR="004B2FA9" w:rsidRPr="009E2AA2" w:rsidRDefault="00000000">
      <w:pPr>
        <w:pStyle w:val="Textoindependiente"/>
        <w:spacing w:line="297" w:lineRule="auto"/>
        <w:ind w:left="142"/>
        <w:rPr>
          <w:i/>
          <w:iCs/>
        </w:rPr>
      </w:pPr>
      <w:r w:rsidRPr="009E2AA2">
        <w:rPr>
          <w:i/>
          <w:iCs/>
        </w:rPr>
        <w:t>actividades</w:t>
      </w:r>
      <w:r w:rsidRPr="009E2AA2">
        <w:rPr>
          <w:i/>
          <w:iCs/>
          <w:spacing w:val="40"/>
        </w:rPr>
        <w:t xml:space="preserve"> </w:t>
      </w:r>
      <w:r w:rsidRPr="009E2AA2">
        <w:rPr>
          <w:i/>
          <w:iCs/>
        </w:rPr>
        <w:t>recreativas,</w:t>
      </w:r>
      <w:r w:rsidRPr="009E2AA2">
        <w:rPr>
          <w:i/>
          <w:iCs/>
          <w:spacing w:val="40"/>
        </w:rPr>
        <w:t xml:space="preserve"> </w:t>
      </w:r>
      <w:r w:rsidRPr="009E2AA2">
        <w:rPr>
          <w:i/>
          <w:iCs/>
        </w:rPr>
        <w:t>así</w:t>
      </w:r>
      <w:r w:rsidRPr="009E2AA2">
        <w:rPr>
          <w:i/>
          <w:iCs/>
          <w:spacing w:val="40"/>
        </w:rPr>
        <w:t xml:space="preserve"> </w:t>
      </w:r>
      <w:r w:rsidRPr="009E2AA2">
        <w:rPr>
          <w:i/>
          <w:iCs/>
        </w:rPr>
        <w:t>como</w:t>
      </w:r>
      <w:r w:rsidRPr="009E2AA2">
        <w:rPr>
          <w:i/>
          <w:iCs/>
          <w:spacing w:val="40"/>
        </w:rPr>
        <w:t xml:space="preserve"> </w:t>
      </w:r>
      <w:r w:rsidRPr="009E2AA2">
        <w:rPr>
          <w:i/>
          <w:iCs/>
        </w:rPr>
        <w:t>de</w:t>
      </w:r>
      <w:r w:rsidRPr="009E2AA2">
        <w:rPr>
          <w:i/>
          <w:iCs/>
          <w:spacing w:val="40"/>
        </w:rPr>
        <w:t xml:space="preserve"> </w:t>
      </w:r>
      <w:r w:rsidRPr="009E2AA2">
        <w:rPr>
          <w:i/>
          <w:iCs/>
        </w:rPr>
        <w:t>otros</w:t>
      </w:r>
      <w:r w:rsidRPr="009E2AA2">
        <w:rPr>
          <w:i/>
          <w:iCs/>
          <w:spacing w:val="40"/>
        </w:rPr>
        <w:t xml:space="preserve"> </w:t>
      </w:r>
      <w:r w:rsidRPr="009E2AA2">
        <w:rPr>
          <w:i/>
          <w:iCs/>
        </w:rPr>
        <w:t>establecimientos</w:t>
      </w:r>
      <w:r w:rsidRPr="009E2AA2">
        <w:rPr>
          <w:i/>
          <w:iCs/>
          <w:spacing w:val="40"/>
        </w:rPr>
        <w:t xml:space="preserve"> </w:t>
      </w:r>
      <w:r w:rsidRPr="009E2AA2">
        <w:rPr>
          <w:i/>
          <w:iCs/>
        </w:rPr>
        <w:t>abiertos</w:t>
      </w:r>
      <w:r w:rsidRPr="009E2AA2">
        <w:rPr>
          <w:i/>
          <w:iCs/>
          <w:spacing w:val="40"/>
        </w:rPr>
        <w:t xml:space="preserve"> </w:t>
      </w:r>
      <w:r w:rsidRPr="009E2AA2">
        <w:rPr>
          <w:i/>
          <w:iCs/>
        </w:rPr>
        <w:t>al</w:t>
      </w:r>
      <w:r w:rsidRPr="009E2AA2">
        <w:rPr>
          <w:i/>
          <w:iCs/>
          <w:spacing w:val="40"/>
        </w:rPr>
        <w:t xml:space="preserve"> </w:t>
      </w:r>
      <w:r w:rsidRPr="009E2AA2">
        <w:rPr>
          <w:i/>
          <w:iCs/>
        </w:rPr>
        <w:t>público</w:t>
      </w:r>
      <w:r w:rsidRPr="009E2AA2">
        <w:rPr>
          <w:i/>
          <w:iCs/>
          <w:spacing w:val="40"/>
        </w:rPr>
        <w:t xml:space="preserve"> </w:t>
      </w:r>
      <w:r w:rsidRPr="009E2AA2">
        <w:rPr>
          <w:i/>
          <w:iCs/>
        </w:rPr>
        <w:t>el</w:t>
      </w:r>
      <w:r w:rsidRPr="009E2AA2">
        <w:rPr>
          <w:i/>
          <w:iCs/>
          <w:spacing w:val="40"/>
        </w:rPr>
        <w:t xml:space="preserve"> </w:t>
      </w:r>
      <w:r w:rsidRPr="009E2AA2">
        <w:rPr>
          <w:b/>
          <w:i/>
          <w:iCs/>
        </w:rPr>
        <w:t>horario</w:t>
      </w:r>
      <w:r w:rsidRPr="009E2AA2">
        <w:rPr>
          <w:b/>
          <w:i/>
          <w:iCs/>
          <w:spacing w:val="40"/>
        </w:rPr>
        <w:t xml:space="preserve"> </w:t>
      </w:r>
      <w:r w:rsidRPr="009E2AA2">
        <w:rPr>
          <w:i/>
          <w:iCs/>
        </w:rPr>
        <w:t>de</w:t>
      </w:r>
      <w:r w:rsidRPr="009E2AA2">
        <w:rPr>
          <w:i/>
          <w:iCs/>
          <w:spacing w:val="40"/>
        </w:rPr>
        <w:t xml:space="preserve"> </w:t>
      </w:r>
      <w:r w:rsidRPr="009E2AA2">
        <w:rPr>
          <w:i/>
          <w:iCs/>
        </w:rPr>
        <w:t>la terraza será:</w:t>
      </w:r>
    </w:p>
    <w:p w14:paraId="345009DF" w14:textId="77777777" w:rsidR="004B2FA9" w:rsidRPr="009E2AA2" w:rsidRDefault="004B2FA9">
      <w:pPr>
        <w:pStyle w:val="Textoindependiente"/>
        <w:spacing w:before="4"/>
        <w:rPr>
          <w:i/>
          <w:iCs/>
        </w:rPr>
      </w:pPr>
    </w:p>
    <w:p w14:paraId="7D978DBE" w14:textId="77777777" w:rsidR="004B2FA9" w:rsidRPr="009E2AA2" w:rsidRDefault="00000000">
      <w:pPr>
        <w:pStyle w:val="Prrafodelista"/>
        <w:numPr>
          <w:ilvl w:val="0"/>
          <w:numId w:val="15"/>
        </w:numPr>
        <w:tabs>
          <w:tab w:val="left" w:pos="264"/>
        </w:tabs>
        <w:spacing w:before="1"/>
        <w:ind w:left="264" w:right="0" w:hanging="122"/>
        <w:jc w:val="left"/>
        <w:rPr>
          <w:b/>
          <w:i/>
          <w:iCs/>
          <w:sz w:val="20"/>
        </w:rPr>
      </w:pPr>
      <w:r w:rsidRPr="009E2AA2">
        <w:rPr>
          <w:b/>
          <w:i/>
          <w:iCs/>
          <w:sz w:val="20"/>
        </w:rPr>
        <w:t>Del</w:t>
      </w:r>
      <w:r w:rsidRPr="009E2AA2">
        <w:rPr>
          <w:b/>
          <w:i/>
          <w:iCs/>
          <w:spacing w:val="-2"/>
          <w:sz w:val="20"/>
        </w:rPr>
        <w:t xml:space="preserve"> </w:t>
      </w:r>
      <w:r w:rsidRPr="009E2AA2">
        <w:rPr>
          <w:b/>
          <w:i/>
          <w:iCs/>
          <w:sz w:val="20"/>
        </w:rPr>
        <w:t>1</w:t>
      </w:r>
      <w:r w:rsidRPr="009E2AA2">
        <w:rPr>
          <w:b/>
          <w:i/>
          <w:iCs/>
          <w:spacing w:val="-2"/>
          <w:sz w:val="20"/>
        </w:rPr>
        <w:t xml:space="preserve"> </w:t>
      </w:r>
      <w:r w:rsidRPr="009E2AA2">
        <w:rPr>
          <w:b/>
          <w:i/>
          <w:iCs/>
          <w:sz w:val="20"/>
        </w:rPr>
        <w:t>de</w:t>
      </w:r>
      <w:r w:rsidRPr="009E2AA2">
        <w:rPr>
          <w:b/>
          <w:i/>
          <w:iCs/>
          <w:spacing w:val="-2"/>
          <w:sz w:val="20"/>
        </w:rPr>
        <w:t xml:space="preserve"> </w:t>
      </w:r>
      <w:r w:rsidRPr="009E2AA2">
        <w:rPr>
          <w:b/>
          <w:i/>
          <w:iCs/>
          <w:sz w:val="20"/>
        </w:rPr>
        <w:t>noviembre</w:t>
      </w:r>
      <w:r w:rsidRPr="009E2AA2">
        <w:rPr>
          <w:b/>
          <w:i/>
          <w:iCs/>
          <w:spacing w:val="-2"/>
          <w:sz w:val="20"/>
        </w:rPr>
        <w:t xml:space="preserve"> </w:t>
      </w:r>
      <w:r w:rsidRPr="009E2AA2">
        <w:rPr>
          <w:b/>
          <w:i/>
          <w:iCs/>
          <w:sz w:val="20"/>
        </w:rPr>
        <w:t>al</w:t>
      </w:r>
      <w:r w:rsidRPr="009E2AA2">
        <w:rPr>
          <w:b/>
          <w:i/>
          <w:iCs/>
          <w:spacing w:val="-2"/>
          <w:sz w:val="20"/>
        </w:rPr>
        <w:t xml:space="preserve"> </w:t>
      </w:r>
      <w:r w:rsidRPr="009E2AA2">
        <w:rPr>
          <w:b/>
          <w:i/>
          <w:iCs/>
          <w:sz w:val="20"/>
        </w:rPr>
        <w:t>15</w:t>
      </w:r>
      <w:r w:rsidRPr="009E2AA2">
        <w:rPr>
          <w:b/>
          <w:i/>
          <w:iCs/>
          <w:spacing w:val="-1"/>
          <w:sz w:val="20"/>
        </w:rPr>
        <w:t xml:space="preserve"> </w:t>
      </w:r>
      <w:r w:rsidRPr="009E2AA2">
        <w:rPr>
          <w:b/>
          <w:i/>
          <w:iCs/>
          <w:sz w:val="20"/>
        </w:rPr>
        <w:t>de</w:t>
      </w:r>
      <w:r w:rsidRPr="009E2AA2">
        <w:rPr>
          <w:b/>
          <w:i/>
          <w:iCs/>
          <w:spacing w:val="-2"/>
          <w:sz w:val="20"/>
        </w:rPr>
        <w:t xml:space="preserve"> </w:t>
      </w:r>
      <w:r w:rsidRPr="009E2AA2">
        <w:rPr>
          <w:b/>
          <w:i/>
          <w:iCs/>
          <w:sz w:val="20"/>
        </w:rPr>
        <w:t>marzo</w:t>
      </w:r>
      <w:r w:rsidRPr="009E2AA2">
        <w:rPr>
          <w:i/>
          <w:iCs/>
          <w:sz w:val="20"/>
        </w:rPr>
        <w:t>,</w:t>
      </w:r>
      <w:r w:rsidRPr="009E2AA2">
        <w:rPr>
          <w:i/>
          <w:iCs/>
          <w:spacing w:val="-2"/>
          <w:sz w:val="20"/>
        </w:rPr>
        <w:t xml:space="preserve"> </w:t>
      </w:r>
      <w:r w:rsidRPr="009E2AA2">
        <w:rPr>
          <w:i/>
          <w:iCs/>
          <w:sz w:val="20"/>
        </w:rPr>
        <w:t>ambos</w:t>
      </w:r>
      <w:r w:rsidRPr="009E2AA2">
        <w:rPr>
          <w:i/>
          <w:iCs/>
          <w:spacing w:val="-2"/>
          <w:sz w:val="20"/>
        </w:rPr>
        <w:t xml:space="preserve"> </w:t>
      </w:r>
      <w:r w:rsidRPr="009E2AA2">
        <w:rPr>
          <w:i/>
          <w:iCs/>
          <w:sz w:val="20"/>
        </w:rPr>
        <w:t>inclusive:</w:t>
      </w:r>
      <w:r w:rsidRPr="009E2AA2">
        <w:rPr>
          <w:i/>
          <w:iCs/>
          <w:spacing w:val="-1"/>
          <w:sz w:val="20"/>
        </w:rPr>
        <w:t xml:space="preserve"> </w:t>
      </w:r>
      <w:r w:rsidRPr="009E2AA2">
        <w:rPr>
          <w:b/>
          <w:i/>
          <w:iCs/>
          <w:sz w:val="20"/>
        </w:rPr>
        <w:t>desde</w:t>
      </w:r>
      <w:r w:rsidRPr="009E2AA2">
        <w:rPr>
          <w:b/>
          <w:i/>
          <w:iCs/>
          <w:spacing w:val="-2"/>
          <w:sz w:val="20"/>
        </w:rPr>
        <w:t xml:space="preserve"> </w:t>
      </w:r>
      <w:r w:rsidRPr="009E2AA2">
        <w:rPr>
          <w:b/>
          <w:i/>
          <w:iCs/>
          <w:sz w:val="20"/>
        </w:rPr>
        <w:t>las</w:t>
      </w:r>
      <w:r w:rsidRPr="009E2AA2">
        <w:rPr>
          <w:b/>
          <w:i/>
          <w:iCs/>
          <w:spacing w:val="-1"/>
          <w:sz w:val="20"/>
        </w:rPr>
        <w:t xml:space="preserve"> </w:t>
      </w:r>
      <w:r w:rsidRPr="009E2AA2">
        <w:rPr>
          <w:b/>
          <w:i/>
          <w:iCs/>
          <w:sz w:val="20"/>
        </w:rPr>
        <w:t>8:00</w:t>
      </w:r>
      <w:r w:rsidRPr="009E2AA2">
        <w:rPr>
          <w:b/>
          <w:i/>
          <w:iCs/>
          <w:spacing w:val="-2"/>
          <w:sz w:val="20"/>
        </w:rPr>
        <w:t xml:space="preserve"> </w:t>
      </w:r>
      <w:r w:rsidRPr="009E2AA2">
        <w:rPr>
          <w:b/>
          <w:i/>
          <w:iCs/>
          <w:sz w:val="20"/>
        </w:rPr>
        <w:t>horas</w:t>
      </w:r>
      <w:r w:rsidRPr="009E2AA2">
        <w:rPr>
          <w:b/>
          <w:i/>
          <w:iCs/>
          <w:spacing w:val="-2"/>
          <w:sz w:val="20"/>
        </w:rPr>
        <w:t xml:space="preserve"> </w:t>
      </w:r>
      <w:r w:rsidRPr="009E2AA2">
        <w:rPr>
          <w:b/>
          <w:i/>
          <w:iCs/>
          <w:sz w:val="20"/>
        </w:rPr>
        <w:t>hasta</w:t>
      </w:r>
      <w:r w:rsidRPr="009E2AA2">
        <w:rPr>
          <w:b/>
          <w:i/>
          <w:iCs/>
          <w:spacing w:val="-2"/>
          <w:sz w:val="20"/>
        </w:rPr>
        <w:t xml:space="preserve"> </w:t>
      </w:r>
      <w:r w:rsidRPr="009E2AA2">
        <w:rPr>
          <w:b/>
          <w:i/>
          <w:iCs/>
          <w:sz w:val="20"/>
        </w:rPr>
        <w:t>las</w:t>
      </w:r>
      <w:r w:rsidRPr="009E2AA2">
        <w:rPr>
          <w:b/>
          <w:i/>
          <w:iCs/>
          <w:spacing w:val="-2"/>
          <w:sz w:val="20"/>
        </w:rPr>
        <w:t xml:space="preserve"> </w:t>
      </w:r>
      <w:r w:rsidRPr="009E2AA2">
        <w:rPr>
          <w:b/>
          <w:i/>
          <w:iCs/>
          <w:sz w:val="20"/>
        </w:rPr>
        <w:t>1:00</w:t>
      </w:r>
      <w:r w:rsidRPr="009E2AA2">
        <w:rPr>
          <w:b/>
          <w:i/>
          <w:iCs/>
          <w:spacing w:val="-1"/>
          <w:sz w:val="20"/>
        </w:rPr>
        <w:t xml:space="preserve"> </w:t>
      </w:r>
      <w:r w:rsidRPr="009E2AA2">
        <w:rPr>
          <w:b/>
          <w:i/>
          <w:iCs/>
          <w:spacing w:val="-2"/>
          <w:sz w:val="20"/>
        </w:rPr>
        <w:t>horas.</w:t>
      </w:r>
    </w:p>
    <w:p w14:paraId="3A25BB25" w14:textId="77777777" w:rsidR="004B2FA9" w:rsidRPr="009E2AA2" w:rsidRDefault="004B2FA9">
      <w:pPr>
        <w:pStyle w:val="Textoindependiente"/>
        <w:spacing w:before="64"/>
        <w:rPr>
          <w:b/>
          <w:i/>
          <w:iCs/>
        </w:rPr>
      </w:pPr>
    </w:p>
    <w:p w14:paraId="54893D80" w14:textId="77777777" w:rsidR="004B2FA9" w:rsidRPr="009E2AA2" w:rsidRDefault="00000000">
      <w:pPr>
        <w:pStyle w:val="Prrafodelista"/>
        <w:numPr>
          <w:ilvl w:val="0"/>
          <w:numId w:val="15"/>
        </w:numPr>
        <w:tabs>
          <w:tab w:val="left" w:pos="264"/>
        </w:tabs>
        <w:ind w:left="264" w:right="0" w:hanging="122"/>
        <w:jc w:val="left"/>
        <w:rPr>
          <w:i/>
          <w:iCs/>
          <w:sz w:val="20"/>
        </w:rPr>
      </w:pPr>
      <w:r w:rsidRPr="009E2AA2">
        <w:rPr>
          <w:b/>
          <w:i/>
          <w:iCs/>
          <w:sz w:val="20"/>
        </w:rPr>
        <w:t>Del</w:t>
      </w:r>
      <w:r w:rsidRPr="009E2AA2">
        <w:rPr>
          <w:b/>
          <w:i/>
          <w:iCs/>
          <w:spacing w:val="-2"/>
          <w:sz w:val="20"/>
        </w:rPr>
        <w:t xml:space="preserve"> </w:t>
      </w:r>
      <w:r w:rsidRPr="009E2AA2">
        <w:rPr>
          <w:b/>
          <w:i/>
          <w:iCs/>
          <w:sz w:val="20"/>
        </w:rPr>
        <w:t>16</w:t>
      </w:r>
      <w:r w:rsidRPr="009E2AA2">
        <w:rPr>
          <w:b/>
          <w:i/>
          <w:iCs/>
          <w:spacing w:val="-1"/>
          <w:sz w:val="20"/>
        </w:rPr>
        <w:t xml:space="preserve"> </w:t>
      </w:r>
      <w:r w:rsidRPr="009E2AA2">
        <w:rPr>
          <w:b/>
          <w:i/>
          <w:iCs/>
          <w:sz w:val="20"/>
        </w:rPr>
        <w:t>de</w:t>
      </w:r>
      <w:r w:rsidRPr="009E2AA2">
        <w:rPr>
          <w:b/>
          <w:i/>
          <w:iCs/>
          <w:spacing w:val="-1"/>
          <w:sz w:val="20"/>
        </w:rPr>
        <w:t xml:space="preserve"> </w:t>
      </w:r>
      <w:r w:rsidRPr="009E2AA2">
        <w:rPr>
          <w:b/>
          <w:i/>
          <w:iCs/>
          <w:sz w:val="20"/>
        </w:rPr>
        <w:t>marzo</w:t>
      </w:r>
      <w:r w:rsidRPr="009E2AA2">
        <w:rPr>
          <w:b/>
          <w:i/>
          <w:iCs/>
          <w:spacing w:val="-2"/>
          <w:sz w:val="20"/>
        </w:rPr>
        <w:t xml:space="preserve"> </w:t>
      </w:r>
      <w:r w:rsidRPr="009E2AA2">
        <w:rPr>
          <w:b/>
          <w:i/>
          <w:iCs/>
          <w:sz w:val="20"/>
        </w:rPr>
        <w:t>al</w:t>
      </w:r>
      <w:r w:rsidRPr="009E2AA2">
        <w:rPr>
          <w:b/>
          <w:i/>
          <w:iCs/>
          <w:spacing w:val="-1"/>
          <w:sz w:val="20"/>
        </w:rPr>
        <w:t xml:space="preserve"> </w:t>
      </w:r>
      <w:r w:rsidRPr="009E2AA2">
        <w:rPr>
          <w:b/>
          <w:i/>
          <w:iCs/>
          <w:sz w:val="20"/>
        </w:rPr>
        <w:t>31</w:t>
      </w:r>
      <w:r w:rsidRPr="009E2AA2">
        <w:rPr>
          <w:b/>
          <w:i/>
          <w:iCs/>
          <w:spacing w:val="-1"/>
          <w:sz w:val="20"/>
        </w:rPr>
        <w:t xml:space="preserve"> </w:t>
      </w:r>
      <w:r w:rsidRPr="009E2AA2">
        <w:rPr>
          <w:b/>
          <w:i/>
          <w:iCs/>
          <w:sz w:val="20"/>
        </w:rPr>
        <w:t>de</w:t>
      </w:r>
      <w:r w:rsidRPr="009E2AA2">
        <w:rPr>
          <w:b/>
          <w:i/>
          <w:iCs/>
          <w:spacing w:val="-2"/>
          <w:sz w:val="20"/>
        </w:rPr>
        <w:t xml:space="preserve"> </w:t>
      </w:r>
      <w:r w:rsidRPr="009E2AA2">
        <w:rPr>
          <w:b/>
          <w:i/>
          <w:iCs/>
          <w:sz w:val="20"/>
        </w:rPr>
        <w:t>octubre</w:t>
      </w:r>
      <w:r w:rsidRPr="009E2AA2">
        <w:rPr>
          <w:i/>
          <w:iCs/>
          <w:sz w:val="20"/>
        </w:rPr>
        <w:t>,</w:t>
      </w:r>
      <w:r w:rsidRPr="009E2AA2">
        <w:rPr>
          <w:i/>
          <w:iCs/>
          <w:spacing w:val="-1"/>
          <w:sz w:val="20"/>
        </w:rPr>
        <w:t xml:space="preserve"> </w:t>
      </w:r>
      <w:r w:rsidRPr="009E2AA2">
        <w:rPr>
          <w:i/>
          <w:iCs/>
          <w:sz w:val="20"/>
        </w:rPr>
        <w:t>ambos</w:t>
      </w:r>
      <w:r w:rsidRPr="009E2AA2">
        <w:rPr>
          <w:i/>
          <w:iCs/>
          <w:spacing w:val="-1"/>
          <w:sz w:val="20"/>
        </w:rPr>
        <w:t xml:space="preserve"> </w:t>
      </w:r>
      <w:r w:rsidRPr="009E2AA2">
        <w:rPr>
          <w:i/>
          <w:iCs/>
          <w:sz w:val="20"/>
        </w:rPr>
        <w:t>inclusive:</w:t>
      </w:r>
      <w:r w:rsidRPr="009E2AA2">
        <w:rPr>
          <w:i/>
          <w:iCs/>
          <w:spacing w:val="-1"/>
          <w:sz w:val="20"/>
        </w:rPr>
        <w:t xml:space="preserve"> </w:t>
      </w:r>
      <w:r w:rsidRPr="009E2AA2">
        <w:rPr>
          <w:i/>
          <w:iCs/>
          <w:sz w:val="20"/>
        </w:rPr>
        <w:t>desde</w:t>
      </w:r>
      <w:r w:rsidRPr="009E2AA2">
        <w:rPr>
          <w:i/>
          <w:iCs/>
          <w:spacing w:val="-2"/>
          <w:sz w:val="20"/>
        </w:rPr>
        <w:t xml:space="preserve"> </w:t>
      </w:r>
      <w:r w:rsidRPr="009E2AA2">
        <w:rPr>
          <w:i/>
          <w:iCs/>
          <w:sz w:val="20"/>
        </w:rPr>
        <w:t>las</w:t>
      </w:r>
      <w:r w:rsidRPr="009E2AA2">
        <w:rPr>
          <w:i/>
          <w:iCs/>
          <w:spacing w:val="-1"/>
          <w:sz w:val="20"/>
        </w:rPr>
        <w:t xml:space="preserve"> </w:t>
      </w:r>
      <w:r w:rsidRPr="009E2AA2">
        <w:rPr>
          <w:i/>
          <w:iCs/>
          <w:sz w:val="20"/>
        </w:rPr>
        <w:t>8:00</w:t>
      </w:r>
      <w:r w:rsidRPr="009E2AA2">
        <w:rPr>
          <w:i/>
          <w:iCs/>
          <w:spacing w:val="-1"/>
          <w:sz w:val="20"/>
        </w:rPr>
        <w:t xml:space="preserve"> </w:t>
      </w:r>
      <w:r w:rsidRPr="009E2AA2">
        <w:rPr>
          <w:i/>
          <w:iCs/>
          <w:sz w:val="20"/>
        </w:rPr>
        <w:t>horas</w:t>
      </w:r>
      <w:r w:rsidRPr="009E2AA2">
        <w:rPr>
          <w:i/>
          <w:iCs/>
          <w:spacing w:val="-2"/>
          <w:sz w:val="20"/>
        </w:rPr>
        <w:t xml:space="preserve"> </w:t>
      </w:r>
      <w:r w:rsidRPr="009E2AA2">
        <w:rPr>
          <w:i/>
          <w:iCs/>
          <w:sz w:val="20"/>
        </w:rPr>
        <w:t>hasta</w:t>
      </w:r>
      <w:r w:rsidRPr="009E2AA2">
        <w:rPr>
          <w:i/>
          <w:iCs/>
          <w:spacing w:val="-1"/>
          <w:sz w:val="20"/>
        </w:rPr>
        <w:t xml:space="preserve"> </w:t>
      </w:r>
      <w:r w:rsidRPr="009E2AA2">
        <w:rPr>
          <w:i/>
          <w:iCs/>
          <w:sz w:val="20"/>
        </w:rPr>
        <w:t>las</w:t>
      </w:r>
      <w:r w:rsidRPr="009E2AA2">
        <w:rPr>
          <w:i/>
          <w:iCs/>
          <w:spacing w:val="-1"/>
          <w:sz w:val="20"/>
        </w:rPr>
        <w:t xml:space="preserve"> </w:t>
      </w:r>
      <w:r w:rsidRPr="009E2AA2">
        <w:rPr>
          <w:i/>
          <w:iCs/>
          <w:sz w:val="20"/>
        </w:rPr>
        <w:t>1:30</w:t>
      </w:r>
      <w:r w:rsidRPr="009E2AA2">
        <w:rPr>
          <w:i/>
          <w:iCs/>
          <w:spacing w:val="-1"/>
          <w:sz w:val="20"/>
        </w:rPr>
        <w:t xml:space="preserve"> </w:t>
      </w:r>
      <w:r w:rsidRPr="009E2AA2">
        <w:rPr>
          <w:i/>
          <w:iCs/>
          <w:spacing w:val="-2"/>
          <w:sz w:val="20"/>
        </w:rPr>
        <w:t>horas.</w:t>
      </w:r>
    </w:p>
    <w:p w14:paraId="30094725" w14:textId="77777777" w:rsidR="004B2FA9" w:rsidRPr="009E2AA2" w:rsidRDefault="004B2FA9">
      <w:pPr>
        <w:pStyle w:val="Textoindependiente"/>
        <w:spacing w:before="64"/>
        <w:rPr>
          <w:i/>
          <w:iCs/>
        </w:rPr>
      </w:pPr>
    </w:p>
    <w:p w14:paraId="6EFB22A4" w14:textId="77777777" w:rsidR="004B2FA9" w:rsidRPr="009E2AA2" w:rsidRDefault="00000000">
      <w:pPr>
        <w:pStyle w:val="Textoindependiente"/>
        <w:ind w:left="142"/>
        <w:rPr>
          <w:i/>
          <w:iCs/>
        </w:rPr>
      </w:pPr>
      <w:r w:rsidRPr="009E2AA2">
        <w:rPr>
          <w:i/>
          <w:iCs/>
        </w:rPr>
        <w:t>El</w:t>
      </w:r>
      <w:r w:rsidRPr="009E2AA2">
        <w:rPr>
          <w:i/>
          <w:iCs/>
          <w:spacing w:val="-2"/>
        </w:rPr>
        <w:t xml:space="preserve"> </w:t>
      </w:r>
      <w:r w:rsidRPr="009E2AA2">
        <w:rPr>
          <w:i/>
          <w:iCs/>
        </w:rPr>
        <w:t>horario</w:t>
      </w:r>
      <w:r w:rsidRPr="009E2AA2">
        <w:rPr>
          <w:i/>
          <w:iCs/>
          <w:spacing w:val="-2"/>
        </w:rPr>
        <w:t xml:space="preserve"> </w:t>
      </w:r>
      <w:r w:rsidRPr="009E2AA2">
        <w:rPr>
          <w:i/>
          <w:iCs/>
        </w:rPr>
        <w:t>será</w:t>
      </w:r>
      <w:r w:rsidRPr="009E2AA2">
        <w:rPr>
          <w:i/>
          <w:iCs/>
          <w:spacing w:val="-2"/>
        </w:rPr>
        <w:t xml:space="preserve"> </w:t>
      </w:r>
      <w:r w:rsidRPr="009E2AA2">
        <w:rPr>
          <w:i/>
          <w:iCs/>
        </w:rPr>
        <w:t>ampliable</w:t>
      </w:r>
      <w:r w:rsidRPr="009E2AA2">
        <w:rPr>
          <w:i/>
          <w:iCs/>
          <w:spacing w:val="-2"/>
        </w:rPr>
        <w:t xml:space="preserve"> </w:t>
      </w:r>
      <w:r w:rsidRPr="009E2AA2">
        <w:rPr>
          <w:i/>
          <w:iCs/>
        </w:rPr>
        <w:t>en</w:t>
      </w:r>
      <w:r w:rsidRPr="009E2AA2">
        <w:rPr>
          <w:i/>
          <w:iCs/>
          <w:spacing w:val="-2"/>
        </w:rPr>
        <w:t xml:space="preserve"> </w:t>
      </w:r>
      <w:r w:rsidRPr="009E2AA2">
        <w:rPr>
          <w:i/>
          <w:iCs/>
        </w:rPr>
        <w:t>el</w:t>
      </w:r>
      <w:r w:rsidRPr="009E2AA2">
        <w:rPr>
          <w:i/>
          <w:iCs/>
          <w:spacing w:val="-2"/>
        </w:rPr>
        <w:t xml:space="preserve"> </w:t>
      </w:r>
      <w:r w:rsidRPr="009E2AA2">
        <w:rPr>
          <w:i/>
          <w:iCs/>
        </w:rPr>
        <w:t>cierre</w:t>
      </w:r>
      <w:r w:rsidRPr="009E2AA2">
        <w:rPr>
          <w:i/>
          <w:iCs/>
          <w:spacing w:val="-2"/>
        </w:rPr>
        <w:t xml:space="preserve"> </w:t>
      </w:r>
      <w:r w:rsidRPr="009E2AA2">
        <w:rPr>
          <w:i/>
          <w:iCs/>
        </w:rPr>
        <w:t>en</w:t>
      </w:r>
      <w:r w:rsidRPr="009E2AA2">
        <w:rPr>
          <w:i/>
          <w:iCs/>
          <w:spacing w:val="-1"/>
        </w:rPr>
        <w:t xml:space="preserve"> </w:t>
      </w:r>
      <w:r w:rsidRPr="009E2AA2">
        <w:rPr>
          <w:i/>
          <w:iCs/>
        </w:rPr>
        <w:t>dos</w:t>
      </w:r>
      <w:r w:rsidRPr="009E2AA2">
        <w:rPr>
          <w:i/>
          <w:iCs/>
          <w:spacing w:val="-2"/>
        </w:rPr>
        <w:t xml:space="preserve"> </w:t>
      </w:r>
      <w:r w:rsidRPr="009E2AA2">
        <w:rPr>
          <w:i/>
          <w:iCs/>
        </w:rPr>
        <w:t>horas</w:t>
      </w:r>
      <w:r w:rsidRPr="009E2AA2">
        <w:rPr>
          <w:i/>
          <w:iCs/>
          <w:spacing w:val="-2"/>
        </w:rPr>
        <w:t xml:space="preserve"> </w:t>
      </w:r>
      <w:r w:rsidRPr="009E2AA2">
        <w:rPr>
          <w:i/>
          <w:iCs/>
        </w:rPr>
        <w:t>en</w:t>
      </w:r>
      <w:r w:rsidRPr="009E2AA2">
        <w:rPr>
          <w:i/>
          <w:iCs/>
          <w:spacing w:val="-2"/>
        </w:rPr>
        <w:t xml:space="preserve"> </w:t>
      </w:r>
      <w:r w:rsidRPr="009E2AA2">
        <w:rPr>
          <w:i/>
          <w:iCs/>
        </w:rPr>
        <w:t>los</w:t>
      </w:r>
      <w:r w:rsidRPr="009E2AA2">
        <w:rPr>
          <w:i/>
          <w:iCs/>
          <w:spacing w:val="-2"/>
        </w:rPr>
        <w:t xml:space="preserve"> </w:t>
      </w:r>
      <w:r w:rsidRPr="009E2AA2">
        <w:rPr>
          <w:i/>
          <w:iCs/>
        </w:rPr>
        <w:t>periodos</w:t>
      </w:r>
      <w:r w:rsidRPr="009E2AA2">
        <w:rPr>
          <w:i/>
          <w:iCs/>
          <w:spacing w:val="-2"/>
        </w:rPr>
        <w:t xml:space="preserve"> </w:t>
      </w:r>
      <w:r w:rsidRPr="009E2AA2">
        <w:rPr>
          <w:i/>
          <w:iCs/>
        </w:rPr>
        <w:t>de</w:t>
      </w:r>
      <w:r w:rsidRPr="009E2AA2">
        <w:rPr>
          <w:i/>
          <w:iCs/>
          <w:spacing w:val="-2"/>
        </w:rPr>
        <w:t xml:space="preserve"> </w:t>
      </w:r>
      <w:r w:rsidRPr="009E2AA2">
        <w:rPr>
          <w:i/>
          <w:iCs/>
        </w:rPr>
        <w:t>fiestas</w:t>
      </w:r>
      <w:r w:rsidRPr="009E2AA2">
        <w:rPr>
          <w:i/>
          <w:iCs/>
          <w:spacing w:val="-1"/>
        </w:rPr>
        <w:t xml:space="preserve"> </w:t>
      </w:r>
      <w:r w:rsidRPr="009E2AA2">
        <w:rPr>
          <w:i/>
          <w:iCs/>
          <w:spacing w:val="-2"/>
        </w:rPr>
        <w:t>patronales.</w:t>
      </w:r>
    </w:p>
    <w:p w14:paraId="336CE35E" w14:textId="77777777" w:rsidR="004B2FA9" w:rsidRPr="009E2AA2" w:rsidRDefault="004B2FA9">
      <w:pPr>
        <w:pStyle w:val="Textoindependiente"/>
        <w:spacing w:before="61"/>
        <w:rPr>
          <w:i/>
          <w:iCs/>
        </w:rPr>
      </w:pPr>
    </w:p>
    <w:p w14:paraId="735B554D" w14:textId="77777777" w:rsidR="004B2FA9" w:rsidRPr="009E2AA2" w:rsidRDefault="00000000">
      <w:pPr>
        <w:pStyle w:val="Prrafodelista"/>
        <w:numPr>
          <w:ilvl w:val="0"/>
          <w:numId w:val="14"/>
        </w:numPr>
        <w:tabs>
          <w:tab w:val="left" w:pos="464"/>
        </w:tabs>
        <w:ind w:left="464" w:right="0" w:hanging="322"/>
        <w:rPr>
          <w:i/>
          <w:iCs/>
          <w:sz w:val="20"/>
        </w:rPr>
      </w:pPr>
      <w:r w:rsidRPr="009E2AA2">
        <w:rPr>
          <w:i/>
          <w:iCs/>
          <w:sz w:val="20"/>
        </w:rPr>
        <w:t>El</w:t>
      </w:r>
      <w:r w:rsidRPr="009E2AA2">
        <w:rPr>
          <w:i/>
          <w:iCs/>
          <w:spacing w:val="71"/>
          <w:w w:val="150"/>
          <w:sz w:val="20"/>
        </w:rPr>
        <w:t xml:space="preserve"> </w:t>
      </w:r>
      <w:r w:rsidRPr="009E2AA2">
        <w:rPr>
          <w:b/>
          <w:i/>
          <w:iCs/>
          <w:sz w:val="20"/>
        </w:rPr>
        <w:t>mobiliario</w:t>
      </w:r>
      <w:r w:rsidRPr="009E2AA2">
        <w:rPr>
          <w:b/>
          <w:i/>
          <w:iCs/>
          <w:spacing w:val="72"/>
          <w:w w:val="150"/>
          <w:sz w:val="20"/>
        </w:rPr>
        <w:t xml:space="preserve"> </w:t>
      </w:r>
      <w:r w:rsidRPr="009E2AA2">
        <w:rPr>
          <w:b/>
          <w:i/>
          <w:iCs/>
          <w:sz w:val="20"/>
        </w:rPr>
        <w:t>deberá</w:t>
      </w:r>
      <w:r w:rsidRPr="009E2AA2">
        <w:rPr>
          <w:b/>
          <w:i/>
          <w:iCs/>
          <w:spacing w:val="72"/>
          <w:w w:val="150"/>
          <w:sz w:val="20"/>
        </w:rPr>
        <w:t xml:space="preserve"> </w:t>
      </w:r>
      <w:r w:rsidRPr="009E2AA2">
        <w:rPr>
          <w:b/>
          <w:i/>
          <w:iCs/>
          <w:sz w:val="20"/>
        </w:rPr>
        <w:t>quedar</w:t>
      </w:r>
      <w:r w:rsidRPr="009E2AA2">
        <w:rPr>
          <w:b/>
          <w:i/>
          <w:iCs/>
          <w:spacing w:val="71"/>
          <w:w w:val="150"/>
          <w:sz w:val="20"/>
        </w:rPr>
        <w:t xml:space="preserve"> </w:t>
      </w:r>
      <w:r w:rsidRPr="009E2AA2">
        <w:rPr>
          <w:b/>
          <w:i/>
          <w:iCs/>
          <w:sz w:val="20"/>
        </w:rPr>
        <w:t>ordenado</w:t>
      </w:r>
      <w:r w:rsidRPr="009E2AA2">
        <w:rPr>
          <w:b/>
          <w:i/>
          <w:iCs/>
          <w:spacing w:val="72"/>
          <w:w w:val="150"/>
          <w:sz w:val="20"/>
        </w:rPr>
        <w:t xml:space="preserve"> </w:t>
      </w:r>
      <w:r w:rsidRPr="009E2AA2">
        <w:rPr>
          <w:b/>
          <w:i/>
          <w:iCs/>
          <w:sz w:val="20"/>
        </w:rPr>
        <w:t>y</w:t>
      </w:r>
      <w:r w:rsidRPr="009E2AA2">
        <w:rPr>
          <w:b/>
          <w:i/>
          <w:iCs/>
          <w:spacing w:val="72"/>
          <w:w w:val="150"/>
          <w:sz w:val="20"/>
        </w:rPr>
        <w:t xml:space="preserve"> </w:t>
      </w:r>
      <w:r w:rsidRPr="009E2AA2">
        <w:rPr>
          <w:b/>
          <w:i/>
          <w:iCs/>
          <w:sz w:val="20"/>
        </w:rPr>
        <w:t>recogido</w:t>
      </w:r>
      <w:r w:rsidRPr="009E2AA2">
        <w:rPr>
          <w:b/>
          <w:i/>
          <w:iCs/>
          <w:spacing w:val="74"/>
          <w:w w:val="150"/>
          <w:sz w:val="20"/>
        </w:rPr>
        <w:t xml:space="preserve"> </w:t>
      </w:r>
      <w:r w:rsidRPr="009E2AA2">
        <w:rPr>
          <w:i/>
          <w:iCs/>
          <w:sz w:val="20"/>
        </w:rPr>
        <w:t>una</w:t>
      </w:r>
      <w:r w:rsidRPr="009E2AA2">
        <w:rPr>
          <w:i/>
          <w:iCs/>
          <w:spacing w:val="71"/>
          <w:w w:val="150"/>
          <w:sz w:val="20"/>
        </w:rPr>
        <w:t xml:space="preserve"> </w:t>
      </w:r>
      <w:r w:rsidRPr="009E2AA2">
        <w:rPr>
          <w:i/>
          <w:iCs/>
          <w:sz w:val="20"/>
        </w:rPr>
        <w:t>vez</w:t>
      </w:r>
      <w:r w:rsidRPr="009E2AA2">
        <w:rPr>
          <w:i/>
          <w:iCs/>
          <w:spacing w:val="72"/>
          <w:w w:val="150"/>
          <w:sz w:val="20"/>
        </w:rPr>
        <w:t xml:space="preserve"> </w:t>
      </w:r>
      <w:r w:rsidRPr="009E2AA2">
        <w:rPr>
          <w:i/>
          <w:iCs/>
          <w:sz w:val="20"/>
        </w:rPr>
        <w:t>finalizado</w:t>
      </w:r>
      <w:r w:rsidRPr="009E2AA2">
        <w:rPr>
          <w:i/>
          <w:iCs/>
          <w:spacing w:val="72"/>
          <w:w w:val="150"/>
          <w:sz w:val="20"/>
        </w:rPr>
        <w:t xml:space="preserve"> </w:t>
      </w:r>
      <w:r w:rsidRPr="009E2AA2">
        <w:rPr>
          <w:i/>
          <w:iCs/>
          <w:sz w:val="20"/>
        </w:rPr>
        <w:t>el</w:t>
      </w:r>
      <w:r w:rsidRPr="009E2AA2">
        <w:rPr>
          <w:i/>
          <w:iCs/>
          <w:spacing w:val="71"/>
          <w:w w:val="150"/>
          <w:sz w:val="20"/>
        </w:rPr>
        <w:t xml:space="preserve"> </w:t>
      </w:r>
      <w:r w:rsidRPr="009E2AA2">
        <w:rPr>
          <w:i/>
          <w:iCs/>
          <w:sz w:val="20"/>
        </w:rPr>
        <w:t>horario</w:t>
      </w:r>
      <w:r w:rsidRPr="009E2AA2">
        <w:rPr>
          <w:i/>
          <w:iCs/>
          <w:spacing w:val="72"/>
          <w:w w:val="150"/>
          <w:sz w:val="20"/>
        </w:rPr>
        <w:t xml:space="preserve"> </w:t>
      </w:r>
      <w:r w:rsidRPr="009E2AA2">
        <w:rPr>
          <w:i/>
          <w:iCs/>
          <w:spacing w:val="-5"/>
          <w:sz w:val="20"/>
        </w:rPr>
        <w:t>de</w:t>
      </w:r>
    </w:p>
    <w:p w14:paraId="11E4681B" w14:textId="77777777" w:rsidR="004B2FA9" w:rsidRPr="009E2AA2" w:rsidRDefault="00000000">
      <w:pPr>
        <w:pStyle w:val="Textoindependiente"/>
        <w:spacing w:before="54" w:line="292" w:lineRule="auto"/>
        <w:ind w:left="142"/>
        <w:rPr>
          <w:i/>
          <w:iCs/>
        </w:rPr>
      </w:pPr>
      <w:r w:rsidRPr="009E2AA2">
        <w:rPr>
          <w:i/>
          <w:iCs/>
        </w:rPr>
        <w:t>funcionamiento</w:t>
      </w:r>
      <w:r w:rsidRPr="009E2AA2">
        <w:rPr>
          <w:i/>
          <w:iCs/>
          <w:spacing w:val="80"/>
        </w:rPr>
        <w:t xml:space="preserve"> </w:t>
      </w:r>
      <w:r w:rsidRPr="009E2AA2">
        <w:rPr>
          <w:i/>
          <w:iCs/>
        </w:rPr>
        <w:t>de</w:t>
      </w:r>
      <w:r w:rsidRPr="009E2AA2">
        <w:rPr>
          <w:i/>
          <w:iCs/>
          <w:spacing w:val="80"/>
        </w:rPr>
        <w:t xml:space="preserve"> </w:t>
      </w:r>
      <w:r w:rsidRPr="009E2AA2">
        <w:rPr>
          <w:i/>
          <w:iCs/>
        </w:rPr>
        <w:t>las</w:t>
      </w:r>
      <w:r w:rsidRPr="009E2AA2">
        <w:rPr>
          <w:i/>
          <w:iCs/>
          <w:spacing w:val="80"/>
        </w:rPr>
        <w:t xml:space="preserve"> </w:t>
      </w:r>
      <w:r w:rsidRPr="009E2AA2">
        <w:rPr>
          <w:i/>
          <w:iCs/>
        </w:rPr>
        <w:t>terrazas.</w:t>
      </w:r>
      <w:r w:rsidRPr="009E2AA2">
        <w:rPr>
          <w:i/>
          <w:iCs/>
          <w:spacing w:val="80"/>
        </w:rPr>
        <w:t xml:space="preserve"> </w:t>
      </w:r>
      <w:r w:rsidRPr="009E2AA2">
        <w:rPr>
          <w:i/>
          <w:iCs/>
        </w:rPr>
        <w:t>Igualmente,</w:t>
      </w:r>
      <w:r w:rsidRPr="009E2AA2">
        <w:rPr>
          <w:i/>
          <w:iCs/>
          <w:spacing w:val="80"/>
        </w:rPr>
        <w:t xml:space="preserve"> </w:t>
      </w:r>
      <w:r w:rsidRPr="009E2AA2">
        <w:rPr>
          <w:i/>
          <w:iCs/>
        </w:rPr>
        <w:t>deberán</w:t>
      </w:r>
      <w:r w:rsidRPr="009E2AA2">
        <w:rPr>
          <w:i/>
          <w:iCs/>
          <w:spacing w:val="80"/>
        </w:rPr>
        <w:t xml:space="preserve"> </w:t>
      </w:r>
      <w:r w:rsidRPr="009E2AA2">
        <w:rPr>
          <w:i/>
          <w:iCs/>
        </w:rPr>
        <w:t>realizarse</w:t>
      </w:r>
      <w:r w:rsidRPr="009E2AA2">
        <w:rPr>
          <w:i/>
          <w:iCs/>
          <w:spacing w:val="80"/>
        </w:rPr>
        <w:t xml:space="preserve"> </w:t>
      </w:r>
      <w:r w:rsidRPr="009E2AA2">
        <w:rPr>
          <w:i/>
          <w:iCs/>
        </w:rPr>
        <w:t>todas</w:t>
      </w:r>
      <w:r w:rsidRPr="009E2AA2">
        <w:rPr>
          <w:i/>
          <w:iCs/>
          <w:spacing w:val="80"/>
        </w:rPr>
        <w:t xml:space="preserve"> </w:t>
      </w:r>
      <w:r w:rsidRPr="009E2AA2">
        <w:rPr>
          <w:i/>
          <w:iCs/>
        </w:rPr>
        <w:t>las</w:t>
      </w:r>
      <w:r w:rsidRPr="009E2AA2">
        <w:rPr>
          <w:i/>
          <w:iCs/>
          <w:spacing w:val="80"/>
        </w:rPr>
        <w:t xml:space="preserve"> </w:t>
      </w:r>
      <w:r w:rsidRPr="009E2AA2">
        <w:rPr>
          <w:i/>
          <w:iCs/>
        </w:rPr>
        <w:t>tareas</w:t>
      </w:r>
      <w:r w:rsidRPr="009E2AA2">
        <w:rPr>
          <w:i/>
          <w:iCs/>
          <w:spacing w:val="80"/>
        </w:rPr>
        <w:t xml:space="preserve"> </w:t>
      </w:r>
      <w:r w:rsidRPr="009E2AA2">
        <w:rPr>
          <w:i/>
          <w:iCs/>
        </w:rPr>
        <w:t>de</w:t>
      </w:r>
      <w:r w:rsidRPr="009E2AA2">
        <w:rPr>
          <w:i/>
          <w:iCs/>
          <w:spacing w:val="80"/>
        </w:rPr>
        <w:t xml:space="preserve"> </w:t>
      </w:r>
      <w:r w:rsidRPr="009E2AA2">
        <w:rPr>
          <w:i/>
          <w:iCs/>
        </w:rPr>
        <w:t xml:space="preserve">limpieza </w:t>
      </w:r>
      <w:r w:rsidRPr="009E2AA2">
        <w:rPr>
          <w:i/>
          <w:iCs/>
          <w:spacing w:val="-2"/>
        </w:rPr>
        <w:t>necesarias.</w:t>
      </w:r>
    </w:p>
    <w:p w14:paraId="027A947A" w14:textId="77777777" w:rsidR="004B2FA9" w:rsidRPr="009E2AA2" w:rsidRDefault="004B2FA9">
      <w:pPr>
        <w:pStyle w:val="Textoindependiente"/>
        <w:spacing w:before="10"/>
        <w:rPr>
          <w:i/>
          <w:iCs/>
        </w:rPr>
      </w:pPr>
    </w:p>
    <w:p w14:paraId="339EB66E" w14:textId="77777777" w:rsidR="004B2FA9" w:rsidRPr="009E2AA2" w:rsidRDefault="00000000">
      <w:pPr>
        <w:pStyle w:val="Prrafodelista"/>
        <w:numPr>
          <w:ilvl w:val="0"/>
          <w:numId w:val="14"/>
        </w:numPr>
        <w:tabs>
          <w:tab w:val="left" w:pos="319"/>
        </w:tabs>
        <w:spacing w:line="292" w:lineRule="auto"/>
        <w:ind w:firstLine="0"/>
        <w:rPr>
          <w:i/>
          <w:iCs/>
          <w:sz w:val="20"/>
        </w:rPr>
      </w:pPr>
      <w:r w:rsidRPr="009E2AA2">
        <w:rPr>
          <w:i/>
          <w:iCs/>
          <w:sz w:val="20"/>
        </w:rPr>
        <w:t>Se deberá mantener la terraza, el mobiliario y los elementos auxiliares en las debidas condiciones de limpieza, estado de conservación y ornato.</w:t>
      </w:r>
    </w:p>
    <w:p w14:paraId="6AC976F2" w14:textId="77777777" w:rsidR="004B2FA9" w:rsidRPr="009E2AA2" w:rsidRDefault="004B2FA9">
      <w:pPr>
        <w:pStyle w:val="Prrafodelista"/>
        <w:spacing w:line="292" w:lineRule="auto"/>
        <w:jc w:val="left"/>
        <w:rPr>
          <w:i/>
          <w:iCs/>
          <w:sz w:val="20"/>
        </w:rPr>
        <w:sectPr w:rsidR="004B2FA9" w:rsidRPr="009E2AA2">
          <w:pgSz w:w="11910" w:h="16840"/>
          <w:pgMar w:top="1340" w:right="1275" w:bottom="1260" w:left="1275" w:header="225" w:footer="1060" w:gutter="0"/>
          <w:cols w:space="720"/>
        </w:sectPr>
      </w:pPr>
    </w:p>
    <w:p w14:paraId="4DE522B7" w14:textId="77777777" w:rsidR="004B2FA9" w:rsidRPr="009E2AA2" w:rsidRDefault="00000000">
      <w:pPr>
        <w:pStyle w:val="Prrafodelista"/>
        <w:numPr>
          <w:ilvl w:val="0"/>
          <w:numId w:val="14"/>
        </w:numPr>
        <w:tabs>
          <w:tab w:val="left" w:pos="354"/>
        </w:tabs>
        <w:spacing w:before="88" w:line="292" w:lineRule="auto"/>
        <w:ind w:firstLine="0"/>
        <w:jc w:val="both"/>
        <w:rPr>
          <w:i/>
          <w:iCs/>
          <w:sz w:val="20"/>
        </w:rPr>
      </w:pPr>
      <w:r w:rsidRPr="009E2AA2">
        <w:rPr>
          <w:i/>
          <w:iCs/>
          <w:noProof/>
          <w:sz w:val="20"/>
        </w:rPr>
        <w:lastRenderedPageBreak/>
        <mc:AlternateContent>
          <mc:Choice Requires="wps">
            <w:drawing>
              <wp:anchor distT="0" distB="0" distL="0" distR="0" simplePos="0" relativeHeight="251645952" behindDoc="0" locked="0" layoutInCell="1" allowOverlap="1" wp14:anchorId="5C7EBB29" wp14:editId="04DF05B7">
                <wp:simplePos x="0" y="0"/>
                <wp:positionH relativeFrom="page">
                  <wp:posOffset>6807090</wp:posOffset>
                </wp:positionH>
                <wp:positionV relativeFrom="page">
                  <wp:posOffset>2818730</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A11CC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D9F65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C7EBB29" id="Textbox 240" o:spid="_x0000_s1252" type="#_x0000_t202" style="position:absolute;left:0;text-align:left;margin-left:536pt;margin-top:221.95pt;width:33.05pt;height:250.9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MSrk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4A11CC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D9F65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9E2AA2">
        <w:rPr>
          <w:i/>
          <w:iCs/>
          <w:noProof/>
          <w:sz w:val="20"/>
        </w:rPr>
        <mc:AlternateContent>
          <mc:Choice Requires="wps">
            <w:drawing>
              <wp:anchor distT="0" distB="0" distL="0" distR="0" simplePos="0" relativeHeight="251646976" behindDoc="0" locked="0" layoutInCell="1" allowOverlap="1" wp14:anchorId="7AEAED95" wp14:editId="21A95E7F">
                <wp:simplePos x="0" y="0"/>
                <wp:positionH relativeFrom="page">
                  <wp:posOffset>6965929</wp:posOffset>
                </wp:positionH>
                <wp:positionV relativeFrom="page">
                  <wp:posOffset>6510487</wp:posOffset>
                </wp:positionV>
                <wp:extent cx="263525" cy="33178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A70B82" w14:textId="5543540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77145F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967A2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AEAED95" id="Textbox 241" o:spid="_x0000_s1253" type="#_x0000_t202" style="position:absolute;left:0;text-align:left;margin-left:548.5pt;margin-top:512.65pt;width:20.75pt;height:261.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RbCkI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34A70B82" w14:textId="5543540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77145F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967A2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sidRPr="009E2AA2">
        <w:rPr>
          <w:i/>
          <w:iCs/>
          <w:sz w:val="20"/>
        </w:rPr>
        <w:t>Deberán dejarse completamente libres para su utilización inmediata, si fuera preciso, por los servicios públicos correspondientes:</w:t>
      </w:r>
    </w:p>
    <w:p w14:paraId="6A71A99C" w14:textId="77777777" w:rsidR="004B2FA9" w:rsidRPr="009E2AA2" w:rsidRDefault="004B2FA9">
      <w:pPr>
        <w:pStyle w:val="Textoindependiente"/>
        <w:spacing w:before="10"/>
        <w:rPr>
          <w:i/>
          <w:iCs/>
        </w:rPr>
      </w:pPr>
    </w:p>
    <w:p w14:paraId="2584AB6D" w14:textId="77777777" w:rsidR="004B2FA9" w:rsidRPr="009E2AA2" w:rsidRDefault="00000000">
      <w:pPr>
        <w:pStyle w:val="Prrafodelista"/>
        <w:numPr>
          <w:ilvl w:val="0"/>
          <w:numId w:val="15"/>
        </w:numPr>
        <w:tabs>
          <w:tab w:val="left" w:pos="319"/>
        </w:tabs>
        <w:ind w:left="319" w:right="0" w:hanging="177"/>
        <w:jc w:val="left"/>
        <w:rPr>
          <w:i/>
          <w:iCs/>
          <w:sz w:val="20"/>
        </w:rPr>
      </w:pPr>
      <w:r w:rsidRPr="009E2AA2">
        <w:rPr>
          <w:i/>
          <w:iCs/>
          <w:sz w:val="20"/>
        </w:rPr>
        <w:t>Las</w:t>
      </w:r>
      <w:r w:rsidRPr="009E2AA2">
        <w:rPr>
          <w:i/>
          <w:iCs/>
          <w:spacing w:val="-1"/>
          <w:sz w:val="20"/>
        </w:rPr>
        <w:t xml:space="preserve"> </w:t>
      </w:r>
      <w:r w:rsidRPr="009E2AA2">
        <w:rPr>
          <w:i/>
          <w:iCs/>
          <w:sz w:val="20"/>
        </w:rPr>
        <w:t>bocas</w:t>
      </w:r>
      <w:r w:rsidRPr="009E2AA2">
        <w:rPr>
          <w:i/>
          <w:iCs/>
          <w:spacing w:val="-1"/>
          <w:sz w:val="20"/>
        </w:rPr>
        <w:t xml:space="preserve"> </w:t>
      </w:r>
      <w:r w:rsidRPr="009E2AA2">
        <w:rPr>
          <w:i/>
          <w:iCs/>
          <w:sz w:val="20"/>
        </w:rPr>
        <w:t>de</w:t>
      </w:r>
      <w:r w:rsidRPr="009E2AA2">
        <w:rPr>
          <w:i/>
          <w:iCs/>
          <w:spacing w:val="-1"/>
          <w:sz w:val="20"/>
        </w:rPr>
        <w:t xml:space="preserve"> </w:t>
      </w:r>
      <w:r w:rsidRPr="009E2AA2">
        <w:rPr>
          <w:i/>
          <w:iCs/>
          <w:sz w:val="20"/>
        </w:rPr>
        <w:t>riego</w:t>
      </w:r>
      <w:r w:rsidRPr="009E2AA2">
        <w:rPr>
          <w:i/>
          <w:iCs/>
          <w:spacing w:val="-1"/>
          <w:sz w:val="20"/>
        </w:rPr>
        <w:t xml:space="preserve"> </w:t>
      </w:r>
      <w:r w:rsidRPr="009E2AA2">
        <w:rPr>
          <w:i/>
          <w:iCs/>
          <w:sz w:val="20"/>
        </w:rPr>
        <w:t>e</w:t>
      </w:r>
      <w:r w:rsidRPr="009E2AA2">
        <w:rPr>
          <w:i/>
          <w:iCs/>
          <w:spacing w:val="-1"/>
          <w:sz w:val="20"/>
        </w:rPr>
        <w:t xml:space="preserve"> </w:t>
      </w:r>
      <w:r w:rsidRPr="009E2AA2">
        <w:rPr>
          <w:i/>
          <w:iCs/>
          <w:spacing w:val="-2"/>
          <w:sz w:val="20"/>
        </w:rPr>
        <w:t>hidrantes.</w:t>
      </w:r>
    </w:p>
    <w:p w14:paraId="6DB141B2" w14:textId="77777777" w:rsidR="004B2FA9" w:rsidRPr="009E2AA2" w:rsidRDefault="004B2FA9">
      <w:pPr>
        <w:pStyle w:val="Textoindependiente"/>
        <w:spacing w:before="60"/>
        <w:rPr>
          <w:i/>
          <w:iCs/>
        </w:rPr>
      </w:pPr>
    </w:p>
    <w:p w14:paraId="44324658" w14:textId="77777777" w:rsidR="004B2FA9" w:rsidRPr="009E2AA2" w:rsidRDefault="00000000">
      <w:pPr>
        <w:pStyle w:val="Prrafodelista"/>
        <w:numPr>
          <w:ilvl w:val="0"/>
          <w:numId w:val="15"/>
        </w:numPr>
        <w:tabs>
          <w:tab w:val="left" w:pos="319"/>
        </w:tabs>
        <w:spacing w:before="1"/>
        <w:ind w:left="319" w:right="0" w:hanging="177"/>
        <w:jc w:val="left"/>
        <w:rPr>
          <w:i/>
          <w:iCs/>
          <w:sz w:val="20"/>
        </w:rPr>
      </w:pPr>
      <w:r w:rsidRPr="009E2AA2">
        <w:rPr>
          <w:i/>
          <w:iCs/>
          <w:sz w:val="20"/>
        </w:rPr>
        <w:t>Los</w:t>
      </w:r>
      <w:r w:rsidRPr="009E2AA2">
        <w:rPr>
          <w:i/>
          <w:iCs/>
          <w:spacing w:val="-2"/>
          <w:sz w:val="20"/>
        </w:rPr>
        <w:t xml:space="preserve"> </w:t>
      </w:r>
      <w:r w:rsidRPr="009E2AA2">
        <w:rPr>
          <w:i/>
          <w:iCs/>
          <w:sz w:val="20"/>
        </w:rPr>
        <w:t>registros</w:t>
      </w:r>
      <w:r w:rsidRPr="009E2AA2">
        <w:rPr>
          <w:i/>
          <w:iCs/>
          <w:spacing w:val="-2"/>
          <w:sz w:val="20"/>
        </w:rPr>
        <w:t xml:space="preserve"> </w:t>
      </w:r>
      <w:r w:rsidRPr="009E2AA2">
        <w:rPr>
          <w:i/>
          <w:iCs/>
          <w:sz w:val="20"/>
        </w:rPr>
        <w:t>de</w:t>
      </w:r>
      <w:r w:rsidRPr="009E2AA2">
        <w:rPr>
          <w:i/>
          <w:iCs/>
          <w:spacing w:val="-2"/>
          <w:sz w:val="20"/>
        </w:rPr>
        <w:t xml:space="preserve"> </w:t>
      </w:r>
      <w:r w:rsidRPr="009E2AA2">
        <w:rPr>
          <w:i/>
          <w:iCs/>
          <w:sz w:val="20"/>
        </w:rPr>
        <w:t>alcantarillado</w:t>
      </w:r>
      <w:r w:rsidRPr="009E2AA2">
        <w:rPr>
          <w:i/>
          <w:iCs/>
          <w:spacing w:val="-2"/>
          <w:sz w:val="20"/>
        </w:rPr>
        <w:t xml:space="preserve"> </w:t>
      </w:r>
      <w:r w:rsidRPr="009E2AA2">
        <w:rPr>
          <w:i/>
          <w:iCs/>
          <w:sz w:val="20"/>
        </w:rPr>
        <w:t>y</w:t>
      </w:r>
      <w:r w:rsidRPr="009E2AA2">
        <w:rPr>
          <w:i/>
          <w:iCs/>
          <w:spacing w:val="-2"/>
          <w:sz w:val="20"/>
        </w:rPr>
        <w:t xml:space="preserve"> </w:t>
      </w:r>
      <w:r w:rsidRPr="009E2AA2">
        <w:rPr>
          <w:i/>
          <w:iCs/>
          <w:sz w:val="20"/>
        </w:rPr>
        <w:t>otros</w:t>
      </w:r>
      <w:r w:rsidRPr="009E2AA2">
        <w:rPr>
          <w:i/>
          <w:iCs/>
          <w:spacing w:val="-2"/>
          <w:sz w:val="20"/>
        </w:rPr>
        <w:t xml:space="preserve"> </w:t>
      </w:r>
      <w:r w:rsidRPr="009E2AA2">
        <w:rPr>
          <w:i/>
          <w:iCs/>
          <w:sz w:val="20"/>
        </w:rPr>
        <w:t>de</w:t>
      </w:r>
      <w:r w:rsidRPr="009E2AA2">
        <w:rPr>
          <w:i/>
          <w:iCs/>
          <w:spacing w:val="-2"/>
          <w:sz w:val="20"/>
        </w:rPr>
        <w:t xml:space="preserve"> </w:t>
      </w:r>
      <w:r w:rsidRPr="009E2AA2">
        <w:rPr>
          <w:i/>
          <w:iCs/>
          <w:sz w:val="20"/>
        </w:rPr>
        <w:t>servicios</w:t>
      </w:r>
      <w:r w:rsidRPr="009E2AA2">
        <w:rPr>
          <w:i/>
          <w:iCs/>
          <w:spacing w:val="-1"/>
          <w:sz w:val="20"/>
        </w:rPr>
        <w:t xml:space="preserve"> </w:t>
      </w:r>
      <w:r w:rsidRPr="009E2AA2">
        <w:rPr>
          <w:i/>
          <w:iCs/>
          <w:spacing w:val="-2"/>
          <w:sz w:val="20"/>
        </w:rPr>
        <w:t>públicos.</w:t>
      </w:r>
    </w:p>
    <w:p w14:paraId="57C18166" w14:textId="77777777" w:rsidR="004B2FA9" w:rsidRPr="009E2AA2" w:rsidRDefault="004B2FA9">
      <w:pPr>
        <w:pStyle w:val="Textoindependiente"/>
        <w:spacing w:before="60"/>
        <w:rPr>
          <w:i/>
          <w:iCs/>
        </w:rPr>
      </w:pPr>
    </w:p>
    <w:p w14:paraId="358E0151" w14:textId="77777777" w:rsidR="004B2FA9" w:rsidRPr="009E2AA2" w:rsidRDefault="00000000">
      <w:pPr>
        <w:pStyle w:val="Prrafodelista"/>
        <w:numPr>
          <w:ilvl w:val="0"/>
          <w:numId w:val="15"/>
        </w:numPr>
        <w:tabs>
          <w:tab w:val="left" w:pos="319"/>
        </w:tabs>
        <w:ind w:left="319" w:right="0" w:hanging="177"/>
        <w:jc w:val="left"/>
        <w:rPr>
          <w:i/>
          <w:iCs/>
          <w:sz w:val="20"/>
        </w:rPr>
      </w:pPr>
      <w:r w:rsidRPr="009E2AA2">
        <w:rPr>
          <w:i/>
          <w:iCs/>
          <w:sz w:val="20"/>
        </w:rPr>
        <w:t>Las</w:t>
      </w:r>
      <w:r w:rsidRPr="009E2AA2">
        <w:rPr>
          <w:i/>
          <w:iCs/>
          <w:spacing w:val="-1"/>
          <w:sz w:val="20"/>
        </w:rPr>
        <w:t xml:space="preserve"> </w:t>
      </w:r>
      <w:r w:rsidRPr="009E2AA2">
        <w:rPr>
          <w:i/>
          <w:iCs/>
          <w:sz w:val="20"/>
        </w:rPr>
        <w:t xml:space="preserve">salidas de </w:t>
      </w:r>
      <w:r w:rsidRPr="009E2AA2">
        <w:rPr>
          <w:i/>
          <w:iCs/>
          <w:spacing w:val="-2"/>
          <w:sz w:val="20"/>
        </w:rPr>
        <w:t>emergencia.</w:t>
      </w:r>
    </w:p>
    <w:p w14:paraId="23D56368" w14:textId="77777777" w:rsidR="004B2FA9" w:rsidRPr="009E2AA2" w:rsidRDefault="004B2FA9">
      <w:pPr>
        <w:pStyle w:val="Textoindependiente"/>
        <w:spacing w:before="60"/>
        <w:rPr>
          <w:i/>
          <w:iCs/>
        </w:rPr>
      </w:pPr>
    </w:p>
    <w:p w14:paraId="4C536499" w14:textId="77777777" w:rsidR="004B2FA9" w:rsidRPr="009E2AA2" w:rsidRDefault="00000000">
      <w:pPr>
        <w:pStyle w:val="Prrafodelista"/>
        <w:numPr>
          <w:ilvl w:val="0"/>
          <w:numId w:val="15"/>
        </w:numPr>
        <w:tabs>
          <w:tab w:val="left" w:pos="319"/>
        </w:tabs>
        <w:spacing w:before="1"/>
        <w:ind w:left="319" w:right="0" w:hanging="177"/>
        <w:jc w:val="left"/>
        <w:rPr>
          <w:i/>
          <w:iCs/>
          <w:sz w:val="20"/>
        </w:rPr>
      </w:pPr>
      <w:r w:rsidRPr="009E2AA2">
        <w:rPr>
          <w:i/>
          <w:iCs/>
          <w:sz w:val="20"/>
        </w:rPr>
        <w:t>Las</w:t>
      </w:r>
      <w:r w:rsidRPr="009E2AA2">
        <w:rPr>
          <w:i/>
          <w:iCs/>
          <w:spacing w:val="-7"/>
          <w:sz w:val="20"/>
        </w:rPr>
        <w:t xml:space="preserve"> </w:t>
      </w:r>
      <w:r w:rsidRPr="009E2AA2">
        <w:rPr>
          <w:i/>
          <w:iCs/>
          <w:sz w:val="20"/>
        </w:rPr>
        <w:t>paradas</w:t>
      </w:r>
      <w:r w:rsidRPr="009E2AA2">
        <w:rPr>
          <w:i/>
          <w:iCs/>
          <w:spacing w:val="-4"/>
          <w:sz w:val="20"/>
        </w:rPr>
        <w:t xml:space="preserve"> </w:t>
      </w:r>
      <w:r w:rsidRPr="009E2AA2">
        <w:rPr>
          <w:i/>
          <w:iCs/>
          <w:sz w:val="20"/>
        </w:rPr>
        <w:t>de</w:t>
      </w:r>
      <w:r w:rsidRPr="009E2AA2">
        <w:rPr>
          <w:i/>
          <w:iCs/>
          <w:spacing w:val="-5"/>
          <w:sz w:val="20"/>
        </w:rPr>
        <w:t xml:space="preserve"> </w:t>
      </w:r>
      <w:r w:rsidRPr="009E2AA2">
        <w:rPr>
          <w:i/>
          <w:iCs/>
          <w:sz w:val="20"/>
        </w:rPr>
        <w:t>transporte</w:t>
      </w:r>
      <w:r w:rsidRPr="009E2AA2">
        <w:rPr>
          <w:i/>
          <w:iCs/>
          <w:spacing w:val="-4"/>
          <w:sz w:val="20"/>
        </w:rPr>
        <w:t xml:space="preserve"> </w:t>
      </w:r>
      <w:r w:rsidRPr="009E2AA2">
        <w:rPr>
          <w:i/>
          <w:iCs/>
          <w:sz w:val="20"/>
        </w:rPr>
        <w:t>público</w:t>
      </w:r>
      <w:r w:rsidRPr="009E2AA2">
        <w:rPr>
          <w:i/>
          <w:iCs/>
          <w:spacing w:val="-5"/>
          <w:sz w:val="20"/>
        </w:rPr>
        <w:t xml:space="preserve"> </w:t>
      </w:r>
      <w:r w:rsidRPr="009E2AA2">
        <w:rPr>
          <w:i/>
          <w:iCs/>
          <w:sz w:val="20"/>
        </w:rPr>
        <w:t>regularmente</w:t>
      </w:r>
      <w:r w:rsidRPr="009E2AA2">
        <w:rPr>
          <w:i/>
          <w:iCs/>
          <w:spacing w:val="-4"/>
          <w:sz w:val="20"/>
        </w:rPr>
        <w:t xml:space="preserve"> </w:t>
      </w:r>
      <w:r w:rsidRPr="009E2AA2">
        <w:rPr>
          <w:i/>
          <w:iCs/>
          <w:spacing w:val="-2"/>
          <w:sz w:val="20"/>
        </w:rPr>
        <w:t>establecidas.</w:t>
      </w:r>
    </w:p>
    <w:p w14:paraId="364716ED" w14:textId="77777777" w:rsidR="004B2FA9" w:rsidRPr="009E2AA2" w:rsidRDefault="004B2FA9">
      <w:pPr>
        <w:pStyle w:val="Textoindependiente"/>
        <w:spacing w:before="60"/>
        <w:rPr>
          <w:i/>
          <w:iCs/>
        </w:rPr>
      </w:pPr>
    </w:p>
    <w:p w14:paraId="604757AA" w14:textId="77777777" w:rsidR="004B2FA9" w:rsidRPr="009E2AA2" w:rsidRDefault="00000000">
      <w:pPr>
        <w:pStyle w:val="Prrafodelista"/>
        <w:numPr>
          <w:ilvl w:val="0"/>
          <w:numId w:val="15"/>
        </w:numPr>
        <w:tabs>
          <w:tab w:val="left" w:pos="385"/>
        </w:tabs>
        <w:spacing w:line="292" w:lineRule="auto"/>
        <w:ind w:firstLine="0"/>
        <w:rPr>
          <w:i/>
          <w:iCs/>
          <w:sz w:val="20"/>
        </w:rPr>
      </w:pPr>
      <w:r w:rsidRPr="009E2AA2">
        <w:rPr>
          <w:i/>
          <w:iCs/>
          <w:sz w:val="20"/>
        </w:rPr>
        <w:t>Los centros de mando de alumbrado público, aparatos de control de tráfico y</w:t>
      </w:r>
      <w:r w:rsidRPr="009E2AA2">
        <w:rPr>
          <w:i/>
          <w:iCs/>
          <w:spacing w:val="40"/>
          <w:sz w:val="20"/>
        </w:rPr>
        <w:t xml:space="preserve"> </w:t>
      </w:r>
      <w:r w:rsidRPr="009E2AA2">
        <w:rPr>
          <w:i/>
          <w:iCs/>
          <w:sz w:val="20"/>
        </w:rPr>
        <w:t xml:space="preserve">los centros de </w:t>
      </w:r>
      <w:r w:rsidRPr="009E2AA2">
        <w:rPr>
          <w:i/>
          <w:iCs/>
          <w:spacing w:val="-2"/>
          <w:sz w:val="20"/>
        </w:rPr>
        <w:t>transformación.</w:t>
      </w:r>
    </w:p>
    <w:p w14:paraId="2BFAFF3C" w14:textId="77777777" w:rsidR="004B2FA9" w:rsidRPr="009E2AA2" w:rsidRDefault="004B2FA9">
      <w:pPr>
        <w:pStyle w:val="Textoindependiente"/>
        <w:spacing w:before="10"/>
        <w:rPr>
          <w:i/>
          <w:iCs/>
        </w:rPr>
      </w:pPr>
    </w:p>
    <w:p w14:paraId="571E588B" w14:textId="77777777" w:rsidR="004B2FA9" w:rsidRPr="009E2AA2" w:rsidRDefault="00000000">
      <w:pPr>
        <w:pStyle w:val="Prrafodelista"/>
        <w:numPr>
          <w:ilvl w:val="0"/>
          <w:numId w:val="15"/>
        </w:numPr>
        <w:tabs>
          <w:tab w:val="left" w:pos="319"/>
        </w:tabs>
        <w:ind w:left="319" w:right="0" w:hanging="177"/>
        <w:jc w:val="left"/>
        <w:rPr>
          <w:i/>
          <w:iCs/>
          <w:sz w:val="20"/>
        </w:rPr>
      </w:pPr>
      <w:r w:rsidRPr="009E2AA2">
        <w:rPr>
          <w:i/>
          <w:iCs/>
          <w:sz w:val="20"/>
        </w:rPr>
        <w:t>Los</w:t>
      </w:r>
      <w:r w:rsidRPr="009E2AA2">
        <w:rPr>
          <w:i/>
          <w:iCs/>
          <w:spacing w:val="-1"/>
          <w:sz w:val="20"/>
        </w:rPr>
        <w:t xml:space="preserve"> </w:t>
      </w:r>
      <w:r w:rsidRPr="009E2AA2">
        <w:rPr>
          <w:i/>
          <w:iCs/>
          <w:sz w:val="20"/>
        </w:rPr>
        <w:t xml:space="preserve">alcorques de árboles y jardineras </w:t>
      </w:r>
      <w:r w:rsidRPr="009E2AA2">
        <w:rPr>
          <w:i/>
          <w:iCs/>
          <w:spacing w:val="-2"/>
          <w:sz w:val="20"/>
        </w:rPr>
        <w:t>públicas.</w:t>
      </w:r>
    </w:p>
    <w:p w14:paraId="4237ABBB" w14:textId="77777777" w:rsidR="004B2FA9" w:rsidRPr="009E2AA2" w:rsidRDefault="004B2FA9">
      <w:pPr>
        <w:pStyle w:val="Textoindependiente"/>
        <w:spacing w:before="60"/>
        <w:rPr>
          <w:i/>
          <w:iCs/>
        </w:rPr>
      </w:pPr>
    </w:p>
    <w:p w14:paraId="6CC3F99A" w14:textId="77777777" w:rsidR="004B2FA9" w:rsidRPr="009E2AA2" w:rsidRDefault="00000000">
      <w:pPr>
        <w:pStyle w:val="Prrafodelista"/>
        <w:numPr>
          <w:ilvl w:val="0"/>
          <w:numId w:val="15"/>
        </w:numPr>
        <w:tabs>
          <w:tab w:val="left" w:pos="264"/>
        </w:tabs>
        <w:spacing w:before="1"/>
        <w:ind w:left="264" w:right="0" w:hanging="122"/>
        <w:jc w:val="left"/>
        <w:rPr>
          <w:i/>
          <w:iCs/>
          <w:sz w:val="20"/>
        </w:rPr>
      </w:pPr>
      <w:r w:rsidRPr="009E2AA2">
        <w:rPr>
          <w:i/>
          <w:iCs/>
          <w:sz w:val="20"/>
        </w:rPr>
        <w:t>Los</w:t>
      </w:r>
      <w:r w:rsidRPr="009E2AA2">
        <w:rPr>
          <w:i/>
          <w:iCs/>
          <w:spacing w:val="-3"/>
          <w:sz w:val="20"/>
        </w:rPr>
        <w:t xml:space="preserve"> </w:t>
      </w:r>
      <w:r w:rsidRPr="009E2AA2">
        <w:rPr>
          <w:i/>
          <w:iCs/>
          <w:sz w:val="20"/>
        </w:rPr>
        <w:t>elementos</w:t>
      </w:r>
      <w:r w:rsidRPr="009E2AA2">
        <w:rPr>
          <w:i/>
          <w:iCs/>
          <w:spacing w:val="-2"/>
          <w:sz w:val="20"/>
        </w:rPr>
        <w:t xml:space="preserve"> </w:t>
      </w:r>
      <w:r w:rsidRPr="009E2AA2">
        <w:rPr>
          <w:i/>
          <w:iCs/>
          <w:sz w:val="20"/>
        </w:rPr>
        <w:t>de</w:t>
      </w:r>
      <w:r w:rsidRPr="009E2AA2">
        <w:rPr>
          <w:i/>
          <w:iCs/>
          <w:spacing w:val="-3"/>
          <w:sz w:val="20"/>
        </w:rPr>
        <w:t xml:space="preserve"> </w:t>
      </w:r>
      <w:r w:rsidRPr="009E2AA2">
        <w:rPr>
          <w:i/>
          <w:iCs/>
          <w:sz w:val="20"/>
        </w:rPr>
        <w:t>mobiliario</w:t>
      </w:r>
      <w:r w:rsidRPr="009E2AA2">
        <w:rPr>
          <w:i/>
          <w:iCs/>
          <w:spacing w:val="-2"/>
          <w:sz w:val="20"/>
        </w:rPr>
        <w:t xml:space="preserve"> urbano.</w:t>
      </w:r>
    </w:p>
    <w:p w14:paraId="354B6C87" w14:textId="77777777" w:rsidR="004B2FA9" w:rsidRPr="009E2AA2" w:rsidRDefault="004B2FA9">
      <w:pPr>
        <w:pStyle w:val="Textoindependiente"/>
        <w:spacing w:before="60"/>
        <w:rPr>
          <w:i/>
          <w:iCs/>
        </w:rPr>
      </w:pPr>
    </w:p>
    <w:p w14:paraId="298F39F5" w14:textId="77777777" w:rsidR="004B2FA9" w:rsidRPr="009E2AA2" w:rsidRDefault="00000000">
      <w:pPr>
        <w:pStyle w:val="Prrafodelista"/>
        <w:numPr>
          <w:ilvl w:val="0"/>
          <w:numId w:val="14"/>
        </w:numPr>
        <w:tabs>
          <w:tab w:val="left" w:pos="377"/>
        </w:tabs>
        <w:spacing w:line="292" w:lineRule="auto"/>
        <w:ind w:firstLine="0"/>
        <w:jc w:val="both"/>
        <w:rPr>
          <w:i/>
          <w:iCs/>
          <w:sz w:val="20"/>
        </w:rPr>
      </w:pPr>
      <w:r w:rsidRPr="009E2AA2">
        <w:rPr>
          <w:i/>
          <w:iCs/>
          <w:sz w:val="20"/>
        </w:rPr>
        <w:t>No se permite la instalación de mostradores u otros elementos para el servicio de la terraza, que deberán ser atendidos desde el propio establecimiento.</w:t>
      </w:r>
    </w:p>
    <w:p w14:paraId="76AF2758" w14:textId="77777777" w:rsidR="004B2FA9" w:rsidRPr="009E2AA2" w:rsidRDefault="004B2FA9">
      <w:pPr>
        <w:pStyle w:val="Textoindependiente"/>
        <w:spacing w:before="10"/>
        <w:rPr>
          <w:i/>
          <w:iCs/>
        </w:rPr>
      </w:pPr>
    </w:p>
    <w:p w14:paraId="388555C7" w14:textId="77777777" w:rsidR="004B2FA9" w:rsidRPr="009E2AA2" w:rsidRDefault="00000000">
      <w:pPr>
        <w:pStyle w:val="Prrafodelista"/>
        <w:numPr>
          <w:ilvl w:val="0"/>
          <w:numId w:val="14"/>
        </w:numPr>
        <w:tabs>
          <w:tab w:val="left" w:pos="330"/>
        </w:tabs>
        <w:spacing w:line="292" w:lineRule="auto"/>
        <w:ind w:firstLine="0"/>
        <w:jc w:val="both"/>
        <w:rPr>
          <w:i/>
          <w:iCs/>
          <w:sz w:val="20"/>
        </w:rPr>
      </w:pPr>
      <w:r w:rsidRPr="009E2AA2">
        <w:rPr>
          <w:i/>
          <w:iCs/>
          <w:sz w:val="20"/>
        </w:rPr>
        <w:t>Queda absolutamente prohibida la utilización de cualquier clase de aparatos de reproducción de sonido, máquinas expendedoras, juegos, sistemas de aire acondicionado, frigoríficos o cocinas y elementos auxiliares tipo mesa alta o tonel.</w:t>
      </w:r>
    </w:p>
    <w:p w14:paraId="6E38820A" w14:textId="77777777" w:rsidR="004B2FA9" w:rsidRPr="009E2AA2" w:rsidRDefault="004B2FA9">
      <w:pPr>
        <w:pStyle w:val="Textoindependiente"/>
        <w:spacing w:before="10"/>
        <w:rPr>
          <w:i/>
          <w:iCs/>
        </w:rPr>
      </w:pPr>
    </w:p>
    <w:p w14:paraId="08E1B62B" w14:textId="77777777" w:rsidR="004B2FA9" w:rsidRPr="009E2AA2" w:rsidRDefault="00000000">
      <w:pPr>
        <w:pStyle w:val="Prrafodelista"/>
        <w:numPr>
          <w:ilvl w:val="0"/>
          <w:numId w:val="14"/>
        </w:numPr>
        <w:tabs>
          <w:tab w:val="left" w:pos="445"/>
        </w:tabs>
        <w:spacing w:line="292" w:lineRule="auto"/>
        <w:ind w:firstLine="0"/>
        <w:jc w:val="both"/>
        <w:rPr>
          <w:i/>
          <w:iCs/>
          <w:sz w:val="20"/>
        </w:rPr>
      </w:pPr>
      <w:r w:rsidRPr="009E2AA2">
        <w:rPr>
          <w:i/>
          <w:iCs/>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56163EE6" w14:textId="77777777" w:rsidR="004B2FA9" w:rsidRPr="009E2AA2" w:rsidRDefault="004B2FA9">
      <w:pPr>
        <w:pStyle w:val="Textoindependiente"/>
        <w:spacing w:before="9"/>
        <w:rPr>
          <w:i/>
          <w:iCs/>
        </w:rPr>
      </w:pPr>
    </w:p>
    <w:p w14:paraId="2E77EEFF" w14:textId="77777777" w:rsidR="004B2FA9" w:rsidRDefault="00000000">
      <w:pPr>
        <w:pStyle w:val="Textoindependiente"/>
        <w:spacing w:before="1" w:line="542" w:lineRule="auto"/>
        <w:ind w:left="142" w:right="1576"/>
        <w:jc w:val="both"/>
      </w:pPr>
      <w:r w:rsidRPr="009E2AA2">
        <w:rPr>
          <w:i/>
          <w:iCs/>
        </w:rPr>
        <w:t>Todo</w:t>
      </w:r>
      <w:r w:rsidRPr="009E2AA2">
        <w:rPr>
          <w:i/>
          <w:iCs/>
          <w:spacing w:val="-3"/>
        </w:rPr>
        <w:t xml:space="preserve"> </w:t>
      </w:r>
      <w:r w:rsidRPr="009E2AA2">
        <w:rPr>
          <w:i/>
          <w:iCs/>
        </w:rPr>
        <w:t>ello</w:t>
      </w:r>
      <w:r w:rsidRPr="009E2AA2">
        <w:rPr>
          <w:i/>
          <w:iCs/>
          <w:spacing w:val="-3"/>
        </w:rPr>
        <w:t xml:space="preserve"> </w:t>
      </w:r>
      <w:r w:rsidRPr="009E2AA2">
        <w:rPr>
          <w:i/>
          <w:iCs/>
        </w:rPr>
        <w:t>sin</w:t>
      </w:r>
      <w:r w:rsidRPr="009E2AA2">
        <w:rPr>
          <w:i/>
          <w:iCs/>
          <w:spacing w:val="-3"/>
        </w:rPr>
        <w:t xml:space="preserve"> </w:t>
      </w:r>
      <w:r w:rsidRPr="009E2AA2">
        <w:rPr>
          <w:i/>
          <w:iCs/>
        </w:rPr>
        <w:t>perjuicio</w:t>
      </w:r>
      <w:r w:rsidRPr="009E2AA2">
        <w:rPr>
          <w:i/>
          <w:iCs/>
          <w:spacing w:val="-3"/>
        </w:rPr>
        <w:t xml:space="preserve"> </w:t>
      </w:r>
      <w:r w:rsidRPr="009E2AA2">
        <w:rPr>
          <w:i/>
          <w:iCs/>
        </w:rPr>
        <w:t>de</w:t>
      </w:r>
      <w:r w:rsidRPr="009E2AA2">
        <w:rPr>
          <w:i/>
          <w:iCs/>
          <w:spacing w:val="-3"/>
        </w:rPr>
        <w:t xml:space="preserve"> </w:t>
      </w:r>
      <w:r w:rsidRPr="009E2AA2">
        <w:rPr>
          <w:i/>
          <w:iCs/>
        </w:rPr>
        <w:t>los</w:t>
      </w:r>
      <w:r w:rsidRPr="009E2AA2">
        <w:rPr>
          <w:i/>
          <w:iCs/>
          <w:spacing w:val="-3"/>
        </w:rPr>
        <w:t xml:space="preserve"> </w:t>
      </w:r>
      <w:r w:rsidRPr="009E2AA2">
        <w:rPr>
          <w:i/>
          <w:iCs/>
        </w:rPr>
        <w:t>restantes</w:t>
      </w:r>
      <w:r w:rsidRPr="009E2AA2">
        <w:rPr>
          <w:i/>
          <w:iCs/>
          <w:spacing w:val="-3"/>
        </w:rPr>
        <w:t xml:space="preserve"> </w:t>
      </w:r>
      <w:r w:rsidRPr="009E2AA2">
        <w:rPr>
          <w:i/>
          <w:iCs/>
        </w:rPr>
        <w:t>informes</w:t>
      </w:r>
      <w:r w:rsidRPr="009E2AA2">
        <w:rPr>
          <w:i/>
          <w:iCs/>
          <w:spacing w:val="-3"/>
        </w:rPr>
        <w:t xml:space="preserve"> </w:t>
      </w:r>
      <w:r w:rsidRPr="009E2AA2">
        <w:rPr>
          <w:i/>
          <w:iCs/>
        </w:rPr>
        <w:t>que</w:t>
      </w:r>
      <w:r w:rsidRPr="009E2AA2">
        <w:rPr>
          <w:i/>
          <w:iCs/>
          <w:spacing w:val="-3"/>
        </w:rPr>
        <w:t xml:space="preserve"> </w:t>
      </w:r>
      <w:r w:rsidRPr="009E2AA2">
        <w:rPr>
          <w:i/>
          <w:iCs/>
        </w:rPr>
        <w:t>fueran</w:t>
      </w:r>
      <w:r w:rsidRPr="009E2AA2">
        <w:rPr>
          <w:i/>
          <w:iCs/>
          <w:spacing w:val="-3"/>
        </w:rPr>
        <w:t xml:space="preserve"> </w:t>
      </w:r>
      <w:r w:rsidRPr="009E2AA2">
        <w:rPr>
          <w:i/>
          <w:iCs/>
        </w:rPr>
        <w:t>preceptivos</w:t>
      </w:r>
      <w:r w:rsidRPr="009E2AA2">
        <w:rPr>
          <w:i/>
          <w:iCs/>
          <w:spacing w:val="-3"/>
        </w:rPr>
        <w:t xml:space="preserve"> </w:t>
      </w:r>
      <w:r w:rsidRPr="009E2AA2">
        <w:rPr>
          <w:i/>
          <w:iCs/>
        </w:rPr>
        <w:t>o</w:t>
      </w:r>
      <w:r w:rsidRPr="009E2AA2">
        <w:rPr>
          <w:i/>
          <w:iCs/>
          <w:spacing w:val="-3"/>
        </w:rPr>
        <w:t xml:space="preserve"> </w:t>
      </w:r>
      <w:r w:rsidRPr="009E2AA2">
        <w:rPr>
          <w:i/>
          <w:iCs/>
        </w:rPr>
        <w:t>necesarios.”</w:t>
      </w:r>
      <w:r>
        <w:t xml:space="preserve"> 3º.- Se insiste en la obligatoriedad de contar en todo momento con:</w:t>
      </w:r>
    </w:p>
    <w:p w14:paraId="4A1886A0" w14:textId="77777777" w:rsidR="004B2FA9" w:rsidRDefault="00000000">
      <w:pPr>
        <w:pStyle w:val="Prrafodelista"/>
        <w:numPr>
          <w:ilvl w:val="0"/>
          <w:numId w:val="13"/>
        </w:numPr>
        <w:tabs>
          <w:tab w:val="left" w:pos="276"/>
        </w:tabs>
        <w:spacing w:before="1" w:line="295" w:lineRule="auto"/>
        <w:ind w:firstLine="0"/>
        <w:rPr>
          <w:sz w:val="20"/>
        </w:rPr>
      </w:pPr>
      <w:r>
        <w:rPr>
          <w:b/>
          <w:sz w:val="20"/>
        </w:rPr>
        <w:t xml:space="preserve">contrato de seguro suscrito y en vigor </w:t>
      </w:r>
      <w:r>
        <w:rPr>
          <w:sz w:val="20"/>
        </w:rPr>
        <w:t xml:space="preserve">que cubra los </w:t>
      </w:r>
      <w:r>
        <w:rPr>
          <w:b/>
          <w:sz w:val="20"/>
        </w:rPr>
        <w:t xml:space="preserve">riesgos de incendio </w:t>
      </w:r>
      <w:r>
        <w:rPr>
          <w:sz w:val="20"/>
        </w:rPr>
        <w:t xml:space="preserve">de la terraza </w:t>
      </w:r>
      <w:r>
        <w:rPr>
          <w:b/>
          <w:sz w:val="20"/>
        </w:rPr>
        <w:t xml:space="preserve">y de responsabilidad civil </w:t>
      </w:r>
      <w:r>
        <w:rPr>
          <w:sz w:val="20"/>
        </w:rPr>
        <w:t>por daños a los concurrentes y a terceros derivados de las condiciones de la misma, de sus instalaciones y servicios, así como de la actividad desarrollada y del personal que preste sus servicios en el mismo, en las cuantías legalmente exigidas;</w:t>
      </w:r>
    </w:p>
    <w:p w14:paraId="29F187BC" w14:textId="77777777" w:rsidR="004B2FA9" w:rsidRDefault="004B2FA9">
      <w:pPr>
        <w:pStyle w:val="Textoindependiente"/>
        <w:spacing w:before="8"/>
      </w:pPr>
    </w:p>
    <w:p w14:paraId="31F10872" w14:textId="71A21E35" w:rsidR="004B2FA9" w:rsidRDefault="00000000">
      <w:pPr>
        <w:pStyle w:val="Prrafodelista"/>
        <w:numPr>
          <w:ilvl w:val="0"/>
          <w:numId w:val="13"/>
        </w:numPr>
        <w:tabs>
          <w:tab w:val="left" w:pos="253"/>
        </w:tabs>
        <w:ind w:left="253" w:right="0" w:hanging="111"/>
        <w:jc w:val="left"/>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06DDCC64" w14:textId="77777777" w:rsidR="004B2FA9" w:rsidRDefault="004B2FA9">
      <w:pPr>
        <w:pStyle w:val="Textoindependiente"/>
        <w:spacing w:before="63"/>
      </w:pPr>
    </w:p>
    <w:p w14:paraId="05F6DD0B" w14:textId="77777777" w:rsidR="004B2FA9" w:rsidRDefault="00000000">
      <w:pPr>
        <w:pStyle w:val="Ttulo7"/>
        <w:spacing w:before="1"/>
      </w:pPr>
      <w:r>
        <w:t>Documentos</w:t>
      </w:r>
      <w:r>
        <w:rPr>
          <w:spacing w:val="-9"/>
        </w:rPr>
        <w:t xml:space="preserve"> </w:t>
      </w:r>
      <w:r>
        <w:rPr>
          <w:spacing w:val="-2"/>
        </w:rPr>
        <w:t>anexos:</w:t>
      </w:r>
    </w:p>
    <w:p w14:paraId="6A8A91C3" w14:textId="77777777" w:rsidR="004B2FA9" w:rsidRDefault="004B2FA9">
      <w:pPr>
        <w:pStyle w:val="Textoindependiente"/>
        <w:spacing w:before="61"/>
        <w:rPr>
          <w:b/>
        </w:rPr>
      </w:pPr>
    </w:p>
    <w:p w14:paraId="6106CA78" w14:textId="736DC59F" w:rsidR="004B2FA9" w:rsidRDefault="00000000">
      <w:pPr>
        <w:pStyle w:val="Textoindependiente"/>
        <w:ind w:left="370"/>
      </w:pPr>
      <w:r>
        <w:rPr>
          <w:noProof/>
          <w:position w:val="2"/>
        </w:rPr>
        <w:drawing>
          <wp:inline distT="0" distB="0" distL="0" distR="0" wp14:anchorId="799B013B" wp14:editId="4A8B1F22">
            <wp:extent cx="57619" cy="57632"/>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6" cstate="print"/>
                    <a:stretch>
                      <a:fillRect/>
                    </a:stretch>
                  </pic:blipFill>
                  <pic:spPr>
                    <a:xfrm>
                      <a:off x="0" y="0"/>
                      <a:ext cx="57619" cy="57632"/>
                    </a:xfrm>
                    <a:prstGeom prst="rect">
                      <a:avLst/>
                    </a:prstGeom>
                  </pic:spPr>
                </pic:pic>
              </a:graphicData>
            </a:graphic>
          </wp:inline>
        </w:drawing>
      </w:r>
      <w:r>
        <w:rPr>
          <w:rFonts w:ascii="Times New Roman"/>
          <w:spacing w:val="37"/>
        </w:rPr>
        <w:t xml:space="preserve"> </w:t>
      </w:r>
      <w:r>
        <w:t>Anexo 3. 15 FICHA TERRAZA EXPTE 8200-2025</w:t>
      </w:r>
      <w:r w:rsidR="009E2AA2">
        <w:t>.</w:t>
      </w:r>
    </w:p>
    <w:p w14:paraId="5C923542" w14:textId="77777777" w:rsidR="004B2FA9" w:rsidRDefault="004B2FA9">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00660733" w14:textId="77777777">
        <w:trPr>
          <w:trHeight w:val="1543"/>
        </w:trPr>
        <w:tc>
          <w:tcPr>
            <w:tcW w:w="9062" w:type="dxa"/>
            <w:gridSpan w:val="2"/>
            <w:tcBorders>
              <w:left w:val="single" w:sz="4" w:space="0" w:color="CCCCCC"/>
              <w:right w:val="single" w:sz="4" w:space="0" w:color="CCCCCC"/>
            </w:tcBorders>
            <w:shd w:val="clear" w:color="auto" w:fill="F3F3F3"/>
          </w:tcPr>
          <w:p w14:paraId="701212BE" w14:textId="77777777" w:rsidR="004B2FA9" w:rsidRDefault="00000000">
            <w:pPr>
              <w:pStyle w:val="TableParagraph"/>
              <w:spacing w:before="79" w:line="297" w:lineRule="auto"/>
              <w:ind w:left="62" w:right="52"/>
              <w:jc w:val="both"/>
              <w:rPr>
                <w:rFonts w:ascii="Arial" w:hAnsi="Arial"/>
                <w:b/>
                <w:sz w:val="20"/>
              </w:rPr>
            </w:pPr>
            <w:r>
              <w:rPr>
                <w:rFonts w:ascii="Arial" w:hAnsi="Arial"/>
                <w:b/>
                <w:sz w:val="20"/>
              </w:rPr>
              <w:t>Declaración de caducidad del procedimiento de solicitud de licencia de funcionamiento para taller de vehículos (chapa y pintura), zona de exposición y venta en la calle Múnich, nº. 13 – 15, de Las Rozas de Madrid, Lacombe Motor, C.B., expediente 75/2010-LC, al haber dejado transcurrir más de tres meses sin realizar ninguna actuación para reanudar el expediente. Expediente 8866/2025.</w:t>
            </w:r>
          </w:p>
        </w:tc>
      </w:tr>
      <w:tr w:rsidR="004B2FA9" w14:paraId="1A4B44DE" w14:textId="77777777">
        <w:trPr>
          <w:trHeight w:val="399"/>
        </w:trPr>
        <w:tc>
          <w:tcPr>
            <w:tcW w:w="1877" w:type="dxa"/>
            <w:tcBorders>
              <w:left w:val="single" w:sz="4" w:space="0" w:color="CCCCCC"/>
              <w:right w:val="single" w:sz="6" w:space="0" w:color="CCCCCC"/>
            </w:tcBorders>
          </w:tcPr>
          <w:p w14:paraId="652EF2E3"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right w:val="single" w:sz="4" w:space="0" w:color="CCCCCC"/>
            </w:tcBorders>
          </w:tcPr>
          <w:p w14:paraId="5528D39E" w14:textId="77777777" w:rsidR="004B2FA9" w:rsidRDefault="00000000">
            <w:pPr>
              <w:pStyle w:val="TableParagraph"/>
              <w:spacing w:before="79"/>
              <w:ind w:left="63"/>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549DC4C6" w14:textId="77777777" w:rsidR="004B2FA9" w:rsidRDefault="004B2FA9">
      <w:pPr>
        <w:pStyle w:val="TableParagraph"/>
        <w:rPr>
          <w:rFonts w:ascii="Arial" w:hAnsi="Arial"/>
          <w:sz w:val="20"/>
        </w:rPr>
        <w:sectPr w:rsidR="004B2FA9">
          <w:pgSz w:w="11910" w:h="16840"/>
          <w:pgMar w:top="1340" w:right="1275" w:bottom="1260" w:left="1275" w:header="225" w:footer="1060" w:gutter="0"/>
          <w:cols w:space="720"/>
        </w:sectPr>
      </w:pPr>
    </w:p>
    <w:p w14:paraId="4392CEC0" w14:textId="77777777" w:rsidR="004B2FA9" w:rsidRDefault="00000000">
      <w:pPr>
        <w:pStyle w:val="Textoindependiente"/>
        <w:spacing w:before="145"/>
      </w:pPr>
      <w:r>
        <w:rPr>
          <w:noProof/>
        </w:rPr>
        <w:lastRenderedPageBreak/>
        <mc:AlternateContent>
          <mc:Choice Requires="wps">
            <w:drawing>
              <wp:anchor distT="0" distB="0" distL="0" distR="0" simplePos="0" relativeHeight="15835136" behindDoc="0" locked="0" layoutInCell="1" allowOverlap="1" wp14:anchorId="56362801" wp14:editId="76A9813B">
                <wp:simplePos x="0" y="0"/>
                <wp:positionH relativeFrom="page">
                  <wp:posOffset>6807090</wp:posOffset>
                </wp:positionH>
                <wp:positionV relativeFrom="page">
                  <wp:posOffset>2818730</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0941D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2E9E3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6362801" id="Textbox 243" o:spid="_x0000_s1254" type="#_x0000_t202" style="position:absolute;margin-left:536pt;margin-top:221.95pt;width:33.05pt;height:250.9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e7d3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F0941D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2E9E3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5648" behindDoc="0" locked="0" layoutInCell="1" allowOverlap="1" wp14:anchorId="5FCFB097" wp14:editId="3DB669F2">
                <wp:simplePos x="0" y="0"/>
                <wp:positionH relativeFrom="page">
                  <wp:posOffset>6965929</wp:posOffset>
                </wp:positionH>
                <wp:positionV relativeFrom="page">
                  <wp:posOffset>6510487</wp:posOffset>
                </wp:positionV>
                <wp:extent cx="263525" cy="33178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FC9F0DE" w14:textId="2FF2C04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2A544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EF392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FCFB097" id="Textbox 244" o:spid="_x0000_s1255" type="#_x0000_t202" style="position:absolute;margin-left:548.5pt;margin-top:512.65pt;width:20.75pt;height:261.2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Iw2wy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4FC9F0DE" w14:textId="2FF2C04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12A544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EF392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72126806"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2DAAEF" w14:textId="77777777" w:rsidR="004B2FA9" w:rsidRDefault="004B2FA9">
      <w:pPr>
        <w:pStyle w:val="Textoindependiente"/>
        <w:spacing w:before="61"/>
        <w:rPr>
          <w:b/>
        </w:rPr>
      </w:pPr>
    </w:p>
    <w:p w14:paraId="3E037D4C" w14:textId="77777777" w:rsidR="004B2FA9" w:rsidRDefault="00000000">
      <w:pPr>
        <w:pStyle w:val="Textoindependiente"/>
        <w:spacing w:line="292" w:lineRule="auto"/>
        <w:ind w:left="142"/>
        <w:rPr>
          <w:b/>
        </w:rPr>
      </w:pPr>
      <w:r>
        <w:t>Visto</w:t>
      </w:r>
      <w:r>
        <w:rPr>
          <w:spacing w:val="33"/>
        </w:rPr>
        <w:t xml:space="preserve"> </w:t>
      </w:r>
      <w:r>
        <w:t>el</w:t>
      </w:r>
      <w:r>
        <w:rPr>
          <w:spacing w:val="33"/>
        </w:rPr>
        <w:t xml:space="preserve"> </w:t>
      </w:r>
      <w:r>
        <w:t>expediente</w:t>
      </w:r>
      <w:r>
        <w:rPr>
          <w:spacing w:val="33"/>
        </w:rPr>
        <w:t xml:space="preserve"> </w:t>
      </w:r>
      <w:r>
        <w:t>de</w:t>
      </w:r>
      <w:r>
        <w:rPr>
          <w:spacing w:val="33"/>
        </w:rPr>
        <w:t xml:space="preserve"> </w:t>
      </w:r>
      <w:r>
        <w:t>licencia</w:t>
      </w:r>
      <w:r>
        <w:rPr>
          <w:spacing w:val="33"/>
        </w:rPr>
        <w:t xml:space="preserve"> </w:t>
      </w:r>
      <w:r>
        <w:t>de</w:t>
      </w:r>
      <w:r>
        <w:rPr>
          <w:spacing w:val="33"/>
        </w:rPr>
        <w:t xml:space="preserve"> </w:t>
      </w:r>
      <w:r>
        <w:t>funcionamiento</w:t>
      </w:r>
      <w:r>
        <w:rPr>
          <w:spacing w:val="33"/>
        </w:rPr>
        <w:t xml:space="preserve"> </w:t>
      </w:r>
      <w:r>
        <w:t>taller</w:t>
      </w:r>
      <w:r>
        <w:rPr>
          <w:spacing w:val="33"/>
        </w:rPr>
        <w:t xml:space="preserve"> </w:t>
      </w:r>
      <w:r>
        <w:t>de</w:t>
      </w:r>
      <w:r>
        <w:rPr>
          <w:spacing w:val="33"/>
        </w:rPr>
        <w:t xml:space="preserve"> </w:t>
      </w:r>
      <w:r>
        <w:t>vehículos</w:t>
      </w:r>
      <w:r>
        <w:rPr>
          <w:spacing w:val="33"/>
        </w:rPr>
        <w:t xml:space="preserve"> </w:t>
      </w:r>
      <w:r>
        <w:t>(chapa</w:t>
      </w:r>
      <w:r>
        <w:rPr>
          <w:spacing w:val="33"/>
        </w:rPr>
        <w:t xml:space="preserve"> </w:t>
      </w:r>
      <w:r>
        <w:t>y</w:t>
      </w:r>
      <w:r>
        <w:rPr>
          <w:spacing w:val="33"/>
        </w:rPr>
        <w:t xml:space="preserve"> </w:t>
      </w:r>
      <w:r>
        <w:t>pintura)</w:t>
      </w:r>
      <w:r>
        <w:rPr>
          <w:spacing w:val="33"/>
        </w:rPr>
        <w:t xml:space="preserve"> </w:t>
      </w:r>
      <w:r>
        <w:t>y</w:t>
      </w:r>
      <w:r>
        <w:rPr>
          <w:spacing w:val="33"/>
        </w:rPr>
        <w:t xml:space="preserve"> </w:t>
      </w:r>
      <w:r>
        <w:t>zona</w:t>
      </w:r>
      <w:r>
        <w:rPr>
          <w:spacing w:val="33"/>
        </w:rPr>
        <w:t xml:space="preserve"> </w:t>
      </w:r>
      <w:r>
        <w:t>de exposición</w:t>
      </w:r>
      <w:r>
        <w:rPr>
          <w:spacing w:val="40"/>
        </w:rPr>
        <w:t xml:space="preserve"> </w:t>
      </w:r>
      <w:r>
        <w:t>y</w:t>
      </w:r>
      <w:r>
        <w:rPr>
          <w:spacing w:val="40"/>
        </w:rPr>
        <w:t xml:space="preserve"> </w:t>
      </w:r>
      <w:r>
        <w:t>venta</w:t>
      </w:r>
      <w:r>
        <w:rPr>
          <w:spacing w:val="40"/>
        </w:rPr>
        <w:t xml:space="preserve"> </w:t>
      </w:r>
      <w:r>
        <w:t>en</w:t>
      </w:r>
      <w:r>
        <w:rPr>
          <w:spacing w:val="40"/>
        </w:rPr>
        <w:t xml:space="preserve"> </w:t>
      </w:r>
      <w:r>
        <w:t>la</w:t>
      </w:r>
      <w:r>
        <w:rPr>
          <w:spacing w:val="40"/>
        </w:rPr>
        <w:t xml:space="preserve"> </w:t>
      </w:r>
      <w:r>
        <w:t>calle</w:t>
      </w:r>
      <w:r>
        <w:rPr>
          <w:spacing w:val="40"/>
        </w:rPr>
        <w:t xml:space="preserve"> </w:t>
      </w:r>
      <w:r>
        <w:t>Múnich,</w:t>
      </w:r>
      <w:r>
        <w:rPr>
          <w:spacing w:val="40"/>
        </w:rPr>
        <w:t xml:space="preserve"> </w:t>
      </w:r>
      <w:r>
        <w:t>núm.</w:t>
      </w:r>
      <w:r>
        <w:rPr>
          <w:spacing w:val="40"/>
        </w:rPr>
        <w:t xml:space="preserve"> </w:t>
      </w:r>
      <w:r>
        <w:t>13</w:t>
      </w:r>
      <w:r>
        <w:rPr>
          <w:spacing w:val="40"/>
        </w:rPr>
        <w:t xml:space="preserve"> </w:t>
      </w:r>
      <w:r>
        <w:t>–</w:t>
      </w:r>
      <w:r>
        <w:rPr>
          <w:spacing w:val="40"/>
        </w:rPr>
        <w:t xml:space="preserve"> </w:t>
      </w:r>
      <w:r>
        <w:t>15,</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tramitada</w:t>
      </w:r>
      <w:r>
        <w:rPr>
          <w:spacing w:val="40"/>
        </w:rPr>
        <w:t xml:space="preserve"> </w:t>
      </w:r>
      <w:r>
        <w:t>en</w:t>
      </w:r>
      <w:r>
        <w:rPr>
          <w:spacing w:val="80"/>
        </w:rPr>
        <w:t xml:space="preserve"> </w:t>
      </w:r>
      <w:r>
        <w:t xml:space="preserve">expediente nº. </w:t>
      </w:r>
      <w:r>
        <w:rPr>
          <w:b/>
        </w:rPr>
        <w:t xml:space="preserve">75/2010-LC (8866/2025), </w:t>
      </w:r>
      <w:r>
        <w:t>en el que consta emitido, entre otros, el siguiente informe</w:t>
      </w:r>
      <w:r>
        <w:rPr>
          <w:spacing w:val="40"/>
        </w:rPr>
        <w:t xml:space="preserve"> </w:t>
      </w:r>
      <w:r>
        <w:rPr>
          <w:b/>
          <w:spacing w:val="-2"/>
        </w:rPr>
        <w:t>desfavorable:</w:t>
      </w:r>
    </w:p>
    <w:p w14:paraId="26EAAAB9" w14:textId="77777777" w:rsidR="004B2FA9" w:rsidRDefault="004B2FA9">
      <w:pPr>
        <w:pStyle w:val="Textoindependiente"/>
        <w:spacing w:before="13"/>
        <w:rPr>
          <w:b/>
        </w:rPr>
      </w:pPr>
    </w:p>
    <w:p w14:paraId="13A43415" w14:textId="77777777" w:rsidR="004B2FA9" w:rsidRDefault="00000000">
      <w:pPr>
        <w:pStyle w:val="Prrafodelista"/>
        <w:numPr>
          <w:ilvl w:val="0"/>
          <w:numId w:val="15"/>
        </w:numPr>
        <w:tabs>
          <w:tab w:val="left" w:pos="275"/>
        </w:tabs>
        <w:spacing w:line="292" w:lineRule="auto"/>
        <w:ind w:firstLine="0"/>
        <w:jc w:val="left"/>
        <w:rPr>
          <w:sz w:val="20"/>
        </w:rPr>
      </w:pPr>
      <w:r>
        <w:rPr>
          <w:sz w:val="20"/>
        </w:rPr>
        <w:t>Informe jurídico de la Técnico de Administración Especial, de 26 de junio de 2.025, del tenor literal que a continuación se transcribe en parte:</w:t>
      </w:r>
    </w:p>
    <w:p w14:paraId="1D6EB7F0" w14:textId="77777777" w:rsidR="004B2FA9" w:rsidRPr="00E43721" w:rsidRDefault="004B2FA9">
      <w:pPr>
        <w:pStyle w:val="Textoindependiente"/>
        <w:spacing w:before="10"/>
        <w:rPr>
          <w:i/>
          <w:iCs/>
        </w:rPr>
      </w:pPr>
    </w:p>
    <w:p w14:paraId="3B932F68" w14:textId="77777777" w:rsidR="004B2FA9" w:rsidRPr="00E43721" w:rsidRDefault="00000000">
      <w:pPr>
        <w:pStyle w:val="Textoindependiente"/>
        <w:spacing w:line="292" w:lineRule="auto"/>
        <w:ind w:left="142" w:right="141"/>
        <w:jc w:val="both"/>
        <w:rPr>
          <w:i/>
          <w:iCs/>
        </w:rPr>
      </w:pPr>
      <w:r w:rsidRPr="00E43721">
        <w:rPr>
          <w:i/>
          <w:iCs/>
        </w:rPr>
        <w:t>“</w:t>
      </w:r>
      <w:r w:rsidRPr="00E43721">
        <w:rPr>
          <w:b/>
          <w:i/>
          <w:iCs/>
        </w:rPr>
        <w:t xml:space="preserve">Primero.- </w:t>
      </w:r>
      <w:r w:rsidRPr="00E43721">
        <w:rPr>
          <w:i/>
          <w:iCs/>
        </w:rPr>
        <w:t>El artículo 92 de la Ley 30/1992, de 26 de noviembre, del Régimen Jurídico de las Administraciones Públicas y del Procedimiento Administrativo Común (aplicable en virtud de lo dispuesto en la disposición transitoria tercera de la Ley 39/2015, de 1 de octubre), establece que en los procedimientos iniciados a solicitud del interesado, cuando se produzca su paralización por causa imputable a este último, la Administración le advertirá que, transcurridos tres meses, se producirá la caducidad de los mismos. Consumido este plazo sin que el particular requerido realice las</w:t>
      </w:r>
      <w:r w:rsidRPr="00E43721">
        <w:rPr>
          <w:i/>
          <w:iCs/>
          <w:spacing w:val="80"/>
        </w:rPr>
        <w:t xml:space="preserve"> </w:t>
      </w:r>
      <w:r w:rsidRPr="00E43721">
        <w:rPr>
          <w:i/>
          <w:iCs/>
        </w:rPr>
        <w:t>actividades necesarias para reanudar la tramitación, la Administración acordará el archivo de las actuaciones, notificándoselo al interesado. Contra la resolución que declare la caducidad procederán los recursos pertinentes.</w:t>
      </w:r>
    </w:p>
    <w:p w14:paraId="188E6B9F" w14:textId="77777777" w:rsidR="004B2FA9" w:rsidRPr="00E43721" w:rsidRDefault="004B2FA9">
      <w:pPr>
        <w:pStyle w:val="Textoindependiente"/>
        <w:spacing w:before="13"/>
        <w:rPr>
          <w:i/>
          <w:iCs/>
        </w:rPr>
      </w:pPr>
    </w:p>
    <w:p w14:paraId="2AC36723" w14:textId="77777777" w:rsidR="004B2FA9" w:rsidRPr="00E43721" w:rsidRDefault="00000000">
      <w:pPr>
        <w:pStyle w:val="Textoindependiente"/>
        <w:spacing w:line="292" w:lineRule="auto"/>
        <w:ind w:left="142" w:right="141"/>
        <w:jc w:val="both"/>
        <w:rPr>
          <w:i/>
          <w:iCs/>
        </w:rPr>
      </w:pPr>
      <w:r w:rsidRPr="00E43721">
        <w:rPr>
          <w:i/>
          <w:iCs/>
        </w:rPr>
        <w:t>En el presente caso, el 10 de marzo de 2.025 se notifica a la interesada un trámite de audiencia, con apercibimiento</w:t>
      </w:r>
      <w:r w:rsidRPr="00E43721">
        <w:rPr>
          <w:i/>
          <w:iCs/>
          <w:spacing w:val="19"/>
        </w:rPr>
        <w:t xml:space="preserve"> </w:t>
      </w:r>
      <w:r w:rsidRPr="00E43721">
        <w:rPr>
          <w:i/>
          <w:iCs/>
        </w:rPr>
        <w:t>de</w:t>
      </w:r>
      <w:r w:rsidRPr="00E43721">
        <w:rPr>
          <w:i/>
          <w:iCs/>
          <w:spacing w:val="19"/>
        </w:rPr>
        <w:t xml:space="preserve"> </w:t>
      </w:r>
      <w:r w:rsidRPr="00E43721">
        <w:rPr>
          <w:i/>
          <w:iCs/>
        </w:rPr>
        <w:t>caducidad</w:t>
      </w:r>
      <w:r w:rsidRPr="00E43721">
        <w:rPr>
          <w:i/>
          <w:iCs/>
          <w:spacing w:val="19"/>
        </w:rPr>
        <w:t xml:space="preserve"> </w:t>
      </w:r>
      <w:r w:rsidRPr="00E43721">
        <w:rPr>
          <w:i/>
          <w:iCs/>
        </w:rPr>
        <w:t>para</w:t>
      </w:r>
      <w:r w:rsidRPr="00E43721">
        <w:rPr>
          <w:i/>
          <w:iCs/>
          <w:spacing w:val="19"/>
        </w:rPr>
        <w:t xml:space="preserve"> </w:t>
      </w:r>
      <w:r w:rsidRPr="00E43721">
        <w:rPr>
          <w:i/>
          <w:iCs/>
        </w:rPr>
        <w:t>el</w:t>
      </w:r>
      <w:r w:rsidRPr="00E43721">
        <w:rPr>
          <w:i/>
          <w:iCs/>
          <w:spacing w:val="19"/>
        </w:rPr>
        <w:t xml:space="preserve"> </w:t>
      </w:r>
      <w:r w:rsidRPr="00E43721">
        <w:rPr>
          <w:i/>
          <w:iCs/>
        </w:rPr>
        <w:t>caso</w:t>
      </w:r>
      <w:r w:rsidRPr="00E43721">
        <w:rPr>
          <w:i/>
          <w:iCs/>
          <w:spacing w:val="19"/>
        </w:rPr>
        <w:t xml:space="preserve"> </w:t>
      </w:r>
      <w:r w:rsidRPr="00E43721">
        <w:rPr>
          <w:i/>
          <w:iCs/>
        </w:rPr>
        <w:t>de</w:t>
      </w:r>
      <w:r w:rsidRPr="00E43721">
        <w:rPr>
          <w:i/>
          <w:iCs/>
          <w:spacing w:val="19"/>
        </w:rPr>
        <w:t xml:space="preserve"> </w:t>
      </w:r>
      <w:r w:rsidRPr="00E43721">
        <w:rPr>
          <w:i/>
          <w:iCs/>
        </w:rPr>
        <w:t>que</w:t>
      </w:r>
      <w:r w:rsidRPr="00E43721">
        <w:rPr>
          <w:i/>
          <w:iCs/>
          <w:spacing w:val="19"/>
        </w:rPr>
        <w:t xml:space="preserve"> </w:t>
      </w:r>
      <w:r w:rsidRPr="00E43721">
        <w:rPr>
          <w:i/>
          <w:iCs/>
        </w:rPr>
        <w:t>en</w:t>
      </w:r>
      <w:r w:rsidRPr="00E43721">
        <w:rPr>
          <w:i/>
          <w:iCs/>
          <w:spacing w:val="19"/>
        </w:rPr>
        <w:t xml:space="preserve"> </w:t>
      </w:r>
      <w:r w:rsidRPr="00E43721">
        <w:rPr>
          <w:i/>
          <w:iCs/>
        </w:rPr>
        <w:t>el</w:t>
      </w:r>
      <w:r w:rsidRPr="00E43721">
        <w:rPr>
          <w:i/>
          <w:iCs/>
          <w:spacing w:val="19"/>
        </w:rPr>
        <w:t xml:space="preserve"> </w:t>
      </w:r>
      <w:r w:rsidRPr="00E43721">
        <w:rPr>
          <w:i/>
          <w:iCs/>
        </w:rPr>
        <w:t>plazo</w:t>
      </w:r>
      <w:r w:rsidRPr="00E43721">
        <w:rPr>
          <w:i/>
          <w:iCs/>
          <w:spacing w:val="19"/>
        </w:rPr>
        <w:t xml:space="preserve"> </w:t>
      </w:r>
      <w:r w:rsidRPr="00E43721">
        <w:rPr>
          <w:i/>
          <w:iCs/>
        </w:rPr>
        <w:t>de</w:t>
      </w:r>
      <w:r w:rsidRPr="00E43721">
        <w:rPr>
          <w:i/>
          <w:iCs/>
          <w:spacing w:val="19"/>
        </w:rPr>
        <w:t xml:space="preserve"> </w:t>
      </w:r>
      <w:r w:rsidRPr="00E43721">
        <w:rPr>
          <w:i/>
          <w:iCs/>
        </w:rPr>
        <w:t>tres</w:t>
      </w:r>
      <w:r w:rsidRPr="00E43721">
        <w:rPr>
          <w:i/>
          <w:iCs/>
          <w:spacing w:val="19"/>
        </w:rPr>
        <w:t xml:space="preserve"> </w:t>
      </w:r>
      <w:r w:rsidRPr="00E43721">
        <w:rPr>
          <w:i/>
          <w:iCs/>
        </w:rPr>
        <w:t>meses</w:t>
      </w:r>
      <w:r w:rsidRPr="00E43721">
        <w:rPr>
          <w:i/>
          <w:iCs/>
          <w:spacing w:val="19"/>
        </w:rPr>
        <w:t xml:space="preserve"> </w:t>
      </w:r>
      <w:r w:rsidRPr="00E43721">
        <w:rPr>
          <w:i/>
          <w:iCs/>
        </w:rPr>
        <w:t>no</w:t>
      </w:r>
      <w:r w:rsidRPr="00E43721">
        <w:rPr>
          <w:i/>
          <w:iCs/>
          <w:spacing w:val="19"/>
        </w:rPr>
        <w:t xml:space="preserve"> </w:t>
      </w:r>
      <w:r w:rsidRPr="00E43721">
        <w:rPr>
          <w:i/>
          <w:iCs/>
        </w:rPr>
        <w:t>se</w:t>
      </w:r>
      <w:r w:rsidRPr="00E43721">
        <w:rPr>
          <w:i/>
          <w:iCs/>
          <w:spacing w:val="19"/>
        </w:rPr>
        <w:t xml:space="preserve"> </w:t>
      </w:r>
      <w:r w:rsidRPr="00E43721">
        <w:rPr>
          <w:i/>
          <w:iCs/>
        </w:rPr>
        <w:t>hayan</w:t>
      </w:r>
      <w:r w:rsidRPr="00E43721">
        <w:rPr>
          <w:i/>
          <w:iCs/>
          <w:spacing w:val="19"/>
        </w:rPr>
        <w:t xml:space="preserve"> </w:t>
      </w:r>
      <w:r w:rsidRPr="00E43721">
        <w:rPr>
          <w:i/>
          <w:iCs/>
        </w:rPr>
        <w:t>realizado las actuaciones necesarias para la reanudación del expediente.</w:t>
      </w:r>
    </w:p>
    <w:p w14:paraId="25588248" w14:textId="77777777" w:rsidR="004B2FA9" w:rsidRPr="00E43721" w:rsidRDefault="004B2FA9">
      <w:pPr>
        <w:pStyle w:val="Textoindependiente"/>
        <w:spacing w:before="10"/>
        <w:rPr>
          <w:i/>
          <w:iCs/>
        </w:rPr>
      </w:pPr>
    </w:p>
    <w:p w14:paraId="4F8AD275" w14:textId="77777777" w:rsidR="004B2FA9" w:rsidRPr="00E43721" w:rsidRDefault="00000000">
      <w:pPr>
        <w:pStyle w:val="Textoindependiente"/>
        <w:spacing w:line="295" w:lineRule="auto"/>
        <w:ind w:left="142" w:right="141"/>
        <w:jc w:val="both"/>
        <w:rPr>
          <w:i/>
          <w:iCs/>
        </w:rPr>
      </w:pPr>
      <w:r w:rsidRPr="00E43721">
        <w:rPr>
          <w:b/>
          <w:i/>
          <w:iCs/>
        </w:rPr>
        <w:t xml:space="preserve">Segundo.- </w:t>
      </w:r>
      <w:r w:rsidRPr="00E43721">
        <w:rPr>
          <w:i/>
          <w:iCs/>
        </w:rPr>
        <w:t>Cabe resaltar que el apdo. 2 del más arriba citado artículo 92 de la Ley 30/1992, de 26 de noviembre, dispone que no podrá acordarse la caducidad por la simple inactividad del interesado en</w:t>
      </w:r>
      <w:r w:rsidRPr="00E43721">
        <w:rPr>
          <w:i/>
          <w:iCs/>
          <w:spacing w:val="40"/>
        </w:rPr>
        <w:t xml:space="preserve"> </w:t>
      </w:r>
      <w:r w:rsidRPr="00E43721">
        <w:rPr>
          <w:i/>
          <w:iCs/>
        </w:rPr>
        <w:t>la cumplimentación de los trámites, siempre que no sean indispensables para dictar resolución.</w:t>
      </w:r>
    </w:p>
    <w:p w14:paraId="1BB8A53A" w14:textId="77777777" w:rsidR="004B2FA9" w:rsidRPr="00E43721" w:rsidRDefault="004B2FA9">
      <w:pPr>
        <w:pStyle w:val="Textoindependiente"/>
        <w:spacing w:before="7"/>
        <w:rPr>
          <w:i/>
          <w:iCs/>
        </w:rPr>
      </w:pPr>
    </w:p>
    <w:p w14:paraId="15A769EE" w14:textId="77777777" w:rsidR="004B2FA9" w:rsidRPr="00E43721" w:rsidRDefault="00000000">
      <w:pPr>
        <w:pStyle w:val="Textoindependiente"/>
        <w:spacing w:line="292" w:lineRule="auto"/>
        <w:ind w:left="142" w:right="141"/>
        <w:jc w:val="both"/>
        <w:rPr>
          <w:i/>
          <w:iCs/>
        </w:rPr>
      </w:pPr>
      <w:r w:rsidRPr="00E43721">
        <w:rPr>
          <w:i/>
          <w:iCs/>
        </w:rPr>
        <w:t>No obstante, en el caso que nos ocupa, tanto las medidas correctoras a adoptar como la obligación</w:t>
      </w:r>
      <w:r w:rsidRPr="00E43721">
        <w:rPr>
          <w:i/>
          <w:iCs/>
          <w:spacing w:val="40"/>
        </w:rPr>
        <w:t xml:space="preserve"> </w:t>
      </w:r>
      <w:r w:rsidRPr="00E43721">
        <w:rPr>
          <w:i/>
          <w:iCs/>
        </w:rPr>
        <w:t>de solicitar y obtener la licencia de funcionamiento del local se indican expresamente en el Acuerdo</w:t>
      </w:r>
      <w:r w:rsidRPr="00E43721">
        <w:rPr>
          <w:i/>
          <w:iCs/>
          <w:spacing w:val="40"/>
        </w:rPr>
        <w:t xml:space="preserve"> </w:t>
      </w:r>
      <w:r w:rsidRPr="00E43721">
        <w:rPr>
          <w:i/>
          <w:iCs/>
        </w:rPr>
        <w:t>de concesión de licencia de instalación de 22 de enero de 2.021.</w:t>
      </w:r>
    </w:p>
    <w:p w14:paraId="52978A5B" w14:textId="77777777" w:rsidR="004B2FA9" w:rsidRPr="00E43721" w:rsidRDefault="004B2FA9">
      <w:pPr>
        <w:pStyle w:val="Textoindependiente"/>
        <w:spacing w:before="9"/>
        <w:rPr>
          <w:i/>
          <w:iCs/>
        </w:rPr>
      </w:pPr>
    </w:p>
    <w:p w14:paraId="43C14E5D" w14:textId="4B913743" w:rsidR="004B2FA9" w:rsidRPr="00E43721" w:rsidRDefault="00000000" w:rsidP="00E43721">
      <w:pPr>
        <w:pStyle w:val="Textoindependiente"/>
        <w:spacing w:before="1" w:line="292" w:lineRule="auto"/>
        <w:ind w:left="142" w:right="141"/>
        <w:jc w:val="both"/>
        <w:rPr>
          <w:i/>
          <w:iCs/>
        </w:rPr>
      </w:pPr>
      <w:r w:rsidRPr="00E43721">
        <w:rPr>
          <w:i/>
          <w:iCs/>
        </w:rPr>
        <w:t>Sin embargo, pese al trámite de audiencia con apercibimiento de caducidad concedido no se ha presentado al día de la fecha, s.e.u.o., ningún registro relacionado con el expediente</w:t>
      </w:r>
      <w:r w:rsidR="00E43721" w:rsidRPr="00E43721">
        <w:rPr>
          <w:i/>
          <w:iCs/>
        </w:rPr>
        <w:t>”.</w:t>
      </w:r>
    </w:p>
    <w:p w14:paraId="69E80E2A" w14:textId="77777777" w:rsidR="004B2FA9" w:rsidRDefault="004B2FA9">
      <w:pPr>
        <w:pStyle w:val="Textoindependiente"/>
        <w:spacing w:before="61"/>
      </w:pPr>
    </w:p>
    <w:p w14:paraId="06744CEF" w14:textId="77777777" w:rsidR="004B2FA9" w:rsidRDefault="00000000">
      <w:pPr>
        <w:pStyle w:val="Textoindependiente"/>
        <w:spacing w:line="292" w:lineRule="auto"/>
        <w:ind w:left="142" w:right="14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36B820FA" w14:textId="77777777" w:rsidR="004B2FA9" w:rsidRDefault="004B2FA9">
      <w:pPr>
        <w:pStyle w:val="Textoindependiente"/>
        <w:spacing w:before="10"/>
      </w:pPr>
    </w:p>
    <w:p w14:paraId="50D5DA7B" w14:textId="6DAD646E"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PR/2025/3941</w:t>
      </w:r>
      <w:r>
        <w:rPr>
          <w:spacing w:val="-3"/>
        </w:rPr>
        <w:t xml:space="preserve"> </w:t>
      </w:r>
      <w:r>
        <w:t>de</w:t>
      </w:r>
      <w:r>
        <w:rPr>
          <w:spacing w:val="-4"/>
        </w:rPr>
        <w:t xml:space="preserve"> </w:t>
      </w:r>
      <w:r>
        <w:t>27</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E43721">
        <w:rPr>
          <w:spacing w:val="-2"/>
        </w:rPr>
        <w:t>,</w:t>
      </w:r>
    </w:p>
    <w:p w14:paraId="372B7B59" w14:textId="77777777" w:rsidR="004B2FA9" w:rsidRDefault="004B2FA9">
      <w:pPr>
        <w:pStyle w:val="Textoindependiente"/>
        <w:spacing w:before="59"/>
      </w:pPr>
    </w:p>
    <w:p w14:paraId="1A27D6EE" w14:textId="77777777" w:rsidR="004B2FA9" w:rsidRDefault="00000000">
      <w:pPr>
        <w:pStyle w:val="Ttulo7"/>
        <w:spacing w:before="1"/>
      </w:pPr>
      <w:r>
        <w:rPr>
          <w:spacing w:val="-2"/>
        </w:rPr>
        <w:t>Resolución:</w:t>
      </w:r>
    </w:p>
    <w:p w14:paraId="056D3AE3" w14:textId="77777777" w:rsidR="004B2FA9" w:rsidRDefault="004B2FA9">
      <w:pPr>
        <w:pStyle w:val="Textoindependiente"/>
        <w:spacing w:before="61"/>
        <w:rPr>
          <w:b/>
        </w:rPr>
      </w:pPr>
    </w:p>
    <w:p w14:paraId="4A78C273" w14:textId="0E322EE7" w:rsidR="004B2FA9" w:rsidRDefault="00000000">
      <w:pPr>
        <w:pStyle w:val="Textoindependiente"/>
        <w:spacing w:line="292" w:lineRule="auto"/>
        <w:ind w:left="142" w:right="141"/>
        <w:jc w:val="both"/>
      </w:pPr>
      <w:r>
        <w:t>1º.- Declarar la caducidad del procedimiento de solicitud de licencia de funcionamiento para</w:t>
      </w:r>
      <w:r>
        <w:rPr>
          <w:spacing w:val="40"/>
        </w:rPr>
        <w:t xml:space="preserve"> </w:t>
      </w:r>
      <w:r>
        <w:t>taller de vehículos (chapa y pintura) y zona de exposición y venta en la calle Múnich, nº 13 – 15, de Las Rozas</w:t>
      </w:r>
      <w:r>
        <w:rPr>
          <w:spacing w:val="23"/>
        </w:rPr>
        <w:t xml:space="preserve"> </w:t>
      </w:r>
      <w:r>
        <w:t>de</w:t>
      </w:r>
      <w:r>
        <w:rPr>
          <w:spacing w:val="23"/>
        </w:rPr>
        <w:t xml:space="preserve"> </w:t>
      </w:r>
      <w:r>
        <w:t>Madrid,</w:t>
      </w:r>
      <w:r>
        <w:rPr>
          <w:spacing w:val="24"/>
        </w:rPr>
        <w:t xml:space="preserve"> </w:t>
      </w:r>
      <w:r>
        <w:t>tramitada</w:t>
      </w:r>
      <w:r>
        <w:rPr>
          <w:spacing w:val="23"/>
        </w:rPr>
        <w:t xml:space="preserve"> </w:t>
      </w:r>
      <w:r>
        <w:t>en</w:t>
      </w:r>
      <w:r>
        <w:rPr>
          <w:spacing w:val="23"/>
        </w:rPr>
        <w:t xml:space="preserve"> </w:t>
      </w:r>
      <w:r>
        <w:t>expediente</w:t>
      </w:r>
      <w:r>
        <w:rPr>
          <w:spacing w:val="23"/>
        </w:rPr>
        <w:t xml:space="preserve"> </w:t>
      </w:r>
      <w:r>
        <w:t>nº.</w:t>
      </w:r>
      <w:r>
        <w:rPr>
          <w:spacing w:val="24"/>
        </w:rPr>
        <w:t xml:space="preserve"> </w:t>
      </w:r>
      <w:r>
        <w:t>75/2010-LC</w:t>
      </w:r>
      <w:r>
        <w:rPr>
          <w:spacing w:val="23"/>
        </w:rPr>
        <w:t xml:space="preserve"> </w:t>
      </w:r>
      <w:r>
        <w:t>(8866/2025),</w:t>
      </w:r>
      <w:r>
        <w:rPr>
          <w:spacing w:val="24"/>
        </w:rPr>
        <w:t xml:space="preserve"> </w:t>
      </w:r>
      <w:r>
        <w:t>en</w:t>
      </w:r>
      <w:r>
        <w:rPr>
          <w:spacing w:val="23"/>
        </w:rPr>
        <w:t xml:space="preserve"> </w:t>
      </w:r>
      <w:r>
        <w:t>virtud</w:t>
      </w:r>
      <w:r>
        <w:rPr>
          <w:spacing w:val="23"/>
        </w:rPr>
        <w:t xml:space="preserve"> </w:t>
      </w:r>
      <w:r>
        <w:t>de</w:t>
      </w:r>
      <w:r>
        <w:rPr>
          <w:spacing w:val="23"/>
        </w:rPr>
        <w:t xml:space="preserve"> </w:t>
      </w:r>
      <w:r>
        <w:t>lo</w:t>
      </w:r>
      <w:r>
        <w:rPr>
          <w:spacing w:val="23"/>
        </w:rPr>
        <w:t xml:space="preserve"> </w:t>
      </w:r>
      <w:r>
        <w:t>establecido en</w:t>
      </w:r>
      <w:r>
        <w:rPr>
          <w:spacing w:val="54"/>
        </w:rPr>
        <w:t xml:space="preserve"> </w:t>
      </w:r>
      <w:r>
        <w:t>el</w:t>
      </w:r>
      <w:r>
        <w:rPr>
          <w:spacing w:val="56"/>
        </w:rPr>
        <w:t xml:space="preserve"> </w:t>
      </w:r>
      <w:r>
        <w:t>artículo</w:t>
      </w:r>
      <w:r>
        <w:rPr>
          <w:spacing w:val="56"/>
        </w:rPr>
        <w:t xml:space="preserve"> </w:t>
      </w:r>
      <w:r>
        <w:t>92</w:t>
      </w:r>
      <w:r>
        <w:rPr>
          <w:spacing w:val="56"/>
        </w:rPr>
        <w:t xml:space="preserve"> </w:t>
      </w:r>
      <w:r>
        <w:t>de</w:t>
      </w:r>
      <w:r>
        <w:rPr>
          <w:spacing w:val="56"/>
        </w:rPr>
        <w:t xml:space="preserve"> </w:t>
      </w:r>
      <w:r>
        <w:t>la</w:t>
      </w:r>
      <w:r>
        <w:rPr>
          <w:spacing w:val="56"/>
        </w:rPr>
        <w:t xml:space="preserve"> </w:t>
      </w:r>
      <w:r>
        <w:t>Ley</w:t>
      </w:r>
      <w:r>
        <w:rPr>
          <w:spacing w:val="56"/>
        </w:rPr>
        <w:t xml:space="preserve"> </w:t>
      </w:r>
      <w:r>
        <w:t>30/1992,</w:t>
      </w:r>
      <w:r>
        <w:rPr>
          <w:spacing w:val="56"/>
        </w:rPr>
        <w:t xml:space="preserve"> </w:t>
      </w:r>
      <w:r>
        <w:t>de</w:t>
      </w:r>
      <w:r>
        <w:rPr>
          <w:spacing w:val="56"/>
        </w:rPr>
        <w:t xml:space="preserve"> </w:t>
      </w:r>
      <w:r>
        <w:t>26</w:t>
      </w:r>
      <w:r>
        <w:rPr>
          <w:spacing w:val="56"/>
        </w:rPr>
        <w:t xml:space="preserve"> </w:t>
      </w:r>
      <w:r>
        <w:t>de</w:t>
      </w:r>
      <w:r>
        <w:rPr>
          <w:spacing w:val="56"/>
        </w:rPr>
        <w:t xml:space="preserve"> </w:t>
      </w:r>
      <w:r>
        <w:t>noviembre</w:t>
      </w:r>
      <w:r>
        <w:rPr>
          <w:spacing w:val="56"/>
        </w:rPr>
        <w:t xml:space="preserve"> </w:t>
      </w:r>
      <w:r>
        <w:t>(aplicable</w:t>
      </w:r>
      <w:r>
        <w:rPr>
          <w:spacing w:val="56"/>
        </w:rPr>
        <w:t xml:space="preserve"> </w:t>
      </w:r>
      <w:r>
        <w:t>a</w:t>
      </w:r>
      <w:r>
        <w:rPr>
          <w:spacing w:val="56"/>
        </w:rPr>
        <w:t xml:space="preserve"> </w:t>
      </w:r>
      <w:r>
        <w:t>su</w:t>
      </w:r>
      <w:r>
        <w:rPr>
          <w:spacing w:val="56"/>
        </w:rPr>
        <w:t xml:space="preserve"> </w:t>
      </w:r>
      <w:r>
        <w:t>vez</w:t>
      </w:r>
      <w:r>
        <w:rPr>
          <w:spacing w:val="56"/>
        </w:rPr>
        <w:t xml:space="preserve"> </w:t>
      </w:r>
      <w:r>
        <w:t>en</w:t>
      </w:r>
      <w:r>
        <w:rPr>
          <w:spacing w:val="56"/>
        </w:rPr>
        <w:t xml:space="preserve"> </w:t>
      </w:r>
      <w:r>
        <w:t>virtud</w:t>
      </w:r>
      <w:r>
        <w:rPr>
          <w:spacing w:val="56"/>
        </w:rPr>
        <w:t xml:space="preserve"> </w:t>
      </w:r>
      <w:r>
        <w:t>de</w:t>
      </w:r>
      <w:r>
        <w:rPr>
          <w:spacing w:val="57"/>
        </w:rPr>
        <w:t xml:space="preserve"> </w:t>
      </w:r>
      <w:r>
        <w:rPr>
          <w:spacing w:val="-5"/>
        </w:rPr>
        <w:t>lo</w:t>
      </w:r>
    </w:p>
    <w:p w14:paraId="15C88128"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480FAB08"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36160" behindDoc="0" locked="0" layoutInCell="1" allowOverlap="1" wp14:anchorId="1A0B41A2" wp14:editId="3CE199BA">
                <wp:simplePos x="0" y="0"/>
                <wp:positionH relativeFrom="page">
                  <wp:posOffset>6807090</wp:posOffset>
                </wp:positionH>
                <wp:positionV relativeFrom="page">
                  <wp:posOffset>2818730</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4D8BA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F3752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A0B41A2" id="Textbox 245" o:spid="_x0000_s1256" type="#_x0000_t202" style="position:absolute;left:0;text-align:left;margin-left:536pt;margin-top:221.95pt;width:33.05pt;height:250.9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FDJN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44D8BA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F3752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6672" behindDoc="0" locked="0" layoutInCell="1" allowOverlap="1" wp14:anchorId="35D33F0D" wp14:editId="04269E55">
                <wp:simplePos x="0" y="0"/>
                <wp:positionH relativeFrom="page">
                  <wp:posOffset>6965929</wp:posOffset>
                </wp:positionH>
                <wp:positionV relativeFrom="page">
                  <wp:posOffset>6468120</wp:posOffset>
                </wp:positionV>
                <wp:extent cx="263525" cy="33604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0E90E6C" w14:textId="3B63DAE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DB139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A8C215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5D33F0D" id="Textbox 246" o:spid="_x0000_s1257" type="#_x0000_t202" style="position:absolute;left:0;text-align:left;margin-left:548.5pt;margin-top:509.3pt;width:20.75pt;height:264.6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3J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lR3eY75bAvdkdTQQhJajvU7YjbSfFuOL3sZNWfD&#10;Z08G5mU4JfGUbE9JTMMDlJXJGj283ycwtjC6tJkZ0WQK0XmL8uh//y9Vl13f/AI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RaI3J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20E90E6C" w14:textId="3B63DAE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DB139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A8C215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establecido en la disposición transitoria tercera de la Ley 39/2015, de 1 de octubre), al haber dejado transcurrir más de tres meses sin realizar ninguna actuación para reanudar el expediente.</w:t>
      </w:r>
    </w:p>
    <w:p w14:paraId="1C212108" w14:textId="77777777" w:rsidR="004B2FA9" w:rsidRDefault="004B2FA9">
      <w:pPr>
        <w:pStyle w:val="Textoindependiente"/>
        <w:spacing w:before="10"/>
      </w:pPr>
    </w:p>
    <w:p w14:paraId="3DFD028D" w14:textId="77777777" w:rsidR="004B2FA9" w:rsidRDefault="00000000">
      <w:pPr>
        <w:pStyle w:val="Textoindependiente"/>
        <w:spacing w:line="295" w:lineRule="auto"/>
        <w:ind w:left="142" w:right="141"/>
        <w:jc w:val="both"/>
      </w:pPr>
      <w:r>
        <w:t>2º.</w:t>
      </w:r>
      <w:r>
        <w:rPr>
          <w:b/>
        </w:rPr>
        <w:t xml:space="preserve">- </w:t>
      </w:r>
      <w:r>
        <w:t>Dar traslado de la presente resolución al Servicio de Disciplina Urbanística y a la Policía Local, a los efectos oportunos, previa notificación de la misma a la interesada, haciéndole saber los recursos que caben contra la misma y archivar el expediente.</w:t>
      </w:r>
    </w:p>
    <w:p w14:paraId="2E57C27A" w14:textId="77777777" w:rsidR="004B2FA9" w:rsidRDefault="004B2FA9">
      <w:pPr>
        <w:pStyle w:val="Textoindependiente"/>
        <w:spacing w:before="10"/>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7B8A90DD"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7CC8155" w14:textId="3D9A4B57" w:rsidR="004B2FA9" w:rsidRDefault="00000000">
            <w:pPr>
              <w:pStyle w:val="TableParagraph"/>
              <w:spacing w:before="79" w:line="297" w:lineRule="auto"/>
              <w:ind w:left="62" w:right="52"/>
              <w:jc w:val="both"/>
              <w:rPr>
                <w:rFonts w:ascii="Arial" w:hAnsi="Arial"/>
                <w:b/>
                <w:sz w:val="20"/>
              </w:rPr>
            </w:pPr>
            <w:r>
              <w:rPr>
                <w:rFonts w:ascii="Arial" w:hAnsi="Arial"/>
                <w:b/>
                <w:sz w:val="20"/>
              </w:rPr>
              <w:t xml:space="preserve">Concesión de licencia urbanística para la ampliación de vivienda unifamiliar aislada sita en calle </w:t>
            </w:r>
            <w:r w:rsidR="00E43721">
              <w:rPr>
                <w:rFonts w:ascii="Arial" w:hAnsi="Arial"/>
                <w:b/>
                <w:sz w:val="20"/>
              </w:rPr>
              <w:t>************************************</w:t>
            </w:r>
            <w:r>
              <w:rPr>
                <w:rFonts w:ascii="Arial" w:hAnsi="Arial"/>
                <w:b/>
                <w:sz w:val="20"/>
              </w:rPr>
              <w:t>, según proyecto técnico</w:t>
            </w:r>
            <w:r>
              <w:rPr>
                <w:rFonts w:ascii="Arial" w:hAnsi="Arial"/>
                <w:b/>
                <w:spacing w:val="40"/>
                <w:sz w:val="20"/>
              </w:rPr>
              <w:t xml:space="preserve"> </w:t>
            </w:r>
            <w:r>
              <w:rPr>
                <w:rFonts w:ascii="Arial" w:hAnsi="Arial"/>
                <w:b/>
                <w:sz w:val="20"/>
              </w:rPr>
              <w:t>básico redactado por D</w:t>
            </w:r>
            <w:r w:rsidR="00E43721">
              <w:rPr>
                <w:rFonts w:ascii="Arial" w:hAnsi="Arial"/>
                <w:b/>
                <w:sz w:val="20"/>
              </w:rPr>
              <w:t>.</w:t>
            </w:r>
            <w:r>
              <w:rPr>
                <w:rFonts w:ascii="Arial" w:hAnsi="Arial"/>
                <w:b/>
                <w:sz w:val="20"/>
              </w:rPr>
              <w:t>ª S.F.F. colegiada 23787 COAM, en representación de D</w:t>
            </w:r>
            <w:r w:rsidR="00E43721">
              <w:rPr>
                <w:rFonts w:ascii="Arial" w:hAnsi="Arial"/>
                <w:b/>
                <w:sz w:val="20"/>
              </w:rPr>
              <w:t>.</w:t>
            </w:r>
            <w:r>
              <w:rPr>
                <w:rFonts w:ascii="Arial" w:hAnsi="Arial"/>
                <w:b/>
                <w:sz w:val="20"/>
              </w:rPr>
              <w:t>ª S.R.L.M. Expediente 13168/2025.</w:t>
            </w:r>
          </w:p>
        </w:tc>
      </w:tr>
      <w:tr w:rsidR="004B2FA9" w14:paraId="6DE9FCF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DE45936"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C3F27E4"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44997C59" w14:textId="77777777" w:rsidR="004B2FA9" w:rsidRDefault="004B2FA9">
      <w:pPr>
        <w:pStyle w:val="Textoindependiente"/>
        <w:spacing w:before="144"/>
      </w:pPr>
    </w:p>
    <w:p w14:paraId="4F44313B"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21888B" w14:textId="77777777" w:rsidR="004B2FA9" w:rsidRDefault="004B2FA9">
      <w:pPr>
        <w:pStyle w:val="Textoindependiente"/>
        <w:spacing w:before="61"/>
        <w:rPr>
          <w:b/>
        </w:rPr>
      </w:pPr>
    </w:p>
    <w:p w14:paraId="4F7FE362" w14:textId="4A42C9A3" w:rsidR="004B2FA9" w:rsidRDefault="00000000">
      <w:pPr>
        <w:pStyle w:val="Textoindependiente"/>
        <w:spacing w:line="295" w:lineRule="auto"/>
        <w:ind w:left="142" w:right="141"/>
        <w:jc w:val="both"/>
      </w:pPr>
      <w:r>
        <w:rPr>
          <w:b/>
        </w:rPr>
        <w:t xml:space="preserve">PRIMERO.- </w:t>
      </w:r>
      <w:r>
        <w:t>Con fecha 4 de abril de 2025, número de registro de entrada 2025-E-RE-9687, D</w:t>
      </w:r>
      <w:r w:rsidR="00E43721">
        <w:t>.</w:t>
      </w:r>
      <w:r>
        <w:t>ª</w:t>
      </w:r>
      <w:r>
        <w:rPr>
          <w:spacing w:val="80"/>
        </w:rPr>
        <w:t xml:space="preserve"> </w:t>
      </w:r>
      <w:r>
        <w:t>Sandra Fernández Fernández, actuando en representación de D</w:t>
      </w:r>
      <w:r w:rsidR="00E43721">
        <w:t>.</w:t>
      </w:r>
      <w:r>
        <w:t xml:space="preserve">ª </w:t>
      </w:r>
      <w:r w:rsidR="00E43721">
        <w:t xml:space="preserve">S.R.D.L.M., </w:t>
      </w:r>
      <w:r>
        <w:t xml:space="preserve">solicitó licencia urbanística para la ampliación de vivienda unifamiliar aislada sita en calle </w:t>
      </w:r>
      <w:r w:rsidR="00E43721">
        <w:t>**************************</w:t>
      </w:r>
      <w:r>
        <w:t>.</w:t>
      </w:r>
    </w:p>
    <w:p w14:paraId="78430ADA" w14:textId="77777777" w:rsidR="004B2FA9" w:rsidRDefault="004B2FA9">
      <w:pPr>
        <w:pStyle w:val="Textoindependiente"/>
        <w:spacing w:before="4"/>
      </w:pPr>
    </w:p>
    <w:p w14:paraId="3F044EBF" w14:textId="16B02777" w:rsidR="004B2FA9" w:rsidRDefault="00000000">
      <w:pPr>
        <w:pStyle w:val="Textoindependiente"/>
        <w:spacing w:before="1" w:line="292" w:lineRule="auto"/>
        <w:ind w:left="142" w:right="141"/>
        <w:jc w:val="both"/>
      </w:pPr>
      <w:r>
        <w:t>A</w:t>
      </w:r>
      <w:r>
        <w:rPr>
          <w:spacing w:val="40"/>
        </w:rPr>
        <w:t xml:space="preserve"> </w:t>
      </w:r>
      <w:r>
        <w:t>la</w:t>
      </w:r>
      <w:r>
        <w:rPr>
          <w:spacing w:val="40"/>
        </w:rPr>
        <w:t xml:space="preserve"> </w:t>
      </w:r>
      <w:r>
        <w:t>solicitud</w:t>
      </w:r>
      <w:r>
        <w:rPr>
          <w:spacing w:val="40"/>
        </w:rPr>
        <w:t xml:space="preserve"> </w:t>
      </w:r>
      <w:r>
        <w:t>se</w:t>
      </w:r>
      <w:r>
        <w:rPr>
          <w:spacing w:val="40"/>
        </w:rPr>
        <w:t xml:space="preserve"> </w:t>
      </w:r>
      <w:r>
        <w:t>acompaña</w:t>
      </w:r>
      <w:r>
        <w:rPr>
          <w:spacing w:val="40"/>
        </w:rPr>
        <w:t xml:space="preserve"> </w:t>
      </w:r>
      <w:r>
        <w:t>Proyecto</w:t>
      </w:r>
      <w:r>
        <w:rPr>
          <w:spacing w:val="40"/>
        </w:rPr>
        <w:t xml:space="preserve"> </w:t>
      </w:r>
      <w:r>
        <w:t>Básico,</w:t>
      </w:r>
      <w:r>
        <w:rPr>
          <w:spacing w:val="40"/>
        </w:rPr>
        <w:t xml:space="preserve"> </w:t>
      </w:r>
      <w:r>
        <w:t>sin</w:t>
      </w:r>
      <w:r>
        <w:rPr>
          <w:spacing w:val="40"/>
        </w:rPr>
        <w:t xml:space="preserve"> </w:t>
      </w:r>
      <w:r>
        <w:t>visar,</w:t>
      </w:r>
      <w:r>
        <w:rPr>
          <w:spacing w:val="40"/>
        </w:rPr>
        <w:t xml:space="preserve"> </w:t>
      </w:r>
      <w:r>
        <w:t>suscrito</w:t>
      </w:r>
      <w:r>
        <w:rPr>
          <w:spacing w:val="40"/>
        </w:rPr>
        <w:t xml:space="preserve"> </w:t>
      </w:r>
      <w:r>
        <w:t>por</w:t>
      </w:r>
      <w:r>
        <w:rPr>
          <w:spacing w:val="40"/>
        </w:rPr>
        <w:t xml:space="preserve"> </w:t>
      </w:r>
      <w:r>
        <w:t>el</w:t>
      </w:r>
      <w:r>
        <w:rPr>
          <w:spacing w:val="40"/>
        </w:rPr>
        <w:t xml:space="preserve"> </w:t>
      </w:r>
      <w:r>
        <w:t>arquitecto</w:t>
      </w:r>
      <w:r>
        <w:rPr>
          <w:spacing w:val="40"/>
        </w:rPr>
        <w:t xml:space="preserve"> </w:t>
      </w:r>
      <w:r>
        <w:t>D</w:t>
      </w:r>
      <w:r w:rsidR="00E43721">
        <w:t>.</w:t>
      </w:r>
      <w:r>
        <w:t>ª</w:t>
      </w:r>
      <w:r>
        <w:rPr>
          <w:spacing w:val="40"/>
        </w:rPr>
        <w:t xml:space="preserve"> </w:t>
      </w:r>
      <w:r>
        <w:t>Sandra Fernández Fernández</w:t>
      </w:r>
      <w:r w:rsidR="00E43721">
        <w:t>,</w:t>
      </w:r>
      <w:r>
        <w:t xml:space="preserve"> colegiado nº 23787 COAM, que cuenta con un presupuesto de ejecución material del Proyecto Básico, asciende a 39.080,00 € (sin incluir los capítulos de Seguridad y Salud, Control de Calidad y Ensayos y Gestión de Residuos).</w:t>
      </w:r>
    </w:p>
    <w:p w14:paraId="234DD17A" w14:textId="77777777" w:rsidR="004B2FA9" w:rsidRDefault="004B2FA9">
      <w:pPr>
        <w:pStyle w:val="Textoindependiente"/>
        <w:spacing w:before="9"/>
      </w:pPr>
    </w:p>
    <w:p w14:paraId="7B69F1DC" w14:textId="1A17A525" w:rsidR="004B2FA9" w:rsidRDefault="00000000">
      <w:pPr>
        <w:pStyle w:val="Textoindependiente"/>
        <w:ind w:left="142"/>
      </w:pPr>
      <w:r>
        <w:t>Igualmente</w:t>
      </w:r>
      <w:r>
        <w:rPr>
          <w:spacing w:val="-6"/>
        </w:rPr>
        <w:t xml:space="preserve"> </w:t>
      </w:r>
      <w:r>
        <w:t>se</w:t>
      </w:r>
      <w:r>
        <w:rPr>
          <w:spacing w:val="-4"/>
        </w:rPr>
        <w:t xml:space="preserve"> </w:t>
      </w:r>
      <w:r>
        <w:t>aporta</w:t>
      </w:r>
      <w:r>
        <w:rPr>
          <w:spacing w:val="-3"/>
        </w:rPr>
        <w:t xml:space="preserve"> </w:t>
      </w:r>
      <w:r>
        <w:t>justificante</w:t>
      </w:r>
      <w:r>
        <w:rPr>
          <w:spacing w:val="-4"/>
        </w:rPr>
        <w:t xml:space="preserve"> </w:t>
      </w:r>
      <w:r>
        <w:t>de</w:t>
      </w:r>
      <w:r>
        <w:rPr>
          <w:spacing w:val="-4"/>
        </w:rPr>
        <w:t xml:space="preserve"> </w:t>
      </w:r>
      <w:r>
        <w:t>pago</w:t>
      </w:r>
      <w:r>
        <w:rPr>
          <w:spacing w:val="-3"/>
        </w:rPr>
        <w:t xml:space="preserve"> </w:t>
      </w:r>
      <w:r>
        <w:t>de</w:t>
      </w:r>
      <w:r>
        <w:rPr>
          <w:spacing w:val="-4"/>
        </w:rPr>
        <w:t xml:space="preserve"> </w:t>
      </w:r>
      <w:r>
        <w:t>tasas</w:t>
      </w:r>
      <w:r>
        <w:rPr>
          <w:spacing w:val="-4"/>
        </w:rPr>
        <w:t xml:space="preserve"> </w:t>
      </w:r>
      <w:r>
        <w:t>e</w:t>
      </w:r>
      <w:r>
        <w:rPr>
          <w:spacing w:val="-3"/>
        </w:rPr>
        <w:t xml:space="preserve"> </w:t>
      </w:r>
      <w:r>
        <w:t>icio,</w:t>
      </w:r>
      <w:r>
        <w:rPr>
          <w:spacing w:val="-4"/>
        </w:rPr>
        <w:t xml:space="preserve"> </w:t>
      </w:r>
      <w:r>
        <w:t>certificado</w:t>
      </w:r>
      <w:r>
        <w:rPr>
          <w:spacing w:val="-4"/>
        </w:rPr>
        <w:t xml:space="preserve"> </w:t>
      </w:r>
      <w:r>
        <w:t>de</w:t>
      </w:r>
      <w:r>
        <w:rPr>
          <w:spacing w:val="-3"/>
        </w:rPr>
        <w:t xml:space="preserve"> </w:t>
      </w:r>
      <w:r>
        <w:t>viabilidad</w:t>
      </w:r>
      <w:r>
        <w:rPr>
          <w:spacing w:val="-4"/>
        </w:rPr>
        <w:t xml:space="preserve"> </w:t>
      </w:r>
      <w:r>
        <w:t>geométrica,</w:t>
      </w:r>
      <w:r>
        <w:rPr>
          <w:spacing w:val="-3"/>
        </w:rPr>
        <w:t xml:space="preserve"> </w:t>
      </w:r>
      <w:r>
        <w:rPr>
          <w:spacing w:val="-4"/>
        </w:rPr>
        <w:t>etc</w:t>
      </w:r>
      <w:r w:rsidR="00E43721">
        <w:rPr>
          <w:spacing w:val="-4"/>
        </w:rPr>
        <w:t>…</w:t>
      </w:r>
    </w:p>
    <w:p w14:paraId="2A707C22" w14:textId="77777777" w:rsidR="004B2FA9" w:rsidRDefault="004B2FA9">
      <w:pPr>
        <w:pStyle w:val="Textoindependiente"/>
        <w:spacing w:before="61"/>
      </w:pPr>
    </w:p>
    <w:p w14:paraId="3856FDE4" w14:textId="26CBAD48" w:rsidR="004B2FA9" w:rsidRDefault="00000000">
      <w:pPr>
        <w:pStyle w:val="Textoindependiente"/>
        <w:spacing w:line="295" w:lineRule="auto"/>
        <w:ind w:left="142" w:right="141"/>
        <w:jc w:val="both"/>
      </w:pPr>
      <w:r>
        <w:rPr>
          <w:b/>
        </w:rPr>
        <w:t>SEGUNDO.</w:t>
      </w:r>
      <w:r>
        <w:t>- Analizado el contenido del proyecto técnico, se formula requerimiento de subsanación</w:t>
      </w:r>
      <w:r>
        <w:rPr>
          <w:spacing w:val="40"/>
        </w:rPr>
        <w:t xml:space="preserve"> </w:t>
      </w:r>
      <w:r>
        <w:t xml:space="preserve">de deficiencias por parte de la Arquitecta técnica municipal, </w:t>
      </w:r>
      <w:r w:rsidR="00E43721">
        <w:t xml:space="preserve">D.ª </w:t>
      </w:r>
      <w:r>
        <w:t>Balbina Jiménez</w:t>
      </w:r>
      <w:r w:rsidR="00E43721">
        <w:t>,</w:t>
      </w:r>
      <w:r>
        <w:t xml:space="preserve"> de fecha 27 de mayo de 2025, que es debidamente notificado a la interesada.</w:t>
      </w:r>
    </w:p>
    <w:p w14:paraId="7C56EFFD" w14:textId="77777777" w:rsidR="004B2FA9" w:rsidRDefault="004B2FA9">
      <w:pPr>
        <w:pStyle w:val="Textoindependiente"/>
        <w:spacing w:before="6"/>
      </w:pPr>
    </w:p>
    <w:p w14:paraId="2E41A6C9" w14:textId="77777777" w:rsidR="004B2FA9" w:rsidRDefault="00000000">
      <w:pPr>
        <w:pStyle w:val="Textoindependiente"/>
        <w:spacing w:before="1" w:line="295" w:lineRule="auto"/>
        <w:ind w:left="142" w:right="141"/>
        <w:jc w:val="both"/>
      </w:pPr>
      <w:r>
        <w:rPr>
          <w:b/>
        </w:rPr>
        <w:t xml:space="preserve">TERCERO.- </w:t>
      </w:r>
      <w:r>
        <w:t>En respuesta a los requerimientos formulados, por la interesada se presentan escritos</w:t>
      </w:r>
      <w:r>
        <w:rPr>
          <w:spacing w:val="80"/>
        </w:rPr>
        <w:t xml:space="preserve"> </w:t>
      </w:r>
      <w:r>
        <w:t>de</w:t>
      </w:r>
      <w:r>
        <w:rPr>
          <w:spacing w:val="-1"/>
        </w:rPr>
        <w:t xml:space="preserve"> </w:t>
      </w:r>
      <w:r>
        <w:t>fechas</w:t>
      </w:r>
      <w:r>
        <w:rPr>
          <w:spacing w:val="-1"/>
        </w:rPr>
        <w:t xml:space="preserve"> </w:t>
      </w:r>
      <w:r>
        <w:t>19</w:t>
      </w:r>
      <w:r>
        <w:rPr>
          <w:spacing w:val="-1"/>
        </w:rPr>
        <w:t xml:space="preserve"> </w:t>
      </w:r>
      <w:r>
        <w:t>y</w:t>
      </w:r>
      <w:r>
        <w:rPr>
          <w:spacing w:val="-1"/>
        </w:rPr>
        <w:t xml:space="preserve"> </w:t>
      </w:r>
      <w:r>
        <w:t>24</w:t>
      </w:r>
      <w:r>
        <w:rPr>
          <w:spacing w:val="-1"/>
        </w:rPr>
        <w:t xml:space="preserve"> </w:t>
      </w:r>
      <w:r>
        <w:t>de</w:t>
      </w:r>
      <w:r>
        <w:rPr>
          <w:spacing w:val="-1"/>
        </w:rPr>
        <w:t xml:space="preserve"> </w:t>
      </w:r>
      <w:r>
        <w:t>junio</w:t>
      </w:r>
      <w:r>
        <w:rPr>
          <w:spacing w:val="-1"/>
        </w:rPr>
        <w:t xml:space="preserve"> </w:t>
      </w:r>
      <w:r>
        <w:t>de</w:t>
      </w:r>
      <w:r>
        <w:rPr>
          <w:spacing w:val="-1"/>
        </w:rPr>
        <w:t xml:space="preserve"> </w:t>
      </w:r>
      <w:r>
        <w:t>2.025,</w:t>
      </w:r>
      <w:r>
        <w:rPr>
          <w:spacing w:val="-1"/>
        </w:rPr>
        <w:t xml:space="preserve"> </w:t>
      </w:r>
      <w:r>
        <w:t>con</w:t>
      </w:r>
      <w:r>
        <w:rPr>
          <w:spacing w:val="-1"/>
        </w:rPr>
        <w:t xml:space="preserve"> </w:t>
      </w:r>
      <w:r>
        <w:t>números</w:t>
      </w:r>
      <w:r>
        <w:rPr>
          <w:spacing w:val="-1"/>
        </w:rPr>
        <w:t xml:space="preserve"> </w:t>
      </w:r>
      <w:r>
        <w:t>de</w:t>
      </w:r>
      <w:r>
        <w:rPr>
          <w:spacing w:val="-1"/>
        </w:rPr>
        <w:t xml:space="preserve"> </w:t>
      </w:r>
      <w:r>
        <w:t>registro</w:t>
      </w:r>
      <w:r>
        <w:rPr>
          <w:spacing w:val="-1"/>
        </w:rPr>
        <w:t xml:space="preserve"> </w:t>
      </w:r>
      <w:r>
        <w:t>de</w:t>
      </w:r>
      <w:r>
        <w:rPr>
          <w:spacing w:val="-1"/>
        </w:rPr>
        <w:t xml:space="preserve"> </w:t>
      </w:r>
      <w:r>
        <w:t>entrada</w:t>
      </w:r>
      <w:r>
        <w:rPr>
          <w:spacing w:val="-1"/>
        </w:rPr>
        <w:t xml:space="preserve"> </w:t>
      </w:r>
      <w:r>
        <w:t>2025-E-RE-17340</w:t>
      </w:r>
      <w:r>
        <w:rPr>
          <w:spacing w:val="-1"/>
        </w:rPr>
        <w:t xml:space="preserve"> </w:t>
      </w:r>
      <w:r>
        <w:t>y</w:t>
      </w:r>
      <w:r>
        <w:rPr>
          <w:spacing w:val="-1"/>
        </w:rPr>
        <w:t xml:space="preserve"> </w:t>
      </w:r>
      <w:r>
        <w:t xml:space="preserve">2025-E- RE-17774, a la que se acompaña diversa documentación justificativa para su incorporación al </w:t>
      </w:r>
      <w:r>
        <w:rPr>
          <w:spacing w:val="-2"/>
        </w:rPr>
        <w:t>expediente.</w:t>
      </w:r>
    </w:p>
    <w:p w14:paraId="27A839D3" w14:textId="77777777" w:rsidR="004B2FA9" w:rsidRDefault="004B2FA9">
      <w:pPr>
        <w:pStyle w:val="Textoindependiente"/>
        <w:spacing w:before="4"/>
      </w:pPr>
    </w:p>
    <w:p w14:paraId="7BBF0E18" w14:textId="77777777" w:rsidR="004B2FA9" w:rsidRDefault="00000000">
      <w:pPr>
        <w:pStyle w:val="Textoindependiente"/>
        <w:spacing w:line="295" w:lineRule="auto"/>
        <w:ind w:left="142" w:right="141"/>
        <w:jc w:val="both"/>
      </w:pPr>
      <w:r>
        <w:rPr>
          <w:b/>
        </w:rPr>
        <w:t xml:space="preserve">CUARTO.- </w:t>
      </w:r>
      <w:r>
        <w:t>Tras ser analízalo por los Servicios Técnicos Municipales el contenido del expediente y el proyecto técnico presentado y el cumplimiento con le legalidad urbanística aplicable, se han emitido los siguientes informes favorables:</w:t>
      </w:r>
    </w:p>
    <w:p w14:paraId="6B8CA2A1" w14:textId="77777777" w:rsidR="004B2FA9" w:rsidRDefault="004B2FA9">
      <w:pPr>
        <w:pStyle w:val="Textoindependiente"/>
        <w:spacing w:before="6"/>
      </w:pPr>
    </w:p>
    <w:p w14:paraId="0D47FAB2" w14:textId="2E74AE57" w:rsidR="004B2FA9" w:rsidRDefault="00000000">
      <w:pPr>
        <w:pStyle w:val="Prrafodelista"/>
        <w:numPr>
          <w:ilvl w:val="0"/>
          <w:numId w:val="13"/>
        </w:numPr>
        <w:tabs>
          <w:tab w:val="left" w:pos="253"/>
        </w:tabs>
        <w:ind w:left="253"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Arquitecto</w:t>
      </w:r>
      <w:r>
        <w:rPr>
          <w:spacing w:val="-3"/>
          <w:sz w:val="20"/>
        </w:rPr>
        <w:t xml:space="preserve"> </w:t>
      </w:r>
      <w:r>
        <w:rPr>
          <w:sz w:val="20"/>
        </w:rPr>
        <w:t>Técnico</w:t>
      </w:r>
      <w:r>
        <w:rPr>
          <w:spacing w:val="-2"/>
          <w:sz w:val="20"/>
        </w:rPr>
        <w:t xml:space="preserve"> </w:t>
      </w:r>
      <w:r>
        <w:rPr>
          <w:sz w:val="20"/>
        </w:rPr>
        <w:t>Municipal,</w:t>
      </w:r>
      <w:r>
        <w:rPr>
          <w:spacing w:val="-3"/>
          <w:sz w:val="20"/>
        </w:rPr>
        <w:t xml:space="preserve"> </w:t>
      </w:r>
      <w:r w:rsidR="00E43721">
        <w:rPr>
          <w:sz w:val="20"/>
        </w:rPr>
        <w:t>D.ª</w:t>
      </w:r>
      <w:r>
        <w:rPr>
          <w:spacing w:val="-2"/>
          <w:sz w:val="20"/>
        </w:rPr>
        <w:t xml:space="preserve"> </w:t>
      </w:r>
      <w:r>
        <w:rPr>
          <w:sz w:val="20"/>
        </w:rPr>
        <w:t>Balbina</w:t>
      </w:r>
      <w:r>
        <w:rPr>
          <w:spacing w:val="-2"/>
          <w:sz w:val="20"/>
        </w:rPr>
        <w:t xml:space="preserve"> </w:t>
      </w:r>
      <w:r>
        <w:rPr>
          <w:sz w:val="20"/>
        </w:rPr>
        <w:t>Jiménez,</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11</w:t>
      </w:r>
      <w:r>
        <w:rPr>
          <w:spacing w:val="-2"/>
          <w:sz w:val="20"/>
        </w:rPr>
        <w:t xml:space="preserve"> </w:t>
      </w:r>
      <w:r>
        <w:rPr>
          <w:sz w:val="20"/>
        </w:rPr>
        <w:t>de</w:t>
      </w:r>
      <w:r>
        <w:rPr>
          <w:spacing w:val="-3"/>
          <w:sz w:val="20"/>
        </w:rPr>
        <w:t xml:space="preserve"> </w:t>
      </w:r>
      <w:r>
        <w:rPr>
          <w:sz w:val="20"/>
        </w:rPr>
        <w:t>junio</w:t>
      </w:r>
      <w:r>
        <w:rPr>
          <w:spacing w:val="-2"/>
          <w:sz w:val="20"/>
        </w:rPr>
        <w:t xml:space="preserve"> </w:t>
      </w:r>
      <w:r>
        <w:rPr>
          <w:sz w:val="20"/>
        </w:rPr>
        <w:t>de</w:t>
      </w:r>
      <w:r>
        <w:rPr>
          <w:spacing w:val="-2"/>
          <w:sz w:val="20"/>
        </w:rPr>
        <w:t xml:space="preserve"> 2.025.</w:t>
      </w:r>
    </w:p>
    <w:p w14:paraId="1D692A0D" w14:textId="77777777" w:rsidR="004B2FA9" w:rsidRDefault="004B2FA9">
      <w:pPr>
        <w:pStyle w:val="Textoindependiente"/>
        <w:spacing w:before="61"/>
      </w:pPr>
    </w:p>
    <w:p w14:paraId="667EEEB7" w14:textId="77777777" w:rsidR="004B2FA9" w:rsidRDefault="00000000">
      <w:pPr>
        <w:pStyle w:val="Prrafodelista"/>
        <w:numPr>
          <w:ilvl w:val="0"/>
          <w:numId w:val="13"/>
        </w:numPr>
        <w:tabs>
          <w:tab w:val="left" w:pos="253"/>
        </w:tabs>
        <w:ind w:left="253" w:right="0" w:hanging="111"/>
        <w:jc w:val="left"/>
        <w:rPr>
          <w:sz w:val="20"/>
        </w:rPr>
      </w:pP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6</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2025.</w:t>
      </w:r>
    </w:p>
    <w:p w14:paraId="2E98D2F3" w14:textId="77777777" w:rsidR="004B2FA9" w:rsidRDefault="004B2FA9">
      <w:pPr>
        <w:pStyle w:val="Textoindependiente"/>
        <w:spacing w:before="60"/>
      </w:pPr>
    </w:p>
    <w:p w14:paraId="37E18068" w14:textId="4D511A1E" w:rsidR="004B2FA9" w:rsidRDefault="00000000">
      <w:pPr>
        <w:pStyle w:val="Prrafodelista"/>
        <w:numPr>
          <w:ilvl w:val="0"/>
          <w:numId w:val="13"/>
        </w:numPr>
        <w:tabs>
          <w:tab w:val="left" w:pos="253"/>
        </w:tabs>
        <w:spacing w:before="1" w:line="542" w:lineRule="auto"/>
        <w:ind w:right="1463" w:firstLine="0"/>
        <w:jc w:val="left"/>
        <w:rPr>
          <w:b/>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abril</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Pr>
          <w:spacing w:val="40"/>
          <w:sz w:val="20"/>
        </w:rPr>
        <w:t xml:space="preserve"> </w:t>
      </w:r>
      <w:r>
        <w:rPr>
          <w:b/>
          <w:sz w:val="20"/>
        </w:rPr>
        <w:t>FUNDAMENTOS JURÍDICOS</w:t>
      </w:r>
    </w:p>
    <w:p w14:paraId="6107DE3C" w14:textId="77777777" w:rsidR="004B2FA9" w:rsidRDefault="004B2FA9">
      <w:pPr>
        <w:pStyle w:val="Prrafodelista"/>
        <w:spacing w:line="542" w:lineRule="auto"/>
        <w:jc w:val="left"/>
        <w:rPr>
          <w:b/>
          <w:sz w:val="20"/>
        </w:rPr>
        <w:sectPr w:rsidR="004B2FA9">
          <w:pgSz w:w="11910" w:h="16840"/>
          <w:pgMar w:top="1340" w:right="1275" w:bottom="1260" w:left="1275" w:header="225" w:footer="1060" w:gutter="0"/>
          <w:cols w:space="720"/>
        </w:sectPr>
      </w:pPr>
    </w:p>
    <w:p w14:paraId="05E59671"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37184" behindDoc="0" locked="0" layoutInCell="1" allowOverlap="1" wp14:anchorId="5894D6BA" wp14:editId="60FE9215">
                <wp:simplePos x="0" y="0"/>
                <wp:positionH relativeFrom="page">
                  <wp:posOffset>6807090</wp:posOffset>
                </wp:positionH>
                <wp:positionV relativeFrom="page">
                  <wp:posOffset>2818730</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C8BFF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89AC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894D6BA" id="Textbox 247" o:spid="_x0000_s1258" type="#_x0000_t202" style="position:absolute;left:0;text-align:left;margin-left:536pt;margin-top:221.95pt;width:33.05pt;height:250.9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r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EV1l2Hz2QbaA6mhgSS0HBdLYjZQfxuOv3cyas76&#10;r54MzMNwSuIp2ZySmPpPUEYma/TwYZfA2MLo8s3EiDpTNE1TlFv/975UXWZ9/Qc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xWer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5C8BFF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89AC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7696" behindDoc="0" locked="0" layoutInCell="1" allowOverlap="1" wp14:anchorId="21371AC7" wp14:editId="5A0B1464">
                <wp:simplePos x="0" y="0"/>
                <wp:positionH relativeFrom="page">
                  <wp:posOffset>6965929</wp:posOffset>
                </wp:positionH>
                <wp:positionV relativeFrom="page">
                  <wp:posOffset>6468120</wp:posOffset>
                </wp:positionV>
                <wp:extent cx="263525" cy="336042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2F0A978" w14:textId="438A32A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5A23DB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27004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1371AC7" id="Textbox 248" o:spid="_x0000_s1259" type="#_x0000_t202" style="position:absolute;left:0;text-align:left;margin-left:548.5pt;margin-top:509.3pt;width:20.75pt;height:264.6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v/og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" filled="f" stroked="f">
                <v:textbox style="layout-flow:vertical;mso-layout-flow-alt:bottom-to-top" inset="0,0,0,0">
                  <w:txbxContent>
                    <w:p w14:paraId="52F0A978" w14:textId="438A32A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5A23DB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27004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53C91D14" w14:textId="77777777" w:rsidR="004B2FA9" w:rsidRDefault="004B2FA9">
      <w:pPr>
        <w:pStyle w:val="Textoindependiente"/>
        <w:spacing w:before="13"/>
      </w:pPr>
    </w:p>
    <w:p w14:paraId="656D72A9" w14:textId="77777777" w:rsidR="004B2FA9" w:rsidRDefault="00000000">
      <w:pPr>
        <w:pStyle w:val="Textoindependiente"/>
        <w:spacing w:line="292" w:lineRule="auto"/>
        <w:ind w:left="142" w:right="14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32D4BAE7" w14:textId="77777777" w:rsidR="004B2FA9" w:rsidRDefault="004B2FA9">
      <w:pPr>
        <w:pStyle w:val="Textoindependiente"/>
        <w:spacing w:before="10"/>
      </w:pPr>
    </w:p>
    <w:p w14:paraId="2612ECE9" w14:textId="77777777" w:rsidR="004B2FA9" w:rsidRDefault="00000000">
      <w:pPr>
        <w:pStyle w:val="Textoindependiente"/>
        <w:spacing w:line="292" w:lineRule="auto"/>
        <w:ind w:left="142" w:right="141"/>
        <w:jc w:val="both"/>
      </w:pPr>
      <w:r>
        <w:rPr>
          <w:b/>
        </w:rPr>
        <w:t xml:space="preserve">2º.- </w:t>
      </w:r>
      <w:r>
        <w:t>El objeto de la licencia consiste en la ampliación de vivienda unifamiliar aislada en planta primera para atendiendo las necesidades del promotor la creación de una habitación en suite con vestidor y baño adaptada a personas con movilidad reducida que, de conformidad con lo dispuesto en el</w:t>
      </w:r>
      <w:r>
        <w:rPr>
          <w:spacing w:val="80"/>
        </w:rPr>
        <w:t xml:space="preserve"> </w:t>
      </w:r>
      <w:r>
        <w:t>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3F177AF0" w14:textId="77777777" w:rsidR="004B2FA9" w:rsidRDefault="004B2FA9">
      <w:pPr>
        <w:pStyle w:val="Textoindependiente"/>
        <w:spacing w:before="13"/>
      </w:pPr>
    </w:p>
    <w:p w14:paraId="02D4304B" w14:textId="77777777" w:rsidR="004B2FA9" w:rsidRDefault="00000000">
      <w:pPr>
        <w:pStyle w:val="Textoindependiente"/>
        <w:spacing w:before="1" w:line="295" w:lineRule="auto"/>
        <w:ind w:left="142" w:right="14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214D5E54" w14:textId="77777777" w:rsidR="004B2FA9" w:rsidRDefault="004B2FA9">
      <w:pPr>
        <w:pStyle w:val="Textoindependiente"/>
        <w:spacing w:before="6"/>
      </w:pPr>
    </w:p>
    <w:p w14:paraId="30286F05" w14:textId="77777777" w:rsidR="004B2FA9" w:rsidRDefault="00000000">
      <w:pPr>
        <w:pStyle w:val="Textoindependiente"/>
        <w:spacing w:line="292" w:lineRule="auto"/>
        <w:ind w:left="142" w:right="14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1A37EDA2" w14:textId="77777777" w:rsidR="004B2FA9" w:rsidRDefault="004B2FA9">
      <w:pPr>
        <w:pStyle w:val="Textoindependiente"/>
        <w:spacing w:before="13"/>
      </w:pPr>
    </w:p>
    <w:p w14:paraId="6EA41905" w14:textId="23489CA7" w:rsidR="004B2FA9"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PR/2025/3925</w:t>
      </w:r>
      <w:r>
        <w:rPr>
          <w:spacing w:val="-3"/>
        </w:rPr>
        <w:t xml:space="preserve"> </w:t>
      </w:r>
      <w:r>
        <w:t>de</w:t>
      </w:r>
      <w:r>
        <w:rPr>
          <w:spacing w:val="-4"/>
        </w:rPr>
        <w:t xml:space="preserve"> </w:t>
      </w:r>
      <w:r>
        <w:t>26</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E43721">
        <w:rPr>
          <w:spacing w:val="-2"/>
        </w:rPr>
        <w:t>,</w:t>
      </w:r>
    </w:p>
    <w:p w14:paraId="2860C55C" w14:textId="77777777" w:rsidR="004B2FA9" w:rsidRDefault="004B2FA9">
      <w:pPr>
        <w:pStyle w:val="Textoindependiente"/>
        <w:spacing w:before="59"/>
      </w:pPr>
    </w:p>
    <w:p w14:paraId="23802DAB" w14:textId="77777777" w:rsidR="004B2FA9" w:rsidRDefault="00000000">
      <w:pPr>
        <w:pStyle w:val="Ttulo7"/>
      </w:pPr>
      <w:r>
        <w:rPr>
          <w:spacing w:val="-2"/>
        </w:rPr>
        <w:t>Resolución:</w:t>
      </w:r>
    </w:p>
    <w:p w14:paraId="0764CB65" w14:textId="77777777" w:rsidR="004B2FA9" w:rsidRDefault="004B2FA9">
      <w:pPr>
        <w:pStyle w:val="Textoindependiente"/>
        <w:spacing w:before="61"/>
        <w:rPr>
          <w:b/>
        </w:rPr>
      </w:pPr>
    </w:p>
    <w:p w14:paraId="45800711" w14:textId="3184825F" w:rsidR="004B2FA9" w:rsidRDefault="00000000" w:rsidP="00E43721">
      <w:pPr>
        <w:pStyle w:val="Textoindependiente"/>
        <w:spacing w:before="1" w:line="292" w:lineRule="auto"/>
        <w:ind w:left="142" w:right="141"/>
        <w:jc w:val="both"/>
      </w:pPr>
      <w:r>
        <w:t>PRIMERO.- Conceder a D</w:t>
      </w:r>
      <w:r w:rsidR="00E43721">
        <w:t>.</w:t>
      </w:r>
      <w:r>
        <w:t>ª Sandra Fernández Fernández, actuando en representación de D</w:t>
      </w:r>
      <w:r w:rsidR="00E43721">
        <w:t>.</w:t>
      </w:r>
      <w:r>
        <w:t xml:space="preserve">ª </w:t>
      </w:r>
      <w:r w:rsidR="00E43721">
        <w:t xml:space="preserve">S.R.D.L.M., </w:t>
      </w:r>
      <w:r>
        <w:t xml:space="preserve">licencia urbanística para la ampliación de vivienda unifamiliar aislada sita en calle </w:t>
      </w:r>
      <w:r w:rsidR="00E43721">
        <w:t>************************************</w:t>
      </w:r>
      <w:r>
        <w:t>, según proyecto técnico básico redactado por el arquitecto D</w:t>
      </w:r>
      <w:r w:rsidR="00E43721">
        <w:t>.</w:t>
      </w:r>
      <w:r>
        <w:t>ª Sandra Fernández Fernández</w:t>
      </w:r>
      <w:r w:rsidR="00E43721">
        <w:t>,</w:t>
      </w:r>
      <w:r>
        <w:t xml:space="preserve"> colegiado nº 23787 COAM, que cuenta con un presupuesto de ejecución material de 39.080,00 € (sin considerar Control de</w:t>
      </w:r>
      <w:r>
        <w:rPr>
          <w:spacing w:val="15"/>
        </w:rPr>
        <w:t xml:space="preserve"> </w:t>
      </w:r>
      <w:r>
        <w:t>Calidad,</w:t>
      </w:r>
      <w:r>
        <w:rPr>
          <w:spacing w:val="15"/>
        </w:rPr>
        <w:t xml:space="preserve"> </w:t>
      </w:r>
      <w:r>
        <w:t>Gestión</w:t>
      </w:r>
      <w:r>
        <w:rPr>
          <w:spacing w:val="15"/>
        </w:rPr>
        <w:t xml:space="preserve"> </w:t>
      </w:r>
      <w:r>
        <w:t>de</w:t>
      </w:r>
      <w:r>
        <w:rPr>
          <w:spacing w:val="15"/>
        </w:rPr>
        <w:t xml:space="preserve"> </w:t>
      </w:r>
      <w:r>
        <w:t>Residuos</w:t>
      </w:r>
      <w:r>
        <w:rPr>
          <w:spacing w:val="15"/>
        </w:rPr>
        <w:t xml:space="preserve"> </w:t>
      </w:r>
      <w:r>
        <w:t>y</w:t>
      </w:r>
      <w:r>
        <w:rPr>
          <w:spacing w:val="15"/>
        </w:rPr>
        <w:t xml:space="preserve"> </w:t>
      </w:r>
      <w:r>
        <w:t>Seguridad</w:t>
      </w:r>
      <w:r>
        <w:rPr>
          <w:spacing w:val="15"/>
        </w:rPr>
        <w:t xml:space="preserve"> </w:t>
      </w:r>
      <w:r>
        <w:t>y</w:t>
      </w:r>
      <w:r>
        <w:rPr>
          <w:spacing w:val="15"/>
        </w:rPr>
        <w:t xml:space="preserve"> </w:t>
      </w:r>
      <w:r>
        <w:t>Salud),</w:t>
      </w:r>
      <w:r>
        <w:rPr>
          <w:spacing w:val="15"/>
        </w:rPr>
        <w:t xml:space="preserve"> </w:t>
      </w:r>
      <w:r>
        <w:t>tramitada</w:t>
      </w:r>
      <w:r>
        <w:rPr>
          <w:spacing w:val="15"/>
        </w:rPr>
        <w:t xml:space="preserve"> </w:t>
      </w:r>
      <w:r>
        <w:t>con</w:t>
      </w:r>
      <w:r>
        <w:rPr>
          <w:spacing w:val="15"/>
        </w:rPr>
        <w:t xml:space="preserve"> </w:t>
      </w:r>
      <w:r>
        <w:t>número</w:t>
      </w:r>
      <w:r>
        <w:rPr>
          <w:spacing w:val="15"/>
        </w:rPr>
        <w:t xml:space="preserve"> </w:t>
      </w:r>
      <w:r>
        <w:t>de</w:t>
      </w:r>
      <w:r>
        <w:rPr>
          <w:spacing w:val="15"/>
        </w:rPr>
        <w:t xml:space="preserve"> </w:t>
      </w:r>
      <w:r>
        <w:t>expediente</w:t>
      </w:r>
      <w:r>
        <w:rPr>
          <w:spacing w:val="15"/>
        </w:rPr>
        <w:t xml:space="preserve"> </w:t>
      </w:r>
      <w:r>
        <w:t>13168</w:t>
      </w:r>
      <w:r>
        <w:rPr>
          <w:spacing w:val="-2"/>
        </w:rPr>
        <w:t>/2025.</w:t>
      </w:r>
    </w:p>
    <w:p w14:paraId="5B9BE5ED" w14:textId="77777777" w:rsidR="004B2FA9" w:rsidRDefault="004B2FA9">
      <w:pPr>
        <w:pStyle w:val="Textoindependiente"/>
        <w:spacing w:before="60"/>
      </w:pPr>
    </w:p>
    <w:p w14:paraId="06D08B45" w14:textId="77777777" w:rsidR="004B2FA9" w:rsidRDefault="00000000">
      <w:pPr>
        <w:pStyle w:val="Textoindependiente"/>
        <w:ind w:left="142"/>
      </w:pPr>
      <w:r>
        <w:t>SEGUNDO.-</w:t>
      </w:r>
      <w:r>
        <w:rPr>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097B8533" w14:textId="77777777" w:rsidR="004B2FA9" w:rsidRDefault="004B2FA9">
      <w:pPr>
        <w:pStyle w:val="Textoindependiente"/>
        <w:spacing w:before="60"/>
      </w:pPr>
    </w:p>
    <w:p w14:paraId="62B1B2AB" w14:textId="77777777" w:rsidR="004B2FA9" w:rsidRDefault="00000000">
      <w:pPr>
        <w:pStyle w:val="Prrafodelista"/>
        <w:numPr>
          <w:ilvl w:val="0"/>
          <w:numId w:val="13"/>
        </w:numPr>
        <w:tabs>
          <w:tab w:val="left" w:pos="265"/>
        </w:tabs>
        <w:spacing w:before="1"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56202C5A" w14:textId="77777777" w:rsidR="004B2FA9" w:rsidRDefault="004B2FA9">
      <w:pPr>
        <w:pStyle w:val="Textoindependiente"/>
        <w:spacing w:before="9"/>
      </w:pPr>
    </w:p>
    <w:p w14:paraId="2B52578E" w14:textId="77777777" w:rsidR="004B2FA9" w:rsidRDefault="00000000">
      <w:pPr>
        <w:pStyle w:val="Ttulo7"/>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10F5BAC8" w14:textId="77777777" w:rsidR="004B2FA9" w:rsidRDefault="004B2FA9">
      <w:pPr>
        <w:pStyle w:val="Textoindependiente"/>
        <w:spacing w:before="61"/>
        <w:rPr>
          <w:b/>
        </w:rPr>
      </w:pPr>
    </w:p>
    <w:p w14:paraId="3E0B361D" w14:textId="77777777" w:rsidR="004B2FA9" w:rsidRDefault="00000000">
      <w:pPr>
        <w:pStyle w:val="Prrafodelista"/>
        <w:numPr>
          <w:ilvl w:val="0"/>
          <w:numId w:val="15"/>
        </w:numPr>
        <w:tabs>
          <w:tab w:val="left" w:pos="305"/>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w:t>
      </w:r>
      <w:r>
        <w:rPr>
          <w:spacing w:val="13"/>
          <w:sz w:val="20"/>
        </w:rPr>
        <w:t xml:space="preserve"> </w:t>
      </w:r>
      <w:r>
        <w:rPr>
          <w:sz w:val="20"/>
        </w:rPr>
        <w:t>que</w:t>
      </w:r>
      <w:r>
        <w:rPr>
          <w:spacing w:val="13"/>
          <w:sz w:val="20"/>
        </w:rPr>
        <w:t xml:space="preserve"> </w:t>
      </w:r>
      <w:r>
        <w:rPr>
          <w:sz w:val="20"/>
        </w:rPr>
        <w:t>se</w:t>
      </w:r>
      <w:r>
        <w:rPr>
          <w:spacing w:val="13"/>
          <w:sz w:val="20"/>
        </w:rPr>
        <w:t xml:space="preserve"> </w:t>
      </w:r>
      <w:r>
        <w:rPr>
          <w:sz w:val="20"/>
        </w:rPr>
        <w:t>presenta</w:t>
      </w:r>
      <w:r>
        <w:rPr>
          <w:spacing w:val="13"/>
          <w:sz w:val="20"/>
        </w:rPr>
        <w:t xml:space="preserve"> </w:t>
      </w:r>
      <w:r>
        <w:rPr>
          <w:sz w:val="20"/>
        </w:rPr>
        <w:t>proyecto</w:t>
      </w:r>
      <w:r>
        <w:rPr>
          <w:spacing w:val="13"/>
          <w:sz w:val="20"/>
        </w:rPr>
        <w:t xml:space="preserve"> </w:t>
      </w:r>
      <w:r>
        <w:rPr>
          <w:sz w:val="20"/>
        </w:rPr>
        <w:t>de</w:t>
      </w:r>
      <w:r>
        <w:rPr>
          <w:spacing w:val="13"/>
          <w:sz w:val="20"/>
        </w:rPr>
        <w:t xml:space="preserve"> </w:t>
      </w:r>
      <w:r>
        <w:rPr>
          <w:sz w:val="20"/>
        </w:rPr>
        <w:t>ejecución</w:t>
      </w:r>
      <w:r>
        <w:rPr>
          <w:spacing w:val="13"/>
          <w:sz w:val="20"/>
        </w:rPr>
        <w:t xml:space="preserve"> </w:t>
      </w:r>
      <w:r>
        <w:rPr>
          <w:sz w:val="20"/>
        </w:rPr>
        <w:t>en</w:t>
      </w:r>
      <w:r>
        <w:rPr>
          <w:spacing w:val="13"/>
          <w:sz w:val="20"/>
        </w:rPr>
        <w:t xml:space="preserve"> </w:t>
      </w:r>
      <w:r>
        <w:rPr>
          <w:sz w:val="20"/>
        </w:rPr>
        <w:t>el</w:t>
      </w:r>
      <w:r>
        <w:rPr>
          <w:spacing w:val="13"/>
          <w:sz w:val="20"/>
        </w:rPr>
        <w:t xml:space="preserve"> </w:t>
      </w:r>
      <w:r>
        <w:rPr>
          <w:sz w:val="20"/>
        </w:rPr>
        <w:t>Ayuntamiento</w:t>
      </w:r>
      <w:r>
        <w:rPr>
          <w:spacing w:val="13"/>
          <w:sz w:val="20"/>
        </w:rPr>
        <w:t xml:space="preserve"> </w:t>
      </w:r>
      <w:r>
        <w:rPr>
          <w:sz w:val="20"/>
        </w:rPr>
        <w:t>de</w:t>
      </w:r>
      <w:r>
        <w:rPr>
          <w:spacing w:val="13"/>
          <w:sz w:val="20"/>
        </w:rPr>
        <w:t xml:space="preserve"> </w:t>
      </w:r>
      <w:r>
        <w:rPr>
          <w:sz w:val="20"/>
        </w:rPr>
        <w:t>Las</w:t>
      </w:r>
      <w:r>
        <w:rPr>
          <w:spacing w:val="13"/>
          <w:sz w:val="20"/>
        </w:rPr>
        <w:t xml:space="preserve"> </w:t>
      </w:r>
      <w:r>
        <w:rPr>
          <w:sz w:val="20"/>
        </w:rPr>
        <w:t>Rozas</w:t>
      </w:r>
      <w:r>
        <w:rPr>
          <w:spacing w:val="13"/>
          <w:sz w:val="20"/>
        </w:rPr>
        <w:t xml:space="preserve"> </w:t>
      </w:r>
      <w:r>
        <w:rPr>
          <w:sz w:val="20"/>
        </w:rPr>
        <w:t>de</w:t>
      </w:r>
      <w:r>
        <w:rPr>
          <w:spacing w:val="13"/>
          <w:sz w:val="20"/>
        </w:rPr>
        <w:t xml:space="preserve"> </w:t>
      </w:r>
      <w:r>
        <w:rPr>
          <w:sz w:val="20"/>
        </w:rPr>
        <w:t>Madrid</w:t>
      </w:r>
      <w:r>
        <w:rPr>
          <w:spacing w:val="13"/>
          <w:sz w:val="20"/>
        </w:rPr>
        <w:t xml:space="preserve"> </w:t>
      </w:r>
      <w:r>
        <w:rPr>
          <w:sz w:val="20"/>
        </w:rPr>
        <w:t>y</w:t>
      </w:r>
      <w:r>
        <w:rPr>
          <w:spacing w:val="13"/>
          <w:sz w:val="20"/>
        </w:rPr>
        <w:t xml:space="preserve"> </w:t>
      </w:r>
      <w:r>
        <w:rPr>
          <w:sz w:val="20"/>
        </w:rPr>
        <w:t>de</w:t>
      </w:r>
    </w:p>
    <w:p w14:paraId="4F27DDDC" w14:textId="77777777" w:rsidR="004B2FA9" w:rsidRDefault="004B2FA9">
      <w:pPr>
        <w:pStyle w:val="Prrafodelista"/>
        <w:spacing w:line="292" w:lineRule="auto"/>
        <w:rPr>
          <w:sz w:val="20"/>
        </w:rPr>
        <w:sectPr w:rsidR="004B2FA9">
          <w:pgSz w:w="11910" w:h="16840"/>
          <w:pgMar w:top="1340" w:right="1275" w:bottom="1260" w:left="1275" w:header="225" w:footer="1060" w:gutter="0"/>
          <w:cols w:space="720"/>
        </w:sectPr>
      </w:pPr>
    </w:p>
    <w:p w14:paraId="47772D45"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38208" behindDoc="0" locked="0" layoutInCell="1" allowOverlap="1" wp14:anchorId="761A20D5" wp14:editId="636A89C8">
                <wp:simplePos x="0" y="0"/>
                <wp:positionH relativeFrom="page">
                  <wp:posOffset>6807090</wp:posOffset>
                </wp:positionH>
                <wp:positionV relativeFrom="page">
                  <wp:posOffset>2818730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9FA08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DD643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61A20D5" id="Textbox 249" o:spid="_x0000_s1260" type="#_x0000_t202" style="position:absolute;left:0;text-align:left;margin-left:536pt;margin-top:221.95pt;width:33.05pt;height:250.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zcpA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Z1hs1nW+iOpIYGktByXK6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kGz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E9FA08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DD643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38720" behindDoc="0" locked="0" layoutInCell="1" allowOverlap="1" wp14:anchorId="0934A7FC" wp14:editId="441D185B">
                <wp:simplePos x="0" y="0"/>
                <wp:positionH relativeFrom="page">
                  <wp:posOffset>6965929</wp:posOffset>
                </wp:positionH>
                <wp:positionV relativeFrom="page">
                  <wp:posOffset>6468120</wp:posOffset>
                </wp:positionV>
                <wp:extent cx="263525" cy="336042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FEEF2D2" w14:textId="3846C3D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CE64F5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7D6EA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934A7FC" id="Textbox 250" o:spid="_x0000_s1261" type="#_x0000_t202" style="position:absolute;left:0;text-align:left;margin-left:548.5pt;margin-top:509.3pt;width:20.75pt;height:264.6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7F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6zzHPPZDroTqaGFJLQc63fEbKT5thx/HWTUnA1f&#10;PRmYl+GcxHOyOycxDZ+grEzW6OHDIYGxhdG1zcyIJlOIzluUR//nf6m67vr2N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7Dk7F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FEEF2D2" w14:textId="3846C3D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CE64F5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A7D6EA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que el proyecto de ejecución desarrolla al básico y no introduce modificaciones sustanciales que supongan la realización de un proyecto diferente al inicialmente autorizado. Y la presentación del Proyecto de Ejecución.</w:t>
      </w:r>
    </w:p>
    <w:p w14:paraId="42107C92" w14:textId="77777777" w:rsidR="004B2FA9" w:rsidRDefault="004B2FA9">
      <w:pPr>
        <w:pStyle w:val="Textoindependiente"/>
        <w:spacing w:before="10"/>
      </w:pPr>
    </w:p>
    <w:p w14:paraId="0D87B1FA" w14:textId="77777777" w:rsidR="004B2FA9" w:rsidRDefault="00000000">
      <w:pPr>
        <w:pStyle w:val="Prrafodelista"/>
        <w:numPr>
          <w:ilvl w:val="0"/>
          <w:numId w:val="15"/>
        </w:numPr>
        <w:tabs>
          <w:tab w:val="left" w:pos="287"/>
        </w:tabs>
        <w:spacing w:line="292" w:lineRule="auto"/>
        <w:ind w:firstLine="0"/>
        <w:rPr>
          <w:sz w:val="20"/>
        </w:rPr>
      </w:pPr>
      <w:r>
        <w:rPr>
          <w:sz w:val="20"/>
        </w:rPr>
        <w:t>Si bien el Estudio Básico de Seguridad y Salud del proyecto no dispone el montaje de una grúa</w:t>
      </w:r>
      <w:r>
        <w:rPr>
          <w:spacing w:val="80"/>
          <w:sz w:val="20"/>
        </w:rPr>
        <w:t xml:space="preserve"> </w:t>
      </w:r>
      <w:r>
        <w:rPr>
          <w:sz w:val="20"/>
        </w:rPr>
        <w:t>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29C37B7E" w14:textId="77777777" w:rsidR="004B2FA9" w:rsidRDefault="004B2FA9">
      <w:pPr>
        <w:pStyle w:val="Textoindependiente"/>
        <w:spacing w:before="9"/>
      </w:pPr>
    </w:p>
    <w:p w14:paraId="4B65690A" w14:textId="27C71195" w:rsidR="004B2FA9" w:rsidRDefault="00000000">
      <w:pPr>
        <w:pStyle w:val="Prrafodelista"/>
        <w:numPr>
          <w:ilvl w:val="0"/>
          <w:numId w:val="15"/>
        </w:numPr>
        <w:tabs>
          <w:tab w:val="left" w:pos="294"/>
        </w:tabs>
        <w:spacing w:before="1"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E43721">
        <w:rPr>
          <w:sz w:val="20"/>
        </w:rPr>
        <w:t>.</w:t>
      </w:r>
    </w:p>
    <w:p w14:paraId="0C7B7D6D" w14:textId="77777777" w:rsidR="004B2FA9" w:rsidRDefault="004B2FA9">
      <w:pPr>
        <w:pStyle w:val="Textoindependiente"/>
        <w:spacing w:before="9"/>
      </w:pPr>
    </w:p>
    <w:p w14:paraId="78877B70" w14:textId="77777777" w:rsidR="004B2FA9" w:rsidRDefault="00000000">
      <w:pPr>
        <w:pStyle w:val="Prrafodelista"/>
        <w:numPr>
          <w:ilvl w:val="0"/>
          <w:numId w:val="15"/>
        </w:numPr>
        <w:tabs>
          <w:tab w:val="left" w:pos="326"/>
        </w:tabs>
        <w:spacing w:line="292" w:lineRule="auto"/>
        <w:ind w:firstLine="0"/>
        <w:rPr>
          <w:sz w:val="20"/>
        </w:rPr>
      </w:pPr>
      <w:r>
        <w:rPr>
          <w:sz w:val="20"/>
        </w:rPr>
        <w:t>Durante la ejecución de las obras se velará por el estricto cumplimiento de las áreas de</w:t>
      </w:r>
      <w:r>
        <w:rPr>
          <w:spacing w:val="80"/>
          <w:sz w:val="20"/>
        </w:rPr>
        <w:t xml:space="preserve"> </w:t>
      </w:r>
      <w:r>
        <w:rPr>
          <w:sz w:val="20"/>
        </w:rPr>
        <w:t>movimiento, rasantes y relación de colindancia entre parcelas, respetando la relación entre la topografía del terreno y los viales.</w:t>
      </w:r>
    </w:p>
    <w:p w14:paraId="0097646A" w14:textId="77777777" w:rsidR="004B2FA9" w:rsidRDefault="004B2FA9">
      <w:pPr>
        <w:pStyle w:val="Textoindependiente"/>
        <w:spacing w:before="10"/>
      </w:pPr>
    </w:p>
    <w:p w14:paraId="4AF3D933" w14:textId="1AFA48D6" w:rsidR="004B2FA9" w:rsidRDefault="00000000">
      <w:pPr>
        <w:pStyle w:val="Prrafodelista"/>
        <w:numPr>
          <w:ilvl w:val="0"/>
          <w:numId w:val="15"/>
        </w:numPr>
        <w:tabs>
          <w:tab w:val="left" w:pos="270"/>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E43721">
        <w:rPr>
          <w:sz w:val="20"/>
        </w:rPr>
        <w:t>.</w:t>
      </w:r>
    </w:p>
    <w:p w14:paraId="07E05731" w14:textId="77777777" w:rsidR="004B2FA9" w:rsidRDefault="004B2FA9">
      <w:pPr>
        <w:pStyle w:val="Textoindependiente"/>
        <w:spacing w:before="10"/>
      </w:pPr>
    </w:p>
    <w:p w14:paraId="447DB3B0" w14:textId="77777777" w:rsidR="004B2FA9" w:rsidRDefault="00000000">
      <w:pPr>
        <w:pStyle w:val="Prrafodelista"/>
        <w:numPr>
          <w:ilvl w:val="0"/>
          <w:numId w:val="15"/>
        </w:numPr>
        <w:tabs>
          <w:tab w:val="left" w:pos="288"/>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25634C51" w14:textId="77777777" w:rsidR="004B2FA9" w:rsidRDefault="004B2FA9">
      <w:pPr>
        <w:pStyle w:val="Textoindependiente"/>
        <w:spacing w:before="10"/>
      </w:pPr>
    </w:p>
    <w:p w14:paraId="6D73900C" w14:textId="77777777" w:rsidR="004B2FA9" w:rsidRDefault="00000000">
      <w:pPr>
        <w:pStyle w:val="Prrafodelista"/>
        <w:numPr>
          <w:ilvl w:val="0"/>
          <w:numId w:val="15"/>
        </w:numPr>
        <w:tabs>
          <w:tab w:val="left" w:pos="756"/>
        </w:tabs>
        <w:spacing w:line="292" w:lineRule="auto"/>
        <w:ind w:firstLine="0"/>
        <w:rPr>
          <w:sz w:val="20"/>
        </w:rPr>
      </w:pPr>
      <w:r>
        <w:rPr>
          <w:sz w:val="20"/>
        </w:rPr>
        <w:t xml:space="preserve">De conformidad con la </w:t>
      </w:r>
      <w:r w:rsidRPr="00E43721">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 de todo aquel material procedente de las obras, barro, etc…, que pueda ser desperdigado</w:t>
      </w:r>
      <w:r>
        <w:rPr>
          <w:spacing w:val="40"/>
          <w:sz w:val="20"/>
        </w:rPr>
        <w:t xml:space="preserve"> </w:t>
      </w:r>
      <w:r>
        <w:rPr>
          <w:sz w:val="20"/>
        </w:rPr>
        <w:t>por los camiones.</w:t>
      </w:r>
    </w:p>
    <w:p w14:paraId="056A0749" w14:textId="77777777" w:rsidR="004B2FA9" w:rsidRDefault="004B2FA9">
      <w:pPr>
        <w:pStyle w:val="Textoindependiente"/>
        <w:spacing w:before="10"/>
      </w:pPr>
    </w:p>
    <w:p w14:paraId="4FA636CA" w14:textId="0EC90D11" w:rsidR="004B2FA9" w:rsidRDefault="00000000">
      <w:pPr>
        <w:pStyle w:val="Prrafodelista"/>
        <w:numPr>
          <w:ilvl w:val="0"/>
          <w:numId w:val="15"/>
        </w:numPr>
        <w:tabs>
          <w:tab w:val="left" w:pos="663"/>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E43721">
        <w:rPr>
          <w:spacing w:val="-2"/>
          <w:sz w:val="20"/>
        </w:rPr>
        <w:t>.</w:t>
      </w:r>
    </w:p>
    <w:p w14:paraId="3690B0DC" w14:textId="77777777" w:rsidR="004B2FA9" w:rsidRDefault="004B2FA9">
      <w:pPr>
        <w:pStyle w:val="Textoindependiente"/>
        <w:spacing w:before="9"/>
      </w:pPr>
    </w:p>
    <w:p w14:paraId="67DDBAB7" w14:textId="77777777" w:rsidR="004B2FA9" w:rsidRDefault="00000000">
      <w:pPr>
        <w:pStyle w:val="Prrafodelista"/>
        <w:numPr>
          <w:ilvl w:val="0"/>
          <w:numId w:val="15"/>
        </w:numPr>
        <w:tabs>
          <w:tab w:val="left" w:pos="274"/>
        </w:tabs>
        <w:spacing w:before="1"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4050F3AB" w14:textId="77777777" w:rsidR="004B2FA9" w:rsidRDefault="004B2FA9">
      <w:pPr>
        <w:pStyle w:val="Textoindependiente"/>
        <w:spacing w:before="9"/>
      </w:pPr>
    </w:p>
    <w:p w14:paraId="7CA0C441" w14:textId="77777777" w:rsidR="004B2FA9" w:rsidRDefault="00000000">
      <w:pPr>
        <w:pStyle w:val="Prrafodelista"/>
        <w:numPr>
          <w:ilvl w:val="0"/>
          <w:numId w:val="15"/>
        </w:numPr>
        <w:tabs>
          <w:tab w:val="left" w:pos="291"/>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3E95E959" w14:textId="77777777" w:rsidR="004B2FA9" w:rsidRDefault="004B2FA9">
      <w:pPr>
        <w:pStyle w:val="Textoindependiente"/>
        <w:spacing w:before="10"/>
      </w:pPr>
    </w:p>
    <w:p w14:paraId="1825DF5D" w14:textId="7066F15F" w:rsidR="004B2FA9" w:rsidRDefault="00000000">
      <w:pPr>
        <w:pStyle w:val="Prrafodelista"/>
        <w:numPr>
          <w:ilvl w:val="0"/>
          <w:numId w:val="15"/>
        </w:numPr>
        <w:tabs>
          <w:tab w:val="left" w:pos="279"/>
        </w:tabs>
        <w:spacing w:line="292" w:lineRule="auto"/>
        <w:ind w:firstLine="0"/>
        <w:rPr>
          <w:sz w:val="20"/>
        </w:rPr>
      </w:pPr>
      <w:r>
        <w:rPr>
          <w:sz w:val="20"/>
        </w:rPr>
        <w:t>Las obras realizadas en la vía pública, tales como zanjas, construcción de bordillos y, en general,</w:t>
      </w:r>
      <w:r>
        <w:rPr>
          <w:spacing w:val="40"/>
          <w:sz w:val="20"/>
        </w:rPr>
        <w:t xml:space="preserve"> </w:t>
      </w:r>
      <w:r>
        <w:rPr>
          <w:sz w:val="20"/>
        </w:rPr>
        <w:t>las derivadas de la realización de redes de servicio, se realizarán de manera que ocasionen los menores daños posibles a las plantaciones de la vía pública (Artículo 12 OZV)</w:t>
      </w:r>
      <w:r w:rsidR="00E43721">
        <w:rPr>
          <w:sz w:val="20"/>
        </w:rPr>
        <w:t>.</w:t>
      </w:r>
    </w:p>
    <w:p w14:paraId="7FF6B910" w14:textId="77777777" w:rsidR="004B2FA9" w:rsidRDefault="004B2FA9">
      <w:pPr>
        <w:pStyle w:val="Textoindependiente"/>
        <w:spacing w:before="10"/>
      </w:pPr>
    </w:p>
    <w:p w14:paraId="3726A98D" w14:textId="416CA4F5" w:rsidR="004B2FA9" w:rsidRDefault="00000000">
      <w:pPr>
        <w:pStyle w:val="Prrafodelista"/>
        <w:numPr>
          <w:ilvl w:val="0"/>
          <w:numId w:val="15"/>
        </w:numPr>
        <w:tabs>
          <w:tab w:val="left" w:pos="293"/>
        </w:tabs>
        <w:spacing w:line="292" w:lineRule="auto"/>
        <w:ind w:firstLine="0"/>
        <w:rPr>
          <w:sz w:val="20"/>
        </w:rPr>
      </w:pPr>
      <w:r>
        <w:rPr>
          <w:sz w:val="20"/>
        </w:rPr>
        <w:t>Cuando se abran hoyos o zanjas próximas a las plantaciones de arbolado en la vía pública, la excavación no deberá aproximarse al pie del mismo más de una distancia igual a 5 veces el diámetro del árbol a la altura de 1 metro y, en cualquier caso, esta distancia será siempre superior a 0,5</w:t>
      </w:r>
      <w:r>
        <w:rPr>
          <w:spacing w:val="40"/>
          <w:sz w:val="20"/>
        </w:rPr>
        <w:t xml:space="preserve"> </w:t>
      </w:r>
      <w:r>
        <w:rPr>
          <w:sz w:val="20"/>
        </w:rPr>
        <w:t>metros (Artículo 15 OZV)</w:t>
      </w:r>
      <w:r w:rsidR="00E43721">
        <w:rPr>
          <w:sz w:val="20"/>
        </w:rPr>
        <w:t>.</w:t>
      </w:r>
    </w:p>
    <w:p w14:paraId="6143611C" w14:textId="77777777" w:rsidR="004B2FA9" w:rsidRDefault="004B2FA9">
      <w:pPr>
        <w:pStyle w:val="Textoindependiente"/>
        <w:spacing w:before="9"/>
      </w:pPr>
    </w:p>
    <w:p w14:paraId="70F155AC" w14:textId="77777777" w:rsidR="004B2FA9" w:rsidRDefault="00000000">
      <w:pPr>
        <w:pStyle w:val="Textoindependiente"/>
        <w:spacing w:before="1" w:line="297" w:lineRule="auto"/>
        <w:ind w:left="142" w:right="141"/>
        <w:jc w:val="both"/>
      </w:pPr>
      <w:r>
        <w:t xml:space="preserve">Se redactan también las siguientes </w:t>
      </w:r>
      <w:r>
        <w:rPr>
          <w:b/>
        </w:rPr>
        <w:t xml:space="preserve">condiciones especiales </w:t>
      </w:r>
      <w:r>
        <w:t>a tener en cuenta durante y después de la ejecución de las obras:</w:t>
      </w:r>
    </w:p>
    <w:p w14:paraId="757093E7" w14:textId="77777777" w:rsidR="004B2FA9" w:rsidRDefault="004B2FA9">
      <w:pPr>
        <w:pStyle w:val="Textoindependiente"/>
        <w:spacing w:line="297" w:lineRule="auto"/>
        <w:jc w:val="both"/>
        <w:sectPr w:rsidR="004B2FA9">
          <w:pgSz w:w="11910" w:h="16840"/>
          <w:pgMar w:top="1340" w:right="1275" w:bottom="1260" w:left="1275" w:header="225" w:footer="1060" w:gutter="0"/>
          <w:cols w:space="720"/>
        </w:sectPr>
      </w:pPr>
    </w:p>
    <w:p w14:paraId="7AE6FED3" w14:textId="77777777" w:rsidR="004B2FA9" w:rsidRDefault="00000000">
      <w:pPr>
        <w:pStyle w:val="Prrafodelista"/>
        <w:numPr>
          <w:ilvl w:val="0"/>
          <w:numId w:val="15"/>
        </w:numPr>
        <w:tabs>
          <w:tab w:val="left" w:pos="264"/>
        </w:tabs>
        <w:spacing w:before="149"/>
        <w:ind w:left="264" w:right="0" w:hanging="122"/>
        <w:rPr>
          <w:sz w:val="20"/>
        </w:rPr>
      </w:pPr>
      <w:r>
        <w:rPr>
          <w:noProof/>
          <w:sz w:val="20"/>
        </w:rPr>
        <w:lastRenderedPageBreak/>
        <mc:AlternateContent>
          <mc:Choice Requires="wps">
            <w:drawing>
              <wp:anchor distT="0" distB="0" distL="0" distR="0" simplePos="0" relativeHeight="15839744" behindDoc="0" locked="0" layoutInCell="1" allowOverlap="1" wp14:anchorId="2B3C4289" wp14:editId="41D155B0">
                <wp:simplePos x="0" y="0"/>
                <wp:positionH relativeFrom="page">
                  <wp:posOffset>6807090</wp:posOffset>
                </wp:positionH>
                <wp:positionV relativeFrom="page">
                  <wp:posOffset>2818730</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6FCE3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461B0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B3C4289" id="Textbox 251" o:spid="_x0000_s1262" type="#_x0000_t202" style="position:absolute;left:0;text-align:left;margin-left:536pt;margin-top:221.95pt;width:33.05pt;height:250.9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nm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9Xiw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2z8p5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4B6FCE3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461B0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840256" behindDoc="0" locked="0" layoutInCell="1" allowOverlap="1" wp14:anchorId="16D12B90" wp14:editId="7180F8FE">
                <wp:simplePos x="0" y="0"/>
                <wp:positionH relativeFrom="page">
                  <wp:posOffset>6965929</wp:posOffset>
                </wp:positionH>
                <wp:positionV relativeFrom="page">
                  <wp:posOffset>6468120</wp:posOffset>
                </wp:positionV>
                <wp:extent cx="263525" cy="336042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C0DC252" w14:textId="00011E4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6E4A65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CD6C3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6D12B90" id="Textbox 252" o:spid="_x0000_s1263" type="#_x0000_t202" style="position:absolute;left:0;text-align:left;margin-left:548.5pt;margin-top:509.3pt;width:20.75pt;height:264.6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L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jtqs7zJc8xnO+hOpIYWktByrN8S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Q/4CL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C0DC252" w14:textId="00011E4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6E4A65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CD6C3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z w:val="20"/>
        </w:rPr>
        <w:t>Se</w:t>
      </w:r>
      <w:r>
        <w:rPr>
          <w:spacing w:val="-2"/>
          <w:sz w:val="20"/>
        </w:rPr>
        <w:t xml:space="preserve"> </w:t>
      </w:r>
      <w:r>
        <w:rPr>
          <w:sz w:val="20"/>
        </w:rPr>
        <w:t>deben</w:t>
      </w:r>
      <w:r>
        <w:rPr>
          <w:spacing w:val="-2"/>
          <w:sz w:val="20"/>
        </w:rPr>
        <w:t xml:space="preserve"> </w:t>
      </w:r>
      <w:r>
        <w:rPr>
          <w:sz w:val="20"/>
        </w:rPr>
        <w:t>establecer</w:t>
      </w:r>
      <w:r>
        <w:rPr>
          <w:spacing w:val="-2"/>
          <w:sz w:val="20"/>
        </w:rPr>
        <w:t xml:space="preserve"> </w:t>
      </w:r>
      <w:r>
        <w:rPr>
          <w:sz w:val="20"/>
        </w:rPr>
        <w:t>4</w:t>
      </w:r>
      <w:r>
        <w:rPr>
          <w:spacing w:val="-2"/>
          <w:sz w:val="20"/>
        </w:rPr>
        <w:t xml:space="preserve"> </w:t>
      </w:r>
      <w:r>
        <w:rPr>
          <w:sz w:val="20"/>
        </w:rPr>
        <w:t>plazas</w:t>
      </w:r>
      <w:r>
        <w:rPr>
          <w:spacing w:val="-1"/>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2"/>
          <w:sz w:val="20"/>
        </w:rPr>
        <w:t xml:space="preserve"> </w:t>
      </w:r>
      <w:r>
        <w:rPr>
          <w:sz w:val="20"/>
        </w:rPr>
        <w:t>acuerdo</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artículo</w:t>
      </w:r>
      <w:r>
        <w:rPr>
          <w:spacing w:val="-2"/>
          <w:sz w:val="20"/>
        </w:rPr>
        <w:t xml:space="preserve"> </w:t>
      </w:r>
      <w:r>
        <w:rPr>
          <w:sz w:val="20"/>
        </w:rPr>
        <w:t>4.3.7.</w:t>
      </w:r>
      <w:r>
        <w:rPr>
          <w:spacing w:val="-2"/>
          <w:sz w:val="20"/>
        </w:rPr>
        <w:t xml:space="preserve"> </w:t>
      </w:r>
      <w:r>
        <w:rPr>
          <w:sz w:val="20"/>
        </w:rPr>
        <w:t>del</w:t>
      </w:r>
      <w:r>
        <w:rPr>
          <w:spacing w:val="-1"/>
          <w:sz w:val="20"/>
        </w:rPr>
        <w:t xml:space="preserve"> </w:t>
      </w:r>
      <w:r>
        <w:rPr>
          <w:spacing w:val="-2"/>
          <w:sz w:val="20"/>
        </w:rPr>
        <w:t>PGOU.</w:t>
      </w:r>
    </w:p>
    <w:p w14:paraId="0ACAD2E0" w14:textId="77777777" w:rsidR="004B2FA9" w:rsidRDefault="004B2FA9">
      <w:pPr>
        <w:pStyle w:val="Textoindependiente"/>
        <w:spacing w:before="60"/>
      </w:pPr>
    </w:p>
    <w:p w14:paraId="22089659" w14:textId="77777777" w:rsidR="004B2FA9" w:rsidRDefault="00000000">
      <w:pPr>
        <w:pStyle w:val="Prrafodelista"/>
        <w:numPr>
          <w:ilvl w:val="0"/>
          <w:numId w:val="15"/>
        </w:numPr>
        <w:tabs>
          <w:tab w:val="left" w:pos="273"/>
        </w:tabs>
        <w:spacing w:line="292" w:lineRule="auto"/>
        <w:ind w:firstLine="0"/>
        <w:rPr>
          <w:sz w:val="20"/>
        </w:rPr>
      </w:pPr>
      <w:r>
        <w:rPr>
          <w:sz w:val="20"/>
        </w:rPr>
        <w:t xml:space="preserve">No podrán cubrirse ni edificar sobre las plazas de aparcamiento que se encuentren en la banda de </w:t>
      </w:r>
      <w:r>
        <w:rPr>
          <w:spacing w:val="-2"/>
          <w:sz w:val="20"/>
        </w:rPr>
        <w:t>retranqueo.</w:t>
      </w:r>
    </w:p>
    <w:p w14:paraId="3E7C85EF" w14:textId="77777777" w:rsidR="004B2FA9" w:rsidRDefault="004B2FA9">
      <w:pPr>
        <w:pStyle w:val="Textoindependiente"/>
        <w:spacing w:before="10"/>
      </w:pPr>
    </w:p>
    <w:p w14:paraId="4A2B051B" w14:textId="77777777" w:rsidR="004B2FA9" w:rsidRDefault="00000000">
      <w:pPr>
        <w:pStyle w:val="Textoindependiente"/>
        <w:ind w:left="142"/>
        <w:jc w:val="both"/>
      </w:pPr>
      <w:r>
        <w:t>Condiciones</w:t>
      </w:r>
      <w:r>
        <w:rPr>
          <w:spacing w:val="-2"/>
        </w:rPr>
        <w:t xml:space="preserve"> </w:t>
      </w:r>
      <w:r>
        <w:t>servicio</w:t>
      </w:r>
      <w:r>
        <w:rPr>
          <w:spacing w:val="-2"/>
        </w:rPr>
        <w:t xml:space="preserve"> </w:t>
      </w:r>
      <w:r>
        <w:t>de</w:t>
      </w:r>
      <w:r>
        <w:rPr>
          <w:spacing w:val="-2"/>
        </w:rPr>
        <w:t xml:space="preserve"> </w:t>
      </w:r>
      <w:r>
        <w:t>obras</w:t>
      </w:r>
      <w:r>
        <w:rPr>
          <w:spacing w:val="-2"/>
        </w:rPr>
        <w:t xml:space="preserve"> públicas:</w:t>
      </w:r>
    </w:p>
    <w:p w14:paraId="6F6FAA22" w14:textId="77777777" w:rsidR="004B2FA9" w:rsidRDefault="004B2FA9">
      <w:pPr>
        <w:pStyle w:val="Textoindependiente"/>
        <w:spacing w:before="61"/>
      </w:pPr>
    </w:p>
    <w:p w14:paraId="29DEC593" w14:textId="77777777" w:rsidR="004B2FA9" w:rsidRDefault="00000000">
      <w:pPr>
        <w:pStyle w:val="Textoindependiente"/>
        <w:spacing w:line="292" w:lineRule="auto"/>
        <w:ind w:left="142" w:right="14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624E6F8B" w14:textId="77777777" w:rsidR="004B2FA9" w:rsidRDefault="004B2FA9">
      <w:pPr>
        <w:pStyle w:val="Textoindependiente"/>
        <w:spacing w:before="9"/>
      </w:pPr>
    </w:p>
    <w:p w14:paraId="761A0AD9" w14:textId="77777777" w:rsidR="004B2FA9" w:rsidRDefault="00000000">
      <w:pPr>
        <w:pStyle w:val="Textoindependiente"/>
        <w:spacing w:before="1"/>
        <w:ind w:left="142"/>
      </w:pPr>
      <w:hyperlink r:id="rId31">
        <w:r>
          <w:rPr>
            <w:u w:val="single"/>
          </w:rPr>
          <w:t>https://www.lasrozas.es/sites/default/files/inline-</w:t>
        </w:r>
        <w:r>
          <w:rPr>
            <w:spacing w:val="-2"/>
            <w:u w:val="single"/>
          </w:rPr>
          <w:t>files/CondicionesGeneralesEjecucionObras.pdf</w:t>
        </w:r>
      </w:hyperlink>
    </w:p>
    <w:p w14:paraId="601F217D" w14:textId="77777777" w:rsidR="004B2FA9" w:rsidRDefault="004B2FA9">
      <w:pPr>
        <w:pStyle w:val="Textoindependiente"/>
        <w:spacing w:before="60"/>
      </w:pPr>
    </w:p>
    <w:p w14:paraId="25549F97" w14:textId="77777777" w:rsidR="004B2FA9" w:rsidRDefault="00000000">
      <w:pPr>
        <w:pStyle w:val="Textoindependiente"/>
        <w:spacing w:line="292" w:lineRule="auto"/>
        <w:ind w:left="142" w:right="141"/>
        <w:jc w:val="both"/>
      </w:pPr>
      <w:r>
        <w:t>Se informa que previamente a la solicitud de la licencia de primera ocupación el interesado deberá aportar la documentación acreditativa de tener legalizado el vado existente para poder dar acceso a los</w:t>
      </w:r>
      <w:r>
        <w:rPr>
          <w:spacing w:val="32"/>
        </w:rPr>
        <w:t xml:space="preserve"> </w:t>
      </w:r>
      <w:r>
        <w:t>vehículos</w:t>
      </w:r>
      <w:r>
        <w:rPr>
          <w:spacing w:val="32"/>
        </w:rPr>
        <w:t xml:space="preserve"> </w:t>
      </w:r>
      <w:r>
        <w:t>por</w:t>
      </w:r>
      <w:r>
        <w:rPr>
          <w:spacing w:val="32"/>
        </w:rPr>
        <w:t xml:space="preserve"> </w:t>
      </w:r>
      <w:r>
        <w:t>la</w:t>
      </w:r>
      <w:r>
        <w:rPr>
          <w:spacing w:val="32"/>
        </w:rPr>
        <w:t xml:space="preserve"> </w:t>
      </w:r>
      <w:r>
        <w:t>acera,</w:t>
      </w:r>
      <w:r>
        <w:rPr>
          <w:spacing w:val="33"/>
        </w:rPr>
        <w:t xml:space="preserve"> </w:t>
      </w:r>
      <w:r>
        <w:t>dando</w:t>
      </w:r>
      <w:r>
        <w:rPr>
          <w:spacing w:val="32"/>
        </w:rPr>
        <w:t xml:space="preserve"> </w:t>
      </w:r>
      <w:r>
        <w:t>cumplimiento</w:t>
      </w:r>
      <w:r>
        <w:rPr>
          <w:spacing w:val="32"/>
        </w:rPr>
        <w:t xml:space="preserve"> </w:t>
      </w:r>
      <w:r>
        <w:t>a</w:t>
      </w:r>
      <w:r>
        <w:rPr>
          <w:spacing w:val="32"/>
        </w:rPr>
        <w:t xml:space="preserve"> </w:t>
      </w:r>
      <w:r>
        <w:t>la</w:t>
      </w:r>
      <w:r>
        <w:rPr>
          <w:spacing w:val="32"/>
        </w:rPr>
        <w:t xml:space="preserve"> </w:t>
      </w:r>
      <w:r>
        <w:t>licencia</w:t>
      </w:r>
      <w:r>
        <w:rPr>
          <w:spacing w:val="32"/>
        </w:rPr>
        <w:t xml:space="preserve"> </w:t>
      </w:r>
      <w:r>
        <w:t>otorgada</w:t>
      </w:r>
      <w:r>
        <w:rPr>
          <w:spacing w:val="32"/>
        </w:rPr>
        <w:t xml:space="preserve"> </w:t>
      </w:r>
      <w:r>
        <w:t>con</w:t>
      </w:r>
      <w:r>
        <w:rPr>
          <w:spacing w:val="32"/>
        </w:rPr>
        <w:t xml:space="preserve"> </w:t>
      </w:r>
      <w:r>
        <w:t>nº</w:t>
      </w:r>
      <w:r>
        <w:rPr>
          <w:spacing w:val="32"/>
        </w:rPr>
        <w:t xml:space="preserve"> </w:t>
      </w:r>
      <w:r>
        <w:t>de</w:t>
      </w:r>
      <w:r>
        <w:rPr>
          <w:spacing w:val="32"/>
        </w:rPr>
        <w:t xml:space="preserve"> </w:t>
      </w:r>
      <w:r>
        <w:t>expediente</w:t>
      </w:r>
      <w:r>
        <w:rPr>
          <w:spacing w:val="32"/>
        </w:rPr>
        <w:t xml:space="preserve"> </w:t>
      </w:r>
      <w:r>
        <w:t>2023</w:t>
      </w:r>
    </w:p>
    <w:p w14:paraId="3A7B1BE7" w14:textId="77777777" w:rsidR="004B2FA9" w:rsidRDefault="00000000">
      <w:pPr>
        <w:pStyle w:val="Textoindependiente"/>
        <w:spacing w:line="230" w:lineRule="exact"/>
        <w:ind w:left="142"/>
      </w:pPr>
      <w:r>
        <w:rPr>
          <w:spacing w:val="-2"/>
        </w:rPr>
        <w:t>/12LV/30</w:t>
      </w:r>
    </w:p>
    <w:p w14:paraId="1FEA41AA" w14:textId="77777777" w:rsidR="004B2FA9" w:rsidRDefault="00000000">
      <w:pPr>
        <w:pStyle w:val="Textoindependiente"/>
        <w:spacing w:before="13"/>
      </w:pPr>
      <w:r>
        <w:rPr>
          <w:noProof/>
        </w:rPr>
        <w:drawing>
          <wp:anchor distT="0" distB="0" distL="0" distR="0" simplePos="0" relativeHeight="487698432" behindDoc="1" locked="0" layoutInCell="1" allowOverlap="1" wp14:anchorId="7BDD25A0" wp14:editId="6DF966FB">
            <wp:simplePos x="0" y="0"/>
            <wp:positionH relativeFrom="page">
              <wp:posOffset>2055971</wp:posOffset>
            </wp:positionH>
            <wp:positionV relativeFrom="paragraph">
              <wp:posOffset>169572</wp:posOffset>
            </wp:positionV>
            <wp:extent cx="3448050" cy="3371850"/>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2" cstate="print"/>
                    <a:stretch>
                      <a:fillRect/>
                    </a:stretch>
                  </pic:blipFill>
                  <pic:spPr>
                    <a:xfrm>
                      <a:off x="0" y="0"/>
                      <a:ext cx="3448050" cy="3371850"/>
                    </a:xfrm>
                    <a:prstGeom prst="rect">
                      <a:avLst/>
                    </a:prstGeom>
                  </pic:spPr>
                </pic:pic>
              </a:graphicData>
            </a:graphic>
          </wp:anchor>
        </w:drawing>
      </w:r>
    </w:p>
    <w:p w14:paraId="78E5DAF0" w14:textId="77777777" w:rsidR="004B2FA9" w:rsidRDefault="004B2FA9">
      <w:pPr>
        <w:pStyle w:val="Textoindependiente"/>
        <w:sectPr w:rsidR="004B2FA9">
          <w:pgSz w:w="11910" w:h="16840"/>
          <w:pgMar w:top="1340" w:right="1275" w:bottom="1260" w:left="1275" w:header="225" w:footer="1060" w:gutter="0"/>
          <w:cols w:space="720"/>
        </w:sectPr>
      </w:pPr>
    </w:p>
    <w:p w14:paraId="250D34A2" w14:textId="77777777" w:rsidR="004B2FA9" w:rsidRDefault="00000000">
      <w:pPr>
        <w:pStyle w:val="Textoindependiente"/>
        <w:spacing w:before="1"/>
        <w:rPr>
          <w:sz w:val="12"/>
        </w:rPr>
      </w:pPr>
      <w:r>
        <w:rPr>
          <w:noProof/>
          <w:sz w:val="12"/>
        </w:rPr>
        <w:lastRenderedPageBreak/>
        <mc:AlternateContent>
          <mc:Choice Requires="wps">
            <w:drawing>
              <wp:anchor distT="0" distB="0" distL="0" distR="0" simplePos="0" relativeHeight="15841280" behindDoc="0" locked="0" layoutInCell="1" allowOverlap="1" wp14:anchorId="13F08EC4" wp14:editId="0EA1B81E">
                <wp:simplePos x="0" y="0"/>
                <wp:positionH relativeFrom="page">
                  <wp:posOffset>6807090</wp:posOffset>
                </wp:positionH>
                <wp:positionV relativeFrom="page">
                  <wp:posOffset>2818730</wp:posOffset>
                </wp:positionV>
                <wp:extent cx="419734" cy="31870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57D94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386CE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3F08EC4" id="Textbox 254" o:spid="_x0000_s1264" type="#_x0000_t202" style="position:absolute;margin-left:536pt;margin-top:221.95pt;width:33.05pt;height:250.9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o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FNp9toTuSGhpIQstxuSJmI/W35fhzL6PmbPjk&#10;ycA8DOcknpPtOYlpeA9lZLJGD2/3CYwtjK7fzIyoM0XTPEW59b/vS9V11j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O56i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857D94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386CE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12"/>
        </w:rPr>
        <mc:AlternateContent>
          <mc:Choice Requires="wps">
            <w:drawing>
              <wp:anchor distT="0" distB="0" distL="0" distR="0" simplePos="0" relativeHeight="15841792" behindDoc="0" locked="0" layoutInCell="1" allowOverlap="1" wp14:anchorId="6D21123D" wp14:editId="28C5A8F8">
                <wp:simplePos x="0" y="0"/>
                <wp:positionH relativeFrom="page">
                  <wp:posOffset>6965929</wp:posOffset>
                </wp:positionH>
                <wp:positionV relativeFrom="page">
                  <wp:posOffset>6468120</wp:posOffset>
                </wp:positionV>
                <wp:extent cx="263525" cy="33604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D443233" w14:textId="18E00AB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C46949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BF11F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D21123D" id="Textbox 255" o:spid="_x0000_s1265" type="#_x0000_t202" style="position:absolute;margin-left:548.5pt;margin-top:509.3pt;width:20.75pt;height:264.6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Wx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nOeazHXQnUkMLSWg51u+I2UjzbTn+OsioORu+&#10;ejIwL8M5iedkd05iGj5BWZms0cOHQwJjC6Nrm5kRTaYQnbcoj/7P/1J13fXtb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JUMWx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3D443233" w14:textId="18E00AB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C46949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ABF11F7"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06A8DFAE" w14:textId="77777777" w:rsidR="004B2FA9" w:rsidRDefault="00000000">
      <w:pPr>
        <w:pStyle w:val="Textoindependiente"/>
        <w:ind w:left="597"/>
      </w:pPr>
      <w:r>
        <w:rPr>
          <w:noProof/>
        </w:rPr>
        <w:drawing>
          <wp:inline distT="0" distB="0" distL="0" distR="0" wp14:anchorId="41F000D8" wp14:editId="2F5D34A3">
            <wp:extent cx="5181600" cy="2752725"/>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33" cstate="print"/>
                    <a:stretch>
                      <a:fillRect/>
                    </a:stretch>
                  </pic:blipFill>
                  <pic:spPr>
                    <a:xfrm>
                      <a:off x="0" y="0"/>
                      <a:ext cx="5181600" cy="2752725"/>
                    </a:xfrm>
                    <a:prstGeom prst="rect">
                      <a:avLst/>
                    </a:prstGeom>
                  </pic:spPr>
                </pic:pic>
              </a:graphicData>
            </a:graphic>
          </wp:inline>
        </w:drawing>
      </w:r>
    </w:p>
    <w:p w14:paraId="1799CBDD" w14:textId="77777777" w:rsidR="004B2FA9" w:rsidRDefault="004B2FA9">
      <w:pPr>
        <w:pStyle w:val="Textoindependiente"/>
        <w:spacing w:before="48"/>
      </w:pPr>
    </w:p>
    <w:p w14:paraId="022E92DD" w14:textId="45F24F85" w:rsidR="004B2FA9" w:rsidRDefault="00000000">
      <w:pPr>
        <w:pStyle w:val="Textoindependiente"/>
        <w:spacing w:before="1" w:line="292" w:lineRule="auto"/>
        <w:ind w:left="142" w:right="141"/>
        <w:jc w:val="both"/>
      </w:pPr>
      <w:r>
        <w:t xml:space="preserve">Según la Ordenanza fiscal nº12 que regula la tasa por entrada de vehículos a través de las aceras y reservas de vía pública, </w:t>
      </w:r>
      <w:r w:rsidRPr="00E43721">
        <w:rPr>
          <w:i/>
          <w:iCs/>
        </w:rPr>
        <w:t>“el hecho imponible de la tasa por aprovechamiento especial tiene lugar por</w:t>
      </w:r>
      <w:r w:rsidRPr="00E43721">
        <w:rPr>
          <w:i/>
          <w:iCs/>
          <w:spacing w:val="40"/>
        </w:rPr>
        <w:t xml:space="preserve"> </w:t>
      </w:r>
      <w:r w:rsidRPr="00E43721">
        <w:rPr>
          <w:i/>
          <w:iCs/>
        </w:rPr>
        <w:t>la entrada de vehículos o carruajes desde el dominio público directamente a través de garajes o indirectamente a través de las aceras o de viarios particulares”</w:t>
      </w:r>
      <w:r>
        <w:t xml:space="preserve"> (artículo 2 e).</w:t>
      </w:r>
    </w:p>
    <w:p w14:paraId="4FC4D6E4" w14:textId="77777777" w:rsidR="004B2FA9" w:rsidRDefault="004B2FA9">
      <w:pPr>
        <w:pStyle w:val="Textoindependiente"/>
        <w:spacing w:before="9"/>
      </w:pPr>
    </w:p>
    <w:p w14:paraId="4D74C1EB" w14:textId="77777777" w:rsidR="004B2FA9" w:rsidRDefault="00000000">
      <w:pPr>
        <w:pStyle w:val="Textoindependiente"/>
        <w:spacing w:line="292" w:lineRule="auto"/>
        <w:ind w:left="142" w:right="141"/>
        <w:jc w:val="both"/>
      </w:pPr>
      <w:r>
        <w:t>La necesidad del paso de vehículos a través de la acera viene dada por las Normas Urbanísticas del PGOU</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que</w:t>
      </w:r>
      <w:r>
        <w:rPr>
          <w:spacing w:val="40"/>
        </w:rPr>
        <w:t xml:space="preserve"> </w:t>
      </w:r>
      <w:r>
        <w:t>en</w:t>
      </w:r>
      <w:r>
        <w:rPr>
          <w:spacing w:val="40"/>
        </w:rPr>
        <w:t xml:space="preserve"> </w:t>
      </w:r>
      <w:r>
        <w:t>su</w:t>
      </w:r>
      <w:r>
        <w:rPr>
          <w:spacing w:val="40"/>
        </w:rPr>
        <w:t xml:space="preserve"> </w:t>
      </w:r>
      <w:r>
        <w:t>artículo</w:t>
      </w:r>
      <w:r>
        <w:rPr>
          <w:spacing w:val="40"/>
        </w:rPr>
        <w:t xml:space="preserve"> </w:t>
      </w:r>
      <w:r>
        <w:t>10.3.10</w:t>
      </w:r>
      <w:r>
        <w:rPr>
          <w:spacing w:val="40"/>
        </w:rPr>
        <w:t xml:space="preserve"> </w:t>
      </w:r>
      <w:r>
        <w:t>Condiciones</w:t>
      </w:r>
      <w:r>
        <w:rPr>
          <w:spacing w:val="40"/>
        </w:rPr>
        <w:t xml:space="preserve"> </w:t>
      </w:r>
      <w:r>
        <w:t>particulares</w:t>
      </w:r>
      <w:r>
        <w:rPr>
          <w:spacing w:val="40"/>
        </w:rPr>
        <w:t xml:space="preserve"> </w:t>
      </w:r>
      <w:r>
        <w:t>de</w:t>
      </w:r>
      <w:r>
        <w:rPr>
          <w:spacing w:val="40"/>
        </w:rPr>
        <w:t xml:space="preserve"> </w:t>
      </w:r>
      <w:r>
        <w:t>la Ordenanza: vivienda unifamiliar, que es la correspondiente a la finca objeto del informe, obliga a la dotación de al menos una plaza de aparcamiento por unidad de vivienda dentro de la parcela y, por tanto, será necesario atravesar la acera del viario público para acceder a ella con los vehículos.</w:t>
      </w:r>
    </w:p>
    <w:p w14:paraId="13404418" w14:textId="77777777" w:rsidR="004B2FA9" w:rsidRDefault="004B2FA9">
      <w:pPr>
        <w:pStyle w:val="Textoindependiente"/>
        <w:spacing w:before="9"/>
      </w:pPr>
    </w:p>
    <w:p w14:paraId="2380F987" w14:textId="77777777" w:rsidR="004B2FA9" w:rsidRDefault="00000000">
      <w:pPr>
        <w:pStyle w:val="Ttulo7"/>
        <w:spacing w:line="292" w:lineRule="auto"/>
        <w:ind w:right="141"/>
        <w:jc w:val="both"/>
        <w:rPr>
          <w:b w:val="0"/>
        </w:rPr>
      </w:pPr>
      <w:r>
        <w:t>Por todo lo expuesto, y dada la existencia de un acceso de vehículos a través de la acera de una calle pública municipal hasta la finca, el vado debe legalizarse</w:t>
      </w:r>
      <w:r>
        <w:rPr>
          <w:b w:val="0"/>
        </w:rPr>
        <w:t>.</w:t>
      </w:r>
    </w:p>
    <w:p w14:paraId="25F17B59" w14:textId="77777777" w:rsidR="004B2FA9" w:rsidRDefault="004B2FA9">
      <w:pPr>
        <w:pStyle w:val="Textoindependiente"/>
        <w:spacing w:before="14"/>
      </w:pPr>
    </w:p>
    <w:p w14:paraId="3C15CDDD" w14:textId="77777777" w:rsidR="004B2FA9" w:rsidRDefault="00000000">
      <w:pPr>
        <w:pStyle w:val="Textoindependiente"/>
        <w:spacing w:before="1"/>
        <w:ind w:left="142"/>
      </w:pPr>
      <w:r>
        <w:rPr>
          <w:spacing w:val="-2"/>
        </w:rPr>
        <w:t>Avales.-</w:t>
      </w:r>
    </w:p>
    <w:p w14:paraId="2B876A88" w14:textId="77777777" w:rsidR="004B2FA9" w:rsidRDefault="004B2FA9">
      <w:pPr>
        <w:pStyle w:val="Textoindependiente"/>
        <w:spacing w:before="60"/>
      </w:pPr>
    </w:p>
    <w:p w14:paraId="050EB5AE" w14:textId="16C82FD7" w:rsidR="004B2FA9" w:rsidRDefault="00000000">
      <w:pPr>
        <w:pStyle w:val="Textoindependiente"/>
        <w:spacing w:line="292" w:lineRule="auto"/>
        <w:ind w:left="142" w:right="141"/>
        <w:jc w:val="both"/>
      </w:pPr>
      <w:r>
        <w:t>La efectividad de la licencia debe quedar condicionada a la presentación, por parte del promotor, de un aval o fianza por importe de ciento sesenta euros (160</w:t>
      </w:r>
      <w:r w:rsidR="00E43721">
        <w:t xml:space="preserve"> €</w:t>
      </w:r>
      <w:r>
        <w:t>) para garantizar la correcta gestión de los residuos de la construcción y demolición; tal y como establece el artículo 35 de la Ordenanza Municipal sobre Prevención Ambiental y la Orden 2726/2009, de 16 de julio, por la que se regula la gestión de los RCDs en la Comunidad de Madrid.</w:t>
      </w:r>
    </w:p>
    <w:p w14:paraId="205C989F" w14:textId="77777777" w:rsidR="004B2FA9" w:rsidRDefault="004B2FA9">
      <w:pPr>
        <w:pStyle w:val="Textoindependiente"/>
        <w:spacing w:before="10"/>
      </w:pPr>
    </w:p>
    <w:p w14:paraId="1B57DF62" w14:textId="77777777" w:rsidR="004B2FA9" w:rsidRDefault="00000000">
      <w:pPr>
        <w:pStyle w:val="Textoindependiente"/>
        <w:spacing w:line="292" w:lineRule="auto"/>
        <w:ind w:left="142" w:right="141"/>
        <w:jc w:val="both"/>
      </w:pPr>
      <w:r>
        <w:t>En este sentido se debe advertir al promotor del proyecto que, en caso de que no se acredite documentalmente que la gestión de los RCD se ha realizado correctamente, a través de certificado</w:t>
      </w:r>
      <w:r>
        <w:rPr>
          <w:spacing w:val="80"/>
        </w:rPr>
        <w:t xml:space="preserve"> </w:t>
      </w:r>
      <w:r>
        <w:t>de gestor autorizado de acuerdo con los modelos que figuran en los Anejos II y II.1 de la Orden 2726</w:t>
      </w:r>
    </w:p>
    <w:p w14:paraId="1521815B" w14:textId="77777777" w:rsidR="004B2FA9" w:rsidRDefault="00000000">
      <w:pPr>
        <w:pStyle w:val="Textoindependiente"/>
        <w:spacing w:line="292" w:lineRule="auto"/>
        <w:ind w:left="142" w:right="141"/>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416C2FDD" w14:textId="77777777" w:rsidR="004B2FA9" w:rsidRDefault="00000000">
      <w:pPr>
        <w:pStyle w:val="Textoindependiente"/>
        <w:spacing w:before="11"/>
        <w:rPr>
          <w:sz w:val="15"/>
        </w:rPr>
      </w:pPr>
      <w:r>
        <w:rPr>
          <w:noProof/>
          <w:sz w:val="15"/>
        </w:rPr>
        <mc:AlternateContent>
          <mc:Choice Requires="wpg">
            <w:drawing>
              <wp:anchor distT="0" distB="0" distL="0" distR="0" simplePos="0" relativeHeight="487699968" behindDoc="1" locked="0" layoutInCell="1" allowOverlap="1" wp14:anchorId="25B926B6" wp14:editId="4B0ED142">
                <wp:simplePos x="0" y="0"/>
                <wp:positionH relativeFrom="page">
                  <wp:posOffset>900112</wp:posOffset>
                </wp:positionH>
                <wp:positionV relativeFrom="paragraph">
                  <wp:posOffset>131753</wp:posOffset>
                </wp:positionV>
                <wp:extent cx="5760085" cy="38608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86080"/>
                          <a:chOff x="0" y="0"/>
                          <a:chExt cx="5760085" cy="386080"/>
                        </a:xfrm>
                      </wpg:grpSpPr>
                      <wps:wsp>
                        <wps:cNvPr id="258" name="Graphic 258"/>
                        <wps:cNvSpPr/>
                        <wps:spPr>
                          <a:xfrm>
                            <a:off x="4762" y="9524"/>
                            <a:ext cx="5750560" cy="376555"/>
                          </a:xfrm>
                          <a:custGeom>
                            <a:avLst/>
                            <a:gdLst/>
                            <a:ahLst/>
                            <a:cxnLst/>
                            <a:rect l="l" t="t" r="r" b="b"/>
                            <a:pathLst>
                              <a:path w="5750560" h="376555">
                                <a:moveTo>
                                  <a:pt x="5750242" y="0"/>
                                </a:moveTo>
                                <a:lnTo>
                                  <a:pt x="0" y="0"/>
                                </a:lnTo>
                                <a:lnTo>
                                  <a:pt x="0" y="376243"/>
                                </a:lnTo>
                                <a:lnTo>
                                  <a:pt x="5750242" y="376243"/>
                                </a:lnTo>
                                <a:lnTo>
                                  <a:pt x="5750242" y="0"/>
                                </a:lnTo>
                                <a:close/>
                              </a:path>
                            </a:pathLst>
                          </a:custGeom>
                          <a:solidFill>
                            <a:srgbClr val="F3F3F3"/>
                          </a:solidFill>
                        </wps:spPr>
                        <wps:bodyPr wrap="square" lIns="0" tIns="0" rIns="0" bIns="0" rtlCol="0">
                          <a:prstTxWarp prst="textNoShape">
                            <a:avLst/>
                          </a:prstTxWarp>
                          <a:noAutofit/>
                        </wps:bodyPr>
                      </wps:wsp>
                      <wps:wsp>
                        <wps:cNvPr id="259" name="Graphic 259"/>
                        <wps:cNvSpPr/>
                        <wps:spPr>
                          <a:xfrm>
                            <a:off x="0" y="6"/>
                            <a:ext cx="5760085" cy="386080"/>
                          </a:xfrm>
                          <a:custGeom>
                            <a:avLst/>
                            <a:gdLst/>
                            <a:ahLst/>
                            <a:cxnLst/>
                            <a:rect l="l" t="t" r="r" b="b"/>
                            <a:pathLst>
                              <a:path w="5760085" h="38608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385762"/>
                                </a:lnTo>
                                <a:lnTo>
                                  <a:pt x="4762" y="385762"/>
                                </a:lnTo>
                                <a:lnTo>
                                  <a:pt x="4762" y="9525"/>
                                </a:lnTo>
                                <a:lnTo>
                                  <a:pt x="4127" y="8890"/>
                                </a:lnTo>
                                <a:lnTo>
                                  <a:pt x="5755627" y="8890"/>
                                </a:lnTo>
                                <a:lnTo>
                                  <a:pt x="5754992" y="9525"/>
                                </a:lnTo>
                                <a:lnTo>
                                  <a:pt x="5754992" y="385762"/>
                                </a:lnTo>
                                <a:lnTo>
                                  <a:pt x="5759755" y="38576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60" name="Textbox 260"/>
                        <wps:cNvSpPr txBox="1"/>
                        <wps:spPr>
                          <a:xfrm>
                            <a:off x="4762" y="8889"/>
                            <a:ext cx="5750560" cy="377190"/>
                          </a:xfrm>
                          <a:prstGeom prst="rect">
                            <a:avLst/>
                          </a:prstGeom>
                        </wps:spPr>
                        <wps:txbx>
                          <w:txbxContent>
                            <w:p w14:paraId="3DE4FFA6" w14:textId="77777777" w:rsidR="004B2FA9" w:rsidRDefault="00000000">
                              <w:pPr>
                                <w:spacing w:before="83"/>
                                <w:ind w:left="60"/>
                                <w:rPr>
                                  <w:b/>
                                  <w:sz w:val="20"/>
                                </w:rPr>
                              </w:pPr>
                              <w:r>
                                <w:rPr>
                                  <w:b/>
                                  <w:sz w:val="20"/>
                                </w:rPr>
                                <w:t>Concesión</w:t>
                              </w:r>
                              <w:r>
                                <w:rPr>
                                  <w:b/>
                                  <w:spacing w:val="6"/>
                                  <w:sz w:val="20"/>
                                </w:rPr>
                                <w:t xml:space="preserve"> </w:t>
                              </w:r>
                              <w:r>
                                <w:rPr>
                                  <w:b/>
                                  <w:sz w:val="20"/>
                                </w:rPr>
                                <w:t>de</w:t>
                              </w:r>
                              <w:r>
                                <w:rPr>
                                  <w:b/>
                                  <w:spacing w:val="5"/>
                                  <w:sz w:val="20"/>
                                </w:rPr>
                                <w:t xml:space="preserve"> </w:t>
                              </w:r>
                              <w:r>
                                <w:rPr>
                                  <w:b/>
                                  <w:sz w:val="20"/>
                                </w:rPr>
                                <w:t>prórroga</w:t>
                              </w:r>
                              <w:r>
                                <w:rPr>
                                  <w:b/>
                                  <w:spacing w:val="5"/>
                                  <w:sz w:val="20"/>
                                </w:rPr>
                                <w:t xml:space="preserve"> </w:t>
                              </w:r>
                              <w:r>
                                <w:rPr>
                                  <w:b/>
                                  <w:sz w:val="20"/>
                                </w:rPr>
                                <w:t>para</w:t>
                              </w:r>
                              <w:r>
                                <w:rPr>
                                  <w:b/>
                                  <w:spacing w:val="5"/>
                                  <w:sz w:val="20"/>
                                </w:rPr>
                                <w:t xml:space="preserve"> </w:t>
                              </w:r>
                              <w:r>
                                <w:rPr>
                                  <w:b/>
                                  <w:sz w:val="20"/>
                                </w:rPr>
                                <w:t>la</w:t>
                              </w:r>
                              <w:r>
                                <w:rPr>
                                  <w:b/>
                                  <w:spacing w:val="5"/>
                                  <w:sz w:val="20"/>
                                </w:rPr>
                                <w:t xml:space="preserve"> </w:t>
                              </w:r>
                              <w:r>
                                <w:rPr>
                                  <w:b/>
                                  <w:sz w:val="20"/>
                                </w:rPr>
                                <w:t>finalización</w:t>
                              </w:r>
                              <w:r>
                                <w:rPr>
                                  <w:b/>
                                  <w:spacing w:val="6"/>
                                  <w:sz w:val="20"/>
                                </w:rPr>
                                <w:t xml:space="preserve"> </w:t>
                              </w:r>
                              <w:r>
                                <w:rPr>
                                  <w:b/>
                                  <w:sz w:val="20"/>
                                </w:rPr>
                                <w:t>de</w:t>
                              </w:r>
                              <w:r>
                                <w:rPr>
                                  <w:b/>
                                  <w:spacing w:val="5"/>
                                  <w:sz w:val="20"/>
                                </w:rPr>
                                <w:t xml:space="preserve"> </w:t>
                              </w:r>
                              <w:r>
                                <w:rPr>
                                  <w:b/>
                                  <w:sz w:val="20"/>
                                </w:rPr>
                                <w:t>las</w:t>
                              </w:r>
                              <w:r>
                                <w:rPr>
                                  <w:b/>
                                  <w:spacing w:val="5"/>
                                  <w:sz w:val="20"/>
                                </w:rPr>
                                <w:t xml:space="preserve"> </w:t>
                              </w:r>
                              <w:r>
                                <w:rPr>
                                  <w:b/>
                                  <w:sz w:val="20"/>
                                </w:rPr>
                                <w:t>obras</w:t>
                              </w:r>
                              <w:r>
                                <w:rPr>
                                  <w:b/>
                                  <w:spacing w:val="5"/>
                                  <w:sz w:val="20"/>
                                </w:rPr>
                                <w:t xml:space="preserve"> </w:t>
                              </w:r>
                              <w:r>
                                <w:rPr>
                                  <w:b/>
                                  <w:sz w:val="20"/>
                                </w:rPr>
                                <w:t>amparadas</w:t>
                              </w:r>
                              <w:r>
                                <w:rPr>
                                  <w:b/>
                                  <w:spacing w:val="5"/>
                                  <w:sz w:val="20"/>
                                </w:rPr>
                                <w:t xml:space="preserve"> </w:t>
                              </w:r>
                              <w:r>
                                <w:rPr>
                                  <w:b/>
                                  <w:sz w:val="20"/>
                                </w:rPr>
                                <w:t>en</w:t>
                              </w:r>
                              <w:r>
                                <w:rPr>
                                  <w:b/>
                                  <w:spacing w:val="6"/>
                                  <w:sz w:val="20"/>
                                </w:rPr>
                                <w:t xml:space="preserve"> </w:t>
                              </w:r>
                              <w:r>
                                <w:rPr>
                                  <w:b/>
                                  <w:sz w:val="20"/>
                                </w:rPr>
                                <w:t>licencia</w:t>
                              </w:r>
                              <w:r>
                                <w:rPr>
                                  <w:b/>
                                  <w:spacing w:val="5"/>
                                  <w:sz w:val="20"/>
                                </w:rPr>
                                <w:t xml:space="preserve"> </w:t>
                              </w:r>
                              <w:r>
                                <w:rPr>
                                  <w:b/>
                                  <w:sz w:val="20"/>
                                </w:rPr>
                                <w:t>de</w:t>
                              </w:r>
                              <w:r>
                                <w:rPr>
                                  <w:b/>
                                  <w:spacing w:val="5"/>
                                  <w:sz w:val="20"/>
                                </w:rPr>
                                <w:t xml:space="preserve"> </w:t>
                              </w:r>
                              <w:r>
                                <w:rPr>
                                  <w:b/>
                                  <w:sz w:val="20"/>
                                </w:rPr>
                                <w:t>obras</w:t>
                              </w:r>
                              <w:r>
                                <w:rPr>
                                  <w:b/>
                                  <w:spacing w:val="5"/>
                                  <w:sz w:val="20"/>
                                </w:rPr>
                                <w:t xml:space="preserve"> </w:t>
                              </w:r>
                              <w:r>
                                <w:rPr>
                                  <w:b/>
                                  <w:spacing w:val="-4"/>
                                  <w:sz w:val="20"/>
                                </w:rPr>
                                <w:t>para</w:t>
                              </w:r>
                            </w:p>
                          </w:txbxContent>
                        </wps:txbx>
                        <wps:bodyPr wrap="square" lIns="0" tIns="0" rIns="0" bIns="0" rtlCol="0">
                          <a:noAutofit/>
                        </wps:bodyPr>
                      </wps:wsp>
                    </wpg:wgp>
                  </a:graphicData>
                </a:graphic>
              </wp:anchor>
            </w:drawing>
          </mc:Choice>
          <mc:Fallback>
            <w:pict>
              <v:group w14:anchorId="25B926B6" id="Group 257" o:spid="_x0000_s1266" style="position:absolute;margin-left:70.85pt;margin-top:10.35pt;width:453.55pt;height:30.4pt;z-index:-15616512;mso-wrap-distance-left:0;mso-wrap-distance-right:0;mso-position-horizontal-relative:page;mso-position-vertical-relative:text" coordsize="5760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">
                <v:shape id="Graphic 258" o:spid="_x0000_s1267" style="position:absolute;left:47;top:95;width:57506;height:3765;visibility:visible;mso-wrap-style:square;v-text-anchor:top" coordsize="575056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" path="m5750242,l,,,376243r5750242,l5750242,xe" fillcolor="#f3f3f3" stroked="f">
                  <v:path arrowok="t"/>
                </v:shape>
                <v:shape id="Graphic 259" o:spid="_x0000_s1268" style="position:absolute;width:57600;height:3860;visibility:visible;mso-wrap-style:square;v-text-anchor:top" coordsize="576008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" path="m5759767,r-330,l5759437,5080r-1905,1905l5757532,5080r1905,l5759437,,2222,r,5080l2222,6985,317,5080r1905,l2222,,,,,4762r,318l,385762r4762,l4762,9525,4127,8890r5751500,l5754992,9525r,376237l5759755,385762r,-380682l5759767,xe" fillcolor="#ccc" stroked="f">
                  <v:path arrowok="t"/>
                </v:shape>
                <v:shape id="Textbox 260" o:spid="_x0000_s1269" type="#_x0000_t202" style="position:absolute;left:47;top:88;width:5750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DE4FFA6" w14:textId="77777777" w:rsidR="004B2FA9" w:rsidRDefault="00000000">
                        <w:pPr>
                          <w:spacing w:before="83"/>
                          <w:ind w:left="60"/>
                          <w:rPr>
                            <w:b/>
                            <w:sz w:val="20"/>
                          </w:rPr>
                        </w:pPr>
                        <w:r>
                          <w:rPr>
                            <w:b/>
                            <w:sz w:val="20"/>
                          </w:rPr>
                          <w:t>Concesión</w:t>
                        </w:r>
                        <w:r>
                          <w:rPr>
                            <w:b/>
                            <w:spacing w:val="6"/>
                            <w:sz w:val="20"/>
                          </w:rPr>
                          <w:t xml:space="preserve"> </w:t>
                        </w:r>
                        <w:r>
                          <w:rPr>
                            <w:b/>
                            <w:sz w:val="20"/>
                          </w:rPr>
                          <w:t>de</w:t>
                        </w:r>
                        <w:r>
                          <w:rPr>
                            <w:b/>
                            <w:spacing w:val="5"/>
                            <w:sz w:val="20"/>
                          </w:rPr>
                          <w:t xml:space="preserve"> </w:t>
                        </w:r>
                        <w:r>
                          <w:rPr>
                            <w:b/>
                            <w:sz w:val="20"/>
                          </w:rPr>
                          <w:t>prórroga</w:t>
                        </w:r>
                        <w:r>
                          <w:rPr>
                            <w:b/>
                            <w:spacing w:val="5"/>
                            <w:sz w:val="20"/>
                          </w:rPr>
                          <w:t xml:space="preserve"> </w:t>
                        </w:r>
                        <w:r>
                          <w:rPr>
                            <w:b/>
                            <w:sz w:val="20"/>
                          </w:rPr>
                          <w:t>para</w:t>
                        </w:r>
                        <w:r>
                          <w:rPr>
                            <w:b/>
                            <w:spacing w:val="5"/>
                            <w:sz w:val="20"/>
                          </w:rPr>
                          <w:t xml:space="preserve"> </w:t>
                        </w:r>
                        <w:r>
                          <w:rPr>
                            <w:b/>
                            <w:sz w:val="20"/>
                          </w:rPr>
                          <w:t>la</w:t>
                        </w:r>
                        <w:r>
                          <w:rPr>
                            <w:b/>
                            <w:spacing w:val="5"/>
                            <w:sz w:val="20"/>
                          </w:rPr>
                          <w:t xml:space="preserve"> </w:t>
                        </w:r>
                        <w:r>
                          <w:rPr>
                            <w:b/>
                            <w:sz w:val="20"/>
                          </w:rPr>
                          <w:t>finalización</w:t>
                        </w:r>
                        <w:r>
                          <w:rPr>
                            <w:b/>
                            <w:spacing w:val="6"/>
                            <w:sz w:val="20"/>
                          </w:rPr>
                          <w:t xml:space="preserve"> </w:t>
                        </w:r>
                        <w:r>
                          <w:rPr>
                            <w:b/>
                            <w:sz w:val="20"/>
                          </w:rPr>
                          <w:t>de</w:t>
                        </w:r>
                        <w:r>
                          <w:rPr>
                            <w:b/>
                            <w:spacing w:val="5"/>
                            <w:sz w:val="20"/>
                          </w:rPr>
                          <w:t xml:space="preserve"> </w:t>
                        </w:r>
                        <w:r>
                          <w:rPr>
                            <w:b/>
                            <w:sz w:val="20"/>
                          </w:rPr>
                          <w:t>las</w:t>
                        </w:r>
                        <w:r>
                          <w:rPr>
                            <w:b/>
                            <w:spacing w:val="5"/>
                            <w:sz w:val="20"/>
                          </w:rPr>
                          <w:t xml:space="preserve"> </w:t>
                        </w:r>
                        <w:r>
                          <w:rPr>
                            <w:b/>
                            <w:sz w:val="20"/>
                          </w:rPr>
                          <w:t>obras</w:t>
                        </w:r>
                        <w:r>
                          <w:rPr>
                            <w:b/>
                            <w:spacing w:val="5"/>
                            <w:sz w:val="20"/>
                          </w:rPr>
                          <w:t xml:space="preserve"> </w:t>
                        </w:r>
                        <w:r>
                          <w:rPr>
                            <w:b/>
                            <w:sz w:val="20"/>
                          </w:rPr>
                          <w:t>amparadas</w:t>
                        </w:r>
                        <w:r>
                          <w:rPr>
                            <w:b/>
                            <w:spacing w:val="5"/>
                            <w:sz w:val="20"/>
                          </w:rPr>
                          <w:t xml:space="preserve"> </w:t>
                        </w:r>
                        <w:r>
                          <w:rPr>
                            <w:b/>
                            <w:sz w:val="20"/>
                          </w:rPr>
                          <w:t>en</w:t>
                        </w:r>
                        <w:r>
                          <w:rPr>
                            <w:b/>
                            <w:spacing w:val="6"/>
                            <w:sz w:val="20"/>
                          </w:rPr>
                          <w:t xml:space="preserve"> </w:t>
                        </w:r>
                        <w:r>
                          <w:rPr>
                            <w:b/>
                            <w:sz w:val="20"/>
                          </w:rPr>
                          <w:t>licencia</w:t>
                        </w:r>
                        <w:r>
                          <w:rPr>
                            <w:b/>
                            <w:spacing w:val="5"/>
                            <w:sz w:val="20"/>
                          </w:rPr>
                          <w:t xml:space="preserve"> </w:t>
                        </w:r>
                        <w:r>
                          <w:rPr>
                            <w:b/>
                            <w:sz w:val="20"/>
                          </w:rPr>
                          <w:t>de</w:t>
                        </w:r>
                        <w:r>
                          <w:rPr>
                            <w:b/>
                            <w:spacing w:val="5"/>
                            <w:sz w:val="20"/>
                          </w:rPr>
                          <w:t xml:space="preserve"> </w:t>
                        </w:r>
                        <w:r>
                          <w:rPr>
                            <w:b/>
                            <w:sz w:val="20"/>
                          </w:rPr>
                          <w:t>obras</w:t>
                        </w:r>
                        <w:r>
                          <w:rPr>
                            <w:b/>
                            <w:spacing w:val="5"/>
                            <w:sz w:val="20"/>
                          </w:rPr>
                          <w:t xml:space="preserve"> </w:t>
                        </w:r>
                        <w:r>
                          <w:rPr>
                            <w:b/>
                            <w:spacing w:val="-4"/>
                            <w:sz w:val="20"/>
                          </w:rPr>
                          <w:t>para</w:t>
                        </w:r>
                      </w:p>
                    </w:txbxContent>
                  </v:textbox>
                </v:shape>
                <w10:wrap type="topAndBottom" anchorx="page"/>
              </v:group>
            </w:pict>
          </mc:Fallback>
        </mc:AlternateContent>
      </w:r>
    </w:p>
    <w:p w14:paraId="6E7506C7" w14:textId="77777777" w:rsidR="004B2FA9" w:rsidRDefault="004B2FA9">
      <w:pPr>
        <w:pStyle w:val="Textoindependiente"/>
        <w:rPr>
          <w:sz w:val="15"/>
        </w:rPr>
        <w:sectPr w:rsidR="004B2FA9">
          <w:pgSz w:w="11910" w:h="16840"/>
          <w:pgMar w:top="1340" w:right="1275" w:bottom="1260" w:left="1275" w:header="225" w:footer="1060" w:gutter="0"/>
          <w:cols w:space="720"/>
        </w:sectPr>
      </w:pPr>
    </w:p>
    <w:p w14:paraId="1A91E3CD" w14:textId="77777777" w:rsidR="004B2FA9" w:rsidRDefault="00000000">
      <w:pPr>
        <w:pStyle w:val="Textoindependiente"/>
        <w:spacing w:before="10"/>
        <w:rPr>
          <w:sz w:val="4"/>
        </w:rPr>
      </w:pPr>
      <w:r>
        <w:rPr>
          <w:noProof/>
          <w:sz w:val="4"/>
        </w:rPr>
        <w:lastRenderedPageBreak/>
        <mc:AlternateContent>
          <mc:Choice Requires="wps">
            <w:drawing>
              <wp:anchor distT="0" distB="0" distL="0" distR="0" simplePos="0" relativeHeight="15842304" behindDoc="0" locked="0" layoutInCell="1" allowOverlap="1" wp14:anchorId="127EB336" wp14:editId="21ADD71E">
                <wp:simplePos x="0" y="0"/>
                <wp:positionH relativeFrom="page">
                  <wp:posOffset>6807090</wp:posOffset>
                </wp:positionH>
                <wp:positionV relativeFrom="page">
                  <wp:posOffset>2818730</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727D2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375F6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7EB336" id="Textbox 261" o:spid="_x0000_s1270" type="#_x0000_t202" style="position:absolute;margin-left:536pt;margin-top:221.95pt;width:33.05pt;height:250.9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F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XywSbzjbQHEgNDSShpThfELOB+ltz/L2TQXPW&#10;f3VkYBqGUxJOyeaUhNh/gjwySaODh10E02V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Cnjg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79727D2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375F6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4"/>
        </w:rPr>
        <mc:AlternateContent>
          <mc:Choice Requires="wps">
            <w:drawing>
              <wp:anchor distT="0" distB="0" distL="0" distR="0" simplePos="0" relativeHeight="15842816" behindDoc="0" locked="0" layoutInCell="1" allowOverlap="1" wp14:anchorId="25224BBA" wp14:editId="2FBFF065">
                <wp:simplePos x="0" y="0"/>
                <wp:positionH relativeFrom="page">
                  <wp:posOffset>6965929</wp:posOffset>
                </wp:positionH>
                <wp:positionV relativeFrom="page">
                  <wp:posOffset>6468120</wp:posOffset>
                </wp:positionV>
                <wp:extent cx="263525" cy="336042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5975D17" w14:textId="0E6766D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ADB40C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51E5A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5224BBA" id="Textbox 262" o:spid="_x0000_s1271" type="#_x0000_t202" style="position:absolute;margin-left:548.5pt;margin-top:509.3pt;width:20.75pt;height:264.6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fmpAEAADMDAAAOAAAAZHJzL2Uyb0RvYy54bWysUsGO0zAQvSPxD5bv1GnKFo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enVT33Cm6Gq1Wlev62K4uL4OEdNnDY7l&#10;pOWR5lUYyOM9ptxfNueSmcxj/8wkTbuJ2Y7aLN/lOeazHXQnUkMLSWg51m+I2UjzbTn+PsioORu+&#10;eDIwL8M5iedkd05iGj5CWZms0cP7QwJjC6Nrm5kRTaYQnbcoj/7v/1J13fXtH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AqSYfm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5975D17" w14:textId="0E6766D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ADB40CD"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851E5A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5B3D4777" w14:textId="77777777">
        <w:trPr>
          <w:trHeight w:val="915"/>
        </w:trPr>
        <w:tc>
          <w:tcPr>
            <w:tcW w:w="9062" w:type="dxa"/>
            <w:gridSpan w:val="2"/>
            <w:tcBorders>
              <w:top w:val="nil"/>
              <w:bottom w:val="single" w:sz="8" w:space="0" w:color="CCCCCC"/>
            </w:tcBorders>
            <w:shd w:val="clear" w:color="auto" w:fill="F3F3F3"/>
          </w:tcPr>
          <w:p w14:paraId="69DCEB57" w14:textId="77777777" w:rsidR="004B2FA9" w:rsidRDefault="00000000">
            <w:pPr>
              <w:pStyle w:val="TableParagraph"/>
              <w:spacing w:before="22" w:line="297" w:lineRule="auto"/>
              <w:ind w:left="62" w:right="52"/>
              <w:jc w:val="both"/>
              <w:rPr>
                <w:rFonts w:ascii="Arial" w:hAnsi="Arial"/>
                <w:b/>
                <w:sz w:val="20"/>
              </w:rPr>
            </w:pPr>
            <w:r>
              <w:rPr>
                <w:rFonts w:ascii="Arial" w:hAnsi="Arial"/>
                <w:b/>
                <w:sz w:val="20"/>
              </w:rPr>
              <w:t>construcción de 3 viviendas unifamiliares con piscina individual (Dos adosadas y una aislada), en la calle Flandes nº 4 Las Rozas de Madrid a D. S.C., en representación de Arquitectura Cemento Passive House 1991. Expediente 17374/2025.</w:t>
            </w:r>
          </w:p>
        </w:tc>
      </w:tr>
      <w:tr w:rsidR="004B2FA9" w14:paraId="73379569" w14:textId="77777777">
        <w:trPr>
          <w:trHeight w:val="399"/>
        </w:trPr>
        <w:tc>
          <w:tcPr>
            <w:tcW w:w="1877" w:type="dxa"/>
            <w:tcBorders>
              <w:top w:val="single" w:sz="8" w:space="0" w:color="CCCCCC"/>
              <w:bottom w:val="single" w:sz="8" w:space="0" w:color="CCCCCC"/>
              <w:right w:val="single" w:sz="6" w:space="0" w:color="CCCCCC"/>
            </w:tcBorders>
          </w:tcPr>
          <w:p w14:paraId="58EB786B"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left w:val="single" w:sz="6" w:space="0" w:color="CCCCCC"/>
              <w:bottom w:val="single" w:sz="8" w:space="0" w:color="CCCCCC"/>
            </w:tcBorders>
          </w:tcPr>
          <w:p w14:paraId="5C77990E"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366BC97E" w14:textId="77777777" w:rsidR="004B2FA9" w:rsidRDefault="004B2FA9">
      <w:pPr>
        <w:pStyle w:val="Textoindependiente"/>
        <w:spacing w:before="153"/>
      </w:pPr>
    </w:p>
    <w:p w14:paraId="601DB36C"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792F77" w14:textId="77777777" w:rsidR="004B2FA9" w:rsidRDefault="004B2FA9">
      <w:pPr>
        <w:pStyle w:val="Textoindependiente"/>
        <w:spacing w:before="61"/>
        <w:rPr>
          <w:b/>
        </w:rPr>
      </w:pPr>
    </w:p>
    <w:p w14:paraId="3A1EE463" w14:textId="77777777" w:rsidR="004B2FA9" w:rsidRDefault="00000000">
      <w:pPr>
        <w:pStyle w:val="Textoindependiente"/>
        <w:spacing w:line="295" w:lineRule="auto"/>
        <w:ind w:left="142" w:right="141"/>
        <w:jc w:val="both"/>
      </w:pPr>
      <w:r>
        <w:rPr>
          <w:b/>
        </w:rPr>
        <w:t>Primero.-</w:t>
      </w:r>
      <w:r>
        <w:rPr>
          <w:b/>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sesión</w:t>
      </w:r>
      <w:r>
        <w:rPr>
          <w:spacing w:val="40"/>
        </w:rPr>
        <w:t xml:space="preserve"> </w:t>
      </w:r>
      <w:r>
        <w:t>celebrada</w:t>
      </w:r>
      <w:r>
        <w:rPr>
          <w:spacing w:val="40"/>
        </w:rPr>
        <w:t xml:space="preserve"> </w:t>
      </w:r>
      <w:r>
        <w:t>el</w:t>
      </w:r>
      <w:r>
        <w:rPr>
          <w:spacing w:val="40"/>
        </w:rPr>
        <w:t xml:space="preserve"> </w:t>
      </w:r>
      <w:r>
        <w:t>día</w:t>
      </w:r>
      <w:r>
        <w:rPr>
          <w:spacing w:val="40"/>
        </w:rPr>
        <w:t xml:space="preserve"> </w:t>
      </w:r>
      <w:r>
        <w:t>17</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2021, acordó:</w:t>
      </w:r>
      <w:r>
        <w:rPr>
          <w:spacing w:val="40"/>
        </w:rPr>
        <w:t xml:space="preserve"> </w:t>
      </w:r>
      <w:r>
        <w:t xml:space="preserve">conceder licencia de obra mayor, tramitada con número de expediente </w:t>
      </w:r>
      <w:r>
        <w:rPr>
          <w:b/>
        </w:rPr>
        <w:t xml:space="preserve">122/20-01, </w:t>
      </w:r>
      <w:r>
        <w:t>para la construcción de 3 viviendas unifamiliares con piscina individual (Dos adosadas y una aislada), en la calle Flandes nº4. Las Rozas de Madrid.</w:t>
      </w:r>
    </w:p>
    <w:p w14:paraId="4E2C830E" w14:textId="77777777" w:rsidR="004B2FA9" w:rsidRDefault="004B2FA9">
      <w:pPr>
        <w:pStyle w:val="Textoindependiente"/>
        <w:spacing w:before="8"/>
      </w:pPr>
    </w:p>
    <w:p w14:paraId="1CAC88CE" w14:textId="10EA4031" w:rsidR="004B2FA9" w:rsidRPr="00E43721" w:rsidRDefault="00000000">
      <w:pPr>
        <w:pStyle w:val="Textoindependiente"/>
        <w:spacing w:line="295" w:lineRule="auto"/>
        <w:ind w:left="142" w:right="141"/>
        <w:jc w:val="both"/>
        <w:rPr>
          <w:i/>
          <w:iCs/>
        </w:rPr>
      </w:pPr>
      <w:r>
        <w:rPr>
          <w:b/>
        </w:rPr>
        <w:t xml:space="preserve">Segundo.- </w:t>
      </w:r>
      <w:r>
        <w:t xml:space="preserve">Con fecha 11 de abril de 2025, número de registro de entrada 2025-E-RE-10365, </w:t>
      </w:r>
      <w:r w:rsidR="00E43721">
        <w:t>D.</w:t>
      </w:r>
      <w:r>
        <w:t xml:space="preserve"> Sergio Calleja</w:t>
      </w:r>
      <w:r w:rsidR="00E43721">
        <w:t>,</w:t>
      </w:r>
      <w:r>
        <w:t xml:space="preserve"> actuando en representación de Arquitectura Cemento Passive House 1991, S.L</w:t>
      </w:r>
      <w:r w:rsidR="00E43721">
        <w:t>.</w:t>
      </w:r>
      <w:r>
        <w:t>, presenta escrito por el que solicita ampliación de plazo de FINALIZACION de las obras amparadas</w:t>
      </w:r>
      <w:r>
        <w:rPr>
          <w:spacing w:val="40"/>
        </w:rPr>
        <w:t xml:space="preserve"> </w:t>
      </w:r>
      <w:r>
        <w:t xml:space="preserve">por la licencia nº </w:t>
      </w:r>
      <w:r>
        <w:rPr>
          <w:b/>
        </w:rPr>
        <w:t xml:space="preserve">122/20-01, </w:t>
      </w:r>
      <w:r>
        <w:t xml:space="preserve">por el que solicita: </w:t>
      </w:r>
      <w:r w:rsidR="00E43721" w:rsidRPr="00E43721">
        <w:rPr>
          <w:i/>
          <w:iCs/>
        </w:rPr>
        <w:t>“</w:t>
      </w:r>
      <w:r w:rsidRPr="00E43721">
        <w:rPr>
          <w:i/>
          <w:iCs/>
        </w:rPr>
        <w:t>prórroga para concluir las obras de 12 meses”</w:t>
      </w:r>
      <w:r w:rsidR="00E43721">
        <w:rPr>
          <w:i/>
          <w:iCs/>
        </w:rPr>
        <w:t>.</w:t>
      </w:r>
    </w:p>
    <w:p w14:paraId="2208FCB6" w14:textId="77777777" w:rsidR="004B2FA9" w:rsidRDefault="004B2FA9">
      <w:pPr>
        <w:pStyle w:val="Textoindependiente"/>
        <w:spacing w:before="8"/>
      </w:pPr>
    </w:p>
    <w:p w14:paraId="4DD39C98" w14:textId="48AE0D34" w:rsidR="004B2FA9" w:rsidRDefault="00000000">
      <w:pPr>
        <w:pStyle w:val="Textoindependiente"/>
        <w:spacing w:line="297" w:lineRule="auto"/>
        <w:ind w:left="142" w:right="141"/>
        <w:jc w:val="both"/>
      </w:pPr>
      <w:r>
        <w:rPr>
          <w:b/>
        </w:rPr>
        <w:t xml:space="preserve">Tercero.- </w:t>
      </w:r>
      <w:r>
        <w:t xml:space="preserve">Obra al expediente informe favorable a la concesión de la prórroga solicitada emitido por el arquitecto técnico municipal, </w:t>
      </w:r>
      <w:r w:rsidR="00E43721">
        <w:t xml:space="preserve">D.ª </w:t>
      </w:r>
      <w:r>
        <w:t>Balbina Jiménez, de fecha 19 de junio de 2025.</w:t>
      </w:r>
    </w:p>
    <w:p w14:paraId="4A2B6230" w14:textId="77777777" w:rsidR="004B2FA9" w:rsidRDefault="004B2FA9">
      <w:pPr>
        <w:pStyle w:val="Textoindependiente"/>
        <w:spacing w:before="4"/>
      </w:pPr>
    </w:p>
    <w:p w14:paraId="7D62A5A6" w14:textId="583D60E0" w:rsidR="004B2FA9" w:rsidRDefault="00000000">
      <w:pPr>
        <w:pStyle w:val="Textoindependiente"/>
        <w:spacing w:before="1"/>
        <w:ind w:left="142"/>
        <w:jc w:val="both"/>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r w:rsidR="00E43721">
        <w:rPr>
          <w:spacing w:val="-2"/>
        </w:rPr>
        <w:t>,</w:t>
      </w:r>
    </w:p>
    <w:p w14:paraId="4C79C5D1" w14:textId="77777777" w:rsidR="004B2FA9" w:rsidRDefault="004B2FA9">
      <w:pPr>
        <w:pStyle w:val="Textoindependiente"/>
        <w:spacing w:before="60"/>
      </w:pPr>
    </w:p>
    <w:p w14:paraId="76A6CE25" w14:textId="45BA5B2C" w:rsidR="004B2FA9" w:rsidRDefault="00000000">
      <w:pPr>
        <w:pStyle w:val="Ttulo6"/>
        <w:jc w:val="both"/>
      </w:pPr>
      <w:r>
        <w:t xml:space="preserve">FUNDAMENTOS DE </w:t>
      </w:r>
      <w:r>
        <w:rPr>
          <w:spacing w:val="-2"/>
        </w:rPr>
        <w:t>DERECHO</w:t>
      </w:r>
    </w:p>
    <w:p w14:paraId="783F5EDE" w14:textId="77777777" w:rsidR="004B2FA9" w:rsidRDefault="004B2FA9">
      <w:pPr>
        <w:pStyle w:val="Textoindependiente"/>
        <w:spacing w:before="64"/>
        <w:rPr>
          <w:b/>
        </w:rPr>
      </w:pPr>
    </w:p>
    <w:p w14:paraId="32276D8D" w14:textId="77777777" w:rsidR="004B2FA9" w:rsidRDefault="00000000">
      <w:pPr>
        <w:pStyle w:val="Textoindependiente"/>
        <w:spacing w:line="292" w:lineRule="auto"/>
        <w:ind w:left="142" w:right="141"/>
        <w:jc w:val="both"/>
      </w:pPr>
      <w:r>
        <w:t>I.- Con arreglo a la Ordenanza de Tramitación de Licencias y declaraciones responsables de Actuaciones Urbanísticas del Ayuntamiento de Las Rozas. Aprobada en Pleno el 31 de julio de 2023</w:t>
      </w:r>
      <w:r>
        <w:rPr>
          <w:spacing w:val="80"/>
        </w:rPr>
        <w:t xml:space="preserve"> </w:t>
      </w:r>
      <w:r>
        <w:t>y</w:t>
      </w:r>
      <w:r>
        <w:rPr>
          <w:spacing w:val="11"/>
        </w:rPr>
        <w:t xml:space="preserve"> </w:t>
      </w:r>
      <w:r>
        <w:t>publicada</w:t>
      </w:r>
      <w:r>
        <w:rPr>
          <w:spacing w:val="10"/>
        </w:rPr>
        <w:t xml:space="preserve"> </w:t>
      </w:r>
      <w:r>
        <w:t>en</w:t>
      </w:r>
      <w:r>
        <w:rPr>
          <w:spacing w:val="10"/>
        </w:rPr>
        <w:t xml:space="preserve"> </w:t>
      </w:r>
      <w:r>
        <w:t>el</w:t>
      </w:r>
      <w:r>
        <w:rPr>
          <w:spacing w:val="10"/>
        </w:rPr>
        <w:t xml:space="preserve"> </w:t>
      </w:r>
      <w:r>
        <w:t>Boletín</w:t>
      </w:r>
      <w:r>
        <w:rPr>
          <w:spacing w:val="10"/>
        </w:rPr>
        <w:t xml:space="preserve"> </w:t>
      </w:r>
      <w:r>
        <w:t>oficial</w:t>
      </w:r>
      <w:r>
        <w:rPr>
          <w:spacing w:val="10"/>
        </w:rPr>
        <w:t xml:space="preserve"> </w:t>
      </w:r>
      <w:r>
        <w:t>de</w:t>
      </w:r>
      <w:r>
        <w:rPr>
          <w:spacing w:val="10"/>
        </w:rPr>
        <w:t xml:space="preserve"> </w:t>
      </w:r>
      <w:r>
        <w:t>la</w:t>
      </w:r>
      <w:r>
        <w:rPr>
          <w:spacing w:val="10"/>
        </w:rPr>
        <w:t xml:space="preserve"> </w:t>
      </w:r>
      <w:r>
        <w:t>Comunidad</w:t>
      </w:r>
      <w:r>
        <w:rPr>
          <w:spacing w:val="10"/>
        </w:rPr>
        <w:t xml:space="preserve"> </w:t>
      </w:r>
      <w:r>
        <w:t>de</w:t>
      </w:r>
      <w:r>
        <w:rPr>
          <w:spacing w:val="10"/>
        </w:rPr>
        <w:t xml:space="preserve"> </w:t>
      </w:r>
      <w:r>
        <w:t>Madrid</w:t>
      </w:r>
      <w:r>
        <w:rPr>
          <w:spacing w:val="10"/>
        </w:rPr>
        <w:t xml:space="preserve"> </w:t>
      </w:r>
      <w:r>
        <w:t>(BOCM)</w:t>
      </w:r>
      <w:r>
        <w:rPr>
          <w:spacing w:val="11"/>
        </w:rPr>
        <w:t xml:space="preserve"> </w:t>
      </w:r>
      <w:r>
        <w:t>el</w:t>
      </w:r>
      <w:r>
        <w:rPr>
          <w:spacing w:val="10"/>
        </w:rPr>
        <w:t xml:space="preserve"> </w:t>
      </w:r>
      <w:r>
        <w:t>11</w:t>
      </w:r>
      <w:r>
        <w:rPr>
          <w:spacing w:val="10"/>
        </w:rPr>
        <w:t xml:space="preserve"> </w:t>
      </w:r>
      <w:r>
        <w:t>de</w:t>
      </w:r>
      <w:r>
        <w:rPr>
          <w:spacing w:val="10"/>
        </w:rPr>
        <w:t xml:space="preserve"> </w:t>
      </w:r>
      <w:r>
        <w:t>agosto</w:t>
      </w:r>
      <w:r>
        <w:rPr>
          <w:spacing w:val="10"/>
        </w:rPr>
        <w:t xml:space="preserve"> </w:t>
      </w:r>
      <w:r>
        <w:t>de</w:t>
      </w:r>
      <w:r>
        <w:rPr>
          <w:spacing w:val="10"/>
        </w:rPr>
        <w:t xml:space="preserve"> </w:t>
      </w:r>
      <w:r>
        <w:t>2023,</w:t>
      </w:r>
      <w:r>
        <w:rPr>
          <w:spacing w:val="11"/>
        </w:rPr>
        <w:t xml:space="preserve"> </w:t>
      </w:r>
      <w:r>
        <w:t>Titulo I, artículo 6. Las actuaciones amparadas en una licencia se otorgarán por un plazo determinado tanto para iniciar como para terminar las obras. De no contener la licencia indicación expresa sobre estos, se entenderá otorgada por el plazo indicado en las normas urbanísticas de aplicación.</w:t>
      </w:r>
    </w:p>
    <w:p w14:paraId="2DA27A4A" w14:textId="77777777" w:rsidR="004B2FA9" w:rsidRDefault="004B2FA9">
      <w:pPr>
        <w:pStyle w:val="Textoindependiente"/>
        <w:spacing w:before="10"/>
      </w:pPr>
    </w:p>
    <w:p w14:paraId="4D3A27F9" w14:textId="77777777" w:rsidR="004B2FA9" w:rsidRDefault="00000000">
      <w:pPr>
        <w:pStyle w:val="Textoindependiente"/>
        <w:spacing w:line="292" w:lineRule="auto"/>
        <w:ind w:left="142" w:right="141"/>
        <w:jc w:val="both"/>
      </w:pPr>
      <w:r>
        <w:t>Los plazos de ejecución de los títulos habilitantes urbanísticos podrán prorrogarse a instancia del titular del medio de intervención urbanística. En cualquier caso, la prórroga solo podrá concederse</w:t>
      </w:r>
      <w:r>
        <w:rPr>
          <w:spacing w:val="80"/>
        </w:rPr>
        <w:t xml:space="preserve"> </w:t>
      </w:r>
      <w:r>
        <w:t>por una sola vez y por un plazo establecido en la normativa de aplicación, siempre que se solicite antes de la finalización de dicho plazo.</w:t>
      </w:r>
    </w:p>
    <w:p w14:paraId="4B1C530C" w14:textId="77777777" w:rsidR="004B2FA9" w:rsidRDefault="004B2FA9">
      <w:pPr>
        <w:pStyle w:val="Textoindependiente"/>
        <w:spacing w:before="10"/>
      </w:pPr>
    </w:p>
    <w:p w14:paraId="18AADA2A" w14:textId="104050C6" w:rsidR="004B2FA9" w:rsidRDefault="00000000">
      <w:pPr>
        <w:tabs>
          <w:tab w:val="left" w:leader="dot" w:pos="6493"/>
        </w:tabs>
        <w:spacing w:line="297" w:lineRule="auto"/>
        <w:ind w:left="142" w:right="141"/>
        <w:jc w:val="both"/>
        <w:rPr>
          <w:i/>
          <w:sz w:val="20"/>
        </w:rPr>
      </w:pPr>
      <w:r>
        <w:rPr>
          <w:sz w:val="20"/>
        </w:rPr>
        <w:t xml:space="preserve">El articulo 158 de la Ley 9/2001 del Suelo de la Comunidad de Madrid, </w:t>
      </w:r>
      <w:r>
        <w:rPr>
          <w:i/>
          <w:sz w:val="20"/>
        </w:rPr>
        <w:t>“todos lo actos amparados en una</w:t>
      </w:r>
      <w:r>
        <w:rPr>
          <w:i/>
          <w:spacing w:val="17"/>
          <w:sz w:val="20"/>
        </w:rPr>
        <w:t xml:space="preserve"> </w:t>
      </w:r>
      <w:r>
        <w:rPr>
          <w:i/>
          <w:sz w:val="20"/>
        </w:rPr>
        <w:t>licencia</w:t>
      </w:r>
      <w:r>
        <w:rPr>
          <w:i/>
          <w:spacing w:val="17"/>
          <w:sz w:val="20"/>
        </w:rPr>
        <w:t xml:space="preserve"> </w:t>
      </w:r>
      <w:r>
        <w:rPr>
          <w:i/>
          <w:sz w:val="20"/>
        </w:rPr>
        <w:t>urbanística</w:t>
      </w:r>
      <w:r>
        <w:rPr>
          <w:i/>
          <w:spacing w:val="17"/>
          <w:sz w:val="20"/>
        </w:rPr>
        <w:t xml:space="preserve"> </w:t>
      </w:r>
      <w:r>
        <w:rPr>
          <w:i/>
          <w:sz w:val="20"/>
        </w:rPr>
        <w:t>se</w:t>
      </w:r>
      <w:r>
        <w:rPr>
          <w:i/>
          <w:spacing w:val="17"/>
          <w:sz w:val="20"/>
        </w:rPr>
        <w:t xml:space="preserve"> </w:t>
      </w:r>
      <w:r w:rsidR="00E43721">
        <w:rPr>
          <w:i/>
          <w:sz w:val="20"/>
        </w:rPr>
        <w:t>otorgarán</w:t>
      </w:r>
      <w:r>
        <w:rPr>
          <w:i/>
          <w:spacing w:val="17"/>
          <w:sz w:val="20"/>
        </w:rPr>
        <w:t xml:space="preserve"> </w:t>
      </w:r>
      <w:r>
        <w:rPr>
          <w:i/>
          <w:sz w:val="20"/>
        </w:rPr>
        <w:t>por</w:t>
      </w:r>
      <w:r>
        <w:rPr>
          <w:i/>
          <w:spacing w:val="17"/>
          <w:sz w:val="20"/>
        </w:rPr>
        <w:t xml:space="preserve"> </w:t>
      </w:r>
      <w:r>
        <w:rPr>
          <w:i/>
          <w:sz w:val="20"/>
        </w:rPr>
        <w:t>un</w:t>
      </w:r>
      <w:r>
        <w:rPr>
          <w:i/>
          <w:spacing w:val="17"/>
          <w:sz w:val="20"/>
        </w:rPr>
        <w:t xml:space="preserve"> </w:t>
      </w:r>
      <w:r>
        <w:rPr>
          <w:i/>
          <w:sz w:val="20"/>
        </w:rPr>
        <w:t>plazo</w:t>
      </w:r>
      <w:r>
        <w:rPr>
          <w:i/>
          <w:spacing w:val="17"/>
          <w:sz w:val="20"/>
        </w:rPr>
        <w:t xml:space="preserve"> </w:t>
      </w:r>
      <w:r>
        <w:rPr>
          <w:i/>
          <w:spacing w:val="-2"/>
          <w:sz w:val="20"/>
        </w:rPr>
        <w:t>determinado</w:t>
      </w:r>
      <w:r>
        <w:rPr>
          <w:rFonts w:ascii="Times New Roman" w:hAnsi="Times New Roman"/>
          <w:sz w:val="20"/>
        </w:rPr>
        <w:tab/>
      </w:r>
      <w:r>
        <w:rPr>
          <w:i/>
          <w:sz w:val="20"/>
        </w:rPr>
        <w:t>se</w:t>
      </w:r>
      <w:r>
        <w:rPr>
          <w:i/>
          <w:spacing w:val="17"/>
          <w:sz w:val="20"/>
        </w:rPr>
        <w:t xml:space="preserve"> </w:t>
      </w:r>
      <w:r>
        <w:rPr>
          <w:i/>
          <w:sz w:val="20"/>
        </w:rPr>
        <w:t>entenderá</w:t>
      </w:r>
      <w:r>
        <w:rPr>
          <w:i/>
          <w:spacing w:val="17"/>
          <w:sz w:val="20"/>
        </w:rPr>
        <w:t xml:space="preserve"> </w:t>
      </w:r>
      <w:r>
        <w:rPr>
          <w:i/>
          <w:sz w:val="20"/>
        </w:rPr>
        <w:t>otorgada</w:t>
      </w:r>
      <w:r>
        <w:rPr>
          <w:i/>
          <w:spacing w:val="17"/>
          <w:sz w:val="20"/>
        </w:rPr>
        <w:t xml:space="preserve"> </w:t>
      </w:r>
      <w:r>
        <w:rPr>
          <w:i/>
          <w:sz w:val="20"/>
        </w:rPr>
        <w:t>por</w:t>
      </w:r>
      <w:r>
        <w:rPr>
          <w:i/>
          <w:spacing w:val="17"/>
          <w:sz w:val="20"/>
        </w:rPr>
        <w:t xml:space="preserve"> </w:t>
      </w:r>
      <w:r>
        <w:rPr>
          <w:i/>
          <w:spacing w:val="-5"/>
          <w:sz w:val="20"/>
        </w:rPr>
        <w:t>un</w:t>
      </w:r>
    </w:p>
    <w:p w14:paraId="6D8038D3" w14:textId="77777777" w:rsidR="004B2FA9" w:rsidRDefault="00000000">
      <w:pPr>
        <w:spacing w:line="224" w:lineRule="exact"/>
        <w:ind w:left="142"/>
        <w:jc w:val="both"/>
        <w:rPr>
          <w:i/>
          <w:sz w:val="20"/>
        </w:rPr>
      </w:pPr>
      <w:r>
        <w:rPr>
          <w:i/>
          <w:sz w:val="20"/>
        </w:rPr>
        <w:t>plazo</w:t>
      </w:r>
      <w:r>
        <w:rPr>
          <w:i/>
          <w:spacing w:val="-2"/>
          <w:sz w:val="20"/>
        </w:rPr>
        <w:t xml:space="preserve"> </w:t>
      </w:r>
      <w:r>
        <w:rPr>
          <w:i/>
          <w:sz w:val="20"/>
        </w:rPr>
        <w:t>de</w:t>
      </w:r>
      <w:r>
        <w:rPr>
          <w:i/>
          <w:spacing w:val="-1"/>
          <w:sz w:val="20"/>
        </w:rPr>
        <w:t xml:space="preserve"> </w:t>
      </w:r>
      <w:r>
        <w:rPr>
          <w:i/>
          <w:sz w:val="20"/>
        </w:rPr>
        <w:t>un</w:t>
      </w:r>
      <w:r>
        <w:rPr>
          <w:i/>
          <w:spacing w:val="-1"/>
          <w:sz w:val="20"/>
        </w:rPr>
        <w:t xml:space="preserve"> </w:t>
      </w:r>
      <w:r>
        <w:rPr>
          <w:i/>
          <w:sz w:val="20"/>
        </w:rPr>
        <w:t>año</w:t>
      </w:r>
      <w:r>
        <w:rPr>
          <w:i/>
          <w:spacing w:val="-1"/>
          <w:sz w:val="20"/>
        </w:rPr>
        <w:t xml:space="preserve"> </w:t>
      </w:r>
      <w:r>
        <w:rPr>
          <w:i/>
          <w:sz w:val="20"/>
        </w:rPr>
        <w:t>para</w:t>
      </w:r>
      <w:r>
        <w:rPr>
          <w:i/>
          <w:spacing w:val="-1"/>
          <w:sz w:val="20"/>
        </w:rPr>
        <w:t xml:space="preserve"> </w:t>
      </w:r>
      <w:r>
        <w:rPr>
          <w:i/>
          <w:sz w:val="20"/>
        </w:rPr>
        <w:t>iniciar</w:t>
      </w:r>
      <w:r>
        <w:rPr>
          <w:i/>
          <w:spacing w:val="-1"/>
          <w:sz w:val="20"/>
        </w:rPr>
        <w:t xml:space="preserve"> </w:t>
      </w:r>
      <w:r>
        <w:rPr>
          <w:i/>
          <w:sz w:val="20"/>
        </w:rPr>
        <w:t>las</w:t>
      </w:r>
      <w:r>
        <w:rPr>
          <w:i/>
          <w:spacing w:val="-2"/>
          <w:sz w:val="20"/>
        </w:rPr>
        <w:t xml:space="preserve"> </w:t>
      </w:r>
      <w:r>
        <w:rPr>
          <w:i/>
          <w:sz w:val="20"/>
        </w:rPr>
        <w:t>obras</w:t>
      </w:r>
      <w:r>
        <w:rPr>
          <w:i/>
          <w:spacing w:val="-1"/>
          <w:sz w:val="20"/>
        </w:rPr>
        <w:t xml:space="preserve"> </w:t>
      </w:r>
      <w:r>
        <w:rPr>
          <w:i/>
          <w:sz w:val="20"/>
        </w:rPr>
        <w:t>y</w:t>
      </w:r>
      <w:r>
        <w:rPr>
          <w:i/>
          <w:spacing w:val="-1"/>
          <w:sz w:val="20"/>
        </w:rPr>
        <w:t xml:space="preserve"> </w:t>
      </w:r>
      <w:r>
        <w:rPr>
          <w:i/>
          <w:sz w:val="20"/>
        </w:rPr>
        <w:t>tres</w:t>
      </w:r>
      <w:r>
        <w:rPr>
          <w:i/>
          <w:spacing w:val="-1"/>
          <w:sz w:val="20"/>
        </w:rPr>
        <w:t xml:space="preserve"> </w:t>
      </w:r>
      <w:r>
        <w:rPr>
          <w:i/>
          <w:sz w:val="20"/>
        </w:rPr>
        <w:t>años</w:t>
      </w:r>
      <w:r>
        <w:rPr>
          <w:i/>
          <w:spacing w:val="-1"/>
          <w:sz w:val="20"/>
        </w:rPr>
        <w:t xml:space="preserve"> </w:t>
      </w:r>
      <w:r>
        <w:rPr>
          <w:i/>
          <w:sz w:val="20"/>
        </w:rPr>
        <w:t>para</w:t>
      </w:r>
      <w:r>
        <w:rPr>
          <w:i/>
          <w:spacing w:val="-1"/>
          <w:sz w:val="20"/>
        </w:rPr>
        <w:t xml:space="preserve"> </w:t>
      </w:r>
      <w:r>
        <w:rPr>
          <w:i/>
          <w:sz w:val="20"/>
        </w:rPr>
        <w:t>su</w:t>
      </w:r>
      <w:r>
        <w:rPr>
          <w:i/>
          <w:spacing w:val="-1"/>
          <w:sz w:val="20"/>
        </w:rPr>
        <w:t xml:space="preserve"> </w:t>
      </w:r>
      <w:r>
        <w:rPr>
          <w:i/>
          <w:spacing w:val="-2"/>
          <w:sz w:val="20"/>
        </w:rPr>
        <w:t>terminación.”</w:t>
      </w:r>
    </w:p>
    <w:p w14:paraId="6B10E000" w14:textId="77777777" w:rsidR="004B2FA9" w:rsidRDefault="004B2FA9">
      <w:pPr>
        <w:pStyle w:val="Textoindependiente"/>
        <w:spacing w:before="60"/>
        <w:rPr>
          <w:i/>
        </w:rPr>
      </w:pPr>
    </w:p>
    <w:p w14:paraId="016E48D4" w14:textId="77777777" w:rsidR="004B2FA9" w:rsidRDefault="00000000">
      <w:pPr>
        <w:spacing w:line="292" w:lineRule="auto"/>
        <w:ind w:left="142" w:right="141"/>
        <w:jc w:val="both"/>
        <w:rPr>
          <w:i/>
          <w:sz w:val="20"/>
        </w:rPr>
      </w:pPr>
      <w:r>
        <w:rPr>
          <w:i/>
          <w:sz w:val="20"/>
        </w:rPr>
        <w:t>“Los Ayuntamientos podrán conceder prórrogas de los plazos de los títulos habilitantes por una sola vez</w:t>
      </w:r>
      <w:r>
        <w:rPr>
          <w:i/>
          <w:spacing w:val="40"/>
          <w:sz w:val="20"/>
        </w:rPr>
        <w:t xml:space="preserve"> </w:t>
      </w:r>
      <w:r>
        <w:rPr>
          <w:i/>
          <w:sz w:val="20"/>
        </w:rPr>
        <w:t>por un nuevo plazo no superior al inicialmente previsto”.</w:t>
      </w:r>
    </w:p>
    <w:p w14:paraId="7EECA4FC" w14:textId="77777777" w:rsidR="004B2FA9" w:rsidRDefault="004B2FA9">
      <w:pPr>
        <w:pStyle w:val="Textoindependiente"/>
        <w:spacing w:before="11"/>
        <w:rPr>
          <w:i/>
        </w:rPr>
      </w:pPr>
    </w:p>
    <w:p w14:paraId="57824BB0" w14:textId="77777777" w:rsidR="004B2FA9" w:rsidRDefault="00000000">
      <w:pPr>
        <w:pStyle w:val="Textoindependiente"/>
        <w:spacing w:line="292" w:lineRule="auto"/>
        <w:ind w:left="142" w:right="141"/>
        <w:jc w:val="both"/>
      </w:pPr>
      <w:r>
        <w:t>II.- La solicitud formulada por el solicitante puede ser informada favorablemente de conformidad con</w:t>
      </w:r>
      <w:r>
        <w:rPr>
          <w:spacing w:val="40"/>
        </w:rPr>
        <w:t xml:space="preserve"> </w:t>
      </w:r>
      <w:r>
        <w:t>lo dispuesto en el artículo 158.3 de la Ley del Suelo 9/01 de Madrid que dispone que, los Ayuntamientos podrán conceder prórrogas de los plazos de la licencia por una sola vez y por un nuevo plazo no superior al inicialmente acordado.</w:t>
      </w:r>
    </w:p>
    <w:p w14:paraId="3C9E72C8"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25A64650" w14:textId="77777777" w:rsidR="004B2FA9" w:rsidRDefault="00000000">
      <w:pPr>
        <w:pStyle w:val="Textoindependiente"/>
        <w:spacing w:before="88" w:line="292" w:lineRule="auto"/>
        <w:ind w:left="142" w:right="141"/>
        <w:jc w:val="both"/>
      </w:pPr>
      <w:r>
        <w:rPr>
          <w:noProof/>
        </w:rPr>
        <w:lastRenderedPageBreak/>
        <mc:AlternateContent>
          <mc:Choice Requires="wps">
            <w:drawing>
              <wp:anchor distT="0" distB="0" distL="0" distR="0" simplePos="0" relativeHeight="15843328" behindDoc="0" locked="0" layoutInCell="1" allowOverlap="1" wp14:anchorId="717613A7" wp14:editId="59DCDA03">
                <wp:simplePos x="0" y="0"/>
                <wp:positionH relativeFrom="page">
                  <wp:posOffset>6807090</wp:posOffset>
                </wp:positionH>
                <wp:positionV relativeFrom="page">
                  <wp:posOffset>2818730</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FE757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EDAB7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17613A7" id="Textbox 263" o:spid="_x0000_s1272" type="#_x0000_t202" style="position:absolute;left:0;text-align:left;margin-left:536pt;margin-top:221.95pt;width:33.05pt;height:250.9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eX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LH/PZFrojqaGBJLQc6xUxG6m/Lcefexk1Z8Mn&#10;TwbmYTgn8Zxsz0lMw3soI5M1eni7T2BsYXT9ZmZEnSma5inKrf99X6qus775B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ZcN5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2FE757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EDAB7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43840" behindDoc="0" locked="0" layoutInCell="1" allowOverlap="1" wp14:anchorId="08A4981C" wp14:editId="2D6C16AE">
                <wp:simplePos x="0" y="0"/>
                <wp:positionH relativeFrom="page">
                  <wp:posOffset>6965929</wp:posOffset>
                </wp:positionH>
                <wp:positionV relativeFrom="page">
                  <wp:posOffset>6468120</wp:posOffset>
                </wp:positionV>
                <wp:extent cx="263525" cy="33604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0FDD6ED" w14:textId="1FDB4AD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52B39E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59643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8A4981C" id="Textbox 264" o:spid="_x0000_s1273" type="#_x0000_t202" style="position:absolute;left:0;text-align:left;margin-left:548.5pt;margin-top:509.3pt;width:20.75pt;height:264.6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C0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Uy/zHPPZDroTqaGFJLQc63fEbKT5thx/HWTUnA1f&#10;PRmYl+GcxHOyOycxDZ+grEzW6OHDIYGxhdG1zcyIJlOIzluUR//nf6m67vr2N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2bVC0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0FDD6ED" w14:textId="1FDB4AD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52B39E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59643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III.- Es competente para resolver el procedimiento la Junta de Gobierno Local en virtud de lo</w:t>
      </w:r>
      <w:r>
        <w:rPr>
          <w:spacing w:val="40"/>
        </w:rPr>
        <w:t xml:space="preserve"> </w:t>
      </w:r>
      <w:r>
        <w:t>dispuesto en el artículo 127.1 e) de la Ley 7/1985, de 2 de abril, Reguladora de las Bases de</w:t>
      </w:r>
      <w:r>
        <w:rPr>
          <w:spacing w:val="80"/>
        </w:rPr>
        <w:t xml:space="preserve"> </w:t>
      </w:r>
      <w:r>
        <w:t>Régimen Local, y en el 157 de la Ley 9/2001, de 17 de julio del Suelo de la Comunidad de Madrid.</w:t>
      </w:r>
    </w:p>
    <w:p w14:paraId="76E434DD" w14:textId="77777777" w:rsidR="004B2FA9" w:rsidRDefault="004B2FA9">
      <w:pPr>
        <w:pStyle w:val="Textoindependiente"/>
        <w:spacing w:before="10"/>
      </w:pPr>
    </w:p>
    <w:p w14:paraId="2BCCFF44" w14:textId="77777777" w:rsidR="004B2FA9" w:rsidRDefault="00000000">
      <w:pPr>
        <w:pStyle w:val="Textoindependiente"/>
        <w:spacing w:line="292" w:lineRule="auto"/>
        <w:ind w:left="142" w:right="141"/>
        <w:jc w:val="both"/>
      </w:pPr>
      <w:r>
        <w:t>IV.- En base a lo anteriormente expuesto, se informa favorablemente la concesión de la prórroga solicitada para el inicio de las obras.</w:t>
      </w:r>
    </w:p>
    <w:p w14:paraId="7269ACA4" w14:textId="77777777" w:rsidR="004B2FA9" w:rsidRDefault="004B2FA9">
      <w:pPr>
        <w:pStyle w:val="Textoindependiente"/>
        <w:spacing w:before="10"/>
      </w:pPr>
    </w:p>
    <w:p w14:paraId="5B1100B8" w14:textId="0D87A5FF"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PR/2025/3899</w:t>
      </w:r>
      <w:r>
        <w:rPr>
          <w:spacing w:val="-3"/>
        </w:rPr>
        <w:t xml:space="preserve"> </w:t>
      </w:r>
      <w:r>
        <w:t>de</w:t>
      </w:r>
      <w:r>
        <w:rPr>
          <w:spacing w:val="-4"/>
        </w:rPr>
        <w:t xml:space="preserve"> </w:t>
      </w:r>
      <w:r>
        <w:t>25</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E43721">
        <w:rPr>
          <w:spacing w:val="-2"/>
        </w:rPr>
        <w:t>,</w:t>
      </w:r>
    </w:p>
    <w:p w14:paraId="36557779" w14:textId="77777777" w:rsidR="004B2FA9" w:rsidRDefault="004B2FA9">
      <w:pPr>
        <w:pStyle w:val="Textoindependiente"/>
        <w:spacing w:before="59"/>
      </w:pPr>
    </w:p>
    <w:p w14:paraId="07D534A0" w14:textId="77777777" w:rsidR="004B2FA9" w:rsidRDefault="00000000">
      <w:pPr>
        <w:pStyle w:val="Ttulo7"/>
        <w:spacing w:before="1"/>
      </w:pPr>
      <w:r>
        <w:rPr>
          <w:spacing w:val="-2"/>
        </w:rPr>
        <w:t>Resolución:</w:t>
      </w:r>
    </w:p>
    <w:p w14:paraId="1950A589" w14:textId="77777777" w:rsidR="004B2FA9" w:rsidRDefault="004B2FA9">
      <w:pPr>
        <w:pStyle w:val="Textoindependiente"/>
        <w:spacing w:before="61"/>
        <w:rPr>
          <w:b/>
        </w:rPr>
      </w:pPr>
    </w:p>
    <w:p w14:paraId="45EB3037" w14:textId="103BD7CC" w:rsidR="004B2FA9" w:rsidRDefault="00000000">
      <w:pPr>
        <w:pStyle w:val="Textoindependiente"/>
        <w:spacing w:line="292" w:lineRule="auto"/>
        <w:ind w:left="142" w:right="141"/>
        <w:jc w:val="both"/>
      </w:pPr>
      <w:r>
        <w:t xml:space="preserve">Primero.- Conceder, a </w:t>
      </w:r>
      <w:r w:rsidR="00E43721">
        <w:t>D.</w:t>
      </w:r>
      <w:r>
        <w:t xml:space="preserve"> Sergio Calleja</w:t>
      </w:r>
      <w:r w:rsidR="00E43721">
        <w:t>,</w:t>
      </w:r>
      <w:r>
        <w:t xml:space="preserve"> actuando en representación de Arquitectura Cemento Passive</w:t>
      </w:r>
      <w:r>
        <w:rPr>
          <w:spacing w:val="15"/>
        </w:rPr>
        <w:t xml:space="preserve"> </w:t>
      </w:r>
      <w:r>
        <w:t>House</w:t>
      </w:r>
      <w:r>
        <w:rPr>
          <w:spacing w:val="15"/>
        </w:rPr>
        <w:t xml:space="preserve"> </w:t>
      </w:r>
      <w:r>
        <w:t>1991,</w:t>
      </w:r>
      <w:r>
        <w:rPr>
          <w:spacing w:val="15"/>
        </w:rPr>
        <w:t xml:space="preserve"> </w:t>
      </w:r>
      <w:r>
        <w:t>prórroga</w:t>
      </w:r>
      <w:r>
        <w:rPr>
          <w:spacing w:val="15"/>
        </w:rPr>
        <w:t xml:space="preserve"> </w:t>
      </w:r>
      <w:r>
        <w:t>para</w:t>
      </w:r>
      <w:r>
        <w:rPr>
          <w:spacing w:val="15"/>
        </w:rPr>
        <w:t xml:space="preserve"> </w:t>
      </w:r>
      <w:r>
        <w:t>la</w:t>
      </w:r>
      <w:r>
        <w:rPr>
          <w:spacing w:val="15"/>
        </w:rPr>
        <w:t xml:space="preserve"> </w:t>
      </w:r>
      <w:r>
        <w:t>finalización</w:t>
      </w:r>
      <w:r>
        <w:rPr>
          <w:spacing w:val="15"/>
        </w:rPr>
        <w:t xml:space="preserve"> </w:t>
      </w:r>
      <w:r>
        <w:t>de</w:t>
      </w:r>
      <w:r>
        <w:rPr>
          <w:spacing w:val="15"/>
        </w:rPr>
        <w:t xml:space="preserve"> </w:t>
      </w:r>
      <w:r>
        <w:t>las</w:t>
      </w:r>
      <w:r>
        <w:rPr>
          <w:spacing w:val="15"/>
        </w:rPr>
        <w:t xml:space="preserve"> </w:t>
      </w:r>
      <w:r>
        <w:t>obras</w:t>
      </w:r>
      <w:r>
        <w:rPr>
          <w:spacing w:val="15"/>
        </w:rPr>
        <w:t xml:space="preserve"> </w:t>
      </w:r>
      <w:r>
        <w:t>amparadas</w:t>
      </w:r>
      <w:r>
        <w:rPr>
          <w:spacing w:val="15"/>
        </w:rPr>
        <w:t xml:space="preserve"> </w:t>
      </w:r>
      <w:r>
        <w:t>por</w:t>
      </w:r>
      <w:r>
        <w:rPr>
          <w:spacing w:val="15"/>
        </w:rPr>
        <w:t xml:space="preserve"> </w:t>
      </w:r>
      <w:r>
        <w:t>licencia</w:t>
      </w:r>
      <w:r>
        <w:rPr>
          <w:spacing w:val="15"/>
        </w:rPr>
        <w:t xml:space="preserve"> </w:t>
      </w:r>
      <w:r>
        <w:t>de</w:t>
      </w:r>
      <w:r>
        <w:rPr>
          <w:spacing w:val="15"/>
        </w:rPr>
        <w:t xml:space="preserve"> </w:t>
      </w:r>
      <w:r>
        <w:t>obra</w:t>
      </w:r>
      <w:r>
        <w:rPr>
          <w:spacing w:val="15"/>
        </w:rPr>
        <w:t xml:space="preserve"> </w:t>
      </w:r>
      <w:r>
        <w:t>122</w:t>
      </w:r>
    </w:p>
    <w:p w14:paraId="6AA597B4" w14:textId="62D267B4" w:rsidR="004B2FA9" w:rsidRDefault="00000000">
      <w:pPr>
        <w:pStyle w:val="Textoindependiente"/>
        <w:spacing w:line="292" w:lineRule="auto"/>
        <w:ind w:left="142" w:right="141"/>
        <w:jc w:val="both"/>
      </w:pPr>
      <w:r>
        <w:t>/20-01</w:t>
      </w:r>
      <w:r w:rsidR="00E43721">
        <w:t>,</w:t>
      </w:r>
      <w:r>
        <w:t xml:space="preserve"> concedida para la construcción de 3 viviendas unifamiliares con piscina individual (Dos adosadas y una aislada), en la calle Flandes nº4. Las Rozas de Madrid, que se tramita con número</w:t>
      </w:r>
      <w:r>
        <w:rPr>
          <w:spacing w:val="80"/>
        </w:rPr>
        <w:t xml:space="preserve"> </w:t>
      </w:r>
      <w:r>
        <w:t>de expediente 17374/2025.</w:t>
      </w:r>
    </w:p>
    <w:p w14:paraId="6DB9B98B" w14:textId="77777777" w:rsidR="004B2FA9" w:rsidRDefault="004B2FA9">
      <w:pPr>
        <w:pStyle w:val="Textoindependiente"/>
        <w:spacing w:before="9"/>
      </w:pPr>
    </w:p>
    <w:p w14:paraId="090FEB95" w14:textId="77777777" w:rsidR="004B2FA9" w:rsidRDefault="00000000">
      <w:pPr>
        <w:pStyle w:val="Textoindependiente"/>
        <w:spacing w:before="1" w:line="292" w:lineRule="auto"/>
        <w:ind w:left="142" w:right="141"/>
        <w:jc w:val="both"/>
      </w:pPr>
      <w:r>
        <w:t>Segundo.- El nuevo plazo para la finalización de las obras será de 12 MESES a contar desde la notificación del presente acuerdo.</w:t>
      </w:r>
    </w:p>
    <w:p w14:paraId="42CD5DC3" w14:textId="77777777" w:rsidR="004B2FA9" w:rsidRDefault="004B2FA9">
      <w:pPr>
        <w:pStyle w:val="Textoindependiente"/>
        <w:spacing w:before="9"/>
      </w:pPr>
    </w:p>
    <w:p w14:paraId="5B92E93D" w14:textId="77777777" w:rsidR="004B2FA9" w:rsidRDefault="00000000">
      <w:pPr>
        <w:pStyle w:val="Textoindependiente"/>
        <w:spacing w:line="292" w:lineRule="auto"/>
        <w:ind w:left="142" w:right="141"/>
        <w:jc w:val="both"/>
      </w:pPr>
      <w:r>
        <w:t>Tercero.- Notificar el presente acuerdo al interesado con el régimen de recursos que sean</w:t>
      </w:r>
      <w:r>
        <w:rPr>
          <w:spacing w:val="80"/>
        </w:rPr>
        <w:t xml:space="preserve"> </w:t>
      </w:r>
      <w:r>
        <w:rPr>
          <w:spacing w:val="-2"/>
        </w:rPr>
        <w:t>pertinentes.</w:t>
      </w:r>
    </w:p>
    <w:p w14:paraId="2E0ABC7A" w14:textId="77777777" w:rsidR="004B2FA9" w:rsidRDefault="004B2FA9">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690A2AB2" w14:textId="77777777">
        <w:trPr>
          <w:trHeight w:val="1258"/>
        </w:trPr>
        <w:tc>
          <w:tcPr>
            <w:tcW w:w="9062" w:type="dxa"/>
            <w:gridSpan w:val="2"/>
            <w:tcBorders>
              <w:left w:val="single" w:sz="4" w:space="0" w:color="CCCCCC"/>
              <w:right w:val="single" w:sz="4" w:space="0" w:color="CCCCCC"/>
            </w:tcBorders>
            <w:shd w:val="clear" w:color="auto" w:fill="F3F3F3"/>
          </w:tcPr>
          <w:p w14:paraId="6CED5CB3" w14:textId="1D07FC75" w:rsidR="004B2FA9" w:rsidRDefault="00000000">
            <w:pPr>
              <w:pStyle w:val="TableParagraph"/>
              <w:spacing w:before="79" w:line="297" w:lineRule="auto"/>
              <w:ind w:left="62" w:right="52"/>
              <w:jc w:val="both"/>
              <w:rPr>
                <w:rFonts w:ascii="Arial" w:hAnsi="Arial"/>
                <w:b/>
                <w:sz w:val="20"/>
              </w:rPr>
            </w:pPr>
            <w:r>
              <w:rPr>
                <w:rFonts w:ascii="Arial" w:hAnsi="Arial"/>
                <w:b/>
                <w:sz w:val="20"/>
              </w:rPr>
              <w:t xml:space="preserve">Concesión de licencia de obras para construcción de piscina de obra en la calle </w:t>
            </w:r>
            <w:r w:rsidR="00E43721">
              <w:rPr>
                <w:rFonts w:ascii="Arial" w:hAnsi="Arial"/>
                <w:b/>
                <w:sz w:val="20"/>
              </w:rPr>
              <w:t>****************************</w:t>
            </w:r>
            <w:r>
              <w:rPr>
                <w:rFonts w:ascii="Arial" w:hAnsi="Arial"/>
                <w:b/>
                <w:sz w:val="20"/>
              </w:rPr>
              <w:t xml:space="preserve">, a D. I.P.B según proyecto técnico redactado por </w:t>
            </w:r>
            <w:r w:rsidR="00E43721">
              <w:rPr>
                <w:rFonts w:ascii="Arial" w:hAnsi="Arial"/>
                <w:b/>
                <w:sz w:val="20"/>
              </w:rPr>
              <w:t xml:space="preserve">D. </w:t>
            </w:r>
            <w:r>
              <w:rPr>
                <w:rFonts w:ascii="Arial" w:hAnsi="Arial"/>
                <w:b/>
                <w:sz w:val="20"/>
              </w:rPr>
              <w:t>R.G.D., colegiado</w:t>
            </w:r>
            <w:r>
              <w:rPr>
                <w:rFonts w:ascii="Arial" w:hAnsi="Arial"/>
                <w:b/>
                <w:spacing w:val="40"/>
                <w:sz w:val="20"/>
              </w:rPr>
              <w:t xml:space="preserve"> </w:t>
            </w:r>
            <w:r>
              <w:rPr>
                <w:rFonts w:ascii="Arial" w:hAnsi="Arial"/>
                <w:b/>
                <w:sz w:val="20"/>
              </w:rPr>
              <w:t xml:space="preserve">nº 1.031 del Ilustre Colegio Oficial de Ingenieros Técnicos Industriales de Toledo, Expediente </w:t>
            </w:r>
            <w:r>
              <w:rPr>
                <w:rFonts w:ascii="Arial" w:hAnsi="Arial"/>
                <w:b/>
                <w:spacing w:val="-2"/>
                <w:sz w:val="20"/>
              </w:rPr>
              <w:t>18146/2025.</w:t>
            </w:r>
          </w:p>
        </w:tc>
      </w:tr>
      <w:tr w:rsidR="004B2FA9" w14:paraId="2D002216" w14:textId="77777777">
        <w:trPr>
          <w:trHeight w:val="403"/>
        </w:trPr>
        <w:tc>
          <w:tcPr>
            <w:tcW w:w="1877" w:type="dxa"/>
            <w:tcBorders>
              <w:left w:val="single" w:sz="4" w:space="0" w:color="CCCCCC"/>
              <w:bottom w:val="single" w:sz="6" w:space="0" w:color="CCCCCC"/>
              <w:right w:val="single" w:sz="6" w:space="0" w:color="CCCCCC"/>
            </w:tcBorders>
          </w:tcPr>
          <w:p w14:paraId="4614EF9E"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left w:val="single" w:sz="6" w:space="0" w:color="CCCCCC"/>
              <w:bottom w:val="single" w:sz="6" w:space="0" w:color="CCCCCC"/>
              <w:right w:val="single" w:sz="4" w:space="0" w:color="CCCCCC"/>
            </w:tcBorders>
          </w:tcPr>
          <w:p w14:paraId="2C394B07"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92877F6" w14:textId="77777777" w:rsidR="004B2FA9" w:rsidRDefault="004B2FA9">
      <w:pPr>
        <w:pStyle w:val="Textoindependiente"/>
        <w:spacing w:before="143"/>
      </w:pPr>
    </w:p>
    <w:p w14:paraId="208F0DA2"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0ABDAB" w14:textId="77777777" w:rsidR="004B2FA9" w:rsidRDefault="004B2FA9">
      <w:pPr>
        <w:pStyle w:val="Textoindependiente"/>
        <w:spacing w:before="61"/>
        <w:rPr>
          <w:b/>
        </w:rPr>
      </w:pPr>
    </w:p>
    <w:p w14:paraId="561B1D57" w14:textId="7580CC4C" w:rsidR="004B2FA9" w:rsidRDefault="00000000">
      <w:pPr>
        <w:pStyle w:val="Textoindependiente"/>
        <w:spacing w:line="295" w:lineRule="auto"/>
        <w:ind w:left="142" w:right="141"/>
        <w:jc w:val="both"/>
      </w:pPr>
      <w:r>
        <w:rPr>
          <w:b/>
        </w:rPr>
        <w:t xml:space="preserve">Primero.- </w:t>
      </w:r>
      <w:r>
        <w:t xml:space="preserve">Con fecha 23 de mayo de 2025, con registros de entrada nº 2025-E-RE-14125, D. </w:t>
      </w:r>
      <w:r w:rsidR="00E43721">
        <w:t>I.P.B.</w:t>
      </w:r>
      <w:r>
        <w:t xml:space="preserve">, solicitó licencia de obras para construcción de piscina de obra en la calle </w:t>
      </w:r>
      <w:r w:rsidR="00E43721">
        <w:t>**********************</w:t>
      </w:r>
      <w:r>
        <w:t>.</w:t>
      </w:r>
    </w:p>
    <w:p w14:paraId="694172BC" w14:textId="77777777" w:rsidR="004B2FA9" w:rsidRDefault="004B2FA9">
      <w:pPr>
        <w:pStyle w:val="Textoindependiente"/>
        <w:spacing w:before="7"/>
      </w:pPr>
    </w:p>
    <w:p w14:paraId="196B9B33" w14:textId="2F0B7043" w:rsidR="004B2FA9" w:rsidRDefault="00000000" w:rsidP="00E43721">
      <w:pPr>
        <w:pStyle w:val="Textoindependiente"/>
        <w:ind w:left="142"/>
        <w:jc w:val="both"/>
      </w:pPr>
      <w:r>
        <w:t>A</w:t>
      </w:r>
      <w:r>
        <w:rPr>
          <w:spacing w:val="4"/>
        </w:rPr>
        <w:t xml:space="preserve"> </w:t>
      </w:r>
      <w:r>
        <w:t>la</w:t>
      </w:r>
      <w:r>
        <w:rPr>
          <w:spacing w:val="4"/>
        </w:rPr>
        <w:t xml:space="preserve"> </w:t>
      </w:r>
      <w:r>
        <w:t>solicitud</w:t>
      </w:r>
      <w:r>
        <w:rPr>
          <w:spacing w:val="4"/>
        </w:rPr>
        <w:t xml:space="preserve"> </w:t>
      </w:r>
      <w:r>
        <w:t>se</w:t>
      </w:r>
      <w:r>
        <w:rPr>
          <w:spacing w:val="4"/>
        </w:rPr>
        <w:t xml:space="preserve"> </w:t>
      </w:r>
      <w:r>
        <w:t>acompaña</w:t>
      </w:r>
      <w:r>
        <w:rPr>
          <w:spacing w:val="4"/>
        </w:rPr>
        <w:t xml:space="preserve"> </w:t>
      </w:r>
      <w:r>
        <w:t>proyecto</w:t>
      </w:r>
      <w:r>
        <w:rPr>
          <w:spacing w:val="4"/>
        </w:rPr>
        <w:t xml:space="preserve"> </w:t>
      </w:r>
      <w:r>
        <w:t>técnico</w:t>
      </w:r>
      <w:r>
        <w:rPr>
          <w:spacing w:val="4"/>
        </w:rPr>
        <w:t xml:space="preserve"> </w:t>
      </w:r>
      <w:r>
        <w:t>visado</w:t>
      </w:r>
      <w:r>
        <w:rPr>
          <w:spacing w:val="4"/>
        </w:rPr>
        <w:t xml:space="preserve"> </w:t>
      </w:r>
      <w:r>
        <w:t>redactado</w:t>
      </w:r>
      <w:r>
        <w:rPr>
          <w:spacing w:val="4"/>
        </w:rPr>
        <w:t xml:space="preserve"> </w:t>
      </w:r>
      <w:r>
        <w:t>por</w:t>
      </w:r>
      <w:r>
        <w:rPr>
          <w:spacing w:val="4"/>
        </w:rPr>
        <w:t xml:space="preserve"> </w:t>
      </w:r>
      <w:r w:rsidR="00E43721">
        <w:rPr>
          <w:spacing w:val="4"/>
        </w:rPr>
        <w:t xml:space="preserve">D. </w:t>
      </w:r>
      <w:r>
        <w:t>Roberto</w:t>
      </w:r>
      <w:r>
        <w:rPr>
          <w:spacing w:val="4"/>
        </w:rPr>
        <w:t xml:space="preserve"> </w:t>
      </w:r>
      <w:r>
        <w:t>Garrido</w:t>
      </w:r>
      <w:r>
        <w:rPr>
          <w:spacing w:val="4"/>
        </w:rPr>
        <w:t xml:space="preserve"> </w:t>
      </w:r>
      <w:r>
        <w:t>Díez.</w:t>
      </w:r>
      <w:r>
        <w:rPr>
          <w:spacing w:val="5"/>
        </w:rPr>
        <w:t xml:space="preserve"> </w:t>
      </w:r>
      <w:r>
        <w:t>colegiado</w:t>
      </w:r>
      <w:r>
        <w:rPr>
          <w:spacing w:val="4"/>
        </w:rPr>
        <w:t xml:space="preserve"> </w:t>
      </w:r>
      <w:r>
        <w:rPr>
          <w:spacing w:val="-5"/>
        </w:rPr>
        <w:t>nº</w:t>
      </w:r>
      <w:r w:rsidR="00E43721">
        <w:t xml:space="preserve"> </w:t>
      </w:r>
      <w:r>
        <w:t xml:space="preserve">1.031 del Ilustre Colegio Oficial de Ingenieros Técnicos Industriales de Toledo, que cuenta con un presupuesto de ejecución material de </w:t>
      </w:r>
      <w:r>
        <w:rPr>
          <w:b/>
        </w:rPr>
        <w:t xml:space="preserve">7.437,85 € </w:t>
      </w:r>
      <w:r>
        <w:t>(sin considerar gestión de residuos, control de calidad y seguridad y salud).</w:t>
      </w:r>
    </w:p>
    <w:p w14:paraId="502DBADC" w14:textId="77777777" w:rsidR="004B2FA9" w:rsidRDefault="004B2FA9">
      <w:pPr>
        <w:pStyle w:val="Textoindependiente"/>
        <w:spacing w:before="6"/>
      </w:pPr>
    </w:p>
    <w:p w14:paraId="056660C5" w14:textId="77777777" w:rsidR="004B2FA9" w:rsidRDefault="00000000">
      <w:pPr>
        <w:pStyle w:val="Textoindependiente"/>
        <w:ind w:left="142"/>
        <w:jc w:val="both"/>
      </w:pPr>
      <w:r>
        <w:t>Igualmente</w:t>
      </w:r>
      <w:r>
        <w:rPr>
          <w:spacing w:val="-6"/>
        </w:rPr>
        <w:t xml:space="preserve"> </w:t>
      </w:r>
      <w:r>
        <w:t>se</w:t>
      </w:r>
      <w:r>
        <w:rPr>
          <w:spacing w:val="-3"/>
        </w:rPr>
        <w:t xml:space="preserve"> </w:t>
      </w:r>
      <w:r>
        <w:t>aporta</w:t>
      </w:r>
      <w:r>
        <w:rPr>
          <w:spacing w:val="-4"/>
        </w:rPr>
        <w:t xml:space="preserve"> </w:t>
      </w:r>
      <w:r>
        <w:t>justificante</w:t>
      </w:r>
      <w:r>
        <w:rPr>
          <w:spacing w:val="-3"/>
        </w:rPr>
        <w:t xml:space="preserve"> </w:t>
      </w:r>
      <w:r>
        <w:t>de</w:t>
      </w:r>
      <w:r>
        <w:rPr>
          <w:spacing w:val="-4"/>
        </w:rPr>
        <w:t xml:space="preserve"> </w:t>
      </w:r>
      <w:r>
        <w:t>pago</w:t>
      </w:r>
      <w:r>
        <w:rPr>
          <w:spacing w:val="-3"/>
        </w:rPr>
        <w:t xml:space="preserve"> </w:t>
      </w:r>
      <w:r>
        <w:t>de</w:t>
      </w:r>
      <w:r>
        <w:rPr>
          <w:spacing w:val="-4"/>
        </w:rPr>
        <w:t xml:space="preserve"> </w:t>
      </w:r>
      <w:r>
        <w:t>tasas</w:t>
      </w:r>
      <w:r>
        <w:rPr>
          <w:spacing w:val="-3"/>
        </w:rPr>
        <w:t xml:space="preserve"> </w:t>
      </w:r>
      <w:r>
        <w:t>e</w:t>
      </w:r>
      <w:r>
        <w:rPr>
          <w:spacing w:val="-3"/>
        </w:rPr>
        <w:t xml:space="preserve"> </w:t>
      </w:r>
      <w:r>
        <w:rPr>
          <w:spacing w:val="-2"/>
        </w:rPr>
        <w:t>icio.</w:t>
      </w:r>
    </w:p>
    <w:p w14:paraId="439B06AF" w14:textId="77777777" w:rsidR="004B2FA9" w:rsidRDefault="004B2FA9">
      <w:pPr>
        <w:pStyle w:val="Textoindependiente"/>
        <w:spacing w:before="61"/>
      </w:pPr>
    </w:p>
    <w:p w14:paraId="2D5C4C5B" w14:textId="409B460E" w:rsidR="004B2FA9" w:rsidRDefault="00000000">
      <w:pPr>
        <w:pStyle w:val="Textoindependiente"/>
        <w:spacing w:line="295" w:lineRule="auto"/>
        <w:ind w:left="142" w:right="141"/>
        <w:jc w:val="both"/>
      </w:pPr>
      <w:r>
        <w:rPr>
          <w:b/>
        </w:rPr>
        <w:t>Segundo.-</w:t>
      </w:r>
      <w:r>
        <w:rPr>
          <w:b/>
          <w:spacing w:val="40"/>
        </w:rPr>
        <w:t xml:space="preserve"> </w:t>
      </w:r>
      <w:r>
        <w:t>Analizado el contenido del proyecto presentado por el Técnico de Medio Ambiente,</w:t>
      </w:r>
      <w:r>
        <w:rPr>
          <w:spacing w:val="40"/>
        </w:rPr>
        <w:t xml:space="preserve"> </w:t>
      </w:r>
      <w:r w:rsidR="00E43721">
        <w:rPr>
          <w:spacing w:val="40"/>
        </w:rPr>
        <w:t xml:space="preserve">D. </w:t>
      </w:r>
      <w:r>
        <w:t>Miguel Angel Sánchez, se formula requerimiento de subsanación de deficiencias de fecha 9 de junio de 2025, que se notifica al interesado.</w:t>
      </w:r>
    </w:p>
    <w:p w14:paraId="48E9FE4C" w14:textId="77777777" w:rsidR="004B2FA9" w:rsidRDefault="004B2FA9">
      <w:pPr>
        <w:pStyle w:val="Textoindependiente"/>
        <w:spacing w:before="6"/>
      </w:pPr>
    </w:p>
    <w:p w14:paraId="53CD8F23" w14:textId="77777777" w:rsidR="004B2FA9" w:rsidRDefault="00000000">
      <w:pPr>
        <w:pStyle w:val="Textoindependiente"/>
        <w:spacing w:line="295" w:lineRule="auto"/>
        <w:ind w:left="142" w:right="141"/>
        <w:jc w:val="both"/>
      </w:pPr>
      <w:r>
        <w:rPr>
          <w:b/>
        </w:rPr>
        <w:t xml:space="preserve">Tercero.- </w:t>
      </w:r>
      <w:r>
        <w:t>En contestación a dichos requerimientos, con fecha 17 de junio de 2025, números de registro de entrada 2025-E-RE-17028, el interesado aporta diversa documentación para su incorporación al expediente.</w:t>
      </w:r>
    </w:p>
    <w:p w14:paraId="0FF91047" w14:textId="77777777" w:rsidR="004B2FA9" w:rsidRDefault="004B2FA9">
      <w:pPr>
        <w:pStyle w:val="Textoindependiente"/>
        <w:spacing w:line="295" w:lineRule="auto"/>
        <w:jc w:val="both"/>
        <w:sectPr w:rsidR="004B2FA9">
          <w:pgSz w:w="11910" w:h="16840"/>
          <w:pgMar w:top="1340" w:right="1275" w:bottom="1260" w:left="1275" w:header="225" w:footer="1060" w:gutter="0"/>
          <w:cols w:space="720"/>
        </w:sectPr>
      </w:pPr>
    </w:p>
    <w:p w14:paraId="60F2301C" w14:textId="77777777" w:rsidR="004B2FA9" w:rsidRDefault="00000000">
      <w:pPr>
        <w:pStyle w:val="Textoindependiente"/>
        <w:spacing w:before="88" w:line="297" w:lineRule="auto"/>
        <w:ind w:left="142" w:right="141"/>
        <w:jc w:val="both"/>
      </w:pPr>
      <w:r>
        <w:rPr>
          <w:noProof/>
        </w:rPr>
        <w:lastRenderedPageBreak/>
        <mc:AlternateContent>
          <mc:Choice Requires="wps">
            <w:drawing>
              <wp:anchor distT="0" distB="0" distL="0" distR="0" simplePos="0" relativeHeight="15844352" behindDoc="0" locked="0" layoutInCell="1" allowOverlap="1" wp14:anchorId="26AEE701" wp14:editId="1EE0EA61">
                <wp:simplePos x="0" y="0"/>
                <wp:positionH relativeFrom="page">
                  <wp:posOffset>6807090</wp:posOffset>
                </wp:positionH>
                <wp:positionV relativeFrom="page">
                  <wp:posOffset>2818730</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2C027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66412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6AEE701" id="Textbox 265" o:spid="_x0000_s1274" type="#_x0000_t202" style="position:absolute;left:0;text-align:left;margin-left:536pt;margin-top:221.95pt;width:33.05pt;height:250.9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Kt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rDJvPttAdSQ0NJKHlWK+I2Uj9bTn+3MuoORs+&#10;eTIwD8M5iedke05iGt5DGZms0cPbfQJjC6PrNzMj6kzRNE9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P83Kt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A2C027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66412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44864" behindDoc="0" locked="0" layoutInCell="1" allowOverlap="1" wp14:anchorId="358C5CFC" wp14:editId="64D80FE7">
                <wp:simplePos x="0" y="0"/>
                <wp:positionH relativeFrom="page">
                  <wp:posOffset>6965929</wp:posOffset>
                </wp:positionH>
                <wp:positionV relativeFrom="page">
                  <wp:posOffset>6468120</wp:posOffset>
                </wp:positionV>
                <wp:extent cx="263525" cy="33604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6D6E3C7" w14:textId="7BCA280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CED283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2D183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58C5CFC" id="Textbox 266" o:spid="_x0000_s1275" type="#_x0000_t202" style="position:absolute;left:0;text-align:left;margin-left:548.5pt;margin-top:509.3pt;width:20.75pt;height:264.6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WO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tTLPMd8toXuSGpoIQktx/odMRtpvi3Hl72MmrPh&#10;iycD8zKcknhKtqckpuEeyspkjR4+7BMYWxhd2syMaDKF6LxFefS//5eqy65vfgE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vwhWO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6D6E3C7" w14:textId="7BCA280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CED283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2D183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b/>
        </w:rPr>
        <w:t xml:space="preserve">Cuarto.- </w:t>
      </w:r>
      <w:r>
        <w:t>Tras ser analízalo por los Servicios Técnicos Municipales el contenido del expediente y el proyecto presentado se han emitido los siguientes informes favorables:</w:t>
      </w:r>
    </w:p>
    <w:p w14:paraId="462C847A" w14:textId="77777777" w:rsidR="004B2FA9" w:rsidRDefault="004B2FA9">
      <w:pPr>
        <w:pStyle w:val="Textoindependiente"/>
        <w:spacing w:before="4"/>
      </w:pPr>
    </w:p>
    <w:p w14:paraId="34E32226" w14:textId="16E1A305" w:rsidR="004B2FA9" w:rsidRDefault="00000000">
      <w:pPr>
        <w:pStyle w:val="Prrafodelista"/>
        <w:numPr>
          <w:ilvl w:val="0"/>
          <w:numId w:val="12"/>
        </w:numPr>
        <w:tabs>
          <w:tab w:val="left" w:pos="253"/>
        </w:tabs>
        <w:spacing w:before="1"/>
        <w:ind w:left="253" w:right="0" w:hanging="111"/>
        <w:jc w:val="left"/>
        <w:rPr>
          <w:sz w:val="20"/>
        </w:rPr>
      </w:pPr>
      <w:r>
        <w:rPr>
          <w:sz w:val="20"/>
        </w:rPr>
        <w:t>Por</w:t>
      </w:r>
      <w:r>
        <w:rPr>
          <w:spacing w:val="-2"/>
          <w:sz w:val="20"/>
        </w:rPr>
        <w:t xml:space="preserve"> </w:t>
      </w:r>
      <w:r>
        <w:rPr>
          <w:sz w:val="20"/>
        </w:rPr>
        <w:t>el</w:t>
      </w:r>
      <w:r>
        <w:rPr>
          <w:spacing w:val="-2"/>
          <w:sz w:val="20"/>
        </w:rPr>
        <w:t xml:space="preserve"> </w:t>
      </w:r>
      <w:r>
        <w:rPr>
          <w:sz w:val="20"/>
        </w:rPr>
        <w:t>Arquitecto</w:t>
      </w:r>
      <w:r>
        <w:rPr>
          <w:spacing w:val="-2"/>
          <w:sz w:val="20"/>
        </w:rPr>
        <w:t xml:space="preserve"> </w:t>
      </w:r>
      <w:r>
        <w:rPr>
          <w:sz w:val="20"/>
        </w:rPr>
        <w:t>Municipal,</w:t>
      </w:r>
      <w:r>
        <w:rPr>
          <w:spacing w:val="-2"/>
          <w:sz w:val="20"/>
        </w:rPr>
        <w:t xml:space="preserve"> </w:t>
      </w:r>
      <w:r w:rsidR="00E43721">
        <w:rPr>
          <w:sz w:val="20"/>
        </w:rPr>
        <w:t>D.ª</w:t>
      </w:r>
      <w:r>
        <w:rPr>
          <w:spacing w:val="-1"/>
          <w:sz w:val="20"/>
        </w:rPr>
        <w:t xml:space="preserve"> </w:t>
      </w:r>
      <w:r>
        <w:rPr>
          <w:sz w:val="20"/>
        </w:rPr>
        <w:t>María</w:t>
      </w:r>
      <w:r>
        <w:rPr>
          <w:spacing w:val="-2"/>
          <w:sz w:val="20"/>
        </w:rPr>
        <w:t xml:space="preserve"> </w:t>
      </w:r>
      <w:r>
        <w:rPr>
          <w:sz w:val="20"/>
        </w:rPr>
        <w:t>Ester</w:t>
      </w:r>
      <w:r>
        <w:rPr>
          <w:spacing w:val="-2"/>
          <w:sz w:val="20"/>
        </w:rPr>
        <w:t xml:space="preserve"> </w:t>
      </w:r>
      <w:r>
        <w:rPr>
          <w:sz w:val="20"/>
        </w:rPr>
        <w:t>Refoyo,</w:t>
      </w:r>
      <w:r>
        <w:rPr>
          <w:spacing w:val="-2"/>
          <w:sz w:val="20"/>
        </w:rPr>
        <w:t xml:space="preserve"> </w:t>
      </w:r>
      <w:r>
        <w:rPr>
          <w:sz w:val="20"/>
        </w:rPr>
        <w:t>de</w:t>
      </w:r>
      <w:r>
        <w:rPr>
          <w:spacing w:val="-2"/>
          <w:sz w:val="20"/>
        </w:rPr>
        <w:t xml:space="preserve"> </w:t>
      </w:r>
      <w:r>
        <w:rPr>
          <w:sz w:val="20"/>
        </w:rPr>
        <w:t>fecha</w:t>
      </w:r>
      <w:r>
        <w:rPr>
          <w:spacing w:val="-1"/>
          <w:sz w:val="20"/>
        </w:rPr>
        <w:t xml:space="preserve"> </w:t>
      </w:r>
      <w:r>
        <w:rPr>
          <w:sz w:val="20"/>
        </w:rPr>
        <w:t>9</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1"/>
          <w:sz w:val="20"/>
        </w:rPr>
        <w:t xml:space="preserve"> </w:t>
      </w:r>
      <w:r>
        <w:rPr>
          <w:spacing w:val="-2"/>
          <w:sz w:val="20"/>
        </w:rPr>
        <w:t>2.025.</w:t>
      </w:r>
    </w:p>
    <w:p w14:paraId="08A1DFE1" w14:textId="77777777" w:rsidR="004B2FA9" w:rsidRDefault="004B2FA9">
      <w:pPr>
        <w:pStyle w:val="Textoindependiente"/>
        <w:spacing w:before="60"/>
      </w:pPr>
    </w:p>
    <w:p w14:paraId="45166692" w14:textId="77777777" w:rsidR="004B2FA9" w:rsidRDefault="00000000">
      <w:pPr>
        <w:pStyle w:val="Prrafodelista"/>
        <w:numPr>
          <w:ilvl w:val="0"/>
          <w:numId w:val="12"/>
        </w:numPr>
        <w:tabs>
          <w:tab w:val="left" w:pos="253"/>
        </w:tabs>
        <w:ind w:left="253"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2.025.</w:t>
      </w:r>
    </w:p>
    <w:p w14:paraId="0769D2D9" w14:textId="77777777" w:rsidR="004B2FA9" w:rsidRDefault="004B2FA9">
      <w:pPr>
        <w:pStyle w:val="Textoindependiente"/>
        <w:spacing w:before="60"/>
      </w:pPr>
    </w:p>
    <w:p w14:paraId="01CA8037" w14:textId="6937A1D3" w:rsidR="004B2FA9" w:rsidRDefault="00000000">
      <w:pPr>
        <w:pStyle w:val="Prrafodelista"/>
        <w:numPr>
          <w:ilvl w:val="0"/>
          <w:numId w:val="12"/>
        </w:numPr>
        <w:tabs>
          <w:tab w:val="left" w:pos="253"/>
        </w:tabs>
        <w:spacing w:before="1" w:line="542" w:lineRule="auto"/>
        <w:ind w:right="1363" w:firstLine="0"/>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2"/>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2"/>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27</w:t>
      </w:r>
      <w:r>
        <w:rPr>
          <w:spacing w:val="-2"/>
          <w:sz w:val="20"/>
        </w:rPr>
        <w:t xml:space="preserve"> </w:t>
      </w:r>
      <w:r>
        <w:rPr>
          <w:sz w:val="20"/>
        </w:rPr>
        <w:t>de</w:t>
      </w:r>
      <w:r>
        <w:rPr>
          <w:spacing w:val="-2"/>
          <w:sz w:val="20"/>
        </w:rPr>
        <w:t xml:space="preserve"> </w:t>
      </w:r>
      <w:r>
        <w:rPr>
          <w:sz w:val="20"/>
        </w:rPr>
        <w:t>junio</w:t>
      </w:r>
      <w:r>
        <w:rPr>
          <w:spacing w:val="-2"/>
          <w:sz w:val="20"/>
        </w:rPr>
        <w:t xml:space="preserve"> </w:t>
      </w:r>
      <w:r>
        <w:rPr>
          <w:sz w:val="20"/>
        </w:rPr>
        <w:t>de</w:t>
      </w:r>
      <w:r>
        <w:rPr>
          <w:spacing w:val="-2"/>
          <w:sz w:val="20"/>
        </w:rPr>
        <w:t xml:space="preserve"> </w:t>
      </w:r>
      <w:r>
        <w:rPr>
          <w:sz w:val="20"/>
        </w:rPr>
        <w:t>2025. A los anteriores antecedentes de hecho son aplicables los siguientes</w:t>
      </w:r>
      <w:r w:rsidR="00E43721">
        <w:rPr>
          <w:sz w:val="20"/>
        </w:rPr>
        <w:t>,</w:t>
      </w:r>
    </w:p>
    <w:p w14:paraId="50A565FE" w14:textId="1647FF89" w:rsidR="004B2FA9" w:rsidRDefault="00000000">
      <w:pPr>
        <w:pStyle w:val="Ttulo6"/>
      </w:pPr>
      <w:r>
        <w:t xml:space="preserve">FUNDAMENTOS </w:t>
      </w:r>
      <w:r>
        <w:rPr>
          <w:spacing w:val="-2"/>
        </w:rPr>
        <w:t>JURÍDICOS</w:t>
      </w:r>
    </w:p>
    <w:p w14:paraId="74469AF6" w14:textId="77777777" w:rsidR="004B2FA9" w:rsidRDefault="004B2FA9">
      <w:pPr>
        <w:pStyle w:val="Textoindependiente"/>
        <w:spacing w:before="61"/>
        <w:rPr>
          <w:b/>
        </w:rPr>
      </w:pPr>
    </w:p>
    <w:p w14:paraId="53B3D078" w14:textId="77777777" w:rsidR="004B2FA9" w:rsidRDefault="00000000">
      <w:pPr>
        <w:pStyle w:val="Textoindependiente"/>
        <w:spacing w:before="1"/>
        <w:ind w:left="14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3451643C" w14:textId="77777777" w:rsidR="004B2FA9" w:rsidRDefault="004B2FA9">
      <w:pPr>
        <w:pStyle w:val="Textoindependiente"/>
        <w:spacing w:before="60"/>
      </w:pPr>
    </w:p>
    <w:p w14:paraId="317F2711" w14:textId="77777777" w:rsidR="004B2FA9" w:rsidRDefault="00000000">
      <w:pPr>
        <w:pStyle w:val="Prrafodelista"/>
        <w:numPr>
          <w:ilvl w:val="0"/>
          <w:numId w:val="11"/>
        </w:numPr>
        <w:tabs>
          <w:tab w:val="left" w:pos="410"/>
        </w:tabs>
        <w:spacing w:line="292" w:lineRule="auto"/>
        <w:ind w:firstLine="0"/>
        <w:rPr>
          <w:sz w:val="20"/>
        </w:rPr>
      </w:pPr>
      <w:r>
        <w:rPr>
          <w:sz w:val="20"/>
        </w:rPr>
        <w:t>Los</w:t>
      </w:r>
      <w:r>
        <w:rPr>
          <w:spacing w:val="14"/>
          <w:sz w:val="20"/>
        </w:rPr>
        <w:t xml:space="preserve"> </w:t>
      </w:r>
      <w:r>
        <w:rPr>
          <w:sz w:val="20"/>
        </w:rPr>
        <w:t>artículos</w:t>
      </w:r>
      <w:r>
        <w:rPr>
          <w:spacing w:val="14"/>
          <w:sz w:val="20"/>
        </w:rPr>
        <w:t xml:space="preserve"> </w:t>
      </w:r>
      <w:r>
        <w:rPr>
          <w:sz w:val="20"/>
        </w:rPr>
        <w:t>151,</w:t>
      </w:r>
      <w:r>
        <w:rPr>
          <w:spacing w:val="14"/>
          <w:sz w:val="20"/>
        </w:rPr>
        <w:t xml:space="preserve"> </w:t>
      </w:r>
      <w:r>
        <w:rPr>
          <w:sz w:val="20"/>
        </w:rPr>
        <w:t>152</w:t>
      </w:r>
      <w:r>
        <w:rPr>
          <w:spacing w:val="14"/>
          <w:sz w:val="20"/>
        </w:rPr>
        <w:t xml:space="preserve"> </w:t>
      </w:r>
      <w:r>
        <w:rPr>
          <w:sz w:val="20"/>
        </w:rPr>
        <w:t>a</w:t>
      </w:r>
      <w:r>
        <w:rPr>
          <w:spacing w:val="14"/>
          <w:sz w:val="20"/>
        </w:rPr>
        <w:t xml:space="preserve"> </w:t>
      </w:r>
      <w:r>
        <w:rPr>
          <w:sz w:val="20"/>
        </w:rPr>
        <w:t>154</w:t>
      </w:r>
      <w:r>
        <w:rPr>
          <w:spacing w:val="14"/>
          <w:sz w:val="20"/>
        </w:rPr>
        <w:t xml:space="preserve"> </w:t>
      </w:r>
      <w:r>
        <w:rPr>
          <w:sz w:val="20"/>
        </w:rPr>
        <w:t>y</w:t>
      </w:r>
      <w:r>
        <w:rPr>
          <w:spacing w:val="14"/>
          <w:sz w:val="20"/>
        </w:rPr>
        <w:t xml:space="preserve"> </w:t>
      </w:r>
      <w:r>
        <w:rPr>
          <w:sz w:val="20"/>
        </w:rPr>
        <w:t>158</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Ley</w:t>
      </w:r>
      <w:r>
        <w:rPr>
          <w:spacing w:val="14"/>
          <w:sz w:val="20"/>
        </w:rPr>
        <w:t xml:space="preserve"> </w:t>
      </w:r>
      <w:r>
        <w:rPr>
          <w:sz w:val="20"/>
        </w:rPr>
        <w:t>9/2001,</w:t>
      </w:r>
      <w:r>
        <w:rPr>
          <w:spacing w:val="14"/>
          <w:sz w:val="20"/>
        </w:rPr>
        <w:t xml:space="preserve"> </w:t>
      </w:r>
      <w:r>
        <w:rPr>
          <w:sz w:val="20"/>
        </w:rPr>
        <w:t>de</w:t>
      </w:r>
      <w:r>
        <w:rPr>
          <w:spacing w:val="14"/>
          <w:sz w:val="20"/>
        </w:rPr>
        <w:t xml:space="preserve"> </w:t>
      </w:r>
      <w:r>
        <w:rPr>
          <w:sz w:val="20"/>
        </w:rPr>
        <w:t>17</w:t>
      </w:r>
      <w:r>
        <w:rPr>
          <w:spacing w:val="14"/>
          <w:sz w:val="20"/>
        </w:rPr>
        <w:t xml:space="preserve"> </w:t>
      </w:r>
      <w:r>
        <w:rPr>
          <w:sz w:val="20"/>
        </w:rPr>
        <w:t>de</w:t>
      </w:r>
      <w:r>
        <w:rPr>
          <w:spacing w:val="14"/>
          <w:sz w:val="20"/>
        </w:rPr>
        <w:t xml:space="preserve"> </w:t>
      </w:r>
      <w:r>
        <w:rPr>
          <w:sz w:val="20"/>
        </w:rPr>
        <w:t>julio,</w:t>
      </w:r>
      <w:r>
        <w:rPr>
          <w:spacing w:val="14"/>
          <w:sz w:val="20"/>
        </w:rPr>
        <w:t xml:space="preserve"> </w:t>
      </w:r>
      <w:r>
        <w:rPr>
          <w:sz w:val="20"/>
        </w:rPr>
        <w:t>del</w:t>
      </w:r>
      <w:r>
        <w:rPr>
          <w:spacing w:val="14"/>
          <w:sz w:val="20"/>
        </w:rPr>
        <w:t xml:space="preserve"> </w:t>
      </w:r>
      <w:r>
        <w:rPr>
          <w:sz w:val="20"/>
        </w:rPr>
        <w:t>Suelo,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Comunidad de Madrid.</w:t>
      </w:r>
    </w:p>
    <w:p w14:paraId="760A85C6" w14:textId="77777777" w:rsidR="004B2FA9" w:rsidRDefault="004B2FA9">
      <w:pPr>
        <w:pStyle w:val="Textoindependiente"/>
        <w:spacing w:before="10"/>
      </w:pPr>
    </w:p>
    <w:p w14:paraId="0CBAEB87" w14:textId="77777777" w:rsidR="004B2FA9" w:rsidRDefault="00000000">
      <w:pPr>
        <w:pStyle w:val="Prrafodelista"/>
        <w:numPr>
          <w:ilvl w:val="0"/>
          <w:numId w:val="11"/>
        </w:numPr>
        <w:tabs>
          <w:tab w:val="left" w:pos="404"/>
        </w:tabs>
        <w:spacing w:line="292" w:lineRule="auto"/>
        <w:ind w:firstLine="0"/>
        <w:rPr>
          <w:sz w:val="20"/>
        </w:rPr>
      </w:pPr>
      <w:r>
        <w:rPr>
          <w:sz w:val="20"/>
        </w:rPr>
        <w:t>El artículo 127.1 e) de la Ley 7/1985 de la Ley 7/1985, de 2 de abril, Reguladora de las Bases del Régimen Local.</w:t>
      </w:r>
    </w:p>
    <w:p w14:paraId="79EA5169" w14:textId="77777777" w:rsidR="004B2FA9" w:rsidRDefault="004B2FA9">
      <w:pPr>
        <w:pStyle w:val="Textoindependiente"/>
        <w:spacing w:before="10"/>
      </w:pPr>
    </w:p>
    <w:p w14:paraId="2D423244" w14:textId="6322E31D" w:rsidR="004B2FA9" w:rsidRDefault="00000000">
      <w:pPr>
        <w:pStyle w:val="Textoindependiente"/>
        <w:spacing w:line="292" w:lineRule="auto"/>
        <w:ind w:left="142" w:right="141"/>
        <w:jc w:val="both"/>
      </w:pPr>
      <w:r>
        <w:t>Plan General de Ordenación Urbana de Las Rozas de Madrid. aprobado definitivamente por el Consejo de Gobierno de la Comunidad de Madrid en diciembre de 1994, publicado en el B.O.C.M.</w:t>
      </w:r>
      <w:r w:rsidR="00E43721">
        <w:t>,</w:t>
      </w:r>
      <w:r>
        <w:t xml:space="preserve"> de fecha 21 de ese mismo mes y año.</w:t>
      </w:r>
    </w:p>
    <w:p w14:paraId="5F8F1DC3" w14:textId="77777777" w:rsidR="004B2FA9" w:rsidRDefault="004B2FA9">
      <w:pPr>
        <w:pStyle w:val="Textoindependiente"/>
        <w:spacing w:before="10"/>
      </w:pPr>
    </w:p>
    <w:p w14:paraId="1075B17C" w14:textId="77777777" w:rsidR="004B2FA9" w:rsidRDefault="00000000">
      <w:pPr>
        <w:pStyle w:val="Textoindependiente"/>
        <w:spacing w:line="292" w:lineRule="auto"/>
        <w:ind w:left="142" w:right="14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0E26AE41" w14:textId="77777777" w:rsidR="004B2FA9" w:rsidRDefault="004B2FA9">
      <w:pPr>
        <w:pStyle w:val="Textoindependiente"/>
        <w:spacing w:before="13"/>
      </w:pPr>
    </w:p>
    <w:p w14:paraId="7CF79CAC" w14:textId="77777777" w:rsidR="004B2FA9" w:rsidRDefault="00000000">
      <w:pPr>
        <w:pStyle w:val="Textoindependiente"/>
        <w:spacing w:line="292" w:lineRule="auto"/>
        <w:ind w:left="142" w:right="14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42426101" w14:textId="77777777" w:rsidR="004B2FA9" w:rsidRDefault="004B2FA9">
      <w:pPr>
        <w:pStyle w:val="Textoindependiente"/>
        <w:spacing w:before="10"/>
      </w:pPr>
    </w:p>
    <w:p w14:paraId="07903A35" w14:textId="77777777" w:rsidR="004B2FA9" w:rsidRDefault="00000000">
      <w:pPr>
        <w:pStyle w:val="Textoindependiente"/>
        <w:spacing w:line="295" w:lineRule="auto"/>
        <w:ind w:left="142" w:right="141"/>
        <w:jc w:val="both"/>
      </w:pPr>
      <w:r>
        <w:rPr>
          <w:b/>
        </w:rPr>
        <w:t xml:space="preserve">2º.- </w:t>
      </w:r>
      <w:r>
        <w:t>El objeto de la licencia es construcción de piscina privada de obra de forma rectangular de 8,00 metros de largo por 4,00 metros de ancho, lo que hace una superficie de lámina de agua de 32,00</w:t>
      </w:r>
      <w:r>
        <w:rPr>
          <w:spacing w:val="80"/>
        </w:rPr>
        <w:t xml:space="preserve"> </w:t>
      </w:r>
      <w:r>
        <w:t>m², ajustándose a la rasante definida como natural del terreno, sin tener incidencia sobre los parámetros urbanísticos.</w:t>
      </w:r>
    </w:p>
    <w:p w14:paraId="4315CABC" w14:textId="77777777" w:rsidR="004B2FA9" w:rsidRDefault="004B2FA9">
      <w:pPr>
        <w:pStyle w:val="Textoindependiente"/>
        <w:spacing w:before="4"/>
      </w:pPr>
    </w:p>
    <w:p w14:paraId="360F7314" w14:textId="77777777" w:rsidR="004B2FA9" w:rsidRDefault="00000000">
      <w:pPr>
        <w:pStyle w:val="Textoindependiente"/>
        <w:spacing w:line="295" w:lineRule="auto"/>
        <w:ind w:left="142" w:right="14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09BE8582" w14:textId="77777777" w:rsidR="004B2FA9" w:rsidRDefault="004B2FA9">
      <w:pPr>
        <w:pStyle w:val="Textoindependiente"/>
        <w:spacing w:before="7"/>
      </w:pPr>
    </w:p>
    <w:p w14:paraId="6D148B64" w14:textId="77777777" w:rsidR="004B2FA9" w:rsidRDefault="00000000">
      <w:pPr>
        <w:pStyle w:val="Textoindependiente"/>
        <w:spacing w:line="292" w:lineRule="auto"/>
        <w:ind w:left="142" w:right="14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483459E3" w14:textId="77777777" w:rsidR="004B2FA9" w:rsidRDefault="004B2FA9">
      <w:pPr>
        <w:pStyle w:val="Textoindependiente"/>
        <w:spacing w:before="13"/>
      </w:pPr>
    </w:p>
    <w:p w14:paraId="1B693C4C" w14:textId="762B723B"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PR/2025/3949</w:t>
      </w:r>
      <w:r>
        <w:rPr>
          <w:spacing w:val="-3"/>
        </w:rPr>
        <w:t xml:space="preserve"> </w:t>
      </w:r>
      <w:r>
        <w:t>de</w:t>
      </w:r>
      <w:r>
        <w:rPr>
          <w:spacing w:val="-4"/>
        </w:rPr>
        <w:t xml:space="preserve"> </w:t>
      </w:r>
      <w:r>
        <w:t>27</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E43721">
        <w:rPr>
          <w:spacing w:val="-2"/>
        </w:rPr>
        <w:t>,</w:t>
      </w:r>
    </w:p>
    <w:p w14:paraId="2F3AF97D" w14:textId="77777777" w:rsidR="004B2FA9" w:rsidRDefault="004B2FA9">
      <w:pPr>
        <w:pStyle w:val="Textoindependiente"/>
        <w:sectPr w:rsidR="004B2FA9">
          <w:pgSz w:w="11910" w:h="16840"/>
          <w:pgMar w:top="1340" w:right="1275" w:bottom="1260" w:left="1275" w:header="225" w:footer="1060" w:gutter="0"/>
          <w:cols w:space="720"/>
        </w:sectPr>
      </w:pPr>
    </w:p>
    <w:p w14:paraId="04820E00" w14:textId="77777777" w:rsidR="004B2FA9" w:rsidRDefault="004B2FA9">
      <w:pPr>
        <w:pStyle w:val="Textoindependiente"/>
        <w:spacing w:before="92"/>
      </w:pPr>
    </w:p>
    <w:p w14:paraId="0C5FC476" w14:textId="77777777" w:rsidR="004B2FA9" w:rsidRDefault="00000000">
      <w:pPr>
        <w:pStyle w:val="Ttulo7"/>
      </w:pPr>
      <w:r>
        <w:rPr>
          <w:spacing w:val="-2"/>
        </w:rPr>
        <w:t>Resolución:</w:t>
      </w:r>
    </w:p>
    <w:p w14:paraId="510087A8" w14:textId="77777777" w:rsidR="004B2FA9" w:rsidRDefault="004B2FA9">
      <w:pPr>
        <w:pStyle w:val="Textoindependiente"/>
        <w:spacing w:before="61"/>
        <w:rPr>
          <w:b/>
        </w:rPr>
      </w:pPr>
    </w:p>
    <w:p w14:paraId="54087D66" w14:textId="6D6A63E5" w:rsidR="004B2FA9" w:rsidRDefault="00000000" w:rsidP="008C0E65">
      <w:pPr>
        <w:pStyle w:val="Textoindependiente"/>
        <w:spacing w:line="292" w:lineRule="auto"/>
        <w:ind w:left="142" w:right="141"/>
        <w:jc w:val="both"/>
      </w:pPr>
      <w:r>
        <w:t>1º.- Conceder, a D.</w:t>
      </w:r>
      <w:r w:rsidR="00E43721">
        <w:t xml:space="preserve"> I.P.B.</w:t>
      </w:r>
      <w:r>
        <w:t xml:space="preserve">, solicitó licencia de obras para construcción de piscina de obra en la calle </w:t>
      </w:r>
      <w:r w:rsidR="00E43721">
        <w:t>***************************</w:t>
      </w:r>
      <w:r>
        <w:t xml:space="preserve">, según proyecto técnico redactado por </w:t>
      </w:r>
      <w:r w:rsidR="00E43721">
        <w:t xml:space="preserve">D. </w:t>
      </w:r>
      <w:r>
        <w:t>Roberto Garrido Díez</w:t>
      </w:r>
      <w:r w:rsidR="00E43721">
        <w:t>,</w:t>
      </w:r>
      <w:r>
        <w:t xml:space="preserve"> colegiado nº 1.031 del Ilustre Colegio Oficial de Ingenieros Técnicos Industriales de Toledo, que cuenta con un presupuesto de ejecución material de 7.437,85 € (sin considerar gestión</w:t>
      </w:r>
      <w:r>
        <w:rPr>
          <w:spacing w:val="40"/>
        </w:rPr>
        <w:t xml:space="preserve"> </w:t>
      </w:r>
      <w:r>
        <w:t>de</w:t>
      </w:r>
      <w:r>
        <w:rPr>
          <w:spacing w:val="27"/>
        </w:rPr>
        <w:t xml:space="preserve"> </w:t>
      </w:r>
      <w:r>
        <w:t>residuos,</w:t>
      </w:r>
      <w:r>
        <w:rPr>
          <w:spacing w:val="27"/>
        </w:rPr>
        <w:t xml:space="preserve"> </w:t>
      </w:r>
      <w:r>
        <w:t>control</w:t>
      </w:r>
      <w:r>
        <w:rPr>
          <w:spacing w:val="27"/>
        </w:rPr>
        <w:t xml:space="preserve"> </w:t>
      </w:r>
      <w:r>
        <w:t>de</w:t>
      </w:r>
      <w:r>
        <w:rPr>
          <w:spacing w:val="27"/>
        </w:rPr>
        <w:t xml:space="preserve"> </w:t>
      </w:r>
      <w:r>
        <w:t>calidad</w:t>
      </w:r>
      <w:r>
        <w:rPr>
          <w:spacing w:val="27"/>
        </w:rPr>
        <w:t xml:space="preserve"> </w:t>
      </w:r>
      <w:r>
        <w:t>y</w:t>
      </w:r>
      <w:r>
        <w:rPr>
          <w:spacing w:val="27"/>
        </w:rPr>
        <w:t xml:space="preserve"> </w:t>
      </w:r>
      <w:r>
        <w:t>seguridad</w:t>
      </w:r>
      <w:r>
        <w:rPr>
          <w:spacing w:val="27"/>
        </w:rPr>
        <w:t xml:space="preserve"> </w:t>
      </w:r>
      <w:r>
        <w:t>y</w:t>
      </w:r>
      <w:r>
        <w:rPr>
          <w:spacing w:val="27"/>
        </w:rPr>
        <w:t xml:space="preserve"> </w:t>
      </w:r>
      <w:r>
        <w:t>salud),</w:t>
      </w:r>
      <w:r>
        <w:rPr>
          <w:spacing w:val="27"/>
        </w:rPr>
        <w:t xml:space="preserve"> </w:t>
      </w:r>
      <w:r>
        <w:t>tramitada</w:t>
      </w:r>
      <w:r>
        <w:rPr>
          <w:spacing w:val="27"/>
        </w:rPr>
        <w:t xml:space="preserve"> </w:t>
      </w:r>
      <w:r>
        <w:t>con</w:t>
      </w:r>
      <w:r>
        <w:rPr>
          <w:spacing w:val="27"/>
        </w:rPr>
        <w:t xml:space="preserve"> </w:t>
      </w:r>
      <w:r>
        <w:t>número</w:t>
      </w:r>
      <w:r>
        <w:rPr>
          <w:spacing w:val="27"/>
        </w:rPr>
        <w:t xml:space="preserve"> </w:t>
      </w:r>
      <w:r>
        <w:t>de</w:t>
      </w:r>
      <w:r>
        <w:rPr>
          <w:spacing w:val="27"/>
        </w:rPr>
        <w:t xml:space="preserve"> </w:t>
      </w:r>
      <w:r>
        <w:t>expediente</w:t>
      </w:r>
      <w:r>
        <w:rPr>
          <w:spacing w:val="27"/>
        </w:rPr>
        <w:t xml:space="preserve"> </w:t>
      </w:r>
      <w:r>
        <w:t>118146</w:t>
      </w:r>
      <w:r>
        <w:rPr>
          <w:spacing w:val="-2"/>
        </w:rPr>
        <w:t>/2025.</w:t>
      </w:r>
    </w:p>
    <w:p w14:paraId="64BF8393" w14:textId="77777777" w:rsidR="004B2FA9" w:rsidRDefault="004B2FA9">
      <w:pPr>
        <w:pStyle w:val="Textoindependiente"/>
        <w:spacing w:before="61"/>
      </w:pPr>
    </w:p>
    <w:p w14:paraId="22279038" w14:textId="465A7218" w:rsidR="004B2FA9" w:rsidRDefault="00000000">
      <w:pPr>
        <w:pStyle w:val="Textoindependiente"/>
        <w:ind w:left="142"/>
      </w:pPr>
      <w:r>
        <w:t>2º</w:t>
      </w:r>
      <w:r w:rsidR="008C0E65">
        <w:t>.-</w:t>
      </w:r>
      <w:r>
        <w:rPr>
          <w:spacing w:val="-6"/>
        </w:rPr>
        <w:t xml:space="preserve"> </w:t>
      </w:r>
      <w:r>
        <w:t>La</w:t>
      </w:r>
      <w:r>
        <w:rPr>
          <w:spacing w:val="-4"/>
        </w:rPr>
        <w:t xml:space="preserve"> </w:t>
      </w:r>
      <w:r>
        <w:t>efectividad</w:t>
      </w:r>
      <w:r>
        <w:rPr>
          <w:spacing w:val="-4"/>
        </w:rPr>
        <w:t xml:space="preserve"> </w:t>
      </w:r>
      <w:r>
        <w:t>de</w:t>
      </w:r>
      <w:r>
        <w:rPr>
          <w:spacing w:val="-3"/>
        </w:rPr>
        <w:t xml:space="preserve"> </w:t>
      </w:r>
      <w:r>
        <w:t>la</w:t>
      </w:r>
      <w:r>
        <w:rPr>
          <w:spacing w:val="-4"/>
        </w:rPr>
        <w:t xml:space="preserve"> </w:t>
      </w:r>
      <w:r>
        <w:t>licencia</w:t>
      </w:r>
      <w:r>
        <w:rPr>
          <w:spacing w:val="-4"/>
        </w:rPr>
        <w:t xml:space="preserve"> </w:t>
      </w:r>
      <w:r>
        <w:t>se</w:t>
      </w:r>
      <w:r>
        <w:rPr>
          <w:spacing w:val="-3"/>
        </w:rPr>
        <w:t xml:space="preserve"> </w:t>
      </w:r>
      <w:r>
        <w:t>supedita</w:t>
      </w:r>
      <w:r>
        <w:rPr>
          <w:spacing w:val="-4"/>
        </w:rPr>
        <w:t xml:space="preserve"> </w:t>
      </w:r>
      <w:r>
        <w:t>al</w:t>
      </w:r>
      <w:r>
        <w:rPr>
          <w:spacing w:val="-4"/>
        </w:rPr>
        <w:t xml:space="preserve"> </w:t>
      </w:r>
      <w:r>
        <w:t>cumplimiento</w:t>
      </w:r>
      <w:r>
        <w:rPr>
          <w:spacing w:val="-3"/>
        </w:rPr>
        <w:t xml:space="preserve"> </w:t>
      </w:r>
      <w:r>
        <w:t>de</w:t>
      </w:r>
      <w:r>
        <w:rPr>
          <w:spacing w:val="-4"/>
        </w:rPr>
        <w:t xml:space="preserve"> </w:t>
      </w:r>
      <w:r>
        <w:t>las</w:t>
      </w:r>
      <w:r>
        <w:rPr>
          <w:spacing w:val="-4"/>
        </w:rPr>
        <w:t xml:space="preserve"> </w:t>
      </w:r>
      <w:r>
        <w:t>siguientes</w:t>
      </w:r>
      <w:r>
        <w:rPr>
          <w:spacing w:val="-3"/>
        </w:rPr>
        <w:t xml:space="preserve"> </w:t>
      </w:r>
      <w:r>
        <w:rPr>
          <w:spacing w:val="-2"/>
        </w:rPr>
        <w:t>condiciones:</w:t>
      </w:r>
    </w:p>
    <w:p w14:paraId="62D48ACF" w14:textId="77777777" w:rsidR="004B2FA9" w:rsidRDefault="004B2FA9">
      <w:pPr>
        <w:pStyle w:val="Textoindependiente"/>
        <w:spacing w:before="60"/>
      </w:pPr>
    </w:p>
    <w:p w14:paraId="0EDE1892" w14:textId="77777777" w:rsidR="004B2FA9" w:rsidRDefault="00000000">
      <w:pPr>
        <w:pStyle w:val="Prrafodelista"/>
        <w:numPr>
          <w:ilvl w:val="0"/>
          <w:numId w:val="12"/>
        </w:numPr>
        <w:tabs>
          <w:tab w:val="left" w:pos="265"/>
        </w:tabs>
        <w:spacing w:before="1" w:line="292" w:lineRule="auto"/>
        <w:ind w:firstLine="0"/>
        <w:rPr>
          <w:sz w:val="20"/>
        </w:rPr>
      </w:pPr>
      <w:r>
        <w:rPr>
          <w:sz w:val="20"/>
        </w:rPr>
        <w:t>Las obras deberán iniciarse en el plazo de seis meses y deberán quedar terminadas dentro de los dos años siguientes a la fecha de la notificación de la presente licencia.</w:t>
      </w:r>
    </w:p>
    <w:p w14:paraId="796145B1" w14:textId="77777777" w:rsidR="004B2FA9" w:rsidRDefault="004B2FA9">
      <w:pPr>
        <w:pStyle w:val="Textoindependiente"/>
        <w:spacing w:before="8"/>
      </w:pPr>
    </w:p>
    <w:p w14:paraId="23BBA165" w14:textId="77777777" w:rsidR="004B2FA9" w:rsidRDefault="00000000">
      <w:pPr>
        <w:pStyle w:val="Ttulo7"/>
        <w:spacing w:before="1"/>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702B7089" w14:textId="77777777" w:rsidR="004B2FA9" w:rsidRDefault="004B2FA9">
      <w:pPr>
        <w:pStyle w:val="Textoindependiente"/>
        <w:spacing w:before="61"/>
        <w:rPr>
          <w:b/>
        </w:rPr>
      </w:pPr>
    </w:p>
    <w:p w14:paraId="4D893799" w14:textId="77777777" w:rsidR="004B2FA9" w:rsidRDefault="00000000">
      <w:pPr>
        <w:pStyle w:val="Prrafodelista"/>
        <w:numPr>
          <w:ilvl w:val="0"/>
          <w:numId w:val="10"/>
        </w:numPr>
        <w:tabs>
          <w:tab w:val="left" w:pos="279"/>
        </w:tabs>
        <w:spacing w:line="295" w:lineRule="auto"/>
        <w:ind w:firstLine="0"/>
        <w:rPr>
          <w:i/>
          <w:sz w:val="20"/>
        </w:rPr>
      </w:pPr>
      <w:r>
        <w:rPr>
          <w:i/>
          <w:sz w:val="20"/>
        </w:rPr>
        <w:t xml:space="preserve">En ningún caso se permitirá la modificación de la rasante natural de la parcela en la superficie de retranqueo o separación a linderos si ello supone superar la cota de la rasante natural del terreno </w:t>
      </w:r>
      <w:r>
        <w:rPr>
          <w:i/>
          <w:spacing w:val="-2"/>
          <w:sz w:val="20"/>
        </w:rPr>
        <w:t>colindante.</w:t>
      </w:r>
    </w:p>
    <w:p w14:paraId="2426BDED" w14:textId="77777777" w:rsidR="004B2FA9" w:rsidRDefault="004B2FA9">
      <w:pPr>
        <w:pStyle w:val="Textoindependiente"/>
        <w:spacing w:before="7"/>
        <w:rPr>
          <w:i/>
        </w:rPr>
      </w:pPr>
    </w:p>
    <w:p w14:paraId="7D5102AA" w14:textId="77777777" w:rsidR="004B2FA9" w:rsidRDefault="00000000">
      <w:pPr>
        <w:pStyle w:val="Prrafodelista"/>
        <w:numPr>
          <w:ilvl w:val="0"/>
          <w:numId w:val="10"/>
        </w:numPr>
        <w:tabs>
          <w:tab w:val="left" w:pos="279"/>
        </w:tabs>
        <w:spacing w:line="297" w:lineRule="auto"/>
        <w:ind w:firstLine="0"/>
        <w:rPr>
          <w:i/>
          <w:sz w:val="20"/>
        </w:rPr>
      </w:pPr>
      <w:r>
        <w:rPr>
          <w:i/>
          <w:sz w:val="20"/>
        </w:rPr>
        <w:t>El desagüe de la piscina, junto con la evacuación de aguas de la ducha, se conectará a la red de residuales existente en la vivienda.</w:t>
      </w:r>
    </w:p>
    <w:p w14:paraId="27E01E3C" w14:textId="77777777" w:rsidR="004B2FA9" w:rsidRDefault="004B2FA9">
      <w:pPr>
        <w:pStyle w:val="Textoindependiente"/>
        <w:spacing w:before="5"/>
        <w:rPr>
          <w:i/>
        </w:rPr>
      </w:pPr>
    </w:p>
    <w:p w14:paraId="5BF49B9E" w14:textId="77777777" w:rsidR="004B2FA9" w:rsidRDefault="00000000">
      <w:pPr>
        <w:pStyle w:val="Prrafodelista"/>
        <w:numPr>
          <w:ilvl w:val="0"/>
          <w:numId w:val="10"/>
        </w:numPr>
        <w:tabs>
          <w:tab w:val="left" w:pos="276"/>
        </w:tabs>
        <w:spacing w:before="1" w:line="295" w:lineRule="auto"/>
        <w:ind w:right="140" w:firstLine="0"/>
        <w:rPr>
          <w:i/>
          <w:sz w:val="20"/>
        </w:rPr>
      </w:pPr>
      <w:r>
        <w:rPr>
          <w:i/>
          <w:sz w:val="20"/>
        </w:rPr>
        <w:t>Se informa que en ningún caso se podrá conectar el saneamiento de aguas residuales a la red de pluviales,</w:t>
      </w:r>
      <w:r>
        <w:rPr>
          <w:i/>
          <w:spacing w:val="24"/>
          <w:sz w:val="20"/>
        </w:rPr>
        <w:t xml:space="preserve"> </w:t>
      </w:r>
      <w:r>
        <w:rPr>
          <w:i/>
          <w:sz w:val="20"/>
        </w:rPr>
        <w:t>esta</w:t>
      </w:r>
      <w:r>
        <w:rPr>
          <w:i/>
          <w:spacing w:val="24"/>
          <w:sz w:val="20"/>
        </w:rPr>
        <w:t xml:space="preserve"> </w:t>
      </w:r>
      <w:r>
        <w:rPr>
          <w:i/>
          <w:sz w:val="20"/>
        </w:rPr>
        <w:t>circunstancia</w:t>
      </w:r>
      <w:r>
        <w:rPr>
          <w:i/>
          <w:spacing w:val="24"/>
          <w:sz w:val="20"/>
        </w:rPr>
        <w:t xml:space="preserve"> </w:t>
      </w:r>
      <w:r>
        <w:rPr>
          <w:i/>
          <w:sz w:val="20"/>
        </w:rPr>
        <w:t>produciría</w:t>
      </w:r>
      <w:r>
        <w:rPr>
          <w:i/>
          <w:spacing w:val="24"/>
          <w:sz w:val="20"/>
        </w:rPr>
        <w:t xml:space="preserve"> </w:t>
      </w:r>
      <w:r>
        <w:rPr>
          <w:i/>
          <w:sz w:val="20"/>
        </w:rPr>
        <w:t>vertidos</w:t>
      </w:r>
      <w:r>
        <w:rPr>
          <w:i/>
          <w:spacing w:val="24"/>
          <w:sz w:val="20"/>
        </w:rPr>
        <w:t xml:space="preserve"> </w:t>
      </w:r>
      <w:r>
        <w:rPr>
          <w:i/>
          <w:sz w:val="20"/>
        </w:rPr>
        <w:t>prohibidos</w:t>
      </w:r>
      <w:r>
        <w:rPr>
          <w:i/>
          <w:spacing w:val="24"/>
          <w:sz w:val="20"/>
        </w:rPr>
        <w:t xml:space="preserve"> </w:t>
      </w:r>
      <w:r>
        <w:rPr>
          <w:i/>
          <w:sz w:val="20"/>
        </w:rPr>
        <w:t>a</w:t>
      </w:r>
      <w:r>
        <w:rPr>
          <w:i/>
          <w:spacing w:val="24"/>
          <w:sz w:val="20"/>
        </w:rPr>
        <w:t xml:space="preserve"> </w:t>
      </w:r>
      <w:r>
        <w:rPr>
          <w:i/>
          <w:sz w:val="20"/>
        </w:rPr>
        <w:t>los</w:t>
      </w:r>
      <w:r>
        <w:rPr>
          <w:i/>
          <w:spacing w:val="24"/>
          <w:sz w:val="20"/>
        </w:rPr>
        <w:t xml:space="preserve"> </w:t>
      </w:r>
      <w:r>
        <w:rPr>
          <w:i/>
          <w:sz w:val="20"/>
        </w:rPr>
        <w:t>cauces</w:t>
      </w:r>
      <w:r>
        <w:rPr>
          <w:i/>
          <w:spacing w:val="24"/>
          <w:sz w:val="20"/>
        </w:rPr>
        <w:t xml:space="preserve"> </w:t>
      </w:r>
      <w:r>
        <w:rPr>
          <w:i/>
          <w:sz w:val="20"/>
        </w:rPr>
        <w:t>públicos,</w:t>
      </w:r>
      <w:r>
        <w:rPr>
          <w:i/>
          <w:spacing w:val="24"/>
          <w:sz w:val="20"/>
        </w:rPr>
        <w:t xml:space="preserve"> </w:t>
      </w:r>
      <w:r>
        <w:rPr>
          <w:i/>
          <w:sz w:val="20"/>
        </w:rPr>
        <w:t>lo</w:t>
      </w:r>
      <w:r>
        <w:rPr>
          <w:i/>
          <w:spacing w:val="24"/>
          <w:sz w:val="20"/>
        </w:rPr>
        <w:t xml:space="preserve"> </w:t>
      </w:r>
      <w:r>
        <w:rPr>
          <w:i/>
          <w:sz w:val="20"/>
        </w:rPr>
        <w:t>que</w:t>
      </w:r>
      <w:r>
        <w:rPr>
          <w:i/>
          <w:spacing w:val="24"/>
          <w:sz w:val="20"/>
        </w:rPr>
        <w:t xml:space="preserve"> </w:t>
      </w:r>
      <w:r>
        <w:rPr>
          <w:i/>
          <w:sz w:val="20"/>
        </w:rPr>
        <w:t>constituye un delito medioambiental.</w:t>
      </w:r>
    </w:p>
    <w:p w14:paraId="5202E29A" w14:textId="77777777" w:rsidR="004B2FA9" w:rsidRDefault="004B2FA9">
      <w:pPr>
        <w:pStyle w:val="Textoindependiente"/>
        <w:spacing w:before="7"/>
        <w:rPr>
          <w:i/>
        </w:rPr>
      </w:pPr>
    </w:p>
    <w:p w14:paraId="53BBFE7E" w14:textId="77777777" w:rsidR="004B2FA9" w:rsidRDefault="00000000">
      <w:pPr>
        <w:pStyle w:val="Prrafodelista"/>
        <w:numPr>
          <w:ilvl w:val="0"/>
          <w:numId w:val="10"/>
        </w:numPr>
        <w:tabs>
          <w:tab w:val="left" w:pos="323"/>
        </w:tabs>
        <w:spacing w:line="297" w:lineRule="auto"/>
        <w:ind w:firstLine="0"/>
        <w:jc w:val="left"/>
        <w:rPr>
          <w:i/>
          <w:sz w:val="20"/>
        </w:rPr>
      </w:pPr>
      <w:r>
        <w:rPr>
          <w:i/>
          <w:sz w:val="20"/>
        </w:rPr>
        <w:t>Una</w:t>
      </w:r>
      <w:r>
        <w:rPr>
          <w:i/>
          <w:spacing w:val="69"/>
          <w:sz w:val="20"/>
        </w:rPr>
        <w:t xml:space="preserve"> </w:t>
      </w:r>
      <w:r>
        <w:rPr>
          <w:i/>
          <w:sz w:val="20"/>
        </w:rPr>
        <w:t>vez</w:t>
      </w:r>
      <w:r>
        <w:rPr>
          <w:i/>
          <w:spacing w:val="69"/>
          <w:sz w:val="20"/>
        </w:rPr>
        <w:t xml:space="preserve"> </w:t>
      </w:r>
      <w:r>
        <w:rPr>
          <w:i/>
          <w:sz w:val="20"/>
        </w:rPr>
        <w:t>concluidas</w:t>
      </w:r>
      <w:r>
        <w:rPr>
          <w:i/>
          <w:spacing w:val="69"/>
          <w:sz w:val="20"/>
        </w:rPr>
        <w:t xml:space="preserve"> </w:t>
      </w:r>
      <w:r>
        <w:rPr>
          <w:i/>
          <w:sz w:val="20"/>
        </w:rPr>
        <w:t>las</w:t>
      </w:r>
      <w:r>
        <w:rPr>
          <w:i/>
          <w:spacing w:val="69"/>
          <w:sz w:val="20"/>
        </w:rPr>
        <w:t xml:space="preserve"> </w:t>
      </w:r>
      <w:r>
        <w:rPr>
          <w:i/>
          <w:sz w:val="20"/>
        </w:rPr>
        <w:t>obras,</w:t>
      </w:r>
      <w:r>
        <w:rPr>
          <w:i/>
          <w:spacing w:val="69"/>
          <w:sz w:val="20"/>
        </w:rPr>
        <w:t xml:space="preserve"> </w:t>
      </w:r>
      <w:r>
        <w:rPr>
          <w:i/>
          <w:sz w:val="20"/>
        </w:rPr>
        <w:t>para</w:t>
      </w:r>
      <w:r>
        <w:rPr>
          <w:i/>
          <w:spacing w:val="69"/>
          <w:sz w:val="20"/>
        </w:rPr>
        <w:t xml:space="preserve"> </w:t>
      </w:r>
      <w:r>
        <w:rPr>
          <w:i/>
          <w:sz w:val="20"/>
        </w:rPr>
        <w:t>proceder</w:t>
      </w:r>
      <w:r>
        <w:rPr>
          <w:i/>
          <w:spacing w:val="69"/>
          <w:sz w:val="20"/>
        </w:rPr>
        <w:t xml:space="preserve"> </w:t>
      </w:r>
      <w:r>
        <w:rPr>
          <w:i/>
          <w:sz w:val="20"/>
        </w:rPr>
        <w:t>al</w:t>
      </w:r>
      <w:r>
        <w:rPr>
          <w:i/>
          <w:spacing w:val="69"/>
          <w:sz w:val="20"/>
        </w:rPr>
        <w:t xml:space="preserve"> </w:t>
      </w:r>
      <w:r>
        <w:rPr>
          <w:i/>
          <w:sz w:val="20"/>
        </w:rPr>
        <w:t>uso</w:t>
      </w:r>
      <w:r>
        <w:rPr>
          <w:i/>
          <w:spacing w:val="69"/>
          <w:sz w:val="20"/>
        </w:rPr>
        <w:t xml:space="preserve"> </w:t>
      </w:r>
      <w:r>
        <w:rPr>
          <w:i/>
          <w:sz w:val="20"/>
        </w:rPr>
        <w:t>efectivo</w:t>
      </w:r>
      <w:r>
        <w:rPr>
          <w:i/>
          <w:spacing w:val="69"/>
          <w:sz w:val="20"/>
        </w:rPr>
        <w:t xml:space="preserve"> </w:t>
      </w:r>
      <w:r>
        <w:rPr>
          <w:i/>
          <w:sz w:val="20"/>
        </w:rPr>
        <w:t>de</w:t>
      </w:r>
      <w:r>
        <w:rPr>
          <w:i/>
          <w:spacing w:val="69"/>
          <w:sz w:val="20"/>
        </w:rPr>
        <w:t xml:space="preserve"> </w:t>
      </w:r>
      <w:r>
        <w:rPr>
          <w:i/>
          <w:sz w:val="20"/>
        </w:rPr>
        <w:t>las</w:t>
      </w:r>
      <w:r>
        <w:rPr>
          <w:i/>
          <w:spacing w:val="69"/>
          <w:sz w:val="20"/>
        </w:rPr>
        <w:t xml:space="preserve"> </w:t>
      </w:r>
      <w:r>
        <w:rPr>
          <w:i/>
          <w:sz w:val="20"/>
        </w:rPr>
        <w:t>mismas</w:t>
      </w:r>
      <w:r>
        <w:rPr>
          <w:i/>
          <w:spacing w:val="69"/>
          <w:sz w:val="20"/>
        </w:rPr>
        <w:t xml:space="preserve"> </w:t>
      </w:r>
      <w:r>
        <w:rPr>
          <w:i/>
          <w:sz w:val="20"/>
        </w:rPr>
        <w:t>será</w:t>
      </w:r>
      <w:r>
        <w:rPr>
          <w:i/>
          <w:spacing w:val="69"/>
          <w:sz w:val="20"/>
        </w:rPr>
        <w:t xml:space="preserve"> </w:t>
      </w:r>
      <w:r>
        <w:rPr>
          <w:i/>
          <w:sz w:val="20"/>
        </w:rPr>
        <w:t>requisito indispensable la aportación de la siguiente documentación:</w:t>
      </w:r>
    </w:p>
    <w:p w14:paraId="6E1F0BBA" w14:textId="77777777" w:rsidR="004B2FA9" w:rsidRDefault="004B2FA9">
      <w:pPr>
        <w:pStyle w:val="Textoindependiente"/>
        <w:spacing w:before="4"/>
        <w:rPr>
          <w:i/>
        </w:rPr>
      </w:pPr>
    </w:p>
    <w:p w14:paraId="3811C440" w14:textId="77777777" w:rsidR="004B2FA9" w:rsidRDefault="00000000">
      <w:pPr>
        <w:pStyle w:val="Prrafodelista"/>
        <w:numPr>
          <w:ilvl w:val="1"/>
          <w:numId w:val="14"/>
        </w:numPr>
        <w:tabs>
          <w:tab w:val="left" w:pos="375"/>
        </w:tabs>
        <w:ind w:left="375" w:right="0" w:hanging="233"/>
        <w:rPr>
          <w:i/>
          <w:sz w:val="20"/>
        </w:rPr>
      </w:pPr>
      <w:r>
        <w:rPr>
          <w:i/>
          <w:sz w:val="20"/>
        </w:rPr>
        <w:t>Certificado</w:t>
      </w:r>
      <w:r>
        <w:rPr>
          <w:i/>
          <w:spacing w:val="-3"/>
          <w:sz w:val="20"/>
        </w:rPr>
        <w:t xml:space="preserve"> </w:t>
      </w:r>
      <w:r>
        <w:rPr>
          <w:i/>
          <w:sz w:val="20"/>
        </w:rPr>
        <w:t>final</w:t>
      </w:r>
      <w:r>
        <w:rPr>
          <w:i/>
          <w:spacing w:val="-3"/>
          <w:sz w:val="20"/>
        </w:rPr>
        <w:t xml:space="preserve"> </w:t>
      </w:r>
      <w:r>
        <w:rPr>
          <w:i/>
          <w:sz w:val="20"/>
        </w:rPr>
        <w:t>de</w:t>
      </w:r>
      <w:r>
        <w:rPr>
          <w:i/>
          <w:spacing w:val="-3"/>
          <w:sz w:val="20"/>
        </w:rPr>
        <w:t xml:space="preserve"> </w:t>
      </w:r>
      <w:r>
        <w:rPr>
          <w:i/>
          <w:sz w:val="20"/>
        </w:rPr>
        <w:t>obra</w:t>
      </w:r>
      <w:r>
        <w:rPr>
          <w:i/>
          <w:spacing w:val="-3"/>
          <w:sz w:val="20"/>
        </w:rPr>
        <w:t xml:space="preserve"> </w:t>
      </w:r>
      <w:r>
        <w:rPr>
          <w:i/>
          <w:sz w:val="20"/>
        </w:rPr>
        <w:t>suscrito</w:t>
      </w:r>
      <w:r>
        <w:rPr>
          <w:i/>
          <w:spacing w:val="-3"/>
          <w:sz w:val="20"/>
        </w:rPr>
        <w:t xml:space="preserve"> </w:t>
      </w:r>
      <w:r>
        <w:rPr>
          <w:i/>
          <w:sz w:val="20"/>
        </w:rPr>
        <w:t>por</w:t>
      </w:r>
      <w:r>
        <w:rPr>
          <w:i/>
          <w:spacing w:val="-3"/>
          <w:sz w:val="20"/>
        </w:rPr>
        <w:t xml:space="preserve"> </w:t>
      </w:r>
      <w:r>
        <w:rPr>
          <w:i/>
          <w:sz w:val="20"/>
        </w:rPr>
        <w:t>el</w:t>
      </w:r>
      <w:r>
        <w:rPr>
          <w:i/>
          <w:spacing w:val="-3"/>
          <w:sz w:val="20"/>
        </w:rPr>
        <w:t xml:space="preserve"> </w:t>
      </w:r>
      <w:r>
        <w:rPr>
          <w:i/>
          <w:sz w:val="20"/>
        </w:rPr>
        <w:t>director</w:t>
      </w:r>
      <w:r>
        <w:rPr>
          <w:i/>
          <w:spacing w:val="-3"/>
          <w:sz w:val="20"/>
        </w:rPr>
        <w:t xml:space="preserve"> </w:t>
      </w:r>
      <w:r>
        <w:rPr>
          <w:i/>
          <w:sz w:val="20"/>
        </w:rPr>
        <w:t>de</w:t>
      </w:r>
      <w:r>
        <w:rPr>
          <w:i/>
          <w:spacing w:val="-3"/>
          <w:sz w:val="20"/>
        </w:rPr>
        <w:t xml:space="preserve"> </w:t>
      </w:r>
      <w:r>
        <w:rPr>
          <w:i/>
          <w:spacing w:val="-2"/>
          <w:sz w:val="20"/>
        </w:rPr>
        <w:t>estas.</w:t>
      </w:r>
    </w:p>
    <w:p w14:paraId="1CA29176" w14:textId="77777777" w:rsidR="004B2FA9" w:rsidRDefault="004B2FA9">
      <w:pPr>
        <w:pStyle w:val="Textoindependiente"/>
        <w:spacing w:before="61"/>
        <w:rPr>
          <w:i/>
        </w:rPr>
      </w:pPr>
    </w:p>
    <w:p w14:paraId="23B316EA" w14:textId="77777777" w:rsidR="004B2FA9" w:rsidRDefault="00000000">
      <w:pPr>
        <w:pStyle w:val="Prrafodelista"/>
        <w:numPr>
          <w:ilvl w:val="1"/>
          <w:numId w:val="14"/>
        </w:numPr>
        <w:tabs>
          <w:tab w:val="left" w:pos="375"/>
        </w:tabs>
        <w:ind w:left="375" w:right="0" w:hanging="233"/>
        <w:rPr>
          <w:i/>
          <w:sz w:val="20"/>
        </w:rPr>
      </w:pPr>
      <w:r>
        <w:rPr>
          <w:i/>
          <w:sz w:val="20"/>
        </w:rPr>
        <w:t>Fotografías</w:t>
      </w:r>
      <w:r>
        <w:rPr>
          <w:i/>
          <w:spacing w:val="-2"/>
          <w:sz w:val="20"/>
        </w:rPr>
        <w:t xml:space="preserve"> </w:t>
      </w:r>
      <w:r>
        <w:rPr>
          <w:i/>
          <w:sz w:val="20"/>
        </w:rPr>
        <w:t>en</w:t>
      </w:r>
      <w:r>
        <w:rPr>
          <w:i/>
          <w:spacing w:val="-1"/>
          <w:sz w:val="20"/>
        </w:rPr>
        <w:t xml:space="preserve"> </w:t>
      </w:r>
      <w:r>
        <w:rPr>
          <w:i/>
          <w:sz w:val="20"/>
        </w:rPr>
        <w:t>color</w:t>
      </w:r>
      <w:r>
        <w:rPr>
          <w:i/>
          <w:spacing w:val="-1"/>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piscina</w:t>
      </w:r>
      <w:r>
        <w:rPr>
          <w:i/>
          <w:spacing w:val="-1"/>
          <w:sz w:val="20"/>
        </w:rPr>
        <w:t xml:space="preserve"> </w:t>
      </w:r>
      <w:r>
        <w:rPr>
          <w:i/>
          <w:sz w:val="20"/>
        </w:rPr>
        <w:t>y</w:t>
      </w:r>
      <w:r>
        <w:rPr>
          <w:i/>
          <w:spacing w:val="-1"/>
          <w:sz w:val="20"/>
        </w:rPr>
        <w:t xml:space="preserve"> </w:t>
      </w:r>
      <w:r>
        <w:rPr>
          <w:i/>
          <w:sz w:val="20"/>
        </w:rPr>
        <w:t>de</w:t>
      </w:r>
      <w:r>
        <w:rPr>
          <w:i/>
          <w:spacing w:val="-1"/>
          <w:sz w:val="20"/>
        </w:rPr>
        <w:t xml:space="preserve"> </w:t>
      </w:r>
      <w:r>
        <w:rPr>
          <w:i/>
          <w:sz w:val="20"/>
        </w:rPr>
        <w:t>su</w:t>
      </w:r>
      <w:r>
        <w:rPr>
          <w:i/>
          <w:spacing w:val="-1"/>
          <w:sz w:val="20"/>
        </w:rPr>
        <w:t xml:space="preserve"> </w:t>
      </w:r>
      <w:r>
        <w:rPr>
          <w:i/>
          <w:spacing w:val="-2"/>
          <w:sz w:val="20"/>
        </w:rPr>
        <w:t>entorno.</w:t>
      </w:r>
    </w:p>
    <w:p w14:paraId="2882C795" w14:textId="77777777" w:rsidR="004B2FA9" w:rsidRDefault="004B2FA9">
      <w:pPr>
        <w:pStyle w:val="Textoindependiente"/>
        <w:spacing w:before="60"/>
        <w:rPr>
          <w:i/>
        </w:rPr>
      </w:pPr>
    </w:p>
    <w:p w14:paraId="3C2F57ED" w14:textId="16D7DC43" w:rsidR="004B2FA9" w:rsidRDefault="00000000">
      <w:pPr>
        <w:pStyle w:val="Prrafodelista"/>
        <w:numPr>
          <w:ilvl w:val="1"/>
          <w:numId w:val="14"/>
        </w:numPr>
        <w:tabs>
          <w:tab w:val="left" w:pos="387"/>
        </w:tabs>
        <w:spacing w:line="292" w:lineRule="auto"/>
        <w:ind w:left="142" w:firstLine="0"/>
        <w:rPr>
          <w:i/>
          <w:sz w:val="20"/>
        </w:rPr>
      </w:pPr>
      <w:r>
        <w:rPr>
          <w:i/>
          <w:sz w:val="20"/>
        </w:rPr>
        <w:t>Cuando</w:t>
      </w:r>
      <w:r>
        <w:rPr>
          <w:i/>
          <w:spacing w:val="13"/>
          <w:sz w:val="20"/>
        </w:rPr>
        <w:t xml:space="preserve"> </w:t>
      </w:r>
      <w:r>
        <w:rPr>
          <w:i/>
          <w:sz w:val="20"/>
        </w:rPr>
        <w:t>la</w:t>
      </w:r>
      <w:r>
        <w:rPr>
          <w:i/>
          <w:spacing w:val="13"/>
          <w:sz w:val="20"/>
        </w:rPr>
        <w:t xml:space="preserve"> </w:t>
      </w:r>
      <w:r>
        <w:rPr>
          <w:i/>
          <w:sz w:val="20"/>
        </w:rPr>
        <w:t>potencia</w:t>
      </w:r>
      <w:r>
        <w:rPr>
          <w:i/>
          <w:spacing w:val="13"/>
          <w:sz w:val="20"/>
        </w:rPr>
        <w:t xml:space="preserve"> </w:t>
      </w:r>
      <w:r>
        <w:rPr>
          <w:i/>
          <w:sz w:val="20"/>
        </w:rPr>
        <w:t>eléctrica</w:t>
      </w:r>
      <w:r>
        <w:rPr>
          <w:i/>
          <w:spacing w:val="13"/>
          <w:sz w:val="20"/>
        </w:rPr>
        <w:t xml:space="preserve"> </w:t>
      </w:r>
      <w:r>
        <w:rPr>
          <w:i/>
          <w:sz w:val="20"/>
        </w:rPr>
        <w:t>de</w:t>
      </w:r>
      <w:r>
        <w:rPr>
          <w:i/>
          <w:spacing w:val="13"/>
          <w:sz w:val="20"/>
        </w:rPr>
        <w:t xml:space="preserve"> </w:t>
      </w:r>
      <w:r>
        <w:rPr>
          <w:i/>
          <w:sz w:val="20"/>
        </w:rPr>
        <w:t>la</w:t>
      </w:r>
      <w:r>
        <w:rPr>
          <w:i/>
          <w:spacing w:val="13"/>
          <w:sz w:val="20"/>
        </w:rPr>
        <w:t xml:space="preserve"> </w:t>
      </w:r>
      <w:r>
        <w:rPr>
          <w:i/>
          <w:sz w:val="20"/>
        </w:rPr>
        <w:t>piscina</w:t>
      </w:r>
      <w:r>
        <w:rPr>
          <w:i/>
          <w:spacing w:val="13"/>
          <w:sz w:val="20"/>
        </w:rPr>
        <w:t xml:space="preserve"> </w:t>
      </w:r>
      <w:r>
        <w:rPr>
          <w:i/>
          <w:sz w:val="20"/>
        </w:rPr>
        <w:t>supere</w:t>
      </w:r>
      <w:r>
        <w:rPr>
          <w:i/>
          <w:spacing w:val="13"/>
          <w:sz w:val="20"/>
        </w:rPr>
        <w:t xml:space="preserve"> </w:t>
      </w:r>
      <w:r>
        <w:rPr>
          <w:i/>
          <w:sz w:val="20"/>
        </w:rPr>
        <w:t>los</w:t>
      </w:r>
      <w:r>
        <w:rPr>
          <w:i/>
          <w:spacing w:val="13"/>
          <w:sz w:val="20"/>
        </w:rPr>
        <w:t xml:space="preserve"> </w:t>
      </w:r>
      <w:r>
        <w:rPr>
          <w:i/>
          <w:sz w:val="20"/>
        </w:rPr>
        <w:t>10</w:t>
      </w:r>
      <w:r>
        <w:rPr>
          <w:i/>
          <w:spacing w:val="13"/>
          <w:sz w:val="20"/>
        </w:rPr>
        <w:t xml:space="preserve"> </w:t>
      </w:r>
      <w:r>
        <w:rPr>
          <w:i/>
          <w:sz w:val="20"/>
        </w:rPr>
        <w:t>kW,</w:t>
      </w:r>
      <w:r>
        <w:rPr>
          <w:i/>
          <w:spacing w:val="13"/>
          <w:sz w:val="20"/>
        </w:rPr>
        <w:t xml:space="preserve"> </w:t>
      </w:r>
      <w:r>
        <w:rPr>
          <w:i/>
          <w:sz w:val="20"/>
        </w:rPr>
        <w:t>boletín</w:t>
      </w:r>
      <w:r>
        <w:rPr>
          <w:i/>
          <w:spacing w:val="13"/>
          <w:sz w:val="20"/>
        </w:rPr>
        <w:t xml:space="preserve"> </w:t>
      </w:r>
      <w:r>
        <w:rPr>
          <w:i/>
          <w:sz w:val="20"/>
        </w:rPr>
        <w:t>de</w:t>
      </w:r>
      <w:r>
        <w:rPr>
          <w:i/>
          <w:spacing w:val="13"/>
          <w:sz w:val="20"/>
        </w:rPr>
        <w:t xml:space="preserve"> </w:t>
      </w:r>
      <w:r>
        <w:rPr>
          <w:i/>
          <w:sz w:val="20"/>
        </w:rPr>
        <w:t>la</w:t>
      </w:r>
      <w:r>
        <w:rPr>
          <w:i/>
          <w:spacing w:val="13"/>
          <w:sz w:val="20"/>
        </w:rPr>
        <w:t xml:space="preserve"> </w:t>
      </w:r>
      <w:r>
        <w:rPr>
          <w:i/>
          <w:sz w:val="20"/>
        </w:rPr>
        <w:t>instalación</w:t>
      </w:r>
      <w:r>
        <w:rPr>
          <w:i/>
          <w:spacing w:val="13"/>
          <w:sz w:val="20"/>
        </w:rPr>
        <w:t xml:space="preserve"> </w:t>
      </w:r>
      <w:r>
        <w:rPr>
          <w:i/>
          <w:sz w:val="20"/>
        </w:rPr>
        <w:t>eléctrica</w:t>
      </w:r>
      <w:r>
        <w:rPr>
          <w:i/>
          <w:spacing w:val="13"/>
          <w:sz w:val="20"/>
        </w:rPr>
        <w:t xml:space="preserve"> </w:t>
      </w:r>
      <w:r>
        <w:rPr>
          <w:i/>
          <w:sz w:val="20"/>
        </w:rPr>
        <w:t>de la piscina diligenciado por Organismo competente</w:t>
      </w:r>
      <w:r w:rsidR="008C0E65">
        <w:rPr>
          <w:i/>
          <w:sz w:val="20"/>
        </w:rPr>
        <w:t>.</w:t>
      </w:r>
    </w:p>
    <w:p w14:paraId="7F4CECCB" w14:textId="77777777" w:rsidR="004B2FA9" w:rsidRDefault="004B2FA9">
      <w:pPr>
        <w:pStyle w:val="Textoindependiente"/>
        <w:spacing w:before="10"/>
        <w:rPr>
          <w:i/>
        </w:rPr>
      </w:pPr>
    </w:p>
    <w:p w14:paraId="452535CF" w14:textId="77777777" w:rsidR="004B2FA9" w:rsidRDefault="00000000">
      <w:pPr>
        <w:pStyle w:val="Prrafodelista"/>
        <w:numPr>
          <w:ilvl w:val="1"/>
          <w:numId w:val="14"/>
        </w:numPr>
        <w:tabs>
          <w:tab w:val="left" w:pos="436"/>
        </w:tabs>
        <w:spacing w:line="292" w:lineRule="auto"/>
        <w:ind w:left="142" w:firstLine="0"/>
        <w:rPr>
          <w:i/>
          <w:sz w:val="20"/>
        </w:rPr>
      </w:pPr>
      <w:r>
        <w:rPr>
          <w:i/>
          <w:sz w:val="20"/>
        </w:rPr>
        <w:t>Copia</w:t>
      </w:r>
      <w:r>
        <w:rPr>
          <w:i/>
          <w:spacing w:val="70"/>
          <w:sz w:val="20"/>
        </w:rPr>
        <w:t xml:space="preserve"> </w:t>
      </w:r>
      <w:r>
        <w:rPr>
          <w:i/>
          <w:sz w:val="20"/>
        </w:rPr>
        <w:t>del</w:t>
      </w:r>
      <w:r>
        <w:rPr>
          <w:i/>
          <w:spacing w:val="70"/>
          <w:sz w:val="20"/>
        </w:rPr>
        <w:t xml:space="preserve"> </w:t>
      </w:r>
      <w:r>
        <w:rPr>
          <w:i/>
          <w:sz w:val="20"/>
        </w:rPr>
        <w:t>impreso</w:t>
      </w:r>
      <w:r>
        <w:rPr>
          <w:i/>
          <w:spacing w:val="70"/>
          <w:sz w:val="20"/>
        </w:rPr>
        <w:t xml:space="preserve"> </w:t>
      </w:r>
      <w:r>
        <w:rPr>
          <w:i/>
          <w:sz w:val="20"/>
        </w:rPr>
        <w:t>oficial</w:t>
      </w:r>
      <w:r>
        <w:rPr>
          <w:i/>
          <w:spacing w:val="70"/>
          <w:sz w:val="20"/>
        </w:rPr>
        <w:t xml:space="preserve"> </w:t>
      </w:r>
      <w:r>
        <w:rPr>
          <w:i/>
          <w:sz w:val="20"/>
        </w:rPr>
        <w:t>que</w:t>
      </w:r>
      <w:r>
        <w:rPr>
          <w:i/>
          <w:spacing w:val="70"/>
          <w:sz w:val="20"/>
        </w:rPr>
        <w:t xml:space="preserve"> </w:t>
      </w:r>
      <w:r>
        <w:rPr>
          <w:i/>
          <w:sz w:val="20"/>
        </w:rPr>
        <w:t>justifique</w:t>
      </w:r>
      <w:r>
        <w:rPr>
          <w:i/>
          <w:spacing w:val="70"/>
          <w:sz w:val="20"/>
        </w:rPr>
        <w:t xml:space="preserve"> </w:t>
      </w:r>
      <w:r>
        <w:rPr>
          <w:i/>
          <w:sz w:val="20"/>
        </w:rPr>
        <w:t>la</w:t>
      </w:r>
      <w:r>
        <w:rPr>
          <w:i/>
          <w:spacing w:val="70"/>
          <w:sz w:val="20"/>
        </w:rPr>
        <w:t xml:space="preserve"> </w:t>
      </w:r>
      <w:r>
        <w:rPr>
          <w:i/>
          <w:sz w:val="20"/>
        </w:rPr>
        <w:t>presentación</w:t>
      </w:r>
      <w:r>
        <w:rPr>
          <w:i/>
          <w:spacing w:val="70"/>
          <w:sz w:val="20"/>
        </w:rPr>
        <w:t xml:space="preserve"> </w:t>
      </w:r>
      <w:r>
        <w:rPr>
          <w:i/>
          <w:sz w:val="20"/>
        </w:rPr>
        <w:t>de</w:t>
      </w:r>
      <w:r>
        <w:rPr>
          <w:i/>
          <w:spacing w:val="70"/>
          <w:sz w:val="20"/>
        </w:rPr>
        <w:t xml:space="preserve"> </w:t>
      </w:r>
      <w:r>
        <w:rPr>
          <w:i/>
          <w:sz w:val="20"/>
        </w:rPr>
        <w:t>la</w:t>
      </w:r>
      <w:r>
        <w:rPr>
          <w:i/>
          <w:spacing w:val="70"/>
          <w:sz w:val="20"/>
        </w:rPr>
        <w:t xml:space="preserve"> </w:t>
      </w:r>
      <w:r>
        <w:rPr>
          <w:i/>
          <w:sz w:val="20"/>
        </w:rPr>
        <w:t>correspondiente</w:t>
      </w:r>
      <w:r>
        <w:rPr>
          <w:i/>
          <w:spacing w:val="70"/>
          <w:sz w:val="20"/>
        </w:rPr>
        <w:t xml:space="preserve"> </w:t>
      </w:r>
      <w:r>
        <w:rPr>
          <w:i/>
          <w:sz w:val="20"/>
        </w:rPr>
        <w:t xml:space="preserve">modificación </w:t>
      </w:r>
      <w:r>
        <w:rPr>
          <w:i/>
          <w:spacing w:val="-2"/>
          <w:sz w:val="20"/>
        </w:rPr>
        <w:t>catastral.</w:t>
      </w:r>
    </w:p>
    <w:p w14:paraId="3F8E2F06" w14:textId="77777777" w:rsidR="004B2FA9" w:rsidRDefault="004B2FA9">
      <w:pPr>
        <w:pStyle w:val="Textoindependiente"/>
        <w:spacing w:before="10"/>
        <w:rPr>
          <w:i/>
        </w:rPr>
      </w:pPr>
    </w:p>
    <w:p w14:paraId="4CAED770" w14:textId="77777777" w:rsidR="004B2FA9" w:rsidRDefault="00000000">
      <w:pPr>
        <w:pStyle w:val="Ttulo7"/>
      </w:pPr>
      <w:r>
        <w:t>Condiciones</w:t>
      </w:r>
      <w:r>
        <w:rPr>
          <w:spacing w:val="-3"/>
        </w:rPr>
        <w:t xml:space="preserve"> </w:t>
      </w:r>
      <w:r>
        <w:t>servicio</w:t>
      </w:r>
      <w:r>
        <w:rPr>
          <w:spacing w:val="-3"/>
        </w:rPr>
        <w:t xml:space="preserve"> </w:t>
      </w:r>
      <w:r>
        <w:t>de</w:t>
      </w:r>
      <w:r>
        <w:rPr>
          <w:spacing w:val="-3"/>
        </w:rPr>
        <w:t xml:space="preserve"> </w:t>
      </w:r>
      <w:r>
        <w:t>medio</w:t>
      </w:r>
      <w:r>
        <w:rPr>
          <w:spacing w:val="-2"/>
        </w:rPr>
        <w:t xml:space="preserve"> ambiente.</w:t>
      </w:r>
    </w:p>
    <w:p w14:paraId="6A8BD0DB" w14:textId="77777777" w:rsidR="004B2FA9" w:rsidRDefault="004B2FA9">
      <w:pPr>
        <w:pStyle w:val="Textoindependiente"/>
        <w:spacing w:before="61"/>
        <w:rPr>
          <w:b/>
        </w:rPr>
      </w:pPr>
    </w:p>
    <w:p w14:paraId="10D8545A" w14:textId="77777777" w:rsidR="004B2FA9" w:rsidRDefault="00000000">
      <w:pPr>
        <w:ind w:left="142"/>
        <w:rPr>
          <w:sz w:val="20"/>
        </w:rPr>
      </w:pPr>
      <w:r>
        <w:rPr>
          <w:b/>
          <w:sz w:val="20"/>
        </w:rPr>
        <w:t>Se</w:t>
      </w:r>
      <w:r>
        <w:rPr>
          <w:b/>
          <w:spacing w:val="39"/>
          <w:sz w:val="20"/>
        </w:rPr>
        <w:t xml:space="preserve"> </w:t>
      </w:r>
      <w:r>
        <w:rPr>
          <w:b/>
          <w:sz w:val="20"/>
        </w:rPr>
        <w:t>informa</w:t>
      </w:r>
      <w:r>
        <w:rPr>
          <w:b/>
          <w:spacing w:val="39"/>
          <w:sz w:val="20"/>
        </w:rPr>
        <w:t xml:space="preserve"> </w:t>
      </w:r>
      <w:r>
        <w:rPr>
          <w:b/>
          <w:sz w:val="20"/>
        </w:rPr>
        <w:t>favorablemente</w:t>
      </w:r>
      <w:r>
        <w:rPr>
          <w:sz w:val="20"/>
        </w:rPr>
        <w:t>,</w:t>
      </w:r>
      <w:r>
        <w:rPr>
          <w:spacing w:val="39"/>
          <w:sz w:val="20"/>
        </w:rPr>
        <w:t xml:space="preserve"> </w:t>
      </w:r>
      <w:r>
        <w:rPr>
          <w:sz w:val="20"/>
        </w:rPr>
        <w:t>desde</w:t>
      </w:r>
      <w:r>
        <w:rPr>
          <w:spacing w:val="39"/>
          <w:sz w:val="20"/>
        </w:rPr>
        <w:t xml:space="preserve"> </w:t>
      </w:r>
      <w:r>
        <w:rPr>
          <w:sz w:val="20"/>
        </w:rPr>
        <w:t>el</w:t>
      </w:r>
      <w:r>
        <w:rPr>
          <w:spacing w:val="40"/>
          <w:sz w:val="20"/>
        </w:rPr>
        <w:t xml:space="preserve"> </w:t>
      </w:r>
      <w:r>
        <w:rPr>
          <w:sz w:val="20"/>
        </w:rPr>
        <w:t>punto</w:t>
      </w:r>
      <w:r>
        <w:rPr>
          <w:spacing w:val="39"/>
          <w:sz w:val="20"/>
        </w:rPr>
        <w:t xml:space="preserve"> </w:t>
      </w:r>
      <w:r>
        <w:rPr>
          <w:sz w:val="20"/>
        </w:rPr>
        <w:t>de</w:t>
      </w:r>
      <w:r>
        <w:rPr>
          <w:spacing w:val="39"/>
          <w:sz w:val="20"/>
        </w:rPr>
        <w:t xml:space="preserve"> </w:t>
      </w:r>
      <w:r>
        <w:rPr>
          <w:sz w:val="20"/>
        </w:rPr>
        <w:t>vista</w:t>
      </w:r>
      <w:r>
        <w:rPr>
          <w:spacing w:val="39"/>
          <w:sz w:val="20"/>
        </w:rPr>
        <w:t xml:space="preserve"> </w:t>
      </w:r>
      <w:r>
        <w:rPr>
          <w:sz w:val="20"/>
        </w:rPr>
        <w:t>ambiental,</w:t>
      </w:r>
      <w:r>
        <w:rPr>
          <w:spacing w:val="39"/>
          <w:sz w:val="20"/>
        </w:rPr>
        <w:t xml:space="preserve"> </w:t>
      </w:r>
      <w:r>
        <w:rPr>
          <w:sz w:val="20"/>
        </w:rPr>
        <w:t>para</w:t>
      </w:r>
      <w:r>
        <w:rPr>
          <w:spacing w:val="40"/>
          <w:sz w:val="20"/>
        </w:rPr>
        <w:t xml:space="preserve"> </w:t>
      </w:r>
      <w:r>
        <w:rPr>
          <w:sz w:val="20"/>
        </w:rPr>
        <w:t>que</w:t>
      </w:r>
      <w:r>
        <w:rPr>
          <w:spacing w:val="39"/>
          <w:sz w:val="20"/>
        </w:rPr>
        <w:t xml:space="preserve"> </w:t>
      </w:r>
      <w:r>
        <w:rPr>
          <w:sz w:val="20"/>
        </w:rPr>
        <w:t>por</w:t>
      </w:r>
      <w:r>
        <w:rPr>
          <w:spacing w:val="39"/>
          <w:sz w:val="20"/>
        </w:rPr>
        <w:t xml:space="preserve"> </w:t>
      </w:r>
      <w:r>
        <w:rPr>
          <w:sz w:val="20"/>
        </w:rPr>
        <w:t>parte</w:t>
      </w:r>
      <w:r>
        <w:rPr>
          <w:spacing w:val="39"/>
          <w:sz w:val="20"/>
        </w:rPr>
        <w:t xml:space="preserve"> </w:t>
      </w:r>
      <w:r>
        <w:rPr>
          <w:sz w:val="20"/>
        </w:rPr>
        <w:t>del</w:t>
      </w:r>
      <w:r>
        <w:rPr>
          <w:spacing w:val="40"/>
          <w:sz w:val="20"/>
        </w:rPr>
        <w:t xml:space="preserve"> </w:t>
      </w:r>
      <w:r>
        <w:rPr>
          <w:spacing w:val="-2"/>
          <w:sz w:val="20"/>
        </w:rPr>
        <w:t>Excmo.</w:t>
      </w:r>
    </w:p>
    <w:p w14:paraId="5628BEA9" w14:textId="77777777" w:rsidR="004B2FA9" w:rsidRDefault="004B2FA9">
      <w:pPr>
        <w:rPr>
          <w:sz w:val="20"/>
        </w:rPr>
        <w:sectPr w:rsidR="004B2FA9">
          <w:pgSz w:w="11910" w:h="16840"/>
          <w:pgMar w:top="1340" w:right="1275" w:bottom="1260" w:left="1275" w:header="225" w:footer="1060" w:gutter="0"/>
          <w:cols w:space="720"/>
        </w:sectPr>
      </w:pPr>
    </w:p>
    <w:p w14:paraId="74273B8C" w14:textId="77777777" w:rsidR="004B2FA9" w:rsidRDefault="00000000">
      <w:pPr>
        <w:pStyle w:val="Textoindependiente"/>
        <w:spacing w:before="55"/>
        <w:ind w:left="142"/>
      </w:pPr>
      <w:r>
        <w:t>Ayuntamiento</w:t>
      </w:r>
      <w:r>
        <w:rPr>
          <w:spacing w:val="53"/>
        </w:rPr>
        <w:t xml:space="preserve"> </w:t>
      </w:r>
      <w:r>
        <w:t>de</w:t>
      </w:r>
      <w:r>
        <w:rPr>
          <w:spacing w:val="54"/>
        </w:rPr>
        <w:t xml:space="preserve"> </w:t>
      </w:r>
      <w:r>
        <w:t>Las</w:t>
      </w:r>
      <w:r>
        <w:rPr>
          <w:spacing w:val="54"/>
        </w:rPr>
        <w:t xml:space="preserve"> </w:t>
      </w:r>
      <w:r>
        <w:t>Rozas</w:t>
      </w:r>
      <w:r>
        <w:rPr>
          <w:spacing w:val="54"/>
        </w:rPr>
        <w:t xml:space="preserve"> </w:t>
      </w:r>
      <w:r>
        <w:t>de</w:t>
      </w:r>
      <w:r>
        <w:rPr>
          <w:spacing w:val="54"/>
        </w:rPr>
        <w:t xml:space="preserve"> </w:t>
      </w:r>
      <w:r>
        <w:t>Madrid</w:t>
      </w:r>
      <w:r>
        <w:rPr>
          <w:spacing w:val="54"/>
        </w:rPr>
        <w:t xml:space="preserve"> </w:t>
      </w:r>
      <w:r>
        <w:t>se</w:t>
      </w:r>
      <w:r>
        <w:rPr>
          <w:spacing w:val="54"/>
        </w:rPr>
        <w:t xml:space="preserve"> </w:t>
      </w:r>
      <w:r>
        <w:t>proceda</w:t>
      </w:r>
      <w:r>
        <w:rPr>
          <w:spacing w:val="54"/>
        </w:rPr>
        <w:t xml:space="preserve"> </w:t>
      </w:r>
      <w:r>
        <w:t>a</w:t>
      </w:r>
      <w:r>
        <w:rPr>
          <w:spacing w:val="54"/>
        </w:rPr>
        <w:t xml:space="preserve"> </w:t>
      </w:r>
      <w:r>
        <w:rPr>
          <w:spacing w:val="-2"/>
        </w:rPr>
        <w:t>conceder</w:t>
      </w:r>
    </w:p>
    <w:p w14:paraId="2024681E" w14:textId="77777777" w:rsidR="004B2FA9" w:rsidRDefault="00000000">
      <w:pPr>
        <w:pStyle w:val="Ttulo7"/>
        <w:spacing w:before="55"/>
        <w:ind w:left="68"/>
      </w:pPr>
      <w:r>
        <w:rPr>
          <w:b w:val="0"/>
        </w:rPr>
        <w:br w:type="column"/>
      </w:r>
      <w:r>
        <w:t>la</w:t>
      </w:r>
      <w:r>
        <w:rPr>
          <w:spacing w:val="53"/>
        </w:rPr>
        <w:t xml:space="preserve"> </w:t>
      </w:r>
      <w:r>
        <w:t>Licencia</w:t>
      </w:r>
      <w:r>
        <w:rPr>
          <w:spacing w:val="53"/>
        </w:rPr>
        <w:t xml:space="preserve"> </w:t>
      </w:r>
      <w:r>
        <w:t>de</w:t>
      </w:r>
      <w:r>
        <w:rPr>
          <w:spacing w:val="53"/>
        </w:rPr>
        <w:t xml:space="preserve"> </w:t>
      </w:r>
      <w:r>
        <w:rPr>
          <w:spacing w:val="-4"/>
        </w:rPr>
        <w:t>tala</w:t>
      </w:r>
    </w:p>
    <w:p w14:paraId="2FBAFCEC" w14:textId="77777777" w:rsidR="004B2FA9" w:rsidRDefault="00000000">
      <w:pPr>
        <w:pStyle w:val="Textoindependiente"/>
        <w:spacing w:before="55"/>
        <w:ind w:left="65"/>
      </w:pPr>
      <w:r>
        <w:br w:type="column"/>
      </w:r>
      <w:r>
        <w:t>de</w:t>
      </w:r>
      <w:r>
        <w:rPr>
          <w:spacing w:val="49"/>
        </w:rPr>
        <w:t xml:space="preserve"> </w:t>
      </w:r>
      <w:r>
        <w:rPr>
          <w:spacing w:val="-2"/>
        </w:rPr>
        <w:t>cuatro</w:t>
      </w:r>
    </w:p>
    <w:p w14:paraId="3385C227" w14:textId="77777777" w:rsidR="004B2FA9" w:rsidRDefault="004B2FA9">
      <w:pPr>
        <w:pStyle w:val="Textoindependiente"/>
        <w:sectPr w:rsidR="004B2FA9">
          <w:type w:val="continuous"/>
          <w:pgSz w:w="11910" w:h="16840"/>
          <w:pgMar w:top="1340" w:right="1275" w:bottom="1260" w:left="1275" w:header="225" w:footer="1060" w:gutter="0"/>
          <w:cols w:num="3" w:space="720" w:equalWidth="0">
            <w:col w:w="6213" w:space="40"/>
            <w:col w:w="1957" w:space="39"/>
            <w:col w:w="1111"/>
          </w:cols>
        </w:sectPr>
      </w:pPr>
    </w:p>
    <w:p w14:paraId="2D761288" w14:textId="77777777" w:rsidR="004B2FA9" w:rsidRDefault="00000000">
      <w:pPr>
        <w:pStyle w:val="Textoindependiente"/>
        <w:spacing w:before="54" w:line="292" w:lineRule="auto"/>
        <w:ind w:left="142"/>
      </w:pPr>
      <w:r>
        <w:rPr>
          <w:noProof/>
        </w:rPr>
        <mc:AlternateContent>
          <mc:Choice Requires="wps">
            <w:drawing>
              <wp:anchor distT="0" distB="0" distL="0" distR="0" simplePos="0" relativeHeight="15845376" behindDoc="0" locked="0" layoutInCell="1" allowOverlap="1" wp14:anchorId="4FE70162" wp14:editId="6C2CFF17">
                <wp:simplePos x="0" y="0"/>
                <wp:positionH relativeFrom="page">
                  <wp:posOffset>6807090</wp:posOffset>
                </wp:positionH>
                <wp:positionV relativeFrom="page">
                  <wp:posOffset>2818730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8CC90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9E08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FE70162" id="Textbox 267" o:spid="_x0000_s1276" type="#_x0000_t202" style="position:absolute;left:0;text-align:left;margin-left:536pt;margin-top:221.95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pAK84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78CC90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9E08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845888" behindDoc="0" locked="0" layoutInCell="1" allowOverlap="1" wp14:anchorId="1543042D" wp14:editId="4703FEB3">
                <wp:simplePos x="0" y="0"/>
                <wp:positionH relativeFrom="page">
                  <wp:posOffset>6965929</wp:posOffset>
                </wp:positionH>
                <wp:positionV relativeFrom="page">
                  <wp:posOffset>6468120</wp:posOffset>
                </wp:positionV>
                <wp:extent cx="263525" cy="336042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5B42111" w14:textId="7229AC2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A657BF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251970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543042D" id="Textbox 268" o:spid="_x0000_s1277" type="#_x0000_t202" style="position:absolute;left:0;text-align:left;margin-left:548.5pt;margin-top:509.3pt;width:20.75pt;height:264.6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v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lAPqs1nW+iOpIYWktByrN8Rs5Hm23J82cuoORu+&#10;eDIwL8Mpiadke0piGu6hrEzW6OHDPoGxhdGlzcyIJlOIzluUR//7f6m67PrmF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EM9vA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75B42111" w14:textId="7229AC2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A657BF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251970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t>ejemplares de Pinus pinea (pino piñonero) de 24 años de edad), PROTEGIDOS, afectados por las</w:t>
      </w:r>
      <w:r>
        <w:rPr>
          <w:spacing w:val="80"/>
        </w:rPr>
        <w:t xml:space="preserve"> </w:t>
      </w:r>
      <w:r>
        <w:t>obras, a saber:</w:t>
      </w:r>
    </w:p>
    <w:p w14:paraId="25B1C65F" w14:textId="77777777" w:rsidR="004B2FA9" w:rsidRDefault="004B2FA9">
      <w:pPr>
        <w:pStyle w:val="Textoindependiente"/>
        <w:spacing w:before="10"/>
      </w:pPr>
    </w:p>
    <w:p w14:paraId="3013F19F" w14:textId="77777777" w:rsidR="004B2FA9" w:rsidRDefault="00000000">
      <w:pPr>
        <w:pStyle w:val="Prrafodelista"/>
        <w:numPr>
          <w:ilvl w:val="0"/>
          <w:numId w:val="9"/>
        </w:numPr>
        <w:tabs>
          <w:tab w:val="left" w:pos="264"/>
        </w:tabs>
        <w:ind w:left="264" w:right="0" w:hanging="122"/>
        <w:jc w:val="left"/>
        <w:rPr>
          <w:sz w:val="20"/>
        </w:rPr>
      </w:pPr>
      <w:r>
        <w:rPr>
          <w:sz w:val="20"/>
        </w:rPr>
        <w:t>Nº1</w:t>
      </w:r>
      <w:r>
        <w:rPr>
          <w:spacing w:val="-2"/>
          <w:sz w:val="20"/>
        </w:rPr>
        <w:t xml:space="preserve"> </w:t>
      </w:r>
      <w:r>
        <w:rPr>
          <w:sz w:val="20"/>
        </w:rPr>
        <w:t>Pinus</w:t>
      </w:r>
      <w:r>
        <w:rPr>
          <w:spacing w:val="-1"/>
          <w:sz w:val="20"/>
        </w:rPr>
        <w:t xml:space="preserve"> </w:t>
      </w:r>
      <w:r>
        <w:rPr>
          <w:sz w:val="20"/>
        </w:rPr>
        <w:t>pinea</w:t>
      </w:r>
      <w:r>
        <w:rPr>
          <w:spacing w:val="-2"/>
          <w:sz w:val="20"/>
        </w:rPr>
        <w:t xml:space="preserve"> </w:t>
      </w:r>
      <w:r>
        <w:rPr>
          <w:sz w:val="20"/>
        </w:rPr>
        <w:t>(pino</w:t>
      </w:r>
      <w:r>
        <w:rPr>
          <w:spacing w:val="-1"/>
          <w:sz w:val="20"/>
        </w:rPr>
        <w:t xml:space="preserve"> </w:t>
      </w:r>
      <w:r>
        <w:rPr>
          <w:sz w:val="20"/>
        </w:rPr>
        <w:t>piñonero)</w:t>
      </w:r>
      <w:r>
        <w:rPr>
          <w:spacing w:val="-2"/>
          <w:sz w:val="20"/>
        </w:rPr>
        <w:t xml:space="preserve"> </w:t>
      </w:r>
      <w:r>
        <w:rPr>
          <w:sz w:val="20"/>
        </w:rPr>
        <w:t>de</w:t>
      </w:r>
      <w:r>
        <w:rPr>
          <w:spacing w:val="-1"/>
          <w:sz w:val="20"/>
        </w:rPr>
        <w:t xml:space="preserve"> </w:t>
      </w:r>
      <w:r>
        <w:rPr>
          <w:sz w:val="20"/>
        </w:rPr>
        <w:t>37</w:t>
      </w:r>
      <w:r>
        <w:rPr>
          <w:spacing w:val="-1"/>
          <w:sz w:val="20"/>
        </w:rPr>
        <w:t xml:space="preserve"> </w:t>
      </w:r>
      <w:r>
        <w:rPr>
          <w:sz w:val="20"/>
        </w:rPr>
        <w:t>cm.</w:t>
      </w:r>
      <w:r>
        <w:rPr>
          <w:spacing w:val="-2"/>
          <w:sz w:val="20"/>
        </w:rPr>
        <w:t xml:space="preserve"> </w:t>
      </w:r>
      <w:r>
        <w:rPr>
          <w:sz w:val="20"/>
        </w:rPr>
        <w:t>de</w:t>
      </w:r>
      <w:r>
        <w:rPr>
          <w:spacing w:val="-1"/>
          <w:sz w:val="20"/>
        </w:rPr>
        <w:t xml:space="preserve"> </w:t>
      </w:r>
      <w:r>
        <w:rPr>
          <w:sz w:val="20"/>
        </w:rPr>
        <w:t>Ø</w:t>
      </w:r>
      <w:r>
        <w:rPr>
          <w:spacing w:val="-2"/>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24</w:t>
      </w:r>
      <w:r>
        <w:rPr>
          <w:spacing w:val="-1"/>
          <w:sz w:val="20"/>
        </w:rPr>
        <w:t xml:space="preserve"> </w:t>
      </w:r>
      <w:r>
        <w:rPr>
          <w:sz w:val="20"/>
        </w:rPr>
        <w:t>años</w:t>
      </w:r>
      <w:r>
        <w:rPr>
          <w:spacing w:val="-2"/>
          <w:sz w:val="20"/>
        </w:rPr>
        <w:t xml:space="preserve"> </w:t>
      </w:r>
      <w:r>
        <w:rPr>
          <w:sz w:val="20"/>
        </w:rPr>
        <w:t>de</w:t>
      </w:r>
      <w:r>
        <w:rPr>
          <w:spacing w:val="-1"/>
          <w:sz w:val="20"/>
        </w:rPr>
        <w:t xml:space="preserve"> </w:t>
      </w:r>
      <w:r>
        <w:rPr>
          <w:sz w:val="20"/>
        </w:rPr>
        <w:t>edad</w:t>
      </w:r>
      <w:r>
        <w:rPr>
          <w:spacing w:val="-1"/>
          <w:sz w:val="20"/>
        </w:rPr>
        <w:t xml:space="preserve"> </w:t>
      </w:r>
      <w:r>
        <w:rPr>
          <w:spacing w:val="-2"/>
          <w:sz w:val="20"/>
        </w:rPr>
        <w:t>estimada.</w:t>
      </w:r>
    </w:p>
    <w:p w14:paraId="082922B4" w14:textId="77777777" w:rsidR="004B2FA9" w:rsidRDefault="004B2FA9">
      <w:pPr>
        <w:pStyle w:val="Textoindependiente"/>
        <w:spacing w:before="60"/>
      </w:pPr>
    </w:p>
    <w:p w14:paraId="2D2500E0" w14:textId="77777777" w:rsidR="004B2FA9" w:rsidRDefault="00000000">
      <w:pPr>
        <w:pStyle w:val="Prrafodelista"/>
        <w:numPr>
          <w:ilvl w:val="0"/>
          <w:numId w:val="9"/>
        </w:numPr>
        <w:tabs>
          <w:tab w:val="left" w:pos="264"/>
        </w:tabs>
        <w:ind w:left="264" w:right="0" w:hanging="122"/>
        <w:jc w:val="left"/>
        <w:rPr>
          <w:sz w:val="20"/>
        </w:rPr>
      </w:pPr>
      <w:r>
        <w:rPr>
          <w:sz w:val="20"/>
        </w:rPr>
        <w:t>Nº2</w:t>
      </w:r>
      <w:r>
        <w:rPr>
          <w:spacing w:val="-2"/>
          <w:sz w:val="20"/>
        </w:rPr>
        <w:t xml:space="preserve"> </w:t>
      </w:r>
      <w:r>
        <w:rPr>
          <w:sz w:val="20"/>
        </w:rPr>
        <w:t>Pinus</w:t>
      </w:r>
      <w:r>
        <w:rPr>
          <w:spacing w:val="-1"/>
          <w:sz w:val="20"/>
        </w:rPr>
        <w:t xml:space="preserve"> </w:t>
      </w:r>
      <w:r>
        <w:rPr>
          <w:sz w:val="20"/>
        </w:rPr>
        <w:t>pinea</w:t>
      </w:r>
      <w:r>
        <w:rPr>
          <w:spacing w:val="-2"/>
          <w:sz w:val="20"/>
        </w:rPr>
        <w:t xml:space="preserve"> </w:t>
      </w:r>
      <w:r>
        <w:rPr>
          <w:sz w:val="20"/>
        </w:rPr>
        <w:t>(pino</w:t>
      </w:r>
      <w:r>
        <w:rPr>
          <w:spacing w:val="-1"/>
          <w:sz w:val="20"/>
        </w:rPr>
        <w:t xml:space="preserve"> </w:t>
      </w:r>
      <w:r>
        <w:rPr>
          <w:sz w:val="20"/>
        </w:rPr>
        <w:t>piñonero)</w:t>
      </w:r>
      <w:r>
        <w:rPr>
          <w:spacing w:val="-2"/>
          <w:sz w:val="20"/>
        </w:rPr>
        <w:t xml:space="preserve"> </w:t>
      </w:r>
      <w:r>
        <w:rPr>
          <w:sz w:val="20"/>
        </w:rPr>
        <w:t>de</w:t>
      </w:r>
      <w:r>
        <w:rPr>
          <w:spacing w:val="-1"/>
          <w:sz w:val="20"/>
        </w:rPr>
        <w:t xml:space="preserve"> </w:t>
      </w:r>
      <w:r>
        <w:rPr>
          <w:sz w:val="20"/>
        </w:rPr>
        <w:t>44</w:t>
      </w:r>
      <w:r>
        <w:rPr>
          <w:spacing w:val="-1"/>
          <w:sz w:val="20"/>
        </w:rPr>
        <w:t xml:space="preserve"> </w:t>
      </w:r>
      <w:r>
        <w:rPr>
          <w:sz w:val="20"/>
        </w:rPr>
        <w:t>cm.</w:t>
      </w:r>
      <w:r>
        <w:rPr>
          <w:spacing w:val="-2"/>
          <w:sz w:val="20"/>
        </w:rPr>
        <w:t xml:space="preserve"> </w:t>
      </w:r>
      <w:r>
        <w:rPr>
          <w:sz w:val="20"/>
        </w:rPr>
        <w:t>de</w:t>
      </w:r>
      <w:r>
        <w:rPr>
          <w:spacing w:val="-1"/>
          <w:sz w:val="20"/>
        </w:rPr>
        <w:t xml:space="preserve"> </w:t>
      </w:r>
      <w:r>
        <w:rPr>
          <w:sz w:val="20"/>
        </w:rPr>
        <w:t>Ø</w:t>
      </w:r>
      <w:r>
        <w:rPr>
          <w:spacing w:val="-2"/>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24</w:t>
      </w:r>
      <w:r>
        <w:rPr>
          <w:spacing w:val="-1"/>
          <w:sz w:val="20"/>
        </w:rPr>
        <w:t xml:space="preserve"> </w:t>
      </w:r>
      <w:r>
        <w:rPr>
          <w:sz w:val="20"/>
        </w:rPr>
        <w:t>años</w:t>
      </w:r>
      <w:r>
        <w:rPr>
          <w:spacing w:val="-2"/>
          <w:sz w:val="20"/>
        </w:rPr>
        <w:t xml:space="preserve"> </w:t>
      </w:r>
      <w:r>
        <w:rPr>
          <w:sz w:val="20"/>
        </w:rPr>
        <w:t>de</w:t>
      </w:r>
      <w:r>
        <w:rPr>
          <w:spacing w:val="-1"/>
          <w:sz w:val="20"/>
        </w:rPr>
        <w:t xml:space="preserve"> </w:t>
      </w:r>
      <w:r>
        <w:rPr>
          <w:sz w:val="20"/>
        </w:rPr>
        <w:t>edad</w:t>
      </w:r>
      <w:r>
        <w:rPr>
          <w:spacing w:val="-1"/>
          <w:sz w:val="20"/>
        </w:rPr>
        <w:t xml:space="preserve"> </w:t>
      </w:r>
      <w:r>
        <w:rPr>
          <w:spacing w:val="-2"/>
          <w:sz w:val="20"/>
        </w:rPr>
        <w:t>estimada.</w:t>
      </w:r>
    </w:p>
    <w:p w14:paraId="7F9F4EAA" w14:textId="77777777" w:rsidR="004B2FA9" w:rsidRDefault="004B2FA9">
      <w:pPr>
        <w:pStyle w:val="Prrafodelista"/>
        <w:jc w:val="left"/>
        <w:rPr>
          <w:sz w:val="20"/>
        </w:rPr>
        <w:sectPr w:rsidR="004B2FA9">
          <w:type w:val="continuous"/>
          <w:pgSz w:w="11910" w:h="16840"/>
          <w:pgMar w:top="1340" w:right="1275" w:bottom="1260" w:left="1275" w:header="225" w:footer="1060" w:gutter="0"/>
          <w:cols w:space="720"/>
        </w:sectPr>
      </w:pPr>
    </w:p>
    <w:p w14:paraId="1D99BFEE" w14:textId="77777777" w:rsidR="004B2FA9" w:rsidRDefault="00000000">
      <w:pPr>
        <w:pStyle w:val="Prrafodelista"/>
        <w:numPr>
          <w:ilvl w:val="0"/>
          <w:numId w:val="9"/>
        </w:numPr>
        <w:tabs>
          <w:tab w:val="left" w:pos="264"/>
        </w:tabs>
        <w:spacing w:before="88"/>
        <w:ind w:left="264" w:right="0" w:hanging="122"/>
        <w:jc w:val="left"/>
        <w:rPr>
          <w:sz w:val="20"/>
        </w:rPr>
      </w:pPr>
      <w:r>
        <w:rPr>
          <w:noProof/>
          <w:sz w:val="20"/>
        </w:rPr>
        <w:lastRenderedPageBreak/>
        <mc:AlternateContent>
          <mc:Choice Requires="wps">
            <w:drawing>
              <wp:anchor distT="0" distB="0" distL="0" distR="0" simplePos="0" relativeHeight="15846400" behindDoc="0" locked="0" layoutInCell="1" allowOverlap="1" wp14:anchorId="7F4EF662" wp14:editId="134F1A3F">
                <wp:simplePos x="0" y="0"/>
                <wp:positionH relativeFrom="page">
                  <wp:posOffset>6807090</wp:posOffset>
                </wp:positionH>
                <wp:positionV relativeFrom="page">
                  <wp:posOffset>2818730</wp:posOffset>
                </wp:positionV>
                <wp:extent cx="419734" cy="3187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139E3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8E6D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F4EF662" id="Textbox 269" o:spid="_x0000_s1278" type="#_x0000_t202" style="position:absolute;left:0;text-align:left;margin-left:536pt;margin-top:221.95pt;width:33.05pt;height:250.9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nZ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wsFwk2nW2gOZAaGkhCS7FcErOB+ltz/LWTQXPW&#10;fXZkYBqGUxJOyeaUhNh9hDwySaODD7sIxmZ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va352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6139E3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A8E6D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846912" behindDoc="0" locked="0" layoutInCell="1" allowOverlap="1" wp14:anchorId="5CAE941D" wp14:editId="30750357">
                <wp:simplePos x="0" y="0"/>
                <wp:positionH relativeFrom="page">
                  <wp:posOffset>6965929</wp:posOffset>
                </wp:positionH>
                <wp:positionV relativeFrom="page">
                  <wp:posOffset>6468120</wp:posOffset>
                </wp:positionV>
                <wp:extent cx="263525" cy="336042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B3EE712" w14:textId="43BDA49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33782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94549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CAE941D" id="Textbox 270" o:spid="_x0000_s1279" type="#_x0000_t202" style="position:absolute;left:0;text-align:left;margin-left:548.5pt;margin-top:509.3pt;width:20.75pt;height:264.6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76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tR3eY75bAvdkdTQQhJajvUdMRtpvi3Hn3sZNWfD&#10;J08G5mU4JfGUbE9JTMMjlJXJGj283ycwtjC6tJkZ0WQK0XmL8uh//y9Vl13f/AI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dnJ76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5B3EE712" w14:textId="43BDA49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733782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C94549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r>
        <w:rPr>
          <w:sz w:val="20"/>
        </w:rPr>
        <w:t>Nº3</w:t>
      </w:r>
      <w:r>
        <w:rPr>
          <w:spacing w:val="-2"/>
          <w:sz w:val="20"/>
        </w:rPr>
        <w:t xml:space="preserve"> </w:t>
      </w:r>
      <w:r>
        <w:rPr>
          <w:sz w:val="20"/>
        </w:rPr>
        <w:t>Pinus</w:t>
      </w:r>
      <w:r>
        <w:rPr>
          <w:spacing w:val="-1"/>
          <w:sz w:val="20"/>
        </w:rPr>
        <w:t xml:space="preserve"> </w:t>
      </w:r>
      <w:r>
        <w:rPr>
          <w:sz w:val="20"/>
        </w:rPr>
        <w:t>pinea</w:t>
      </w:r>
      <w:r>
        <w:rPr>
          <w:spacing w:val="-2"/>
          <w:sz w:val="20"/>
        </w:rPr>
        <w:t xml:space="preserve"> </w:t>
      </w:r>
      <w:r>
        <w:rPr>
          <w:sz w:val="20"/>
        </w:rPr>
        <w:t>(pino</w:t>
      </w:r>
      <w:r>
        <w:rPr>
          <w:spacing w:val="-1"/>
          <w:sz w:val="20"/>
        </w:rPr>
        <w:t xml:space="preserve"> </w:t>
      </w:r>
      <w:r>
        <w:rPr>
          <w:sz w:val="20"/>
        </w:rPr>
        <w:t>piñonero)</w:t>
      </w:r>
      <w:r>
        <w:rPr>
          <w:spacing w:val="-2"/>
          <w:sz w:val="20"/>
        </w:rPr>
        <w:t xml:space="preserve"> </w:t>
      </w:r>
      <w:r>
        <w:rPr>
          <w:sz w:val="20"/>
        </w:rPr>
        <w:t>de</w:t>
      </w:r>
      <w:r>
        <w:rPr>
          <w:spacing w:val="-1"/>
          <w:sz w:val="20"/>
        </w:rPr>
        <w:t xml:space="preserve"> </w:t>
      </w:r>
      <w:r>
        <w:rPr>
          <w:sz w:val="20"/>
        </w:rPr>
        <w:t>33</w:t>
      </w:r>
      <w:r>
        <w:rPr>
          <w:spacing w:val="-1"/>
          <w:sz w:val="20"/>
        </w:rPr>
        <w:t xml:space="preserve"> </w:t>
      </w:r>
      <w:r>
        <w:rPr>
          <w:sz w:val="20"/>
        </w:rPr>
        <w:t>cm.</w:t>
      </w:r>
      <w:r>
        <w:rPr>
          <w:spacing w:val="-2"/>
          <w:sz w:val="20"/>
        </w:rPr>
        <w:t xml:space="preserve"> </w:t>
      </w:r>
      <w:r>
        <w:rPr>
          <w:sz w:val="20"/>
        </w:rPr>
        <w:t>de</w:t>
      </w:r>
      <w:r>
        <w:rPr>
          <w:spacing w:val="-1"/>
          <w:sz w:val="20"/>
        </w:rPr>
        <w:t xml:space="preserve"> </w:t>
      </w:r>
      <w:r>
        <w:rPr>
          <w:sz w:val="20"/>
        </w:rPr>
        <w:t>Ø</w:t>
      </w:r>
      <w:r>
        <w:rPr>
          <w:spacing w:val="-2"/>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24</w:t>
      </w:r>
      <w:r>
        <w:rPr>
          <w:spacing w:val="-1"/>
          <w:sz w:val="20"/>
        </w:rPr>
        <w:t xml:space="preserve"> </w:t>
      </w:r>
      <w:r>
        <w:rPr>
          <w:sz w:val="20"/>
        </w:rPr>
        <w:t>años</w:t>
      </w:r>
      <w:r>
        <w:rPr>
          <w:spacing w:val="-2"/>
          <w:sz w:val="20"/>
        </w:rPr>
        <w:t xml:space="preserve"> </w:t>
      </w:r>
      <w:r>
        <w:rPr>
          <w:sz w:val="20"/>
        </w:rPr>
        <w:t>de</w:t>
      </w:r>
      <w:r>
        <w:rPr>
          <w:spacing w:val="-1"/>
          <w:sz w:val="20"/>
        </w:rPr>
        <w:t xml:space="preserve"> </w:t>
      </w:r>
      <w:r>
        <w:rPr>
          <w:sz w:val="20"/>
        </w:rPr>
        <w:t>edad</w:t>
      </w:r>
      <w:r>
        <w:rPr>
          <w:spacing w:val="-1"/>
          <w:sz w:val="20"/>
        </w:rPr>
        <w:t xml:space="preserve"> </w:t>
      </w:r>
      <w:r>
        <w:rPr>
          <w:spacing w:val="-2"/>
          <w:sz w:val="20"/>
        </w:rPr>
        <w:t>estimada.</w:t>
      </w:r>
    </w:p>
    <w:p w14:paraId="2E64BDCB" w14:textId="77777777" w:rsidR="004B2FA9" w:rsidRDefault="004B2FA9">
      <w:pPr>
        <w:pStyle w:val="Textoindependiente"/>
        <w:spacing w:before="61"/>
      </w:pPr>
    </w:p>
    <w:p w14:paraId="69D1CE4A" w14:textId="77777777" w:rsidR="004B2FA9" w:rsidRDefault="00000000">
      <w:pPr>
        <w:pStyle w:val="Prrafodelista"/>
        <w:numPr>
          <w:ilvl w:val="0"/>
          <w:numId w:val="9"/>
        </w:numPr>
        <w:tabs>
          <w:tab w:val="left" w:pos="267"/>
        </w:tabs>
        <w:spacing w:line="292" w:lineRule="auto"/>
        <w:ind w:firstLine="0"/>
        <w:rPr>
          <w:sz w:val="20"/>
        </w:rPr>
      </w:pPr>
      <w:r>
        <w:rPr>
          <w:sz w:val="20"/>
        </w:rPr>
        <w:t>Nº4 Pinus pinea (pino piñonero) de 58 cm. de Ø de tronco y 24 años de edad estimada (Incumple la distancia de 2 metros establecida por el código civil).</w:t>
      </w:r>
    </w:p>
    <w:p w14:paraId="30E3D9E8" w14:textId="77777777" w:rsidR="004B2FA9" w:rsidRDefault="004B2FA9">
      <w:pPr>
        <w:pStyle w:val="Textoindependiente"/>
        <w:spacing w:before="9"/>
      </w:pPr>
    </w:p>
    <w:p w14:paraId="302B57C6" w14:textId="77777777" w:rsidR="004B2FA9" w:rsidRDefault="00000000">
      <w:pPr>
        <w:pStyle w:val="Ttulo7"/>
      </w:pPr>
      <w:r>
        <w:t>Reposición</w:t>
      </w:r>
      <w:r>
        <w:rPr>
          <w:spacing w:val="-1"/>
        </w:rPr>
        <w:t xml:space="preserve"> </w:t>
      </w:r>
      <w:r>
        <w:t>del</w:t>
      </w:r>
      <w:r>
        <w:rPr>
          <w:spacing w:val="-1"/>
        </w:rPr>
        <w:t xml:space="preserve"> </w:t>
      </w:r>
      <w:r>
        <w:t>arbolado autorizado</w:t>
      </w:r>
      <w:r>
        <w:rPr>
          <w:spacing w:val="-1"/>
        </w:rPr>
        <w:t xml:space="preserve"> </w:t>
      </w:r>
      <w:r>
        <w:t xml:space="preserve">para </w:t>
      </w:r>
      <w:r>
        <w:rPr>
          <w:spacing w:val="-2"/>
        </w:rPr>
        <w:t>talar.</w:t>
      </w:r>
    </w:p>
    <w:p w14:paraId="09D30D24" w14:textId="77777777" w:rsidR="004B2FA9" w:rsidRDefault="004B2FA9">
      <w:pPr>
        <w:pStyle w:val="Textoindependiente"/>
        <w:spacing w:before="61"/>
        <w:rPr>
          <w:b/>
        </w:rPr>
      </w:pPr>
    </w:p>
    <w:p w14:paraId="00ABD920" w14:textId="77777777" w:rsidR="004B2FA9" w:rsidRDefault="00000000">
      <w:pPr>
        <w:pStyle w:val="Textoindependiente"/>
        <w:spacing w:line="292" w:lineRule="auto"/>
        <w:ind w:left="142" w:right="141"/>
        <w:jc w:val="both"/>
      </w:pPr>
      <w:r>
        <w:t>Por la eliminación de arbolado protegido, se deberá plantar un ejemplar adulto de la misma especie por cada año de edad del árbol eliminado, en la parcela en que se encontraba/an el/los árbol/es eliminado/s.</w:t>
      </w:r>
      <w:r>
        <w:rPr>
          <w:spacing w:val="20"/>
        </w:rPr>
        <w:t xml:space="preserve"> </w:t>
      </w:r>
      <w:r>
        <w:t>En</w:t>
      </w:r>
      <w:r>
        <w:rPr>
          <w:spacing w:val="20"/>
        </w:rPr>
        <w:t xml:space="preserve"> </w:t>
      </w:r>
      <w:r>
        <w:t>este</w:t>
      </w:r>
      <w:r>
        <w:rPr>
          <w:spacing w:val="20"/>
        </w:rPr>
        <w:t xml:space="preserve"> </w:t>
      </w:r>
      <w:r>
        <w:t>caso,</w:t>
      </w:r>
      <w:r>
        <w:rPr>
          <w:spacing w:val="20"/>
        </w:rPr>
        <w:t xml:space="preserve"> </w:t>
      </w:r>
      <w:r>
        <w:t>72</w:t>
      </w:r>
      <w:r>
        <w:rPr>
          <w:spacing w:val="20"/>
        </w:rPr>
        <w:t xml:space="preserve"> </w:t>
      </w:r>
      <w:r>
        <w:t>ejemplares</w:t>
      </w:r>
      <w:r>
        <w:rPr>
          <w:spacing w:val="20"/>
        </w:rPr>
        <w:t xml:space="preserve"> </w:t>
      </w:r>
      <w:r>
        <w:t>de</w:t>
      </w:r>
      <w:r>
        <w:rPr>
          <w:spacing w:val="20"/>
        </w:rPr>
        <w:t xml:space="preserve"> </w:t>
      </w:r>
      <w:r>
        <w:t>Pinus</w:t>
      </w:r>
      <w:r>
        <w:rPr>
          <w:spacing w:val="20"/>
        </w:rPr>
        <w:t xml:space="preserve"> </w:t>
      </w:r>
      <w:r>
        <w:t>pinea</w:t>
      </w:r>
      <w:r>
        <w:rPr>
          <w:spacing w:val="20"/>
        </w:rPr>
        <w:t xml:space="preserve"> </w:t>
      </w:r>
      <w:r>
        <w:t>(pino</w:t>
      </w:r>
      <w:r>
        <w:rPr>
          <w:spacing w:val="20"/>
        </w:rPr>
        <w:t xml:space="preserve"> </w:t>
      </w:r>
      <w:r>
        <w:t>piñonero)</w:t>
      </w:r>
      <w:r>
        <w:rPr>
          <w:spacing w:val="20"/>
        </w:rPr>
        <w:t xml:space="preserve"> </w:t>
      </w:r>
      <w:r>
        <w:t>de,</w:t>
      </w:r>
      <w:r>
        <w:rPr>
          <w:spacing w:val="20"/>
        </w:rPr>
        <w:t xml:space="preserve"> </w:t>
      </w:r>
      <w:r>
        <w:t>al</w:t>
      </w:r>
      <w:r>
        <w:rPr>
          <w:spacing w:val="20"/>
        </w:rPr>
        <w:t xml:space="preserve"> </w:t>
      </w:r>
      <w:r>
        <w:t>menos,</w:t>
      </w:r>
      <w:r>
        <w:rPr>
          <w:spacing w:val="20"/>
        </w:rPr>
        <w:t xml:space="preserve"> </w:t>
      </w:r>
      <w:r>
        <w:t>dos</w:t>
      </w:r>
      <w:r>
        <w:rPr>
          <w:spacing w:val="20"/>
        </w:rPr>
        <w:t xml:space="preserve"> </w:t>
      </w:r>
      <w:r>
        <w:t>metros de altura.</w:t>
      </w:r>
    </w:p>
    <w:p w14:paraId="5BB55932" w14:textId="77777777" w:rsidR="004B2FA9" w:rsidRDefault="004B2FA9">
      <w:pPr>
        <w:pStyle w:val="Textoindependiente"/>
        <w:spacing w:before="10"/>
      </w:pPr>
    </w:p>
    <w:p w14:paraId="572BB253" w14:textId="77777777" w:rsidR="004B2FA9" w:rsidRDefault="00000000">
      <w:pPr>
        <w:pStyle w:val="Textoindependiente"/>
        <w:spacing w:line="292" w:lineRule="auto"/>
        <w:ind w:left="142" w:right="141"/>
        <w:jc w:val="both"/>
      </w:pPr>
      <w:r>
        <w:t>Por</w:t>
      </w:r>
      <w:r>
        <w:rPr>
          <w:spacing w:val="15"/>
        </w:rPr>
        <w:t xml:space="preserve"> </w:t>
      </w:r>
      <w:r>
        <w:t>la</w:t>
      </w:r>
      <w:r>
        <w:rPr>
          <w:spacing w:val="15"/>
        </w:rPr>
        <w:t xml:space="preserve"> </w:t>
      </w:r>
      <w:r>
        <w:t>eliminación</w:t>
      </w:r>
      <w:r>
        <w:rPr>
          <w:spacing w:val="15"/>
        </w:rPr>
        <w:t xml:space="preserve"> </w:t>
      </w:r>
      <w:r>
        <w:t>de</w:t>
      </w:r>
      <w:r>
        <w:rPr>
          <w:spacing w:val="15"/>
        </w:rPr>
        <w:t xml:space="preserve"> </w:t>
      </w:r>
      <w:r>
        <w:t>arbolado</w:t>
      </w:r>
      <w:r>
        <w:rPr>
          <w:spacing w:val="15"/>
        </w:rPr>
        <w:t xml:space="preserve"> </w:t>
      </w:r>
      <w:r>
        <w:t>afectado</w:t>
      </w:r>
      <w:r>
        <w:rPr>
          <w:spacing w:val="15"/>
        </w:rPr>
        <w:t xml:space="preserve"> </w:t>
      </w:r>
      <w:r>
        <w:t>por</w:t>
      </w:r>
      <w:r>
        <w:rPr>
          <w:spacing w:val="15"/>
        </w:rPr>
        <w:t xml:space="preserve"> </w:t>
      </w:r>
      <w:r>
        <w:t>el</w:t>
      </w:r>
      <w:r>
        <w:rPr>
          <w:spacing w:val="15"/>
        </w:rPr>
        <w:t xml:space="preserve"> </w:t>
      </w:r>
      <w:r>
        <w:t>Código</w:t>
      </w:r>
      <w:r>
        <w:rPr>
          <w:spacing w:val="15"/>
        </w:rPr>
        <w:t xml:space="preserve"> </w:t>
      </w:r>
      <w:r>
        <w:t>civil,</w:t>
      </w:r>
      <w:r>
        <w:rPr>
          <w:spacing w:val="15"/>
        </w:rPr>
        <w:t xml:space="preserve"> </w:t>
      </w:r>
      <w:r>
        <w:t>se</w:t>
      </w:r>
      <w:r>
        <w:rPr>
          <w:spacing w:val="15"/>
        </w:rPr>
        <w:t xml:space="preserve"> </w:t>
      </w:r>
      <w:r>
        <w:t>deberá</w:t>
      </w:r>
      <w:r>
        <w:rPr>
          <w:spacing w:val="15"/>
        </w:rPr>
        <w:t xml:space="preserve"> </w:t>
      </w:r>
      <w:r>
        <w:t>plantar</w:t>
      </w:r>
      <w:r>
        <w:rPr>
          <w:spacing w:val="15"/>
        </w:rPr>
        <w:t xml:space="preserve"> </w:t>
      </w:r>
      <w:r>
        <w:t>un</w:t>
      </w:r>
      <w:r>
        <w:rPr>
          <w:spacing w:val="15"/>
        </w:rPr>
        <w:t xml:space="preserve"> </w:t>
      </w:r>
      <w:r>
        <w:t>ejemplar</w:t>
      </w:r>
      <w:r>
        <w:rPr>
          <w:spacing w:val="15"/>
        </w:rPr>
        <w:t xml:space="preserve"> </w:t>
      </w:r>
      <w:r>
        <w:t>adulto</w:t>
      </w:r>
      <w:r>
        <w:rPr>
          <w:spacing w:val="15"/>
        </w:rPr>
        <w:t xml:space="preserve"> </w:t>
      </w:r>
      <w:r>
        <w:t xml:space="preserve">de la misma especie por cada árbol eliminado, en la parcela en que se encontraba/an el/los árbol/es eliminado/s. En este caso, un ejemplar de Pinus pinea (pino piñonero) de, al menos, dos metros de </w:t>
      </w:r>
      <w:r>
        <w:rPr>
          <w:spacing w:val="-2"/>
        </w:rPr>
        <w:t>altura.</w:t>
      </w:r>
    </w:p>
    <w:p w14:paraId="4264F351" w14:textId="77777777" w:rsidR="004B2FA9" w:rsidRDefault="004B2FA9">
      <w:pPr>
        <w:pStyle w:val="Textoindependiente"/>
        <w:spacing w:before="9"/>
      </w:pPr>
    </w:p>
    <w:p w14:paraId="35D74A1C" w14:textId="77777777" w:rsidR="004B2FA9" w:rsidRDefault="00000000">
      <w:pPr>
        <w:pStyle w:val="Ttulo7"/>
      </w:pPr>
      <w:r>
        <w:t>Compensación</w:t>
      </w:r>
      <w:r>
        <w:rPr>
          <w:spacing w:val="-1"/>
        </w:rPr>
        <w:t xml:space="preserve"> </w:t>
      </w:r>
      <w:r>
        <w:t>de</w:t>
      </w:r>
      <w:r>
        <w:rPr>
          <w:spacing w:val="-1"/>
        </w:rPr>
        <w:t xml:space="preserve"> </w:t>
      </w:r>
      <w:r>
        <w:t>arbolado</w:t>
      </w:r>
      <w:r>
        <w:rPr>
          <w:spacing w:val="-1"/>
        </w:rPr>
        <w:t xml:space="preserve"> </w:t>
      </w:r>
      <w:r>
        <w:t>autorizado</w:t>
      </w:r>
      <w:r>
        <w:rPr>
          <w:spacing w:val="-1"/>
        </w:rPr>
        <w:t xml:space="preserve"> </w:t>
      </w:r>
      <w:r>
        <w:t xml:space="preserve">para </w:t>
      </w:r>
      <w:r>
        <w:rPr>
          <w:spacing w:val="-2"/>
        </w:rPr>
        <w:t>talar.</w:t>
      </w:r>
    </w:p>
    <w:p w14:paraId="1F42EC4A" w14:textId="77777777" w:rsidR="004B2FA9" w:rsidRDefault="004B2FA9">
      <w:pPr>
        <w:pStyle w:val="Textoindependiente"/>
        <w:spacing w:before="61"/>
        <w:rPr>
          <w:b/>
        </w:rPr>
      </w:pPr>
    </w:p>
    <w:p w14:paraId="656F9DBC" w14:textId="77777777" w:rsidR="004B2FA9" w:rsidRDefault="00000000">
      <w:pPr>
        <w:pStyle w:val="Textoindependiente"/>
        <w:spacing w:line="292" w:lineRule="auto"/>
        <w:ind w:left="142" w:right="141"/>
        <w:jc w:val="both"/>
      </w:pPr>
      <w:r>
        <w:t>En el caso de no poder realizarse la reposición de la totalidad del arbolado en el espacio de los árboles eliminados y dado que, se ha acreditado por informe técnico del responsable de Medio</w:t>
      </w:r>
      <w:r>
        <w:rPr>
          <w:spacing w:val="40"/>
        </w:rPr>
        <w:t xml:space="preserve"> </w:t>
      </w:r>
      <w:r>
        <w:t xml:space="preserve">Natural como responsable asimismo del vivero municipal, </w:t>
      </w:r>
      <w:r w:rsidRPr="008C0E65">
        <w:rPr>
          <w:i/>
          <w:iCs/>
        </w:rPr>
        <w:t>“que no se dispone de espacio suficiente para albergar cantidades adicionales de arbolado en las actuales instalaciones provisionales del Vivero Municipal, por lo que se propone que en los casos de entrega de ejemplares en cantidades superiores</w:t>
      </w:r>
      <w:r w:rsidRPr="008C0E65">
        <w:rPr>
          <w:i/>
          <w:iCs/>
          <w:spacing w:val="22"/>
        </w:rPr>
        <w:t xml:space="preserve"> </w:t>
      </w:r>
      <w:r w:rsidRPr="008C0E65">
        <w:rPr>
          <w:i/>
          <w:iCs/>
        </w:rPr>
        <w:t>a</w:t>
      </w:r>
      <w:r w:rsidRPr="008C0E65">
        <w:rPr>
          <w:i/>
          <w:iCs/>
          <w:spacing w:val="22"/>
        </w:rPr>
        <w:t xml:space="preserve"> </w:t>
      </w:r>
      <w:r w:rsidRPr="008C0E65">
        <w:rPr>
          <w:i/>
          <w:iCs/>
        </w:rPr>
        <w:t>25</w:t>
      </w:r>
      <w:r w:rsidRPr="008C0E65">
        <w:rPr>
          <w:i/>
          <w:iCs/>
          <w:spacing w:val="22"/>
        </w:rPr>
        <w:t xml:space="preserve"> </w:t>
      </w:r>
      <w:r w:rsidRPr="008C0E65">
        <w:rPr>
          <w:i/>
          <w:iCs/>
        </w:rPr>
        <w:t>ejemplares</w:t>
      </w:r>
      <w:r w:rsidRPr="008C0E65">
        <w:rPr>
          <w:i/>
          <w:iCs/>
          <w:spacing w:val="22"/>
        </w:rPr>
        <w:t xml:space="preserve"> </w:t>
      </w:r>
      <w:r w:rsidRPr="008C0E65">
        <w:rPr>
          <w:i/>
          <w:iCs/>
        </w:rPr>
        <w:t>por</w:t>
      </w:r>
      <w:r w:rsidRPr="008C0E65">
        <w:rPr>
          <w:i/>
          <w:iCs/>
          <w:spacing w:val="22"/>
        </w:rPr>
        <w:t xml:space="preserve"> </w:t>
      </w:r>
      <w:r w:rsidRPr="008C0E65">
        <w:rPr>
          <w:i/>
          <w:iCs/>
        </w:rPr>
        <w:t>interesado</w:t>
      </w:r>
      <w:r w:rsidRPr="008C0E65">
        <w:rPr>
          <w:i/>
          <w:iCs/>
          <w:spacing w:val="22"/>
        </w:rPr>
        <w:t xml:space="preserve"> </w:t>
      </w:r>
      <w:r w:rsidRPr="008C0E65">
        <w:rPr>
          <w:i/>
          <w:iCs/>
        </w:rPr>
        <w:t>se</w:t>
      </w:r>
      <w:r w:rsidRPr="008C0E65">
        <w:rPr>
          <w:i/>
          <w:iCs/>
          <w:spacing w:val="22"/>
        </w:rPr>
        <w:t xml:space="preserve"> </w:t>
      </w:r>
      <w:r w:rsidRPr="008C0E65">
        <w:rPr>
          <w:i/>
          <w:iCs/>
        </w:rPr>
        <w:t>proceda</w:t>
      </w:r>
      <w:r w:rsidRPr="008C0E65">
        <w:rPr>
          <w:i/>
          <w:iCs/>
          <w:spacing w:val="22"/>
        </w:rPr>
        <w:t xml:space="preserve"> </w:t>
      </w:r>
      <w:r w:rsidRPr="008C0E65">
        <w:rPr>
          <w:i/>
          <w:iCs/>
        </w:rPr>
        <w:t>conforme</w:t>
      </w:r>
      <w:r w:rsidRPr="008C0E65">
        <w:rPr>
          <w:i/>
          <w:iCs/>
          <w:spacing w:val="22"/>
        </w:rPr>
        <w:t xml:space="preserve"> </w:t>
      </w:r>
      <w:r w:rsidRPr="008C0E65">
        <w:rPr>
          <w:i/>
          <w:iCs/>
        </w:rPr>
        <w:t>a</w:t>
      </w:r>
      <w:r w:rsidRPr="008C0E65">
        <w:rPr>
          <w:i/>
          <w:iCs/>
          <w:spacing w:val="22"/>
        </w:rPr>
        <w:t xml:space="preserve"> </w:t>
      </w:r>
      <w:r w:rsidRPr="008C0E65">
        <w:rPr>
          <w:i/>
          <w:iCs/>
        </w:rPr>
        <w:t>los</w:t>
      </w:r>
      <w:r w:rsidRPr="008C0E65">
        <w:rPr>
          <w:i/>
          <w:iCs/>
          <w:spacing w:val="22"/>
        </w:rPr>
        <w:t xml:space="preserve"> </w:t>
      </w:r>
      <w:r w:rsidRPr="008C0E65">
        <w:rPr>
          <w:i/>
          <w:iCs/>
        </w:rPr>
        <w:t>establecido</w:t>
      </w:r>
      <w:r w:rsidRPr="008C0E65">
        <w:rPr>
          <w:i/>
          <w:iCs/>
          <w:spacing w:val="22"/>
        </w:rPr>
        <w:t xml:space="preserve"> </w:t>
      </w:r>
      <w:r w:rsidRPr="008C0E65">
        <w:rPr>
          <w:i/>
          <w:iCs/>
        </w:rPr>
        <w:t>en</w:t>
      </w:r>
      <w:r w:rsidRPr="008C0E65">
        <w:rPr>
          <w:i/>
          <w:iCs/>
          <w:spacing w:val="22"/>
        </w:rPr>
        <w:t xml:space="preserve"> </w:t>
      </w:r>
      <w:r w:rsidRPr="008C0E65">
        <w:rPr>
          <w:i/>
          <w:iCs/>
        </w:rPr>
        <w:t>el</w:t>
      </w:r>
      <w:r w:rsidRPr="008C0E65">
        <w:rPr>
          <w:i/>
          <w:iCs/>
          <w:spacing w:val="22"/>
        </w:rPr>
        <w:t xml:space="preserve"> </w:t>
      </w:r>
      <w:r w:rsidRPr="008C0E65">
        <w:rPr>
          <w:i/>
          <w:iCs/>
        </w:rPr>
        <w:t>propio</w:t>
      </w:r>
      <w:r w:rsidRPr="008C0E65">
        <w:rPr>
          <w:i/>
          <w:iCs/>
          <w:spacing w:val="22"/>
        </w:rPr>
        <w:t xml:space="preserve"> </w:t>
      </w:r>
      <w:r w:rsidRPr="008C0E65">
        <w:rPr>
          <w:i/>
          <w:iCs/>
        </w:rPr>
        <w:t>Art. 13, punto 1.1.2.”</w:t>
      </w:r>
      <w:r>
        <w:t>; se deberá realizar ingreso en una cuenta del Ayuntamiento, con destino específico</w:t>
      </w:r>
      <w:r>
        <w:rPr>
          <w:spacing w:val="40"/>
        </w:rPr>
        <w:t xml:space="preserve"> </w:t>
      </w:r>
      <w:r>
        <w:t>al Fondo Municipal de Medio Ambiente, valorando los ejemplares eliminados conforme al sistema de valoración establecido en el Anexo I de la Ordenanza Reguladora de Protección, Conservación y Mejora del Arbolado Urbano.</w:t>
      </w:r>
    </w:p>
    <w:p w14:paraId="060320BF" w14:textId="77777777" w:rsidR="004B2FA9" w:rsidRDefault="004B2FA9">
      <w:pPr>
        <w:pStyle w:val="Textoindependiente"/>
        <w:spacing w:before="9"/>
      </w:pPr>
    </w:p>
    <w:p w14:paraId="410C04FF" w14:textId="77777777" w:rsidR="004B2FA9" w:rsidRDefault="00000000">
      <w:pPr>
        <w:pStyle w:val="Textoindependiente"/>
        <w:spacing w:line="292" w:lineRule="auto"/>
        <w:ind w:left="142" w:right="141"/>
        <w:jc w:val="both"/>
      </w:pPr>
      <w:r>
        <w:t xml:space="preserve">La cantidad a ingresar se indicará en el momento que se conozcan los ejemplares plantados como </w:t>
      </w:r>
      <w:r>
        <w:rPr>
          <w:spacing w:val="-2"/>
        </w:rPr>
        <w:t>reposición.</w:t>
      </w:r>
    </w:p>
    <w:p w14:paraId="05287AAA" w14:textId="77777777" w:rsidR="004B2FA9" w:rsidRDefault="004B2FA9">
      <w:pPr>
        <w:pStyle w:val="Textoindependiente"/>
        <w:spacing w:before="10"/>
      </w:pPr>
    </w:p>
    <w:p w14:paraId="7CF67EEE" w14:textId="77777777" w:rsidR="004B2FA9" w:rsidRDefault="00000000">
      <w:pPr>
        <w:pStyle w:val="Textoindependiente"/>
        <w:spacing w:line="292" w:lineRule="auto"/>
        <w:ind w:left="142" w:right="141"/>
        <w:jc w:val="both"/>
      </w:pPr>
      <w:r>
        <w:t>El no cumplimiento de las determinaciones en cuanto a la reposición o compensación de arbolado,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177072FD" w14:textId="77777777" w:rsidR="004B2FA9" w:rsidRDefault="004B2FA9">
      <w:pPr>
        <w:pStyle w:val="Textoindependiente"/>
        <w:spacing w:before="9"/>
      </w:pPr>
    </w:p>
    <w:p w14:paraId="4FF81792" w14:textId="77777777" w:rsidR="004B2FA9" w:rsidRDefault="00000000">
      <w:pPr>
        <w:pStyle w:val="Ttulo7"/>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7BAD16B3" w14:textId="77777777" w:rsidR="004B2FA9" w:rsidRDefault="004B2FA9">
      <w:pPr>
        <w:pStyle w:val="Textoindependiente"/>
        <w:spacing w:before="61"/>
        <w:rPr>
          <w:b/>
        </w:rPr>
      </w:pPr>
    </w:p>
    <w:p w14:paraId="3A4CC8FD" w14:textId="77777777" w:rsidR="004B2FA9" w:rsidRDefault="00000000">
      <w:pPr>
        <w:pStyle w:val="Textoindependiente"/>
        <w:spacing w:line="292" w:lineRule="auto"/>
        <w:ind w:left="142" w:right="14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2EC76468" w14:textId="77777777" w:rsidR="004B2FA9" w:rsidRDefault="004B2FA9">
      <w:pPr>
        <w:pStyle w:val="Textoindependiente"/>
        <w:spacing w:before="10"/>
      </w:pPr>
    </w:p>
    <w:p w14:paraId="3263C319" w14:textId="77777777" w:rsidR="004B2FA9" w:rsidRDefault="00000000">
      <w:pPr>
        <w:pStyle w:val="Textoindependiente"/>
        <w:ind w:left="469"/>
      </w:pPr>
      <w:hyperlink r:id="rId34">
        <w:r>
          <w:rPr>
            <w:u w:val="single"/>
          </w:rPr>
          <w:t>https://www.lasrozas.es/sites/default/files/inline-</w:t>
        </w:r>
        <w:r>
          <w:rPr>
            <w:spacing w:val="-2"/>
            <w:u w:val="single"/>
          </w:rPr>
          <w:t>files/CondicionesGeneralesEjecucionObras.pdf</w:t>
        </w:r>
      </w:hyperlink>
    </w:p>
    <w:p w14:paraId="38405D57" w14:textId="77777777" w:rsidR="004B2FA9" w:rsidRDefault="004B2FA9">
      <w:pPr>
        <w:pStyle w:val="Textoindependiente"/>
        <w:spacing w:before="60"/>
      </w:pPr>
    </w:p>
    <w:p w14:paraId="1849A27B" w14:textId="77777777" w:rsidR="004B2FA9" w:rsidRDefault="00000000">
      <w:pPr>
        <w:pStyle w:val="Ttulo7"/>
      </w:pPr>
      <w:r>
        <w:rPr>
          <w:spacing w:val="-2"/>
        </w:rPr>
        <w:t>Avales</w:t>
      </w:r>
    </w:p>
    <w:p w14:paraId="5BEB1449" w14:textId="77777777" w:rsidR="004B2FA9" w:rsidRDefault="004B2FA9">
      <w:pPr>
        <w:pStyle w:val="Textoindependiente"/>
        <w:spacing w:before="61"/>
        <w:rPr>
          <w:b/>
        </w:rPr>
      </w:pPr>
    </w:p>
    <w:p w14:paraId="647618EC" w14:textId="77777777" w:rsidR="004B2FA9" w:rsidRDefault="00000000">
      <w:pPr>
        <w:pStyle w:val="Textoindependiente"/>
        <w:ind w:left="142"/>
      </w:pPr>
      <w:r>
        <w:t>La</w:t>
      </w:r>
      <w:r>
        <w:rPr>
          <w:spacing w:val="-5"/>
        </w:rPr>
        <w:t xml:space="preserve"> </w:t>
      </w:r>
      <w:r>
        <w:t>efectividad</w:t>
      </w:r>
      <w:r>
        <w:rPr>
          <w:spacing w:val="-3"/>
        </w:rPr>
        <w:t xml:space="preserve"> </w:t>
      </w:r>
      <w:r>
        <w:t>de</w:t>
      </w:r>
      <w:r>
        <w:rPr>
          <w:spacing w:val="-3"/>
        </w:rPr>
        <w:t xml:space="preserve"> </w:t>
      </w:r>
      <w:r>
        <w:t>la</w:t>
      </w:r>
      <w:r>
        <w:rPr>
          <w:spacing w:val="-2"/>
        </w:rPr>
        <w:t xml:space="preserve"> </w:t>
      </w:r>
      <w:r>
        <w:t>licencia</w:t>
      </w:r>
      <w:r>
        <w:rPr>
          <w:spacing w:val="-3"/>
        </w:rPr>
        <w:t xml:space="preserve"> </w:t>
      </w:r>
      <w:r>
        <w:t>debe</w:t>
      </w:r>
      <w:r>
        <w:rPr>
          <w:spacing w:val="-3"/>
        </w:rPr>
        <w:t xml:space="preserve"> </w:t>
      </w:r>
      <w:r>
        <w:t>quedar</w:t>
      </w:r>
      <w:r>
        <w:rPr>
          <w:spacing w:val="-3"/>
        </w:rPr>
        <w:t xml:space="preserve"> </w:t>
      </w:r>
      <w:r>
        <w:t>condicionada</w:t>
      </w:r>
      <w:r>
        <w:rPr>
          <w:spacing w:val="-2"/>
        </w:rPr>
        <w:t xml:space="preserve"> </w:t>
      </w:r>
      <w:r>
        <w:t>a</w:t>
      </w:r>
      <w:r>
        <w:rPr>
          <w:spacing w:val="-3"/>
        </w:rPr>
        <w:t xml:space="preserve"> </w:t>
      </w:r>
      <w:r>
        <w:t>la</w:t>
      </w:r>
      <w:r>
        <w:rPr>
          <w:spacing w:val="-3"/>
        </w:rPr>
        <w:t xml:space="preserve"> </w:t>
      </w:r>
      <w:r>
        <w:t>presentación,</w:t>
      </w:r>
      <w:r>
        <w:rPr>
          <w:spacing w:val="-3"/>
        </w:rPr>
        <w:t xml:space="preserve"> </w:t>
      </w:r>
      <w:r>
        <w:t>por</w:t>
      </w:r>
      <w:r>
        <w:rPr>
          <w:spacing w:val="-2"/>
        </w:rPr>
        <w:t xml:space="preserve"> </w:t>
      </w:r>
      <w:r>
        <w:t>parte</w:t>
      </w:r>
      <w:r>
        <w:rPr>
          <w:spacing w:val="-3"/>
        </w:rPr>
        <w:t xml:space="preserve"> </w:t>
      </w:r>
      <w:r>
        <w:t>del</w:t>
      </w:r>
      <w:r>
        <w:rPr>
          <w:spacing w:val="-3"/>
        </w:rPr>
        <w:t xml:space="preserve"> </w:t>
      </w:r>
      <w:r>
        <w:t>promotor,</w:t>
      </w:r>
      <w:r>
        <w:rPr>
          <w:spacing w:val="-2"/>
        </w:rPr>
        <w:t xml:space="preserve"> </w:t>
      </w:r>
      <w:r>
        <w:rPr>
          <w:spacing w:val="-5"/>
        </w:rPr>
        <w:t>de:</w:t>
      </w:r>
    </w:p>
    <w:p w14:paraId="21A6FEDC" w14:textId="77777777" w:rsidR="004B2FA9" w:rsidRDefault="004B2FA9">
      <w:pPr>
        <w:pStyle w:val="Textoindependiente"/>
        <w:sectPr w:rsidR="004B2FA9">
          <w:pgSz w:w="11910" w:h="16840"/>
          <w:pgMar w:top="1340" w:right="1275" w:bottom="1260" w:left="1275" w:header="225" w:footer="1060" w:gutter="0"/>
          <w:cols w:space="720"/>
        </w:sectPr>
      </w:pPr>
    </w:p>
    <w:p w14:paraId="1E8C11B2" w14:textId="472C6AD7" w:rsidR="004B2FA9" w:rsidRDefault="00000000">
      <w:pPr>
        <w:pStyle w:val="Prrafodelista"/>
        <w:numPr>
          <w:ilvl w:val="0"/>
          <w:numId w:val="9"/>
        </w:numPr>
        <w:tabs>
          <w:tab w:val="left" w:pos="347"/>
        </w:tabs>
        <w:spacing w:before="105" w:line="292" w:lineRule="auto"/>
        <w:ind w:firstLine="0"/>
        <w:rPr>
          <w:sz w:val="20"/>
        </w:rPr>
      </w:pPr>
      <w:r>
        <w:rPr>
          <w:noProof/>
          <w:sz w:val="20"/>
        </w:rPr>
        <w:lastRenderedPageBreak/>
        <mc:AlternateContent>
          <mc:Choice Requires="wps">
            <w:drawing>
              <wp:anchor distT="0" distB="0" distL="0" distR="0" simplePos="0" relativeHeight="15847424" behindDoc="0" locked="0" layoutInCell="1" allowOverlap="1" wp14:anchorId="140DDC2D" wp14:editId="72C46D55">
                <wp:simplePos x="0" y="0"/>
                <wp:positionH relativeFrom="page">
                  <wp:posOffset>6807090</wp:posOffset>
                </wp:positionH>
                <wp:positionV relativeFrom="page">
                  <wp:posOffset>2818730</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607A8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49359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40DDC2D" id="Textbox 271" o:spid="_x0000_s1280" type="#_x0000_t202" style="position:absolute;left:0;text-align:left;margin-left:536pt;margin-top:221.95pt;width:33.05pt;height:250.9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8uAhf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1607A8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49359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sz w:val="20"/>
        </w:rPr>
        <mc:AlternateContent>
          <mc:Choice Requires="wps">
            <w:drawing>
              <wp:anchor distT="0" distB="0" distL="0" distR="0" simplePos="0" relativeHeight="15847936" behindDoc="0" locked="0" layoutInCell="1" allowOverlap="1" wp14:anchorId="74A33E8D" wp14:editId="35A39DFC">
                <wp:simplePos x="0" y="0"/>
                <wp:positionH relativeFrom="page">
                  <wp:posOffset>6965929</wp:posOffset>
                </wp:positionH>
                <wp:positionV relativeFrom="page">
                  <wp:posOffset>6473759</wp:posOffset>
                </wp:positionV>
                <wp:extent cx="263525" cy="3354704"/>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10D0243" w14:textId="7231CB6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B1CA89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7CAA69"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4A33E8D" id="Textbox 272" o:spid="_x0000_s1281" type="#_x0000_t202" style="position:absolute;left:0;text-align:left;margin-left:548.5pt;margin-top:509.75pt;width:20.75pt;height:264.1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ma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qd9k2Hy2he5IamghCS3H+p6YjTTfluPPvYyas+GT&#10;JwPzMpyTeE625ySm4T2UlckaPbzdJzC2MLq2mRnRZIqmeYvy6H//L1XXXd/8Ag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RmJpmq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610D0243" w14:textId="7231CB6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4B1CA89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7CAA69"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Pr>
          <w:sz w:val="20"/>
        </w:rPr>
        <w:t xml:space="preserve">Un aval o fianza por importe de trescientos setenta euros (370 </w:t>
      </w:r>
      <w:r w:rsidR="008C0E65">
        <w:rPr>
          <w:sz w:val="20"/>
        </w:rPr>
        <w:t>€</w:t>
      </w:r>
      <w:r>
        <w:rPr>
          <w:sz w:val="20"/>
        </w:rPr>
        <w:t>), para garantizar la correcta gestión de los residuos de la construcción y demolición.</w:t>
      </w:r>
    </w:p>
    <w:p w14:paraId="7E8F8FFC" w14:textId="77777777" w:rsidR="004B2FA9" w:rsidRDefault="004B2FA9">
      <w:pPr>
        <w:pStyle w:val="Textoindependiente"/>
        <w:spacing w:before="9"/>
      </w:pPr>
    </w:p>
    <w:p w14:paraId="6493AAD5" w14:textId="6B6011CB" w:rsidR="004B2FA9" w:rsidRDefault="00000000">
      <w:pPr>
        <w:pStyle w:val="Prrafodelista"/>
        <w:numPr>
          <w:ilvl w:val="0"/>
          <w:numId w:val="9"/>
        </w:numPr>
        <w:tabs>
          <w:tab w:val="left" w:pos="336"/>
        </w:tabs>
        <w:spacing w:before="1" w:line="292" w:lineRule="auto"/>
        <w:ind w:firstLine="0"/>
        <w:rPr>
          <w:sz w:val="20"/>
        </w:rPr>
      </w:pPr>
      <w:r>
        <w:rPr>
          <w:sz w:val="20"/>
        </w:rPr>
        <w:t>Un aval o fianza por importe de siete mil ochocientos noventa y nueve euros con ochenta y cuatro céntimos</w:t>
      </w:r>
      <w:r>
        <w:rPr>
          <w:spacing w:val="40"/>
          <w:sz w:val="20"/>
        </w:rPr>
        <w:t xml:space="preserve"> </w:t>
      </w:r>
      <w:r>
        <w:rPr>
          <w:sz w:val="20"/>
        </w:rPr>
        <w:t>(7.899,84</w:t>
      </w:r>
      <w:r>
        <w:rPr>
          <w:spacing w:val="40"/>
          <w:sz w:val="20"/>
        </w:rPr>
        <w:t xml:space="preserve"> </w:t>
      </w:r>
      <w:r w:rsidR="008C0E65">
        <w:rPr>
          <w:sz w:val="20"/>
        </w:rPr>
        <w:t>€</w:t>
      </w:r>
      <w:r>
        <w:rPr>
          <w:sz w:val="20"/>
        </w:rPr>
        <w:t>),</w:t>
      </w:r>
      <w:r>
        <w:rPr>
          <w:spacing w:val="40"/>
          <w:sz w:val="20"/>
        </w:rPr>
        <w:t xml:space="preserve"> </w:t>
      </w:r>
      <w:r>
        <w:rPr>
          <w:sz w:val="20"/>
        </w:rPr>
        <w:t>como</w:t>
      </w:r>
      <w:r>
        <w:rPr>
          <w:spacing w:val="40"/>
          <w:sz w:val="20"/>
        </w:rPr>
        <w:t xml:space="preserve"> </w:t>
      </w:r>
      <w:r>
        <w:rPr>
          <w:sz w:val="20"/>
        </w:rPr>
        <w:t>garantía</w:t>
      </w:r>
      <w:r>
        <w:rPr>
          <w:spacing w:val="40"/>
          <w:sz w:val="20"/>
        </w:rPr>
        <w:t xml:space="preserve"> </w:t>
      </w:r>
      <w:r>
        <w:rPr>
          <w:sz w:val="20"/>
        </w:rPr>
        <w:t>de</w:t>
      </w:r>
      <w:r>
        <w:rPr>
          <w:spacing w:val="40"/>
          <w:sz w:val="20"/>
        </w:rPr>
        <w:t xml:space="preserve"> </w:t>
      </w:r>
      <w:r>
        <w:rPr>
          <w:sz w:val="20"/>
        </w:rPr>
        <w:t>compensación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daños</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arbolado protegido a talar.</w:t>
      </w:r>
    </w:p>
    <w:p w14:paraId="100DA9FD" w14:textId="77777777" w:rsidR="004B2FA9" w:rsidRDefault="004B2FA9">
      <w:pPr>
        <w:pStyle w:val="Textoindependiente"/>
        <w:spacing w:before="9"/>
      </w:pPr>
    </w:p>
    <w:p w14:paraId="773F0501" w14:textId="77777777" w:rsidR="004B2FA9" w:rsidRDefault="00000000">
      <w:pPr>
        <w:pStyle w:val="Textoindependiente"/>
        <w:spacing w:line="292" w:lineRule="auto"/>
        <w:ind w:left="142" w:right="141"/>
        <w:jc w:val="both"/>
      </w:pPr>
      <w:r>
        <w:t>En este sentido se debe advertir al promotor del proyecto que, en caso de que no se produzca compensación</w:t>
      </w:r>
      <w:r>
        <w:rPr>
          <w:spacing w:val="22"/>
        </w:rPr>
        <w:t xml:space="preserve"> </w:t>
      </w:r>
      <w:r>
        <w:t>por</w:t>
      </w:r>
      <w:r>
        <w:rPr>
          <w:spacing w:val="22"/>
        </w:rPr>
        <w:t xml:space="preserve"> </w:t>
      </w:r>
      <w:r>
        <w:t>los</w:t>
      </w:r>
      <w:r>
        <w:rPr>
          <w:spacing w:val="22"/>
        </w:rPr>
        <w:t xml:space="preserve"> </w:t>
      </w:r>
      <w:r>
        <w:t>daños</w:t>
      </w:r>
      <w:r>
        <w:rPr>
          <w:spacing w:val="22"/>
        </w:rPr>
        <w:t xml:space="preserve"> </w:t>
      </w:r>
      <w:r>
        <w:t>sobre</w:t>
      </w:r>
      <w:r>
        <w:rPr>
          <w:spacing w:val="22"/>
        </w:rPr>
        <w:t xml:space="preserve"> </w:t>
      </w:r>
      <w:r>
        <w:t>el</w:t>
      </w:r>
      <w:r>
        <w:rPr>
          <w:spacing w:val="22"/>
        </w:rPr>
        <w:t xml:space="preserve"> </w:t>
      </w:r>
      <w:r>
        <w:t>arbolado</w:t>
      </w:r>
      <w:r>
        <w:rPr>
          <w:spacing w:val="22"/>
        </w:rPr>
        <w:t xml:space="preserve"> </w:t>
      </w:r>
      <w:r>
        <w:t>y/o</w:t>
      </w:r>
      <w:r>
        <w:rPr>
          <w:spacing w:val="22"/>
        </w:rPr>
        <w:t xml:space="preserve"> </w:t>
      </w:r>
      <w:r>
        <w:t>no</w:t>
      </w:r>
      <w:r>
        <w:rPr>
          <w:spacing w:val="22"/>
        </w:rPr>
        <w:t xml:space="preserve"> </w:t>
      </w:r>
      <w:r>
        <w:t>se</w:t>
      </w:r>
      <w:r>
        <w:rPr>
          <w:spacing w:val="22"/>
        </w:rPr>
        <w:t xml:space="preserve"> </w:t>
      </w:r>
      <w:r>
        <w:t>acredite</w:t>
      </w:r>
      <w:r>
        <w:rPr>
          <w:spacing w:val="22"/>
        </w:rPr>
        <w:t xml:space="preserve"> </w:t>
      </w:r>
      <w:r>
        <w:t>documentalmente</w:t>
      </w:r>
      <w:r>
        <w:rPr>
          <w:spacing w:val="22"/>
        </w:rPr>
        <w:t xml:space="preserve"> </w:t>
      </w:r>
      <w:r>
        <w:t>que</w:t>
      </w:r>
      <w:r>
        <w:rPr>
          <w:spacing w:val="22"/>
        </w:rPr>
        <w:t xml:space="preserve"> </w:t>
      </w:r>
      <w:r>
        <w:t>la</w:t>
      </w:r>
      <w:r>
        <w:rPr>
          <w:spacing w:val="22"/>
        </w:rPr>
        <w:t xml:space="preserve"> </w:t>
      </w:r>
      <w:r>
        <w:t>gestión de los RCD se ha realizado correctamente, se procederá a la ejecución de la garantía por parte del Ayuntamiento, independientemente de las sanciones que puedan aplicarse, conforme a lo</w:t>
      </w:r>
      <w:r>
        <w:rPr>
          <w:spacing w:val="80"/>
        </w:rPr>
        <w:t xml:space="preserve"> </w:t>
      </w:r>
      <w:r>
        <w:t>establecido en el Anexo XV de la citada Ordenanza Municipal sobre Prevención Ambiental, así como en el artículo 10 de la Orden 2726/2009, de 16 de julio, por la que se regula la gestión de los RCDs</w:t>
      </w:r>
      <w:r>
        <w:rPr>
          <w:spacing w:val="80"/>
        </w:rPr>
        <w:t xml:space="preserve"> </w:t>
      </w:r>
      <w:r>
        <w:t>en la Comunidad de Madrid.</w:t>
      </w:r>
    </w:p>
    <w:p w14:paraId="47AFFD1C" w14:textId="77777777" w:rsidR="004B2FA9" w:rsidRDefault="004B2FA9">
      <w:pPr>
        <w:pStyle w:val="Textoindependiente"/>
        <w:spacing w:before="10"/>
      </w:pPr>
    </w:p>
    <w:p w14:paraId="458DFDDA" w14:textId="77777777" w:rsidR="004B2FA9" w:rsidRDefault="00000000">
      <w:pPr>
        <w:pStyle w:val="Textoindependiente"/>
        <w:spacing w:line="292" w:lineRule="auto"/>
        <w:ind w:left="142" w:right="140"/>
        <w:jc w:val="both"/>
      </w:pPr>
      <w:r>
        <w:t>Por otra parte,</w:t>
      </w:r>
      <w:r>
        <w:rPr>
          <w:spacing w:val="40"/>
        </w:rPr>
        <w:t xml:space="preserve"> </w:t>
      </w:r>
      <w:r>
        <w:t>en cumplimiento del artículo 24 de la Ordenanza municipal reguladora de Ordenanza de Tramitación de Licencias y Declaraciones Responsables de Actuaciones Urbanísticas, para garantizar</w:t>
      </w:r>
      <w:r>
        <w:rPr>
          <w:spacing w:val="28"/>
        </w:rPr>
        <w:t xml:space="preserve"> </w:t>
      </w:r>
      <w:r>
        <w:t>la</w:t>
      </w:r>
      <w:r>
        <w:rPr>
          <w:spacing w:val="28"/>
        </w:rPr>
        <w:t xml:space="preserve"> </w:t>
      </w:r>
      <w:r>
        <w:t>correcta</w:t>
      </w:r>
      <w:r>
        <w:rPr>
          <w:spacing w:val="28"/>
        </w:rPr>
        <w:t xml:space="preserve"> </w:t>
      </w:r>
      <w:r>
        <w:t>conservación</w:t>
      </w:r>
      <w:r>
        <w:rPr>
          <w:spacing w:val="28"/>
        </w:rPr>
        <w:t xml:space="preserve"> </w:t>
      </w:r>
      <w:r>
        <w:t>y</w:t>
      </w:r>
      <w:r>
        <w:rPr>
          <w:spacing w:val="28"/>
        </w:rPr>
        <w:t xml:space="preserve"> </w:t>
      </w:r>
      <w:r>
        <w:t>mantenimiento</w:t>
      </w:r>
      <w:r>
        <w:rPr>
          <w:spacing w:val="28"/>
        </w:rPr>
        <w:t xml:space="preserve"> </w:t>
      </w:r>
      <w:r>
        <w:t>del</w:t>
      </w:r>
      <w:r>
        <w:rPr>
          <w:spacing w:val="28"/>
        </w:rPr>
        <w:t xml:space="preserve"> </w:t>
      </w:r>
      <w:r>
        <w:t>espacio</w:t>
      </w:r>
      <w:r>
        <w:rPr>
          <w:spacing w:val="28"/>
        </w:rPr>
        <w:t xml:space="preserve"> </w:t>
      </w:r>
      <w:r>
        <w:t>público,</w:t>
      </w:r>
      <w:r>
        <w:rPr>
          <w:spacing w:val="28"/>
        </w:rPr>
        <w:t xml:space="preserve"> </w:t>
      </w:r>
      <w:r>
        <w:t>proponemos</w:t>
      </w:r>
      <w:r>
        <w:rPr>
          <w:spacing w:val="28"/>
        </w:rPr>
        <w:t xml:space="preserve"> </w:t>
      </w:r>
      <w:r>
        <w:t>la</w:t>
      </w:r>
      <w:r>
        <w:rPr>
          <w:spacing w:val="28"/>
        </w:rPr>
        <w:t xml:space="preserve"> </w:t>
      </w:r>
      <w:r>
        <w:t xml:space="preserve">exigencia de un aval al promotor del proyecto por un importe de </w:t>
      </w:r>
      <w:r>
        <w:rPr>
          <w:b/>
        </w:rPr>
        <w:t>600,00 €</w:t>
      </w:r>
      <w:r>
        <w:t>, que deberá presentar antes del comienzo de las obras.</w:t>
      </w:r>
    </w:p>
    <w:p w14:paraId="73507680" w14:textId="77777777" w:rsidR="004B2FA9" w:rsidRDefault="004B2FA9">
      <w:pPr>
        <w:pStyle w:val="Textoindependiente"/>
        <w:spacing w:before="13"/>
      </w:pPr>
    </w:p>
    <w:p w14:paraId="70DEF253" w14:textId="77777777" w:rsidR="004B2FA9" w:rsidRDefault="00000000">
      <w:pPr>
        <w:pStyle w:val="Textoindependiente"/>
        <w:spacing w:line="292" w:lineRule="auto"/>
        <w:ind w:left="142" w:right="141"/>
        <w:jc w:val="both"/>
      </w:pPr>
      <w:r>
        <w:t>Este aval podrá ser ejecutado tan pronto como se constate por parte de los servicios de inspección municipales la producción de un daño en cualquiera de los elementos de la red viaria titularidad de este Ayuntamiento.</w:t>
      </w:r>
    </w:p>
    <w:p w14:paraId="340354A9" w14:textId="77777777" w:rsidR="004B2FA9" w:rsidRDefault="004B2FA9">
      <w:pPr>
        <w:pStyle w:val="Textoindependiente"/>
        <w:spacing w:before="10"/>
      </w:pPr>
    </w:p>
    <w:p w14:paraId="7ED3B0A1" w14:textId="77777777" w:rsidR="004B2FA9" w:rsidRDefault="00000000">
      <w:pPr>
        <w:pStyle w:val="Textoindependiente"/>
        <w:spacing w:line="292" w:lineRule="auto"/>
        <w:ind w:left="142" w:right="14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1A2C1D82" w14:textId="77777777" w:rsidR="004B2FA9" w:rsidRDefault="004B2FA9">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B2FA9" w14:paraId="7CDDCFE3"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974B202" w14:textId="3F210E63" w:rsidR="004B2FA9" w:rsidRDefault="00000000">
            <w:pPr>
              <w:pStyle w:val="TableParagraph"/>
              <w:spacing w:before="79" w:line="297" w:lineRule="auto"/>
              <w:ind w:left="62" w:right="52"/>
              <w:jc w:val="both"/>
              <w:rPr>
                <w:rFonts w:ascii="Arial" w:hAnsi="Arial"/>
                <w:b/>
                <w:sz w:val="20"/>
              </w:rPr>
            </w:pPr>
            <w:r>
              <w:rPr>
                <w:rFonts w:ascii="Arial" w:hAnsi="Arial"/>
                <w:b/>
                <w:sz w:val="20"/>
              </w:rPr>
              <w:t xml:space="preserve">Declaración de caducidad de licencia de funcionamiento concedida por Decreto de Alcaldía de 18 de enero de 2.001, para oficina, en el local sito en la calle Esperanza, nº 10, local 62, Centro comercial Coronado en Las Rozas, solicitada por </w:t>
            </w:r>
            <w:r w:rsidR="008C0E65">
              <w:rPr>
                <w:rFonts w:ascii="Arial" w:hAnsi="Arial"/>
                <w:b/>
                <w:sz w:val="20"/>
              </w:rPr>
              <w:t>D.ª</w:t>
            </w:r>
            <w:r>
              <w:rPr>
                <w:rFonts w:ascii="Arial" w:hAnsi="Arial"/>
                <w:b/>
                <w:sz w:val="20"/>
              </w:rPr>
              <w:t xml:space="preserve"> B.M.Y.N.</w:t>
            </w:r>
            <w:r w:rsidR="008C0E65">
              <w:rPr>
                <w:rFonts w:ascii="Arial" w:hAnsi="Arial"/>
                <w:b/>
                <w:sz w:val="20"/>
              </w:rPr>
              <w:t>,</w:t>
            </w:r>
            <w:r>
              <w:rPr>
                <w:rFonts w:ascii="Arial" w:hAnsi="Arial"/>
                <w:b/>
                <w:sz w:val="20"/>
              </w:rPr>
              <w:t xml:space="preserve"> expediente 14/2000-</w:t>
            </w:r>
            <w:r>
              <w:rPr>
                <w:rFonts w:ascii="Arial" w:hAnsi="Arial"/>
                <w:b/>
                <w:spacing w:val="40"/>
                <w:sz w:val="20"/>
              </w:rPr>
              <w:t xml:space="preserve"> </w:t>
            </w:r>
            <w:r>
              <w:rPr>
                <w:rFonts w:ascii="Arial" w:hAnsi="Arial"/>
                <w:b/>
                <w:sz w:val="20"/>
              </w:rPr>
              <w:t>LI. Expediente 18477/2025.</w:t>
            </w:r>
          </w:p>
        </w:tc>
      </w:tr>
      <w:tr w:rsidR="004B2FA9" w14:paraId="274AA47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47D3D82"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3ADA2C8"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594C3A5" w14:textId="77777777" w:rsidR="004B2FA9" w:rsidRDefault="004B2FA9">
      <w:pPr>
        <w:pStyle w:val="Textoindependiente"/>
        <w:spacing w:before="144"/>
      </w:pPr>
    </w:p>
    <w:p w14:paraId="67227D49" w14:textId="77777777" w:rsidR="004B2FA9" w:rsidRDefault="00000000">
      <w:pPr>
        <w:pStyle w:val="Ttulo7"/>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2D4C89" w14:textId="77777777" w:rsidR="004B2FA9" w:rsidRDefault="004B2FA9">
      <w:pPr>
        <w:pStyle w:val="Textoindependiente"/>
        <w:spacing w:before="61"/>
        <w:rPr>
          <w:b/>
        </w:rPr>
      </w:pPr>
    </w:p>
    <w:p w14:paraId="31DDF6A4" w14:textId="77777777" w:rsidR="004B2FA9" w:rsidRDefault="00000000">
      <w:pPr>
        <w:pStyle w:val="Textoindependiente"/>
        <w:ind w:left="142"/>
        <w:jc w:val="both"/>
      </w:pPr>
      <w:r>
        <w:t>Visto</w:t>
      </w:r>
      <w:r>
        <w:rPr>
          <w:spacing w:val="34"/>
        </w:rPr>
        <w:t xml:space="preserve"> </w:t>
      </w:r>
      <w:r>
        <w:t>el</w:t>
      </w:r>
      <w:r>
        <w:rPr>
          <w:spacing w:val="35"/>
        </w:rPr>
        <w:t xml:space="preserve"> </w:t>
      </w:r>
      <w:r>
        <w:t>expediente</w:t>
      </w:r>
      <w:r>
        <w:rPr>
          <w:spacing w:val="34"/>
        </w:rPr>
        <w:t xml:space="preserve"> </w:t>
      </w:r>
      <w:r>
        <w:t>de</w:t>
      </w:r>
      <w:r>
        <w:rPr>
          <w:spacing w:val="35"/>
        </w:rPr>
        <w:t xml:space="preserve"> </w:t>
      </w:r>
      <w:r>
        <w:t>licencia</w:t>
      </w:r>
      <w:r>
        <w:rPr>
          <w:spacing w:val="34"/>
        </w:rPr>
        <w:t xml:space="preserve"> </w:t>
      </w:r>
      <w:r>
        <w:t>de</w:t>
      </w:r>
      <w:r>
        <w:rPr>
          <w:spacing w:val="35"/>
        </w:rPr>
        <w:t xml:space="preserve"> </w:t>
      </w:r>
      <w:r>
        <w:t>funcionamiento,</w:t>
      </w:r>
      <w:r>
        <w:rPr>
          <w:spacing w:val="34"/>
        </w:rPr>
        <w:t xml:space="preserve"> </w:t>
      </w:r>
      <w:r>
        <w:t>tramitado</w:t>
      </w:r>
      <w:r>
        <w:rPr>
          <w:spacing w:val="35"/>
        </w:rPr>
        <w:t xml:space="preserve"> </w:t>
      </w:r>
      <w:r>
        <w:t>bajo</w:t>
      </w:r>
      <w:r>
        <w:rPr>
          <w:spacing w:val="34"/>
        </w:rPr>
        <w:t xml:space="preserve"> </w:t>
      </w:r>
      <w:r>
        <w:t>el</w:t>
      </w:r>
      <w:r>
        <w:rPr>
          <w:spacing w:val="35"/>
        </w:rPr>
        <w:t xml:space="preserve"> </w:t>
      </w:r>
      <w:r>
        <w:t>número</w:t>
      </w:r>
      <w:r>
        <w:rPr>
          <w:spacing w:val="34"/>
        </w:rPr>
        <w:t xml:space="preserve"> </w:t>
      </w:r>
      <w:r>
        <w:t>14/2000-LI</w:t>
      </w:r>
      <w:r>
        <w:rPr>
          <w:spacing w:val="35"/>
        </w:rPr>
        <w:t xml:space="preserve"> </w:t>
      </w:r>
      <w:r>
        <w:t>(G-</w:t>
      </w:r>
      <w:r>
        <w:rPr>
          <w:spacing w:val="-2"/>
        </w:rPr>
        <w:t>18477</w:t>
      </w:r>
    </w:p>
    <w:p w14:paraId="2B4BC75F" w14:textId="77777777" w:rsidR="004B2FA9" w:rsidRDefault="00000000">
      <w:pPr>
        <w:pStyle w:val="Textoindependiente"/>
        <w:spacing w:before="51" w:line="292" w:lineRule="auto"/>
        <w:ind w:left="142" w:right="141"/>
        <w:jc w:val="both"/>
      </w:pPr>
      <w:r>
        <w:t>/2025), para oficina, en la calle Esperanza, nº. 10, local 62, de este término municipal, en el que consta emitido, entre otros, el siguiente informe desfavorable:</w:t>
      </w:r>
    </w:p>
    <w:p w14:paraId="152C6088" w14:textId="77777777" w:rsidR="004B2FA9" w:rsidRDefault="004B2FA9">
      <w:pPr>
        <w:pStyle w:val="Textoindependiente"/>
        <w:spacing w:before="10"/>
      </w:pPr>
    </w:p>
    <w:p w14:paraId="627FECCA" w14:textId="77777777" w:rsidR="004B2FA9" w:rsidRDefault="00000000">
      <w:pPr>
        <w:pStyle w:val="Prrafodelista"/>
        <w:numPr>
          <w:ilvl w:val="0"/>
          <w:numId w:val="9"/>
        </w:numPr>
        <w:tabs>
          <w:tab w:val="left" w:pos="319"/>
        </w:tabs>
        <w:spacing w:line="292" w:lineRule="auto"/>
        <w:ind w:firstLine="0"/>
        <w:rPr>
          <w:sz w:val="20"/>
        </w:rPr>
      </w:pPr>
      <w:r>
        <w:rPr>
          <w:sz w:val="20"/>
        </w:rPr>
        <w:t>informe jurídico de la Técnico de Administración Especial, de 25 de junio de 2.025, que a continuación se transcribe en parte:</w:t>
      </w:r>
    </w:p>
    <w:p w14:paraId="60ABE1BD" w14:textId="77777777" w:rsidR="004B2FA9" w:rsidRDefault="004B2FA9">
      <w:pPr>
        <w:pStyle w:val="Textoindependiente"/>
        <w:spacing w:before="9"/>
      </w:pPr>
    </w:p>
    <w:p w14:paraId="3D000021" w14:textId="7B55D7CE" w:rsidR="004B2FA9" w:rsidRPr="008C0E65" w:rsidRDefault="00000000">
      <w:pPr>
        <w:pStyle w:val="Textoindependiente"/>
        <w:spacing w:before="1"/>
        <w:ind w:left="142"/>
        <w:rPr>
          <w:i/>
        </w:rPr>
      </w:pPr>
      <w:r w:rsidRPr="008C0E65">
        <w:rPr>
          <w:i/>
        </w:rPr>
        <w:t>“</w:t>
      </w:r>
      <w:r w:rsidRPr="008C0E65">
        <w:rPr>
          <w:b/>
          <w:i/>
        </w:rPr>
        <w:t>Primero.-</w:t>
      </w:r>
      <w:r w:rsidRPr="008C0E65">
        <w:rPr>
          <w:b/>
          <w:i/>
          <w:spacing w:val="52"/>
        </w:rPr>
        <w:t xml:space="preserve"> </w:t>
      </w:r>
      <w:r w:rsidRPr="008C0E65">
        <w:rPr>
          <w:i/>
        </w:rPr>
        <w:t>El</w:t>
      </w:r>
      <w:r w:rsidRPr="008C0E65">
        <w:rPr>
          <w:i/>
          <w:spacing w:val="51"/>
        </w:rPr>
        <w:t xml:space="preserve"> </w:t>
      </w:r>
      <w:r w:rsidRPr="008C0E65">
        <w:rPr>
          <w:i/>
        </w:rPr>
        <w:t>artículo</w:t>
      </w:r>
      <w:r w:rsidRPr="008C0E65">
        <w:rPr>
          <w:i/>
          <w:spacing w:val="51"/>
        </w:rPr>
        <w:t xml:space="preserve"> </w:t>
      </w:r>
      <w:r w:rsidRPr="008C0E65">
        <w:rPr>
          <w:i/>
        </w:rPr>
        <w:t>3.5.13</w:t>
      </w:r>
      <w:r w:rsidRPr="008C0E65">
        <w:rPr>
          <w:i/>
          <w:spacing w:val="51"/>
        </w:rPr>
        <w:t xml:space="preserve"> </w:t>
      </w:r>
      <w:r w:rsidRPr="008C0E65">
        <w:rPr>
          <w:i/>
        </w:rPr>
        <w:t>de</w:t>
      </w:r>
      <w:r w:rsidRPr="008C0E65">
        <w:rPr>
          <w:i/>
          <w:spacing w:val="51"/>
        </w:rPr>
        <w:t xml:space="preserve"> </w:t>
      </w:r>
      <w:r w:rsidRPr="008C0E65">
        <w:rPr>
          <w:i/>
        </w:rPr>
        <w:t>las</w:t>
      </w:r>
      <w:r w:rsidRPr="008C0E65">
        <w:rPr>
          <w:i/>
          <w:spacing w:val="51"/>
        </w:rPr>
        <w:t xml:space="preserve"> </w:t>
      </w:r>
      <w:r w:rsidRPr="008C0E65">
        <w:rPr>
          <w:i/>
        </w:rPr>
        <w:t>normas</w:t>
      </w:r>
      <w:r w:rsidRPr="008C0E65">
        <w:rPr>
          <w:i/>
          <w:spacing w:val="51"/>
        </w:rPr>
        <w:t xml:space="preserve"> </w:t>
      </w:r>
      <w:r w:rsidRPr="008C0E65">
        <w:rPr>
          <w:i/>
        </w:rPr>
        <w:t>urbanísticas</w:t>
      </w:r>
      <w:r w:rsidRPr="008C0E65">
        <w:rPr>
          <w:i/>
          <w:spacing w:val="51"/>
        </w:rPr>
        <w:t xml:space="preserve"> </w:t>
      </w:r>
      <w:r w:rsidRPr="008C0E65">
        <w:rPr>
          <w:i/>
        </w:rPr>
        <w:t>del</w:t>
      </w:r>
      <w:r w:rsidRPr="008C0E65">
        <w:rPr>
          <w:i/>
          <w:spacing w:val="51"/>
        </w:rPr>
        <w:t xml:space="preserve"> </w:t>
      </w:r>
      <w:r w:rsidRPr="008C0E65">
        <w:rPr>
          <w:i/>
        </w:rPr>
        <w:t>PGOU</w:t>
      </w:r>
      <w:r w:rsidRPr="008C0E65">
        <w:rPr>
          <w:i/>
          <w:spacing w:val="51"/>
        </w:rPr>
        <w:t xml:space="preserve"> </w:t>
      </w:r>
      <w:r w:rsidRPr="008C0E65">
        <w:rPr>
          <w:i/>
        </w:rPr>
        <w:t>de</w:t>
      </w:r>
      <w:r w:rsidRPr="008C0E65">
        <w:rPr>
          <w:i/>
          <w:spacing w:val="51"/>
        </w:rPr>
        <w:t xml:space="preserve"> </w:t>
      </w:r>
      <w:r w:rsidRPr="008C0E65">
        <w:rPr>
          <w:i/>
        </w:rPr>
        <w:t>Las</w:t>
      </w:r>
      <w:r w:rsidRPr="008C0E65">
        <w:rPr>
          <w:i/>
          <w:spacing w:val="51"/>
        </w:rPr>
        <w:t xml:space="preserve"> </w:t>
      </w:r>
      <w:r w:rsidRPr="008C0E65">
        <w:rPr>
          <w:i/>
        </w:rPr>
        <w:t>Rozas</w:t>
      </w:r>
      <w:r w:rsidRPr="008C0E65">
        <w:rPr>
          <w:i/>
          <w:spacing w:val="51"/>
        </w:rPr>
        <w:t xml:space="preserve"> </w:t>
      </w:r>
      <w:r w:rsidRPr="008C0E65">
        <w:rPr>
          <w:i/>
        </w:rPr>
        <w:t>de</w:t>
      </w:r>
      <w:r w:rsidRPr="008C0E65">
        <w:rPr>
          <w:i/>
          <w:spacing w:val="52"/>
        </w:rPr>
        <w:t xml:space="preserve"> </w:t>
      </w:r>
      <w:r w:rsidRPr="008C0E65">
        <w:rPr>
          <w:i/>
          <w:spacing w:val="-2"/>
        </w:rPr>
        <w:t>Madrid,</w:t>
      </w:r>
    </w:p>
    <w:p w14:paraId="4411BE1E" w14:textId="77777777" w:rsidR="004B2FA9" w:rsidRPr="008C0E65" w:rsidRDefault="00000000">
      <w:pPr>
        <w:pStyle w:val="Textoindependiente"/>
        <w:spacing w:before="55"/>
        <w:ind w:left="142"/>
        <w:rPr>
          <w:i/>
        </w:rPr>
      </w:pPr>
      <w:r w:rsidRPr="008C0E65">
        <w:rPr>
          <w:i/>
        </w:rPr>
        <w:t>aprobado</w:t>
      </w:r>
      <w:r w:rsidRPr="008C0E65">
        <w:rPr>
          <w:i/>
          <w:spacing w:val="12"/>
        </w:rPr>
        <w:t xml:space="preserve"> </w:t>
      </w:r>
      <w:r w:rsidRPr="008C0E65">
        <w:rPr>
          <w:i/>
        </w:rPr>
        <w:t>definitivamente</w:t>
      </w:r>
      <w:r w:rsidRPr="008C0E65">
        <w:rPr>
          <w:i/>
          <w:spacing w:val="12"/>
        </w:rPr>
        <w:t xml:space="preserve"> </w:t>
      </w:r>
      <w:r w:rsidRPr="008C0E65">
        <w:rPr>
          <w:i/>
        </w:rPr>
        <w:t>por</w:t>
      </w:r>
      <w:r w:rsidRPr="008C0E65">
        <w:rPr>
          <w:i/>
          <w:spacing w:val="12"/>
        </w:rPr>
        <w:t xml:space="preserve"> </w:t>
      </w:r>
      <w:r w:rsidRPr="008C0E65">
        <w:rPr>
          <w:i/>
        </w:rPr>
        <w:t>el</w:t>
      </w:r>
      <w:r w:rsidRPr="008C0E65">
        <w:rPr>
          <w:i/>
          <w:spacing w:val="12"/>
        </w:rPr>
        <w:t xml:space="preserve"> </w:t>
      </w:r>
      <w:r w:rsidRPr="008C0E65">
        <w:rPr>
          <w:i/>
        </w:rPr>
        <w:t>Consejo</w:t>
      </w:r>
      <w:r w:rsidRPr="008C0E65">
        <w:rPr>
          <w:i/>
          <w:spacing w:val="12"/>
        </w:rPr>
        <w:t xml:space="preserve"> </w:t>
      </w:r>
      <w:r w:rsidRPr="008C0E65">
        <w:rPr>
          <w:i/>
        </w:rPr>
        <w:t>de</w:t>
      </w:r>
      <w:r w:rsidRPr="008C0E65">
        <w:rPr>
          <w:i/>
          <w:spacing w:val="12"/>
        </w:rPr>
        <w:t xml:space="preserve"> </w:t>
      </w:r>
      <w:r w:rsidRPr="008C0E65">
        <w:rPr>
          <w:i/>
        </w:rPr>
        <w:t>Gobierno</w:t>
      </w:r>
      <w:r w:rsidRPr="008C0E65">
        <w:rPr>
          <w:i/>
          <w:spacing w:val="12"/>
        </w:rPr>
        <w:t xml:space="preserve"> </w:t>
      </w:r>
      <w:r w:rsidRPr="008C0E65">
        <w:rPr>
          <w:i/>
        </w:rPr>
        <w:t>de</w:t>
      </w:r>
      <w:r w:rsidRPr="008C0E65">
        <w:rPr>
          <w:i/>
          <w:spacing w:val="12"/>
        </w:rPr>
        <w:t xml:space="preserve"> </w:t>
      </w:r>
      <w:r w:rsidRPr="008C0E65">
        <w:rPr>
          <w:i/>
        </w:rPr>
        <w:t>la</w:t>
      </w:r>
      <w:r w:rsidRPr="008C0E65">
        <w:rPr>
          <w:i/>
          <w:spacing w:val="12"/>
        </w:rPr>
        <w:t xml:space="preserve"> </w:t>
      </w:r>
      <w:r w:rsidRPr="008C0E65">
        <w:rPr>
          <w:i/>
        </w:rPr>
        <w:t>Comunidad</w:t>
      </w:r>
      <w:r w:rsidRPr="008C0E65">
        <w:rPr>
          <w:i/>
          <w:spacing w:val="12"/>
        </w:rPr>
        <w:t xml:space="preserve"> </w:t>
      </w:r>
      <w:r w:rsidRPr="008C0E65">
        <w:rPr>
          <w:i/>
        </w:rPr>
        <w:t>de</w:t>
      </w:r>
      <w:r w:rsidRPr="008C0E65">
        <w:rPr>
          <w:i/>
          <w:spacing w:val="12"/>
        </w:rPr>
        <w:t xml:space="preserve"> </w:t>
      </w:r>
      <w:r w:rsidRPr="008C0E65">
        <w:rPr>
          <w:i/>
        </w:rPr>
        <w:t>Madrid</w:t>
      </w:r>
      <w:r w:rsidRPr="008C0E65">
        <w:rPr>
          <w:i/>
          <w:spacing w:val="12"/>
        </w:rPr>
        <w:t xml:space="preserve"> </w:t>
      </w:r>
      <w:r w:rsidRPr="008C0E65">
        <w:rPr>
          <w:i/>
        </w:rPr>
        <w:t>el</w:t>
      </w:r>
      <w:r w:rsidRPr="008C0E65">
        <w:rPr>
          <w:i/>
          <w:spacing w:val="12"/>
        </w:rPr>
        <w:t xml:space="preserve"> </w:t>
      </w:r>
      <w:r w:rsidRPr="008C0E65">
        <w:rPr>
          <w:i/>
        </w:rPr>
        <w:t>1</w:t>
      </w:r>
      <w:r w:rsidRPr="008C0E65">
        <w:rPr>
          <w:i/>
          <w:spacing w:val="12"/>
        </w:rPr>
        <w:t xml:space="preserve"> </w:t>
      </w:r>
      <w:r w:rsidRPr="008C0E65">
        <w:rPr>
          <w:i/>
        </w:rPr>
        <w:t>de</w:t>
      </w:r>
      <w:r w:rsidRPr="008C0E65">
        <w:rPr>
          <w:i/>
          <w:spacing w:val="12"/>
        </w:rPr>
        <w:t xml:space="preserve"> </w:t>
      </w:r>
      <w:r w:rsidRPr="008C0E65">
        <w:rPr>
          <w:i/>
          <w:spacing w:val="-2"/>
        </w:rPr>
        <w:t>diciembre</w:t>
      </w:r>
    </w:p>
    <w:p w14:paraId="77B74D5A" w14:textId="77777777" w:rsidR="004B2FA9" w:rsidRPr="008C0E65" w:rsidRDefault="004B2FA9">
      <w:pPr>
        <w:pStyle w:val="Textoindependiente"/>
        <w:rPr>
          <w:i/>
        </w:rPr>
        <w:sectPr w:rsidR="004B2FA9" w:rsidRPr="008C0E65">
          <w:pgSz w:w="11910" w:h="16840"/>
          <w:pgMar w:top="1340" w:right="1275" w:bottom="1260" w:left="1275" w:header="225" w:footer="1060" w:gutter="0"/>
          <w:cols w:space="720"/>
        </w:sectPr>
      </w:pPr>
    </w:p>
    <w:p w14:paraId="4E1F6856" w14:textId="77777777" w:rsidR="004B2FA9" w:rsidRPr="008C0E65" w:rsidRDefault="00000000">
      <w:pPr>
        <w:pStyle w:val="Textoindependiente"/>
        <w:spacing w:before="88" w:line="292" w:lineRule="auto"/>
        <w:ind w:left="142" w:right="141"/>
        <w:jc w:val="both"/>
        <w:rPr>
          <w:i/>
        </w:rPr>
      </w:pPr>
      <w:r w:rsidRPr="008C0E65">
        <w:rPr>
          <w:i/>
          <w:noProof/>
        </w:rPr>
        <w:lastRenderedPageBreak/>
        <mc:AlternateContent>
          <mc:Choice Requires="wps">
            <w:drawing>
              <wp:anchor distT="0" distB="0" distL="0" distR="0" simplePos="0" relativeHeight="251614720" behindDoc="0" locked="0" layoutInCell="1" allowOverlap="1" wp14:anchorId="60F0A2A3" wp14:editId="0A9C3C1B">
                <wp:simplePos x="0" y="0"/>
                <wp:positionH relativeFrom="page">
                  <wp:posOffset>6807090</wp:posOffset>
                </wp:positionH>
                <wp:positionV relativeFrom="page">
                  <wp:posOffset>2818730</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A9CEA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6AE48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0F0A2A3" id="Textbox 273" o:spid="_x0000_s1282" type="#_x0000_t202" style="position:absolute;left:0;text-align:left;margin-left:536pt;margin-top:221.95pt;width:33.05pt;height:250.9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dI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Kad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BA9CEA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6AE48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sidRPr="008C0E65">
        <w:rPr>
          <w:i/>
          <w:noProof/>
        </w:rPr>
        <mc:AlternateContent>
          <mc:Choice Requires="wps">
            <w:drawing>
              <wp:anchor distT="0" distB="0" distL="0" distR="0" simplePos="0" relativeHeight="251616768" behindDoc="0" locked="0" layoutInCell="1" allowOverlap="1" wp14:anchorId="26BA9913" wp14:editId="5F8F2965">
                <wp:simplePos x="0" y="0"/>
                <wp:positionH relativeFrom="page">
                  <wp:posOffset>6965929</wp:posOffset>
                </wp:positionH>
                <wp:positionV relativeFrom="page">
                  <wp:posOffset>6479397</wp:posOffset>
                </wp:positionV>
                <wp:extent cx="263525" cy="334899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6C53EFF2" w14:textId="5B8E50E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B29116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18E357A" w14:textId="77777777" w:rsidR="004B2FA9"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6BA9913" id="Textbox 274" o:spid="_x0000_s1283" type="#_x0000_t202" style="position:absolute;left:0;text-align:left;margin-left:548.5pt;margin-top:510.2pt;width:20.75pt;height:263.7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" filled="f" stroked="f">
                <v:textbox style="layout-flow:vertical;mso-layout-flow-alt:bottom-to-top" inset="0,0,0,0">
                  <w:txbxContent>
                    <w:p w14:paraId="6C53EFF2" w14:textId="5B8E50E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B29116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18E357A" w14:textId="77777777" w:rsidR="004B2FA9"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sidRPr="008C0E65">
        <w:rPr>
          <w:i/>
        </w:rPr>
        <w:t>de 1.994 y publicado en el BOCM del 27 de noviembre de 2.018, establece que caducan automáticamente las licencias cuando se interrumpa por más de tres meses la obra o actividad amparada por la misma.</w:t>
      </w:r>
    </w:p>
    <w:p w14:paraId="25F281C9" w14:textId="77777777" w:rsidR="004B2FA9" w:rsidRPr="008C0E65" w:rsidRDefault="004B2FA9">
      <w:pPr>
        <w:pStyle w:val="Textoindependiente"/>
        <w:spacing w:before="10"/>
        <w:rPr>
          <w:i/>
        </w:rPr>
      </w:pPr>
    </w:p>
    <w:p w14:paraId="6369CDFD" w14:textId="2744F77E" w:rsidR="004B2FA9" w:rsidRPr="008C0E65" w:rsidRDefault="00000000">
      <w:pPr>
        <w:pStyle w:val="Textoindependiente"/>
        <w:spacing w:line="292" w:lineRule="auto"/>
        <w:ind w:left="142"/>
        <w:rPr>
          <w:i/>
        </w:rPr>
      </w:pPr>
      <w:r w:rsidRPr="008C0E65">
        <w:rPr>
          <w:i/>
        </w:rPr>
        <w:t>En el presente caso, la representante legal de la interesada manifiesta que, desde hace al menos 15 años,</w:t>
      </w:r>
      <w:r w:rsidRPr="008C0E65">
        <w:rPr>
          <w:i/>
          <w:spacing w:val="76"/>
        </w:rPr>
        <w:t xml:space="preserve"> </w:t>
      </w:r>
      <w:r w:rsidRPr="008C0E65">
        <w:rPr>
          <w:i/>
        </w:rPr>
        <w:t>no</w:t>
      </w:r>
      <w:r w:rsidRPr="008C0E65">
        <w:rPr>
          <w:i/>
          <w:spacing w:val="76"/>
        </w:rPr>
        <w:t xml:space="preserve"> </w:t>
      </w:r>
      <w:r w:rsidRPr="008C0E65">
        <w:rPr>
          <w:i/>
        </w:rPr>
        <w:t>se</w:t>
      </w:r>
      <w:r w:rsidRPr="008C0E65">
        <w:rPr>
          <w:i/>
          <w:spacing w:val="76"/>
        </w:rPr>
        <w:t xml:space="preserve"> </w:t>
      </w:r>
      <w:r w:rsidRPr="008C0E65">
        <w:rPr>
          <w:i/>
        </w:rPr>
        <w:t>está</w:t>
      </w:r>
      <w:r w:rsidRPr="008C0E65">
        <w:rPr>
          <w:i/>
          <w:spacing w:val="76"/>
        </w:rPr>
        <w:t xml:space="preserve"> </w:t>
      </w:r>
      <w:r w:rsidRPr="008C0E65">
        <w:rPr>
          <w:i/>
        </w:rPr>
        <w:t>realizando</w:t>
      </w:r>
      <w:r w:rsidRPr="008C0E65">
        <w:rPr>
          <w:i/>
          <w:spacing w:val="76"/>
        </w:rPr>
        <w:t xml:space="preserve"> </w:t>
      </w:r>
      <w:r w:rsidRPr="008C0E65">
        <w:rPr>
          <w:i/>
        </w:rPr>
        <w:t>la</w:t>
      </w:r>
      <w:r w:rsidRPr="008C0E65">
        <w:rPr>
          <w:i/>
          <w:spacing w:val="76"/>
        </w:rPr>
        <w:t xml:space="preserve"> </w:t>
      </w:r>
      <w:r w:rsidRPr="008C0E65">
        <w:rPr>
          <w:i/>
        </w:rPr>
        <w:t>actividad</w:t>
      </w:r>
      <w:r w:rsidRPr="008C0E65">
        <w:rPr>
          <w:i/>
          <w:spacing w:val="76"/>
        </w:rPr>
        <w:t xml:space="preserve"> </w:t>
      </w:r>
      <w:r w:rsidRPr="008C0E65">
        <w:rPr>
          <w:i/>
        </w:rPr>
        <w:t>de</w:t>
      </w:r>
      <w:r w:rsidRPr="008C0E65">
        <w:rPr>
          <w:i/>
          <w:spacing w:val="76"/>
        </w:rPr>
        <w:t xml:space="preserve"> </w:t>
      </w:r>
      <w:r w:rsidRPr="008C0E65">
        <w:rPr>
          <w:i/>
        </w:rPr>
        <w:t>oficina</w:t>
      </w:r>
      <w:r w:rsidRPr="008C0E65">
        <w:rPr>
          <w:i/>
          <w:spacing w:val="76"/>
        </w:rPr>
        <w:t xml:space="preserve"> </w:t>
      </w:r>
      <w:r w:rsidRPr="008C0E65">
        <w:rPr>
          <w:i/>
        </w:rPr>
        <w:t>para</w:t>
      </w:r>
      <w:r w:rsidRPr="008C0E65">
        <w:rPr>
          <w:i/>
          <w:spacing w:val="76"/>
        </w:rPr>
        <w:t xml:space="preserve"> </w:t>
      </w:r>
      <w:r w:rsidRPr="008C0E65">
        <w:rPr>
          <w:i/>
        </w:rPr>
        <w:t>la</w:t>
      </w:r>
      <w:r w:rsidRPr="008C0E65">
        <w:rPr>
          <w:i/>
          <w:spacing w:val="76"/>
        </w:rPr>
        <w:t xml:space="preserve"> </w:t>
      </w:r>
      <w:r w:rsidRPr="008C0E65">
        <w:rPr>
          <w:i/>
        </w:rPr>
        <w:t>que</w:t>
      </w:r>
      <w:r w:rsidRPr="008C0E65">
        <w:rPr>
          <w:i/>
          <w:spacing w:val="76"/>
        </w:rPr>
        <w:t xml:space="preserve"> </w:t>
      </w:r>
      <w:r w:rsidRPr="008C0E65">
        <w:rPr>
          <w:i/>
        </w:rPr>
        <w:t>se</w:t>
      </w:r>
      <w:r w:rsidRPr="008C0E65">
        <w:rPr>
          <w:i/>
          <w:spacing w:val="76"/>
        </w:rPr>
        <w:t xml:space="preserve"> </w:t>
      </w:r>
      <w:r w:rsidRPr="008C0E65">
        <w:rPr>
          <w:i/>
        </w:rPr>
        <w:t>concedió</w:t>
      </w:r>
      <w:r w:rsidRPr="008C0E65">
        <w:rPr>
          <w:i/>
          <w:spacing w:val="76"/>
        </w:rPr>
        <w:t xml:space="preserve"> </w:t>
      </w:r>
      <w:r w:rsidRPr="008C0E65">
        <w:rPr>
          <w:i/>
        </w:rPr>
        <w:t>la</w:t>
      </w:r>
      <w:r w:rsidRPr="008C0E65">
        <w:rPr>
          <w:i/>
          <w:spacing w:val="76"/>
        </w:rPr>
        <w:t xml:space="preserve"> </w:t>
      </w:r>
      <w:r w:rsidRPr="008C0E65">
        <w:rPr>
          <w:i/>
        </w:rPr>
        <w:t>licencia</w:t>
      </w:r>
      <w:r w:rsidRPr="008C0E65">
        <w:rPr>
          <w:i/>
          <w:spacing w:val="76"/>
        </w:rPr>
        <w:t xml:space="preserve"> </w:t>
      </w:r>
      <w:r w:rsidRPr="008C0E65">
        <w:rPr>
          <w:i/>
        </w:rPr>
        <w:t>de funcionamiento mediante Decreto de Alcaldía de 18 de enero de 2.001, solicitando de forma expresa, “Dar de baja la actividad …”</w:t>
      </w:r>
      <w:r w:rsidR="008C0E65" w:rsidRPr="008C0E65">
        <w:rPr>
          <w:i/>
        </w:rPr>
        <w:t>.</w:t>
      </w:r>
    </w:p>
    <w:p w14:paraId="6D10582C" w14:textId="77777777" w:rsidR="004B2FA9" w:rsidRDefault="004B2FA9">
      <w:pPr>
        <w:pStyle w:val="Textoindependiente"/>
        <w:spacing w:before="9"/>
        <w:rPr>
          <w:i/>
        </w:rPr>
      </w:pPr>
    </w:p>
    <w:p w14:paraId="27137417" w14:textId="77777777" w:rsidR="004B2FA9" w:rsidRDefault="00000000">
      <w:pPr>
        <w:pStyle w:val="Textoindependiente"/>
        <w:spacing w:before="1" w:line="292" w:lineRule="auto"/>
        <w:ind w:left="142" w:right="141"/>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3059639C" w14:textId="77777777" w:rsidR="004B2FA9" w:rsidRDefault="004B2FA9">
      <w:pPr>
        <w:pStyle w:val="Textoindependiente"/>
        <w:spacing w:before="9"/>
      </w:pPr>
    </w:p>
    <w:p w14:paraId="704F158F" w14:textId="31B51051" w:rsidR="004B2FA9" w:rsidRDefault="00000000">
      <w:pPr>
        <w:pStyle w:val="Textoindependiente"/>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PR/2025/3923</w:t>
      </w:r>
      <w:r>
        <w:rPr>
          <w:spacing w:val="-3"/>
        </w:rPr>
        <w:t xml:space="preserve"> </w:t>
      </w:r>
      <w:r>
        <w:t>de</w:t>
      </w:r>
      <w:r>
        <w:rPr>
          <w:spacing w:val="-4"/>
        </w:rPr>
        <w:t xml:space="preserve"> </w:t>
      </w:r>
      <w:r>
        <w:t>25</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8C0E65">
        <w:rPr>
          <w:spacing w:val="-2"/>
        </w:rPr>
        <w:t>,</w:t>
      </w:r>
    </w:p>
    <w:p w14:paraId="24FB1081" w14:textId="77777777" w:rsidR="004B2FA9" w:rsidRDefault="004B2FA9">
      <w:pPr>
        <w:pStyle w:val="Textoindependiente"/>
        <w:spacing w:before="60"/>
      </w:pPr>
    </w:p>
    <w:p w14:paraId="4EB4DA96" w14:textId="77777777" w:rsidR="004B2FA9" w:rsidRDefault="00000000">
      <w:pPr>
        <w:pStyle w:val="Ttulo7"/>
      </w:pPr>
      <w:r>
        <w:rPr>
          <w:spacing w:val="-2"/>
        </w:rPr>
        <w:t>Resolución:</w:t>
      </w:r>
    </w:p>
    <w:p w14:paraId="0B328F67" w14:textId="77777777" w:rsidR="004B2FA9" w:rsidRDefault="004B2FA9">
      <w:pPr>
        <w:pStyle w:val="Textoindependiente"/>
        <w:spacing w:before="61"/>
        <w:rPr>
          <w:b/>
        </w:rPr>
      </w:pPr>
    </w:p>
    <w:p w14:paraId="2DB40CE7" w14:textId="77777777" w:rsidR="004B2FA9" w:rsidRDefault="00000000">
      <w:pPr>
        <w:pStyle w:val="Textoindependiente"/>
        <w:spacing w:line="292" w:lineRule="auto"/>
        <w:ind w:left="142" w:right="141"/>
        <w:jc w:val="both"/>
      </w:pPr>
      <w:r>
        <w:t>Primero. – Declarar la caducidad de la licencia de funcionamiento concedida en su día mediante Decreto de Alcaldía de 18 de enero de 2.001, para oficina, en el local sito en la calle Esperanza, nº. 10, local 62, de este término municipal, tramitada en expediente nº. 14/2000-LI (G-18477/2025), en virtud de lo establecido en el artículo 3.5.13 de las normas urbanísticas del PGOU de Las Rozas de Madrid, a tenor de las manifestaciones vertidas por la interesada en su escrito de 22 de mayo de 2.025, con número de registro de entrada 7353.</w:t>
      </w:r>
    </w:p>
    <w:p w14:paraId="6F5FD361" w14:textId="77777777" w:rsidR="004B2FA9" w:rsidRDefault="004B2FA9">
      <w:pPr>
        <w:pStyle w:val="Textoindependiente"/>
        <w:spacing w:before="10"/>
      </w:pPr>
    </w:p>
    <w:p w14:paraId="4A3D2BCB" w14:textId="77777777" w:rsidR="004B2FA9" w:rsidRDefault="00000000">
      <w:pPr>
        <w:pStyle w:val="Textoindependiente"/>
        <w:spacing w:line="292" w:lineRule="auto"/>
        <w:ind w:left="142"/>
      </w:pPr>
      <w:r>
        <w:t>Segundo.- Dar traslado a la Policía Local para la comprobación del cese efectivo de la actividad de</w:t>
      </w:r>
      <w:r>
        <w:rPr>
          <w:spacing w:val="40"/>
        </w:rPr>
        <w:t xml:space="preserve"> </w:t>
      </w:r>
      <w:r>
        <w:t>oficina en el local de que se trata y al Servicio de Disciplina Urbanística en su caso.</w:t>
      </w:r>
    </w:p>
    <w:p w14:paraId="27C5F8D1" w14:textId="77777777" w:rsidR="004B2FA9" w:rsidRDefault="004B2FA9">
      <w:pPr>
        <w:pStyle w:val="Textoindependiente"/>
        <w:spacing w:before="10"/>
      </w:pPr>
    </w:p>
    <w:p w14:paraId="70E73D3E" w14:textId="77777777" w:rsidR="004B2FA9" w:rsidRDefault="00000000">
      <w:pPr>
        <w:pStyle w:val="Textoindependiente"/>
        <w:spacing w:line="292" w:lineRule="auto"/>
        <w:ind w:left="142" w:right="141"/>
        <w:jc w:val="both"/>
      </w:pPr>
      <w:r>
        <w:t>Tercero.- Notificar la presente resolución, finalizadora de la vía administrativa, a la interesada, con indicación del régimen de recursos que legalmente corresponden y proceder al archivo del</w:t>
      </w:r>
      <w:r>
        <w:rPr>
          <w:spacing w:val="40"/>
        </w:rPr>
        <w:t xml:space="preserve"> </w:t>
      </w:r>
      <w:r>
        <w:rPr>
          <w:spacing w:val="-2"/>
        </w:rPr>
        <w:t>expediente.</w:t>
      </w:r>
    </w:p>
    <w:p w14:paraId="72257320" w14:textId="77777777" w:rsidR="004B2FA9" w:rsidRDefault="004B2FA9">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23424CB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1BE795B" w14:textId="45AEBCD0" w:rsidR="004B2FA9" w:rsidRDefault="00000000">
            <w:pPr>
              <w:pStyle w:val="TableParagraph"/>
              <w:spacing w:before="83" w:line="297" w:lineRule="auto"/>
              <w:ind w:left="62" w:right="52"/>
              <w:jc w:val="both"/>
              <w:rPr>
                <w:rFonts w:ascii="Arial" w:hAnsi="Arial"/>
                <w:b/>
                <w:sz w:val="20"/>
              </w:rPr>
            </w:pPr>
            <w:r>
              <w:rPr>
                <w:rFonts w:ascii="Arial" w:hAnsi="Arial"/>
                <w:b/>
                <w:sz w:val="20"/>
              </w:rPr>
              <w:t>Desestimación de la reclamación de Responsabilidad Patrimonial instada por D. E.A.P.</w:t>
            </w:r>
            <w:r w:rsidR="008C0E65">
              <w:rPr>
                <w:rFonts w:ascii="Arial" w:hAnsi="Arial"/>
                <w:b/>
                <w:sz w:val="20"/>
              </w:rPr>
              <w:t>,</w:t>
            </w:r>
            <w:r>
              <w:rPr>
                <w:rFonts w:ascii="Arial" w:hAnsi="Arial"/>
                <w:b/>
                <w:sz w:val="20"/>
              </w:rPr>
              <w:t xml:space="preserve"> por</w:t>
            </w:r>
            <w:r>
              <w:rPr>
                <w:rFonts w:ascii="Arial" w:hAnsi="Arial"/>
                <w:b/>
                <w:spacing w:val="80"/>
                <w:sz w:val="20"/>
              </w:rPr>
              <w:t xml:space="preserve"> </w:t>
            </w:r>
            <w:r>
              <w:rPr>
                <w:rFonts w:ascii="Arial" w:hAnsi="Arial"/>
                <w:b/>
                <w:sz w:val="20"/>
              </w:rPr>
              <w:t>no</w:t>
            </w:r>
            <w:r>
              <w:rPr>
                <w:rFonts w:ascii="Arial" w:hAnsi="Arial"/>
                <w:b/>
                <w:spacing w:val="27"/>
                <w:sz w:val="20"/>
              </w:rPr>
              <w:t xml:space="preserve"> </w:t>
            </w:r>
            <w:r>
              <w:rPr>
                <w:rFonts w:ascii="Arial" w:hAnsi="Arial"/>
                <w:b/>
                <w:sz w:val="20"/>
              </w:rPr>
              <w:t>existir</w:t>
            </w:r>
            <w:r>
              <w:rPr>
                <w:rFonts w:ascii="Arial" w:hAnsi="Arial"/>
                <w:b/>
                <w:spacing w:val="27"/>
                <w:sz w:val="20"/>
              </w:rPr>
              <w:t xml:space="preserve"> </w:t>
            </w:r>
            <w:r>
              <w:rPr>
                <w:rFonts w:ascii="Arial" w:hAnsi="Arial"/>
                <w:b/>
                <w:sz w:val="20"/>
              </w:rPr>
              <w:t>acreditación</w:t>
            </w:r>
            <w:r>
              <w:rPr>
                <w:rFonts w:ascii="Arial" w:hAnsi="Arial"/>
                <w:b/>
                <w:spacing w:val="27"/>
                <w:sz w:val="20"/>
              </w:rPr>
              <w:t xml:space="preserve"> </w:t>
            </w:r>
            <w:r>
              <w:rPr>
                <w:rFonts w:ascii="Arial" w:hAnsi="Arial"/>
                <w:b/>
                <w:sz w:val="20"/>
              </w:rPr>
              <w:t>del</w:t>
            </w:r>
            <w:r>
              <w:rPr>
                <w:rFonts w:ascii="Arial" w:hAnsi="Arial"/>
                <w:b/>
                <w:spacing w:val="27"/>
                <w:sz w:val="20"/>
              </w:rPr>
              <w:t xml:space="preserve"> </w:t>
            </w:r>
            <w:r>
              <w:rPr>
                <w:rFonts w:ascii="Arial" w:hAnsi="Arial"/>
                <w:b/>
                <w:sz w:val="20"/>
              </w:rPr>
              <w:t>nexo</w:t>
            </w:r>
            <w:r>
              <w:rPr>
                <w:rFonts w:ascii="Arial" w:hAnsi="Arial"/>
                <w:b/>
                <w:spacing w:val="27"/>
                <w:sz w:val="20"/>
              </w:rPr>
              <w:t xml:space="preserve"> </w:t>
            </w:r>
            <w:r>
              <w:rPr>
                <w:rFonts w:ascii="Arial" w:hAnsi="Arial"/>
                <w:b/>
                <w:sz w:val="20"/>
              </w:rPr>
              <w:t>de</w:t>
            </w:r>
            <w:r>
              <w:rPr>
                <w:rFonts w:ascii="Arial" w:hAnsi="Arial"/>
                <w:b/>
                <w:spacing w:val="27"/>
                <w:sz w:val="20"/>
              </w:rPr>
              <w:t xml:space="preserve"> </w:t>
            </w:r>
            <w:r>
              <w:rPr>
                <w:rFonts w:ascii="Arial" w:hAnsi="Arial"/>
                <w:b/>
                <w:sz w:val="20"/>
              </w:rPr>
              <w:t>causalidad</w:t>
            </w:r>
            <w:r>
              <w:rPr>
                <w:rFonts w:ascii="Arial" w:hAnsi="Arial"/>
                <w:b/>
                <w:spacing w:val="27"/>
                <w:sz w:val="20"/>
              </w:rPr>
              <w:t xml:space="preserve"> </w:t>
            </w:r>
            <w:r>
              <w:rPr>
                <w:rFonts w:ascii="Arial" w:hAnsi="Arial"/>
                <w:b/>
                <w:sz w:val="20"/>
              </w:rPr>
              <w:t>entre</w:t>
            </w:r>
            <w:r>
              <w:rPr>
                <w:rFonts w:ascii="Arial" w:hAnsi="Arial"/>
                <w:b/>
                <w:spacing w:val="27"/>
                <w:sz w:val="20"/>
              </w:rPr>
              <w:t xml:space="preserve"> </w:t>
            </w:r>
            <w:r>
              <w:rPr>
                <w:rFonts w:ascii="Arial" w:hAnsi="Arial"/>
                <w:b/>
                <w:sz w:val="20"/>
              </w:rPr>
              <w:t>el</w:t>
            </w:r>
            <w:r>
              <w:rPr>
                <w:rFonts w:ascii="Arial" w:hAnsi="Arial"/>
                <w:b/>
                <w:spacing w:val="27"/>
                <w:sz w:val="20"/>
              </w:rPr>
              <w:t xml:space="preserve"> </w:t>
            </w:r>
            <w:r>
              <w:rPr>
                <w:rFonts w:ascii="Arial" w:hAnsi="Arial"/>
                <w:b/>
                <w:sz w:val="20"/>
              </w:rPr>
              <w:t>daño</w:t>
            </w:r>
            <w:r>
              <w:rPr>
                <w:rFonts w:ascii="Arial" w:hAnsi="Arial"/>
                <w:b/>
                <w:spacing w:val="27"/>
                <w:sz w:val="20"/>
              </w:rPr>
              <w:t xml:space="preserve"> </w:t>
            </w:r>
            <w:r>
              <w:rPr>
                <w:rFonts w:ascii="Arial" w:hAnsi="Arial"/>
                <w:b/>
                <w:sz w:val="20"/>
              </w:rPr>
              <w:t>padecido</w:t>
            </w:r>
            <w:r>
              <w:rPr>
                <w:rFonts w:ascii="Arial" w:hAnsi="Arial"/>
                <w:b/>
                <w:spacing w:val="27"/>
                <w:sz w:val="20"/>
              </w:rPr>
              <w:t xml:space="preserve"> </w:t>
            </w:r>
            <w:r>
              <w:rPr>
                <w:rFonts w:ascii="Arial" w:hAnsi="Arial"/>
                <w:b/>
                <w:sz w:val="20"/>
              </w:rPr>
              <w:t>y</w:t>
            </w:r>
            <w:r>
              <w:rPr>
                <w:rFonts w:ascii="Arial" w:hAnsi="Arial"/>
                <w:b/>
                <w:spacing w:val="27"/>
                <w:sz w:val="20"/>
              </w:rPr>
              <w:t xml:space="preserve"> </w:t>
            </w:r>
            <w:r>
              <w:rPr>
                <w:rFonts w:ascii="Arial" w:hAnsi="Arial"/>
                <w:b/>
                <w:sz w:val="20"/>
              </w:rPr>
              <w:t>el</w:t>
            </w:r>
            <w:r>
              <w:rPr>
                <w:rFonts w:ascii="Arial" w:hAnsi="Arial"/>
                <w:b/>
                <w:spacing w:val="27"/>
                <w:sz w:val="20"/>
              </w:rPr>
              <w:t xml:space="preserve"> </w:t>
            </w:r>
            <w:r>
              <w:rPr>
                <w:rFonts w:ascii="Arial" w:hAnsi="Arial"/>
                <w:b/>
                <w:sz w:val="20"/>
              </w:rPr>
              <w:t>funcionamiento del servicio público municipal. Expediente 9404/2024.</w:t>
            </w:r>
          </w:p>
        </w:tc>
      </w:tr>
      <w:tr w:rsidR="004B2FA9" w14:paraId="342BC085" w14:textId="77777777">
        <w:trPr>
          <w:trHeight w:val="403"/>
        </w:trPr>
        <w:tc>
          <w:tcPr>
            <w:tcW w:w="1877" w:type="dxa"/>
            <w:tcBorders>
              <w:top w:val="single" w:sz="8" w:space="0" w:color="CCCCCC"/>
              <w:left w:val="single" w:sz="4" w:space="0" w:color="CCCCCC"/>
            </w:tcBorders>
          </w:tcPr>
          <w:p w14:paraId="4186965F"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right w:val="single" w:sz="4" w:space="0" w:color="CCCCCC"/>
            </w:tcBorders>
          </w:tcPr>
          <w:p w14:paraId="63439EB0"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0D858E74" w14:textId="77777777" w:rsidR="004B2FA9" w:rsidRDefault="004B2FA9">
      <w:pPr>
        <w:pStyle w:val="Textoindependiente"/>
        <w:spacing w:before="145"/>
      </w:pPr>
    </w:p>
    <w:p w14:paraId="57B6AD57" w14:textId="77777777" w:rsidR="004B2FA9" w:rsidRDefault="00000000">
      <w:pPr>
        <w:pStyle w:val="Ttulo7"/>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24BB19" w14:textId="77777777" w:rsidR="004B2FA9" w:rsidRDefault="004B2FA9">
      <w:pPr>
        <w:pStyle w:val="Textoindependiente"/>
        <w:spacing w:before="61"/>
        <w:rPr>
          <w:b/>
        </w:rPr>
      </w:pPr>
    </w:p>
    <w:p w14:paraId="69E73A59" w14:textId="69DD7E86" w:rsidR="004B2FA9" w:rsidRPr="008C0E65" w:rsidRDefault="00000000" w:rsidP="008C0E65">
      <w:pPr>
        <w:pStyle w:val="Textoindependiente"/>
        <w:spacing w:before="1" w:line="292" w:lineRule="auto"/>
        <w:ind w:left="142" w:right="140"/>
        <w:jc w:val="both"/>
        <w:rPr>
          <w:i/>
        </w:rPr>
      </w:pPr>
      <w:r>
        <w:t xml:space="preserve">PRIMERO. - Tiene entrada en el Registro General del Ayuntamiento de Las Rozas de Madrid escrito presentado por D. </w:t>
      </w:r>
      <w:r w:rsidR="008C0E65">
        <w:t>E.A.P.</w:t>
      </w:r>
      <w:r>
        <w:t>, con fecha de registro de entrada 21 de febrero de 2024 y número</w:t>
      </w:r>
      <w:r>
        <w:rPr>
          <w:spacing w:val="28"/>
        </w:rPr>
        <w:t xml:space="preserve"> </w:t>
      </w:r>
      <w:r>
        <w:t>de</w:t>
      </w:r>
      <w:r>
        <w:rPr>
          <w:spacing w:val="28"/>
        </w:rPr>
        <w:t xml:space="preserve"> </w:t>
      </w:r>
      <w:r>
        <w:t>Registro</w:t>
      </w:r>
      <w:r>
        <w:rPr>
          <w:spacing w:val="28"/>
        </w:rPr>
        <w:t xml:space="preserve"> </w:t>
      </w:r>
      <w:r>
        <w:t>2024-E-RC-3220,</w:t>
      </w:r>
      <w:r>
        <w:rPr>
          <w:spacing w:val="28"/>
        </w:rPr>
        <w:t xml:space="preserve"> </w:t>
      </w:r>
      <w:r>
        <w:t>por</w:t>
      </w:r>
      <w:r>
        <w:rPr>
          <w:spacing w:val="28"/>
        </w:rPr>
        <w:t xml:space="preserve"> </w:t>
      </w:r>
      <w:r>
        <w:t>los</w:t>
      </w:r>
      <w:r>
        <w:rPr>
          <w:spacing w:val="28"/>
        </w:rPr>
        <w:t xml:space="preserve"> </w:t>
      </w:r>
      <w:r>
        <w:t>supuestos</w:t>
      </w:r>
      <w:r>
        <w:rPr>
          <w:spacing w:val="28"/>
        </w:rPr>
        <w:t xml:space="preserve"> </w:t>
      </w:r>
      <w:r>
        <w:t>daños</w:t>
      </w:r>
      <w:r>
        <w:rPr>
          <w:spacing w:val="28"/>
        </w:rPr>
        <w:t xml:space="preserve"> </w:t>
      </w:r>
      <w:r>
        <w:t>sufridos</w:t>
      </w:r>
      <w:r>
        <w:rPr>
          <w:spacing w:val="28"/>
        </w:rPr>
        <w:t xml:space="preserve"> </w:t>
      </w:r>
      <w:r>
        <w:t>debido</w:t>
      </w:r>
      <w:r>
        <w:rPr>
          <w:spacing w:val="28"/>
        </w:rPr>
        <w:t xml:space="preserve"> </w:t>
      </w:r>
      <w:r>
        <w:t>a:</w:t>
      </w:r>
      <w:r>
        <w:rPr>
          <w:spacing w:val="28"/>
        </w:rPr>
        <w:t xml:space="preserve"> </w:t>
      </w:r>
      <w:r>
        <w:t>"</w:t>
      </w:r>
      <w:r>
        <w:rPr>
          <w:i/>
        </w:rPr>
        <w:t>Que,</w:t>
      </w:r>
      <w:r>
        <w:rPr>
          <w:i/>
          <w:spacing w:val="28"/>
        </w:rPr>
        <w:t xml:space="preserve"> </w:t>
      </w:r>
      <w:r>
        <w:rPr>
          <w:i/>
        </w:rPr>
        <w:t>sobre</w:t>
      </w:r>
      <w:r>
        <w:rPr>
          <w:i/>
          <w:spacing w:val="28"/>
        </w:rPr>
        <w:t xml:space="preserve"> </w:t>
      </w:r>
      <w:r>
        <w:rPr>
          <w:i/>
        </w:rPr>
        <w:t>las</w:t>
      </w:r>
      <w:r w:rsidR="008C0E65">
        <w:rPr>
          <w:i/>
        </w:rPr>
        <w:t xml:space="preserve"> </w:t>
      </w:r>
      <w:r>
        <w:rPr>
          <w:i/>
        </w:rPr>
        <w:t>12.30 horas del día 24 de diciembre de 2023, en la Calle Castillo de Belmonte, enfrente del nº 7, sufrí una torcedura de tobillo y sufrí una caída de cara como consecuencia del mal estado del pavimento (…)"</w:t>
      </w:r>
      <w:r>
        <w:t>, solicitando indemnización de 3.535,09 €.</w:t>
      </w:r>
    </w:p>
    <w:p w14:paraId="66B6562D" w14:textId="77777777" w:rsidR="004B2FA9" w:rsidRDefault="004B2FA9">
      <w:pPr>
        <w:pStyle w:val="Textoindependiente"/>
        <w:spacing w:before="9"/>
      </w:pPr>
    </w:p>
    <w:p w14:paraId="7C14E11F" w14:textId="77777777" w:rsidR="004B2FA9" w:rsidRDefault="00000000">
      <w:pPr>
        <w:pStyle w:val="Textoindependiente"/>
        <w:spacing w:line="292" w:lineRule="auto"/>
        <w:ind w:left="142" w:right="141"/>
        <w:jc w:val="both"/>
      </w:pPr>
      <w:r>
        <w:t>SEGUNDO. - Consta incorporado al expediente Informe Técnico Municipal, suscrito por el Ingeniero Civil, adscrito a la Concejalía de Medio Ambiente y Servicios a la Ciudad, de fecha 13 de mayo de 2025, del tenor literal siguiente:</w:t>
      </w:r>
    </w:p>
    <w:p w14:paraId="480D6E3A" w14:textId="77777777" w:rsidR="004B2FA9" w:rsidRDefault="004B2FA9">
      <w:pPr>
        <w:pStyle w:val="Textoindependiente"/>
        <w:spacing w:line="292" w:lineRule="auto"/>
        <w:jc w:val="both"/>
        <w:sectPr w:rsidR="004B2FA9">
          <w:pgSz w:w="11910" w:h="16840"/>
          <w:pgMar w:top="1340" w:right="1275" w:bottom="1260" w:left="1275" w:header="225" w:footer="1060" w:gutter="0"/>
          <w:cols w:space="720"/>
        </w:sectPr>
      </w:pPr>
    </w:p>
    <w:p w14:paraId="464A8C99" w14:textId="77777777" w:rsidR="004B2FA9" w:rsidRDefault="00000000">
      <w:pPr>
        <w:spacing w:before="87"/>
        <w:ind w:left="142"/>
        <w:rPr>
          <w:i/>
          <w:sz w:val="20"/>
        </w:rPr>
      </w:pPr>
      <w:r>
        <w:rPr>
          <w:i/>
          <w:noProof/>
          <w:sz w:val="20"/>
        </w:rPr>
        <w:lastRenderedPageBreak/>
        <mc:AlternateContent>
          <mc:Choice Requires="wps">
            <w:drawing>
              <wp:anchor distT="0" distB="0" distL="0" distR="0" simplePos="0" relativeHeight="15849472" behindDoc="0" locked="0" layoutInCell="1" allowOverlap="1" wp14:anchorId="1233EA13" wp14:editId="6CA7A155">
                <wp:simplePos x="0" y="0"/>
                <wp:positionH relativeFrom="page">
                  <wp:posOffset>6807090</wp:posOffset>
                </wp:positionH>
                <wp:positionV relativeFrom="page">
                  <wp:posOffset>2818730</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65998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C00A3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33EA13" id="Textbox 275" o:spid="_x0000_s1284" type="#_x0000_t202" style="position:absolute;left:0;text-align:left;margin-left:536pt;margin-top:221.95pt;width:33.05pt;height:250.9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y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xaVAk2nW2gPZAaGkhCS7Fa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GIbic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7165998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C00A3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49984" behindDoc="0" locked="0" layoutInCell="1" allowOverlap="1" wp14:anchorId="75E53030" wp14:editId="74769A72">
                <wp:simplePos x="0" y="0"/>
                <wp:positionH relativeFrom="page">
                  <wp:posOffset>6965929</wp:posOffset>
                </wp:positionH>
                <wp:positionV relativeFrom="page">
                  <wp:posOffset>6473759</wp:posOffset>
                </wp:positionV>
                <wp:extent cx="263525" cy="3354704"/>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5159895" w14:textId="714BD08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88B6BA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7AE22F0"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5E53030" id="Textbox 276" o:spid="_x0000_s1285" type="#_x0000_t202" style="position:absolute;left:0;text-align:left;margin-left:548.5pt;margin-top:509.75pt;width:20.75pt;height:264.1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KwEqpa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35159895" w14:textId="714BD08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88B6BA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7AE22F0"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Pr>
          <w:i/>
          <w:spacing w:val="-2"/>
          <w:sz w:val="20"/>
        </w:rPr>
        <w:t>“Primero:</w:t>
      </w:r>
    </w:p>
    <w:p w14:paraId="3500A824" w14:textId="77777777" w:rsidR="004B2FA9" w:rsidRDefault="004B2FA9">
      <w:pPr>
        <w:pStyle w:val="Textoindependiente"/>
        <w:spacing w:before="61"/>
        <w:rPr>
          <w:i/>
        </w:rPr>
      </w:pPr>
    </w:p>
    <w:p w14:paraId="753F4FC1" w14:textId="77777777" w:rsidR="004B2FA9" w:rsidRDefault="00000000">
      <w:pPr>
        <w:spacing w:line="292" w:lineRule="auto"/>
        <w:ind w:left="142" w:right="141"/>
        <w:jc w:val="both"/>
        <w:rPr>
          <w:i/>
          <w:sz w:val="20"/>
        </w:rPr>
      </w:pPr>
      <w:r>
        <w:rPr>
          <w:i/>
          <w:sz w:val="20"/>
        </w:rPr>
        <w:t>A la fecha del presente informe, y hasta la recepción por el técnico que suscribe de la solicitud del mismo por parte del Instructor del Procedimiento de Responsabilidad Patrimonial, no se ha tenido conocimiento en este Servicio de los hechos referidos, en la ubicación que el interesado detalla y refleja en las imágenes incluidas en el expediente, y que reflejarían el estado del pavimento de la acera de la C/ CASTILLO DE BELMONTE, FRENTE AL Nº 7 de este municipio.</w:t>
      </w:r>
    </w:p>
    <w:p w14:paraId="18E3A7C9" w14:textId="77777777" w:rsidR="004B2FA9" w:rsidRDefault="004B2FA9">
      <w:pPr>
        <w:pStyle w:val="Textoindependiente"/>
        <w:spacing w:before="9"/>
        <w:rPr>
          <w:i/>
        </w:rPr>
      </w:pPr>
    </w:p>
    <w:p w14:paraId="70A8897B" w14:textId="77777777" w:rsidR="004B2FA9" w:rsidRDefault="00000000">
      <w:pPr>
        <w:spacing w:before="1"/>
        <w:ind w:left="142"/>
        <w:rPr>
          <w:i/>
          <w:sz w:val="20"/>
        </w:rPr>
      </w:pPr>
      <w:r>
        <w:rPr>
          <w:i/>
          <w:spacing w:val="-2"/>
          <w:sz w:val="20"/>
        </w:rPr>
        <w:t>Segundo:</w:t>
      </w:r>
    </w:p>
    <w:p w14:paraId="0CAF2E1F" w14:textId="77777777" w:rsidR="004B2FA9" w:rsidRDefault="004B2FA9">
      <w:pPr>
        <w:pStyle w:val="Textoindependiente"/>
        <w:spacing w:before="60"/>
        <w:rPr>
          <w:i/>
        </w:rPr>
      </w:pPr>
    </w:p>
    <w:p w14:paraId="3789073F" w14:textId="77777777" w:rsidR="004B2FA9" w:rsidRDefault="00000000">
      <w:pPr>
        <w:spacing w:line="292" w:lineRule="auto"/>
        <w:ind w:left="142" w:right="141"/>
        <w:jc w:val="both"/>
        <w:rPr>
          <w:i/>
          <w:sz w:val="20"/>
        </w:rPr>
      </w:pPr>
      <w:r>
        <w:rPr>
          <w:i/>
          <w:sz w:val="20"/>
        </w:rPr>
        <w:t>Como se ha indicado, en el expediente constan, como parte de la documentación incluida en el mismo, y aportada por el interesado, las fotografías que reflejarían el estado del pavimento de la</w:t>
      </w:r>
      <w:r>
        <w:rPr>
          <w:i/>
          <w:spacing w:val="40"/>
          <w:sz w:val="20"/>
        </w:rPr>
        <w:t xml:space="preserve"> </w:t>
      </w:r>
      <w:r>
        <w:rPr>
          <w:i/>
          <w:sz w:val="20"/>
        </w:rPr>
        <w:t>acera de la C/ Castillo de Belmonte, en el momento del accidente, el 24/12/2023.</w:t>
      </w:r>
    </w:p>
    <w:p w14:paraId="1EE7C744" w14:textId="77777777" w:rsidR="004B2FA9" w:rsidRDefault="004B2FA9">
      <w:pPr>
        <w:pStyle w:val="Textoindependiente"/>
        <w:spacing w:before="10"/>
        <w:rPr>
          <w:i/>
        </w:rPr>
      </w:pPr>
    </w:p>
    <w:p w14:paraId="3CD44B34" w14:textId="77777777" w:rsidR="004B2FA9" w:rsidRDefault="00000000">
      <w:pPr>
        <w:spacing w:line="292" w:lineRule="auto"/>
        <w:ind w:left="142" w:right="141"/>
        <w:jc w:val="both"/>
        <w:rPr>
          <w:i/>
          <w:sz w:val="20"/>
        </w:rPr>
      </w:pPr>
      <w:r>
        <w:rPr>
          <w:i/>
          <w:sz w:val="20"/>
        </w:rPr>
        <w:t>Dicho pavimento está conformado por baldosa de terrazo prefabricada tipo “panot” 30x30 cm, 36 tacos, en 2 colores.</w:t>
      </w:r>
    </w:p>
    <w:p w14:paraId="3755D904" w14:textId="77777777" w:rsidR="004B2FA9" w:rsidRDefault="004B2FA9">
      <w:pPr>
        <w:pStyle w:val="Textoindependiente"/>
        <w:spacing w:before="10"/>
        <w:rPr>
          <w:i/>
        </w:rPr>
      </w:pPr>
    </w:p>
    <w:p w14:paraId="73734119" w14:textId="77777777" w:rsidR="004B2FA9" w:rsidRDefault="00000000">
      <w:pPr>
        <w:spacing w:line="292" w:lineRule="auto"/>
        <w:ind w:left="142" w:right="141"/>
        <w:jc w:val="both"/>
        <w:rPr>
          <w:i/>
          <w:sz w:val="20"/>
        </w:rPr>
      </w:pPr>
      <w:r>
        <w:rPr>
          <w:i/>
          <w:sz w:val="20"/>
        </w:rPr>
        <w:t>Las fotografías reflejan que alguna de las baldosas del pavimento presenta cejas, resaltos y bordes salientes, con una superficie del pavimento irregular, lo que provoca en el pavimento y discontinuidades y falta de regularidad.</w:t>
      </w:r>
    </w:p>
    <w:p w14:paraId="27954356" w14:textId="77777777" w:rsidR="004B2FA9" w:rsidRDefault="004B2FA9">
      <w:pPr>
        <w:pStyle w:val="Textoindependiente"/>
        <w:spacing w:before="9"/>
        <w:rPr>
          <w:i/>
        </w:rPr>
      </w:pPr>
    </w:p>
    <w:p w14:paraId="2444F969" w14:textId="77777777" w:rsidR="004B2FA9" w:rsidRDefault="00000000">
      <w:pPr>
        <w:spacing w:before="1"/>
        <w:ind w:left="142"/>
        <w:rPr>
          <w:i/>
          <w:sz w:val="20"/>
        </w:rPr>
      </w:pPr>
      <w:r>
        <w:rPr>
          <w:i/>
          <w:spacing w:val="-2"/>
          <w:sz w:val="20"/>
        </w:rPr>
        <w:t>Tercero:</w:t>
      </w:r>
    </w:p>
    <w:p w14:paraId="0520E958" w14:textId="77777777" w:rsidR="004B2FA9" w:rsidRDefault="004B2FA9">
      <w:pPr>
        <w:pStyle w:val="Textoindependiente"/>
        <w:spacing w:before="60"/>
        <w:rPr>
          <w:i/>
        </w:rPr>
      </w:pPr>
    </w:p>
    <w:p w14:paraId="5AA49149" w14:textId="77777777" w:rsidR="004B2FA9" w:rsidRDefault="00000000">
      <w:pPr>
        <w:spacing w:line="292" w:lineRule="auto"/>
        <w:ind w:left="142" w:right="141"/>
        <w:jc w:val="both"/>
        <w:rPr>
          <w:i/>
          <w:sz w:val="20"/>
        </w:rPr>
      </w:pPr>
      <w:r>
        <w:rPr>
          <w:i/>
          <w:sz w:val="20"/>
        </w:rPr>
        <w:t>En los archivos municipales correspondientes al Servicio de Mantenimiento del Viario Público, consta la existencia de la incidencia abierta en el gestor de incidencias para las operaciones del servicio de conservación del viario público municipal con referencia número 07796/2024, creada en la aplicación de gestión interna de incidencias de dicho servicio, el día 05/11/2024.</w:t>
      </w:r>
    </w:p>
    <w:p w14:paraId="76667FD3" w14:textId="77777777" w:rsidR="004B2FA9" w:rsidRDefault="004B2FA9">
      <w:pPr>
        <w:pStyle w:val="Textoindependiente"/>
        <w:spacing w:before="10"/>
        <w:rPr>
          <w:i/>
        </w:rPr>
      </w:pPr>
    </w:p>
    <w:p w14:paraId="5542A77B" w14:textId="77777777" w:rsidR="004B2FA9" w:rsidRDefault="00000000">
      <w:pPr>
        <w:spacing w:line="292" w:lineRule="auto"/>
        <w:ind w:left="142" w:right="141"/>
        <w:jc w:val="both"/>
        <w:rPr>
          <w:i/>
          <w:sz w:val="20"/>
        </w:rPr>
      </w:pPr>
      <w:r>
        <w:rPr>
          <w:i/>
          <w:sz w:val="20"/>
        </w:rPr>
        <w:t>Dicha incidencia hacía referencia a la comunicación recibida de inspectores del servicio, de la misma fecha, en la que se comunicaba a los técnicos responsables del servicio de mantenimiento, de la existencia de “desperfectos en el solado del pavimento de la acera con cejas y resaltes, en proximidades de alcorques de la C/ Castillo de Belmonte”.</w:t>
      </w:r>
    </w:p>
    <w:p w14:paraId="791FEDD3" w14:textId="77777777" w:rsidR="004B2FA9" w:rsidRDefault="004B2FA9">
      <w:pPr>
        <w:pStyle w:val="Textoindependiente"/>
        <w:spacing w:before="9"/>
        <w:rPr>
          <w:i/>
        </w:rPr>
      </w:pPr>
    </w:p>
    <w:p w14:paraId="58F3B72E" w14:textId="77777777" w:rsidR="004B2FA9" w:rsidRDefault="00000000">
      <w:pPr>
        <w:spacing w:before="1" w:line="292" w:lineRule="auto"/>
        <w:ind w:left="142" w:right="141"/>
        <w:jc w:val="both"/>
        <w:rPr>
          <w:i/>
          <w:sz w:val="20"/>
        </w:rPr>
      </w:pPr>
      <w:r>
        <w:rPr>
          <w:i/>
          <w:sz w:val="20"/>
        </w:rPr>
        <w:t>La causa directa de dichos desperfectos en el solado de la acera era el crecimiento radicular de los distintos ejemplares de arbolado de alineación plantados en la C/ Castillo de Belmonte, que, por acción de dicho crecimiento, deforman y rompen el firme de las aceras.</w:t>
      </w:r>
    </w:p>
    <w:p w14:paraId="18C73F8C" w14:textId="77777777" w:rsidR="004B2FA9" w:rsidRDefault="004B2FA9">
      <w:pPr>
        <w:pStyle w:val="Textoindependiente"/>
        <w:spacing w:before="9"/>
        <w:rPr>
          <w:i/>
        </w:rPr>
      </w:pPr>
    </w:p>
    <w:p w14:paraId="2EDD9D8D" w14:textId="77777777" w:rsidR="004B2FA9" w:rsidRDefault="00000000">
      <w:pPr>
        <w:spacing w:line="292" w:lineRule="auto"/>
        <w:ind w:left="142" w:right="141"/>
        <w:jc w:val="both"/>
        <w:rPr>
          <w:i/>
          <w:sz w:val="20"/>
        </w:rPr>
      </w:pPr>
      <w:r>
        <w:rPr>
          <w:i/>
          <w:sz w:val="20"/>
        </w:rPr>
        <w:t>Consta igualmente que la incidencia fue resuelta por los operarios del precitado servicio de mantenimiento del viario público, que procedieron a reponer las baldosas que faltaban en el</w:t>
      </w:r>
      <w:r>
        <w:rPr>
          <w:i/>
          <w:spacing w:val="40"/>
          <w:sz w:val="20"/>
        </w:rPr>
        <w:t xml:space="preserve"> </w:t>
      </w:r>
      <w:r>
        <w:rPr>
          <w:i/>
          <w:sz w:val="20"/>
        </w:rPr>
        <w:t>pavimento y a cerrar la incidencia el 19/11/2024.</w:t>
      </w:r>
    </w:p>
    <w:p w14:paraId="06F1ECD6" w14:textId="77777777" w:rsidR="004B2FA9" w:rsidRDefault="004B2FA9">
      <w:pPr>
        <w:pStyle w:val="Textoindependiente"/>
        <w:spacing w:before="10"/>
        <w:rPr>
          <w:i/>
        </w:rPr>
      </w:pPr>
    </w:p>
    <w:p w14:paraId="0A179394" w14:textId="77777777" w:rsidR="004B2FA9" w:rsidRDefault="00000000">
      <w:pPr>
        <w:spacing w:line="292" w:lineRule="auto"/>
        <w:ind w:left="141" w:right="141"/>
        <w:jc w:val="both"/>
        <w:rPr>
          <w:i/>
          <w:sz w:val="20"/>
        </w:rPr>
      </w:pPr>
      <w:r>
        <w:rPr>
          <w:i/>
          <w:sz w:val="20"/>
        </w:rPr>
        <w:t>Al día de la fecha, y tras la inspección realizada por el que suscribe, el pavimento está reparado, no encontrándose desperfectos en el pavimento de la zona considerada, como los reflejados en las fotografías obrantes en el expediente.</w:t>
      </w:r>
    </w:p>
    <w:p w14:paraId="45855355" w14:textId="77777777" w:rsidR="004B2FA9" w:rsidRDefault="004B2FA9">
      <w:pPr>
        <w:pStyle w:val="Textoindependiente"/>
        <w:spacing w:before="10"/>
        <w:rPr>
          <w:i/>
        </w:rPr>
      </w:pPr>
    </w:p>
    <w:p w14:paraId="26DAB10F" w14:textId="77777777" w:rsidR="004B2FA9" w:rsidRDefault="00000000">
      <w:pPr>
        <w:ind w:left="141"/>
        <w:rPr>
          <w:i/>
          <w:sz w:val="20"/>
        </w:rPr>
      </w:pPr>
      <w:r>
        <w:rPr>
          <w:i/>
          <w:spacing w:val="-2"/>
          <w:sz w:val="20"/>
        </w:rPr>
        <w:t>Cuarto:</w:t>
      </w:r>
    </w:p>
    <w:p w14:paraId="2EC7435F" w14:textId="77777777" w:rsidR="004B2FA9" w:rsidRDefault="004B2FA9">
      <w:pPr>
        <w:pStyle w:val="Textoindependiente"/>
        <w:spacing w:before="60"/>
        <w:rPr>
          <w:i/>
        </w:rPr>
      </w:pPr>
    </w:p>
    <w:p w14:paraId="2D7072D2" w14:textId="77777777" w:rsidR="004B2FA9" w:rsidRDefault="00000000">
      <w:pPr>
        <w:spacing w:line="292" w:lineRule="auto"/>
        <w:ind w:left="141" w:right="141"/>
        <w:jc w:val="both"/>
        <w:rPr>
          <w:i/>
          <w:sz w:val="20"/>
        </w:rPr>
      </w:pPr>
      <w:r>
        <w:rPr>
          <w:i/>
          <w:sz w:val="20"/>
        </w:rPr>
        <w:t>Considerando que la zona de viario que se considera es un itinerario peatonal, la normativa estatal que es de aplicación respecto al estado del pavimento de los itinerarios peatonales sería la Orden TMA/851/2021, de 23 de julio, por la que se desarrolla el documento técnico de condiciones básicas de</w:t>
      </w:r>
      <w:r>
        <w:rPr>
          <w:i/>
          <w:spacing w:val="69"/>
          <w:sz w:val="20"/>
        </w:rPr>
        <w:t xml:space="preserve"> </w:t>
      </w:r>
      <w:r>
        <w:rPr>
          <w:i/>
          <w:sz w:val="20"/>
        </w:rPr>
        <w:t>accesibilidad</w:t>
      </w:r>
      <w:r>
        <w:rPr>
          <w:i/>
          <w:spacing w:val="69"/>
          <w:sz w:val="20"/>
        </w:rPr>
        <w:t xml:space="preserve"> </w:t>
      </w:r>
      <w:r>
        <w:rPr>
          <w:i/>
          <w:sz w:val="20"/>
        </w:rPr>
        <w:t>y</w:t>
      </w:r>
      <w:r>
        <w:rPr>
          <w:i/>
          <w:spacing w:val="69"/>
          <w:sz w:val="20"/>
        </w:rPr>
        <w:t xml:space="preserve"> </w:t>
      </w:r>
      <w:r>
        <w:rPr>
          <w:i/>
          <w:sz w:val="20"/>
        </w:rPr>
        <w:t>no</w:t>
      </w:r>
      <w:r>
        <w:rPr>
          <w:i/>
          <w:spacing w:val="69"/>
          <w:sz w:val="20"/>
        </w:rPr>
        <w:t xml:space="preserve"> </w:t>
      </w:r>
      <w:r>
        <w:rPr>
          <w:i/>
          <w:sz w:val="20"/>
        </w:rPr>
        <w:t>discriminación</w:t>
      </w:r>
      <w:r>
        <w:rPr>
          <w:i/>
          <w:spacing w:val="69"/>
          <w:sz w:val="20"/>
        </w:rPr>
        <w:t xml:space="preserve"> </w:t>
      </w:r>
      <w:r>
        <w:rPr>
          <w:i/>
          <w:sz w:val="20"/>
        </w:rPr>
        <w:t>para</w:t>
      </w:r>
      <w:r>
        <w:rPr>
          <w:i/>
          <w:spacing w:val="69"/>
          <w:sz w:val="20"/>
        </w:rPr>
        <w:t xml:space="preserve"> </w:t>
      </w:r>
      <w:r>
        <w:rPr>
          <w:i/>
          <w:sz w:val="20"/>
        </w:rPr>
        <w:t>el</w:t>
      </w:r>
      <w:r>
        <w:rPr>
          <w:i/>
          <w:spacing w:val="69"/>
          <w:sz w:val="20"/>
        </w:rPr>
        <w:t xml:space="preserve"> </w:t>
      </w:r>
      <w:r>
        <w:rPr>
          <w:i/>
          <w:sz w:val="20"/>
        </w:rPr>
        <w:t>acceso</w:t>
      </w:r>
      <w:r>
        <w:rPr>
          <w:i/>
          <w:spacing w:val="69"/>
          <w:sz w:val="20"/>
        </w:rPr>
        <w:t xml:space="preserve"> </w:t>
      </w:r>
      <w:r>
        <w:rPr>
          <w:i/>
          <w:sz w:val="20"/>
        </w:rPr>
        <w:t>y</w:t>
      </w:r>
      <w:r>
        <w:rPr>
          <w:i/>
          <w:spacing w:val="69"/>
          <w:sz w:val="20"/>
        </w:rPr>
        <w:t xml:space="preserve"> </w:t>
      </w:r>
      <w:r>
        <w:rPr>
          <w:i/>
          <w:sz w:val="20"/>
        </w:rPr>
        <w:t>la</w:t>
      </w:r>
      <w:r>
        <w:rPr>
          <w:i/>
          <w:spacing w:val="69"/>
          <w:sz w:val="20"/>
        </w:rPr>
        <w:t xml:space="preserve"> </w:t>
      </w:r>
      <w:r>
        <w:rPr>
          <w:i/>
          <w:sz w:val="20"/>
        </w:rPr>
        <w:t>utilización</w:t>
      </w:r>
      <w:r>
        <w:rPr>
          <w:i/>
          <w:spacing w:val="69"/>
          <w:sz w:val="20"/>
        </w:rPr>
        <w:t xml:space="preserve"> </w:t>
      </w:r>
      <w:r>
        <w:rPr>
          <w:i/>
          <w:sz w:val="20"/>
        </w:rPr>
        <w:t>de</w:t>
      </w:r>
      <w:r>
        <w:rPr>
          <w:i/>
          <w:spacing w:val="69"/>
          <w:sz w:val="20"/>
        </w:rPr>
        <w:t xml:space="preserve"> </w:t>
      </w:r>
      <w:r>
        <w:rPr>
          <w:i/>
          <w:sz w:val="20"/>
        </w:rPr>
        <w:t>los</w:t>
      </w:r>
      <w:r>
        <w:rPr>
          <w:i/>
          <w:spacing w:val="69"/>
          <w:sz w:val="20"/>
        </w:rPr>
        <w:t xml:space="preserve"> </w:t>
      </w:r>
      <w:r>
        <w:rPr>
          <w:i/>
          <w:sz w:val="20"/>
        </w:rPr>
        <w:t>espacios</w:t>
      </w:r>
      <w:r>
        <w:rPr>
          <w:i/>
          <w:spacing w:val="69"/>
          <w:sz w:val="20"/>
        </w:rPr>
        <w:t xml:space="preserve"> </w:t>
      </w:r>
      <w:r>
        <w:rPr>
          <w:i/>
          <w:sz w:val="20"/>
        </w:rPr>
        <w:t>públicos</w:t>
      </w:r>
    </w:p>
    <w:p w14:paraId="4DF1BDED" w14:textId="77777777" w:rsidR="004B2FA9" w:rsidRDefault="004B2FA9">
      <w:pPr>
        <w:spacing w:line="292" w:lineRule="auto"/>
        <w:jc w:val="both"/>
        <w:rPr>
          <w:i/>
          <w:sz w:val="20"/>
        </w:rPr>
        <w:sectPr w:rsidR="004B2FA9">
          <w:pgSz w:w="11910" w:h="16840"/>
          <w:pgMar w:top="1340" w:right="1275" w:bottom="1260" w:left="1275" w:header="225" w:footer="1060" w:gutter="0"/>
          <w:cols w:space="720"/>
        </w:sectPr>
      </w:pPr>
    </w:p>
    <w:p w14:paraId="4E100C8E" w14:textId="77777777" w:rsidR="004B2FA9" w:rsidRDefault="00000000">
      <w:pPr>
        <w:spacing w:before="87" w:line="292" w:lineRule="auto"/>
        <w:ind w:left="142" w:right="141"/>
        <w:jc w:val="both"/>
        <w:rPr>
          <w:i/>
          <w:sz w:val="20"/>
        </w:rPr>
      </w:pPr>
      <w:r>
        <w:rPr>
          <w:i/>
          <w:noProof/>
          <w:sz w:val="20"/>
        </w:rPr>
        <w:lastRenderedPageBreak/>
        <mc:AlternateContent>
          <mc:Choice Requires="wps">
            <w:drawing>
              <wp:anchor distT="0" distB="0" distL="0" distR="0" simplePos="0" relativeHeight="15850496" behindDoc="0" locked="0" layoutInCell="1" allowOverlap="1" wp14:anchorId="050FEEBE" wp14:editId="4F46B515">
                <wp:simplePos x="0" y="0"/>
                <wp:positionH relativeFrom="page">
                  <wp:posOffset>6807090</wp:posOffset>
                </wp:positionH>
                <wp:positionV relativeFrom="page">
                  <wp:posOffset>2818730</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9FC8D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E9463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50FEEBE" id="Textbox 277" o:spid="_x0000_s1286" type="#_x0000_t202" style="position:absolute;left:0;text-align:left;margin-left:536pt;margin-top:221.95pt;width:33.05pt;height:250.9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w8pQ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DV9QD6rNZxtoD6SGFpLQclwsidlA8204/trJqDnr&#10;v3gyMC/DKYmnZHNKYuo/QlmZrNHDh10CYwujS5uJEU2maJq2KI/+z/9Sdd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M3csP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5E9FC8D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E9463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51008" behindDoc="0" locked="0" layoutInCell="1" allowOverlap="1" wp14:anchorId="669DBA19" wp14:editId="4BF93842">
                <wp:simplePos x="0" y="0"/>
                <wp:positionH relativeFrom="page">
                  <wp:posOffset>6965929</wp:posOffset>
                </wp:positionH>
                <wp:positionV relativeFrom="page">
                  <wp:posOffset>6473759</wp:posOffset>
                </wp:positionV>
                <wp:extent cx="263525" cy="3354704"/>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84A8933" w14:textId="15CF7F2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7E68E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8B5E07"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69DBA19" id="Textbox 278" o:spid="_x0000_s1287" type="#_x0000_t202" style="position:absolute;left:0;text-align:left;margin-left:548.5pt;margin-top:509.75pt;width:20.75pt;height:264.15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TY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rnKsPlsC92R1NBCElqO9T0xG2m+Lcefexk1Z8Nn&#10;TwbmZTgn8Zxsz0lMwwcoK5M1eni3T2BsYXRtMzOiyRRN8xbl0f/+X6quu775BQ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h/Vk2K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784A8933" w14:textId="15CF7F2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E7E68E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28B5E07"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Pr>
          <w:i/>
          <w:sz w:val="20"/>
        </w:rPr>
        <w:t>urbanizados, dictada por el Ministerio de Transportes, Movilidad y Agenda Urbana, en vigor desde el</w:t>
      </w:r>
      <w:r>
        <w:rPr>
          <w:i/>
          <w:spacing w:val="40"/>
          <w:sz w:val="20"/>
        </w:rPr>
        <w:t xml:space="preserve"> </w:t>
      </w:r>
      <w:r>
        <w:rPr>
          <w:i/>
          <w:sz w:val="20"/>
        </w:rPr>
        <w:t>2 de enero de 2022, y cuya redacción y puesta en vigor da continuidad al cumplimiento del Real Decreto 505/2007 de 0 de abril, por el que se aprueban las condiciones básicas de accesibilidad y no discriminación de las personas con discapacidad para el acceso y utilización de los espacios urbanizados y edificaciones.</w:t>
      </w:r>
    </w:p>
    <w:p w14:paraId="58BE8D29" w14:textId="77777777" w:rsidR="004B2FA9" w:rsidRDefault="004B2FA9">
      <w:pPr>
        <w:pStyle w:val="Textoindependiente"/>
        <w:spacing w:before="10"/>
        <w:rPr>
          <w:i/>
        </w:rPr>
      </w:pPr>
    </w:p>
    <w:p w14:paraId="213A351D" w14:textId="77777777" w:rsidR="004B2FA9" w:rsidRDefault="00000000">
      <w:pPr>
        <w:spacing w:line="292" w:lineRule="auto"/>
        <w:ind w:left="142" w:right="141"/>
        <w:jc w:val="both"/>
        <w:rPr>
          <w:i/>
          <w:sz w:val="20"/>
        </w:rPr>
      </w:pPr>
      <w:r>
        <w:rPr>
          <w:i/>
          <w:sz w:val="20"/>
        </w:rPr>
        <w:t>Por su parte, la normativa de la Comunidad de Madrid aplicable sería la Ley 8/1993, de 22 de junio,</w:t>
      </w:r>
      <w:r>
        <w:rPr>
          <w:i/>
          <w:spacing w:val="40"/>
          <w:sz w:val="20"/>
        </w:rPr>
        <w:t xml:space="preserve"> </w:t>
      </w:r>
      <w:r>
        <w:rPr>
          <w:i/>
          <w:sz w:val="20"/>
        </w:rPr>
        <w:t>de Promoción de la Accesibilidad y Supresión de Barreras Arquitectónicas, cuyo mandato de desarrollo se cumple con el Decreto 13/2007 de 15 de marzo, del Consejo de Gobierno de la Comunidad de</w:t>
      </w:r>
    </w:p>
    <w:p w14:paraId="51145D7F" w14:textId="77777777" w:rsidR="004B2FA9" w:rsidRDefault="004B2FA9">
      <w:pPr>
        <w:pStyle w:val="Textoindependiente"/>
        <w:spacing w:before="10"/>
        <w:rPr>
          <w:i/>
        </w:rPr>
      </w:pPr>
    </w:p>
    <w:p w14:paraId="1553A150" w14:textId="11A52D69" w:rsidR="004B2FA9" w:rsidRDefault="00000000">
      <w:pPr>
        <w:spacing w:line="292" w:lineRule="auto"/>
        <w:ind w:left="142" w:right="141"/>
        <w:jc w:val="both"/>
        <w:rPr>
          <w:i/>
          <w:sz w:val="20"/>
        </w:rPr>
      </w:pPr>
      <w:r>
        <w:rPr>
          <w:i/>
          <w:sz w:val="20"/>
        </w:rPr>
        <w:t xml:space="preserve">Madrid, por el que se aprueba el Reglamento Técnico de Desarrollo en Materia de Promoción de la Accesibilidad y Supresión de Barreras Arquitectónicas, si bien serían </w:t>
      </w:r>
      <w:r w:rsidR="008C0E65">
        <w:rPr>
          <w:i/>
          <w:sz w:val="20"/>
        </w:rPr>
        <w:t>estas</w:t>
      </w:r>
      <w:r>
        <w:rPr>
          <w:i/>
          <w:sz w:val="20"/>
        </w:rPr>
        <w:t xml:space="preserve"> normativas de rango inferior, que en todo caso no contradicen la anterior.</w:t>
      </w:r>
    </w:p>
    <w:p w14:paraId="44603B2D" w14:textId="77777777" w:rsidR="004B2FA9" w:rsidRDefault="004B2FA9">
      <w:pPr>
        <w:pStyle w:val="Textoindependiente"/>
        <w:spacing w:before="9"/>
        <w:rPr>
          <w:i/>
        </w:rPr>
      </w:pPr>
    </w:p>
    <w:p w14:paraId="3ACB0145" w14:textId="08CBD609" w:rsidR="004B2FA9" w:rsidRDefault="00000000">
      <w:pPr>
        <w:spacing w:before="1" w:line="292" w:lineRule="auto"/>
        <w:ind w:left="142" w:right="141"/>
        <w:jc w:val="both"/>
        <w:rPr>
          <w:i/>
          <w:sz w:val="20"/>
        </w:rPr>
      </w:pPr>
      <w:r>
        <w:rPr>
          <w:i/>
          <w:sz w:val="20"/>
        </w:rPr>
        <w:t>La Orden TMA/851/2021 establece en su artículo 11, que se refiere a los pavimentos, que “El pavimento del itinerario peatonal accesible será duro, estable y cumplirá con la exigencia de resbaladicidad para los suelos en zonas exteriores establecida en el Documento Básico SUA, Seguridad de utilización y accesibilidad del Real Decreto 314/2006, de 17 de marzo, por el que se aprueba el Código Técnico de la Edificación. No presentará piezas ni elementos sueltos, con independencia del sistema constructivo que, en todo caso, impedirá el movimiento de las mismas. Su colocación asegurará su continuidad y la inexistencia de resaltes de altura superior a 4 mm (…)”</w:t>
      </w:r>
      <w:r w:rsidR="008C0E65">
        <w:rPr>
          <w:i/>
          <w:sz w:val="20"/>
        </w:rPr>
        <w:t>.</w:t>
      </w:r>
    </w:p>
    <w:p w14:paraId="18FC7854" w14:textId="77777777" w:rsidR="004B2FA9" w:rsidRDefault="004B2FA9">
      <w:pPr>
        <w:pStyle w:val="Textoindependiente"/>
        <w:spacing w:before="9"/>
        <w:rPr>
          <w:i/>
        </w:rPr>
      </w:pPr>
    </w:p>
    <w:p w14:paraId="28A0F433" w14:textId="0EDED64A" w:rsidR="004B2FA9" w:rsidRDefault="00000000">
      <w:pPr>
        <w:spacing w:line="292" w:lineRule="auto"/>
        <w:ind w:left="142" w:right="141"/>
        <w:jc w:val="both"/>
        <w:rPr>
          <w:i/>
          <w:sz w:val="20"/>
        </w:rPr>
      </w:pPr>
      <w:r>
        <w:rPr>
          <w:i/>
          <w:sz w:val="20"/>
        </w:rPr>
        <w:t>En cuanto a la Ley 8/1993, en su artículo 5, epígrafe b), indica que los itinerarios peatonales estarán “(…)</w:t>
      </w:r>
      <w:r>
        <w:rPr>
          <w:i/>
          <w:spacing w:val="28"/>
          <w:sz w:val="20"/>
        </w:rPr>
        <w:t xml:space="preserve"> </w:t>
      </w:r>
      <w:r>
        <w:rPr>
          <w:i/>
          <w:sz w:val="20"/>
        </w:rPr>
        <w:t>sin</w:t>
      </w:r>
      <w:r>
        <w:rPr>
          <w:i/>
          <w:spacing w:val="28"/>
          <w:sz w:val="20"/>
        </w:rPr>
        <w:t xml:space="preserve"> </w:t>
      </w:r>
      <w:r>
        <w:rPr>
          <w:i/>
          <w:sz w:val="20"/>
        </w:rPr>
        <w:t>resaltes</w:t>
      </w:r>
      <w:r>
        <w:rPr>
          <w:i/>
          <w:spacing w:val="28"/>
          <w:sz w:val="20"/>
        </w:rPr>
        <w:t xml:space="preserve"> </w:t>
      </w:r>
      <w:r>
        <w:rPr>
          <w:i/>
          <w:sz w:val="20"/>
        </w:rPr>
        <w:t>ni</w:t>
      </w:r>
      <w:r>
        <w:rPr>
          <w:i/>
          <w:spacing w:val="27"/>
          <w:sz w:val="20"/>
        </w:rPr>
        <w:t xml:space="preserve"> </w:t>
      </w:r>
      <w:r>
        <w:rPr>
          <w:i/>
          <w:sz w:val="20"/>
        </w:rPr>
        <w:t>rehundidos</w:t>
      </w:r>
      <w:r>
        <w:rPr>
          <w:i/>
          <w:spacing w:val="28"/>
          <w:sz w:val="20"/>
        </w:rPr>
        <w:t xml:space="preserve"> </w:t>
      </w:r>
      <w:r>
        <w:rPr>
          <w:i/>
          <w:sz w:val="20"/>
        </w:rPr>
        <w:t>mayores</w:t>
      </w:r>
      <w:r>
        <w:rPr>
          <w:i/>
          <w:spacing w:val="28"/>
          <w:sz w:val="20"/>
        </w:rPr>
        <w:t xml:space="preserve"> </w:t>
      </w:r>
      <w:r>
        <w:rPr>
          <w:i/>
          <w:sz w:val="20"/>
        </w:rPr>
        <w:t>de</w:t>
      </w:r>
      <w:r>
        <w:rPr>
          <w:i/>
          <w:spacing w:val="28"/>
          <w:sz w:val="20"/>
        </w:rPr>
        <w:t xml:space="preserve"> </w:t>
      </w:r>
      <w:r>
        <w:rPr>
          <w:i/>
          <w:sz w:val="20"/>
        </w:rPr>
        <w:t>0,5</w:t>
      </w:r>
      <w:r>
        <w:rPr>
          <w:i/>
          <w:spacing w:val="27"/>
          <w:sz w:val="20"/>
        </w:rPr>
        <w:t xml:space="preserve"> </w:t>
      </w:r>
      <w:r>
        <w:rPr>
          <w:i/>
          <w:sz w:val="20"/>
        </w:rPr>
        <w:t>centímetros</w:t>
      </w:r>
      <w:r>
        <w:rPr>
          <w:i/>
          <w:spacing w:val="28"/>
          <w:sz w:val="20"/>
        </w:rPr>
        <w:t xml:space="preserve"> </w:t>
      </w:r>
      <w:r>
        <w:rPr>
          <w:i/>
          <w:sz w:val="20"/>
        </w:rPr>
        <w:t>(…)”.</w:t>
      </w:r>
      <w:r>
        <w:rPr>
          <w:i/>
          <w:spacing w:val="29"/>
          <w:sz w:val="20"/>
        </w:rPr>
        <w:t xml:space="preserve"> </w:t>
      </w:r>
      <w:r>
        <w:rPr>
          <w:i/>
          <w:sz w:val="20"/>
        </w:rPr>
        <w:t>Además,</w:t>
      </w:r>
      <w:r>
        <w:rPr>
          <w:i/>
          <w:spacing w:val="29"/>
          <w:sz w:val="20"/>
        </w:rPr>
        <w:t xml:space="preserve"> </w:t>
      </w:r>
      <w:r>
        <w:rPr>
          <w:i/>
          <w:sz w:val="20"/>
        </w:rPr>
        <w:t>en</w:t>
      </w:r>
      <w:r>
        <w:rPr>
          <w:i/>
          <w:spacing w:val="28"/>
          <w:sz w:val="20"/>
        </w:rPr>
        <w:t xml:space="preserve"> </w:t>
      </w:r>
      <w:r>
        <w:rPr>
          <w:i/>
          <w:sz w:val="20"/>
        </w:rPr>
        <w:t>su</w:t>
      </w:r>
      <w:r>
        <w:rPr>
          <w:i/>
          <w:spacing w:val="28"/>
          <w:sz w:val="20"/>
        </w:rPr>
        <w:t xml:space="preserve"> </w:t>
      </w:r>
      <w:r>
        <w:rPr>
          <w:i/>
          <w:sz w:val="20"/>
        </w:rPr>
        <w:t>artículo</w:t>
      </w:r>
      <w:r>
        <w:rPr>
          <w:i/>
          <w:spacing w:val="28"/>
          <w:sz w:val="20"/>
        </w:rPr>
        <w:t xml:space="preserve"> </w:t>
      </w:r>
      <w:r>
        <w:rPr>
          <w:i/>
          <w:sz w:val="20"/>
        </w:rPr>
        <w:t>6</w:t>
      </w:r>
      <w:r>
        <w:rPr>
          <w:i/>
          <w:spacing w:val="27"/>
          <w:sz w:val="20"/>
        </w:rPr>
        <w:t xml:space="preserve"> </w:t>
      </w:r>
      <w:r>
        <w:rPr>
          <w:i/>
          <w:sz w:val="20"/>
        </w:rPr>
        <w:t>indica que el pavimento “(…) no presentará cejas, resaltes, bordes o huecos que hagan posible el tropiezo de personas (…)”</w:t>
      </w:r>
      <w:r w:rsidR="008C0E65">
        <w:rPr>
          <w:i/>
          <w:sz w:val="20"/>
        </w:rPr>
        <w:t>.</w:t>
      </w:r>
    </w:p>
    <w:p w14:paraId="41C51F85" w14:textId="77777777" w:rsidR="004B2FA9" w:rsidRDefault="004B2FA9">
      <w:pPr>
        <w:pStyle w:val="Textoindependiente"/>
        <w:spacing w:before="10"/>
        <w:rPr>
          <w:i/>
        </w:rPr>
      </w:pPr>
    </w:p>
    <w:p w14:paraId="425706BC" w14:textId="77777777" w:rsidR="004B2FA9" w:rsidRDefault="00000000">
      <w:pPr>
        <w:spacing w:line="292" w:lineRule="auto"/>
        <w:ind w:left="142" w:right="141"/>
        <w:jc w:val="both"/>
        <w:rPr>
          <w:i/>
          <w:sz w:val="20"/>
        </w:rPr>
      </w:pPr>
      <w:r>
        <w:rPr>
          <w:i/>
          <w:sz w:val="20"/>
        </w:rPr>
        <w:t>El Decreto 13/2007 establece idénticas especificaciones técnicas del diseño y trazado de los itinerarios peatonales a las expresadas en el párrafo anterior, al definir los mismos en su artículo 3, apartados 11 y 12. E igualmente en la Norma 2 “Itinerario exterior”, de este cuerpo legal, en su epígrafe 1.4 Pavimentos, se establecen para éstos idénticas características que las expresadas en el citado párrafo anterior.</w:t>
      </w:r>
    </w:p>
    <w:p w14:paraId="1FAA36D6" w14:textId="77777777" w:rsidR="004B2FA9" w:rsidRDefault="004B2FA9">
      <w:pPr>
        <w:pStyle w:val="Textoindependiente"/>
        <w:spacing w:before="9"/>
        <w:rPr>
          <w:i/>
        </w:rPr>
      </w:pPr>
    </w:p>
    <w:p w14:paraId="60066FBB" w14:textId="77777777" w:rsidR="004B2FA9" w:rsidRDefault="00000000">
      <w:pPr>
        <w:ind w:left="142"/>
        <w:rPr>
          <w:i/>
          <w:sz w:val="20"/>
        </w:rPr>
      </w:pPr>
      <w:r>
        <w:rPr>
          <w:i/>
          <w:spacing w:val="-2"/>
          <w:sz w:val="20"/>
        </w:rPr>
        <w:t>Quinto:</w:t>
      </w:r>
    </w:p>
    <w:p w14:paraId="71F9376A" w14:textId="77777777" w:rsidR="004B2FA9" w:rsidRDefault="004B2FA9">
      <w:pPr>
        <w:pStyle w:val="Textoindependiente"/>
        <w:spacing w:before="61"/>
        <w:rPr>
          <w:i/>
        </w:rPr>
      </w:pPr>
    </w:p>
    <w:p w14:paraId="00CFDF96" w14:textId="77777777" w:rsidR="004B2FA9" w:rsidRDefault="00000000">
      <w:pPr>
        <w:spacing w:line="292" w:lineRule="auto"/>
        <w:ind w:left="142" w:right="141"/>
        <w:jc w:val="both"/>
        <w:rPr>
          <w:i/>
          <w:sz w:val="20"/>
        </w:rPr>
      </w:pPr>
      <w:r>
        <w:rPr>
          <w:i/>
          <w:sz w:val="20"/>
        </w:rPr>
        <w:t xml:space="preserve">El estado actual del pavimento en la zona que se considera, al día de la fecha del presente informe, en que se ha realizado la inspección por el que suscribe, presenta un aspecto adecuado, sin piezas que falten, sin deformaciones, resaltos o cejas que anulen su continuidad, y cumpliendo la normativa </w:t>
      </w:r>
      <w:r>
        <w:rPr>
          <w:i/>
          <w:spacing w:val="-2"/>
          <w:sz w:val="20"/>
        </w:rPr>
        <w:t>precitada.</w:t>
      </w:r>
    </w:p>
    <w:p w14:paraId="41C13D8E" w14:textId="77777777" w:rsidR="004B2FA9" w:rsidRDefault="004B2FA9">
      <w:pPr>
        <w:pStyle w:val="Textoindependiente"/>
        <w:spacing w:before="9"/>
        <w:rPr>
          <w:i/>
        </w:rPr>
      </w:pPr>
    </w:p>
    <w:p w14:paraId="2D63560B" w14:textId="77777777" w:rsidR="004B2FA9" w:rsidRDefault="00000000">
      <w:pPr>
        <w:spacing w:before="1"/>
        <w:ind w:left="141"/>
        <w:rPr>
          <w:i/>
          <w:sz w:val="20"/>
        </w:rPr>
      </w:pPr>
      <w:r>
        <w:rPr>
          <w:i/>
          <w:spacing w:val="-2"/>
          <w:sz w:val="20"/>
        </w:rPr>
        <w:t>Conclusiones</w:t>
      </w:r>
    </w:p>
    <w:p w14:paraId="56E8A0B0" w14:textId="77777777" w:rsidR="004B2FA9" w:rsidRDefault="004B2FA9">
      <w:pPr>
        <w:pStyle w:val="Textoindependiente"/>
        <w:spacing w:before="60"/>
        <w:rPr>
          <w:i/>
        </w:rPr>
      </w:pPr>
    </w:p>
    <w:p w14:paraId="35695EB9" w14:textId="77777777" w:rsidR="004B2FA9" w:rsidRDefault="00000000">
      <w:pPr>
        <w:spacing w:line="292" w:lineRule="auto"/>
        <w:ind w:left="141" w:right="141"/>
        <w:jc w:val="both"/>
        <w:rPr>
          <w:i/>
          <w:sz w:val="20"/>
        </w:rPr>
      </w:pPr>
      <w:r>
        <w:rPr>
          <w:i/>
          <w:sz w:val="20"/>
        </w:rPr>
        <w:t>A la vista de las imágenes aportadas por el interesado y obrantes en el expediente, del estado del pavimento de la acera en la C/ Castillo de Belmonte, frente al número 7, el día del accidente, el pavimento del itinerario peatonal NO se adaptaba, en la totalidad de sus características, a la</w:t>
      </w:r>
      <w:r>
        <w:rPr>
          <w:i/>
          <w:spacing w:val="40"/>
          <w:sz w:val="20"/>
        </w:rPr>
        <w:t xml:space="preserve"> </w:t>
      </w:r>
      <w:r>
        <w:rPr>
          <w:i/>
          <w:sz w:val="20"/>
        </w:rPr>
        <w:t>normativa en materia de accesibilidad y supresión de barreras arquitectónicas tanto estatal como autonómica vigentes, y que son de aplicación o referencia.</w:t>
      </w:r>
    </w:p>
    <w:p w14:paraId="2663B06E" w14:textId="77777777" w:rsidR="004B2FA9" w:rsidRDefault="004B2FA9">
      <w:pPr>
        <w:pStyle w:val="Textoindependiente"/>
        <w:spacing w:before="10"/>
        <w:rPr>
          <w:i/>
        </w:rPr>
      </w:pPr>
    </w:p>
    <w:p w14:paraId="597441E7" w14:textId="77777777" w:rsidR="004B2FA9" w:rsidRDefault="00000000">
      <w:pPr>
        <w:spacing w:line="292" w:lineRule="auto"/>
        <w:ind w:left="141" w:right="141"/>
        <w:jc w:val="both"/>
        <w:rPr>
          <w:i/>
          <w:sz w:val="20"/>
        </w:rPr>
      </w:pPr>
      <w:r>
        <w:rPr>
          <w:i/>
          <w:sz w:val="20"/>
        </w:rPr>
        <w:t>A pesar de ello, no habiendo tenido conocimiento de las deficiencias existentes en el citado</w:t>
      </w:r>
      <w:r>
        <w:rPr>
          <w:i/>
          <w:spacing w:val="40"/>
          <w:sz w:val="20"/>
        </w:rPr>
        <w:t xml:space="preserve"> </w:t>
      </w:r>
      <w:r>
        <w:rPr>
          <w:i/>
          <w:sz w:val="20"/>
        </w:rPr>
        <w:t>pavimento</w:t>
      </w:r>
      <w:r>
        <w:rPr>
          <w:i/>
          <w:spacing w:val="40"/>
          <w:sz w:val="20"/>
        </w:rPr>
        <w:t xml:space="preserve"> </w:t>
      </w:r>
      <w:r>
        <w:rPr>
          <w:i/>
          <w:sz w:val="20"/>
        </w:rPr>
        <w:t>por</w:t>
      </w:r>
      <w:r>
        <w:rPr>
          <w:i/>
          <w:spacing w:val="40"/>
          <w:sz w:val="20"/>
        </w:rPr>
        <w:t xml:space="preserve"> </w:t>
      </w:r>
      <w:r>
        <w:rPr>
          <w:i/>
          <w:sz w:val="20"/>
        </w:rPr>
        <w:t>parte</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responsables</w:t>
      </w:r>
      <w:r>
        <w:rPr>
          <w:i/>
          <w:spacing w:val="40"/>
          <w:sz w:val="20"/>
        </w:rPr>
        <w:t xml:space="preserve"> </w:t>
      </w:r>
      <w:r>
        <w:rPr>
          <w:i/>
          <w:sz w:val="20"/>
        </w:rPr>
        <w:t>municipales</w:t>
      </w:r>
      <w:r>
        <w:rPr>
          <w:i/>
          <w:spacing w:val="40"/>
          <w:sz w:val="20"/>
        </w:rPr>
        <w:t xml:space="preserve"> </w:t>
      </w:r>
      <w:r>
        <w:rPr>
          <w:i/>
          <w:sz w:val="20"/>
        </w:rPr>
        <w:t>del</w:t>
      </w:r>
      <w:r>
        <w:rPr>
          <w:i/>
          <w:spacing w:val="40"/>
          <w:sz w:val="20"/>
        </w:rPr>
        <w:t xml:space="preserve"> </w:t>
      </w:r>
      <w:r>
        <w:rPr>
          <w:i/>
          <w:sz w:val="20"/>
        </w:rPr>
        <w:t>vigente</w:t>
      </w:r>
      <w:r>
        <w:rPr>
          <w:i/>
          <w:spacing w:val="40"/>
          <w:sz w:val="20"/>
        </w:rPr>
        <w:t xml:space="preserve"> </w:t>
      </w:r>
      <w:r>
        <w:rPr>
          <w:i/>
          <w:sz w:val="20"/>
        </w:rPr>
        <w:t>contrato</w:t>
      </w:r>
      <w:r>
        <w:rPr>
          <w:i/>
          <w:spacing w:val="40"/>
          <w:sz w:val="20"/>
        </w:rPr>
        <w:t xml:space="preserve"> </w:t>
      </w:r>
      <w:r>
        <w:rPr>
          <w:i/>
          <w:sz w:val="20"/>
        </w:rPr>
        <w:t>administrativo</w:t>
      </w:r>
      <w:r>
        <w:rPr>
          <w:i/>
          <w:spacing w:val="40"/>
          <w:sz w:val="20"/>
        </w:rPr>
        <w:t xml:space="preserve"> </w:t>
      </w:r>
      <w:r>
        <w:rPr>
          <w:i/>
          <w:sz w:val="20"/>
        </w:rPr>
        <w:t>para</w:t>
      </w:r>
      <w:r>
        <w:rPr>
          <w:i/>
          <w:spacing w:val="40"/>
          <w:sz w:val="20"/>
        </w:rPr>
        <w:t xml:space="preserve"> </w:t>
      </w:r>
      <w:r>
        <w:rPr>
          <w:i/>
          <w:sz w:val="20"/>
        </w:rPr>
        <w:t>la</w:t>
      </w:r>
    </w:p>
    <w:p w14:paraId="5C1121DE" w14:textId="77777777" w:rsidR="004B2FA9" w:rsidRDefault="004B2FA9">
      <w:pPr>
        <w:spacing w:line="292" w:lineRule="auto"/>
        <w:jc w:val="both"/>
        <w:rPr>
          <w:i/>
          <w:sz w:val="20"/>
        </w:rPr>
        <w:sectPr w:rsidR="004B2FA9">
          <w:pgSz w:w="11910" w:h="16840"/>
          <w:pgMar w:top="1340" w:right="1275" w:bottom="1260" w:left="1275" w:header="225" w:footer="1060" w:gutter="0"/>
          <w:cols w:space="720"/>
        </w:sectPr>
      </w:pPr>
    </w:p>
    <w:p w14:paraId="184D3185" w14:textId="77777777" w:rsidR="004B2FA9" w:rsidRDefault="00000000">
      <w:pPr>
        <w:spacing w:before="87" w:line="292" w:lineRule="auto"/>
        <w:ind w:left="142" w:right="141"/>
        <w:jc w:val="both"/>
        <w:rPr>
          <w:i/>
          <w:sz w:val="20"/>
        </w:rPr>
      </w:pPr>
      <w:r>
        <w:rPr>
          <w:i/>
          <w:noProof/>
          <w:sz w:val="20"/>
        </w:rPr>
        <w:lastRenderedPageBreak/>
        <mc:AlternateContent>
          <mc:Choice Requires="wps">
            <w:drawing>
              <wp:anchor distT="0" distB="0" distL="0" distR="0" simplePos="0" relativeHeight="15851520" behindDoc="0" locked="0" layoutInCell="1" allowOverlap="1" wp14:anchorId="32F01A63" wp14:editId="40311CB6">
                <wp:simplePos x="0" y="0"/>
                <wp:positionH relativeFrom="page">
                  <wp:posOffset>6807090</wp:posOffset>
                </wp:positionH>
                <wp:positionV relativeFrom="page">
                  <wp:posOffset>2818730</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18F20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099C4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2F01A63" id="Textbox 279" o:spid="_x0000_s1288" type="#_x0000_t202" style="position:absolute;left:0;text-align:left;margin-left:536pt;margin-top:221.95pt;width:33.05pt;height:250.9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kG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xXKVYfPZDtoTqaGBJLQcF2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rYaQ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618F20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099C4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52032" behindDoc="0" locked="0" layoutInCell="1" allowOverlap="1" wp14:anchorId="3727364E" wp14:editId="765B0D0C">
                <wp:simplePos x="0" y="0"/>
                <wp:positionH relativeFrom="page">
                  <wp:posOffset>6965929</wp:posOffset>
                </wp:positionH>
                <wp:positionV relativeFrom="page">
                  <wp:posOffset>6473759</wp:posOffset>
                </wp:positionV>
                <wp:extent cx="263525" cy="3354704"/>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45609E2" w14:textId="1FE0412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C6007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0C9525"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727364E" id="Textbox 280" o:spid="_x0000_s1289" type="#_x0000_t202" style="position:absolute;left:0;text-align:left;margin-left:548.5pt;margin-top:509.75pt;width:20.75pt;height:264.1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Hi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ZkvE2w620B7IDW0kISWYrUkZgPNt+H4ayeC4qz/&#10;5sjAtAynJJySzSkJsf8MeWWSRgcfdxG0yYwubSZGNJmsadqiNPo//3PVZdfX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J5aIeK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445609E2" w14:textId="1FE0412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3C6007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E0C9525"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Pr>
          <w:i/>
          <w:sz w:val="20"/>
        </w:rPr>
        <w:t>prestación del Servicio de Conservación Integral de la Vía y Espacios Públicos Municipales, y por extensión por la empresa adjudicataria del mismo, hasta el día indicado anteriormente (05/11/2024), acometiendo entonces de forma inmediata la reparación de las mismas, según se ha indicado, y siendo en todo caso inviable la realización constante y diaria de revisión y, en su caso, reparación y supervisión de los más de 300 km de viales públicos de titularidad municipal, con sus correspondientes zonas de calzadas, estacionamientos, aceras peatonales, carriles bici,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infraestructuras.”</w:t>
      </w:r>
    </w:p>
    <w:p w14:paraId="6471760F" w14:textId="77777777" w:rsidR="004B2FA9" w:rsidRDefault="004B2FA9">
      <w:pPr>
        <w:pStyle w:val="Textoindependiente"/>
        <w:spacing w:before="10"/>
        <w:rPr>
          <w:i/>
        </w:rPr>
      </w:pPr>
    </w:p>
    <w:p w14:paraId="6FCB06DF" w14:textId="2940393A" w:rsidR="004B2FA9" w:rsidRDefault="00000000">
      <w:pPr>
        <w:pStyle w:val="Textoindependiente"/>
        <w:spacing w:line="297" w:lineRule="auto"/>
        <w:ind w:left="142" w:right="141"/>
        <w:jc w:val="both"/>
      </w:pPr>
      <w:r>
        <w:rPr>
          <w:b/>
        </w:rPr>
        <w:t>TERCERO</w:t>
      </w:r>
      <w:r>
        <w:t xml:space="preserve">. – En fecha 23 de junio de 2025, MAPFRE España, Aseguradora Municipal, presenta escrito en contestación al </w:t>
      </w:r>
      <w:r w:rsidR="008F3E57">
        <w:t>t</w:t>
      </w:r>
      <w:r>
        <w:t xml:space="preserve">rámite de </w:t>
      </w:r>
      <w:r w:rsidR="008F3E57">
        <w:t>a</w:t>
      </w:r>
      <w:r>
        <w:t>udiencia remitido, cuyo contenido se transcribe a continuación:</w:t>
      </w:r>
    </w:p>
    <w:p w14:paraId="5AD388A7" w14:textId="77777777" w:rsidR="004B2FA9" w:rsidRDefault="004B2FA9">
      <w:pPr>
        <w:pStyle w:val="Textoindependiente"/>
        <w:spacing w:before="4"/>
      </w:pPr>
    </w:p>
    <w:p w14:paraId="002E6163" w14:textId="77777777" w:rsidR="004B2FA9" w:rsidRDefault="00000000">
      <w:pPr>
        <w:spacing w:line="292" w:lineRule="auto"/>
        <w:ind w:left="142" w:right="141"/>
        <w:jc w:val="both"/>
        <w:rPr>
          <w:i/>
          <w:sz w:val="20"/>
        </w:rPr>
      </w:pPr>
      <w:r>
        <w:rPr>
          <w:i/>
          <w:sz w:val="20"/>
        </w:rPr>
        <w:t>“En relación con el asunto de referencia, revisada la documentación que se nos ha aportado por el momento, no apreciamos responsabilidad del Ayuntamiento asegurado.</w:t>
      </w:r>
    </w:p>
    <w:p w14:paraId="0E5AC9F7" w14:textId="77777777" w:rsidR="004B2FA9" w:rsidRDefault="004B2FA9">
      <w:pPr>
        <w:pStyle w:val="Textoindependiente"/>
        <w:spacing w:before="10"/>
        <w:rPr>
          <w:i/>
        </w:rPr>
      </w:pPr>
    </w:p>
    <w:p w14:paraId="4C02C8A5" w14:textId="77777777" w:rsidR="004B2FA9" w:rsidRDefault="00000000">
      <w:pPr>
        <w:spacing w:line="292" w:lineRule="auto"/>
        <w:ind w:left="142" w:right="141"/>
        <w:jc w:val="both"/>
        <w:rPr>
          <w:i/>
          <w:sz w:val="20"/>
        </w:rPr>
      </w:pPr>
      <w:r>
        <w:rPr>
          <w:i/>
          <w:sz w:val="20"/>
        </w:rPr>
        <w:t>En primer lugar, no observamos la existencia de prueba suficiente de la ocurrencia del siniestro en el lugar indicado y por la causa manifestada, puesto que no se acredita que se diera aviso inmediato a</w:t>
      </w:r>
      <w:r>
        <w:rPr>
          <w:i/>
          <w:spacing w:val="40"/>
          <w:sz w:val="20"/>
        </w:rPr>
        <w:t xml:space="preserve"> </w:t>
      </w:r>
      <w:r>
        <w:rPr>
          <w:i/>
          <w:sz w:val="20"/>
        </w:rPr>
        <w:t>la Policía para elaborar el atestado correspondiente confirmando la ocurrencia y la causa, razón por</w:t>
      </w:r>
      <w:r>
        <w:rPr>
          <w:i/>
          <w:spacing w:val="80"/>
          <w:sz w:val="20"/>
        </w:rPr>
        <w:t xml:space="preserve"> </w:t>
      </w:r>
      <w:r>
        <w:rPr>
          <w:i/>
          <w:sz w:val="20"/>
        </w:rPr>
        <w:t>la que el accidente ha podido tener lugar en cualquier otro sitio y por cualquier otro motivo, correspondiendo la carga de la prueba al reclamante.</w:t>
      </w:r>
    </w:p>
    <w:p w14:paraId="21D847D4" w14:textId="77777777" w:rsidR="004B2FA9" w:rsidRDefault="004B2FA9">
      <w:pPr>
        <w:pStyle w:val="Textoindependiente"/>
        <w:spacing w:before="9"/>
        <w:rPr>
          <w:i/>
        </w:rPr>
      </w:pPr>
    </w:p>
    <w:p w14:paraId="01484C90" w14:textId="77777777" w:rsidR="004B2FA9" w:rsidRDefault="00000000">
      <w:pPr>
        <w:spacing w:before="1" w:line="292" w:lineRule="auto"/>
        <w:ind w:left="142" w:right="141"/>
        <w:jc w:val="both"/>
        <w:rPr>
          <w:i/>
          <w:sz w:val="20"/>
        </w:rPr>
      </w:pPr>
      <w:r>
        <w:rPr>
          <w:i/>
          <w:sz w:val="20"/>
        </w:rPr>
        <w:t>Asimismo, en el informe médico inicial, emitido nada más suceder el siniestro, el reclamante no</w:t>
      </w:r>
      <w:r>
        <w:rPr>
          <w:i/>
          <w:spacing w:val="80"/>
          <w:sz w:val="20"/>
        </w:rPr>
        <w:t xml:space="preserve"> </w:t>
      </w:r>
      <w:r>
        <w:rPr>
          <w:i/>
          <w:sz w:val="20"/>
        </w:rPr>
        <w:t>refiere al médico que se cayera en la calle ni que se hubiera tropezado.</w:t>
      </w:r>
    </w:p>
    <w:p w14:paraId="4DADDACC" w14:textId="77777777" w:rsidR="004B2FA9" w:rsidRDefault="004B2FA9">
      <w:pPr>
        <w:pStyle w:val="Textoindependiente"/>
        <w:spacing w:before="9"/>
        <w:rPr>
          <w:i/>
        </w:rPr>
      </w:pPr>
    </w:p>
    <w:p w14:paraId="21AF9D94" w14:textId="77777777" w:rsidR="004B2FA9" w:rsidRDefault="00000000">
      <w:pPr>
        <w:spacing w:line="292" w:lineRule="auto"/>
        <w:ind w:left="142" w:right="141"/>
        <w:jc w:val="both"/>
        <w:rPr>
          <w:i/>
          <w:sz w:val="20"/>
        </w:rPr>
      </w:pPr>
      <w:r>
        <w:rPr>
          <w:i/>
          <w:sz w:val="20"/>
        </w:rPr>
        <w:t>Por otro lado, apreciamos incongruencia entre lo manifestado por el reclamante en su escrito de reclamación (pues indica que se torció el tobillo), …</w:t>
      </w:r>
    </w:p>
    <w:p w14:paraId="693CF10F" w14:textId="77777777" w:rsidR="004B2FA9" w:rsidRDefault="004B2FA9">
      <w:pPr>
        <w:spacing w:line="292" w:lineRule="auto"/>
        <w:jc w:val="both"/>
        <w:rPr>
          <w:i/>
          <w:sz w:val="20"/>
        </w:rPr>
        <w:sectPr w:rsidR="004B2FA9">
          <w:pgSz w:w="11910" w:h="16840"/>
          <w:pgMar w:top="1340" w:right="1275" w:bottom="1260" w:left="1275" w:header="225" w:footer="1060" w:gutter="0"/>
          <w:cols w:space="720"/>
        </w:sectPr>
      </w:pPr>
    </w:p>
    <w:p w14:paraId="61F8B26D" w14:textId="77777777" w:rsidR="004B2FA9" w:rsidRDefault="00000000">
      <w:pPr>
        <w:pStyle w:val="Textoindependiente"/>
        <w:spacing w:before="8"/>
        <w:rPr>
          <w:i/>
          <w:sz w:val="14"/>
        </w:rPr>
      </w:pPr>
      <w:r>
        <w:rPr>
          <w:i/>
          <w:noProof/>
          <w:sz w:val="14"/>
        </w:rPr>
        <w:lastRenderedPageBreak/>
        <mc:AlternateContent>
          <mc:Choice Requires="wps">
            <w:drawing>
              <wp:anchor distT="0" distB="0" distL="0" distR="0" simplePos="0" relativeHeight="15852544" behindDoc="0" locked="0" layoutInCell="1" allowOverlap="1" wp14:anchorId="1E1086D6" wp14:editId="7B1194C8">
                <wp:simplePos x="0" y="0"/>
                <wp:positionH relativeFrom="page">
                  <wp:posOffset>6807090</wp:posOffset>
                </wp:positionH>
                <wp:positionV relativeFrom="page">
                  <wp:posOffset>2818730</wp:posOffset>
                </wp:positionV>
                <wp:extent cx="419734" cy="3187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4D2DD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E450C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E1086D6" id="Textbox 281" o:spid="_x0000_s1290" type="#_x0000_t202" style="position:absolute;margin-left:536pt;margin-top:221.95pt;width:33.05pt;height:250.9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Gh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xXKdYfPZDtoTqaGBJLQcFytiNlB/G44/DzJqzvpP&#10;ngzMw3BJ4iXZXZKY+vdQRiZr9PD2kMDYwuj2zcSIOlM0TVOUW//7vlTdZn37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WVsa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84D2DD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E450C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14"/>
        </w:rPr>
        <mc:AlternateContent>
          <mc:Choice Requires="wps">
            <w:drawing>
              <wp:anchor distT="0" distB="0" distL="0" distR="0" simplePos="0" relativeHeight="15853056" behindDoc="0" locked="0" layoutInCell="1" allowOverlap="1" wp14:anchorId="6C85C313" wp14:editId="6299AB02">
                <wp:simplePos x="0" y="0"/>
                <wp:positionH relativeFrom="page">
                  <wp:posOffset>6965929</wp:posOffset>
                </wp:positionH>
                <wp:positionV relativeFrom="page">
                  <wp:posOffset>6473759</wp:posOffset>
                </wp:positionV>
                <wp:extent cx="263525" cy="3354704"/>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5B0D31E" w14:textId="79317D1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9FEB6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17CA62"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C85C313" id="Textbox 282" o:spid="_x0000_s1291" type="#_x0000_t202" style="position:absolute;margin-left:548.5pt;margin-top:509.75pt;width:20.75pt;height:264.1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F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" filled="f" stroked="f">
                <v:textbox style="layout-flow:vertical;mso-layout-flow-alt:bottom-to-top" inset="0,0,0,0">
                  <w:txbxContent>
                    <w:p w14:paraId="25B0D31E" w14:textId="79317D1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9FEB6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17CA62"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p>
    <w:p w14:paraId="1CE1E19B" w14:textId="77777777" w:rsidR="004B2FA9" w:rsidRDefault="00000000">
      <w:pPr>
        <w:pStyle w:val="Textoindependiente"/>
        <w:ind w:left="352"/>
      </w:pPr>
      <w:r>
        <w:rPr>
          <w:noProof/>
        </w:rPr>
        <w:drawing>
          <wp:inline distT="0" distB="0" distL="0" distR="0" wp14:anchorId="3C42565A" wp14:editId="57F78061">
            <wp:extent cx="5626483" cy="567690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5" cstate="print"/>
                    <a:stretch>
                      <a:fillRect/>
                    </a:stretch>
                  </pic:blipFill>
                  <pic:spPr>
                    <a:xfrm>
                      <a:off x="0" y="0"/>
                      <a:ext cx="5626483" cy="5676900"/>
                    </a:xfrm>
                    <a:prstGeom prst="rect">
                      <a:avLst/>
                    </a:prstGeom>
                  </pic:spPr>
                </pic:pic>
              </a:graphicData>
            </a:graphic>
          </wp:inline>
        </w:drawing>
      </w:r>
    </w:p>
    <w:p w14:paraId="2098C144" w14:textId="77777777" w:rsidR="004B2FA9" w:rsidRDefault="004B2FA9">
      <w:pPr>
        <w:pStyle w:val="Textoindependiente"/>
        <w:rPr>
          <w:i/>
        </w:rPr>
      </w:pPr>
    </w:p>
    <w:p w14:paraId="1F3B0BE5" w14:textId="77777777" w:rsidR="004B2FA9" w:rsidRDefault="004B2FA9">
      <w:pPr>
        <w:pStyle w:val="Textoindependiente"/>
        <w:rPr>
          <w:i/>
        </w:rPr>
      </w:pPr>
    </w:p>
    <w:p w14:paraId="374420E4" w14:textId="77777777" w:rsidR="004B2FA9" w:rsidRDefault="004B2FA9">
      <w:pPr>
        <w:pStyle w:val="Textoindependiente"/>
        <w:spacing w:before="149"/>
        <w:rPr>
          <w:i/>
        </w:rPr>
      </w:pPr>
    </w:p>
    <w:p w14:paraId="4BAE965B" w14:textId="77777777" w:rsidR="004B2FA9" w:rsidRDefault="00000000">
      <w:pPr>
        <w:spacing w:before="1" w:line="297" w:lineRule="auto"/>
        <w:ind w:left="142" w:right="141"/>
        <w:jc w:val="both"/>
        <w:rPr>
          <w:i/>
          <w:sz w:val="20"/>
        </w:rPr>
      </w:pPr>
      <w:r>
        <w:rPr>
          <w:i/>
          <w:sz w:val="20"/>
        </w:rPr>
        <w:t>Entendemos también que el siniestro ocurre a plena luz del día, pues sucede a las 12:30 hora del mediodía, y, por tanto, con plena visibilidad del defecto causante, tratándose de una zona peatonal con</w:t>
      </w:r>
      <w:r>
        <w:rPr>
          <w:i/>
          <w:spacing w:val="17"/>
          <w:sz w:val="20"/>
        </w:rPr>
        <w:t xml:space="preserve"> </w:t>
      </w:r>
      <w:r>
        <w:rPr>
          <w:i/>
          <w:sz w:val="20"/>
        </w:rPr>
        <w:t>acera</w:t>
      </w:r>
      <w:r>
        <w:rPr>
          <w:i/>
          <w:spacing w:val="17"/>
          <w:sz w:val="20"/>
        </w:rPr>
        <w:t xml:space="preserve"> </w:t>
      </w:r>
      <w:r>
        <w:rPr>
          <w:i/>
          <w:sz w:val="20"/>
        </w:rPr>
        <w:t>suficiente</w:t>
      </w:r>
      <w:r>
        <w:rPr>
          <w:i/>
          <w:spacing w:val="17"/>
          <w:sz w:val="20"/>
        </w:rPr>
        <w:t xml:space="preserve"> </w:t>
      </w:r>
      <w:r>
        <w:rPr>
          <w:i/>
          <w:sz w:val="20"/>
        </w:rPr>
        <w:t>en</w:t>
      </w:r>
      <w:r>
        <w:rPr>
          <w:i/>
          <w:spacing w:val="17"/>
          <w:sz w:val="20"/>
        </w:rPr>
        <w:t xml:space="preserve"> </w:t>
      </w:r>
      <w:r>
        <w:rPr>
          <w:i/>
          <w:sz w:val="20"/>
        </w:rPr>
        <w:t>buen</w:t>
      </w:r>
      <w:r>
        <w:rPr>
          <w:i/>
          <w:spacing w:val="17"/>
          <w:sz w:val="20"/>
        </w:rPr>
        <w:t xml:space="preserve"> </w:t>
      </w:r>
      <w:r>
        <w:rPr>
          <w:i/>
          <w:sz w:val="20"/>
        </w:rPr>
        <w:t>estado</w:t>
      </w:r>
      <w:r>
        <w:rPr>
          <w:i/>
          <w:spacing w:val="17"/>
          <w:sz w:val="20"/>
        </w:rPr>
        <w:t xml:space="preserve"> </w:t>
      </w:r>
      <w:r>
        <w:rPr>
          <w:i/>
          <w:sz w:val="20"/>
        </w:rPr>
        <w:t>para</w:t>
      </w:r>
      <w:r>
        <w:rPr>
          <w:i/>
          <w:spacing w:val="17"/>
          <w:sz w:val="20"/>
        </w:rPr>
        <w:t xml:space="preserve"> </w:t>
      </w:r>
      <w:r>
        <w:rPr>
          <w:i/>
          <w:sz w:val="20"/>
        </w:rPr>
        <w:t>circular</w:t>
      </w:r>
      <w:r>
        <w:rPr>
          <w:i/>
          <w:spacing w:val="17"/>
          <w:sz w:val="20"/>
        </w:rPr>
        <w:t xml:space="preserve"> </w:t>
      </w:r>
      <w:r>
        <w:rPr>
          <w:i/>
          <w:sz w:val="20"/>
        </w:rPr>
        <w:t>y</w:t>
      </w:r>
      <w:r>
        <w:rPr>
          <w:i/>
          <w:spacing w:val="17"/>
          <w:sz w:val="20"/>
        </w:rPr>
        <w:t xml:space="preserve"> </w:t>
      </w:r>
      <w:r>
        <w:rPr>
          <w:i/>
          <w:sz w:val="20"/>
        </w:rPr>
        <w:t>recta,</w:t>
      </w:r>
      <w:r>
        <w:rPr>
          <w:i/>
          <w:spacing w:val="17"/>
          <w:sz w:val="20"/>
        </w:rPr>
        <w:t xml:space="preserve"> </w:t>
      </w:r>
      <w:r>
        <w:rPr>
          <w:i/>
          <w:sz w:val="20"/>
        </w:rPr>
        <w:t>por</w:t>
      </w:r>
      <w:r>
        <w:rPr>
          <w:i/>
          <w:spacing w:val="17"/>
          <w:sz w:val="20"/>
        </w:rPr>
        <w:t xml:space="preserve"> </w:t>
      </w:r>
      <w:r>
        <w:rPr>
          <w:i/>
          <w:sz w:val="20"/>
        </w:rPr>
        <w:t>lo</w:t>
      </w:r>
      <w:r>
        <w:rPr>
          <w:i/>
          <w:spacing w:val="17"/>
          <w:sz w:val="20"/>
        </w:rPr>
        <w:t xml:space="preserve"> </w:t>
      </w:r>
      <w:r>
        <w:rPr>
          <w:i/>
          <w:sz w:val="20"/>
        </w:rPr>
        <w:t>que</w:t>
      </w:r>
      <w:r>
        <w:rPr>
          <w:i/>
          <w:spacing w:val="17"/>
          <w:sz w:val="20"/>
        </w:rPr>
        <w:t xml:space="preserve"> </w:t>
      </w:r>
      <w:r>
        <w:rPr>
          <w:i/>
          <w:sz w:val="20"/>
        </w:rPr>
        <w:t>el</w:t>
      </w:r>
      <w:r>
        <w:rPr>
          <w:i/>
          <w:spacing w:val="17"/>
          <w:sz w:val="20"/>
        </w:rPr>
        <w:t xml:space="preserve"> </w:t>
      </w:r>
      <w:r>
        <w:rPr>
          <w:i/>
          <w:sz w:val="20"/>
        </w:rPr>
        <w:t>reclamante</w:t>
      </w:r>
      <w:r>
        <w:rPr>
          <w:i/>
          <w:spacing w:val="17"/>
          <w:sz w:val="20"/>
        </w:rPr>
        <w:t xml:space="preserve"> </w:t>
      </w:r>
      <w:r>
        <w:rPr>
          <w:i/>
          <w:sz w:val="20"/>
        </w:rPr>
        <w:t>pudo</w:t>
      </w:r>
      <w:r>
        <w:rPr>
          <w:i/>
          <w:spacing w:val="17"/>
          <w:sz w:val="20"/>
        </w:rPr>
        <w:t xml:space="preserve"> </w:t>
      </w:r>
      <w:r>
        <w:rPr>
          <w:i/>
          <w:sz w:val="20"/>
        </w:rPr>
        <w:t>fácilmente</w:t>
      </w:r>
    </w:p>
    <w:p w14:paraId="03CAFE80" w14:textId="77777777" w:rsidR="004B2FA9" w:rsidRDefault="004B2FA9">
      <w:pPr>
        <w:spacing w:line="297" w:lineRule="auto"/>
        <w:jc w:val="both"/>
        <w:rPr>
          <w:i/>
          <w:sz w:val="20"/>
        </w:rPr>
        <w:sectPr w:rsidR="004B2FA9">
          <w:pgSz w:w="11910" w:h="16840"/>
          <w:pgMar w:top="1340" w:right="1275" w:bottom="1260" w:left="1275" w:header="225" w:footer="1060" w:gutter="0"/>
          <w:cols w:space="720"/>
        </w:sectPr>
      </w:pPr>
    </w:p>
    <w:p w14:paraId="1D921505" w14:textId="77777777" w:rsidR="004B2FA9" w:rsidRDefault="00000000">
      <w:pPr>
        <w:spacing w:before="88" w:line="297" w:lineRule="auto"/>
        <w:ind w:left="142" w:right="141"/>
        <w:jc w:val="both"/>
        <w:rPr>
          <w:i/>
          <w:sz w:val="20"/>
        </w:rPr>
      </w:pPr>
      <w:r>
        <w:rPr>
          <w:i/>
          <w:noProof/>
          <w:sz w:val="20"/>
        </w:rPr>
        <w:lastRenderedPageBreak/>
        <mc:AlternateContent>
          <mc:Choice Requires="wps">
            <w:drawing>
              <wp:anchor distT="0" distB="0" distL="0" distR="0" simplePos="0" relativeHeight="15854080" behindDoc="0" locked="0" layoutInCell="1" allowOverlap="1" wp14:anchorId="4D04E03B" wp14:editId="4F1B0CDA">
                <wp:simplePos x="0" y="0"/>
                <wp:positionH relativeFrom="page">
                  <wp:posOffset>6807090</wp:posOffset>
                </wp:positionH>
                <wp:positionV relativeFrom="page">
                  <wp:posOffset>2818730</wp:posOffset>
                </wp:positionV>
                <wp:extent cx="419734" cy="31870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16FB5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5260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D04E03B" id="Textbox 284" o:spid="_x0000_s1292" type="#_x0000_t202" style="position:absolute;left:0;text-align:left;margin-left:536pt;margin-top:221.95pt;width:33.05pt;height:250.95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U7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EsfcxnW2iPpIYGktByXKyI2UD9bTj+2suoOes/&#10;ezIwD8M5iedke05i6j9AGZms0cO7fQJjC6PrNxMj6kzRNE1Rbv2f+1J1nfXN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a8U7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716FB5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B5260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i/>
          <w:noProof/>
          <w:sz w:val="20"/>
        </w:rPr>
        <mc:AlternateContent>
          <mc:Choice Requires="wps">
            <w:drawing>
              <wp:anchor distT="0" distB="0" distL="0" distR="0" simplePos="0" relativeHeight="15854592" behindDoc="0" locked="0" layoutInCell="1" allowOverlap="1" wp14:anchorId="5BC8E3BB" wp14:editId="14CD6431">
                <wp:simplePos x="0" y="0"/>
                <wp:positionH relativeFrom="page">
                  <wp:posOffset>6965929</wp:posOffset>
                </wp:positionH>
                <wp:positionV relativeFrom="page">
                  <wp:posOffset>6473759</wp:posOffset>
                </wp:positionV>
                <wp:extent cx="263525" cy="3354704"/>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C7627D7" w14:textId="1A73480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BE36CB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CFCF27"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BC8E3BB" id="Textbox 285" o:spid="_x0000_s1293" type="#_x0000_t202" style="position:absolute;left:0;text-align:left;margin-left:548.5pt;margin-top:509.75pt;width:20.75pt;height:264.1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" filled="f" stroked="f">
                <v:textbox style="layout-flow:vertical;mso-layout-flow-alt:bottom-to-top" inset="0,0,0,0">
                  <w:txbxContent>
                    <w:p w14:paraId="7C7627D7" w14:textId="1A73480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BE36CB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ECFCF27"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161</w:t>
                      </w:r>
                    </w:p>
                  </w:txbxContent>
                </v:textbox>
                <w10:wrap anchorx="page" anchory="page"/>
              </v:shape>
            </w:pict>
          </mc:Fallback>
        </mc:AlternateContent>
      </w:r>
      <w:r>
        <w:rPr>
          <w:i/>
          <w:sz w:val="20"/>
        </w:rPr>
        <w:t>anticipar el defecto e incluso sortearlo por su zona adyacente si hubiera querido, aunque era fácilmente salvable, puesto que no se muestra que la sobreelevación tuviera entidad suficiente para producir una caída dada la levedad de la misma.”</w:t>
      </w:r>
    </w:p>
    <w:p w14:paraId="083D3437" w14:textId="77777777" w:rsidR="004B2FA9" w:rsidRDefault="00000000">
      <w:pPr>
        <w:pStyle w:val="Textoindependiente"/>
        <w:spacing w:before="11"/>
        <w:rPr>
          <w:i/>
          <w:sz w:val="4"/>
        </w:rPr>
      </w:pPr>
      <w:r>
        <w:rPr>
          <w:i/>
          <w:noProof/>
          <w:sz w:val="4"/>
        </w:rPr>
        <w:drawing>
          <wp:anchor distT="0" distB="0" distL="0" distR="0" simplePos="0" relativeHeight="487712768" behindDoc="1" locked="0" layoutInCell="1" allowOverlap="1" wp14:anchorId="494EC601" wp14:editId="6E0EF013">
            <wp:simplePos x="0" y="0"/>
            <wp:positionH relativeFrom="page">
              <wp:posOffset>909637</wp:posOffset>
            </wp:positionH>
            <wp:positionV relativeFrom="paragraph">
              <wp:posOffset>51464</wp:posOffset>
            </wp:positionV>
            <wp:extent cx="2219325" cy="2076450"/>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36" cstate="print"/>
                    <a:stretch>
                      <a:fillRect/>
                    </a:stretch>
                  </pic:blipFill>
                  <pic:spPr>
                    <a:xfrm>
                      <a:off x="0" y="0"/>
                      <a:ext cx="2219325" cy="2076450"/>
                    </a:xfrm>
                    <a:prstGeom prst="rect">
                      <a:avLst/>
                    </a:prstGeom>
                  </pic:spPr>
                </pic:pic>
              </a:graphicData>
            </a:graphic>
          </wp:anchor>
        </w:drawing>
      </w:r>
    </w:p>
    <w:p w14:paraId="2F08DBD4" w14:textId="77777777" w:rsidR="004B2FA9" w:rsidRDefault="004B2FA9">
      <w:pPr>
        <w:pStyle w:val="Textoindependiente"/>
        <w:spacing w:before="147"/>
        <w:rPr>
          <w:i/>
        </w:rPr>
      </w:pPr>
    </w:p>
    <w:p w14:paraId="01E61030" w14:textId="77777777" w:rsidR="004B2FA9" w:rsidRDefault="00000000">
      <w:pPr>
        <w:spacing w:line="292" w:lineRule="auto"/>
        <w:ind w:left="142" w:right="141"/>
        <w:jc w:val="both"/>
        <w:rPr>
          <w:i/>
          <w:sz w:val="20"/>
        </w:rPr>
      </w:pPr>
      <w:r>
        <w:rPr>
          <w:i/>
          <w:sz w:val="20"/>
        </w:rPr>
        <w:t>En</w:t>
      </w:r>
      <w:r>
        <w:rPr>
          <w:i/>
          <w:spacing w:val="-8"/>
          <w:sz w:val="20"/>
        </w:rPr>
        <w:t xml:space="preserve"> </w:t>
      </w:r>
      <w:r>
        <w:rPr>
          <w:i/>
          <w:sz w:val="20"/>
        </w:rPr>
        <w:t>conclusión,</w:t>
      </w:r>
      <w:r>
        <w:rPr>
          <w:i/>
          <w:spacing w:val="-8"/>
          <w:sz w:val="20"/>
        </w:rPr>
        <w:t xml:space="preserve"> </w:t>
      </w:r>
      <w:r>
        <w:rPr>
          <w:b/>
          <w:i/>
          <w:sz w:val="20"/>
        </w:rPr>
        <w:t>el</w:t>
      </w:r>
      <w:r>
        <w:rPr>
          <w:b/>
          <w:i/>
          <w:spacing w:val="-8"/>
          <w:sz w:val="20"/>
        </w:rPr>
        <w:t xml:space="preserve"> </w:t>
      </w:r>
      <w:r>
        <w:rPr>
          <w:b/>
          <w:i/>
          <w:sz w:val="20"/>
        </w:rPr>
        <w:t>siniestro</w:t>
      </w:r>
      <w:r>
        <w:rPr>
          <w:i/>
          <w:sz w:val="20"/>
        </w:rPr>
        <w:t>,</w:t>
      </w:r>
      <w:r>
        <w:rPr>
          <w:i/>
          <w:spacing w:val="-8"/>
          <w:sz w:val="20"/>
        </w:rPr>
        <w:t xml:space="preserve"> </w:t>
      </w:r>
      <w:r>
        <w:rPr>
          <w:i/>
          <w:sz w:val="20"/>
        </w:rPr>
        <w:t>del</w:t>
      </w:r>
      <w:r>
        <w:rPr>
          <w:i/>
          <w:spacing w:val="-8"/>
          <w:sz w:val="20"/>
        </w:rPr>
        <w:t xml:space="preserve"> </w:t>
      </w:r>
      <w:r>
        <w:rPr>
          <w:i/>
          <w:sz w:val="20"/>
        </w:rPr>
        <w:t>que</w:t>
      </w:r>
      <w:r>
        <w:rPr>
          <w:i/>
          <w:spacing w:val="-8"/>
          <w:sz w:val="20"/>
        </w:rPr>
        <w:t xml:space="preserve"> </w:t>
      </w:r>
      <w:r>
        <w:rPr>
          <w:i/>
          <w:sz w:val="20"/>
        </w:rPr>
        <w:t>no</w:t>
      </w:r>
      <w:r>
        <w:rPr>
          <w:i/>
          <w:spacing w:val="-8"/>
          <w:sz w:val="20"/>
        </w:rPr>
        <w:t xml:space="preserve"> </w:t>
      </w:r>
      <w:r>
        <w:rPr>
          <w:i/>
          <w:sz w:val="20"/>
        </w:rPr>
        <w:t>existe</w:t>
      </w:r>
      <w:r>
        <w:rPr>
          <w:i/>
          <w:spacing w:val="-8"/>
          <w:sz w:val="20"/>
        </w:rPr>
        <w:t xml:space="preserve"> </w:t>
      </w:r>
      <w:r>
        <w:rPr>
          <w:i/>
          <w:sz w:val="20"/>
        </w:rPr>
        <w:t>prueba</w:t>
      </w:r>
      <w:r>
        <w:rPr>
          <w:i/>
          <w:spacing w:val="-8"/>
          <w:sz w:val="20"/>
        </w:rPr>
        <w:t xml:space="preserve"> </w:t>
      </w:r>
      <w:r>
        <w:rPr>
          <w:i/>
          <w:sz w:val="20"/>
        </w:rPr>
        <w:t>suficiente,</w:t>
      </w:r>
      <w:r>
        <w:rPr>
          <w:i/>
          <w:spacing w:val="-8"/>
          <w:sz w:val="20"/>
        </w:rPr>
        <w:t xml:space="preserve"> </w:t>
      </w:r>
      <w:r>
        <w:rPr>
          <w:i/>
          <w:sz w:val="20"/>
        </w:rPr>
        <w:t>se</w:t>
      </w:r>
      <w:r>
        <w:rPr>
          <w:i/>
          <w:spacing w:val="-8"/>
          <w:sz w:val="20"/>
        </w:rPr>
        <w:t xml:space="preserve"> </w:t>
      </w:r>
      <w:r>
        <w:rPr>
          <w:i/>
          <w:sz w:val="20"/>
        </w:rPr>
        <w:t>produce</w:t>
      </w:r>
      <w:r>
        <w:rPr>
          <w:i/>
          <w:spacing w:val="-8"/>
          <w:sz w:val="20"/>
        </w:rPr>
        <w:t xml:space="preserve"> </w:t>
      </w:r>
      <w:r>
        <w:rPr>
          <w:i/>
          <w:sz w:val="20"/>
        </w:rPr>
        <w:t>por</w:t>
      </w:r>
      <w:r>
        <w:rPr>
          <w:i/>
          <w:spacing w:val="-8"/>
          <w:sz w:val="20"/>
        </w:rPr>
        <w:t xml:space="preserve"> </w:t>
      </w:r>
      <w:r>
        <w:rPr>
          <w:i/>
          <w:sz w:val="20"/>
        </w:rPr>
        <w:t>negligencia</w:t>
      </w:r>
      <w:r>
        <w:rPr>
          <w:i/>
          <w:spacing w:val="-5"/>
          <w:sz w:val="20"/>
        </w:rPr>
        <w:t xml:space="preserve"> </w:t>
      </w:r>
      <w:r>
        <w:rPr>
          <w:b/>
          <w:i/>
          <w:sz w:val="20"/>
        </w:rPr>
        <w:t>del</w:t>
      </w:r>
      <w:r>
        <w:rPr>
          <w:b/>
          <w:i/>
          <w:spacing w:val="-8"/>
          <w:sz w:val="20"/>
        </w:rPr>
        <w:t xml:space="preserve"> </w:t>
      </w:r>
      <w:r>
        <w:rPr>
          <w:b/>
          <w:i/>
          <w:sz w:val="20"/>
        </w:rPr>
        <w:t>propio reclamante,</w:t>
      </w:r>
      <w:r>
        <w:rPr>
          <w:b/>
          <w:i/>
          <w:spacing w:val="-7"/>
          <w:sz w:val="20"/>
        </w:rPr>
        <w:t xml:space="preserve"> </w:t>
      </w:r>
      <w:r>
        <w:rPr>
          <w:b/>
          <w:i/>
          <w:sz w:val="20"/>
        </w:rPr>
        <w:t>que</w:t>
      </w:r>
      <w:r>
        <w:rPr>
          <w:b/>
          <w:i/>
          <w:spacing w:val="-7"/>
          <w:sz w:val="20"/>
        </w:rPr>
        <w:t xml:space="preserve"> </w:t>
      </w:r>
      <w:r>
        <w:rPr>
          <w:b/>
          <w:i/>
          <w:sz w:val="20"/>
        </w:rPr>
        <w:t>no</w:t>
      </w:r>
      <w:r>
        <w:rPr>
          <w:b/>
          <w:i/>
          <w:spacing w:val="-7"/>
          <w:sz w:val="20"/>
        </w:rPr>
        <w:t xml:space="preserve"> </w:t>
      </w:r>
      <w:r>
        <w:rPr>
          <w:b/>
          <w:i/>
          <w:sz w:val="20"/>
        </w:rPr>
        <w:t>va</w:t>
      </w:r>
      <w:r>
        <w:rPr>
          <w:b/>
          <w:i/>
          <w:spacing w:val="-7"/>
          <w:sz w:val="20"/>
        </w:rPr>
        <w:t xml:space="preserve"> </w:t>
      </w:r>
      <w:r>
        <w:rPr>
          <w:b/>
          <w:i/>
          <w:sz w:val="20"/>
        </w:rPr>
        <w:t>adecuadamente</w:t>
      </w:r>
      <w:r>
        <w:rPr>
          <w:b/>
          <w:i/>
          <w:spacing w:val="-7"/>
          <w:sz w:val="20"/>
        </w:rPr>
        <w:t xml:space="preserve"> </w:t>
      </w:r>
      <w:r>
        <w:rPr>
          <w:b/>
          <w:i/>
          <w:sz w:val="20"/>
        </w:rPr>
        <w:t>atento</w:t>
      </w:r>
      <w:r>
        <w:rPr>
          <w:b/>
          <w:i/>
          <w:spacing w:val="-7"/>
          <w:sz w:val="20"/>
        </w:rPr>
        <w:t xml:space="preserve"> </w:t>
      </w:r>
      <w:r>
        <w:rPr>
          <w:b/>
          <w:i/>
          <w:sz w:val="20"/>
        </w:rPr>
        <w:t>al</w:t>
      </w:r>
      <w:r>
        <w:rPr>
          <w:b/>
          <w:i/>
          <w:spacing w:val="-7"/>
          <w:sz w:val="20"/>
        </w:rPr>
        <w:t xml:space="preserve"> </w:t>
      </w:r>
      <w:r>
        <w:rPr>
          <w:b/>
          <w:i/>
          <w:sz w:val="20"/>
        </w:rPr>
        <w:t>caminar</w:t>
      </w:r>
      <w:r>
        <w:rPr>
          <w:b/>
          <w:i/>
          <w:spacing w:val="-7"/>
          <w:sz w:val="20"/>
        </w:rPr>
        <w:t xml:space="preserve"> </w:t>
      </w:r>
      <w:r>
        <w:rPr>
          <w:b/>
          <w:i/>
          <w:sz w:val="20"/>
        </w:rPr>
        <w:t>por</w:t>
      </w:r>
      <w:r>
        <w:rPr>
          <w:b/>
          <w:i/>
          <w:spacing w:val="-7"/>
          <w:sz w:val="20"/>
        </w:rPr>
        <w:t xml:space="preserve"> </w:t>
      </w:r>
      <w:r>
        <w:rPr>
          <w:b/>
          <w:i/>
          <w:sz w:val="20"/>
        </w:rPr>
        <w:t>la</w:t>
      </w:r>
      <w:r>
        <w:rPr>
          <w:b/>
          <w:i/>
          <w:spacing w:val="-7"/>
          <w:sz w:val="20"/>
        </w:rPr>
        <w:t xml:space="preserve"> </w:t>
      </w:r>
      <w:r>
        <w:rPr>
          <w:b/>
          <w:i/>
          <w:sz w:val="20"/>
        </w:rPr>
        <w:t>calle,</w:t>
      </w:r>
      <w:r>
        <w:rPr>
          <w:b/>
          <w:i/>
          <w:spacing w:val="-4"/>
          <w:sz w:val="20"/>
        </w:rPr>
        <w:t xml:space="preserve"> </w:t>
      </w:r>
      <w:r>
        <w:rPr>
          <w:i/>
          <w:sz w:val="20"/>
        </w:rPr>
        <w:t>conforme</w:t>
      </w:r>
      <w:r>
        <w:rPr>
          <w:i/>
          <w:spacing w:val="-7"/>
          <w:sz w:val="20"/>
        </w:rPr>
        <w:t xml:space="preserve"> </w:t>
      </w:r>
      <w:r>
        <w:rPr>
          <w:i/>
          <w:sz w:val="20"/>
        </w:rPr>
        <w:t>le</w:t>
      </w:r>
      <w:r>
        <w:rPr>
          <w:i/>
          <w:spacing w:val="-7"/>
          <w:sz w:val="20"/>
        </w:rPr>
        <w:t xml:space="preserve"> </w:t>
      </w:r>
      <w:r>
        <w:rPr>
          <w:i/>
          <w:sz w:val="20"/>
        </w:rPr>
        <w:t>es</w:t>
      </w:r>
      <w:r>
        <w:rPr>
          <w:i/>
          <w:spacing w:val="-7"/>
          <w:sz w:val="20"/>
        </w:rPr>
        <w:t xml:space="preserve"> </w:t>
      </w:r>
      <w:r>
        <w:rPr>
          <w:i/>
          <w:sz w:val="20"/>
        </w:rPr>
        <w:t>exigido</w:t>
      </w:r>
      <w:r>
        <w:rPr>
          <w:i/>
          <w:spacing w:val="-7"/>
          <w:sz w:val="20"/>
        </w:rPr>
        <w:t xml:space="preserve"> </w:t>
      </w:r>
      <w:r>
        <w:rPr>
          <w:i/>
          <w:sz w:val="20"/>
        </w:rPr>
        <w:t>por</w:t>
      </w:r>
      <w:r>
        <w:rPr>
          <w:i/>
          <w:spacing w:val="-7"/>
          <w:sz w:val="20"/>
        </w:rPr>
        <w:t xml:space="preserve"> </w:t>
      </w:r>
      <w:r>
        <w:rPr>
          <w:i/>
          <w:sz w:val="20"/>
        </w:rPr>
        <w:t>la normativa aplicable, ocurriendo los hechos a plena luz del día, existiendo zona de paso adyacente suficiente en buen estado y careciendo el defecto presuntamente causante de entidad para producir una caída y siendo fácilmente salvable.</w:t>
      </w:r>
    </w:p>
    <w:p w14:paraId="7207AF71" w14:textId="77777777" w:rsidR="004B2FA9" w:rsidRDefault="004B2FA9">
      <w:pPr>
        <w:pStyle w:val="Textoindependiente"/>
        <w:spacing w:before="9"/>
        <w:rPr>
          <w:i/>
        </w:rPr>
      </w:pPr>
    </w:p>
    <w:p w14:paraId="2BE27020" w14:textId="77777777" w:rsidR="004B2FA9" w:rsidRDefault="00000000">
      <w:pPr>
        <w:pStyle w:val="Ttulo8"/>
        <w:spacing w:before="1" w:line="292" w:lineRule="auto"/>
        <w:ind w:right="141"/>
        <w:jc w:val="both"/>
      </w:pPr>
      <w:r>
        <w:rPr>
          <w:b w:val="0"/>
        </w:rPr>
        <w:t xml:space="preserve">Por último, </w:t>
      </w:r>
      <w:r>
        <w:t xml:space="preserve">no podemos aceptar tampoco la cuantificación contraria de su pretensión, pues el </w:t>
      </w:r>
      <w:r>
        <w:rPr>
          <w:spacing w:val="-2"/>
        </w:rPr>
        <w:t>perjuicio</w:t>
      </w:r>
      <w:r>
        <w:rPr>
          <w:spacing w:val="-12"/>
        </w:rPr>
        <w:t xml:space="preserve"> </w:t>
      </w:r>
      <w:r>
        <w:rPr>
          <w:spacing w:val="-2"/>
        </w:rPr>
        <w:t>sufrido</w:t>
      </w:r>
      <w:r>
        <w:rPr>
          <w:spacing w:val="-12"/>
        </w:rPr>
        <w:t xml:space="preserve"> </w:t>
      </w:r>
      <w:r>
        <w:rPr>
          <w:spacing w:val="-2"/>
        </w:rPr>
        <w:t>recogido</w:t>
      </w:r>
      <w:r>
        <w:rPr>
          <w:spacing w:val="-11"/>
        </w:rPr>
        <w:t xml:space="preserve"> </w:t>
      </w:r>
      <w:r>
        <w:rPr>
          <w:spacing w:val="-2"/>
        </w:rPr>
        <w:t>en</w:t>
      </w:r>
      <w:r>
        <w:rPr>
          <w:spacing w:val="-12"/>
        </w:rPr>
        <w:t xml:space="preserve"> </w:t>
      </w:r>
      <w:r>
        <w:rPr>
          <w:spacing w:val="-2"/>
        </w:rPr>
        <w:t>los</w:t>
      </w:r>
      <w:r>
        <w:rPr>
          <w:spacing w:val="-12"/>
        </w:rPr>
        <w:t xml:space="preserve"> </w:t>
      </w:r>
      <w:r>
        <w:rPr>
          <w:spacing w:val="-2"/>
        </w:rPr>
        <w:t>informes</w:t>
      </w:r>
      <w:r>
        <w:rPr>
          <w:spacing w:val="-11"/>
        </w:rPr>
        <w:t xml:space="preserve"> </w:t>
      </w:r>
      <w:r>
        <w:rPr>
          <w:spacing w:val="-2"/>
        </w:rPr>
        <w:t>médicos</w:t>
      </w:r>
      <w:r>
        <w:rPr>
          <w:spacing w:val="-12"/>
        </w:rPr>
        <w:t xml:space="preserve"> </w:t>
      </w:r>
      <w:r>
        <w:rPr>
          <w:spacing w:val="-2"/>
        </w:rPr>
        <w:t>aportados</w:t>
      </w:r>
      <w:r>
        <w:rPr>
          <w:spacing w:val="-12"/>
        </w:rPr>
        <w:t xml:space="preserve"> </w:t>
      </w:r>
      <w:r>
        <w:rPr>
          <w:spacing w:val="-2"/>
        </w:rPr>
        <w:t>no</w:t>
      </w:r>
      <w:r>
        <w:rPr>
          <w:spacing w:val="-12"/>
        </w:rPr>
        <w:t xml:space="preserve"> </w:t>
      </w:r>
      <w:r>
        <w:rPr>
          <w:spacing w:val="-2"/>
        </w:rPr>
        <w:t>se</w:t>
      </w:r>
      <w:r>
        <w:rPr>
          <w:spacing w:val="-11"/>
        </w:rPr>
        <w:t xml:space="preserve"> </w:t>
      </w:r>
      <w:r>
        <w:rPr>
          <w:spacing w:val="-2"/>
        </w:rPr>
        <w:t>acredita</w:t>
      </w:r>
      <w:r>
        <w:rPr>
          <w:spacing w:val="-12"/>
        </w:rPr>
        <w:t xml:space="preserve"> </w:t>
      </w:r>
      <w:r>
        <w:rPr>
          <w:spacing w:val="-2"/>
        </w:rPr>
        <w:t>que</w:t>
      </w:r>
      <w:r>
        <w:rPr>
          <w:spacing w:val="-12"/>
        </w:rPr>
        <w:t xml:space="preserve"> </w:t>
      </w:r>
      <w:r>
        <w:rPr>
          <w:spacing w:val="-2"/>
        </w:rPr>
        <w:t>deba</w:t>
      </w:r>
      <w:r>
        <w:rPr>
          <w:spacing w:val="-11"/>
        </w:rPr>
        <w:t xml:space="preserve"> </w:t>
      </w:r>
      <w:r>
        <w:rPr>
          <w:spacing w:val="-2"/>
        </w:rPr>
        <w:t xml:space="preserve">entenderse </w:t>
      </w:r>
      <w:r>
        <w:rPr>
          <w:spacing w:val="-4"/>
        </w:rPr>
        <w:t>como</w:t>
      </w:r>
      <w:r>
        <w:rPr>
          <w:spacing w:val="-10"/>
        </w:rPr>
        <w:t xml:space="preserve"> </w:t>
      </w:r>
      <w:r>
        <w:rPr>
          <w:spacing w:val="-4"/>
        </w:rPr>
        <w:t>grave</w:t>
      </w:r>
      <w:r>
        <w:rPr>
          <w:spacing w:val="-10"/>
        </w:rPr>
        <w:t xml:space="preserve"> </w:t>
      </w:r>
      <w:r>
        <w:rPr>
          <w:spacing w:val="-4"/>
        </w:rPr>
        <w:t>desde</w:t>
      </w:r>
      <w:r>
        <w:rPr>
          <w:spacing w:val="-10"/>
        </w:rPr>
        <w:t xml:space="preserve"> </w:t>
      </w:r>
      <w:r>
        <w:rPr>
          <w:spacing w:val="-4"/>
        </w:rPr>
        <w:t>el</w:t>
      </w:r>
      <w:r>
        <w:rPr>
          <w:spacing w:val="-10"/>
        </w:rPr>
        <w:t xml:space="preserve"> </w:t>
      </w:r>
      <w:r>
        <w:rPr>
          <w:spacing w:val="-4"/>
        </w:rPr>
        <w:t>punto</w:t>
      </w:r>
      <w:r>
        <w:rPr>
          <w:spacing w:val="-10"/>
        </w:rPr>
        <w:t xml:space="preserve"> </w:t>
      </w:r>
      <w:r>
        <w:rPr>
          <w:spacing w:val="-4"/>
        </w:rPr>
        <w:t>de</w:t>
      </w:r>
      <w:r>
        <w:rPr>
          <w:spacing w:val="-10"/>
        </w:rPr>
        <w:t xml:space="preserve"> </w:t>
      </w:r>
      <w:r>
        <w:rPr>
          <w:spacing w:val="-4"/>
        </w:rPr>
        <w:t>vista</w:t>
      </w:r>
      <w:r>
        <w:rPr>
          <w:spacing w:val="-10"/>
        </w:rPr>
        <w:t xml:space="preserve"> </w:t>
      </w:r>
      <w:r>
        <w:rPr>
          <w:spacing w:val="-4"/>
        </w:rPr>
        <w:t>legal</w:t>
      </w:r>
      <w:r>
        <w:rPr>
          <w:spacing w:val="-10"/>
        </w:rPr>
        <w:t xml:space="preserve"> </w:t>
      </w:r>
      <w:r>
        <w:rPr>
          <w:spacing w:val="-4"/>
        </w:rPr>
        <w:t>(la</w:t>
      </w:r>
      <w:r>
        <w:rPr>
          <w:spacing w:val="-10"/>
        </w:rPr>
        <w:t xml:space="preserve"> </w:t>
      </w:r>
      <w:r>
        <w:rPr>
          <w:spacing w:val="-4"/>
        </w:rPr>
        <w:t>cuantía</w:t>
      </w:r>
      <w:r>
        <w:rPr>
          <w:spacing w:val="-9"/>
        </w:rPr>
        <w:t xml:space="preserve"> </w:t>
      </w:r>
      <w:r>
        <w:rPr>
          <w:spacing w:val="-4"/>
        </w:rPr>
        <w:t>que</w:t>
      </w:r>
      <w:r>
        <w:rPr>
          <w:spacing w:val="-10"/>
        </w:rPr>
        <w:t xml:space="preserve"> </w:t>
      </w:r>
      <w:r>
        <w:rPr>
          <w:spacing w:val="-4"/>
        </w:rPr>
        <w:t>reclama</w:t>
      </w:r>
      <w:r>
        <w:rPr>
          <w:spacing w:val="-10"/>
        </w:rPr>
        <w:t xml:space="preserve"> </w:t>
      </w:r>
      <w:r>
        <w:rPr>
          <w:spacing w:val="-4"/>
        </w:rPr>
        <w:t>el</w:t>
      </w:r>
      <w:r>
        <w:rPr>
          <w:spacing w:val="-10"/>
        </w:rPr>
        <w:t xml:space="preserve"> </w:t>
      </w:r>
      <w:r>
        <w:rPr>
          <w:spacing w:val="-4"/>
        </w:rPr>
        <w:t>afectado</w:t>
      </w:r>
      <w:r>
        <w:rPr>
          <w:spacing w:val="-10"/>
        </w:rPr>
        <w:t xml:space="preserve"> </w:t>
      </w:r>
      <w:r>
        <w:rPr>
          <w:spacing w:val="-4"/>
        </w:rPr>
        <w:t>es</w:t>
      </w:r>
      <w:r>
        <w:rPr>
          <w:spacing w:val="-10"/>
        </w:rPr>
        <w:t xml:space="preserve"> </w:t>
      </w:r>
      <w:r>
        <w:rPr>
          <w:spacing w:val="-4"/>
        </w:rPr>
        <w:t>de</w:t>
      </w:r>
      <w:r>
        <w:rPr>
          <w:spacing w:val="-10"/>
        </w:rPr>
        <w:t xml:space="preserve"> </w:t>
      </w:r>
      <w:r>
        <w:rPr>
          <w:spacing w:val="-4"/>
        </w:rPr>
        <w:t>perjuicio</w:t>
      </w:r>
      <w:r>
        <w:rPr>
          <w:spacing w:val="-10"/>
        </w:rPr>
        <w:t xml:space="preserve"> </w:t>
      </w:r>
      <w:r>
        <w:rPr>
          <w:spacing w:val="-4"/>
        </w:rPr>
        <w:t>grave).”</w:t>
      </w:r>
    </w:p>
    <w:p w14:paraId="28F43F96" w14:textId="77777777" w:rsidR="004B2FA9" w:rsidRDefault="004B2FA9">
      <w:pPr>
        <w:pStyle w:val="Textoindependiente"/>
        <w:spacing w:before="10"/>
        <w:rPr>
          <w:b/>
          <w:i/>
        </w:rPr>
      </w:pPr>
    </w:p>
    <w:p w14:paraId="3D382DAA" w14:textId="7898D6BF" w:rsidR="004B2FA9" w:rsidRDefault="00000000">
      <w:pPr>
        <w:pStyle w:val="Textoindependiente"/>
        <w:spacing w:line="295" w:lineRule="auto"/>
        <w:ind w:left="142" w:right="141"/>
        <w:jc w:val="both"/>
      </w:pPr>
      <w:r>
        <w:rPr>
          <w:b/>
        </w:rPr>
        <w:t>CUARTO</w:t>
      </w:r>
      <w:r>
        <w:t xml:space="preserve">. – En fecha 1 de julio de 2025 el interesado presenta, a través de Instancia General registrada con número de Registro 2025-E-RC-9711, escrito de </w:t>
      </w:r>
      <w:r w:rsidR="008F3E57">
        <w:t>a</w:t>
      </w:r>
      <w:r>
        <w:t>legaciones cuyo contenido se</w:t>
      </w:r>
      <w:r>
        <w:rPr>
          <w:spacing w:val="40"/>
        </w:rPr>
        <w:t xml:space="preserve"> </w:t>
      </w:r>
      <w:r>
        <w:t>incluye a continuación:</w:t>
      </w:r>
    </w:p>
    <w:p w14:paraId="2F3CBA3C" w14:textId="77777777" w:rsidR="004B2FA9" w:rsidRDefault="004B2FA9">
      <w:pPr>
        <w:pStyle w:val="Textoindependiente"/>
        <w:spacing w:line="295" w:lineRule="auto"/>
        <w:jc w:val="both"/>
        <w:sectPr w:rsidR="004B2FA9">
          <w:pgSz w:w="11910" w:h="16840"/>
          <w:pgMar w:top="1340" w:right="1275" w:bottom="1260" w:left="1275" w:header="225" w:footer="1060" w:gutter="0"/>
          <w:cols w:space="720"/>
        </w:sectPr>
      </w:pPr>
    </w:p>
    <w:p w14:paraId="47C163B7" w14:textId="77777777" w:rsidR="004B2FA9" w:rsidRDefault="004B2FA9">
      <w:pPr>
        <w:pStyle w:val="Textoindependiente"/>
        <w:spacing w:before="9" w:after="1"/>
      </w:pPr>
    </w:p>
    <w:p w14:paraId="611B4E1A" w14:textId="79A6BADF" w:rsidR="004B2FA9" w:rsidRDefault="008F3E57">
      <w:pPr>
        <w:tabs>
          <w:tab w:val="left" w:pos="15010"/>
        </w:tabs>
        <w:ind w:left="852"/>
        <w:rPr>
          <w:position w:val="819"/>
          <w:sz w:val="20"/>
        </w:rPr>
      </w:pPr>
      <w:r>
        <w:rPr>
          <w:noProof/>
          <w:sz w:val="20"/>
        </w:rPr>
        <mc:AlternateContent>
          <mc:Choice Requires="wps">
            <w:drawing>
              <wp:anchor distT="0" distB="0" distL="114300" distR="114300" simplePos="0" relativeHeight="487832576" behindDoc="0" locked="0" layoutInCell="1" allowOverlap="1" wp14:anchorId="0C5BF739" wp14:editId="349AF26D">
                <wp:simplePos x="0" y="0"/>
                <wp:positionH relativeFrom="column">
                  <wp:posOffset>441051</wp:posOffset>
                </wp:positionH>
                <wp:positionV relativeFrom="paragraph">
                  <wp:posOffset>730160</wp:posOffset>
                </wp:positionV>
                <wp:extent cx="1435702" cy="2275166"/>
                <wp:effectExtent l="0" t="0" r="12700" b="11430"/>
                <wp:wrapNone/>
                <wp:docPr id="1419735185" name="Cuadro de texto 3"/>
                <wp:cNvGraphicFramePr/>
                <a:graphic xmlns:a="http://schemas.openxmlformats.org/drawingml/2006/main">
                  <a:graphicData uri="http://schemas.microsoft.com/office/word/2010/wordprocessingShape">
                    <wps:wsp>
                      <wps:cNvSpPr txBox="1"/>
                      <wps:spPr>
                        <a:xfrm>
                          <a:off x="0" y="0"/>
                          <a:ext cx="1435702" cy="2275166"/>
                        </a:xfrm>
                        <a:prstGeom prst="rect">
                          <a:avLst/>
                        </a:prstGeom>
                        <a:solidFill>
                          <a:schemeClr val="lt1"/>
                        </a:solidFill>
                        <a:ln w="6350">
                          <a:solidFill>
                            <a:prstClr val="black"/>
                          </a:solidFill>
                        </a:ln>
                      </wps:spPr>
                      <wps:txbx>
                        <w:txbxContent>
                          <w:p w14:paraId="208E7F59" w14:textId="77777777" w:rsidR="008F3E57" w:rsidRDefault="008F3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BF739" id="Cuadro de texto 3" o:spid="_x0000_s1294" type="#_x0000_t202" style="position:absolute;left:0;text-align:left;margin-left:34.75pt;margin-top:57.5pt;width:113.05pt;height:179.15pt;z-index:48783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" fillcolor="white [3201]" strokeweight=".5pt">
                <v:textbox>
                  <w:txbxContent>
                    <w:p w14:paraId="208E7F59" w14:textId="77777777" w:rsidR="008F3E57" w:rsidRDefault="008F3E57"/>
                  </w:txbxContent>
                </v:textbox>
              </v:shape>
            </w:pict>
          </mc:Fallback>
        </mc:AlternateContent>
      </w:r>
      <w:r>
        <w:rPr>
          <w:noProof/>
          <w:sz w:val="20"/>
        </w:rPr>
        <mc:AlternateContent>
          <mc:Choice Requires="wps">
            <w:drawing>
              <wp:anchor distT="0" distB="0" distL="114300" distR="114300" simplePos="0" relativeHeight="487831552" behindDoc="0" locked="0" layoutInCell="1" allowOverlap="1" wp14:anchorId="6238D0EE" wp14:editId="6986A22D">
                <wp:simplePos x="0" y="0"/>
                <wp:positionH relativeFrom="column">
                  <wp:posOffset>8905932</wp:posOffset>
                </wp:positionH>
                <wp:positionV relativeFrom="paragraph">
                  <wp:posOffset>899172</wp:posOffset>
                </wp:positionV>
                <wp:extent cx="138677" cy="983738"/>
                <wp:effectExtent l="0" t="0" r="13970" b="26035"/>
                <wp:wrapNone/>
                <wp:docPr id="1027026022" name="Cuadro de texto 2"/>
                <wp:cNvGraphicFramePr/>
                <a:graphic xmlns:a="http://schemas.openxmlformats.org/drawingml/2006/main">
                  <a:graphicData uri="http://schemas.microsoft.com/office/word/2010/wordprocessingShape">
                    <wps:wsp>
                      <wps:cNvSpPr txBox="1"/>
                      <wps:spPr>
                        <a:xfrm>
                          <a:off x="0" y="0"/>
                          <a:ext cx="138677" cy="983738"/>
                        </a:xfrm>
                        <a:prstGeom prst="rect">
                          <a:avLst/>
                        </a:prstGeom>
                        <a:solidFill>
                          <a:schemeClr val="lt1"/>
                        </a:solidFill>
                        <a:ln w="6350">
                          <a:solidFill>
                            <a:prstClr val="black"/>
                          </a:solidFill>
                        </a:ln>
                      </wps:spPr>
                      <wps:txbx>
                        <w:txbxContent>
                          <w:p w14:paraId="6BF4C01C" w14:textId="77777777" w:rsidR="008F3E57" w:rsidRDefault="008F3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8D0EE" id="Cuadro de texto 2" o:spid="_x0000_s1295" type="#_x0000_t202" style="position:absolute;left:0;text-align:left;margin-left:701.25pt;margin-top:70.8pt;width:10.9pt;height:77.45pt;z-index:48783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" fillcolor="white [3201]" strokeweight=".5pt">
                <v:textbox>
                  <w:txbxContent>
                    <w:p w14:paraId="6BF4C01C" w14:textId="77777777" w:rsidR="008F3E57" w:rsidRDefault="008F3E57"/>
                  </w:txbxContent>
                </v:textbox>
              </v:shape>
            </w:pict>
          </mc:Fallback>
        </mc:AlternateContent>
      </w:r>
      <w:r>
        <w:rPr>
          <w:noProof/>
          <w:sz w:val="20"/>
        </w:rPr>
        <mc:AlternateContent>
          <mc:Choice Requires="wps">
            <w:drawing>
              <wp:anchor distT="0" distB="0" distL="114300" distR="114300" simplePos="0" relativeHeight="487830528" behindDoc="0" locked="0" layoutInCell="1" allowOverlap="1" wp14:anchorId="6B6D370A" wp14:editId="0805B08B">
                <wp:simplePos x="0" y="0"/>
                <wp:positionH relativeFrom="column">
                  <wp:posOffset>9100946</wp:posOffset>
                </wp:positionH>
                <wp:positionV relativeFrom="paragraph">
                  <wp:posOffset>4886129</wp:posOffset>
                </wp:positionV>
                <wp:extent cx="195015" cy="793058"/>
                <wp:effectExtent l="0" t="0" r="14605" b="26670"/>
                <wp:wrapNone/>
                <wp:docPr id="1982519394" name="Cuadro de texto 1"/>
                <wp:cNvGraphicFramePr/>
                <a:graphic xmlns:a="http://schemas.openxmlformats.org/drawingml/2006/main">
                  <a:graphicData uri="http://schemas.microsoft.com/office/word/2010/wordprocessingShape">
                    <wps:wsp>
                      <wps:cNvSpPr txBox="1"/>
                      <wps:spPr>
                        <a:xfrm>
                          <a:off x="0" y="0"/>
                          <a:ext cx="195015" cy="793058"/>
                        </a:xfrm>
                        <a:prstGeom prst="rect">
                          <a:avLst/>
                        </a:prstGeom>
                        <a:solidFill>
                          <a:schemeClr val="lt1"/>
                        </a:solidFill>
                        <a:ln w="6350">
                          <a:solidFill>
                            <a:prstClr val="black"/>
                          </a:solidFill>
                        </a:ln>
                      </wps:spPr>
                      <wps:txbx>
                        <w:txbxContent>
                          <w:p w14:paraId="2FEC3C2D" w14:textId="77777777" w:rsidR="008F3E57" w:rsidRDefault="008F3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D370A" id="Cuadro de texto 1" o:spid="_x0000_s1296" type="#_x0000_t202" style="position:absolute;left:0;text-align:left;margin-left:716.6pt;margin-top:384.75pt;width:15.35pt;height:62.45pt;z-index:48783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" fillcolor="white [3201]" strokeweight=".5pt">
                <v:textbox>
                  <w:txbxContent>
                    <w:p w14:paraId="2FEC3C2D" w14:textId="77777777" w:rsidR="008F3E57" w:rsidRDefault="008F3E57"/>
                  </w:txbxContent>
                </v:textbox>
              </v:shape>
            </w:pict>
          </mc:Fallback>
        </mc:AlternateContent>
      </w:r>
      <w:r>
        <w:rPr>
          <w:noProof/>
          <w:sz w:val="20"/>
        </w:rPr>
        <w:drawing>
          <wp:inline distT="0" distB="0" distL="0" distR="0" wp14:anchorId="4E1CEF54" wp14:editId="47164F0B">
            <wp:extent cx="8819335" cy="556260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7" cstate="print"/>
                    <a:stretch>
                      <a:fillRect/>
                    </a:stretch>
                  </pic:blipFill>
                  <pic:spPr>
                    <a:xfrm>
                      <a:off x="0" y="0"/>
                      <a:ext cx="8819335" cy="5562600"/>
                    </a:xfrm>
                    <a:prstGeom prst="rect">
                      <a:avLst/>
                    </a:prstGeom>
                  </pic:spPr>
                </pic:pic>
              </a:graphicData>
            </a:graphic>
          </wp:inline>
        </w:drawing>
      </w:r>
      <w:r>
        <w:rPr>
          <w:sz w:val="20"/>
        </w:rPr>
        <w:tab/>
      </w:r>
      <w:r>
        <w:rPr>
          <w:noProof/>
          <w:position w:val="819"/>
          <w:sz w:val="20"/>
        </w:rPr>
        <w:drawing>
          <wp:inline distT="0" distB="0" distL="0" distR="0" wp14:anchorId="3DE3378E" wp14:editId="50D72544">
            <wp:extent cx="648461" cy="455675"/>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38" cstate="print"/>
                    <a:stretch>
                      <a:fillRect/>
                    </a:stretch>
                  </pic:blipFill>
                  <pic:spPr>
                    <a:xfrm>
                      <a:off x="0" y="0"/>
                      <a:ext cx="648461" cy="455675"/>
                    </a:xfrm>
                    <a:prstGeom prst="rect">
                      <a:avLst/>
                    </a:prstGeom>
                  </pic:spPr>
                </pic:pic>
              </a:graphicData>
            </a:graphic>
          </wp:inline>
        </w:drawing>
      </w:r>
    </w:p>
    <w:p w14:paraId="6F90277D" w14:textId="77777777" w:rsidR="004B2FA9" w:rsidRDefault="004B2FA9">
      <w:pPr>
        <w:pStyle w:val="Textoindependiente"/>
        <w:spacing w:before="9"/>
        <w:rPr>
          <w:sz w:val="12"/>
        </w:rPr>
      </w:pPr>
    </w:p>
    <w:p w14:paraId="0847E3C5" w14:textId="77777777" w:rsidR="004B2FA9" w:rsidRDefault="004B2FA9">
      <w:pPr>
        <w:pStyle w:val="Textoindependiente"/>
        <w:rPr>
          <w:sz w:val="12"/>
        </w:rPr>
        <w:sectPr w:rsidR="004B2FA9">
          <w:headerReference w:type="default" r:id="rId39"/>
          <w:footerReference w:type="default" r:id="rId40"/>
          <w:pgSz w:w="16840" w:h="11910" w:orient="landscape"/>
          <w:pgMar w:top="1340" w:right="141" w:bottom="280" w:left="566" w:header="0" w:footer="0" w:gutter="0"/>
          <w:cols w:space="720"/>
        </w:sectPr>
      </w:pPr>
    </w:p>
    <w:p w14:paraId="48F9ABB2" w14:textId="77777777" w:rsidR="004B2FA9" w:rsidRDefault="00000000">
      <w:pPr>
        <w:pStyle w:val="Textoindependiente"/>
        <w:rPr>
          <w:sz w:val="12"/>
        </w:rPr>
      </w:pPr>
      <w:r>
        <w:rPr>
          <w:noProof/>
          <w:sz w:val="12"/>
        </w:rPr>
        <mc:AlternateContent>
          <mc:Choice Requires="wps">
            <w:drawing>
              <wp:anchor distT="0" distB="0" distL="0" distR="0" simplePos="0" relativeHeight="15856128" behindDoc="0" locked="0" layoutInCell="1" allowOverlap="1" wp14:anchorId="68BD8402" wp14:editId="497E268E">
                <wp:simplePos x="0" y="0"/>
                <wp:positionH relativeFrom="page">
                  <wp:posOffset>269057</wp:posOffset>
                </wp:positionH>
                <wp:positionV relativeFrom="page">
                  <wp:posOffset>2118042</wp:posOffset>
                </wp:positionV>
                <wp:extent cx="367665" cy="332486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6326C795" w14:textId="77777777" w:rsidR="004B2FA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1C37BE3" w14:textId="77777777" w:rsidR="004B2FA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68BD8402" id="Textbox 289" o:spid="_x0000_s1297" type="#_x0000_t202" style="position:absolute;margin-left:21.2pt;margin-top:166.75pt;width:28.95pt;height:261.8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" filled="f" stroked="f">
                <v:textbox style="layout-flow:vertical" inset="0,0,0,0">
                  <w:txbxContent>
                    <w:p w14:paraId="6326C795" w14:textId="77777777" w:rsidR="004B2FA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1C37BE3" w14:textId="77777777" w:rsidR="004B2FA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2D3CAF2C" w14:textId="77777777" w:rsidR="004B2FA9" w:rsidRDefault="004B2FA9">
      <w:pPr>
        <w:pStyle w:val="Textoindependiente"/>
        <w:spacing w:before="70"/>
        <w:rPr>
          <w:sz w:val="12"/>
        </w:rPr>
      </w:pPr>
    </w:p>
    <w:p w14:paraId="0C18E6DB" w14:textId="0B11E335" w:rsidR="004B2FA9" w:rsidRDefault="00000000">
      <w:pPr>
        <w:spacing w:line="129" w:lineRule="exact"/>
        <w:ind w:left="814"/>
        <w:rPr>
          <w:sz w:val="12"/>
        </w:rPr>
      </w:pPr>
      <w:r>
        <w:rPr>
          <w:noProof/>
          <w:sz w:val="12"/>
        </w:rPr>
        <mc:AlternateContent>
          <mc:Choice Requires="wps">
            <w:drawing>
              <wp:anchor distT="0" distB="0" distL="0" distR="0" simplePos="0" relativeHeight="15855104" behindDoc="0" locked="0" layoutInCell="1" allowOverlap="1" wp14:anchorId="0799E9A9" wp14:editId="36A5A43A">
                <wp:simplePos x="0" y="0"/>
                <wp:positionH relativeFrom="page">
                  <wp:posOffset>753903</wp:posOffset>
                </wp:positionH>
                <wp:positionV relativeFrom="paragraph">
                  <wp:posOffset>-6075657</wp:posOffset>
                </wp:positionV>
                <wp:extent cx="9525" cy="576008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67"/>
                              </a:moveTo>
                              <a:lnTo>
                                <a:pt x="9525" y="0"/>
                              </a:lnTo>
                              <a:lnTo>
                                <a:pt x="0" y="0"/>
                              </a:lnTo>
                              <a:lnTo>
                                <a:pt x="0" y="5759767"/>
                              </a:lnTo>
                              <a:lnTo>
                                <a:pt x="9525" y="5759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D5135" id="Graphic 290" o:spid="_x0000_s1026" style="position:absolute;margin-left:59.35pt;margin-top:-478.4pt;width:.75pt;height:453.55pt;z-index:15855104;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" path="m9525,5759767l9525,,,,,5759767r9525,xe" fillcolor="black" stroked="f">
                <v:path arrowok="t"/>
                <w10:wrap anchorx="page"/>
              </v:shape>
            </w:pict>
          </mc:Fallback>
        </mc:AlternateContent>
      </w:r>
      <w:r>
        <w:rPr>
          <w:spacing w:val="-2"/>
          <w:sz w:val="12"/>
        </w:rPr>
        <w:t>Cód.</w:t>
      </w:r>
      <w:r>
        <w:rPr>
          <w:spacing w:val="3"/>
          <w:sz w:val="12"/>
        </w:rPr>
        <w:t xml:space="preserve"> </w:t>
      </w:r>
      <w:r>
        <w:rPr>
          <w:spacing w:val="-2"/>
          <w:sz w:val="12"/>
        </w:rPr>
        <w:t xml:space="preserve">Validación: </w:t>
      </w:r>
    </w:p>
    <w:p w14:paraId="325D180E" w14:textId="77777777" w:rsidR="004B2FA9" w:rsidRDefault="00000000">
      <w:pPr>
        <w:spacing w:line="120" w:lineRule="exact"/>
        <w:ind w:left="814"/>
        <w:rPr>
          <w:sz w:val="12"/>
        </w:rPr>
      </w:pPr>
      <w:r>
        <w:rPr>
          <w:spacing w:val="-2"/>
          <w:sz w:val="12"/>
        </w:rPr>
        <w:t>Verificación:</w:t>
      </w:r>
      <w:r>
        <w:rPr>
          <w:spacing w:val="7"/>
          <w:sz w:val="12"/>
        </w:rPr>
        <w:t xml:space="preserve"> </w:t>
      </w:r>
      <w:r>
        <w:rPr>
          <w:spacing w:val="-2"/>
          <w:sz w:val="12"/>
        </w:rPr>
        <w:t>https://sede.lasrozas.es/</w:t>
      </w:r>
    </w:p>
    <w:p w14:paraId="3870A947" w14:textId="77777777" w:rsidR="004B2FA9" w:rsidRDefault="00000000">
      <w:pPr>
        <w:spacing w:line="129" w:lineRule="exact"/>
        <w:ind w:left="814"/>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161</w:t>
      </w:r>
    </w:p>
    <w:p w14:paraId="551ADA9D" w14:textId="77777777" w:rsidR="004B2FA9" w:rsidRDefault="00000000">
      <w:pPr>
        <w:pStyle w:val="Ttulo1"/>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241A05E" w14:textId="77777777" w:rsidR="004B2FA9"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p w14:paraId="2AB1D5C5" w14:textId="77777777" w:rsidR="004B2FA9" w:rsidRDefault="004B2FA9">
      <w:pPr>
        <w:spacing w:line="201" w:lineRule="exact"/>
        <w:rPr>
          <w:rFonts w:ascii="Tahoma" w:hAnsi="Tahoma"/>
          <w:sz w:val="18"/>
        </w:rPr>
        <w:sectPr w:rsidR="004B2FA9">
          <w:type w:val="continuous"/>
          <w:pgSz w:w="16840" w:h="11910" w:orient="landscape"/>
          <w:pgMar w:top="1340" w:right="141" w:bottom="1260" w:left="566" w:header="0" w:footer="0" w:gutter="0"/>
          <w:cols w:num="2" w:space="720" w:equalWidth="0">
            <w:col w:w="6057" w:space="743"/>
            <w:col w:w="9333"/>
          </w:cols>
        </w:sectPr>
      </w:pPr>
    </w:p>
    <w:p w14:paraId="0362B313" w14:textId="77777777" w:rsidR="004B2FA9" w:rsidRDefault="004B2FA9">
      <w:pPr>
        <w:pStyle w:val="Textoindependiente"/>
        <w:spacing w:before="11"/>
        <w:rPr>
          <w:rFonts w:ascii="Tahoma"/>
          <w:sz w:val="12"/>
        </w:rPr>
      </w:pPr>
    </w:p>
    <w:p w14:paraId="7C7C9579" w14:textId="77777777" w:rsidR="004B2FA9" w:rsidRDefault="00000000">
      <w:pPr>
        <w:pStyle w:val="Textoindependiente"/>
        <w:ind w:left="4770"/>
        <w:rPr>
          <w:rFonts w:ascii="Tahoma"/>
        </w:rPr>
      </w:pPr>
      <w:r>
        <w:rPr>
          <w:rFonts w:ascii="Tahoma"/>
          <w:noProof/>
        </w:rPr>
        <w:drawing>
          <wp:inline distT="0" distB="0" distL="0" distR="0" wp14:anchorId="2214DA47" wp14:editId="1506891F">
            <wp:extent cx="285929" cy="301751"/>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41" cstate="print"/>
                    <a:stretch>
                      <a:fillRect/>
                    </a:stretch>
                  </pic:blipFill>
                  <pic:spPr>
                    <a:xfrm>
                      <a:off x="0" y="0"/>
                      <a:ext cx="285929" cy="301751"/>
                    </a:xfrm>
                    <a:prstGeom prst="rect">
                      <a:avLst/>
                    </a:prstGeom>
                  </pic:spPr>
                </pic:pic>
              </a:graphicData>
            </a:graphic>
          </wp:inline>
        </w:drawing>
      </w:r>
    </w:p>
    <w:p w14:paraId="527F3E4A" w14:textId="77777777" w:rsidR="004B2FA9" w:rsidRDefault="004B2FA9">
      <w:pPr>
        <w:pStyle w:val="Textoindependiente"/>
        <w:spacing w:before="214"/>
        <w:rPr>
          <w:rFonts w:ascii="Tahoma"/>
        </w:rPr>
      </w:pPr>
    </w:p>
    <w:p w14:paraId="7685761F" w14:textId="77777777" w:rsidR="004B2FA9" w:rsidRDefault="00000000">
      <w:pPr>
        <w:pStyle w:val="Textoindependiente"/>
        <w:spacing w:line="292" w:lineRule="auto"/>
        <w:ind w:left="992" w:right="1133"/>
        <w:jc w:val="both"/>
      </w:pPr>
      <w:r>
        <w:t>Se incorporan al escrito de alegaciones varias fotografías que se referencian en el expediente como documento número 9.</w:t>
      </w:r>
    </w:p>
    <w:p w14:paraId="791169E9" w14:textId="77777777" w:rsidR="004B2FA9" w:rsidRDefault="004B2FA9">
      <w:pPr>
        <w:pStyle w:val="Textoindependiente"/>
        <w:spacing w:before="9"/>
      </w:pPr>
    </w:p>
    <w:p w14:paraId="2C190A27" w14:textId="77777777" w:rsidR="004B2FA9" w:rsidRDefault="00000000">
      <w:pPr>
        <w:pStyle w:val="Textoindependiente"/>
        <w:spacing w:before="1" w:line="295" w:lineRule="auto"/>
        <w:ind w:left="992" w:right="1134"/>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57A75368" w14:textId="77777777" w:rsidR="004B2FA9" w:rsidRDefault="004B2FA9">
      <w:pPr>
        <w:pStyle w:val="Textoindependiente"/>
        <w:spacing w:before="3"/>
      </w:pPr>
    </w:p>
    <w:p w14:paraId="0156EE05" w14:textId="4401ADD9" w:rsidR="004B2FA9" w:rsidRDefault="00000000" w:rsidP="008F3E57">
      <w:pPr>
        <w:pStyle w:val="Ttulo6"/>
        <w:ind w:left="992"/>
        <w:jc w:val="both"/>
      </w:pPr>
      <w:r>
        <w:rPr>
          <w:noProof/>
        </w:rPr>
        <mc:AlternateContent>
          <mc:Choice Requires="wps">
            <w:drawing>
              <wp:anchor distT="0" distB="0" distL="0" distR="0" simplePos="0" relativeHeight="15856640" behindDoc="0" locked="0" layoutInCell="1" allowOverlap="1" wp14:anchorId="36C72DFF" wp14:editId="123C7145">
                <wp:simplePos x="0" y="0"/>
                <wp:positionH relativeFrom="page">
                  <wp:posOffset>6807090</wp:posOffset>
                </wp:positionH>
                <wp:positionV relativeFrom="paragraph">
                  <wp:posOffset>-48055</wp:posOffset>
                </wp:positionV>
                <wp:extent cx="419734" cy="3187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5FC15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88905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6C72DFF" id="Textbox 297" o:spid="_x0000_s1298" type="#_x0000_t202" style="position:absolute;left:0;text-align:left;margin-left:536pt;margin-top:-3.8pt;width:33.05pt;height:250.9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t1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" filled="f" stroked="f">
                <v:textbox style="layout-flow:vertical;mso-layout-flow-alt:bottom-to-top" inset="0,0,0,0">
                  <w:txbxContent>
                    <w:p w14:paraId="4E5FC15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88905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 xml:space="preserve">FUNDAMENTOS DE </w:t>
      </w:r>
      <w:r>
        <w:rPr>
          <w:spacing w:val="-2"/>
        </w:rPr>
        <w:t>DERECHO</w:t>
      </w:r>
    </w:p>
    <w:p w14:paraId="7EF5F760" w14:textId="77777777" w:rsidR="004B2FA9" w:rsidRDefault="004B2FA9">
      <w:pPr>
        <w:pStyle w:val="Textoindependiente"/>
        <w:spacing w:before="176"/>
      </w:pPr>
    </w:p>
    <w:p w14:paraId="3D201B9B" w14:textId="77777777" w:rsidR="004B2FA9"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13CFE6BF" w14:textId="77777777" w:rsidR="004B2FA9" w:rsidRDefault="004B2FA9">
      <w:pPr>
        <w:pStyle w:val="Textoindependiente"/>
        <w:spacing w:before="61"/>
      </w:pPr>
    </w:p>
    <w:p w14:paraId="29D3F445" w14:textId="77777777" w:rsidR="004B2FA9" w:rsidRDefault="00000000">
      <w:pPr>
        <w:pStyle w:val="Textoindependiente"/>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434ECE76" w14:textId="77777777" w:rsidR="004B2FA9" w:rsidRDefault="004B2FA9">
      <w:pPr>
        <w:pStyle w:val="Textoindependiente"/>
        <w:spacing w:before="60"/>
      </w:pPr>
    </w:p>
    <w:p w14:paraId="41536513" w14:textId="77777777" w:rsidR="004B2FA9" w:rsidRDefault="00000000">
      <w:pPr>
        <w:pStyle w:val="Textoindependiente"/>
        <w:spacing w:line="292" w:lineRule="auto"/>
        <w:ind w:left="992" w:right="1134"/>
        <w:jc w:val="both"/>
      </w:pPr>
      <w:r>
        <w:t>-Reglamento de Organización, Funcionamiento y Régimen Jurídico de las Entidades Locales, aprobado por Real Decreto 2568/1986, de 28 de noviembre (ROF).</w:t>
      </w:r>
    </w:p>
    <w:p w14:paraId="37596C6F" w14:textId="77777777" w:rsidR="004B2FA9" w:rsidRDefault="004B2FA9">
      <w:pPr>
        <w:pStyle w:val="Textoindependiente"/>
        <w:spacing w:before="10"/>
      </w:pPr>
    </w:p>
    <w:p w14:paraId="7CA1B2B1" w14:textId="77777777" w:rsidR="004B2FA9" w:rsidRDefault="00000000">
      <w:pPr>
        <w:pStyle w:val="Textoindependiente"/>
        <w:spacing w:line="292" w:lineRule="auto"/>
        <w:ind w:left="992" w:right="1134"/>
        <w:jc w:val="both"/>
      </w:pPr>
      <w:r>
        <w:t>-Ley 39/2015, de 1 de octubre, de Procedimiento Administrativo Común de las Administraciones Públicas (LPACAP).</w:t>
      </w:r>
    </w:p>
    <w:p w14:paraId="62511E5E" w14:textId="77777777" w:rsidR="004B2FA9" w:rsidRDefault="004B2FA9">
      <w:pPr>
        <w:pStyle w:val="Textoindependiente"/>
        <w:spacing w:before="10"/>
      </w:pPr>
    </w:p>
    <w:p w14:paraId="5D06F5E8" w14:textId="77777777" w:rsidR="004B2FA9" w:rsidRDefault="00000000">
      <w:pPr>
        <w:pStyle w:val="Textoindependiente"/>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6F14A57D" w14:textId="77777777" w:rsidR="004B2FA9" w:rsidRDefault="004B2FA9">
      <w:pPr>
        <w:pStyle w:val="Textoindependiente"/>
        <w:spacing w:before="61"/>
      </w:pPr>
    </w:p>
    <w:p w14:paraId="061D8EF2" w14:textId="77777777" w:rsidR="004B2FA9" w:rsidRDefault="00000000">
      <w:pPr>
        <w:pStyle w:val="Textoindependiente"/>
        <w:spacing w:line="292" w:lineRule="auto"/>
        <w:ind w:left="992" w:right="1133"/>
        <w:jc w:val="both"/>
      </w:pPr>
      <w:r>
        <w:t>3º.- De acuerdo con lo señalado, los requisitos necesarios para que exista responsabilidad</w:t>
      </w:r>
      <w:r>
        <w:rPr>
          <w:spacing w:val="80"/>
        </w:rPr>
        <w:t xml:space="preserve"> </w:t>
      </w:r>
      <w:r>
        <w:t>patrimonial de una Administración Pública son los siguientes:</w:t>
      </w:r>
    </w:p>
    <w:p w14:paraId="370187FF" w14:textId="77777777" w:rsidR="004B2FA9" w:rsidRDefault="004B2FA9">
      <w:pPr>
        <w:pStyle w:val="Textoindependiente"/>
        <w:spacing w:before="9"/>
      </w:pPr>
    </w:p>
    <w:p w14:paraId="50CB1050" w14:textId="77777777" w:rsidR="004B2FA9" w:rsidRDefault="00000000">
      <w:pPr>
        <w:pStyle w:val="Prrafodelista"/>
        <w:numPr>
          <w:ilvl w:val="0"/>
          <w:numId w:val="8"/>
        </w:numPr>
        <w:tabs>
          <w:tab w:val="left" w:pos="1170"/>
        </w:tabs>
        <w:spacing w:before="1" w:line="292" w:lineRule="auto"/>
        <w:ind w:right="1133" w:firstLine="0"/>
        <w:jc w:val="both"/>
        <w:rPr>
          <w:sz w:val="20"/>
        </w:rPr>
      </w:pPr>
      <w:r>
        <w:rPr>
          <w:noProof/>
          <w:sz w:val="20"/>
        </w:rPr>
        <mc:AlternateContent>
          <mc:Choice Requires="wps">
            <w:drawing>
              <wp:anchor distT="0" distB="0" distL="0" distR="0" simplePos="0" relativeHeight="15857152" behindDoc="0" locked="0" layoutInCell="1" allowOverlap="1" wp14:anchorId="33D2318B" wp14:editId="21C3744B">
                <wp:simplePos x="0" y="0"/>
                <wp:positionH relativeFrom="page">
                  <wp:posOffset>6965929</wp:posOffset>
                </wp:positionH>
                <wp:positionV relativeFrom="paragraph">
                  <wp:posOffset>280714</wp:posOffset>
                </wp:positionV>
                <wp:extent cx="263525" cy="3354704"/>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244D43F4" w14:textId="0F7737D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349E9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4B3D99F"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3D2318B" id="Textbox 298" o:spid="_x0000_s1299" type="#_x0000_t202" style="position:absolute;left:0;text-align:left;margin-left:548.5pt;margin-top:22.1pt;width:20.75pt;height:264.15pt;z-index:1585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" filled="f" stroked="f">
                <v:textbox style="layout-flow:vertical;mso-layout-flow-alt:bottom-to-top" inset="0,0,0,0">
                  <w:txbxContent>
                    <w:p w14:paraId="244D43F4" w14:textId="0F7737D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3349E9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4B3D99F"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161</w:t>
                      </w:r>
                    </w:p>
                  </w:txbxContent>
                </v:textbox>
                <w10:wrap anchorx="page"/>
              </v:shape>
            </w:pict>
          </mc:Fallback>
        </mc:AlternateContent>
      </w:r>
      <w:r>
        <w:rPr>
          <w:sz w:val="20"/>
        </w:rPr>
        <w:t>Efectiva realidad de un daño o perjuicio evaluable económicamente e individualizado en relación a una persona o grupo de personas, que no tengan la obligación de soportarlo por no existir causa alguna que lo justifique.</w:t>
      </w:r>
    </w:p>
    <w:p w14:paraId="193D9C44" w14:textId="77777777" w:rsidR="004B2FA9" w:rsidRDefault="004B2FA9">
      <w:pPr>
        <w:pStyle w:val="Textoindependiente"/>
        <w:spacing w:before="9"/>
      </w:pPr>
    </w:p>
    <w:p w14:paraId="6BA08FF4" w14:textId="77777777" w:rsidR="004B2FA9" w:rsidRDefault="00000000">
      <w:pPr>
        <w:pStyle w:val="Prrafodelista"/>
        <w:numPr>
          <w:ilvl w:val="0"/>
          <w:numId w:val="8"/>
        </w:numPr>
        <w:tabs>
          <w:tab w:val="left" w:pos="1170"/>
        </w:tabs>
        <w:spacing w:line="292" w:lineRule="auto"/>
        <w:ind w:right="1134" w:firstLine="0"/>
        <w:jc w:val="both"/>
        <w:rPr>
          <w:sz w:val="20"/>
        </w:rPr>
      </w:pPr>
      <w:r>
        <w:rPr>
          <w:sz w:val="20"/>
        </w:rPr>
        <w:t>Que el daño o lesión patrimonial en los bienes o derechos sea consecuencia del funcionamiento normal o anormal de los servicios públicos, salvo en los casos de fuerza mayor.</w:t>
      </w:r>
    </w:p>
    <w:p w14:paraId="09BF66C6" w14:textId="77777777" w:rsidR="004B2FA9" w:rsidRDefault="004B2FA9">
      <w:pPr>
        <w:pStyle w:val="Textoindependiente"/>
        <w:spacing w:before="10"/>
      </w:pPr>
    </w:p>
    <w:p w14:paraId="0ED67966" w14:textId="77777777" w:rsidR="004B2FA9" w:rsidRDefault="00000000">
      <w:pPr>
        <w:pStyle w:val="Prrafodelista"/>
        <w:numPr>
          <w:ilvl w:val="0"/>
          <w:numId w:val="8"/>
        </w:numPr>
        <w:tabs>
          <w:tab w:val="left" w:pos="1160"/>
        </w:tabs>
        <w:spacing w:line="292" w:lineRule="auto"/>
        <w:ind w:right="1134"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4FBEBC3" w14:textId="77777777" w:rsidR="004B2FA9" w:rsidRDefault="004B2FA9">
      <w:pPr>
        <w:pStyle w:val="Textoindependiente"/>
        <w:spacing w:before="10"/>
      </w:pPr>
    </w:p>
    <w:p w14:paraId="5F906A09" w14:textId="77777777" w:rsidR="004B2FA9" w:rsidRDefault="00000000">
      <w:pPr>
        <w:pStyle w:val="Prrafodelista"/>
        <w:numPr>
          <w:ilvl w:val="0"/>
          <w:numId w:val="8"/>
        </w:numPr>
        <w:tabs>
          <w:tab w:val="left" w:pos="1172"/>
        </w:tabs>
        <w:spacing w:line="292" w:lineRule="auto"/>
        <w:ind w:right="1133" w:firstLine="0"/>
        <w:jc w:val="both"/>
        <w:rPr>
          <w:sz w:val="20"/>
        </w:rPr>
      </w:pPr>
      <w:r>
        <w:rPr>
          <w:sz w:val="20"/>
        </w:rPr>
        <w:t xml:space="preserve">Que no exista fuerza mayor definida en los términos señalados por el Tribunal Supremo como </w:t>
      </w:r>
      <w:r w:rsidRPr="008F3E57">
        <w:rPr>
          <w:i/>
          <w:iCs/>
          <w:sz w:val="20"/>
        </w:rPr>
        <w:t>“aquellos hechos que, aun siendo previsibles, sean sin embargo inevitables, insuperables e irresistibles,</w:t>
      </w:r>
      <w:r w:rsidRPr="008F3E57">
        <w:rPr>
          <w:i/>
          <w:iCs/>
          <w:spacing w:val="39"/>
          <w:sz w:val="20"/>
        </w:rPr>
        <w:t xml:space="preserve"> </w:t>
      </w:r>
      <w:r w:rsidRPr="008F3E57">
        <w:rPr>
          <w:i/>
          <w:iCs/>
          <w:sz w:val="20"/>
        </w:rPr>
        <w:t>siempre</w:t>
      </w:r>
      <w:r w:rsidRPr="008F3E57">
        <w:rPr>
          <w:i/>
          <w:iCs/>
          <w:spacing w:val="39"/>
          <w:sz w:val="20"/>
        </w:rPr>
        <w:t xml:space="preserve"> </w:t>
      </w:r>
      <w:r w:rsidRPr="008F3E57">
        <w:rPr>
          <w:i/>
          <w:iCs/>
          <w:sz w:val="20"/>
        </w:rPr>
        <w:t>que</w:t>
      </w:r>
      <w:r w:rsidRPr="008F3E57">
        <w:rPr>
          <w:i/>
          <w:iCs/>
          <w:spacing w:val="39"/>
          <w:sz w:val="20"/>
        </w:rPr>
        <w:t xml:space="preserve"> </w:t>
      </w:r>
      <w:r w:rsidRPr="008F3E57">
        <w:rPr>
          <w:i/>
          <w:iCs/>
          <w:sz w:val="20"/>
        </w:rPr>
        <w:t>la</w:t>
      </w:r>
      <w:r w:rsidRPr="008F3E57">
        <w:rPr>
          <w:i/>
          <w:iCs/>
          <w:spacing w:val="39"/>
          <w:sz w:val="20"/>
        </w:rPr>
        <w:t xml:space="preserve"> </w:t>
      </w:r>
      <w:r w:rsidRPr="008F3E57">
        <w:rPr>
          <w:i/>
          <w:iCs/>
          <w:sz w:val="20"/>
        </w:rPr>
        <w:t>causa</w:t>
      </w:r>
      <w:r w:rsidRPr="008F3E57">
        <w:rPr>
          <w:i/>
          <w:iCs/>
          <w:spacing w:val="39"/>
          <w:sz w:val="20"/>
        </w:rPr>
        <w:t xml:space="preserve"> </w:t>
      </w:r>
      <w:r w:rsidRPr="008F3E57">
        <w:rPr>
          <w:i/>
          <w:iCs/>
          <w:sz w:val="20"/>
        </w:rPr>
        <w:t>que</w:t>
      </w:r>
      <w:r w:rsidRPr="008F3E57">
        <w:rPr>
          <w:i/>
          <w:iCs/>
          <w:spacing w:val="39"/>
          <w:sz w:val="20"/>
        </w:rPr>
        <w:t xml:space="preserve"> </w:t>
      </w:r>
      <w:r w:rsidRPr="008F3E57">
        <w:rPr>
          <w:i/>
          <w:iCs/>
          <w:sz w:val="20"/>
        </w:rPr>
        <w:t>los</w:t>
      </w:r>
      <w:r w:rsidRPr="008F3E57">
        <w:rPr>
          <w:i/>
          <w:iCs/>
          <w:spacing w:val="39"/>
          <w:sz w:val="20"/>
        </w:rPr>
        <w:t xml:space="preserve"> </w:t>
      </w:r>
      <w:r w:rsidRPr="008F3E57">
        <w:rPr>
          <w:i/>
          <w:iCs/>
          <w:sz w:val="20"/>
        </w:rPr>
        <w:t>motiva</w:t>
      </w:r>
      <w:r w:rsidRPr="008F3E57">
        <w:rPr>
          <w:i/>
          <w:iCs/>
          <w:spacing w:val="39"/>
          <w:sz w:val="20"/>
        </w:rPr>
        <w:t xml:space="preserve"> </w:t>
      </w:r>
      <w:r w:rsidRPr="008F3E57">
        <w:rPr>
          <w:i/>
          <w:iCs/>
          <w:sz w:val="20"/>
        </w:rPr>
        <w:t>sea</w:t>
      </w:r>
      <w:r w:rsidRPr="008F3E57">
        <w:rPr>
          <w:i/>
          <w:iCs/>
          <w:spacing w:val="39"/>
          <w:sz w:val="20"/>
        </w:rPr>
        <w:t xml:space="preserve"> </w:t>
      </w:r>
      <w:r w:rsidRPr="008F3E57">
        <w:rPr>
          <w:i/>
          <w:iCs/>
          <w:sz w:val="20"/>
        </w:rPr>
        <w:t>independiente</w:t>
      </w:r>
      <w:r w:rsidRPr="008F3E57">
        <w:rPr>
          <w:i/>
          <w:iCs/>
          <w:spacing w:val="39"/>
          <w:sz w:val="20"/>
        </w:rPr>
        <w:t xml:space="preserve"> </w:t>
      </w:r>
      <w:r w:rsidRPr="008F3E57">
        <w:rPr>
          <w:i/>
          <w:iCs/>
          <w:sz w:val="20"/>
        </w:rPr>
        <w:t>y</w:t>
      </w:r>
      <w:r w:rsidRPr="008F3E57">
        <w:rPr>
          <w:i/>
          <w:iCs/>
          <w:spacing w:val="39"/>
          <w:sz w:val="20"/>
        </w:rPr>
        <w:t xml:space="preserve"> </w:t>
      </w:r>
      <w:r w:rsidRPr="008F3E57">
        <w:rPr>
          <w:i/>
          <w:iCs/>
          <w:sz w:val="20"/>
        </w:rPr>
        <w:t>extraña</w:t>
      </w:r>
      <w:r w:rsidRPr="008F3E57">
        <w:rPr>
          <w:i/>
          <w:iCs/>
          <w:spacing w:val="39"/>
          <w:sz w:val="20"/>
        </w:rPr>
        <w:t xml:space="preserve"> </w:t>
      </w:r>
      <w:r w:rsidRPr="008F3E57">
        <w:rPr>
          <w:i/>
          <w:iCs/>
          <w:sz w:val="20"/>
        </w:rPr>
        <w:t>a</w:t>
      </w:r>
      <w:r w:rsidRPr="008F3E57">
        <w:rPr>
          <w:i/>
          <w:iCs/>
          <w:spacing w:val="39"/>
          <w:sz w:val="20"/>
        </w:rPr>
        <w:t xml:space="preserve"> </w:t>
      </w:r>
      <w:r w:rsidRPr="008F3E57">
        <w:rPr>
          <w:i/>
          <w:iCs/>
          <w:sz w:val="20"/>
        </w:rPr>
        <w:t>la</w:t>
      </w:r>
      <w:r w:rsidRPr="008F3E57">
        <w:rPr>
          <w:i/>
          <w:iCs/>
          <w:spacing w:val="39"/>
          <w:sz w:val="20"/>
        </w:rPr>
        <w:t xml:space="preserve"> </w:t>
      </w:r>
      <w:r w:rsidRPr="008F3E57">
        <w:rPr>
          <w:i/>
          <w:iCs/>
          <w:sz w:val="20"/>
        </w:rPr>
        <w:t>voluntad</w:t>
      </w:r>
      <w:r w:rsidRPr="008F3E57">
        <w:rPr>
          <w:i/>
          <w:iCs/>
          <w:spacing w:val="39"/>
          <w:sz w:val="20"/>
        </w:rPr>
        <w:t xml:space="preserve"> </w:t>
      </w:r>
      <w:r w:rsidRPr="008F3E57">
        <w:rPr>
          <w:i/>
          <w:iCs/>
          <w:sz w:val="20"/>
        </w:rPr>
        <w:t>del sujeto obligado”.</w:t>
      </w:r>
    </w:p>
    <w:p w14:paraId="4240BF13" w14:textId="77777777" w:rsidR="004B2FA9" w:rsidRDefault="004B2FA9">
      <w:pPr>
        <w:pStyle w:val="Textoindependiente"/>
        <w:spacing w:before="10"/>
      </w:pPr>
    </w:p>
    <w:p w14:paraId="48EF13A5" w14:textId="77777777" w:rsidR="004B2FA9" w:rsidRDefault="00000000">
      <w:pPr>
        <w:pStyle w:val="Textoindependiente"/>
        <w:spacing w:line="292" w:lineRule="auto"/>
        <w:ind w:left="992" w:right="1133"/>
        <w:jc w:val="both"/>
      </w:pPr>
      <w:r>
        <w:t>4º.- Del expediente instruido y de los informes obrantes en el mismo, no se desprende que los daños alegados sean consecuencia del funcionamiento normal o anormal de la Administración, ya que, tal y como indica la Aseguradora municipal, no queda suficientemente acreditado el necesario nexo de causalidad entre el daño padecido y el funcionamiento de los servicios públicos municipales al no haberse presentado prueba suficiente que acredite la ocurrencia de los hechos alegados.</w:t>
      </w:r>
    </w:p>
    <w:p w14:paraId="16D16F52" w14:textId="77777777" w:rsidR="004B2FA9" w:rsidRDefault="004B2FA9">
      <w:pPr>
        <w:pStyle w:val="Textoindependiente"/>
        <w:spacing w:line="292" w:lineRule="auto"/>
        <w:jc w:val="both"/>
        <w:sectPr w:rsidR="004B2FA9">
          <w:headerReference w:type="default" r:id="rId42"/>
          <w:footerReference w:type="default" r:id="rId43"/>
          <w:pgSz w:w="11910" w:h="16840"/>
          <w:pgMar w:top="1260" w:right="282" w:bottom="1260" w:left="425" w:header="225" w:footer="1060" w:gutter="0"/>
          <w:cols w:space="720"/>
        </w:sectPr>
      </w:pPr>
    </w:p>
    <w:p w14:paraId="7BA8501D" w14:textId="77777777" w:rsidR="004B2FA9" w:rsidRDefault="00000000">
      <w:pPr>
        <w:spacing w:before="180" w:line="292" w:lineRule="auto"/>
        <w:ind w:left="992" w:right="1133"/>
        <w:jc w:val="both"/>
        <w:rPr>
          <w:i/>
          <w:sz w:val="20"/>
        </w:rPr>
      </w:pPr>
      <w:r>
        <w:rPr>
          <w:i/>
          <w:noProof/>
          <w:sz w:val="20"/>
        </w:rPr>
        <w:lastRenderedPageBreak/>
        <mc:AlternateContent>
          <mc:Choice Requires="wps">
            <w:drawing>
              <wp:anchor distT="0" distB="0" distL="0" distR="0" simplePos="0" relativeHeight="15857664" behindDoc="0" locked="0" layoutInCell="1" allowOverlap="1" wp14:anchorId="62513012" wp14:editId="5FADFFAC">
                <wp:simplePos x="0" y="0"/>
                <wp:positionH relativeFrom="page">
                  <wp:posOffset>6807090</wp:posOffset>
                </wp:positionH>
                <wp:positionV relativeFrom="paragraph">
                  <wp:posOffset>2017931</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D41C8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56B72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2513012" id="Textbox 299" o:spid="_x0000_s1300" type="#_x0000_t202" style="position:absolute;left:0;text-align:left;margin-left:536pt;margin-top:158.9pt;width:33.05pt;height:250.9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PS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" filled="f" stroked="f">
                <v:textbox style="layout-flow:vertical;mso-layout-flow-alt:bottom-to-top" inset="0,0,0,0">
                  <w:txbxContent>
                    <w:p w14:paraId="18D41C8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56B72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sz w:val="20"/>
        </w:rPr>
        <w:t xml:space="preserve">Asimismo, esta Administración se remite a los fundamentos jurídicos de sentencias tales como la dictada por el Juzgado de lo Contencioso-Administrativo nº 18 de Madrid, en similar reclamación, sentencia 179/2024, en la que se dispone lo siguiente: </w:t>
      </w:r>
      <w:r>
        <w:rPr>
          <w:i/>
          <w:sz w:val="20"/>
        </w:rPr>
        <w:t>“La versión de los hechos ofrecida por la parte actora es respetable, pero existe una razonable incertidumbre que lamentablemente impide estimar las pretensiones de la compañía recurrente por no haberse probado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031652A3" w14:textId="77777777" w:rsidR="004B2FA9" w:rsidRDefault="004B2FA9">
      <w:pPr>
        <w:pStyle w:val="Textoindependiente"/>
        <w:spacing w:before="12"/>
        <w:rPr>
          <w:i/>
        </w:rPr>
      </w:pPr>
    </w:p>
    <w:p w14:paraId="0A6CF27D" w14:textId="77777777" w:rsidR="004B2FA9" w:rsidRDefault="00000000">
      <w:pPr>
        <w:spacing w:before="1" w:line="292" w:lineRule="auto"/>
        <w:ind w:left="992" w:right="1134"/>
        <w:jc w:val="both"/>
        <w:rPr>
          <w:i/>
          <w:sz w:val="20"/>
        </w:rPr>
      </w:pPr>
      <w:r>
        <w:rPr>
          <w:i/>
          <w:sz w:val="20"/>
        </w:rPr>
        <w:t>Y a la dictada por el Juzgado de lo Contencioso-Administrativo nº 4 de Madrid, sentencia 289/2024, que</w:t>
      </w:r>
      <w:r>
        <w:rPr>
          <w:i/>
          <w:spacing w:val="40"/>
          <w:sz w:val="20"/>
        </w:rPr>
        <w:t xml:space="preserve"> </w:t>
      </w:r>
      <w:r>
        <w:rPr>
          <w:i/>
          <w:sz w:val="20"/>
        </w:rPr>
        <w:t>desestimaba</w:t>
      </w:r>
      <w:r>
        <w:rPr>
          <w:i/>
          <w:spacing w:val="40"/>
          <w:sz w:val="20"/>
        </w:rPr>
        <w:t xml:space="preserve"> </w:t>
      </w:r>
      <w:r>
        <w:rPr>
          <w:i/>
          <w:sz w:val="20"/>
        </w:rPr>
        <w:t>una</w:t>
      </w:r>
      <w:r>
        <w:rPr>
          <w:i/>
          <w:spacing w:val="40"/>
          <w:sz w:val="20"/>
        </w:rPr>
        <w:t xml:space="preserve"> </w:t>
      </w:r>
      <w:r>
        <w:rPr>
          <w:i/>
          <w:sz w:val="20"/>
        </w:rPr>
        <w:t>reclamación</w:t>
      </w:r>
      <w:r>
        <w:rPr>
          <w:i/>
          <w:spacing w:val="40"/>
          <w:sz w:val="20"/>
        </w:rPr>
        <w:t xml:space="preserve"> </w:t>
      </w:r>
      <w:r>
        <w:rPr>
          <w:i/>
          <w:sz w:val="20"/>
        </w:rPr>
        <w:t>similar</w:t>
      </w:r>
      <w:r>
        <w:rPr>
          <w:i/>
          <w:spacing w:val="40"/>
          <w:sz w:val="20"/>
        </w:rPr>
        <w:t xml:space="preserve"> </w:t>
      </w:r>
      <w:r>
        <w:rPr>
          <w:i/>
          <w:sz w:val="20"/>
        </w:rPr>
        <w:t>concluyendo</w:t>
      </w:r>
      <w:r>
        <w:rPr>
          <w:i/>
          <w:spacing w:val="40"/>
          <w:sz w:val="20"/>
        </w:rPr>
        <w:t xml:space="preserve"> </w:t>
      </w:r>
      <w:r>
        <w:rPr>
          <w:i/>
          <w:sz w:val="20"/>
        </w:rPr>
        <w:t>que:</w:t>
      </w:r>
      <w:r>
        <w:rPr>
          <w:i/>
          <w:spacing w:val="40"/>
          <w:sz w:val="20"/>
        </w:rPr>
        <w:t xml:space="preserve"> </w:t>
      </w:r>
      <w:r>
        <w:rPr>
          <w:i/>
          <w:sz w:val="20"/>
        </w:rPr>
        <w:t>“Los</w:t>
      </w:r>
      <w:r>
        <w:rPr>
          <w:i/>
          <w:spacing w:val="40"/>
          <w:sz w:val="20"/>
        </w:rPr>
        <w:t xml:space="preserve"> </w:t>
      </w:r>
      <w:r>
        <w:rPr>
          <w:i/>
          <w:sz w:val="20"/>
        </w:rPr>
        <w:t>anteriores</w:t>
      </w:r>
      <w:r>
        <w:rPr>
          <w:i/>
          <w:spacing w:val="40"/>
          <w:sz w:val="20"/>
        </w:rPr>
        <w:t xml:space="preserve"> </w:t>
      </w:r>
      <w:r>
        <w:rPr>
          <w:i/>
          <w:sz w:val="20"/>
        </w:rPr>
        <w:t>criterios</w:t>
      </w:r>
      <w:r>
        <w:rPr>
          <w:i/>
          <w:spacing w:val="40"/>
          <w:sz w:val="20"/>
        </w:rPr>
        <w:t xml:space="preserve"> </w:t>
      </w:r>
      <w:r>
        <w:rPr>
          <w:i/>
          <w:sz w:val="20"/>
        </w:rPr>
        <w:t>exigen</w:t>
      </w:r>
      <w:r>
        <w:rPr>
          <w:i/>
          <w:spacing w:val="40"/>
          <w:sz w:val="20"/>
        </w:rPr>
        <w:t xml:space="preserve"> </w:t>
      </w:r>
      <w:r>
        <w:rPr>
          <w:i/>
          <w:sz w:val="20"/>
        </w:rPr>
        <w:t>el análisis de las circunstancias concurrentes en cada caso, dado que la responsabilidad patrimonial se resiste</w:t>
      </w:r>
      <w:r>
        <w:rPr>
          <w:i/>
          <w:spacing w:val="40"/>
          <w:sz w:val="20"/>
        </w:rPr>
        <w:t xml:space="preserve"> </w:t>
      </w:r>
      <w:r>
        <w:rPr>
          <w:i/>
          <w:sz w:val="20"/>
        </w:rPr>
        <w:t>al</w:t>
      </w:r>
      <w:r>
        <w:rPr>
          <w:i/>
          <w:spacing w:val="40"/>
          <w:sz w:val="20"/>
        </w:rPr>
        <w:t xml:space="preserve"> </w:t>
      </w:r>
      <w:r>
        <w:rPr>
          <w:i/>
          <w:sz w:val="20"/>
        </w:rPr>
        <w:t>establecimiento</w:t>
      </w:r>
      <w:r>
        <w:rPr>
          <w:i/>
          <w:spacing w:val="40"/>
          <w:sz w:val="20"/>
        </w:rPr>
        <w:t xml:space="preserve"> </w:t>
      </w:r>
      <w:r>
        <w:rPr>
          <w:i/>
          <w:sz w:val="20"/>
        </w:rPr>
        <w:t>de</w:t>
      </w:r>
      <w:r>
        <w:rPr>
          <w:i/>
          <w:spacing w:val="40"/>
          <w:sz w:val="20"/>
        </w:rPr>
        <w:t xml:space="preserve"> </w:t>
      </w:r>
      <w:r>
        <w:rPr>
          <w:i/>
          <w:sz w:val="20"/>
        </w:rPr>
        <w:t>fórmulas</w:t>
      </w:r>
      <w:r>
        <w:rPr>
          <w:i/>
          <w:spacing w:val="40"/>
          <w:sz w:val="20"/>
        </w:rPr>
        <w:t xml:space="preserve"> </w:t>
      </w:r>
      <w:r>
        <w:rPr>
          <w:i/>
          <w:sz w:val="20"/>
        </w:rPr>
        <w:t>generales</w:t>
      </w:r>
      <w:r>
        <w:rPr>
          <w:i/>
          <w:spacing w:val="40"/>
          <w:sz w:val="20"/>
        </w:rPr>
        <w:t xml:space="preserve"> </w:t>
      </w:r>
      <w:r>
        <w:rPr>
          <w:i/>
          <w:sz w:val="20"/>
        </w:rPr>
        <w:t>aplicables</w:t>
      </w:r>
      <w:r>
        <w:rPr>
          <w:i/>
          <w:spacing w:val="40"/>
          <w:sz w:val="20"/>
        </w:rPr>
        <w:t xml:space="preserve"> </w:t>
      </w:r>
      <w:r>
        <w:rPr>
          <w:i/>
          <w:sz w:val="20"/>
        </w:rPr>
        <w:t>a</w:t>
      </w:r>
      <w:r>
        <w:rPr>
          <w:i/>
          <w:spacing w:val="40"/>
          <w:sz w:val="20"/>
        </w:rPr>
        <w:t xml:space="preserve"> </w:t>
      </w:r>
      <w:r>
        <w:rPr>
          <w:i/>
          <w:sz w:val="20"/>
        </w:rPr>
        <w:t>todas</w:t>
      </w:r>
      <w:r>
        <w:rPr>
          <w:i/>
          <w:spacing w:val="40"/>
          <w:sz w:val="20"/>
        </w:rPr>
        <w:t xml:space="preserve"> </w:t>
      </w:r>
      <w:r>
        <w:rPr>
          <w:i/>
          <w:sz w:val="20"/>
        </w:rPr>
        <w:t>las</w:t>
      </w:r>
      <w:r>
        <w:rPr>
          <w:i/>
          <w:spacing w:val="40"/>
          <w:sz w:val="20"/>
        </w:rPr>
        <w:t xml:space="preserve"> </w:t>
      </w:r>
      <w:r>
        <w:rPr>
          <w:i/>
          <w:sz w:val="20"/>
        </w:rPr>
        <w:t>reclamaciones:</w:t>
      </w:r>
      <w:r>
        <w:rPr>
          <w:i/>
          <w:spacing w:val="40"/>
          <w:sz w:val="20"/>
        </w:rPr>
        <w:t xml:space="preserve"> </w:t>
      </w:r>
      <w:r>
        <w:rPr>
          <w:i/>
          <w:sz w:val="20"/>
        </w:rPr>
        <w:t>los estándares de calidad necesariamente van a variar según el tiempo y el lugar y el desiderátum de contar con un pavimente siempre y en todo momento en plano horizontal sin ningún tipo de</w:t>
      </w:r>
      <w:r>
        <w:rPr>
          <w:i/>
          <w:spacing w:val="40"/>
          <w:sz w:val="20"/>
        </w:rPr>
        <w:t xml:space="preserve"> </w:t>
      </w:r>
      <w:r>
        <w:rPr>
          <w:i/>
          <w:sz w:val="20"/>
        </w:rPr>
        <w:t>hendidura, desnivel u obstáculo no se acomoda a la realidad de la ciudad como organismo vivo y cambiante. La existencia de imperfecciones y obstáculos ha de ser minimizada por la Administración municipal en cuanto a la posibilidad de causar daños a los ciudadanos, pero en un sentido paralelo</w:t>
      </w:r>
      <w:r>
        <w:rPr>
          <w:i/>
          <w:spacing w:val="80"/>
          <w:sz w:val="20"/>
        </w:rPr>
        <w:t xml:space="preserve"> </w:t>
      </w:r>
      <w:r>
        <w:rPr>
          <w:i/>
          <w:sz w:val="20"/>
        </w:rPr>
        <w:t>se impone al peatón la necesidad de deambular con prudencia y con la debida atención.”</w:t>
      </w:r>
    </w:p>
    <w:p w14:paraId="109F4C87" w14:textId="77777777" w:rsidR="004B2FA9" w:rsidRDefault="004B2FA9">
      <w:pPr>
        <w:pStyle w:val="Textoindependiente"/>
        <w:spacing w:before="9"/>
        <w:rPr>
          <w:i/>
        </w:rPr>
      </w:pPr>
    </w:p>
    <w:p w14:paraId="4A479A78" w14:textId="7BAF8F87" w:rsidR="004B2FA9"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PR/2025/4093</w:t>
      </w:r>
      <w:r>
        <w:rPr>
          <w:spacing w:val="-4"/>
        </w:rPr>
        <w:t xml:space="preserve"> </w:t>
      </w:r>
      <w:r>
        <w:t>de</w:t>
      </w:r>
      <w:r>
        <w:rPr>
          <w:spacing w:val="-4"/>
        </w:rPr>
        <w:t xml:space="preserve"> </w:t>
      </w:r>
      <w:r>
        <w:t>2</w:t>
      </w:r>
      <w:r>
        <w:rPr>
          <w:spacing w:val="-3"/>
        </w:rPr>
        <w:t xml:space="preserve"> </w:t>
      </w:r>
      <w:r>
        <w:t>de</w:t>
      </w:r>
      <w:r>
        <w:rPr>
          <w:spacing w:val="-4"/>
        </w:rPr>
        <w:t xml:space="preserve"> </w:t>
      </w:r>
      <w:r>
        <w:t>julio</w:t>
      </w:r>
      <w:r>
        <w:rPr>
          <w:spacing w:val="-4"/>
        </w:rPr>
        <w:t xml:space="preserve"> </w:t>
      </w:r>
      <w:r>
        <w:t>de</w:t>
      </w:r>
      <w:r>
        <w:rPr>
          <w:spacing w:val="-3"/>
        </w:rPr>
        <w:t xml:space="preserve"> </w:t>
      </w:r>
      <w:r>
        <w:rPr>
          <w:spacing w:val="-2"/>
        </w:rPr>
        <w:t>2025</w:t>
      </w:r>
      <w:r w:rsidR="008F3E57">
        <w:rPr>
          <w:spacing w:val="-2"/>
        </w:rPr>
        <w:t>,</w:t>
      </w:r>
    </w:p>
    <w:p w14:paraId="37FDCA78" w14:textId="77777777" w:rsidR="004B2FA9" w:rsidRDefault="004B2FA9">
      <w:pPr>
        <w:pStyle w:val="Textoindependiente"/>
        <w:spacing w:before="59"/>
      </w:pPr>
    </w:p>
    <w:p w14:paraId="1E4D29B9" w14:textId="77777777" w:rsidR="004B2FA9" w:rsidRDefault="00000000">
      <w:pPr>
        <w:pStyle w:val="Ttulo7"/>
        <w:ind w:left="992"/>
      </w:pPr>
      <w:r>
        <w:rPr>
          <w:noProof/>
        </w:rPr>
        <mc:AlternateContent>
          <mc:Choice Requires="wps">
            <w:drawing>
              <wp:anchor distT="0" distB="0" distL="0" distR="0" simplePos="0" relativeHeight="15858176" behindDoc="0" locked="0" layoutInCell="1" allowOverlap="1" wp14:anchorId="31366139" wp14:editId="0E3C853A">
                <wp:simplePos x="0" y="0"/>
                <wp:positionH relativeFrom="page">
                  <wp:posOffset>6965929</wp:posOffset>
                </wp:positionH>
                <wp:positionV relativeFrom="paragraph">
                  <wp:posOffset>111961</wp:posOffset>
                </wp:positionV>
                <wp:extent cx="263525" cy="3354704"/>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64F1548" w14:textId="58D79AE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2F03B5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20ECFF"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1366139" id="Textbox 300" o:spid="_x0000_s1301" type="#_x0000_t202" style="position:absolute;left:0;text-align:left;margin-left:548.5pt;margin-top:8.8pt;width:20.75pt;height:264.1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" filled="f" stroked="f">
                <v:textbox style="layout-flow:vertical;mso-layout-flow-alt:bottom-to-top" inset="0,0,0,0">
                  <w:txbxContent>
                    <w:p w14:paraId="164F1548" w14:textId="58D79AE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2F03B5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20ECFF" w14:textId="77777777" w:rsidR="004B2FA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161</w:t>
                      </w:r>
                    </w:p>
                  </w:txbxContent>
                </v:textbox>
                <w10:wrap anchorx="page"/>
              </v:shape>
            </w:pict>
          </mc:Fallback>
        </mc:AlternateContent>
      </w:r>
      <w:r>
        <w:rPr>
          <w:spacing w:val="-2"/>
        </w:rPr>
        <w:t>Resolución:</w:t>
      </w:r>
    </w:p>
    <w:p w14:paraId="114666AA" w14:textId="77777777" w:rsidR="004B2FA9" w:rsidRDefault="004B2FA9">
      <w:pPr>
        <w:pStyle w:val="Textoindependiente"/>
        <w:spacing w:before="61"/>
        <w:rPr>
          <w:b/>
        </w:rPr>
      </w:pPr>
    </w:p>
    <w:p w14:paraId="54DD5409" w14:textId="44345E59" w:rsidR="004B2FA9" w:rsidRDefault="00000000">
      <w:pPr>
        <w:pStyle w:val="Textoindependiente"/>
        <w:spacing w:before="1" w:line="292" w:lineRule="auto"/>
        <w:ind w:left="992" w:right="1134"/>
        <w:jc w:val="both"/>
      </w:pPr>
      <w:r>
        <w:t xml:space="preserve">1º.- Desestimar la reclamación de responsabilidad de daños y perjuicios formulada por D. </w:t>
      </w:r>
      <w:r w:rsidR="008F3E57">
        <w:t xml:space="preserve">E.A.P., </w:t>
      </w:r>
      <w:r>
        <w:t>mediante la que solicita resarcimiento e indemnización por los daños manifestados,</w:t>
      </w:r>
      <w:r>
        <w:rPr>
          <w:spacing w:val="40"/>
        </w:rPr>
        <w:t xml:space="preserve"> </w:t>
      </w:r>
      <w:r>
        <w:t>por los motivos indicados en los fundamentos de derecho de la presente resolución.</w:t>
      </w:r>
    </w:p>
    <w:p w14:paraId="49EDB3A9" w14:textId="77777777" w:rsidR="004B2FA9" w:rsidRDefault="004B2FA9">
      <w:pPr>
        <w:pStyle w:val="Textoindependiente"/>
        <w:spacing w:before="9"/>
      </w:pPr>
    </w:p>
    <w:p w14:paraId="3F1244CB" w14:textId="77777777" w:rsidR="004B2FA9" w:rsidRDefault="00000000">
      <w:pPr>
        <w:pStyle w:val="Textoindependiente"/>
        <w:ind w:left="992"/>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3AE5F6E3" w14:textId="77777777" w:rsidR="004B2FA9" w:rsidRDefault="004B2FA9">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00AC5D96" w14:textId="77777777">
        <w:trPr>
          <w:trHeight w:val="977"/>
        </w:trPr>
        <w:tc>
          <w:tcPr>
            <w:tcW w:w="9062" w:type="dxa"/>
            <w:gridSpan w:val="2"/>
            <w:tcBorders>
              <w:left w:val="single" w:sz="4" w:space="0" w:color="CCCCCC"/>
              <w:right w:val="single" w:sz="4" w:space="0" w:color="CCCCCC"/>
            </w:tcBorders>
            <w:shd w:val="clear" w:color="auto" w:fill="F3F3F3"/>
          </w:tcPr>
          <w:p w14:paraId="233D45D2" w14:textId="0812EB40" w:rsidR="004B2FA9" w:rsidRDefault="00000000">
            <w:pPr>
              <w:pStyle w:val="TableParagraph"/>
              <w:spacing w:before="83" w:line="297" w:lineRule="auto"/>
              <w:ind w:left="62" w:right="53"/>
              <w:jc w:val="both"/>
              <w:rPr>
                <w:rFonts w:ascii="Arial" w:hAnsi="Arial"/>
                <w:b/>
                <w:sz w:val="20"/>
              </w:rPr>
            </w:pPr>
            <w:r>
              <w:rPr>
                <w:rFonts w:ascii="Arial" w:hAnsi="Arial"/>
                <w:b/>
                <w:sz w:val="20"/>
              </w:rPr>
              <w:t>Desestimación</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la</w:t>
            </w:r>
            <w:r>
              <w:rPr>
                <w:rFonts w:ascii="Arial" w:hAnsi="Arial"/>
                <w:b/>
                <w:spacing w:val="39"/>
                <w:sz w:val="20"/>
              </w:rPr>
              <w:t xml:space="preserve"> </w:t>
            </w:r>
            <w:r>
              <w:rPr>
                <w:rFonts w:ascii="Arial" w:hAnsi="Arial"/>
                <w:b/>
                <w:sz w:val="20"/>
              </w:rPr>
              <w:t>reclamación</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Responsabilidad</w:t>
            </w:r>
            <w:r>
              <w:rPr>
                <w:rFonts w:ascii="Arial" w:hAnsi="Arial"/>
                <w:b/>
                <w:spacing w:val="39"/>
                <w:sz w:val="20"/>
              </w:rPr>
              <w:t xml:space="preserve"> </w:t>
            </w:r>
            <w:r>
              <w:rPr>
                <w:rFonts w:ascii="Arial" w:hAnsi="Arial"/>
                <w:b/>
                <w:sz w:val="20"/>
              </w:rPr>
              <w:t>Patrimonial</w:t>
            </w:r>
            <w:r>
              <w:rPr>
                <w:rFonts w:ascii="Arial" w:hAnsi="Arial"/>
                <w:b/>
                <w:spacing w:val="39"/>
                <w:sz w:val="20"/>
              </w:rPr>
              <w:t xml:space="preserve"> </w:t>
            </w:r>
            <w:r>
              <w:rPr>
                <w:rFonts w:ascii="Arial" w:hAnsi="Arial"/>
                <w:b/>
                <w:sz w:val="20"/>
              </w:rPr>
              <w:t>instada</w:t>
            </w:r>
            <w:r>
              <w:rPr>
                <w:rFonts w:ascii="Arial" w:hAnsi="Arial"/>
                <w:b/>
                <w:spacing w:val="39"/>
                <w:sz w:val="20"/>
              </w:rPr>
              <w:t xml:space="preserve"> </w:t>
            </w:r>
            <w:r>
              <w:rPr>
                <w:rFonts w:ascii="Arial" w:hAnsi="Arial"/>
                <w:b/>
                <w:sz w:val="20"/>
              </w:rPr>
              <w:t>por</w:t>
            </w:r>
            <w:r>
              <w:rPr>
                <w:rFonts w:ascii="Arial" w:hAnsi="Arial"/>
                <w:b/>
                <w:spacing w:val="39"/>
                <w:sz w:val="20"/>
              </w:rPr>
              <w:t xml:space="preserve"> </w:t>
            </w:r>
            <w:r w:rsidR="008F3E57">
              <w:rPr>
                <w:rFonts w:ascii="Arial" w:hAnsi="Arial"/>
                <w:b/>
                <w:sz w:val="20"/>
              </w:rPr>
              <w:t>D.ª</w:t>
            </w:r>
            <w:r>
              <w:rPr>
                <w:rFonts w:ascii="Arial" w:hAnsi="Arial"/>
                <w:b/>
                <w:spacing w:val="39"/>
                <w:sz w:val="20"/>
              </w:rPr>
              <w:t xml:space="preserve"> </w:t>
            </w:r>
            <w:r>
              <w:rPr>
                <w:rFonts w:ascii="Arial" w:hAnsi="Arial"/>
                <w:b/>
                <w:sz w:val="20"/>
              </w:rPr>
              <w:t>A.G.F.</w:t>
            </w:r>
            <w:r w:rsidR="008F3E57">
              <w:rPr>
                <w:rFonts w:ascii="Arial" w:hAnsi="Arial"/>
                <w:b/>
                <w:sz w:val="20"/>
              </w:rPr>
              <w:t>,</w:t>
            </w:r>
            <w:r>
              <w:rPr>
                <w:rFonts w:ascii="Arial" w:hAnsi="Arial"/>
                <w:b/>
                <w:sz w:val="20"/>
              </w:rPr>
              <w:t xml:space="preserve"> por no existir acreditación del nexo de causalidad entre el daño padecido y el</w:t>
            </w:r>
            <w:r>
              <w:rPr>
                <w:rFonts w:ascii="Arial" w:hAnsi="Arial"/>
                <w:b/>
                <w:spacing w:val="80"/>
                <w:sz w:val="20"/>
              </w:rPr>
              <w:t xml:space="preserve"> </w:t>
            </w:r>
            <w:r>
              <w:rPr>
                <w:rFonts w:ascii="Arial" w:hAnsi="Arial"/>
                <w:b/>
                <w:sz w:val="20"/>
              </w:rPr>
              <w:t>funcionamiento del servicio público municipal. Expediente 9928/2024.</w:t>
            </w:r>
          </w:p>
        </w:tc>
      </w:tr>
      <w:tr w:rsidR="004B2FA9" w14:paraId="5320CFDA" w14:textId="77777777">
        <w:trPr>
          <w:trHeight w:val="406"/>
        </w:trPr>
        <w:tc>
          <w:tcPr>
            <w:tcW w:w="1877" w:type="dxa"/>
            <w:tcBorders>
              <w:left w:val="single" w:sz="4" w:space="0" w:color="CCCCCC"/>
            </w:tcBorders>
          </w:tcPr>
          <w:p w14:paraId="6F8F043A"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right w:val="single" w:sz="4" w:space="0" w:color="CCCCCC"/>
            </w:tcBorders>
          </w:tcPr>
          <w:p w14:paraId="5CA222E0"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CD2CE4A" w14:textId="77777777" w:rsidR="004B2FA9" w:rsidRDefault="004B2FA9">
      <w:pPr>
        <w:pStyle w:val="Textoindependiente"/>
        <w:spacing w:before="145"/>
      </w:pPr>
    </w:p>
    <w:p w14:paraId="2E40BC88" w14:textId="77777777" w:rsidR="004B2FA9" w:rsidRDefault="00000000">
      <w:pPr>
        <w:pStyle w:val="Ttulo7"/>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8D8A79" w14:textId="77777777" w:rsidR="004B2FA9" w:rsidRDefault="004B2FA9">
      <w:pPr>
        <w:pStyle w:val="Textoindependiente"/>
        <w:spacing w:before="61"/>
        <w:rPr>
          <w:b/>
        </w:rPr>
      </w:pPr>
    </w:p>
    <w:p w14:paraId="4505E7FF" w14:textId="3916B10D" w:rsidR="004B2FA9" w:rsidRDefault="00000000">
      <w:pPr>
        <w:spacing w:before="1" w:line="297" w:lineRule="auto"/>
        <w:ind w:left="992" w:right="1133"/>
        <w:jc w:val="both"/>
        <w:rPr>
          <w:i/>
          <w:sz w:val="20"/>
        </w:rPr>
      </w:pPr>
      <w:r>
        <w:rPr>
          <w:b/>
          <w:sz w:val="20"/>
        </w:rPr>
        <w:t>PRIMERO</w:t>
      </w:r>
      <w:r>
        <w:rPr>
          <w:sz w:val="20"/>
        </w:rPr>
        <w:t xml:space="preserve">. - Tiene entrada en el Registro General del Ayuntamiento de Las Rozas de Madrid escrito presentado por </w:t>
      </w:r>
      <w:r w:rsidR="008F3E57">
        <w:rPr>
          <w:b/>
          <w:sz w:val="20"/>
        </w:rPr>
        <w:t>D.ª A.G.F.</w:t>
      </w:r>
      <w:r>
        <w:rPr>
          <w:sz w:val="20"/>
        </w:rPr>
        <w:t>, con fecha de registro de entrada 25 de abril</w:t>
      </w:r>
      <w:r>
        <w:rPr>
          <w:spacing w:val="80"/>
          <w:sz w:val="20"/>
        </w:rPr>
        <w:t xml:space="preserve"> </w:t>
      </w:r>
      <w:r>
        <w:rPr>
          <w:sz w:val="20"/>
        </w:rPr>
        <w:t>de</w:t>
      </w:r>
      <w:r>
        <w:rPr>
          <w:spacing w:val="19"/>
          <w:sz w:val="20"/>
        </w:rPr>
        <w:t xml:space="preserve"> </w:t>
      </w:r>
      <w:r>
        <w:rPr>
          <w:sz w:val="20"/>
        </w:rPr>
        <w:t>2023</w:t>
      </w:r>
      <w:r>
        <w:rPr>
          <w:spacing w:val="19"/>
          <w:sz w:val="20"/>
        </w:rPr>
        <w:t xml:space="preserve"> </w:t>
      </w:r>
      <w:r>
        <w:rPr>
          <w:sz w:val="20"/>
        </w:rPr>
        <w:t>y</w:t>
      </w:r>
      <w:r>
        <w:rPr>
          <w:spacing w:val="19"/>
          <w:sz w:val="20"/>
        </w:rPr>
        <w:t xml:space="preserve"> </w:t>
      </w:r>
      <w:r>
        <w:rPr>
          <w:sz w:val="20"/>
        </w:rPr>
        <w:t>número</w:t>
      </w:r>
      <w:r>
        <w:rPr>
          <w:spacing w:val="19"/>
          <w:sz w:val="20"/>
        </w:rPr>
        <w:t xml:space="preserve"> </w:t>
      </w:r>
      <w:r>
        <w:rPr>
          <w:sz w:val="20"/>
        </w:rPr>
        <w:t>12490,</w:t>
      </w:r>
      <w:r>
        <w:rPr>
          <w:spacing w:val="19"/>
          <w:sz w:val="20"/>
        </w:rPr>
        <w:t xml:space="preserve"> </w:t>
      </w:r>
      <w:r>
        <w:rPr>
          <w:sz w:val="20"/>
        </w:rPr>
        <w:t>por</w:t>
      </w:r>
      <w:r>
        <w:rPr>
          <w:spacing w:val="19"/>
          <w:sz w:val="20"/>
        </w:rPr>
        <w:t xml:space="preserve"> </w:t>
      </w:r>
      <w:r>
        <w:rPr>
          <w:sz w:val="20"/>
        </w:rPr>
        <w:t>los</w:t>
      </w:r>
      <w:r>
        <w:rPr>
          <w:spacing w:val="19"/>
          <w:sz w:val="20"/>
        </w:rPr>
        <w:t xml:space="preserve"> </w:t>
      </w:r>
      <w:r>
        <w:rPr>
          <w:sz w:val="20"/>
        </w:rPr>
        <w:t>supuestos</w:t>
      </w:r>
      <w:r>
        <w:rPr>
          <w:spacing w:val="19"/>
          <w:sz w:val="20"/>
        </w:rPr>
        <w:t xml:space="preserve"> </w:t>
      </w:r>
      <w:r>
        <w:rPr>
          <w:sz w:val="20"/>
        </w:rPr>
        <w:t>daños</w:t>
      </w:r>
      <w:r>
        <w:rPr>
          <w:spacing w:val="19"/>
          <w:sz w:val="20"/>
        </w:rPr>
        <w:t xml:space="preserve"> </w:t>
      </w:r>
      <w:r>
        <w:rPr>
          <w:sz w:val="20"/>
        </w:rPr>
        <w:t>sufridos</w:t>
      </w:r>
      <w:r>
        <w:rPr>
          <w:spacing w:val="19"/>
          <w:sz w:val="20"/>
        </w:rPr>
        <w:t xml:space="preserve"> </w:t>
      </w:r>
      <w:r>
        <w:rPr>
          <w:sz w:val="20"/>
        </w:rPr>
        <w:t>debido</w:t>
      </w:r>
      <w:r>
        <w:rPr>
          <w:spacing w:val="19"/>
          <w:sz w:val="20"/>
        </w:rPr>
        <w:t xml:space="preserve"> </w:t>
      </w:r>
      <w:r>
        <w:rPr>
          <w:sz w:val="20"/>
        </w:rPr>
        <w:t>a:</w:t>
      </w:r>
      <w:r>
        <w:rPr>
          <w:spacing w:val="24"/>
          <w:sz w:val="20"/>
        </w:rPr>
        <w:t xml:space="preserve"> </w:t>
      </w:r>
      <w:r>
        <w:rPr>
          <w:i/>
          <w:sz w:val="20"/>
        </w:rPr>
        <w:t>"</w:t>
      </w:r>
      <w:r>
        <w:rPr>
          <w:i/>
          <w:spacing w:val="19"/>
          <w:sz w:val="20"/>
        </w:rPr>
        <w:t xml:space="preserve"> </w:t>
      </w:r>
      <w:r>
        <w:rPr>
          <w:i/>
          <w:sz w:val="20"/>
        </w:rPr>
        <w:t>Que</w:t>
      </w:r>
      <w:r>
        <w:rPr>
          <w:i/>
          <w:spacing w:val="19"/>
          <w:sz w:val="20"/>
        </w:rPr>
        <w:t xml:space="preserve"> </w:t>
      </w:r>
      <w:r>
        <w:rPr>
          <w:i/>
          <w:sz w:val="20"/>
        </w:rPr>
        <w:t>a</w:t>
      </w:r>
      <w:r>
        <w:rPr>
          <w:i/>
          <w:spacing w:val="19"/>
          <w:sz w:val="20"/>
        </w:rPr>
        <w:t xml:space="preserve"> </w:t>
      </w:r>
      <w:r>
        <w:rPr>
          <w:i/>
          <w:sz w:val="20"/>
        </w:rPr>
        <w:t>consecuencia</w:t>
      </w:r>
      <w:r>
        <w:rPr>
          <w:i/>
          <w:spacing w:val="19"/>
          <w:sz w:val="20"/>
        </w:rPr>
        <w:t xml:space="preserve"> </w:t>
      </w:r>
      <w:r>
        <w:rPr>
          <w:i/>
          <w:sz w:val="20"/>
        </w:rPr>
        <w:t>de</w:t>
      </w:r>
      <w:r>
        <w:rPr>
          <w:i/>
          <w:spacing w:val="19"/>
          <w:sz w:val="20"/>
        </w:rPr>
        <w:t xml:space="preserve"> </w:t>
      </w:r>
      <w:r>
        <w:rPr>
          <w:i/>
          <w:sz w:val="20"/>
        </w:rPr>
        <w:t>un</w:t>
      </w:r>
    </w:p>
    <w:p w14:paraId="0EA209A4" w14:textId="77777777" w:rsidR="004B2FA9" w:rsidRDefault="004B2FA9">
      <w:pPr>
        <w:spacing w:line="297" w:lineRule="auto"/>
        <w:jc w:val="both"/>
        <w:rPr>
          <w:i/>
          <w:sz w:val="20"/>
        </w:rPr>
        <w:sectPr w:rsidR="004B2FA9">
          <w:pgSz w:w="11910" w:h="16840"/>
          <w:pgMar w:top="1260" w:right="282" w:bottom="1260" w:left="425" w:header="225" w:footer="1060" w:gutter="0"/>
          <w:cols w:space="720"/>
        </w:sectPr>
      </w:pPr>
    </w:p>
    <w:p w14:paraId="7958908C" w14:textId="419F39A3" w:rsidR="004B2FA9" w:rsidRDefault="00000000">
      <w:pPr>
        <w:spacing w:before="179" w:line="292" w:lineRule="auto"/>
        <w:ind w:left="992" w:right="1134"/>
        <w:jc w:val="both"/>
        <w:rPr>
          <w:i/>
          <w:sz w:val="20"/>
        </w:rPr>
      </w:pPr>
      <w:r>
        <w:rPr>
          <w:i/>
          <w:sz w:val="20"/>
        </w:rPr>
        <w:lastRenderedPageBreak/>
        <w:t>agujero que hay en la Calle Castillo de Belmonte esquina Castillo de Oropesa me caí, sufriendo así</w:t>
      </w:r>
      <w:r>
        <w:rPr>
          <w:i/>
          <w:spacing w:val="40"/>
          <w:sz w:val="20"/>
        </w:rPr>
        <w:t xml:space="preserve"> </w:t>
      </w:r>
      <w:r>
        <w:rPr>
          <w:i/>
          <w:sz w:val="20"/>
        </w:rPr>
        <w:t xml:space="preserve">un esguince de tercer grado. Adjunto fotografías y parte médico. El día 11 de abril de 2023 a las 7: 16h de la mañana sufrí el accidente (…)", </w:t>
      </w:r>
      <w:r w:rsidRPr="008F3E57">
        <w:rPr>
          <w:iCs/>
          <w:sz w:val="20"/>
        </w:rPr>
        <w:t xml:space="preserve">solicitando indemnización por importe de 3.000,00 </w:t>
      </w:r>
      <w:r w:rsidR="008F3E57">
        <w:rPr>
          <w:iCs/>
          <w:sz w:val="20"/>
        </w:rPr>
        <w:t>€</w:t>
      </w:r>
      <w:r w:rsidRPr="008F3E57">
        <w:rPr>
          <w:iCs/>
          <w:sz w:val="20"/>
        </w:rPr>
        <w:t>.</w:t>
      </w:r>
    </w:p>
    <w:p w14:paraId="55AE3EFF" w14:textId="77777777" w:rsidR="004B2FA9" w:rsidRDefault="004B2FA9">
      <w:pPr>
        <w:pStyle w:val="Textoindependiente"/>
        <w:spacing w:before="11"/>
        <w:rPr>
          <w:i/>
        </w:rPr>
      </w:pPr>
    </w:p>
    <w:p w14:paraId="18B3AB75" w14:textId="77777777" w:rsidR="004B2FA9" w:rsidRDefault="00000000">
      <w:pPr>
        <w:pStyle w:val="Textoindependiente"/>
        <w:spacing w:line="295" w:lineRule="auto"/>
        <w:ind w:left="992" w:right="1134"/>
        <w:jc w:val="both"/>
      </w:pPr>
      <w:r>
        <w:rPr>
          <w:b/>
        </w:rPr>
        <w:t>SEGUNDO</w:t>
      </w:r>
      <w:r>
        <w:t xml:space="preserve">. – Consta incorporado al escrito de fecha 25 de abril de 2023, Informe de Intervención de patrulla de la Policía Local de Las Rozas de Madrid, de fecha 11 de abril de 2025, del tenor literal </w:t>
      </w:r>
      <w:r>
        <w:rPr>
          <w:spacing w:val="-2"/>
        </w:rPr>
        <w:t>siguiente:</w:t>
      </w:r>
    </w:p>
    <w:p w14:paraId="3FC573C8" w14:textId="77777777" w:rsidR="004B2FA9" w:rsidRDefault="004B2FA9">
      <w:pPr>
        <w:pStyle w:val="Textoindependiente"/>
        <w:spacing w:before="6"/>
      </w:pPr>
    </w:p>
    <w:p w14:paraId="14F7960D" w14:textId="77777777" w:rsidR="004B2FA9" w:rsidRDefault="00000000">
      <w:pPr>
        <w:spacing w:line="292" w:lineRule="auto"/>
        <w:ind w:left="992" w:right="1133"/>
        <w:jc w:val="both"/>
        <w:rPr>
          <w:i/>
          <w:sz w:val="20"/>
        </w:rPr>
      </w:pPr>
      <w:r>
        <w:rPr>
          <w:i/>
          <w:sz w:val="20"/>
        </w:rPr>
        <w:t>“Que</w:t>
      </w:r>
      <w:r>
        <w:rPr>
          <w:i/>
          <w:spacing w:val="35"/>
          <w:sz w:val="20"/>
        </w:rPr>
        <w:t xml:space="preserve"> </w:t>
      </w:r>
      <w:r>
        <w:rPr>
          <w:i/>
          <w:sz w:val="20"/>
        </w:rPr>
        <w:t>a</w:t>
      </w:r>
      <w:r>
        <w:rPr>
          <w:i/>
          <w:spacing w:val="35"/>
          <w:sz w:val="20"/>
        </w:rPr>
        <w:t xml:space="preserve"> </w:t>
      </w:r>
      <w:r>
        <w:rPr>
          <w:i/>
          <w:sz w:val="20"/>
        </w:rPr>
        <w:t>la</w:t>
      </w:r>
      <w:r>
        <w:rPr>
          <w:i/>
          <w:spacing w:val="35"/>
          <w:sz w:val="20"/>
        </w:rPr>
        <w:t xml:space="preserve"> </w:t>
      </w:r>
      <w:r>
        <w:rPr>
          <w:i/>
          <w:sz w:val="20"/>
        </w:rPr>
        <w:t>hora</w:t>
      </w:r>
      <w:r>
        <w:rPr>
          <w:i/>
          <w:spacing w:val="35"/>
          <w:sz w:val="20"/>
        </w:rPr>
        <w:t xml:space="preserve"> </w:t>
      </w:r>
      <w:r>
        <w:rPr>
          <w:i/>
          <w:sz w:val="20"/>
        </w:rPr>
        <w:t>indica,</w:t>
      </w:r>
      <w:r>
        <w:rPr>
          <w:i/>
          <w:spacing w:val="35"/>
          <w:sz w:val="20"/>
        </w:rPr>
        <w:t xml:space="preserve"> </w:t>
      </w:r>
      <w:r>
        <w:rPr>
          <w:i/>
          <w:sz w:val="20"/>
        </w:rPr>
        <w:t>informa</w:t>
      </w:r>
      <w:r>
        <w:rPr>
          <w:i/>
          <w:spacing w:val="35"/>
          <w:sz w:val="20"/>
        </w:rPr>
        <w:t xml:space="preserve"> </w:t>
      </w:r>
      <w:r>
        <w:rPr>
          <w:i/>
          <w:sz w:val="20"/>
        </w:rPr>
        <w:t>la</w:t>
      </w:r>
      <w:r>
        <w:rPr>
          <w:i/>
          <w:spacing w:val="35"/>
          <w:sz w:val="20"/>
        </w:rPr>
        <w:t xml:space="preserve"> </w:t>
      </w:r>
      <w:r>
        <w:rPr>
          <w:i/>
          <w:sz w:val="20"/>
        </w:rPr>
        <w:t>emisora</w:t>
      </w:r>
      <w:r>
        <w:rPr>
          <w:i/>
          <w:spacing w:val="35"/>
          <w:sz w:val="20"/>
        </w:rPr>
        <w:t xml:space="preserve"> </w:t>
      </w:r>
      <w:r>
        <w:rPr>
          <w:i/>
          <w:sz w:val="20"/>
        </w:rPr>
        <w:t>directora</w:t>
      </w:r>
      <w:r>
        <w:rPr>
          <w:i/>
          <w:spacing w:val="35"/>
          <w:sz w:val="20"/>
        </w:rPr>
        <w:t xml:space="preserve"> </w:t>
      </w:r>
      <w:r>
        <w:rPr>
          <w:i/>
          <w:sz w:val="20"/>
        </w:rPr>
        <w:t>(M-40),</w:t>
      </w:r>
      <w:r>
        <w:rPr>
          <w:i/>
          <w:spacing w:val="35"/>
          <w:sz w:val="20"/>
        </w:rPr>
        <w:t xml:space="preserve"> </w:t>
      </w:r>
      <w:r>
        <w:rPr>
          <w:i/>
          <w:sz w:val="20"/>
        </w:rPr>
        <w:t>de</w:t>
      </w:r>
      <w:r>
        <w:rPr>
          <w:i/>
          <w:spacing w:val="35"/>
          <w:sz w:val="20"/>
        </w:rPr>
        <w:t xml:space="preserve"> </w:t>
      </w:r>
      <w:r>
        <w:rPr>
          <w:i/>
          <w:sz w:val="20"/>
        </w:rPr>
        <w:t>una</w:t>
      </w:r>
      <w:r>
        <w:rPr>
          <w:i/>
          <w:spacing w:val="35"/>
          <w:sz w:val="20"/>
        </w:rPr>
        <w:t xml:space="preserve"> </w:t>
      </w:r>
      <w:r>
        <w:rPr>
          <w:i/>
          <w:sz w:val="20"/>
        </w:rPr>
        <w:t>mujer</w:t>
      </w:r>
      <w:r>
        <w:rPr>
          <w:i/>
          <w:spacing w:val="35"/>
          <w:sz w:val="20"/>
        </w:rPr>
        <w:t xml:space="preserve"> </w:t>
      </w:r>
      <w:r>
        <w:rPr>
          <w:i/>
          <w:sz w:val="20"/>
        </w:rPr>
        <w:t>tumbada</w:t>
      </w:r>
      <w:r>
        <w:rPr>
          <w:i/>
          <w:spacing w:val="35"/>
          <w:sz w:val="20"/>
        </w:rPr>
        <w:t xml:space="preserve"> </w:t>
      </w:r>
      <w:r>
        <w:rPr>
          <w:i/>
          <w:sz w:val="20"/>
        </w:rPr>
        <w:t>en</w:t>
      </w:r>
      <w:r>
        <w:rPr>
          <w:i/>
          <w:spacing w:val="35"/>
          <w:sz w:val="20"/>
        </w:rPr>
        <w:t xml:space="preserve"> </w:t>
      </w:r>
      <w:r>
        <w:rPr>
          <w:i/>
          <w:sz w:val="20"/>
        </w:rPr>
        <w:t>el</w:t>
      </w:r>
      <w:r>
        <w:rPr>
          <w:i/>
          <w:spacing w:val="35"/>
          <w:sz w:val="20"/>
        </w:rPr>
        <w:t xml:space="preserve"> </w:t>
      </w:r>
      <w:r>
        <w:rPr>
          <w:i/>
          <w:sz w:val="20"/>
        </w:rPr>
        <w:t>suelo</w:t>
      </w:r>
      <w:r>
        <w:rPr>
          <w:i/>
          <w:spacing w:val="35"/>
          <w:sz w:val="20"/>
        </w:rPr>
        <w:t xml:space="preserve"> </w:t>
      </w:r>
      <w:r>
        <w:rPr>
          <w:i/>
          <w:sz w:val="20"/>
        </w:rPr>
        <w:t>al haber sufrido una caída.</w:t>
      </w:r>
    </w:p>
    <w:p w14:paraId="794434C1" w14:textId="77777777" w:rsidR="004B2FA9" w:rsidRDefault="004B2FA9">
      <w:pPr>
        <w:pStyle w:val="Textoindependiente"/>
        <w:spacing w:before="9"/>
        <w:rPr>
          <w:i/>
        </w:rPr>
      </w:pPr>
    </w:p>
    <w:p w14:paraId="48A8CD9E" w14:textId="77777777" w:rsidR="004B2FA9" w:rsidRDefault="00000000">
      <w:pPr>
        <w:spacing w:before="1" w:line="292" w:lineRule="auto"/>
        <w:ind w:left="992" w:right="1134"/>
        <w:jc w:val="both"/>
        <w:rPr>
          <w:i/>
          <w:sz w:val="20"/>
        </w:rPr>
      </w:pPr>
      <w:r>
        <w:rPr>
          <w:i/>
          <w:noProof/>
          <w:sz w:val="20"/>
        </w:rPr>
        <mc:AlternateContent>
          <mc:Choice Requires="wps">
            <w:drawing>
              <wp:anchor distT="0" distB="0" distL="0" distR="0" simplePos="0" relativeHeight="15858688" behindDoc="0" locked="0" layoutInCell="1" allowOverlap="1" wp14:anchorId="42CFBA6B" wp14:editId="362F6520">
                <wp:simplePos x="0" y="0"/>
                <wp:positionH relativeFrom="page">
                  <wp:posOffset>6807090</wp:posOffset>
                </wp:positionH>
                <wp:positionV relativeFrom="paragraph">
                  <wp:posOffset>19935</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81424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91F2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2CFBA6B" id="Textbox 301" o:spid="_x0000_s1302" type="#_x0000_t202" style="position:absolute;left:0;text-align:left;margin-left:536pt;margin-top:1.55pt;width:33.05pt;height:250.9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" filled="f" stroked="f">
                <v:textbox style="layout-flow:vertical;mso-layout-flow-alt:bottom-to-top" inset="0,0,0,0">
                  <w:txbxContent>
                    <w:p w14:paraId="7381424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D91F2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i/>
          <w:sz w:val="20"/>
        </w:rPr>
        <w:t>Que</w:t>
      </w:r>
      <w:r>
        <w:rPr>
          <w:i/>
          <w:spacing w:val="26"/>
          <w:sz w:val="20"/>
        </w:rPr>
        <w:t xml:space="preserve"> </w:t>
      </w:r>
      <w:r>
        <w:rPr>
          <w:i/>
          <w:sz w:val="20"/>
        </w:rPr>
        <w:t>se</w:t>
      </w:r>
      <w:r>
        <w:rPr>
          <w:i/>
          <w:spacing w:val="26"/>
          <w:sz w:val="20"/>
        </w:rPr>
        <w:t xml:space="preserve"> </w:t>
      </w:r>
      <w:r>
        <w:rPr>
          <w:i/>
          <w:sz w:val="20"/>
        </w:rPr>
        <w:t>localiza</w:t>
      </w:r>
      <w:r>
        <w:rPr>
          <w:i/>
          <w:spacing w:val="26"/>
          <w:sz w:val="20"/>
        </w:rPr>
        <w:t xml:space="preserve"> </w:t>
      </w:r>
      <w:r>
        <w:rPr>
          <w:i/>
          <w:sz w:val="20"/>
        </w:rPr>
        <w:t>a</w:t>
      </w:r>
      <w:r>
        <w:rPr>
          <w:i/>
          <w:spacing w:val="26"/>
          <w:sz w:val="20"/>
        </w:rPr>
        <w:t xml:space="preserve"> </w:t>
      </w:r>
      <w:r>
        <w:rPr>
          <w:i/>
          <w:sz w:val="20"/>
        </w:rPr>
        <w:t>la</w:t>
      </w:r>
      <w:r>
        <w:rPr>
          <w:i/>
          <w:spacing w:val="26"/>
          <w:sz w:val="20"/>
        </w:rPr>
        <w:t xml:space="preserve"> </w:t>
      </w:r>
      <w:r>
        <w:rPr>
          <w:i/>
          <w:sz w:val="20"/>
        </w:rPr>
        <w:t>misma</w:t>
      </w:r>
      <w:r>
        <w:rPr>
          <w:i/>
          <w:spacing w:val="26"/>
          <w:sz w:val="20"/>
        </w:rPr>
        <w:t xml:space="preserve"> </w:t>
      </w:r>
      <w:r>
        <w:rPr>
          <w:i/>
          <w:sz w:val="20"/>
        </w:rPr>
        <w:t>en</w:t>
      </w:r>
      <w:r>
        <w:rPr>
          <w:i/>
          <w:spacing w:val="26"/>
          <w:sz w:val="20"/>
        </w:rPr>
        <w:t xml:space="preserve"> </w:t>
      </w:r>
      <w:r>
        <w:rPr>
          <w:i/>
          <w:sz w:val="20"/>
        </w:rPr>
        <w:t>el</w:t>
      </w:r>
      <w:r>
        <w:rPr>
          <w:i/>
          <w:spacing w:val="26"/>
          <w:sz w:val="20"/>
        </w:rPr>
        <w:t xml:space="preserve"> </w:t>
      </w:r>
      <w:r>
        <w:rPr>
          <w:i/>
          <w:sz w:val="20"/>
        </w:rPr>
        <w:t>lugar</w:t>
      </w:r>
      <w:r>
        <w:rPr>
          <w:i/>
          <w:spacing w:val="26"/>
          <w:sz w:val="20"/>
        </w:rPr>
        <w:t xml:space="preserve"> </w:t>
      </w:r>
      <w:r>
        <w:rPr>
          <w:i/>
          <w:sz w:val="20"/>
        </w:rPr>
        <w:t>arriba</w:t>
      </w:r>
      <w:r>
        <w:rPr>
          <w:i/>
          <w:spacing w:val="26"/>
          <w:sz w:val="20"/>
        </w:rPr>
        <w:t xml:space="preserve"> </w:t>
      </w:r>
      <w:r>
        <w:rPr>
          <w:i/>
          <w:sz w:val="20"/>
        </w:rPr>
        <w:t>reseñado</w:t>
      </w:r>
      <w:r>
        <w:rPr>
          <w:i/>
          <w:spacing w:val="26"/>
          <w:sz w:val="20"/>
        </w:rPr>
        <w:t xml:space="preserve"> </w:t>
      </w:r>
      <w:r>
        <w:rPr>
          <w:i/>
          <w:sz w:val="20"/>
        </w:rPr>
        <w:t>entre</w:t>
      </w:r>
      <w:r>
        <w:rPr>
          <w:i/>
          <w:spacing w:val="26"/>
          <w:sz w:val="20"/>
        </w:rPr>
        <w:t xml:space="preserve"> </w:t>
      </w:r>
      <w:r>
        <w:rPr>
          <w:i/>
          <w:sz w:val="20"/>
        </w:rPr>
        <w:t>dos</w:t>
      </w:r>
      <w:r>
        <w:rPr>
          <w:i/>
          <w:spacing w:val="26"/>
          <w:sz w:val="20"/>
        </w:rPr>
        <w:t xml:space="preserve"> </w:t>
      </w:r>
      <w:r>
        <w:rPr>
          <w:i/>
          <w:sz w:val="20"/>
        </w:rPr>
        <w:t>vehículos.</w:t>
      </w:r>
      <w:r>
        <w:rPr>
          <w:i/>
          <w:spacing w:val="26"/>
          <w:sz w:val="20"/>
        </w:rPr>
        <w:t xml:space="preserve"> </w:t>
      </w:r>
      <w:r>
        <w:rPr>
          <w:i/>
          <w:sz w:val="20"/>
        </w:rPr>
        <w:t>Puestos</w:t>
      </w:r>
      <w:r>
        <w:rPr>
          <w:i/>
          <w:spacing w:val="26"/>
          <w:sz w:val="20"/>
        </w:rPr>
        <w:t xml:space="preserve"> </w:t>
      </w:r>
      <w:r>
        <w:rPr>
          <w:i/>
          <w:sz w:val="20"/>
        </w:rPr>
        <w:t>al</w:t>
      </w:r>
      <w:r>
        <w:rPr>
          <w:i/>
          <w:spacing w:val="26"/>
          <w:sz w:val="20"/>
        </w:rPr>
        <w:t xml:space="preserve"> </w:t>
      </w:r>
      <w:r>
        <w:rPr>
          <w:i/>
          <w:sz w:val="20"/>
        </w:rPr>
        <w:t>habla</w:t>
      </w:r>
      <w:r>
        <w:rPr>
          <w:i/>
          <w:spacing w:val="26"/>
          <w:sz w:val="20"/>
        </w:rPr>
        <w:t xml:space="preserve"> </w:t>
      </w:r>
      <w:r>
        <w:rPr>
          <w:i/>
          <w:sz w:val="20"/>
        </w:rPr>
        <w:t>con ella, nos comunica que iba a coger su vehículo (estacionado junto a la misma) y al bajar de la acera hacia</w:t>
      </w:r>
      <w:r>
        <w:rPr>
          <w:i/>
          <w:spacing w:val="40"/>
          <w:sz w:val="20"/>
        </w:rPr>
        <w:t xml:space="preserve"> </w:t>
      </w:r>
      <w:r>
        <w:rPr>
          <w:i/>
          <w:sz w:val="20"/>
        </w:rPr>
        <w:t>la</w:t>
      </w:r>
      <w:r>
        <w:rPr>
          <w:i/>
          <w:spacing w:val="40"/>
          <w:sz w:val="20"/>
        </w:rPr>
        <w:t xml:space="preserve"> </w:t>
      </w:r>
      <w:r>
        <w:rPr>
          <w:i/>
          <w:sz w:val="20"/>
        </w:rPr>
        <w:t>calzada,</w:t>
      </w:r>
      <w:r>
        <w:rPr>
          <w:i/>
          <w:spacing w:val="40"/>
          <w:sz w:val="20"/>
        </w:rPr>
        <w:t xml:space="preserve"> </w:t>
      </w:r>
      <w:r>
        <w:rPr>
          <w:i/>
          <w:sz w:val="20"/>
        </w:rPr>
        <w:t>no</w:t>
      </w:r>
      <w:r>
        <w:rPr>
          <w:i/>
          <w:spacing w:val="40"/>
          <w:sz w:val="20"/>
        </w:rPr>
        <w:t xml:space="preserve"> </w:t>
      </w:r>
      <w:r>
        <w:rPr>
          <w:i/>
          <w:sz w:val="20"/>
        </w:rPr>
        <w:t>observó</w:t>
      </w:r>
      <w:r>
        <w:rPr>
          <w:i/>
          <w:spacing w:val="40"/>
          <w:sz w:val="20"/>
        </w:rPr>
        <w:t xml:space="preserve"> </w:t>
      </w:r>
      <w:r>
        <w:rPr>
          <w:i/>
          <w:sz w:val="20"/>
        </w:rPr>
        <w:t>un</w:t>
      </w:r>
      <w:r>
        <w:rPr>
          <w:i/>
          <w:spacing w:val="40"/>
          <w:sz w:val="20"/>
        </w:rPr>
        <w:t xml:space="preserve"> </w:t>
      </w:r>
      <w:r>
        <w:rPr>
          <w:i/>
          <w:sz w:val="20"/>
        </w:rPr>
        <w:t>socavón/desperfecto</w:t>
      </w:r>
      <w:r>
        <w:rPr>
          <w:i/>
          <w:spacing w:val="40"/>
          <w:sz w:val="20"/>
        </w:rPr>
        <w:t xml:space="preserve"> </w:t>
      </w:r>
      <w:r>
        <w:rPr>
          <w:i/>
          <w:sz w:val="20"/>
        </w:rPr>
        <w:t>que</w:t>
      </w:r>
      <w:r>
        <w:rPr>
          <w:i/>
          <w:spacing w:val="40"/>
          <w:sz w:val="20"/>
        </w:rPr>
        <w:t xml:space="preserve"> </w:t>
      </w:r>
      <w:r>
        <w:rPr>
          <w:i/>
          <w:sz w:val="20"/>
        </w:rPr>
        <w:t>había</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asfalto,</w:t>
      </w:r>
      <w:r>
        <w:rPr>
          <w:i/>
          <w:spacing w:val="40"/>
          <w:sz w:val="20"/>
        </w:rPr>
        <w:t xml:space="preserve"> </w:t>
      </w:r>
      <w:r>
        <w:rPr>
          <w:i/>
          <w:sz w:val="20"/>
        </w:rPr>
        <w:t>produciéndose lesiones como consecuencia de ello.</w:t>
      </w:r>
    </w:p>
    <w:p w14:paraId="0EE509D5" w14:textId="77777777" w:rsidR="004B2FA9" w:rsidRDefault="004B2FA9">
      <w:pPr>
        <w:pStyle w:val="Textoindependiente"/>
        <w:spacing w:before="9"/>
        <w:rPr>
          <w:i/>
        </w:rPr>
      </w:pPr>
    </w:p>
    <w:p w14:paraId="03B6E548" w14:textId="77777777" w:rsidR="004B2FA9" w:rsidRDefault="00000000">
      <w:pPr>
        <w:spacing w:line="292" w:lineRule="auto"/>
        <w:ind w:left="992" w:right="1134"/>
        <w:jc w:val="both"/>
        <w:rPr>
          <w:i/>
          <w:sz w:val="20"/>
        </w:rPr>
      </w:pPr>
      <w:r>
        <w:rPr>
          <w:i/>
          <w:sz w:val="20"/>
        </w:rPr>
        <w:t xml:space="preserve">Que la joven no puede moverse del suelo, presentando una inflamación importante en su tobillo </w:t>
      </w:r>
      <w:r>
        <w:rPr>
          <w:i/>
          <w:spacing w:val="-2"/>
          <w:sz w:val="20"/>
        </w:rPr>
        <w:t>derecho.</w:t>
      </w:r>
    </w:p>
    <w:p w14:paraId="1A86B7C7" w14:textId="77777777" w:rsidR="004B2FA9" w:rsidRDefault="004B2FA9">
      <w:pPr>
        <w:pStyle w:val="Textoindependiente"/>
        <w:spacing w:before="10"/>
        <w:rPr>
          <w:i/>
        </w:rPr>
      </w:pPr>
    </w:p>
    <w:p w14:paraId="3D44FEBF" w14:textId="77777777" w:rsidR="004B2FA9" w:rsidRDefault="00000000">
      <w:pPr>
        <w:spacing w:line="292" w:lineRule="auto"/>
        <w:ind w:left="992" w:right="1134"/>
        <w:jc w:val="both"/>
        <w:rPr>
          <w:i/>
          <w:sz w:val="20"/>
        </w:rPr>
      </w:pPr>
      <w:r>
        <w:rPr>
          <w:i/>
          <w:sz w:val="20"/>
        </w:rPr>
        <w:t>Que se persona el SAMER (S-8) y tras una primera valoración, trasladan a la mujer al Hospital</w:t>
      </w:r>
      <w:r>
        <w:rPr>
          <w:i/>
          <w:spacing w:val="80"/>
          <w:sz w:val="20"/>
        </w:rPr>
        <w:t xml:space="preserve"> </w:t>
      </w:r>
      <w:r>
        <w:rPr>
          <w:i/>
          <w:sz w:val="20"/>
        </w:rPr>
        <w:t>Puerta de Hierro.</w:t>
      </w:r>
    </w:p>
    <w:p w14:paraId="1AEDBABC" w14:textId="77777777" w:rsidR="004B2FA9" w:rsidRDefault="004B2FA9">
      <w:pPr>
        <w:pStyle w:val="Textoindependiente"/>
        <w:spacing w:before="10"/>
        <w:rPr>
          <w:i/>
        </w:rPr>
      </w:pPr>
    </w:p>
    <w:p w14:paraId="2D216D81" w14:textId="1472E6DA" w:rsidR="004B2FA9" w:rsidRDefault="00000000">
      <w:pPr>
        <w:ind w:left="992"/>
        <w:rPr>
          <w:i/>
          <w:sz w:val="20"/>
        </w:rPr>
      </w:pPr>
      <w:r>
        <w:rPr>
          <w:i/>
          <w:sz w:val="20"/>
        </w:rPr>
        <w:t>Presentará</w:t>
      </w:r>
      <w:r>
        <w:rPr>
          <w:i/>
          <w:spacing w:val="-3"/>
          <w:sz w:val="20"/>
        </w:rPr>
        <w:t xml:space="preserve"> </w:t>
      </w:r>
      <w:r>
        <w:rPr>
          <w:i/>
          <w:sz w:val="20"/>
        </w:rPr>
        <w:t>reclamación</w:t>
      </w:r>
      <w:r>
        <w:rPr>
          <w:i/>
          <w:spacing w:val="-2"/>
          <w:sz w:val="20"/>
        </w:rPr>
        <w:t xml:space="preserve"> </w:t>
      </w:r>
      <w:r>
        <w:rPr>
          <w:i/>
          <w:sz w:val="20"/>
        </w:rPr>
        <w:t>por</w:t>
      </w:r>
      <w:r>
        <w:rPr>
          <w:i/>
          <w:spacing w:val="-2"/>
          <w:sz w:val="20"/>
        </w:rPr>
        <w:t xml:space="preserve"> </w:t>
      </w:r>
      <w:r>
        <w:rPr>
          <w:i/>
          <w:sz w:val="20"/>
        </w:rPr>
        <w:t>los</w:t>
      </w:r>
      <w:r>
        <w:rPr>
          <w:i/>
          <w:spacing w:val="-3"/>
          <w:sz w:val="20"/>
        </w:rPr>
        <w:t xml:space="preserve"> </w:t>
      </w:r>
      <w:r>
        <w:rPr>
          <w:i/>
          <w:sz w:val="20"/>
        </w:rPr>
        <w:t>desperfectos</w:t>
      </w:r>
      <w:r>
        <w:rPr>
          <w:i/>
          <w:spacing w:val="-2"/>
          <w:sz w:val="20"/>
        </w:rPr>
        <w:t xml:space="preserve"> </w:t>
      </w:r>
      <w:r>
        <w:rPr>
          <w:i/>
          <w:sz w:val="20"/>
        </w:rPr>
        <w:t>en</w:t>
      </w:r>
      <w:r>
        <w:rPr>
          <w:i/>
          <w:spacing w:val="-2"/>
          <w:sz w:val="20"/>
        </w:rPr>
        <w:t xml:space="preserve"> </w:t>
      </w:r>
      <w:r>
        <w:rPr>
          <w:i/>
          <w:sz w:val="20"/>
        </w:rPr>
        <w:t>vía</w:t>
      </w:r>
      <w:r>
        <w:rPr>
          <w:i/>
          <w:spacing w:val="-3"/>
          <w:sz w:val="20"/>
        </w:rPr>
        <w:t xml:space="preserve"> </w:t>
      </w:r>
      <w:r>
        <w:rPr>
          <w:i/>
          <w:sz w:val="20"/>
        </w:rPr>
        <w:t>pública</w:t>
      </w:r>
      <w:r>
        <w:rPr>
          <w:i/>
          <w:spacing w:val="-2"/>
          <w:sz w:val="20"/>
        </w:rPr>
        <w:t xml:space="preserve"> </w:t>
      </w:r>
      <w:r>
        <w:rPr>
          <w:i/>
          <w:sz w:val="20"/>
        </w:rPr>
        <w:t>y</w:t>
      </w:r>
      <w:r>
        <w:rPr>
          <w:i/>
          <w:spacing w:val="-2"/>
          <w:sz w:val="20"/>
        </w:rPr>
        <w:t xml:space="preserve"> </w:t>
      </w:r>
      <w:r>
        <w:rPr>
          <w:i/>
          <w:sz w:val="20"/>
        </w:rPr>
        <w:t>las</w:t>
      </w:r>
      <w:r>
        <w:rPr>
          <w:i/>
          <w:spacing w:val="-3"/>
          <w:sz w:val="20"/>
        </w:rPr>
        <w:t xml:space="preserve"> </w:t>
      </w:r>
      <w:r>
        <w:rPr>
          <w:i/>
          <w:sz w:val="20"/>
        </w:rPr>
        <w:t>lesiones</w:t>
      </w:r>
      <w:r>
        <w:rPr>
          <w:i/>
          <w:spacing w:val="-2"/>
          <w:sz w:val="20"/>
        </w:rPr>
        <w:t xml:space="preserve"> </w:t>
      </w:r>
      <w:r>
        <w:rPr>
          <w:i/>
          <w:sz w:val="20"/>
        </w:rPr>
        <w:t>sufridas</w:t>
      </w:r>
      <w:r>
        <w:rPr>
          <w:i/>
          <w:spacing w:val="-2"/>
          <w:sz w:val="20"/>
        </w:rPr>
        <w:t xml:space="preserve"> (…)”.</w:t>
      </w:r>
    </w:p>
    <w:p w14:paraId="7672B1F8" w14:textId="77777777" w:rsidR="004B2FA9" w:rsidRDefault="004B2FA9">
      <w:pPr>
        <w:pStyle w:val="Textoindependiente"/>
        <w:spacing w:before="61"/>
        <w:rPr>
          <w:i/>
        </w:rPr>
      </w:pPr>
    </w:p>
    <w:p w14:paraId="29227B92" w14:textId="77777777" w:rsidR="004B2FA9" w:rsidRDefault="00000000">
      <w:pPr>
        <w:pStyle w:val="Textoindependiente"/>
        <w:spacing w:line="295" w:lineRule="auto"/>
        <w:ind w:left="992" w:right="1134"/>
        <w:jc w:val="both"/>
      </w:pPr>
      <w:r>
        <w:rPr>
          <w:b/>
        </w:rPr>
        <w:t>TERCERO</w:t>
      </w:r>
      <w:r>
        <w:t>. - Consta incorporado al expediente Informe Técnico Municipal, suscrito por el Ingeniero</w:t>
      </w:r>
      <w:r>
        <w:rPr>
          <w:spacing w:val="40"/>
        </w:rPr>
        <w:t xml:space="preserve"> </w:t>
      </w:r>
      <w:r>
        <w:t>de Caminos Municipal, adscrito a la Concejalía de Medio Ambiente y Servicios a la Ciudad, de fecha 21 de mayo de 2025, del tenor literal siguiente:</w:t>
      </w:r>
    </w:p>
    <w:p w14:paraId="2AEB48E9" w14:textId="77777777" w:rsidR="004B2FA9" w:rsidRDefault="004B2FA9">
      <w:pPr>
        <w:pStyle w:val="Textoindependiente"/>
        <w:spacing w:before="6"/>
      </w:pPr>
    </w:p>
    <w:p w14:paraId="1F58E751" w14:textId="77777777" w:rsidR="004B2FA9" w:rsidRDefault="00000000">
      <w:pPr>
        <w:ind w:left="992"/>
        <w:rPr>
          <w:i/>
          <w:sz w:val="20"/>
        </w:rPr>
      </w:pPr>
      <w:r>
        <w:rPr>
          <w:i/>
          <w:spacing w:val="-2"/>
          <w:sz w:val="20"/>
        </w:rPr>
        <w:t>“Primero:</w:t>
      </w:r>
    </w:p>
    <w:p w14:paraId="30AECBA5" w14:textId="77777777" w:rsidR="004B2FA9" w:rsidRDefault="004B2FA9">
      <w:pPr>
        <w:pStyle w:val="Textoindependiente"/>
        <w:spacing w:before="61"/>
        <w:rPr>
          <w:i/>
        </w:rPr>
      </w:pPr>
    </w:p>
    <w:p w14:paraId="3CC73BC7" w14:textId="77777777" w:rsidR="004B2FA9" w:rsidRDefault="00000000">
      <w:pPr>
        <w:spacing w:line="542" w:lineRule="auto"/>
        <w:ind w:left="992" w:right="5184"/>
        <w:jc w:val="both"/>
        <w:rPr>
          <w:i/>
          <w:sz w:val="20"/>
        </w:rPr>
      </w:pPr>
      <w:r>
        <w:rPr>
          <w:i/>
          <w:noProof/>
          <w:sz w:val="20"/>
        </w:rPr>
        <mc:AlternateContent>
          <mc:Choice Requires="wps">
            <w:drawing>
              <wp:anchor distT="0" distB="0" distL="0" distR="0" simplePos="0" relativeHeight="15859200" behindDoc="0" locked="0" layoutInCell="1" allowOverlap="1" wp14:anchorId="534756B0" wp14:editId="72D58483">
                <wp:simplePos x="0" y="0"/>
                <wp:positionH relativeFrom="page">
                  <wp:posOffset>6965929</wp:posOffset>
                </wp:positionH>
                <wp:positionV relativeFrom="paragraph">
                  <wp:posOffset>436489</wp:posOffset>
                </wp:positionV>
                <wp:extent cx="263525" cy="336042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B02D877" w14:textId="170EFB5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37110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95953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34756B0" id="Textbox 302" o:spid="_x0000_s1303" type="#_x0000_t202" style="position:absolute;left:0;text-align:left;margin-left:548.5pt;margin-top:34.35pt;width:20.75pt;height:264.6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" filled="f" stroked="f">
                <v:textbox style="layout-flow:vertical;mso-layout-flow-alt:bottom-to-top" inset="0,0,0,0">
                  <w:txbxContent>
                    <w:p w14:paraId="2B02D877" w14:textId="170EFB5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737110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95953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i/>
          <w:sz w:val="20"/>
        </w:rPr>
        <w:t>Consta</w:t>
      </w:r>
      <w:r>
        <w:rPr>
          <w:i/>
          <w:spacing w:val="-4"/>
          <w:sz w:val="20"/>
        </w:rPr>
        <w:t xml:space="preserve"> </w:t>
      </w:r>
      <w:r>
        <w:rPr>
          <w:i/>
          <w:sz w:val="20"/>
        </w:rPr>
        <w:t>informe</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Policía</w:t>
      </w:r>
      <w:r>
        <w:rPr>
          <w:i/>
          <w:spacing w:val="-4"/>
          <w:sz w:val="20"/>
        </w:rPr>
        <w:t xml:space="preserve"> </w:t>
      </w:r>
      <w:r>
        <w:rPr>
          <w:i/>
          <w:sz w:val="20"/>
        </w:rPr>
        <w:t>2748/23</w:t>
      </w:r>
      <w:r>
        <w:rPr>
          <w:i/>
          <w:spacing w:val="-4"/>
          <w:sz w:val="20"/>
        </w:rPr>
        <w:t xml:space="preserve"> </w:t>
      </w:r>
      <w:r>
        <w:rPr>
          <w:i/>
          <w:sz w:val="20"/>
        </w:rPr>
        <w:t>sobre</w:t>
      </w:r>
      <w:r>
        <w:rPr>
          <w:i/>
          <w:spacing w:val="-4"/>
          <w:sz w:val="20"/>
        </w:rPr>
        <w:t xml:space="preserve"> </w:t>
      </w:r>
      <w:r>
        <w:rPr>
          <w:i/>
          <w:sz w:val="20"/>
        </w:rPr>
        <w:t>el</w:t>
      </w:r>
      <w:r>
        <w:rPr>
          <w:i/>
          <w:spacing w:val="-4"/>
          <w:sz w:val="20"/>
        </w:rPr>
        <w:t xml:space="preserve"> </w:t>
      </w:r>
      <w:r>
        <w:rPr>
          <w:i/>
          <w:sz w:val="20"/>
        </w:rPr>
        <w:t xml:space="preserve">accidente. </w:t>
      </w:r>
      <w:r>
        <w:rPr>
          <w:i/>
          <w:spacing w:val="-2"/>
          <w:sz w:val="20"/>
        </w:rPr>
        <w:t>Segundo:</w:t>
      </w:r>
    </w:p>
    <w:p w14:paraId="424D1C08" w14:textId="77777777" w:rsidR="004B2FA9" w:rsidRDefault="00000000">
      <w:pPr>
        <w:spacing w:before="1" w:line="292" w:lineRule="auto"/>
        <w:ind w:left="992" w:right="1134"/>
        <w:jc w:val="both"/>
        <w:rPr>
          <w:i/>
          <w:sz w:val="20"/>
        </w:rPr>
      </w:pPr>
      <w:r>
        <w:rPr>
          <w:i/>
          <w:sz w:val="20"/>
        </w:rPr>
        <w:t xml:space="preserve">En el informe de la Policía 2748/23, constan, como parte de la documentación incluida en el mismo, fotografía que reflejarían el estado de la pavimentación de la calzada en el punto donde sucedió el </w:t>
      </w:r>
      <w:r>
        <w:rPr>
          <w:i/>
          <w:spacing w:val="-2"/>
          <w:sz w:val="20"/>
        </w:rPr>
        <w:t>accidente.</w:t>
      </w:r>
    </w:p>
    <w:p w14:paraId="23393779" w14:textId="77777777" w:rsidR="004B2FA9" w:rsidRDefault="004B2FA9">
      <w:pPr>
        <w:pStyle w:val="Textoindependiente"/>
        <w:spacing w:before="10"/>
        <w:rPr>
          <w:i/>
        </w:rPr>
      </w:pPr>
    </w:p>
    <w:p w14:paraId="6511EB41" w14:textId="77777777" w:rsidR="004B2FA9" w:rsidRDefault="00000000">
      <w:pPr>
        <w:ind w:left="992"/>
        <w:rPr>
          <w:i/>
          <w:sz w:val="20"/>
        </w:rPr>
      </w:pPr>
      <w:r>
        <w:rPr>
          <w:i/>
          <w:spacing w:val="-2"/>
          <w:sz w:val="20"/>
        </w:rPr>
        <w:t>Conclusiones</w:t>
      </w:r>
    </w:p>
    <w:p w14:paraId="7B7B15B2" w14:textId="77777777" w:rsidR="004B2FA9" w:rsidRDefault="004B2FA9">
      <w:pPr>
        <w:pStyle w:val="Textoindependiente"/>
        <w:spacing w:before="60"/>
        <w:rPr>
          <w:i/>
        </w:rPr>
      </w:pPr>
    </w:p>
    <w:p w14:paraId="3BFC3BE2" w14:textId="53846E7D" w:rsidR="004B2FA9" w:rsidRDefault="00000000">
      <w:pPr>
        <w:spacing w:before="1" w:line="292" w:lineRule="auto"/>
        <w:ind w:left="992" w:right="1134"/>
        <w:jc w:val="both"/>
        <w:rPr>
          <w:i/>
          <w:sz w:val="20"/>
        </w:rPr>
      </w:pPr>
      <w:r>
        <w:rPr>
          <w:i/>
          <w:sz w:val="20"/>
        </w:rPr>
        <w:t>No habiendo tenido conocimiento de las deficiencias existentes en el pavimento por parte de los responsables municipales del vigente contrato administrativo para la prestación del Servicio de Conservación Integral de la Vía y Espacios Públicos Municipales, y por extensión por la empresa adjudicataria del mismo, ni la determinación, por parte del afectado, de la posible deficiencia del pavimento, y siendo en todo caso inviable la realización constante y diaria de revisión y, en su caso, reparación y supervisión de los más de 300 km de viales públicos de titularidad municipal, con sus correspondientes zonas de calzadas, estacionamientos, aceras peatonales, carriles bici,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w:t>
      </w:r>
      <w:r w:rsidR="008F3E57">
        <w:rPr>
          <w:i/>
          <w:sz w:val="20"/>
        </w:rPr>
        <w:t>.</w:t>
      </w:r>
    </w:p>
    <w:p w14:paraId="56922E6F" w14:textId="77777777" w:rsidR="004B2FA9" w:rsidRDefault="004B2FA9">
      <w:pPr>
        <w:spacing w:line="292" w:lineRule="auto"/>
        <w:jc w:val="both"/>
        <w:rPr>
          <w:i/>
          <w:sz w:val="20"/>
        </w:rPr>
        <w:sectPr w:rsidR="004B2FA9">
          <w:pgSz w:w="11910" w:h="16840"/>
          <w:pgMar w:top="1260" w:right="282" w:bottom="1260" w:left="425" w:header="225" w:footer="1060" w:gutter="0"/>
          <w:cols w:space="720"/>
        </w:sectPr>
      </w:pPr>
    </w:p>
    <w:p w14:paraId="410C304A" w14:textId="4DD30351" w:rsidR="004B2FA9" w:rsidRDefault="00000000">
      <w:pPr>
        <w:pStyle w:val="Textoindependiente"/>
        <w:spacing w:before="204" w:line="297" w:lineRule="auto"/>
        <w:ind w:left="992" w:right="1134"/>
        <w:jc w:val="both"/>
      </w:pPr>
      <w:r>
        <w:rPr>
          <w:b/>
        </w:rPr>
        <w:lastRenderedPageBreak/>
        <w:t>CUARTO</w:t>
      </w:r>
      <w:r>
        <w:t xml:space="preserve">. – En fecha 2 de junio de 2025, MAPFRE España, Aseguradora Municipal, presenta escrito en contestación al </w:t>
      </w:r>
      <w:r w:rsidR="008F3E57">
        <w:t>t</w:t>
      </w:r>
      <w:r>
        <w:t xml:space="preserve">rámite de </w:t>
      </w:r>
      <w:r w:rsidR="008F3E57">
        <w:t>a</w:t>
      </w:r>
      <w:r>
        <w:t>udiencia remitido, cuyo contenido se transcribe a continuación:</w:t>
      </w:r>
    </w:p>
    <w:p w14:paraId="0BA56A2B" w14:textId="77777777" w:rsidR="004B2FA9" w:rsidRDefault="004B2FA9">
      <w:pPr>
        <w:pStyle w:val="Textoindependiente"/>
        <w:spacing w:before="4"/>
      </w:pPr>
    </w:p>
    <w:p w14:paraId="63E69A95" w14:textId="0C49B956" w:rsidR="004B2FA9" w:rsidRDefault="00000000">
      <w:pPr>
        <w:spacing w:line="292" w:lineRule="auto"/>
        <w:ind w:left="992" w:right="1134"/>
        <w:jc w:val="both"/>
        <w:rPr>
          <w:i/>
          <w:sz w:val="20"/>
        </w:rPr>
      </w:pPr>
      <w:r>
        <w:rPr>
          <w:i/>
          <w:sz w:val="20"/>
        </w:rPr>
        <w:t xml:space="preserve">“En relación con el siniestro de referencia, derivada de una reclamación respecto a las lesiones sufridas por </w:t>
      </w:r>
      <w:r w:rsidR="008F3E57">
        <w:rPr>
          <w:i/>
          <w:sz w:val="20"/>
        </w:rPr>
        <w:t xml:space="preserve">D.ª A.G.F., </w:t>
      </w:r>
      <w:r>
        <w:rPr>
          <w:i/>
          <w:sz w:val="20"/>
        </w:rPr>
        <w:t>como consecuencia de una caída en la vía pública al tropezar con un defecto existente en la calzada.</w:t>
      </w:r>
    </w:p>
    <w:p w14:paraId="20C5315B" w14:textId="77777777" w:rsidR="004B2FA9" w:rsidRDefault="004B2FA9">
      <w:pPr>
        <w:pStyle w:val="Textoindependiente"/>
        <w:spacing w:before="9"/>
        <w:rPr>
          <w:i/>
        </w:rPr>
      </w:pPr>
    </w:p>
    <w:p w14:paraId="480320C3" w14:textId="77777777" w:rsidR="004B2FA9" w:rsidRDefault="00000000">
      <w:pPr>
        <w:spacing w:before="1"/>
        <w:ind w:left="992"/>
        <w:jc w:val="both"/>
        <w:rPr>
          <w:i/>
          <w:sz w:val="20"/>
        </w:rPr>
      </w:pPr>
      <w:r>
        <w:rPr>
          <w:i/>
          <w:sz w:val="20"/>
        </w:rPr>
        <w:t>El</w:t>
      </w:r>
      <w:r>
        <w:rPr>
          <w:i/>
          <w:spacing w:val="-5"/>
          <w:sz w:val="20"/>
        </w:rPr>
        <w:t xml:space="preserve"> </w:t>
      </w:r>
      <w:r>
        <w:rPr>
          <w:i/>
          <w:sz w:val="20"/>
        </w:rPr>
        <w:t>informe</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policía</w:t>
      </w:r>
      <w:r>
        <w:rPr>
          <w:i/>
          <w:spacing w:val="-3"/>
          <w:sz w:val="20"/>
        </w:rPr>
        <w:t xml:space="preserve"> </w:t>
      </w:r>
      <w:r>
        <w:rPr>
          <w:i/>
          <w:sz w:val="20"/>
        </w:rPr>
        <w:t>local</w:t>
      </w:r>
      <w:r>
        <w:rPr>
          <w:i/>
          <w:spacing w:val="-3"/>
          <w:sz w:val="20"/>
        </w:rPr>
        <w:t xml:space="preserve"> </w:t>
      </w:r>
      <w:r>
        <w:rPr>
          <w:i/>
          <w:sz w:val="20"/>
        </w:rPr>
        <w:t>determina</w:t>
      </w:r>
      <w:r>
        <w:rPr>
          <w:i/>
          <w:spacing w:val="-2"/>
          <w:sz w:val="20"/>
        </w:rPr>
        <w:t xml:space="preserve"> </w:t>
      </w:r>
      <w:r>
        <w:rPr>
          <w:i/>
          <w:sz w:val="20"/>
        </w:rPr>
        <w:t>no</w:t>
      </w:r>
      <w:r>
        <w:rPr>
          <w:i/>
          <w:spacing w:val="-3"/>
          <w:sz w:val="20"/>
        </w:rPr>
        <w:t xml:space="preserve"> </w:t>
      </w:r>
      <w:r>
        <w:rPr>
          <w:i/>
          <w:sz w:val="20"/>
        </w:rPr>
        <w:t>tener</w:t>
      </w:r>
      <w:r>
        <w:rPr>
          <w:i/>
          <w:spacing w:val="-3"/>
          <w:sz w:val="20"/>
        </w:rPr>
        <w:t xml:space="preserve"> </w:t>
      </w:r>
      <w:r>
        <w:rPr>
          <w:i/>
          <w:sz w:val="20"/>
        </w:rPr>
        <w:t>noticia</w:t>
      </w:r>
      <w:r>
        <w:rPr>
          <w:i/>
          <w:spacing w:val="-3"/>
          <w:sz w:val="20"/>
        </w:rPr>
        <w:t xml:space="preserve"> </w:t>
      </w:r>
      <w:r>
        <w:rPr>
          <w:i/>
          <w:sz w:val="20"/>
        </w:rPr>
        <w:t>alguna</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hechos</w:t>
      </w:r>
      <w:r>
        <w:rPr>
          <w:i/>
          <w:spacing w:val="-2"/>
          <w:sz w:val="20"/>
        </w:rPr>
        <w:t xml:space="preserve"> reclamados.</w:t>
      </w:r>
    </w:p>
    <w:p w14:paraId="3B0CB53A" w14:textId="77777777" w:rsidR="004B2FA9" w:rsidRDefault="004B2FA9">
      <w:pPr>
        <w:pStyle w:val="Textoindependiente"/>
        <w:spacing w:before="60"/>
        <w:rPr>
          <w:i/>
        </w:rPr>
      </w:pPr>
    </w:p>
    <w:p w14:paraId="71914A7C" w14:textId="77777777" w:rsidR="004B2FA9" w:rsidRDefault="00000000">
      <w:pPr>
        <w:spacing w:line="292" w:lineRule="auto"/>
        <w:ind w:left="992" w:right="1133"/>
        <w:jc w:val="both"/>
        <w:rPr>
          <w:i/>
          <w:sz w:val="20"/>
        </w:rPr>
      </w:pPr>
      <w:r>
        <w:rPr>
          <w:i/>
          <w:noProof/>
          <w:sz w:val="20"/>
        </w:rPr>
        <mc:AlternateContent>
          <mc:Choice Requires="wps">
            <w:drawing>
              <wp:anchor distT="0" distB="0" distL="0" distR="0" simplePos="0" relativeHeight="15859712" behindDoc="0" locked="0" layoutInCell="1" allowOverlap="1" wp14:anchorId="044988FC" wp14:editId="1418D489">
                <wp:simplePos x="0" y="0"/>
                <wp:positionH relativeFrom="page">
                  <wp:posOffset>6807090</wp:posOffset>
                </wp:positionH>
                <wp:positionV relativeFrom="paragraph">
                  <wp:posOffset>360580</wp:posOffset>
                </wp:positionV>
                <wp:extent cx="419734" cy="3187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F8F35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9C1BE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44988FC" id="Textbox 303" o:spid="_x0000_s1304" type="#_x0000_t202" style="position:absolute;left:0;text-align:left;margin-left:536pt;margin-top:28.4pt;width:33.05pt;height:250.9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" filled="f" stroked="f">
                <v:textbox style="layout-flow:vertical;mso-layout-flow-alt:bottom-to-top" inset="0,0,0,0">
                  <w:txbxContent>
                    <w:p w14:paraId="72F8F35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9C1BE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i/>
          <w:sz w:val="20"/>
        </w:rPr>
        <w:t>La mera aceptación de un accidente en la vía pública y de un resultado dañoso no comporta la exigencia de responsabilidad patrimonial de la Administración titular de la vía, porque de ser así la convertiría en aseguradora universal de los daños que ahí puedan acaecer. Basta aludir aquí a reiterada doctrina ya citada y a la jurisprudencia, por ejemplo, las sentencias del TSJIB de 22 de julio de 2016 (rec. 92/2016), 23 de enero de 2018 (rec. Apelación 31/2017); 11 de noviembre de 2015</w:t>
      </w:r>
      <w:r>
        <w:rPr>
          <w:i/>
          <w:spacing w:val="80"/>
          <w:sz w:val="20"/>
        </w:rPr>
        <w:t xml:space="preserve"> </w:t>
      </w:r>
      <w:r>
        <w:rPr>
          <w:i/>
          <w:sz w:val="20"/>
        </w:rPr>
        <w:t>(rec. 298/2015); y 10 de noviembre de 2021 (rec. 70/2021) y las allí citadas”.</w:t>
      </w:r>
    </w:p>
    <w:p w14:paraId="6DE35DC5" w14:textId="77777777" w:rsidR="004B2FA9" w:rsidRDefault="004B2FA9">
      <w:pPr>
        <w:pStyle w:val="Textoindependiente"/>
        <w:spacing w:before="9"/>
        <w:rPr>
          <w:i/>
        </w:rPr>
      </w:pPr>
    </w:p>
    <w:p w14:paraId="46914FF8" w14:textId="77777777" w:rsidR="004B2FA9" w:rsidRDefault="00000000">
      <w:pPr>
        <w:spacing w:before="1" w:line="292" w:lineRule="auto"/>
        <w:ind w:left="992" w:right="1134"/>
        <w:jc w:val="both"/>
        <w:rPr>
          <w:i/>
          <w:sz w:val="20"/>
        </w:rPr>
      </w:pPr>
      <w:r>
        <w:rPr>
          <w:i/>
          <w:sz w:val="20"/>
        </w:rPr>
        <w:t>Como indica la STSJ del Principado de Asturias de 27-12-2018, nº 1067/2018, FJ 2º, "En esta línea,</w:t>
      </w:r>
      <w:r>
        <w:rPr>
          <w:i/>
          <w:spacing w:val="80"/>
          <w:w w:val="150"/>
          <w:sz w:val="20"/>
        </w:rPr>
        <w:t xml:space="preserve"> </w:t>
      </w:r>
      <w:r>
        <w:rPr>
          <w:i/>
          <w:sz w:val="20"/>
        </w:rPr>
        <w:t>y en relación a las irregularidades del viario hemos manifestado en numerosas sentencias que no existe relación de causalidad idónea cuando se trata de pequeños agujeros, separación entre baldosas, resaltes mínimos por instalación de tapas de alcantarillas o bases de los marmolillos, los cuales son sorteables con la mínima diligencia y atención que es exigible para deambular por la vía pública a los peatones y al estándar de eficacia que es exigible a los servicios públicos municipales pues, en otro caso, se llegaría a la exigencia de un estándar de eficacia que excedería de los que comúnmente se reputan obligatorios en la actualidad para las Administraciones Públicas. (…)".</w:t>
      </w:r>
    </w:p>
    <w:p w14:paraId="4FB5AB3E" w14:textId="77777777" w:rsidR="004B2FA9" w:rsidRDefault="004B2FA9">
      <w:pPr>
        <w:pStyle w:val="Textoindependiente"/>
        <w:spacing w:before="9"/>
        <w:rPr>
          <w:i/>
        </w:rPr>
      </w:pPr>
    </w:p>
    <w:p w14:paraId="077754AD" w14:textId="77777777" w:rsidR="004B2FA9" w:rsidRDefault="00000000">
      <w:pPr>
        <w:ind w:left="992"/>
        <w:jc w:val="both"/>
        <w:rPr>
          <w:i/>
          <w:sz w:val="20"/>
        </w:rPr>
      </w:pPr>
      <w:r>
        <w:rPr>
          <w:i/>
          <w:sz w:val="20"/>
        </w:rPr>
        <w:t>Cabe</w:t>
      </w:r>
      <w:r>
        <w:rPr>
          <w:i/>
          <w:spacing w:val="7"/>
          <w:sz w:val="20"/>
        </w:rPr>
        <w:t xml:space="preserve"> </w:t>
      </w:r>
      <w:r>
        <w:rPr>
          <w:i/>
          <w:sz w:val="20"/>
        </w:rPr>
        <w:t>citar</w:t>
      </w:r>
      <w:r>
        <w:rPr>
          <w:i/>
          <w:spacing w:val="7"/>
          <w:sz w:val="20"/>
        </w:rPr>
        <w:t xml:space="preserve"> </w:t>
      </w:r>
      <w:r>
        <w:rPr>
          <w:i/>
          <w:sz w:val="20"/>
        </w:rPr>
        <w:t>igualmente</w:t>
      </w:r>
      <w:r>
        <w:rPr>
          <w:i/>
          <w:spacing w:val="7"/>
          <w:sz w:val="20"/>
        </w:rPr>
        <w:t xml:space="preserve"> </w:t>
      </w:r>
      <w:r>
        <w:rPr>
          <w:i/>
          <w:sz w:val="20"/>
        </w:rPr>
        <w:t>la</w:t>
      </w:r>
      <w:r>
        <w:rPr>
          <w:i/>
          <w:spacing w:val="7"/>
          <w:sz w:val="20"/>
        </w:rPr>
        <w:t xml:space="preserve"> </w:t>
      </w:r>
      <w:r>
        <w:rPr>
          <w:i/>
          <w:sz w:val="20"/>
        </w:rPr>
        <w:t>STSJ</w:t>
      </w:r>
      <w:r>
        <w:rPr>
          <w:i/>
          <w:spacing w:val="7"/>
          <w:sz w:val="20"/>
        </w:rPr>
        <w:t xml:space="preserve"> </w:t>
      </w:r>
      <w:r>
        <w:rPr>
          <w:i/>
          <w:sz w:val="20"/>
        </w:rPr>
        <w:t>de</w:t>
      </w:r>
      <w:r>
        <w:rPr>
          <w:i/>
          <w:spacing w:val="7"/>
          <w:sz w:val="20"/>
        </w:rPr>
        <w:t xml:space="preserve"> </w:t>
      </w:r>
      <w:r>
        <w:rPr>
          <w:i/>
          <w:sz w:val="20"/>
        </w:rPr>
        <w:t>Castilla-León,</w:t>
      </w:r>
      <w:r>
        <w:rPr>
          <w:i/>
          <w:spacing w:val="7"/>
          <w:sz w:val="20"/>
        </w:rPr>
        <w:t xml:space="preserve"> </w:t>
      </w:r>
      <w:r>
        <w:rPr>
          <w:i/>
          <w:sz w:val="20"/>
        </w:rPr>
        <w:t>sección</w:t>
      </w:r>
      <w:r>
        <w:rPr>
          <w:i/>
          <w:spacing w:val="7"/>
          <w:sz w:val="20"/>
        </w:rPr>
        <w:t xml:space="preserve"> </w:t>
      </w:r>
      <w:r>
        <w:rPr>
          <w:i/>
          <w:sz w:val="20"/>
        </w:rPr>
        <w:t>3º,</w:t>
      </w:r>
      <w:r>
        <w:rPr>
          <w:i/>
          <w:spacing w:val="7"/>
          <w:sz w:val="20"/>
        </w:rPr>
        <w:t xml:space="preserve"> </w:t>
      </w:r>
      <w:r>
        <w:rPr>
          <w:i/>
          <w:sz w:val="20"/>
        </w:rPr>
        <w:t>de</w:t>
      </w:r>
      <w:r>
        <w:rPr>
          <w:i/>
          <w:spacing w:val="7"/>
          <w:sz w:val="20"/>
        </w:rPr>
        <w:t xml:space="preserve"> </w:t>
      </w:r>
      <w:r>
        <w:rPr>
          <w:i/>
          <w:sz w:val="20"/>
        </w:rPr>
        <w:t>29</w:t>
      </w:r>
      <w:r>
        <w:rPr>
          <w:i/>
          <w:spacing w:val="7"/>
          <w:sz w:val="20"/>
        </w:rPr>
        <w:t xml:space="preserve"> </w:t>
      </w:r>
      <w:r>
        <w:rPr>
          <w:i/>
          <w:sz w:val="20"/>
        </w:rPr>
        <w:t>de</w:t>
      </w:r>
      <w:r>
        <w:rPr>
          <w:i/>
          <w:spacing w:val="7"/>
          <w:sz w:val="20"/>
        </w:rPr>
        <w:t xml:space="preserve"> </w:t>
      </w:r>
      <w:r>
        <w:rPr>
          <w:i/>
          <w:sz w:val="20"/>
        </w:rPr>
        <w:t>febrero</w:t>
      </w:r>
      <w:r>
        <w:rPr>
          <w:i/>
          <w:spacing w:val="7"/>
          <w:sz w:val="20"/>
        </w:rPr>
        <w:t xml:space="preserve"> </w:t>
      </w:r>
      <w:r>
        <w:rPr>
          <w:i/>
          <w:sz w:val="20"/>
        </w:rPr>
        <w:t>del</w:t>
      </w:r>
      <w:r>
        <w:rPr>
          <w:i/>
          <w:spacing w:val="7"/>
          <w:sz w:val="20"/>
        </w:rPr>
        <w:t xml:space="preserve"> </w:t>
      </w:r>
      <w:r>
        <w:rPr>
          <w:i/>
          <w:sz w:val="20"/>
        </w:rPr>
        <w:t>2008,</w:t>
      </w:r>
      <w:r>
        <w:rPr>
          <w:i/>
          <w:spacing w:val="7"/>
          <w:sz w:val="20"/>
        </w:rPr>
        <w:t xml:space="preserve"> </w:t>
      </w:r>
      <w:r>
        <w:rPr>
          <w:i/>
          <w:sz w:val="20"/>
        </w:rPr>
        <w:t>recurso</w:t>
      </w:r>
      <w:r>
        <w:rPr>
          <w:i/>
          <w:spacing w:val="7"/>
          <w:sz w:val="20"/>
        </w:rPr>
        <w:t xml:space="preserve"> </w:t>
      </w:r>
      <w:r>
        <w:rPr>
          <w:i/>
          <w:spacing w:val="-4"/>
          <w:sz w:val="20"/>
        </w:rPr>
        <w:t>1329</w:t>
      </w:r>
    </w:p>
    <w:p w14:paraId="07F81A96" w14:textId="4E8DF41A" w:rsidR="004B2FA9" w:rsidRDefault="00000000">
      <w:pPr>
        <w:spacing w:before="51" w:line="292" w:lineRule="auto"/>
        <w:ind w:left="992" w:right="1134"/>
        <w:jc w:val="both"/>
        <w:rPr>
          <w:i/>
          <w:sz w:val="20"/>
        </w:rPr>
      </w:pPr>
      <w:r>
        <w:rPr>
          <w:i/>
          <w:noProof/>
          <w:sz w:val="20"/>
        </w:rPr>
        <mc:AlternateContent>
          <mc:Choice Requires="wps">
            <w:drawing>
              <wp:anchor distT="0" distB="0" distL="0" distR="0" simplePos="0" relativeHeight="15860224" behindDoc="0" locked="0" layoutInCell="1" allowOverlap="1" wp14:anchorId="179E4CF6" wp14:editId="2EFB2DE5">
                <wp:simplePos x="0" y="0"/>
                <wp:positionH relativeFrom="page">
                  <wp:posOffset>6965929</wp:posOffset>
                </wp:positionH>
                <wp:positionV relativeFrom="paragraph">
                  <wp:posOffset>1065470</wp:posOffset>
                </wp:positionV>
                <wp:extent cx="263525" cy="336042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A7CAB77" w14:textId="59DCDDF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CAC262"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8FEE6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79E4CF6" id="Textbox 304" o:spid="_x0000_s1305" type="#_x0000_t202" style="position:absolute;left:0;text-align:left;margin-left:548.5pt;margin-top:83.9pt;width:20.75pt;height:264.6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f9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" filled="f" stroked="f">
                <v:textbox style="layout-flow:vertical;mso-layout-flow-alt:bottom-to-top" inset="0,0,0,0">
                  <w:txbxContent>
                    <w:p w14:paraId="1A7CAB77" w14:textId="59DCDDF7"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BCAC262"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C8FEE6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i/>
          <w:sz w:val="20"/>
        </w:rPr>
        <w:t>/2003, cuando, en relación con una reclamación basada en un desnivel en el viario de unos 2 cms, desestimó la reclamación exponiendo que "ese deber de seguridad y vigilancia no puede extenderse más allá de los eventos que sean razonablemente previsibles en el desarrollo del servicio, y esta previsibilidad razonable no es de términos medios sino mínimos. Así, con carácter general una caída derivada de un tropiezo en un obstáculo de dimensiones insignificantes o visibles entraña un daño no antijurídico, que debe soportar el administrado desde el mismo momento en que participa del servicio público de aceras o calzada, y ello porque no se puede pretender que la totalidad de las aceras o calzadas de un casco urbano cualquiera se encuentre absolutamente perfectas en su estado de conservación y rasante, hasta extremos insoportables"</w:t>
      </w:r>
      <w:r w:rsidR="00BB7DBB">
        <w:rPr>
          <w:i/>
          <w:sz w:val="20"/>
        </w:rPr>
        <w:t>.</w:t>
      </w:r>
    </w:p>
    <w:p w14:paraId="5420A6A3" w14:textId="77777777" w:rsidR="004B2FA9" w:rsidRDefault="004B2FA9">
      <w:pPr>
        <w:pStyle w:val="Textoindependiente"/>
        <w:spacing w:before="9"/>
        <w:rPr>
          <w:i/>
        </w:rPr>
      </w:pPr>
    </w:p>
    <w:p w14:paraId="03A59342" w14:textId="77777777" w:rsidR="004B2FA9" w:rsidRDefault="00000000">
      <w:pPr>
        <w:spacing w:line="292" w:lineRule="auto"/>
        <w:ind w:left="992" w:right="1134"/>
        <w:jc w:val="both"/>
        <w:rPr>
          <w:i/>
          <w:sz w:val="20"/>
        </w:rPr>
      </w:pPr>
      <w:r>
        <w:rPr>
          <w:i/>
          <w:sz w:val="20"/>
        </w:rPr>
        <w:t>En función de dicho argumento, entendemos que debe dictarse resolución desestimatoria, en tanto</w:t>
      </w:r>
      <w:r>
        <w:rPr>
          <w:i/>
          <w:spacing w:val="80"/>
          <w:sz w:val="20"/>
        </w:rPr>
        <w:t xml:space="preserve"> </w:t>
      </w:r>
      <w:r>
        <w:rPr>
          <w:i/>
          <w:sz w:val="20"/>
        </w:rPr>
        <w:t>en cuanto, no consta debidamente acreditado el nexo causal entre los hechos y una conducta negligente por parte de la administración.”</w:t>
      </w:r>
    </w:p>
    <w:p w14:paraId="020F0EDE" w14:textId="77777777" w:rsidR="004B2FA9" w:rsidRDefault="004B2FA9">
      <w:pPr>
        <w:pStyle w:val="Textoindependiente"/>
        <w:spacing w:before="10"/>
        <w:rPr>
          <w:i/>
        </w:rPr>
      </w:pPr>
    </w:p>
    <w:p w14:paraId="16B9FD7E" w14:textId="5ACBDCA7" w:rsidR="004B2FA9" w:rsidRDefault="00000000">
      <w:pPr>
        <w:pStyle w:val="Textoindependiente"/>
        <w:spacing w:line="295" w:lineRule="auto"/>
        <w:ind w:left="992" w:right="1133"/>
        <w:jc w:val="both"/>
      </w:pPr>
      <w:r>
        <w:rPr>
          <w:b/>
        </w:rPr>
        <w:t>QUINTO</w:t>
      </w:r>
      <w:r>
        <w:t xml:space="preserve">. – En fecha 12 de junio de 2025, la interesada recibió, a través de comparecencia en Sede Electrónica, la notificación del </w:t>
      </w:r>
      <w:r w:rsidR="00BB7DBB">
        <w:t>t</w:t>
      </w:r>
      <w:r>
        <w:t xml:space="preserve">rámite de </w:t>
      </w:r>
      <w:r w:rsidR="00BB7DBB">
        <w:t>a</w:t>
      </w:r>
      <w:r>
        <w:t>udiencia sin que, hasta la fecha, haya aportado más documentación que la obrante en el expediente.</w:t>
      </w:r>
    </w:p>
    <w:p w14:paraId="783E9002" w14:textId="77777777" w:rsidR="004B2FA9" w:rsidRDefault="004B2FA9">
      <w:pPr>
        <w:pStyle w:val="Textoindependiente"/>
        <w:spacing w:before="7"/>
      </w:pPr>
    </w:p>
    <w:p w14:paraId="13278747" w14:textId="77777777" w:rsidR="004B2FA9" w:rsidRDefault="00000000">
      <w:pPr>
        <w:pStyle w:val="Textoindependiente"/>
        <w:spacing w:line="295" w:lineRule="auto"/>
        <w:ind w:left="992" w:right="1134"/>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6E7D6DA8" w14:textId="77777777" w:rsidR="004B2FA9" w:rsidRDefault="004B2FA9">
      <w:pPr>
        <w:pStyle w:val="Textoindependiente"/>
        <w:spacing w:before="3"/>
      </w:pPr>
    </w:p>
    <w:p w14:paraId="5CE4AF14" w14:textId="77777777" w:rsidR="004B2FA9" w:rsidRDefault="00000000">
      <w:pPr>
        <w:pStyle w:val="Ttulo6"/>
        <w:spacing w:before="1"/>
        <w:ind w:left="992"/>
        <w:jc w:val="both"/>
      </w:pPr>
      <w:r>
        <w:t xml:space="preserve">FUNDAMENTOS DE </w:t>
      </w:r>
      <w:r>
        <w:rPr>
          <w:spacing w:val="-2"/>
        </w:rPr>
        <w:t>DERECHO</w:t>
      </w:r>
    </w:p>
    <w:p w14:paraId="4C1D8594" w14:textId="77777777" w:rsidR="004B2FA9" w:rsidRDefault="004B2FA9">
      <w:pPr>
        <w:pStyle w:val="Ttulo6"/>
        <w:jc w:val="both"/>
        <w:sectPr w:rsidR="004B2FA9">
          <w:pgSz w:w="11910" w:h="16840"/>
          <w:pgMar w:top="1260" w:right="282" w:bottom="1260" w:left="425" w:header="225" w:footer="1060" w:gutter="0"/>
          <w:cols w:space="720"/>
        </w:sectPr>
      </w:pPr>
    </w:p>
    <w:p w14:paraId="239A6D83" w14:textId="77777777" w:rsidR="004B2FA9" w:rsidRDefault="00000000">
      <w:pPr>
        <w:pStyle w:val="Textoindependiente"/>
        <w:spacing w:before="180"/>
        <w:ind w:left="992"/>
      </w:pPr>
      <w:r>
        <w:lastRenderedPageBreak/>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7667FFE5" w14:textId="77777777" w:rsidR="004B2FA9" w:rsidRDefault="004B2FA9">
      <w:pPr>
        <w:pStyle w:val="Textoindependiente"/>
        <w:spacing w:before="60"/>
      </w:pPr>
    </w:p>
    <w:p w14:paraId="0ED0F512" w14:textId="77777777" w:rsidR="004B2FA9" w:rsidRDefault="00000000">
      <w:pPr>
        <w:pStyle w:val="Textoindependiente"/>
        <w:spacing w:before="1"/>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01567734" w14:textId="77777777" w:rsidR="004B2FA9" w:rsidRDefault="004B2FA9">
      <w:pPr>
        <w:pStyle w:val="Textoindependiente"/>
        <w:spacing w:before="60"/>
      </w:pPr>
    </w:p>
    <w:p w14:paraId="6D27BA30" w14:textId="77777777" w:rsidR="004B2FA9" w:rsidRDefault="00000000">
      <w:pPr>
        <w:pStyle w:val="Textoindependiente"/>
        <w:spacing w:line="292" w:lineRule="auto"/>
        <w:ind w:left="992" w:right="479"/>
      </w:pPr>
      <w:r>
        <w:t>-Reglamento</w:t>
      </w:r>
      <w:r>
        <w:rPr>
          <w:spacing w:val="74"/>
        </w:rPr>
        <w:t xml:space="preserve"> </w:t>
      </w:r>
      <w:r>
        <w:t>de</w:t>
      </w:r>
      <w:r>
        <w:rPr>
          <w:spacing w:val="74"/>
        </w:rPr>
        <w:t xml:space="preserve"> </w:t>
      </w:r>
      <w:r>
        <w:t>Organización,</w:t>
      </w:r>
      <w:r>
        <w:rPr>
          <w:spacing w:val="74"/>
        </w:rPr>
        <w:t xml:space="preserve"> </w:t>
      </w:r>
      <w:r>
        <w:t>Funcionamiento</w:t>
      </w:r>
      <w:r>
        <w:rPr>
          <w:spacing w:val="74"/>
        </w:rPr>
        <w:t xml:space="preserve"> </w:t>
      </w:r>
      <w:r>
        <w:t>y</w:t>
      </w:r>
      <w:r>
        <w:rPr>
          <w:spacing w:val="74"/>
        </w:rPr>
        <w:t xml:space="preserve"> </w:t>
      </w:r>
      <w:r>
        <w:t>Régimen</w:t>
      </w:r>
      <w:r>
        <w:rPr>
          <w:spacing w:val="74"/>
        </w:rPr>
        <w:t xml:space="preserve"> </w:t>
      </w:r>
      <w:r>
        <w:t>Jurídico</w:t>
      </w:r>
      <w:r>
        <w:rPr>
          <w:spacing w:val="74"/>
        </w:rPr>
        <w:t xml:space="preserve"> </w:t>
      </w:r>
      <w:r>
        <w:t>de</w:t>
      </w:r>
      <w:r>
        <w:rPr>
          <w:spacing w:val="74"/>
        </w:rPr>
        <w:t xml:space="preserve"> </w:t>
      </w:r>
      <w:r>
        <w:t>las</w:t>
      </w:r>
      <w:r>
        <w:rPr>
          <w:spacing w:val="74"/>
        </w:rPr>
        <w:t xml:space="preserve"> </w:t>
      </w:r>
      <w:r>
        <w:t>Entidades</w:t>
      </w:r>
      <w:r>
        <w:rPr>
          <w:spacing w:val="74"/>
        </w:rPr>
        <w:t xml:space="preserve"> </w:t>
      </w:r>
      <w:r>
        <w:t>Locales, aprobado por Real Decreto 2568/1986, de 28 de noviembre (ROF).</w:t>
      </w:r>
    </w:p>
    <w:p w14:paraId="281EBB67" w14:textId="77777777" w:rsidR="004B2FA9" w:rsidRDefault="004B2FA9">
      <w:pPr>
        <w:pStyle w:val="Textoindependiente"/>
        <w:spacing w:before="10"/>
      </w:pPr>
    </w:p>
    <w:p w14:paraId="3E081617" w14:textId="77777777" w:rsidR="004B2FA9" w:rsidRDefault="00000000">
      <w:pPr>
        <w:pStyle w:val="Textoindependiente"/>
        <w:spacing w:line="292" w:lineRule="auto"/>
        <w:ind w:left="992" w:right="479"/>
      </w:pP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 Públicas (LPACAP).</w:t>
      </w:r>
    </w:p>
    <w:p w14:paraId="5744489F" w14:textId="77777777" w:rsidR="004B2FA9" w:rsidRDefault="004B2FA9">
      <w:pPr>
        <w:pStyle w:val="Textoindependiente"/>
        <w:spacing w:before="10"/>
      </w:pPr>
    </w:p>
    <w:p w14:paraId="71A2D48D" w14:textId="77777777" w:rsidR="004B2FA9" w:rsidRDefault="00000000">
      <w:pPr>
        <w:pStyle w:val="Textoindependiente"/>
        <w:ind w:left="992"/>
      </w:pPr>
      <w:r>
        <w:rPr>
          <w:noProof/>
        </w:rPr>
        <mc:AlternateContent>
          <mc:Choice Requires="wps">
            <w:drawing>
              <wp:anchor distT="0" distB="0" distL="0" distR="0" simplePos="0" relativeHeight="15860736" behindDoc="0" locked="0" layoutInCell="1" allowOverlap="1" wp14:anchorId="751C6A54" wp14:editId="5E2804EF">
                <wp:simplePos x="0" y="0"/>
                <wp:positionH relativeFrom="page">
                  <wp:posOffset>6807090</wp:posOffset>
                </wp:positionH>
                <wp:positionV relativeFrom="paragraph">
                  <wp:posOffset>225207</wp:posOffset>
                </wp:positionV>
                <wp:extent cx="419734" cy="3187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76726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F6BB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51C6A54" id="Textbox 305" o:spid="_x0000_s1306" type="#_x0000_t202" style="position:absolute;left:0;text-align:left;margin-left:536pt;margin-top:17.75pt;width:33.05pt;height:250.9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6Q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fHG7zLD5bAvtkdTQQBJajosVMRuovw3Hn3sZNWf9&#10;Z08G5mE4J/GcbM9JTP0HKCOTNXp4t09gbGF0/WZiRJ0pmqYpyq3/fV+qrrO++QU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gkDekKQBAAAzAwAADgAAAAAAAAAAAAAAAAAuAgAAZHJzL2Uyb0RvYy54bWxQSwECLQAUAAYA&#10;CAAAACEACbikF98AAAAMAQAADwAAAAAAAAAAAAAAAAD+AwAAZHJzL2Rvd25yZXYueG1sUEsFBgAA&#10;AAAEAAQA8wAAAAoFAAAAAA==&#10;" filled="f" stroked="f">
                <v:textbox style="layout-flow:vertical;mso-layout-flow-alt:bottom-to-top" inset="0,0,0,0">
                  <w:txbxContent>
                    <w:p w14:paraId="20767266"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F6BB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0EC1086E" w14:textId="77777777" w:rsidR="004B2FA9" w:rsidRDefault="004B2FA9">
      <w:pPr>
        <w:pStyle w:val="Textoindependiente"/>
        <w:spacing w:before="60"/>
      </w:pPr>
    </w:p>
    <w:p w14:paraId="1E6D2A52" w14:textId="77777777" w:rsidR="004B2FA9" w:rsidRDefault="00000000">
      <w:pPr>
        <w:pStyle w:val="Textoindependiente"/>
        <w:spacing w:line="292" w:lineRule="auto"/>
        <w:ind w:left="992" w:right="1133"/>
        <w:jc w:val="both"/>
      </w:pPr>
      <w:r>
        <w:t>3º.- De acuerdo con lo señalado, los requisitos necesarios para que exista responsabilidad</w:t>
      </w:r>
      <w:r>
        <w:rPr>
          <w:spacing w:val="80"/>
        </w:rPr>
        <w:t xml:space="preserve"> </w:t>
      </w:r>
      <w:r>
        <w:t>patrimonial de una Administración Pública son los siguientes:</w:t>
      </w:r>
    </w:p>
    <w:p w14:paraId="5CFD54C5" w14:textId="77777777" w:rsidR="004B2FA9" w:rsidRDefault="004B2FA9">
      <w:pPr>
        <w:pStyle w:val="Textoindependiente"/>
        <w:spacing w:before="10"/>
      </w:pPr>
    </w:p>
    <w:p w14:paraId="7DA9E041" w14:textId="77777777" w:rsidR="004B2FA9" w:rsidRDefault="00000000">
      <w:pPr>
        <w:pStyle w:val="Prrafodelista"/>
        <w:numPr>
          <w:ilvl w:val="0"/>
          <w:numId w:val="7"/>
        </w:numPr>
        <w:tabs>
          <w:tab w:val="left" w:pos="1170"/>
        </w:tabs>
        <w:spacing w:line="292" w:lineRule="auto"/>
        <w:ind w:right="1133"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790D23E2" w14:textId="77777777" w:rsidR="004B2FA9" w:rsidRDefault="004B2FA9">
      <w:pPr>
        <w:pStyle w:val="Textoindependiente"/>
        <w:spacing w:before="10"/>
      </w:pPr>
    </w:p>
    <w:p w14:paraId="08268220" w14:textId="77777777" w:rsidR="004B2FA9" w:rsidRDefault="00000000">
      <w:pPr>
        <w:pStyle w:val="Prrafodelista"/>
        <w:numPr>
          <w:ilvl w:val="0"/>
          <w:numId w:val="7"/>
        </w:numPr>
        <w:tabs>
          <w:tab w:val="left" w:pos="1170"/>
        </w:tabs>
        <w:spacing w:line="292" w:lineRule="auto"/>
        <w:ind w:right="1134" w:firstLine="0"/>
        <w:jc w:val="both"/>
        <w:rPr>
          <w:sz w:val="20"/>
        </w:rPr>
      </w:pPr>
      <w:r>
        <w:rPr>
          <w:sz w:val="20"/>
        </w:rPr>
        <w:t>Que el daño o lesión patrimonial en los bienes o derechos sea consecuencia del funcionamiento normal o anormal de los servicios públicos, salvo en los casos de fuerza mayor.</w:t>
      </w:r>
    </w:p>
    <w:p w14:paraId="485AC431" w14:textId="77777777" w:rsidR="004B2FA9" w:rsidRDefault="004B2FA9">
      <w:pPr>
        <w:pStyle w:val="Textoindependiente"/>
        <w:spacing w:before="10"/>
      </w:pPr>
    </w:p>
    <w:p w14:paraId="5D2558FA" w14:textId="77777777" w:rsidR="004B2FA9" w:rsidRDefault="00000000">
      <w:pPr>
        <w:pStyle w:val="Prrafodelista"/>
        <w:numPr>
          <w:ilvl w:val="0"/>
          <w:numId w:val="7"/>
        </w:numPr>
        <w:tabs>
          <w:tab w:val="left" w:pos="1160"/>
        </w:tabs>
        <w:spacing w:line="292" w:lineRule="auto"/>
        <w:ind w:right="1134"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7CD34C1A" w14:textId="77777777" w:rsidR="004B2FA9" w:rsidRDefault="004B2FA9">
      <w:pPr>
        <w:pStyle w:val="Textoindependiente"/>
        <w:spacing w:before="10"/>
      </w:pPr>
    </w:p>
    <w:p w14:paraId="511B871E" w14:textId="77777777" w:rsidR="004B2FA9" w:rsidRDefault="00000000">
      <w:pPr>
        <w:pStyle w:val="Prrafodelista"/>
        <w:numPr>
          <w:ilvl w:val="0"/>
          <w:numId w:val="7"/>
        </w:numPr>
        <w:tabs>
          <w:tab w:val="left" w:pos="1172"/>
        </w:tabs>
        <w:spacing w:line="292" w:lineRule="auto"/>
        <w:ind w:right="1133" w:firstLine="0"/>
        <w:jc w:val="both"/>
        <w:rPr>
          <w:sz w:val="20"/>
        </w:rPr>
      </w:pPr>
      <w:r>
        <w:rPr>
          <w:sz w:val="20"/>
        </w:rPr>
        <w:t xml:space="preserve">Que no exista fuerza mayor definida en los términos señalados por el Tribunal Supremo como </w:t>
      </w:r>
      <w:r w:rsidRPr="00BB7DBB">
        <w:rPr>
          <w:i/>
          <w:iCs/>
          <w:sz w:val="20"/>
        </w:rPr>
        <w:t>“aquellos hechos que, aun siendo previsibles, sean sin embargo inevitables, insuperables e irresistibles,</w:t>
      </w:r>
      <w:r w:rsidRPr="00BB7DBB">
        <w:rPr>
          <w:i/>
          <w:iCs/>
          <w:spacing w:val="39"/>
          <w:sz w:val="20"/>
        </w:rPr>
        <w:t xml:space="preserve"> </w:t>
      </w:r>
      <w:r w:rsidRPr="00BB7DBB">
        <w:rPr>
          <w:i/>
          <w:iCs/>
          <w:sz w:val="20"/>
        </w:rPr>
        <w:t>siempre</w:t>
      </w:r>
      <w:r w:rsidRPr="00BB7DBB">
        <w:rPr>
          <w:i/>
          <w:iCs/>
          <w:spacing w:val="39"/>
          <w:sz w:val="20"/>
        </w:rPr>
        <w:t xml:space="preserve"> </w:t>
      </w:r>
      <w:r w:rsidRPr="00BB7DBB">
        <w:rPr>
          <w:i/>
          <w:iCs/>
          <w:sz w:val="20"/>
        </w:rPr>
        <w:t>que</w:t>
      </w:r>
      <w:r w:rsidRPr="00BB7DBB">
        <w:rPr>
          <w:i/>
          <w:iCs/>
          <w:spacing w:val="39"/>
          <w:sz w:val="20"/>
        </w:rPr>
        <w:t xml:space="preserve"> </w:t>
      </w:r>
      <w:r w:rsidRPr="00BB7DBB">
        <w:rPr>
          <w:i/>
          <w:iCs/>
          <w:sz w:val="20"/>
        </w:rPr>
        <w:t>la</w:t>
      </w:r>
      <w:r w:rsidRPr="00BB7DBB">
        <w:rPr>
          <w:i/>
          <w:iCs/>
          <w:spacing w:val="39"/>
          <w:sz w:val="20"/>
        </w:rPr>
        <w:t xml:space="preserve"> </w:t>
      </w:r>
      <w:r w:rsidRPr="00BB7DBB">
        <w:rPr>
          <w:i/>
          <w:iCs/>
          <w:sz w:val="20"/>
        </w:rPr>
        <w:t>causa</w:t>
      </w:r>
      <w:r w:rsidRPr="00BB7DBB">
        <w:rPr>
          <w:i/>
          <w:iCs/>
          <w:spacing w:val="39"/>
          <w:sz w:val="20"/>
        </w:rPr>
        <w:t xml:space="preserve"> </w:t>
      </w:r>
      <w:r w:rsidRPr="00BB7DBB">
        <w:rPr>
          <w:i/>
          <w:iCs/>
          <w:sz w:val="20"/>
        </w:rPr>
        <w:t>que</w:t>
      </w:r>
      <w:r w:rsidRPr="00BB7DBB">
        <w:rPr>
          <w:i/>
          <w:iCs/>
          <w:spacing w:val="39"/>
          <w:sz w:val="20"/>
        </w:rPr>
        <w:t xml:space="preserve"> </w:t>
      </w:r>
      <w:r w:rsidRPr="00BB7DBB">
        <w:rPr>
          <w:i/>
          <w:iCs/>
          <w:sz w:val="20"/>
        </w:rPr>
        <w:t>los</w:t>
      </w:r>
      <w:r w:rsidRPr="00BB7DBB">
        <w:rPr>
          <w:i/>
          <w:iCs/>
          <w:spacing w:val="39"/>
          <w:sz w:val="20"/>
        </w:rPr>
        <w:t xml:space="preserve"> </w:t>
      </w:r>
      <w:r w:rsidRPr="00BB7DBB">
        <w:rPr>
          <w:i/>
          <w:iCs/>
          <w:sz w:val="20"/>
        </w:rPr>
        <w:t>motiva</w:t>
      </w:r>
      <w:r w:rsidRPr="00BB7DBB">
        <w:rPr>
          <w:i/>
          <w:iCs/>
          <w:spacing w:val="39"/>
          <w:sz w:val="20"/>
        </w:rPr>
        <w:t xml:space="preserve"> </w:t>
      </w:r>
      <w:r w:rsidRPr="00BB7DBB">
        <w:rPr>
          <w:i/>
          <w:iCs/>
          <w:sz w:val="20"/>
        </w:rPr>
        <w:t>sea</w:t>
      </w:r>
      <w:r w:rsidRPr="00BB7DBB">
        <w:rPr>
          <w:i/>
          <w:iCs/>
          <w:spacing w:val="39"/>
          <w:sz w:val="20"/>
        </w:rPr>
        <w:t xml:space="preserve"> </w:t>
      </w:r>
      <w:r w:rsidRPr="00BB7DBB">
        <w:rPr>
          <w:i/>
          <w:iCs/>
          <w:sz w:val="20"/>
        </w:rPr>
        <w:t>independiente</w:t>
      </w:r>
      <w:r w:rsidRPr="00BB7DBB">
        <w:rPr>
          <w:i/>
          <w:iCs/>
          <w:spacing w:val="39"/>
          <w:sz w:val="20"/>
        </w:rPr>
        <w:t xml:space="preserve"> </w:t>
      </w:r>
      <w:r w:rsidRPr="00BB7DBB">
        <w:rPr>
          <w:i/>
          <w:iCs/>
          <w:sz w:val="20"/>
        </w:rPr>
        <w:t>y</w:t>
      </w:r>
      <w:r w:rsidRPr="00BB7DBB">
        <w:rPr>
          <w:i/>
          <w:iCs/>
          <w:spacing w:val="39"/>
          <w:sz w:val="20"/>
        </w:rPr>
        <w:t xml:space="preserve"> </w:t>
      </w:r>
      <w:r w:rsidRPr="00BB7DBB">
        <w:rPr>
          <w:i/>
          <w:iCs/>
          <w:sz w:val="20"/>
        </w:rPr>
        <w:t>extraña</w:t>
      </w:r>
      <w:r w:rsidRPr="00BB7DBB">
        <w:rPr>
          <w:i/>
          <w:iCs/>
          <w:spacing w:val="39"/>
          <w:sz w:val="20"/>
        </w:rPr>
        <w:t xml:space="preserve"> </w:t>
      </w:r>
      <w:r w:rsidRPr="00BB7DBB">
        <w:rPr>
          <w:i/>
          <w:iCs/>
          <w:sz w:val="20"/>
        </w:rPr>
        <w:t>a</w:t>
      </w:r>
      <w:r w:rsidRPr="00BB7DBB">
        <w:rPr>
          <w:i/>
          <w:iCs/>
          <w:spacing w:val="39"/>
          <w:sz w:val="20"/>
        </w:rPr>
        <w:t xml:space="preserve"> </w:t>
      </w:r>
      <w:r w:rsidRPr="00BB7DBB">
        <w:rPr>
          <w:i/>
          <w:iCs/>
          <w:sz w:val="20"/>
        </w:rPr>
        <w:t>la</w:t>
      </w:r>
      <w:r w:rsidRPr="00BB7DBB">
        <w:rPr>
          <w:i/>
          <w:iCs/>
          <w:spacing w:val="39"/>
          <w:sz w:val="20"/>
        </w:rPr>
        <w:t xml:space="preserve"> </w:t>
      </w:r>
      <w:r w:rsidRPr="00BB7DBB">
        <w:rPr>
          <w:i/>
          <w:iCs/>
          <w:sz w:val="20"/>
        </w:rPr>
        <w:t>voluntad</w:t>
      </w:r>
      <w:r w:rsidRPr="00BB7DBB">
        <w:rPr>
          <w:i/>
          <w:iCs/>
          <w:spacing w:val="39"/>
          <w:sz w:val="20"/>
        </w:rPr>
        <w:t xml:space="preserve"> </w:t>
      </w:r>
      <w:r w:rsidRPr="00BB7DBB">
        <w:rPr>
          <w:i/>
          <w:iCs/>
          <w:sz w:val="20"/>
        </w:rPr>
        <w:t>del sujeto obligado”.</w:t>
      </w:r>
    </w:p>
    <w:p w14:paraId="281B658A" w14:textId="77777777" w:rsidR="004B2FA9" w:rsidRDefault="004B2FA9">
      <w:pPr>
        <w:pStyle w:val="Textoindependiente"/>
        <w:spacing w:before="9"/>
      </w:pPr>
    </w:p>
    <w:p w14:paraId="3E13183B" w14:textId="77777777" w:rsidR="004B2FA9" w:rsidRDefault="00000000">
      <w:pPr>
        <w:pStyle w:val="Textoindependiente"/>
        <w:spacing w:before="1" w:line="292" w:lineRule="auto"/>
        <w:ind w:left="992" w:right="1133"/>
        <w:jc w:val="both"/>
      </w:pPr>
      <w:r>
        <w:rPr>
          <w:noProof/>
        </w:rPr>
        <mc:AlternateContent>
          <mc:Choice Requires="wps">
            <w:drawing>
              <wp:anchor distT="0" distB="0" distL="0" distR="0" simplePos="0" relativeHeight="15861248" behindDoc="0" locked="0" layoutInCell="1" allowOverlap="1" wp14:anchorId="40523EBC" wp14:editId="2E3D7A14">
                <wp:simplePos x="0" y="0"/>
                <wp:positionH relativeFrom="page">
                  <wp:posOffset>6965929</wp:posOffset>
                </wp:positionH>
                <wp:positionV relativeFrom="paragraph">
                  <wp:posOffset>466963</wp:posOffset>
                </wp:positionV>
                <wp:extent cx="263525" cy="336042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4110030" w14:textId="093C2AC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40FA1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6C8321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0523EBC" id="Textbox 306" o:spid="_x0000_s1307" type="#_x0000_t202" style="position:absolute;left:0;text-align:left;margin-left:548.5pt;margin-top:36.75pt;width:20.75pt;height:264.6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mz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" filled="f" stroked="f">
                <v:textbox style="layout-flow:vertical;mso-layout-flow-alt:bottom-to-top" inset="0,0,0,0">
                  <w:txbxContent>
                    <w:p w14:paraId="34110030" w14:textId="093C2AC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B40FA1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6C8321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t>4º.- Del expediente instruido y de los informes obrantes en el mismo, no se desprende que los daños alegados sean consecuencia del funcionamiento normal o anormal de la Administración, ya que, tal y como se indica tanto en el Informe Técnico municipal, como en el aportado por la Aseguradora municipal, no existe acreditación del nexo de causalidad entre el daño padecido y el funcionamiento del servicio público municipal.</w:t>
      </w:r>
    </w:p>
    <w:p w14:paraId="7D9552A4" w14:textId="77777777" w:rsidR="004B2FA9" w:rsidRDefault="004B2FA9">
      <w:pPr>
        <w:pStyle w:val="Textoindependiente"/>
        <w:spacing w:before="9"/>
      </w:pPr>
    </w:p>
    <w:p w14:paraId="64905B28" w14:textId="77777777" w:rsidR="004B2FA9" w:rsidRDefault="00000000">
      <w:pPr>
        <w:spacing w:line="292" w:lineRule="auto"/>
        <w:ind w:left="992" w:right="1133"/>
        <w:jc w:val="both"/>
        <w:rPr>
          <w:i/>
          <w:sz w:val="20"/>
        </w:rPr>
      </w:pPr>
      <w:r>
        <w:rPr>
          <w:sz w:val="20"/>
        </w:rPr>
        <w:t xml:space="preserve">Asimismo, esta Administración se remite a los fundamentos jurídicos de sentencias tales como la dictada por el Juzgado de lo Contencioso-Administrativo nº 18 de Madrid, en similar reclamación, sentencia 179/2024, en la que se dispone lo siguiente: </w:t>
      </w:r>
      <w:r>
        <w:rPr>
          <w:i/>
          <w:sz w:val="20"/>
        </w:rPr>
        <w:t>“La versión de los hechos ofrecida por la parte actora es respetable, pero existe una razonable incertidumbre que lamentablemente impide estimar las pretensiones de la compañía recurrente por no haberse probado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w:t>
      </w:r>
      <w:r>
        <w:rPr>
          <w:i/>
          <w:spacing w:val="34"/>
          <w:sz w:val="20"/>
        </w:rPr>
        <w:t xml:space="preserve"> </w:t>
      </w:r>
      <w:r>
        <w:rPr>
          <w:i/>
          <w:sz w:val="20"/>
        </w:rPr>
        <w:t>Debe</w:t>
      </w:r>
      <w:r>
        <w:rPr>
          <w:i/>
          <w:spacing w:val="36"/>
          <w:sz w:val="20"/>
        </w:rPr>
        <w:t xml:space="preserve"> </w:t>
      </w:r>
      <w:r>
        <w:rPr>
          <w:i/>
          <w:sz w:val="20"/>
        </w:rPr>
        <w:t>recordarse</w:t>
      </w:r>
      <w:r>
        <w:rPr>
          <w:i/>
          <w:spacing w:val="36"/>
          <w:sz w:val="20"/>
        </w:rPr>
        <w:t xml:space="preserve"> </w:t>
      </w:r>
      <w:r>
        <w:rPr>
          <w:i/>
          <w:sz w:val="20"/>
        </w:rPr>
        <w:t>que</w:t>
      </w:r>
      <w:r>
        <w:rPr>
          <w:i/>
          <w:spacing w:val="37"/>
          <w:sz w:val="20"/>
        </w:rPr>
        <w:t xml:space="preserve"> </w:t>
      </w:r>
      <w:r>
        <w:rPr>
          <w:i/>
          <w:sz w:val="20"/>
        </w:rPr>
        <w:t>la</w:t>
      </w:r>
      <w:r>
        <w:rPr>
          <w:i/>
          <w:spacing w:val="36"/>
          <w:sz w:val="20"/>
        </w:rPr>
        <w:t xml:space="preserve"> </w:t>
      </w:r>
      <w:r>
        <w:rPr>
          <w:i/>
          <w:sz w:val="20"/>
        </w:rPr>
        <w:t>carga</w:t>
      </w:r>
      <w:r>
        <w:rPr>
          <w:i/>
          <w:spacing w:val="36"/>
          <w:sz w:val="20"/>
        </w:rPr>
        <w:t xml:space="preserve"> </w:t>
      </w:r>
      <w:r>
        <w:rPr>
          <w:i/>
          <w:sz w:val="20"/>
        </w:rPr>
        <w:t>de</w:t>
      </w:r>
      <w:r>
        <w:rPr>
          <w:i/>
          <w:spacing w:val="37"/>
          <w:sz w:val="20"/>
        </w:rPr>
        <w:t xml:space="preserve"> </w:t>
      </w:r>
      <w:r>
        <w:rPr>
          <w:i/>
          <w:sz w:val="20"/>
        </w:rPr>
        <w:t>la</w:t>
      </w:r>
      <w:r>
        <w:rPr>
          <w:i/>
          <w:spacing w:val="36"/>
          <w:sz w:val="20"/>
        </w:rPr>
        <w:t xml:space="preserve"> </w:t>
      </w:r>
      <w:r>
        <w:rPr>
          <w:i/>
          <w:sz w:val="20"/>
        </w:rPr>
        <w:t>prueba</w:t>
      </w:r>
      <w:r>
        <w:rPr>
          <w:i/>
          <w:spacing w:val="36"/>
          <w:sz w:val="20"/>
        </w:rPr>
        <w:t xml:space="preserve"> </w:t>
      </w:r>
      <w:r>
        <w:rPr>
          <w:i/>
          <w:sz w:val="20"/>
        </w:rPr>
        <w:t>corresponde</w:t>
      </w:r>
      <w:r>
        <w:rPr>
          <w:i/>
          <w:spacing w:val="36"/>
          <w:sz w:val="20"/>
        </w:rPr>
        <w:t xml:space="preserve"> </w:t>
      </w:r>
      <w:r>
        <w:rPr>
          <w:i/>
          <w:sz w:val="20"/>
        </w:rPr>
        <w:t>a</w:t>
      </w:r>
      <w:r>
        <w:rPr>
          <w:i/>
          <w:spacing w:val="37"/>
          <w:sz w:val="20"/>
        </w:rPr>
        <w:t xml:space="preserve"> </w:t>
      </w:r>
      <w:r>
        <w:rPr>
          <w:i/>
          <w:sz w:val="20"/>
        </w:rPr>
        <w:t>la</w:t>
      </w:r>
      <w:r>
        <w:rPr>
          <w:i/>
          <w:spacing w:val="36"/>
          <w:sz w:val="20"/>
        </w:rPr>
        <w:t xml:space="preserve"> </w:t>
      </w:r>
      <w:r>
        <w:rPr>
          <w:i/>
          <w:sz w:val="20"/>
        </w:rPr>
        <w:t>compañía</w:t>
      </w:r>
      <w:r>
        <w:rPr>
          <w:i/>
          <w:spacing w:val="36"/>
          <w:sz w:val="20"/>
        </w:rPr>
        <w:t xml:space="preserve"> </w:t>
      </w:r>
      <w:r>
        <w:rPr>
          <w:i/>
          <w:sz w:val="20"/>
        </w:rPr>
        <w:t>demandante</w:t>
      </w:r>
      <w:r>
        <w:rPr>
          <w:i/>
          <w:spacing w:val="37"/>
          <w:sz w:val="20"/>
        </w:rPr>
        <w:t xml:space="preserve"> </w:t>
      </w:r>
      <w:r>
        <w:rPr>
          <w:i/>
          <w:spacing w:val="-5"/>
          <w:sz w:val="20"/>
        </w:rPr>
        <w:t>en</w:t>
      </w:r>
    </w:p>
    <w:p w14:paraId="1105F7DC" w14:textId="77777777" w:rsidR="004B2FA9" w:rsidRDefault="004B2FA9">
      <w:pPr>
        <w:spacing w:line="292" w:lineRule="auto"/>
        <w:jc w:val="both"/>
        <w:rPr>
          <w:i/>
          <w:sz w:val="20"/>
        </w:rPr>
        <w:sectPr w:rsidR="004B2FA9">
          <w:pgSz w:w="11910" w:h="16840"/>
          <w:pgMar w:top="1260" w:right="282" w:bottom="1260" w:left="425" w:header="225" w:footer="1060" w:gutter="0"/>
          <w:cols w:space="720"/>
        </w:sectPr>
      </w:pPr>
    </w:p>
    <w:p w14:paraId="2D025CBC" w14:textId="77777777" w:rsidR="004B2FA9" w:rsidRDefault="00000000">
      <w:pPr>
        <w:spacing w:before="179" w:line="292" w:lineRule="auto"/>
        <w:ind w:left="992" w:right="1134"/>
        <w:jc w:val="both"/>
        <w:rPr>
          <w:i/>
          <w:sz w:val="20"/>
        </w:rPr>
      </w:pPr>
      <w:r>
        <w:rPr>
          <w:i/>
          <w:sz w:val="20"/>
        </w:rPr>
        <w:lastRenderedPageBreak/>
        <w:t>virtud del artículo 217 de la Ley de Enjuiciamiento Civil. Esa falta de pruebas objetivas suficientes debe conducir a desestimar las respetables pretensiones de la entidad mercantil recurrente.”</w:t>
      </w:r>
    </w:p>
    <w:p w14:paraId="4EAC5969" w14:textId="77777777" w:rsidR="004B2FA9" w:rsidRDefault="004B2FA9">
      <w:pPr>
        <w:pStyle w:val="Textoindependiente"/>
        <w:spacing w:before="11"/>
        <w:rPr>
          <w:i/>
        </w:rPr>
      </w:pPr>
    </w:p>
    <w:p w14:paraId="44EEE510" w14:textId="3EDDC962" w:rsidR="004B2FA9"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PR/2025/3934</w:t>
      </w:r>
      <w:r>
        <w:rPr>
          <w:spacing w:val="-3"/>
        </w:rPr>
        <w:t xml:space="preserve"> </w:t>
      </w:r>
      <w:r>
        <w:t>de</w:t>
      </w:r>
      <w:r>
        <w:rPr>
          <w:spacing w:val="-4"/>
        </w:rPr>
        <w:t xml:space="preserve"> </w:t>
      </w:r>
      <w:r>
        <w:t>26</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BB7DBB">
        <w:rPr>
          <w:spacing w:val="-2"/>
        </w:rPr>
        <w:t>,</w:t>
      </w:r>
    </w:p>
    <w:p w14:paraId="1BD68170" w14:textId="77777777" w:rsidR="004B2FA9" w:rsidRDefault="004B2FA9">
      <w:pPr>
        <w:pStyle w:val="Textoindependiente"/>
        <w:spacing w:before="60"/>
      </w:pPr>
    </w:p>
    <w:p w14:paraId="0F306B60" w14:textId="77777777" w:rsidR="004B2FA9" w:rsidRDefault="00000000">
      <w:pPr>
        <w:pStyle w:val="Ttulo7"/>
        <w:ind w:left="992"/>
      </w:pPr>
      <w:r>
        <w:rPr>
          <w:spacing w:val="-2"/>
        </w:rPr>
        <w:t>Resolución:</w:t>
      </w:r>
    </w:p>
    <w:p w14:paraId="4F93F281" w14:textId="77777777" w:rsidR="004B2FA9" w:rsidRDefault="004B2FA9">
      <w:pPr>
        <w:pStyle w:val="Textoindependiente"/>
        <w:spacing w:before="61"/>
        <w:rPr>
          <w:b/>
        </w:rPr>
      </w:pPr>
    </w:p>
    <w:p w14:paraId="79CB1447" w14:textId="2EE64628" w:rsidR="004B2FA9" w:rsidRDefault="00000000">
      <w:pPr>
        <w:pStyle w:val="Textoindependiente"/>
        <w:spacing w:line="292" w:lineRule="auto"/>
        <w:ind w:left="992" w:right="1134"/>
        <w:jc w:val="both"/>
      </w:pPr>
      <w:r>
        <w:t xml:space="preserve">1º.- Desestimar la reclamación de responsabilidad de daños y perjuicios formulada por </w:t>
      </w:r>
      <w:r w:rsidR="00BB7DBB">
        <w:t>D.ª</w:t>
      </w:r>
      <w:r>
        <w:rPr>
          <w:spacing w:val="80"/>
        </w:rPr>
        <w:t xml:space="preserve"> </w:t>
      </w:r>
      <w:r w:rsidR="00BB7DBB">
        <w:rPr>
          <w:spacing w:val="80"/>
        </w:rPr>
        <w:t>A.G.F.</w:t>
      </w:r>
      <w:r>
        <w:t>, mediante la que solicita resarcimiento e indemnización por los daños manifestados, por los motivos indicados en los fundamentos de derecho de la presente resolución.</w:t>
      </w:r>
    </w:p>
    <w:p w14:paraId="7ED5EAB0" w14:textId="77777777" w:rsidR="004B2FA9" w:rsidRDefault="004B2FA9">
      <w:pPr>
        <w:pStyle w:val="Textoindependiente"/>
        <w:spacing w:before="10"/>
      </w:pPr>
    </w:p>
    <w:p w14:paraId="6F996EBA" w14:textId="77777777" w:rsidR="004B2FA9" w:rsidRDefault="00000000">
      <w:pPr>
        <w:pStyle w:val="Textoindependiente"/>
        <w:ind w:left="992"/>
      </w:pPr>
      <w:r>
        <w:rPr>
          <w:noProof/>
        </w:rPr>
        <mc:AlternateContent>
          <mc:Choice Requires="wps">
            <w:drawing>
              <wp:anchor distT="0" distB="0" distL="0" distR="0" simplePos="0" relativeHeight="15861760" behindDoc="0" locked="0" layoutInCell="1" allowOverlap="1" wp14:anchorId="07812B8F" wp14:editId="0170BBB5">
                <wp:simplePos x="0" y="0"/>
                <wp:positionH relativeFrom="page">
                  <wp:posOffset>6807090</wp:posOffset>
                </wp:positionH>
                <wp:positionV relativeFrom="paragraph">
                  <wp:posOffset>47041</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832D8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776D2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7812B8F" id="Textbox 307" o:spid="_x0000_s1308" type="#_x0000_t202" style="position:absolute;left:0;text-align:left;margin-left:536pt;margin-top:3.7pt;width:33.05pt;height:250.95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uq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" filled="f" stroked="f">
                <v:textbox style="layout-flow:vertical;mso-layout-flow-alt:bottom-to-top" inset="0,0,0,0">
                  <w:txbxContent>
                    <w:p w14:paraId="0B832D8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776D2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6C39BB19" w14:textId="77777777" w:rsidR="004B2FA9" w:rsidRDefault="004B2FA9">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04E2323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DCB8CB7" w14:textId="702C5762" w:rsidR="004B2FA9" w:rsidRDefault="00000000">
            <w:pPr>
              <w:pStyle w:val="TableParagraph"/>
              <w:spacing w:before="83" w:line="297" w:lineRule="auto"/>
              <w:ind w:left="62" w:right="52"/>
              <w:jc w:val="both"/>
              <w:rPr>
                <w:rFonts w:ascii="Arial" w:hAnsi="Arial"/>
                <w:b/>
                <w:sz w:val="20"/>
              </w:rPr>
            </w:pPr>
            <w:r>
              <w:rPr>
                <w:rFonts w:ascii="Arial" w:hAnsi="Arial"/>
                <w:b/>
                <w:sz w:val="20"/>
              </w:rPr>
              <w:t xml:space="preserve">Estimación del </w:t>
            </w:r>
            <w:r w:rsidR="00BB7DBB">
              <w:rPr>
                <w:rFonts w:ascii="Arial" w:hAnsi="Arial"/>
                <w:b/>
                <w:sz w:val="20"/>
              </w:rPr>
              <w:t>r</w:t>
            </w:r>
            <w:r>
              <w:rPr>
                <w:rFonts w:ascii="Arial" w:hAnsi="Arial"/>
                <w:b/>
                <w:sz w:val="20"/>
              </w:rPr>
              <w:t xml:space="preserve">ecurso de </w:t>
            </w:r>
            <w:r w:rsidR="00BB7DBB">
              <w:rPr>
                <w:rFonts w:ascii="Arial" w:hAnsi="Arial"/>
                <w:b/>
                <w:sz w:val="20"/>
              </w:rPr>
              <w:t>r</w:t>
            </w:r>
            <w:r>
              <w:rPr>
                <w:rFonts w:ascii="Arial" w:hAnsi="Arial"/>
                <w:b/>
                <w:sz w:val="20"/>
              </w:rPr>
              <w:t xml:space="preserve">eposición interpuesto por </w:t>
            </w:r>
            <w:r w:rsidR="00BB7DBB">
              <w:rPr>
                <w:rFonts w:ascii="Arial" w:hAnsi="Arial"/>
                <w:b/>
                <w:sz w:val="20"/>
              </w:rPr>
              <w:t>D.ª</w:t>
            </w:r>
            <w:r>
              <w:rPr>
                <w:rFonts w:ascii="Arial" w:hAnsi="Arial"/>
                <w:b/>
                <w:sz w:val="20"/>
              </w:rPr>
              <w:t xml:space="preserve"> A.C.M.M., en representación de</w:t>
            </w:r>
            <w:r>
              <w:rPr>
                <w:rFonts w:ascii="Arial" w:hAnsi="Arial"/>
                <w:b/>
                <w:spacing w:val="40"/>
                <w:sz w:val="20"/>
              </w:rPr>
              <w:t xml:space="preserve"> </w:t>
            </w:r>
            <w:r>
              <w:rPr>
                <w:rFonts w:ascii="Arial" w:hAnsi="Arial"/>
                <w:b/>
                <w:sz w:val="20"/>
              </w:rPr>
              <w:t>la C.P. Europark calle Camilo José Cela nº 8, contra el acuerdo adoptado por la J.G.L</w:t>
            </w:r>
            <w:r w:rsidR="00BB7DBB">
              <w:rPr>
                <w:rFonts w:ascii="Arial" w:hAnsi="Arial"/>
                <w:b/>
                <w:sz w:val="20"/>
              </w:rPr>
              <w:t>.,</w:t>
            </w:r>
            <w:r>
              <w:rPr>
                <w:rFonts w:ascii="Arial" w:hAnsi="Arial"/>
                <w:b/>
                <w:sz w:val="20"/>
              </w:rPr>
              <w:t xml:space="preserve"> el día</w:t>
            </w:r>
            <w:r>
              <w:rPr>
                <w:rFonts w:ascii="Arial" w:hAnsi="Arial"/>
                <w:b/>
                <w:spacing w:val="80"/>
                <w:sz w:val="20"/>
              </w:rPr>
              <w:t xml:space="preserve"> </w:t>
            </w:r>
            <w:r>
              <w:rPr>
                <w:rFonts w:ascii="Arial" w:hAnsi="Arial"/>
                <w:b/>
                <w:sz w:val="20"/>
              </w:rPr>
              <w:t>23 de mayo de 2025, por el que se declaraba el desistimiento de la reclamación de R</w:t>
            </w:r>
            <w:r w:rsidR="00BB7DBB">
              <w:rPr>
                <w:rFonts w:ascii="Arial" w:hAnsi="Arial"/>
                <w:b/>
                <w:sz w:val="20"/>
              </w:rPr>
              <w:t>.</w:t>
            </w:r>
            <w:r>
              <w:rPr>
                <w:rFonts w:ascii="Arial" w:hAnsi="Arial"/>
                <w:b/>
                <w:sz w:val="20"/>
              </w:rPr>
              <w:t>P. Expediente 15550/2025.</w:t>
            </w:r>
          </w:p>
        </w:tc>
      </w:tr>
      <w:tr w:rsidR="004B2FA9" w14:paraId="6476CC3A" w14:textId="77777777">
        <w:trPr>
          <w:trHeight w:val="399"/>
        </w:trPr>
        <w:tc>
          <w:tcPr>
            <w:tcW w:w="1877" w:type="dxa"/>
            <w:tcBorders>
              <w:top w:val="single" w:sz="8" w:space="0" w:color="CCCCCC"/>
              <w:left w:val="single" w:sz="4" w:space="0" w:color="CCCCCC"/>
              <w:bottom w:val="single" w:sz="8" w:space="0" w:color="CCCCCC"/>
            </w:tcBorders>
          </w:tcPr>
          <w:p w14:paraId="74ACDA1E"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bottom w:val="single" w:sz="8" w:space="0" w:color="CCCCCC"/>
              <w:right w:val="single" w:sz="4" w:space="0" w:color="CCCCCC"/>
            </w:tcBorders>
          </w:tcPr>
          <w:p w14:paraId="263899F3"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3C85BBD1" w14:textId="77777777" w:rsidR="004B2FA9" w:rsidRDefault="004B2FA9">
      <w:pPr>
        <w:pStyle w:val="Textoindependiente"/>
        <w:spacing w:before="145"/>
      </w:pPr>
    </w:p>
    <w:p w14:paraId="7183063B" w14:textId="77777777" w:rsidR="004B2FA9" w:rsidRDefault="00000000">
      <w:pPr>
        <w:pStyle w:val="Ttulo7"/>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93064F" w14:textId="77777777" w:rsidR="004B2FA9" w:rsidRDefault="004B2FA9">
      <w:pPr>
        <w:pStyle w:val="Textoindependiente"/>
        <w:spacing w:before="61"/>
        <w:rPr>
          <w:b/>
        </w:rPr>
      </w:pPr>
    </w:p>
    <w:p w14:paraId="0565EEBA" w14:textId="77777777" w:rsidR="004B2FA9" w:rsidRDefault="00000000">
      <w:pPr>
        <w:pStyle w:val="Textoindependiente"/>
        <w:spacing w:line="295" w:lineRule="auto"/>
        <w:ind w:left="992" w:right="1134"/>
        <w:jc w:val="both"/>
      </w:pPr>
      <w:r>
        <w:rPr>
          <w:b/>
        </w:rPr>
        <w:t>1º.-</w:t>
      </w:r>
      <w:r>
        <w:rPr>
          <w:b/>
          <w:spacing w:val="40"/>
        </w:rPr>
        <w:t xml:space="preserve"> </w:t>
      </w:r>
      <w:r>
        <w:t>Con</w:t>
      </w:r>
      <w:r>
        <w:rPr>
          <w:spacing w:val="40"/>
        </w:rPr>
        <w:t xml:space="preserve"> </w:t>
      </w:r>
      <w:r>
        <w:t>fecha</w:t>
      </w:r>
      <w:r>
        <w:rPr>
          <w:spacing w:val="40"/>
        </w:rPr>
        <w:t xml:space="preserve"> </w:t>
      </w:r>
      <w:r>
        <w:t>23</w:t>
      </w:r>
      <w:r>
        <w:rPr>
          <w:spacing w:val="40"/>
        </w:rPr>
        <w:t xml:space="preserve"> </w:t>
      </w:r>
      <w:r>
        <w:t>de</w:t>
      </w:r>
      <w:r>
        <w:rPr>
          <w:spacing w:val="40"/>
        </w:rPr>
        <w:t xml:space="preserve"> </w:t>
      </w:r>
      <w:r>
        <w:t>abril</w:t>
      </w:r>
      <w:r>
        <w:rPr>
          <w:spacing w:val="40"/>
        </w:rPr>
        <w:t xml:space="preserve"> </w:t>
      </w:r>
      <w:r>
        <w:t>de</w:t>
      </w:r>
      <w:r>
        <w:rPr>
          <w:spacing w:val="40"/>
        </w:rPr>
        <w:t xml:space="preserve"> </w:t>
      </w:r>
      <w:r>
        <w:t>2025,</w:t>
      </w:r>
      <w:r>
        <w:rPr>
          <w:spacing w:val="40"/>
        </w:rPr>
        <w:t xml:space="preserve"> </w:t>
      </w:r>
      <w:r>
        <w:t>tuvo</w:t>
      </w:r>
      <w:r>
        <w:rPr>
          <w:spacing w:val="40"/>
        </w:rPr>
        <w:t xml:space="preserve"> </w:t>
      </w:r>
      <w:r>
        <w:t>entrada</w:t>
      </w:r>
      <w:r>
        <w:rPr>
          <w:spacing w:val="40"/>
        </w:rPr>
        <w:t xml:space="preserve"> </w:t>
      </w:r>
      <w:r>
        <w:t>en</w:t>
      </w:r>
      <w:r>
        <w:rPr>
          <w:spacing w:val="40"/>
        </w:rPr>
        <w:t xml:space="preserve"> </w:t>
      </w:r>
      <w:r>
        <w:t>el</w:t>
      </w:r>
      <w:r>
        <w:rPr>
          <w:spacing w:val="40"/>
        </w:rPr>
        <w:t xml:space="preserve"> </w:t>
      </w:r>
      <w:r>
        <w:t>Registro</w:t>
      </w:r>
      <w:r>
        <w:rPr>
          <w:spacing w:val="40"/>
        </w:rPr>
        <w:t xml:space="preserve"> </w:t>
      </w:r>
      <w:r>
        <w:t>General</w:t>
      </w:r>
      <w:r>
        <w:rPr>
          <w:spacing w:val="40"/>
        </w:rPr>
        <w:t xml:space="preserve"> </w:t>
      </w:r>
      <w:r>
        <w:t>de</w:t>
      </w:r>
      <w:r>
        <w:rPr>
          <w:spacing w:val="40"/>
        </w:rPr>
        <w:t xml:space="preserve"> </w:t>
      </w:r>
      <w:r>
        <w:t>Entrada</w:t>
      </w:r>
      <w:r>
        <w:rPr>
          <w:spacing w:val="40"/>
        </w:rPr>
        <w:t xml:space="preserve"> </w:t>
      </w:r>
      <w:r>
        <w:t xml:space="preserve">del Ayuntamiento, Burofax registrado con número de registro 2025-E-RC-5963, presentado por Arag </w:t>
      </w:r>
      <w:r>
        <w:rPr>
          <w:spacing w:val="-2"/>
        </w:rPr>
        <w:t>Seguros.</w:t>
      </w:r>
    </w:p>
    <w:p w14:paraId="328409DF" w14:textId="77777777" w:rsidR="004B2FA9" w:rsidRDefault="004B2FA9">
      <w:pPr>
        <w:pStyle w:val="Textoindependiente"/>
        <w:spacing w:before="7"/>
      </w:pPr>
    </w:p>
    <w:p w14:paraId="0E7B819D" w14:textId="6FE1CA30" w:rsidR="004B2FA9" w:rsidRDefault="00000000">
      <w:pPr>
        <w:pStyle w:val="Textoindependiente"/>
        <w:spacing w:line="292" w:lineRule="auto"/>
        <w:ind w:left="992" w:right="1133"/>
        <w:jc w:val="both"/>
      </w:pPr>
      <w:r>
        <w:rPr>
          <w:b/>
        </w:rPr>
        <w:t xml:space="preserve">2º.- </w:t>
      </w:r>
      <w:r>
        <w:t xml:space="preserve">En fecha 30 de abril de 2025, </w:t>
      </w:r>
      <w:r w:rsidR="00BB7DBB">
        <w:t>D.ª</w:t>
      </w:r>
      <w:r>
        <w:t xml:space="preserve"> María Eugenia Artiles Herrera, representante, según manifiesta,</w:t>
      </w:r>
      <w:r>
        <w:rPr>
          <w:spacing w:val="40"/>
        </w:rPr>
        <w:t xml:space="preserve"> </w:t>
      </w:r>
      <w:r>
        <w:t>de</w:t>
      </w:r>
      <w:r>
        <w:rPr>
          <w:spacing w:val="40"/>
        </w:rPr>
        <w:t xml:space="preserve"> </w:t>
      </w:r>
      <w:r>
        <w:t>Arag</w:t>
      </w:r>
      <w:r>
        <w:rPr>
          <w:spacing w:val="40"/>
        </w:rPr>
        <w:t xml:space="preserve"> </w:t>
      </w:r>
      <w:r>
        <w:t>SE</w:t>
      </w:r>
      <w:r>
        <w:rPr>
          <w:spacing w:val="40"/>
        </w:rPr>
        <w:t xml:space="preserve"> </w:t>
      </w:r>
      <w:r>
        <w:t>Sucursal</w:t>
      </w:r>
      <w:r>
        <w:rPr>
          <w:spacing w:val="40"/>
        </w:rPr>
        <w:t xml:space="preserve"> </w:t>
      </w:r>
      <w:r>
        <w:t>en</w:t>
      </w:r>
      <w:r>
        <w:rPr>
          <w:spacing w:val="40"/>
        </w:rPr>
        <w:t xml:space="preserve"> </w:t>
      </w:r>
      <w:r>
        <w:t>España,</w:t>
      </w:r>
      <w:r>
        <w:rPr>
          <w:spacing w:val="40"/>
        </w:rPr>
        <w:t xml:space="preserve"> </w:t>
      </w:r>
      <w:r>
        <w:t>accede</w:t>
      </w:r>
      <w:r>
        <w:rPr>
          <w:spacing w:val="40"/>
        </w:rPr>
        <w:t xml:space="preserve"> </w:t>
      </w:r>
      <w:r>
        <w:t>al</w:t>
      </w:r>
      <w:r>
        <w:rPr>
          <w:spacing w:val="40"/>
        </w:rPr>
        <w:t xml:space="preserve"> </w:t>
      </w:r>
      <w:r>
        <w:t>contenido</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 xml:space="preserve">del </w:t>
      </w:r>
      <w:r w:rsidR="00BB7DBB">
        <w:t>r</w:t>
      </w:r>
      <w:r>
        <w:t xml:space="preserve">equerimiento de </w:t>
      </w:r>
      <w:r w:rsidR="00BB7DBB">
        <w:t>s</w:t>
      </w:r>
      <w:r>
        <w:t>ubsanación y mejora de la documentación presentada, puesta a disposición en el Servicio de Dirección Electrónica Habilitada Única (DEHÚ), siendo el último día del plazo concedido,</w:t>
      </w:r>
      <w:r>
        <w:rPr>
          <w:spacing w:val="40"/>
        </w:rPr>
        <w:t xml:space="preserve"> </w:t>
      </w:r>
      <w:r>
        <w:t>el día 10 de mayo de 2025.</w:t>
      </w:r>
    </w:p>
    <w:p w14:paraId="33281018" w14:textId="77777777" w:rsidR="004B2FA9" w:rsidRDefault="004B2FA9">
      <w:pPr>
        <w:pStyle w:val="Textoindependiente"/>
        <w:spacing w:before="13"/>
      </w:pPr>
    </w:p>
    <w:p w14:paraId="22FE3B11" w14:textId="77777777" w:rsidR="004B2FA9" w:rsidRDefault="00000000">
      <w:pPr>
        <w:pStyle w:val="Textoindependiente"/>
        <w:spacing w:line="292" w:lineRule="auto"/>
        <w:ind w:left="992" w:right="1134"/>
        <w:jc w:val="both"/>
      </w:pPr>
      <w:r>
        <w:rPr>
          <w:noProof/>
        </w:rPr>
        <mc:AlternateContent>
          <mc:Choice Requires="wps">
            <w:drawing>
              <wp:anchor distT="0" distB="0" distL="0" distR="0" simplePos="0" relativeHeight="15862272" behindDoc="0" locked="0" layoutInCell="1" allowOverlap="1" wp14:anchorId="5CDDCF6A" wp14:editId="446B0C58">
                <wp:simplePos x="0" y="0"/>
                <wp:positionH relativeFrom="page">
                  <wp:posOffset>6965929</wp:posOffset>
                </wp:positionH>
                <wp:positionV relativeFrom="paragraph">
                  <wp:posOffset>-6029</wp:posOffset>
                </wp:positionV>
                <wp:extent cx="263525" cy="336042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4A9EECE" w14:textId="72A4BC5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63B53D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0C347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CDDCF6A" id="Textbox 308" o:spid="_x0000_s1309" type="#_x0000_t202" style="position:absolute;left:0;text-align:left;margin-left:548.5pt;margin-top:-.45pt;width:20.75pt;height:264.6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yJ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" filled="f" stroked="f">
                <v:textbox style="layout-flow:vertical;mso-layout-flow-alt:bottom-to-top" inset="0,0,0,0">
                  <w:txbxContent>
                    <w:p w14:paraId="74A9EECE" w14:textId="72A4BC5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63B53D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D0C347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b/>
        </w:rPr>
        <w:t xml:space="preserve">3º.- </w:t>
      </w:r>
      <w:r>
        <w:t>Transcurrido el plazo de 10 días naturales concedido para subsanar la reclamación sin haberse presentado la documentación requerida, la Junta de Gobierno Local, en sesión ordinaria celebrada el 23 de mayo de 2025, declara el Desistimiento de la reclamación de responsabilidad patrimonial.</w:t>
      </w:r>
      <w:r>
        <w:rPr>
          <w:spacing w:val="80"/>
        </w:rPr>
        <w:t xml:space="preserve"> </w:t>
      </w:r>
      <w:r>
        <w:t>Dicha notificación fue recibida mediante puesta a disposición, a través del Servicio de Dirección Electrónica Habilitada Única (DEHÚ), en fecha 27 de mayo de 2025.</w:t>
      </w:r>
    </w:p>
    <w:p w14:paraId="0E2CC68F" w14:textId="77777777" w:rsidR="004B2FA9" w:rsidRDefault="004B2FA9">
      <w:pPr>
        <w:pStyle w:val="Textoindependiente"/>
        <w:spacing w:before="14"/>
      </w:pPr>
    </w:p>
    <w:p w14:paraId="66CA0515" w14:textId="3C03E00D" w:rsidR="004B2FA9" w:rsidRDefault="00000000">
      <w:pPr>
        <w:pStyle w:val="Textoindependiente"/>
        <w:spacing w:line="295" w:lineRule="auto"/>
        <w:ind w:left="992" w:right="1133"/>
        <w:jc w:val="both"/>
      </w:pPr>
      <w:r>
        <w:rPr>
          <w:b/>
        </w:rPr>
        <w:t xml:space="preserve">4º.- </w:t>
      </w:r>
      <w:r>
        <w:t xml:space="preserve">En fecha 23 de mayo de 2025 </w:t>
      </w:r>
      <w:r w:rsidR="00BB7DBB">
        <w:t>D.ª</w:t>
      </w:r>
      <w:r>
        <w:t xml:space="preserve"> Ana Cristina Martín Mazcuñán, actuando en representación, según manifiesta, de la Comunidad de Propietarios Europark calle Camino José Cela, 8, presenta la documentación requerida.</w:t>
      </w:r>
    </w:p>
    <w:p w14:paraId="6F31EC1D" w14:textId="77777777" w:rsidR="004B2FA9" w:rsidRDefault="004B2FA9">
      <w:pPr>
        <w:pStyle w:val="Textoindependiente"/>
        <w:spacing w:before="6"/>
      </w:pPr>
    </w:p>
    <w:p w14:paraId="693C0D8B" w14:textId="0DE3AE5C" w:rsidR="004B2FA9" w:rsidRDefault="00000000">
      <w:pPr>
        <w:pStyle w:val="Textoindependiente"/>
        <w:spacing w:line="297" w:lineRule="auto"/>
        <w:ind w:left="992" w:right="1134"/>
        <w:jc w:val="both"/>
      </w:pPr>
      <w:r>
        <w:rPr>
          <w:b/>
        </w:rPr>
        <w:t xml:space="preserve">5º.- </w:t>
      </w:r>
      <w:r>
        <w:t xml:space="preserve">Contra el citado acuerdo ha sido presentado, en fecha 20 de junio de 2025, </w:t>
      </w:r>
      <w:r w:rsidR="00BB7DBB">
        <w:t>r</w:t>
      </w:r>
      <w:r>
        <w:t xml:space="preserve">ecurso </w:t>
      </w:r>
      <w:r w:rsidR="00BB7DBB">
        <w:t>p</w:t>
      </w:r>
      <w:r>
        <w:t>otestativo de Reposición del tenor literal siguiente:</w:t>
      </w:r>
    </w:p>
    <w:p w14:paraId="3FE074D3" w14:textId="77777777" w:rsidR="004B2FA9" w:rsidRDefault="004B2FA9">
      <w:pPr>
        <w:pStyle w:val="Textoindependiente"/>
        <w:spacing w:before="4"/>
      </w:pPr>
    </w:p>
    <w:p w14:paraId="20EE88A3" w14:textId="77777777" w:rsidR="004B2FA9" w:rsidRDefault="00000000">
      <w:pPr>
        <w:ind w:left="992"/>
        <w:rPr>
          <w:i/>
          <w:sz w:val="20"/>
        </w:rPr>
      </w:pPr>
      <w:r>
        <w:rPr>
          <w:i/>
          <w:sz w:val="20"/>
        </w:rPr>
        <w:t xml:space="preserve">“RECURSO POTESTATIVO DE </w:t>
      </w:r>
      <w:r>
        <w:rPr>
          <w:i/>
          <w:spacing w:val="-2"/>
          <w:sz w:val="20"/>
        </w:rPr>
        <w:t>REPOSICIÓN.</w:t>
      </w:r>
    </w:p>
    <w:p w14:paraId="79FCA1B7" w14:textId="77777777" w:rsidR="004B2FA9" w:rsidRDefault="004B2FA9">
      <w:pPr>
        <w:pStyle w:val="Textoindependiente"/>
        <w:spacing w:before="60"/>
        <w:rPr>
          <w:i/>
        </w:rPr>
      </w:pPr>
    </w:p>
    <w:p w14:paraId="6BD4D4C7" w14:textId="77777777" w:rsidR="004B2FA9" w:rsidRDefault="00000000">
      <w:pPr>
        <w:spacing w:before="1"/>
        <w:ind w:left="992"/>
        <w:rPr>
          <w:i/>
          <w:sz w:val="20"/>
        </w:rPr>
      </w:pPr>
      <w:r>
        <w:rPr>
          <w:i/>
          <w:sz w:val="20"/>
        </w:rPr>
        <w:t>Expediente</w:t>
      </w:r>
      <w:r>
        <w:rPr>
          <w:i/>
          <w:spacing w:val="-8"/>
          <w:sz w:val="20"/>
        </w:rPr>
        <w:t xml:space="preserve"> </w:t>
      </w:r>
      <w:r>
        <w:rPr>
          <w:i/>
          <w:sz w:val="20"/>
        </w:rPr>
        <w:t>responsabilidad</w:t>
      </w:r>
      <w:r>
        <w:rPr>
          <w:i/>
          <w:spacing w:val="-8"/>
          <w:sz w:val="20"/>
        </w:rPr>
        <w:t xml:space="preserve"> </w:t>
      </w:r>
      <w:r>
        <w:rPr>
          <w:i/>
          <w:sz w:val="20"/>
        </w:rPr>
        <w:t>patrimonial:</w:t>
      </w:r>
      <w:r>
        <w:rPr>
          <w:i/>
          <w:spacing w:val="-7"/>
          <w:sz w:val="20"/>
        </w:rPr>
        <w:t xml:space="preserve"> </w:t>
      </w:r>
      <w:r>
        <w:rPr>
          <w:i/>
          <w:spacing w:val="-2"/>
          <w:sz w:val="20"/>
        </w:rPr>
        <w:t>15550/2025</w:t>
      </w:r>
    </w:p>
    <w:p w14:paraId="5EF3B454" w14:textId="77777777" w:rsidR="004B2FA9" w:rsidRDefault="004B2FA9">
      <w:pPr>
        <w:rPr>
          <w:i/>
          <w:sz w:val="20"/>
        </w:rPr>
        <w:sectPr w:rsidR="004B2FA9">
          <w:pgSz w:w="11910" w:h="16840"/>
          <w:pgMar w:top="1260" w:right="282" w:bottom="1260" w:left="425" w:header="225" w:footer="1060" w:gutter="0"/>
          <w:cols w:space="720"/>
        </w:sectPr>
      </w:pPr>
    </w:p>
    <w:p w14:paraId="7D883182" w14:textId="2926568A" w:rsidR="004B2FA9" w:rsidRDefault="00000000" w:rsidP="00BB7DBB">
      <w:pPr>
        <w:spacing w:before="179" w:line="292" w:lineRule="auto"/>
        <w:ind w:left="992" w:right="1134"/>
        <w:jc w:val="both"/>
        <w:rPr>
          <w:i/>
          <w:sz w:val="20"/>
        </w:rPr>
      </w:pPr>
      <w:r>
        <w:rPr>
          <w:i/>
          <w:sz w:val="20"/>
        </w:rPr>
        <w:lastRenderedPageBreak/>
        <w:t xml:space="preserve">Dª. ANA CRISTINA MARTIN MAZCUÑAN, con DNI: </w:t>
      </w:r>
      <w:r w:rsidR="00BB7DBB">
        <w:rPr>
          <w:i/>
          <w:sz w:val="20"/>
        </w:rPr>
        <w:t>***</w:t>
      </w:r>
      <w:r>
        <w:rPr>
          <w:i/>
          <w:sz w:val="20"/>
        </w:rPr>
        <w:t>7352</w:t>
      </w:r>
      <w:r w:rsidR="00BB7DBB">
        <w:rPr>
          <w:i/>
          <w:sz w:val="20"/>
        </w:rPr>
        <w:t>**</w:t>
      </w:r>
      <w:r>
        <w:rPr>
          <w:i/>
          <w:sz w:val="20"/>
        </w:rPr>
        <w:t>, interviniendo en nombre y representación en su condición de presidenta, de LA COMUNIDAD DE PROPIETARIOS "RESIDENCIAL EUROPARK"</w:t>
      </w:r>
      <w:r w:rsidR="00BB7DBB">
        <w:rPr>
          <w:i/>
          <w:sz w:val="20"/>
        </w:rPr>
        <w:t xml:space="preserve">, </w:t>
      </w:r>
      <w:r>
        <w:rPr>
          <w:i/>
          <w:sz w:val="20"/>
        </w:rPr>
        <w:t>C/ Camilo José Cela, nº 8. 28232 las Rozas de Madrid (Madrid), ante el Ayuntamiento de Las Rozas de Madrid, comparece y como mejor proceda en Derecho, respetuosamente, DIGO:</w:t>
      </w:r>
    </w:p>
    <w:p w14:paraId="6CE03565" w14:textId="77777777" w:rsidR="004B2FA9" w:rsidRDefault="004B2FA9">
      <w:pPr>
        <w:pStyle w:val="Textoindependiente"/>
        <w:spacing w:before="10"/>
        <w:rPr>
          <w:i/>
        </w:rPr>
      </w:pPr>
    </w:p>
    <w:p w14:paraId="706D568E" w14:textId="77777777" w:rsidR="004B2FA9" w:rsidRDefault="00000000">
      <w:pPr>
        <w:spacing w:line="292" w:lineRule="auto"/>
        <w:ind w:left="992" w:right="1134"/>
        <w:jc w:val="both"/>
        <w:rPr>
          <w:i/>
          <w:sz w:val="20"/>
        </w:rPr>
      </w:pPr>
      <w:r>
        <w:rPr>
          <w:i/>
          <w:sz w:val="20"/>
        </w:rPr>
        <w:t>Que, con fecha 27 de mayo de 2025, se le ha notificado a mi mandante La Comunidad de</w:t>
      </w:r>
      <w:r>
        <w:rPr>
          <w:i/>
          <w:spacing w:val="40"/>
          <w:sz w:val="20"/>
        </w:rPr>
        <w:t xml:space="preserve"> </w:t>
      </w:r>
      <w:r>
        <w:rPr>
          <w:i/>
          <w:sz w:val="20"/>
        </w:rPr>
        <w:t>Propietarios Residencial Europark, sita en la calle Camilo José Cela nº 8, de las Rozas de Madrid, la resolución dictada en fecha 23 de mayo de 2025, por la que se acuerda lo siguiente:</w:t>
      </w:r>
    </w:p>
    <w:p w14:paraId="2D9E70F6" w14:textId="77777777" w:rsidR="004B2FA9" w:rsidRDefault="004B2FA9">
      <w:pPr>
        <w:pStyle w:val="Textoindependiente"/>
        <w:spacing w:before="10"/>
        <w:rPr>
          <w:i/>
        </w:rPr>
      </w:pPr>
    </w:p>
    <w:p w14:paraId="32604C15" w14:textId="77777777" w:rsidR="004B2FA9" w:rsidRDefault="00000000">
      <w:pPr>
        <w:spacing w:line="292" w:lineRule="auto"/>
        <w:ind w:left="992" w:right="1133"/>
        <w:jc w:val="both"/>
        <w:rPr>
          <w:i/>
          <w:sz w:val="20"/>
        </w:rPr>
      </w:pPr>
      <w:r>
        <w:rPr>
          <w:i/>
          <w:noProof/>
          <w:sz w:val="20"/>
        </w:rPr>
        <mc:AlternateContent>
          <mc:Choice Requires="wps">
            <w:drawing>
              <wp:anchor distT="0" distB="0" distL="0" distR="0" simplePos="0" relativeHeight="15862784" behindDoc="0" locked="0" layoutInCell="1" allowOverlap="1" wp14:anchorId="59C5746B" wp14:editId="07100EA8">
                <wp:simplePos x="0" y="0"/>
                <wp:positionH relativeFrom="page">
                  <wp:posOffset>6807090</wp:posOffset>
                </wp:positionH>
                <wp:positionV relativeFrom="paragraph">
                  <wp:posOffset>21776</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851B7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7A9C3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9C5746B" id="Textbox 309" o:spid="_x0000_s1310" type="#_x0000_t202" style="position:absolute;left:0;text-align:left;margin-left:536pt;margin-top:1.7pt;width:33.05pt;height:250.9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" filled="f" stroked="f">
                <v:textbox style="layout-flow:vertical;mso-layout-flow-alt:bottom-to-top" inset="0,0,0,0">
                  <w:txbxContent>
                    <w:p w14:paraId="08851B7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7A9C3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i/>
          <w:sz w:val="20"/>
        </w:rPr>
        <w:t>“PRIMERO. - Declarar el DESISTIMIENTO de la reclamación de responsabilidad patrimonial presentada por Dña. Laura Castro Clavijo, actuando en representación, según manifiesta, de la mercantil ARAG, actuando en representación, según manifiesta, de la Comunidad de Propietarios de la calle Camilo José Cela, 8, de Las Rozas de Madrid, en atención a las circunstancias concurrentes</w:t>
      </w:r>
      <w:r>
        <w:rPr>
          <w:i/>
          <w:spacing w:val="80"/>
          <w:sz w:val="20"/>
        </w:rPr>
        <w:t xml:space="preserve"> </w:t>
      </w:r>
      <w:r>
        <w:rPr>
          <w:i/>
          <w:sz w:val="20"/>
        </w:rPr>
        <w:t xml:space="preserve">y puestas de manifiesto con anterioridad en la presente. SEGUNDO. - Acordar el ARCHIVO del </w:t>
      </w:r>
      <w:r>
        <w:rPr>
          <w:i/>
          <w:spacing w:val="-2"/>
          <w:sz w:val="20"/>
        </w:rPr>
        <w:t>expediente”.</w:t>
      </w:r>
    </w:p>
    <w:p w14:paraId="33539CBE" w14:textId="77777777" w:rsidR="004B2FA9" w:rsidRDefault="004B2FA9">
      <w:pPr>
        <w:pStyle w:val="Textoindependiente"/>
        <w:spacing w:before="9"/>
        <w:rPr>
          <w:i/>
        </w:rPr>
      </w:pPr>
    </w:p>
    <w:p w14:paraId="29B0FA12" w14:textId="77777777" w:rsidR="004B2FA9" w:rsidRDefault="00000000">
      <w:pPr>
        <w:spacing w:line="292" w:lineRule="auto"/>
        <w:ind w:left="992" w:right="1134"/>
        <w:jc w:val="both"/>
        <w:rPr>
          <w:i/>
          <w:sz w:val="20"/>
        </w:rPr>
      </w:pPr>
      <w:r>
        <w:rPr>
          <w:i/>
          <w:sz w:val="20"/>
        </w:rPr>
        <w:t>Que, no estando conforme con la resolución dictada el pasado 23 de mayo de 2025, al considerar</w:t>
      </w:r>
      <w:r>
        <w:rPr>
          <w:i/>
          <w:spacing w:val="80"/>
          <w:sz w:val="20"/>
        </w:rPr>
        <w:t xml:space="preserve"> </w:t>
      </w:r>
      <w:r>
        <w:rPr>
          <w:i/>
          <w:sz w:val="20"/>
        </w:rPr>
        <w:t>que la misma no es ajustada a derecho, y resulta lesiva para los intereses de mi mandante, por</w:t>
      </w:r>
      <w:r>
        <w:rPr>
          <w:i/>
          <w:spacing w:val="80"/>
          <w:sz w:val="20"/>
        </w:rPr>
        <w:t xml:space="preserve"> </w:t>
      </w:r>
      <w:r>
        <w:rPr>
          <w:i/>
          <w:sz w:val="20"/>
        </w:rPr>
        <w:t>medio del presente escrito, interpongo RECURSO POTESTATIVO DE REPOSICIÓN contra la RESOLUCIÖN dictada el pasado 23 de mayo de 2025, por el Ayuntamiento de las Rozas de Madrid, solicitando su revocación y que se admita a trámite la reclamación previa en su día presentada, en base a los siguientes motivos:</w:t>
      </w:r>
    </w:p>
    <w:p w14:paraId="05763E3D" w14:textId="77777777" w:rsidR="004B2FA9" w:rsidRDefault="004B2FA9">
      <w:pPr>
        <w:pStyle w:val="Textoindependiente"/>
        <w:spacing w:before="10"/>
        <w:rPr>
          <w:i/>
        </w:rPr>
      </w:pPr>
    </w:p>
    <w:p w14:paraId="243E5865" w14:textId="168C9A90" w:rsidR="004B2FA9" w:rsidRDefault="00000000">
      <w:pPr>
        <w:spacing w:line="292" w:lineRule="auto"/>
        <w:ind w:left="992" w:right="1134"/>
        <w:jc w:val="both"/>
        <w:rPr>
          <w:i/>
          <w:sz w:val="20"/>
        </w:rPr>
      </w:pPr>
      <w:r>
        <w:rPr>
          <w:i/>
          <w:sz w:val="20"/>
        </w:rPr>
        <w:t xml:space="preserve">PRIMERO. - Que con fecha 21 de abril de 2025, se </w:t>
      </w:r>
      <w:r w:rsidR="00BB7DBB">
        <w:rPr>
          <w:i/>
          <w:sz w:val="20"/>
        </w:rPr>
        <w:t>presentó</w:t>
      </w:r>
      <w:r>
        <w:rPr>
          <w:i/>
          <w:sz w:val="20"/>
        </w:rPr>
        <w:t xml:space="preserve"> reclamación de responsabilidad patrimonial frente al Ayuntamiento de las Rozas, en reclamación de los daños ocasionados en los elementos comunes del edificio de la comunidad de propietarios reclamante, daños que tienen su origen en un atasco del colector general del Ayuntamiento</w:t>
      </w:r>
      <w:r w:rsidR="00BB7DBB">
        <w:rPr>
          <w:i/>
          <w:sz w:val="20"/>
        </w:rPr>
        <w:t>.</w:t>
      </w:r>
    </w:p>
    <w:p w14:paraId="06D1D0F1" w14:textId="77777777" w:rsidR="004B2FA9" w:rsidRDefault="004B2FA9">
      <w:pPr>
        <w:pStyle w:val="Textoindependiente"/>
        <w:spacing w:before="9"/>
        <w:rPr>
          <w:i/>
        </w:rPr>
      </w:pPr>
    </w:p>
    <w:p w14:paraId="3A497482" w14:textId="77777777" w:rsidR="004B2FA9" w:rsidRDefault="00000000">
      <w:pPr>
        <w:spacing w:before="1" w:line="292" w:lineRule="auto"/>
        <w:ind w:left="992" w:right="1134"/>
        <w:jc w:val="both"/>
        <w:rPr>
          <w:i/>
          <w:sz w:val="20"/>
        </w:rPr>
      </w:pPr>
      <w:r>
        <w:rPr>
          <w:i/>
          <w:noProof/>
          <w:sz w:val="20"/>
        </w:rPr>
        <mc:AlternateContent>
          <mc:Choice Requires="wps">
            <w:drawing>
              <wp:anchor distT="0" distB="0" distL="0" distR="0" simplePos="0" relativeHeight="15863296" behindDoc="0" locked="0" layoutInCell="1" allowOverlap="1" wp14:anchorId="0E0EF815" wp14:editId="6F50082E">
                <wp:simplePos x="0" y="0"/>
                <wp:positionH relativeFrom="page">
                  <wp:posOffset>6965929</wp:posOffset>
                </wp:positionH>
                <wp:positionV relativeFrom="paragraph">
                  <wp:posOffset>364620</wp:posOffset>
                </wp:positionV>
                <wp:extent cx="263525" cy="336042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849208C" w14:textId="3CFF6A5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727EE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7AB71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E0EF815" id="Textbox 310" o:spid="_x0000_s1311" type="#_x0000_t202" style="position:absolute;left:0;text-align:left;margin-left:548.5pt;margin-top:28.7pt;width:20.75pt;height:264.6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Qu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" filled="f" stroked="f">
                <v:textbox style="layout-flow:vertical;mso-layout-flow-alt:bottom-to-top" inset="0,0,0,0">
                  <w:txbxContent>
                    <w:p w14:paraId="5849208C" w14:textId="3CFF6A5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8727EE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B7AB71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i/>
          <w:sz w:val="20"/>
        </w:rPr>
        <w:t>SEGUNDO. - Que, por el Ayuntamiento de las Rozas de Madrid, se dictó resolución de fecha 29 de abril de 2025, por la que se nos requiere subsanar la reclamación de responsabilidad patrimonial presentada, el pasado 21 de abril de 2025.</w:t>
      </w:r>
    </w:p>
    <w:p w14:paraId="2F077997" w14:textId="77777777" w:rsidR="004B2FA9" w:rsidRDefault="004B2FA9">
      <w:pPr>
        <w:pStyle w:val="Textoindependiente"/>
        <w:spacing w:before="9"/>
        <w:rPr>
          <w:i/>
        </w:rPr>
      </w:pPr>
    </w:p>
    <w:p w14:paraId="4CD071F1" w14:textId="77777777" w:rsidR="004B2FA9" w:rsidRDefault="00000000">
      <w:pPr>
        <w:spacing w:line="292" w:lineRule="auto"/>
        <w:ind w:left="991" w:right="1134"/>
        <w:jc w:val="both"/>
        <w:rPr>
          <w:i/>
          <w:sz w:val="20"/>
        </w:rPr>
      </w:pPr>
      <w:r>
        <w:rPr>
          <w:i/>
          <w:sz w:val="20"/>
        </w:rPr>
        <w:t>TERCERO. - Que, con fecha 23 de mayo de 2025, a las 13: 15 horas, se presenta por este parte por registro, escrito aportando la documentación requerida, y cuantificando los daños reclamados en la cantidad de 1. 343, 88 €, en concepto de indemnización por los daños ocasionados en las zonas comunes del portal 2, del edificio sito en la calle Camilo José Cela nº 8, de las Rozas de Madrid, y</w:t>
      </w:r>
      <w:r>
        <w:rPr>
          <w:i/>
          <w:spacing w:val="80"/>
          <w:sz w:val="20"/>
        </w:rPr>
        <w:t xml:space="preserve"> </w:t>
      </w:r>
      <w:r>
        <w:rPr>
          <w:i/>
          <w:sz w:val="20"/>
        </w:rPr>
        <w:t>que tienen su origen en una avería en las instalaciones de agua del Ayuntamiento de las Rozas de Madrid. Se acompaña como documento nº 1; instancia presentada y como documento nº 2; acuse de recibo de fecha 23 de mayo de 2025. Unido al presente escrito volvemos nuevamente, a aportar la documentación requerida.</w:t>
      </w:r>
    </w:p>
    <w:p w14:paraId="73B00D74" w14:textId="77777777" w:rsidR="004B2FA9" w:rsidRDefault="004B2FA9">
      <w:pPr>
        <w:pStyle w:val="Textoindependiente"/>
        <w:spacing w:before="10"/>
        <w:rPr>
          <w:i/>
        </w:rPr>
      </w:pPr>
    </w:p>
    <w:p w14:paraId="4401125A" w14:textId="04C808F5" w:rsidR="004B2FA9" w:rsidRDefault="00000000">
      <w:pPr>
        <w:spacing w:line="292" w:lineRule="auto"/>
        <w:ind w:left="991" w:right="1134"/>
        <w:jc w:val="both"/>
        <w:rPr>
          <w:i/>
          <w:sz w:val="20"/>
        </w:rPr>
      </w:pPr>
      <w:r>
        <w:rPr>
          <w:i/>
          <w:sz w:val="20"/>
        </w:rPr>
        <w:t xml:space="preserve">CUARTO.- Que después de la presentación de la documentación requerida, por parte del Ayuntamiento de las Rozas de Madrid, se </w:t>
      </w:r>
      <w:r w:rsidR="00BB7DBB">
        <w:rPr>
          <w:i/>
          <w:sz w:val="20"/>
        </w:rPr>
        <w:t>dictó</w:t>
      </w:r>
      <w:r>
        <w:rPr>
          <w:i/>
          <w:sz w:val="20"/>
        </w:rPr>
        <w:t xml:space="preserve"> resolución de fecha 23 de mayo de 2025, notificada a esta parte con fecha 27 de mayo de 2025, la cual, esta parte considera que no es ajustada a</w:t>
      </w:r>
      <w:r>
        <w:rPr>
          <w:i/>
          <w:spacing w:val="80"/>
          <w:sz w:val="20"/>
        </w:rPr>
        <w:t xml:space="preserve"> </w:t>
      </w:r>
      <w:r>
        <w:rPr>
          <w:i/>
          <w:sz w:val="20"/>
        </w:rPr>
        <w:t>derecho, porque fue dictada después de que mi representada aportase la documentación requerida y ha sido dictada sin haber analizado dicha documentación aportada con fecha 23 de mayo de 2025, motivo por el cual, se debe de estimar el recurso de reposición interpuesto, acordándose revocar la resolución recurrida por no ser conforme a derecho, y en consecuencia, se debe acordar la admisión</w:t>
      </w:r>
      <w:r>
        <w:rPr>
          <w:i/>
          <w:spacing w:val="40"/>
          <w:sz w:val="20"/>
        </w:rPr>
        <w:t xml:space="preserve"> </w:t>
      </w:r>
      <w:r>
        <w:rPr>
          <w:i/>
          <w:sz w:val="20"/>
        </w:rPr>
        <w:t>a</w:t>
      </w:r>
      <w:r>
        <w:rPr>
          <w:i/>
          <w:spacing w:val="22"/>
          <w:sz w:val="20"/>
        </w:rPr>
        <w:t xml:space="preserve"> </w:t>
      </w:r>
      <w:r w:rsidR="00BB7DBB">
        <w:rPr>
          <w:i/>
          <w:sz w:val="20"/>
        </w:rPr>
        <w:t>trámite</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reclamación</w:t>
      </w:r>
      <w:r>
        <w:rPr>
          <w:i/>
          <w:spacing w:val="22"/>
          <w:sz w:val="20"/>
        </w:rPr>
        <w:t xml:space="preserve"> </w:t>
      </w:r>
      <w:r>
        <w:rPr>
          <w:i/>
          <w:sz w:val="20"/>
        </w:rPr>
        <w:t>de</w:t>
      </w:r>
      <w:r>
        <w:rPr>
          <w:i/>
          <w:spacing w:val="22"/>
          <w:sz w:val="20"/>
        </w:rPr>
        <w:t xml:space="preserve"> </w:t>
      </w:r>
      <w:r>
        <w:rPr>
          <w:i/>
          <w:sz w:val="20"/>
        </w:rPr>
        <w:t>responsabilidad</w:t>
      </w:r>
      <w:r>
        <w:rPr>
          <w:i/>
          <w:spacing w:val="22"/>
          <w:sz w:val="20"/>
        </w:rPr>
        <w:t xml:space="preserve"> </w:t>
      </w:r>
      <w:r>
        <w:rPr>
          <w:i/>
          <w:sz w:val="20"/>
        </w:rPr>
        <w:t>patrimonial</w:t>
      </w:r>
      <w:r>
        <w:rPr>
          <w:i/>
          <w:spacing w:val="22"/>
          <w:sz w:val="20"/>
        </w:rPr>
        <w:t xml:space="preserve"> </w:t>
      </w:r>
      <w:r>
        <w:rPr>
          <w:i/>
          <w:sz w:val="20"/>
        </w:rPr>
        <w:t>presentada</w:t>
      </w:r>
      <w:r>
        <w:rPr>
          <w:i/>
          <w:spacing w:val="22"/>
          <w:sz w:val="20"/>
        </w:rPr>
        <w:t xml:space="preserve"> </w:t>
      </w:r>
      <w:r>
        <w:rPr>
          <w:i/>
          <w:sz w:val="20"/>
        </w:rPr>
        <w:t>y</w:t>
      </w:r>
      <w:r>
        <w:rPr>
          <w:i/>
          <w:spacing w:val="22"/>
          <w:sz w:val="20"/>
        </w:rPr>
        <w:t xml:space="preserve"> </w:t>
      </w:r>
      <w:r>
        <w:rPr>
          <w:i/>
          <w:sz w:val="20"/>
        </w:rPr>
        <w:t>tras</w:t>
      </w:r>
      <w:r>
        <w:rPr>
          <w:i/>
          <w:spacing w:val="22"/>
          <w:sz w:val="20"/>
        </w:rPr>
        <w:t xml:space="preserve"> </w:t>
      </w:r>
      <w:r>
        <w:rPr>
          <w:i/>
          <w:sz w:val="20"/>
        </w:rPr>
        <w:t>los</w:t>
      </w:r>
      <w:r>
        <w:rPr>
          <w:i/>
          <w:spacing w:val="22"/>
          <w:sz w:val="20"/>
        </w:rPr>
        <w:t xml:space="preserve"> </w:t>
      </w:r>
      <w:r>
        <w:rPr>
          <w:i/>
          <w:sz w:val="20"/>
        </w:rPr>
        <w:t>tramites</w:t>
      </w:r>
      <w:r>
        <w:rPr>
          <w:i/>
          <w:spacing w:val="22"/>
          <w:sz w:val="20"/>
        </w:rPr>
        <w:t xml:space="preserve"> </w:t>
      </w:r>
      <w:r>
        <w:rPr>
          <w:i/>
          <w:sz w:val="20"/>
        </w:rPr>
        <w:t>que</w:t>
      </w:r>
      <w:r>
        <w:rPr>
          <w:i/>
          <w:spacing w:val="22"/>
          <w:sz w:val="20"/>
        </w:rPr>
        <w:t xml:space="preserve"> </w:t>
      </w:r>
      <w:r>
        <w:rPr>
          <w:i/>
          <w:sz w:val="20"/>
        </w:rPr>
        <w:t>sean</w:t>
      </w:r>
    </w:p>
    <w:p w14:paraId="7829E03B" w14:textId="77777777" w:rsidR="004B2FA9" w:rsidRDefault="004B2FA9">
      <w:pPr>
        <w:spacing w:line="292" w:lineRule="auto"/>
        <w:jc w:val="both"/>
        <w:rPr>
          <w:i/>
          <w:sz w:val="20"/>
        </w:rPr>
        <w:sectPr w:rsidR="004B2FA9">
          <w:pgSz w:w="11910" w:h="16840"/>
          <w:pgMar w:top="1260" w:right="282" w:bottom="1260" w:left="425" w:header="225" w:footer="1060" w:gutter="0"/>
          <w:cols w:space="720"/>
        </w:sectPr>
      </w:pPr>
    </w:p>
    <w:p w14:paraId="798C39F5" w14:textId="77777777" w:rsidR="004B2FA9" w:rsidRDefault="00000000">
      <w:pPr>
        <w:spacing w:before="179" w:line="292" w:lineRule="auto"/>
        <w:ind w:left="992" w:right="1133"/>
        <w:jc w:val="both"/>
        <w:rPr>
          <w:i/>
          <w:sz w:val="20"/>
        </w:rPr>
      </w:pPr>
      <w:r>
        <w:rPr>
          <w:i/>
          <w:sz w:val="20"/>
        </w:rPr>
        <w:lastRenderedPageBreak/>
        <w:t>de rigor, solicitamos que se acuerde estimar la reclamación formulada, reconociéndose el derecho,</w:t>
      </w:r>
      <w:r>
        <w:rPr>
          <w:i/>
          <w:spacing w:val="80"/>
          <w:sz w:val="20"/>
        </w:rPr>
        <w:t xml:space="preserve"> </w:t>
      </w:r>
      <w:r>
        <w:rPr>
          <w:i/>
          <w:sz w:val="20"/>
        </w:rPr>
        <w:t>de LA COMUNIDAD DE PROPIETARIOS RESIDENCIAL EUROPARK a ser indemnizado por el Ayuntamiento de las Rozas de Madrid, en la cantidad de MIL TRESCIENTOS CUARENTA Y TRES EUROS CON OCHENTA Y OCHO CENTIMOS (1. 343, 88 €), en concepto de indemnización por los daños ocasionados en las zonas comunes del portal 2, del edificio sito en la calle Camilo José Cela, de las Rozas de Madrid, y que tienen su origen en una avería en las instalaciones de agua del Ayuntamiento de las Rozas de Madrid.</w:t>
      </w:r>
    </w:p>
    <w:p w14:paraId="13985608" w14:textId="77777777" w:rsidR="004B2FA9" w:rsidRDefault="004B2FA9">
      <w:pPr>
        <w:pStyle w:val="Textoindependiente"/>
        <w:spacing w:before="10"/>
        <w:rPr>
          <w:i/>
        </w:rPr>
      </w:pPr>
    </w:p>
    <w:p w14:paraId="56292548" w14:textId="398E414E" w:rsidR="004B2FA9" w:rsidRDefault="00000000">
      <w:pPr>
        <w:spacing w:line="292" w:lineRule="auto"/>
        <w:ind w:left="992" w:right="1134"/>
        <w:jc w:val="both"/>
        <w:rPr>
          <w:i/>
          <w:sz w:val="20"/>
        </w:rPr>
      </w:pPr>
      <w:r>
        <w:rPr>
          <w:i/>
          <w:noProof/>
          <w:sz w:val="20"/>
        </w:rPr>
        <mc:AlternateContent>
          <mc:Choice Requires="wps">
            <w:drawing>
              <wp:anchor distT="0" distB="0" distL="0" distR="0" simplePos="0" relativeHeight="15863808" behindDoc="0" locked="0" layoutInCell="1" allowOverlap="1" wp14:anchorId="6C56C2A5" wp14:editId="5776308C">
                <wp:simplePos x="0" y="0"/>
                <wp:positionH relativeFrom="page">
                  <wp:posOffset>6807090</wp:posOffset>
                </wp:positionH>
                <wp:positionV relativeFrom="paragraph">
                  <wp:posOffset>504717</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A8F6A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0C040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C56C2A5" id="Textbox 311" o:spid="_x0000_s1312" type="#_x0000_t202" style="position:absolute;left:0;text-align:left;margin-left:536pt;margin-top:39.75pt;width:33.05pt;height:250.95pt;z-index:1586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f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" filled="f" stroked="f">
                <v:textbox style="layout-flow:vertical;mso-layout-flow-alt:bottom-to-top" inset="0,0,0,0">
                  <w:txbxContent>
                    <w:p w14:paraId="3FA8F6A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0C040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i/>
          <w:sz w:val="20"/>
        </w:rPr>
        <w:t xml:space="preserve">La resolución de fecha 23 de mayo de 2025, no es conforme a derecho y debe ser revocada, porque esta parte </w:t>
      </w:r>
      <w:r w:rsidR="00BB7DBB">
        <w:rPr>
          <w:i/>
          <w:sz w:val="20"/>
        </w:rPr>
        <w:t>sí</w:t>
      </w:r>
      <w:r>
        <w:rPr>
          <w:i/>
          <w:sz w:val="20"/>
        </w:rPr>
        <w:t xml:space="preserve"> que ha aportado la documentación requerida, y no tratándose de un plazo de caducidad</w:t>
      </w:r>
      <w:r>
        <w:rPr>
          <w:i/>
          <w:spacing w:val="40"/>
          <w:sz w:val="20"/>
        </w:rPr>
        <w:t xml:space="preserve"> </w:t>
      </w:r>
      <w:r>
        <w:rPr>
          <w:i/>
          <w:sz w:val="20"/>
        </w:rPr>
        <w:t>y</w:t>
      </w:r>
      <w:r>
        <w:rPr>
          <w:i/>
          <w:spacing w:val="31"/>
          <w:sz w:val="20"/>
        </w:rPr>
        <w:t xml:space="preserve"> </w:t>
      </w:r>
      <w:r>
        <w:rPr>
          <w:i/>
          <w:sz w:val="20"/>
        </w:rPr>
        <w:t>permitiéndose</w:t>
      </w:r>
      <w:r>
        <w:rPr>
          <w:i/>
          <w:spacing w:val="31"/>
          <w:sz w:val="20"/>
        </w:rPr>
        <w:t xml:space="preserve"> </w:t>
      </w:r>
      <w:r>
        <w:rPr>
          <w:i/>
          <w:sz w:val="20"/>
        </w:rPr>
        <w:t>la</w:t>
      </w:r>
      <w:r>
        <w:rPr>
          <w:i/>
          <w:spacing w:val="31"/>
          <w:sz w:val="20"/>
        </w:rPr>
        <w:t xml:space="preserve"> </w:t>
      </w:r>
      <w:r>
        <w:rPr>
          <w:i/>
          <w:sz w:val="20"/>
        </w:rPr>
        <w:t>subsanación</w:t>
      </w:r>
      <w:r>
        <w:rPr>
          <w:i/>
          <w:spacing w:val="31"/>
          <w:sz w:val="20"/>
        </w:rPr>
        <w:t xml:space="preserve"> </w:t>
      </w:r>
      <w:r>
        <w:rPr>
          <w:i/>
          <w:sz w:val="20"/>
        </w:rPr>
        <w:t>de</w:t>
      </w:r>
      <w:r>
        <w:rPr>
          <w:i/>
          <w:spacing w:val="31"/>
          <w:sz w:val="20"/>
        </w:rPr>
        <w:t xml:space="preserve"> </w:t>
      </w:r>
      <w:r>
        <w:rPr>
          <w:i/>
          <w:sz w:val="20"/>
        </w:rPr>
        <w:t>los</w:t>
      </w:r>
      <w:r>
        <w:rPr>
          <w:i/>
          <w:spacing w:val="31"/>
          <w:sz w:val="20"/>
        </w:rPr>
        <w:t xml:space="preserve"> </w:t>
      </w:r>
      <w:r>
        <w:rPr>
          <w:i/>
          <w:sz w:val="20"/>
        </w:rPr>
        <w:t>posibles</w:t>
      </w:r>
      <w:r>
        <w:rPr>
          <w:i/>
          <w:spacing w:val="31"/>
          <w:sz w:val="20"/>
        </w:rPr>
        <w:t xml:space="preserve"> </w:t>
      </w:r>
      <w:r>
        <w:rPr>
          <w:i/>
          <w:sz w:val="20"/>
        </w:rPr>
        <w:t>defectos</w:t>
      </w:r>
      <w:r>
        <w:rPr>
          <w:i/>
          <w:spacing w:val="31"/>
          <w:sz w:val="20"/>
        </w:rPr>
        <w:t xml:space="preserve"> </w:t>
      </w:r>
      <w:r>
        <w:rPr>
          <w:i/>
          <w:sz w:val="20"/>
        </w:rPr>
        <w:t>y</w:t>
      </w:r>
      <w:r>
        <w:rPr>
          <w:i/>
          <w:spacing w:val="31"/>
          <w:sz w:val="20"/>
        </w:rPr>
        <w:t xml:space="preserve"> </w:t>
      </w:r>
      <w:r>
        <w:rPr>
          <w:i/>
          <w:sz w:val="20"/>
        </w:rPr>
        <w:t>habiéndose</w:t>
      </w:r>
      <w:r>
        <w:rPr>
          <w:i/>
          <w:spacing w:val="31"/>
          <w:sz w:val="20"/>
        </w:rPr>
        <w:t xml:space="preserve"> </w:t>
      </w:r>
      <w:r>
        <w:rPr>
          <w:i/>
          <w:sz w:val="20"/>
        </w:rPr>
        <w:t>estos</w:t>
      </w:r>
      <w:r>
        <w:rPr>
          <w:i/>
          <w:spacing w:val="31"/>
          <w:sz w:val="20"/>
        </w:rPr>
        <w:t xml:space="preserve"> </w:t>
      </w:r>
      <w:r>
        <w:rPr>
          <w:i/>
          <w:sz w:val="20"/>
        </w:rPr>
        <w:t>subsanado</w:t>
      </w:r>
      <w:r>
        <w:rPr>
          <w:i/>
          <w:spacing w:val="31"/>
          <w:sz w:val="20"/>
        </w:rPr>
        <w:t xml:space="preserve"> </w:t>
      </w:r>
      <w:r>
        <w:rPr>
          <w:i/>
          <w:sz w:val="20"/>
        </w:rPr>
        <w:t>antes</w:t>
      </w:r>
      <w:r>
        <w:rPr>
          <w:i/>
          <w:spacing w:val="31"/>
          <w:sz w:val="20"/>
        </w:rPr>
        <w:t xml:space="preserve"> </w:t>
      </w:r>
      <w:r>
        <w:rPr>
          <w:i/>
          <w:sz w:val="20"/>
        </w:rPr>
        <w:t>de que se notificase la resolución recurrida, la reclamación previa debe ser admitida a trámite y debe de revocarse la resolución recurrida.</w:t>
      </w:r>
    </w:p>
    <w:p w14:paraId="038813BA" w14:textId="77777777" w:rsidR="004B2FA9" w:rsidRDefault="004B2FA9">
      <w:pPr>
        <w:pStyle w:val="Textoindependiente"/>
        <w:spacing w:before="9"/>
        <w:rPr>
          <w:i/>
        </w:rPr>
      </w:pPr>
    </w:p>
    <w:p w14:paraId="16696E83" w14:textId="77777777" w:rsidR="004B2FA9" w:rsidRDefault="00000000">
      <w:pPr>
        <w:spacing w:line="292" w:lineRule="auto"/>
        <w:ind w:left="992" w:right="1134"/>
        <w:jc w:val="both"/>
        <w:rPr>
          <w:i/>
          <w:sz w:val="20"/>
        </w:rPr>
      </w:pPr>
      <w:r>
        <w:rPr>
          <w:i/>
          <w:sz w:val="20"/>
        </w:rPr>
        <w:t>La Ljca, permite presentar documentos en el mismo día y siguiente día hábil, en el que se dicte la resolución, y precisamente por ello, la documentación presentada en fecha 23 de mayo, que</w:t>
      </w:r>
      <w:r>
        <w:rPr>
          <w:i/>
          <w:spacing w:val="80"/>
          <w:sz w:val="20"/>
        </w:rPr>
        <w:t xml:space="preserve"> </w:t>
      </w:r>
      <w:r>
        <w:rPr>
          <w:i/>
          <w:sz w:val="20"/>
        </w:rPr>
        <w:t xml:space="preserve">aportada en plazo y antes de que se notificase a esta parte la resolución de fecha 23 de mayo de 2025, y precisamente por ello, la resolución recurrida es nula de pleno derecho y debe de ser </w:t>
      </w:r>
      <w:r>
        <w:rPr>
          <w:i/>
          <w:spacing w:val="-2"/>
          <w:sz w:val="20"/>
        </w:rPr>
        <w:t>revocada.</w:t>
      </w:r>
    </w:p>
    <w:p w14:paraId="65C143F2" w14:textId="77777777" w:rsidR="004B2FA9" w:rsidRDefault="004B2FA9">
      <w:pPr>
        <w:pStyle w:val="Textoindependiente"/>
        <w:spacing w:before="10"/>
        <w:rPr>
          <w:i/>
        </w:rPr>
      </w:pPr>
    </w:p>
    <w:p w14:paraId="42588922" w14:textId="77777777" w:rsidR="004B2FA9" w:rsidRDefault="00000000">
      <w:pPr>
        <w:spacing w:line="292" w:lineRule="auto"/>
        <w:ind w:left="992" w:right="1134"/>
        <w:jc w:val="both"/>
        <w:rPr>
          <w:i/>
          <w:sz w:val="20"/>
        </w:rPr>
      </w:pPr>
      <w:r>
        <w:rPr>
          <w:i/>
          <w:sz w:val="20"/>
        </w:rPr>
        <w:t>En el ámbito contencioso-administrativo, el "día de gracia" se refiere al día hábil siguiente al vencimiento de un plazo para presentar un escrito, con la posibilidad de hacerlo hasta las 15:00</w:t>
      </w:r>
      <w:r>
        <w:rPr>
          <w:i/>
          <w:spacing w:val="40"/>
          <w:sz w:val="20"/>
        </w:rPr>
        <w:t xml:space="preserve"> </w:t>
      </w:r>
      <w:r>
        <w:rPr>
          <w:i/>
          <w:sz w:val="20"/>
        </w:rPr>
        <w:t>horas. Este día de gracia, regulado por el artículo 135.5 de la Ley de Enjuiciamiento Civil (LEC),</w:t>
      </w:r>
      <w:r>
        <w:rPr>
          <w:i/>
          <w:spacing w:val="40"/>
          <w:sz w:val="20"/>
        </w:rPr>
        <w:t xml:space="preserve"> </w:t>
      </w:r>
      <w:r>
        <w:rPr>
          <w:i/>
          <w:sz w:val="20"/>
        </w:rPr>
        <w:t>aplica también a los plazos en la jurisdicción contencioso-administrativa, permitiendo la presentación de escritos, incluidos recursos, hasta esa hora del día siguiente.</w:t>
      </w:r>
    </w:p>
    <w:p w14:paraId="5991BE9B" w14:textId="77777777" w:rsidR="004B2FA9" w:rsidRDefault="004B2FA9">
      <w:pPr>
        <w:pStyle w:val="Textoindependiente"/>
        <w:spacing w:before="10"/>
        <w:rPr>
          <w:i/>
        </w:rPr>
      </w:pPr>
    </w:p>
    <w:p w14:paraId="474A37AB" w14:textId="4A19DE32" w:rsidR="004B2FA9" w:rsidRDefault="00000000">
      <w:pPr>
        <w:spacing w:line="292" w:lineRule="auto"/>
        <w:ind w:left="991" w:right="1134"/>
        <w:jc w:val="both"/>
        <w:rPr>
          <w:i/>
          <w:sz w:val="20"/>
        </w:rPr>
      </w:pPr>
      <w:r>
        <w:rPr>
          <w:i/>
          <w:noProof/>
          <w:sz w:val="20"/>
        </w:rPr>
        <mc:AlternateContent>
          <mc:Choice Requires="wps">
            <w:drawing>
              <wp:anchor distT="0" distB="0" distL="0" distR="0" simplePos="0" relativeHeight="15864320" behindDoc="0" locked="0" layoutInCell="1" allowOverlap="1" wp14:anchorId="6C314765" wp14:editId="398CD40B">
                <wp:simplePos x="0" y="0"/>
                <wp:positionH relativeFrom="page">
                  <wp:posOffset>6965929</wp:posOffset>
                </wp:positionH>
                <wp:positionV relativeFrom="paragraph">
                  <wp:posOffset>1025092</wp:posOffset>
                </wp:positionV>
                <wp:extent cx="263525" cy="336042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5D6F2BC" w14:textId="5D6E05F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22ADAB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115256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C314765" id="Textbox 312" o:spid="_x0000_s1313" type="#_x0000_t202" style="position:absolute;left:0;text-align:left;margin-left:548.5pt;margin-top:80.7pt;width:20.75pt;height:264.6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8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" filled="f" stroked="f">
                <v:textbox style="layout-flow:vertical;mso-layout-flow-alt:bottom-to-top" inset="0,0,0,0">
                  <w:txbxContent>
                    <w:p w14:paraId="25D6F2BC" w14:textId="5D6E05F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22ADAB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115256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i/>
          <w:sz w:val="20"/>
        </w:rPr>
        <w:t>Es por todo lo hasta ahora expuesto, por lo que al Ayuntamiento de las Rozas de Madrid SUPLICO que tenga por presentado este escrito, se sirva admitir el presente escrito de Interposición de</w:t>
      </w:r>
      <w:r>
        <w:rPr>
          <w:i/>
          <w:spacing w:val="80"/>
          <w:sz w:val="20"/>
        </w:rPr>
        <w:t xml:space="preserve"> </w:t>
      </w:r>
      <w:r>
        <w:rPr>
          <w:i/>
          <w:sz w:val="20"/>
        </w:rPr>
        <w:t xml:space="preserve">Recurso de Reposición frente a la </w:t>
      </w:r>
      <w:r w:rsidR="00BB7DBB">
        <w:rPr>
          <w:i/>
          <w:sz w:val="20"/>
        </w:rPr>
        <w:t>resolución</w:t>
      </w:r>
      <w:r>
        <w:rPr>
          <w:i/>
          <w:sz w:val="20"/>
        </w:rPr>
        <w:t xml:space="preserve"> de fecha 23 de mayo de 2025, de conformidad con los hechos y alegaciones realizadas en el mismo y tras los trámites oportunos, se acuerde revocar la resolución recurrida y se estime el presente recurso, dándose tramite a la reclamación de responsabilidad</w:t>
      </w:r>
      <w:r>
        <w:rPr>
          <w:i/>
          <w:spacing w:val="19"/>
          <w:sz w:val="20"/>
        </w:rPr>
        <w:t xml:space="preserve"> </w:t>
      </w:r>
      <w:r>
        <w:rPr>
          <w:i/>
          <w:sz w:val="20"/>
        </w:rPr>
        <w:t>patrimonial</w:t>
      </w:r>
      <w:r>
        <w:rPr>
          <w:i/>
          <w:spacing w:val="19"/>
          <w:sz w:val="20"/>
        </w:rPr>
        <w:t xml:space="preserve"> </w:t>
      </w:r>
      <w:r>
        <w:rPr>
          <w:i/>
          <w:sz w:val="20"/>
        </w:rPr>
        <w:t>presentada</w:t>
      </w:r>
      <w:r>
        <w:rPr>
          <w:i/>
          <w:spacing w:val="19"/>
          <w:sz w:val="20"/>
        </w:rPr>
        <w:t xml:space="preserve"> </w:t>
      </w:r>
      <w:r>
        <w:rPr>
          <w:i/>
          <w:sz w:val="20"/>
        </w:rPr>
        <w:t>el</w:t>
      </w:r>
      <w:r>
        <w:rPr>
          <w:i/>
          <w:spacing w:val="19"/>
          <w:sz w:val="20"/>
        </w:rPr>
        <w:t xml:space="preserve"> </w:t>
      </w:r>
      <w:r>
        <w:rPr>
          <w:i/>
          <w:sz w:val="20"/>
        </w:rPr>
        <w:t>pasado</w:t>
      </w:r>
      <w:r>
        <w:rPr>
          <w:i/>
          <w:spacing w:val="19"/>
          <w:sz w:val="20"/>
        </w:rPr>
        <w:t xml:space="preserve"> </w:t>
      </w:r>
      <w:r>
        <w:rPr>
          <w:i/>
          <w:sz w:val="20"/>
        </w:rPr>
        <w:t>21</w:t>
      </w:r>
      <w:r>
        <w:rPr>
          <w:i/>
          <w:spacing w:val="19"/>
          <w:sz w:val="20"/>
        </w:rPr>
        <w:t xml:space="preserve"> </w:t>
      </w:r>
      <w:r>
        <w:rPr>
          <w:i/>
          <w:sz w:val="20"/>
        </w:rPr>
        <w:t>de</w:t>
      </w:r>
      <w:r>
        <w:rPr>
          <w:i/>
          <w:spacing w:val="19"/>
          <w:sz w:val="20"/>
        </w:rPr>
        <w:t xml:space="preserve"> </w:t>
      </w:r>
      <w:r>
        <w:rPr>
          <w:i/>
          <w:sz w:val="20"/>
        </w:rPr>
        <w:t>abril</w:t>
      </w:r>
      <w:r>
        <w:rPr>
          <w:i/>
          <w:spacing w:val="19"/>
          <w:sz w:val="20"/>
        </w:rPr>
        <w:t xml:space="preserve"> </w:t>
      </w:r>
      <w:r>
        <w:rPr>
          <w:i/>
          <w:sz w:val="20"/>
        </w:rPr>
        <w:t>de</w:t>
      </w:r>
      <w:r>
        <w:rPr>
          <w:i/>
          <w:spacing w:val="19"/>
          <w:sz w:val="20"/>
        </w:rPr>
        <w:t xml:space="preserve"> </w:t>
      </w:r>
      <w:r>
        <w:rPr>
          <w:i/>
          <w:sz w:val="20"/>
        </w:rPr>
        <w:t>2025,</w:t>
      </w:r>
      <w:r>
        <w:rPr>
          <w:i/>
          <w:spacing w:val="19"/>
          <w:sz w:val="20"/>
        </w:rPr>
        <w:t xml:space="preserve"> </w:t>
      </w:r>
      <w:r>
        <w:rPr>
          <w:i/>
          <w:sz w:val="20"/>
        </w:rPr>
        <w:t>y</w:t>
      </w:r>
      <w:r>
        <w:rPr>
          <w:i/>
          <w:spacing w:val="19"/>
          <w:sz w:val="20"/>
        </w:rPr>
        <w:t xml:space="preserve"> </w:t>
      </w:r>
      <w:r>
        <w:rPr>
          <w:i/>
          <w:sz w:val="20"/>
        </w:rPr>
        <w:t>tras</w:t>
      </w:r>
      <w:r>
        <w:rPr>
          <w:i/>
          <w:spacing w:val="19"/>
          <w:sz w:val="20"/>
        </w:rPr>
        <w:t xml:space="preserve"> </w:t>
      </w:r>
      <w:r>
        <w:rPr>
          <w:i/>
          <w:sz w:val="20"/>
        </w:rPr>
        <w:t>los</w:t>
      </w:r>
      <w:r>
        <w:rPr>
          <w:i/>
          <w:spacing w:val="19"/>
          <w:sz w:val="20"/>
        </w:rPr>
        <w:t xml:space="preserve"> </w:t>
      </w:r>
      <w:r>
        <w:rPr>
          <w:i/>
          <w:sz w:val="20"/>
        </w:rPr>
        <w:t>tramites</w:t>
      </w:r>
      <w:r>
        <w:rPr>
          <w:i/>
          <w:spacing w:val="19"/>
          <w:sz w:val="20"/>
        </w:rPr>
        <w:t xml:space="preserve"> </w:t>
      </w:r>
      <w:r>
        <w:rPr>
          <w:i/>
          <w:sz w:val="20"/>
        </w:rPr>
        <w:t>que</w:t>
      </w:r>
      <w:r>
        <w:rPr>
          <w:i/>
          <w:spacing w:val="19"/>
          <w:sz w:val="20"/>
        </w:rPr>
        <w:t xml:space="preserve"> </w:t>
      </w:r>
      <w:r>
        <w:rPr>
          <w:i/>
          <w:sz w:val="20"/>
        </w:rPr>
        <w:t>sean de rigor, se acuerde estimar la reclamación formulada, reconociéndose el derecho, de LA COMUNIDAD DE PROPIETARIOS RESIDENCIAL EUROPARK a ser indemnizado por el Ayuntamiento de las Rozas de Madrid, en la cantidad de MIL TRESCIENTOS CUARENTA Y TRES EUROS CON OCHENTA Y OCHO CENTIMOS (1. 343, 88 €), en concepto de indemnización por los daños ocasionados en las zonas comunes del portal 2, del edificio sito en la calle Camilo José Cela</w:t>
      </w:r>
      <w:r>
        <w:rPr>
          <w:i/>
          <w:spacing w:val="80"/>
          <w:sz w:val="20"/>
        </w:rPr>
        <w:t xml:space="preserve"> </w:t>
      </w:r>
      <w:r>
        <w:rPr>
          <w:i/>
          <w:sz w:val="20"/>
        </w:rPr>
        <w:t>nº 8, de las Rozas de Madrid, y que tienen su origen en una avería en las instalaciones de agua del Ayuntamiento de las Rozas de Madrid.”</w:t>
      </w:r>
    </w:p>
    <w:p w14:paraId="05468287" w14:textId="77777777" w:rsidR="004B2FA9" w:rsidRDefault="004B2FA9">
      <w:pPr>
        <w:pStyle w:val="Textoindependiente"/>
        <w:spacing w:before="9"/>
        <w:rPr>
          <w:i/>
        </w:rPr>
      </w:pPr>
    </w:p>
    <w:p w14:paraId="7D0A1BA1" w14:textId="77777777" w:rsidR="004B2FA9" w:rsidRDefault="00000000">
      <w:pPr>
        <w:pStyle w:val="Ttulo7"/>
        <w:ind w:left="992"/>
        <w:jc w:val="both"/>
      </w:pPr>
      <w:r>
        <w:t>Fundamentos</w:t>
      </w:r>
      <w:r>
        <w:rPr>
          <w:spacing w:val="-10"/>
        </w:rPr>
        <w:t xml:space="preserve"> </w:t>
      </w:r>
      <w:r>
        <w:rPr>
          <w:spacing w:val="-2"/>
        </w:rPr>
        <w:t>jurídicos:</w:t>
      </w:r>
    </w:p>
    <w:p w14:paraId="07D2DE3C" w14:textId="77777777" w:rsidR="004B2FA9" w:rsidRDefault="004B2FA9">
      <w:pPr>
        <w:pStyle w:val="Textoindependiente"/>
        <w:spacing w:before="61"/>
        <w:rPr>
          <w:b/>
        </w:rPr>
      </w:pPr>
    </w:p>
    <w:p w14:paraId="3FA46941" w14:textId="77777777" w:rsidR="004B2FA9" w:rsidRDefault="00000000">
      <w:pPr>
        <w:pStyle w:val="Textoindependiente"/>
        <w:spacing w:line="295" w:lineRule="auto"/>
        <w:ind w:left="992" w:right="1134"/>
        <w:jc w:val="both"/>
      </w:pPr>
      <w:r>
        <w:rPr>
          <w:b/>
        </w:rPr>
        <w:t xml:space="preserve">Primero. - </w:t>
      </w:r>
      <w:r>
        <w:t xml:space="preserve">El recurso de reposición está presentado en tiempo y forma, dentro del plazo de 1 mes contado a partir del siguiente día al de recepción de la notificación, por lo que procede su admisión a </w:t>
      </w:r>
      <w:r>
        <w:rPr>
          <w:spacing w:val="-2"/>
        </w:rPr>
        <w:t>trámite.</w:t>
      </w:r>
    </w:p>
    <w:p w14:paraId="2166CB11" w14:textId="77777777" w:rsidR="004B2FA9" w:rsidRDefault="004B2FA9">
      <w:pPr>
        <w:pStyle w:val="Textoindependiente"/>
        <w:spacing w:before="7"/>
      </w:pPr>
    </w:p>
    <w:p w14:paraId="7F890697" w14:textId="77777777" w:rsidR="004B2FA9" w:rsidRDefault="00000000">
      <w:pPr>
        <w:pStyle w:val="Textoindependiente"/>
        <w:spacing w:line="295" w:lineRule="auto"/>
        <w:ind w:left="992" w:right="1133"/>
        <w:jc w:val="both"/>
      </w:pPr>
      <w:r>
        <w:rPr>
          <w:b/>
        </w:rPr>
        <w:t xml:space="preserve">Segundo. – </w:t>
      </w:r>
      <w:r>
        <w:t>En el presente expediente resulta aplicable el artículo 73.3 de la Ley 39/2015, que establece</w:t>
      </w:r>
      <w:r>
        <w:rPr>
          <w:spacing w:val="40"/>
        </w:rPr>
        <w:t xml:space="preserve"> </w:t>
      </w:r>
      <w:r>
        <w:t>que</w:t>
      </w:r>
      <w:r>
        <w:rPr>
          <w:spacing w:val="40"/>
        </w:rPr>
        <w:t xml:space="preserve"> </w:t>
      </w:r>
      <w:r>
        <w:t>la</w:t>
      </w:r>
      <w:r>
        <w:rPr>
          <w:spacing w:val="40"/>
        </w:rPr>
        <w:t xml:space="preserve"> </w:t>
      </w:r>
      <w:r>
        <w:t>actuación</w:t>
      </w:r>
      <w:r>
        <w:rPr>
          <w:spacing w:val="40"/>
        </w:rPr>
        <w:t xml:space="preserve"> </w:t>
      </w:r>
      <w:r>
        <w:t>del</w:t>
      </w:r>
      <w:r>
        <w:rPr>
          <w:spacing w:val="40"/>
        </w:rPr>
        <w:t xml:space="preserve"> </w:t>
      </w:r>
      <w:r>
        <w:t>ciudadano</w:t>
      </w:r>
      <w:r>
        <w:rPr>
          <w:spacing w:val="40"/>
        </w:rPr>
        <w:t xml:space="preserve"> </w:t>
      </w:r>
      <w:r>
        <w:t>será</w:t>
      </w:r>
      <w:r>
        <w:rPr>
          <w:spacing w:val="40"/>
        </w:rPr>
        <w:t xml:space="preserve"> </w:t>
      </w:r>
      <w:r>
        <w:t>admitida</w:t>
      </w:r>
      <w:r>
        <w:rPr>
          <w:spacing w:val="40"/>
        </w:rPr>
        <w:t xml:space="preserve"> </w:t>
      </w:r>
      <w:r>
        <w:t>y</w:t>
      </w:r>
      <w:r>
        <w:rPr>
          <w:spacing w:val="40"/>
        </w:rPr>
        <w:t xml:space="preserve"> </w:t>
      </w:r>
      <w:r>
        <w:t>producirá</w:t>
      </w:r>
      <w:r>
        <w:rPr>
          <w:spacing w:val="40"/>
        </w:rPr>
        <w:t xml:space="preserve"> </w:t>
      </w:r>
      <w:r>
        <w:t>efectos</w:t>
      </w:r>
      <w:r>
        <w:rPr>
          <w:spacing w:val="40"/>
        </w:rPr>
        <w:t xml:space="preserve"> </w:t>
      </w:r>
      <w:r>
        <w:t>legales</w:t>
      </w:r>
      <w:r>
        <w:rPr>
          <w:spacing w:val="40"/>
        </w:rPr>
        <w:t xml:space="preserve"> </w:t>
      </w:r>
      <w:r>
        <w:t>si</w:t>
      </w:r>
      <w:r>
        <w:rPr>
          <w:spacing w:val="40"/>
        </w:rPr>
        <w:t xml:space="preserve"> </w:t>
      </w:r>
      <w:r>
        <w:t>se</w:t>
      </w:r>
      <w:r>
        <w:rPr>
          <w:spacing w:val="40"/>
        </w:rPr>
        <w:t xml:space="preserve"> </w:t>
      </w:r>
      <w:r>
        <w:t>realiza antes o dentro del día en que se practique la notificación.</w:t>
      </w:r>
    </w:p>
    <w:p w14:paraId="46CED0A2" w14:textId="77777777" w:rsidR="004B2FA9" w:rsidRDefault="004B2FA9">
      <w:pPr>
        <w:pStyle w:val="Textoindependiente"/>
        <w:spacing w:before="6"/>
      </w:pPr>
    </w:p>
    <w:p w14:paraId="0726A169" w14:textId="169E9112" w:rsidR="004B2FA9" w:rsidRDefault="00000000">
      <w:pPr>
        <w:pStyle w:val="Textoindependiente"/>
        <w:ind w:left="992"/>
        <w:jc w:val="both"/>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PR/2025/3942</w:t>
      </w:r>
      <w:r>
        <w:rPr>
          <w:spacing w:val="-3"/>
        </w:rPr>
        <w:t xml:space="preserve"> </w:t>
      </w:r>
      <w:r>
        <w:t>de</w:t>
      </w:r>
      <w:r>
        <w:rPr>
          <w:spacing w:val="-4"/>
        </w:rPr>
        <w:t xml:space="preserve"> </w:t>
      </w:r>
      <w:r>
        <w:t>26</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2025</w:t>
      </w:r>
      <w:r w:rsidR="00BB7DBB">
        <w:rPr>
          <w:spacing w:val="-2"/>
        </w:rPr>
        <w:t>,</w:t>
      </w:r>
    </w:p>
    <w:p w14:paraId="700AE25A" w14:textId="77777777" w:rsidR="004B2FA9" w:rsidRDefault="004B2FA9">
      <w:pPr>
        <w:pStyle w:val="Textoindependiente"/>
        <w:jc w:val="both"/>
        <w:sectPr w:rsidR="004B2FA9">
          <w:pgSz w:w="11910" w:h="16840"/>
          <w:pgMar w:top="1260" w:right="282" w:bottom="1260" w:left="425" w:header="225" w:footer="1060" w:gutter="0"/>
          <w:cols w:space="720"/>
        </w:sectPr>
      </w:pPr>
    </w:p>
    <w:p w14:paraId="6C9A9326" w14:textId="77777777" w:rsidR="004B2FA9" w:rsidRDefault="004B2FA9">
      <w:pPr>
        <w:pStyle w:val="Textoindependiente"/>
        <w:spacing w:before="176"/>
      </w:pPr>
    </w:p>
    <w:p w14:paraId="010C0DC6" w14:textId="77777777" w:rsidR="004B2FA9" w:rsidRDefault="00000000">
      <w:pPr>
        <w:pStyle w:val="Ttulo7"/>
        <w:ind w:left="992"/>
      </w:pPr>
      <w:r>
        <w:rPr>
          <w:spacing w:val="-2"/>
        </w:rPr>
        <w:t>Resolución:</w:t>
      </w:r>
    </w:p>
    <w:p w14:paraId="467906DF" w14:textId="77777777" w:rsidR="004B2FA9" w:rsidRDefault="004B2FA9">
      <w:pPr>
        <w:pStyle w:val="Textoindependiente"/>
        <w:spacing w:before="61"/>
        <w:rPr>
          <w:b/>
        </w:rPr>
      </w:pPr>
    </w:p>
    <w:p w14:paraId="2C097DB8" w14:textId="025898A1" w:rsidR="004B2FA9" w:rsidRDefault="00000000">
      <w:pPr>
        <w:pStyle w:val="Textoindependiente"/>
        <w:spacing w:line="292" w:lineRule="auto"/>
        <w:ind w:left="992" w:right="1133"/>
        <w:jc w:val="both"/>
      </w:pPr>
      <w:r>
        <w:t xml:space="preserve">1º.- Estimar el recurso de reposición interpuesto por </w:t>
      </w:r>
      <w:r w:rsidR="00BB7DBB">
        <w:t>D.ª</w:t>
      </w:r>
      <w:r>
        <w:t xml:space="preserve"> Ana Cristina Martín Mazcuñán, actuando</w:t>
      </w:r>
      <w:r>
        <w:rPr>
          <w:spacing w:val="80"/>
        </w:rPr>
        <w:t xml:space="preserve"> </w:t>
      </w:r>
      <w:r>
        <w:t>en representación, según manifiesta, de la Comunidad de Propietarios Europark calle Camino José Cela núm. 8, acordándose la retroacción de las actuaciones al momento del requerimiento de documentación al objeto de que la persona que dice actuar en nombre de la mencionada Comunidad de Propietarios justifique de forma fehaciente su representación.</w:t>
      </w:r>
    </w:p>
    <w:p w14:paraId="0328BF95" w14:textId="77777777" w:rsidR="004B2FA9" w:rsidRDefault="004B2FA9">
      <w:pPr>
        <w:pStyle w:val="Textoindependiente"/>
        <w:spacing w:before="10"/>
      </w:pPr>
    </w:p>
    <w:p w14:paraId="4D4A7266" w14:textId="77777777" w:rsidR="004B2FA9" w:rsidRDefault="00000000">
      <w:pPr>
        <w:pStyle w:val="Textoindependiente"/>
        <w:spacing w:line="292" w:lineRule="auto"/>
        <w:ind w:left="992" w:right="1133"/>
        <w:jc w:val="both"/>
      </w:pPr>
      <w:r>
        <w:rPr>
          <w:noProof/>
        </w:rPr>
        <mc:AlternateContent>
          <mc:Choice Requires="wps">
            <w:drawing>
              <wp:anchor distT="0" distB="0" distL="0" distR="0" simplePos="0" relativeHeight="15864832" behindDoc="0" locked="0" layoutInCell="1" allowOverlap="1" wp14:anchorId="6AAF88A1" wp14:editId="6B197223">
                <wp:simplePos x="0" y="0"/>
                <wp:positionH relativeFrom="page">
                  <wp:posOffset>6807090</wp:posOffset>
                </wp:positionH>
                <wp:positionV relativeFrom="paragraph">
                  <wp:posOffset>386106</wp:posOffset>
                </wp:positionV>
                <wp:extent cx="419734" cy="3187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36AA4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FE03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AAF88A1" id="Textbox 313" o:spid="_x0000_s1314" type="#_x0000_t202" style="position:absolute;left:0;text-align:left;margin-left:536pt;margin-top:30.4pt;width:33.05pt;height:250.95pt;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" filled="f" stroked="f">
                <v:textbox style="layout-flow:vertical;mso-layout-flow-alt:bottom-to-top" inset="0,0,0,0">
                  <w:txbxContent>
                    <w:p w14:paraId="0E36AA4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FE03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2º.-</w:t>
      </w:r>
      <w:r>
        <w:rPr>
          <w:spacing w:val="15"/>
        </w:rPr>
        <w:t xml:space="preserve"> </w:t>
      </w:r>
      <w:r>
        <w:t>Notificar</w:t>
      </w:r>
      <w:r>
        <w:rPr>
          <w:spacing w:val="15"/>
        </w:rPr>
        <w:t xml:space="preserve"> </w:t>
      </w:r>
      <w:r>
        <w:t>el</w:t>
      </w:r>
      <w:r>
        <w:rPr>
          <w:spacing w:val="15"/>
        </w:rPr>
        <w:t xml:space="preserve"> </w:t>
      </w:r>
      <w:r>
        <w:t>presente</w:t>
      </w:r>
      <w:r>
        <w:rPr>
          <w:spacing w:val="15"/>
        </w:rPr>
        <w:t xml:space="preserve"> </w:t>
      </w:r>
      <w:r>
        <w:t>acuerdo</w:t>
      </w:r>
      <w:r>
        <w:rPr>
          <w:spacing w:val="15"/>
        </w:rPr>
        <w:t xml:space="preserve"> </w:t>
      </w:r>
      <w:r>
        <w:t>a</w:t>
      </w:r>
      <w:r>
        <w:rPr>
          <w:spacing w:val="15"/>
        </w:rPr>
        <w:t xml:space="preserve"> </w:t>
      </w:r>
      <w:r>
        <w:t>los</w:t>
      </w:r>
      <w:r>
        <w:rPr>
          <w:spacing w:val="15"/>
        </w:rPr>
        <w:t xml:space="preserve"> </w:t>
      </w:r>
      <w:r>
        <w:t>interesados</w:t>
      </w:r>
      <w:r>
        <w:rPr>
          <w:spacing w:val="15"/>
        </w:rPr>
        <w:t xml:space="preserve"> </w:t>
      </w:r>
      <w:r>
        <w:t>con</w:t>
      </w:r>
      <w:r>
        <w:rPr>
          <w:spacing w:val="15"/>
        </w:rPr>
        <w:t xml:space="preserve"> </w:t>
      </w:r>
      <w:r>
        <w:t>expresión</w:t>
      </w:r>
      <w:r>
        <w:rPr>
          <w:spacing w:val="15"/>
        </w:rPr>
        <w:t xml:space="preserve"> </w:t>
      </w:r>
      <w:r>
        <w:t>de</w:t>
      </w:r>
      <w:r>
        <w:rPr>
          <w:spacing w:val="15"/>
        </w:rPr>
        <w:t xml:space="preserve"> </w:t>
      </w:r>
      <w:r>
        <w:t>los</w:t>
      </w:r>
      <w:r>
        <w:rPr>
          <w:spacing w:val="15"/>
        </w:rPr>
        <w:t xml:space="preserve"> </w:t>
      </w:r>
      <w:r>
        <w:t>recursos</w:t>
      </w:r>
      <w:r>
        <w:rPr>
          <w:spacing w:val="15"/>
        </w:rPr>
        <w:t xml:space="preserve"> </w:t>
      </w:r>
      <w:r>
        <w:t>que</w:t>
      </w:r>
      <w:r>
        <w:rPr>
          <w:spacing w:val="15"/>
        </w:rPr>
        <w:t xml:space="preserve"> </w:t>
      </w:r>
      <w:r>
        <w:t>caben</w:t>
      </w:r>
      <w:r>
        <w:rPr>
          <w:spacing w:val="15"/>
        </w:rPr>
        <w:t xml:space="preserve"> </w:t>
      </w:r>
      <w:r>
        <w:t>contra el mismo.</w:t>
      </w:r>
    </w:p>
    <w:p w14:paraId="3C138089" w14:textId="77777777" w:rsidR="004B2FA9" w:rsidRDefault="004B2FA9">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781E7602" w14:textId="77777777">
        <w:trPr>
          <w:trHeight w:val="977"/>
        </w:trPr>
        <w:tc>
          <w:tcPr>
            <w:tcW w:w="9062" w:type="dxa"/>
            <w:gridSpan w:val="2"/>
            <w:tcBorders>
              <w:left w:val="single" w:sz="4" w:space="0" w:color="CCCCCC"/>
              <w:right w:val="single" w:sz="4" w:space="0" w:color="CCCCCC"/>
            </w:tcBorders>
            <w:shd w:val="clear" w:color="auto" w:fill="F3F3F3"/>
          </w:tcPr>
          <w:p w14:paraId="5336CB34" w14:textId="1BE415DB" w:rsidR="004B2FA9" w:rsidRDefault="00000000">
            <w:pPr>
              <w:pStyle w:val="TableParagraph"/>
              <w:spacing w:before="83" w:line="297" w:lineRule="auto"/>
              <w:ind w:left="62" w:right="52"/>
              <w:jc w:val="both"/>
              <w:rPr>
                <w:rFonts w:ascii="Arial" w:hAnsi="Arial"/>
                <w:b/>
                <w:sz w:val="20"/>
              </w:rPr>
            </w:pPr>
            <w:r>
              <w:rPr>
                <w:rFonts w:ascii="Arial" w:hAnsi="Arial"/>
                <w:b/>
                <w:sz w:val="20"/>
              </w:rPr>
              <w:t>Aprobación</w:t>
            </w:r>
            <w:r>
              <w:rPr>
                <w:rFonts w:ascii="Arial" w:hAnsi="Arial"/>
                <w:b/>
                <w:spacing w:val="17"/>
                <w:sz w:val="20"/>
              </w:rPr>
              <w:t xml:space="preserve"> </w:t>
            </w:r>
            <w:r>
              <w:rPr>
                <w:rFonts w:ascii="Arial" w:hAnsi="Arial"/>
                <w:b/>
                <w:sz w:val="20"/>
              </w:rPr>
              <w:t>del</w:t>
            </w:r>
            <w:r>
              <w:rPr>
                <w:rFonts w:ascii="Arial" w:hAnsi="Arial"/>
                <w:b/>
                <w:spacing w:val="17"/>
                <w:sz w:val="20"/>
              </w:rPr>
              <w:t xml:space="preserve"> </w:t>
            </w:r>
            <w:r>
              <w:rPr>
                <w:rFonts w:ascii="Arial" w:hAnsi="Arial"/>
                <w:b/>
                <w:sz w:val="20"/>
              </w:rPr>
              <w:t>Convenio</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colaboración</w:t>
            </w:r>
            <w:r>
              <w:rPr>
                <w:rFonts w:ascii="Arial" w:hAnsi="Arial"/>
                <w:b/>
                <w:spacing w:val="17"/>
                <w:sz w:val="20"/>
              </w:rPr>
              <w:t xml:space="preserve"> </w:t>
            </w:r>
            <w:r>
              <w:rPr>
                <w:rFonts w:ascii="Arial" w:hAnsi="Arial"/>
                <w:b/>
                <w:sz w:val="20"/>
              </w:rPr>
              <w:t>entre</w:t>
            </w:r>
            <w:r>
              <w:rPr>
                <w:rFonts w:ascii="Arial" w:hAnsi="Arial"/>
                <w:b/>
                <w:spacing w:val="17"/>
                <w:sz w:val="20"/>
              </w:rPr>
              <w:t xml:space="preserve"> </w:t>
            </w:r>
            <w:r>
              <w:rPr>
                <w:rFonts w:ascii="Arial" w:hAnsi="Arial"/>
                <w:b/>
                <w:sz w:val="20"/>
              </w:rPr>
              <w:t>el</w:t>
            </w:r>
            <w:r>
              <w:rPr>
                <w:rFonts w:ascii="Arial" w:hAnsi="Arial"/>
                <w:b/>
                <w:spacing w:val="17"/>
                <w:sz w:val="20"/>
              </w:rPr>
              <w:t xml:space="preserve"> </w:t>
            </w:r>
            <w:r>
              <w:rPr>
                <w:rFonts w:ascii="Arial" w:hAnsi="Arial"/>
                <w:b/>
                <w:sz w:val="20"/>
              </w:rPr>
              <w:t>Ayuntamiento</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Las</w:t>
            </w:r>
            <w:r>
              <w:rPr>
                <w:rFonts w:ascii="Arial" w:hAnsi="Arial"/>
                <w:b/>
                <w:spacing w:val="17"/>
                <w:sz w:val="20"/>
              </w:rPr>
              <w:t xml:space="preserve"> </w:t>
            </w:r>
            <w:r>
              <w:rPr>
                <w:rFonts w:ascii="Arial" w:hAnsi="Arial"/>
                <w:b/>
                <w:sz w:val="20"/>
              </w:rPr>
              <w:t>Rozas</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Madrid</w:t>
            </w:r>
            <w:r>
              <w:rPr>
                <w:rFonts w:ascii="Arial" w:hAnsi="Arial"/>
                <w:b/>
                <w:spacing w:val="17"/>
                <w:sz w:val="20"/>
              </w:rPr>
              <w:t xml:space="preserve"> </w:t>
            </w:r>
            <w:r>
              <w:rPr>
                <w:rFonts w:ascii="Arial" w:hAnsi="Arial"/>
                <w:b/>
                <w:sz w:val="20"/>
              </w:rPr>
              <w:t>y la</w:t>
            </w:r>
            <w:r>
              <w:rPr>
                <w:rFonts w:ascii="Arial" w:hAnsi="Arial"/>
                <w:b/>
                <w:spacing w:val="40"/>
                <w:sz w:val="20"/>
              </w:rPr>
              <w:t xml:space="preserve"> </w:t>
            </w:r>
            <w:r>
              <w:rPr>
                <w:rFonts w:ascii="Arial" w:hAnsi="Arial"/>
                <w:b/>
                <w:sz w:val="20"/>
              </w:rPr>
              <w:t>Asociación</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Ocio</w:t>
            </w:r>
            <w:r>
              <w:rPr>
                <w:rFonts w:ascii="Arial" w:hAnsi="Arial"/>
                <w:b/>
                <w:spacing w:val="40"/>
                <w:sz w:val="20"/>
              </w:rPr>
              <w:t xml:space="preserve"> </w:t>
            </w:r>
            <w:r>
              <w:rPr>
                <w:rFonts w:ascii="Arial" w:hAnsi="Arial"/>
                <w:b/>
                <w:sz w:val="20"/>
              </w:rPr>
              <w:t>y</w:t>
            </w:r>
            <w:r>
              <w:rPr>
                <w:rFonts w:ascii="Arial" w:hAnsi="Arial"/>
                <w:b/>
                <w:spacing w:val="40"/>
                <w:sz w:val="20"/>
              </w:rPr>
              <w:t xml:space="preserve"> </w:t>
            </w:r>
            <w:r>
              <w:rPr>
                <w:rFonts w:ascii="Arial" w:hAnsi="Arial"/>
                <w:b/>
                <w:sz w:val="20"/>
              </w:rPr>
              <w:t>Tiempo</w:t>
            </w:r>
            <w:r>
              <w:rPr>
                <w:rFonts w:ascii="Arial" w:hAnsi="Arial"/>
                <w:b/>
                <w:spacing w:val="40"/>
                <w:sz w:val="20"/>
              </w:rPr>
              <w:t xml:space="preserve"> </w:t>
            </w:r>
            <w:r>
              <w:rPr>
                <w:rFonts w:ascii="Arial" w:hAnsi="Arial"/>
                <w:b/>
                <w:sz w:val="20"/>
              </w:rPr>
              <w:t>Libre</w:t>
            </w:r>
            <w:r>
              <w:rPr>
                <w:rFonts w:ascii="Arial" w:hAnsi="Arial"/>
                <w:b/>
                <w:spacing w:val="40"/>
                <w:sz w:val="20"/>
              </w:rPr>
              <w:t xml:space="preserve"> </w:t>
            </w:r>
            <w:r w:rsidRPr="00BB7DBB">
              <w:rPr>
                <w:rFonts w:ascii="Arial" w:hAnsi="Arial"/>
                <w:b/>
                <w:i/>
                <w:iCs/>
                <w:sz w:val="20"/>
              </w:rPr>
              <w:t>“Tú</w:t>
            </w:r>
            <w:r w:rsidRPr="00BB7DBB">
              <w:rPr>
                <w:rFonts w:ascii="Arial" w:hAnsi="Arial"/>
                <w:b/>
                <w:i/>
                <w:iCs/>
                <w:spacing w:val="40"/>
                <w:sz w:val="20"/>
              </w:rPr>
              <w:t xml:space="preserve"> </w:t>
            </w:r>
            <w:r w:rsidRPr="00BB7DBB">
              <w:rPr>
                <w:rFonts w:ascii="Arial" w:hAnsi="Arial"/>
                <w:b/>
                <w:i/>
                <w:iCs/>
                <w:sz w:val="20"/>
              </w:rPr>
              <w:t>Decides”</w:t>
            </w:r>
            <w:r w:rsidR="00BB7DBB">
              <w:rPr>
                <w:rFonts w:ascii="Arial" w:hAnsi="Arial"/>
                <w:b/>
                <w:sz w:val="20"/>
              </w:rPr>
              <w:t>,</w:t>
            </w:r>
            <w:r w:rsidRPr="00BB7DBB">
              <w:rPr>
                <w:rFonts w:ascii="Arial" w:hAnsi="Arial"/>
                <w:b/>
                <w:sz w:val="20"/>
              </w:rPr>
              <w:t xml:space="preserve"> </w:t>
            </w:r>
            <w:r>
              <w:rPr>
                <w:rFonts w:ascii="Arial" w:hAnsi="Arial"/>
                <w:b/>
                <w:sz w:val="20"/>
              </w:rPr>
              <w:t>para</w:t>
            </w:r>
            <w:r>
              <w:rPr>
                <w:rFonts w:ascii="Arial" w:hAnsi="Arial"/>
                <w:b/>
                <w:spacing w:val="40"/>
                <w:sz w:val="20"/>
              </w:rPr>
              <w:t xml:space="preserve"> </w:t>
            </w:r>
            <w:r>
              <w:rPr>
                <w:rFonts w:ascii="Arial" w:hAnsi="Arial"/>
                <w:b/>
                <w:sz w:val="20"/>
              </w:rPr>
              <w:t>el</w:t>
            </w:r>
            <w:r>
              <w:rPr>
                <w:rFonts w:ascii="Arial" w:hAnsi="Arial"/>
                <w:b/>
                <w:spacing w:val="40"/>
                <w:sz w:val="20"/>
              </w:rPr>
              <w:t xml:space="preserve"> </w:t>
            </w:r>
            <w:r>
              <w:rPr>
                <w:rFonts w:ascii="Arial" w:hAnsi="Arial"/>
                <w:b/>
                <w:sz w:val="20"/>
              </w:rPr>
              <w:t>Programa</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Ocio</w:t>
            </w:r>
            <w:r>
              <w:rPr>
                <w:rFonts w:ascii="Arial" w:hAnsi="Arial"/>
                <w:b/>
                <w:spacing w:val="40"/>
                <w:sz w:val="20"/>
              </w:rPr>
              <w:t xml:space="preserve"> </w:t>
            </w:r>
            <w:r>
              <w:rPr>
                <w:rFonts w:ascii="Arial" w:hAnsi="Arial"/>
                <w:b/>
                <w:sz w:val="20"/>
              </w:rPr>
              <w:t>y</w:t>
            </w:r>
            <w:r>
              <w:rPr>
                <w:rFonts w:ascii="Arial" w:hAnsi="Arial"/>
                <w:b/>
                <w:spacing w:val="40"/>
                <w:sz w:val="20"/>
              </w:rPr>
              <w:t xml:space="preserve"> </w:t>
            </w:r>
            <w:r>
              <w:rPr>
                <w:rFonts w:ascii="Arial" w:hAnsi="Arial"/>
                <w:b/>
                <w:sz w:val="20"/>
              </w:rPr>
              <w:t>Tiempo Libre. Expediente 15608/2024.</w:t>
            </w:r>
          </w:p>
        </w:tc>
      </w:tr>
      <w:tr w:rsidR="004B2FA9" w14:paraId="08927779" w14:textId="77777777">
        <w:trPr>
          <w:trHeight w:val="406"/>
        </w:trPr>
        <w:tc>
          <w:tcPr>
            <w:tcW w:w="1877" w:type="dxa"/>
            <w:tcBorders>
              <w:left w:val="single" w:sz="4" w:space="0" w:color="CCCCCC"/>
            </w:tcBorders>
          </w:tcPr>
          <w:p w14:paraId="43A22F0D"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right w:val="single" w:sz="4" w:space="0" w:color="CCCCCC"/>
            </w:tcBorders>
          </w:tcPr>
          <w:p w14:paraId="3FF3D72C"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75FE112E" w14:textId="77777777" w:rsidR="004B2FA9" w:rsidRDefault="004B2FA9">
      <w:pPr>
        <w:pStyle w:val="Textoindependiente"/>
        <w:spacing w:before="145"/>
      </w:pPr>
    </w:p>
    <w:p w14:paraId="2EE602B4" w14:textId="77777777" w:rsidR="004B2FA9" w:rsidRDefault="00000000">
      <w:pPr>
        <w:pStyle w:val="Ttulo7"/>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0289EF" w14:textId="77777777" w:rsidR="004B2FA9" w:rsidRDefault="004B2FA9">
      <w:pPr>
        <w:pStyle w:val="Textoindependiente"/>
        <w:spacing w:before="61"/>
        <w:rPr>
          <w:b/>
        </w:rPr>
      </w:pPr>
    </w:p>
    <w:p w14:paraId="017267CD" w14:textId="23B93E1D" w:rsidR="004B2FA9" w:rsidRDefault="00000000">
      <w:pPr>
        <w:pStyle w:val="Textoindependiente"/>
        <w:spacing w:before="1" w:line="292" w:lineRule="auto"/>
        <w:ind w:left="992" w:right="1133"/>
        <w:jc w:val="both"/>
      </w:pPr>
      <w:r>
        <w:t>Por la Concejalía de Familia y Servicios Sociales de este Ayuntamiento, con fecha de 16 de</w:t>
      </w:r>
      <w:r>
        <w:rPr>
          <w:spacing w:val="80"/>
        </w:rPr>
        <w:t xml:space="preserve"> </w:t>
      </w:r>
      <w:r>
        <w:t xml:space="preserve">diciembre de 2024, se ha iniciado el expediente administrativo para la suscripción de un convenio de colaboración con la ASOCIACIÓN </w:t>
      </w:r>
      <w:r w:rsidR="00BB7DBB" w:rsidRPr="00BB7DBB">
        <w:rPr>
          <w:i/>
          <w:iCs/>
        </w:rPr>
        <w:t>“</w:t>
      </w:r>
      <w:r w:rsidRPr="00BB7DBB">
        <w:rPr>
          <w:b/>
          <w:i/>
          <w:iCs/>
        </w:rPr>
        <w:t>TU DECIDES</w:t>
      </w:r>
      <w:r w:rsidR="00BB7DBB" w:rsidRPr="00BB7DBB">
        <w:rPr>
          <w:b/>
          <w:i/>
          <w:iCs/>
        </w:rPr>
        <w:t>”</w:t>
      </w:r>
      <w:r w:rsidRPr="00BB7DBB">
        <w:rPr>
          <w:i/>
          <w:iCs/>
        </w:rPr>
        <w:t>,</w:t>
      </w:r>
      <w:r>
        <w:t xml:space="preserve"> para el programa que promueve la integración</w:t>
      </w:r>
      <w:r>
        <w:rPr>
          <w:spacing w:val="80"/>
          <w:w w:val="150"/>
        </w:rPr>
        <w:t xml:space="preserve"> </w:t>
      </w:r>
      <w:r>
        <w:t>socio afectiva de personas con trastorno mental a través de actividades de ocio y tiempo libre, figura en el expediente, entre otros documentos, un borrador del convenio.</w:t>
      </w:r>
    </w:p>
    <w:p w14:paraId="1D04CC03" w14:textId="77777777" w:rsidR="004B2FA9" w:rsidRDefault="004B2FA9">
      <w:pPr>
        <w:pStyle w:val="Textoindependiente"/>
        <w:spacing w:before="13"/>
      </w:pPr>
    </w:p>
    <w:p w14:paraId="5C134CD5" w14:textId="77777777" w:rsidR="004B2FA9" w:rsidRDefault="00000000">
      <w:pPr>
        <w:pStyle w:val="Textoindependiente"/>
        <w:ind w:left="99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6B776021" w14:textId="77777777" w:rsidR="004B2FA9" w:rsidRDefault="004B2FA9">
      <w:pPr>
        <w:pStyle w:val="Textoindependiente"/>
        <w:spacing w:before="60"/>
      </w:pPr>
    </w:p>
    <w:p w14:paraId="5DAFC4ED" w14:textId="77777777" w:rsidR="004B2FA9" w:rsidRDefault="00000000">
      <w:pPr>
        <w:pStyle w:val="Prrafodelista"/>
        <w:numPr>
          <w:ilvl w:val="0"/>
          <w:numId w:val="6"/>
        </w:numPr>
        <w:tabs>
          <w:tab w:val="left" w:pos="1132"/>
        </w:tabs>
        <w:spacing w:before="1" w:line="292" w:lineRule="auto"/>
        <w:ind w:right="1134" w:firstLine="0"/>
        <w:rPr>
          <w:sz w:val="20"/>
        </w:rPr>
      </w:pPr>
      <w:r>
        <w:rPr>
          <w:sz w:val="20"/>
        </w:rPr>
        <w:t xml:space="preserve">Objeto del convenio (cláusula 1ª): Establecer las condiciones y requisitos a los que se ajustará la colaboración municipal para el desarrollo y ejecución del proyecto indicado al comienzo de este </w:t>
      </w:r>
      <w:r>
        <w:rPr>
          <w:spacing w:val="-2"/>
          <w:sz w:val="20"/>
        </w:rPr>
        <w:t>informe.</w:t>
      </w:r>
    </w:p>
    <w:p w14:paraId="3B22AA84" w14:textId="77777777" w:rsidR="004B2FA9" w:rsidRDefault="004B2FA9">
      <w:pPr>
        <w:pStyle w:val="Textoindependiente"/>
        <w:spacing w:before="9"/>
      </w:pPr>
    </w:p>
    <w:p w14:paraId="3BF44B71" w14:textId="77777777" w:rsidR="004B2FA9" w:rsidRDefault="00000000">
      <w:pPr>
        <w:pStyle w:val="Prrafodelista"/>
        <w:numPr>
          <w:ilvl w:val="0"/>
          <w:numId w:val="6"/>
        </w:numPr>
        <w:tabs>
          <w:tab w:val="left" w:pos="1127"/>
        </w:tabs>
        <w:spacing w:line="292" w:lineRule="auto"/>
        <w:ind w:right="1134" w:firstLine="0"/>
        <w:rPr>
          <w:sz w:val="20"/>
        </w:rPr>
      </w:pPr>
      <w:r>
        <w:rPr>
          <w:noProof/>
          <w:sz w:val="20"/>
        </w:rPr>
        <mc:AlternateContent>
          <mc:Choice Requires="wps">
            <w:drawing>
              <wp:anchor distT="0" distB="0" distL="0" distR="0" simplePos="0" relativeHeight="15865344" behindDoc="0" locked="0" layoutInCell="1" allowOverlap="1" wp14:anchorId="4A3C86E6" wp14:editId="0F100BD6">
                <wp:simplePos x="0" y="0"/>
                <wp:positionH relativeFrom="page">
                  <wp:posOffset>6965929</wp:posOffset>
                </wp:positionH>
                <wp:positionV relativeFrom="paragraph">
                  <wp:posOffset>8219</wp:posOffset>
                </wp:positionV>
                <wp:extent cx="263525" cy="336042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959BDAB" w14:textId="7DEA3D8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2CE247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59867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A3C86E6" id="Textbox 314" o:spid="_x0000_s1315" type="#_x0000_t202" style="position:absolute;left:0;text-align:left;margin-left:548.5pt;margin-top:.65pt;width:20.75pt;height:264.6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ZG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" filled="f" stroked="f">
                <v:textbox style="layout-flow:vertical;mso-layout-flow-alt:bottom-to-top" inset="0,0,0,0">
                  <w:txbxContent>
                    <w:p w14:paraId="4959BDAB" w14:textId="7DEA3D8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2CE247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59867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sz w:val="20"/>
        </w:rPr>
        <w:t>La vigencia del convenio (cláusula 11ª) será desde la fecha de su aprobación por el Ayuntamiento</w:t>
      </w:r>
      <w:r>
        <w:rPr>
          <w:spacing w:val="40"/>
          <w:sz w:val="20"/>
        </w:rPr>
        <w:t xml:space="preserve"> </w:t>
      </w:r>
      <w:r>
        <w:rPr>
          <w:sz w:val="20"/>
        </w:rPr>
        <w:t>de Las Rozas de Madrid hasta el día 31 de agosto de 2025.</w:t>
      </w:r>
    </w:p>
    <w:p w14:paraId="25FEFE73" w14:textId="77777777" w:rsidR="004B2FA9" w:rsidRDefault="004B2FA9">
      <w:pPr>
        <w:pStyle w:val="Textoindependiente"/>
        <w:spacing w:before="10"/>
      </w:pPr>
    </w:p>
    <w:p w14:paraId="427457CC" w14:textId="600D4B6D" w:rsidR="004B2FA9" w:rsidRDefault="00000000">
      <w:pPr>
        <w:pStyle w:val="Prrafodelista"/>
        <w:numPr>
          <w:ilvl w:val="0"/>
          <w:numId w:val="6"/>
        </w:numPr>
        <w:tabs>
          <w:tab w:val="left" w:pos="1144"/>
        </w:tabs>
        <w:spacing w:line="292" w:lineRule="auto"/>
        <w:ind w:right="1134" w:firstLine="0"/>
        <w:rPr>
          <w:sz w:val="20"/>
        </w:rPr>
      </w:pPr>
      <w:r>
        <w:rPr>
          <w:sz w:val="20"/>
        </w:rPr>
        <w:t>Obligaciones del Ayuntamiento (cláusulas 2ª y 3ª): Aportar la cantidad de 4.000,00 €, de forma anticipada, sobre el total coste del proyecto cifrado en la cantidad de 5.714.29</w:t>
      </w:r>
      <w:r w:rsidR="00BB7DBB">
        <w:rPr>
          <w:sz w:val="20"/>
        </w:rPr>
        <w:t xml:space="preserve"> </w:t>
      </w:r>
      <w:r>
        <w:rPr>
          <w:sz w:val="20"/>
        </w:rPr>
        <w:t xml:space="preserve">€ y la cesión del despacho 5 destinado a Entidades, del Edificio Municipal del Abajón (Concejalía de Familia y Servicios Sociales) los </w:t>
      </w:r>
      <w:r w:rsidR="00BB7DBB">
        <w:rPr>
          <w:sz w:val="20"/>
        </w:rPr>
        <w:t>m</w:t>
      </w:r>
      <w:r>
        <w:rPr>
          <w:sz w:val="20"/>
        </w:rPr>
        <w:t xml:space="preserve">artes y </w:t>
      </w:r>
      <w:r w:rsidR="00BB7DBB">
        <w:rPr>
          <w:sz w:val="20"/>
        </w:rPr>
        <w:t>j</w:t>
      </w:r>
      <w:r>
        <w:rPr>
          <w:sz w:val="20"/>
        </w:rPr>
        <w:t>ueves con los siguientes horarios: Los martes de 10:00 a 14:30 y</w:t>
      </w:r>
      <w:r>
        <w:rPr>
          <w:spacing w:val="80"/>
          <w:sz w:val="20"/>
        </w:rPr>
        <w:t xml:space="preserve"> </w:t>
      </w:r>
      <w:r>
        <w:rPr>
          <w:sz w:val="20"/>
        </w:rPr>
        <w:t>los jueves de 15:00 a 20:00</w:t>
      </w:r>
      <w:r w:rsidR="00BB7DBB">
        <w:rPr>
          <w:sz w:val="20"/>
        </w:rPr>
        <w:t>.</w:t>
      </w:r>
    </w:p>
    <w:p w14:paraId="0458F4AB" w14:textId="77777777" w:rsidR="004B2FA9" w:rsidRDefault="004B2FA9">
      <w:pPr>
        <w:pStyle w:val="Textoindependiente"/>
        <w:spacing w:before="10"/>
      </w:pPr>
    </w:p>
    <w:p w14:paraId="63AF0981" w14:textId="77777777" w:rsidR="004B2FA9" w:rsidRDefault="00000000">
      <w:pPr>
        <w:pStyle w:val="Prrafodelista"/>
        <w:numPr>
          <w:ilvl w:val="0"/>
          <w:numId w:val="6"/>
        </w:numPr>
        <w:tabs>
          <w:tab w:val="left" w:pos="1145"/>
        </w:tabs>
        <w:spacing w:line="292" w:lineRule="auto"/>
        <w:ind w:right="1133" w:firstLine="0"/>
        <w:rPr>
          <w:sz w:val="20"/>
        </w:rPr>
      </w:pPr>
      <w:r>
        <w:rPr>
          <w:sz w:val="20"/>
        </w:rPr>
        <w:t>Causas de resolución (cláusula 10ª): Principalmente el incumplimiento por alguna de las partes firmantes de los compromisos asumidos, sin perjuicio de la finalización de su período de vigencia.</w:t>
      </w:r>
    </w:p>
    <w:p w14:paraId="4D0C7B58" w14:textId="77777777" w:rsidR="004B2FA9" w:rsidRDefault="004B2FA9">
      <w:pPr>
        <w:pStyle w:val="Textoindependiente"/>
        <w:spacing w:before="10"/>
      </w:pPr>
    </w:p>
    <w:p w14:paraId="72E4C4DE" w14:textId="79138BE1" w:rsidR="004B2FA9" w:rsidRDefault="00000000">
      <w:pPr>
        <w:pStyle w:val="Prrafodelista"/>
        <w:numPr>
          <w:ilvl w:val="0"/>
          <w:numId w:val="6"/>
        </w:numPr>
        <w:tabs>
          <w:tab w:val="left" w:pos="1141"/>
        </w:tabs>
        <w:spacing w:line="292" w:lineRule="auto"/>
        <w:ind w:right="1134" w:firstLine="0"/>
        <w:rPr>
          <w:sz w:val="20"/>
        </w:rPr>
      </w:pPr>
      <w:r>
        <w:rPr>
          <w:sz w:val="20"/>
        </w:rPr>
        <w:t>Se alude a una comisión mixta de seguimiento, indicando la forma de componer la misma y su régimen de funcionamiento (cláusula 8ª)</w:t>
      </w:r>
      <w:r w:rsidR="00BB7DBB">
        <w:rPr>
          <w:sz w:val="20"/>
        </w:rPr>
        <w:t>.</w:t>
      </w:r>
    </w:p>
    <w:p w14:paraId="4D617A0D" w14:textId="77777777" w:rsidR="004B2FA9" w:rsidRDefault="004B2FA9">
      <w:pPr>
        <w:pStyle w:val="Textoindependiente"/>
        <w:spacing w:before="9"/>
      </w:pPr>
    </w:p>
    <w:p w14:paraId="2F9412E0" w14:textId="77777777" w:rsidR="004B2FA9" w:rsidRDefault="00000000">
      <w:pPr>
        <w:pStyle w:val="Prrafodelista"/>
        <w:numPr>
          <w:ilvl w:val="0"/>
          <w:numId w:val="6"/>
        </w:numPr>
        <w:tabs>
          <w:tab w:val="left" w:pos="1114"/>
        </w:tabs>
        <w:spacing w:before="1"/>
        <w:ind w:left="111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5EA4E028" w14:textId="77777777" w:rsidR="004B2FA9" w:rsidRDefault="004B2FA9">
      <w:pPr>
        <w:pStyle w:val="Prrafodelista"/>
        <w:jc w:val="left"/>
        <w:rPr>
          <w:sz w:val="20"/>
        </w:rPr>
        <w:sectPr w:rsidR="004B2FA9">
          <w:pgSz w:w="11910" w:h="16840"/>
          <w:pgMar w:top="1260" w:right="282" w:bottom="1260" w:left="425" w:header="225" w:footer="1060" w:gutter="0"/>
          <w:cols w:space="720"/>
        </w:sectPr>
      </w:pPr>
    </w:p>
    <w:p w14:paraId="763854FD" w14:textId="1E4781EB" w:rsidR="004B2FA9" w:rsidRDefault="00000000">
      <w:pPr>
        <w:pStyle w:val="Prrafodelista"/>
        <w:numPr>
          <w:ilvl w:val="0"/>
          <w:numId w:val="6"/>
        </w:numPr>
        <w:tabs>
          <w:tab w:val="left" w:pos="1120"/>
        </w:tabs>
        <w:spacing w:before="180" w:line="292" w:lineRule="auto"/>
        <w:ind w:right="1133" w:firstLine="0"/>
        <w:rPr>
          <w:sz w:val="20"/>
        </w:rPr>
      </w:pPr>
      <w:r>
        <w:rPr>
          <w:sz w:val="20"/>
        </w:rPr>
        <w:lastRenderedPageBreak/>
        <w:t>Del presente borrador de convenio se desprende la asunción de gasto por el Ayuntamiento. Consta documento de reserva de crédito RC, por importe de 4.000,00 €</w:t>
      </w:r>
      <w:r w:rsidR="00BB7DBB">
        <w:rPr>
          <w:sz w:val="20"/>
        </w:rPr>
        <w:t>,</w:t>
      </w:r>
      <w:r>
        <w:rPr>
          <w:sz w:val="20"/>
        </w:rPr>
        <w:t xml:space="preserve"> con cargo a la aplicación presupuestaria 113.2311.48006 del Presupuesto de la Corporación para el ejercicio 2025.</w:t>
      </w:r>
    </w:p>
    <w:p w14:paraId="6A2174C7" w14:textId="77777777" w:rsidR="004B2FA9" w:rsidRDefault="004B2FA9">
      <w:pPr>
        <w:pStyle w:val="Textoindependiente"/>
        <w:spacing w:before="10"/>
      </w:pPr>
    </w:p>
    <w:p w14:paraId="2089F4B3" w14:textId="77777777" w:rsidR="004B2FA9" w:rsidRDefault="00000000">
      <w:pPr>
        <w:pStyle w:val="Prrafodelista"/>
        <w:numPr>
          <w:ilvl w:val="0"/>
          <w:numId w:val="6"/>
        </w:numPr>
        <w:tabs>
          <w:tab w:val="left" w:pos="1150"/>
        </w:tabs>
        <w:spacing w:line="292" w:lineRule="auto"/>
        <w:ind w:right="1133" w:firstLine="0"/>
        <w:rPr>
          <w:sz w:val="20"/>
        </w:rPr>
      </w:pPr>
      <w:r>
        <w:rPr>
          <w:sz w:val="20"/>
        </w:rPr>
        <w:t>Consta memoria justificativa del convenio, suscrita con fecha 16 de diciembre de 2024, por el Director General de Servicios Sociales, D. Tomás Rafael Díaz Huertas con los extremos contenidos en el artículo 50 de la Ley 40/2015, de Régimen Jurídico del Sector Público.</w:t>
      </w:r>
    </w:p>
    <w:p w14:paraId="677D3AE9" w14:textId="77777777" w:rsidR="004B2FA9" w:rsidRDefault="004B2FA9">
      <w:pPr>
        <w:pStyle w:val="Textoindependiente"/>
        <w:spacing w:before="9"/>
      </w:pPr>
    </w:p>
    <w:p w14:paraId="4A49EC36" w14:textId="77777777" w:rsidR="004B2FA9" w:rsidRDefault="00000000">
      <w:pPr>
        <w:pStyle w:val="Prrafodelista"/>
        <w:numPr>
          <w:ilvl w:val="0"/>
          <w:numId w:val="6"/>
        </w:numPr>
        <w:tabs>
          <w:tab w:val="left" w:pos="1139"/>
        </w:tabs>
        <w:spacing w:before="1" w:line="292" w:lineRule="auto"/>
        <w:ind w:right="1133" w:firstLine="0"/>
        <w:rPr>
          <w:sz w:val="20"/>
        </w:rPr>
      </w:pPr>
      <w:r>
        <w:rPr>
          <w:noProof/>
          <w:sz w:val="20"/>
        </w:rPr>
        <mc:AlternateContent>
          <mc:Choice Requires="wps">
            <w:drawing>
              <wp:anchor distT="0" distB="0" distL="0" distR="0" simplePos="0" relativeHeight="15865856" behindDoc="0" locked="0" layoutInCell="1" allowOverlap="1" wp14:anchorId="75A2C1E4" wp14:editId="7FF54E05">
                <wp:simplePos x="0" y="0"/>
                <wp:positionH relativeFrom="page">
                  <wp:posOffset>6807090</wp:posOffset>
                </wp:positionH>
                <wp:positionV relativeFrom="paragraph">
                  <wp:posOffset>530496</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3C5E7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00A6E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5A2C1E4" id="Textbox 315" o:spid="_x0000_s1316" type="#_x0000_t202" style="position:absolute;left:0;text-align:left;margin-left:536pt;margin-top:41.75pt;width:33.05pt;height:250.9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r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WqZYfPZDtoTqaGBJLQcF2tiNlB/G44/DzJqzvpP&#10;ngzMw3BJ4iXZXZKY+vdQRiZr9PD2kMDYwuj2zcSIOlM0TVOUW//7vlTdZn37Cw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B62B8rowEAADMDAAAOAAAAAAAAAAAAAAAAAC4CAABkcnMvZTJvRG9jLnhtbFBLAQItABQABgAI&#10;AAAAIQDQSw6v3wAAAAwBAAAPAAAAAAAAAAAAAAAAAP0DAABkcnMvZG93bnJldi54bWxQSwUGAAAA&#10;AAQABADzAAAACQUAAAAA&#10;" filled="f" stroked="f">
                <v:textbox style="layout-flow:vertical;mso-layout-flow-alt:bottom-to-top" inset="0,0,0,0">
                  <w:txbxContent>
                    <w:p w14:paraId="5A3C5E7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00A6E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sz w:val="20"/>
        </w:rPr>
        <w:t>Informe jurídico suscrito por el Subdirector General de la Asesoría Jurídica Municipal, D. Andrés Jaramillo Martín y por el Director General de la Asesoría Jurídica Municipal, D. Felipe Jiménez</w:t>
      </w:r>
      <w:r>
        <w:rPr>
          <w:spacing w:val="40"/>
          <w:sz w:val="20"/>
        </w:rPr>
        <w:t xml:space="preserve"> </w:t>
      </w:r>
      <w:r>
        <w:rPr>
          <w:sz w:val="20"/>
        </w:rPr>
        <w:t>Andrés, con fecha 25 de junio de 2025.</w:t>
      </w:r>
    </w:p>
    <w:p w14:paraId="10F7BF38" w14:textId="77777777" w:rsidR="004B2FA9" w:rsidRDefault="004B2FA9">
      <w:pPr>
        <w:pStyle w:val="Textoindependiente"/>
        <w:spacing w:before="9"/>
      </w:pPr>
    </w:p>
    <w:p w14:paraId="0B6F7487" w14:textId="6BD471E9" w:rsidR="004B2FA9" w:rsidRDefault="00000000">
      <w:pPr>
        <w:pStyle w:val="Textoindependiente"/>
        <w:spacing w:line="292" w:lineRule="auto"/>
        <w:ind w:left="992" w:right="1133"/>
        <w:jc w:val="both"/>
      </w:pPr>
      <w:r>
        <w:t>Vista la propuesta de resolución PR/2025/3920 de 25 de junio de 2025 fiscalizada favorablemente</w:t>
      </w:r>
      <w:r>
        <w:rPr>
          <w:spacing w:val="80"/>
        </w:rPr>
        <w:t xml:space="preserve"> </w:t>
      </w:r>
      <w:r>
        <w:t>con fecha de 26 de junio de 2025</w:t>
      </w:r>
      <w:r w:rsidR="00BB7DBB">
        <w:t>,</w:t>
      </w:r>
    </w:p>
    <w:p w14:paraId="4DD626D3" w14:textId="77777777" w:rsidR="004B2FA9" w:rsidRDefault="004B2FA9">
      <w:pPr>
        <w:pStyle w:val="Textoindependiente"/>
        <w:spacing w:before="9"/>
      </w:pPr>
    </w:p>
    <w:p w14:paraId="2B9C46F1" w14:textId="77777777" w:rsidR="004B2FA9" w:rsidRDefault="00000000">
      <w:pPr>
        <w:pStyle w:val="Ttulo7"/>
        <w:spacing w:before="1"/>
        <w:ind w:left="992"/>
      </w:pPr>
      <w:r>
        <w:rPr>
          <w:spacing w:val="-2"/>
        </w:rPr>
        <w:t>Resolución:</w:t>
      </w:r>
    </w:p>
    <w:p w14:paraId="255A60AC" w14:textId="77777777" w:rsidR="004B2FA9" w:rsidRDefault="004B2FA9">
      <w:pPr>
        <w:pStyle w:val="Textoindependiente"/>
        <w:spacing w:before="61"/>
        <w:rPr>
          <w:b/>
        </w:rPr>
      </w:pPr>
    </w:p>
    <w:p w14:paraId="173B6726" w14:textId="6025C0F1" w:rsidR="004B2FA9" w:rsidRDefault="00000000">
      <w:pPr>
        <w:pStyle w:val="Textoindependiente"/>
        <w:spacing w:line="292" w:lineRule="auto"/>
        <w:ind w:left="992" w:right="1133"/>
        <w:jc w:val="both"/>
      </w:pPr>
      <w:r>
        <w:t>PRIMERO.- Autorizar, disponer y reconocer la obligación (ADO) por importe de 4.000,00</w:t>
      </w:r>
      <w:r w:rsidR="00BB7DBB">
        <w:t xml:space="preserve"> </w:t>
      </w:r>
      <w:r>
        <w:t xml:space="preserve">€, con cargo a la aplicación presupuestaria 113.2311.48006 del Presupuesto de la Corporación para el ejercicio 2025, a favor de la ASOCIACIÓN </w:t>
      </w:r>
      <w:r w:rsidR="00BB7DBB" w:rsidRPr="00BB7DBB">
        <w:rPr>
          <w:i/>
          <w:iCs/>
        </w:rPr>
        <w:t>“</w:t>
      </w:r>
      <w:r w:rsidRPr="00BB7DBB">
        <w:rPr>
          <w:i/>
          <w:iCs/>
        </w:rPr>
        <w:t>TU DECIDES</w:t>
      </w:r>
      <w:r w:rsidR="00BB7DBB" w:rsidRPr="00BB7DBB">
        <w:rPr>
          <w:i/>
          <w:iCs/>
        </w:rPr>
        <w:t>”</w:t>
      </w:r>
      <w:r w:rsidR="00BB7DBB">
        <w:t>,</w:t>
      </w:r>
      <w:r>
        <w:t xml:space="preserve"> para el programa que promueve la integración socio afectiva de personas con trastorno mental a través de actividades de ocio y tiempo libre.</w:t>
      </w:r>
    </w:p>
    <w:p w14:paraId="5CF0ED47" w14:textId="77777777" w:rsidR="004B2FA9" w:rsidRDefault="004B2FA9">
      <w:pPr>
        <w:pStyle w:val="Textoindependiente"/>
        <w:spacing w:before="9"/>
      </w:pPr>
    </w:p>
    <w:p w14:paraId="21CB99C8" w14:textId="21AB2AD6" w:rsidR="004B2FA9" w:rsidRDefault="00000000">
      <w:pPr>
        <w:pStyle w:val="Textoindependiente"/>
        <w:spacing w:before="1" w:line="292" w:lineRule="auto"/>
        <w:ind w:left="992" w:right="1134"/>
        <w:jc w:val="both"/>
      </w:pPr>
      <w:r>
        <w:t xml:space="preserve">SEGUNDO.- Aprobar el convenio de colaboración entre el Ayuntamiento de las Rozas de Madrid y la ASOCIACIÓN </w:t>
      </w:r>
      <w:r w:rsidR="00BB7DBB" w:rsidRPr="00BB7DBB">
        <w:rPr>
          <w:i/>
          <w:iCs/>
        </w:rPr>
        <w:t>“</w:t>
      </w:r>
      <w:r w:rsidRPr="00BB7DBB">
        <w:rPr>
          <w:i/>
          <w:iCs/>
        </w:rPr>
        <w:t>TU DECIDES</w:t>
      </w:r>
      <w:r w:rsidR="00BB7DBB" w:rsidRPr="00BB7DBB">
        <w:rPr>
          <w:i/>
          <w:iCs/>
        </w:rPr>
        <w:t>”,</w:t>
      </w:r>
      <w:r>
        <w:t xml:space="preserve"> para el programa que promueve la integración socio afectiva de</w:t>
      </w:r>
      <w:r>
        <w:rPr>
          <w:spacing w:val="40"/>
        </w:rPr>
        <w:t xml:space="preserve"> </w:t>
      </w:r>
      <w:r>
        <w:t>personas con trastorno mental a través de actividades de ocio y tiempo libre.</w:t>
      </w:r>
    </w:p>
    <w:p w14:paraId="1AD75118" w14:textId="77777777" w:rsidR="004B2FA9" w:rsidRDefault="004B2FA9">
      <w:pPr>
        <w:pStyle w:val="Textoindependiente"/>
        <w:spacing w:before="9"/>
      </w:pPr>
    </w:p>
    <w:p w14:paraId="514ECB7A" w14:textId="77777777" w:rsidR="004B2FA9" w:rsidRDefault="00000000">
      <w:pPr>
        <w:pStyle w:val="Textoindependiente"/>
        <w:spacing w:line="292" w:lineRule="auto"/>
        <w:ind w:left="992" w:right="1133"/>
        <w:jc w:val="both"/>
      </w:pPr>
      <w:r>
        <w:t>TERCERO. - Facultar a la Concejal-Delegada de Familia y Servicios Sociales para la firma del convenio administrativo antes citado, así como para la realización de cuantos actos sean precisos para la correcta gestión y ejecución del mismo.</w:t>
      </w:r>
    </w:p>
    <w:p w14:paraId="56E0E548" w14:textId="77777777" w:rsidR="004B2FA9" w:rsidRDefault="004B2FA9">
      <w:pPr>
        <w:pStyle w:val="Textoindependiente"/>
        <w:spacing w:before="10"/>
      </w:pPr>
    </w:p>
    <w:p w14:paraId="0CC8CC75" w14:textId="77777777" w:rsidR="004B2FA9" w:rsidRDefault="00000000">
      <w:pPr>
        <w:pStyle w:val="Textoindependiente"/>
        <w:ind w:left="992"/>
      </w:pPr>
      <w:r>
        <w:rPr>
          <w:noProof/>
        </w:rPr>
        <mc:AlternateContent>
          <mc:Choice Requires="wps">
            <w:drawing>
              <wp:anchor distT="0" distB="0" distL="0" distR="0" simplePos="0" relativeHeight="15866368" behindDoc="0" locked="0" layoutInCell="1" allowOverlap="1" wp14:anchorId="00BF2250" wp14:editId="3F93FA5B">
                <wp:simplePos x="0" y="0"/>
                <wp:positionH relativeFrom="page">
                  <wp:posOffset>6965929</wp:posOffset>
                </wp:positionH>
                <wp:positionV relativeFrom="paragraph">
                  <wp:posOffset>415285</wp:posOffset>
                </wp:positionV>
                <wp:extent cx="263525" cy="336042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DC9555C" w14:textId="5DBB112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DC780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F6451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0BF2250" id="Textbox 316" o:spid="_x0000_s1317" type="#_x0000_t202" style="position:absolute;left:0;text-align:left;margin-left:548.5pt;margin-top:32.7pt;width:20.75pt;height:264.6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gIow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" filled="f" stroked="f">
                <v:textbox style="layout-flow:vertical;mso-layout-flow-alt:bottom-to-top" inset="0,0,0,0">
                  <w:txbxContent>
                    <w:p w14:paraId="4DC9555C" w14:textId="5DBB112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DC780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7F6451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t>CUARTO.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0E585B0E" w14:textId="77777777" w:rsidR="004B2FA9" w:rsidRDefault="004B2FA9">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B2FA9" w14:paraId="06B1E57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EA9E48D" w14:textId="4DAE4C47" w:rsidR="004B2FA9" w:rsidRDefault="00000000">
            <w:pPr>
              <w:pStyle w:val="TableParagraph"/>
              <w:spacing w:before="83" w:line="297" w:lineRule="auto"/>
              <w:ind w:left="62" w:right="52"/>
              <w:jc w:val="both"/>
              <w:rPr>
                <w:rFonts w:ascii="Arial" w:hAnsi="Arial"/>
                <w:b/>
                <w:sz w:val="20"/>
              </w:rPr>
            </w:pPr>
            <w:r>
              <w:rPr>
                <w:rFonts w:ascii="Arial" w:hAnsi="Arial"/>
                <w:b/>
                <w:sz w:val="20"/>
              </w:rPr>
              <w:t>Aprobación</w:t>
            </w:r>
            <w:r>
              <w:rPr>
                <w:rFonts w:ascii="Arial" w:hAnsi="Arial"/>
                <w:b/>
                <w:spacing w:val="17"/>
                <w:sz w:val="20"/>
              </w:rPr>
              <w:t xml:space="preserve"> </w:t>
            </w:r>
            <w:r>
              <w:rPr>
                <w:rFonts w:ascii="Arial" w:hAnsi="Arial"/>
                <w:b/>
                <w:sz w:val="20"/>
              </w:rPr>
              <w:t>del</w:t>
            </w:r>
            <w:r>
              <w:rPr>
                <w:rFonts w:ascii="Arial" w:hAnsi="Arial"/>
                <w:b/>
                <w:spacing w:val="17"/>
                <w:sz w:val="20"/>
              </w:rPr>
              <w:t xml:space="preserve"> </w:t>
            </w:r>
            <w:r>
              <w:rPr>
                <w:rFonts w:ascii="Arial" w:hAnsi="Arial"/>
                <w:b/>
                <w:sz w:val="20"/>
              </w:rPr>
              <w:t>Convenio</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colaboración</w:t>
            </w:r>
            <w:r>
              <w:rPr>
                <w:rFonts w:ascii="Arial" w:hAnsi="Arial"/>
                <w:b/>
                <w:spacing w:val="17"/>
                <w:sz w:val="20"/>
              </w:rPr>
              <w:t xml:space="preserve"> </w:t>
            </w:r>
            <w:r>
              <w:rPr>
                <w:rFonts w:ascii="Arial" w:hAnsi="Arial"/>
                <w:b/>
                <w:sz w:val="20"/>
              </w:rPr>
              <w:t>entre</w:t>
            </w:r>
            <w:r>
              <w:rPr>
                <w:rFonts w:ascii="Arial" w:hAnsi="Arial"/>
                <w:b/>
                <w:spacing w:val="17"/>
                <w:sz w:val="20"/>
              </w:rPr>
              <w:t xml:space="preserve"> </w:t>
            </w:r>
            <w:r>
              <w:rPr>
                <w:rFonts w:ascii="Arial" w:hAnsi="Arial"/>
                <w:b/>
                <w:sz w:val="20"/>
              </w:rPr>
              <w:t>el</w:t>
            </w:r>
            <w:r>
              <w:rPr>
                <w:rFonts w:ascii="Arial" w:hAnsi="Arial"/>
                <w:b/>
                <w:spacing w:val="17"/>
                <w:sz w:val="20"/>
              </w:rPr>
              <w:t xml:space="preserve"> </w:t>
            </w:r>
            <w:r>
              <w:rPr>
                <w:rFonts w:ascii="Arial" w:hAnsi="Arial"/>
                <w:b/>
                <w:sz w:val="20"/>
              </w:rPr>
              <w:t>Ayuntamiento</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Las</w:t>
            </w:r>
            <w:r>
              <w:rPr>
                <w:rFonts w:ascii="Arial" w:hAnsi="Arial"/>
                <w:b/>
                <w:spacing w:val="17"/>
                <w:sz w:val="20"/>
              </w:rPr>
              <w:t xml:space="preserve"> </w:t>
            </w:r>
            <w:r>
              <w:rPr>
                <w:rFonts w:ascii="Arial" w:hAnsi="Arial"/>
                <w:b/>
                <w:sz w:val="20"/>
              </w:rPr>
              <w:t>Rozas</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Madrid</w:t>
            </w:r>
            <w:r>
              <w:rPr>
                <w:rFonts w:ascii="Arial" w:hAnsi="Arial"/>
                <w:b/>
                <w:spacing w:val="17"/>
                <w:sz w:val="20"/>
              </w:rPr>
              <w:t xml:space="preserve"> </w:t>
            </w:r>
            <w:r>
              <w:rPr>
                <w:rFonts w:ascii="Arial" w:hAnsi="Arial"/>
                <w:b/>
                <w:sz w:val="20"/>
              </w:rPr>
              <w:t xml:space="preserve">y la Asociación </w:t>
            </w:r>
            <w:r w:rsidR="00BB7DBB" w:rsidRPr="00BB7DBB">
              <w:rPr>
                <w:rFonts w:ascii="Arial" w:hAnsi="Arial"/>
                <w:b/>
                <w:i/>
                <w:iCs/>
                <w:sz w:val="20"/>
              </w:rPr>
              <w:t>“</w:t>
            </w:r>
            <w:r w:rsidRPr="00BB7DBB">
              <w:rPr>
                <w:rFonts w:ascii="Arial" w:hAnsi="Arial"/>
                <w:b/>
                <w:i/>
                <w:iCs/>
                <w:sz w:val="20"/>
              </w:rPr>
              <w:t>Red Madre Madrid</w:t>
            </w:r>
            <w:r w:rsidR="00BB7DBB" w:rsidRPr="00BB7DBB">
              <w:rPr>
                <w:rFonts w:ascii="Arial" w:hAnsi="Arial"/>
                <w:b/>
                <w:i/>
                <w:iCs/>
                <w:sz w:val="20"/>
              </w:rPr>
              <w:t>”</w:t>
            </w:r>
            <w:r w:rsidRPr="00BB7DBB">
              <w:rPr>
                <w:rFonts w:ascii="Arial" w:hAnsi="Arial"/>
                <w:b/>
                <w:i/>
                <w:iCs/>
                <w:sz w:val="20"/>
              </w:rPr>
              <w:t>.</w:t>
            </w:r>
            <w:r>
              <w:rPr>
                <w:rFonts w:ascii="Arial" w:hAnsi="Arial"/>
                <w:b/>
                <w:sz w:val="20"/>
              </w:rPr>
              <w:t xml:space="preserve"> Programa de apoyo y acompañamiento a mujeres embarazadas en situación de vulnerabilidad. Expediente 15615/2024.</w:t>
            </w:r>
          </w:p>
        </w:tc>
      </w:tr>
      <w:tr w:rsidR="004B2FA9" w14:paraId="0249477A" w14:textId="77777777">
        <w:trPr>
          <w:trHeight w:val="399"/>
        </w:trPr>
        <w:tc>
          <w:tcPr>
            <w:tcW w:w="1877" w:type="dxa"/>
            <w:tcBorders>
              <w:top w:val="single" w:sz="8" w:space="0" w:color="CCCCCC"/>
              <w:left w:val="single" w:sz="4" w:space="0" w:color="CCCCCC"/>
              <w:bottom w:val="single" w:sz="8" w:space="0" w:color="CCCCCC"/>
            </w:tcBorders>
          </w:tcPr>
          <w:p w14:paraId="71BCE3F7" w14:textId="77777777" w:rsidR="004B2FA9" w:rsidRDefault="00000000">
            <w:pPr>
              <w:pStyle w:val="TableParagraph"/>
              <w:spacing w:before="79"/>
              <w:ind w:left="62"/>
              <w:rPr>
                <w:rFonts w:ascii="Arial"/>
                <w:b/>
                <w:sz w:val="20"/>
              </w:rPr>
            </w:pPr>
            <w:r>
              <w:rPr>
                <w:rFonts w:ascii="Arial"/>
                <w:b/>
                <w:spacing w:val="-2"/>
                <w:sz w:val="20"/>
              </w:rPr>
              <w:t>Favorable</w:t>
            </w:r>
          </w:p>
        </w:tc>
        <w:tc>
          <w:tcPr>
            <w:tcW w:w="7185" w:type="dxa"/>
            <w:tcBorders>
              <w:top w:val="single" w:sz="8" w:space="0" w:color="CCCCCC"/>
              <w:bottom w:val="single" w:sz="8" w:space="0" w:color="CCCCCC"/>
              <w:right w:val="single" w:sz="4" w:space="0" w:color="CCCCCC"/>
            </w:tcBorders>
          </w:tcPr>
          <w:p w14:paraId="76825D7C" w14:textId="77777777" w:rsidR="004B2FA9" w:rsidRDefault="00000000">
            <w:pPr>
              <w:pStyle w:val="TableParagraph"/>
              <w:spacing w:before="79"/>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5047B650" w14:textId="77777777" w:rsidR="004B2FA9" w:rsidRDefault="004B2FA9">
      <w:pPr>
        <w:pStyle w:val="Textoindependiente"/>
        <w:spacing w:before="145"/>
      </w:pPr>
    </w:p>
    <w:p w14:paraId="6A29EE3C" w14:textId="77777777" w:rsidR="004B2FA9" w:rsidRDefault="00000000">
      <w:pPr>
        <w:pStyle w:val="Ttulo7"/>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A5561A" w14:textId="77777777" w:rsidR="004B2FA9" w:rsidRDefault="004B2FA9">
      <w:pPr>
        <w:pStyle w:val="Textoindependiente"/>
        <w:spacing w:before="61"/>
        <w:rPr>
          <w:b/>
        </w:rPr>
      </w:pPr>
    </w:p>
    <w:p w14:paraId="12E50947" w14:textId="2321AB73" w:rsidR="004B2FA9" w:rsidRDefault="00000000">
      <w:pPr>
        <w:pStyle w:val="Textoindependiente"/>
        <w:spacing w:before="1" w:line="292" w:lineRule="auto"/>
        <w:ind w:left="992" w:right="1134"/>
        <w:jc w:val="both"/>
      </w:pPr>
      <w:r>
        <w:t>Por</w:t>
      </w:r>
      <w:r>
        <w:rPr>
          <w:spacing w:val="40"/>
        </w:rPr>
        <w:t xml:space="preserve"> </w:t>
      </w:r>
      <w:r>
        <w:t>la</w:t>
      </w:r>
      <w:r>
        <w:rPr>
          <w:spacing w:val="40"/>
        </w:rPr>
        <w:t xml:space="preserve"> </w:t>
      </w:r>
      <w:r>
        <w:t>Concejalía</w:t>
      </w:r>
      <w:r>
        <w:rPr>
          <w:spacing w:val="40"/>
        </w:rPr>
        <w:t xml:space="preserve"> </w:t>
      </w:r>
      <w:r>
        <w:t>de</w:t>
      </w:r>
      <w:r>
        <w:rPr>
          <w:spacing w:val="40"/>
        </w:rPr>
        <w:t xml:space="preserve"> </w:t>
      </w:r>
      <w:r>
        <w:t>Familia</w:t>
      </w:r>
      <w:r>
        <w:rPr>
          <w:spacing w:val="40"/>
        </w:rPr>
        <w:t xml:space="preserve"> </w:t>
      </w:r>
      <w:r>
        <w:t>y</w:t>
      </w:r>
      <w:r>
        <w:rPr>
          <w:spacing w:val="40"/>
        </w:rPr>
        <w:t xml:space="preserve"> </w:t>
      </w:r>
      <w:r>
        <w:t>Servicios</w:t>
      </w:r>
      <w:r>
        <w:rPr>
          <w:spacing w:val="40"/>
        </w:rPr>
        <w:t xml:space="preserve"> </w:t>
      </w:r>
      <w:r>
        <w:t>Sociales</w:t>
      </w:r>
      <w:r>
        <w:rPr>
          <w:spacing w:val="40"/>
        </w:rPr>
        <w:t xml:space="preserve"> </w:t>
      </w:r>
      <w:r>
        <w:t>de</w:t>
      </w:r>
      <w:r>
        <w:rPr>
          <w:spacing w:val="40"/>
        </w:rPr>
        <w:t xml:space="preserve"> </w:t>
      </w:r>
      <w:r>
        <w:t>este</w:t>
      </w:r>
      <w:r>
        <w:rPr>
          <w:spacing w:val="40"/>
        </w:rPr>
        <w:t xml:space="preserve"> </w:t>
      </w:r>
      <w:r>
        <w:t>Ayuntamiento,</w:t>
      </w:r>
      <w:r>
        <w:rPr>
          <w:spacing w:val="40"/>
        </w:rPr>
        <w:t xml:space="preserve"> </w:t>
      </w:r>
      <w:r>
        <w:t>con</w:t>
      </w:r>
      <w:r>
        <w:rPr>
          <w:spacing w:val="40"/>
        </w:rPr>
        <w:t xml:space="preserve"> </w:t>
      </w:r>
      <w:r>
        <w:t>fecha</w:t>
      </w:r>
      <w:r>
        <w:rPr>
          <w:spacing w:val="40"/>
        </w:rPr>
        <w:t xml:space="preserve"> </w:t>
      </w:r>
      <w:r>
        <w:t>de16</w:t>
      </w:r>
      <w:r>
        <w:rPr>
          <w:spacing w:val="40"/>
        </w:rPr>
        <w:t xml:space="preserve"> </w:t>
      </w:r>
      <w:r>
        <w:t xml:space="preserve">de diciembre de 2024, se ha iniciado el expediente administrativo para la suscripción de un convenio de colaboración con la ASOCIACIÓN </w:t>
      </w:r>
      <w:r w:rsidR="00BB7DBB" w:rsidRPr="00BB7DBB">
        <w:rPr>
          <w:i/>
          <w:iCs/>
        </w:rPr>
        <w:t>“</w:t>
      </w:r>
      <w:r w:rsidRPr="00BB7DBB">
        <w:rPr>
          <w:i/>
          <w:iCs/>
        </w:rPr>
        <w:t>RED MADRE MADRID</w:t>
      </w:r>
      <w:r w:rsidR="00BB7DBB" w:rsidRPr="00BB7DBB">
        <w:rPr>
          <w:i/>
          <w:iCs/>
        </w:rPr>
        <w:t>”</w:t>
      </w:r>
      <w:r w:rsidRPr="00BB7DBB">
        <w:rPr>
          <w:i/>
          <w:iCs/>
        </w:rPr>
        <w:t>.</w:t>
      </w:r>
      <w:r>
        <w:t xml:space="preserve"> Programa de apoyo y acompañamiento a mujeres embarazadas en situación de vulnerabilidad, figura en el expediente entre otros documentos un borrador del convenio.</w:t>
      </w:r>
    </w:p>
    <w:p w14:paraId="77A1967F" w14:textId="77777777" w:rsidR="004B2FA9" w:rsidRDefault="004B2FA9">
      <w:pPr>
        <w:pStyle w:val="Textoindependiente"/>
        <w:spacing w:before="9"/>
      </w:pPr>
    </w:p>
    <w:p w14:paraId="0D177EB3" w14:textId="77777777" w:rsidR="004B2FA9" w:rsidRDefault="00000000">
      <w:pPr>
        <w:pStyle w:val="Textoindependiente"/>
        <w:ind w:left="992"/>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5964568B" w14:textId="77777777" w:rsidR="004B2FA9" w:rsidRDefault="004B2FA9">
      <w:pPr>
        <w:pStyle w:val="Textoindependiente"/>
        <w:spacing w:before="61"/>
      </w:pPr>
    </w:p>
    <w:p w14:paraId="7958F134" w14:textId="77777777" w:rsidR="004B2FA9" w:rsidRDefault="00000000">
      <w:pPr>
        <w:pStyle w:val="Prrafodelista"/>
        <w:numPr>
          <w:ilvl w:val="0"/>
          <w:numId w:val="6"/>
        </w:numPr>
        <w:tabs>
          <w:tab w:val="left" w:pos="1132"/>
        </w:tabs>
        <w:spacing w:line="292" w:lineRule="auto"/>
        <w:ind w:right="1134" w:firstLine="0"/>
        <w:rPr>
          <w:sz w:val="20"/>
        </w:rPr>
      </w:pPr>
      <w:r>
        <w:rPr>
          <w:sz w:val="20"/>
        </w:rPr>
        <w:t xml:space="preserve">Objeto del convenio (cláusula 1ª): Establecer las condiciones y requisitos a los que se ajustará la colaboración municipal para el desarrollo y ejecución del proyecto indicado al comienzo de este </w:t>
      </w:r>
      <w:r>
        <w:rPr>
          <w:spacing w:val="-2"/>
          <w:sz w:val="20"/>
        </w:rPr>
        <w:t>informe.</w:t>
      </w:r>
    </w:p>
    <w:p w14:paraId="642A4882" w14:textId="77777777" w:rsidR="004B2FA9" w:rsidRDefault="004B2FA9">
      <w:pPr>
        <w:pStyle w:val="Prrafodelista"/>
        <w:spacing w:line="292" w:lineRule="auto"/>
        <w:rPr>
          <w:sz w:val="20"/>
        </w:rPr>
        <w:sectPr w:rsidR="004B2FA9">
          <w:pgSz w:w="11910" w:h="16840"/>
          <w:pgMar w:top="1260" w:right="282" w:bottom="1260" w:left="425" w:header="225" w:footer="1060" w:gutter="0"/>
          <w:cols w:space="720"/>
        </w:sectPr>
      </w:pPr>
    </w:p>
    <w:p w14:paraId="452C7D5E" w14:textId="77777777" w:rsidR="004B2FA9" w:rsidRDefault="004B2FA9">
      <w:pPr>
        <w:pStyle w:val="Textoindependiente"/>
        <w:spacing w:before="97"/>
      </w:pPr>
    </w:p>
    <w:p w14:paraId="56D24654" w14:textId="77777777" w:rsidR="004B2FA9" w:rsidRDefault="00000000">
      <w:pPr>
        <w:pStyle w:val="Prrafodelista"/>
        <w:numPr>
          <w:ilvl w:val="0"/>
          <w:numId w:val="6"/>
        </w:numPr>
        <w:tabs>
          <w:tab w:val="left" w:pos="1127"/>
        </w:tabs>
        <w:spacing w:line="292" w:lineRule="auto"/>
        <w:ind w:right="1134" w:firstLine="0"/>
        <w:rPr>
          <w:sz w:val="20"/>
        </w:rPr>
      </w:pPr>
      <w:r>
        <w:rPr>
          <w:sz w:val="20"/>
        </w:rPr>
        <w:t>La vigencia del convenio (cláusula 11ª) será desde la fecha de su aprobación por el Ayuntamiento</w:t>
      </w:r>
      <w:r>
        <w:rPr>
          <w:spacing w:val="40"/>
          <w:sz w:val="20"/>
        </w:rPr>
        <w:t xml:space="preserve"> </w:t>
      </w:r>
      <w:r>
        <w:rPr>
          <w:sz w:val="20"/>
        </w:rPr>
        <w:t>de Las Rozas de Madrid hasta el día 31 de agosto de 2025.</w:t>
      </w:r>
    </w:p>
    <w:p w14:paraId="5BE0F3C8" w14:textId="77777777" w:rsidR="004B2FA9" w:rsidRDefault="004B2FA9">
      <w:pPr>
        <w:pStyle w:val="Textoindependiente"/>
        <w:spacing w:before="10"/>
      </w:pPr>
    </w:p>
    <w:p w14:paraId="5FF535BE" w14:textId="77777777" w:rsidR="004B2FA9" w:rsidRDefault="00000000">
      <w:pPr>
        <w:pStyle w:val="Prrafodelista"/>
        <w:numPr>
          <w:ilvl w:val="0"/>
          <w:numId w:val="6"/>
        </w:numPr>
        <w:tabs>
          <w:tab w:val="left" w:pos="1118"/>
        </w:tabs>
        <w:spacing w:line="292" w:lineRule="auto"/>
        <w:ind w:right="1134" w:firstLine="0"/>
        <w:rPr>
          <w:sz w:val="20"/>
        </w:rPr>
      </w:pPr>
      <w:r>
        <w:rPr>
          <w:sz w:val="20"/>
        </w:rPr>
        <w:t>Obligaciones del Ayuntamiento (cláusulas 2ª y 3ª): Aportar la cantidad de 10.000,00 €, sobre el total coste del proyecto.</w:t>
      </w:r>
    </w:p>
    <w:p w14:paraId="5D1B9E0D" w14:textId="77777777" w:rsidR="004B2FA9" w:rsidRDefault="004B2FA9">
      <w:pPr>
        <w:pStyle w:val="Textoindependiente"/>
        <w:spacing w:before="10"/>
      </w:pPr>
    </w:p>
    <w:p w14:paraId="078B455F" w14:textId="77777777" w:rsidR="004B2FA9" w:rsidRDefault="00000000">
      <w:pPr>
        <w:pStyle w:val="Prrafodelista"/>
        <w:numPr>
          <w:ilvl w:val="0"/>
          <w:numId w:val="6"/>
        </w:numPr>
        <w:tabs>
          <w:tab w:val="left" w:pos="1145"/>
        </w:tabs>
        <w:spacing w:line="292" w:lineRule="auto"/>
        <w:ind w:right="1133" w:firstLine="0"/>
        <w:rPr>
          <w:sz w:val="20"/>
        </w:rPr>
      </w:pPr>
      <w:r>
        <w:rPr>
          <w:sz w:val="20"/>
        </w:rPr>
        <w:t>Causas de resolución (cláusula 10ª): Principalmente el incumplimiento por alguna de las partes firmantes de los compromisos asumidos, sin perjuicio de la finalización de su período de vigencia.</w:t>
      </w:r>
    </w:p>
    <w:p w14:paraId="04F10F87" w14:textId="77777777" w:rsidR="004B2FA9" w:rsidRDefault="004B2FA9">
      <w:pPr>
        <w:pStyle w:val="Textoindependiente"/>
        <w:spacing w:before="10"/>
      </w:pPr>
    </w:p>
    <w:p w14:paraId="2EED627F" w14:textId="6C8EC03D" w:rsidR="004B2FA9" w:rsidRDefault="00000000">
      <w:pPr>
        <w:pStyle w:val="Prrafodelista"/>
        <w:numPr>
          <w:ilvl w:val="0"/>
          <w:numId w:val="6"/>
        </w:numPr>
        <w:tabs>
          <w:tab w:val="left" w:pos="1141"/>
        </w:tabs>
        <w:spacing w:line="292" w:lineRule="auto"/>
        <w:ind w:right="1134" w:firstLine="0"/>
        <w:rPr>
          <w:sz w:val="20"/>
        </w:rPr>
      </w:pPr>
      <w:r>
        <w:rPr>
          <w:noProof/>
          <w:sz w:val="20"/>
        </w:rPr>
        <mc:AlternateContent>
          <mc:Choice Requires="wps">
            <w:drawing>
              <wp:anchor distT="0" distB="0" distL="0" distR="0" simplePos="0" relativeHeight="15867392" behindDoc="0" locked="0" layoutInCell="1" allowOverlap="1" wp14:anchorId="2AF83DBE" wp14:editId="1065684F">
                <wp:simplePos x="0" y="0"/>
                <wp:positionH relativeFrom="page">
                  <wp:posOffset>6807090</wp:posOffset>
                </wp:positionH>
                <wp:positionV relativeFrom="paragraph">
                  <wp:posOffset>284141</wp:posOffset>
                </wp:positionV>
                <wp:extent cx="419734" cy="3187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7217D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0A1D4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AF83DBE" id="Textbox 317" o:spid="_x0000_s1318" type="#_x0000_t202" style="position:absolute;left:0;text-align:left;margin-left:536pt;margin-top:22.35pt;width:33.05pt;height:250.9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oR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" filled="f" stroked="f">
                <v:textbox style="layout-flow:vertical;mso-layout-flow-alt:bottom-to-top" inset="0,0,0,0">
                  <w:txbxContent>
                    <w:p w14:paraId="6A7217D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0A1D4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sz w:val="20"/>
        </w:rPr>
        <w:t>Se alude a una comisión mixta de seguimiento, indicando la forma de componer la misma y su régimen de funcionamiento (cláusula 8ª)</w:t>
      </w:r>
      <w:r w:rsidR="00BB7DBB">
        <w:rPr>
          <w:sz w:val="20"/>
        </w:rPr>
        <w:t>.</w:t>
      </w:r>
    </w:p>
    <w:p w14:paraId="63E85B4E" w14:textId="77777777" w:rsidR="004B2FA9" w:rsidRDefault="004B2FA9">
      <w:pPr>
        <w:pStyle w:val="Textoindependiente"/>
        <w:spacing w:before="9"/>
      </w:pPr>
    </w:p>
    <w:p w14:paraId="6403AFE0" w14:textId="77777777" w:rsidR="004B2FA9" w:rsidRDefault="00000000">
      <w:pPr>
        <w:pStyle w:val="Prrafodelista"/>
        <w:numPr>
          <w:ilvl w:val="0"/>
          <w:numId w:val="6"/>
        </w:numPr>
        <w:tabs>
          <w:tab w:val="left" w:pos="1114"/>
        </w:tabs>
        <w:spacing w:before="1"/>
        <w:ind w:left="1114" w:right="0"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4"/>
          <w:sz w:val="20"/>
        </w:rPr>
        <w:t>9ª).</w:t>
      </w:r>
    </w:p>
    <w:p w14:paraId="7C7F1DD5" w14:textId="77777777" w:rsidR="004B2FA9" w:rsidRDefault="004B2FA9">
      <w:pPr>
        <w:pStyle w:val="Textoindependiente"/>
        <w:spacing w:before="60"/>
      </w:pPr>
    </w:p>
    <w:p w14:paraId="33A85F14" w14:textId="77777777" w:rsidR="004B2FA9" w:rsidRDefault="00000000">
      <w:pPr>
        <w:pStyle w:val="Prrafodelista"/>
        <w:numPr>
          <w:ilvl w:val="0"/>
          <w:numId w:val="6"/>
        </w:numPr>
        <w:tabs>
          <w:tab w:val="left" w:pos="1114"/>
        </w:tabs>
        <w:ind w:left="1114" w:right="0" w:hanging="122"/>
        <w:jc w:val="left"/>
        <w:rPr>
          <w:sz w:val="20"/>
        </w:rPr>
      </w:pPr>
      <w:r>
        <w:rPr>
          <w:sz w:val="20"/>
        </w:rPr>
        <w:t>Del</w:t>
      </w:r>
      <w:r>
        <w:rPr>
          <w:spacing w:val="-6"/>
          <w:sz w:val="20"/>
        </w:rPr>
        <w:t xml:space="preserve"> </w:t>
      </w:r>
      <w:r>
        <w:rPr>
          <w:sz w:val="20"/>
        </w:rPr>
        <w:t>presente</w:t>
      </w:r>
      <w:r>
        <w:rPr>
          <w:spacing w:val="-3"/>
          <w:sz w:val="20"/>
        </w:rPr>
        <w:t xml:space="preserve"> </w:t>
      </w:r>
      <w:r>
        <w:rPr>
          <w:sz w:val="20"/>
        </w:rPr>
        <w:t>borrador</w:t>
      </w:r>
      <w:r>
        <w:rPr>
          <w:spacing w:val="-3"/>
          <w:sz w:val="20"/>
        </w:rPr>
        <w:t xml:space="preserve"> </w:t>
      </w:r>
      <w:r>
        <w:rPr>
          <w:sz w:val="20"/>
        </w:rPr>
        <w:t>de</w:t>
      </w:r>
      <w:r>
        <w:rPr>
          <w:spacing w:val="-3"/>
          <w:sz w:val="20"/>
        </w:rPr>
        <w:t xml:space="preserve"> </w:t>
      </w:r>
      <w:r>
        <w:rPr>
          <w:sz w:val="20"/>
        </w:rPr>
        <w:t>convenio</w:t>
      </w:r>
      <w:r>
        <w:rPr>
          <w:spacing w:val="-3"/>
          <w:sz w:val="20"/>
        </w:rPr>
        <w:t xml:space="preserve"> </w:t>
      </w:r>
      <w:r>
        <w:rPr>
          <w:sz w:val="20"/>
        </w:rPr>
        <w:t>se</w:t>
      </w:r>
      <w:r>
        <w:rPr>
          <w:spacing w:val="-3"/>
          <w:sz w:val="20"/>
        </w:rPr>
        <w:t xml:space="preserve"> </w:t>
      </w:r>
      <w:r>
        <w:rPr>
          <w:sz w:val="20"/>
        </w:rPr>
        <w:t>desprende</w:t>
      </w:r>
      <w:r>
        <w:rPr>
          <w:spacing w:val="-3"/>
          <w:sz w:val="20"/>
        </w:rPr>
        <w:t xml:space="preserve"> </w:t>
      </w:r>
      <w:r>
        <w:rPr>
          <w:sz w:val="20"/>
        </w:rPr>
        <w:t>la</w:t>
      </w:r>
      <w:r>
        <w:rPr>
          <w:spacing w:val="-3"/>
          <w:sz w:val="20"/>
        </w:rPr>
        <w:t xml:space="preserve"> </w:t>
      </w:r>
      <w:r>
        <w:rPr>
          <w:sz w:val="20"/>
        </w:rPr>
        <w:t>asunción</w:t>
      </w:r>
      <w:r>
        <w:rPr>
          <w:spacing w:val="-3"/>
          <w:sz w:val="20"/>
        </w:rPr>
        <w:t xml:space="preserve"> </w:t>
      </w:r>
      <w:r>
        <w:rPr>
          <w:sz w:val="20"/>
        </w:rPr>
        <w:t>de</w:t>
      </w:r>
      <w:r>
        <w:rPr>
          <w:spacing w:val="-3"/>
          <w:sz w:val="20"/>
        </w:rPr>
        <w:t xml:space="preserve"> </w:t>
      </w:r>
      <w:r>
        <w:rPr>
          <w:sz w:val="20"/>
        </w:rPr>
        <w:t>gasto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pacing w:val="-2"/>
          <w:sz w:val="20"/>
        </w:rPr>
        <w:t>Ayuntamiento.</w:t>
      </w:r>
    </w:p>
    <w:p w14:paraId="5D544EEA" w14:textId="77777777" w:rsidR="004B2FA9" w:rsidRDefault="004B2FA9">
      <w:pPr>
        <w:pStyle w:val="Textoindependiente"/>
        <w:spacing w:before="60"/>
      </w:pPr>
    </w:p>
    <w:p w14:paraId="0664603F" w14:textId="3B71DCA5" w:rsidR="004B2FA9" w:rsidRDefault="00000000">
      <w:pPr>
        <w:pStyle w:val="Prrafodelista"/>
        <w:numPr>
          <w:ilvl w:val="0"/>
          <w:numId w:val="6"/>
        </w:numPr>
        <w:tabs>
          <w:tab w:val="left" w:pos="1124"/>
        </w:tabs>
        <w:spacing w:before="1" w:line="292" w:lineRule="auto"/>
        <w:ind w:right="1133" w:firstLine="0"/>
        <w:rPr>
          <w:sz w:val="20"/>
        </w:rPr>
      </w:pPr>
      <w:r>
        <w:rPr>
          <w:sz w:val="20"/>
        </w:rPr>
        <w:t>Consta documento de reserva de crédito RC, por importe de 10.000,00 €</w:t>
      </w:r>
      <w:r w:rsidR="00BB7DBB">
        <w:rPr>
          <w:sz w:val="20"/>
        </w:rPr>
        <w:t>,</w:t>
      </w:r>
      <w:r>
        <w:rPr>
          <w:sz w:val="20"/>
        </w:rPr>
        <w:t xml:space="preserve"> con cargo a la aplicación presupuestaria 113.2314.48002 del Presupuesto de la Corporación para el ejercicio 2025.</w:t>
      </w:r>
    </w:p>
    <w:p w14:paraId="53CD0051" w14:textId="77777777" w:rsidR="004B2FA9" w:rsidRDefault="004B2FA9">
      <w:pPr>
        <w:pStyle w:val="Textoindependiente"/>
        <w:spacing w:before="9"/>
      </w:pPr>
    </w:p>
    <w:p w14:paraId="7A91FC70" w14:textId="1A2A82C8" w:rsidR="004B2FA9" w:rsidRDefault="00000000">
      <w:pPr>
        <w:pStyle w:val="Prrafodelista"/>
        <w:numPr>
          <w:ilvl w:val="0"/>
          <w:numId w:val="6"/>
        </w:numPr>
        <w:tabs>
          <w:tab w:val="left" w:pos="1150"/>
        </w:tabs>
        <w:spacing w:before="1" w:line="292" w:lineRule="auto"/>
        <w:ind w:right="1133" w:firstLine="0"/>
        <w:rPr>
          <w:sz w:val="20"/>
        </w:rPr>
      </w:pPr>
      <w:r>
        <w:rPr>
          <w:sz w:val="20"/>
        </w:rPr>
        <w:t>Consta memoria justificativa del convenio, suscrita con fecha 16 de diciembre de 2024, por el Director General de Servicios Sociales, D. Tomás Rafael Díaz Huertas</w:t>
      </w:r>
      <w:r w:rsidR="00BB7DBB">
        <w:rPr>
          <w:sz w:val="20"/>
        </w:rPr>
        <w:t>,</w:t>
      </w:r>
      <w:r>
        <w:rPr>
          <w:sz w:val="20"/>
        </w:rPr>
        <w:t xml:space="preserve"> con los extremos contenidos en el artículo 50 de la Ley 40/2015, de Régimen Jurídico del Sector Público.</w:t>
      </w:r>
    </w:p>
    <w:p w14:paraId="4D8E4CCC" w14:textId="77777777" w:rsidR="004B2FA9" w:rsidRDefault="004B2FA9">
      <w:pPr>
        <w:pStyle w:val="Textoindependiente"/>
        <w:spacing w:before="9"/>
      </w:pPr>
    </w:p>
    <w:p w14:paraId="67250E8A" w14:textId="2CBBFF50" w:rsidR="004B2FA9" w:rsidRDefault="00000000">
      <w:pPr>
        <w:pStyle w:val="Textoindependiente"/>
        <w:spacing w:line="292" w:lineRule="auto"/>
        <w:ind w:left="992" w:right="1134"/>
        <w:jc w:val="both"/>
      </w:pPr>
      <w:r>
        <w:t>-Informe jurídico suscrito por el Sub</w:t>
      </w:r>
      <w:r w:rsidR="00BB7DBB">
        <w:t>di</w:t>
      </w:r>
      <w:r>
        <w:t>rector de la Asesoría Jurídica Municipal, D. Andrés Jaramillo Martín y por el Director General de la Asesoría Jurídica Municipal, D. Felipe Jiménez Andrés, con fecha 25 de junio de 2025.</w:t>
      </w:r>
    </w:p>
    <w:p w14:paraId="13ABBB92" w14:textId="77777777" w:rsidR="004B2FA9" w:rsidRDefault="004B2FA9">
      <w:pPr>
        <w:pStyle w:val="Textoindependiente"/>
        <w:spacing w:before="10"/>
      </w:pPr>
    </w:p>
    <w:p w14:paraId="3E47980C" w14:textId="49EF3D1B" w:rsidR="004B2FA9" w:rsidRDefault="00000000">
      <w:pPr>
        <w:pStyle w:val="Textoindependiente"/>
        <w:spacing w:line="292" w:lineRule="auto"/>
        <w:ind w:left="992" w:right="1133"/>
        <w:jc w:val="both"/>
      </w:pPr>
      <w:r>
        <w:t>Vista la propuesta de resolución PR/2025/3919 de 25 de junio de 2025 fiscalizada favorablemente</w:t>
      </w:r>
      <w:r>
        <w:rPr>
          <w:spacing w:val="80"/>
        </w:rPr>
        <w:t xml:space="preserve"> </w:t>
      </w:r>
      <w:r>
        <w:t>con fecha de 26 de junio de 2025</w:t>
      </w:r>
      <w:r w:rsidR="00BB7DBB">
        <w:t>,</w:t>
      </w:r>
    </w:p>
    <w:p w14:paraId="5BA0CD30" w14:textId="77777777" w:rsidR="004B2FA9" w:rsidRDefault="004B2FA9">
      <w:pPr>
        <w:pStyle w:val="Textoindependiente"/>
        <w:spacing w:before="9"/>
      </w:pPr>
    </w:p>
    <w:p w14:paraId="42EC998E" w14:textId="77777777" w:rsidR="004B2FA9" w:rsidRDefault="00000000">
      <w:pPr>
        <w:pStyle w:val="Ttulo7"/>
        <w:ind w:left="992"/>
      </w:pPr>
      <w:r>
        <w:rPr>
          <w:spacing w:val="-2"/>
        </w:rPr>
        <w:t>Resolución:</w:t>
      </w:r>
    </w:p>
    <w:p w14:paraId="09CBC4BD" w14:textId="77777777" w:rsidR="004B2FA9" w:rsidRDefault="004B2FA9">
      <w:pPr>
        <w:pStyle w:val="Textoindependiente"/>
        <w:spacing w:before="61"/>
        <w:rPr>
          <w:b/>
        </w:rPr>
      </w:pPr>
    </w:p>
    <w:p w14:paraId="69474C91" w14:textId="54DBB041" w:rsidR="004B2FA9" w:rsidRDefault="00000000">
      <w:pPr>
        <w:pStyle w:val="Textoindependiente"/>
        <w:spacing w:before="1" w:line="292" w:lineRule="auto"/>
        <w:ind w:left="992" w:right="1133"/>
        <w:jc w:val="both"/>
      </w:pPr>
      <w:r>
        <w:rPr>
          <w:noProof/>
        </w:rPr>
        <mc:AlternateContent>
          <mc:Choice Requires="wps">
            <w:drawing>
              <wp:anchor distT="0" distB="0" distL="0" distR="0" simplePos="0" relativeHeight="15867904" behindDoc="0" locked="0" layoutInCell="1" allowOverlap="1" wp14:anchorId="1D5F60B7" wp14:editId="6F0E00ED">
                <wp:simplePos x="0" y="0"/>
                <wp:positionH relativeFrom="page">
                  <wp:posOffset>6965929</wp:posOffset>
                </wp:positionH>
                <wp:positionV relativeFrom="paragraph">
                  <wp:posOffset>43077</wp:posOffset>
                </wp:positionV>
                <wp:extent cx="263525" cy="336042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06B099D" w14:textId="4C67EB0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55C997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77298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D5F60B7" id="Textbox 318" o:spid="_x0000_s1319" type="#_x0000_t202" style="position:absolute;left:0;text-align:left;margin-left:548.5pt;margin-top:3.4pt;width:20.75pt;height:264.6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0y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" filled="f" stroked="f">
                <v:textbox style="layout-flow:vertical;mso-layout-flow-alt:bottom-to-top" inset="0,0,0,0">
                  <w:txbxContent>
                    <w:p w14:paraId="506B099D" w14:textId="4C67EB0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55C997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C772984"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t xml:space="preserve">PRIMERO. - Autorizar, disponer y reconocer la obligación (ADO) por importe de 10.000,00 €, con cargo a la aplicación presupuestaria 113.2314.48002 del Presupuesto de la Corporación para el ejercicio 2025, a favor de la ASOCIACIÓN </w:t>
      </w:r>
      <w:r w:rsidR="00BB7DBB" w:rsidRPr="00BB7DBB">
        <w:rPr>
          <w:i/>
          <w:iCs/>
        </w:rPr>
        <w:t>“</w:t>
      </w:r>
      <w:r w:rsidRPr="00BB7DBB">
        <w:rPr>
          <w:i/>
          <w:iCs/>
        </w:rPr>
        <w:t>RED MADRE MADRID</w:t>
      </w:r>
      <w:r w:rsidR="00BB7DBB" w:rsidRPr="00BB7DBB">
        <w:rPr>
          <w:i/>
          <w:iCs/>
        </w:rPr>
        <w:t>”</w:t>
      </w:r>
      <w:r w:rsidR="00BB7DBB">
        <w:rPr>
          <w:i/>
          <w:iCs/>
        </w:rPr>
        <w:t>,</w:t>
      </w:r>
      <w:r>
        <w:t xml:space="preserve"> Programa de apoyo y acompañamiento a mujeres embarazadas en situación de vulnerabilidad.</w:t>
      </w:r>
    </w:p>
    <w:p w14:paraId="6F514292" w14:textId="77777777" w:rsidR="004B2FA9" w:rsidRDefault="004B2FA9">
      <w:pPr>
        <w:pStyle w:val="Textoindependiente"/>
        <w:spacing w:before="9"/>
      </w:pPr>
    </w:p>
    <w:p w14:paraId="1B73CA76" w14:textId="61D1E5C0" w:rsidR="004B2FA9" w:rsidRDefault="00000000">
      <w:pPr>
        <w:pStyle w:val="Textoindependiente"/>
        <w:spacing w:line="292" w:lineRule="auto"/>
        <w:ind w:left="992" w:right="1135"/>
        <w:jc w:val="both"/>
      </w:pPr>
      <w:r>
        <w:t>SEGUNDO.</w:t>
      </w:r>
      <w:r>
        <w:rPr>
          <w:spacing w:val="15"/>
        </w:rPr>
        <w:t xml:space="preserve"> </w:t>
      </w:r>
      <w:r>
        <w:t>-</w:t>
      </w:r>
      <w:r>
        <w:rPr>
          <w:spacing w:val="15"/>
        </w:rPr>
        <w:t xml:space="preserve"> </w:t>
      </w:r>
      <w:r>
        <w:t>Aprobar</w:t>
      </w:r>
      <w:r>
        <w:rPr>
          <w:spacing w:val="15"/>
        </w:rPr>
        <w:t xml:space="preserve"> </w:t>
      </w:r>
      <w:r>
        <w:t>el</w:t>
      </w:r>
      <w:r>
        <w:rPr>
          <w:spacing w:val="15"/>
        </w:rPr>
        <w:t xml:space="preserve"> </w:t>
      </w:r>
      <w:r>
        <w:t>convenio</w:t>
      </w:r>
      <w:r>
        <w:rPr>
          <w:spacing w:val="15"/>
        </w:rPr>
        <w:t xml:space="preserve"> </w:t>
      </w:r>
      <w:r>
        <w:t>de</w:t>
      </w:r>
      <w:r>
        <w:rPr>
          <w:spacing w:val="15"/>
        </w:rPr>
        <w:t xml:space="preserve"> </w:t>
      </w:r>
      <w:r>
        <w:t>colaboración</w:t>
      </w:r>
      <w:r>
        <w:rPr>
          <w:spacing w:val="15"/>
        </w:rPr>
        <w:t xml:space="preserve"> </w:t>
      </w:r>
      <w:r>
        <w:t>entre</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 xml:space="preserve">y la ASOCIACIÓN </w:t>
      </w:r>
      <w:r w:rsidR="00BB7DBB" w:rsidRPr="00BB7DBB">
        <w:rPr>
          <w:i/>
          <w:iCs/>
        </w:rPr>
        <w:t>“</w:t>
      </w:r>
      <w:r w:rsidRPr="00BB7DBB">
        <w:rPr>
          <w:i/>
          <w:iCs/>
        </w:rPr>
        <w:t>RED MADRE MADRID</w:t>
      </w:r>
      <w:r w:rsidR="00BB7DBB" w:rsidRPr="00BB7DBB">
        <w:rPr>
          <w:i/>
          <w:iCs/>
        </w:rPr>
        <w:t>”,</w:t>
      </w:r>
      <w:r>
        <w:t xml:space="preserve"> Programa de apoyo y acompañamiento a mujeres embarazadas en situación de vulnerabilidad.</w:t>
      </w:r>
    </w:p>
    <w:p w14:paraId="442AC83D" w14:textId="77777777" w:rsidR="004B2FA9" w:rsidRDefault="004B2FA9">
      <w:pPr>
        <w:pStyle w:val="Textoindependiente"/>
        <w:spacing w:before="10"/>
      </w:pPr>
    </w:p>
    <w:p w14:paraId="3850AEEB" w14:textId="77777777" w:rsidR="004B2FA9" w:rsidRDefault="00000000">
      <w:pPr>
        <w:pStyle w:val="Textoindependiente"/>
        <w:spacing w:line="292" w:lineRule="auto"/>
        <w:ind w:left="992" w:right="1133"/>
        <w:jc w:val="both"/>
      </w:pPr>
      <w:r>
        <w:t>TERCERO. - Facultar a la Concejal-Delegada de Familia y Servicios Sociales parala firma del convenio administrativo antes citado, así como para la realización de cuantos actos sean precisos para la correcta gestión y ejecución del mismo.</w:t>
      </w:r>
    </w:p>
    <w:p w14:paraId="0A533049" w14:textId="77777777" w:rsidR="004B2FA9" w:rsidRDefault="004B2FA9">
      <w:pPr>
        <w:pStyle w:val="Textoindependiente"/>
        <w:spacing w:before="10"/>
      </w:pPr>
    </w:p>
    <w:p w14:paraId="34701BDD" w14:textId="77777777" w:rsidR="004B2FA9" w:rsidRDefault="00000000">
      <w:pPr>
        <w:pStyle w:val="Textoindependiente"/>
        <w:ind w:left="992"/>
      </w:pPr>
      <w:r>
        <w:t>CUARTO.</w:t>
      </w:r>
      <w:r>
        <w:rPr>
          <w:spacing w:val="-3"/>
        </w:rPr>
        <w:t xml:space="preserve"> </w:t>
      </w:r>
      <w:r>
        <w:t>-</w:t>
      </w:r>
      <w:r>
        <w:rPr>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t>portal</w:t>
      </w:r>
      <w:r>
        <w:rPr>
          <w:spacing w:val="-2"/>
        </w:rPr>
        <w:t xml:space="preserve"> </w:t>
      </w:r>
      <w:r>
        <w:t>de</w:t>
      </w:r>
      <w:r>
        <w:rPr>
          <w:spacing w:val="-2"/>
        </w:rPr>
        <w:t xml:space="preserve"> transparencia.</w:t>
      </w:r>
    </w:p>
    <w:p w14:paraId="4BE9C1BB" w14:textId="77777777" w:rsidR="004B2FA9" w:rsidRDefault="00000000">
      <w:pPr>
        <w:pStyle w:val="Textoindependiente"/>
        <w:spacing w:before="5"/>
      </w:pPr>
      <w:r>
        <w:rPr>
          <w:noProof/>
        </w:rPr>
        <mc:AlternateContent>
          <mc:Choice Requires="wpg">
            <w:drawing>
              <wp:anchor distT="0" distB="0" distL="0" distR="0" simplePos="0" relativeHeight="487726080" behindDoc="1" locked="0" layoutInCell="1" allowOverlap="1" wp14:anchorId="07468A00" wp14:editId="3828C5E4">
                <wp:simplePos x="0" y="0"/>
                <wp:positionH relativeFrom="page">
                  <wp:posOffset>900112</wp:posOffset>
                </wp:positionH>
                <wp:positionV relativeFrom="paragraph">
                  <wp:posOffset>164452</wp:posOffset>
                </wp:positionV>
                <wp:extent cx="5760085" cy="817244"/>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17244"/>
                          <a:chOff x="0" y="0"/>
                          <a:chExt cx="5760085" cy="817244"/>
                        </a:xfrm>
                      </wpg:grpSpPr>
                      <wps:wsp>
                        <wps:cNvPr id="320" name="Graphic 320"/>
                        <wps:cNvSpPr/>
                        <wps:spPr>
                          <a:xfrm>
                            <a:off x="4762" y="9525"/>
                            <a:ext cx="5750560" cy="807720"/>
                          </a:xfrm>
                          <a:custGeom>
                            <a:avLst/>
                            <a:gdLst/>
                            <a:ahLst/>
                            <a:cxnLst/>
                            <a:rect l="l" t="t" r="r" b="b"/>
                            <a:pathLst>
                              <a:path w="5750560" h="807720">
                                <a:moveTo>
                                  <a:pt x="5750242" y="0"/>
                                </a:moveTo>
                                <a:lnTo>
                                  <a:pt x="0" y="0"/>
                                </a:lnTo>
                                <a:lnTo>
                                  <a:pt x="0" y="807250"/>
                                </a:lnTo>
                                <a:lnTo>
                                  <a:pt x="5750242" y="807250"/>
                                </a:lnTo>
                                <a:lnTo>
                                  <a:pt x="5750242" y="0"/>
                                </a:lnTo>
                                <a:close/>
                              </a:path>
                            </a:pathLst>
                          </a:custGeom>
                          <a:solidFill>
                            <a:srgbClr val="F3F3F3"/>
                          </a:solidFill>
                        </wps:spPr>
                        <wps:bodyPr wrap="square" lIns="0" tIns="0" rIns="0" bIns="0" rtlCol="0">
                          <a:prstTxWarp prst="textNoShape">
                            <a:avLst/>
                          </a:prstTxWarp>
                          <a:noAutofit/>
                        </wps:bodyPr>
                      </wps:wsp>
                      <wps:wsp>
                        <wps:cNvPr id="321" name="Graphic 321"/>
                        <wps:cNvSpPr/>
                        <wps:spPr>
                          <a:xfrm>
                            <a:off x="0" y="0"/>
                            <a:ext cx="5760085" cy="817244"/>
                          </a:xfrm>
                          <a:custGeom>
                            <a:avLst/>
                            <a:gdLst/>
                            <a:ahLst/>
                            <a:cxnLst/>
                            <a:rect l="l" t="t" r="r" b="b"/>
                            <a:pathLst>
                              <a:path w="5760085" h="817244">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816775"/>
                                </a:lnTo>
                                <a:lnTo>
                                  <a:pt x="4762" y="816775"/>
                                </a:lnTo>
                                <a:lnTo>
                                  <a:pt x="4762" y="10160"/>
                                </a:lnTo>
                                <a:lnTo>
                                  <a:pt x="5754992" y="10160"/>
                                </a:lnTo>
                                <a:lnTo>
                                  <a:pt x="5754992" y="816787"/>
                                </a:lnTo>
                                <a:lnTo>
                                  <a:pt x="5759755" y="81678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22" name="Textbox 322"/>
                        <wps:cNvSpPr txBox="1"/>
                        <wps:spPr>
                          <a:xfrm>
                            <a:off x="4762" y="10160"/>
                            <a:ext cx="5750560" cy="807085"/>
                          </a:xfrm>
                          <a:prstGeom prst="rect">
                            <a:avLst/>
                          </a:prstGeom>
                        </wps:spPr>
                        <wps:txbx>
                          <w:txbxContent>
                            <w:p w14:paraId="56B77751" w14:textId="55C5CCDC" w:rsidR="004B2FA9" w:rsidRDefault="00000000">
                              <w:pPr>
                                <w:spacing w:before="81" w:line="297" w:lineRule="auto"/>
                                <w:ind w:left="60" w:right="58"/>
                                <w:jc w:val="both"/>
                                <w:rPr>
                                  <w:b/>
                                  <w:sz w:val="20"/>
                                </w:rPr>
                              </w:pPr>
                              <w:r>
                                <w:rPr>
                                  <w:b/>
                                  <w:sz w:val="20"/>
                                </w:rPr>
                                <w:t xml:space="preserve">Aprobación del Reintegro a la Dirección General de Inversiones y Desarrollo Local de la Consejería de Presidencia, Justicia y Administración Local de la Comunidad de Madrid de exceso de la cantidad abonada para la ejecución de las obras de </w:t>
                              </w:r>
                              <w:r w:rsidRPr="00B67F4C">
                                <w:rPr>
                                  <w:b/>
                                  <w:i/>
                                  <w:iCs/>
                                  <w:sz w:val="20"/>
                                </w:rPr>
                                <w:t>“Obras de mejora de la iluminación</w:t>
                              </w:r>
                              <w:r w:rsidRPr="00B67F4C">
                                <w:rPr>
                                  <w:b/>
                                  <w:i/>
                                  <w:iCs/>
                                  <w:spacing w:val="38"/>
                                  <w:sz w:val="20"/>
                                </w:rPr>
                                <w:t xml:space="preserve"> </w:t>
                              </w:r>
                              <w:r w:rsidRPr="00B67F4C">
                                <w:rPr>
                                  <w:b/>
                                  <w:i/>
                                  <w:iCs/>
                                  <w:sz w:val="20"/>
                                </w:rPr>
                                <w:t>y</w:t>
                              </w:r>
                              <w:r w:rsidRPr="00B67F4C">
                                <w:rPr>
                                  <w:b/>
                                  <w:i/>
                                  <w:iCs/>
                                  <w:spacing w:val="38"/>
                                  <w:sz w:val="20"/>
                                </w:rPr>
                                <w:t xml:space="preserve"> </w:t>
                              </w:r>
                              <w:r w:rsidRPr="00B67F4C">
                                <w:rPr>
                                  <w:b/>
                                  <w:i/>
                                  <w:iCs/>
                                  <w:sz w:val="20"/>
                                </w:rPr>
                                <w:t>la</w:t>
                              </w:r>
                              <w:r w:rsidRPr="00B67F4C">
                                <w:rPr>
                                  <w:b/>
                                  <w:i/>
                                  <w:iCs/>
                                  <w:spacing w:val="38"/>
                                  <w:sz w:val="20"/>
                                </w:rPr>
                                <w:t xml:space="preserve"> </w:t>
                              </w:r>
                              <w:r w:rsidRPr="00B67F4C">
                                <w:rPr>
                                  <w:b/>
                                  <w:i/>
                                  <w:iCs/>
                                  <w:sz w:val="20"/>
                                </w:rPr>
                                <w:t>eficiencia</w:t>
                              </w:r>
                              <w:r w:rsidRPr="00B67F4C">
                                <w:rPr>
                                  <w:b/>
                                  <w:i/>
                                  <w:iCs/>
                                  <w:spacing w:val="39"/>
                                  <w:sz w:val="20"/>
                                </w:rPr>
                                <w:t xml:space="preserve"> </w:t>
                              </w:r>
                              <w:r w:rsidRPr="00B67F4C">
                                <w:rPr>
                                  <w:b/>
                                  <w:i/>
                                  <w:iCs/>
                                  <w:sz w:val="20"/>
                                </w:rPr>
                                <w:t>energética</w:t>
                              </w:r>
                              <w:r w:rsidRPr="00B67F4C">
                                <w:rPr>
                                  <w:b/>
                                  <w:i/>
                                  <w:iCs/>
                                  <w:spacing w:val="38"/>
                                  <w:sz w:val="20"/>
                                </w:rPr>
                                <w:t xml:space="preserve"> </w:t>
                              </w:r>
                              <w:r w:rsidRPr="00B67F4C">
                                <w:rPr>
                                  <w:b/>
                                  <w:i/>
                                  <w:iCs/>
                                  <w:sz w:val="20"/>
                                </w:rPr>
                                <w:t>de</w:t>
                              </w:r>
                              <w:r w:rsidRPr="00B67F4C">
                                <w:rPr>
                                  <w:b/>
                                  <w:i/>
                                  <w:iCs/>
                                  <w:spacing w:val="38"/>
                                  <w:sz w:val="20"/>
                                </w:rPr>
                                <w:t xml:space="preserve"> </w:t>
                              </w:r>
                              <w:r w:rsidRPr="00B67F4C">
                                <w:rPr>
                                  <w:b/>
                                  <w:i/>
                                  <w:iCs/>
                                  <w:sz w:val="20"/>
                                </w:rPr>
                                <w:t>varios</w:t>
                              </w:r>
                              <w:r w:rsidRPr="00B67F4C">
                                <w:rPr>
                                  <w:b/>
                                  <w:i/>
                                  <w:iCs/>
                                  <w:spacing w:val="38"/>
                                  <w:sz w:val="20"/>
                                </w:rPr>
                                <w:t xml:space="preserve"> </w:t>
                              </w:r>
                              <w:r w:rsidRPr="00B67F4C">
                                <w:rPr>
                                  <w:b/>
                                  <w:i/>
                                  <w:iCs/>
                                  <w:sz w:val="20"/>
                                </w:rPr>
                                <w:t>edificios</w:t>
                              </w:r>
                              <w:r w:rsidRPr="00B67F4C">
                                <w:rPr>
                                  <w:b/>
                                  <w:i/>
                                  <w:iCs/>
                                  <w:spacing w:val="39"/>
                                  <w:sz w:val="20"/>
                                </w:rPr>
                                <w:t xml:space="preserve"> </w:t>
                              </w:r>
                              <w:r w:rsidRPr="00B67F4C">
                                <w:rPr>
                                  <w:b/>
                                  <w:i/>
                                  <w:iCs/>
                                  <w:sz w:val="20"/>
                                </w:rPr>
                                <w:t>municipales”</w:t>
                              </w:r>
                              <w:r w:rsidR="00B67F4C">
                                <w:rPr>
                                  <w:b/>
                                  <w:i/>
                                  <w:iCs/>
                                  <w:sz w:val="20"/>
                                </w:rPr>
                                <w:t>,</w:t>
                              </w:r>
                              <w:r>
                                <w:rPr>
                                  <w:b/>
                                  <w:spacing w:val="38"/>
                                  <w:sz w:val="20"/>
                                </w:rPr>
                                <w:t xml:space="preserve"> </w:t>
                              </w:r>
                              <w:r>
                                <w:rPr>
                                  <w:b/>
                                  <w:sz w:val="20"/>
                                </w:rPr>
                                <w:t>incluida</w:t>
                              </w:r>
                              <w:r>
                                <w:rPr>
                                  <w:b/>
                                  <w:spacing w:val="38"/>
                                  <w:sz w:val="20"/>
                                </w:rPr>
                                <w:t xml:space="preserve"> </w:t>
                              </w:r>
                              <w:r>
                                <w:rPr>
                                  <w:b/>
                                  <w:sz w:val="20"/>
                                </w:rPr>
                                <w:t>en</w:t>
                              </w:r>
                              <w:r>
                                <w:rPr>
                                  <w:b/>
                                  <w:spacing w:val="38"/>
                                  <w:sz w:val="20"/>
                                </w:rPr>
                                <w:t xml:space="preserve"> </w:t>
                              </w:r>
                              <w:r>
                                <w:rPr>
                                  <w:b/>
                                  <w:sz w:val="20"/>
                                </w:rPr>
                                <w:t>el</w:t>
                              </w:r>
                              <w:r>
                                <w:rPr>
                                  <w:b/>
                                  <w:spacing w:val="39"/>
                                  <w:sz w:val="20"/>
                                </w:rPr>
                                <w:t xml:space="preserve"> </w:t>
                              </w:r>
                              <w:r>
                                <w:rPr>
                                  <w:b/>
                                  <w:spacing w:val="-4"/>
                                  <w:sz w:val="20"/>
                                </w:rPr>
                                <w:t>Plan</w:t>
                              </w:r>
                            </w:p>
                          </w:txbxContent>
                        </wps:txbx>
                        <wps:bodyPr wrap="square" lIns="0" tIns="0" rIns="0" bIns="0" rtlCol="0">
                          <a:noAutofit/>
                        </wps:bodyPr>
                      </wps:wsp>
                    </wpg:wgp>
                  </a:graphicData>
                </a:graphic>
              </wp:anchor>
            </w:drawing>
          </mc:Choice>
          <mc:Fallback>
            <w:pict>
              <v:group w14:anchorId="07468A00" id="Group 319" o:spid="_x0000_s1320" style="position:absolute;margin-left:70.85pt;margin-top:12.95pt;width:453.55pt;height:64.35pt;z-index:-15590400;mso-wrap-distance-left:0;mso-wrap-distance-right:0;mso-position-horizontal-relative:page;mso-position-vertical-relative:text" coordsize="5760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">
                <v:shape id="Graphic 320" o:spid="_x0000_s1321" style="position:absolute;left:47;top:95;width:57506;height:8077;visibility:visible;mso-wrap-style:square;v-text-anchor:top" coordsize="575056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" path="m5750242,l,,,807250r5750242,l5750242,xe" fillcolor="#f3f3f3" stroked="f">
                  <v:path arrowok="t"/>
                </v:shape>
                <v:shape id="Graphic 321" o:spid="_x0000_s1322" style="position:absolute;width:57600;height:8172;visibility:visible;mso-wrap-style:square;v-text-anchor:top" coordsize="576008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" path="m5759767,r-317,l5759450,5080r-2540,2540l5756910,5080r2540,l5759450,,2844,r,5080l2844,7607,317,5080r2527,l2844,,,,,4762r,318l,816775r4762,l4762,10160r5750230,l5754992,816787r4763,l5759755,5080,5759767,xe" fillcolor="#ccc" stroked="f">
                  <v:path arrowok="t"/>
                </v:shape>
                <v:shape id="Textbox 322" o:spid="_x0000_s1323" type="#_x0000_t202" style="position:absolute;left:47;top:101;width:57506;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6B77751" w14:textId="55C5CCDC" w:rsidR="004B2FA9" w:rsidRDefault="00000000">
                        <w:pPr>
                          <w:spacing w:before="81" w:line="297" w:lineRule="auto"/>
                          <w:ind w:left="60" w:right="58"/>
                          <w:jc w:val="both"/>
                          <w:rPr>
                            <w:b/>
                            <w:sz w:val="20"/>
                          </w:rPr>
                        </w:pPr>
                        <w:r>
                          <w:rPr>
                            <w:b/>
                            <w:sz w:val="20"/>
                          </w:rPr>
                          <w:t xml:space="preserve">Aprobación del Reintegro a la Dirección General de Inversiones y Desarrollo Local de la Consejería de Presidencia, Justicia y Administración Local de la Comunidad de Madrid de exceso de la cantidad abonada para la ejecución de las obras de </w:t>
                        </w:r>
                        <w:r w:rsidRPr="00B67F4C">
                          <w:rPr>
                            <w:b/>
                            <w:i/>
                            <w:iCs/>
                            <w:sz w:val="20"/>
                          </w:rPr>
                          <w:t>“Obras de mejora de la iluminación</w:t>
                        </w:r>
                        <w:r w:rsidRPr="00B67F4C">
                          <w:rPr>
                            <w:b/>
                            <w:i/>
                            <w:iCs/>
                            <w:spacing w:val="38"/>
                            <w:sz w:val="20"/>
                          </w:rPr>
                          <w:t xml:space="preserve"> </w:t>
                        </w:r>
                        <w:r w:rsidRPr="00B67F4C">
                          <w:rPr>
                            <w:b/>
                            <w:i/>
                            <w:iCs/>
                            <w:sz w:val="20"/>
                          </w:rPr>
                          <w:t>y</w:t>
                        </w:r>
                        <w:r w:rsidRPr="00B67F4C">
                          <w:rPr>
                            <w:b/>
                            <w:i/>
                            <w:iCs/>
                            <w:spacing w:val="38"/>
                            <w:sz w:val="20"/>
                          </w:rPr>
                          <w:t xml:space="preserve"> </w:t>
                        </w:r>
                        <w:r w:rsidRPr="00B67F4C">
                          <w:rPr>
                            <w:b/>
                            <w:i/>
                            <w:iCs/>
                            <w:sz w:val="20"/>
                          </w:rPr>
                          <w:t>la</w:t>
                        </w:r>
                        <w:r w:rsidRPr="00B67F4C">
                          <w:rPr>
                            <w:b/>
                            <w:i/>
                            <w:iCs/>
                            <w:spacing w:val="38"/>
                            <w:sz w:val="20"/>
                          </w:rPr>
                          <w:t xml:space="preserve"> </w:t>
                        </w:r>
                        <w:r w:rsidRPr="00B67F4C">
                          <w:rPr>
                            <w:b/>
                            <w:i/>
                            <w:iCs/>
                            <w:sz w:val="20"/>
                          </w:rPr>
                          <w:t>eficiencia</w:t>
                        </w:r>
                        <w:r w:rsidRPr="00B67F4C">
                          <w:rPr>
                            <w:b/>
                            <w:i/>
                            <w:iCs/>
                            <w:spacing w:val="39"/>
                            <w:sz w:val="20"/>
                          </w:rPr>
                          <w:t xml:space="preserve"> </w:t>
                        </w:r>
                        <w:r w:rsidRPr="00B67F4C">
                          <w:rPr>
                            <w:b/>
                            <w:i/>
                            <w:iCs/>
                            <w:sz w:val="20"/>
                          </w:rPr>
                          <w:t>energética</w:t>
                        </w:r>
                        <w:r w:rsidRPr="00B67F4C">
                          <w:rPr>
                            <w:b/>
                            <w:i/>
                            <w:iCs/>
                            <w:spacing w:val="38"/>
                            <w:sz w:val="20"/>
                          </w:rPr>
                          <w:t xml:space="preserve"> </w:t>
                        </w:r>
                        <w:r w:rsidRPr="00B67F4C">
                          <w:rPr>
                            <w:b/>
                            <w:i/>
                            <w:iCs/>
                            <w:sz w:val="20"/>
                          </w:rPr>
                          <w:t>de</w:t>
                        </w:r>
                        <w:r w:rsidRPr="00B67F4C">
                          <w:rPr>
                            <w:b/>
                            <w:i/>
                            <w:iCs/>
                            <w:spacing w:val="38"/>
                            <w:sz w:val="20"/>
                          </w:rPr>
                          <w:t xml:space="preserve"> </w:t>
                        </w:r>
                        <w:r w:rsidRPr="00B67F4C">
                          <w:rPr>
                            <w:b/>
                            <w:i/>
                            <w:iCs/>
                            <w:sz w:val="20"/>
                          </w:rPr>
                          <w:t>varios</w:t>
                        </w:r>
                        <w:r w:rsidRPr="00B67F4C">
                          <w:rPr>
                            <w:b/>
                            <w:i/>
                            <w:iCs/>
                            <w:spacing w:val="38"/>
                            <w:sz w:val="20"/>
                          </w:rPr>
                          <w:t xml:space="preserve"> </w:t>
                        </w:r>
                        <w:r w:rsidRPr="00B67F4C">
                          <w:rPr>
                            <w:b/>
                            <w:i/>
                            <w:iCs/>
                            <w:sz w:val="20"/>
                          </w:rPr>
                          <w:t>edificios</w:t>
                        </w:r>
                        <w:r w:rsidRPr="00B67F4C">
                          <w:rPr>
                            <w:b/>
                            <w:i/>
                            <w:iCs/>
                            <w:spacing w:val="39"/>
                            <w:sz w:val="20"/>
                          </w:rPr>
                          <w:t xml:space="preserve"> </w:t>
                        </w:r>
                        <w:r w:rsidRPr="00B67F4C">
                          <w:rPr>
                            <w:b/>
                            <w:i/>
                            <w:iCs/>
                            <w:sz w:val="20"/>
                          </w:rPr>
                          <w:t>municipales”</w:t>
                        </w:r>
                        <w:r w:rsidR="00B67F4C">
                          <w:rPr>
                            <w:b/>
                            <w:i/>
                            <w:iCs/>
                            <w:sz w:val="20"/>
                          </w:rPr>
                          <w:t>,</w:t>
                        </w:r>
                        <w:r>
                          <w:rPr>
                            <w:b/>
                            <w:spacing w:val="38"/>
                            <w:sz w:val="20"/>
                          </w:rPr>
                          <w:t xml:space="preserve"> </w:t>
                        </w:r>
                        <w:r>
                          <w:rPr>
                            <w:b/>
                            <w:sz w:val="20"/>
                          </w:rPr>
                          <w:t>incluida</w:t>
                        </w:r>
                        <w:r>
                          <w:rPr>
                            <w:b/>
                            <w:spacing w:val="38"/>
                            <w:sz w:val="20"/>
                          </w:rPr>
                          <w:t xml:space="preserve"> </w:t>
                        </w:r>
                        <w:r>
                          <w:rPr>
                            <w:b/>
                            <w:sz w:val="20"/>
                          </w:rPr>
                          <w:t>en</w:t>
                        </w:r>
                        <w:r>
                          <w:rPr>
                            <w:b/>
                            <w:spacing w:val="38"/>
                            <w:sz w:val="20"/>
                          </w:rPr>
                          <w:t xml:space="preserve"> </w:t>
                        </w:r>
                        <w:r>
                          <w:rPr>
                            <w:b/>
                            <w:sz w:val="20"/>
                          </w:rPr>
                          <w:t>el</w:t>
                        </w:r>
                        <w:r>
                          <w:rPr>
                            <w:b/>
                            <w:spacing w:val="39"/>
                            <w:sz w:val="20"/>
                          </w:rPr>
                          <w:t xml:space="preserve"> </w:t>
                        </w:r>
                        <w:r>
                          <w:rPr>
                            <w:b/>
                            <w:spacing w:val="-4"/>
                            <w:sz w:val="20"/>
                          </w:rPr>
                          <w:t>Plan</w:t>
                        </w:r>
                      </w:p>
                    </w:txbxContent>
                  </v:textbox>
                </v:shape>
                <w10:wrap type="topAndBottom" anchorx="page"/>
              </v:group>
            </w:pict>
          </mc:Fallback>
        </mc:AlternateContent>
      </w:r>
    </w:p>
    <w:p w14:paraId="61B9F19B" w14:textId="77777777" w:rsidR="004B2FA9" w:rsidRDefault="004B2FA9">
      <w:pPr>
        <w:pStyle w:val="Textoindependiente"/>
        <w:sectPr w:rsidR="004B2FA9">
          <w:pgSz w:w="11910" w:h="16840"/>
          <w:pgMar w:top="1260" w:right="282" w:bottom="1260" w:left="425" w:header="225" w:footer="1060" w:gutter="0"/>
          <w:cols w:space="720"/>
        </w:sectPr>
      </w:pPr>
    </w:p>
    <w:p w14:paraId="3576BCDF" w14:textId="77777777" w:rsidR="004B2FA9" w:rsidRDefault="004B2FA9">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B2FA9" w14:paraId="40112D41" w14:textId="77777777">
        <w:trPr>
          <w:trHeight w:val="631"/>
        </w:trPr>
        <w:tc>
          <w:tcPr>
            <w:tcW w:w="9062" w:type="dxa"/>
            <w:gridSpan w:val="2"/>
            <w:tcBorders>
              <w:top w:val="nil"/>
              <w:bottom w:val="single" w:sz="6" w:space="0" w:color="CCCCCC"/>
            </w:tcBorders>
            <w:shd w:val="clear" w:color="auto" w:fill="F3F3F3"/>
          </w:tcPr>
          <w:p w14:paraId="273890A1" w14:textId="77777777" w:rsidR="004B2FA9" w:rsidRDefault="00000000">
            <w:pPr>
              <w:pStyle w:val="TableParagraph"/>
              <w:spacing w:before="22" w:line="297" w:lineRule="auto"/>
              <w:ind w:left="62"/>
              <w:rPr>
                <w:rFonts w:ascii="Arial"/>
                <w:b/>
                <w:sz w:val="20"/>
              </w:rPr>
            </w:pPr>
            <w:r>
              <w:rPr>
                <w:rFonts w:ascii="Arial"/>
                <w:b/>
                <w:sz w:val="20"/>
              </w:rPr>
              <w:t xml:space="preserve">Regional de Inversiones 2022-2026 (Ref. Procedimiento: 10-PAM1-00211.4/2021). Expediente </w:t>
            </w:r>
            <w:r>
              <w:rPr>
                <w:rFonts w:ascii="Arial"/>
                <w:b/>
                <w:spacing w:val="-2"/>
                <w:sz w:val="20"/>
              </w:rPr>
              <w:t>8089/2024.</w:t>
            </w:r>
          </w:p>
        </w:tc>
      </w:tr>
      <w:tr w:rsidR="004B2FA9" w14:paraId="4C27C0A4" w14:textId="77777777">
        <w:trPr>
          <w:trHeight w:val="406"/>
        </w:trPr>
        <w:tc>
          <w:tcPr>
            <w:tcW w:w="1877" w:type="dxa"/>
            <w:tcBorders>
              <w:top w:val="single" w:sz="6" w:space="0" w:color="CCCCCC"/>
              <w:bottom w:val="single" w:sz="6" w:space="0" w:color="CCCCCC"/>
              <w:right w:val="single" w:sz="6" w:space="0" w:color="CCCCCC"/>
            </w:tcBorders>
          </w:tcPr>
          <w:p w14:paraId="6E01FC5D" w14:textId="77777777" w:rsidR="004B2FA9" w:rsidRDefault="00000000">
            <w:pPr>
              <w:pStyle w:val="TableParagraph"/>
              <w:spacing w:before="82"/>
              <w:ind w:left="62"/>
              <w:rPr>
                <w:rFonts w:ascii="Arial"/>
                <w:b/>
                <w:sz w:val="20"/>
              </w:rPr>
            </w:pPr>
            <w:r>
              <w:rPr>
                <w:rFonts w:ascii="Arial"/>
                <w:b/>
                <w:spacing w:val="-2"/>
                <w:sz w:val="20"/>
              </w:rPr>
              <w:t>Favorable</w:t>
            </w:r>
          </w:p>
        </w:tc>
        <w:tc>
          <w:tcPr>
            <w:tcW w:w="7185" w:type="dxa"/>
            <w:tcBorders>
              <w:top w:val="single" w:sz="6" w:space="0" w:color="CCCCCC"/>
              <w:left w:val="single" w:sz="6" w:space="0" w:color="CCCCCC"/>
              <w:bottom w:val="single" w:sz="6" w:space="0" w:color="CCCCCC"/>
            </w:tcBorders>
          </w:tcPr>
          <w:p w14:paraId="5D3B6F40" w14:textId="77777777" w:rsidR="004B2FA9" w:rsidRDefault="00000000">
            <w:pPr>
              <w:pStyle w:val="TableParagraph"/>
              <w:spacing w:before="82"/>
              <w:ind w:left="64"/>
              <w:rPr>
                <w:rFonts w:ascii="Arial" w:hAnsi="Arial"/>
                <w:sz w:val="20"/>
              </w:rPr>
            </w:pPr>
            <w:r>
              <w:rPr>
                <w:rFonts w:ascii="Arial" w:hAnsi="Arial"/>
                <w:b/>
                <w:sz w:val="20"/>
              </w:rPr>
              <w:t>Tipo</w:t>
            </w:r>
            <w:r>
              <w:rPr>
                <w:rFonts w:ascii="Arial" w:hAnsi="Arial"/>
                <w:b/>
                <w:spacing w:val="-1"/>
                <w:sz w:val="20"/>
              </w:rPr>
              <w:t xml:space="preserve"> </w:t>
            </w:r>
            <w:r>
              <w:rPr>
                <w:rFonts w:ascii="Arial" w:hAnsi="Arial"/>
                <w:b/>
                <w:sz w:val="20"/>
              </w:rPr>
              <w:t xml:space="preserve">de votación: </w:t>
            </w:r>
            <w:r>
              <w:rPr>
                <w:rFonts w:ascii="Arial" w:hAnsi="Arial"/>
                <w:spacing w:val="-2"/>
                <w:sz w:val="20"/>
              </w:rPr>
              <w:t>Unanimidad/Asentimiento</w:t>
            </w:r>
          </w:p>
        </w:tc>
      </w:tr>
    </w:tbl>
    <w:p w14:paraId="2C163DFA" w14:textId="77777777" w:rsidR="004B2FA9" w:rsidRDefault="004B2FA9">
      <w:pPr>
        <w:pStyle w:val="Textoindependiente"/>
        <w:spacing w:before="152"/>
      </w:pPr>
    </w:p>
    <w:p w14:paraId="6C5476F6" w14:textId="77777777" w:rsidR="004B2FA9" w:rsidRDefault="00000000">
      <w:pPr>
        <w:pStyle w:val="Ttulo7"/>
        <w:spacing w:before="1"/>
        <w:ind w:left="99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649EB8" w14:textId="77777777" w:rsidR="004B2FA9" w:rsidRDefault="004B2FA9">
      <w:pPr>
        <w:pStyle w:val="Textoindependiente"/>
        <w:spacing w:before="61"/>
        <w:rPr>
          <w:b/>
        </w:rPr>
      </w:pPr>
    </w:p>
    <w:p w14:paraId="5229F3A7" w14:textId="77777777" w:rsidR="004B2FA9" w:rsidRDefault="00000000">
      <w:pPr>
        <w:pStyle w:val="Textoindependiente"/>
        <w:spacing w:line="292" w:lineRule="auto"/>
        <w:ind w:left="992" w:right="1134"/>
        <w:jc w:val="both"/>
      </w:pPr>
      <w:r>
        <w:t>1º.- Acuerdo de la Junta de Gobierno Local, en sesión celebrada el día 22 de septiembre de 2023, de adjudicación del contrato en la cantidad de 479.056,45 €, excluido IVA (al tipo del 21%), lo que</w:t>
      </w:r>
      <w:r>
        <w:rPr>
          <w:spacing w:val="40"/>
        </w:rPr>
        <w:t xml:space="preserve"> </w:t>
      </w:r>
      <w:r>
        <w:t>supone una baja del 62,54% sobre el presupuesto base de licitación.</w:t>
      </w:r>
    </w:p>
    <w:p w14:paraId="2E751C6B" w14:textId="77777777" w:rsidR="004B2FA9" w:rsidRDefault="004B2FA9">
      <w:pPr>
        <w:pStyle w:val="Textoindependiente"/>
        <w:spacing w:before="10"/>
      </w:pPr>
    </w:p>
    <w:p w14:paraId="5DD00B0A" w14:textId="2050F45B" w:rsidR="004B2FA9" w:rsidRDefault="00000000">
      <w:pPr>
        <w:pStyle w:val="Textoindependiente"/>
        <w:ind w:left="992"/>
      </w:pPr>
      <w:r>
        <w:rPr>
          <w:noProof/>
        </w:rPr>
        <mc:AlternateContent>
          <mc:Choice Requires="wps">
            <w:drawing>
              <wp:anchor distT="0" distB="0" distL="0" distR="0" simplePos="0" relativeHeight="15869952" behindDoc="0" locked="0" layoutInCell="1" allowOverlap="1" wp14:anchorId="0F3C95E5" wp14:editId="224F3268">
                <wp:simplePos x="0" y="0"/>
                <wp:positionH relativeFrom="page">
                  <wp:posOffset>6807090</wp:posOffset>
                </wp:positionH>
                <wp:positionV relativeFrom="paragraph">
                  <wp:posOffset>-15433</wp:posOffset>
                </wp:positionV>
                <wp:extent cx="419734" cy="3187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E2A2E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90A17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F3C95E5" id="Textbox 323" o:spid="_x0000_s1324" type="#_x0000_t202" style="position:absolute;left:0;text-align:left;margin-left:536pt;margin-top:-1.2pt;width:33.05pt;height:250.95pt;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hG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" filled="f" stroked="f">
                <v:textbox style="layout-flow:vertical;mso-layout-flow-alt:bottom-to-top" inset="0,0,0,0">
                  <w:txbxContent>
                    <w:p w14:paraId="79E2A2E8"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90A17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2º.-</w:t>
      </w:r>
      <w:r>
        <w:rPr>
          <w:spacing w:val="-7"/>
        </w:rPr>
        <w:t xml:space="preserve"> </w:t>
      </w:r>
      <w:r>
        <w:t>Contrato</w:t>
      </w:r>
      <w:r>
        <w:rPr>
          <w:spacing w:val="-4"/>
        </w:rPr>
        <w:t xml:space="preserve"> </w:t>
      </w:r>
      <w:r>
        <w:t>suscrito</w:t>
      </w:r>
      <w:r>
        <w:rPr>
          <w:spacing w:val="-4"/>
        </w:rPr>
        <w:t xml:space="preserve"> </w:t>
      </w:r>
      <w:r>
        <w:t>con</w:t>
      </w:r>
      <w:r>
        <w:rPr>
          <w:spacing w:val="-4"/>
        </w:rPr>
        <w:t xml:space="preserve"> </w:t>
      </w:r>
      <w:r>
        <w:t>fecha</w:t>
      </w:r>
      <w:r>
        <w:rPr>
          <w:spacing w:val="-4"/>
        </w:rPr>
        <w:t xml:space="preserve"> </w:t>
      </w:r>
      <w:r>
        <w:t>26</w:t>
      </w:r>
      <w:r>
        <w:rPr>
          <w:spacing w:val="-4"/>
        </w:rPr>
        <w:t xml:space="preserve"> </w:t>
      </w:r>
      <w:r>
        <w:t>de</w:t>
      </w:r>
      <w:r>
        <w:rPr>
          <w:spacing w:val="-4"/>
        </w:rPr>
        <w:t xml:space="preserve"> </w:t>
      </w:r>
      <w:r>
        <w:t>octubre</w:t>
      </w:r>
      <w:r>
        <w:rPr>
          <w:spacing w:val="-4"/>
        </w:rPr>
        <w:t xml:space="preserve"> </w:t>
      </w:r>
      <w:r>
        <w:t>de</w:t>
      </w:r>
      <w:r>
        <w:rPr>
          <w:spacing w:val="-4"/>
        </w:rPr>
        <w:t xml:space="preserve"> </w:t>
      </w:r>
      <w:r>
        <w:t>2023</w:t>
      </w:r>
      <w:r>
        <w:rPr>
          <w:spacing w:val="-4"/>
        </w:rPr>
        <w:t xml:space="preserve"> </w:t>
      </w:r>
      <w:r>
        <w:t>con</w:t>
      </w:r>
      <w:r>
        <w:rPr>
          <w:spacing w:val="-4"/>
        </w:rPr>
        <w:t xml:space="preserve"> </w:t>
      </w:r>
      <w:r>
        <w:t>Ferrovial</w:t>
      </w:r>
      <w:r>
        <w:rPr>
          <w:spacing w:val="-4"/>
        </w:rPr>
        <w:t xml:space="preserve"> </w:t>
      </w:r>
      <w:r>
        <w:t>Construcción</w:t>
      </w:r>
      <w:r w:rsidR="00B67F4C">
        <w:t>,</w:t>
      </w:r>
      <w:r>
        <w:rPr>
          <w:spacing w:val="-4"/>
        </w:rPr>
        <w:t xml:space="preserve"> S.A.</w:t>
      </w:r>
    </w:p>
    <w:p w14:paraId="11445421" w14:textId="77777777" w:rsidR="004B2FA9" w:rsidRDefault="004B2FA9">
      <w:pPr>
        <w:pStyle w:val="Textoindependiente"/>
        <w:spacing w:before="60"/>
      </w:pPr>
    </w:p>
    <w:p w14:paraId="055C3322" w14:textId="3B39E85F" w:rsidR="004B2FA9" w:rsidRDefault="00000000">
      <w:pPr>
        <w:pStyle w:val="Textoindependiente"/>
        <w:spacing w:line="292" w:lineRule="auto"/>
        <w:ind w:left="992" w:right="1134"/>
        <w:jc w:val="both"/>
      </w:pPr>
      <w:r>
        <w:t>3º.-</w:t>
      </w:r>
      <w:r>
        <w:rPr>
          <w:spacing w:val="39"/>
        </w:rPr>
        <w:t xml:space="preserve"> </w:t>
      </w:r>
      <w:r>
        <w:t>Orden</w:t>
      </w:r>
      <w:r>
        <w:rPr>
          <w:spacing w:val="39"/>
        </w:rPr>
        <w:t xml:space="preserve"> </w:t>
      </w:r>
      <w:r>
        <w:t>de</w:t>
      </w:r>
      <w:r>
        <w:rPr>
          <w:spacing w:val="39"/>
        </w:rPr>
        <w:t xml:space="preserve"> </w:t>
      </w:r>
      <w:r>
        <w:t>22</w:t>
      </w:r>
      <w:r>
        <w:rPr>
          <w:spacing w:val="39"/>
        </w:rPr>
        <w:t xml:space="preserve"> </w:t>
      </w:r>
      <w:r>
        <w:t>de</w:t>
      </w:r>
      <w:r>
        <w:rPr>
          <w:spacing w:val="39"/>
        </w:rPr>
        <w:t xml:space="preserve"> </w:t>
      </w:r>
      <w:r>
        <w:t>noviembre</w:t>
      </w:r>
      <w:r>
        <w:rPr>
          <w:spacing w:val="39"/>
        </w:rPr>
        <w:t xml:space="preserve"> </w:t>
      </w:r>
      <w:r>
        <w:t>de</w:t>
      </w:r>
      <w:r>
        <w:rPr>
          <w:spacing w:val="39"/>
        </w:rPr>
        <w:t xml:space="preserve"> </w:t>
      </w:r>
      <w:r>
        <w:t>2024</w:t>
      </w:r>
      <w:r>
        <w:rPr>
          <w:spacing w:val="39"/>
        </w:rPr>
        <w:t xml:space="preserve"> </w:t>
      </w:r>
      <w:r>
        <w:t>del</w:t>
      </w:r>
      <w:r>
        <w:rPr>
          <w:spacing w:val="39"/>
        </w:rPr>
        <w:t xml:space="preserve"> </w:t>
      </w:r>
      <w:r>
        <w:t>Consejero</w:t>
      </w:r>
      <w:r>
        <w:rPr>
          <w:spacing w:val="39"/>
        </w:rPr>
        <w:t xml:space="preserve"> </w:t>
      </w:r>
      <w:r>
        <w:t>de</w:t>
      </w:r>
      <w:r>
        <w:rPr>
          <w:spacing w:val="39"/>
        </w:rPr>
        <w:t xml:space="preserve"> </w:t>
      </w:r>
      <w:r>
        <w:t>Presidencia,</w:t>
      </w:r>
      <w:r>
        <w:rPr>
          <w:spacing w:val="39"/>
        </w:rPr>
        <w:t xml:space="preserve"> </w:t>
      </w:r>
      <w:r>
        <w:t>Justicia</w:t>
      </w:r>
      <w:r>
        <w:rPr>
          <w:spacing w:val="39"/>
        </w:rPr>
        <w:t xml:space="preserve"> </w:t>
      </w:r>
      <w:r>
        <w:t>y</w:t>
      </w:r>
      <w:r>
        <w:rPr>
          <w:spacing w:val="39"/>
        </w:rPr>
        <w:t xml:space="preserve"> </w:t>
      </w:r>
      <w:r>
        <w:t xml:space="preserve">Administración Local de la Comunidad de Madrid, se concede subvención al Ayuntamiento de las Rozas para la actuación de </w:t>
      </w:r>
      <w:r w:rsidRPr="00B67F4C">
        <w:rPr>
          <w:i/>
          <w:iCs/>
        </w:rPr>
        <w:t>“Mejora de la iluminación y eficiencia energética de varios edificios municipales</w:t>
      </w:r>
      <w:r w:rsidR="00B67F4C" w:rsidRPr="00B67F4C">
        <w:rPr>
          <w:i/>
          <w:iCs/>
        </w:rPr>
        <w:t>”</w:t>
      </w:r>
      <w:r w:rsidR="00B67F4C">
        <w:rPr>
          <w:i/>
          <w:iCs/>
        </w:rPr>
        <w:t>,</w:t>
      </w:r>
      <w:r>
        <w:t xml:space="preserve"> por importe de 1.470.032,11 €.</w:t>
      </w:r>
    </w:p>
    <w:p w14:paraId="3D225B38" w14:textId="77777777" w:rsidR="004B2FA9" w:rsidRDefault="004B2FA9">
      <w:pPr>
        <w:pStyle w:val="Textoindependiente"/>
        <w:spacing w:before="10"/>
      </w:pPr>
    </w:p>
    <w:p w14:paraId="6A125233" w14:textId="37944660" w:rsidR="004B2FA9" w:rsidRDefault="00000000">
      <w:pPr>
        <w:pStyle w:val="Textoindependiente"/>
        <w:spacing w:line="292" w:lineRule="auto"/>
        <w:ind w:left="992" w:right="1134"/>
        <w:jc w:val="both"/>
      </w:pPr>
      <w:r>
        <w:t>4º.-</w:t>
      </w:r>
      <w:r>
        <w:rPr>
          <w:spacing w:val="40"/>
        </w:rPr>
        <w:t xml:space="preserve"> </w:t>
      </w:r>
      <w:r>
        <w:t>Abono</w:t>
      </w:r>
      <w:r>
        <w:rPr>
          <w:spacing w:val="40"/>
        </w:rPr>
        <w:t xml:space="preserve"> </w:t>
      </w:r>
      <w:r>
        <w:t>de</w:t>
      </w:r>
      <w:r>
        <w:rPr>
          <w:spacing w:val="40"/>
        </w:rPr>
        <w:t xml:space="preserve"> </w:t>
      </w:r>
      <w:r>
        <w:t>la</w:t>
      </w:r>
      <w:r>
        <w:rPr>
          <w:spacing w:val="40"/>
        </w:rPr>
        <w:t xml:space="preserve"> </w:t>
      </w:r>
      <w:r>
        <w:t>Tesorería</w:t>
      </w:r>
      <w:r>
        <w:rPr>
          <w:spacing w:val="40"/>
        </w:rPr>
        <w:t xml:space="preserve"> </w:t>
      </w:r>
      <w:r>
        <w:t>General</w:t>
      </w:r>
      <w:r>
        <w:rPr>
          <w:spacing w:val="40"/>
        </w:rPr>
        <w:t xml:space="preserve"> </w:t>
      </w:r>
      <w:r>
        <w:t>de</w:t>
      </w:r>
      <w:r>
        <w:rPr>
          <w:spacing w:val="40"/>
        </w:rPr>
        <w:t xml:space="preserve"> </w:t>
      </w:r>
      <w:r>
        <w:t>la</w:t>
      </w:r>
      <w:r>
        <w:rPr>
          <w:spacing w:val="40"/>
        </w:rPr>
        <w:t xml:space="preserve"> </w:t>
      </w:r>
      <w:r>
        <w:t>Comunidad</w:t>
      </w:r>
      <w:r>
        <w:rPr>
          <w:spacing w:val="40"/>
        </w:rPr>
        <w:t xml:space="preserve"> </w:t>
      </w:r>
      <w:r>
        <w:t>de</w:t>
      </w:r>
      <w:r>
        <w:rPr>
          <w:spacing w:val="40"/>
        </w:rPr>
        <w:t xml:space="preserve"> </w:t>
      </w:r>
      <w:r>
        <w:t>Madrid</w:t>
      </w:r>
      <w:r>
        <w:rPr>
          <w:spacing w:val="40"/>
        </w:rPr>
        <w:t xml:space="preserve"> </w:t>
      </w:r>
      <w:r>
        <w:t>abona</w:t>
      </w:r>
      <w:r>
        <w:rPr>
          <w:spacing w:val="40"/>
        </w:rPr>
        <w:t xml:space="preserve"> </w:t>
      </w:r>
      <w:r>
        <w:t>al</w:t>
      </w:r>
      <w:r>
        <w:rPr>
          <w:spacing w:val="40"/>
        </w:rPr>
        <w:t xml:space="preserve"> </w:t>
      </w:r>
      <w:r>
        <w:t>Ayuntamiento</w:t>
      </w:r>
      <w:r>
        <w:rPr>
          <w:spacing w:val="40"/>
        </w:rPr>
        <w:t xml:space="preserve"> </w:t>
      </w:r>
      <w:r>
        <w:t>de</w:t>
      </w:r>
      <w:r>
        <w:rPr>
          <w:spacing w:val="40"/>
        </w:rPr>
        <w:t xml:space="preserve"> </w:t>
      </w:r>
      <w:r>
        <w:t>Las Rozas de Madrid por importe total de 1.396.530,50 €</w:t>
      </w:r>
      <w:r w:rsidR="00B67F4C">
        <w:t>,</w:t>
      </w:r>
      <w:r>
        <w:t xml:space="preserve"> por la actuación de referencia.</w:t>
      </w:r>
    </w:p>
    <w:p w14:paraId="5BE86D14" w14:textId="77777777" w:rsidR="004B2FA9" w:rsidRDefault="004B2FA9">
      <w:pPr>
        <w:pStyle w:val="Textoindependiente"/>
        <w:spacing w:before="10"/>
      </w:pPr>
    </w:p>
    <w:p w14:paraId="7EAD9072" w14:textId="77777777" w:rsidR="004B2FA9" w:rsidRDefault="00000000">
      <w:pPr>
        <w:pStyle w:val="Textoindependiente"/>
        <w:spacing w:line="292" w:lineRule="auto"/>
        <w:ind w:left="992" w:right="1134"/>
        <w:jc w:val="both"/>
      </w:pPr>
      <w:r>
        <w:t>5º.-</w:t>
      </w:r>
      <w:r>
        <w:rPr>
          <w:spacing w:val="22"/>
        </w:rPr>
        <w:t xml:space="preserve"> </w:t>
      </w:r>
      <w:r>
        <w:t>Acta</w:t>
      </w:r>
      <w:r>
        <w:rPr>
          <w:spacing w:val="22"/>
        </w:rPr>
        <w:t xml:space="preserve"> </w:t>
      </w:r>
      <w:r>
        <w:t>de</w:t>
      </w:r>
      <w:r>
        <w:rPr>
          <w:spacing w:val="22"/>
        </w:rPr>
        <w:t xml:space="preserve"> </w:t>
      </w:r>
      <w:r>
        <w:t>comprobación</w:t>
      </w:r>
      <w:r>
        <w:rPr>
          <w:spacing w:val="22"/>
        </w:rPr>
        <w:t xml:space="preserve"> </w:t>
      </w:r>
      <w:r>
        <w:t>material</w:t>
      </w:r>
      <w:r>
        <w:rPr>
          <w:spacing w:val="22"/>
        </w:rPr>
        <w:t xml:space="preserve"> </w:t>
      </w:r>
      <w:r>
        <w:t>de</w:t>
      </w:r>
      <w:r>
        <w:rPr>
          <w:spacing w:val="22"/>
        </w:rPr>
        <w:t xml:space="preserve"> </w:t>
      </w:r>
      <w:r>
        <w:t>gasto,</w:t>
      </w:r>
      <w:r>
        <w:rPr>
          <w:spacing w:val="22"/>
        </w:rPr>
        <w:t xml:space="preserve"> </w:t>
      </w:r>
      <w:r>
        <w:t>de</w:t>
      </w:r>
      <w:r>
        <w:rPr>
          <w:spacing w:val="22"/>
        </w:rPr>
        <w:t xml:space="preserve"> </w:t>
      </w:r>
      <w:r>
        <w:t>fecha</w:t>
      </w:r>
      <w:r>
        <w:rPr>
          <w:spacing w:val="22"/>
        </w:rPr>
        <w:t xml:space="preserve"> </w:t>
      </w:r>
      <w:r>
        <w:t>6</w:t>
      </w:r>
      <w:r>
        <w:rPr>
          <w:spacing w:val="22"/>
        </w:rPr>
        <w:t xml:space="preserve"> </w:t>
      </w:r>
      <w:r>
        <w:t>de</w:t>
      </w:r>
      <w:r>
        <w:rPr>
          <w:spacing w:val="22"/>
        </w:rPr>
        <w:t xml:space="preserve"> </w:t>
      </w:r>
      <w:r>
        <w:t>mayo</w:t>
      </w:r>
      <w:r>
        <w:rPr>
          <w:spacing w:val="22"/>
        </w:rPr>
        <w:t xml:space="preserve"> </w:t>
      </w:r>
      <w:r>
        <w:t>de</w:t>
      </w:r>
      <w:r>
        <w:rPr>
          <w:spacing w:val="22"/>
        </w:rPr>
        <w:t xml:space="preserve"> </w:t>
      </w:r>
      <w:r>
        <w:t>2025,</w:t>
      </w:r>
      <w:r>
        <w:rPr>
          <w:spacing w:val="22"/>
        </w:rPr>
        <w:t xml:space="preserve"> </w:t>
      </w:r>
      <w:r>
        <w:t>en</w:t>
      </w:r>
      <w:r>
        <w:rPr>
          <w:spacing w:val="22"/>
        </w:rPr>
        <w:t xml:space="preserve"> </w:t>
      </w:r>
      <w:r>
        <w:t>la</w:t>
      </w:r>
      <w:r>
        <w:rPr>
          <w:spacing w:val="22"/>
        </w:rPr>
        <w:t xml:space="preserve"> </w:t>
      </w:r>
      <w:r>
        <w:t>que</w:t>
      </w:r>
      <w:r>
        <w:rPr>
          <w:spacing w:val="22"/>
        </w:rPr>
        <w:t xml:space="preserve"> </w:t>
      </w:r>
      <w:r>
        <w:t>se</w:t>
      </w:r>
      <w:r>
        <w:rPr>
          <w:spacing w:val="22"/>
        </w:rPr>
        <w:t xml:space="preserve"> </w:t>
      </w:r>
      <w:r>
        <w:t>concluye que el importe debidamente justificado asciende a la cantidad de 579.558,96 €.</w:t>
      </w:r>
    </w:p>
    <w:p w14:paraId="638B731A" w14:textId="77777777" w:rsidR="004B2FA9" w:rsidRDefault="004B2FA9">
      <w:pPr>
        <w:pStyle w:val="Textoindependiente"/>
        <w:spacing w:before="9"/>
      </w:pPr>
    </w:p>
    <w:p w14:paraId="77CB98DD" w14:textId="77777777" w:rsidR="004B2FA9" w:rsidRDefault="00000000">
      <w:pPr>
        <w:pStyle w:val="Textoindependiente"/>
        <w:spacing w:before="1" w:line="292" w:lineRule="auto"/>
        <w:ind w:left="992" w:right="1133"/>
        <w:jc w:val="both"/>
      </w:pPr>
      <w:r>
        <w:t>6º.- Oficio recibido el 24 de junio de 2025, de la Dirección General de Inversiones y Desarrollo Local de la Consejería de Presidencia, Justicia y Administración Local de la Comunidad de Madrid, solicitando el reintegro de la cantidad de 845.949,49 €.</w:t>
      </w:r>
    </w:p>
    <w:p w14:paraId="58B4501E" w14:textId="77777777" w:rsidR="004B2FA9" w:rsidRDefault="004B2FA9">
      <w:pPr>
        <w:pStyle w:val="Textoindependiente"/>
        <w:spacing w:before="9"/>
      </w:pPr>
    </w:p>
    <w:p w14:paraId="1872763A" w14:textId="4E5C9DC0" w:rsidR="004B2FA9" w:rsidRDefault="00000000">
      <w:pPr>
        <w:pStyle w:val="Textoindependiente"/>
        <w:spacing w:line="292" w:lineRule="auto"/>
        <w:ind w:left="992" w:right="1134"/>
        <w:jc w:val="both"/>
      </w:pPr>
      <w:r>
        <w:t>7º.- Informe técnico suscrito con fecha 27 de junio de 2025 por el Técnico Municipal</w:t>
      </w:r>
      <w:r w:rsidR="00B67F4C">
        <w:t>,</w:t>
      </w:r>
      <w:r>
        <w:t xml:space="preserve"> D. Enrique</w:t>
      </w:r>
      <w:r>
        <w:rPr>
          <w:spacing w:val="40"/>
        </w:rPr>
        <w:t xml:space="preserve"> </w:t>
      </w:r>
      <w:r>
        <w:t>García Santi, favorable al reintegro de la cantidad de 845.949,49 €.</w:t>
      </w:r>
    </w:p>
    <w:p w14:paraId="7A2E550D" w14:textId="77777777" w:rsidR="004B2FA9" w:rsidRDefault="004B2FA9">
      <w:pPr>
        <w:pStyle w:val="Textoindependiente"/>
        <w:spacing w:before="10"/>
      </w:pPr>
    </w:p>
    <w:p w14:paraId="5E81C696" w14:textId="77777777" w:rsidR="004B2FA9" w:rsidRDefault="00000000">
      <w:pPr>
        <w:pStyle w:val="Textoindependiente"/>
        <w:spacing w:line="297" w:lineRule="auto"/>
        <w:ind w:left="992" w:right="1134"/>
        <w:jc w:val="both"/>
      </w:pPr>
      <w:r>
        <w:rPr>
          <w:noProof/>
        </w:rPr>
        <mc:AlternateContent>
          <mc:Choice Requires="wps">
            <w:drawing>
              <wp:anchor distT="0" distB="0" distL="0" distR="0" simplePos="0" relativeHeight="15870464" behindDoc="0" locked="0" layoutInCell="1" allowOverlap="1" wp14:anchorId="534D8CCF" wp14:editId="611FB08C">
                <wp:simplePos x="0" y="0"/>
                <wp:positionH relativeFrom="page">
                  <wp:posOffset>6965929</wp:posOffset>
                </wp:positionH>
                <wp:positionV relativeFrom="paragraph">
                  <wp:posOffset>226322</wp:posOffset>
                </wp:positionV>
                <wp:extent cx="263525" cy="336042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7E9F3BB" w14:textId="08CB2D9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538262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61D4CA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34D8CCF" id="Textbox 324" o:spid="_x0000_s1325" type="#_x0000_t202" style="position:absolute;left:0;text-align:left;margin-left:548.5pt;margin-top:17.8pt;width:20.75pt;height:264.6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" filled="f" stroked="f">
                <v:textbox style="layout-flow:vertical;mso-layout-flow-alt:bottom-to-top" inset="0,0,0,0">
                  <w:txbxContent>
                    <w:p w14:paraId="27E9F3BB" w14:textId="08CB2D9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538262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61D4CA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t xml:space="preserve">8º.- Informe jurídico </w:t>
      </w:r>
      <w:r>
        <w:rPr>
          <w:b/>
        </w:rPr>
        <w:t xml:space="preserve">favorable </w:t>
      </w:r>
      <w:r>
        <w:t>suscrito con fecha 29 de junio de 2025 por el Director General de la Asesoría Jurídica a la propuesta que más adelante se transcribe</w:t>
      </w:r>
    </w:p>
    <w:p w14:paraId="33AC53DE" w14:textId="77777777" w:rsidR="004B2FA9" w:rsidRDefault="004B2FA9">
      <w:pPr>
        <w:pStyle w:val="Textoindependiente"/>
        <w:spacing w:before="5"/>
      </w:pPr>
    </w:p>
    <w:p w14:paraId="751A2A49" w14:textId="32932279" w:rsidR="004B2FA9" w:rsidRDefault="00000000">
      <w:pPr>
        <w:pStyle w:val="Textoindependiente"/>
        <w:spacing w:line="292" w:lineRule="auto"/>
        <w:ind w:left="992" w:right="1133"/>
        <w:jc w:val="both"/>
      </w:pPr>
      <w:r>
        <w:t>Vista la propuesta de resolución PR/2025/3966 de 30 de junio de 2025 fiscalizada favorablemente</w:t>
      </w:r>
      <w:r>
        <w:rPr>
          <w:spacing w:val="80"/>
        </w:rPr>
        <w:t xml:space="preserve"> </w:t>
      </w:r>
      <w:r>
        <w:t>con fecha de 30 de junio de 2025</w:t>
      </w:r>
      <w:r w:rsidR="00B67F4C">
        <w:t>,</w:t>
      </w:r>
    </w:p>
    <w:p w14:paraId="07D52D08" w14:textId="77777777" w:rsidR="004B2FA9" w:rsidRDefault="004B2FA9">
      <w:pPr>
        <w:pStyle w:val="Textoindependiente"/>
        <w:spacing w:before="9"/>
      </w:pPr>
    </w:p>
    <w:p w14:paraId="182D3EC9" w14:textId="77777777" w:rsidR="004B2FA9" w:rsidRDefault="00000000">
      <w:pPr>
        <w:pStyle w:val="Ttulo7"/>
        <w:ind w:left="992"/>
      </w:pPr>
      <w:r>
        <w:rPr>
          <w:spacing w:val="-2"/>
        </w:rPr>
        <w:t>Resolución:</w:t>
      </w:r>
    </w:p>
    <w:p w14:paraId="1ACE6550" w14:textId="77777777" w:rsidR="004B2FA9" w:rsidRDefault="004B2FA9">
      <w:pPr>
        <w:pStyle w:val="Textoindependiente"/>
        <w:spacing w:before="61"/>
        <w:rPr>
          <w:b/>
        </w:rPr>
      </w:pPr>
    </w:p>
    <w:p w14:paraId="7B115BB1" w14:textId="4259C444" w:rsidR="004B2FA9" w:rsidRDefault="00000000">
      <w:pPr>
        <w:pStyle w:val="Textoindependiente"/>
        <w:spacing w:line="292" w:lineRule="auto"/>
        <w:ind w:left="992" w:right="1134"/>
        <w:jc w:val="both"/>
      </w:pPr>
      <w:r>
        <w:t xml:space="preserve">1º.- Reintegrar a la Dirección General de Inversiones y Desarrollo Local de la Consejería de Presidencia, Justicia y Administración Local de la Comunidad de Madrid la cantidad de 845.949,49 €, como exceso de la cantidad abonada para la ejecución de las obras de </w:t>
      </w:r>
      <w:r w:rsidRPr="00B67F4C">
        <w:rPr>
          <w:i/>
          <w:iCs/>
        </w:rPr>
        <w:t>“Obras de mejora de la iluminación y la eficiencia energética de varios edificios municipales”</w:t>
      </w:r>
      <w:r w:rsidR="00B67F4C">
        <w:t>,</w:t>
      </w:r>
      <w:r>
        <w:t xml:space="preserve"> incluida en el Plan Regional de Inversiones 2022-2026 (Ref. Procedimiento: 10-PAM1-00211.4/2021)</w:t>
      </w:r>
      <w:r w:rsidR="00B67F4C">
        <w:t>.</w:t>
      </w:r>
    </w:p>
    <w:p w14:paraId="63F786E4" w14:textId="77777777" w:rsidR="004B2FA9" w:rsidRDefault="00000000">
      <w:pPr>
        <w:pStyle w:val="Textoindependiente"/>
        <w:rPr>
          <w:sz w:val="16"/>
        </w:rPr>
      </w:pPr>
      <w:r>
        <w:rPr>
          <w:noProof/>
          <w:sz w:val="16"/>
        </w:rPr>
        <mc:AlternateContent>
          <mc:Choice Requires="wpg">
            <w:drawing>
              <wp:anchor distT="0" distB="0" distL="0" distR="0" simplePos="0" relativeHeight="487727616" behindDoc="1" locked="0" layoutInCell="1" allowOverlap="1" wp14:anchorId="17C4D26A" wp14:editId="74C8E108">
                <wp:simplePos x="0" y="0"/>
                <wp:positionH relativeFrom="page">
                  <wp:posOffset>900112</wp:posOffset>
                </wp:positionH>
                <wp:positionV relativeFrom="paragraph">
                  <wp:posOffset>132518</wp:posOffset>
                </wp:positionV>
                <wp:extent cx="5760085" cy="27686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26" name="Graphic 326"/>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27" name="Graphic 327"/>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82"/>
                                </a:lnTo>
                                <a:lnTo>
                                  <a:pt x="4775" y="267182"/>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28" name="Textbox 328"/>
                        <wps:cNvSpPr txBox="1"/>
                        <wps:spPr>
                          <a:xfrm>
                            <a:off x="4762" y="10160"/>
                            <a:ext cx="5750560" cy="257175"/>
                          </a:xfrm>
                          <a:prstGeom prst="rect">
                            <a:avLst/>
                          </a:prstGeom>
                        </wps:spPr>
                        <wps:txbx>
                          <w:txbxContent>
                            <w:p w14:paraId="01602BD9" w14:textId="77777777" w:rsidR="004B2FA9"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17C4D26A" id="Group 325" o:spid="_x0000_s1326" style="position:absolute;margin-left:70.85pt;margin-top:10.45pt;width:453.55pt;height:21.8pt;z-index:-1558886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">
                <v:shape id="Graphic 326" o:spid="_x0000_s13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" path="m5750242,l,,,257657r5750242,l5750242,xe" fillcolor="#f3f3f3" stroked="f">
                  <v:path arrowok="t"/>
                </v:shape>
                <v:shape id="Graphic 327" o:spid="_x0000_s13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" path="m5759780,r-330,l5759450,5080r-2540,2540l5756910,5080r2540,l5759450,r-4445,l5755005,10160r,257022l4775,267182r,-257022l5755005,10160r,-10160l2870,r,5080l2870,7620,330,5080r2540,l2870,,12,r,4762l12,5080r,266852l,276707r5759767,l5759767,271945r,-266865l5759780,xe" fillcolor="#ccc" stroked="f">
                  <v:path arrowok="t"/>
                </v:shape>
                <v:shape id="Textbox 328" o:spid="_x0000_s132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1602BD9" w14:textId="77777777" w:rsidR="004B2FA9"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728128" behindDoc="1" locked="0" layoutInCell="1" allowOverlap="1" wp14:anchorId="596DD668" wp14:editId="65C74033">
                <wp:simplePos x="0" y="0"/>
                <wp:positionH relativeFrom="page">
                  <wp:posOffset>900112</wp:posOffset>
                </wp:positionH>
                <wp:positionV relativeFrom="paragraph">
                  <wp:posOffset>628294</wp:posOffset>
                </wp:positionV>
                <wp:extent cx="5760085" cy="26860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30" name="Graphic 330"/>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31" name="Graphic 331"/>
                        <wps:cNvSpPr/>
                        <wps:spPr>
                          <a:xfrm>
                            <a:off x="-12" y="6"/>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32" name="Textbox 332"/>
                        <wps:cNvSpPr txBox="1"/>
                        <wps:spPr>
                          <a:xfrm>
                            <a:off x="4762" y="10160"/>
                            <a:ext cx="5750560" cy="248920"/>
                          </a:xfrm>
                          <a:prstGeom prst="rect">
                            <a:avLst/>
                          </a:prstGeom>
                        </wps:spPr>
                        <wps:txbx>
                          <w:txbxContent>
                            <w:p w14:paraId="5C332B0F" w14:textId="75A18965" w:rsidR="004B2FA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67F4C">
                                <w:rPr>
                                  <w:spacing w:val="-2"/>
                                  <w:sz w:val="20"/>
                                </w:rPr>
                                <w:t>.</w:t>
                              </w:r>
                            </w:p>
                          </w:txbxContent>
                        </wps:txbx>
                        <wps:bodyPr wrap="square" lIns="0" tIns="0" rIns="0" bIns="0" rtlCol="0">
                          <a:noAutofit/>
                        </wps:bodyPr>
                      </wps:wsp>
                    </wpg:wgp>
                  </a:graphicData>
                </a:graphic>
              </wp:anchor>
            </w:drawing>
          </mc:Choice>
          <mc:Fallback>
            <w:pict>
              <v:group w14:anchorId="596DD668" id="Group 329" o:spid="_x0000_s1330" style="position:absolute;margin-left:70.85pt;margin-top:49.45pt;width:453.55pt;height:21.15pt;z-index:-1558835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">
                <v:shape id="Graphic 330" o:spid="_x0000_s1331"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" path="m5750242,l,,,249554r5750242,l5750242,xe" fillcolor="#f3f3f3" stroked="f">
                  <v:path arrowok="t"/>
                </v:shape>
                <v:shape id="Graphic 331" o:spid="_x0000_s1332"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332" o:spid="_x0000_s1333"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C332B0F" w14:textId="75A18965" w:rsidR="004B2FA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67F4C">
                          <w:rPr>
                            <w:spacing w:val="-2"/>
                            <w:sz w:val="20"/>
                          </w:rPr>
                          <w:t>.</w:t>
                        </w:r>
                      </w:p>
                    </w:txbxContent>
                  </v:textbox>
                </v:shape>
                <w10:wrap type="topAndBottom" anchorx="page"/>
              </v:group>
            </w:pict>
          </mc:Fallback>
        </mc:AlternateContent>
      </w:r>
      <w:r>
        <w:rPr>
          <w:noProof/>
          <w:sz w:val="16"/>
        </w:rPr>
        <mc:AlternateContent>
          <mc:Choice Requires="wpg">
            <w:drawing>
              <wp:anchor distT="0" distB="0" distL="0" distR="0" simplePos="0" relativeHeight="487728640" behindDoc="1" locked="0" layoutInCell="1" allowOverlap="1" wp14:anchorId="27F6DE5D" wp14:editId="44BD5699">
                <wp:simplePos x="0" y="0"/>
                <wp:positionH relativeFrom="page">
                  <wp:posOffset>900112</wp:posOffset>
                </wp:positionH>
                <wp:positionV relativeFrom="paragraph">
                  <wp:posOffset>1115974</wp:posOffset>
                </wp:positionV>
                <wp:extent cx="5760085" cy="19304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3040"/>
                          <a:chOff x="0" y="0"/>
                          <a:chExt cx="5760085" cy="193040"/>
                        </a:xfrm>
                      </wpg:grpSpPr>
                      <wps:wsp>
                        <wps:cNvPr id="334" name="Graphic 334"/>
                        <wps:cNvSpPr/>
                        <wps:spPr>
                          <a:xfrm>
                            <a:off x="4762" y="9525"/>
                            <a:ext cx="5750560" cy="182880"/>
                          </a:xfrm>
                          <a:custGeom>
                            <a:avLst/>
                            <a:gdLst/>
                            <a:ahLst/>
                            <a:cxnLst/>
                            <a:rect l="l" t="t" r="r" b="b"/>
                            <a:pathLst>
                              <a:path w="5750560" h="182880">
                                <a:moveTo>
                                  <a:pt x="5750242" y="0"/>
                                </a:moveTo>
                                <a:lnTo>
                                  <a:pt x="0" y="0"/>
                                </a:lnTo>
                                <a:lnTo>
                                  <a:pt x="0" y="182886"/>
                                </a:lnTo>
                                <a:lnTo>
                                  <a:pt x="5750242" y="182886"/>
                                </a:lnTo>
                                <a:lnTo>
                                  <a:pt x="5750242" y="0"/>
                                </a:lnTo>
                                <a:close/>
                              </a:path>
                            </a:pathLst>
                          </a:custGeom>
                          <a:solidFill>
                            <a:srgbClr val="F3F3F3"/>
                          </a:solidFill>
                        </wps:spPr>
                        <wps:bodyPr wrap="square" lIns="0" tIns="0" rIns="0" bIns="0" rtlCol="0">
                          <a:prstTxWarp prst="textNoShape">
                            <a:avLst/>
                          </a:prstTxWarp>
                          <a:noAutofit/>
                        </wps:bodyPr>
                      </wps:wsp>
                      <wps:wsp>
                        <wps:cNvPr id="335" name="Graphic 335"/>
                        <wps:cNvSpPr/>
                        <wps:spPr>
                          <a:xfrm>
                            <a:off x="0" y="6"/>
                            <a:ext cx="5760085" cy="193040"/>
                          </a:xfrm>
                          <a:custGeom>
                            <a:avLst/>
                            <a:gdLst/>
                            <a:ahLst/>
                            <a:cxnLst/>
                            <a:rect l="l" t="t" r="r" b="b"/>
                            <a:pathLst>
                              <a:path w="5760085" h="193040">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192417"/>
                                </a:lnTo>
                                <a:lnTo>
                                  <a:pt x="4762" y="192417"/>
                                </a:lnTo>
                                <a:lnTo>
                                  <a:pt x="4762" y="10160"/>
                                </a:lnTo>
                                <a:lnTo>
                                  <a:pt x="5754992" y="10160"/>
                                </a:lnTo>
                                <a:lnTo>
                                  <a:pt x="5754992" y="192405"/>
                                </a:lnTo>
                                <a:lnTo>
                                  <a:pt x="5759755" y="192405"/>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1246E9D" id="Group 333" o:spid="_x0000_s1026" style="position:absolute;margin-left:70.85pt;margin-top:87.85pt;width:453.55pt;height:15.2pt;z-index:-15587840;mso-wrap-distance-left:0;mso-wrap-distance-right:0;mso-position-horizontal-relative:page" coordsize="5760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">
                <v:shape id="Graphic 334" o:spid="_x0000_s1027" style="position:absolute;left:47;top:95;width:57506;height:1829;visibility:visible;mso-wrap-style:square;v-text-anchor:top" coordsize="57505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" path="m5750242,l,,,182886r5750242,l5750242,xe" fillcolor="#f3f3f3" stroked="f">
                  <v:path arrowok="t"/>
                </v:shape>
                <v:shape id="Graphic 335" o:spid="_x0000_s1028" style="position:absolute;width:57600;height:1930;visibility:visible;mso-wrap-style:square;v-text-anchor:top" coordsize="576008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" path="m5759767,r-330,l5759437,5080r-2540,2540l5756897,5080r2540,l5759437,,2857,r,5080l2857,7620,317,5080r2540,l2857,,,,,4762r,318l,192417r4762,l4762,10160r5750230,l5754992,192405r4763,l5759755,5080,5759767,xe" fillcolor="#ccc" stroked="f">
                  <v:path arrowok="t"/>
                </v:shape>
                <w10:wrap type="topAndBottom" anchorx="page"/>
              </v:group>
            </w:pict>
          </mc:Fallback>
        </mc:AlternateContent>
      </w:r>
    </w:p>
    <w:p w14:paraId="29FEC0C1" w14:textId="77777777" w:rsidR="004B2FA9" w:rsidRDefault="004B2FA9">
      <w:pPr>
        <w:pStyle w:val="Textoindependiente"/>
        <w:spacing w:before="91"/>
      </w:pPr>
    </w:p>
    <w:p w14:paraId="2D35837B" w14:textId="77777777" w:rsidR="004B2FA9" w:rsidRDefault="004B2FA9">
      <w:pPr>
        <w:pStyle w:val="Textoindependiente"/>
        <w:spacing w:before="91"/>
      </w:pPr>
    </w:p>
    <w:p w14:paraId="7901D794" w14:textId="77777777" w:rsidR="004B2FA9" w:rsidRDefault="004B2FA9">
      <w:pPr>
        <w:pStyle w:val="Textoindependiente"/>
        <w:sectPr w:rsidR="004B2FA9">
          <w:pgSz w:w="11910" w:h="16840"/>
          <w:pgMar w:top="1260" w:right="282" w:bottom="1260" w:left="425" w:header="225" w:footer="1060" w:gutter="0"/>
          <w:cols w:space="720"/>
        </w:sectPr>
      </w:pPr>
    </w:p>
    <w:p w14:paraId="56B8370F" w14:textId="77777777" w:rsidR="004B2FA9" w:rsidRDefault="00000000">
      <w:pPr>
        <w:pStyle w:val="Textoindependiente"/>
        <w:spacing w:before="7"/>
        <w:rPr>
          <w:sz w:val="13"/>
        </w:rPr>
      </w:pPr>
      <w:r>
        <w:rPr>
          <w:noProof/>
          <w:sz w:val="13"/>
        </w:rPr>
        <w:lastRenderedPageBreak/>
        <mc:AlternateContent>
          <mc:Choice Requires="wps">
            <w:drawing>
              <wp:anchor distT="0" distB="0" distL="0" distR="0" simplePos="0" relativeHeight="15872512" behindDoc="0" locked="0" layoutInCell="1" allowOverlap="1" wp14:anchorId="2EB009FE" wp14:editId="327C2A05">
                <wp:simplePos x="0" y="0"/>
                <wp:positionH relativeFrom="page">
                  <wp:posOffset>6965929</wp:posOffset>
                </wp:positionH>
                <wp:positionV relativeFrom="page">
                  <wp:posOffset>6468120</wp:posOffset>
                </wp:positionV>
                <wp:extent cx="263525" cy="336042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DBCDA79" w14:textId="72343E9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1651D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4E5E9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EB009FE" id="Textbox 336" o:spid="_x0000_s1334" type="#_x0000_t202" style="position:absolute;margin-left:548.5pt;margin-top:509.3pt;width:20.75pt;height:264.6pt;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aZ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twt8xzz2Ra6I6mhhSS0HOs7YjbSfFuOP/cyas6G&#10;T54MzMtwSuIp2Z6SmIZHKCuTNXp4v09gbGF0aTMzoskUovMW5dH//l+qLru++QU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mbSaZ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DBCDA79" w14:textId="72343E9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11651D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04E5E9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742522AC" w14:textId="77777777" w:rsidR="004B2FA9" w:rsidRDefault="00000000">
      <w:pPr>
        <w:pStyle w:val="Textoindependiente"/>
        <w:ind w:left="992"/>
      </w:pPr>
      <w:r>
        <w:rPr>
          <w:noProof/>
        </w:rPr>
        <mc:AlternateContent>
          <mc:Choice Requires="wpg">
            <w:drawing>
              <wp:inline distT="0" distB="0" distL="0" distR="0" wp14:anchorId="6064C600" wp14:editId="150CD315">
                <wp:extent cx="5760085" cy="229235"/>
                <wp:effectExtent l="9525" t="0" r="0" b="8889"/>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9235"/>
                          <a:chOff x="0" y="0"/>
                          <a:chExt cx="5760085" cy="229235"/>
                        </a:xfrm>
                      </wpg:grpSpPr>
                      <wps:wsp>
                        <wps:cNvPr id="338" name="Graphic 338"/>
                        <wps:cNvSpPr/>
                        <wps:spPr>
                          <a:xfrm>
                            <a:off x="4762" y="0"/>
                            <a:ext cx="5750560" cy="219710"/>
                          </a:xfrm>
                          <a:custGeom>
                            <a:avLst/>
                            <a:gdLst/>
                            <a:ahLst/>
                            <a:cxnLst/>
                            <a:rect l="l" t="t" r="r" b="b"/>
                            <a:pathLst>
                              <a:path w="5750560" h="219710">
                                <a:moveTo>
                                  <a:pt x="5750242" y="0"/>
                                </a:moveTo>
                                <a:lnTo>
                                  <a:pt x="0" y="0"/>
                                </a:lnTo>
                                <a:lnTo>
                                  <a:pt x="0" y="219551"/>
                                </a:lnTo>
                                <a:lnTo>
                                  <a:pt x="5750242" y="219551"/>
                                </a:lnTo>
                                <a:lnTo>
                                  <a:pt x="5750242" y="0"/>
                                </a:lnTo>
                                <a:close/>
                              </a:path>
                            </a:pathLst>
                          </a:custGeom>
                          <a:solidFill>
                            <a:srgbClr val="F3F3F3"/>
                          </a:solidFill>
                        </wps:spPr>
                        <wps:bodyPr wrap="square" lIns="0" tIns="0" rIns="0" bIns="0" rtlCol="0">
                          <a:prstTxWarp prst="textNoShape">
                            <a:avLst/>
                          </a:prstTxWarp>
                          <a:noAutofit/>
                        </wps:bodyPr>
                      </wps:wsp>
                      <wps:wsp>
                        <wps:cNvPr id="339" name="Graphic 339"/>
                        <wps:cNvSpPr/>
                        <wps:spPr>
                          <a:xfrm>
                            <a:off x="-12" y="0"/>
                            <a:ext cx="5760085" cy="229235"/>
                          </a:xfrm>
                          <a:custGeom>
                            <a:avLst/>
                            <a:gdLst/>
                            <a:ahLst/>
                            <a:cxnLst/>
                            <a:rect l="l" t="t" r="r" b="b"/>
                            <a:pathLst>
                              <a:path w="5760085" h="229235">
                                <a:moveTo>
                                  <a:pt x="5759767" y="0"/>
                                </a:moveTo>
                                <a:lnTo>
                                  <a:pt x="5755005" y="0"/>
                                </a:lnTo>
                                <a:lnTo>
                                  <a:pt x="5755005" y="219557"/>
                                </a:lnTo>
                                <a:lnTo>
                                  <a:pt x="4775" y="219557"/>
                                </a:lnTo>
                                <a:lnTo>
                                  <a:pt x="4775" y="12"/>
                                </a:lnTo>
                                <a:lnTo>
                                  <a:pt x="12" y="12"/>
                                </a:lnTo>
                                <a:lnTo>
                                  <a:pt x="12" y="224307"/>
                                </a:lnTo>
                                <a:lnTo>
                                  <a:pt x="0" y="229082"/>
                                </a:lnTo>
                                <a:lnTo>
                                  <a:pt x="5759767" y="229082"/>
                                </a:lnTo>
                                <a:lnTo>
                                  <a:pt x="5759767" y="224320"/>
                                </a:lnTo>
                                <a:lnTo>
                                  <a:pt x="5759767" y="0"/>
                                </a:lnTo>
                                <a:close/>
                              </a:path>
                            </a:pathLst>
                          </a:custGeom>
                          <a:solidFill>
                            <a:srgbClr val="CCCCCC"/>
                          </a:solidFill>
                        </wps:spPr>
                        <wps:bodyPr wrap="square" lIns="0" tIns="0" rIns="0" bIns="0" rtlCol="0">
                          <a:prstTxWarp prst="textNoShape">
                            <a:avLst/>
                          </a:prstTxWarp>
                          <a:noAutofit/>
                        </wps:bodyPr>
                      </wps:wsp>
                      <wps:wsp>
                        <wps:cNvPr id="340" name="Textbox 340"/>
                        <wps:cNvSpPr txBox="1"/>
                        <wps:spPr>
                          <a:xfrm>
                            <a:off x="4762" y="0"/>
                            <a:ext cx="5750560" cy="219710"/>
                          </a:xfrm>
                          <a:prstGeom prst="rect">
                            <a:avLst/>
                          </a:prstGeom>
                        </wps:spPr>
                        <wps:txbx>
                          <w:txbxContent>
                            <w:p w14:paraId="30EA3D95" w14:textId="77777777" w:rsidR="004B2FA9" w:rsidRDefault="00000000">
                              <w:pPr>
                                <w:spacing w:before="22"/>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inline>
            </w:drawing>
          </mc:Choice>
          <mc:Fallback>
            <w:pict>
              <v:group w14:anchorId="6064C600" id="Group 337" o:spid="_x0000_s1335" style="width:453.55pt;height:18.05pt;mso-position-horizontal-relative:char;mso-position-vertical-relative:line" coordsize="576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">
                <v:shape id="Graphic 338" o:spid="_x0000_s1336" style="position:absolute;left:47;width:57506;height:2197;visibility:visible;mso-wrap-style:square;v-text-anchor:top" coordsize="575056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" path="m5750242,l,,,219551r5750242,l5750242,xe" fillcolor="#f3f3f3" stroked="f">
                  <v:path arrowok="t"/>
                </v:shape>
                <v:shape id="Graphic 339" o:spid="_x0000_s1337" style="position:absolute;width:57600;height:2292;visibility:visible;mso-wrap-style:square;v-text-anchor:top" coordsize="576008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" path="m5759767,r-4762,l5755005,219557r-5750230,l4775,12,12,12r,224295l,229082r5759767,l5759767,224320,5759767,xe" fillcolor="#ccc" stroked="f">
                  <v:path arrowok="t"/>
                </v:shape>
                <v:shape id="Textbox 340" o:spid="_x0000_s1338" type="#_x0000_t202" style="position:absolute;left:47;width:5750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0EA3D95" w14:textId="77777777" w:rsidR="004B2FA9" w:rsidRDefault="00000000">
                        <w:pPr>
                          <w:spacing w:before="22"/>
                          <w:ind w:left="3175"/>
                          <w:rPr>
                            <w:b/>
                            <w:sz w:val="20"/>
                          </w:rPr>
                        </w:pPr>
                        <w:r>
                          <w:rPr>
                            <w:b/>
                            <w:sz w:val="20"/>
                          </w:rPr>
                          <w:t xml:space="preserve">C) ASUNTOS DE </w:t>
                        </w:r>
                        <w:r>
                          <w:rPr>
                            <w:b/>
                            <w:spacing w:val="-2"/>
                            <w:sz w:val="20"/>
                          </w:rPr>
                          <w:t>URGENCIA</w:t>
                        </w:r>
                      </w:p>
                    </w:txbxContent>
                  </v:textbox>
                </v:shape>
                <w10:anchorlock/>
              </v:group>
            </w:pict>
          </mc:Fallback>
        </mc:AlternateContent>
      </w:r>
    </w:p>
    <w:p w14:paraId="4FB013B9" w14:textId="77777777" w:rsidR="004B2FA9" w:rsidRDefault="00000000">
      <w:pPr>
        <w:pStyle w:val="Textoindependiente"/>
        <w:spacing w:before="51"/>
      </w:pPr>
      <w:r>
        <w:rPr>
          <w:noProof/>
        </w:rPr>
        <mc:AlternateContent>
          <mc:Choice Requires="wpg">
            <w:drawing>
              <wp:anchor distT="0" distB="0" distL="0" distR="0" simplePos="0" relativeHeight="487730688" behindDoc="1" locked="0" layoutInCell="1" allowOverlap="1" wp14:anchorId="280A8161" wp14:editId="36123B48">
                <wp:simplePos x="0" y="0"/>
                <wp:positionH relativeFrom="page">
                  <wp:posOffset>900112</wp:posOffset>
                </wp:positionH>
                <wp:positionV relativeFrom="paragraph">
                  <wp:posOffset>194151</wp:posOffset>
                </wp:positionV>
                <wp:extent cx="5760085" cy="26860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42" name="Graphic 342"/>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43" name="Graphic 343"/>
                        <wps:cNvSpPr/>
                        <wps:spPr>
                          <a:xfrm>
                            <a:off x="-12" y="5"/>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4" name="Textbox 344"/>
                        <wps:cNvSpPr txBox="1"/>
                        <wps:spPr>
                          <a:xfrm>
                            <a:off x="4762" y="10160"/>
                            <a:ext cx="5750560" cy="248920"/>
                          </a:xfrm>
                          <a:prstGeom prst="rect">
                            <a:avLst/>
                          </a:prstGeom>
                        </wps:spPr>
                        <wps:txbx>
                          <w:txbxContent>
                            <w:p w14:paraId="05672A23" w14:textId="5120CBB8" w:rsidR="004B2FA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67F4C">
                                <w:rPr>
                                  <w:spacing w:val="-2"/>
                                  <w:sz w:val="20"/>
                                </w:rPr>
                                <w:t>.</w:t>
                              </w:r>
                            </w:p>
                          </w:txbxContent>
                        </wps:txbx>
                        <wps:bodyPr wrap="square" lIns="0" tIns="0" rIns="0" bIns="0" rtlCol="0">
                          <a:noAutofit/>
                        </wps:bodyPr>
                      </wps:wsp>
                    </wpg:wgp>
                  </a:graphicData>
                </a:graphic>
              </wp:anchor>
            </w:drawing>
          </mc:Choice>
          <mc:Fallback>
            <w:pict>
              <v:group w14:anchorId="280A8161" id="Group 341" o:spid="_x0000_s1339" style="position:absolute;margin-left:70.85pt;margin-top:15.3pt;width:453.55pt;height:21.15pt;z-index:-1558579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">
                <v:shape id="Graphic 342" o:spid="_x0000_s1340"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" path="m5750242,l,,,249554r5750242,l5750242,xe" fillcolor="#f3f3f3" stroked="f">
                  <v:path arrowok="t"/>
                </v:shape>
                <v:shape id="Graphic 343" o:spid="_x0000_s1341"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344" o:spid="_x0000_s1342"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05672A23" w14:textId="5120CBB8" w:rsidR="004B2FA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67F4C">
                          <w:rPr>
                            <w:spacing w:val="-2"/>
                            <w:sz w:val="20"/>
                          </w:rPr>
                          <w:t>.</w:t>
                        </w:r>
                      </w:p>
                    </w:txbxContent>
                  </v:textbox>
                </v:shape>
                <w10:wrap type="topAndBottom" anchorx="page"/>
              </v:group>
            </w:pict>
          </mc:Fallback>
        </mc:AlternateContent>
      </w:r>
    </w:p>
    <w:p w14:paraId="30F18822" w14:textId="77777777" w:rsidR="004B2FA9" w:rsidRDefault="004B2FA9">
      <w:pPr>
        <w:pStyle w:val="Textoindependiente"/>
      </w:pPr>
    </w:p>
    <w:p w14:paraId="3D0057B8" w14:textId="77777777" w:rsidR="004B2FA9" w:rsidRDefault="004B2FA9">
      <w:pPr>
        <w:pStyle w:val="Textoindependiente"/>
        <w:spacing w:before="19"/>
      </w:pPr>
    </w:p>
    <w:p w14:paraId="5131FFBD" w14:textId="77777777" w:rsidR="004B2FA9" w:rsidRDefault="00000000">
      <w:pPr>
        <w:pStyle w:val="Ttulo6"/>
        <w:spacing w:before="1"/>
        <w:ind w:left="0" w:right="141"/>
        <w:jc w:val="center"/>
      </w:pPr>
      <w:r>
        <w:rPr>
          <w:noProof/>
        </w:rPr>
        <mc:AlternateContent>
          <mc:Choice Requires="wps">
            <w:drawing>
              <wp:anchor distT="0" distB="0" distL="0" distR="0" simplePos="0" relativeHeight="15872000" behindDoc="0" locked="0" layoutInCell="1" allowOverlap="1" wp14:anchorId="74791936" wp14:editId="64C92793">
                <wp:simplePos x="0" y="0"/>
                <wp:positionH relativeFrom="page">
                  <wp:posOffset>6807090</wp:posOffset>
                </wp:positionH>
                <wp:positionV relativeFrom="paragraph">
                  <wp:posOffset>897657</wp:posOffset>
                </wp:positionV>
                <wp:extent cx="419734" cy="318706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78829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37732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4791936" id="Textbox 345" o:spid="_x0000_s1343" type="#_x0000_t202" style="position:absolute;left:0;text-align:left;margin-left:536pt;margin-top:70.7pt;width:33.05pt;height:250.9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rO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" filled="f" stroked="f">
                <v:textbox style="layout-flow:vertical;mso-layout-flow-alt:bottom-to-top" inset="0,0,0,0">
                  <w:txbxContent>
                    <w:p w14:paraId="5978829C"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377329"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 xml:space="preserve">DOCUMENTO FIRMADO </w:t>
      </w:r>
      <w:r>
        <w:rPr>
          <w:spacing w:val="-2"/>
        </w:rPr>
        <w:t>ELECTRÓNICAMENTE</w:t>
      </w:r>
    </w:p>
    <w:p w14:paraId="062CE3F5" w14:textId="77777777" w:rsidR="004B2FA9" w:rsidRDefault="004B2FA9">
      <w:pPr>
        <w:pStyle w:val="Ttulo6"/>
        <w:jc w:val="center"/>
        <w:sectPr w:rsidR="004B2FA9">
          <w:pgSz w:w="11910" w:h="16840"/>
          <w:pgMar w:top="1260" w:right="282" w:bottom="1260" w:left="425" w:header="225" w:footer="1060" w:gutter="0"/>
          <w:cols w:space="720"/>
        </w:sectPr>
      </w:pPr>
    </w:p>
    <w:p w14:paraId="0331EFDF" w14:textId="77777777" w:rsidR="004B2FA9" w:rsidRDefault="00000000">
      <w:pPr>
        <w:pStyle w:val="Textoindependiente"/>
        <w:spacing w:before="7"/>
        <w:rPr>
          <w:b/>
          <w:sz w:val="13"/>
        </w:rPr>
      </w:pPr>
      <w:r>
        <w:rPr>
          <w:b/>
          <w:noProof/>
          <w:sz w:val="13"/>
        </w:rPr>
        <w:lastRenderedPageBreak/>
        <mc:AlternateContent>
          <mc:Choice Requires="wps">
            <w:drawing>
              <wp:anchor distT="0" distB="0" distL="0" distR="0" simplePos="0" relativeHeight="15874048" behindDoc="0" locked="0" layoutInCell="1" allowOverlap="1" wp14:anchorId="14000F17" wp14:editId="614FB347">
                <wp:simplePos x="0" y="0"/>
                <wp:positionH relativeFrom="page">
                  <wp:posOffset>6965929</wp:posOffset>
                </wp:positionH>
                <wp:positionV relativeFrom="page">
                  <wp:posOffset>6468120</wp:posOffset>
                </wp:positionV>
                <wp:extent cx="263525" cy="336042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52D4CB2" w14:textId="52F166D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E4368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F0BFE0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4000F17" id="Textbox 346" o:spid="_x0000_s1344" type="#_x0000_t202" style="position:absolute;margin-left:548.5pt;margin-top:509.3pt;width:20.75pt;height:264.6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DUM63t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52D4CB2" w14:textId="52F166D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5E4368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F0BFE0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2DCBE487" w14:textId="77777777" w:rsidR="004B2FA9" w:rsidRDefault="00000000">
      <w:pPr>
        <w:pStyle w:val="Textoindependiente"/>
        <w:ind w:left="992"/>
      </w:pPr>
      <w:r>
        <w:rPr>
          <w:noProof/>
        </w:rPr>
        <mc:AlternateContent>
          <mc:Choice Requires="wpg">
            <w:drawing>
              <wp:inline distT="0" distB="0" distL="0" distR="0" wp14:anchorId="499DA766" wp14:editId="402BD084">
                <wp:extent cx="5760085" cy="276860"/>
                <wp:effectExtent l="9525" t="0" r="0" b="8889"/>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48" name="Graphic 348"/>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49" name="Graphic 349"/>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0" name="Textbox 350"/>
                        <wps:cNvSpPr txBox="1"/>
                        <wps:spPr>
                          <a:xfrm>
                            <a:off x="4762" y="10160"/>
                            <a:ext cx="5750560" cy="257175"/>
                          </a:xfrm>
                          <a:prstGeom prst="rect">
                            <a:avLst/>
                          </a:prstGeom>
                        </wps:spPr>
                        <wps:txbx>
                          <w:txbxContent>
                            <w:p w14:paraId="6B815642" w14:textId="77777777" w:rsidR="004B2FA9"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JGL/2025/29</w:t>
                              </w:r>
                            </w:p>
                          </w:txbxContent>
                        </wps:txbx>
                        <wps:bodyPr wrap="square" lIns="0" tIns="0" rIns="0" bIns="0" rtlCol="0">
                          <a:noAutofit/>
                        </wps:bodyPr>
                      </wps:wsp>
                    </wpg:wgp>
                  </a:graphicData>
                </a:graphic>
              </wp:inline>
            </w:drawing>
          </mc:Choice>
          <mc:Fallback>
            <w:pict>
              <v:group w14:anchorId="499DA766" id="Group 347" o:spid="_x0000_s1345"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">
                <v:shape id="Graphic 348" o:spid="_x0000_s134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" path="m5750242,l,,,257644r5750242,l5750242,xe" fillcolor="#f3f3f3" stroked="f">
                  <v:path arrowok="t"/>
                </v:shape>
                <v:shape id="Graphic 349" o:spid="_x0000_s134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50" o:spid="_x0000_s1348"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B815642" w14:textId="77777777" w:rsidR="004B2FA9"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JGL/2025/29</w:t>
                        </w:r>
                      </w:p>
                    </w:txbxContent>
                  </v:textbox>
                </v:shape>
                <w10:anchorlock/>
              </v:group>
            </w:pict>
          </mc:Fallback>
        </mc:AlternateContent>
      </w:r>
    </w:p>
    <w:p w14:paraId="020AD076" w14:textId="77777777" w:rsidR="004B2FA9" w:rsidRDefault="004B2FA9">
      <w:pPr>
        <w:pStyle w:val="Textoindependiente"/>
        <w:spacing w:before="106"/>
        <w:rPr>
          <w:b/>
        </w:rPr>
      </w:pPr>
    </w:p>
    <w:p w14:paraId="73EBF8EF" w14:textId="77777777" w:rsidR="004B2FA9" w:rsidRDefault="00000000">
      <w:pPr>
        <w:pStyle w:val="Prrafodelista"/>
        <w:numPr>
          <w:ilvl w:val="1"/>
          <w:numId w:val="7"/>
        </w:numPr>
        <w:tabs>
          <w:tab w:val="left" w:pos="1258"/>
        </w:tabs>
        <w:ind w:left="1258" w:right="0" w:hanging="266"/>
        <w:rPr>
          <w:b/>
          <w:sz w:val="20"/>
        </w:rPr>
      </w:pPr>
      <w:r>
        <w:rPr>
          <w:b/>
          <w:sz w:val="20"/>
        </w:rPr>
        <w:t xml:space="preserve">PARTE </w:t>
      </w:r>
      <w:r>
        <w:rPr>
          <w:b/>
          <w:spacing w:val="-2"/>
          <w:sz w:val="20"/>
        </w:rPr>
        <w:t>RESOLUTIVA</w:t>
      </w:r>
    </w:p>
    <w:p w14:paraId="3EB9E043" w14:textId="77777777" w:rsidR="004B2FA9" w:rsidRDefault="004B2FA9">
      <w:pPr>
        <w:pStyle w:val="Textoindependiente"/>
        <w:spacing w:before="61"/>
        <w:rPr>
          <w:b/>
        </w:rPr>
      </w:pPr>
    </w:p>
    <w:p w14:paraId="7BDD496C" w14:textId="77777777" w:rsidR="004B2FA9" w:rsidRDefault="00000000">
      <w:pPr>
        <w:pStyle w:val="Prrafodelista"/>
        <w:numPr>
          <w:ilvl w:val="2"/>
          <w:numId w:val="7"/>
        </w:numPr>
        <w:tabs>
          <w:tab w:val="left" w:pos="1393"/>
        </w:tabs>
        <w:spacing w:line="292" w:lineRule="auto"/>
        <w:ind w:right="1133"/>
        <w:jc w:val="both"/>
        <w:rPr>
          <w:sz w:val="20"/>
        </w:rPr>
      </w:pPr>
      <w:r>
        <w:rPr>
          <w:sz w:val="20"/>
        </w:rPr>
        <w:t xml:space="preserve">Aprobación de la 11ª modificación de la RPT del personal funcionario según Anexo I. Expediente </w:t>
      </w:r>
      <w:r>
        <w:rPr>
          <w:spacing w:val="-2"/>
          <w:sz w:val="20"/>
        </w:rPr>
        <w:t>20176.</w:t>
      </w:r>
    </w:p>
    <w:p w14:paraId="7356A154" w14:textId="77777777" w:rsidR="004B2FA9" w:rsidRDefault="004B2FA9">
      <w:pPr>
        <w:pStyle w:val="Textoindependiente"/>
        <w:spacing w:before="51"/>
      </w:pPr>
    </w:p>
    <w:p w14:paraId="5D77FF56" w14:textId="595109A8" w:rsidR="004B2FA9" w:rsidRDefault="00000000">
      <w:pPr>
        <w:pStyle w:val="Prrafodelista"/>
        <w:numPr>
          <w:ilvl w:val="3"/>
          <w:numId w:val="7"/>
        </w:numPr>
        <w:tabs>
          <w:tab w:val="left" w:pos="1965"/>
        </w:tabs>
        <w:ind w:right="0" w:hanging="122"/>
        <w:jc w:val="left"/>
        <w:rPr>
          <w:sz w:val="20"/>
        </w:rPr>
      </w:pPr>
      <w:r>
        <w:rPr>
          <w:sz w:val="20"/>
        </w:rPr>
        <w:t>Anexo</w:t>
      </w:r>
      <w:r>
        <w:rPr>
          <w:spacing w:val="-1"/>
          <w:sz w:val="20"/>
        </w:rPr>
        <w:t xml:space="preserve"> </w:t>
      </w:r>
      <w:r>
        <w:rPr>
          <w:sz w:val="20"/>
        </w:rPr>
        <w:t>1.</w:t>
      </w:r>
      <w:r>
        <w:rPr>
          <w:spacing w:val="-1"/>
          <w:sz w:val="20"/>
        </w:rPr>
        <w:t xml:space="preserve"> </w:t>
      </w:r>
      <w:r>
        <w:rPr>
          <w:sz w:val="20"/>
        </w:rPr>
        <w:t>2.</w:t>
      </w:r>
      <w:r>
        <w:rPr>
          <w:spacing w:val="-1"/>
          <w:sz w:val="20"/>
        </w:rPr>
        <w:t xml:space="preserve"> </w:t>
      </w:r>
      <w:r>
        <w:rPr>
          <w:sz w:val="20"/>
        </w:rPr>
        <w:t>INFORME</w:t>
      </w:r>
      <w:r>
        <w:rPr>
          <w:spacing w:val="-1"/>
          <w:sz w:val="20"/>
        </w:rPr>
        <w:t xml:space="preserve"> </w:t>
      </w:r>
      <w:r>
        <w:rPr>
          <w:spacing w:val="-4"/>
          <w:sz w:val="20"/>
        </w:rPr>
        <w:t>RRHH</w:t>
      </w:r>
      <w:r w:rsidR="00B67F4C">
        <w:rPr>
          <w:spacing w:val="-4"/>
          <w:sz w:val="20"/>
        </w:rPr>
        <w:t>.</w:t>
      </w:r>
    </w:p>
    <w:p w14:paraId="5F8B6EC4" w14:textId="77777777" w:rsidR="004B2FA9" w:rsidRDefault="004B2FA9">
      <w:pPr>
        <w:pStyle w:val="Textoindependiente"/>
        <w:spacing w:before="60"/>
      </w:pPr>
    </w:p>
    <w:p w14:paraId="03253DF5" w14:textId="14EC48E0" w:rsidR="004B2FA9" w:rsidRDefault="00000000">
      <w:pPr>
        <w:pStyle w:val="Prrafodelista"/>
        <w:numPr>
          <w:ilvl w:val="3"/>
          <w:numId w:val="7"/>
        </w:numPr>
        <w:tabs>
          <w:tab w:val="left" w:pos="1965"/>
        </w:tabs>
        <w:ind w:right="0" w:hanging="122"/>
        <w:jc w:val="left"/>
        <w:rPr>
          <w:sz w:val="20"/>
        </w:rPr>
      </w:pPr>
      <w:r>
        <w:rPr>
          <w:noProof/>
          <w:sz w:val="20"/>
        </w:rPr>
        <mc:AlternateContent>
          <mc:Choice Requires="wps">
            <w:drawing>
              <wp:anchor distT="0" distB="0" distL="0" distR="0" simplePos="0" relativeHeight="15873536" behindDoc="0" locked="0" layoutInCell="1" allowOverlap="1" wp14:anchorId="6BEB3756" wp14:editId="39B6C0D9">
                <wp:simplePos x="0" y="0"/>
                <wp:positionH relativeFrom="page">
                  <wp:posOffset>6807090</wp:posOffset>
                </wp:positionH>
                <wp:positionV relativeFrom="paragraph">
                  <wp:posOffset>207841</wp:posOffset>
                </wp:positionV>
                <wp:extent cx="419734" cy="3187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3C6A9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D25FD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BEB3756" id="Textbox 351" o:spid="_x0000_s1349" type="#_x0000_t202" style="position:absolute;left:0;text-align:left;margin-left:536pt;margin-top:16.35pt;width:33.05pt;height:250.9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ZpQ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" filled="f" stroked="f">
                <v:textbox style="layout-flow:vertical;mso-layout-flow-alt:bottom-to-top" inset="0,0,0,0">
                  <w:txbxContent>
                    <w:p w14:paraId="623C6A99"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D25FD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sz w:val="20"/>
        </w:rPr>
        <w:t>Anexo</w:t>
      </w:r>
      <w:r>
        <w:rPr>
          <w:spacing w:val="-3"/>
          <w:sz w:val="20"/>
        </w:rPr>
        <w:t xml:space="preserve"> </w:t>
      </w:r>
      <w:r>
        <w:rPr>
          <w:sz w:val="20"/>
        </w:rPr>
        <w:t>2.</w:t>
      </w:r>
      <w:r>
        <w:rPr>
          <w:spacing w:val="-1"/>
          <w:sz w:val="20"/>
        </w:rPr>
        <w:t xml:space="preserve"> </w:t>
      </w:r>
      <w:r>
        <w:rPr>
          <w:sz w:val="20"/>
        </w:rPr>
        <w:t>6.</w:t>
      </w:r>
      <w:r>
        <w:rPr>
          <w:spacing w:val="-1"/>
          <w:sz w:val="20"/>
        </w:rPr>
        <w:t xml:space="preserve"> </w:t>
      </w:r>
      <w:r>
        <w:rPr>
          <w:sz w:val="20"/>
        </w:rPr>
        <w:t>ANEXO</w:t>
      </w:r>
      <w:r>
        <w:rPr>
          <w:spacing w:val="-1"/>
          <w:sz w:val="20"/>
        </w:rPr>
        <w:t xml:space="preserve"> </w:t>
      </w:r>
      <w:r>
        <w:rPr>
          <w:spacing w:val="-10"/>
          <w:sz w:val="20"/>
        </w:rPr>
        <w:t>I</w:t>
      </w:r>
      <w:r w:rsidR="00B67F4C">
        <w:rPr>
          <w:spacing w:val="-10"/>
          <w:sz w:val="20"/>
        </w:rPr>
        <w:t>.</w:t>
      </w:r>
    </w:p>
    <w:p w14:paraId="46C690EF" w14:textId="77777777" w:rsidR="004B2FA9" w:rsidRDefault="004B2FA9">
      <w:pPr>
        <w:pStyle w:val="Textoindependiente"/>
        <w:spacing w:before="61"/>
      </w:pPr>
    </w:p>
    <w:p w14:paraId="4AB2EBC1" w14:textId="47B480DB" w:rsidR="004B2FA9" w:rsidRDefault="00000000">
      <w:pPr>
        <w:pStyle w:val="Prrafodelista"/>
        <w:numPr>
          <w:ilvl w:val="2"/>
          <w:numId w:val="7"/>
        </w:numPr>
        <w:tabs>
          <w:tab w:val="left" w:pos="1393"/>
        </w:tabs>
        <w:spacing w:line="292" w:lineRule="auto"/>
        <w:ind w:right="1134"/>
        <w:jc w:val="both"/>
        <w:rPr>
          <w:sz w:val="20"/>
        </w:rPr>
      </w:pPr>
      <w:r>
        <w:rPr>
          <w:sz w:val="20"/>
        </w:rPr>
        <w:t>Concesión de modificación de licencia de terraza de uso público en suelo privado en la calle Verónica núm. 6, Portal 2, Local 15 Las Rozas, expediente 147/2014-02 (G-8604/2024)</w:t>
      </w:r>
      <w:r>
        <w:rPr>
          <w:spacing w:val="80"/>
          <w:sz w:val="20"/>
        </w:rPr>
        <w:t xml:space="preserve"> </w:t>
      </w:r>
      <w:r>
        <w:rPr>
          <w:sz w:val="20"/>
        </w:rPr>
        <w:t>solicitada por D.R. RESTAURACIÓN FRAGOCA, S.L., nombre comercial: DALE KANDELA</w:t>
      </w:r>
      <w:r w:rsidR="00B67F4C">
        <w:rPr>
          <w:sz w:val="20"/>
        </w:rPr>
        <w:t>.</w:t>
      </w:r>
      <w:r>
        <w:rPr>
          <w:sz w:val="20"/>
        </w:rPr>
        <w:t xml:space="preserve"> Expediente 8200/2025.</w:t>
      </w:r>
    </w:p>
    <w:p w14:paraId="4D0B2E2B" w14:textId="77777777" w:rsidR="004B2FA9" w:rsidRDefault="004B2FA9">
      <w:pPr>
        <w:pStyle w:val="Textoindependiente"/>
        <w:spacing w:before="50"/>
      </w:pPr>
    </w:p>
    <w:p w14:paraId="40F70668" w14:textId="72C03656" w:rsidR="004B2FA9" w:rsidRDefault="00000000">
      <w:pPr>
        <w:pStyle w:val="Prrafodelista"/>
        <w:numPr>
          <w:ilvl w:val="3"/>
          <w:numId w:val="7"/>
        </w:numPr>
        <w:tabs>
          <w:tab w:val="left" w:pos="1965"/>
        </w:tabs>
        <w:ind w:right="0" w:hanging="122"/>
        <w:jc w:val="left"/>
        <w:rPr>
          <w:sz w:val="20"/>
        </w:rPr>
      </w:pPr>
      <w:r>
        <w:rPr>
          <w:sz w:val="20"/>
        </w:rPr>
        <w:t>Anexo</w:t>
      </w:r>
      <w:r>
        <w:rPr>
          <w:spacing w:val="-2"/>
          <w:sz w:val="20"/>
        </w:rPr>
        <w:t xml:space="preserve"> </w:t>
      </w:r>
      <w:r>
        <w:rPr>
          <w:sz w:val="20"/>
        </w:rPr>
        <w:t>3.</w:t>
      </w:r>
      <w:r>
        <w:rPr>
          <w:spacing w:val="-2"/>
          <w:sz w:val="20"/>
        </w:rPr>
        <w:t xml:space="preserve"> </w:t>
      </w:r>
      <w:r>
        <w:rPr>
          <w:sz w:val="20"/>
        </w:rPr>
        <w:t>15</w:t>
      </w:r>
      <w:r>
        <w:rPr>
          <w:spacing w:val="-1"/>
          <w:sz w:val="20"/>
        </w:rPr>
        <w:t xml:space="preserve"> </w:t>
      </w:r>
      <w:r>
        <w:rPr>
          <w:sz w:val="20"/>
        </w:rPr>
        <w:t>FICHA</w:t>
      </w:r>
      <w:r>
        <w:rPr>
          <w:spacing w:val="-2"/>
          <w:sz w:val="20"/>
        </w:rPr>
        <w:t xml:space="preserve"> </w:t>
      </w:r>
      <w:r>
        <w:rPr>
          <w:sz w:val="20"/>
        </w:rPr>
        <w:t>TERRAZA</w:t>
      </w:r>
      <w:r>
        <w:rPr>
          <w:spacing w:val="-2"/>
          <w:sz w:val="20"/>
        </w:rPr>
        <w:t xml:space="preserve"> </w:t>
      </w:r>
      <w:r>
        <w:rPr>
          <w:sz w:val="20"/>
        </w:rPr>
        <w:t>EXPTE</w:t>
      </w:r>
      <w:r>
        <w:rPr>
          <w:spacing w:val="-1"/>
          <w:sz w:val="20"/>
        </w:rPr>
        <w:t xml:space="preserve"> </w:t>
      </w:r>
      <w:r>
        <w:rPr>
          <w:sz w:val="20"/>
        </w:rPr>
        <w:t>8200-</w:t>
      </w:r>
      <w:r>
        <w:rPr>
          <w:spacing w:val="-4"/>
          <w:sz w:val="20"/>
        </w:rPr>
        <w:t>2025</w:t>
      </w:r>
      <w:r w:rsidR="00B67F4C">
        <w:rPr>
          <w:spacing w:val="-4"/>
          <w:sz w:val="20"/>
        </w:rPr>
        <w:t>.</w:t>
      </w:r>
    </w:p>
    <w:p w14:paraId="5FBD9500" w14:textId="77777777" w:rsidR="004B2FA9" w:rsidRDefault="004B2FA9">
      <w:pPr>
        <w:pStyle w:val="Textoindependiente"/>
        <w:spacing w:before="60"/>
      </w:pPr>
    </w:p>
    <w:p w14:paraId="070A1D4F" w14:textId="77777777" w:rsidR="004B2FA9" w:rsidRDefault="00000000">
      <w:pPr>
        <w:pStyle w:val="Ttulo6"/>
        <w:numPr>
          <w:ilvl w:val="1"/>
          <w:numId w:val="7"/>
        </w:numPr>
        <w:tabs>
          <w:tab w:val="left" w:pos="1258"/>
        </w:tabs>
        <w:ind w:left="1258" w:hanging="266"/>
      </w:pPr>
      <w:r>
        <w:t xml:space="preserve">PARTE NO </w:t>
      </w:r>
      <w:r>
        <w:rPr>
          <w:spacing w:val="-2"/>
        </w:rPr>
        <w:t>RESOLUTIVA</w:t>
      </w:r>
    </w:p>
    <w:p w14:paraId="2A13204A" w14:textId="77777777" w:rsidR="004B2FA9" w:rsidRDefault="004B2FA9">
      <w:pPr>
        <w:pStyle w:val="Textoindependiente"/>
        <w:spacing w:before="60"/>
        <w:rPr>
          <w:b/>
        </w:rPr>
      </w:pPr>
    </w:p>
    <w:p w14:paraId="3ACA8063" w14:textId="77777777" w:rsidR="004B2FA9" w:rsidRDefault="00000000">
      <w:pPr>
        <w:pStyle w:val="Prrafodelista"/>
        <w:numPr>
          <w:ilvl w:val="1"/>
          <w:numId w:val="7"/>
        </w:numPr>
        <w:tabs>
          <w:tab w:val="left" w:pos="1258"/>
        </w:tabs>
        <w:ind w:left="1258" w:right="0" w:hanging="266"/>
        <w:rPr>
          <w:b/>
          <w:sz w:val="20"/>
        </w:rPr>
      </w:pPr>
      <w:r>
        <w:rPr>
          <w:b/>
          <w:sz w:val="20"/>
        </w:rPr>
        <w:t xml:space="preserve">ASUNTOS DE </w:t>
      </w:r>
      <w:r>
        <w:rPr>
          <w:b/>
          <w:spacing w:val="-2"/>
          <w:sz w:val="20"/>
        </w:rPr>
        <w:t>URGENCIA</w:t>
      </w:r>
    </w:p>
    <w:p w14:paraId="05AC3713" w14:textId="77777777" w:rsidR="004B2FA9" w:rsidRDefault="004B2FA9">
      <w:pPr>
        <w:pStyle w:val="Prrafodelista"/>
        <w:jc w:val="left"/>
        <w:rPr>
          <w:b/>
          <w:sz w:val="20"/>
        </w:rPr>
        <w:sectPr w:rsidR="004B2FA9">
          <w:pgSz w:w="11910" w:h="16840"/>
          <w:pgMar w:top="1260" w:right="282" w:bottom="1260" w:left="425" w:header="225" w:footer="1060" w:gutter="0"/>
          <w:cols w:space="720"/>
        </w:sectPr>
      </w:pPr>
    </w:p>
    <w:p w14:paraId="3AC996F7" w14:textId="62C8029E"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38272" behindDoc="1" locked="0" layoutInCell="1" allowOverlap="1" wp14:anchorId="04B66081" wp14:editId="1E01C3A1">
                <wp:simplePos x="0" y="0"/>
                <wp:positionH relativeFrom="page">
                  <wp:posOffset>684530</wp:posOffset>
                </wp:positionH>
                <wp:positionV relativeFrom="page">
                  <wp:posOffset>0</wp:posOffset>
                </wp:positionV>
                <wp:extent cx="6877050" cy="1069276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358" name="Graphic 358"/>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44" cstate="print"/>
                          <a:stretch>
                            <a:fillRect/>
                          </a:stretch>
                        </pic:blipFill>
                        <pic:spPr>
                          <a:xfrm>
                            <a:off x="6084696" y="9879583"/>
                            <a:ext cx="444500" cy="444500"/>
                          </a:xfrm>
                          <a:prstGeom prst="rect">
                            <a:avLst/>
                          </a:prstGeom>
                        </pic:spPr>
                      </pic:pic>
                      <wps:wsp>
                        <wps:cNvPr id="360" name="Graphic 360"/>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CDD78F" id="Group 357" o:spid="_x0000_s1026" style="position:absolute;margin-left:53.9pt;margin-top:0;width:541.5pt;height:841.95pt;z-index:-251678208;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">
                <v:shape id="Graphic 358" o:spid="_x0000_s1027"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" path="m,l6084570,e" filled="f" strokeweight="1.7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9" o:spid="_x0000_s1028"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">
                  <v:imagedata r:id="rId45" o:title=""/>
                </v:shape>
                <v:shape id="Graphic 360" o:spid="_x0000_s1029"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37248" behindDoc="1" locked="0" layoutInCell="1" allowOverlap="1" wp14:anchorId="3311202C" wp14:editId="330BFB92">
            <wp:simplePos x="0" y="0"/>
            <wp:positionH relativeFrom="page">
              <wp:posOffset>765175</wp:posOffset>
            </wp:positionH>
            <wp:positionV relativeFrom="paragraph">
              <wp:posOffset>54356</wp:posOffset>
            </wp:positionV>
            <wp:extent cx="734180" cy="1244079"/>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u w:val="single" w:color="1F3863"/>
        </w:rPr>
        <w:t>Concejalía</w:t>
      </w:r>
      <w:r>
        <w:rPr>
          <w:rFonts w:ascii="Cambria" w:hAnsi="Cambria"/>
          <w:b/>
          <w:i/>
          <w:color w:val="1F3863"/>
          <w:spacing w:val="-2"/>
          <w:sz w:val="18"/>
          <w:u w:val="single" w:color="1F3863"/>
        </w:rPr>
        <w:t xml:space="preserve"> </w:t>
      </w:r>
      <w:r>
        <w:rPr>
          <w:rFonts w:ascii="Cambria" w:hAnsi="Cambria"/>
          <w:b/>
          <w:i/>
          <w:color w:val="1F3863"/>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2"/>
          <w:sz w:val="18"/>
          <w:u w:val="single" w:color="1F3863"/>
        </w:rPr>
        <w:t>Recursos</w:t>
      </w:r>
      <w:r>
        <w:rPr>
          <w:rFonts w:ascii="Cambria" w:hAnsi="Cambria"/>
          <w:b/>
          <w:i/>
          <w:color w:val="1F3863"/>
          <w:spacing w:val="40"/>
          <w:sz w:val="18"/>
          <w:u w:val="single" w:color="1F3863"/>
        </w:rPr>
        <w:t xml:space="preserve"> </w:t>
      </w:r>
    </w:p>
    <w:p w14:paraId="62B14B02" w14:textId="77777777" w:rsidR="004B2FA9" w:rsidRDefault="00000000">
      <w:pPr>
        <w:pStyle w:val="Textoindependiente"/>
        <w:spacing w:before="114"/>
        <w:ind w:left="173"/>
      </w:pPr>
      <w:r>
        <w:br w:type="column"/>
      </w:r>
      <w:r>
        <w:t>Anexo</w:t>
      </w:r>
      <w:r>
        <w:rPr>
          <w:spacing w:val="-5"/>
        </w:rPr>
        <w:t xml:space="preserve"> </w:t>
      </w:r>
      <w:r>
        <w:rPr>
          <w:spacing w:val="-10"/>
        </w:rPr>
        <w:t>1</w:t>
      </w:r>
    </w:p>
    <w:p w14:paraId="46977E4B" w14:textId="77777777" w:rsidR="004B2FA9" w:rsidRDefault="004B2FA9">
      <w:pPr>
        <w:pStyle w:val="Textoindependiente"/>
        <w:sectPr w:rsidR="004B2FA9">
          <w:headerReference w:type="default" r:id="rId47"/>
          <w:footerReference w:type="default" r:id="rId48"/>
          <w:pgSz w:w="11910" w:h="16840"/>
          <w:pgMar w:top="180" w:right="283" w:bottom="1200" w:left="425" w:header="0" w:footer="1012" w:gutter="0"/>
          <w:cols w:num="2" w:space="720" w:equalWidth="0">
            <w:col w:w="10235" w:space="40"/>
            <w:col w:w="927"/>
          </w:cols>
        </w:sectPr>
      </w:pPr>
    </w:p>
    <w:p w14:paraId="3CD4D2AC" w14:textId="2FE0EBEF" w:rsidR="004B2FA9" w:rsidRDefault="00000000">
      <w:pPr>
        <w:pStyle w:val="Textoindependiente"/>
        <w:rPr>
          <w:sz w:val="22"/>
        </w:rPr>
      </w:pPr>
      <w:r>
        <w:rPr>
          <w:noProof/>
          <w:sz w:val="22"/>
        </w:rPr>
        <mc:AlternateContent>
          <mc:Choice Requires="wps">
            <w:drawing>
              <wp:anchor distT="0" distB="0" distL="0" distR="0" simplePos="0" relativeHeight="251636224" behindDoc="1" locked="0" layoutInCell="1" allowOverlap="1" wp14:anchorId="6DBEE3BB" wp14:editId="2E195C96">
                <wp:simplePos x="0" y="0"/>
                <wp:positionH relativeFrom="page">
                  <wp:posOffset>6707247</wp:posOffset>
                </wp:positionH>
                <wp:positionV relativeFrom="page">
                  <wp:posOffset>179428</wp:posOffset>
                </wp:positionV>
                <wp:extent cx="542290" cy="91357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9135745"/>
                        </a:xfrm>
                        <a:prstGeom prst="rect">
                          <a:avLst/>
                        </a:prstGeom>
                      </wps:spPr>
                      <wps:txbx>
                        <w:txbxContent>
                          <w:p w14:paraId="3CF69BFB" w14:textId="77777777" w:rsidR="004B2FA9" w:rsidRDefault="00000000">
                            <w:pPr>
                              <w:ind w:left="85"/>
                              <w:rPr>
                                <w:rFonts w:ascii="Cambria"/>
                                <w:b/>
                                <w:i/>
                                <w:sz w:val="18"/>
                              </w:rPr>
                            </w:pPr>
                            <w:r>
                              <w:rPr>
                                <w:rFonts w:ascii="Cambria"/>
                                <w:b/>
                                <w:i/>
                                <w:color w:val="1F3863"/>
                                <w:spacing w:val="-2"/>
                                <w:sz w:val="18"/>
                              </w:rPr>
                              <w:t>Humanos</w:t>
                            </w:r>
                          </w:p>
                          <w:p w14:paraId="5BCAB756" w14:textId="77777777" w:rsidR="004B2FA9" w:rsidRDefault="004B2FA9">
                            <w:pPr>
                              <w:pStyle w:val="Textoindependiente"/>
                              <w:rPr>
                                <w:rFonts w:ascii="Cambria"/>
                                <w:b/>
                                <w:i/>
                                <w:sz w:val="18"/>
                              </w:rPr>
                            </w:pPr>
                          </w:p>
                          <w:p w14:paraId="0AE83F34" w14:textId="77777777" w:rsidR="004B2FA9" w:rsidRDefault="004B2FA9">
                            <w:pPr>
                              <w:pStyle w:val="Textoindependiente"/>
                              <w:rPr>
                                <w:rFonts w:ascii="Cambria"/>
                                <w:b/>
                                <w:i/>
                                <w:sz w:val="18"/>
                              </w:rPr>
                            </w:pPr>
                          </w:p>
                          <w:p w14:paraId="0ACD6305" w14:textId="77777777" w:rsidR="004B2FA9" w:rsidRDefault="004B2FA9">
                            <w:pPr>
                              <w:pStyle w:val="Textoindependiente"/>
                              <w:rPr>
                                <w:rFonts w:ascii="Cambria"/>
                                <w:b/>
                                <w:i/>
                                <w:sz w:val="18"/>
                              </w:rPr>
                            </w:pPr>
                          </w:p>
                          <w:p w14:paraId="045C61FB" w14:textId="77777777" w:rsidR="004B2FA9" w:rsidRDefault="004B2FA9">
                            <w:pPr>
                              <w:pStyle w:val="Textoindependiente"/>
                              <w:rPr>
                                <w:rFonts w:ascii="Cambria"/>
                                <w:b/>
                                <w:i/>
                                <w:sz w:val="18"/>
                              </w:rPr>
                            </w:pPr>
                          </w:p>
                          <w:p w14:paraId="67277F45" w14:textId="77777777" w:rsidR="004B2FA9" w:rsidRDefault="004B2FA9">
                            <w:pPr>
                              <w:pStyle w:val="Textoindependiente"/>
                              <w:rPr>
                                <w:rFonts w:ascii="Cambria"/>
                                <w:b/>
                                <w:i/>
                                <w:sz w:val="18"/>
                              </w:rPr>
                            </w:pPr>
                          </w:p>
                          <w:p w14:paraId="714A76E5" w14:textId="77777777" w:rsidR="004B2FA9" w:rsidRDefault="004B2FA9">
                            <w:pPr>
                              <w:pStyle w:val="Textoindependiente"/>
                              <w:rPr>
                                <w:rFonts w:ascii="Cambria"/>
                                <w:b/>
                                <w:i/>
                                <w:sz w:val="18"/>
                              </w:rPr>
                            </w:pPr>
                          </w:p>
                          <w:p w14:paraId="50C0208F" w14:textId="77777777" w:rsidR="004B2FA9" w:rsidRDefault="004B2FA9">
                            <w:pPr>
                              <w:pStyle w:val="Textoindependiente"/>
                              <w:rPr>
                                <w:rFonts w:ascii="Cambria"/>
                                <w:b/>
                                <w:i/>
                                <w:sz w:val="18"/>
                              </w:rPr>
                            </w:pPr>
                          </w:p>
                          <w:p w14:paraId="75ADE10B" w14:textId="77777777" w:rsidR="004B2FA9" w:rsidRDefault="004B2FA9">
                            <w:pPr>
                              <w:pStyle w:val="Textoindependiente"/>
                              <w:rPr>
                                <w:rFonts w:ascii="Cambria"/>
                                <w:b/>
                                <w:i/>
                                <w:sz w:val="18"/>
                              </w:rPr>
                            </w:pPr>
                          </w:p>
                          <w:p w14:paraId="2A9F4DB2" w14:textId="77777777" w:rsidR="004B2FA9" w:rsidRDefault="004B2FA9">
                            <w:pPr>
                              <w:pStyle w:val="Textoindependiente"/>
                              <w:rPr>
                                <w:rFonts w:ascii="Cambria"/>
                                <w:b/>
                                <w:i/>
                                <w:sz w:val="18"/>
                              </w:rPr>
                            </w:pPr>
                          </w:p>
                          <w:p w14:paraId="3C747251" w14:textId="77777777" w:rsidR="004B2FA9" w:rsidRDefault="004B2FA9">
                            <w:pPr>
                              <w:pStyle w:val="Textoindependiente"/>
                              <w:rPr>
                                <w:rFonts w:ascii="Cambria"/>
                                <w:b/>
                                <w:i/>
                                <w:sz w:val="18"/>
                              </w:rPr>
                            </w:pPr>
                          </w:p>
                          <w:p w14:paraId="5A52604C" w14:textId="77777777" w:rsidR="004B2FA9" w:rsidRDefault="004B2FA9">
                            <w:pPr>
                              <w:pStyle w:val="Textoindependiente"/>
                              <w:rPr>
                                <w:rFonts w:ascii="Cambria"/>
                                <w:b/>
                                <w:i/>
                                <w:sz w:val="18"/>
                              </w:rPr>
                            </w:pPr>
                          </w:p>
                          <w:p w14:paraId="25451967" w14:textId="77777777" w:rsidR="004B2FA9" w:rsidRDefault="004B2FA9">
                            <w:pPr>
                              <w:pStyle w:val="Textoindependiente"/>
                              <w:rPr>
                                <w:rFonts w:ascii="Cambria"/>
                                <w:b/>
                                <w:i/>
                                <w:sz w:val="18"/>
                              </w:rPr>
                            </w:pPr>
                          </w:p>
                          <w:p w14:paraId="66EC5D6E" w14:textId="77777777" w:rsidR="004B2FA9" w:rsidRDefault="004B2FA9">
                            <w:pPr>
                              <w:pStyle w:val="Textoindependiente"/>
                              <w:rPr>
                                <w:rFonts w:ascii="Cambria"/>
                                <w:b/>
                                <w:i/>
                                <w:sz w:val="18"/>
                              </w:rPr>
                            </w:pPr>
                          </w:p>
                          <w:p w14:paraId="14C93D13" w14:textId="77777777" w:rsidR="004B2FA9" w:rsidRDefault="004B2FA9">
                            <w:pPr>
                              <w:pStyle w:val="Textoindependiente"/>
                              <w:rPr>
                                <w:rFonts w:ascii="Cambria"/>
                                <w:b/>
                                <w:i/>
                                <w:sz w:val="18"/>
                              </w:rPr>
                            </w:pPr>
                          </w:p>
                          <w:p w14:paraId="0738BBE7" w14:textId="77777777" w:rsidR="004B2FA9" w:rsidRDefault="004B2FA9">
                            <w:pPr>
                              <w:pStyle w:val="Textoindependiente"/>
                              <w:spacing w:before="27"/>
                              <w:rPr>
                                <w:rFonts w:ascii="Cambria"/>
                                <w:b/>
                                <w:i/>
                                <w:sz w:val="18"/>
                              </w:rPr>
                            </w:pPr>
                          </w:p>
                          <w:p w14:paraId="268D30A9" w14:textId="77777777" w:rsidR="004B2FA9" w:rsidRDefault="00000000">
                            <w:pPr>
                              <w:rPr>
                                <w:rFonts w:ascii="Cambria"/>
                                <w:b/>
                              </w:rPr>
                            </w:pPr>
                            <w:r>
                              <w:rPr>
                                <w:rFonts w:ascii="Cambria"/>
                                <w:b/>
                                <w:spacing w:val="-5"/>
                              </w:rPr>
                              <w:t>AL</w:t>
                            </w:r>
                          </w:p>
                          <w:p w14:paraId="11908F86" w14:textId="77777777" w:rsidR="004B2FA9" w:rsidRDefault="004B2FA9">
                            <w:pPr>
                              <w:pStyle w:val="Textoindependiente"/>
                              <w:spacing w:before="238"/>
                              <w:rPr>
                                <w:rFonts w:ascii="Cambria"/>
                                <w:b/>
                                <w:sz w:val="22"/>
                              </w:rPr>
                            </w:pPr>
                          </w:p>
                          <w:p w14:paraId="71DED022" w14:textId="77777777" w:rsidR="004B2FA9" w:rsidRDefault="00000000">
                            <w:pPr>
                              <w:spacing w:line="276" w:lineRule="auto"/>
                              <w:ind w:left="161" w:right="581" w:hanging="104"/>
                              <w:jc w:val="right"/>
                              <w:rPr>
                                <w:rFonts w:ascii="Cambria"/>
                              </w:rPr>
                            </w:pPr>
                            <w:r>
                              <w:rPr>
                                <w:rFonts w:ascii="Cambria"/>
                                <w:spacing w:val="-6"/>
                              </w:rPr>
                              <w:t xml:space="preserve">os </w:t>
                            </w:r>
                            <w:r>
                              <w:rPr>
                                <w:rFonts w:ascii="Cambria"/>
                                <w:spacing w:val="-10"/>
                              </w:rPr>
                              <w:t>e</w:t>
                            </w:r>
                          </w:p>
                          <w:p w14:paraId="0BE39AFF" w14:textId="77777777" w:rsidR="004B2FA9" w:rsidRDefault="004B2FA9">
                            <w:pPr>
                              <w:pStyle w:val="Textoindependiente"/>
                              <w:rPr>
                                <w:rFonts w:ascii="Cambria"/>
                                <w:sz w:val="22"/>
                              </w:rPr>
                            </w:pPr>
                          </w:p>
                          <w:p w14:paraId="35BDD8D1" w14:textId="77777777" w:rsidR="004B2FA9" w:rsidRDefault="004B2FA9">
                            <w:pPr>
                              <w:pStyle w:val="Textoindependiente"/>
                              <w:rPr>
                                <w:rFonts w:ascii="Cambria"/>
                                <w:sz w:val="22"/>
                              </w:rPr>
                            </w:pPr>
                          </w:p>
                          <w:p w14:paraId="4F339BE6" w14:textId="77777777" w:rsidR="004B2FA9" w:rsidRDefault="004B2FA9">
                            <w:pPr>
                              <w:pStyle w:val="Textoindependiente"/>
                              <w:spacing w:before="141"/>
                              <w:rPr>
                                <w:rFonts w:ascii="Cambria"/>
                                <w:sz w:val="22"/>
                              </w:rPr>
                            </w:pPr>
                          </w:p>
                          <w:p w14:paraId="09F09575" w14:textId="77777777" w:rsidR="004B2FA9" w:rsidRDefault="00000000">
                            <w:pPr>
                              <w:spacing w:line="276" w:lineRule="auto"/>
                              <w:ind w:left="37" w:right="581" w:hanging="5"/>
                              <w:jc w:val="both"/>
                              <w:rPr>
                                <w:rFonts w:ascii="Cambria"/>
                              </w:rPr>
                            </w:pPr>
                            <w:r>
                              <w:rPr>
                                <w:rFonts w:ascii="Cambria"/>
                                <w:spacing w:val="-6"/>
                              </w:rPr>
                              <w:t xml:space="preserve">do el de </w:t>
                            </w:r>
                            <w:r>
                              <w:rPr>
                                <w:rFonts w:ascii="Cambria"/>
                                <w:spacing w:val="-10"/>
                              </w:rPr>
                              <w:t>a</w:t>
                            </w:r>
                            <w:r>
                              <w:rPr>
                                <w:rFonts w:ascii="Cambria"/>
                                <w:spacing w:val="40"/>
                              </w:rPr>
                              <w:t xml:space="preserve"> </w:t>
                            </w:r>
                            <w:r>
                              <w:rPr>
                                <w:rFonts w:ascii="Cambria"/>
                                <w:spacing w:val="-10"/>
                              </w:rPr>
                              <w:t>2</w:t>
                            </w:r>
                          </w:p>
                          <w:p w14:paraId="6DA2673E" w14:textId="77777777" w:rsidR="004B2FA9" w:rsidRDefault="00000000">
                            <w:pPr>
                              <w:spacing w:line="276" w:lineRule="auto"/>
                              <w:ind w:left="28" w:right="583" w:firstLine="63"/>
                              <w:jc w:val="right"/>
                              <w:rPr>
                                <w:rFonts w:ascii="Cambria"/>
                              </w:rPr>
                            </w:pPr>
                            <w:r>
                              <w:rPr>
                                <w:rFonts w:ascii="Cambria"/>
                                <w:spacing w:val="-6"/>
                              </w:rPr>
                              <w:t xml:space="preserve">la no el o. </w:t>
                            </w:r>
                            <w:r>
                              <w:rPr>
                                <w:rFonts w:ascii="Cambria"/>
                                <w:spacing w:val="-10"/>
                              </w:rPr>
                              <w:t>e</w:t>
                            </w:r>
                          </w:p>
                          <w:p w14:paraId="0A5FA924" w14:textId="77777777" w:rsidR="004B2FA9" w:rsidRDefault="00000000">
                            <w:pPr>
                              <w:ind w:right="582"/>
                              <w:jc w:val="right"/>
                              <w:rPr>
                                <w:rFonts w:ascii="Cambria"/>
                                <w:b/>
                              </w:rPr>
                            </w:pPr>
                            <w:r>
                              <w:rPr>
                                <w:rFonts w:ascii="Cambria"/>
                                <w:b/>
                                <w:spacing w:val="-5"/>
                              </w:rPr>
                              <w:t>.3</w:t>
                            </w:r>
                          </w:p>
                          <w:p w14:paraId="12E8880C" w14:textId="77777777" w:rsidR="004B2FA9" w:rsidRDefault="00000000">
                            <w:pPr>
                              <w:spacing w:before="38" w:line="276" w:lineRule="auto"/>
                              <w:ind w:left="88" w:right="582" w:hanging="46"/>
                              <w:jc w:val="both"/>
                              <w:rPr>
                                <w:rFonts w:ascii="Cambria"/>
                              </w:rPr>
                            </w:pPr>
                            <w:r>
                              <w:rPr>
                                <w:rFonts w:ascii="Cambria"/>
                                <w:spacing w:val="-6"/>
                              </w:rPr>
                              <w:t xml:space="preserve">de a. la </w:t>
                            </w:r>
                            <w:r>
                              <w:rPr>
                                <w:rFonts w:ascii="Cambria"/>
                                <w:spacing w:val="-5"/>
                              </w:rPr>
                              <w:t>2;</w:t>
                            </w:r>
                          </w:p>
                          <w:p w14:paraId="7DB7F026" w14:textId="77777777" w:rsidR="004B2FA9" w:rsidRDefault="00000000">
                            <w:pPr>
                              <w:spacing w:before="1"/>
                              <w:ind w:right="580"/>
                              <w:jc w:val="right"/>
                              <w:rPr>
                                <w:rFonts w:ascii="Cambria"/>
                              </w:rPr>
                            </w:pPr>
                            <w:r>
                              <w:rPr>
                                <w:rFonts w:ascii="Cambria"/>
                                <w:spacing w:val="-5"/>
                              </w:rPr>
                              <w:t>on</w:t>
                            </w:r>
                          </w:p>
                          <w:p w14:paraId="1484E010" w14:textId="77777777" w:rsidR="004B2FA9" w:rsidRDefault="004B2FA9">
                            <w:pPr>
                              <w:pStyle w:val="Textoindependiente"/>
                              <w:rPr>
                                <w:rFonts w:ascii="Cambria"/>
                                <w:sz w:val="22"/>
                              </w:rPr>
                            </w:pPr>
                          </w:p>
                          <w:p w14:paraId="48947BD6" w14:textId="77777777" w:rsidR="004B2FA9" w:rsidRDefault="004B2FA9">
                            <w:pPr>
                              <w:pStyle w:val="Textoindependiente"/>
                              <w:rPr>
                                <w:rFonts w:ascii="Cambria"/>
                                <w:sz w:val="22"/>
                              </w:rPr>
                            </w:pPr>
                          </w:p>
                          <w:p w14:paraId="035F9929" w14:textId="77777777" w:rsidR="004B2FA9" w:rsidRDefault="004B2FA9">
                            <w:pPr>
                              <w:pStyle w:val="Textoindependiente"/>
                              <w:rPr>
                                <w:rFonts w:ascii="Cambria"/>
                                <w:sz w:val="22"/>
                              </w:rPr>
                            </w:pPr>
                          </w:p>
                          <w:p w14:paraId="05837A43" w14:textId="77777777" w:rsidR="004B2FA9" w:rsidRDefault="004B2FA9">
                            <w:pPr>
                              <w:pStyle w:val="Textoindependiente"/>
                              <w:rPr>
                                <w:rFonts w:ascii="Cambria"/>
                                <w:sz w:val="22"/>
                              </w:rPr>
                            </w:pPr>
                          </w:p>
                          <w:p w14:paraId="1FF610F1" w14:textId="77777777" w:rsidR="004B2FA9" w:rsidRDefault="004B2FA9">
                            <w:pPr>
                              <w:pStyle w:val="Textoindependiente"/>
                              <w:rPr>
                                <w:rFonts w:ascii="Cambria"/>
                                <w:sz w:val="22"/>
                              </w:rPr>
                            </w:pPr>
                          </w:p>
                          <w:p w14:paraId="3DF4B4A8" w14:textId="77777777" w:rsidR="004B2FA9" w:rsidRDefault="004B2FA9">
                            <w:pPr>
                              <w:pStyle w:val="Textoindependiente"/>
                              <w:spacing w:before="208"/>
                              <w:rPr>
                                <w:rFonts w:ascii="Cambria"/>
                                <w:sz w:val="22"/>
                              </w:rPr>
                            </w:pPr>
                          </w:p>
                          <w:p w14:paraId="6FC37954" w14:textId="77777777" w:rsidR="004B2FA9" w:rsidRDefault="00000000">
                            <w:pPr>
                              <w:spacing w:before="1"/>
                              <w:ind w:right="586"/>
                              <w:jc w:val="right"/>
                              <w:rPr>
                                <w:rFonts w:ascii="Cambria"/>
                              </w:rPr>
                            </w:pPr>
                            <w:r>
                              <w:rPr>
                                <w:rFonts w:ascii="Cambria"/>
                                <w:spacing w:val="-5"/>
                              </w:rPr>
                              <w:t>as</w:t>
                            </w:r>
                          </w:p>
                          <w:p w14:paraId="391285B9" w14:textId="77777777" w:rsidR="004B2FA9" w:rsidRDefault="004B2FA9">
                            <w:pPr>
                              <w:pStyle w:val="Textoindependiente"/>
                              <w:spacing w:before="216"/>
                              <w:rPr>
                                <w:rFonts w:ascii="Cambria"/>
                                <w:sz w:val="22"/>
                              </w:rPr>
                            </w:pPr>
                          </w:p>
                          <w:p w14:paraId="16A0EDF0" w14:textId="77777777" w:rsidR="004B2FA9" w:rsidRDefault="00000000">
                            <w:pPr>
                              <w:spacing w:line="760" w:lineRule="atLeast"/>
                              <w:ind w:left="102" w:right="574" w:firstLine="52"/>
                              <w:rPr>
                                <w:rFonts w:ascii="Cambria"/>
                              </w:rPr>
                            </w:pPr>
                            <w:r>
                              <w:rPr>
                                <w:rFonts w:ascii="Cambria"/>
                                <w:spacing w:val="-10"/>
                              </w:rPr>
                              <w:t>y</w:t>
                            </w:r>
                            <w:r>
                              <w:rPr>
                                <w:rFonts w:ascii="Cambria"/>
                                <w:spacing w:val="-5"/>
                              </w:rPr>
                              <w:t xml:space="preserve"> la</w:t>
                            </w:r>
                          </w:p>
                        </w:txbxContent>
                      </wps:txbx>
                      <wps:bodyPr wrap="square" lIns="0" tIns="0" rIns="0" bIns="0" rtlCol="0">
                        <a:noAutofit/>
                      </wps:bodyPr>
                    </wps:wsp>
                  </a:graphicData>
                </a:graphic>
              </wp:anchor>
            </w:drawing>
          </mc:Choice>
          <mc:Fallback>
            <w:pict>
              <v:shape w14:anchorId="6DBEE3BB" id="Textbox 356" o:spid="_x0000_s1350" type="#_x0000_t202" style="position:absolute;margin-left:528.15pt;margin-top:14.15pt;width:42.7pt;height:719.3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" filled="f" stroked="f">
                <v:textbox inset="0,0,0,0">
                  <w:txbxContent>
                    <w:p w14:paraId="3CF69BFB" w14:textId="77777777" w:rsidR="004B2FA9" w:rsidRDefault="00000000">
                      <w:pPr>
                        <w:ind w:left="85"/>
                        <w:rPr>
                          <w:rFonts w:ascii="Cambria"/>
                          <w:b/>
                          <w:i/>
                          <w:sz w:val="18"/>
                        </w:rPr>
                      </w:pPr>
                      <w:r>
                        <w:rPr>
                          <w:rFonts w:ascii="Cambria"/>
                          <w:b/>
                          <w:i/>
                          <w:color w:val="1F3863"/>
                          <w:spacing w:val="-2"/>
                          <w:sz w:val="18"/>
                        </w:rPr>
                        <w:t>Humanos</w:t>
                      </w:r>
                    </w:p>
                    <w:p w14:paraId="5BCAB756" w14:textId="77777777" w:rsidR="004B2FA9" w:rsidRDefault="004B2FA9">
                      <w:pPr>
                        <w:pStyle w:val="Textoindependiente"/>
                        <w:rPr>
                          <w:rFonts w:ascii="Cambria"/>
                          <w:b/>
                          <w:i/>
                          <w:sz w:val="18"/>
                        </w:rPr>
                      </w:pPr>
                    </w:p>
                    <w:p w14:paraId="0AE83F34" w14:textId="77777777" w:rsidR="004B2FA9" w:rsidRDefault="004B2FA9">
                      <w:pPr>
                        <w:pStyle w:val="Textoindependiente"/>
                        <w:rPr>
                          <w:rFonts w:ascii="Cambria"/>
                          <w:b/>
                          <w:i/>
                          <w:sz w:val="18"/>
                        </w:rPr>
                      </w:pPr>
                    </w:p>
                    <w:p w14:paraId="0ACD6305" w14:textId="77777777" w:rsidR="004B2FA9" w:rsidRDefault="004B2FA9">
                      <w:pPr>
                        <w:pStyle w:val="Textoindependiente"/>
                        <w:rPr>
                          <w:rFonts w:ascii="Cambria"/>
                          <w:b/>
                          <w:i/>
                          <w:sz w:val="18"/>
                        </w:rPr>
                      </w:pPr>
                    </w:p>
                    <w:p w14:paraId="045C61FB" w14:textId="77777777" w:rsidR="004B2FA9" w:rsidRDefault="004B2FA9">
                      <w:pPr>
                        <w:pStyle w:val="Textoindependiente"/>
                        <w:rPr>
                          <w:rFonts w:ascii="Cambria"/>
                          <w:b/>
                          <w:i/>
                          <w:sz w:val="18"/>
                        </w:rPr>
                      </w:pPr>
                    </w:p>
                    <w:p w14:paraId="67277F45" w14:textId="77777777" w:rsidR="004B2FA9" w:rsidRDefault="004B2FA9">
                      <w:pPr>
                        <w:pStyle w:val="Textoindependiente"/>
                        <w:rPr>
                          <w:rFonts w:ascii="Cambria"/>
                          <w:b/>
                          <w:i/>
                          <w:sz w:val="18"/>
                        </w:rPr>
                      </w:pPr>
                    </w:p>
                    <w:p w14:paraId="714A76E5" w14:textId="77777777" w:rsidR="004B2FA9" w:rsidRDefault="004B2FA9">
                      <w:pPr>
                        <w:pStyle w:val="Textoindependiente"/>
                        <w:rPr>
                          <w:rFonts w:ascii="Cambria"/>
                          <w:b/>
                          <w:i/>
                          <w:sz w:val="18"/>
                        </w:rPr>
                      </w:pPr>
                    </w:p>
                    <w:p w14:paraId="50C0208F" w14:textId="77777777" w:rsidR="004B2FA9" w:rsidRDefault="004B2FA9">
                      <w:pPr>
                        <w:pStyle w:val="Textoindependiente"/>
                        <w:rPr>
                          <w:rFonts w:ascii="Cambria"/>
                          <w:b/>
                          <w:i/>
                          <w:sz w:val="18"/>
                        </w:rPr>
                      </w:pPr>
                    </w:p>
                    <w:p w14:paraId="75ADE10B" w14:textId="77777777" w:rsidR="004B2FA9" w:rsidRDefault="004B2FA9">
                      <w:pPr>
                        <w:pStyle w:val="Textoindependiente"/>
                        <w:rPr>
                          <w:rFonts w:ascii="Cambria"/>
                          <w:b/>
                          <w:i/>
                          <w:sz w:val="18"/>
                        </w:rPr>
                      </w:pPr>
                    </w:p>
                    <w:p w14:paraId="2A9F4DB2" w14:textId="77777777" w:rsidR="004B2FA9" w:rsidRDefault="004B2FA9">
                      <w:pPr>
                        <w:pStyle w:val="Textoindependiente"/>
                        <w:rPr>
                          <w:rFonts w:ascii="Cambria"/>
                          <w:b/>
                          <w:i/>
                          <w:sz w:val="18"/>
                        </w:rPr>
                      </w:pPr>
                    </w:p>
                    <w:p w14:paraId="3C747251" w14:textId="77777777" w:rsidR="004B2FA9" w:rsidRDefault="004B2FA9">
                      <w:pPr>
                        <w:pStyle w:val="Textoindependiente"/>
                        <w:rPr>
                          <w:rFonts w:ascii="Cambria"/>
                          <w:b/>
                          <w:i/>
                          <w:sz w:val="18"/>
                        </w:rPr>
                      </w:pPr>
                    </w:p>
                    <w:p w14:paraId="5A52604C" w14:textId="77777777" w:rsidR="004B2FA9" w:rsidRDefault="004B2FA9">
                      <w:pPr>
                        <w:pStyle w:val="Textoindependiente"/>
                        <w:rPr>
                          <w:rFonts w:ascii="Cambria"/>
                          <w:b/>
                          <w:i/>
                          <w:sz w:val="18"/>
                        </w:rPr>
                      </w:pPr>
                    </w:p>
                    <w:p w14:paraId="25451967" w14:textId="77777777" w:rsidR="004B2FA9" w:rsidRDefault="004B2FA9">
                      <w:pPr>
                        <w:pStyle w:val="Textoindependiente"/>
                        <w:rPr>
                          <w:rFonts w:ascii="Cambria"/>
                          <w:b/>
                          <w:i/>
                          <w:sz w:val="18"/>
                        </w:rPr>
                      </w:pPr>
                    </w:p>
                    <w:p w14:paraId="66EC5D6E" w14:textId="77777777" w:rsidR="004B2FA9" w:rsidRDefault="004B2FA9">
                      <w:pPr>
                        <w:pStyle w:val="Textoindependiente"/>
                        <w:rPr>
                          <w:rFonts w:ascii="Cambria"/>
                          <w:b/>
                          <w:i/>
                          <w:sz w:val="18"/>
                        </w:rPr>
                      </w:pPr>
                    </w:p>
                    <w:p w14:paraId="14C93D13" w14:textId="77777777" w:rsidR="004B2FA9" w:rsidRDefault="004B2FA9">
                      <w:pPr>
                        <w:pStyle w:val="Textoindependiente"/>
                        <w:rPr>
                          <w:rFonts w:ascii="Cambria"/>
                          <w:b/>
                          <w:i/>
                          <w:sz w:val="18"/>
                        </w:rPr>
                      </w:pPr>
                    </w:p>
                    <w:p w14:paraId="0738BBE7" w14:textId="77777777" w:rsidR="004B2FA9" w:rsidRDefault="004B2FA9">
                      <w:pPr>
                        <w:pStyle w:val="Textoindependiente"/>
                        <w:spacing w:before="27"/>
                        <w:rPr>
                          <w:rFonts w:ascii="Cambria"/>
                          <w:b/>
                          <w:i/>
                          <w:sz w:val="18"/>
                        </w:rPr>
                      </w:pPr>
                    </w:p>
                    <w:p w14:paraId="268D30A9" w14:textId="77777777" w:rsidR="004B2FA9" w:rsidRDefault="00000000">
                      <w:pPr>
                        <w:rPr>
                          <w:rFonts w:ascii="Cambria"/>
                          <w:b/>
                        </w:rPr>
                      </w:pPr>
                      <w:r>
                        <w:rPr>
                          <w:rFonts w:ascii="Cambria"/>
                          <w:b/>
                          <w:spacing w:val="-5"/>
                        </w:rPr>
                        <w:t>AL</w:t>
                      </w:r>
                    </w:p>
                    <w:p w14:paraId="11908F86" w14:textId="77777777" w:rsidR="004B2FA9" w:rsidRDefault="004B2FA9">
                      <w:pPr>
                        <w:pStyle w:val="Textoindependiente"/>
                        <w:spacing w:before="238"/>
                        <w:rPr>
                          <w:rFonts w:ascii="Cambria"/>
                          <w:b/>
                          <w:sz w:val="22"/>
                        </w:rPr>
                      </w:pPr>
                    </w:p>
                    <w:p w14:paraId="71DED022" w14:textId="77777777" w:rsidR="004B2FA9" w:rsidRDefault="00000000">
                      <w:pPr>
                        <w:spacing w:line="276" w:lineRule="auto"/>
                        <w:ind w:left="161" w:right="581" w:hanging="104"/>
                        <w:jc w:val="right"/>
                        <w:rPr>
                          <w:rFonts w:ascii="Cambria"/>
                        </w:rPr>
                      </w:pPr>
                      <w:r>
                        <w:rPr>
                          <w:rFonts w:ascii="Cambria"/>
                          <w:spacing w:val="-6"/>
                        </w:rPr>
                        <w:t xml:space="preserve">os </w:t>
                      </w:r>
                      <w:r>
                        <w:rPr>
                          <w:rFonts w:ascii="Cambria"/>
                          <w:spacing w:val="-10"/>
                        </w:rPr>
                        <w:t>e</w:t>
                      </w:r>
                    </w:p>
                    <w:p w14:paraId="0BE39AFF" w14:textId="77777777" w:rsidR="004B2FA9" w:rsidRDefault="004B2FA9">
                      <w:pPr>
                        <w:pStyle w:val="Textoindependiente"/>
                        <w:rPr>
                          <w:rFonts w:ascii="Cambria"/>
                          <w:sz w:val="22"/>
                        </w:rPr>
                      </w:pPr>
                    </w:p>
                    <w:p w14:paraId="35BDD8D1" w14:textId="77777777" w:rsidR="004B2FA9" w:rsidRDefault="004B2FA9">
                      <w:pPr>
                        <w:pStyle w:val="Textoindependiente"/>
                        <w:rPr>
                          <w:rFonts w:ascii="Cambria"/>
                          <w:sz w:val="22"/>
                        </w:rPr>
                      </w:pPr>
                    </w:p>
                    <w:p w14:paraId="4F339BE6" w14:textId="77777777" w:rsidR="004B2FA9" w:rsidRDefault="004B2FA9">
                      <w:pPr>
                        <w:pStyle w:val="Textoindependiente"/>
                        <w:spacing w:before="141"/>
                        <w:rPr>
                          <w:rFonts w:ascii="Cambria"/>
                          <w:sz w:val="22"/>
                        </w:rPr>
                      </w:pPr>
                    </w:p>
                    <w:p w14:paraId="09F09575" w14:textId="77777777" w:rsidR="004B2FA9" w:rsidRDefault="00000000">
                      <w:pPr>
                        <w:spacing w:line="276" w:lineRule="auto"/>
                        <w:ind w:left="37" w:right="581" w:hanging="5"/>
                        <w:jc w:val="both"/>
                        <w:rPr>
                          <w:rFonts w:ascii="Cambria"/>
                        </w:rPr>
                      </w:pPr>
                      <w:r>
                        <w:rPr>
                          <w:rFonts w:ascii="Cambria"/>
                          <w:spacing w:val="-6"/>
                        </w:rPr>
                        <w:t xml:space="preserve">do el de </w:t>
                      </w:r>
                      <w:r>
                        <w:rPr>
                          <w:rFonts w:ascii="Cambria"/>
                          <w:spacing w:val="-10"/>
                        </w:rPr>
                        <w:t>a</w:t>
                      </w:r>
                      <w:r>
                        <w:rPr>
                          <w:rFonts w:ascii="Cambria"/>
                          <w:spacing w:val="40"/>
                        </w:rPr>
                        <w:t xml:space="preserve"> </w:t>
                      </w:r>
                      <w:r>
                        <w:rPr>
                          <w:rFonts w:ascii="Cambria"/>
                          <w:spacing w:val="-10"/>
                        </w:rPr>
                        <w:t>2</w:t>
                      </w:r>
                    </w:p>
                    <w:p w14:paraId="6DA2673E" w14:textId="77777777" w:rsidR="004B2FA9" w:rsidRDefault="00000000">
                      <w:pPr>
                        <w:spacing w:line="276" w:lineRule="auto"/>
                        <w:ind w:left="28" w:right="583" w:firstLine="63"/>
                        <w:jc w:val="right"/>
                        <w:rPr>
                          <w:rFonts w:ascii="Cambria"/>
                        </w:rPr>
                      </w:pPr>
                      <w:r>
                        <w:rPr>
                          <w:rFonts w:ascii="Cambria"/>
                          <w:spacing w:val="-6"/>
                        </w:rPr>
                        <w:t xml:space="preserve">la no el o. </w:t>
                      </w:r>
                      <w:r>
                        <w:rPr>
                          <w:rFonts w:ascii="Cambria"/>
                          <w:spacing w:val="-10"/>
                        </w:rPr>
                        <w:t>e</w:t>
                      </w:r>
                    </w:p>
                    <w:p w14:paraId="0A5FA924" w14:textId="77777777" w:rsidR="004B2FA9" w:rsidRDefault="00000000">
                      <w:pPr>
                        <w:ind w:right="582"/>
                        <w:jc w:val="right"/>
                        <w:rPr>
                          <w:rFonts w:ascii="Cambria"/>
                          <w:b/>
                        </w:rPr>
                      </w:pPr>
                      <w:r>
                        <w:rPr>
                          <w:rFonts w:ascii="Cambria"/>
                          <w:b/>
                          <w:spacing w:val="-5"/>
                        </w:rPr>
                        <w:t>.3</w:t>
                      </w:r>
                    </w:p>
                    <w:p w14:paraId="12E8880C" w14:textId="77777777" w:rsidR="004B2FA9" w:rsidRDefault="00000000">
                      <w:pPr>
                        <w:spacing w:before="38" w:line="276" w:lineRule="auto"/>
                        <w:ind w:left="88" w:right="582" w:hanging="46"/>
                        <w:jc w:val="both"/>
                        <w:rPr>
                          <w:rFonts w:ascii="Cambria"/>
                        </w:rPr>
                      </w:pPr>
                      <w:r>
                        <w:rPr>
                          <w:rFonts w:ascii="Cambria"/>
                          <w:spacing w:val="-6"/>
                        </w:rPr>
                        <w:t xml:space="preserve">de a. la </w:t>
                      </w:r>
                      <w:r>
                        <w:rPr>
                          <w:rFonts w:ascii="Cambria"/>
                          <w:spacing w:val="-5"/>
                        </w:rPr>
                        <w:t>2;</w:t>
                      </w:r>
                    </w:p>
                    <w:p w14:paraId="7DB7F026" w14:textId="77777777" w:rsidR="004B2FA9" w:rsidRDefault="00000000">
                      <w:pPr>
                        <w:spacing w:before="1"/>
                        <w:ind w:right="580"/>
                        <w:jc w:val="right"/>
                        <w:rPr>
                          <w:rFonts w:ascii="Cambria"/>
                        </w:rPr>
                      </w:pPr>
                      <w:r>
                        <w:rPr>
                          <w:rFonts w:ascii="Cambria"/>
                          <w:spacing w:val="-5"/>
                        </w:rPr>
                        <w:t>on</w:t>
                      </w:r>
                    </w:p>
                    <w:p w14:paraId="1484E010" w14:textId="77777777" w:rsidR="004B2FA9" w:rsidRDefault="004B2FA9">
                      <w:pPr>
                        <w:pStyle w:val="Textoindependiente"/>
                        <w:rPr>
                          <w:rFonts w:ascii="Cambria"/>
                          <w:sz w:val="22"/>
                        </w:rPr>
                      </w:pPr>
                    </w:p>
                    <w:p w14:paraId="48947BD6" w14:textId="77777777" w:rsidR="004B2FA9" w:rsidRDefault="004B2FA9">
                      <w:pPr>
                        <w:pStyle w:val="Textoindependiente"/>
                        <w:rPr>
                          <w:rFonts w:ascii="Cambria"/>
                          <w:sz w:val="22"/>
                        </w:rPr>
                      </w:pPr>
                    </w:p>
                    <w:p w14:paraId="035F9929" w14:textId="77777777" w:rsidR="004B2FA9" w:rsidRDefault="004B2FA9">
                      <w:pPr>
                        <w:pStyle w:val="Textoindependiente"/>
                        <w:rPr>
                          <w:rFonts w:ascii="Cambria"/>
                          <w:sz w:val="22"/>
                        </w:rPr>
                      </w:pPr>
                    </w:p>
                    <w:p w14:paraId="05837A43" w14:textId="77777777" w:rsidR="004B2FA9" w:rsidRDefault="004B2FA9">
                      <w:pPr>
                        <w:pStyle w:val="Textoindependiente"/>
                        <w:rPr>
                          <w:rFonts w:ascii="Cambria"/>
                          <w:sz w:val="22"/>
                        </w:rPr>
                      </w:pPr>
                    </w:p>
                    <w:p w14:paraId="1FF610F1" w14:textId="77777777" w:rsidR="004B2FA9" w:rsidRDefault="004B2FA9">
                      <w:pPr>
                        <w:pStyle w:val="Textoindependiente"/>
                        <w:rPr>
                          <w:rFonts w:ascii="Cambria"/>
                          <w:sz w:val="22"/>
                        </w:rPr>
                      </w:pPr>
                    </w:p>
                    <w:p w14:paraId="3DF4B4A8" w14:textId="77777777" w:rsidR="004B2FA9" w:rsidRDefault="004B2FA9">
                      <w:pPr>
                        <w:pStyle w:val="Textoindependiente"/>
                        <w:spacing w:before="208"/>
                        <w:rPr>
                          <w:rFonts w:ascii="Cambria"/>
                          <w:sz w:val="22"/>
                        </w:rPr>
                      </w:pPr>
                    </w:p>
                    <w:p w14:paraId="6FC37954" w14:textId="77777777" w:rsidR="004B2FA9" w:rsidRDefault="00000000">
                      <w:pPr>
                        <w:spacing w:before="1"/>
                        <w:ind w:right="586"/>
                        <w:jc w:val="right"/>
                        <w:rPr>
                          <w:rFonts w:ascii="Cambria"/>
                        </w:rPr>
                      </w:pPr>
                      <w:r>
                        <w:rPr>
                          <w:rFonts w:ascii="Cambria"/>
                          <w:spacing w:val="-5"/>
                        </w:rPr>
                        <w:t>as</w:t>
                      </w:r>
                    </w:p>
                    <w:p w14:paraId="391285B9" w14:textId="77777777" w:rsidR="004B2FA9" w:rsidRDefault="004B2FA9">
                      <w:pPr>
                        <w:pStyle w:val="Textoindependiente"/>
                        <w:spacing w:before="216"/>
                        <w:rPr>
                          <w:rFonts w:ascii="Cambria"/>
                          <w:sz w:val="22"/>
                        </w:rPr>
                      </w:pPr>
                    </w:p>
                    <w:p w14:paraId="16A0EDF0" w14:textId="77777777" w:rsidR="004B2FA9" w:rsidRDefault="00000000">
                      <w:pPr>
                        <w:spacing w:line="760" w:lineRule="atLeast"/>
                        <w:ind w:left="102" w:right="574" w:firstLine="52"/>
                        <w:rPr>
                          <w:rFonts w:ascii="Cambria"/>
                        </w:rPr>
                      </w:pPr>
                      <w:r>
                        <w:rPr>
                          <w:rFonts w:ascii="Cambria"/>
                          <w:spacing w:val="-10"/>
                        </w:rPr>
                        <w:t>y</w:t>
                      </w:r>
                      <w:r>
                        <w:rPr>
                          <w:rFonts w:ascii="Cambria"/>
                          <w:spacing w:val="-5"/>
                        </w:rPr>
                        <w:t xml:space="preserve"> la</w:t>
                      </w:r>
                    </w:p>
                  </w:txbxContent>
                </v:textbox>
                <w10:wrap anchorx="page" anchory="page"/>
              </v:shape>
            </w:pict>
          </mc:Fallback>
        </mc:AlternateContent>
      </w:r>
    </w:p>
    <w:p w14:paraId="4BA2D8A4" w14:textId="77777777" w:rsidR="004B2FA9" w:rsidRDefault="004B2FA9">
      <w:pPr>
        <w:pStyle w:val="Textoindependiente"/>
        <w:rPr>
          <w:sz w:val="22"/>
        </w:rPr>
      </w:pPr>
    </w:p>
    <w:p w14:paraId="415DE258" w14:textId="77777777" w:rsidR="004B2FA9" w:rsidRDefault="004B2FA9">
      <w:pPr>
        <w:pStyle w:val="Textoindependiente"/>
        <w:rPr>
          <w:sz w:val="22"/>
        </w:rPr>
      </w:pPr>
    </w:p>
    <w:p w14:paraId="49C130D8" w14:textId="77777777" w:rsidR="004B2FA9" w:rsidRDefault="004B2FA9">
      <w:pPr>
        <w:pStyle w:val="Textoindependiente"/>
        <w:rPr>
          <w:sz w:val="22"/>
        </w:rPr>
      </w:pPr>
    </w:p>
    <w:p w14:paraId="137BB75F" w14:textId="77777777" w:rsidR="004B2FA9" w:rsidRDefault="004B2FA9">
      <w:pPr>
        <w:pStyle w:val="Textoindependiente"/>
        <w:rPr>
          <w:sz w:val="22"/>
        </w:rPr>
      </w:pPr>
    </w:p>
    <w:p w14:paraId="0C367661" w14:textId="77777777" w:rsidR="004B2FA9" w:rsidRDefault="004B2FA9">
      <w:pPr>
        <w:pStyle w:val="Textoindependiente"/>
        <w:rPr>
          <w:sz w:val="22"/>
        </w:rPr>
      </w:pPr>
    </w:p>
    <w:p w14:paraId="206829ED" w14:textId="77777777" w:rsidR="004B2FA9" w:rsidRDefault="004B2FA9">
      <w:pPr>
        <w:pStyle w:val="Textoindependiente"/>
        <w:rPr>
          <w:sz w:val="22"/>
        </w:rPr>
      </w:pPr>
    </w:p>
    <w:p w14:paraId="571D35E6" w14:textId="77777777" w:rsidR="004B2FA9" w:rsidRDefault="004B2FA9">
      <w:pPr>
        <w:pStyle w:val="Textoindependiente"/>
        <w:rPr>
          <w:sz w:val="22"/>
        </w:rPr>
      </w:pPr>
    </w:p>
    <w:p w14:paraId="16A9995D" w14:textId="77777777" w:rsidR="004B2FA9" w:rsidRDefault="004B2FA9">
      <w:pPr>
        <w:pStyle w:val="Textoindependiente"/>
        <w:rPr>
          <w:sz w:val="22"/>
        </w:rPr>
      </w:pPr>
    </w:p>
    <w:p w14:paraId="036D5257" w14:textId="77777777" w:rsidR="004B2FA9" w:rsidRDefault="004B2FA9">
      <w:pPr>
        <w:pStyle w:val="Textoindependiente"/>
        <w:spacing w:before="156"/>
        <w:rPr>
          <w:sz w:val="22"/>
        </w:rPr>
      </w:pPr>
    </w:p>
    <w:p w14:paraId="13FC8702" w14:textId="77777777" w:rsidR="004B2FA9" w:rsidRDefault="00000000">
      <w:pPr>
        <w:pStyle w:val="Ttulo4"/>
        <w:ind w:left="0" w:right="139"/>
        <w:jc w:val="center"/>
      </w:pPr>
      <w:r>
        <w:t>I</w:t>
      </w:r>
      <w:r>
        <w:rPr>
          <w:spacing w:val="-1"/>
        </w:rPr>
        <w:t xml:space="preserve"> </w:t>
      </w:r>
      <w:r>
        <w:t>N</w:t>
      </w:r>
      <w:r>
        <w:rPr>
          <w:spacing w:val="1"/>
        </w:rPr>
        <w:t xml:space="preserve"> </w:t>
      </w:r>
      <w:r>
        <w:t>F O</w:t>
      </w:r>
      <w:r>
        <w:rPr>
          <w:spacing w:val="-1"/>
        </w:rPr>
        <w:t xml:space="preserve"> </w:t>
      </w:r>
      <w:r>
        <w:t xml:space="preserve">R M </w:t>
      </w:r>
      <w:r>
        <w:rPr>
          <w:spacing w:val="-10"/>
        </w:rPr>
        <w:t>E</w:t>
      </w:r>
    </w:p>
    <w:p w14:paraId="59D4226E" w14:textId="77777777" w:rsidR="004B2FA9" w:rsidRDefault="00000000">
      <w:pPr>
        <w:spacing w:before="200" w:line="273" w:lineRule="auto"/>
        <w:ind w:left="652" w:right="892"/>
        <w:rPr>
          <w:rFonts w:ascii="Cambria" w:hAnsi="Cambria"/>
          <w:b/>
        </w:rPr>
      </w:pPr>
      <w:r>
        <w:rPr>
          <w:rFonts w:ascii="Cambria" w:hAnsi="Cambria"/>
          <w:b/>
        </w:rPr>
        <w:t>ASUNTO:</w:t>
      </w:r>
      <w:r>
        <w:rPr>
          <w:rFonts w:ascii="Cambria" w:hAnsi="Cambria"/>
          <w:b/>
          <w:spacing w:val="73"/>
        </w:rPr>
        <w:t xml:space="preserve"> </w:t>
      </w:r>
      <w:r>
        <w:rPr>
          <w:rFonts w:ascii="Cambria" w:hAnsi="Cambria"/>
          <w:b/>
        </w:rPr>
        <w:t>11.º</w:t>
      </w:r>
      <w:r>
        <w:rPr>
          <w:rFonts w:ascii="Cambria" w:hAnsi="Cambria"/>
          <w:b/>
          <w:spacing w:val="72"/>
        </w:rPr>
        <w:t xml:space="preserve"> </w:t>
      </w:r>
      <w:r>
        <w:rPr>
          <w:rFonts w:ascii="Cambria" w:hAnsi="Cambria"/>
          <w:b/>
        </w:rPr>
        <w:t>MODIFICACIÓN</w:t>
      </w:r>
      <w:r>
        <w:rPr>
          <w:rFonts w:ascii="Cambria" w:hAnsi="Cambria"/>
          <w:b/>
          <w:spacing w:val="72"/>
        </w:rPr>
        <w:t xml:space="preserve"> </w:t>
      </w:r>
      <w:r>
        <w:rPr>
          <w:rFonts w:ascii="Cambria" w:hAnsi="Cambria"/>
          <w:b/>
        </w:rPr>
        <w:t>DE</w:t>
      </w:r>
      <w:r>
        <w:rPr>
          <w:rFonts w:ascii="Cambria" w:hAnsi="Cambria"/>
          <w:b/>
          <w:spacing w:val="74"/>
        </w:rPr>
        <w:t xml:space="preserve"> </w:t>
      </w:r>
      <w:r>
        <w:rPr>
          <w:rFonts w:ascii="Cambria" w:hAnsi="Cambria"/>
          <w:b/>
        </w:rPr>
        <w:t>LA</w:t>
      </w:r>
      <w:r>
        <w:rPr>
          <w:rFonts w:ascii="Cambria" w:hAnsi="Cambria"/>
          <w:b/>
          <w:spacing w:val="72"/>
        </w:rPr>
        <w:t xml:space="preserve"> </w:t>
      </w:r>
      <w:r>
        <w:rPr>
          <w:rFonts w:ascii="Cambria" w:hAnsi="Cambria"/>
          <w:b/>
        </w:rPr>
        <w:t>RELACIÓN</w:t>
      </w:r>
      <w:r>
        <w:rPr>
          <w:rFonts w:ascii="Cambria" w:hAnsi="Cambria"/>
          <w:b/>
          <w:spacing w:val="75"/>
        </w:rPr>
        <w:t xml:space="preserve"> </w:t>
      </w:r>
      <w:r>
        <w:rPr>
          <w:rFonts w:ascii="Cambria" w:hAnsi="Cambria"/>
          <w:b/>
        </w:rPr>
        <w:t>DE</w:t>
      </w:r>
      <w:r>
        <w:rPr>
          <w:rFonts w:ascii="Cambria" w:hAnsi="Cambria"/>
          <w:b/>
          <w:spacing w:val="71"/>
        </w:rPr>
        <w:t xml:space="preserve"> </w:t>
      </w:r>
      <w:r>
        <w:rPr>
          <w:rFonts w:ascii="Cambria" w:hAnsi="Cambria"/>
          <w:b/>
        </w:rPr>
        <w:t>PUESTOS</w:t>
      </w:r>
      <w:r>
        <w:rPr>
          <w:rFonts w:ascii="Cambria" w:hAnsi="Cambria"/>
          <w:b/>
          <w:spacing w:val="74"/>
        </w:rPr>
        <w:t xml:space="preserve"> </w:t>
      </w:r>
      <w:r>
        <w:rPr>
          <w:rFonts w:ascii="Cambria" w:hAnsi="Cambria"/>
          <w:b/>
        </w:rPr>
        <w:t>DE</w:t>
      </w:r>
      <w:r>
        <w:rPr>
          <w:rFonts w:ascii="Cambria" w:hAnsi="Cambria"/>
          <w:b/>
          <w:spacing w:val="71"/>
        </w:rPr>
        <w:t xml:space="preserve"> </w:t>
      </w:r>
      <w:r>
        <w:rPr>
          <w:rFonts w:ascii="Cambria" w:hAnsi="Cambria"/>
          <w:b/>
        </w:rPr>
        <w:t>TRABAJO</w:t>
      </w:r>
      <w:r>
        <w:rPr>
          <w:rFonts w:ascii="Cambria" w:hAnsi="Cambria"/>
          <w:b/>
          <w:spacing w:val="71"/>
        </w:rPr>
        <w:t xml:space="preserve"> </w:t>
      </w:r>
      <w:r>
        <w:rPr>
          <w:rFonts w:ascii="Cambria" w:hAnsi="Cambria"/>
          <w:b/>
        </w:rPr>
        <w:t>DEL</w:t>
      </w:r>
      <w:r>
        <w:rPr>
          <w:rFonts w:ascii="Cambria" w:hAnsi="Cambria"/>
          <w:b/>
          <w:spacing w:val="72"/>
        </w:rPr>
        <w:t xml:space="preserve"> </w:t>
      </w:r>
      <w:r>
        <w:rPr>
          <w:rFonts w:ascii="Cambria" w:hAnsi="Cambria"/>
          <w:b/>
        </w:rPr>
        <w:t>PERSON FUNCIONARIO DEL AYUNTAMIENTO DE LAS ROZAS DE MADRID.</w:t>
      </w:r>
    </w:p>
    <w:p w14:paraId="3A39B379" w14:textId="77777777" w:rsidR="004B2FA9" w:rsidRDefault="00000000">
      <w:pPr>
        <w:spacing w:before="166" w:line="273" w:lineRule="auto"/>
        <w:ind w:left="652" w:right="892" w:firstLine="540"/>
        <w:rPr>
          <w:rFonts w:ascii="Cambria" w:hAnsi="Cambria"/>
        </w:rPr>
      </w:pPr>
      <w:r>
        <w:rPr>
          <w:rFonts w:ascii="Cambria" w:hAnsi="Cambria"/>
          <w:noProof/>
        </w:rPr>
        <mc:AlternateContent>
          <mc:Choice Requires="wps">
            <w:drawing>
              <wp:anchor distT="0" distB="0" distL="0" distR="0" simplePos="0" relativeHeight="15876608" behindDoc="0" locked="0" layoutInCell="1" allowOverlap="1" wp14:anchorId="2E65CA22" wp14:editId="120847FB">
                <wp:simplePos x="0" y="0"/>
                <wp:positionH relativeFrom="page">
                  <wp:posOffset>6807090</wp:posOffset>
                </wp:positionH>
                <wp:positionV relativeFrom="paragraph">
                  <wp:posOffset>105157</wp:posOffset>
                </wp:positionV>
                <wp:extent cx="419734" cy="3187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C70FD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B86A9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E65CA22" id="Textbox 362" o:spid="_x0000_s1351" type="#_x0000_t202" style="position:absolute;left:0;text-align:left;margin-left:536pt;margin-top:8.3pt;width:33.05pt;height:250.9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pJpQ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" filled="f" stroked="f">
                <v:textbox style="layout-flow:vertical;mso-layout-flow-alt:bottom-to-top" inset="0,0,0,0">
                  <w:txbxContent>
                    <w:p w14:paraId="1FC70FD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B86A9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En relación</w:t>
      </w:r>
      <w:r>
        <w:rPr>
          <w:rFonts w:ascii="Cambria" w:hAnsi="Cambria"/>
          <w:spacing w:val="-1"/>
        </w:rPr>
        <w:t xml:space="preserve"> </w:t>
      </w:r>
      <w:r>
        <w:rPr>
          <w:rFonts w:ascii="Cambria" w:hAnsi="Cambria"/>
        </w:rPr>
        <w:t>con el expediente de modificación de la Relación de puestos de trabajo de Funcionari del</w:t>
      </w:r>
      <w:r>
        <w:rPr>
          <w:rFonts w:ascii="Cambria" w:hAnsi="Cambria"/>
          <w:spacing w:val="-2"/>
        </w:rPr>
        <w:t xml:space="preserve"> </w:t>
      </w:r>
      <w:r>
        <w:rPr>
          <w:rFonts w:ascii="Cambria" w:hAnsi="Cambria"/>
        </w:rPr>
        <w:t>Ayuntamiento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las</w:t>
      </w:r>
      <w:r>
        <w:rPr>
          <w:rFonts w:ascii="Cambria" w:hAnsi="Cambria"/>
          <w:spacing w:val="-1"/>
        </w:rPr>
        <w:t xml:space="preserve"> </w:t>
      </w:r>
      <w:r>
        <w:rPr>
          <w:rFonts w:ascii="Cambria" w:hAnsi="Cambria"/>
        </w:rPr>
        <w:t>Rozas</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Madrid,</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conformidad</w:t>
      </w:r>
      <w:r>
        <w:rPr>
          <w:rFonts w:ascii="Cambria" w:hAnsi="Cambria"/>
          <w:spacing w:val="-2"/>
        </w:rPr>
        <w:t xml:space="preserve"> </w:t>
      </w:r>
      <w:r>
        <w:rPr>
          <w:rFonts w:ascii="Cambria" w:hAnsi="Cambria"/>
        </w:rPr>
        <w:t>con</w:t>
      </w:r>
      <w:r>
        <w:rPr>
          <w:rFonts w:ascii="Cambria" w:hAnsi="Cambria"/>
          <w:spacing w:val="-1"/>
        </w:rPr>
        <w:t xml:space="preserve"> </w:t>
      </w:r>
      <w:r>
        <w:rPr>
          <w:rFonts w:ascii="Cambria" w:hAnsi="Cambria"/>
        </w:rPr>
        <w:t>lo</w:t>
      </w:r>
      <w:r>
        <w:rPr>
          <w:rFonts w:ascii="Cambria" w:hAnsi="Cambria"/>
          <w:spacing w:val="-2"/>
        </w:rPr>
        <w:t xml:space="preserve"> </w:t>
      </w:r>
      <w:r>
        <w:rPr>
          <w:rFonts w:ascii="Cambria" w:hAnsi="Cambria"/>
        </w:rPr>
        <w:t>dispuesto</w:t>
      </w:r>
      <w:r>
        <w:rPr>
          <w:rFonts w:ascii="Cambria" w:hAnsi="Cambria"/>
          <w:spacing w:val="-2"/>
        </w:rPr>
        <w:t xml:space="preserve"> </w:t>
      </w:r>
      <w:r>
        <w:rPr>
          <w:rFonts w:ascii="Cambria" w:hAnsi="Cambria"/>
        </w:rPr>
        <w:t>en</w:t>
      </w:r>
      <w:r>
        <w:rPr>
          <w:rFonts w:ascii="Cambria" w:hAnsi="Cambria"/>
          <w:spacing w:val="-6"/>
        </w:rPr>
        <w:t xml:space="preserve"> </w:t>
      </w:r>
      <w:r>
        <w:rPr>
          <w:rFonts w:ascii="Cambria" w:hAnsi="Cambria"/>
        </w:rPr>
        <w:t>el</w:t>
      </w:r>
      <w:r>
        <w:rPr>
          <w:rFonts w:ascii="Cambria" w:hAnsi="Cambria"/>
          <w:spacing w:val="-3"/>
        </w:rPr>
        <w:t xml:space="preserve"> </w:t>
      </w:r>
      <w:r>
        <w:rPr>
          <w:rFonts w:ascii="Cambria" w:hAnsi="Cambria"/>
        </w:rPr>
        <w:t>artículo</w:t>
      </w:r>
      <w:r>
        <w:rPr>
          <w:rFonts w:ascii="Cambria" w:hAnsi="Cambria"/>
          <w:spacing w:val="-2"/>
        </w:rPr>
        <w:t xml:space="preserve"> </w:t>
      </w:r>
      <w:r>
        <w:rPr>
          <w:rFonts w:ascii="Cambria" w:hAnsi="Cambria"/>
        </w:rPr>
        <w:t>79</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Ley</w:t>
      </w:r>
      <w:r>
        <w:rPr>
          <w:rFonts w:ascii="Cambria" w:hAnsi="Cambria"/>
          <w:spacing w:val="-3"/>
        </w:rPr>
        <w:t xml:space="preserve"> </w:t>
      </w:r>
      <w:r>
        <w:rPr>
          <w:rFonts w:ascii="Cambria" w:hAnsi="Cambria"/>
        </w:rPr>
        <w:t>d Procedimiento Administrativo Común, vengo a emitir el siguiente Informe:</w:t>
      </w:r>
    </w:p>
    <w:p w14:paraId="52A6F6CF" w14:textId="77777777" w:rsidR="004B2FA9" w:rsidRDefault="00000000">
      <w:pPr>
        <w:pStyle w:val="Ttulo4"/>
        <w:spacing w:before="167"/>
      </w:pPr>
      <w:r>
        <w:t>ANTECEDENTES</w:t>
      </w:r>
      <w:r>
        <w:rPr>
          <w:spacing w:val="-6"/>
        </w:rPr>
        <w:t xml:space="preserve"> </w:t>
      </w:r>
      <w:r>
        <w:t>DE</w:t>
      </w:r>
      <w:r>
        <w:rPr>
          <w:spacing w:val="-6"/>
        </w:rPr>
        <w:t xml:space="preserve"> </w:t>
      </w:r>
      <w:r>
        <w:rPr>
          <w:spacing w:val="-2"/>
        </w:rPr>
        <w:t>HECHO:</w:t>
      </w:r>
    </w:p>
    <w:p w14:paraId="6A573279" w14:textId="77777777" w:rsidR="004B2FA9" w:rsidRDefault="00000000">
      <w:pPr>
        <w:spacing w:before="201" w:line="276" w:lineRule="auto"/>
        <w:ind w:left="652" w:right="899" w:firstLine="566"/>
        <w:rPr>
          <w:rFonts w:ascii="Cambria" w:hAnsi="Cambria"/>
        </w:rPr>
      </w:pPr>
      <w:r>
        <w:rPr>
          <w:rFonts w:ascii="Cambria" w:hAnsi="Cambria"/>
          <w:noProof/>
        </w:rPr>
        <mc:AlternateContent>
          <mc:Choice Requires="wps">
            <w:drawing>
              <wp:anchor distT="0" distB="0" distL="0" distR="0" simplePos="0" relativeHeight="15877120" behindDoc="0" locked="0" layoutInCell="1" allowOverlap="1" wp14:anchorId="62BE228D" wp14:editId="3340682B">
                <wp:simplePos x="0" y="0"/>
                <wp:positionH relativeFrom="page">
                  <wp:posOffset>6965929</wp:posOffset>
                </wp:positionH>
                <wp:positionV relativeFrom="paragraph">
                  <wp:posOffset>2819188</wp:posOffset>
                </wp:positionV>
                <wp:extent cx="263525" cy="336042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8AA63C3" w14:textId="1203520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BC221C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197C03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2BE228D" id="Textbox 363" o:spid="_x0000_s1352" type="#_x0000_t202" style="position:absolute;left:0;text-align:left;margin-left:548.5pt;margin-top:222pt;width:20.75pt;height:264.6pt;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hQ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" filled="f" stroked="f">
                <v:textbox style="layout-flow:vertical;mso-layout-flow-alt:bottom-to-top" inset="0,0,0,0">
                  <w:txbxContent>
                    <w:p w14:paraId="58AA63C3" w14:textId="1203520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BC221C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197C03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El</w:t>
      </w:r>
      <w:r>
        <w:rPr>
          <w:rFonts w:ascii="Cambria" w:hAnsi="Cambria"/>
          <w:spacing w:val="-4"/>
        </w:rPr>
        <w:t xml:space="preserve"> </w:t>
      </w:r>
      <w:r>
        <w:rPr>
          <w:rFonts w:ascii="Cambria" w:hAnsi="Cambria"/>
        </w:rPr>
        <w:t>30</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junio</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2025,</w:t>
      </w:r>
      <w:r>
        <w:rPr>
          <w:rFonts w:ascii="Cambria" w:hAnsi="Cambria"/>
          <w:spacing w:val="-3"/>
        </w:rPr>
        <w:t xml:space="preserve"> </w:t>
      </w:r>
      <w:r>
        <w:rPr>
          <w:rFonts w:ascii="Cambria" w:hAnsi="Cambria"/>
        </w:rPr>
        <w:t>La</w:t>
      </w:r>
      <w:r>
        <w:rPr>
          <w:rFonts w:ascii="Cambria" w:hAnsi="Cambria"/>
          <w:spacing w:val="-6"/>
        </w:rPr>
        <w:t xml:space="preserve"> </w:t>
      </w:r>
      <w:r>
        <w:rPr>
          <w:rFonts w:ascii="Cambria" w:hAnsi="Cambria"/>
        </w:rPr>
        <w:t>Mesa</w:t>
      </w:r>
      <w:r>
        <w:rPr>
          <w:rFonts w:ascii="Cambria" w:hAnsi="Cambria"/>
          <w:spacing w:val="-4"/>
        </w:rPr>
        <w:t xml:space="preserve"> </w:t>
      </w:r>
      <w:r>
        <w:rPr>
          <w:rFonts w:ascii="Cambria" w:hAnsi="Cambria"/>
        </w:rPr>
        <w:t>General</w:t>
      </w:r>
      <w:r>
        <w:rPr>
          <w:rFonts w:ascii="Cambria" w:hAnsi="Cambria"/>
          <w:spacing w:val="-3"/>
        </w:rPr>
        <w:t xml:space="preserve"> </w:t>
      </w:r>
      <w:r>
        <w:rPr>
          <w:rFonts w:ascii="Cambria" w:hAnsi="Cambria"/>
        </w:rPr>
        <w:t>de</w:t>
      </w:r>
      <w:r>
        <w:rPr>
          <w:rFonts w:ascii="Cambria" w:hAnsi="Cambria"/>
          <w:spacing w:val="-6"/>
        </w:rPr>
        <w:t xml:space="preserve"> </w:t>
      </w:r>
      <w:r>
        <w:rPr>
          <w:rFonts w:ascii="Cambria" w:hAnsi="Cambria"/>
        </w:rPr>
        <w:t>Negociacio</w:t>
      </w:r>
      <w:r>
        <w:rPr>
          <w:rFonts w:ascii="Cambria" w:hAnsi="Cambria"/>
          <w:spacing w:val="-22"/>
        </w:rPr>
        <w:t xml:space="preserve"> </w:t>
      </w:r>
      <w:r>
        <w:rPr>
          <w:rFonts w:ascii="Cambria" w:hAnsi="Cambria"/>
        </w:rPr>
        <w:t>n</w:t>
      </w:r>
      <w:r>
        <w:rPr>
          <w:rFonts w:ascii="Cambria" w:hAnsi="Cambria"/>
          <w:spacing w:val="-5"/>
        </w:rPr>
        <w:t xml:space="preserve"> </w:t>
      </w:r>
      <w:r>
        <w:rPr>
          <w:rFonts w:ascii="Cambria" w:hAnsi="Cambria"/>
        </w:rPr>
        <w:t>del</w:t>
      </w:r>
      <w:r>
        <w:rPr>
          <w:rFonts w:ascii="Cambria" w:hAnsi="Cambria"/>
          <w:spacing w:val="-6"/>
        </w:rPr>
        <w:t xml:space="preserve"> </w:t>
      </w:r>
      <w:r>
        <w:rPr>
          <w:rFonts w:ascii="Cambria" w:hAnsi="Cambria"/>
        </w:rPr>
        <w:t>Personal</w:t>
      </w:r>
      <w:r>
        <w:rPr>
          <w:rFonts w:ascii="Cambria" w:hAnsi="Cambria"/>
          <w:spacing w:val="-2"/>
        </w:rPr>
        <w:t xml:space="preserve"> </w:t>
      </w:r>
      <w:r>
        <w:rPr>
          <w:rFonts w:ascii="Cambria" w:hAnsi="Cambria"/>
        </w:rPr>
        <w:t>funcionario</w:t>
      </w:r>
      <w:r>
        <w:rPr>
          <w:rFonts w:ascii="Cambria" w:hAnsi="Cambria"/>
          <w:spacing w:val="-3"/>
        </w:rPr>
        <w:t xml:space="preserve"> </w:t>
      </w:r>
      <w:r>
        <w:rPr>
          <w:rFonts w:ascii="Cambria" w:hAnsi="Cambria"/>
        </w:rPr>
        <w:t>adopto</w:t>
      </w:r>
      <w:r>
        <w:rPr>
          <w:rFonts w:ascii="Cambria" w:hAnsi="Cambria"/>
          <w:spacing w:val="25"/>
        </w:rPr>
        <w:t xml:space="preserve"> </w:t>
      </w:r>
      <w:r>
        <w:rPr>
          <w:rFonts w:ascii="Cambria" w:hAnsi="Cambria"/>
        </w:rPr>
        <w:t>el</w:t>
      </w:r>
      <w:r>
        <w:rPr>
          <w:rFonts w:ascii="Cambria" w:hAnsi="Cambria"/>
          <w:spacing w:val="-6"/>
        </w:rPr>
        <w:t xml:space="preserve"> </w:t>
      </w:r>
      <w:r>
        <w:rPr>
          <w:rFonts w:ascii="Cambria" w:hAnsi="Cambria"/>
        </w:rPr>
        <w:t>acuer de</w:t>
      </w:r>
      <w:r>
        <w:rPr>
          <w:rFonts w:ascii="Cambria" w:hAnsi="Cambria"/>
          <w:spacing w:val="33"/>
        </w:rPr>
        <w:t xml:space="preserve"> </w:t>
      </w:r>
      <w:r>
        <w:rPr>
          <w:rFonts w:ascii="Cambria" w:hAnsi="Cambria"/>
        </w:rPr>
        <w:t>modificar</w:t>
      </w:r>
      <w:r>
        <w:rPr>
          <w:rFonts w:ascii="Cambria" w:hAnsi="Cambria"/>
          <w:spacing w:val="33"/>
        </w:rPr>
        <w:t xml:space="preserve"> </w:t>
      </w:r>
      <w:r>
        <w:rPr>
          <w:rFonts w:ascii="Cambria" w:hAnsi="Cambria"/>
        </w:rPr>
        <w:t>el</w:t>
      </w:r>
      <w:r>
        <w:rPr>
          <w:rFonts w:ascii="Cambria" w:hAnsi="Cambria"/>
          <w:spacing w:val="35"/>
        </w:rPr>
        <w:t xml:space="preserve"> </w:t>
      </w:r>
      <w:r>
        <w:rPr>
          <w:rFonts w:ascii="Cambria" w:hAnsi="Cambria"/>
          <w:b/>
        </w:rPr>
        <w:t>puesto</w:t>
      </w:r>
      <w:r>
        <w:rPr>
          <w:rFonts w:ascii="Cambria" w:hAnsi="Cambria"/>
          <w:b/>
          <w:spacing w:val="33"/>
        </w:rPr>
        <w:t xml:space="preserve"> </w:t>
      </w:r>
      <w:r>
        <w:rPr>
          <w:rFonts w:ascii="Cambria" w:hAnsi="Cambria"/>
          <w:b/>
        </w:rPr>
        <w:t>5.A.3</w:t>
      </w:r>
      <w:r>
        <w:rPr>
          <w:rFonts w:ascii="Cambria" w:hAnsi="Cambria"/>
          <w:b/>
          <w:spacing w:val="33"/>
        </w:rPr>
        <w:t xml:space="preserve"> </w:t>
      </w:r>
      <w:r>
        <w:rPr>
          <w:rFonts w:ascii="Cambria" w:hAnsi="Cambria"/>
        </w:rPr>
        <w:t>(se</w:t>
      </w:r>
      <w:r>
        <w:rPr>
          <w:rFonts w:ascii="Cambria" w:hAnsi="Cambria"/>
          <w:spacing w:val="34"/>
        </w:rPr>
        <w:t xml:space="preserve"> </w:t>
      </w:r>
      <w:r>
        <w:rPr>
          <w:rFonts w:ascii="Cambria" w:hAnsi="Cambria"/>
        </w:rPr>
        <w:t>modifica</w:t>
      </w:r>
      <w:r>
        <w:rPr>
          <w:rFonts w:ascii="Cambria" w:hAnsi="Cambria"/>
          <w:spacing w:val="33"/>
        </w:rPr>
        <w:t xml:space="preserve"> </w:t>
      </w:r>
      <w:r>
        <w:rPr>
          <w:rFonts w:ascii="Cambria" w:hAnsi="Cambria"/>
        </w:rPr>
        <w:t>el</w:t>
      </w:r>
      <w:r>
        <w:rPr>
          <w:rFonts w:ascii="Cambria" w:hAnsi="Cambria"/>
          <w:spacing w:val="34"/>
        </w:rPr>
        <w:t xml:space="preserve"> </w:t>
      </w:r>
      <w:r>
        <w:rPr>
          <w:rFonts w:ascii="Cambria" w:hAnsi="Cambria"/>
        </w:rPr>
        <w:t>tipo</w:t>
      </w:r>
      <w:r>
        <w:rPr>
          <w:rFonts w:ascii="Cambria" w:hAnsi="Cambria"/>
          <w:spacing w:val="31"/>
        </w:rPr>
        <w:t xml:space="preserve"> </w:t>
      </w:r>
      <w:r>
        <w:rPr>
          <w:rFonts w:ascii="Cambria" w:hAnsi="Cambria"/>
        </w:rPr>
        <w:t>de</w:t>
      </w:r>
      <w:r>
        <w:rPr>
          <w:rFonts w:ascii="Cambria" w:hAnsi="Cambria"/>
          <w:spacing w:val="33"/>
        </w:rPr>
        <w:t xml:space="preserve"> </w:t>
      </w:r>
      <w:r>
        <w:rPr>
          <w:rFonts w:ascii="Cambria" w:hAnsi="Cambria"/>
        </w:rPr>
        <w:t>Administrativo</w:t>
      </w:r>
      <w:r>
        <w:rPr>
          <w:rFonts w:ascii="Cambria" w:hAnsi="Cambria"/>
          <w:spacing w:val="34"/>
        </w:rPr>
        <w:t xml:space="preserve"> </w:t>
      </w:r>
      <w:r>
        <w:rPr>
          <w:rFonts w:ascii="Cambria" w:hAnsi="Cambria"/>
        </w:rPr>
        <w:t>tipo</w:t>
      </w:r>
      <w:r>
        <w:rPr>
          <w:rFonts w:ascii="Cambria" w:hAnsi="Cambria"/>
          <w:spacing w:val="36"/>
        </w:rPr>
        <w:t xml:space="preserve"> </w:t>
      </w:r>
      <w:r>
        <w:rPr>
          <w:rFonts w:ascii="Cambria" w:hAnsi="Cambria"/>
        </w:rPr>
        <w:t>1</w:t>
      </w:r>
      <w:r>
        <w:rPr>
          <w:rFonts w:ascii="Cambria" w:hAnsi="Cambria"/>
          <w:spacing w:val="31"/>
        </w:rPr>
        <w:t xml:space="preserve"> </w:t>
      </w:r>
      <w:r>
        <w:rPr>
          <w:rFonts w:ascii="Cambria" w:hAnsi="Cambria"/>
        </w:rPr>
        <w:t>a</w:t>
      </w:r>
      <w:r>
        <w:rPr>
          <w:rFonts w:ascii="Cambria" w:hAnsi="Cambria"/>
          <w:spacing w:val="33"/>
        </w:rPr>
        <w:t xml:space="preserve"> </w:t>
      </w:r>
      <w:r>
        <w:rPr>
          <w:rFonts w:ascii="Cambria" w:hAnsi="Cambria"/>
        </w:rPr>
        <w:t>Administrativo</w:t>
      </w:r>
      <w:r>
        <w:rPr>
          <w:rFonts w:ascii="Cambria" w:hAnsi="Cambria"/>
          <w:spacing w:val="34"/>
        </w:rPr>
        <w:t xml:space="preserve"> </w:t>
      </w:r>
      <w:r>
        <w:rPr>
          <w:rFonts w:ascii="Cambria" w:hAnsi="Cambria"/>
        </w:rPr>
        <w:t xml:space="preserve">base); </w:t>
      </w:r>
      <w:r>
        <w:rPr>
          <w:rFonts w:ascii="Cambria" w:hAnsi="Cambria"/>
          <w:b/>
        </w:rPr>
        <w:t>puesto</w:t>
      </w:r>
      <w:r>
        <w:rPr>
          <w:rFonts w:ascii="Cambria" w:hAnsi="Cambria"/>
          <w:b/>
          <w:spacing w:val="40"/>
        </w:rPr>
        <w:t xml:space="preserve"> </w:t>
      </w:r>
      <w:r>
        <w:rPr>
          <w:rFonts w:ascii="Cambria" w:hAnsi="Cambria"/>
          <w:b/>
        </w:rPr>
        <w:t>5.B.3</w:t>
      </w:r>
      <w:r>
        <w:rPr>
          <w:rFonts w:ascii="Cambria" w:hAnsi="Cambria"/>
          <w:b/>
          <w:spacing w:val="40"/>
        </w:rPr>
        <w:t xml:space="preserve"> </w:t>
      </w:r>
      <w:r>
        <w:rPr>
          <w:rFonts w:ascii="Cambria" w:hAnsi="Cambria"/>
        </w:rPr>
        <w:t>(Arquitecto</w:t>
      </w:r>
      <w:r>
        <w:rPr>
          <w:rFonts w:ascii="Cambria" w:hAnsi="Cambria"/>
          <w:spacing w:val="40"/>
        </w:rPr>
        <w:t xml:space="preserve"> </w:t>
      </w:r>
      <w:r>
        <w:rPr>
          <w:rFonts w:ascii="Cambria" w:hAnsi="Cambria"/>
        </w:rPr>
        <w:t>Técnico”</w:t>
      </w:r>
      <w:r>
        <w:rPr>
          <w:rFonts w:ascii="Cambria" w:hAnsi="Cambria"/>
          <w:spacing w:val="40"/>
        </w:rPr>
        <w:t xml:space="preserve"> </w:t>
      </w:r>
      <w:r>
        <w:rPr>
          <w:rFonts w:ascii="Cambria" w:hAnsi="Cambria"/>
        </w:rPr>
        <w:t>vacantes</w:t>
      </w:r>
      <w:r>
        <w:rPr>
          <w:rFonts w:ascii="Cambria" w:hAnsi="Cambria"/>
          <w:spacing w:val="40"/>
        </w:rPr>
        <w:t xml:space="preserve"> </w:t>
      </w:r>
      <w:r>
        <w:rPr>
          <w:rFonts w:ascii="Cambria" w:hAnsi="Cambria"/>
        </w:rPr>
        <w:t>en</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RPT</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funcionarios.</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cambia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orga</w:t>
      </w:r>
      <w:r>
        <w:rPr>
          <w:rFonts w:ascii="Cambria" w:hAnsi="Cambria"/>
          <w:spacing w:val="-27"/>
        </w:rPr>
        <w:t xml:space="preserve"> </w:t>
      </w:r>
      <w:r>
        <w:rPr>
          <w:rFonts w:ascii="Cambria" w:hAnsi="Cambria"/>
        </w:rPr>
        <w:t>nica Urbanismo</w:t>
      </w:r>
      <w:r>
        <w:rPr>
          <w:rFonts w:ascii="Cambria" w:hAnsi="Cambria"/>
          <w:spacing w:val="80"/>
          <w:w w:val="150"/>
        </w:rPr>
        <w:t xml:space="preserve"> </w:t>
      </w:r>
      <w:r>
        <w:rPr>
          <w:rFonts w:ascii="Cambria" w:hAnsi="Cambria"/>
        </w:rPr>
        <w:t>(1500)</w:t>
      </w:r>
      <w:r>
        <w:rPr>
          <w:rFonts w:ascii="Cambria" w:hAnsi="Cambria"/>
          <w:spacing w:val="80"/>
          <w:w w:val="150"/>
        </w:rPr>
        <w:t xml:space="preserve"> </w:t>
      </w:r>
      <w:r>
        <w:rPr>
          <w:rFonts w:ascii="Cambria" w:hAnsi="Cambria"/>
        </w:rPr>
        <w:t>a</w:t>
      </w:r>
      <w:r>
        <w:rPr>
          <w:rFonts w:ascii="Cambria" w:hAnsi="Cambria"/>
          <w:spacing w:val="80"/>
          <w:w w:val="150"/>
        </w:rPr>
        <w:t xml:space="preserve"> </w:t>
      </w:r>
      <w:r>
        <w:rPr>
          <w:rFonts w:ascii="Cambria" w:hAnsi="Cambria"/>
        </w:rPr>
        <w:t>Infraestructuras</w:t>
      </w:r>
      <w:r>
        <w:rPr>
          <w:rFonts w:ascii="Cambria" w:hAnsi="Cambria"/>
          <w:spacing w:val="80"/>
          <w:w w:val="150"/>
        </w:rPr>
        <w:t xml:space="preserve"> </w:t>
      </w:r>
      <w:r>
        <w:rPr>
          <w:rFonts w:ascii="Cambria" w:hAnsi="Cambria"/>
        </w:rPr>
        <w:t>(1530);</w:t>
      </w:r>
      <w:r>
        <w:rPr>
          <w:rFonts w:ascii="Cambria" w:hAnsi="Cambria"/>
          <w:spacing w:val="80"/>
          <w:w w:val="150"/>
        </w:rPr>
        <w:t xml:space="preserve"> </w:t>
      </w:r>
      <w:r>
        <w:rPr>
          <w:rFonts w:ascii="Cambria" w:hAnsi="Cambria"/>
          <w:b/>
        </w:rPr>
        <w:t>Puesto</w:t>
      </w:r>
      <w:r>
        <w:rPr>
          <w:rFonts w:ascii="Cambria" w:hAnsi="Cambria"/>
          <w:b/>
          <w:spacing w:val="80"/>
          <w:w w:val="150"/>
        </w:rPr>
        <w:t xml:space="preserve"> </w:t>
      </w:r>
      <w:r>
        <w:rPr>
          <w:rFonts w:ascii="Cambria" w:hAnsi="Cambria"/>
          <w:b/>
        </w:rPr>
        <w:t>3.C.2</w:t>
      </w:r>
      <w:r>
        <w:rPr>
          <w:rFonts w:ascii="Cambria" w:hAnsi="Cambria"/>
          <w:b/>
          <w:spacing w:val="80"/>
          <w:w w:val="150"/>
        </w:rPr>
        <w:t xml:space="preserve"> </w:t>
      </w:r>
      <w:r>
        <w:rPr>
          <w:rFonts w:ascii="Cambria" w:hAnsi="Cambria"/>
        </w:rPr>
        <w:t>(Administrativo</w:t>
      </w:r>
      <w:r>
        <w:rPr>
          <w:rFonts w:ascii="Cambria" w:hAnsi="Cambria"/>
          <w:spacing w:val="80"/>
          <w:w w:val="150"/>
        </w:rPr>
        <w:t xml:space="preserve"> </w:t>
      </w:r>
      <w:r>
        <w:rPr>
          <w:rFonts w:ascii="Cambria" w:hAnsi="Cambria"/>
        </w:rPr>
        <w:t>Tipo</w:t>
      </w:r>
      <w:r>
        <w:rPr>
          <w:rFonts w:ascii="Cambria" w:hAnsi="Cambria"/>
          <w:spacing w:val="80"/>
          <w:w w:val="150"/>
        </w:rPr>
        <w:t xml:space="preserve"> </w:t>
      </w:r>
      <w:r>
        <w:rPr>
          <w:rFonts w:ascii="Cambria" w:hAnsi="Cambria"/>
        </w:rPr>
        <w:t>1”</w:t>
      </w:r>
      <w:r>
        <w:rPr>
          <w:rFonts w:ascii="Cambria" w:hAnsi="Cambria"/>
          <w:spacing w:val="80"/>
          <w:w w:val="150"/>
        </w:rPr>
        <w:t xml:space="preserve"> </w:t>
      </w:r>
      <w:r>
        <w:rPr>
          <w:rFonts w:ascii="Cambria" w:hAnsi="Cambria"/>
        </w:rPr>
        <w:t>pasa “Administrativo Base”. Cambia</w:t>
      </w:r>
      <w:r>
        <w:rPr>
          <w:rFonts w:ascii="Cambria" w:hAnsi="Cambria"/>
          <w:spacing w:val="-1"/>
        </w:rPr>
        <w:t xml:space="preserve"> </w:t>
      </w:r>
      <w:r>
        <w:rPr>
          <w:rFonts w:ascii="Cambria" w:hAnsi="Cambria"/>
        </w:rPr>
        <w:t>el complemento de</w:t>
      </w:r>
      <w:r>
        <w:rPr>
          <w:rFonts w:ascii="Cambria" w:hAnsi="Cambria"/>
          <w:spacing w:val="-3"/>
        </w:rPr>
        <w:t xml:space="preserve"> </w:t>
      </w:r>
      <w:r>
        <w:rPr>
          <w:rFonts w:ascii="Cambria" w:hAnsi="Cambria"/>
        </w:rPr>
        <w:t>destino de</w:t>
      </w:r>
      <w:r>
        <w:rPr>
          <w:rFonts w:ascii="Cambria" w:hAnsi="Cambria"/>
          <w:spacing w:val="-1"/>
        </w:rPr>
        <w:t xml:space="preserve"> </w:t>
      </w:r>
      <w:r>
        <w:rPr>
          <w:rFonts w:ascii="Cambria" w:hAnsi="Cambria"/>
        </w:rPr>
        <w:t>19</w:t>
      </w:r>
      <w:r>
        <w:rPr>
          <w:rFonts w:ascii="Cambria" w:hAnsi="Cambria"/>
          <w:spacing w:val="-1"/>
        </w:rPr>
        <w:t xml:space="preserve"> </w:t>
      </w:r>
      <w:r>
        <w:rPr>
          <w:rFonts w:ascii="Cambria" w:hAnsi="Cambria"/>
        </w:rPr>
        <w:t>a 16 y el</w:t>
      </w:r>
      <w:r>
        <w:rPr>
          <w:rFonts w:ascii="Cambria" w:hAnsi="Cambria"/>
          <w:spacing w:val="-1"/>
        </w:rPr>
        <w:t xml:space="preserve"> </w:t>
      </w:r>
      <w:r>
        <w:rPr>
          <w:rFonts w:ascii="Cambria" w:hAnsi="Cambria"/>
        </w:rPr>
        <w:t>complemento</w:t>
      </w:r>
      <w:r>
        <w:rPr>
          <w:rFonts w:ascii="Cambria" w:hAnsi="Cambria"/>
          <w:spacing w:val="-1"/>
        </w:rPr>
        <w:t xml:space="preserve"> </w:t>
      </w:r>
      <w:r>
        <w:rPr>
          <w:rFonts w:ascii="Cambria" w:hAnsi="Cambria"/>
        </w:rPr>
        <w:t>específico de</w:t>
      </w:r>
      <w:r>
        <w:rPr>
          <w:rFonts w:ascii="Cambria" w:hAnsi="Cambria"/>
          <w:spacing w:val="-3"/>
        </w:rPr>
        <w:t xml:space="preserve"> </w:t>
      </w:r>
      <w:r>
        <w:rPr>
          <w:rFonts w:ascii="Cambria" w:hAnsi="Cambria"/>
        </w:rPr>
        <w:t xml:space="preserve">2 a 10); </w:t>
      </w:r>
      <w:r>
        <w:rPr>
          <w:rFonts w:ascii="Cambria" w:hAnsi="Cambria"/>
          <w:b/>
        </w:rPr>
        <w:t xml:space="preserve">Puesto 3.A.3 </w:t>
      </w:r>
      <w:r>
        <w:rPr>
          <w:rFonts w:ascii="Cambria" w:hAnsi="Cambria"/>
        </w:rPr>
        <w:t xml:space="preserve">(Creación jefe de departamento. Cambia el complemento de destino de 26 a 28 y forma de provisión); </w:t>
      </w:r>
      <w:r>
        <w:rPr>
          <w:rFonts w:ascii="Cambria" w:hAnsi="Cambria"/>
          <w:b/>
        </w:rPr>
        <w:t xml:space="preserve">Puesto 3.A.4 </w:t>
      </w:r>
      <w:r>
        <w:rPr>
          <w:rFonts w:ascii="Cambria" w:hAnsi="Cambria"/>
        </w:rPr>
        <w:t>Creacio</w:t>
      </w:r>
      <w:r>
        <w:rPr>
          <w:rFonts w:ascii="Cambria" w:hAnsi="Cambria"/>
          <w:spacing w:val="-21"/>
        </w:rPr>
        <w:t xml:space="preserve"> </w:t>
      </w:r>
      <w:r>
        <w:rPr>
          <w:rFonts w:ascii="Cambria" w:hAnsi="Cambria"/>
        </w:rPr>
        <w:t>n Jefe de departamento. (Cambia el complemento de desti</w:t>
      </w:r>
      <w:r>
        <w:rPr>
          <w:rFonts w:ascii="Cambria" w:hAnsi="Cambria"/>
          <w:spacing w:val="40"/>
        </w:rPr>
        <w:t xml:space="preserve"> </w:t>
      </w:r>
      <w:r>
        <w:rPr>
          <w:rFonts w:ascii="Cambria" w:hAnsi="Cambria"/>
        </w:rPr>
        <w:t>de</w:t>
      </w:r>
      <w:r>
        <w:rPr>
          <w:rFonts w:ascii="Cambria" w:hAnsi="Cambria"/>
          <w:spacing w:val="71"/>
        </w:rPr>
        <w:t xml:space="preserve"> </w:t>
      </w:r>
      <w:r>
        <w:rPr>
          <w:rFonts w:ascii="Cambria" w:hAnsi="Cambria"/>
        </w:rPr>
        <w:t>26</w:t>
      </w:r>
      <w:r>
        <w:rPr>
          <w:rFonts w:ascii="Cambria" w:hAnsi="Cambria"/>
          <w:spacing w:val="71"/>
        </w:rPr>
        <w:t xml:space="preserve"> </w:t>
      </w:r>
      <w:r>
        <w:rPr>
          <w:rFonts w:ascii="Cambria" w:hAnsi="Cambria"/>
        </w:rPr>
        <w:t>a</w:t>
      </w:r>
      <w:r>
        <w:rPr>
          <w:rFonts w:ascii="Cambria" w:hAnsi="Cambria"/>
          <w:spacing w:val="71"/>
        </w:rPr>
        <w:t xml:space="preserve"> </w:t>
      </w:r>
      <w:r>
        <w:rPr>
          <w:rFonts w:ascii="Cambria" w:hAnsi="Cambria"/>
        </w:rPr>
        <w:t>28</w:t>
      </w:r>
      <w:r>
        <w:rPr>
          <w:rFonts w:ascii="Cambria" w:hAnsi="Cambria"/>
          <w:spacing w:val="71"/>
        </w:rPr>
        <w:t xml:space="preserve"> </w:t>
      </w:r>
      <w:r>
        <w:rPr>
          <w:rFonts w:ascii="Cambria" w:hAnsi="Cambria"/>
        </w:rPr>
        <w:t>y</w:t>
      </w:r>
      <w:r>
        <w:rPr>
          <w:rFonts w:ascii="Cambria" w:hAnsi="Cambria"/>
          <w:spacing w:val="40"/>
        </w:rPr>
        <w:t xml:space="preserve"> </w:t>
      </w:r>
      <w:r>
        <w:rPr>
          <w:rFonts w:ascii="Cambria" w:hAnsi="Cambria"/>
        </w:rPr>
        <w:t>la</w:t>
      </w:r>
      <w:r>
        <w:rPr>
          <w:rFonts w:ascii="Cambria" w:hAnsi="Cambria"/>
          <w:spacing w:val="71"/>
        </w:rPr>
        <w:t xml:space="preserve"> </w:t>
      </w:r>
      <w:r>
        <w:rPr>
          <w:rFonts w:ascii="Cambria" w:hAnsi="Cambria"/>
        </w:rPr>
        <w:t>forma</w:t>
      </w:r>
      <w:r>
        <w:rPr>
          <w:rFonts w:ascii="Cambria" w:hAnsi="Cambria"/>
          <w:spacing w:val="40"/>
        </w:rPr>
        <w:t xml:space="preserve"> </w:t>
      </w:r>
      <w:r>
        <w:rPr>
          <w:rFonts w:ascii="Cambria" w:hAnsi="Cambria"/>
        </w:rPr>
        <w:t>de</w:t>
      </w:r>
      <w:r>
        <w:rPr>
          <w:rFonts w:ascii="Cambria" w:hAnsi="Cambria"/>
          <w:spacing w:val="71"/>
        </w:rPr>
        <w:t xml:space="preserve"> </w:t>
      </w:r>
      <w:r>
        <w:rPr>
          <w:rFonts w:ascii="Cambria" w:hAnsi="Cambria"/>
        </w:rPr>
        <w:t>provisio</w:t>
      </w:r>
      <w:r>
        <w:rPr>
          <w:rFonts w:ascii="Cambria" w:hAnsi="Cambria"/>
          <w:spacing w:val="-22"/>
        </w:rPr>
        <w:t xml:space="preserve"> </w:t>
      </w:r>
      <w:r>
        <w:rPr>
          <w:rFonts w:ascii="Cambria" w:hAnsi="Cambria"/>
        </w:rPr>
        <w:t>n);</w:t>
      </w:r>
      <w:r>
        <w:rPr>
          <w:rFonts w:ascii="Cambria" w:hAnsi="Cambria"/>
          <w:spacing w:val="73"/>
        </w:rPr>
        <w:t xml:space="preserve"> </w:t>
      </w:r>
      <w:r>
        <w:rPr>
          <w:rFonts w:ascii="Cambria" w:hAnsi="Cambria"/>
          <w:b/>
        </w:rPr>
        <w:t>Puesto</w:t>
      </w:r>
      <w:r>
        <w:rPr>
          <w:rFonts w:ascii="Cambria" w:hAnsi="Cambria"/>
          <w:b/>
          <w:spacing w:val="40"/>
        </w:rPr>
        <w:t xml:space="preserve"> </w:t>
      </w:r>
      <w:r>
        <w:rPr>
          <w:rFonts w:ascii="Cambria" w:hAnsi="Cambria"/>
          <w:b/>
        </w:rPr>
        <w:t>3.A.5.</w:t>
      </w:r>
      <w:r>
        <w:rPr>
          <w:rFonts w:ascii="Cambria" w:hAnsi="Cambria"/>
          <w:b/>
          <w:spacing w:val="40"/>
        </w:rPr>
        <w:t xml:space="preserve"> </w:t>
      </w:r>
      <w:r>
        <w:rPr>
          <w:rFonts w:ascii="Cambria" w:hAnsi="Cambria"/>
        </w:rPr>
        <w:t>Creacio</w:t>
      </w:r>
      <w:r>
        <w:rPr>
          <w:rFonts w:ascii="Cambria" w:hAnsi="Cambria"/>
          <w:spacing w:val="-22"/>
        </w:rPr>
        <w:t xml:space="preserve"> </w:t>
      </w:r>
      <w:r>
        <w:rPr>
          <w:rFonts w:ascii="Cambria" w:hAnsi="Cambria"/>
        </w:rPr>
        <w:t>n</w:t>
      </w:r>
      <w:r>
        <w:rPr>
          <w:rFonts w:ascii="Cambria" w:hAnsi="Cambria"/>
          <w:spacing w:val="40"/>
        </w:rPr>
        <w:t xml:space="preserve"> </w:t>
      </w:r>
      <w:r>
        <w:rPr>
          <w:rFonts w:ascii="Cambria" w:hAnsi="Cambria"/>
        </w:rPr>
        <w:t>Jefe</w:t>
      </w:r>
      <w:r>
        <w:rPr>
          <w:rFonts w:ascii="Cambria" w:hAnsi="Cambria"/>
          <w:spacing w:val="71"/>
        </w:rPr>
        <w:t xml:space="preserve"> </w:t>
      </w:r>
      <w:r>
        <w:rPr>
          <w:rFonts w:ascii="Cambria" w:hAnsi="Cambria"/>
        </w:rPr>
        <w:t>de</w:t>
      </w:r>
      <w:r>
        <w:rPr>
          <w:rFonts w:ascii="Cambria" w:hAnsi="Cambria"/>
          <w:spacing w:val="40"/>
        </w:rPr>
        <w:t xml:space="preserve"> </w:t>
      </w:r>
      <w:r>
        <w:rPr>
          <w:rFonts w:ascii="Cambria" w:hAnsi="Cambria"/>
        </w:rPr>
        <w:t>departamento.</w:t>
      </w:r>
      <w:r>
        <w:rPr>
          <w:rFonts w:ascii="Cambria" w:hAnsi="Cambria"/>
          <w:spacing w:val="71"/>
        </w:rPr>
        <w:t xml:space="preserve"> </w:t>
      </w:r>
      <w:r>
        <w:rPr>
          <w:rFonts w:ascii="Cambria" w:hAnsi="Cambria"/>
        </w:rPr>
        <w:t>(Cambia complemento</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destino</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26</w:t>
      </w:r>
      <w:r>
        <w:rPr>
          <w:rFonts w:ascii="Cambria" w:hAnsi="Cambria"/>
          <w:spacing w:val="-12"/>
        </w:rPr>
        <w:t xml:space="preserve"> </w:t>
      </w:r>
      <w:r>
        <w:rPr>
          <w:rFonts w:ascii="Cambria" w:hAnsi="Cambria"/>
        </w:rPr>
        <w:t>a</w:t>
      </w:r>
      <w:r>
        <w:rPr>
          <w:rFonts w:ascii="Cambria" w:hAnsi="Cambria"/>
          <w:spacing w:val="-13"/>
        </w:rPr>
        <w:t xml:space="preserve"> </w:t>
      </w:r>
      <w:r>
        <w:rPr>
          <w:rFonts w:ascii="Cambria" w:hAnsi="Cambria"/>
        </w:rPr>
        <w:t>28</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la</w:t>
      </w:r>
      <w:r>
        <w:rPr>
          <w:rFonts w:ascii="Cambria" w:hAnsi="Cambria"/>
          <w:spacing w:val="-13"/>
        </w:rPr>
        <w:t xml:space="preserve"> </w:t>
      </w:r>
      <w:r>
        <w:rPr>
          <w:rFonts w:ascii="Cambria" w:hAnsi="Cambria"/>
        </w:rPr>
        <w:t>forma</w:t>
      </w:r>
      <w:r>
        <w:rPr>
          <w:rFonts w:ascii="Cambria" w:hAnsi="Cambria"/>
          <w:spacing w:val="-13"/>
        </w:rPr>
        <w:t xml:space="preserve"> </w:t>
      </w:r>
      <w:r>
        <w:rPr>
          <w:rFonts w:ascii="Cambria" w:hAnsi="Cambria"/>
        </w:rPr>
        <w:t>de</w:t>
      </w:r>
      <w:r>
        <w:rPr>
          <w:rFonts w:ascii="Cambria" w:hAnsi="Cambria"/>
          <w:spacing w:val="-12"/>
        </w:rPr>
        <w:t xml:space="preserve"> </w:t>
      </w:r>
      <w:r>
        <w:rPr>
          <w:rFonts w:ascii="Cambria" w:hAnsi="Cambria"/>
        </w:rPr>
        <w:t>provisio</w:t>
      </w:r>
      <w:r>
        <w:rPr>
          <w:rFonts w:ascii="Cambria" w:hAnsi="Cambria"/>
          <w:spacing w:val="-23"/>
        </w:rPr>
        <w:t xml:space="preserve"> </w:t>
      </w:r>
      <w:r>
        <w:rPr>
          <w:rFonts w:ascii="Cambria" w:hAnsi="Cambria"/>
        </w:rPr>
        <w:t>n);</w:t>
      </w:r>
      <w:r>
        <w:rPr>
          <w:rFonts w:ascii="Cambria" w:hAnsi="Cambria"/>
          <w:spacing w:val="-12"/>
        </w:rPr>
        <w:t xml:space="preserve"> </w:t>
      </w:r>
      <w:r>
        <w:rPr>
          <w:rFonts w:ascii="Cambria" w:hAnsi="Cambria"/>
          <w:b/>
        </w:rPr>
        <w:t>Puesto</w:t>
      </w:r>
      <w:r>
        <w:rPr>
          <w:rFonts w:ascii="Cambria" w:hAnsi="Cambria"/>
          <w:b/>
          <w:spacing w:val="-13"/>
        </w:rPr>
        <w:t xml:space="preserve"> </w:t>
      </w:r>
      <w:r>
        <w:rPr>
          <w:rFonts w:ascii="Cambria" w:hAnsi="Cambria"/>
          <w:b/>
        </w:rPr>
        <w:t>4.A.6</w:t>
      </w:r>
      <w:r>
        <w:rPr>
          <w:rFonts w:ascii="Cambria" w:hAnsi="Cambria"/>
          <w:b/>
          <w:spacing w:val="-12"/>
        </w:rPr>
        <w:t xml:space="preserve"> </w:t>
      </w:r>
      <w:r>
        <w:rPr>
          <w:rFonts w:ascii="Cambria" w:hAnsi="Cambria"/>
        </w:rPr>
        <w:t>Creacio</w:t>
      </w:r>
      <w:r>
        <w:rPr>
          <w:rFonts w:ascii="Cambria" w:hAnsi="Cambria"/>
          <w:spacing w:val="-23"/>
        </w:rPr>
        <w:t xml:space="preserve"> </w:t>
      </w:r>
      <w:r>
        <w:rPr>
          <w:rFonts w:ascii="Cambria" w:hAnsi="Cambria"/>
        </w:rPr>
        <w:t>n</w:t>
      </w:r>
      <w:r>
        <w:rPr>
          <w:rFonts w:ascii="Cambria" w:hAnsi="Cambria"/>
          <w:spacing w:val="-12"/>
        </w:rPr>
        <w:t xml:space="preserve"> </w:t>
      </w:r>
      <w:r>
        <w:rPr>
          <w:rFonts w:ascii="Cambria" w:hAnsi="Cambria"/>
        </w:rPr>
        <w:t>jefe</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departament (Cambia</w:t>
      </w:r>
      <w:r>
        <w:rPr>
          <w:rFonts w:ascii="Cambria" w:hAnsi="Cambria"/>
          <w:spacing w:val="-9"/>
        </w:rPr>
        <w:t xml:space="preserve"> </w:t>
      </w:r>
      <w:r>
        <w:rPr>
          <w:rFonts w:ascii="Cambria" w:hAnsi="Cambria"/>
        </w:rPr>
        <w:t>el</w:t>
      </w:r>
      <w:r>
        <w:rPr>
          <w:rFonts w:ascii="Cambria" w:hAnsi="Cambria"/>
          <w:spacing w:val="-5"/>
        </w:rPr>
        <w:t xml:space="preserve"> </w:t>
      </w:r>
      <w:r>
        <w:rPr>
          <w:rFonts w:ascii="Cambria" w:hAnsi="Cambria"/>
        </w:rPr>
        <w:t>complemento</w:t>
      </w:r>
      <w:r>
        <w:rPr>
          <w:rFonts w:ascii="Cambria" w:hAnsi="Cambria"/>
          <w:spacing w:val="-8"/>
        </w:rPr>
        <w:t xml:space="preserve"> </w:t>
      </w:r>
      <w:r>
        <w:rPr>
          <w:rFonts w:ascii="Cambria" w:hAnsi="Cambria"/>
        </w:rPr>
        <w:t>de</w:t>
      </w:r>
      <w:r>
        <w:rPr>
          <w:rFonts w:ascii="Cambria" w:hAnsi="Cambria"/>
          <w:spacing w:val="-5"/>
        </w:rPr>
        <w:t xml:space="preserve"> </w:t>
      </w:r>
      <w:r>
        <w:rPr>
          <w:rFonts w:ascii="Cambria" w:hAnsi="Cambria"/>
        </w:rPr>
        <w:t>destino</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26</w:t>
      </w:r>
      <w:r>
        <w:rPr>
          <w:rFonts w:ascii="Cambria" w:hAnsi="Cambria"/>
          <w:spacing w:val="-5"/>
        </w:rPr>
        <w:t xml:space="preserve"> </w:t>
      </w:r>
      <w:r>
        <w:rPr>
          <w:rFonts w:ascii="Cambria" w:hAnsi="Cambria"/>
        </w:rPr>
        <w:t>a</w:t>
      </w:r>
      <w:r>
        <w:rPr>
          <w:rFonts w:ascii="Cambria" w:hAnsi="Cambria"/>
          <w:spacing w:val="-6"/>
        </w:rPr>
        <w:t xml:space="preserve"> </w:t>
      </w:r>
      <w:r>
        <w:rPr>
          <w:rFonts w:ascii="Cambria" w:hAnsi="Cambria"/>
        </w:rPr>
        <w:t>28</w:t>
      </w:r>
      <w:r>
        <w:rPr>
          <w:rFonts w:ascii="Cambria" w:hAnsi="Cambria"/>
          <w:spacing w:val="-5"/>
        </w:rPr>
        <w:t xml:space="preserve"> </w:t>
      </w:r>
      <w:r>
        <w:rPr>
          <w:rFonts w:ascii="Cambria" w:hAnsi="Cambria"/>
        </w:rPr>
        <w:t>y</w:t>
      </w:r>
      <w:r>
        <w:rPr>
          <w:rFonts w:ascii="Cambria" w:hAnsi="Cambria"/>
          <w:spacing w:val="-7"/>
        </w:rPr>
        <w:t xml:space="preserve"> </w:t>
      </w:r>
      <w:r>
        <w:rPr>
          <w:rFonts w:ascii="Cambria" w:hAnsi="Cambria"/>
        </w:rPr>
        <w:t>la</w:t>
      </w:r>
      <w:r>
        <w:rPr>
          <w:rFonts w:ascii="Cambria" w:hAnsi="Cambria"/>
          <w:spacing w:val="-4"/>
        </w:rPr>
        <w:t xml:space="preserve"> </w:t>
      </w:r>
      <w:r>
        <w:rPr>
          <w:rFonts w:ascii="Cambria" w:hAnsi="Cambria"/>
        </w:rPr>
        <w:t>forma</w:t>
      </w:r>
      <w:r>
        <w:rPr>
          <w:rFonts w:ascii="Cambria" w:hAnsi="Cambria"/>
          <w:spacing w:val="-5"/>
        </w:rPr>
        <w:t xml:space="preserve"> </w:t>
      </w:r>
      <w:r>
        <w:rPr>
          <w:rFonts w:ascii="Cambria" w:hAnsi="Cambria"/>
        </w:rPr>
        <w:t>de</w:t>
      </w:r>
      <w:r>
        <w:rPr>
          <w:rFonts w:ascii="Cambria" w:hAnsi="Cambria"/>
          <w:spacing w:val="-6"/>
        </w:rPr>
        <w:t xml:space="preserve"> </w:t>
      </w:r>
      <w:r>
        <w:rPr>
          <w:rFonts w:ascii="Cambria" w:hAnsi="Cambria"/>
        </w:rPr>
        <w:t>provisio</w:t>
      </w:r>
      <w:r>
        <w:rPr>
          <w:rFonts w:ascii="Cambria" w:hAnsi="Cambria"/>
          <w:spacing w:val="-23"/>
        </w:rPr>
        <w:t xml:space="preserve"> </w:t>
      </w:r>
      <w:r>
        <w:rPr>
          <w:rFonts w:ascii="Cambria" w:hAnsi="Cambria"/>
        </w:rPr>
        <w:t>n);</w:t>
      </w:r>
      <w:r>
        <w:rPr>
          <w:rFonts w:ascii="Cambria" w:hAnsi="Cambria"/>
          <w:spacing w:val="-4"/>
        </w:rPr>
        <w:t xml:space="preserve"> </w:t>
      </w:r>
      <w:r>
        <w:rPr>
          <w:rFonts w:ascii="Cambria" w:hAnsi="Cambria"/>
          <w:b/>
        </w:rPr>
        <w:t>Puesto</w:t>
      </w:r>
      <w:r>
        <w:rPr>
          <w:rFonts w:ascii="Cambria" w:hAnsi="Cambria"/>
          <w:b/>
          <w:spacing w:val="-6"/>
        </w:rPr>
        <w:t xml:space="preserve"> </w:t>
      </w:r>
      <w:r>
        <w:rPr>
          <w:rFonts w:ascii="Cambria" w:hAnsi="Cambria"/>
          <w:b/>
        </w:rPr>
        <w:t>1.A.16</w:t>
      </w:r>
      <w:r>
        <w:rPr>
          <w:rFonts w:ascii="Cambria" w:hAnsi="Cambria"/>
        </w:rPr>
        <w:t>.</w:t>
      </w:r>
      <w:r>
        <w:rPr>
          <w:rFonts w:ascii="Cambria" w:hAnsi="Cambria"/>
          <w:spacing w:val="-3"/>
        </w:rPr>
        <w:t xml:space="preserve"> </w:t>
      </w:r>
      <w:r>
        <w:rPr>
          <w:rFonts w:ascii="Cambria" w:hAnsi="Cambria"/>
        </w:rPr>
        <w:t>Creacio</w:t>
      </w:r>
      <w:r>
        <w:rPr>
          <w:rFonts w:ascii="Cambria" w:hAnsi="Cambria"/>
          <w:spacing w:val="-23"/>
        </w:rPr>
        <w:t xml:space="preserve"> </w:t>
      </w:r>
      <w:r>
        <w:rPr>
          <w:rFonts w:ascii="Cambria" w:hAnsi="Cambria"/>
        </w:rPr>
        <w:t>n</w:t>
      </w:r>
      <w:r>
        <w:rPr>
          <w:rFonts w:ascii="Cambria" w:hAnsi="Cambria"/>
          <w:spacing w:val="-6"/>
        </w:rPr>
        <w:t xml:space="preserve"> </w:t>
      </w:r>
      <w:r>
        <w:rPr>
          <w:rFonts w:ascii="Cambria" w:hAnsi="Cambria"/>
        </w:rPr>
        <w:t>Jefe</w:t>
      </w:r>
      <w:r>
        <w:rPr>
          <w:rFonts w:ascii="Cambria" w:hAnsi="Cambria"/>
          <w:spacing w:val="-8"/>
        </w:rPr>
        <w:t xml:space="preserve"> </w:t>
      </w:r>
      <w:r>
        <w:rPr>
          <w:rFonts w:ascii="Cambria" w:hAnsi="Cambria"/>
        </w:rPr>
        <w:t>d departamento. (Cambia el complemento de destino de 26 a 28 y la forma de provisio</w:t>
      </w:r>
      <w:r>
        <w:rPr>
          <w:rFonts w:ascii="Cambria" w:hAnsi="Cambria"/>
          <w:spacing w:val="-23"/>
        </w:rPr>
        <w:t xml:space="preserve"> </w:t>
      </w:r>
      <w:r>
        <w:rPr>
          <w:rFonts w:ascii="Cambria" w:hAnsi="Cambria"/>
        </w:rPr>
        <w:t>n</w:t>
      </w:r>
      <w:r>
        <w:rPr>
          <w:rFonts w:ascii="Cambria" w:hAnsi="Cambria"/>
          <w:b/>
        </w:rPr>
        <w:t xml:space="preserve">); Puesto 5.D </w:t>
      </w:r>
      <w:r>
        <w:rPr>
          <w:rFonts w:ascii="Cambria" w:hAnsi="Cambria"/>
        </w:rPr>
        <w:t>Cambia de Auxiliar Administrativo Tipo 1 a Auxiliar Administrativo Base. Cambia el Complemento</w:t>
      </w:r>
      <w:r>
        <w:rPr>
          <w:rFonts w:ascii="Cambria" w:hAnsi="Cambria"/>
          <w:spacing w:val="40"/>
        </w:rPr>
        <w:t xml:space="preserve"> </w:t>
      </w:r>
      <w:r>
        <w:rPr>
          <w:rFonts w:ascii="Cambria" w:hAnsi="Cambria"/>
        </w:rPr>
        <w:t>Destino</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17</w:t>
      </w:r>
      <w:r>
        <w:rPr>
          <w:rFonts w:ascii="Cambria" w:hAnsi="Cambria"/>
          <w:spacing w:val="-10"/>
        </w:rPr>
        <w:t xml:space="preserve"> </w:t>
      </w:r>
      <w:r>
        <w:rPr>
          <w:rFonts w:ascii="Cambria" w:hAnsi="Cambria"/>
        </w:rPr>
        <w:t>a</w:t>
      </w:r>
      <w:r>
        <w:rPr>
          <w:rFonts w:ascii="Cambria" w:hAnsi="Cambria"/>
          <w:spacing w:val="-10"/>
        </w:rPr>
        <w:t xml:space="preserve"> </w:t>
      </w:r>
      <w:r>
        <w:rPr>
          <w:rFonts w:ascii="Cambria" w:hAnsi="Cambria"/>
        </w:rPr>
        <w:t>14</w:t>
      </w:r>
      <w:r>
        <w:rPr>
          <w:rFonts w:ascii="Cambria" w:hAnsi="Cambria"/>
          <w:spacing w:val="-10"/>
        </w:rPr>
        <w:t xml:space="preserve"> </w:t>
      </w:r>
      <w:r>
        <w:rPr>
          <w:rFonts w:ascii="Cambria" w:hAnsi="Cambria"/>
        </w:rPr>
        <w:t>y</w:t>
      </w:r>
      <w:r>
        <w:rPr>
          <w:rFonts w:ascii="Cambria" w:hAnsi="Cambria"/>
          <w:spacing w:val="-11"/>
        </w:rPr>
        <w:t xml:space="preserve"> </w:t>
      </w:r>
      <w:r>
        <w:rPr>
          <w:rFonts w:ascii="Cambria" w:hAnsi="Cambria"/>
        </w:rPr>
        <w:t>el</w:t>
      </w:r>
      <w:r>
        <w:rPr>
          <w:rFonts w:ascii="Cambria" w:hAnsi="Cambria"/>
          <w:spacing w:val="-10"/>
        </w:rPr>
        <w:t xml:space="preserve"> </w:t>
      </w:r>
      <w:r>
        <w:rPr>
          <w:rFonts w:ascii="Cambria" w:hAnsi="Cambria"/>
        </w:rPr>
        <w:t>Complemento</w:t>
      </w:r>
      <w:r>
        <w:rPr>
          <w:rFonts w:ascii="Cambria" w:hAnsi="Cambria"/>
          <w:spacing w:val="-10"/>
        </w:rPr>
        <w:t xml:space="preserve"> </w:t>
      </w:r>
      <w:r>
        <w:rPr>
          <w:rFonts w:ascii="Cambria" w:hAnsi="Cambria"/>
        </w:rPr>
        <w:t>Especí</w:t>
      </w:r>
      <w:r>
        <w:rPr>
          <w:rFonts w:ascii="Cambria" w:hAnsi="Cambria"/>
          <w:spacing w:val="-21"/>
        </w:rPr>
        <w:t xml:space="preserve"> </w:t>
      </w:r>
      <w:r>
        <w:rPr>
          <w:rFonts w:ascii="Cambria" w:hAnsi="Cambria"/>
        </w:rPr>
        <w:t>fico</w:t>
      </w:r>
      <w:r>
        <w:rPr>
          <w:rFonts w:ascii="Cambria" w:hAnsi="Cambria"/>
          <w:spacing w:val="-9"/>
        </w:rPr>
        <w:t xml:space="preserve"> </w:t>
      </w:r>
      <w:r>
        <w:rPr>
          <w:rFonts w:ascii="Cambria" w:hAnsi="Cambria"/>
        </w:rPr>
        <w:t>de</w:t>
      </w:r>
      <w:r>
        <w:rPr>
          <w:rFonts w:ascii="Cambria" w:hAnsi="Cambria"/>
          <w:spacing w:val="-12"/>
        </w:rPr>
        <w:t xml:space="preserve"> </w:t>
      </w:r>
      <w:r>
        <w:rPr>
          <w:rFonts w:ascii="Cambria" w:hAnsi="Cambria"/>
        </w:rPr>
        <w:t>12</w:t>
      </w:r>
      <w:r>
        <w:rPr>
          <w:rFonts w:ascii="Cambria" w:hAnsi="Cambria"/>
          <w:spacing w:val="-10"/>
        </w:rPr>
        <w:t xml:space="preserve"> </w:t>
      </w:r>
      <w:r>
        <w:rPr>
          <w:rFonts w:ascii="Cambria" w:hAnsi="Cambria"/>
        </w:rPr>
        <w:t>a</w:t>
      </w:r>
      <w:r>
        <w:rPr>
          <w:rFonts w:ascii="Cambria" w:hAnsi="Cambria"/>
          <w:spacing w:val="-10"/>
        </w:rPr>
        <w:t xml:space="preserve"> </w:t>
      </w:r>
      <w:r>
        <w:rPr>
          <w:rFonts w:ascii="Cambria" w:hAnsi="Cambria"/>
        </w:rPr>
        <w:t>6;</w:t>
      </w:r>
      <w:r>
        <w:rPr>
          <w:rFonts w:ascii="Cambria" w:hAnsi="Cambria"/>
          <w:spacing w:val="-8"/>
        </w:rPr>
        <w:t xml:space="preserve"> </w:t>
      </w:r>
      <w:r>
        <w:rPr>
          <w:rFonts w:ascii="Cambria" w:hAnsi="Cambria"/>
          <w:b/>
        </w:rPr>
        <w:t>Puesto</w:t>
      </w:r>
      <w:r>
        <w:rPr>
          <w:rFonts w:ascii="Cambria" w:hAnsi="Cambria"/>
          <w:b/>
          <w:spacing w:val="-11"/>
        </w:rPr>
        <w:t xml:space="preserve"> </w:t>
      </w:r>
      <w:r>
        <w:rPr>
          <w:rFonts w:ascii="Cambria" w:hAnsi="Cambria"/>
          <w:b/>
        </w:rPr>
        <w:t>5.A.10.</w:t>
      </w:r>
      <w:r>
        <w:rPr>
          <w:rFonts w:ascii="Cambria" w:hAnsi="Cambria"/>
          <w:b/>
          <w:spacing w:val="-10"/>
        </w:rPr>
        <w:t xml:space="preserve"> </w:t>
      </w:r>
      <w:r>
        <w:rPr>
          <w:rFonts w:ascii="Cambria" w:hAnsi="Cambria"/>
        </w:rPr>
        <w:t>Modificacio</w:t>
      </w:r>
      <w:r>
        <w:rPr>
          <w:rFonts w:ascii="Cambria" w:hAnsi="Cambria"/>
          <w:spacing w:val="-23"/>
        </w:rPr>
        <w:t xml:space="preserve"> </w:t>
      </w:r>
      <w:r>
        <w:rPr>
          <w:rFonts w:ascii="Cambria" w:hAnsi="Cambria"/>
        </w:rPr>
        <w:t>n</w:t>
      </w:r>
      <w:r>
        <w:rPr>
          <w:rFonts w:ascii="Cambria" w:hAnsi="Cambria"/>
          <w:spacing w:val="-11"/>
        </w:rPr>
        <w:t xml:space="preserve"> </w:t>
      </w:r>
      <w:r>
        <w:rPr>
          <w:rFonts w:ascii="Cambria" w:hAnsi="Cambria"/>
        </w:rPr>
        <w:t>error</w:t>
      </w:r>
      <w:r>
        <w:rPr>
          <w:rFonts w:ascii="Cambria" w:hAnsi="Cambria"/>
          <w:spacing w:val="-10"/>
        </w:rPr>
        <w:t xml:space="preserve"> </w:t>
      </w:r>
      <w:r>
        <w:rPr>
          <w:rFonts w:ascii="Cambria" w:hAnsi="Cambria"/>
        </w:rPr>
        <w:t>en</w:t>
      </w:r>
      <w:r>
        <w:rPr>
          <w:rFonts w:ascii="Cambria" w:hAnsi="Cambria"/>
          <w:spacing w:val="-11"/>
        </w:rPr>
        <w:t xml:space="preserve"> </w:t>
      </w:r>
      <w:r>
        <w:rPr>
          <w:rFonts w:ascii="Cambria" w:hAnsi="Cambria"/>
        </w:rPr>
        <w:t>la</w:t>
      </w:r>
      <w:r>
        <w:rPr>
          <w:rFonts w:ascii="Cambria" w:hAnsi="Cambria"/>
          <w:spacing w:val="-10"/>
        </w:rPr>
        <w:t xml:space="preserve"> </w:t>
      </w:r>
      <w:r>
        <w:rPr>
          <w:rFonts w:ascii="Cambria" w:hAnsi="Cambria"/>
        </w:rPr>
        <w:t>Escal Cambia de Administracio</w:t>
      </w:r>
      <w:r>
        <w:rPr>
          <w:rFonts w:ascii="Cambria" w:hAnsi="Cambria"/>
          <w:spacing w:val="-25"/>
        </w:rPr>
        <w:t xml:space="preserve"> </w:t>
      </w:r>
      <w:r>
        <w:rPr>
          <w:rFonts w:ascii="Cambria" w:hAnsi="Cambria"/>
        </w:rPr>
        <w:t>n Especial a Administracio</w:t>
      </w:r>
      <w:r>
        <w:rPr>
          <w:rFonts w:ascii="Cambria" w:hAnsi="Cambria"/>
          <w:spacing w:val="-23"/>
        </w:rPr>
        <w:t xml:space="preserve"> </w:t>
      </w:r>
      <w:r>
        <w:rPr>
          <w:rFonts w:ascii="Cambria" w:hAnsi="Cambria"/>
        </w:rPr>
        <w:t xml:space="preserve">n General; </w:t>
      </w:r>
      <w:r>
        <w:rPr>
          <w:rFonts w:ascii="Cambria" w:hAnsi="Cambria"/>
          <w:b/>
        </w:rPr>
        <w:t>Puesto 5.B.11</w:t>
      </w:r>
      <w:r>
        <w:rPr>
          <w:rFonts w:ascii="Cambria" w:hAnsi="Cambria"/>
        </w:rPr>
        <w:t>. Modificacio</w:t>
      </w:r>
      <w:r>
        <w:rPr>
          <w:rFonts w:ascii="Cambria" w:hAnsi="Cambria"/>
          <w:spacing w:val="-23"/>
        </w:rPr>
        <w:t xml:space="preserve"> </w:t>
      </w:r>
      <w:r>
        <w:rPr>
          <w:rFonts w:ascii="Cambria" w:hAnsi="Cambria"/>
        </w:rPr>
        <w:t>n error en Escala.</w:t>
      </w:r>
      <w:r>
        <w:rPr>
          <w:rFonts w:ascii="Cambria" w:hAnsi="Cambria"/>
          <w:spacing w:val="21"/>
        </w:rPr>
        <w:t xml:space="preserve"> </w:t>
      </w:r>
      <w:r>
        <w:rPr>
          <w:rFonts w:ascii="Cambria" w:hAnsi="Cambria"/>
        </w:rPr>
        <w:t>Cambia</w:t>
      </w:r>
      <w:r>
        <w:rPr>
          <w:rFonts w:ascii="Cambria" w:hAnsi="Cambria"/>
          <w:spacing w:val="25"/>
        </w:rPr>
        <w:t xml:space="preserve"> </w:t>
      </w:r>
      <w:r>
        <w:rPr>
          <w:rFonts w:ascii="Cambria" w:hAnsi="Cambria"/>
        </w:rPr>
        <w:t>de</w:t>
      </w:r>
      <w:r>
        <w:rPr>
          <w:rFonts w:ascii="Cambria" w:hAnsi="Cambria"/>
          <w:spacing w:val="25"/>
        </w:rPr>
        <w:t xml:space="preserve"> </w:t>
      </w:r>
      <w:r>
        <w:rPr>
          <w:rFonts w:ascii="Cambria" w:hAnsi="Cambria"/>
        </w:rPr>
        <w:t>Administracio</w:t>
      </w:r>
      <w:r>
        <w:rPr>
          <w:rFonts w:ascii="Cambria" w:hAnsi="Cambria"/>
          <w:spacing w:val="-23"/>
        </w:rPr>
        <w:t xml:space="preserve"> </w:t>
      </w:r>
      <w:r>
        <w:rPr>
          <w:rFonts w:ascii="Cambria" w:hAnsi="Cambria"/>
        </w:rPr>
        <w:t>n</w:t>
      </w:r>
      <w:r>
        <w:rPr>
          <w:rFonts w:ascii="Cambria" w:hAnsi="Cambria"/>
          <w:spacing w:val="24"/>
        </w:rPr>
        <w:t xml:space="preserve"> </w:t>
      </w:r>
      <w:r>
        <w:rPr>
          <w:rFonts w:ascii="Cambria" w:hAnsi="Cambria"/>
        </w:rPr>
        <w:t>General</w:t>
      </w:r>
      <w:r>
        <w:rPr>
          <w:rFonts w:ascii="Cambria" w:hAnsi="Cambria"/>
          <w:spacing w:val="26"/>
        </w:rPr>
        <w:t xml:space="preserve"> </w:t>
      </w:r>
      <w:r>
        <w:rPr>
          <w:rFonts w:ascii="Cambria" w:hAnsi="Cambria"/>
        </w:rPr>
        <w:t>a</w:t>
      </w:r>
      <w:r>
        <w:rPr>
          <w:rFonts w:ascii="Cambria" w:hAnsi="Cambria"/>
          <w:spacing w:val="23"/>
        </w:rPr>
        <w:t xml:space="preserve"> </w:t>
      </w:r>
      <w:r>
        <w:rPr>
          <w:rFonts w:ascii="Cambria" w:hAnsi="Cambria"/>
        </w:rPr>
        <w:t>Administracio</w:t>
      </w:r>
      <w:r>
        <w:rPr>
          <w:rFonts w:ascii="Cambria" w:hAnsi="Cambria"/>
          <w:spacing w:val="-23"/>
        </w:rPr>
        <w:t xml:space="preserve"> </w:t>
      </w:r>
      <w:r>
        <w:rPr>
          <w:rFonts w:ascii="Cambria" w:hAnsi="Cambria"/>
        </w:rPr>
        <w:t>n</w:t>
      </w:r>
      <w:r>
        <w:rPr>
          <w:rFonts w:ascii="Cambria" w:hAnsi="Cambria"/>
          <w:spacing w:val="24"/>
        </w:rPr>
        <w:t xml:space="preserve"> </w:t>
      </w:r>
      <w:r>
        <w:rPr>
          <w:rFonts w:ascii="Cambria" w:hAnsi="Cambria"/>
        </w:rPr>
        <w:t>Especial;</w:t>
      </w:r>
      <w:r>
        <w:rPr>
          <w:rFonts w:ascii="Cambria" w:hAnsi="Cambria"/>
          <w:spacing w:val="30"/>
        </w:rPr>
        <w:t xml:space="preserve"> </w:t>
      </w:r>
      <w:r>
        <w:rPr>
          <w:rFonts w:ascii="Cambria" w:hAnsi="Cambria"/>
          <w:b/>
        </w:rPr>
        <w:t>Puesto</w:t>
      </w:r>
      <w:r>
        <w:rPr>
          <w:rFonts w:ascii="Cambria" w:hAnsi="Cambria"/>
          <w:b/>
          <w:spacing w:val="24"/>
        </w:rPr>
        <w:t xml:space="preserve"> </w:t>
      </w:r>
      <w:r>
        <w:rPr>
          <w:rFonts w:ascii="Cambria" w:hAnsi="Cambria"/>
          <w:b/>
        </w:rPr>
        <w:t>1.A.9.</w:t>
      </w:r>
      <w:r>
        <w:rPr>
          <w:rFonts w:ascii="Cambria" w:hAnsi="Cambria"/>
          <w:b/>
          <w:spacing w:val="25"/>
        </w:rPr>
        <w:t xml:space="preserve"> </w:t>
      </w:r>
      <w:r>
        <w:rPr>
          <w:rFonts w:ascii="Cambria" w:hAnsi="Cambria"/>
        </w:rPr>
        <w:t>Abierto</w:t>
      </w:r>
      <w:r>
        <w:rPr>
          <w:rFonts w:ascii="Cambria" w:hAnsi="Cambria"/>
          <w:spacing w:val="26"/>
        </w:rPr>
        <w:t xml:space="preserve"> </w:t>
      </w:r>
      <w:r>
        <w:rPr>
          <w:rFonts w:ascii="Cambria" w:hAnsi="Cambria"/>
        </w:rPr>
        <w:t>a</w:t>
      </w:r>
      <w:r>
        <w:rPr>
          <w:rFonts w:ascii="Cambria" w:hAnsi="Cambria"/>
          <w:spacing w:val="25"/>
        </w:rPr>
        <w:t xml:space="preserve"> </w:t>
      </w:r>
      <w:r>
        <w:rPr>
          <w:rFonts w:ascii="Cambria" w:hAnsi="Cambria"/>
        </w:rPr>
        <w:t xml:space="preserve">A1-A </w:t>
      </w:r>
      <w:r>
        <w:rPr>
          <w:rFonts w:ascii="Cambria" w:hAnsi="Cambria"/>
          <w:b/>
        </w:rPr>
        <w:t xml:space="preserve">Puestos 5.C.5 </w:t>
      </w:r>
      <w:r>
        <w:rPr>
          <w:rFonts w:ascii="Cambria" w:hAnsi="Cambria"/>
        </w:rPr>
        <w:t>Modificacio</w:t>
      </w:r>
      <w:r>
        <w:rPr>
          <w:rFonts w:ascii="Cambria" w:hAnsi="Cambria"/>
          <w:spacing w:val="-23"/>
        </w:rPr>
        <w:t xml:space="preserve"> </w:t>
      </w:r>
      <w:r>
        <w:rPr>
          <w:rFonts w:ascii="Cambria" w:hAnsi="Cambria"/>
        </w:rPr>
        <w:t>n Orga</w:t>
      </w:r>
      <w:r>
        <w:rPr>
          <w:rFonts w:ascii="Cambria" w:hAnsi="Cambria"/>
          <w:spacing w:val="-28"/>
        </w:rPr>
        <w:t xml:space="preserve"> </w:t>
      </w:r>
      <w:r>
        <w:rPr>
          <w:rFonts w:ascii="Cambria" w:hAnsi="Cambria"/>
        </w:rPr>
        <w:t>nica. Vacante. De Urbanismo a Secretarí</w:t>
      </w:r>
      <w:r>
        <w:rPr>
          <w:rFonts w:ascii="Cambria" w:hAnsi="Cambria"/>
          <w:spacing w:val="-12"/>
        </w:rPr>
        <w:t xml:space="preserve"> </w:t>
      </w:r>
      <w:r>
        <w:rPr>
          <w:rFonts w:ascii="Cambria" w:hAnsi="Cambria"/>
        </w:rPr>
        <w:t xml:space="preserve">a; </w:t>
      </w:r>
      <w:r>
        <w:rPr>
          <w:rFonts w:ascii="Cambria" w:hAnsi="Cambria"/>
          <w:b/>
        </w:rPr>
        <w:t xml:space="preserve">Puesto 1.C.7. </w:t>
      </w:r>
      <w:r>
        <w:rPr>
          <w:rFonts w:ascii="Cambria" w:hAnsi="Cambria"/>
        </w:rPr>
        <w:t>Modificaci Orga</w:t>
      </w:r>
      <w:r>
        <w:rPr>
          <w:rFonts w:ascii="Cambria" w:hAnsi="Cambria"/>
          <w:spacing w:val="-24"/>
        </w:rPr>
        <w:t xml:space="preserve"> </w:t>
      </w:r>
      <w:r>
        <w:rPr>
          <w:rFonts w:ascii="Cambria" w:hAnsi="Cambria"/>
        </w:rPr>
        <w:t xml:space="preserve">nica. De secretaria a Urbanismo; </w:t>
      </w:r>
      <w:r>
        <w:rPr>
          <w:rFonts w:ascii="Cambria" w:hAnsi="Cambria"/>
          <w:b/>
        </w:rPr>
        <w:t>Modificación Orgánica Auxiliares Administrativos</w:t>
      </w:r>
      <w:r>
        <w:rPr>
          <w:rFonts w:ascii="Cambria" w:hAnsi="Cambria"/>
        </w:rPr>
        <w:t>.</w:t>
      </w:r>
    </w:p>
    <w:p w14:paraId="2E382C8A" w14:textId="77777777" w:rsidR="004B2FA9" w:rsidRDefault="004B2FA9">
      <w:pPr>
        <w:pStyle w:val="Textoindependiente"/>
        <w:spacing w:before="196"/>
        <w:rPr>
          <w:rFonts w:ascii="Cambria"/>
          <w:sz w:val="22"/>
        </w:rPr>
      </w:pPr>
    </w:p>
    <w:p w14:paraId="3C118924" w14:textId="77777777" w:rsidR="004B2FA9" w:rsidRDefault="00000000">
      <w:pPr>
        <w:pStyle w:val="Ttulo2"/>
        <w:ind w:left="1193"/>
      </w:pPr>
      <w:r>
        <w:t>LEGISLACIÓN</w:t>
      </w:r>
      <w:r>
        <w:rPr>
          <w:spacing w:val="-4"/>
        </w:rPr>
        <w:t xml:space="preserve"> </w:t>
      </w:r>
      <w:r>
        <w:t>Y</w:t>
      </w:r>
      <w:r>
        <w:rPr>
          <w:spacing w:val="-3"/>
        </w:rPr>
        <w:t xml:space="preserve"> </w:t>
      </w:r>
      <w:r>
        <w:t>NORMATIVA</w:t>
      </w:r>
      <w:r>
        <w:rPr>
          <w:spacing w:val="-4"/>
        </w:rPr>
        <w:t xml:space="preserve"> </w:t>
      </w:r>
      <w:r>
        <w:rPr>
          <w:spacing w:val="-2"/>
        </w:rPr>
        <w:t>APLICABLE</w:t>
      </w:r>
    </w:p>
    <w:p w14:paraId="07C71036" w14:textId="77777777" w:rsidR="004B2FA9" w:rsidRDefault="00000000">
      <w:pPr>
        <w:pStyle w:val="Prrafodelista"/>
        <w:numPr>
          <w:ilvl w:val="0"/>
          <w:numId w:val="5"/>
        </w:numPr>
        <w:tabs>
          <w:tab w:val="left" w:pos="1360"/>
        </w:tabs>
        <w:spacing w:before="203"/>
        <w:ind w:left="1360" w:right="0" w:hanging="141"/>
        <w:jc w:val="left"/>
        <w:rPr>
          <w:rFonts w:ascii="Cambria" w:hAnsi="Cambria"/>
        </w:rPr>
      </w:pPr>
      <w:r>
        <w:rPr>
          <w:rFonts w:ascii="Cambria" w:hAnsi="Cambria"/>
        </w:rPr>
        <w:t>Ley</w:t>
      </w:r>
      <w:r>
        <w:rPr>
          <w:rFonts w:ascii="Cambria" w:hAnsi="Cambria"/>
          <w:spacing w:val="-7"/>
        </w:rPr>
        <w:t xml:space="preserve"> </w:t>
      </w:r>
      <w:r>
        <w:rPr>
          <w:rFonts w:ascii="Cambria" w:hAnsi="Cambria"/>
        </w:rPr>
        <w:t>7/1985,</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2</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abril,</w:t>
      </w:r>
      <w:r>
        <w:rPr>
          <w:rFonts w:ascii="Cambria" w:hAnsi="Cambria"/>
          <w:spacing w:val="-6"/>
        </w:rPr>
        <w:t xml:space="preserve"> </w:t>
      </w:r>
      <w:r>
        <w:rPr>
          <w:rFonts w:ascii="Cambria" w:hAnsi="Cambria"/>
        </w:rPr>
        <w:t>reguladora</w:t>
      </w:r>
      <w:r>
        <w:rPr>
          <w:rFonts w:ascii="Cambria" w:hAnsi="Cambria"/>
          <w:spacing w:val="-3"/>
        </w:rPr>
        <w:t xml:space="preserve"> </w:t>
      </w:r>
      <w:r>
        <w:rPr>
          <w:rFonts w:ascii="Cambria" w:hAnsi="Cambria"/>
        </w:rPr>
        <w:t>de</w:t>
      </w:r>
      <w:r>
        <w:rPr>
          <w:rFonts w:ascii="Cambria" w:hAnsi="Cambria"/>
          <w:spacing w:val="-5"/>
        </w:rPr>
        <w:t xml:space="preserve"> </w:t>
      </w:r>
      <w:r>
        <w:rPr>
          <w:rFonts w:ascii="Cambria" w:hAnsi="Cambria"/>
        </w:rPr>
        <w:t>las</w:t>
      </w:r>
      <w:r>
        <w:rPr>
          <w:rFonts w:ascii="Cambria" w:hAnsi="Cambria"/>
          <w:spacing w:val="-2"/>
        </w:rPr>
        <w:t xml:space="preserve"> </w:t>
      </w:r>
      <w:r>
        <w:rPr>
          <w:rFonts w:ascii="Cambria" w:hAnsi="Cambria"/>
        </w:rPr>
        <w:t>bases</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Régimen</w:t>
      </w:r>
      <w:r>
        <w:rPr>
          <w:rFonts w:ascii="Cambria" w:hAnsi="Cambria"/>
          <w:spacing w:val="-4"/>
        </w:rPr>
        <w:t xml:space="preserve"> </w:t>
      </w:r>
      <w:r>
        <w:rPr>
          <w:rFonts w:ascii="Cambria" w:hAnsi="Cambria"/>
          <w:spacing w:val="-2"/>
        </w:rPr>
        <w:t>Local.</w:t>
      </w:r>
    </w:p>
    <w:p w14:paraId="7AC58AD5" w14:textId="77777777" w:rsidR="004B2FA9" w:rsidRDefault="00000000">
      <w:pPr>
        <w:pStyle w:val="Prrafodelista"/>
        <w:numPr>
          <w:ilvl w:val="0"/>
          <w:numId w:val="5"/>
        </w:numPr>
        <w:tabs>
          <w:tab w:val="left" w:pos="1360"/>
        </w:tabs>
        <w:spacing w:before="200" w:line="273" w:lineRule="auto"/>
        <w:ind w:right="992" w:firstLine="0"/>
        <w:jc w:val="left"/>
        <w:rPr>
          <w:rFonts w:ascii="Cambria" w:hAnsi="Cambria"/>
        </w:rPr>
      </w:pPr>
      <w:r>
        <w:rPr>
          <w:rFonts w:ascii="Cambria" w:hAnsi="Cambria"/>
        </w:rPr>
        <w:t>Real</w:t>
      </w:r>
      <w:r>
        <w:rPr>
          <w:rFonts w:ascii="Cambria" w:hAnsi="Cambria"/>
          <w:spacing w:val="-8"/>
        </w:rPr>
        <w:t xml:space="preserve"> </w:t>
      </w:r>
      <w:r>
        <w:rPr>
          <w:rFonts w:ascii="Cambria" w:hAnsi="Cambria"/>
        </w:rPr>
        <w:t>Decreto</w:t>
      </w:r>
      <w:r>
        <w:rPr>
          <w:rFonts w:ascii="Cambria" w:hAnsi="Cambria"/>
          <w:spacing w:val="-7"/>
        </w:rPr>
        <w:t xml:space="preserve"> </w:t>
      </w:r>
      <w:r>
        <w:rPr>
          <w:rFonts w:ascii="Cambria" w:hAnsi="Cambria"/>
        </w:rPr>
        <w:t>Legislativo</w:t>
      </w:r>
      <w:r>
        <w:rPr>
          <w:rFonts w:ascii="Cambria" w:hAnsi="Cambria"/>
          <w:spacing w:val="-7"/>
        </w:rPr>
        <w:t xml:space="preserve"> </w:t>
      </w:r>
      <w:r>
        <w:rPr>
          <w:rFonts w:ascii="Cambria" w:hAnsi="Cambria"/>
        </w:rPr>
        <w:t>781/1986,</w:t>
      </w:r>
      <w:r>
        <w:rPr>
          <w:rFonts w:ascii="Cambria" w:hAnsi="Cambria"/>
          <w:spacing w:val="-7"/>
        </w:rPr>
        <w:t xml:space="preserve"> </w:t>
      </w:r>
      <w:r>
        <w:rPr>
          <w:rFonts w:ascii="Cambria" w:hAnsi="Cambria"/>
        </w:rPr>
        <w:t>de</w:t>
      </w:r>
      <w:r>
        <w:rPr>
          <w:rFonts w:ascii="Cambria" w:hAnsi="Cambria"/>
          <w:spacing w:val="-10"/>
        </w:rPr>
        <w:t xml:space="preserve"> </w:t>
      </w:r>
      <w:r>
        <w:rPr>
          <w:rFonts w:ascii="Cambria" w:hAnsi="Cambria"/>
        </w:rPr>
        <w:t>18</w:t>
      </w:r>
      <w:r>
        <w:rPr>
          <w:rFonts w:ascii="Cambria" w:hAnsi="Cambria"/>
          <w:spacing w:val="-8"/>
        </w:rPr>
        <w:t xml:space="preserve"> </w:t>
      </w:r>
      <w:r>
        <w:rPr>
          <w:rFonts w:ascii="Cambria" w:hAnsi="Cambria"/>
        </w:rPr>
        <w:t>de</w:t>
      </w:r>
      <w:r>
        <w:rPr>
          <w:rFonts w:ascii="Cambria" w:hAnsi="Cambria"/>
          <w:spacing w:val="-10"/>
        </w:rPr>
        <w:t xml:space="preserve"> </w:t>
      </w:r>
      <w:r>
        <w:rPr>
          <w:rFonts w:ascii="Cambria" w:hAnsi="Cambria"/>
        </w:rPr>
        <w:t>abril</w:t>
      </w:r>
      <w:r>
        <w:rPr>
          <w:rFonts w:ascii="Cambria" w:hAnsi="Cambria"/>
          <w:spacing w:val="-8"/>
        </w:rPr>
        <w:t xml:space="preserve"> </w:t>
      </w:r>
      <w:r>
        <w:rPr>
          <w:rFonts w:ascii="Cambria" w:hAnsi="Cambria"/>
        </w:rPr>
        <w:t>por</w:t>
      </w:r>
      <w:r>
        <w:rPr>
          <w:rFonts w:ascii="Cambria" w:hAnsi="Cambria"/>
          <w:spacing w:val="-8"/>
        </w:rPr>
        <w:t xml:space="preserve"> </w:t>
      </w:r>
      <w:r>
        <w:rPr>
          <w:rFonts w:ascii="Cambria" w:hAnsi="Cambria"/>
        </w:rPr>
        <w:t>el</w:t>
      </w:r>
      <w:r>
        <w:rPr>
          <w:rFonts w:ascii="Cambria" w:hAnsi="Cambria"/>
          <w:spacing w:val="-7"/>
        </w:rPr>
        <w:t xml:space="preserve"> </w:t>
      </w:r>
      <w:r>
        <w:rPr>
          <w:rFonts w:ascii="Cambria" w:hAnsi="Cambria"/>
        </w:rPr>
        <w:t>que</w:t>
      </w:r>
      <w:r>
        <w:rPr>
          <w:rFonts w:ascii="Cambria" w:hAnsi="Cambria"/>
          <w:spacing w:val="-7"/>
        </w:rPr>
        <w:t xml:space="preserve"> </w:t>
      </w:r>
      <w:r>
        <w:rPr>
          <w:rFonts w:ascii="Cambria" w:hAnsi="Cambria"/>
        </w:rPr>
        <w:t>se</w:t>
      </w:r>
      <w:r>
        <w:rPr>
          <w:rFonts w:ascii="Cambria" w:hAnsi="Cambria"/>
          <w:spacing w:val="-7"/>
        </w:rPr>
        <w:t xml:space="preserve"> </w:t>
      </w:r>
      <w:r>
        <w:rPr>
          <w:rFonts w:ascii="Cambria" w:hAnsi="Cambria"/>
        </w:rPr>
        <w:t>aprueba</w:t>
      </w:r>
      <w:r>
        <w:rPr>
          <w:rFonts w:ascii="Cambria" w:hAnsi="Cambria"/>
          <w:spacing w:val="-8"/>
        </w:rPr>
        <w:t xml:space="preserve"> </w:t>
      </w:r>
      <w:r>
        <w:rPr>
          <w:rFonts w:ascii="Cambria" w:hAnsi="Cambria"/>
        </w:rPr>
        <w:t>el</w:t>
      </w:r>
      <w:r>
        <w:rPr>
          <w:rFonts w:ascii="Cambria" w:hAnsi="Cambria"/>
          <w:spacing w:val="-10"/>
        </w:rPr>
        <w:t xml:space="preserve"> </w:t>
      </w:r>
      <w:r>
        <w:rPr>
          <w:rFonts w:ascii="Cambria" w:hAnsi="Cambria"/>
        </w:rPr>
        <w:t>Texto</w:t>
      </w:r>
      <w:r>
        <w:rPr>
          <w:rFonts w:ascii="Cambria" w:hAnsi="Cambria"/>
          <w:spacing w:val="-8"/>
        </w:rPr>
        <w:t xml:space="preserve"> </w:t>
      </w:r>
      <w:r>
        <w:rPr>
          <w:rFonts w:ascii="Cambria" w:hAnsi="Cambria"/>
        </w:rPr>
        <w:t>Refundido</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l disposiciones legales vigentes en materia de Régimen Local.</w:t>
      </w:r>
    </w:p>
    <w:p w14:paraId="076BF575" w14:textId="77777777" w:rsidR="004B2FA9" w:rsidRDefault="00000000">
      <w:pPr>
        <w:pStyle w:val="Prrafodelista"/>
        <w:numPr>
          <w:ilvl w:val="0"/>
          <w:numId w:val="5"/>
        </w:numPr>
        <w:tabs>
          <w:tab w:val="left" w:pos="1360"/>
        </w:tabs>
        <w:spacing w:before="162"/>
        <w:ind w:left="1360" w:right="0" w:hanging="141"/>
        <w:jc w:val="left"/>
        <w:rPr>
          <w:rFonts w:ascii="Cambria" w:hAnsi="Cambria"/>
        </w:rPr>
      </w:pPr>
      <w:r>
        <w:rPr>
          <w:rFonts w:ascii="Cambria" w:hAnsi="Cambria"/>
        </w:rPr>
        <w:t>Ley</w:t>
      </w:r>
      <w:r>
        <w:rPr>
          <w:rFonts w:ascii="Cambria" w:hAnsi="Cambria"/>
          <w:spacing w:val="-8"/>
        </w:rPr>
        <w:t xml:space="preserve"> </w:t>
      </w:r>
      <w:r>
        <w:rPr>
          <w:rFonts w:ascii="Cambria" w:hAnsi="Cambria"/>
        </w:rPr>
        <w:t>31/2022,</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23</w:t>
      </w:r>
      <w:r>
        <w:rPr>
          <w:rFonts w:ascii="Cambria" w:hAnsi="Cambria"/>
          <w:spacing w:val="-5"/>
        </w:rPr>
        <w:t xml:space="preserve"> </w:t>
      </w:r>
      <w:r>
        <w:rPr>
          <w:rFonts w:ascii="Cambria" w:hAnsi="Cambria"/>
        </w:rPr>
        <w:t>de</w:t>
      </w:r>
      <w:r>
        <w:rPr>
          <w:rFonts w:ascii="Cambria" w:hAnsi="Cambria"/>
          <w:spacing w:val="-3"/>
        </w:rPr>
        <w:t xml:space="preserve"> </w:t>
      </w:r>
      <w:r>
        <w:rPr>
          <w:rFonts w:ascii="Cambria" w:hAnsi="Cambria"/>
        </w:rPr>
        <w:t>diciembre,</w:t>
      </w:r>
      <w:r>
        <w:rPr>
          <w:rFonts w:ascii="Cambria" w:hAnsi="Cambria"/>
          <w:spacing w:val="-3"/>
        </w:rPr>
        <w:t xml:space="preserve"> </w:t>
      </w:r>
      <w:r>
        <w:rPr>
          <w:rFonts w:ascii="Cambria" w:hAnsi="Cambria"/>
        </w:rPr>
        <w:t>de</w:t>
      </w:r>
      <w:r>
        <w:rPr>
          <w:rFonts w:ascii="Cambria" w:hAnsi="Cambria"/>
          <w:spacing w:val="-5"/>
        </w:rPr>
        <w:t xml:space="preserve"> </w:t>
      </w:r>
      <w:r>
        <w:rPr>
          <w:rFonts w:ascii="Cambria" w:hAnsi="Cambria"/>
        </w:rPr>
        <w:t>Presupuestos</w:t>
      </w:r>
      <w:r>
        <w:rPr>
          <w:rFonts w:ascii="Cambria" w:hAnsi="Cambria"/>
          <w:spacing w:val="-5"/>
        </w:rPr>
        <w:t xml:space="preserve"> </w:t>
      </w:r>
      <w:r>
        <w:rPr>
          <w:rFonts w:ascii="Cambria" w:hAnsi="Cambria"/>
        </w:rPr>
        <w:t>Generales</w:t>
      </w:r>
      <w:r>
        <w:rPr>
          <w:rFonts w:ascii="Cambria" w:hAnsi="Cambria"/>
          <w:spacing w:val="-2"/>
        </w:rPr>
        <w:t xml:space="preserve"> </w:t>
      </w:r>
      <w:r>
        <w:rPr>
          <w:rFonts w:ascii="Cambria" w:hAnsi="Cambria"/>
        </w:rPr>
        <w:t>del</w:t>
      </w:r>
      <w:r>
        <w:rPr>
          <w:rFonts w:ascii="Cambria" w:hAnsi="Cambria"/>
          <w:spacing w:val="-3"/>
        </w:rPr>
        <w:t xml:space="preserve"> </w:t>
      </w:r>
      <w:r>
        <w:rPr>
          <w:rFonts w:ascii="Cambria" w:hAnsi="Cambria"/>
          <w:spacing w:val="-2"/>
        </w:rPr>
        <w:t>Estado.</w:t>
      </w:r>
    </w:p>
    <w:p w14:paraId="53B44885" w14:textId="77777777" w:rsidR="004B2FA9" w:rsidRDefault="00000000">
      <w:pPr>
        <w:pStyle w:val="Prrafodelista"/>
        <w:numPr>
          <w:ilvl w:val="0"/>
          <w:numId w:val="5"/>
        </w:numPr>
        <w:tabs>
          <w:tab w:val="left" w:pos="1360"/>
        </w:tabs>
        <w:spacing w:before="201" w:line="273" w:lineRule="auto"/>
        <w:ind w:right="903" w:firstLine="0"/>
        <w:jc w:val="left"/>
        <w:rPr>
          <w:rFonts w:ascii="Cambria" w:hAnsi="Cambria"/>
        </w:rPr>
      </w:pPr>
      <w:r>
        <w:rPr>
          <w:rFonts w:ascii="Cambria" w:hAnsi="Cambria"/>
        </w:rPr>
        <w:t>Real</w:t>
      </w:r>
      <w:r>
        <w:rPr>
          <w:rFonts w:ascii="Cambria" w:hAnsi="Cambria"/>
          <w:spacing w:val="-9"/>
        </w:rPr>
        <w:t xml:space="preserve"> </w:t>
      </w:r>
      <w:r>
        <w:rPr>
          <w:rFonts w:ascii="Cambria" w:hAnsi="Cambria"/>
        </w:rPr>
        <w:t>Decreto</w:t>
      </w:r>
      <w:r>
        <w:rPr>
          <w:rFonts w:ascii="Cambria" w:hAnsi="Cambria"/>
          <w:spacing w:val="-9"/>
        </w:rPr>
        <w:t xml:space="preserve"> </w:t>
      </w:r>
      <w:r>
        <w:rPr>
          <w:rFonts w:ascii="Cambria" w:hAnsi="Cambria"/>
        </w:rPr>
        <w:t>Legislativo</w:t>
      </w:r>
      <w:r>
        <w:rPr>
          <w:rFonts w:ascii="Cambria" w:hAnsi="Cambria"/>
          <w:spacing w:val="-9"/>
        </w:rPr>
        <w:t xml:space="preserve"> </w:t>
      </w:r>
      <w:r>
        <w:rPr>
          <w:rFonts w:ascii="Cambria" w:hAnsi="Cambria"/>
        </w:rPr>
        <w:t>2/2004,</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5</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marzo,</w:t>
      </w:r>
      <w:r>
        <w:rPr>
          <w:rFonts w:ascii="Cambria" w:hAnsi="Cambria"/>
          <w:spacing w:val="-9"/>
        </w:rPr>
        <w:t xml:space="preserve"> </w:t>
      </w:r>
      <w:r>
        <w:rPr>
          <w:rFonts w:ascii="Cambria" w:hAnsi="Cambria"/>
        </w:rPr>
        <w:t>por</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aprueba</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texto</w:t>
      </w:r>
      <w:r>
        <w:rPr>
          <w:rFonts w:ascii="Cambria" w:hAnsi="Cambria"/>
          <w:spacing w:val="-9"/>
        </w:rPr>
        <w:t xml:space="preserve"> </w:t>
      </w:r>
      <w:r>
        <w:rPr>
          <w:rFonts w:ascii="Cambria" w:hAnsi="Cambria"/>
        </w:rPr>
        <w:t>refundido</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la</w:t>
      </w:r>
      <w:r>
        <w:rPr>
          <w:rFonts w:ascii="Cambria" w:hAnsi="Cambria"/>
          <w:spacing w:val="-9"/>
        </w:rPr>
        <w:t xml:space="preserve"> </w:t>
      </w:r>
      <w:r>
        <w:rPr>
          <w:rFonts w:ascii="Cambria" w:hAnsi="Cambria"/>
        </w:rPr>
        <w:t>Le reguladora de las Haciendas Locales.</w:t>
      </w:r>
    </w:p>
    <w:p w14:paraId="464EE6F0" w14:textId="77777777" w:rsidR="004B2FA9" w:rsidRDefault="00000000">
      <w:pPr>
        <w:pStyle w:val="Prrafodelista"/>
        <w:numPr>
          <w:ilvl w:val="0"/>
          <w:numId w:val="5"/>
        </w:numPr>
        <w:tabs>
          <w:tab w:val="left" w:pos="1360"/>
        </w:tabs>
        <w:spacing w:before="163" w:line="273" w:lineRule="auto"/>
        <w:ind w:right="1004" w:firstLine="0"/>
        <w:jc w:val="left"/>
        <w:rPr>
          <w:rFonts w:ascii="Cambria" w:hAnsi="Cambria"/>
        </w:rPr>
      </w:pPr>
      <w:r>
        <w:rPr>
          <w:rFonts w:ascii="Cambria" w:hAnsi="Cambria"/>
          <w:noProof/>
        </w:rPr>
        <mc:AlternateContent>
          <mc:Choice Requires="wps">
            <w:drawing>
              <wp:anchor distT="0" distB="0" distL="0" distR="0" simplePos="0" relativeHeight="476971520" behindDoc="1" locked="0" layoutInCell="1" allowOverlap="1" wp14:anchorId="48E91782" wp14:editId="3137A08F">
                <wp:simplePos x="0" y="0"/>
                <wp:positionH relativeFrom="page">
                  <wp:posOffset>6815073</wp:posOffset>
                </wp:positionH>
                <wp:positionV relativeFrom="paragraph">
                  <wp:posOffset>880009</wp:posOffset>
                </wp:positionV>
                <wp:extent cx="64135" cy="12827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40EE3D4A"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48E91782" id="Textbox 364" o:spid="_x0000_s1353" type="#_x0000_t202" style="position:absolute;left:0;text-align:left;margin-left:536.6pt;margin-top:69.3pt;width:5.05pt;height:10.1pt;z-index:-2634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" filled="f" stroked="f">
                <v:textbox inset="0,0,0,0">
                  <w:txbxContent>
                    <w:p w14:paraId="40EE3D4A" w14:textId="77777777" w:rsidR="004B2FA9" w:rsidRDefault="00000000">
                      <w:pPr>
                        <w:spacing w:line="201" w:lineRule="exact"/>
                        <w:rPr>
                          <w:b/>
                          <w:sz w:val="18"/>
                        </w:rPr>
                      </w:pPr>
                      <w:r>
                        <w:rPr>
                          <w:b/>
                          <w:spacing w:val="-10"/>
                          <w:sz w:val="18"/>
                        </w:rPr>
                        <w:t>1</w:t>
                      </w:r>
                    </w:p>
                  </w:txbxContent>
                </v:textbox>
                <w10:wrap anchorx="page"/>
              </v:shape>
            </w:pict>
          </mc:Fallback>
        </mc:AlternateContent>
      </w:r>
      <w:r>
        <w:rPr>
          <w:rFonts w:ascii="Cambria" w:hAnsi="Cambria"/>
        </w:rPr>
        <w:t>Real</w:t>
      </w:r>
      <w:r>
        <w:rPr>
          <w:rFonts w:ascii="Cambria" w:hAnsi="Cambria"/>
          <w:spacing w:val="-5"/>
        </w:rPr>
        <w:t xml:space="preserve"> </w:t>
      </w:r>
      <w:r>
        <w:rPr>
          <w:rFonts w:ascii="Cambria" w:hAnsi="Cambria"/>
        </w:rPr>
        <w:t>Decreto</w:t>
      </w:r>
      <w:r>
        <w:rPr>
          <w:rFonts w:ascii="Cambria" w:hAnsi="Cambria"/>
          <w:spacing w:val="-5"/>
        </w:rPr>
        <w:t xml:space="preserve"> </w:t>
      </w:r>
      <w:r>
        <w:rPr>
          <w:rFonts w:ascii="Cambria" w:hAnsi="Cambria"/>
        </w:rPr>
        <w:t>Legislativo</w:t>
      </w:r>
      <w:r>
        <w:rPr>
          <w:rFonts w:ascii="Cambria" w:hAnsi="Cambria"/>
          <w:spacing w:val="-7"/>
        </w:rPr>
        <w:t xml:space="preserve"> </w:t>
      </w:r>
      <w:r>
        <w:rPr>
          <w:rFonts w:ascii="Cambria" w:hAnsi="Cambria"/>
        </w:rPr>
        <w:t>5/2015,</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30</w:t>
      </w:r>
      <w:r>
        <w:rPr>
          <w:rFonts w:ascii="Cambria" w:hAnsi="Cambria"/>
          <w:spacing w:val="-5"/>
        </w:rPr>
        <w:t xml:space="preserve"> </w:t>
      </w:r>
      <w:r>
        <w:rPr>
          <w:rFonts w:ascii="Cambria" w:hAnsi="Cambria"/>
        </w:rPr>
        <w:t>de</w:t>
      </w:r>
      <w:r>
        <w:rPr>
          <w:rFonts w:ascii="Cambria" w:hAnsi="Cambria"/>
          <w:spacing w:val="-8"/>
        </w:rPr>
        <w:t xml:space="preserve"> </w:t>
      </w:r>
      <w:r>
        <w:rPr>
          <w:rFonts w:ascii="Cambria" w:hAnsi="Cambria"/>
        </w:rPr>
        <w:t>octubre,</w:t>
      </w:r>
      <w:r>
        <w:rPr>
          <w:rFonts w:ascii="Cambria" w:hAnsi="Cambria"/>
          <w:spacing w:val="-8"/>
        </w:rPr>
        <w:t xml:space="preserve"> </w:t>
      </w:r>
      <w:r>
        <w:rPr>
          <w:rFonts w:ascii="Cambria" w:hAnsi="Cambria"/>
        </w:rPr>
        <w:t>por</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que</w:t>
      </w:r>
      <w:r>
        <w:rPr>
          <w:rFonts w:ascii="Cambria" w:hAnsi="Cambria"/>
          <w:spacing w:val="-7"/>
        </w:rPr>
        <w:t xml:space="preserve"> </w:t>
      </w:r>
      <w:r>
        <w:rPr>
          <w:rFonts w:ascii="Cambria" w:hAnsi="Cambria"/>
        </w:rPr>
        <w:t>se</w:t>
      </w:r>
      <w:r>
        <w:rPr>
          <w:rFonts w:ascii="Cambria" w:hAnsi="Cambria"/>
          <w:spacing w:val="-5"/>
        </w:rPr>
        <w:t xml:space="preserve"> </w:t>
      </w:r>
      <w:r>
        <w:rPr>
          <w:rFonts w:ascii="Cambria" w:hAnsi="Cambria"/>
        </w:rPr>
        <w:t>aprueba</w:t>
      </w:r>
      <w:r>
        <w:rPr>
          <w:rFonts w:ascii="Cambria" w:hAnsi="Cambria"/>
          <w:spacing w:val="-5"/>
        </w:rPr>
        <w:t xml:space="preserve"> </w:t>
      </w:r>
      <w:r>
        <w:rPr>
          <w:rFonts w:ascii="Cambria" w:hAnsi="Cambria"/>
        </w:rPr>
        <w:t>el</w:t>
      </w:r>
      <w:r>
        <w:rPr>
          <w:rFonts w:ascii="Cambria" w:hAnsi="Cambria"/>
          <w:spacing w:val="-5"/>
        </w:rPr>
        <w:t xml:space="preserve"> </w:t>
      </w:r>
      <w:r>
        <w:rPr>
          <w:rFonts w:ascii="Cambria" w:hAnsi="Cambria"/>
        </w:rPr>
        <w:t>texto</w:t>
      </w:r>
      <w:r>
        <w:rPr>
          <w:rFonts w:ascii="Cambria" w:hAnsi="Cambria"/>
          <w:spacing w:val="-5"/>
        </w:rPr>
        <w:t xml:space="preserve"> </w:t>
      </w:r>
      <w:r>
        <w:rPr>
          <w:rFonts w:ascii="Cambria" w:hAnsi="Cambria"/>
        </w:rPr>
        <w:t>refundido</w:t>
      </w:r>
      <w:r>
        <w:rPr>
          <w:rFonts w:ascii="Cambria" w:hAnsi="Cambria"/>
          <w:spacing w:val="-5"/>
        </w:rPr>
        <w:t xml:space="preserve"> </w:t>
      </w:r>
      <w:r>
        <w:rPr>
          <w:rFonts w:ascii="Cambria" w:hAnsi="Cambria"/>
        </w:rPr>
        <w:t>del Ley del Estatuto Básico del Empleado Público.</w:t>
      </w:r>
    </w:p>
    <w:p w14:paraId="5BFE701C" w14:textId="77777777" w:rsidR="004B2FA9" w:rsidRDefault="004B2FA9">
      <w:pPr>
        <w:pStyle w:val="Prrafodelista"/>
        <w:spacing w:line="273" w:lineRule="auto"/>
        <w:jc w:val="left"/>
        <w:rPr>
          <w:rFonts w:ascii="Cambria" w:hAnsi="Cambria"/>
        </w:rPr>
        <w:sectPr w:rsidR="004B2FA9">
          <w:type w:val="continuous"/>
          <w:pgSz w:w="11910" w:h="16840"/>
          <w:pgMar w:top="1340" w:right="283" w:bottom="1260" w:left="425" w:header="0" w:footer="1012" w:gutter="0"/>
          <w:cols w:space="720"/>
        </w:sectPr>
      </w:pPr>
    </w:p>
    <w:p w14:paraId="4B1FC3BA" w14:textId="25682FF1"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42368" behindDoc="1" locked="0" layoutInCell="1" allowOverlap="1" wp14:anchorId="22ACEA97" wp14:editId="175DBA8D">
                <wp:simplePos x="0" y="0"/>
                <wp:positionH relativeFrom="page">
                  <wp:posOffset>684530</wp:posOffset>
                </wp:positionH>
                <wp:positionV relativeFrom="page">
                  <wp:posOffset>0</wp:posOffset>
                </wp:positionV>
                <wp:extent cx="6877050" cy="1069276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372" name="Graphic 372"/>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44" cstate="print"/>
                          <a:stretch>
                            <a:fillRect/>
                          </a:stretch>
                        </pic:blipFill>
                        <pic:spPr>
                          <a:xfrm>
                            <a:off x="6084696" y="9879583"/>
                            <a:ext cx="444500" cy="444500"/>
                          </a:xfrm>
                          <a:prstGeom prst="rect">
                            <a:avLst/>
                          </a:prstGeom>
                        </pic:spPr>
                      </pic:pic>
                      <wps:wsp>
                        <wps:cNvPr id="374" name="Graphic 374"/>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1BE5148" id="Group 371" o:spid="_x0000_s1026" style="position:absolute;margin-left:53.9pt;margin-top:0;width:541.5pt;height:841.95pt;z-index:-251674112;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">
                <v:shape id="Graphic 372" o:spid="_x0000_s1027"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" path="m,l6084570,e" filled="f" strokeweight="1.75pt">
                  <v:path arrowok="t"/>
                </v:shape>
                <v:shape id="Image 373" o:spid="_x0000_s1028"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">
                  <v:imagedata r:id="rId45" o:title=""/>
                </v:shape>
                <v:shape id="Graphic 374" o:spid="_x0000_s1029"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41344" behindDoc="1" locked="0" layoutInCell="1" allowOverlap="1" wp14:anchorId="3E17489E" wp14:editId="1E49B7DB">
            <wp:simplePos x="0" y="0"/>
            <wp:positionH relativeFrom="page">
              <wp:posOffset>765175</wp:posOffset>
            </wp:positionH>
            <wp:positionV relativeFrom="paragraph">
              <wp:posOffset>54356</wp:posOffset>
            </wp:positionV>
            <wp:extent cx="734180" cy="1244079"/>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u w:val="single" w:color="1F3863"/>
        </w:rPr>
        <w:t>Concejalía</w:t>
      </w:r>
      <w:r>
        <w:rPr>
          <w:rFonts w:ascii="Cambria" w:hAnsi="Cambria"/>
          <w:b/>
          <w:i/>
          <w:color w:val="1F3863"/>
          <w:spacing w:val="-2"/>
          <w:sz w:val="18"/>
          <w:u w:val="single" w:color="1F3863"/>
        </w:rPr>
        <w:t xml:space="preserve"> </w:t>
      </w:r>
      <w:r>
        <w:rPr>
          <w:rFonts w:ascii="Cambria" w:hAnsi="Cambria"/>
          <w:b/>
          <w:i/>
          <w:color w:val="1F3863"/>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2"/>
          <w:sz w:val="18"/>
          <w:u w:val="single" w:color="1F3863"/>
        </w:rPr>
        <w:t>Recursos</w:t>
      </w:r>
      <w:r>
        <w:rPr>
          <w:rFonts w:ascii="Cambria" w:hAnsi="Cambria"/>
          <w:b/>
          <w:i/>
          <w:color w:val="1F3863"/>
          <w:spacing w:val="40"/>
          <w:sz w:val="18"/>
          <w:u w:val="single" w:color="1F3863"/>
        </w:rPr>
        <w:t xml:space="preserve"> </w:t>
      </w:r>
    </w:p>
    <w:p w14:paraId="1CA4A372" w14:textId="77777777" w:rsidR="004B2FA9" w:rsidRDefault="00000000">
      <w:pPr>
        <w:pStyle w:val="Textoindependiente"/>
        <w:spacing w:before="114"/>
        <w:ind w:left="173"/>
      </w:pPr>
      <w:r>
        <w:br w:type="column"/>
      </w:r>
      <w:r>
        <w:t>Anexo</w:t>
      </w:r>
      <w:r>
        <w:rPr>
          <w:spacing w:val="-5"/>
        </w:rPr>
        <w:t xml:space="preserve"> </w:t>
      </w:r>
      <w:r>
        <w:rPr>
          <w:spacing w:val="-10"/>
        </w:rPr>
        <w:t>1</w:t>
      </w:r>
    </w:p>
    <w:p w14:paraId="731EFCF7" w14:textId="77777777" w:rsidR="004B2FA9" w:rsidRDefault="004B2FA9">
      <w:pPr>
        <w:pStyle w:val="Textoindependiente"/>
        <w:sectPr w:rsidR="004B2FA9">
          <w:headerReference w:type="default" r:id="rId49"/>
          <w:footerReference w:type="default" r:id="rId50"/>
          <w:pgSz w:w="11910" w:h="16840"/>
          <w:pgMar w:top="180" w:right="283" w:bottom="1200" w:left="425" w:header="0" w:footer="1017" w:gutter="0"/>
          <w:cols w:num="2" w:space="720" w:equalWidth="0">
            <w:col w:w="10235" w:space="40"/>
            <w:col w:w="927"/>
          </w:cols>
        </w:sectPr>
      </w:pPr>
    </w:p>
    <w:p w14:paraId="06DB848C" w14:textId="258CCB83" w:rsidR="004B2FA9" w:rsidRDefault="00000000">
      <w:pPr>
        <w:pStyle w:val="Textoindependiente"/>
        <w:rPr>
          <w:sz w:val="22"/>
        </w:rPr>
      </w:pPr>
      <w:r>
        <w:rPr>
          <w:noProof/>
          <w:sz w:val="22"/>
        </w:rPr>
        <mc:AlternateContent>
          <mc:Choice Requires="wps">
            <w:drawing>
              <wp:anchor distT="0" distB="0" distL="0" distR="0" simplePos="0" relativeHeight="251639296" behindDoc="1" locked="0" layoutInCell="1" allowOverlap="1" wp14:anchorId="0D1F19F7" wp14:editId="7D33BE31">
                <wp:simplePos x="0" y="0"/>
                <wp:positionH relativeFrom="page">
                  <wp:posOffset>6815073</wp:posOffset>
                </wp:positionH>
                <wp:positionV relativeFrom="page">
                  <wp:posOffset>9919570</wp:posOffset>
                </wp:positionV>
                <wp:extent cx="64135" cy="12827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63B6A72D" w14:textId="77777777" w:rsidR="004B2FA9" w:rsidRDefault="00000000">
                            <w:pPr>
                              <w:spacing w:line="201" w:lineRule="exact"/>
                              <w:rPr>
                                <w:b/>
                                <w:sz w:val="18"/>
                              </w:rPr>
                            </w:pPr>
                            <w:r>
                              <w:rPr>
                                <w:b/>
                                <w:spacing w:val="-10"/>
                                <w:sz w:val="18"/>
                              </w:rPr>
                              <w:t>2</w:t>
                            </w:r>
                          </w:p>
                        </w:txbxContent>
                      </wps:txbx>
                      <wps:bodyPr wrap="square" lIns="0" tIns="0" rIns="0" bIns="0" rtlCol="0">
                        <a:noAutofit/>
                      </wps:bodyPr>
                    </wps:wsp>
                  </a:graphicData>
                </a:graphic>
              </wp:anchor>
            </w:drawing>
          </mc:Choice>
          <mc:Fallback>
            <w:pict>
              <v:shape w14:anchorId="0D1F19F7" id="Textbox 369" o:spid="_x0000_s1354" type="#_x0000_t202" style="position:absolute;margin-left:536.6pt;margin-top:781.05pt;width:5.05pt;height:10.1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" filled="f" stroked="f">
                <v:textbox inset="0,0,0,0">
                  <w:txbxContent>
                    <w:p w14:paraId="63B6A72D" w14:textId="77777777" w:rsidR="004B2FA9" w:rsidRDefault="00000000">
                      <w:pPr>
                        <w:spacing w:line="201" w:lineRule="exact"/>
                        <w:rPr>
                          <w:b/>
                          <w:sz w:val="18"/>
                        </w:rPr>
                      </w:pPr>
                      <w:r>
                        <w:rPr>
                          <w:b/>
                          <w:spacing w:val="-10"/>
                          <w:sz w:val="18"/>
                        </w:rPr>
                        <w:t>2</w:t>
                      </w:r>
                    </w:p>
                  </w:txbxContent>
                </v:textbox>
                <w10:wrap anchorx="page" anchory="page"/>
              </v:shape>
            </w:pict>
          </mc:Fallback>
        </mc:AlternateContent>
      </w:r>
      <w:r>
        <w:rPr>
          <w:noProof/>
          <w:sz w:val="22"/>
        </w:rPr>
        <mc:AlternateContent>
          <mc:Choice Requires="wps">
            <w:drawing>
              <wp:anchor distT="0" distB="0" distL="0" distR="0" simplePos="0" relativeHeight="251640320" behindDoc="1" locked="0" layoutInCell="1" allowOverlap="1" wp14:anchorId="4514571C" wp14:editId="2903F1BD">
                <wp:simplePos x="0" y="0"/>
                <wp:positionH relativeFrom="page">
                  <wp:posOffset>6716232</wp:posOffset>
                </wp:positionH>
                <wp:positionV relativeFrom="page">
                  <wp:posOffset>179428</wp:posOffset>
                </wp:positionV>
                <wp:extent cx="533400" cy="965390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9653905"/>
                        </a:xfrm>
                        <a:prstGeom prst="rect">
                          <a:avLst/>
                        </a:prstGeom>
                      </wps:spPr>
                      <wps:txbx>
                        <w:txbxContent>
                          <w:p w14:paraId="192B1AF2" w14:textId="77777777" w:rsidR="004B2FA9" w:rsidRDefault="00000000">
                            <w:pPr>
                              <w:ind w:left="71"/>
                              <w:rPr>
                                <w:rFonts w:ascii="Cambria"/>
                                <w:b/>
                                <w:i/>
                                <w:sz w:val="18"/>
                              </w:rPr>
                            </w:pPr>
                            <w:r>
                              <w:rPr>
                                <w:rFonts w:ascii="Cambria"/>
                                <w:b/>
                                <w:i/>
                                <w:color w:val="1F3863"/>
                                <w:spacing w:val="-2"/>
                                <w:sz w:val="18"/>
                              </w:rPr>
                              <w:t>Humanos</w:t>
                            </w:r>
                          </w:p>
                          <w:p w14:paraId="25B56D4A" w14:textId="77777777" w:rsidR="004B2FA9" w:rsidRDefault="004B2FA9">
                            <w:pPr>
                              <w:pStyle w:val="Textoindependiente"/>
                              <w:rPr>
                                <w:rFonts w:ascii="Cambria"/>
                                <w:b/>
                                <w:i/>
                                <w:sz w:val="18"/>
                              </w:rPr>
                            </w:pPr>
                          </w:p>
                          <w:p w14:paraId="3C2E6C47" w14:textId="77777777" w:rsidR="004B2FA9" w:rsidRDefault="004B2FA9">
                            <w:pPr>
                              <w:pStyle w:val="Textoindependiente"/>
                              <w:rPr>
                                <w:rFonts w:ascii="Cambria"/>
                                <w:b/>
                                <w:i/>
                                <w:sz w:val="18"/>
                              </w:rPr>
                            </w:pPr>
                          </w:p>
                          <w:p w14:paraId="5BFCA2B4" w14:textId="77777777" w:rsidR="004B2FA9" w:rsidRDefault="004B2FA9">
                            <w:pPr>
                              <w:pStyle w:val="Textoindependiente"/>
                              <w:rPr>
                                <w:rFonts w:ascii="Cambria"/>
                                <w:b/>
                                <w:i/>
                                <w:sz w:val="18"/>
                              </w:rPr>
                            </w:pPr>
                          </w:p>
                          <w:p w14:paraId="05FAB51A" w14:textId="77777777" w:rsidR="004B2FA9" w:rsidRDefault="004B2FA9">
                            <w:pPr>
                              <w:pStyle w:val="Textoindependiente"/>
                              <w:rPr>
                                <w:rFonts w:ascii="Cambria"/>
                                <w:b/>
                                <w:i/>
                                <w:sz w:val="18"/>
                              </w:rPr>
                            </w:pPr>
                          </w:p>
                          <w:p w14:paraId="7E025486" w14:textId="77777777" w:rsidR="004B2FA9" w:rsidRDefault="004B2FA9">
                            <w:pPr>
                              <w:pStyle w:val="Textoindependiente"/>
                              <w:rPr>
                                <w:rFonts w:ascii="Cambria"/>
                                <w:b/>
                                <w:i/>
                                <w:sz w:val="18"/>
                              </w:rPr>
                            </w:pPr>
                          </w:p>
                          <w:p w14:paraId="3A718DB8" w14:textId="77777777" w:rsidR="004B2FA9" w:rsidRDefault="004B2FA9">
                            <w:pPr>
                              <w:pStyle w:val="Textoindependiente"/>
                              <w:rPr>
                                <w:rFonts w:ascii="Cambria"/>
                                <w:b/>
                                <w:i/>
                                <w:sz w:val="18"/>
                              </w:rPr>
                            </w:pPr>
                          </w:p>
                          <w:p w14:paraId="31569B32" w14:textId="77777777" w:rsidR="004B2FA9" w:rsidRDefault="004B2FA9">
                            <w:pPr>
                              <w:pStyle w:val="Textoindependiente"/>
                              <w:rPr>
                                <w:rFonts w:ascii="Cambria"/>
                                <w:b/>
                                <w:i/>
                                <w:sz w:val="18"/>
                              </w:rPr>
                            </w:pPr>
                          </w:p>
                          <w:p w14:paraId="628C8E5A" w14:textId="77777777" w:rsidR="004B2FA9" w:rsidRDefault="004B2FA9">
                            <w:pPr>
                              <w:pStyle w:val="Textoindependiente"/>
                              <w:rPr>
                                <w:rFonts w:ascii="Cambria"/>
                                <w:b/>
                                <w:i/>
                                <w:sz w:val="18"/>
                              </w:rPr>
                            </w:pPr>
                          </w:p>
                          <w:p w14:paraId="453DED95" w14:textId="77777777" w:rsidR="004B2FA9" w:rsidRDefault="004B2FA9">
                            <w:pPr>
                              <w:pStyle w:val="Textoindependiente"/>
                              <w:rPr>
                                <w:rFonts w:ascii="Cambria"/>
                                <w:b/>
                                <w:i/>
                                <w:sz w:val="18"/>
                              </w:rPr>
                            </w:pPr>
                          </w:p>
                          <w:p w14:paraId="73D053A1" w14:textId="77777777" w:rsidR="004B2FA9" w:rsidRDefault="004B2FA9">
                            <w:pPr>
                              <w:pStyle w:val="Textoindependiente"/>
                              <w:rPr>
                                <w:rFonts w:ascii="Cambria"/>
                                <w:b/>
                                <w:i/>
                                <w:sz w:val="18"/>
                              </w:rPr>
                            </w:pPr>
                          </w:p>
                          <w:p w14:paraId="1A2533EA" w14:textId="77777777" w:rsidR="004B2FA9" w:rsidRDefault="004B2FA9">
                            <w:pPr>
                              <w:pStyle w:val="Textoindependiente"/>
                              <w:rPr>
                                <w:rFonts w:ascii="Cambria"/>
                                <w:b/>
                                <w:i/>
                                <w:sz w:val="18"/>
                              </w:rPr>
                            </w:pPr>
                          </w:p>
                          <w:p w14:paraId="20454531" w14:textId="77777777" w:rsidR="004B2FA9" w:rsidRDefault="004B2FA9">
                            <w:pPr>
                              <w:pStyle w:val="Textoindependiente"/>
                              <w:rPr>
                                <w:rFonts w:ascii="Cambria"/>
                                <w:b/>
                                <w:i/>
                                <w:sz w:val="18"/>
                              </w:rPr>
                            </w:pPr>
                          </w:p>
                          <w:p w14:paraId="1C7C3096" w14:textId="77777777" w:rsidR="004B2FA9" w:rsidRDefault="004B2FA9">
                            <w:pPr>
                              <w:pStyle w:val="Textoindependiente"/>
                              <w:spacing w:before="5"/>
                              <w:rPr>
                                <w:rFonts w:ascii="Cambria"/>
                                <w:b/>
                                <w:i/>
                                <w:sz w:val="18"/>
                              </w:rPr>
                            </w:pPr>
                          </w:p>
                          <w:p w14:paraId="63609E6A" w14:textId="77777777" w:rsidR="004B2FA9" w:rsidRDefault="00000000">
                            <w:pPr>
                              <w:spacing w:line="712" w:lineRule="auto"/>
                              <w:ind w:left="37" w:right="587" w:firstLine="88"/>
                              <w:jc w:val="both"/>
                              <w:rPr>
                                <w:rFonts w:ascii="Cambria"/>
                              </w:rPr>
                            </w:pPr>
                            <w:r>
                              <w:rPr>
                                <w:rFonts w:ascii="Cambria"/>
                                <w:spacing w:val="-10"/>
                              </w:rPr>
                              <w:t>n</w:t>
                            </w:r>
                            <w:r>
                              <w:rPr>
                                <w:rFonts w:ascii="Cambria"/>
                                <w:spacing w:val="-6"/>
                              </w:rPr>
                              <w:t xml:space="preserve"> la </w:t>
                            </w:r>
                            <w:r>
                              <w:rPr>
                                <w:rFonts w:ascii="Cambria"/>
                                <w:spacing w:val="-5"/>
                              </w:rPr>
                              <w:t>os</w:t>
                            </w:r>
                          </w:p>
                          <w:p w14:paraId="0CAA43FE" w14:textId="77777777" w:rsidR="004B2FA9" w:rsidRDefault="00000000">
                            <w:pPr>
                              <w:spacing w:line="276" w:lineRule="auto"/>
                              <w:ind w:left="78" w:right="582" w:hanging="64"/>
                              <w:jc w:val="both"/>
                              <w:rPr>
                                <w:rFonts w:ascii="Cambria" w:hAnsi="Cambria"/>
                              </w:rPr>
                            </w:pPr>
                            <w:r>
                              <w:rPr>
                                <w:rFonts w:ascii="Cambria" w:hAnsi="Cambria"/>
                                <w:spacing w:val="-6"/>
                              </w:rPr>
                              <w:t xml:space="preserve">ón n, </w:t>
                            </w:r>
                            <w:r>
                              <w:rPr>
                                <w:rFonts w:ascii="Cambria" w:hAnsi="Cambria"/>
                                <w:spacing w:val="-5"/>
                              </w:rPr>
                              <w:t>el</w:t>
                            </w:r>
                          </w:p>
                          <w:p w14:paraId="7AFF27EF" w14:textId="77777777" w:rsidR="004B2FA9" w:rsidRDefault="004B2FA9">
                            <w:pPr>
                              <w:pStyle w:val="Textoindependiente"/>
                              <w:spacing w:before="186"/>
                              <w:rPr>
                                <w:rFonts w:ascii="Cambria"/>
                                <w:sz w:val="22"/>
                              </w:rPr>
                            </w:pPr>
                          </w:p>
                          <w:p w14:paraId="29ABF2AA" w14:textId="77777777" w:rsidR="004B2FA9" w:rsidRDefault="00000000">
                            <w:pPr>
                              <w:ind w:left="49"/>
                              <w:rPr>
                                <w:rFonts w:ascii="Cambria" w:hAnsi="Cambria"/>
                                <w:i/>
                              </w:rPr>
                            </w:pPr>
                            <w:r>
                              <w:rPr>
                                <w:rFonts w:ascii="Cambria" w:hAnsi="Cambria"/>
                                <w:i/>
                                <w:spacing w:val="-5"/>
                              </w:rPr>
                              <w:t>rá</w:t>
                            </w:r>
                          </w:p>
                          <w:p w14:paraId="44891A88" w14:textId="77777777" w:rsidR="004B2FA9" w:rsidRDefault="00000000">
                            <w:pPr>
                              <w:spacing w:before="38"/>
                              <w:ind w:left="28"/>
                              <w:rPr>
                                <w:rFonts w:ascii="Cambria"/>
                                <w:i/>
                              </w:rPr>
                            </w:pPr>
                            <w:r>
                              <w:rPr>
                                <w:rFonts w:ascii="Cambria"/>
                                <w:i/>
                                <w:spacing w:val="-5"/>
                              </w:rPr>
                              <w:t>ue</w:t>
                            </w:r>
                          </w:p>
                          <w:p w14:paraId="5ACBA4C7" w14:textId="77777777" w:rsidR="004B2FA9" w:rsidRDefault="004B2FA9">
                            <w:pPr>
                              <w:pStyle w:val="Textoindependiente"/>
                              <w:spacing w:before="237"/>
                              <w:rPr>
                                <w:rFonts w:ascii="Cambria"/>
                                <w:i/>
                                <w:sz w:val="22"/>
                              </w:rPr>
                            </w:pPr>
                          </w:p>
                          <w:p w14:paraId="517D4A2C" w14:textId="77777777" w:rsidR="004B2FA9" w:rsidRDefault="00000000">
                            <w:pPr>
                              <w:spacing w:line="276" w:lineRule="auto"/>
                              <w:ind w:left="11" w:right="581" w:firstLine="50"/>
                              <w:jc w:val="both"/>
                              <w:rPr>
                                <w:rFonts w:ascii="Cambria"/>
                              </w:rPr>
                            </w:pPr>
                            <w:r>
                              <w:rPr>
                                <w:rFonts w:ascii="Cambria"/>
                                <w:spacing w:val="-6"/>
                              </w:rPr>
                              <w:t xml:space="preserve">to </w:t>
                            </w:r>
                            <w:r>
                              <w:rPr>
                                <w:rFonts w:ascii="Cambria"/>
                                <w:i/>
                                <w:spacing w:val="-6"/>
                              </w:rPr>
                              <w:t xml:space="preserve">de </w:t>
                            </w:r>
                            <w:r>
                              <w:rPr>
                                <w:rFonts w:ascii="Cambria"/>
                                <w:i/>
                                <w:spacing w:val="-10"/>
                              </w:rPr>
                              <w:t>e</w:t>
                            </w:r>
                            <w:r>
                              <w:rPr>
                                <w:rFonts w:ascii="Cambria"/>
                                <w:i/>
                                <w:spacing w:val="-4"/>
                              </w:rPr>
                              <w:t xml:space="preserve"> os, </w:t>
                            </w:r>
                            <w:r>
                              <w:rPr>
                                <w:rFonts w:ascii="Cambria"/>
                                <w:i/>
                                <w:spacing w:val="-10"/>
                              </w:rPr>
                              <w:t>a</w:t>
                            </w:r>
                            <w:r>
                              <w:rPr>
                                <w:rFonts w:ascii="Cambria"/>
                                <w:i/>
                                <w:spacing w:val="-6"/>
                              </w:rPr>
                              <w:t xml:space="preserve"> os </w:t>
                            </w:r>
                            <w:r>
                              <w:rPr>
                                <w:rFonts w:ascii="Cambria"/>
                                <w:spacing w:val="-6"/>
                              </w:rPr>
                              <w:t>al</w:t>
                            </w:r>
                          </w:p>
                          <w:p w14:paraId="4E9358B1" w14:textId="77777777" w:rsidR="004B2FA9" w:rsidRDefault="004B2FA9">
                            <w:pPr>
                              <w:pStyle w:val="Textoindependiente"/>
                              <w:spacing w:before="201"/>
                              <w:rPr>
                                <w:rFonts w:ascii="Cambria"/>
                                <w:sz w:val="22"/>
                              </w:rPr>
                            </w:pPr>
                          </w:p>
                          <w:p w14:paraId="05BE6EEC" w14:textId="77777777" w:rsidR="004B2FA9" w:rsidRDefault="00000000">
                            <w:pPr>
                              <w:spacing w:line="276" w:lineRule="auto"/>
                              <w:ind w:left="50" w:right="586" w:firstLine="33"/>
                              <w:jc w:val="both"/>
                              <w:rPr>
                                <w:rFonts w:ascii="Cambria"/>
                                <w:i/>
                              </w:rPr>
                            </w:pPr>
                            <w:r>
                              <w:rPr>
                                <w:rFonts w:ascii="Cambria"/>
                                <w:spacing w:val="-6"/>
                              </w:rPr>
                              <w:t xml:space="preserve">la </w:t>
                            </w:r>
                            <w:r>
                              <w:rPr>
                                <w:rFonts w:ascii="Cambria"/>
                                <w:i/>
                                <w:spacing w:val="-6"/>
                              </w:rPr>
                              <w:t xml:space="preserve">as as </w:t>
                            </w:r>
                            <w:r>
                              <w:rPr>
                                <w:rFonts w:ascii="Cambria"/>
                                <w:i/>
                                <w:spacing w:val="-5"/>
                              </w:rPr>
                              <w:t>lo</w:t>
                            </w:r>
                          </w:p>
                          <w:p w14:paraId="75B2076F" w14:textId="77777777" w:rsidR="004B2FA9" w:rsidRDefault="004B2FA9">
                            <w:pPr>
                              <w:pStyle w:val="Textoindependiente"/>
                              <w:spacing w:before="197"/>
                              <w:rPr>
                                <w:rFonts w:ascii="Cambria"/>
                                <w:i/>
                                <w:sz w:val="22"/>
                              </w:rPr>
                            </w:pPr>
                          </w:p>
                          <w:p w14:paraId="49D413E7" w14:textId="77777777" w:rsidR="004B2FA9" w:rsidRDefault="00000000">
                            <w:pPr>
                              <w:spacing w:line="276" w:lineRule="auto"/>
                              <w:ind w:left="25" w:right="580" w:firstLine="32"/>
                              <w:jc w:val="both"/>
                              <w:rPr>
                                <w:rFonts w:ascii="Cambria" w:hAnsi="Cambria"/>
                                <w:i/>
                              </w:rPr>
                            </w:pPr>
                            <w:r>
                              <w:rPr>
                                <w:rFonts w:ascii="Cambria" w:hAnsi="Cambria"/>
                                <w:i/>
                                <w:spacing w:val="-6"/>
                              </w:rPr>
                              <w:t xml:space="preserve">as jo ón </w:t>
                            </w:r>
                            <w:r>
                              <w:rPr>
                                <w:rFonts w:ascii="Cambria" w:hAnsi="Cambria"/>
                                <w:i/>
                                <w:spacing w:val="-5"/>
                              </w:rPr>
                              <w:t>su</w:t>
                            </w:r>
                          </w:p>
                          <w:p w14:paraId="680C5204" w14:textId="77777777" w:rsidR="004B2FA9" w:rsidRDefault="004B2FA9">
                            <w:pPr>
                              <w:pStyle w:val="Textoindependiente"/>
                              <w:spacing w:before="200"/>
                              <w:rPr>
                                <w:rFonts w:ascii="Cambria"/>
                                <w:i/>
                                <w:sz w:val="22"/>
                              </w:rPr>
                            </w:pPr>
                          </w:p>
                          <w:p w14:paraId="3BB36022" w14:textId="77777777" w:rsidR="004B2FA9" w:rsidRDefault="00000000">
                            <w:pPr>
                              <w:spacing w:line="276" w:lineRule="auto"/>
                              <w:ind w:right="584" w:firstLine="13"/>
                              <w:jc w:val="both"/>
                              <w:rPr>
                                <w:rFonts w:ascii="Cambria"/>
                              </w:rPr>
                            </w:pPr>
                            <w:r>
                              <w:rPr>
                                <w:rFonts w:ascii="Cambria"/>
                                <w:spacing w:val="-6"/>
                              </w:rPr>
                              <w:t xml:space="preserve">no al se </w:t>
                            </w:r>
                            <w:r>
                              <w:rPr>
                                <w:rFonts w:ascii="Cambria"/>
                                <w:spacing w:val="-5"/>
                              </w:rPr>
                              <w:t>PT</w:t>
                            </w:r>
                          </w:p>
                          <w:p w14:paraId="6B7BDBC7" w14:textId="77777777" w:rsidR="004B2FA9" w:rsidRDefault="00000000">
                            <w:pPr>
                              <w:spacing w:line="257" w:lineRule="exact"/>
                              <w:ind w:left="83"/>
                              <w:rPr>
                                <w:rFonts w:ascii="Cambria"/>
                              </w:rPr>
                            </w:pPr>
                            <w:r>
                              <w:rPr>
                                <w:rFonts w:ascii="Cambria"/>
                                <w:spacing w:val="-5"/>
                              </w:rPr>
                              <w:t>la</w:t>
                            </w:r>
                          </w:p>
                          <w:p w14:paraId="09AB62EC" w14:textId="77777777" w:rsidR="004B2FA9" w:rsidRDefault="00000000">
                            <w:pPr>
                              <w:spacing w:before="40"/>
                              <w:ind w:left="23"/>
                              <w:rPr>
                                <w:rFonts w:ascii="Cambria"/>
                              </w:rPr>
                            </w:pPr>
                            <w:r>
                              <w:rPr>
                                <w:rFonts w:ascii="Cambria"/>
                                <w:spacing w:val="-5"/>
                              </w:rPr>
                              <w:t>de</w:t>
                            </w:r>
                          </w:p>
                        </w:txbxContent>
                      </wps:txbx>
                      <wps:bodyPr wrap="square" lIns="0" tIns="0" rIns="0" bIns="0" rtlCol="0">
                        <a:noAutofit/>
                      </wps:bodyPr>
                    </wps:wsp>
                  </a:graphicData>
                </a:graphic>
              </wp:anchor>
            </w:drawing>
          </mc:Choice>
          <mc:Fallback>
            <w:pict>
              <v:shape w14:anchorId="4514571C" id="Textbox 370" o:spid="_x0000_s1355" type="#_x0000_t202" style="position:absolute;margin-left:528.85pt;margin-top:14.15pt;width:42pt;height:760.1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" filled="f" stroked="f">
                <v:textbox inset="0,0,0,0">
                  <w:txbxContent>
                    <w:p w14:paraId="192B1AF2" w14:textId="77777777" w:rsidR="004B2FA9" w:rsidRDefault="00000000">
                      <w:pPr>
                        <w:ind w:left="71"/>
                        <w:rPr>
                          <w:rFonts w:ascii="Cambria"/>
                          <w:b/>
                          <w:i/>
                          <w:sz w:val="18"/>
                        </w:rPr>
                      </w:pPr>
                      <w:r>
                        <w:rPr>
                          <w:rFonts w:ascii="Cambria"/>
                          <w:b/>
                          <w:i/>
                          <w:color w:val="1F3863"/>
                          <w:spacing w:val="-2"/>
                          <w:sz w:val="18"/>
                        </w:rPr>
                        <w:t>Humanos</w:t>
                      </w:r>
                    </w:p>
                    <w:p w14:paraId="25B56D4A" w14:textId="77777777" w:rsidR="004B2FA9" w:rsidRDefault="004B2FA9">
                      <w:pPr>
                        <w:pStyle w:val="Textoindependiente"/>
                        <w:rPr>
                          <w:rFonts w:ascii="Cambria"/>
                          <w:b/>
                          <w:i/>
                          <w:sz w:val="18"/>
                        </w:rPr>
                      </w:pPr>
                    </w:p>
                    <w:p w14:paraId="3C2E6C47" w14:textId="77777777" w:rsidR="004B2FA9" w:rsidRDefault="004B2FA9">
                      <w:pPr>
                        <w:pStyle w:val="Textoindependiente"/>
                        <w:rPr>
                          <w:rFonts w:ascii="Cambria"/>
                          <w:b/>
                          <w:i/>
                          <w:sz w:val="18"/>
                        </w:rPr>
                      </w:pPr>
                    </w:p>
                    <w:p w14:paraId="5BFCA2B4" w14:textId="77777777" w:rsidR="004B2FA9" w:rsidRDefault="004B2FA9">
                      <w:pPr>
                        <w:pStyle w:val="Textoindependiente"/>
                        <w:rPr>
                          <w:rFonts w:ascii="Cambria"/>
                          <w:b/>
                          <w:i/>
                          <w:sz w:val="18"/>
                        </w:rPr>
                      </w:pPr>
                    </w:p>
                    <w:p w14:paraId="05FAB51A" w14:textId="77777777" w:rsidR="004B2FA9" w:rsidRDefault="004B2FA9">
                      <w:pPr>
                        <w:pStyle w:val="Textoindependiente"/>
                        <w:rPr>
                          <w:rFonts w:ascii="Cambria"/>
                          <w:b/>
                          <w:i/>
                          <w:sz w:val="18"/>
                        </w:rPr>
                      </w:pPr>
                    </w:p>
                    <w:p w14:paraId="7E025486" w14:textId="77777777" w:rsidR="004B2FA9" w:rsidRDefault="004B2FA9">
                      <w:pPr>
                        <w:pStyle w:val="Textoindependiente"/>
                        <w:rPr>
                          <w:rFonts w:ascii="Cambria"/>
                          <w:b/>
                          <w:i/>
                          <w:sz w:val="18"/>
                        </w:rPr>
                      </w:pPr>
                    </w:p>
                    <w:p w14:paraId="3A718DB8" w14:textId="77777777" w:rsidR="004B2FA9" w:rsidRDefault="004B2FA9">
                      <w:pPr>
                        <w:pStyle w:val="Textoindependiente"/>
                        <w:rPr>
                          <w:rFonts w:ascii="Cambria"/>
                          <w:b/>
                          <w:i/>
                          <w:sz w:val="18"/>
                        </w:rPr>
                      </w:pPr>
                    </w:p>
                    <w:p w14:paraId="31569B32" w14:textId="77777777" w:rsidR="004B2FA9" w:rsidRDefault="004B2FA9">
                      <w:pPr>
                        <w:pStyle w:val="Textoindependiente"/>
                        <w:rPr>
                          <w:rFonts w:ascii="Cambria"/>
                          <w:b/>
                          <w:i/>
                          <w:sz w:val="18"/>
                        </w:rPr>
                      </w:pPr>
                    </w:p>
                    <w:p w14:paraId="628C8E5A" w14:textId="77777777" w:rsidR="004B2FA9" w:rsidRDefault="004B2FA9">
                      <w:pPr>
                        <w:pStyle w:val="Textoindependiente"/>
                        <w:rPr>
                          <w:rFonts w:ascii="Cambria"/>
                          <w:b/>
                          <w:i/>
                          <w:sz w:val="18"/>
                        </w:rPr>
                      </w:pPr>
                    </w:p>
                    <w:p w14:paraId="453DED95" w14:textId="77777777" w:rsidR="004B2FA9" w:rsidRDefault="004B2FA9">
                      <w:pPr>
                        <w:pStyle w:val="Textoindependiente"/>
                        <w:rPr>
                          <w:rFonts w:ascii="Cambria"/>
                          <w:b/>
                          <w:i/>
                          <w:sz w:val="18"/>
                        </w:rPr>
                      </w:pPr>
                    </w:p>
                    <w:p w14:paraId="73D053A1" w14:textId="77777777" w:rsidR="004B2FA9" w:rsidRDefault="004B2FA9">
                      <w:pPr>
                        <w:pStyle w:val="Textoindependiente"/>
                        <w:rPr>
                          <w:rFonts w:ascii="Cambria"/>
                          <w:b/>
                          <w:i/>
                          <w:sz w:val="18"/>
                        </w:rPr>
                      </w:pPr>
                    </w:p>
                    <w:p w14:paraId="1A2533EA" w14:textId="77777777" w:rsidR="004B2FA9" w:rsidRDefault="004B2FA9">
                      <w:pPr>
                        <w:pStyle w:val="Textoindependiente"/>
                        <w:rPr>
                          <w:rFonts w:ascii="Cambria"/>
                          <w:b/>
                          <w:i/>
                          <w:sz w:val="18"/>
                        </w:rPr>
                      </w:pPr>
                    </w:p>
                    <w:p w14:paraId="20454531" w14:textId="77777777" w:rsidR="004B2FA9" w:rsidRDefault="004B2FA9">
                      <w:pPr>
                        <w:pStyle w:val="Textoindependiente"/>
                        <w:rPr>
                          <w:rFonts w:ascii="Cambria"/>
                          <w:b/>
                          <w:i/>
                          <w:sz w:val="18"/>
                        </w:rPr>
                      </w:pPr>
                    </w:p>
                    <w:p w14:paraId="1C7C3096" w14:textId="77777777" w:rsidR="004B2FA9" w:rsidRDefault="004B2FA9">
                      <w:pPr>
                        <w:pStyle w:val="Textoindependiente"/>
                        <w:spacing w:before="5"/>
                        <w:rPr>
                          <w:rFonts w:ascii="Cambria"/>
                          <w:b/>
                          <w:i/>
                          <w:sz w:val="18"/>
                        </w:rPr>
                      </w:pPr>
                    </w:p>
                    <w:p w14:paraId="63609E6A" w14:textId="77777777" w:rsidR="004B2FA9" w:rsidRDefault="00000000">
                      <w:pPr>
                        <w:spacing w:line="712" w:lineRule="auto"/>
                        <w:ind w:left="37" w:right="587" w:firstLine="88"/>
                        <w:jc w:val="both"/>
                        <w:rPr>
                          <w:rFonts w:ascii="Cambria"/>
                        </w:rPr>
                      </w:pPr>
                      <w:r>
                        <w:rPr>
                          <w:rFonts w:ascii="Cambria"/>
                          <w:spacing w:val="-10"/>
                        </w:rPr>
                        <w:t>n</w:t>
                      </w:r>
                      <w:r>
                        <w:rPr>
                          <w:rFonts w:ascii="Cambria"/>
                          <w:spacing w:val="-6"/>
                        </w:rPr>
                        <w:t xml:space="preserve"> la </w:t>
                      </w:r>
                      <w:r>
                        <w:rPr>
                          <w:rFonts w:ascii="Cambria"/>
                          <w:spacing w:val="-5"/>
                        </w:rPr>
                        <w:t>os</w:t>
                      </w:r>
                    </w:p>
                    <w:p w14:paraId="0CAA43FE" w14:textId="77777777" w:rsidR="004B2FA9" w:rsidRDefault="00000000">
                      <w:pPr>
                        <w:spacing w:line="276" w:lineRule="auto"/>
                        <w:ind w:left="78" w:right="582" w:hanging="64"/>
                        <w:jc w:val="both"/>
                        <w:rPr>
                          <w:rFonts w:ascii="Cambria" w:hAnsi="Cambria"/>
                        </w:rPr>
                      </w:pPr>
                      <w:r>
                        <w:rPr>
                          <w:rFonts w:ascii="Cambria" w:hAnsi="Cambria"/>
                          <w:spacing w:val="-6"/>
                        </w:rPr>
                        <w:t xml:space="preserve">ón n, </w:t>
                      </w:r>
                      <w:r>
                        <w:rPr>
                          <w:rFonts w:ascii="Cambria" w:hAnsi="Cambria"/>
                          <w:spacing w:val="-5"/>
                        </w:rPr>
                        <w:t>el</w:t>
                      </w:r>
                    </w:p>
                    <w:p w14:paraId="7AFF27EF" w14:textId="77777777" w:rsidR="004B2FA9" w:rsidRDefault="004B2FA9">
                      <w:pPr>
                        <w:pStyle w:val="Textoindependiente"/>
                        <w:spacing w:before="186"/>
                        <w:rPr>
                          <w:rFonts w:ascii="Cambria"/>
                          <w:sz w:val="22"/>
                        </w:rPr>
                      </w:pPr>
                    </w:p>
                    <w:p w14:paraId="29ABF2AA" w14:textId="77777777" w:rsidR="004B2FA9" w:rsidRDefault="00000000">
                      <w:pPr>
                        <w:ind w:left="49"/>
                        <w:rPr>
                          <w:rFonts w:ascii="Cambria" w:hAnsi="Cambria"/>
                          <w:i/>
                        </w:rPr>
                      </w:pPr>
                      <w:r>
                        <w:rPr>
                          <w:rFonts w:ascii="Cambria" w:hAnsi="Cambria"/>
                          <w:i/>
                          <w:spacing w:val="-5"/>
                        </w:rPr>
                        <w:t>rá</w:t>
                      </w:r>
                    </w:p>
                    <w:p w14:paraId="44891A88" w14:textId="77777777" w:rsidR="004B2FA9" w:rsidRDefault="00000000">
                      <w:pPr>
                        <w:spacing w:before="38"/>
                        <w:ind w:left="28"/>
                        <w:rPr>
                          <w:rFonts w:ascii="Cambria"/>
                          <w:i/>
                        </w:rPr>
                      </w:pPr>
                      <w:r>
                        <w:rPr>
                          <w:rFonts w:ascii="Cambria"/>
                          <w:i/>
                          <w:spacing w:val="-5"/>
                        </w:rPr>
                        <w:t>ue</w:t>
                      </w:r>
                    </w:p>
                    <w:p w14:paraId="5ACBA4C7" w14:textId="77777777" w:rsidR="004B2FA9" w:rsidRDefault="004B2FA9">
                      <w:pPr>
                        <w:pStyle w:val="Textoindependiente"/>
                        <w:spacing w:before="237"/>
                        <w:rPr>
                          <w:rFonts w:ascii="Cambria"/>
                          <w:i/>
                          <w:sz w:val="22"/>
                        </w:rPr>
                      </w:pPr>
                    </w:p>
                    <w:p w14:paraId="517D4A2C" w14:textId="77777777" w:rsidR="004B2FA9" w:rsidRDefault="00000000">
                      <w:pPr>
                        <w:spacing w:line="276" w:lineRule="auto"/>
                        <w:ind w:left="11" w:right="581" w:firstLine="50"/>
                        <w:jc w:val="both"/>
                        <w:rPr>
                          <w:rFonts w:ascii="Cambria"/>
                        </w:rPr>
                      </w:pPr>
                      <w:r>
                        <w:rPr>
                          <w:rFonts w:ascii="Cambria"/>
                          <w:spacing w:val="-6"/>
                        </w:rPr>
                        <w:t xml:space="preserve">to </w:t>
                      </w:r>
                      <w:r>
                        <w:rPr>
                          <w:rFonts w:ascii="Cambria"/>
                          <w:i/>
                          <w:spacing w:val="-6"/>
                        </w:rPr>
                        <w:t xml:space="preserve">de </w:t>
                      </w:r>
                      <w:r>
                        <w:rPr>
                          <w:rFonts w:ascii="Cambria"/>
                          <w:i/>
                          <w:spacing w:val="-10"/>
                        </w:rPr>
                        <w:t>e</w:t>
                      </w:r>
                      <w:r>
                        <w:rPr>
                          <w:rFonts w:ascii="Cambria"/>
                          <w:i/>
                          <w:spacing w:val="-4"/>
                        </w:rPr>
                        <w:t xml:space="preserve"> os, </w:t>
                      </w:r>
                      <w:r>
                        <w:rPr>
                          <w:rFonts w:ascii="Cambria"/>
                          <w:i/>
                          <w:spacing w:val="-10"/>
                        </w:rPr>
                        <w:t>a</w:t>
                      </w:r>
                      <w:r>
                        <w:rPr>
                          <w:rFonts w:ascii="Cambria"/>
                          <w:i/>
                          <w:spacing w:val="-6"/>
                        </w:rPr>
                        <w:t xml:space="preserve"> os </w:t>
                      </w:r>
                      <w:r>
                        <w:rPr>
                          <w:rFonts w:ascii="Cambria"/>
                          <w:spacing w:val="-6"/>
                        </w:rPr>
                        <w:t>al</w:t>
                      </w:r>
                    </w:p>
                    <w:p w14:paraId="4E9358B1" w14:textId="77777777" w:rsidR="004B2FA9" w:rsidRDefault="004B2FA9">
                      <w:pPr>
                        <w:pStyle w:val="Textoindependiente"/>
                        <w:spacing w:before="201"/>
                        <w:rPr>
                          <w:rFonts w:ascii="Cambria"/>
                          <w:sz w:val="22"/>
                        </w:rPr>
                      </w:pPr>
                    </w:p>
                    <w:p w14:paraId="05BE6EEC" w14:textId="77777777" w:rsidR="004B2FA9" w:rsidRDefault="00000000">
                      <w:pPr>
                        <w:spacing w:line="276" w:lineRule="auto"/>
                        <w:ind w:left="50" w:right="586" w:firstLine="33"/>
                        <w:jc w:val="both"/>
                        <w:rPr>
                          <w:rFonts w:ascii="Cambria"/>
                          <w:i/>
                        </w:rPr>
                      </w:pPr>
                      <w:r>
                        <w:rPr>
                          <w:rFonts w:ascii="Cambria"/>
                          <w:spacing w:val="-6"/>
                        </w:rPr>
                        <w:t xml:space="preserve">la </w:t>
                      </w:r>
                      <w:r>
                        <w:rPr>
                          <w:rFonts w:ascii="Cambria"/>
                          <w:i/>
                          <w:spacing w:val="-6"/>
                        </w:rPr>
                        <w:t xml:space="preserve">as as </w:t>
                      </w:r>
                      <w:r>
                        <w:rPr>
                          <w:rFonts w:ascii="Cambria"/>
                          <w:i/>
                          <w:spacing w:val="-5"/>
                        </w:rPr>
                        <w:t>lo</w:t>
                      </w:r>
                    </w:p>
                    <w:p w14:paraId="75B2076F" w14:textId="77777777" w:rsidR="004B2FA9" w:rsidRDefault="004B2FA9">
                      <w:pPr>
                        <w:pStyle w:val="Textoindependiente"/>
                        <w:spacing w:before="197"/>
                        <w:rPr>
                          <w:rFonts w:ascii="Cambria"/>
                          <w:i/>
                          <w:sz w:val="22"/>
                        </w:rPr>
                      </w:pPr>
                    </w:p>
                    <w:p w14:paraId="49D413E7" w14:textId="77777777" w:rsidR="004B2FA9" w:rsidRDefault="00000000">
                      <w:pPr>
                        <w:spacing w:line="276" w:lineRule="auto"/>
                        <w:ind w:left="25" w:right="580" w:firstLine="32"/>
                        <w:jc w:val="both"/>
                        <w:rPr>
                          <w:rFonts w:ascii="Cambria" w:hAnsi="Cambria"/>
                          <w:i/>
                        </w:rPr>
                      </w:pPr>
                      <w:r>
                        <w:rPr>
                          <w:rFonts w:ascii="Cambria" w:hAnsi="Cambria"/>
                          <w:i/>
                          <w:spacing w:val="-6"/>
                        </w:rPr>
                        <w:t xml:space="preserve">as jo ón </w:t>
                      </w:r>
                      <w:r>
                        <w:rPr>
                          <w:rFonts w:ascii="Cambria" w:hAnsi="Cambria"/>
                          <w:i/>
                          <w:spacing w:val="-5"/>
                        </w:rPr>
                        <w:t>su</w:t>
                      </w:r>
                    </w:p>
                    <w:p w14:paraId="680C5204" w14:textId="77777777" w:rsidR="004B2FA9" w:rsidRDefault="004B2FA9">
                      <w:pPr>
                        <w:pStyle w:val="Textoindependiente"/>
                        <w:spacing w:before="200"/>
                        <w:rPr>
                          <w:rFonts w:ascii="Cambria"/>
                          <w:i/>
                          <w:sz w:val="22"/>
                        </w:rPr>
                      </w:pPr>
                    </w:p>
                    <w:p w14:paraId="3BB36022" w14:textId="77777777" w:rsidR="004B2FA9" w:rsidRDefault="00000000">
                      <w:pPr>
                        <w:spacing w:line="276" w:lineRule="auto"/>
                        <w:ind w:right="584" w:firstLine="13"/>
                        <w:jc w:val="both"/>
                        <w:rPr>
                          <w:rFonts w:ascii="Cambria"/>
                        </w:rPr>
                      </w:pPr>
                      <w:r>
                        <w:rPr>
                          <w:rFonts w:ascii="Cambria"/>
                          <w:spacing w:val="-6"/>
                        </w:rPr>
                        <w:t xml:space="preserve">no al se </w:t>
                      </w:r>
                      <w:r>
                        <w:rPr>
                          <w:rFonts w:ascii="Cambria"/>
                          <w:spacing w:val="-5"/>
                        </w:rPr>
                        <w:t>PT</w:t>
                      </w:r>
                    </w:p>
                    <w:p w14:paraId="6B7BDBC7" w14:textId="77777777" w:rsidR="004B2FA9" w:rsidRDefault="00000000">
                      <w:pPr>
                        <w:spacing w:line="257" w:lineRule="exact"/>
                        <w:ind w:left="83"/>
                        <w:rPr>
                          <w:rFonts w:ascii="Cambria"/>
                        </w:rPr>
                      </w:pPr>
                      <w:r>
                        <w:rPr>
                          <w:rFonts w:ascii="Cambria"/>
                          <w:spacing w:val="-5"/>
                        </w:rPr>
                        <w:t>la</w:t>
                      </w:r>
                    </w:p>
                    <w:p w14:paraId="09AB62EC" w14:textId="77777777" w:rsidR="004B2FA9" w:rsidRDefault="00000000">
                      <w:pPr>
                        <w:spacing w:before="40"/>
                        <w:ind w:left="23"/>
                        <w:rPr>
                          <w:rFonts w:ascii="Cambria"/>
                        </w:rPr>
                      </w:pPr>
                      <w:r>
                        <w:rPr>
                          <w:rFonts w:ascii="Cambria"/>
                          <w:spacing w:val="-5"/>
                        </w:rPr>
                        <w:t>de</w:t>
                      </w:r>
                    </w:p>
                  </w:txbxContent>
                </v:textbox>
                <w10:wrap anchorx="page" anchory="page"/>
              </v:shape>
            </w:pict>
          </mc:Fallback>
        </mc:AlternateContent>
      </w:r>
    </w:p>
    <w:p w14:paraId="2E78A93B" w14:textId="77777777" w:rsidR="004B2FA9" w:rsidRDefault="004B2FA9">
      <w:pPr>
        <w:pStyle w:val="Textoindependiente"/>
        <w:rPr>
          <w:sz w:val="22"/>
        </w:rPr>
      </w:pPr>
    </w:p>
    <w:p w14:paraId="66010304" w14:textId="77777777" w:rsidR="004B2FA9" w:rsidRDefault="004B2FA9">
      <w:pPr>
        <w:pStyle w:val="Textoindependiente"/>
        <w:rPr>
          <w:sz w:val="22"/>
        </w:rPr>
      </w:pPr>
    </w:p>
    <w:p w14:paraId="4FDD8E56" w14:textId="77777777" w:rsidR="004B2FA9" w:rsidRDefault="004B2FA9">
      <w:pPr>
        <w:pStyle w:val="Textoindependiente"/>
        <w:rPr>
          <w:sz w:val="22"/>
        </w:rPr>
      </w:pPr>
    </w:p>
    <w:p w14:paraId="01AA69F0" w14:textId="77777777" w:rsidR="004B2FA9" w:rsidRDefault="004B2FA9">
      <w:pPr>
        <w:pStyle w:val="Textoindependiente"/>
        <w:rPr>
          <w:sz w:val="22"/>
        </w:rPr>
      </w:pPr>
    </w:p>
    <w:p w14:paraId="01AED6DC" w14:textId="77777777" w:rsidR="004B2FA9" w:rsidRDefault="004B2FA9">
      <w:pPr>
        <w:pStyle w:val="Textoindependiente"/>
        <w:rPr>
          <w:sz w:val="22"/>
        </w:rPr>
      </w:pPr>
    </w:p>
    <w:p w14:paraId="2B757205" w14:textId="77777777" w:rsidR="004B2FA9" w:rsidRDefault="004B2FA9">
      <w:pPr>
        <w:pStyle w:val="Textoindependiente"/>
        <w:rPr>
          <w:sz w:val="22"/>
        </w:rPr>
      </w:pPr>
    </w:p>
    <w:p w14:paraId="53A3E7DA" w14:textId="77777777" w:rsidR="004B2FA9" w:rsidRDefault="004B2FA9">
      <w:pPr>
        <w:pStyle w:val="Textoindependiente"/>
        <w:rPr>
          <w:sz w:val="22"/>
        </w:rPr>
      </w:pPr>
    </w:p>
    <w:p w14:paraId="520277AD" w14:textId="77777777" w:rsidR="004B2FA9" w:rsidRDefault="004B2FA9">
      <w:pPr>
        <w:pStyle w:val="Textoindependiente"/>
        <w:rPr>
          <w:sz w:val="22"/>
        </w:rPr>
      </w:pPr>
    </w:p>
    <w:p w14:paraId="43B60DC0" w14:textId="77777777" w:rsidR="004B2FA9" w:rsidRDefault="004B2FA9">
      <w:pPr>
        <w:pStyle w:val="Textoindependiente"/>
        <w:spacing w:before="158"/>
        <w:rPr>
          <w:sz w:val="22"/>
        </w:rPr>
      </w:pPr>
    </w:p>
    <w:p w14:paraId="3A3A59CA" w14:textId="77777777" w:rsidR="004B2FA9" w:rsidRDefault="00000000">
      <w:pPr>
        <w:pStyle w:val="Prrafodelista"/>
        <w:numPr>
          <w:ilvl w:val="0"/>
          <w:numId w:val="5"/>
        </w:numPr>
        <w:tabs>
          <w:tab w:val="left" w:pos="1408"/>
        </w:tabs>
        <w:spacing w:line="273" w:lineRule="auto"/>
        <w:ind w:right="918" w:firstLine="0"/>
        <w:jc w:val="left"/>
        <w:rPr>
          <w:rFonts w:ascii="Cambria" w:hAnsi="Cambria"/>
        </w:rPr>
      </w:pPr>
      <w:r>
        <w:rPr>
          <w:rFonts w:ascii="Cambria" w:hAnsi="Cambria"/>
        </w:rPr>
        <w:t>Ley 20/2021, de 28</w:t>
      </w:r>
      <w:r>
        <w:rPr>
          <w:rFonts w:ascii="Cambria" w:hAnsi="Cambria"/>
          <w:spacing w:val="-1"/>
        </w:rPr>
        <w:t xml:space="preserve"> </w:t>
      </w:r>
      <w:r>
        <w:rPr>
          <w:rFonts w:ascii="Cambria" w:hAnsi="Cambria"/>
        </w:rPr>
        <w:t>de diciembre, de</w:t>
      </w:r>
      <w:r>
        <w:rPr>
          <w:rFonts w:ascii="Cambria" w:hAnsi="Cambria"/>
          <w:spacing w:val="-1"/>
        </w:rPr>
        <w:t xml:space="preserve"> </w:t>
      </w:r>
      <w:r>
        <w:rPr>
          <w:rFonts w:ascii="Cambria" w:hAnsi="Cambria"/>
        </w:rPr>
        <w:t>medidas urgentes para la reducción de</w:t>
      </w:r>
      <w:r>
        <w:rPr>
          <w:rFonts w:ascii="Cambria" w:hAnsi="Cambria"/>
          <w:spacing w:val="-1"/>
        </w:rPr>
        <w:t xml:space="preserve"> </w:t>
      </w:r>
      <w:r>
        <w:rPr>
          <w:rFonts w:ascii="Cambria" w:hAnsi="Cambria"/>
        </w:rPr>
        <w:t>la temporalidad</w:t>
      </w:r>
      <w:r>
        <w:rPr>
          <w:rFonts w:ascii="Cambria" w:hAnsi="Cambria"/>
          <w:spacing w:val="-1"/>
        </w:rPr>
        <w:t xml:space="preserve"> </w:t>
      </w:r>
      <w:r>
        <w:rPr>
          <w:rFonts w:ascii="Cambria" w:hAnsi="Cambria"/>
        </w:rPr>
        <w:t>e el empleo público.</w:t>
      </w:r>
    </w:p>
    <w:p w14:paraId="6B936875" w14:textId="77777777" w:rsidR="004B2FA9" w:rsidRDefault="00000000">
      <w:pPr>
        <w:pStyle w:val="Prrafodelista"/>
        <w:numPr>
          <w:ilvl w:val="0"/>
          <w:numId w:val="5"/>
        </w:numPr>
        <w:tabs>
          <w:tab w:val="left" w:pos="1360"/>
        </w:tabs>
        <w:spacing w:before="164" w:line="273" w:lineRule="auto"/>
        <w:ind w:right="1034" w:firstLine="0"/>
        <w:jc w:val="left"/>
        <w:rPr>
          <w:rFonts w:ascii="Cambria" w:hAnsi="Cambria"/>
        </w:rPr>
      </w:pPr>
      <w:r>
        <w:rPr>
          <w:rFonts w:ascii="Cambria" w:hAnsi="Cambria"/>
          <w:noProof/>
        </w:rPr>
        <mc:AlternateContent>
          <mc:Choice Requires="wps">
            <w:drawing>
              <wp:anchor distT="0" distB="0" distL="0" distR="0" simplePos="0" relativeHeight="15879680" behindDoc="0" locked="0" layoutInCell="1" allowOverlap="1" wp14:anchorId="31E65EC5" wp14:editId="6DCE83E8">
                <wp:simplePos x="0" y="0"/>
                <wp:positionH relativeFrom="page">
                  <wp:posOffset>6807090</wp:posOffset>
                </wp:positionH>
                <wp:positionV relativeFrom="paragraph">
                  <wp:posOffset>385927</wp:posOffset>
                </wp:positionV>
                <wp:extent cx="419734" cy="318706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5F784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522B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1E65EC5" id="Textbox 376" o:spid="_x0000_s1356" type="#_x0000_t202" style="position:absolute;left:0;text-align:left;margin-left:536pt;margin-top:30.4pt;width:33.05pt;height:250.9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73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" filled="f" stroked="f">
                <v:textbox style="layout-flow:vertical;mso-layout-flow-alt:bottom-to-top" inset="0,0,0,0">
                  <w:txbxContent>
                    <w:p w14:paraId="5C5F784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522B7"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Real</w:t>
      </w:r>
      <w:r>
        <w:rPr>
          <w:rFonts w:ascii="Cambria" w:hAnsi="Cambria"/>
          <w:spacing w:val="23"/>
        </w:rPr>
        <w:t xml:space="preserve"> </w:t>
      </w:r>
      <w:r>
        <w:rPr>
          <w:rFonts w:ascii="Cambria" w:hAnsi="Cambria"/>
        </w:rPr>
        <w:t>decreto</w:t>
      </w:r>
      <w:r>
        <w:rPr>
          <w:rFonts w:ascii="Cambria" w:hAnsi="Cambria"/>
          <w:spacing w:val="23"/>
        </w:rPr>
        <w:t xml:space="preserve"> </w:t>
      </w:r>
      <w:r>
        <w:rPr>
          <w:rFonts w:ascii="Cambria" w:hAnsi="Cambria"/>
        </w:rPr>
        <w:t>861/1986, de</w:t>
      </w:r>
      <w:r>
        <w:rPr>
          <w:rFonts w:ascii="Cambria" w:hAnsi="Cambria"/>
          <w:spacing w:val="23"/>
        </w:rPr>
        <w:t xml:space="preserve"> </w:t>
      </w:r>
      <w:r>
        <w:rPr>
          <w:rFonts w:ascii="Cambria" w:hAnsi="Cambria"/>
        </w:rPr>
        <w:t>25</w:t>
      </w:r>
      <w:r>
        <w:rPr>
          <w:rFonts w:ascii="Cambria" w:hAnsi="Cambria"/>
          <w:spacing w:val="23"/>
        </w:rPr>
        <w:t xml:space="preserve"> </w:t>
      </w:r>
      <w:r>
        <w:rPr>
          <w:rFonts w:ascii="Cambria" w:hAnsi="Cambria"/>
        </w:rPr>
        <w:t>de</w:t>
      </w:r>
      <w:r>
        <w:rPr>
          <w:rFonts w:ascii="Cambria" w:hAnsi="Cambria"/>
          <w:spacing w:val="23"/>
        </w:rPr>
        <w:t xml:space="preserve"> </w:t>
      </w:r>
      <w:r>
        <w:rPr>
          <w:rFonts w:ascii="Cambria" w:hAnsi="Cambria"/>
        </w:rPr>
        <w:t>abril,</w:t>
      </w:r>
      <w:r>
        <w:rPr>
          <w:rFonts w:ascii="Cambria" w:hAnsi="Cambria"/>
          <w:spacing w:val="23"/>
        </w:rPr>
        <w:t xml:space="preserve"> </w:t>
      </w:r>
      <w:r>
        <w:rPr>
          <w:rFonts w:ascii="Cambria" w:hAnsi="Cambria"/>
        </w:rPr>
        <w:t>régimen de</w:t>
      </w:r>
      <w:r>
        <w:rPr>
          <w:rFonts w:ascii="Cambria" w:hAnsi="Cambria"/>
          <w:spacing w:val="23"/>
        </w:rPr>
        <w:t xml:space="preserve"> </w:t>
      </w:r>
      <w:r>
        <w:rPr>
          <w:rFonts w:ascii="Cambria" w:hAnsi="Cambria"/>
        </w:rPr>
        <w:t>las</w:t>
      </w:r>
      <w:r>
        <w:rPr>
          <w:rFonts w:ascii="Cambria" w:hAnsi="Cambria"/>
          <w:spacing w:val="24"/>
        </w:rPr>
        <w:t xml:space="preserve"> </w:t>
      </w:r>
      <w:r>
        <w:rPr>
          <w:rFonts w:ascii="Cambria" w:hAnsi="Cambria"/>
        </w:rPr>
        <w:t>retribuciones</w:t>
      </w:r>
      <w:r>
        <w:rPr>
          <w:rFonts w:ascii="Cambria" w:hAnsi="Cambria"/>
          <w:spacing w:val="24"/>
        </w:rPr>
        <w:t xml:space="preserve"> </w:t>
      </w:r>
      <w:r>
        <w:rPr>
          <w:rFonts w:ascii="Cambria" w:hAnsi="Cambria"/>
        </w:rPr>
        <w:t>de</w:t>
      </w:r>
      <w:r>
        <w:rPr>
          <w:rFonts w:ascii="Cambria" w:hAnsi="Cambria"/>
          <w:spacing w:val="23"/>
        </w:rPr>
        <w:t xml:space="preserve"> </w:t>
      </w:r>
      <w:r>
        <w:rPr>
          <w:rFonts w:ascii="Cambria" w:hAnsi="Cambria"/>
        </w:rPr>
        <w:t>los</w:t>
      </w:r>
      <w:r>
        <w:rPr>
          <w:rFonts w:ascii="Cambria" w:hAnsi="Cambria"/>
          <w:spacing w:val="24"/>
        </w:rPr>
        <w:t xml:space="preserve"> </w:t>
      </w:r>
      <w:r>
        <w:rPr>
          <w:rFonts w:ascii="Cambria" w:hAnsi="Cambria"/>
        </w:rPr>
        <w:t>funcionarios</w:t>
      </w:r>
      <w:r>
        <w:rPr>
          <w:rFonts w:ascii="Cambria" w:hAnsi="Cambria"/>
          <w:spacing w:val="24"/>
        </w:rPr>
        <w:t xml:space="preserve"> </w:t>
      </w:r>
      <w:r>
        <w:rPr>
          <w:rFonts w:ascii="Cambria" w:hAnsi="Cambria"/>
        </w:rPr>
        <w:t>de Administración Local.</w:t>
      </w:r>
    </w:p>
    <w:p w14:paraId="111B34B0" w14:textId="77777777" w:rsidR="004B2FA9" w:rsidRDefault="00000000">
      <w:pPr>
        <w:pStyle w:val="Prrafodelista"/>
        <w:numPr>
          <w:ilvl w:val="0"/>
          <w:numId w:val="5"/>
        </w:numPr>
        <w:tabs>
          <w:tab w:val="left" w:pos="1360"/>
        </w:tabs>
        <w:spacing w:before="164" w:line="273" w:lineRule="auto"/>
        <w:ind w:right="1007" w:firstLine="0"/>
        <w:jc w:val="left"/>
        <w:rPr>
          <w:rFonts w:ascii="Cambria" w:hAnsi="Cambria"/>
        </w:rPr>
      </w:pPr>
      <w:r>
        <w:rPr>
          <w:rFonts w:ascii="Cambria" w:hAnsi="Cambria"/>
        </w:rPr>
        <w:t>Real</w:t>
      </w:r>
      <w:r>
        <w:rPr>
          <w:rFonts w:ascii="Cambria" w:hAnsi="Cambria"/>
          <w:spacing w:val="35"/>
        </w:rPr>
        <w:t xml:space="preserve"> </w:t>
      </w:r>
      <w:r>
        <w:rPr>
          <w:rFonts w:ascii="Cambria" w:hAnsi="Cambria"/>
        </w:rPr>
        <w:t>Decreto-ley</w:t>
      </w:r>
      <w:r>
        <w:rPr>
          <w:rFonts w:ascii="Cambria" w:hAnsi="Cambria"/>
          <w:spacing w:val="34"/>
        </w:rPr>
        <w:t xml:space="preserve"> </w:t>
      </w:r>
      <w:r>
        <w:rPr>
          <w:rFonts w:ascii="Cambria" w:hAnsi="Cambria"/>
        </w:rPr>
        <w:t>128/2018,</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16</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marzo,</w:t>
      </w:r>
      <w:r>
        <w:rPr>
          <w:rFonts w:ascii="Cambria" w:hAnsi="Cambria"/>
          <w:spacing w:val="35"/>
        </w:rPr>
        <w:t xml:space="preserve"> </w:t>
      </w:r>
      <w:r>
        <w:rPr>
          <w:rFonts w:ascii="Cambria" w:hAnsi="Cambria"/>
        </w:rPr>
        <w:t>por</w:t>
      </w:r>
      <w:r>
        <w:rPr>
          <w:rFonts w:ascii="Cambria" w:hAnsi="Cambria"/>
          <w:spacing w:val="32"/>
        </w:rPr>
        <w:t xml:space="preserve"> </w:t>
      </w:r>
      <w:r>
        <w:rPr>
          <w:rFonts w:ascii="Cambria" w:hAnsi="Cambria"/>
        </w:rPr>
        <w:t>el</w:t>
      </w:r>
      <w:r>
        <w:rPr>
          <w:rFonts w:ascii="Cambria" w:hAnsi="Cambria"/>
          <w:spacing w:val="35"/>
        </w:rPr>
        <w:t xml:space="preserve"> </w:t>
      </w:r>
      <w:r>
        <w:rPr>
          <w:rFonts w:ascii="Cambria" w:hAnsi="Cambria"/>
        </w:rPr>
        <w:t>que</w:t>
      </w:r>
      <w:r>
        <w:rPr>
          <w:rFonts w:ascii="Cambria" w:hAnsi="Cambria"/>
          <w:spacing w:val="35"/>
        </w:rPr>
        <w:t xml:space="preserve"> </w:t>
      </w:r>
      <w:r>
        <w:rPr>
          <w:rFonts w:ascii="Cambria" w:hAnsi="Cambria"/>
        </w:rPr>
        <w:t>se</w:t>
      </w:r>
      <w:r>
        <w:rPr>
          <w:rFonts w:ascii="Cambria" w:hAnsi="Cambria"/>
          <w:spacing w:val="35"/>
        </w:rPr>
        <w:t xml:space="preserve"> </w:t>
      </w:r>
      <w:r>
        <w:rPr>
          <w:rFonts w:ascii="Cambria" w:hAnsi="Cambria"/>
        </w:rPr>
        <w:t>regula</w:t>
      </w:r>
      <w:r>
        <w:rPr>
          <w:rFonts w:ascii="Cambria" w:hAnsi="Cambria"/>
          <w:spacing w:val="35"/>
        </w:rPr>
        <w:t xml:space="preserve"> </w:t>
      </w:r>
      <w:r>
        <w:rPr>
          <w:rFonts w:ascii="Cambria" w:hAnsi="Cambria"/>
        </w:rPr>
        <w:t>el</w:t>
      </w:r>
      <w:r>
        <w:rPr>
          <w:rFonts w:ascii="Cambria" w:hAnsi="Cambria"/>
          <w:spacing w:val="35"/>
        </w:rPr>
        <w:t xml:space="preserve"> </w:t>
      </w:r>
      <w:r>
        <w:rPr>
          <w:rFonts w:ascii="Cambria" w:hAnsi="Cambria"/>
        </w:rPr>
        <w:t>régimen</w:t>
      </w:r>
      <w:r>
        <w:rPr>
          <w:rFonts w:ascii="Cambria" w:hAnsi="Cambria"/>
          <w:spacing w:val="34"/>
        </w:rPr>
        <w:t xml:space="preserve"> </w:t>
      </w:r>
      <w:r>
        <w:rPr>
          <w:rFonts w:ascii="Cambria" w:hAnsi="Cambria"/>
        </w:rPr>
        <w:t>jurídico</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l funcionarios de Administración Local con habilitación de carácter nacional.</w:t>
      </w:r>
    </w:p>
    <w:p w14:paraId="5BC0F1DE" w14:textId="77777777" w:rsidR="004B2FA9" w:rsidRDefault="00000000">
      <w:pPr>
        <w:spacing w:before="164" w:line="276" w:lineRule="auto"/>
        <w:ind w:left="652" w:right="892" w:firstLine="566"/>
        <w:rPr>
          <w:rFonts w:ascii="Cambria" w:hAnsi="Cambria"/>
        </w:rPr>
      </w:pPr>
      <w:r>
        <w:rPr>
          <w:rFonts w:ascii="Cambria" w:hAnsi="Cambria"/>
        </w:rPr>
        <w:t>En</w:t>
      </w:r>
      <w:r>
        <w:rPr>
          <w:rFonts w:ascii="Cambria" w:hAnsi="Cambria"/>
          <w:spacing w:val="-11"/>
        </w:rPr>
        <w:t xml:space="preserve"> </w:t>
      </w:r>
      <w:r>
        <w:rPr>
          <w:rFonts w:ascii="Cambria" w:hAnsi="Cambria"/>
        </w:rPr>
        <w:t>atención</w:t>
      </w:r>
      <w:r>
        <w:rPr>
          <w:rFonts w:ascii="Cambria" w:hAnsi="Cambria"/>
          <w:spacing w:val="-10"/>
        </w:rPr>
        <w:t xml:space="preserve"> </w:t>
      </w:r>
      <w:r>
        <w:rPr>
          <w:rFonts w:ascii="Cambria" w:hAnsi="Cambria"/>
        </w:rPr>
        <w:t>al</w:t>
      </w:r>
      <w:r>
        <w:rPr>
          <w:rFonts w:ascii="Cambria" w:hAnsi="Cambria"/>
          <w:spacing w:val="-10"/>
        </w:rPr>
        <w:t xml:space="preserve"> </w:t>
      </w:r>
      <w:r>
        <w:rPr>
          <w:rFonts w:ascii="Cambria" w:hAnsi="Cambria"/>
        </w:rPr>
        <w:t>principio</w:t>
      </w:r>
      <w:r>
        <w:rPr>
          <w:rFonts w:ascii="Cambria" w:hAnsi="Cambria"/>
          <w:spacing w:val="-9"/>
        </w:rPr>
        <w:t xml:space="preserve"> </w:t>
      </w:r>
      <w:r>
        <w:rPr>
          <w:rFonts w:ascii="Cambria" w:hAnsi="Cambria"/>
        </w:rPr>
        <w:t>de</w:t>
      </w:r>
      <w:r>
        <w:rPr>
          <w:rFonts w:ascii="Cambria" w:hAnsi="Cambria"/>
          <w:spacing w:val="-10"/>
        </w:rPr>
        <w:t xml:space="preserve"> </w:t>
      </w:r>
      <w:r>
        <w:rPr>
          <w:rFonts w:ascii="Cambria" w:hAnsi="Cambria"/>
        </w:rPr>
        <w:t>autonomía</w:t>
      </w:r>
      <w:r>
        <w:rPr>
          <w:rFonts w:ascii="Cambria" w:hAnsi="Cambria"/>
          <w:spacing w:val="-10"/>
        </w:rPr>
        <w:t xml:space="preserve"> </w:t>
      </w:r>
      <w:r>
        <w:rPr>
          <w:rFonts w:ascii="Cambria" w:hAnsi="Cambria"/>
        </w:rPr>
        <w:t>local</w:t>
      </w:r>
      <w:r>
        <w:rPr>
          <w:rFonts w:ascii="Cambria" w:hAnsi="Cambria"/>
          <w:spacing w:val="-10"/>
        </w:rPr>
        <w:t xml:space="preserve"> </w:t>
      </w:r>
      <w:r>
        <w:rPr>
          <w:rFonts w:ascii="Cambria" w:hAnsi="Cambria"/>
        </w:rPr>
        <w:t>consagrado</w:t>
      </w:r>
      <w:r>
        <w:rPr>
          <w:rFonts w:ascii="Cambria" w:hAnsi="Cambria"/>
          <w:spacing w:val="-9"/>
        </w:rPr>
        <w:t xml:space="preserve"> </w:t>
      </w:r>
      <w:r>
        <w:rPr>
          <w:rFonts w:ascii="Cambria" w:hAnsi="Cambria"/>
        </w:rPr>
        <w:t>en</w:t>
      </w:r>
      <w:r>
        <w:rPr>
          <w:rFonts w:ascii="Cambria" w:hAnsi="Cambria"/>
          <w:spacing w:val="-10"/>
        </w:rPr>
        <w:t xml:space="preserve"> </w:t>
      </w:r>
      <w:r>
        <w:rPr>
          <w:rFonts w:ascii="Cambria" w:hAnsi="Cambria"/>
        </w:rPr>
        <w:t>los</w:t>
      </w:r>
      <w:r>
        <w:rPr>
          <w:rFonts w:ascii="Cambria" w:hAnsi="Cambria"/>
          <w:spacing w:val="-9"/>
        </w:rPr>
        <w:t xml:space="preserve"> </w:t>
      </w:r>
      <w:r>
        <w:rPr>
          <w:rFonts w:ascii="Cambria" w:hAnsi="Cambria"/>
        </w:rPr>
        <w:t>artículos</w:t>
      </w:r>
      <w:r>
        <w:rPr>
          <w:rFonts w:ascii="Cambria" w:hAnsi="Cambria"/>
          <w:spacing w:val="-9"/>
        </w:rPr>
        <w:t xml:space="preserve"> </w:t>
      </w:r>
      <w:r>
        <w:rPr>
          <w:rFonts w:ascii="Cambria" w:hAnsi="Cambria"/>
        </w:rPr>
        <w:t>137</w:t>
      </w:r>
      <w:r>
        <w:rPr>
          <w:rFonts w:ascii="Cambria" w:hAnsi="Cambria"/>
          <w:spacing w:val="-10"/>
        </w:rPr>
        <w:t xml:space="preserve"> </w:t>
      </w:r>
      <w:r>
        <w:rPr>
          <w:rFonts w:ascii="Cambria" w:hAnsi="Cambria"/>
        </w:rPr>
        <w:t>y</w:t>
      </w:r>
      <w:r>
        <w:rPr>
          <w:rFonts w:ascii="Cambria" w:hAnsi="Cambria"/>
          <w:spacing w:val="-11"/>
        </w:rPr>
        <w:t xml:space="preserve"> </w:t>
      </w:r>
      <w:r>
        <w:rPr>
          <w:rFonts w:ascii="Cambria" w:hAnsi="Cambria"/>
        </w:rPr>
        <w:t>140</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Constituci Española,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modificación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puestos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sin</w:t>
      </w:r>
      <w:r>
        <w:rPr>
          <w:rFonts w:ascii="Cambria" w:hAnsi="Cambria"/>
          <w:spacing w:val="40"/>
        </w:rPr>
        <w:t xml:space="preserve"> </w:t>
      </w:r>
      <w:r>
        <w:rPr>
          <w:rFonts w:ascii="Cambria" w:hAnsi="Cambria"/>
        </w:rPr>
        <w:t>perjuicio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su</w:t>
      </w:r>
      <w:r>
        <w:rPr>
          <w:rFonts w:ascii="Cambria" w:hAnsi="Cambria"/>
          <w:spacing w:val="40"/>
        </w:rPr>
        <w:t xml:space="preserve"> </w:t>
      </w:r>
      <w:r>
        <w:rPr>
          <w:rFonts w:ascii="Cambria" w:hAnsi="Cambria"/>
        </w:rPr>
        <w:t>motivación</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justificació representa un</w:t>
      </w:r>
      <w:r>
        <w:rPr>
          <w:rFonts w:ascii="Cambria" w:hAnsi="Cambria"/>
          <w:spacing w:val="-4"/>
        </w:rPr>
        <w:t xml:space="preserve"> </w:t>
      </w:r>
      <w:r>
        <w:rPr>
          <w:rFonts w:ascii="Cambria" w:hAnsi="Cambria"/>
        </w:rPr>
        <w:t>claro ejercicio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las potestades</w:t>
      </w:r>
      <w:r>
        <w:rPr>
          <w:rFonts w:ascii="Cambria" w:hAnsi="Cambria"/>
          <w:spacing w:val="-1"/>
        </w:rPr>
        <w:t xml:space="preserve"> </w:t>
      </w:r>
      <w:r>
        <w:rPr>
          <w:rFonts w:ascii="Cambria" w:hAnsi="Cambria"/>
        </w:rPr>
        <w:t>de autoorganización</w:t>
      </w:r>
      <w:r>
        <w:rPr>
          <w:rFonts w:ascii="Cambria" w:hAnsi="Cambria"/>
          <w:spacing w:val="-2"/>
        </w:rPr>
        <w:t xml:space="preserve"> </w:t>
      </w:r>
      <w:r>
        <w:rPr>
          <w:rFonts w:ascii="Cambria" w:hAnsi="Cambria"/>
        </w:rPr>
        <w:t>que</w:t>
      </w:r>
      <w:r>
        <w:rPr>
          <w:rFonts w:ascii="Cambria" w:hAnsi="Cambria"/>
          <w:spacing w:val="-3"/>
        </w:rPr>
        <w:t xml:space="preserve"> </w:t>
      </w:r>
      <w:r>
        <w:rPr>
          <w:rFonts w:ascii="Cambria" w:hAnsi="Cambria"/>
        </w:rPr>
        <w:t>a este Ayuntamiento</w:t>
      </w:r>
      <w:r>
        <w:rPr>
          <w:rFonts w:ascii="Cambria" w:hAnsi="Cambria"/>
          <w:spacing w:val="-1"/>
        </w:rPr>
        <w:t xml:space="preserve"> </w:t>
      </w:r>
      <w:r>
        <w:rPr>
          <w:rFonts w:ascii="Cambria" w:hAnsi="Cambria"/>
        </w:rPr>
        <w:t>le</w:t>
      </w:r>
      <w:r>
        <w:rPr>
          <w:rFonts w:ascii="Cambria" w:hAnsi="Cambria"/>
          <w:spacing w:val="-2"/>
        </w:rPr>
        <w:t xml:space="preserve"> </w:t>
      </w:r>
      <w:r>
        <w:rPr>
          <w:rFonts w:ascii="Cambria" w:hAnsi="Cambria"/>
        </w:rPr>
        <w:t>otorga artículo 4.1.a) de la Ley 7/1985, de 2 de abril, Reguladora de las Bases del Régimen Local.</w:t>
      </w:r>
    </w:p>
    <w:p w14:paraId="140BB8C1" w14:textId="77777777" w:rsidR="004B2FA9" w:rsidRDefault="00000000">
      <w:pPr>
        <w:pStyle w:val="Ttulo5"/>
        <w:spacing w:before="160" w:line="273" w:lineRule="auto"/>
        <w:ind w:left="652" w:right="994" w:firstLine="566"/>
        <w:jc w:val="both"/>
      </w:pPr>
      <w:r>
        <w:rPr>
          <w:i w:val="0"/>
        </w:rPr>
        <w:t xml:space="preserve">La mencionada norma señala en su art.89: </w:t>
      </w:r>
      <w:r>
        <w:t>“El personal al servicio de las Entidades Locales esta integrado por funcionarios de carrera, contratados en régimen de derecho laboral y personal eventual q desempeña puestos de confianza o asesoramiento especial”.</w:t>
      </w:r>
    </w:p>
    <w:p w14:paraId="20BB7532" w14:textId="77777777" w:rsidR="004B2FA9" w:rsidRDefault="00000000">
      <w:pPr>
        <w:spacing w:before="167" w:line="276" w:lineRule="auto"/>
        <w:ind w:left="652" w:right="892" w:firstLine="540"/>
        <w:rPr>
          <w:rFonts w:ascii="Cambria" w:hAnsi="Cambria"/>
        </w:rPr>
      </w:pPr>
      <w:r>
        <w:rPr>
          <w:rFonts w:ascii="Cambria" w:hAnsi="Cambria"/>
          <w:noProof/>
        </w:rPr>
        <mc:AlternateContent>
          <mc:Choice Requires="wps">
            <w:drawing>
              <wp:anchor distT="0" distB="0" distL="0" distR="0" simplePos="0" relativeHeight="15880192" behindDoc="0" locked="0" layoutInCell="1" allowOverlap="1" wp14:anchorId="26A73B0B" wp14:editId="7890CDDD">
                <wp:simplePos x="0" y="0"/>
                <wp:positionH relativeFrom="page">
                  <wp:posOffset>6965929</wp:posOffset>
                </wp:positionH>
                <wp:positionV relativeFrom="paragraph">
                  <wp:posOffset>1543476</wp:posOffset>
                </wp:positionV>
                <wp:extent cx="263525" cy="336042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C9218B" w14:textId="44BAC8D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B18866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6E8B3A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6A73B0B" id="Textbox 377" o:spid="_x0000_s1357" type="#_x0000_t202" style="position:absolute;left:0;text-align:left;margin-left:548.5pt;margin-top:121.55pt;width:20.75pt;height:264.6pt;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nUpAEAADMDAAAOAAAAZHJzL2Uyb0RvYy54bWysUsFu2zAMvQ/YPwi6L3KdNS2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" filled="f" stroked="f">
                <v:textbox style="layout-flow:vertical;mso-layout-flow-alt:bottom-to-top" inset="0,0,0,0">
                  <w:txbxContent>
                    <w:p w14:paraId="1CC9218B" w14:textId="44BAC8D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B18866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6E8B3AC"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El</w:t>
      </w:r>
      <w:r>
        <w:rPr>
          <w:rFonts w:ascii="Cambria" w:hAnsi="Cambria"/>
          <w:spacing w:val="27"/>
        </w:rPr>
        <w:t xml:space="preserve"> </w:t>
      </w:r>
      <w:r>
        <w:rPr>
          <w:rFonts w:ascii="Cambria" w:hAnsi="Cambria"/>
        </w:rPr>
        <w:t>art.</w:t>
      </w:r>
      <w:r>
        <w:rPr>
          <w:rFonts w:ascii="Cambria" w:hAnsi="Cambria"/>
          <w:spacing w:val="27"/>
        </w:rPr>
        <w:t xml:space="preserve"> </w:t>
      </w:r>
      <w:r>
        <w:rPr>
          <w:rFonts w:ascii="Cambria" w:hAnsi="Cambria"/>
        </w:rPr>
        <w:t>74</w:t>
      </w:r>
      <w:r>
        <w:rPr>
          <w:rFonts w:ascii="Cambria" w:hAnsi="Cambria"/>
          <w:spacing w:val="24"/>
        </w:rPr>
        <w:t xml:space="preserve"> </w:t>
      </w:r>
      <w:r>
        <w:rPr>
          <w:rFonts w:ascii="Cambria" w:hAnsi="Cambria"/>
        </w:rPr>
        <w:t>del</w:t>
      </w:r>
      <w:r>
        <w:rPr>
          <w:rFonts w:ascii="Cambria" w:hAnsi="Cambria"/>
          <w:spacing w:val="27"/>
        </w:rPr>
        <w:t xml:space="preserve"> </w:t>
      </w:r>
      <w:r>
        <w:rPr>
          <w:rFonts w:ascii="Cambria" w:hAnsi="Cambria"/>
        </w:rPr>
        <w:t>Real</w:t>
      </w:r>
      <w:r>
        <w:rPr>
          <w:rFonts w:ascii="Cambria" w:hAnsi="Cambria"/>
          <w:spacing w:val="27"/>
        </w:rPr>
        <w:t xml:space="preserve"> </w:t>
      </w:r>
      <w:r>
        <w:rPr>
          <w:rFonts w:ascii="Cambria" w:hAnsi="Cambria"/>
        </w:rPr>
        <w:t>Decreto</w:t>
      </w:r>
      <w:r>
        <w:rPr>
          <w:rFonts w:ascii="Cambria" w:hAnsi="Cambria"/>
          <w:spacing w:val="27"/>
        </w:rPr>
        <w:t xml:space="preserve"> </w:t>
      </w:r>
      <w:r>
        <w:rPr>
          <w:rFonts w:ascii="Cambria" w:hAnsi="Cambria"/>
        </w:rPr>
        <w:t>Legislativo</w:t>
      </w:r>
      <w:r>
        <w:rPr>
          <w:rFonts w:ascii="Cambria" w:hAnsi="Cambria"/>
          <w:spacing w:val="24"/>
        </w:rPr>
        <w:t xml:space="preserve"> </w:t>
      </w:r>
      <w:r>
        <w:rPr>
          <w:rFonts w:ascii="Cambria" w:hAnsi="Cambria"/>
        </w:rPr>
        <w:t>5/2015,</w:t>
      </w:r>
      <w:r>
        <w:rPr>
          <w:rFonts w:ascii="Cambria" w:hAnsi="Cambria"/>
          <w:spacing w:val="27"/>
        </w:rPr>
        <w:t xml:space="preserve"> </w:t>
      </w:r>
      <w:r>
        <w:rPr>
          <w:rFonts w:ascii="Cambria" w:hAnsi="Cambria"/>
        </w:rPr>
        <w:t>de</w:t>
      </w:r>
      <w:r>
        <w:rPr>
          <w:rFonts w:ascii="Cambria" w:hAnsi="Cambria"/>
          <w:spacing w:val="24"/>
        </w:rPr>
        <w:t xml:space="preserve"> </w:t>
      </w:r>
      <w:r>
        <w:rPr>
          <w:rFonts w:ascii="Cambria" w:hAnsi="Cambria"/>
        </w:rPr>
        <w:t>30</w:t>
      </w:r>
      <w:r>
        <w:rPr>
          <w:rFonts w:ascii="Cambria" w:hAnsi="Cambria"/>
          <w:spacing w:val="27"/>
        </w:rPr>
        <w:t xml:space="preserve"> </w:t>
      </w:r>
      <w:r>
        <w:rPr>
          <w:rFonts w:ascii="Cambria" w:hAnsi="Cambria"/>
        </w:rPr>
        <w:t>de</w:t>
      </w:r>
      <w:r>
        <w:rPr>
          <w:rFonts w:ascii="Cambria" w:hAnsi="Cambria"/>
          <w:spacing w:val="27"/>
        </w:rPr>
        <w:t xml:space="preserve"> </w:t>
      </w:r>
      <w:r>
        <w:rPr>
          <w:rFonts w:ascii="Cambria" w:hAnsi="Cambria"/>
        </w:rPr>
        <w:t>octubre,</w:t>
      </w:r>
      <w:r>
        <w:rPr>
          <w:rFonts w:ascii="Cambria" w:hAnsi="Cambria"/>
          <w:spacing w:val="27"/>
        </w:rPr>
        <w:t xml:space="preserve"> </w:t>
      </w:r>
      <w:r>
        <w:rPr>
          <w:rFonts w:ascii="Cambria" w:hAnsi="Cambria"/>
        </w:rPr>
        <w:t>por</w:t>
      </w:r>
      <w:r>
        <w:rPr>
          <w:rFonts w:ascii="Cambria" w:hAnsi="Cambria"/>
          <w:spacing w:val="27"/>
        </w:rPr>
        <w:t xml:space="preserve"> </w:t>
      </w:r>
      <w:r>
        <w:rPr>
          <w:rFonts w:ascii="Cambria" w:hAnsi="Cambria"/>
        </w:rPr>
        <w:t>el</w:t>
      </w:r>
      <w:r>
        <w:rPr>
          <w:rFonts w:ascii="Cambria" w:hAnsi="Cambria"/>
          <w:spacing w:val="27"/>
        </w:rPr>
        <w:t xml:space="preserve"> </w:t>
      </w:r>
      <w:r>
        <w:rPr>
          <w:rFonts w:ascii="Cambria" w:hAnsi="Cambria"/>
        </w:rPr>
        <w:t>que</w:t>
      </w:r>
      <w:r>
        <w:rPr>
          <w:rFonts w:ascii="Cambria" w:hAnsi="Cambria"/>
          <w:spacing w:val="24"/>
        </w:rPr>
        <w:t xml:space="preserve"> </w:t>
      </w:r>
      <w:r>
        <w:rPr>
          <w:rFonts w:ascii="Cambria" w:hAnsi="Cambria"/>
        </w:rPr>
        <w:t>se</w:t>
      </w:r>
      <w:r>
        <w:rPr>
          <w:rFonts w:ascii="Cambria" w:hAnsi="Cambria"/>
          <w:spacing w:val="27"/>
        </w:rPr>
        <w:t xml:space="preserve"> </w:t>
      </w:r>
      <w:r>
        <w:rPr>
          <w:rFonts w:ascii="Cambria" w:hAnsi="Cambria"/>
        </w:rPr>
        <w:t>aprueba</w:t>
      </w:r>
      <w:r>
        <w:rPr>
          <w:rFonts w:ascii="Cambria" w:hAnsi="Cambria"/>
          <w:spacing w:val="27"/>
        </w:rPr>
        <w:t xml:space="preserve"> </w:t>
      </w:r>
      <w:r>
        <w:rPr>
          <w:rFonts w:ascii="Cambria" w:hAnsi="Cambria"/>
        </w:rPr>
        <w:t>el</w:t>
      </w:r>
      <w:r>
        <w:rPr>
          <w:rFonts w:ascii="Cambria" w:hAnsi="Cambria"/>
          <w:spacing w:val="27"/>
        </w:rPr>
        <w:t xml:space="preserve"> </w:t>
      </w:r>
      <w:r>
        <w:rPr>
          <w:rFonts w:ascii="Cambria" w:hAnsi="Cambria"/>
        </w:rPr>
        <w:t xml:space="preserve">tex refundido de la Ley del Estatuto Básico del Empleado Público se refiere a la </w:t>
      </w:r>
      <w:r>
        <w:rPr>
          <w:rFonts w:ascii="Cambria" w:hAnsi="Cambria"/>
          <w:i/>
        </w:rPr>
        <w:t>“ordenación de los puestos trabajo</w:t>
      </w:r>
      <w:r>
        <w:rPr>
          <w:rFonts w:ascii="Cambria" w:hAnsi="Cambria"/>
        </w:rPr>
        <w:t>”</w:t>
      </w:r>
      <w:r>
        <w:rPr>
          <w:rFonts w:ascii="Cambria" w:hAnsi="Cambria"/>
          <w:spacing w:val="73"/>
        </w:rPr>
        <w:t xml:space="preserve"> </w:t>
      </w:r>
      <w:r>
        <w:rPr>
          <w:rFonts w:ascii="Cambria" w:hAnsi="Cambria"/>
        </w:rPr>
        <w:t>indicando</w:t>
      </w:r>
      <w:r>
        <w:rPr>
          <w:rFonts w:ascii="Cambria" w:hAnsi="Cambria"/>
          <w:spacing w:val="73"/>
        </w:rPr>
        <w:t xml:space="preserve"> </w:t>
      </w:r>
      <w:r>
        <w:rPr>
          <w:rFonts w:ascii="Cambria" w:hAnsi="Cambria"/>
        </w:rPr>
        <w:t>que</w:t>
      </w:r>
      <w:r>
        <w:rPr>
          <w:rFonts w:ascii="Cambria" w:hAnsi="Cambria"/>
          <w:spacing w:val="72"/>
        </w:rPr>
        <w:t xml:space="preserve"> </w:t>
      </w:r>
      <w:r>
        <w:rPr>
          <w:rFonts w:ascii="Cambria" w:hAnsi="Cambria"/>
          <w:i/>
        </w:rPr>
        <w:t>“Las</w:t>
      </w:r>
      <w:r>
        <w:rPr>
          <w:rFonts w:ascii="Cambria" w:hAnsi="Cambria"/>
          <w:i/>
          <w:spacing w:val="72"/>
        </w:rPr>
        <w:t xml:space="preserve"> </w:t>
      </w:r>
      <w:r>
        <w:rPr>
          <w:rFonts w:ascii="Cambria" w:hAnsi="Cambria"/>
          <w:i/>
        </w:rPr>
        <w:t>Administraciones</w:t>
      </w:r>
      <w:r>
        <w:rPr>
          <w:rFonts w:ascii="Cambria" w:hAnsi="Cambria"/>
          <w:i/>
          <w:spacing w:val="71"/>
        </w:rPr>
        <w:t xml:space="preserve"> </w:t>
      </w:r>
      <w:r>
        <w:rPr>
          <w:rFonts w:ascii="Cambria" w:hAnsi="Cambria"/>
          <w:i/>
        </w:rPr>
        <w:t>Públicas</w:t>
      </w:r>
      <w:r>
        <w:rPr>
          <w:rFonts w:ascii="Cambria" w:hAnsi="Cambria"/>
          <w:i/>
          <w:spacing w:val="72"/>
        </w:rPr>
        <w:t xml:space="preserve"> </w:t>
      </w:r>
      <w:r>
        <w:rPr>
          <w:rFonts w:ascii="Cambria" w:hAnsi="Cambria"/>
          <w:i/>
        </w:rPr>
        <w:t>estructurarán</w:t>
      </w:r>
      <w:r>
        <w:rPr>
          <w:rFonts w:ascii="Cambria" w:hAnsi="Cambria"/>
          <w:i/>
          <w:spacing w:val="72"/>
        </w:rPr>
        <w:t xml:space="preserve"> </w:t>
      </w:r>
      <w:r>
        <w:rPr>
          <w:rFonts w:ascii="Cambria" w:hAnsi="Cambria"/>
          <w:i/>
        </w:rPr>
        <w:t>su</w:t>
      </w:r>
      <w:r>
        <w:rPr>
          <w:rFonts w:ascii="Cambria" w:hAnsi="Cambria"/>
          <w:i/>
          <w:spacing w:val="69"/>
        </w:rPr>
        <w:t xml:space="preserve"> </w:t>
      </w:r>
      <w:r>
        <w:rPr>
          <w:rFonts w:ascii="Cambria" w:hAnsi="Cambria"/>
          <w:i/>
        </w:rPr>
        <w:t>organización</w:t>
      </w:r>
      <w:r>
        <w:rPr>
          <w:rFonts w:ascii="Cambria" w:hAnsi="Cambria"/>
          <w:i/>
          <w:spacing w:val="72"/>
        </w:rPr>
        <w:t xml:space="preserve"> </w:t>
      </w:r>
      <w:r>
        <w:rPr>
          <w:rFonts w:ascii="Cambria" w:hAnsi="Cambria"/>
          <w:i/>
        </w:rPr>
        <w:t>a</w:t>
      </w:r>
      <w:r>
        <w:rPr>
          <w:rFonts w:ascii="Cambria" w:hAnsi="Cambria"/>
          <w:i/>
          <w:spacing w:val="71"/>
        </w:rPr>
        <w:t xml:space="preserve"> </w:t>
      </w:r>
      <w:r>
        <w:rPr>
          <w:rFonts w:ascii="Cambria" w:hAnsi="Cambria"/>
          <w:i/>
        </w:rPr>
        <w:t>través</w:t>
      </w:r>
      <w:r>
        <w:rPr>
          <w:rFonts w:ascii="Cambria" w:hAnsi="Cambria"/>
          <w:i/>
          <w:spacing w:val="72"/>
        </w:rPr>
        <w:t xml:space="preserve"> </w:t>
      </w:r>
      <w:r>
        <w:rPr>
          <w:rFonts w:ascii="Cambria" w:hAnsi="Cambria"/>
          <w:i/>
        </w:rPr>
        <w:t>d relaciones de puestos de trabajo u otros instrumentos organizativos similares que comprenderán, al men la denominación de los puestos, los grupos de clasificación profesional, los cuerpos o escalas, en su caso, que</w:t>
      </w:r>
      <w:r>
        <w:rPr>
          <w:rFonts w:ascii="Cambria" w:hAnsi="Cambria"/>
          <w:i/>
          <w:spacing w:val="34"/>
        </w:rPr>
        <w:t xml:space="preserve"> </w:t>
      </w:r>
      <w:r>
        <w:rPr>
          <w:rFonts w:ascii="Cambria" w:hAnsi="Cambria"/>
          <w:i/>
        </w:rPr>
        <w:t>estén</w:t>
      </w:r>
      <w:r>
        <w:rPr>
          <w:rFonts w:ascii="Cambria" w:hAnsi="Cambria"/>
          <w:i/>
          <w:spacing w:val="34"/>
        </w:rPr>
        <w:t xml:space="preserve"> </w:t>
      </w:r>
      <w:r>
        <w:rPr>
          <w:rFonts w:ascii="Cambria" w:hAnsi="Cambria"/>
          <w:i/>
        </w:rPr>
        <w:t>adscritos, los</w:t>
      </w:r>
      <w:r>
        <w:rPr>
          <w:rFonts w:ascii="Cambria" w:hAnsi="Cambria"/>
          <w:i/>
          <w:spacing w:val="34"/>
        </w:rPr>
        <w:t xml:space="preserve"> </w:t>
      </w:r>
      <w:r>
        <w:rPr>
          <w:rFonts w:ascii="Cambria" w:hAnsi="Cambria"/>
          <w:i/>
        </w:rPr>
        <w:t>sistemas</w:t>
      </w:r>
      <w:r>
        <w:rPr>
          <w:rFonts w:ascii="Cambria" w:hAnsi="Cambria"/>
          <w:i/>
          <w:spacing w:val="34"/>
        </w:rPr>
        <w:t xml:space="preserve"> </w:t>
      </w:r>
      <w:r>
        <w:rPr>
          <w:rFonts w:ascii="Cambria" w:hAnsi="Cambria"/>
          <w:i/>
        </w:rPr>
        <w:t>de</w:t>
      </w:r>
      <w:r>
        <w:rPr>
          <w:rFonts w:ascii="Cambria" w:hAnsi="Cambria"/>
          <w:i/>
          <w:spacing w:val="34"/>
        </w:rPr>
        <w:t xml:space="preserve"> </w:t>
      </w:r>
      <w:r>
        <w:rPr>
          <w:rFonts w:ascii="Cambria" w:hAnsi="Cambria"/>
          <w:i/>
        </w:rPr>
        <w:t>provisión</w:t>
      </w:r>
      <w:r>
        <w:rPr>
          <w:rFonts w:ascii="Cambria" w:hAnsi="Cambria"/>
          <w:i/>
          <w:spacing w:val="34"/>
        </w:rPr>
        <w:t xml:space="preserve"> </w:t>
      </w:r>
      <w:r>
        <w:rPr>
          <w:rFonts w:ascii="Cambria" w:hAnsi="Cambria"/>
          <w:i/>
        </w:rPr>
        <w:t>y</w:t>
      </w:r>
      <w:r>
        <w:rPr>
          <w:rFonts w:ascii="Cambria" w:hAnsi="Cambria"/>
          <w:i/>
          <w:spacing w:val="34"/>
        </w:rPr>
        <w:t xml:space="preserve"> </w:t>
      </w:r>
      <w:r>
        <w:rPr>
          <w:rFonts w:ascii="Cambria" w:hAnsi="Cambria"/>
          <w:i/>
        </w:rPr>
        <w:t>las</w:t>
      </w:r>
      <w:r>
        <w:rPr>
          <w:rFonts w:ascii="Cambria" w:hAnsi="Cambria"/>
          <w:i/>
          <w:spacing w:val="34"/>
        </w:rPr>
        <w:t xml:space="preserve"> </w:t>
      </w:r>
      <w:r>
        <w:rPr>
          <w:rFonts w:ascii="Cambria" w:hAnsi="Cambria"/>
          <w:i/>
        </w:rPr>
        <w:t>retribuciones complementarias. Dichos</w:t>
      </w:r>
      <w:r>
        <w:rPr>
          <w:rFonts w:ascii="Cambria" w:hAnsi="Cambria"/>
          <w:i/>
          <w:spacing w:val="34"/>
        </w:rPr>
        <w:t xml:space="preserve"> </w:t>
      </w:r>
      <w:r>
        <w:rPr>
          <w:rFonts w:ascii="Cambria" w:hAnsi="Cambria"/>
          <w:i/>
        </w:rPr>
        <w:t>instrument serán</w:t>
      </w:r>
      <w:r>
        <w:rPr>
          <w:rFonts w:ascii="Cambria" w:hAnsi="Cambria"/>
          <w:i/>
          <w:spacing w:val="-3"/>
        </w:rPr>
        <w:t xml:space="preserve"> </w:t>
      </w:r>
      <w:r>
        <w:rPr>
          <w:rFonts w:ascii="Cambria" w:hAnsi="Cambria"/>
          <w:i/>
        </w:rPr>
        <w:t>públicos”.</w:t>
      </w:r>
      <w:r>
        <w:rPr>
          <w:rFonts w:ascii="Cambria" w:hAnsi="Cambria"/>
          <w:i/>
          <w:spacing w:val="40"/>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Ayuntamiento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Las</w:t>
      </w:r>
      <w:r>
        <w:rPr>
          <w:rFonts w:ascii="Cambria" w:hAnsi="Cambria"/>
          <w:spacing w:val="-1"/>
        </w:rPr>
        <w:t xml:space="preserve"> </w:t>
      </w:r>
      <w:r>
        <w:rPr>
          <w:rFonts w:ascii="Cambria" w:hAnsi="Cambria"/>
        </w:rPr>
        <w:t>Rozas</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Madrid</w:t>
      </w:r>
      <w:r>
        <w:rPr>
          <w:rFonts w:ascii="Cambria" w:hAnsi="Cambria"/>
          <w:spacing w:val="-3"/>
        </w:rPr>
        <w:t xml:space="preserve"> </w:t>
      </w:r>
      <w:r>
        <w:rPr>
          <w:rFonts w:ascii="Cambria" w:hAnsi="Cambria"/>
        </w:rPr>
        <w:t>el</w:t>
      </w:r>
      <w:r>
        <w:rPr>
          <w:rFonts w:ascii="Cambria" w:hAnsi="Cambria"/>
          <w:spacing w:val="-2"/>
        </w:rPr>
        <w:t xml:space="preserve"> </w:t>
      </w:r>
      <w:r>
        <w:rPr>
          <w:rFonts w:ascii="Cambria" w:hAnsi="Cambria"/>
        </w:rPr>
        <w:t>instrumento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planificación</w:t>
      </w:r>
      <w:r>
        <w:rPr>
          <w:rFonts w:ascii="Cambria" w:hAnsi="Cambria"/>
          <w:spacing w:val="-3"/>
        </w:rPr>
        <w:t xml:space="preserve"> </w:t>
      </w:r>
      <w:r>
        <w:rPr>
          <w:rFonts w:ascii="Cambria" w:hAnsi="Cambria"/>
        </w:rPr>
        <w:t>del</w:t>
      </w:r>
      <w:r>
        <w:rPr>
          <w:rFonts w:ascii="Cambria" w:hAnsi="Cambria"/>
          <w:spacing w:val="-3"/>
        </w:rPr>
        <w:t xml:space="preserve"> </w:t>
      </w:r>
      <w:r>
        <w:rPr>
          <w:rFonts w:ascii="Cambria" w:hAnsi="Cambria"/>
        </w:rPr>
        <w:t>person es la Relación de Puestos de Trabajo.</w:t>
      </w:r>
    </w:p>
    <w:p w14:paraId="528BB1AA" w14:textId="77777777" w:rsidR="004B2FA9" w:rsidRDefault="00000000">
      <w:pPr>
        <w:spacing w:before="162" w:line="276" w:lineRule="auto"/>
        <w:ind w:left="652" w:right="892" w:firstLine="540"/>
        <w:rPr>
          <w:rFonts w:ascii="Cambria" w:hAnsi="Cambria"/>
          <w:i/>
        </w:rPr>
      </w:pPr>
      <w:r>
        <w:rPr>
          <w:rFonts w:ascii="Cambria" w:hAnsi="Cambria"/>
        </w:rPr>
        <w:t>No</w:t>
      </w:r>
      <w:r>
        <w:rPr>
          <w:rFonts w:ascii="Cambria" w:hAnsi="Cambria"/>
          <w:spacing w:val="35"/>
        </w:rPr>
        <w:t xml:space="preserve"> </w:t>
      </w:r>
      <w:r>
        <w:rPr>
          <w:rFonts w:ascii="Cambria" w:hAnsi="Cambria"/>
        </w:rPr>
        <w:t>obstante,</w:t>
      </w:r>
      <w:r>
        <w:rPr>
          <w:rFonts w:ascii="Cambria" w:hAnsi="Cambria"/>
          <w:spacing w:val="35"/>
        </w:rPr>
        <w:t xml:space="preserve"> </w:t>
      </w:r>
      <w:r>
        <w:rPr>
          <w:rFonts w:ascii="Cambria" w:hAnsi="Cambria"/>
        </w:rPr>
        <w:t>hay</w:t>
      </w:r>
      <w:r>
        <w:rPr>
          <w:rFonts w:ascii="Cambria" w:hAnsi="Cambria"/>
          <w:spacing w:val="33"/>
        </w:rPr>
        <w:t xml:space="preserve"> </w:t>
      </w:r>
      <w:r>
        <w:rPr>
          <w:rFonts w:ascii="Cambria" w:hAnsi="Cambria"/>
        </w:rPr>
        <w:t>que</w:t>
      </w:r>
      <w:r>
        <w:rPr>
          <w:rFonts w:ascii="Cambria" w:hAnsi="Cambria"/>
          <w:spacing w:val="35"/>
        </w:rPr>
        <w:t xml:space="preserve"> </w:t>
      </w:r>
      <w:r>
        <w:rPr>
          <w:rFonts w:ascii="Cambria" w:hAnsi="Cambria"/>
        </w:rPr>
        <w:t>tener</w:t>
      </w:r>
      <w:r>
        <w:rPr>
          <w:rFonts w:ascii="Cambria" w:hAnsi="Cambria"/>
          <w:spacing w:val="34"/>
        </w:rPr>
        <w:t xml:space="preserve"> </w:t>
      </w:r>
      <w:r>
        <w:rPr>
          <w:rFonts w:ascii="Cambria" w:hAnsi="Cambria"/>
        </w:rPr>
        <w:t>presente</w:t>
      </w:r>
      <w:r>
        <w:rPr>
          <w:rFonts w:ascii="Cambria" w:hAnsi="Cambria"/>
          <w:spacing w:val="34"/>
        </w:rPr>
        <w:t xml:space="preserve"> </w:t>
      </w:r>
      <w:r>
        <w:rPr>
          <w:rFonts w:ascii="Cambria" w:hAnsi="Cambria"/>
        </w:rPr>
        <w:t>que,</w:t>
      </w:r>
      <w:r>
        <w:rPr>
          <w:rFonts w:ascii="Cambria" w:hAnsi="Cambria"/>
          <w:spacing w:val="35"/>
        </w:rPr>
        <w:t xml:space="preserve"> </w:t>
      </w:r>
      <w:r>
        <w:rPr>
          <w:rFonts w:ascii="Cambria" w:hAnsi="Cambria"/>
        </w:rPr>
        <w:t>a</w:t>
      </w:r>
      <w:r>
        <w:rPr>
          <w:rFonts w:ascii="Cambria" w:hAnsi="Cambria"/>
          <w:spacing w:val="34"/>
        </w:rPr>
        <w:t xml:space="preserve"> </w:t>
      </w:r>
      <w:r>
        <w:rPr>
          <w:rFonts w:ascii="Cambria" w:hAnsi="Cambria"/>
        </w:rPr>
        <w:t>tenor</w:t>
      </w:r>
      <w:r>
        <w:rPr>
          <w:rFonts w:ascii="Cambria" w:hAnsi="Cambria"/>
          <w:spacing w:val="34"/>
        </w:rPr>
        <w:t xml:space="preserve"> </w:t>
      </w:r>
      <w:r>
        <w:rPr>
          <w:rFonts w:ascii="Cambria" w:hAnsi="Cambria"/>
        </w:rPr>
        <w:t>de</w:t>
      </w:r>
      <w:r>
        <w:rPr>
          <w:rFonts w:ascii="Cambria" w:hAnsi="Cambria"/>
          <w:spacing w:val="34"/>
        </w:rPr>
        <w:t xml:space="preserve"> </w:t>
      </w:r>
      <w:r>
        <w:rPr>
          <w:rFonts w:ascii="Cambria" w:hAnsi="Cambria"/>
        </w:rPr>
        <w:t>lo</w:t>
      </w:r>
      <w:r>
        <w:rPr>
          <w:rFonts w:ascii="Cambria" w:hAnsi="Cambria"/>
          <w:spacing w:val="35"/>
        </w:rPr>
        <w:t xml:space="preserve"> </w:t>
      </w:r>
      <w:r>
        <w:rPr>
          <w:rFonts w:ascii="Cambria" w:hAnsi="Cambria"/>
        </w:rPr>
        <w:t>dispuesto</w:t>
      </w:r>
      <w:r>
        <w:rPr>
          <w:rFonts w:ascii="Cambria" w:hAnsi="Cambria"/>
          <w:spacing w:val="34"/>
        </w:rPr>
        <w:t xml:space="preserve"> </w:t>
      </w:r>
      <w:r>
        <w:rPr>
          <w:rFonts w:ascii="Cambria" w:hAnsi="Cambria"/>
        </w:rPr>
        <w:t>en</w:t>
      </w:r>
      <w:r>
        <w:rPr>
          <w:rFonts w:ascii="Cambria" w:hAnsi="Cambria"/>
          <w:spacing w:val="33"/>
        </w:rPr>
        <w:t xml:space="preserve"> </w:t>
      </w:r>
      <w:r>
        <w:rPr>
          <w:rFonts w:ascii="Cambria" w:hAnsi="Cambria"/>
        </w:rPr>
        <w:t>el</w:t>
      </w:r>
      <w:r>
        <w:rPr>
          <w:rFonts w:ascii="Cambria" w:hAnsi="Cambria"/>
          <w:spacing w:val="34"/>
        </w:rPr>
        <w:t xml:space="preserve"> </w:t>
      </w:r>
      <w:r>
        <w:rPr>
          <w:rFonts w:ascii="Cambria" w:hAnsi="Cambria"/>
        </w:rPr>
        <w:t>apartado</w:t>
      </w:r>
      <w:r>
        <w:rPr>
          <w:rFonts w:ascii="Cambria" w:hAnsi="Cambria"/>
          <w:spacing w:val="34"/>
        </w:rPr>
        <w:t xml:space="preserve"> </w:t>
      </w:r>
      <w:r>
        <w:rPr>
          <w:rFonts w:ascii="Cambria" w:hAnsi="Cambria"/>
        </w:rPr>
        <w:t>tercero</w:t>
      </w:r>
      <w:r>
        <w:rPr>
          <w:rFonts w:ascii="Cambria" w:hAnsi="Cambria"/>
          <w:spacing w:val="34"/>
        </w:rPr>
        <w:t xml:space="preserve"> </w:t>
      </w:r>
      <w:r>
        <w:rPr>
          <w:rFonts w:ascii="Cambria" w:hAnsi="Cambria"/>
        </w:rPr>
        <w:t xml:space="preserve">de Disposición Final Cuarta del mismo cuerpo legal, </w:t>
      </w:r>
      <w:r>
        <w:rPr>
          <w:rFonts w:ascii="Cambria" w:hAnsi="Cambria"/>
          <w:i/>
        </w:rPr>
        <w:t>“hasta que se dicten las Leyes de Función Pública y l normas reglamentarias de desarrollo se mantendrán en vigor en cada Administración Pública las norm vigentes</w:t>
      </w:r>
      <w:r>
        <w:rPr>
          <w:rFonts w:ascii="Cambria" w:hAnsi="Cambria"/>
          <w:i/>
          <w:spacing w:val="40"/>
        </w:rPr>
        <w:t xml:space="preserve"> </w:t>
      </w:r>
      <w:r>
        <w:rPr>
          <w:rFonts w:ascii="Cambria" w:hAnsi="Cambria"/>
          <w:i/>
        </w:rPr>
        <w:t>sobre</w:t>
      </w:r>
      <w:r>
        <w:rPr>
          <w:rFonts w:ascii="Cambria" w:hAnsi="Cambria"/>
          <w:i/>
          <w:spacing w:val="40"/>
        </w:rPr>
        <w:t xml:space="preserve"> </w:t>
      </w:r>
      <w:r>
        <w:rPr>
          <w:rFonts w:ascii="Cambria" w:hAnsi="Cambria"/>
          <w:i/>
        </w:rPr>
        <w:t>ordenación,</w:t>
      </w:r>
      <w:r>
        <w:rPr>
          <w:rFonts w:ascii="Cambria" w:hAnsi="Cambria"/>
          <w:i/>
          <w:spacing w:val="40"/>
        </w:rPr>
        <w:t xml:space="preserve"> </w:t>
      </w:r>
      <w:r>
        <w:rPr>
          <w:rFonts w:ascii="Cambria" w:hAnsi="Cambria"/>
          <w:i/>
        </w:rPr>
        <w:t>planificación</w:t>
      </w:r>
      <w:r>
        <w:rPr>
          <w:rFonts w:ascii="Cambria" w:hAnsi="Cambria"/>
          <w:i/>
          <w:spacing w:val="40"/>
        </w:rPr>
        <w:t xml:space="preserve"> </w:t>
      </w:r>
      <w:r>
        <w:rPr>
          <w:rFonts w:ascii="Cambria" w:hAnsi="Cambria"/>
          <w:i/>
        </w:rPr>
        <w:t>y</w:t>
      </w:r>
      <w:r>
        <w:rPr>
          <w:rFonts w:ascii="Cambria" w:hAnsi="Cambria"/>
          <w:i/>
          <w:spacing w:val="40"/>
        </w:rPr>
        <w:t xml:space="preserve"> </w:t>
      </w:r>
      <w:r>
        <w:rPr>
          <w:rFonts w:ascii="Cambria" w:hAnsi="Cambria"/>
          <w:i/>
        </w:rPr>
        <w:t>gestión</w:t>
      </w:r>
      <w:r>
        <w:rPr>
          <w:rFonts w:ascii="Cambria" w:hAnsi="Cambria"/>
          <w:i/>
          <w:spacing w:val="40"/>
        </w:rPr>
        <w:t xml:space="preserve"> </w:t>
      </w:r>
      <w:r>
        <w:rPr>
          <w:rFonts w:ascii="Cambria" w:hAnsi="Cambria"/>
          <w:i/>
        </w:rPr>
        <w:t>de</w:t>
      </w:r>
      <w:r>
        <w:rPr>
          <w:rFonts w:ascii="Cambria" w:hAnsi="Cambria"/>
          <w:i/>
          <w:spacing w:val="40"/>
        </w:rPr>
        <w:t xml:space="preserve"> </w:t>
      </w:r>
      <w:r>
        <w:rPr>
          <w:rFonts w:ascii="Cambria" w:hAnsi="Cambria"/>
          <w:i/>
        </w:rPr>
        <w:t>recursos</w:t>
      </w:r>
      <w:r>
        <w:rPr>
          <w:rFonts w:ascii="Cambria" w:hAnsi="Cambria"/>
          <w:i/>
          <w:spacing w:val="40"/>
        </w:rPr>
        <w:t xml:space="preserve"> </w:t>
      </w:r>
      <w:r>
        <w:rPr>
          <w:rFonts w:ascii="Cambria" w:hAnsi="Cambria"/>
          <w:i/>
        </w:rPr>
        <w:t>humanos</w:t>
      </w:r>
      <w:r>
        <w:rPr>
          <w:rFonts w:ascii="Cambria" w:hAnsi="Cambria"/>
          <w:i/>
          <w:spacing w:val="40"/>
        </w:rPr>
        <w:t xml:space="preserve"> </w:t>
      </w:r>
      <w:r>
        <w:rPr>
          <w:rFonts w:ascii="Cambria" w:hAnsi="Cambria"/>
          <w:i/>
        </w:rPr>
        <w:t>en</w:t>
      </w:r>
      <w:r>
        <w:rPr>
          <w:rFonts w:ascii="Cambria" w:hAnsi="Cambria"/>
          <w:i/>
          <w:spacing w:val="40"/>
        </w:rPr>
        <w:t xml:space="preserve"> </w:t>
      </w:r>
      <w:r>
        <w:rPr>
          <w:rFonts w:ascii="Cambria" w:hAnsi="Cambria"/>
          <w:i/>
        </w:rPr>
        <w:t>tanto</w:t>
      </w:r>
      <w:r>
        <w:rPr>
          <w:rFonts w:ascii="Cambria" w:hAnsi="Cambria"/>
          <w:i/>
          <w:spacing w:val="40"/>
        </w:rPr>
        <w:t xml:space="preserve"> </w:t>
      </w:r>
      <w:r>
        <w:rPr>
          <w:rFonts w:ascii="Cambria" w:hAnsi="Cambria"/>
          <w:i/>
        </w:rPr>
        <w:t>no</w:t>
      </w:r>
      <w:r>
        <w:rPr>
          <w:rFonts w:ascii="Cambria" w:hAnsi="Cambria"/>
          <w:i/>
          <w:spacing w:val="40"/>
        </w:rPr>
        <w:t xml:space="preserve"> </w:t>
      </w:r>
      <w:r>
        <w:rPr>
          <w:rFonts w:ascii="Cambria" w:hAnsi="Cambria"/>
          <w:i/>
        </w:rPr>
        <w:t>se</w:t>
      </w:r>
      <w:r>
        <w:rPr>
          <w:rFonts w:ascii="Cambria" w:hAnsi="Cambria"/>
          <w:i/>
          <w:spacing w:val="40"/>
        </w:rPr>
        <w:t xml:space="preserve"> </w:t>
      </w:r>
      <w:r>
        <w:rPr>
          <w:rFonts w:ascii="Cambria" w:hAnsi="Cambria"/>
          <w:i/>
        </w:rPr>
        <w:t>opongan</w:t>
      </w:r>
      <w:r>
        <w:rPr>
          <w:rFonts w:ascii="Cambria" w:hAnsi="Cambria"/>
          <w:i/>
          <w:spacing w:val="40"/>
        </w:rPr>
        <w:t xml:space="preserve"> </w:t>
      </w:r>
      <w:r>
        <w:rPr>
          <w:rFonts w:ascii="Cambria" w:hAnsi="Cambria"/>
          <w:i/>
        </w:rPr>
        <w:t>a establecido en este Estatuto:”</w:t>
      </w:r>
    </w:p>
    <w:p w14:paraId="542BB0EE" w14:textId="77777777" w:rsidR="004B2FA9" w:rsidRDefault="00000000">
      <w:pPr>
        <w:spacing w:before="158" w:line="276" w:lineRule="auto"/>
        <w:ind w:left="652" w:right="892" w:firstLine="588"/>
        <w:rPr>
          <w:rFonts w:ascii="Cambria" w:hAnsi="Cambria"/>
          <w:i/>
        </w:rPr>
      </w:pPr>
      <w:r>
        <w:rPr>
          <w:rFonts w:ascii="Cambria" w:hAnsi="Cambria"/>
        </w:rPr>
        <w:t>En</w:t>
      </w:r>
      <w:r>
        <w:rPr>
          <w:rFonts w:ascii="Cambria" w:hAnsi="Cambria"/>
          <w:spacing w:val="-6"/>
        </w:rPr>
        <w:t xml:space="preserve"> </w:t>
      </w:r>
      <w:r>
        <w:rPr>
          <w:rFonts w:ascii="Cambria" w:hAnsi="Cambria"/>
        </w:rPr>
        <w:t>su</w:t>
      </w:r>
      <w:r>
        <w:rPr>
          <w:rFonts w:ascii="Cambria" w:hAnsi="Cambria"/>
          <w:spacing w:val="-5"/>
        </w:rPr>
        <w:t xml:space="preserve"> </w:t>
      </w:r>
      <w:r>
        <w:rPr>
          <w:rFonts w:ascii="Cambria" w:hAnsi="Cambria"/>
        </w:rPr>
        <w:t>artículo</w:t>
      </w:r>
      <w:r>
        <w:rPr>
          <w:rFonts w:ascii="Cambria" w:hAnsi="Cambria"/>
          <w:spacing w:val="-5"/>
        </w:rPr>
        <w:t xml:space="preserve"> </w:t>
      </w:r>
      <w:r>
        <w:rPr>
          <w:rFonts w:ascii="Cambria" w:hAnsi="Cambria"/>
        </w:rPr>
        <w:t>16,</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Ley</w:t>
      </w:r>
      <w:r>
        <w:rPr>
          <w:rFonts w:ascii="Cambria" w:hAnsi="Cambria"/>
          <w:spacing w:val="-6"/>
        </w:rPr>
        <w:t xml:space="preserve"> </w:t>
      </w:r>
      <w:r>
        <w:rPr>
          <w:rFonts w:ascii="Cambria" w:hAnsi="Cambria"/>
        </w:rPr>
        <w:t>30/1984,</w:t>
      </w:r>
      <w:r>
        <w:rPr>
          <w:rFonts w:ascii="Cambria" w:hAnsi="Cambria"/>
          <w:spacing w:val="-8"/>
        </w:rPr>
        <w:t xml:space="preserve"> </w:t>
      </w:r>
      <w:r>
        <w:rPr>
          <w:rFonts w:ascii="Cambria" w:hAnsi="Cambria"/>
        </w:rPr>
        <w:t>de</w:t>
      </w:r>
      <w:r>
        <w:rPr>
          <w:rFonts w:ascii="Cambria" w:hAnsi="Cambria"/>
          <w:spacing w:val="-6"/>
        </w:rPr>
        <w:t xml:space="preserve"> </w:t>
      </w:r>
      <w:r>
        <w:rPr>
          <w:rFonts w:ascii="Cambria" w:hAnsi="Cambria"/>
        </w:rPr>
        <w:t>Medidas</w:t>
      </w:r>
      <w:r>
        <w:rPr>
          <w:rFonts w:ascii="Cambria" w:hAnsi="Cambria"/>
          <w:spacing w:val="-5"/>
        </w:rPr>
        <w:t xml:space="preserve"> </w:t>
      </w:r>
      <w:r>
        <w:rPr>
          <w:rFonts w:ascii="Cambria" w:hAnsi="Cambria"/>
        </w:rPr>
        <w:t>para</w:t>
      </w:r>
      <w:r>
        <w:rPr>
          <w:rFonts w:ascii="Cambria" w:hAnsi="Cambria"/>
          <w:spacing w:val="-6"/>
        </w:rPr>
        <w:t xml:space="preserve"> </w:t>
      </w:r>
      <w:r>
        <w:rPr>
          <w:rFonts w:ascii="Cambria" w:hAnsi="Cambria"/>
        </w:rPr>
        <w:t>la</w:t>
      </w:r>
      <w:r>
        <w:rPr>
          <w:rFonts w:ascii="Cambria" w:hAnsi="Cambria"/>
          <w:spacing w:val="-6"/>
        </w:rPr>
        <w:t xml:space="preserve"> </w:t>
      </w:r>
      <w:r>
        <w:rPr>
          <w:rFonts w:ascii="Cambria" w:hAnsi="Cambria"/>
        </w:rPr>
        <w:t>reforma</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Función</w:t>
      </w:r>
      <w:r>
        <w:rPr>
          <w:rFonts w:ascii="Cambria" w:hAnsi="Cambria"/>
          <w:spacing w:val="-6"/>
        </w:rPr>
        <w:t xml:space="preserve"> </w:t>
      </w:r>
      <w:r>
        <w:rPr>
          <w:rFonts w:ascii="Cambria" w:hAnsi="Cambria"/>
        </w:rPr>
        <w:t>Pública</w:t>
      </w:r>
      <w:r>
        <w:rPr>
          <w:rFonts w:ascii="Cambria" w:hAnsi="Cambria"/>
          <w:spacing w:val="-6"/>
        </w:rPr>
        <w:t xml:space="preserve"> </w:t>
      </w:r>
      <w:r>
        <w:rPr>
          <w:rFonts w:ascii="Cambria" w:hAnsi="Cambria"/>
        </w:rPr>
        <w:t>establece</w:t>
      </w:r>
      <w:r>
        <w:rPr>
          <w:rFonts w:ascii="Cambria" w:hAnsi="Cambria"/>
          <w:i/>
        </w:rPr>
        <w:t>:</w:t>
      </w:r>
      <w:r>
        <w:rPr>
          <w:rFonts w:ascii="Cambria" w:hAnsi="Cambria"/>
          <w:i/>
          <w:spacing w:val="-5"/>
        </w:rPr>
        <w:t xml:space="preserve"> </w:t>
      </w:r>
      <w:r>
        <w:rPr>
          <w:rFonts w:ascii="Cambria" w:hAnsi="Cambria"/>
          <w:i/>
        </w:rPr>
        <w:t>“L Comunidades Autónomas y la Administración Local formarán también la relación de puestos de traba</w:t>
      </w:r>
      <w:r>
        <w:rPr>
          <w:rFonts w:ascii="Cambria" w:hAnsi="Cambria"/>
          <w:i/>
          <w:spacing w:val="80"/>
        </w:rPr>
        <w:t xml:space="preserve"> </w:t>
      </w:r>
      <w:r>
        <w:rPr>
          <w:rFonts w:ascii="Cambria" w:hAnsi="Cambria"/>
          <w:i/>
        </w:rPr>
        <w:t>existentes en</w:t>
      </w:r>
      <w:r>
        <w:rPr>
          <w:rFonts w:ascii="Cambria" w:hAnsi="Cambria"/>
          <w:i/>
          <w:spacing w:val="-1"/>
        </w:rPr>
        <w:t xml:space="preserve"> </w:t>
      </w:r>
      <w:r>
        <w:rPr>
          <w:rFonts w:ascii="Cambria" w:hAnsi="Cambria"/>
          <w:i/>
        </w:rPr>
        <w:t>su</w:t>
      </w:r>
      <w:r>
        <w:rPr>
          <w:rFonts w:ascii="Cambria" w:hAnsi="Cambria"/>
          <w:i/>
          <w:spacing w:val="-1"/>
        </w:rPr>
        <w:t xml:space="preserve"> </w:t>
      </w:r>
      <w:r>
        <w:rPr>
          <w:rFonts w:ascii="Cambria" w:hAnsi="Cambria"/>
          <w:i/>
        </w:rPr>
        <w:t>organización,</w:t>
      </w:r>
      <w:r>
        <w:rPr>
          <w:rFonts w:ascii="Cambria" w:hAnsi="Cambria"/>
          <w:i/>
          <w:spacing w:val="-2"/>
        </w:rPr>
        <w:t xml:space="preserve"> </w:t>
      </w:r>
      <w:r>
        <w:rPr>
          <w:rFonts w:ascii="Cambria" w:hAnsi="Cambria"/>
          <w:i/>
        </w:rPr>
        <w:t>que</w:t>
      </w:r>
      <w:r>
        <w:rPr>
          <w:rFonts w:ascii="Cambria" w:hAnsi="Cambria"/>
          <w:i/>
          <w:spacing w:val="-1"/>
        </w:rPr>
        <w:t xml:space="preserve"> </w:t>
      </w:r>
      <w:r>
        <w:rPr>
          <w:rFonts w:ascii="Cambria" w:hAnsi="Cambria"/>
          <w:i/>
        </w:rPr>
        <w:t>deberá</w:t>
      </w:r>
      <w:r>
        <w:rPr>
          <w:rFonts w:ascii="Cambria" w:hAnsi="Cambria"/>
          <w:i/>
          <w:spacing w:val="-1"/>
        </w:rPr>
        <w:t xml:space="preserve"> </w:t>
      </w:r>
      <w:r>
        <w:rPr>
          <w:rFonts w:ascii="Cambria" w:hAnsi="Cambria"/>
          <w:i/>
        </w:rPr>
        <w:t>incluir,</w:t>
      </w:r>
      <w:r>
        <w:rPr>
          <w:rFonts w:ascii="Cambria" w:hAnsi="Cambria"/>
          <w:i/>
          <w:spacing w:val="-1"/>
        </w:rPr>
        <w:t xml:space="preserve"> </w:t>
      </w:r>
      <w:r>
        <w:rPr>
          <w:rFonts w:ascii="Cambria" w:hAnsi="Cambria"/>
          <w:i/>
        </w:rPr>
        <w:t>en</w:t>
      </w:r>
      <w:r>
        <w:rPr>
          <w:rFonts w:ascii="Cambria" w:hAnsi="Cambria"/>
          <w:i/>
          <w:spacing w:val="-1"/>
        </w:rPr>
        <w:t xml:space="preserve"> </w:t>
      </w:r>
      <w:r>
        <w:rPr>
          <w:rFonts w:ascii="Cambria" w:hAnsi="Cambria"/>
          <w:i/>
        </w:rPr>
        <w:t>todo caso,</w:t>
      </w:r>
      <w:r>
        <w:rPr>
          <w:rFonts w:ascii="Cambria" w:hAnsi="Cambria"/>
          <w:i/>
          <w:spacing w:val="-1"/>
        </w:rPr>
        <w:t xml:space="preserve"> </w:t>
      </w:r>
      <w:r>
        <w:rPr>
          <w:rFonts w:ascii="Cambria" w:hAnsi="Cambria"/>
          <w:i/>
        </w:rPr>
        <w:t>la</w:t>
      </w:r>
      <w:r>
        <w:rPr>
          <w:rFonts w:ascii="Cambria" w:hAnsi="Cambria"/>
          <w:i/>
          <w:spacing w:val="-1"/>
        </w:rPr>
        <w:t xml:space="preserve"> </w:t>
      </w:r>
      <w:r>
        <w:rPr>
          <w:rFonts w:ascii="Cambria" w:hAnsi="Cambria"/>
          <w:i/>
        </w:rPr>
        <w:t>denominación,</w:t>
      </w:r>
      <w:r>
        <w:rPr>
          <w:rFonts w:ascii="Cambria" w:hAnsi="Cambria"/>
          <w:i/>
          <w:spacing w:val="-2"/>
        </w:rPr>
        <w:t xml:space="preserve"> </w:t>
      </w:r>
      <w:r>
        <w:rPr>
          <w:rFonts w:ascii="Cambria" w:hAnsi="Cambria"/>
          <w:i/>
        </w:rPr>
        <w:t>tipo y</w:t>
      </w:r>
      <w:r>
        <w:rPr>
          <w:rFonts w:ascii="Cambria" w:hAnsi="Cambria"/>
          <w:i/>
          <w:spacing w:val="-1"/>
        </w:rPr>
        <w:t xml:space="preserve"> </w:t>
      </w:r>
      <w:r>
        <w:rPr>
          <w:rFonts w:ascii="Cambria" w:hAnsi="Cambria"/>
          <w:i/>
        </w:rPr>
        <w:t>sistema</w:t>
      </w:r>
      <w:r>
        <w:rPr>
          <w:rFonts w:ascii="Cambria" w:hAnsi="Cambria"/>
          <w:i/>
          <w:spacing w:val="-1"/>
        </w:rPr>
        <w:t xml:space="preserve"> </w:t>
      </w:r>
      <w:r>
        <w:rPr>
          <w:rFonts w:ascii="Cambria" w:hAnsi="Cambria"/>
          <w:i/>
        </w:rPr>
        <w:t>de</w:t>
      </w:r>
      <w:r>
        <w:rPr>
          <w:rFonts w:ascii="Cambria" w:hAnsi="Cambria"/>
          <w:i/>
          <w:spacing w:val="-1"/>
        </w:rPr>
        <w:t xml:space="preserve"> </w:t>
      </w:r>
      <w:r>
        <w:rPr>
          <w:rFonts w:ascii="Cambria" w:hAnsi="Cambria"/>
          <w:i/>
        </w:rPr>
        <w:t>provisi de los puestos, las retribuciones complementarias que les correspondan y los requisitos exigidos para</w:t>
      </w:r>
      <w:r>
        <w:rPr>
          <w:rFonts w:ascii="Cambria" w:hAnsi="Cambria"/>
          <w:i/>
          <w:spacing w:val="80"/>
        </w:rPr>
        <w:t xml:space="preserve"> </w:t>
      </w:r>
      <w:r>
        <w:rPr>
          <w:rFonts w:ascii="Cambria" w:hAnsi="Cambria"/>
          <w:i/>
        </w:rPr>
        <w:t>desempeño. Estas relaciones de puestos serán públicas.”</w:t>
      </w:r>
    </w:p>
    <w:p w14:paraId="2B2F8310" w14:textId="77777777" w:rsidR="004B2FA9" w:rsidRDefault="00000000">
      <w:pPr>
        <w:spacing w:before="162" w:line="276" w:lineRule="auto"/>
        <w:ind w:left="652" w:right="959" w:firstLine="540"/>
        <w:rPr>
          <w:rFonts w:ascii="Cambria" w:hAnsi="Cambria"/>
        </w:rPr>
      </w:pPr>
      <w:r>
        <w:rPr>
          <w:rFonts w:ascii="Cambria" w:hAnsi="Cambria"/>
        </w:rPr>
        <w:t>La Relación de Puestos de Trabajo, en adelante RPT, tiene naturaleza de acto administrativo y</w:t>
      </w:r>
      <w:r>
        <w:rPr>
          <w:rFonts w:ascii="Cambria" w:hAnsi="Cambria"/>
          <w:spacing w:val="80"/>
        </w:rPr>
        <w:t xml:space="preserve"> </w:t>
      </w:r>
      <w:r>
        <w:rPr>
          <w:rFonts w:ascii="Cambria" w:hAnsi="Cambria"/>
        </w:rPr>
        <w:t>de</w:t>
      </w:r>
      <w:r>
        <w:rPr>
          <w:rFonts w:ascii="Cambria" w:hAnsi="Cambria"/>
          <w:spacing w:val="-4"/>
        </w:rPr>
        <w:t xml:space="preserve"> </w:t>
      </w:r>
      <w:r>
        <w:rPr>
          <w:rFonts w:ascii="Cambria" w:hAnsi="Cambria"/>
        </w:rPr>
        <w:t>reglamento,</w:t>
      </w:r>
      <w:r>
        <w:rPr>
          <w:rFonts w:ascii="Cambria" w:hAnsi="Cambria"/>
          <w:spacing w:val="-6"/>
        </w:rPr>
        <w:t xml:space="preserve"> </w:t>
      </w:r>
      <w:r>
        <w:rPr>
          <w:rFonts w:ascii="Cambria" w:hAnsi="Cambria"/>
        </w:rPr>
        <w:t>sobre</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base</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la</w:t>
      </w:r>
      <w:r>
        <w:rPr>
          <w:rFonts w:ascii="Cambria" w:hAnsi="Cambria"/>
          <w:spacing w:val="-6"/>
        </w:rPr>
        <w:t xml:space="preserve"> </w:t>
      </w:r>
      <w:r>
        <w:rPr>
          <w:rFonts w:ascii="Cambria" w:hAnsi="Cambria"/>
        </w:rPr>
        <w:t>Sentencia</w:t>
      </w:r>
      <w:r>
        <w:rPr>
          <w:rFonts w:ascii="Cambria" w:hAnsi="Cambria"/>
          <w:spacing w:val="-7"/>
        </w:rPr>
        <w:t xml:space="preserve"> </w:t>
      </w:r>
      <w:r>
        <w:rPr>
          <w:rFonts w:ascii="Cambria" w:hAnsi="Cambria"/>
        </w:rPr>
        <w:t>del</w:t>
      </w:r>
      <w:r>
        <w:rPr>
          <w:rFonts w:ascii="Cambria" w:hAnsi="Cambria"/>
          <w:spacing w:val="-7"/>
        </w:rPr>
        <w:t xml:space="preserve"> </w:t>
      </w:r>
      <w:r>
        <w:rPr>
          <w:rFonts w:ascii="Cambria" w:hAnsi="Cambria"/>
        </w:rPr>
        <w:t>Tribunal</w:t>
      </w:r>
      <w:r>
        <w:rPr>
          <w:rFonts w:ascii="Cambria" w:hAnsi="Cambria"/>
          <w:spacing w:val="-4"/>
        </w:rPr>
        <w:t xml:space="preserve"> </w:t>
      </w:r>
      <w:r>
        <w:rPr>
          <w:rFonts w:ascii="Cambria" w:hAnsi="Cambria"/>
        </w:rPr>
        <w:t>Supremo</w:t>
      </w:r>
      <w:r>
        <w:rPr>
          <w:rFonts w:ascii="Cambria" w:hAnsi="Cambria"/>
          <w:spacing w:val="-4"/>
        </w:rPr>
        <w:t xml:space="preserve"> </w:t>
      </w:r>
      <w:r>
        <w:rPr>
          <w:rFonts w:ascii="Cambria" w:hAnsi="Cambria"/>
        </w:rPr>
        <w:t>de</w:t>
      </w:r>
      <w:r>
        <w:rPr>
          <w:rFonts w:ascii="Cambria" w:hAnsi="Cambria"/>
          <w:spacing w:val="-7"/>
        </w:rPr>
        <w:t xml:space="preserve"> </w:t>
      </w:r>
      <w:r>
        <w:rPr>
          <w:rFonts w:ascii="Cambria" w:hAnsi="Cambria"/>
        </w:rPr>
        <w:t>5</w:t>
      </w:r>
      <w:r>
        <w:rPr>
          <w:rFonts w:ascii="Cambria" w:hAnsi="Cambria"/>
          <w:spacing w:val="-4"/>
        </w:rPr>
        <w:t xml:space="preserve"> </w:t>
      </w:r>
      <w:r>
        <w:rPr>
          <w:rFonts w:ascii="Cambria" w:hAnsi="Cambria"/>
        </w:rPr>
        <w:t>de</w:t>
      </w:r>
      <w:r>
        <w:rPr>
          <w:rFonts w:ascii="Cambria" w:hAnsi="Cambria"/>
          <w:spacing w:val="-7"/>
        </w:rPr>
        <w:t xml:space="preserve"> </w:t>
      </w:r>
      <w:r>
        <w:rPr>
          <w:rFonts w:ascii="Cambria" w:hAnsi="Cambria"/>
        </w:rPr>
        <w:t>febrero</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2014,</w:t>
      </w:r>
      <w:r>
        <w:rPr>
          <w:rFonts w:ascii="Cambria" w:hAnsi="Cambria"/>
          <w:spacing w:val="-6"/>
        </w:rPr>
        <w:t xml:space="preserve"> </w:t>
      </w:r>
      <w:r>
        <w:rPr>
          <w:rFonts w:ascii="Cambria" w:hAnsi="Cambria"/>
        </w:rPr>
        <w:t>según</w:t>
      </w:r>
      <w:r>
        <w:rPr>
          <w:rFonts w:ascii="Cambria" w:hAnsi="Cambria"/>
          <w:spacing w:val="-7"/>
        </w:rPr>
        <w:t xml:space="preserve"> </w:t>
      </w:r>
      <w:r>
        <w:rPr>
          <w:rFonts w:ascii="Cambria" w:hAnsi="Cambria"/>
        </w:rPr>
        <w:t>la</w:t>
      </w:r>
      <w:r>
        <w:rPr>
          <w:rFonts w:ascii="Cambria" w:hAnsi="Cambria"/>
          <w:spacing w:val="-4"/>
        </w:rPr>
        <w:t xml:space="preserve"> </w:t>
      </w:r>
      <w:r>
        <w:rPr>
          <w:rFonts w:ascii="Cambria" w:hAnsi="Cambria"/>
        </w:rPr>
        <w:t>cu la</w:t>
      </w:r>
      <w:r>
        <w:rPr>
          <w:rFonts w:ascii="Cambria" w:hAnsi="Cambria"/>
          <w:spacing w:val="75"/>
        </w:rPr>
        <w:t xml:space="preserve"> </w:t>
      </w:r>
      <w:r>
        <w:rPr>
          <w:rFonts w:ascii="Cambria" w:hAnsi="Cambria"/>
        </w:rPr>
        <w:t>RPT</w:t>
      </w:r>
      <w:r>
        <w:rPr>
          <w:rFonts w:ascii="Cambria" w:hAnsi="Cambria"/>
          <w:spacing w:val="76"/>
        </w:rPr>
        <w:t xml:space="preserve"> </w:t>
      </w:r>
      <w:r>
        <w:rPr>
          <w:rFonts w:ascii="Cambria" w:hAnsi="Cambria"/>
        </w:rPr>
        <w:t>no</w:t>
      </w:r>
      <w:r>
        <w:rPr>
          <w:rFonts w:ascii="Cambria" w:hAnsi="Cambria"/>
          <w:spacing w:val="75"/>
        </w:rPr>
        <w:t xml:space="preserve"> </w:t>
      </w:r>
      <w:r>
        <w:rPr>
          <w:rFonts w:ascii="Cambria" w:hAnsi="Cambria"/>
        </w:rPr>
        <w:t>es</w:t>
      </w:r>
      <w:r>
        <w:rPr>
          <w:rFonts w:ascii="Cambria" w:hAnsi="Cambria"/>
          <w:spacing w:val="76"/>
        </w:rPr>
        <w:t xml:space="preserve"> </w:t>
      </w:r>
      <w:r>
        <w:rPr>
          <w:rFonts w:ascii="Cambria" w:hAnsi="Cambria"/>
        </w:rPr>
        <w:t>un</w:t>
      </w:r>
      <w:r>
        <w:rPr>
          <w:rFonts w:ascii="Cambria" w:hAnsi="Cambria"/>
          <w:spacing w:val="74"/>
        </w:rPr>
        <w:t xml:space="preserve"> </w:t>
      </w:r>
      <w:r>
        <w:rPr>
          <w:rFonts w:ascii="Cambria" w:hAnsi="Cambria"/>
        </w:rPr>
        <w:t>acto</w:t>
      </w:r>
      <w:r>
        <w:rPr>
          <w:rFonts w:ascii="Cambria" w:hAnsi="Cambria"/>
          <w:spacing w:val="75"/>
        </w:rPr>
        <w:t xml:space="preserve"> </w:t>
      </w:r>
      <w:r>
        <w:rPr>
          <w:rFonts w:ascii="Cambria" w:hAnsi="Cambria"/>
        </w:rPr>
        <w:t>ordenador,</w:t>
      </w:r>
      <w:r>
        <w:rPr>
          <w:rFonts w:ascii="Cambria" w:hAnsi="Cambria"/>
          <w:spacing w:val="73"/>
        </w:rPr>
        <w:t xml:space="preserve"> </w:t>
      </w:r>
      <w:r>
        <w:rPr>
          <w:rFonts w:ascii="Cambria" w:hAnsi="Cambria"/>
        </w:rPr>
        <w:t>sino</w:t>
      </w:r>
      <w:r>
        <w:rPr>
          <w:rFonts w:ascii="Cambria" w:hAnsi="Cambria"/>
          <w:spacing w:val="75"/>
        </w:rPr>
        <w:t xml:space="preserve"> </w:t>
      </w:r>
      <w:r>
        <w:rPr>
          <w:rFonts w:ascii="Cambria" w:hAnsi="Cambria"/>
        </w:rPr>
        <w:t>un</w:t>
      </w:r>
      <w:r>
        <w:rPr>
          <w:rFonts w:ascii="Cambria" w:hAnsi="Cambria"/>
          <w:spacing w:val="74"/>
        </w:rPr>
        <w:t xml:space="preserve"> </w:t>
      </w:r>
      <w:r>
        <w:rPr>
          <w:rFonts w:ascii="Cambria" w:hAnsi="Cambria"/>
        </w:rPr>
        <w:t>acto</w:t>
      </w:r>
      <w:r>
        <w:rPr>
          <w:rFonts w:ascii="Cambria" w:hAnsi="Cambria"/>
          <w:spacing w:val="75"/>
        </w:rPr>
        <w:t xml:space="preserve"> </w:t>
      </w:r>
      <w:r>
        <w:rPr>
          <w:rFonts w:ascii="Cambria" w:hAnsi="Cambria"/>
        </w:rPr>
        <w:t>ordenado,</w:t>
      </w:r>
      <w:r>
        <w:rPr>
          <w:rFonts w:ascii="Cambria" w:hAnsi="Cambria"/>
          <w:spacing w:val="80"/>
        </w:rPr>
        <w:t xml:space="preserve"> </w:t>
      </w:r>
      <w:r>
        <w:rPr>
          <w:rFonts w:ascii="Cambria" w:hAnsi="Cambria"/>
        </w:rPr>
        <w:t>mediante</w:t>
      </w:r>
      <w:r>
        <w:rPr>
          <w:rFonts w:ascii="Cambria" w:hAnsi="Cambria"/>
          <w:spacing w:val="75"/>
        </w:rPr>
        <w:t xml:space="preserve"> </w:t>
      </w:r>
      <w:r>
        <w:rPr>
          <w:rFonts w:ascii="Cambria" w:hAnsi="Cambria"/>
        </w:rPr>
        <w:t>el</w:t>
      </w:r>
      <w:r>
        <w:rPr>
          <w:rFonts w:ascii="Cambria" w:hAnsi="Cambria"/>
          <w:spacing w:val="73"/>
        </w:rPr>
        <w:t xml:space="preserve"> </w:t>
      </w:r>
      <w:r>
        <w:rPr>
          <w:rFonts w:ascii="Cambria" w:hAnsi="Cambria"/>
        </w:rPr>
        <w:t>que</w:t>
      </w:r>
      <w:r>
        <w:rPr>
          <w:rFonts w:ascii="Cambria" w:hAnsi="Cambria"/>
          <w:spacing w:val="75"/>
        </w:rPr>
        <w:t xml:space="preserve"> </w:t>
      </w:r>
      <w:r>
        <w:rPr>
          <w:rFonts w:ascii="Cambria" w:hAnsi="Cambria"/>
        </w:rPr>
        <w:t>la</w:t>
      </w:r>
      <w:r>
        <w:rPr>
          <w:rFonts w:ascii="Cambria" w:hAnsi="Cambria"/>
          <w:spacing w:val="75"/>
        </w:rPr>
        <w:t xml:space="preserve"> </w:t>
      </w:r>
      <w:r>
        <w:rPr>
          <w:rFonts w:ascii="Cambria" w:hAnsi="Cambria"/>
        </w:rPr>
        <w:t>Administración autoorganiza, ordenando un elemento de su estructura como es el del personal integrado en ella. La R debe</w:t>
      </w:r>
      <w:r>
        <w:rPr>
          <w:rFonts w:ascii="Cambria" w:hAnsi="Cambria"/>
          <w:spacing w:val="-2"/>
        </w:rPr>
        <w:t xml:space="preserve"> </w:t>
      </w:r>
      <w:r>
        <w:rPr>
          <w:rFonts w:ascii="Cambria" w:hAnsi="Cambria"/>
        </w:rPr>
        <w:t>ser</w:t>
      </w:r>
      <w:r>
        <w:rPr>
          <w:rFonts w:ascii="Cambria" w:hAnsi="Cambria"/>
          <w:spacing w:val="-2"/>
        </w:rPr>
        <w:t xml:space="preserve"> </w:t>
      </w:r>
      <w:r>
        <w:rPr>
          <w:rFonts w:ascii="Cambria" w:hAnsi="Cambria"/>
        </w:rPr>
        <w:t>objeto</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negociación,</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acuerdo</w:t>
      </w:r>
      <w:r>
        <w:rPr>
          <w:rFonts w:ascii="Cambria" w:hAnsi="Cambria"/>
          <w:spacing w:val="-5"/>
        </w:rPr>
        <w:t xml:space="preserve"> </w:t>
      </w:r>
      <w:r>
        <w:rPr>
          <w:rFonts w:ascii="Cambria" w:hAnsi="Cambria"/>
        </w:rPr>
        <w:t>con</w:t>
      </w:r>
      <w:r>
        <w:rPr>
          <w:rFonts w:ascii="Cambria" w:hAnsi="Cambria"/>
          <w:spacing w:val="-3"/>
        </w:rPr>
        <w:t xml:space="preserve"> </w:t>
      </w:r>
      <w:r>
        <w:rPr>
          <w:rFonts w:ascii="Cambria" w:hAnsi="Cambria"/>
        </w:rPr>
        <w:t>lo</w:t>
      </w:r>
      <w:r>
        <w:rPr>
          <w:rFonts w:ascii="Cambria" w:hAnsi="Cambria"/>
          <w:spacing w:val="-2"/>
        </w:rPr>
        <w:t xml:space="preserve"> </w:t>
      </w:r>
      <w:r>
        <w:rPr>
          <w:rFonts w:ascii="Cambria" w:hAnsi="Cambria"/>
        </w:rPr>
        <w:t>dispuesto</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4"/>
        </w:rPr>
        <w:t xml:space="preserve"> </w:t>
      </w:r>
      <w:r>
        <w:rPr>
          <w:rFonts w:ascii="Cambria" w:hAnsi="Cambria"/>
        </w:rPr>
        <w:t>artículo</w:t>
      </w:r>
      <w:r>
        <w:rPr>
          <w:rFonts w:ascii="Cambria" w:hAnsi="Cambria"/>
          <w:spacing w:val="-2"/>
        </w:rPr>
        <w:t xml:space="preserve"> </w:t>
      </w:r>
      <w:r>
        <w:rPr>
          <w:rFonts w:ascii="Cambria" w:hAnsi="Cambria"/>
        </w:rPr>
        <w:t>37.m)</w:t>
      </w:r>
      <w:r>
        <w:rPr>
          <w:rFonts w:ascii="Cambria" w:hAnsi="Cambria"/>
          <w:spacing w:val="-3"/>
        </w:rPr>
        <w:t xml:space="preserve"> </w:t>
      </w:r>
      <w:r>
        <w:rPr>
          <w:rFonts w:ascii="Cambria" w:hAnsi="Cambria"/>
        </w:rPr>
        <w:t>del</w:t>
      </w:r>
      <w:r>
        <w:rPr>
          <w:rFonts w:ascii="Cambria" w:hAnsi="Cambria"/>
          <w:spacing w:val="-2"/>
        </w:rPr>
        <w:t xml:space="preserve"> </w:t>
      </w:r>
      <w:r>
        <w:rPr>
          <w:rFonts w:ascii="Cambria" w:hAnsi="Cambria"/>
        </w:rPr>
        <w:t>texto</w:t>
      </w:r>
      <w:r>
        <w:rPr>
          <w:rFonts w:ascii="Cambria" w:hAnsi="Cambria"/>
          <w:spacing w:val="-2"/>
        </w:rPr>
        <w:t xml:space="preserve"> </w:t>
      </w:r>
      <w:r>
        <w:rPr>
          <w:rFonts w:ascii="Cambria" w:hAnsi="Cambria"/>
        </w:rPr>
        <w:t>refundido</w:t>
      </w:r>
      <w:r>
        <w:rPr>
          <w:rFonts w:ascii="Cambria" w:hAnsi="Cambria"/>
          <w:spacing w:val="-2"/>
        </w:rPr>
        <w:t xml:space="preserve"> </w:t>
      </w:r>
      <w:r>
        <w:rPr>
          <w:rFonts w:ascii="Cambria" w:hAnsi="Cambria"/>
        </w:rPr>
        <w:t>de Ley del Estatuto Básico del Empleado Público aprobado por Real Decreto Legislativo 5/2015, de 30</w:t>
      </w:r>
    </w:p>
    <w:p w14:paraId="58C3C62B" w14:textId="77777777" w:rsidR="004B2FA9" w:rsidRDefault="004B2FA9">
      <w:pPr>
        <w:spacing w:line="276" w:lineRule="auto"/>
        <w:rPr>
          <w:rFonts w:ascii="Cambria" w:hAnsi="Cambria"/>
        </w:rPr>
        <w:sectPr w:rsidR="004B2FA9">
          <w:type w:val="continuous"/>
          <w:pgSz w:w="11910" w:h="16840"/>
          <w:pgMar w:top="1340" w:right="283" w:bottom="1260" w:left="425" w:header="0" w:footer="1017" w:gutter="0"/>
          <w:cols w:space="720"/>
        </w:sectPr>
      </w:pPr>
    </w:p>
    <w:p w14:paraId="699632CA" w14:textId="56D45E81"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46464" behindDoc="1" locked="0" layoutInCell="1" allowOverlap="1" wp14:anchorId="36631E9C" wp14:editId="570F3532">
                <wp:simplePos x="0" y="0"/>
                <wp:positionH relativeFrom="page">
                  <wp:posOffset>684530</wp:posOffset>
                </wp:positionH>
                <wp:positionV relativeFrom="page">
                  <wp:posOffset>0</wp:posOffset>
                </wp:positionV>
                <wp:extent cx="6877050" cy="1069276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385" name="Graphic 385"/>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44" cstate="print"/>
                          <a:stretch>
                            <a:fillRect/>
                          </a:stretch>
                        </pic:blipFill>
                        <pic:spPr>
                          <a:xfrm>
                            <a:off x="6084696" y="9879583"/>
                            <a:ext cx="444500" cy="444500"/>
                          </a:xfrm>
                          <a:prstGeom prst="rect">
                            <a:avLst/>
                          </a:prstGeom>
                        </pic:spPr>
                      </pic:pic>
                      <wps:wsp>
                        <wps:cNvPr id="387" name="Graphic 387"/>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0B137F" id="Group 384" o:spid="_x0000_s1026" style="position:absolute;margin-left:53.9pt;margin-top:0;width:541.5pt;height:841.95pt;z-index:-251670016;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">
                <v:shape id="Graphic 385" o:spid="_x0000_s1027"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" path="m,l6084570,e" filled="f" strokeweight="1.75pt">
                  <v:path arrowok="t"/>
                </v:shape>
                <v:shape id="Image 386" o:spid="_x0000_s1028"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">
                  <v:imagedata r:id="rId45" o:title=""/>
                </v:shape>
                <v:shape id="Graphic 387" o:spid="_x0000_s1029"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45440" behindDoc="1" locked="0" layoutInCell="1" allowOverlap="1" wp14:anchorId="66369251" wp14:editId="56981127">
            <wp:simplePos x="0" y="0"/>
            <wp:positionH relativeFrom="page">
              <wp:posOffset>765175</wp:posOffset>
            </wp:positionH>
            <wp:positionV relativeFrom="paragraph">
              <wp:posOffset>54356</wp:posOffset>
            </wp:positionV>
            <wp:extent cx="734180" cy="1244079"/>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u w:val="single" w:color="1F3863"/>
        </w:rPr>
        <w:t>Concejalía</w:t>
      </w:r>
      <w:r>
        <w:rPr>
          <w:rFonts w:ascii="Cambria" w:hAnsi="Cambria"/>
          <w:b/>
          <w:i/>
          <w:color w:val="1F3863"/>
          <w:spacing w:val="-2"/>
          <w:sz w:val="18"/>
          <w:u w:val="single" w:color="1F3863"/>
        </w:rPr>
        <w:t xml:space="preserve"> </w:t>
      </w:r>
      <w:r>
        <w:rPr>
          <w:rFonts w:ascii="Cambria" w:hAnsi="Cambria"/>
          <w:b/>
          <w:i/>
          <w:color w:val="1F3863"/>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2"/>
          <w:sz w:val="18"/>
          <w:u w:val="single" w:color="1F3863"/>
        </w:rPr>
        <w:t>Recursos</w:t>
      </w:r>
      <w:r>
        <w:rPr>
          <w:rFonts w:ascii="Cambria" w:hAnsi="Cambria"/>
          <w:b/>
          <w:i/>
          <w:color w:val="1F3863"/>
          <w:spacing w:val="40"/>
          <w:sz w:val="18"/>
          <w:u w:val="single" w:color="1F3863"/>
        </w:rPr>
        <w:t xml:space="preserve"> </w:t>
      </w:r>
    </w:p>
    <w:p w14:paraId="4227610D" w14:textId="77777777" w:rsidR="004B2FA9" w:rsidRDefault="00000000">
      <w:pPr>
        <w:pStyle w:val="Textoindependiente"/>
        <w:spacing w:before="114"/>
        <w:ind w:left="173"/>
      </w:pPr>
      <w:r>
        <w:br w:type="column"/>
      </w:r>
      <w:r>
        <w:t>Anexo</w:t>
      </w:r>
      <w:r>
        <w:rPr>
          <w:spacing w:val="-5"/>
        </w:rPr>
        <w:t xml:space="preserve"> </w:t>
      </w:r>
      <w:r>
        <w:rPr>
          <w:spacing w:val="-10"/>
        </w:rPr>
        <w:t>1</w:t>
      </w:r>
    </w:p>
    <w:p w14:paraId="7BC2F840" w14:textId="77777777" w:rsidR="004B2FA9" w:rsidRDefault="004B2FA9">
      <w:pPr>
        <w:pStyle w:val="Textoindependiente"/>
        <w:sectPr w:rsidR="004B2FA9">
          <w:headerReference w:type="default" r:id="rId51"/>
          <w:footerReference w:type="default" r:id="rId52"/>
          <w:pgSz w:w="11910" w:h="16840"/>
          <w:pgMar w:top="180" w:right="283" w:bottom="1200" w:left="425" w:header="0" w:footer="1017" w:gutter="0"/>
          <w:cols w:num="2" w:space="720" w:equalWidth="0">
            <w:col w:w="10235" w:space="40"/>
            <w:col w:w="927"/>
          </w:cols>
        </w:sectPr>
      </w:pPr>
    </w:p>
    <w:p w14:paraId="01BAA8DD" w14:textId="1C828927" w:rsidR="004B2FA9" w:rsidRDefault="00000000">
      <w:pPr>
        <w:pStyle w:val="Textoindependiente"/>
        <w:rPr>
          <w:sz w:val="22"/>
        </w:rPr>
      </w:pPr>
      <w:r>
        <w:rPr>
          <w:noProof/>
          <w:sz w:val="22"/>
        </w:rPr>
        <mc:AlternateContent>
          <mc:Choice Requires="wps">
            <w:drawing>
              <wp:anchor distT="0" distB="0" distL="0" distR="0" simplePos="0" relativeHeight="251643392" behindDoc="1" locked="0" layoutInCell="1" allowOverlap="1" wp14:anchorId="22D6FC4E" wp14:editId="2C9A0ED5">
                <wp:simplePos x="0" y="0"/>
                <wp:positionH relativeFrom="page">
                  <wp:posOffset>6815073</wp:posOffset>
                </wp:positionH>
                <wp:positionV relativeFrom="page">
                  <wp:posOffset>9919570</wp:posOffset>
                </wp:positionV>
                <wp:extent cx="64135" cy="1282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19723030" w14:textId="77777777" w:rsidR="004B2FA9" w:rsidRDefault="00000000">
                            <w:pPr>
                              <w:spacing w:line="201" w:lineRule="exact"/>
                              <w:rPr>
                                <w:b/>
                                <w:sz w:val="18"/>
                              </w:rPr>
                            </w:pPr>
                            <w:r>
                              <w:rPr>
                                <w:b/>
                                <w:spacing w:val="-10"/>
                                <w:sz w:val="18"/>
                              </w:rPr>
                              <w:t>3</w:t>
                            </w:r>
                          </w:p>
                        </w:txbxContent>
                      </wps:txbx>
                      <wps:bodyPr wrap="square" lIns="0" tIns="0" rIns="0" bIns="0" rtlCol="0">
                        <a:noAutofit/>
                      </wps:bodyPr>
                    </wps:wsp>
                  </a:graphicData>
                </a:graphic>
              </wp:anchor>
            </w:drawing>
          </mc:Choice>
          <mc:Fallback>
            <w:pict>
              <v:shape w14:anchorId="22D6FC4E" id="Textbox 382" o:spid="_x0000_s1358" type="#_x0000_t202" style="position:absolute;margin-left:536.6pt;margin-top:781.05pt;width:5.05pt;height:10.1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" filled="f" stroked="f">
                <v:textbox inset="0,0,0,0">
                  <w:txbxContent>
                    <w:p w14:paraId="19723030" w14:textId="77777777" w:rsidR="004B2FA9" w:rsidRDefault="00000000">
                      <w:pPr>
                        <w:spacing w:line="201" w:lineRule="exact"/>
                        <w:rPr>
                          <w:b/>
                          <w:sz w:val="18"/>
                        </w:rPr>
                      </w:pPr>
                      <w:r>
                        <w:rPr>
                          <w:b/>
                          <w:spacing w:val="-10"/>
                          <w:sz w:val="18"/>
                        </w:rPr>
                        <w:t>3</w:t>
                      </w:r>
                    </w:p>
                  </w:txbxContent>
                </v:textbox>
                <w10:wrap anchorx="page" anchory="page"/>
              </v:shape>
            </w:pict>
          </mc:Fallback>
        </mc:AlternateContent>
      </w:r>
      <w:r>
        <w:rPr>
          <w:noProof/>
          <w:sz w:val="22"/>
        </w:rPr>
        <mc:AlternateContent>
          <mc:Choice Requires="wps">
            <w:drawing>
              <wp:anchor distT="0" distB="0" distL="0" distR="0" simplePos="0" relativeHeight="251644416" behindDoc="1" locked="0" layoutInCell="1" allowOverlap="1" wp14:anchorId="2D37DAB2" wp14:editId="2C3A63B1">
                <wp:simplePos x="0" y="0"/>
                <wp:positionH relativeFrom="page">
                  <wp:posOffset>6722147</wp:posOffset>
                </wp:positionH>
                <wp:positionV relativeFrom="page">
                  <wp:posOffset>179428</wp:posOffset>
                </wp:positionV>
                <wp:extent cx="527050" cy="913765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9137650"/>
                        </a:xfrm>
                        <a:prstGeom prst="rect">
                          <a:avLst/>
                        </a:prstGeom>
                      </wps:spPr>
                      <wps:txbx>
                        <w:txbxContent>
                          <w:p w14:paraId="01D732F4" w14:textId="77777777" w:rsidR="004B2FA9" w:rsidRDefault="00000000">
                            <w:pPr>
                              <w:ind w:left="62"/>
                              <w:rPr>
                                <w:rFonts w:ascii="Cambria"/>
                                <w:b/>
                                <w:i/>
                                <w:sz w:val="18"/>
                              </w:rPr>
                            </w:pPr>
                            <w:r>
                              <w:rPr>
                                <w:rFonts w:ascii="Cambria"/>
                                <w:b/>
                                <w:i/>
                                <w:color w:val="1F3863"/>
                                <w:spacing w:val="-2"/>
                                <w:sz w:val="18"/>
                              </w:rPr>
                              <w:t>Humanos</w:t>
                            </w:r>
                          </w:p>
                          <w:p w14:paraId="37CA6EDE" w14:textId="77777777" w:rsidR="004B2FA9" w:rsidRDefault="004B2FA9">
                            <w:pPr>
                              <w:pStyle w:val="Textoindependiente"/>
                              <w:rPr>
                                <w:rFonts w:ascii="Cambria"/>
                                <w:b/>
                                <w:i/>
                                <w:sz w:val="18"/>
                              </w:rPr>
                            </w:pPr>
                          </w:p>
                          <w:p w14:paraId="6C0C0547" w14:textId="77777777" w:rsidR="004B2FA9" w:rsidRDefault="004B2FA9">
                            <w:pPr>
                              <w:pStyle w:val="Textoindependiente"/>
                              <w:rPr>
                                <w:rFonts w:ascii="Cambria"/>
                                <w:b/>
                                <w:i/>
                                <w:sz w:val="18"/>
                              </w:rPr>
                            </w:pPr>
                          </w:p>
                          <w:p w14:paraId="24336257" w14:textId="77777777" w:rsidR="004B2FA9" w:rsidRDefault="004B2FA9">
                            <w:pPr>
                              <w:pStyle w:val="Textoindependiente"/>
                              <w:rPr>
                                <w:rFonts w:ascii="Cambria"/>
                                <w:b/>
                                <w:i/>
                                <w:sz w:val="18"/>
                              </w:rPr>
                            </w:pPr>
                          </w:p>
                          <w:p w14:paraId="62506CA9" w14:textId="77777777" w:rsidR="004B2FA9" w:rsidRDefault="004B2FA9">
                            <w:pPr>
                              <w:pStyle w:val="Textoindependiente"/>
                              <w:rPr>
                                <w:rFonts w:ascii="Cambria"/>
                                <w:b/>
                                <w:i/>
                                <w:sz w:val="18"/>
                              </w:rPr>
                            </w:pPr>
                          </w:p>
                          <w:p w14:paraId="42656D0E" w14:textId="77777777" w:rsidR="004B2FA9" w:rsidRDefault="004B2FA9">
                            <w:pPr>
                              <w:pStyle w:val="Textoindependiente"/>
                              <w:rPr>
                                <w:rFonts w:ascii="Cambria"/>
                                <w:b/>
                                <w:i/>
                                <w:sz w:val="18"/>
                              </w:rPr>
                            </w:pPr>
                          </w:p>
                          <w:p w14:paraId="48158DDF" w14:textId="77777777" w:rsidR="004B2FA9" w:rsidRDefault="004B2FA9">
                            <w:pPr>
                              <w:pStyle w:val="Textoindependiente"/>
                              <w:rPr>
                                <w:rFonts w:ascii="Cambria"/>
                                <w:b/>
                                <w:i/>
                                <w:sz w:val="18"/>
                              </w:rPr>
                            </w:pPr>
                          </w:p>
                          <w:p w14:paraId="7DF09167" w14:textId="77777777" w:rsidR="004B2FA9" w:rsidRDefault="004B2FA9">
                            <w:pPr>
                              <w:pStyle w:val="Textoindependiente"/>
                              <w:rPr>
                                <w:rFonts w:ascii="Cambria"/>
                                <w:b/>
                                <w:i/>
                                <w:sz w:val="18"/>
                              </w:rPr>
                            </w:pPr>
                          </w:p>
                          <w:p w14:paraId="1107241E" w14:textId="77777777" w:rsidR="004B2FA9" w:rsidRDefault="004B2FA9">
                            <w:pPr>
                              <w:pStyle w:val="Textoindependiente"/>
                              <w:rPr>
                                <w:rFonts w:ascii="Cambria"/>
                                <w:b/>
                                <w:i/>
                                <w:sz w:val="18"/>
                              </w:rPr>
                            </w:pPr>
                          </w:p>
                          <w:p w14:paraId="5A014493" w14:textId="77777777" w:rsidR="004B2FA9" w:rsidRDefault="004B2FA9">
                            <w:pPr>
                              <w:pStyle w:val="Textoindependiente"/>
                              <w:rPr>
                                <w:rFonts w:ascii="Cambria"/>
                                <w:b/>
                                <w:i/>
                                <w:sz w:val="18"/>
                              </w:rPr>
                            </w:pPr>
                          </w:p>
                          <w:p w14:paraId="7DB0A5A6" w14:textId="77777777" w:rsidR="004B2FA9" w:rsidRDefault="004B2FA9">
                            <w:pPr>
                              <w:pStyle w:val="Textoindependiente"/>
                              <w:rPr>
                                <w:rFonts w:ascii="Cambria"/>
                                <w:b/>
                                <w:i/>
                                <w:sz w:val="18"/>
                              </w:rPr>
                            </w:pPr>
                          </w:p>
                          <w:p w14:paraId="7CCFC0DF" w14:textId="77777777" w:rsidR="004B2FA9" w:rsidRDefault="004B2FA9">
                            <w:pPr>
                              <w:pStyle w:val="Textoindependiente"/>
                              <w:rPr>
                                <w:rFonts w:ascii="Cambria"/>
                                <w:b/>
                                <w:i/>
                                <w:sz w:val="18"/>
                              </w:rPr>
                            </w:pPr>
                          </w:p>
                          <w:p w14:paraId="492716AF" w14:textId="77777777" w:rsidR="004B2FA9" w:rsidRDefault="004B2FA9">
                            <w:pPr>
                              <w:pStyle w:val="Textoindependiente"/>
                              <w:spacing w:before="204"/>
                              <w:rPr>
                                <w:rFonts w:ascii="Cambria"/>
                                <w:b/>
                                <w:i/>
                                <w:sz w:val="18"/>
                              </w:rPr>
                            </w:pPr>
                          </w:p>
                          <w:p w14:paraId="7B9E1229" w14:textId="77777777" w:rsidR="004B2FA9" w:rsidRDefault="00000000">
                            <w:pPr>
                              <w:spacing w:line="276" w:lineRule="auto"/>
                              <w:ind w:left="70" w:right="585" w:firstLine="2"/>
                              <w:jc w:val="both"/>
                              <w:rPr>
                                <w:rFonts w:ascii="Cambria"/>
                              </w:rPr>
                            </w:pPr>
                            <w:r>
                              <w:rPr>
                                <w:rFonts w:ascii="Cambria"/>
                                <w:spacing w:val="-6"/>
                              </w:rPr>
                              <w:t xml:space="preserve">el el </w:t>
                            </w:r>
                            <w:r>
                              <w:rPr>
                                <w:rFonts w:ascii="Cambria"/>
                                <w:spacing w:val="-5"/>
                              </w:rPr>
                              <w:t>y,</w:t>
                            </w:r>
                          </w:p>
                          <w:p w14:paraId="7A2B9FE2" w14:textId="77777777" w:rsidR="004B2FA9" w:rsidRDefault="004B2FA9">
                            <w:pPr>
                              <w:pStyle w:val="Textoindependiente"/>
                              <w:spacing w:before="199"/>
                              <w:rPr>
                                <w:rFonts w:ascii="Cambria"/>
                                <w:sz w:val="22"/>
                              </w:rPr>
                            </w:pPr>
                          </w:p>
                          <w:p w14:paraId="76A19E01" w14:textId="77777777" w:rsidR="004B2FA9" w:rsidRDefault="00000000">
                            <w:pPr>
                              <w:spacing w:line="276" w:lineRule="auto"/>
                              <w:ind w:left="117" w:right="581" w:hanging="44"/>
                              <w:rPr>
                                <w:rFonts w:ascii="Cambria"/>
                              </w:rPr>
                            </w:pPr>
                            <w:r>
                              <w:rPr>
                                <w:rFonts w:ascii="Cambria"/>
                                <w:spacing w:val="-6"/>
                              </w:rPr>
                              <w:t xml:space="preserve">el </w:t>
                            </w:r>
                            <w:r>
                              <w:rPr>
                                <w:rFonts w:ascii="Cambria"/>
                                <w:spacing w:val="-12"/>
                              </w:rPr>
                              <w:t>5</w:t>
                            </w:r>
                          </w:p>
                          <w:p w14:paraId="313784C6" w14:textId="77777777" w:rsidR="004B2FA9" w:rsidRDefault="00000000">
                            <w:pPr>
                              <w:spacing w:line="258" w:lineRule="exact"/>
                              <w:rPr>
                                <w:rFonts w:ascii="Cambria"/>
                              </w:rPr>
                            </w:pPr>
                            <w:r>
                              <w:rPr>
                                <w:rFonts w:ascii="Cambria"/>
                                <w:spacing w:val="-5"/>
                              </w:rPr>
                              <w:t>26</w:t>
                            </w:r>
                          </w:p>
                          <w:p w14:paraId="39ED75E0" w14:textId="77777777" w:rsidR="004B2FA9" w:rsidRDefault="00000000">
                            <w:pPr>
                              <w:spacing w:before="40" w:line="276" w:lineRule="auto"/>
                              <w:ind w:left="8" w:right="581" w:firstLine="28"/>
                              <w:jc w:val="both"/>
                              <w:rPr>
                                <w:rFonts w:ascii="Cambria"/>
                              </w:rPr>
                            </w:pPr>
                            <w:r>
                              <w:rPr>
                                <w:rFonts w:ascii="Cambria"/>
                                <w:spacing w:val="-6"/>
                              </w:rPr>
                              <w:t xml:space="preserve">ra ce e, as </w:t>
                            </w:r>
                            <w:r>
                              <w:rPr>
                                <w:rFonts w:ascii="Cambria"/>
                                <w:spacing w:val="-5"/>
                              </w:rPr>
                              <w:t>do</w:t>
                            </w:r>
                          </w:p>
                          <w:p w14:paraId="65CFD2F6" w14:textId="77777777" w:rsidR="004B2FA9" w:rsidRDefault="004B2FA9">
                            <w:pPr>
                              <w:pStyle w:val="Textoindependiente"/>
                              <w:spacing w:before="198"/>
                              <w:rPr>
                                <w:rFonts w:ascii="Cambria"/>
                                <w:sz w:val="22"/>
                              </w:rPr>
                            </w:pPr>
                          </w:p>
                          <w:p w14:paraId="70DD173C" w14:textId="77777777" w:rsidR="004B2FA9" w:rsidRDefault="00000000">
                            <w:pPr>
                              <w:spacing w:before="1" w:line="276" w:lineRule="auto"/>
                              <w:ind w:left="1" w:right="580" w:firstLine="31"/>
                              <w:jc w:val="right"/>
                              <w:rPr>
                                <w:rFonts w:ascii="Cambria" w:hAnsi="Cambria"/>
                              </w:rPr>
                            </w:pPr>
                            <w:r>
                              <w:rPr>
                                <w:rFonts w:ascii="Cambria" w:hAnsi="Cambria"/>
                                <w:spacing w:val="-6"/>
                              </w:rPr>
                              <w:t xml:space="preserve">so ón al el </w:t>
                            </w:r>
                            <w:r>
                              <w:rPr>
                                <w:rFonts w:ascii="Cambria" w:hAnsi="Cambria"/>
                                <w:spacing w:val="-10"/>
                              </w:rPr>
                              <w:t>n</w:t>
                            </w:r>
                            <w:r>
                              <w:rPr>
                                <w:rFonts w:ascii="Cambria" w:hAnsi="Cambria"/>
                                <w:spacing w:val="-6"/>
                              </w:rPr>
                              <w:t xml:space="preserve"> to </w:t>
                            </w:r>
                            <w:r>
                              <w:rPr>
                                <w:rFonts w:ascii="Cambria" w:hAnsi="Cambria"/>
                                <w:spacing w:val="-10"/>
                              </w:rPr>
                              <w:t>s</w:t>
                            </w:r>
                            <w:r>
                              <w:rPr>
                                <w:rFonts w:ascii="Cambria" w:hAnsi="Cambria"/>
                                <w:spacing w:val="80"/>
                              </w:rPr>
                              <w:t xml:space="preserve"> </w:t>
                            </w:r>
                            <w:r>
                              <w:rPr>
                                <w:rFonts w:ascii="Cambria" w:hAnsi="Cambria"/>
                                <w:spacing w:val="-10"/>
                              </w:rPr>
                              <w:t>e</w:t>
                            </w:r>
                            <w:r>
                              <w:rPr>
                                <w:rFonts w:ascii="Cambria" w:hAnsi="Cambria"/>
                                <w:spacing w:val="80"/>
                              </w:rPr>
                              <w:t xml:space="preserve"> </w:t>
                            </w:r>
                            <w:r>
                              <w:rPr>
                                <w:rFonts w:ascii="Cambria" w:hAnsi="Cambria"/>
                                <w:spacing w:val="-10"/>
                              </w:rPr>
                              <w:t>s</w:t>
                            </w:r>
                            <w:r>
                              <w:rPr>
                                <w:rFonts w:ascii="Cambria" w:hAnsi="Cambria"/>
                                <w:spacing w:val="40"/>
                              </w:rPr>
                              <w:t xml:space="preserve"> </w:t>
                            </w:r>
                            <w:r>
                              <w:rPr>
                                <w:rFonts w:ascii="Cambria" w:hAnsi="Cambria"/>
                                <w:spacing w:val="-6"/>
                              </w:rPr>
                              <w:t xml:space="preserve">la rá de </w:t>
                            </w:r>
                            <w:r>
                              <w:rPr>
                                <w:rFonts w:ascii="Cambria" w:hAnsi="Cambria"/>
                                <w:spacing w:val="-5"/>
                              </w:rPr>
                              <w:t>es</w:t>
                            </w:r>
                          </w:p>
                          <w:p w14:paraId="6CD139E7" w14:textId="77777777" w:rsidR="004B2FA9" w:rsidRDefault="004B2FA9">
                            <w:pPr>
                              <w:pStyle w:val="Textoindependiente"/>
                              <w:spacing w:before="199"/>
                              <w:rPr>
                                <w:rFonts w:ascii="Cambria"/>
                                <w:sz w:val="22"/>
                              </w:rPr>
                            </w:pPr>
                          </w:p>
                          <w:p w14:paraId="31A73C58" w14:textId="77777777" w:rsidR="004B2FA9" w:rsidRDefault="00000000">
                            <w:pPr>
                              <w:spacing w:line="276" w:lineRule="auto"/>
                              <w:ind w:left="81" w:right="583" w:firstLine="40"/>
                              <w:jc w:val="right"/>
                              <w:rPr>
                                <w:rFonts w:ascii="Cambria"/>
                              </w:rPr>
                            </w:pPr>
                            <w:r>
                              <w:rPr>
                                <w:rFonts w:ascii="Cambria"/>
                                <w:spacing w:val="-10"/>
                              </w:rPr>
                              <w:t>n</w:t>
                            </w:r>
                            <w:r>
                              <w:rPr>
                                <w:rFonts w:ascii="Cambria"/>
                                <w:spacing w:val="-7"/>
                              </w:rPr>
                              <w:t xml:space="preserve"> el</w:t>
                            </w:r>
                          </w:p>
                          <w:p w14:paraId="77C2C552" w14:textId="77777777" w:rsidR="004B2FA9" w:rsidRDefault="004B2FA9">
                            <w:pPr>
                              <w:pStyle w:val="Textoindependiente"/>
                              <w:spacing w:before="197"/>
                              <w:rPr>
                                <w:rFonts w:ascii="Cambria"/>
                                <w:sz w:val="22"/>
                              </w:rPr>
                            </w:pPr>
                          </w:p>
                          <w:p w14:paraId="0618D454" w14:textId="77777777" w:rsidR="004B2FA9" w:rsidRDefault="00000000">
                            <w:pPr>
                              <w:spacing w:before="1"/>
                              <w:ind w:left="39"/>
                              <w:rPr>
                                <w:rFonts w:ascii="Cambria"/>
                              </w:rPr>
                            </w:pPr>
                            <w:r>
                              <w:rPr>
                                <w:rFonts w:ascii="Cambria"/>
                                <w:spacing w:val="-5"/>
                              </w:rPr>
                              <w:t>as</w:t>
                            </w:r>
                          </w:p>
                          <w:p w14:paraId="01963F9C" w14:textId="77777777" w:rsidR="004B2FA9" w:rsidRDefault="00000000">
                            <w:pPr>
                              <w:spacing w:before="40"/>
                              <w:ind w:left="144"/>
                              <w:rPr>
                                <w:rFonts w:ascii="Cambria"/>
                                <w:i/>
                              </w:rPr>
                            </w:pPr>
                            <w:r>
                              <w:rPr>
                                <w:rFonts w:ascii="Cambria"/>
                                <w:i/>
                                <w:spacing w:val="-10"/>
                              </w:rPr>
                              <w:t>e</w:t>
                            </w:r>
                          </w:p>
                          <w:p w14:paraId="7C12F3C6" w14:textId="77777777" w:rsidR="004B2FA9" w:rsidRDefault="004B2FA9">
                            <w:pPr>
                              <w:pStyle w:val="Textoindependiente"/>
                              <w:spacing w:before="237"/>
                              <w:rPr>
                                <w:rFonts w:ascii="Cambria"/>
                                <w:i/>
                                <w:sz w:val="22"/>
                              </w:rPr>
                            </w:pPr>
                          </w:p>
                          <w:p w14:paraId="7E1EE44B" w14:textId="77777777" w:rsidR="004B2FA9" w:rsidRDefault="00000000">
                            <w:pPr>
                              <w:spacing w:before="1" w:line="273" w:lineRule="auto"/>
                              <w:ind w:left="50" w:right="578" w:firstLine="16"/>
                              <w:rPr>
                                <w:rFonts w:ascii="Cambria"/>
                              </w:rPr>
                            </w:pPr>
                            <w:r>
                              <w:rPr>
                                <w:rFonts w:ascii="Cambria"/>
                                <w:spacing w:val="-6"/>
                              </w:rPr>
                              <w:t xml:space="preserve">io </w:t>
                            </w:r>
                            <w:r>
                              <w:rPr>
                                <w:rFonts w:ascii="Cambria"/>
                                <w:spacing w:val="-5"/>
                              </w:rPr>
                              <w:t>to</w:t>
                            </w:r>
                          </w:p>
                          <w:p w14:paraId="0229163F" w14:textId="77777777" w:rsidR="004B2FA9" w:rsidRDefault="00000000">
                            <w:pPr>
                              <w:spacing w:before="4"/>
                              <w:ind w:left="124"/>
                              <w:rPr>
                                <w:rFonts w:ascii="Cambria"/>
                              </w:rPr>
                            </w:pPr>
                            <w:r>
                              <w:rPr>
                                <w:rFonts w:ascii="Cambria"/>
                                <w:spacing w:val="-10"/>
                              </w:rPr>
                              <w:t>n</w:t>
                            </w:r>
                          </w:p>
                        </w:txbxContent>
                      </wps:txbx>
                      <wps:bodyPr wrap="square" lIns="0" tIns="0" rIns="0" bIns="0" rtlCol="0">
                        <a:noAutofit/>
                      </wps:bodyPr>
                    </wps:wsp>
                  </a:graphicData>
                </a:graphic>
              </wp:anchor>
            </w:drawing>
          </mc:Choice>
          <mc:Fallback>
            <w:pict>
              <v:shape w14:anchorId="2D37DAB2" id="Textbox 383" o:spid="_x0000_s1359" type="#_x0000_t202" style="position:absolute;margin-left:529.3pt;margin-top:14.15pt;width:41.5pt;height:719.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" filled="f" stroked="f">
                <v:textbox inset="0,0,0,0">
                  <w:txbxContent>
                    <w:p w14:paraId="01D732F4" w14:textId="77777777" w:rsidR="004B2FA9" w:rsidRDefault="00000000">
                      <w:pPr>
                        <w:ind w:left="62"/>
                        <w:rPr>
                          <w:rFonts w:ascii="Cambria"/>
                          <w:b/>
                          <w:i/>
                          <w:sz w:val="18"/>
                        </w:rPr>
                      </w:pPr>
                      <w:r>
                        <w:rPr>
                          <w:rFonts w:ascii="Cambria"/>
                          <w:b/>
                          <w:i/>
                          <w:color w:val="1F3863"/>
                          <w:spacing w:val="-2"/>
                          <w:sz w:val="18"/>
                        </w:rPr>
                        <w:t>Humanos</w:t>
                      </w:r>
                    </w:p>
                    <w:p w14:paraId="37CA6EDE" w14:textId="77777777" w:rsidR="004B2FA9" w:rsidRDefault="004B2FA9">
                      <w:pPr>
                        <w:pStyle w:val="Textoindependiente"/>
                        <w:rPr>
                          <w:rFonts w:ascii="Cambria"/>
                          <w:b/>
                          <w:i/>
                          <w:sz w:val="18"/>
                        </w:rPr>
                      </w:pPr>
                    </w:p>
                    <w:p w14:paraId="6C0C0547" w14:textId="77777777" w:rsidR="004B2FA9" w:rsidRDefault="004B2FA9">
                      <w:pPr>
                        <w:pStyle w:val="Textoindependiente"/>
                        <w:rPr>
                          <w:rFonts w:ascii="Cambria"/>
                          <w:b/>
                          <w:i/>
                          <w:sz w:val="18"/>
                        </w:rPr>
                      </w:pPr>
                    </w:p>
                    <w:p w14:paraId="24336257" w14:textId="77777777" w:rsidR="004B2FA9" w:rsidRDefault="004B2FA9">
                      <w:pPr>
                        <w:pStyle w:val="Textoindependiente"/>
                        <w:rPr>
                          <w:rFonts w:ascii="Cambria"/>
                          <w:b/>
                          <w:i/>
                          <w:sz w:val="18"/>
                        </w:rPr>
                      </w:pPr>
                    </w:p>
                    <w:p w14:paraId="62506CA9" w14:textId="77777777" w:rsidR="004B2FA9" w:rsidRDefault="004B2FA9">
                      <w:pPr>
                        <w:pStyle w:val="Textoindependiente"/>
                        <w:rPr>
                          <w:rFonts w:ascii="Cambria"/>
                          <w:b/>
                          <w:i/>
                          <w:sz w:val="18"/>
                        </w:rPr>
                      </w:pPr>
                    </w:p>
                    <w:p w14:paraId="42656D0E" w14:textId="77777777" w:rsidR="004B2FA9" w:rsidRDefault="004B2FA9">
                      <w:pPr>
                        <w:pStyle w:val="Textoindependiente"/>
                        <w:rPr>
                          <w:rFonts w:ascii="Cambria"/>
                          <w:b/>
                          <w:i/>
                          <w:sz w:val="18"/>
                        </w:rPr>
                      </w:pPr>
                    </w:p>
                    <w:p w14:paraId="48158DDF" w14:textId="77777777" w:rsidR="004B2FA9" w:rsidRDefault="004B2FA9">
                      <w:pPr>
                        <w:pStyle w:val="Textoindependiente"/>
                        <w:rPr>
                          <w:rFonts w:ascii="Cambria"/>
                          <w:b/>
                          <w:i/>
                          <w:sz w:val="18"/>
                        </w:rPr>
                      </w:pPr>
                    </w:p>
                    <w:p w14:paraId="7DF09167" w14:textId="77777777" w:rsidR="004B2FA9" w:rsidRDefault="004B2FA9">
                      <w:pPr>
                        <w:pStyle w:val="Textoindependiente"/>
                        <w:rPr>
                          <w:rFonts w:ascii="Cambria"/>
                          <w:b/>
                          <w:i/>
                          <w:sz w:val="18"/>
                        </w:rPr>
                      </w:pPr>
                    </w:p>
                    <w:p w14:paraId="1107241E" w14:textId="77777777" w:rsidR="004B2FA9" w:rsidRDefault="004B2FA9">
                      <w:pPr>
                        <w:pStyle w:val="Textoindependiente"/>
                        <w:rPr>
                          <w:rFonts w:ascii="Cambria"/>
                          <w:b/>
                          <w:i/>
                          <w:sz w:val="18"/>
                        </w:rPr>
                      </w:pPr>
                    </w:p>
                    <w:p w14:paraId="5A014493" w14:textId="77777777" w:rsidR="004B2FA9" w:rsidRDefault="004B2FA9">
                      <w:pPr>
                        <w:pStyle w:val="Textoindependiente"/>
                        <w:rPr>
                          <w:rFonts w:ascii="Cambria"/>
                          <w:b/>
                          <w:i/>
                          <w:sz w:val="18"/>
                        </w:rPr>
                      </w:pPr>
                    </w:p>
                    <w:p w14:paraId="7DB0A5A6" w14:textId="77777777" w:rsidR="004B2FA9" w:rsidRDefault="004B2FA9">
                      <w:pPr>
                        <w:pStyle w:val="Textoindependiente"/>
                        <w:rPr>
                          <w:rFonts w:ascii="Cambria"/>
                          <w:b/>
                          <w:i/>
                          <w:sz w:val="18"/>
                        </w:rPr>
                      </w:pPr>
                    </w:p>
                    <w:p w14:paraId="7CCFC0DF" w14:textId="77777777" w:rsidR="004B2FA9" w:rsidRDefault="004B2FA9">
                      <w:pPr>
                        <w:pStyle w:val="Textoindependiente"/>
                        <w:rPr>
                          <w:rFonts w:ascii="Cambria"/>
                          <w:b/>
                          <w:i/>
                          <w:sz w:val="18"/>
                        </w:rPr>
                      </w:pPr>
                    </w:p>
                    <w:p w14:paraId="492716AF" w14:textId="77777777" w:rsidR="004B2FA9" w:rsidRDefault="004B2FA9">
                      <w:pPr>
                        <w:pStyle w:val="Textoindependiente"/>
                        <w:spacing w:before="204"/>
                        <w:rPr>
                          <w:rFonts w:ascii="Cambria"/>
                          <w:b/>
                          <w:i/>
                          <w:sz w:val="18"/>
                        </w:rPr>
                      </w:pPr>
                    </w:p>
                    <w:p w14:paraId="7B9E1229" w14:textId="77777777" w:rsidR="004B2FA9" w:rsidRDefault="00000000">
                      <w:pPr>
                        <w:spacing w:line="276" w:lineRule="auto"/>
                        <w:ind w:left="70" w:right="585" w:firstLine="2"/>
                        <w:jc w:val="both"/>
                        <w:rPr>
                          <w:rFonts w:ascii="Cambria"/>
                        </w:rPr>
                      </w:pPr>
                      <w:r>
                        <w:rPr>
                          <w:rFonts w:ascii="Cambria"/>
                          <w:spacing w:val="-6"/>
                        </w:rPr>
                        <w:t xml:space="preserve">el el </w:t>
                      </w:r>
                      <w:r>
                        <w:rPr>
                          <w:rFonts w:ascii="Cambria"/>
                          <w:spacing w:val="-5"/>
                        </w:rPr>
                        <w:t>y,</w:t>
                      </w:r>
                    </w:p>
                    <w:p w14:paraId="7A2B9FE2" w14:textId="77777777" w:rsidR="004B2FA9" w:rsidRDefault="004B2FA9">
                      <w:pPr>
                        <w:pStyle w:val="Textoindependiente"/>
                        <w:spacing w:before="199"/>
                        <w:rPr>
                          <w:rFonts w:ascii="Cambria"/>
                          <w:sz w:val="22"/>
                        </w:rPr>
                      </w:pPr>
                    </w:p>
                    <w:p w14:paraId="76A19E01" w14:textId="77777777" w:rsidR="004B2FA9" w:rsidRDefault="00000000">
                      <w:pPr>
                        <w:spacing w:line="276" w:lineRule="auto"/>
                        <w:ind w:left="117" w:right="581" w:hanging="44"/>
                        <w:rPr>
                          <w:rFonts w:ascii="Cambria"/>
                        </w:rPr>
                      </w:pPr>
                      <w:r>
                        <w:rPr>
                          <w:rFonts w:ascii="Cambria"/>
                          <w:spacing w:val="-6"/>
                        </w:rPr>
                        <w:t xml:space="preserve">el </w:t>
                      </w:r>
                      <w:r>
                        <w:rPr>
                          <w:rFonts w:ascii="Cambria"/>
                          <w:spacing w:val="-12"/>
                        </w:rPr>
                        <w:t>5</w:t>
                      </w:r>
                    </w:p>
                    <w:p w14:paraId="313784C6" w14:textId="77777777" w:rsidR="004B2FA9" w:rsidRDefault="00000000">
                      <w:pPr>
                        <w:spacing w:line="258" w:lineRule="exact"/>
                        <w:rPr>
                          <w:rFonts w:ascii="Cambria"/>
                        </w:rPr>
                      </w:pPr>
                      <w:r>
                        <w:rPr>
                          <w:rFonts w:ascii="Cambria"/>
                          <w:spacing w:val="-5"/>
                        </w:rPr>
                        <w:t>26</w:t>
                      </w:r>
                    </w:p>
                    <w:p w14:paraId="39ED75E0" w14:textId="77777777" w:rsidR="004B2FA9" w:rsidRDefault="00000000">
                      <w:pPr>
                        <w:spacing w:before="40" w:line="276" w:lineRule="auto"/>
                        <w:ind w:left="8" w:right="581" w:firstLine="28"/>
                        <w:jc w:val="both"/>
                        <w:rPr>
                          <w:rFonts w:ascii="Cambria"/>
                        </w:rPr>
                      </w:pPr>
                      <w:r>
                        <w:rPr>
                          <w:rFonts w:ascii="Cambria"/>
                          <w:spacing w:val="-6"/>
                        </w:rPr>
                        <w:t xml:space="preserve">ra ce e, as </w:t>
                      </w:r>
                      <w:r>
                        <w:rPr>
                          <w:rFonts w:ascii="Cambria"/>
                          <w:spacing w:val="-5"/>
                        </w:rPr>
                        <w:t>do</w:t>
                      </w:r>
                    </w:p>
                    <w:p w14:paraId="65CFD2F6" w14:textId="77777777" w:rsidR="004B2FA9" w:rsidRDefault="004B2FA9">
                      <w:pPr>
                        <w:pStyle w:val="Textoindependiente"/>
                        <w:spacing w:before="198"/>
                        <w:rPr>
                          <w:rFonts w:ascii="Cambria"/>
                          <w:sz w:val="22"/>
                        </w:rPr>
                      </w:pPr>
                    </w:p>
                    <w:p w14:paraId="70DD173C" w14:textId="77777777" w:rsidR="004B2FA9" w:rsidRDefault="00000000">
                      <w:pPr>
                        <w:spacing w:before="1" w:line="276" w:lineRule="auto"/>
                        <w:ind w:left="1" w:right="580" w:firstLine="31"/>
                        <w:jc w:val="right"/>
                        <w:rPr>
                          <w:rFonts w:ascii="Cambria" w:hAnsi="Cambria"/>
                        </w:rPr>
                      </w:pPr>
                      <w:r>
                        <w:rPr>
                          <w:rFonts w:ascii="Cambria" w:hAnsi="Cambria"/>
                          <w:spacing w:val="-6"/>
                        </w:rPr>
                        <w:t xml:space="preserve">so ón al el </w:t>
                      </w:r>
                      <w:r>
                        <w:rPr>
                          <w:rFonts w:ascii="Cambria" w:hAnsi="Cambria"/>
                          <w:spacing w:val="-10"/>
                        </w:rPr>
                        <w:t>n</w:t>
                      </w:r>
                      <w:r>
                        <w:rPr>
                          <w:rFonts w:ascii="Cambria" w:hAnsi="Cambria"/>
                          <w:spacing w:val="-6"/>
                        </w:rPr>
                        <w:t xml:space="preserve"> to </w:t>
                      </w:r>
                      <w:r>
                        <w:rPr>
                          <w:rFonts w:ascii="Cambria" w:hAnsi="Cambria"/>
                          <w:spacing w:val="-10"/>
                        </w:rPr>
                        <w:t>s</w:t>
                      </w:r>
                      <w:r>
                        <w:rPr>
                          <w:rFonts w:ascii="Cambria" w:hAnsi="Cambria"/>
                          <w:spacing w:val="80"/>
                        </w:rPr>
                        <w:t xml:space="preserve"> </w:t>
                      </w:r>
                      <w:r>
                        <w:rPr>
                          <w:rFonts w:ascii="Cambria" w:hAnsi="Cambria"/>
                          <w:spacing w:val="-10"/>
                        </w:rPr>
                        <w:t>e</w:t>
                      </w:r>
                      <w:r>
                        <w:rPr>
                          <w:rFonts w:ascii="Cambria" w:hAnsi="Cambria"/>
                          <w:spacing w:val="80"/>
                        </w:rPr>
                        <w:t xml:space="preserve"> </w:t>
                      </w:r>
                      <w:r>
                        <w:rPr>
                          <w:rFonts w:ascii="Cambria" w:hAnsi="Cambria"/>
                          <w:spacing w:val="-10"/>
                        </w:rPr>
                        <w:t>s</w:t>
                      </w:r>
                      <w:r>
                        <w:rPr>
                          <w:rFonts w:ascii="Cambria" w:hAnsi="Cambria"/>
                          <w:spacing w:val="40"/>
                        </w:rPr>
                        <w:t xml:space="preserve"> </w:t>
                      </w:r>
                      <w:r>
                        <w:rPr>
                          <w:rFonts w:ascii="Cambria" w:hAnsi="Cambria"/>
                          <w:spacing w:val="-6"/>
                        </w:rPr>
                        <w:t xml:space="preserve">la rá de </w:t>
                      </w:r>
                      <w:r>
                        <w:rPr>
                          <w:rFonts w:ascii="Cambria" w:hAnsi="Cambria"/>
                          <w:spacing w:val="-5"/>
                        </w:rPr>
                        <w:t>es</w:t>
                      </w:r>
                    </w:p>
                    <w:p w14:paraId="6CD139E7" w14:textId="77777777" w:rsidR="004B2FA9" w:rsidRDefault="004B2FA9">
                      <w:pPr>
                        <w:pStyle w:val="Textoindependiente"/>
                        <w:spacing w:before="199"/>
                        <w:rPr>
                          <w:rFonts w:ascii="Cambria"/>
                          <w:sz w:val="22"/>
                        </w:rPr>
                      </w:pPr>
                    </w:p>
                    <w:p w14:paraId="31A73C58" w14:textId="77777777" w:rsidR="004B2FA9" w:rsidRDefault="00000000">
                      <w:pPr>
                        <w:spacing w:line="276" w:lineRule="auto"/>
                        <w:ind w:left="81" w:right="583" w:firstLine="40"/>
                        <w:jc w:val="right"/>
                        <w:rPr>
                          <w:rFonts w:ascii="Cambria"/>
                        </w:rPr>
                      </w:pPr>
                      <w:r>
                        <w:rPr>
                          <w:rFonts w:ascii="Cambria"/>
                          <w:spacing w:val="-10"/>
                        </w:rPr>
                        <w:t>n</w:t>
                      </w:r>
                      <w:r>
                        <w:rPr>
                          <w:rFonts w:ascii="Cambria"/>
                          <w:spacing w:val="-7"/>
                        </w:rPr>
                        <w:t xml:space="preserve"> el</w:t>
                      </w:r>
                    </w:p>
                    <w:p w14:paraId="77C2C552" w14:textId="77777777" w:rsidR="004B2FA9" w:rsidRDefault="004B2FA9">
                      <w:pPr>
                        <w:pStyle w:val="Textoindependiente"/>
                        <w:spacing w:before="197"/>
                        <w:rPr>
                          <w:rFonts w:ascii="Cambria"/>
                          <w:sz w:val="22"/>
                        </w:rPr>
                      </w:pPr>
                    </w:p>
                    <w:p w14:paraId="0618D454" w14:textId="77777777" w:rsidR="004B2FA9" w:rsidRDefault="00000000">
                      <w:pPr>
                        <w:spacing w:before="1"/>
                        <w:ind w:left="39"/>
                        <w:rPr>
                          <w:rFonts w:ascii="Cambria"/>
                        </w:rPr>
                      </w:pPr>
                      <w:r>
                        <w:rPr>
                          <w:rFonts w:ascii="Cambria"/>
                          <w:spacing w:val="-5"/>
                        </w:rPr>
                        <w:t>as</w:t>
                      </w:r>
                    </w:p>
                    <w:p w14:paraId="01963F9C" w14:textId="77777777" w:rsidR="004B2FA9" w:rsidRDefault="00000000">
                      <w:pPr>
                        <w:spacing w:before="40"/>
                        <w:ind w:left="144"/>
                        <w:rPr>
                          <w:rFonts w:ascii="Cambria"/>
                          <w:i/>
                        </w:rPr>
                      </w:pPr>
                      <w:r>
                        <w:rPr>
                          <w:rFonts w:ascii="Cambria"/>
                          <w:i/>
                          <w:spacing w:val="-10"/>
                        </w:rPr>
                        <w:t>e</w:t>
                      </w:r>
                    </w:p>
                    <w:p w14:paraId="7C12F3C6" w14:textId="77777777" w:rsidR="004B2FA9" w:rsidRDefault="004B2FA9">
                      <w:pPr>
                        <w:pStyle w:val="Textoindependiente"/>
                        <w:spacing w:before="237"/>
                        <w:rPr>
                          <w:rFonts w:ascii="Cambria"/>
                          <w:i/>
                          <w:sz w:val="22"/>
                        </w:rPr>
                      </w:pPr>
                    </w:p>
                    <w:p w14:paraId="7E1EE44B" w14:textId="77777777" w:rsidR="004B2FA9" w:rsidRDefault="00000000">
                      <w:pPr>
                        <w:spacing w:before="1" w:line="273" w:lineRule="auto"/>
                        <w:ind w:left="50" w:right="578" w:firstLine="16"/>
                        <w:rPr>
                          <w:rFonts w:ascii="Cambria"/>
                        </w:rPr>
                      </w:pPr>
                      <w:r>
                        <w:rPr>
                          <w:rFonts w:ascii="Cambria"/>
                          <w:spacing w:val="-6"/>
                        </w:rPr>
                        <w:t xml:space="preserve">io </w:t>
                      </w:r>
                      <w:r>
                        <w:rPr>
                          <w:rFonts w:ascii="Cambria"/>
                          <w:spacing w:val="-5"/>
                        </w:rPr>
                        <w:t>to</w:t>
                      </w:r>
                    </w:p>
                    <w:p w14:paraId="0229163F" w14:textId="77777777" w:rsidR="004B2FA9" w:rsidRDefault="00000000">
                      <w:pPr>
                        <w:spacing w:before="4"/>
                        <w:ind w:left="124"/>
                        <w:rPr>
                          <w:rFonts w:ascii="Cambria"/>
                        </w:rPr>
                      </w:pPr>
                      <w:r>
                        <w:rPr>
                          <w:rFonts w:ascii="Cambria"/>
                          <w:spacing w:val="-10"/>
                        </w:rPr>
                        <w:t>n</w:t>
                      </w:r>
                    </w:p>
                  </w:txbxContent>
                </v:textbox>
                <w10:wrap anchorx="page" anchory="page"/>
              </v:shape>
            </w:pict>
          </mc:Fallback>
        </mc:AlternateContent>
      </w:r>
    </w:p>
    <w:p w14:paraId="70ECD244" w14:textId="77777777" w:rsidR="004B2FA9" w:rsidRDefault="004B2FA9">
      <w:pPr>
        <w:pStyle w:val="Textoindependiente"/>
        <w:rPr>
          <w:sz w:val="22"/>
        </w:rPr>
      </w:pPr>
    </w:p>
    <w:p w14:paraId="484B6C72" w14:textId="77777777" w:rsidR="004B2FA9" w:rsidRDefault="004B2FA9">
      <w:pPr>
        <w:pStyle w:val="Textoindependiente"/>
        <w:rPr>
          <w:sz w:val="22"/>
        </w:rPr>
      </w:pPr>
    </w:p>
    <w:p w14:paraId="108C37FE" w14:textId="77777777" w:rsidR="004B2FA9" w:rsidRDefault="004B2FA9">
      <w:pPr>
        <w:pStyle w:val="Textoindependiente"/>
        <w:rPr>
          <w:sz w:val="22"/>
        </w:rPr>
      </w:pPr>
    </w:p>
    <w:p w14:paraId="6E4CD84C" w14:textId="77777777" w:rsidR="004B2FA9" w:rsidRDefault="004B2FA9">
      <w:pPr>
        <w:pStyle w:val="Textoindependiente"/>
        <w:rPr>
          <w:sz w:val="22"/>
        </w:rPr>
      </w:pPr>
    </w:p>
    <w:p w14:paraId="1512D153" w14:textId="77777777" w:rsidR="004B2FA9" w:rsidRDefault="004B2FA9">
      <w:pPr>
        <w:pStyle w:val="Textoindependiente"/>
        <w:rPr>
          <w:sz w:val="22"/>
        </w:rPr>
      </w:pPr>
    </w:p>
    <w:p w14:paraId="0DF51E6B" w14:textId="77777777" w:rsidR="004B2FA9" w:rsidRDefault="004B2FA9">
      <w:pPr>
        <w:pStyle w:val="Textoindependiente"/>
        <w:rPr>
          <w:sz w:val="22"/>
        </w:rPr>
      </w:pPr>
    </w:p>
    <w:p w14:paraId="0F9CAA5E" w14:textId="77777777" w:rsidR="004B2FA9" w:rsidRDefault="004B2FA9">
      <w:pPr>
        <w:pStyle w:val="Textoindependiente"/>
        <w:rPr>
          <w:sz w:val="22"/>
        </w:rPr>
      </w:pPr>
    </w:p>
    <w:p w14:paraId="0840942B" w14:textId="77777777" w:rsidR="004B2FA9" w:rsidRDefault="004B2FA9">
      <w:pPr>
        <w:pStyle w:val="Textoindependiente"/>
        <w:rPr>
          <w:sz w:val="22"/>
        </w:rPr>
      </w:pPr>
    </w:p>
    <w:p w14:paraId="3080FC0E" w14:textId="77777777" w:rsidR="004B2FA9" w:rsidRDefault="004B2FA9">
      <w:pPr>
        <w:pStyle w:val="Textoindependiente"/>
        <w:spacing w:before="158"/>
        <w:rPr>
          <w:sz w:val="22"/>
        </w:rPr>
      </w:pPr>
    </w:p>
    <w:p w14:paraId="5F527508" w14:textId="77777777" w:rsidR="004B2FA9" w:rsidRDefault="00000000">
      <w:pPr>
        <w:spacing w:line="276" w:lineRule="auto"/>
        <w:ind w:left="652" w:right="892"/>
        <w:rPr>
          <w:rFonts w:ascii="Cambria" w:hAnsi="Cambria"/>
        </w:rPr>
      </w:pPr>
      <w:r>
        <w:rPr>
          <w:rFonts w:ascii="Cambria" w:hAnsi="Cambria"/>
          <w:noProof/>
        </w:rPr>
        <mc:AlternateContent>
          <mc:Choice Requires="wps">
            <w:drawing>
              <wp:anchor distT="0" distB="0" distL="0" distR="0" simplePos="0" relativeHeight="15882752" behindDoc="0" locked="0" layoutInCell="1" allowOverlap="1" wp14:anchorId="18BBEBD6" wp14:editId="7C533380">
                <wp:simplePos x="0" y="0"/>
                <wp:positionH relativeFrom="page">
                  <wp:posOffset>6807090</wp:posOffset>
                </wp:positionH>
                <wp:positionV relativeFrom="paragraph">
                  <wp:posOffset>768083</wp:posOffset>
                </wp:positionV>
                <wp:extent cx="419734" cy="318706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5F800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FF8C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8BBEBD6" id="Textbox 389" o:spid="_x0000_s1360" type="#_x0000_t202" style="position:absolute;left:0;text-align:left;margin-left:536pt;margin-top:60.5pt;width:33.05pt;height:250.95pt;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Bm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" filled="f" stroked="f">
                <v:textbox style="layout-flow:vertical;mso-layout-flow-alt:bottom-to-top" inset="0,0,0,0">
                  <w:txbxContent>
                    <w:p w14:paraId="2F5F800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FF8C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octubre.</w:t>
      </w:r>
      <w:r>
        <w:rPr>
          <w:rFonts w:ascii="Cambria" w:hAnsi="Cambria"/>
          <w:spacing w:val="28"/>
        </w:rPr>
        <w:t xml:space="preserve"> </w:t>
      </w:r>
      <w:r>
        <w:rPr>
          <w:rFonts w:ascii="Cambria" w:hAnsi="Cambria"/>
        </w:rPr>
        <w:t>La</w:t>
      </w:r>
      <w:r>
        <w:rPr>
          <w:rFonts w:ascii="Cambria" w:hAnsi="Cambria"/>
          <w:spacing w:val="28"/>
        </w:rPr>
        <w:t xml:space="preserve"> </w:t>
      </w:r>
      <w:r>
        <w:rPr>
          <w:rFonts w:ascii="Cambria" w:hAnsi="Cambria"/>
        </w:rPr>
        <w:t>RPT</w:t>
      </w:r>
      <w:r>
        <w:rPr>
          <w:rFonts w:ascii="Cambria" w:hAnsi="Cambria"/>
          <w:spacing w:val="28"/>
        </w:rPr>
        <w:t xml:space="preserve"> </w:t>
      </w:r>
      <w:r>
        <w:rPr>
          <w:rFonts w:ascii="Cambria" w:hAnsi="Cambria"/>
        </w:rPr>
        <w:t>es</w:t>
      </w:r>
      <w:r>
        <w:rPr>
          <w:rFonts w:ascii="Cambria" w:hAnsi="Cambria"/>
          <w:spacing w:val="29"/>
        </w:rPr>
        <w:t xml:space="preserve"> </w:t>
      </w:r>
      <w:r>
        <w:rPr>
          <w:rFonts w:ascii="Cambria" w:hAnsi="Cambria"/>
        </w:rPr>
        <w:t>un</w:t>
      </w:r>
      <w:r>
        <w:rPr>
          <w:rFonts w:ascii="Cambria" w:hAnsi="Cambria"/>
          <w:spacing w:val="28"/>
        </w:rPr>
        <w:t xml:space="preserve"> </w:t>
      </w:r>
      <w:r>
        <w:rPr>
          <w:rFonts w:ascii="Cambria" w:hAnsi="Cambria"/>
        </w:rPr>
        <w:t>acto</w:t>
      </w:r>
      <w:r>
        <w:rPr>
          <w:rFonts w:ascii="Cambria" w:hAnsi="Cambria"/>
          <w:spacing w:val="28"/>
        </w:rPr>
        <w:t xml:space="preserve"> </w:t>
      </w:r>
      <w:r>
        <w:rPr>
          <w:rFonts w:ascii="Cambria" w:hAnsi="Cambria"/>
        </w:rPr>
        <w:t>administrativo,</w:t>
      </w:r>
      <w:r>
        <w:rPr>
          <w:rFonts w:ascii="Cambria" w:hAnsi="Cambria"/>
          <w:spacing w:val="28"/>
        </w:rPr>
        <w:t xml:space="preserve"> </w:t>
      </w:r>
      <w:r>
        <w:rPr>
          <w:rFonts w:ascii="Cambria" w:hAnsi="Cambria"/>
        </w:rPr>
        <w:t>y</w:t>
      </w:r>
      <w:r>
        <w:rPr>
          <w:rFonts w:ascii="Cambria" w:hAnsi="Cambria"/>
          <w:spacing w:val="27"/>
        </w:rPr>
        <w:t xml:space="preserve"> </w:t>
      </w:r>
      <w:r>
        <w:rPr>
          <w:rFonts w:ascii="Cambria" w:hAnsi="Cambria"/>
        </w:rPr>
        <w:t>no</w:t>
      </w:r>
      <w:r>
        <w:rPr>
          <w:rFonts w:ascii="Cambria" w:hAnsi="Cambria"/>
          <w:spacing w:val="28"/>
        </w:rPr>
        <w:t xml:space="preserve"> </w:t>
      </w:r>
      <w:r>
        <w:rPr>
          <w:rFonts w:ascii="Cambria" w:hAnsi="Cambria"/>
        </w:rPr>
        <w:t>una</w:t>
      </w:r>
      <w:r>
        <w:rPr>
          <w:rFonts w:ascii="Cambria" w:hAnsi="Cambria"/>
          <w:spacing w:val="28"/>
        </w:rPr>
        <w:t xml:space="preserve"> </w:t>
      </w:r>
      <w:r>
        <w:rPr>
          <w:rFonts w:ascii="Cambria" w:hAnsi="Cambria"/>
        </w:rPr>
        <w:t>disposición</w:t>
      </w:r>
      <w:r>
        <w:rPr>
          <w:rFonts w:ascii="Cambria" w:hAnsi="Cambria"/>
          <w:spacing w:val="27"/>
        </w:rPr>
        <w:t xml:space="preserve"> </w:t>
      </w:r>
      <w:r>
        <w:rPr>
          <w:rFonts w:ascii="Cambria" w:hAnsi="Cambria"/>
        </w:rPr>
        <w:t>general.</w:t>
      </w:r>
      <w:r>
        <w:rPr>
          <w:rFonts w:ascii="Cambria" w:hAnsi="Cambria"/>
          <w:spacing w:val="28"/>
        </w:rPr>
        <w:t xml:space="preserve"> </w:t>
      </w:r>
      <w:r>
        <w:rPr>
          <w:rFonts w:ascii="Cambria" w:hAnsi="Cambria"/>
        </w:rPr>
        <w:t>Esta</w:t>
      </w:r>
      <w:r>
        <w:rPr>
          <w:rFonts w:ascii="Cambria" w:hAnsi="Cambria"/>
          <w:spacing w:val="28"/>
        </w:rPr>
        <w:t xml:space="preserve"> </w:t>
      </w:r>
      <w:r>
        <w:rPr>
          <w:rFonts w:ascii="Cambria" w:hAnsi="Cambria"/>
        </w:rPr>
        <w:t>postura</w:t>
      </w:r>
      <w:r>
        <w:rPr>
          <w:rFonts w:ascii="Cambria" w:hAnsi="Cambria"/>
          <w:spacing w:val="28"/>
        </w:rPr>
        <w:t xml:space="preserve"> </w:t>
      </w:r>
      <w:r>
        <w:rPr>
          <w:rFonts w:ascii="Cambria" w:hAnsi="Cambria"/>
        </w:rPr>
        <w:t>justifica</w:t>
      </w:r>
      <w:r>
        <w:rPr>
          <w:rFonts w:ascii="Cambria" w:hAnsi="Cambria"/>
          <w:spacing w:val="28"/>
        </w:rPr>
        <w:t xml:space="preserve"> </w:t>
      </w:r>
      <w:r>
        <w:rPr>
          <w:rFonts w:ascii="Cambria" w:hAnsi="Cambria"/>
        </w:rPr>
        <w:t>que procedimiento</w:t>
      </w:r>
      <w:r>
        <w:rPr>
          <w:rFonts w:ascii="Cambria" w:hAnsi="Cambria"/>
          <w:spacing w:val="40"/>
        </w:rPr>
        <w:t xml:space="preserve"> </w:t>
      </w:r>
      <w:r>
        <w:rPr>
          <w:rFonts w:ascii="Cambria" w:hAnsi="Cambria"/>
        </w:rPr>
        <w:t>no</w:t>
      </w:r>
      <w:r>
        <w:rPr>
          <w:rFonts w:ascii="Cambria" w:hAnsi="Cambria"/>
          <w:spacing w:val="40"/>
        </w:rPr>
        <w:t xml:space="preserve"> </w:t>
      </w:r>
      <w:r>
        <w:rPr>
          <w:rFonts w:ascii="Cambria" w:hAnsi="Cambria"/>
        </w:rPr>
        <w:t>exija,</w:t>
      </w:r>
      <w:r>
        <w:rPr>
          <w:rFonts w:ascii="Cambria" w:hAnsi="Cambria"/>
          <w:spacing w:val="40"/>
        </w:rPr>
        <w:t xml:space="preserve"> </w:t>
      </w:r>
      <w:r>
        <w:rPr>
          <w:rFonts w:ascii="Cambria" w:hAnsi="Cambria"/>
        </w:rPr>
        <w:t>para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aprobación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misma,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previa</w:t>
      </w:r>
      <w:r>
        <w:rPr>
          <w:rFonts w:ascii="Cambria" w:hAnsi="Cambria"/>
          <w:spacing w:val="40"/>
        </w:rPr>
        <w:t xml:space="preserve"> </w:t>
      </w:r>
      <w:r>
        <w:rPr>
          <w:rFonts w:ascii="Cambria" w:hAnsi="Cambria"/>
        </w:rPr>
        <w:t>información</w:t>
      </w:r>
      <w:r>
        <w:rPr>
          <w:rFonts w:ascii="Cambria" w:hAnsi="Cambria"/>
          <w:spacing w:val="40"/>
        </w:rPr>
        <w:t xml:space="preserve"> </w:t>
      </w:r>
      <w:r>
        <w:rPr>
          <w:rFonts w:ascii="Cambria" w:hAnsi="Cambria"/>
        </w:rPr>
        <w:t>pública,</w:t>
      </w:r>
      <w:r>
        <w:rPr>
          <w:rFonts w:ascii="Cambria" w:hAnsi="Cambria"/>
          <w:spacing w:val="40"/>
        </w:rPr>
        <w:t xml:space="preserve"> </w:t>
      </w:r>
      <w:r>
        <w:rPr>
          <w:rFonts w:ascii="Cambria" w:hAnsi="Cambria"/>
        </w:rPr>
        <w:t>porque procedimiento debe ser el de los actos administrativos, con las especialidades propias que recoja la le como la negociación colectiva y la publicación.</w:t>
      </w:r>
    </w:p>
    <w:p w14:paraId="7960ACD6" w14:textId="77777777" w:rsidR="004B2FA9" w:rsidRDefault="00000000">
      <w:pPr>
        <w:spacing w:before="160" w:line="276" w:lineRule="auto"/>
        <w:ind w:left="652" w:right="941" w:firstLine="540"/>
        <w:rPr>
          <w:rFonts w:ascii="Cambria" w:hAnsi="Cambria"/>
        </w:rPr>
      </w:pPr>
      <w:r>
        <w:rPr>
          <w:rFonts w:ascii="Cambria" w:hAnsi="Cambria"/>
        </w:rPr>
        <w:t>Por tanto, no es exigible ni el plazo de exposición pública de 15 días previsto en el art. 169.1 d</w:t>
      </w:r>
      <w:r>
        <w:rPr>
          <w:rFonts w:ascii="Cambria" w:hAnsi="Cambria"/>
          <w:spacing w:val="80"/>
        </w:rPr>
        <w:t xml:space="preserve"> </w:t>
      </w:r>
      <w:r>
        <w:rPr>
          <w:rFonts w:ascii="Cambria" w:hAnsi="Cambria"/>
        </w:rPr>
        <w:t>Texto Refundido de la Ley de Haciendas Locales, aprobado por Real Decreto Legislativo 2/2004, de</w:t>
      </w:r>
      <w:r>
        <w:rPr>
          <w:rFonts w:ascii="Cambria" w:hAnsi="Cambria"/>
          <w:spacing w:val="80"/>
        </w:rPr>
        <w:t xml:space="preserve"> </w:t>
      </w:r>
      <w:r>
        <w:rPr>
          <w:rFonts w:ascii="Cambria" w:hAnsi="Cambria"/>
        </w:rPr>
        <w:t>marzo, para la aprobación del presupuesto o su modificación, al que se remite el apartado 3 del art. 1 del</w:t>
      </w:r>
      <w:r>
        <w:rPr>
          <w:rFonts w:ascii="Cambria" w:hAnsi="Cambria"/>
          <w:spacing w:val="66"/>
        </w:rPr>
        <w:t xml:space="preserve"> </w:t>
      </w:r>
      <w:r>
        <w:rPr>
          <w:rFonts w:ascii="Cambria" w:hAnsi="Cambria"/>
        </w:rPr>
        <w:t>TRRL,</w:t>
      </w:r>
      <w:r>
        <w:rPr>
          <w:rFonts w:ascii="Cambria" w:hAnsi="Cambria"/>
          <w:spacing w:val="66"/>
        </w:rPr>
        <w:t xml:space="preserve"> </w:t>
      </w:r>
      <w:r>
        <w:rPr>
          <w:rFonts w:ascii="Cambria" w:hAnsi="Cambria"/>
        </w:rPr>
        <w:t>ni</w:t>
      </w:r>
      <w:r>
        <w:rPr>
          <w:rFonts w:ascii="Cambria" w:hAnsi="Cambria"/>
          <w:spacing w:val="67"/>
        </w:rPr>
        <w:t xml:space="preserve"> </w:t>
      </w:r>
      <w:r>
        <w:rPr>
          <w:rFonts w:ascii="Cambria" w:hAnsi="Cambria"/>
        </w:rPr>
        <w:t>el</w:t>
      </w:r>
      <w:r>
        <w:rPr>
          <w:rFonts w:ascii="Cambria" w:hAnsi="Cambria"/>
          <w:spacing w:val="67"/>
        </w:rPr>
        <w:t xml:space="preserve"> </w:t>
      </w:r>
      <w:r>
        <w:rPr>
          <w:rFonts w:ascii="Cambria" w:hAnsi="Cambria"/>
        </w:rPr>
        <w:t>plazo</w:t>
      </w:r>
      <w:r>
        <w:rPr>
          <w:rFonts w:ascii="Cambria" w:hAnsi="Cambria"/>
          <w:spacing w:val="67"/>
        </w:rPr>
        <w:t xml:space="preserve"> </w:t>
      </w:r>
      <w:r>
        <w:rPr>
          <w:rFonts w:ascii="Cambria" w:hAnsi="Cambria"/>
        </w:rPr>
        <w:t>de</w:t>
      </w:r>
      <w:r>
        <w:rPr>
          <w:rFonts w:ascii="Cambria" w:hAnsi="Cambria"/>
          <w:spacing w:val="66"/>
        </w:rPr>
        <w:t xml:space="preserve"> </w:t>
      </w:r>
      <w:r>
        <w:rPr>
          <w:rFonts w:ascii="Cambria" w:hAnsi="Cambria"/>
        </w:rPr>
        <w:t>treinta</w:t>
      </w:r>
      <w:r>
        <w:rPr>
          <w:rFonts w:ascii="Cambria" w:hAnsi="Cambria"/>
          <w:spacing w:val="66"/>
        </w:rPr>
        <w:t xml:space="preserve"> </w:t>
      </w:r>
      <w:r>
        <w:rPr>
          <w:rFonts w:ascii="Cambria" w:hAnsi="Cambria"/>
        </w:rPr>
        <w:t>días</w:t>
      </w:r>
      <w:r>
        <w:rPr>
          <w:rFonts w:ascii="Cambria" w:hAnsi="Cambria"/>
          <w:spacing w:val="67"/>
        </w:rPr>
        <w:t xml:space="preserve"> </w:t>
      </w:r>
      <w:r>
        <w:rPr>
          <w:rFonts w:ascii="Cambria" w:hAnsi="Cambria"/>
        </w:rPr>
        <w:t>de</w:t>
      </w:r>
      <w:r>
        <w:rPr>
          <w:rFonts w:ascii="Cambria" w:hAnsi="Cambria"/>
          <w:spacing w:val="66"/>
        </w:rPr>
        <w:t xml:space="preserve"> </w:t>
      </w:r>
      <w:r>
        <w:rPr>
          <w:rFonts w:ascii="Cambria" w:hAnsi="Cambria"/>
        </w:rPr>
        <w:t>información</w:t>
      </w:r>
      <w:r>
        <w:rPr>
          <w:rFonts w:ascii="Cambria" w:hAnsi="Cambria"/>
          <w:spacing w:val="66"/>
        </w:rPr>
        <w:t xml:space="preserve"> </w:t>
      </w:r>
      <w:r>
        <w:rPr>
          <w:rFonts w:ascii="Cambria" w:hAnsi="Cambria"/>
        </w:rPr>
        <w:t>pública</w:t>
      </w:r>
      <w:r>
        <w:rPr>
          <w:rFonts w:ascii="Cambria" w:hAnsi="Cambria"/>
          <w:spacing w:val="66"/>
        </w:rPr>
        <w:t xml:space="preserve"> </w:t>
      </w:r>
      <w:r>
        <w:rPr>
          <w:rFonts w:ascii="Cambria" w:hAnsi="Cambria"/>
        </w:rPr>
        <w:t>y</w:t>
      </w:r>
      <w:r>
        <w:rPr>
          <w:rFonts w:ascii="Cambria" w:hAnsi="Cambria"/>
          <w:spacing w:val="65"/>
        </w:rPr>
        <w:t xml:space="preserve"> </w:t>
      </w:r>
      <w:r>
        <w:rPr>
          <w:rFonts w:ascii="Cambria" w:hAnsi="Cambria"/>
        </w:rPr>
        <w:t>audiencia</w:t>
      </w:r>
      <w:r>
        <w:rPr>
          <w:rFonts w:ascii="Cambria" w:hAnsi="Cambria"/>
          <w:spacing w:val="66"/>
        </w:rPr>
        <w:t xml:space="preserve"> </w:t>
      </w:r>
      <w:r>
        <w:rPr>
          <w:rFonts w:ascii="Cambria" w:hAnsi="Cambria"/>
        </w:rPr>
        <w:t>a</w:t>
      </w:r>
      <w:r>
        <w:rPr>
          <w:rFonts w:ascii="Cambria" w:hAnsi="Cambria"/>
          <w:spacing w:val="66"/>
        </w:rPr>
        <w:t xml:space="preserve"> </w:t>
      </w:r>
      <w:r>
        <w:rPr>
          <w:rFonts w:ascii="Cambria" w:hAnsi="Cambria"/>
        </w:rPr>
        <w:t>los</w:t>
      </w:r>
      <w:r>
        <w:rPr>
          <w:rFonts w:ascii="Cambria" w:hAnsi="Cambria"/>
          <w:spacing w:val="67"/>
        </w:rPr>
        <w:t xml:space="preserve"> </w:t>
      </w:r>
      <w:r>
        <w:rPr>
          <w:rFonts w:ascii="Cambria" w:hAnsi="Cambria"/>
        </w:rPr>
        <w:t>ciudadanos</w:t>
      </w:r>
      <w:r>
        <w:rPr>
          <w:rFonts w:ascii="Cambria" w:hAnsi="Cambria"/>
          <w:spacing w:val="67"/>
        </w:rPr>
        <w:t xml:space="preserve"> </w:t>
      </w:r>
      <w:r>
        <w:rPr>
          <w:rFonts w:ascii="Cambria" w:hAnsi="Cambria"/>
        </w:rPr>
        <w:t>pa presentación</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reclamaciones</w:t>
      </w:r>
      <w:r>
        <w:rPr>
          <w:rFonts w:ascii="Cambria" w:hAnsi="Cambria"/>
          <w:spacing w:val="36"/>
        </w:rPr>
        <w:t xml:space="preserve"> </w:t>
      </w:r>
      <w:r>
        <w:rPr>
          <w:rFonts w:ascii="Cambria" w:hAnsi="Cambria"/>
        </w:rPr>
        <w:t>y</w:t>
      </w:r>
      <w:r>
        <w:rPr>
          <w:rFonts w:ascii="Cambria" w:hAnsi="Cambria"/>
          <w:spacing w:val="32"/>
        </w:rPr>
        <w:t xml:space="preserve"> </w:t>
      </w:r>
      <w:r>
        <w:rPr>
          <w:rFonts w:ascii="Cambria" w:hAnsi="Cambria"/>
        </w:rPr>
        <w:t>sugerencias,</w:t>
      </w:r>
      <w:r>
        <w:rPr>
          <w:rFonts w:ascii="Cambria" w:hAnsi="Cambria"/>
          <w:spacing w:val="35"/>
        </w:rPr>
        <w:t xml:space="preserve"> </w:t>
      </w:r>
      <w:r>
        <w:rPr>
          <w:rFonts w:ascii="Cambria" w:hAnsi="Cambria"/>
        </w:rPr>
        <w:t>regulado</w:t>
      </w:r>
      <w:r>
        <w:rPr>
          <w:rFonts w:ascii="Cambria" w:hAnsi="Cambria"/>
          <w:spacing w:val="33"/>
        </w:rPr>
        <w:t xml:space="preserve"> </w:t>
      </w:r>
      <w:r>
        <w:rPr>
          <w:rFonts w:ascii="Cambria" w:hAnsi="Cambria"/>
        </w:rPr>
        <w:t>en</w:t>
      </w:r>
      <w:r>
        <w:rPr>
          <w:rFonts w:ascii="Cambria" w:hAnsi="Cambria"/>
          <w:spacing w:val="34"/>
        </w:rPr>
        <w:t xml:space="preserve"> </w:t>
      </w:r>
      <w:r>
        <w:rPr>
          <w:rFonts w:ascii="Cambria" w:hAnsi="Cambria"/>
        </w:rPr>
        <w:t>el</w:t>
      </w:r>
      <w:r>
        <w:rPr>
          <w:rFonts w:ascii="Cambria" w:hAnsi="Cambria"/>
          <w:spacing w:val="35"/>
        </w:rPr>
        <w:t xml:space="preserve"> </w:t>
      </w:r>
      <w:r>
        <w:rPr>
          <w:rFonts w:ascii="Cambria" w:hAnsi="Cambria"/>
        </w:rPr>
        <w:t>art.</w:t>
      </w:r>
      <w:r>
        <w:rPr>
          <w:rFonts w:ascii="Cambria" w:hAnsi="Cambria"/>
          <w:spacing w:val="33"/>
        </w:rPr>
        <w:t xml:space="preserve"> </w:t>
      </w:r>
      <w:r>
        <w:rPr>
          <w:rFonts w:ascii="Cambria" w:hAnsi="Cambria"/>
        </w:rPr>
        <w:t>49</w:t>
      </w:r>
      <w:r>
        <w:rPr>
          <w:rFonts w:ascii="Cambria" w:hAnsi="Cambria"/>
          <w:spacing w:val="35"/>
        </w:rPr>
        <w:t xml:space="preserve"> </w:t>
      </w:r>
      <w:r>
        <w:rPr>
          <w:rFonts w:ascii="Cambria" w:hAnsi="Cambria"/>
        </w:rPr>
        <w:t>b)</w:t>
      </w:r>
      <w:r>
        <w:rPr>
          <w:rFonts w:ascii="Cambria" w:hAnsi="Cambria"/>
          <w:spacing w:val="35"/>
        </w:rPr>
        <w:t xml:space="preserve"> </w:t>
      </w:r>
      <w:r>
        <w:rPr>
          <w:rFonts w:ascii="Cambria" w:hAnsi="Cambria"/>
        </w:rPr>
        <w:t>de</w:t>
      </w:r>
      <w:r>
        <w:rPr>
          <w:rFonts w:ascii="Cambria" w:hAnsi="Cambria"/>
          <w:spacing w:val="33"/>
        </w:rPr>
        <w:t xml:space="preserve"> </w:t>
      </w:r>
      <w:r>
        <w:rPr>
          <w:rFonts w:ascii="Cambria" w:hAnsi="Cambria"/>
        </w:rPr>
        <w:t>la</w:t>
      </w:r>
      <w:r>
        <w:rPr>
          <w:rFonts w:ascii="Cambria" w:hAnsi="Cambria"/>
          <w:spacing w:val="35"/>
        </w:rPr>
        <w:t xml:space="preserve"> </w:t>
      </w:r>
      <w:r>
        <w:rPr>
          <w:rFonts w:ascii="Cambria" w:hAnsi="Cambria"/>
        </w:rPr>
        <w:t>LBRL.</w:t>
      </w:r>
      <w:r>
        <w:rPr>
          <w:rFonts w:ascii="Cambria" w:hAnsi="Cambria"/>
          <w:spacing w:val="35"/>
        </w:rPr>
        <w:t xml:space="preserve"> </w:t>
      </w:r>
      <w:r>
        <w:rPr>
          <w:rFonts w:ascii="Cambria" w:hAnsi="Cambria"/>
        </w:rPr>
        <w:t>Tampoco</w:t>
      </w:r>
      <w:r>
        <w:rPr>
          <w:rFonts w:ascii="Cambria" w:hAnsi="Cambria"/>
          <w:spacing w:val="35"/>
        </w:rPr>
        <w:t xml:space="preserve"> </w:t>
      </w:r>
      <w:r>
        <w:rPr>
          <w:rFonts w:ascii="Cambria" w:hAnsi="Cambria"/>
        </w:rPr>
        <w:t>pare exigible</w:t>
      </w:r>
      <w:r>
        <w:rPr>
          <w:rFonts w:ascii="Cambria" w:hAnsi="Cambria"/>
          <w:spacing w:val="-6"/>
        </w:rPr>
        <w:t xml:space="preserve"> </w:t>
      </w:r>
      <w:r>
        <w:rPr>
          <w:rFonts w:ascii="Cambria" w:hAnsi="Cambria"/>
        </w:rPr>
        <w:t>el</w:t>
      </w:r>
      <w:r>
        <w:rPr>
          <w:rFonts w:ascii="Cambria" w:hAnsi="Cambria"/>
          <w:spacing w:val="-6"/>
        </w:rPr>
        <w:t xml:space="preserve"> </w:t>
      </w:r>
      <w:r>
        <w:rPr>
          <w:rFonts w:ascii="Cambria" w:hAnsi="Cambria"/>
        </w:rPr>
        <w:t>trámite</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audiencia</w:t>
      </w:r>
      <w:r>
        <w:rPr>
          <w:rFonts w:ascii="Cambria" w:hAnsi="Cambria"/>
          <w:spacing w:val="-7"/>
        </w:rPr>
        <w:t xml:space="preserve"> </w:t>
      </w:r>
      <w:r>
        <w:rPr>
          <w:rFonts w:ascii="Cambria" w:hAnsi="Cambria"/>
        </w:rPr>
        <w:t>a</w:t>
      </w:r>
      <w:r>
        <w:rPr>
          <w:rFonts w:ascii="Cambria" w:hAnsi="Cambria"/>
          <w:spacing w:val="-7"/>
        </w:rPr>
        <w:t xml:space="preserve"> </w:t>
      </w:r>
      <w:r>
        <w:rPr>
          <w:rFonts w:ascii="Cambria" w:hAnsi="Cambria"/>
        </w:rPr>
        <w:t>los</w:t>
      </w:r>
      <w:r>
        <w:rPr>
          <w:rFonts w:ascii="Cambria" w:hAnsi="Cambria"/>
          <w:spacing w:val="-5"/>
        </w:rPr>
        <w:t xml:space="preserve"> </w:t>
      </w:r>
      <w:r>
        <w:rPr>
          <w:rFonts w:ascii="Cambria" w:hAnsi="Cambria"/>
        </w:rPr>
        <w:t>interesados</w:t>
      </w:r>
      <w:r>
        <w:rPr>
          <w:rFonts w:ascii="Cambria" w:hAnsi="Cambria"/>
          <w:spacing w:val="-6"/>
        </w:rPr>
        <w:t xml:space="preserve"> </w:t>
      </w:r>
      <w:r>
        <w:rPr>
          <w:rFonts w:ascii="Cambria" w:hAnsi="Cambria"/>
        </w:rPr>
        <w:t>previsto</w:t>
      </w:r>
      <w:r>
        <w:rPr>
          <w:rFonts w:ascii="Cambria" w:hAnsi="Cambria"/>
          <w:spacing w:val="-6"/>
        </w:rPr>
        <w:t xml:space="preserve"> </w:t>
      </w:r>
      <w:r>
        <w:rPr>
          <w:rFonts w:ascii="Cambria" w:hAnsi="Cambria"/>
        </w:rPr>
        <w:t>en</w:t>
      </w:r>
      <w:r>
        <w:rPr>
          <w:rFonts w:ascii="Cambria" w:hAnsi="Cambria"/>
          <w:spacing w:val="-7"/>
        </w:rPr>
        <w:t xml:space="preserve"> </w:t>
      </w:r>
      <w:r>
        <w:rPr>
          <w:rFonts w:ascii="Cambria" w:hAnsi="Cambria"/>
        </w:rPr>
        <w:t>el</w:t>
      </w:r>
      <w:r>
        <w:rPr>
          <w:rFonts w:ascii="Cambria" w:hAnsi="Cambria"/>
          <w:spacing w:val="-6"/>
        </w:rPr>
        <w:t xml:space="preserve"> </w:t>
      </w:r>
      <w:r>
        <w:rPr>
          <w:rFonts w:ascii="Cambria" w:hAnsi="Cambria"/>
        </w:rPr>
        <w:t>art.</w:t>
      </w:r>
      <w:r>
        <w:rPr>
          <w:rFonts w:ascii="Cambria" w:hAnsi="Cambria"/>
          <w:spacing w:val="-7"/>
        </w:rPr>
        <w:t xml:space="preserve"> </w:t>
      </w:r>
      <w:r>
        <w:rPr>
          <w:rFonts w:ascii="Cambria" w:hAnsi="Cambria"/>
        </w:rPr>
        <w:t>82</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la</w:t>
      </w:r>
      <w:r>
        <w:rPr>
          <w:rFonts w:ascii="Cambria" w:hAnsi="Cambria"/>
          <w:spacing w:val="-6"/>
        </w:rPr>
        <w:t xml:space="preserve"> </w:t>
      </w:r>
      <w:r>
        <w:rPr>
          <w:rFonts w:ascii="Cambria" w:hAnsi="Cambria"/>
        </w:rPr>
        <w:t>Ley</w:t>
      </w:r>
      <w:r>
        <w:rPr>
          <w:rFonts w:ascii="Cambria" w:hAnsi="Cambria"/>
          <w:spacing w:val="-8"/>
        </w:rPr>
        <w:t xml:space="preserve"> </w:t>
      </w:r>
      <w:r>
        <w:rPr>
          <w:rFonts w:ascii="Cambria" w:hAnsi="Cambria"/>
        </w:rPr>
        <w:t>39/2015</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1</w:t>
      </w:r>
      <w:r>
        <w:rPr>
          <w:rFonts w:ascii="Cambria" w:hAnsi="Cambria"/>
          <w:spacing w:val="-7"/>
        </w:rPr>
        <w:t xml:space="preserve"> </w:t>
      </w:r>
      <w:r>
        <w:rPr>
          <w:rFonts w:ascii="Cambria" w:hAnsi="Cambria"/>
        </w:rPr>
        <w:t>de</w:t>
      </w:r>
      <w:r>
        <w:rPr>
          <w:rFonts w:ascii="Cambria" w:hAnsi="Cambria"/>
          <w:spacing w:val="-7"/>
        </w:rPr>
        <w:t xml:space="preserve"> </w:t>
      </w:r>
      <w:r>
        <w:rPr>
          <w:rFonts w:ascii="Cambria" w:hAnsi="Cambria"/>
        </w:rPr>
        <w:t>octubr dada</w:t>
      </w:r>
      <w:r>
        <w:rPr>
          <w:rFonts w:ascii="Cambria" w:hAnsi="Cambria"/>
          <w:spacing w:val="35"/>
        </w:rPr>
        <w:t xml:space="preserve"> </w:t>
      </w:r>
      <w:r>
        <w:rPr>
          <w:rFonts w:ascii="Cambria" w:hAnsi="Cambria"/>
        </w:rPr>
        <w:t>la</w:t>
      </w:r>
      <w:r>
        <w:rPr>
          <w:rFonts w:ascii="Cambria" w:hAnsi="Cambria"/>
          <w:spacing w:val="35"/>
        </w:rPr>
        <w:t xml:space="preserve"> </w:t>
      </w:r>
      <w:r>
        <w:rPr>
          <w:rFonts w:ascii="Cambria" w:hAnsi="Cambria"/>
        </w:rPr>
        <w:t>naturaleza</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la</w:t>
      </w:r>
      <w:r>
        <w:rPr>
          <w:rFonts w:ascii="Cambria" w:hAnsi="Cambria"/>
          <w:spacing w:val="35"/>
        </w:rPr>
        <w:t xml:space="preserve"> </w:t>
      </w:r>
      <w:r>
        <w:rPr>
          <w:rFonts w:ascii="Cambria" w:hAnsi="Cambria"/>
        </w:rPr>
        <w:t>RPT</w:t>
      </w:r>
      <w:r>
        <w:rPr>
          <w:rFonts w:ascii="Cambria" w:hAnsi="Cambria"/>
          <w:spacing w:val="36"/>
        </w:rPr>
        <w:t xml:space="preserve"> </w:t>
      </w:r>
      <w:r>
        <w:rPr>
          <w:rFonts w:ascii="Cambria" w:hAnsi="Cambria"/>
        </w:rPr>
        <w:t>de</w:t>
      </w:r>
      <w:r>
        <w:rPr>
          <w:rFonts w:ascii="Cambria" w:hAnsi="Cambria"/>
          <w:spacing w:val="35"/>
        </w:rPr>
        <w:t xml:space="preserve"> </w:t>
      </w:r>
      <w:r>
        <w:rPr>
          <w:rFonts w:ascii="Cambria" w:hAnsi="Cambria"/>
        </w:rPr>
        <w:t>instrumento</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carácter</w:t>
      </w:r>
      <w:r>
        <w:rPr>
          <w:rFonts w:ascii="Cambria" w:hAnsi="Cambria"/>
          <w:spacing w:val="35"/>
        </w:rPr>
        <w:t xml:space="preserve"> </w:t>
      </w:r>
      <w:r>
        <w:rPr>
          <w:rFonts w:ascii="Cambria" w:hAnsi="Cambria"/>
        </w:rPr>
        <w:t>técnico</w:t>
      </w:r>
      <w:r>
        <w:rPr>
          <w:rFonts w:ascii="Cambria" w:hAnsi="Cambria"/>
          <w:spacing w:val="35"/>
        </w:rPr>
        <w:t xml:space="preserve"> </w:t>
      </w:r>
      <w:r>
        <w:rPr>
          <w:rFonts w:ascii="Cambria" w:hAnsi="Cambria"/>
        </w:rPr>
        <w:t>dirigido</w:t>
      </w:r>
      <w:r>
        <w:rPr>
          <w:rFonts w:ascii="Cambria" w:hAnsi="Cambria"/>
          <w:spacing w:val="35"/>
        </w:rPr>
        <w:t xml:space="preserve"> </w:t>
      </w:r>
      <w:r>
        <w:rPr>
          <w:rFonts w:ascii="Cambria" w:hAnsi="Cambria"/>
        </w:rPr>
        <w:t>a</w:t>
      </w:r>
      <w:r>
        <w:rPr>
          <w:rFonts w:ascii="Cambria" w:hAnsi="Cambria"/>
          <w:spacing w:val="33"/>
        </w:rPr>
        <w:t xml:space="preserve"> </w:t>
      </w:r>
      <w:r>
        <w:rPr>
          <w:rFonts w:ascii="Cambria" w:hAnsi="Cambria"/>
        </w:rPr>
        <w:t>la</w:t>
      </w:r>
      <w:r>
        <w:rPr>
          <w:rFonts w:ascii="Cambria" w:hAnsi="Cambria"/>
          <w:spacing w:val="35"/>
        </w:rPr>
        <w:t xml:space="preserve"> </w:t>
      </w:r>
      <w:r>
        <w:rPr>
          <w:rFonts w:ascii="Cambria" w:hAnsi="Cambria"/>
        </w:rPr>
        <w:t>racionalización</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l estructuras administrativas, siendo suficiente la audiencia a las organizaciones sindicales en el perio de negociación.</w:t>
      </w:r>
    </w:p>
    <w:p w14:paraId="0CD39464" w14:textId="77777777" w:rsidR="004B2FA9" w:rsidRDefault="00000000">
      <w:pPr>
        <w:spacing w:before="161" w:line="276" w:lineRule="auto"/>
        <w:ind w:left="652" w:right="892" w:firstLine="540"/>
        <w:rPr>
          <w:rFonts w:ascii="Cambria" w:hAnsi="Cambria"/>
        </w:rPr>
      </w:pPr>
      <w:r>
        <w:rPr>
          <w:rFonts w:ascii="Cambria" w:hAnsi="Cambria"/>
          <w:noProof/>
        </w:rPr>
        <mc:AlternateContent>
          <mc:Choice Requires="wps">
            <w:drawing>
              <wp:anchor distT="0" distB="0" distL="0" distR="0" simplePos="0" relativeHeight="15883264" behindDoc="0" locked="0" layoutInCell="1" allowOverlap="1" wp14:anchorId="1EEBAFA3" wp14:editId="52BDB6B0">
                <wp:simplePos x="0" y="0"/>
                <wp:positionH relativeFrom="page">
                  <wp:posOffset>6965929</wp:posOffset>
                </wp:positionH>
                <wp:positionV relativeFrom="paragraph">
                  <wp:posOffset>1867374</wp:posOffset>
                </wp:positionV>
                <wp:extent cx="263525" cy="336042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244882C" w14:textId="01CA735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A28F7B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B431B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EEBAFA3" id="Textbox 390" o:spid="_x0000_s1361" type="#_x0000_t202" style="position:absolute;left:0;text-align:left;margin-left:548.5pt;margin-top:147.05pt;width:20.75pt;height:264.6pt;z-index:15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dFpAEAADMDAAAOAAAAZHJzL2Uyb0RvYy54bWysUsGO0zAQvSPxD5bv1GnKFo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" filled="f" stroked="f">
                <v:textbox style="layout-flow:vertical;mso-layout-flow-alt:bottom-to-top" inset="0,0,0,0">
                  <w:txbxContent>
                    <w:p w14:paraId="6244882C" w14:textId="01CA735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A28F7B7"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0B431B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Debe</w:t>
      </w:r>
      <w:r>
        <w:rPr>
          <w:rFonts w:ascii="Cambria" w:hAnsi="Cambria"/>
          <w:spacing w:val="-5"/>
        </w:rPr>
        <w:t xml:space="preserve"> </w:t>
      </w:r>
      <w:r>
        <w:rPr>
          <w:rFonts w:ascii="Cambria" w:hAnsi="Cambria"/>
        </w:rPr>
        <w:t>ser</w:t>
      </w:r>
      <w:r>
        <w:rPr>
          <w:rFonts w:ascii="Cambria" w:hAnsi="Cambria"/>
          <w:spacing w:val="-5"/>
        </w:rPr>
        <w:t xml:space="preserve"> </w:t>
      </w:r>
      <w:r>
        <w:rPr>
          <w:rFonts w:ascii="Cambria" w:hAnsi="Cambria"/>
        </w:rPr>
        <w:t>objeto,</w:t>
      </w:r>
      <w:r>
        <w:rPr>
          <w:rFonts w:ascii="Cambria" w:hAnsi="Cambria"/>
          <w:spacing w:val="-2"/>
        </w:rPr>
        <w:t xml:space="preserve"> </w:t>
      </w:r>
      <w:r>
        <w:rPr>
          <w:rFonts w:ascii="Cambria" w:hAnsi="Cambria"/>
        </w:rPr>
        <w:t>necesariamente,</w:t>
      </w:r>
      <w:r>
        <w:rPr>
          <w:rFonts w:ascii="Cambria" w:hAnsi="Cambria"/>
          <w:spacing w:val="-5"/>
        </w:rPr>
        <w:t xml:space="preserve"> </w:t>
      </w:r>
      <w:r>
        <w:rPr>
          <w:rFonts w:ascii="Cambria" w:hAnsi="Cambria"/>
        </w:rPr>
        <w:t>antes</w:t>
      </w:r>
      <w:r>
        <w:rPr>
          <w:rFonts w:ascii="Cambria" w:hAnsi="Cambria"/>
          <w:spacing w:val="-1"/>
        </w:rPr>
        <w:t xml:space="preserve"> </w:t>
      </w:r>
      <w:r>
        <w:rPr>
          <w:rFonts w:ascii="Cambria" w:hAnsi="Cambria"/>
        </w:rPr>
        <w:t>de</w:t>
      </w:r>
      <w:r>
        <w:rPr>
          <w:rFonts w:ascii="Cambria" w:hAnsi="Cambria"/>
          <w:spacing w:val="-5"/>
        </w:rPr>
        <w:t xml:space="preserve"> </w:t>
      </w:r>
      <w:r>
        <w:rPr>
          <w:rFonts w:ascii="Cambria" w:hAnsi="Cambria"/>
        </w:rPr>
        <w:t>su</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por</w:t>
      </w:r>
      <w:r>
        <w:rPr>
          <w:rFonts w:ascii="Cambria" w:hAnsi="Cambria"/>
          <w:spacing w:val="-2"/>
        </w:rPr>
        <w:t xml:space="preserve"> </w:t>
      </w:r>
      <w:r>
        <w:rPr>
          <w:rFonts w:ascii="Cambria" w:hAnsi="Cambria"/>
        </w:rPr>
        <w:t>el</w:t>
      </w:r>
      <w:r>
        <w:rPr>
          <w:rFonts w:ascii="Cambria" w:hAnsi="Cambria"/>
          <w:spacing w:val="-2"/>
        </w:rPr>
        <w:t xml:space="preserve"> </w:t>
      </w:r>
      <w:r>
        <w:rPr>
          <w:rFonts w:ascii="Cambria" w:hAnsi="Cambria"/>
        </w:rPr>
        <w:t>órgano</w:t>
      </w:r>
      <w:r>
        <w:rPr>
          <w:rFonts w:ascii="Cambria" w:hAnsi="Cambria"/>
          <w:spacing w:val="-6"/>
        </w:rPr>
        <w:t xml:space="preserve"> </w:t>
      </w:r>
      <w:r>
        <w:rPr>
          <w:rFonts w:ascii="Cambria" w:hAnsi="Cambria"/>
        </w:rPr>
        <w:t>competente,</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un</w:t>
      </w:r>
      <w:r>
        <w:rPr>
          <w:rFonts w:ascii="Cambria" w:hAnsi="Cambria"/>
          <w:spacing w:val="-3"/>
        </w:rPr>
        <w:t xml:space="preserve"> </w:t>
      </w:r>
      <w:r>
        <w:rPr>
          <w:rFonts w:ascii="Cambria" w:hAnsi="Cambria"/>
        </w:rPr>
        <w:t>proce de negociación con los representantes de los trabajadores, a través de la Mesa General de Negociaci</w:t>
      </w:r>
      <w:r>
        <w:rPr>
          <w:rFonts w:ascii="Cambria" w:hAnsi="Cambria"/>
          <w:spacing w:val="80"/>
        </w:rPr>
        <w:t xml:space="preserve"> </w:t>
      </w:r>
      <w:r>
        <w:rPr>
          <w:rFonts w:ascii="Cambria" w:hAnsi="Cambria"/>
        </w:rPr>
        <w:t>del personal funcionario del Ayuntamiento, al tratarse de la Relación de Puestos de</w:t>
      </w:r>
      <w:r>
        <w:rPr>
          <w:rFonts w:ascii="Cambria" w:hAnsi="Cambria"/>
          <w:spacing w:val="-1"/>
        </w:rPr>
        <w:t xml:space="preserve"> </w:t>
      </w:r>
      <w:r>
        <w:rPr>
          <w:rFonts w:ascii="Cambria" w:hAnsi="Cambria"/>
        </w:rPr>
        <w:t>Trabajo del person funcionario, artículo 34 del Real Decreto Legislativo 5/2015, de 30 de octubre, por el que se aprueba texto refundido de la Ley del Estatuto Básico del Empleado Público. Así se desprende de lo dispuesto e el</w:t>
      </w:r>
      <w:r>
        <w:rPr>
          <w:rFonts w:ascii="Cambria" w:hAnsi="Cambria"/>
          <w:spacing w:val="32"/>
        </w:rPr>
        <w:t xml:space="preserve"> </w:t>
      </w:r>
      <w:r>
        <w:rPr>
          <w:rFonts w:ascii="Cambria" w:hAnsi="Cambria"/>
        </w:rPr>
        <w:t>art.</w:t>
      </w:r>
      <w:r>
        <w:rPr>
          <w:rFonts w:ascii="Cambria" w:hAnsi="Cambria"/>
          <w:spacing w:val="31"/>
        </w:rPr>
        <w:t xml:space="preserve"> </w:t>
      </w:r>
      <w:r>
        <w:rPr>
          <w:rFonts w:ascii="Cambria" w:hAnsi="Cambria"/>
        </w:rPr>
        <w:t>37.1.m)</w:t>
      </w:r>
      <w:r>
        <w:rPr>
          <w:rFonts w:ascii="Cambria" w:hAnsi="Cambria"/>
          <w:spacing w:val="31"/>
        </w:rPr>
        <w:t xml:space="preserve"> </w:t>
      </w:r>
      <w:r>
        <w:rPr>
          <w:rFonts w:ascii="Cambria" w:hAnsi="Cambria"/>
        </w:rPr>
        <w:t>del</w:t>
      </w:r>
      <w:r>
        <w:rPr>
          <w:rFonts w:ascii="Cambria" w:hAnsi="Cambria"/>
          <w:spacing w:val="32"/>
        </w:rPr>
        <w:t xml:space="preserve"> </w:t>
      </w:r>
      <w:r>
        <w:rPr>
          <w:rFonts w:ascii="Cambria" w:hAnsi="Cambria"/>
        </w:rPr>
        <w:t>Real</w:t>
      </w:r>
      <w:r>
        <w:rPr>
          <w:rFonts w:ascii="Cambria" w:hAnsi="Cambria"/>
          <w:spacing w:val="32"/>
        </w:rPr>
        <w:t xml:space="preserve"> </w:t>
      </w:r>
      <w:r>
        <w:rPr>
          <w:rFonts w:ascii="Cambria" w:hAnsi="Cambria"/>
        </w:rPr>
        <w:t>Decreto</w:t>
      </w:r>
      <w:r>
        <w:rPr>
          <w:rFonts w:ascii="Cambria" w:hAnsi="Cambria"/>
          <w:spacing w:val="32"/>
        </w:rPr>
        <w:t xml:space="preserve"> </w:t>
      </w:r>
      <w:r>
        <w:rPr>
          <w:rFonts w:ascii="Cambria" w:hAnsi="Cambria"/>
        </w:rPr>
        <w:t>Legislativo</w:t>
      </w:r>
      <w:r>
        <w:rPr>
          <w:rFonts w:ascii="Cambria" w:hAnsi="Cambria"/>
          <w:spacing w:val="32"/>
        </w:rPr>
        <w:t xml:space="preserve"> </w:t>
      </w:r>
      <w:r>
        <w:rPr>
          <w:rFonts w:ascii="Cambria" w:hAnsi="Cambria"/>
        </w:rPr>
        <w:t>5/2015,</w:t>
      </w:r>
      <w:r>
        <w:rPr>
          <w:rFonts w:ascii="Cambria" w:hAnsi="Cambria"/>
          <w:spacing w:val="32"/>
        </w:rPr>
        <w:t xml:space="preserve"> </w:t>
      </w:r>
      <w:r>
        <w:rPr>
          <w:rFonts w:ascii="Cambria" w:hAnsi="Cambria"/>
        </w:rPr>
        <w:t>de</w:t>
      </w:r>
      <w:r>
        <w:rPr>
          <w:rFonts w:ascii="Cambria" w:hAnsi="Cambria"/>
          <w:spacing w:val="31"/>
        </w:rPr>
        <w:t xml:space="preserve"> </w:t>
      </w:r>
      <w:r>
        <w:rPr>
          <w:rFonts w:ascii="Cambria" w:hAnsi="Cambria"/>
        </w:rPr>
        <w:t>30</w:t>
      </w:r>
      <w:r>
        <w:rPr>
          <w:rFonts w:ascii="Cambria" w:hAnsi="Cambria"/>
          <w:spacing w:val="31"/>
        </w:rPr>
        <w:t xml:space="preserve"> </w:t>
      </w:r>
      <w:r>
        <w:rPr>
          <w:rFonts w:ascii="Cambria" w:hAnsi="Cambria"/>
        </w:rPr>
        <w:t>de</w:t>
      </w:r>
      <w:r>
        <w:rPr>
          <w:rFonts w:ascii="Cambria" w:hAnsi="Cambria"/>
          <w:spacing w:val="29"/>
        </w:rPr>
        <w:t xml:space="preserve"> </w:t>
      </w:r>
      <w:r>
        <w:rPr>
          <w:rFonts w:ascii="Cambria" w:hAnsi="Cambria"/>
        </w:rPr>
        <w:t>octubre,</w:t>
      </w:r>
      <w:r>
        <w:rPr>
          <w:rFonts w:ascii="Cambria" w:hAnsi="Cambria"/>
          <w:spacing w:val="31"/>
        </w:rPr>
        <w:t xml:space="preserve"> </w:t>
      </w:r>
      <w:r>
        <w:rPr>
          <w:rFonts w:ascii="Cambria" w:hAnsi="Cambria"/>
        </w:rPr>
        <w:t>por</w:t>
      </w:r>
      <w:r>
        <w:rPr>
          <w:rFonts w:ascii="Cambria" w:hAnsi="Cambria"/>
          <w:spacing w:val="29"/>
        </w:rPr>
        <w:t xml:space="preserve"> </w:t>
      </w:r>
      <w:r>
        <w:rPr>
          <w:rFonts w:ascii="Cambria" w:hAnsi="Cambria"/>
        </w:rPr>
        <w:t>el</w:t>
      </w:r>
      <w:r>
        <w:rPr>
          <w:rFonts w:ascii="Cambria" w:hAnsi="Cambria"/>
          <w:spacing w:val="32"/>
        </w:rPr>
        <w:t xml:space="preserve"> </w:t>
      </w:r>
      <w:r>
        <w:rPr>
          <w:rFonts w:ascii="Cambria" w:hAnsi="Cambria"/>
        </w:rPr>
        <w:t>que</w:t>
      </w:r>
      <w:r>
        <w:rPr>
          <w:rFonts w:ascii="Cambria" w:hAnsi="Cambria"/>
          <w:spacing w:val="29"/>
        </w:rPr>
        <w:t xml:space="preserve"> </w:t>
      </w:r>
      <w:r>
        <w:rPr>
          <w:rFonts w:ascii="Cambria" w:hAnsi="Cambria"/>
        </w:rPr>
        <w:t>se</w:t>
      </w:r>
      <w:r>
        <w:rPr>
          <w:rFonts w:ascii="Cambria" w:hAnsi="Cambria"/>
          <w:spacing w:val="29"/>
        </w:rPr>
        <w:t xml:space="preserve"> </w:t>
      </w:r>
      <w:r>
        <w:rPr>
          <w:rFonts w:ascii="Cambria" w:hAnsi="Cambria"/>
        </w:rPr>
        <w:t>aprueba</w:t>
      </w:r>
      <w:r>
        <w:rPr>
          <w:rFonts w:ascii="Cambria" w:hAnsi="Cambria"/>
          <w:spacing w:val="29"/>
        </w:rPr>
        <w:t xml:space="preserve"> </w:t>
      </w:r>
      <w:r>
        <w:rPr>
          <w:rFonts w:ascii="Cambria" w:hAnsi="Cambria"/>
        </w:rPr>
        <w:t>el</w:t>
      </w:r>
      <w:r>
        <w:rPr>
          <w:rFonts w:ascii="Cambria" w:hAnsi="Cambria"/>
          <w:spacing w:val="32"/>
        </w:rPr>
        <w:t xml:space="preserve"> </w:t>
      </w:r>
      <w:r>
        <w:rPr>
          <w:rFonts w:ascii="Cambria" w:hAnsi="Cambria"/>
        </w:rPr>
        <w:t>tex refundido</w:t>
      </w:r>
      <w:r>
        <w:rPr>
          <w:rFonts w:ascii="Cambria" w:hAnsi="Cambria"/>
          <w:spacing w:val="24"/>
        </w:rPr>
        <w:t xml:space="preserve"> </w:t>
      </w:r>
      <w:r>
        <w:rPr>
          <w:rFonts w:ascii="Cambria" w:hAnsi="Cambria"/>
        </w:rPr>
        <w:t>de</w:t>
      </w:r>
      <w:r>
        <w:rPr>
          <w:rFonts w:ascii="Cambria" w:hAnsi="Cambria"/>
          <w:spacing w:val="24"/>
        </w:rPr>
        <w:t xml:space="preserve"> </w:t>
      </w:r>
      <w:r>
        <w:rPr>
          <w:rFonts w:ascii="Cambria" w:hAnsi="Cambria"/>
        </w:rPr>
        <w:t>la</w:t>
      </w:r>
      <w:r>
        <w:rPr>
          <w:rFonts w:ascii="Cambria" w:hAnsi="Cambria"/>
          <w:spacing w:val="24"/>
        </w:rPr>
        <w:t xml:space="preserve"> </w:t>
      </w:r>
      <w:r>
        <w:rPr>
          <w:rFonts w:ascii="Cambria" w:hAnsi="Cambria"/>
        </w:rPr>
        <w:t>Ley</w:t>
      </w:r>
      <w:r>
        <w:rPr>
          <w:rFonts w:ascii="Cambria" w:hAnsi="Cambria"/>
          <w:spacing w:val="23"/>
        </w:rPr>
        <w:t xml:space="preserve"> </w:t>
      </w:r>
      <w:r>
        <w:rPr>
          <w:rFonts w:ascii="Cambria" w:hAnsi="Cambria"/>
        </w:rPr>
        <w:t>del</w:t>
      </w:r>
      <w:r>
        <w:rPr>
          <w:rFonts w:ascii="Cambria" w:hAnsi="Cambria"/>
          <w:spacing w:val="24"/>
        </w:rPr>
        <w:t xml:space="preserve"> </w:t>
      </w:r>
      <w:r>
        <w:rPr>
          <w:rFonts w:ascii="Cambria" w:hAnsi="Cambria"/>
        </w:rPr>
        <w:t>Estatuto</w:t>
      </w:r>
      <w:r>
        <w:rPr>
          <w:rFonts w:ascii="Cambria" w:hAnsi="Cambria"/>
          <w:spacing w:val="24"/>
        </w:rPr>
        <w:t xml:space="preserve"> </w:t>
      </w:r>
      <w:r>
        <w:rPr>
          <w:rFonts w:ascii="Cambria" w:hAnsi="Cambria"/>
        </w:rPr>
        <w:t>Básico</w:t>
      </w:r>
      <w:r>
        <w:rPr>
          <w:rFonts w:ascii="Cambria" w:hAnsi="Cambria"/>
          <w:spacing w:val="24"/>
        </w:rPr>
        <w:t xml:space="preserve"> </w:t>
      </w:r>
      <w:r>
        <w:rPr>
          <w:rFonts w:ascii="Cambria" w:hAnsi="Cambria"/>
        </w:rPr>
        <w:t>del</w:t>
      </w:r>
      <w:r>
        <w:rPr>
          <w:rFonts w:ascii="Cambria" w:hAnsi="Cambria"/>
          <w:spacing w:val="24"/>
        </w:rPr>
        <w:t xml:space="preserve"> </w:t>
      </w:r>
      <w:r>
        <w:rPr>
          <w:rFonts w:ascii="Cambria" w:hAnsi="Cambria"/>
        </w:rPr>
        <w:t>Empleado</w:t>
      </w:r>
      <w:r>
        <w:rPr>
          <w:rFonts w:ascii="Cambria" w:hAnsi="Cambria"/>
          <w:spacing w:val="24"/>
        </w:rPr>
        <w:t xml:space="preserve"> </w:t>
      </w:r>
      <w:r>
        <w:rPr>
          <w:rFonts w:ascii="Cambria" w:hAnsi="Cambria"/>
        </w:rPr>
        <w:t>Público,</w:t>
      </w:r>
      <w:r>
        <w:rPr>
          <w:rFonts w:ascii="Cambria" w:hAnsi="Cambria"/>
          <w:spacing w:val="24"/>
        </w:rPr>
        <w:t xml:space="preserve"> </w:t>
      </w:r>
      <w:r>
        <w:rPr>
          <w:rFonts w:ascii="Cambria" w:hAnsi="Cambria"/>
        </w:rPr>
        <w:t>que</w:t>
      </w:r>
      <w:r>
        <w:rPr>
          <w:rFonts w:ascii="Cambria" w:hAnsi="Cambria"/>
          <w:spacing w:val="24"/>
        </w:rPr>
        <w:t xml:space="preserve"> </w:t>
      </w:r>
      <w:r>
        <w:rPr>
          <w:rFonts w:ascii="Cambria" w:hAnsi="Cambria"/>
        </w:rPr>
        <w:t>incluye,</w:t>
      </w:r>
      <w:r>
        <w:rPr>
          <w:rFonts w:ascii="Cambria" w:hAnsi="Cambria"/>
          <w:spacing w:val="24"/>
        </w:rPr>
        <w:t xml:space="preserve"> </w:t>
      </w:r>
      <w:r>
        <w:rPr>
          <w:rFonts w:ascii="Cambria" w:hAnsi="Cambria"/>
        </w:rPr>
        <w:t>entre</w:t>
      </w:r>
      <w:r>
        <w:rPr>
          <w:rFonts w:ascii="Cambria" w:hAnsi="Cambria"/>
          <w:spacing w:val="24"/>
        </w:rPr>
        <w:t xml:space="preserve"> </w:t>
      </w:r>
      <w:r>
        <w:rPr>
          <w:rFonts w:ascii="Cambria" w:hAnsi="Cambria"/>
        </w:rPr>
        <w:t>otras</w:t>
      </w:r>
      <w:r>
        <w:rPr>
          <w:rFonts w:ascii="Cambria" w:hAnsi="Cambria"/>
          <w:spacing w:val="25"/>
        </w:rPr>
        <w:t xml:space="preserve"> </w:t>
      </w:r>
      <w:r>
        <w:rPr>
          <w:rFonts w:ascii="Cambria" w:hAnsi="Cambria"/>
        </w:rPr>
        <w:t>materias,</w:t>
      </w:r>
      <w:r>
        <w:rPr>
          <w:rFonts w:ascii="Cambria" w:hAnsi="Cambria"/>
          <w:spacing w:val="24"/>
        </w:rPr>
        <w:t xml:space="preserve"> </w:t>
      </w:r>
      <w:r>
        <w:rPr>
          <w:rFonts w:ascii="Cambria" w:hAnsi="Cambria"/>
        </w:rPr>
        <w:t>“lo criterios generales sobre la planificación estratégica de los recursos humanos, en aquellos aspectos qu afecten a condiciones de trabajo de los empleados públicos”. Tras la negociación, la Relación de Puesto de Trabajo deberá ser informada por el Titular del Órgano de Apoyo a la Junta de Gobierno Local</w:t>
      </w:r>
      <w:r>
        <w:rPr>
          <w:rFonts w:ascii="Cambria" w:hAnsi="Cambria"/>
          <w:spacing w:val="33"/>
        </w:rPr>
        <w:t xml:space="preserve"> </w:t>
      </w:r>
      <w:r>
        <w:rPr>
          <w:rFonts w:ascii="Cambria" w:hAnsi="Cambria"/>
        </w:rPr>
        <w:t>y</w:t>
      </w:r>
      <w:r>
        <w:rPr>
          <w:rFonts w:ascii="Cambria" w:hAnsi="Cambria"/>
          <w:spacing w:val="80"/>
        </w:rPr>
        <w:t xml:space="preserve"> </w:t>
      </w:r>
      <w:r>
        <w:rPr>
          <w:rFonts w:ascii="Cambria" w:hAnsi="Cambria"/>
        </w:rPr>
        <w:t>Intervención</w:t>
      </w:r>
      <w:r>
        <w:rPr>
          <w:rFonts w:ascii="Cambria" w:hAnsi="Cambria"/>
          <w:spacing w:val="40"/>
        </w:rPr>
        <w:t xml:space="preserve"> </w:t>
      </w:r>
      <w:r>
        <w:rPr>
          <w:rFonts w:ascii="Cambria" w:hAnsi="Cambria"/>
        </w:rPr>
        <w:t>Municipal,</w:t>
      </w:r>
      <w:r>
        <w:rPr>
          <w:rFonts w:ascii="Cambria" w:hAnsi="Cambria"/>
          <w:spacing w:val="40"/>
        </w:rPr>
        <w:t xml:space="preserve"> </w:t>
      </w:r>
      <w:r>
        <w:rPr>
          <w:rFonts w:ascii="Cambria" w:hAnsi="Cambria"/>
        </w:rPr>
        <w:t>debiéndose</w:t>
      </w:r>
      <w:r>
        <w:rPr>
          <w:rFonts w:ascii="Cambria" w:hAnsi="Cambria"/>
          <w:spacing w:val="40"/>
        </w:rPr>
        <w:t xml:space="preserve"> </w:t>
      </w:r>
      <w:r>
        <w:rPr>
          <w:rFonts w:ascii="Cambria" w:hAnsi="Cambria"/>
        </w:rPr>
        <w:t>emitir</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correspondiente</w:t>
      </w:r>
      <w:r>
        <w:rPr>
          <w:rFonts w:ascii="Cambria" w:hAnsi="Cambria"/>
          <w:spacing w:val="40"/>
        </w:rPr>
        <w:t xml:space="preserve"> </w:t>
      </w:r>
      <w:r>
        <w:rPr>
          <w:rFonts w:ascii="Cambria" w:hAnsi="Cambria"/>
        </w:rPr>
        <w:t>propuesta</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resolución,</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debe trasladar</w:t>
      </w:r>
      <w:r>
        <w:rPr>
          <w:rFonts w:ascii="Cambria" w:hAnsi="Cambria"/>
          <w:spacing w:val="40"/>
        </w:rPr>
        <w:t xml:space="preserve"> </w:t>
      </w:r>
      <w:r>
        <w:rPr>
          <w:rFonts w:ascii="Cambria" w:hAnsi="Cambria"/>
        </w:rPr>
        <w:t>para</w:t>
      </w:r>
      <w:r>
        <w:rPr>
          <w:rFonts w:ascii="Cambria" w:hAnsi="Cambria"/>
          <w:spacing w:val="40"/>
        </w:rPr>
        <w:t xml:space="preserve"> </w:t>
      </w:r>
      <w:r>
        <w:rPr>
          <w:rFonts w:ascii="Cambria" w:hAnsi="Cambria"/>
        </w:rPr>
        <w:t>su</w:t>
      </w:r>
      <w:r>
        <w:rPr>
          <w:rFonts w:ascii="Cambria" w:hAnsi="Cambria"/>
          <w:spacing w:val="40"/>
        </w:rPr>
        <w:t xml:space="preserve"> </w:t>
      </w:r>
      <w:r>
        <w:rPr>
          <w:rFonts w:ascii="Cambria" w:hAnsi="Cambria"/>
        </w:rPr>
        <w:t>sometimiento</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Junta</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Gobierno</w:t>
      </w:r>
      <w:r>
        <w:rPr>
          <w:rFonts w:ascii="Cambria" w:hAnsi="Cambria"/>
          <w:spacing w:val="40"/>
        </w:rPr>
        <w:t xml:space="preserve"> </w:t>
      </w:r>
      <w:r>
        <w:rPr>
          <w:rFonts w:ascii="Cambria" w:hAnsi="Cambria"/>
        </w:rPr>
        <w:t>Local.</w:t>
      </w:r>
      <w:r>
        <w:rPr>
          <w:rFonts w:ascii="Cambria" w:hAnsi="Cambria"/>
          <w:spacing w:val="40"/>
        </w:rPr>
        <w:t xml:space="preserve"> </w:t>
      </w:r>
      <w:r>
        <w:rPr>
          <w:rFonts w:ascii="Cambria" w:hAnsi="Cambria"/>
        </w:rPr>
        <w:t>En</w:t>
      </w:r>
      <w:r>
        <w:rPr>
          <w:rFonts w:ascii="Cambria" w:hAnsi="Cambria"/>
          <w:spacing w:val="40"/>
        </w:rPr>
        <w:t xml:space="preserve"> </w:t>
      </w:r>
      <w:r>
        <w:rPr>
          <w:rFonts w:ascii="Cambria" w:hAnsi="Cambria"/>
        </w:rPr>
        <w:t>este</w:t>
      </w:r>
      <w:r>
        <w:rPr>
          <w:rFonts w:ascii="Cambria" w:hAnsi="Cambria"/>
          <w:spacing w:val="40"/>
        </w:rPr>
        <w:t xml:space="preserve"> </w:t>
      </w:r>
      <w:r>
        <w:rPr>
          <w:rFonts w:ascii="Cambria" w:hAnsi="Cambria"/>
        </w:rPr>
        <w:t>sentido</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mesa</w:t>
      </w:r>
      <w:r>
        <w:rPr>
          <w:rFonts w:ascii="Cambria" w:hAnsi="Cambria"/>
          <w:spacing w:val="40"/>
        </w:rPr>
        <w:t xml:space="preserve"> </w:t>
      </w:r>
      <w:r>
        <w:rPr>
          <w:rFonts w:ascii="Cambria" w:hAnsi="Cambria"/>
        </w:rPr>
        <w:t>general funcionarios</w:t>
      </w:r>
      <w:r>
        <w:rPr>
          <w:rFonts w:ascii="Cambria" w:hAnsi="Cambria"/>
          <w:spacing w:val="38"/>
        </w:rPr>
        <w:t xml:space="preserve"> </w:t>
      </w:r>
      <w:r>
        <w:rPr>
          <w:rFonts w:ascii="Cambria" w:hAnsi="Cambria"/>
        </w:rPr>
        <w:t>en</w:t>
      </w:r>
      <w:r>
        <w:rPr>
          <w:rFonts w:ascii="Cambria" w:hAnsi="Cambria"/>
          <w:spacing w:val="35"/>
        </w:rPr>
        <w:t xml:space="preserve"> </w:t>
      </w:r>
      <w:r>
        <w:rPr>
          <w:rFonts w:ascii="Cambria" w:hAnsi="Cambria"/>
        </w:rPr>
        <w:t>fecha</w:t>
      </w:r>
      <w:r>
        <w:rPr>
          <w:rFonts w:ascii="Cambria" w:hAnsi="Cambria"/>
          <w:spacing w:val="37"/>
        </w:rPr>
        <w:t xml:space="preserve"> </w:t>
      </w:r>
      <w:r>
        <w:rPr>
          <w:rFonts w:ascii="Cambria" w:hAnsi="Cambria"/>
        </w:rPr>
        <w:t>21/01/2025</w:t>
      </w:r>
      <w:r>
        <w:rPr>
          <w:rFonts w:ascii="Cambria" w:hAnsi="Cambria"/>
          <w:spacing w:val="36"/>
        </w:rPr>
        <w:t xml:space="preserve"> </w:t>
      </w:r>
      <w:r>
        <w:rPr>
          <w:rFonts w:ascii="Cambria" w:hAnsi="Cambria"/>
        </w:rPr>
        <w:t>se</w:t>
      </w:r>
      <w:r>
        <w:rPr>
          <w:rFonts w:ascii="Cambria" w:hAnsi="Cambria"/>
          <w:spacing w:val="37"/>
        </w:rPr>
        <w:t xml:space="preserve"> </w:t>
      </w:r>
      <w:r>
        <w:rPr>
          <w:rFonts w:ascii="Cambria" w:hAnsi="Cambria"/>
        </w:rPr>
        <w:t>alcanzó</w:t>
      </w:r>
      <w:r>
        <w:rPr>
          <w:rFonts w:ascii="Cambria" w:hAnsi="Cambria"/>
          <w:spacing w:val="36"/>
        </w:rPr>
        <w:t xml:space="preserve"> </w:t>
      </w:r>
      <w:r>
        <w:rPr>
          <w:rFonts w:ascii="Cambria" w:hAnsi="Cambria"/>
        </w:rPr>
        <w:t>los</w:t>
      </w:r>
      <w:r>
        <w:rPr>
          <w:rFonts w:ascii="Cambria" w:hAnsi="Cambria"/>
          <w:spacing w:val="37"/>
        </w:rPr>
        <w:t xml:space="preserve"> </w:t>
      </w:r>
      <w:r>
        <w:rPr>
          <w:rFonts w:ascii="Cambria" w:hAnsi="Cambria"/>
        </w:rPr>
        <w:t>acuerdos</w:t>
      </w:r>
      <w:r>
        <w:rPr>
          <w:rFonts w:ascii="Cambria" w:hAnsi="Cambria"/>
          <w:spacing w:val="37"/>
        </w:rPr>
        <w:t xml:space="preserve"> </w:t>
      </w:r>
      <w:r>
        <w:rPr>
          <w:rFonts w:ascii="Cambria" w:hAnsi="Cambria"/>
        </w:rPr>
        <w:t>que</w:t>
      </w:r>
      <w:r>
        <w:rPr>
          <w:rFonts w:ascii="Cambria" w:hAnsi="Cambria"/>
          <w:spacing w:val="36"/>
        </w:rPr>
        <w:t xml:space="preserve"> </w:t>
      </w:r>
      <w:r>
        <w:rPr>
          <w:rFonts w:ascii="Cambria" w:hAnsi="Cambria"/>
        </w:rPr>
        <w:t>contemplan</w:t>
      </w:r>
      <w:r>
        <w:rPr>
          <w:rFonts w:ascii="Cambria" w:hAnsi="Cambria"/>
          <w:spacing w:val="35"/>
        </w:rPr>
        <w:t xml:space="preserve"> </w:t>
      </w:r>
      <w:r>
        <w:rPr>
          <w:rFonts w:ascii="Cambria" w:hAnsi="Cambria"/>
        </w:rPr>
        <w:t>todas</w:t>
      </w:r>
      <w:r>
        <w:rPr>
          <w:rFonts w:ascii="Cambria" w:hAnsi="Cambria"/>
          <w:spacing w:val="37"/>
        </w:rPr>
        <w:t xml:space="preserve"> </w:t>
      </w:r>
      <w:r>
        <w:rPr>
          <w:rFonts w:ascii="Cambria" w:hAnsi="Cambria"/>
        </w:rPr>
        <w:t>las</w:t>
      </w:r>
      <w:r>
        <w:rPr>
          <w:rFonts w:ascii="Cambria" w:hAnsi="Cambria"/>
          <w:spacing w:val="37"/>
        </w:rPr>
        <w:t xml:space="preserve"> </w:t>
      </w:r>
      <w:r>
        <w:rPr>
          <w:rFonts w:ascii="Cambria" w:hAnsi="Cambria"/>
        </w:rPr>
        <w:t>modificacion planteadas en el presente</w:t>
      </w:r>
    </w:p>
    <w:p w14:paraId="2BF0838A" w14:textId="77777777" w:rsidR="004B2FA9" w:rsidRDefault="00000000">
      <w:pPr>
        <w:spacing w:before="160" w:line="273" w:lineRule="auto"/>
        <w:ind w:left="652" w:right="941" w:firstLine="540"/>
        <w:rPr>
          <w:rFonts w:ascii="Cambria" w:hAnsi="Cambria"/>
        </w:rPr>
      </w:pPr>
      <w:r>
        <w:rPr>
          <w:rFonts w:ascii="Cambria" w:hAnsi="Cambria"/>
        </w:rPr>
        <w:t>Las modificaciones que supongan incremento de gasto se realizarán conforme a lo establecido e el artículo 19. siete de la Ley 31/2022, de 23 de diciembre, de Presupuestos Generales del Estado para año 2023.</w:t>
      </w:r>
    </w:p>
    <w:p w14:paraId="44F31C59" w14:textId="77777777" w:rsidR="004B2FA9" w:rsidRDefault="00000000">
      <w:pPr>
        <w:spacing w:before="167" w:line="276" w:lineRule="auto"/>
        <w:ind w:left="652" w:right="892" w:firstLine="540"/>
        <w:rPr>
          <w:rFonts w:ascii="Cambria" w:hAnsi="Cambria"/>
          <w:i/>
        </w:rPr>
      </w:pPr>
      <w:r>
        <w:rPr>
          <w:rFonts w:ascii="Cambria" w:hAnsi="Cambria"/>
        </w:rPr>
        <w:t>Conforme a lo establecido en el artículo 127.1.h) de la Ley 7/1985, de 2 de abril, Reguladora de l Bases</w:t>
      </w:r>
      <w:r>
        <w:rPr>
          <w:rFonts w:ascii="Cambria" w:hAnsi="Cambria"/>
          <w:spacing w:val="26"/>
        </w:rPr>
        <w:t xml:space="preserve"> </w:t>
      </w:r>
      <w:r>
        <w:rPr>
          <w:rFonts w:ascii="Cambria" w:hAnsi="Cambria"/>
        </w:rPr>
        <w:t>de</w:t>
      </w:r>
      <w:r>
        <w:rPr>
          <w:rFonts w:ascii="Cambria" w:hAnsi="Cambria"/>
          <w:spacing w:val="25"/>
        </w:rPr>
        <w:t xml:space="preserve"> </w:t>
      </w:r>
      <w:r>
        <w:rPr>
          <w:rFonts w:ascii="Cambria" w:hAnsi="Cambria"/>
        </w:rPr>
        <w:t>Régimen</w:t>
      </w:r>
      <w:r>
        <w:rPr>
          <w:rFonts w:ascii="Cambria" w:hAnsi="Cambria"/>
          <w:spacing w:val="24"/>
        </w:rPr>
        <w:t xml:space="preserve"> </w:t>
      </w:r>
      <w:r>
        <w:rPr>
          <w:rFonts w:ascii="Cambria" w:hAnsi="Cambria"/>
        </w:rPr>
        <w:t>Local</w:t>
      </w:r>
      <w:r>
        <w:rPr>
          <w:rFonts w:ascii="Cambria" w:hAnsi="Cambria"/>
          <w:spacing w:val="25"/>
        </w:rPr>
        <w:t xml:space="preserve"> </w:t>
      </w:r>
      <w:r>
        <w:rPr>
          <w:rFonts w:ascii="Cambria" w:hAnsi="Cambria"/>
        </w:rPr>
        <w:t>corresponde</w:t>
      </w:r>
      <w:r>
        <w:rPr>
          <w:rFonts w:ascii="Cambria" w:hAnsi="Cambria"/>
          <w:spacing w:val="25"/>
        </w:rPr>
        <w:t xml:space="preserve"> </w:t>
      </w:r>
      <w:r>
        <w:rPr>
          <w:rFonts w:ascii="Cambria" w:hAnsi="Cambria"/>
        </w:rPr>
        <w:t>a</w:t>
      </w:r>
      <w:r>
        <w:rPr>
          <w:rFonts w:ascii="Cambria" w:hAnsi="Cambria"/>
          <w:spacing w:val="25"/>
        </w:rPr>
        <w:t xml:space="preserve"> </w:t>
      </w:r>
      <w:r>
        <w:rPr>
          <w:rFonts w:ascii="Cambria" w:hAnsi="Cambria"/>
        </w:rPr>
        <w:t>la</w:t>
      </w:r>
      <w:r>
        <w:rPr>
          <w:rFonts w:ascii="Cambria" w:hAnsi="Cambria"/>
          <w:spacing w:val="25"/>
        </w:rPr>
        <w:t xml:space="preserve"> </w:t>
      </w:r>
      <w:r>
        <w:rPr>
          <w:rFonts w:ascii="Cambria" w:hAnsi="Cambria"/>
        </w:rPr>
        <w:t>Junta</w:t>
      </w:r>
      <w:r>
        <w:rPr>
          <w:rFonts w:ascii="Cambria" w:hAnsi="Cambria"/>
          <w:spacing w:val="25"/>
        </w:rPr>
        <w:t xml:space="preserve"> </w:t>
      </w:r>
      <w:r>
        <w:rPr>
          <w:rFonts w:ascii="Cambria" w:hAnsi="Cambria"/>
        </w:rPr>
        <w:t>de</w:t>
      </w:r>
      <w:r>
        <w:rPr>
          <w:rFonts w:ascii="Cambria" w:hAnsi="Cambria"/>
          <w:spacing w:val="25"/>
        </w:rPr>
        <w:t xml:space="preserve"> </w:t>
      </w:r>
      <w:r>
        <w:rPr>
          <w:rFonts w:ascii="Cambria" w:hAnsi="Cambria"/>
        </w:rPr>
        <w:t>Gobierno</w:t>
      </w:r>
      <w:r>
        <w:rPr>
          <w:rFonts w:ascii="Cambria" w:hAnsi="Cambria"/>
          <w:spacing w:val="25"/>
        </w:rPr>
        <w:t xml:space="preserve"> </w:t>
      </w:r>
      <w:r>
        <w:rPr>
          <w:rFonts w:ascii="Cambria" w:hAnsi="Cambria"/>
        </w:rPr>
        <w:t>Local</w:t>
      </w:r>
      <w:r>
        <w:rPr>
          <w:rFonts w:ascii="Cambria" w:hAnsi="Cambria"/>
          <w:spacing w:val="31"/>
        </w:rPr>
        <w:t xml:space="preserve"> </w:t>
      </w:r>
      <w:r>
        <w:rPr>
          <w:rFonts w:ascii="Cambria" w:hAnsi="Cambria"/>
          <w:i/>
        </w:rPr>
        <w:t>“Aprobar</w:t>
      </w:r>
      <w:r>
        <w:rPr>
          <w:rFonts w:ascii="Cambria" w:hAnsi="Cambria"/>
          <w:i/>
          <w:spacing w:val="26"/>
        </w:rPr>
        <w:t xml:space="preserve"> </w:t>
      </w:r>
      <w:r>
        <w:rPr>
          <w:rFonts w:ascii="Cambria" w:hAnsi="Cambria"/>
          <w:i/>
        </w:rPr>
        <w:t>la</w:t>
      </w:r>
      <w:r>
        <w:rPr>
          <w:rFonts w:ascii="Cambria" w:hAnsi="Cambria"/>
          <w:i/>
          <w:spacing w:val="24"/>
        </w:rPr>
        <w:t xml:space="preserve"> </w:t>
      </w:r>
      <w:r>
        <w:rPr>
          <w:rFonts w:ascii="Cambria" w:hAnsi="Cambria"/>
          <w:i/>
        </w:rPr>
        <w:t>relación</w:t>
      </w:r>
      <w:r>
        <w:rPr>
          <w:rFonts w:ascii="Cambria" w:hAnsi="Cambria"/>
          <w:i/>
          <w:spacing w:val="24"/>
        </w:rPr>
        <w:t xml:space="preserve"> </w:t>
      </w:r>
      <w:r>
        <w:rPr>
          <w:rFonts w:ascii="Cambria" w:hAnsi="Cambria"/>
          <w:i/>
        </w:rPr>
        <w:t>de</w:t>
      </w:r>
      <w:r>
        <w:rPr>
          <w:rFonts w:ascii="Cambria" w:hAnsi="Cambria"/>
          <w:i/>
          <w:spacing w:val="24"/>
        </w:rPr>
        <w:t xml:space="preserve"> </w:t>
      </w:r>
      <w:r>
        <w:rPr>
          <w:rFonts w:ascii="Cambria" w:hAnsi="Cambria"/>
          <w:i/>
        </w:rPr>
        <w:t>puestos</w:t>
      </w:r>
      <w:r>
        <w:rPr>
          <w:rFonts w:ascii="Cambria" w:hAnsi="Cambria"/>
          <w:i/>
          <w:spacing w:val="23"/>
        </w:rPr>
        <w:t xml:space="preserve"> </w:t>
      </w:r>
      <w:r>
        <w:rPr>
          <w:rFonts w:ascii="Cambria" w:hAnsi="Cambria"/>
          <w:i/>
        </w:rPr>
        <w:t xml:space="preserve">d </w:t>
      </w:r>
      <w:r>
        <w:rPr>
          <w:rFonts w:ascii="Cambria" w:hAnsi="Cambria"/>
          <w:i/>
          <w:spacing w:val="-2"/>
        </w:rPr>
        <w:t>trabajo…”</w:t>
      </w:r>
    </w:p>
    <w:p w14:paraId="3D936CA8" w14:textId="77777777" w:rsidR="004B2FA9" w:rsidRDefault="00000000">
      <w:pPr>
        <w:spacing w:before="162" w:line="276" w:lineRule="auto"/>
        <w:ind w:left="652" w:right="911" w:firstLine="708"/>
        <w:jc w:val="both"/>
        <w:rPr>
          <w:rFonts w:ascii="Cambria" w:hAnsi="Cambria"/>
        </w:rPr>
      </w:pPr>
      <w:r>
        <w:rPr>
          <w:rFonts w:ascii="Cambria" w:hAnsi="Cambria"/>
        </w:rPr>
        <w:t>La Aprobación y modificación de la Relación de Puestos de Trabajo requiere de Informe prev por parte de la Secretaria General, conforme a lo establecido en el artículo 3.3.d).6º del Real Decre 128/2018,</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16</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marzo,</w:t>
      </w:r>
      <w:r>
        <w:rPr>
          <w:rFonts w:ascii="Cambria" w:hAnsi="Cambria"/>
          <w:spacing w:val="-9"/>
        </w:rPr>
        <w:t xml:space="preserve"> </w:t>
      </w:r>
      <w:r>
        <w:rPr>
          <w:rFonts w:ascii="Cambria" w:hAnsi="Cambria"/>
        </w:rPr>
        <w:t>por</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regula</w:t>
      </w:r>
      <w:r>
        <w:rPr>
          <w:rFonts w:ascii="Cambria" w:hAnsi="Cambria"/>
          <w:spacing w:val="-9"/>
        </w:rPr>
        <w:t xml:space="preserve"> </w:t>
      </w:r>
      <w:r>
        <w:rPr>
          <w:rFonts w:ascii="Cambria" w:hAnsi="Cambria"/>
        </w:rPr>
        <w:t>el</w:t>
      </w:r>
      <w:r>
        <w:rPr>
          <w:rFonts w:ascii="Cambria" w:hAnsi="Cambria"/>
          <w:spacing w:val="-9"/>
        </w:rPr>
        <w:t xml:space="preserve"> </w:t>
      </w:r>
      <w:r>
        <w:rPr>
          <w:rFonts w:ascii="Cambria" w:hAnsi="Cambria"/>
        </w:rPr>
        <w:t>régimen</w:t>
      </w:r>
      <w:r>
        <w:rPr>
          <w:rFonts w:ascii="Cambria" w:hAnsi="Cambria"/>
          <w:spacing w:val="-10"/>
        </w:rPr>
        <w:t xml:space="preserve"> </w:t>
      </w:r>
      <w:r>
        <w:rPr>
          <w:rFonts w:ascii="Cambria" w:hAnsi="Cambria"/>
        </w:rPr>
        <w:t>jurídico</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los</w:t>
      </w:r>
      <w:r>
        <w:rPr>
          <w:rFonts w:ascii="Cambria" w:hAnsi="Cambria"/>
          <w:spacing w:val="-8"/>
        </w:rPr>
        <w:t xml:space="preserve"> </w:t>
      </w:r>
      <w:r>
        <w:rPr>
          <w:rFonts w:ascii="Cambria" w:hAnsi="Cambria"/>
        </w:rPr>
        <w:t>funcionarios</w:t>
      </w:r>
      <w:r>
        <w:rPr>
          <w:rFonts w:ascii="Cambria" w:hAnsi="Cambria"/>
          <w:spacing w:val="-8"/>
        </w:rPr>
        <w:t xml:space="preserve"> </w:t>
      </w:r>
      <w:r>
        <w:rPr>
          <w:rFonts w:ascii="Cambria" w:hAnsi="Cambria"/>
        </w:rPr>
        <w:t>de</w:t>
      </w:r>
      <w:r>
        <w:rPr>
          <w:rFonts w:ascii="Cambria" w:hAnsi="Cambria"/>
          <w:spacing w:val="-9"/>
        </w:rPr>
        <w:t xml:space="preserve"> </w:t>
      </w:r>
      <w:r>
        <w:rPr>
          <w:rFonts w:ascii="Cambria" w:hAnsi="Cambria"/>
        </w:rPr>
        <w:t>Administració Local con habilitación de carácter nacional.</w:t>
      </w:r>
    </w:p>
    <w:p w14:paraId="5BBC3934" w14:textId="77777777" w:rsidR="004B2FA9" w:rsidRDefault="004B2FA9">
      <w:pPr>
        <w:spacing w:line="276" w:lineRule="auto"/>
        <w:jc w:val="both"/>
        <w:rPr>
          <w:rFonts w:ascii="Cambria" w:hAnsi="Cambria"/>
        </w:rPr>
        <w:sectPr w:rsidR="004B2FA9">
          <w:type w:val="continuous"/>
          <w:pgSz w:w="11910" w:h="16840"/>
          <w:pgMar w:top="1340" w:right="283" w:bottom="1260" w:left="425" w:header="0" w:footer="1017" w:gutter="0"/>
          <w:cols w:space="720"/>
        </w:sectPr>
      </w:pPr>
    </w:p>
    <w:p w14:paraId="5EEB675D" w14:textId="7C5823AB"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49536" behindDoc="1" locked="0" layoutInCell="1" allowOverlap="1" wp14:anchorId="19EC4E98" wp14:editId="04A0F4D5">
                <wp:simplePos x="0" y="0"/>
                <wp:positionH relativeFrom="page">
                  <wp:posOffset>684530</wp:posOffset>
                </wp:positionH>
                <wp:positionV relativeFrom="page">
                  <wp:posOffset>0</wp:posOffset>
                </wp:positionV>
                <wp:extent cx="6877050" cy="1069276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398" name="Graphic 398"/>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399" name="Graphic 399"/>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44" cstate="print"/>
                          <a:stretch>
                            <a:fillRect/>
                          </a:stretch>
                        </pic:blipFill>
                        <pic:spPr>
                          <a:xfrm>
                            <a:off x="6084696" y="9879583"/>
                            <a:ext cx="444500" cy="444500"/>
                          </a:xfrm>
                          <a:prstGeom prst="rect">
                            <a:avLst/>
                          </a:prstGeom>
                        </pic:spPr>
                      </pic:pic>
                      <wps:wsp>
                        <wps:cNvPr id="401" name="Graphic 401"/>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E682E2" id="Group 397" o:spid="_x0000_s1026" style="position:absolute;margin-left:53.9pt;margin-top:0;width:541.5pt;height:841.95pt;z-index:-251666944;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">
                <v:shape id="Graphic 398"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" path="m,9144r1200531,l1200531,,,,,9144xe" fillcolor="#1f3863" stroked="f">
                  <v:path arrowok="t"/>
                </v:shape>
                <v:shape id="Graphic 399"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" path="m,l6084570,e" filled="f" strokeweight="1.75pt">
                  <v:path arrowok="t"/>
                </v:shape>
                <v:shape id="Image 400" o:spid="_x0000_s1029"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">
                  <v:imagedata r:id="rId45" o:title=""/>
                </v:shape>
                <v:shape id="Graphic 401"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18816" behindDoc="0" locked="0" layoutInCell="1" allowOverlap="1" wp14:anchorId="531659CC" wp14:editId="1B7FDB7A">
            <wp:simplePos x="0" y="0"/>
            <wp:positionH relativeFrom="page">
              <wp:posOffset>765175</wp:posOffset>
            </wp:positionH>
            <wp:positionV relativeFrom="paragraph">
              <wp:posOffset>54356</wp:posOffset>
            </wp:positionV>
            <wp:extent cx="734180" cy="1244079"/>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07E95512" w14:textId="77777777" w:rsidR="004B2FA9" w:rsidRDefault="00000000">
      <w:pPr>
        <w:pStyle w:val="Textoindependiente"/>
        <w:spacing w:before="114"/>
        <w:ind w:left="225"/>
      </w:pPr>
      <w:r>
        <w:br w:type="column"/>
      </w:r>
      <w:r>
        <w:t>Anexo</w:t>
      </w:r>
      <w:r>
        <w:rPr>
          <w:spacing w:val="-5"/>
        </w:rPr>
        <w:t xml:space="preserve"> </w:t>
      </w:r>
      <w:r>
        <w:rPr>
          <w:spacing w:val="-10"/>
        </w:rPr>
        <w:t>1</w:t>
      </w:r>
    </w:p>
    <w:p w14:paraId="1D7157CD" w14:textId="77777777" w:rsidR="004B2FA9" w:rsidRDefault="004B2FA9">
      <w:pPr>
        <w:pStyle w:val="Textoindependiente"/>
        <w:sectPr w:rsidR="004B2FA9">
          <w:headerReference w:type="default" r:id="rId53"/>
          <w:footerReference w:type="default" r:id="rId54"/>
          <w:pgSz w:w="11910" w:h="16840"/>
          <w:pgMar w:top="180" w:right="283" w:bottom="1200" w:left="425" w:header="0" w:footer="1017" w:gutter="0"/>
          <w:cols w:num="2" w:space="720" w:equalWidth="0">
            <w:col w:w="10183" w:space="40"/>
            <w:col w:w="979"/>
          </w:cols>
        </w:sectPr>
      </w:pPr>
    </w:p>
    <w:p w14:paraId="20421929" w14:textId="2F2D6A6A" w:rsidR="004B2FA9" w:rsidRDefault="00000000">
      <w:pPr>
        <w:pStyle w:val="Textoindependiente"/>
        <w:rPr>
          <w:sz w:val="22"/>
        </w:rPr>
      </w:pPr>
      <w:r>
        <w:rPr>
          <w:noProof/>
          <w:sz w:val="22"/>
        </w:rPr>
        <mc:AlternateContent>
          <mc:Choice Requires="wps">
            <w:drawing>
              <wp:anchor distT="0" distB="0" distL="0" distR="0" simplePos="0" relativeHeight="251647488" behindDoc="1" locked="0" layoutInCell="1" allowOverlap="1" wp14:anchorId="13138E2C" wp14:editId="7041DFF5">
                <wp:simplePos x="0" y="0"/>
                <wp:positionH relativeFrom="page">
                  <wp:posOffset>6815073</wp:posOffset>
                </wp:positionH>
                <wp:positionV relativeFrom="page">
                  <wp:posOffset>9919570</wp:posOffset>
                </wp:positionV>
                <wp:extent cx="64135" cy="12827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3403357F" w14:textId="77777777" w:rsidR="004B2FA9" w:rsidRDefault="00000000">
                            <w:pPr>
                              <w:spacing w:line="201" w:lineRule="exact"/>
                              <w:rPr>
                                <w:b/>
                                <w:sz w:val="18"/>
                              </w:rPr>
                            </w:pPr>
                            <w:r>
                              <w:rPr>
                                <w:b/>
                                <w:spacing w:val="-10"/>
                                <w:sz w:val="18"/>
                              </w:rPr>
                              <w:t>4</w:t>
                            </w:r>
                          </w:p>
                        </w:txbxContent>
                      </wps:txbx>
                      <wps:bodyPr wrap="square" lIns="0" tIns="0" rIns="0" bIns="0" rtlCol="0">
                        <a:noAutofit/>
                      </wps:bodyPr>
                    </wps:wsp>
                  </a:graphicData>
                </a:graphic>
              </wp:anchor>
            </w:drawing>
          </mc:Choice>
          <mc:Fallback>
            <w:pict>
              <v:shape w14:anchorId="13138E2C" id="Textbox 395" o:spid="_x0000_s1362" type="#_x0000_t202" style="position:absolute;margin-left:536.6pt;margin-top:781.05pt;width:5.05pt;height:10.1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Bk81gW&#10;mgEAACIDAAAOAAAAAAAAAAAAAAAAAC4CAABkcnMvZTJvRG9jLnhtbFBLAQItABQABgAIAAAAIQDO&#10;nAsP4gAAAA8BAAAPAAAAAAAAAAAAAAAAAPQDAABkcnMvZG93bnJldi54bWxQSwUGAAAAAAQABADz&#10;AAAAAwUAAAAA&#10;" filled="f" stroked="f">
                <v:textbox inset="0,0,0,0">
                  <w:txbxContent>
                    <w:p w14:paraId="3403357F" w14:textId="77777777" w:rsidR="004B2FA9" w:rsidRDefault="00000000">
                      <w:pPr>
                        <w:spacing w:line="201" w:lineRule="exact"/>
                        <w:rPr>
                          <w:b/>
                          <w:sz w:val="18"/>
                        </w:rPr>
                      </w:pPr>
                      <w:r>
                        <w:rPr>
                          <w:b/>
                          <w:spacing w:val="-10"/>
                          <w:sz w:val="18"/>
                        </w:rPr>
                        <w:t>4</w:t>
                      </w:r>
                    </w:p>
                  </w:txbxContent>
                </v:textbox>
                <w10:wrap anchorx="page" anchory="page"/>
              </v:shape>
            </w:pict>
          </mc:Fallback>
        </mc:AlternateContent>
      </w:r>
      <w:r>
        <w:rPr>
          <w:noProof/>
          <w:sz w:val="22"/>
        </w:rPr>
        <mc:AlternateContent>
          <mc:Choice Requires="wps">
            <w:drawing>
              <wp:anchor distT="0" distB="0" distL="0" distR="0" simplePos="0" relativeHeight="251648512" behindDoc="1" locked="0" layoutInCell="1" allowOverlap="1" wp14:anchorId="2A39C021" wp14:editId="5C5D5C0B">
                <wp:simplePos x="0" y="0"/>
                <wp:positionH relativeFrom="page">
                  <wp:posOffset>6684446</wp:posOffset>
                </wp:positionH>
                <wp:positionV relativeFrom="page">
                  <wp:posOffset>179428</wp:posOffset>
                </wp:positionV>
                <wp:extent cx="565150" cy="940879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9408795"/>
                        </a:xfrm>
                        <a:prstGeom prst="rect">
                          <a:avLst/>
                        </a:prstGeom>
                      </wps:spPr>
                      <wps:txbx>
                        <w:txbxContent>
                          <w:p w14:paraId="703D2937" w14:textId="77777777" w:rsidR="004B2FA9" w:rsidRDefault="00000000">
                            <w:pPr>
                              <w:ind w:left="121"/>
                              <w:rPr>
                                <w:rFonts w:ascii="Cambria"/>
                                <w:b/>
                                <w:i/>
                                <w:sz w:val="18"/>
                              </w:rPr>
                            </w:pPr>
                            <w:r>
                              <w:rPr>
                                <w:rFonts w:ascii="Cambria"/>
                                <w:b/>
                                <w:i/>
                                <w:color w:val="1F3863"/>
                                <w:spacing w:val="-2"/>
                                <w:sz w:val="18"/>
                              </w:rPr>
                              <w:t>Humanos</w:t>
                            </w:r>
                          </w:p>
                          <w:p w14:paraId="756312FF" w14:textId="77777777" w:rsidR="004B2FA9" w:rsidRDefault="004B2FA9">
                            <w:pPr>
                              <w:pStyle w:val="Textoindependiente"/>
                              <w:rPr>
                                <w:rFonts w:ascii="Cambria"/>
                                <w:b/>
                                <w:i/>
                                <w:sz w:val="18"/>
                              </w:rPr>
                            </w:pPr>
                          </w:p>
                          <w:p w14:paraId="74DCAFC1" w14:textId="77777777" w:rsidR="004B2FA9" w:rsidRDefault="004B2FA9">
                            <w:pPr>
                              <w:pStyle w:val="Textoindependiente"/>
                              <w:rPr>
                                <w:rFonts w:ascii="Cambria"/>
                                <w:b/>
                                <w:i/>
                                <w:sz w:val="18"/>
                              </w:rPr>
                            </w:pPr>
                          </w:p>
                          <w:p w14:paraId="514F6756" w14:textId="77777777" w:rsidR="004B2FA9" w:rsidRDefault="004B2FA9">
                            <w:pPr>
                              <w:pStyle w:val="Textoindependiente"/>
                              <w:rPr>
                                <w:rFonts w:ascii="Cambria"/>
                                <w:b/>
                                <w:i/>
                                <w:sz w:val="18"/>
                              </w:rPr>
                            </w:pPr>
                          </w:p>
                          <w:p w14:paraId="6E3C418E" w14:textId="77777777" w:rsidR="004B2FA9" w:rsidRDefault="004B2FA9">
                            <w:pPr>
                              <w:pStyle w:val="Textoindependiente"/>
                              <w:rPr>
                                <w:rFonts w:ascii="Cambria"/>
                                <w:b/>
                                <w:i/>
                                <w:sz w:val="18"/>
                              </w:rPr>
                            </w:pPr>
                          </w:p>
                          <w:p w14:paraId="18ABD355" w14:textId="77777777" w:rsidR="004B2FA9" w:rsidRDefault="004B2FA9">
                            <w:pPr>
                              <w:pStyle w:val="Textoindependiente"/>
                              <w:rPr>
                                <w:rFonts w:ascii="Cambria"/>
                                <w:b/>
                                <w:i/>
                                <w:sz w:val="18"/>
                              </w:rPr>
                            </w:pPr>
                          </w:p>
                          <w:p w14:paraId="12D72957" w14:textId="77777777" w:rsidR="004B2FA9" w:rsidRDefault="004B2FA9">
                            <w:pPr>
                              <w:pStyle w:val="Textoindependiente"/>
                              <w:rPr>
                                <w:rFonts w:ascii="Cambria"/>
                                <w:b/>
                                <w:i/>
                                <w:sz w:val="18"/>
                              </w:rPr>
                            </w:pPr>
                          </w:p>
                          <w:p w14:paraId="6359B0B1" w14:textId="77777777" w:rsidR="004B2FA9" w:rsidRDefault="004B2FA9">
                            <w:pPr>
                              <w:pStyle w:val="Textoindependiente"/>
                              <w:rPr>
                                <w:rFonts w:ascii="Cambria"/>
                                <w:b/>
                                <w:i/>
                                <w:sz w:val="18"/>
                              </w:rPr>
                            </w:pPr>
                          </w:p>
                          <w:p w14:paraId="02DC5816" w14:textId="77777777" w:rsidR="004B2FA9" w:rsidRDefault="004B2FA9">
                            <w:pPr>
                              <w:pStyle w:val="Textoindependiente"/>
                              <w:rPr>
                                <w:rFonts w:ascii="Cambria"/>
                                <w:b/>
                                <w:i/>
                                <w:sz w:val="18"/>
                              </w:rPr>
                            </w:pPr>
                          </w:p>
                          <w:p w14:paraId="5A2BF90A" w14:textId="77777777" w:rsidR="004B2FA9" w:rsidRDefault="004B2FA9">
                            <w:pPr>
                              <w:pStyle w:val="Textoindependiente"/>
                              <w:rPr>
                                <w:rFonts w:ascii="Cambria"/>
                                <w:b/>
                                <w:i/>
                                <w:sz w:val="18"/>
                              </w:rPr>
                            </w:pPr>
                          </w:p>
                          <w:p w14:paraId="63FDE58D" w14:textId="77777777" w:rsidR="004B2FA9" w:rsidRDefault="004B2FA9">
                            <w:pPr>
                              <w:pStyle w:val="Textoindependiente"/>
                              <w:rPr>
                                <w:rFonts w:ascii="Cambria"/>
                                <w:b/>
                                <w:i/>
                                <w:sz w:val="18"/>
                              </w:rPr>
                            </w:pPr>
                          </w:p>
                          <w:p w14:paraId="1E5C38CD" w14:textId="77777777" w:rsidR="004B2FA9" w:rsidRDefault="004B2FA9">
                            <w:pPr>
                              <w:pStyle w:val="Textoindependiente"/>
                              <w:rPr>
                                <w:rFonts w:ascii="Cambria"/>
                                <w:b/>
                                <w:i/>
                                <w:sz w:val="18"/>
                              </w:rPr>
                            </w:pPr>
                          </w:p>
                          <w:p w14:paraId="52FBDD80" w14:textId="77777777" w:rsidR="004B2FA9" w:rsidRDefault="004B2FA9">
                            <w:pPr>
                              <w:pStyle w:val="Textoindependiente"/>
                              <w:spacing w:before="204"/>
                              <w:rPr>
                                <w:rFonts w:ascii="Cambria"/>
                                <w:b/>
                                <w:i/>
                                <w:sz w:val="18"/>
                              </w:rPr>
                            </w:pPr>
                          </w:p>
                          <w:p w14:paraId="236D46DA" w14:textId="77777777" w:rsidR="004B2FA9" w:rsidRDefault="00000000">
                            <w:pPr>
                              <w:spacing w:line="276" w:lineRule="auto"/>
                              <w:ind w:left="66" w:right="583" w:firstLine="29"/>
                              <w:jc w:val="both"/>
                              <w:rPr>
                                <w:rFonts w:ascii="Cambria" w:hAnsi="Cambria"/>
                                <w:i/>
                              </w:rPr>
                            </w:pPr>
                            <w:r>
                              <w:rPr>
                                <w:rFonts w:ascii="Cambria" w:hAnsi="Cambria"/>
                                <w:spacing w:val="-6"/>
                              </w:rPr>
                              <w:t xml:space="preserve">as </w:t>
                            </w:r>
                            <w:r>
                              <w:rPr>
                                <w:rFonts w:ascii="Cambria" w:hAnsi="Cambria"/>
                                <w:i/>
                                <w:spacing w:val="-6"/>
                              </w:rPr>
                              <w:t xml:space="preserve">la la </w:t>
                            </w:r>
                            <w:r>
                              <w:rPr>
                                <w:rFonts w:ascii="Cambria" w:hAnsi="Cambria"/>
                                <w:i/>
                                <w:spacing w:val="-5"/>
                              </w:rPr>
                              <w:t>ón</w:t>
                            </w:r>
                          </w:p>
                          <w:p w14:paraId="3243DA62" w14:textId="77777777" w:rsidR="004B2FA9" w:rsidRDefault="004B2FA9">
                            <w:pPr>
                              <w:pStyle w:val="Textoindependiente"/>
                              <w:spacing w:before="200"/>
                              <w:rPr>
                                <w:rFonts w:ascii="Cambria"/>
                                <w:i/>
                                <w:sz w:val="22"/>
                              </w:rPr>
                            </w:pPr>
                          </w:p>
                          <w:p w14:paraId="701DBC7D" w14:textId="77777777" w:rsidR="004B2FA9" w:rsidRDefault="00000000">
                            <w:pPr>
                              <w:spacing w:line="273" w:lineRule="auto"/>
                              <w:ind w:right="574" w:firstLine="78"/>
                              <w:rPr>
                                <w:rFonts w:ascii="Cambria"/>
                              </w:rPr>
                            </w:pPr>
                            <w:r>
                              <w:rPr>
                                <w:rFonts w:ascii="Cambria"/>
                                <w:spacing w:val="-6"/>
                              </w:rPr>
                              <w:t xml:space="preserve">de </w:t>
                            </w:r>
                            <w:r>
                              <w:rPr>
                                <w:rFonts w:ascii="Cambria"/>
                                <w:spacing w:val="-5"/>
                              </w:rPr>
                              <w:t>nte</w:t>
                            </w:r>
                          </w:p>
                          <w:p w14:paraId="3FD4EDEA" w14:textId="77777777" w:rsidR="004B2FA9" w:rsidRDefault="004B2FA9">
                            <w:pPr>
                              <w:pStyle w:val="Textoindependiente"/>
                              <w:rPr>
                                <w:rFonts w:ascii="Cambria"/>
                                <w:sz w:val="22"/>
                              </w:rPr>
                            </w:pPr>
                          </w:p>
                          <w:p w14:paraId="66B7F010" w14:textId="77777777" w:rsidR="004B2FA9" w:rsidRDefault="004B2FA9">
                            <w:pPr>
                              <w:pStyle w:val="Textoindependiente"/>
                              <w:rPr>
                                <w:rFonts w:ascii="Cambria"/>
                                <w:sz w:val="22"/>
                              </w:rPr>
                            </w:pPr>
                          </w:p>
                          <w:p w14:paraId="39818FA6" w14:textId="77777777" w:rsidR="004B2FA9" w:rsidRDefault="004B2FA9">
                            <w:pPr>
                              <w:pStyle w:val="Textoindependiente"/>
                              <w:rPr>
                                <w:rFonts w:ascii="Cambria"/>
                                <w:sz w:val="22"/>
                              </w:rPr>
                            </w:pPr>
                          </w:p>
                          <w:p w14:paraId="3A70941E" w14:textId="77777777" w:rsidR="004B2FA9" w:rsidRDefault="004B2FA9">
                            <w:pPr>
                              <w:pStyle w:val="Textoindependiente"/>
                              <w:rPr>
                                <w:rFonts w:ascii="Cambria"/>
                                <w:sz w:val="22"/>
                              </w:rPr>
                            </w:pPr>
                          </w:p>
                          <w:p w14:paraId="0BEF2150" w14:textId="77777777" w:rsidR="004B2FA9" w:rsidRDefault="004B2FA9">
                            <w:pPr>
                              <w:pStyle w:val="Textoindependiente"/>
                              <w:rPr>
                                <w:rFonts w:ascii="Cambria"/>
                                <w:sz w:val="22"/>
                              </w:rPr>
                            </w:pPr>
                          </w:p>
                          <w:p w14:paraId="6FDDA871" w14:textId="77777777" w:rsidR="004B2FA9" w:rsidRDefault="004B2FA9">
                            <w:pPr>
                              <w:pStyle w:val="Textoindependiente"/>
                              <w:rPr>
                                <w:rFonts w:ascii="Cambria"/>
                                <w:sz w:val="22"/>
                              </w:rPr>
                            </w:pPr>
                          </w:p>
                          <w:p w14:paraId="2593E19A" w14:textId="77777777" w:rsidR="004B2FA9" w:rsidRDefault="004B2FA9">
                            <w:pPr>
                              <w:pStyle w:val="Textoindependiente"/>
                              <w:spacing w:before="61"/>
                              <w:rPr>
                                <w:rFonts w:ascii="Cambria"/>
                                <w:sz w:val="22"/>
                              </w:rPr>
                            </w:pPr>
                          </w:p>
                          <w:p w14:paraId="35428FD0" w14:textId="77777777" w:rsidR="004B2FA9" w:rsidRDefault="00000000">
                            <w:pPr>
                              <w:ind w:left="220"/>
                              <w:rPr>
                                <w:rFonts w:ascii="Calibri"/>
                                <w:b/>
                                <w:sz w:val="14"/>
                              </w:rPr>
                            </w:pPr>
                            <w:r>
                              <w:rPr>
                                <w:rFonts w:ascii="Calibri"/>
                                <w:b/>
                                <w:spacing w:val="-2"/>
                                <w:sz w:val="14"/>
                              </w:rPr>
                              <w:t>TOTAL</w:t>
                            </w:r>
                          </w:p>
                          <w:p w14:paraId="5593E13F" w14:textId="77777777" w:rsidR="004B2FA9" w:rsidRDefault="004B2FA9">
                            <w:pPr>
                              <w:pStyle w:val="Textoindependiente"/>
                              <w:spacing w:before="138"/>
                              <w:rPr>
                                <w:rFonts w:ascii="Calibri"/>
                                <w:b/>
                                <w:sz w:val="14"/>
                              </w:rPr>
                            </w:pPr>
                          </w:p>
                          <w:p w14:paraId="2535210E" w14:textId="77777777" w:rsidR="004B2FA9" w:rsidRDefault="00000000">
                            <w:pPr>
                              <w:ind w:left="143"/>
                              <w:rPr>
                                <w:rFonts w:ascii="Calibri" w:hAnsi="Calibri"/>
                                <w:sz w:val="14"/>
                              </w:rPr>
                            </w:pPr>
                            <w:r>
                              <w:rPr>
                                <w:rFonts w:ascii="Calibri" w:hAnsi="Calibri"/>
                                <w:sz w:val="14"/>
                              </w:rPr>
                              <w:t>3.117,42</w:t>
                            </w:r>
                            <w:r>
                              <w:rPr>
                                <w:rFonts w:ascii="Calibri" w:hAnsi="Calibri"/>
                                <w:spacing w:val="-5"/>
                                <w:sz w:val="14"/>
                              </w:rPr>
                              <w:t xml:space="preserve"> </w:t>
                            </w:r>
                            <w:r>
                              <w:rPr>
                                <w:rFonts w:ascii="Calibri" w:hAnsi="Calibri"/>
                                <w:spacing w:val="-10"/>
                                <w:sz w:val="14"/>
                              </w:rPr>
                              <w:t>€</w:t>
                            </w:r>
                          </w:p>
                          <w:p w14:paraId="0241D089" w14:textId="77777777" w:rsidR="004B2FA9" w:rsidRDefault="004B2FA9">
                            <w:pPr>
                              <w:pStyle w:val="Textoindependiente"/>
                              <w:rPr>
                                <w:rFonts w:ascii="Calibri"/>
                                <w:sz w:val="14"/>
                              </w:rPr>
                            </w:pPr>
                          </w:p>
                          <w:p w14:paraId="31E9BEF5" w14:textId="77777777" w:rsidR="004B2FA9" w:rsidRDefault="004B2FA9">
                            <w:pPr>
                              <w:pStyle w:val="Textoindependiente"/>
                              <w:rPr>
                                <w:rFonts w:ascii="Calibri"/>
                                <w:sz w:val="14"/>
                              </w:rPr>
                            </w:pPr>
                          </w:p>
                          <w:p w14:paraId="6F4F96C5" w14:textId="77777777" w:rsidR="004B2FA9" w:rsidRDefault="004B2FA9">
                            <w:pPr>
                              <w:pStyle w:val="Textoindependiente"/>
                              <w:rPr>
                                <w:rFonts w:ascii="Calibri"/>
                                <w:sz w:val="14"/>
                              </w:rPr>
                            </w:pPr>
                          </w:p>
                          <w:p w14:paraId="5B57E546" w14:textId="77777777" w:rsidR="004B2FA9" w:rsidRDefault="004B2FA9">
                            <w:pPr>
                              <w:pStyle w:val="Textoindependiente"/>
                              <w:rPr>
                                <w:rFonts w:ascii="Calibri"/>
                                <w:sz w:val="14"/>
                              </w:rPr>
                            </w:pPr>
                          </w:p>
                          <w:p w14:paraId="560382DF" w14:textId="77777777" w:rsidR="004B2FA9" w:rsidRDefault="004B2FA9">
                            <w:pPr>
                              <w:pStyle w:val="Textoindependiente"/>
                              <w:spacing w:before="96"/>
                              <w:rPr>
                                <w:rFonts w:ascii="Calibri"/>
                                <w:sz w:val="14"/>
                              </w:rPr>
                            </w:pPr>
                          </w:p>
                          <w:p w14:paraId="5FC09A0C" w14:textId="77777777" w:rsidR="004B2FA9" w:rsidRDefault="00000000">
                            <w:pPr>
                              <w:ind w:left="220"/>
                              <w:rPr>
                                <w:rFonts w:ascii="Calibri"/>
                                <w:b/>
                                <w:sz w:val="14"/>
                              </w:rPr>
                            </w:pPr>
                            <w:r>
                              <w:rPr>
                                <w:rFonts w:ascii="Calibri"/>
                                <w:b/>
                                <w:spacing w:val="-2"/>
                                <w:sz w:val="14"/>
                              </w:rPr>
                              <w:t>TOTAL</w:t>
                            </w:r>
                          </w:p>
                          <w:p w14:paraId="7AE2B3EB" w14:textId="77777777" w:rsidR="004B2FA9" w:rsidRDefault="004B2FA9">
                            <w:pPr>
                              <w:pStyle w:val="Textoindependiente"/>
                              <w:rPr>
                                <w:rFonts w:ascii="Calibri"/>
                                <w:b/>
                                <w:sz w:val="14"/>
                              </w:rPr>
                            </w:pPr>
                          </w:p>
                          <w:p w14:paraId="661D3E59" w14:textId="77777777" w:rsidR="004B2FA9" w:rsidRDefault="004B2FA9">
                            <w:pPr>
                              <w:pStyle w:val="Textoindependiente"/>
                              <w:spacing w:before="3"/>
                              <w:rPr>
                                <w:rFonts w:ascii="Calibri"/>
                                <w:b/>
                                <w:sz w:val="14"/>
                              </w:rPr>
                            </w:pPr>
                          </w:p>
                          <w:p w14:paraId="0AEDBF77" w14:textId="77777777" w:rsidR="004B2FA9" w:rsidRDefault="00000000">
                            <w:pPr>
                              <w:spacing w:before="1"/>
                              <w:ind w:left="143"/>
                              <w:rPr>
                                <w:rFonts w:ascii="Calibri" w:hAnsi="Calibri"/>
                                <w:sz w:val="14"/>
                              </w:rPr>
                            </w:pPr>
                            <w:r>
                              <w:rPr>
                                <w:rFonts w:ascii="Calibri" w:hAnsi="Calibri"/>
                                <w:sz w:val="14"/>
                              </w:rPr>
                              <w:t>9.277,08</w:t>
                            </w:r>
                            <w:r>
                              <w:rPr>
                                <w:rFonts w:ascii="Calibri" w:hAnsi="Calibri"/>
                                <w:spacing w:val="-5"/>
                                <w:sz w:val="14"/>
                              </w:rPr>
                              <w:t xml:space="preserve"> </w:t>
                            </w:r>
                            <w:r>
                              <w:rPr>
                                <w:rFonts w:ascii="Calibri" w:hAnsi="Calibri"/>
                                <w:spacing w:val="-10"/>
                                <w:sz w:val="14"/>
                              </w:rPr>
                              <w:t>€</w:t>
                            </w:r>
                          </w:p>
                          <w:p w14:paraId="5DD6F79E" w14:textId="77777777" w:rsidR="004B2FA9" w:rsidRDefault="004B2FA9">
                            <w:pPr>
                              <w:pStyle w:val="Textoindependiente"/>
                              <w:rPr>
                                <w:rFonts w:ascii="Calibri"/>
                                <w:sz w:val="14"/>
                              </w:rPr>
                            </w:pPr>
                          </w:p>
                          <w:p w14:paraId="1AE65BDE" w14:textId="77777777" w:rsidR="004B2FA9" w:rsidRDefault="004B2FA9">
                            <w:pPr>
                              <w:pStyle w:val="Textoindependiente"/>
                              <w:rPr>
                                <w:rFonts w:ascii="Calibri"/>
                                <w:sz w:val="14"/>
                              </w:rPr>
                            </w:pPr>
                          </w:p>
                          <w:p w14:paraId="125F039B" w14:textId="77777777" w:rsidR="004B2FA9" w:rsidRDefault="004B2FA9">
                            <w:pPr>
                              <w:pStyle w:val="Textoindependiente"/>
                              <w:rPr>
                                <w:rFonts w:ascii="Calibri"/>
                                <w:sz w:val="14"/>
                              </w:rPr>
                            </w:pPr>
                          </w:p>
                          <w:p w14:paraId="621A0E60" w14:textId="77777777" w:rsidR="004B2FA9" w:rsidRDefault="004B2FA9">
                            <w:pPr>
                              <w:pStyle w:val="Textoindependiente"/>
                              <w:rPr>
                                <w:rFonts w:ascii="Calibri"/>
                                <w:sz w:val="14"/>
                              </w:rPr>
                            </w:pPr>
                          </w:p>
                          <w:p w14:paraId="1CA65424" w14:textId="77777777" w:rsidR="004B2FA9" w:rsidRDefault="004B2FA9">
                            <w:pPr>
                              <w:pStyle w:val="Textoindependiente"/>
                              <w:rPr>
                                <w:rFonts w:ascii="Calibri"/>
                                <w:sz w:val="14"/>
                              </w:rPr>
                            </w:pPr>
                          </w:p>
                          <w:p w14:paraId="33F6A5B2" w14:textId="77777777" w:rsidR="004B2FA9" w:rsidRDefault="004B2FA9">
                            <w:pPr>
                              <w:pStyle w:val="Textoindependiente"/>
                              <w:rPr>
                                <w:rFonts w:ascii="Calibri"/>
                                <w:sz w:val="14"/>
                              </w:rPr>
                            </w:pPr>
                          </w:p>
                          <w:p w14:paraId="183F757C" w14:textId="77777777" w:rsidR="004B2FA9" w:rsidRDefault="004B2FA9">
                            <w:pPr>
                              <w:pStyle w:val="Textoindependiente"/>
                              <w:rPr>
                                <w:rFonts w:ascii="Calibri"/>
                                <w:sz w:val="14"/>
                              </w:rPr>
                            </w:pPr>
                          </w:p>
                          <w:p w14:paraId="558AC507" w14:textId="77777777" w:rsidR="004B2FA9" w:rsidRDefault="004B2FA9">
                            <w:pPr>
                              <w:pStyle w:val="Textoindependiente"/>
                              <w:rPr>
                                <w:rFonts w:ascii="Calibri"/>
                                <w:sz w:val="14"/>
                              </w:rPr>
                            </w:pPr>
                          </w:p>
                          <w:p w14:paraId="47B5731C" w14:textId="77777777" w:rsidR="004B2FA9" w:rsidRDefault="004B2FA9">
                            <w:pPr>
                              <w:pStyle w:val="Textoindependiente"/>
                              <w:rPr>
                                <w:rFonts w:ascii="Calibri"/>
                                <w:sz w:val="14"/>
                              </w:rPr>
                            </w:pPr>
                          </w:p>
                          <w:p w14:paraId="170DE3A6" w14:textId="77777777" w:rsidR="004B2FA9" w:rsidRDefault="004B2FA9">
                            <w:pPr>
                              <w:pStyle w:val="Textoindependiente"/>
                              <w:rPr>
                                <w:rFonts w:ascii="Calibri"/>
                                <w:sz w:val="14"/>
                              </w:rPr>
                            </w:pPr>
                          </w:p>
                          <w:p w14:paraId="0AE30F0E" w14:textId="77777777" w:rsidR="004B2FA9" w:rsidRDefault="004B2FA9">
                            <w:pPr>
                              <w:pStyle w:val="Textoindependiente"/>
                              <w:rPr>
                                <w:rFonts w:ascii="Calibri"/>
                                <w:sz w:val="14"/>
                              </w:rPr>
                            </w:pPr>
                          </w:p>
                          <w:p w14:paraId="43C544F5" w14:textId="77777777" w:rsidR="004B2FA9" w:rsidRDefault="004B2FA9">
                            <w:pPr>
                              <w:pStyle w:val="Textoindependiente"/>
                              <w:rPr>
                                <w:rFonts w:ascii="Calibri"/>
                                <w:sz w:val="14"/>
                              </w:rPr>
                            </w:pPr>
                          </w:p>
                          <w:p w14:paraId="01F33FAD" w14:textId="77777777" w:rsidR="004B2FA9" w:rsidRDefault="004B2FA9">
                            <w:pPr>
                              <w:pStyle w:val="Textoindependiente"/>
                              <w:rPr>
                                <w:rFonts w:ascii="Calibri"/>
                                <w:sz w:val="14"/>
                              </w:rPr>
                            </w:pPr>
                          </w:p>
                          <w:p w14:paraId="6BDE8D10" w14:textId="77777777" w:rsidR="004B2FA9" w:rsidRDefault="004B2FA9">
                            <w:pPr>
                              <w:pStyle w:val="Textoindependiente"/>
                              <w:rPr>
                                <w:rFonts w:ascii="Calibri"/>
                                <w:sz w:val="14"/>
                              </w:rPr>
                            </w:pPr>
                          </w:p>
                          <w:p w14:paraId="53D68803" w14:textId="77777777" w:rsidR="004B2FA9" w:rsidRDefault="004B2FA9">
                            <w:pPr>
                              <w:pStyle w:val="Textoindependiente"/>
                              <w:spacing w:before="66"/>
                              <w:rPr>
                                <w:rFonts w:ascii="Calibri"/>
                                <w:sz w:val="14"/>
                              </w:rPr>
                            </w:pPr>
                          </w:p>
                          <w:p w14:paraId="682CCCE7" w14:textId="77777777" w:rsidR="004B2FA9" w:rsidRDefault="00000000">
                            <w:pPr>
                              <w:ind w:left="114"/>
                              <w:rPr>
                                <w:rFonts w:ascii="Calibri"/>
                                <w:b/>
                                <w:sz w:val="14"/>
                              </w:rPr>
                            </w:pPr>
                            <w:r>
                              <w:rPr>
                                <w:rFonts w:ascii="Calibri"/>
                                <w:b/>
                                <w:spacing w:val="-4"/>
                                <w:sz w:val="14"/>
                              </w:rPr>
                              <w:t>OTAL</w:t>
                            </w:r>
                          </w:p>
                          <w:p w14:paraId="19BDB6C0" w14:textId="77777777" w:rsidR="004B2FA9" w:rsidRDefault="004B2FA9">
                            <w:pPr>
                              <w:pStyle w:val="Textoindependiente"/>
                              <w:rPr>
                                <w:rFonts w:ascii="Calibri"/>
                                <w:b/>
                                <w:sz w:val="14"/>
                              </w:rPr>
                            </w:pPr>
                          </w:p>
                          <w:p w14:paraId="1E18AEC1" w14:textId="77777777" w:rsidR="004B2FA9" w:rsidRDefault="004B2FA9">
                            <w:pPr>
                              <w:pStyle w:val="Textoindependiente"/>
                              <w:rPr>
                                <w:rFonts w:ascii="Calibri"/>
                                <w:b/>
                                <w:sz w:val="14"/>
                              </w:rPr>
                            </w:pPr>
                          </w:p>
                          <w:p w14:paraId="33F4F523" w14:textId="77777777" w:rsidR="004B2FA9" w:rsidRDefault="004B2FA9">
                            <w:pPr>
                              <w:pStyle w:val="Textoindependiente"/>
                              <w:spacing w:before="5"/>
                              <w:rPr>
                                <w:rFonts w:ascii="Calibri"/>
                                <w:b/>
                                <w:sz w:val="14"/>
                              </w:rPr>
                            </w:pPr>
                          </w:p>
                          <w:p w14:paraId="576CFD14" w14:textId="77777777" w:rsidR="004B2FA9" w:rsidRDefault="00000000">
                            <w:pPr>
                              <w:ind w:left="145"/>
                              <w:rPr>
                                <w:rFonts w:ascii="Calibri" w:hAnsi="Calibri"/>
                                <w:sz w:val="14"/>
                              </w:rPr>
                            </w:pPr>
                            <w:r>
                              <w:rPr>
                                <w:rFonts w:ascii="Calibri" w:hAnsi="Calibri"/>
                                <w:sz w:val="14"/>
                              </w:rPr>
                              <w:t>04,32</w:t>
                            </w:r>
                            <w:r>
                              <w:rPr>
                                <w:rFonts w:ascii="Calibri" w:hAnsi="Calibri"/>
                                <w:spacing w:val="-4"/>
                                <w:sz w:val="14"/>
                              </w:rPr>
                              <w:t xml:space="preserve"> </w:t>
                            </w:r>
                            <w:r>
                              <w:rPr>
                                <w:rFonts w:ascii="Calibri" w:hAnsi="Calibri"/>
                                <w:spacing w:val="-10"/>
                                <w:sz w:val="14"/>
                              </w:rPr>
                              <w:t>€</w:t>
                            </w:r>
                          </w:p>
                          <w:p w14:paraId="0B35DF68" w14:textId="77777777" w:rsidR="004B2FA9" w:rsidRDefault="004B2FA9">
                            <w:pPr>
                              <w:pStyle w:val="Textoindependiente"/>
                              <w:rPr>
                                <w:rFonts w:ascii="Calibri"/>
                                <w:sz w:val="14"/>
                              </w:rPr>
                            </w:pPr>
                          </w:p>
                          <w:p w14:paraId="2CC844EA" w14:textId="77777777" w:rsidR="004B2FA9" w:rsidRDefault="004B2FA9">
                            <w:pPr>
                              <w:pStyle w:val="Textoindependiente"/>
                              <w:rPr>
                                <w:rFonts w:ascii="Calibri"/>
                                <w:sz w:val="14"/>
                              </w:rPr>
                            </w:pPr>
                          </w:p>
                          <w:p w14:paraId="1A089E53" w14:textId="77777777" w:rsidR="004B2FA9" w:rsidRDefault="004B2FA9">
                            <w:pPr>
                              <w:pStyle w:val="Textoindependiente"/>
                              <w:rPr>
                                <w:rFonts w:ascii="Calibri"/>
                                <w:sz w:val="14"/>
                              </w:rPr>
                            </w:pPr>
                          </w:p>
                          <w:p w14:paraId="57AE9D68" w14:textId="77777777" w:rsidR="004B2FA9" w:rsidRDefault="004B2FA9">
                            <w:pPr>
                              <w:pStyle w:val="Textoindependiente"/>
                              <w:rPr>
                                <w:rFonts w:ascii="Calibri"/>
                                <w:sz w:val="14"/>
                              </w:rPr>
                            </w:pPr>
                          </w:p>
                          <w:p w14:paraId="60D99504" w14:textId="77777777" w:rsidR="004B2FA9" w:rsidRDefault="004B2FA9">
                            <w:pPr>
                              <w:pStyle w:val="Textoindependiente"/>
                              <w:rPr>
                                <w:rFonts w:ascii="Calibri"/>
                                <w:sz w:val="14"/>
                              </w:rPr>
                            </w:pPr>
                          </w:p>
                          <w:p w14:paraId="1636AC6C" w14:textId="77777777" w:rsidR="004B2FA9" w:rsidRDefault="004B2FA9">
                            <w:pPr>
                              <w:pStyle w:val="Textoindependiente"/>
                              <w:spacing w:before="132"/>
                              <w:rPr>
                                <w:rFonts w:ascii="Calibri"/>
                                <w:sz w:val="14"/>
                              </w:rPr>
                            </w:pPr>
                          </w:p>
                          <w:p w14:paraId="4A816946" w14:textId="77777777" w:rsidR="004B2FA9" w:rsidRDefault="00000000">
                            <w:pPr>
                              <w:ind w:left="169"/>
                              <w:rPr>
                                <w:rFonts w:ascii="Calibri"/>
                                <w:b/>
                                <w:sz w:val="14"/>
                              </w:rPr>
                            </w:pPr>
                            <w:r>
                              <w:rPr>
                                <w:rFonts w:ascii="Calibri"/>
                                <w:b/>
                                <w:spacing w:val="-2"/>
                                <w:sz w:val="14"/>
                              </w:rPr>
                              <w:t>TOTAL</w:t>
                            </w:r>
                          </w:p>
                          <w:p w14:paraId="61B08B8D" w14:textId="77777777" w:rsidR="004B2FA9" w:rsidRDefault="004B2FA9">
                            <w:pPr>
                              <w:pStyle w:val="Textoindependiente"/>
                              <w:rPr>
                                <w:rFonts w:ascii="Calibri"/>
                                <w:b/>
                                <w:sz w:val="14"/>
                              </w:rPr>
                            </w:pPr>
                          </w:p>
                          <w:p w14:paraId="4CE69A5B" w14:textId="77777777" w:rsidR="004B2FA9" w:rsidRDefault="004B2FA9">
                            <w:pPr>
                              <w:pStyle w:val="Textoindependiente"/>
                              <w:spacing w:before="154"/>
                              <w:rPr>
                                <w:rFonts w:ascii="Calibri"/>
                                <w:b/>
                                <w:sz w:val="14"/>
                              </w:rPr>
                            </w:pPr>
                          </w:p>
                          <w:p w14:paraId="45BC71BF" w14:textId="77777777" w:rsidR="004B2FA9" w:rsidRDefault="00000000">
                            <w:pPr>
                              <w:spacing w:line="168" w:lineRule="exact"/>
                              <w:ind w:left="92"/>
                              <w:rPr>
                                <w:rFonts w:ascii="Calibri" w:hAnsi="Calibri"/>
                                <w:sz w:val="14"/>
                              </w:rPr>
                            </w:pPr>
                            <w:r>
                              <w:rPr>
                                <w:rFonts w:ascii="Calibri" w:hAnsi="Calibri"/>
                                <w:sz w:val="14"/>
                              </w:rPr>
                              <w:t>4.704,32</w:t>
                            </w:r>
                            <w:r>
                              <w:rPr>
                                <w:rFonts w:ascii="Calibri" w:hAnsi="Calibri"/>
                                <w:spacing w:val="-5"/>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2A39C021" id="Textbox 396" o:spid="_x0000_s1363" type="#_x0000_t202" style="position:absolute;margin-left:526.35pt;margin-top:14.15pt;width:44.5pt;height:740.8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" filled="f" stroked="f">
                <v:textbox inset="0,0,0,0">
                  <w:txbxContent>
                    <w:p w14:paraId="703D2937" w14:textId="77777777" w:rsidR="004B2FA9" w:rsidRDefault="00000000">
                      <w:pPr>
                        <w:ind w:left="121"/>
                        <w:rPr>
                          <w:rFonts w:ascii="Cambria"/>
                          <w:b/>
                          <w:i/>
                          <w:sz w:val="18"/>
                        </w:rPr>
                      </w:pPr>
                      <w:r>
                        <w:rPr>
                          <w:rFonts w:ascii="Cambria"/>
                          <w:b/>
                          <w:i/>
                          <w:color w:val="1F3863"/>
                          <w:spacing w:val="-2"/>
                          <w:sz w:val="18"/>
                        </w:rPr>
                        <w:t>Humanos</w:t>
                      </w:r>
                    </w:p>
                    <w:p w14:paraId="756312FF" w14:textId="77777777" w:rsidR="004B2FA9" w:rsidRDefault="004B2FA9">
                      <w:pPr>
                        <w:pStyle w:val="Textoindependiente"/>
                        <w:rPr>
                          <w:rFonts w:ascii="Cambria"/>
                          <w:b/>
                          <w:i/>
                          <w:sz w:val="18"/>
                        </w:rPr>
                      </w:pPr>
                    </w:p>
                    <w:p w14:paraId="74DCAFC1" w14:textId="77777777" w:rsidR="004B2FA9" w:rsidRDefault="004B2FA9">
                      <w:pPr>
                        <w:pStyle w:val="Textoindependiente"/>
                        <w:rPr>
                          <w:rFonts w:ascii="Cambria"/>
                          <w:b/>
                          <w:i/>
                          <w:sz w:val="18"/>
                        </w:rPr>
                      </w:pPr>
                    </w:p>
                    <w:p w14:paraId="514F6756" w14:textId="77777777" w:rsidR="004B2FA9" w:rsidRDefault="004B2FA9">
                      <w:pPr>
                        <w:pStyle w:val="Textoindependiente"/>
                        <w:rPr>
                          <w:rFonts w:ascii="Cambria"/>
                          <w:b/>
                          <w:i/>
                          <w:sz w:val="18"/>
                        </w:rPr>
                      </w:pPr>
                    </w:p>
                    <w:p w14:paraId="6E3C418E" w14:textId="77777777" w:rsidR="004B2FA9" w:rsidRDefault="004B2FA9">
                      <w:pPr>
                        <w:pStyle w:val="Textoindependiente"/>
                        <w:rPr>
                          <w:rFonts w:ascii="Cambria"/>
                          <w:b/>
                          <w:i/>
                          <w:sz w:val="18"/>
                        </w:rPr>
                      </w:pPr>
                    </w:p>
                    <w:p w14:paraId="18ABD355" w14:textId="77777777" w:rsidR="004B2FA9" w:rsidRDefault="004B2FA9">
                      <w:pPr>
                        <w:pStyle w:val="Textoindependiente"/>
                        <w:rPr>
                          <w:rFonts w:ascii="Cambria"/>
                          <w:b/>
                          <w:i/>
                          <w:sz w:val="18"/>
                        </w:rPr>
                      </w:pPr>
                    </w:p>
                    <w:p w14:paraId="12D72957" w14:textId="77777777" w:rsidR="004B2FA9" w:rsidRDefault="004B2FA9">
                      <w:pPr>
                        <w:pStyle w:val="Textoindependiente"/>
                        <w:rPr>
                          <w:rFonts w:ascii="Cambria"/>
                          <w:b/>
                          <w:i/>
                          <w:sz w:val="18"/>
                        </w:rPr>
                      </w:pPr>
                    </w:p>
                    <w:p w14:paraId="6359B0B1" w14:textId="77777777" w:rsidR="004B2FA9" w:rsidRDefault="004B2FA9">
                      <w:pPr>
                        <w:pStyle w:val="Textoindependiente"/>
                        <w:rPr>
                          <w:rFonts w:ascii="Cambria"/>
                          <w:b/>
                          <w:i/>
                          <w:sz w:val="18"/>
                        </w:rPr>
                      </w:pPr>
                    </w:p>
                    <w:p w14:paraId="02DC5816" w14:textId="77777777" w:rsidR="004B2FA9" w:rsidRDefault="004B2FA9">
                      <w:pPr>
                        <w:pStyle w:val="Textoindependiente"/>
                        <w:rPr>
                          <w:rFonts w:ascii="Cambria"/>
                          <w:b/>
                          <w:i/>
                          <w:sz w:val="18"/>
                        </w:rPr>
                      </w:pPr>
                    </w:p>
                    <w:p w14:paraId="5A2BF90A" w14:textId="77777777" w:rsidR="004B2FA9" w:rsidRDefault="004B2FA9">
                      <w:pPr>
                        <w:pStyle w:val="Textoindependiente"/>
                        <w:rPr>
                          <w:rFonts w:ascii="Cambria"/>
                          <w:b/>
                          <w:i/>
                          <w:sz w:val="18"/>
                        </w:rPr>
                      </w:pPr>
                    </w:p>
                    <w:p w14:paraId="63FDE58D" w14:textId="77777777" w:rsidR="004B2FA9" w:rsidRDefault="004B2FA9">
                      <w:pPr>
                        <w:pStyle w:val="Textoindependiente"/>
                        <w:rPr>
                          <w:rFonts w:ascii="Cambria"/>
                          <w:b/>
                          <w:i/>
                          <w:sz w:val="18"/>
                        </w:rPr>
                      </w:pPr>
                    </w:p>
                    <w:p w14:paraId="1E5C38CD" w14:textId="77777777" w:rsidR="004B2FA9" w:rsidRDefault="004B2FA9">
                      <w:pPr>
                        <w:pStyle w:val="Textoindependiente"/>
                        <w:rPr>
                          <w:rFonts w:ascii="Cambria"/>
                          <w:b/>
                          <w:i/>
                          <w:sz w:val="18"/>
                        </w:rPr>
                      </w:pPr>
                    </w:p>
                    <w:p w14:paraId="52FBDD80" w14:textId="77777777" w:rsidR="004B2FA9" w:rsidRDefault="004B2FA9">
                      <w:pPr>
                        <w:pStyle w:val="Textoindependiente"/>
                        <w:spacing w:before="204"/>
                        <w:rPr>
                          <w:rFonts w:ascii="Cambria"/>
                          <w:b/>
                          <w:i/>
                          <w:sz w:val="18"/>
                        </w:rPr>
                      </w:pPr>
                    </w:p>
                    <w:p w14:paraId="236D46DA" w14:textId="77777777" w:rsidR="004B2FA9" w:rsidRDefault="00000000">
                      <w:pPr>
                        <w:spacing w:line="276" w:lineRule="auto"/>
                        <w:ind w:left="66" w:right="583" w:firstLine="29"/>
                        <w:jc w:val="both"/>
                        <w:rPr>
                          <w:rFonts w:ascii="Cambria" w:hAnsi="Cambria"/>
                          <w:i/>
                        </w:rPr>
                      </w:pPr>
                      <w:r>
                        <w:rPr>
                          <w:rFonts w:ascii="Cambria" w:hAnsi="Cambria"/>
                          <w:spacing w:val="-6"/>
                        </w:rPr>
                        <w:t xml:space="preserve">as </w:t>
                      </w:r>
                      <w:r>
                        <w:rPr>
                          <w:rFonts w:ascii="Cambria" w:hAnsi="Cambria"/>
                          <w:i/>
                          <w:spacing w:val="-6"/>
                        </w:rPr>
                        <w:t xml:space="preserve">la la </w:t>
                      </w:r>
                      <w:r>
                        <w:rPr>
                          <w:rFonts w:ascii="Cambria" w:hAnsi="Cambria"/>
                          <w:i/>
                          <w:spacing w:val="-5"/>
                        </w:rPr>
                        <w:t>ón</w:t>
                      </w:r>
                    </w:p>
                    <w:p w14:paraId="3243DA62" w14:textId="77777777" w:rsidR="004B2FA9" w:rsidRDefault="004B2FA9">
                      <w:pPr>
                        <w:pStyle w:val="Textoindependiente"/>
                        <w:spacing w:before="200"/>
                        <w:rPr>
                          <w:rFonts w:ascii="Cambria"/>
                          <w:i/>
                          <w:sz w:val="22"/>
                        </w:rPr>
                      </w:pPr>
                    </w:p>
                    <w:p w14:paraId="701DBC7D" w14:textId="77777777" w:rsidR="004B2FA9" w:rsidRDefault="00000000">
                      <w:pPr>
                        <w:spacing w:line="273" w:lineRule="auto"/>
                        <w:ind w:right="574" w:firstLine="78"/>
                        <w:rPr>
                          <w:rFonts w:ascii="Cambria"/>
                        </w:rPr>
                      </w:pPr>
                      <w:r>
                        <w:rPr>
                          <w:rFonts w:ascii="Cambria"/>
                          <w:spacing w:val="-6"/>
                        </w:rPr>
                        <w:t xml:space="preserve">de </w:t>
                      </w:r>
                      <w:r>
                        <w:rPr>
                          <w:rFonts w:ascii="Cambria"/>
                          <w:spacing w:val="-5"/>
                        </w:rPr>
                        <w:t>nte</w:t>
                      </w:r>
                    </w:p>
                    <w:p w14:paraId="3FD4EDEA" w14:textId="77777777" w:rsidR="004B2FA9" w:rsidRDefault="004B2FA9">
                      <w:pPr>
                        <w:pStyle w:val="Textoindependiente"/>
                        <w:rPr>
                          <w:rFonts w:ascii="Cambria"/>
                          <w:sz w:val="22"/>
                        </w:rPr>
                      </w:pPr>
                    </w:p>
                    <w:p w14:paraId="66B7F010" w14:textId="77777777" w:rsidR="004B2FA9" w:rsidRDefault="004B2FA9">
                      <w:pPr>
                        <w:pStyle w:val="Textoindependiente"/>
                        <w:rPr>
                          <w:rFonts w:ascii="Cambria"/>
                          <w:sz w:val="22"/>
                        </w:rPr>
                      </w:pPr>
                    </w:p>
                    <w:p w14:paraId="39818FA6" w14:textId="77777777" w:rsidR="004B2FA9" w:rsidRDefault="004B2FA9">
                      <w:pPr>
                        <w:pStyle w:val="Textoindependiente"/>
                        <w:rPr>
                          <w:rFonts w:ascii="Cambria"/>
                          <w:sz w:val="22"/>
                        </w:rPr>
                      </w:pPr>
                    </w:p>
                    <w:p w14:paraId="3A70941E" w14:textId="77777777" w:rsidR="004B2FA9" w:rsidRDefault="004B2FA9">
                      <w:pPr>
                        <w:pStyle w:val="Textoindependiente"/>
                        <w:rPr>
                          <w:rFonts w:ascii="Cambria"/>
                          <w:sz w:val="22"/>
                        </w:rPr>
                      </w:pPr>
                    </w:p>
                    <w:p w14:paraId="0BEF2150" w14:textId="77777777" w:rsidR="004B2FA9" w:rsidRDefault="004B2FA9">
                      <w:pPr>
                        <w:pStyle w:val="Textoindependiente"/>
                        <w:rPr>
                          <w:rFonts w:ascii="Cambria"/>
                          <w:sz w:val="22"/>
                        </w:rPr>
                      </w:pPr>
                    </w:p>
                    <w:p w14:paraId="6FDDA871" w14:textId="77777777" w:rsidR="004B2FA9" w:rsidRDefault="004B2FA9">
                      <w:pPr>
                        <w:pStyle w:val="Textoindependiente"/>
                        <w:rPr>
                          <w:rFonts w:ascii="Cambria"/>
                          <w:sz w:val="22"/>
                        </w:rPr>
                      </w:pPr>
                    </w:p>
                    <w:p w14:paraId="2593E19A" w14:textId="77777777" w:rsidR="004B2FA9" w:rsidRDefault="004B2FA9">
                      <w:pPr>
                        <w:pStyle w:val="Textoindependiente"/>
                        <w:spacing w:before="61"/>
                        <w:rPr>
                          <w:rFonts w:ascii="Cambria"/>
                          <w:sz w:val="22"/>
                        </w:rPr>
                      </w:pPr>
                    </w:p>
                    <w:p w14:paraId="35428FD0" w14:textId="77777777" w:rsidR="004B2FA9" w:rsidRDefault="00000000">
                      <w:pPr>
                        <w:ind w:left="220"/>
                        <w:rPr>
                          <w:rFonts w:ascii="Calibri"/>
                          <w:b/>
                          <w:sz w:val="14"/>
                        </w:rPr>
                      </w:pPr>
                      <w:r>
                        <w:rPr>
                          <w:rFonts w:ascii="Calibri"/>
                          <w:b/>
                          <w:spacing w:val="-2"/>
                          <w:sz w:val="14"/>
                        </w:rPr>
                        <w:t>TOTAL</w:t>
                      </w:r>
                    </w:p>
                    <w:p w14:paraId="5593E13F" w14:textId="77777777" w:rsidR="004B2FA9" w:rsidRDefault="004B2FA9">
                      <w:pPr>
                        <w:pStyle w:val="Textoindependiente"/>
                        <w:spacing w:before="138"/>
                        <w:rPr>
                          <w:rFonts w:ascii="Calibri"/>
                          <w:b/>
                          <w:sz w:val="14"/>
                        </w:rPr>
                      </w:pPr>
                    </w:p>
                    <w:p w14:paraId="2535210E" w14:textId="77777777" w:rsidR="004B2FA9" w:rsidRDefault="00000000">
                      <w:pPr>
                        <w:ind w:left="143"/>
                        <w:rPr>
                          <w:rFonts w:ascii="Calibri" w:hAnsi="Calibri"/>
                          <w:sz w:val="14"/>
                        </w:rPr>
                      </w:pPr>
                      <w:r>
                        <w:rPr>
                          <w:rFonts w:ascii="Calibri" w:hAnsi="Calibri"/>
                          <w:sz w:val="14"/>
                        </w:rPr>
                        <w:t>3.117,42</w:t>
                      </w:r>
                      <w:r>
                        <w:rPr>
                          <w:rFonts w:ascii="Calibri" w:hAnsi="Calibri"/>
                          <w:spacing w:val="-5"/>
                          <w:sz w:val="14"/>
                        </w:rPr>
                        <w:t xml:space="preserve"> </w:t>
                      </w:r>
                      <w:r>
                        <w:rPr>
                          <w:rFonts w:ascii="Calibri" w:hAnsi="Calibri"/>
                          <w:spacing w:val="-10"/>
                          <w:sz w:val="14"/>
                        </w:rPr>
                        <w:t>€</w:t>
                      </w:r>
                    </w:p>
                    <w:p w14:paraId="0241D089" w14:textId="77777777" w:rsidR="004B2FA9" w:rsidRDefault="004B2FA9">
                      <w:pPr>
                        <w:pStyle w:val="Textoindependiente"/>
                        <w:rPr>
                          <w:rFonts w:ascii="Calibri"/>
                          <w:sz w:val="14"/>
                        </w:rPr>
                      </w:pPr>
                    </w:p>
                    <w:p w14:paraId="31E9BEF5" w14:textId="77777777" w:rsidR="004B2FA9" w:rsidRDefault="004B2FA9">
                      <w:pPr>
                        <w:pStyle w:val="Textoindependiente"/>
                        <w:rPr>
                          <w:rFonts w:ascii="Calibri"/>
                          <w:sz w:val="14"/>
                        </w:rPr>
                      </w:pPr>
                    </w:p>
                    <w:p w14:paraId="6F4F96C5" w14:textId="77777777" w:rsidR="004B2FA9" w:rsidRDefault="004B2FA9">
                      <w:pPr>
                        <w:pStyle w:val="Textoindependiente"/>
                        <w:rPr>
                          <w:rFonts w:ascii="Calibri"/>
                          <w:sz w:val="14"/>
                        </w:rPr>
                      </w:pPr>
                    </w:p>
                    <w:p w14:paraId="5B57E546" w14:textId="77777777" w:rsidR="004B2FA9" w:rsidRDefault="004B2FA9">
                      <w:pPr>
                        <w:pStyle w:val="Textoindependiente"/>
                        <w:rPr>
                          <w:rFonts w:ascii="Calibri"/>
                          <w:sz w:val="14"/>
                        </w:rPr>
                      </w:pPr>
                    </w:p>
                    <w:p w14:paraId="560382DF" w14:textId="77777777" w:rsidR="004B2FA9" w:rsidRDefault="004B2FA9">
                      <w:pPr>
                        <w:pStyle w:val="Textoindependiente"/>
                        <w:spacing w:before="96"/>
                        <w:rPr>
                          <w:rFonts w:ascii="Calibri"/>
                          <w:sz w:val="14"/>
                        </w:rPr>
                      </w:pPr>
                    </w:p>
                    <w:p w14:paraId="5FC09A0C" w14:textId="77777777" w:rsidR="004B2FA9" w:rsidRDefault="00000000">
                      <w:pPr>
                        <w:ind w:left="220"/>
                        <w:rPr>
                          <w:rFonts w:ascii="Calibri"/>
                          <w:b/>
                          <w:sz w:val="14"/>
                        </w:rPr>
                      </w:pPr>
                      <w:r>
                        <w:rPr>
                          <w:rFonts w:ascii="Calibri"/>
                          <w:b/>
                          <w:spacing w:val="-2"/>
                          <w:sz w:val="14"/>
                        </w:rPr>
                        <w:t>TOTAL</w:t>
                      </w:r>
                    </w:p>
                    <w:p w14:paraId="7AE2B3EB" w14:textId="77777777" w:rsidR="004B2FA9" w:rsidRDefault="004B2FA9">
                      <w:pPr>
                        <w:pStyle w:val="Textoindependiente"/>
                        <w:rPr>
                          <w:rFonts w:ascii="Calibri"/>
                          <w:b/>
                          <w:sz w:val="14"/>
                        </w:rPr>
                      </w:pPr>
                    </w:p>
                    <w:p w14:paraId="661D3E59" w14:textId="77777777" w:rsidR="004B2FA9" w:rsidRDefault="004B2FA9">
                      <w:pPr>
                        <w:pStyle w:val="Textoindependiente"/>
                        <w:spacing w:before="3"/>
                        <w:rPr>
                          <w:rFonts w:ascii="Calibri"/>
                          <w:b/>
                          <w:sz w:val="14"/>
                        </w:rPr>
                      </w:pPr>
                    </w:p>
                    <w:p w14:paraId="0AEDBF77" w14:textId="77777777" w:rsidR="004B2FA9" w:rsidRDefault="00000000">
                      <w:pPr>
                        <w:spacing w:before="1"/>
                        <w:ind w:left="143"/>
                        <w:rPr>
                          <w:rFonts w:ascii="Calibri" w:hAnsi="Calibri"/>
                          <w:sz w:val="14"/>
                        </w:rPr>
                      </w:pPr>
                      <w:r>
                        <w:rPr>
                          <w:rFonts w:ascii="Calibri" w:hAnsi="Calibri"/>
                          <w:sz w:val="14"/>
                        </w:rPr>
                        <w:t>9.277,08</w:t>
                      </w:r>
                      <w:r>
                        <w:rPr>
                          <w:rFonts w:ascii="Calibri" w:hAnsi="Calibri"/>
                          <w:spacing w:val="-5"/>
                          <w:sz w:val="14"/>
                        </w:rPr>
                        <w:t xml:space="preserve"> </w:t>
                      </w:r>
                      <w:r>
                        <w:rPr>
                          <w:rFonts w:ascii="Calibri" w:hAnsi="Calibri"/>
                          <w:spacing w:val="-10"/>
                          <w:sz w:val="14"/>
                        </w:rPr>
                        <w:t>€</w:t>
                      </w:r>
                    </w:p>
                    <w:p w14:paraId="5DD6F79E" w14:textId="77777777" w:rsidR="004B2FA9" w:rsidRDefault="004B2FA9">
                      <w:pPr>
                        <w:pStyle w:val="Textoindependiente"/>
                        <w:rPr>
                          <w:rFonts w:ascii="Calibri"/>
                          <w:sz w:val="14"/>
                        </w:rPr>
                      </w:pPr>
                    </w:p>
                    <w:p w14:paraId="1AE65BDE" w14:textId="77777777" w:rsidR="004B2FA9" w:rsidRDefault="004B2FA9">
                      <w:pPr>
                        <w:pStyle w:val="Textoindependiente"/>
                        <w:rPr>
                          <w:rFonts w:ascii="Calibri"/>
                          <w:sz w:val="14"/>
                        </w:rPr>
                      </w:pPr>
                    </w:p>
                    <w:p w14:paraId="125F039B" w14:textId="77777777" w:rsidR="004B2FA9" w:rsidRDefault="004B2FA9">
                      <w:pPr>
                        <w:pStyle w:val="Textoindependiente"/>
                        <w:rPr>
                          <w:rFonts w:ascii="Calibri"/>
                          <w:sz w:val="14"/>
                        </w:rPr>
                      </w:pPr>
                    </w:p>
                    <w:p w14:paraId="621A0E60" w14:textId="77777777" w:rsidR="004B2FA9" w:rsidRDefault="004B2FA9">
                      <w:pPr>
                        <w:pStyle w:val="Textoindependiente"/>
                        <w:rPr>
                          <w:rFonts w:ascii="Calibri"/>
                          <w:sz w:val="14"/>
                        </w:rPr>
                      </w:pPr>
                    </w:p>
                    <w:p w14:paraId="1CA65424" w14:textId="77777777" w:rsidR="004B2FA9" w:rsidRDefault="004B2FA9">
                      <w:pPr>
                        <w:pStyle w:val="Textoindependiente"/>
                        <w:rPr>
                          <w:rFonts w:ascii="Calibri"/>
                          <w:sz w:val="14"/>
                        </w:rPr>
                      </w:pPr>
                    </w:p>
                    <w:p w14:paraId="33F6A5B2" w14:textId="77777777" w:rsidR="004B2FA9" w:rsidRDefault="004B2FA9">
                      <w:pPr>
                        <w:pStyle w:val="Textoindependiente"/>
                        <w:rPr>
                          <w:rFonts w:ascii="Calibri"/>
                          <w:sz w:val="14"/>
                        </w:rPr>
                      </w:pPr>
                    </w:p>
                    <w:p w14:paraId="183F757C" w14:textId="77777777" w:rsidR="004B2FA9" w:rsidRDefault="004B2FA9">
                      <w:pPr>
                        <w:pStyle w:val="Textoindependiente"/>
                        <w:rPr>
                          <w:rFonts w:ascii="Calibri"/>
                          <w:sz w:val="14"/>
                        </w:rPr>
                      </w:pPr>
                    </w:p>
                    <w:p w14:paraId="558AC507" w14:textId="77777777" w:rsidR="004B2FA9" w:rsidRDefault="004B2FA9">
                      <w:pPr>
                        <w:pStyle w:val="Textoindependiente"/>
                        <w:rPr>
                          <w:rFonts w:ascii="Calibri"/>
                          <w:sz w:val="14"/>
                        </w:rPr>
                      </w:pPr>
                    </w:p>
                    <w:p w14:paraId="47B5731C" w14:textId="77777777" w:rsidR="004B2FA9" w:rsidRDefault="004B2FA9">
                      <w:pPr>
                        <w:pStyle w:val="Textoindependiente"/>
                        <w:rPr>
                          <w:rFonts w:ascii="Calibri"/>
                          <w:sz w:val="14"/>
                        </w:rPr>
                      </w:pPr>
                    </w:p>
                    <w:p w14:paraId="170DE3A6" w14:textId="77777777" w:rsidR="004B2FA9" w:rsidRDefault="004B2FA9">
                      <w:pPr>
                        <w:pStyle w:val="Textoindependiente"/>
                        <w:rPr>
                          <w:rFonts w:ascii="Calibri"/>
                          <w:sz w:val="14"/>
                        </w:rPr>
                      </w:pPr>
                    </w:p>
                    <w:p w14:paraId="0AE30F0E" w14:textId="77777777" w:rsidR="004B2FA9" w:rsidRDefault="004B2FA9">
                      <w:pPr>
                        <w:pStyle w:val="Textoindependiente"/>
                        <w:rPr>
                          <w:rFonts w:ascii="Calibri"/>
                          <w:sz w:val="14"/>
                        </w:rPr>
                      </w:pPr>
                    </w:p>
                    <w:p w14:paraId="43C544F5" w14:textId="77777777" w:rsidR="004B2FA9" w:rsidRDefault="004B2FA9">
                      <w:pPr>
                        <w:pStyle w:val="Textoindependiente"/>
                        <w:rPr>
                          <w:rFonts w:ascii="Calibri"/>
                          <w:sz w:val="14"/>
                        </w:rPr>
                      </w:pPr>
                    </w:p>
                    <w:p w14:paraId="01F33FAD" w14:textId="77777777" w:rsidR="004B2FA9" w:rsidRDefault="004B2FA9">
                      <w:pPr>
                        <w:pStyle w:val="Textoindependiente"/>
                        <w:rPr>
                          <w:rFonts w:ascii="Calibri"/>
                          <w:sz w:val="14"/>
                        </w:rPr>
                      </w:pPr>
                    </w:p>
                    <w:p w14:paraId="6BDE8D10" w14:textId="77777777" w:rsidR="004B2FA9" w:rsidRDefault="004B2FA9">
                      <w:pPr>
                        <w:pStyle w:val="Textoindependiente"/>
                        <w:rPr>
                          <w:rFonts w:ascii="Calibri"/>
                          <w:sz w:val="14"/>
                        </w:rPr>
                      </w:pPr>
                    </w:p>
                    <w:p w14:paraId="53D68803" w14:textId="77777777" w:rsidR="004B2FA9" w:rsidRDefault="004B2FA9">
                      <w:pPr>
                        <w:pStyle w:val="Textoindependiente"/>
                        <w:spacing w:before="66"/>
                        <w:rPr>
                          <w:rFonts w:ascii="Calibri"/>
                          <w:sz w:val="14"/>
                        </w:rPr>
                      </w:pPr>
                    </w:p>
                    <w:p w14:paraId="682CCCE7" w14:textId="77777777" w:rsidR="004B2FA9" w:rsidRDefault="00000000">
                      <w:pPr>
                        <w:ind w:left="114"/>
                        <w:rPr>
                          <w:rFonts w:ascii="Calibri"/>
                          <w:b/>
                          <w:sz w:val="14"/>
                        </w:rPr>
                      </w:pPr>
                      <w:r>
                        <w:rPr>
                          <w:rFonts w:ascii="Calibri"/>
                          <w:b/>
                          <w:spacing w:val="-4"/>
                          <w:sz w:val="14"/>
                        </w:rPr>
                        <w:t>OTAL</w:t>
                      </w:r>
                    </w:p>
                    <w:p w14:paraId="19BDB6C0" w14:textId="77777777" w:rsidR="004B2FA9" w:rsidRDefault="004B2FA9">
                      <w:pPr>
                        <w:pStyle w:val="Textoindependiente"/>
                        <w:rPr>
                          <w:rFonts w:ascii="Calibri"/>
                          <w:b/>
                          <w:sz w:val="14"/>
                        </w:rPr>
                      </w:pPr>
                    </w:p>
                    <w:p w14:paraId="1E18AEC1" w14:textId="77777777" w:rsidR="004B2FA9" w:rsidRDefault="004B2FA9">
                      <w:pPr>
                        <w:pStyle w:val="Textoindependiente"/>
                        <w:rPr>
                          <w:rFonts w:ascii="Calibri"/>
                          <w:b/>
                          <w:sz w:val="14"/>
                        </w:rPr>
                      </w:pPr>
                    </w:p>
                    <w:p w14:paraId="33F4F523" w14:textId="77777777" w:rsidR="004B2FA9" w:rsidRDefault="004B2FA9">
                      <w:pPr>
                        <w:pStyle w:val="Textoindependiente"/>
                        <w:spacing w:before="5"/>
                        <w:rPr>
                          <w:rFonts w:ascii="Calibri"/>
                          <w:b/>
                          <w:sz w:val="14"/>
                        </w:rPr>
                      </w:pPr>
                    </w:p>
                    <w:p w14:paraId="576CFD14" w14:textId="77777777" w:rsidR="004B2FA9" w:rsidRDefault="00000000">
                      <w:pPr>
                        <w:ind w:left="145"/>
                        <w:rPr>
                          <w:rFonts w:ascii="Calibri" w:hAnsi="Calibri"/>
                          <w:sz w:val="14"/>
                        </w:rPr>
                      </w:pPr>
                      <w:r>
                        <w:rPr>
                          <w:rFonts w:ascii="Calibri" w:hAnsi="Calibri"/>
                          <w:sz w:val="14"/>
                        </w:rPr>
                        <w:t>04,32</w:t>
                      </w:r>
                      <w:r>
                        <w:rPr>
                          <w:rFonts w:ascii="Calibri" w:hAnsi="Calibri"/>
                          <w:spacing w:val="-4"/>
                          <w:sz w:val="14"/>
                        </w:rPr>
                        <w:t xml:space="preserve"> </w:t>
                      </w:r>
                      <w:r>
                        <w:rPr>
                          <w:rFonts w:ascii="Calibri" w:hAnsi="Calibri"/>
                          <w:spacing w:val="-10"/>
                          <w:sz w:val="14"/>
                        </w:rPr>
                        <w:t>€</w:t>
                      </w:r>
                    </w:p>
                    <w:p w14:paraId="0B35DF68" w14:textId="77777777" w:rsidR="004B2FA9" w:rsidRDefault="004B2FA9">
                      <w:pPr>
                        <w:pStyle w:val="Textoindependiente"/>
                        <w:rPr>
                          <w:rFonts w:ascii="Calibri"/>
                          <w:sz w:val="14"/>
                        </w:rPr>
                      </w:pPr>
                    </w:p>
                    <w:p w14:paraId="2CC844EA" w14:textId="77777777" w:rsidR="004B2FA9" w:rsidRDefault="004B2FA9">
                      <w:pPr>
                        <w:pStyle w:val="Textoindependiente"/>
                        <w:rPr>
                          <w:rFonts w:ascii="Calibri"/>
                          <w:sz w:val="14"/>
                        </w:rPr>
                      </w:pPr>
                    </w:p>
                    <w:p w14:paraId="1A089E53" w14:textId="77777777" w:rsidR="004B2FA9" w:rsidRDefault="004B2FA9">
                      <w:pPr>
                        <w:pStyle w:val="Textoindependiente"/>
                        <w:rPr>
                          <w:rFonts w:ascii="Calibri"/>
                          <w:sz w:val="14"/>
                        </w:rPr>
                      </w:pPr>
                    </w:p>
                    <w:p w14:paraId="57AE9D68" w14:textId="77777777" w:rsidR="004B2FA9" w:rsidRDefault="004B2FA9">
                      <w:pPr>
                        <w:pStyle w:val="Textoindependiente"/>
                        <w:rPr>
                          <w:rFonts w:ascii="Calibri"/>
                          <w:sz w:val="14"/>
                        </w:rPr>
                      </w:pPr>
                    </w:p>
                    <w:p w14:paraId="60D99504" w14:textId="77777777" w:rsidR="004B2FA9" w:rsidRDefault="004B2FA9">
                      <w:pPr>
                        <w:pStyle w:val="Textoindependiente"/>
                        <w:rPr>
                          <w:rFonts w:ascii="Calibri"/>
                          <w:sz w:val="14"/>
                        </w:rPr>
                      </w:pPr>
                    </w:p>
                    <w:p w14:paraId="1636AC6C" w14:textId="77777777" w:rsidR="004B2FA9" w:rsidRDefault="004B2FA9">
                      <w:pPr>
                        <w:pStyle w:val="Textoindependiente"/>
                        <w:spacing w:before="132"/>
                        <w:rPr>
                          <w:rFonts w:ascii="Calibri"/>
                          <w:sz w:val="14"/>
                        </w:rPr>
                      </w:pPr>
                    </w:p>
                    <w:p w14:paraId="4A816946" w14:textId="77777777" w:rsidR="004B2FA9" w:rsidRDefault="00000000">
                      <w:pPr>
                        <w:ind w:left="169"/>
                        <w:rPr>
                          <w:rFonts w:ascii="Calibri"/>
                          <w:b/>
                          <w:sz w:val="14"/>
                        </w:rPr>
                      </w:pPr>
                      <w:r>
                        <w:rPr>
                          <w:rFonts w:ascii="Calibri"/>
                          <w:b/>
                          <w:spacing w:val="-2"/>
                          <w:sz w:val="14"/>
                        </w:rPr>
                        <w:t>TOTAL</w:t>
                      </w:r>
                    </w:p>
                    <w:p w14:paraId="61B08B8D" w14:textId="77777777" w:rsidR="004B2FA9" w:rsidRDefault="004B2FA9">
                      <w:pPr>
                        <w:pStyle w:val="Textoindependiente"/>
                        <w:rPr>
                          <w:rFonts w:ascii="Calibri"/>
                          <w:b/>
                          <w:sz w:val="14"/>
                        </w:rPr>
                      </w:pPr>
                    </w:p>
                    <w:p w14:paraId="4CE69A5B" w14:textId="77777777" w:rsidR="004B2FA9" w:rsidRDefault="004B2FA9">
                      <w:pPr>
                        <w:pStyle w:val="Textoindependiente"/>
                        <w:spacing w:before="154"/>
                        <w:rPr>
                          <w:rFonts w:ascii="Calibri"/>
                          <w:b/>
                          <w:sz w:val="14"/>
                        </w:rPr>
                      </w:pPr>
                    </w:p>
                    <w:p w14:paraId="45BC71BF" w14:textId="77777777" w:rsidR="004B2FA9" w:rsidRDefault="00000000">
                      <w:pPr>
                        <w:spacing w:line="168" w:lineRule="exact"/>
                        <w:ind w:left="92"/>
                        <w:rPr>
                          <w:rFonts w:ascii="Calibri" w:hAnsi="Calibri"/>
                          <w:sz w:val="14"/>
                        </w:rPr>
                      </w:pPr>
                      <w:r>
                        <w:rPr>
                          <w:rFonts w:ascii="Calibri" w:hAnsi="Calibri"/>
                          <w:sz w:val="14"/>
                        </w:rPr>
                        <w:t>4.704,32</w:t>
                      </w:r>
                      <w:r>
                        <w:rPr>
                          <w:rFonts w:ascii="Calibri" w:hAnsi="Calibri"/>
                          <w:spacing w:val="-5"/>
                          <w:sz w:val="14"/>
                        </w:rPr>
                        <w:t xml:space="preserve"> </w:t>
                      </w:r>
                      <w:r>
                        <w:rPr>
                          <w:rFonts w:ascii="Calibri" w:hAnsi="Calibri"/>
                          <w:spacing w:val="-10"/>
                          <w:sz w:val="14"/>
                        </w:rPr>
                        <w:t>€</w:t>
                      </w:r>
                    </w:p>
                  </w:txbxContent>
                </v:textbox>
                <w10:wrap anchorx="page" anchory="page"/>
              </v:shape>
            </w:pict>
          </mc:Fallback>
        </mc:AlternateContent>
      </w:r>
    </w:p>
    <w:p w14:paraId="22CBEA86" w14:textId="77777777" w:rsidR="004B2FA9" w:rsidRDefault="004B2FA9">
      <w:pPr>
        <w:pStyle w:val="Textoindependiente"/>
        <w:rPr>
          <w:sz w:val="22"/>
        </w:rPr>
      </w:pPr>
    </w:p>
    <w:p w14:paraId="03F0EC1A" w14:textId="77777777" w:rsidR="004B2FA9" w:rsidRDefault="004B2FA9">
      <w:pPr>
        <w:pStyle w:val="Textoindependiente"/>
        <w:rPr>
          <w:sz w:val="22"/>
        </w:rPr>
      </w:pPr>
    </w:p>
    <w:p w14:paraId="4C9E579E" w14:textId="77777777" w:rsidR="004B2FA9" w:rsidRDefault="004B2FA9">
      <w:pPr>
        <w:pStyle w:val="Textoindependiente"/>
        <w:rPr>
          <w:sz w:val="22"/>
        </w:rPr>
      </w:pPr>
    </w:p>
    <w:p w14:paraId="71942EBF" w14:textId="77777777" w:rsidR="004B2FA9" w:rsidRDefault="004B2FA9">
      <w:pPr>
        <w:pStyle w:val="Textoindependiente"/>
        <w:rPr>
          <w:sz w:val="22"/>
        </w:rPr>
      </w:pPr>
    </w:p>
    <w:p w14:paraId="5CD25A3C" w14:textId="77777777" w:rsidR="004B2FA9" w:rsidRDefault="004B2FA9">
      <w:pPr>
        <w:pStyle w:val="Textoindependiente"/>
        <w:rPr>
          <w:sz w:val="22"/>
        </w:rPr>
      </w:pPr>
    </w:p>
    <w:p w14:paraId="0CDC8B96" w14:textId="77777777" w:rsidR="004B2FA9" w:rsidRDefault="004B2FA9">
      <w:pPr>
        <w:pStyle w:val="Textoindependiente"/>
        <w:rPr>
          <w:sz w:val="22"/>
        </w:rPr>
      </w:pPr>
    </w:p>
    <w:p w14:paraId="03E3C087" w14:textId="77777777" w:rsidR="004B2FA9" w:rsidRDefault="004B2FA9">
      <w:pPr>
        <w:pStyle w:val="Textoindependiente"/>
        <w:rPr>
          <w:sz w:val="22"/>
        </w:rPr>
      </w:pPr>
    </w:p>
    <w:p w14:paraId="535DB603" w14:textId="77777777" w:rsidR="004B2FA9" w:rsidRDefault="004B2FA9">
      <w:pPr>
        <w:pStyle w:val="Textoindependiente"/>
        <w:rPr>
          <w:sz w:val="22"/>
        </w:rPr>
      </w:pPr>
    </w:p>
    <w:p w14:paraId="4D1C690E" w14:textId="77777777" w:rsidR="004B2FA9" w:rsidRDefault="004B2FA9">
      <w:pPr>
        <w:pStyle w:val="Textoindependiente"/>
        <w:spacing w:before="158"/>
        <w:rPr>
          <w:sz w:val="22"/>
        </w:rPr>
      </w:pPr>
    </w:p>
    <w:p w14:paraId="55F7215D" w14:textId="77777777" w:rsidR="004B2FA9" w:rsidRDefault="00000000">
      <w:pPr>
        <w:spacing w:line="276" w:lineRule="auto"/>
        <w:ind w:left="652" w:right="999" w:firstLine="708"/>
        <w:jc w:val="both"/>
        <w:rPr>
          <w:rFonts w:ascii="Cambria" w:hAnsi="Cambria"/>
          <w:i/>
        </w:rPr>
      </w:pPr>
      <w:r>
        <w:rPr>
          <w:rFonts w:ascii="Cambria" w:hAnsi="Cambria"/>
          <w:i/>
          <w:noProof/>
        </w:rPr>
        <mc:AlternateContent>
          <mc:Choice Requires="wps">
            <w:drawing>
              <wp:anchor distT="0" distB="0" distL="0" distR="0" simplePos="0" relativeHeight="15885824" behindDoc="0" locked="0" layoutInCell="1" allowOverlap="1" wp14:anchorId="3EBBBD86" wp14:editId="4362986B">
                <wp:simplePos x="0" y="0"/>
                <wp:positionH relativeFrom="page">
                  <wp:posOffset>6807090</wp:posOffset>
                </wp:positionH>
                <wp:positionV relativeFrom="paragraph">
                  <wp:posOffset>768083</wp:posOffset>
                </wp:positionV>
                <wp:extent cx="419734" cy="318706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B5254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64FDC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EBBBD86" id="Textbox 403" o:spid="_x0000_s1364" type="#_x0000_t202" style="position:absolute;left:0;text-align:left;margin-left:536pt;margin-top:60.5pt;width:33.05pt;height:250.95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sS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" filled="f" stroked="f">
                <v:textbox style="layout-flow:vertical;mso-layout-flow-alt:bottom-to-top" inset="0,0,0,0">
                  <w:txbxContent>
                    <w:p w14:paraId="4EB5254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64FDC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 xml:space="preserve">El artículo 127 del Real Decreto Legislativo 781/1986, de 18 de abril , texto refundido de l disposiciones legales vigentes en materia de Régimen local señala: </w:t>
      </w:r>
      <w:r>
        <w:rPr>
          <w:rFonts w:ascii="Cambria" w:hAnsi="Cambria"/>
          <w:i/>
        </w:rPr>
        <w:t>“Una vez aprobada la plantilla y relación</w:t>
      </w:r>
      <w:r>
        <w:rPr>
          <w:rFonts w:ascii="Cambria" w:hAnsi="Cambria"/>
          <w:i/>
          <w:spacing w:val="-4"/>
        </w:rPr>
        <w:t xml:space="preserve"> </w:t>
      </w:r>
      <w:r>
        <w:rPr>
          <w:rFonts w:ascii="Cambria" w:hAnsi="Cambria"/>
          <w:i/>
        </w:rPr>
        <w:t>de</w:t>
      </w:r>
      <w:r>
        <w:rPr>
          <w:rFonts w:ascii="Cambria" w:hAnsi="Cambria"/>
          <w:i/>
          <w:spacing w:val="-6"/>
        </w:rPr>
        <w:t xml:space="preserve"> </w:t>
      </w:r>
      <w:r>
        <w:rPr>
          <w:rFonts w:ascii="Cambria" w:hAnsi="Cambria"/>
          <w:i/>
        </w:rPr>
        <w:t>puestos</w:t>
      </w:r>
      <w:r>
        <w:rPr>
          <w:rFonts w:ascii="Cambria" w:hAnsi="Cambria"/>
          <w:i/>
          <w:spacing w:val="-6"/>
        </w:rPr>
        <w:t xml:space="preserve"> </w:t>
      </w:r>
      <w:r>
        <w:rPr>
          <w:rFonts w:ascii="Cambria" w:hAnsi="Cambria"/>
          <w:i/>
        </w:rPr>
        <w:t>de</w:t>
      </w:r>
      <w:r>
        <w:rPr>
          <w:rFonts w:ascii="Cambria" w:hAnsi="Cambria"/>
          <w:i/>
          <w:spacing w:val="-6"/>
        </w:rPr>
        <w:t xml:space="preserve"> </w:t>
      </w:r>
      <w:r>
        <w:rPr>
          <w:rFonts w:ascii="Cambria" w:hAnsi="Cambria"/>
          <w:i/>
        </w:rPr>
        <w:t>puestos</w:t>
      </w:r>
      <w:r>
        <w:rPr>
          <w:rFonts w:ascii="Cambria" w:hAnsi="Cambria"/>
          <w:i/>
          <w:spacing w:val="-4"/>
        </w:rPr>
        <w:t xml:space="preserve"> </w:t>
      </w:r>
      <w:r>
        <w:rPr>
          <w:rFonts w:ascii="Cambria" w:hAnsi="Cambria"/>
          <w:i/>
        </w:rPr>
        <w:t>de</w:t>
      </w:r>
      <w:r>
        <w:rPr>
          <w:rFonts w:ascii="Cambria" w:hAnsi="Cambria"/>
          <w:i/>
          <w:spacing w:val="-6"/>
        </w:rPr>
        <w:t xml:space="preserve"> </w:t>
      </w:r>
      <w:r>
        <w:rPr>
          <w:rFonts w:ascii="Cambria" w:hAnsi="Cambria"/>
          <w:i/>
        </w:rPr>
        <w:t>trabajo,</w:t>
      </w:r>
      <w:r>
        <w:rPr>
          <w:rFonts w:ascii="Cambria" w:hAnsi="Cambria"/>
          <w:i/>
          <w:spacing w:val="-4"/>
        </w:rPr>
        <w:t xml:space="preserve"> </w:t>
      </w:r>
      <w:r>
        <w:rPr>
          <w:rFonts w:ascii="Cambria" w:hAnsi="Cambria"/>
          <w:i/>
        </w:rPr>
        <w:t>se</w:t>
      </w:r>
      <w:r>
        <w:rPr>
          <w:rFonts w:ascii="Cambria" w:hAnsi="Cambria"/>
          <w:i/>
          <w:spacing w:val="-6"/>
        </w:rPr>
        <w:t xml:space="preserve"> </w:t>
      </w:r>
      <w:r>
        <w:rPr>
          <w:rFonts w:ascii="Cambria" w:hAnsi="Cambria"/>
          <w:i/>
        </w:rPr>
        <w:t>remitirá</w:t>
      </w:r>
      <w:r>
        <w:rPr>
          <w:rFonts w:ascii="Cambria" w:hAnsi="Cambria"/>
          <w:i/>
          <w:spacing w:val="-7"/>
        </w:rPr>
        <w:t xml:space="preserve"> </w:t>
      </w:r>
      <w:r>
        <w:rPr>
          <w:rFonts w:ascii="Cambria" w:hAnsi="Cambria"/>
          <w:i/>
        </w:rPr>
        <w:t>copia</w:t>
      </w:r>
      <w:r>
        <w:rPr>
          <w:rFonts w:ascii="Cambria" w:hAnsi="Cambria"/>
          <w:i/>
          <w:spacing w:val="-4"/>
        </w:rPr>
        <w:t xml:space="preserve"> </w:t>
      </w:r>
      <w:r>
        <w:rPr>
          <w:rFonts w:ascii="Cambria" w:hAnsi="Cambria"/>
          <w:i/>
        </w:rPr>
        <w:t>a</w:t>
      </w:r>
      <w:r>
        <w:rPr>
          <w:rFonts w:ascii="Cambria" w:hAnsi="Cambria"/>
          <w:i/>
          <w:spacing w:val="-7"/>
        </w:rPr>
        <w:t xml:space="preserve"> </w:t>
      </w:r>
      <w:r>
        <w:rPr>
          <w:rFonts w:ascii="Cambria" w:hAnsi="Cambria"/>
          <w:i/>
        </w:rPr>
        <w:t>la</w:t>
      </w:r>
      <w:r>
        <w:rPr>
          <w:rFonts w:ascii="Cambria" w:hAnsi="Cambria"/>
          <w:i/>
          <w:spacing w:val="-4"/>
        </w:rPr>
        <w:t xml:space="preserve"> </w:t>
      </w:r>
      <w:r>
        <w:rPr>
          <w:rFonts w:ascii="Cambria" w:hAnsi="Cambria"/>
          <w:i/>
        </w:rPr>
        <w:t>Administración</w:t>
      </w:r>
      <w:r>
        <w:rPr>
          <w:rFonts w:ascii="Cambria" w:hAnsi="Cambria"/>
          <w:i/>
          <w:spacing w:val="-6"/>
        </w:rPr>
        <w:t xml:space="preserve"> </w:t>
      </w:r>
      <w:r>
        <w:rPr>
          <w:rFonts w:ascii="Cambria" w:hAnsi="Cambria"/>
          <w:i/>
        </w:rPr>
        <w:t>del</w:t>
      </w:r>
      <w:r>
        <w:rPr>
          <w:rFonts w:ascii="Cambria" w:hAnsi="Cambria"/>
          <w:i/>
          <w:spacing w:val="-3"/>
        </w:rPr>
        <w:t xml:space="preserve"> </w:t>
      </w:r>
      <w:r>
        <w:rPr>
          <w:rFonts w:ascii="Cambria" w:hAnsi="Cambria"/>
          <w:i/>
        </w:rPr>
        <w:t>Estado</w:t>
      </w:r>
      <w:r>
        <w:rPr>
          <w:rFonts w:ascii="Cambria" w:hAnsi="Cambria"/>
          <w:i/>
          <w:spacing w:val="-5"/>
        </w:rPr>
        <w:t xml:space="preserve"> </w:t>
      </w:r>
      <w:r>
        <w:rPr>
          <w:rFonts w:ascii="Cambria" w:hAnsi="Cambria"/>
          <w:i/>
        </w:rPr>
        <w:t>y,</w:t>
      </w:r>
      <w:r>
        <w:rPr>
          <w:rFonts w:ascii="Cambria" w:hAnsi="Cambria"/>
          <w:i/>
          <w:spacing w:val="-4"/>
        </w:rPr>
        <w:t xml:space="preserve"> </w:t>
      </w:r>
      <w:r>
        <w:rPr>
          <w:rFonts w:ascii="Cambria" w:hAnsi="Cambria"/>
          <w:i/>
        </w:rPr>
        <w:t>en</w:t>
      </w:r>
      <w:r>
        <w:rPr>
          <w:rFonts w:ascii="Cambria" w:hAnsi="Cambria"/>
          <w:i/>
          <w:spacing w:val="-4"/>
        </w:rPr>
        <w:t xml:space="preserve"> </w:t>
      </w:r>
      <w:r>
        <w:rPr>
          <w:rFonts w:ascii="Cambria" w:hAnsi="Cambria"/>
          <w:i/>
        </w:rPr>
        <w:t>su</w:t>
      </w:r>
      <w:r>
        <w:rPr>
          <w:rFonts w:ascii="Cambria" w:hAnsi="Cambria"/>
          <w:i/>
          <w:spacing w:val="-4"/>
        </w:rPr>
        <w:t xml:space="preserve"> </w:t>
      </w:r>
      <w:r>
        <w:rPr>
          <w:rFonts w:ascii="Cambria" w:hAnsi="Cambria"/>
          <w:i/>
        </w:rPr>
        <w:t>caso,</w:t>
      </w:r>
      <w:r>
        <w:rPr>
          <w:rFonts w:ascii="Cambria" w:hAnsi="Cambria"/>
          <w:i/>
          <w:spacing w:val="-4"/>
        </w:rPr>
        <w:t xml:space="preserve"> </w:t>
      </w:r>
      <w:r>
        <w:rPr>
          <w:rFonts w:ascii="Cambria" w:hAnsi="Cambria"/>
          <w:i/>
        </w:rPr>
        <w:t>a de la Comunidad Autónoma respectiva, dentro del plazo de treinta días, sin perjuicio de su publicaci íntegra en el Boletín Oficial de la Provincia, junto con el resumen del presupuesto.”</w:t>
      </w:r>
    </w:p>
    <w:p w14:paraId="04C7E07A" w14:textId="77777777" w:rsidR="004B2FA9" w:rsidRDefault="00000000">
      <w:pPr>
        <w:spacing w:before="161" w:line="276" w:lineRule="auto"/>
        <w:ind w:left="652" w:right="1088" w:firstLine="708"/>
        <w:jc w:val="both"/>
        <w:rPr>
          <w:rFonts w:ascii="Cambria" w:hAnsi="Cambria"/>
        </w:rPr>
      </w:pPr>
      <w:r>
        <w:rPr>
          <w:rFonts w:ascii="Cambria" w:hAnsi="Cambria"/>
        </w:rPr>
        <w:t>En la Mesa General de Negociación del personal funcionario de fecha 30 de junio de 2025, modificación de la Relación de Puestos de Trabajo del personal funcionario se acordó la prese modificación que se informa.</w:t>
      </w:r>
    </w:p>
    <w:p w14:paraId="02FB6D2F" w14:textId="77777777" w:rsidR="004B2FA9" w:rsidRDefault="00000000">
      <w:pPr>
        <w:spacing w:before="157"/>
        <w:ind w:left="652"/>
        <w:rPr>
          <w:rFonts w:ascii="Cambria"/>
        </w:rPr>
      </w:pPr>
      <w:r>
        <w:rPr>
          <w:rFonts w:ascii="Cambria"/>
        </w:rPr>
        <w:t>La</w:t>
      </w:r>
      <w:r>
        <w:rPr>
          <w:rFonts w:ascii="Cambria"/>
          <w:spacing w:val="-15"/>
        </w:rPr>
        <w:t xml:space="preserve"> </w:t>
      </w:r>
      <w:r>
        <w:rPr>
          <w:rFonts w:ascii="Cambria"/>
        </w:rPr>
        <w:t>modificacio</w:t>
      </w:r>
      <w:r>
        <w:rPr>
          <w:rFonts w:ascii="Cambria"/>
          <w:spacing w:val="-23"/>
        </w:rPr>
        <w:t xml:space="preserve"> </w:t>
      </w:r>
      <w:r>
        <w:rPr>
          <w:rFonts w:ascii="Cambria"/>
        </w:rPr>
        <w:t>n</w:t>
      </w:r>
      <w:r>
        <w:rPr>
          <w:rFonts w:ascii="Cambria"/>
          <w:spacing w:val="-12"/>
        </w:rPr>
        <w:t xml:space="preserve"> </w:t>
      </w:r>
      <w:r>
        <w:rPr>
          <w:rFonts w:ascii="Cambria"/>
        </w:rPr>
        <w:t>de</w:t>
      </w:r>
      <w:r>
        <w:rPr>
          <w:rFonts w:ascii="Cambria"/>
          <w:spacing w:val="-12"/>
        </w:rPr>
        <w:t xml:space="preserve"> </w:t>
      </w:r>
      <w:r>
        <w:rPr>
          <w:rFonts w:ascii="Cambria"/>
        </w:rPr>
        <w:t>la</w:t>
      </w:r>
      <w:r>
        <w:rPr>
          <w:rFonts w:ascii="Cambria"/>
          <w:spacing w:val="-10"/>
        </w:rPr>
        <w:t xml:space="preserve"> </w:t>
      </w:r>
      <w:r>
        <w:rPr>
          <w:rFonts w:ascii="Cambria"/>
        </w:rPr>
        <w:t>Relacio</w:t>
      </w:r>
      <w:r>
        <w:rPr>
          <w:rFonts w:ascii="Cambria"/>
          <w:spacing w:val="-23"/>
        </w:rPr>
        <w:t xml:space="preserve"> </w:t>
      </w:r>
      <w:r>
        <w:rPr>
          <w:rFonts w:ascii="Cambria"/>
        </w:rPr>
        <w:t>n</w:t>
      </w:r>
      <w:r>
        <w:rPr>
          <w:rFonts w:ascii="Cambria"/>
          <w:spacing w:val="-10"/>
        </w:rPr>
        <w:t xml:space="preserve"> </w:t>
      </w:r>
      <w:r>
        <w:rPr>
          <w:rFonts w:ascii="Cambria"/>
        </w:rPr>
        <w:t>de</w:t>
      </w:r>
      <w:r>
        <w:rPr>
          <w:rFonts w:ascii="Cambria"/>
          <w:spacing w:val="-9"/>
        </w:rPr>
        <w:t xml:space="preserve"> </w:t>
      </w:r>
      <w:r>
        <w:rPr>
          <w:rFonts w:ascii="Cambria"/>
        </w:rPr>
        <w:t>Puestos</w:t>
      </w:r>
      <w:r>
        <w:rPr>
          <w:rFonts w:ascii="Cambria"/>
          <w:spacing w:val="-9"/>
        </w:rPr>
        <w:t xml:space="preserve"> </w:t>
      </w:r>
      <w:r>
        <w:rPr>
          <w:rFonts w:ascii="Cambria"/>
        </w:rPr>
        <w:t>de</w:t>
      </w:r>
      <w:r>
        <w:rPr>
          <w:rFonts w:ascii="Cambria"/>
          <w:spacing w:val="-9"/>
        </w:rPr>
        <w:t xml:space="preserve"> </w:t>
      </w:r>
      <w:r>
        <w:rPr>
          <w:rFonts w:ascii="Cambria"/>
        </w:rPr>
        <w:t>trabajo</w:t>
      </w:r>
      <w:r>
        <w:rPr>
          <w:rFonts w:ascii="Cambria"/>
          <w:spacing w:val="-9"/>
        </w:rPr>
        <w:t xml:space="preserve"> </w:t>
      </w:r>
      <w:r>
        <w:rPr>
          <w:rFonts w:ascii="Cambria"/>
        </w:rPr>
        <w:t>de</w:t>
      </w:r>
      <w:r>
        <w:rPr>
          <w:rFonts w:ascii="Cambria"/>
          <w:spacing w:val="-10"/>
        </w:rPr>
        <w:t xml:space="preserve"> </w:t>
      </w:r>
      <w:r>
        <w:rPr>
          <w:rFonts w:ascii="Cambria"/>
        </w:rPr>
        <w:t>funcionarios</w:t>
      </w:r>
      <w:r>
        <w:rPr>
          <w:rFonts w:ascii="Cambria"/>
          <w:spacing w:val="-8"/>
        </w:rPr>
        <w:t xml:space="preserve"> </w:t>
      </w:r>
      <w:r>
        <w:rPr>
          <w:rFonts w:ascii="Cambria"/>
        </w:rPr>
        <w:t>consiste</w:t>
      </w:r>
      <w:r>
        <w:rPr>
          <w:rFonts w:ascii="Cambria"/>
          <w:spacing w:val="-11"/>
        </w:rPr>
        <w:t xml:space="preserve"> </w:t>
      </w:r>
      <w:r>
        <w:rPr>
          <w:rFonts w:ascii="Cambria"/>
          <w:spacing w:val="-5"/>
        </w:rPr>
        <w:t>en:</w:t>
      </w:r>
    </w:p>
    <w:p w14:paraId="029854C8" w14:textId="77777777" w:rsidR="004B2FA9" w:rsidRDefault="00000000">
      <w:pPr>
        <w:pStyle w:val="Ttulo4"/>
        <w:numPr>
          <w:ilvl w:val="0"/>
          <w:numId w:val="4"/>
        </w:numPr>
        <w:tabs>
          <w:tab w:val="left" w:pos="882"/>
        </w:tabs>
        <w:spacing w:before="198"/>
        <w:ind w:left="882" w:hanging="230"/>
      </w:pPr>
      <w:r>
        <w:t>Puesto</w:t>
      </w:r>
      <w:r>
        <w:rPr>
          <w:spacing w:val="-6"/>
        </w:rPr>
        <w:t xml:space="preserve"> </w:t>
      </w:r>
      <w:r>
        <w:t>5.A.3·.</w:t>
      </w:r>
      <w:r>
        <w:rPr>
          <w:spacing w:val="-4"/>
        </w:rPr>
        <w:t xml:space="preserve"> </w:t>
      </w:r>
      <w:r>
        <w:t>“Arquitecto</w:t>
      </w:r>
      <w:r>
        <w:rPr>
          <w:spacing w:val="-5"/>
        </w:rPr>
        <w:t xml:space="preserve"> </w:t>
      </w:r>
      <w:r>
        <w:t>tipo</w:t>
      </w:r>
      <w:r>
        <w:rPr>
          <w:spacing w:val="-8"/>
        </w:rPr>
        <w:t xml:space="preserve"> </w:t>
      </w:r>
      <w:r>
        <w:t>1”</w:t>
      </w:r>
      <w:r>
        <w:rPr>
          <w:spacing w:val="-5"/>
        </w:rPr>
        <w:t xml:space="preserve"> </w:t>
      </w:r>
      <w:r>
        <w:t>pasa</w:t>
      </w:r>
      <w:r>
        <w:rPr>
          <w:spacing w:val="-5"/>
        </w:rPr>
        <w:t xml:space="preserve"> </w:t>
      </w:r>
      <w:r>
        <w:t>a</w:t>
      </w:r>
      <w:r>
        <w:rPr>
          <w:spacing w:val="-5"/>
        </w:rPr>
        <w:t xml:space="preserve"> </w:t>
      </w:r>
      <w:r>
        <w:t>“Arquitecto</w:t>
      </w:r>
      <w:r>
        <w:rPr>
          <w:spacing w:val="-5"/>
        </w:rPr>
        <w:t xml:space="preserve"> </w:t>
      </w:r>
      <w:r>
        <w:rPr>
          <w:spacing w:val="-2"/>
        </w:rPr>
        <w:t>Base”.</w:t>
      </w:r>
    </w:p>
    <w:p w14:paraId="28F932AF" w14:textId="77777777" w:rsidR="004B2FA9" w:rsidRDefault="004B2FA9">
      <w:pPr>
        <w:pStyle w:val="Textoindependiente"/>
        <w:spacing w:before="24"/>
        <w:rPr>
          <w:rFonts w:ascii="Cambria"/>
          <w:b/>
          <w:sz w:val="22"/>
        </w:rPr>
      </w:pPr>
    </w:p>
    <w:p w14:paraId="7B1A2C9F"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708"/>
        <w:gridCol w:w="708"/>
        <w:gridCol w:w="997"/>
        <w:gridCol w:w="1277"/>
        <w:gridCol w:w="567"/>
        <w:gridCol w:w="995"/>
        <w:gridCol w:w="709"/>
        <w:gridCol w:w="851"/>
        <w:gridCol w:w="854"/>
        <w:gridCol w:w="851"/>
        <w:gridCol w:w="221"/>
      </w:tblGrid>
      <w:tr w:rsidR="004B2FA9" w14:paraId="3FECE0AD" w14:textId="77777777">
        <w:trPr>
          <w:trHeight w:val="599"/>
        </w:trPr>
        <w:tc>
          <w:tcPr>
            <w:tcW w:w="848" w:type="dxa"/>
            <w:shd w:val="clear" w:color="auto" w:fill="C0C0C0"/>
          </w:tcPr>
          <w:p w14:paraId="362ECC25" w14:textId="77777777" w:rsidR="004B2FA9" w:rsidRDefault="004B2FA9">
            <w:pPr>
              <w:pStyle w:val="TableParagraph"/>
              <w:spacing w:before="7"/>
              <w:rPr>
                <w:rFonts w:ascii="Cambria"/>
                <w:b/>
                <w:sz w:val="14"/>
              </w:rPr>
            </w:pPr>
          </w:p>
          <w:p w14:paraId="3C5A6F00" w14:textId="77777777" w:rsidR="004B2FA9" w:rsidRDefault="00000000">
            <w:pPr>
              <w:pStyle w:val="TableParagraph"/>
              <w:ind w:left="5" w:right="4"/>
              <w:jc w:val="center"/>
              <w:rPr>
                <w:b/>
                <w:sz w:val="14"/>
              </w:rPr>
            </w:pPr>
            <w:r>
              <w:rPr>
                <w:b/>
                <w:spacing w:val="-2"/>
                <w:sz w:val="14"/>
              </w:rPr>
              <w:t>ORGANICA</w:t>
            </w:r>
          </w:p>
        </w:tc>
        <w:tc>
          <w:tcPr>
            <w:tcW w:w="708" w:type="dxa"/>
            <w:shd w:val="clear" w:color="auto" w:fill="C0C0C0"/>
          </w:tcPr>
          <w:p w14:paraId="74611861" w14:textId="77777777" w:rsidR="004B2FA9" w:rsidRDefault="004B2FA9">
            <w:pPr>
              <w:pStyle w:val="TableParagraph"/>
              <w:spacing w:before="50"/>
              <w:rPr>
                <w:rFonts w:ascii="Cambria"/>
                <w:b/>
                <w:sz w:val="14"/>
              </w:rPr>
            </w:pPr>
          </w:p>
          <w:p w14:paraId="4BF14915" w14:textId="77777777" w:rsidR="004B2FA9" w:rsidRDefault="00000000">
            <w:pPr>
              <w:pStyle w:val="TableParagraph"/>
              <w:ind w:left="7"/>
              <w:jc w:val="center"/>
              <w:rPr>
                <w:b/>
                <w:sz w:val="14"/>
              </w:rPr>
            </w:pPr>
            <w:r>
              <w:rPr>
                <w:b/>
                <w:spacing w:val="-4"/>
                <w:sz w:val="14"/>
              </w:rPr>
              <w:t>COD.</w:t>
            </w:r>
          </w:p>
        </w:tc>
        <w:tc>
          <w:tcPr>
            <w:tcW w:w="708" w:type="dxa"/>
            <w:shd w:val="clear" w:color="auto" w:fill="C0C0C0"/>
          </w:tcPr>
          <w:p w14:paraId="028D909C" w14:textId="77777777" w:rsidR="004B2FA9" w:rsidRDefault="004B2FA9">
            <w:pPr>
              <w:pStyle w:val="TableParagraph"/>
              <w:spacing w:before="50"/>
              <w:rPr>
                <w:rFonts w:ascii="Cambria"/>
                <w:b/>
                <w:sz w:val="14"/>
              </w:rPr>
            </w:pPr>
          </w:p>
          <w:p w14:paraId="0BF16C51" w14:textId="77777777" w:rsidR="004B2FA9" w:rsidRDefault="00000000">
            <w:pPr>
              <w:pStyle w:val="TableParagraph"/>
              <w:ind w:left="133"/>
              <w:rPr>
                <w:b/>
                <w:sz w:val="14"/>
              </w:rPr>
            </w:pPr>
            <w:r>
              <w:rPr>
                <w:b/>
                <w:spacing w:val="-2"/>
                <w:sz w:val="14"/>
              </w:rPr>
              <w:t>ESCALA</w:t>
            </w:r>
          </w:p>
        </w:tc>
        <w:tc>
          <w:tcPr>
            <w:tcW w:w="997" w:type="dxa"/>
            <w:shd w:val="clear" w:color="auto" w:fill="C0C0C0"/>
          </w:tcPr>
          <w:p w14:paraId="47D52962" w14:textId="77777777" w:rsidR="004B2FA9" w:rsidRDefault="00000000">
            <w:pPr>
              <w:pStyle w:val="TableParagraph"/>
              <w:spacing w:before="128"/>
              <w:ind w:left="320" w:hanging="161"/>
              <w:rPr>
                <w:b/>
                <w:sz w:val="14"/>
              </w:rPr>
            </w:pPr>
            <w:r>
              <w:rPr>
                <w:b/>
                <w:spacing w:val="-2"/>
                <w:sz w:val="14"/>
              </w:rPr>
              <w:t>SUBESCALA</w:t>
            </w:r>
            <w:r>
              <w:rPr>
                <w:b/>
                <w:spacing w:val="40"/>
                <w:sz w:val="14"/>
              </w:rPr>
              <w:t xml:space="preserve"> </w:t>
            </w:r>
            <w:r>
              <w:rPr>
                <w:b/>
                <w:spacing w:val="-2"/>
                <w:sz w:val="14"/>
              </w:rPr>
              <w:t>CLASE</w:t>
            </w:r>
          </w:p>
        </w:tc>
        <w:tc>
          <w:tcPr>
            <w:tcW w:w="1277" w:type="dxa"/>
            <w:shd w:val="clear" w:color="auto" w:fill="C0C0C0"/>
          </w:tcPr>
          <w:p w14:paraId="57A169C9" w14:textId="77777777" w:rsidR="004B2FA9" w:rsidRDefault="00000000">
            <w:pPr>
              <w:pStyle w:val="TableParagraph"/>
              <w:spacing w:before="128"/>
              <w:ind w:left="366"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67" w:type="dxa"/>
            <w:shd w:val="clear" w:color="auto" w:fill="C0C0C0"/>
          </w:tcPr>
          <w:p w14:paraId="666422BA" w14:textId="77777777" w:rsidR="004B2FA9" w:rsidRDefault="004B2FA9">
            <w:pPr>
              <w:pStyle w:val="TableParagraph"/>
              <w:spacing w:before="50"/>
              <w:rPr>
                <w:rFonts w:ascii="Cambria"/>
                <w:b/>
                <w:sz w:val="14"/>
              </w:rPr>
            </w:pPr>
          </w:p>
          <w:p w14:paraId="2A952A30" w14:textId="77777777" w:rsidR="004B2FA9" w:rsidRDefault="00000000">
            <w:pPr>
              <w:pStyle w:val="TableParagraph"/>
              <w:ind w:left="6" w:right="1"/>
              <w:jc w:val="center"/>
              <w:rPr>
                <w:b/>
                <w:sz w:val="14"/>
              </w:rPr>
            </w:pPr>
            <w:r>
              <w:rPr>
                <w:b/>
                <w:spacing w:val="-5"/>
                <w:sz w:val="14"/>
              </w:rPr>
              <w:t>GR.</w:t>
            </w:r>
          </w:p>
        </w:tc>
        <w:tc>
          <w:tcPr>
            <w:tcW w:w="995" w:type="dxa"/>
            <w:shd w:val="clear" w:color="auto" w:fill="C0C0C0"/>
          </w:tcPr>
          <w:p w14:paraId="37804D81" w14:textId="77777777" w:rsidR="004B2FA9" w:rsidRDefault="00000000">
            <w:pPr>
              <w:pStyle w:val="TableParagraph"/>
              <w:spacing w:before="128"/>
              <w:ind w:left="259" w:right="253" w:firstLine="33"/>
              <w:rPr>
                <w:b/>
                <w:sz w:val="14"/>
              </w:rPr>
            </w:pPr>
            <w:r>
              <w:rPr>
                <w:b/>
                <w:spacing w:val="-2"/>
                <w:sz w:val="14"/>
              </w:rPr>
              <w:t>S.BASE</w:t>
            </w:r>
            <w:r>
              <w:rPr>
                <w:b/>
                <w:spacing w:val="40"/>
                <w:sz w:val="14"/>
              </w:rPr>
              <w:t xml:space="preserve"> </w:t>
            </w:r>
            <w:r>
              <w:rPr>
                <w:b/>
                <w:spacing w:val="-2"/>
                <w:sz w:val="14"/>
              </w:rPr>
              <w:t>PUESTO</w:t>
            </w:r>
          </w:p>
        </w:tc>
        <w:tc>
          <w:tcPr>
            <w:tcW w:w="709" w:type="dxa"/>
            <w:shd w:val="clear" w:color="auto" w:fill="C0C0C0"/>
          </w:tcPr>
          <w:p w14:paraId="502A0E13" w14:textId="77777777" w:rsidR="004B2FA9" w:rsidRDefault="00000000">
            <w:pPr>
              <w:pStyle w:val="TableParagraph"/>
              <w:spacing w:before="44"/>
              <w:ind w:left="294" w:right="171" w:hanging="116"/>
              <w:rPr>
                <w:b/>
                <w:sz w:val="14"/>
              </w:rPr>
            </w:pPr>
            <w:r>
              <w:rPr>
                <w:b/>
                <w:spacing w:val="-2"/>
                <w:sz w:val="14"/>
              </w:rPr>
              <w:t>NIVEL</w:t>
            </w:r>
            <w:r>
              <w:rPr>
                <w:b/>
                <w:spacing w:val="40"/>
                <w:sz w:val="14"/>
              </w:rPr>
              <w:t xml:space="preserve"> </w:t>
            </w:r>
            <w:r>
              <w:rPr>
                <w:b/>
                <w:spacing w:val="-6"/>
                <w:sz w:val="14"/>
              </w:rPr>
              <w:t>C.</w:t>
            </w:r>
          </w:p>
          <w:p w14:paraId="786AE24A" w14:textId="77777777" w:rsidR="004B2FA9" w:rsidRDefault="00000000">
            <w:pPr>
              <w:pStyle w:val="TableParagraph"/>
              <w:spacing w:line="170" w:lineRule="exact"/>
              <w:ind w:left="93"/>
              <w:rPr>
                <w:b/>
                <w:sz w:val="14"/>
              </w:rPr>
            </w:pPr>
            <w:r>
              <w:rPr>
                <w:b/>
                <w:spacing w:val="-2"/>
                <w:sz w:val="14"/>
              </w:rPr>
              <w:t>DESTINO</w:t>
            </w:r>
          </w:p>
        </w:tc>
        <w:tc>
          <w:tcPr>
            <w:tcW w:w="851" w:type="dxa"/>
            <w:shd w:val="clear" w:color="auto" w:fill="C0C0C0"/>
          </w:tcPr>
          <w:p w14:paraId="37782699" w14:textId="77777777" w:rsidR="004B2FA9" w:rsidRDefault="00000000">
            <w:pPr>
              <w:pStyle w:val="TableParagraph"/>
              <w:spacing w:before="128" w:line="171" w:lineRule="exact"/>
              <w:ind w:left="147"/>
              <w:rPr>
                <w:b/>
                <w:sz w:val="14"/>
              </w:rPr>
            </w:pPr>
            <w:r>
              <w:rPr>
                <w:b/>
                <w:spacing w:val="-2"/>
                <w:sz w:val="14"/>
              </w:rPr>
              <w:t>IMPORTE</w:t>
            </w:r>
          </w:p>
          <w:p w14:paraId="176D7CD9" w14:textId="77777777" w:rsidR="004B2FA9" w:rsidRDefault="00000000">
            <w:pPr>
              <w:pStyle w:val="TableParagraph"/>
              <w:spacing w:line="171" w:lineRule="exact"/>
              <w:ind w:left="89"/>
              <w:rPr>
                <w:b/>
                <w:sz w:val="14"/>
              </w:rPr>
            </w:pPr>
            <w:r>
              <w:rPr>
                <w:b/>
                <w:sz w:val="14"/>
              </w:rPr>
              <w:t>C.</w:t>
            </w:r>
            <w:r>
              <w:rPr>
                <w:b/>
                <w:spacing w:val="-2"/>
                <w:sz w:val="14"/>
              </w:rPr>
              <w:t xml:space="preserve"> DESTINO</w:t>
            </w:r>
          </w:p>
        </w:tc>
        <w:tc>
          <w:tcPr>
            <w:tcW w:w="854" w:type="dxa"/>
            <w:shd w:val="clear" w:color="auto" w:fill="C0C0C0"/>
          </w:tcPr>
          <w:p w14:paraId="5E5B4C53" w14:textId="77777777" w:rsidR="004B2FA9" w:rsidRDefault="00000000">
            <w:pPr>
              <w:pStyle w:val="TableParagraph"/>
              <w:spacing w:before="44"/>
              <w:ind w:left="224" w:right="230"/>
              <w:jc w:val="center"/>
              <w:rPr>
                <w:b/>
                <w:sz w:val="14"/>
              </w:rPr>
            </w:pPr>
            <w:r>
              <w:rPr>
                <w:b/>
                <w:spacing w:val="-2"/>
                <w:sz w:val="14"/>
              </w:rPr>
              <w:t>NIVEL</w:t>
            </w:r>
            <w:r>
              <w:rPr>
                <w:b/>
                <w:spacing w:val="40"/>
                <w:sz w:val="14"/>
              </w:rPr>
              <w:t xml:space="preserve"> </w:t>
            </w:r>
            <w:r>
              <w:rPr>
                <w:b/>
                <w:spacing w:val="-6"/>
                <w:sz w:val="14"/>
              </w:rPr>
              <w:t>C.</w:t>
            </w:r>
          </w:p>
          <w:p w14:paraId="6F8BEE88" w14:textId="77777777" w:rsidR="004B2FA9" w:rsidRDefault="00000000">
            <w:pPr>
              <w:pStyle w:val="TableParagraph"/>
              <w:spacing w:line="170" w:lineRule="exact"/>
              <w:ind w:right="5"/>
              <w:jc w:val="center"/>
              <w:rPr>
                <w:b/>
                <w:sz w:val="14"/>
              </w:rPr>
            </w:pPr>
            <w:r>
              <w:rPr>
                <w:b/>
                <w:spacing w:val="-2"/>
                <w:sz w:val="14"/>
              </w:rPr>
              <w:t>ESPECIFICO</w:t>
            </w:r>
          </w:p>
        </w:tc>
        <w:tc>
          <w:tcPr>
            <w:tcW w:w="851" w:type="dxa"/>
            <w:shd w:val="clear" w:color="auto" w:fill="C0C0C0"/>
          </w:tcPr>
          <w:p w14:paraId="664AC433" w14:textId="77777777" w:rsidR="004B2FA9" w:rsidRDefault="00000000">
            <w:pPr>
              <w:pStyle w:val="TableParagraph"/>
              <w:spacing w:before="44"/>
              <w:ind w:left="87" w:right="92"/>
              <w:jc w:val="center"/>
              <w:rPr>
                <w:b/>
                <w:sz w:val="14"/>
              </w:rPr>
            </w:pPr>
            <w:r>
              <w:rPr>
                <w:b/>
                <w:spacing w:val="-2"/>
                <w:sz w:val="14"/>
              </w:rPr>
              <w:t>IMPORTE</w:t>
            </w:r>
            <w:r>
              <w:rPr>
                <w:b/>
                <w:spacing w:val="40"/>
                <w:sz w:val="14"/>
              </w:rPr>
              <w:t xml:space="preserve"> </w:t>
            </w:r>
            <w:r>
              <w:rPr>
                <w:b/>
                <w:spacing w:val="-6"/>
                <w:sz w:val="14"/>
              </w:rPr>
              <w:t>C.</w:t>
            </w:r>
            <w:r>
              <w:rPr>
                <w:b/>
                <w:spacing w:val="40"/>
                <w:sz w:val="14"/>
              </w:rPr>
              <w:t xml:space="preserve"> </w:t>
            </w:r>
            <w:r>
              <w:rPr>
                <w:b/>
                <w:spacing w:val="-2"/>
                <w:sz w:val="14"/>
              </w:rPr>
              <w:t>ESPECIFICO</w:t>
            </w:r>
          </w:p>
        </w:tc>
        <w:tc>
          <w:tcPr>
            <w:tcW w:w="221" w:type="dxa"/>
            <w:tcBorders>
              <w:right w:val="nil"/>
            </w:tcBorders>
            <w:shd w:val="clear" w:color="auto" w:fill="C0C0C0"/>
          </w:tcPr>
          <w:p w14:paraId="5D55CED6" w14:textId="77777777" w:rsidR="004B2FA9" w:rsidRDefault="004B2FA9">
            <w:pPr>
              <w:pStyle w:val="TableParagraph"/>
              <w:rPr>
                <w:rFonts w:ascii="Times New Roman"/>
                <w:sz w:val="16"/>
              </w:rPr>
            </w:pPr>
          </w:p>
        </w:tc>
      </w:tr>
      <w:tr w:rsidR="004B2FA9" w14:paraId="6BBD7911" w14:textId="77777777">
        <w:trPr>
          <w:trHeight w:val="342"/>
        </w:trPr>
        <w:tc>
          <w:tcPr>
            <w:tcW w:w="848" w:type="dxa"/>
          </w:tcPr>
          <w:p w14:paraId="7D742D21" w14:textId="77777777" w:rsidR="004B2FA9" w:rsidRDefault="004B2FA9">
            <w:pPr>
              <w:pStyle w:val="TableParagraph"/>
              <w:spacing w:before="7"/>
              <w:rPr>
                <w:rFonts w:ascii="Cambria"/>
                <w:b/>
                <w:sz w:val="14"/>
              </w:rPr>
            </w:pPr>
          </w:p>
          <w:p w14:paraId="6CF4347C" w14:textId="77777777" w:rsidR="004B2FA9" w:rsidRDefault="00000000">
            <w:pPr>
              <w:pStyle w:val="TableParagraph"/>
              <w:spacing w:line="152" w:lineRule="exact"/>
              <w:ind w:left="5"/>
              <w:jc w:val="center"/>
              <w:rPr>
                <w:sz w:val="14"/>
              </w:rPr>
            </w:pPr>
            <w:r>
              <w:rPr>
                <w:spacing w:val="-4"/>
                <w:sz w:val="14"/>
              </w:rPr>
              <w:t>1500</w:t>
            </w:r>
          </w:p>
        </w:tc>
        <w:tc>
          <w:tcPr>
            <w:tcW w:w="708" w:type="dxa"/>
          </w:tcPr>
          <w:p w14:paraId="6F8E6FA8" w14:textId="77777777" w:rsidR="004B2FA9" w:rsidRDefault="00000000">
            <w:pPr>
              <w:pStyle w:val="TableParagraph"/>
              <w:spacing w:before="85"/>
              <w:ind w:left="7"/>
              <w:jc w:val="center"/>
              <w:rPr>
                <w:sz w:val="14"/>
              </w:rPr>
            </w:pPr>
            <w:r>
              <w:rPr>
                <w:spacing w:val="-2"/>
                <w:sz w:val="14"/>
              </w:rPr>
              <w:t>5.A.3</w:t>
            </w:r>
          </w:p>
        </w:tc>
        <w:tc>
          <w:tcPr>
            <w:tcW w:w="708" w:type="dxa"/>
          </w:tcPr>
          <w:p w14:paraId="465E6E8D" w14:textId="77777777" w:rsidR="004B2FA9" w:rsidRDefault="00000000">
            <w:pPr>
              <w:pStyle w:val="TableParagraph"/>
              <w:spacing w:before="1" w:line="171" w:lineRule="exact"/>
              <w:ind w:right="181"/>
              <w:jc w:val="right"/>
              <w:rPr>
                <w:sz w:val="14"/>
              </w:rPr>
            </w:pPr>
            <w:r>
              <w:rPr>
                <w:spacing w:val="-4"/>
                <w:sz w:val="14"/>
              </w:rPr>
              <w:t>ADM.</w:t>
            </w:r>
          </w:p>
          <w:p w14:paraId="2FC3EE11" w14:textId="77777777" w:rsidR="004B2FA9" w:rsidRDefault="00000000">
            <w:pPr>
              <w:pStyle w:val="TableParagraph"/>
              <w:spacing w:line="151" w:lineRule="exact"/>
              <w:ind w:right="84"/>
              <w:jc w:val="right"/>
              <w:rPr>
                <w:sz w:val="14"/>
              </w:rPr>
            </w:pPr>
            <w:r>
              <w:rPr>
                <w:spacing w:val="-2"/>
                <w:sz w:val="14"/>
              </w:rPr>
              <w:t>ESPECIAL</w:t>
            </w:r>
          </w:p>
        </w:tc>
        <w:tc>
          <w:tcPr>
            <w:tcW w:w="997" w:type="dxa"/>
          </w:tcPr>
          <w:p w14:paraId="0A90C9A9" w14:textId="77777777" w:rsidR="004B2FA9" w:rsidRDefault="00000000">
            <w:pPr>
              <w:pStyle w:val="TableParagraph"/>
              <w:spacing w:before="1" w:line="171" w:lineRule="exact"/>
              <w:ind w:left="222"/>
              <w:rPr>
                <w:sz w:val="14"/>
              </w:rPr>
            </w:pPr>
            <w:r>
              <w:rPr>
                <w:spacing w:val="-2"/>
                <w:sz w:val="14"/>
              </w:rPr>
              <w:t>TECNICA/</w:t>
            </w:r>
          </w:p>
          <w:p w14:paraId="6F9516CF" w14:textId="77777777" w:rsidR="004B2FA9" w:rsidRDefault="00000000">
            <w:pPr>
              <w:pStyle w:val="TableParagraph"/>
              <w:spacing w:line="151" w:lineRule="exact"/>
              <w:ind w:left="208"/>
              <w:rPr>
                <w:sz w:val="14"/>
              </w:rPr>
            </w:pPr>
            <w:r>
              <w:rPr>
                <w:spacing w:val="-2"/>
                <w:sz w:val="14"/>
              </w:rPr>
              <w:t>SUPERIOR</w:t>
            </w:r>
          </w:p>
        </w:tc>
        <w:tc>
          <w:tcPr>
            <w:tcW w:w="1277" w:type="dxa"/>
          </w:tcPr>
          <w:p w14:paraId="4598E8CD" w14:textId="77777777" w:rsidR="004B2FA9" w:rsidRDefault="00000000">
            <w:pPr>
              <w:pStyle w:val="TableParagraph"/>
              <w:spacing w:before="1" w:line="171" w:lineRule="exact"/>
              <w:ind w:left="3" w:right="2"/>
              <w:jc w:val="center"/>
              <w:rPr>
                <w:sz w:val="14"/>
              </w:rPr>
            </w:pPr>
            <w:r>
              <w:rPr>
                <w:spacing w:val="-2"/>
                <w:sz w:val="14"/>
              </w:rPr>
              <w:t>ARQUITECTO</w:t>
            </w:r>
          </w:p>
          <w:p w14:paraId="1627E601" w14:textId="77777777" w:rsidR="004B2FA9" w:rsidRDefault="00000000">
            <w:pPr>
              <w:pStyle w:val="TableParagraph"/>
              <w:spacing w:line="151" w:lineRule="exact"/>
              <w:ind w:left="3"/>
              <w:jc w:val="center"/>
              <w:rPr>
                <w:sz w:val="14"/>
              </w:rPr>
            </w:pPr>
            <w:r>
              <w:rPr>
                <w:sz w:val="14"/>
              </w:rPr>
              <w:t>TIPO</w:t>
            </w:r>
            <w:r>
              <w:rPr>
                <w:spacing w:val="-5"/>
                <w:sz w:val="14"/>
              </w:rPr>
              <w:t xml:space="preserve"> </w:t>
            </w:r>
            <w:r>
              <w:rPr>
                <w:spacing w:val="-10"/>
                <w:sz w:val="14"/>
              </w:rPr>
              <w:t>1</w:t>
            </w:r>
          </w:p>
        </w:tc>
        <w:tc>
          <w:tcPr>
            <w:tcW w:w="567" w:type="dxa"/>
          </w:tcPr>
          <w:p w14:paraId="13AF6C90" w14:textId="77777777" w:rsidR="004B2FA9" w:rsidRDefault="00000000">
            <w:pPr>
              <w:pStyle w:val="TableParagraph"/>
              <w:spacing w:before="85"/>
              <w:ind w:left="6"/>
              <w:jc w:val="center"/>
              <w:rPr>
                <w:sz w:val="14"/>
              </w:rPr>
            </w:pPr>
            <w:r>
              <w:rPr>
                <w:spacing w:val="-5"/>
                <w:sz w:val="14"/>
              </w:rPr>
              <w:t>A1</w:t>
            </w:r>
          </w:p>
        </w:tc>
        <w:tc>
          <w:tcPr>
            <w:tcW w:w="995" w:type="dxa"/>
          </w:tcPr>
          <w:p w14:paraId="4BE48CA1" w14:textId="77777777" w:rsidR="004B2FA9" w:rsidRDefault="00000000">
            <w:pPr>
              <w:pStyle w:val="TableParagraph"/>
              <w:spacing w:before="85"/>
              <w:ind w:left="158"/>
              <w:rPr>
                <w:sz w:val="14"/>
              </w:rPr>
            </w:pPr>
            <w:r>
              <w:rPr>
                <w:sz w:val="14"/>
              </w:rPr>
              <w:t>17.560,44</w:t>
            </w:r>
            <w:r>
              <w:rPr>
                <w:spacing w:val="-7"/>
                <w:sz w:val="14"/>
              </w:rPr>
              <w:t xml:space="preserve"> </w:t>
            </w:r>
            <w:r>
              <w:rPr>
                <w:spacing w:val="-10"/>
                <w:sz w:val="14"/>
              </w:rPr>
              <w:t>€</w:t>
            </w:r>
          </w:p>
        </w:tc>
        <w:tc>
          <w:tcPr>
            <w:tcW w:w="709" w:type="dxa"/>
          </w:tcPr>
          <w:p w14:paraId="19F3DECC" w14:textId="77777777" w:rsidR="004B2FA9" w:rsidRDefault="00000000">
            <w:pPr>
              <w:pStyle w:val="TableParagraph"/>
              <w:spacing w:before="85"/>
              <w:ind w:left="1"/>
              <w:jc w:val="center"/>
              <w:rPr>
                <w:sz w:val="14"/>
              </w:rPr>
            </w:pPr>
            <w:r>
              <w:rPr>
                <w:spacing w:val="-5"/>
                <w:sz w:val="14"/>
              </w:rPr>
              <w:t>24</w:t>
            </w:r>
          </w:p>
        </w:tc>
        <w:tc>
          <w:tcPr>
            <w:tcW w:w="851" w:type="dxa"/>
          </w:tcPr>
          <w:p w14:paraId="3BB6F793" w14:textId="77777777" w:rsidR="004B2FA9" w:rsidRDefault="00000000">
            <w:pPr>
              <w:pStyle w:val="TableParagraph"/>
              <w:spacing w:before="85"/>
              <w:ind w:left="120"/>
              <w:rPr>
                <w:sz w:val="14"/>
              </w:rPr>
            </w:pPr>
            <w:r>
              <w:rPr>
                <w:sz w:val="14"/>
              </w:rPr>
              <w:t>9.764,02</w:t>
            </w:r>
            <w:r>
              <w:rPr>
                <w:spacing w:val="-7"/>
                <w:sz w:val="14"/>
              </w:rPr>
              <w:t xml:space="preserve"> </w:t>
            </w:r>
            <w:r>
              <w:rPr>
                <w:spacing w:val="-10"/>
                <w:sz w:val="14"/>
              </w:rPr>
              <w:t>€</w:t>
            </w:r>
          </w:p>
        </w:tc>
        <w:tc>
          <w:tcPr>
            <w:tcW w:w="854" w:type="dxa"/>
          </w:tcPr>
          <w:p w14:paraId="75449678" w14:textId="77777777" w:rsidR="004B2FA9" w:rsidRDefault="00000000">
            <w:pPr>
              <w:pStyle w:val="TableParagraph"/>
              <w:spacing w:before="85"/>
              <w:ind w:left="224" w:right="231"/>
              <w:jc w:val="center"/>
              <w:rPr>
                <w:sz w:val="14"/>
              </w:rPr>
            </w:pPr>
            <w:r>
              <w:rPr>
                <w:spacing w:val="-5"/>
                <w:sz w:val="14"/>
              </w:rPr>
              <w:t>21</w:t>
            </w:r>
          </w:p>
        </w:tc>
        <w:tc>
          <w:tcPr>
            <w:tcW w:w="851" w:type="dxa"/>
          </w:tcPr>
          <w:p w14:paraId="634D7227" w14:textId="77777777" w:rsidR="004B2FA9" w:rsidRDefault="00000000">
            <w:pPr>
              <w:pStyle w:val="TableParagraph"/>
              <w:spacing w:before="85"/>
              <w:ind w:left="82"/>
              <w:rPr>
                <w:sz w:val="14"/>
              </w:rPr>
            </w:pPr>
            <w:r>
              <w:rPr>
                <w:sz w:val="14"/>
              </w:rPr>
              <w:t>35.792,96</w:t>
            </w:r>
            <w:r>
              <w:rPr>
                <w:spacing w:val="-7"/>
                <w:sz w:val="14"/>
              </w:rPr>
              <w:t xml:space="preserve"> </w:t>
            </w:r>
            <w:r>
              <w:rPr>
                <w:spacing w:val="-10"/>
                <w:sz w:val="14"/>
              </w:rPr>
              <w:t>€</w:t>
            </w:r>
          </w:p>
        </w:tc>
        <w:tc>
          <w:tcPr>
            <w:tcW w:w="221" w:type="dxa"/>
            <w:tcBorders>
              <w:right w:val="nil"/>
            </w:tcBorders>
          </w:tcPr>
          <w:p w14:paraId="2D21260D" w14:textId="77777777" w:rsidR="004B2FA9" w:rsidRDefault="00000000">
            <w:pPr>
              <w:pStyle w:val="TableParagraph"/>
              <w:spacing w:before="85"/>
              <w:ind w:right="-15"/>
              <w:jc w:val="right"/>
              <w:rPr>
                <w:sz w:val="14"/>
              </w:rPr>
            </w:pPr>
            <w:r>
              <w:rPr>
                <w:spacing w:val="-10"/>
                <w:sz w:val="14"/>
              </w:rPr>
              <w:t>6</w:t>
            </w:r>
          </w:p>
        </w:tc>
      </w:tr>
    </w:tbl>
    <w:p w14:paraId="5EDA71CB" w14:textId="77777777" w:rsidR="004B2FA9" w:rsidRDefault="004B2FA9">
      <w:pPr>
        <w:pStyle w:val="Textoindependiente"/>
        <w:spacing w:before="71"/>
        <w:rPr>
          <w:rFonts w:ascii="Cambria"/>
          <w:b/>
          <w:sz w:val="16"/>
        </w:rPr>
      </w:pPr>
    </w:p>
    <w:p w14:paraId="7D4C52E2"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741495A5" w14:textId="77777777" w:rsidR="004B2FA9" w:rsidRDefault="004B2FA9">
      <w:pPr>
        <w:pStyle w:val="Textoindependiente"/>
        <w:spacing w:before="5"/>
        <w:rPr>
          <w:rFonts w:ascii="Calibri"/>
          <w:b/>
          <w:sz w:val="14"/>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708"/>
        <w:gridCol w:w="708"/>
        <w:gridCol w:w="997"/>
        <w:gridCol w:w="1277"/>
        <w:gridCol w:w="567"/>
        <w:gridCol w:w="853"/>
        <w:gridCol w:w="850"/>
        <w:gridCol w:w="850"/>
        <w:gridCol w:w="853"/>
        <w:gridCol w:w="850"/>
        <w:gridCol w:w="220"/>
      </w:tblGrid>
      <w:tr w:rsidR="004B2FA9" w14:paraId="26F2B15B" w14:textId="77777777">
        <w:trPr>
          <w:trHeight w:val="600"/>
        </w:trPr>
        <w:tc>
          <w:tcPr>
            <w:tcW w:w="848" w:type="dxa"/>
            <w:shd w:val="clear" w:color="auto" w:fill="C0C0C0"/>
          </w:tcPr>
          <w:p w14:paraId="54BDCA5C" w14:textId="77777777" w:rsidR="004B2FA9" w:rsidRDefault="00000000">
            <w:pPr>
              <w:pStyle w:val="TableParagraph"/>
              <w:spacing w:line="169" w:lineRule="exact"/>
              <w:ind w:left="5" w:right="4"/>
              <w:jc w:val="center"/>
              <w:rPr>
                <w:b/>
                <w:sz w:val="14"/>
              </w:rPr>
            </w:pPr>
            <w:r>
              <w:rPr>
                <w:b/>
                <w:spacing w:val="-2"/>
                <w:sz w:val="14"/>
              </w:rPr>
              <w:t>ORGANICA</w:t>
            </w:r>
          </w:p>
        </w:tc>
        <w:tc>
          <w:tcPr>
            <w:tcW w:w="708" w:type="dxa"/>
            <w:shd w:val="clear" w:color="auto" w:fill="C0C0C0"/>
          </w:tcPr>
          <w:p w14:paraId="10090929" w14:textId="77777777" w:rsidR="004B2FA9" w:rsidRDefault="004B2FA9">
            <w:pPr>
              <w:pStyle w:val="TableParagraph"/>
              <w:spacing w:before="43"/>
              <w:rPr>
                <w:b/>
                <w:sz w:val="14"/>
              </w:rPr>
            </w:pPr>
          </w:p>
          <w:p w14:paraId="45B12649" w14:textId="77777777" w:rsidR="004B2FA9" w:rsidRDefault="00000000">
            <w:pPr>
              <w:pStyle w:val="TableParagraph"/>
              <w:ind w:left="7"/>
              <w:jc w:val="center"/>
              <w:rPr>
                <w:b/>
                <w:sz w:val="14"/>
              </w:rPr>
            </w:pPr>
            <w:r>
              <w:rPr>
                <w:b/>
                <w:spacing w:val="-4"/>
                <w:sz w:val="14"/>
              </w:rPr>
              <w:t>COD.</w:t>
            </w:r>
          </w:p>
        </w:tc>
        <w:tc>
          <w:tcPr>
            <w:tcW w:w="708" w:type="dxa"/>
            <w:shd w:val="clear" w:color="auto" w:fill="C0C0C0"/>
          </w:tcPr>
          <w:p w14:paraId="3816A7CB" w14:textId="77777777" w:rsidR="004B2FA9" w:rsidRDefault="004B2FA9">
            <w:pPr>
              <w:pStyle w:val="TableParagraph"/>
              <w:spacing w:before="43"/>
              <w:rPr>
                <w:b/>
                <w:sz w:val="14"/>
              </w:rPr>
            </w:pPr>
          </w:p>
          <w:p w14:paraId="582FF874" w14:textId="77777777" w:rsidR="004B2FA9" w:rsidRDefault="00000000">
            <w:pPr>
              <w:pStyle w:val="TableParagraph"/>
              <w:ind w:left="133"/>
              <w:rPr>
                <w:b/>
                <w:sz w:val="14"/>
              </w:rPr>
            </w:pPr>
            <w:r>
              <w:rPr>
                <w:b/>
                <w:spacing w:val="-2"/>
                <w:sz w:val="14"/>
              </w:rPr>
              <w:t>ESCALA</w:t>
            </w:r>
          </w:p>
        </w:tc>
        <w:tc>
          <w:tcPr>
            <w:tcW w:w="997" w:type="dxa"/>
            <w:shd w:val="clear" w:color="auto" w:fill="C0C0C0"/>
          </w:tcPr>
          <w:p w14:paraId="435B4E96" w14:textId="77777777" w:rsidR="004B2FA9" w:rsidRDefault="00000000">
            <w:pPr>
              <w:pStyle w:val="TableParagraph"/>
              <w:spacing w:before="128"/>
              <w:ind w:left="320" w:hanging="161"/>
              <w:rPr>
                <w:b/>
                <w:sz w:val="14"/>
              </w:rPr>
            </w:pPr>
            <w:r>
              <w:rPr>
                <w:b/>
                <w:spacing w:val="-2"/>
                <w:sz w:val="14"/>
              </w:rPr>
              <w:t>SUBESCALA</w:t>
            </w:r>
            <w:r>
              <w:rPr>
                <w:b/>
                <w:spacing w:val="40"/>
                <w:sz w:val="14"/>
              </w:rPr>
              <w:t xml:space="preserve"> </w:t>
            </w:r>
            <w:r>
              <w:rPr>
                <w:b/>
                <w:spacing w:val="-2"/>
                <w:sz w:val="14"/>
              </w:rPr>
              <w:t>CLASE</w:t>
            </w:r>
          </w:p>
        </w:tc>
        <w:tc>
          <w:tcPr>
            <w:tcW w:w="1277" w:type="dxa"/>
            <w:shd w:val="clear" w:color="auto" w:fill="C0C0C0"/>
          </w:tcPr>
          <w:p w14:paraId="20E29F2B" w14:textId="77777777" w:rsidR="004B2FA9" w:rsidRDefault="00000000">
            <w:pPr>
              <w:pStyle w:val="TableParagraph"/>
              <w:spacing w:before="128"/>
              <w:ind w:left="366"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67" w:type="dxa"/>
            <w:shd w:val="clear" w:color="auto" w:fill="C0C0C0"/>
          </w:tcPr>
          <w:p w14:paraId="310103D2" w14:textId="77777777" w:rsidR="004B2FA9" w:rsidRDefault="004B2FA9">
            <w:pPr>
              <w:pStyle w:val="TableParagraph"/>
              <w:spacing w:before="43"/>
              <w:rPr>
                <w:b/>
                <w:sz w:val="14"/>
              </w:rPr>
            </w:pPr>
          </w:p>
          <w:p w14:paraId="0EFC68E8" w14:textId="77777777" w:rsidR="004B2FA9" w:rsidRDefault="00000000">
            <w:pPr>
              <w:pStyle w:val="TableParagraph"/>
              <w:ind w:left="6" w:right="1"/>
              <w:jc w:val="center"/>
              <w:rPr>
                <w:b/>
                <w:sz w:val="14"/>
              </w:rPr>
            </w:pPr>
            <w:r>
              <w:rPr>
                <w:b/>
                <w:spacing w:val="-5"/>
                <w:sz w:val="14"/>
              </w:rPr>
              <w:t>GR.</w:t>
            </w:r>
          </w:p>
        </w:tc>
        <w:tc>
          <w:tcPr>
            <w:tcW w:w="853" w:type="dxa"/>
            <w:shd w:val="clear" w:color="auto" w:fill="C0C0C0"/>
          </w:tcPr>
          <w:p w14:paraId="0451490D" w14:textId="77777777" w:rsidR="004B2FA9" w:rsidRDefault="00000000">
            <w:pPr>
              <w:pStyle w:val="TableParagraph"/>
              <w:spacing w:before="128"/>
              <w:ind w:left="190" w:right="180" w:firstLine="31"/>
              <w:rPr>
                <w:b/>
                <w:sz w:val="14"/>
              </w:rPr>
            </w:pPr>
            <w:r>
              <w:rPr>
                <w:b/>
                <w:spacing w:val="-2"/>
                <w:sz w:val="14"/>
              </w:rPr>
              <w:t>S.BASE</w:t>
            </w:r>
            <w:r>
              <w:rPr>
                <w:b/>
                <w:spacing w:val="40"/>
                <w:sz w:val="14"/>
              </w:rPr>
              <w:t xml:space="preserve"> </w:t>
            </w:r>
            <w:r>
              <w:rPr>
                <w:b/>
                <w:spacing w:val="-2"/>
                <w:sz w:val="14"/>
              </w:rPr>
              <w:t>PUESTO</w:t>
            </w:r>
          </w:p>
        </w:tc>
        <w:tc>
          <w:tcPr>
            <w:tcW w:w="850" w:type="dxa"/>
            <w:shd w:val="clear" w:color="auto" w:fill="C0C0C0"/>
          </w:tcPr>
          <w:p w14:paraId="3D6C371D" w14:textId="77777777" w:rsidR="004B2FA9" w:rsidRDefault="00000000">
            <w:pPr>
              <w:pStyle w:val="TableParagraph"/>
              <w:spacing w:before="128" w:line="171" w:lineRule="exact"/>
              <w:ind w:left="249"/>
              <w:rPr>
                <w:b/>
                <w:sz w:val="14"/>
              </w:rPr>
            </w:pPr>
            <w:r>
              <w:rPr>
                <w:b/>
                <w:spacing w:val="-2"/>
                <w:sz w:val="14"/>
              </w:rPr>
              <w:t>NIVEL</w:t>
            </w:r>
          </w:p>
          <w:p w14:paraId="7B8B20A2" w14:textId="77777777" w:rsidR="004B2FA9" w:rsidRDefault="00000000">
            <w:pPr>
              <w:pStyle w:val="TableParagraph"/>
              <w:spacing w:line="171" w:lineRule="exact"/>
              <w:ind w:left="88"/>
              <w:rPr>
                <w:b/>
                <w:sz w:val="14"/>
              </w:rPr>
            </w:pPr>
            <w:r>
              <w:rPr>
                <w:b/>
                <w:sz w:val="14"/>
              </w:rPr>
              <w:t>C.</w:t>
            </w:r>
            <w:r>
              <w:rPr>
                <w:b/>
                <w:spacing w:val="-2"/>
                <w:sz w:val="14"/>
              </w:rPr>
              <w:t xml:space="preserve"> DESTINO</w:t>
            </w:r>
          </w:p>
        </w:tc>
        <w:tc>
          <w:tcPr>
            <w:tcW w:w="850" w:type="dxa"/>
            <w:shd w:val="clear" w:color="auto" w:fill="C0C0C0"/>
          </w:tcPr>
          <w:p w14:paraId="236FE389" w14:textId="77777777" w:rsidR="004B2FA9" w:rsidRDefault="00000000">
            <w:pPr>
              <w:pStyle w:val="TableParagraph"/>
              <w:spacing w:before="128" w:line="171" w:lineRule="exact"/>
              <w:ind w:left="148"/>
              <w:rPr>
                <w:b/>
                <w:sz w:val="14"/>
              </w:rPr>
            </w:pPr>
            <w:r>
              <w:rPr>
                <w:b/>
                <w:spacing w:val="-2"/>
                <w:sz w:val="14"/>
              </w:rPr>
              <w:t>IMPORTE</w:t>
            </w:r>
          </w:p>
          <w:p w14:paraId="1678BBD7" w14:textId="77777777" w:rsidR="004B2FA9" w:rsidRDefault="00000000">
            <w:pPr>
              <w:pStyle w:val="TableParagraph"/>
              <w:spacing w:line="171" w:lineRule="exact"/>
              <w:ind w:left="90"/>
              <w:rPr>
                <w:b/>
                <w:sz w:val="14"/>
              </w:rPr>
            </w:pPr>
            <w:r>
              <w:rPr>
                <w:b/>
                <w:sz w:val="14"/>
              </w:rPr>
              <w:t>C.</w:t>
            </w:r>
            <w:r>
              <w:rPr>
                <w:b/>
                <w:spacing w:val="-2"/>
                <w:sz w:val="14"/>
              </w:rPr>
              <w:t xml:space="preserve"> DESTINO</w:t>
            </w:r>
          </w:p>
        </w:tc>
        <w:tc>
          <w:tcPr>
            <w:tcW w:w="853" w:type="dxa"/>
            <w:shd w:val="clear" w:color="auto" w:fill="C0C0C0"/>
          </w:tcPr>
          <w:p w14:paraId="30CADC02" w14:textId="77777777" w:rsidR="004B2FA9" w:rsidRDefault="00000000">
            <w:pPr>
              <w:pStyle w:val="TableParagraph"/>
              <w:spacing w:before="44"/>
              <w:ind w:left="226" w:right="227"/>
              <w:jc w:val="center"/>
              <w:rPr>
                <w:b/>
                <w:sz w:val="14"/>
              </w:rPr>
            </w:pPr>
            <w:r>
              <w:rPr>
                <w:b/>
                <w:spacing w:val="-2"/>
                <w:sz w:val="14"/>
              </w:rPr>
              <w:t>NIVEL</w:t>
            </w:r>
            <w:r>
              <w:rPr>
                <w:b/>
                <w:spacing w:val="40"/>
                <w:sz w:val="14"/>
              </w:rPr>
              <w:t xml:space="preserve"> </w:t>
            </w:r>
            <w:r>
              <w:rPr>
                <w:b/>
                <w:spacing w:val="-6"/>
                <w:sz w:val="14"/>
              </w:rPr>
              <w:t>C.</w:t>
            </w:r>
          </w:p>
          <w:p w14:paraId="7166F557" w14:textId="77777777" w:rsidR="004B2FA9" w:rsidRDefault="00000000">
            <w:pPr>
              <w:pStyle w:val="TableParagraph"/>
              <w:spacing w:line="170" w:lineRule="exact"/>
              <w:jc w:val="center"/>
              <w:rPr>
                <w:b/>
                <w:sz w:val="14"/>
              </w:rPr>
            </w:pPr>
            <w:r>
              <w:rPr>
                <w:b/>
                <w:spacing w:val="-2"/>
                <w:sz w:val="14"/>
              </w:rPr>
              <w:t>ESPECIFICO</w:t>
            </w:r>
          </w:p>
        </w:tc>
        <w:tc>
          <w:tcPr>
            <w:tcW w:w="850" w:type="dxa"/>
            <w:shd w:val="clear" w:color="auto" w:fill="C0C0C0"/>
          </w:tcPr>
          <w:p w14:paraId="15DF08CA" w14:textId="77777777" w:rsidR="004B2FA9" w:rsidRDefault="00000000">
            <w:pPr>
              <w:pStyle w:val="TableParagraph"/>
              <w:spacing w:before="44"/>
              <w:ind w:left="90" w:right="88"/>
              <w:jc w:val="center"/>
              <w:rPr>
                <w:b/>
                <w:sz w:val="14"/>
              </w:rPr>
            </w:pPr>
            <w:r>
              <w:rPr>
                <w:b/>
                <w:spacing w:val="-2"/>
                <w:sz w:val="14"/>
              </w:rPr>
              <w:t>IMPORTE</w:t>
            </w:r>
            <w:r>
              <w:rPr>
                <w:b/>
                <w:spacing w:val="40"/>
                <w:sz w:val="14"/>
              </w:rPr>
              <w:t xml:space="preserve"> </w:t>
            </w:r>
            <w:r>
              <w:rPr>
                <w:b/>
                <w:spacing w:val="-6"/>
                <w:sz w:val="14"/>
              </w:rPr>
              <w:t>C.</w:t>
            </w:r>
            <w:r>
              <w:rPr>
                <w:b/>
                <w:spacing w:val="40"/>
                <w:sz w:val="14"/>
              </w:rPr>
              <w:t xml:space="preserve"> </w:t>
            </w:r>
            <w:r>
              <w:rPr>
                <w:b/>
                <w:spacing w:val="-2"/>
                <w:sz w:val="14"/>
              </w:rPr>
              <w:t>ESPECIFICO</w:t>
            </w:r>
          </w:p>
        </w:tc>
        <w:tc>
          <w:tcPr>
            <w:tcW w:w="220" w:type="dxa"/>
            <w:tcBorders>
              <w:right w:val="nil"/>
            </w:tcBorders>
            <w:shd w:val="clear" w:color="auto" w:fill="C0C0C0"/>
          </w:tcPr>
          <w:p w14:paraId="2860DC5D" w14:textId="77777777" w:rsidR="004B2FA9" w:rsidRDefault="004B2FA9">
            <w:pPr>
              <w:pStyle w:val="TableParagraph"/>
              <w:rPr>
                <w:rFonts w:ascii="Times New Roman"/>
                <w:sz w:val="16"/>
              </w:rPr>
            </w:pPr>
          </w:p>
        </w:tc>
      </w:tr>
      <w:tr w:rsidR="004B2FA9" w14:paraId="27E25ED0" w14:textId="77777777">
        <w:trPr>
          <w:trHeight w:val="414"/>
        </w:trPr>
        <w:tc>
          <w:tcPr>
            <w:tcW w:w="848" w:type="dxa"/>
          </w:tcPr>
          <w:p w14:paraId="478AB42B" w14:textId="77777777" w:rsidR="004B2FA9" w:rsidRDefault="004B2FA9">
            <w:pPr>
              <w:pStyle w:val="TableParagraph"/>
              <w:rPr>
                <w:b/>
                <w:sz w:val="14"/>
              </w:rPr>
            </w:pPr>
          </w:p>
          <w:p w14:paraId="2F2EB3BB" w14:textId="77777777" w:rsidR="004B2FA9" w:rsidRDefault="00000000">
            <w:pPr>
              <w:pStyle w:val="TableParagraph"/>
              <w:ind w:left="5"/>
              <w:jc w:val="center"/>
              <w:rPr>
                <w:sz w:val="14"/>
              </w:rPr>
            </w:pPr>
            <w:r>
              <w:rPr>
                <w:spacing w:val="-4"/>
                <w:sz w:val="14"/>
              </w:rPr>
              <w:t>1500</w:t>
            </w:r>
          </w:p>
        </w:tc>
        <w:tc>
          <w:tcPr>
            <w:tcW w:w="708" w:type="dxa"/>
          </w:tcPr>
          <w:p w14:paraId="2DB1EC2B" w14:textId="77777777" w:rsidR="004B2FA9" w:rsidRDefault="00000000">
            <w:pPr>
              <w:pStyle w:val="TableParagraph"/>
              <w:spacing w:before="121"/>
              <w:ind w:left="7"/>
              <w:jc w:val="center"/>
              <w:rPr>
                <w:sz w:val="14"/>
              </w:rPr>
            </w:pPr>
            <w:r>
              <w:rPr>
                <w:spacing w:val="-2"/>
                <w:sz w:val="14"/>
              </w:rPr>
              <w:t>5.A.3</w:t>
            </w:r>
          </w:p>
        </w:tc>
        <w:tc>
          <w:tcPr>
            <w:tcW w:w="708" w:type="dxa"/>
          </w:tcPr>
          <w:p w14:paraId="1DBE024B" w14:textId="77777777" w:rsidR="004B2FA9" w:rsidRDefault="00000000">
            <w:pPr>
              <w:pStyle w:val="TableParagraph"/>
              <w:spacing w:before="37"/>
              <w:ind w:left="90" w:right="80" w:firstLine="100"/>
              <w:rPr>
                <w:sz w:val="14"/>
              </w:rPr>
            </w:pPr>
            <w:r>
              <w:rPr>
                <w:spacing w:val="-4"/>
                <w:sz w:val="14"/>
              </w:rPr>
              <w:t>ADM.</w:t>
            </w:r>
            <w:r>
              <w:rPr>
                <w:spacing w:val="40"/>
                <w:sz w:val="14"/>
              </w:rPr>
              <w:t xml:space="preserve"> </w:t>
            </w:r>
            <w:r>
              <w:rPr>
                <w:spacing w:val="-2"/>
                <w:sz w:val="14"/>
              </w:rPr>
              <w:t>ESPECIAL</w:t>
            </w:r>
          </w:p>
        </w:tc>
        <w:tc>
          <w:tcPr>
            <w:tcW w:w="997" w:type="dxa"/>
          </w:tcPr>
          <w:p w14:paraId="1D6AB477" w14:textId="77777777" w:rsidR="004B2FA9" w:rsidRDefault="00000000">
            <w:pPr>
              <w:pStyle w:val="TableParagraph"/>
              <w:spacing w:before="37"/>
              <w:ind w:left="208" w:right="200" w:firstLine="14"/>
              <w:rPr>
                <w:sz w:val="14"/>
              </w:rPr>
            </w:pPr>
            <w:r>
              <w:rPr>
                <w:spacing w:val="-2"/>
                <w:sz w:val="14"/>
              </w:rPr>
              <w:t>TECNICA/</w:t>
            </w:r>
            <w:r>
              <w:rPr>
                <w:spacing w:val="40"/>
                <w:sz w:val="14"/>
              </w:rPr>
              <w:t xml:space="preserve"> </w:t>
            </w:r>
            <w:r>
              <w:rPr>
                <w:spacing w:val="-2"/>
                <w:sz w:val="14"/>
              </w:rPr>
              <w:t>SUPERIOR</w:t>
            </w:r>
          </w:p>
        </w:tc>
        <w:tc>
          <w:tcPr>
            <w:tcW w:w="1277" w:type="dxa"/>
          </w:tcPr>
          <w:p w14:paraId="2199FC12" w14:textId="77777777" w:rsidR="004B2FA9" w:rsidRDefault="00000000">
            <w:pPr>
              <w:pStyle w:val="TableParagraph"/>
              <w:spacing w:before="121"/>
              <w:ind w:left="99"/>
              <w:rPr>
                <w:sz w:val="14"/>
              </w:rPr>
            </w:pPr>
            <w:r>
              <w:rPr>
                <w:spacing w:val="-2"/>
                <w:sz w:val="14"/>
              </w:rPr>
              <w:t>ARQUITECTO</w:t>
            </w:r>
            <w:r>
              <w:rPr>
                <w:spacing w:val="8"/>
                <w:sz w:val="14"/>
              </w:rPr>
              <w:t xml:space="preserve"> </w:t>
            </w:r>
            <w:r>
              <w:rPr>
                <w:spacing w:val="-4"/>
                <w:sz w:val="14"/>
              </w:rPr>
              <w:t>BASE</w:t>
            </w:r>
          </w:p>
        </w:tc>
        <w:tc>
          <w:tcPr>
            <w:tcW w:w="567" w:type="dxa"/>
          </w:tcPr>
          <w:p w14:paraId="2B67F2EA" w14:textId="77777777" w:rsidR="004B2FA9" w:rsidRDefault="00000000">
            <w:pPr>
              <w:pStyle w:val="TableParagraph"/>
              <w:spacing w:before="121"/>
              <w:ind w:left="6"/>
              <w:jc w:val="center"/>
              <w:rPr>
                <w:sz w:val="14"/>
              </w:rPr>
            </w:pPr>
            <w:r>
              <w:rPr>
                <w:spacing w:val="-5"/>
                <w:sz w:val="14"/>
              </w:rPr>
              <w:t>A1</w:t>
            </w:r>
          </w:p>
        </w:tc>
        <w:tc>
          <w:tcPr>
            <w:tcW w:w="853" w:type="dxa"/>
          </w:tcPr>
          <w:p w14:paraId="4DDED393" w14:textId="77777777" w:rsidR="004B2FA9" w:rsidRDefault="00000000">
            <w:pPr>
              <w:pStyle w:val="TableParagraph"/>
              <w:spacing w:before="121"/>
              <w:ind w:left="86"/>
              <w:rPr>
                <w:sz w:val="14"/>
              </w:rPr>
            </w:pPr>
            <w:r>
              <w:rPr>
                <w:sz w:val="14"/>
              </w:rPr>
              <w:t>17.560,44</w:t>
            </w:r>
            <w:r>
              <w:rPr>
                <w:spacing w:val="-7"/>
                <w:sz w:val="14"/>
              </w:rPr>
              <w:t xml:space="preserve"> </w:t>
            </w:r>
            <w:r>
              <w:rPr>
                <w:spacing w:val="-10"/>
                <w:sz w:val="14"/>
              </w:rPr>
              <w:t>€</w:t>
            </w:r>
          </w:p>
        </w:tc>
        <w:tc>
          <w:tcPr>
            <w:tcW w:w="850" w:type="dxa"/>
          </w:tcPr>
          <w:p w14:paraId="78677CB3" w14:textId="77777777" w:rsidR="004B2FA9" w:rsidRDefault="00000000">
            <w:pPr>
              <w:pStyle w:val="TableParagraph"/>
              <w:spacing w:before="121"/>
              <w:ind w:right="2"/>
              <w:jc w:val="center"/>
              <w:rPr>
                <w:sz w:val="14"/>
              </w:rPr>
            </w:pPr>
            <w:r>
              <w:rPr>
                <w:spacing w:val="-5"/>
                <w:sz w:val="14"/>
              </w:rPr>
              <w:t>24</w:t>
            </w:r>
          </w:p>
        </w:tc>
        <w:tc>
          <w:tcPr>
            <w:tcW w:w="850" w:type="dxa"/>
          </w:tcPr>
          <w:p w14:paraId="3527D81D" w14:textId="77777777" w:rsidR="004B2FA9" w:rsidRDefault="00000000">
            <w:pPr>
              <w:pStyle w:val="TableParagraph"/>
              <w:spacing w:before="121"/>
              <w:ind w:left="121"/>
              <w:rPr>
                <w:sz w:val="14"/>
              </w:rPr>
            </w:pPr>
            <w:r>
              <w:rPr>
                <w:sz w:val="14"/>
              </w:rPr>
              <w:t>9.764,02</w:t>
            </w:r>
            <w:r>
              <w:rPr>
                <w:spacing w:val="-7"/>
                <w:sz w:val="14"/>
              </w:rPr>
              <w:t xml:space="preserve"> </w:t>
            </w:r>
            <w:r>
              <w:rPr>
                <w:spacing w:val="-10"/>
                <w:sz w:val="14"/>
              </w:rPr>
              <w:t>€</w:t>
            </w:r>
          </w:p>
        </w:tc>
        <w:tc>
          <w:tcPr>
            <w:tcW w:w="853" w:type="dxa"/>
          </w:tcPr>
          <w:p w14:paraId="549A9864" w14:textId="77777777" w:rsidR="004B2FA9" w:rsidRDefault="00000000">
            <w:pPr>
              <w:pStyle w:val="TableParagraph"/>
              <w:spacing w:before="121"/>
              <w:ind w:left="226" w:right="228"/>
              <w:jc w:val="center"/>
              <w:rPr>
                <w:sz w:val="14"/>
              </w:rPr>
            </w:pPr>
            <w:r>
              <w:rPr>
                <w:spacing w:val="-5"/>
                <w:sz w:val="14"/>
              </w:rPr>
              <w:t>15</w:t>
            </w:r>
          </w:p>
        </w:tc>
        <w:tc>
          <w:tcPr>
            <w:tcW w:w="850" w:type="dxa"/>
          </w:tcPr>
          <w:p w14:paraId="49D51596" w14:textId="77777777" w:rsidR="004B2FA9" w:rsidRDefault="00000000">
            <w:pPr>
              <w:pStyle w:val="TableParagraph"/>
              <w:spacing w:before="121"/>
              <w:ind w:left="85"/>
              <w:rPr>
                <w:sz w:val="14"/>
              </w:rPr>
            </w:pPr>
            <w:r>
              <w:rPr>
                <w:sz w:val="14"/>
              </w:rPr>
              <w:t>31.952,62</w:t>
            </w:r>
            <w:r>
              <w:rPr>
                <w:spacing w:val="-7"/>
                <w:sz w:val="14"/>
              </w:rPr>
              <w:t xml:space="preserve"> </w:t>
            </w:r>
            <w:r>
              <w:rPr>
                <w:spacing w:val="-10"/>
                <w:sz w:val="14"/>
              </w:rPr>
              <w:t>€</w:t>
            </w:r>
          </w:p>
        </w:tc>
        <w:tc>
          <w:tcPr>
            <w:tcW w:w="220" w:type="dxa"/>
            <w:tcBorders>
              <w:right w:val="nil"/>
            </w:tcBorders>
          </w:tcPr>
          <w:p w14:paraId="0EA9EC7E" w14:textId="77777777" w:rsidR="004B2FA9" w:rsidRDefault="00000000">
            <w:pPr>
              <w:pStyle w:val="TableParagraph"/>
              <w:spacing w:before="121"/>
              <w:ind w:right="-15"/>
              <w:jc w:val="right"/>
              <w:rPr>
                <w:sz w:val="14"/>
              </w:rPr>
            </w:pPr>
            <w:r>
              <w:rPr>
                <w:spacing w:val="-10"/>
                <w:sz w:val="14"/>
              </w:rPr>
              <w:t>5</w:t>
            </w:r>
          </w:p>
        </w:tc>
      </w:tr>
    </w:tbl>
    <w:p w14:paraId="325C1E84" w14:textId="77777777" w:rsidR="004B2FA9" w:rsidRDefault="004B2FA9">
      <w:pPr>
        <w:pStyle w:val="Textoindependiente"/>
        <w:rPr>
          <w:rFonts w:ascii="Calibri"/>
          <w:b/>
          <w:sz w:val="16"/>
        </w:rPr>
      </w:pPr>
    </w:p>
    <w:p w14:paraId="130B7656" w14:textId="77777777" w:rsidR="004B2FA9" w:rsidRDefault="004B2FA9">
      <w:pPr>
        <w:pStyle w:val="Textoindependiente"/>
        <w:spacing w:before="63"/>
        <w:rPr>
          <w:rFonts w:ascii="Calibri"/>
          <w:b/>
          <w:sz w:val="16"/>
        </w:rPr>
      </w:pPr>
    </w:p>
    <w:p w14:paraId="39C7868D" w14:textId="77777777" w:rsidR="004B2FA9" w:rsidRDefault="00000000">
      <w:pPr>
        <w:spacing w:line="273" w:lineRule="auto"/>
        <w:ind w:left="652" w:right="892" w:firstLine="708"/>
        <w:rPr>
          <w:rFonts w:ascii="Cambria" w:hAnsi="Cambria"/>
        </w:rPr>
      </w:pPr>
      <w:r>
        <w:rPr>
          <w:rFonts w:ascii="Cambria" w:hAnsi="Cambria"/>
          <w:noProof/>
        </w:rPr>
        <mc:AlternateContent>
          <mc:Choice Requires="wps">
            <w:drawing>
              <wp:anchor distT="0" distB="0" distL="0" distR="0" simplePos="0" relativeHeight="15886336" behindDoc="0" locked="0" layoutInCell="1" allowOverlap="1" wp14:anchorId="387E1970" wp14:editId="58A2ABFD">
                <wp:simplePos x="0" y="0"/>
                <wp:positionH relativeFrom="page">
                  <wp:posOffset>6965929</wp:posOffset>
                </wp:positionH>
                <wp:positionV relativeFrom="paragraph">
                  <wp:posOffset>-10546</wp:posOffset>
                </wp:positionV>
                <wp:extent cx="263525" cy="336042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3C17661" w14:textId="7D78AC5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E7429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F1EB5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87E1970" id="Textbox 404" o:spid="_x0000_s1365" type="#_x0000_t202" style="position:absolute;left:0;text-align:left;margin-left:548.5pt;margin-top:-.85pt;width:20.75pt;height:264.6pt;z-index:158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wx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" filled="f" stroked="f">
                <v:textbox style="layout-flow:vertical;mso-layout-flow-alt:bottom-to-top" inset="0,0,0,0">
                  <w:txbxContent>
                    <w:p w14:paraId="53C17661" w14:textId="7D78AC5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3FE7429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5F1EB5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El</w:t>
      </w:r>
      <w:r>
        <w:rPr>
          <w:rFonts w:ascii="Cambria" w:hAnsi="Cambria"/>
          <w:spacing w:val="-2"/>
        </w:rPr>
        <w:t xml:space="preserve"> </w:t>
      </w:r>
      <w:r>
        <w:rPr>
          <w:rFonts w:ascii="Cambria" w:hAnsi="Cambria"/>
        </w:rPr>
        <w:t>código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puesto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RPT objeto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ha</w:t>
      </w:r>
      <w:r>
        <w:rPr>
          <w:rFonts w:ascii="Cambria" w:hAnsi="Cambria"/>
          <w:spacing w:val="-2"/>
        </w:rPr>
        <w:t xml:space="preserve"> </w:t>
      </w:r>
      <w:r>
        <w:rPr>
          <w:rFonts w:ascii="Cambria" w:hAnsi="Cambria"/>
        </w:rPr>
        <w:t>quedado</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plantilla</w:t>
      </w:r>
      <w:r>
        <w:rPr>
          <w:rFonts w:ascii="Cambria" w:hAnsi="Cambria"/>
          <w:spacing w:val="-2"/>
        </w:rPr>
        <w:t xml:space="preserve"> </w:t>
      </w:r>
      <w:r>
        <w:rPr>
          <w:rFonts w:ascii="Cambria" w:hAnsi="Cambria"/>
        </w:rPr>
        <w:t>del Ayuntamiento por lo que se procede a bajarle el tipo.</w:t>
      </w:r>
    </w:p>
    <w:p w14:paraId="3681A9BD" w14:textId="77777777" w:rsidR="004B2FA9" w:rsidRDefault="00000000">
      <w:pPr>
        <w:pStyle w:val="Ttulo4"/>
        <w:numPr>
          <w:ilvl w:val="0"/>
          <w:numId w:val="4"/>
        </w:numPr>
        <w:tabs>
          <w:tab w:val="left" w:pos="871"/>
        </w:tabs>
        <w:spacing w:before="160"/>
        <w:ind w:left="871" w:hanging="219"/>
        <w:rPr>
          <w:rFonts w:ascii="Calibri" w:hAnsi="Calibri"/>
        </w:rPr>
      </w:pPr>
      <w:r>
        <w:rPr>
          <w:rFonts w:ascii="Calibri" w:hAnsi="Calibri"/>
        </w:rPr>
        <w:t>Puesto.</w:t>
      </w:r>
      <w:r>
        <w:rPr>
          <w:rFonts w:ascii="Calibri" w:hAnsi="Calibri"/>
          <w:spacing w:val="-7"/>
        </w:rPr>
        <w:t xml:space="preserve"> </w:t>
      </w:r>
      <w:r>
        <w:rPr>
          <w:rFonts w:ascii="Calibri" w:hAnsi="Calibri"/>
        </w:rPr>
        <w:t>5.B.3</w:t>
      </w:r>
      <w:r>
        <w:rPr>
          <w:rFonts w:ascii="Calibri" w:hAnsi="Calibri"/>
          <w:spacing w:val="-4"/>
        </w:rPr>
        <w:t xml:space="preserve"> </w:t>
      </w:r>
      <w:r>
        <w:rPr>
          <w:rFonts w:ascii="Calibri" w:hAnsi="Calibri"/>
        </w:rPr>
        <w:t>“Arquitecto</w:t>
      </w:r>
      <w:r>
        <w:rPr>
          <w:rFonts w:ascii="Calibri" w:hAnsi="Calibri"/>
          <w:spacing w:val="-5"/>
        </w:rPr>
        <w:t xml:space="preserve"> </w:t>
      </w:r>
      <w:r>
        <w:rPr>
          <w:rFonts w:ascii="Calibri" w:hAnsi="Calibri"/>
        </w:rPr>
        <w:t>Técnico”</w:t>
      </w:r>
      <w:r>
        <w:rPr>
          <w:rFonts w:ascii="Calibri" w:hAnsi="Calibri"/>
          <w:spacing w:val="-5"/>
        </w:rPr>
        <w:t xml:space="preserve"> </w:t>
      </w:r>
      <w:r>
        <w:rPr>
          <w:rFonts w:ascii="Calibri" w:hAnsi="Calibri"/>
        </w:rPr>
        <w:t>vacantes</w:t>
      </w:r>
      <w:r>
        <w:rPr>
          <w:rFonts w:ascii="Calibri" w:hAnsi="Calibri"/>
          <w:spacing w:val="-4"/>
        </w:rPr>
        <w:t xml:space="preserve"> </w:t>
      </w:r>
      <w:r>
        <w:rPr>
          <w:rFonts w:ascii="Calibri" w:hAnsi="Calibri"/>
        </w:rPr>
        <w:t>en</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RPT</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funcionarios.</w:t>
      </w:r>
      <w:r>
        <w:rPr>
          <w:rFonts w:ascii="Calibri" w:hAnsi="Calibri"/>
          <w:spacing w:val="-5"/>
        </w:rPr>
        <w:t xml:space="preserve"> </w:t>
      </w:r>
      <w:r>
        <w:rPr>
          <w:rFonts w:ascii="Calibri" w:hAnsi="Calibri"/>
        </w:rPr>
        <w:t>(Se</w:t>
      </w:r>
      <w:r>
        <w:rPr>
          <w:rFonts w:ascii="Calibri" w:hAnsi="Calibri"/>
          <w:spacing w:val="-6"/>
        </w:rPr>
        <w:t xml:space="preserve"> </w:t>
      </w:r>
      <w:r>
        <w:rPr>
          <w:rFonts w:ascii="Calibri" w:hAnsi="Calibri"/>
        </w:rPr>
        <w:t>cambia</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orgánica</w:t>
      </w:r>
      <w:r>
        <w:rPr>
          <w:rFonts w:ascii="Calibri" w:hAnsi="Calibri"/>
          <w:spacing w:val="-4"/>
        </w:rPr>
        <w:t xml:space="preserve"> </w:t>
      </w:r>
      <w:r>
        <w:rPr>
          <w:rFonts w:ascii="Calibri" w:hAnsi="Calibri"/>
          <w:spacing w:val="-5"/>
        </w:rPr>
        <w:t>de</w:t>
      </w:r>
    </w:p>
    <w:p w14:paraId="27597B52" w14:textId="77777777" w:rsidR="004B2FA9" w:rsidRDefault="00000000">
      <w:pPr>
        <w:spacing w:before="22"/>
        <w:ind w:left="652"/>
        <w:rPr>
          <w:rFonts w:ascii="Calibri"/>
          <w:b/>
        </w:rPr>
      </w:pPr>
      <w:r>
        <w:rPr>
          <w:rFonts w:ascii="Calibri"/>
          <w:b/>
        </w:rPr>
        <w:t>Urbanismo</w:t>
      </w:r>
      <w:r>
        <w:rPr>
          <w:rFonts w:ascii="Calibri"/>
          <w:b/>
          <w:spacing w:val="-9"/>
        </w:rPr>
        <w:t xml:space="preserve"> </w:t>
      </w:r>
      <w:r>
        <w:rPr>
          <w:rFonts w:ascii="Calibri"/>
          <w:b/>
        </w:rPr>
        <w:t>(1500)</w:t>
      </w:r>
      <w:r>
        <w:rPr>
          <w:rFonts w:ascii="Calibri"/>
          <w:b/>
          <w:spacing w:val="-7"/>
        </w:rPr>
        <w:t xml:space="preserve"> </w:t>
      </w:r>
      <w:r>
        <w:rPr>
          <w:rFonts w:ascii="Calibri"/>
          <w:b/>
        </w:rPr>
        <w:t>a</w:t>
      </w:r>
      <w:r>
        <w:rPr>
          <w:rFonts w:ascii="Calibri"/>
          <w:b/>
          <w:spacing w:val="-6"/>
        </w:rPr>
        <w:t xml:space="preserve"> </w:t>
      </w:r>
      <w:r>
        <w:rPr>
          <w:rFonts w:ascii="Calibri"/>
          <w:b/>
        </w:rPr>
        <w:t>Infraestructuras</w:t>
      </w:r>
      <w:r>
        <w:rPr>
          <w:rFonts w:ascii="Calibri"/>
          <w:b/>
          <w:spacing w:val="-7"/>
        </w:rPr>
        <w:t xml:space="preserve"> </w:t>
      </w:r>
      <w:r>
        <w:rPr>
          <w:rFonts w:ascii="Calibri"/>
          <w:b/>
          <w:spacing w:val="-2"/>
        </w:rPr>
        <w:t>(1530)).</w:t>
      </w:r>
    </w:p>
    <w:p w14:paraId="2EDCD374" w14:textId="77777777" w:rsidR="004B2FA9" w:rsidRDefault="00000000">
      <w:pPr>
        <w:spacing w:before="182"/>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68A8DABC" w14:textId="77777777" w:rsidR="004B2FA9" w:rsidRDefault="004B2FA9">
      <w:pPr>
        <w:pStyle w:val="Textoindependiente"/>
        <w:spacing w:after="1"/>
        <w:rPr>
          <w:rFonts w:ascii="Cambria"/>
          <w:b/>
          <w:sz w:val="16"/>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482"/>
        <w:gridCol w:w="873"/>
        <w:gridCol w:w="874"/>
        <w:gridCol w:w="1310"/>
        <w:gridCol w:w="873"/>
        <w:gridCol w:w="873"/>
        <w:gridCol w:w="1019"/>
        <w:gridCol w:w="1019"/>
        <w:gridCol w:w="1020"/>
        <w:gridCol w:w="404"/>
      </w:tblGrid>
      <w:tr w:rsidR="004B2FA9" w14:paraId="05BEC7C3" w14:textId="77777777">
        <w:trPr>
          <w:trHeight w:val="678"/>
        </w:trPr>
        <w:tc>
          <w:tcPr>
            <w:tcW w:w="826" w:type="dxa"/>
            <w:tcBorders>
              <w:left w:val="single" w:sz="2" w:space="0" w:color="000000"/>
            </w:tcBorders>
            <w:shd w:val="clear" w:color="auto" w:fill="C0C0C0"/>
          </w:tcPr>
          <w:p w14:paraId="30DC5715" w14:textId="77777777" w:rsidR="004B2FA9" w:rsidRDefault="004B2FA9">
            <w:pPr>
              <w:pStyle w:val="TableParagraph"/>
              <w:spacing w:before="4"/>
              <w:rPr>
                <w:rFonts w:ascii="Cambria"/>
                <w:b/>
                <w:sz w:val="14"/>
              </w:rPr>
            </w:pPr>
          </w:p>
          <w:p w14:paraId="100592FA" w14:textId="77777777" w:rsidR="004B2FA9" w:rsidRDefault="00000000">
            <w:pPr>
              <w:pStyle w:val="TableParagraph"/>
              <w:ind w:left="42" w:right="43"/>
              <w:jc w:val="center"/>
              <w:rPr>
                <w:b/>
                <w:sz w:val="14"/>
              </w:rPr>
            </w:pPr>
            <w:r>
              <w:rPr>
                <w:b/>
                <w:spacing w:val="-2"/>
                <w:sz w:val="14"/>
              </w:rPr>
              <w:t>ORGANICA</w:t>
            </w:r>
          </w:p>
        </w:tc>
        <w:tc>
          <w:tcPr>
            <w:tcW w:w="482" w:type="dxa"/>
            <w:shd w:val="clear" w:color="auto" w:fill="C0C0C0"/>
          </w:tcPr>
          <w:p w14:paraId="40E44C33" w14:textId="77777777" w:rsidR="004B2FA9" w:rsidRDefault="004B2FA9">
            <w:pPr>
              <w:pStyle w:val="TableParagraph"/>
              <w:spacing w:before="88"/>
              <w:rPr>
                <w:rFonts w:ascii="Cambria"/>
                <w:b/>
                <w:sz w:val="14"/>
              </w:rPr>
            </w:pPr>
          </w:p>
          <w:p w14:paraId="114C1008" w14:textId="77777777" w:rsidR="004B2FA9" w:rsidRDefault="00000000">
            <w:pPr>
              <w:pStyle w:val="TableParagraph"/>
              <w:ind w:left="9" w:right="5"/>
              <w:jc w:val="center"/>
              <w:rPr>
                <w:b/>
                <w:sz w:val="14"/>
              </w:rPr>
            </w:pPr>
            <w:r>
              <w:rPr>
                <w:b/>
                <w:spacing w:val="-4"/>
                <w:sz w:val="14"/>
              </w:rPr>
              <w:t>COD.</w:t>
            </w:r>
          </w:p>
        </w:tc>
        <w:tc>
          <w:tcPr>
            <w:tcW w:w="873" w:type="dxa"/>
            <w:shd w:val="clear" w:color="auto" w:fill="C0C0C0"/>
          </w:tcPr>
          <w:p w14:paraId="2E0FABAB" w14:textId="77777777" w:rsidR="004B2FA9" w:rsidRDefault="004B2FA9">
            <w:pPr>
              <w:pStyle w:val="TableParagraph"/>
              <w:spacing w:before="88"/>
              <w:rPr>
                <w:rFonts w:ascii="Cambria"/>
                <w:b/>
                <w:sz w:val="14"/>
              </w:rPr>
            </w:pPr>
          </w:p>
          <w:p w14:paraId="2A3991C5" w14:textId="77777777" w:rsidR="004B2FA9" w:rsidRDefault="00000000">
            <w:pPr>
              <w:pStyle w:val="TableParagraph"/>
              <w:ind w:left="216"/>
              <w:rPr>
                <w:b/>
                <w:sz w:val="14"/>
              </w:rPr>
            </w:pPr>
            <w:r>
              <w:rPr>
                <w:b/>
                <w:spacing w:val="-2"/>
                <w:sz w:val="14"/>
              </w:rPr>
              <w:t>ESCALA</w:t>
            </w:r>
          </w:p>
        </w:tc>
        <w:tc>
          <w:tcPr>
            <w:tcW w:w="874" w:type="dxa"/>
            <w:shd w:val="clear" w:color="auto" w:fill="C0C0C0"/>
          </w:tcPr>
          <w:p w14:paraId="7D99F373" w14:textId="77777777" w:rsidR="004B2FA9" w:rsidRDefault="004B2FA9">
            <w:pPr>
              <w:pStyle w:val="TableParagraph"/>
              <w:spacing w:before="2"/>
              <w:rPr>
                <w:rFonts w:ascii="Cambria"/>
                <w:b/>
                <w:sz w:val="14"/>
              </w:rPr>
            </w:pPr>
          </w:p>
          <w:p w14:paraId="161D8E86" w14:textId="77777777" w:rsidR="004B2FA9" w:rsidRDefault="00000000">
            <w:pPr>
              <w:pStyle w:val="TableParagraph"/>
              <w:ind w:left="258" w:right="91" w:hanging="161"/>
              <w:rPr>
                <w:b/>
                <w:sz w:val="14"/>
              </w:rPr>
            </w:pPr>
            <w:r>
              <w:rPr>
                <w:b/>
                <w:spacing w:val="-2"/>
                <w:sz w:val="14"/>
              </w:rPr>
              <w:t>SUBESCALA</w:t>
            </w:r>
            <w:r>
              <w:rPr>
                <w:b/>
                <w:spacing w:val="40"/>
                <w:sz w:val="14"/>
              </w:rPr>
              <w:t xml:space="preserve"> </w:t>
            </w:r>
            <w:r>
              <w:rPr>
                <w:b/>
                <w:spacing w:val="-2"/>
                <w:sz w:val="14"/>
              </w:rPr>
              <w:t>CLASE</w:t>
            </w:r>
          </w:p>
        </w:tc>
        <w:tc>
          <w:tcPr>
            <w:tcW w:w="1310" w:type="dxa"/>
            <w:shd w:val="clear" w:color="auto" w:fill="C0C0C0"/>
          </w:tcPr>
          <w:p w14:paraId="06F15505" w14:textId="77777777" w:rsidR="004B2FA9" w:rsidRDefault="004B2FA9">
            <w:pPr>
              <w:pStyle w:val="TableParagraph"/>
              <w:spacing w:before="2"/>
              <w:rPr>
                <w:rFonts w:ascii="Cambria"/>
                <w:b/>
                <w:sz w:val="14"/>
              </w:rPr>
            </w:pPr>
          </w:p>
          <w:p w14:paraId="735745FA" w14:textId="77777777" w:rsidR="004B2FA9" w:rsidRDefault="00000000">
            <w:pPr>
              <w:pStyle w:val="TableParagraph"/>
              <w:ind w:left="38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873" w:type="dxa"/>
            <w:shd w:val="clear" w:color="auto" w:fill="C0C0C0"/>
          </w:tcPr>
          <w:p w14:paraId="76248B9E" w14:textId="77777777" w:rsidR="004B2FA9" w:rsidRDefault="004B2FA9">
            <w:pPr>
              <w:pStyle w:val="TableParagraph"/>
              <w:spacing w:before="88"/>
              <w:rPr>
                <w:rFonts w:ascii="Cambria"/>
                <w:b/>
                <w:sz w:val="14"/>
              </w:rPr>
            </w:pPr>
          </w:p>
          <w:p w14:paraId="730D19B7" w14:textId="77777777" w:rsidR="004B2FA9" w:rsidRDefault="00000000">
            <w:pPr>
              <w:pStyle w:val="TableParagraph"/>
              <w:ind w:left="13" w:right="10"/>
              <w:jc w:val="center"/>
              <w:rPr>
                <w:b/>
                <w:sz w:val="14"/>
              </w:rPr>
            </w:pPr>
            <w:r>
              <w:rPr>
                <w:b/>
                <w:spacing w:val="-5"/>
                <w:sz w:val="14"/>
              </w:rPr>
              <w:t>GR.</w:t>
            </w:r>
          </w:p>
        </w:tc>
        <w:tc>
          <w:tcPr>
            <w:tcW w:w="873" w:type="dxa"/>
            <w:shd w:val="clear" w:color="auto" w:fill="C0C0C0"/>
          </w:tcPr>
          <w:p w14:paraId="58A08248" w14:textId="77777777" w:rsidR="004B2FA9" w:rsidRDefault="004B2FA9">
            <w:pPr>
              <w:pStyle w:val="TableParagraph"/>
              <w:spacing w:before="2"/>
              <w:rPr>
                <w:rFonts w:ascii="Cambria"/>
                <w:b/>
                <w:sz w:val="14"/>
              </w:rPr>
            </w:pPr>
          </w:p>
          <w:p w14:paraId="20B2E74A" w14:textId="77777777" w:rsidR="004B2FA9" w:rsidRDefault="00000000">
            <w:pPr>
              <w:pStyle w:val="TableParagraph"/>
              <w:spacing w:line="171" w:lineRule="exact"/>
              <w:ind w:left="266"/>
              <w:rPr>
                <w:b/>
                <w:sz w:val="14"/>
              </w:rPr>
            </w:pPr>
            <w:r>
              <w:rPr>
                <w:b/>
                <w:spacing w:val="-2"/>
                <w:sz w:val="14"/>
              </w:rPr>
              <w:t>NIVEL</w:t>
            </w:r>
          </w:p>
          <w:p w14:paraId="0A5FC147"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19" w:type="dxa"/>
            <w:shd w:val="clear" w:color="auto" w:fill="C0C0C0"/>
          </w:tcPr>
          <w:p w14:paraId="16866789" w14:textId="77777777" w:rsidR="004B2FA9" w:rsidRDefault="004B2FA9">
            <w:pPr>
              <w:pStyle w:val="TableParagraph"/>
              <w:spacing w:before="2"/>
              <w:rPr>
                <w:rFonts w:ascii="Cambria"/>
                <w:b/>
                <w:sz w:val="14"/>
              </w:rPr>
            </w:pPr>
          </w:p>
          <w:p w14:paraId="3D3EA2B9" w14:textId="77777777" w:rsidR="004B2FA9" w:rsidRDefault="00000000">
            <w:pPr>
              <w:pStyle w:val="TableParagraph"/>
              <w:spacing w:line="171" w:lineRule="exact"/>
              <w:ind w:left="236"/>
              <w:rPr>
                <w:b/>
                <w:sz w:val="14"/>
              </w:rPr>
            </w:pPr>
            <w:r>
              <w:rPr>
                <w:b/>
                <w:spacing w:val="-2"/>
                <w:sz w:val="14"/>
              </w:rPr>
              <w:t>IMPORTE</w:t>
            </w:r>
          </w:p>
          <w:p w14:paraId="26F576A4" w14:textId="77777777" w:rsidR="004B2FA9" w:rsidRDefault="00000000">
            <w:pPr>
              <w:pStyle w:val="TableParagraph"/>
              <w:spacing w:line="171" w:lineRule="exact"/>
              <w:ind w:left="178"/>
              <w:rPr>
                <w:b/>
                <w:sz w:val="14"/>
              </w:rPr>
            </w:pPr>
            <w:r>
              <w:rPr>
                <w:b/>
                <w:sz w:val="14"/>
              </w:rPr>
              <w:t>C.</w:t>
            </w:r>
            <w:r>
              <w:rPr>
                <w:b/>
                <w:spacing w:val="-2"/>
                <w:sz w:val="14"/>
              </w:rPr>
              <w:t xml:space="preserve"> DESTINO</w:t>
            </w:r>
          </w:p>
        </w:tc>
        <w:tc>
          <w:tcPr>
            <w:tcW w:w="1019" w:type="dxa"/>
            <w:shd w:val="clear" w:color="auto" w:fill="C0C0C0"/>
          </w:tcPr>
          <w:p w14:paraId="31D5267B" w14:textId="77777777" w:rsidR="004B2FA9" w:rsidRDefault="004B2FA9">
            <w:pPr>
              <w:pStyle w:val="TableParagraph"/>
              <w:spacing w:before="2"/>
              <w:rPr>
                <w:rFonts w:ascii="Cambria"/>
                <w:b/>
                <w:sz w:val="14"/>
              </w:rPr>
            </w:pPr>
          </w:p>
          <w:p w14:paraId="5931F94D" w14:textId="77777777" w:rsidR="004B2FA9" w:rsidRDefault="00000000">
            <w:pPr>
              <w:pStyle w:val="TableParagraph"/>
              <w:spacing w:line="171" w:lineRule="exact"/>
              <w:ind w:left="340"/>
              <w:rPr>
                <w:b/>
                <w:sz w:val="14"/>
              </w:rPr>
            </w:pPr>
            <w:r>
              <w:rPr>
                <w:b/>
                <w:spacing w:val="-2"/>
                <w:sz w:val="14"/>
              </w:rPr>
              <w:t>NIVEL</w:t>
            </w:r>
          </w:p>
          <w:p w14:paraId="6D35D6C9"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0" w:type="dxa"/>
            <w:shd w:val="clear" w:color="auto" w:fill="C0C0C0"/>
          </w:tcPr>
          <w:p w14:paraId="457DD8BA" w14:textId="77777777" w:rsidR="004B2FA9" w:rsidRDefault="004B2FA9">
            <w:pPr>
              <w:pStyle w:val="TableParagraph"/>
              <w:spacing w:before="2"/>
              <w:rPr>
                <w:rFonts w:ascii="Cambria"/>
                <w:b/>
                <w:sz w:val="14"/>
              </w:rPr>
            </w:pPr>
          </w:p>
          <w:p w14:paraId="07F02D38" w14:textId="77777777" w:rsidR="004B2FA9" w:rsidRDefault="00000000">
            <w:pPr>
              <w:pStyle w:val="TableParagraph"/>
              <w:spacing w:line="171" w:lineRule="exact"/>
              <w:ind w:left="238"/>
              <w:rPr>
                <w:b/>
                <w:sz w:val="14"/>
              </w:rPr>
            </w:pPr>
            <w:r>
              <w:rPr>
                <w:b/>
                <w:spacing w:val="-2"/>
                <w:sz w:val="14"/>
              </w:rPr>
              <w:t>IMPORTE</w:t>
            </w:r>
          </w:p>
          <w:p w14:paraId="24036210" w14:textId="77777777" w:rsidR="004B2FA9" w:rsidRDefault="00000000">
            <w:pPr>
              <w:pStyle w:val="TableParagraph"/>
              <w:spacing w:line="171" w:lineRule="exact"/>
              <w:ind w:left="109"/>
              <w:rPr>
                <w:b/>
                <w:sz w:val="14"/>
              </w:rPr>
            </w:pPr>
            <w:r>
              <w:rPr>
                <w:b/>
                <w:sz w:val="14"/>
              </w:rPr>
              <w:t>C.</w:t>
            </w:r>
            <w:r>
              <w:rPr>
                <w:b/>
                <w:spacing w:val="-2"/>
                <w:sz w:val="14"/>
              </w:rPr>
              <w:t xml:space="preserve"> ESPECIFICO</w:t>
            </w:r>
          </w:p>
        </w:tc>
        <w:tc>
          <w:tcPr>
            <w:tcW w:w="404" w:type="dxa"/>
            <w:tcBorders>
              <w:right w:val="nil"/>
            </w:tcBorders>
            <w:shd w:val="clear" w:color="auto" w:fill="C0C0C0"/>
          </w:tcPr>
          <w:p w14:paraId="30D5B370" w14:textId="77777777" w:rsidR="004B2FA9" w:rsidRDefault="004B2FA9">
            <w:pPr>
              <w:pStyle w:val="TableParagraph"/>
              <w:spacing w:before="4"/>
              <w:rPr>
                <w:rFonts w:ascii="Cambria"/>
                <w:b/>
                <w:sz w:val="14"/>
              </w:rPr>
            </w:pPr>
          </w:p>
          <w:p w14:paraId="1151AF4D" w14:textId="77777777" w:rsidR="004B2FA9" w:rsidRDefault="00000000">
            <w:pPr>
              <w:pStyle w:val="TableParagraph"/>
              <w:ind w:right="7"/>
              <w:jc w:val="right"/>
              <w:rPr>
                <w:b/>
                <w:sz w:val="14"/>
              </w:rPr>
            </w:pPr>
            <w:r>
              <w:rPr>
                <w:b/>
                <w:spacing w:val="-10"/>
                <w:sz w:val="14"/>
              </w:rPr>
              <w:t>T</w:t>
            </w:r>
          </w:p>
        </w:tc>
      </w:tr>
      <w:tr w:rsidR="004B2FA9" w14:paraId="071C79FC" w14:textId="77777777">
        <w:trPr>
          <w:trHeight w:val="420"/>
        </w:trPr>
        <w:tc>
          <w:tcPr>
            <w:tcW w:w="826" w:type="dxa"/>
            <w:tcBorders>
              <w:left w:val="single" w:sz="2" w:space="0" w:color="000000"/>
            </w:tcBorders>
          </w:tcPr>
          <w:p w14:paraId="03022C74" w14:textId="77777777" w:rsidR="004B2FA9" w:rsidRDefault="004B2FA9">
            <w:pPr>
              <w:pStyle w:val="TableParagraph"/>
              <w:spacing w:before="4"/>
              <w:rPr>
                <w:rFonts w:ascii="Cambria"/>
                <w:b/>
                <w:sz w:val="14"/>
              </w:rPr>
            </w:pPr>
          </w:p>
          <w:p w14:paraId="057022DB" w14:textId="77777777" w:rsidR="004B2FA9" w:rsidRDefault="00000000">
            <w:pPr>
              <w:pStyle w:val="TableParagraph"/>
              <w:ind w:left="42" w:right="40"/>
              <w:jc w:val="center"/>
              <w:rPr>
                <w:sz w:val="14"/>
              </w:rPr>
            </w:pPr>
            <w:r>
              <w:rPr>
                <w:spacing w:val="-4"/>
                <w:sz w:val="14"/>
              </w:rPr>
              <w:t>1500</w:t>
            </w:r>
          </w:p>
        </w:tc>
        <w:tc>
          <w:tcPr>
            <w:tcW w:w="482" w:type="dxa"/>
          </w:tcPr>
          <w:p w14:paraId="39F5CE54" w14:textId="77777777" w:rsidR="004B2FA9" w:rsidRDefault="00000000">
            <w:pPr>
              <w:pStyle w:val="TableParagraph"/>
              <w:spacing w:before="123"/>
              <w:ind w:left="9" w:right="5"/>
              <w:jc w:val="center"/>
              <w:rPr>
                <w:sz w:val="14"/>
              </w:rPr>
            </w:pPr>
            <w:r>
              <w:rPr>
                <w:spacing w:val="-2"/>
                <w:sz w:val="14"/>
              </w:rPr>
              <w:t>5.B.3</w:t>
            </w:r>
          </w:p>
        </w:tc>
        <w:tc>
          <w:tcPr>
            <w:tcW w:w="873" w:type="dxa"/>
          </w:tcPr>
          <w:p w14:paraId="25F941C7" w14:textId="77777777" w:rsidR="004B2FA9" w:rsidRDefault="00000000">
            <w:pPr>
              <w:pStyle w:val="TableParagraph"/>
              <w:spacing w:before="37"/>
              <w:ind w:left="173" w:right="162" w:firstLine="98"/>
              <w:rPr>
                <w:sz w:val="14"/>
              </w:rPr>
            </w:pPr>
            <w:r>
              <w:rPr>
                <w:spacing w:val="-4"/>
                <w:sz w:val="14"/>
              </w:rPr>
              <w:t>ADM.</w:t>
            </w:r>
            <w:r>
              <w:rPr>
                <w:spacing w:val="40"/>
                <w:sz w:val="14"/>
              </w:rPr>
              <w:t xml:space="preserve"> </w:t>
            </w:r>
            <w:r>
              <w:rPr>
                <w:spacing w:val="-2"/>
                <w:sz w:val="14"/>
              </w:rPr>
              <w:t>ESPECIAL</w:t>
            </w:r>
          </w:p>
        </w:tc>
        <w:tc>
          <w:tcPr>
            <w:tcW w:w="874" w:type="dxa"/>
          </w:tcPr>
          <w:p w14:paraId="665D2E9B" w14:textId="77777777" w:rsidR="004B2FA9" w:rsidRDefault="00000000">
            <w:pPr>
              <w:pStyle w:val="TableParagraph"/>
              <w:spacing w:before="37"/>
              <w:ind w:left="231" w:right="147" w:hanging="77"/>
              <w:rPr>
                <w:sz w:val="14"/>
              </w:rPr>
            </w:pPr>
            <w:r>
              <w:rPr>
                <w:spacing w:val="-2"/>
                <w:sz w:val="14"/>
              </w:rPr>
              <w:t>TÉCNICO/</w:t>
            </w:r>
            <w:r>
              <w:rPr>
                <w:spacing w:val="40"/>
                <w:sz w:val="14"/>
              </w:rPr>
              <w:t xml:space="preserve"> </w:t>
            </w:r>
            <w:r>
              <w:rPr>
                <w:spacing w:val="-2"/>
                <w:sz w:val="14"/>
              </w:rPr>
              <w:t>MEDIO</w:t>
            </w:r>
          </w:p>
        </w:tc>
        <w:tc>
          <w:tcPr>
            <w:tcW w:w="1310" w:type="dxa"/>
          </w:tcPr>
          <w:p w14:paraId="1FD1DCCF" w14:textId="77777777" w:rsidR="004B2FA9" w:rsidRDefault="00000000">
            <w:pPr>
              <w:pStyle w:val="TableParagraph"/>
              <w:spacing w:before="37"/>
              <w:ind w:left="402" w:hanging="123"/>
              <w:rPr>
                <w:sz w:val="14"/>
              </w:rPr>
            </w:pPr>
            <w:r>
              <w:rPr>
                <w:spacing w:val="-2"/>
                <w:sz w:val="14"/>
              </w:rPr>
              <w:t>ARQUITECTO</w:t>
            </w:r>
            <w:r>
              <w:rPr>
                <w:spacing w:val="40"/>
                <w:sz w:val="14"/>
              </w:rPr>
              <w:t xml:space="preserve"> </w:t>
            </w:r>
            <w:r>
              <w:rPr>
                <w:spacing w:val="-2"/>
                <w:sz w:val="14"/>
              </w:rPr>
              <w:t>TÉCNICO</w:t>
            </w:r>
          </w:p>
        </w:tc>
        <w:tc>
          <w:tcPr>
            <w:tcW w:w="873" w:type="dxa"/>
          </w:tcPr>
          <w:p w14:paraId="5110A546" w14:textId="77777777" w:rsidR="004B2FA9" w:rsidRDefault="00000000">
            <w:pPr>
              <w:pStyle w:val="TableParagraph"/>
              <w:spacing w:before="123"/>
              <w:ind w:left="13" w:right="5"/>
              <w:jc w:val="center"/>
              <w:rPr>
                <w:sz w:val="14"/>
              </w:rPr>
            </w:pPr>
            <w:r>
              <w:rPr>
                <w:spacing w:val="-5"/>
                <w:sz w:val="14"/>
              </w:rPr>
              <w:t>A2</w:t>
            </w:r>
          </w:p>
        </w:tc>
        <w:tc>
          <w:tcPr>
            <w:tcW w:w="873" w:type="dxa"/>
          </w:tcPr>
          <w:p w14:paraId="06A1517D" w14:textId="77777777" w:rsidR="004B2FA9" w:rsidRDefault="00000000">
            <w:pPr>
              <w:pStyle w:val="TableParagraph"/>
              <w:spacing w:before="123"/>
              <w:ind w:left="13" w:right="7"/>
              <w:jc w:val="center"/>
              <w:rPr>
                <w:sz w:val="14"/>
              </w:rPr>
            </w:pPr>
            <w:r>
              <w:rPr>
                <w:spacing w:val="-5"/>
                <w:sz w:val="14"/>
              </w:rPr>
              <w:t>22</w:t>
            </w:r>
          </w:p>
        </w:tc>
        <w:tc>
          <w:tcPr>
            <w:tcW w:w="1019" w:type="dxa"/>
          </w:tcPr>
          <w:p w14:paraId="75BFE0D4" w14:textId="77777777" w:rsidR="004B2FA9" w:rsidRDefault="00000000">
            <w:pPr>
              <w:pStyle w:val="TableParagraph"/>
              <w:spacing w:before="123"/>
              <w:ind w:left="209"/>
              <w:rPr>
                <w:sz w:val="14"/>
              </w:rPr>
            </w:pPr>
            <w:r>
              <w:rPr>
                <w:sz w:val="14"/>
              </w:rPr>
              <w:t>8.540,00</w:t>
            </w:r>
            <w:r>
              <w:rPr>
                <w:spacing w:val="-7"/>
                <w:sz w:val="14"/>
              </w:rPr>
              <w:t xml:space="preserve"> </w:t>
            </w:r>
            <w:r>
              <w:rPr>
                <w:spacing w:val="-10"/>
                <w:sz w:val="14"/>
              </w:rPr>
              <w:t>€</w:t>
            </w:r>
          </w:p>
        </w:tc>
        <w:tc>
          <w:tcPr>
            <w:tcW w:w="1019" w:type="dxa"/>
          </w:tcPr>
          <w:p w14:paraId="5D211C9A" w14:textId="77777777" w:rsidR="004B2FA9" w:rsidRDefault="00000000">
            <w:pPr>
              <w:pStyle w:val="TableParagraph"/>
              <w:spacing w:before="123"/>
              <w:ind w:left="12" w:right="5"/>
              <w:jc w:val="center"/>
              <w:rPr>
                <w:sz w:val="14"/>
              </w:rPr>
            </w:pPr>
            <w:r>
              <w:rPr>
                <w:spacing w:val="-5"/>
                <w:sz w:val="14"/>
              </w:rPr>
              <w:t>14</w:t>
            </w:r>
          </w:p>
        </w:tc>
        <w:tc>
          <w:tcPr>
            <w:tcW w:w="1020" w:type="dxa"/>
          </w:tcPr>
          <w:p w14:paraId="5A5315E3" w14:textId="77777777" w:rsidR="004B2FA9" w:rsidRDefault="00000000">
            <w:pPr>
              <w:pStyle w:val="TableParagraph"/>
              <w:spacing w:before="123"/>
              <w:ind w:left="176"/>
              <w:rPr>
                <w:sz w:val="14"/>
              </w:rPr>
            </w:pPr>
            <w:r>
              <w:rPr>
                <w:sz w:val="14"/>
              </w:rPr>
              <w:t>30.723,56</w:t>
            </w:r>
            <w:r>
              <w:rPr>
                <w:spacing w:val="-7"/>
                <w:sz w:val="14"/>
              </w:rPr>
              <w:t xml:space="preserve"> </w:t>
            </w:r>
            <w:r>
              <w:rPr>
                <w:spacing w:val="-10"/>
                <w:sz w:val="14"/>
              </w:rPr>
              <w:t>€</w:t>
            </w:r>
          </w:p>
        </w:tc>
        <w:tc>
          <w:tcPr>
            <w:tcW w:w="404" w:type="dxa"/>
            <w:tcBorders>
              <w:right w:val="nil"/>
            </w:tcBorders>
          </w:tcPr>
          <w:p w14:paraId="407B8C6B" w14:textId="77777777" w:rsidR="004B2FA9" w:rsidRDefault="004B2FA9">
            <w:pPr>
              <w:pStyle w:val="TableParagraph"/>
              <w:spacing w:before="4"/>
              <w:rPr>
                <w:rFonts w:ascii="Cambria"/>
                <w:b/>
                <w:sz w:val="14"/>
              </w:rPr>
            </w:pPr>
          </w:p>
          <w:p w14:paraId="5EC6AE60" w14:textId="77777777" w:rsidR="004B2FA9" w:rsidRDefault="00000000">
            <w:pPr>
              <w:pStyle w:val="TableParagraph"/>
              <w:ind w:right="-29"/>
              <w:jc w:val="right"/>
              <w:rPr>
                <w:sz w:val="14"/>
              </w:rPr>
            </w:pPr>
            <w:r>
              <w:rPr>
                <w:spacing w:val="-4"/>
                <w:sz w:val="14"/>
              </w:rPr>
              <w:t>54.7</w:t>
            </w:r>
          </w:p>
        </w:tc>
      </w:tr>
    </w:tbl>
    <w:p w14:paraId="6A807B9B" w14:textId="77777777" w:rsidR="004B2FA9" w:rsidRDefault="004B2FA9">
      <w:pPr>
        <w:pStyle w:val="Textoindependiente"/>
        <w:rPr>
          <w:rFonts w:ascii="Cambria"/>
          <w:b/>
          <w:sz w:val="16"/>
        </w:rPr>
      </w:pPr>
    </w:p>
    <w:p w14:paraId="5E12D8F3" w14:textId="77777777" w:rsidR="004B2FA9" w:rsidRDefault="004B2FA9">
      <w:pPr>
        <w:pStyle w:val="Textoindependiente"/>
        <w:spacing w:before="140"/>
        <w:rPr>
          <w:rFonts w:ascii="Cambria"/>
          <w:b/>
          <w:sz w:val="16"/>
        </w:rPr>
      </w:pPr>
    </w:p>
    <w:p w14:paraId="1419D4D9"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3E0731E5" w14:textId="77777777" w:rsidR="004B2FA9" w:rsidRDefault="004B2FA9">
      <w:pPr>
        <w:pStyle w:val="Textoindependiente"/>
        <w:spacing w:before="4" w:after="1"/>
        <w:rPr>
          <w:rFonts w:ascii="Calibri"/>
          <w:b/>
          <w:sz w:val="14"/>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90"/>
        <w:gridCol w:w="886"/>
        <w:gridCol w:w="884"/>
        <w:gridCol w:w="1330"/>
        <w:gridCol w:w="884"/>
        <w:gridCol w:w="887"/>
        <w:gridCol w:w="1033"/>
        <w:gridCol w:w="1034"/>
        <w:gridCol w:w="1033"/>
        <w:gridCol w:w="290"/>
      </w:tblGrid>
      <w:tr w:rsidR="004B2FA9" w14:paraId="3328543B" w14:textId="77777777">
        <w:trPr>
          <w:trHeight w:val="659"/>
        </w:trPr>
        <w:tc>
          <w:tcPr>
            <w:tcW w:w="836" w:type="dxa"/>
            <w:tcBorders>
              <w:left w:val="single" w:sz="2" w:space="0" w:color="000000"/>
            </w:tcBorders>
            <w:shd w:val="clear" w:color="auto" w:fill="C0C0C0"/>
          </w:tcPr>
          <w:p w14:paraId="3511E659" w14:textId="77777777" w:rsidR="004B2FA9" w:rsidRDefault="004B2FA9">
            <w:pPr>
              <w:pStyle w:val="TableParagraph"/>
              <w:rPr>
                <w:b/>
                <w:sz w:val="14"/>
              </w:rPr>
            </w:pPr>
          </w:p>
          <w:p w14:paraId="0ABEBB1A" w14:textId="77777777" w:rsidR="004B2FA9" w:rsidRDefault="00000000">
            <w:pPr>
              <w:pStyle w:val="TableParagraph"/>
              <w:ind w:left="2"/>
              <w:jc w:val="center"/>
              <w:rPr>
                <w:b/>
                <w:sz w:val="14"/>
              </w:rPr>
            </w:pPr>
            <w:r>
              <w:rPr>
                <w:b/>
                <w:spacing w:val="-2"/>
                <w:sz w:val="14"/>
              </w:rPr>
              <w:t>ORGANICA</w:t>
            </w:r>
          </w:p>
        </w:tc>
        <w:tc>
          <w:tcPr>
            <w:tcW w:w="490" w:type="dxa"/>
            <w:shd w:val="clear" w:color="auto" w:fill="C0C0C0"/>
          </w:tcPr>
          <w:p w14:paraId="521C94F5" w14:textId="77777777" w:rsidR="004B2FA9" w:rsidRDefault="004B2FA9">
            <w:pPr>
              <w:pStyle w:val="TableParagraph"/>
              <w:spacing w:before="72"/>
              <w:rPr>
                <w:b/>
                <w:sz w:val="14"/>
              </w:rPr>
            </w:pPr>
          </w:p>
          <w:p w14:paraId="2D8B63E8" w14:textId="77777777" w:rsidR="004B2FA9" w:rsidRDefault="00000000">
            <w:pPr>
              <w:pStyle w:val="TableParagraph"/>
              <w:ind w:left="5" w:right="5"/>
              <w:jc w:val="center"/>
              <w:rPr>
                <w:b/>
                <w:sz w:val="14"/>
              </w:rPr>
            </w:pPr>
            <w:r>
              <w:rPr>
                <w:b/>
                <w:spacing w:val="-4"/>
                <w:sz w:val="14"/>
              </w:rPr>
              <w:t>COD.</w:t>
            </w:r>
          </w:p>
        </w:tc>
        <w:tc>
          <w:tcPr>
            <w:tcW w:w="886" w:type="dxa"/>
            <w:shd w:val="clear" w:color="auto" w:fill="C0C0C0"/>
          </w:tcPr>
          <w:p w14:paraId="57847A25" w14:textId="77777777" w:rsidR="004B2FA9" w:rsidRDefault="004B2FA9">
            <w:pPr>
              <w:pStyle w:val="TableParagraph"/>
              <w:spacing w:before="72"/>
              <w:rPr>
                <w:b/>
                <w:sz w:val="14"/>
              </w:rPr>
            </w:pPr>
          </w:p>
          <w:p w14:paraId="104EC67E" w14:textId="77777777" w:rsidR="004B2FA9" w:rsidRDefault="00000000">
            <w:pPr>
              <w:pStyle w:val="TableParagraph"/>
              <w:ind w:left="220"/>
              <w:rPr>
                <w:b/>
                <w:sz w:val="14"/>
              </w:rPr>
            </w:pPr>
            <w:r>
              <w:rPr>
                <w:b/>
                <w:spacing w:val="-2"/>
                <w:sz w:val="14"/>
              </w:rPr>
              <w:t>ESCALA</w:t>
            </w:r>
          </w:p>
        </w:tc>
        <w:tc>
          <w:tcPr>
            <w:tcW w:w="884" w:type="dxa"/>
            <w:shd w:val="clear" w:color="auto" w:fill="C0C0C0"/>
          </w:tcPr>
          <w:p w14:paraId="39219C93" w14:textId="77777777" w:rsidR="004B2FA9" w:rsidRDefault="00000000">
            <w:pPr>
              <w:pStyle w:val="TableParagraph"/>
              <w:spacing w:before="157"/>
              <w:ind w:left="260" w:right="99" w:hanging="161"/>
              <w:rPr>
                <w:b/>
                <w:sz w:val="14"/>
              </w:rPr>
            </w:pPr>
            <w:r>
              <w:rPr>
                <w:b/>
                <w:spacing w:val="-2"/>
                <w:sz w:val="14"/>
              </w:rPr>
              <w:t>SUBESCALA</w:t>
            </w:r>
            <w:r>
              <w:rPr>
                <w:b/>
                <w:spacing w:val="40"/>
                <w:sz w:val="14"/>
              </w:rPr>
              <w:t xml:space="preserve"> </w:t>
            </w:r>
            <w:r>
              <w:rPr>
                <w:b/>
                <w:spacing w:val="-2"/>
                <w:sz w:val="14"/>
              </w:rPr>
              <w:t>CLASE</w:t>
            </w:r>
          </w:p>
        </w:tc>
        <w:tc>
          <w:tcPr>
            <w:tcW w:w="1330" w:type="dxa"/>
            <w:shd w:val="clear" w:color="auto" w:fill="C0C0C0"/>
          </w:tcPr>
          <w:p w14:paraId="59809435" w14:textId="77777777" w:rsidR="004B2FA9" w:rsidRDefault="00000000">
            <w:pPr>
              <w:pStyle w:val="TableParagraph"/>
              <w:spacing w:before="157"/>
              <w:ind w:left="390"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884" w:type="dxa"/>
            <w:shd w:val="clear" w:color="auto" w:fill="C0C0C0"/>
          </w:tcPr>
          <w:p w14:paraId="34C2A92B" w14:textId="77777777" w:rsidR="004B2FA9" w:rsidRDefault="004B2FA9">
            <w:pPr>
              <w:pStyle w:val="TableParagraph"/>
              <w:spacing w:before="72"/>
              <w:rPr>
                <w:b/>
                <w:sz w:val="14"/>
              </w:rPr>
            </w:pPr>
          </w:p>
          <w:p w14:paraId="2AE0B063" w14:textId="77777777" w:rsidR="004B2FA9" w:rsidRDefault="00000000">
            <w:pPr>
              <w:pStyle w:val="TableParagraph"/>
              <w:ind w:left="13" w:right="13"/>
              <w:jc w:val="center"/>
              <w:rPr>
                <w:b/>
                <w:sz w:val="14"/>
              </w:rPr>
            </w:pPr>
            <w:r>
              <w:rPr>
                <w:b/>
                <w:spacing w:val="-5"/>
                <w:sz w:val="14"/>
              </w:rPr>
              <w:t>GR.</w:t>
            </w:r>
          </w:p>
        </w:tc>
        <w:tc>
          <w:tcPr>
            <w:tcW w:w="887" w:type="dxa"/>
            <w:shd w:val="clear" w:color="auto" w:fill="C0C0C0"/>
          </w:tcPr>
          <w:p w14:paraId="08DB90AC" w14:textId="77777777" w:rsidR="004B2FA9" w:rsidRDefault="00000000">
            <w:pPr>
              <w:pStyle w:val="TableParagraph"/>
              <w:spacing w:before="157"/>
              <w:ind w:left="266"/>
              <w:rPr>
                <w:b/>
                <w:sz w:val="14"/>
              </w:rPr>
            </w:pPr>
            <w:r>
              <w:rPr>
                <w:b/>
                <w:spacing w:val="-2"/>
                <w:sz w:val="14"/>
              </w:rPr>
              <w:t>NIVEL</w:t>
            </w:r>
          </w:p>
          <w:p w14:paraId="6A49CDA1"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33" w:type="dxa"/>
            <w:shd w:val="clear" w:color="auto" w:fill="C0C0C0"/>
          </w:tcPr>
          <w:p w14:paraId="2C628DB4" w14:textId="77777777" w:rsidR="004B2FA9" w:rsidRDefault="00000000">
            <w:pPr>
              <w:pStyle w:val="TableParagraph"/>
              <w:spacing w:before="157"/>
              <w:ind w:left="236"/>
              <w:rPr>
                <w:b/>
                <w:sz w:val="14"/>
              </w:rPr>
            </w:pPr>
            <w:r>
              <w:rPr>
                <w:b/>
                <w:spacing w:val="-2"/>
                <w:sz w:val="14"/>
              </w:rPr>
              <w:t>IMPORTE</w:t>
            </w:r>
          </w:p>
          <w:p w14:paraId="5BE301AA" w14:textId="77777777" w:rsidR="004B2FA9" w:rsidRDefault="00000000">
            <w:pPr>
              <w:pStyle w:val="TableParagraph"/>
              <w:spacing w:before="2"/>
              <w:ind w:left="179"/>
              <w:rPr>
                <w:b/>
                <w:sz w:val="14"/>
              </w:rPr>
            </w:pPr>
            <w:r>
              <w:rPr>
                <w:b/>
                <w:sz w:val="14"/>
              </w:rPr>
              <w:t>C.</w:t>
            </w:r>
            <w:r>
              <w:rPr>
                <w:b/>
                <w:spacing w:val="-2"/>
                <w:sz w:val="14"/>
              </w:rPr>
              <w:t xml:space="preserve"> DESTINO</w:t>
            </w:r>
          </w:p>
        </w:tc>
        <w:tc>
          <w:tcPr>
            <w:tcW w:w="1034" w:type="dxa"/>
            <w:shd w:val="clear" w:color="auto" w:fill="C0C0C0"/>
          </w:tcPr>
          <w:p w14:paraId="2EC3B757" w14:textId="77777777" w:rsidR="004B2FA9" w:rsidRDefault="00000000">
            <w:pPr>
              <w:pStyle w:val="TableParagraph"/>
              <w:spacing w:before="157"/>
              <w:ind w:left="338"/>
              <w:rPr>
                <w:b/>
                <w:sz w:val="14"/>
              </w:rPr>
            </w:pPr>
            <w:r>
              <w:rPr>
                <w:b/>
                <w:spacing w:val="-2"/>
                <w:sz w:val="14"/>
              </w:rPr>
              <w:t>NIVEL</w:t>
            </w:r>
          </w:p>
          <w:p w14:paraId="255D639E" w14:textId="77777777" w:rsidR="004B2FA9" w:rsidRDefault="00000000">
            <w:pPr>
              <w:pStyle w:val="TableParagraph"/>
              <w:spacing w:before="2"/>
              <w:ind w:left="108"/>
              <w:rPr>
                <w:b/>
                <w:sz w:val="14"/>
              </w:rPr>
            </w:pPr>
            <w:r>
              <w:rPr>
                <w:b/>
                <w:sz w:val="14"/>
              </w:rPr>
              <w:t>C.</w:t>
            </w:r>
            <w:r>
              <w:rPr>
                <w:b/>
                <w:spacing w:val="-2"/>
                <w:sz w:val="14"/>
              </w:rPr>
              <w:t xml:space="preserve"> ESPECIFICO</w:t>
            </w:r>
          </w:p>
        </w:tc>
        <w:tc>
          <w:tcPr>
            <w:tcW w:w="1033" w:type="dxa"/>
            <w:shd w:val="clear" w:color="auto" w:fill="C0C0C0"/>
          </w:tcPr>
          <w:p w14:paraId="0AC3642A" w14:textId="77777777" w:rsidR="004B2FA9" w:rsidRDefault="00000000">
            <w:pPr>
              <w:pStyle w:val="TableParagraph"/>
              <w:spacing w:before="157"/>
              <w:ind w:left="234"/>
              <w:rPr>
                <w:b/>
                <w:sz w:val="14"/>
              </w:rPr>
            </w:pPr>
            <w:r>
              <w:rPr>
                <w:b/>
                <w:spacing w:val="-2"/>
                <w:sz w:val="14"/>
              </w:rPr>
              <w:t>IMPORTE</w:t>
            </w:r>
          </w:p>
          <w:p w14:paraId="04E668D7" w14:textId="77777777" w:rsidR="004B2FA9" w:rsidRDefault="00000000">
            <w:pPr>
              <w:pStyle w:val="TableParagraph"/>
              <w:spacing w:before="2"/>
              <w:ind w:left="107"/>
              <w:rPr>
                <w:b/>
                <w:sz w:val="14"/>
              </w:rPr>
            </w:pPr>
            <w:r>
              <w:rPr>
                <w:b/>
                <w:sz w:val="14"/>
              </w:rPr>
              <w:t>C.</w:t>
            </w:r>
            <w:r>
              <w:rPr>
                <w:b/>
                <w:spacing w:val="-2"/>
                <w:sz w:val="14"/>
              </w:rPr>
              <w:t xml:space="preserve"> ESPECIFICO</w:t>
            </w:r>
          </w:p>
        </w:tc>
        <w:tc>
          <w:tcPr>
            <w:tcW w:w="290" w:type="dxa"/>
            <w:tcBorders>
              <w:right w:val="nil"/>
            </w:tcBorders>
            <w:shd w:val="clear" w:color="auto" w:fill="C0C0C0"/>
          </w:tcPr>
          <w:p w14:paraId="1650C1D2" w14:textId="77777777" w:rsidR="004B2FA9" w:rsidRDefault="004B2FA9">
            <w:pPr>
              <w:pStyle w:val="TableParagraph"/>
              <w:rPr>
                <w:rFonts w:ascii="Times New Roman"/>
                <w:sz w:val="16"/>
              </w:rPr>
            </w:pPr>
          </w:p>
        </w:tc>
      </w:tr>
      <w:tr w:rsidR="004B2FA9" w14:paraId="3F00934F" w14:textId="77777777">
        <w:trPr>
          <w:trHeight w:val="489"/>
        </w:trPr>
        <w:tc>
          <w:tcPr>
            <w:tcW w:w="836" w:type="dxa"/>
            <w:tcBorders>
              <w:left w:val="single" w:sz="2" w:space="0" w:color="000000"/>
            </w:tcBorders>
          </w:tcPr>
          <w:p w14:paraId="2D342517" w14:textId="77777777" w:rsidR="004B2FA9" w:rsidRDefault="00000000">
            <w:pPr>
              <w:pStyle w:val="TableParagraph"/>
              <w:spacing w:before="169"/>
              <w:ind w:left="2" w:right="1"/>
              <w:jc w:val="center"/>
              <w:rPr>
                <w:sz w:val="14"/>
              </w:rPr>
            </w:pPr>
            <w:r>
              <w:rPr>
                <w:spacing w:val="-4"/>
                <w:sz w:val="14"/>
              </w:rPr>
              <w:t>1530</w:t>
            </w:r>
          </w:p>
        </w:tc>
        <w:tc>
          <w:tcPr>
            <w:tcW w:w="490" w:type="dxa"/>
          </w:tcPr>
          <w:p w14:paraId="447FAC09" w14:textId="77777777" w:rsidR="004B2FA9" w:rsidRDefault="00000000">
            <w:pPr>
              <w:pStyle w:val="TableParagraph"/>
              <w:spacing w:before="157"/>
              <w:ind w:left="5"/>
              <w:jc w:val="center"/>
              <w:rPr>
                <w:sz w:val="14"/>
              </w:rPr>
            </w:pPr>
            <w:r>
              <w:rPr>
                <w:spacing w:val="-2"/>
                <w:sz w:val="14"/>
              </w:rPr>
              <w:t>5.B.3</w:t>
            </w:r>
          </w:p>
        </w:tc>
        <w:tc>
          <w:tcPr>
            <w:tcW w:w="886" w:type="dxa"/>
          </w:tcPr>
          <w:p w14:paraId="70F7B673" w14:textId="77777777" w:rsidR="004B2FA9" w:rsidRDefault="00000000">
            <w:pPr>
              <w:pStyle w:val="TableParagraph"/>
              <w:spacing w:before="73"/>
              <w:ind w:left="176" w:right="172" w:firstLine="98"/>
              <w:rPr>
                <w:sz w:val="14"/>
              </w:rPr>
            </w:pPr>
            <w:r>
              <w:rPr>
                <w:spacing w:val="-4"/>
                <w:sz w:val="14"/>
              </w:rPr>
              <w:t>ADM.</w:t>
            </w:r>
            <w:r>
              <w:rPr>
                <w:spacing w:val="40"/>
                <w:sz w:val="14"/>
              </w:rPr>
              <w:t xml:space="preserve"> </w:t>
            </w:r>
            <w:r>
              <w:rPr>
                <w:spacing w:val="-2"/>
                <w:sz w:val="14"/>
              </w:rPr>
              <w:t>ESPECIAL</w:t>
            </w:r>
          </w:p>
        </w:tc>
        <w:tc>
          <w:tcPr>
            <w:tcW w:w="884" w:type="dxa"/>
          </w:tcPr>
          <w:p w14:paraId="6A1F4A2B" w14:textId="77777777" w:rsidR="004B2FA9" w:rsidRDefault="00000000">
            <w:pPr>
              <w:pStyle w:val="TableParagraph"/>
              <w:spacing w:before="73"/>
              <w:ind w:left="236" w:right="155" w:hanging="80"/>
              <w:rPr>
                <w:sz w:val="14"/>
              </w:rPr>
            </w:pPr>
            <w:r>
              <w:rPr>
                <w:spacing w:val="-2"/>
                <w:sz w:val="14"/>
              </w:rPr>
              <w:t>TÉCNICO/</w:t>
            </w:r>
            <w:r>
              <w:rPr>
                <w:spacing w:val="40"/>
                <w:sz w:val="14"/>
              </w:rPr>
              <w:t xml:space="preserve"> </w:t>
            </w:r>
            <w:r>
              <w:rPr>
                <w:spacing w:val="-2"/>
                <w:sz w:val="14"/>
              </w:rPr>
              <w:t>MEDIO</w:t>
            </w:r>
          </w:p>
        </w:tc>
        <w:tc>
          <w:tcPr>
            <w:tcW w:w="1330" w:type="dxa"/>
          </w:tcPr>
          <w:p w14:paraId="4D6D3F25" w14:textId="77777777" w:rsidR="004B2FA9" w:rsidRDefault="00000000">
            <w:pPr>
              <w:pStyle w:val="TableParagraph"/>
              <w:spacing w:before="73"/>
              <w:ind w:left="406" w:hanging="120"/>
              <w:rPr>
                <w:sz w:val="14"/>
              </w:rPr>
            </w:pPr>
            <w:r>
              <w:rPr>
                <w:spacing w:val="-2"/>
                <w:sz w:val="14"/>
              </w:rPr>
              <w:t>ARQUITECTO</w:t>
            </w:r>
            <w:r>
              <w:rPr>
                <w:spacing w:val="40"/>
                <w:sz w:val="14"/>
              </w:rPr>
              <w:t xml:space="preserve"> </w:t>
            </w:r>
            <w:r>
              <w:rPr>
                <w:spacing w:val="-2"/>
                <w:sz w:val="14"/>
              </w:rPr>
              <w:t>TÉCNICO</w:t>
            </w:r>
          </w:p>
        </w:tc>
        <w:tc>
          <w:tcPr>
            <w:tcW w:w="884" w:type="dxa"/>
          </w:tcPr>
          <w:p w14:paraId="731C3B04" w14:textId="77777777" w:rsidR="004B2FA9" w:rsidRDefault="00000000">
            <w:pPr>
              <w:pStyle w:val="TableParagraph"/>
              <w:spacing w:before="157"/>
              <w:ind w:left="13" w:right="13"/>
              <w:jc w:val="center"/>
              <w:rPr>
                <w:sz w:val="14"/>
              </w:rPr>
            </w:pPr>
            <w:r>
              <w:rPr>
                <w:spacing w:val="-5"/>
                <w:sz w:val="14"/>
              </w:rPr>
              <w:t>A2</w:t>
            </w:r>
          </w:p>
        </w:tc>
        <w:tc>
          <w:tcPr>
            <w:tcW w:w="887" w:type="dxa"/>
          </w:tcPr>
          <w:p w14:paraId="1D10FAB9" w14:textId="77777777" w:rsidR="004B2FA9" w:rsidRDefault="00000000">
            <w:pPr>
              <w:pStyle w:val="TableParagraph"/>
              <w:spacing w:before="157"/>
              <w:ind w:right="5"/>
              <w:jc w:val="center"/>
              <w:rPr>
                <w:sz w:val="14"/>
              </w:rPr>
            </w:pPr>
            <w:r>
              <w:rPr>
                <w:spacing w:val="-5"/>
                <w:sz w:val="14"/>
              </w:rPr>
              <w:t>22</w:t>
            </w:r>
          </w:p>
        </w:tc>
        <w:tc>
          <w:tcPr>
            <w:tcW w:w="1033" w:type="dxa"/>
          </w:tcPr>
          <w:p w14:paraId="2F6F3ED5" w14:textId="77777777" w:rsidR="004B2FA9" w:rsidRDefault="00000000">
            <w:pPr>
              <w:pStyle w:val="TableParagraph"/>
              <w:spacing w:before="157"/>
              <w:ind w:left="210"/>
              <w:rPr>
                <w:sz w:val="14"/>
              </w:rPr>
            </w:pPr>
            <w:r>
              <w:rPr>
                <w:sz w:val="14"/>
              </w:rPr>
              <w:t>8.540,00</w:t>
            </w:r>
            <w:r>
              <w:rPr>
                <w:spacing w:val="-7"/>
                <w:sz w:val="14"/>
              </w:rPr>
              <w:t xml:space="preserve"> </w:t>
            </w:r>
            <w:r>
              <w:rPr>
                <w:spacing w:val="-10"/>
                <w:sz w:val="14"/>
              </w:rPr>
              <w:t>€</w:t>
            </w:r>
          </w:p>
        </w:tc>
        <w:tc>
          <w:tcPr>
            <w:tcW w:w="1034" w:type="dxa"/>
          </w:tcPr>
          <w:p w14:paraId="59CA50FC" w14:textId="77777777" w:rsidR="004B2FA9" w:rsidRDefault="00000000">
            <w:pPr>
              <w:pStyle w:val="TableParagraph"/>
              <w:spacing w:before="157"/>
              <w:ind w:right="8"/>
              <w:jc w:val="center"/>
              <w:rPr>
                <w:sz w:val="14"/>
              </w:rPr>
            </w:pPr>
            <w:r>
              <w:rPr>
                <w:spacing w:val="-5"/>
                <w:sz w:val="14"/>
              </w:rPr>
              <w:t>14</w:t>
            </w:r>
          </w:p>
        </w:tc>
        <w:tc>
          <w:tcPr>
            <w:tcW w:w="1033" w:type="dxa"/>
          </w:tcPr>
          <w:p w14:paraId="4191CB0F" w14:textId="77777777" w:rsidR="004B2FA9" w:rsidRDefault="00000000">
            <w:pPr>
              <w:pStyle w:val="TableParagraph"/>
              <w:spacing w:before="157"/>
              <w:ind w:left="171"/>
              <w:rPr>
                <w:sz w:val="14"/>
              </w:rPr>
            </w:pPr>
            <w:r>
              <w:rPr>
                <w:sz w:val="14"/>
              </w:rPr>
              <w:t>30.723,56</w:t>
            </w:r>
            <w:r>
              <w:rPr>
                <w:spacing w:val="-7"/>
                <w:sz w:val="14"/>
              </w:rPr>
              <w:t xml:space="preserve"> </w:t>
            </w:r>
            <w:r>
              <w:rPr>
                <w:spacing w:val="-10"/>
                <w:sz w:val="14"/>
              </w:rPr>
              <w:t>€</w:t>
            </w:r>
          </w:p>
        </w:tc>
        <w:tc>
          <w:tcPr>
            <w:tcW w:w="290" w:type="dxa"/>
            <w:tcBorders>
              <w:right w:val="nil"/>
            </w:tcBorders>
          </w:tcPr>
          <w:p w14:paraId="1127CD6D" w14:textId="77777777" w:rsidR="004B2FA9" w:rsidRDefault="00000000">
            <w:pPr>
              <w:pStyle w:val="TableParagraph"/>
              <w:spacing w:before="169"/>
              <w:ind w:left="170"/>
              <w:rPr>
                <w:sz w:val="14"/>
              </w:rPr>
            </w:pPr>
            <w:r>
              <w:rPr>
                <w:spacing w:val="-10"/>
                <w:sz w:val="14"/>
              </w:rPr>
              <w:t>5</w:t>
            </w:r>
          </w:p>
        </w:tc>
      </w:tr>
    </w:tbl>
    <w:p w14:paraId="142006D5" w14:textId="77777777" w:rsidR="004B2FA9" w:rsidRDefault="004B2FA9">
      <w:pPr>
        <w:pStyle w:val="TableParagraph"/>
        <w:rPr>
          <w:sz w:val="14"/>
        </w:rPr>
        <w:sectPr w:rsidR="004B2FA9">
          <w:type w:val="continuous"/>
          <w:pgSz w:w="11910" w:h="16840"/>
          <w:pgMar w:top="1340" w:right="283" w:bottom="1260" w:left="425" w:header="0" w:footer="1017" w:gutter="0"/>
          <w:cols w:space="720"/>
        </w:sectPr>
      </w:pPr>
    </w:p>
    <w:p w14:paraId="2BB2D7A5" w14:textId="0AC9A1AC"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52608" behindDoc="1" locked="0" layoutInCell="1" allowOverlap="1" wp14:anchorId="179EB5B2" wp14:editId="3CE7B88B">
                <wp:simplePos x="0" y="0"/>
                <wp:positionH relativeFrom="page">
                  <wp:posOffset>0</wp:posOffset>
                </wp:positionH>
                <wp:positionV relativeFrom="page">
                  <wp:posOffset>0</wp:posOffset>
                </wp:positionV>
                <wp:extent cx="7560945" cy="10692765"/>
                <wp:effectExtent l="0" t="0" r="1905"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wps:wsp>
                        <wps:cNvPr id="412" name="Graphic 412"/>
                        <wps:cNvSpPr/>
                        <wps:spPr>
                          <a:xfrm>
                            <a:off x="5568060"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413" name="Graphic 413"/>
                        <wps:cNvSpPr/>
                        <wps:spPr>
                          <a:xfrm>
                            <a:off x="684022"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44" cstate="print"/>
                          <a:stretch>
                            <a:fillRect/>
                          </a:stretch>
                        </pic:blipFill>
                        <pic:spPr>
                          <a:xfrm>
                            <a:off x="6768718" y="9879583"/>
                            <a:ext cx="444500" cy="444500"/>
                          </a:xfrm>
                          <a:prstGeom prst="rect">
                            <a:avLst/>
                          </a:prstGeom>
                        </pic:spPr>
                      </pic:pic>
                      <wps:wsp>
                        <wps:cNvPr id="415" name="Graphic 415"/>
                        <wps:cNvSpPr/>
                        <wps:spPr>
                          <a:xfrm>
                            <a:off x="0" y="0"/>
                            <a:ext cx="7560945" cy="10692765"/>
                          </a:xfrm>
                          <a:custGeom>
                            <a:avLst/>
                            <a:gdLst/>
                            <a:ahLst/>
                            <a:cxnLst/>
                            <a:rect l="l" t="t" r="r" b="b"/>
                            <a:pathLst>
                              <a:path w="7560945" h="10692765">
                                <a:moveTo>
                                  <a:pt x="684022" y="0"/>
                                </a:moveTo>
                                <a:lnTo>
                                  <a:pt x="0" y="0"/>
                                </a:lnTo>
                                <a:lnTo>
                                  <a:pt x="0" y="10692384"/>
                                </a:lnTo>
                                <a:lnTo>
                                  <a:pt x="684022" y="10692384"/>
                                </a:lnTo>
                                <a:lnTo>
                                  <a:pt x="684022" y="0"/>
                                </a:lnTo>
                                <a:close/>
                              </a:path>
                              <a:path w="7560945" h="10692765">
                                <a:moveTo>
                                  <a:pt x="7560564" y="0"/>
                                </a:moveTo>
                                <a:lnTo>
                                  <a:pt x="6768592" y="0"/>
                                </a:lnTo>
                                <a:lnTo>
                                  <a:pt x="6768592" y="10692384"/>
                                </a:lnTo>
                                <a:lnTo>
                                  <a:pt x="7560564" y="10692384"/>
                                </a:lnTo>
                                <a:lnTo>
                                  <a:pt x="756056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6BE5EB" id="Group 411" o:spid="_x0000_s1026" style="position:absolute;margin-left:0;margin-top:0;width:595.35pt;height:841.95pt;z-index:-251663872;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">
                <v:shape id="Graphic 412" o:spid="_x0000_s1027" style="position:absolute;left:5568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" path="m,9144r1200531,l1200531,,,,,9144xe" fillcolor="#1f3863" stroked="f">
                  <v:path arrowok="t"/>
                </v:shape>
                <v:shape id="Graphic 413" o:spid="_x0000_s1028" style="position:absolute;left:6840;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" path="m,l6084570,e" filled="f" strokeweight="1.75pt">
                  <v:path arrowok="t"/>
                </v:shape>
                <v:shape id="Image 414" o:spid="_x0000_s1029" type="#_x0000_t75" style="position:absolute;left:67687;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">
                  <v:imagedata r:id="rId45" o:title=""/>
                </v:shape>
                <v:shape id="Graphic 415" o:spid="_x0000_s1030" style="position:absolute;width:75609;height:106927;visibility:visible;mso-wrap-style:square;v-text-anchor:top" coordsize="756094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" path="m684022,l,,,10692384r684022,l684022,xem7560564,l6768592,r,10692384l7560564,10692384,7560564,xe" stroked="f">
                  <v:path arrowok="t"/>
                </v:shape>
                <w10:wrap anchorx="page" anchory="page"/>
              </v:group>
            </w:pict>
          </mc:Fallback>
        </mc:AlternateContent>
      </w:r>
      <w:r>
        <w:rPr>
          <w:rFonts w:ascii="Cambria" w:hAnsi="Cambria"/>
          <w:b/>
          <w:i/>
          <w:noProof/>
          <w:sz w:val="18"/>
        </w:rPr>
        <w:drawing>
          <wp:anchor distT="0" distB="0" distL="0" distR="0" simplePos="0" relativeHeight="251619840" behindDoc="0" locked="0" layoutInCell="1" allowOverlap="1" wp14:anchorId="73ACDBA1" wp14:editId="49729DB5">
            <wp:simplePos x="0" y="0"/>
            <wp:positionH relativeFrom="page">
              <wp:posOffset>765175</wp:posOffset>
            </wp:positionH>
            <wp:positionV relativeFrom="paragraph">
              <wp:posOffset>54356</wp:posOffset>
            </wp:positionV>
            <wp:extent cx="734180" cy="1244079"/>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0707AC9C" w14:textId="77777777" w:rsidR="004B2FA9" w:rsidRDefault="00000000">
      <w:pPr>
        <w:pStyle w:val="Textoindependiente"/>
        <w:spacing w:before="114"/>
        <w:ind w:left="225"/>
      </w:pPr>
      <w:r>
        <w:br w:type="column"/>
      </w:r>
      <w:r>
        <w:t>Anexo</w:t>
      </w:r>
      <w:r>
        <w:rPr>
          <w:spacing w:val="-5"/>
        </w:rPr>
        <w:t xml:space="preserve"> </w:t>
      </w:r>
      <w:r>
        <w:rPr>
          <w:spacing w:val="-10"/>
        </w:rPr>
        <w:t>1</w:t>
      </w:r>
    </w:p>
    <w:p w14:paraId="4C75A414" w14:textId="77777777" w:rsidR="004B2FA9" w:rsidRDefault="004B2FA9">
      <w:pPr>
        <w:pStyle w:val="Textoindependiente"/>
        <w:sectPr w:rsidR="004B2FA9">
          <w:headerReference w:type="default" r:id="rId55"/>
          <w:footerReference w:type="default" r:id="rId56"/>
          <w:pgSz w:w="11910" w:h="16840"/>
          <w:pgMar w:top="180" w:right="283" w:bottom="1200" w:left="425" w:header="0" w:footer="1017" w:gutter="0"/>
          <w:cols w:num="2" w:space="720" w:equalWidth="0">
            <w:col w:w="10183" w:space="40"/>
            <w:col w:w="979"/>
          </w:cols>
        </w:sectPr>
      </w:pPr>
    </w:p>
    <w:p w14:paraId="58247113" w14:textId="0EB9D915" w:rsidR="004B2FA9" w:rsidRDefault="00000000">
      <w:pPr>
        <w:pStyle w:val="Textoindependiente"/>
        <w:rPr>
          <w:sz w:val="22"/>
        </w:rPr>
      </w:pPr>
      <w:r>
        <w:rPr>
          <w:noProof/>
          <w:sz w:val="22"/>
        </w:rPr>
        <mc:AlternateContent>
          <mc:Choice Requires="wps">
            <w:drawing>
              <wp:anchor distT="0" distB="0" distL="0" distR="0" simplePos="0" relativeHeight="251650560" behindDoc="1" locked="0" layoutInCell="1" allowOverlap="1" wp14:anchorId="4D190A16" wp14:editId="54A4C5F5">
                <wp:simplePos x="0" y="0"/>
                <wp:positionH relativeFrom="page">
                  <wp:posOffset>6815073</wp:posOffset>
                </wp:positionH>
                <wp:positionV relativeFrom="page">
                  <wp:posOffset>9919570</wp:posOffset>
                </wp:positionV>
                <wp:extent cx="64135" cy="12827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15FB650D" w14:textId="77777777" w:rsidR="004B2FA9" w:rsidRDefault="00000000">
                            <w:pPr>
                              <w:spacing w:line="201" w:lineRule="exact"/>
                              <w:rPr>
                                <w:b/>
                                <w:sz w:val="18"/>
                              </w:rPr>
                            </w:pPr>
                            <w:r>
                              <w:rPr>
                                <w:b/>
                                <w:spacing w:val="-10"/>
                                <w:sz w:val="18"/>
                              </w:rPr>
                              <w:t>5</w:t>
                            </w:r>
                          </w:p>
                        </w:txbxContent>
                      </wps:txbx>
                      <wps:bodyPr wrap="square" lIns="0" tIns="0" rIns="0" bIns="0" rtlCol="0">
                        <a:noAutofit/>
                      </wps:bodyPr>
                    </wps:wsp>
                  </a:graphicData>
                </a:graphic>
              </wp:anchor>
            </w:drawing>
          </mc:Choice>
          <mc:Fallback>
            <w:pict>
              <v:shape w14:anchorId="4D190A16" id="Textbox 409" o:spid="_x0000_s1366" type="#_x0000_t202" style="position:absolute;margin-left:536.6pt;margin-top:781.05pt;width:5.05pt;height:10.1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" filled="f" stroked="f">
                <v:textbox inset="0,0,0,0">
                  <w:txbxContent>
                    <w:p w14:paraId="15FB650D" w14:textId="77777777" w:rsidR="004B2FA9" w:rsidRDefault="00000000">
                      <w:pPr>
                        <w:spacing w:line="201" w:lineRule="exact"/>
                        <w:rPr>
                          <w:b/>
                          <w:sz w:val="18"/>
                        </w:rPr>
                      </w:pPr>
                      <w:r>
                        <w:rPr>
                          <w:b/>
                          <w:spacing w:val="-10"/>
                          <w:sz w:val="18"/>
                        </w:rPr>
                        <w:t>5</w:t>
                      </w:r>
                    </w:p>
                  </w:txbxContent>
                </v:textbox>
                <w10:wrap anchorx="page" anchory="page"/>
              </v:shape>
            </w:pict>
          </mc:Fallback>
        </mc:AlternateContent>
      </w:r>
      <w:r>
        <w:rPr>
          <w:noProof/>
          <w:sz w:val="22"/>
        </w:rPr>
        <mc:AlternateContent>
          <mc:Choice Requires="wps">
            <w:drawing>
              <wp:anchor distT="0" distB="0" distL="0" distR="0" simplePos="0" relativeHeight="251651584" behindDoc="1" locked="0" layoutInCell="1" allowOverlap="1" wp14:anchorId="504B2B49" wp14:editId="744BE8F2">
                <wp:simplePos x="0" y="0"/>
                <wp:positionH relativeFrom="page">
                  <wp:posOffset>6721286</wp:posOffset>
                </wp:positionH>
                <wp:positionV relativeFrom="page">
                  <wp:posOffset>179428</wp:posOffset>
                </wp:positionV>
                <wp:extent cx="543560" cy="957453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9574530"/>
                        </a:xfrm>
                        <a:prstGeom prst="rect">
                          <a:avLst/>
                        </a:prstGeom>
                      </wps:spPr>
                      <wps:txbx>
                        <w:txbxContent>
                          <w:p w14:paraId="51D31EA6" w14:textId="77777777" w:rsidR="004B2FA9" w:rsidRDefault="00000000">
                            <w:pPr>
                              <w:ind w:left="63"/>
                              <w:rPr>
                                <w:rFonts w:ascii="Cambria"/>
                                <w:b/>
                                <w:i/>
                                <w:sz w:val="18"/>
                              </w:rPr>
                            </w:pPr>
                            <w:r>
                              <w:rPr>
                                <w:rFonts w:ascii="Cambria"/>
                                <w:b/>
                                <w:i/>
                                <w:color w:val="1F3863"/>
                                <w:spacing w:val="-2"/>
                                <w:sz w:val="18"/>
                              </w:rPr>
                              <w:t>Humanos</w:t>
                            </w:r>
                          </w:p>
                          <w:p w14:paraId="2B4BA64A" w14:textId="77777777" w:rsidR="004B2FA9" w:rsidRDefault="004B2FA9">
                            <w:pPr>
                              <w:pStyle w:val="Textoindependiente"/>
                              <w:rPr>
                                <w:rFonts w:ascii="Cambria"/>
                                <w:b/>
                                <w:i/>
                                <w:sz w:val="18"/>
                              </w:rPr>
                            </w:pPr>
                          </w:p>
                          <w:p w14:paraId="10373283" w14:textId="77777777" w:rsidR="004B2FA9" w:rsidRDefault="004B2FA9">
                            <w:pPr>
                              <w:pStyle w:val="Textoindependiente"/>
                              <w:rPr>
                                <w:rFonts w:ascii="Cambria"/>
                                <w:b/>
                                <w:i/>
                                <w:sz w:val="18"/>
                              </w:rPr>
                            </w:pPr>
                          </w:p>
                          <w:p w14:paraId="309985F6" w14:textId="77777777" w:rsidR="004B2FA9" w:rsidRDefault="004B2FA9">
                            <w:pPr>
                              <w:pStyle w:val="Textoindependiente"/>
                              <w:rPr>
                                <w:rFonts w:ascii="Cambria"/>
                                <w:b/>
                                <w:i/>
                                <w:sz w:val="18"/>
                              </w:rPr>
                            </w:pPr>
                          </w:p>
                          <w:p w14:paraId="0CB4F4F4" w14:textId="77777777" w:rsidR="004B2FA9" w:rsidRDefault="004B2FA9">
                            <w:pPr>
                              <w:pStyle w:val="Textoindependiente"/>
                              <w:rPr>
                                <w:rFonts w:ascii="Cambria"/>
                                <w:b/>
                                <w:i/>
                                <w:sz w:val="18"/>
                              </w:rPr>
                            </w:pPr>
                          </w:p>
                          <w:p w14:paraId="1525EC2A" w14:textId="77777777" w:rsidR="004B2FA9" w:rsidRDefault="004B2FA9">
                            <w:pPr>
                              <w:pStyle w:val="Textoindependiente"/>
                              <w:rPr>
                                <w:rFonts w:ascii="Cambria"/>
                                <w:b/>
                                <w:i/>
                                <w:sz w:val="18"/>
                              </w:rPr>
                            </w:pPr>
                          </w:p>
                          <w:p w14:paraId="6AE1D196" w14:textId="77777777" w:rsidR="004B2FA9" w:rsidRDefault="004B2FA9">
                            <w:pPr>
                              <w:pStyle w:val="Textoindependiente"/>
                              <w:rPr>
                                <w:rFonts w:ascii="Cambria"/>
                                <w:b/>
                                <w:i/>
                                <w:sz w:val="18"/>
                              </w:rPr>
                            </w:pPr>
                          </w:p>
                          <w:p w14:paraId="74324885" w14:textId="77777777" w:rsidR="004B2FA9" w:rsidRDefault="004B2FA9">
                            <w:pPr>
                              <w:pStyle w:val="Textoindependiente"/>
                              <w:rPr>
                                <w:rFonts w:ascii="Cambria"/>
                                <w:b/>
                                <w:i/>
                                <w:sz w:val="18"/>
                              </w:rPr>
                            </w:pPr>
                          </w:p>
                          <w:p w14:paraId="48151F36" w14:textId="77777777" w:rsidR="004B2FA9" w:rsidRDefault="004B2FA9">
                            <w:pPr>
                              <w:pStyle w:val="Textoindependiente"/>
                              <w:rPr>
                                <w:rFonts w:ascii="Cambria"/>
                                <w:b/>
                                <w:i/>
                                <w:sz w:val="18"/>
                              </w:rPr>
                            </w:pPr>
                          </w:p>
                          <w:p w14:paraId="6D5B2F0F" w14:textId="77777777" w:rsidR="004B2FA9" w:rsidRDefault="004B2FA9">
                            <w:pPr>
                              <w:pStyle w:val="Textoindependiente"/>
                              <w:rPr>
                                <w:rFonts w:ascii="Cambria"/>
                                <w:b/>
                                <w:i/>
                                <w:sz w:val="18"/>
                              </w:rPr>
                            </w:pPr>
                          </w:p>
                          <w:p w14:paraId="5E29477C" w14:textId="77777777" w:rsidR="004B2FA9" w:rsidRDefault="004B2FA9">
                            <w:pPr>
                              <w:pStyle w:val="Textoindependiente"/>
                              <w:rPr>
                                <w:rFonts w:ascii="Cambria"/>
                                <w:b/>
                                <w:i/>
                                <w:sz w:val="18"/>
                              </w:rPr>
                            </w:pPr>
                          </w:p>
                          <w:p w14:paraId="70A855C2" w14:textId="77777777" w:rsidR="004B2FA9" w:rsidRDefault="004B2FA9">
                            <w:pPr>
                              <w:pStyle w:val="Textoindependiente"/>
                              <w:rPr>
                                <w:rFonts w:ascii="Cambria"/>
                                <w:b/>
                                <w:i/>
                                <w:sz w:val="18"/>
                              </w:rPr>
                            </w:pPr>
                          </w:p>
                          <w:p w14:paraId="04EEDB08" w14:textId="77777777" w:rsidR="004B2FA9" w:rsidRDefault="004B2FA9">
                            <w:pPr>
                              <w:pStyle w:val="Textoindependiente"/>
                              <w:rPr>
                                <w:rFonts w:ascii="Cambria"/>
                                <w:b/>
                                <w:i/>
                                <w:sz w:val="18"/>
                              </w:rPr>
                            </w:pPr>
                          </w:p>
                          <w:p w14:paraId="5A557694" w14:textId="77777777" w:rsidR="004B2FA9" w:rsidRDefault="004B2FA9">
                            <w:pPr>
                              <w:pStyle w:val="Textoindependiente"/>
                              <w:rPr>
                                <w:rFonts w:ascii="Cambria"/>
                                <w:b/>
                                <w:i/>
                                <w:sz w:val="18"/>
                              </w:rPr>
                            </w:pPr>
                          </w:p>
                          <w:p w14:paraId="1BB30035" w14:textId="77777777" w:rsidR="004B2FA9" w:rsidRDefault="004B2FA9">
                            <w:pPr>
                              <w:pStyle w:val="Textoindependiente"/>
                              <w:rPr>
                                <w:rFonts w:ascii="Cambria"/>
                                <w:b/>
                                <w:i/>
                                <w:sz w:val="18"/>
                              </w:rPr>
                            </w:pPr>
                          </w:p>
                          <w:p w14:paraId="3D1BAF12" w14:textId="77777777" w:rsidR="004B2FA9" w:rsidRDefault="004B2FA9">
                            <w:pPr>
                              <w:pStyle w:val="Textoindependiente"/>
                              <w:rPr>
                                <w:rFonts w:ascii="Cambria"/>
                                <w:b/>
                                <w:i/>
                                <w:sz w:val="18"/>
                              </w:rPr>
                            </w:pPr>
                          </w:p>
                          <w:p w14:paraId="6A1819C2" w14:textId="77777777" w:rsidR="004B2FA9" w:rsidRDefault="004B2FA9">
                            <w:pPr>
                              <w:pStyle w:val="Textoindependiente"/>
                              <w:spacing w:before="210"/>
                              <w:rPr>
                                <w:rFonts w:ascii="Cambria"/>
                                <w:b/>
                                <w:i/>
                                <w:sz w:val="18"/>
                              </w:rPr>
                            </w:pPr>
                          </w:p>
                          <w:p w14:paraId="39A1079C" w14:textId="77777777" w:rsidR="004B2FA9" w:rsidRDefault="00000000">
                            <w:pPr>
                              <w:ind w:left="80"/>
                              <w:rPr>
                                <w:rFonts w:ascii="Cambria"/>
                                <w:b/>
                              </w:rPr>
                            </w:pPr>
                            <w:r>
                              <w:rPr>
                                <w:rFonts w:ascii="Cambria"/>
                                <w:b/>
                                <w:spacing w:val="-10"/>
                              </w:rPr>
                              <w:t>e</w:t>
                            </w:r>
                          </w:p>
                          <w:p w14:paraId="71ADC73B" w14:textId="77777777" w:rsidR="004B2FA9" w:rsidRDefault="004B2FA9">
                            <w:pPr>
                              <w:pStyle w:val="Textoindependiente"/>
                              <w:rPr>
                                <w:rFonts w:ascii="Cambria"/>
                                <w:b/>
                                <w:sz w:val="22"/>
                              </w:rPr>
                            </w:pPr>
                          </w:p>
                          <w:p w14:paraId="32C1214A" w14:textId="77777777" w:rsidR="004B2FA9" w:rsidRDefault="004B2FA9">
                            <w:pPr>
                              <w:pStyle w:val="Textoindependiente"/>
                              <w:rPr>
                                <w:rFonts w:ascii="Cambria"/>
                                <w:b/>
                                <w:sz w:val="22"/>
                              </w:rPr>
                            </w:pPr>
                          </w:p>
                          <w:p w14:paraId="3626DB4A" w14:textId="77777777" w:rsidR="004B2FA9" w:rsidRDefault="004B2FA9">
                            <w:pPr>
                              <w:pStyle w:val="Textoindependiente"/>
                              <w:rPr>
                                <w:rFonts w:ascii="Cambria"/>
                                <w:b/>
                                <w:sz w:val="22"/>
                              </w:rPr>
                            </w:pPr>
                          </w:p>
                          <w:p w14:paraId="0BB783B2" w14:textId="77777777" w:rsidR="004B2FA9" w:rsidRDefault="004B2FA9">
                            <w:pPr>
                              <w:pStyle w:val="Textoindependiente"/>
                              <w:spacing w:before="39"/>
                              <w:rPr>
                                <w:rFonts w:ascii="Cambria"/>
                                <w:b/>
                                <w:sz w:val="22"/>
                              </w:rPr>
                            </w:pPr>
                          </w:p>
                          <w:p w14:paraId="1A440707" w14:textId="77777777" w:rsidR="004B2FA9" w:rsidRDefault="00000000">
                            <w:pPr>
                              <w:ind w:left="66"/>
                              <w:rPr>
                                <w:rFonts w:ascii="Calibri"/>
                                <w:b/>
                                <w:sz w:val="14"/>
                              </w:rPr>
                            </w:pPr>
                            <w:r>
                              <w:rPr>
                                <w:rFonts w:ascii="Calibri"/>
                                <w:b/>
                                <w:spacing w:val="-2"/>
                                <w:sz w:val="14"/>
                              </w:rPr>
                              <w:t>TOTAL</w:t>
                            </w:r>
                          </w:p>
                          <w:p w14:paraId="3ECE5655" w14:textId="77777777" w:rsidR="004B2FA9" w:rsidRDefault="004B2FA9">
                            <w:pPr>
                              <w:pStyle w:val="Textoindependiente"/>
                              <w:rPr>
                                <w:rFonts w:ascii="Calibri"/>
                                <w:b/>
                                <w:sz w:val="14"/>
                              </w:rPr>
                            </w:pPr>
                          </w:p>
                          <w:p w14:paraId="0CD2DCF7" w14:textId="77777777" w:rsidR="004B2FA9" w:rsidRDefault="004B2FA9">
                            <w:pPr>
                              <w:pStyle w:val="Textoindependiente"/>
                              <w:spacing w:before="116"/>
                              <w:rPr>
                                <w:rFonts w:ascii="Calibri"/>
                                <w:b/>
                                <w:sz w:val="14"/>
                              </w:rPr>
                            </w:pPr>
                          </w:p>
                          <w:p w14:paraId="10739A4B" w14:textId="77777777" w:rsidR="004B2FA9" w:rsidRDefault="00000000">
                            <w:pPr>
                              <w:spacing w:before="1"/>
                              <w:ind w:left="94"/>
                              <w:rPr>
                                <w:rFonts w:ascii="Calibri" w:hAnsi="Calibri"/>
                                <w:sz w:val="14"/>
                              </w:rPr>
                            </w:pPr>
                            <w:r>
                              <w:rPr>
                                <w:rFonts w:ascii="Calibri" w:hAnsi="Calibri"/>
                                <w:sz w:val="14"/>
                              </w:rPr>
                              <w:t>684,30</w:t>
                            </w:r>
                            <w:r>
                              <w:rPr>
                                <w:rFonts w:ascii="Calibri" w:hAnsi="Calibri"/>
                                <w:spacing w:val="-3"/>
                                <w:sz w:val="14"/>
                              </w:rPr>
                              <w:t xml:space="preserve"> </w:t>
                            </w:r>
                            <w:r>
                              <w:rPr>
                                <w:rFonts w:ascii="Calibri" w:hAnsi="Calibri"/>
                                <w:spacing w:val="-10"/>
                                <w:sz w:val="14"/>
                              </w:rPr>
                              <w:t>€</w:t>
                            </w:r>
                          </w:p>
                          <w:p w14:paraId="3DF2E951" w14:textId="77777777" w:rsidR="004B2FA9" w:rsidRDefault="004B2FA9">
                            <w:pPr>
                              <w:pStyle w:val="Textoindependiente"/>
                              <w:rPr>
                                <w:rFonts w:ascii="Calibri"/>
                                <w:sz w:val="14"/>
                              </w:rPr>
                            </w:pPr>
                          </w:p>
                          <w:p w14:paraId="2AED9980" w14:textId="77777777" w:rsidR="004B2FA9" w:rsidRDefault="004B2FA9">
                            <w:pPr>
                              <w:pStyle w:val="Textoindependiente"/>
                              <w:rPr>
                                <w:rFonts w:ascii="Calibri"/>
                                <w:sz w:val="14"/>
                              </w:rPr>
                            </w:pPr>
                          </w:p>
                          <w:p w14:paraId="78268B81" w14:textId="77777777" w:rsidR="004B2FA9" w:rsidRDefault="004B2FA9">
                            <w:pPr>
                              <w:pStyle w:val="Textoindependiente"/>
                              <w:rPr>
                                <w:rFonts w:ascii="Calibri"/>
                                <w:sz w:val="14"/>
                              </w:rPr>
                            </w:pPr>
                          </w:p>
                          <w:p w14:paraId="79C2C30E" w14:textId="77777777" w:rsidR="004B2FA9" w:rsidRDefault="004B2FA9">
                            <w:pPr>
                              <w:pStyle w:val="Textoindependiente"/>
                              <w:rPr>
                                <w:rFonts w:ascii="Calibri"/>
                                <w:sz w:val="14"/>
                              </w:rPr>
                            </w:pPr>
                          </w:p>
                          <w:p w14:paraId="3FC1DF34" w14:textId="77777777" w:rsidR="004B2FA9" w:rsidRDefault="004B2FA9">
                            <w:pPr>
                              <w:pStyle w:val="Textoindependiente"/>
                              <w:spacing w:before="35"/>
                              <w:rPr>
                                <w:rFonts w:ascii="Calibri"/>
                                <w:sz w:val="14"/>
                              </w:rPr>
                            </w:pPr>
                          </w:p>
                          <w:p w14:paraId="0B9CB61F" w14:textId="77777777" w:rsidR="004B2FA9" w:rsidRDefault="00000000">
                            <w:pPr>
                              <w:ind w:left="118"/>
                              <w:rPr>
                                <w:rFonts w:ascii="Calibri"/>
                                <w:b/>
                                <w:sz w:val="14"/>
                              </w:rPr>
                            </w:pPr>
                            <w:r>
                              <w:rPr>
                                <w:rFonts w:ascii="Calibri"/>
                                <w:b/>
                                <w:spacing w:val="-10"/>
                                <w:sz w:val="14"/>
                              </w:rPr>
                              <w:t>L</w:t>
                            </w:r>
                          </w:p>
                          <w:p w14:paraId="160369C7" w14:textId="77777777" w:rsidR="004B2FA9" w:rsidRDefault="004B2FA9">
                            <w:pPr>
                              <w:pStyle w:val="Textoindependiente"/>
                              <w:rPr>
                                <w:rFonts w:ascii="Calibri"/>
                                <w:b/>
                                <w:sz w:val="14"/>
                              </w:rPr>
                            </w:pPr>
                          </w:p>
                          <w:p w14:paraId="1BFDB8B5" w14:textId="77777777" w:rsidR="004B2FA9" w:rsidRDefault="004B2FA9">
                            <w:pPr>
                              <w:pStyle w:val="Textoindependiente"/>
                              <w:spacing w:before="97"/>
                              <w:rPr>
                                <w:rFonts w:ascii="Calibri"/>
                                <w:b/>
                                <w:sz w:val="14"/>
                              </w:rPr>
                            </w:pPr>
                          </w:p>
                          <w:p w14:paraId="6FA3C12E" w14:textId="77777777" w:rsidR="004B2FA9" w:rsidRDefault="00000000">
                            <w:pPr>
                              <w:ind w:left="79"/>
                              <w:rPr>
                                <w:rFonts w:ascii="Calibri" w:hAnsi="Calibri"/>
                                <w:sz w:val="14"/>
                              </w:rPr>
                            </w:pPr>
                            <w:r>
                              <w:rPr>
                                <w:rFonts w:ascii="Calibri" w:hAnsi="Calibri"/>
                                <w:sz w:val="14"/>
                              </w:rPr>
                              <w:t>63</w:t>
                            </w:r>
                            <w:r>
                              <w:rPr>
                                <w:rFonts w:ascii="Calibri" w:hAnsi="Calibri"/>
                                <w:spacing w:val="-3"/>
                                <w:sz w:val="14"/>
                              </w:rPr>
                              <w:t xml:space="preserve"> </w:t>
                            </w:r>
                            <w:r>
                              <w:rPr>
                                <w:rFonts w:ascii="Calibri" w:hAnsi="Calibri"/>
                                <w:spacing w:val="-10"/>
                                <w:sz w:val="14"/>
                              </w:rPr>
                              <w:t>€</w:t>
                            </w:r>
                          </w:p>
                          <w:p w14:paraId="78370236" w14:textId="77777777" w:rsidR="004B2FA9" w:rsidRDefault="004B2FA9">
                            <w:pPr>
                              <w:pStyle w:val="Textoindependiente"/>
                              <w:rPr>
                                <w:rFonts w:ascii="Calibri"/>
                                <w:sz w:val="14"/>
                              </w:rPr>
                            </w:pPr>
                          </w:p>
                          <w:p w14:paraId="715CBF3C" w14:textId="77777777" w:rsidR="004B2FA9" w:rsidRDefault="004B2FA9">
                            <w:pPr>
                              <w:pStyle w:val="Textoindependiente"/>
                              <w:rPr>
                                <w:rFonts w:ascii="Calibri"/>
                                <w:sz w:val="14"/>
                              </w:rPr>
                            </w:pPr>
                          </w:p>
                          <w:p w14:paraId="0E21571D" w14:textId="77777777" w:rsidR="004B2FA9" w:rsidRDefault="004B2FA9">
                            <w:pPr>
                              <w:pStyle w:val="Textoindependiente"/>
                              <w:rPr>
                                <w:rFonts w:ascii="Calibri"/>
                                <w:sz w:val="14"/>
                              </w:rPr>
                            </w:pPr>
                          </w:p>
                          <w:p w14:paraId="30179FD2" w14:textId="77777777" w:rsidR="004B2FA9" w:rsidRDefault="004B2FA9">
                            <w:pPr>
                              <w:pStyle w:val="Textoindependiente"/>
                              <w:rPr>
                                <w:rFonts w:ascii="Calibri"/>
                                <w:sz w:val="14"/>
                              </w:rPr>
                            </w:pPr>
                          </w:p>
                          <w:p w14:paraId="155AFC2E" w14:textId="77777777" w:rsidR="004B2FA9" w:rsidRDefault="004B2FA9">
                            <w:pPr>
                              <w:pStyle w:val="Textoindependiente"/>
                              <w:rPr>
                                <w:rFonts w:ascii="Calibri"/>
                                <w:sz w:val="14"/>
                              </w:rPr>
                            </w:pPr>
                          </w:p>
                          <w:p w14:paraId="5E892FB9" w14:textId="77777777" w:rsidR="004B2FA9" w:rsidRDefault="004B2FA9">
                            <w:pPr>
                              <w:pStyle w:val="Textoindependiente"/>
                              <w:rPr>
                                <w:rFonts w:ascii="Calibri"/>
                                <w:sz w:val="14"/>
                              </w:rPr>
                            </w:pPr>
                          </w:p>
                          <w:p w14:paraId="4FF8C331" w14:textId="77777777" w:rsidR="004B2FA9" w:rsidRDefault="004B2FA9">
                            <w:pPr>
                              <w:pStyle w:val="Textoindependiente"/>
                              <w:rPr>
                                <w:rFonts w:ascii="Calibri"/>
                                <w:sz w:val="14"/>
                              </w:rPr>
                            </w:pPr>
                          </w:p>
                          <w:p w14:paraId="156519BA" w14:textId="77777777" w:rsidR="004B2FA9" w:rsidRDefault="004B2FA9">
                            <w:pPr>
                              <w:pStyle w:val="Textoindependiente"/>
                              <w:spacing w:before="4"/>
                              <w:rPr>
                                <w:rFonts w:ascii="Calibri"/>
                                <w:sz w:val="14"/>
                              </w:rPr>
                            </w:pPr>
                          </w:p>
                          <w:p w14:paraId="6298AFC3" w14:textId="77777777" w:rsidR="004B2FA9" w:rsidRDefault="00000000">
                            <w:pPr>
                              <w:ind w:left="19"/>
                              <w:rPr>
                                <w:rFonts w:ascii="Cambria"/>
                                <w:b/>
                              </w:rPr>
                            </w:pPr>
                            <w:r>
                              <w:rPr>
                                <w:rFonts w:ascii="Cambria"/>
                                <w:b/>
                                <w:spacing w:val="-10"/>
                              </w:rPr>
                              <w:t>y</w:t>
                            </w:r>
                          </w:p>
                          <w:p w14:paraId="169BB8B7" w14:textId="77777777" w:rsidR="004B2FA9" w:rsidRDefault="004B2FA9">
                            <w:pPr>
                              <w:pStyle w:val="Textoindependiente"/>
                              <w:rPr>
                                <w:rFonts w:ascii="Cambria"/>
                                <w:b/>
                                <w:sz w:val="22"/>
                              </w:rPr>
                            </w:pPr>
                          </w:p>
                          <w:p w14:paraId="6F09F508" w14:textId="77777777" w:rsidR="004B2FA9" w:rsidRDefault="004B2FA9">
                            <w:pPr>
                              <w:pStyle w:val="Textoindependiente"/>
                              <w:rPr>
                                <w:rFonts w:ascii="Cambria"/>
                                <w:b/>
                                <w:sz w:val="22"/>
                              </w:rPr>
                            </w:pPr>
                          </w:p>
                          <w:p w14:paraId="6C0A28B8" w14:textId="77777777" w:rsidR="004B2FA9" w:rsidRDefault="004B2FA9">
                            <w:pPr>
                              <w:pStyle w:val="Textoindependiente"/>
                              <w:spacing w:before="37"/>
                              <w:rPr>
                                <w:rFonts w:ascii="Cambria"/>
                                <w:b/>
                                <w:sz w:val="22"/>
                              </w:rPr>
                            </w:pPr>
                          </w:p>
                          <w:p w14:paraId="5CC8FB93" w14:textId="77777777" w:rsidR="004B2FA9" w:rsidRDefault="00000000">
                            <w:pPr>
                              <w:spacing w:before="1"/>
                              <w:ind w:left="122"/>
                              <w:jc w:val="center"/>
                              <w:rPr>
                                <w:rFonts w:ascii="Calibri"/>
                                <w:b/>
                                <w:sz w:val="14"/>
                              </w:rPr>
                            </w:pPr>
                            <w:r>
                              <w:rPr>
                                <w:rFonts w:ascii="Calibri"/>
                                <w:b/>
                                <w:spacing w:val="-2"/>
                                <w:sz w:val="14"/>
                              </w:rPr>
                              <w:t>TOTAL</w:t>
                            </w:r>
                          </w:p>
                          <w:p w14:paraId="2568236D" w14:textId="77777777" w:rsidR="004B2FA9" w:rsidRDefault="004B2FA9">
                            <w:pPr>
                              <w:pStyle w:val="Textoindependiente"/>
                              <w:rPr>
                                <w:rFonts w:ascii="Calibri"/>
                                <w:b/>
                                <w:sz w:val="14"/>
                              </w:rPr>
                            </w:pPr>
                          </w:p>
                          <w:p w14:paraId="2723CB17" w14:textId="77777777" w:rsidR="004B2FA9" w:rsidRDefault="004B2FA9">
                            <w:pPr>
                              <w:pStyle w:val="Textoindependiente"/>
                              <w:rPr>
                                <w:rFonts w:ascii="Calibri"/>
                                <w:b/>
                                <w:sz w:val="14"/>
                              </w:rPr>
                            </w:pPr>
                          </w:p>
                          <w:p w14:paraId="2332F791" w14:textId="77777777" w:rsidR="004B2FA9" w:rsidRDefault="004B2FA9">
                            <w:pPr>
                              <w:pStyle w:val="Textoindependiente"/>
                              <w:spacing w:before="2"/>
                              <w:rPr>
                                <w:rFonts w:ascii="Calibri"/>
                                <w:b/>
                                <w:sz w:val="14"/>
                              </w:rPr>
                            </w:pPr>
                          </w:p>
                          <w:p w14:paraId="755030B7" w14:textId="77777777" w:rsidR="004B2FA9" w:rsidRDefault="00000000">
                            <w:pPr>
                              <w:ind w:left="154"/>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2069E1C8" w14:textId="77777777" w:rsidR="004B2FA9" w:rsidRDefault="004B2FA9">
                            <w:pPr>
                              <w:pStyle w:val="Textoindependiente"/>
                              <w:rPr>
                                <w:rFonts w:ascii="Calibri"/>
                                <w:sz w:val="14"/>
                              </w:rPr>
                            </w:pPr>
                          </w:p>
                          <w:p w14:paraId="19076E88" w14:textId="77777777" w:rsidR="004B2FA9" w:rsidRDefault="004B2FA9">
                            <w:pPr>
                              <w:pStyle w:val="Textoindependiente"/>
                              <w:rPr>
                                <w:rFonts w:ascii="Calibri"/>
                                <w:sz w:val="14"/>
                              </w:rPr>
                            </w:pPr>
                          </w:p>
                          <w:p w14:paraId="4D2805B6" w14:textId="77777777" w:rsidR="004B2FA9" w:rsidRDefault="004B2FA9">
                            <w:pPr>
                              <w:pStyle w:val="Textoindependiente"/>
                              <w:rPr>
                                <w:rFonts w:ascii="Calibri"/>
                                <w:sz w:val="14"/>
                              </w:rPr>
                            </w:pPr>
                          </w:p>
                          <w:p w14:paraId="136FFAB3" w14:textId="77777777" w:rsidR="004B2FA9" w:rsidRDefault="004B2FA9">
                            <w:pPr>
                              <w:pStyle w:val="Textoindependiente"/>
                              <w:spacing w:before="99"/>
                              <w:rPr>
                                <w:rFonts w:ascii="Calibri"/>
                                <w:sz w:val="14"/>
                              </w:rPr>
                            </w:pPr>
                          </w:p>
                          <w:p w14:paraId="49F167DD" w14:textId="77777777" w:rsidR="004B2FA9" w:rsidRDefault="00000000">
                            <w:pPr>
                              <w:ind w:left="189"/>
                              <w:jc w:val="center"/>
                              <w:rPr>
                                <w:rFonts w:ascii="Calibri"/>
                                <w:b/>
                                <w:sz w:val="14"/>
                              </w:rPr>
                            </w:pPr>
                            <w:r>
                              <w:rPr>
                                <w:rFonts w:ascii="Calibri"/>
                                <w:b/>
                                <w:spacing w:val="-2"/>
                                <w:sz w:val="14"/>
                              </w:rPr>
                              <w:t>TOTAL</w:t>
                            </w:r>
                          </w:p>
                          <w:p w14:paraId="4D2A6406" w14:textId="77777777" w:rsidR="004B2FA9" w:rsidRDefault="004B2FA9">
                            <w:pPr>
                              <w:pStyle w:val="Textoindependiente"/>
                              <w:rPr>
                                <w:rFonts w:ascii="Calibri"/>
                                <w:b/>
                                <w:sz w:val="14"/>
                              </w:rPr>
                            </w:pPr>
                          </w:p>
                          <w:p w14:paraId="6E4C12BE" w14:textId="77777777" w:rsidR="004B2FA9" w:rsidRDefault="004B2FA9">
                            <w:pPr>
                              <w:pStyle w:val="Textoindependiente"/>
                              <w:rPr>
                                <w:rFonts w:ascii="Calibri"/>
                                <w:b/>
                                <w:sz w:val="14"/>
                              </w:rPr>
                            </w:pPr>
                          </w:p>
                          <w:p w14:paraId="7777F7AF" w14:textId="77777777" w:rsidR="004B2FA9" w:rsidRDefault="004B2FA9">
                            <w:pPr>
                              <w:pStyle w:val="Textoindependiente"/>
                              <w:spacing w:before="58"/>
                              <w:rPr>
                                <w:rFonts w:ascii="Calibri"/>
                                <w:b/>
                                <w:sz w:val="14"/>
                              </w:rPr>
                            </w:pPr>
                          </w:p>
                          <w:p w14:paraId="5065EDBC" w14:textId="77777777" w:rsidR="004B2FA9" w:rsidRDefault="00000000">
                            <w:pPr>
                              <w:ind w:left="188"/>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715E1432" w14:textId="77777777" w:rsidR="004B2FA9" w:rsidRDefault="004B2FA9">
                            <w:pPr>
                              <w:pStyle w:val="Textoindependiente"/>
                              <w:rPr>
                                <w:rFonts w:ascii="Calibri"/>
                                <w:sz w:val="14"/>
                              </w:rPr>
                            </w:pPr>
                          </w:p>
                          <w:p w14:paraId="4139A645" w14:textId="77777777" w:rsidR="004B2FA9" w:rsidRDefault="004B2FA9">
                            <w:pPr>
                              <w:pStyle w:val="Textoindependiente"/>
                              <w:spacing w:before="110"/>
                              <w:rPr>
                                <w:rFonts w:ascii="Calibri"/>
                                <w:sz w:val="14"/>
                              </w:rPr>
                            </w:pPr>
                          </w:p>
                          <w:p w14:paraId="5BAC7251" w14:textId="77777777" w:rsidR="004B2FA9" w:rsidRDefault="00000000">
                            <w:pPr>
                              <w:spacing w:line="276" w:lineRule="auto"/>
                              <w:ind w:right="608" w:firstLine="116"/>
                              <w:jc w:val="both"/>
                              <w:rPr>
                                <w:rFonts w:ascii="Cambria"/>
                              </w:rPr>
                            </w:pPr>
                            <w:r>
                              <w:rPr>
                                <w:rFonts w:ascii="Cambria"/>
                                <w:spacing w:val="-10"/>
                              </w:rPr>
                              <w:t>n</w:t>
                            </w:r>
                            <w:r>
                              <w:rPr>
                                <w:rFonts w:ascii="Cambria"/>
                                <w:spacing w:val="-6"/>
                              </w:rPr>
                              <w:t xml:space="preserve"> el a, on la </w:t>
                            </w:r>
                            <w:r>
                              <w:rPr>
                                <w:rFonts w:ascii="Cambria"/>
                                <w:spacing w:val="-5"/>
                              </w:rPr>
                              <w:t>as</w:t>
                            </w:r>
                          </w:p>
                          <w:p w14:paraId="01AA71AF" w14:textId="77777777" w:rsidR="004B2FA9" w:rsidRDefault="00000000">
                            <w:pPr>
                              <w:spacing w:line="257" w:lineRule="exact"/>
                              <w:ind w:left="75"/>
                              <w:rPr>
                                <w:rFonts w:ascii="Cambria"/>
                              </w:rPr>
                            </w:pPr>
                            <w:r>
                              <w:rPr>
                                <w:rFonts w:ascii="Cambria"/>
                                <w:spacing w:val="-5"/>
                              </w:rPr>
                              <w:t>la</w:t>
                            </w:r>
                          </w:p>
                        </w:txbxContent>
                      </wps:txbx>
                      <wps:bodyPr wrap="square" lIns="0" tIns="0" rIns="0" bIns="0" rtlCol="0">
                        <a:noAutofit/>
                      </wps:bodyPr>
                    </wps:wsp>
                  </a:graphicData>
                </a:graphic>
              </wp:anchor>
            </w:drawing>
          </mc:Choice>
          <mc:Fallback>
            <w:pict>
              <v:shape w14:anchorId="504B2B49" id="Textbox 410" o:spid="_x0000_s1367" type="#_x0000_t202" style="position:absolute;margin-left:529.25pt;margin-top:14.15pt;width:42.8pt;height:753.9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" filled="f" stroked="f">
                <v:textbox inset="0,0,0,0">
                  <w:txbxContent>
                    <w:p w14:paraId="51D31EA6" w14:textId="77777777" w:rsidR="004B2FA9" w:rsidRDefault="00000000">
                      <w:pPr>
                        <w:ind w:left="63"/>
                        <w:rPr>
                          <w:rFonts w:ascii="Cambria"/>
                          <w:b/>
                          <w:i/>
                          <w:sz w:val="18"/>
                        </w:rPr>
                      </w:pPr>
                      <w:r>
                        <w:rPr>
                          <w:rFonts w:ascii="Cambria"/>
                          <w:b/>
                          <w:i/>
                          <w:color w:val="1F3863"/>
                          <w:spacing w:val="-2"/>
                          <w:sz w:val="18"/>
                        </w:rPr>
                        <w:t>Humanos</w:t>
                      </w:r>
                    </w:p>
                    <w:p w14:paraId="2B4BA64A" w14:textId="77777777" w:rsidR="004B2FA9" w:rsidRDefault="004B2FA9">
                      <w:pPr>
                        <w:pStyle w:val="Textoindependiente"/>
                        <w:rPr>
                          <w:rFonts w:ascii="Cambria"/>
                          <w:b/>
                          <w:i/>
                          <w:sz w:val="18"/>
                        </w:rPr>
                      </w:pPr>
                    </w:p>
                    <w:p w14:paraId="10373283" w14:textId="77777777" w:rsidR="004B2FA9" w:rsidRDefault="004B2FA9">
                      <w:pPr>
                        <w:pStyle w:val="Textoindependiente"/>
                        <w:rPr>
                          <w:rFonts w:ascii="Cambria"/>
                          <w:b/>
                          <w:i/>
                          <w:sz w:val="18"/>
                        </w:rPr>
                      </w:pPr>
                    </w:p>
                    <w:p w14:paraId="309985F6" w14:textId="77777777" w:rsidR="004B2FA9" w:rsidRDefault="004B2FA9">
                      <w:pPr>
                        <w:pStyle w:val="Textoindependiente"/>
                        <w:rPr>
                          <w:rFonts w:ascii="Cambria"/>
                          <w:b/>
                          <w:i/>
                          <w:sz w:val="18"/>
                        </w:rPr>
                      </w:pPr>
                    </w:p>
                    <w:p w14:paraId="0CB4F4F4" w14:textId="77777777" w:rsidR="004B2FA9" w:rsidRDefault="004B2FA9">
                      <w:pPr>
                        <w:pStyle w:val="Textoindependiente"/>
                        <w:rPr>
                          <w:rFonts w:ascii="Cambria"/>
                          <w:b/>
                          <w:i/>
                          <w:sz w:val="18"/>
                        </w:rPr>
                      </w:pPr>
                    </w:p>
                    <w:p w14:paraId="1525EC2A" w14:textId="77777777" w:rsidR="004B2FA9" w:rsidRDefault="004B2FA9">
                      <w:pPr>
                        <w:pStyle w:val="Textoindependiente"/>
                        <w:rPr>
                          <w:rFonts w:ascii="Cambria"/>
                          <w:b/>
                          <w:i/>
                          <w:sz w:val="18"/>
                        </w:rPr>
                      </w:pPr>
                    </w:p>
                    <w:p w14:paraId="6AE1D196" w14:textId="77777777" w:rsidR="004B2FA9" w:rsidRDefault="004B2FA9">
                      <w:pPr>
                        <w:pStyle w:val="Textoindependiente"/>
                        <w:rPr>
                          <w:rFonts w:ascii="Cambria"/>
                          <w:b/>
                          <w:i/>
                          <w:sz w:val="18"/>
                        </w:rPr>
                      </w:pPr>
                    </w:p>
                    <w:p w14:paraId="74324885" w14:textId="77777777" w:rsidR="004B2FA9" w:rsidRDefault="004B2FA9">
                      <w:pPr>
                        <w:pStyle w:val="Textoindependiente"/>
                        <w:rPr>
                          <w:rFonts w:ascii="Cambria"/>
                          <w:b/>
                          <w:i/>
                          <w:sz w:val="18"/>
                        </w:rPr>
                      </w:pPr>
                    </w:p>
                    <w:p w14:paraId="48151F36" w14:textId="77777777" w:rsidR="004B2FA9" w:rsidRDefault="004B2FA9">
                      <w:pPr>
                        <w:pStyle w:val="Textoindependiente"/>
                        <w:rPr>
                          <w:rFonts w:ascii="Cambria"/>
                          <w:b/>
                          <w:i/>
                          <w:sz w:val="18"/>
                        </w:rPr>
                      </w:pPr>
                    </w:p>
                    <w:p w14:paraId="6D5B2F0F" w14:textId="77777777" w:rsidR="004B2FA9" w:rsidRDefault="004B2FA9">
                      <w:pPr>
                        <w:pStyle w:val="Textoindependiente"/>
                        <w:rPr>
                          <w:rFonts w:ascii="Cambria"/>
                          <w:b/>
                          <w:i/>
                          <w:sz w:val="18"/>
                        </w:rPr>
                      </w:pPr>
                    </w:p>
                    <w:p w14:paraId="5E29477C" w14:textId="77777777" w:rsidR="004B2FA9" w:rsidRDefault="004B2FA9">
                      <w:pPr>
                        <w:pStyle w:val="Textoindependiente"/>
                        <w:rPr>
                          <w:rFonts w:ascii="Cambria"/>
                          <w:b/>
                          <w:i/>
                          <w:sz w:val="18"/>
                        </w:rPr>
                      </w:pPr>
                    </w:p>
                    <w:p w14:paraId="70A855C2" w14:textId="77777777" w:rsidR="004B2FA9" w:rsidRDefault="004B2FA9">
                      <w:pPr>
                        <w:pStyle w:val="Textoindependiente"/>
                        <w:rPr>
                          <w:rFonts w:ascii="Cambria"/>
                          <w:b/>
                          <w:i/>
                          <w:sz w:val="18"/>
                        </w:rPr>
                      </w:pPr>
                    </w:p>
                    <w:p w14:paraId="04EEDB08" w14:textId="77777777" w:rsidR="004B2FA9" w:rsidRDefault="004B2FA9">
                      <w:pPr>
                        <w:pStyle w:val="Textoindependiente"/>
                        <w:rPr>
                          <w:rFonts w:ascii="Cambria"/>
                          <w:b/>
                          <w:i/>
                          <w:sz w:val="18"/>
                        </w:rPr>
                      </w:pPr>
                    </w:p>
                    <w:p w14:paraId="5A557694" w14:textId="77777777" w:rsidR="004B2FA9" w:rsidRDefault="004B2FA9">
                      <w:pPr>
                        <w:pStyle w:val="Textoindependiente"/>
                        <w:rPr>
                          <w:rFonts w:ascii="Cambria"/>
                          <w:b/>
                          <w:i/>
                          <w:sz w:val="18"/>
                        </w:rPr>
                      </w:pPr>
                    </w:p>
                    <w:p w14:paraId="1BB30035" w14:textId="77777777" w:rsidR="004B2FA9" w:rsidRDefault="004B2FA9">
                      <w:pPr>
                        <w:pStyle w:val="Textoindependiente"/>
                        <w:rPr>
                          <w:rFonts w:ascii="Cambria"/>
                          <w:b/>
                          <w:i/>
                          <w:sz w:val="18"/>
                        </w:rPr>
                      </w:pPr>
                    </w:p>
                    <w:p w14:paraId="3D1BAF12" w14:textId="77777777" w:rsidR="004B2FA9" w:rsidRDefault="004B2FA9">
                      <w:pPr>
                        <w:pStyle w:val="Textoindependiente"/>
                        <w:rPr>
                          <w:rFonts w:ascii="Cambria"/>
                          <w:b/>
                          <w:i/>
                          <w:sz w:val="18"/>
                        </w:rPr>
                      </w:pPr>
                    </w:p>
                    <w:p w14:paraId="6A1819C2" w14:textId="77777777" w:rsidR="004B2FA9" w:rsidRDefault="004B2FA9">
                      <w:pPr>
                        <w:pStyle w:val="Textoindependiente"/>
                        <w:spacing w:before="210"/>
                        <w:rPr>
                          <w:rFonts w:ascii="Cambria"/>
                          <w:b/>
                          <w:i/>
                          <w:sz w:val="18"/>
                        </w:rPr>
                      </w:pPr>
                    </w:p>
                    <w:p w14:paraId="39A1079C" w14:textId="77777777" w:rsidR="004B2FA9" w:rsidRDefault="00000000">
                      <w:pPr>
                        <w:ind w:left="80"/>
                        <w:rPr>
                          <w:rFonts w:ascii="Cambria"/>
                          <w:b/>
                        </w:rPr>
                      </w:pPr>
                      <w:r>
                        <w:rPr>
                          <w:rFonts w:ascii="Cambria"/>
                          <w:b/>
                          <w:spacing w:val="-10"/>
                        </w:rPr>
                        <w:t>e</w:t>
                      </w:r>
                    </w:p>
                    <w:p w14:paraId="71ADC73B" w14:textId="77777777" w:rsidR="004B2FA9" w:rsidRDefault="004B2FA9">
                      <w:pPr>
                        <w:pStyle w:val="Textoindependiente"/>
                        <w:rPr>
                          <w:rFonts w:ascii="Cambria"/>
                          <w:b/>
                          <w:sz w:val="22"/>
                        </w:rPr>
                      </w:pPr>
                    </w:p>
                    <w:p w14:paraId="32C1214A" w14:textId="77777777" w:rsidR="004B2FA9" w:rsidRDefault="004B2FA9">
                      <w:pPr>
                        <w:pStyle w:val="Textoindependiente"/>
                        <w:rPr>
                          <w:rFonts w:ascii="Cambria"/>
                          <w:b/>
                          <w:sz w:val="22"/>
                        </w:rPr>
                      </w:pPr>
                    </w:p>
                    <w:p w14:paraId="3626DB4A" w14:textId="77777777" w:rsidR="004B2FA9" w:rsidRDefault="004B2FA9">
                      <w:pPr>
                        <w:pStyle w:val="Textoindependiente"/>
                        <w:rPr>
                          <w:rFonts w:ascii="Cambria"/>
                          <w:b/>
                          <w:sz w:val="22"/>
                        </w:rPr>
                      </w:pPr>
                    </w:p>
                    <w:p w14:paraId="0BB783B2" w14:textId="77777777" w:rsidR="004B2FA9" w:rsidRDefault="004B2FA9">
                      <w:pPr>
                        <w:pStyle w:val="Textoindependiente"/>
                        <w:spacing w:before="39"/>
                        <w:rPr>
                          <w:rFonts w:ascii="Cambria"/>
                          <w:b/>
                          <w:sz w:val="22"/>
                        </w:rPr>
                      </w:pPr>
                    </w:p>
                    <w:p w14:paraId="1A440707" w14:textId="77777777" w:rsidR="004B2FA9" w:rsidRDefault="00000000">
                      <w:pPr>
                        <w:ind w:left="66"/>
                        <w:rPr>
                          <w:rFonts w:ascii="Calibri"/>
                          <w:b/>
                          <w:sz w:val="14"/>
                        </w:rPr>
                      </w:pPr>
                      <w:r>
                        <w:rPr>
                          <w:rFonts w:ascii="Calibri"/>
                          <w:b/>
                          <w:spacing w:val="-2"/>
                          <w:sz w:val="14"/>
                        </w:rPr>
                        <w:t>TOTAL</w:t>
                      </w:r>
                    </w:p>
                    <w:p w14:paraId="3ECE5655" w14:textId="77777777" w:rsidR="004B2FA9" w:rsidRDefault="004B2FA9">
                      <w:pPr>
                        <w:pStyle w:val="Textoindependiente"/>
                        <w:rPr>
                          <w:rFonts w:ascii="Calibri"/>
                          <w:b/>
                          <w:sz w:val="14"/>
                        </w:rPr>
                      </w:pPr>
                    </w:p>
                    <w:p w14:paraId="0CD2DCF7" w14:textId="77777777" w:rsidR="004B2FA9" w:rsidRDefault="004B2FA9">
                      <w:pPr>
                        <w:pStyle w:val="Textoindependiente"/>
                        <w:spacing w:before="116"/>
                        <w:rPr>
                          <w:rFonts w:ascii="Calibri"/>
                          <w:b/>
                          <w:sz w:val="14"/>
                        </w:rPr>
                      </w:pPr>
                    </w:p>
                    <w:p w14:paraId="10739A4B" w14:textId="77777777" w:rsidR="004B2FA9" w:rsidRDefault="00000000">
                      <w:pPr>
                        <w:spacing w:before="1"/>
                        <w:ind w:left="94"/>
                        <w:rPr>
                          <w:rFonts w:ascii="Calibri" w:hAnsi="Calibri"/>
                          <w:sz w:val="14"/>
                        </w:rPr>
                      </w:pPr>
                      <w:r>
                        <w:rPr>
                          <w:rFonts w:ascii="Calibri" w:hAnsi="Calibri"/>
                          <w:sz w:val="14"/>
                        </w:rPr>
                        <w:t>684,30</w:t>
                      </w:r>
                      <w:r>
                        <w:rPr>
                          <w:rFonts w:ascii="Calibri" w:hAnsi="Calibri"/>
                          <w:spacing w:val="-3"/>
                          <w:sz w:val="14"/>
                        </w:rPr>
                        <w:t xml:space="preserve"> </w:t>
                      </w:r>
                      <w:r>
                        <w:rPr>
                          <w:rFonts w:ascii="Calibri" w:hAnsi="Calibri"/>
                          <w:spacing w:val="-10"/>
                          <w:sz w:val="14"/>
                        </w:rPr>
                        <w:t>€</w:t>
                      </w:r>
                    </w:p>
                    <w:p w14:paraId="3DF2E951" w14:textId="77777777" w:rsidR="004B2FA9" w:rsidRDefault="004B2FA9">
                      <w:pPr>
                        <w:pStyle w:val="Textoindependiente"/>
                        <w:rPr>
                          <w:rFonts w:ascii="Calibri"/>
                          <w:sz w:val="14"/>
                        </w:rPr>
                      </w:pPr>
                    </w:p>
                    <w:p w14:paraId="2AED9980" w14:textId="77777777" w:rsidR="004B2FA9" w:rsidRDefault="004B2FA9">
                      <w:pPr>
                        <w:pStyle w:val="Textoindependiente"/>
                        <w:rPr>
                          <w:rFonts w:ascii="Calibri"/>
                          <w:sz w:val="14"/>
                        </w:rPr>
                      </w:pPr>
                    </w:p>
                    <w:p w14:paraId="78268B81" w14:textId="77777777" w:rsidR="004B2FA9" w:rsidRDefault="004B2FA9">
                      <w:pPr>
                        <w:pStyle w:val="Textoindependiente"/>
                        <w:rPr>
                          <w:rFonts w:ascii="Calibri"/>
                          <w:sz w:val="14"/>
                        </w:rPr>
                      </w:pPr>
                    </w:p>
                    <w:p w14:paraId="79C2C30E" w14:textId="77777777" w:rsidR="004B2FA9" w:rsidRDefault="004B2FA9">
                      <w:pPr>
                        <w:pStyle w:val="Textoindependiente"/>
                        <w:rPr>
                          <w:rFonts w:ascii="Calibri"/>
                          <w:sz w:val="14"/>
                        </w:rPr>
                      </w:pPr>
                    </w:p>
                    <w:p w14:paraId="3FC1DF34" w14:textId="77777777" w:rsidR="004B2FA9" w:rsidRDefault="004B2FA9">
                      <w:pPr>
                        <w:pStyle w:val="Textoindependiente"/>
                        <w:spacing w:before="35"/>
                        <w:rPr>
                          <w:rFonts w:ascii="Calibri"/>
                          <w:sz w:val="14"/>
                        </w:rPr>
                      </w:pPr>
                    </w:p>
                    <w:p w14:paraId="0B9CB61F" w14:textId="77777777" w:rsidR="004B2FA9" w:rsidRDefault="00000000">
                      <w:pPr>
                        <w:ind w:left="118"/>
                        <w:rPr>
                          <w:rFonts w:ascii="Calibri"/>
                          <w:b/>
                          <w:sz w:val="14"/>
                        </w:rPr>
                      </w:pPr>
                      <w:r>
                        <w:rPr>
                          <w:rFonts w:ascii="Calibri"/>
                          <w:b/>
                          <w:spacing w:val="-10"/>
                          <w:sz w:val="14"/>
                        </w:rPr>
                        <w:t>L</w:t>
                      </w:r>
                    </w:p>
                    <w:p w14:paraId="160369C7" w14:textId="77777777" w:rsidR="004B2FA9" w:rsidRDefault="004B2FA9">
                      <w:pPr>
                        <w:pStyle w:val="Textoindependiente"/>
                        <w:rPr>
                          <w:rFonts w:ascii="Calibri"/>
                          <w:b/>
                          <w:sz w:val="14"/>
                        </w:rPr>
                      </w:pPr>
                    </w:p>
                    <w:p w14:paraId="1BFDB8B5" w14:textId="77777777" w:rsidR="004B2FA9" w:rsidRDefault="004B2FA9">
                      <w:pPr>
                        <w:pStyle w:val="Textoindependiente"/>
                        <w:spacing w:before="97"/>
                        <w:rPr>
                          <w:rFonts w:ascii="Calibri"/>
                          <w:b/>
                          <w:sz w:val="14"/>
                        </w:rPr>
                      </w:pPr>
                    </w:p>
                    <w:p w14:paraId="6FA3C12E" w14:textId="77777777" w:rsidR="004B2FA9" w:rsidRDefault="00000000">
                      <w:pPr>
                        <w:ind w:left="79"/>
                        <w:rPr>
                          <w:rFonts w:ascii="Calibri" w:hAnsi="Calibri"/>
                          <w:sz w:val="14"/>
                        </w:rPr>
                      </w:pPr>
                      <w:r>
                        <w:rPr>
                          <w:rFonts w:ascii="Calibri" w:hAnsi="Calibri"/>
                          <w:sz w:val="14"/>
                        </w:rPr>
                        <w:t>63</w:t>
                      </w:r>
                      <w:r>
                        <w:rPr>
                          <w:rFonts w:ascii="Calibri" w:hAnsi="Calibri"/>
                          <w:spacing w:val="-3"/>
                          <w:sz w:val="14"/>
                        </w:rPr>
                        <w:t xml:space="preserve"> </w:t>
                      </w:r>
                      <w:r>
                        <w:rPr>
                          <w:rFonts w:ascii="Calibri" w:hAnsi="Calibri"/>
                          <w:spacing w:val="-10"/>
                          <w:sz w:val="14"/>
                        </w:rPr>
                        <w:t>€</w:t>
                      </w:r>
                    </w:p>
                    <w:p w14:paraId="78370236" w14:textId="77777777" w:rsidR="004B2FA9" w:rsidRDefault="004B2FA9">
                      <w:pPr>
                        <w:pStyle w:val="Textoindependiente"/>
                        <w:rPr>
                          <w:rFonts w:ascii="Calibri"/>
                          <w:sz w:val="14"/>
                        </w:rPr>
                      </w:pPr>
                    </w:p>
                    <w:p w14:paraId="715CBF3C" w14:textId="77777777" w:rsidR="004B2FA9" w:rsidRDefault="004B2FA9">
                      <w:pPr>
                        <w:pStyle w:val="Textoindependiente"/>
                        <w:rPr>
                          <w:rFonts w:ascii="Calibri"/>
                          <w:sz w:val="14"/>
                        </w:rPr>
                      </w:pPr>
                    </w:p>
                    <w:p w14:paraId="0E21571D" w14:textId="77777777" w:rsidR="004B2FA9" w:rsidRDefault="004B2FA9">
                      <w:pPr>
                        <w:pStyle w:val="Textoindependiente"/>
                        <w:rPr>
                          <w:rFonts w:ascii="Calibri"/>
                          <w:sz w:val="14"/>
                        </w:rPr>
                      </w:pPr>
                    </w:p>
                    <w:p w14:paraId="30179FD2" w14:textId="77777777" w:rsidR="004B2FA9" w:rsidRDefault="004B2FA9">
                      <w:pPr>
                        <w:pStyle w:val="Textoindependiente"/>
                        <w:rPr>
                          <w:rFonts w:ascii="Calibri"/>
                          <w:sz w:val="14"/>
                        </w:rPr>
                      </w:pPr>
                    </w:p>
                    <w:p w14:paraId="155AFC2E" w14:textId="77777777" w:rsidR="004B2FA9" w:rsidRDefault="004B2FA9">
                      <w:pPr>
                        <w:pStyle w:val="Textoindependiente"/>
                        <w:rPr>
                          <w:rFonts w:ascii="Calibri"/>
                          <w:sz w:val="14"/>
                        </w:rPr>
                      </w:pPr>
                    </w:p>
                    <w:p w14:paraId="5E892FB9" w14:textId="77777777" w:rsidR="004B2FA9" w:rsidRDefault="004B2FA9">
                      <w:pPr>
                        <w:pStyle w:val="Textoindependiente"/>
                        <w:rPr>
                          <w:rFonts w:ascii="Calibri"/>
                          <w:sz w:val="14"/>
                        </w:rPr>
                      </w:pPr>
                    </w:p>
                    <w:p w14:paraId="4FF8C331" w14:textId="77777777" w:rsidR="004B2FA9" w:rsidRDefault="004B2FA9">
                      <w:pPr>
                        <w:pStyle w:val="Textoindependiente"/>
                        <w:rPr>
                          <w:rFonts w:ascii="Calibri"/>
                          <w:sz w:val="14"/>
                        </w:rPr>
                      </w:pPr>
                    </w:p>
                    <w:p w14:paraId="156519BA" w14:textId="77777777" w:rsidR="004B2FA9" w:rsidRDefault="004B2FA9">
                      <w:pPr>
                        <w:pStyle w:val="Textoindependiente"/>
                        <w:spacing w:before="4"/>
                        <w:rPr>
                          <w:rFonts w:ascii="Calibri"/>
                          <w:sz w:val="14"/>
                        </w:rPr>
                      </w:pPr>
                    </w:p>
                    <w:p w14:paraId="6298AFC3" w14:textId="77777777" w:rsidR="004B2FA9" w:rsidRDefault="00000000">
                      <w:pPr>
                        <w:ind w:left="19"/>
                        <w:rPr>
                          <w:rFonts w:ascii="Cambria"/>
                          <w:b/>
                        </w:rPr>
                      </w:pPr>
                      <w:r>
                        <w:rPr>
                          <w:rFonts w:ascii="Cambria"/>
                          <w:b/>
                          <w:spacing w:val="-10"/>
                        </w:rPr>
                        <w:t>y</w:t>
                      </w:r>
                    </w:p>
                    <w:p w14:paraId="169BB8B7" w14:textId="77777777" w:rsidR="004B2FA9" w:rsidRDefault="004B2FA9">
                      <w:pPr>
                        <w:pStyle w:val="Textoindependiente"/>
                        <w:rPr>
                          <w:rFonts w:ascii="Cambria"/>
                          <w:b/>
                          <w:sz w:val="22"/>
                        </w:rPr>
                      </w:pPr>
                    </w:p>
                    <w:p w14:paraId="6F09F508" w14:textId="77777777" w:rsidR="004B2FA9" w:rsidRDefault="004B2FA9">
                      <w:pPr>
                        <w:pStyle w:val="Textoindependiente"/>
                        <w:rPr>
                          <w:rFonts w:ascii="Cambria"/>
                          <w:b/>
                          <w:sz w:val="22"/>
                        </w:rPr>
                      </w:pPr>
                    </w:p>
                    <w:p w14:paraId="6C0A28B8" w14:textId="77777777" w:rsidR="004B2FA9" w:rsidRDefault="004B2FA9">
                      <w:pPr>
                        <w:pStyle w:val="Textoindependiente"/>
                        <w:spacing w:before="37"/>
                        <w:rPr>
                          <w:rFonts w:ascii="Cambria"/>
                          <w:b/>
                          <w:sz w:val="22"/>
                        </w:rPr>
                      </w:pPr>
                    </w:p>
                    <w:p w14:paraId="5CC8FB93" w14:textId="77777777" w:rsidR="004B2FA9" w:rsidRDefault="00000000">
                      <w:pPr>
                        <w:spacing w:before="1"/>
                        <w:ind w:left="122"/>
                        <w:jc w:val="center"/>
                        <w:rPr>
                          <w:rFonts w:ascii="Calibri"/>
                          <w:b/>
                          <w:sz w:val="14"/>
                        </w:rPr>
                      </w:pPr>
                      <w:r>
                        <w:rPr>
                          <w:rFonts w:ascii="Calibri"/>
                          <w:b/>
                          <w:spacing w:val="-2"/>
                          <w:sz w:val="14"/>
                        </w:rPr>
                        <w:t>TOTAL</w:t>
                      </w:r>
                    </w:p>
                    <w:p w14:paraId="2568236D" w14:textId="77777777" w:rsidR="004B2FA9" w:rsidRDefault="004B2FA9">
                      <w:pPr>
                        <w:pStyle w:val="Textoindependiente"/>
                        <w:rPr>
                          <w:rFonts w:ascii="Calibri"/>
                          <w:b/>
                          <w:sz w:val="14"/>
                        </w:rPr>
                      </w:pPr>
                    </w:p>
                    <w:p w14:paraId="2723CB17" w14:textId="77777777" w:rsidR="004B2FA9" w:rsidRDefault="004B2FA9">
                      <w:pPr>
                        <w:pStyle w:val="Textoindependiente"/>
                        <w:rPr>
                          <w:rFonts w:ascii="Calibri"/>
                          <w:b/>
                          <w:sz w:val="14"/>
                        </w:rPr>
                      </w:pPr>
                    </w:p>
                    <w:p w14:paraId="2332F791" w14:textId="77777777" w:rsidR="004B2FA9" w:rsidRDefault="004B2FA9">
                      <w:pPr>
                        <w:pStyle w:val="Textoindependiente"/>
                        <w:spacing w:before="2"/>
                        <w:rPr>
                          <w:rFonts w:ascii="Calibri"/>
                          <w:b/>
                          <w:sz w:val="14"/>
                        </w:rPr>
                      </w:pPr>
                    </w:p>
                    <w:p w14:paraId="755030B7" w14:textId="77777777" w:rsidR="004B2FA9" w:rsidRDefault="00000000">
                      <w:pPr>
                        <w:ind w:left="154"/>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2069E1C8" w14:textId="77777777" w:rsidR="004B2FA9" w:rsidRDefault="004B2FA9">
                      <w:pPr>
                        <w:pStyle w:val="Textoindependiente"/>
                        <w:rPr>
                          <w:rFonts w:ascii="Calibri"/>
                          <w:sz w:val="14"/>
                        </w:rPr>
                      </w:pPr>
                    </w:p>
                    <w:p w14:paraId="19076E88" w14:textId="77777777" w:rsidR="004B2FA9" w:rsidRDefault="004B2FA9">
                      <w:pPr>
                        <w:pStyle w:val="Textoindependiente"/>
                        <w:rPr>
                          <w:rFonts w:ascii="Calibri"/>
                          <w:sz w:val="14"/>
                        </w:rPr>
                      </w:pPr>
                    </w:p>
                    <w:p w14:paraId="4D2805B6" w14:textId="77777777" w:rsidR="004B2FA9" w:rsidRDefault="004B2FA9">
                      <w:pPr>
                        <w:pStyle w:val="Textoindependiente"/>
                        <w:rPr>
                          <w:rFonts w:ascii="Calibri"/>
                          <w:sz w:val="14"/>
                        </w:rPr>
                      </w:pPr>
                    </w:p>
                    <w:p w14:paraId="136FFAB3" w14:textId="77777777" w:rsidR="004B2FA9" w:rsidRDefault="004B2FA9">
                      <w:pPr>
                        <w:pStyle w:val="Textoindependiente"/>
                        <w:spacing w:before="99"/>
                        <w:rPr>
                          <w:rFonts w:ascii="Calibri"/>
                          <w:sz w:val="14"/>
                        </w:rPr>
                      </w:pPr>
                    </w:p>
                    <w:p w14:paraId="49F167DD" w14:textId="77777777" w:rsidR="004B2FA9" w:rsidRDefault="00000000">
                      <w:pPr>
                        <w:ind w:left="189"/>
                        <w:jc w:val="center"/>
                        <w:rPr>
                          <w:rFonts w:ascii="Calibri"/>
                          <w:b/>
                          <w:sz w:val="14"/>
                        </w:rPr>
                      </w:pPr>
                      <w:r>
                        <w:rPr>
                          <w:rFonts w:ascii="Calibri"/>
                          <w:b/>
                          <w:spacing w:val="-2"/>
                          <w:sz w:val="14"/>
                        </w:rPr>
                        <w:t>TOTAL</w:t>
                      </w:r>
                    </w:p>
                    <w:p w14:paraId="4D2A6406" w14:textId="77777777" w:rsidR="004B2FA9" w:rsidRDefault="004B2FA9">
                      <w:pPr>
                        <w:pStyle w:val="Textoindependiente"/>
                        <w:rPr>
                          <w:rFonts w:ascii="Calibri"/>
                          <w:b/>
                          <w:sz w:val="14"/>
                        </w:rPr>
                      </w:pPr>
                    </w:p>
                    <w:p w14:paraId="6E4C12BE" w14:textId="77777777" w:rsidR="004B2FA9" w:rsidRDefault="004B2FA9">
                      <w:pPr>
                        <w:pStyle w:val="Textoindependiente"/>
                        <w:rPr>
                          <w:rFonts w:ascii="Calibri"/>
                          <w:b/>
                          <w:sz w:val="14"/>
                        </w:rPr>
                      </w:pPr>
                    </w:p>
                    <w:p w14:paraId="7777F7AF" w14:textId="77777777" w:rsidR="004B2FA9" w:rsidRDefault="004B2FA9">
                      <w:pPr>
                        <w:pStyle w:val="Textoindependiente"/>
                        <w:spacing w:before="58"/>
                        <w:rPr>
                          <w:rFonts w:ascii="Calibri"/>
                          <w:b/>
                          <w:sz w:val="14"/>
                        </w:rPr>
                      </w:pPr>
                    </w:p>
                    <w:p w14:paraId="5065EDBC" w14:textId="77777777" w:rsidR="004B2FA9" w:rsidRDefault="00000000">
                      <w:pPr>
                        <w:ind w:left="188"/>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715E1432" w14:textId="77777777" w:rsidR="004B2FA9" w:rsidRDefault="004B2FA9">
                      <w:pPr>
                        <w:pStyle w:val="Textoindependiente"/>
                        <w:rPr>
                          <w:rFonts w:ascii="Calibri"/>
                          <w:sz w:val="14"/>
                        </w:rPr>
                      </w:pPr>
                    </w:p>
                    <w:p w14:paraId="4139A645" w14:textId="77777777" w:rsidR="004B2FA9" w:rsidRDefault="004B2FA9">
                      <w:pPr>
                        <w:pStyle w:val="Textoindependiente"/>
                        <w:spacing w:before="110"/>
                        <w:rPr>
                          <w:rFonts w:ascii="Calibri"/>
                          <w:sz w:val="14"/>
                        </w:rPr>
                      </w:pPr>
                    </w:p>
                    <w:p w14:paraId="5BAC7251" w14:textId="77777777" w:rsidR="004B2FA9" w:rsidRDefault="00000000">
                      <w:pPr>
                        <w:spacing w:line="276" w:lineRule="auto"/>
                        <w:ind w:right="608" w:firstLine="116"/>
                        <w:jc w:val="both"/>
                        <w:rPr>
                          <w:rFonts w:ascii="Cambria"/>
                        </w:rPr>
                      </w:pPr>
                      <w:r>
                        <w:rPr>
                          <w:rFonts w:ascii="Cambria"/>
                          <w:spacing w:val="-10"/>
                        </w:rPr>
                        <w:t>n</w:t>
                      </w:r>
                      <w:r>
                        <w:rPr>
                          <w:rFonts w:ascii="Cambria"/>
                          <w:spacing w:val="-6"/>
                        </w:rPr>
                        <w:t xml:space="preserve"> el a, on la </w:t>
                      </w:r>
                      <w:r>
                        <w:rPr>
                          <w:rFonts w:ascii="Cambria"/>
                          <w:spacing w:val="-5"/>
                        </w:rPr>
                        <w:t>as</w:t>
                      </w:r>
                    </w:p>
                    <w:p w14:paraId="01AA71AF" w14:textId="77777777" w:rsidR="004B2FA9" w:rsidRDefault="00000000">
                      <w:pPr>
                        <w:spacing w:line="257" w:lineRule="exact"/>
                        <w:ind w:left="75"/>
                        <w:rPr>
                          <w:rFonts w:ascii="Cambria"/>
                        </w:rPr>
                      </w:pPr>
                      <w:r>
                        <w:rPr>
                          <w:rFonts w:ascii="Cambria"/>
                          <w:spacing w:val="-5"/>
                        </w:rPr>
                        <w:t>la</w:t>
                      </w:r>
                    </w:p>
                  </w:txbxContent>
                </v:textbox>
                <w10:wrap anchorx="page" anchory="page"/>
              </v:shape>
            </w:pict>
          </mc:Fallback>
        </mc:AlternateContent>
      </w:r>
    </w:p>
    <w:p w14:paraId="0912CFA1" w14:textId="77777777" w:rsidR="004B2FA9" w:rsidRDefault="004B2FA9">
      <w:pPr>
        <w:pStyle w:val="Textoindependiente"/>
        <w:rPr>
          <w:sz w:val="22"/>
        </w:rPr>
      </w:pPr>
    </w:p>
    <w:p w14:paraId="31B41248" w14:textId="77777777" w:rsidR="004B2FA9" w:rsidRDefault="004B2FA9">
      <w:pPr>
        <w:pStyle w:val="Textoindependiente"/>
        <w:rPr>
          <w:sz w:val="22"/>
        </w:rPr>
      </w:pPr>
    </w:p>
    <w:p w14:paraId="642E0FDF" w14:textId="77777777" w:rsidR="004B2FA9" w:rsidRDefault="004B2FA9">
      <w:pPr>
        <w:pStyle w:val="Textoindependiente"/>
        <w:rPr>
          <w:sz w:val="22"/>
        </w:rPr>
      </w:pPr>
    </w:p>
    <w:p w14:paraId="5623D54C" w14:textId="77777777" w:rsidR="004B2FA9" w:rsidRDefault="004B2FA9">
      <w:pPr>
        <w:pStyle w:val="Textoindependiente"/>
        <w:rPr>
          <w:sz w:val="22"/>
        </w:rPr>
      </w:pPr>
    </w:p>
    <w:p w14:paraId="37BAA50B" w14:textId="77777777" w:rsidR="004B2FA9" w:rsidRDefault="004B2FA9">
      <w:pPr>
        <w:pStyle w:val="Textoindependiente"/>
        <w:rPr>
          <w:sz w:val="22"/>
        </w:rPr>
      </w:pPr>
    </w:p>
    <w:p w14:paraId="0E5A6812" w14:textId="77777777" w:rsidR="004B2FA9" w:rsidRDefault="004B2FA9">
      <w:pPr>
        <w:pStyle w:val="Textoindependiente"/>
        <w:rPr>
          <w:sz w:val="22"/>
        </w:rPr>
      </w:pPr>
    </w:p>
    <w:p w14:paraId="3D57428C" w14:textId="77777777" w:rsidR="004B2FA9" w:rsidRDefault="004B2FA9">
      <w:pPr>
        <w:pStyle w:val="Textoindependiente"/>
        <w:rPr>
          <w:sz w:val="22"/>
        </w:rPr>
      </w:pPr>
    </w:p>
    <w:p w14:paraId="57A0BDB0" w14:textId="77777777" w:rsidR="004B2FA9" w:rsidRDefault="004B2FA9">
      <w:pPr>
        <w:pStyle w:val="Textoindependiente"/>
        <w:rPr>
          <w:sz w:val="22"/>
        </w:rPr>
      </w:pPr>
    </w:p>
    <w:p w14:paraId="4C99F80E" w14:textId="77777777" w:rsidR="004B2FA9" w:rsidRDefault="004B2FA9">
      <w:pPr>
        <w:pStyle w:val="Textoindependiente"/>
        <w:spacing w:before="158"/>
        <w:rPr>
          <w:sz w:val="22"/>
        </w:rPr>
      </w:pPr>
    </w:p>
    <w:p w14:paraId="49CE193C" w14:textId="77777777" w:rsidR="004B2FA9" w:rsidRDefault="00000000">
      <w:pPr>
        <w:spacing w:line="276" w:lineRule="auto"/>
        <w:ind w:left="652" w:right="892" w:firstLine="566"/>
        <w:rPr>
          <w:rFonts w:ascii="Cambria" w:hAnsi="Cambria"/>
        </w:rPr>
      </w:pPr>
      <w:r>
        <w:rPr>
          <w:rFonts w:ascii="Cambria" w:hAnsi="Cambria"/>
        </w:rPr>
        <w:t>EL</w:t>
      </w:r>
      <w:r>
        <w:rPr>
          <w:rFonts w:ascii="Cambria" w:hAnsi="Cambria"/>
          <w:spacing w:val="-3"/>
        </w:rPr>
        <w:t xml:space="preserve"> </w:t>
      </w:r>
      <w:r>
        <w:rPr>
          <w:rFonts w:ascii="Cambria" w:hAnsi="Cambria"/>
        </w:rPr>
        <w:t>código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puesto</w:t>
      </w:r>
      <w:r>
        <w:rPr>
          <w:rFonts w:ascii="Cambria" w:hAnsi="Cambria"/>
          <w:spacing w:val="-2"/>
        </w:rPr>
        <w:t xml:space="preserve"> </w:t>
      </w:r>
      <w:r>
        <w:rPr>
          <w:rFonts w:ascii="Cambria" w:hAnsi="Cambria"/>
        </w:rPr>
        <w:t>queda</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plantilla</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Ayuntamiento</w:t>
      </w:r>
      <w:r>
        <w:rPr>
          <w:rFonts w:ascii="Cambria" w:hAnsi="Cambria"/>
          <w:spacing w:val="-2"/>
        </w:rPr>
        <w:t xml:space="preserve"> </w:t>
      </w:r>
      <w:r>
        <w:rPr>
          <w:rFonts w:ascii="Cambria" w:hAnsi="Cambria"/>
        </w:rPr>
        <w:t>por</w:t>
      </w:r>
      <w:r>
        <w:rPr>
          <w:rFonts w:ascii="Cambria" w:hAnsi="Cambria"/>
          <w:spacing w:val="-3"/>
        </w:rPr>
        <w:t xml:space="preserve"> </w:t>
      </w:r>
      <w:r>
        <w:rPr>
          <w:rFonts w:ascii="Cambria" w:hAnsi="Cambria"/>
        </w:rPr>
        <w:t>lo</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se</w:t>
      </w:r>
      <w:r>
        <w:rPr>
          <w:rFonts w:ascii="Cambria" w:hAnsi="Cambria"/>
          <w:spacing w:val="-2"/>
        </w:rPr>
        <w:t xml:space="preserve"> </w:t>
      </w:r>
      <w:r>
        <w:rPr>
          <w:rFonts w:ascii="Cambria" w:hAnsi="Cambria"/>
        </w:rPr>
        <w:t>procede</w:t>
      </w:r>
      <w:r>
        <w:rPr>
          <w:rFonts w:ascii="Cambria" w:hAnsi="Cambria"/>
          <w:spacing w:val="-2"/>
        </w:rPr>
        <w:t xml:space="preserve"> </w:t>
      </w:r>
      <w:r>
        <w:rPr>
          <w:rFonts w:ascii="Cambria" w:hAnsi="Cambria"/>
        </w:rPr>
        <w:t>al cambio de Orgánica</w:t>
      </w:r>
    </w:p>
    <w:p w14:paraId="02AAFF13" w14:textId="77777777" w:rsidR="004B2FA9" w:rsidRDefault="00000000">
      <w:pPr>
        <w:pStyle w:val="Ttulo4"/>
        <w:numPr>
          <w:ilvl w:val="0"/>
          <w:numId w:val="4"/>
        </w:numPr>
        <w:tabs>
          <w:tab w:val="left" w:pos="882"/>
        </w:tabs>
        <w:spacing w:before="256"/>
        <w:ind w:left="652" w:right="956" w:firstLine="0"/>
      </w:pPr>
      <w:r>
        <w:rPr>
          <w:noProof/>
        </w:rPr>
        <mc:AlternateContent>
          <mc:Choice Requires="wps">
            <w:drawing>
              <wp:anchor distT="0" distB="0" distL="0" distR="0" simplePos="0" relativeHeight="15889408" behindDoc="0" locked="0" layoutInCell="1" allowOverlap="1" wp14:anchorId="1275B869" wp14:editId="49304213">
                <wp:simplePos x="0" y="0"/>
                <wp:positionH relativeFrom="page">
                  <wp:posOffset>6807090</wp:posOffset>
                </wp:positionH>
                <wp:positionV relativeFrom="paragraph">
                  <wp:posOffset>391390</wp:posOffset>
                </wp:positionV>
                <wp:extent cx="419734" cy="318706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D4541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A031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75B869" id="Textbox 417" o:spid="_x0000_s1368" type="#_x0000_t202" style="position:absolute;left:0;text-align:left;margin-left:536pt;margin-top:30.8pt;width:33.05pt;height:250.9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aP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" filled="f" stroked="f">
                <v:textbox style="layout-flow:vertical;mso-layout-flow-alt:bottom-to-top" inset="0,0,0,0">
                  <w:txbxContent>
                    <w:p w14:paraId="32D4541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AA031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t>Puesto</w:t>
      </w:r>
      <w:r>
        <w:rPr>
          <w:spacing w:val="-3"/>
        </w:rPr>
        <w:t xml:space="preserve"> </w:t>
      </w:r>
      <w:r>
        <w:t>3.C.2</w:t>
      </w:r>
      <w:r>
        <w:rPr>
          <w:spacing w:val="-1"/>
        </w:rPr>
        <w:t xml:space="preserve"> </w:t>
      </w:r>
      <w:r>
        <w:t>“Administrativo</w:t>
      </w:r>
      <w:r>
        <w:rPr>
          <w:spacing w:val="-4"/>
        </w:rPr>
        <w:t xml:space="preserve"> </w:t>
      </w:r>
      <w:r>
        <w:t>Tipo</w:t>
      </w:r>
      <w:r>
        <w:rPr>
          <w:spacing w:val="-4"/>
        </w:rPr>
        <w:t xml:space="preserve"> </w:t>
      </w:r>
      <w:r>
        <w:t>1”</w:t>
      </w:r>
      <w:r>
        <w:rPr>
          <w:spacing w:val="-5"/>
        </w:rPr>
        <w:t xml:space="preserve"> </w:t>
      </w:r>
      <w:r>
        <w:t>pasa</w:t>
      </w:r>
      <w:r>
        <w:rPr>
          <w:spacing w:val="-3"/>
        </w:rPr>
        <w:t xml:space="preserve"> </w:t>
      </w:r>
      <w:r>
        <w:t>a</w:t>
      </w:r>
      <w:r>
        <w:rPr>
          <w:spacing w:val="-3"/>
        </w:rPr>
        <w:t xml:space="preserve"> </w:t>
      </w:r>
      <w:r>
        <w:t>“Administrativo</w:t>
      </w:r>
      <w:r>
        <w:rPr>
          <w:spacing w:val="-4"/>
        </w:rPr>
        <w:t xml:space="preserve"> </w:t>
      </w:r>
      <w:r>
        <w:t>Base”.</w:t>
      </w:r>
      <w:r>
        <w:rPr>
          <w:spacing w:val="-3"/>
        </w:rPr>
        <w:t xml:space="preserve"> </w:t>
      </w:r>
      <w:r>
        <w:t>Cambia</w:t>
      </w:r>
      <w:r>
        <w:rPr>
          <w:spacing w:val="-3"/>
        </w:rPr>
        <w:t xml:space="preserve"> </w:t>
      </w:r>
      <w:r>
        <w:t>el complemento</w:t>
      </w:r>
      <w:r>
        <w:rPr>
          <w:spacing w:val="-3"/>
        </w:rPr>
        <w:t xml:space="preserve"> </w:t>
      </w:r>
      <w:r>
        <w:t>d destino de 19 a 16 y el complemento específico de 22 a 10.</w:t>
      </w:r>
    </w:p>
    <w:p w14:paraId="75081B12" w14:textId="77777777" w:rsidR="004B2FA9" w:rsidRDefault="00000000">
      <w:pPr>
        <w:spacing w:before="257"/>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530370F5" w14:textId="77777777" w:rsidR="004B2FA9" w:rsidRDefault="004B2FA9">
      <w:pPr>
        <w:pStyle w:val="Textoindependiente"/>
        <w:rPr>
          <w:rFonts w:ascii="Cambria"/>
          <w:b/>
          <w:sz w:val="16"/>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650"/>
        <w:gridCol w:w="751"/>
        <w:gridCol w:w="1352"/>
        <w:gridCol w:w="1354"/>
        <w:gridCol w:w="449"/>
        <w:gridCol w:w="903"/>
        <w:gridCol w:w="900"/>
        <w:gridCol w:w="1052"/>
        <w:gridCol w:w="1051"/>
        <w:gridCol w:w="270"/>
      </w:tblGrid>
      <w:tr w:rsidR="004B2FA9" w14:paraId="24726CAA" w14:textId="77777777">
        <w:trPr>
          <w:trHeight w:val="621"/>
        </w:trPr>
        <w:tc>
          <w:tcPr>
            <w:tcW w:w="848" w:type="dxa"/>
            <w:tcBorders>
              <w:left w:val="single" w:sz="2" w:space="0" w:color="000000"/>
            </w:tcBorders>
            <w:shd w:val="clear" w:color="auto" w:fill="C0C0C0"/>
          </w:tcPr>
          <w:p w14:paraId="46115BAB" w14:textId="77777777" w:rsidR="004B2FA9" w:rsidRDefault="004B2FA9">
            <w:pPr>
              <w:pStyle w:val="TableParagraph"/>
              <w:spacing w:before="7"/>
              <w:rPr>
                <w:rFonts w:ascii="Cambria"/>
                <w:b/>
                <w:sz w:val="14"/>
              </w:rPr>
            </w:pPr>
          </w:p>
          <w:p w14:paraId="22F681D8" w14:textId="77777777" w:rsidR="004B2FA9" w:rsidRDefault="00000000">
            <w:pPr>
              <w:pStyle w:val="TableParagraph"/>
              <w:jc w:val="center"/>
              <w:rPr>
                <w:b/>
                <w:sz w:val="14"/>
              </w:rPr>
            </w:pPr>
            <w:r>
              <w:rPr>
                <w:b/>
                <w:spacing w:val="-2"/>
                <w:sz w:val="14"/>
              </w:rPr>
              <w:t>ORGANICA</w:t>
            </w:r>
          </w:p>
        </w:tc>
        <w:tc>
          <w:tcPr>
            <w:tcW w:w="650" w:type="dxa"/>
            <w:shd w:val="clear" w:color="auto" w:fill="C0C0C0"/>
          </w:tcPr>
          <w:p w14:paraId="65E00353" w14:textId="77777777" w:rsidR="004B2FA9" w:rsidRDefault="004B2FA9">
            <w:pPr>
              <w:pStyle w:val="TableParagraph"/>
              <w:spacing w:before="60"/>
              <w:rPr>
                <w:rFonts w:ascii="Cambria"/>
                <w:b/>
                <w:sz w:val="14"/>
              </w:rPr>
            </w:pPr>
          </w:p>
          <w:p w14:paraId="5DEC6868" w14:textId="77777777" w:rsidR="004B2FA9" w:rsidRDefault="00000000">
            <w:pPr>
              <w:pStyle w:val="TableParagraph"/>
              <w:ind w:left="8" w:right="5"/>
              <w:jc w:val="center"/>
              <w:rPr>
                <w:b/>
                <w:sz w:val="14"/>
              </w:rPr>
            </w:pPr>
            <w:r>
              <w:rPr>
                <w:b/>
                <w:spacing w:val="-4"/>
                <w:sz w:val="14"/>
              </w:rPr>
              <w:t>COD.</w:t>
            </w:r>
          </w:p>
        </w:tc>
        <w:tc>
          <w:tcPr>
            <w:tcW w:w="751" w:type="dxa"/>
            <w:shd w:val="clear" w:color="auto" w:fill="C0C0C0"/>
          </w:tcPr>
          <w:p w14:paraId="516E5524" w14:textId="77777777" w:rsidR="004B2FA9" w:rsidRDefault="004B2FA9">
            <w:pPr>
              <w:pStyle w:val="TableParagraph"/>
              <w:spacing w:before="60"/>
              <w:rPr>
                <w:rFonts w:ascii="Cambria"/>
                <w:b/>
                <w:sz w:val="14"/>
              </w:rPr>
            </w:pPr>
          </w:p>
          <w:p w14:paraId="10C52D7B" w14:textId="77777777" w:rsidR="004B2FA9" w:rsidRDefault="00000000">
            <w:pPr>
              <w:pStyle w:val="TableParagraph"/>
              <w:ind w:left="153"/>
              <w:rPr>
                <w:b/>
                <w:sz w:val="14"/>
              </w:rPr>
            </w:pPr>
            <w:r>
              <w:rPr>
                <w:b/>
                <w:spacing w:val="-2"/>
                <w:sz w:val="14"/>
              </w:rPr>
              <w:t>ESCALA</w:t>
            </w:r>
          </w:p>
        </w:tc>
        <w:tc>
          <w:tcPr>
            <w:tcW w:w="1352" w:type="dxa"/>
            <w:shd w:val="clear" w:color="auto" w:fill="C0C0C0"/>
          </w:tcPr>
          <w:p w14:paraId="776E94A2" w14:textId="77777777" w:rsidR="004B2FA9" w:rsidRDefault="00000000">
            <w:pPr>
              <w:pStyle w:val="TableParagraph"/>
              <w:spacing w:before="137" w:line="242" w:lineRule="auto"/>
              <w:ind w:left="497" w:right="330" w:hanging="161"/>
              <w:rPr>
                <w:b/>
                <w:sz w:val="14"/>
              </w:rPr>
            </w:pPr>
            <w:r>
              <w:rPr>
                <w:b/>
                <w:spacing w:val="-2"/>
                <w:sz w:val="14"/>
              </w:rPr>
              <w:t>SUBESCALA</w:t>
            </w:r>
            <w:r>
              <w:rPr>
                <w:b/>
                <w:spacing w:val="40"/>
                <w:sz w:val="14"/>
              </w:rPr>
              <w:t xml:space="preserve"> </w:t>
            </w:r>
            <w:r>
              <w:rPr>
                <w:b/>
                <w:spacing w:val="-2"/>
                <w:sz w:val="14"/>
              </w:rPr>
              <w:t>CLASE</w:t>
            </w:r>
          </w:p>
        </w:tc>
        <w:tc>
          <w:tcPr>
            <w:tcW w:w="1354" w:type="dxa"/>
            <w:shd w:val="clear" w:color="auto" w:fill="C0C0C0"/>
          </w:tcPr>
          <w:p w14:paraId="6848F998" w14:textId="77777777" w:rsidR="004B2FA9" w:rsidRDefault="00000000">
            <w:pPr>
              <w:pStyle w:val="TableParagraph"/>
              <w:spacing w:before="137" w:line="242" w:lineRule="auto"/>
              <w:ind w:left="40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9" w:type="dxa"/>
            <w:shd w:val="clear" w:color="auto" w:fill="C0C0C0"/>
          </w:tcPr>
          <w:p w14:paraId="529C280A" w14:textId="77777777" w:rsidR="004B2FA9" w:rsidRDefault="004B2FA9">
            <w:pPr>
              <w:pStyle w:val="TableParagraph"/>
              <w:spacing w:before="60"/>
              <w:rPr>
                <w:rFonts w:ascii="Cambria"/>
                <w:b/>
                <w:sz w:val="14"/>
              </w:rPr>
            </w:pPr>
          </w:p>
          <w:p w14:paraId="4BB8F015" w14:textId="77777777" w:rsidR="004B2FA9" w:rsidRDefault="00000000">
            <w:pPr>
              <w:pStyle w:val="TableParagraph"/>
              <w:ind w:left="8" w:right="8"/>
              <w:jc w:val="center"/>
              <w:rPr>
                <w:b/>
                <w:sz w:val="14"/>
              </w:rPr>
            </w:pPr>
            <w:r>
              <w:rPr>
                <w:b/>
                <w:spacing w:val="-5"/>
                <w:sz w:val="14"/>
              </w:rPr>
              <w:t>GR.</w:t>
            </w:r>
          </w:p>
        </w:tc>
        <w:tc>
          <w:tcPr>
            <w:tcW w:w="903" w:type="dxa"/>
            <w:shd w:val="clear" w:color="auto" w:fill="C0C0C0"/>
          </w:tcPr>
          <w:p w14:paraId="10DF376A" w14:textId="77777777" w:rsidR="004B2FA9" w:rsidRDefault="00000000">
            <w:pPr>
              <w:pStyle w:val="TableParagraph"/>
              <w:spacing w:before="137"/>
              <w:ind w:left="276"/>
              <w:rPr>
                <w:b/>
                <w:sz w:val="14"/>
              </w:rPr>
            </w:pPr>
            <w:r>
              <w:rPr>
                <w:b/>
                <w:spacing w:val="-2"/>
                <w:sz w:val="14"/>
              </w:rPr>
              <w:t>NIVEL</w:t>
            </w:r>
          </w:p>
          <w:p w14:paraId="5E5D928E" w14:textId="77777777" w:rsidR="004B2FA9" w:rsidRDefault="00000000">
            <w:pPr>
              <w:pStyle w:val="TableParagraph"/>
              <w:spacing w:before="3"/>
              <w:ind w:left="117"/>
              <w:rPr>
                <w:b/>
                <w:sz w:val="14"/>
              </w:rPr>
            </w:pPr>
            <w:r>
              <w:rPr>
                <w:b/>
                <w:sz w:val="14"/>
              </w:rPr>
              <w:t>C.</w:t>
            </w:r>
            <w:r>
              <w:rPr>
                <w:b/>
                <w:spacing w:val="-2"/>
                <w:sz w:val="14"/>
              </w:rPr>
              <w:t xml:space="preserve"> DESTINO</w:t>
            </w:r>
          </w:p>
        </w:tc>
        <w:tc>
          <w:tcPr>
            <w:tcW w:w="900" w:type="dxa"/>
            <w:shd w:val="clear" w:color="auto" w:fill="C0C0C0"/>
          </w:tcPr>
          <w:p w14:paraId="46CC4281" w14:textId="77777777" w:rsidR="004B2FA9" w:rsidRDefault="00000000">
            <w:pPr>
              <w:pStyle w:val="TableParagraph"/>
              <w:spacing w:before="137"/>
              <w:ind w:left="172"/>
              <w:rPr>
                <w:b/>
                <w:sz w:val="14"/>
              </w:rPr>
            </w:pPr>
            <w:r>
              <w:rPr>
                <w:b/>
                <w:spacing w:val="-2"/>
                <w:sz w:val="14"/>
              </w:rPr>
              <w:t>IMPORTE</w:t>
            </w:r>
          </w:p>
          <w:p w14:paraId="25201E70" w14:textId="77777777" w:rsidR="004B2FA9" w:rsidRDefault="00000000">
            <w:pPr>
              <w:pStyle w:val="TableParagraph"/>
              <w:spacing w:before="3"/>
              <w:ind w:left="114"/>
              <w:rPr>
                <w:b/>
                <w:sz w:val="14"/>
              </w:rPr>
            </w:pPr>
            <w:r>
              <w:rPr>
                <w:b/>
                <w:sz w:val="14"/>
              </w:rPr>
              <w:t>C.</w:t>
            </w:r>
            <w:r>
              <w:rPr>
                <w:b/>
                <w:spacing w:val="-2"/>
                <w:sz w:val="14"/>
              </w:rPr>
              <w:t xml:space="preserve"> DESTINO</w:t>
            </w:r>
          </w:p>
        </w:tc>
        <w:tc>
          <w:tcPr>
            <w:tcW w:w="1052" w:type="dxa"/>
            <w:shd w:val="clear" w:color="auto" w:fill="C0C0C0"/>
          </w:tcPr>
          <w:p w14:paraId="5C3C84C7" w14:textId="77777777" w:rsidR="004B2FA9" w:rsidRDefault="00000000">
            <w:pPr>
              <w:pStyle w:val="TableParagraph"/>
              <w:spacing w:before="137"/>
              <w:ind w:left="349"/>
              <w:rPr>
                <w:b/>
                <w:sz w:val="14"/>
              </w:rPr>
            </w:pPr>
            <w:r>
              <w:rPr>
                <w:b/>
                <w:spacing w:val="-2"/>
                <w:sz w:val="14"/>
              </w:rPr>
              <w:t>NIVEL</w:t>
            </w:r>
          </w:p>
          <w:p w14:paraId="18BEBB2F" w14:textId="77777777" w:rsidR="004B2FA9" w:rsidRDefault="00000000">
            <w:pPr>
              <w:pStyle w:val="TableParagraph"/>
              <w:spacing w:before="3"/>
              <w:ind w:left="119"/>
              <w:rPr>
                <w:b/>
                <w:sz w:val="14"/>
              </w:rPr>
            </w:pPr>
            <w:r>
              <w:rPr>
                <w:b/>
                <w:sz w:val="14"/>
              </w:rPr>
              <w:t>C.</w:t>
            </w:r>
            <w:r>
              <w:rPr>
                <w:b/>
                <w:spacing w:val="-2"/>
                <w:sz w:val="14"/>
              </w:rPr>
              <w:t xml:space="preserve"> ESPECIFICO</w:t>
            </w:r>
          </w:p>
        </w:tc>
        <w:tc>
          <w:tcPr>
            <w:tcW w:w="1051" w:type="dxa"/>
            <w:shd w:val="clear" w:color="auto" w:fill="C0C0C0"/>
          </w:tcPr>
          <w:p w14:paraId="681FBB56" w14:textId="77777777" w:rsidR="004B2FA9" w:rsidRDefault="00000000">
            <w:pPr>
              <w:pStyle w:val="TableParagraph"/>
              <w:spacing w:before="137"/>
              <w:ind w:left="248"/>
              <w:rPr>
                <w:b/>
                <w:sz w:val="14"/>
              </w:rPr>
            </w:pPr>
            <w:r>
              <w:rPr>
                <w:b/>
                <w:spacing w:val="-2"/>
                <w:sz w:val="14"/>
              </w:rPr>
              <w:t>IMPORTE</w:t>
            </w:r>
          </w:p>
          <w:p w14:paraId="2462B41A" w14:textId="77777777" w:rsidR="004B2FA9" w:rsidRDefault="00000000">
            <w:pPr>
              <w:pStyle w:val="TableParagraph"/>
              <w:spacing w:before="3"/>
              <w:ind w:left="121"/>
              <w:rPr>
                <w:b/>
                <w:sz w:val="14"/>
              </w:rPr>
            </w:pPr>
            <w:r>
              <w:rPr>
                <w:b/>
                <w:sz w:val="14"/>
              </w:rPr>
              <w:t>C.</w:t>
            </w:r>
            <w:r>
              <w:rPr>
                <w:b/>
                <w:spacing w:val="-2"/>
                <w:sz w:val="14"/>
              </w:rPr>
              <w:t xml:space="preserve"> ESPECIFICO</w:t>
            </w:r>
          </w:p>
        </w:tc>
        <w:tc>
          <w:tcPr>
            <w:tcW w:w="270" w:type="dxa"/>
            <w:tcBorders>
              <w:right w:val="nil"/>
            </w:tcBorders>
            <w:shd w:val="clear" w:color="auto" w:fill="C0C0C0"/>
          </w:tcPr>
          <w:p w14:paraId="79A40576" w14:textId="77777777" w:rsidR="004B2FA9" w:rsidRDefault="004B2FA9">
            <w:pPr>
              <w:pStyle w:val="TableParagraph"/>
              <w:rPr>
                <w:rFonts w:ascii="Times New Roman"/>
                <w:sz w:val="18"/>
              </w:rPr>
            </w:pPr>
          </w:p>
        </w:tc>
      </w:tr>
      <w:tr w:rsidR="004B2FA9" w14:paraId="3154C925" w14:textId="77777777">
        <w:trPr>
          <w:trHeight w:val="477"/>
        </w:trPr>
        <w:tc>
          <w:tcPr>
            <w:tcW w:w="848" w:type="dxa"/>
            <w:tcBorders>
              <w:left w:val="single" w:sz="2" w:space="0" w:color="000000"/>
            </w:tcBorders>
          </w:tcPr>
          <w:p w14:paraId="54BF85B5" w14:textId="77777777" w:rsidR="004B2FA9" w:rsidRDefault="004B2FA9">
            <w:pPr>
              <w:pStyle w:val="TableParagraph"/>
              <w:spacing w:before="4"/>
              <w:rPr>
                <w:rFonts w:ascii="Cambria"/>
                <w:b/>
                <w:sz w:val="14"/>
              </w:rPr>
            </w:pPr>
          </w:p>
          <w:p w14:paraId="52794353" w14:textId="77777777" w:rsidR="004B2FA9" w:rsidRDefault="00000000">
            <w:pPr>
              <w:pStyle w:val="TableParagraph"/>
              <w:jc w:val="center"/>
              <w:rPr>
                <w:sz w:val="14"/>
              </w:rPr>
            </w:pPr>
            <w:r>
              <w:rPr>
                <w:spacing w:val="-4"/>
                <w:sz w:val="14"/>
              </w:rPr>
              <w:t>9320</w:t>
            </w:r>
          </w:p>
        </w:tc>
        <w:tc>
          <w:tcPr>
            <w:tcW w:w="650" w:type="dxa"/>
          </w:tcPr>
          <w:p w14:paraId="1118A770" w14:textId="77777777" w:rsidR="004B2FA9" w:rsidRDefault="00000000">
            <w:pPr>
              <w:pStyle w:val="TableParagraph"/>
              <w:spacing w:before="152"/>
              <w:ind w:left="8" w:right="7"/>
              <w:jc w:val="center"/>
              <w:rPr>
                <w:sz w:val="14"/>
              </w:rPr>
            </w:pPr>
            <w:r>
              <w:rPr>
                <w:spacing w:val="-2"/>
                <w:sz w:val="14"/>
              </w:rPr>
              <w:t>3.C.2</w:t>
            </w:r>
          </w:p>
        </w:tc>
        <w:tc>
          <w:tcPr>
            <w:tcW w:w="751" w:type="dxa"/>
          </w:tcPr>
          <w:p w14:paraId="79DC36D2" w14:textId="77777777" w:rsidR="004B2FA9" w:rsidRDefault="00000000">
            <w:pPr>
              <w:pStyle w:val="TableParagraph"/>
              <w:spacing w:before="65"/>
              <w:ind w:left="108" w:right="95" w:firstLine="103"/>
              <w:rPr>
                <w:sz w:val="14"/>
              </w:rPr>
            </w:pPr>
            <w:r>
              <w:rPr>
                <w:spacing w:val="-4"/>
                <w:sz w:val="14"/>
              </w:rPr>
              <w:t>ADM.</w:t>
            </w:r>
            <w:r>
              <w:rPr>
                <w:spacing w:val="40"/>
                <w:sz w:val="14"/>
              </w:rPr>
              <w:t xml:space="preserve"> </w:t>
            </w:r>
            <w:r>
              <w:rPr>
                <w:spacing w:val="-2"/>
                <w:sz w:val="14"/>
              </w:rPr>
              <w:t>GENERAL</w:t>
            </w:r>
          </w:p>
        </w:tc>
        <w:tc>
          <w:tcPr>
            <w:tcW w:w="1352" w:type="dxa"/>
          </w:tcPr>
          <w:p w14:paraId="10300CE7" w14:textId="77777777" w:rsidR="004B2FA9" w:rsidRDefault="00000000">
            <w:pPr>
              <w:pStyle w:val="TableParagraph"/>
              <w:spacing w:before="152"/>
              <w:ind w:left="173"/>
              <w:rPr>
                <w:sz w:val="14"/>
              </w:rPr>
            </w:pPr>
            <w:r>
              <w:rPr>
                <w:spacing w:val="-2"/>
                <w:sz w:val="14"/>
              </w:rPr>
              <w:t>ADMINISTRATIVA</w:t>
            </w:r>
          </w:p>
        </w:tc>
        <w:tc>
          <w:tcPr>
            <w:tcW w:w="1354" w:type="dxa"/>
          </w:tcPr>
          <w:p w14:paraId="1E6BC214" w14:textId="77777777" w:rsidR="004B2FA9" w:rsidRDefault="00000000">
            <w:pPr>
              <w:pStyle w:val="TableParagraph"/>
              <w:spacing w:before="65"/>
              <w:ind w:left="487" w:hanging="322"/>
              <w:rPr>
                <w:sz w:val="14"/>
              </w:rPr>
            </w:pPr>
            <w:r>
              <w:rPr>
                <w:spacing w:val="-2"/>
                <w:sz w:val="14"/>
              </w:rPr>
              <w:t>ADMINISTRATIVO</w:t>
            </w:r>
            <w:r>
              <w:rPr>
                <w:spacing w:val="40"/>
                <w:sz w:val="14"/>
              </w:rPr>
              <w:t xml:space="preserve"> </w:t>
            </w:r>
            <w:r>
              <w:rPr>
                <w:sz w:val="14"/>
              </w:rPr>
              <w:t>TIPO</w:t>
            </w:r>
            <w:r>
              <w:rPr>
                <w:spacing w:val="-8"/>
                <w:sz w:val="14"/>
              </w:rPr>
              <w:t xml:space="preserve"> </w:t>
            </w:r>
            <w:r>
              <w:rPr>
                <w:sz w:val="14"/>
              </w:rPr>
              <w:t>1</w:t>
            </w:r>
          </w:p>
        </w:tc>
        <w:tc>
          <w:tcPr>
            <w:tcW w:w="449" w:type="dxa"/>
          </w:tcPr>
          <w:p w14:paraId="270129AC" w14:textId="77777777" w:rsidR="004B2FA9" w:rsidRDefault="00000000">
            <w:pPr>
              <w:pStyle w:val="TableParagraph"/>
              <w:spacing w:before="152"/>
              <w:ind w:left="8" w:right="5"/>
              <w:jc w:val="center"/>
              <w:rPr>
                <w:sz w:val="14"/>
              </w:rPr>
            </w:pPr>
            <w:r>
              <w:rPr>
                <w:spacing w:val="-5"/>
                <w:sz w:val="14"/>
              </w:rPr>
              <w:t>C1</w:t>
            </w:r>
          </w:p>
        </w:tc>
        <w:tc>
          <w:tcPr>
            <w:tcW w:w="903" w:type="dxa"/>
          </w:tcPr>
          <w:p w14:paraId="72A86BFF" w14:textId="77777777" w:rsidR="004B2FA9" w:rsidRDefault="00000000">
            <w:pPr>
              <w:pStyle w:val="TableParagraph"/>
              <w:spacing w:before="152"/>
              <w:ind w:left="4" w:right="4"/>
              <w:jc w:val="center"/>
              <w:rPr>
                <w:sz w:val="14"/>
              </w:rPr>
            </w:pPr>
            <w:r>
              <w:rPr>
                <w:spacing w:val="-5"/>
                <w:sz w:val="14"/>
              </w:rPr>
              <w:t>19</w:t>
            </w:r>
          </w:p>
        </w:tc>
        <w:tc>
          <w:tcPr>
            <w:tcW w:w="900" w:type="dxa"/>
          </w:tcPr>
          <w:p w14:paraId="4243FE89" w14:textId="77777777" w:rsidR="004B2FA9" w:rsidRDefault="00000000">
            <w:pPr>
              <w:pStyle w:val="TableParagraph"/>
              <w:spacing w:before="152"/>
              <w:ind w:left="227"/>
              <w:rPr>
                <w:sz w:val="14"/>
              </w:rPr>
            </w:pPr>
            <w:r>
              <w:rPr>
                <w:sz w:val="14"/>
              </w:rPr>
              <w:t>6.989,36</w:t>
            </w:r>
            <w:r>
              <w:rPr>
                <w:spacing w:val="-7"/>
                <w:sz w:val="14"/>
              </w:rPr>
              <w:t xml:space="preserve"> </w:t>
            </w:r>
            <w:r>
              <w:rPr>
                <w:spacing w:val="-10"/>
                <w:sz w:val="14"/>
              </w:rPr>
              <w:t>€</w:t>
            </w:r>
          </w:p>
        </w:tc>
        <w:tc>
          <w:tcPr>
            <w:tcW w:w="1052" w:type="dxa"/>
          </w:tcPr>
          <w:p w14:paraId="4588B2FF" w14:textId="77777777" w:rsidR="004B2FA9" w:rsidRDefault="00000000">
            <w:pPr>
              <w:pStyle w:val="TableParagraph"/>
              <w:spacing w:before="152"/>
              <w:ind w:right="4"/>
              <w:jc w:val="center"/>
              <w:rPr>
                <w:sz w:val="14"/>
              </w:rPr>
            </w:pPr>
            <w:r>
              <w:rPr>
                <w:spacing w:val="-5"/>
                <w:sz w:val="14"/>
              </w:rPr>
              <w:t>22</w:t>
            </w:r>
          </w:p>
        </w:tc>
        <w:tc>
          <w:tcPr>
            <w:tcW w:w="1051" w:type="dxa"/>
          </w:tcPr>
          <w:p w14:paraId="2847C9B0" w14:textId="77777777" w:rsidR="004B2FA9" w:rsidRDefault="00000000">
            <w:pPr>
              <w:pStyle w:val="TableParagraph"/>
              <w:spacing w:before="152"/>
              <w:ind w:left="188"/>
              <w:rPr>
                <w:sz w:val="14"/>
              </w:rPr>
            </w:pPr>
            <w:r>
              <w:rPr>
                <w:sz w:val="14"/>
              </w:rPr>
              <w:t>36.868,30</w:t>
            </w:r>
            <w:r>
              <w:rPr>
                <w:spacing w:val="-7"/>
                <w:sz w:val="14"/>
              </w:rPr>
              <w:t xml:space="preserve"> </w:t>
            </w:r>
            <w:r>
              <w:rPr>
                <w:spacing w:val="-10"/>
                <w:sz w:val="14"/>
              </w:rPr>
              <w:t>€</w:t>
            </w:r>
          </w:p>
        </w:tc>
        <w:tc>
          <w:tcPr>
            <w:tcW w:w="270" w:type="dxa"/>
            <w:tcBorders>
              <w:right w:val="nil"/>
            </w:tcBorders>
          </w:tcPr>
          <w:p w14:paraId="651131BD" w14:textId="77777777" w:rsidR="004B2FA9" w:rsidRDefault="004B2FA9">
            <w:pPr>
              <w:pStyle w:val="TableParagraph"/>
              <w:spacing w:before="4"/>
              <w:rPr>
                <w:rFonts w:ascii="Cambria"/>
                <w:b/>
                <w:sz w:val="14"/>
              </w:rPr>
            </w:pPr>
          </w:p>
          <w:p w14:paraId="5FAE0077" w14:textId="77777777" w:rsidR="004B2FA9" w:rsidRDefault="00000000">
            <w:pPr>
              <w:pStyle w:val="TableParagraph"/>
              <w:ind w:left="112" w:right="-29"/>
              <w:rPr>
                <w:sz w:val="14"/>
              </w:rPr>
            </w:pPr>
            <w:r>
              <w:rPr>
                <w:spacing w:val="-5"/>
                <w:sz w:val="14"/>
              </w:rPr>
              <w:t>55.</w:t>
            </w:r>
          </w:p>
        </w:tc>
      </w:tr>
    </w:tbl>
    <w:p w14:paraId="1CB56A35" w14:textId="77777777" w:rsidR="004B2FA9" w:rsidRDefault="004B2FA9">
      <w:pPr>
        <w:pStyle w:val="Textoindependiente"/>
        <w:spacing w:before="186"/>
        <w:rPr>
          <w:rFonts w:ascii="Cambria"/>
          <w:b/>
          <w:sz w:val="16"/>
        </w:rPr>
      </w:pPr>
    </w:p>
    <w:p w14:paraId="76B83DF4"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15890432" behindDoc="0" locked="0" layoutInCell="1" allowOverlap="1" wp14:anchorId="5B63BA01" wp14:editId="1BE38FCF">
                <wp:simplePos x="0" y="0"/>
                <wp:positionH relativeFrom="page">
                  <wp:posOffset>645922</wp:posOffset>
                </wp:positionH>
                <wp:positionV relativeFrom="paragraph">
                  <wp:posOffset>119774</wp:posOffset>
                </wp:positionV>
                <wp:extent cx="6162675" cy="64452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64452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614"/>
                              <w:gridCol w:w="708"/>
                              <w:gridCol w:w="1277"/>
                              <w:gridCol w:w="1274"/>
                              <w:gridCol w:w="424"/>
                              <w:gridCol w:w="852"/>
                              <w:gridCol w:w="849"/>
                              <w:gridCol w:w="993"/>
                              <w:gridCol w:w="991"/>
                              <w:gridCol w:w="790"/>
                            </w:tblGrid>
                            <w:tr w:rsidR="004B2FA9" w14:paraId="4740A1A3" w14:textId="77777777">
                              <w:trPr>
                                <w:trHeight w:val="599"/>
                              </w:trPr>
                              <w:tc>
                                <w:tcPr>
                                  <w:tcW w:w="802" w:type="dxa"/>
                                  <w:tcBorders>
                                    <w:left w:val="single" w:sz="2" w:space="0" w:color="000000"/>
                                  </w:tcBorders>
                                  <w:shd w:val="clear" w:color="auto" w:fill="C0C0C0"/>
                                </w:tcPr>
                                <w:p w14:paraId="073DDECC" w14:textId="77777777" w:rsidR="004B2FA9" w:rsidRDefault="004B2FA9">
                                  <w:pPr>
                                    <w:pStyle w:val="TableParagraph"/>
                                    <w:spacing w:before="7"/>
                                    <w:rPr>
                                      <w:rFonts w:ascii="Cambria"/>
                                      <w:sz w:val="14"/>
                                    </w:rPr>
                                  </w:pPr>
                                </w:p>
                                <w:p w14:paraId="6B98E8BC" w14:textId="77777777" w:rsidR="004B2FA9" w:rsidRDefault="00000000">
                                  <w:pPr>
                                    <w:pStyle w:val="TableParagraph"/>
                                    <w:ind w:left="5" w:right="3"/>
                                    <w:jc w:val="center"/>
                                    <w:rPr>
                                      <w:b/>
                                      <w:sz w:val="14"/>
                                    </w:rPr>
                                  </w:pPr>
                                  <w:r>
                                    <w:rPr>
                                      <w:b/>
                                      <w:spacing w:val="-2"/>
                                      <w:sz w:val="14"/>
                                    </w:rPr>
                                    <w:t>ORGANICA</w:t>
                                  </w:r>
                                </w:p>
                              </w:tc>
                              <w:tc>
                                <w:tcPr>
                                  <w:tcW w:w="614" w:type="dxa"/>
                                  <w:shd w:val="clear" w:color="auto" w:fill="C0C0C0"/>
                                </w:tcPr>
                                <w:p w14:paraId="64257014" w14:textId="77777777" w:rsidR="004B2FA9" w:rsidRDefault="004B2FA9">
                                  <w:pPr>
                                    <w:pStyle w:val="TableParagraph"/>
                                    <w:spacing w:before="50"/>
                                    <w:rPr>
                                      <w:rFonts w:ascii="Cambria"/>
                                      <w:sz w:val="14"/>
                                    </w:rPr>
                                  </w:pPr>
                                </w:p>
                                <w:p w14:paraId="0B498BCE" w14:textId="77777777" w:rsidR="004B2FA9" w:rsidRDefault="00000000">
                                  <w:pPr>
                                    <w:pStyle w:val="TableParagraph"/>
                                    <w:ind w:left="5" w:right="4"/>
                                    <w:jc w:val="center"/>
                                    <w:rPr>
                                      <w:b/>
                                      <w:sz w:val="14"/>
                                    </w:rPr>
                                  </w:pPr>
                                  <w:r>
                                    <w:rPr>
                                      <w:b/>
                                      <w:spacing w:val="-4"/>
                                      <w:sz w:val="14"/>
                                    </w:rPr>
                                    <w:t>COD.</w:t>
                                  </w:r>
                                </w:p>
                              </w:tc>
                              <w:tc>
                                <w:tcPr>
                                  <w:tcW w:w="708" w:type="dxa"/>
                                  <w:shd w:val="clear" w:color="auto" w:fill="C0C0C0"/>
                                </w:tcPr>
                                <w:p w14:paraId="1F851DD4" w14:textId="77777777" w:rsidR="004B2FA9" w:rsidRDefault="004B2FA9">
                                  <w:pPr>
                                    <w:pStyle w:val="TableParagraph"/>
                                    <w:spacing w:before="50"/>
                                    <w:rPr>
                                      <w:rFonts w:ascii="Cambria"/>
                                      <w:sz w:val="14"/>
                                    </w:rPr>
                                  </w:pPr>
                                </w:p>
                                <w:p w14:paraId="50D60623" w14:textId="77777777" w:rsidR="004B2FA9" w:rsidRDefault="00000000">
                                  <w:pPr>
                                    <w:pStyle w:val="TableParagraph"/>
                                    <w:ind w:left="132"/>
                                    <w:rPr>
                                      <w:b/>
                                      <w:sz w:val="14"/>
                                    </w:rPr>
                                  </w:pPr>
                                  <w:r>
                                    <w:rPr>
                                      <w:b/>
                                      <w:spacing w:val="-2"/>
                                      <w:sz w:val="14"/>
                                    </w:rPr>
                                    <w:t>ESCALA</w:t>
                                  </w:r>
                                </w:p>
                              </w:tc>
                              <w:tc>
                                <w:tcPr>
                                  <w:tcW w:w="1277" w:type="dxa"/>
                                  <w:shd w:val="clear" w:color="auto" w:fill="C0C0C0"/>
                                </w:tcPr>
                                <w:p w14:paraId="3DB6486D" w14:textId="77777777" w:rsidR="004B2FA9" w:rsidRDefault="00000000">
                                  <w:pPr>
                                    <w:pStyle w:val="TableParagraph"/>
                                    <w:spacing w:before="128"/>
                                    <w:ind w:left="458" w:hanging="161"/>
                                    <w:rPr>
                                      <w:b/>
                                      <w:sz w:val="14"/>
                                    </w:rPr>
                                  </w:pPr>
                                  <w:r>
                                    <w:rPr>
                                      <w:b/>
                                      <w:spacing w:val="-2"/>
                                      <w:sz w:val="14"/>
                                    </w:rPr>
                                    <w:t>SUBESCALA</w:t>
                                  </w:r>
                                  <w:r>
                                    <w:rPr>
                                      <w:b/>
                                      <w:spacing w:val="40"/>
                                      <w:sz w:val="14"/>
                                    </w:rPr>
                                    <w:t xml:space="preserve"> </w:t>
                                  </w:r>
                                  <w:r>
                                    <w:rPr>
                                      <w:b/>
                                      <w:spacing w:val="-2"/>
                                      <w:sz w:val="14"/>
                                    </w:rPr>
                                    <w:t>CLASE</w:t>
                                  </w:r>
                                </w:p>
                              </w:tc>
                              <w:tc>
                                <w:tcPr>
                                  <w:tcW w:w="1274" w:type="dxa"/>
                                  <w:shd w:val="clear" w:color="auto" w:fill="C0C0C0"/>
                                </w:tcPr>
                                <w:p w14:paraId="15056407" w14:textId="77777777" w:rsidR="004B2FA9" w:rsidRDefault="00000000">
                                  <w:pPr>
                                    <w:pStyle w:val="TableParagraph"/>
                                    <w:spacing w:before="128"/>
                                    <w:ind w:left="36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4" w:type="dxa"/>
                                  <w:shd w:val="clear" w:color="auto" w:fill="C0C0C0"/>
                                </w:tcPr>
                                <w:p w14:paraId="0ADB1FA3" w14:textId="77777777" w:rsidR="004B2FA9" w:rsidRDefault="004B2FA9">
                                  <w:pPr>
                                    <w:pStyle w:val="TableParagraph"/>
                                    <w:spacing w:before="50"/>
                                    <w:rPr>
                                      <w:rFonts w:ascii="Cambria"/>
                                      <w:sz w:val="14"/>
                                    </w:rPr>
                                  </w:pPr>
                                </w:p>
                                <w:p w14:paraId="13596172" w14:textId="77777777" w:rsidR="004B2FA9" w:rsidRDefault="00000000">
                                  <w:pPr>
                                    <w:pStyle w:val="TableParagraph"/>
                                    <w:ind w:left="13" w:right="8"/>
                                    <w:jc w:val="center"/>
                                    <w:rPr>
                                      <w:b/>
                                      <w:sz w:val="14"/>
                                    </w:rPr>
                                  </w:pPr>
                                  <w:r>
                                    <w:rPr>
                                      <w:b/>
                                      <w:spacing w:val="-5"/>
                                      <w:sz w:val="14"/>
                                    </w:rPr>
                                    <w:t>GR.</w:t>
                                  </w:r>
                                </w:p>
                              </w:tc>
                              <w:tc>
                                <w:tcPr>
                                  <w:tcW w:w="852" w:type="dxa"/>
                                  <w:shd w:val="clear" w:color="auto" w:fill="C0C0C0"/>
                                </w:tcPr>
                                <w:p w14:paraId="66FC12DA" w14:textId="77777777" w:rsidR="004B2FA9" w:rsidRDefault="00000000">
                                  <w:pPr>
                                    <w:pStyle w:val="TableParagraph"/>
                                    <w:spacing w:before="128" w:line="171" w:lineRule="exact"/>
                                    <w:ind w:left="254"/>
                                    <w:rPr>
                                      <w:b/>
                                      <w:sz w:val="14"/>
                                    </w:rPr>
                                  </w:pPr>
                                  <w:r>
                                    <w:rPr>
                                      <w:b/>
                                      <w:spacing w:val="-2"/>
                                      <w:sz w:val="14"/>
                                    </w:rPr>
                                    <w:t>NIVEL</w:t>
                                  </w:r>
                                </w:p>
                                <w:p w14:paraId="6F6C1720"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849" w:type="dxa"/>
                                  <w:shd w:val="clear" w:color="auto" w:fill="C0C0C0"/>
                                </w:tcPr>
                                <w:p w14:paraId="20C00FFA" w14:textId="77777777" w:rsidR="004B2FA9" w:rsidRDefault="00000000">
                                  <w:pPr>
                                    <w:pStyle w:val="TableParagraph"/>
                                    <w:spacing w:before="128" w:line="171" w:lineRule="exact"/>
                                    <w:ind w:left="151"/>
                                    <w:rPr>
                                      <w:b/>
                                      <w:sz w:val="14"/>
                                    </w:rPr>
                                  </w:pPr>
                                  <w:r>
                                    <w:rPr>
                                      <w:b/>
                                      <w:spacing w:val="-2"/>
                                      <w:sz w:val="14"/>
                                    </w:rPr>
                                    <w:t>IMPORTE</w:t>
                                  </w:r>
                                </w:p>
                                <w:p w14:paraId="0331AC49"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993" w:type="dxa"/>
                                  <w:shd w:val="clear" w:color="auto" w:fill="C0C0C0"/>
                                </w:tcPr>
                                <w:p w14:paraId="23AB246B" w14:textId="77777777" w:rsidR="004B2FA9" w:rsidRDefault="00000000">
                                  <w:pPr>
                                    <w:pStyle w:val="TableParagraph"/>
                                    <w:spacing w:before="128" w:line="171" w:lineRule="exact"/>
                                    <w:ind w:left="324"/>
                                    <w:rPr>
                                      <w:b/>
                                      <w:sz w:val="14"/>
                                    </w:rPr>
                                  </w:pPr>
                                  <w:r>
                                    <w:rPr>
                                      <w:b/>
                                      <w:spacing w:val="-2"/>
                                      <w:sz w:val="14"/>
                                    </w:rPr>
                                    <w:t>NIVEL</w:t>
                                  </w:r>
                                </w:p>
                                <w:p w14:paraId="77A0E3AD" w14:textId="77777777" w:rsidR="004B2FA9" w:rsidRDefault="00000000">
                                  <w:pPr>
                                    <w:pStyle w:val="TableParagraph"/>
                                    <w:spacing w:line="171" w:lineRule="exact"/>
                                    <w:ind w:left="94"/>
                                    <w:rPr>
                                      <w:b/>
                                      <w:sz w:val="14"/>
                                    </w:rPr>
                                  </w:pPr>
                                  <w:r>
                                    <w:rPr>
                                      <w:b/>
                                      <w:sz w:val="14"/>
                                    </w:rPr>
                                    <w:t>C.</w:t>
                                  </w:r>
                                  <w:r>
                                    <w:rPr>
                                      <w:b/>
                                      <w:spacing w:val="-2"/>
                                      <w:sz w:val="14"/>
                                    </w:rPr>
                                    <w:t xml:space="preserve"> ESPECIFICO</w:t>
                                  </w:r>
                                </w:p>
                              </w:tc>
                              <w:tc>
                                <w:tcPr>
                                  <w:tcW w:w="991" w:type="dxa"/>
                                  <w:shd w:val="clear" w:color="auto" w:fill="C0C0C0"/>
                                </w:tcPr>
                                <w:p w14:paraId="724B6DA3" w14:textId="77777777" w:rsidR="004B2FA9" w:rsidRDefault="00000000">
                                  <w:pPr>
                                    <w:pStyle w:val="TableParagraph"/>
                                    <w:spacing w:before="128" w:line="171" w:lineRule="exact"/>
                                    <w:ind w:left="224"/>
                                    <w:rPr>
                                      <w:b/>
                                      <w:sz w:val="14"/>
                                    </w:rPr>
                                  </w:pPr>
                                  <w:r>
                                    <w:rPr>
                                      <w:b/>
                                      <w:spacing w:val="-2"/>
                                      <w:sz w:val="14"/>
                                    </w:rPr>
                                    <w:t>IMPORTE</w:t>
                                  </w:r>
                                </w:p>
                                <w:p w14:paraId="52BA07EA" w14:textId="77777777" w:rsidR="004B2FA9" w:rsidRDefault="00000000">
                                  <w:pPr>
                                    <w:pStyle w:val="TableParagraph"/>
                                    <w:spacing w:line="171" w:lineRule="exact"/>
                                    <w:ind w:left="95"/>
                                    <w:rPr>
                                      <w:b/>
                                      <w:sz w:val="14"/>
                                    </w:rPr>
                                  </w:pPr>
                                  <w:r>
                                    <w:rPr>
                                      <w:b/>
                                      <w:sz w:val="14"/>
                                    </w:rPr>
                                    <w:t>C.</w:t>
                                  </w:r>
                                  <w:r>
                                    <w:rPr>
                                      <w:b/>
                                      <w:spacing w:val="-2"/>
                                      <w:sz w:val="14"/>
                                    </w:rPr>
                                    <w:t xml:space="preserve"> ESPECIFICO</w:t>
                                  </w:r>
                                </w:p>
                              </w:tc>
                              <w:tc>
                                <w:tcPr>
                                  <w:tcW w:w="790" w:type="dxa"/>
                                  <w:tcBorders>
                                    <w:right w:val="nil"/>
                                  </w:tcBorders>
                                  <w:shd w:val="clear" w:color="auto" w:fill="C0C0C0"/>
                                </w:tcPr>
                                <w:p w14:paraId="45CE8608" w14:textId="77777777" w:rsidR="004B2FA9" w:rsidRDefault="004B2FA9">
                                  <w:pPr>
                                    <w:pStyle w:val="TableParagraph"/>
                                    <w:spacing w:before="7"/>
                                    <w:rPr>
                                      <w:rFonts w:ascii="Cambria"/>
                                      <w:sz w:val="14"/>
                                    </w:rPr>
                                  </w:pPr>
                                </w:p>
                                <w:p w14:paraId="1EF8BB92" w14:textId="77777777" w:rsidR="004B2FA9" w:rsidRDefault="00000000">
                                  <w:pPr>
                                    <w:pStyle w:val="TableParagraph"/>
                                    <w:ind w:right="30"/>
                                    <w:jc w:val="right"/>
                                    <w:rPr>
                                      <w:b/>
                                      <w:sz w:val="14"/>
                                    </w:rPr>
                                  </w:pPr>
                                  <w:r>
                                    <w:rPr>
                                      <w:b/>
                                      <w:spacing w:val="-5"/>
                                      <w:sz w:val="14"/>
                                    </w:rPr>
                                    <w:t>TOT</w:t>
                                  </w:r>
                                </w:p>
                              </w:tc>
                            </w:tr>
                            <w:tr w:rsidR="004B2FA9" w14:paraId="708AE09F" w14:textId="77777777">
                              <w:trPr>
                                <w:trHeight w:val="386"/>
                              </w:trPr>
                              <w:tc>
                                <w:tcPr>
                                  <w:tcW w:w="802" w:type="dxa"/>
                                  <w:tcBorders>
                                    <w:left w:val="single" w:sz="2" w:space="0" w:color="000000"/>
                                  </w:tcBorders>
                                </w:tcPr>
                                <w:p w14:paraId="1585BCA4" w14:textId="77777777" w:rsidR="004B2FA9" w:rsidRDefault="004B2FA9">
                                  <w:pPr>
                                    <w:pStyle w:val="TableParagraph"/>
                                    <w:spacing w:before="7"/>
                                    <w:rPr>
                                      <w:rFonts w:ascii="Cambria"/>
                                      <w:sz w:val="14"/>
                                    </w:rPr>
                                  </w:pPr>
                                </w:p>
                                <w:p w14:paraId="46A28B90" w14:textId="77777777" w:rsidR="004B2FA9" w:rsidRDefault="00000000">
                                  <w:pPr>
                                    <w:pStyle w:val="TableParagraph"/>
                                    <w:ind w:left="5" w:right="3"/>
                                    <w:jc w:val="center"/>
                                    <w:rPr>
                                      <w:sz w:val="14"/>
                                    </w:rPr>
                                  </w:pPr>
                                  <w:r>
                                    <w:rPr>
                                      <w:spacing w:val="-4"/>
                                      <w:sz w:val="14"/>
                                    </w:rPr>
                                    <w:t>9320</w:t>
                                  </w:r>
                                </w:p>
                              </w:tc>
                              <w:tc>
                                <w:tcPr>
                                  <w:tcW w:w="614" w:type="dxa"/>
                                </w:tcPr>
                                <w:p w14:paraId="64D0DEB0" w14:textId="77777777" w:rsidR="004B2FA9" w:rsidRDefault="00000000">
                                  <w:pPr>
                                    <w:pStyle w:val="TableParagraph"/>
                                    <w:spacing w:before="106"/>
                                    <w:ind w:left="5" w:right="5"/>
                                    <w:jc w:val="center"/>
                                    <w:rPr>
                                      <w:sz w:val="14"/>
                                    </w:rPr>
                                  </w:pPr>
                                  <w:r>
                                    <w:rPr>
                                      <w:spacing w:val="-2"/>
                                      <w:sz w:val="14"/>
                                    </w:rPr>
                                    <w:t>3.C.2</w:t>
                                  </w:r>
                                </w:p>
                              </w:tc>
                              <w:tc>
                                <w:tcPr>
                                  <w:tcW w:w="708" w:type="dxa"/>
                                </w:tcPr>
                                <w:p w14:paraId="3BFBFBCD" w14:textId="77777777" w:rsidR="004B2FA9" w:rsidRDefault="00000000">
                                  <w:pPr>
                                    <w:pStyle w:val="TableParagraph"/>
                                    <w:spacing w:before="22"/>
                                    <w:ind w:left="86" w:right="74" w:firstLine="103"/>
                                    <w:rPr>
                                      <w:sz w:val="14"/>
                                    </w:rPr>
                                  </w:pPr>
                                  <w:r>
                                    <w:rPr>
                                      <w:spacing w:val="-4"/>
                                      <w:sz w:val="14"/>
                                    </w:rPr>
                                    <w:t>ADM.</w:t>
                                  </w:r>
                                  <w:r>
                                    <w:rPr>
                                      <w:spacing w:val="40"/>
                                      <w:sz w:val="14"/>
                                    </w:rPr>
                                    <w:t xml:space="preserve"> </w:t>
                                  </w:r>
                                  <w:r>
                                    <w:rPr>
                                      <w:spacing w:val="-2"/>
                                      <w:sz w:val="14"/>
                                    </w:rPr>
                                    <w:t>GENERAL</w:t>
                                  </w:r>
                                </w:p>
                              </w:tc>
                              <w:tc>
                                <w:tcPr>
                                  <w:tcW w:w="1277" w:type="dxa"/>
                                </w:tcPr>
                                <w:p w14:paraId="4CF7B699" w14:textId="77777777" w:rsidR="004B2FA9" w:rsidRDefault="00000000">
                                  <w:pPr>
                                    <w:pStyle w:val="TableParagraph"/>
                                    <w:spacing w:before="106"/>
                                    <w:ind w:left="135"/>
                                    <w:rPr>
                                      <w:sz w:val="14"/>
                                    </w:rPr>
                                  </w:pPr>
                                  <w:r>
                                    <w:rPr>
                                      <w:spacing w:val="-2"/>
                                      <w:sz w:val="14"/>
                                    </w:rPr>
                                    <w:t>ADMINISTRATIVA</w:t>
                                  </w:r>
                                </w:p>
                              </w:tc>
                              <w:tc>
                                <w:tcPr>
                                  <w:tcW w:w="1274" w:type="dxa"/>
                                </w:tcPr>
                                <w:p w14:paraId="5624DE3A" w14:textId="77777777" w:rsidR="004B2FA9" w:rsidRDefault="00000000">
                                  <w:pPr>
                                    <w:pStyle w:val="TableParagraph"/>
                                    <w:spacing w:before="22"/>
                                    <w:ind w:left="488" w:hanging="363"/>
                                    <w:rPr>
                                      <w:sz w:val="14"/>
                                    </w:rPr>
                                  </w:pPr>
                                  <w:r>
                                    <w:rPr>
                                      <w:spacing w:val="-2"/>
                                      <w:sz w:val="14"/>
                                    </w:rPr>
                                    <w:t>ADMINISTRATIVO</w:t>
                                  </w:r>
                                  <w:r>
                                    <w:rPr>
                                      <w:spacing w:val="40"/>
                                      <w:sz w:val="14"/>
                                    </w:rPr>
                                    <w:t xml:space="preserve"> </w:t>
                                  </w:r>
                                  <w:r>
                                    <w:rPr>
                                      <w:spacing w:val="-4"/>
                                      <w:sz w:val="14"/>
                                    </w:rPr>
                                    <w:t>BASE</w:t>
                                  </w:r>
                                </w:p>
                              </w:tc>
                              <w:tc>
                                <w:tcPr>
                                  <w:tcW w:w="424" w:type="dxa"/>
                                </w:tcPr>
                                <w:p w14:paraId="5F6E3E52" w14:textId="77777777" w:rsidR="004B2FA9" w:rsidRDefault="00000000">
                                  <w:pPr>
                                    <w:pStyle w:val="TableParagraph"/>
                                    <w:spacing w:before="106"/>
                                    <w:ind w:left="13" w:right="6"/>
                                    <w:jc w:val="center"/>
                                    <w:rPr>
                                      <w:sz w:val="14"/>
                                    </w:rPr>
                                  </w:pPr>
                                  <w:r>
                                    <w:rPr>
                                      <w:spacing w:val="-5"/>
                                      <w:sz w:val="14"/>
                                    </w:rPr>
                                    <w:t>C1</w:t>
                                  </w:r>
                                </w:p>
                              </w:tc>
                              <w:tc>
                                <w:tcPr>
                                  <w:tcW w:w="852" w:type="dxa"/>
                                </w:tcPr>
                                <w:p w14:paraId="2359B52B" w14:textId="77777777" w:rsidR="004B2FA9" w:rsidRDefault="00000000">
                                  <w:pPr>
                                    <w:pStyle w:val="TableParagraph"/>
                                    <w:spacing w:before="106"/>
                                    <w:ind w:left="36" w:right="34"/>
                                    <w:jc w:val="center"/>
                                    <w:rPr>
                                      <w:sz w:val="14"/>
                                    </w:rPr>
                                  </w:pPr>
                                  <w:r>
                                    <w:rPr>
                                      <w:spacing w:val="-5"/>
                                      <w:sz w:val="14"/>
                                    </w:rPr>
                                    <w:t>16</w:t>
                                  </w:r>
                                </w:p>
                              </w:tc>
                              <w:tc>
                                <w:tcPr>
                                  <w:tcW w:w="849" w:type="dxa"/>
                                </w:tcPr>
                                <w:p w14:paraId="4388033E" w14:textId="77777777" w:rsidR="004B2FA9" w:rsidRDefault="00000000">
                                  <w:pPr>
                                    <w:pStyle w:val="TableParagraph"/>
                                    <w:spacing w:before="106"/>
                                    <w:ind w:left="182"/>
                                    <w:rPr>
                                      <w:sz w:val="14"/>
                                    </w:rPr>
                                  </w:pPr>
                                  <w:r>
                                    <w:rPr>
                                      <w:sz w:val="14"/>
                                    </w:rPr>
                                    <w:t>5.861,66</w:t>
                                  </w:r>
                                  <w:r>
                                    <w:rPr>
                                      <w:spacing w:val="-7"/>
                                      <w:sz w:val="14"/>
                                    </w:rPr>
                                    <w:t xml:space="preserve"> </w:t>
                                  </w:r>
                                  <w:r>
                                    <w:rPr>
                                      <w:spacing w:val="-10"/>
                                      <w:sz w:val="14"/>
                                    </w:rPr>
                                    <w:t>€</w:t>
                                  </w:r>
                                </w:p>
                              </w:tc>
                              <w:tc>
                                <w:tcPr>
                                  <w:tcW w:w="993" w:type="dxa"/>
                                </w:tcPr>
                                <w:p w14:paraId="53F14C72" w14:textId="77777777" w:rsidR="004B2FA9" w:rsidRDefault="00000000">
                                  <w:pPr>
                                    <w:pStyle w:val="TableParagraph"/>
                                    <w:spacing w:before="106"/>
                                    <w:ind w:left="14" w:right="7"/>
                                    <w:jc w:val="center"/>
                                    <w:rPr>
                                      <w:sz w:val="14"/>
                                    </w:rPr>
                                  </w:pPr>
                                  <w:r>
                                    <w:rPr>
                                      <w:spacing w:val="-5"/>
                                      <w:sz w:val="14"/>
                                    </w:rPr>
                                    <w:t>10</w:t>
                                  </w:r>
                                </w:p>
                              </w:tc>
                              <w:tc>
                                <w:tcPr>
                                  <w:tcW w:w="991" w:type="dxa"/>
                                </w:tcPr>
                                <w:p w14:paraId="6B0E92F8" w14:textId="77777777" w:rsidR="004B2FA9" w:rsidRDefault="00000000">
                                  <w:pPr>
                                    <w:pStyle w:val="TableParagraph"/>
                                    <w:spacing w:before="106"/>
                                    <w:ind w:left="147"/>
                                    <w:rPr>
                                      <w:sz w:val="14"/>
                                    </w:rPr>
                                  </w:pPr>
                                  <w:r>
                                    <w:rPr>
                                      <w:sz w:val="14"/>
                                    </w:rPr>
                                    <w:t>25.193,33</w:t>
                                  </w:r>
                                  <w:r>
                                    <w:rPr>
                                      <w:spacing w:val="24"/>
                                      <w:sz w:val="14"/>
                                    </w:rPr>
                                    <w:t xml:space="preserve"> </w:t>
                                  </w:r>
                                  <w:r>
                                    <w:rPr>
                                      <w:spacing w:val="-10"/>
                                      <w:sz w:val="14"/>
                                    </w:rPr>
                                    <w:t>€</w:t>
                                  </w:r>
                                </w:p>
                              </w:tc>
                              <w:tc>
                                <w:tcPr>
                                  <w:tcW w:w="790" w:type="dxa"/>
                                  <w:tcBorders>
                                    <w:right w:val="nil"/>
                                  </w:tcBorders>
                                </w:tcPr>
                                <w:p w14:paraId="292920F7" w14:textId="77777777" w:rsidR="004B2FA9" w:rsidRDefault="004B2FA9">
                                  <w:pPr>
                                    <w:pStyle w:val="TableParagraph"/>
                                    <w:spacing w:before="7"/>
                                    <w:rPr>
                                      <w:rFonts w:ascii="Cambria"/>
                                      <w:sz w:val="14"/>
                                    </w:rPr>
                                  </w:pPr>
                                </w:p>
                                <w:p w14:paraId="29E27AB9" w14:textId="77777777" w:rsidR="004B2FA9" w:rsidRDefault="00000000">
                                  <w:pPr>
                                    <w:pStyle w:val="TableParagraph"/>
                                    <w:ind w:right="-15"/>
                                    <w:jc w:val="right"/>
                                    <w:rPr>
                                      <w:sz w:val="14"/>
                                    </w:rPr>
                                  </w:pPr>
                                  <w:r>
                                    <w:rPr>
                                      <w:spacing w:val="-2"/>
                                      <w:sz w:val="14"/>
                                    </w:rPr>
                                    <w:t>42.881,</w:t>
                                  </w:r>
                                </w:p>
                              </w:tc>
                            </w:tr>
                          </w:tbl>
                          <w:p w14:paraId="1AD836AA"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5B63BA01" id="Textbox 418" o:spid="_x0000_s1369" type="#_x0000_t202" style="position:absolute;left:0;text-align:left;margin-left:50.85pt;margin-top:9.45pt;width:485.25pt;height:50.75pt;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614"/>
                        <w:gridCol w:w="708"/>
                        <w:gridCol w:w="1277"/>
                        <w:gridCol w:w="1274"/>
                        <w:gridCol w:w="424"/>
                        <w:gridCol w:w="852"/>
                        <w:gridCol w:w="849"/>
                        <w:gridCol w:w="993"/>
                        <w:gridCol w:w="991"/>
                        <w:gridCol w:w="790"/>
                      </w:tblGrid>
                      <w:tr w:rsidR="004B2FA9" w14:paraId="4740A1A3" w14:textId="77777777">
                        <w:trPr>
                          <w:trHeight w:val="599"/>
                        </w:trPr>
                        <w:tc>
                          <w:tcPr>
                            <w:tcW w:w="802" w:type="dxa"/>
                            <w:tcBorders>
                              <w:left w:val="single" w:sz="2" w:space="0" w:color="000000"/>
                            </w:tcBorders>
                            <w:shd w:val="clear" w:color="auto" w:fill="C0C0C0"/>
                          </w:tcPr>
                          <w:p w14:paraId="073DDECC" w14:textId="77777777" w:rsidR="004B2FA9" w:rsidRDefault="004B2FA9">
                            <w:pPr>
                              <w:pStyle w:val="TableParagraph"/>
                              <w:spacing w:before="7"/>
                              <w:rPr>
                                <w:rFonts w:ascii="Cambria"/>
                                <w:sz w:val="14"/>
                              </w:rPr>
                            </w:pPr>
                          </w:p>
                          <w:p w14:paraId="6B98E8BC" w14:textId="77777777" w:rsidR="004B2FA9" w:rsidRDefault="00000000">
                            <w:pPr>
                              <w:pStyle w:val="TableParagraph"/>
                              <w:ind w:left="5" w:right="3"/>
                              <w:jc w:val="center"/>
                              <w:rPr>
                                <w:b/>
                                <w:sz w:val="14"/>
                              </w:rPr>
                            </w:pPr>
                            <w:r>
                              <w:rPr>
                                <w:b/>
                                <w:spacing w:val="-2"/>
                                <w:sz w:val="14"/>
                              </w:rPr>
                              <w:t>ORGANICA</w:t>
                            </w:r>
                          </w:p>
                        </w:tc>
                        <w:tc>
                          <w:tcPr>
                            <w:tcW w:w="614" w:type="dxa"/>
                            <w:shd w:val="clear" w:color="auto" w:fill="C0C0C0"/>
                          </w:tcPr>
                          <w:p w14:paraId="64257014" w14:textId="77777777" w:rsidR="004B2FA9" w:rsidRDefault="004B2FA9">
                            <w:pPr>
                              <w:pStyle w:val="TableParagraph"/>
                              <w:spacing w:before="50"/>
                              <w:rPr>
                                <w:rFonts w:ascii="Cambria"/>
                                <w:sz w:val="14"/>
                              </w:rPr>
                            </w:pPr>
                          </w:p>
                          <w:p w14:paraId="0B498BCE" w14:textId="77777777" w:rsidR="004B2FA9" w:rsidRDefault="00000000">
                            <w:pPr>
                              <w:pStyle w:val="TableParagraph"/>
                              <w:ind w:left="5" w:right="4"/>
                              <w:jc w:val="center"/>
                              <w:rPr>
                                <w:b/>
                                <w:sz w:val="14"/>
                              </w:rPr>
                            </w:pPr>
                            <w:r>
                              <w:rPr>
                                <w:b/>
                                <w:spacing w:val="-4"/>
                                <w:sz w:val="14"/>
                              </w:rPr>
                              <w:t>COD.</w:t>
                            </w:r>
                          </w:p>
                        </w:tc>
                        <w:tc>
                          <w:tcPr>
                            <w:tcW w:w="708" w:type="dxa"/>
                            <w:shd w:val="clear" w:color="auto" w:fill="C0C0C0"/>
                          </w:tcPr>
                          <w:p w14:paraId="1F851DD4" w14:textId="77777777" w:rsidR="004B2FA9" w:rsidRDefault="004B2FA9">
                            <w:pPr>
                              <w:pStyle w:val="TableParagraph"/>
                              <w:spacing w:before="50"/>
                              <w:rPr>
                                <w:rFonts w:ascii="Cambria"/>
                                <w:sz w:val="14"/>
                              </w:rPr>
                            </w:pPr>
                          </w:p>
                          <w:p w14:paraId="50D60623" w14:textId="77777777" w:rsidR="004B2FA9" w:rsidRDefault="00000000">
                            <w:pPr>
                              <w:pStyle w:val="TableParagraph"/>
                              <w:ind w:left="132"/>
                              <w:rPr>
                                <w:b/>
                                <w:sz w:val="14"/>
                              </w:rPr>
                            </w:pPr>
                            <w:r>
                              <w:rPr>
                                <w:b/>
                                <w:spacing w:val="-2"/>
                                <w:sz w:val="14"/>
                              </w:rPr>
                              <w:t>ESCALA</w:t>
                            </w:r>
                          </w:p>
                        </w:tc>
                        <w:tc>
                          <w:tcPr>
                            <w:tcW w:w="1277" w:type="dxa"/>
                            <w:shd w:val="clear" w:color="auto" w:fill="C0C0C0"/>
                          </w:tcPr>
                          <w:p w14:paraId="3DB6486D" w14:textId="77777777" w:rsidR="004B2FA9" w:rsidRDefault="00000000">
                            <w:pPr>
                              <w:pStyle w:val="TableParagraph"/>
                              <w:spacing w:before="128"/>
                              <w:ind w:left="458" w:hanging="161"/>
                              <w:rPr>
                                <w:b/>
                                <w:sz w:val="14"/>
                              </w:rPr>
                            </w:pPr>
                            <w:r>
                              <w:rPr>
                                <w:b/>
                                <w:spacing w:val="-2"/>
                                <w:sz w:val="14"/>
                              </w:rPr>
                              <w:t>SUBESCALA</w:t>
                            </w:r>
                            <w:r>
                              <w:rPr>
                                <w:b/>
                                <w:spacing w:val="40"/>
                                <w:sz w:val="14"/>
                              </w:rPr>
                              <w:t xml:space="preserve"> </w:t>
                            </w:r>
                            <w:r>
                              <w:rPr>
                                <w:b/>
                                <w:spacing w:val="-2"/>
                                <w:sz w:val="14"/>
                              </w:rPr>
                              <w:t>CLASE</w:t>
                            </w:r>
                          </w:p>
                        </w:tc>
                        <w:tc>
                          <w:tcPr>
                            <w:tcW w:w="1274" w:type="dxa"/>
                            <w:shd w:val="clear" w:color="auto" w:fill="C0C0C0"/>
                          </w:tcPr>
                          <w:p w14:paraId="15056407" w14:textId="77777777" w:rsidR="004B2FA9" w:rsidRDefault="00000000">
                            <w:pPr>
                              <w:pStyle w:val="TableParagraph"/>
                              <w:spacing w:before="128"/>
                              <w:ind w:left="36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4" w:type="dxa"/>
                            <w:shd w:val="clear" w:color="auto" w:fill="C0C0C0"/>
                          </w:tcPr>
                          <w:p w14:paraId="0ADB1FA3" w14:textId="77777777" w:rsidR="004B2FA9" w:rsidRDefault="004B2FA9">
                            <w:pPr>
                              <w:pStyle w:val="TableParagraph"/>
                              <w:spacing w:before="50"/>
                              <w:rPr>
                                <w:rFonts w:ascii="Cambria"/>
                                <w:sz w:val="14"/>
                              </w:rPr>
                            </w:pPr>
                          </w:p>
                          <w:p w14:paraId="13596172" w14:textId="77777777" w:rsidR="004B2FA9" w:rsidRDefault="00000000">
                            <w:pPr>
                              <w:pStyle w:val="TableParagraph"/>
                              <w:ind w:left="13" w:right="8"/>
                              <w:jc w:val="center"/>
                              <w:rPr>
                                <w:b/>
                                <w:sz w:val="14"/>
                              </w:rPr>
                            </w:pPr>
                            <w:r>
                              <w:rPr>
                                <w:b/>
                                <w:spacing w:val="-5"/>
                                <w:sz w:val="14"/>
                              </w:rPr>
                              <w:t>GR.</w:t>
                            </w:r>
                          </w:p>
                        </w:tc>
                        <w:tc>
                          <w:tcPr>
                            <w:tcW w:w="852" w:type="dxa"/>
                            <w:shd w:val="clear" w:color="auto" w:fill="C0C0C0"/>
                          </w:tcPr>
                          <w:p w14:paraId="66FC12DA" w14:textId="77777777" w:rsidR="004B2FA9" w:rsidRDefault="00000000">
                            <w:pPr>
                              <w:pStyle w:val="TableParagraph"/>
                              <w:spacing w:before="128" w:line="171" w:lineRule="exact"/>
                              <w:ind w:left="254"/>
                              <w:rPr>
                                <w:b/>
                                <w:sz w:val="14"/>
                              </w:rPr>
                            </w:pPr>
                            <w:r>
                              <w:rPr>
                                <w:b/>
                                <w:spacing w:val="-2"/>
                                <w:sz w:val="14"/>
                              </w:rPr>
                              <w:t>NIVEL</w:t>
                            </w:r>
                          </w:p>
                          <w:p w14:paraId="6F6C1720"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849" w:type="dxa"/>
                            <w:shd w:val="clear" w:color="auto" w:fill="C0C0C0"/>
                          </w:tcPr>
                          <w:p w14:paraId="20C00FFA" w14:textId="77777777" w:rsidR="004B2FA9" w:rsidRDefault="00000000">
                            <w:pPr>
                              <w:pStyle w:val="TableParagraph"/>
                              <w:spacing w:before="128" w:line="171" w:lineRule="exact"/>
                              <w:ind w:left="151"/>
                              <w:rPr>
                                <w:b/>
                                <w:sz w:val="14"/>
                              </w:rPr>
                            </w:pPr>
                            <w:r>
                              <w:rPr>
                                <w:b/>
                                <w:spacing w:val="-2"/>
                                <w:sz w:val="14"/>
                              </w:rPr>
                              <w:t>IMPORTE</w:t>
                            </w:r>
                          </w:p>
                          <w:p w14:paraId="0331AC49"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993" w:type="dxa"/>
                            <w:shd w:val="clear" w:color="auto" w:fill="C0C0C0"/>
                          </w:tcPr>
                          <w:p w14:paraId="23AB246B" w14:textId="77777777" w:rsidR="004B2FA9" w:rsidRDefault="00000000">
                            <w:pPr>
                              <w:pStyle w:val="TableParagraph"/>
                              <w:spacing w:before="128" w:line="171" w:lineRule="exact"/>
                              <w:ind w:left="324"/>
                              <w:rPr>
                                <w:b/>
                                <w:sz w:val="14"/>
                              </w:rPr>
                            </w:pPr>
                            <w:r>
                              <w:rPr>
                                <w:b/>
                                <w:spacing w:val="-2"/>
                                <w:sz w:val="14"/>
                              </w:rPr>
                              <w:t>NIVEL</w:t>
                            </w:r>
                          </w:p>
                          <w:p w14:paraId="77A0E3AD" w14:textId="77777777" w:rsidR="004B2FA9" w:rsidRDefault="00000000">
                            <w:pPr>
                              <w:pStyle w:val="TableParagraph"/>
                              <w:spacing w:line="171" w:lineRule="exact"/>
                              <w:ind w:left="94"/>
                              <w:rPr>
                                <w:b/>
                                <w:sz w:val="14"/>
                              </w:rPr>
                            </w:pPr>
                            <w:r>
                              <w:rPr>
                                <w:b/>
                                <w:sz w:val="14"/>
                              </w:rPr>
                              <w:t>C.</w:t>
                            </w:r>
                            <w:r>
                              <w:rPr>
                                <w:b/>
                                <w:spacing w:val="-2"/>
                                <w:sz w:val="14"/>
                              </w:rPr>
                              <w:t xml:space="preserve"> ESPECIFICO</w:t>
                            </w:r>
                          </w:p>
                        </w:tc>
                        <w:tc>
                          <w:tcPr>
                            <w:tcW w:w="991" w:type="dxa"/>
                            <w:shd w:val="clear" w:color="auto" w:fill="C0C0C0"/>
                          </w:tcPr>
                          <w:p w14:paraId="724B6DA3" w14:textId="77777777" w:rsidR="004B2FA9" w:rsidRDefault="00000000">
                            <w:pPr>
                              <w:pStyle w:val="TableParagraph"/>
                              <w:spacing w:before="128" w:line="171" w:lineRule="exact"/>
                              <w:ind w:left="224"/>
                              <w:rPr>
                                <w:b/>
                                <w:sz w:val="14"/>
                              </w:rPr>
                            </w:pPr>
                            <w:r>
                              <w:rPr>
                                <w:b/>
                                <w:spacing w:val="-2"/>
                                <w:sz w:val="14"/>
                              </w:rPr>
                              <w:t>IMPORTE</w:t>
                            </w:r>
                          </w:p>
                          <w:p w14:paraId="52BA07EA" w14:textId="77777777" w:rsidR="004B2FA9" w:rsidRDefault="00000000">
                            <w:pPr>
                              <w:pStyle w:val="TableParagraph"/>
                              <w:spacing w:line="171" w:lineRule="exact"/>
                              <w:ind w:left="95"/>
                              <w:rPr>
                                <w:b/>
                                <w:sz w:val="14"/>
                              </w:rPr>
                            </w:pPr>
                            <w:r>
                              <w:rPr>
                                <w:b/>
                                <w:sz w:val="14"/>
                              </w:rPr>
                              <w:t>C.</w:t>
                            </w:r>
                            <w:r>
                              <w:rPr>
                                <w:b/>
                                <w:spacing w:val="-2"/>
                                <w:sz w:val="14"/>
                              </w:rPr>
                              <w:t xml:space="preserve"> ESPECIFICO</w:t>
                            </w:r>
                          </w:p>
                        </w:tc>
                        <w:tc>
                          <w:tcPr>
                            <w:tcW w:w="790" w:type="dxa"/>
                            <w:tcBorders>
                              <w:right w:val="nil"/>
                            </w:tcBorders>
                            <w:shd w:val="clear" w:color="auto" w:fill="C0C0C0"/>
                          </w:tcPr>
                          <w:p w14:paraId="45CE8608" w14:textId="77777777" w:rsidR="004B2FA9" w:rsidRDefault="004B2FA9">
                            <w:pPr>
                              <w:pStyle w:val="TableParagraph"/>
                              <w:spacing w:before="7"/>
                              <w:rPr>
                                <w:rFonts w:ascii="Cambria"/>
                                <w:sz w:val="14"/>
                              </w:rPr>
                            </w:pPr>
                          </w:p>
                          <w:p w14:paraId="1EF8BB92" w14:textId="77777777" w:rsidR="004B2FA9" w:rsidRDefault="00000000">
                            <w:pPr>
                              <w:pStyle w:val="TableParagraph"/>
                              <w:ind w:right="30"/>
                              <w:jc w:val="right"/>
                              <w:rPr>
                                <w:b/>
                                <w:sz w:val="14"/>
                              </w:rPr>
                            </w:pPr>
                            <w:r>
                              <w:rPr>
                                <w:b/>
                                <w:spacing w:val="-5"/>
                                <w:sz w:val="14"/>
                              </w:rPr>
                              <w:t>TOT</w:t>
                            </w:r>
                          </w:p>
                        </w:tc>
                      </w:tr>
                      <w:tr w:rsidR="004B2FA9" w14:paraId="708AE09F" w14:textId="77777777">
                        <w:trPr>
                          <w:trHeight w:val="386"/>
                        </w:trPr>
                        <w:tc>
                          <w:tcPr>
                            <w:tcW w:w="802" w:type="dxa"/>
                            <w:tcBorders>
                              <w:left w:val="single" w:sz="2" w:space="0" w:color="000000"/>
                            </w:tcBorders>
                          </w:tcPr>
                          <w:p w14:paraId="1585BCA4" w14:textId="77777777" w:rsidR="004B2FA9" w:rsidRDefault="004B2FA9">
                            <w:pPr>
                              <w:pStyle w:val="TableParagraph"/>
                              <w:spacing w:before="7"/>
                              <w:rPr>
                                <w:rFonts w:ascii="Cambria"/>
                                <w:sz w:val="14"/>
                              </w:rPr>
                            </w:pPr>
                          </w:p>
                          <w:p w14:paraId="46A28B90" w14:textId="77777777" w:rsidR="004B2FA9" w:rsidRDefault="00000000">
                            <w:pPr>
                              <w:pStyle w:val="TableParagraph"/>
                              <w:ind w:left="5" w:right="3"/>
                              <w:jc w:val="center"/>
                              <w:rPr>
                                <w:sz w:val="14"/>
                              </w:rPr>
                            </w:pPr>
                            <w:r>
                              <w:rPr>
                                <w:spacing w:val="-4"/>
                                <w:sz w:val="14"/>
                              </w:rPr>
                              <w:t>9320</w:t>
                            </w:r>
                          </w:p>
                        </w:tc>
                        <w:tc>
                          <w:tcPr>
                            <w:tcW w:w="614" w:type="dxa"/>
                          </w:tcPr>
                          <w:p w14:paraId="64D0DEB0" w14:textId="77777777" w:rsidR="004B2FA9" w:rsidRDefault="00000000">
                            <w:pPr>
                              <w:pStyle w:val="TableParagraph"/>
                              <w:spacing w:before="106"/>
                              <w:ind w:left="5" w:right="5"/>
                              <w:jc w:val="center"/>
                              <w:rPr>
                                <w:sz w:val="14"/>
                              </w:rPr>
                            </w:pPr>
                            <w:r>
                              <w:rPr>
                                <w:spacing w:val="-2"/>
                                <w:sz w:val="14"/>
                              </w:rPr>
                              <w:t>3.C.2</w:t>
                            </w:r>
                          </w:p>
                        </w:tc>
                        <w:tc>
                          <w:tcPr>
                            <w:tcW w:w="708" w:type="dxa"/>
                          </w:tcPr>
                          <w:p w14:paraId="3BFBFBCD" w14:textId="77777777" w:rsidR="004B2FA9" w:rsidRDefault="00000000">
                            <w:pPr>
                              <w:pStyle w:val="TableParagraph"/>
                              <w:spacing w:before="22"/>
                              <w:ind w:left="86" w:right="74" w:firstLine="103"/>
                              <w:rPr>
                                <w:sz w:val="14"/>
                              </w:rPr>
                            </w:pPr>
                            <w:r>
                              <w:rPr>
                                <w:spacing w:val="-4"/>
                                <w:sz w:val="14"/>
                              </w:rPr>
                              <w:t>ADM.</w:t>
                            </w:r>
                            <w:r>
                              <w:rPr>
                                <w:spacing w:val="40"/>
                                <w:sz w:val="14"/>
                              </w:rPr>
                              <w:t xml:space="preserve"> </w:t>
                            </w:r>
                            <w:r>
                              <w:rPr>
                                <w:spacing w:val="-2"/>
                                <w:sz w:val="14"/>
                              </w:rPr>
                              <w:t>GENERAL</w:t>
                            </w:r>
                          </w:p>
                        </w:tc>
                        <w:tc>
                          <w:tcPr>
                            <w:tcW w:w="1277" w:type="dxa"/>
                          </w:tcPr>
                          <w:p w14:paraId="4CF7B699" w14:textId="77777777" w:rsidR="004B2FA9" w:rsidRDefault="00000000">
                            <w:pPr>
                              <w:pStyle w:val="TableParagraph"/>
                              <w:spacing w:before="106"/>
                              <w:ind w:left="135"/>
                              <w:rPr>
                                <w:sz w:val="14"/>
                              </w:rPr>
                            </w:pPr>
                            <w:r>
                              <w:rPr>
                                <w:spacing w:val="-2"/>
                                <w:sz w:val="14"/>
                              </w:rPr>
                              <w:t>ADMINISTRATIVA</w:t>
                            </w:r>
                          </w:p>
                        </w:tc>
                        <w:tc>
                          <w:tcPr>
                            <w:tcW w:w="1274" w:type="dxa"/>
                          </w:tcPr>
                          <w:p w14:paraId="5624DE3A" w14:textId="77777777" w:rsidR="004B2FA9" w:rsidRDefault="00000000">
                            <w:pPr>
                              <w:pStyle w:val="TableParagraph"/>
                              <w:spacing w:before="22"/>
                              <w:ind w:left="488" w:hanging="363"/>
                              <w:rPr>
                                <w:sz w:val="14"/>
                              </w:rPr>
                            </w:pPr>
                            <w:r>
                              <w:rPr>
                                <w:spacing w:val="-2"/>
                                <w:sz w:val="14"/>
                              </w:rPr>
                              <w:t>ADMINISTRATIVO</w:t>
                            </w:r>
                            <w:r>
                              <w:rPr>
                                <w:spacing w:val="40"/>
                                <w:sz w:val="14"/>
                              </w:rPr>
                              <w:t xml:space="preserve"> </w:t>
                            </w:r>
                            <w:r>
                              <w:rPr>
                                <w:spacing w:val="-4"/>
                                <w:sz w:val="14"/>
                              </w:rPr>
                              <w:t>BASE</w:t>
                            </w:r>
                          </w:p>
                        </w:tc>
                        <w:tc>
                          <w:tcPr>
                            <w:tcW w:w="424" w:type="dxa"/>
                          </w:tcPr>
                          <w:p w14:paraId="5F6E3E52" w14:textId="77777777" w:rsidR="004B2FA9" w:rsidRDefault="00000000">
                            <w:pPr>
                              <w:pStyle w:val="TableParagraph"/>
                              <w:spacing w:before="106"/>
                              <w:ind w:left="13" w:right="6"/>
                              <w:jc w:val="center"/>
                              <w:rPr>
                                <w:sz w:val="14"/>
                              </w:rPr>
                            </w:pPr>
                            <w:r>
                              <w:rPr>
                                <w:spacing w:val="-5"/>
                                <w:sz w:val="14"/>
                              </w:rPr>
                              <w:t>C1</w:t>
                            </w:r>
                          </w:p>
                        </w:tc>
                        <w:tc>
                          <w:tcPr>
                            <w:tcW w:w="852" w:type="dxa"/>
                          </w:tcPr>
                          <w:p w14:paraId="2359B52B" w14:textId="77777777" w:rsidR="004B2FA9" w:rsidRDefault="00000000">
                            <w:pPr>
                              <w:pStyle w:val="TableParagraph"/>
                              <w:spacing w:before="106"/>
                              <w:ind w:left="36" w:right="34"/>
                              <w:jc w:val="center"/>
                              <w:rPr>
                                <w:sz w:val="14"/>
                              </w:rPr>
                            </w:pPr>
                            <w:r>
                              <w:rPr>
                                <w:spacing w:val="-5"/>
                                <w:sz w:val="14"/>
                              </w:rPr>
                              <w:t>16</w:t>
                            </w:r>
                          </w:p>
                        </w:tc>
                        <w:tc>
                          <w:tcPr>
                            <w:tcW w:w="849" w:type="dxa"/>
                          </w:tcPr>
                          <w:p w14:paraId="4388033E" w14:textId="77777777" w:rsidR="004B2FA9" w:rsidRDefault="00000000">
                            <w:pPr>
                              <w:pStyle w:val="TableParagraph"/>
                              <w:spacing w:before="106"/>
                              <w:ind w:left="182"/>
                              <w:rPr>
                                <w:sz w:val="14"/>
                              </w:rPr>
                            </w:pPr>
                            <w:r>
                              <w:rPr>
                                <w:sz w:val="14"/>
                              </w:rPr>
                              <w:t>5.861,66</w:t>
                            </w:r>
                            <w:r>
                              <w:rPr>
                                <w:spacing w:val="-7"/>
                                <w:sz w:val="14"/>
                              </w:rPr>
                              <w:t xml:space="preserve"> </w:t>
                            </w:r>
                            <w:r>
                              <w:rPr>
                                <w:spacing w:val="-10"/>
                                <w:sz w:val="14"/>
                              </w:rPr>
                              <w:t>€</w:t>
                            </w:r>
                          </w:p>
                        </w:tc>
                        <w:tc>
                          <w:tcPr>
                            <w:tcW w:w="993" w:type="dxa"/>
                          </w:tcPr>
                          <w:p w14:paraId="53F14C72" w14:textId="77777777" w:rsidR="004B2FA9" w:rsidRDefault="00000000">
                            <w:pPr>
                              <w:pStyle w:val="TableParagraph"/>
                              <w:spacing w:before="106"/>
                              <w:ind w:left="14" w:right="7"/>
                              <w:jc w:val="center"/>
                              <w:rPr>
                                <w:sz w:val="14"/>
                              </w:rPr>
                            </w:pPr>
                            <w:r>
                              <w:rPr>
                                <w:spacing w:val="-5"/>
                                <w:sz w:val="14"/>
                              </w:rPr>
                              <w:t>10</w:t>
                            </w:r>
                          </w:p>
                        </w:tc>
                        <w:tc>
                          <w:tcPr>
                            <w:tcW w:w="991" w:type="dxa"/>
                          </w:tcPr>
                          <w:p w14:paraId="6B0E92F8" w14:textId="77777777" w:rsidR="004B2FA9" w:rsidRDefault="00000000">
                            <w:pPr>
                              <w:pStyle w:val="TableParagraph"/>
                              <w:spacing w:before="106"/>
                              <w:ind w:left="147"/>
                              <w:rPr>
                                <w:sz w:val="14"/>
                              </w:rPr>
                            </w:pPr>
                            <w:r>
                              <w:rPr>
                                <w:sz w:val="14"/>
                              </w:rPr>
                              <w:t>25.193,33</w:t>
                            </w:r>
                            <w:r>
                              <w:rPr>
                                <w:spacing w:val="24"/>
                                <w:sz w:val="14"/>
                              </w:rPr>
                              <w:t xml:space="preserve"> </w:t>
                            </w:r>
                            <w:r>
                              <w:rPr>
                                <w:spacing w:val="-10"/>
                                <w:sz w:val="14"/>
                              </w:rPr>
                              <w:t>€</w:t>
                            </w:r>
                          </w:p>
                        </w:tc>
                        <w:tc>
                          <w:tcPr>
                            <w:tcW w:w="790" w:type="dxa"/>
                            <w:tcBorders>
                              <w:right w:val="nil"/>
                            </w:tcBorders>
                          </w:tcPr>
                          <w:p w14:paraId="292920F7" w14:textId="77777777" w:rsidR="004B2FA9" w:rsidRDefault="004B2FA9">
                            <w:pPr>
                              <w:pStyle w:val="TableParagraph"/>
                              <w:spacing w:before="7"/>
                              <w:rPr>
                                <w:rFonts w:ascii="Cambria"/>
                                <w:sz w:val="14"/>
                              </w:rPr>
                            </w:pPr>
                          </w:p>
                          <w:p w14:paraId="29E27AB9" w14:textId="77777777" w:rsidR="004B2FA9" w:rsidRDefault="00000000">
                            <w:pPr>
                              <w:pStyle w:val="TableParagraph"/>
                              <w:ind w:right="-15"/>
                              <w:jc w:val="right"/>
                              <w:rPr>
                                <w:sz w:val="14"/>
                              </w:rPr>
                            </w:pPr>
                            <w:r>
                              <w:rPr>
                                <w:spacing w:val="-2"/>
                                <w:sz w:val="14"/>
                              </w:rPr>
                              <w:t>42.881,</w:t>
                            </w:r>
                          </w:p>
                        </w:tc>
                      </w:tr>
                    </w:tbl>
                    <w:p w14:paraId="1AD836AA"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152DBD84" w14:textId="77777777" w:rsidR="004B2FA9" w:rsidRDefault="00000000">
      <w:pPr>
        <w:spacing w:before="182"/>
        <w:ind w:left="488" w:right="917"/>
        <w:jc w:val="right"/>
        <w:rPr>
          <w:rFonts w:ascii="Calibri"/>
          <w:b/>
          <w:sz w:val="14"/>
        </w:rPr>
      </w:pPr>
      <w:r>
        <w:rPr>
          <w:rFonts w:ascii="Calibri"/>
          <w:b/>
          <w:spacing w:val="-10"/>
          <w:sz w:val="14"/>
        </w:rPr>
        <w:t>A</w:t>
      </w:r>
    </w:p>
    <w:p w14:paraId="16CC3ECE" w14:textId="77777777" w:rsidR="004B2FA9" w:rsidRDefault="004B2FA9">
      <w:pPr>
        <w:pStyle w:val="Textoindependiente"/>
        <w:rPr>
          <w:rFonts w:ascii="Calibri"/>
          <w:b/>
          <w:sz w:val="22"/>
        </w:rPr>
      </w:pPr>
    </w:p>
    <w:p w14:paraId="3492341C" w14:textId="77777777" w:rsidR="004B2FA9" w:rsidRDefault="004B2FA9">
      <w:pPr>
        <w:pStyle w:val="Textoindependiente"/>
        <w:rPr>
          <w:rFonts w:ascii="Calibri"/>
          <w:b/>
          <w:sz w:val="22"/>
        </w:rPr>
      </w:pPr>
    </w:p>
    <w:p w14:paraId="67E5F6C1" w14:textId="77777777" w:rsidR="004B2FA9" w:rsidRDefault="004B2FA9">
      <w:pPr>
        <w:pStyle w:val="Textoindependiente"/>
        <w:spacing w:before="143"/>
        <w:rPr>
          <w:rFonts w:ascii="Calibri"/>
          <w:b/>
          <w:sz w:val="22"/>
        </w:rPr>
      </w:pPr>
    </w:p>
    <w:p w14:paraId="7C38291E" w14:textId="77777777" w:rsidR="004B2FA9" w:rsidRDefault="00000000">
      <w:pPr>
        <w:spacing w:line="273" w:lineRule="auto"/>
        <w:ind w:left="652" w:right="892" w:firstLine="566"/>
        <w:rPr>
          <w:rFonts w:ascii="Cambria" w:hAnsi="Cambria"/>
        </w:rPr>
      </w:pPr>
      <w:r>
        <w:rPr>
          <w:rFonts w:ascii="Cambria" w:hAnsi="Cambria"/>
        </w:rPr>
        <w:t>El</w:t>
      </w:r>
      <w:r>
        <w:rPr>
          <w:rFonts w:ascii="Cambria" w:hAnsi="Cambria"/>
          <w:spacing w:val="-2"/>
        </w:rPr>
        <w:t xml:space="preserve"> </w:t>
      </w:r>
      <w:r>
        <w:rPr>
          <w:rFonts w:ascii="Cambria" w:hAnsi="Cambria"/>
        </w:rPr>
        <w:t>código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puesto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RPT</w:t>
      </w:r>
      <w:r>
        <w:rPr>
          <w:rFonts w:ascii="Cambria" w:hAnsi="Cambria"/>
          <w:spacing w:val="-1"/>
        </w:rPr>
        <w:t xml:space="preserve"> </w:t>
      </w:r>
      <w:r>
        <w:rPr>
          <w:rFonts w:ascii="Cambria" w:hAnsi="Cambria"/>
        </w:rPr>
        <w:t>objeto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ha</w:t>
      </w:r>
      <w:r>
        <w:rPr>
          <w:rFonts w:ascii="Cambria" w:hAnsi="Cambria"/>
          <w:spacing w:val="-2"/>
        </w:rPr>
        <w:t xml:space="preserve"> </w:t>
      </w:r>
      <w:r>
        <w:rPr>
          <w:rFonts w:ascii="Cambria" w:hAnsi="Cambria"/>
        </w:rPr>
        <w:t>quedado</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plantilla</w:t>
      </w:r>
      <w:r>
        <w:rPr>
          <w:rFonts w:ascii="Cambria" w:hAnsi="Cambria"/>
          <w:spacing w:val="-2"/>
        </w:rPr>
        <w:t xml:space="preserve"> </w:t>
      </w:r>
      <w:r>
        <w:rPr>
          <w:rFonts w:ascii="Cambria" w:hAnsi="Cambria"/>
        </w:rPr>
        <w:t>del Ayuntamiento por lo que se procede a bajarle el tipo.</w:t>
      </w:r>
    </w:p>
    <w:p w14:paraId="118E7064" w14:textId="77777777" w:rsidR="004B2FA9" w:rsidRDefault="004B2FA9">
      <w:pPr>
        <w:pStyle w:val="Textoindependiente"/>
        <w:spacing w:before="186"/>
        <w:rPr>
          <w:rFonts w:ascii="Cambria"/>
          <w:sz w:val="22"/>
        </w:rPr>
      </w:pPr>
    </w:p>
    <w:p w14:paraId="207A75FC" w14:textId="77777777" w:rsidR="004B2FA9" w:rsidRDefault="00000000">
      <w:pPr>
        <w:pStyle w:val="Ttulo4"/>
        <w:numPr>
          <w:ilvl w:val="0"/>
          <w:numId w:val="4"/>
        </w:numPr>
        <w:tabs>
          <w:tab w:val="left" w:pos="882"/>
        </w:tabs>
        <w:ind w:left="652" w:right="1063" w:firstLine="0"/>
      </w:pPr>
      <w:r>
        <w:t>Puesto</w:t>
      </w:r>
      <w:r>
        <w:rPr>
          <w:spacing w:val="-3"/>
        </w:rPr>
        <w:t xml:space="preserve"> </w:t>
      </w:r>
      <w:r>
        <w:t>3.A.3.</w:t>
      </w:r>
      <w:r>
        <w:rPr>
          <w:spacing w:val="-2"/>
        </w:rPr>
        <w:t xml:space="preserve"> </w:t>
      </w:r>
      <w:r>
        <w:t>Creación</w:t>
      </w:r>
      <w:r>
        <w:rPr>
          <w:spacing w:val="-1"/>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3"/>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6"/>
        </w:rPr>
        <w:t xml:space="preserve"> </w:t>
      </w:r>
      <w:r>
        <w:t>28 la forma de provisión)</w:t>
      </w:r>
    </w:p>
    <w:p w14:paraId="150D0D3B" w14:textId="77777777" w:rsidR="004B2FA9" w:rsidRDefault="00000000">
      <w:pPr>
        <w:spacing w:before="187"/>
        <w:ind w:left="652"/>
        <w:rPr>
          <w:rFonts w:ascii="Cambria" w:hAnsi="Cambria"/>
          <w:b/>
          <w:sz w:val="16"/>
        </w:rPr>
      </w:pPr>
      <w:r>
        <w:rPr>
          <w:rFonts w:ascii="Cambria" w:hAnsi="Cambria"/>
          <w:b/>
          <w:noProof/>
          <w:sz w:val="16"/>
        </w:rPr>
        <mc:AlternateContent>
          <mc:Choice Requires="wps">
            <w:drawing>
              <wp:anchor distT="0" distB="0" distL="0" distR="0" simplePos="0" relativeHeight="476984320" behindDoc="1" locked="0" layoutInCell="1" allowOverlap="1" wp14:anchorId="0410AAB4" wp14:editId="0E717F34">
                <wp:simplePos x="0" y="0"/>
                <wp:positionH relativeFrom="page">
                  <wp:posOffset>295656</wp:posOffset>
                </wp:positionH>
                <wp:positionV relativeFrom="paragraph">
                  <wp:posOffset>370118</wp:posOffset>
                </wp:positionV>
                <wp:extent cx="367030" cy="160020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1600200"/>
                        </a:xfrm>
                        <a:prstGeom prst="rect">
                          <a:avLst/>
                        </a:prstGeom>
                      </wps:spPr>
                      <wps:txbx>
                        <w:txbxContent>
                          <w:p w14:paraId="222578BE" w14:textId="77777777" w:rsidR="004B2FA9" w:rsidRDefault="00000000">
                            <w:pPr>
                              <w:spacing w:line="142" w:lineRule="exact"/>
                              <w:ind w:left="28"/>
                              <w:jc w:val="center"/>
                              <w:rPr>
                                <w:rFonts w:ascii="Calibri"/>
                                <w:b/>
                                <w:sz w:val="14"/>
                              </w:rPr>
                            </w:pPr>
                            <w:r>
                              <w:rPr>
                                <w:rFonts w:ascii="Calibri"/>
                                <w:b/>
                                <w:spacing w:val="-2"/>
                                <w:sz w:val="14"/>
                              </w:rPr>
                              <w:t>ORGANIC</w:t>
                            </w:r>
                          </w:p>
                          <w:p w14:paraId="1295E8C4" w14:textId="77777777" w:rsidR="004B2FA9" w:rsidRDefault="004B2FA9">
                            <w:pPr>
                              <w:pStyle w:val="Textoindependiente"/>
                              <w:rPr>
                                <w:rFonts w:ascii="Calibri"/>
                                <w:b/>
                                <w:sz w:val="14"/>
                              </w:rPr>
                            </w:pPr>
                          </w:p>
                          <w:p w14:paraId="1C0F7595" w14:textId="77777777" w:rsidR="004B2FA9" w:rsidRDefault="004B2FA9">
                            <w:pPr>
                              <w:pStyle w:val="Textoindependiente"/>
                              <w:rPr>
                                <w:rFonts w:ascii="Calibri"/>
                                <w:b/>
                                <w:sz w:val="14"/>
                              </w:rPr>
                            </w:pPr>
                          </w:p>
                          <w:p w14:paraId="181E8875" w14:textId="77777777" w:rsidR="004B2FA9" w:rsidRDefault="004B2FA9">
                            <w:pPr>
                              <w:pStyle w:val="Textoindependiente"/>
                              <w:spacing w:before="2"/>
                              <w:rPr>
                                <w:rFonts w:ascii="Calibri"/>
                                <w:b/>
                                <w:sz w:val="14"/>
                              </w:rPr>
                            </w:pPr>
                          </w:p>
                          <w:p w14:paraId="6665B43D" w14:textId="77777777" w:rsidR="004B2FA9" w:rsidRDefault="00000000">
                            <w:pPr>
                              <w:spacing w:before="1"/>
                              <w:ind w:left="116"/>
                              <w:jc w:val="center"/>
                              <w:rPr>
                                <w:rFonts w:ascii="Calibri"/>
                                <w:sz w:val="14"/>
                              </w:rPr>
                            </w:pPr>
                            <w:r>
                              <w:rPr>
                                <w:rFonts w:ascii="Calibri"/>
                                <w:spacing w:val="-4"/>
                                <w:sz w:val="14"/>
                              </w:rPr>
                              <w:t>9320</w:t>
                            </w:r>
                          </w:p>
                          <w:p w14:paraId="66C069CA" w14:textId="77777777" w:rsidR="004B2FA9" w:rsidRDefault="004B2FA9">
                            <w:pPr>
                              <w:pStyle w:val="Textoindependiente"/>
                              <w:rPr>
                                <w:rFonts w:ascii="Calibri"/>
                                <w:sz w:val="14"/>
                              </w:rPr>
                            </w:pPr>
                          </w:p>
                          <w:p w14:paraId="7EA75E38" w14:textId="77777777" w:rsidR="004B2FA9" w:rsidRDefault="004B2FA9">
                            <w:pPr>
                              <w:pStyle w:val="Textoindependiente"/>
                              <w:rPr>
                                <w:rFonts w:ascii="Calibri"/>
                                <w:sz w:val="14"/>
                              </w:rPr>
                            </w:pPr>
                          </w:p>
                          <w:p w14:paraId="75D68380" w14:textId="77777777" w:rsidR="004B2FA9" w:rsidRDefault="004B2FA9">
                            <w:pPr>
                              <w:pStyle w:val="Textoindependiente"/>
                              <w:rPr>
                                <w:rFonts w:ascii="Calibri"/>
                                <w:sz w:val="14"/>
                              </w:rPr>
                            </w:pPr>
                          </w:p>
                          <w:p w14:paraId="417FBAC3" w14:textId="77777777" w:rsidR="004B2FA9" w:rsidRDefault="004B2FA9">
                            <w:pPr>
                              <w:pStyle w:val="Textoindependiente"/>
                              <w:spacing w:before="98"/>
                              <w:rPr>
                                <w:rFonts w:ascii="Calibri"/>
                                <w:sz w:val="14"/>
                              </w:rPr>
                            </w:pPr>
                          </w:p>
                          <w:p w14:paraId="5C2CAF04" w14:textId="77777777" w:rsidR="004B2FA9" w:rsidRDefault="00000000">
                            <w:pPr>
                              <w:ind w:left="-1" w:right="26"/>
                              <w:jc w:val="center"/>
                              <w:rPr>
                                <w:rFonts w:ascii="Calibri"/>
                                <w:b/>
                                <w:sz w:val="14"/>
                              </w:rPr>
                            </w:pPr>
                            <w:r>
                              <w:rPr>
                                <w:rFonts w:ascii="Calibri"/>
                                <w:b/>
                                <w:spacing w:val="-2"/>
                                <w:sz w:val="14"/>
                              </w:rPr>
                              <w:t>ORGANIC</w:t>
                            </w:r>
                          </w:p>
                          <w:p w14:paraId="39432709" w14:textId="77777777" w:rsidR="004B2FA9" w:rsidRDefault="004B2FA9">
                            <w:pPr>
                              <w:pStyle w:val="Textoindependiente"/>
                              <w:rPr>
                                <w:rFonts w:ascii="Calibri"/>
                                <w:b/>
                                <w:sz w:val="14"/>
                              </w:rPr>
                            </w:pPr>
                          </w:p>
                          <w:p w14:paraId="603D6467" w14:textId="77777777" w:rsidR="004B2FA9" w:rsidRDefault="004B2FA9">
                            <w:pPr>
                              <w:pStyle w:val="Textoindependiente"/>
                              <w:rPr>
                                <w:rFonts w:ascii="Calibri"/>
                                <w:b/>
                                <w:sz w:val="14"/>
                              </w:rPr>
                            </w:pPr>
                          </w:p>
                          <w:p w14:paraId="2E419EFB" w14:textId="77777777" w:rsidR="004B2FA9" w:rsidRDefault="004B2FA9">
                            <w:pPr>
                              <w:pStyle w:val="Textoindependiente"/>
                              <w:spacing w:before="58"/>
                              <w:rPr>
                                <w:rFonts w:ascii="Calibri"/>
                                <w:b/>
                                <w:sz w:val="14"/>
                              </w:rPr>
                            </w:pPr>
                          </w:p>
                          <w:p w14:paraId="267CDBAD" w14:textId="77777777" w:rsidR="004B2FA9" w:rsidRDefault="00000000">
                            <w:pPr>
                              <w:spacing w:line="168" w:lineRule="exact"/>
                              <w:ind w:left="59"/>
                              <w:jc w:val="center"/>
                              <w:rPr>
                                <w:rFonts w:ascii="Calibri"/>
                                <w:sz w:val="14"/>
                              </w:rPr>
                            </w:pPr>
                            <w:r>
                              <w:rPr>
                                <w:rFonts w:ascii="Calibri"/>
                                <w:spacing w:val="-4"/>
                                <w:sz w:val="14"/>
                              </w:rPr>
                              <w:t>9320</w:t>
                            </w:r>
                          </w:p>
                        </w:txbxContent>
                      </wps:txbx>
                      <wps:bodyPr wrap="square" lIns="0" tIns="0" rIns="0" bIns="0" rtlCol="0">
                        <a:noAutofit/>
                      </wps:bodyPr>
                    </wps:wsp>
                  </a:graphicData>
                </a:graphic>
              </wp:anchor>
            </w:drawing>
          </mc:Choice>
          <mc:Fallback>
            <w:pict>
              <v:shape w14:anchorId="0410AAB4" id="Textbox 419" o:spid="_x0000_s1370" type="#_x0000_t202" style="position:absolute;left:0;text-align:left;margin-left:23.3pt;margin-top:29.15pt;width:28.9pt;height:126pt;z-index:-2633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" filled="f" stroked="f">
                <v:textbox inset="0,0,0,0">
                  <w:txbxContent>
                    <w:p w14:paraId="222578BE" w14:textId="77777777" w:rsidR="004B2FA9" w:rsidRDefault="00000000">
                      <w:pPr>
                        <w:spacing w:line="142" w:lineRule="exact"/>
                        <w:ind w:left="28"/>
                        <w:jc w:val="center"/>
                        <w:rPr>
                          <w:rFonts w:ascii="Calibri"/>
                          <w:b/>
                          <w:sz w:val="14"/>
                        </w:rPr>
                      </w:pPr>
                      <w:r>
                        <w:rPr>
                          <w:rFonts w:ascii="Calibri"/>
                          <w:b/>
                          <w:spacing w:val="-2"/>
                          <w:sz w:val="14"/>
                        </w:rPr>
                        <w:t>ORGANIC</w:t>
                      </w:r>
                    </w:p>
                    <w:p w14:paraId="1295E8C4" w14:textId="77777777" w:rsidR="004B2FA9" w:rsidRDefault="004B2FA9">
                      <w:pPr>
                        <w:pStyle w:val="Textoindependiente"/>
                        <w:rPr>
                          <w:rFonts w:ascii="Calibri"/>
                          <w:b/>
                          <w:sz w:val="14"/>
                        </w:rPr>
                      </w:pPr>
                    </w:p>
                    <w:p w14:paraId="1C0F7595" w14:textId="77777777" w:rsidR="004B2FA9" w:rsidRDefault="004B2FA9">
                      <w:pPr>
                        <w:pStyle w:val="Textoindependiente"/>
                        <w:rPr>
                          <w:rFonts w:ascii="Calibri"/>
                          <w:b/>
                          <w:sz w:val="14"/>
                        </w:rPr>
                      </w:pPr>
                    </w:p>
                    <w:p w14:paraId="181E8875" w14:textId="77777777" w:rsidR="004B2FA9" w:rsidRDefault="004B2FA9">
                      <w:pPr>
                        <w:pStyle w:val="Textoindependiente"/>
                        <w:spacing w:before="2"/>
                        <w:rPr>
                          <w:rFonts w:ascii="Calibri"/>
                          <w:b/>
                          <w:sz w:val="14"/>
                        </w:rPr>
                      </w:pPr>
                    </w:p>
                    <w:p w14:paraId="6665B43D" w14:textId="77777777" w:rsidR="004B2FA9" w:rsidRDefault="00000000">
                      <w:pPr>
                        <w:spacing w:before="1"/>
                        <w:ind w:left="116"/>
                        <w:jc w:val="center"/>
                        <w:rPr>
                          <w:rFonts w:ascii="Calibri"/>
                          <w:sz w:val="14"/>
                        </w:rPr>
                      </w:pPr>
                      <w:r>
                        <w:rPr>
                          <w:rFonts w:ascii="Calibri"/>
                          <w:spacing w:val="-4"/>
                          <w:sz w:val="14"/>
                        </w:rPr>
                        <w:t>9320</w:t>
                      </w:r>
                    </w:p>
                    <w:p w14:paraId="66C069CA" w14:textId="77777777" w:rsidR="004B2FA9" w:rsidRDefault="004B2FA9">
                      <w:pPr>
                        <w:pStyle w:val="Textoindependiente"/>
                        <w:rPr>
                          <w:rFonts w:ascii="Calibri"/>
                          <w:sz w:val="14"/>
                        </w:rPr>
                      </w:pPr>
                    </w:p>
                    <w:p w14:paraId="7EA75E38" w14:textId="77777777" w:rsidR="004B2FA9" w:rsidRDefault="004B2FA9">
                      <w:pPr>
                        <w:pStyle w:val="Textoindependiente"/>
                        <w:rPr>
                          <w:rFonts w:ascii="Calibri"/>
                          <w:sz w:val="14"/>
                        </w:rPr>
                      </w:pPr>
                    </w:p>
                    <w:p w14:paraId="75D68380" w14:textId="77777777" w:rsidR="004B2FA9" w:rsidRDefault="004B2FA9">
                      <w:pPr>
                        <w:pStyle w:val="Textoindependiente"/>
                        <w:rPr>
                          <w:rFonts w:ascii="Calibri"/>
                          <w:sz w:val="14"/>
                        </w:rPr>
                      </w:pPr>
                    </w:p>
                    <w:p w14:paraId="417FBAC3" w14:textId="77777777" w:rsidR="004B2FA9" w:rsidRDefault="004B2FA9">
                      <w:pPr>
                        <w:pStyle w:val="Textoindependiente"/>
                        <w:spacing w:before="98"/>
                        <w:rPr>
                          <w:rFonts w:ascii="Calibri"/>
                          <w:sz w:val="14"/>
                        </w:rPr>
                      </w:pPr>
                    </w:p>
                    <w:p w14:paraId="5C2CAF04" w14:textId="77777777" w:rsidR="004B2FA9" w:rsidRDefault="00000000">
                      <w:pPr>
                        <w:ind w:left="-1" w:right="26"/>
                        <w:jc w:val="center"/>
                        <w:rPr>
                          <w:rFonts w:ascii="Calibri"/>
                          <w:b/>
                          <w:sz w:val="14"/>
                        </w:rPr>
                      </w:pPr>
                      <w:r>
                        <w:rPr>
                          <w:rFonts w:ascii="Calibri"/>
                          <w:b/>
                          <w:spacing w:val="-2"/>
                          <w:sz w:val="14"/>
                        </w:rPr>
                        <w:t>ORGANIC</w:t>
                      </w:r>
                    </w:p>
                    <w:p w14:paraId="39432709" w14:textId="77777777" w:rsidR="004B2FA9" w:rsidRDefault="004B2FA9">
                      <w:pPr>
                        <w:pStyle w:val="Textoindependiente"/>
                        <w:rPr>
                          <w:rFonts w:ascii="Calibri"/>
                          <w:b/>
                          <w:sz w:val="14"/>
                        </w:rPr>
                      </w:pPr>
                    </w:p>
                    <w:p w14:paraId="603D6467" w14:textId="77777777" w:rsidR="004B2FA9" w:rsidRDefault="004B2FA9">
                      <w:pPr>
                        <w:pStyle w:val="Textoindependiente"/>
                        <w:rPr>
                          <w:rFonts w:ascii="Calibri"/>
                          <w:b/>
                          <w:sz w:val="14"/>
                        </w:rPr>
                      </w:pPr>
                    </w:p>
                    <w:p w14:paraId="2E419EFB" w14:textId="77777777" w:rsidR="004B2FA9" w:rsidRDefault="004B2FA9">
                      <w:pPr>
                        <w:pStyle w:val="Textoindependiente"/>
                        <w:spacing w:before="58"/>
                        <w:rPr>
                          <w:rFonts w:ascii="Calibri"/>
                          <w:b/>
                          <w:sz w:val="14"/>
                        </w:rPr>
                      </w:pPr>
                    </w:p>
                    <w:p w14:paraId="267CDBAD" w14:textId="77777777" w:rsidR="004B2FA9" w:rsidRDefault="00000000">
                      <w:pPr>
                        <w:spacing w:line="168" w:lineRule="exact"/>
                        <w:ind w:left="59"/>
                        <w:jc w:val="center"/>
                        <w:rPr>
                          <w:rFonts w:ascii="Calibri"/>
                          <w:sz w:val="14"/>
                        </w:rPr>
                      </w:pPr>
                      <w:r>
                        <w:rPr>
                          <w:rFonts w:ascii="Calibri"/>
                          <w:spacing w:val="-4"/>
                          <w:sz w:val="14"/>
                        </w:rPr>
                        <w:t>9320</w:t>
                      </w:r>
                    </w:p>
                  </w:txbxContent>
                </v:textbox>
                <w10:wrap anchorx="page"/>
              </v:shape>
            </w:pict>
          </mc:Fallback>
        </mc:AlternateContent>
      </w:r>
      <w:r>
        <w:rPr>
          <w:rFonts w:ascii="Cambria" w:hAnsi="Cambria"/>
          <w:b/>
          <w:noProof/>
          <w:sz w:val="16"/>
        </w:rPr>
        <mc:AlternateContent>
          <mc:Choice Requires="wps">
            <w:drawing>
              <wp:anchor distT="0" distB="0" distL="0" distR="0" simplePos="0" relativeHeight="15889920" behindDoc="0" locked="0" layoutInCell="1" allowOverlap="1" wp14:anchorId="3329B021" wp14:editId="6156AB57">
                <wp:simplePos x="0" y="0"/>
                <wp:positionH relativeFrom="page">
                  <wp:posOffset>6965929</wp:posOffset>
                </wp:positionH>
                <wp:positionV relativeFrom="paragraph">
                  <wp:posOffset>267132</wp:posOffset>
                </wp:positionV>
                <wp:extent cx="263525" cy="336042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192128F" w14:textId="2DDD32E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BDE991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A305F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329B021" id="Textbox 420" o:spid="_x0000_s1371" type="#_x0000_t202" style="position:absolute;left:0;text-align:left;margin-left:548.5pt;margin-top:21.05pt;width:20.75pt;height:264.6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W+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" filled="f" stroked="f">
                <v:textbox style="layout-flow:vertical;mso-layout-flow-alt:bottom-to-top" inset="0,0,0,0">
                  <w:txbxContent>
                    <w:p w14:paraId="0192128F" w14:textId="2DDD32E5"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BDE991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5A305F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
        <w:gridCol w:w="654"/>
        <w:gridCol w:w="754"/>
        <w:gridCol w:w="1355"/>
        <w:gridCol w:w="1357"/>
        <w:gridCol w:w="450"/>
        <w:gridCol w:w="906"/>
        <w:gridCol w:w="903"/>
        <w:gridCol w:w="903"/>
        <w:gridCol w:w="1055"/>
        <w:gridCol w:w="1054"/>
      </w:tblGrid>
      <w:tr w:rsidR="004B2FA9" w14:paraId="3CA631B3" w14:textId="77777777">
        <w:trPr>
          <w:trHeight w:val="676"/>
        </w:trPr>
        <w:tc>
          <w:tcPr>
            <w:tcW w:w="164" w:type="dxa"/>
            <w:tcBorders>
              <w:left w:val="nil"/>
            </w:tcBorders>
            <w:shd w:val="clear" w:color="auto" w:fill="C0C0C0"/>
          </w:tcPr>
          <w:p w14:paraId="30C14B41" w14:textId="77777777" w:rsidR="004B2FA9" w:rsidRDefault="004B2FA9">
            <w:pPr>
              <w:pStyle w:val="TableParagraph"/>
              <w:spacing w:before="4"/>
              <w:rPr>
                <w:rFonts w:ascii="Cambria"/>
                <w:b/>
                <w:sz w:val="14"/>
              </w:rPr>
            </w:pPr>
          </w:p>
          <w:p w14:paraId="0270C6A6" w14:textId="77777777" w:rsidR="004B2FA9" w:rsidRDefault="00000000">
            <w:pPr>
              <w:pStyle w:val="TableParagraph"/>
              <w:ind w:left="-29"/>
              <w:rPr>
                <w:b/>
                <w:sz w:val="14"/>
              </w:rPr>
            </w:pPr>
            <w:r>
              <w:rPr>
                <w:b/>
                <w:spacing w:val="-10"/>
                <w:sz w:val="14"/>
              </w:rPr>
              <w:t>A</w:t>
            </w:r>
          </w:p>
        </w:tc>
        <w:tc>
          <w:tcPr>
            <w:tcW w:w="654" w:type="dxa"/>
            <w:shd w:val="clear" w:color="auto" w:fill="C0C0C0"/>
          </w:tcPr>
          <w:p w14:paraId="3B816D1A" w14:textId="77777777" w:rsidR="004B2FA9" w:rsidRDefault="004B2FA9">
            <w:pPr>
              <w:pStyle w:val="TableParagraph"/>
              <w:spacing w:before="86"/>
              <w:rPr>
                <w:rFonts w:ascii="Cambria"/>
                <w:b/>
                <w:sz w:val="14"/>
              </w:rPr>
            </w:pPr>
          </w:p>
          <w:p w14:paraId="6F434B06" w14:textId="77777777" w:rsidR="004B2FA9" w:rsidRDefault="00000000">
            <w:pPr>
              <w:pStyle w:val="TableParagraph"/>
              <w:ind w:left="4" w:right="4"/>
              <w:jc w:val="center"/>
              <w:rPr>
                <w:b/>
                <w:sz w:val="14"/>
              </w:rPr>
            </w:pPr>
            <w:r>
              <w:rPr>
                <w:b/>
                <w:spacing w:val="-4"/>
                <w:sz w:val="14"/>
              </w:rPr>
              <w:t>COD.</w:t>
            </w:r>
          </w:p>
        </w:tc>
        <w:tc>
          <w:tcPr>
            <w:tcW w:w="754" w:type="dxa"/>
            <w:shd w:val="clear" w:color="auto" w:fill="C0C0C0"/>
          </w:tcPr>
          <w:p w14:paraId="03A20817" w14:textId="77777777" w:rsidR="004B2FA9" w:rsidRDefault="004B2FA9">
            <w:pPr>
              <w:pStyle w:val="TableParagraph"/>
              <w:spacing w:before="86"/>
              <w:rPr>
                <w:rFonts w:ascii="Cambria"/>
                <w:b/>
                <w:sz w:val="14"/>
              </w:rPr>
            </w:pPr>
          </w:p>
          <w:p w14:paraId="7A1D04D6" w14:textId="77777777" w:rsidR="004B2FA9" w:rsidRDefault="00000000">
            <w:pPr>
              <w:pStyle w:val="TableParagraph"/>
              <w:ind w:left="154"/>
              <w:rPr>
                <w:b/>
                <w:sz w:val="14"/>
              </w:rPr>
            </w:pPr>
            <w:r>
              <w:rPr>
                <w:b/>
                <w:spacing w:val="-2"/>
                <w:sz w:val="14"/>
              </w:rPr>
              <w:t>ESCALA</w:t>
            </w:r>
          </w:p>
        </w:tc>
        <w:tc>
          <w:tcPr>
            <w:tcW w:w="1355" w:type="dxa"/>
            <w:shd w:val="clear" w:color="auto" w:fill="C0C0C0"/>
          </w:tcPr>
          <w:p w14:paraId="464F8592" w14:textId="77777777" w:rsidR="004B2FA9" w:rsidRDefault="004B2FA9">
            <w:pPr>
              <w:pStyle w:val="TableParagraph"/>
              <w:spacing w:before="2"/>
              <w:rPr>
                <w:rFonts w:ascii="Cambria"/>
                <w:b/>
                <w:sz w:val="14"/>
              </w:rPr>
            </w:pPr>
          </w:p>
          <w:p w14:paraId="73C40761" w14:textId="77777777" w:rsidR="004B2FA9" w:rsidRDefault="00000000">
            <w:pPr>
              <w:pStyle w:val="TableParagraph"/>
              <w:ind w:left="497" w:right="333" w:hanging="161"/>
              <w:rPr>
                <w:b/>
                <w:sz w:val="14"/>
              </w:rPr>
            </w:pPr>
            <w:r>
              <w:rPr>
                <w:b/>
                <w:spacing w:val="-2"/>
                <w:sz w:val="14"/>
              </w:rPr>
              <w:t>SUBESCALA</w:t>
            </w:r>
            <w:r>
              <w:rPr>
                <w:b/>
                <w:spacing w:val="40"/>
                <w:sz w:val="14"/>
              </w:rPr>
              <w:t xml:space="preserve"> </w:t>
            </w:r>
            <w:r>
              <w:rPr>
                <w:b/>
                <w:spacing w:val="-2"/>
                <w:sz w:val="14"/>
              </w:rPr>
              <w:t>CLASE</w:t>
            </w:r>
          </w:p>
        </w:tc>
        <w:tc>
          <w:tcPr>
            <w:tcW w:w="1357" w:type="dxa"/>
            <w:shd w:val="clear" w:color="auto" w:fill="C0C0C0"/>
          </w:tcPr>
          <w:p w14:paraId="425C102B" w14:textId="77777777" w:rsidR="004B2FA9" w:rsidRDefault="004B2FA9">
            <w:pPr>
              <w:pStyle w:val="TableParagraph"/>
              <w:spacing w:before="2"/>
              <w:rPr>
                <w:rFonts w:ascii="Cambria"/>
                <w:b/>
                <w:sz w:val="14"/>
              </w:rPr>
            </w:pPr>
          </w:p>
          <w:p w14:paraId="60E52C3E" w14:textId="77777777" w:rsidR="004B2FA9" w:rsidRDefault="00000000">
            <w:pPr>
              <w:pStyle w:val="TableParagraph"/>
              <w:ind w:left="40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50" w:type="dxa"/>
            <w:shd w:val="clear" w:color="auto" w:fill="C0C0C0"/>
          </w:tcPr>
          <w:p w14:paraId="52DF3292" w14:textId="77777777" w:rsidR="004B2FA9" w:rsidRDefault="004B2FA9">
            <w:pPr>
              <w:pStyle w:val="TableParagraph"/>
              <w:spacing w:before="86"/>
              <w:rPr>
                <w:rFonts w:ascii="Cambria"/>
                <w:b/>
                <w:sz w:val="14"/>
              </w:rPr>
            </w:pPr>
          </w:p>
          <w:p w14:paraId="57A3E208" w14:textId="77777777" w:rsidR="004B2FA9" w:rsidRDefault="00000000">
            <w:pPr>
              <w:pStyle w:val="TableParagraph"/>
              <w:ind w:left="1" w:right="1"/>
              <w:jc w:val="center"/>
              <w:rPr>
                <w:b/>
                <w:sz w:val="14"/>
              </w:rPr>
            </w:pPr>
            <w:r>
              <w:rPr>
                <w:b/>
                <w:spacing w:val="-5"/>
                <w:sz w:val="14"/>
              </w:rPr>
              <w:t>GR.</w:t>
            </w:r>
          </w:p>
        </w:tc>
        <w:tc>
          <w:tcPr>
            <w:tcW w:w="906" w:type="dxa"/>
            <w:shd w:val="clear" w:color="auto" w:fill="C0C0C0"/>
          </w:tcPr>
          <w:p w14:paraId="45232253" w14:textId="77777777" w:rsidR="004B2FA9" w:rsidRDefault="004B2FA9">
            <w:pPr>
              <w:pStyle w:val="TableParagraph"/>
              <w:spacing w:before="4"/>
              <w:rPr>
                <w:rFonts w:ascii="Cambria"/>
                <w:b/>
                <w:sz w:val="14"/>
              </w:rPr>
            </w:pPr>
          </w:p>
          <w:p w14:paraId="6FE8A6B0" w14:textId="77777777" w:rsidR="004B2FA9" w:rsidRDefault="00000000">
            <w:pPr>
              <w:pStyle w:val="TableParagraph"/>
              <w:ind w:left="117"/>
              <w:rPr>
                <w:b/>
                <w:sz w:val="14"/>
              </w:rPr>
            </w:pPr>
            <w:r>
              <w:rPr>
                <w:b/>
                <w:spacing w:val="-2"/>
                <w:sz w:val="14"/>
              </w:rPr>
              <w:t>PROVISION</w:t>
            </w:r>
          </w:p>
        </w:tc>
        <w:tc>
          <w:tcPr>
            <w:tcW w:w="903" w:type="dxa"/>
            <w:shd w:val="clear" w:color="auto" w:fill="C0C0C0"/>
          </w:tcPr>
          <w:p w14:paraId="4B4F944A" w14:textId="77777777" w:rsidR="004B2FA9" w:rsidRDefault="004B2FA9">
            <w:pPr>
              <w:pStyle w:val="TableParagraph"/>
              <w:spacing w:before="2"/>
              <w:rPr>
                <w:rFonts w:ascii="Cambria"/>
                <w:b/>
                <w:sz w:val="14"/>
              </w:rPr>
            </w:pPr>
          </w:p>
          <w:p w14:paraId="46F8B984" w14:textId="77777777" w:rsidR="004B2FA9" w:rsidRDefault="00000000">
            <w:pPr>
              <w:pStyle w:val="TableParagraph"/>
              <w:spacing w:line="171" w:lineRule="exact"/>
              <w:ind w:left="275"/>
              <w:rPr>
                <w:b/>
                <w:sz w:val="14"/>
              </w:rPr>
            </w:pPr>
            <w:r>
              <w:rPr>
                <w:b/>
                <w:spacing w:val="-2"/>
                <w:sz w:val="14"/>
              </w:rPr>
              <w:t>NIVEL</w:t>
            </w:r>
          </w:p>
          <w:p w14:paraId="4EF1E69A"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903" w:type="dxa"/>
            <w:shd w:val="clear" w:color="auto" w:fill="C0C0C0"/>
          </w:tcPr>
          <w:p w14:paraId="31288022" w14:textId="77777777" w:rsidR="004B2FA9" w:rsidRDefault="004B2FA9">
            <w:pPr>
              <w:pStyle w:val="TableParagraph"/>
              <w:spacing w:before="2"/>
              <w:rPr>
                <w:rFonts w:ascii="Cambria"/>
                <w:b/>
                <w:sz w:val="14"/>
              </w:rPr>
            </w:pPr>
          </w:p>
          <w:p w14:paraId="79C85830" w14:textId="77777777" w:rsidR="004B2FA9" w:rsidRDefault="00000000">
            <w:pPr>
              <w:pStyle w:val="TableParagraph"/>
              <w:spacing w:line="171" w:lineRule="exact"/>
              <w:ind w:left="171"/>
              <w:rPr>
                <w:b/>
                <w:sz w:val="14"/>
              </w:rPr>
            </w:pPr>
            <w:r>
              <w:rPr>
                <w:b/>
                <w:spacing w:val="-2"/>
                <w:sz w:val="14"/>
              </w:rPr>
              <w:t>IMPORTE</w:t>
            </w:r>
          </w:p>
          <w:p w14:paraId="15EC205A" w14:textId="77777777" w:rsidR="004B2FA9" w:rsidRDefault="00000000">
            <w:pPr>
              <w:pStyle w:val="TableParagraph"/>
              <w:spacing w:line="171" w:lineRule="exact"/>
              <w:ind w:left="113"/>
              <w:rPr>
                <w:b/>
                <w:sz w:val="14"/>
              </w:rPr>
            </w:pPr>
            <w:r>
              <w:rPr>
                <w:b/>
                <w:sz w:val="14"/>
              </w:rPr>
              <w:t>C.</w:t>
            </w:r>
            <w:r>
              <w:rPr>
                <w:b/>
                <w:spacing w:val="-2"/>
                <w:sz w:val="14"/>
              </w:rPr>
              <w:t xml:space="preserve"> DESTINO</w:t>
            </w:r>
          </w:p>
        </w:tc>
        <w:tc>
          <w:tcPr>
            <w:tcW w:w="1055" w:type="dxa"/>
            <w:shd w:val="clear" w:color="auto" w:fill="C0C0C0"/>
          </w:tcPr>
          <w:p w14:paraId="1EA1DA5D" w14:textId="77777777" w:rsidR="004B2FA9" w:rsidRDefault="004B2FA9">
            <w:pPr>
              <w:pStyle w:val="TableParagraph"/>
              <w:spacing w:before="2"/>
              <w:rPr>
                <w:rFonts w:ascii="Cambria"/>
                <w:b/>
                <w:sz w:val="14"/>
              </w:rPr>
            </w:pPr>
          </w:p>
          <w:p w14:paraId="4242E811" w14:textId="77777777" w:rsidR="004B2FA9" w:rsidRDefault="00000000">
            <w:pPr>
              <w:pStyle w:val="TableParagraph"/>
              <w:spacing w:line="171" w:lineRule="exact"/>
              <w:ind w:left="348"/>
              <w:rPr>
                <w:b/>
                <w:sz w:val="14"/>
              </w:rPr>
            </w:pPr>
            <w:r>
              <w:rPr>
                <w:b/>
                <w:spacing w:val="-2"/>
                <w:sz w:val="14"/>
              </w:rPr>
              <w:t>NIVEL</w:t>
            </w:r>
          </w:p>
          <w:p w14:paraId="1BCDBC8E" w14:textId="77777777" w:rsidR="004B2FA9" w:rsidRDefault="00000000">
            <w:pPr>
              <w:pStyle w:val="TableParagraph"/>
              <w:spacing w:line="171" w:lineRule="exact"/>
              <w:ind w:left="118"/>
              <w:rPr>
                <w:b/>
                <w:sz w:val="14"/>
              </w:rPr>
            </w:pPr>
            <w:r>
              <w:rPr>
                <w:b/>
                <w:sz w:val="14"/>
              </w:rPr>
              <w:t>C.</w:t>
            </w:r>
            <w:r>
              <w:rPr>
                <w:b/>
                <w:spacing w:val="-2"/>
                <w:sz w:val="14"/>
              </w:rPr>
              <w:t xml:space="preserve"> ESPECIFICO</w:t>
            </w:r>
          </w:p>
        </w:tc>
        <w:tc>
          <w:tcPr>
            <w:tcW w:w="1054" w:type="dxa"/>
            <w:shd w:val="clear" w:color="auto" w:fill="C0C0C0"/>
          </w:tcPr>
          <w:p w14:paraId="3EC74809" w14:textId="77777777" w:rsidR="004B2FA9" w:rsidRDefault="004B2FA9">
            <w:pPr>
              <w:pStyle w:val="TableParagraph"/>
              <w:spacing w:before="2"/>
              <w:rPr>
                <w:rFonts w:ascii="Cambria"/>
                <w:b/>
                <w:sz w:val="14"/>
              </w:rPr>
            </w:pPr>
          </w:p>
          <w:p w14:paraId="7E2360CD" w14:textId="77777777" w:rsidR="004B2FA9" w:rsidRDefault="00000000">
            <w:pPr>
              <w:pStyle w:val="TableParagraph"/>
              <w:spacing w:line="171" w:lineRule="exact"/>
              <w:ind w:left="244"/>
              <w:rPr>
                <w:b/>
                <w:sz w:val="14"/>
              </w:rPr>
            </w:pPr>
            <w:r>
              <w:rPr>
                <w:b/>
                <w:spacing w:val="-2"/>
                <w:sz w:val="14"/>
              </w:rPr>
              <w:t>IMPORTE</w:t>
            </w:r>
          </w:p>
          <w:p w14:paraId="2E458904" w14:textId="77777777" w:rsidR="004B2FA9" w:rsidRDefault="00000000">
            <w:pPr>
              <w:pStyle w:val="TableParagraph"/>
              <w:spacing w:line="171" w:lineRule="exact"/>
              <w:ind w:left="117"/>
              <w:rPr>
                <w:b/>
                <w:sz w:val="14"/>
              </w:rPr>
            </w:pPr>
            <w:r>
              <w:rPr>
                <w:b/>
                <w:sz w:val="14"/>
              </w:rPr>
              <w:t>C.</w:t>
            </w:r>
            <w:r>
              <w:rPr>
                <w:b/>
                <w:spacing w:val="-2"/>
                <w:sz w:val="14"/>
              </w:rPr>
              <w:t xml:space="preserve"> ESPECIFICO</w:t>
            </w:r>
          </w:p>
        </w:tc>
      </w:tr>
      <w:tr w:rsidR="004B2FA9" w14:paraId="0BFE62C7" w14:textId="77777777">
        <w:trPr>
          <w:trHeight w:val="465"/>
        </w:trPr>
        <w:tc>
          <w:tcPr>
            <w:tcW w:w="164" w:type="dxa"/>
            <w:tcBorders>
              <w:left w:val="nil"/>
            </w:tcBorders>
          </w:tcPr>
          <w:p w14:paraId="4ECD724C" w14:textId="77777777" w:rsidR="004B2FA9" w:rsidRDefault="004B2FA9">
            <w:pPr>
              <w:pStyle w:val="TableParagraph"/>
              <w:rPr>
                <w:rFonts w:ascii="Times New Roman"/>
                <w:sz w:val="18"/>
              </w:rPr>
            </w:pPr>
          </w:p>
        </w:tc>
        <w:tc>
          <w:tcPr>
            <w:tcW w:w="654" w:type="dxa"/>
          </w:tcPr>
          <w:p w14:paraId="3AA6B862" w14:textId="77777777" w:rsidR="004B2FA9" w:rsidRDefault="00000000">
            <w:pPr>
              <w:pStyle w:val="TableParagraph"/>
              <w:spacing w:before="145"/>
              <w:ind w:left="4"/>
              <w:jc w:val="center"/>
              <w:rPr>
                <w:sz w:val="14"/>
              </w:rPr>
            </w:pPr>
            <w:r>
              <w:rPr>
                <w:spacing w:val="-2"/>
                <w:sz w:val="14"/>
              </w:rPr>
              <w:t>3.A.3</w:t>
            </w:r>
          </w:p>
        </w:tc>
        <w:tc>
          <w:tcPr>
            <w:tcW w:w="754" w:type="dxa"/>
          </w:tcPr>
          <w:p w14:paraId="28FC5B39" w14:textId="77777777" w:rsidR="004B2FA9" w:rsidRDefault="00000000">
            <w:pPr>
              <w:pStyle w:val="TableParagraph"/>
              <w:spacing w:before="58"/>
              <w:ind w:left="109" w:right="97" w:firstLine="103"/>
              <w:rPr>
                <w:sz w:val="14"/>
              </w:rPr>
            </w:pPr>
            <w:r>
              <w:rPr>
                <w:spacing w:val="-4"/>
                <w:sz w:val="14"/>
              </w:rPr>
              <w:t>ADM.</w:t>
            </w:r>
            <w:r>
              <w:rPr>
                <w:spacing w:val="40"/>
                <w:sz w:val="14"/>
              </w:rPr>
              <w:t xml:space="preserve"> </w:t>
            </w:r>
            <w:r>
              <w:rPr>
                <w:spacing w:val="-2"/>
                <w:sz w:val="14"/>
              </w:rPr>
              <w:t>GENERAL</w:t>
            </w:r>
          </w:p>
        </w:tc>
        <w:tc>
          <w:tcPr>
            <w:tcW w:w="1355" w:type="dxa"/>
          </w:tcPr>
          <w:p w14:paraId="74446874" w14:textId="77777777" w:rsidR="004B2FA9" w:rsidRDefault="00000000">
            <w:pPr>
              <w:pStyle w:val="TableParagraph"/>
              <w:spacing w:before="145"/>
              <w:ind w:left="427"/>
              <w:rPr>
                <w:sz w:val="14"/>
              </w:rPr>
            </w:pPr>
            <w:r>
              <w:rPr>
                <w:spacing w:val="-2"/>
                <w:sz w:val="14"/>
              </w:rPr>
              <w:t>TÉCNICA</w:t>
            </w:r>
          </w:p>
        </w:tc>
        <w:tc>
          <w:tcPr>
            <w:tcW w:w="1357" w:type="dxa"/>
          </w:tcPr>
          <w:p w14:paraId="7F6826AB" w14:textId="77777777" w:rsidR="004B2FA9" w:rsidRDefault="00000000">
            <w:pPr>
              <w:pStyle w:val="TableParagraph"/>
              <w:spacing w:before="58"/>
              <w:ind w:left="486" w:right="487"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50" w:type="dxa"/>
          </w:tcPr>
          <w:p w14:paraId="59A06A20" w14:textId="77777777" w:rsidR="004B2FA9" w:rsidRDefault="00000000">
            <w:pPr>
              <w:pStyle w:val="TableParagraph"/>
              <w:spacing w:before="145"/>
              <w:ind w:right="1"/>
              <w:jc w:val="center"/>
              <w:rPr>
                <w:sz w:val="14"/>
              </w:rPr>
            </w:pPr>
            <w:r>
              <w:rPr>
                <w:spacing w:val="-5"/>
                <w:sz w:val="14"/>
              </w:rPr>
              <w:t>A1</w:t>
            </w:r>
          </w:p>
        </w:tc>
        <w:tc>
          <w:tcPr>
            <w:tcW w:w="906" w:type="dxa"/>
          </w:tcPr>
          <w:p w14:paraId="7A143F23" w14:textId="77777777" w:rsidR="004B2FA9" w:rsidRDefault="004B2FA9">
            <w:pPr>
              <w:pStyle w:val="TableParagraph"/>
              <w:rPr>
                <w:rFonts w:ascii="Times New Roman"/>
                <w:sz w:val="18"/>
              </w:rPr>
            </w:pPr>
          </w:p>
        </w:tc>
        <w:tc>
          <w:tcPr>
            <w:tcW w:w="903" w:type="dxa"/>
          </w:tcPr>
          <w:p w14:paraId="75C72908" w14:textId="77777777" w:rsidR="004B2FA9" w:rsidRDefault="00000000">
            <w:pPr>
              <w:pStyle w:val="TableParagraph"/>
              <w:spacing w:before="145"/>
              <w:ind w:left="4" w:right="8"/>
              <w:jc w:val="center"/>
              <w:rPr>
                <w:sz w:val="14"/>
              </w:rPr>
            </w:pPr>
            <w:r>
              <w:rPr>
                <w:spacing w:val="-5"/>
                <w:sz w:val="14"/>
              </w:rPr>
              <w:t>26</w:t>
            </w:r>
          </w:p>
        </w:tc>
        <w:tc>
          <w:tcPr>
            <w:tcW w:w="903" w:type="dxa"/>
          </w:tcPr>
          <w:p w14:paraId="747E19E7" w14:textId="77777777" w:rsidR="004B2FA9" w:rsidRDefault="00000000">
            <w:pPr>
              <w:pStyle w:val="TableParagraph"/>
              <w:spacing w:before="145"/>
              <w:ind w:left="190"/>
              <w:rPr>
                <w:sz w:val="14"/>
              </w:rPr>
            </w:pPr>
            <w:r>
              <w:rPr>
                <w:spacing w:val="-2"/>
                <w:sz w:val="14"/>
              </w:rPr>
              <w:t>11.695,32€</w:t>
            </w:r>
          </w:p>
        </w:tc>
        <w:tc>
          <w:tcPr>
            <w:tcW w:w="1055" w:type="dxa"/>
          </w:tcPr>
          <w:p w14:paraId="24B4B8D1" w14:textId="77777777" w:rsidR="004B2FA9" w:rsidRDefault="00000000">
            <w:pPr>
              <w:pStyle w:val="TableParagraph"/>
              <w:spacing w:before="145"/>
              <w:ind w:right="5"/>
              <w:jc w:val="center"/>
              <w:rPr>
                <w:sz w:val="14"/>
              </w:rPr>
            </w:pPr>
            <w:r>
              <w:rPr>
                <w:spacing w:val="-5"/>
                <w:sz w:val="14"/>
              </w:rPr>
              <w:t>24</w:t>
            </w:r>
          </w:p>
        </w:tc>
        <w:tc>
          <w:tcPr>
            <w:tcW w:w="1054" w:type="dxa"/>
          </w:tcPr>
          <w:p w14:paraId="4422F42E" w14:textId="77777777" w:rsidR="004B2FA9" w:rsidRDefault="00000000">
            <w:pPr>
              <w:pStyle w:val="TableParagraph"/>
              <w:spacing w:before="145"/>
              <w:ind w:left="184"/>
              <w:rPr>
                <w:sz w:val="14"/>
              </w:rPr>
            </w:pPr>
            <w:r>
              <w:rPr>
                <w:sz w:val="14"/>
              </w:rPr>
              <w:t>40.555,06</w:t>
            </w:r>
            <w:r>
              <w:rPr>
                <w:spacing w:val="-7"/>
                <w:sz w:val="14"/>
              </w:rPr>
              <w:t xml:space="preserve"> </w:t>
            </w:r>
            <w:r>
              <w:rPr>
                <w:spacing w:val="-10"/>
                <w:sz w:val="14"/>
              </w:rPr>
              <w:t>€</w:t>
            </w:r>
          </w:p>
        </w:tc>
      </w:tr>
    </w:tbl>
    <w:p w14:paraId="39202C82" w14:textId="77777777" w:rsidR="004B2FA9" w:rsidRDefault="004B2FA9">
      <w:pPr>
        <w:pStyle w:val="Textoindependiente"/>
        <w:spacing w:before="92"/>
        <w:rPr>
          <w:rFonts w:ascii="Cambria"/>
          <w:b/>
          <w:sz w:val="16"/>
        </w:rPr>
      </w:pPr>
    </w:p>
    <w:p w14:paraId="22584441"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15890944" behindDoc="0" locked="0" layoutInCell="1" allowOverlap="1" wp14:anchorId="54F82223" wp14:editId="4E428A61">
                <wp:simplePos x="0" y="0"/>
                <wp:positionH relativeFrom="page">
                  <wp:posOffset>643255</wp:posOffset>
                </wp:positionH>
                <wp:positionV relativeFrom="paragraph">
                  <wp:posOffset>119774</wp:posOffset>
                </wp:positionV>
                <wp:extent cx="6163945" cy="81534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945" cy="815340"/>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
                              <w:gridCol w:w="658"/>
                              <w:gridCol w:w="758"/>
                              <w:gridCol w:w="1361"/>
                              <w:gridCol w:w="1363"/>
                              <w:gridCol w:w="453"/>
                              <w:gridCol w:w="909"/>
                              <w:gridCol w:w="909"/>
                              <w:gridCol w:w="907"/>
                              <w:gridCol w:w="1061"/>
                              <w:gridCol w:w="1057"/>
                            </w:tblGrid>
                            <w:tr w:rsidR="004B2FA9" w14:paraId="4BF0D010" w14:textId="77777777">
                              <w:trPr>
                                <w:trHeight w:val="729"/>
                              </w:trPr>
                              <w:tc>
                                <w:tcPr>
                                  <w:tcW w:w="137" w:type="dxa"/>
                                  <w:tcBorders>
                                    <w:left w:val="nil"/>
                                  </w:tcBorders>
                                  <w:shd w:val="clear" w:color="auto" w:fill="C0C0C0"/>
                                </w:tcPr>
                                <w:p w14:paraId="57F9C743" w14:textId="77777777" w:rsidR="004B2FA9" w:rsidRDefault="004B2FA9">
                                  <w:pPr>
                                    <w:pStyle w:val="TableParagraph"/>
                                    <w:rPr>
                                      <w:rFonts w:ascii="Times New Roman"/>
                                      <w:sz w:val="18"/>
                                    </w:rPr>
                                  </w:pPr>
                                </w:p>
                              </w:tc>
                              <w:tc>
                                <w:tcPr>
                                  <w:tcW w:w="658" w:type="dxa"/>
                                  <w:shd w:val="clear" w:color="auto" w:fill="C0C0C0"/>
                                </w:tcPr>
                                <w:p w14:paraId="245E498E" w14:textId="77777777" w:rsidR="004B2FA9" w:rsidRDefault="004B2FA9">
                                  <w:pPr>
                                    <w:pStyle w:val="TableParagraph"/>
                                    <w:spacing w:before="115"/>
                                    <w:rPr>
                                      <w:rFonts w:ascii="Cambria"/>
                                      <w:sz w:val="14"/>
                                    </w:rPr>
                                  </w:pPr>
                                </w:p>
                                <w:p w14:paraId="50389BDC" w14:textId="77777777" w:rsidR="004B2FA9" w:rsidRDefault="00000000">
                                  <w:pPr>
                                    <w:pStyle w:val="TableParagraph"/>
                                    <w:ind w:left="10" w:right="5"/>
                                    <w:jc w:val="center"/>
                                    <w:rPr>
                                      <w:b/>
                                      <w:sz w:val="14"/>
                                    </w:rPr>
                                  </w:pPr>
                                  <w:r>
                                    <w:rPr>
                                      <w:b/>
                                      <w:spacing w:val="-4"/>
                                      <w:sz w:val="14"/>
                                    </w:rPr>
                                    <w:t>COD.</w:t>
                                  </w:r>
                                </w:p>
                              </w:tc>
                              <w:tc>
                                <w:tcPr>
                                  <w:tcW w:w="758" w:type="dxa"/>
                                  <w:shd w:val="clear" w:color="auto" w:fill="C0C0C0"/>
                                </w:tcPr>
                                <w:p w14:paraId="26C02782" w14:textId="77777777" w:rsidR="004B2FA9" w:rsidRDefault="004B2FA9">
                                  <w:pPr>
                                    <w:pStyle w:val="TableParagraph"/>
                                    <w:spacing w:before="115"/>
                                    <w:rPr>
                                      <w:rFonts w:ascii="Cambria"/>
                                      <w:sz w:val="14"/>
                                    </w:rPr>
                                  </w:pPr>
                                </w:p>
                                <w:p w14:paraId="34B85EE0" w14:textId="77777777" w:rsidR="004B2FA9" w:rsidRDefault="00000000">
                                  <w:pPr>
                                    <w:pStyle w:val="TableParagraph"/>
                                    <w:ind w:left="157"/>
                                    <w:rPr>
                                      <w:b/>
                                      <w:sz w:val="14"/>
                                    </w:rPr>
                                  </w:pPr>
                                  <w:r>
                                    <w:rPr>
                                      <w:b/>
                                      <w:spacing w:val="-2"/>
                                      <w:sz w:val="14"/>
                                    </w:rPr>
                                    <w:t>ESCALA</w:t>
                                  </w:r>
                                </w:p>
                              </w:tc>
                              <w:tc>
                                <w:tcPr>
                                  <w:tcW w:w="1361" w:type="dxa"/>
                                  <w:shd w:val="clear" w:color="auto" w:fill="C0C0C0"/>
                                </w:tcPr>
                                <w:p w14:paraId="201C7724" w14:textId="77777777" w:rsidR="004B2FA9" w:rsidRDefault="004B2FA9">
                                  <w:pPr>
                                    <w:pStyle w:val="TableParagraph"/>
                                    <w:spacing w:before="28"/>
                                    <w:rPr>
                                      <w:rFonts w:ascii="Cambria"/>
                                      <w:sz w:val="14"/>
                                    </w:rPr>
                                  </w:pPr>
                                </w:p>
                                <w:p w14:paraId="7F1369A7" w14:textId="77777777" w:rsidR="004B2FA9" w:rsidRDefault="00000000">
                                  <w:pPr>
                                    <w:pStyle w:val="TableParagraph"/>
                                    <w:ind w:left="503" w:right="30" w:hanging="161"/>
                                    <w:rPr>
                                      <w:b/>
                                      <w:sz w:val="14"/>
                                    </w:rPr>
                                  </w:pPr>
                                  <w:r>
                                    <w:rPr>
                                      <w:b/>
                                      <w:spacing w:val="-2"/>
                                      <w:sz w:val="14"/>
                                    </w:rPr>
                                    <w:t>SUBESCALA</w:t>
                                  </w:r>
                                  <w:r>
                                    <w:rPr>
                                      <w:b/>
                                      <w:spacing w:val="40"/>
                                      <w:sz w:val="14"/>
                                    </w:rPr>
                                    <w:t xml:space="preserve"> </w:t>
                                  </w:r>
                                  <w:r>
                                    <w:rPr>
                                      <w:b/>
                                      <w:spacing w:val="-2"/>
                                      <w:sz w:val="14"/>
                                    </w:rPr>
                                    <w:t>CLASE</w:t>
                                  </w:r>
                                </w:p>
                              </w:tc>
                              <w:tc>
                                <w:tcPr>
                                  <w:tcW w:w="1363" w:type="dxa"/>
                                  <w:shd w:val="clear" w:color="auto" w:fill="C0C0C0"/>
                                </w:tcPr>
                                <w:p w14:paraId="26C93A1C" w14:textId="77777777" w:rsidR="004B2FA9" w:rsidRDefault="004B2FA9">
                                  <w:pPr>
                                    <w:pStyle w:val="TableParagraph"/>
                                    <w:spacing w:before="28"/>
                                    <w:rPr>
                                      <w:rFonts w:ascii="Cambria"/>
                                      <w:sz w:val="14"/>
                                    </w:rPr>
                                  </w:pPr>
                                </w:p>
                                <w:p w14:paraId="10C70331" w14:textId="77777777" w:rsidR="004B2FA9" w:rsidRDefault="00000000">
                                  <w:pPr>
                                    <w:pStyle w:val="TableParagraph"/>
                                    <w:ind w:left="413" w:right="344"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53" w:type="dxa"/>
                                  <w:shd w:val="clear" w:color="auto" w:fill="C0C0C0"/>
                                </w:tcPr>
                                <w:p w14:paraId="3DD21910" w14:textId="77777777" w:rsidR="004B2FA9" w:rsidRDefault="004B2FA9">
                                  <w:pPr>
                                    <w:pStyle w:val="TableParagraph"/>
                                    <w:spacing w:before="115"/>
                                    <w:rPr>
                                      <w:rFonts w:ascii="Cambria"/>
                                      <w:sz w:val="14"/>
                                    </w:rPr>
                                  </w:pPr>
                                </w:p>
                                <w:p w14:paraId="40183F5F" w14:textId="77777777" w:rsidR="004B2FA9" w:rsidRDefault="00000000">
                                  <w:pPr>
                                    <w:pStyle w:val="TableParagraph"/>
                                    <w:ind w:left="13" w:right="6"/>
                                    <w:jc w:val="center"/>
                                    <w:rPr>
                                      <w:b/>
                                      <w:sz w:val="14"/>
                                    </w:rPr>
                                  </w:pPr>
                                  <w:r>
                                    <w:rPr>
                                      <w:b/>
                                      <w:spacing w:val="-5"/>
                                      <w:sz w:val="14"/>
                                    </w:rPr>
                                    <w:t>GR.</w:t>
                                  </w:r>
                                </w:p>
                              </w:tc>
                              <w:tc>
                                <w:tcPr>
                                  <w:tcW w:w="909" w:type="dxa"/>
                                  <w:shd w:val="clear" w:color="auto" w:fill="C0C0C0"/>
                                </w:tcPr>
                                <w:p w14:paraId="7D440111" w14:textId="77777777" w:rsidR="004B2FA9" w:rsidRDefault="004B2FA9">
                                  <w:pPr>
                                    <w:pStyle w:val="TableParagraph"/>
                                    <w:spacing w:before="4"/>
                                    <w:rPr>
                                      <w:rFonts w:ascii="Cambria"/>
                                      <w:sz w:val="14"/>
                                    </w:rPr>
                                  </w:pPr>
                                </w:p>
                                <w:p w14:paraId="34E9D60C" w14:textId="77777777" w:rsidR="004B2FA9" w:rsidRDefault="00000000">
                                  <w:pPr>
                                    <w:pStyle w:val="TableParagraph"/>
                                    <w:ind w:left="8" w:right="1"/>
                                    <w:jc w:val="center"/>
                                    <w:rPr>
                                      <w:b/>
                                      <w:sz w:val="14"/>
                                    </w:rPr>
                                  </w:pPr>
                                  <w:r>
                                    <w:rPr>
                                      <w:b/>
                                      <w:spacing w:val="-2"/>
                                      <w:sz w:val="14"/>
                                    </w:rPr>
                                    <w:t>PROVISION</w:t>
                                  </w:r>
                                </w:p>
                              </w:tc>
                              <w:tc>
                                <w:tcPr>
                                  <w:tcW w:w="909" w:type="dxa"/>
                                  <w:shd w:val="clear" w:color="auto" w:fill="C0C0C0"/>
                                </w:tcPr>
                                <w:p w14:paraId="09C5615B" w14:textId="77777777" w:rsidR="004B2FA9" w:rsidRDefault="004B2FA9">
                                  <w:pPr>
                                    <w:pStyle w:val="TableParagraph"/>
                                    <w:spacing w:before="28"/>
                                    <w:rPr>
                                      <w:rFonts w:ascii="Cambria"/>
                                      <w:sz w:val="14"/>
                                    </w:rPr>
                                  </w:pPr>
                                </w:p>
                                <w:p w14:paraId="74348F1C" w14:textId="77777777" w:rsidR="004B2FA9" w:rsidRDefault="00000000">
                                  <w:pPr>
                                    <w:pStyle w:val="TableParagraph"/>
                                    <w:spacing w:line="171" w:lineRule="exact"/>
                                    <w:ind w:left="285"/>
                                    <w:rPr>
                                      <w:b/>
                                      <w:sz w:val="14"/>
                                    </w:rPr>
                                  </w:pPr>
                                  <w:r>
                                    <w:rPr>
                                      <w:b/>
                                      <w:spacing w:val="-2"/>
                                      <w:sz w:val="14"/>
                                    </w:rPr>
                                    <w:t>NIVEL</w:t>
                                  </w:r>
                                </w:p>
                                <w:p w14:paraId="1F632813" w14:textId="77777777" w:rsidR="004B2FA9" w:rsidRDefault="00000000">
                                  <w:pPr>
                                    <w:pStyle w:val="TableParagraph"/>
                                    <w:spacing w:line="171" w:lineRule="exact"/>
                                    <w:ind w:left="124"/>
                                    <w:rPr>
                                      <w:b/>
                                      <w:sz w:val="14"/>
                                    </w:rPr>
                                  </w:pPr>
                                  <w:r>
                                    <w:rPr>
                                      <w:b/>
                                      <w:sz w:val="14"/>
                                    </w:rPr>
                                    <w:t>C.</w:t>
                                  </w:r>
                                  <w:r>
                                    <w:rPr>
                                      <w:b/>
                                      <w:spacing w:val="-2"/>
                                      <w:sz w:val="14"/>
                                    </w:rPr>
                                    <w:t xml:space="preserve"> DESTINO</w:t>
                                  </w:r>
                                </w:p>
                              </w:tc>
                              <w:tc>
                                <w:tcPr>
                                  <w:tcW w:w="907" w:type="dxa"/>
                                  <w:shd w:val="clear" w:color="auto" w:fill="C0C0C0"/>
                                </w:tcPr>
                                <w:p w14:paraId="3A0520F7" w14:textId="77777777" w:rsidR="004B2FA9" w:rsidRDefault="004B2FA9">
                                  <w:pPr>
                                    <w:pStyle w:val="TableParagraph"/>
                                    <w:spacing w:before="28"/>
                                    <w:rPr>
                                      <w:rFonts w:ascii="Cambria"/>
                                      <w:sz w:val="14"/>
                                    </w:rPr>
                                  </w:pPr>
                                </w:p>
                                <w:p w14:paraId="71CE892E" w14:textId="77777777" w:rsidR="004B2FA9" w:rsidRDefault="00000000">
                                  <w:pPr>
                                    <w:pStyle w:val="TableParagraph"/>
                                    <w:spacing w:line="171" w:lineRule="exact"/>
                                    <w:ind w:left="182"/>
                                    <w:rPr>
                                      <w:b/>
                                      <w:sz w:val="14"/>
                                    </w:rPr>
                                  </w:pPr>
                                  <w:r>
                                    <w:rPr>
                                      <w:b/>
                                      <w:spacing w:val="-2"/>
                                      <w:sz w:val="14"/>
                                    </w:rPr>
                                    <w:t>IMPORTE</w:t>
                                  </w:r>
                                </w:p>
                                <w:p w14:paraId="1B71A7AB" w14:textId="77777777" w:rsidR="004B2FA9" w:rsidRDefault="00000000">
                                  <w:pPr>
                                    <w:pStyle w:val="TableParagraph"/>
                                    <w:spacing w:line="171" w:lineRule="exact"/>
                                    <w:ind w:left="125"/>
                                    <w:rPr>
                                      <w:b/>
                                      <w:sz w:val="14"/>
                                    </w:rPr>
                                  </w:pPr>
                                  <w:r>
                                    <w:rPr>
                                      <w:b/>
                                      <w:sz w:val="14"/>
                                    </w:rPr>
                                    <w:t>C.</w:t>
                                  </w:r>
                                  <w:r>
                                    <w:rPr>
                                      <w:b/>
                                      <w:spacing w:val="-2"/>
                                      <w:sz w:val="14"/>
                                    </w:rPr>
                                    <w:t xml:space="preserve"> DESTINO</w:t>
                                  </w:r>
                                </w:p>
                              </w:tc>
                              <w:tc>
                                <w:tcPr>
                                  <w:tcW w:w="1061" w:type="dxa"/>
                                  <w:shd w:val="clear" w:color="auto" w:fill="C0C0C0"/>
                                </w:tcPr>
                                <w:p w14:paraId="723A0BA2" w14:textId="77777777" w:rsidR="004B2FA9" w:rsidRDefault="004B2FA9">
                                  <w:pPr>
                                    <w:pStyle w:val="TableParagraph"/>
                                    <w:spacing w:before="28"/>
                                    <w:rPr>
                                      <w:rFonts w:ascii="Cambria"/>
                                      <w:sz w:val="14"/>
                                    </w:rPr>
                                  </w:pPr>
                                </w:p>
                                <w:p w14:paraId="37DD2EC1" w14:textId="77777777" w:rsidR="004B2FA9" w:rsidRDefault="00000000">
                                  <w:pPr>
                                    <w:pStyle w:val="TableParagraph"/>
                                    <w:spacing w:line="171" w:lineRule="exact"/>
                                    <w:ind w:left="362"/>
                                    <w:rPr>
                                      <w:b/>
                                      <w:sz w:val="14"/>
                                    </w:rPr>
                                  </w:pPr>
                                  <w:r>
                                    <w:rPr>
                                      <w:b/>
                                      <w:spacing w:val="-2"/>
                                      <w:sz w:val="14"/>
                                    </w:rPr>
                                    <w:t>NIVEL</w:t>
                                  </w:r>
                                </w:p>
                                <w:p w14:paraId="3B5760FB" w14:textId="77777777" w:rsidR="004B2FA9" w:rsidRDefault="00000000">
                                  <w:pPr>
                                    <w:pStyle w:val="TableParagraph"/>
                                    <w:spacing w:line="171" w:lineRule="exact"/>
                                    <w:ind w:left="132"/>
                                    <w:rPr>
                                      <w:b/>
                                      <w:sz w:val="14"/>
                                    </w:rPr>
                                  </w:pPr>
                                  <w:r>
                                    <w:rPr>
                                      <w:b/>
                                      <w:sz w:val="14"/>
                                    </w:rPr>
                                    <w:t>C.</w:t>
                                  </w:r>
                                  <w:r>
                                    <w:rPr>
                                      <w:b/>
                                      <w:spacing w:val="-2"/>
                                      <w:sz w:val="14"/>
                                    </w:rPr>
                                    <w:t xml:space="preserve"> ESPECIFICO</w:t>
                                  </w:r>
                                </w:p>
                              </w:tc>
                              <w:tc>
                                <w:tcPr>
                                  <w:tcW w:w="1057" w:type="dxa"/>
                                  <w:shd w:val="clear" w:color="auto" w:fill="C0C0C0"/>
                                </w:tcPr>
                                <w:p w14:paraId="22303FDF" w14:textId="77777777" w:rsidR="004B2FA9" w:rsidRDefault="004B2FA9">
                                  <w:pPr>
                                    <w:pStyle w:val="TableParagraph"/>
                                    <w:spacing w:before="28"/>
                                    <w:rPr>
                                      <w:rFonts w:ascii="Cambria"/>
                                      <w:sz w:val="14"/>
                                    </w:rPr>
                                  </w:pPr>
                                </w:p>
                                <w:p w14:paraId="300F1AD1" w14:textId="77777777" w:rsidR="004B2FA9" w:rsidRDefault="00000000">
                                  <w:pPr>
                                    <w:pStyle w:val="TableParagraph"/>
                                    <w:spacing w:line="171" w:lineRule="exact"/>
                                    <w:ind w:left="260"/>
                                    <w:rPr>
                                      <w:b/>
                                      <w:sz w:val="14"/>
                                    </w:rPr>
                                  </w:pPr>
                                  <w:r>
                                    <w:rPr>
                                      <w:b/>
                                      <w:spacing w:val="-2"/>
                                      <w:sz w:val="14"/>
                                    </w:rPr>
                                    <w:t>IMPORTE</w:t>
                                  </w:r>
                                </w:p>
                                <w:p w14:paraId="4E847E5F" w14:textId="77777777" w:rsidR="004B2FA9" w:rsidRDefault="00000000">
                                  <w:pPr>
                                    <w:pStyle w:val="TableParagraph"/>
                                    <w:spacing w:line="171" w:lineRule="exact"/>
                                    <w:ind w:left="130"/>
                                    <w:rPr>
                                      <w:b/>
                                      <w:sz w:val="14"/>
                                    </w:rPr>
                                  </w:pPr>
                                  <w:r>
                                    <w:rPr>
                                      <w:b/>
                                      <w:sz w:val="14"/>
                                    </w:rPr>
                                    <w:t>C.</w:t>
                                  </w:r>
                                  <w:r>
                                    <w:rPr>
                                      <w:b/>
                                      <w:spacing w:val="-2"/>
                                      <w:sz w:val="14"/>
                                    </w:rPr>
                                    <w:t xml:space="preserve"> ESPECIFICO</w:t>
                                  </w:r>
                                </w:p>
                              </w:tc>
                            </w:tr>
                            <w:tr w:rsidR="004B2FA9" w14:paraId="27D5CC19" w14:textId="77777777">
                              <w:trPr>
                                <w:trHeight w:val="525"/>
                              </w:trPr>
                              <w:tc>
                                <w:tcPr>
                                  <w:tcW w:w="137" w:type="dxa"/>
                                  <w:tcBorders>
                                    <w:left w:val="nil"/>
                                  </w:tcBorders>
                                </w:tcPr>
                                <w:p w14:paraId="706ACF93" w14:textId="77777777" w:rsidR="004B2FA9" w:rsidRDefault="004B2FA9">
                                  <w:pPr>
                                    <w:pStyle w:val="TableParagraph"/>
                                    <w:rPr>
                                      <w:rFonts w:ascii="Times New Roman"/>
                                      <w:sz w:val="18"/>
                                    </w:rPr>
                                  </w:pPr>
                                </w:p>
                              </w:tc>
                              <w:tc>
                                <w:tcPr>
                                  <w:tcW w:w="658" w:type="dxa"/>
                                </w:tcPr>
                                <w:p w14:paraId="4CAA2B78" w14:textId="77777777" w:rsidR="004B2FA9" w:rsidRDefault="004B2FA9">
                                  <w:pPr>
                                    <w:pStyle w:val="TableParagraph"/>
                                    <w:spacing w:before="11"/>
                                    <w:rPr>
                                      <w:rFonts w:ascii="Cambria"/>
                                      <w:sz w:val="14"/>
                                    </w:rPr>
                                  </w:pPr>
                                </w:p>
                                <w:p w14:paraId="3752782E" w14:textId="77777777" w:rsidR="004B2FA9" w:rsidRDefault="00000000">
                                  <w:pPr>
                                    <w:pStyle w:val="TableParagraph"/>
                                    <w:spacing w:before="1"/>
                                    <w:ind w:left="10" w:right="1"/>
                                    <w:jc w:val="center"/>
                                    <w:rPr>
                                      <w:sz w:val="14"/>
                                    </w:rPr>
                                  </w:pPr>
                                  <w:r>
                                    <w:rPr>
                                      <w:spacing w:val="-2"/>
                                      <w:sz w:val="14"/>
                                    </w:rPr>
                                    <w:t>3.A.3</w:t>
                                  </w:r>
                                </w:p>
                              </w:tc>
                              <w:tc>
                                <w:tcPr>
                                  <w:tcW w:w="758" w:type="dxa"/>
                                </w:tcPr>
                                <w:p w14:paraId="71D95187" w14:textId="77777777" w:rsidR="004B2FA9" w:rsidRDefault="00000000">
                                  <w:pPr>
                                    <w:pStyle w:val="TableParagraph"/>
                                    <w:spacing w:before="89"/>
                                    <w:ind w:left="112" w:right="98" w:firstLine="103"/>
                                    <w:rPr>
                                      <w:sz w:val="14"/>
                                    </w:rPr>
                                  </w:pPr>
                                  <w:r>
                                    <w:rPr>
                                      <w:spacing w:val="-4"/>
                                      <w:sz w:val="14"/>
                                    </w:rPr>
                                    <w:t>ADM.</w:t>
                                  </w:r>
                                  <w:r>
                                    <w:rPr>
                                      <w:spacing w:val="40"/>
                                      <w:sz w:val="14"/>
                                    </w:rPr>
                                    <w:t xml:space="preserve"> </w:t>
                                  </w:r>
                                  <w:r>
                                    <w:rPr>
                                      <w:spacing w:val="-2"/>
                                      <w:sz w:val="14"/>
                                    </w:rPr>
                                    <w:t>GENERAL</w:t>
                                  </w:r>
                                </w:p>
                              </w:tc>
                              <w:tc>
                                <w:tcPr>
                                  <w:tcW w:w="1361" w:type="dxa"/>
                                </w:tcPr>
                                <w:p w14:paraId="3919998F" w14:textId="77777777" w:rsidR="004B2FA9" w:rsidRDefault="004B2FA9">
                                  <w:pPr>
                                    <w:pStyle w:val="TableParagraph"/>
                                    <w:spacing w:before="11"/>
                                    <w:rPr>
                                      <w:rFonts w:ascii="Cambria"/>
                                      <w:sz w:val="14"/>
                                    </w:rPr>
                                  </w:pPr>
                                </w:p>
                                <w:p w14:paraId="2624E3FC" w14:textId="77777777" w:rsidR="004B2FA9" w:rsidRDefault="00000000">
                                  <w:pPr>
                                    <w:pStyle w:val="TableParagraph"/>
                                    <w:spacing w:before="1"/>
                                    <w:ind w:left="434"/>
                                    <w:rPr>
                                      <w:sz w:val="14"/>
                                    </w:rPr>
                                  </w:pPr>
                                  <w:r>
                                    <w:rPr>
                                      <w:spacing w:val="-2"/>
                                      <w:sz w:val="14"/>
                                    </w:rPr>
                                    <w:t>TÉCNICA</w:t>
                                  </w:r>
                                </w:p>
                              </w:tc>
                              <w:tc>
                                <w:tcPr>
                                  <w:tcW w:w="1363" w:type="dxa"/>
                                </w:tcPr>
                                <w:p w14:paraId="704AF6A3" w14:textId="77777777" w:rsidR="004B2FA9" w:rsidRDefault="00000000">
                                  <w:pPr>
                                    <w:pStyle w:val="TableParagraph"/>
                                    <w:spacing w:before="89"/>
                                    <w:ind w:left="194"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53" w:type="dxa"/>
                                </w:tcPr>
                                <w:p w14:paraId="06E4BEFC" w14:textId="77777777" w:rsidR="004B2FA9" w:rsidRDefault="004B2FA9">
                                  <w:pPr>
                                    <w:pStyle w:val="TableParagraph"/>
                                    <w:spacing w:before="11"/>
                                    <w:rPr>
                                      <w:rFonts w:ascii="Cambria"/>
                                      <w:sz w:val="14"/>
                                    </w:rPr>
                                  </w:pPr>
                                </w:p>
                                <w:p w14:paraId="107F6F17" w14:textId="77777777" w:rsidR="004B2FA9" w:rsidRDefault="00000000">
                                  <w:pPr>
                                    <w:pStyle w:val="TableParagraph"/>
                                    <w:spacing w:before="1"/>
                                    <w:ind w:left="13"/>
                                    <w:jc w:val="center"/>
                                    <w:rPr>
                                      <w:sz w:val="14"/>
                                    </w:rPr>
                                  </w:pPr>
                                  <w:r>
                                    <w:rPr>
                                      <w:spacing w:val="-5"/>
                                      <w:sz w:val="14"/>
                                    </w:rPr>
                                    <w:t>A1</w:t>
                                  </w:r>
                                </w:p>
                              </w:tc>
                              <w:tc>
                                <w:tcPr>
                                  <w:tcW w:w="909" w:type="dxa"/>
                                </w:tcPr>
                                <w:p w14:paraId="03D578E9" w14:textId="77777777" w:rsidR="004B2FA9" w:rsidRDefault="004B2FA9">
                                  <w:pPr>
                                    <w:pStyle w:val="TableParagraph"/>
                                    <w:spacing w:before="7"/>
                                    <w:rPr>
                                      <w:rFonts w:ascii="Cambria"/>
                                      <w:sz w:val="14"/>
                                    </w:rPr>
                                  </w:pPr>
                                </w:p>
                                <w:p w14:paraId="2F8C34EC" w14:textId="77777777" w:rsidR="004B2FA9" w:rsidRDefault="00000000">
                                  <w:pPr>
                                    <w:pStyle w:val="TableParagraph"/>
                                    <w:ind w:left="8"/>
                                    <w:jc w:val="center"/>
                                    <w:rPr>
                                      <w:sz w:val="14"/>
                                    </w:rPr>
                                  </w:pPr>
                                  <w:r>
                                    <w:rPr>
                                      <w:spacing w:val="-5"/>
                                      <w:sz w:val="14"/>
                                    </w:rPr>
                                    <w:t>LD</w:t>
                                  </w:r>
                                </w:p>
                              </w:tc>
                              <w:tc>
                                <w:tcPr>
                                  <w:tcW w:w="909" w:type="dxa"/>
                                </w:tcPr>
                                <w:p w14:paraId="30D71701" w14:textId="77777777" w:rsidR="004B2FA9" w:rsidRDefault="004B2FA9">
                                  <w:pPr>
                                    <w:pStyle w:val="TableParagraph"/>
                                    <w:spacing w:before="11"/>
                                    <w:rPr>
                                      <w:rFonts w:ascii="Cambria"/>
                                      <w:sz w:val="14"/>
                                    </w:rPr>
                                  </w:pPr>
                                </w:p>
                                <w:p w14:paraId="469A4FF7" w14:textId="77777777" w:rsidR="004B2FA9" w:rsidRDefault="00000000">
                                  <w:pPr>
                                    <w:pStyle w:val="TableParagraph"/>
                                    <w:spacing w:before="1"/>
                                    <w:ind w:left="8" w:right="1"/>
                                    <w:jc w:val="center"/>
                                    <w:rPr>
                                      <w:sz w:val="14"/>
                                    </w:rPr>
                                  </w:pPr>
                                  <w:r>
                                    <w:rPr>
                                      <w:spacing w:val="-5"/>
                                      <w:sz w:val="14"/>
                                    </w:rPr>
                                    <w:t>28</w:t>
                                  </w:r>
                                </w:p>
                              </w:tc>
                              <w:tc>
                                <w:tcPr>
                                  <w:tcW w:w="907" w:type="dxa"/>
                                </w:tcPr>
                                <w:p w14:paraId="28FA7EF7" w14:textId="77777777" w:rsidR="004B2FA9" w:rsidRDefault="004B2FA9">
                                  <w:pPr>
                                    <w:pStyle w:val="TableParagraph"/>
                                    <w:spacing w:before="11"/>
                                    <w:rPr>
                                      <w:rFonts w:ascii="Cambria"/>
                                      <w:sz w:val="14"/>
                                    </w:rPr>
                                  </w:pPr>
                                </w:p>
                                <w:p w14:paraId="2CE5811B" w14:textId="77777777" w:rsidR="004B2FA9" w:rsidRDefault="00000000">
                                  <w:pPr>
                                    <w:pStyle w:val="TableParagraph"/>
                                    <w:spacing w:before="1"/>
                                    <w:ind w:left="173"/>
                                    <w:rPr>
                                      <w:sz w:val="14"/>
                                    </w:rPr>
                                  </w:pPr>
                                  <w:r>
                                    <w:rPr>
                                      <w:sz w:val="14"/>
                                    </w:rPr>
                                    <w:t>13.943,02</w:t>
                                  </w:r>
                                  <w:r>
                                    <w:rPr>
                                      <w:spacing w:val="-7"/>
                                      <w:sz w:val="14"/>
                                    </w:rPr>
                                    <w:t xml:space="preserve"> </w:t>
                                  </w:r>
                                  <w:r>
                                    <w:rPr>
                                      <w:spacing w:val="-10"/>
                                      <w:sz w:val="14"/>
                                    </w:rPr>
                                    <w:t>€</w:t>
                                  </w:r>
                                </w:p>
                              </w:tc>
                              <w:tc>
                                <w:tcPr>
                                  <w:tcW w:w="1061" w:type="dxa"/>
                                </w:tcPr>
                                <w:p w14:paraId="7B96A533" w14:textId="77777777" w:rsidR="004B2FA9" w:rsidRDefault="004B2FA9">
                                  <w:pPr>
                                    <w:pStyle w:val="TableParagraph"/>
                                    <w:spacing w:before="11"/>
                                    <w:rPr>
                                      <w:rFonts w:ascii="Cambria"/>
                                      <w:sz w:val="14"/>
                                    </w:rPr>
                                  </w:pPr>
                                </w:p>
                                <w:p w14:paraId="5D4C7ECD" w14:textId="77777777" w:rsidR="004B2FA9" w:rsidRDefault="00000000">
                                  <w:pPr>
                                    <w:pStyle w:val="TableParagraph"/>
                                    <w:spacing w:before="1"/>
                                    <w:ind w:left="10"/>
                                    <w:jc w:val="center"/>
                                    <w:rPr>
                                      <w:sz w:val="14"/>
                                    </w:rPr>
                                  </w:pPr>
                                  <w:r>
                                    <w:rPr>
                                      <w:spacing w:val="-5"/>
                                      <w:sz w:val="14"/>
                                    </w:rPr>
                                    <w:t>24</w:t>
                                  </w:r>
                                </w:p>
                              </w:tc>
                              <w:tc>
                                <w:tcPr>
                                  <w:tcW w:w="1057" w:type="dxa"/>
                                </w:tcPr>
                                <w:p w14:paraId="5AA96041" w14:textId="77777777" w:rsidR="004B2FA9" w:rsidRDefault="004B2FA9">
                                  <w:pPr>
                                    <w:pStyle w:val="TableParagraph"/>
                                    <w:spacing w:before="11"/>
                                    <w:rPr>
                                      <w:rFonts w:ascii="Cambria"/>
                                      <w:sz w:val="14"/>
                                    </w:rPr>
                                  </w:pPr>
                                </w:p>
                                <w:p w14:paraId="2EDE7907" w14:textId="77777777" w:rsidR="004B2FA9" w:rsidRDefault="00000000">
                                  <w:pPr>
                                    <w:pStyle w:val="TableParagraph"/>
                                    <w:spacing w:before="1"/>
                                    <w:ind w:left="197"/>
                                    <w:rPr>
                                      <w:sz w:val="14"/>
                                    </w:rPr>
                                  </w:pPr>
                                  <w:r>
                                    <w:rPr>
                                      <w:sz w:val="14"/>
                                    </w:rPr>
                                    <w:t>40.555,06</w:t>
                                  </w:r>
                                  <w:r>
                                    <w:rPr>
                                      <w:spacing w:val="-7"/>
                                      <w:sz w:val="14"/>
                                    </w:rPr>
                                    <w:t xml:space="preserve"> </w:t>
                                  </w:r>
                                  <w:r>
                                    <w:rPr>
                                      <w:spacing w:val="-10"/>
                                      <w:sz w:val="14"/>
                                    </w:rPr>
                                    <w:t>€</w:t>
                                  </w:r>
                                </w:p>
                              </w:tc>
                            </w:tr>
                          </w:tbl>
                          <w:p w14:paraId="5003AAA8"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54F82223" id="Textbox 421" o:spid="_x0000_s1372" type="#_x0000_t202" style="position:absolute;left:0;text-align:left;margin-left:50.65pt;margin-top:9.45pt;width:485.35pt;height:64.2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
                        <w:gridCol w:w="658"/>
                        <w:gridCol w:w="758"/>
                        <w:gridCol w:w="1361"/>
                        <w:gridCol w:w="1363"/>
                        <w:gridCol w:w="453"/>
                        <w:gridCol w:w="909"/>
                        <w:gridCol w:w="909"/>
                        <w:gridCol w:w="907"/>
                        <w:gridCol w:w="1061"/>
                        <w:gridCol w:w="1057"/>
                      </w:tblGrid>
                      <w:tr w:rsidR="004B2FA9" w14:paraId="4BF0D010" w14:textId="77777777">
                        <w:trPr>
                          <w:trHeight w:val="729"/>
                        </w:trPr>
                        <w:tc>
                          <w:tcPr>
                            <w:tcW w:w="137" w:type="dxa"/>
                            <w:tcBorders>
                              <w:left w:val="nil"/>
                            </w:tcBorders>
                            <w:shd w:val="clear" w:color="auto" w:fill="C0C0C0"/>
                          </w:tcPr>
                          <w:p w14:paraId="57F9C743" w14:textId="77777777" w:rsidR="004B2FA9" w:rsidRDefault="004B2FA9">
                            <w:pPr>
                              <w:pStyle w:val="TableParagraph"/>
                              <w:rPr>
                                <w:rFonts w:ascii="Times New Roman"/>
                                <w:sz w:val="18"/>
                              </w:rPr>
                            </w:pPr>
                          </w:p>
                        </w:tc>
                        <w:tc>
                          <w:tcPr>
                            <w:tcW w:w="658" w:type="dxa"/>
                            <w:shd w:val="clear" w:color="auto" w:fill="C0C0C0"/>
                          </w:tcPr>
                          <w:p w14:paraId="245E498E" w14:textId="77777777" w:rsidR="004B2FA9" w:rsidRDefault="004B2FA9">
                            <w:pPr>
                              <w:pStyle w:val="TableParagraph"/>
                              <w:spacing w:before="115"/>
                              <w:rPr>
                                <w:rFonts w:ascii="Cambria"/>
                                <w:sz w:val="14"/>
                              </w:rPr>
                            </w:pPr>
                          </w:p>
                          <w:p w14:paraId="50389BDC" w14:textId="77777777" w:rsidR="004B2FA9" w:rsidRDefault="00000000">
                            <w:pPr>
                              <w:pStyle w:val="TableParagraph"/>
                              <w:ind w:left="10" w:right="5"/>
                              <w:jc w:val="center"/>
                              <w:rPr>
                                <w:b/>
                                <w:sz w:val="14"/>
                              </w:rPr>
                            </w:pPr>
                            <w:r>
                              <w:rPr>
                                <w:b/>
                                <w:spacing w:val="-4"/>
                                <w:sz w:val="14"/>
                              </w:rPr>
                              <w:t>COD.</w:t>
                            </w:r>
                          </w:p>
                        </w:tc>
                        <w:tc>
                          <w:tcPr>
                            <w:tcW w:w="758" w:type="dxa"/>
                            <w:shd w:val="clear" w:color="auto" w:fill="C0C0C0"/>
                          </w:tcPr>
                          <w:p w14:paraId="26C02782" w14:textId="77777777" w:rsidR="004B2FA9" w:rsidRDefault="004B2FA9">
                            <w:pPr>
                              <w:pStyle w:val="TableParagraph"/>
                              <w:spacing w:before="115"/>
                              <w:rPr>
                                <w:rFonts w:ascii="Cambria"/>
                                <w:sz w:val="14"/>
                              </w:rPr>
                            </w:pPr>
                          </w:p>
                          <w:p w14:paraId="34B85EE0" w14:textId="77777777" w:rsidR="004B2FA9" w:rsidRDefault="00000000">
                            <w:pPr>
                              <w:pStyle w:val="TableParagraph"/>
                              <w:ind w:left="157"/>
                              <w:rPr>
                                <w:b/>
                                <w:sz w:val="14"/>
                              </w:rPr>
                            </w:pPr>
                            <w:r>
                              <w:rPr>
                                <w:b/>
                                <w:spacing w:val="-2"/>
                                <w:sz w:val="14"/>
                              </w:rPr>
                              <w:t>ESCALA</w:t>
                            </w:r>
                          </w:p>
                        </w:tc>
                        <w:tc>
                          <w:tcPr>
                            <w:tcW w:w="1361" w:type="dxa"/>
                            <w:shd w:val="clear" w:color="auto" w:fill="C0C0C0"/>
                          </w:tcPr>
                          <w:p w14:paraId="201C7724" w14:textId="77777777" w:rsidR="004B2FA9" w:rsidRDefault="004B2FA9">
                            <w:pPr>
                              <w:pStyle w:val="TableParagraph"/>
                              <w:spacing w:before="28"/>
                              <w:rPr>
                                <w:rFonts w:ascii="Cambria"/>
                                <w:sz w:val="14"/>
                              </w:rPr>
                            </w:pPr>
                          </w:p>
                          <w:p w14:paraId="7F1369A7" w14:textId="77777777" w:rsidR="004B2FA9" w:rsidRDefault="00000000">
                            <w:pPr>
                              <w:pStyle w:val="TableParagraph"/>
                              <w:ind w:left="503" w:right="30" w:hanging="161"/>
                              <w:rPr>
                                <w:b/>
                                <w:sz w:val="14"/>
                              </w:rPr>
                            </w:pPr>
                            <w:r>
                              <w:rPr>
                                <w:b/>
                                <w:spacing w:val="-2"/>
                                <w:sz w:val="14"/>
                              </w:rPr>
                              <w:t>SUBESCALA</w:t>
                            </w:r>
                            <w:r>
                              <w:rPr>
                                <w:b/>
                                <w:spacing w:val="40"/>
                                <w:sz w:val="14"/>
                              </w:rPr>
                              <w:t xml:space="preserve"> </w:t>
                            </w:r>
                            <w:r>
                              <w:rPr>
                                <w:b/>
                                <w:spacing w:val="-2"/>
                                <w:sz w:val="14"/>
                              </w:rPr>
                              <w:t>CLASE</w:t>
                            </w:r>
                          </w:p>
                        </w:tc>
                        <w:tc>
                          <w:tcPr>
                            <w:tcW w:w="1363" w:type="dxa"/>
                            <w:shd w:val="clear" w:color="auto" w:fill="C0C0C0"/>
                          </w:tcPr>
                          <w:p w14:paraId="26C93A1C" w14:textId="77777777" w:rsidR="004B2FA9" w:rsidRDefault="004B2FA9">
                            <w:pPr>
                              <w:pStyle w:val="TableParagraph"/>
                              <w:spacing w:before="28"/>
                              <w:rPr>
                                <w:rFonts w:ascii="Cambria"/>
                                <w:sz w:val="14"/>
                              </w:rPr>
                            </w:pPr>
                          </w:p>
                          <w:p w14:paraId="10C70331" w14:textId="77777777" w:rsidR="004B2FA9" w:rsidRDefault="00000000">
                            <w:pPr>
                              <w:pStyle w:val="TableParagraph"/>
                              <w:ind w:left="413" w:right="344"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53" w:type="dxa"/>
                            <w:shd w:val="clear" w:color="auto" w:fill="C0C0C0"/>
                          </w:tcPr>
                          <w:p w14:paraId="3DD21910" w14:textId="77777777" w:rsidR="004B2FA9" w:rsidRDefault="004B2FA9">
                            <w:pPr>
                              <w:pStyle w:val="TableParagraph"/>
                              <w:spacing w:before="115"/>
                              <w:rPr>
                                <w:rFonts w:ascii="Cambria"/>
                                <w:sz w:val="14"/>
                              </w:rPr>
                            </w:pPr>
                          </w:p>
                          <w:p w14:paraId="40183F5F" w14:textId="77777777" w:rsidR="004B2FA9" w:rsidRDefault="00000000">
                            <w:pPr>
                              <w:pStyle w:val="TableParagraph"/>
                              <w:ind w:left="13" w:right="6"/>
                              <w:jc w:val="center"/>
                              <w:rPr>
                                <w:b/>
                                <w:sz w:val="14"/>
                              </w:rPr>
                            </w:pPr>
                            <w:r>
                              <w:rPr>
                                <w:b/>
                                <w:spacing w:val="-5"/>
                                <w:sz w:val="14"/>
                              </w:rPr>
                              <w:t>GR.</w:t>
                            </w:r>
                          </w:p>
                        </w:tc>
                        <w:tc>
                          <w:tcPr>
                            <w:tcW w:w="909" w:type="dxa"/>
                            <w:shd w:val="clear" w:color="auto" w:fill="C0C0C0"/>
                          </w:tcPr>
                          <w:p w14:paraId="7D440111" w14:textId="77777777" w:rsidR="004B2FA9" w:rsidRDefault="004B2FA9">
                            <w:pPr>
                              <w:pStyle w:val="TableParagraph"/>
                              <w:spacing w:before="4"/>
                              <w:rPr>
                                <w:rFonts w:ascii="Cambria"/>
                                <w:sz w:val="14"/>
                              </w:rPr>
                            </w:pPr>
                          </w:p>
                          <w:p w14:paraId="34E9D60C" w14:textId="77777777" w:rsidR="004B2FA9" w:rsidRDefault="00000000">
                            <w:pPr>
                              <w:pStyle w:val="TableParagraph"/>
                              <w:ind w:left="8" w:right="1"/>
                              <w:jc w:val="center"/>
                              <w:rPr>
                                <w:b/>
                                <w:sz w:val="14"/>
                              </w:rPr>
                            </w:pPr>
                            <w:r>
                              <w:rPr>
                                <w:b/>
                                <w:spacing w:val="-2"/>
                                <w:sz w:val="14"/>
                              </w:rPr>
                              <w:t>PROVISION</w:t>
                            </w:r>
                          </w:p>
                        </w:tc>
                        <w:tc>
                          <w:tcPr>
                            <w:tcW w:w="909" w:type="dxa"/>
                            <w:shd w:val="clear" w:color="auto" w:fill="C0C0C0"/>
                          </w:tcPr>
                          <w:p w14:paraId="09C5615B" w14:textId="77777777" w:rsidR="004B2FA9" w:rsidRDefault="004B2FA9">
                            <w:pPr>
                              <w:pStyle w:val="TableParagraph"/>
                              <w:spacing w:before="28"/>
                              <w:rPr>
                                <w:rFonts w:ascii="Cambria"/>
                                <w:sz w:val="14"/>
                              </w:rPr>
                            </w:pPr>
                          </w:p>
                          <w:p w14:paraId="74348F1C" w14:textId="77777777" w:rsidR="004B2FA9" w:rsidRDefault="00000000">
                            <w:pPr>
                              <w:pStyle w:val="TableParagraph"/>
                              <w:spacing w:line="171" w:lineRule="exact"/>
                              <w:ind w:left="285"/>
                              <w:rPr>
                                <w:b/>
                                <w:sz w:val="14"/>
                              </w:rPr>
                            </w:pPr>
                            <w:r>
                              <w:rPr>
                                <w:b/>
                                <w:spacing w:val="-2"/>
                                <w:sz w:val="14"/>
                              </w:rPr>
                              <w:t>NIVEL</w:t>
                            </w:r>
                          </w:p>
                          <w:p w14:paraId="1F632813" w14:textId="77777777" w:rsidR="004B2FA9" w:rsidRDefault="00000000">
                            <w:pPr>
                              <w:pStyle w:val="TableParagraph"/>
                              <w:spacing w:line="171" w:lineRule="exact"/>
                              <w:ind w:left="124"/>
                              <w:rPr>
                                <w:b/>
                                <w:sz w:val="14"/>
                              </w:rPr>
                            </w:pPr>
                            <w:r>
                              <w:rPr>
                                <w:b/>
                                <w:sz w:val="14"/>
                              </w:rPr>
                              <w:t>C.</w:t>
                            </w:r>
                            <w:r>
                              <w:rPr>
                                <w:b/>
                                <w:spacing w:val="-2"/>
                                <w:sz w:val="14"/>
                              </w:rPr>
                              <w:t xml:space="preserve"> DESTINO</w:t>
                            </w:r>
                          </w:p>
                        </w:tc>
                        <w:tc>
                          <w:tcPr>
                            <w:tcW w:w="907" w:type="dxa"/>
                            <w:shd w:val="clear" w:color="auto" w:fill="C0C0C0"/>
                          </w:tcPr>
                          <w:p w14:paraId="3A0520F7" w14:textId="77777777" w:rsidR="004B2FA9" w:rsidRDefault="004B2FA9">
                            <w:pPr>
                              <w:pStyle w:val="TableParagraph"/>
                              <w:spacing w:before="28"/>
                              <w:rPr>
                                <w:rFonts w:ascii="Cambria"/>
                                <w:sz w:val="14"/>
                              </w:rPr>
                            </w:pPr>
                          </w:p>
                          <w:p w14:paraId="71CE892E" w14:textId="77777777" w:rsidR="004B2FA9" w:rsidRDefault="00000000">
                            <w:pPr>
                              <w:pStyle w:val="TableParagraph"/>
                              <w:spacing w:line="171" w:lineRule="exact"/>
                              <w:ind w:left="182"/>
                              <w:rPr>
                                <w:b/>
                                <w:sz w:val="14"/>
                              </w:rPr>
                            </w:pPr>
                            <w:r>
                              <w:rPr>
                                <w:b/>
                                <w:spacing w:val="-2"/>
                                <w:sz w:val="14"/>
                              </w:rPr>
                              <w:t>IMPORTE</w:t>
                            </w:r>
                          </w:p>
                          <w:p w14:paraId="1B71A7AB" w14:textId="77777777" w:rsidR="004B2FA9" w:rsidRDefault="00000000">
                            <w:pPr>
                              <w:pStyle w:val="TableParagraph"/>
                              <w:spacing w:line="171" w:lineRule="exact"/>
                              <w:ind w:left="125"/>
                              <w:rPr>
                                <w:b/>
                                <w:sz w:val="14"/>
                              </w:rPr>
                            </w:pPr>
                            <w:r>
                              <w:rPr>
                                <w:b/>
                                <w:sz w:val="14"/>
                              </w:rPr>
                              <w:t>C.</w:t>
                            </w:r>
                            <w:r>
                              <w:rPr>
                                <w:b/>
                                <w:spacing w:val="-2"/>
                                <w:sz w:val="14"/>
                              </w:rPr>
                              <w:t xml:space="preserve"> DESTINO</w:t>
                            </w:r>
                          </w:p>
                        </w:tc>
                        <w:tc>
                          <w:tcPr>
                            <w:tcW w:w="1061" w:type="dxa"/>
                            <w:shd w:val="clear" w:color="auto" w:fill="C0C0C0"/>
                          </w:tcPr>
                          <w:p w14:paraId="723A0BA2" w14:textId="77777777" w:rsidR="004B2FA9" w:rsidRDefault="004B2FA9">
                            <w:pPr>
                              <w:pStyle w:val="TableParagraph"/>
                              <w:spacing w:before="28"/>
                              <w:rPr>
                                <w:rFonts w:ascii="Cambria"/>
                                <w:sz w:val="14"/>
                              </w:rPr>
                            </w:pPr>
                          </w:p>
                          <w:p w14:paraId="37DD2EC1" w14:textId="77777777" w:rsidR="004B2FA9" w:rsidRDefault="00000000">
                            <w:pPr>
                              <w:pStyle w:val="TableParagraph"/>
                              <w:spacing w:line="171" w:lineRule="exact"/>
                              <w:ind w:left="362"/>
                              <w:rPr>
                                <w:b/>
                                <w:sz w:val="14"/>
                              </w:rPr>
                            </w:pPr>
                            <w:r>
                              <w:rPr>
                                <w:b/>
                                <w:spacing w:val="-2"/>
                                <w:sz w:val="14"/>
                              </w:rPr>
                              <w:t>NIVEL</w:t>
                            </w:r>
                          </w:p>
                          <w:p w14:paraId="3B5760FB" w14:textId="77777777" w:rsidR="004B2FA9" w:rsidRDefault="00000000">
                            <w:pPr>
                              <w:pStyle w:val="TableParagraph"/>
                              <w:spacing w:line="171" w:lineRule="exact"/>
                              <w:ind w:left="132"/>
                              <w:rPr>
                                <w:b/>
                                <w:sz w:val="14"/>
                              </w:rPr>
                            </w:pPr>
                            <w:r>
                              <w:rPr>
                                <w:b/>
                                <w:sz w:val="14"/>
                              </w:rPr>
                              <w:t>C.</w:t>
                            </w:r>
                            <w:r>
                              <w:rPr>
                                <w:b/>
                                <w:spacing w:val="-2"/>
                                <w:sz w:val="14"/>
                              </w:rPr>
                              <w:t xml:space="preserve"> ESPECIFICO</w:t>
                            </w:r>
                          </w:p>
                        </w:tc>
                        <w:tc>
                          <w:tcPr>
                            <w:tcW w:w="1057" w:type="dxa"/>
                            <w:shd w:val="clear" w:color="auto" w:fill="C0C0C0"/>
                          </w:tcPr>
                          <w:p w14:paraId="22303FDF" w14:textId="77777777" w:rsidR="004B2FA9" w:rsidRDefault="004B2FA9">
                            <w:pPr>
                              <w:pStyle w:val="TableParagraph"/>
                              <w:spacing w:before="28"/>
                              <w:rPr>
                                <w:rFonts w:ascii="Cambria"/>
                                <w:sz w:val="14"/>
                              </w:rPr>
                            </w:pPr>
                          </w:p>
                          <w:p w14:paraId="300F1AD1" w14:textId="77777777" w:rsidR="004B2FA9" w:rsidRDefault="00000000">
                            <w:pPr>
                              <w:pStyle w:val="TableParagraph"/>
                              <w:spacing w:line="171" w:lineRule="exact"/>
                              <w:ind w:left="260"/>
                              <w:rPr>
                                <w:b/>
                                <w:sz w:val="14"/>
                              </w:rPr>
                            </w:pPr>
                            <w:r>
                              <w:rPr>
                                <w:b/>
                                <w:spacing w:val="-2"/>
                                <w:sz w:val="14"/>
                              </w:rPr>
                              <w:t>IMPORTE</w:t>
                            </w:r>
                          </w:p>
                          <w:p w14:paraId="4E847E5F" w14:textId="77777777" w:rsidR="004B2FA9" w:rsidRDefault="00000000">
                            <w:pPr>
                              <w:pStyle w:val="TableParagraph"/>
                              <w:spacing w:line="171" w:lineRule="exact"/>
                              <w:ind w:left="130"/>
                              <w:rPr>
                                <w:b/>
                                <w:sz w:val="14"/>
                              </w:rPr>
                            </w:pPr>
                            <w:r>
                              <w:rPr>
                                <w:b/>
                                <w:sz w:val="14"/>
                              </w:rPr>
                              <w:t>C.</w:t>
                            </w:r>
                            <w:r>
                              <w:rPr>
                                <w:b/>
                                <w:spacing w:val="-2"/>
                                <w:sz w:val="14"/>
                              </w:rPr>
                              <w:t xml:space="preserve"> ESPECIFICO</w:t>
                            </w:r>
                          </w:p>
                        </w:tc>
                      </w:tr>
                      <w:tr w:rsidR="004B2FA9" w14:paraId="27D5CC19" w14:textId="77777777">
                        <w:trPr>
                          <w:trHeight w:val="525"/>
                        </w:trPr>
                        <w:tc>
                          <w:tcPr>
                            <w:tcW w:w="137" w:type="dxa"/>
                            <w:tcBorders>
                              <w:left w:val="nil"/>
                            </w:tcBorders>
                          </w:tcPr>
                          <w:p w14:paraId="706ACF93" w14:textId="77777777" w:rsidR="004B2FA9" w:rsidRDefault="004B2FA9">
                            <w:pPr>
                              <w:pStyle w:val="TableParagraph"/>
                              <w:rPr>
                                <w:rFonts w:ascii="Times New Roman"/>
                                <w:sz w:val="18"/>
                              </w:rPr>
                            </w:pPr>
                          </w:p>
                        </w:tc>
                        <w:tc>
                          <w:tcPr>
                            <w:tcW w:w="658" w:type="dxa"/>
                          </w:tcPr>
                          <w:p w14:paraId="4CAA2B78" w14:textId="77777777" w:rsidR="004B2FA9" w:rsidRDefault="004B2FA9">
                            <w:pPr>
                              <w:pStyle w:val="TableParagraph"/>
                              <w:spacing w:before="11"/>
                              <w:rPr>
                                <w:rFonts w:ascii="Cambria"/>
                                <w:sz w:val="14"/>
                              </w:rPr>
                            </w:pPr>
                          </w:p>
                          <w:p w14:paraId="3752782E" w14:textId="77777777" w:rsidR="004B2FA9" w:rsidRDefault="00000000">
                            <w:pPr>
                              <w:pStyle w:val="TableParagraph"/>
                              <w:spacing w:before="1"/>
                              <w:ind w:left="10" w:right="1"/>
                              <w:jc w:val="center"/>
                              <w:rPr>
                                <w:sz w:val="14"/>
                              </w:rPr>
                            </w:pPr>
                            <w:r>
                              <w:rPr>
                                <w:spacing w:val="-2"/>
                                <w:sz w:val="14"/>
                              </w:rPr>
                              <w:t>3.A.3</w:t>
                            </w:r>
                          </w:p>
                        </w:tc>
                        <w:tc>
                          <w:tcPr>
                            <w:tcW w:w="758" w:type="dxa"/>
                          </w:tcPr>
                          <w:p w14:paraId="71D95187" w14:textId="77777777" w:rsidR="004B2FA9" w:rsidRDefault="00000000">
                            <w:pPr>
                              <w:pStyle w:val="TableParagraph"/>
                              <w:spacing w:before="89"/>
                              <w:ind w:left="112" w:right="98" w:firstLine="103"/>
                              <w:rPr>
                                <w:sz w:val="14"/>
                              </w:rPr>
                            </w:pPr>
                            <w:r>
                              <w:rPr>
                                <w:spacing w:val="-4"/>
                                <w:sz w:val="14"/>
                              </w:rPr>
                              <w:t>ADM.</w:t>
                            </w:r>
                            <w:r>
                              <w:rPr>
                                <w:spacing w:val="40"/>
                                <w:sz w:val="14"/>
                              </w:rPr>
                              <w:t xml:space="preserve"> </w:t>
                            </w:r>
                            <w:r>
                              <w:rPr>
                                <w:spacing w:val="-2"/>
                                <w:sz w:val="14"/>
                              </w:rPr>
                              <w:t>GENERAL</w:t>
                            </w:r>
                          </w:p>
                        </w:tc>
                        <w:tc>
                          <w:tcPr>
                            <w:tcW w:w="1361" w:type="dxa"/>
                          </w:tcPr>
                          <w:p w14:paraId="3919998F" w14:textId="77777777" w:rsidR="004B2FA9" w:rsidRDefault="004B2FA9">
                            <w:pPr>
                              <w:pStyle w:val="TableParagraph"/>
                              <w:spacing w:before="11"/>
                              <w:rPr>
                                <w:rFonts w:ascii="Cambria"/>
                                <w:sz w:val="14"/>
                              </w:rPr>
                            </w:pPr>
                          </w:p>
                          <w:p w14:paraId="2624E3FC" w14:textId="77777777" w:rsidR="004B2FA9" w:rsidRDefault="00000000">
                            <w:pPr>
                              <w:pStyle w:val="TableParagraph"/>
                              <w:spacing w:before="1"/>
                              <w:ind w:left="434"/>
                              <w:rPr>
                                <w:sz w:val="14"/>
                              </w:rPr>
                            </w:pPr>
                            <w:r>
                              <w:rPr>
                                <w:spacing w:val="-2"/>
                                <w:sz w:val="14"/>
                              </w:rPr>
                              <w:t>TÉCNICA</w:t>
                            </w:r>
                          </w:p>
                        </w:tc>
                        <w:tc>
                          <w:tcPr>
                            <w:tcW w:w="1363" w:type="dxa"/>
                          </w:tcPr>
                          <w:p w14:paraId="704AF6A3" w14:textId="77777777" w:rsidR="004B2FA9" w:rsidRDefault="00000000">
                            <w:pPr>
                              <w:pStyle w:val="TableParagraph"/>
                              <w:spacing w:before="89"/>
                              <w:ind w:left="194"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53" w:type="dxa"/>
                          </w:tcPr>
                          <w:p w14:paraId="06E4BEFC" w14:textId="77777777" w:rsidR="004B2FA9" w:rsidRDefault="004B2FA9">
                            <w:pPr>
                              <w:pStyle w:val="TableParagraph"/>
                              <w:spacing w:before="11"/>
                              <w:rPr>
                                <w:rFonts w:ascii="Cambria"/>
                                <w:sz w:val="14"/>
                              </w:rPr>
                            </w:pPr>
                          </w:p>
                          <w:p w14:paraId="107F6F17" w14:textId="77777777" w:rsidR="004B2FA9" w:rsidRDefault="00000000">
                            <w:pPr>
                              <w:pStyle w:val="TableParagraph"/>
                              <w:spacing w:before="1"/>
                              <w:ind w:left="13"/>
                              <w:jc w:val="center"/>
                              <w:rPr>
                                <w:sz w:val="14"/>
                              </w:rPr>
                            </w:pPr>
                            <w:r>
                              <w:rPr>
                                <w:spacing w:val="-5"/>
                                <w:sz w:val="14"/>
                              </w:rPr>
                              <w:t>A1</w:t>
                            </w:r>
                          </w:p>
                        </w:tc>
                        <w:tc>
                          <w:tcPr>
                            <w:tcW w:w="909" w:type="dxa"/>
                          </w:tcPr>
                          <w:p w14:paraId="03D578E9" w14:textId="77777777" w:rsidR="004B2FA9" w:rsidRDefault="004B2FA9">
                            <w:pPr>
                              <w:pStyle w:val="TableParagraph"/>
                              <w:spacing w:before="7"/>
                              <w:rPr>
                                <w:rFonts w:ascii="Cambria"/>
                                <w:sz w:val="14"/>
                              </w:rPr>
                            </w:pPr>
                          </w:p>
                          <w:p w14:paraId="2F8C34EC" w14:textId="77777777" w:rsidR="004B2FA9" w:rsidRDefault="00000000">
                            <w:pPr>
                              <w:pStyle w:val="TableParagraph"/>
                              <w:ind w:left="8"/>
                              <w:jc w:val="center"/>
                              <w:rPr>
                                <w:sz w:val="14"/>
                              </w:rPr>
                            </w:pPr>
                            <w:r>
                              <w:rPr>
                                <w:spacing w:val="-5"/>
                                <w:sz w:val="14"/>
                              </w:rPr>
                              <w:t>LD</w:t>
                            </w:r>
                          </w:p>
                        </w:tc>
                        <w:tc>
                          <w:tcPr>
                            <w:tcW w:w="909" w:type="dxa"/>
                          </w:tcPr>
                          <w:p w14:paraId="30D71701" w14:textId="77777777" w:rsidR="004B2FA9" w:rsidRDefault="004B2FA9">
                            <w:pPr>
                              <w:pStyle w:val="TableParagraph"/>
                              <w:spacing w:before="11"/>
                              <w:rPr>
                                <w:rFonts w:ascii="Cambria"/>
                                <w:sz w:val="14"/>
                              </w:rPr>
                            </w:pPr>
                          </w:p>
                          <w:p w14:paraId="469A4FF7" w14:textId="77777777" w:rsidR="004B2FA9" w:rsidRDefault="00000000">
                            <w:pPr>
                              <w:pStyle w:val="TableParagraph"/>
                              <w:spacing w:before="1"/>
                              <w:ind w:left="8" w:right="1"/>
                              <w:jc w:val="center"/>
                              <w:rPr>
                                <w:sz w:val="14"/>
                              </w:rPr>
                            </w:pPr>
                            <w:r>
                              <w:rPr>
                                <w:spacing w:val="-5"/>
                                <w:sz w:val="14"/>
                              </w:rPr>
                              <w:t>28</w:t>
                            </w:r>
                          </w:p>
                        </w:tc>
                        <w:tc>
                          <w:tcPr>
                            <w:tcW w:w="907" w:type="dxa"/>
                          </w:tcPr>
                          <w:p w14:paraId="28FA7EF7" w14:textId="77777777" w:rsidR="004B2FA9" w:rsidRDefault="004B2FA9">
                            <w:pPr>
                              <w:pStyle w:val="TableParagraph"/>
                              <w:spacing w:before="11"/>
                              <w:rPr>
                                <w:rFonts w:ascii="Cambria"/>
                                <w:sz w:val="14"/>
                              </w:rPr>
                            </w:pPr>
                          </w:p>
                          <w:p w14:paraId="2CE5811B" w14:textId="77777777" w:rsidR="004B2FA9" w:rsidRDefault="00000000">
                            <w:pPr>
                              <w:pStyle w:val="TableParagraph"/>
                              <w:spacing w:before="1"/>
                              <w:ind w:left="173"/>
                              <w:rPr>
                                <w:sz w:val="14"/>
                              </w:rPr>
                            </w:pPr>
                            <w:r>
                              <w:rPr>
                                <w:sz w:val="14"/>
                              </w:rPr>
                              <w:t>13.943,02</w:t>
                            </w:r>
                            <w:r>
                              <w:rPr>
                                <w:spacing w:val="-7"/>
                                <w:sz w:val="14"/>
                              </w:rPr>
                              <w:t xml:space="preserve"> </w:t>
                            </w:r>
                            <w:r>
                              <w:rPr>
                                <w:spacing w:val="-10"/>
                                <w:sz w:val="14"/>
                              </w:rPr>
                              <w:t>€</w:t>
                            </w:r>
                          </w:p>
                        </w:tc>
                        <w:tc>
                          <w:tcPr>
                            <w:tcW w:w="1061" w:type="dxa"/>
                          </w:tcPr>
                          <w:p w14:paraId="7B96A533" w14:textId="77777777" w:rsidR="004B2FA9" w:rsidRDefault="004B2FA9">
                            <w:pPr>
                              <w:pStyle w:val="TableParagraph"/>
                              <w:spacing w:before="11"/>
                              <w:rPr>
                                <w:rFonts w:ascii="Cambria"/>
                                <w:sz w:val="14"/>
                              </w:rPr>
                            </w:pPr>
                          </w:p>
                          <w:p w14:paraId="5D4C7ECD" w14:textId="77777777" w:rsidR="004B2FA9" w:rsidRDefault="00000000">
                            <w:pPr>
                              <w:pStyle w:val="TableParagraph"/>
                              <w:spacing w:before="1"/>
                              <w:ind w:left="10"/>
                              <w:jc w:val="center"/>
                              <w:rPr>
                                <w:sz w:val="14"/>
                              </w:rPr>
                            </w:pPr>
                            <w:r>
                              <w:rPr>
                                <w:spacing w:val="-5"/>
                                <w:sz w:val="14"/>
                              </w:rPr>
                              <w:t>24</w:t>
                            </w:r>
                          </w:p>
                        </w:tc>
                        <w:tc>
                          <w:tcPr>
                            <w:tcW w:w="1057" w:type="dxa"/>
                          </w:tcPr>
                          <w:p w14:paraId="5AA96041" w14:textId="77777777" w:rsidR="004B2FA9" w:rsidRDefault="004B2FA9">
                            <w:pPr>
                              <w:pStyle w:val="TableParagraph"/>
                              <w:spacing w:before="11"/>
                              <w:rPr>
                                <w:rFonts w:ascii="Cambria"/>
                                <w:sz w:val="14"/>
                              </w:rPr>
                            </w:pPr>
                          </w:p>
                          <w:p w14:paraId="2EDE7907" w14:textId="77777777" w:rsidR="004B2FA9" w:rsidRDefault="00000000">
                            <w:pPr>
                              <w:pStyle w:val="TableParagraph"/>
                              <w:spacing w:before="1"/>
                              <w:ind w:left="197"/>
                              <w:rPr>
                                <w:sz w:val="14"/>
                              </w:rPr>
                            </w:pPr>
                            <w:r>
                              <w:rPr>
                                <w:sz w:val="14"/>
                              </w:rPr>
                              <w:t>40.555,06</w:t>
                            </w:r>
                            <w:r>
                              <w:rPr>
                                <w:spacing w:val="-7"/>
                                <w:sz w:val="14"/>
                              </w:rPr>
                              <w:t xml:space="preserve"> </w:t>
                            </w:r>
                            <w:r>
                              <w:rPr>
                                <w:spacing w:val="-10"/>
                                <w:sz w:val="14"/>
                              </w:rPr>
                              <w:t>€</w:t>
                            </w:r>
                          </w:p>
                        </w:tc>
                      </w:tr>
                    </w:tbl>
                    <w:p w14:paraId="5003AAA8"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2F3F40F7" w14:textId="77777777" w:rsidR="004B2FA9" w:rsidRDefault="00000000">
      <w:pPr>
        <w:spacing w:before="179"/>
        <w:ind w:left="589"/>
        <w:rPr>
          <w:rFonts w:ascii="Calibri"/>
          <w:b/>
          <w:sz w:val="14"/>
        </w:rPr>
      </w:pPr>
      <w:r>
        <w:rPr>
          <w:rFonts w:ascii="Calibri"/>
          <w:b/>
          <w:spacing w:val="-10"/>
          <w:sz w:val="14"/>
        </w:rPr>
        <w:t>A</w:t>
      </w:r>
    </w:p>
    <w:p w14:paraId="28AC04EB" w14:textId="77777777" w:rsidR="004B2FA9" w:rsidRDefault="004B2FA9">
      <w:pPr>
        <w:pStyle w:val="Textoindependiente"/>
        <w:rPr>
          <w:rFonts w:ascii="Calibri"/>
          <w:b/>
          <w:sz w:val="14"/>
        </w:rPr>
      </w:pPr>
    </w:p>
    <w:p w14:paraId="6A458642" w14:textId="77777777" w:rsidR="004B2FA9" w:rsidRDefault="004B2FA9">
      <w:pPr>
        <w:pStyle w:val="Textoindependiente"/>
        <w:rPr>
          <w:rFonts w:ascii="Calibri"/>
          <w:b/>
          <w:sz w:val="14"/>
        </w:rPr>
      </w:pPr>
    </w:p>
    <w:p w14:paraId="083C787B" w14:textId="77777777" w:rsidR="004B2FA9" w:rsidRDefault="004B2FA9">
      <w:pPr>
        <w:pStyle w:val="Textoindependiente"/>
        <w:rPr>
          <w:rFonts w:ascii="Calibri"/>
          <w:b/>
          <w:sz w:val="14"/>
        </w:rPr>
      </w:pPr>
    </w:p>
    <w:p w14:paraId="12E6CCBF" w14:textId="77777777" w:rsidR="004B2FA9" w:rsidRDefault="004B2FA9">
      <w:pPr>
        <w:pStyle w:val="Textoindependiente"/>
        <w:rPr>
          <w:rFonts w:ascii="Calibri"/>
          <w:b/>
          <w:sz w:val="14"/>
        </w:rPr>
      </w:pPr>
    </w:p>
    <w:p w14:paraId="3B49687F" w14:textId="77777777" w:rsidR="004B2FA9" w:rsidRDefault="004B2FA9">
      <w:pPr>
        <w:pStyle w:val="Textoindependiente"/>
        <w:rPr>
          <w:rFonts w:ascii="Calibri"/>
          <w:b/>
          <w:sz w:val="14"/>
        </w:rPr>
      </w:pPr>
    </w:p>
    <w:p w14:paraId="0A3A90F4" w14:textId="77777777" w:rsidR="004B2FA9" w:rsidRDefault="004B2FA9">
      <w:pPr>
        <w:pStyle w:val="Textoindependiente"/>
        <w:spacing w:before="169"/>
        <w:rPr>
          <w:rFonts w:ascii="Calibri"/>
          <w:b/>
          <w:sz w:val="14"/>
        </w:rPr>
      </w:pPr>
    </w:p>
    <w:p w14:paraId="03D798B1" w14:textId="77777777" w:rsidR="004B2FA9" w:rsidRDefault="00000000">
      <w:pPr>
        <w:spacing w:line="276" w:lineRule="auto"/>
        <w:ind w:left="652" w:right="892" w:firstLine="708"/>
        <w:rPr>
          <w:rFonts w:ascii="Cambria" w:hAnsi="Cambria"/>
        </w:rPr>
      </w:pPr>
      <w:r>
        <w:rPr>
          <w:rFonts w:ascii="Cambria" w:hAnsi="Cambria"/>
        </w:rPr>
        <w:t>La presente modificación se sustenta en el informe favorable de la Directora General de Gestió Tributaria y el Concejal de Hacienda y Fiestas de fecha 29 de febrero de 2024</w:t>
      </w:r>
      <w:r>
        <w:rPr>
          <w:rFonts w:ascii="Cambria" w:hAnsi="Cambria"/>
          <w:spacing w:val="26"/>
        </w:rPr>
        <w:t xml:space="preserve"> </w:t>
      </w:r>
      <w:r>
        <w:rPr>
          <w:rFonts w:ascii="Cambria" w:hAnsi="Cambria"/>
        </w:rPr>
        <w:t>habida cuenta de que</w:t>
      </w:r>
      <w:r>
        <w:rPr>
          <w:rFonts w:ascii="Cambria" w:hAnsi="Cambria"/>
          <w:spacing w:val="40"/>
        </w:rPr>
        <w:t xml:space="preserve"> </w:t>
      </w:r>
      <w:r>
        <w:rPr>
          <w:rFonts w:ascii="Cambria" w:hAnsi="Cambria"/>
        </w:rPr>
        <w:t>ejercicio</w:t>
      </w:r>
      <w:r>
        <w:rPr>
          <w:rFonts w:ascii="Cambria" w:hAnsi="Cambria"/>
          <w:spacing w:val="-8"/>
        </w:rPr>
        <w:t xml:space="preserve"> </w:t>
      </w:r>
      <w:r>
        <w:rPr>
          <w:rFonts w:ascii="Cambria" w:hAnsi="Cambria"/>
        </w:rPr>
        <w:t>de</w:t>
      </w:r>
      <w:r>
        <w:rPr>
          <w:rFonts w:ascii="Cambria" w:hAnsi="Cambria"/>
          <w:spacing w:val="-10"/>
        </w:rPr>
        <w:t xml:space="preserve"> </w:t>
      </w:r>
      <w:r>
        <w:rPr>
          <w:rFonts w:ascii="Cambria" w:hAnsi="Cambria"/>
        </w:rPr>
        <w:t>las</w:t>
      </w:r>
      <w:r>
        <w:rPr>
          <w:rFonts w:ascii="Cambria" w:hAnsi="Cambria"/>
          <w:spacing w:val="-9"/>
        </w:rPr>
        <w:t xml:space="preserve"> </w:t>
      </w:r>
      <w:r>
        <w:rPr>
          <w:rFonts w:ascii="Cambria" w:hAnsi="Cambria"/>
        </w:rPr>
        <w:t>funciones</w:t>
      </w:r>
      <w:r>
        <w:rPr>
          <w:rFonts w:ascii="Cambria" w:hAnsi="Cambria"/>
          <w:spacing w:val="-9"/>
        </w:rPr>
        <w:t xml:space="preserve"> </w:t>
      </w:r>
      <w:r>
        <w:rPr>
          <w:rFonts w:ascii="Cambria" w:hAnsi="Cambria"/>
        </w:rPr>
        <w:t>atribuidas</w:t>
      </w:r>
      <w:r>
        <w:rPr>
          <w:rFonts w:ascii="Cambria" w:hAnsi="Cambria"/>
          <w:spacing w:val="-7"/>
        </w:rPr>
        <w:t xml:space="preserve"> </w:t>
      </w:r>
      <w:r>
        <w:rPr>
          <w:rFonts w:ascii="Cambria" w:hAnsi="Cambria"/>
        </w:rPr>
        <w:t>requiere</w:t>
      </w:r>
      <w:r>
        <w:rPr>
          <w:rFonts w:ascii="Cambria" w:hAnsi="Cambria"/>
          <w:spacing w:val="-10"/>
        </w:rPr>
        <w:t xml:space="preserve"> </w:t>
      </w:r>
      <w:r>
        <w:rPr>
          <w:rFonts w:ascii="Cambria" w:hAnsi="Cambria"/>
        </w:rPr>
        <w:t>de</w:t>
      </w:r>
      <w:r>
        <w:rPr>
          <w:rFonts w:ascii="Cambria" w:hAnsi="Cambria"/>
          <w:spacing w:val="-8"/>
        </w:rPr>
        <w:t xml:space="preserve"> </w:t>
      </w:r>
      <w:r>
        <w:rPr>
          <w:rFonts w:ascii="Cambria" w:hAnsi="Cambria"/>
        </w:rPr>
        <w:t>una</w:t>
      </w:r>
      <w:r>
        <w:rPr>
          <w:rFonts w:ascii="Cambria" w:hAnsi="Cambria"/>
          <w:spacing w:val="-8"/>
        </w:rPr>
        <w:t xml:space="preserve"> </w:t>
      </w:r>
      <w:r>
        <w:rPr>
          <w:rFonts w:ascii="Cambria" w:hAnsi="Cambria"/>
        </w:rPr>
        <w:t>considerable</w:t>
      </w:r>
      <w:r>
        <w:rPr>
          <w:rFonts w:ascii="Cambria" w:hAnsi="Cambria"/>
          <w:spacing w:val="-10"/>
        </w:rPr>
        <w:t xml:space="preserve"> </w:t>
      </w:r>
      <w:r>
        <w:rPr>
          <w:rFonts w:ascii="Cambria" w:hAnsi="Cambria"/>
        </w:rPr>
        <w:t>experiencia</w:t>
      </w:r>
      <w:r>
        <w:rPr>
          <w:rFonts w:ascii="Cambria" w:hAnsi="Cambria"/>
          <w:spacing w:val="-8"/>
        </w:rPr>
        <w:t xml:space="preserve"> </w:t>
      </w:r>
      <w:r>
        <w:rPr>
          <w:rFonts w:ascii="Cambria" w:hAnsi="Cambria"/>
        </w:rPr>
        <w:t>en</w:t>
      </w:r>
      <w:r>
        <w:rPr>
          <w:rFonts w:ascii="Cambria" w:hAnsi="Cambria"/>
          <w:spacing w:val="-9"/>
        </w:rPr>
        <w:t xml:space="preserve"> </w:t>
      </w:r>
      <w:r>
        <w:rPr>
          <w:rFonts w:ascii="Cambria" w:hAnsi="Cambria"/>
        </w:rPr>
        <w:t>Administración</w:t>
      </w:r>
      <w:r>
        <w:rPr>
          <w:rFonts w:ascii="Cambria" w:hAnsi="Cambria"/>
          <w:spacing w:val="-9"/>
        </w:rPr>
        <w:t xml:space="preserve"> </w:t>
      </w:r>
      <w:r>
        <w:rPr>
          <w:rFonts w:ascii="Cambria" w:hAnsi="Cambria"/>
        </w:rPr>
        <w:t>Públic nivel alto de conocimiento y uso de distintas aplicaciones informáticas y portales web, colaboración c personal superior de otros servicios municipales, flexibilidad y disponibilidad horaria, autonomía en toma</w:t>
      </w:r>
      <w:r>
        <w:rPr>
          <w:rFonts w:ascii="Cambria" w:hAnsi="Cambria"/>
          <w:spacing w:val="76"/>
        </w:rPr>
        <w:t xml:space="preserve"> </w:t>
      </w:r>
      <w:r>
        <w:rPr>
          <w:rFonts w:ascii="Cambria" w:hAnsi="Cambria"/>
        </w:rPr>
        <w:t>de</w:t>
      </w:r>
      <w:r>
        <w:rPr>
          <w:rFonts w:ascii="Cambria" w:hAnsi="Cambria"/>
          <w:spacing w:val="76"/>
        </w:rPr>
        <w:t xml:space="preserve"> </w:t>
      </w:r>
      <w:r>
        <w:rPr>
          <w:rFonts w:ascii="Cambria" w:hAnsi="Cambria"/>
        </w:rPr>
        <w:t>decisiones</w:t>
      </w:r>
      <w:r>
        <w:rPr>
          <w:rFonts w:ascii="Cambria" w:hAnsi="Cambria"/>
          <w:spacing w:val="76"/>
        </w:rPr>
        <w:t xml:space="preserve"> </w:t>
      </w:r>
      <w:r>
        <w:rPr>
          <w:rFonts w:ascii="Cambria" w:hAnsi="Cambria"/>
        </w:rPr>
        <w:t>y</w:t>
      </w:r>
      <w:r>
        <w:rPr>
          <w:rFonts w:ascii="Cambria" w:hAnsi="Cambria"/>
          <w:spacing w:val="74"/>
        </w:rPr>
        <w:t xml:space="preserve"> </w:t>
      </w:r>
      <w:r>
        <w:rPr>
          <w:rFonts w:ascii="Cambria" w:hAnsi="Cambria"/>
        </w:rPr>
        <w:t>un</w:t>
      </w:r>
      <w:r>
        <w:rPr>
          <w:rFonts w:ascii="Cambria" w:hAnsi="Cambria"/>
          <w:spacing w:val="75"/>
        </w:rPr>
        <w:t xml:space="preserve"> </w:t>
      </w:r>
      <w:r>
        <w:rPr>
          <w:rFonts w:ascii="Cambria" w:hAnsi="Cambria"/>
        </w:rPr>
        <w:t>elevado</w:t>
      </w:r>
      <w:r>
        <w:rPr>
          <w:rFonts w:ascii="Cambria" w:hAnsi="Cambria"/>
          <w:spacing w:val="76"/>
        </w:rPr>
        <w:t xml:space="preserve"> </w:t>
      </w:r>
      <w:r>
        <w:rPr>
          <w:rFonts w:ascii="Cambria" w:hAnsi="Cambria"/>
        </w:rPr>
        <w:t>grado</w:t>
      </w:r>
      <w:r>
        <w:rPr>
          <w:rFonts w:ascii="Cambria" w:hAnsi="Cambria"/>
          <w:spacing w:val="76"/>
        </w:rPr>
        <w:t xml:space="preserve"> </w:t>
      </w:r>
      <w:r>
        <w:rPr>
          <w:rFonts w:ascii="Cambria" w:hAnsi="Cambria"/>
        </w:rPr>
        <w:t>de</w:t>
      </w:r>
      <w:r>
        <w:rPr>
          <w:rFonts w:ascii="Cambria" w:hAnsi="Cambria"/>
          <w:spacing w:val="76"/>
        </w:rPr>
        <w:t xml:space="preserve"> </w:t>
      </w:r>
      <w:r>
        <w:rPr>
          <w:rFonts w:ascii="Cambria" w:hAnsi="Cambria"/>
        </w:rPr>
        <w:t>responsabilidad,</w:t>
      </w:r>
      <w:r>
        <w:rPr>
          <w:rFonts w:ascii="Cambria" w:hAnsi="Cambria"/>
          <w:spacing w:val="75"/>
        </w:rPr>
        <w:t xml:space="preserve"> </w:t>
      </w:r>
      <w:r>
        <w:rPr>
          <w:rFonts w:ascii="Cambria" w:hAnsi="Cambria"/>
        </w:rPr>
        <w:t>y</w:t>
      </w:r>
      <w:r>
        <w:rPr>
          <w:rFonts w:ascii="Cambria" w:hAnsi="Cambria"/>
          <w:spacing w:val="74"/>
        </w:rPr>
        <w:t xml:space="preserve"> </w:t>
      </w:r>
      <w:r>
        <w:rPr>
          <w:rFonts w:ascii="Cambria" w:hAnsi="Cambria"/>
        </w:rPr>
        <w:t>considerando</w:t>
      </w:r>
      <w:r>
        <w:rPr>
          <w:rFonts w:ascii="Cambria" w:hAnsi="Cambria"/>
          <w:spacing w:val="76"/>
        </w:rPr>
        <w:t xml:space="preserve"> </w:t>
      </w:r>
      <w:r>
        <w:rPr>
          <w:rFonts w:ascii="Cambria" w:hAnsi="Cambria"/>
        </w:rPr>
        <w:t>las</w:t>
      </w:r>
      <w:r>
        <w:rPr>
          <w:rFonts w:ascii="Cambria" w:hAnsi="Cambria"/>
          <w:spacing w:val="77"/>
        </w:rPr>
        <w:t xml:space="preserve"> </w:t>
      </w:r>
      <w:r>
        <w:rPr>
          <w:rFonts w:ascii="Cambria" w:hAnsi="Cambria"/>
        </w:rPr>
        <w:t>funciones</w:t>
      </w:r>
      <w:r>
        <w:rPr>
          <w:rFonts w:ascii="Cambria" w:hAnsi="Cambria"/>
          <w:spacing w:val="76"/>
        </w:rPr>
        <w:t xml:space="preserve"> </w:t>
      </w:r>
      <w:r>
        <w:rPr>
          <w:rFonts w:ascii="Cambria" w:hAnsi="Cambria"/>
        </w:rPr>
        <w:t>y</w:t>
      </w:r>
      <w:r>
        <w:rPr>
          <w:rFonts w:ascii="Cambria" w:hAnsi="Cambria"/>
          <w:spacing w:val="74"/>
        </w:rPr>
        <w:t xml:space="preserve"> </w:t>
      </w:r>
      <w:r>
        <w:rPr>
          <w:rFonts w:ascii="Cambria" w:hAnsi="Cambria"/>
        </w:rPr>
        <w:t>l retribuciones</w:t>
      </w:r>
      <w:r>
        <w:rPr>
          <w:rFonts w:ascii="Cambria" w:hAnsi="Cambria"/>
          <w:spacing w:val="40"/>
        </w:rPr>
        <w:t xml:space="preserve"> </w:t>
      </w:r>
      <w:r>
        <w:rPr>
          <w:rFonts w:ascii="Cambria" w:hAnsi="Cambria"/>
        </w:rPr>
        <w:t>correspondientes</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resto</w:t>
      </w:r>
      <w:r>
        <w:rPr>
          <w:rFonts w:ascii="Cambria" w:hAnsi="Cambria"/>
          <w:spacing w:val="40"/>
        </w:rPr>
        <w:t xml:space="preserve"> </w:t>
      </w:r>
      <w:r>
        <w:rPr>
          <w:rFonts w:ascii="Cambria" w:hAnsi="Cambria"/>
        </w:rPr>
        <w:t>del</w:t>
      </w:r>
      <w:r>
        <w:rPr>
          <w:rFonts w:ascii="Cambria" w:hAnsi="Cambria"/>
          <w:spacing w:val="40"/>
        </w:rPr>
        <w:t xml:space="preserve"> </w:t>
      </w:r>
      <w:r>
        <w:rPr>
          <w:rFonts w:ascii="Cambria" w:hAnsi="Cambria"/>
        </w:rPr>
        <w:t>personal</w:t>
      </w:r>
      <w:r>
        <w:rPr>
          <w:rFonts w:ascii="Cambria" w:hAnsi="Cambria"/>
          <w:spacing w:val="40"/>
        </w:rPr>
        <w:t xml:space="preserve"> </w:t>
      </w:r>
      <w:r>
        <w:rPr>
          <w:rFonts w:ascii="Cambria" w:hAnsi="Cambria"/>
        </w:rPr>
        <w:t>técnico</w:t>
      </w:r>
      <w:r>
        <w:rPr>
          <w:rFonts w:ascii="Cambria" w:hAnsi="Cambria"/>
          <w:spacing w:val="40"/>
        </w:rPr>
        <w:t xml:space="preserve"> </w:t>
      </w:r>
      <w:r>
        <w:rPr>
          <w:rFonts w:ascii="Cambria" w:hAnsi="Cambria"/>
        </w:rPr>
        <w:t>municipal,</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considera</w:t>
      </w:r>
      <w:r>
        <w:rPr>
          <w:rFonts w:ascii="Cambria" w:hAnsi="Cambria"/>
          <w:spacing w:val="40"/>
        </w:rPr>
        <w:t xml:space="preserve"> </w:t>
      </w:r>
      <w:r>
        <w:rPr>
          <w:rFonts w:ascii="Cambria" w:hAnsi="Cambria"/>
        </w:rPr>
        <w:t>insuficiente</w:t>
      </w:r>
    </w:p>
    <w:p w14:paraId="01096CB0" w14:textId="77777777" w:rsidR="004B2FA9" w:rsidRDefault="004B2FA9">
      <w:pPr>
        <w:spacing w:line="276" w:lineRule="auto"/>
        <w:rPr>
          <w:rFonts w:ascii="Cambria" w:hAnsi="Cambria"/>
        </w:rPr>
        <w:sectPr w:rsidR="004B2FA9">
          <w:type w:val="continuous"/>
          <w:pgSz w:w="11910" w:h="16840"/>
          <w:pgMar w:top="1340" w:right="283" w:bottom="1260" w:left="425" w:header="0" w:footer="1017" w:gutter="0"/>
          <w:cols w:space="720"/>
        </w:sectPr>
      </w:pPr>
    </w:p>
    <w:p w14:paraId="619B39C2" w14:textId="0A8F8CE9"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54656" behindDoc="1" locked="0" layoutInCell="1" allowOverlap="1" wp14:anchorId="768B66C9" wp14:editId="45530F66">
                <wp:simplePos x="0" y="0"/>
                <wp:positionH relativeFrom="page">
                  <wp:posOffset>684530</wp:posOffset>
                </wp:positionH>
                <wp:positionV relativeFrom="page">
                  <wp:posOffset>0</wp:posOffset>
                </wp:positionV>
                <wp:extent cx="6877050" cy="1069276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428" name="Graphic 428"/>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429" name="Graphic 429"/>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44" cstate="print"/>
                          <a:stretch>
                            <a:fillRect/>
                          </a:stretch>
                        </pic:blipFill>
                        <pic:spPr>
                          <a:xfrm>
                            <a:off x="6084696" y="9879583"/>
                            <a:ext cx="444500" cy="444500"/>
                          </a:xfrm>
                          <a:prstGeom prst="rect">
                            <a:avLst/>
                          </a:prstGeom>
                        </pic:spPr>
                      </pic:pic>
                      <wps:wsp>
                        <wps:cNvPr id="431" name="Graphic 431"/>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B56D1E" id="Group 427" o:spid="_x0000_s1026" style="position:absolute;margin-left:53.9pt;margin-top:0;width:541.5pt;height:841.95pt;z-index:-251661824;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">
                <v:shape id="Graphic 428"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" path="m,9144r1200531,l1200531,,,,,9144xe" fillcolor="#1f3863" stroked="f">
                  <v:path arrowok="t"/>
                </v:shape>
                <v:shape id="Graphic 429"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" path="m,l6084570,e" filled="f" strokeweight="1.75pt">
                  <v:path arrowok="t"/>
                </v:shape>
                <v:shape id="Image 430" o:spid="_x0000_s1029"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">
                  <v:imagedata r:id="rId45" o:title=""/>
                </v:shape>
                <v:shape id="Graphic 431"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20864" behindDoc="0" locked="0" layoutInCell="1" allowOverlap="1" wp14:anchorId="69C39A21" wp14:editId="0FFCDD9A">
            <wp:simplePos x="0" y="0"/>
            <wp:positionH relativeFrom="page">
              <wp:posOffset>765175</wp:posOffset>
            </wp:positionH>
            <wp:positionV relativeFrom="paragraph">
              <wp:posOffset>54356</wp:posOffset>
            </wp:positionV>
            <wp:extent cx="734180" cy="1244079"/>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1B03AC8F" w14:textId="77777777" w:rsidR="004B2FA9" w:rsidRDefault="00000000">
      <w:pPr>
        <w:pStyle w:val="Textoindependiente"/>
        <w:spacing w:before="114"/>
        <w:ind w:left="225"/>
      </w:pPr>
      <w:r>
        <w:br w:type="column"/>
      </w:r>
      <w:r>
        <w:t>Anexo</w:t>
      </w:r>
      <w:r>
        <w:rPr>
          <w:spacing w:val="-5"/>
        </w:rPr>
        <w:t xml:space="preserve"> </w:t>
      </w:r>
      <w:r>
        <w:rPr>
          <w:spacing w:val="-10"/>
        </w:rPr>
        <w:t>1</w:t>
      </w:r>
    </w:p>
    <w:p w14:paraId="76FFAA29" w14:textId="77777777" w:rsidR="004B2FA9" w:rsidRDefault="004B2FA9">
      <w:pPr>
        <w:pStyle w:val="Textoindependiente"/>
        <w:sectPr w:rsidR="004B2FA9">
          <w:headerReference w:type="default" r:id="rId57"/>
          <w:footerReference w:type="default" r:id="rId58"/>
          <w:pgSz w:w="11910" w:h="16840"/>
          <w:pgMar w:top="180" w:right="283" w:bottom="1200" w:left="425" w:header="0" w:footer="1012" w:gutter="0"/>
          <w:cols w:num="2" w:space="720" w:equalWidth="0">
            <w:col w:w="10183" w:space="40"/>
            <w:col w:w="979"/>
          </w:cols>
        </w:sectPr>
      </w:pPr>
    </w:p>
    <w:p w14:paraId="492FDA49" w14:textId="0C46935A" w:rsidR="004B2FA9" w:rsidRDefault="00000000">
      <w:pPr>
        <w:pStyle w:val="Textoindependiente"/>
        <w:rPr>
          <w:sz w:val="22"/>
        </w:rPr>
      </w:pPr>
      <w:r>
        <w:rPr>
          <w:noProof/>
          <w:sz w:val="22"/>
        </w:rPr>
        <mc:AlternateContent>
          <mc:Choice Requires="wps">
            <w:drawing>
              <wp:anchor distT="0" distB="0" distL="0" distR="0" simplePos="0" relativeHeight="251653632" behindDoc="1" locked="0" layoutInCell="1" allowOverlap="1" wp14:anchorId="72CE08DA" wp14:editId="401D7660">
                <wp:simplePos x="0" y="0"/>
                <wp:positionH relativeFrom="page">
                  <wp:posOffset>6721286</wp:posOffset>
                </wp:positionH>
                <wp:positionV relativeFrom="page">
                  <wp:posOffset>179428</wp:posOffset>
                </wp:positionV>
                <wp:extent cx="566420" cy="965390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9653905"/>
                        </a:xfrm>
                        <a:prstGeom prst="rect">
                          <a:avLst/>
                        </a:prstGeom>
                      </wps:spPr>
                      <wps:txbx>
                        <w:txbxContent>
                          <w:p w14:paraId="79B52B26" w14:textId="77777777" w:rsidR="004B2FA9" w:rsidRDefault="00000000">
                            <w:pPr>
                              <w:ind w:left="63"/>
                              <w:rPr>
                                <w:rFonts w:ascii="Cambria"/>
                                <w:b/>
                                <w:i/>
                                <w:sz w:val="18"/>
                              </w:rPr>
                            </w:pPr>
                            <w:r>
                              <w:rPr>
                                <w:rFonts w:ascii="Cambria"/>
                                <w:b/>
                                <w:i/>
                                <w:color w:val="1F3863"/>
                                <w:spacing w:val="-2"/>
                                <w:sz w:val="18"/>
                              </w:rPr>
                              <w:t>Humanos</w:t>
                            </w:r>
                          </w:p>
                          <w:p w14:paraId="3645386E" w14:textId="77777777" w:rsidR="004B2FA9" w:rsidRDefault="004B2FA9">
                            <w:pPr>
                              <w:pStyle w:val="Textoindependiente"/>
                              <w:rPr>
                                <w:rFonts w:ascii="Cambria"/>
                                <w:b/>
                                <w:i/>
                                <w:sz w:val="18"/>
                              </w:rPr>
                            </w:pPr>
                          </w:p>
                          <w:p w14:paraId="1892B5E5" w14:textId="77777777" w:rsidR="004B2FA9" w:rsidRDefault="004B2FA9">
                            <w:pPr>
                              <w:pStyle w:val="Textoindependiente"/>
                              <w:rPr>
                                <w:rFonts w:ascii="Cambria"/>
                                <w:b/>
                                <w:i/>
                                <w:sz w:val="18"/>
                              </w:rPr>
                            </w:pPr>
                          </w:p>
                          <w:p w14:paraId="4F58D52D" w14:textId="77777777" w:rsidR="004B2FA9" w:rsidRDefault="004B2FA9">
                            <w:pPr>
                              <w:pStyle w:val="Textoindependiente"/>
                              <w:rPr>
                                <w:rFonts w:ascii="Cambria"/>
                                <w:b/>
                                <w:i/>
                                <w:sz w:val="18"/>
                              </w:rPr>
                            </w:pPr>
                          </w:p>
                          <w:p w14:paraId="1DF70806" w14:textId="77777777" w:rsidR="004B2FA9" w:rsidRDefault="004B2FA9">
                            <w:pPr>
                              <w:pStyle w:val="Textoindependiente"/>
                              <w:rPr>
                                <w:rFonts w:ascii="Cambria"/>
                                <w:b/>
                                <w:i/>
                                <w:sz w:val="18"/>
                              </w:rPr>
                            </w:pPr>
                          </w:p>
                          <w:p w14:paraId="28FB9E81" w14:textId="77777777" w:rsidR="004B2FA9" w:rsidRDefault="004B2FA9">
                            <w:pPr>
                              <w:pStyle w:val="Textoindependiente"/>
                              <w:rPr>
                                <w:rFonts w:ascii="Cambria"/>
                                <w:b/>
                                <w:i/>
                                <w:sz w:val="18"/>
                              </w:rPr>
                            </w:pPr>
                          </w:p>
                          <w:p w14:paraId="57FC89E9" w14:textId="77777777" w:rsidR="004B2FA9" w:rsidRDefault="004B2FA9">
                            <w:pPr>
                              <w:pStyle w:val="Textoindependiente"/>
                              <w:rPr>
                                <w:rFonts w:ascii="Cambria"/>
                                <w:b/>
                                <w:i/>
                                <w:sz w:val="18"/>
                              </w:rPr>
                            </w:pPr>
                          </w:p>
                          <w:p w14:paraId="0E43A1B0" w14:textId="77777777" w:rsidR="004B2FA9" w:rsidRDefault="004B2FA9">
                            <w:pPr>
                              <w:pStyle w:val="Textoindependiente"/>
                              <w:rPr>
                                <w:rFonts w:ascii="Cambria"/>
                                <w:b/>
                                <w:i/>
                                <w:sz w:val="18"/>
                              </w:rPr>
                            </w:pPr>
                          </w:p>
                          <w:p w14:paraId="539EA1F2" w14:textId="77777777" w:rsidR="004B2FA9" w:rsidRDefault="004B2FA9">
                            <w:pPr>
                              <w:pStyle w:val="Textoindependiente"/>
                              <w:rPr>
                                <w:rFonts w:ascii="Cambria"/>
                                <w:b/>
                                <w:i/>
                                <w:sz w:val="18"/>
                              </w:rPr>
                            </w:pPr>
                          </w:p>
                          <w:p w14:paraId="07B7A5EC" w14:textId="77777777" w:rsidR="004B2FA9" w:rsidRDefault="004B2FA9">
                            <w:pPr>
                              <w:pStyle w:val="Textoindependiente"/>
                              <w:rPr>
                                <w:rFonts w:ascii="Cambria"/>
                                <w:b/>
                                <w:i/>
                                <w:sz w:val="18"/>
                              </w:rPr>
                            </w:pPr>
                          </w:p>
                          <w:p w14:paraId="2B64FC84" w14:textId="77777777" w:rsidR="004B2FA9" w:rsidRDefault="004B2FA9">
                            <w:pPr>
                              <w:pStyle w:val="Textoindependiente"/>
                              <w:rPr>
                                <w:rFonts w:ascii="Cambria"/>
                                <w:b/>
                                <w:i/>
                                <w:sz w:val="18"/>
                              </w:rPr>
                            </w:pPr>
                          </w:p>
                          <w:p w14:paraId="5C382D1E" w14:textId="77777777" w:rsidR="004B2FA9" w:rsidRDefault="004B2FA9">
                            <w:pPr>
                              <w:pStyle w:val="Textoindependiente"/>
                              <w:rPr>
                                <w:rFonts w:ascii="Cambria"/>
                                <w:b/>
                                <w:i/>
                                <w:sz w:val="18"/>
                              </w:rPr>
                            </w:pPr>
                          </w:p>
                          <w:p w14:paraId="7227B794" w14:textId="77777777" w:rsidR="004B2FA9" w:rsidRDefault="004B2FA9">
                            <w:pPr>
                              <w:pStyle w:val="Textoindependiente"/>
                              <w:spacing w:before="204"/>
                              <w:rPr>
                                <w:rFonts w:ascii="Cambria"/>
                                <w:b/>
                                <w:i/>
                                <w:sz w:val="18"/>
                              </w:rPr>
                            </w:pPr>
                          </w:p>
                          <w:p w14:paraId="78BAA73E" w14:textId="77777777" w:rsidR="004B2FA9" w:rsidRDefault="00000000">
                            <w:pPr>
                              <w:ind w:left="12" w:firstLine="16"/>
                              <w:rPr>
                                <w:rFonts w:ascii="Cambria"/>
                              </w:rPr>
                            </w:pPr>
                            <w:r>
                              <w:rPr>
                                <w:rFonts w:ascii="Cambria"/>
                                <w:spacing w:val="-5"/>
                              </w:rPr>
                              <w:t>os</w:t>
                            </w:r>
                          </w:p>
                          <w:p w14:paraId="2BAEE6BE" w14:textId="77777777" w:rsidR="004B2FA9" w:rsidRDefault="004B2FA9">
                            <w:pPr>
                              <w:pStyle w:val="Textoindependiente"/>
                              <w:spacing w:before="77"/>
                              <w:rPr>
                                <w:rFonts w:ascii="Cambria"/>
                                <w:sz w:val="22"/>
                              </w:rPr>
                            </w:pPr>
                          </w:p>
                          <w:p w14:paraId="6FD6CC2E" w14:textId="77777777" w:rsidR="004B2FA9" w:rsidRDefault="00000000">
                            <w:pPr>
                              <w:spacing w:line="276" w:lineRule="auto"/>
                              <w:ind w:left="5" w:right="643" w:firstLine="7"/>
                              <w:jc w:val="both"/>
                              <w:rPr>
                                <w:rFonts w:ascii="Cambria"/>
                              </w:rPr>
                            </w:pPr>
                            <w:r>
                              <w:rPr>
                                <w:rFonts w:ascii="Cambria"/>
                                <w:spacing w:val="-6"/>
                              </w:rPr>
                              <w:t xml:space="preserve">de no </w:t>
                            </w:r>
                            <w:r>
                              <w:rPr>
                                <w:rFonts w:ascii="Cambria"/>
                                <w:spacing w:val="-5"/>
                              </w:rPr>
                              <w:t>do</w:t>
                            </w:r>
                          </w:p>
                          <w:p w14:paraId="1E63F3A7" w14:textId="77777777" w:rsidR="004B2FA9" w:rsidRDefault="00000000">
                            <w:pPr>
                              <w:spacing w:before="1"/>
                              <w:ind w:left="16"/>
                              <w:rPr>
                                <w:rFonts w:ascii="Cambria"/>
                              </w:rPr>
                            </w:pPr>
                            <w:r>
                              <w:rPr>
                                <w:rFonts w:ascii="Cambria"/>
                                <w:spacing w:val="-5"/>
                              </w:rPr>
                              <w:t>/o</w:t>
                            </w:r>
                          </w:p>
                          <w:p w14:paraId="7B8719B8" w14:textId="77777777" w:rsidR="004B2FA9" w:rsidRDefault="004B2FA9">
                            <w:pPr>
                              <w:pStyle w:val="Textoindependiente"/>
                              <w:rPr>
                                <w:rFonts w:ascii="Cambria"/>
                                <w:sz w:val="22"/>
                              </w:rPr>
                            </w:pPr>
                          </w:p>
                          <w:p w14:paraId="08F28FB3" w14:textId="77777777" w:rsidR="004B2FA9" w:rsidRDefault="004B2FA9">
                            <w:pPr>
                              <w:pStyle w:val="Textoindependiente"/>
                              <w:rPr>
                                <w:rFonts w:ascii="Cambria"/>
                                <w:sz w:val="22"/>
                              </w:rPr>
                            </w:pPr>
                          </w:p>
                          <w:p w14:paraId="5C7F7036" w14:textId="77777777" w:rsidR="004B2FA9" w:rsidRDefault="004B2FA9">
                            <w:pPr>
                              <w:pStyle w:val="Textoindependiente"/>
                              <w:rPr>
                                <w:rFonts w:ascii="Cambria"/>
                                <w:sz w:val="22"/>
                              </w:rPr>
                            </w:pPr>
                          </w:p>
                          <w:p w14:paraId="2000AB93" w14:textId="77777777" w:rsidR="004B2FA9" w:rsidRDefault="004B2FA9">
                            <w:pPr>
                              <w:pStyle w:val="Textoindependiente"/>
                              <w:rPr>
                                <w:rFonts w:ascii="Cambria"/>
                                <w:sz w:val="22"/>
                              </w:rPr>
                            </w:pPr>
                          </w:p>
                          <w:p w14:paraId="54C2E5B7" w14:textId="77777777" w:rsidR="004B2FA9" w:rsidRDefault="004B2FA9">
                            <w:pPr>
                              <w:pStyle w:val="Textoindependiente"/>
                              <w:spacing w:before="185"/>
                              <w:rPr>
                                <w:rFonts w:ascii="Cambria"/>
                                <w:sz w:val="22"/>
                              </w:rPr>
                            </w:pPr>
                          </w:p>
                          <w:p w14:paraId="53F389FA" w14:textId="77777777" w:rsidR="004B2FA9" w:rsidRDefault="00000000">
                            <w:pPr>
                              <w:ind w:right="208"/>
                              <w:jc w:val="right"/>
                              <w:rPr>
                                <w:rFonts w:ascii="Calibri"/>
                                <w:b/>
                                <w:sz w:val="14"/>
                              </w:rPr>
                            </w:pPr>
                            <w:r>
                              <w:rPr>
                                <w:rFonts w:ascii="Calibri"/>
                                <w:b/>
                                <w:spacing w:val="-2"/>
                                <w:sz w:val="14"/>
                              </w:rPr>
                              <w:t>TOTAL</w:t>
                            </w:r>
                          </w:p>
                          <w:p w14:paraId="41011642" w14:textId="77777777" w:rsidR="004B2FA9" w:rsidRDefault="004B2FA9">
                            <w:pPr>
                              <w:pStyle w:val="Textoindependiente"/>
                              <w:rPr>
                                <w:rFonts w:ascii="Calibri"/>
                                <w:b/>
                                <w:sz w:val="14"/>
                              </w:rPr>
                            </w:pPr>
                          </w:p>
                          <w:p w14:paraId="61BFC508" w14:textId="77777777" w:rsidR="004B2FA9" w:rsidRDefault="004B2FA9">
                            <w:pPr>
                              <w:pStyle w:val="Textoindependiente"/>
                              <w:spacing w:before="106"/>
                              <w:rPr>
                                <w:rFonts w:ascii="Calibri"/>
                                <w:b/>
                                <w:sz w:val="14"/>
                              </w:rPr>
                            </w:pPr>
                          </w:p>
                          <w:p w14:paraId="14F6A2B2" w14:textId="77777777" w:rsidR="004B2FA9" w:rsidRDefault="00000000">
                            <w:pPr>
                              <w:spacing w:line="171" w:lineRule="exact"/>
                              <w:ind w:left="97"/>
                              <w:jc w:val="center"/>
                              <w:rPr>
                                <w:rFonts w:ascii="Calibri"/>
                                <w:sz w:val="14"/>
                              </w:rPr>
                            </w:pPr>
                            <w:r>
                              <w:rPr>
                                <w:rFonts w:ascii="Calibri"/>
                                <w:spacing w:val="-2"/>
                                <w:sz w:val="14"/>
                              </w:rPr>
                              <w:t>69.810,82</w:t>
                            </w:r>
                          </w:p>
                          <w:p w14:paraId="54CC3186" w14:textId="77777777" w:rsidR="004B2FA9" w:rsidRDefault="00000000">
                            <w:pPr>
                              <w:spacing w:line="171" w:lineRule="exact"/>
                              <w:ind w:left="98"/>
                              <w:jc w:val="center"/>
                              <w:rPr>
                                <w:rFonts w:ascii="Calibri" w:hAnsi="Calibri"/>
                                <w:sz w:val="14"/>
                              </w:rPr>
                            </w:pPr>
                            <w:r>
                              <w:rPr>
                                <w:rFonts w:ascii="Calibri" w:hAnsi="Calibri"/>
                                <w:spacing w:val="-10"/>
                                <w:sz w:val="14"/>
                              </w:rPr>
                              <w:t>€</w:t>
                            </w:r>
                          </w:p>
                          <w:p w14:paraId="3894B7A0" w14:textId="77777777" w:rsidR="004B2FA9" w:rsidRDefault="004B2FA9">
                            <w:pPr>
                              <w:pStyle w:val="Textoindependiente"/>
                              <w:rPr>
                                <w:rFonts w:ascii="Calibri"/>
                                <w:sz w:val="14"/>
                              </w:rPr>
                            </w:pPr>
                          </w:p>
                          <w:p w14:paraId="3C5535B7" w14:textId="77777777" w:rsidR="004B2FA9" w:rsidRDefault="004B2FA9">
                            <w:pPr>
                              <w:pStyle w:val="Textoindependiente"/>
                              <w:rPr>
                                <w:rFonts w:ascii="Calibri"/>
                                <w:sz w:val="14"/>
                              </w:rPr>
                            </w:pPr>
                          </w:p>
                          <w:p w14:paraId="2BFA76FD" w14:textId="77777777" w:rsidR="004B2FA9" w:rsidRDefault="004B2FA9">
                            <w:pPr>
                              <w:pStyle w:val="Textoindependiente"/>
                              <w:spacing w:before="53"/>
                              <w:rPr>
                                <w:rFonts w:ascii="Calibri"/>
                                <w:sz w:val="14"/>
                              </w:rPr>
                            </w:pPr>
                          </w:p>
                          <w:p w14:paraId="42B382A7" w14:textId="77777777" w:rsidR="004B2FA9" w:rsidRDefault="00000000">
                            <w:pPr>
                              <w:ind w:right="304"/>
                              <w:jc w:val="right"/>
                              <w:rPr>
                                <w:rFonts w:ascii="Calibri"/>
                                <w:b/>
                                <w:sz w:val="14"/>
                              </w:rPr>
                            </w:pPr>
                            <w:r>
                              <w:rPr>
                                <w:rFonts w:ascii="Calibri"/>
                                <w:b/>
                                <w:spacing w:val="-2"/>
                                <w:sz w:val="14"/>
                              </w:rPr>
                              <w:t>TOTAL</w:t>
                            </w:r>
                          </w:p>
                          <w:p w14:paraId="7BA82A17" w14:textId="77777777" w:rsidR="004B2FA9" w:rsidRDefault="004B2FA9">
                            <w:pPr>
                              <w:pStyle w:val="Textoindependiente"/>
                              <w:rPr>
                                <w:rFonts w:ascii="Calibri"/>
                                <w:b/>
                                <w:sz w:val="14"/>
                              </w:rPr>
                            </w:pPr>
                          </w:p>
                          <w:p w14:paraId="7D63A3FF" w14:textId="77777777" w:rsidR="004B2FA9" w:rsidRDefault="004B2FA9">
                            <w:pPr>
                              <w:pStyle w:val="Textoindependiente"/>
                              <w:spacing w:before="112"/>
                              <w:rPr>
                                <w:rFonts w:ascii="Calibri"/>
                                <w:b/>
                                <w:sz w:val="14"/>
                              </w:rPr>
                            </w:pPr>
                          </w:p>
                          <w:p w14:paraId="72976059" w14:textId="77777777" w:rsidR="004B2FA9" w:rsidRDefault="00000000">
                            <w:pPr>
                              <w:spacing w:line="171" w:lineRule="exact"/>
                              <w:ind w:right="92"/>
                              <w:jc w:val="center"/>
                              <w:rPr>
                                <w:rFonts w:ascii="Calibri"/>
                                <w:sz w:val="14"/>
                              </w:rPr>
                            </w:pPr>
                            <w:r>
                              <w:rPr>
                                <w:rFonts w:ascii="Calibri"/>
                                <w:spacing w:val="-2"/>
                                <w:sz w:val="14"/>
                              </w:rPr>
                              <w:t>72.058,52</w:t>
                            </w:r>
                          </w:p>
                          <w:p w14:paraId="34583A22" w14:textId="77777777" w:rsidR="004B2FA9" w:rsidRDefault="00000000">
                            <w:pPr>
                              <w:spacing w:line="171" w:lineRule="exact"/>
                              <w:ind w:right="93"/>
                              <w:jc w:val="center"/>
                              <w:rPr>
                                <w:rFonts w:ascii="Calibri" w:hAnsi="Calibri"/>
                                <w:sz w:val="14"/>
                              </w:rPr>
                            </w:pPr>
                            <w:r>
                              <w:rPr>
                                <w:rFonts w:ascii="Calibri" w:hAnsi="Calibri"/>
                                <w:spacing w:val="-10"/>
                                <w:sz w:val="14"/>
                              </w:rPr>
                              <w:t>€</w:t>
                            </w:r>
                          </w:p>
                          <w:p w14:paraId="37BAF14F" w14:textId="77777777" w:rsidR="004B2FA9" w:rsidRDefault="004B2FA9">
                            <w:pPr>
                              <w:pStyle w:val="Textoindependiente"/>
                              <w:spacing w:before="122"/>
                              <w:rPr>
                                <w:rFonts w:ascii="Calibri"/>
                                <w:sz w:val="14"/>
                              </w:rPr>
                            </w:pPr>
                          </w:p>
                          <w:p w14:paraId="19C83E11" w14:textId="77777777" w:rsidR="004B2FA9" w:rsidRDefault="00000000">
                            <w:pPr>
                              <w:spacing w:before="1" w:line="276" w:lineRule="auto"/>
                              <w:ind w:right="644" w:firstLine="117"/>
                              <w:jc w:val="both"/>
                              <w:rPr>
                                <w:rFonts w:ascii="Cambria"/>
                              </w:rPr>
                            </w:pPr>
                            <w:r>
                              <w:rPr>
                                <w:rFonts w:ascii="Cambria"/>
                                <w:spacing w:val="-10"/>
                              </w:rPr>
                              <w:t>n</w:t>
                            </w:r>
                            <w:r>
                              <w:rPr>
                                <w:rFonts w:ascii="Cambria"/>
                                <w:spacing w:val="-6"/>
                              </w:rPr>
                              <w:t xml:space="preserve"> el a, on la as la </w:t>
                            </w:r>
                            <w:r>
                              <w:rPr>
                                <w:rFonts w:ascii="Cambria"/>
                                <w:spacing w:val="-5"/>
                              </w:rPr>
                              <w:t>os</w:t>
                            </w:r>
                          </w:p>
                          <w:p w14:paraId="3201C7E7" w14:textId="77777777" w:rsidR="004B2FA9" w:rsidRDefault="004B2FA9">
                            <w:pPr>
                              <w:pStyle w:val="Textoindependiente"/>
                              <w:spacing w:before="40"/>
                              <w:rPr>
                                <w:rFonts w:ascii="Cambria"/>
                                <w:sz w:val="22"/>
                              </w:rPr>
                            </w:pPr>
                          </w:p>
                          <w:p w14:paraId="095EA577" w14:textId="77777777" w:rsidR="004B2FA9" w:rsidRDefault="00000000">
                            <w:pPr>
                              <w:spacing w:line="276" w:lineRule="auto"/>
                              <w:ind w:left="5" w:right="643" w:firstLine="6"/>
                              <w:jc w:val="both"/>
                              <w:rPr>
                                <w:rFonts w:ascii="Cambria"/>
                              </w:rPr>
                            </w:pPr>
                            <w:r>
                              <w:rPr>
                                <w:rFonts w:ascii="Cambria"/>
                                <w:spacing w:val="-6"/>
                              </w:rPr>
                              <w:t xml:space="preserve">de no </w:t>
                            </w:r>
                            <w:r>
                              <w:rPr>
                                <w:rFonts w:ascii="Cambria"/>
                                <w:spacing w:val="-5"/>
                              </w:rPr>
                              <w:t>do</w:t>
                            </w:r>
                          </w:p>
                          <w:p w14:paraId="0EFE70B8" w14:textId="77777777" w:rsidR="004B2FA9" w:rsidRDefault="00000000">
                            <w:pPr>
                              <w:spacing w:line="256" w:lineRule="exact"/>
                              <w:ind w:left="16"/>
                              <w:rPr>
                                <w:rFonts w:ascii="Cambria"/>
                              </w:rPr>
                            </w:pPr>
                            <w:r>
                              <w:rPr>
                                <w:rFonts w:ascii="Cambria"/>
                                <w:spacing w:val="-5"/>
                              </w:rPr>
                              <w:t>/o</w:t>
                            </w:r>
                          </w:p>
                          <w:p w14:paraId="5236F5F2" w14:textId="77777777" w:rsidR="004B2FA9" w:rsidRDefault="004B2FA9">
                            <w:pPr>
                              <w:pStyle w:val="Textoindependiente"/>
                              <w:rPr>
                                <w:rFonts w:ascii="Cambria"/>
                                <w:sz w:val="22"/>
                              </w:rPr>
                            </w:pPr>
                          </w:p>
                          <w:p w14:paraId="21861A1C" w14:textId="77777777" w:rsidR="004B2FA9" w:rsidRDefault="004B2FA9">
                            <w:pPr>
                              <w:pStyle w:val="Textoindependiente"/>
                              <w:spacing w:before="100"/>
                              <w:rPr>
                                <w:rFonts w:ascii="Cambria"/>
                                <w:sz w:val="22"/>
                              </w:rPr>
                            </w:pPr>
                          </w:p>
                          <w:p w14:paraId="30A46BCE" w14:textId="77777777" w:rsidR="004B2FA9" w:rsidRDefault="00000000">
                            <w:pPr>
                              <w:ind w:left="28"/>
                              <w:rPr>
                                <w:rFonts w:ascii="Cambria"/>
                                <w:b/>
                              </w:rPr>
                            </w:pPr>
                            <w:r>
                              <w:rPr>
                                <w:rFonts w:ascii="Cambria"/>
                                <w:b/>
                                <w:spacing w:val="-10"/>
                              </w:rPr>
                              <w:t>y</w:t>
                            </w:r>
                          </w:p>
                          <w:p w14:paraId="2EC88A30" w14:textId="77777777" w:rsidR="004B2FA9" w:rsidRDefault="004B2FA9">
                            <w:pPr>
                              <w:pStyle w:val="Textoindependiente"/>
                              <w:rPr>
                                <w:rFonts w:ascii="Cambria"/>
                                <w:b/>
                                <w:sz w:val="22"/>
                              </w:rPr>
                            </w:pPr>
                          </w:p>
                          <w:p w14:paraId="5E6A30CC" w14:textId="77777777" w:rsidR="004B2FA9" w:rsidRDefault="004B2FA9">
                            <w:pPr>
                              <w:pStyle w:val="Textoindependiente"/>
                              <w:rPr>
                                <w:rFonts w:ascii="Cambria"/>
                                <w:b/>
                                <w:sz w:val="22"/>
                              </w:rPr>
                            </w:pPr>
                          </w:p>
                          <w:p w14:paraId="2ADEE863" w14:textId="77777777" w:rsidR="004B2FA9" w:rsidRDefault="004B2FA9">
                            <w:pPr>
                              <w:pStyle w:val="Textoindependiente"/>
                              <w:spacing w:before="38"/>
                              <w:rPr>
                                <w:rFonts w:ascii="Cambria"/>
                                <w:b/>
                                <w:sz w:val="22"/>
                              </w:rPr>
                            </w:pPr>
                          </w:p>
                          <w:p w14:paraId="4485F57B" w14:textId="77777777" w:rsidR="004B2FA9" w:rsidRDefault="00000000">
                            <w:pPr>
                              <w:ind w:right="143"/>
                              <w:jc w:val="right"/>
                              <w:rPr>
                                <w:rFonts w:ascii="Calibri"/>
                                <w:b/>
                                <w:sz w:val="14"/>
                              </w:rPr>
                            </w:pPr>
                            <w:r>
                              <w:rPr>
                                <w:rFonts w:ascii="Calibri"/>
                                <w:b/>
                                <w:spacing w:val="-2"/>
                                <w:sz w:val="14"/>
                              </w:rPr>
                              <w:t>TOTAL</w:t>
                            </w:r>
                          </w:p>
                          <w:p w14:paraId="62274F84" w14:textId="77777777" w:rsidR="004B2FA9" w:rsidRDefault="004B2FA9">
                            <w:pPr>
                              <w:pStyle w:val="Textoindependiente"/>
                              <w:rPr>
                                <w:rFonts w:ascii="Calibri"/>
                                <w:b/>
                                <w:sz w:val="14"/>
                              </w:rPr>
                            </w:pPr>
                          </w:p>
                          <w:p w14:paraId="19226102" w14:textId="77777777" w:rsidR="004B2FA9" w:rsidRDefault="004B2FA9">
                            <w:pPr>
                              <w:pStyle w:val="Textoindependiente"/>
                              <w:spacing w:before="70"/>
                              <w:rPr>
                                <w:rFonts w:ascii="Calibri"/>
                                <w:b/>
                                <w:sz w:val="14"/>
                              </w:rPr>
                            </w:pPr>
                          </w:p>
                          <w:p w14:paraId="56F04C56" w14:textId="77777777" w:rsidR="004B2FA9" w:rsidRDefault="00000000">
                            <w:pPr>
                              <w:spacing w:before="1" w:line="168" w:lineRule="exact"/>
                              <w:ind w:left="224"/>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72CE08DA" id="Textbox 426" o:spid="_x0000_s1373" type="#_x0000_t202" style="position:absolute;margin-left:529.25pt;margin-top:14.15pt;width:44.6pt;height:760.1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" filled="f" stroked="f">
                <v:textbox inset="0,0,0,0">
                  <w:txbxContent>
                    <w:p w14:paraId="79B52B26" w14:textId="77777777" w:rsidR="004B2FA9" w:rsidRDefault="00000000">
                      <w:pPr>
                        <w:ind w:left="63"/>
                        <w:rPr>
                          <w:rFonts w:ascii="Cambria"/>
                          <w:b/>
                          <w:i/>
                          <w:sz w:val="18"/>
                        </w:rPr>
                      </w:pPr>
                      <w:r>
                        <w:rPr>
                          <w:rFonts w:ascii="Cambria"/>
                          <w:b/>
                          <w:i/>
                          <w:color w:val="1F3863"/>
                          <w:spacing w:val="-2"/>
                          <w:sz w:val="18"/>
                        </w:rPr>
                        <w:t>Humanos</w:t>
                      </w:r>
                    </w:p>
                    <w:p w14:paraId="3645386E" w14:textId="77777777" w:rsidR="004B2FA9" w:rsidRDefault="004B2FA9">
                      <w:pPr>
                        <w:pStyle w:val="Textoindependiente"/>
                        <w:rPr>
                          <w:rFonts w:ascii="Cambria"/>
                          <w:b/>
                          <w:i/>
                          <w:sz w:val="18"/>
                        </w:rPr>
                      </w:pPr>
                    </w:p>
                    <w:p w14:paraId="1892B5E5" w14:textId="77777777" w:rsidR="004B2FA9" w:rsidRDefault="004B2FA9">
                      <w:pPr>
                        <w:pStyle w:val="Textoindependiente"/>
                        <w:rPr>
                          <w:rFonts w:ascii="Cambria"/>
                          <w:b/>
                          <w:i/>
                          <w:sz w:val="18"/>
                        </w:rPr>
                      </w:pPr>
                    </w:p>
                    <w:p w14:paraId="4F58D52D" w14:textId="77777777" w:rsidR="004B2FA9" w:rsidRDefault="004B2FA9">
                      <w:pPr>
                        <w:pStyle w:val="Textoindependiente"/>
                        <w:rPr>
                          <w:rFonts w:ascii="Cambria"/>
                          <w:b/>
                          <w:i/>
                          <w:sz w:val="18"/>
                        </w:rPr>
                      </w:pPr>
                    </w:p>
                    <w:p w14:paraId="1DF70806" w14:textId="77777777" w:rsidR="004B2FA9" w:rsidRDefault="004B2FA9">
                      <w:pPr>
                        <w:pStyle w:val="Textoindependiente"/>
                        <w:rPr>
                          <w:rFonts w:ascii="Cambria"/>
                          <w:b/>
                          <w:i/>
                          <w:sz w:val="18"/>
                        </w:rPr>
                      </w:pPr>
                    </w:p>
                    <w:p w14:paraId="28FB9E81" w14:textId="77777777" w:rsidR="004B2FA9" w:rsidRDefault="004B2FA9">
                      <w:pPr>
                        <w:pStyle w:val="Textoindependiente"/>
                        <w:rPr>
                          <w:rFonts w:ascii="Cambria"/>
                          <w:b/>
                          <w:i/>
                          <w:sz w:val="18"/>
                        </w:rPr>
                      </w:pPr>
                    </w:p>
                    <w:p w14:paraId="57FC89E9" w14:textId="77777777" w:rsidR="004B2FA9" w:rsidRDefault="004B2FA9">
                      <w:pPr>
                        <w:pStyle w:val="Textoindependiente"/>
                        <w:rPr>
                          <w:rFonts w:ascii="Cambria"/>
                          <w:b/>
                          <w:i/>
                          <w:sz w:val="18"/>
                        </w:rPr>
                      </w:pPr>
                    </w:p>
                    <w:p w14:paraId="0E43A1B0" w14:textId="77777777" w:rsidR="004B2FA9" w:rsidRDefault="004B2FA9">
                      <w:pPr>
                        <w:pStyle w:val="Textoindependiente"/>
                        <w:rPr>
                          <w:rFonts w:ascii="Cambria"/>
                          <w:b/>
                          <w:i/>
                          <w:sz w:val="18"/>
                        </w:rPr>
                      </w:pPr>
                    </w:p>
                    <w:p w14:paraId="539EA1F2" w14:textId="77777777" w:rsidR="004B2FA9" w:rsidRDefault="004B2FA9">
                      <w:pPr>
                        <w:pStyle w:val="Textoindependiente"/>
                        <w:rPr>
                          <w:rFonts w:ascii="Cambria"/>
                          <w:b/>
                          <w:i/>
                          <w:sz w:val="18"/>
                        </w:rPr>
                      </w:pPr>
                    </w:p>
                    <w:p w14:paraId="07B7A5EC" w14:textId="77777777" w:rsidR="004B2FA9" w:rsidRDefault="004B2FA9">
                      <w:pPr>
                        <w:pStyle w:val="Textoindependiente"/>
                        <w:rPr>
                          <w:rFonts w:ascii="Cambria"/>
                          <w:b/>
                          <w:i/>
                          <w:sz w:val="18"/>
                        </w:rPr>
                      </w:pPr>
                    </w:p>
                    <w:p w14:paraId="2B64FC84" w14:textId="77777777" w:rsidR="004B2FA9" w:rsidRDefault="004B2FA9">
                      <w:pPr>
                        <w:pStyle w:val="Textoindependiente"/>
                        <w:rPr>
                          <w:rFonts w:ascii="Cambria"/>
                          <w:b/>
                          <w:i/>
                          <w:sz w:val="18"/>
                        </w:rPr>
                      </w:pPr>
                    </w:p>
                    <w:p w14:paraId="5C382D1E" w14:textId="77777777" w:rsidR="004B2FA9" w:rsidRDefault="004B2FA9">
                      <w:pPr>
                        <w:pStyle w:val="Textoindependiente"/>
                        <w:rPr>
                          <w:rFonts w:ascii="Cambria"/>
                          <w:b/>
                          <w:i/>
                          <w:sz w:val="18"/>
                        </w:rPr>
                      </w:pPr>
                    </w:p>
                    <w:p w14:paraId="7227B794" w14:textId="77777777" w:rsidR="004B2FA9" w:rsidRDefault="004B2FA9">
                      <w:pPr>
                        <w:pStyle w:val="Textoindependiente"/>
                        <w:spacing w:before="204"/>
                        <w:rPr>
                          <w:rFonts w:ascii="Cambria"/>
                          <w:b/>
                          <w:i/>
                          <w:sz w:val="18"/>
                        </w:rPr>
                      </w:pPr>
                    </w:p>
                    <w:p w14:paraId="78BAA73E" w14:textId="77777777" w:rsidR="004B2FA9" w:rsidRDefault="00000000">
                      <w:pPr>
                        <w:ind w:left="12" w:firstLine="16"/>
                        <w:rPr>
                          <w:rFonts w:ascii="Cambria"/>
                        </w:rPr>
                      </w:pPr>
                      <w:r>
                        <w:rPr>
                          <w:rFonts w:ascii="Cambria"/>
                          <w:spacing w:val="-5"/>
                        </w:rPr>
                        <w:t>os</w:t>
                      </w:r>
                    </w:p>
                    <w:p w14:paraId="2BAEE6BE" w14:textId="77777777" w:rsidR="004B2FA9" w:rsidRDefault="004B2FA9">
                      <w:pPr>
                        <w:pStyle w:val="Textoindependiente"/>
                        <w:spacing w:before="77"/>
                        <w:rPr>
                          <w:rFonts w:ascii="Cambria"/>
                          <w:sz w:val="22"/>
                        </w:rPr>
                      </w:pPr>
                    </w:p>
                    <w:p w14:paraId="6FD6CC2E" w14:textId="77777777" w:rsidR="004B2FA9" w:rsidRDefault="00000000">
                      <w:pPr>
                        <w:spacing w:line="276" w:lineRule="auto"/>
                        <w:ind w:left="5" w:right="643" w:firstLine="7"/>
                        <w:jc w:val="both"/>
                        <w:rPr>
                          <w:rFonts w:ascii="Cambria"/>
                        </w:rPr>
                      </w:pPr>
                      <w:r>
                        <w:rPr>
                          <w:rFonts w:ascii="Cambria"/>
                          <w:spacing w:val="-6"/>
                        </w:rPr>
                        <w:t xml:space="preserve">de no </w:t>
                      </w:r>
                      <w:r>
                        <w:rPr>
                          <w:rFonts w:ascii="Cambria"/>
                          <w:spacing w:val="-5"/>
                        </w:rPr>
                        <w:t>do</w:t>
                      </w:r>
                    </w:p>
                    <w:p w14:paraId="1E63F3A7" w14:textId="77777777" w:rsidR="004B2FA9" w:rsidRDefault="00000000">
                      <w:pPr>
                        <w:spacing w:before="1"/>
                        <w:ind w:left="16"/>
                        <w:rPr>
                          <w:rFonts w:ascii="Cambria"/>
                        </w:rPr>
                      </w:pPr>
                      <w:r>
                        <w:rPr>
                          <w:rFonts w:ascii="Cambria"/>
                          <w:spacing w:val="-5"/>
                        </w:rPr>
                        <w:t>/o</w:t>
                      </w:r>
                    </w:p>
                    <w:p w14:paraId="7B8719B8" w14:textId="77777777" w:rsidR="004B2FA9" w:rsidRDefault="004B2FA9">
                      <w:pPr>
                        <w:pStyle w:val="Textoindependiente"/>
                        <w:rPr>
                          <w:rFonts w:ascii="Cambria"/>
                          <w:sz w:val="22"/>
                        </w:rPr>
                      </w:pPr>
                    </w:p>
                    <w:p w14:paraId="08F28FB3" w14:textId="77777777" w:rsidR="004B2FA9" w:rsidRDefault="004B2FA9">
                      <w:pPr>
                        <w:pStyle w:val="Textoindependiente"/>
                        <w:rPr>
                          <w:rFonts w:ascii="Cambria"/>
                          <w:sz w:val="22"/>
                        </w:rPr>
                      </w:pPr>
                    </w:p>
                    <w:p w14:paraId="5C7F7036" w14:textId="77777777" w:rsidR="004B2FA9" w:rsidRDefault="004B2FA9">
                      <w:pPr>
                        <w:pStyle w:val="Textoindependiente"/>
                        <w:rPr>
                          <w:rFonts w:ascii="Cambria"/>
                          <w:sz w:val="22"/>
                        </w:rPr>
                      </w:pPr>
                    </w:p>
                    <w:p w14:paraId="2000AB93" w14:textId="77777777" w:rsidR="004B2FA9" w:rsidRDefault="004B2FA9">
                      <w:pPr>
                        <w:pStyle w:val="Textoindependiente"/>
                        <w:rPr>
                          <w:rFonts w:ascii="Cambria"/>
                          <w:sz w:val="22"/>
                        </w:rPr>
                      </w:pPr>
                    </w:p>
                    <w:p w14:paraId="54C2E5B7" w14:textId="77777777" w:rsidR="004B2FA9" w:rsidRDefault="004B2FA9">
                      <w:pPr>
                        <w:pStyle w:val="Textoindependiente"/>
                        <w:spacing w:before="185"/>
                        <w:rPr>
                          <w:rFonts w:ascii="Cambria"/>
                          <w:sz w:val="22"/>
                        </w:rPr>
                      </w:pPr>
                    </w:p>
                    <w:p w14:paraId="53F389FA" w14:textId="77777777" w:rsidR="004B2FA9" w:rsidRDefault="00000000">
                      <w:pPr>
                        <w:ind w:right="208"/>
                        <w:jc w:val="right"/>
                        <w:rPr>
                          <w:rFonts w:ascii="Calibri"/>
                          <w:b/>
                          <w:sz w:val="14"/>
                        </w:rPr>
                      </w:pPr>
                      <w:r>
                        <w:rPr>
                          <w:rFonts w:ascii="Calibri"/>
                          <w:b/>
                          <w:spacing w:val="-2"/>
                          <w:sz w:val="14"/>
                        </w:rPr>
                        <w:t>TOTAL</w:t>
                      </w:r>
                    </w:p>
                    <w:p w14:paraId="41011642" w14:textId="77777777" w:rsidR="004B2FA9" w:rsidRDefault="004B2FA9">
                      <w:pPr>
                        <w:pStyle w:val="Textoindependiente"/>
                        <w:rPr>
                          <w:rFonts w:ascii="Calibri"/>
                          <w:b/>
                          <w:sz w:val="14"/>
                        </w:rPr>
                      </w:pPr>
                    </w:p>
                    <w:p w14:paraId="61BFC508" w14:textId="77777777" w:rsidR="004B2FA9" w:rsidRDefault="004B2FA9">
                      <w:pPr>
                        <w:pStyle w:val="Textoindependiente"/>
                        <w:spacing w:before="106"/>
                        <w:rPr>
                          <w:rFonts w:ascii="Calibri"/>
                          <w:b/>
                          <w:sz w:val="14"/>
                        </w:rPr>
                      </w:pPr>
                    </w:p>
                    <w:p w14:paraId="14F6A2B2" w14:textId="77777777" w:rsidR="004B2FA9" w:rsidRDefault="00000000">
                      <w:pPr>
                        <w:spacing w:line="171" w:lineRule="exact"/>
                        <w:ind w:left="97"/>
                        <w:jc w:val="center"/>
                        <w:rPr>
                          <w:rFonts w:ascii="Calibri"/>
                          <w:sz w:val="14"/>
                        </w:rPr>
                      </w:pPr>
                      <w:r>
                        <w:rPr>
                          <w:rFonts w:ascii="Calibri"/>
                          <w:spacing w:val="-2"/>
                          <w:sz w:val="14"/>
                        </w:rPr>
                        <w:t>69.810,82</w:t>
                      </w:r>
                    </w:p>
                    <w:p w14:paraId="54CC3186" w14:textId="77777777" w:rsidR="004B2FA9" w:rsidRDefault="00000000">
                      <w:pPr>
                        <w:spacing w:line="171" w:lineRule="exact"/>
                        <w:ind w:left="98"/>
                        <w:jc w:val="center"/>
                        <w:rPr>
                          <w:rFonts w:ascii="Calibri" w:hAnsi="Calibri"/>
                          <w:sz w:val="14"/>
                        </w:rPr>
                      </w:pPr>
                      <w:r>
                        <w:rPr>
                          <w:rFonts w:ascii="Calibri" w:hAnsi="Calibri"/>
                          <w:spacing w:val="-10"/>
                          <w:sz w:val="14"/>
                        </w:rPr>
                        <w:t>€</w:t>
                      </w:r>
                    </w:p>
                    <w:p w14:paraId="3894B7A0" w14:textId="77777777" w:rsidR="004B2FA9" w:rsidRDefault="004B2FA9">
                      <w:pPr>
                        <w:pStyle w:val="Textoindependiente"/>
                        <w:rPr>
                          <w:rFonts w:ascii="Calibri"/>
                          <w:sz w:val="14"/>
                        </w:rPr>
                      </w:pPr>
                    </w:p>
                    <w:p w14:paraId="3C5535B7" w14:textId="77777777" w:rsidR="004B2FA9" w:rsidRDefault="004B2FA9">
                      <w:pPr>
                        <w:pStyle w:val="Textoindependiente"/>
                        <w:rPr>
                          <w:rFonts w:ascii="Calibri"/>
                          <w:sz w:val="14"/>
                        </w:rPr>
                      </w:pPr>
                    </w:p>
                    <w:p w14:paraId="2BFA76FD" w14:textId="77777777" w:rsidR="004B2FA9" w:rsidRDefault="004B2FA9">
                      <w:pPr>
                        <w:pStyle w:val="Textoindependiente"/>
                        <w:spacing w:before="53"/>
                        <w:rPr>
                          <w:rFonts w:ascii="Calibri"/>
                          <w:sz w:val="14"/>
                        </w:rPr>
                      </w:pPr>
                    </w:p>
                    <w:p w14:paraId="42B382A7" w14:textId="77777777" w:rsidR="004B2FA9" w:rsidRDefault="00000000">
                      <w:pPr>
                        <w:ind w:right="304"/>
                        <w:jc w:val="right"/>
                        <w:rPr>
                          <w:rFonts w:ascii="Calibri"/>
                          <w:b/>
                          <w:sz w:val="14"/>
                        </w:rPr>
                      </w:pPr>
                      <w:r>
                        <w:rPr>
                          <w:rFonts w:ascii="Calibri"/>
                          <w:b/>
                          <w:spacing w:val="-2"/>
                          <w:sz w:val="14"/>
                        </w:rPr>
                        <w:t>TOTAL</w:t>
                      </w:r>
                    </w:p>
                    <w:p w14:paraId="7BA82A17" w14:textId="77777777" w:rsidR="004B2FA9" w:rsidRDefault="004B2FA9">
                      <w:pPr>
                        <w:pStyle w:val="Textoindependiente"/>
                        <w:rPr>
                          <w:rFonts w:ascii="Calibri"/>
                          <w:b/>
                          <w:sz w:val="14"/>
                        </w:rPr>
                      </w:pPr>
                    </w:p>
                    <w:p w14:paraId="7D63A3FF" w14:textId="77777777" w:rsidR="004B2FA9" w:rsidRDefault="004B2FA9">
                      <w:pPr>
                        <w:pStyle w:val="Textoindependiente"/>
                        <w:spacing w:before="112"/>
                        <w:rPr>
                          <w:rFonts w:ascii="Calibri"/>
                          <w:b/>
                          <w:sz w:val="14"/>
                        </w:rPr>
                      </w:pPr>
                    </w:p>
                    <w:p w14:paraId="72976059" w14:textId="77777777" w:rsidR="004B2FA9" w:rsidRDefault="00000000">
                      <w:pPr>
                        <w:spacing w:line="171" w:lineRule="exact"/>
                        <w:ind w:right="92"/>
                        <w:jc w:val="center"/>
                        <w:rPr>
                          <w:rFonts w:ascii="Calibri"/>
                          <w:sz w:val="14"/>
                        </w:rPr>
                      </w:pPr>
                      <w:r>
                        <w:rPr>
                          <w:rFonts w:ascii="Calibri"/>
                          <w:spacing w:val="-2"/>
                          <w:sz w:val="14"/>
                        </w:rPr>
                        <w:t>72.058,52</w:t>
                      </w:r>
                    </w:p>
                    <w:p w14:paraId="34583A22" w14:textId="77777777" w:rsidR="004B2FA9" w:rsidRDefault="00000000">
                      <w:pPr>
                        <w:spacing w:line="171" w:lineRule="exact"/>
                        <w:ind w:right="93"/>
                        <w:jc w:val="center"/>
                        <w:rPr>
                          <w:rFonts w:ascii="Calibri" w:hAnsi="Calibri"/>
                          <w:sz w:val="14"/>
                        </w:rPr>
                      </w:pPr>
                      <w:r>
                        <w:rPr>
                          <w:rFonts w:ascii="Calibri" w:hAnsi="Calibri"/>
                          <w:spacing w:val="-10"/>
                          <w:sz w:val="14"/>
                        </w:rPr>
                        <w:t>€</w:t>
                      </w:r>
                    </w:p>
                    <w:p w14:paraId="37BAF14F" w14:textId="77777777" w:rsidR="004B2FA9" w:rsidRDefault="004B2FA9">
                      <w:pPr>
                        <w:pStyle w:val="Textoindependiente"/>
                        <w:spacing w:before="122"/>
                        <w:rPr>
                          <w:rFonts w:ascii="Calibri"/>
                          <w:sz w:val="14"/>
                        </w:rPr>
                      </w:pPr>
                    </w:p>
                    <w:p w14:paraId="19C83E11" w14:textId="77777777" w:rsidR="004B2FA9" w:rsidRDefault="00000000">
                      <w:pPr>
                        <w:spacing w:before="1" w:line="276" w:lineRule="auto"/>
                        <w:ind w:right="644" w:firstLine="117"/>
                        <w:jc w:val="both"/>
                        <w:rPr>
                          <w:rFonts w:ascii="Cambria"/>
                        </w:rPr>
                      </w:pPr>
                      <w:r>
                        <w:rPr>
                          <w:rFonts w:ascii="Cambria"/>
                          <w:spacing w:val="-10"/>
                        </w:rPr>
                        <w:t>n</w:t>
                      </w:r>
                      <w:r>
                        <w:rPr>
                          <w:rFonts w:ascii="Cambria"/>
                          <w:spacing w:val="-6"/>
                        </w:rPr>
                        <w:t xml:space="preserve"> el a, on la as la </w:t>
                      </w:r>
                      <w:r>
                        <w:rPr>
                          <w:rFonts w:ascii="Cambria"/>
                          <w:spacing w:val="-5"/>
                        </w:rPr>
                        <w:t>os</w:t>
                      </w:r>
                    </w:p>
                    <w:p w14:paraId="3201C7E7" w14:textId="77777777" w:rsidR="004B2FA9" w:rsidRDefault="004B2FA9">
                      <w:pPr>
                        <w:pStyle w:val="Textoindependiente"/>
                        <w:spacing w:before="40"/>
                        <w:rPr>
                          <w:rFonts w:ascii="Cambria"/>
                          <w:sz w:val="22"/>
                        </w:rPr>
                      </w:pPr>
                    </w:p>
                    <w:p w14:paraId="095EA577" w14:textId="77777777" w:rsidR="004B2FA9" w:rsidRDefault="00000000">
                      <w:pPr>
                        <w:spacing w:line="276" w:lineRule="auto"/>
                        <w:ind w:left="5" w:right="643" w:firstLine="6"/>
                        <w:jc w:val="both"/>
                        <w:rPr>
                          <w:rFonts w:ascii="Cambria"/>
                        </w:rPr>
                      </w:pPr>
                      <w:r>
                        <w:rPr>
                          <w:rFonts w:ascii="Cambria"/>
                          <w:spacing w:val="-6"/>
                        </w:rPr>
                        <w:t xml:space="preserve">de no </w:t>
                      </w:r>
                      <w:r>
                        <w:rPr>
                          <w:rFonts w:ascii="Cambria"/>
                          <w:spacing w:val="-5"/>
                        </w:rPr>
                        <w:t>do</w:t>
                      </w:r>
                    </w:p>
                    <w:p w14:paraId="0EFE70B8" w14:textId="77777777" w:rsidR="004B2FA9" w:rsidRDefault="00000000">
                      <w:pPr>
                        <w:spacing w:line="256" w:lineRule="exact"/>
                        <w:ind w:left="16"/>
                        <w:rPr>
                          <w:rFonts w:ascii="Cambria"/>
                        </w:rPr>
                      </w:pPr>
                      <w:r>
                        <w:rPr>
                          <w:rFonts w:ascii="Cambria"/>
                          <w:spacing w:val="-5"/>
                        </w:rPr>
                        <w:t>/o</w:t>
                      </w:r>
                    </w:p>
                    <w:p w14:paraId="5236F5F2" w14:textId="77777777" w:rsidR="004B2FA9" w:rsidRDefault="004B2FA9">
                      <w:pPr>
                        <w:pStyle w:val="Textoindependiente"/>
                        <w:rPr>
                          <w:rFonts w:ascii="Cambria"/>
                          <w:sz w:val="22"/>
                        </w:rPr>
                      </w:pPr>
                    </w:p>
                    <w:p w14:paraId="21861A1C" w14:textId="77777777" w:rsidR="004B2FA9" w:rsidRDefault="004B2FA9">
                      <w:pPr>
                        <w:pStyle w:val="Textoindependiente"/>
                        <w:spacing w:before="100"/>
                        <w:rPr>
                          <w:rFonts w:ascii="Cambria"/>
                          <w:sz w:val="22"/>
                        </w:rPr>
                      </w:pPr>
                    </w:p>
                    <w:p w14:paraId="30A46BCE" w14:textId="77777777" w:rsidR="004B2FA9" w:rsidRDefault="00000000">
                      <w:pPr>
                        <w:ind w:left="28"/>
                        <w:rPr>
                          <w:rFonts w:ascii="Cambria"/>
                          <w:b/>
                        </w:rPr>
                      </w:pPr>
                      <w:r>
                        <w:rPr>
                          <w:rFonts w:ascii="Cambria"/>
                          <w:b/>
                          <w:spacing w:val="-10"/>
                        </w:rPr>
                        <w:t>y</w:t>
                      </w:r>
                    </w:p>
                    <w:p w14:paraId="2EC88A30" w14:textId="77777777" w:rsidR="004B2FA9" w:rsidRDefault="004B2FA9">
                      <w:pPr>
                        <w:pStyle w:val="Textoindependiente"/>
                        <w:rPr>
                          <w:rFonts w:ascii="Cambria"/>
                          <w:b/>
                          <w:sz w:val="22"/>
                        </w:rPr>
                      </w:pPr>
                    </w:p>
                    <w:p w14:paraId="5E6A30CC" w14:textId="77777777" w:rsidR="004B2FA9" w:rsidRDefault="004B2FA9">
                      <w:pPr>
                        <w:pStyle w:val="Textoindependiente"/>
                        <w:rPr>
                          <w:rFonts w:ascii="Cambria"/>
                          <w:b/>
                          <w:sz w:val="22"/>
                        </w:rPr>
                      </w:pPr>
                    </w:p>
                    <w:p w14:paraId="2ADEE863" w14:textId="77777777" w:rsidR="004B2FA9" w:rsidRDefault="004B2FA9">
                      <w:pPr>
                        <w:pStyle w:val="Textoindependiente"/>
                        <w:spacing w:before="38"/>
                        <w:rPr>
                          <w:rFonts w:ascii="Cambria"/>
                          <w:b/>
                          <w:sz w:val="22"/>
                        </w:rPr>
                      </w:pPr>
                    </w:p>
                    <w:p w14:paraId="4485F57B" w14:textId="77777777" w:rsidR="004B2FA9" w:rsidRDefault="00000000">
                      <w:pPr>
                        <w:ind w:right="143"/>
                        <w:jc w:val="right"/>
                        <w:rPr>
                          <w:rFonts w:ascii="Calibri"/>
                          <w:b/>
                          <w:sz w:val="14"/>
                        </w:rPr>
                      </w:pPr>
                      <w:r>
                        <w:rPr>
                          <w:rFonts w:ascii="Calibri"/>
                          <w:b/>
                          <w:spacing w:val="-2"/>
                          <w:sz w:val="14"/>
                        </w:rPr>
                        <w:t>TOTAL</w:t>
                      </w:r>
                    </w:p>
                    <w:p w14:paraId="62274F84" w14:textId="77777777" w:rsidR="004B2FA9" w:rsidRDefault="004B2FA9">
                      <w:pPr>
                        <w:pStyle w:val="Textoindependiente"/>
                        <w:rPr>
                          <w:rFonts w:ascii="Calibri"/>
                          <w:b/>
                          <w:sz w:val="14"/>
                        </w:rPr>
                      </w:pPr>
                    </w:p>
                    <w:p w14:paraId="19226102" w14:textId="77777777" w:rsidR="004B2FA9" w:rsidRDefault="004B2FA9">
                      <w:pPr>
                        <w:pStyle w:val="Textoindependiente"/>
                        <w:spacing w:before="70"/>
                        <w:rPr>
                          <w:rFonts w:ascii="Calibri"/>
                          <w:b/>
                          <w:sz w:val="14"/>
                        </w:rPr>
                      </w:pPr>
                    </w:p>
                    <w:p w14:paraId="56F04C56" w14:textId="77777777" w:rsidR="004B2FA9" w:rsidRDefault="00000000">
                      <w:pPr>
                        <w:spacing w:before="1" w:line="168" w:lineRule="exact"/>
                        <w:ind w:left="224"/>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txbxContent>
                </v:textbox>
                <w10:wrap anchorx="page" anchory="page"/>
              </v:shape>
            </w:pict>
          </mc:Fallback>
        </mc:AlternateContent>
      </w:r>
    </w:p>
    <w:p w14:paraId="4BD5F1DE" w14:textId="77777777" w:rsidR="004B2FA9" w:rsidRDefault="004B2FA9">
      <w:pPr>
        <w:pStyle w:val="Textoindependiente"/>
        <w:rPr>
          <w:sz w:val="22"/>
        </w:rPr>
      </w:pPr>
    </w:p>
    <w:p w14:paraId="69ACB932" w14:textId="77777777" w:rsidR="004B2FA9" w:rsidRDefault="004B2FA9">
      <w:pPr>
        <w:pStyle w:val="Textoindependiente"/>
        <w:rPr>
          <w:sz w:val="22"/>
        </w:rPr>
      </w:pPr>
    </w:p>
    <w:p w14:paraId="2249B46B" w14:textId="77777777" w:rsidR="004B2FA9" w:rsidRDefault="004B2FA9">
      <w:pPr>
        <w:pStyle w:val="Textoindependiente"/>
        <w:rPr>
          <w:sz w:val="22"/>
        </w:rPr>
      </w:pPr>
    </w:p>
    <w:p w14:paraId="009B2D04" w14:textId="77777777" w:rsidR="004B2FA9" w:rsidRDefault="004B2FA9">
      <w:pPr>
        <w:pStyle w:val="Textoindependiente"/>
        <w:rPr>
          <w:sz w:val="22"/>
        </w:rPr>
      </w:pPr>
    </w:p>
    <w:p w14:paraId="5C1A9225" w14:textId="77777777" w:rsidR="004B2FA9" w:rsidRDefault="004B2FA9">
      <w:pPr>
        <w:pStyle w:val="Textoindependiente"/>
        <w:rPr>
          <w:sz w:val="22"/>
        </w:rPr>
      </w:pPr>
    </w:p>
    <w:p w14:paraId="02658F48" w14:textId="77777777" w:rsidR="004B2FA9" w:rsidRDefault="004B2FA9">
      <w:pPr>
        <w:pStyle w:val="Textoindependiente"/>
        <w:rPr>
          <w:sz w:val="22"/>
        </w:rPr>
      </w:pPr>
    </w:p>
    <w:p w14:paraId="0D366313" w14:textId="77777777" w:rsidR="004B2FA9" w:rsidRDefault="004B2FA9">
      <w:pPr>
        <w:pStyle w:val="Textoindependiente"/>
        <w:rPr>
          <w:sz w:val="22"/>
        </w:rPr>
      </w:pPr>
    </w:p>
    <w:p w14:paraId="7A837FEE" w14:textId="77777777" w:rsidR="004B2FA9" w:rsidRDefault="004B2FA9">
      <w:pPr>
        <w:pStyle w:val="Textoindependiente"/>
        <w:rPr>
          <w:sz w:val="22"/>
        </w:rPr>
      </w:pPr>
    </w:p>
    <w:p w14:paraId="21CFCEDB" w14:textId="77777777" w:rsidR="004B2FA9" w:rsidRDefault="004B2FA9">
      <w:pPr>
        <w:pStyle w:val="Textoindependiente"/>
        <w:spacing w:before="158"/>
        <w:rPr>
          <w:sz w:val="22"/>
        </w:rPr>
      </w:pPr>
    </w:p>
    <w:p w14:paraId="3C3F666D" w14:textId="77777777" w:rsidR="004B2FA9" w:rsidRDefault="00000000">
      <w:pPr>
        <w:spacing w:line="276" w:lineRule="auto"/>
        <w:ind w:left="652" w:right="892"/>
        <w:rPr>
          <w:rFonts w:ascii="Cambria" w:hAnsi="Cambria"/>
        </w:rPr>
      </w:pPr>
      <w:r>
        <w:rPr>
          <w:rFonts w:ascii="Cambria" w:hAnsi="Cambria"/>
        </w:rPr>
        <w:t>clasificación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niveles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complementos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destino</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específico</w:t>
      </w:r>
      <w:r>
        <w:rPr>
          <w:rFonts w:ascii="Cambria" w:hAnsi="Cambria"/>
          <w:spacing w:val="40"/>
        </w:rPr>
        <w:t xml:space="preserve"> </w:t>
      </w:r>
      <w:r>
        <w:rPr>
          <w:rFonts w:ascii="Cambria" w:hAnsi="Cambria"/>
        </w:rPr>
        <w:t>asignados</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puest</w:t>
      </w:r>
      <w:r>
        <w:rPr>
          <w:rFonts w:ascii="Cambria" w:hAnsi="Cambria"/>
          <w:spacing w:val="80"/>
        </w:rPr>
        <w:t xml:space="preserve"> </w:t>
      </w:r>
      <w:r>
        <w:rPr>
          <w:rFonts w:ascii="Cambria" w:hAnsi="Cambria"/>
          <w:spacing w:val="-2"/>
        </w:rPr>
        <w:t>mencionados.</w:t>
      </w:r>
    </w:p>
    <w:p w14:paraId="67492648" w14:textId="77777777" w:rsidR="004B2FA9" w:rsidRDefault="00000000">
      <w:pPr>
        <w:spacing w:line="276" w:lineRule="auto"/>
        <w:ind w:left="652" w:right="977"/>
        <w:rPr>
          <w:rFonts w:ascii="Cambria" w:hAnsi="Cambria"/>
        </w:rPr>
      </w:pPr>
      <w:r>
        <w:rPr>
          <w:rFonts w:ascii="Cambria" w:hAnsi="Cambria"/>
          <w:noProof/>
        </w:rPr>
        <mc:AlternateContent>
          <mc:Choice Requires="wps">
            <w:drawing>
              <wp:anchor distT="0" distB="0" distL="0" distR="0" simplePos="0" relativeHeight="15893504" behindDoc="0" locked="0" layoutInCell="1" allowOverlap="1" wp14:anchorId="777C9C7D" wp14:editId="028C63A5">
                <wp:simplePos x="0" y="0"/>
                <wp:positionH relativeFrom="page">
                  <wp:posOffset>6807090</wp:posOffset>
                </wp:positionH>
                <wp:positionV relativeFrom="paragraph">
                  <wp:posOffset>391390</wp:posOffset>
                </wp:positionV>
                <wp:extent cx="419734" cy="31870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FF8C9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2569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77C9C7D" id="Textbox 433" o:spid="_x0000_s1374" type="#_x0000_t202" style="position:absolute;left:0;text-align:left;margin-left:536pt;margin-top:30.8pt;width:33.05pt;height:250.95pt;z-index:158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np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" filled="f" stroked="f">
                <v:textbox style="layout-flow:vertical;mso-layout-flow-alt:bottom-to-top" inset="0,0,0,0">
                  <w:txbxContent>
                    <w:p w14:paraId="26FF8C9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2569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En</w:t>
      </w:r>
      <w:r>
        <w:rPr>
          <w:rFonts w:ascii="Cambria" w:hAnsi="Cambria"/>
          <w:spacing w:val="40"/>
        </w:rPr>
        <w:t xml:space="preserve"> </w:t>
      </w:r>
      <w:r>
        <w:rPr>
          <w:rFonts w:ascii="Cambria" w:hAnsi="Cambria"/>
        </w:rPr>
        <w:t>virtud</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todo</w:t>
      </w:r>
      <w:r>
        <w:rPr>
          <w:rFonts w:ascii="Cambria" w:hAnsi="Cambria"/>
          <w:spacing w:val="40"/>
        </w:rPr>
        <w:t xml:space="preserve"> </w:t>
      </w:r>
      <w:r>
        <w:rPr>
          <w:rFonts w:ascii="Cambria" w:hAnsi="Cambria"/>
        </w:rPr>
        <w:t>lo</w:t>
      </w:r>
      <w:r>
        <w:rPr>
          <w:rFonts w:ascii="Cambria" w:hAnsi="Cambria"/>
          <w:spacing w:val="40"/>
        </w:rPr>
        <w:t xml:space="preserve"> </w:t>
      </w:r>
      <w:r>
        <w:rPr>
          <w:rFonts w:ascii="Cambria" w:hAnsi="Cambria"/>
        </w:rPr>
        <w:t>anterior,</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propone</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asigne</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puestos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Técnico</w:t>
      </w:r>
      <w:r>
        <w:rPr>
          <w:rFonts w:ascii="Cambria" w:hAnsi="Cambria"/>
          <w:spacing w:val="80"/>
        </w:rPr>
        <w:t xml:space="preserve"> </w:t>
      </w:r>
      <w:r>
        <w:rPr>
          <w:rFonts w:ascii="Cambria" w:hAnsi="Cambria"/>
        </w:rPr>
        <w:t>Administración</w:t>
      </w:r>
      <w:r>
        <w:rPr>
          <w:rFonts w:ascii="Cambria" w:hAnsi="Cambria"/>
          <w:spacing w:val="-12"/>
        </w:rPr>
        <w:t xml:space="preserve"> </w:t>
      </w:r>
      <w:r>
        <w:rPr>
          <w:rFonts w:ascii="Cambria" w:hAnsi="Cambria"/>
        </w:rPr>
        <w:t>General</w:t>
      </w:r>
      <w:r>
        <w:rPr>
          <w:rFonts w:ascii="Cambria" w:hAnsi="Cambria"/>
          <w:spacing w:val="-11"/>
        </w:rPr>
        <w:t xml:space="preserve"> </w:t>
      </w:r>
      <w:r>
        <w:rPr>
          <w:rFonts w:ascii="Cambria" w:hAnsi="Cambria"/>
        </w:rPr>
        <w:t>adscritos</w:t>
      </w:r>
      <w:r>
        <w:rPr>
          <w:rFonts w:ascii="Cambria" w:hAnsi="Cambria"/>
          <w:spacing w:val="-11"/>
        </w:rPr>
        <w:t xml:space="preserve"> </w:t>
      </w:r>
      <w:r>
        <w:rPr>
          <w:rFonts w:ascii="Cambria" w:hAnsi="Cambria"/>
        </w:rPr>
        <w:t>al</w:t>
      </w:r>
      <w:r>
        <w:rPr>
          <w:rFonts w:ascii="Cambria" w:hAnsi="Cambria"/>
          <w:spacing w:val="-11"/>
        </w:rPr>
        <w:t xml:space="preserve"> </w:t>
      </w:r>
      <w:r>
        <w:rPr>
          <w:rFonts w:ascii="Cambria" w:hAnsi="Cambria"/>
        </w:rPr>
        <w:t>Órgano</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Gestión</w:t>
      </w:r>
      <w:r>
        <w:rPr>
          <w:rFonts w:ascii="Cambria" w:hAnsi="Cambria"/>
          <w:spacing w:val="-12"/>
        </w:rPr>
        <w:t xml:space="preserve"> </w:t>
      </w:r>
      <w:r>
        <w:rPr>
          <w:rFonts w:ascii="Cambria" w:hAnsi="Cambria"/>
        </w:rPr>
        <w:t>Tributaria</w:t>
      </w:r>
      <w:r>
        <w:rPr>
          <w:rFonts w:ascii="Cambria" w:hAnsi="Cambria"/>
          <w:spacing w:val="-11"/>
        </w:rPr>
        <w:t xml:space="preserve"> </w:t>
      </w:r>
      <w:r>
        <w:rPr>
          <w:rFonts w:ascii="Cambria" w:hAnsi="Cambria"/>
        </w:rPr>
        <w:t>un</w:t>
      </w:r>
      <w:r>
        <w:rPr>
          <w:rFonts w:ascii="Cambria" w:hAnsi="Cambria"/>
          <w:spacing w:val="-12"/>
        </w:rPr>
        <w:t xml:space="preserve"> </w:t>
      </w:r>
      <w:r>
        <w:rPr>
          <w:rFonts w:ascii="Cambria" w:hAnsi="Cambria"/>
        </w:rPr>
        <w:t>nivel</w:t>
      </w:r>
      <w:r>
        <w:rPr>
          <w:rFonts w:ascii="Cambria" w:hAnsi="Cambria"/>
          <w:spacing w:val="-11"/>
        </w:rPr>
        <w:t xml:space="preserve"> </w:t>
      </w:r>
      <w:r>
        <w:rPr>
          <w:rFonts w:ascii="Cambria" w:hAnsi="Cambria"/>
        </w:rPr>
        <w:t>28</w:t>
      </w:r>
      <w:r>
        <w:rPr>
          <w:rFonts w:ascii="Cambria" w:hAnsi="Cambria"/>
          <w:spacing w:val="-13"/>
        </w:rPr>
        <w:t xml:space="preserve"> </w:t>
      </w:r>
      <w:r>
        <w:rPr>
          <w:rFonts w:ascii="Cambria" w:hAnsi="Cambria"/>
        </w:rPr>
        <w:t>de</w:t>
      </w:r>
      <w:r>
        <w:rPr>
          <w:rFonts w:ascii="Cambria" w:hAnsi="Cambria"/>
          <w:spacing w:val="-11"/>
        </w:rPr>
        <w:t xml:space="preserve"> </w:t>
      </w:r>
      <w:r>
        <w:rPr>
          <w:rFonts w:ascii="Cambria" w:hAnsi="Cambria"/>
        </w:rPr>
        <w:t>complemento</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desti y</w:t>
      </w:r>
      <w:r>
        <w:rPr>
          <w:rFonts w:ascii="Cambria" w:hAnsi="Cambria"/>
          <w:spacing w:val="-14"/>
        </w:rPr>
        <w:t xml:space="preserve"> </w:t>
      </w:r>
      <w:r>
        <w:rPr>
          <w:rFonts w:ascii="Cambria" w:hAnsi="Cambria"/>
        </w:rPr>
        <w:t>un</w:t>
      </w:r>
      <w:r>
        <w:rPr>
          <w:rFonts w:ascii="Cambria" w:hAnsi="Cambria"/>
          <w:spacing w:val="-13"/>
        </w:rPr>
        <w:t xml:space="preserve"> </w:t>
      </w:r>
      <w:r>
        <w:rPr>
          <w:rFonts w:ascii="Cambria" w:hAnsi="Cambria"/>
        </w:rPr>
        <w:t>nivel</w:t>
      </w:r>
      <w:r>
        <w:rPr>
          <w:rFonts w:ascii="Cambria" w:hAnsi="Cambria"/>
          <w:spacing w:val="-13"/>
        </w:rPr>
        <w:t xml:space="preserve"> </w:t>
      </w:r>
      <w:r>
        <w:rPr>
          <w:rFonts w:ascii="Cambria" w:hAnsi="Cambria"/>
        </w:rPr>
        <w:t>24</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complemento</w:t>
      </w:r>
      <w:r>
        <w:rPr>
          <w:rFonts w:ascii="Cambria" w:hAnsi="Cambria"/>
          <w:spacing w:val="-13"/>
        </w:rPr>
        <w:t xml:space="preserve"> </w:t>
      </w:r>
      <w:r>
        <w:rPr>
          <w:rFonts w:ascii="Cambria" w:hAnsi="Cambria"/>
        </w:rPr>
        <w:t>específico,</w:t>
      </w:r>
      <w:r>
        <w:rPr>
          <w:rFonts w:ascii="Cambria" w:hAnsi="Cambria"/>
          <w:spacing w:val="-13"/>
        </w:rPr>
        <w:t xml:space="preserve"> </w:t>
      </w:r>
      <w:r>
        <w:rPr>
          <w:rFonts w:ascii="Cambria" w:hAnsi="Cambria"/>
        </w:rPr>
        <w:t>resultantes</w:t>
      </w:r>
      <w:r>
        <w:rPr>
          <w:rFonts w:ascii="Cambria" w:hAnsi="Cambria"/>
          <w:spacing w:val="-14"/>
        </w:rPr>
        <w:t xml:space="preserve"> </w:t>
      </w:r>
      <w:r>
        <w:rPr>
          <w:rFonts w:ascii="Cambria" w:hAnsi="Cambria"/>
        </w:rPr>
        <w:t>de</w:t>
      </w:r>
      <w:r>
        <w:rPr>
          <w:rFonts w:ascii="Cambria" w:hAnsi="Cambria"/>
          <w:spacing w:val="-13"/>
        </w:rPr>
        <w:t xml:space="preserve"> </w:t>
      </w:r>
      <w:r>
        <w:rPr>
          <w:rFonts w:ascii="Cambria" w:hAnsi="Cambria"/>
        </w:rPr>
        <w:t>la</w:t>
      </w:r>
      <w:r>
        <w:rPr>
          <w:rFonts w:ascii="Cambria" w:hAnsi="Cambria"/>
          <w:spacing w:val="-13"/>
        </w:rPr>
        <w:t xml:space="preserve"> </w:t>
      </w:r>
      <w:r>
        <w:rPr>
          <w:rFonts w:ascii="Cambria" w:hAnsi="Cambria"/>
        </w:rPr>
        <w:t>valoración</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los</w:t>
      </w:r>
      <w:r>
        <w:rPr>
          <w:rFonts w:ascii="Cambria" w:hAnsi="Cambria"/>
          <w:spacing w:val="-12"/>
        </w:rPr>
        <w:t xml:space="preserve"> </w:t>
      </w:r>
      <w:r>
        <w:rPr>
          <w:rFonts w:ascii="Cambria" w:hAnsi="Cambria"/>
        </w:rPr>
        <w:t>puestos</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trabajo</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acuer con</w:t>
      </w:r>
      <w:r>
        <w:rPr>
          <w:rFonts w:ascii="Cambria" w:hAnsi="Cambria"/>
          <w:spacing w:val="21"/>
        </w:rPr>
        <w:t xml:space="preserve"> </w:t>
      </w:r>
      <w:r>
        <w:rPr>
          <w:rFonts w:ascii="Cambria" w:hAnsi="Cambria"/>
        </w:rPr>
        <w:t>el</w:t>
      </w:r>
      <w:r>
        <w:rPr>
          <w:rFonts w:ascii="Cambria" w:hAnsi="Cambria"/>
          <w:spacing w:val="22"/>
        </w:rPr>
        <w:t xml:space="preserve"> </w:t>
      </w:r>
      <w:r>
        <w:rPr>
          <w:rFonts w:ascii="Cambria" w:hAnsi="Cambria"/>
        </w:rPr>
        <w:t>Manual</w:t>
      </w:r>
      <w:r>
        <w:rPr>
          <w:rFonts w:ascii="Cambria" w:hAnsi="Cambria"/>
          <w:spacing w:val="22"/>
        </w:rPr>
        <w:t xml:space="preserve"> </w:t>
      </w:r>
      <w:r>
        <w:rPr>
          <w:rFonts w:ascii="Cambria" w:hAnsi="Cambria"/>
        </w:rPr>
        <w:t>de</w:t>
      </w:r>
      <w:r>
        <w:rPr>
          <w:rFonts w:ascii="Cambria" w:hAnsi="Cambria"/>
          <w:spacing w:val="20"/>
        </w:rPr>
        <w:t xml:space="preserve"> </w:t>
      </w:r>
      <w:r>
        <w:rPr>
          <w:rFonts w:ascii="Cambria" w:hAnsi="Cambria"/>
        </w:rPr>
        <w:t>Valoración</w:t>
      </w:r>
      <w:r>
        <w:rPr>
          <w:rFonts w:ascii="Cambria" w:hAnsi="Cambria"/>
          <w:spacing w:val="21"/>
        </w:rPr>
        <w:t xml:space="preserve"> </w:t>
      </w:r>
      <w:r>
        <w:rPr>
          <w:rFonts w:ascii="Cambria" w:hAnsi="Cambria"/>
        </w:rPr>
        <w:t>de</w:t>
      </w:r>
      <w:r>
        <w:rPr>
          <w:rFonts w:ascii="Cambria" w:hAnsi="Cambria"/>
          <w:spacing w:val="22"/>
        </w:rPr>
        <w:t xml:space="preserve"> </w:t>
      </w:r>
      <w:r>
        <w:rPr>
          <w:rFonts w:ascii="Cambria" w:hAnsi="Cambria"/>
        </w:rPr>
        <w:t>Puestos</w:t>
      </w:r>
      <w:r>
        <w:rPr>
          <w:rFonts w:ascii="Cambria" w:hAnsi="Cambria"/>
          <w:spacing w:val="22"/>
        </w:rPr>
        <w:t xml:space="preserve"> </w:t>
      </w:r>
      <w:r>
        <w:rPr>
          <w:rFonts w:ascii="Cambria" w:hAnsi="Cambria"/>
        </w:rPr>
        <w:t>de</w:t>
      </w:r>
      <w:r>
        <w:rPr>
          <w:rFonts w:ascii="Cambria" w:hAnsi="Cambria"/>
          <w:spacing w:val="20"/>
        </w:rPr>
        <w:t xml:space="preserve"> </w:t>
      </w:r>
      <w:r>
        <w:rPr>
          <w:rFonts w:ascii="Cambria" w:hAnsi="Cambria"/>
        </w:rPr>
        <w:t>Trabajo</w:t>
      </w:r>
      <w:r>
        <w:rPr>
          <w:rFonts w:ascii="Cambria" w:hAnsi="Cambria"/>
          <w:spacing w:val="22"/>
        </w:rPr>
        <w:t xml:space="preserve"> </w:t>
      </w:r>
      <w:r>
        <w:rPr>
          <w:rFonts w:ascii="Cambria" w:hAnsi="Cambria"/>
        </w:rPr>
        <w:t>ya</w:t>
      </w:r>
      <w:r>
        <w:rPr>
          <w:rFonts w:ascii="Cambria" w:hAnsi="Cambria"/>
          <w:spacing w:val="22"/>
        </w:rPr>
        <w:t xml:space="preserve"> </w:t>
      </w:r>
      <w:r>
        <w:rPr>
          <w:rFonts w:ascii="Cambria" w:hAnsi="Cambria"/>
        </w:rPr>
        <w:t>aprobado</w:t>
      </w:r>
      <w:r>
        <w:rPr>
          <w:rFonts w:ascii="Cambria" w:hAnsi="Cambria"/>
          <w:spacing w:val="22"/>
        </w:rPr>
        <w:t xml:space="preserve"> </w:t>
      </w:r>
      <w:r>
        <w:rPr>
          <w:rFonts w:ascii="Cambria" w:hAnsi="Cambria"/>
        </w:rPr>
        <w:t>y</w:t>
      </w:r>
      <w:r>
        <w:rPr>
          <w:rFonts w:ascii="Cambria" w:hAnsi="Cambria"/>
          <w:spacing w:val="21"/>
        </w:rPr>
        <w:t xml:space="preserve"> </w:t>
      </w:r>
      <w:r>
        <w:rPr>
          <w:rFonts w:ascii="Cambria" w:hAnsi="Cambria"/>
        </w:rPr>
        <w:t>sin</w:t>
      </w:r>
      <w:r>
        <w:rPr>
          <w:rFonts w:ascii="Cambria" w:hAnsi="Cambria"/>
          <w:spacing w:val="21"/>
        </w:rPr>
        <w:t xml:space="preserve"> </w:t>
      </w:r>
      <w:r>
        <w:rPr>
          <w:rFonts w:ascii="Cambria" w:hAnsi="Cambria"/>
        </w:rPr>
        <w:t>perjuicio</w:t>
      </w:r>
      <w:r>
        <w:rPr>
          <w:rFonts w:ascii="Cambria" w:hAnsi="Cambria"/>
          <w:spacing w:val="22"/>
        </w:rPr>
        <w:t xml:space="preserve"> </w:t>
      </w:r>
      <w:r>
        <w:rPr>
          <w:rFonts w:ascii="Cambria" w:hAnsi="Cambria"/>
        </w:rPr>
        <w:t>de</w:t>
      </w:r>
      <w:r>
        <w:rPr>
          <w:rFonts w:ascii="Cambria" w:hAnsi="Cambria"/>
          <w:spacing w:val="22"/>
        </w:rPr>
        <w:t xml:space="preserve"> </w:t>
      </w:r>
      <w:r>
        <w:rPr>
          <w:rFonts w:ascii="Cambria" w:hAnsi="Cambria"/>
        </w:rPr>
        <w:t>las</w:t>
      </w:r>
      <w:r>
        <w:rPr>
          <w:rFonts w:ascii="Cambria" w:hAnsi="Cambria"/>
          <w:spacing w:val="22"/>
        </w:rPr>
        <w:t xml:space="preserve"> </w:t>
      </w:r>
      <w:r>
        <w:rPr>
          <w:rFonts w:ascii="Cambria" w:hAnsi="Cambria"/>
        </w:rPr>
        <w:t>revisiones</w:t>
      </w:r>
      <w:r>
        <w:rPr>
          <w:rFonts w:ascii="Cambria" w:hAnsi="Cambria"/>
          <w:spacing w:val="23"/>
        </w:rPr>
        <w:t xml:space="preserve"> </w:t>
      </w:r>
      <w:r>
        <w:rPr>
          <w:rFonts w:ascii="Cambria" w:hAnsi="Cambria"/>
        </w:rPr>
        <w:t>y actualizaciones que correspondan.</w:t>
      </w:r>
    </w:p>
    <w:p w14:paraId="7C4E8B51" w14:textId="77777777" w:rsidR="004B2FA9" w:rsidRDefault="00000000">
      <w:pPr>
        <w:pStyle w:val="Ttulo4"/>
        <w:numPr>
          <w:ilvl w:val="0"/>
          <w:numId w:val="4"/>
        </w:numPr>
        <w:tabs>
          <w:tab w:val="left" w:pos="882"/>
        </w:tabs>
        <w:spacing w:before="257"/>
        <w:ind w:left="652" w:right="940" w:firstLine="0"/>
      </w:pPr>
      <w:r>
        <w:t>Puesto</w:t>
      </w:r>
      <w:r>
        <w:rPr>
          <w:spacing w:val="-3"/>
        </w:rPr>
        <w:t xml:space="preserve"> </w:t>
      </w:r>
      <w:r>
        <w:t>3.A.4</w:t>
      </w:r>
      <w:r>
        <w:rPr>
          <w:spacing w:val="-1"/>
        </w:rPr>
        <w:t xml:space="preserve"> </w:t>
      </w:r>
      <w:r>
        <w:t>Creación</w:t>
      </w:r>
      <w:r>
        <w:rPr>
          <w:spacing w:val="-2"/>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6"/>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3"/>
        </w:rPr>
        <w:t xml:space="preserve"> </w:t>
      </w:r>
      <w:r>
        <w:t>28</w:t>
      </w:r>
      <w:r>
        <w:rPr>
          <w:spacing w:val="-1"/>
        </w:rPr>
        <w:t xml:space="preserve"> </w:t>
      </w:r>
      <w:r>
        <w:t>y la forma de provisión)</w:t>
      </w:r>
    </w:p>
    <w:p w14:paraId="6C43A998" w14:textId="77777777" w:rsidR="004B2FA9" w:rsidRDefault="00000000">
      <w:pPr>
        <w:spacing w:line="187" w:lineRule="exact"/>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614"/>
        <w:gridCol w:w="705"/>
        <w:gridCol w:w="1272"/>
        <w:gridCol w:w="1271"/>
        <w:gridCol w:w="421"/>
        <w:gridCol w:w="849"/>
        <w:gridCol w:w="846"/>
        <w:gridCol w:w="846"/>
        <w:gridCol w:w="988"/>
        <w:gridCol w:w="960"/>
      </w:tblGrid>
      <w:tr w:rsidR="004B2FA9" w14:paraId="1079DDC7" w14:textId="77777777">
        <w:trPr>
          <w:trHeight w:val="606"/>
        </w:trPr>
        <w:tc>
          <w:tcPr>
            <w:tcW w:w="797" w:type="dxa"/>
            <w:tcBorders>
              <w:left w:val="single" w:sz="2" w:space="0" w:color="000000"/>
            </w:tcBorders>
            <w:shd w:val="clear" w:color="auto" w:fill="C0C0C0"/>
          </w:tcPr>
          <w:p w14:paraId="7ACE2021" w14:textId="77777777" w:rsidR="004B2FA9" w:rsidRDefault="004B2FA9">
            <w:pPr>
              <w:pStyle w:val="TableParagraph"/>
              <w:spacing w:before="4"/>
              <w:rPr>
                <w:rFonts w:ascii="Cambria"/>
                <w:b/>
                <w:sz w:val="14"/>
              </w:rPr>
            </w:pPr>
          </w:p>
          <w:p w14:paraId="50B39231" w14:textId="77777777" w:rsidR="004B2FA9" w:rsidRDefault="00000000">
            <w:pPr>
              <w:pStyle w:val="TableParagraph"/>
              <w:ind w:left="3"/>
              <w:jc w:val="center"/>
              <w:rPr>
                <w:b/>
                <w:sz w:val="14"/>
              </w:rPr>
            </w:pPr>
            <w:r>
              <w:rPr>
                <w:b/>
                <w:spacing w:val="-2"/>
                <w:sz w:val="14"/>
              </w:rPr>
              <w:t>ORGANICA</w:t>
            </w:r>
          </w:p>
        </w:tc>
        <w:tc>
          <w:tcPr>
            <w:tcW w:w="614" w:type="dxa"/>
            <w:shd w:val="clear" w:color="auto" w:fill="C0C0C0"/>
          </w:tcPr>
          <w:p w14:paraId="13FC338D" w14:textId="77777777" w:rsidR="004B2FA9" w:rsidRDefault="004B2FA9">
            <w:pPr>
              <w:pStyle w:val="TableParagraph"/>
              <w:spacing w:before="52"/>
              <w:rPr>
                <w:rFonts w:ascii="Cambria"/>
                <w:b/>
                <w:sz w:val="14"/>
              </w:rPr>
            </w:pPr>
          </w:p>
          <w:p w14:paraId="4D526237" w14:textId="77777777" w:rsidR="004B2FA9" w:rsidRDefault="00000000">
            <w:pPr>
              <w:pStyle w:val="TableParagraph"/>
              <w:ind w:left="5" w:right="3"/>
              <w:jc w:val="center"/>
              <w:rPr>
                <w:b/>
                <w:sz w:val="14"/>
              </w:rPr>
            </w:pPr>
            <w:r>
              <w:rPr>
                <w:b/>
                <w:spacing w:val="-4"/>
                <w:sz w:val="14"/>
              </w:rPr>
              <w:t>COD.</w:t>
            </w:r>
          </w:p>
        </w:tc>
        <w:tc>
          <w:tcPr>
            <w:tcW w:w="705" w:type="dxa"/>
            <w:shd w:val="clear" w:color="auto" w:fill="C0C0C0"/>
          </w:tcPr>
          <w:p w14:paraId="6C8EC872" w14:textId="77777777" w:rsidR="004B2FA9" w:rsidRDefault="004B2FA9">
            <w:pPr>
              <w:pStyle w:val="TableParagraph"/>
              <w:spacing w:before="52"/>
              <w:rPr>
                <w:rFonts w:ascii="Cambria"/>
                <w:b/>
                <w:sz w:val="14"/>
              </w:rPr>
            </w:pPr>
          </w:p>
          <w:p w14:paraId="3CACAFE8" w14:textId="77777777" w:rsidR="004B2FA9" w:rsidRDefault="00000000">
            <w:pPr>
              <w:pStyle w:val="TableParagraph"/>
              <w:ind w:left="132"/>
              <w:rPr>
                <w:b/>
                <w:sz w:val="14"/>
              </w:rPr>
            </w:pPr>
            <w:r>
              <w:rPr>
                <w:b/>
                <w:spacing w:val="-2"/>
                <w:sz w:val="14"/>
              </w:rPr>
              <w:t>ESCALA</w:t>
            </w:r>
          </w:p>
        </w:tc>
        <w:tc>
          <w:tcPr>
            <w:tcW w:w="1272" w:type="dxa"/>
            <w:shd w:val="clear" w:color="auto" w:fill="C0C0C0"/>
          </w:tcPr>
          <w:p w14:paraId="47E51FBD" w14:textId="77777777" w:rsidR="004B2FA9" w:rsidRDefault="00000000">
            <w:pPr>
              <w:pStyle w:val="TableParagraph"/>
              <w:spacing w:before="130"/>
              <w:ind w:left="457" w:right="290" w:hanging="161"/>
              <w:rPr>
                <w:b/>
                <w:sz w:val="14"/>
              </w:rPr>
            </w:pPr>
            <w:r>
              <w:rPr>
                <w:b/>
                <w:spacing w:val="-2"/>
                <w:sz w:val="14"/>
              </w:rPr>
              <w:t>SUBESCALA</w:t>
            </w:r>
            <w:r>
              <w:rPr>
                <w:b/>
                <w:spacing w:val="40"/>
                <w:sz w:val="14"/>
              </w:rPr>
              <w:t xml:space="preserve"> </w:t>
            </w:r>
            <w:r>
              <w:rPr>
                <w:b/>
                <w:spacing w:val="-2"/>
                <w:sz w:val="14"/>
              </w:rPr>
              <w:t>CLASE</w:t>
            </w:r>
          </w:p>
        </w:tc>
        <w:tc>
          <w:tcPr>
            <w:tcW w:w="1271" w:type="dxa"/>
            <w:shd w:val="clear" w:color="auto" w:fill="C0C0C0"/>
          </w:tcPr>
          <w:p w14:paraId="3BFF61F0" w14:textId="77777777" w:rsidR="004B2FA9" w:rsidRDefault="00000000">
            <w:pPr>
              <w:pStyle w:val="TableParagraph"/>
              <w:spacing w:before="130"/>
              <w:ind w:left="36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1" w:type="dxa"/>
            <w:shd w:val="clear" w:color="auto" w:fill="C0C0C0"/>
          </w:tcPr>
          <w:p w14:paraId="4F5D0A94" w14:textId="77777777" w:rsidR="004B2FA9" w:rsidRDefault="004B2FA9">
            <w:pPr>
              <w:pStyle w:val="TableParagraph"/>
              <w:spacing w:before="52"/>
              <w:rPr>
                <w:rFonts w:ascii="Cambria"/>
                <w:b/>
                <w:sz w:val="14"/>
              </w:rPr>
            </w:pPr>
          </w:p>
          <w:p w14:paraId="3F6BBA2A" w14:textId="77777777" w:rsidR="004B2FA9" w:rsidRDefault="00000000">
            <w:pPr>
              <w:pStyle w:val="TableParagraph"/>
              <w:ind w:left="12" w:right="1"/>
              <w:jc w:val="center"/>
              <w:rPr>
                <w:b/>
                <w:sz w:val="14"/>
              </w:rPr>
            </w:pPr>
            <w:r>
              <w:rPr>
                <w:b/>
                <w:spacing w:val="-5"/>
                <w:sz w:val="14"/>
              </w:rPr>
              <w:t>GR.</w:t>
            </w:r>
          </w:p>
        </w:tc>
        <w:tc>
          <w:tcPr>
            <w:tcW w:w="849" w:type="dxa"/>
            <w:shd w:val="clear" w:color="auto" w:fill="C0C0C0"/>
          </w:tcPr>
          <w:p w14:paraId="22D1B467" w14:textId="77777777" w:rsidR="004B2FA9" w:rsidRDefault="004B2FA9">
            <w:pPr>
              <w:pStyle w:val="TableParagraph"/>
              <w:spacing w:before="4"/>
              <w:rPr>
                <w:rFonts w:ascii="Cambria"/>
                <w:b/>
                <w:sz w:val="14"/>
              </w:rPr>
            </w:pPr>
          </w:p>
          <w:p w14:paraId="62029068" w14:textId="77777777" w:rsidR="004B2FA9" w:rsidRDefault="00000000">
            <w:pPr>
              <w:pStyle w:val="TableParagraph"/>
              <w:ind w:left="95"/>
              <w:rPr>
                <w:b/>
                <w:sz w:val="14"/>
              </w:rPr>
            </w:pPr>
            <w:r>
              <w:rPr>
                <w:b/>
                <w:spacing w:val="-2"/>
                <w:sz w:val="14"/>
              </w:rPr>
              <w:t>PROVISION</w:t>
            </w:r>
          </w:p>
        </w:tc>
        <w:tc>
          <w:tcPr>
            <w:tcW w:w="846" w:type="dxa"/>
            <w:shd w:val="clear" w:color="auto" w:fill="C0C0C0"/>
          </w:tcPr>
          <w:p w14:paraId="176AE071" w14:textId="77777777" w:rsidR="004B2FA9" w:rsidRDefault="00000000">
            <w:pPr>
              <w:pStyle w:val="TableParagraph"/>
              <w:spacing w:before="130"/>
              <w:ind w:left="252"/>
              <w:rPr>
                <w:b/>
                <w:sz w:val="14"/>
              </w:rPr>
            </w:pPr>
            <w:r>
              <w:rPr>
                <w:b/>
                <w:spacing w:val="-2"/>
                <w:sz w:val="14"/>
              </w:rPr>
              <w:t>NIVEL</w:t>
            </w:r>
          </w:p>
          <w:p w14:paraId="7A310FC9" w14:textId="77777777" w:rsidR="004B2FA9" w:rsidRDefault="00000000">
            <w:pPr>
              <w:pStyle w:val="TableParagraph"/>
              <w:spacing w:before="2"/>
              <w:ind w:left="94"/>
              <w:rPr>
                <w:b/>
                <w:sz w:val="14"/>
              </w:rPr>
            </w:pPr>
            <w:r>
              <w:rPr>
                <w:b/>
                <w:sz w:val="14"/>
              </w:rPr>
              <w:t>C.</w:t>
            </w:r>
            <w:r>
              <w:rPr>
                <w:b/>
                <w:spacing w:val="-2"/>
                <w:sz w:val="14"/>
              </w:rPr>
              <w:t xml:space="preserve"> DESTINO</w:t>
            </w:r>
          </w:p>
        </w:tc>
        <w:tc>
          <w:tcPr>
            <w:tcW w:w="846" w:type="dxa"/>
            <w:shd w:val="clear" w:color="auto" w:fill="C0C0C0"/>
          </w:tcPr>
          <w:p w14:paraId="47378FD3" w14:textId="77777777" w:rsidR="004B2FA9" w:rsidRDefault="00000000">
            <w:pPr>
              <w:pStyle w:val="TableParagraph"/>
              <w:spacing w:before="130"/>
              <w:ind w:left="155"/>
              <w:rPr>
                <w:b/>
                <w:sz w:val="14"/>
              </w:rPr>
            </w:pPr>
            <w:r>
              <w:rPr>
                <w:b/>
                <w:spacing w:val="-2"/>
                <w:sz w:val="14"/>
              </w:rPr>
              <w:t>IMPORTE</w:t>
            </w:r>
          </w:p>
          <w:p w14:paraId="39956A98" w14:textId="77777777" w:rsidR="004B2FA9" w:rsidRDefault="00000000">
            <w:pPr>
              <w:pStyle w:val="TableParagraph"/>
              <w:spacing w:before="2"/>
              <w:ind w:left="97"/>
              <w:rPr>
                <w:b/>
                <w:sz w:val="14"/>
              </w:rPr>
            </w:pPr>
            <w:r>
              <w:rPr>
                <w:b/>
                <w:sz w:val="14"/>
              </w:rPr>
              <w:t>C.</w:t>
            </w:r>
            <w:r>
              <w:rPr>
                <w:b/>
                <w:spacing w:val="-2"/>
                <w:sz w:val="14"/>
              </w:rPr>
              <w:t xml:space="preserve"> DESTINO</w:t>
            </w:r>
          </w:p>
        </w:tc>
        <w:tc>
          <w:tcPr>
            <w:tcW w:w="988" w:type="dxa"/>
            <w:shd w:val="clear" w:color="auto" w:fill="C0C0C0"/>
          </w:tcPr>
          <w:p w14:paraId="34271400" w14:textId="77777777" w:rsidR="004B2FA9" w:rsidRDefault="00000000">
            <w:pPr>
              <w:pStyle w:val="TableParagraph"/>
              <w:spacing w:before="130"/>
              <w:ind w:left="329"/>
              <w:rPr>
                <w:b/>
                <w:sz w:val="14"/>
              </w:rPr>
            </w:pPr>
            <w:r>
              <w:rPr>
                <w:b/>
                <w:spacing w:val="-2"/>
                <w:sz w:val="14"/>
              </w:rPr>
              <w:t>NIVEL</w:t>
            </w:r>
          </w:p>
          <w:p w14:paraId="5A37021D" w14:textId="77777777" w:rsidR="004B2FA9" w:rsidRDefault="00000000">
            <w:pPr>
              <w:pStyle w:val="TableParagraph"/>
              <w:spacing w:before="2"/>
              <w:ind w:left="98"/>
              <w:rPr>
                <w:b/>
                <w:sz w:val="14"/>
              </w:rPr>
            </w:pPr>
            <w:r>
              <w:rPr>
                <w:b/>
                <w:sz w:val="14"/>
              </w:rPr>
              <w:t>C.</w:t>
            </w:r>
            <w:r>
              <w:rPr>
                <w:b/>
                <w:spacing w:val="-2"/>
                <w:sz w:val="14"/>
              </w:rPr>
              <w:t xml:space="preserve"> ESPECIFICO</w:t>
            </w:r>
          </w:p>
        </w:tc>
        <w:tc>
          <w:tcPr>
            <w:tcW w:w="960" w:type="dxa"/>
            <w:tcBorders>
              <w:right w:val="nil"/>
            </w:tcBorders>
            <w:shd w:val="clear" w:color="auto" w:fill="C0C0C0"/>
          </w:tcPr>
          <w:p w14:paraId="0B5902A2" w14:textId="77777777" w:rsidR="004B2FA9" w:rsidRDefault="00000000">
            <w:pPr>
              <w:pStyle w:val="TableParagraph"/>
              <w:spacing w:before="130"/>
              <w:ind w:left="227"/>
              <w:rPr>
                <w:b/>
                <w:sz w:val="14"/>
              </w:rPr>
            </w:pPr>
            <w:r>
              <w:rPr>
                <w:b/>
                <w:spacing w:val="-2"/>
                <w:sz w:val="14"/>
              </w:rPr>
              <w:t>IMPORTE</w:t>
            </w:r>
          </w:p>
          <w:p w14:paraId="70C6AA22" w14:textId="77777777" w:rsidR="004B2FA9" w:rsidRDefault="00000000">
            <w:pPr>
              <w:pStyle w:val="TableParagraph"/>
              <w:spacing w:before="2"/>
              <w:ind w:left="100"/>
              <w:rPr>
                <w:b/>
                <w:sz w:val="14"/>
              </w:rPr>
            </w:pPr>
            <w:r>
              <w:rPr>
                <w:b/>
                <w:sz w:val="14"/>
              </w:rPr>
              <w:t>C.</w:t>
            </w:r>
            <w:r>
              <w:rPr>
                <w:b/>
                <w:spacing w:val="-2"/>
                <w:sz w:val="14"/>
              </w:rPr>
              <w:t xml:space="preserve"> ESPECIFICO</w:t>
            </w:r>
          </w:p>
        </w:tc>
      </w:tr>
      <w:tr w:rsidR="004B2FA9" w14:paraId="012BBF7C" w14:textId="77777777">
        <w:trPr>
          <w:trHeight w:val="513"/>
        </w:trPr>
        <w:tc>
          <w:tcPr>
            <w:tcW w:w="797" w:type="dxa"/>
            <w:tcBorders>
              <w:left w:val="single" w:sz="2" w:space="0" w:color="000000"/>
            </w:tcBorders>
          </w:tcPr>
          <w:p w14:paraId="2E3DE5D9" w14:textId="77777777" w:rsidR="004B2FA9" w:rsidRDefault="004B2FA9">
            <w:pPr>
              <w:pStyle w:val="TableParagraph"/>
              <w:spacing w:before="7"/>
              <w:rPr>
                <w:rFonts w:ascii="Cambria"/>
                <w:b/>
                <w:sz w:val="14"/>
              </w:rPr>
            </w:pPr>
          </w:p>
          <w:p w14:paraId="17A78569" w14:textId="77777777" w:rsidR="004B2FA9" w:rsidRDefault="00000000">
            <w:pPr>
              <w:pStyle w:val="TableParagraph"/>
              <w:ind w:left="3" w:right="1"/>
              <w:jc w:val="center"/>
              <w:rPr>
                <w:sz w:val="14"/>
              </w:rPr>
            </w:pPr>
            <w:r>
              <w:rPr>
                <w:spacing w:val="-4"/>
                <w:sz w:val="14"/>
              </w:rPr>
              <w:t>9320</w:t>
            </w:r>
          </w:p>
        </w:tc>
        <w:tc>
          <w:tcPr>
            <w:tcW w:w="614" w:type="dxa"/>
          </w:tcPr>
          <w:p w14:paraId="10B5BCE1" w14:textId="77777777" w:rsidR="004B2FA9" w:rsidRDefault="004B2FA9">
            <w:pPr>
              <w:pStyle w:val="TableParagraph"/>
              <w:spacing w:before="7"/>
              <w:rPr>
                <w:rFonts w:ascii="Cambria"/>
                <w:b/>
                <w:sz w:val="14"/>
              </w:rPr>
            </w:pPr>
          </w:p>
          <w:p w14:paraId="271BABE7" w14:textId="77777777" w:rsidR="004B2FA9" w:rsidRDefault="00000000">
            <w:pPr>
              <w:pStyle w:val="TableParagraph"/>
              <w:ind w:left="5" w:right="3"/>
              <w:jc w:val="center"/>
              <w:rPr>
                <w:sz w:val="14"/>
              </w:rPr>
            </w:pPr>
            <w:r>
              <w:rPr>
                <w:spacing w:val="-2"/>
                <w:sz w:val="14"/>
              </w:rPr>
              <w:t>3.A.4</w:t>
            </w:r>
          </w:p>
        </w:tc>
        <w:tc>
          <w:tcPr>
            <w:tcW w:w="705" w:type="dxa"/>
          </w:tcPr>
          <w:p w14:paraId="6B9E7E2E" w14:textId="77777777" w:rsidR="004B2FA9" w:rsidRDefault="00000000">
            <w:pPr>
              <w:pStyle w:val="TableParagraph"/>
              <w:spacing w:before="85"/>
              <w:ind w:left="84" w:right="73" w:firstLine="103"/>
              <w:rPr>
                <w:sz w:val="14"/>
              </w:rPr>
            </w:pPr>
            <w:r>
              <w:rPr>
                <w:spacing w:val="-4"/>
                <w:sz w:val="14"/>
              </w:rPr>
              <w:t>ADM.</w:t>
            </w:r>
            <w:r>
              <w:rPr>
                <w:spacing w:val="40"/>
                <w:sz w:val="14"/>
              </w:rPr>
              <w:t xml:space="preserve"> </w:t>
            </w:r>
            <w:r>
              <w:rPr>
                <w:spacing w:val="-2"/>
                <w:sz w:val="14"/>
              </w:rPr>
              <w:t>GENERAL</w:t>
            </w:r>
          </w:p>
        </w:tc>
        <w:tc>
          <w:tcPr>
            <w:tcW w:w="1272" w:type="dxa"/>
          </w:tcPr>
          <w:p w14:paraId="3A5B8C91" w14:textId="77777777" w:rsidR="004B2FA9" w:rsidRDefault="004B2FA9">
            <w:pPr>
              <w:pStyle w:val="TableParagraph"/>
              <w:spacing w:before="7"/>
              <w:rPr>
                <w:rFonts w:ascii="Cambria"/>
                <w:b/>
                <w:sz w:val="14"/>
              </w:rPr>
            </w:pPr>
          </w:p>
          <w:p w14:paraId="652C7934" w14:textId="77777777" w:rsidR="004B2FA9" w:rsidRDefault="00000000">
            <w:pPr>
              <w:pStyle w:val="TableParagraph"/>
              <w:ind w:left="387"/>
              <w:rPr>
                <w:sz w:val="14"/>
              </w:rPr>
            </w:pPr>
            <w:r>
              <w:rPr>
                <w:spacing w:val="-2"/>
                <w:sz w:val="14"/>
              </w:rPr>
              <w:t>TÉCNICA</w:t>
            </w:r>
          </w:p>
        </w:tc>
        <w:tc>
          <w:tcPr>
            <w:tcW w:w="1271" w:type="dxa"/>
          </w:tcPr>
          <w:p w14:paraId="7632BA9F" w14:textId="77777777" w:rsidR="004B2FA9" w:rsidRDefault="00000000">
            <w:pPr>
              <w:pStyle w:val="TableParagraph"/>
              <w:spacing w:before="85"/>
              <w:ind w:left="448" w:right="440"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21" w:type="dxa"/>
          </w:tcPr>
          <w:p w14:paraId="132E53D6" w14:textId="77777777" w:rsidR="004B2FA9" w:rsidRDefault="004B2FA9">
            <w:pPr>
              <w:pStyle w:val="TableParagraph"/>
              <w:spacing w:before="7"/>
              <w:rPr>
                <w:rFonts w:ascii="Cambria"/>
                <w:b/>
                <w:sz w:val="14"/>
              </w:rPr>
            </w:pPr>
          </w:p>
          <w:p w14:paraId="7352E5C5" w14:textId="77777777" w:rsidR="004B2FA9" w:rsidRDefault="00000000">
            <w:pPr>
              <w:pStyle w:val="TableParagraph"/>
              <w:ind w:left="12"/>
              <w:jc w:val="center"/>
              <w:rPr>
                <w:sz w:val="14"/>
              </w:rPr>
            </w:pPr>
            <w:r>
              <w:rPr>
                <w:spacing w:val="-5"/>
                <w:sz w:val="14"/>
              </w:rPr>
              <w:t>A1</w:t>
            </w:r>
          </w:p>
        </w:tc>
        <w:tc>
          <w:tcPr>
            <w:tcW w:w="849" w:type="dxa"/>
          </w:tcPr>
          <w:p w14:paraId="4E45BD23" w14:textId="77777777" w:rsidR="004B2FA9" w:rsidRDefault="004B2FA9">
            <w:pPr>
              <w:pStyle w:val="TableParagraph"/>
              <w:rPr>
                <w:rFonts w:ascii="Times New Roman"/>
                <w:sz w:val="18"/>
              </w:rPr>
            </w:pPr>
          </w:p>
        </w:tc>
        <w:tc>
          <w:tcPr>
            <w:tcW w:w="846" w:type="dxa"/>
          </w:tcPr>
          <w:p w14:paraId="6475CA3E" w14:textId="77777777" w:rsidR="004B2FA9" w:rsidRDefault="004B2FA9">
            <w:pPr>
              <w:pStyle w:val="TableParagraph"/>
              <w:spacing w:before="7"/>
              <w:rPr>
                <w:rFonts w:ascii="Cambria"/>
                <w:b/>
                <w:sz w:val="14"/>
              </w:rPr>
            </w:pPr>
          </w:p>
          <w:p w14:paraId="15DCA742" w14:textId="77777777" w:rsidR="004B2FA9" w:rsidRDefault="00000000">
            <w:pPr>
              <w:pStyle w:val="TableParagraph"/>
              <w:ind w:left="10"/>
              <w:jc w:val="center"/>
              <w:rPr>
                <w:sz w:val="14"/>
              </w:rPr>
            </w:pPr>
            <w:r>
              <w:rPr>
                <w:spacing w:val="-5"/>
                <w:sz w:val="14"/>
              </w:rPr>
              <w:t>26</w:t>
            </w:r>
          </w:p>
        </w:tc>
        <w:tc>
          <w:tcPr>
            <w:tcW w:w="846" w:type="dxa"/>
          </w:tcPr>
          <w:p w14:paraId="4D0956AF" w14:textId="77777777" w:rsidR="004B2FA9" w:rsidRDefault="004B2FA9">
            <w:pPr>
              <w:pStyle w:val="TableParagraph"/>
              <w:spacing w:before="7"/>
              <w:rPr>
                <w:rFonts w:ascii="Cambria"/>
                <w:b/>
                <w:sz w:val="14"/>
              </w:rPr>
            </w:pPr>
          </w:p>
          <w:p w14:paraId="7A4F4AE4" w14:textId="77777777" w:rsidR="004B2FA9" w:rsidRDefault="00000000">
            <w:pPr>
              <w:pStyle w:val="TableParagraph"/>
              <w:ind w:left="145"/>
              <w:rPr>
                <w:sz w:val="14"/>
              </w:rPr>
            </w:pPr>
            <w:r>
              <w:rPr>
                <w:spacing w:val="-2"/>
                <w:sz w:val="14"/>
              </w:rPr>
              <w:t>11.695,32€</w:t>
            </w:r>
          </w:p>
        </w:tc>
        <w:tc>
          <w:tcPr>
            <w:tcW w:w="988" w:type="dxa"/>
          </w:tcPr>
          <w:p w14:paraId="4EF90C6E" w14:textId="77777777" w:rsidR="004B2FA9" w:rsidRDefault="004B2FA9">
            <w:pPr>
              <w:pStyle w:val="TableParagraph"/>
              <w:spacing w:before="7"/>
              <w:rPr>
                <w:rFonts w:ascii="Cambria"/>
                <w:b/>
                <w:sz w:val="14"/>
              </w:rPr>
            </w:pPr>
          </w:p>
          <w:p w14:paraId="435EBEB0" w14:textId="77777777" w:rsidR="004B2FA9" w:rsidRDefault="00000000">
            <w:pPr>
              <w:pStyle w:val="TableParagraph"/>
              <w:ind w:left="16"/>
              <w:jc w:val="center"/>
              <w:rPr>
                <w:sz w:val="14"/>
              </w:rPr>
            </w:pPr>
            <w:r>
              <w:rPr>
                <w:spacing w:val="-5"/>
                <w:sz w:val="14"/>
              </w:rPr>
              <w:t>24</w:t>
            </w:r>
          </w:p>
        </w:tc>
        <w:tc>
          <w:tcPr>
            <w:tcW w:w="960" w:type="dxa"/>
            <w:tcBorders>
              <w:right w:val="nil"/>
            </w:tcBorders>
          </w:tcPr>
          <w:p w14:paraId="24C640E7" w14:textId="77777777" w:rsidR="004B2FA9" w:rsidRDefault="004B2FA9">
            <w:pPr>
              <w:pStyle w:val="TableParagraph"/>
              <w:spacing w:before="7"/>
              <w:rPr>
                <w:rFonts w:ascii="Cambria"/>
                <w:b/>
                <w:sz w:val="14"/>
              </w:rPr>
            </w:pPr>
          </w:p>
          <w:p w14:paraId="64B4A506" w14:textId="77777777" w:rsidR="004B2FA9" w:rsidRDefault="00000000">
            <w:pPr>
              <w:pStyle w:val="TableParagraph"/>
              <w:ind w:left="167"/>
              <w:rPr>
                <w:sz w:val="14"/>
              </w:rPr>
            </w:pPr>
            <w:r>
              <w:rPr>
                <w:sz w:val="14"/>
              </w:rPr>
              <w:t>40.555,06</w:t>
            </w:r>
            <w:r>
              <w:rPr>
                <w:spacing w:val="-7"/>
                <w:sz w:val="14"/>
              </w:rPr>
              <w:t xml:space="preserve"> </w:t>
            </w:r>
            <w:r>
              <w:rPr>
                <w:spacing w:val="-10"/>
                <w:sz w:val="14"/>
              </w:rPr>
              <w:t>€</w:t>
            </w:r>
          </w:p>
        </w:tc>
      </w:tr>
    </w:tbl>
    <w:p w14:paraId="065DA588" w14:textId="77777777" w:rsidR="004B2FA9" w:rsidRDefault="00000000">
      <w:pPr>
        <w:spacing w:before="187" w:after="3"/>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
        <w:gridCol w:w="614"/>
        <w:gridCol w:w="703"/>
        <w:gridCol w:w="1270"/>
        <w:gridCol w:w="1269"/>
        <w:gridCol w:w="422"/>
        <w:gridCol w:w="847"/>
        <w:gridCol w:w="847"/>
        <w:gridCol w:w="847"/>
        <w:gridCol w:w="989"/>
        <w:gridCol w:w="902"/>
        <w:gridCol w:w="70"/>
      </w:tblGrid>
      <w:tr w:rsidR="004B2FA9" w14:paraId="228E126A" w14:textId="77777777">
        <w:trPr>
          <w:trHeight w:val="611"/>
        </w:trPr>
        <w:tc>
          <w:tcPr>
            <w:tcW w:w="795" w:type="dxa"/>
            <w:tcBorders>
              <w:left w:val="single" w:sz="2" w:space="0" w:color="000000"/>
            </w:tcBorders>
            <w:shd w:val="clear" w:color="auto" w:fill="C0C0C0"/>
          </w:tcPr>
          <w:p w14:paraId="51A40FB3" w14:textId="77777777" w:rsidR="004B2FA9" w:rsidRDefault="004B2FA9">
            <w:pPr>
              <w:pStyle w:val="TableParagraph"/>
              <w:spacing w:before="4"/>
              <w:rPr>
                <w:rFonts w:ascii="Cambria"/>
                <w:b/>
                <w:sz w:val="14"/>
              </w:rPr>
            </w:pPr>
          </w:p>
          <w:p w14:paraId="1DFB1B55" w14:textId="77777777" w:rsidR="004B2FA9" w:rsidRDefault="00000000">
            <w:pPr>
              <w:pStyle w:val="TableParagraph"/>
              <w:ind w:left="4" w:right="4"/>
              <w:jc w:val="center"/>
              <w:rPr>
                <w:b/>
                <w:sz w:val="14"/>
              </w:rPr>
            </w:pPr>
            <w:r>
              <w:rPr>
                <w:b/>
                <w:spacing w:val="-2"/>
                <w:sz w:val="14"/>
              </w:rPr>
              <w:t>ORGANICA</w:t>
            </w:r>
          </w:p>
        </w:tc>
        <w:tc>
          <w:tcPr>
            <w:tcW w:w="614" w:type="dxa"/>
            <w:shd w:val="clear" w:color="auto" w:fill="C0C0C0"/>
          </w:tcPr>
          <w:p w14:paraId="4554432D" w14:textId="77777777" w:rsidR="004B2FA9" w:rsidRDefault="004B2FA9">
            <w:pPr>
              <w:pStyle w:val="TableParagraph"/>
              <w:spacing w:before="55"/>
              <w:rPr>
                <w:rFonts w:ascii="Cambria"/>
                <w:b/>
                <w:sz w:val="14"/>
              </w:rPr>
            </w:pPr>
          </w:p>
          <w:p w14:paraId="4CA1F122" w14:textId="77777777" w:rsidR="004B2FA9" w:rsidRDefault="00000000">
            <w:pPr>
              <w:pStyle w:val="TableParagraph"/>
              <w:ind w:left="5" w:right="4"/>
              <w:jc w:val="center"/>
              <w:rPr>
                <w:b/>
                <w:sz w:val="14"/>
              </w:rPr>
            </w:pPr>
            <w:r>
              <w:rPr>
                <w:b/>
                <w:spacing w:val="-4"/>
                <w:sz w:val="14"/>
              </w:rPr>
              <w:t>COD.</w:t>
            </w:r>
          </w:p>
        </w:tc>
        <w:tc>
          <w:tcPr>
            <w:tcW w:w="703" w:type="dxa"/>
            <w:shd w:val="clear" w:color="auto" w:fill="C0C0C0"/>
          </w:tcPr>
          <w:p w14:paraId="7BAC92BE" w14:textId="77777777" w:rsidR="004B2FA9" w:rsidRDefault="004B2FA9">
            <w:pPr>
              <w:pStyle w:val="TableParagraph"/>
              <w:spacing w:before="55"/>
              <w:rPr>
                <w:rFonts w:ascii="Cambria"/>
                <w:b/>
                <w:sz w:val="14"/>
              </w:rPr>
            </w:pPr>
          </w:p>
          <w:p w14:paraId="26868AB8" w14:textId="77777777" w:rsidR="004B2FA9" w:rsidRDefault="00000000">
            <w:pPr>
              <w:pStyle w:val="TableParagraph"/>
              <w:ind w:left="127"/>
              <w:rPr>
                <w:b/>
                <w:sz w:val="14"/>
              </w:rPr>
            </w:pPr>
            <w:r>
              <w:rPr>
                <w:b/>
                <w:spacing w:val="-2"/>
                <w:sz w:val="14"/>
              </w:rPr>
              <w:t>ESCALA</w:t>
            </w:r>
          </w:p>
        </w:tc>
        <w:tc>
          <w:tcPr>
            <w:tcW w:w="1270" w:type="dxa"/>
            <w:shd w:val="clear" w:color="auto" w:fill="C0C0C0"/>
          </w:tcPr>
          <w:p w14:paraId="12848CE3" w14:textId="77777777" w:rsidR="004B2FA9" w:rsidRDefault="00000000">
            <w:pPr>
              <w:pStyle w:val="TableParagraph"/>
              <w:spacing w:before="133"/>
              <w:ind w:left="454" w:right="291" w:hanging="161"/>
              <w:rPr>
                <w:b/>
                <w:sz w:val="14"/>
              </w:rPr>
            </w:pPr>
            <w:r>
              <w:rPr>
                <w:b/>
                <w:spacing w:val="-2"/>
                <w:sz w:val="14"/>
              </w:rPr>
              <w:t>SUBESCALA</w:t>
            </w:r>
            <w:r>
              <w:rPr>
                <w:b/>
                <w:spacing w:val="40"/>
                <w:sz w:val="14"/>
              </w:rPr>
              <w:t xml:space="preserve"> </w:t>
            </w:r>
            <w:r>
              <w:rPr>
                <w:b/>
                <w:spacing w:val="-2"/>
                <w:sz w:val="14"/>
              </w:rPr>
              <w:t>CLASE</w:t>
            </w:r>
          </w:p>
        </w:tc>
        <w:tc>
          <w:tcPr>
            <w:tcW w:w="1269" w:type="dxa"/>
            <w:shd w:val="clear" w:color="auto" w:fill="C0C0C0"/>
          </w:tcPr>
          <w:p w14:paraId="021DA45B" w14:textId="77777777" w:rsidR="004B2FA9" w:rsidRDefault="00000000">
            <w:pPr>
              <w:pStyle w:val="TableParagraph"/>
              <w:spacing w:before="133"/>
              <w:ind w:left="36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2" w:type="dxa"/>
            <w:shd w:val="clear" w:color="auto" w:fill="C0C0C0"/>
          </w:tcPr>
          <w:p w14:paraId="4636D9E6" w14:textId="77777777" w:rsidR="004B2FA9" w:rsidRDefault="004B2FA9">
            <w:pPr>
              <w:pStyle w:val="TableParagraph"/>
              <w:spacing w:before="55"/>
              <w:rPr>
                <w:rFonts w:ascii="Cambria"/>
                <w:b/>
                <w:sz w:val="14"/>
              </w:rPr>
            </w:pPr>
          </w:p>
          <w:p w14:paraId="41523828" w14:textId="77777777" w:rsidR="004B2FA9" w:rsidRDefault="00000000">
            <w:pPr>
              <w:pStyle w:val="TableParagraph"/>
              <w:ind w:left="9" w:right="2"/>
              <w:jc w:val="center"/>
              <w:rPr>
                <w:b/>
                <w:sz w:val="14"/>
              </w:rPr>
            </w:pPr>
            <w:r>
              <w:rPr>
                <w:b/>
                <w:spacing w:val="-5"/>
                <w:sz w:val="14"/>
              </w:rPr>
              <w:t>GR.</w:t>
            </w:r>
          </w:p>
        </w:tc>
        <w:tc>
          <w:tcPr>
            <w:tcW w:w="847" w:type="dxa"/>
            <w:shd w:val="clear" w:color="auto" w:fill="C0C0C0"/>
          </w:tcPr>
          <w:p w14:paraId="0A411AB8" w14:textId="77777777" w:rsidR="004B2FA9" w:rsidRDefault="00000000">
            <w:pPr>
              <w:pStyle w:val="TableParagraph"/>
              <w:spacing w:line="169" w:lineRule="exact"/>
              <w:ind w:left="7" w:right="3"/>
              <w:jc w:val="center"/>
              <w:rPr>
                <w:b/>
                <w:sz w:val="14"/>
              </w:rPr>
            </w:pPr>
            <w:r>
              <w:rPr>
                <w:b/>
                <w:spacing w:val="-2"/>
                <w:sz w:val="14"/>
              </w:rPr>
              <w:t>PROVISION</w:t>
            </w:r>
          </w:p>
        </w:tc>
        <w:tc>
          <w:tcPr>
            <w:tcW w:w="847" w:type="dxa"/>
            <w:shd w:val="clear" w:color="auto" w:fill="C0C0C0"/>
          </w:tcPr>
          <w:p w14:paraId="7EAAC38E" w14:textId="77777777" w:rsidR="004B2FA9" w:rsidRDefault="00000000">
            <w:pPr>
              <w:pStyle w:val="TableParagraph"/>
              <w:spacing w:before="133" w:line="171" w:lineRule="exact"/>
              <w:ind w:left="251"/>
              <w:rPr>
                <w:b/>
                <w:sz w:val="14"/>
              </w:rPr>
            </w:pPr>
            <w:r>
              <w:rPr>
                <w:b/>
                <w:spacing w:val="-2"/>
                <w:sz w:val="14"/>
              </w:rPr>
              <w:t>NIVEL</w:t>
            </w:r>
          </w:p>
          <w:p w14:paraId="781D200F"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847" w:type="dxa"/>
            <w:shd w:val="clear" w:color="auto" w:fill="C0C0C0"/>
          </w:tcPr>
          <w:p w14:paraId="1063DADC" w14:textId="77777777" w:rsidR="004B2FA9" w:rsidRDefault="00000000">
            <w:pPr>
              <w:pStyle w:val="TableParagraph"/>
              <w:spacing w:before="133" w:line="171" w:lineRule="exact"/>
              <w:ind w:left="148"/>
              <w:rPr>
                <w:b/>
                <w:sz w:val="14"/>
              </w:rPr>
            </w:pPr>
            <w:r>
              <w:rPr>
                <w:b/>
                <w:spacing w:val="-2"/>
                <w:sz w:val="14"/>
              </w:rPr>
              <w:t>IMPORTE</w:t>
            </w:r>
          </w:p>
          <w:p w14:paraId="61CFE3B1" w14:textId="77777777" w:rsidR="004B2FA9" w:rsidRDefault="00000000">
            <w:pPr>
              <w:pStyle w:val="TableParagraph"/>
              <w:spacing w:line="171" w:lineRule="exact"/>
              <w:ind w:left="91"/>
              <w:rPr>
                <w:b/>
                <w:sz w:val="14"/>
              </w:rPr>
            </w:pPr>
            <w:r>
              <w:rPr>
                <w:b/>
                <w:sz w:val="14"/>
              </w:rPr>
              <w:t>C.</w:t>
            </w:r>
            <w:r>
              <w:rPr>
                <w:b/>
                <w:spacing w:val="-2"/>
                <w:sz w:val="14"/>
              </w:rPr>
              <w:t xml:space="preserve"> DESTINO</w:t>
            </w:r>
          </w:p>
        </w:tc>
        <w:tc>
          <w:tcPr>
            <w:tcW w:w="989" w:type="dxa"/>
            <w:shd w:val="clear" w:color="auto" w:fill="C0C0C0"/>
          </w:tcPr>
          <w:p w14:paraId="7F5ED8DC" w14:textId="77777777" w:rsidR="004B2FA9" w:rsidRDefault="00000000">
            <w:pPr>
              <w:pStyle w:val="TableParagraph"/>
              <w:spacing w:before="133" w:line="171" w:lineRule="exact"/>
              <w:ind w:left="324"/>
              <w:rPr>
                <w:b/>
                <w:sz w:val="14"/>
              </w:rPr>
            </w:pPr>
            <w:r>
              <w:rPr>
                <w:b/>
                <w:spacing w:val="-2"/>
                <w:sz w:val="14"/>
              </w:rPr>
              <w:t>NIVEL</w:t>
            </w:r>
          </w:p>
          <w:p w14:paraId="74B26EC6" w14:textId="77777777" w:rsidR="004B2FA9" w:rsidRDefault="00000000">
            <w:pPr>
              <w:pStyle w:val="TableParagraph"/>
              <w:spacing w:line="171" w:lineRule="exact"/>
              <w:ind w:left="93"/>
              <w:rPr>
                <w:b/>
                <w:sz w:val="14"/>
              </w:rPr>
            </w:pPr>
            <w:r>
              <w:rPr>
                <w:b/>
                <w:sz w:val="14"/>
              </w:rPr>
              <w:t>C.</w:t>
            </w:r>
            <w:r>
              <w:rPr>
                <w:b/>
                <w:spacing w:val="-2"/>
                <w:sz w:val="14"/>
              </w:rPr>
              <w:t xml:space="preserve"> ESPECIFICO</w:t>
            </w:r>
          </w:p>
        </w:tc>
        <w:tc>
          <w:tcPr>
            <w:tcW w:w="902" w:type="dxa"/>
            <w:shd w:val="clear" w:color="auto" w:fill="C0C0C0"/>
          </w:tcPr>
          <w:p w14:paraId="7C508FB2" w14:textId="77777777" w:rsidR="004B2FA9" w:rsidRDefault="00000000">
            <w:pPr>
              <w:pStyle w:val="TableParagraph"/>
              <w:spacing w:before="49"/>
              <w:ind w:left="120" w:right="109"/>
              <w:jc w:val="center"/>
              <w:rPr>
                <w:b/>
                <w:sz w:val="14"/>
              </w:rPr>
            </w:pPr>
            <w:r>
              <w:rPr>
                <w:b/>
                <w:spacing w:val="-2"/>
                <w:sz w:val="14"/>
              </w:rPr>
              <w:t>IMPORTE</w:t>
            </w:r>
            <w:r>
              <w:rPr>
                <w:b/>
                <w:spacing w:val="80"/>
                <w:sz w:val="14"/>
              </w:rPr>
              <w:t xml:space="preserve"> </w:t>
            </w:r>
            <w:r>
              <w:rPr>
                <w:b/>
                <w:spacing w:val="-6"/>
                <w:sz w:val="14"/>
              </w:rPr>
              <w:t>C.</w:t>
            </w:r>
            <w:r>
              <w:rPr>
                <w:b/>
                <w:spacing w:val="40"/>
                <w:sz w:val="14"/>
              </w:rPr>
              <w:t xml:space="preserve"> </w:t>
            </w:r>
            <w:r>
              <w:rPr>
                <w:b/>
                <w:spacing w:val="-2"/>
                <w:sz w:val="14"/>
              </w:rPr>
              <w:t>ESPECIFICO</w:t>
            </w:r>
          </w:p>
        </w:tc>
        <w:tc>
          <w:tcPr>
            <w:tcW w:w="70" w:type="dxa"/>
            <w:tcBorders>
              <w:right w:val="nil"/>
            </w:tcBorders>
            <w:shd w:val="clear" w:color="auto" w:fill="C0C0C0"/>
          </w:tcPr>
          <w:p w14:paraId="39A5A3EA" w14:textId="77777777" w:rsidR="004B2FA9" w:rsidRDefault="004B2FA9">
            <w:pPr>
              <w:pStyle w:val="TableParagraph"/>
              <w:rPr>
                <w:rFonts w:ascii="Times New Roman"/>
                <w:sz w:val="18"/>
              </w:rPr>
            </w:pPr>
          </w:p>
        </w:tc>
      </w:tr>
      <w:tr w:rsidR="004B2FA9" w14:paraId="55AA043C" w14:textId="77777777">
        <w:trPr>
          <w:trHeight w:val="513"/>
        </w:trPr>
        <w:tc>
          <w:tcPr>
            <w:tcW w:w="795" w:type="dxa"/>
            <w:tcBorders>
              <w:left w:val="single" w:sz="2" w:space="0" w:color="000000"/>
            </w:tcBorders>
          </w:tcPr>
          <w:p w14:paraId="3F652E25" w14:textId="77777777" w:rsidR="004B2FA9" w:rsidRDefault="004B2FA9">
            <w:pPr>
              <w:pStyle w:val="TableParagraph"/>
              <w:spacing w:before="7"/>
              <w:rPr>
                <w:rFonts w:ascii="Cambria"/>
                <w:b/>
                <w:sz w:val="14"/>
              </w:rPr>
            </w:pPr>
          </w:p>
          <w:p w14:paraId="27A81FC7" w14:textId="77777777" w:rsidR="004B2FA9" w:rsidRDefault="00000000">
            <w:pPr>
              <w:pStyle w:val="TableParagraph"/>
              <w:ind w:left="4"/>
              <w:jc w:val="center"/>
              <w:rPr>
                <w:sz w:val="14"/>
              </w:rPr>
            </w:pPr>
            <w:r>
              <w:rPr>
                <w:spacing w:val="-4"/>
                <w:sz w:val="14"/>
              </w:rPr>
              <w:t>9320</w:t>
            </w:r>
          </w:p>
        </w:tc>
        <w:tc>
          <w:tcPr>
            <w:tcW w:w="614" w:type="dxa"/>
          </w:tcPr>
          <w:p w14:paraId="77D7E311" w14:textId="77777777" w:rsidR="004B2FA9" w:rsidRDefault="004B2FA9">
            <w:pPr>
              <w:pStyle w:val="TableParagraph"/>
              <w:spacing w:before="7"/>
              <w:rPr>
                <w:rFonts w:ascii="Cambria"/>
                <w:b/>
                <w:sz w:val="14"/>
              </w:rPr>
            </w:pPr>
          </w:p>
          <w:p w14:paraId="302EF1D9" w14:textId="77777777" w:rsidR="004B2FA9" w:rsidRDefault="00000000">
            <w:pPr>
              <w:pStyle w:val="TableParagraph"/>
              <w:ind w:left="5" w:right="4"/>
              <w:jc w:val="center"/>
              <w:rPr>
                <w:sz w:val="14"/>
              </w:rPr>
            </w:pPr>
            <w:r>
              <w:rPr>
                <w:spacing w:val="-2"/>
                <w:sz w:val="14"/>
              </w:rPr>
              <w:t>3.A.4</w:t>
            </w:r>
          </w:p>
        </w:tc>
        <w:tc>
          <w:tcPr>
            <w:tcW w:w="703" w:type="dxa"/>
          </w:tcPr>
          <w:p w14:paraId="1400D040" w14:textId="77777777" w:rsidR="004B2FA9" w:rsidRDefault="00000000">
            <w:pPr>
              <w:pStyle w:val="TableParagraph"/>
              <w:spacing w:before="85"/>
              <w:ind w:left="81" w:right="74" w:firstLine="103"/>
              <w:rPr>
                <w:sz w:val="14"/>
              </w:rPr>
            </w:pPr>
            <w:r>
              <w:rPr>
                <w:spacing w:val="-4"/>
                <w:sz w:val="14"/>
              </w:rPr>
              <w:t>ADM.</w:t>
            </w:r>
            <w:r>
              <w:rPr>
                <w:spacing w:val="40"/>
                <w:sz w:val="14"/>
              </w:rPr>
              <w:t xml:space="preserve"> </w:t>
            </w:r>
            <w:r>
              <w:rPr>
                <w:spacing w:val="-2"/>
                <w:sz w:val="14"/>
              </w:rPr>
              <w:t>GENERAL</w:t>
            </w:r>
          </w:p>
        </w:tc>
        <w:tc>
          <w:tcPr>
            <w:tcW w:w="1270" w:type="dxa"/>
          </w:tcPr>
          <w:p w14:paraId="7E41E67C" w14:textId="77777777" w:rsidR="004B2FA9" w:rsidRDefault="004B2FA9">
            <w:pPr>
              <w:pStyle w:val="TableParagraph"/>
              <w:spacing w:before="7"/>
              <w:rPr>
                <w:rFonts w:ascii="Cambria"/>
                <w:b/>
                <w:sz w:val="14"/>
              </w:rPr>
            </w:pPr>
          </w:p>
          <w:p w14:paraId="41342EF0" w14:textId="77777777" w:rsidR="004B2FA9" w:rsidRDefault="00000000">
            <w:pPr>
              <w:pStyle w:val="TableParagraph"/>
              <w:ind w:left="384"/>
              <w:rPr>
                <w:sz w:val="14"/>
              </w:rPr>
            </w:pPr>
            <w:r>
              <w:rPr>
                <w:spacing w:val="-2"/>
                <w:sz w:val="14"/>
              </w:rPr>
              <w:t>TÉCNICA</w:t>
            </w:r>
          </w:p>
        </w:tc>
        <w:tc>
          <w:tcPr>
            <w:tcW w:w="1269" w:type="dxa"/>
          </w:tcPr>
          <w:p w14:paraId="09F98BD3" w14:textId="77777777" w:rsidR="004B2FA9" w:rsidRDefault="00000000">
            <w:pPr>
              <w:pStyle w:val="TableParagraph"/>
              <w:spacing w:before="85"/>
              <w:ind w:left="147"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22" w:type="dxa"/>
          </w:tcPr>
          <w:p w14:paraId="4575E0F0" w14:textId="77777777" w:rsidR="004B2FA9" w:rsidRDefault="004B2FA9">
            <w:pPr>
              <w:pStyle w:val="TableParagraph"/>
              <w:spacing w:before="7"/>
              <w:rPr>
                <w:rFonts w:ascii="Cambria"/>
                <w:b/>
                <w:sz w:val="14"/>
              </w:rPr>
            </w:pPr>
          </w:p>
          <w:p w14:paraId="5643355F" w14:textId="77777777" w:rsidR="004B2FA9" w:rsidRDefault="00000000">
            <w:pPr>
              <w:pStyle w:val="TableParagraph"/>
              <w:ind w:left="9" w:right="2"/>
              <w:jc w:val="center"/>
              <w:rPr>
                <w:sz w:val="14"/>
              </w:rPr>
            </w:pPr>
            <w:r>
              <w:rPr>
                <w:spacing w:val="-5"/>
                <w:sz w:val="14"/>
              </w:rPr>
              <w:t>A1</w:t>
            </w:r>
          </w:p>
        </w:tc>
        <w:tc>
          <w:tcPr>
            <w:tcW w:w="847" w:type="dxa"/>
          </w:tcPr>
          <w:p w14:paraId="6B6363B6" w14:textId="77777777" w:rsidR="004B2FA9" w:rsidRDefault="004B2FA9">
            <w:pPr>
              <w:pStyle w:val="TableParagraph"/>
              <w:spacing w:before="7"/>
              <w:rPr>
                <w:rFonts w:ascii="Cambria"/>
                <w:b/>
                <w:sz w:val="14"/>
              </w:rPr>
            </w:pPr>
          </w:p>
          <w:p w14:paraId="5EF53407" w14:textId="77777777" w:rsidR="004B2FA9" w:rsidRDefault="00000000">
            <w:pPr>
              <w:pStyle w:val="TableParagraph"/>
              <w:ind w:left="7" w:right="3"/>
              <w:jc w:val="center"/>
              <w:rPr>
                <w:sz w:val="14"/>
              </w:rPr>
            </w:pPr>
            <w:r>
              <w:rPr>
                <w:spacing w:val="-5"/>
                <w:sz w:val="14"/>
              </w:rPr>
              <w:t>LD</w:t>
            </w:r>
          </w:p>
        </w:tc>
        <w:tc>
          <w:tcPr>
            <w:tcW w:w="847" w:type="dxa"/>
          </w:tcPr>
          <w:p w14:paraId="7FD9D492" w14:textId="77777777" w:rsidR="004B2FA9" w:rsidRDefault="004B2FA9">
            <w:pPr>
              <w:pStyle w:val="TableParagraph"/>
              <w:spacing w:before="7"/>
              <w:rPr>
                <w:rFonts w:ascii="Cambria"/>
                <w:b/>
                <w:sz w:val="14"/>
              </w:rPr>
            </w:pPr>
          </w:p>
          <w:p w14:paraId="62BCD1AF" w14:textId="77777777" w:rsidR="004B2FA9" w:rsidRDefault="00000000">
            <w:pPr>
              <w:pStyle w:val="TableParagraph"/>
              <w:ind w:left="7"/>
              <w:jc w:val="center"/>
              <w:rPr>
                <w:sz w:val="14"/>
              </w:rPr>
            </w:pPr>
            <w:r>
              <w:rPr>
                <w:spacing w:val="-5"/>
                <w:sz w:val="14"/>
              </w:rPr>
              <w:t>28</w:t>
            </w:r>
          </w:p>
        </w:tc>
        <w:tc>
          <w:tcPr>
            <w:tcW w:w="847" w:type="dxa"/>
          </w:tcPr>
          <w:p w14:paraId="00C50F1A" w14:textId="77777777" w:rsidR="004B2FA9" w:rsidRDefault="004B2FA9">
            <w:pPr>
              <w:pStyle w:val="TableParagraph"/>
              <w:spacing w:before="7"/>
              <w:rPr>
                <w:rFonts w:ascii="Cambria"/>
                <w:b/>
                <w:sz w:val="14"/>
              </w:rPr>
            </w:pPr>
          </w:p>
          <w:p w14:paraId="22E11AD5" w14:textId="77777777" w:rsidR="004B2FA9" w:rsidRDefault="00000000">
            <w:pPr>
              <w:pStyle w:val="TableParagraph"/>
              <w:ind w:left="108"/>
              <w:rPr>
                <w:sz w:val="14"/>
              </w:rPr>
            </w:pPr>
            <w:r>
              <w:rPr>
                <w:sz w:val="14"/>
              </w:rPr>
              <w:t>13.943,02</w:t>
            </w:r>
            <w:r>
              <w:rPr>
                <w:spacing w:val="-7"/>
                <w:sz w:val="14"/>
              </w:rPr>
              <w:t xml:space="preserve"> </w:t>
            </w:r>
            <w:r>
              <w:rPr>
                <w:spacing w:val="-10"/>
                <w:sz w:val="14"/>
              </w:rPr>
              <w:t>€</w:t>
            </w:r>
          </w:p>
        </w:tc>
        <w:tc>
          <w:tcPr>
            <w:tcW w:w="989" w:type="dxa"/>
          </w:tcPr>
          <w:p w14:paraId="30CF34AC" w14:textId="77777777" w:rsidR="004B2FA9" w:rsidRDefault="004B2FA9">
            <w:pPr>
              <w:pStyle w:val="TableParagraph"/>
              <w:spacing w:before="7"/>
              <w:rPr>
                <w:rFonts w:ascii="Cambria"/>
                <w:b/>
                <w:sz w:val="14"/>
              </w:rPr>
            </w:pPr>
          </w:p>
          <w:p w14:paraId="182480EB" w14:textId="77777777" w:rsidR="004B2FA9" w:rsidRDefault="00000000">
            <w:pPr>
              <w:pStyle w:val="TableParagraph"/>
              <w:ind w:left="5"/>
              <w:jc w:val="center"/>
              <w:rPr>
                <w:sz w:val="14"/>
              </w:rPr>
            </w:pPr>
            <w:r>
              <w:rPr>
                <w:spacing w:val="-5"/>
                <w:sz w:val="14"/>
              </w:rPr>
              <w:t>24</w:t>
            </w:r>
          </w:p>
        </w:tc>
        <w:tc>
          <w:tcPr>
            <w:tcW w:w="902" w:type="dxa"/>
          </w:tcPr>
          <w:p w14:paraId="4B726BB5" w14:textId="77777777" w:rsidR="004B2FA9" w:rsidRDefault="004B2FA9">
            <w:pPr>
              <w:pStyle w:val="TableParagraph"/>
              <w:spacing w:before="7"/>
              <w:rPr>
                <w:rFonts w:ascii="Cambria"/>
                <w:b/>
                <w:sz w:val="14"/>
              </w:rPr>
            </w:pPr>
          </w:p>
          <w:p w14:paraId="7F9AE703" w14:textId="77777777" w:rsidR="004B2FA9" w:rsidRDefault="00000000">
            <w:pPr>
              <w:pStyle w:val="TableParagraph"/>
              <w:ind w:left="118"/>
              <w:rPr>
                <w:sz w:val="14"/>
              </w:rPr>
            </w:pPr>
            <w:r>
              <w:rPr>
                <w:sz w:val="14"/>
              </w:rPr>
              <w:t>40.555,06</w:t>
            </w:r>
            <w:r>
              <w:rPr>
                <w:spacing w:val="-7"/>
                <w:sz w:val="14"/>
              </w:rPr>
              <w:t xml:space="preserve"> </w:t>
            </w:r>
            <w:r>
              <w:rPr>
                <w:spacing w:val="-10"/>
                <w:sz w:val="14"/>
              </w:rPr>
              <w:t>€</w:t>
            </w:r>
          </w:p>
        </w:tc>
        <w:tc>
          <w:tcPr>
            <w:tcW w:w="70" w:type="dxa"/>
            <w:tcBorders>
              <w:bottom w:val="nil"/>
              <w:right w:val="nil"/>
            </w:tcBorders>
          </w:tcPr>
          <w:p w14:paraId="749D67F4" w14:textId="77777777" w:rsidR="004B2FA9" w:rsidRDefault="004B2FA9">
            <w:pPr>
              <w:pStyle w:val="TableParagraph"/>
              <w:rPr>
                <w:rFonts w:ascii="Times New Roman"/>
                <w:sz w:val="18"/>
              </w:rPr>
            </w:pPr>
          </w:p>
        </w:tc>
      </w:tr>
    </w:tbl>
    <w:p w14:paraId="767150BA" w14:textId="77777777" w:rsidR="004B2FA9" w:rsidRDefault="004B2FA9">
      <w:pPr>
        <w:pStyle w:val="Textoindependiente"/>
        <w:spacing w:before="96"/>
        <w:rPr>
          <w:rFonts w:ascii="Cambria"/>
          <w:b/>
          <w:sz w:val="16"/>
        </w:rPr>
      </w:pPr>
    </w:p>
    <w:p w14:paraId="7432F517" w14:textId="77777777" w:rsidR="004B2FA9" w:rsidRDefault="00000000">
      <w:pPr>
        <w:spacing w:line="276" w:lineRule="auto"/>
        <w:ind w:left="652" w:right="892" w:firstLine="566"/>
        <w:rPr>
          <w:rFonts w:ascii="Cambria" w:hAnsi="Cambria"/>
        </w:rPr>
      </w:pPr>
      <w:r>
        <w:rPr>
          <w:rFonts w:ascii="Cambria" w:hAnsi="Cambria"/>
          <w:noProof/>
        </w:rPr>
        <mc:AlternateContent>
          <mc:Choice Requires="wps">
            <w:drawing>
              <wp:anchor distT="0" distB="0" distL="0" distR="0" simplePos="0" relativeHeight="15894016" behindDoc="0" locked="0" layoutInCell="1" allowOverlap="1" wp14:anchorId="5ED76AB6" wp14:editId="0925A3B0">
                <wp:simplePos x="0" y="0"/>
                <wp:positionH relativeFrom="page">
                  <wp:posOffset>6965929</wp:posOffset>
                </wp:positionH>
                <wp:positionV relativeFrom="paragraph">
                  <wp:posOffset>606703</wp:posOffset>
                </wp:positionV>
                <wp:extent cx="263525" cy="336042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4BF993F" w14:textId="209F885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566E18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6E6B12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ED76AB6" id="Textbox 434" o:spid="_x0000_s1375" type="#_x0000_t202" style="position:absolute;left:0;text-align:left;margin-left:548.5pt;margin-top:47.75pt;width:20.75pt;height:264.6pt;z-index:158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7Kow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" filled="f" stroked="f">
                <v:textbox style="layout-flow:vertical;mso-layout-flow-alt:bottom-to-top" inset="0,0,0,0">
                  <w:txbxContent>
                    <w:p w14:paraId="34BF993F" w14:textId="209F885C"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3566E18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6E6B12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La presente modificación se sustenta en el informe favorable de la Directora General de Gestió Tributaria y el Concejal de Hacienda y Fiestas de fecha 29 de febrero de 2024 habida cuenta de que</w:t>
      </w:r>
      <w:r>
        <w:rPr>
          <w:rFonts w:ascii="Cambria" w:hAnsi="Cambria"/>
          <w:spacing w:val="40"/>
        </w:rPr>
        <w:t xml:space="preserve"> </w:t>
      </w:r>
      <w:r>
        <w:rPr>
          <w:rFonts w:ascii="Cambria" w:hAnsi="Cambria"/>
        </w:rPr>
        <w:t>ejercicio</w:t>
      </w:r>
      <w:r>
        <w:rPr>
          <w:rFonts w:ascii="Cambria" w:hAnsi="Cambria"/>
          <w:spacing w:val="-8"/>
        </w:rPr>
        <w:t xml:space="preserve"> </w:t>
      </w:r>
      <w:r>
        <w:rPr>
          <w:rFonts w:ascii="Cambria" w:hAnsi="Cambria"/>
        </w:rPr>
        <w:t>de</w:t>
      </w:r>
      <w:r>
        <w:rPr>
          <w:rFonts w:ascii="Cambria" w:hAnsi="Cambria"/>
          <w:spacing w:val="-10"/>
        </w:rPr>
        <w:t xml:space="preserve"> </w:t>
      </w:r>
      <w:r>
        <w:rPr>
          <w:rFonts w:ascii="Cambria" w:hAnsi="Cambria"/>
        </w:rPr>
        <w:t>las</w:t>
      </w:r>
      <w:r>
        <w:rPr>
          <w:rFonts w:ascii="Cambria" w:hAnsi="Cambria"/>
          <w:spacing w:val="-9"/>
        </w:rPr>
        <w:t xml:space="preserve"> </w:t>
      </w:r>
      <w:r>
        <w:rPr>
          <w:rFonts w:ascii="Cambria" w:hAnsi="Cambria"/>
        </w:rPr>
        <w:t>funciones</w:t>
      </w:r>
      <w:r>
        <w:rPr>
          <w:rFonts w:ascii="Cambria" w:hAnsi="Cambria"/>
          <w:spacing w:val="-9"/>
        </w:rPr>
        <w:t xml:space="preserve"> </w:t>
      </w:r>
      <w:r>
        <w:rPr>
          <w:rFonts w:ascii="Cambria" w:hAnsi="Cambria"/>
        </w:rPr>
        <w:t>atribuidas</w:t>
      </w:r>
      <w:r>
        <w:rPr>
          <w:rFonts w:ascii="Cambria" w:hAnsi="Cambria"/>
          <w:spacing w:val="-7"/>
        </w:rPr>
        <w:t xml:space="preserve"> </w:t>
      </w:r>
      <w:r>
        <w:rPr>
          <w:rFonts w:ascii="Cambria" w:hAnsi="Cambria"/>
        </w:rPr>
        <w:t>requiere</w:t>
      </w:r>
      <w:r>
        <w:rPr>
          <w:rFonts w:ascii="Cambria" w:hAnsi="Cambria"/>
          <w:spacing w:val="-10"/>
        </w:rPr>
        <w:t xml:space="preserve"> </w:t>
      </w:r>
      <w:r>
        <w:rPr>
          <w:rFonts w:ascii="Cambria" w:hAnsi="Cambria"/>
        </w:rPr>
        <w:t>de</w:t>
      </w:r>
      <w:r>
        <w:rPr>
          <w:rFonts w:ascii="Cambria" w:hAnsi="Cambria"/>
          <w:spacing w:val="-8"/>
        </w:rPr>
        <w:t xml:space="preserve"> </w:t>
      </w:r>
      <w:r>
        <w:rPr>
          <w:rFonts w:ascii="Cambria" w:hAnsi="Cambria"/>
        </w:rPr>
        <w:t>una</w:t>
      </w:r>
      <w:r>
        <w:rPr>
          <w:rFonts w:ascii="Cambria" w:hAnsi="Cambria"/>
          <w:spacing w:val="-8"/>
        </w:rPr>
        <w:t xml:space="preserve"> </w:t>
      </w:r>
      <w:r>
        <w:rPr>
          <w:rFonts w:ascii="Cambria" w:hAnsi="Cambria"/>
        </w:rPr>
        <w:t>considerable</w:t>
      </w:r>
      <w:r>
        <w:rPr>
          <w:rFonts w:ascii="Cambria" w:hAnsi="Cambria"/>
          <w:spacing w:val="-10"/>
        </w:rPr>
        <w:t xml:space="preserve"> </w:t>
      </w:r>
      <w:r>
        <w:rPr>
          <w:rFonts w:ascii="Cambria" w:hAnsi="Cambria"/>
        </w:rPr>
        <w:t>experiencia</w:t>
      </w:r>
      <w:r>
        <w:rPr>
          <w:rFonts w:ascii="Cambria" w:hAnsi="Cambria"/>
          <w:spacing w:val="-8"/>
        </w:rPr>
        <w:t xml:space="preserve"> </w:t>
      </w:r>
      <w:r>
        <w:rPr>
          <w:rFonts w:ascii="Cambria" w:hAnsi="Cambria"/>
        </w:rPr>
        <w:t>en</w:t>
      </w:r>
      <w:r>
        <w:rPr>
          <w:rFonts w:ascii="Cambria" w:hAnsi="Cambria"/>
          <w:spacing w:val="-9"/>
        </w:rPr>
        <w:t xml:space="preserve"> </w:t>
      </w:r>
      <w:r>
        <w:rPr>
          <w:rFonts w:ascii="Cambria" w:hAnsi="Cambria"/>
        </w:rPr>
        <w:t>Administración</w:t>
      </w:r>
      <w:r>
        <w:rPr>
          <w:rFonts w:ascii="Cambria" w:hAnsi="Cambria"/>
          <w:spacing w:val="-9"/>
        </w:rPr>
        <w:t xml:space="preserve"> </w:t>
      </w:r>
      <w:r>
        <w:rPr>
          <w:rFonts w:ascii="Cambria" w:hAnsi="Cambria"/>
        </w:rPr>
        <w:t>Públic nivel alto de conocimiento y uso de distintas aplicaciones informáticas y portales web, colaboración c personal superior de otros servicios municipales, flexibilidad y disponibilidad horaria, autonomía en toma</w:t>
      </w:r>
      <w:r>
        <w:rPr>
          <w:rFonts w:ascii="Cambria" w:hAnsi="Cambria"/>
          <w:spacing w:val="76"/>
        </w:rPr>
        <w:t xml:space="preserve"> </w:t>
      </w:r>
      <w:r>
        <w:rPr>
          <w:rFonts w:ascii="Cambria" w:hAnsi="Cambria"/>
        </w:rPr>
        <w:t>de</w:t>
      </w:r>
      <w:r>
        <w:rPr>
          <w:rFonts w:ascii="Cambria" w:hAnsi="Cambria"/>
          <w:spacing w:val="76"/>
        </w:rPr>
        <w:t xml:space="preserve"> </w:t>
      </w:r>
      <w:r>
        <w:rPr>
          <w:rFonts w:ascii="Cambria" w:hAnsi="Cambria"/>
        </w:rPr>
        <w:t>decisiones</w:t>
      </w:r>
      <w:r>
        <w:rPr>
          <w:rFonts w:ascii="Cambria" w:hAnsi="Cambria"/>
          <w:spacing w:val="76"/>
        </w:rPr>
        <w:t xml:space="preserve"> </w:t>
      </w:r>
      <w:r>
        <w:rPr>
          <w:rFonts w:ascii="Cambria" w:hAnsi="Cambria"/>
        </w:rPr>
        <w:t>y</w:t>
      </w:r>
      <w:r>
        <w:rPr>
          <w:rFonts w:ascii="Cambria" w:hAnsi="Cambria"/>
          <w:spacing w:val="74"/>
        </w:rPr>
        <w:t xml:space="preserve"> </w:t>
      </w:r>
      <w:r>
        <w:rPr>
          <w:rFonts w:ascii="Cambria" w:hAnsi="Cambria"/>
        </w:rPr>
        <w:t>un</w:t>
      </w:r>
      <w:r>
        <w:rPr>
          <w:rFonts w:ascii="Cambria" w:hAnsi="Cambria"/>
          <w:spacing w:val="75"/>
        </w:rPr>
        <w:t xml:space="preserve"> </w:t>
      </w:r>
      <w:r>
        <w:rPr>
          <w:rFonts w:ascii="Cambria" w:hAnsi="Cambria"/>
        </w:rPr>
        <w:t>elevado</w:t>
      </w:r>
      <w:r>
        <w:rPr>
          <w:rFonts w:ascii="Cambria" w:hAnsi="Cambria"/>
          <w:spacing w:val="76"/>
        </w:rPr>
        <w:t xml:space="preserve"> </w:t>
      </w:r>
      <w:r>
        <w:rPr>
          <w:rFonts w:ascii="Cambria" w:hAnsi="Cambria"/>
        </w:rPr>
        <w:t>grado</w:t>
      </w:r>
      <w:r>
        <w:rPr>
          <w:rFonts w:ascii="Cambria" w:hAnsi="Cambria"/>
          <w:spacing w:val="76"/>
        </w:rPr>
        <w:t xml:space="preserve"> </w:t>
      </w:r>
      <w:r>
        <w:rPr>
          <w:rFonts w:ascii="Cambria" w:hAnsi="Cambria"/>
        </w:rPr>
        <w:t>de</w:t>
      </w:r>
      <w:r>
        <w:rPr>
          <w:rFonts w:ascii="Cambria" w:hAnsi="Cambria"/>
          <w:spacing w:val="76"/>
        </w:rPr>
        <w:t xml:space="preserve"> </w:t>
      </w:r>
      <w:r>
        <w:rPr>
          <w:rFonts w:ascii="Cambria" w:hAnsi="Cambria"/>
        </w:rPr>
        <w:t>responsabilidad,</w:t>
      </w:r>
      <w:r>
        <w:rPr>
          <w:rFonts w:ascii="Cambria" w:hAnsi="Cambria"/>
          <w:spacing w:val="75"/>
        </w:rPr>
        <w:t xml:space="preserve"> </w:t>
      </w:r>
      <w:r>
        <w:rPr>
          <w:rFonts w:ascii="Cambria" w:hAnsi="Cambria"/>
        </w:rPr>
        <w:t>y</w:t>
      </w:r>
      <w:r>
        <w:rPr>
          <w:rFonts w:ascii="Cambria" w:hAnsi="Cambria"/>
          <w:spacing w:val="74"/>
        </w:rPr>
        <w:t xml:space="preserve"> </w:t>
      </w:r>
      <w:r>
        <w:rPr>
          <w:rFonts w:ascii="Cambria" w:hAnsi="Cambria"/>
        </w:rPr>
        <w:t>considerando</w:t>
      </w:r>
      <w:r>
        <w:rPr>
          <w:rFonts w:ascii="Cambria" w:hAnsi="Cambria"/>
          <w:spacing w:val="76"/>
        </w:rPr>
        <w:t xml:space="preserve"> </w:t>
      </w:r>
      <w:r>
        <w:rPr>
          <w:rFonts w:ascii="Cambria" w:hAnsi="Cambria"/>
        </w:rPr>
        <w:t>las</w:t>
      </w:r>
      <w:r>
        <w:rPr>
          <w:rFonts w:ascii="Cambria" w:hAnsi="Cambria"/>
          <w:spacing w:val="77"/>
        </w:rPr>
        <w:t xml:space="preserve"> </w:t>
      </w:r>
      <w:r>
        <w:rPr>
          <w:rFonts w:ascii="Cambria" w:hAnsi="Cambria"/>
        </w:rPr>
        <w:t>funciones</w:t>
      </w:r>
      <w:r>
        <w:rPr>
          <w:rFonts w:ascii="Cambria" w:hAnsi="Cambria"/>
          <w:spacing w:val="76"/>
        </w:rPr>
        <w:t xml:space="preserve"> </w:t>
      </w:r>
      <w:r>
        <w:rPr>
          <w:rFonts w:ascii="Cambria" w:hAnsi="Cambria"/>
        </w:rPr>
        <w:t>y</w:t>
      </w:r>
      <w:r>
        <w:rPr>
          <w:rFonts w:ascii="Cambria" w:hAnsi="Cambria"/>
          <w:spacing w:val="74"/>
        </w:rPr>
        <w:t xml:space="preserve"> </w:t>
      </w:r>
      <w:r>
        <w:rPr>
          <w:rFonts w:ascii="Cambria" w:hAnsi="Cambria"/>
        </w:rPr>
        <w:t>l retribuciones</w:t>
      </w:r>
      <w:r>
        <w:rPr>
          <w:rFonts w:ascii="Cambria" w:hAnsi="Cambria"/>
          <w:spacing w:val="40"/>
        </w:rPr>
        <w:t xml:space="preserve"> </w:t>
      </w:r>
      <w:r>
        <w:rPr>
          <w:rFonts w:ascii="Cambria" w:hAnsi="Cambria"/>
        </w:rPr>
        <w:t>correspondientes</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resto</w:t>
      </w:r>
      <w:r>
        <w:rPr>
          <w:rFonts w:ascii="Cambria" w:hAnsi="Cambria"/>
          <w:spacing w:val="40"/>
        </w:rPr>
        <w:t xml:space="preserve"> </w:t>
      </w:r>
      <w:r>
        <w:rPr>
          <w:rFonts w:ascii="Cambria" w:hAnsi="Cambria"/>
        </w:rPr>
        <w:t>del</w:t>
      </w:r>
      <w:r>
        <w:rPr>
          <w:rFonts w:ascii="Cambria" w:hAnsi="Cambria"/>
          <w:spacing w:val="40"/>
        </w:rPr>
        <w:t xml:space="preserve"> </w:t>
      </w:r>
      <w:r>
        <w:rPr>
          <w:rFonts w:ascii="Cambria" w:hAnsi="Cambria"/>
        </w:rPr>
        <w:t>personal</w:t>
      </w:r>
      <w:r>
        <w:rPr>
          <w:rFonts w:ascii="Cambria" w:hAnsi="Cambria"/>
          <w:spacing w:val="40"/>
        </w:rPr>
        <w:t xml:space="preserve"> </w:t>
      </w:r>
      <w:r>
        <w:rPr>
          <w:rFonts w:ascii="Cambria" w:hAnsi="Cambria"/>
        </w:rPr>
        <w:t>técnico</w:t>
      </w:r>
      <w:r>
        <w:rPr>
          <w:rFonts w:ascii="Cambria" w:hAnsi="Cambria"/>
          <w:spacing w:val="40"/>
        </w:rPr>
        <w:t xml:space="preserve"> </w:t>
      </w:r>
      <w:r>
        <w:rPr>
          <w:rFonts w:ascii="Cambria" w:hAnsi="Cambria"/>
        </w:rPr>
        <w:t>municipal,</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considera</w:t>
      </w:r>
      <w:r>
        <w:rPr>
          <w:rFonts w:ascii="Cambria" w:hAnsi="Cambria"/>
          <w:spacing w:val="40"/>
        </w:rPr>
        <w:t xml:space="preserve"> </w:t>
      </w:r>
      <w:r>
        <w:rPr>
          <w:rFonts w:ascii="Cambria" w:hAnsi="Cambria"/>
        </w:rPr>
        <w:t>insuficiente clasificación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niveles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complementos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destino</w:t>
      </w:r>
      <w:r>
        <w:rPr>
          <w:rFonts w:ascii="Cambria" w:hAnsi="Cambria"/>
          <w:spacing w:val="71"/>
        </w:rPr>
        <w:t xml:space="preserve"> </w:t>
      </w:r>
      <w:r>
        <w:rPr>
          <w:rFonts w:ascii="Cambria" w:hAnsi="Cambria"/>
        </w:rPr>
        <w:t>y</w:t>
      </w:r>
      <w:r>
        <w:rPr>
          <w:rFonts w:ascii="Cambria" w:hAnsi="Cambria"/>
          <w:spacing w:val="40"/>
        </w:rPr>
        <w:t xml:space="preserve"> </w:t>
      </w:r>
      <w:r>
        <w:rPr>
          <w:rFonts w:ascii="Cambria" w:hAnsi="Cambria"/>
        </w:rPr>
        <w:t>específico</w:t>
      </w:r>
      <w:r>
        <w:rPr>
          <w:rFonts w:ascii="Cambria" w:hAnsi="Cambria"/>
          <w:spacing w:val="40"/>
        </w:rPr>
        <w:t xml:space="preserve"> </w:t>
      </w:r>
      <w:r>
        <w:rPr>
          <w:rFonts w:ascii="Cambria" w:hAnsi="Cambria"/>
        </w:rPr>
        <w:t>asignados</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los</w:t>
      </w:r>
      <w:r>
        <w:rPr>
          <w:rFonts w:ascii="Cambria" w:hAnsi="Cambria"/>
          <w:spacing w:val="40"/>
        </w:rPr>
        <w:t xml:space="preserve"> </w:t>
      </w:r>
      <w:r>
        <w:rPr>
          <w:rFonts w:ascii="Cambria" w:hAnsi="Cambria"/>
        </w:rPr>
        <w:t>puest</w:t>
      </w:r>
      <w:r>
        <w:rPr>
          <w:rFonts w:ascii="Cambria" w:hAnsi="Cambria"/>
          <w:spacing w:val="40"/>
        </w:rPr>
        <w:t xml:space="preserve"> </w:t>
      </w:r>
      <w:r>
        <w:rPr>
          <w:rFonts w:ascii="Cambria" w:hAnsi="Cambria"/>
          <w:spacing w:val="-2"/>
        </w:rPr>
        <w:t>mencionados.</w:t>
      </w:r>
    </w:p>
    <w:p w14:paraId="61F16791" w14:textId="77777777" w:rsidR="004B2FA9" w:rsidRDefault="00000000">
      <w:pPr>
        <w:spacing w:before="2" w:line="276" w:lineRule="auto"/>
        <w:ind w:left="652" w:right="977" w:firstLine="566"/>
        <w:rPr>
          <w:rFonts w:ascii="Cambria" w:hAnsi="Cambria"/>
        </w:rPr>
      </w:pPr>
      <w:r>
        <w:rPr>
          <w:rFonts w:ascii="Cambria" w:hAnsi="Cambria"/>
        </w:rPr>
        <w:t>En</w:t>
      </w:r>
      <w:r>
        <w:rPr>
          <w:rFonts w:ascii="Cambria" w:hAnsi="Cambria"/>
          <w:spacing w:val="27"/>
        </w:rPr>
        <w:t xml:space="preserve"> </w:t>
      </w:r>
      <w:r>
        <w:rPr>
          <w:rFonts w:ascii="Cambria" w:hAnsi="Cambria"/>
        </w:rPr>
        <w:t>virtud</w:t>
      </w:r>
      <w:r>
        <w:rPr>
          <w:rFonts w:ascii="Cambria" w:hAnsi="Cambria"/>
          <w:spacing w:val="28"/>
        </w:rPr>
        <w:t xml:space="preserve"> </w:t>
      </w:r>
      <w:r>
        <w:rPr>
          <w:rFonts w:ascii="Cambria" w:hAnsi="Cambria"/>
        </w:rPr>
        <w:t>de</w:t>
      </w:r>
      <w:r>
        <w:rPr>
          <w:rFonts w:ascii="Cambria" w:hAnsi="Cambria"/>
          <w:spacing w:val="28"/>
        </w:rPr>
        <w:t xml:space="preserve"> </w:t>
      </w:r>
      <w:r>
        <w:rPr>
          <w:rFonts w:ascii="Cambria" w:hAnsi="Cambria"/>
        </w:rPr>
        <w:t>todo</w:t>
      </w:r>
      <w:r>
        <w:rPr>
          <w:rFonts w:ascii="Cambria" w:hAnsi="Cambria"/>
          <w:spacing w:val="29"/>
        </w:rPr>
        <w:t xml:space="preserve"> </w:t>
      </w:r>
      <w:r>
        <w:rPr>
          <w:rFonts w:ascii="Cambria" w:hAnsi="Cambria"/>
        </w:rPr>
        <w:t>lo</w:t>
      </w:r>
      <w:r>
        <w:rPr>
          <w:rFonts w:ascii="Cambria" w:hAnsi="Cambria"/>
          <w:spacing w:val="28"/>
        </w:rPr>
        <w:t xml:space="preserve"> </w:t>
      </w:r>
      <w:r>
        <w:rPr>
          <w:rFonts w:ascii="Cambria" w:hAnsi="Cambria"/>
        </w:rPr>
        <w:t>anterior,</w:t>
      </w:r>
      <w:r>
        <w:rPr>
          <w:rFonts w:ascii="Cambria" w:hAnsi="Cambria"/>
          <w:spacing w:val="26"/>
        </w:rPr>
        <w:t xml:space="preserve"> </w:t>
      </w:r>
      <w:r>
        <w:rPr>
          <w:rFonts w:ascii="Cambria" w:hAnsi="Cambria"/>
        </w:rPr>
        <w:t>se</w:t>
      </w:r>
      <w:r>
        <w:rPr>
          <w:rFonts w:ascii="Cambria" w:hAnsi="Cambria"/>
          <w:spacing w:val="28"/>
        </w:rPr>
        <w:t xml:space="preserve"> </w:t>
      </w:r>
      <w:r>
        <w:rPr>
          <w:rFonts w:ascii="Cambria" w:hAnsi="Cambria"/>
        </w:rPr>
        <w:t>propone</w:t>
      </w:r>
      <w:r>
        <w:rPr>
          <w:rFonts w:ascii="Cambria" w:hAnsi="Cambria"/>
          <w:spacing w:val="28"/>
        </w:rPr>
        <w:t xml:space="preserve"> </w:t>
      </w:r>
      <w:r>
        <w:rPr>
          <w:rFonts w:ascii="Cambria" w:hAnsi="Cambria"/>
        </w:rPr>
        <w:t>que</w:t>
      </w:r>
      <w:r>
        <w:rPr>
          <w:rFonts w:ascii="Cambria" w:hAnsi="Cambria"/>
          <w:spacing w:val="26"/>
        </w:rPr>
        <w:t xml:space="preserve"> </w:t>
      </w:r>
      <w:r>
        <w:rPr>
          <w:rFonts w:ascii="Cambria" w:hAnsi="Cambria"/>
        </w:rPr>
        <w:t>se</w:t>
      </w:r>
      <w:r>
        <w:rPr>
          <w:rFonts w:ascii="Cambria" w:hAnsi="Cambria"/>
          <w:spacing w:val="28"/>
        </w:rPr>
        <w:t xml:space="preserve"> </w:t>
      </w:r>
      <w:r>
        <w:rPr>
          <w:rFonts w:ascii="Cambria" w:hAnsi="Cambria"/>
        </w:rPr>
        <w:t>asigne</w:t>
      </w:r>
      <w:r>
        <w:rPr>
          <w:rFonts w:ascii="Cambria" w:hAnsi="Cambria"/>
          <w:spacing w:val="28"/>
        </w:rPr>
        <w:t xml:space="preserve"> </w:t>
      </w:r>
      <w:r>
        <w:rPr>
          <w:rFonts w:ascii="Cambria" w:hAnsi="Cambria"/>
        </w:rPr>
        <w:t>a</w:t>
      </w:r>
      <w:r>
        <w:rPr>
          <w:rFonts w:ascii="Cambria" w:hAnsi="Cambria"/>
          <w:spacing w:val="28"/>
        </w:rPr>
        <w:t xml:space="preserve"> </w:t>
      </w:r>
      <w:r>
        <w:rPr>
          <w:rFonts w:ascii="Cambria" w:hAnsi="Cambria"/>
        </w:rPr>
        <w:t>los</w:t>
      </w:r>
      <w:r>
        <w:rPr>
          <w:rFonts w:ascii="Cambria" w:hAnsi="Cambria"/>
          <w:spacing w:val="29"/>
        </w:rPr>
        <w:t xml:space="preserve"> </w:t>
      </w:r>
      <w:r>
        <w:rPr>
          <w:rFonts w:ascii="Cambria" w:hAnsi="Cambria"/>
        </w:rPr>
        <w:t>puestos</w:t>
      </w:r>
      <w:r>
        <w:rPr>
          <w:rFonts w:ascii="Cambria" w:hAnsi="Cambria"/>
          <w:spacing w:val="29"/>
        </w:rPr>
        <w:t xml:space="preserve"> </w:t>
      </w:r>
      <w:r>
        <w:rPr>
          <w:rFonts w:ascii="Cambria" w:hAnsi="Cambria"/>
        </w:rPr>
        <w:t>de</w:t>
      </w:r>
      <w:r>
        <w:rPr>
          <w:rFonts w:ascii="Cambria" w:hAnsi="Cambria"/>
          <w:spacing w:val="28"/>
        </w:rPr>
        <w:t xml:space="preserve"> </w:t>
      </w:r>
      <w:r>
        <w:rPr>
          <w:rFonts w:ascii="Cambria" w:hAnsi="Cambria"/>
        </w:rPr>
        <w:t>trabajo</w:t>
      </w:r>
      <w:r>
        <w:rPr>
          <w:rFonts w:ascii="Cambria" w:hAnsi="Cambria"/>
          <w:spacing w:val="28"/>
        </w:rPr>
        <w:t xml:space="preserve"> </w:t>
      </w:r>
      <w:r>
        <w:rPr>
          <w:rFonts w:ascii="Cambria" w:hAnsi="Cambria"/>
        </w:rPr>
        <w:t>de</w:t>
      </w:r>
      <w:r>
        <w:rPr>
          <w:rFonts w:ascii="Cambria" w:hAnsi="Cambria"/>
          <w:spacing w:val="28"/>
        </w:rPr>
        <w:t xml:space="preserve"> </w:t>
      </w:r>
      <w:r>
        <w:rPr>
          <w:rFonts w:ascii="Cambria" w:hAnsi="Cambria"/>
        </w:rPr>
        <w:t>Técnico Administración</w:t>
      </w:r>
      <w:r>
        <w:rPr>
          <w:rFonts w:ascii="Cambria" w:hAnsi="Cambria"/>
          <w:spacing w:val="-12"/>
        </w:rPr>
        <w:t xml:space="preserve"> </w:t>
      </w:r>
      <w:r>
        <w:rPr>
          <w:rFonts w:ascii="Cambria" w:hAnsi="Cambria"/>
        </w:rPr>
        <w:t>General</w:t>
      </w:r>
      <w:r>
        <w:rPr>
          <w:rFonts w:ascii="Cambria" w:hAnsi="Cambria"/>
          <w:spacing w:val="-11"/>
        </w:rPr>
        <w:t xml:space="preserve"> </w:t>
      </w:r>
      <w:r>
        <w:rPr>
          <w:rFonts w:ascii="Cambria" w:hAnsi="Cambria"/>
        </w:rPr>
        <w:t>adscritos</w:t>
      </w:r>
      <w:r>
        <w:rPr>
          <w:rFonts w:ascii="Cambria" w:hAnsi="Cambria"/>
          <w:spacing w:val="-11"/>
        </w:rPr>
        <w:t xml:space="preserve"> </w:t>
      </w:r>
      <w:r>
        <w:rPr>
          <w:rFonts w:ascii="Cambria" w:hAnsi="Cambria"/>
        </w:rPr>
        <w:t>al</w:t>
      </w:r>
      <w:r>
        <w:rPr>
          <w:rFonts w:ascii="Cambria" w:hAnsi="Cambria"/>
          <w:spacing w:val="-11"/>
        </w:rPr>
        <w:t xml:space="preserve"> </w:t>
      </w:r>
      <w:r>
        <w:rPr>
          <w:rFonts w:ascii="Cambria" w:hAnsi="Cambria"/>
        </w:rPr>
        <w:t>Órgano</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Gestión</w:t>
      </w:r>
      <w:r>
        <w:rPr>
          <w:rFonts w:ascii="Cambria" w:hAnsi="Cambria"/>
          <w:spacing w:val="-12"/>
        </w:rPr>
        <w:t xml:space="preserve"> </w:t>
      </w:r>
      <w:r>
        <w:rPr>
          <w:rFonts w:ascii="Cambria" w:hAnsi="Cambria"/>
        </w:rPr>
        <w:t>Tributaria</w:t>
      </w:r>
      <w:r>
        <w:rPr>
          <w:rFonts w:ascii="Cambria" w:hAnsi="Cambria"/>
          <w:spacing w:val="-11"/>
        </w:rPr>
        <w:t xml:space="preserve"> </w:t>
      </w:r>
      <w:r>
        <w:rPr>
          <w:rFonts w:ascii="Cambria" w:hAnsi="Cambria"/>
        </w:rPr>
        <w:t>un</w:t>
      </w:r>
      <w:r>
        <w:rPr>
          <w:rFonts w:ascii="Cambria" w:hAnsi="Cambria"/>
          <w:spacing w:val="-12"/>
        </w:rPr>
        <w:t xml:space="preserve"> </w:t>
      </w:r>
      <w:r>
        <w:rPr>
          <w:rFonts w:ascii="Cambria" w:hAnsi="Cambria"/>
        </w:rPr>
        <w:t>nivel</w:t>
      </w:r>
      <w:r>
        <w:rPr>
          <w:rFonts w:ascii="Cambria" w:hAnsi="Cambria"/>
          <w:spacing w:val="-11"/>
        </w:rPr>
        <w:t xml:space="preserve"> </w:t>
      </w:r>
      <w:r>
        <w:rPr>
          <w:rFonts w:ascii="Cambria" w:hAnsi="Cambria"/>
        </w:rPr>
        <w:t>28</w:t>
      </w:r>
      <w:r>
        <w:rPr>
          <w:rFonts w:ascii="Cambria" w:hAnsi="Cambria"/>
          <w:spacing w:val="-13"/>
        </w:rPr>
        <w:t xml:space="preserve"> </w:t>
      </w:r>
      <w:r>
        <w:rPr>
          <w:rFonts w:ascii="Cambria" w:hAnsi="Cambria"/>
        </w:rPr>
        <w:t>de</w:t>
      </w:r>
      <w:r>
        <w:rPr>
          <w:rFonts w:ascii="Cambria" w:hAnsi="Cambria"/>
          <w:spacing w:val="-11"/>
        </w:rPr>
        <w:t xml:space="preserve"> </w:t>
      </w:r>
      <w:r>
        <w:rPr>
          <w:rFonts w:ascii="Cambria" w:hAnsi="Cambria"/>
        </w:rPr>
        <w:t>complemento</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desti y</w:t>
      </w:r>
      <w:r>
        <w:rPr>
          <w:rFonts w:ascii="Cambria" w:hAnsi="Cambria"/>
          <w:spacing w:val="-14"/>
        </w:rPr>
        <w:t xml:space="preserve"> </w:t>
      </w:r>
      <w:r>
        <w:rPr>
          <w:rFonts w:ascii="Cambria" w:hAnsi="Cambria"/>
        </w:rPr>
        <w:t>un</w:t>
      </w:r>
      <w:r>
        <w:rPr>
          <w:rFonts w:ascii="Cambria" w:hAnsi="Cambria"/>
          <w:spacing w:val="-13"/>
        </w:rPr>
        <w:t xml:space="preserve"> </w:t>
      </w:r>
      <w:r>
        <w:rPr>
          <w:rFonts w:ascii="Cambria" w:hAnsi="Cambria"/>
        </w:rPr>
        <w:t>nivel</w:t>
      </w:r>
      <w:r>
        <w:rPr>
          <w:rFonts w:ascii="Cambria" w:hAnsi="Cambria"/>
          <w:spacing w:val="-13"/>
        </w:rPr>
        <w:t xml:space="preserve"> </w:t>
      </w:r>
      <w:r>
        <w:rPr>
          <w:rFonts w:ascii="Cambria" w:hAnsi="Cambria"/>
        </w:rPr>
        <w:t>24</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complemento</w:t>
      </w:r>
      <w:r>
        <w:rPr>
          <w:rFonts w:ascii="Cambria" w:hAnsi="Cambria"/>
          <w:spacing w:val="-13"/>
        </w:rPr>
        <w:t xml:space="preserve"> </w:t>
      </w:r>
      <w:r>
        <w:rPr>
          <w:rFonts w:ascii="Cambria" w:hAnsi="Cambria"/>
        </w:rPr>
        <w:t>específico,</w:t>
      </w:r>
      <w:r>
        <w:rPr>
          <w:rFonts w:ascii="Cambria" w:hAnsi="Cambria"/>
          <w:spacing w:val="-13"/>
        </w:rPr>
        <w:t xml:space="preserve"> </w:t>
      </w:r>
      <w:r>
        <w:rPr>
          <w:rFonts w:ascii="Cambria" w:hAnsi="Cambria"/>
        </w:rPr>
        <w:t>resultantes</w:t>
      </w:r>
      <w:r>
        <w:rPr>
          <w:rFonts w:ascii="Cambria" w:hAnsi="Cambria"/>
          <w:spacing w:val="-14"/>
        </w:rPr>
        <w:t xml:space="preserve"> </w:t>
      </w:r>
      <w:r>
        <w:rPr>
          <w:rFonts w:ascii="Cambria" w:hAnsi="Cambria"/>
        </w:rPr>
        <w:t>de</w:t>
      </w:r>
      <w:r>
        <w:rPr>
          <w:rFonts w:ascii="Cambria" w:hAnsi="Cambria"/>
          <w:spacing w:val="-13"/>
        </w:rPr>
        <w:t xml:space="preserve"> </w:t>
      </w:r>
      <w:r>
        <w:rPr>
          <w:rFonts w:ascii="Cambria" w:hAnsi="Cambria"/>
        </w:rPr>
        <w:t>la</w:t>
      </w:r>
      <w:r>
        <w:rPr>
          <w:rFonts w:ascii="Cambria" w:hAnsi="Cambria"/>
          <w:spacing w:val="-13"/>
        </w:rPr>
        <w:t xml:space="preserve"> </w:t>
      </w:r>
      <w:r>
        <w:rPr>
          <w:rFonts w:ascii="Cambria" w:hAnsi="Cambria"/>
        </w:rPr>
        <w:t>valoración</w:t>
      </w:r>
      <w:r>
        <w:rPr>
          <w:rFonts w:ascii="Cambria" w:hAnsi="Cambria"/>
          <w:spacing w:val="-13"/>
        </w:rPr>
        <w:t xml:space="preserve"> </w:t>
      </w:r>
      <w:r>
        <w:rPr>
          <w:rFonts w:ascii="Cambria" w:hAnsi="Cambria"/>
        </w:rPr>
        <w:t>de</w:t>
      </w:r>
      <w:r>
        <w:rPr>
          <w:rFonts w:ascii="Cambria" w:hAnsi="Cambria"/>
          <w:spacing w:val="-13"/>
        </w:rPr>
        <w:t xml:space="preserve"> </w:t>
      </w:r>
      <w:r>
        <w:rPr>
          <w:rFonts w:ascii="Cambria" w:hAnsi="Cambria"/>
        </w:rPr>
        <w:t>los</w:t>
      </w:r>
      <w:r>
        <w:rPr>
          <w:rFonts w:ascii="Cambria" w:hAnsi="Cambria"/>
          <w:spacing w:val="-12"/>
        </w:rPr>
        <w:t xml:space="preserve"> </w:t>
      </w:r>
      <w:r>
        <w:rPr>
          <w:rFonts w:ascii="Cambria" w:hAnsi="Cambria"/>
        </w:rPr>
        <w:t>puestos</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trabajo</w:t>
      </w:r>
      <w:r>
        <w:rPr>
          <w:rFonts w:ascii="Cambria" w:hAnsi="Cambria"/>
          <w:spacing w:val="-12"/>
        </w:rPr>
        <w:t xml:space="preserve"> </w:t>
      </w:r>
      <w:r>
        <w:rPr>
          <w:rFonts w:ascii="Cambria" w:hAnsi="Cambria"/>
        </w:rPr>
        <w:t>de</w:t>
      </w:r>
      <w:r>
        <w:rPr>
          <w:rFonts w:ascii="Cambria" w:hAnsi="Cambria"/>
          <w:spacing w:val="-13"/>
        </w:rPr>
        <w:t xml:space="preserve"> </w:t>
      </w:r>
      <w:r>
        <w:rPr>
          <w:rFonts w:ascii="Cambria" w:hAnsi="Cambria"/>
        </w:rPr>
        <w:t>acuer con</w:t>
      </w:r>
      <w:r>
        <w:rPr>
          <w:rFonts w:ascii="Cambria" w:hAnsi="Cambria"/>
          <w:spacing w:val="21"/>
        </w:rPr>
        <w:t xml:space="preserve"> </w:t>
      </w:r>
      <w:r>
        <w:rPr>
          <w:rFonts w:ascii="Cambria" w:hAnsi="Cambria"/>
        </w:rPr>
        <w:t>el</w:t>
      </w:r>
      <w:r>
        <w:rPr>
          <w:rFonts w:ascii="Cambria" w:hAnsi="Cambria"/>
          <w:spacing w:val="22"/>
        </w:rPr>
        <w:t xml:space="preserve"> </w:t>
      </w:r>
      <w:r>
        <w:rPr>
          <w:rFonts w:ascii="Cambria" w:hAnsi="Cambria"/>
        </w:rPr>
        <w:t>Manual</w:t>
      </w:r>
      <w:r>
        <w:rPr>
          <w:rFonts w:ascii="Cambria" w:hAnsi="Cambria"/>
          <w:spacing w:val="22"/>
        </w:rPr>
        <w:t xml:space="preserve"> </w:t>
      </w:r>
      <w:r>
        <w:rPr>
          <w:rFonts w:ascii="Cambria" w:hAnsi="Cambria"/>
        </w:rPr>
        <w:t>de</w:t>
      </w:r>
      <w:r>
        <w:rPr>
          <w:rFonts w:ascii="Cambria" w:hAnsi="Cambria"/>
          <w:spacing w:val="20"/>
        </w:rPr>
        <w:t xml:space="preserve"> </w:t>
      </w:r>
      <w:r>
        <w:rPr>
          <w:rFonts w:ascii="Cambria" w:hAnsi="Cambria"/>
        </w:rPr>
        <w:t>Valoración</w:t>
      </w:r>
      <w:r>
        <w:rPr>
          <w:rFonts w:ascii="Cambria" w:hAnsi="Cambria"/>
          <w:spacing w:val="21"/>
        </w:rPr>
        <w:t xml:space="preserve"> </w:t>
      </w:r>
      <w:r>
        <w:rPr>
          <w:rFonts w:ascii="Cambria" w:hAnsi="Cambria"/>
        </w:rPr>
        <w:t>de</w:t>
      </w:r>
      <w:r>
        <w:rPr>
          <w:rFonts w:ascii="Cambria" w:hAnsi="Cambria"/>
          <w:spacing w:val="22"/>
        </w:rPr>
        <w:t xml:space="preserve"> </w:t>
      </w:r>
      <w:r>
        <w:rPr>
          <w:rFonts w:ascii="Cambria" w:hAnsi="Cambria"/>
        </w:rPr>
        <w:t>Puestos</w:t>
      </w:r>
      <w:r>
        <w:rPr>
          <w:rFonts w:ascii="Cambria" w:hAnsi="Cambria"/>
          <w:spacing w:val="22"/>
        </w:rPr>
        <w:t xml:space="preserve"> </w:t>
      </w:r>
      <w:r>
        <w:rPr>
          <w:rFonts w:ascii="Cambria" w:hAnsi="Cambria"/>
        </w:rPr>
        <w:t>de</w:t>
      </w:r>
      <w:r>
        <w:rPr>
          <w:rFonts w:ascii="Cambria" w:hAnsi="Cambria"/>
          <w:spacing w:val="20"/>
        </w:rPr>
        <w:t xml:space="preserve"> </w:t>
      </w:r>
      <w:r>
        <w:rPr>
          <w:rFonts w:ascii="Cambria" w:hAnsi="Cambria"/>
        </w:rPr>
        <w:t>Trabajo</w:t>
      </w:r>
      <w:r>
        <w:rPr>
          <w:rFonts w:ascii="Cambria" w:hAnsi="Cambria"/>
          <w:spacing w:val="22"/>
        </w:rPr>
        <w:t xml:space="preserve"> </w:t>
      </w:r>
      <w:r>
        <w:rPr>
          <w:rFonts w:ascii="Cambria" w:hAnsi="Cambria"/>
        </w:rPr>
        <w:t>ya</w:t>
      </w:r>
      <w:r>
        <w:rPr>
          <w:rFonts w:ascii="Cambria" w:hAnsi="Cambria"/>
          <w:spacing w:val="22"/>
        </w:rPr>
        <w:t xml:space="preserve"> </w:t>
      </w:r>
      <w:r>
        <w:rPr>
          <w:rFonts w:ascii="Cambria" w:hAnsi="Cambria"/>
        </w:rPr>
        <w:t>aprobado</w:t>
      </w:r>
      <w:r>
        <w:rPr>
          <w:rFonts w:ascii="Cambria" w:hAnsi="Cambria"/>
          <w:spacing w:val="22"/>
        </w:rPr>
        <w:t xml:space="preserve"> </w:t>
      </w:r>
      <w:r>
        <w:rPr>
          <w:rFonts w:ascii="Cambria" w:hAnsi="Cambria"/>
        </w:rPr>
        <w:t>y</w:t>
      </w:r>
      <w:r>
        <w:rPr>
          <w:rFonts w:ascii="Cambria" w:hAnsi="Cambria"/>
          <w:spacing w:val="21"/>
        </w:rPr>
        <w:t xml:space="preserve"> </w:t>
      </w:r>
      <w:r>
        <w:rPr>
          <w:rFonts w:ascii="Cambria" w:hAnsi="Cambria"/>
        </w:rPr>
        <w:t>sin</w:t>
      </w:r>
      <w:r>
        <w:rPr>
          <w:rFonts w:ascii="Cambria" w:hAnsi="Cambria"/>
          <w:spacing w:val="21"/>
        </w:rPr>
        <w:t xml:space="preserve"> </w:t>
      </w:r>
      <w:r>
        <w:rPr>
          <w:rFonts w:ascii="Cambria" w:hAnsi="Cambria"/>
        </w:rPr>
        <w:t>perjuicio</w:t>
      </w:r>
      <w:r>
        <w:rPr>
          <w:rFonts w:ascii="Cambria" w:hAnsi="Cambria"/>
          <w:spacing w:val="22"/>
        </w:rPr>
        <w:t xml:space="preserve"> </w:t>
      </w:r>
      <w:r>
        <w:rPr>
          <w:rFonts w:ascii="Cambria" w:hAnsi="Cambria"/>
        </w:rPr>
        <w:t>de</w:t>
      </w:r>
      <w:r>
        <w:rPr>
          <w:rFonts w:ascii="Cambria" w:hAnsi="Cambria"/>
          <w:spacing w:val="22"/>
        </w:rPr>
        <w:t xml:space="preserve"> </w:t>
      </w:r>
      <w:r>
        <w:rPr>
          <w:rFonts w:ascii="Cambria" w:hAnsi="Cambria"/>
        </w:rPr>
        <w:t>las</w:t>
      </w:r>
      <w:r>
        <w:rPr>
          <w:rFonts w:ascii="Cambria" w:hAnsi="Cambria"/>
          <w:spacing w:val="22"/>
        </w:rPr>
        <w:t xml:space="preserve"> </w:t>
      </w:r>
      <w:r>
        <w:rPr>
          <w:rFonts w:ascii="Cambria" w:hAnsi="Cambria"/>
        </w:rPr>
        <w:t>revisiones</w:t>
      </w:r>
      <w:r>
        <w:rPr>
          <w:rFonts w:ascii="Cambria" w:hAnsi="Cambria"/>
          <w:spacing w:val="23"/>
        </w:rPr>
        <w:t xml:space="preserve"> </w:t>
      </w:r>
      <w:r>
        <w:rPr>
          <w:rFonts w:ascii="Cambria" w:hAnsi="Cambria"/>
        </w:rPr>
        <w:t>y actualizaciones que correspondan.</w:t>
      </w:r>
    </w:p>
    <w:p w14:paraId="051F1B64" w14:textId="77777777" w:rsidR="004B2FA9" w:rsidRDefault="004B2FA9">
      <w:pPr>
        <w:pStyle w:val="Textoindependiente"/>
        <w:spacing w:before="21"/>
        <w:rPr>
          <w:rFonts w:ascii="Cambria"/>
          <w:sz w:val="22"/>
        </w:rPr>
      </w:pPr>
    </w:p>
    <w:p w14:paraId="156A8C85" w14:textId="77777777" w:rsidR="004B2FA9" w:rsidRDefault="00000000">
      <w:pPr>
        <w:pStyle w:val="Ttulo4"/>
        <w:numPr>
          <w:ilvl w:val="0"/>
          <w:numId w:val="4"/>
        </w:numPr>
        <w:tabs>
          <w:tab w:val="left" w:pos="882"/>
        </w:tabs>
        <w:ind w:left="652" w:right="1054" w:firstLine="0"/>
      </w:pPr>
      <w:r>
        <w:t>Puesto</w:t>
      </w:r>
      <w:r>
        <w:rPr>
          <w:spacing w:val="-3"/>
        </w:rPr>
        <w:t xml:space="preserve"> </w:t>
      </w:r>
      <w:r>
        <w:t>3.A.5.</w:t>
      </w:r>
      <w:r>
        <w:rPr>
          <w:spacing w:val="-3"/>
        </w:rPr>
        <w:t xml:space="preserve"> </w:t>
      </w:r>
      <w:r>
        <w:t>Creación Jefe</w:t>
      </w:r>
      <w:r>
        <w:rPr>
          <w:spacing w:val="-2"/>
        </w:rPr>
        <w:t xml:space="preserve"> </w:t>
      </w:r>
      <w:r>
        <w:t>de</w:t>
      </w:r>
      <w:r>
        <w:rPr>
          <w:spacing w:val="-5"/>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3"/>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6"/>
        </w:rPr>
        <w:t xml:space="preserve"> </w:t>
      </w:r>
      <w:r>
        <w:t>28 la forma de provisión)</w:t>
      </w:r>
    </w:p>
    <w:p w14:paraId="339D7ED8" w14:textId="77777777" w:rsidR="004B2FA9" w:rsidRDefault="00000000">
      <w:pPr>
        <w:spacing w:before="187"/>
        <w:ind w:left="652"/>
        <w:rPr>
          <w:rFonts w:ascii="Cambria" w:hAnsi="Cambria"/>
          <w:b/>
          <w:sz w:val="16"/>
        </w:rPr>
      </w:pPr>
      <w:r>
        <w:rPr>
          <w:rFonts w:ascii="Cambria" w:hAnsi="Cambria"/>
          <w:b/>
          <w:noProof/>
          <w:sz w:val="16"/>
        </w:rPr>
        <mc:AlternateContent>
          <mc:Choice Requires="wps">
            <w:drawing>
              <wp:anchor distT="0" distB="0" distL="0" distR="0" simplePos="0" relativeHeight="476988416" behindDoc="1" locked="0" layoutInCell="1" allowOverlap="1" wp14:anchorId="040539B5" wp14:editId="57839305">
                <wp:simplePos x="0" y="0"/>
                <wp:positionH relativeFrom="page">
                  <wp:posOffset>6815073</wp:posOffset>
                </wp:positionH>
                <wp:positionV relativeFrom="paragraph">
                  <wp:posOffset>914858</wp:posOffset>
                </wp:positionV>
                <wp:extent cx="64135" cy="1282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2D6E6F1A" w14:textId="77777777" w:rsidR="004B2FA9" w:rsidRDefault="00000000">
                            <w:pPr>
                              <w:spacing w:line="201" w:lineRule="exact"/>
                              <w:rPr>
                                <w:b/>
                                <w:sz w:val="18"/>
                              </w:rPr>
                            </w:pPr>
                            <w:r>
                              <w:rPr>
                                <w:b/>
                                <w:spacing w:val="-10"/>
                                <w:sz w:val="18"/>
                              </w:rPr>
                              <w:t>6</w:t>
                            </w:r>
                          </w:p>
                        </w:txbxContent>
                      </wps:txbx>
                      <wps:bodyPr wrap="square" lIns="0" tIns="0" rIns="0" bIns="0" rtlCol="0">
                        <a:noAutofit/>
                      </wps:bodyPr>
                    </wps:wsp>
                  </a:graphicData>
                </a:graphic>
              </wp:anchor>
            </w:drawing>
          </mc:Choice>
          <mc:Fallback>
            <w:pict>
              <v:shape w14:anchorId="040539B5" id="Textbox 435" o:spid="_x0000_s1376" type="#_x0000_t202" style="position:absolute;left:0;text-align:left;margin-left:536.6pt;margin-top:72.05pt;width:5.05pt;height:10.1pt;z-index:-2632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" filled="f" stroked="f">
                <v:textbox inset="0,0,0,0">
                  <w:txbxContent>
                    <w:p w14:paraId="2D6E6F1A" w14:textId="77777777" w:rsidR="004B2FA9" w:rsidRDefault="00000000">
                      <w:pPr>
                        <w:spacing w:line="201" w:lineRule="exact"/>
                        <w:rPr>
                          <w:b/>
                          <w:sz w:val="18"/>
                        </w:rPr>
                      </w:pPr>
                      <w:r>
                        <w:rPr>
                          <w:b/>
                          <w:spacing w:val="-10"/>
                          <w:sz w:val="18"/>
                        </w:rPr>
                        <w:t>6</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614"/>
        <w:gridCol w:w="710"/>
        <w:gridCol w:w="1277"/>
        <w:gridCol w:w="1276"/>
        <w:gridCol w:w="422"/>
        <w:gridCol w:w="852"/>
        <w:gridCol w:w="849"/>
        <w:gridCol w:w="851"/>
        <w:gridCol w:w="991"/>
        <w:gridCol w:w="932"/>
      </w:tblGrid>
      <w:tr w:rsidR="004B2FA9" w14:paraId="21827096" w14:textId="77777777">
        <w:trPr>
          <w:trHeight w:val="573"/>
        </w:trPr>
        <w:tc>
          <w:tcPr>
            <w:tcW w:w="800" w:type="dxa"/>
            <w:tcBorders>
              <w:left w:val="single" w:sz="2" w:space="0" w:color="000000"/>
            </w:tcBorders>
            <w:shd w:val="clear" w:color="auto" w:fill="C0C0C0"/>
          </w:tcPr>
          <w:p w14:paraId="3C17E49C" w14:textId="77777777" w:rsidR="004B2FA9" w:rsidRDefault="004B2FA9">
            <w:pPr>
              <w:pStyle w:val="TableParagraph"/>
              <w:spacing w:before="4"/>
              <w:rPr>
                <w:rFonts w:ascii="Cambria"/>
                <w:b/>
                <w:sz w:val="14"/>
              </w:rPr>
            </w:pPr>
          </w:p>
          <w:p w14:paraId="7BA9FABA" w14:textId="77777777" w:rsidR="004B2FA9" w:rsidRDefault="00000000">
            <w:pPr>
              <w:pStyle w:val="TableParagraph"/>
              <w:ind w:left="4" w:right="4"/>
              <w:jc w:val="center"/>
              <w:rPr>
                <w:b/>
                <w:sz w:val="14"/>
              </w:rPr>
            </w:pPr>
            <w:r>
              <w:rPr>
                <w:b/>
                <w:spacing w:val="-2"/>
                <w:sz w:val="14"/>
              </w:rPr>
              <w:t>ORGANICA</w:t>
            </w:r>
          </w:p>
        </w:tc>
        <w:tc>
          <w:tcPr>
            <w:tcW w:w="614" w:type="dxa"/>
            <w:shd w:val="clear" w:color="auto" w:fill="C0C0C0"/>
          </w:tcPr>
          <w:p w14:paraId="4304AB67" w14:textId="77777777" w:rsidR="004B2FA9" w:rsidRDefault="004B2FA9">
            <w:pPr>
              <w:pStyle w:val="TableParagraph"/>
              <w:spacing w:before="35"/>
              <w:rPr>
                <w:rFonts w:ascii="Cambria"/>
                <w:b/>
                <w:sz w:val="14"/>
              </w:rPr>
            </w:pPr>
          </w:p>
          <w:p w14:paraId="253075BF" w14:textId="77777777" w:rsidR="004B2FA9" w:rsidRDefault="00000000">
            <w:pPr>
              <w:pStyle w:val="TableParagraph"/>
              <w:spacing w:before="1"/>
              <w:ind w:left="5" w:right="4"/>
              <w:jc w:val="center"/>
              <w:rPr>
                <w:b/>
                <w:sz w:val="14"/>
              </w:rPr>
            </w:pPr>
            <w:r>
              <w:rPr>
                <w:b/>
                <w:spacing w:val="-4"/>
                <w:sz w:val="14"/>
              </w:rPr>
              <w:t>COD.</w:t>
            </w:r>
          </w:p>
        </w:tc>
        <w:tc>
          <w:tcPr>
            <w:tcW w:w="710" w:type="dxa"/>
            <w:shd w:val="clear" w:color="auto" w:fill="C0C0C0"/>
          </w:tcPr>
          <w:p w14:paraId="4F21E65F" w14:textId="77777777" w:rsidR="004B2FA9" w:rsidRDefault="004B2FA9">
            <w:pPr>
              <w:pStyle w:val="TableParagraph"/>
              <w:spacing w:before="35"/>
              <w:rPr>
                <w:rFonts w:ascii="Cambria"/>
                <w:b/>
                <w:sz w:val="14"/>
              </w:rPr>
            </w:pPr>
          </w:p>
          <w:p w14:paraId="628F9703" w14:textId="77777777" w:rsidR="004B2FA9" w:rsidRDefault="00000000">
            <w:pPr>
              <w:pStyle w:val="TableParagraph"/>
              <w:spacing w:before="1"/>
              <w:ind w:left="132"/>
              <w:rPr>
                <w:b/>
                <w:sz w:val="14"/>
              </w:rPr>
            </w:pPr>
            <w:r>
              <w:rPr>
                <w:b/>
                <w:spacing w:val="-2"/>
                <w:sz w:val="14"/>
              </w:rPr>
              <w:t>ESCALA</w:t>
            </w:r>
          </w:p>
        </w:tc>
        <w:tc>
          <w:tcPr>
            <w:tcW w:w="1277" w:type="dxa"/>
            <w:shd w:val="clear" w:color="auto" w:fill="C0C0C0"/>
          </w:tcPr>
          <w:p w14:paraId="39A13963" w14:textId="77777777" w:rsidR="004B2FA9" w:rsidRDefault="00000000">
            <w:pPr>
              <w:pStyle w:val="TableParagraph"/>
              <w:spacing w:before="113"/>
              <w:ind w:left="458" w:hanging="161"/>
              <w:rPr>
                <w:b/>
                <w:sz w:val="14"/>
              </w:rPr>
            </w:pPr>
            <w:r>
              <w:rPr>
                <w:b/>
                <w:spacing w:val="-2"/>
                <w:sz w:val="14"/>
              </w:rPr>
              <w:t>SUBESCALA</w:t>
            </w:r>
            <w:r>
              <w:rPr>
                <w:b/>
                <w:spacing w:val="40"/>
                <w:sz w:val="14"/>
              </w:rPr>
              <w:t xml:space="preserve"> </w:t>
            </w:r>
            <w:r>
              <w:rPr>
                <w:b/>
                <w:spacing w:val="-2"/>
                <w:sz w:val="14"/>
              </w:rPr>
              <w:t>CLASE</w:t>
            </w:r>
          </w:p>
        </w:tc>
        <w:tc>
          <w:tcPr>
            <w:tcW w:w="1276" w:type="dxa"/>
            <w:shd w:val="clear" w:color="auto" w:fill="C0C0C0"/>
          </w:tcPr>
          <w:p w14:paraId="792368FF" w14:textId="77777777" w:rsidR="004B2FA9" w:rsidRDefault="00000000">
            <w:pPr>
              <w:pStyle w:val="TableParagraph"/>
              <w:spacing w:before="113"/>
              <w:ind w:left="36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2" w:type="dxa"/>
            <w:shd w:val="clear" w:color="auto" w:fill="C0C0C0"/>
          </w:tcPr>
          <w:p w14:paraId="5E7FFD44" w14:textId="77777777" w:rsidR="004B2FA9" w:rsidRDefault="004B2FA9">
            <w:pPr>
              <w:pStyle w:val="TableParagraph"/>
              <w:spacing w:before="35"/>
              <w:rPr>
                <w:rFonts w:ascii="Cambria"/>
                <w:b/>
                <w:sz w:val="14"/>
              </w:rPr>
            </w:pPr>
          </w:p>
          <w:p w14:paraId="6F23F2A4" w14:textId="77777777" w:rsidR="004B2FA9" w:rsidRDefault="00000000">
            <w:pPr>
              <w:pStyle w:val="TableParagraph"/>
              <w:spacing w:before="1"/>
              <w:ind w:left="9" w:right="2"/>
              <w:jc w:val="center"/>
              <w:rPr>
                <w:b/>
                <w:sz w:val="14"/>
              </w:rPr>
            </w:pPr>
            <w:r>
              <w:rPr>
                <w:b/>
                <w:spacing w:val="-5"/>
                <w:sz w:val="14"/>
              </w:rPr>
              <w:t>GR.</w:t>
            </w:r>
          </w:p>
        </w:tc>
        <w:tc>
          <w:tcPr>
            <w:tcW w:w="852" w:type="dxa"/>
            <w:shd w:val="clear" w:color="auto" w:fill="C0C0C0"/>
          </w:tcPr>
          <w:p w14:paraId="51206EB8" w14:textId="77777777" w:rsidR="004B2FA9" w:rsidRDefault="004B2FA9">
            <w:pPr>
              <w:pStyle w:val="TableParagraph"/>
              <w:spacing w:before="4"/>
              <w:rPr>
                <w:rFonts w:ascii="Cambria"/>
                <w:b/>
                <w:sz w:val="14"/>
              </w:rPr>
            </w:pPr>
          </w:p>
          <w:p w14:paraId="64446D78" w14:textId="77777777" w:rsidR="004B2FA9" w:rsidRDefault="00000000">
            <w:pPr>
              <w:pStyle w:val="TableParagraph"/>
              <w:ind w:left="95"/>
              <w:rPr>
                <w:b/>
                <w:sz w:val="14"/>
              </w:rPr>
            </w:pPr>
            <w:r>
              <w:rPr>
                <w:b/>
                <w:spacing w:val="-2"/>
                <w:sz w:val="14"/>
              </w:rPr>
              <w:t>PROVISION</w:t>
            </w:r>
          </w:p>
        </w:tc>
        <w:tc>
          <w:tcPr>
            <w:tcW w:w="849" w:type="dxa"/>
            <w:shd w:val="clear" w:color="auto" w:fill="C0C0C0"/>
          </w:tcPr>
          <w:p w14:paraId="302892A0" w14:textId="77777777" w:rsidR="004B2FA9" w:rsidRDefault="00000000">
            <w:pPr>
              <w:pStyle w:val="TableParagraph"/>
              <w:spacing w:before="113"/>
              <w:ind w:left="254"/>
              <w:rPr>
                <w:b/>
                <w:sz w:val="14"/>
              </w:rPr>
            </w:pPr>
            <w:r>
              <w:rPr>
                <w:b/>
                <w:spacing w:val="-2"/>
                <w:sz w:val="14"/>
              </w:rPr>
              <w:t>NIVEL</w:t>
            </w:r>
          </w:p>
          <w:p w14:paraId="1F8DCB89" w14:textId="77777777" w:rsidR="004B2FA9" w:rsidRDefault="00000000">
            <w:pPr>
              <w:pStyle w:val="TableParagraph"/>
              <w:spacing w:before="2"/>
              <w:ind w:left="93"/>
              <w:rPr>
                <w:b/>
                <w:sz w:val="14"/>
              </w:rPr>
            </w:pPr>
            <w:r>
              <w:rPr>
                <w:b/>
                <w:sz w:val="14"/>
              </w:rPr>
              <w:t>C.</w:t>
            </w:r>
            <w:r>
              <w:rPr>
                <w:b/>
                <w:spacing w:val="-2"/>
                <w:sz w:val="14"/>
              </w:rPr>
              <w:t xml:space="preserve"> DESTINO</w:t>
            </w:r>
          </w:p>
        </w:tc>
        <w:tc>
          <w:tcPr>
            <w:tcW w:w="851" w:type="dxa"/>
            <w:shd w:val="clear" w:color="auto" w:fill="C0C0C0"/>
          </w:tcPr>
          <w:p w14:paraId="1DC5FE38" w14:textId="77777777" w:rsidR="004B2FA9" w:rsidRDefault="00000000">
            <w:pPr>
              <w:pStyle w:val="TableParagraph"/>
              <w:spacing w:before="113"/>
              <w:ind w:left="151"/>
              <w:rPr>
                <w:b/>
                <w:sz w:val="14"/>
              </w:rPr>
            </w:pPr>
            <w:r>
              <w:rPr>
                <w:b/>
                <w:spacing w:val="-2"/>
                <w:sz w:val="14"/>
              </w:rPr>
              <w:t>IMPORTE</w:t>
            </w:r>
          </w:p>
          <w:p w14:paraId="4FB66DB4" w14:textId="77777777" w:rsidR="004B2FA9" w:rsidRDefault="00000000">
            <w:pPr>
              <w:pStyle w:val="TableParagraph"/>
              <w:spacing w:before="2"/>
              <w:ind w:left="94"/>
              <w:rPr>
                <w:b/>
                <w:sz w:val="14"/>
              </w:rPr>
            </w:pPr>
            <w:r>
              <w:rPr>
                <w:b/>
                <w:sz w:val="14"/>
              </w:rPr>
              <w:t>C.</w:t>
            </w:r>
            <w:r>
              <w:rPr>
                <w:b/>
                <w:spacing w:val="-2"/>
                <w:sz w:val="14"/>
              </w:rPr>
              <w:t xml:space="preserve"> DESTINO</w:t>
            </w:r>
          </w:p>
        </w:tc>
        <w:tc>
          <w:tcPr>
            <w:tcW w:w="991" w:type="dxa"/>
            <w:shd w:val="clear" w:color="auto" w:fill="C0C0C0"/>
          </w:tcPr>
          <w:p w14:paraId="249B778C" w14:textId="77777777" w:rsidR="004B2FA9" w:rsidRDefault="00000000">
            <w:pPr>
              <w:pStyle w:val="TableParagraph"/>
              <w:spacing w:before="113"/>
              <w:ind w:left="325"/>
              <w:rPr>
                <w:b/>
                <w:sz w:val="14"/>
              </w:rPr>
            </w:pPr>
            <w:r>
              <w:rPr>
                <w:b/>
                <w:spacing w:val="-2"/>
                <w:sz w:val="14"/>
              </w:rPr>
              <w:t>NIVEL</w:t>
            </w:r>
          </w:p>
          <w:p w14:paraId="7B45F193" w14:textId="77777777" w:rsidR="004B2FA9" w:rsidRDefault="00000000">
            <w:pPr>
              <w:pStyle w:val="TableParagraph"/>
              <w:spacing w:before="2"/>
              <w:ind w:left="95"/>
              <w:rPr>
                <w:b/>
                <w:sz w:val="14"/>
              </w:rPr>
            </w:pPr>
            <w:r>
              <w:rPr>
                <w:b/>
                <w:sz w:val="14"/>
              </w:rPr>
              <w:t>C.</w:t>
            </w:r>
            <w:r>
              <w:rPr>
                <w:b/>
                <w:spacing w:val="-2"/>
                <w:sz w:val="14"/>
              </w:rPr>
              <w:t xml:space="preserve"> ESPECIFICO</w:t>
            </w:r>
          </w:p>
        </w:tc>
        <w:tc>
          <w:tcPr>
            <w:tcW w:w="932" w:type="dxa"/>
            <w:tcBorders>
              <w:right w:val="nil"/>
            </w:tcBorders>
            <w:shd w:val="clear" w:color="auto" w:fill="C0C0C0"/>
          </w:tcPr>
          <w:p w14:paraId="45518BB0" w14:textId="77777777" w:rsidR="004B2FA9" w:rsidRDefault="00000000">
            <w:pPr>
              <w:pStyle w:val="TableParagraph"/>
              <w:spacing w:before="113"/>
              <w:ind w:left="225"/>
              <w:rPr>
                <w:b/>
                <w:sz w:val="14"/>
              </w:rPr>
            </w:pPr>
            <w:r>
              <w:rPr>
                <w:b/>
                <w:spacing w:val="-2"/>
                <w:sz w:val="14"/>
              </w:rPr>
              <w:t>IMPORTE</w:t>
            </w:r>
          </w:p>
          <w:p w14:paraId="6468BF5E" w14:textId="77777777" w:rsidR="004B2FA9" w:rsidRDefault="00000000">
            <w:pPr>
              <w:pStyle w:val="TableParagraph"/>
              <w:spacing w:before="2"/>
              <w:ind w:left="96"/>
              <w:rPr>
                <w:b/>
                <w:sz w:val="14"/>
              </w:rPr>
            </w:pPr>
            <w:r>
              <w:rPr>
                <w:b/>
                <w:sz w:val="14"/>
              </w:rPr>
              <w:t>C.</w:t>
            </w:r>
            <w:r>
              <w:rPr>
                <w:b/>
                <w:spacing w:val="-2"/>
                <w:sz w:val="14"/>
              </w:rPr>
              <w:t xml:space="preserve"> ESPECIFICO</w:t>
            </w:r>
          </w:p>
        </w:tc>
      </w:tr>
      <w:tr w:rsidR="004B2FA9" w14:paraId="4D8546D0" w14:textId="77777777">
        <w:trPr>
          <w:trHeight w:val="393"/>
        </w:trPr>
        <w:tc>
          <w:tcPr>
            <w:tcW w:w="800" w:type="dxa"/>
            <w:tcBorders>
              <w:left w:val="single" w:sz="2" w:space="0" w:color="000000"/>
            </w:tcBorders>
          </w:tcPr>
          <w:p w14:paraId="2425F280" w14:textId="77777777" w:rsidR="004B2FA9" w:rsidRDefault="004B2FA9">
            <w:pPr>
              <w:pStyle w:val="TableParagraph"/>
              <w:spacing w:before="4"/>
              <w:rPr>
                <w:rFonts w:ascii="Cambria"/>
                <w:b/>
                <w:sz w:val="14"/>
              </w:rPr>
            </w:pPr>
          </w:p>
          <w:p w14:paraId="5ED4E154" w14:textId="77777777" w:rsidR="004B2FA9" w:rsidRDefault="00000000">
            <w:pPr>
              <w:pStyle w:val="TableParagraph"/>
              <w:ind w:left="4" w:right="4"/>
              <w:jc w:val="center"/>
              <w:rPr>
                <w:sz w:val="14"/>
              </w:rPr>
            </w:pPr>
            <w:r>
              <w:rPr>
                <w:spacing w:val="-4"/>
                <w:sz w:val="14"/>
              </w:rPr>
              <w:t>9310</w:t>
            </w:r>
          </w:p>
        </w:tc>
        <w:tc>
          <w:tcPr>
            <w:tcW w:w="614" w:type="dxa"/>
          </w:tcPr>
          <w:p w14:paraId="27D542A3" w14:textId="77777777" w:rsidR="004B2FA9" w:rsidRDefault="00000000">
            <w:pPr>
              <w:pStyle w:val="TableParagraph"/>
              <w:spacing w:before="109"/>
              <w:ind w:left="5"/>
              <w:jc w:val="center"/>
              <w:rPr>
                <w:sz w:val="14"/>
              </w:rPr>
            </w:pPr>
            <w:r>
              <w:rPr>
                <w:spacing w:val="-2"/>
                <w:sz w:val="14"/>
              </w:rPr>
              <w:t>3.A.5</w:t>
            </w:r>
          </w:p>
        </w:tc>
        <w:tc>
          <w:tcPr>
            <w:tcW w:w="710" w:type="dxa"/>
          </w:tcPr>
          <w:p w14:paraId="3B6A2901" w14:textId="77777777" w:rsidR="004B2FA9" w:rsidRDefault="00000000">
            <w:pPr>
              <w:pStyle w:val="TableParagraph"/>
              <w:spacing w:before="25"/>
              <w:ind w:left="86" w:right="76" w:firstLine="103"/>
              <w:rPr>
                <w:sz w:val="14"/>
              </w:rPr>
            </w:pPr>
            <w:r>
              <w:rPr>
                <w:spacing w:val="-4"/>
                <w:sz w:val="14"/>
              </w:rPr>
              <w:t>ADM.</w:t>
            </w:r>
            <w:r>
              <w:rPr>
                <w:spacing w:val="40"/>
                <w:sz w:val="14"/>
              </w:rPr>
              <w:t xml:space="preserve"> </w:t>
            </w:r>
            <w:r>
              <w:rPr>
                <w:spacing w:val="-2"/>
                <w:sz w:val="14"/>
              </w:rPr>
              <w:t>GENERAL</w:t>
            </w:r>
          </w:p>
        </w:tc>
        <w:tc>
          <w:tcPr>
            <w:tcW w:w="1277" w:type="dxa"/>
          </w:tcPr>
          <w:p w14:paraId="72B3D145" w14:textId="77777777" w:rsidR="004B2FA9" w:rsidRDefault="00000000">
            <w:pPr>
              <w:pStyle w:val="TableParagraph"/>
              <w:spacing w:before="109"/>
              <w:ind w:left="389"/>
              <w:rPr>
                <w:sz w:val="14"/>
              </w:rPr>
            </w:pPr>
            <w:r>
              <w:rPr>
                <w:spacing w:val="-2"/>
                <w:sz w:val="14"/>
              </w:rPr>
              <w:t>TÉCNICA</w:t>
            </w:r>
          </w:p>
        </w:tc>
        <w:tc>
          <w:tcPr>
            <w:tcW w:w="1276" w:type="dxa"/>
          </w:tcPr>
          <w:p w14:paraId="77702FF6" w14:textId="77777777" w:rsidR="004B2FA9" w:rsidRDefault="00000000">
            <w:pPr>
              <w:pStyle w:val="TableParagraph"/>
              <w:spacing w:before="25"/>
              <w:ind w:left="447" w:right="446"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22" w:type="dxa"/>
          </w:tcPr>
          <w:p w14:paraId="25ECDFCA" w14:textId="77777777" w:rsidR="004B2FA9" w:rsidRDefault="00000000">
            <w:pPr>
              <w:pStyle w:val="TableParagraph"/>
              <w:spacing w:before="109"/>
              <w:ind w:left="9" w:right="1"/>
              <w:jc w:val="center"/>
              <w:rPr>
                <w:sz w:val="14"/>
              </w:rPr>
            </w:pPr>
            <w:r>
              <w:rPr>
                <w:spacing w:val="-5"/>
                <w:sz w:val="14"/>
              </w:rPr>
              <w:t>A1</w:t>
            </w:r>
          </w:p>
        </w:tc>
        <w:tc>
          <w:tcPr>
            <w:tcW w:w="852" w:type="dxa"/>
          </w:tcPr>
          <w:p w14:paraId="0B51FFC2" w14:textId="77777777" w:rsidR="004B2FA9" w:rsidRDefault="004B2FA9">
            <w:pPr>
              <w:pStyle w:val="TableParagraph"/>
              <w:rPr>
                <w:rFonts w:ascii="Times New Roman"/>
                <w:sz w:val="18"/>
              </w:rPr>
            </w:pPr>
          </w:p>
        </w:tc>
        <w:tc>
          <w:tcPr>
            <w:tcW w:w="849" w:type="dxa"/>
          </w:tcPr>
          <w:p w14:paraId="63CD71DE" w14:textId="77777777" w:rsidR="004B2FA9" w:rsidRDefault="00000000">
            <w:pPr>
              <w:pStyle w:val="TableParagraph"/>
              <w:spacing w:before="109"/>
              <w:ind w:left="12" w:right="6"/>
              <w:jc w:val="center"/>
              <w:rPr>
                <w:sz w:val="14"/>
              </w:rPr>
            </w:pPr>
            <w:r>
              <w:rPr>
                <w:spacing w:val="-5"/>
                <w:sz w:val="14"/>
              </w:rPr>
              <w:t>26</w:t>
            </w:r>
          </w:p>
        </w:tc>
        <w:tc>
          <w:tcPr>
            <w:tcW w:w="851" w:type="dxa"/>
          </w:tcPr>
          <w:p w14:paraId="5B963AEC" w14:textId="77777777" w:rsidR="004B2FA9" w:rsidRDefault="00000000">
            <w:pPr>
              <w:pStyle w:val="TableParagraph"/>
              <w:spacing w:before="109"/>
              <w:ind w:left="144"/>
              <w:rPr>
                <w:sz w:val="14"/>
              </w:rPr>
            </w:pPr>
            <w:r>
              <w:rPr>
                <w:spacing w:val="-2"/>
                <w:sz w:val="14"/>
              </w:rPr>
              <w:t>11.695,32€</w:t>
            </w:r>
          </w:p>
        </w:tc>
        <w:tc>
          <w:tcPr>
            <w:tcW w:w="991" w:type="dxa"/>
          </w:tcPr>
          <w:p w14:paraId="2D5F5171" w14:textId="77777777" w:rsidR="004B2FA9" w:rsidRDefault="00000000">
            <w:pPr>
              <w:pStyle w:val="TableParagraph"/>
              <w:spacing w:before="109"/>
              <w:ind w:left="11"/>
              <w:jc w:val="center"/>
              <w:rPr>
                <w:sz w:val="14"/>
              </w:rPr>
            </w:pPr>
            <w:r>
              <w:rPr>
                <w:spacing w:val="-5"/>
                <w:sz w:val="14"/>
              </w:rPr>
              <w:t>24</w:t>
            </w:r>
          </w:p>
        </w:tc>
        <w:tc>
          <w:tcPr>
            <w:tcW w:w="932" w:type="dxa"/>
            <w:tcBorders>
              <w:right w:val="nil"/>
            </w:tcBorders>
          </w:tcPr>
          <w:p w14:paraId="3CC4307F" w14:textId="77777777" w:rsidR="004B2FA9" w:rsidRDefault="00000000">
            <w:pPr>
              <w:pStyle w:val="TableParagraph"/>
              <w:spacing w:before="109"/>
              <w:ind w:left="163"/>
              <w:rPr>
                <w:sz w:val="14"/>
              </w:rPr>
            </w:pPr>
            <w:r>
              <w:rPr>
                <w:sz w:val="14"/>
              </w:rPr>
              <w:t>40.555,06</w:t>
            </w:r>
            <w:r>
              <w:rPr>
                <w:spacing w:val="-7"/>
                <w:sz w:val="14"/>
              </w:rPr>
              <w:t xml:space="preserve"> </w:t>
            </w:r>
            <w:r>
              <w:rPr>
                <w:spacing w:val="-10"/>
                <w:sz w:val="14"/>
              </w:rPr>
              <w:t>€</w:t>
            </w:r>
          </w:p>
        </w:tc>
      </w:tr>
    </w:tbl>
    <w:p w14:paraId="0CFA68C4" w14:textId="77777777" w:rsidR="004B2FA9" w:rsidRDefault="004B2FA9">
      <w:pPr>
        <w:pStyle w:val="TableParagraph"/>
        <w:rPr>
          <w:sz w:val="14"/>
        </w:rPr>
        <w:sectPr w:rsidR="004B2FA9">
          <w:type w:val="continuous"/>
          <w:pgSz w:w="11910" w:h="16840"/>
          <w:pgMar w:top="1340" w:right="283" w:bottom="1260" w:left="425" w:header="0" w:footer="1012" w:gutter="0"/>
          <w:cols w:space="720"/>
        </w:sectPr>
      </w:pPr>
    </w:p>
    <w:p w14:paraId="7D91DA73" w14:textId="71816D7C" w:rsidR="004B2FA9" w:rsidRDefault="00B67F4C">
      <w:pPr>
        <w:pStyle w:val="Textoindependiente"/>
        <w:spacing w:before="3"/>
        <w:rPr>
          <w:rFonts w:ascii="Cambria"/>
          <w:b/>
          <w:sz w:val="7"/>
        </w:rPr>
      </w:pPr>
      <w:r>
        <w:rPr>
          <w:noProof/>
          <w:sz w:val="22"/>
        </w:rPr>
        <w:lastRenderedPageBreak/>
        <mc:AlternateContent>
          <mc:Choice Requires="wpg">
            <w:drawing>
              <wp:anchor distT="0" distB="0" distL="0" distR="0" simplePos="0" relativeHeight="251657728" behindDoc="1" locked="0" layoutInCell="1" allowOverlap="1" wp14:anchorId="7202FBBE" wp14:editId="21BA21F9">
                <wp:simplePos x="0" y="0"/>
                <wp:positionH relativeFrom="page">
                  <wp:posOffset>684530</wp:posOffset>
                </wp:positionH>
                <wp:positionV relativeFrom="page">
                  <wp:posOffset>0</wp:posOffset>
                </wp:positionV>
                <wp:extent cx="6877050" cy="1069276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443" name="Graphic 443"/>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444" name="Graphic 444"/>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44" cstate="print"/>
                          <a:stretch>
                            <a:fillRect/>
                          </a:stretch>
                        </pic:blipFill>
                        <pic:spPr>
                          <a:xfrm>
                            <a:off x="6084696" y="9879583"/>
                            <a:ext cx="444500" cy="444500"/>
                          </a:xfrm>
                          <a:prstGeom prst="rect">
                            <a:avLst/>
                          </a:prstGeom>
                        </pic:spPr>
                      </pic:pic>
                      <wps:wsp>
                        <wps:cNvPr id="446" name="Graphic 446"/>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057965" id="Group 442" o:spid="_x0000_s1026" style="position:absolute;margin-left:53.9pt;margin-top:0;width:541.5pt;height:841.95pt;z-index:-251658752;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">
                <v:shape id="Graphic 443"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" path="m,9144r1200531,l1200531,,,,,9144xe" fillcolor="#1f3863" stroked="f">
                  <v:path arrowok="t"/>
                </v:shape>
                <v:shape id="Graphic 444"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" path="m,l6084570,e" filled="f" strokeweight="1.75pt">
                  <v:path arrowok="t"/>
                </v:shape>
                <v:shape id="Image 445" o:spid="_x0000_s1029"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">
                  <v:imagedata r:id="rId45" o:title=""/>
                </v:shape>
                <v:shape id="Graphic 446"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" path="m791972,l,,,10692384r791972,l791972,xe" stroked="f">
                  <v:path arrowok="t"/>
                </v:shape>
                <w10:wrap anchorx="page" anchory="page"/>
              </v:group>
            </w:pict>
          </mc:Fallback>
        </mc:AlternateContent>
      </w:r>
    </w:p>
    <w:p w14:paraId="5F767745" w14:textId="77777777" w:rsidR="004B2FA9" w:rsidRDefault="00000000">
      <w:pPr>
        <w:pStyle w:val="Textoindependiente"/>
        <w:ind w:left="780"/>
        <w:rPr>
          <w:rFonts w:ascii="Cambria"/>
        </w:rPr>
      </w:pPr>
      <w:r>
        <w:rPr>
          <w:rFonts w:ascii="Cambria"/>
          <w:noProof/>
        </w:rPr>
        <w:drawing>
          <wp:inline distT="0" distB="0" distL="0" distR="0" wp14:anchorId="6DABFE7B" wp14:editId="7A4EA273">
            <wp:extent cx="733888" cy="1243583"/>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46" cstate="print"/>
                    <a:stretch>
                      <a:fillRect/>
                    </a:stretch>
                  </pic:blipFill>
                  <pic:spPr>
                    <a:xfrm>
                      <a:off x="0" y="0"/>
                      <a:ext cx="733888" cy="1243583"/>
                    </a:xfrm>
                    <a:prstGeom prst="rect">
                      <a:avLst/>
                    </a:prstGeom>
                  </pic:spPr>
                </pic:pic>
              </a:graphicData>
            </a:graphic>
          </wp:inline>
        </w:drawing>
      </w:r>
    </w:p>
    <w:p w14:paraId="5ECA77E4" w14:textId="77777777" w:rsidR="004B2FA9" w:rsidRDefault="004B2FA9">
      <w:pPr>
        <w:pStyle w:val="Textoindependiente"/>
        <w:rPr>
          <w:rFonts w:ascii="Cambria"/>
          <w:b/>
          <w:sz w:val="16"/>
        </w:rPr>
      </w:pPr>
    </w:p>
    <w:p w14:paraId="18666044" w14:textId="77777777" w:rsidR="004B2FA9" w:rsidRDefault="004B2FA9">
      <w:pPr>
        <w:pStyle w:val="Textoindependiente"/>
        <w:rPr>
          <w:rFonts w:ascii="Cambria"/>
          <w:b/>
          <w:sz w:val="16"/>
        </w:rPr>
      </w:pPr>
    </w:p>
    <w:p w14:paraId="2A87BC8A" w14:textId="77777777" w:rsidR="004B2FA9" w:rsidRDefault="004B2FA9">
      <w:pPr>
        <w:pStyle w:val="Textoindependiente"/>
        <w:rPr>
          <w:rFonts w:ascii="Cambria"/>
          <w:b/>
          <w:sz w:val="16"/>
        </w:rPr>
      </w:pPr>
    </w:p>
    <w:p w14:paraId="3458B793" w14:textId="77777777" w:rsidR="004B2FA9" w:rsidRDefault="004B2FA9">
      <w:pPr>
        <w:pStyle w:val="Textoindependiente"/>
        <w:rPr>
          <w:rFonts w:ascii="Cambria"/>
          <w:b/>
          <w:sz w:val="16"/>
        </w:rPr>
      </w:pPr>
    </w:p>
    <w:p w14:paraId="4A875A25" w14:textId="77777777" w:rsidR="004B2FA9" w:rsidRDefault="004B2FA9">
      <w:pPr>
        <w:pStyle w:val="Textoindependiente"/>
        <w:rPr>
          <w:rFonts w:ascii="Cambria"/>
          <w:b/>
          <w:sz w:val="16"/>
        </w:rPr>
      </w:pPr>
    </w:p>
    <w:p w14:paraId="459A0BD1" w14:textId="77777777" w:rsidR="004B2FA9" w:rsidRDefault="004B2FA9">
      <w:pPr>
        <w:pStyle w:val="Textoindependiente"/>
        <w:spacing w:before="46"/>
        <w:rPr>
          <w:rFonts w:ascii="Cambria"/>
          <w:b/>
          <w:sz w:val="16"/>
        </w:rPr>
      </w:pPr>
    </w:p>
    <w:p w14:paraId="41C42A9D"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1DA3B323" w14:textId="77777777" w:rsidR="004B2FA9" w:rsidRDefault="00000000">
      <w:pPr>
        <w:spacing w:before="84"/>
        <w:ind w:left="652"/>
        <w:rPr>
          <w:rFonts w:ascii="Cambria" w:hAnsi="Cambria"/>
          <w:b/>
          <w:i/>
          <w:sz w:val="18"/>
        </w:rPr>
      </w:pPr>
      <w:r>
        <w:br w:type="column"/>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2C1C00FC" w14:textId="77777777" w:rsidR="004B2FA9" w:rsidRDefault="00000000">
      <w:pPr>
        <w:pStyle w:val="Textoindependiente"/>
        <w:spacing w:before="114"/>
        <w:ind w:left="225"/>
      </w:pPr>
      <w:r>
        <w:br w:type="column"/>
      </w:r>
      <w:r>
        <w:t>Anexo</w:t>
      </w:r>
      <w:r>
        <w:rPr>
          <w:spacing w:val="-5"/>
        </w:rPr>
        <w:t xml:space="preserve"> </w:t>
      </w:r>
      <w:r>
        <w:rPr>
          <w:spacing w:val="-10"/>
        </w:rPr>
        <w:t>1</w:t>
      </w:r>
    </w:p>
    <w:p w14:paraId="495E9106" w14:textId="77777777" w:rsidR="004B2FA9" w:rsidRDefault="004B2FA9">
      <w:pPr>
        <w:pStyle w:val="Textoindependiente"/>
        <w:sectPr w:rsidR="004B2FA9">
          <w:headerReference w:type="default" r:id="rId59"/>
          <w:footerReference w:type="default" r:id="rId60"/>
          <w:pgSz w:w="11910" w:h="16840"/>
          <w:pgMar w:top="180" w:right="283" w:bottom="1200" w:left="425" w:header="0" w:footer="1017" w:gutter="0"/>
          <w:cols w:num="3" w:space="720" w:equalWidth="0">
            <w:col w:w="2064" w:space="5627"/>
            <w:col w:w="2492" w:space="40"/>
            <w:col w:w="979"/>
          </w:cols>
        </w:sect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614"/>
        <w:gridCol w:w="708"/>
        <w:gridCol w:w="1273"/>
        <w:gridCol w:w="1275"/>
        <w:gridCol w:w="423"/>
        <w:gridCol w:w="851"/>
        <w:gridCol w:w="851"/>
        <w:gridCol w:w="849"/>
        <w:gridCol w:w="994"/>
        <w:gridCol w:w="954"/>
      </w:tblGrid>
      <w:tr w:rsidR="004B2FA9" w14:paraId="52EF0E59" w14:textId="77777777">
        <w:trPr>
          <w:trHeight w:val="575"/>
        </w:trPr>
        <w:tc>
          <w:tcPr>
            <w:tcW w:w="797" w:type="dxa"/>
            <w:tcBorders>
              <w:left w:val="single" w:sz="2" w:space="0" w:color="000000"/>
            </w:tcBorders>
            <w:shd w:val="clear" w:color="auto" w:fill="C0C0C0"/>
          </w:tcPr>
          <w:p w14:paraId="4BEE65FA" w14:textId="77777777" w:rsidR="004B2FA9" w:rsidRDefault="004B2FA9">
            <w:pPr>
              <w:pStyle w:val="TableParagraph"/>
              <w:spacing w:before="10"/>
              <w:rPr>
                <w:rFonts w:ascii="Arial"/>
                <w:sz w:val="14"/>
              </w:rPr>
            </w:pPr>
          </w:p>
          <w:p w14:paraId="13CAF6A6" w14:textId="77777777" w:rsidR="004B2FA9" w:rsidRDefault="00000000">
            <w:pPr>
              <w:pStyle w:val="TableParagraph"/>
              <w:ind w:left="3"/>
              <w:jc w:val="center"/>
              <w:rPr>
                <w:b/>
                <w:sz w:val="14"/>
              </w:rPr>
            </w:pPr>
            <w:r>
              <w:rPr>
                <w:b/>
                <w:spacing w:val="-2"/>
                <w:sz w:val="14"/>
              </w:rPr>
              <w:t>ORGANICA</w:t>
            </w:r>
          </w:p>
        </w:tc>
        <w:tc>
          <w:tcPr>
            <w:tcW w:w="614" w:type="dxa"/>
            <w:shd w:val="clear" w:color="auto" w:fill="C0C0C0"/>
          </w:tcPr>
          <w:p w14:paraId="6C64F513" w14:textId="77777777" w:rsidR="004B2FA9" w:rsidRDefault="004B2FA9">
            <w:pPr>
              <w:pStyle w:val="TableParagraph"/>
              <w:spacing w:before="41"/>
              <w:rPr>
                <w:rFonts w:ascii="Arial"/>
                <w:sz w:val="14"/>
              </w:rPr>
            </w:pPr>
          </w:p>
          <w:p w14:paraId="781AD1A2" w14:textId="77777777" w:rsidR="004B2FA9" w:rsidRDefault="00000000">
            <w:pPr>
              <w:pStyle w:val="TableParagraph"/>
              <w:ind w:left="5" w:right="3"/>
              <w:jc w:val="center"/>
              <w:rPr>
                <w:b/>
                <w:sz w:val="14"/>
              </w:rPr>
            </w:pPr>
            <w:r>
              <w:rPr>
                <w:b/>
                <w:spacing w:val="-4"/>
                <w:sz w:val="14"/>
              </w:rPr>
              <w:t>COD.</w:t>
            </w:r>
          </w:p>
        </w:tc>
        <w:tc>
          <w:tcPr>
            <w:tcW w:w="708" w:type="dxa"/>
            <w:shd w:val="clear" w:color="auto" w:fill="C0C0C0"/>
          </w:tcPr>
          <w:p w14:paraId="37E93E3F" w14:textId="77777777" w:rsidR="004B2FA9" w:rsidRDefault="004B2FA9">
            <w:pPr>
              <w:pStyle w:val="TableParagraph"/>
              <w:spacing w:before="41"/>
              <w:rPr>
                <w:rFonts w:ascii="Arial"/>
                <w:sz w:val="14"/>
              </w:rPr>
            </w:pPr>
          </w:p>
          <w:p w14:paraId="0A05BD3F" w14:textId="77777777" w:rsidR="004B2FA9" w:rsidRDefault="00000000">
            <w:pPr>
              <w:pStyle w:val="TableParagraph"/>
              <w:ind w:left="132"/>
              <w:rPr>
                <w:b/>
                <w:sz w:val="14"/>
              </w:rPr>
            </w:pPr>
            <w:r>
              <w:rPr>
                <w:b/>
                <w:spacing w:val="-2"/>
                <w:sz w:val="14"/>
              </w:rPr>
              <w:t>ESCALA</w:t>
            </w:r>
          </w:p>
        </w:tc>
        <w:tc>
          <w:tcPr>
            <w:tcW w:w="1273" w:type="dxa"/>
            <w:shd w:val="clear" w:color="auto" w:fill="C0C0C0"/>
          </w:tcPr>
          <w:p w14:paraId="1939E2DF" w14:textId="77777777" w:rsidR="004B2FA9" w:rsidRDefault="00000000">
            <w:pPr>
              <w:pStyle w:val="TableParagraph"/>
              <w:spacing w:before="116"/>
              <w:ind w:left="456" w:right="292" w:hanging="161"/>
              <w:rPr>
                <w:b/>
                <w:sz w:val="14"/>
              </w:rPr>
            </w:pPr>
            <w:r>
              <w:rPr>
                <w:b/>
                <w:spacing w:val="-2"/>
                <w:sz w:val="14"/>
              </w:rPr>
              <w:t>SUBESCALA</w:t>
            </w:r>
            <w:r>
              <w:rPr>
                <w:b/>
                <w:spacing w:val="40"/>
                <w:sz w:val="14"/>
              </w:rPr>
              <w:t xml:space="preserve"> </w:t>
            </w:r>
            <w:r>
              <w:rPr>
                <w:b/>
                <w:spacing w:val="-2"/>
                <w:sz w:val="14"/>
              </w:rPr>
              <w:t>CLASE</w:t>
            </w:r>
          </w:p>
        </w:tc>
        <w:tc>
          <w:tcPr>
            <w:tcW w:w="1275" w:type="dxa"/>
            <w:shd w:val="clear" w:color="auto" w:fill="C0C0C0"/>
          </w:tcPr>
          <w:p w14:paraId="5CC13557" w14:textId="77777777" w:rsidR="004B2FA9" w:rsidRDefault="00000000">
            <w:pPr>
              <w:pStyle w:val="TableParagraph"/>
              <w:spacing w:before="116"/>
              <w:ind w:left="365" w:right="304"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3" w:type="dxa"/>
            <w:shd w:val="clear" w:color="auto" w:fill="C0C0C0"/>
          </w:tcPr>
          <w:p w14:paraId="7B282A83" w14:textId="77777777" w:rsidR="004B2FA9" w:rsidRDefault="004B2FA9">
            <w:pPr>
              <w:pStyle w:val="TableParagraph"/>
              <w:spacing w:before="41"/>
              <w:rPr>
                <w:rFonts w:ascii="Arial"/>
                <w:sz w:val="14"/>
              </w:rPr>
            </w:pPr>
          </w:p>
          <w:p w14:paraId="4EF3D09C" w14:textId="77777777" w:rsidR="004B2FA9" w:rsidRDefault="00000000">
            <w:pPr>
              <w:pStyle w:val="TableParagraph"/>
              <w:ind w:left="3" w:right="1"/>
              <w:jc w:val="center"/>
              <w:rPr>
                <w:b/>
                <w:sz w:val="14"/>
              </w:rPr>
            </w:pPr>
            <w:r>
              <w:rPr>
                <w:b/>
                <w:spacing w:val="-5"/>
                <w:sz w:val="14"/>
              </w:rPr>
              <w:t>GR.</w:t>
            </w:r>
          </w:p>
        </w:tc>
        <w:tc>
          <w:tcPr>
            <w:tcW w:w="851" w:type="dxa"/>
            <w:shd w:val="clear" w:color="auto" w:fill="C0C0C0"/>
          </w:tcPr>
          <w:p w14:paraId="7A96D599" w14:textId="77777777" w:rsidR="004B2FA9" w:rsidRDefault="004B2FA9">
            <w:pPr>
              <w:pStyle w:val="TableParagraph"/>
              <w:spacing w:before="10"/>
              <w:rPr>
                <w:rFonts w:ascii="Arial"/>
                <w:sz w:val="14"/>
              </w:rPr>
            </w:pPr>
          </w:p>
          <w:p w14:paraId="078D4220" w14:textId="77777777" w:rsidR="004B2FA9" w:rsidRDefault="00000000">
            <w:pPr>
              <w:pStyle w:val="TableParagraph"/>
              <w:ind w:left="15" w:right="19"/>
              <w:jc w:val="center"/>
              <w:rPr>
                <w:b/>
                <w:sz w:val="14"/>
              </w:rPr>
            </w:pPr>
            <w:r>
              <w:rPr>
                <w:b/>
                <w:spacing w:val="-2"/>
                <w:sz w:val="14"/>
              </w:rPr>
              <w:t>PROVISION</w:t>
            </w:r>
          </w:p>
        </w:tc>
        <w:tc>
          <w:tcPr>
            <w:tcW w:w="851" w:type="dxa"/>
            <w:shd w:val="clear" w:color="auto" w:fill="C0C0C0"/>
          </w:tcPr>
          <w:p w14:paraId="512E7CB2" w14:textId="77777777" w:rsidR="004B2FA9" w:rsidRDefault="00000000">
            <w:pPr>
              <w:pStyle w:val="TableParagraph"/>
              <w:spacing w:before="116" w:line="171" w:lineRule="exact"/>
              <w:ind w:left="247"/>
              <w:rPr>
                <w:b/>
                <w:sz w:val="14"/>
              </w:rPr>
            </w:pPr>
            <w:r>
              <w:rPr>
                <w:b/>
                <w:spacing w:val="-2"/>
                <w:sz w:val="14"/>
              </w:rPr>
              <w:t>NIVEL</w:t>
            </w:r>
          </w:p>
          <w:p w14:paraId="7F72A5E8" w14:textId="77777777" w:rsidR="004B2FA9" w:rsidRDefault="00000000">
            <w:pPr>
              <w:pStyle w:val="TableParagraph"/>
              <w:spacing w:line="171" w:lineRule="exact"/>
              <w:ind w:left="89"/>
              <w:rPr>
                <w:b/>
                <w:sz w:val="14"/>
              </w:rPr>
            </w:pPr>
            <w:r>
              <w:rPr>
                <w:b/>
                <w:sz w:val="14"/>
              </w:rPr>
              <w:t>C.</w:t>
            </w:r>
            <w:r>
              <w:rPr>
                <w:b/>
                <w:spacing w:val="-2"/>
                <w:sz w:val="14"/>
              </w:rPr>
              <w:t xml:space="preserve"> DESTINO</w:t>
            </w:r>
          </w:p>
        </w:tc>
        <w:tc>
          <w:tcPr>
            <w:tcW w:w="849" w:type="dxa"/>
            <w:shd w:val="clear" w:color="auto" w:fill="C0C0C0"/>
          </w:tcPr>
          <w:p w14:paraId="6C53AF0A" w14:textId="77777777" w:rsidR="004B2FA9" w:rsidRDefault="00000000">
            <w:pPr>
              <w:pStyle w:val="TableParagraph"/>
              <w:spacing w:before="116" w:line="171" w:lineRule="exact"/>
              <w:ind w:left="145"/>
              <w:rPr>
                <w:b/>
                <w:sz w:val="14"/>
              </w:rPr>
            </w:pPr>
            <w:r>
              <w:rPr>
                <w:b/>
                <w:spacing w:val="-2"/>
                <w:sz w:val="14"/>
              </w:rPr>
              <w:t>IMPORTE</w:t>
            </w:r>
          </w:p>
          <w:p w14:paraId="616EF2EA" w14:textId="77777777" w:rsidR="004B2FA9" w:rsidRDefault="00000000">
            <w:pPr>
              <w:pStyle w:val="TableParagraph"/>
              <w:spacing w:line="171" w:lineRule="exact"/>
              <w:ind w:left="87"/>
              <w:rPr>
                <w:b/>
                <w:sz w:val="14"/>
              </w:rPr>
            </w:pPr>
            <w:r>
              <w:rPr>
                <w:b/>
                <w:sz w:val="14"/>
              </w:rPr>
              <w:t>C.</w:t>
            </w:r>
            <w:r>
              <w:rPr>
                <w:b/>
                <w:spacing w:val="-2"/>
                <w:sz w:val="14"/>
              </w:rPr>
              <w:t xml:space="preserve"> DESTINO</w:t>
            </w:r>
          </w:p>
        </w:tc>
        <w:tc>
          <w:tcPr>
            <w:tcW w:w="994" w:type="dxa"/>
            <w:shd w:val="clear" w:color="auto" w:fill="C0C0C0"/>
          </w:tcPr>
          <w:p w14:paraId="7869E494" w14:textId="77777777" w:rsidR="004B2FA9" w:rsidRDefault="00000000">
            <w:pPr>
              <w:pStyle w:val="TableParagraph"/>
              <w:spacing w:before="116" w:line="171" w:lineRule="exact"/>
              <w:ind w:left="316"/>
              <w:rPr>
                <w:b/>
                <w:sz w:val="14"/>
              </w:rPr>
            </w:pPr>
            <w:r>
              <w:rPr>
                <w:b/>
                <w:spacing w:val="-2"/>
                <w:sz w:val="14"/>
              </w:rPr>
              <w:t>NIVEL</w:t>
            </w:r>
          </w:p>
          <w:p w14:paraId="1172FF59" w14:textId="77777777" w:rsidR="004B2FA9" w:rsidRDefault="00000000">
            <w:pPr>
              <w:pStyle w:val="TableParagraph"/>
              <w:spacing w:line="171" w:lineRule="exact"/>
              <w:ind w:left="86"/>
              <w:rPr>
                <w:b/>
                <w:sz w:val="14"/>
              </w:rPr>
            </w:pPr>
            <w:r>
              <w:rPr>
                <w:b/>
                <w:sz w:val="14"/>
              </w:rPr>
              <w:t>C.</w:t>
            </w:r>
            <w:r>
              <w:rPr>
                <w:b/>
                <w:spacing w:val="-2"/>
                <w:sz w:val="14"/>
              </w:rPr>
              <w:t xml:space="preserve"> ESPECIFICO</w:t>
            </w:r>
          </w:p>
        </w:tc>
        <w:tc>
          <w:tcPr>
            <w:tcW w:w="954" w:type="dxa"/>
            <w:tcBorders>
              <w:right w:val="nil"/>
            </w:tcBorders>
            <w:shd w:val="clear" w:color="auto" w:fill="C0C0C0"/>
          </w:tcPr>
          <w:p w14:paraId="03BABD4C" w14:textId="77777777" w:rsidR="004B2FA9" w:rsidRDefault="00000000">
            <w:pPr>
              <w:pStyle w:val="TableParagraph"/>
              <w:spacing w:before="116" w:line="171" w:lineRule="exact"/>
              <w:ind w:left="213"/>
              <w:rPr>
                <w:b/>
                <w:sz w:val="14"/>
              </w:rPr>
            </w:pPr>
            <w:r>
              <w:rPr>
                <w:b/>
                <w:spacing w:val="-2"/>
                <w:sz w:val="14"/>
              </w:rPr>
              <w:t>IMPORTE</w:t>
            </w:r>
          </w:p>
          <w:p w14:paraId="2DFCB66C" w14:textId="77777777" w:rsidR="004B2FA9" w:rsidRDefault="00000000">
            <w:pPr>
              <w:pStyle w:val="TableParagraph"/>
              <w:spacing w:line="171" w:lineRule="exact"/>
              <w:ind w:left="83"/>
              <w:rPr>
                <w:b/>
                <w:sz w:val="14"/>
              </w:rPr>
            </w:pPr>
            <w:r>
              <w:rPr>
                <w:b/>
                <w:sz w:val="14"/>
              </w:rPr>
              <w:t>C.</w:t>
            </w:r>
            <w:r>
              <w:rPr>
                <w:b/>
                <w:spacing w:val="-2"/>
                <w:sz w:val="14"/>
              </w:rPr>
              <w:t xml:space="preserve"> ESPECIFICO</w:t>
            </w:r>
          </w:p>
        </w:tc>
      </w:tr>
      <w:tr w:rsidR="004B2FA9" w14:paraId="2F0075F5" w14:textId="77777777">
        <w:trPr>
          <w:trHeight w:val="410"/>
        </w:trPr>
        <w:tc>
          <w:tcPr>
            <w:tcW w:w="797" w:type="dxa"/>
            <w:tcBorders>
              <w:left w:val="single" w:sz="2" w:space="0" w:color="000000"/>
            </w:tcBorders>
          </w:tcPr>
          <w:p w14:paraId="38064041" w14:textId="77777777" w:rsidR="004B2FA9" w:rsidRDefault="004B2FA9">
            <w:pPr>
              <w:pStyle w:val="TableParagraph"/>
              <w:spacing w:before="7"/>
              <w:rPr>
                <w:rFonts w:ascii="Arial"/>
                <w:sz w:val="14"/>
              </w:rPr>
            </w:pPr>
          </w:p>
          <w:p w14:paraId="62DBC1DF" w14:textId="77777777" w:rsidR="004B2FA9" w:rsidRDefault="00000000">
            <w:pPr>
              <w:pStyle w:val="TableParagraph"/>
              <w:spacing w:before="1"/>
              <w:ind w:left="3" w:right="1"/>
              <w:jc w:val="center"/>
              <w:rPr>
                <w:sz w:val="14"/>
              </w:rPr>
            </w:pPr>
            <w:r>
              <w:rPr>
                <w:spacing w:val="-4"/>
                <w:sz w:val="14"/>
              </w:rPr>
              <w:t>9310</w:t>
            </w:r>
          </w:p>
        </w:tc>
        <w:tc>
          <w:tcPr>
            <w:tcW w:w="614" w:type="dxa"/>
          </w:tcPr>
          <w:p w14:paraId="23A9740F" w14:textId="77777777" w:rsidR="004B2FA9" w:rsidRDefault="00000000">
            <w:pPr>
              <w:pStyle w:val="TableParagraph"/>
              <w:spacing w:before="118"/>
              <w:ind w:left="5" w:right="3"/>
              <w:jc w:val="center"/>
              <w:rPr>
                <w:sz w:val="14"/>
              </w:rPr>
            </w:pPr>
            <w:r>
              <w:rPr>
                <w:spacing w:val="-2"/>
                <w:sz w:val="14"/>
              </w:rPr>
              <w:t>3.A.5</w:t>
            </w:r>
          </w:p>
        </w:tc>
        <w:tc>
          <w:tcPr>
            <w:tcW w:w="708" w:type="dxa"/>
          </w:tcPr>
          <w:p w14:paraId="36D63A71" w14:textId="77777777" w:rsidR="004B2FA9" w:rsidRDefault="00000000">
            <w:pPr>
              <w:pStyle w:val="TableParagraph"/>
              <w:spacing w:before="32"/>
              <w:ind w:left="84" w:right="76" w:firstLine="103"/>
              <w:rPr>
                <w:sz w:val="14"/>
              </w:rPr>
            </w:pPr>
            <w:r>
              <w:rPr>
                <w:spacing w:val="-4"/>
                <w:sz w:val="14"/>
              </w:rPr>
              <w:t>ADM.</w:t>
            </w:r>
            <w:r>
              <w:rPr>
                <w:spacing w:val="40"/>
                <w:sz w:val="14"/>
              </w:rPr>
              <w:t xml:space="preserve"> </w:t>
            </w:r>
            <w:r>
              <w:rPr>
                <w:spacing w:val="-2"/>
                <w:sz w:val="14"/>
              </w:rPr>
              <w:t>GENERAL</w:t>
            </w:r>
          </w:p>
        </w:tc>
        <w:tc>
          <w:tcPr>
            <w:tcW w:w="1273" w:type="dxa"/>
          </w:tcPr>
          <w:p w14:paraId="538CD678" w14:textId="77777777" w:rsidR="004B2FA9" w:rsidRDefault="00000000">
            <w:pPr>
              <w:pStyle w:val="TableParagraph"/>
              <w:spacing w:before="118"/>
              <w:ind w:left="387"/>
              <w:rPr>
                <w:sz w:val="14"/>
              </w:rPr>
            </w:pPr>
            <w:r>
              <w:rPr>
                <w:spacing w:val="-2"/>
                <w:sz w:val="14"/>
              </w:rPr>
              <w:t>TÉCNICA</w:t>
            </w:r>
          </w:p>
        </w:tc>
        <w:tc>
          <w:tcPr>
            <w:tcW w:w="1275" w:type="dxa"/>
          </w:tcPr>
          <w:p w14:paraId="5D0C9621" w14:textId="77777777" w:rsidR="004B2FA9" w:rsidRDefault="00000000">
            <w:pPr>
              <w:pStyle w:val="TableParagraph"/>
              <w:spacing w:before="32"/>
              <w:ind w:left="146" w:right="146"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23" w:type="dxa"/>
          </w:tcPr>
          <w:p w14:paraId="46E85657" w14:textId="77777777" w:rsidR="004B2FA9" w:rsidRDefault="00000000">
            <w:pPr>
              <w:pStyle w:val="TableParagraph"/>
              <w:spacing w:before="118"/>
              <w:ind w:left="3"/>
              <w:jc w:val="center"/>
              <w:rPr>
                <w:sz w:val="14"/>
              </w:rPr>
            </w:pPr>
            <w:r>
              <w:rPr>
                <w:spacing w:val="-5"/>
                <w:sz w:val="14"/>
              </w:rPr>
              <w:t>A1</w:t>
            </w:r>
          </w:p>
        </w:tc>
        <w:tc>
          <w:tcPr>
            <w:tcW w:w="851" w:type="dxa"/>
          </w:tcPr>
          <w:p w14:paraId="5A452617" w14:textId="77777777" w:rsidR="004B2FA9" w:rsidRDefault="004B2FA9">
            <w:pPr>
              <w:pStyle w:val="TableParagraph"/>
              <w:spacing w:before="7"/>
              <w:rPr>
                <w:rFonts w:ascii="Arial"/>
                <w:sz w:val="14"/>
              </w:rPr>
            </w:pPr>
          </w:p>
          <w:p w14:paraId="29D31C12" w14:textId="77777777" w:rsidR="004B2FA9" w:rsidRDefault="00000000">
            <w:pPr>
              <w:pStyle w:val="TableParagraph"/>
              <w:spacing w:before="1"/>
              <w:ind w:right="2"/>
              <w:jc w:val="center"/>
              <w:rPr>
                <w:sz w:val="14"/>
              </w:rPr>
            </w:pPr>
            <w:r>
              <w:rPr>
                <w:spacing w:val="-5"/>
                <w:sz w:val="14"/>
              </w:rPr>
              <w:t>LD</w:t>
            </w:r>
          </w:p>
        </w:tc>
        <w:tc>
          <w:tcPr>
            <w:tcW w:w="851" w:type="dxa"/>
          </w:tcPr>
          <w:p w14:paraId="22E89E9B" w14:textId="77777777" w:rsidR="004B2FA9" w:rsidRDefault="00000000">
            <w:pPr>
              <w:pStyle w:val="TableParagraph"/>
              <w:spacing w:before="118"/>
              <w:ind w:right="2"/>
              <w:jc w:val="center"/>
              <w:rPr>
                <w:sz w:val="14"/>
              </w:rPr>
            </w:pPr>
            <w:r>
              <w:rPr>
                <w:spacing w:val="-5"/>
                <w:sz w:val="14"/>
              </w:rPr>
              <w:t>28</w:t>
            </w:r>
          </w:p>
        </w:tc>
        <w:tc>
          <w:tcPr>
            <w:tcW w:w="849" w:type="dxa"/>
          </w:tcPr>
          <w:p w14:paraId="51195F66" w14:textId="77777777" w:rsidR="004B2FA9" w:rsidRDefault="00000000">
            <w:pPr>
              <w:pStyle w:val="TableParagraph"/>
              <w:spacing w:before="118"/>
              <w:ind w:left="104"/>
              <w:rPr>
                <w:sz w:val="14"/>
              </w:rPr>
            </w:pPr>
            <w:r>
              <w:rPr>
                <w:sz w:val="14"/>
              </w:rPr>
              <w:t>13.943,02</w:t>
            </w:r>
            <w:r>
              <w:rPr>
                <w:spacing w:val="-7"/>
                <w:sz w:val="14"/>
              </w:rPr>
              <w:t xml:space="preserve"> </w:t>
            </w:r>
            <w:r>
              <w:rPr>
                <w:spacing w:val="-10"/>
                <w:sz w:val="14"/>
              </w:rPr>
              <w:t>€</w:t>
            </w:r>
          </w:p>
        </w:tc>
        <w:tc>
          <w:tcPr>
            <w:tcW w:w="994" w:type="dxa"/>
          </w:tcPr>
          <w:p w14:paraId="556DA3A5" w14:textId="77777777" w:rsidR="004B2FA9" w:rsidRDefault="00000000">
            <w:pPr>
              <w:pStyle w:val="TableParagraph"/>
              <w:spacing w:before="118"/>
              <w:ind w:right="9"/>
              <w:jc w:val="center"/>
              <w:rPr>
                <w:sz w:val="14"/>
              </w:rPr>
            </w:pPr>
            <w:r>
              <w:rPr>
                <w:spacing w:val="-5"/>
                <w:sz w:val="14"/>
              </w:rPr>
              <w:t>24</w:t>
            </w:r>
          </w:p>
        </w:tc>
        <w:tc>
          <w:tcPr>
            <w:tcW w:w="954" w:type="dxa"/>
            <w:tcBorders>
              <w:right w:val="nil"/>
            </w:tcBorders>
          </w:tcPr>
          <w:p w14:paraId="6A2BD7BE" w14:textId="77777777" w:rsidR="004B2FA9" w:rsidRDefault="00000000">
            <w:pPr>
              <w:pStyle w:val="TableParagraph"/>
              <w:spacing w:before="118"/>
              <w:ind w:left="151"/>
              <w:rPr>
                <w:sz w:val="14"/>
              </w:rPr>
            </w:pPr>
            <w:r>
              <w:rPr>
                <w:sz w:val="14"/>
              </w:rPr>
              <w:t>40.555,06</w:t>
            </w:r>
            <w:r>
              <w:rPr>
                <w:spacing w:val="-7"/>
                <w:sz w:val="14"/>
              </w:rPr>
              <w:t xml:space="preserve"> </w:t>
            </w:r>
            <w:r>
              <w:rPr>
                <w:spacing w:val="-10"/>
                <w:sz w:val="14"/>
              </w:rPr>
              <w:t>€</w:t>
            </w:r>
          </w:p>
        </w:tc>
      </w:tr>
    </w:tbl>
    <w:p w14:paraId="3FB9FAFD" w14:textId="376324A4" w:rsidR="004B2FA9" w:rsidRDefault="00000000">
      <w:pPr>
        <w:pStyle w:val="Textoindependiente"/>
        <w:spacing w:before="32"/>
        <w:rPr>
          <w:sz w:val="22"/>
        </w:rPr>
      </w:pPr>
      <w:r>
        <w:rPr>
          <w:noProof/>
          <w:sz w:val="22"/>
        </w:rPr>
        <mc:AlternateContent>
          <mc:Choice Requires="wps">
            <w:drawing>
              <wp:anchor distT="0" distB="0" distL="0" distR="0" simplePos="0" relativeHeight="251655680" behindDoc="1" locked="0" layoutInCell="1" allowOverlap="1" wp14:anchorId="35BB1A07" wp14:editId="65E248F2">
                <wp:simplePos x="0" y="0"/>
                <wp:positionH relativeFrom="page">
                  <wp:posOffset>6815073</wp:posOffset>
                </wp:positionH>
                <wp:positionV relativeFrom="page">
                  <wp:posOffset>9919570</wp:posOffset>
                </wp:positionV>
                <wp:extent cx="64135" cy="12827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6DE7F1F4" w14:textId="77777777" w:rsidR="004B2FA9" w:rsidRDefault="00000000">
                            <w:pPr>
                              <w:spacing w:line="201" w:lineRule="exact"/>
                              <w:rPr>
                                <w:b/>
                                <w:sz w:val="18"/>
                              </w:rPr>
                            </w:pPr>
                            <w:r>
                              <w:rPr>
                                <w:b/>
                                <w:spacing w:val="-10"/>
                                <w:sz w:val="18"/>
                              </w:rPr>
                              <w:t>7</w:t>
                            </w:r>
                          </w:p>
                        </w:txbxContent>
                      </wps:txbx>
                      <wps:bodyPr wrap="square" lIns="0" tIns="0" rIns="0" bIns="0" rtlCol="0">
                        <a:noAutofit/>
                      </wps:bodyPr>
                    </wps:wsp>
                  </a:graphicData>
                </a:graphic>
              </wp:anchor>
            </w:drawing>
          </mc:Choice>
          <mc:Fallback>
            <w:pict>
              <v:shape w14:anchorId="35BB1A07" id="Textbox 440" o:spid="_x0000_s1377" type="#_x0000_t202" style="position:absolute;margin-left:536.6pt;margin-top:781.05pt;width:5.05pt;height:10.1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BBGECO&#10;mgEAACIDAAAOAAAAAAAAAAAAAAAAAC4CAABkcnMvZTJvRG9jLnhtbFBLAQItABQABgAIAAAAIQDO&#10;nAsP4gAAAA8BAAAPAAAAAAAAAAAAAAAAAPQDAABkcnMvZG93bnJldi54bWxQSwUGAAAAAAQABADz&#10;AAAAAwUAAAAA&#10;" filled="f" stroked="f">
                <v:textbox inset="0,0,0,0">
                  <w:txbxContent>
                    <w:p w14:paraId="6DE7F1F4" w14:textId="77777777" w:rsidR="004B2FA9" w:rsidRDefault="00000000">
                      <w:pPr>
                        <w:spacing w:line="201" w:lineRule="exact"/>
                        <w:rPr>
                          <w:b/>
                          <w:sz w:val="18"/>
                        </w:rPr>
                      </w:pPr>
                      <w:r>
                        <w:rPr>
                          <w:b/>
                          <w:spacing w:val="-10"/>
                          <w:sz w:val="18"/>
                        </w:rPr>
                        <w:t>7</w:t>
                      </w:r>
                    </w:p>
                  </w:txbxContent>
                </v:textbox>
                <w10:wrap anchorx="page" anchory="page"/>
              </v:shape>
            </w:pict>
          </mc:Fallback>
        </mc:AlternateContent>
      </w:r>
      <w:r>
        <w:rPr>
          <w:noProof/>
          <w:sz w:val="22"/>
        </w:rPr>
        <mc:AlternateContent>
          <mc:Choice Requires="wps">
            <w:drawing>
              <wp:anchor distT="0" distB="0" distL="0" distR="0" simplePos="0" relativeHeight="251656704" behindDoc="1" locked="0" layoutInCell="1" allowOverlap="1" wp14:anchorId="351553EA" wp14:editId="0D5219F2">
                <wp:simplePos x="0" y="0"/>
                <wp:positionH relativeFrom="page">
                  <wp:posOffset>6720658</wp:posOffset>
                </wp:positionH>
                <wp:positionV relativeFrom="page">
                  <wp:posOffset>179428</wp:posOffset>
                </wp:positionV>
                <wp:extent cx="553720" cy="963104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 cy="9631045"/>
                        </a:xfrm>
                        <a:prstGeom prst="rect">
                          <a:avLst/>
                        </a:prstGeom>
                      </wps:spPr>
                      <wps:txbx>
                        <w:txbxContent>
                          <w:p w14:paraId="2AE32F6F" w14:textId="77777777" w:rsidR="004B2FA9" w:rsidRDefault="00000000">
                            <w:pPr>
                              <w:ind w:left="64"/>
                              <w:rPr>
                                <w:rFonts w:ascii="Cambria"/>
                                <w:b/>
                                <w:i/>
                                <w:sz w:val="18"/>
                              </w:rPr>
                            </w:pPr>
                            <w:r>
                              <w:rPr>
                                <w:rFonts w:ascii="Cambria"/>
                                <w:b/>
                                <w:i/>
                                <w:color w:val="1F3863"/>
                                <w:spacing w:val="-2"/>
                                <w:sz w:val="18"/>
                              </w:rPr>
                              <w:t>Humanos</w:t>
                            </w:r>
                          </w:p>
                          <w:p w14:paraId="689F7F93" w14:textId="77777777" w:rsidR="004B2FA9" w:rsidRDefault="004B2FA9">
                            <w:pPr>
                              <w:pStyle w:val="Textoindependiente"/>
                              <w:rPr>
                                <w:rFonts w:ascii="Cambria"/>
                                <w:b/>
                                <w:i/>
                                <w:sz w:val="18"/>
                              </w:rPr>
                            </w:pPr>
                          </w:p>
                          <w:p w14:paraId="49EE2AD4" w14:textId="77777777" w:rsidR="004B2FA9" w:rsidRDefault="004B2FA9">
                            <w:pPr>
                              <w:pStyle w:val="Textoindependiente"/>
                              <w:rPr>
                                <w:rFonts w:ascii="Cambria"/>
                                <w:b/>
                                <w:i/>
                                <w:sz w:val="18"/>
                              </w:rPr>
                            </w:pPr>
                          </w:p>
                          <w:p w14:paraId="50EDED97" w14:textId="77777777" w:rsidR="004B2FA9" w:rsidRDefault="004B2FA9">
                            <w:pPr>
                              <w:pStyle w:val="Textoindependiente"/>
                              <w:rPr>
                                <w:rFonts w:ascii="Cambria"/>
                                <w:b/>
                                <w:i/>
                                <w:sz w:val="18"/>
                              </w:rPr>
                            </w:pPr>
                          </w:p>
                          <w:p w14:paraId="52C0AD3F" w14:textId="77777777" w:rsidR="004B2FA9" w:rsidRDefault="004B2FA9">
                            <w:pPr>
                              <w:pStyle w:val="Textoindependiente"/>
                              <w:rPr>
                                <w:rFonts w:ascii="Cambria"/>
                                <w:b/>
                                <w:i/>
                                <w:sz w:val="18"/>
                              </w:rPr>
                            </w:pPr>
                          </w:p>
                          <w:p w14:paraId="44C3193C" w14:textId="77777777" w:rsidR="004B2FA9" w:rsidRDefault="004B2FA9">
                            <w:pPr>
                              <w:pStyle w:val="Textoindependiente"/>
                              <w:rPr>
                                <w:rFonts w:ascii="Cambria"/>
                                <w:b/>
                                <w:i/>
                                <w:sz w:val="18"/>
                              </w:rPr>
                            </w:pPr>
                          </w:p>
                          <w:p w14:paraId="0BABFA5A" w14:textId="77777777" w:rsidR="004B2FA9" w:rsidRDefault="004B2FA9">
                            <w:pPr>
                              <w:pStyle w:val="Textoindependiente"/>
                              <w:rPr>
                                <w:rFonts w:ascii="Cambria"/>
                                <w:b/>
                                <w:i/>
                                <w:sz w:val="18"/>
                              </w:rPr>
                            </w:pPr>
                          </w:p>
                          <w:p w14:paraId="5FB00338" w14:textId="77777777" w:rsidR="004B2FA9" w:rsidRDefault="004B2FA9">
                            <w:pPr>
                              <w:pStyle w:val="Textoindependiente"/>
                              <w:rPr>
                                <w:rFonts w:ascii="Cambria"/>
                                <w:b/>
                                <w:i/>
                                <w:sz w:val="18"/>
                              </w:rPr>
                            </w:pPr>
                          </w:p>
                          <w:p w14:paraId="7E7861D8" w14:textId="77777777" w:rsidR="004B2FA9" w:rsidRDefault="004B2FA9">
                            <w:pPr>
                              <w:pStyle w:val="Textoindependiente"/>
                              <w:rPr>
                                <w:rFonts w:ascii="Cambria"/>
                                <w:b/>
                                <w:i/>
                                <w:sz w:val="18"/>
                              </w:rPr>
                            </w:pPr>
                          </w:p>
                          <w:p w14:paraId="6B4E87E3" w14:textId="77777777" w:rsidR="004B2FA9" w:rsidRDefault="004B2FA9">
                            <w:pPr>
                              <w:pStyle w:val="Textoindependiente"/>
                              <w:rPr>
                                <w:rFonts w:ascii="Cambria"/>
                                <w:b/>
                                <w:i/>
                                <w:sz w:val="18"/>
                              </w:rPr>
                            </w:pPr>
                          </w:p>
                          <w:p w14:paraId="3EC00960" w14:textId="77777777" w:rsidR="004B2FA9" w:rsidRDefault="004B2FA9">
                            <w:pPr>
                              <w:pStyle w:val="Textoindependiente"/>
                              <w:rPr>
                                <w:rFonts w:ascii="Cambria"/>
                                <w:b/>
                                <w:i/>
                                <w:sz w:val="18"/>
                              </w:rPr>
                            </w:pPr>
                          </w:p>
                          <w:p w14:paraId="68346FBB" w14:textId="77777777" w:rsidR="004B2FA9" w:rsidRDefault="004B2FA9">
                            <w:pPr>
                              <w:pStyle w:val="Textoindependiente"/>
                              <w:rPr>
                                <w:rFonts w:ascii="Cambria"/>
                                <w:b/>
                                <w:i/>
                                <w:sz w:val="18"/>
                              </w:rPr>
                            </w:pPr>
                          </w:p>
                          <w:p w14:paraId="3EAF3A31" w14:textId="77777777" w:rsidR="004B2FA9" w:rsidRDefault="004B2FA9">
                            <w:pPr>
                              <w:pStyle w:val="Textoindependiente"/>
                              <w:rPr>
                                <w:rFonts w:ascii="Cambria"/>
                                <w:b/>
                                <w:i/>
                                <w:sz w:val="18"/>
                              </w:rPr>
                            </w:pPr>
                          </w:p>
                          <w:p w14:paraId="63583ACC" w14:textId="77777777" w:rsidR="004B2FA9" w:rsidRDefault="004B2FA9">
                            <w:pPr>
                              <w:pStyle w:val="Textoindependiente"/>
                              <w:rPr>
                                <w:rFonts w:ascii="Cambria"/>
                                <w:b/>
                                <w:i/>
                                <w:sz w:val="18"/>
                              </w:rPr>
                            </w:pPr>
                          </w:p>
                          <w:p w14:paraId="4AD48B83" w14:textId="77777777" w:rsidR="004B2FA9" w:rsidRDefault="004B2FA9">
                            <w:pPr>
                              <w:pStyle w:val="Textoindependiente"/>
                              <w:rPr>
                                <w:rFonts w:ascii="Cambria"/>
                                <w:b/>
                                <w:i/>
                                <w:sz w:val="18"/>
                              </w:rPr>
                            </w:pPr>
                          </w:p>
                          <w:p w14:paraId="56F8ED8A" w14:textId="77777777" w:rsidR="004B2FA9" w:rsidRDefault="004B2FA9">
                            <w:pPr>
                              <w:pStyle w:val="Textoindependiente"/>
                              <w:spacing w:before="124"/>
                              <w:rPr>
                                <w:rFonts w:ascii="Cambria"/>
                                <w:b/>
                                <w:i/>
                                <w:sz w:val="18"/>
                              </w:rPr>
                            </w:pPr>
                          </w:p>
                          <w:p w14:paraId="26BDB5E1" w14:textId="77777777" w:rsidR="004B2FA9" w:rsidRDefault="00000000">
                            <w:pPr>
                              <w:spacing w:before="1"/>
                              <w:ind w:left="204"/>
                              <w:jc w:val="center"/>
                              <w:rPr>
                                <w:rFonts w:ascii="Calibri"/>
                                <w:b/>
                                <w:sz w:val="14"/>
                              </w:rPr>
                            </w:pPr>
                            <w:r>
                              <w:rPr>
                                <w:rFonts w:ascii="Calibri"/>
                                <w:b/>
                                <w:spacing w:val="-2"/>
                                <w:sz w:val="14"/>
                              </w:rPr>
                              <w:t>TOTAL</w:t>
                            </w:r>
                          </w:p>
                          <w:p w14:paraId="56F73E0C" w14:textId="77777777" w:rsidR="004B2FA9" w:rsidRDefault="004B2FA9">
                            <w:pPr>
                              <w:pStyle w:val="Textoindependiente"/>
                              <w:rPr>
                                <w:rFonts w:ascii="Calibri"/>
                                <w:b/>
                                <w:sz w:val="14"/>
                              </w:rPr>
                            </w:pPr>
                          </w:p>
                          <w:p w14:paraId="66142CDF" w14:textId="77777777" w:rsidR="004B2FA9" w:rsidRDefault="004B2FA9">
                            <w:pPr>
                              <w:pStyle w:val="Textoindependiente"/>
                              <w:spacing w:before="70"/>
                              <w:rPr>
                                <w:rFonts w:ascii="Calibri"/>
                                <w:b/>
                                <w:sz w:val="14"/>
                              </w:rPr>
                            </w:pPr>
                          </w:p>
                          <w:p w14:paraId="2F0A5109" w14:textId="77777777" w:rsidR="004B2FA9" w:rsidRDefault="00000000">
                            <w:pPr>
                              <w:ind w:left="203"/>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39D3A0EF" w14:textId="77777777" w:rsidR="004B2FA9" w:rsidRDefault="004B2FA9">
                            <w:pPr>
                              <w:pStyle w:val="Textoindependiente"/>
                              <w:rPr>
                                <w:rFonts w:ascii="Calibri"/>
                                <w:sz w:val="14"/>
                              </w:rPr>
                            </w:pPr>
                          </w:p>
                          <w:p w14:paraId="06D1C26D" w14:textId="77777777" w:rsidR="004B2FA9" w:rsidRDefault="004B2FA9">
                            <w:pPr>
                              <w:pStyle w:val="Textoindependiente"/>
                              <w:spacing w:before="24"/>
                              <w:rPr>
                                <w:rFonts w:ascii="Calibri"/>
                                <w:sz w:val="14"/>
                              </w:rPr>
                            </w:pPr>
                          </w:p>
                          <w:p w14:paraId="381C7BA8" w14:textId="77777777" w:rsidR="004B2FA9" w:rsidRDefault="00000000">
                            <w:pPr>
                              <w:spacing w:line="276" w:lineRule="auto"/>
                              <w:ind w:right="620" w:firstLine="140"/>
                              <w:jc w:val="right"/>
                              <w:rPr>
                                <w:rFonts w:ascii="Cambria"/>
                              </w:rPr>
                            </w:pPr>
                            <w:r>
                              <w:rPr>
                                <w:rFonts w:ascii="Cambria"/>
                                <w:spacing w:val="-10"/>
                              </w:rPr>
                              <w:t>e</w:t>
                            </w:r>
                            <w:r>
                              <w:rPr>
                                <w:rFonts w:ascii="Cambria"/>
                                <w:spacing w:val="-4"/>
                              </w:rPr>
                              <w:t xml:space="preserve"> lta </w:t>
                            </w:r>
                            <w:r>
                              <w:rPr>
                                <w:rFonts w:ascii="Cambria"/>
                                <w:spacing w:val="-6"/>
                              </w:rPr>
                              <w:t xml:space="preserve">ar de </w:t>
                            </w:r>
                            <w:r>
                              <w:rPr>
                                <w:rFonts w:ascii="Cambria"/>
                                <w:spacing w:val="-10"/>
                              </w:rPr>
                              <w:t>a</w:t>
                            </w:r>
                            <w:r>
                              <w:rPr>
                                <w:rFonts w:ascii="Cambria"/>
                                <w:spacing w:val="-6"/>
                              </w:rPr>
                              <w:t xml:space="preserve"> io en de </w:t>
                            </w:r>
                            <w:r>
                              <w:rPr>
                                <w:rFonts w:ascii="Cambria"/>
                                <w:spacing w:val="-10"/>
                              </w:rPr>
                              <w:t>s</w:t>
                            </w:r>
                            <w:r>
                              <w:rPr>
                                <w:rFonts w:ascii="Cambria"/>
                                <w:spacing w:val="-6"/>
                              </w:rPr>
                              <w:t xml:space="preserve"> de 5,</w:t>
                            </w:r>
                          </w:p>
                          <w:p w14:paraId="37C0AE61" w14:textId="77777777" w:rsidR="004B2FA9" w:rsidRDefault="00000000">
                            <w:pPr>
                              <w:spacing w:line="276" w:lineRule="auto"/>
                              <w:ind w:left="122" w:right="628" w:hanging="120"/>
                              <w:jc w:val="right"/>
                              <w:rPr>
                                <w:rFonts w:ascii="Cambria"/>
                              </w:rPr>
                            </w:pPr>
                            <w:r>
                              <w:rPr>
                                <w:rFonts w:ascii="Cambria"/>
                                <w:spacing w:val="-6"/>
                              </w:rPr>
                              <w:t xml:space="preserve">no </w:t>
                            </w:r>
                            <w:r>
                              <w:rPr>
                                <w:rFonts w:ascii="Cambria"/>
                                <w:spacing w:val="-10"/>
                              </w:rPr>
                              <w:t>o</w:t>
                            </w:r>
                          </w:p>
                          <w:p w14:paraId="75EE8A9D" w14:textId="77777777" w:rsidR="004B2FA9" w:rsidRDefault="00000000">
                            <w:pPr>
                              <w:spacing w:line="258" w:lineRule="exact"/>
                              <w:ind w:right="625"/>
                              <w:jc w:val="right"/>
                              <w:rPr>
                                <w:rFonts w:ascii="Cambria"/>
                              </w:rPr>
                            </w:pPr>
                            <w:r>
                              <w:rPr>
                                <w:rFonts w:ascii="Cambria"/>
                                <w:spacing w:val="-5"/>
                              </w:rPr>
                              <w:t>/o</w:t>
                            </w:r>
                          </w:p>
                          <w:p w14:paraId="5B489EE5" w14:textId="77777777" w:rsidR="004B2FA9" w:rsidRDefault="004B2FA9">
                            <w:pPr>
                              <w:pStyle w:val="Textoindependiente"/>
                              <w:rPr>
                                <w:rFonts w:ascii="Cambria"/>
                                <w:sz w:val="22"/>
                              </w:rPr>
                            </w:pPr>
                          </w:p>
                          <w:p w14:paraId="0C04ACC2" w14:textId="77777777" w:rsidR="004B2FA9" w:rsidRDefault="004B2FA9">
                            <w:pPr>
                              <w:pStyle w:val="Textoindependiente"/>
                              <w:rPr>
                                <w:rFonts w:ascii="Cambria"/>
                                <w:sz w:val="22"/>
                              </w:rPr>
                            </w:pPr>
                          </w:p>
                          <w:p w14:paraId="2A6441BB" w14:textId="77777777" w:rsidR="004B2FA9" w:rsidRDefault="004B2FA9">
                            <w:pPr>
                              <w:pStyle w:val="Textoindependiente"/>
                              <w:rPr>
                                <w:rFonts w:ascii="Cambria"/>
                                <w:sz w:val="22"/>
                              </w:rPr>
                            </w:pPr>
                          </w:p>
                          <w:p w14:paraId="633A5FB3" w14:textId="77777777" w:rsidR="004B2FA9" w:rsidRDefault="004B2FA9">
                            <w:pPr>
                              <w:pStyle w:val="Textoindependiente"/>
                              <w:rPr>
                                <w:rFonts w:ascii="Cambria"/>
                                <w:sz w:val="22"/>
                              </w:rPr>
                            </w:pPr>
                          </w:p>
                          <w:p w14:paraId="51763BC7" w14:textId="77777777" w:rsidR="004B2FA9" w:rsidRDefault="004B2FA9">
                            <w:pPr>
                              <w:pStyle w:val="Textoindependiente"/>
                              <w:rPr>
                                <w:rFonts w:ascii="Cambria"/>
                                <w:sz w:val="22"/>
                              </w:rPr>
                            </w:pPr>
                          </w:p>
                          <w:p w14:paraId="3FE034C2" w14:textId="77777777" w:rsidR="004B2FA9" w:rsidRDefault="004B2FA9">
                            <w:pPr>
                              <w:pStyle w:val="Textoindependiente"/>
                              <w:spacing w:before="180"/>
                              <w:rPr>
                                <w:rFonts w:ascii="Cambria"/>
                                <w:sz w:val="22"/>
                              </w:rPr>
                            </w:pPr>
                          </w:p>
                          <w:p w14:paraId="1754CCCC" w14:textId="77777777" w:rsidR="004B2FA9" w:rsidRDefault="00000000">
                            <w:pPr>
                              <w:ind w:left="18" w:right="127"/>
                              <w:jc w:val="center"/>
                              <w:rPr>
                                <w:rFonts w:ascii="Calibri"/>
                                <w:b/>
                                <w:sz w:val="14"/>
                              </w:rPr>
                            </w:pPr>
                            <w:r>
                              <w:rPr>
                                <w:rFonts w:ascii="Calibri"/>
                                <w:b/>
                                <w:spacing w:val="-2"/>
                                <w:sz w:val="14"/>
                              </w:rPr>
                              <w:t>TOTAL</w:t>
                            </w:r>
                          </w:p>
                          <w:p w14:paraId="2B416B2D" w14:textId="77777777" w:rsidR="004B2FA9" w:rsidRDefault="004B2FA9">
                            <w:pPr>
                              <w:pStyle w:val="Textoindependiente"/>
                              <w:rPr>
                                <w:rFonts w:ascii="Calibri"/>
                                <w:b/>
                                <w:sz w:val="14"/>
                              </w:rPr>
                            </w:pPr>
                          </w:p>
                          <w:p w14:paraId="07B9789D" w14:textId="77777777" w:rsidR="004B2FA9" w:rsidRDefault="004B2FA9">
                            <w:pPr>
                              <w:pStyle w:val="Textoindependiente"/>
                              <w:rPr>
                                <w:rFonts w:ascii="Calibri"/>
                                <w:b/>
                                <w:sz w:val="14"/>
                              </w:rPr>
                            </w:pPr>
                          </w:p>
                          <w:p w14:paraId="7154DBA6" w14:textId="77777777" w:rsidR="004B2FA9" w:rsidRDefault="004B2FA9">
                            <w:pPr>
                              <w:pStyle w:val="Textoindependiente"/>
                              <w:spacing w:before="34"/>
                              <w:rPr>
                                <w:rFonts w:ascii="Calibri"/>
                                <w:b/>
                                <w:sz w:val="14"/>
                              </w:rPr>
                            </w:pPr>
                          </w:p>
                          <w:p w14:paraId="5F7B6D7B" w14:textId="77777777" w:rsidR="004B2FA9" w:rsidRDefault="00000000">
                            <w:pPr>
                              <w:ind w:left="18" w:right="128"/>
                              <w:jc w:val="center"/>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1D240365" w14:textId="77777777" w:rsidR="004B2FA9" w:rsidRDefault="004B2FA9">
                            <w:pPr>
                              <w:pStyle w:val="Textoindependiente"/>
                              <w:rPr>
                                <w:rFonts w:ascii="Calibri"/>
                                <w:sz w:val="14"/>
                              </w:rPr>
                            </w:pPr>
                          </w:p>
                          <w:p w14:paraId="09A2E8E6" w14:textId="77777777" w:rsidR="004B2FA9" w:rsidRDefault="004B2FA9">
                            <w:pPr>
                              <w:pStyle w:val="Textoindependiente"/>
                              <w:rPr>
                                <w:rFonts w:ascii="Calibri"/>
                                <w:sz w:val="14"/>
                              </w:rPr>
                            </w:pPr>
                          </w:p>
                          <w:p w14:paraId="49CD83AA" w14:textId="77777777" w:rsidR="004B2FA9" w:rsidRDefault="004B2FA9">
                            <w:pPr>
                              <w:pStyle w:val="Textoindependiente"/>
                              <w:rPr>
                                <w:rFonts w:ascii="Calibri"/>
                                <w:sz w:val="14"/>
                              </w:rPr>
                            </w:pPr>
                          </w:p>
                          <w:p w14:paraId="6C40EEDE" w14:textId="77777777" w:rsidR="004B2FA9" w:rsidRDefault="004B2FA9">
                            <w:pPr>
                              <w:pStyle w:val="Textoindependiente"/>
                              <w:spacing w:before="29"/>
                              <w:rPr>
                                <w:rFonts w:ascii="Calibri"/>
                                <w:sz w:val="14"/>
                              </w:rPr>
                            </w:pPr>
                          </w:p>
                          <w:p w14:paraId="121899E3" w14:textId="77777777" w:rsidR="004B2FA9" w:rsidRDefault="00000000">
                            <w:pPr>
                              <w:ind w:left="20" w:right="110"/>
                              <w:jc w:val="center"/>
                              <w:rPr>
                                <w:rFonts w:ascii="Calibri"/>
                                <w:b/>
                                <w:sz w:val="14"/>
                              </w:rPr>
                            </w:pPr>
                            <w:r>
                              <w:rPr>
                                <w:rFonts w:ascii="Calibri"/>
                                <w:b/>
                                <w:spacing w:val="-2"/>
                                <w:sz w:val="14"/>
                              </w:rPr>
                              <w:t>TOTAL</w:t>
                            </w:r>
                          </w:p>
                          <w:p w14:paraId="54D447D8" w14:textId="77777777" w:rsidR="004B2FA9" w:rsidRDefault="004B2FA9">
                            <w:pPr>
                              <w:pStyle w:val="Textoindependiente"/>
                              <w:rPr>
                                <w:rFonts w:ascii="Calibri"/>
                                <w:b/>
                                <w:sz w:val="14"/>
                              </w:rPr>
                            </w:pPr>
                          </w:p>
                          <w:p w14:paraId="6ED51404" w14:textId="77777777" w:rsidR="004B2FA9" w:rsidRDefault="004B2FA9">
                            <w:pPr>
                              <w:pStyle w:val="Textoindependiente"/>
                              <w:rPr>
                                <w:rFonts w:ascii="Calibri"/>
                                <w:b/>
                                <w:sz w:val="14"/>
                              </w:rPr>
                            </w:pPr>
                          </w:p>
                          <w:p w14:paraId="7F6DC287" w14:textId="77777777" w:rsidR="004B2FA9" w:rsidRDefault="004B2FA9">
                            <w:pPr>
                              <w:pStyle w:val="Textoindependiente"/>
                              <w:spacing w:before="42"/>
                              <w:rPr>
                                <w:rFonts w:ascii="Calibri"/>
                                <w:b/>
                                <w:sz w:val="14"/>
                              </w:rPr>
                            </w:pPr>
                          </w:p>
                          <w:p w14:paraId="30CCB698" w14:textId="77777777" w:rsidR="004B2FA9" w:rsidRDefault="00000000">
                            <w:pPr>
                              <w:ind w:left="19" w:right="110"/>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3885C14E" w14:textId="77777777" w:rsidR="004B2FA9" w:rsidRDefault="004B2FA9">
                            <w:pPr>
                              <w:pStyle w:val="Textoindependiente"/>
                              <w:rPr>
                                <w:rFonts w:ascii="Calibri"/>
                                <w:sz w:val="14"/>
                              </w:rPr>
                            </w:pPr>
                          </w:p>
                          <w:p w14:paraId="7E55B03D" w14:textId="77777777" w:rsidR="004B2FA9" w:rsidRDefault="004B2FA9">
                            <w:pPr>
                              <w:pStyle w:val="Textoindependiente"/>
                              <w:spacing w:before="124"/>
                              <w:rPr>
                                <w:rFonts w:ascii="Calibri"/>
                                <w:sz w:val="14"/>
                              </w:rPr>
                            </w:pPr>
                          </w:p>
                          <w:p w14:paraId="38570B5F" w14:textId="77777777" w:rsidR="004B2FA9" w:rsidRDefault="00000000">
                            <w:pPr>
                              <w:spacing w:line="276" w:lineRule="auto"/>
                              <w:ind w:left="20" w:right="623" w:hanging="11"/>
                              <w:jc w:val="both"/>
                              <w:rPr>
                                <w:rFonts w:ascii="Cambria"/>
                              </w:rPr>
                            </w:pPr>
                            <w:r>
                              <w:rPr>
                                <w:rFonts w:ascii="Cambria"/>
                                <w:spacing w:val="-6"/>
                              </w:rPr>
                              <w:t xml:space="preserve">do de el </w:t>
                            </w:r>
                            <w:r>
                              <w:rPr>
                                <w:rFonts w:ascii="Cambria"/>
                                <w:spacing w:val="-10"/>
                              </w:rPr>
                              <w:t>n</w:t>
                            </w:r>
                            <w:r>
                              <w:rPr>
                                <w:rFonts w:ascii="Cambria"/>
                                <w:spacing w:val="-6"/>
                              </w:rPr>
                              <w:t xml:space="preserve"> la</w:t>
                            </w:r>
                          </w:p>
                          <w:p w14:paraId="7E5C150C" w14:textId="77777777" w:rsidR="004B2FA9" w:rsidRDefault="00000000">
                            <w:pPr>
                              <w:ind w:left="37"/>
                              <w:rPr>
                                <w:rFonts w:ascii="Cambria"/>
                              </w:rPr>
                            </w:pPr>
                            <w:r>
                              <w:rPr>
                                <w:rFonts w:ascii="Cambria"/>
                                <w:spacing w:val="-5"/>
                              </w:rPr>
                              <w:t>as</w:t>
                            </w:r>
                          </w:p>
                        </w:txbxContent>
                      </wps:txbx>
                      <wps:bodyPr wrap="square" lIns="0" tIns="0" rIns="0" bIns="0" rtlCol="0">
                        <a:noAutofit/>
                      </wps:bodyPr>
                    </wps:wsp>
                  </a:graphicData>
                </a:graphic>
              </wp:anchor>
            </w:drawing>
          </mc:Choice>
          <mc:Fallback>
            <w:pict>
              <v:shape w14:anchorId="351553EA" id="Textbox 441" o:spid="_x0000_s1378" type="#_x0000_t202" style="position:absolute;margin-left:529.2pt;margin-top:14.15pt;width:43.6pt;height:758.3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" filled="f" stroked="f">
                <v:textbox inset="0,0,0,0">
                  <w:txbxContent>
                    <w:p w14:paraId="2AE32F6F" w14:textId="77777777" w:rsidR="004B2FA9" w:rsidRDefault="00000000">
                      <w:pPr>
                        <w:ind w:left="64"/>
                        <w:rPr>
                          <w:rFonts w:ascii="Cambria"/>
                          <w:b/>
                          <w:i/>
                          <w:sz w:val="18"/>
                        </w:rPr>
                      </w:pPr>
                      <w:r>
                        <w:rPr>
                          <w:rFonts w:ascii="Cambria"/>
                          <w:b/>
                          <w:i/>
                          <w:color w:val="1F3863"/>
                          <w:spacing w:val="-2"/>
                          <w:sz w:val="18"/>
                        </w:rPr>
                        <w:t>Humanos</w:t>
                      </w:r>
                    </w:p>
                    <w:p w14:paraId="689F7F93" w14:textId="77777777" w:rsidR="004B2FA9" w:rsidRDefault="004B2FA9">
                      <w:pPr>
                        <w:pStyle w:val="Textoindependiente"/>
                        <w:rPr>
                          <w:rFonts w:ascii="Cambria"/>
                          <w:b/>
                          <w:i/>
                          <w:sz w:val="18"/>
                        </w:rPr>
                      </w:pPr>
                    </w:p>
                    <w:p w14:paraId="49EE2AD4" w14:textId="77777777" w:rsidR="004B2FA9" w:rsidRDefault="004B2FA9">
                      <w:pPr>
                        <w:pStyle w:val="Textoindependiente"/>
                        <w:rPr>
                          <w:rFonts w:ascii="Cambria"/>
                          <w:b/>
                          <w:i/>
                          <w:sz w:val="18"/>
                        </w:rPr>
                      </w:pPr>
                    </w:p>
                    <w:p w14:paraId="50EDED97" w14:textId="77777777" w:rsidR="004B2FA9" w:rsidRDefault="004B2FA9">
                      <w:pPr>
                        <w:pStyle w:val="Textoindependiente"/>
                        <w:rPr>
                          <w:rFonts w:ascii="Cambria"/>
                          <w:b/>
                          <w:i/>
                          <w:sz w:val="18"/>
                        </w:rPr>
                      </w:pPr>
                    </w:p>
                    <w:p w14:paraId="52C0AD3F" w14:textId="77777777" w:rsidR="004B2FA9" w:rsidRDefault="004B2FA9">
                      <w:pPr>
                        <w:pStyle w:val="Textoindependiente"/>
                        <w:rPr>
                          <w:rFonts w:ascii="Cambria"/>
                          <w:b/>
                          <w:i/>
                          <w:sz w:val="18"/>
                        </w:rPr>
                      </w:pPr>
                    </w:p>
                    <w:p w14:paraId="44C3193C" w14:textId="77777777" w:rsidR="004B2FA9" w:rsidRDefault="004B2FA9">
                      <w:pPr>
                        <w:pStyle w:val="Textoindependiente"/>
                        <w:rPr>
                          <w:rFonts w:ascii="Cambria"/>
                          <w:b/>
                          <w:i/>
                          <w:sz w:val="18"/>
                        </w:rPr>
                      </w:pPr>
                    </w:p>
                    <w:p w14:paraId="0BABFA5A" w14:textId="77777777" w:rsidR="004B2FA9" w:rsidRDefault="004B2FA9">
                      <w:pPr>
                        <w:pStyle w:val="Textoindependiente"/>
                        <w:rPr>
                          <w:rFonts w:ascii="Cambria"/>
                          <w:b/>
                          <w:i/>
                          <w:sz w:val="18"/>
                        </w:rPr>
                      </w:pPr>
                    </w:p>
                    <w:p w14:paraId="5FB00338" w14:textId="77777777" w:rsidR="004B2FA9" w:rsidRDefault="004B2FA9">
                      <w:pPr>
                        <w:pStyle w:val="Textoindependiente"/>
                        <w:rPr>
                          <w:rFonts w:ascii="Cambria"/>
                          <w:b/>
                          <w:i/>
                          <w:sz w:val="18"/>
                        </w:rPr>
                      </w:pPr>
                    </w:p>
                    <w:p w14:paraId="7E7861D8" w14:textId="77777777" w:rsidR="004B2FA9" w:rsidRDefault="004B2FA9">
                      <w:pPr>
                        <w:pStyle w:val="Textoindependiente"/>
                        <w:rPr>
                          <w:rFonts w:ascii="Cambria"/>
                          <w:b/>
                          <w:i/>
                          <w:sz w:val="18"/>
                        </w:rPr>
                      </w:pPr>
                    </w:p>
                    <w:p w14:paraId="6B4E87E3" w14:textId="77777777" w:rsidR="004B2FA9" w:rsidRDefault="004B2FA9">
                      <w:pPr>
                        <w:pStyle w:val="Textoindependiente"/>
                        <w:rPr>
                          <w:rFonts w:ascii="Cambria"/>
                          <w:b/>
                          <w:i/>
                          <w:sz w:val="18"/>
                        </w:rPr>
                      </w:pPr>
                    </w:p>
                    <w:p w14:paraId="3EC00960" w14:textId="77777777" w:rsidR="004B2FA9" w:rsidRDefault="004B2FA9">
                      <w:pPr>
                        <w:pStyle w:val="Textoindependiente"/>
                        <w:rPr>
                          <w:rFonts w:ascii="Cambria"/>
                          <w:b/>
                          <w:i/>
                          <w:sz w:val="18"/>
                        </w:rPr>
                      </w:pPr>
                    </w:p>
                    <w:p w14:paraId="68346FBB" w14:textId="77777777" w:rsidR="004B2FA9" w:rsidRDefault="004B2FA9">
                      <w:pPr>
                        <w:pStyle w:val="Textoindependiente"/>
                        <w:rPr>
                          <w:rFonts w:ascii="Cambria"/>
                          <w:b/>
                          <w:i/>
                          <w:sz w:val="18"/>
                        </w:rPr>
                      </w:pPr>
                    </w:p>
                    <w:p w14:paraId="3EAF3A31" w14:textId="77777777" w:rsidR="004B2FA9" w:rsidRDefault="004B2FA9">
                      <w:pPr>
                        <w:pStyle w:val="Textoindependiente"/>
                        <w:rPr>
                          <w:rFonts w:ascii="Cambria"/>
                          <w:b/>
                          <w:i/>
                          <w:sz w:val="18"/>
                        </w:rPr>
                      </w:pPr>
                    </w:p>
                    <w:p w14:paraId="63583ACC" w14:textId="77777777" w:rsidR="004B2FA9" w:rsidRDefault="004B2FA9">
                      <w:pPr>
                        <w:pStyle w:val="Textoindependiente"/>
                        <w:rPr>
                          <w:rFonts w:ascii="Cambria"/>
                          <w:b/>
                          <w:i/>
                          <w:sz w:val="18"/>
                        </w:rPr>
                      </w:pPr>
                    </w:p>
                    <w:p w14:paraId="4AD48B83" w14:textId="77777777" w:rsidR="004B2FA9" w:rsidRDefault="004B2FA9">
                      <w:pPr>
                        <w:pStyle w:val="Textoindependiente"/>
                        <w:rPr>
                          <w:rFonts w:ascii="Cambria"/>
                          <w:b/>
                          <w:i/>
                          <w:sz w:val="18"/>
                        </w:rPr>
                      </w:pPr>
                    </w:p>
                    <w:p w14:paraId="56F8ED8A" w14:textId="77777777" w:rsidR="004B2FA9" w:rsidRDefault="004B2FA9">
                      <w:pPr>
                        <w:pStyle w:val="Textoindependiente"/>
                        <w:spacing w:before="124"/>
                        <w:rPr>
                          <w:rFonts w:ascii="Cambria"/>
                          <w:b/>
                          <w:i/>
                          <w:sz w:val="18"/>
                        </w:rPr>
                      </w:pPr>
                    </w:p>
                    <w:p w14:paraId="26BDB5E1" w14:textId="77777777" w:rsidR="004B2FA9" w:rsidRDefault="00000000">
                      <w:pPr>
                        <w:spacing w:before="1"/>
                        <w:ind w:left="204"/>
                        <w:jc w:val="center"/>
                        <w:rPr>
                          <w:rFonts w:ascii="Calibri"/>
                          <w:b/>
                          <w:sz w:val="14"/>
                        </w:rPr>
                      </w:pPr>
                      <w:r>
                        <w:rPr>
                          <w:rFonts w:ascii="Calibri"/>
                          <w:b/>
                          <w:spacing w:val="-2"/>
                          <w:sz w:val="14"/>
                        </w:rPr>
                        <w:t>TOTAL</w:t>
                      </w:r>
                    </w:p>
                    <w:p w14:paraId="56F73E0C" w14:textId="77777777" w:rsidR="004B2FA9" w:rsidRDefault="004B2FA9">
                      <w:pPr>
                        <w:pStyle w:val="Textoindependiente"/>
                        <w:rPr>
                          <w:rFonts w:ascii="Calibri"/>
                          <w:b/>
                          <w:sz w:val="14"/>
                        </w:rPr>
                      </w:pPr>
                    </w:p>
                    <w:p w14:paraId="66142CDF" w14:textId="77777777" w:rsidR="004B2FA9" w:rsidRDefault="004B2FA9">
                      <w:pPr>
                        <w:pStyle w:val="Textoindependiente"/>
                        <w:spacing w:before="70"/>
                        <w:rPr>
                          <w:rFonts w:ascii="Calibri"/>
                          <w:b/>
                          <w:sz w:val="14"/>
                        </w:rPr>
                      </w:pPr>
                    </w:p>
                    <w:p w14:paraId="2F0A5109" w14:textId="77777777" w:rsidR="004B2FA9" w:rsidRDefault="00000000">
                      <w:pPr>
                        <w:ind w:left="203"/>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39D3A0EF" w14:textId="77777777" w:rsidR="004B2FA9" w:rsidRDefault="004B2FA9">
                      <w:pPr>
                        <w:pStyle w:val="Textoindependiente"/>
                        <w:rPr>
                          <w:rFonts w:ascii="Calibri"/>
                          <w:sz w:val="14"/>
                        </w:rPr>
                      </w:pPr>
                    </w:p>
                    <w:p w14:paraId="06D1C26D" w14:textId="77777777" w:rsidR="004B2FA9" w:rsidRDefault="004B2FA9">
                      <w:pPr>
                        <w:pStyle w:val="Textoindependiente"/>
                        <w:spacing w:before="24"/>
                        <w:rPr>
                          <w:rFonts w:ascii="Calibri"/>
                          <w:sz w:val="14"/>
                        </w:rPr>
                      </w:pPr>
                    </w:p>
                    <w:p w14:paraId="381C7BA8" w14:textId="77777777" w:rsidR="004B2FA9" w:rsidRDefault="00000000">
                      <w:pPr>
                        <w:spacing w:line="276" w:lineRule="auto"/>
                        <w:ind w:right="620" w:firstLine="140"/>
                        <w:jc w:val="right"/>
                        <w:rPr>
                          <w:rFonts w:ascii="Cambria"/>
                        </w:rPr>
                      </w:pPr>
                      <w:r>
                        <w:rPr>
                          <w:rFonts w:ascii="Cambria"/>
                          <w:spacing w:val="-10"/>
                        </w:rPr>
                        <w:t>e</w:t>
                      </w:r>
                      <w:r>
                        <w:rPr>
                          <w:rFonts w:ascii="Cambria"/>
                          <w:spacing w:val="-4"/>
                        </w:rPr>
                        <w:t xml:space="preserve"> lta </w:t>
                      </w:r>
                      <w:r>
                        <w:rPr>
                          <w:rFonts w:ascii="Cambria"/>
                          <w:spacing w:val="-6"/>
                        </w:rPr>
                        <w:t xml:space="preserve">ar de </w:t>
                      </w:r>
                      <w:r>
                        <w:rPr>
                          <w:rFonts w:ascii="Cambria"/>
                          <w:spacing w:val="-10"/>
                        </w:rPr>
                        <w:t>a</w:t>
                      </w:r>
                      <w:r>
                        <w:rPr>
                          <w:rFonts w:ascii="Cambria"/>
                          <w:spacing w:val="-6"/>
                        </w:rPr>
                        <w:t xml:space="preserve"> io en de </w:t>
                      </w:r>
                      <w:r>
                        <w:rPr>
                          <w:rFonts w:ascii="Cambria"/>
                          <w:spacing w:val="-10"/>
                        </w:rPr>
                        <w:t>s</w:t>
                      </w:r>
                      <w:r>
                        <w:rPr>
                          <w:rFonts w:ascii="Cambria"/>
                          <w:spacing w:val="-6"/>
                        </w:rPr>
                        <w:t xml:space="preserve"> de 5,</w:t>
                      </w:r>
                    </w:p>
                    <w:p w14:paraId="37C0AE61" w14:textId="77777777" w:rsidR="004B2FA9" w:rsidRDefault="00000000">
                      <w:pPr>
                        <w:spacing w:line="276" w:lineRule="auto"/>
                        <w:ind w:left="122" w:right="628" w:hanging="120"/>
                        <w:jc w:val="right"/>
                        <w:rPr>
                          <w:rFonts w:ascii="Cambria"/>
                        </w:rPr>
                      </w:pPr>
                      <w:r>
                        <w:rPr>
                          <w:rFonts w:ascii="Cambria"/>
                          <w:spacing w:val="-6"/>
                        </w:rPr>
                        <w:t xml:space="preserve">no </w:t>
                      </w:r>
                      <w:r>
                        <w:rPr>
                          <w:rFonts w:ascii="Cambria"/>
                          <w:spacing w:val="-10"/>
                        </w:rPr>
                        <w:t>o</w:t>
                      </w:r>
                    </w:p>
                    <w:p w14:paraId="75EE8A9D" w14:textId="77777777" w:rsidR="004B2FA9" w:rsidRDefault="00000000">
                      <w:pPr>
                        <w:spacing w:line="258" w:lineRule="exact"/>
                        <w:ind w:right="625"/>
                        <w:jc w:val="right"/>
                        <w:rPr>
                          <w:rFonts w:ascii="Cambria"/>
                        </w:rPr>
                      </w:pPr>
                      <w:r>
                        <w:rPr>
                          <w:rFonts w:ascii="Cambria"/>
                          <w:spacing w:val="-5"/>
                        </w:rPr>
                        <w:t>/o</w:t>
                      </w:r>
                    </w:p>
                    <w:p w14:paraId="5B489EE5" w14:textId="77777777" w:rsidR="004B2FA9" w:rsidRDefault="004B2FA9">
                      <w:pPr>
                        <w:pStyle w:val="Textoindependiente"/>
                        <w:rPr>
                          <w:rFonts w:ascii="Cambria"/>
                          <w:sz w:val="22"/>
                        </w:rPr>
                      </w:pPr>
                    </w:p>
                    <w:p w14:paraId="0C04ACC2" w14:textId="77777777" w:rsidR="004B2FA9" w:rsidRDefault="004B2FA9">
                      <w:pPr>
                        <w:pStyle w:val="Textoindependiente"/>
                        <w:rPr>
                          <w:rFonts w:ascii="Cambria"/>
                          <w:sz w:val="22"/>
                        </w:rPr>
                      </w:pPr>
                    </w:p>
                    <w:p w14:paraId="2A6441BB" w14:textId="77777777" w:rsidR="004B2FA9" w:rsidRDefault="004B2FA9">
                      <w:pPr>
                        <w:pStyle w:val="Textoindependiente"/>
                        <w:rPr>
                          <w:rFonts w:ascii="Cambria"/>
                          <w:sz w:val="22"/>
                        </w:rPr>
                      </w:pPr>
                    </w:p>
                    <w:p w14:paraId="633A5FB3" w14:textId="77777777" w:rsidR="004B2FA9" w:rsidRDefault="004B2FA9">
                      <w:pPr>
                        <w:pStyle w:val="Textoindependiente"/>
                        <w:rPr>
                          <w:rFonts w:ascii="Cambria"/>
                          <w:sz w:val="22"/>
                        </w:rPr>
                      </w:pPr>
                    </w:p>
                    <w:p w14:paraId="51763BC7" w14:textId="77777777" w:rsidR="004B2FA9" w:rsidRDefault="004B2FA9">
                      <w:pPr>
                        <w:pStyle w:val="Textoindependiente"/>
                        <w:rPr>
                          <w:rFonts w:ascii="Cambria"/>
                          <w:sz w:val="22"/>
                        </w:rPr>
                      </w:pPr>
                    </w:p>
                    <w:p w14:paraId="3FE034C2" w14:textId="77777777" w:rsidR="004B2FA9" w:rsidRDefault="004B2FA9">
                      <w:pPr>
                        <w:pStyle w:val="Textoindependiente"/>
                        <w:spacing w:before="180"/>
                        <w:rPr>
                          <w:rFonts w:ascii="Cambria"/>
                          <w:sz w:val="22"/>
                        </w:rPr>
                      </w:pPr>
                    </w:p>
                    <w:p w14:paraId="1754CCCC" w14:textId="77777777" w:rsidR="004B2FA9" w:rsidRDefault="00000000">
                      <w:pPr>
                        <w:ind w:left="18" w:right="127"/>
                        <w:jc w:val="center"/>
                        <w:rPr>
                          <w:rFonts w:ascii="Calibri"/>
                          <w:b/>
                          <w:sz w:val="14"/>
                        </w:rPr>
                      </w:pPr>
                      <w:r>
                        <w:rPr>
                          <w:rFonts w:ascii="Calibri"/>
                          <w:b/>
                          <w:spacing w:val="-2"/>
                          <w:sz w:val="14"/>
                        </w:rPr>
                        <w:t>TOTAL</w:t>
                      </w:r>
                    </w:p>
                    <w:p w14:paraId="2B416B2D" w14:textId="77777777" w:rsidR="004B2FA9" w:rsidRDefault="004B2FA9">
                      <w:pPr>
                        <w:pStyle w:val="Textoindependiente"/>
                        <w:rPr>
                          <w:rFonts w:ascii="Calibri"/>
                          <w:b/>
                          <w:sz w:val="14"/>
                        </w:rPr>
                      </w:pPr>
                    </w:p>
                    <w:p w14:paraId="07B9789D" w14:textId="77777777" w:rsidR="004B2FA9" w:rsidRDefault="004B2FA9">
                      <w:pPr>
                        <w:pStyle w:val="Textoindependiente"/>
                        <w:rPr>
                          <w:rFonts w:ascii="Calibri"/>
                          <w:b/>
                          <w:sz w:val="14"/>
                        </w:rPr>
                      </w:pPr>
                    </w:p>
                    <w:p w14:paraId="7154DBA6" w14:textId="77777777" w:rsidR="004B2FA9" w:rsidRDefault="004B2FA9">
                      <w:pPr>
                        <w:pStyle w:val="Textoindependiente"/>
                        <w:spacing w:before="34"/>
                        <w:rPr>
                          <w:rFonts w:ascii="Calibri"/>
                          <w:b/>
                          <w:sz w:val="14"/>
                        </w:rPr>
                      </w:pPr>
                    </w:p>
                    <w:p w14:paraId="5F7B6D7B" w14:textId="77777777" w:rsidR="004B2FA9" w:rsidRDefault="00000000">
                      <w:pPr>
                        <w:ind w:left="18" w:right="128"/>
                        <w:jc w:val="center"/>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1D240365" w14:textId="77777777" w:rsidR="004B2FA9" w:rsidRDefault="004B2FA9">
                      <w:pPr>
                        <w:pStyle w:val="Textoindependiente"/>
                        <w:rPr>
                          <w:rFonts w:ascii="Calibri"/>
                          <w:sz w:val="14"/>
                        </w:rPr>
                      </w:pPr>
                    </w:p>
                    <w:p w14:paraId="09A2E8E6" w14:textId="77777777" w:rsidR="004B2FA9" w:rsidRDefault="004B2FA9">
                      <w:pPr>
                        <w:pStyle w:val="Textoindependiente"/>
                        <w:rPr>
                          <w:rFonts w:ascii="Calibri"/>
                          <w:sz w:val="14"/>
                        </w:rPr>
                      </w:pPr>
                    </w:p>
                    <w:p w14:paraId="49CD83AA" w14:textId="77777777" w:rsidR="004B2FA9" w:rsidRDefault="004B2FA9">
                      <w:pPr>
                        <w:pStyle w:val="Textoindependiente"/>
                        <w:rPr>
                          <w:rFonts w:ascii="Calibri"/>
                          <w:sz w:val="14"/>
                        </w:rPr>
                      </w:pPr>
                    </w:p>
                    <w:p w14:paraId="6C40EEDE" w14:textId="77777777" w:rsidR="004B2FA9" w:rsidRDefault="004B2FA9">
                      <w:pPr>
                        <w:pStyle w:val="Textoindependiente"/>
                        <w:spacing w:before="29"/>
                        <w:rPr>
                          <w:rFonts w:ascii="Calibri"/>
                          <w:sz w:val="14"/>
                        </w:rPr>
                      </w:pPr>
                    </w:p>
                    <w:p w14:paraId="121899E3" w14:textId="77777777" w:rsidR="004B2FA9" w:rsidRDefault="00000000">
                      <w:pPr>
                        <w:ind w:left="20" w:right="110"/>
                        <w:jc w:val="center"/>
                        <w:rPr>
                          <w:rFonts w:ascii="Calibri"/>
                          <w:b/>
                          <w:sz w:val="14"/>
                        </w:rPr>
                      </w:pPr>
                      <w:r>
                        <w:rPr>
                          <w:rFonts w:ascii="Calibri"/>
                          <w:b/>
                          <w:spacing w:val="-2"/>
                          <w:sz w:val="14"/>
                        </w:rPr>
                        <w:t>TOTAL</w:t>
                      </w:r>
                    </w:p>
                    <w:p w14:paraId="54D447D8" w14:textId="77777777" w:rsidR="004B2FA9" w:rsidRDefault="004B2FA9">
                      <w:pPr>
                        <w:pStyle w:val="Textoindependiente"/>
                        <w:rPr>
                          <w:rFonts w:ascii="Calibri"/>
                          <w:b/>
                          <w:sz w:val="14"/>
                        </w:rPr>
                      </w:pPr>
                    </w:p>
                    <w:p w14:paraId="6ED51404" w14:textId="77777777" w:rsidR="004B2FA9" w:rsidRDefault="004B2FA9">
                      <w:pPr>
                        <w:pStyle w:val="Textoindependiente"/>
                        <w:rPr>
                          <w:rFonts w:ascii="Calibri"/>
                          <w:b/>
                          <w:sz w:val="14"/>
                        </w:rPr>
                      </w:pPr>
                    </w:p>
                    <w:p w14:paraId="7F6DC287" w14:textId="77777777" w:rsidR="004B2FA9" w:rsidRDefault="004B2FA9">
                      <w:pPr>
                        <w:pStyle w:val="Textoindependiente"/>
                        <w:spacing w:before="42"/>
                        <w:rPr>
                          <w:rFonts w:ascii="Calibri"/>
                          <w:b/>
                          <w:sz w:val="14"/>
                        </w:rPr>
                      </w:pPr>
                    </w:p>
                    <w:p w14:paraId="30CCB698" w14:textId="77777777" w:rsidR="004B2FA9" w:rsidRDefault="00000000">
                      <w:pPr>
                        <w:ind w:left="19" w:right="110"/>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3885C14E" w14:textId="77777777" w:rsidR="004B2FA9" w:rsidRDefault="004B2FA9">
                      <w:pPr>
                        <w:pStyle w:val="Textoindependiente"/>
                        <w:rPr>
                          <w:rFonts w:ascii="Calibri"/>
                          <w:sz w:val="14"/>
                        </w:rPr>
                      </w:pPr>
                    </w:p>
                    <w:p w14:paraId="7E55B03D" w14:textId="77777777" w:rsidR="004B2FA9" w:rsidRDefault="004B2FA9">
                      <w:pPr>
                        <w:pStyle w:val="Textoindependiente"/>
                        <w:spacing w:before="124"/>
                        <w:rPr>
                          <w:rFonts w:ascii="Calibri"/>
                          <w:sz w:val="14"/>
                        </w:rPr>
                      </w:pPr>
                    </w:p>
                    <w:p w14:paraId="38570B5F" w14:textId="77777777" w:rsidR="004B2FA9" w:rsidRDefault="00000000">
                      <w:pPr>
                        <w:spacing w:line="276" w:lineRule="auto"/>
                        <w:ind w:left="20" w:right="623" w:hanging="11"/>
                        <w:jc w:val="both"/>
                        <w:rPr>
                          <w:rFonts w:ascii="Cambria"/>
                        </w:rPr>
                      </w:pPr>
                      <w:r>
                        <w:rPr>
                          <w:rFonts w:ascii="Cambria"/>
                          <w:spacing w:val="-6"/>
                        </w:rPr>
                        <w:t xml:space="preserve">do de el </w:t>
                      </w:r>
                      <w:r>
                        <w:rPr>
                          <w:rFonts w:ascii="Cambria"/>
                          <w:spacing w:val="-10"/>
                        </w:rPr>
                        <w:t>n</w:t>
                      </w:r>
                      <w:r>
                        <w:rPr>
                          <w:rFonts w:ascii="Cambria"/>
                          <w:spacing w:val="-6"/>
                        </w:rPr>
                        <w:t xml:space="preserve"> la</w:t>
                      </w:r>
                    </w:p>
                    <w:p w14:paraId="7E5C150C" w14:textId="77777777" w:rsidR="004B2FA9" w:rsidRDefault="00000000">
                      <w:pPr>
                        <w:ind w:left="37"/>
                        <w:rPr>
                          <w:rFonts w:ascii="Cambria"/>
                        </w:rPr>
                      </w:pPr>
                      <w:r>
                        <w:rPr>
                          <w:rFonts w:ascii="Cambria"/>
                          <w:spacing w:val="-5"/>
                        </w:rPr>
                        <w:t>as</w:t>
                      </w:r>
                    </w:p>
                  </w:txbxContent>
                </v:textbox>
                <w10:wrap anchorx="page" anchory="page"/>
              </v:shape>
            </w:pict>
          </mc:Fallback>
        </mc:AlternateContent>
      </w:r>
    </w:p>
    <w:p w14:paraId="5CDEA495" w14:textId="77777777" w:rsidR="004B2FA9" w:rsidRDefault="00000000">
      <w:pPr>
        <w:spacing w:line="276" w:lineRule="auto"/>
        <w:ind w:left="652" w:right="887" w:firstLine="566"/>
        <w:rPr>
          <w:rFonts w:ascii="Cambria" w:hAnsi="Cambria"/>
        </w:rPr>
      </w:pPr>
      <w:r>
        <w:rPr>
          <w:rFonts w:ascii="Cambria" w:hAnsi="Cambria"/>
          <w:noProof/>
        </w:rPr>
        <mc:AlternateContent>
          <mc:Choice Requires="wps">
            <w:drawing>
              <wp:anchor distT="0" distB="0" distL="0" distR="0" simplePos="0" relativeHeight="15896064" behindDoc="0" locked="0" layoutInCell="1" allowOverlap="1" wp14:anchorId="1B21E915" wp14:editId="7EF789F1">
                <wp:simplePos x="0" y="0"/>
                <wp:positionH relativeFrom="page">
                  <wp:posOffset>6807090</wp:posOffset>
                </wp:positionH>
                <wp:positionV relativeFrom="paragraph">
                  <wp:posOffset>-294026</wp:posOffset>
                </wp:positionV>
                <wp:extent cx="419734" cy="318706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F11B1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AA754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B21E915" id="Textbox 448" o:spid="_x0000_s1379" type="#_x0000_t202" style="position:absolute;left:0;text-align:left;margin-left:536pt;margin-top:-23.15pt;width:33.05pt;height:250.95pt;z-index:158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6E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" filled="f" stroked="f">
                <v:textbox style="layout-flow:vertical;mso-layout-flow-alt:bottom-to-top" inset="0,0,0,0">
                  <w:txbxContent>
                    <w:p w14:paraId="7EF11B1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AA754B"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La</w:t>
      </w:r>
      <w:r>
        <w:rPr>
          <w:rFonts w:ascii="Cambria" w:hAnsi="Cambria"/>
          <w:spacing w:val="-4"/>
        </w:rPr>
        <w:t xml:space="preserve"> </w:t>
      </w:r>
      <w:r>
        <w:rPr>
          <w:rFonts w:ascii="Cambria" w:hAnsi="Cambria"/>
        </w:rPr>
        <w:t>presente</w:t>
      </w:r>
      <w:r>
        <w:rPr>
          <w:rFonts w:ascii="Cambria" w:hAnsi="Cambria"/>
          <w:spacing w:val="-4"/>
        </w:rPr>
        <w:t xml:space="preserve"> </w:t>
      </w:r>
      <w:r>
        <w:rPr>
          <w:rFonts w:ascii="Cambria" w:hAnsi="Cambria"/>
        </w:rPr>
        <w:t>modificación</w:t>
      </w:r>
      <w:r>
        <w:rPr>
          <w:rFonts w:ascii="Cambria" w:hAnsi="Cambria"/>
          <w:spacing w:val="-7"/>
        </w:rPr>
        <w:t xml:space="preserve"> </w:t>
      </w:r>
      <w:r>
        <w:rPr>
          <w:rFonts w:ascii="Cambria" w:hAnsi="Cambria"/>
        </w:rPr>
        <w:t>se</w:t>
      </w:r>
      <w:r>
        <w:rPr>
          <w:rFonts w:ascii="Cambria" w:hAnsi="Cambria"/>
          <w:spacing w:val="-4"/>
        </w:rPr>
        <w:t xml:space="preserve"> </w:t>
      </w:r>
      <w:r>
        <w:rPr>
          <w:rFonts w:ascii="Cambria" w:hAnsi="Cambria"/>
        </w:rPr>
        <w:t>sustenta</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el</w:t>
      </w:r>
      <w:r>
        <w:rPr>
          <w:rFonts w:ascii="Cambria" w:hAnsi="Cambria"/>
          <w:spacing w:val="-4"/>
        </w:rPr>
        <w:t xml:space="preserve"> </w:t>
      </w:r>
      <w:r>
        <w:rPr>
          <w:rFonts w:ascii="Cambria" w:hAnsi="Cambria"/>
        </w:rPr>
        <w:t>informe</w:t>
      </w:r>
      <w:r>
        <w:rPr>
          <w:rFonts w:ascii="Cambria" w:hAnsi="Cambria"/>
          <w:spacing w:val="-4"/>
        </w:rPr>
        <w:t xml:space="preserve"> </w:t>
      </w:r>
      <w:r>
        <w:rPr>
          <w:rFonts w:ascii="Cambria" w:hAnsi="Cambria"/>
        </w:rPr>
        <w:t>favorable</w:t>
      </w:r>
      <w:r>
        <w:rPr>
          <w:rFonts w:ascii="Cambria" w:hAnsi="Cambria"/>
          <w:spacing w:val="-4"/>
        </w:rPr>
        <w:t xml:space="preserve"> </w:t>
      </w:r>
      <w:r>
        <w:rPr>
          <w:rFonts w:ascii="Cambria" w:hAnsi="Cambria"/>
        </w:rPr>
        <w:t>del</w:t>
      </w:r>
      <w:r>
        <w:rPr>
          <w:rFonts w:ascii="Cambria" w:hAnsi="Cambria"/>
          <w:spacing w:val="-4"/>
        </w:rPr>
        <w:t xml:space="preserve"> </w:t>
      </w:r>
      <w:r>
        <w:rPr>
          <w:rFonts w:ascii="Cambria" w:hAnsi="Cambria"/>
        </w:rPr>
        <w:t>Interventor</w:t>
      </w:r>
      <w:r>
        <w:rPr>
          <w:rFonts w:ascii="Cambria" w:hAnsi="Cambria"/>
          <w:spacing w:val="-3"/>
        </w:rPr>
        <w:t xml:space="preserve"> </w:t>
      </w:r>
      <w:r>
        <w:rPr>
          <w:rFonts w:ascii="Cambria" w:hAnsi="Cambria"/>
        </w:rPr>
        <w:t>General</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fecha</w:t>
      </w:r>
      <w:r>
        <w:rPr>
          <w:rFonts w:ascii="Cambria" w:hAnsi="Cambria"/>
          <w:spacing w:val="-4"/>
        </w:rPr>
        <w:t xml:space="preserve"> </w:t>
      </w:r>
      <w:r>
        <w:rPr>
          <w:rFonts w:ascii="Cambria" w:hAnsi="Cambria"/>
        </w:rPr>
        <w:t>4</w:t>
      </w:r>
      <w:r>
        <w:rPr>
          <w:rFonts w:ascii="Cambria" w:hAnsi="Cambria"/>
          <w:spacing w:val="-4"/>
        </w:rPr>
        <w:t xml:space="preserve"> </w:t>
      </w:r>
      <w:r>
        <w:rPr>
          <w:rFonts w:ascii="Cambria" w:hAnsi="Cambria"/>
        </w:rPr>
        <w:t>d marzo de 2024 por cuanto se considera que se trata de un puesto que requiere de una experiencia a</w:t>
      </w:r>
      <w:r>
        <w:rPr>
          <w:rFonts w:ascii="Cambria" w:hAnsi="Cambria"/>
          <w:spacing w:val="80"/>
          <w:w w:val="150"/>
        </w:rPr>
        <w:t xml:space="preserve"> </w:t>
      </w:r>
      <w:r>
        <w:rPr>
          <w:rFonts w:ascii="Cambria" w:hAnsi="Cambria"/>
        </w:rPr>
        <w:t>en la Administración, con</w:t>
      </w:r>
      <w:r>
        <w:rPr>
          <w:rFonts w:ascii="Cambria" w:hAnsi="Cambria"/>
          <w:spacing w:val="-1"/>
        </w:rPr>
        <w:t xml:space="preserve"> </w:t>
      </w:r>
      <w:r>
        <w:rPr>
          <w:rFonts w:ascii="Cambria" w:hAnsi="Cambria"/>
        </w:rPr>
        <w:t>un horario que conlleva la realización de la actividad labora de manera regul o</w:t>
      </w:r>
      <w:r>
        <w:rPr>
          <w:rFonts w:ascii="Cambria" w:hAnsi="Cambria"/>
          <w:spacing w:val="40"/>
        </w:rPr>
        <w:t xml:space="preserve"> </w:t>
      </w:r>
      <w:r>
        <w:rPr>
          <w:rFonts w:ascii="Cambria" w:hAnsi="Cambria"/>
        </w:rPr>
        <w:t>irregular,</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un</w:t>
      </w:r>
      <w:r>
        <w:rPr>
          <w:rFonts w:ascii="Cambria" w:hAnsi="Cambria"/>
          <w:spacing w:val="40"/>
        </w:rPr>
        <w:t xml:space="preserve"> </w:t>
      </w:r>
      <w:r>
        <w:rPr>
          <w:rFonts w:ascii="Cambria" w:hAnsi="Cambria"/>
        </w:rPr>
        <w:t>nivel</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repercusión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resultados</w:t>
      </w:r>
      <w:r>
        <w:rPr>
          <w:rFonts w:ascii="Cambria" w:hAnsi="Cambria"/>
          <w:spacing w:val="40"/>
        </w:rPr>
        <w:t xml:space="preserve"> </w:t>
      </w:r>
      <w:r>
        <w:rPr>
          <w:rFonts w:ascii="Cambria" w:hAnsi="Cambria"/>
        </w:rPr>
        <w:t>medio;</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una</w:t>
      </w:r>
      <w:r>
        <w:rPr>
          <w:rFonts w:ascii="Cambria" w:hAnsi="Cambria"/>
          <w:spacing w:val="40"/>
        </w:rPr>
        <w:t xml:space="preserve"> </w:t>
      </w:r>
      <w:r>
        <w:rPr>
          <w:rFonts w:ascii="Cambria" w:hAnsi="Cambria"/>
        </w:rPr>
        <w:t>autonomía</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adopción decisiones</w:t>
      </w:r>
      <w:r>
        <w:rPr>
          <w:rFonts w:ascii="Cambria" w:hAnsi="Cambria"/>
          <w:spacing w:val="40"/>
        </w:rPr>
        <w:t xml:space="preserve"> </w:t>
      </w:r>
      <w:r>
        <w:rPr>
          <w:rFonts w:ascii="Cambria" w:hAnsi="Cambria"/>
        </w:rPr>
        <w:t>relativas</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su</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donde</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obligada</w:t>
      </w:r>
      <w:r>
        <w:rPr>
          <w:rFonts w:ascii="Cambria" w:hAnsi="Cambria"/>
          <w:spacing w:val="40"/>
        </w:rPr>
        <w:t xml:space="preserve"> </w:t>
      </w:r>
      <w:r>
        <w:rPr>
          <w:rFonts w:ascii="Cambria" w:hAnsi="Cambria"/>
        </w:rPr>
        <w:t>inmediatez</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respuesta</w:t>
      </w:r>
      <w:r>
        <w:rPr>
          <w:rFonts w:ascii="Cambria" w:hAnsi="Cambria"/>
          <w:spacing w:val="40"/>
        </w:rPr>
        <w:t xml:space="preserve"> </w:t>
      </w:r>
      <w:r>
        <w:rPr>
          <w:rFonts w:ascii="Cambria" w:hAnsi="Cambria"/>
        </w:rPr>
        <w:t>impide</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consulta superiores, en la que es necesario tomar decisiones que en algunos casos pueden afectar al patrimon</w:t>
      </w:r>
      <w:r>
        <w:rPr>
          <w:rFonts w:ascii="Cambria" w:hAnsi="Cambria"/>
          <w:spacing w:val="40"/>
        </w:rPr>
        <w:t xml:space="preserve"> </w:t>
      </w:r>
      <w:r>
        <w:rPr>
          <w:rFonts w:ascii="Cambria" w:hAnsi="Cambria"/>
        </w:rPr>
        <w:t>de la administración o incluso al propio trabajador, por existir una responsabilidad personal regulada normas</w:t>
      </w:r>
      <w:r>
        <w:rPr>
          <w:rFonts w:ascii="Cambria" w:hAnsi="Cambria"/>
          <w:spacing w:val="40"/>
        </w:rPr>
        <w:t xml:space="preserve"> </w:t>
      </w:r>
      <w:r>
        <w:rPr>
          <w:rFonts w:ascii="Cambria" w:hAnsi="Cambria"/>
        </w:rPr>
        <w:t>específicas.</w:t>
      </w:r>
      <w:r>
        <w:rPr>
          <w:rFonts w:ascii="Cambria" w:hAnsi="Cambria"/>
          <w:spacing w:val="40"/>
        </w:rPr>
        <w:t xml:space="preserve"> </w:t>
      </w:r>
      <w:r>
        <w:rPr>
          <w:rFonts w:ascii="Cambria" w:hAnsi="Cambria"/>
        </w:rPr>
        <w:t>Por</w:t>
      </w:r>
      <w:r>
        <w:rPr>
          <w:rFonts w:ascii="Cambria" w:hAnsi="Cambria"/>
          <w:spacing w:val="40"/>
        </w:rPr>
        <w:t xml:space="preserve"> </w:t>
      </w:r>
      <w:r>
        <w:rPr>
          <w:rFonts w:ascii="Cambria" w:hAnsi="Cambria"/>
        </w:rPr>
        <w:t>último,</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desarrolla</w:t>
      </w:r>
      <w:r>
        <w:rPr>
          <w:rFonts w:ascii="Cambria" w:hAnsi="Cambria"/>
          <w:spacing w:val="40"/>
        </w:rPr>
        <w:t xml:space="preserve"> </w:t>
      </w:r>
      <w:r>
        <w:rPr>
          <w:rFonts w:ascii="Cambria" w:hAnsi="Cambria"/>
        </w:rPr>
        <w:t>presenta</w:t>
      </w:r>
      <w:r>
        <w:rPr>
          <w:rFonts w:ascii="Cambria" w:hAnsi="Cambria"/>
          <w:spacing w:val="40"/>
        </w:rPr>
        <w:t xml:space="preserve"> </w:t>
      </w:r>
      <w:r>
        <w:rPr>
          <w:rFonts w:ascii="Cambria" w:hAnsi="Cambria"/>
        </w:rPr>
        <w:t>una</w:t>
      </w:r>
      <w:r>
        <w:rPr>
          <w:rFonts w:ascii="Cambria" w:hAnsi="Cambria"/>
          <w:spacing w:val="40"/>
        </w:rPr>
        <w:t xml:space="preserve"> </w:t>
      </w:r>
      <w:r>
        <w:rPr>
          <w:rFonts w:ascii="Cambria" w:hAnsi="Cambria"/>
        </w:rPr>
        <w:t>alta</w:t>
      </w:r>
      <w:r>
        <w:rPr>
          <w:rFonts w:ascii="Cambria" w:hAnsi="Cambria"/>
          <w:spacing w:val="40"/>
        </w:rPr>
        <w:t xml:space="preserve"> </w:t>
      </w:r>
      <w:r>
        <w:rPr>
          <w:rFonts w:ascii="Cambria" w:hAnsi="Cambria"/>
        </w:rPr>
        <w:t>intensidad</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uso</w:t>
      </w:r>
      <w:r>
        <w:rPr>
          <w:rFonts w:ascii="Cambria" w:hAnsi="Cambria"/>
          <w:spacing w:val="40"/>
        </w:rPr>
        <w:t xml:space="preserve"> </w:t>
      </w:r>
      <w:r>
        <w:rPr>
          <w:rFonts w:ascii="Cambria" w:hAnsi="Cambria"/>
        </w:rPr>
        <w:t>programas</w:t>
      </w:r>
      <w:r>
        <w:rPr>
          <w:rFonts w:ascii="Cambria" w:hAnsi="Cambria"/>
          <w:spacing w:val="76"/>
        </w:rPr>
        <w:t xml:space="preserve"> </w:t>
      </w:r>
      <w:r>
        <w:rPr>
          <w:rFonts w:ascii="Cambria" w:hAnsi="Cambria"/>
        </w:rPr>
        <w:t>informáticos,</w:t>
      </w:r>
      <w:r>
        <w:rPr>
          <w:rFonts w:ascii="Cambria" w:hAnsi="Cambria"/>
          <w:spacing w:val="76"/>
        </w:rPr>
        <w:t xml:space="preserve"> </w:t>
      </w:r>
      <w:r>
        <w:rPr>
          <w:rFonts w:ascii="Cambria" w:hAnsi="Cambria"/>
        </w:rPr>
        <w:t>interacción</w:t>
      </w:r>
      <w:r>
        <w:rPr>
          <w:rFonts w:ascii="Cambria" w:hAnsi="Cambria"/>
          <w:spacing w:val="75"/>
        </w:rPr>
        <w:t xml:space="preserve"> </w:t>
      </w:r>
      <w:r>
        <w:rPr>
          <w:rFonts w:ascii="Cambria" w:hAnsi="Cambria"/>
        </w:rPr>
        <w:t>con</w:t>
      </w:r>
      <w:r>
        <w:rPr>
          <w:rFonts w:ascii="Cambria" w:hAnsi="Cambria"/>
          <w:spacing w:val="77"/>
        </w:rPr>
        <w:t xml:space="preserve"> </w:t>
      </w:r>
      <w:r>
        <w:rPr>
          <w:rFonts w:ascii="Cambria" w:hAnsi="Cambria"/>
        </w:rPr>
        <w:t>superiores,</w:t>
      </w:r>
      <w:r>
        <w:rPr>
          <w:rFonts w:ascii="Cambria" w:hAnsi="Cambria"/>
          <w:spacing w:val="78"/>
        </w:rPr>
        <w:t xml:space="preserve"> </w:t>
      </w:r>
      <w:r>
        <w:rPr>
          <w:rFonts w:ascii="Cambria" w:hAnsi="Cambria"/>
        </w:rPr>
        <w:t>atención</w:t>
      </w:r>
      <w:r>
        <w:rPr>
          <w:rFonts w:ascii="Cambria" w:hAnsi="Cambria"/>
          <w:spacing w:val="77"/>
        </w:rPr>
        <w:t xml:space="preserve"> </w:t>
      </w:r>
      <w:r>
        <w:rPr>
          <w:rFonts w:ascii="Cambria" w:hAnsi="Cambria"/>
        </w:rPr>
        <w:t>a</w:t>
      </w:r>
      <w:r>
        <w:rPr>
          <w:rFonts w:ascii="Cambria" w:hAnsi="Cambria"/>
          <w:spacing w:val="75"/>
        </w:rPr>
        <w:t xml:space="preserve"> </w:t>
      </w:r>
      <w:r>
        <w:rPr>
          <w:rFonts w:ascii="Cambria" w:hAnsi="Cambria"/>
        </w:rPr>
        <w:t>los</w:t>
      </w:r>
      <w:r>
        <w:rPr>
          <w:rFonts w:ascii="Cambria" w:hAnsi="Cambria"/>
          <w:spacing w:val="79"/>
        </w:rPr>
        <w:t xml:space="preserve"> </w:t>
      </w:r>
      <w:r>
        <w:rPr>
          <w:rFonts w:ascii="Cambria" w:hAnsi="Cambria"/>
        </w:rPr>
        <w:t>clientes</w:t>
      </w:r>
      <w:r>
        <w:rPr>
          <w:rFonts w:ascii="Cambria" w:hAnsi="Cambria"/>
          <w:spacing w:val="76"/>
        </w:rPr>
        <w:t xml:space="preserve"> </w:t>
      </w:r>
      <w:r>
        <w:rPr>
          <w:rFonts w:ascii="Cambria" w:hAnsi="Cambria"/>
        </w:rPr>
        <w:t>internos</w:t>
      </w:r>
      <w:r>
        <w:rPr>
          <w:rFonts w:ascii="Cambria" w:hAnsi="Cambria"/>
          <w:spacing w:val="79"/>
        </w:rPr>
        <w:t xml:space="preserve"> </w:t>
      </w:r>
      <w:r>
        <w:rPr>
          <w:rFonts w:ascii="Cambria" w:hAnsi="Cambria"/>
        </w:rPr>
        <w:t>(directore generales y coordinadores de servicios de las áreas que requieren de la intervención fiscalizadora o control</w:t>
      </w:r>
      <w:r>
        <w:rPr>
          <w:rFonts w:ascii="Cambria" w:hAnsi="Cambria"/>
          <w:spacing w:val="-4"/>
        </w:rPr>
        <w:t xml:space="preserve"> </w:t>
      </w:r>
      <w:r>
        <w:rPr>
          <w:rFonts w:ascii="Cambria" w:hAnsi="Cambria"/>
        </w:rPr>
        <w:t>permanente)</w:t>
      </w:r>
      <w:r>
        <w:rPr>
          <w:rFonts w:ascii="Cambria" w:hAnsi="Cambria"/>
          <w:spacing w:val="-4"/>
        </w:rPr>
        <w:t xml:space="preserve"> </w:t>
      </w:r>
      <w:r>
        <w:rPr>
          <w:rFonts w:ascii="Cambria" w:hAnsi="Cambria"/>
        </w:rPr>
        <w:t>y</w:t>
      </w:r>
      <w:r>
        <w:rPr>
          <w:rFonts w:ascii="Cambria" w:hAnsi="Cambria"/>
          <w:spacing w:val="-5"/>
        </w:rPr>
        <w:t xml:space="preserve"> </w:t>
      </w:r>
      <w:r>
        <w:rPr>
          <w:rFonts w:ascii="Cambria" w:hAnsi="Cambria"/>
        </w:rPr>
        <w:t>alto</w:t>
      </w:r>
      <w:r>
        <w:rPr>
          <w:rFonts w:ascii="Cambria" w:hAnsi="Cambria"/>
          <w:spacing w:val="-3"/>
        </w:rPr>
        <w:t xml:space="preserve"> </w:t>
      </w:r>
      <w:r>
        <w:rPr>
          <w:rFonts w:ascii="Cambria" w:hAnsi="Cambria"/>
        </w:rPr>
        <w:t>nivel</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estrés.</w:t>
      </w:r>
      <w:r>
        <w:rPr>
          <w:rFonts w:ascii="Cambria" w:hAnsi="Cambria"/>
          <w:spacing w:val="-3"/>
        </w:rPr>
        <w:t xml:space="preserve"> </w:t>
      </w:r>
      <w:r>
        <w:rPr>
          <w:rFonts w:ascii="Cambria" w:hAnsi="Cambria"/>
        </w:rPr>
        <w:t>Por</w:t>
      </w:r>
      <w:r>
        <w:rPr>
          <w:rFonts w:ascii="Cambria" w:hAnsi="Cambria"/>
          <w:spacing w:val="-4"/>
        </w:rPr>
        <w:t xml:space="preserve"> </w:t>
      </w:r>
      <w:r>
        <w:rPr>
          <w:rFonts w:ascii="Cambria" w:hAnsi="Cambria"/>
        </w:rPr>
        <w:t>lo</w:t>
      </w:r>
      <w:r>
        <w:rPr>
          <w:rFonts w:ascii="Cambria" w:hAnsi="Cambria"/>
          <w:spacing w:val="-3"/>
        </w:rPr>
        <w:t xml:space="preserve"> </w:t>
      </w:r>
      <w:r>
        <w:rPr>
          <w:rFonts w:ascii="Cambria" w:hAnsi="Cambria"/>
        </w:rPr>
        <w:t>que</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propone</w:t>
      </w:r>
      <w:r>
        <w:rPr>
          <w:rFonts w:ascii="Cambria" w:hAnsi="Cambria"/>
          <w:spacing w:val="-4"/>
        </w:rPr>
        <w:t xml:space="preserve"> </w:t>
      </w:r>
      <w:r>
        <w:rPr>
          <w:rFonts w:ascii="Cambria" w:hAnsi="Cambria"/>
        </w:rPr>
        <w:t>que</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asigne</w:t>
      </w:r>
      <w:r>
        <w:rPr>
          <w:rFonts w:ascii="Cambria" w:hAnsi="Cambria"/>
          <w:spacing w:val="-3"/>
        </w:rPr>
        <w:t xml:space="preserve"> </w:t>
      </w:r>
      <w:r>
        <w:rPr>
          <w:rFonts w:ascii="Cambria" w:hAnsi="Cambria"/>
        </w:rPr>
        <w:t>al</w:t>
      </w:r>
      <w:r>
        <w:rPr>
          <w:rFonts w:ascii="Cambria" w:hAnsi="Cambria"/>
          <w:spacing w:val="-3"/>
        </w:rPr>
        <w:t xml:space="preserve"> </w:t>
      </w:r>
      <w:r>
        <w:rPr>
          <w:rFonts w:ascii="Cambria" w:hAnsi="Cambria"/>
        </w:rPr>
        <w:t>puesto</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trabajo</w:t>
      </w:r>
      <w:r>
        <w:rPr>
          <w:rFonts w:ascii="Cambria" w:hAnsi="Cambria"/>
          <w:spacing w:val="-3"/>
        </w:rPr>
        <w:t xml:space="preserve"> </w:t>
      </w:r>
      <w:r>
        <w:rPr>
          <w:rFonts w:ascii="Cambria" w:hAnsi="Cambria"/>
        </w:rPr>
        <w:t>3.A. Tag</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Fiscalización,</w:t>
      </w:r>
      <w:r>
        <w:rPr>
          <w:rFonts w:ascii="Cambria" w:hAnsi="Cambria"/>
          <w:spacing w:val="11"/>
        </w:rPr>
        <w:t xml:space="preserve"> </w:t>
      </w:r>
      <w:r>
        <w:rPr>
          <w:rFonts w:ascii="Cambria" w:hAnsi="Cambria"/>
        </w:rPr>
        <w:t>adscrito</w:t>
      </w:r>
      <w:r>
        <w:rPr>
          <w:rFonts w:ascii="Cambria" w:hAnsi="Cambria"/>
          <w:spacing w:val="11"/>
        </w:rPr>
        <w:t xml:space="preserve"> </w:t>
      </w:r>
      <w:r>
        <w:rPr>
          <w:rFonts w:ascii="Cambria" w:hAnsi="Cambria"/>
        </w:rPr>
        <w:t>al</w:t>
      </w:r>
      <w:r>
        <w:rPr>
          <w:rFonts w:ascii="Cambria" w:hAnsi="Cambria"/>
          <w:spacing w:val="11"/>
        </w:rPr>
        <w:t xml:space="preserve"> </w:t>
      </w:r>
      <w:r>
        <w:rPr>
          <w:rFonts w:ascii="Cambria" w:hAnsi="Cambria"/>
        </w:rPr>
        <w:t>área</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la</w:t>
      </w:r>
      <w:r>
        <w:rPr>
          <w:rFonts w:ascii="Cambria" w:hAnsi="Cambria"/>
          <w:spacing w:val="11"/>
        </w:rPr>
        <w:t xml:space="preserve"> </w:t>
      </w:r>
      <w:r>
        <w:rPr>
          <w:rFonts w:ascii="Cambria" w:hAnsi="Cambria"/>
        </w:rPr>
        <w:t>Intervención General</w:t>
      </w:r>
      <w:r>
        <w:rPr>
          <w:rFonts w:ascii="Cambria" w:hAnsi="Cambria"/>
          <w:spacing w:val="11"/>
        </w:rPr>
        <w:t xml:space="preserve"> </w:t>
      </w:r>
      <w:r>
        <w:rPr>
          <w:rFonts w:ascii="Cambria" w:hAnsi="Cambria"/>
        </w:rPr>
        <w:t>un nivel</w:t>
      </w:r>
      <w:r>
        <w:rPr>
          <w:rFonts w:ascii="Cambria" w:hAnsi="Cambria"/>
          <w:spacing w:val="11"/>
        </w:rPr>
        <w:t xml:space="preserve"> </w:t>
      </w:r>
      <w:r>
        <w:rPr>
          <w:rFonts w:ascii="Cambria" w:hAnsi="Cambria"/>
        </w:rPr>
        <w:t>28</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complemento</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desti y un nivel 24 de complemento específico, resultante de la valoración del puesto de trabajo de acuerd con</w:t>
      </w:r>
      <w:r>
        <w:rPr>
          <w:rFonts w:ascii="Cambria" w:hAnsi="Cambria"/>
          <w:spacing w:val="29"/>
        </w:rPr>
        <w:t xml:space="preserve"> </w:t>
      </w:r>
      <w:r>
        <w:rPr>
          <w:rFonts w:ascii="Cambria" w:hAnsi="Cambria"/>
        </w:rPr>
        <w:t>el</w:t>
      </w:r>
      <w:r>
        <w:rPr>
          <w:rFonts w:ascii="Cambria" w:hAnsi="Cambria"/>
          <w:spacing w:val="30"/>
        </w:rPr>
        <w:t xml:space="preserve"> </w:t>
      </w:r>
      <w:r>
        <w:rPr>
          <w:rFonts w:ascii="Cambria" w:hAnsi="Cambria"/>
        </w:rPr>
        <w:t>Manual</w:t>
      </w:r>
      <w:r>
        <w:rPr>
          <w:rFonts w:ascii="Cambria" w:hAnsi="Cambria"/>
          <w:spacing w:val="30"/>
        </w:rPr>
        <w:t xml:space="preserve"> </w:t>
      </w:r>
      <w:r>
        <w:rPr>
          <w:rFonts w:ascii="Cambria" w:hAnsi="Cambria"/>
        </w:rPr>
        <w:t>de</w:t>
      </w:r>
      <w:r>
        <w:rPr>
          <w:rFonts w:ascii="Cambria" w:hAnsi="Cambria"/>
          <w:spacing w:val="28"/>
        </w:rPr>
        <w:t xml:space="preserve"> </w:t>
      </w:r>
      <w:r>
        <w:rPr>
          <w:rFonts w:ascii="Cambria" w:hAnsi="Cambria"/>
        </w:rPr>
        <w:t>Valoración</w:t>
      </w:r>
      <w:r>
        <w:rPr>
          <w:rFonts w:ascii="Cambria" w:hAnsi="Cambria"/>
          <w:spacing w:val="29"/>
        </w:rPr>
        <w:t xml:space="preserve"> </w:t>
      </w:r>
      <w:r>
        <w:rPr>
          <w:rFonts w:ascii="Cambria" w:hAnsi="Cambria"/>
        </w:rPr>
        <w:t>de</w:t>
      </w:r>
      <w:r>
        <w:rPr>
          <w:rFonts w:ascii="Cambria" w:hAnsi="Cambria"/>
          <w:spacing w:val="30"/>
        </w:rPr>
        <w:t xml:space="preserve"> </w:t>
      </w:r>
      <w:r>
        <w:rPr>
          <w:rFonts w:ascii="Cambria" w:hAnsi="Cambria"/>
        </w:rPr>
        <w:t>Puestos</w:t>
      </w:r>
      <w:r>
        <w:rPr>
          <w:rFonts w:ascii="Cambria" w:hAnsi="Cambria"/>
          <w:spacing w:val="34"/>
        </w:rPr>
        <w:t xml:space="preserve"> </w:t>
      </w:r>
      <w:r>
        <w:rPr>
          <w:rFonts w:ascii="Cambria" w:hAnsi="Cambria"/>
        </w:rPr>
        <w:t>de</w:t>
      </w:r>
      <w:r>
        <w:rPr>
          <w:rFonts w:ascii="Cambria" w:hAnsi="Cambria"/>
          <w:spacing w:val="28"/>
        </w:rPr>
        <w:t xml:space="preserve"> </w:t>
      </w:r>
      <w:r>
        <w:rPr>
          <w:rFonts w:ascii="Cambria" w:hAnsi="Cambria"/>
        </w:rPr>
        <w:t>Trabajo</w:t>
      </w:r>
      <w:r>
        <w:rPr>
          <w:rFonts w:ascii="Cambria" w:hAnsi="Cambria"/>
          <w:spacing w:val="30"/>
        </w:rPr>
        <w:t xml:space="preserve"> </w:t>
      </w:r>
      <w:r>
        <w:rPr>
          <w:rFonts w:ascii="Cambria" w:hAnsi="Cambria"/>
        </w:rPr>
        <w:t>ya</w:t>
      </w:r>
      <w:r>
        <w:rPr>
          <w:rFonts w:ascii="Cambria" w:hAnsi="Cambria"/>
          <w:spacing w:val="30"/>
        </w:rPr>
        <w:t xml:space="preserve"> </w:t>
      </w:r>
      <w:r>
        <w:rPr>
          <w:rFonts w:ascii="Cambria" w:hAnsi="Cambria"/>
        </w:rPr>
        <w:t>aprobado</w:t>
      </w:r>
      <w:r>
        <w:rPr>
          <w:rFonts w:ascii="Cambria" w:hAnsi="Cambria"/>
          <w:spacing w:val="30"/>
        </w:rPr>
        <w:t xml:space="preserve"> </w:t>
      </w:r>
      <w:r>
        <w:rPr>
          <w:rFonts w:ascii="Cambria" w:hAnsi="Cambria"/>
        </w:rPr>
        <w:t>y</w:t>
      </w:r>
      <w:r>
        <w:rPr>
          <w:rFonts w:ascii="Cambria" w:hAnsi="Cambria"/>
          <w:spacing w:val="29"/>
        </w:rPr>
        <w:t xml:space="preserve"> </w:t>
      </w:r>
      <w:r>
        <w:rPr>
          <w:rFonts w:ascii="Cambria" w:hAnsi="Cambria"/>
        </w:rPr>
        <w:t>sin</w:t>
      </w:r>
      <w:r>
        <w:rPr>
          <w:rFonts w:ascii="Cambria" w:hAnsi="Cambria"/>
          <w:spacing w:val="29"/>
        </w:rPr>
        <w:t xml:space="preserve"> </w:t>
      </w:r>
      <w:r>
        <w:rPr>
          <w:rFonts w:ascii="Cambria" w:hAnsi="Cambria"/>
        </w:rPr>
        <w:t>perjuicio</w:t>
      </w:r>
      <w:r>
        <w:rPr>
          <w:rFonts w:ascii="Cambria" w:hAnsi="Cambria"/>
          <w:spacing w:val="30"/>
        </w:rPr>
        <w:t xml:space="preserve"> </w:t>
      </w:r>
      <w:r>
        <w:rPr>
          <w:rFonts w:ascii="Cambria" w:hAnsi="Cambria"/>
        </w:rPr>
        <w:t>de</w:t>
      </w:r>
      <w:r>
        <w:rPr>
          <w:rFonts w:ascii="Cambria" w:hAnsi="Cambria"/>
          <w:spacing w:val="30"/>
        </w:rPr>
        <w:t xml:space="preserve"> </w:t>
      </w:r>
      <w:r>
        <w:rPr>
          <w:rFonts w:ascii="Cambria" w:hAnsi="Cambria"/>
        </w:rPr>
        <w:t>las</w:t>
      </w:r>
      <w:r>
        <w:rPr>
          <w:rFonts w:ascii="Cambria" w:hAnsi="Cambria"/>
          <w:spacing w:val="30"/>
        </w:rPr>
        <w:t xml:space="preserve"> </w:t>
      </w:r>
      <w:r>
        <w:rPr>
          <w:rFonts w:ascii="Cambria" w:hAnsi="Cambria"/>
        </w:rPr>
        <w:t>revisiones</w:t>
      </w:r>
      <w:r>
        <w:rPr>
          <w:rFonts w:ascii="Cambria" w:hAnsi="Cambria"/>
          <w:spacing w:val="31"/>
        </w:rPr>
        <w:t xml:space="preserve"> </w:t>
      </w:r>
      <w:r>
        <w:rPr>
          <w:rFonts w:ascii="Cambria" w:hAnsi="Cambria"/>
        </w:rPr>
        <w:t>y actualizaciones que correspondan.</w:t>
      </w:r>
    </w:p>
    <w:p w14:paraId="645CDED0" w14:textId="77777777" w:rsidR="004B2FA9" w:rsidRDefault="004B2FA9">
      <w:pPr>
        <w:pStyle w:val="Textoindependiente"/>
        <w:spacing w:before="63"/>
        <w:rPr>
          <w:rFonts w:ascii="Cambria"/>
          <w:sz w:val="22"/>
        </w:rPr>
      </w:pPr>
    </w:p>
    <w:p w14:paraId="59DCC6F9" w14:textId="77777777" w:rsidR="004B2FA9" w:rsidRDefault="00000000">
      <w:pPr>
        <w:pStyle w:val="Ttulo4"/>
        <w:numPr>
          <w:ilvl w:val="0"/>
          <w:numId w:val="4"/>
        </w:numPr>
        <w:tabs>
          <w:tab w:val="left" w:pos="882"/>
        </w:tabs>
        <w:ind w:left="652" w:right="951" w:firstLine="0"/>
      </w:pPr>
      <w:r>
        <w:rPr>
          <w:noProof/>
        </w:rPr>
        <mc:AlternateContent>
          <mc:Choice Requires="wps">
            <w:drawing>
              <wp:anchor distT="0" distB="0" distL="0" distR="0" simplePos="0" relativeHeight="15896576" behindDoc="0" locked="0" layoutInCell="1" allowOverlap="1" wp14:anchorId="7973CF0B" wp14:editId="6ADAD9CC">
                <wp:simplePos x="0" y="0"/>
                <wp:positionH relativeFrom="page">
                  <wp:posOffset>6965929</wp:posOffset>
                </wp:positionH>
                <wp:positionV relativeFrom="paragraph">
                  <wp:posOffset>326389</wp:posOffset>
                </wp:positionV>
                <wp:extent cx="263525" cy="336042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A7B25D9" w14:textId="1E82A3A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167D6F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7AD9E9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973CF0B" id="Textbox 449" o:spid="_x0000_s1380" type="#_x0000_t202" style="position:absolute;left:0;text-align:left;margin-left:548.5pt;margin-top:25.7pt;width:20.75pt;height:264.6pt;z-index:158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Rog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" filled="f" stroked="f">
                <v:textbox style="layout-flow:vertical;mso-layout-flow-alt:bottom-to-top" inset="0,0,0,0">
                  <w:txbxContent>
                    <w:p w14:paraId="3A7B25D9" w14:textId="1E82A3A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167D6F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7AD9E9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t>Puesto</w:t>
      </w:r>
      <w:r>
        <w:rPr>
          <w:spacing w:val="-3"/>
        </w:rPr>
        <w:t xml:space="preserve"> </w:t>
      </w:r>
      <w:r>
        <w:t>4.A.6</w:t>
      </w:r>
      <w:r>
        <w:rPr>
          <w:spacing w:val="-1"/>
        </w:rPr>
        <w:t xml:space="preserve"> </w:t>
      </w:r>
      <w:r>
        <w:t>Creación</w:t>
      </w:r>
      <w:r>
        <w:rPr>
          <w:spacing w:val="-2"/>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6"/>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3"/>
        </w:rPr>
        <w:t xml:space="preserve"> </w:t>
      </w:r>
      <w:r>
        <w:t>28</w:t>
      </w:r>
      <w:r>
        <w:rPr>
          <w:spacing w:val="-1"/>
        </w:rPr>
        <w:t xml:space="preserve"> </w:t>
      </w:r>
      <w:r>
        <w:t>y la forma de provisión)</w:t>
      </w:r>
    </w:p>
    <w:p w14:paraId="05CA3080" w14:textId="77777777" w:rsidR="004B2FA9" w:rsidRDefault="00000000">
      <w:pPr>
        <w:spacing w:before="187"/>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604"/>
        <w:gridCol w:w="695"/>
        <w:gridCol w:w="1255"/>
        <w:gridCol w:w="1252"/>
        <w:gridCol w:w="417"/>
        <w:gridCol w:w="835"/>
        <w:gridCol w:w="835"/>
        <w:gridCol w:w="835"/>
        <w:gridCol w:w="977"/>
        <w:gridCol w:w="972"/>
        <w:gridCol w:w="112"/>
      </w:tblGrid>
      <w:tr w:rsidR="004B2FA9" w14:paraId="106DCB5E" w14:textId="77777777">
        <w:trPr>
          <w:trHeight w:val="710"/>
        </w:trPr>
        <w:tc>
          <w:tcPr>
            <w:tcW w:w="785" w:type="dxa"/>
            <w:tcBorders>
              <w:left w:val="single" w:sz="2" w:space="0" w:color="000000"/>
            </w:tcBorders>
            <w:shd w:val="clear" w:color="auto" w:fill="C0C0C0"/>
          </w:tcPr>
          <w:p w14:paraId="38B36382" w14:textId="77777777" w:rsidR="004B2FA9" w:rsidRDefault="004B2FA9">
            <w:pPr>
              <w:pStyle w:val="TableParagraph"/>
              <w:spacing w:before="7"/>
              <w:rPr>
                <w:rFonts w:ascii="Cambria"/>
                <w:b/>
                <w:sz w:val="14"/>
              </w:rPr>
            </w:pPr>
          </w:p>
          <w:p w14:paraId="54FD573B" w14:textId="77777777" w:rsidR="004B2FA9" w:rsidRDefault="00000000">
            <w:pPr>
              <w:pStyle w:val="TableParagraph"/>
              <w:ind w:left="4" w:right="4"/>
              <w:jc w:val="center"/>
              <w:rPr>
                <w:b/>
                <w:sz w:val="14"/>
              </w:rPr>
            </w:pPr>
            <w:r>
              <w:rPr>
                <w:b/>
                <w:spacing w:val="-2"/>
                <w:sz w:val="14"/>
              </w:rPr>
              <w:t>ORGANICA</w:t>
            </w:r>
          </w:p>
        </w:tc>
        <w:tc>
          <w:tcPr>
            <w:tcW w:w="604" w:type="dxa"/>
            <w:shd w:val="clear" w:color="auto" w:fill="C0C0C0"/>
          </w:tcPr>
          <w:p w14:paraId="16084695" w14:textId="77777777" w:rsidR="004B2FA9" w:rsidRDefault="004B2FA9">
            <w:pPr>
              <w:pStyle w:val="TableParagraph"/>
              <w:spacing w:before="105"/>
              <w:rPr>
                <w:rFonts w:ascii="Cambria"/>
                <w:b/>
                <w:sz w:val="14"/>
              </w:rPr>
            </w:pPr>
          </w:p>
          <w:p w14:paraId="568874EE" w14:textId="77777777" w:rsidR="004B2FA9" w:rsidRDefault="00000000">
            <w:pPr>
              <w:pStyle w:val="TableParagraph"/>
              <w:ind w:left="7" w:right="5"/>
              <w:jc w:val="center"/>
              <w:rPr>
                <w:b/>
                <w:sz w:val="14"/>
              </w:rPr>
            </w:pPr>
            <w:r>
              <w:rPr>
                <w:b/>
                <w:spacing w:val="-4"/>
                <w:sz w:val="14"/>
              </w:rPr>
              <w:t>COD.</w:t>
            </w:r>
          </w:p>
        </w:tc>
        <w:tc>
          <w:tcPr>
            <w:tcW w:w="695" w:type="dxa"/>
            <w:shd w:val="clear" w:color="auto" w:fill="C0C0C0"/>
          </w:tcPr>
          <w:p w14:paraId="4BFAAE25" w14:textId="77777777" w:rsidR="004B2FA9" w:rsidRDefault="004B2FA9">
            <w:pPr>
              <w:pStyle w:val="TableParagraph"/>
              <w:spacing w:before="105"/>
              <w:rPr>
                <w:rFonts w:ascii="Cambria"/>
                <w:b/>
                <w:sz w:val="14"/>
              </w:rPr>
            </w:pPr>
          </w:p>
          <w:p w14:paraId="6AF7998E" w14:textId="77777777" w:rsidR="004B2FA9" w:rsidRDefault="00000000">
            <w:pPr>
              <w:pStyle w:val="TableParagraph"/>
              <w:ind w:left="128"/>
              <w:rPr>
                <w:b/>
                <w:sz w:val="14"/>
              </w:rPr>
            </w:pPr>
            <w:r>
              <w:rPr>
                <w:b/>
                <w:spacing w:val="-2"/>
                <w:sz w:val="14"/>
              </w:rPr>
              <w:t>ESCALA</w:t>
            </w:r>
          </w:p>
        </w:tc>
        <w:tc>
          <w:tcPr>
            <w:tcW w:w="1255" w:type="dxa"/>
            <w:shd w:val="clear" w:color="auto" w:fill="C0C0C0"/>
          </w:tcPr>
          <w:p w14:paraId="37CACDCE" w14:textId="77777777" w:rsidR="004B2FA9" w:rsidRDefault="004B2FA9">
            <w:pPr>
              <w:pStyle w:val="TableParagraph"/>
              <w:spacing w:before="19"/>
              <w:rPr>
                <w:rFonts w:ascii="Cambria"/>
                <w:b/>
                <w:sz w:val="14"/>
              </w:rPr>
            </w:pPr>
          </w:p>
          <w:p w14:paraId="7A461CFE" w14:textId="77777777" w:rsidR="004B2FA9" w:rsidRDefault="00000000">
            <w:pPr>
              <w:pStyle w:val="TableParagraph"/>
              <w:ind w:left="448" w:right="282" w:hanging="161"/>
              <w:rPr>
                <w:b/>
                <w:sz w:val="14"/>
              </w:rPr>
            </w:pPr>
            <w:r>
              <w:rPr>
                <w:b/>
                <w:spacing w:val="-2"/>
                <w:sz w:val="14"/>
              </w:rPr>
              <w:t>SUBESCALA</w:t>
            </w:r>
            <w:r>
              <w:rPr>
                <w:b/>
                <w:spacing w:val="40"/>
                <w:sz w:val="14"/>
              </w:rPr>
              <w:t xml:space="preserve"> </w:t>
            </w:r>
            <w:r>
              <w:rPr>
                <w:b/>
                <w:spacing w:val="-2"/>
                <w:sz w:val="14"/>
              </w:rPr>
              <w:t>CLASE</w:t>
            </w:r>
          </w:p>
        </w:tc>
        <w:tc>
          <w:tcPr>
            <w:tcW w:w="1252" w:type="dxa"/>
            <w:shd w:val="clear" w:color="auto" w:fill="C0C0C0"/>
          </w:tcPr>
          <w:p w14:paraId="6ED32F36" w14:textId="77777777" w:rsidR="004B2FA9" w:rsidRDefault="004B2FA9">
            <w:pPr>
              <w:pStyle w:val="TableParagraph"/>
              <w:spacing w:before="19"/>
              <w:rPr>
                <w:rFonts w:ascii="Cambria"/>
                <w:b/>
                <w:sz w:val="14"/>
              </w:rPr>
            </w:pPr>
          </w:p>
          <w:p w14:paraId="36C71D09" w14:textId="77777777" w:rsidR="004B2FA9" w:rsidRDefault="00000000">
            <w:pPr>
              <w:pStyle w:val="TableParagraph"/>
              <w:ind w:left="35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17" w:type="dxa"/>
            <w:shd w:val="clear" w:color="auto" w:fill="C0C0C0"/>
          </w:tcPr>
          <w:p w14:paraId="0FB1A3D6" w14:textId="77777777" w:rsidR="004B2FA9" w:rsidRDefault="004B2FA9">
            <w:pPr>
              <w:pStyle w:val="TableParagraph"/>
              <w:spacing w:before="105"/>
              <w:rPr>
                <w:rFonts w:ascii="Cambria"/>
                <w:b/>
                <w:sz w:val="14"/>
              </w:rPr>
            </w:pPr>
          </w:p>
          <w:p w14:paraId="2CE6F9BF" w14:textId="77777777" w:rsidR="004B2FA9" w:rsidRDefault="00000000">
            <w:pPr>
              <w:pStyle w:val="TableParagraph"/>
              <w:ind w:left="12" w:right="5"/>
              <w:jc w:val="center"/>
              <w:rPr>
                <w:b/>
                <w:sz w:val="14"/>
              </w:rPr>
            </w:pPr>
            <w:r>
              <w:rPr>
                <w:b/>
                <w:spacing w:val="-5"/>
                <w:sz w:val="14"/>
              </w:rPr>
              <w:t>GR.</w:t>
            </w:r>
          </w:p>
        </w:tc>
        <w:tc>
          <w:tcPr>
            <w:tcW w:w="835" w:type="dxa"/>
            <w:shd w:val="clear" w:color="auto" w:fill="C0C0C0"/>
          </w:tcPr>
          <w:p w14:paraId="3407E649" w14:textId="77777777" w:rsidR="004B2FA9" w:rsidRDefault="004B2FA9">
            <w:pPr>
              <w:pStyle w:val="TableParagraph"/>
              <w:spacing w:before="7"/>
              <w:rPr>
                <w:rFonts w:ascii="Cambria"/>
                <w:b/>
                <w:sz w:val="14"/>
              </w:rPr>
            </w:pPr>
          </w:p>
          <w:p w14:paraId="2E1A4674" w14:textId="77777777" w:rsidR="004B2FA9" w:rsidRDefault="00000000">
            <w:pPr>
              <w:pStyle w:val="TableParagraph"/>
              <w:ind w:left="71"/>
              <w:rPr>
                <w:b/>
                <w:sz w:val="14"/>
              </w:rPr>
            </w:pPr>
            <w:r>
              <w:rPr>
                <w:b/>
                <w:spacing w:val="-2"/>
                <w:sz w:val="14"/>
              </w:rPr>
              <w:t>PROVISION</w:t>
            </w:r>
          </w:p>
        </w:tc>
        <w:tc>
          <w:tcPr>
            <w:tcW w:w="835" w:type="dxa"/>
            <w:shd w:val="clear" w:color="auto" w:fill="C0C0C0"/>
          </w:tcPr>
          <w:p w14:paraId="410D9201" w14:textId="77777777" w:rsidR="004B2FA9" w:rsidRDefault="004B2FA9">
            <w:pPr>
              <w:pStyle w:val="TableParagraph"/>
              <w:spacing w:before="19"/>
              <w:rPr>
                <w:rFonts w:ascii="Cambria"/>
                <w:b/>
                <w:sz w:val="14"/>
              </w:rPr>
            </w:pPr>
          </w:p>
          <w:p w14:paraId="40A6FD3D" w14:textId="77777777" w:rsidR="004B2FA9" w:rsidRDefault="00000000">
            <w:pPr>
              <w:pStyle w:val="TableParagraph"/>
              <w:spacing w:line="171" w:lineRule="exact"/>
              <w:ind w:left="249"/>
              <w:rPr>
                <w:b/>
                <w:sz w:val="14"/>
              </w:rPr>
            </w:pPr>
            <w:r>
              <w:rPr>
                <w:b/>
                <w:spacing w:val="-2"/>
                <w:sz w:val="14"/>
              </w:rPr>
              <w:t>NIVEL</w:t>
            </w:r>
          </w:p>
          <w:p w14:paraId="614DF4EF" w14:textId="77777777" w:rsidR="004B2FA9" w:rsidRDefault="00000000">
            <w:pPr>
              <w:pStyle w:val="TableParagraph"/>
              <w:spacing w:line="171" w:lineRule="exact"/>
              <w:ind w:left="88"/>
              <w:rPr>
                <w:b/>
                <w:sz w:val="14"/>
              </w:rPr>
            </w:pPr>
            <w:r>
              <w:rPr>
                <w:b/>
                <w:sz w:val="14"/>
              </w:rPr>
              <w:t>C.</w:t>
            </w:r>
            <w:r>
              <w:rPr>
                <w:b/>
                <w:spacing w:val="-2"/>
                <w:sz w:val="14"/>
              </w:rPr>
              <w:t xml:space="preserve"> DESTINO</w:t>
            </w:r>
          </w:p>
        </w:tc>
        <w:tc>
          <w:tcPr>
            <w:tcW w:w="835" w:type="dxa"/>
            <w:shd w:val="clear" w:color="auto" w:fill="C0C0C0"/>
          </w:tcPr>
          <w:p w14:paraId="06BA649F" w14:textId="77777777" w:rsidR="004B2FA9" w:rsidRDefault="004B2FA9">
            <w:pPr>
              <w:pStyle w:val="TableParagraph"/>
              <w:spacing w:before="19"/>
              <w:rPr>
                <w:rFonts w:ascii="Cambria"/>
                <w:b/>
                <w:sz w:val="14"/>
              </w:rPr>
            </w:pPr>
          </w:p>
          <w:p w14:paraId="37B2DB8A" w14:textId="77777777" w:rsidR="004B2FA9" w:rsidRDefault="00000000">
            <w:pPr>
              <w:pStyle w:val="TableParagraph"/>
              <w:spacing w:line="171" w:lineRule="exact"/>
              <w:ind w:left="146"/>
              <w:rPr>
                <w:b/>
                <w:sz w:val="14"/>
              </w:rPr>
            </w:pPr>
            <w:r>
              <w:rPr>
                <w:b/>
                <w:spacing w:val="-2"/>
                <w:sz w:val="14"/>
              </w:rPr>
              <w:t>IMPORTE</w:t>
            </w:r>
          </w:p>
          <w:p w14:paraId="639D0450" w14:textId="77777777" w:rsidR="004B2FA9" w:rsidRDefault="00000000">
            <w:pPr>
              <w:pStyle w:val="TableParagraph"/>
              <w:spacing w:line="171" w:lineRule="exact"/>
              <w:ind w:left="89"/>
              <w:rPr>
                <w:b/>
                <w:sz w:val="14"/>
              </w:rPr>
            </w:pPr>
            <w:r>
              <w:rPr>
                <w:b/>
                <w:sz w:val="14"/>
              </w:rPr>
              <w:t>C.</w:t>
            </w:r>
            <w:r>
              <w:rPr>
                <w:b/>
                <w:spacing w:val="-2"/>
                <w:sz w:val="14"/>
              </w:rPr>
              <w:t xml:space="preserve"> DESTINO</w:t>
            </w:r>
          </w:p>
        </w:tc>
        <w:tc>
          <w:tcPr>
            <w:tcW w:w="977" w:type="dxa"/>
            <w:shd w:val="clear" w:color="auto" w:fill="C0C0C0"/>
          </w:tcPr>
          <w:p w14:paraId="19BB6055" w14:textId="77777777" w:rsidR="004B2FA9" w:rsidRDefault="004B2FA9">
            <w:pPr>
              <w:pStyle w:val="TableParagraph"/>
              <w:spacing w:before="19"/>
              <w:rPr>
                <w:rFonts w:ascii="Cambria"/>
                <w:b/>
                <w:sz w:val="14"/>
              </w:rPr>
            </w:pPr>
          </w:p>
          <w:p w14:paraId="446B6C9A" w14:textId="77777777" w:rsidR="004B2FA9" w:rsidRDefault="00000000">
            <w:pPr>
              <w:pStyle w:val="TableParagraph"/>
              <w:spacing w:line="171" w:lineRule="exact"/>
              <w:ind w:left="319"/>
              <w:rPr>
                <w:b/>
                <w:sz w:val="14"/>
              </w:rPr>
            </w:pPr>
            <w:r>
              <w:rPr>
                <w:b/>
                <w:spacing w:val="-2"/>
                <w:sz w:val="14"/>
              </w:rPr>
              <w:t>NIVEL</w:t>
            </w:r>
          </w:p>
          <w:p w14:paraId="683233F9" w14:textId="77777777" w:rsidR="004B2FA9" w:rsidRDefault="00000000">
            <w:pPr>
              <w:pStyle w:val="TableParagraph"/>
              <w:spacing w:line="171" w:lineRule="exact"/>
              <w:ind w:left="89"/>
              <w:rPr>
                <w:b/>
                <w:sz w:val="14"/>
              </w:rPr>
            </w:pPr>
            <w:r>
              <w:rPr>
                <w:b/>
                <w:sz w:val="14"/>
              </w:rPr>
              <w:t>C.</w:t>
            </w:r>
            <w:r>
              <w:rPr>
                <w:b/>
                <w:spacing w:val="-2"/>
                <w:sz w:val="14"/>
              </w:rPr>
              <w:t xml:space="preserve"> ESPECIFICO</w:t>
            </w:r>
          </w:p>
        </w:tc>
        <w:tc>
          <w:tcPr>
            <w:tcW w:w="972" w:type="dxa"/>
            <w:shd w:val="clear" w:color="auto" w:fill="C0C0C0"/>
          </w:tcPr>
          <w:p w14:paraId="6900C41A" w14:textId="77777777" w:rsidR="004B2FA9" w:rsidRDefault="004B2FA9">
            <w:pPr>
              <w:pStyle w:val="TableParagraph"/>
              <w:spacing w:before="19"/>
              <w:rPr>
                <w:rFonts w:ascii="Cambria"/>
                <w:b/>
                <w:sz w:val="14"/>
              </w:rPr>
            </w:pPr>
          </w:p>
          <w:p w14:paraId="5D7001D2" w14:textId="77777777" w:rsidR="004B2FA9" w:rsidRDefault="00000000">
            <w:pPr>
              <w:pStyle w:val="TableParagraph"/>
              <w:spacing w:line="171" w:lineRule="exact"/>
              <w:ind w:left="216"/>
              <w:rPr>
                <w:b/>
                <w:sz w:val="14"/>
              </w:rPr>
            </w:pPr>
            <w:r>
              <w:rPr>
                <w:b/>
                <w:spacing w:val="-2"/>
                <w:sz w:val="14"/>
              </w:rPr>
              <w:t>IMPORTE</w:t>
            </w:r>
          </w:p>
          <w:p w14:paraId="2D02B01B" w14:textId="77777777" w:rsidR="004B2FA9" w:rsidRDefault="00000000">
            <w:pPr>
              <w:pStyle w:val="TableParagraph"/>
              <w:spacing w:line="171" w:lineRule="exact"/>
              <w:ind w:left="87"/>
              <w:rPr>
                <w:b/>
                <w:sz w:val="14"/>
              </w:rPr>
            </w:pPr>
            <w:r>
              <w:rPr>
                <w:b/>
                <w:sz w:val="14"/>
              </w:rPr>
              <w:t>C.</w:t>
            </w:r>
            <w:r>
              <w:rPr>
                <w:b/>
                <w:spacing w:val="-2"/>
                <w:sz w:val="14"/>
              </w:rPr>
              <w:t xml:space="preserve"> ESPECIFICO</w:t>
            </w:r>
          </w:p>
        </w:tc>
        <w:tc>
          <w:tcPr>
            <w:tcW w:w="112" w:type="dxa"/>
            <w:tcBorders>
              <w:right w:val="nil"/>
            </w:tcBorders>
            <w:shd w:val="clear" w:color="auto" w:fill="C0C0C0"/>
          </w:tcPr>
          <w:p w14:paraId="5B2AB4FA" w14:textId="77777777" w:rsidR="004B2FA9" w:rsidRDefault="004B2FA9">
            <w:pPr>
              <w:pStyle w:val="TableParagraph"/>
              <w:rPr>
                <w:rFonts w:ascii="Times New Roman"/>
                <w:sz w:val="18"/>
              </w:rPr>
            </w:pPr>
          </w:p>
        </w:tc>
      </w:tr>
      <w:tr w:rsidR="004B2FA9" w14:paraId="05D1E465" w14:textId="77777777">
        <w:trPr>
          <w:trHeight w:val="486"/>
        </w:trPr>
        <w:tc>
          <w:tcPr>
            <w:tcW w:w="785" w:type="dxa"/>
            <w:tcBorders>
              <w:left w:val="single" w:sz="2" w:space="0" w:color="000000"/>
            </w:tcBorders>
          </w:tcPr>
          <w:p w14:paraId="5F1F81E1" w14:textId="77777777" w:rsidR="004B2FA9" w:rsidRDefault="004B2FA9">
            <w:pPr>
              <w:pStyle w:val="TableParagraph"/>
              <w:spacing w:before="4"/>
              <w:rPr>
                <w:rFonts w:ascii="Cambria"/>
                <w:b/>
                <w:sz w:val="14"/>
              </w:rPr>
            </w:pPr>
          </w:p>
          <w:p w14:paraId="56C67F6F" w14:textId="77777777" w:rsidR="004B2FA9" w:rsidRDefault="00000000">
            <w:pPr>
              <w:pStyle w:val="TableParagraph"/>
              <w:ind w:left="4"/>
              <w:jc w:val="center"/>
              <w:rPr>
                <w:sz w:val="14"/>
              </w:rPr>
            </w:pPr>
            <w:r>
              <w:rPr>
                <w:spacing w:val="-4"/>
                <w:sz w:val="14"/>
              </w:rPr>
              <w:t>9340</w:t>
            </w:r>
          </w:p>
        </w:tc>
        <w:tc>
          <w:tcPr>
            <w:tcW w:w="604" w:type="dxa"/>
          </w:tcPr>
          <w:p w14:paraId="1813B858" w14:textId="77777777" w:rsidR="004B2FA9" w:rsidRDefault="00000000">
            <w:pPr>
              <w:pStyle w:val="TableParagraph"/>
              <w:spacing w:before="157"/>
              <w:ind w:left="7"/>
              <w:jc w:val="center"/>
              <w:rPr>
                <w:sz w:val="14"/>
              </w:rPr>
            </w:pPr>
            <w:r>
              <w:rPr>
                <w:spacing w:val="-2"/>
                <w:sz w:val="14"/>
              </w:rPr>
              <w:t>4.A.6</w:t>
            </w:r>
          </w:p>
        </w:tc>
        <w:tc>
          <w:tcPr>
            <w:tcW w:w="695" w:type="dxa"/>
          </w:tcPr>
          <w:p w14:paraId="4793B47A" w14:textId="77777777" w:rsidR="004B2FA9" w:rsidRDefault="00000000">
            <w:pPr>
              <w:pStyle w:val="TableParagraph"/>
              <w:spacing w:before="70"/>
              <w:ind w:left="80" w:right="67" w:firstLine="103"/>
              <w:rPr>
                <w:sz w:val="14"/>
              </w:rPr>
            </w:pPr>
            <w:r>
              <w:rPr>
                <w:spacing w:val="-4"/>
                <w:sz w:val="14"/>
              </w:rPr>
              <w:t>ADM.</w:t>
            </w:r>
            <w:r>
              <w:rPr>
                <w:spacing w:val="40"/>
                <w:sz w:val="14"/>
              </w:rPr>
              <w:t xml:space="preserve"> </w:t>
            </w:r>
            <w:r>
              <w:rPr>
                <w:spacing w:val="-2"/>
                <w:sz w:val="14"/>
              </w:rPr>
              <w:t>GENERAL</w:t>
            </w:r>
          </w:p>
        </w:tc>
        <w:tc>
          <w:tcPr>
            <w:tcW w:w="1255" w:type="dxa"/>
          </w:tcPr>
          <w:p w14:paraId="087F821E" w14:textId="77777777" w:rsidR="004B2FA9" w:rsidRDefault="00000000">
            <w:pPr>
              <w:pStyle w:val="TableParagraph"/>
              <w:spacing w:before="157"/>
              <w:ind w:left="378"/>
              <w:rPr>
                <w:sz w:val="14"/>
              </w:rPr>
            </w:pPr>
            <w:r>
              <w:rPr>
                <w:spacing w:val="-2"/>
                <w:sz w:val="14"/>
              </w:rPr>
              <w:t>TÉCNICA</w:t>
            </w:r>
          </w:p>
        </w:tc>
        <w:tc>
          <w:tcPr>
            <w:tcW w:w="1252" w:type="dxa"/>
          </w:tcPr>
          <w:p w14:paraId="1EAF6B8D" w14:textId="77777777" w:rsidR="004B2FA9" w:rsidRDefault="00000000">
            <w:pPr>
              <w:pStyle w:val="TableParagraph"/>
              <w:spacing w:before="70"/>
              <w:ind w:left="437" w:right="432"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17" w:type="dxa"/>
          </w:tcPr>
          <w:p w14:paraId="4ABDD1F8" w14:textId="77777777" w:rsidR="004B2FA9" w:rsidRDefault="00000000">
            <w:pPr>
              <w:pStyle w:val="TableParagraph"/>
              <w:spacing w:before="157"/>
              <w:ind w:left="12"/>
              <w:jc w:val="center"/>
              <w:rPr>
                <w:sz w:val="14"/>
              </w:rPr>
            </w:pPr>
            <w:r>
              <w:rPr>
                <w:spacing w:val="-5"/>
                <w:sz w:val="14"/>
              </w:rPr>
              <w:t>A1</w:t>
            </w:r>
          </w:p>
        </w:tc>
        <w:tc>
          <w:tcPr>
            <w:tcW w:w="835" w:type="dxa"/>
          </w:tcPr>
          <w:p w14:paraId="6F2CF773" w14:textId="77777777" w:rsidR="004B2FA9" w:rsidRDefault="004B2FA9">
            <w:pPr>
              <w:pStyle w:val="TableParagraph"/>
              <w:rPr>
                <w:rFonts w:ascii="Times New Roman"/>
                <w:sz w:val="18"/>
              </w:rPr>
            </w:pPr>
          </w:p>
        </w:tc>
        <w:tc>
          <w:tcPr>
            <w:tcW w:w="835" w:type="dxa"/>
          </w:tcPr>
          <w:p w14:paraId="2B1DE73F" w14:textId="77777777" w:rsidR="004B2FA9" w:rsidRDefault="00000000">
            <w:pPr>
              <w:pStyle w:val="TableParagraph"/>
              <w:spacing w:before="157"/>
              <w:ind w:left="10"/>
              <w:jc w:val="center"/>
              <w:rPr>
                <w:sz w:val="14"/>
              </w:rPr>
            </w:pPr>
            <w:r>
              <w:rPr>
                <w:spacing w:val="-5"/>
                <w:sz w:val="14"/>
              </w:rPr>
              <w:t>26</w:t>
            </w:r>
          </w:p>
        </w:tc>
        <w:tc>
          <w:tcPr>
            <w:tcW w:w="835" w:type="dxa"/>
          </w:tcPr>
          <w:p w14:paraId="353D2817" w14:textId="77777777" w:rsidR="004B2FA9" w:rsidRDefault="00000000">
            <w:pPr>
              <w:pStyle w:val="TableParagraph"/>
              <w:spacing w:before="157"/>
              <w:ind w:left="132"/>
              <w:rPr>
                <w:sz w:val="14"/>
              </w:rPr>
            </w:pPr>
            <w:r>
              <w:rPr>
                <w:spacing w:val="-2"/>
                <w:sz w:val="14"/>
              </w:rPr>
              <w:t>11.695,32€</w:t>
            </w:r>
          </w:p>
        </w:tc>
        <w:tc>
          <w:tcPr>
            <w:tcW w:w="977" w:type="dxa"/>
          </w:tcPr>
          <w:p w14:paraId="0637C9C9" w14:textId="77777777" w:rsidR="004B2FA9" w:rsidRDefault="00000000">
            <w:pPr>
              <w:pStyle w:val="TableParagraph"/>
              <w:spacing w:before="157"/>
              <w:ind w:left="13" w:right="5"/>
              <w:jc w:val="center"/>
              <w:rPr>
                <w:sz w:val="14"/>
              </w:rPr>
            </w:pPr>
            <w:r>
              <w:rPr>
                <w:spacing w:val="-5"/>
                <w:sz w:val="14"/>
              </w:rPr>
              <w:t>24</w:t>
            </w:r>
          </w:p>
        </w:tc>
        <w:tc>
          <w:tcPr>
            <w:tcW w:w="972" w:type="dxa"/>
          </w:tcPr>
          <w:p w14:paraId="2544C5D0" w14:textId="77777777" w:rsidR="004B2FA9" w:rsidRDefault="00000000">
            <w:pPr>
              <w:pStyle w:val="TableParagraph"/>
              <w:spacing w:before="157"/>
              <w:ind w:left="154"/>
              <w:rPr>
                <w:sz w:val="14"/>
              </w:rPr>
            </w:pPr>
            <w:r>
              <w:rPr>
                <w:sz w:val="14"/>
              </w:rPr>
              <w:t>40.555,06</w:t>
            </w:r>
            <w:r>
              <w:rPr>
                <w:spacing w:val="-7"/>
                <w:sz w:val="14"/>
              </w:rPr>
              <w:t xml:space="preserve"> </w:t>
            </w:r>
            <w:r>
              <w:rPr>
                <w:spacing w:val="-10"/>
                <w:sz w:val="14"/>
              </w:rPr>
              <w:t>€</w:t>
            </w:r>
          </w:p>
        </w:tc>
        <w:tc>
          <w:tcPr>
            <w:tcW w:w="112" w:type="dxa"/>
            <w:tcBorders>
              <w:right w:val="nil"/>
            </w:tcBorders>
          </w:tcPr>
          <w:p w14:paraId="5A659354" w14:textId="77777777" w:rsidR="004B2FA9" w:rsidRDefault="004B2FA9">
            <w:pPr>
              <w:pStyle w:val="TableParagraph"/>
              <w:rPr>
                <w:rFonts w:ascii="Times New Roman"/>
                <w:sz w:val="18"/>
              </w:rPr>
            </w:pPr>
          </w:p>
        </w:tc>
      </w:tr>
    </w:tbl>
    <w:p w14:paraId="6033B93A" w14:textId="77777777" w:rsidR="004B2FA9" w:rsidRDefault="00000000">
      <w:pPr>
        <w:spacing w:before="186" w:after="4"/>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604"/>
        <w:gridCol w:w="698"/>
        <w:gridCol w:w="1253"/>
        <w:gridCol w:w="1252"/>
        <w:gridCol w:w="417"/>
        <w:gridCol w:w="837"/>
        <w:gridCol w:w="837"/>
        <w:gridCol w:w="835"/>
        <w:gridCol w:w="977"/>
        <w:gridCol w:w="976"/>
        <w:gridCol w:w="101"/>
      </w:tblGrid>
      <w:tr w:rsidR="004B2FA9" w14:paraId="268BF26D" w14:textId="77777777">
        <w:trPr>
          <w:trHeight w:val="714"/>
        </w:trPr>
        <w:tc>
          <w:tcPr>
            <w:tcW w:w="785" w:type="dxa"/>
            <w:tcBorders>
              <w:left w:val="single" w:sz="2" w:space="0" w:color="000000"/>
            </w:tcBorders>
            <w:shd w:val="clear" w:color="auto" w:fill="C0C0C0"/>
          </w:tcPr>
          <w:p w14:paraId="3B55CB4D" w14:textId="77777777" w:rsidR="004B2FA9" w:rsidRDefault="004B2FA9">
            <w:pPr>
              <w:pStyle w:val="TableParagraph"/>
              <w:spacing w:before="4"/>
              <w:rPr>
                <w:rFonts w:ascii="Cambria"/>
                <w:b/>
                <w:sz w:val="14"/>
              </w:rPr>
            </w:pPr>
          </w:p>
          <w:p w14:paraId="65650BA8" w14:textId="77777777" w:rsidR="004B2FA9" w:rsidRDefault="00000000">
            <w:pPr>
              <w:pStyle w:val="TableParagraph"/>
              <w:ind w:left="4" w:right="4"/>
              <w:jc w:val="center"/>
              <w:rPr>
                <w:b/>
                <w:sz w:val="14"/>
              </w:rPr>
            </w:pPr>
            <w:r>
              <w:rPr>
                <w:b/>
                <w:spacing w:val="-2"/>
                <w:sz w:val="14"/>
              </w:rPr>
              <w:t>ORGANICA</w:t>
            </w:r>
          </w:p>
        </w:tc>
        <w:tc>
          <w:tcPr>
            <w:tcW w:w="604" w:type="dxa"/>
            <w:shd w:val="clear" w:color="auto" w:fill="C0C0C0"/>
          </w:tcPr>
          <w:p w14:paraId="707D1F32" w14:textId="77777777" w:rsidR="004B2FA9" w:rsidRDefault="004B2FA9">
            <w:pPr>
              <w:pStyle w:val="TableParagraph"/>
              <w:spacing w:before="105"/>
              <w:rPr>
                <w:rFonts w:ascii="Cambria"/>
                <w:b/>
                <w:sz w:val="14"/>
              </w:rPr>
            </w:pPr>
          </w:p>
          <w:p w14:paraId="0B22A1FA" w14:textId="77777777" w:rsidR="004B2FA9" w:rsidRDefault="00000000">
            <w:pPr>
              <w:pStyle w:val="TableParagraph"/>
              <w:ind w:left="7" w:right="5"/>
              <w:jc w:val="center"/>
              <w:rPr>
                <w:b/>
                <w:sz w:val="14"/>
              </w:rPr>
            </w:pPr>
            <w:r>
              <w:rPr>
                <w:b/>
                <w:spacing w:val="-4"/>
                <w:sz w:val="14"/>
              </w:rPr>
              <w:t>COD.</w:t>
            </w:r>
          </w:p>
        </w:tc>
        <w:tc>
          <w:tcPr>
            <w:tcW w:w="698" w:type="dxa"/>
            <w:shd w:val="clear" w:color="auto" w:fill="C0C0C0"/>
          </w:tcPr>
          <w:p w14:paraId="4AAC9B02" w14:textId="77777777" w:rsidR="004B2FA9" w:rsidRDefault="004B2FA9">
            <w:pPr>
              <w:pStyle w:val="TableParagraph"/>
              <w:spacing w:before="105"/>
              <w:rPr>
                <w:rFonts w:ascii="Cambria"/>
                <w:b/>
                <w:sz w:val="14"/>
              </w:rPr>
            </w:pPr>
          </w:p>
          <w:p w14:paraId="5AC3757D" w14:textId="77777777" w:rsidR="004B2FA9" w:rsidRDefault="00000000">
            <w:pPr>
              <w:pStyle w:val="TableParagraph"/>
              <w:ind w:left="128"/>
              <w:rPr>
                <w:b/>
                <w:sz w:val="14"/>
              </w:rPr>
            </w:pPr>
            <w:r>
              <w:rPr>
                <w:b/>
                <w:spacing w:val="-2"/>
                <w:sz w:val="14"/>
              </w:rPr>
              <w:t>ESCALA</w:t>
            </w:r>
          </w:p>
        </w:tc>
        <w:tc>
          <w:tcPr>
            <w:tcW w:w="1253" w:type="dxa"/>
            <w:shd w:val="clear" w:color="auto" w:fill="C0C0C0"/>
          </w:tcPr>
          <w:p w14:paraId="177F2D7B" w14:textId="77777777" w:rsidR="004B2FA9" w:rsidRDefault="004B2FA9">
            <w:pPr>
              <w:pStyle w:val="TableParagraph"/>
              <w:spacing w:before="21"/>
              <w:rPr>
                <w:rFonts w:ascii="Cambria"/>
                <w:b/>
                <w:sz w:val="14"/>
              </w:rPr>
            </w:pPr>
          </w:p>
          <w:p w14:paraId="05007ED6" w14:textId="77777777" w:rsidR="004B2FA9" w:rsidRDefault="00000000">
            <w:pPr>
              <w:pStyle w:val="TableParagraph"/>
              <w:ind w:left="448" w:right="280" w:hanging="161"/>
              <w:rPr>
                <w:b/>
                <w:sz w:val="14"/>
              </w:rPr>
            </w:pPr>
            <w:r>
              <w:rPr>
                <w:b/>
                <w:spacing w:val="-2"/>
                <w:sz w:val="14"/>
              </w:rPr>
              <w:t>SUBESCALA</w:t>
            </w:r>
            <w:r>
              <w:rPr>
                <w:b/>
                <w:spacing w:val="40"/>
                <w:sz w:val="14"/>
              </w:rPr>
              <w:t xml:space="preserve"> </w:t>
            </w:r>
            <w:r>
              <w:rPr>
                <w:b/>
                <w:spacing w:val="-2"/>
                <w:sz w:val="14"/>
              </w:rPr>
              <w:t>CLASE</w:t>
            </w:r>
          </w:p>
        </w:tc>
        <w:tc>
          <w:tcPr>
            <w:tcW w:w="1252" w:type="dxa"/>
            <w:shd w:val="clear" w:color="auto" w:fill="C0C0C0"/>
          </w:tcPr>
          <w:p w14:paraId="7F0E7F3A" w14:textId="77777777" w:rsidR="004B2FA9" w:rsidRDefault="004B2FA9">
            <w:pPr>
              <w:pStyle w:val="TableParagraph"/>
              <w:spacing w:before="21"/>
              <w:rPr>
                <w:rFonts w:ascii="Cambria"/>
                <w:b/>
                <w:sz w:val="14"/>
              </w:rPr>
            </w:pPr>
          </w:p>
          <w:p w14:paraId="6A33C9B5" w14:textId="77777777" w:rsidR="004B2FA9" w:rsidRDefault="00000000">
            <w:pPr>
              <w:pStyle w:val="TableParagraph"/>
              <w:ind w:left="357"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17" w:type="dxa"/>
            <w:shd w:val="clear" w:color="auto" w:fill="C0C0C0"/>
          </w:tcPr>
          <w:p w14:paraId="5FCE057C" w14:textId="77777777" w:rsidR="004B2FA9" w:rsidRDefault="004B2FA9">
            <w:pPr>
              <w:pStyle w:val="TableParagraph"/>
              <w:spacing w:before="105"/>
              <w:rPr>
                <w:rFonts w:ascii="Cambria"/>
                <w:b/>
                <w:sz w:val="14"/>
              </w:rPr>
            </w:pPr>
          </w:p>
          <w:p w14:paraId="7DB552FD" w14:textId="77777777" w:rsidR="004B2FA9" w:rsidRDefault="00000000">
            <w:pPr>
              <w:pStyle w:val="TableParagraph"/>
              <w:ind w:left="12" w:right="7"/>
              <w:jc w:val="center"/>
              <w:rPr>
                <w:b/>
                <w:sz w:val="14"/>
              </w:rPr>
            </w:pPr>
            <w:r>
              <w:rPr>
                <w:b/>
                <w:spacing w:val="-5"/>
                <w:sz w:val="14"/>
              </w:rPr>
              <w:t>GR.</w:t>
            </w:r>
          </w:p>
        </w:tc>
        <w:tc>
          <w:tcPr>
            <w:tcW w:w="837" w:type="dxa"/>
            <w:shd w:val="clear" w:color="auto" w:fill="C0C0C0"/>
          </w:tcPr>
          <w:p w14:paraId="303DB829" w14:textId="77777777" w:rsidR="004B2FA9" w:rsidRDefault="004B2FA9">
            <w:pPr>
              <w:pStyle w:val="TableParagraph"/>
              <w:spacing w:before="4"/>
              <w:rPr>
                <w:rFonts w:ascii="Cambria"/>
                <w:b/>
                <w:sz w:val="14"/>
              </w:rPr>
            </w:pPr>
          </w:p>
          <w:p w14:paraId="4ACEC74C" w14:textId="77777777" w:rsidR="004B2FA9" w:rsidRDefault="00000000">
            <w:pPr>
              <w:pStyle w:val="TableParagraph"/>
              <w:ind w:left="8" w:right="1"/>
              <w:jc w:val="center"/>
              <w:rPr>
                <w:b/>
                <w:sz w:val="14"/>
              </w:rPr>
            </w:pPr>
            <w:r>
              <w:rPr>
                <w:b/>
                <w:spacing w:val="-2"/>
                <w:sz w:val="14"/>
              </w:rPr>
              <w:t>PROVISION</w:t>
            </w:r>
          </w:p>
        </w:tc>
        <w:tc>
          <w:tcPr>
            <w:tcW w:w="837" w:type="dxa"/>
            <w:shd w:val="clear" w:color="auto" w:fill="C0C0C0"/>
          </w:tcPr>
          <w:p w14:paraId="79C0969B" w14:textId="77777777" w:rsidR="004B2FA9" w:rsidRDefault="004B2FA9">
            <w:pPr>
              <w:pStyle w:val="TableParagraph"/>
              <w:spacing w:before="21"/>
              <w:rPr>
                <w:rFonts w:ascii="Cambria"/>
                <w:b/>
                <w:sz w:val="14"/>
              </w:rPr>
            </w:pPr>
          </w:p>
          <w:p w14:paraId="6C5EBD01" w14:textId="77777777" w:rsidR="004B2FA9" w:rsidRDefault="00000000">
            <w:pPr>
              <w:pStyle w:val="TableParagraph"/>
              <w:spacing w:line="171" w:lineRule="exact"/>
              <w:ind w:left="249"/>
              <w:rPr>
                <w:b/>
                <w:sz w:val="14"/>
              </w:rPr>
            </w:pPr>
            <w:r>
              <w:rPr>
                <w:b/>
                <w:spacing w:val="-2"/>
                <w:sz w:val="14"/>
              </w:rPr>
              <w:t>NIVEL</w:t>
            </w:r>
          </w:p>
          <w:p w14:paraId="0985C395" w14:textId="77777777" w:rsidR="004B2FA9" w:rsidRDefault="00000000">
            <w:pPr>
              <w:pStyle w:val="TableParagraph"/>
              <w:spacing w:line="171" w:lineRule="exact"/>
              <w:ind w:left="88"/>
              <w:rPr>
                <w:b/>
                <w:sz w:val="14"/>
              </w:rPr>
            </w:pPr>
            <w:r>
              <w:rPr>
                <w:b/>
                <w:sz w:val="14"/>
              </w:rPr>
              <w:t>C.</w:t>
            </w:r>
            <w:r>
              <w:rPr>
                <w:b/>
                <w:spacing w:val="-2"/>
                <w:sz w:val="14"/>
              </w:rPr>
              <w:t xml:space="preserve"> DESTINO</w:t>
            </w:r>
          </w:p>
        </w:tc>
        <w:tc>
          <w:tcPr>
            <w:tcW w:w="835" w:type="dxa"/>
            <w:shd w:val="clear" w:color="auto" w:fill="C0C0C0"/>
          </w:tcPr>
          <w:p w14:paraId="6BACD41D" w14:textId="77777777" w:rsidR="004B2FA9" w:rsidRDefault="004B2FA9">
            <w:pPr>
              <w:pStyle w:val="TableParagraph"/>
              <w:spacing w:before="21"/>
              <w:rPr>
                <w:rFonts w:ascii="Cambria"/>
                <w:b/>
                <w:sz w:val="14"/>
              </w:rPr>
            </w:pPr>
          </w:p>
          <w:p w14:paraId="60524416" w14:textId="77777777" w:rsidR="004B2FA9" w:rsidRDefault="00000000">
            <w:pPr>
              <w:pStyle w:val="TableParagraph"/>
              <w:spacing w:line="171" w:lineRule="exact"/>
              <w:ind w:left="146"/>
              <w:rPr>
                <w:b/>
                <w:sz w:val="14"/>
              </w:rPr>
            </w:pPr>
            <w:r>
              <w:rPr>
                <w:b/>
                <w:spacing w:val="-2"/>
                <w:sz w:val="14"/>
              </w:rPr>
              <w:t>IMPORTE</w:t>
            </w:r>
          </w:p>
          <w:p w14:paraId="4F0ADB08" w14:textId="77777777" w:rsidR="004B2FA9" w:rsidRDefault="00000000">
            <w:pPr>
              <w:pStyle w:val="TableParagraph"/>
              <w:spacing w:line="171" w:lineRule="exact"/>
              <w:ind w:left="88"/>
              <w:rPr>
                <w:b/>
                <w:sz w:val="14"/>
              </w:rPr>
            </w:pPr>
            <w:r>
              <w:rPr>
                <w:b/>
                <w:sz w:val="14"/>
              </w:rPr>
              <w:t>C.</w:t>
            </w:r>
            <w:r>
              <w:rPr>
                <w:b/>
                <w:spacing w:val="-2"/>
                <w:sz w:val="14"/>
              </w:rPr>
              <w:t xml:space="preserve"> DESTINO</w:t>
            </w:r>
          </w:p>
        </w:tc>
        <w:tc>
          <w:tcPr>
            <w:tcW w:w="977" w:type="dxa"/>
            <w:shd w:val="clear" w:color="auto" w:fill="C0C0C0"/>
          </w:tcPr>
          <w:p w14:paraId="6E818FFB" w14:textId="77777777" w:rsidR="004B2FA9" w:rsidRDefault="004B2FA9">
            <w:pPr>
              <w:pStyle w:val="TableParagraph"/>
              <w:spacing w:before="21"/>
              <w:rPr>
                <w:rFonts w:ascii="Cambria"/>
                <w:b/>
                <w:sz w:val="14"/>
              </w:rPr>
            </w:pPr>
          </w:p>
          <w:p w14:paraId="7B7D745C" w14:textId="77777777" w:rsidR="004B2FA9" w:rsidRDefault="00000000">
            <w:pPr>
              <w:pStyle w:val="TableParagraph"/>
              <w:spacing w:line="171" w:lineRule="exact"/>
              <w:ind w:left="319"/>
              <w:rPr>
                <w:b/>
                <w:sz w:val="14"/>
              </w:rPr>
            </w:pPr>
            <w:r>
              <w:rPr>
                <w:b/>
                <w:spacing w:val="-2"/>
                <w:sz w:val="14"/>
              </w:rPr>
              <w:t>NIVEL</w:t>
            </w:r>
          </w:p>
          <w:p w14:paraId="16E5E815" w14:textId="77777777" w:rsidR="004B2FA9" w:rsidRDefault="00000000">
            <w:pPr>
              <w:pStyle w:val="TableParagraph"/>
              <w:spacing w:line="171" w:lineRule="exact"/>
              <w:ind w:left="89"/>
              <w:rPr>
                <w:b/>
                <w:sz w:val="14"/>
              </w:rPr>
            </w:pPr>
            <w:r>
              <w:rPr>
                <w:b/>
                <w:sz w:val="14"/>
              </w:rPr>
              <w:t>C.</w:t>
            </w:r>
            <w:r>
              <w:rPr>
                <w:b/>
                <w:spacing w:val="-2"/>
                <w:sz w:val="14"/>
              </w:rPr>
              <w:t xml:space="preserve"> ESPECIFICO</w:t>
            </w:r>
          </w:p>
        </w:tc>
        <w:tc>
          <w:tcPr>
            <w:tcW w:w="976" w:type="dxa"/>
            <w:shd w:val="clear" w:color="auto" w:fill="C0C0C0"/>
          </w:tcPr>
          <w:p w14:paraId="0D052E72" w14:textId="77777777" w:rsidR="004B2FA9" w:rsidRDefault="004B2FA9">
            <w:pPr>
              <w:pStyle w:val="TableParagraph"/>
              <w:spacing w:before="21"/>
              <w:rPr>
                <w:rFonts w:ascii="Cambria"/>
                <w:b/>
                <w:sz w:val="14"/>
              </w:rPr>
            </w:pPr>
          </w:p>
          <w:p w14:paraId="1AD38377" w14:textId="77777777" w:rsidR="004B2FA9" w:rsidRDefault="00000000">
            <w:pPr>
              <w:pStyle w:val="TableParagraph"/>
              <w:spacing w:line="171" w:lineRule="exact"/>
              <w:ind w:left="216"/>
              <w:rPr>
                <w:b/>
                <w:sz w:val="14"/>
              </w:rPr>
            </w:pPr>
            <w:r>
              <w:rPr>
                <w:b/>
                <w:spacing w:val="-2"/>
                <w:sz w:val="14"/>
              </w:rPr>
              <w:t>IMPORTE</w:t>
            </w:r>
          </w:p>
          <w:p w14:paraId="3F671A9D" w14:textId="77777777" w:rsidR="004B2FA9" w:rsidRDefault="00000000">
            <w:pPr>
              <w:pStyle w:val="TableParagraph"/>
              <w:spacing w:line="171" w:lineRule="exact"/>
              <w:ind w:left="89"/>
              <w:rPr>
                <w:b/>
                <w:sz w:val="14"/>
              </w:rPr>
            </w:pPr>
            <w:r>
              <w:rPr>
                <w:b/>
                <w:sz w:val="14"/>
              </w:rPr>
              <w:t>C.</w:t>
            </w:r>
            <w:r>
              <w:rPr>
                <w:b/>
                <w:spacing w:val="-2"/>
                <w:sz w:val="14"/>
              </w:rPr>
              <w:t xml:space="preserve"> ESPECIFICO</w:t>
            </w:r>
          </w:p>
        </w:tc>
        <w:tc>
          <w:tcPr>
            <w:tcW w:w="101" w:type="dxa"/>
            <w:tcBorders>
              <w:right w:val="nil"/>
            </w:tcBorders>
            <w:shd w:val="clear" w:color="auto" w:fill="C0C0C0"/>
          </w:tcPr>
          <w:p w14:paraId="7174BD38" w14:textId="77777777" w:rsidR="004B2FA9" w:rsidRDefault="004B2FA9">
            <w:pPr>
              <w:pStyle w:val="TableParagraph"/>
              <w:rPr>
                <w:rFonts w:ascii="Times New Roman"/>
                <w:sz w:val="18"/>
              </w:rPr>
            </w:pPr>
          </w:p>
        </w:tc>
      </w:tr>
      <w:tr w:rsidR="004B2FA9" w14:paraId="1B92B621" w14:textId="77777777">
        <w:trPr>
          <w:trHeight w:val="513"/>
        </w:trPr>
        <w:tc>
          <w:tcPr>
            <w:tcW w:w="785" w:type="dxa"/>
            <w:tcBorders>
              <w:left w:val="single" w:sz="2" w:space="0" w:color="000000"/>
            </w:tcBorders>
          </w:tcPr>
          <w:p w14:paraId="61DFF46C" w14:textId="77777777" w:rsidR="004B2FA9" w:rsidRDefault="004B2FA9">
            <w:pPr>
              <w:pStyle w:val="TableParagraph"/>
              <w:spacing w:before="5"/>
              <w:rPr>
                <w:rFonts w:ascii="Cambria"/>
                <w:b/>
                <w:sz w:val="14"/>
              </w:rPr>
            </w:pPr>
          </w:p>
          <w:p w14:paraId="67B0AF3F" w14:textId="77777777" w:rsidR="004B2FA9" w:rsidRDefault="00000000">
            <w:pPr>
              <w:pStyle w:val="TableParagraph"/>
              <w:ind w:left="4"/>
              <w:jc w:val="center"/>
              <w:rPr>
                <w:sz w:val="14"/>
              </w:rPr>
            </w:pPr>
            <w:r>
              <w:rPr>
                <w:spacing w:val="-4"/>
                <w:sz w:val="14"/>
              </w:rPr>
              <w:t>9340</w:t>
            </w:r>
          </w:p>
        </w:tc>
        <w:tc>
          <w:tcPr>
            <w:tcW w:w="604" w:type="dxa"/>
          </w:tcPr>
          <w:p w14:paraId="003FDFD4" w14:textId="77777777" w:rsidR="004B2FA9" w:rsidRDefault="004B2FA9">
            <w:pPr>
              <w:pStyle w:val="TableParagraph"/>
              <w:spacing w:before="7"/>
              <w:rPr>
                <w:rFonts w:ascii="Cambria"/>
                <w:b/>
                <w:sz w:val="14"/>
              </w:rPr>
            </w:pPr>
          </w:p>
          <w:p w14:paraId="2D7A769F" w14:textId="77777777" w:rsidR="004B2FA9" w:rsidRDefault="00000000">
            <w:pPr>
              <w:pStyle w:val="TableParagraph"/>
              <w:ind w:left="7"/>
              <w:jc w:val="center"/>
              <w:rPr>
                <w:sz w:val="14"/>
              </w:rPr>
            </w:pPr>
            <w:r>
              <w:rPr>
                <w:spacing w:val="-2"/>
                <w:sz w:val="14"/>
              </w:rPr>
              <w:t>4.A.6</w:t>
            </w:r>
          </w:p>
        </w:tc>
        <w:tc>
          <w:tcPr>
            <w:tcW w:w="698" w:type="dxa"/>
          </w:tcPr>
          <w:p w14:paraId="4E258ADA" w14:textId="77777777" w:rsidR="004B2FA9" w:rsidRDefault="00000000">
            <w:pPr>
              <w:pStyle w:val="TableParagraph"/>
              <w:spacing w:before="85"/>
              <w:ind w:left="80" w:right="70" w:firstLine="103"/>
              <w:rPr>
                <w:sz w:val="14"/>
              </w:rPr>
            </w:pPr>
            <w:r>
              <w:rPr>
                <w:spacing w:val="-4"/>
                <w:sz w:val="14"/>
              </w:rPr>
              <w:t>ADM.</w:t>
            </w:r>
            <w:r>
              <w:rPr>
                <w:spacing w:val="40"/>
                <w:sz w:val="14"/>
              </w:rPr>
              <w:t xml:space="preserve"> </w:t>
            </w:r>
            <w:r>
              <w:rPr>
                <w:spacing w:val="-2"/>
                <w:sz w:val="14"/>
              </w:rPr>
              <w:t>GENERAL</w:t>
            </w:r>
          </w:p>
        </w:tc>
        <w:tc>
          <w:tcPr>
            <w:tcW w:w="1253" w:type="dxa"/>
          </w:tcPr>
          <w:p w14:paraId="114CB44D" w14:textId="77777777" w:rsidR="004B2FA9" w:rsidRDefault="004B2FA9">
            <w:pPr>
              <w:pStyle w:val="TableParagraph"/>
              <w:spacing w:before="7"/>
              <w:rPr>
                <w:rFonts w:ascii="Cambria"/>
                <w:b/>
                <w:sz w:val="14"/>
              </w:rPr>
            </w:pPr>
          </w:p>
          <w:p w14:paraId="46AD9F0D" w14:textId="77777777" w:rsidR="004B2FA9" w:rsidRDefault="00000000">
            <w:pPr>
              <w:pStyle w:val="TableParagraph"/>
              <w:ind w:left="378"/>
              <w:rPr>
                <w:sz w:val="14"/>
              </w:rPr>
            </w:pPr>
            <w:r>
              <w:rPr>
                <w:spacing w:val="-2"/>
                <w:sz w:val="14"/>
              </w:rPr>
              <w:t>TÉCNICA</w:t>
            </w:r>
          </w:p>
        </w:tc>
        <w:tc>
          <w:tcPr>
            <w:tcW w:w="1252" w:type="dxa"/>
          </w:tcPr>
          <w:p w14:paraId="0DBB8E97" w14:textId="77777777" w:rsidR="004B2FA9" w:rsidRDefault="00000000">
            <w:pPr>
              <w:pStyle w:val="TableParagraph"/>
              <w:spacing w:before="85"/>
              <w:ind w:left="138"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17" w:type="dxa"/>
          </w:tcPr>
          <w:p w14:paraId="6F59FAAA" w14:textId="77777777" w:rsidR="004B2FA9" w:rsidRDefault="004B2FA9">
            <w:pPr>
              <w:pStyle w:val="TableParagraph"/>
              <w:spacing w:before="7"/>
              <w:rPr>
                <w:rFonts w:ascii="Cambria"/>
                <w:b/>
                <w:sz w:val="14"/>
              </w:rPr>
            </w:pPr>
          </w:p>
          <w:p w14:paraId="69F2345B" w14:textId="77777777" w:rsidR="004B2FA9" w:rsidRDefault="00000000">
            <w:pPr>
              <w:pStyle w:val="TableParagraph"/>
              <w:ind w:left="12" w:right="2"/>
              <w:jc w:val="center"/>
              <w:rPr>
                <w:sz w:val="14"/>
              </w:rPr>
            </w:pPr>
            <w:r>
              <w:rPr>
                <w:spacing w:val="-5"/>
                <w:sz w:val="14"/>
              </w:rPr>
              <w:t>A1</w:t>
            </w:r>
          </w:p>
        </w:tc>
        <w:tc>
          <w:tcPr>
            <w:tcW w:w="837" w:type="dxa"/>
          </w:tcPr>
          <w:p w14:paraId="0BCF76C8" w14:textId="77777777" w:rsidR="004B2FA9" w:rsidRDefault="004B2FA9">
            <w:pPr>
              <w:pStyle w:val="TableParagraph"/>
              <w:spacing w:before="5"/>
              <w:rPr>
                <w:rFonts w:ascii="Cambria"/>
                <w:b/>
                <w:sz w:val="14"/>
              </w:rPr>
            </w:pPr>
          </w:p>
          <w:p w14:paraId="310C8377" w14:textId="77777777" w:rsidR="004B2FA9" w:rsidRDefault="00000000">
            <w:pPr>
              <w:pStyle w:val="TableParagraph"/>
              <w:ind w:left="8"/>
              <w:jc w:val="center"/>
              <w:rPr>
                <w:sz w:val="14"/>
              </w:rPr>
            </w:pPr>
            <w:r>
              <w:rPr>
                <w:spacing w:val="-5"/>
                <w:sz w:val="14"/>
              </w:rPr>
              <w:t>LD</w:t>
            </w:r>
          </w:p>
        </w:tc>
        <w:tc>
          <w:tcPr>
            <w:tcW w:w="837" w:type="dxa"/>
          </w:tcPr>
          <w:p w14:paraId="481C3789" w14:textId="77777777" w:rsidR="004B2FA9" w:rsidRDefault="004B2FA9">
            <w:pPr>
              <w:pStyle w:val="TableParagraph"/>
              <w:spacing w:before="7"/>
              <w:rPr>
                <w:rFonts w:ascii="Cambria"/>
                <w:b/>
                <w:sz w:val="14"/>
              </w:rPr>
            </w:pPr>
          </w:p>
          <w:p w14:paraId="7D8B4B4C" w14:textId="77777777" w:rsidR="004B2FA9" w:rsidRDefault="00000000">
            <w:pPr>
              <w:pStyle w:val="TableParagraph"/>
              <w:ind w:left="8" w:right="1"/>
              <w:jc w:val="center"/>
              <w:rPr>
                <w:sz w:val="14"/>
              </w:rPr>
            </w:pPr>
            <w:r>
              <w:rPr>
                <w:spacing w:val="-5"/>
                <w:sz w:val="14"/>
              </w:rPr>
              <w:t>28</w:t>
            </w:r>
          </w:p>
        </w:tc>
        <w:tc>
          <w:tcPr>
            <w:tcW w:w="835" w:type="dxa"/>
          </w:tcPr>
          <w:p w14:paraId="63D49C37" w14:textId="77777777" w:rsidR="004B2FA9" w:rsidRDefault="004B2FA9">
            <w:pPr>
              <w:pStyle w:val="TableParagraph"/>
              <w:spacing w:before="7"/>
              <w:rPr>
                <w:rFonts w:ascii="Cambria"/>
                <w:b/>
                <w:sz w:val="14"/>
              </w:rPr>
            </w:pPr>
          </w:p>
          <w:p w14:paraId="6E79E2B0" w14:textId="77777777" w:rsidR="004B2FA9" w:rsidRDefault="00000000">
            <w:pPr>
              <w:pStyle w:val="TableParagraph"/>
              <w:ind w:left="100"/>
              <w:rPr>
                <w:sz w:val="14"/>
              </w:rPr>
            </w:pPr>
            <w:r>
              <w:rPr>
                <w:sz w:val="14"/>
              </w:rPr>
              <w:t>13.943,02</w:t>
            </w:r>
            <w:r>
              <w:rPr>
                <w:spacing w:val="-7"/>
                <w:sz w:val="14"/>
              </w:rPr>
              <w:t xml:space="preserve"> </w:t>
            </w:r>
            <w:r>
              <w:rPr>
                <w:spacing w:val="-10"/>
                <w:sz w:val="14"/>
              </w:rPr>
              <w:t>€</w:t>
            </w:r>
          </w:p>
        </w:tc>
        <w:tc>
          <w:tcPr>
            <w:tcW w:w="977" w:type="dxa"/>
          </w:tcPr>
          <w:p w14:paraId="54FA6BAD" w14:textId="77777777" w:rsidR="004B2FA9" w:rsidRDefault="004B2FA9">
            <w:pPr>
              <w:pStyle w:val="TableParagraph"/>
              <w:spacing w:before="7"/>
              <w:rPr>
                <w:rFonts w:ascii="Cambria"/>
                <w:b/>
                <w:sz w:val="14"/>
              </w:rPr>
            </w:pPr>
          </w:p>
          <w:p w14:paraId="2601C1DD" w14:textId="77777777" w:rsidR="004B2FA9" w:rsidRDefault="00000000">
            <w:pPr>
              <w:pStyle w:val="TableParagraph"/>
              <w:ind w:left="13"/>
              <w:jc w:val="center"/>
              <w:rPr>
                <w:sz w:val="14"/>
              </w:rPr>
            </w:pPr>
            <w:r>
              <w:rPr>
                <w:spacing w:val="-5"/>
                <w:sz w:val="14"/>
              </w:rPr>
              <w:t>24</w:t>
            </w:r>
          </w:p>
        </w:tc>
        <w:tc>
          <w:tcPr>
            <w:tcW w:w="976" w:type="dxa"/>
          </w:tcPr>
          <w:p w14:paraId="2C76F1FC" w14:textId="77777777" w:rsidR="004B2FA9" w:rsidRDefault="004B2FA9">
            <w:pPr>
              <w:pStyle w:val="TableParagraph"/>
              <w:spacing w:before="7"/>
              <w:rPr>
                <w:rFonts w:ascii="Cambria"/>
                <w:b/>
                <w:sz w:val="14"/>
              </w:rPr>
            </w:pPr>
          </w:p>
          <w:p w14:paraId="6A2E1AF3" w14:textId="77777777" w:rsidR="004B2FA9" w:rsidRDefault="00000000">
            <w:pPr>
              <w:pStyle w:val="TableParagraph"/>
              <w:ind w:left="156"/>
              <w:rPr>
                <w:sz w:val="14"/>
              </w:rPr>
            </w:pPr>
            <w:r>
              <w:rPr>
                <w:sz w:val="14"/>
              </w:rPr>
              <w:t>40.555,06</w:t>
            </w:r>
            <w:r>
              <w:rPr>
                <w:spacing w:val="-7"/>
                <w:sz w:val="14"/>
              </w:rPr>
              <w:t xml:space="preserve"> </w:t>
            </w:r>
            <w:r>
              <w:rPr>
                <w:spacing w:val="-10"/>
                <w:sz w:val="14"/>
              </w:rPr>
              <w:t>€</w:t>
            </w:r>
          </w:p>
        </w:tc>
        <w:tc>
          <w:tcPr>
            <w:tcW w:w="101" w:type="dxa"/>
            <w:tcBorders>
              <w:right w:val="nil"/>
            </w:tcBorders>
          </w:tcPr>
          <w:p w14:paraId="05CCC448" w14:textId="77777777" w:rsidR="004B2FA9" w:rsidRDefault="004B2FA9">
            <w:pPr>
              <w:pStyle w:val="TableParagraph"/>
              <w:rPr>
                <w:rFonts w:ascii="Times New Roman"/>
                <w:sz w:val="18"/>
              </w:rPr>
            </w:pPr>
          </w:p>
        </w:tc>
      </w:tr>
    </w:tbl>
    <w:p w14:paraId="6661DDC3" w14:textId="77777777" w:rsidR="004B2FA9" w:rsidRDefault="004B2FA9">
      <w:pPr>
        <w:pStyle w:val="Textoindependiente"/>
        <w:spacing w:before="96"/>
        <w:rPr>
          <w:rFonts w:ascii="Cambria"/>
          <w:b/>
          <w:sz w:val="16"/>
        </w:rPr>
      </w:pPr>
    </w:p>
    <w:p w14:paraId="53857082" w14:textId="77777777" w:rsidR="004B2FA9" w:rsidRDefault="00000000">
      <w:pPr>
        <w:spacing w:line="276" w:lineRule="auto"/>
        <w:ind w:left="652" w:right="918" w:firstLine="566"/>
        <w:rPr>
          <w:rFonts w:ascii="Cambria" w:hAnsi="Cambria"/>
        </w:rPr>
      </w:pPr>
      <w:r>
        <w:rPr>
          <w:rFonts w:ascii="Cambria" w:hAnsi="Cambria"/>
        </w:rPr>
        <w:t>La</w:t>
      </w:r>
      <w:r>
        <w:rPr>
          <w:rFonts w:ascii="Cambria" w:hAnsi="Cambria"/>
          <w:spacing w:val="-7"/>
        </w:rPr>
        <w:t xml:space="preserve"> </w:t>
      </w:r>
      <w:r>
        <w:rPr>
          <w:rFonts w:ascii="Cambria" w:hAnsi="Cambria"/>
        </w:rPr>
        <w:t>presente</w:t>
      </w:r>
      <w:r>
        <w:rPr>
          <w:rFonts w:ascii="Cambria" w:hAnsi="Cambria"/>
          <w:spacing w:val="-7"/>
        </w:rPr>
        <w:t xml:space="preserve"> </w:t>
      </w:r>
      <w:r>
        <w:rPr>
          <w:rFonts w:ascii="Cambria" w:hAnsi="Cambria"/>
        </w:rPr>
        <w:t>modificación</w:t>
      </w:r>
      <w:r>
        <w:rPr>
          <w:rFonts w:ascii="Cambria" w:hAnsi="Cambria"/>
          <w:spacing w:val="-7"/>
        </w:rPr>
        <w:t xml:space="preserve"> </w:t>
      </w:r>
      <w:r>
        <w:rPr>
          <w:rFonts w:ascii="Cambria" w:hAnsi="Cambria"/>
        </w:rPr>
        <w:t>se</w:t>
      </w:r>
      <w:r>
        <w:rPr>
          <w:rFonts w:ascii="Cambria" w:hAnsi="Cambria"/>
          <w:spacing w:val="-7"/>
        </w:rPr>
        <w:t xml:space="preserve"> </w:t>
      </w:r>
      <w:r>
        <w:rPr>
          <w:rFonts w:ascii="Cambria" w:hAnsi="Cambria"/>
        </w:rPr>
        <w:t>sustenta</w:t>
      </w:r>
      <w:r>
        <w:rPr>
          <w:rFonts w:ascii="Cambria" w:hAnsi="Cambria"/>
          <w:spacing w:val="-7"/>
        </w:rPr>
        <w:t xml:space="preserve"> </w:t>
      </w:r>
      <w:r>
        <w:rPr>
          <w:rFonts w:ascii="Cambria" w:hAnsi="Cambria"/>
        </w:rPr>
        <w:t>en</w:t>
      </w:r>
      <w:r>
        <w:rPr>
          <w:rFonts w:ascii="Cambria" w:hAnsi="Cambria"/>
          <w:spacing w:val="-7"/>
        </w:rPr>
        <w:t xml:space="preserve"> </w:t>
      </w:r>
      <w:r>
        <w:rPr>
          <w:rFonts w:ascii="Cambria" w:hAnsi="Cambria"/>
        </w:rPr>
        <w:t>el</w:t>
      </w:r>
      <w:r>
        <w:rPr>
          <w:rFonts w:ascii="Cambria" w:hAnsi="Cambria"/>
          <w:spacing w:val="-7"/>
        </w:rPr>
        <w:t xml:space="preserve"> </w:t>
      </w:r>
      <w:r>
        <w:rPr>
          <w:rFonts w:ascii="Cambria" w:hAnsi="Cambria"/>
        </w:rPr>
        <w:t>informe</w:t>
      </w:r>
      <w:r>
        <w:rPr>
          <w:rFonts w:ascii="Cambria" w:hAnsi="Cambria"/>
          <w:spacing w:val="-7"/>
        </w:rPr>
        <w:t xml:space="preserve"> </w:t>
      </w:r>
      <w:r>
        <w:rPr>
          <w:rFonts w:ascii="Cambria" w:hAnsi="Cambria"/>
        </w:rPr>
        <w:t>suscrito</w:t>
      </w:r>
      <w:r>
        <w:rPr>
          <w:rFonts w:ascii="Cambria" w:hAnsi="Cambria"/>
          <w:spacing w:val="-6"/>
        </w:rPr>
        <w:t xml:space="preserve"> </w:t>
      </w:r>
      <w:r>
        <w:rPr>
          <w:rFonts w:ascii="Cambria" w:hAnsi="Cambria"/>
        </w:rPr>
        <w:t>por</w:t>
      </w:r>
      <w:r>
        <w:rPr>
          <w:rFonts w:ascii="Cambria" w:hAnsi="Cambria"/>
          <w:spacing w:val="-7"/>
        </w:rPr>
        <w:t xml:space="preserve"> </w:t>
      </w:r>
      <w:r>
        <w:rPr>
          <w:rFonts w:ascii="Cambria" w:hAnsi="Cambria"/>
        </w:rPr>
        <w:t>el</w:t>
      </w:r>
      <w:r>
        <w:rPr>
          <w:rFonts w:ascii="Cambria" w:hAnsi="Cambria"/>
          <w:spacing w:val="-7"/>
        </w:rPr>
        <w:t xml:space="preserve"> </w:t>
      </w:r>
      <w:r>
        <w:rPr>
          <w:rFonts w:ascii="Cambria" w:hAnsi="Cambria"/>
        </w:rPr>
        <w:t>tesorero</w:t>
      </w:r>
      <w:r>
        <w:rPr>
          <w:rFonts w:ascii="Cambria" w:hAnsi="Cambria"/>
          <w:spacing w:val="-6"/>
        </w:rPr>
        <w:t xml:space="preserve"> </w:t>
      </w:r>
      <w:r>
        <w:rPr>
          <w:rFonts w:ascii="Cambria" w:hAnsi="Cambria"/>
        </w:rPr>
        <w:t>José</w:t>
      </w:r>
      <w:r>
        <w:rPr>
          <w:rFonts w:ascii="Cambria" w:hAnsi="Cambria"/>
          <w:spacing w:val="-7"/>
        </w:rPr>
        <w:t xml:space="preserve"> </w:t>
      </w:r>
      <w:r>
        <w:rPr>
          <w:rFonts w:ascii="Cambria" w:hAnsi="Cambria"/>
        </w:rPr>
        <w:t>Luis</w:t>
      </w:r>
      <w:r>
        <w:rPr>
          <w:rFonts w:ascii="Cambria" w:hAnsi="Cambria"/>
          <w:spacing w:val="-6"/>
        </w:rPr>
        <w:t xml:space="preserve"> </w:t>
      </w:r>
      <w:r>
        <w:rPr>
          <w:rFonts w:ascii="Cambria" w:hAnsi="Cambria"/>
        </w:rPr>
        <w:t>Cruza</w:t>
      </w:r>
      <w:r>
        <w:rPr>
          <w:rFonts w:ascii="Cambria" w:hAnsi="Cambria"/>
          <w:spacing w:val="-6"/>
        </w:rPr>
        <w:t xml:space="preserve"> </w:t>
      </w:r>
      <w:r>
        <w:rPr>
          <w:rFonts w:ascii="Cambria" w:hAnsi="Cambria"/>
        </w:rPr>
        <w:t>Redon y el Concejal de Hacienda y Fiestas de fecha 29 de febrero de 2024</w:t>
      </w:r>
      <w:r>
        <w:rPr>
          <w:rFonts w:ascii="Cambria" w:hAnsi="Cambria"/>
          <w:spacing w:val="21"/>
        </w:rPr>
        <w:t xml:space="preserve"> </w:t>
      </w:r>
      <w:r>
        <w:rPr>
          <w:rFonts w:ascii="Cambria" w:hAnsi="Cambria"/>
        </w:rPr>
        <w:t>habida cuenta de que el ejercicio</w:t>
      </w:r>
      <w:r>
        <w:rPr>
          <w:rFonts w:ascii="Cambria" w:hAnsi="Cambria"/>
          <w:spacing w:val="80"/>
        </w:rPr>
        <w:t xml:space="preserve"> </w:t>
      </w:r>
      <w:r>
        <w:rPr>
          <w:rFonts w:ascii="Cambria" w:hAnsi="Cambria"/>
        </w:rPr>
        <w:t>las funciones desarrolladas requieren de una considerable experiencia en Administración Pública, niv alto</w:t>
      </w:r>
      <w:r>
        <w:rPr>
          <w:rFonts w:ascii="Cambria" w:hAnsi="Cambria"/>
          <w:spacing w:val="40"/>
        </w:rPr>
        <w:t xml:space="preserve"> </w:t>
      </w:r>
      <w:r>
        <w:rPr>
          <w:rFonts w:ascii="Cambria" w:hAnsi="Cambria"/>
        </w:rPr>
        <w:t>de</w:t>
      </w:r>
      <w:r>
        <w:rPr>
          <w:rFonts w:ascii="Cambria" w:hAnsi="Cambria"/>
          <w:spacing w:val="37"/>
        </w:rPr>
        <w:t xml:space="preserve"> </w:t>
      </w:r>
      <w:r>
        <w:rPr>
          <w:rFonts w:ascii="Cambria" w:hAnsi="Cambria"/>
        </w:rPr>
        <w:t>conocimiento</w:t>
      </w:r>
      <w:r>
        <w:rPr>
          <w:rFonts w:ascii="Cambria" w:hAnsi="Cambria"/>
          <w:spacing w:val="40"/>
        </w:rPr>
        <w:t xml:space="preserve"> </w:t>
      </w:r>
      <w:r>
        <w:rPr>
          <w:rFonts w:ascii="Cambria" w:hAnsi="Cambria"/>
        </w:rPr>
        <w:t>y</w:t>
      </w:r>
      <w:r>
        <w:rPr>
          <w:rFonts w:ascii="Cambria" w:hAnsi="Cambria"/>
          <w:spacing w:val="36"/>
        </w:rPr>
        <w:t xml:space="preserve"> </w:t>
      </w:r>
      <w:r>
        <w:rPr>
          <w:rFonts w:ascii="Cambria" w:hAnsi="Cambria"/>
        </w:rPr>
        <w:t>uso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distintas</w:t>
      </w:r>
      <w:r>
        <w:rPr>
          <w:rFonts w:ascii="Cambria" w:hAnsi="Cambria"/>
          <w:spacing w:val="40"/>
        </w:rPr>
        <w:t xml:space="preserve"> </w:t>
      </w:r>
      <w:r>
        <w:rPr>
          <w:rFonts w:ascii="Cambria" w:hAnsi="Cambria"/>
        </w:rPr>
        <w:t>aplicaciones</w:t>
      </w:r>
      <w:r>
        <w:rPr>
          <w:rFonts w:ascii="Cambria" w:hAnsi="Cambria"/>
          <w:spacing w:val="38"/>
        </w:rPr>
        <w:t xml:space="preserve"> </w:t>
      </w:r>
      <w:r>
        <w:rPr>
          <w:rFonts w:ascii="Cambria" w:hAnsi="Cambria"/>
        </w:rPr>
        <w:t>informáticas</w:t>
      </w:r>
      <w:r>
        <w:rPr>
          <w:rFonts w:ascii="Cambria" w:hAnsi="Cambria"/>
          <w:spacing w:val="40"/>
        </w:rPr>
        <w:t xml:space="preserve"> </w:t>
      </w:r>
      <w:r>
        <w:rPr>
          <w:rFonts w:ascii="Cambria" w:hAnsi="Cambria"/>
        </w:rPr>
        <w:t>y</w:t>
      </w:r>
      <w:r>
        <w:rPr>
          <w:rFonts w:ascii="Cambria" w:hAnsi="Cambria"/>
          <w:spacing w:val="39"/>
        </w:rPr>
        <w:t xml:space="preserve"> </w:t>
      </w:r>
      <w:r>
        <w:rPr>
          <w:rFonts w:ascii="Cambria" w:hAnsi="Cambria"/>
        </w:rPr>
        <w:t>portales</w:t>
      </w:r>
      <w:r>
        <w:rPr>
          <w:rFonts w:ascii="Cambria" w:hAnsi="Cambria"/>
          <w:spacing w:val="40"/>
        </w:rPr>
        <w:t xml:space="preserve"> </w:t>
      </w:r>
      <w:r>
        <w:rPr>
          <w:rFonts w:ascii="Cambria" w:hAnsi="Cambria"/>
        </w:rPr>
        <w:t>web,</w:t>
      </w:r>
      <w:r>
        <w:rPr>
          <w:rFonts w:ascii="Cambria" w:hAnsi="Cambria"/>
          <w:spacing w:val="39"/>
        </w:rPr>
        <w:t xml:space="preserve"> </w:t>
      </w:r>
      <w:r>
        <w:rPr>
          <w:rFonts w:ascii="Cambria" w:hAnsi="Cambria"/>
        </w:rPr>
        <w:t>colaboración</w:t>
      </w:r>
      <w:r>
        <w:rPr>
          <w:rFonts w:ascii="Cambria" w:hAnsi="Cambria"/>
          <w:spacing w:val="39"/>
        </w:rPr>
        <w:t xml:space="preserve"> </w:t>
      </w:r>
      <w:r>
        <w:rPr>
          <w:rFonts w:ascii="Cambria" w:hAnsi="Cambria"/>
        </w:rPr>
        <w:t>co personal superior de otros servicios municipales, flexibilidad y disponibilidad horaria, autonomía en toma</w:t>
      </w:r>
      <w:r>
        <w:rPr>
          <w:rFonts w:ascii="Cambria" w:hAnsi="Cambria"/>
          <w:spacing w:val="76"/>
        </w:rPr>
        <w:t xml:space="preserve"> </w:t>
      </w:r>
      <w:r>
        <w:rPr>
          <w:rFonts w:ascii="Cambria" w:hAnsi="Cambria"/>
        </w:rPr>
        <w:t>de</w:t>
      </w:r>
      <w:r>
        <w:rPr>
          <w:rFonts w:ascii="Cambria" w:hAnsi="Cambria"/>
          <w:spacing w:val="76"/>
        </w:rPr>
        <w:t xml:space="preserve"> </w:t>
      </w:r>
      <w:r>
        <w:rPr>
          <w:rFonts w:ascii="Cambria" w:hAnsi="Cambria"/>
        </w:rPr>
        <w:t>decisiones</w:t>
      </w:r>
      <w:r>
        <w:rPr>
          <w:rFonts w:ascii="Cambria" w:hAnsi="Cambria"/>
          <w:spacing w:val="76"/>
        </w:rPr>
        <w:t xml:space="preserve"> </w:t>
      </w:r>
      <w:r>
        <w:rPr>
          <w:rFonts w:ascii="Cambria" w:hAnsi="Cambria"/>
        </w:rPr>
        <w:t>y</w:t>
      </w:r>
      <w:r>
        <w:rPr>
          <w:rFonts w:ascii="Cambria" w:hAnsi="Cambria"/>
          <w:spacing w:val="74"/>
        </w:rPr>
        <w:t xml:space="preserve"> </w:t>
      </w:r>
      <w:r>
        <w:rPr>
          <w:rFonts w:ascii="Cambria" w:hAnsi="Cambria"/>
        </w:rPr>
        <w:t>un</w:t>
      </w:r>
      <w:r>
        <w:rPr>
          <w:rFonts w:ascii="Cambria" w:hAnsi="Cambria"/>
          <w:spacing w:val="75"/>
        </w:rPr>
        <w:t xml:space="preserve"> </w:t>
      </w:r>
      <w:r>
        <w:rPr>
          <w:rFonts w:ascii="Cambria" w:hAnsi="Cambria"/>
        </w:rPr>
        <w:t>elevado</w:t>
      </w:r>
      <w:r>
        <w:rPr>
          <w:rFonts w:ascii="Cambria" w:hAnsi="Cambria"/>
          <w:spacing w:val="76"/>
        </w:rPr>
        <w:t xml:space="preserve"> </w:t>
      </w:r>
      <w:r>
        <w:rPr>
          <w:rFonts w:ascii="Cambria" w:hAnsi="Cambria"/>
        </w:rPr>
        <w:t>grado</w:t>
      </w:r>
      <w:r>
        <w:rPr>
          <w:rFonts w:ascii="Cambria" w:hAnsi="Cambria"/>
          <w:spacing w:val="76"/>
        </w:rPr>
        <w:t xml:space="preserve"> </w:t>
      </w:r>
      <w:r>
        <w:rPr>
          <w:rFonts w:ascii="Cambria" w:hAnsi="Cambria"/>
        </w:rPr>
        <w:t>de</w:t>
      </w:r>
      <w:r>
        <w:rPr>
          <w:rFonts w:ascii="Cambria" w:hAnsi="Cambria"/>
          <w:spacing w:val="76"/>
        </w:rPr>
        <w:t xml:space="preserve"> </w:t>
      </w:r>
      <w:r>
        <w:rPr>
          <w:rFonts w:ascii="Cambria" w:hAnsi="Cambria"/>
        </w:rPr>
        <w:t>responsabilidad,</w:t>
      </w:r>
      <w:r>
        <w:rPr>
          <w:rFonts w:ascii="Cambria" w:hAnsi="Cambria"/>
          <w:spacing w:val="75"/>
        </w:rPr>
        <w:t xml:space="preserve"> </w:t>
      </w:r>
      <w:r>
        <w:rPr>
          <w:rFonts w:ascii="Cambria" w:hAnsi="Cambria"/>
        </w:rPr>
        <w:t>y</w:t>
      </w:r>
      <w:r>
        <w:rPr>
          <w:rFonts w:ascii="Cambria" w:hAnsi="Cambria"/>
          <w:spacing w:val="74"/>
        </w:rPr>
        <w:t xml:space="preserve"> </w:t>
      </w:r>
      <w:r>
        <w:rPr>
          <w:rFonts w:ascii="Cambria" w:hAnsi="Cambria"/>
        </w:rPr>
        <w:t>considerando</w:t>
      </w:r>
      <w:r>
        <w:rPr>
          <w:rFonts w:ascii="Cambria" w:hAnsi="Cambria"/>
          <w:spacing w:val="76"/>
        </w:rPr>
        <w:t xml:space="preserve"> </w:t>
      </w:r>
      <w:r>
        <w:rPr>
          <w:rFonts w:ascii="Cambria" w:hAnsi="Cambria"/>
        </w:rPr>
        <w:t>las</w:t>
      </w:r>
      <w:r>
        <w:rPr>
          <w:rFonts w:ascii="Cambria" w:hAnsi="Cambria"/>
          <w:spacing w:val="77"/>
        </w:rPr>
        <w:t xml:space="preserve"> </w:t>
      </w:r>
      <w:r>
        <w:rPr>
          <w:rFonts w:ascii="Cambria" w:hAnsi="Cambria"/>
        </w:rPr>
        <w:t>funciones</w:t>
      </w:r>
      <w:r>
        <w:rPr>
          <w:rFonts w:ascii="Cambria" w:hAnsi="Cambria"/>
          <w:spacing w:val="76"/>
        </w:rPr>
        <w:t xml:space="preserve"> </w:t>
      </w:r>
      <w:r>
        <w:rPr>
          <w:rFonts w:ascii="Cambria" w:hAnsi="Cambria"/>
        </w:rPr>
        <w:t>y</w:t>
      </w:r>
      <w:r>
        <w:rPr>
          <w:rFonts w:ascii="Cambria" w:hAnsi="Cambria"/>
          <w:spacing w:val="74"/>
        </w:rPr>
        <w:t xml:space="preserve"> </w:t>
      </w:r>
      <w:r>
        <w:rPr>
          <w:rFonts w:ascii="Cambria" w:hAnsi="Cambria"/>
        </w:rPr>
        <w:t>l</w:t>
      </w:r>
    </w:p>
    <w:p w14:paraId="413A0FEE" w14:textId="77777777" w:rsidR="004B2FA9" w:rsidRDefault="004B2FA9">
      <w:pPr>
        <w:spacing w:line="276" w:lineRule="auto"/>
        <w:rPr>
          <w:rFonts w:ascii="Cambria" w:hAnsi="Cambria"/>
        </w:rPr>
        <w:sectPr w:rsidR="004B2FA9">
          <w:type w:val="continuous"/>
          <w:pgSz w:w="11910" w:h="16840"/>
          <w:pgMar w:top="1340" w:right="283" w:bottom="1260" w:left="425" w:header="0" w:footer="1017" w:gutter="0"/>
          <w:cols w:space="720"/>
        </w:sectPr>
      </w:pPr>
    </w:p>
    <w:p w14:paraId="6B81FC18" w14:textId="5A4ADD25" w:rsidR="004B2FA9" w:rsidRDefault="00B67F4C">
      <w:pPr>
        <w:spacing w:before="84"/>
        <w:jc w:val="right"/>
        <w:rPr>
          <w:rFonts w:ascii="Cambria" w:hAnsi="Cambria"/>
          <w:b/>
          <w:i/>
          <w:sz w:val="18"/>
        </w:rPr>
      </w:pPr>
      <w:r>
        <w:rPr>
          <w:noProof/>
        </w:rPr>
        <w:lastRenderedPageBreak/>
        <mc:AlternateContent>
          <mc:Choice Requires="wpg">
            <w:drawing>
              <wp:anchor distT="0" distB="0" distL="0" distR="0" simplePos="0" relativeHeight="251660800" behindDoc="1" locked="0" layoutInCell="1" allowOverlap="1" wp14:anchorId="0763260A" wp14:editId="38E5AFA1">
                <wp:simplePos x="0" y="0"/>
                <wp:positionH relativeFrom="page">
                  <wp:posOffset>684530</wp:posOffset>
                </wp:positionH>
                <wp:positionV relativeFrom="page">
                  <wp:posOffset>0</wp:posOffset>
                </wp:positionV>
                <wp:extent cx="6877050" cy="1069276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457" name="Graphic 457"/>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458" name="Graphic 458"/>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44" cstate="print"/>
                          <a:stretch>
                            <a:fillRect/>
                          </a:stretch>
                        </pic:blipFill>
                        <pic:spPr>
                          <a:xfrm>
                            <a:off x="6084696" y="9879583"/>
                            <a:ext cx="444500" cy="444500"/>
                          </a:xfrm>
                          <a:prstGeom prst="rect">
                            <a:avLst/>
                          </a:prstGeom>
                        </pic:spPr>
                      </pic:pic>
                      <wps:wsp>
                        <wps:cNvPr id="460" name="Graphic 460"/>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81DA9B" id="Group 456" o:spid="_x0000_s1026" style="position:absolute;margin-left:53.9pt;margin-top:0;width:541.5pt;height:841.95pt;z-index:-251655680;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">
                <v:shape id="Graphic 457"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" path="m,9144r1200531,l1200531,,,,,9144xe" fillcolor="#1f3863" stroked="f">
                  <v:path arrowok="t"/>
                </v:shape>
                <v:shape id="Graphic 458"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" path="m,l6084570,e" filled="f" strokeweight="1.75pt">
                  <v:path arrowok="t"/>
                </v:shape>
                <v:shape id="Image 459" o:spid="_x0000_s1029"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">
                  <v:imagedata r:id="rId45" o:title=""/>
                </v:shape>
                <v:shape id="Graphic 460"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21888" behindDoc="0" locked="0" layoutInCell="1" allowOverlap="1" wp14:anchorId="68E24A3D" wp14:editId="4C46EBFD">
            <wp:simplePos x="0" y="0"/>
            <wp:positionH relativeFrom="page">
              <wp:posOffset>765175</wp:posOffset>
            </wp:positionH>
            <wp:positionV relativeFrom="paragraph">
              <wp:posOffset>54356</wp:posOffset>
            </wp:positionV>
            <wp:extent cx="734180" cy="1244079"/>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74B10E5D" w14:textId="77777777" w:rsidR="004B2FA9" w:rsidRDefault="00000000">
      <w:pPr>
        <w:pStyle w:val="Textoindependiente"/>
        <w:spacing w:before="114"/>
        <w:ind w:left="225"/>
      </w:pPr>
      <w:r>
        <w:br w:type="column"/>
      </w:r>
      <w:r>
        <w:t>Anexo</w:t>
      </w:r>
      <w:r>
        <w:rPr>
          <w:spacing w:val="-5"/>
        </w:rPr>
        <w:t xml:space="preserve"> </w:t>
      </w:r>
      <w:r>
        <w:rPr>
          <w:spacing w:val="-10"/>
        </w:rPr>
        <w:t>1</w:t>
      </w:r>
    </w:p>
    <w:p w14:paraId="47810A7C" w14:textId="77777777" w:rsidR="004B2FA9" w:rsidRDefault="004B2FA9">
      <w:pPr>
        <w:pStyle w:val="Textoindependiente"/>
        <w:sectPr w:rsidR="004B2FA9">
          <w:headerReference w:type="default" r:id="rId61"/>
          <w:footerReference w:type="default" r:id="rId62"/>
          <w:pgSz w:w="11910" w:h="16840"/>
          <w:pgMar w:top="180" w:right="283" w:bottom="1200" w:left="425" w:header="0" w:footer="1017" w:gutter="0"/>
          <w:cols w:num="2" w:space="720" w:equalWidth="0">
            <w:col w:w="10183" w:space="40"/>
            <w:col w:w="979"/>
          </w:cols>
        </w:sectPr>
      </w:pPr>
    </w:p>
    <w:p w14:paraId="3C7C04E6" w14:textId="0F661546" w:rsidR="004B2FA9" w:rsidRDefault="00000000">
      <w:pPr>
        <w:pStyle w:val="Textoindependiente"/>
        <w:rPr>
          <w:sz w:val="22"/>
        </w:rPr>
      </w:pPr>
      <w:r>
        <w:rPr>
          <w:noProof/>
          <w:sz w:val="22"/>
        </w:rPr>
        <mc:AlternateContent>
          <mc:Choice Requires="wps">
            <w:drawing>
              <wp:anchor distT="0" distB="0" distL="0" distR="0" simplePos="0" relativeHeight="251658752" behindDoc="1" locked="0" layoutInCell="1" allowOverlap="1" wp14:anchorId="57D81CFB" wp14:editId="18DC9B62">
                <wp:simplePos x="0" y="0"/>
                <wp:positionH relativeFrom="page">
                  <wp:posOffset>6815073</wp:posOffset>
                </wp:positionH>
                <wp:positionV relativeFrom="page">
                  <wp:posOffset>9919570</wp:posOffset>
                </wp:positionV>
                <wp:extent cx="64135" cy="1282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12210DA2" w14:textId="77777777" w:rsidR="004B2FA9" w:rsidRDefault="00000000">
                            <w:pPr>
                              <w:spacing w:line="201" w:lineRule="exact"/>
                              <w:rPr>
                                <w:b/>
                                <w:sz w:val="18"/>
                              </w:rPr>
                            </w:pPr>
                            <w:r>
                              <w:rPr>
                                <w:b/>
                                <w:spacing w:val="-10"/>
                                <w:sz w:val="18"/>
                              </w:rPr>
                              <w:t>8</w:t>
                            </w:r>
                          </w:p>
                        </w:txbxContent>
                      </wps:txbx>
                      <wps:bodyPr wrap="square" lIns="0" tIns="0" rIns="0" bIns="0" rtlCol="0">
                        <a:noAutofit/>
                      </wps:bodyPr>
                    </wps:wsp>
                  </a:graphicData>
                </a:graphic>
              </wp:anchor>
            </w:drawing>
          </mc:Choice>
          <mc:Fallback>
            <w:pict>
              <v:shape w14:anchorId="57D81CFB" id="Textbox 454" o:spid="_x0000_s1381" type="#_x0000_t202" style="position:absolute;margin-left:536.6pt;margin-top:781.05pt;width:5.05pt;height:10.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B5txKY&#10;mgEAACIDAAAOAAAAAAAAAAAAAAAAAC4CAABkcnMvZTJvRG9jLnhtbFBLAQItABQABgAIAAAAIQDO&#10;nAsP4gAAAA8BAAAPAAAAAAAAAAAAAAAAAPQDAABkcnMvZG93bnJldi54bWxQSwUGAAAAAAQABADz&#10;AAAAAwUAAAAA&#10;" filled="f" stroked="f">
                <v:textbox inset="0,0,0,0">
                  <w:txbxContent>
                    <w:p w14:paraId="12210DA2" w14:textId="77777777" w:rsidR="004B2FA9" w:rsidRDefault="00000000">
                      <w:pPr>
                        <w:spacing w:line="201" w:lineRule="exact"/>
                        <w:rPr>
                          <w:b/>
                          <w:sz w:val="18"/>
                        </w:rPr>
                      </w:pPr>
                      <w:r>
                        <w:rPr>
                          <w:b/>
                          <w:spacing w:val="-10"/>
                          <w:sz w:val="18"/>
                        </w:rPr>
                        <w:t>8</w:t>
                      </w:r>
                    </w:p>
                  </w:txbxContent>
                </v:textbox>
                <w10:wrap anchorx="page" anchory="page"/>
              </v:shape>
            </w:pict>
          </mc:Fallback>
        </mc:AlternateContent>
      </w:r>
      <w:r>
        <w:rPr>
          <w:noProof/>
          <w:sz w:val="22"/>
        </w:rPr>
        <mc:AlternateContent>
          <mc:Choice Requires="wps">
            <w:drawing>
              <wp:anchor distT="0" distB="0" distL="0" distR="0" simplePos="0" relativeHeight="251659776" behindDoc="1" locked="0" layoutInCell="1" allowOverlap="1" wp14:anchorId="6241BC0A" wp14:editId="0512AF8F">
                <wp:simplePos x="0" y="0"/>
                <wp:positionH relativeFrom="page">
                  <wp:posOffset>6673488</wp:posOffset>
                </wp:positionH>
                <wp:positionV relativeFrom="page">
                  <wp:posOffset>179428</wp:posOffset>
                </wp:positionV>
                <wp:extent cx="575945" cy="936942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9369425"/>
                        </a:xfrm>
                        <a:prstGeom prst="rect">
                          <a:avLst/>
                        </a:prstGeom>
                      </wps:spPr>
                      <wps:txbx>
                        <w:txbxContent>
                          <w:p w14:paraId="48A0E12A" w14:textId="77777777" w:rsidR="004B2FA9" w:rsidRDefault="00000000">
                            <w:pPr>
                              <w:ind w:left="138"/>
                              <w:rPr>
                                <w:rFonts w:ascii="Cambria"/>
                                <w:b/>
                                <w:i/>
                                <w:sz w:val="18"/>
                              </w:rPr>
                            </w:pPr>
                            <w:r>
                              <w:rPr>
                                <w:rFonts w:ascii="Cambria"/>
                                <w:b/>
                                <w:i/>
                                <w:color w:val="1F3863"/>
                                <w:spacing w:val="-2"/>
                                <w:sz w:val="18"/>
                              </w:rPr>
                              <w:t>Humanos</w:t>
                            </w:r>
                          </w:p>
                          <w:p w14:paraId="5EEADF06" w14:textId="77777777" w:rsidR="004B2FA9" w:rsidRDefault="004B2FA9">
                            <w:pPr>
                              <w:pStyle w:val="Textoindependiente"/>
                              <w:rPr>
                                <w:rFonts w:ascii="Cambria"/>
                                <w:b/>
                                <w:i/>
                                <w:sz w:val="18"/>
                              </w:rPr>
                            </w:pPr>
                          </w:p>
                          <w:p w14:paraId="737AD00E" w14:textId="77777777" w:rsidR="004B2FA9" w:rsidRDefault="004B2FA9">
                            <w:pPr>
                              <w:pStyle w:val="Textoindependiente"/>
                              <w:rPr>
                                <w:rFonts w:ascii="Cambria"/>
                                <w:b/>
                                <w:i/>
                                <w:sz w:val="18"/>
                              </w:rPr>
                            </w:pPr>
                          </w:p>
                          <w:p w14:paraId="498C91FC" w14:textId="77777777" w:rsidR="004B2FA9" w:rsidRDefault="004B2FA9">
                            <w:pPr>
                              <w:pStyle w:val="Textoindependiente"/>
                              <w:rPr>
                                <w:rFonts w:ascii="Cambria"/>
                                <w:b/>
                                <w:i/>
                                <w:sz w:val="18"/>
                              </w:rPr>
                            </w:pPr>
                          </w:p>
                          <w:p w14:paraId="30C955C7" w14:textId="77777777" w:rsidR="004B2FA9" w:rsidRDefault="004B2FA9">
                            <w:pPr>
                              <w:pStyle w:val="Textoindependiente"/>
                              <w:rPr>
                                <w:rFonts w:ascii="Cambria"/>
                                <w:b/>
                                <w:i/>
                                <w:sz w:val="18"/>
                              </w:rPr>
                            </w:pPr>
                          </w:p>
                          <w:p w14:paraId="36EC75FB" w14:textId="77777777" w:rsidR="004B2FA9" w:rsidRDefault="004B2FA9">
                            <w:pPr>
                              <w:pStyle w:val="Textoindependiente"/>
                              <w:rPr>
                                <w:rFonts w:ascii="Cambria"/>
                                <w:b/>
                                <w:i/>
                                <w:sz w:val="18"/>
                              </w:rPr>
                            </w:pPr>
                          </w:p>
                          <w:p w14:paraId="2876EAFD" w14:textId="77777777" w:rsidR="004B2FA9" w:rsidRDefault="004B2FA9">
                            <w:pPr>
                              <w:pStyle w:val="Textoindependiente"/>
                              <w:rPr>
                                <w:rFonts w:ascii="Cambria"/>
                                <w:b/>
                                <w:i/>
                                <w:sz w:val="18"/>
                              </w:rPr>
                            </w:pPr>
                          </w:p>
                          <w:p w14:paraId="7521A65A" w14:textId="77777777" w:rsidR="004B2FA9" w:rsidRDefault="004B2FA9">
                            <w:pPr>
                              <w:pStyle w:val="Textoindependiente"/>
                              <w:rPr>
                                <w:rFonts w:ascii="Cambria"/>
                                <w:b/>
                                <w:i/>
                                <w:sz w:val="18"/>
                              </w:rPr>
                            </w:pPr>
                          </w:p>
                          <w:p w14:paraId="26F7BE9C" w14:textId="77777777" w:rsidR="004B2FA9" w:rsidRDefault="004B2FA9">
                            <w:pPr>
                              <w:pStyle w:val="Textoindependiente"/>
                              <w:rPr>
                                <w:rFonts w:ascii="Cambria"/>
                                <w:b/>
                                <w:i/>
                                <w:sz w:val="18"/>
                              </w:rPr>
                            </w:pPr>
                          </w:p>
                          <w:p w14:paraId="09584084" w14:textId="77777777" w:rsidR="004B2FA9" w:rsidRDefault="004B2FA9">
                            <w:pPr>
                              <w:pStyle w:val="Textoindependiente"/>
                              <w:rPr>
                                <w:rFonts w:ascii="Cambria"/>
                                <w:b/>
                                <w:i/>
                                <w:sz w:val="18"/>
                              </w:rPr>
                            </w:pPr>
                          </w:p>
                          <w:p w14:paraId="19AFB344" w14:textId="77777777" w:rsidR="004B2FA9" w:rsidRDefault="004B2FA9">
                            <w:pPr>
                              <w:pStyle w:val="Textoindependiente"/>
                              <w:rPr>
                                <w:rFonts w:ascii="Cambria"/>
                                <w:b/>
                                <w:i/>
                                <w:sz w:val="18"/>
                              </w:rPr>
                            </w:pPr>
                          </w:p>
                          <w:p w14:paraId="047CEABC" w14:textId="77777777" w:rsidR="004B2FA9" w:rsidRDefault="004B2FA9">
                            <w:pPr>
                              <w:pStyle w:val="Textoindependiente"/>
                              <w:rPr>
                                <w:rFonts w:ascii="Cambria"/>
                                <w:b/>
                                <w:i/>
                                <w:sz w:val="18"/>
                              </w:rPr>
                            </w:pPr>
                          </w:p>
                          <w:p w14:paraId="4745D629" w14:textId="77777777" w:rsidR="004B2FA9" w:rsidRDefault="004B2FA9">
                            <w:pPr>
                              <w:pStyle w:val="Textoindependiente"/>
                              <w:spacing w:before="204"/>
                              <w:rPr>
                                <w:rFonts w:ascii="Cambria"/>
                                <w:b/>
                                <w:i/>
                                <w:sz w:val="18"/>
                              </w:rPr>
                            </w:pPr>
                          </w:p>
                          <w:p w14:paraId="5D35AEA5" w14:textId="77777777" w:rsidR="004B2FA9" w:rsidRDefault="00000000">
                            <w:pPr>
                              <w:spacing w:line="276" w:lineRule="auto"/>
                              <w:ind w:left="7" w:right="582" w:firstLine="142"/>
                              <w:jc w:val="right"/>
                              <w:rPr>
                                <w:rFonts w:ascii="Cambria"/>
                              </w:rPr>
                            </w:pPr>
                            <w:r>
                              <w:rPr>
                                <w:rFonts w:ascii="Cambria"/>
                                <w:spacing w:val="-6"/>
                              </w:rPr>
                              <w:t xml:space="preserve">la o. de </w:t>
                            </w:r>
                            <w:r>
                              <w:rPr>
                                <w:rFonts w:ascii="Cambria"/>
                                <w:spacing w:val="-4"/>
                              </w:rPr>
                              <w:t xml:space="preserve">nto </w:t>
                            </w:r>
                            <w:r>
                              <w:rPr>
                                <w:rFonts w:ascii="Cambria"/>
                                <w:spacing w:val="-6"/>
                              </w:rPr>
                              <w:t>jo as</w:t>
                            </w:r>
                          </w:p>
                          <w:p w14:paraId="6F79E248" w14:textId="77777777" w:rsidR="004B2FA9" w:rsidRDefault="004B2FA9">
                            <w:pPr>
                              <w:pStyle w:val="Textoindependiente"/>
                              <w:rPr>
                                <w:rFonts w:ascii="Cambria"/>
                                <w:sz w:val="22"/>
                              </w:rPr>
                            </w:pPr>
                          </w:p>
                          <w:p w14:paraId="31EAC50A" w14:textId="77777777" w:rsidR="004B2FA9" w:rsidRDefault="004B2FA9">
                            <w:pPr>
                              <w:pStyle w:val="Textoindependiente"/>
                              <w:spacing w:before="60"/>
                              <w:rPr>
                                <w:rFonts w:ascii="Cambria"/>
                                <w:sz w:val="22"/>
                              </w:rPr>
                            </w:pPr>
                          </w:p>
                          <w:p w14:paraId="1695E53B" w14:textId="77777777" w:rsidR="004B2FA9" w:rsidRDefault="00000000">
                            <w:pPr>
                              <w:ind w:left="53"/>
                              <w:rPr>
                                <w:rFonts w:ascii="Cambria"/>
                                <w:b/>
                              </w:rPr>
                            </w:pPr>
                            <w:r>
                              <w:rPr>
                                <w:rFonts w:ascii="Cambria"/>
                                <w:b/>
                                <w:spacing w:val="-10"/>
                              </w:rPr>
                              <w:t>8</w:t>
                            </w:r>
                          </w:p>
                          <w:p w14:paraId="0F87BEAF" w14:textId="77777777" w:rsidR="004B2FA9" w:rsidRDefault="004B2FA9">
                            <w:pPr>
                              <w:pStyle w:val="Textoindependiente"/>
                              <w:rPr>
                                <w:rFonts w:ascii="Cambria"/>
                                <w:b/>
                                <w:sz w:val="22"/>
                              </w:rPr>
                            </w:pPr>
                          </w:p>
                          <w:p w14:paraId="65AB0688" w14:textId="77777777" w:rsidR="004B2FA9" w:rsidRDefault="004B2FA9">
                            <w:pPr>
                              <w:pStyle w:val="Textoindependiente"/>
                              <w:rPr>
                                <w:rFonts w:ascii="Cambria"/>
                                <w:b/>
                                <w:sz w:val="22"/>
                              </w:rPr>
                            </w:pPr>
                          </w:p>
                          <w:p w14:paraId="6D2669C4" w14:textId="77777777" w:rsidR="004B2FA9" w:rsidRDefault="004B2FA9">
                            <w:pPr>
                              <w:pStyle w:val="Textoindependiente"/>
                              <w:spacing w:before="40"/>
                              <w:rPr>
                                <w:rFonts w:ascii="Cambria"/>
                                <w:b/>
                                <w:sz w:val="22"/>
                              </w:rPr>
                            </w:pPr>
                          </w:p>
                          <w:p w14:paraId="75B486A6" w14:textId="77777777" w:rsidR="004B2FA9" w:rsidRDefault="00000000">
                            <w:pPr>
                              <w:ind w:left="342"/>
                              <w:rPr>
                                <w:rFonts w:ascii="Calibri"/>
                                <w:b/>
                                <w:sz w:val="14"/>
                              </w:rPr>
                            </w:pPr>
                            <w:r>
                              <w:rPr>
                                <w:rFonts w:ascii="Calibri"/>
                                <w:b/>
                                <w:spacing w:val="-2"/>
                                <w:sz w:val="14"/>
                              </w:rPr>
                              <w:t>TOTAL</w:t>
                            </w:r>
                          </w:p>
                          <w:p w14:paraId="299E97A6" w14:textId="77777777" w:rsidR="004B2FA9" w:rsidRDefault="004B2FA9">
                            <w:pPr>
                              <w:pStyle w:val="Textoindependiente"/>
                              <w:rPr>
                                <w:rFonts w:ascii="Calibri"/>
                                <w:b/>
                                <w:sz w:val="14"/>
                              </w:rPr>
                            </w:pPr>
                          </w:p>
                          <w:p w14:paraId="442C9332" w14:textId="77777777" w:rsidR="004B2FA9" w:rsidRDefault="004B2FA9">
                            <w:pPr>
                              <w:pStyle w:val="Textoindependiente"/>
                              <w:spacing w:before="157"/>
                              <w:rPr>
                                <w:rFonts w:ascii="Calibri"/>
                                <w:b/>
                                <w:sz w:val="14"/>
                              </w:rPr>
                            </w:pPr>
                          </w:p>
                          <w:p w14:paraId="7D17C179" w14:textId="77777777" w:rsidR="004B2FA9" w:rsidRDefault="00000000">
                            <w:pPr>
                              <w:ind w:left="196"/>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136636C5" w14:textId="77777777" w:rsidR="004B2FA9" w:rsidRDefault="004B2FA9">
                            <w:pPr>
                              <w:pStyle w:val="Textoindependiente"/>
                              <w:rPr>
                                <w:rFonts w:ascii="Calibri"/>
                                <w:sz w:val="14"/>
                              </w:rPr>
                            </w:pPr>
                          </w:p>
                          <w:p w14:paraId="534FE820" w14:textId="77777777" w:rsidR="004B2FA9" w:rsidRDefault="004B2FA9">
                            <w:pPr>
                              <w:pStyle w:val="Textoindependiente"/>
                              <w:rPr>
                                <w:rFonts w:ascii="Calibri"/>
                                <w:sz w:val="14"/>
                              </w:rPr>
                            </w:pPr>
                          </w:p>
                          <w:p w14:paraId="3B88F52F" w14:textId="77777777" w:rsidR="004B2FA9" w:rsidRDefault="004B2FA9">
                            <w:pPr>
                              <w:pStyle w:val="Textoindependiente"/>
                              <w:spacing w:before="163"/>
                              <w:rPr>
                                <w:rFonts w:ascii="Calibri"/>
                                <w:sz w:val="14"/>
                              </w:rPr>
                            </w:pPr>
                          </w:p>
                          <w:p w14:paraId="1032D296" w14:textId="77777777" w:rsidR="004B2FA9" w:rsidRDefault="00000000">
                            <w:pPr>
                              <w:ind w:left="335"/>
                              <w:rPr>
                                <w:rFonts w:ascii="Calibri"/>
                                <w:b/>
                                <w:sz w:val="14"/>
                              </w:rPr>
                            </w:pPr>
                            <w:r>
                              <w:rPr>
                                <w:rFonts w:ascii="Calibri"/>
                                <w:b/>
                                <w:spacing w:val="-2"/>
                                <w:sz w:val="14"/>
                              </w:rPr>
                              <w:t>TOTAL</w:t>
                            </w:r>
                          </w:p>
                          <w:p w14:paraId="08C5750D" w14:textId="77777777" w:rsidR="004B2FA9" w:rsidRDefault="004B2FA9">
                            <w:pPr>
                              <w:pStyle w:val="Textoindependiente"/>
                              <w:rPr>
                                <w:rFonts w:ascii="Calibri"/>
                                <w:b/>
                                <w:sz w:val="14"/>
                              </w:rPr>
                            </w:pPr>
                          </w:p>
                          <w:p w14:paraId="1A281BD0" w14:textId="77777777" w:rsidR="004B2FA9" w:rsidRDefault="004B2FA9">
                            <w:pPr>
                              <w:pStyle w:val="Textoindependiente"/>
                              <w:spacing w:before="169"/>
                              <w:rPr>
                                <w:rFonts w:ascii="Calibri"/>
                                <w:b/>
                                <w:sz w:val="14"/>
                              </w:rPr>
                            </w:pPr>
                          </w:p>
                          <w:p w14:paraId="0FBFB4DC" w14:textId="77777777" w:rsidR="004B2FA9" w:rsidRDefault="00000000">
                            <w:pPr>
                              <w:ind w:left="189"/>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488A1B89" w14:textId="77777777" w:rsidR="004B2FA9" w:rsidRDefault="004B2FA9">
                            <w:pPr>
                              <w:pStyle w:val="Textoindependiente"/>
                              <w:rPr>
                                <w:rFonts w:ascii="Calibri"/>
                                <w:sz w:val="14"/>
                              </w:rPr>
                            </w:pPr>
                          </w:p>
                          <w:p w14:paraId="754F38C6" w14:textId="77777777" w:rsidR="004B2FA9" w:rsidRDefault="004B2FA9">
                            <w:pPr>
                              <w:pStyle w:val="Textoindependiente"/>
                              <w:spacing w:before="142"/>
                              <w:rPr>
                                <w:rFonts w:ascii="Calibri"/>
                                <w:sz w:val="14"/>
                              </w:rPr>
                            </w:pPr>
                          </w:p>
                          <w:p w14:paraId="7B41F43E" w14:textId="77777777" w:rsidR="004B2FA9" w:rsidRDefault="00000000">
                            <w:pPr>
                              <w:spacing w:line="278" w:lineRule="auto"/>
                              <w:ind w:left="82" w:right="583" w:firstLine="62"/>
                              <w:jc w:val="both"/>
                              <w:rPr>
                                <w:rFonts w:ascii="Cambria" w:hAnsi="Cambria"/>
                              </w:rPr>
                            </w:pPr>
                            <w:r>
                              <w:rPr>
                                <w:rFonts w:ascii="Cambria" w:hAnsi="Cambria"/>
                                <w:spacing w:val="-6"/>
                              </w:rPr>
                              <w:t xml:space="preserve">ía de de ón </w:t>
                            </w:r>
                            <w:r>
                              <w:rPr>
                                <w:rFonts w:ascii="Cambria" w:hAnsi="Cambria"/>
                                <w:spacing w:val="-10"/>
                              </w:rPr>
                              <w:t>e</w:t>
                            </w:r>
                            <w:r>
                              <w:rPr>
                                <w:rFonts w:ascii="Cambria" w:hAnsi="Cambria"/>
                                <w:spacing w:val="40"/>
                              </w:rPr>
                              <w:t xml:space="preserve"> </w:t>
                            </w:r>
                            <w:r>
                              <w:rPr>
                                <w:rFonts w:ascii="Cambria" w:hAnsi="Cambria"/>
                                <w:spacing w:val="-10"/>
                              </w:rPr>
                              <w:t>e</w:t>
                            </w:r>
                            <w:r>
                              <w:rPr>
                                <w:rFonts w:ascii="Cambria" w:hAnsi="Cambria"/>
                                <w:spacing w:val="-6"/>
                              </w:rPr>
                              <w:t xml:space="preserve"> al</w:t>
                            </w:r>
                          </w:p>
                          <w:p w14:paraId="2C43F984" w14:textId="77777777" w:rsidR="004B2FA9" w:rsidRDefault="004B2FA9">
                            <w:pPr>
                              <w:pStyle w:val="Textoindependiente"/>
                              <w:spacing w:before="31"/>
                              <w:rPr>
                                <w:rFonts w:ascii="Cambria"/>
                                <w:sz w:val="22"/>
                              </w:rPr>
                            </w:pPr>
                          </w:p>
                          <w:p w14:paraId="46C814B2" w14:textId="77777777" w:rsidR="004B2FA9" w:rsidRDefault="00000000">
                            <w:pPr>
                              <w:spacing w:line="273" w:lineRule="auto"/>
                              <w:ind w:right="589" w:firstLine="209"/>
                              <w:jc w:val="right"/>
                              <w:rPr>
                                <w:rFonts w:ascii="Cambria"/>
                              </w:rPr>
                            </w:pPr>
                            <w:r>
                              <w:rPr>
                                <w:rFonts w:ascii="Cambria"/>
                                <w:spacing w:val="-6"/>
                              </w:rPr>
                              <w:t xml:space="preserve">l, </w:t>
                            </w:r>
                            <w:r>
                              <w:rPr>
                                <w:rFonts w:ascii="Cambria"/>
                                <w:spacing w:val="-5"/>
                              </w:rPr>
                              <w:t>nto</w:t>
                            </w:r>
                          </w:p>
                          <w:p w14:paraId="04CEBF0B" w14:textId="77777777" w:rsidR="004B2FA9" w:rsidRDefault="004B2FA9">
                            <w:pPr>
                              <w:pStyle w:val="Textoindependiente"/>
                              <w:rPr>
                                <w:rFonts w:ascii="Cambria"/>
                                <w:sz w:val="22"/>
                              </w:rPr>
                            </w:pPr>
                          </w:p>
                          <w:p w14:paraId="0A83BC53" w14:textId="77777777" w:rsidR="004B2FA9" w:rsidRDefault="004B2FA9">
                            <w:pPr>
                              <w:pStyle w:val="Textoindependiente"/>
                              <w:spacing w:before="84"/>
                              <w:rPr>
                                <w:rFonts w:ascii="Cambria"/>
                                <w:sz w:val="22"/>
                              </w:rPr>
                            </w:pPr>
                          </w:p>
                          <w:p w14:paraId="7ADC7FE2" w14:textId="77777777" w:rsidR="004B2FA9" w:rsidRDefault="00000000">
                            <w:pPr>
                              <w:spacing w:before="1"/>
                              <w:ind w:left="131"/>
                              <w:rPr>
                                <w:rFonts w:ascii="Cambria"/>
                                <w:b/>
                              </w:rPr>
                            </w:pPr>
                            <w:r>
                              <w:rPr>
                                <w:rFonts w:ascii="Cambria"/>
                                <w:b/>
                                <w:spacing w:val="-5"/>
                              </w:rPr>
                              <w:t>ia</w:t>
                            </w:r>
                          </w:p>
                          <w:p w14:paraId="78230918" w14:textId="77777777" w:rsidR="004B2FA9" w:rsidRDefault="004B2FA9">
                            <w:pPr>
                              <w:pStyle w:val="Textoindependiente"/>
                              <w:rPr>
                                <w:rFonts w:ascii="Cambria"/>
                                <w:b/>
                                <w:sz w:val="22"/>
                              </w:rPr>
                            </w:pPr>
                          </w:p>
                          <w:p w14:paraId="7320D1A1" w14:textId="77777777" w:rsidR="004B2FA9" w:rsidRDefault="004B2FA9">
                            <w:pPr>
                              <w:pStyle w:val="Textoindependiente"/>
                              <w:rPr>
                                <w:rFonts w:ascii="Cambria"/>
                                <w:b/>
                                <w:sz w:val="22"/>
                              </w:rPr>
                            </w:pPr>
                          </w:p>
                          <w:p w14:paraId="4D170DB1" w14:textId="77777777" w:rsidR="004B2FA9" w:rsidRDefault="004B2FA9">
                            <w:pPr>
                              <w:pStyle w:val="Textoindependiente"/>
                              <w:spacing w:before="111"/>
                              <w:rPr>
                                <w:rFonts w:ascii="Cambria"/>
                                <w:b/>
                                <w:sz w:val="22"/>
                              </w:rPr>
                            </w:pPr>
                          </w:p>
                          <w:p w14:paraId="0875110D" w14:textId="77777777" w:rsidR="004B2FA9" w:rsidRDefault="00000000">
                            <w:pPr>
                              <w:spacing w:before="1"/>
                              <w:ind w:left="225"/>
                              <w:rPr>
                                <w:rFonts w:ascii="Calibri"/>
                                <w:b/>
                                <w:sz w:val="14"/>
                              </w:rPr>
                            </w:pPr>
                            <w:r>
                              <w:rPr>
                                <w:rFonts w:ascii="Calibri"/>
                                <w:b/>
                                <w:spacing w:val="-2"/>
                                <w:sz w:val="14"/>
                              </w:rPr>
                              <w:t>TOTAL</w:t>
                            </w:r>
                          </w:p>
                          <w:p w14:paraId="0E1BD9B8" w14:textId="77777777" w:rsidR="004B2FA9" w:rsidRDefault="004B2FA9">
                            <w:pPr>
                              <w:pStyle w:val="Textoindependiente"/>
                              <w:rPr>
                                <w:rFonts w:ascii="Calibri"/>
                                <w:b/>
                                <w:sz w:val="14"/>
                              </w:rPr>
                            </w:pPr>
                          </w:p>
                          <w:p w14:paraId="5D7C31F2" w14:textId="77777777" w:rsidR="004B2FA9" w:rsidRDefault="004B2FA9">
                            <w:pPr>
                              <w:pStyle w:val="Textoindependiente"/>
                              <w:spacing w:before="130"/>
                              <w:rPr>
                                <w:rFonts w:ascii="Calibri"/>
                                <w:b/>
                                <w:sz w:val="14"/>
                              </w:rPr>
                            </w:pPr>
                          </w:p>
                          <w:p w14:paraId="00950369" w14:textId="77777777" w:rsidR="004B2FA9" w:rsidRDefault="00000000">
                            <w:pPr>
                              <w:spacing w:line="168" w:lineRule="exact"/>
                              <w:ind w:left="148"/>
                              <w:rPr>
                                <w:rFonts w:ascii="Calibri" w:hAnsi="Calibri"/>
                                <w:sz w:val="14"/>
                              </w:rPr>
                            </w:pPr>
                            <w:r>
                              <w:rPr>
                                <w:rFonts w:ascii="Calibri" w:hAnsi="Calibri"/>
                                <w:sz w:val="14"/>
                              </w:rPr>
                              <w:t>5.602,69</w:t>
                            </w:r>
                            <w:r>
                              <w:rPr>
                                <w:rFonts w:ascii="Calibri" w:hAnsi="Calibri"/>
                                <w:spacing w:val="-5"/>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6241BC0A" id="Textbox 455" o:spid="_x0000_s1382" type="#_x0000_t202" style="position:absolute;margin-left:525.45pt;margin-top:14.15pt;width:45.35pt;height:737.7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" filled="f" stroked="f">
                <v:textbox inset="0,0,0,0">
                  <w:txbxContent>
                    <w:p w14:paraId="48A0E12A" w14:textId="77777777" w:rsidR="004B2FA9" w:rsidRDefault="00000000">
                      <w:pPr>
                        <w:ind w:left="138"/>
                        <w:rPr>
                          <w:rFonts w:ascii="Cambria"/>
                          <w:b/>
                          <w:i/>
                          <w:sz w:val="18"/>
                        </w:rPr>
                      </w:pPr>
                      <w:r>
                        <w:rPr>
                          <w:rFonts w:ascii="Cambria"/>
                          <w:b/>
                          <w:i/>
                          <w:color w:val="1F3863"/>
                          <w:spacing w:val="-2"/>
                          <w:sz w:val="18"/>
                        </w:rPr>
                        <w:t>Humanos</w:t>
                      </w:r>
                    </w:p>
                    <w:p w14:paraId="5EEADF06" w14:textId="77777777" w:rsidR="004B2FA9" w:rsidRDefault="004B2FA9">
                      <w:pPr>
                        <w:pStyle w:val="Textoindependiente"/>
                        <w:rPr>
                          <w:rFonts w:ascii="Cambria"/>
                          <w:b/>
                          <w:i/>
                          <w:sz w:val="18"/>
                        </w:rPr>
                      </w:pPr>
                    </w:p>
                    <w:p w14:paraId="737AD00E" w14:textId="77777777" w:rsidR="004B2FA9" w:rsidRDefault="004B2FA9">
                      <w:pPr>
                        <w:pStyle w:val="Textoindependiente"/>
                        <w:rPr>
                          <w:rFonts w:ascii="Cambria"/>
                          <w:b/>
                          <w:i/>
                          <w:sz w:val="18"/>
                        </w:rPr>
                      </w:pPr>
                    </w:p>
                    <w:p w14:paraId="498C91FC" w14:textId="77777777" w:rsidR="004B2FA9" w:rsidRDefault="004B2FA9">
                      <w:pPr>
                        <w:pStyle w:val="Textoindependiente"/>
                        <w:rPr>
                          <w:rFonts w:ascii="Cambria"/>
                          <w:b/>
                          <w:i/>
                          <w:sz w:val="18"/>
                        </w:rPr>
                      </w:pPr>
                    </w:p>
                    <w:p w14:paraId="30C955C7" w14:textId="77777777" w:rsidR="004B2FA9" w:rsidRDefault="004B2FA9">
                      <w:pPr>
                        <w:pStyle w:val="Textoindependiente"/>
                        <w:rPr>
                          <w:rFonts w:ascii="Cambria"/>
                          <w:b/>
                          <w:i/>
                          <w:sz w:val="18"/>
                        </w:rPr>
                      </w:pPr>
                    </w:p>
                    <w:p w14:paraId="36EC75FB" w14:textId="77777777" w:rsidR="004B2FA9" w:rsidRDefault="004B2FA9">
                      <w:pPr>
                        <w:pStyle w:val="Textoindependiente"/>
                        <w:rPr>
                          <w:rFonts w:ascii="Cambria"/>
                          <w:b/>
                          <w:i/>
                          <w:sz w:val="18"/>
                        </w:rPr>
                      </w:pPr>
                    </w:p>
                    <w:p w14:paraId="2876EAFD" w14:textId="77777777" w:rsidR="004B2FA9" w:rsidRDefault="004B2FA9">
                      <w:pPr>
                        <w:pStyle w:val="Textoindependiente"/>
                        <w:rPr>
                          <w:rFonts w:ascii="Cambria"/>
                          <w:b/>
                          <w:i/>
                          <w:sz w:val="18"/>
                        </w:rPr>
                      </w:pPr>
                    </w:p>
                    <w:p w14:paraId="7521A65A" w14:textId="77777777" w:rsidR="004B2FA9" w:rsidRDefault="004B2FA9">
                      <w:pPr>
                        <w:pStyle w:val="Textoindependiente"/>
                        <w:rPr>
                          <w:rFonts w:ascii="Cambria"/>
                          <w:b/>
                          <w:i/>
                          <w:sz w:val="18"/>
                        </w:rPr>
                      </w:pPr>
                    </w:p>
                    <w:p w14:paraId="26F7BE9C" w14:textId="77777777" w:rsidR="004B2FA9" w:rsidRDefault="004B2FA9">
                      <w:pPr>
                        <w:pStyle w:val="Textoindependiente"/>
                        <w:rPr>
                          <w:rFonts w:ascii="Cambria"/>
                          <w:b/>
                          <w:i/>
                          <w:sz w:val="18"/>
                        </w:rPr>
                      </w:pPr>
                    </w:p>
                    <w:p w14:paraId="09584084" w14:textId="77777777" w:rsidR="004B2FA9" w:rsidRDefault="004B2FA9">
                      <w:pPr>
                        <w:pStyle w:val="Textoindependiente"/>
                        <w:rPr>
                          <w:rFonts w:ascii="Cambria"/>
                          <w:b/>
                          <w:i/>
                          <w:sz w:val="18"/>
                        </w:rPr>
                      </w:pPr>
                    </w:p>
                    <w:p w14:paraId="19AFB344" w14:textId="77777777" w:rsidR="004B2FA9" w:rsidRDefault="004B2FA9">
                      <w:pPr>
                        <w:pStyle w:val="Textoindependiente"/>
                        <w:rPr>
                          <w:rFonts w:ascii="Cambria"/>
                          <w:b/>
                          <w:i/>
                          <w:sz w:val="18"/>
                        </w:rPr>
                      </w:pPr>
                    </w:p>
                    <w:p w14:paraId="047CEABC" w14:textId="77777777" w:rsidR="004B2FA9" w:rsidRDefault="004B2FA9">
                      <w:pPr>
                        <w:pStyle w:val="Textoindependiente"/>
                        <w:rPr>
                          <w:rFonts w:ascii="Cambria"/>
                          <w:b/>
                          <w:i/>
                          <w:sz w:val="18"/>
                        </w:rPr>
                      </w:pPr>
                    </w:p>
                    <w:p w14:paraId="4745D629" w14:textId="77777777" w:rsidR="004B2FA9" w:rsidRDefault="004B2FA9">
                      <w:pPr>
                        <w:pStyle w:val="Textoindependiente"/>
                        <w:spacing w:before="204"/>
                        <w:rPr>
                          <w:rFonts w:ascii="Cambria"/>
                          <w:b/>
                          <w:i/>
                          <w:sz w:val="18"/>
                        </w:rPr>
                      </w:pPr>
                    </w:p>
                    <w:p w14:paraId="5D35AEA5" w14:textId="77777777" w:rsidR="004B2FA9" w:rsidRDefault="00000000">
                      <w:pPr>
                        <w:spacing w:line="276" w:lineRule="auto"/>
                        <w:ind w:left="7" w:right="582" w:firstLine="142"/>
                        <w:jc w:val="right"/>
                        <w:rPr>
                          <w:rFonts w:ascii="Cambria"/>
                        </w:rPr>
                      </w:pPr>
                      <w:r>
                        <w:rPr>
                          <w:rFonts w:ascii="Cambria"/>
                          <w:spacing w:val="-6"/>
                        </w:rPr>
                        <w:t xml:space="preserve">la o. de </w:t>
                      </w:r>
                      <w:r>
                        <w:rPr>
                          <w:rFonts w:ascii="Cambria"/>
                          <w:spacing w:val="-4"/>
                        </w:rPr>
                        <w:t xml:space="preserve">nto </w:t>
                      </w:r>
                      <w:r>
                        <w:rPr>
                          <w:rFonts w:ascii="Cambria"/>
                          <w:spacing w:val="-6"/>
                        </w:rPr>
                        <w:t>jo as</w:t>
                      </w:r>
                    </w:p>
                    <w:p w14:paraId="6F79E248" w14:textId="77777777" w:rsidR="004B2FA9" w:rsidRDefault="004B2FA9">
                      <w:pPr>
                        <w:pStyle w:val="Textoindependiente"/>
                        <w:rPr>
                          <w:rFonts w:ascii="Cambria"/>
                          <w:sz w:val="22"/>
                        </w:rPr>
                      </w:pPr>
                    </w:p>
                    <w:p w14:paraId="31EAC50A" w14:textId="77777777" w:rsidR="004B2FA9" w:rsidRDefault="004B2FA9">
                      <w:pPr>
                        <w:pStyle w:val="Textoindependiente"/>
                        <w:spacing w:before="60"/>
                        <w:rPr>
                          <w:rFonts w:ascii="Cambria"/>
                          <w:sz w:val="22"/>
                        </w:rPr>
                      </w:pPr>
                    </w:p>
                    <w:p w14:paraId="1695E53B" w14:textId="77777777" w:rsidR="004B2FA9" w:rsidRDefault="00000000">
                      <w:pPr>
                        <w:ind w:left="53"/>
                        <w:rPr>
                          <w:rFonts w:ascii="Cambria"/>
                          <w:b/>
                        </w:rPr>
                      </w:pPr>
                      <w:r>
                        <w:rPr>
                          <w:rFonts w:ascii="Cambria"/>
                          <w:b/>
                          <w:spacing w:val="-10"/>
                        </w:rPr>
                        <w:t>8</w:t>
                      </w:r>
                    </w:p>
                    <w:p w14:paraId="0F87BEAF" w14:textId="77777777" w:rsidR="004B2FA9" w:rsidRDefault="004B2FA9">
                      <w:pPr>
                        <w:pStyle w:val="Textoindependiente"/>
                        <w:rPr>
                          <w:rFonts w:ascii="Cambria"/>
                          <w:b/>
                          <w:sz w:val="22"/>
                        </w:rPr>
                      </w:pPr>
                    </w:p>
                    <w:p w14:paraId="65AB0688" w14:textId="77777777" w:rsidR="004B2FA9" w:rsidRDefault="004B2FA9">
                      <w:pPr>
                        <w:pStyle w:val="Textoindependiente"/>
                        <w:rPr>
                          <w:rFonts w:ascii="Cambria"/>
                          <w:b/>
                          <w:sz w:val="22"/>
                        </w:rPr>
                      </w:pPr>
                    </w:p>
                    <w:p w14:paraId="6D2669C4" w14:textId="77777777" w:rsidR="004B2FA9" w:rsidRDefault="004B2FA9">
                      <w:pPr>
                        <w:pStyle w:val="Textoindependiente"/>
                        <w:spacing w:before="40"/>
                        <w:rPr>
                          <w:rFonts w:ascii="Cambria"/>
                          <w:b/>
                          <w:sz w:val="22"/>
                        </w:rPr>
                      </w:pPr>
                    </w:p>
                    <w:p w14:paraId="75B486A6" w14:textId="77777777" w:rsidR="004B2FA9" w:rsidRDefault="00000000">
                      <w:pPr>
                        <w:ind w:left="342"/>
                        <w:rPr>
                          <w:rFonts w:ascii="Calibri"/>
                          <w:b/>
                          <w:sz w:val="14"/>
                        </w:rPr>
                      </w:pPr>
                      <w:r>
                        <w:rPr>
                          <w:rFonts w:ascii="Calibri"/>
                          <w:b/>
                          <w:spacing w:val="-2"/>
                          <w:sz w:val="14"/>
                        </w:rPr>
                        <w:t>TOTAL</w:t>
                      </w:r>
                    </w:p>
                    <w:p w14:paraId="299E97A6" w14:textId="77777777" w:rsidR="004B2FA9" w:rsidRDefault="004B2FA9">
                      <w:pPr>
                        <w:pStyle w:val="Textoindependiente"/>
                        <w:rPr>
                          <w:rFonts w:ascii="Calibri"/>
                          <w:b/>
                          <w:sz w:val="14"/>
                        </w:rPr>
                      </w:pPr>
                    </w:p>
                    <w:p w14:paraId="442C9332" w14:textId="77777777" w:rsidR="004B2FA9" w:rsidRDefault="004B2FA9">
                      <w:pPr>
                        <w:pStyle w:val="Textoindependiente"/>
                        <w:spacing w:before="157"/>
                        <w:rPr>
                          <w:rFonts w:ascii="Calibri"/>
                          <w:b/>
                          <w:sz w:val="14"/>
                        </w:rPr>
                      </w:pPr>
                    </w:p>
                    <w:p w14:paraId="7D17C179" w14:textId="77777777" w:rsidR="004B2FA9" w:rsidRDefault="00000000">
                      <w:pPr>
                        <w:ind w:left="196"/>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136636C5" w14:textId="77777777" w:rsidR="004B2FA9" w:rsidRDefault="004B2FA9">
                      <w:pPr>
                        <w:pStyle w:val="Textoindependiente"/>
                        <w:rPr>
                          <w:rFonts w:ascii="Calibri"/>
                          <w:sz w:val="14"/>
                        </w:rPr>
                      </w:pPr>
                    </w:p>
                    <w:p w14:paraId="534FE820" w14:textId="77777777" w:rsidR="004B2FA9" w:rsidRDefault="004B2FA9">
                      <w:pPr>
                        <w:pStyle w:val="Textoindependiente"/>
                        <w:rPr>
                          <w:rFonts w:ascii="Calibri"/>
                          <w:sz w:val="14"/>
                        </w:rPr>
                      </w:pPr>
                    </w:p>
                    <w:p w14:paraId="3B88F52F" w14:textId="77777777" w:rsidR="004B2FA9" w:rsidRDefault="004B2FA9">
                      <w:pPr>
                        <w:pStyle w:val="Textoindependiente"/>
                        <w:spacing w:before="163"/>
                        <w:rPr>
                          <w:rFonts w:ascii="Calibri"/>
                          <w:sz w:val="14"/>
                        </w:rPr>
                      </w:pPr>
                    </w:p>
                    <w:p w14:paraId="1032D296" w14:textId="77777777" w:rsidR="004B2FA9" w:rsidRDefault="00000000">
                      <w:pPr>
                        <w:ind w:left="335"/>
                        <w:rPr>
                          <w:rFonts w:ascii="Calibri"/>
                          <w:b/>
                          <w:sz w:val="14"/>
                        </w:rPr>
                      </w:pPr>
                      <w:r>
                        <w:rPr>
                          <w:rFonts w:ascii="Calibri"/>
                          <w:b/>
                          <w:spacing w:val="-2"/>
                          <w:sz w:val="14"/>
                        </w:rPr>
                        <w:t>TOTAL</w:t>
                      </w:r>
                    </w:p>
                    <w:p w14:paraId="08C5750D" w14:textId="77777777" w:rsidR="004B2FA9" w:rsidRDefault="004B2FA9">
                      <w:pPr>
                        <w:pStyle w:val="Textoindependiente"/>
                        <w:rPr>
                          <w:rFonts w:ascii="Calibri"/>
                          <w:b/>
                          <w:sz w:val="14"/>
                        </w:rPr>
                      </w:pPr>
                    </w:p>
                    <w:p w14:paraId="1A281BD0" w14:textId="77777777" w:rsidR="004B2FA9" w:rsidRDefault="004B2FA9">
                      <w:pPr>
                        <w:pStyle w:val="Textoindependiente"/>
                        <w:spacing w:before="169"/>
                        <w:rPr>
                          <w:rFonts w:ascii="Calibri"/>
                          <w:b/>
                          <w:sz w:val="14"/>
                        </w:rPr>
                      </w:pPr>
                    </w:p>
                    <w:p w14:paraId="0FBFB4DC" w14:textId="77777777" w:rsidR="004B2FA9" w:rsidRDefault="00000000">
                      <w:pPr>
                        <w:ind w:left="189"/>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488A1B89" w14:textId="77777777" w:rsidR="004B2FA9" w:rsidRDefault="004B2FA9">
                      <w:pPr>
                        <w:pStyle w:val="Textoindependiente"/>
                        <w:rPr>
                          <w:rFonts w:ascii="Calibri"/>
                          <w:sz w:val="14"/>
                        </w:rPr>
                      </w:pPr>
                    </w:p>
                    <w:p w14:paraId="754F38C6" w14:textId="77777777" w:rsidR="004B2FA9" w:rsidRDefault="004B2FA9">
                      <w:pPr>
                        <w:pStyle w:val="Textoindependiente"/>
                        <w:spacing w:before="142"/>
                        <w:rPr>
                          <w:rFonts w:ascii="Calibri"/>
                          <w:sz w:val="14"/>
                        </w:rPr>
                      </w:pPr>
                    </w:p>
                    <w:p w14:paraId="7B41F43E" w14:textId="77777777" w:rsidR="004B2FA9" w:rsidRDefault="00000000">
                      <w:pPr>
                        <w:spacing w:line="278" w:lineRule="auto"/>
                        <w:ind w:left="82" w:right="583" w:firstLine="62"/>
                        <w:jc w:val="both"/>
                        <w:rPr>
                          <w:rFonts w:ascii="Cambria" w:hAnsi="Cambria"/>
                        </w:rPr>
                      </w:pPr>
                      <w:r>
                        <w:rPr>
                          <w:rFonts w:ascii="Cambria" w:hAnsi="Cambria"/>
                          <w:spacing w:val="-6"/>
                        </w:rPr>
                        <w:t xml:space="preserve">ía de de ón </w:t>
                      </w:r>
                      <w:r>
                        <w:rPr>
                          <w:rFonts w:ascii="Cambria" w:hAnsi="Cambria"/>
                          <w:spacing w:val="-10"/>
                        </w:rPr>
                        <w:t>e</w:t>
                      </w:r>
                      <w:r>
                        <w:rPr>
                          <w:rFonts w:ascii="Cambria" w:hAnsi="Cambria"/>
                          <w:spacing w:val="40"/>
                        </w:rPr>
                        <w:t xml:space="preserve"> </w:t>
                      </w:r>
                      <w:r>
                        <w:rPr>
                          <w:rFonts w:ascii="Cambria" w:hAnsi="Cambria"/>
                          <w:spacing w:val="-10"/>
                        </w:rPr>
                        <w:t>e</w:t>
                      </w:r>
                      <w:r>
                        <w:rPr>
                          <w:rFonts w:ascii="Cambria" w:hAnsi="Cambria"/>
                          <w:spacing w:val="-6"/>
                        </w:rPr>
                        <w:t xml:space="preserve"> al</w:t>
                      </w:r>
                    </w:p>
                    <w:p w14:paraId="2C43F984" w14:textId="77777777" w:rsidR="004B2FA9" w:rsidRDefault="004B2FA9">
                      <w:pPr>
                        <w:pStyle w:val="Textoindependiente"/>
                        <w:spacing w:before="31"/>
                        <w:rPr>
                          <w:rFonts w:ascii="Cambria"/>
                          <w:sz w:val="22"/>
                        </w:rPr>
                      </w:pPr>
                    </w:p>
                    <w:p w14:paraId="46C814B2" w14:textId="77777777" w:rsidR="004B2FA9" w:rsidRDefault="00000000">
                      <w:pPr>
                        <w:spacing w:line="273" w:lineRule="auto"/>
                        <w:ind w:right="589" w:firstLine="209"/>
                        <w:jc w:val="right"/>
                        <w:rPr>
                          <w:rFonts w:ascii="Cambria"/>
                        </w:rPr>
                      </w:pPr>
                      <w:r>
                        <w:rPr>
                          <w:rFonts w:ascii="Cambria"/>
                          <w:spacing w:val="-6"/>
                        </w:rPr>
                        <w:t xml:space="preserve">l, </w:t>
                      </w:r>
                      <w:r>
                        <w:rPr>
                          <w:rFonts w:ascii="Cambria"/>
                          <w:spacing w:val="-5"/>
                        </w:rPr>
                        <w:t>nto</w:t>
                      </w:r>
                    </w:p>
                    <w:p w14:paraId="04CEBF0B" w14:textId="77777777" w:rsidR="004B2FA9" w:rsidRDefault="004B2FA9">
                      <w:pPr>
                        <w:pStyle w:val="Textoindependiente"/>
                        <w:rPr>
                          <w:rFonts w:ascii="Cambria"/>
                          <w:sz w:val="22"/>
                        </w:rPr>
                      </w:pPr>
                    </w:p>
                    <w:p w14:paraId="0A83BC53" w14:textId="77777777" w:rsidR="004B2FA9" w:rsidRDefault="004B2FA9">
                      <w:pPr>
                        <w:pStyle w:val="Textoindependiente"/>
                        <w:spacing w:before="84"/>
                        <w:rPr>
                          <w:rFonts w:ascii="Cambria"/>
                          <w:sz w:val="22"/>
                        </w:rPr>
                      </w:pPr>
                    </w:p>
                    <w:p w14:paraId="7ADC7FE2" w14:textId="77777777" w:rsidR="004B2FA9" w:rsidRDefault="00000000">
                      <w:pPr>
                        <w:spacing w:before="1"/>
                        <w:ind w:left="131"/>
                        <w:rPr>
                          <w:rFonts w:ascii="Cambria"/>
                          <w:b/>
                        </w:rPr>
                      </w:pPr>
                      <w:r>
                        <w:rPr>
                          <w:rFonts w:ascii="Cambria"/>
                          <w:b/>
                          <w:spacing w:val="-5"/>
                        </w:rPr>
                        <w:t>ia</w:t>
                      </w:r>
                    </w:p>
                    <w:p w14:paraId="78230918" w14:textId="77777777" w:rsidR="004B2FA9" w:rsidRDefault="004B2FA9">
                      <w:pPr>
                        <w:pStyle w:val="Textoindependiente"/>
                        <w:rPr>
                          <w:rFonts w:ascii="Cambria"/>
                          <w:b/>
                          <w:sz w:val="22"/>
                        </w:rPr>
                      </w:pPr>
                    </w:p>
                    <w:p w14:paraId="7320D1A1" w14:textId="77777777" w:rsidR="004B2FA9" w:rsidRDefault="004B2FA9">
                      <w:pPr>
                        <w:pStyle w:val="Textoindependiente"/>
                        <w:rPr>
                          <w:rFonts w:ascii="Cambria"/>
                          <w:b/>
                          <w:sz w:val="22"/>
                        </w:rPr>
                      </w:pPr>
                    </w:p>
                    <w:p w14:paraId="4D170DB1" w14:textId="77777777" w:rsidR="004B2FA9" w:rsidRDefault="004B2FA9">
                      <w:pPr>
                        <w:pStyle w:val="Textoindependiente"/>
                        <w:spacing w:before="111"/>
                        <w:rPr>
                          <w:rFonts w:ascii="Cambria"/>
                          <w:b/>
                          <w:sz w:val="22"/>
                        </w:rPr>
                      </w:pPr>
                    </w:p>
                    <w:p w14:paraId="0875110D" w14:textId="77777777" w:rsidR="004B2FA9" w:rsidRDefault="00000000">
                      <w:pPr>
                        <w:spacing w:before="1"/>
                        <w:ind w:left="225"/>
                        <w:rPr>
                          <w:rFonts w:ascii="Calibri"/>
                          <w:b/>
                          <w:sz w:val="14"/>
                        </w:rPr>
                      </w:pPr>
                      <w:r>
                        <w:rPr>
                          <w:rFonts w:ascii="Calibri"/>
                          <w:b/>
                          <w:spacing w:val="-2"/>
                          <w:sz w:val="14"/>
                        </w:rPr>
                        <w:t>TOTAL</w:t>
                      </w:r>
                    </w:p>
                    <w:p w14:paraId="0E1BD9B8" w14:textId="77777777" w:rsidR="004B2FA9" w:rsidRDefault="004B2FA9">
                      <w:pPr>
                        <w:pStyle w:val="Textoindependiente"/>
                        <w:rPr>
                          <w:rFonts w:ascii="Calibri"/>
                          <w:b/>
                          <w:sz w:val="14"/>
                        </w:rPr>
                      </w:pPr>
                    </w:p>
                    <w:p w14:paraId="5D7C31F2" w14:textId="77777777" w:rsidR="004B2FA9" w:rsidRDefault="004B2FA9">
                      <w:pPr>
                        <w:pStyle w:val="Textoindependiente"/>
                        <w:spacing w:before="130"/>
                        <w:rPr>
                          <w:rFonts w:ascii="Calibri"/>
                          <w:b/>
                          <w:sz w:val="14"/>
                        </w:rPr>
                      </w:pPr>
                    </w:p>
                    <w:p w14:paraId="00950369" w14:textId="77777777" w:rsidR="004B2FA9" w:rsidRDefault="00000000">
                      <w:pPr>
                        <w:spacing w:line="168" w:lineRule="exact"/>
                        <w:ind w:left="148"/>
                        <w:rPr>
                          <w:rFonts w:ascii="Calibri" w:hAnsi="Calibri"/>
                          <w:sz w:val="14"/>
                        </w:rPr>
                      </w:pPr>
                      <w:r>
                        <w:rPr>
                          <w:rFonts w:ascii="Calibri" w:hAnsi="Calibri"/>
                          <w:sz w:val="14"/>
                        </w:rPr>
                        <w:t>5.602,69</w:t>
                      </w:r>
                      <w:r>
                        <w:rPr>
                          <w:rFonts w:ascii="Calibri" w:hAnsi="Calibri"/>
                          <w:spacing w:val="-5"/>
                          <w:sz w:val="14"/>
                        </w:rPr>
                        <w:t xml:space="preserve"> </w:t>
                      </w:r>
                      <w:r>
                        <w:rPr>
                          <w:rFonts w:ascii="Calibri" w:hAnsi="Calibri"/>
                          <w:spacing w:val="-10"/>
                          <w:sz w:val="14"/>
                        </w:rPr>
                        <w:t>€</w:t>
                      </w:r>
                    </w:p>
                  </w:txbxContent>
                </v:textbox>
                <w10:wrap anchorx="page" anchory="page"/>
              </v:shape>
            </w:pict>
          </mc:Fallback>
        </mc:AlternateContent>
      </w:r>
    </w:p>
    <w:p w14:paraId="7CD4BAD3" w14:textId="77777777" w:rsidR="004B2FA9" w:rsidRDefault="004B2FA9">
      <w:pPr>
        <w:pStyle w:val="Textoindependiente"/>
        <w:rPr>
          <w:sz w:val="22"/>
        </w:rPr>
      </w:pPr>
    </w:p>
    <w:p w14:paraId="0810379A" w14:textId="77777777" w:rsidR="004B2FA9" w:rsidRDefault="004B2FA9">
      <w:pPr>
        <w:pStyle w:val="Textoindependiente"/>
        <w:rPr>
          <w:sz w:val="22"/>
        </w:rPr>
      </w:pPr>
    </w:p>
    <w:p w14:paraId="7131C7AA" w14:textId="77777777" w:rsidR="004B2FA9" w:rsidRDefault="004B2FA9">
      <w:pPr>
        <w:pStyle w:val="Textoindependiente"/>
        <w:rPr>
          <w:sz w:val="22"/>
        </w:rPr>
      </w:pPr>
    </w:p>
    <w:p w14:paraId="1DC5B1DB" w14:textId="77777777" w:rsidR="004B2FA9" w:rsidRDefault="004B2FA9">
      <w:pPr>
        <w:pStyle w:val="Textoindependiente"/>
        <w:rPr>
          <w:sz w:val="22"/>
        </w:rPr>
      </w:pPr>
    </w:p>
    <w:p w14:paraId="4444E404" w14:textId="77777777" w:rsidR="004B2FA9" w:rsidRDefault="004B2FA9">
      <w:pPr>
        <w:pStyle w:val="Textoindependiente"/>
        <w:rPr>
          <w:sz w:val="22"/>
        </w:rPr>
      </w:pPr>
    </w:p>
    <w:p w14:paraId="21EC55E8" w14:textId="77777777" w:rsidR="004B2FA9" w:rsidRDefault="004B2FA9">
      <w:pPr>
        <w:pStyle w:val="Textoindependiente"/>
        <w:rPr>
          <w:sz w:val="22"/>
        </w:rPr>
      </w:pPr>
    </w:p>
    <w:p w14:paraId="02A860B4" w14:textId="77777777" w:rsidR="004B2FA9" w:rsidRDefault="004B2FA9">
      <w:pPr>
        <w:pStyle w:val="Textoindependiente"/>
        <w:rPr>
          <w:sz w:val="22"/>
        </w:rPr>
      </w:pPr>
    </w:p>
    <w:p w14:paraId="10928E71" w14:textId="77777777" w:rsidR="004B2FA9" w:rsidRDefault="004B2FA9">
      <w:pPr>
        <w:pStyle w:val="Textoindependiente"/>
        <w:rPr>
          <w:sz w:val="22"/>
        </w:rPr>
      </w:pPr>
    </w:p>
    <w:p w14:paraId="616F4F9B" w14:textId="77777777" w:rsidR="004B2FA9" w:rsidRDefault="004B2FA9">
      <w:pPr>
        <w:pStyle w:val="Textoindependiente"/>
        <w:spacing w:before="158"/>
        <w:rPr>
          <w:sz w:val="22"/>
        </w:rPr>
      </w:pPr>
    </w:p>
    <w:p w14:paraId="064DD3E4" w14:textId="77777777" w:rsidR="004B2FA9" w:rsidRDefault="00000000">
      <w:pPr>
        <w:spacing w:line="276" w:lineRule="auto"/>
        <w:ind w:left="652" w:right="892"/>
        <w:rPr>
          <w:rFonts w:ascii="Cambria" w:hAnsi="Cambria"/>
        </w:rPr>
      </w:pPr>
      <w:r>
        <w:rPr>
          <w:rFonts w:ascii="Cambria" w:hAnsi="Cambria"/>
        </w:rPr>
        <w:t>retribuciones</w:t>
      </w:r>
      <w:r>
        <w:rPr>
          <w:rFonts w:ascii="Cambria" w:hAnsi="Cambria"/>
          <w:spacing w:val="40"/>
        </w:rPr>
        <w:t xml:space="preserve"> </w:t>
      </w:r>
      <w:r>
        <w:rPr>
          <w:rFonts w:ascii="Cambria" w:hAnsi="Cambria"/>
        </w:rPr>
        <w:t>correspondientes</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resto</w:t>
      </w:r>
      <w:r>
        <w:rPr>
          <w:rFonts w:ascii="Cambria" w:hAnsi="Cambria"/>
          <w:spacing w:val="40"/>
        </w:rPr>
        <w:t xml:space="preserve"> </w:t>
      </w:r>
      <w:r>
        <w:rPr>
          <w:rFonts w:ascii="Cambria" w:hAnsi="Cambria"/>
        </w:rPr>
        <w:t>del</w:t>
      </w:r>
      <w:r>
        <w:rPr>
          <w:rFonts w:ascii="Cambria" w:hAnsi="Cambria"/>
          <w:spacing w:val="40"/>
        </w:rPr>
        <w:t xml:space="preserve"> </w:t>
      </w:r>
      <w:r>
        <w:rPr>
          <w:rFonts w:ascii="Cambria" w:hAnsi="Cambria"/>
        </w:rPr>
        <w:t>personal</w:t>
      </w:r>
      <w:r>
        <w:rPr>
          <w:rFonts w:ascii="Cambria" w:hAnsi="Cambria"/>
          <w:spacing w:val="40"/>
        </w:rPr>
        <w:t xml:space="preserve"> </w:t>
      </w:r>
      <w:r>
        <w:rPr>
          <w:rFonts w:ascii="Cambria" w:hAnsi="Cambria"/>
        </w:rPr>
        <w:t>técnico</w:t>
      </w:r>
      <w:r>
        <w:rPr>
          <w:rFonts w:ascii="Cambria" w:hAnsi="Cambria"/>
          <w:spacing w:val="40"/>
        </w:rPr>
        <w:t xml:space="preserve"> </w:t>
      </w:r>
      <w:r>
        <w:rPr>
          <w:rFonts w:ascii="Cambria" w:hAnsi="Cambria"/>
        </w:rPr>
        <w:t>municipal,</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considera</w:t>
      </w:r>
      <w:r>
        <w:rPr>
          <w:rFonts w:ascii="Cambria" w:hAnsi="Cambria"/>
          <w:spacing w:val="40"/>
        </w:rPr>
        <w:t xml:space="preserve"> </w:t>
      </w:r>
      <w:r>
        <w:rPr>
          <w:rFonts w:ascii="Cambria" w:hAnsi="Cambria"/>
        </w:rPr>
        <w:t>insuficiente clasificación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los</w:t>
      </w:r>
      <w:r>
        <w:rPr>
          <w:rFonts w:ascii="Cambria" w:hAnsi="Cambria"/>
          <w:spacing w:val="-4"/>
        </w:rPr>
        <w:t xml:space="preserve"> </w:t>
      </w:r>
      <w:r>
        <w:rPr>
          <w:rFonts w:ascii="Cambria" w:hAnsi="Cambria"/>
        </w:rPr>
        <w:t>niveles</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los</w:t>
      </w:r>
      <w:r>
        <w:rPr>
          <w:rFonts w:ascii="Cambria" w:hAnsi="Cambria"/>
          <w:spacing w:val="-6"/>
        </w:rPr>
        <w:t xml:space="preserve"> </w:t>
      </w:r>
      <w:r>
        <w:rPr>
          <w:rFonts w:ascii="Cambria" w:hAnsi="Cambria"/>
        </w:rPr>
        <w:t>complementos</w:t>
      </w:r>
      <w:r>
        <w:rPr>
          <w:rFonts w:ascii="Cambria" w:hAnsi="Cambria"/>
          <w:spacing w:val="-4"/>
        </w:rPr>
        <w:t xml:space="preserve"> </w:t>
      </w:r>
      <w:r>
        <w:rPr>
          <w:rFonts w:ascii="Cambria" w:hAnsi="Cambria"/>
        </w:rPr>
        <w:t>de</w:t>
      </w:r>
      <w:r>
        <w:rPr>
          <w:rFonts w:ascii="Cambria" w:hAnsi="Cambria"/>
          <w:spacing w:val="-8"/>
        </w:rPr>
        <w:t xml:space="preserve"> </w:t>
      </w:r>
      <w:r>
        <w:rPr>
          <w:rFonts w:ascii="Cambria" w:hAnsi="Cambria"/>
        </w:rPr>
        <w:t>destino</w:t>
      </w:r>
      <w:r>
        <w:rPr>
          <w:rFonts w:ascii="Cambria" w:hAnsi="Cambria"/>
          <w:spacing w:val="-5"/>
        </w:rPr>
        <w:t xml:space="preserve"> </w:t>
      </w:r>
      <w:r>
        <w:rPr>
          <w:rFonts w:ascii="Cambria" w:hAnsi="Cambria"/>
        </w:rPr>
        <w:t>y</w:t>
      </w:r>
      <w:r>
        <w:rPr>
          <w:rFonts w:ascii="Cambria" w:hAnsi="Cambria"/>
          <w:spacing w:val="-6"/>
        </w:rPr>
        <w:t xml:space="preserve"> </w:t>
      </w:r>
      <w:r>
        <w:rPr>
          <w:rFonts w:ascii="Cambria" w:hAnsi="Cambria"/>
        </w:rPr>
        <w:t>específico</w:t>
      </w:r>
      <w:r>
        <w:rPr>
          <w:rFonts w:ascii="Cambria" w:hAnsi="Cambria"/>
          <w:spacing w:val="-7"/>
        </w:rPr>
        <w:t xml:space="preserve"> </w:t>
      </w:r>
      <w:r>
        <w:rPr>
          <w:rFonts w:ascii="Cambria" w:hAnsi="Cambria"/>
        </w:rPr>
        <w:t>asignados</w:t>
      </w:r>
      <w:r>
        <w:rPr>
          <w:rFonts w:ascii="Cambria" w:hAnsi="Cambria"/>
          <w:spacing w:val="-4"/>
        </w:rPr>
        <w:t xml:space="preserve"> </w:t>
      </w:r>
      <w:r>
        <w:rPr>
          <w:rFonts w:ascii="Cambria" w:hAnsi="Cambria"/>
        </w:rPr>
        <w:t>al</w:t>
      </w:r>
      <w:r>
        <w:rPr>
          <w:rFonts w:ascii="Cambria" w:hAnsi="Cambria"/>
          <w:spacing w:val="-5"/>
        </w:rPr>
        <w:t xml:space="preserve"> </w:t>
      </w:r>
      <w:r>
        <w:rPr>
          <w:rFonts w:ascii="Cambria" w:hAnsi="Cambria"/>
        </w:rPr>
        <w:t>puesto</w:t>
      </w:r>
      <w:r>
        <w:rPr>
          <w:rFonts w:ascii="Cambria" w:hAnsi="Cambria"/>
          <w:spacing w:val="-8"/>
        </w:rPr>
        <w:t xml:space="preserve"> </w:t>
      </w:r>
      <w:r>
        <w:rPr>
          <w:rFonts w:ascii="Cambria" w:hAnsi="Cambria"/>
        </w:rPr>
        <w:t>mencionad</w:t>
      </w:r>
    </w:p>
    <w:p w14:paraId="72C6787D" w14:textId="77777777" w:rsidR="004B2FA9" w:rsidRDefault="00000000">
      <w:pPr>
        <w:spacing w:line="276" w:lineRule="auto"/>
        <w:ind w:left="652" w:right="959" w:firstLine="566"/>
        <w:rPr>
          <w:rFonts w:ascii="Cambria" w:hAnsi="Cambria"/>
        </w:rPr>
      </w:pPr>
      <w:r>
        <w:rPr>
          <w:rFonts w:ascii="Cambria" w:hAnsi="Cambria"/>
          <w:noProof/>
        </w:rPr>
        <mc:AlternateContent>
          <mc:Choice Requires="wps">
            <w:drawing>
              <wp:anchor distT="0" distB="0" distL="0" distR="0" simplePos="0" relativeHeight="15899136" behindDoc="0" locked="0" layoutInCell="1" allowOverlap="1" wp14:anchorId="64ACA11A" wp14:editId="4DAD4414">
                <wp:simplePos x="0" y="0"/>
                <wp:positionH relativeFrom="page">
                  <wp:posOffset>6807090</wp:posOffset>
                </wp:positionH>
                <wp:positionV relativeFrom="paragraph">
                  <wp:posOffset>391390</wp:posOffset>
                </wp:positionV>
                <wp:extent cx="419734" cy="318706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8E717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A2B79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4ACA11A" id="Textbox 462" o:spid="_x0000_s1383" type="#_x0000_t202" style="position:absolute;left:0;text-align:left;margin-left:536pt;margin-top:30.8pt;width:33.05pt;height:250.95pt;z-index:158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2I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" filled="f" stroked="f">
                <v:textbox style="layout-flow:vertical;mso-layout-flow-alt:bottom-to-top" inset="0,0,0,0">
                  <w:txbxContent>
                    <w:p w14:paraId="5F8E717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A2B79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En</w:t>
      </w:r>
      <w:r>
        <w:rPr>
          <w:rFonts w:ascii="Cambria" w:hAnsi="Cambria"/>
          <w:spacing w:val="40"/>
        </w:rPr>
        <w:t xml:space="preserve"> </w:t>
      </w:r>
      <w:r>
        <w:rPr>
          <w:rFonts w:ascii="Cambria" w:hAnsi="Cambria"/>
        </w:rPr>
        <w:t>virtud</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todo</w:t>
      </w:r>
      <w:r>
        <w:rPr>
          <w:rFonts w:ascii="Cambria" w:hAnsi="Cambria"/>
          <w:spacing w:val="40"/>
        </w:rPr>
        <w:t xml:space="preserve"> </w:t>
      </w:r>
      <w:r>
        <w:rPr>
          <w:rFonts w:ascii="Cambria" w:hAnsi="Cambria"/>
        </w:rPr>
        <w:t>lo</w:t>
      </w:r>
      <w:r>
        <w:rPr>
          <w:rFonts w:ascii="Cambria" w:hAnsi="Cambria"/>
          <w:spacing w:val="40"/>
        </w:rPr>
        <w:t xml:space="preserve"> </w:t>
      </w:r>
      <w:r>
        <w:rPr>
          <w:rFonts w:ascii="Cambria" w:hAnsi="Cambria"/>
        </w:rPr>
        <w:t>anterior,</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propone</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asigne</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puesto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Técnico Administración General-Jefatura de Pagos adscrito a la Tesorería Municipal un nivel 28 de compleme de</w:t>
      </w:r>
      <w:r>
        <w:rPr>
          <w:rFonts w:ascii="Cambria" w:hAnsi="Cambria"/>
          <w:spacing w:val="-10"/>
        </w:rPr>
        <w:t xml:space="preserve"> </w:t>
      </w:r>
      <w:r>
        <w:rPr>
          <w:rFonts w:ascii="Cambria" w:hAnsi="Cambria"/>
        </w:rPr>
        <w:t>destino</w:t>
      </w:r>
      <w:r>
        <w:rPr>
          <w:rFonts w:ascii="Cambria" w:hAnsi="Cambria"/>
          <w:spacing w:val="-10"/>
        </w:rPr>
        <w:t xml:space="preserve"> </w:t>
      </w:r>
      <w:r>
        <w:rPr>
          <w:rFonts w:ascii="Cambria" w:hAnsi="Cambria"/>
        </w:rPr>
        <w:t>y</w:t>
      </w:r>
      <w:r>
        <w:rPr>
          <w:rFonts w:ascii="Cambria" w:hAnsi="Cambria"/>
          <w:spacing w:val="-13"/>
        </w:rPr>
        <w:t xml:space="preserve"> </w:t>
      </w:r>
      <w:r>
        <w:rPr>
          <w:rFonts w:ascii="Cambria" w:hAnsi="Cambria"/>
        </w:rPr>
        <w:t>un</w:t>
      </w:r>
      <w:r>
        <w:rPr>
          <w:rFonts w:ascii="Cambria" w:hAnsi="Cambria"/>
          <w:spacing w:val="-10"/>
        </w:rPr>
        <w:t xml:space="preserve"> </w:t>
      </w:r>
      <w:r>
        <w:rPr>
          <w:rFonts w:ascii="Cambria" w:hAnsi="Cambria"/>
        </w:rPr>
        <w:t>nivel</w:t>
      </w:r>
      <w:r>
        <w:rPr>
          <w:rFonts w:ascii="Cambria" w:hAnsi="Cambria"/>
          <w:spacing w:val="-12"/>
        </w:rPr>
        <w:t xml:space="preserve"> </w:t>
      </w:r>
      <w:r>
        <w:rPr>
          <w:rFonts w:ascii="Cambria" w:hAnsi="Cambria"/>
        </w:rPr>
        <w:t>24</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complemento</w:t>
      </w:r>
      <w:r>
        <w:rPr>
          <w:rFonts w:ascii="Cambria" w:hAnsi="Cambria"/>
          <w:spacing w:val="-10"/>
        </w:rPr>
        <w:t xml:space="preserve"> </w:t>
      </w:r>
      <w:r>
        <w:rPr>
          <w:rFonts w:ascii="Cambria" w:hAnsi="Cambria"/>
        </w:rPr>
        <w:t>específico,</w:t>
      </w:r>
      <w:r>
        <w:rPr>
          <w:rFonts w:ascii="Cambria" w:hAnsi="Cambria"/>
          <w:spacing w:val="-12"/>
        </w:rPr>
        <w:t xml:space="preserve"> </w:t>
      </w:r>
      <w:r>
        <w:rPr>
          <w:rFonts w:ascii="Cambria" w:hAnsi="Cambria"/>
        </w:rPr>
        <w:t>resultantes</w:t>
      </w:r>
      <w:r>
        <w:rPr>
          <w:rFonts w:ascii="Cambria" w:hAnsi="Cambria"/>
          <w:spacing w:val="-5"/>
        </w:rPr>
        <w:t xml:space="preserve"> </w:t>
      </w:r>
      <w:r>
        <w:rPr>
          <w:rFonts w:ascii="Cambria" w:hAnsi="Cambria"/>
        </w:rPr>
        <w:t>de</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valoración</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los</w:t>
      </w:r>
      <w:r>
        <w:rPr>
          <w:rFonts w:ascii="Cambria" w:hAnsi="Cambria"/>
          <w:spacing w:val="-9"/>
        </w:rPr>
        <w:t xml:space="preserve"> </w:t>
      </w:r>
      <w:r>
        <w:rPr>
          <w:rFonts w:ascii="Cambria" w:hAnsi="Cambria"/>
        </w:rPr>
        <w:t>puestos</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traba de</w:t>
      </w:r>
      <w:r>
        <w:rPr>
          <w:rFonts w:ascii="Cambria" w:hAnsi="Cambria"/>
          <w:spacing w:val="40"/>
        </w:rPr>
        <w:t xml:space="preserve"> </w:t>
      </w:r>
      <w:r>
        <w:rPr>
          <w:rFonts w:ascii="Cambria" w:hAnsi="Cambria"/>
        </w:rPr>
        <w:t>acuerdo</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Manual</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Valoración</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Puestos</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ya</w:t>
      </w:r>
      <w:r>
        <w:rPr>
          <w:rFonts w:ascii="Cambria" w:hAnsi="Cambria"/>
          <w:spacing w:val="40"/>
        </w:rPr>
        <w:t xml:space="preserve"> </w:t>
      </w:r>
      <w:r>
        <w:rPr>
          <w:rFonts w:ascii="Cambria" w:hAnsi="Cambria"/>
        </w:rPr>
        <w:t>aprobado</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sin</w:t>
      </w:r>
      <w:r>
        <w:rPr>
          <w:rFonts w:ascii="Cambria" w:hAnsi="Cambria"/>
          <w:spacing w:val="40"/>
        </w:rPr>
        <w:t xml:space="preserve"> </w:t>
      </w:r>
      <w:r>
        <w:rPr>
          <w:rFonts w:ascii="Cambria" w:hAnsi="Cambria"/>
        </w:rPr>
        <w:t>perjuicio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l revisiones y/o actualizaciones que correspondan.</w:t>
      </w:r>
    </w:p>
    <w:p w14:paraId="4309491F" w14:textId="77777777" w:rsidR="004B2FA9" w:rsidRDefault="004B2FA9">
      <w:pPr>
        <w:pStyle w:val="Textoindependiente"/>
        <w:spacing w:before="21"/>
        <w:rPr>
          <w:rFonts w:ascii="Cambria"/>
          <w:sz w:val="22"/>
        </w:rPr>
      </w:pPr>
    </w:p>
    <w:p w14:paraId="564711E3" w14:textId="77777777" w:rsidR="004B2FA9" w:rsidRDefault="00000000">
      <w:pPr>
        <w:pStyle w:val="Ttulo4"/>
        <w:numPr>
          <w:ilvl w:val="0"/>
          <w:numId w:val="4"/>
        </w:numPr>
        <w:tabs>
          <w:tab w:val="left" w:pos="882"/>
        </w:tabs>
        <w:ind w:left="652" w:right="1056" w:firstLine="0"/>
      </w:pPr>
      <w:r>
        <w:t>Puesto</w:t>
      </w:r>
      <w:r>
        <w:rPr>
          <w:spacing w:val="-3"/>
        </w:rPr>
        <w:t xml:space="preserve"> </w:t>
      </w:r>
      <w:r>
        <w:t>1.A.16.</w:t>
      </w:r>
      <w:r>
        <w:rPr>
          <w:spacing w:val="-3"/>
        </w:rPr>
        <w:t xml:space="preserve"> </w:t>
      </w:r>
      <w:r>
        <w:t>Creación</w:t>
      </w:r>
      <w:r>
        <w:rPr>
          <w:spacing w:val="-1"/>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3"/>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3"/>
        </w:rPr>
        <w:t xml:space="preserve"> </w:t>
      </w:r>
      <w:r>
        <w:t>2 y la forma de provisión)</w:t>
      </w:r>
    </w:p>
    <w:p w14:paraId="7F861351" w14:textId="77777777" w:rsidR="004B2FA9" w:rsidRDefault="00000000">
      <w:pPr>
        <w:spacing w:before="189"/>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612"/>
        <w:gridCol w:w="701"/>
        <w:gridCol w:w="1263"/>
        <w:gridCol w:w="1265"/>
        <w:gridCol w:w="420"/>
        <w:gridCol w:w="843"/>
        <w:gridCol w:w="843"/>
        <w:gridCol w:w="843"/>
        <w:gridCol w:w="983"/>
        <w:gridCol w:w="982"/>
      </w:tblGrid>
      <w:tr w:rsidR="004B2FA9" w14:paraId="33FF642A" w14:textId="77777777">
        <w:trPr>
          <w:trHeight w:val="659"/>
        </w:trPr>
        <w:tc>
          <w:tcPr>
            <w:tcW w:w="790" w:type="dxa"/>
            <w:tcBorders>
              <w:left w:val="single" w:sz="2" w:space="0" w:color="000000"/>
            </w:tcBorders>
            <w:shd w:val="clear" w:color="auto" w:fill="C0C0C0"/>
          </w:tcPr>
          <w:p w14:paraId="55A0132B" w14:textId="77777777" w:rsidR="004B2FA9" w:rsidRDefault="004B2FA9">
            <w:pPr>
              <w:pStyle w:val="TableParagraph"/>
              <w:spacing w:before="4"/>
              <w:rPr>
                <w:rFonts w:ascii="Cambria"/>
                <w:b/>
                <w:sz w:val="14"/>
              </w:rPr>
            </w:pPr>
          </w:p>
          <w:p w14:paraId="790C457D" w14:textId="77777777" w:rsidR="004B2FA9" w:rsidRDefault="00000000">
            <w:pPr>
              <w:pStyle w:val="TableParagraph"/>
              <w:ind w:left="9" w:right="5"/>
              <w:jc w:val="center"/>
              <w:rPr>
                <w:b/>
                <w:sz w:val="14"/>
              </w:rPr>
            </w:pPr>
            <w:r>
              <w:rPr>
                <w:b/>
                <w:spacing w:val="-2"/>
                <w:sz w:val="14"/>
              </w:rPr>
              <w:t>ORGANICA</w:t>
            </w:r>
          </w:p>
        </w:tc>
        <w:tc>
          <w:tcPr>
            <w:tcW w:w="612" w:type="dxa"/>
            <w:shd w:val="clear" w:color="auto" w:fill="C0C0C0"/>
          </w:tcPr>
          <w:p w14:paraId="66D2C9B0" w14:textId="77777777" w:rsidR="004B2FA9" w:rsidRDefault="004B2FA9">
            <w:pPr>
              <w:pStyle w:val="TableParagraph"/>
              <w:spacing w:before="79"/>
              <w:rPr>
                <w:rFonts w:ascii="Cambria"/>
                <w:b/>
                <w:sz w:val="14"/>
              </w:rPr>
            </w:pPr>
          </w:p>
          <w:p w14:paraId="3F9059C0" w14:textId="77777777" w:rsidR="004B2FA9" w:rsidRDefault="00000000">
            <w:pPr>
              <w:pStyle w:val="TableParagraph"/>
              <w:ind w:left="6" w:right="3"/>
              <w:jc w:val="center"/>
              <w:rPr>
                <w:b/>
                <w:sz w:val="14"/>
              </w:rPr>
            </w:pPr>
            <w:r>
              <w:rPr>
                <w:b/>
                <w:spacing w:val="-4"/>
                <w:sz w:val="14"/>
              </w:rPr>
              <w:t>COD.</w:t>
            </w:r>
          </w:p>
        </w:tc>
        <w:tc>
          <w:tcPr>
            <w:tcW w:w="701" w:type="dxa"/>
            <w:shd w:val="clear" w:color="auto" w:fill="C0C0C0"/>
          </w:tcPr>
          <w:p w14:paraId="1FCFFB69" w14:textId="77777777" w:rsidR="004B2FA9" w:rsidRDefault="004B2FA9">
            <w:pPr>
              <w:pStyle w:val="TableParagraph"/>
              <w:spacing w:before="79"/>
              <w:rPr>
                <w:rFonts w:ascii="Cambria"/>
                <w:b/>
                <w:sz w:val="14"/>
              </w:rPr>
            </w:pPr>
          </w:p>
          <w:p w14:paraId="08ECAAC3" w14:textId="77777777" w:rsidR="004B2FA9" w:rsidRDefault="00000000">
            <w:pPr>
              <w:pStyle w:val="TableParagraph"/>
              <w:ind w:left="131"/>
              <w:rPr>
                <w:b/>
                <w:sz w:val="14"/>
              </w:rPr>
            </w:pPr>
            <w:r>
              <w:rPr>
                <w:b/>
                <w:spacing w:val="-2"/>
                <w:sz w:val="14"/>
              </w:rPr>
              <w:t>ESCALA</w:t>
            </w:r>
          </w:p>
        </w:tc>
        <w:tc>
          <w:tcPr>
            <w:tcW w:w="1263" w:type="dxa"/>
            <w:shd w:val="clear" w:color="auto" w:fill="C0C0C0"/>
          </w:tcPr>
          <w:p w14:paraId="7A5FB67B" w14:textId="77777777" w:rsidR="004B2FA9" w:rsidRDefault="00000000">
            <w:pPr>
              <w:pStyle w:val="TableParagraph"/>
              <w:spacing w:before="157"/>
              <w:ind w:left="453" w:right="285" w:hanging="161"/>
              <w:rPr>
                <w:b/>
                <w:sz w:val="14"/>
              </w:rPr>
            </w:pPr>
            <w:r>
              <w:rPr>
                <w:b/>
                <w:spacing w:val="-2"/>
                <w:sz w:val="14"/>
              </w:rPr>
              <w:t>SUBESCALA</w:t>
            </w:r>
            <w:r>
              <w:rPr>
                <w:b/>
                <w:spacing w:val="40"/>
                <w:sz w:val="14"/>
              </w:rPr>
              <w:t xml:space="preserve"> </w:t>
            </w:r>
            <w:r>
              <w:rPr>
                <w:b/>
                <w:spacing w:val="-2"/>
                <w:sz w:val="14"/>
              </w:rPr>
              <w:t>CLASE</w:t>
            </w:r>
          </w:p>
        </w:tc>
        <w:tc>
          <w:tcPr>
            <w:tcW w:w="1265" w:type="dxa"/>
            <w:shd w:val="clear" w:color="auto" w:fill="C0C0C0"/>
          </w:tcPr>
          <w:p w14:paraId="44E87D00" w14:textId="77777777" w:rsidR="004B2FA9" w:rsidRDefault="00000000">
            <w:pPr>
              <w:pStyle w:val="TableParagraph"/>
              <w:spacing w:before="157"/>
              <w:ind w:left="362" w:right="297"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0" w:type="dxa"/>
            <w:shd w:val="clear" w:color="auto" w:fill="C0C0C0"/>
          </w:tcPr>
          <w:p w14:paraId="26104DA1" w14:textId="77777777" w:rsidR="004B2FA9" w:rsidRDefault="004B2FA9">
            <w:pPr>
              <w:pStyle w:val="TableParagraph"/>
              <w:spacing w:before="79"/>
              <w:rPr>
                <w:rFonts w:ascii="Cambria"/>
                <w:b/>
                <w:sz w:val="14"/>
              </w:rPr>
            </w:pPr>
          </w:p>
          <w:p w14:paraId="5A7EF127" w14:textId="77777777" w:rsidR="004B2FA9" w:rsidRDefault="00000000">
            <w:pPr>
              <w:pStyle w:val="TableParagraph"/>
              <w:ind w:left="11" w:right="6"/>
              <w:jc w:val="center"/>
              <w:rPr>
                <w:b/>
                <w:sz w:val="14"/>
              </w:rPr>
            </w:pPr>
            <w:r>
              <w:rPr>
                <w:b/>
                <w:spacing w:val="-5"/>
                <w:sz w:val="14"/>
              </w:rPr>
              <w:t>GR.</w:t>
            </w:r>
          </w:p>
        </w:tc>
        <w:tc>
          <w:tcPr>
            <w:tcW w:w="843" w:type="dxa"/>
            <w:shd w:val="clear" w:color="auto" w:fill="C0C0C0"/>
          </w:tcPr>
          <w:p w14:paraId="52F652F0" w14:textId="77777777" w:rsidR="004B2FA9" w:rsidRDefault="004B2FA9">
            <w:pPr>
              <w:pStyle w:val="TableParagraph"/>
              <w:spacing w:before="4"/>
              <w:rPr>
                <w:rFonts w:ascii="Cambria"/>
                <w:b/>
                <w:sz w:val="14"/>
              </w:rPr>
            </w:pPr>
          </w:p>
          <w:p w14:paraId="4ED89EFF" w14:textId="77777777" w:rsidR="004B2FA9" w:rsidRDefault="00000000">
            <w:pPr>
              <w:pStyle w:val="TableParagraph"/>
              <w:ind w:left="90"/>
              <w:rPr>
                <w:b/>
                <w:sz w:val="14"/>
              </w:rPr>
            </w:pPr>
            <w:r>
              <w:rPr>
                <w:b/>
                <w:spacing w:val="-2"/>
                <w:sz w:val="14"/>
              </w:rPr>
              <w:t>PROVISION</w:t>
            </w:r>
          </w:p>
        </w:tc>
        <w:tc>
          <w:tcPr>
            <w:tcW w:w="843" w:type="dxa"/>
            <w:shd w:val="clear" w:color="auto" w:fill="C0C0C0"/>
          </w:tcPr>
          <w:p w14:paraId="6758865C" w14:textId="77777777" w:rsidR="004B2FA9" w:rsidRDefault="00000000">
            <w:pPr>
              <w:pStyle w:val="TableParagraph"/>
              <w:spacing w:before="157" w:line="171" w:lineRule="exact"/>
              <w:ind w:left="249"/>
              <w:rPr>
                <w:b/>
                <w:sz w:val="14"/>
              </w:rPr>
            </w:pPr>
            <w:r>
              <w:rPr>
                <w:b/>
                <w:spacing w:val="-2"/>
                <w:sz w:val="14"/>
              </w:rPr>
              <w:t>NIVEL</w:t>
            </w:r>
          </w:p>
          <w:p w14:paraId="4A275C93" w14:textId="77777777" w:rsidR="004B2FA9" w:rsidRDefault="00000000">
            <w:pPr>
              <w:pStyle w:val="TableParagraph"/>
              <w:spacing w:line="171" w:lineRule="exact"/>
              <w:ind w:left="90"/>
              <w:rPr>
                <w:b/>
                <w:sz w:val="14"/>
              </w:rPr>
            </w:pPr>
            <w:r>
              <w:rPr>
                <w:b/>
                <w:sz w:val="14"/>
              </w:rPr>
              <w:t>C.</w:t>
            </w:r>
            <w:r>
              <w:rPr>
                <w:b/>
                <w:spacing w:val="-2"/>
                <w:sz w:val="14"/>
              </w:rPr>
              <w:t xml:space="preserve"> DESTINO</w:t>
            </w:r>
          </w:p>
        </w:tc>
        <w:tc>
          <w:tcPr>
            <w:tcW w:w="843" w:type="dxa"/>
            <w:shd w:val="clear" w:color="auto" w:fill="C0C0C0"/>
          </w:tcPr>
          <w:p w14:paraId="6317557B" w14:textId="77777777" w:rsidR="004B2FA9" w:rsidRDefault="00000000">
            <w:pPr>
              <w:pStyle w:val="TableParagraph"/>
              <w:spacing w:before="157" w:line="171" w:lineRule="exact"/>
              <w:ind w:left="145"/>
              <w:rPr>
                <w:b/>
                <w:sz w:val="14"/>
              </w:rPr>
            </w:pPr>
            <w:r>
              <w:rPr>
                <w:b/>
                <w:spacing w:val="-2"/>
                <w:sz w:val="14"/>
              </w:rPr>
              <w:t>IMPORTE</w:t>
            </w:r>
          </w:p>
          <w:p w14:paraId="113746F9" w14:textId="77777777" w:rsidR="004B2FA9" w:rsidRDefault="00000000">
            <w:pPr>
              <w:pStyle w:val="TableParagraph"/>
              <w:spacing w:line="171" w:lineRule="exact"/>
              <w:ind w:left="87"/>
              <w:rPr>
                <w:b/>
                <w:sz w:val="14"/>
              </w:rPr>
            </w:pPr>
            <w:r>
              <w:rPr>
                <w:b/>
                <w:sz w:val="14"/>
              </w:rPr>
              <w:t>C.</w:t>
            </w:r>
            <w:r>
              <w:rPr>
                <w:b/>
                <w:spacing w:val="-2"/>
                <w:sz w:val="14"/>
              </w:rPr>
              <w:t xml:space="preserve"> DESTINO</w:t>
            </w:r>
          </w:p>
        </w:tc>
        <w:tc>
          <w:tcPr>
            <w:tcW w:w="983" w:type="dxa"/>
            <w:shd w:val="clear" w:color="auto" w:fill="C0C0C0"/>
          </w:tcPr>
          <w:p w14:paraId="10AA7888" w14:textId="77777777" w:rsidR="004B2FA9" w:rsidRDefault="00000000">
            <w:pPr>
              <w:pStyle w:val="TableParagraph"/>
              <w:spacing w:before="157" w:line="171" w:lineRule="exact"/>
              <w:ind w:left="315"/>
              <w:rPr>
                <w:b/>
                <w:sz w:val="14"/>
              </w:rPr>
            </w:pPr>
            <w:r>
              <w:rPr>
                <w:b/>
                <w:spacing w:val="-2"/>
                <w:sz w:val="14"/>
              </w:rPr>
              <w:t>NIVEL</w:t>
            </w:r>
          </w:p>
          <w:p w14:paraId="76DEA41D" w14:textId="77777777" w:rsidR="004B2FA9" w:rsidRDefault="00000000">
            <w:pPr>
              <w:pStyle w:val="TableParagraph"/>
              <w:spacing w:line="171" w:lineRule="exact"/>
              <w:ind w:left="84"/>
              <w:rPr>
                <w:b/>
                <w:sz w:val="14"/>
              </w:rPr>
            </w:pPr>
            <w:r>
              <w:rPr>
                <w:b/>
                <w:sz w:val="14"/>
              </w:rPr>
              <w:t>C.</w:t>
            </w:r>
            <w:r>
              <w:rPr>
                <w:b/>
                <w:spacing w:val="-2"/>
                <w:sz w:val="14"/>
              </w:rPr>
              <w:t xml:space="preserve"> ESPECIFICO</w:t>
            </w:r>
          </w:p>
        </w:tc>
        <w:tc>
          <w:tcPr>
            <w:tcW w:w="982" w:type="dxa"/>
            <w:shd w:val="clear" w:color="auto" w:fill="C0C0C0"/>
          </w:tcPr>
          <w:p w14:paraId="564ADAE7" w14:textId="77777777" w:rsidR="004B2FA9" w:rsidRDefault="00000000">
            <w:pPr>
              <w:pStyle w:val="TableParagraph"/>
              <w:spacing w:before="157" w:line="171" w:lineRule="exact"/>
              <w:ind w:left="213"/>
              <w:rPr>
                <w:b/>
                <w:sz w:val="14"/>
              </w:rPr>
            </w:pPr>
            <w:r>
              <w:rPr>
                <w:b/>
                <w:spacing w:val="-2"/>
                <w:sz w:val="14"/>
              </w:rPr>
              <w:t>IMPORTE</w:t>
            </w:r>
          </w:p>
          <w:p w14:paraId="10BCBF31" w14:textId="77777777" w:rsidR="004B2FA9" w:rsidRDefault="00000000">
            <w:pPr>
              <w:pStyle w:val="TableParagraph"/>
              <w:spacing w:line="171" w:lineRule="exact"/>
              <w:ind w:left="86"/>
              <w:rPr>
                <w:b/>
                <w:sz w:val="14"/>
              </w:rPr>
            </w:pPr>
            <w:r>
              <w:rPr>
                <w:b/>
                <w:sz w:val="14"/>
              </w:rPr>
              <w:t>C.</w:t>
            </w:r>
            <w:r>
              <w:rPr>
                <w:b/>
                <w:spacing w:val="-2"/>
                <w:sz w:val="14"/>
              </w:rPr>
              <w:t xml:space="preserve"> ESPECIFICO</w:t>
            </w:r>
          </w:p>
        </w:tc>
      </w:tr>
      <w:tr w:rsidR="004B2FA9" w14:paraId="688F5827" w14:textId="77777777">
        <w:trPr>
          <w:trHeight w:val="453"/>
        </w:trPr>
        <w:tc>
          <w:tcPr>
            <w:tcW w:w="790" w:type="dxa"/>
            <w:tcBorders>
              <w:left w:val="single" w:sz="2" w:space="0" w:color="000000"/>
            </w:tcBorders>
          </w:tcPr>
          <w:p w14:paraId="67B25CEC" w14:textId="77777777" w:rsidR="004B2FA9" w:rsidRDefault="004B2FA9">
            <w:pPr>
              <w:pStyle w:val="TableParagraph"/>
              <w:spacing w:before="4"/>
              <w:rPr>
                <w:rFonts w:ascii="Cambria"/>
                <w:b/>
                <w:sz w:val="14"/>
              </w:rPr>
            </w:pPr>
          </w:p>
          <w:p w14:paraId="40A3B661" w14:textId="77777777" w:rsidR="004B2FA9" w:rsidRDefault="00000000">
            <w:pPr>
              <w:pStyle w:val="TableParagraph"/>
              <w:ind w:left="9"/>
              <w:jc w:val="center"/>
              <w:rPr>
                <w:sz w:val="14"/>
              </w:rPr>
            </w:pPr>
            <w:r>
              <w:rPr>
                <w:spacing w:val="-4"/>
                <w:sz w:val="14"/>
              </w:rPr>
              <w:t>9205</w:t>
            </w:r>
          </w:p>
        </w:tc>
        <w:tc>
          <w:tcPr>
            <w:tcW w:w="612" w:type="dxa"/>
          </w:tcPr>
          <w:p w14:paraId="63988F9D" w14:textId="77777777" w:rsidR="004B2FA9" w:rsidRDefault="00000000">
            <w:pPr>
              <w:pStyle w:val="TableParagraph"/>
              <w:spacing w:before="140"/>
              <w:ind w:left="6" w:right="1"/>
              <w:jc w:val="center"/>
              <w:rPr>
                <w:sz w:val="14"/>
              </w:rPr>
            </w:pPr>
            <w:r>
              <w:rPr>
                <w:spacing w:val="-2"/>
                <w:sz w:val="14"/>
              </w:rPr>
              <w:t>1.A.16</w:t>
            </w:r>
          </w:p>
        </w:tc>
        <w:tc>
          <w:tcPr>
            <w:tcW w:w="701" w:type="dxa"/>
          </w:tcPr>
          <w:p w14:paraId="6ECA54D9" w14:textId="77777777" w:rsidR="004B2FA9" w:rsidRDefault="00000000">
            <w:pPr>
              <w:pStyle w:val="TableParagraph"/>
              <w:spacing w:before="53"/>
              <w:ind w:left="88" w:right="75" w:firstLine="98"/>
              <w:rPr>
                <w:sz w:val="14"/>
              </w:rPr>
            </w:pPr>
            <w:r>
              <w:rPr>
                <w:spacing w:val="-4"/>
                <w:sz w:val="14"/>
              </w:rPr>
              <w:t>ADM.</w:t>
            </w:r>
            <w:r>
              <w:rPr>
                <w:spacing w:val="40"/>
                <w:sz w:val="14"/>
              </w:rPr>
              <w:t xml:space="preserve"> </w:t>
            </w:r>
            <w:r>
              <w:rPr>
                <w:spacing w:val="-2"/>
                <w:sz w:val="14"/>
              </w:rPr>
              <w:t>ESPECIAL</w:t>
            </w:r>
          </w:p>
        </w:tc>
        <w:tc>
          <w:tcPr>
            <w:tcW w:w="1263" w:type="dxa"/>
          </w:tcPr>
          <w:p w14:paraId="6325E85D" w14:textId="77777777" w:rsidR="004B2FA9" w:rsidRDefault="00000000">
            <w:pPr>
              <w:pStyle w:val="TableParagraph"/>
              <w:spacing w:before="53"/>
              <w:ind w:left="343" w:right="331" w:firstLine="14"/>
              <w:rPr>
                <w:sz w:val="14"/>
              </w:rPr>
            </w:pPr>
            <w:r>
              <w:rPr>
                <w:spacing w:val="-2"/>
                <w:sz w:val="14"/>
              </w:rPr>
              <w:t>TÉCNICA/</w:t>
            </w:r>
            <w:r>
              <w:rPr>
                <w:spacing w:val="40"/>
                <w:sz w:val="14"/>
              </w:rPr>
              <w:t xml:space="preserve"> </w:t>
            </w:r>
            <w:r>
              <w:rPr>
                <w:spacing w:val="-2"/>
                <w:sz w:val="14"/>
              </w:rPr>
              <w:t>SUPERIOR</w:t>
            </w:r>
          </w:p>
        </w:tc>
        <w:tc>
          <w:tcPr>
            <w:tcW w:w="1265" w:type="dxa"/>
          </w:tcPr>
          <w:p w14:paraId="40502867" w14:textId="77777777" w:rsidR="004B2FA9" w:rsidRDefault="00000000">
            <w:pPr>
              <w:pStyle w:val="TableParagraph"/>
              <w:spacing w:before="53"/>
              <w:ind w:left="167" w:right="65" w:hanging="96"/>
              <w:rPr>
                <w:sz w:val="14"/>
              </w:rPr>
            </w:pPr>
            <w:r>
              <w:rPr>
                <w:sz w:val="14"/>
              </w:rPr>
              <w:t>JEFE</w:t>
            </w:r>
            <w:r>
              <w:rPr>
                <w:spacing w:val="-8"/>
                <w:sz w:val="14"/>
              </w:rPr>
              <w:t xml:space="preserve"> </w:t>
            </w:r>
            <w:r>
              <w:rPr>
                <w:sz w:val="14"/>
              </w:rPr>
              <w:t>DE</w:t>
            </w:r>
            <w:r>
              <w:rPr>
                <w:spacing w:val="-8"/>
                <w:sz w:val="14"/>
              </w:rPr>
              <w:t xml:space="preserve"> </w:t>
            </w:r>
            <w:r>
              <w:rPr>
                <w:sz w:val="14"/>
              </w:rPr>
              <w:t>UNIDAD</w:t>
            </w:r>
            <w:r>
              <w:rPr>
                <w:spacing w:val="-8"/>
                <w:sz w:val="14"/>
              </w:rPr>
              <w:t xml:space="preserve"> </w:t>
            </w:r>
            <w:r>
              <w:rPr>
                <w:sz w:val="14"/>
              </w:rPr>
              <w:t>DE</w:t>
            </w:r>
            <w:r>
              <w:rPr>
                <w:spacing w:val="40"/>
                <w:sz w:val="14"/>
              </w:rPr>
              <w:t xml:space="preserve"> </w:t>
            </w:r>
            <w:r>
              <w:rPr>
                <w:spacing w:val="-2"/>
                <w:sz w:val="14"/>
              </w:rPr>
              <w:t>CONTRATACIÓN</w:t>
            </w:r>
          </w:p>
        </w:tc>
        <w:tc>
          <w:tcPr>
            <w:tcW w:w="420" w:type="dxa"/>
          </w:tcPr>
          <w:p w14:paraId="5E2AD17B" w14:textId="77777777" w:rsidR="004B2FA9" w:rsidRDefault="00000000">
            <w:pPr>
              <w:pStyle w:val="TableParagraph"/>
              <w:spacing w:before="140"/>
              <w:ind w:left="11"/>
              <w:jc w:val="center"/>
              <w:rPr>
                <w:sz w:val="14"/>
              </w:rPr>
            </w:pPr>
            <w:r>
              <w:rPr>
                <w:spacing w:val="-5"/>
                <w:sz w:val="14"/>
              </w:rPr>
              <w:t>A1</w:t>
            </w:r>
          </w:p>
        </w:tc>
        <w:tc>
          <w:tcPr>
            <w:tcW w:w="843" w:type="dxa"/>
          </w:tcPr>
          <w:p w14:paraId="2BB34243" w14:textId="77777777" w:rsidR="004B2FA9" w:rsidRDefault="004B2FA9">
            <w:pPr>
              <w:pStyle w:val="TableParagraph"/>
              <w:rPr>
                <w:rFonts w:ascii="Times New Roman"/>
                <w:sz w:val="18"/>
              </w:rPr>
            </w:pPr>
          </w:p>
        </w:tc>
        <w:tc>
          <w:tcPr>
            <w:tcW w:w="843" w:type="dxa"/>
          </w:tcPr>
          <w:p w14:paraId="1701D15E" w14:textId="77777777" w:rsidR="004B2FA9" w:rsidRDefault="00000000">
            <w:pPr>
              <w:pStyle w:val="TableParagraph"/>
              <w:spacing w:before="140"/>
              <w:ind w:left="6" w:right="1"/>
              <w:jc w:val="center"/>
              <w:rPr>
                <w:sz w:val="14"/>
              </w:rPr>
            </w:pPr>
            <w:r>
              <w:rPr>
                <w:spacing w:val="-5"/>
                <w:sz w:val="14"/>
              </w:rPr>
              <w:t>26</w:t>
            </w:r>
          </w:p>
        </w:tc>
        <w:tc>
          <w:tcPr>
            <w:tcW w:w="843" w:type="dxa"/>
          </w:tcPr>
          <w:p w14:paraId="3BC9D280" w14:textId="77777777" w:rsidR="004B2FA9" w:rsidRDefault="00000000">
            <w:pPr>
              <w:pStyle w:val="TableParagraph"/>
              <w:spacing w:before="140"/>
              <w:ind w:left="133"/>
              <w:rPr>
                <w:sz w:val="14"/>
              </w:rPr>
            </w:pPr>
            <w:r>
              <w:rPr>
                <w:spacing w:val="-2"/>
                <w:sz w:val="14"/>
              </w:rPr>
              <w:t>11.695,32€</w:t>
            </w:r>
          </w:p>
        </w:tc>
        <w:tc>
          <w:tcPr>
            <w:tcW w:w="983" w:type="dxa"/>
          </w:tcPr>
          <w:p w14:paraId="489D39B0" w14:textId="77777777" w:rsidR="004B2FA9" w:rsidRDefault="00000000">
            <w:pPr>
              <w:pStyle w:val="TableParagraph"/>
              <w:spacing w:before="140"/>
              <w:jc w:val="center"/>
              <w:rPr>
                <w:sz w:val="14"/>
              </w:rPr>
            </w:pPr>
            <w:r>
              <w:rPr>
                <w:spacing w:val="-5"/>
                <w:sz w:val="14"/>
              </w:rPr>
              <w:t>24</w:t>
            </w:r>
          </w:p>
        </w:tc>
        <w:tc>
          <w:tcPr>
            <w:tcW w:w="982" w:type="dxa"/>
          </w:tcPr>
          <w:p w14:paraId="52BAEFD3" w14:textId="77777777" w:rsidR="004B2FA9" w:rsidRDefault="00000000">
            <w:pPr>
              <w:pStyle w:val="TableParagraph"/>
              <w:spacing w:before="140"/>
              <w:ind w:left="153"/>
              <w:rPr>
                <w:sz w:val="14"/>
              </w:rPr>
            </w:pPr>
            <w:r>
              <w:rPr>
                <w:sz w:val="14"/>
              </w:rPr>
              <w:t>40.555,06</w:t>
            </w:r>
            <w:r>
              <w:rPr>
                <w:spacing w:val="-7"/>
                <w:sz w:val="14"/>
              </w:rPr>
              <w:t xml:space="preserve"> </w:t>
            </w:r>
            <w:r>
              <w:rPr>
                <w:spacing w:val="-10"/>
                <w:sz w:val="14"/>
              </w:rPr>
              <w:t>€</w:t>
            </w:r>
          </w:p>
        </w:tc>
      </w:tr>
    </w:tbl>
    <w:p w14:paraId="5E35BC96" w14:textId="77777777" w:rsidR="004B2FA9" w:rsidRDefault="00000000">
      <w:pPr>
        <w:spacing w:before="186"/>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609"/>
        <w:gridCol w:w="700"/>
        <w:gridCol w:w="1262"/>
        <w:gridCol w:w="1261"/>
        <w:gridCol w:w="419"/>
        <w:gridCol w:w="842"/>
        <w:gridCol w:w="842"/>
        <w:gridCol w:w="840"/>
        <w:gridCol w:w="985"/>
        <w:gridCol w:w="980"/>
      </w:tblGrid>
      <w:tr w:rsidR="004B2FA9" w14:paraId="40D381B8" w14:textId="77777777">
        <w:trPr>
          <w:trHeight w:val="671"/>
        </w:trPr>
        <w:tc>
          <w:tcPr>
            <w:tcW w:w="790" w:type="dxa"/>
            <w:tcBorders>
              <w:left w:val="single" w:sz="2" w:space="0" w:color="000000"/>
            </w:tcBorders>
            <w:shd w:val="clear" w:color="auto" w:fill="C0C0C0"/>
          </w:tcPr>
          <w:p w14:paraId="4E90C053" w14:textId="77777777" w:rsidR="004B2FA9" w:rsidRDefault="004B2FA9">
            <w:pPr>
              <w:pStyle w:val="TableParagraph"/>
              <w:spacing w:before="4"/>
              <w:rPr>
                <w:rFonts w:ascii="Cambria"/>
                <w:b/>
                <w:sz w:val="14"/>
              </w:rPr>
            </w:pPr>
          </w:p>
          <w:p w14:paraId="222F1755" w14:textId="77777777" w:rsidR="004B2FA9" w:rsidRDefault="00000000">
            <w:pPr>
              <w:pStyle w:val="TableParagraph"/>
              <w:ind w:left="9" w:right="5"/>
              <w:jc w:val="center"/>
              <w:rPr>
                <w:b/>
                <w:sz w:val="14"/>
              </w:rPr>
            </w:pPr>
            <w:r>
              <w:rPr>
                <w:b/>
                <w:spacing w:val="-2"/>
                <w:sz w:val="14"/>
              </w:rPr>
              <w:t>ORGANICA</w:t>
            </w:r>
          </w:p>
        </w:tc>
        <w:tc>
          <w:tcPr>
            <w:tcW w:w="609" w:type="dxa"/>
            <w:shd w:val="clear" w:color="auto" w:fill="C0C0C0"/>
          </w:tcPr>
          <w:p w14:paraId="039ECFEE" w14:textId="77777777" w:rsidR="004B2FA9" w:rsidRDefault="004B2FA9">
            <w:pPr>
              <w:pStyle w:val="TableParagraph"/>
              <w:spacing w:before="83"/>
              <w:rPr>
                <w:rFonts w:ascii="Cambria"/>
                <w:b/>
                <w:sz w:val="14"/>
              </w:rPr>
            </w:pPr>
          </w:p>
          <w:p w14:paraId="7E9B8BD7" w14:textId="77777777" w:rsidR="004B2FA9" w:rsidRDefault="00000000">
            <w:pPr>
              <w:pStyle w:val="TableParagraph"/>
              <w:spacing w:before="1"/>
              <w:ind w:left="6"/>
              <w:jc w:val="center"/>
              <w:rPr>
                <w:b/>
                <w:sz w:val="14"/>
              </w:rPr>
            </w:pPr>
            <w:r>
              <w:rPr>
                <w:b/>
                <w:spacing w:val="-4"/>
                <w:sz w:val="14"/>
              </w:rPr>
              <w:t>COD.</w:t>
            </w:r>
          </w:p>
        </w:tc>
        <w:tc>
          <w:tcPr>
            <w:tcW w:w="700" w:type="dxa"/>
            <w:shd w:val="clear" w:color="auto" w:fill="C0C0C0"/>
          </w:tcPr>
          <w:p w14:paraId="3050A1A8" w14:textId="77777777" w:rsidR="004B2FA9" w:rsidRDefault="004B2FA9">
            <w:pPr>
              <w:pStyle w:val="TableParagraph"/>
              <w:spacing w:before="83"/>
              <w:rPr>
                <w:rFonts w:ascii="Cambria"/>
                <w:b/>
                <w:sz w:val="14"/>
              </w:rPr>
            </w:pPr>
          </w:p>
          <w:p w14:paraId="205668E6" w14:textId="77777777" w:rsidR="004B2FA9" w:rsidRDefault="00000000">
            <w:pPr>
              <w:pStyle w:val="TableParagraph"/>
              <w:spacing w:before="1"/>
              <w:ind w:left="132"/>
              <w:rPr>
                <w:b/>
                <w:sz w:val="14"/>
              </w:rPr>
            </w:pPr>
            <w:r>
              <w:rPr>
                <w:b/>
                <w:spacing w:val="-2"/>
                <w:sz w:val="14"/>
              </w:rPr>
              <w:t>ESCALA</w:t>
            </w:r>
          </w:p>
        </w:tc>
        <w:tc>
          <w:tcPr>
            <w:tcW w:w="1262" w:type="dxa"/>
            <w:shd w:val="clear" w:color="auto" w:fill="C0C0C0"/>
          </w:tcPr>
          <w:p w14:paraId="2E03023E" w14:textId="77777777" w:rsidR="004B2FA9" w:rsidRDefault="00000000">
            <w:pPr>
              <w:pStyle w:val="TableParagraph"/>
              <w:spacing w:before="164"/>
              <w:ind w:left="455" w:right="282" w:hanging="161"/>
              <w:rPr>
                <w:b/>
                <w:sz w:val="14"/>
              </w:rPr>
            </w:pPr>
            <w:r>
              <w:rPr>
                <w:b/>
                <w:spacing w:val="-2"/>
                <w:sz w:val="14"/>
              </w:rPr>
              <w:t>SUBESCALA</w:t>
            </w:r>
            <w:r>
              <w:rPr>
                <w:b/>
                <w:spacing w:val="40"/>
                <w:sz w:val="14"/>
              </w:rPr>
              <w:t xml:space="preserve"> </w:t>
            </w:r>
            <w:r>
              <w:rPr>
                <w:b/>
                <w:spacing w:val="-2"/>
                <w:sz w:val="14"/>
              </w:rPr>
              <w:t>CLASE</w:t>
            </w:r>
          </w:p>
        </w:tc>
        <w:tc>
          <w:tcPr>
            <w:tcW w:w="1261" w:type="dxa"/>
            <w:shd w:val="clear" w:color="auto" w:fill="C0C0C0"/>
          </w:tcPr>
          <w:p w14:paraId="4479D153" w14:textId="77777777" w:rsidR="004B2FA9" w:rsidRDefault="00000000">
            <w:pPr>
              <w:pStyle w:val="TableParagraph"/>
              <w:spacing w:before="164"/>
              <w:ind w:left="364"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19" w:type="dxa"/>
            <w:shd w:val="clear" w:color="auto" w:fill="C0C0C0"/>
          </w:tcPr>
          <w:p w14:paraId="10603DF7" w14:textId="77777777" w:rsidR="004B2FA9" w:rsidRDefault="004B2FA9">
            <w:pPr>
              <w:pStyle w:val="TableParagraph"/>
              <w:spacing w:before="83"/>
              <w:rPr>
                <w:rFonts w:ascii="Cambria"/>
                <w:b/>
                <w:sz w:val="14"/>
              </w:rPr>
            </w:pPr>
          </w:p>
          <w:p w14:paraId="5735D3EB" w14:textId="77777777" w:rsidR="004B2FA9" w:rsidRDefault="00000000">
            <w:pPr>
              <w:pStyle w:val="TableParagraph"/>
              <w:spacing w:before="1"/>
              <w:ind w:left="20" w:right="6"/>
              <w:jc w:val="center"/>
              <w:rPr>
                <w:b/>
                <w:sz w:val="14"/>
              </w:rPr>
            </w:pPr>
            <w:r>
              <w:rPr>
                <w:b/>
                <w:spacing w:val="-5"/>
                <w:sz w:val="14"/>
              </w:rPr>
              <w:t>GR.</w:t>
            </w:r>
          </w:p>
        </w:tc>
        <w:tc>
          <w:tcPr>
            <w:tcW w:w="842" w:type="dxa"/>
            <w:shd w:val="clear" w:color="auto" w:fill="C0C0C0"/>
          </w:tcPr>
          <w:p w14:paraId="470FB823" w14:textId="77777777" w:rsidR="004B2FA9" w:rsidRDefault="004B2FA9">
            <w:pPr>
              <w:pStyle w:val="TableParagraph"/>
              <w:spacing w:before="4"/>
              <w:rPr>
                <w:rFonts w:ascii="Cambria"/>
                <w:b/>
                <w:sz w:val="14"/>
              </w:rPr>
            </w:pPr>
          </w:p>
          <w:p w14:paraId="4117E16B" w14:textId="77777777" w:rsidR="004B2FA9" w:rsidRDefault="00000000">
            <w:pPr>
              <w:pStyle w:val="TableParagraph"/>
              <w:ind w:left="19" w:right="4"/>
              <w:jc w:val="center"/>
              <w:rPr>
                <w:b/>
                <w:sz w:val="14"/>
              </w:rPr>
            </w:pPr>
            <w:r>
              <w:rPr>
                <w:b/>
                <w:spacing w:val="-2"/>
                <w:sz w:val="14"/>
              </w:rPr>
              <w:t>PROVISION</w:t>
            </w:r>
          </w:p>
        </w:tc>
        <w:tc>
          <w:tcPr>
            <w:tcW w:w="842" w:type="dxa"/>
            <w:shd w:val="clear" w:color="auto" w:fill="C0C0C0"/>
          </w:tcPr>
          <w:p w14:paraId="4C2FA362" w14:textId="77777777" w:rsidR="004B2FA9" w:rsidRDefault="00000000">
            <w:pPr>
              <w:pStyle w:val="TableParagraph"/>
              <w:spacing w:before="164" w:line="171" w:lineRule="exact"/>
              <w:ind w:left="255"/>
              <w:rPr>
                <w:b/>
                <w:sz w:val="14"/>
              </w:rPr>
            </w:pPr>
            <w:r>
              <w:rPr>
                <w:b/>
                <w:spacing w:val="-2"/>
                <w:sz w:val="14"/>
              </w:rPr>
              <w:t>NIVEL</w:t>
            </w:r>
          </w:p>
          <w:p w14:paraId="5A9BB473" w14:textId="77777777" w:rsidR="004B2FA9" w:rsidRDefault="00000000">
            <w:pPr>
              <w:pStyle w:val="TableParagraph"/>
              <w:spacing w:line="171" w:lineRule="exact"/>
              <w:ind w:left="96"/>
              <w:rPr>
                <w:b/>
                <w:sz w:val="14"/>
              </w:rPr>
            </w:pPr>
            <w:r>
              <w:rPr>
                <w:b/>
                <w:sz w:val="14"/>
              </w:rPr>
              <w:t>C.</w:t>
            </w:r>
            <w:r>
              <w:rPr>
                <w:b/>
                <w:spacing w:val="-2"/>
                <w:sz w:val="14"/>
              </w:rPr>
              <w:t xml:space="preserve"> DESTINO</w:t>
            </w:r>
          </w:p>
        </w:tc>
        <w:tc>
          <w:tcPr>
            <w:tcW w:w="840" w:type="dxa"/>
            <w:shd w:val="clear" w:color="auto" w:fill="C0C0C0"/>
          </w:tcPr>
          <w:p w14:paraId="2266956B" w14:textId="77777777" w:rsidR="004B2FA9" w:rsidRDefault="00000000">
            <w:pPr>
              <w:pStyle w:val="TableParagraph"/>
              <w:spacing w:before="164" w:line="171" w:lineRule="exact"/>
              <w:ind w:left="152"/>
              <w:rPr>
                <w:b/>
                <w:sz w:val="14"/>
              </w:rPr>
            </w:pPr>
            <w:r>
              <w:rPr>
                <w:b/>
                <w:spacing w:val="-2"/>
                <w:sz w:val="14"/>
              </w:rPr>
              <w:t>IMPORTE</w:t>
            </w:r>
          </w:p>
          <w:p w14:paraId="547EE417" w14:textId="77777777" w:rsidR="004B2FA9" w:rsidRDefault="00000000">
            <w:pPr>
              <w:pStyle w:val="TableParagraph"/>
              <w:spacing w:line="171" w:lineRule="exact"/>
              <w:ind w:left="94"/>
              <w:rPr>
                <w:b/>
                <w:sz w:val="14"/>
              </w:rPr>
            </w:pPr>
            <w:r>
              <w:rPr>
                <w:b/>
                <w:sz w:val="14"/>
              </w:rPr>
              <w:t>C.</w:t>
            </w:r>
            <w:r>
              <w:rPr>
                <w:b/>
                <w:spacing w:val="-2"/>
                <w:sz w:val="14"/>
              </w:rPr>
              <w:t xml:space="preserve"> DESTINO</w:t>
            </w:r>
          </w:p>
        </w:tc>
        <w:tc>
          <w:tcPr>
            <w:tcW w:w="985" w:type="dxa"/>
            <w:shd w:val="clear" w:color="auto" w:fill="C0C0C0"/>
          </w:tcPr>
          <w:p w14:paraId="2301255E" w14:textId="77777777" w:rsidR="004B2FA9" w:rsidRDefault="00000000">
            <w:pPr>
              <w:pStyle w:val="TableParagraph"/>
              <w:spacing w:before="164" w:line="171" w:lineRule="exact"/>
              <w:ind w:left="325"/>
              <w:rPr>
                <w:b/>
                <w:sz w:val="14"/>
              </w:rPr>
            </w:pPr>
            <w:r>
              <w:rPr>
                <w:b/>
                <w:spacing w:val="-2"/>
                <w:sz w:val="14"/>
              </w:rPr>
              <w:t>NIVEL</w:t>
            </w:r>
          </w:p>
          <w:p w14:paraId="7E0346E9" w14:textId="77777777" w:rsidR="004B2FA9" w:rsidRDefault="00000000">
            <w:pPr>
              <w:pStyle w:val="TableParagraph"/>
              <w:spacing w:line="171" w:lineRule="exact"/>
              <w:ind w:left="94"/>
              <w:rPr>
                <w:b/>
                <w:sz w:val="14"/>
              </w:rPr>
            </w:pPr>
            <w:r>
              <w:rPr>
                <w:b/>
                <w:sz w:val="14"/>
              </w:rPr>
              <w:t>C.</w:t>
            </w:r>
            <w:r>
              <w:rPr>
                <w:b/>
                <w:spacing w:val="-2"/>
                <w:sz w:val="14"/>
              </w:rPr>
              <w:t xml:space="preserve"> ESPECIFICO</w:t>
            </w:r>
          </w:p>
        </w:tc>
        <w:tc>
          <w:tcPr>
            <w:tcW w:w="980" w:type="dxa"/>
            <w:shd w:val="clear" w:color="auto" w:fill="C0C0C0"/>
          </w:tcPr>
          <w:p w14:paraId="5EC44896" w14:textId="77777777" w:rsidR="004B2FA9" w:rsidRDefault="00000000">
            <w:pPr>
              <w:pStyle w:val="TableParagraph"/>
              <w:spacing w:before="164" w:line="171" w:lineRule="exact"/>
              <w:ind w:left="221"/>
              <w:rPr>
                <w:b/>
                <w:sz w:val="14"/>
              </w:rPr>
            </w:pPr>
            <w:r>
              <w:rPr>
                <w:b/>
                <w:spacing w:val="-2"/>
                <w:sz w:val="14"/>
              </w:rPr>
              <w:t>IMPORTE</w:t>
            </w:r>
          </w:p>
          <w:p w14:paraId="2B218AB8" w14:textId="77777777" w:rsidR="004B2FA9" w:rsidRDefault="00000000">
            <w:pPr>
              <w:pStyle w:val="TableParagraph"/>
              <w:spacing w:line="171" w:lineRule="exact"/>
              <w:ind w:left="94"/>
              <w:rPr>
                <w:b/>
                <w:sz w:val="14"/>
              </w:rPr>
            </w:pPr>
            <w:r>
              <w:rPr>
                <w:b/>
                <w:sz w:val="14"/>
              </w:rPr>
              <w:t>C.</w:t>
            </w:r>
            <w:r>
              <w:rPr>
                <w:b/>
                <w:spacing w:val="-2"/>
                <w:sz w:val="14"/>
              </w:rPr>
              <w:t xml:space="preserve"> ESPECIFICO</w:t>
            </w:r>
          </w:p>
        </w:tc>
      </w:tr>
      <w:tr w:rsidR="004B2FA9" w14:paraId="25BCCD3D" w14:textId="77777777">
        <w:trPr>
          <w:trHeight w:val="513"/>
        </w:trPr>
        <w:tc>
          <w:tcPr>
            <w:tcW w:w="790" w:type="dxa"/>
            <w:tcBorders>
              <w:left w:val="single" w:sz="2" w:space="0" w:color="000000"/>
            </w:tcBorders>
          </w:tcPr>
          <w:p w14:paraId="0D24579F" w14:textId="77777777" w:rsidR="004B2FA9" w:rsidRDefault="004B2FA9">
            <w:pPr>
              <w:pStyle w:val="TableParagraph"/>
              <w:spacing w:before="4"/>
              <w:rPr>
                <w:rFonts w:ascii="Cambria"/>
                <w:b/>
                <w:sz w:val="14"/>
              </w:rPr>
            </w:pPr>
          </w:p>
          <w:p w14:paraId="46423831" w14:textId="77777777" w:rsidR="004B2FA9" w:rsidRDefault="00000000">
            <w:pPr>
              <w:pStyle w:val="TableParagraph"/>
              <w:ind w:left="9"/>
              <w:jc w:val="center"/>
              <w:rPr>
                <w:sz w:val="14"/>
              </w:rPr>
            </w:pPr>
            <w:r>
              <w:rPr>
                <w:spacing w:val="-4"/>
                <w:sz w:val="14"/>
              </w:rPr>
              <w:t>9205</w:t>
            </w:r>
          </w:p>
        </w:tc>
        <w:tc>
          <w:tcPr>
            <w:tcW w:w="609" w:type="dxa"/>
          </w:tcPr>
          <w:p w14:paraId="757289F0" w14:textId="77777777" w:rsidR="004B2FA9" w:rsidRDefault="004B2FA9">
            <w:pPr>
              <w:pStyle w:val="TableParagraph"/>
              <w:spacing w:before="4"/>
              <w:rPr>
                <w:rFonts w:ascii="Cambria"/>
                <w:b/>
                <w:sz w:val="14"/>
              </w:rPr>
            </w:pPr>
          </w:p>
          <w:p w14:paraId="4622A9BC" w14:textId="77777777" w:rsidR="004B2FA9" w:rsidRDefault="00000000">
            <w:pPr>
              <w:pStyle w:val="TableParagraph"/>
              <w:ind w:left="6" w:right="2"/>
              <w:jc w:val="center"/>
              <w:rPr>
                <w:sz w:val="14"/>
              </w:rPr>
            </w:pPr>
            <w:r>
              <w:rPr>
                <w:spacing w:val="-2"/>
                <w:sz w:val="14"/>
              </w:rPr>
              <w:t>1.A.16</w:t>
            </w:r>
          </w:p>
        </w:tc>
        <w:tc>
          <w:tcPr>
            <w:tcW w:w="700" w:type="dxa"/>
          </w:tcPr>
          <w:p w14:paraId="3AD65A5A" w14:textId="77777777" w:rsidR="004B2FA9" w:rsidRDefault="00000000">
            <w:pPr>
              <w:pStyle w:val="TableParagraph"/>
              <w:spacing w:before="82"/>
              <w:ind w:left="89" w:right="73" w:firstLine="98"/>
              <w:rPr>
                <w:sz w:val="14"/>
              </w:rPr>
            </w:pPr>
            <w:r>
              <w:rPr>
                <w:spacing w:val="-4"/>
                <w:sz w:val="14"/>
              </w:rPr>
              <w:t>ADM.</w:t>
            </w:r>
            <w:r>
              <w:rPr>
                <w:spacing w:val="40"/>
                <w:sz w:val="14"/>
              </w:rPr>
              <w:t xml:space="preserve"> </w:t>
            </w:r>
            <w:r>
              <w:rPr>
                <w:spacing w:val="-2"/>
                <w:sz w:val="14"/>
              </w:rPr>
              <w:t>ESPECIAL</w:t>
            </w:r>
          </w:p>
        </w:tc>
        <w:tc>
          <w:tcPr>
            <w:tcW w:w="1262" w:type="dxa"/>
          </w:tcPr>
          <w:p w14:paraId="4C550C5B" w14:textId="77777777" w:rsidR="004B2FA9" w:rsidRDefault="00000000">
            <w:pPr>
              <w:pStyle w:val="TableParagraph"/>
              <w:spacing w:before="82"/>
              <w:ind w:left="344" w:right="329" w:firstLine="14"/>
              <w:rPr>
                <w:sz w:val="14"/>
              </w:rPr>
            </w:pPr>
            <w:r>
              <w:rPr>
                <w:spacing w:val="-2"/>
                <w:sz w:val="14"/>
              </w:rPr>
              <w:t>TÉCNICA/</w:t>
            </w:r>
            <w:r>
              <w:rPr>
                <w:spacing w:val="40"/>
                <w:sz w:val="14"/>
              </w:rPr>
              <w:t xml:space="preserve"> </w:t>
            </w:r>
            <w:r>
              <w:rPr>
                <w:spacing w:val="-2"/>
                <w:sz w:val="14"/>
              </w:rPr>
              <w:t>SUPERIOR</w:t>
            </w:r>
          </w:p>
        </w:tc>
        <w:tc>
          <w:tcPr>
            <w:tcW w:w="1261" w:type="dxa"/>
          </w:tcPr>
          <w:p w14:paraId="75C7DAD8" w14:textId="77777777" w:rsidR="004B2FA9" w:rsidRDefault="00000000">
            <w:pPr>
              <w:pStyle w:val="TableParagraph"/>
              <w:ind w:left="148" w:right="130" w:hanging="3"/>
              <w:jc w:val="center"/>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p w14:paraId="0F237DDE" w14:textId="77777777" w:rsidR="004B2FA9" w:rsidRDefault="00000000">
            <w:pPr>
              <w:pStyle w:val="TableParagraph"/>
              <w:spacing w:line="153" w:lineRule="exact"/>
              <w:ind w:left="11"/>
              <w:jc w:val="center"/>
              <w:rPr>
                <w:sz w:val="14"/>
              </w:rPr>
            </w:pPr>
            <w:r>
              <w:rPr>
                <w:sz w:val="14"/>
              </w:rPr>
              <w:t>DE</w:t>
            </w:r>
            <w:r>
              <w:rPr>
                <w:spacing w:val="-3"/>
                <w:sz w:val="14"/>
              </w:rPr>
              <w:t xml:space="preserve"> </w:t>
            </w:r>
            <w:r>
              <w:rPr>
                <w:spacing w:val="-2"/>
                <w:sz w:val="14"/>
              </w:rPr>
              <w:t>CONTRATACIÓN</w:t>
            </w:r>
          </w:p>
        </w:tc>
        <w:tc>
          <w:tcPr>
            <w:tcW w:w="419" w:type="dxa"/>
          </w:tcPr>
          <w:p w14:paraId="5FA0689E" w14:textId="77777777" w:rsidR="004B2FA9" w:rsidRDefault="004B2FA9">
            <w:pPr>
              <w:pStyle w:val="TableParagraph"/>
              <w:spacing w:before="4"/>
              <w:rPr>
                <w:rFonts w:ascii="Cambria"/>
                <w:b/>
                <w:sz w:val="14"/>
              </w:rPr>
            </w:pPr>
          </w:p>
          <w:p w14:paraId="27DA4D5E" w14:textId="77777777" w:rsidR="004B2FA9" w:rsidRDefault="00000000">
            <w:pPr>
              <w:pStyle w:val="TableParagraph"/>
              <w:ind w:left="20"/>
              <w:jc w:val="center"/>
              <w:rPr>
                <w:sz w:val="14"/>
              </w:rPr>
            </w:pPr>
            <w:r>
              <w:rPr>
                <w:spacing w:val="-5"/>
                <w:sz w:val="14"/>
              </w:rPr>
              <w:t>A1</w:t>
            </w:r>
          </w:p>
        </w:tc>
        <w:tc>
          <w:tcPr>
            <w:tcW w:w="842" w:type="dxa"/>
          </w:tcPr>
          <w:p w14:paraId="7CD6CC10" w14:textId="77777777" w:rsidR="004B2FA9" w:rsidRDefault="004B2FA9">
            <w:pPr>
              <w:pStyle w:val="TableParagraph"/>
              <w:spacing w:before="4"/>
              <w:rPr>
                <w:rFonts w:ascii="Cambria"/>
                <w:b/>
                <w:sz w:val="14"/>
              </w:rPr>
            </w:pPr>
          </w:p>
          <w:p w14:paraId="575F7580" w14:textId="77777777" w:rsidR="004B2FA9" w:rsidRDefault="00000000">
            <w:pPr>
              <w:pStyle w:val="TableParagraph"/>
              <w:ind w:left="19" w:right="4"/>
              <w:jc w:val="center"/>
              <w:rPr>
                <w:sz w:val="14"/>
              </w:rPr>
            </w:pPr>
            <w:r>
              <w:rPr>
                <w:spacing w:val="-5"/>
                <w:sz w:val="14"/>
              </w:rPr>
              <w:t>LD</w:t>
            </w:r>
          </w:p>
        </w:tc>
        <w:tc>
          <w:tcPr>
            <w:tcW w:w="842" w:type="dxa"/>
          </w:tcPr>
          <w:p w14:paraId="042B9ABA" w14:textId="77777777" w:rsidR="004B2FA9" w:rsidRDefault="004B2FA9">
            <w:pPr>
              <w:pStyle w:val="TableParagraph"/>
              <w:spacing w:before="4"/>
              <w:rPr>
                <w:rFonts w:ascii="Cambria"/>
                <w:b/>
                <w:sz w:val="14"/>
              </w:rPr>
            </w:pPr>
          </w:p>
          <w:p w14:paraId="17DB8247" w14:textId="77777777" w:rsidR="004B2FA9" w:rsidRDefault="00000000">
            <w:pPr>
              <w:pStyle w:val="TableParagraph"/>
              <w:ind w:left="19"/>
              <w:jc w:val="center"/>
              <w:rPr>
                <w:sz w:val="14"/>
              </w:rPr>
            </w:pPr>
            <w:r>
              <w:rPr>
                <w:spacing w:val="-5"/>
                <w:sz w:val="14"/>
              </w:rPr>
              <w:t>28</w:t>
            </w:r>
          </w:p>
        </w:tc>
        <w:tc>
          <w:tcPr>
            <w:tcW w:w="840" w:type="dxa"/>
          </w:tcPr>
          <w:p w14:paraId="5B2193D1" w14:textId="77777777" w:rsidR="004B2FA9" w:rsidRDefault="004B2FA9">
            <w:pPr>
              <w:pStyle w:val="TableParagraph"/>
              <w:spacing w:before="4"/>
              <w:rPr>
                <w:rFonts w:ascii="Cambria"/>
                <w:b/>
                <w:sz w:val="14"/>
              </w:rPr>
            </w:pPr>
          </w:p>
          <w:p w14:paraId="32309158" w14:textId="77777777" w:rsidR="004B2FA9" w:rsidRDefault="00000000">
            <w:pPr>
              <w:pStyle w:val="TableParagraph"/>
              <w:ind w:left="109"/>
              <w:rPr>
                <w:sz w:val="14"/>
              </w:rPr>
            </w:pPr>
            <w:r>
              <w:rPr>
                <w:sz w:val="14"/>
              </w:rPr>
              <w:t>13.943,02</w:t>
            </w:r>
            <w:r>
              <w:rPr>
                <w:spacing w:val="-7"/>
                <w:sz w:val="14"/>
              </w:rPr>
              <w:t xml:space="preserve"> </w:t>
            </w:r>
            <w:r>
              <w:rPr>
                <w:spacing w:val="-10"/>
                <w:sz w:val="14"/>
              </w:rPr>
              <w:t>€</w:t>
            </w:r>
          </w:p>
        </w:tc>
        <w:tc>
          <w:tcPr>
            <w:tcW w:w="985" w:type="dxa"/>
          </w:tcPr>
          <w:p w14:paraId="0C449D56" w14:textId="77777777" w:rsidR="004B2FA9" w:rsidRDefault="004B2FA9">
            <w:pPr>
              <w:pStyle w:val="TableParagraph"/>
              <w:spacing w:before="4"/>
              <w:rPr>
                <w:rFonts w:ascii="Cambria"/>
                <w:b/>
                <w:sz w:val="14"/>
              </w:rPr>
            </w:pPr>
          </w:p>
          <w:p w14:paraId="3F54A0D8" w14:textId="77777777" w:rsidR="004B2FA9" w:rsidRDefault="00000000">
            <w:pPr>
              <w:pStyle w:val="TableParagraph"/>
              <w:ind w:left="16"/>
              <w:jc w:val="center"/>
              <w:rPr>
                <w:sz w:val="14"/>
              </w:rPr>
            </w:pPr>
            <w:r>
              <w:rPr>
                <w:spacing w:val="-5"/>
                <w:sz w:val="14"/>
              </w:rPr>
              <w:t>24</w:t>
            </w:r>
          </w:p>
        </w:tc>
        <w:tc>
          <w:tcPr>
            <w:tcW w:w="980" w:type="dxa"/>
          </w:tcPr>
          <w:p w14:paraId="2CAB4594" w14:textId="77777777" w:rsidR="004B2FA9" w:rsidRDefault="004B2FA9">
            <w:pPr>
              <w:pStyle w:val="TableParagraph"/>
              <w:spacing w:before="4"/>
              <w:rPr>
                <w:rFonts w:ascii="Cambria"/>
                <w:b/>
                <w:sz w:val="14"/>
              </w:rPr>
            </w:pPr>
          </w:p>
          <w:p w14:paraId="419900B4" w14:textId="77777777" w:rsidR="004B2FA9" w:rsidRDefault="00000000">
            <w:pPr>
              <w:pStyle w:val="TableParagraph"/>
              <w:ind w:left="161"/>
              <w:rPr>
                <w:sz w:val="14"/>
              </w:rPr>
            </w:pPr>
            <w:r>
              <w:rPr>
                <w:sz w:val="14"/>
              </w:rPr>
              <w:t>40.555,06</w:t>
            </w:r>
            <w:r>
              <w:rPr>
                <w:spacing w:val="-7"/>
                <w:sz w:val="14"/>
              </w:rPr>
              <w:t xml:space="preserve"> </w:t>
            </w:r>
            <w:r>
              <w:rPr>
                <w:spacing w:val="-10"/>
                <w:sz w:val="14"/>
              </w:rPr>
              <w:t>€</w:t>
            </w:r>
          </w:p>
        </w:tc>
      </w:tr>
    </w:tbl>
    <w:p w14:paraId="571A5A73" w14:textId="77777777" w:rsidR="004B2FA9" w:rsidRDefault="004B2FA9">
      <w:pPr>
        <w:pStyle w:val="Textoindependiente"/>
        <w:spacing w:before="93"/>
        <w:rPr>
          <w:rFonts w:ascii="Cambria"/>
          <w:b/>
          <w:sz w:val="16"/>
        </w:rPr>
      </w:pPr>
    </w:p>
    <w:p w14:paraId="290CDDF2" w14:textId="77777777" w:rsidR="004B2FA9" w:rsidRDefault="00000000">
      <w:pPr>
        <w:spacing w:before="1" w:line="276" w:lineRule="auto"/>
        <w:ind w:left="652" w:right="892" w:firstLine="566"/>
        <w:rPr>
          <w:rFonts w:ascii="Cambria" w:hAnsi="Cambria"/>
        </w:rPr>
      </w:pPr>
      <w:r>
        <w:rPr>
          <w:rFonts w:ascii="Cambria" w:hAnsi="Cambria"/>
          <w:noProof/>
        </w:rPr>
        <mc:AlternateContent>
          <mc:Choice Requires="wps">
            <w:drawing>
              <wp:anchor distT="0" distB="0" distL="0" distR="0" simplePos="0" relativeHeight="15899648" behindDoc="0" locked="0" layoutInCell="1" allowOverlap="1" wp14:anchorId="0B1997BF" wp14:editId="6FDF441D">
                <wp:simplePos x="0" y="0"/>
                <wp:positionH relativeFrom="page">
                  <wp:posOffset>6965929</wp:posOffset>
                </wp:positionH>
                <wp:positionV relativeFrom="paragraph">
                  <wp:posOffset>442492</wp:posOffset>
                </wp:positionV>
                <wp:extent cx="263525" cy="336042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594B536" w14:textId="7CB604C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F8B6E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8C9C8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B1997BF" id="Textbox 463" o:spid="_x0000_s1384" type="#_x0000_t202" style="position:absolute;left:0;text-align:left;margin-left:548.5pt;margin-top:34.85pt;width:20.75pt;height:264.6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Tl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" filled="f" stroked="f">
                <v:textbox style="layout-flow:vertical;mso-layout-flow-alt:bottom-to-top" inset="0,0,0,0">
                  <w:txbxContent>
                    <w:p w14:paraId="3594B536" w14:textId="7CB604C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F8B6E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48C9C8B"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sz w:val="24"/>
        </w:rPr>
        <w:t>L</w:t>
      </w:r>
      <w:r>
        <w:rPr>
          <w:rFonts w:ascii="Cambria" w:hAnsi="Cambria"/>
        </w:rPr>
        <w:t>a presente modificación se sustenta en el informe suscrito por el Director General de la Asesor Jurídica</w:t>
      </w:r>
      <w:r>
        <w:rPr>
          <w:rFonts w:ascii="Cambria" w:hAnsi="Cambria"/>
          <w:spacing w:val="40"/>
        </w:rPr>
        <w:t xml:space="preserve"> </w:t>
      </w:r>
      <w:r>
        <w:rPr>
          <w:rFonts w:ascii="Cambria" w:hAnsi="Cambria"/>
        </w:rPr>
        <w:t>atendiendo</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las</w:t>
      </w:r>
      <w:r>
        <w:rPr>
          <w:rFonts w:ascii="Cambria" w:hAnsi="Cambria"/>
          <w:spacing w:val="40"/>
        </w:rPr>
        <w:t xml:space="preserve"> </w:t>
      </w:r>
      <w:r>
        <w:rPr>
          <w:rFonts w:ascii="Cambria" w:hAnsi="Cambria"/>
        </w:rPr>
        <w:t>funciones</w:t>
      </w:r>
      <w:r>
        <w:rPr>
          <w:rFonts w:ascii="Cambria" w:hAnsi="Cambria"/>
          <w:spacing w:val="40"/>
        </w:rPr>
        <w:t xml:space="preserve"> </w:t>
      </w:r>
      <w:r>
        <w:rPr>
          <w:rFonts w:ascii="Cambria" w:hAnsi="Cambria"/>
        </w:rPr>
        <w:t>desarrolladas</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las</w:t>
      </w:r>
      <w:r>
        <w:rPr>
          <w:rFonts w:ascii="Cambria" w:hAnsi="Cambria"/>
          <w:spacing w:val="40"/>
        </w:rPr>
        <w:t xml:space="preserve"> </w:t>
      </w:r>
      <w:r>
        <w:rPr>
          <w:rFonts w:ascii="Cambria" w:hAnsi="Cambria"/>
        </w:rPr>
        <w:t>retribuciones</w:t>
      </w:r>
      <w:r>
        <w:rPr>
          <w:rFonts w:ascii="Cambria" w:hAnsi="Cambria"/>
          <w:spacing w:val="40"/>
        </w:rPr>
        <w:t xml:space="preserve"> </w:t>
      </w:r>
      <w:r>
        <w:rPr>
          <w:rFonts w:ascii="Cambria" w:hAnsi="Cambria"/>
        </w:rPr>
        <w:t>correspondientes</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resto personal técnico adscrito a la Asesoría Jurídica Municipal, y que, en la actualidad, tras la atribución competencias efectuada a la Vicealcaldía y que son desarrolladas con el apoyo técnico de esta Direcci General, toda la contratación pública depende de la Jefatura de Unidad descrita, así como la Unidad d Presidencia</w:t>
      </w:r>
      <w:r>
        <w:rPr>
          <w:rFonts w:ascii="Cambria" w:hAnsi="Cambria"/>
          <w:spacing w:val="-9"/>
        </w:rPr>
        <w:t xml:space="preserve"> </w:t>
      </w:r>
      <w:r>
        <w:rPr>
          <w:rFonts w:ascii="Cambria" w:hAnsi="Cambria"/>
        </w:rPr>
        <w:t>y</w:t>
      </w:r>
      <w:r>
        <w:rPr>
          <w:rFonts w:ascii="Cambria" w:hAnsi="Cambria"/>
          <w:spacing w:val="-10"/>
        </w:rPr>
        <w:t xml:space="preserve"> </w:t>
      </w:r>
      <w:r>
        <w:rPr>
          <w:rFonts w:ascii="Cambria" w:hAnsi="Cambria"/>
        </w:rPr>
        <w:t>la</w:t>
      </w:r>
      <w:r>
        <w:rPr>
          <w:rFonts w:ascii="Cambria" w:hAnsi="Cambria"/>
          <w:spacing w:val="-9"/>
        </w:rPr>
        <w:t xml:space="preserve"> </w:t>
      </w:r>
      <w:r>
        <w:rPr>
          <w:rFonts w:ascii="Cambria" w:hAnsi="Cambria"/>
        </w:rPr>
        <w:t>Secretaría</w:t>
      </w:r>
      <w:r>
        <w:rPr>
          <w:rFonts w:ascii="Cambria" w:hAnsi="Cambria"/>
          <w:spacing w:val="-11"/>
        </w:rPr>
        <w:t xml:space="preserve"> </w:t>
      </w:r>
      <w:r>
        <w:rPr>
          <w:rFonts w:ascii="Cambria" w:hAnsi="Cambria"/>
        </w:rPr>
        <w:t>de</w:t>
      </w:r>
      <w:r>
        <w:rPr>
          <w:rFonts w:ascii="Cambria" w:hAnsi="Cambria"/>
          <w:spacing w:val="-9"/>
        </w:rPr>
        <w:t xml:space="preserve"> </w:t>
      </w:r>
      <w:r>
        <w:rPr>
          <w:rFonts w:ascii="Cambria" w:hAnsi="Cambria"/>
        </w:rPr>
        <w:t>la</w:t>
      </w:r>
      <w:r>
        <w:rPr>
          <w:rFonts w:ascii="Cambria" w:hAnsi="Cambria"/>
          <w:spacing w:val="-9"/>
        </w:rPr>
        <w:t xml:space="preserve"> </w:t>
      </w:r>
      <w:r>
        <w:rPr>
          <w:rFonts w:ascii="Cambria" w:hAnsi="Cambria"/>
        </w:rPr>
        <w:t>Mesa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Contratación,</w:t>
      </w:r>
      <w:r>
        <w:rPr>
          <w:rFonts w:ascii="Cambria" w:hAnsi="Cambria"/>
          <w:spacing w:val="-9"/>
        </w:rPr>
        <w:t xml:space="preserve"> </w:t>
      </w:r>
      <w:r>
        <w:rPr>
          <w:rFonts w:ascii="Cambria" w:hAnsi="Cambria"/>
        </w:rPr>
        <w:t>con</w:t>
      </w:r>
      <w:r>
        <w:rPr>
          <w:rFonts w:ascii="Cambria" w:hAnsi="Cambria"/>
          <w:spacing w:val="-10"/>
        </w:rPr>
        <w:t xml:space="preserve"> </w:t>
      </w:r>
      <w:r>
        <w:rPr>
          <w:rFonts w:ascii="Cambria" w:hAnsi="Cambria"/>
        </w:rPr>
        <w:t>reuniones</w:t>
      </w:r>
      <w:r>
        <w:rPr>
          <w:rFonts w:ascii="Cambria" w:hAnsi="Cambria"/>
          <w:spacing w:val="-8"/>
        </w:rPr>
        <w:t xml:space="preserve"> </w:t>
      </w:r>
      <w:r>
        <w:rPr>
          <w:rFonts w:ascii="Cambria" w:hAnsi="Cambria"/>
        </w:rPr>
        <w:t>semanales,</w:t>
      </w:r>
      <w:r>
        <w:rPr>
          <w:rFonts w:ascii="Cambria" w:hAnsi="Cambria"/>
          <w:spacing w:val="-9"/>
        </w:rPr>
        <w:t xml:space="preserve"> </w:t>
      </w:r>
      <w:r>
        <w:rPr>
          <w:rFonts w:ascii="Cambria" w:hAnsi="Cambria"/>
        </w:rPr>
        <w:t>lo</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traduce</w:t>
      </w:r>
      <w:r>
        <w:rPr>
          <w:rFonts w:ascii="Cambria" w:hAnsi="Cambria"/>
          <w:spacing w:val="-9"/>
        </w:rPr>
        <w:t xml:space="preserve"> </w:t>
      </w:r>
      <w:r>
        <w:rPr>
          <w:rFonts w:ascii="Cambria" w:hAnsi="Cambria"/>
        </w:rPr>
        <w:t>en</w:t>
      </w:r>
      <w:r>
        <w:rPr>
          <w:rFonts w:ascii="Cambria" w:hAnsi="Cambria"/>
          <w:spacing w:val="-10"/>
        </w:rPr>
        <w:t xml:space="preserve"> </w:t>
      </w:r>
      <w:r>
        <w:rPr>
          <w:rFonts w:ascii="Cambria" w:hAnsi="Cambria"/>
        </w:rPr>
        <w:t>qu el componente relativo al tipo de mando ha de ser valorado de conformidad con el correspondiente mando de una organización, manteniéndose la valoración en cuanto hace al complemento específico.</w:t>
      </w:r>
    </w:p>
    <w:p w14:paraId="6DAB6387" w14:textId="77777777" w:rsidR="004B2FA9" w:rsidRDefault="00000000">
      <w:pPr>
        <w:spacing w:before="2" w:line="276" w:lineRule="auto"/>
        <w:ind w:left="652" w:right="892" w:firstLine="566"/>
        <w:rPr>
          <w:rFonts w:ascii="Cambria" w:hAnsi="Cambria"/>
        </w:rPr>
      </w:pPr>
      <w:r>
        <w:rPr>
          <w:rFonts w:ascii="Cambria" w:hAnsi="Cambria"/>
        </w:rPr>
        <w:t>Se propone que se asigne al puesto de trabajo Jefe de Unidad de las Asesoría Jurídica Municipa</w:t>
      </w:r>
      <w:r>
        <w:rPr>
          <w:rFonts w:ascii="Cambria" w:hAnsi="Cambria"/>
          <w:spacing w:val="40"/>
        </w:rPr>
        <w:t xml:space="preserve"> </w:t>
      </w:r>
      <w:r>
        <w:rPr>
          <w:rFonts w:ascii="Cambria" w:hAnsi="Cambria"/>
        </w:rPr>
        <w:t>adscrito al área de contratación el complemento de destino 28, manteniéndose el nivel de compleme específico 24.</w:t>
      </w:r>
    </w:p>
    <w:p w14:paraId="63163158" w14:textId="77777777" w:rsidR="004B2FA9" w:rsidRDefault="004B2FA9">
      <w:pPr>
        <w:pStyle w:val="Textoindependiente"/>
        <w:spacing w:before="22"/>
        <w:rPr>
          <w:rFonts w:ascii="Cambria"/>
          <w:sz w:val="22"/>
        </w:rPr>
      </w:pPr>
    </w:p>
    <w:p w14:paraId="656FEE2F" w14:textId="77777777" w:rsidR="004B2FA9" w:rsidRDefault="00000000">
      <w:pPr>
        <w:pStyle w:val="Ttulo4"/>
        <w:numPr>
          <w:ilvl w:val="0"/>
          <w:numId w:val="4"/>
        </w:numPr>
        <w:tabs>
          <w:tab w:val="left" w:pos="892"/>
        </w:tabs>
        <w:ind w:left="652" w:right="979" w:firstLine="0"/>
        <w:rPr>
          <w:sz w:val="24"/>
        </w:rPr>
      </w:pPr>
      <w:r>
        <w:t>Puesto</w:t>
      </w:r>
      <w:r>
        <w:rPr>
          <w:spacing w:val="-2"/>
        </w:rPr>
        <w:t xml:space="preserve"> </w:t>
      </w:r>
      <w:r>
        <w:t>5.D.3</w:t>
      </w:r>
      <w:r>
        <w:rPr>
          <w:spacing w:val="-1"/>
        </w:rPr>
        <w:t xml:space="preserve"> </w:t>
      </w:r>
      <w:r>
        <w:t>Cambia</w:t>
      </w:r>
      <w:r>
        <w:rPr>
          <w:spacing w:val="-1"/>
        </w:rPr>
        <w:t xml:space="preserve"> </w:t>
      </w:r>
      <w:r>
        <w:t>de Auxiliar</w:t>
      </w:r>
      <w:r>
        <w:rPr>
          <w:spacing w:val="-2"/>
        </w:rPr>
        <w:t xml:space="preserve"> </w:t>
      </w:r>
      <w:r>
        <w:t>Administrativo</w:t>
      </w:r>
      <w:r>
        <w:rPr>
          <w:spacing w:val="-1"/>
        </w:rPr>
        <w:t xml:space="preserve"> </w:t>
      </w:r>
      <w:r>
        <w:t>Tipo</w:t>
      </w:r>
      <w:r>
        <w:rPr>
          <w:spacing w:val="-4"/>
        </w:rPr>
        <w:t xml:space="preserve"> </w:t>
      </w:r>
      <w:r>
        <w:t>1 a</w:t>
      </w:r>
      <w:r>
        <w:rPr>
          <w:spacing w:val="-4"/>
        </w:rPr>
        <w:t xml:space="preserve"> </w:t>
      </w:r>
      <w:r>
        <w:t>Auxiliar</w:t>
      </w:r>
      <w:r>
        <w:rPr>
          <w:spacing w:val="-2"/>
        </w:rPr>
        <w:t xml:space="preserve"> </w:t>
      </w:r>
      <w:r>
        <w:t>Administrativo</w:t>
      </w:r>
      <w:r>
        <w:rPr>
          <w:spacing w:val="-1"/>
        </w:rPr>
        <w:t xml:space="preserve"> </w:t>
      </w:r>
      <w:r>
        <w:t>Base.</w:t>
      </w:r>
      <w:r>
        <w:rPr>
          <w:spacing w:val="-3"/>
        </w:rPr>
        <w:t xml:space="preserve"> </w:t>
      </w:r>
      <w:r>
        <w:t>Camb el Complemento de Destino de 17 a 14 y el Complemento Específico de 12 a 6.</w:t>
      </w:r>
    </w:p>
    <w:p w14:paraId="12116C86" w14:textId="77777777" w:rsidR="004B2FA9" w:rsidRDefault="00000000">
      <w:pPr>
        <w:spacing w:before="257"/>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643"/>
        <w:gridCol w:w="744"/>
        <w:gridCol w:w="1335"/>
        <w:gridCol w:w="1334"/>
        <w:gridCol w:w="446"/>
        <w:gridCol w:w="890"/>
        <w:gridCol w:w="890"/>
        <w:gridCol w:w="1039"/>
        <w:gridCol w:w="1037"/>
        <w:gridCol w:w="380"/>
      </w:tblGrid>
      <w:tr w:rsidR="004B2FA9" w14:paraId="108A9EDB" w14:textId="77777777">
        <w:trPr>
          <w:trHeight w:val="630"/>
        </w:trPr>
        <w:tc>
          <w:tcPr>
            <w:tcW w:w="838" w:type="dxa"/>
            <w:tcBorders>
              <w:left w:val="single" w:sz="2" w:space="0" w:color="000000"/>
            </w:tcBorders>
            <w:shd w:val="clear" w:color="auto" w:fill="C0C0C0"/>
          </w:tcPr>
          <w:p w14:paraId="417D164A" w14:textId="77777777" w:rsidR="004B2FA9" w:rsidRDefault="004B2FA9">
            <w:pPr>
              <w:pStyle w:val="TableParagraph"/>
              <w:spacing w:before="4"/>
              <w:rPr>
                <w:rFonts w:ascii="Cambria"/>
                <w:b/>
                <w:sz w:val="14"/>
              </w:rPr>
            </w:pPr>
          </w:p>
          <w:p w14:paraId="76CCE4E7" w14:textId="77777777" w:rsidR="004B2FA9" w:rsidRDefault="00000000">
            <w:pPr>
              <w:pStyle w:val="TableParagraph"/>
              <w:jc w:val="center"/>
              <w:rPr>
                <w:b/>
                <w:sz w:val="14"/>
              </w:rPr>
            </w:pPr>
            <w:r>
              <w:rPr>
                <w:b/>
                <w:spacing w:val="-2"/>
                <w:sz w:val="14"/>
              </w:rPr>
              <w:t>ORGANICA</w:t>
            </w:r>
          </w:p>
        </w:tc>
        <w:tc>
          <w:tcPr>
            <w:tcW w:w="643" w:type="dxa"/>
            <w:shd w:val="clear" w:color="auto" w:fill="C0C0C0"/>
          </w:tcPr>
          <w:p w14:paraId="2D7671D2" w14:textId="77777777" w:rsidR="004B2FA9" w:rsidRDefault="004B2FA9">
            <w:pPr>
              <w:pStyle w:val="TableParagraph"/>
              <w:spacing w:before="64"/>
              <w:rPr>
                <w:rFonts w:ascii="Cambria"/>
                <w:b/>
                <w:sz w:val="14"/>
              </w:rPr>
            </w:pPr>
          </w:p>
          <w:p w14:paraId="33F96187" w14:textId="77777777" w:rsidR="004B2FA9" w:rsidRDefault="00000000">
            <w:pPr>
              <w:pStyle w:val="TableParagraph"/>
              <w:ind w:left="6" w:right="5"/>
              <w:jc w:val="center"/>
              <w:rPr>
                <w:b/>
                <w:sz w:val="14"/>
              </w:rPr>
            </w:pPr>
            <w:r>
              <w:rPr>
                <w:b/>
                <w:spacing w:val="-4"/>
                <w:sz w:val="14"/>
              </w:rPr>
              <w:t>COD.</w:t>
            </w:r>
          </w:p>
        </w:tc>
        <w:tc>
          <w:tcPr>
            <w:tcW w:w="744" w:type="dxa"/>
            <w:shd w:val="clear" w:color="auto" w:fill="C0C0C0"/>
          </w:tcPr>
          <w:p w14:paraId="011F4287" w14:textId="77777777" w:rsidR="004B2FA9" w:rsidRDefault="004B2FA9">
            <w:pPr>
              <w:pStyle w:val="TableParagraph"/>
              <w:spacing w:before="64"/>
              <w:rPr>
                <w:rFonts w:ascii="Cambria"/>
                <w:b/>
                <w:sz w:val="14"/>
              </w:rPr>
            </w:pPr>
          </w:p>
          <w:p w14:paraId="2747D749" w14:textId="77777777" w:rsidR="004B2FA9" w:rsidRDefault="00000000">
            <w:pPr>
              <w:pStyle w:val="TableParagraph"/>
              <w:ind w:left="149"/>
              <w:rPr>
                <w:b/>
                <w:sz w:val="14"/>
              </w:rPr>
            </w:pPr>
            <w:r>
              <w:rPr>
                <w:b/>
                <w:spacing w:val="-2"/>
                <w:sz w:val="14"/>
              </w:rPr>
              <w:t>ESCALA</w:t>
            </w:r>
          </w:p>
        </w:tc>
        <w:tc>
          <w:tcPr>
            <w:tcW w:w="1335" w:type="dxa"/>
            <w:shd w:val="clear" w:color="auto" w:fill="C0C0C0"/>
          </w:tcPr>
          <w:p w14:paraId="0A1AE5BD" w14:textId="77777777" w:rsidR="004B2FA9" w:rsidRDefault="00000000">
            <w:pPr>
              <w:pStyle w:val="TableParagraph"/>
              <w:spacing w:before="142"/>
              <w:ind w:left="485" w:right="325" w:hanging="161"/>
              <w:rPr>
                <w:b/>
                <w:sz w:val="14"/>
              </w:rPr>
            </w:pPr>
            <w:r>
              <w:rPr>
                <w:b/>
                <w:spacing w:val="-2"/>
                <w:sz w:val="14"/>
              </w:rPr>
              <w:t>SUBESCALA</w:t>
            </w:r>
            <w:r>
              <w:rPr>
                <w:b/>
                <w:spacing w:val="40"/>
                <w:sz w:val="14"/>
              </w:rPr>
              <w:t xml:space="preserve"> </w:t>
            </w:r>
            <w:r>
              <w:rPr>
                <w:b/>
                <w:spacing w:val="-2"/>
                <w:sz w:val="14"/>
              </w:rPr>
              <w:t>CLASE</w:t>
            </w:r>
          </w:p>
        </w:tc>
        <w:tc>
          <w:tcPr>
            <w:tcW w:w="1334" w:type="dxa"/>
            <w:shd w:val="clear" w:color="auto" w:fill="C0C0C0"/>
          </w:tcPr>
          <w:p w14:paraId="44EC36F3" w14:textId="77777777" w:rsidR="004B2FA9" w:rsidRDefault="00000000">
            <w:pPr>
              <w:pStyle w:val="TableParagraph"/>
              <w:spacing w:before="142"/>
              <w:ind w:left="39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6" w:type="dxa"/>
            <w:shd w:val="clear" w:color="auto" w:fill="C0C0C0"/>
          </w:tcPr>
          <w:p w14:paraId="3504DBB6" w14:textId="77777777" w:rsidR="004B2FA9" w:rsidRDefault="004B2FA9">
            <w:pPr>
              <w:pStyle w:val="TableParagraph"/>
              <w:spacing w:before="64"/>
              <w:rPr>
                <w:rFonts w:ascii="Cambria"/>
                <w:b/>
                <w:sz w:val="14"/>
              </w:rPr>
            </w:pPr>
          </w:p>
          <w:p w14:paraId="166DA598" w14:textId="77777777" w:rsidR="004B2FA9" w:rsidRDefault="00000000">
            <w:pPr>
              <w:pStyle w:val="TableParagraph"/>
              <w:ind w:left="3" w:right="2"/>
              <w:jc w:val="center"/>
              <w:rPr>
                <w:b/>
                <w:sz w:val="14"/>
              </w:rPr>
            </w:pPr>
            <w:r>
              <w:rPr>
                <w:b/>
                <w:spacing w:val="-5"/>
                <w:sz w:val="14"/>
              </w:rPr>
              <w:t>GR.</w:t>
            </w:r>
          </w:p>
        </w:tc>
        <w:tc>
          <w:tcPr>
            <w:tcW w:w="890" w:type="dxa"/>
            <w:shd w:val="clear" w:color="auto" w:fill="C0C0C0"/>
          </w:tcPr>
          <w:p w14:paraId="07766ED8" w14:textId="77777777" w:rsidR="004B2FA9" w:rsidRDefault="00000000">
            <w:pPr>
              <w:pStyle w:val="TableParagraph"/>
              <w:spacing w:before="142"/>
              <w:ind w:left="272"/>
              <w:rPr>
                <w:b/>
                <w:sz w:val="14"/>
              </w:rPr>
            </w:pPr>
            <w:r>
              <w:rPr>
                <w:b/>
                <w:spacing w:val="-2"/>
                <w:sz w:val="14"/>
              </w:rPr>
              <w:t>NIVEL</w:t>
            </w:r>
          </w:p>
          <w:p w14:paraId="658717E7" w14:textId="77777777" w:rsidR="004B2FA9" w:rsidRDefault="00000000">
            <w:pPr>
              <w:pStyle w:val="TableParagraph"/>
              <w:spacing w:before="2"/>
              <w:ind w:left="113"/>
              <w:rPr>
                <w:b/>
                <w:sz w:val="14"/>
              </w:rPr>
            </w:pPr>
            <w:r>
              <w:rPr>
                <w:b/>
                <w:sz w:val="14"/>
              </w:rPr>
              <w:t>C.</w:t>
            </w:r>
            <w:r>
              <w:rPr>
                <w:b/>
                <w:spacing w:val="-2"/>
                <w:sz w:val="14"/>
              </w:rPr>
              <w:t xml:space="preserve"> DESTINO</w:t>
            </w:r>
          </w:p>
        </w:tc>
        <w:tc>
          <w:tcPr>
            <w:tcW w:w="890" w:type="dxa"/>
            <w:shd w:val="clear" w:color="auto" w:fill="C0C0C0"/>
          </w:tcPr>
          <w:p w14:paraId="0AACE50B" w14:textId="77777777" w:rsidR="004B2FA9" w:rsidRDefault="00000000">
            <w:pPr>
              <w:pStyle w:val="TableParagraph"/>
              <w:spacing w:before="142"/>
              <w:ind w:left="172"/>
              <w:rPr>
                <w:b/>
                <w:sz w:val="14"/>
              </w:rPr>
            </w:pPr>
            <w:r>
              <w:rPr>
                <w:b/>
                <w:spacing w:val="-2"/>
                <w:sz w:val="14"/>
              </w:rPr>
              <w:t>IMPORTE</w:t>
            </w:r>
          </w:p>
          <w:p w14:paraId="25DB8E98" w14:textId="77777777" w:rsidR="004B2FA9" w:rsidRDefault="00000000">
            <w:pPr>
              <w:pStyle w:val="TableParagraph"/>
              <w:spacing w:before="2"/>
              <w:ind w:left="114"/>
              <w:rPr>
                <w:b/>
                <w:sz w:val="14"/>
              </w:rPr>
            </w:pPr>
            <w:r>
              <w:rPr>
                <w:b/>
                <w:sz w:val="14"/>
              </w:rPr>
              <w:t>C.</w:t>
            </w:r>
            <w:r>
              <w:rPr>
                <w:b/>
                <w:spacing w:val="-2"/>
                <w:sz w:val="14"/>
              </w:rPr>
              <w:t xml:space="preserve"> DESTINO</w:t>
            </w:r>
          </w:p>
        </w:tc>
        <w:tc>
          <w:tcPr>
            <w:tcW w:w="1039" w:type="dxa"/>
            <w:shd w:val="clear" w:color="auto" w:fill="C0C0C0"/>
          </w:tcPr>
          <w:p w14:paraId="72FA2E83" w14:textId="77777777" w:rsidR="004B2FA9" w:rsidRDefault="00000000">
            <w:pPr>
              <w:pStyle w:val="TableParagraph"/>
              <w:spacing w:before="142"/>
              <w:ind w:left="347"/>
              <w:rPr>
                <w:b/>
                <w:sz w:val="14"/>
              </w:rPr>
            </w:pPr>
            <w:r>
              <w:rPr>
                <w:b/>
                <w:spacing w:val="-2"/>
                <w:sz w:val="14"/>
              </w:rPr>
              <w:t>NIVEL</w:t>
            </w:r>
          </w:p>
          <w:p w14:paraId="02D75ADE" w14:textId="77777777" w:rsidR="004B2FA9" w:rsidRDefault="00000000">
            <w:pPr>
              <w:pStyle w:val="TableParagraph"/>
              <w:spacing w:before="2"/>
              <w:ind w:left="117"/>
              <w:rPr>
                <w:b/>
                <w:sz w:val="14"/>
              </w:rPr>
            </w:pPr>
            <w:r>
              <w:rPr>
                <w:b/>
                <w:sz w:val="14"/>
              </w:rPr>
              <w:t>C.</w:t>
            </w:r>
            <w:r>
              <w:rPr>
                <w:b/>
                <w:spacing w:val="-2"/>
                <w:sz w:val="14"/>
              </w:rPr>
              <w:t xml:space="preserve"> ESPECIFICO</w:t>
            </w:r>
          </w:p>
        </w:tc>
        <w:tc>
          <w:tcPr>
            <w:tcW w:w="1037" w:type="dxa"/>
            <w:shd w:val="clear" w:color="auto" w:fill="C0C0C0"/>
          </w:tcPr>
          <w:p w14:paraId="1AC5B31E" w14:textId="77777777" w:rsidR="004B2FA9" w:rsidRDefault="00000000">
            <w:pPr>
              <w:pStyle w:val="TableParagraph"/>
              <w:spacing w:before="142"/>
              <w:ind w:left="245"/>
              <w:rPr>
                <w:b/>
                <w:sz w:val="14"/>
              </w:rPr>
            </w:pPr>
            <w:r>
              <w:rPr>
                <w:b/>
                <w:spacing w:val="-2"/>
                <w:sz w:val="14"/>
              </w:rPr>
              <w:t>IMPORTE</w:t>
            </w:r>
          </w:p>
          <w:p w14:paraId="2D754FC8" w14:textId="77777777" w:rsidR="004B2FA9" w:rsidRDefault="00000000">
            <w:pPr>
              <w:pStyle w:val="TableParagraph"/>
              <w:spacing w:before="2"/>
              <w:ind w:left="118"/>
              <w:rPr>
                <w:b/>
                <w:sz w:val="14"/>
              </w:rPr>
            </w:pPr>
            <w:r>
              <w:rPr>
                <w:b/>
                <w:sz w:val="14"/>
              </w:rPr>
              <w:t>C.</w:t>
            </w:r>
            <w:r>
              <w:rPr>
                <w:b/>
                <w:spacing w:val="-2"/>
                <w:sz w:val="14"/>
              </w:rPr>
              <w:t xml:space="preserve"> ESPECIFICO</w:t>
            </w:r>
          </w:p>
        </w:tc>
        <w:tc>
          <w:tcPr>
            <w:tcW w:w="380" w:type="dxa"/>
            <w:tcBorders>
              <w:right w:val="nil"/>
            </w:tcBorders>
            <w:shd w:val="clear" w:color="auto" w:fill="C0C0C0"/>
          </w:tcPr>
          <w:p w14:paraId="088279E3" w14:textId="77777777" w:rsidR="004B2FA9" w:rsidRDefault="004B2FA9">
            <w:pPr>
              <w:pStyle w:val="TableParagraph"/>
              <w:rPr>
                <w:rFonts w:ascii="Times New Roman"/>
                <w:sz w:val="18"/>
              </w:rPr>
            </w:pPr>
          </w:p>
        </w:tc>
      </w:tr>
      <w:tr w:rsidR="004B2FA9" w14:paraId="1870E0B3" w14:textId="77777777">
        <w:trPr>
          <w:trHeight w:val="513"/>
        </w:trPr>
        <w:tc>
          <w:tcPr>
            <w:tcW w:w="838" w:type="dxa"/>
            <w:tcBorders>
              <w:left w:val="single" w:sz="2" w:space="0" w:color="000000"/>
            </w:tcBorders>
          </w:tcPr>
          <w:p w14:paraId="30FD038A" w14:textId="77777777" w:rsidR="004B2FA9" w:rsidRDefault="004B2FA9">
            <w:pPr>
              <w:pStyle w:val="TableParagraph"/>
              <w:spacing w:before="7"/>
              <w:rPr>
                <w:rFonts w:ascii="Cambria"/>
                <w:b/>
                <w:sz w:val="14"/>
              </w:rPr>
            </w:pPr>
          </w:p>
          <w:p w14:paraId="757D7FA6" w14:textId="77777777" w:rsidR="004B2FA9" w:rsidRDefault="00000000">
            <w:pPr>
              <w:pStyle w:val="TableParagraph"/>
              <w:jc w:val="center"/>
              <w:rPr>
                <w:sz w:val="14"/>
              </w:rPr>
            </w:pPr>
            <w:r>
              <w:rPr>
                <w:spacing w:val="-4"/>
                <w:sz w:val="14"/>
              </w:rPr>
              <w:t>1530</w:t>
            </w:r>
          </w:p>
        </w:tc>
        <w:tc>
          <w:tcPr>
            <w:tcW w:w="643" w:type="dxa"/>
          </w:tcPr>
          <w:p w14:paraId="6A96FE2F" w14:textId="77777777" w:rsidR="004B2FA9" w:rsidRDefault="004B2FA9">
            <w:pPr>
              <w:pStyle w:val="TableParagraph"/>
              <w:spacing w:before="7"/>
              <w:rPr>
                <w:rFonts w:ascii="Cambria"/>
                <w:b/>
                <w:sz w:val="14"/>
              </w:rPr>
            </w:pPr>
          </w:p>
          <w:p w14:paraId="3DA24D15" w14:textId="77777777" w:rsidR="004B2FA9" w:rsidRDefault="00000000">
            <w:pPr>
              <w:pStyle w:val="TableParagraph"/>
              <w:ind w:left="6"/>
              <w:jc w:val="center"/>
              <w:rPr>
                <w:sz w:val="14"/>
              </w:rPr>
            </w:pPr>
            <w:r>
              <w:rPr>
                <w:spacing w:val="-4"/>
                <w:sz w:val="14"/>
              </w:rPr>
              <w:t>5.D.3</w:t>
            </w:r>
          </w:p>
        </w:tc>
        <w:tc>
          <w:tcPr>
            <w:tcW w:w="744" w:type="dxa"/>
          </w:tcPr>
          <w:p w14:paraId="1673E9B6" w14:textId="77777777" w:rsidR="004B2FA9" w:rsidRDefault="00000000">
            <w:pPr>
              <w:pStyle w:val="TableParagraph"/>
              <w:spacing w:before="85"/>
              <w:ind w:left="103" w:right="93" w:firstLine="103"/>
              <w:rPr>
                <w:sz w:val="14"/>
              </w:rPr>
            </w:pPr>
            <w:r>
              <w:rPr>
                <w:spacing w:val="-4"/>
                <w:sz w:val="14"/>
              </w:rPr>
              <w:t>ADM.</w:t>
            </w:r>
            <w:r>
              <w:rPr>
                <w:spacing w:val="40"/>
                <w:sz w:val="14"/>
              </w:rPr>
              <w:t xml:space="preserve"> </w:t>
            </w:r>
            <w:r>
              <w:rPr>
                <w:spacing w:val="-2"/>
                <w:sz w:val="14"/>
              </w:rPr>
              <w:t>GENERAL</w:t>
            </w:r>
          </w:p>
        </w:tc>
        <w:tc>
          <w:tcPr>
            <w:tcW w:w="1335" w:type="dxa"/>
          </w:tcPr>
          <w:p w14:paraId="77D99EBD" w14:textId="77777777" w:rsidR="004B2FA9" w:rsidRDefault="004B2FA9">
            <w:pPr>
              <w:pStyle w:val="TableParagraph"/>
              <w:spacing w:before="7"/>
              <w:rPr>
                <w:rFonts w:ascii="Cambria"/>
                <w:b/>
                <w:sz w:val="14"/>
              </w:rPr>
            </w:pPr>
          </w:p>
          <w:p w14:paraId="72ABBEA1" w14:textId="77777777" w:rsidR="004B2FA9" w:rsidRDefault="00000000">
            <w:pPr>
              <w:pStyle w:val="TableParagraph"/>
              <w:ind w:left="396"/>
              <w:rPr>
                <w:sz w:val="14"/>
              </w:rPr>
            </w:pPr>
            <w:r>
              <w:rPr>
                <w:spacing w:val="-2"/>
                <w:sz w:val="14"/>
              </w:rPr>
              <w:t>AUXILIAR</w:t>
            </w:r>
          </w:p>
        </w:tc>
        <w:tc>
          <w:tcPr>
            <w:tcW w:w="1334" w:type="dxa"/>
          </w:tcPr>
          <w:p w14:paraId="41BD1E00" w14:textId="77777777" w:rsidR="004B2FA9" w:rsidRDefault="00000000">
            <w:pPr>
              <w:pStyle w:val="TableParagraph"/>
              <w:ind w:left="158" w:right="150" w:hanging="4"/>
              <w:jc w:val="center"/>
              <w:rPr>
                <w:sz w:val="14"/>
              </w:rPr>
            </w:pPr>
            <w:r>
              <w:rPr>
                <w:spacing w:val="-2"/>
                <w:sz w:val="14"/>
              </w:rPr>
              <w:t>AUXILIAR</w:t>
            </w:r>
            <w:r>
              <w:rPr>
                <w:spacing w:val="40"/>
                <w:sz w:val="14"/>
              </w:rPr>
              <w:t xml:space="preserve"> </w:t>
            </w:r>
            <w:r>
              <w:rPr>
                <w:spacing w:val="-2"/>
                <w:sz w:val="14"/>
              </w:rPr>
              <w:t>ADMINISTRATIVO</w:t>
            </w:r>
          </w:p>
          <w:p w14:paraId="0F34B50D" w14:textId="77777777" w:rsidR="004B2FA9" w:rsidRDefault="00000000">
            <w:pPr>
              <w:pStyle w:val="TableParagraph"/>
              <w:spacing w:line="152" w:lineRule="exact"/>
              <w:ind w:left="2"/>
              <w:jc w:val="center"/>
              <w:rPr>
                <w:sz w:val="14"/>
              </w:rPr>
            </w:pPr>
            <w:r>
              <w:rPr>
                <w:sz w:val="14"/>
              </w:rPr>
              <w:t>TIPO</w:t>
            </w:r>
            <w:r>
              <w:rPr>
                <w:spacing w:val="-5"/>
                <w:sz w:val="14"/>
              </w:rPr>
              <w:t xml:space="preserve"> </w:t>
            </w:r>
            <w:r>
              <w:rPr>
                <w:spacing w:val="-10"/>
                <w:sz w:val="14"/>
              </w:rPr>
              <w:t>1</w:t>
            </w:r>
          </w:p>
        </w:tc>
        <w:tc>
          <w:tcPr>
            <w:tcW w:w="446" w:type="dxa"/>
          </w:tcPr>
          <w:p w14:paraId="74127F66" w14:textId="77777777" w:rsidR="004B2FA9" w:rsidRDefault="004B2FA9">
            <w:pPr>
              <w:pStyle w:val="TableParagraph"/>
              <w:spacing w:before="7"/>
              <w:rPr>
                <w:rFonts w:ascii="Cambria"/>
                <w:b/>
                <w:sz w:val="14"/>
              </w:rPr>
            </w:pPr>
          </w:p>
          <w:p w14:paraId="04AE576E" w14:textId="77777777" w:rsidR="004B2FA9" w:rsidRDefault="00000000">
            <w:pPr>
              <w:pStyle w:val="TableParagraph"/>
              <w:ind w:left="3"/>
              <w:jc w:val="center"/>
              <w:rPr>
                <w:sz w:val="14"/>
              </w:rPr>
            </w:pPr>
            <w:r>
              <w:rPr>
                <w:spacing w:val="-5"/>
                <w:sz w:val="14"/>
              </w:rPr>
              <w:t>C2</w:t>
            </w:r>
          </w:p>
        </w:tc>
        <w:tc>
          <w:tcPr>
            <w:tcW w:w="890" w:type="dxa"/>
          </w:tcPr>
          <w:p w14:paraId="2F5CD5AD" w14:textId="77777777" w:rsidR="004B2FA9" w:rsidRDefault="004B2FA9">
            <w:pPr>
              <w:pStyle w:val="TableParagraph"/>
              <w:spacing w:before="7"/>
              <w:rPr>
                <w:rFonts w:ascii="Cambria"/>
                <w:b/>
                <w:sz w:val="14"/>
              </w:rPr>
            </w:pPr>
          </w:p>
          <w:p w14:paraId="177E28F7" w14:textId="77777777" w:rsidR="004B2FA9" w:rsidRDefault="00000000">
            <w:pPr>
              <w:pStyle w:val="TableParagraph"/>
              <w:ind w:left="6"/>
              <w:jc w:val="center"/>
              <w:rPr>
                <w:sz w:val="14"/>
              </w:rPr>
            </w:pPr>
            <w:r>
              <w:rPr>
                <w:spacing w:val="-5"/>
                <w:sz w:val="14"/>
              </w:rPr>
              <w:t>17</w:t>
            </w:r>
          </w:p>
        </w:tc>
        <w:tc>
          <w:tcPr>
            <w:tcW w:w="890" w:type="dxa"/>
          </w:tcPr>
          <w:p w14:paraId="5DF63A69" w14:textId="77777777" w:rsidR="004B2FA9" w:rsidRDefault="004B2FA9">
            <w:pPr>
              <w:pStyle w:val="TableParagraph"/>
              <w:spacing w:before="7"/>
              <w:rPr>
                <w:rFonts w:ascii="Cambria"/>
                <w:b/>
                <w:sz w:val="14"/>
              </w:rPr>
            </w:pPr>
          </w:p>
          <w:p w14:paraId="4A2BAE34" w14:textId="77777777" w:rsidR="004B2FA9" w:rsidRDefault="00000000">
            <w:pPr>
              <w:pStyle w:val="TableParagraph"/>
              <w:ind w:left="222"/>
              <w:rPr>
                <w:sz w:val="14"/>
              </w:rPr>
            </w:pPr>
            <w:r>
              <w:rPr>
                <w:sz w:val="14"/>
              </w:rPr>
              <w:t>6.237,00</w:t>
            </w:r>
            <w:r>
              <w:rPr>
                <w:spacing w:val="-7"/>
                <w:sz w:val="14"/>
              </w:rPr>
              <w:t xml:space="preserve"> </w:t>
            </w:r>
            <w:r>
              <w:rPr>
                <w:spacing w:val="-10"/>
                <w:sz w:val="14"/>
              </w:rPr>
              <w:t>€</w:t>
            </w:r>
          </w:p>
        </w:tc>
        <w:tc>
          <w:tcPr>
            <w:tcW w:w="1039" w:type="dxa"/>
          </w:tcPr>
          <w:p w14:paraId="08C6D57D" w14:textId="77777777" w:rsidR="004B2FA9" w:rsidRDefault="004B2FA9">
            <w:pPr>
              <w:pStyle w:val="TableParagraph"/>
              <w:spacing w:before="7"/>
              <w:rPr>
                <w:rFonts w:ascii="Cambria"/>
                <w:b/>
                <w:sz w:val="14"/>
              </w:rPr>
            </w:pPr>
          </w:p>
          <w:p w14:paraId="4EF8D2A8" w14:textId="77777777" w:rsidR="004B2FA9" w:rsidRDefault="00000000">
            <w:pPr>
              <w:pStyle w:val="TableParagraph"/>
              <w:ind w:left="7"/>
              <w:jc w:val="center"/>
              <w:rPr>
                <w:sz w:val="14"/>
              </w:rPr>
            </w:pPr>
            <w:r>
              <w:rPr>
                <w:spacing w:val="-5"/>
                <w:sz w:val="14"/>
              </w:rPr>
              <w:t>12</w:t>
            </w:r>
          </w:p>
        </w:tc>
        <w:tc>
          <w:tcPr>
            <w:tcW w:w="1037" w:type="dxa"/>
          </w:tcPr>
          <w:p w14:paraId="3AB6645A" w14:textId="77777777" w:rsidR="004B2FA9" w:rsidRDefault="004B2FA9">
            <w:pPr>
              <w:pStyle w:val="TableParagraph"/>
              <w:spacing w:before="7"/>
              <w:rPr>
                <w:rFonts w:ascii="Cambria"/>
                <w:b/>
                <w:sz w:val="14"/>
              </w:rPr>
            </w:pPr>
          </w:p>
          <w:p w14:paraId="0234AB10" w14:textId="77777777" w:rsidR="004B2FA9" w:rsidRDefault="00000000">
            <w:pPr>
              <w:pStyle w:val="TableParagraph"/>
              <w:ind w:left="185"/>
              <w:rPr>
                <w:sz w:val="14"/>
              </w:rPr>
            </w:pPr>
            <w:r>
              <w:rPr>
                <w:sz w:val="14"/>
              </w:rPr>
              <w:t>29.341,06</w:t>
            </w:r>
            <w:r>
              <w:rPr>
                <w:spacing w:val="-7"/>
                <w:sz w:val="14"/>
              </w:rPr>
              <w:t xml:space="preserve"> </w:t>
            </w:r>
            <w:r>
              <w:rPr>
                <w:spacing w:val="-10"/>
                <w:sz w:val="14"/>
              </w:rPr>
              <w:t>€</w:t>
            </w:r>
          </w:p>
        </w:tc>
        <w:tc>
          <w:tcPr>
            <w:tcW w:w="380" w:type="dxa"/>
            <w:tcBorders>
              <w:right w:val="nil"/>
            </w:tcBorders>
          </w:tcPr>
          <w:p w14:paraId="39933A89" w14:textId="77777777" w:rsidR="004B2FA9" w:rsidRDefault="004B2FA9">
            <w:pPr>
              <w:pStyle w:val="TableParagraph"/>
              <w:spacing w:before="7"/>
              <w:rPr>
                <w:rFonts w:ascii="Cambria"/>
                <w:b/>
                <w:sz w:val="14"/>
              </w:rPr>
            </w:pPr>
          </w:p>
          <w:p w14:paraId="60397CAD" w14:textId="77777777" w:rsidR="004B2FA9" w:rsidRDefault="00000000">
            <w:pPr>
              <w:pStyle w:val="TableParagraph"/>
              <w:ind w:right="-15"/>
              <w:jc w:val="right"/>
              <w:rPr>
                <w:sz w:val="14"/>
              </w:rPr>
            </w:pPr>
            <w:r>
              <w:rPr>
                <w:spacing w:val="-10"/>
                <w:sz w:val="14"/>
              </w:rPr>
              <w:t>4</w:t>
            </w:r>
          </w:p>
        </w:tc>
      </w:tr>
    </w:tbl>
    <w:p w14:paraId="3D69036D" w14:textId="77777777" w:rsidR="004B2FA9" w:rsidRDefault="004B2FA9">
      <w:pPr>
        <w:pStyle w:val="TableParagraph"/>
        <w:jc w:val="right"/>
        <w:rPr>
          <w:sz w:val="14"/>
        </w:rPr>
        <w:sectPr w:rsidR="004B2FA9">
          <w:type w:val="continuous"/>
          <w:pgSz w:w="11910" w:h="16840"/>
          <w:pgMar w:top="1340" w:right="283" w:bottom="1260" w:left="425" w:header="0" w:footer="1017" w:gutter="0"/>
          <w:cols w:space="720"/>
        </w:sectPr>
      </w:pPr>
    </w:p>
    <w:p w14:paraId="00B5429F" w14:textId="35DA47C0" w:rsidR="004B2FA9" w:rsidRDefault="00037668">
      <w:pPr>
        <w:pStyle w:val="Textoindependiente"/>
        <w:spacing w:before="3"/>
        <w:rPr>
          <w:rFonts w:ascii="Cambria"/>
          <w:b/>
          <w:sz w:val="7"/>
        </w:rPr>
      </w:pPr>
      <w:r>
        <w:rPr>
          <w:noProof/>
          <w:sz w:val="22"/>
        </w:rPr>
        <w:lastRenderedPageBreak/>
        <mc:AlternateContent>
          <mc:Choice Requires="wpg">
            <w:drawing>
              <wp:anchor distT="0" distB="0" distL="0" distR="0" simplePos="0" relativeHeight="251663872" behindDoc="1" locked="0" layoutInCell="1" allowOverlap="1" wp14:anchorId="177C049B" wp14:editId="0E44590F">
                <wp:simplePos x="0" y="0"/>
                <wp:positionH relativeFrom="page">
                  <wp:posOffset>684530</wp:posOffset>
                </wp:positionH>
                <wp:positionV relativeFrom="page">
                  <wp:posOffset>0</wp:posOffset>
                </wp:positionV>
                <wp:extent cx="6877050" cy="1069276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471" name="Graphic 471"/>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472" name="Graphic 472"/>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44" cstate="print"/>
                          <a:stretch>
                            <a:fillRect/>
                          </a:stretch>
                        </pic:blipFill>
                        <pic:spPr>
                          <a:xfrm>
                            <a:off x="6084696" y="9879583"/>
                            <a:ext cx="444500" cy="444500"/>
                          </a:xfrm>
                          <a:prstGeom prst="rect">
                            <a:avLst/>
                          </a:prstGeom>
                        </pic:spPr>
                      </pic:pic>
                      <wps:wsp>
                        <wps:cNvPr id="474" name="Graphic 474"/>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3CE17F" id="Group 470" o:spid="_x0000_s1026" style="position:absolute;margin-left:53.9pt;margin-top:0;width:541.5pt;height:841.95pt;z-index:-251652608;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">
                <v:shape id="Graphic 471"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" path="m,9144r1200531,l1200531,,,,,9144xe" fillcolor="#1f3863" stroked="f">
                  <v:path arrowok="t"/>
                </v:shape>
                <v:shape id="Graphic 472"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" path="m,l6084570,e" filled="f" strokeweight="1.75pt">
                  <v:path arrowok="t"/>
                </v:shape>
                <v:shape id="Image 473" o:spid="_x0000_s1029" type="#_x0000_t75" style="position:absolute;left:60846;top:9879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">
                  <v:imagedata r:id="rId45" o:title=""/>
                </v:shape>
                <v:shape id="Graphic 474"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" path="m791972,l,,,10692384r791972,l791972,xe" stroked="f">
                  <v:path arrowok="t"/>
                </v:shape>
                <w10:wrap anchorx="page" anchory="page"/>
              </v:group>
            </w:pict>
          </mc:Fallback>
        </mc:AlternateContent>
      </w:r>
    </w:p>
    <w:p w14:paraId="44C96EF4" w14:textId="77777777" w:rsidR="004B2FA9" w:rsidRDefault="00000000">
      <w:pPr>
        <w:pStyle w:val="Textoindependiente"/>
        <w:ind w:left="780"/>
        <w:rPr>
          <w:rFonts w:ascii="Cambria"/>
        </w:rPr>
      </w:pPr>
      <w:r>
        <w:rPr>
          <w:rFonts w:ascii="Cambria"/>
          <w:noProof/>
        </w:rPr>
        <w:drawing>
          <wp:inline distT="0" distB="0" distL="0" distR="0" wp14:anchorId="6345028C" wp14:editId="697F91FE">
            <wp:extent cx="733888" cy="1243583"/>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46" cstate="print"/>
                    <a:stretch>
                      <a:fillRect/>
                    </a:stretch>
                  </pic:blipFill>
                  <pic:spPr>
                    <a:xfrm>
                      <a:off x="0" y="0"/>
                      <a:ext cx="733888" cy="1243583"/>
                    </a:xfrm>
                    <a:prstGeom prst="rect">
                      <a:avLst/>
                    </a:prstGeom>
                  </pic:spPr>
                </pic:pic>
              </a:graphicData>
            </a:graphic>
          </wp:inline>
        </w:drawing>
      </w:r>
    </w:p>
    <w:p w14:paraId="7EB27263" w14:textId="77777777" w:rsidR="004B2FA9" w:rsidRDefault="004B2FA9">
      <w:pPr>
        <w:pStyle w:val="Textoindependiente"/>
        <w:rPr>
          <w:rFonts w:ascii="Cambria"/>
          <w:b/>
          <w:sz w:val="16"/>
        </w:rPr>
      </w:pPr>
    </w:p>
    <w:p w14:paraId="1EDB2CEA" w14:textId="77777777" w:rsidR="004B2FA9" w:rsidRDefault="004B2FA9">
      <w:pPr>
        <w:pStyle w:val="Textoindependiente"/>
        <w:rPr>
          <w:rFonts w:ascii="Cambria"/>
          <w:b/>
          <w:sz w:val="16"/>
        </w:rPr>
      </w:pPr>
    </w:p>
    <w:p w14:paraId="5956C4AE" w14:textId="77777777" w:rsidR="004B2FA9" w:rsidRDefault="004B2FA9">
      <w:pPr>
        <w:pStyle w:val="Textoindependiente"/>
        <w:rPr>
          <w:rFonts w:ascii="Cambria"/>
          <w:b/>
          <w:sz w:val="16"/>
        </w:rPr>
      </w:pPr>
    </w:p>
    <w:p w14:paraId="70C41F79" w14:textId="77777777" w:rsidR="004B2FA9" w:rsidRDefault="004B2FA9">
      <w:pPr>
        <w:pStyle w:val="Textoindependiente"/>
        <w:rPr>
          <w:rFonts w:ascii="Cambria"/>
          <w:b/>
          <w:sz w:val="16"/>
        </w:rPr>
      </w:pPr>
    </w:p>
    <w:p w14:paraId="2EF8641D" w14:textId="77777777" w:rsidR="004B2FA9" w:rsidRDefault="004B2FA9">
      <w:pPr>
        <w:pStyle w:val="Textoindependiente"/>
        <w:spacing w:before="46"/>
        <w:rPr>
          <w:rFonts w:ascii="Cambria"/>
          <w:b/>
          <w:sz w:val="16"/>
        </w:rPr>
      </w:pPr>
    </w:p>
    <w:p w14:paraId="0A256975"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6"/>
          <w:sz w:val="16"/>
        </w:rPr>
        <w:t xml:space="preserve"> </w:t>
      </w:r>
      <w:r>
        <w:rPr>
          <w:rFonts w:ascii="Cambria" w:hAnsi="Cambria"/>
          <w:b/>
          <w:spacing w:val="-2"/>
          <w:sz w:val="16"/>
        </w:rPr>
        <w:t>NUEVA</w:t>
      </w:r>
    </w:p>
    <w:p w14:paraId="584B5477" w14:textId="77777777" w:rsidR="004B2FA9" w:rsidRDefault="00000000">
      <w:pPr>
        <w:spacing w:before="84"/>
        <w:ind w:left="652"/>
        <w:rPr>
          <w:rFonts w:ascii="Cambria" w:hAnsi="Cambria"/>
          <w:b/>
          <w:i/>
          <w:sz w:val="18"/>
        </w:rPr>
      </w:pPr>
      <w:r>
        <w:br w:type="column"/>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5CF44474" w14:textId="77777777" w:rsidR="004B2FA9" w:rsidRDefault="00000000">
      <w:pPr>
        <w:pStyle w:val="Textoindependiente"/>
        <w:spacing w:before="114"/>
        <w:ind w:left="225"/>
      </w:pPr>
      <w:r>
        <w:br w:type="column"/>
      </w:r>
      <w:r>
        <w:t>Anexo</w:t>
      </w:r>
      <w:r>
        <w:rPr>
          <w:spacing w:val="-5"/>
        </w:rPr>
        <w:t xml:space="preserve"> </w:t>
      </w:r>
      <w:r>
        <w:rPr>
          <w:spacing w:val="-10"/>
        </w:rPr>
        <w:t>1</w:t>
      </w:r>
    </w:p>
    <w:p w14:paraId="21F2ED36" w14:textId="77777777" w:rsidR="004B2FA9" w:rsidRDefault="004B2FA9">
      <w:pPr>
        <w:pStyle w:val="Textoindependiente"/>
        <w:sectPr w:rsidR="004B2FA9">
          <w:headerReference w:type="default" r:id="rId63"/>
          <w:footerReference w:type="default" r:id="rId64"/>
          <w:pgSz w:w="11910" w:h="16840"/>
          <w:pgMar w:top="180" w:right="283" w:bottom="1200" w:left="425" w:header="0" w:footer="1017" w:gutter="0"/>
          <w:cols w:num="3" w:space="720" w:equalWidth="0">
            <w:col w:w="2065" w:space="5626"/>
            <w:col w:w="2492" w:space="40"/>
            <w:col w:w="979"/>
          </w:cols>
        </w:sect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646"/>
        <w:gridCol w:w="747"/>
        <w:gridCol w:w="1340"/>
        <w:gridCol w:w="1342"/>
        <w:gridCol w:w="447"/>
        <w:gridCol w:w="894"/>
        <w:gridCol w:w="894"/>
        <w:gridCol w:w="1045"/>
        <w:gridCol w:w="1043"/>
        <w:gridCol w:w="348"/>
      </w:tblGrid>
      <w:tr w:rsidR="004B2FA9" w14:paraId="24225562" w14:textId="77777777">
        <w:trPr>
          <w:trHeight w:val="635"/>
        </w:trPr>
        <w:tc>
          <w:tcPr>
            <w:tcW w:w="841" w:type="dxa"/>
            <w:tcBorders>
              <w:left w:val="single" w:sz="2" w:space="0" w:color="000000"/>
            </w:tcBorders>
            <w:shd w:val="clear" w:color="auto" w:fill="C0C0C0"/>
          </w:tcPr>
          <w:p w14:paraId="7F82E6A3" w14:textId="77777777" w:rsidR="004B2FA9" w:rsidRDefault="004B2FA9">
            <w:pPr>
              <w:pStyle w:val="TableParagraph"/>
              <w:spacing w:before="10"/>
              <w:rPr>
                <w:rFonts w:ascii="Arial"/>
                <w:sz w:val="14"/>
              </w:rPr>
            </w:pPr>
          </w:p>
          <w:p w14:paraId="5BD6F9FE" w14:textId="77777777" w:rsidR="004B2FA9" w:rsidRDefault="00000000">
            <w:pPr>
              <w:pStyle w:val="TableParagraph"/>
              <w:ind w:left="2"/>
              <w:jc w:val="center"/>
              <w:rPr>
                <w:b/>
                <w:sz w:val="14"/>
              </w:rPr>
            </w:pPr>
            <w:r>
              <w:rPr>
                <w:b/>
                <w:spacing w:val="-2"/>
                <w:sz w:val="14"/>
              </w:rPr>
              <w:t>ORGANICA</w:t>
            </w:r>
          </w:p>
        </w:tc>
        <w:tc>
          <w:tcPr>
            <w:tcW w:w="646" w:type="dxa"/>
            <w:shd w:val="clear" w:color="auto" w:fill="C0C0C0"/>
          </w:tcPr>
          <w:p w14:paraId="61416C00" w14:textId="77777777" w:rsidR="004B2FA9" w:rsidRDefault="004B2FA9">
            <w:pPr>
              <w:pStyle w:val="TableParagraph"/>
              <w:spacing w:before="70"/>
              <w:rPr>
                <w:rFonts w:ascii="Arial"/>
                <w:sz w:val="14"/>
              </w:rPr>
            </w:pPr>
          </w:p>
          <w:p w14:paraId="25D916F7" w14:textId="77777777" w:rsidR="004B2FA9" w:rsidRDefault="00000000">
            <w:pPr>
              <w:pStyle w:val="TableParagraph"/>
              <w:ind w:left="7" w:right="5"/>
              <w:jc w:val="center"/>
              <w:rPr>
                <w:b/>
                <w:sz w:val="14"/>
              </w:rPr>
            </w:pPr>
            <w:r>
              <w:rPr>
                <w:b/>
                <w:spacing w:val="-4"/>
                <w:sz w:val="14"/>
              </w:rPr>
              <w:t>COD.</w:t>
            </w:r>
          </w:p>
        </w:tc>
        <w:tc>
          <w:tcPr>
            <w:tcW w:w="747" w:type="dxa"/>
            <w:shd w:val="clear" w:color="auto" w:fill="C0C0C0"/>
          </w:tcPr>
          <w:p w14:paraId="1452C8D7" w14:textId="77777777" w:rsidR="004B2FA9" w:rsidRDefault="004B2FA9">
            <w:pPr>
              <w:pStyle w:val="TableParagraph"/>
              <w:spacing w:before="70"/>
              <w:rPr>
                <w:rFonts w:ascii="Arial"/>
                <w:sz w:val="14"/>
              </w:rPr>
            </w:pPr>
          </w:p>
          <w:p w14:paraId="46EFA20B" w14:textId="77777777" w:rsidR="004B2FA9" w:rsidRDefault="00000000">
            <w:pPr>
              <w:pStyle w:val="TableParagraph"/>
              <w:ind w:left="150"/>
              <w:rPr>
                <w:b/>
                <w:sz w:val="14"/>
              </w:rPr>
            </w:pPr>
            <w:r>
              <w:rPr>
                <w:b/>
                <w:spacing w:val="-2"/>
                <w:sz w:val="14"/>
              </w:rPr>
              <w:t>ESCALA</w:t>
            </w:r>
          </w:p>
        </w:tc>
        <w:tc>
          <w:tcPr>
            <w:tcW w:w="1340" w:type="dxa"/>
            <w:shd w:val="clear" w:color="auto" w:fill="C0C0C0"/>
          </w:tcPr>
          <w:p w14:paraId="722853D7" w14:textId="77777777" w:rsidR="004B2FA9" w:rsidRDefault="00000000">
            <w:pPr>
              <w:pStyle w:val="TableParagraph"/>
              <w:spacing w:before="145"/>
              <w:ind w:left="488" w:right="327" w:hanging="161"/>
              <w:rPr>
                <w:b/>
                <w:sz w:val="14"/>
              </w:rPr>
            </w:pPr>
            <w:r>
              <w:rPr>
                <w:b/>
                <w:spacing w:val="-2"/>
                <w:sz w:val="14"/>
              </w:rPr>
              <w:t>SUBESCALA</w:t>
            </w:r>
            <w:r>
              <w:rPr>
                <w:b/>
                <w:spacing w:val="40"/>
                <w:sz w:val="14"/>
              </w:rPr>
              <w:t xml:space="preserve"> </w:t>
            </w:r>
            <w:r>
              <w:rPr>
                <w:b/>
                <w:spacing w:val="-2"/>
                <w:sz w:val="14"/>
              </w:rPr>
              <w:t>CLASE</w:t>
            </w:r>
          </w:p>
        </w:tc>
        <w:tc>
          <w:tcPr>
            <w:tcW w:w="1342" w:type="dxa"/>
            <w:shd w:val="clear" w:color="auto" w:fill="C0C0C0"/>
          </w:tcPr>
          <w:p w14:paraId="102542C3" w14:textId="77777777" w:rsidR="004B2FA9" w:rsidRDefault="00000000">
            <w:pPr>
              <w:pStyle w:val="TableParagraph"/>
              <w:spacing w:before="145"/>
              <w:ind w:left="39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7" w:type="dxa"/>
            <w:shd w:val="clear" w:color="auto" w:fill="C0C0C0"/>
          </w:tcPr>
          <w:p w14:paraId="007EFCCC" w14:textId="77777777" w:rsidR="004B2FA9" w:rsidRDefault="004B2FA9">
            <w:pPr>
              <w:pStyle w:val="TableParagraph"/>
              <w:spacing w:before="70"/>
              <w:rPr>
                <w:rFonts w:ascii="Arial"/>
                <w:sz w:val="14"/>
              </w:rPr>
            </w:pPr>
          </w:p>
          <w:p w14:paraId="22B4DC4D" w14:textId="77777777" w:rsidR="004B2FA9" w:rsidRDefault="00000000">
            <w:pPr>
              <w:pStyle w:val="TableParagraph"/>
              <w:ind w:left="4" w:right="4"/>
              <w:jc w:val="center"/>
              <w:rPr>
                <w:b/>
                <w:sz w:val="14"/>
              </w:rPr>
            </w:pPr>
            <w:r>
              <w:rPr>
                <w:b/>
                <w:spacing w:val="-5"/>
                <w:sz w:val="14"/>
              </w:rPr>
              <w:t>GR.</w:t>
            </w:r>
          </w:p>
        </w:tc>
        <w:tc>
          <w:tcPr>
            <w:tcW w:w="894" w:type="dxa"/>
            <w:shd w:val="clear" w:color="auto" w:fill="C0C0C0"/>
          </w:tcPr>
          <w:p w14:paraId="0F7446AD" w14:textId="77777777" w:rsidR="004B2FA9" w:rsidRDefault="00000000">
            <w:pPr>
              <w:pStyle w:val="TableParagraph"/>
              <w:spacing w:before="145"/>
              <w:ind w:left="271"/>
              <w:rPr>
                <w:b/>
                <w:sz w:val="14"/>
              </w:rPr>
            </w:pPr>
            <w:r>
              <w:rPr>
                <w:b/>
                <w:spacing w:val="-2"/>
                <w:sz w:val="14"/>
              </w:rPr>
              <w:t>NIVEL</w:t>
            </w:r>
          </w:p>
          <w:p w14:paraId="7AC80B83" w14:textId="77777777" w:rsidR="004B2FA9" w:rsidRDefault="00000000">
            <w:pPr>
              <w:pStyle w:val="TableParagraph"/>
              <w:spacing w:before="2"/>
              <w:ind w:left="110"/>
              <w:rPr>
                <w:b/>
                <w:sz w:val="14"/>
              </w:rPr>
            </w:pPr>
            <w:r>
              <w:rPr>
                <w:b/>
                <w:sz w:val="14"/>
              </w:rPr>
              <w:t>C.</w:t>
            </w:r>
            <w:r>
              <w:rPr>
                <w:b/>
                <w:spacing w:val="-2"/>
                <w:sz w:val="14"/>
              </w:rPr>
              <w:t xml:space="preserve"> DESTINO</w:t>
            </w:r>
          </w:p>
        </w:tc>
        <w:tc>
          <w:tcPr>
            <w:tcW w:w="894" w:type="dxa"/>
            <w:shd w:val="clear" w:color="auto" w:fill="C0C0C0"/>
          </w:tcPr>
          <w:p w14:paraId="676E8CAC" w14:textId="77777777" w:rsidR="004B2FA9" w:rsidRDefault="00000000">
            <w:pPr>
              <w:pStyle w:val="TableParagraph"/>
              <w:spacing w:before="145"/>
              <w:ind w:left="167"/>
              <w:rPr>
                <w:b/>
                <w:sz w:val="14"/>
              </w:rPr>
            </w:pPr>
            <w:r>
              <w:rPr>
                <w:b/>
                <w:spacing w:val="-2"/>
                <w:sz w:val="14"/>
              </w:rPr>
              <w:t>IMPORTE</w:t>
            </w:r>
          </w:p>
          <w:p w14:paraId="17179042" w14:textId="77777777" w:rsidR="004B2FA9" w:rsidRDefault="00000000">
            <w:pPr>
              <w:pStyle w:val="TableParagraph"/>
              <w:spacing w:before="2"/>
              <w:ind w:left="109"/>
              <w:rPr>
                <w:b/>
                <w:sz w:val="14"/>
              </w:rPr>
            </w:pPr>
            <w:r>
              <w:rPr>
                <w:b/>
                <w:sz w:val="14"/>
              </w:rPr>
              <w:t>C.</w:t>
            </w:r>
            <w:r>
              <w:rPr>
                <w:b/>
                <w:spacing w:val="-2"/>
                <w:sz w:val="14"/>
              </w:rPr>
              <w:t xml:space="preserve"> DESTINO</w:t>
            </w:r>
          </w:p>
        </w:tc>
        <w:tc>
          <w:tcPr>
            <w:tcW w:w="1045" w:type="dxa"/>
            <w:shd w:val="clear" w:color="auto" w:fill="C0C0C0"/>
          </w:tcPr>
          <w:p w14:paraId="7E05EB6C" w14:textId="77777777" w:rsidR="004B2FA9" w:rsidRDefault="00000000">
            <w:pPr>
              <w:pStyle w:val="TableParagraph"/>
              <w:spacing w:before="145"/>
              <w:ind w:left="343"/>
              <w:rPr>
                <w:b/>
                <w:sz w:val="14"/>
              </w:rPr>
            </w:pPr>
            <w:r>
              <w:rPr>
                <w:b/>
                <w:spacing w:val="-2"/>
                <w:sz w:val="14"/>
              </w:rPr>
              <w:t>NIVEL</w:t>
            </w:r>
          </w:p>
          <w:p w14:paraId="442577F5" w14:textId="77777777" w:rsidR="004B2FA9" w:rsidRDefault="00000000">
            <w:pPr>
              <w:pStyle w:val="TableParagraph"/>
              <w:spacing w:before="2"/>
              <w:ind w:left="113"/>
              <w:rPr>
                <w:b/>
                <w:sz w:val="14"/>
              </w:rPr>
            </w:pPr>
            <w:r>
              <w:rPr>
                <w:b/>
                <w:sz w:val="14"/>
              </w:rPr>
              <w:t>C.</w:t>
            </w:r>
            <w:r>
              <w:rPr>
                <w:b/>
                <w:spacing w:val="-2"/>
                <w:sz w:val="14"/>
              </w:rPr>
              <w:t xml:space="preserve"> ESPECIFICO</w:t>
            </w:r>
          </w:p>
        </w:tc>
        <w:tc>
          <w:tcPr>
            <w:tcW w:w="1043" w:type="dxa"/>
            <w:shd w:val="clear" w:color="auto" w:fill="C0C0C0"/>
          </w:tcPr>
          <w:p w14:paraId="6C77D73B" w14:textId="77777777" w:rsidR="004B2FA9" w:rsidRDefault="00000000">
            <w:pPr>
              <w:pStyle w:val="TableParagraph"/>
              <w:spacing w:before="145"/>
              <w:ind w:left="239"/>
              <w:rPr>
                <w:b/>
                <w:sz w:val="14"/>
              </w:rPr>
            </w:pPr>
            <w:r>
              <w:rPr>
                <w:b/>
                <w:spacing w:val="-2"/>
                <w:sz w:val="14"/>
              </w:rPr>
              <w:t>IMPORTE</w:t>
            </w:r>
          </w:p>
          <w:p w14:paraId="4C88DB7C" w14:textId="77777777" w:rsidR="004B2FA9" w:rsidRDefault="00000000">
            <w:pPr>
              <w:pStyle w:val="TableParagraph"/>
              <w:spacing w:before="2"/>
              <w:ind w:left="112"/>
              <w:rPr>
                <w:b/>
                <w:sz w:val="14"/>
              </w:rPr>
            </w:pPr>
            <w:r>
              <w:rPr>
                <w:b/>
                <w:sz w:val="14"/>
              </w:rPr>
              <w:t>C.</w:t>
            </w:r>
            <w:r>
              <w:rPr>
                <w:b/>
                <w:spacing w:val="-2"/>
                <w:sz w:val="14"/>
              </w:rPr>
              <w:t xml:space="preserve"> ESPECIFICO</w:t>
            </w:r>
          </w:p>
        </w:tc>
        <w:tc>
          <w:tcPr>
            <w:tcW w:w="348" w:type="dxa"/>
            <w:tcBorders>
              <w:right w:val="nil"/>
            </w:tcBorders>
            <w:shd w:val="clear" w:color="auto" w:fill="C0C0C0"/>
          </w:tcPr>
          <w:p w14:paraId="3958F100" w14:textId="77777777" w:rsidR="004B2FA9" w:rsidRDefault="004B2FA9">
            <w:pPr>
              <w:pStyle w:val="TableParagraph"/>
              <w:rPr>
                <w:rFonts w:ascii="Times New Roman"/>
                <w:sz w:val="16"/>
              </w:rPr>
            </w:pPr>
          </w:p>
        </w:tc>
      </w:tr>
      <w:tr w:rsidR="004B2FA9" w14:paraId="4E959E80" w14:textId="77777777">
        <w:trPr>
          <w:trHeight w:val="434"/>
        </w:trPr>
        <w:tc>
          <w:tcPr>
            <w:tcW w:w="841" w:type="dxa"/>
            <w:tcBorders>
              <w:left w:val="single" w:sz="2" w:space="0" w:color="000000"/>
            </w:tcBorders>
          </w:tcPr>
          <w:p w14:paraId="543255E9" w14:textId="77777777" w:rsidR="004B2FA9" w:rsidRDefault="004B2FA9">
            <w:pPr>
              <w:pStyle w:val="TableParagraph"/>
              <w:spacing w:before="7"/>
              <w:rPr>
                <w:rFonts w:ascii="Arial"/>
                <w:sz w:val="14"/>
              </w:rPr>
            </w:pPr>
          </w:p>
          <w:p w14:paraId="2A16A629" w14:textId="77777777" w:rsidR="004B2FA9" w:rsidRDefault="00000000">
            <w:pPr>
              <w:pStyle w:val="TableParagraph"/>
              <w:spacing w:before="1"/>
              <w:ind w:left="2" w:right="1"/>
              <w:jc w:val="center"/>
              <w:rPr>
                <w:sz w:val="14"/>
              </w:rPr>
            </w:pPr>
            <w:r>
              <w:rPr>
                <w:spacing w:val="-4"/>
                <w:sz w:val="14"/>
              </w:rPr>
              <w:t>1530</w:t>
            </w:r>
          </w:p>
        </w:tc>
        <w:tc>
          <w:tcPr>
            <w:tcW w:w="646" w:type="dxa"/>
          </w:tcPr>
          <w:p w14:paraId="41F1368E" w14:textId="77777777" w:rsidR="004B2FA9" w:rsidRDefault="00000000">
            <w:pPr>
              <w:pStyle w:val="TableParagraph"/>
              <w:spacing w:before="130"/>
              <w:ind w:left="7" w:right="5"/>
              <w:jc w:val="center"/>
              <w:rPr>
                <w:sz w:val="14"/>
              </w:rPr>
            </w:pPr>
            <w:r>
              <w:rPr>
                <w:spacing w:val="-4"/>
                <w:sz w:val="14"/>
              </w:rPr>
              <w:t>5.D.3</w:t>
            </w:r>
          </w:p>
        </w:tc>
        <w:tc>
          <w:tcPr>
            <w:tcW w:w="747" w:type="dxa"/>
          </w:tcPr>
          <w:p w14:paraId="5DC6C03F" w14:textId="77777777" w:rsidR="004B2FA9" w:rsidRDefault="00000000">
            <w:pPr>
              <w:pStyle w:val="TableParagraph"/>
              <w:spacing w:before="44"/>
              <w:ind w:left="102" w:right="97" w:firstLine="103"/>
              <w:rPr>
                <w:sz w:val="14"/>
              </w:rPr>
            </w:pPr>
            <w:r>
              <w:rPr>
                <w:spacing w:val="-4"/>
                <w:sz w:val="14"/>
              </w:rPr>
              <w:t>ADM.</w:t>
            </w:r>
            <w:r>
              <w:rPr>
                <w:spacing w:val="40"/>
                <w:sz w:val="14"/>
              </w:rPr>
              <w:t xml:space="preserve"> </w:t>
            </w:r>
            <w:r>
              <w:rPr>
                <w:spacing w:val="-2"/>
                <w:sz w:val="14"/>
              </w:rPr>
              <w:t>GENERAL</w:t>
            </w:r>
          </w:p>
        </w:tc>
        <w:tc>
          <w:tcPr>
            <w:tcW w:w="1340" w:type="dxa"/>
          </w:tcPr>
          <w:p w14:paraId="2CCA28D9" w14:textId="77777777" w:rsidR="004B2FA9" w:rsidRDefault="00000000">
            <w:pPr>
              <w:pStyle w:val="TableParagraph"/>
              <w:spacing w:before="130"/>
              <w:ind w:left="399"/>
              <w:rPr>
                <w:sz w:val="14"/>
              </w:rPr>
            </w:pPr>
            <w:r>
              <w:rPr>
                <w:spacing w:val="-2"/>
                <w:sz w:val="14"/>
              </w:rPr>
              <w:t>AUXILIAR</w:t>
            </w:r>
          </w:p>
        </w:tc>
        <w:tc>
          <w:tcPr>
            <w:tcW w:w="1342" w:type="dxa"/>
          </w:tcPr>
          <w:p w14:paraId="628DDF40" w14:textId="77777777" w:rsidR="004B2FA9" w:rsidRDefault="00000000">
            <w:pPr>
              <w:pStyle w:val="TableParagraph"/>
              <w:spacing w:before="44"/>
              <w:ind w:left="159" w:firstLine="240"/>
              <w:rPr>
                <w:sz w:val="14"/>
              </w:rPr>
            </w:pPr>
            <w:r>
              <w:rPr>
                <w:spacing w:val="-2"/>
                <w:sz w:val="14"/>
              </w:rPr>
              <w:t>AUXILIAR</w:t>
            </w:r>
            <w:r>
              <w:rPr>
                <w:spacing w:val="40"/>
                <w:sz w:val="14"/>
              </w:rPr>
              <w:t xml:space="preserve"> </w:t>
            </w:r>
            <w:r>
              <w:rPr>
                <w:spacing w:val="-2"/>
                <w:sz w:val="14"/>
              </w:rPr>
              <w:t>ADMINISTRATIVO</w:t>
            </w:r>
          </w:p>
        </w:tc>
        <w:tc>
          <w:tcPr>
            <w:tcW w:w="447" w:type="dxa"/>
          </w:tcPr>
          <w:p w14:paraId="77BA92F5" w14:textId="77777777" w:rsidR="004B2FA9" w:rsidRDefault="00000000">
            <w:pPr>
              <w:pStyle w:val="TableParagraph"/>
              <w:spacing w:before="130"/>
              <w:ind w:left="4" w:right="4"/>
              <w:jc w:val="center"/>
              <w:rPr>
                <w:sz w:val="14"/>
              </w:rPr>
            </w:pPr>
            <w:r>
              <w:rPr>
                <w:spacing w:val="-5"/>
                <w:sz w:val="14"/>
              </w:rPr>
              <w:t>C2</w:t>
            </w:r>
          </w:p>
        </w:tc>
        <w:tc>
          <w:tcPr>
            <w:tcW w:w="894" w:type="dxa"/>
          </w:tcPr>
          <w:p w14:paraId="4BA4B2BF" w14:textId="77777777" w:rsidR="004B2FA9" w:rsidRDefault="00000000">
            <w:pPr>
              <w:pStyle w:val="TableParagraph"/>
              <w:spacing w:before="130"/>
              <w:ind w:right="3"/>
              <w:jc w:val="center"/>
              <w:rPr>
                <w:sz w:val="14"/>
              </w:rPr>
            </w:pPr>
            <w:r>
              <w:rPr>
                <w:spacing w:val="-5"/>
                <w:sz w:val="14"/>
              </w:rPr>
              <w:t>14</w:t>
            </w:r>
          </w:p>
        </w:tc>
        <w:tc>
          <w:tcPr>
            <w:tcW w:w="894" w:type="dxa"/>
          </w:tcPr>
          <w:p w14:paraId="086A190A" w14:textId="77777777" w:rsidR="004B2FA9" w:rsidRDefault="00000000">
            <w:pPr>
              <w:pStyle w:val="TableParagraph"/>
              <w:spacing w:before="130"/>
              <w:ind w:left="219"/>
              <w:rPr>
                <w:sz w:val="14"/>
              </w:rPr>
            </w:pPr>
            <w:r>
              <w:rPr>
                <w:sz w:val="14"/>
              </w:rPr>
              <w:t>5.109,58</w:t>
            </w:r>
            <w:r>
              <w:rPr>
                <w:spacing w:val="-7"/>
                <w:sz w:val="14"/>
              </w:rPr>
              <w:t xml:space="preserve"> </w:t>
            </w:r>
            <w:r>
              <w:rPr>
                <w:spacing w:val="-10"/>
                <w:sz w:val="14"/>
              </w:rPr>
              <w:t>€</w:t>
            </w:r>
          </w:p>
        </w:tc>
        <w:tc>
          <w:tcPr>
            <w:tcW w:w="1045" w:type="dxa"/>
          </w:tcPr>
          <w:p w14:paraId="694F4B54" w14:textId="77777777" w:rsidR="004B2FA9" w:rsidRDefault="00000000">
            <w:pPr>
              <w:pStyle w:val="TableParagraph"/>
              <w:spacing w:before="130"/>
              <w:ind w:right="6"/>
              <w:jc w:val="center"/>
              <w:rPr>
                <w:sz w:val="14"/>
              </w:rPr>
            </w:pPr>
            <w:r>
              <w:rPr>
                <w:spacing w:val="-10"/>
                <w:sz w:val="14"/>
              </w:rPr>
              <w:t>6</w:t>
            </w:r>
          </w:p>
        </w:tc>
        <w:tc>
          <w:tcPr>
            <w:tcW w:w="1043" w:type="dxa"/>
          </w:tcPr>
          <w:p w14:paraId="2209C649" w14:textId="77777777" w:rsidR="004B2FA9" w:rsidRDefault="00000000">
            <w:pPr>
              <w:pStyle w:val="TableParagraph"/>
              <w:spacing w:before="130"/>
              <w:ind w:left="179"/>
              <w:rPr>
                <w:sz w:val="14"/>
              </w:rPr>
            </w:pPr>
            <w:r>
              <w:rPr>
                <w:sz w:val="14"/>
              </w:rPr>
              <w:t>23.042,60</w:t>
            </w:r>
            <w:r>
              <w:rPr>
                <w:spacing w:val="-7"/>
                <w:sz w:val="14"/>
              </w:rPr>
              <w:t xml:space="preserve"> </w:t>
            </w:r>
            <w:r>
              <w:rPr>
                <w:spacing w:val="-10"/>
                <w:sz w:val="14"/>
              </w:rPr>
              <w:t>€</w:t>
            </w:r>
          </w:p>
        </w:tc>
        <w:tc>
          <w:tcPr>
            <w:tcW w:w="348" w:type="dxa"/>
            <w:tcBorders>
              <w:right w:val="nil"/>
            </w:tcBorders>
          </w:tcPr>
          <w:p w14:paraId="6C08A028" w14:textId="77777777" w:rsidR="004B2FA9" w:rsidRDefault="004B2FA9">
            <w:pPr>
              <w:pStyle w:val="TableParagraph"/>
              <w:spacing w:before="7"/>
              <w:rPr>
                <w:rFonts w:ascii="Arial"/>
                <w:sz w:val="14"/>
              </w:rPr>
            </w:pPr>
          </w:p>
          <w:p w14:paraId="21F4FCDE" w14:textId="77777777" w:rsidR="004B2FA9" w:rsidRDefault="00000000">
            <w:pPr>
              <w:pStyle w:val="TableParagraph"/>
              <w:spacing w:before="1"/>
              <w:ind w:right="-15"/>
              <w:jc w:val="right"/>
              <w:rPr>
                <w:sz w:val="14"/>
              </w:rPr>
            </w:pPr>
            <w:r>
              <w:rPr>
                <w:spacing w:val="-10"/>
                <w:sz w:val="14"/>
              </w:rPr>
              <w:t>3</w:t>
            </w:r>
          </w:p>
        </w:tc>
      </w:tr>
    </w:tbl>
    <w:p w14:paraId="5CEE63C6" w14:textId="4D64FA11" w:rsidR="004B2FA9" w:rsidRDefault="00000000">
      <w:pPr>
        <w:pStyle w:val="Textoindependiente"/>
        <w:spacing w:before="30"/>
        <w:rPr>
          <w:sz w:val="22"/>
        </w:rPr>
      </w:pPr>
      <w:r>
        <w:rPr>
          <w:noProof/>
          <w:sz w:val="22"/>
        </w:rPr>
        <mc:AlternateContent>
          <mc:Choice Requires="wps">
            <w:drawing>
              <wp:anchor distT="0" distB="0" distL="0" distR="0" simplePos="0" relativeHeight="251661824" behindDoc="1" locked="0" layoutInCell="1" allowOverlap="1" wp14:anchorId="5E10B502" wp14:editId="41FCF19B">
                <wp:simplePos x="0" y="0"/>
                <wp:positionH relativeFrom="page">
                  <wp:posOffset>6815073</wp:posOffset>
                </wp:positionH>
                <wp:positionV relativeFrom="page">
                  <wp:posOffset>9919570</wp:posOffset>
                </wp:positionV>
                <wp:extent cx="64135" cy="12827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2F799BDA" w14:textId="77777777" w:rsidR="004B2FA9" w:rsidRDefault="00000000">
                            <w:pPr>
                              <w:spacing w:line="201" w:lineRule="exact"/>
                              <w:rPr>
                                <w:b/>
                                <w:sz w:val="18"/>
                              </w:rPr>
                            </w:pPr>
                            <w:r>
                              <w:rPr>
                                <w:b/>
                                <w:spacing w:val="-10"/>
                                <w:sz w:val="18"/>
                              </w:rPr>
                              <w:t>9</w:t>
                            </w:r>
                          </w:p>
                        </w:txbxContent>
                      </wps:txbx>
                      <wps:bodyPr wrap="square" lIns="0" tIns="0" rIns="0" bIns="0" rtlCol="0">
                        <a:noAutofit/>
                      </wps:bodyPr>
                    </wps:wsp>
                  </a:graphicData>
                </a:graphic>
              </wp:anchor>
            </w:drawing>
          </mc:Choice>
          <mc:Fallback>
            <w:pict>
              <v:shape w14:anchorId="5E10B502" id="Textbox 468" o:spid="_x0000_s1385" type="#_x0000_t202" style="position:absolute;margin-left:536.6pt;margin-top:781.05pt;width:5.05pt;height:10.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Ak0NCF&#10;mgEAACIDAAAOAAAAAAAAAAAAAAAAAC4CAABkcnMvZTJvRG9jLnhtbFBLAQItABQABgAIAAAAIQDO&#10;nAsP4gAAAA8BAAAPAAAAAAAAAAAAAAAAAPQDAABkcnMvZG93bnJldi54bWxQSwUGAAAAAAQABADz&#10;AAAAAwUAAAAA&#10;" filled="f" stroked="f">
                <v:textbox inset="0,0,0,0">
                  <w:txbxContent>
                    <w:p w14:paraId="2F799BDA" w14:textId="77777777" w:rsidR="004B2FA9" w:rsidRDefault="00000000">
                      <w:pPr>
                        <w:spacing w:line="201" w:lineRule="exact"/>
                        <w:rPr>
                          <w:b/>
                          <w:sz w:val="18"/>
                        </w:rPr>
                      </w:pPr>
                      <w:r>
                        <w:rPr>
                          <w:b/>
                          <w:spacing w:val="-10"/>
                          <w:sz w:val="18"/>
                        </w:rPr>
                        <w:t>9</w:t>
                      </w:r>
                    </w:p>
                  </w:txbxContent>
                </v:textbox>
                <w10:wrap anchorx="page" anchory="page"/>
              </v:shape>
            </w:pict>
          </mc:Fallback>
        </mc:AlternateContent>
      </w:r>
      <w:r>
        <w:rPr>
          <w:noProof/>
          <w:sz w:val="22"/>
        </w:rPr>
        <mc:AlternateContent>
          <mc:Choice Requires="wps">
            <w:drawing>
              <wp:anchor distT="0" distB="0" distL="0" distR="0" simplePos="0" relativeHeight="251662848" behindDoc="1" locked="0" layoutInCell="1" allowOverlap="1" wp14:anchorId="1FCDA605" wp14:editId="11FF67F8">
                <wp:simplePos x="0" y="0"/>
                <wp:positionH relativeFrom="page">
                  <wp:posOffset>6741797</wp:posOffset>
                </wp:positionH>
                <wp:positionV relativeFrom="page">
                  <wp:posOffset>179428</wp:posOffset>
                </wp:positionV>
                <wp:extent cx="508000" cy="909764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9097645"/>
                        </a:xfrm>
                        <a:prstGeom prst="rect">
                          <a:avLst/>
                        </a:prstGeom>
                      </wps:spPr>
                      <wps:txbx>
                        <w:txbxContent>
                          <w:p w14:paraId="6ABE82CC" w14:textId="77777777" w:rsidR="004B2FA9" w:rsidRDefault="00000000">
                            <w:pPr>
                              <w:ind w:left="31"/>
                              <w:rPr>
                                <w:rFonts w:ascii="Cambria"/>
                                <w:b/>
                                <w:i/>
                                <w:sz w:val="18"/>
                              </w:rPr>
                            </w:pPr>
                            <w:r>
                              <w:rPr>
                                <w:rFonts w:ascii="Cambria"/>
                                <w:b/>
                                <w:i/>
                                <w:color w:val="1F3863"/>
                                <w:spacing w:val="-2"/>
                                <w:sz w:val="18"/>
                              </w:rPr>
                              <w:t>Humanos</w:t>
                            </w:r>
                          </w:p>
                          <w:p w14:paraId="29ACCEC9" w14:textId="77777777" w:rsidR="004B2FA9" w:rsidRDefault="004B2FA9">
                            <w:pPr>
                              <w:pStyle w:val="Textoindependiente"/>
                              <w:rPr>
                                <w:rFonts w:ascii="Cambria"/>
                                <w:b/>
                                <w:i/>
                                <w:sz w:val="18"/>
                              </w:rPr>
                            </w:pPr>
                          </w:p>
                          <w:p w14:paraId="6585C677" w14:textId="77777777" w:rsidR="004B2FA9" w:rsidRDefault="004B2FA9">
                            <w:pPr>
                              <w:pStyle w:val="Textoindependiente"/>
                              <w:rPr>
                                <w:rFonts w:ascii="Cambria"/>
                                <w:b/>
                                <w:i/>
                                <w:sz w:val="18"/>
                              </w:rPr>
                            </w:pPr>
                          </w:p>
                          <w:p w14:paraId="581BAE14" w14:textId="77777777" w:rsidR="004B2FA9" w:rsidRDefault="004B2FA9">
                            <w:pPr>
                              <w:pStyle w:val="Textoindependiente"/>
                              <w:rPr>
                                <w:rFonts w:ascii="Cambria"/>
                                <w:b/>
                                <w:i/>
                                <w:sz w:val="18"/>
                              </w:rPr>
                            </w:pPr>
                          </w:p>
                          <w:p w14:paraId="38F20FDB" w14:textId="77777777" w:rsidR="004B2FA9" w:rsidRDefault="004B2FA9">
                            <w:pPr>
                              <w:pStyle w:val="Textoindependiente"/>
                              <w:rPr>
                                <w:rFonts w:ascii="Cambria"/>
                                <w:b/>
                                <w:i/>
                                <w:sz w:val="18"/>
                              </w:rPr>
                            </w:pPr>
                          </w:p>
                          <w:p w14:paraId="39570F30" w14:textId="77777777" w:rsidR="004B2FA9" w:rsidRDefault="004B2FA9">
                            <w:pPr>
                              <w:pStyle w:val="Textoindependiente"/>
                              <w:rPr>
                                <w:rFonts w:ascii="Cambria"/>
                                <w:b/>
                                <w:i/>
                                <w:sz w:val="18"/>
                              </w:rPr>
                            </w:pPr>
                          </w:p>
                          <w:p w14:paraId="5BEE7AFA" w14:textId="77777777" w:rsidR="004B2FA9" w:rsidRDefault="004B2FA9">
                            <w:pPr>
                              <w:pStyle w:val="Textoindependiente"/>
                              <w:rPr>
                                <w:rFonts w:ascii="Cambria"/>
                                <w:b/>
                                <w:i/>
                                <w:sz w:val="18"/>
                              </w:rPr>
                            </w:pPr>
                          </w:p>
                          <w:p w14:paraId="66F0C127" w14:textId="77777777" w:rsidR="004B2FA9" w:rsidRDefault="004B2FA9">
                            <w:pPr>
                              <w:pStyle w:val="Textoindependiente"/>
                              <w:rPr>
                                <w:rFonts w:ascii="Cambria"/>
                                <w:b/>
                                <w:i/>
                                <w:sz w:val="18"/>
                              </w:rPr>
                            </w:pPr>
                          </w:p>
                          <w:p w14:paraId="3D2EEA6E" w14:textId="77777777" w:rsidR="004B2FA9" w:rsidRDefault="004B2FA9">
                            <w:pPr>
                              <w:pStyle w:val="Textoindependiente"/>
                              <w:rPr>
                                <w:rFonts w:ascii="Cambria"/>
                                <w:b/>
                                <w:i/>
                                <w:sz w:val="18"/>
                              </w:rPr>
                            </w:pPr>
                          </w:p>
                          <w:p w14:paraId="4BE46211" w14:textId="77777777" w:rsidR="004B2FA9" w:rsidRDefault="004B2FA9">
                            <w:pPr>
                              <w:pStyle w:val="Textoindependiente"/>
                              <w:rPr>
                                <w:rFonts w:ascii="Cambria"/>
                                <w:b/>
                                <w:i/>
                                <w:sz w:val="18"/>
                              </w:rPr>
                            </w:pPr>
                          </w:p>
                          <w:p w14:paraId="1392F36E" w14:textId="77777777" w:rsidR="004B2FA9" w:rsidRDefault="004B2FA9">
                            <w:pPr>
                              <w:pStyle w:val="Textoindependiente"/>
                              <w:rPr>
                                <w:rFonts w:ascii="Cambria"/>
                                <w:b/>
                                <w:i/>
                                <w:sz w:val="18"/>
                              </w:rPr>
                            </w:pPr>
                          </w:p>
                          <w:p w14:paraId="079180DB" w14:textId="77777777" w:rsidR="004B2FA9" w:rsidRDefault="004B2FA9">
                            <w:pPr>
                              <w:pStyle w:val="Textoindependiente"/>
                              <w:rPr>
                                <w:rFonts w:ascii="Cambria"/>
                                <w:b/>
                                <w:i/>
                                <w:sz w:val="18"/>
                              </w:rPr>
                            </w:pPr>
                          </w:p>
                          <w:p w14:paraId="74090661" w14:textId="77777777" w:rsidR="004B2FA9" w:rsidRDefault="004B2FA9">
                            <w:pPr>
                              <w:pStyle w:val="Textoindependiente"/>
                              <w:rPr>
                                <w:rFonts w:ascii="Cambria"/>
                                <w:b/>
                                <w:i/>
                                <w:sz w:val="18"/>
                              </w:rPr>
                            </w:pPr>
                          </w:p>
                          <w:p w14:paraId="1946B99E" w14:textId="77777777" w:rsidR="004B2FA9" w:rsidRDefault="004B2FA9">
                            <w:pPr>
                              <w:pStyle w:val="Textoindependiente"/>
                              <w:rPr>
                                <w:rFonts w:ascii="Cambria"/>
                                <w:b/>
                                <w:i/>
                                <w:sz w:val="18"/>
                              </w:rPr>
                            </w:pPr>
                          </w:p>
                          <w:p w14:paraId="494B97F9" w14:textId="77777777" w:rsidR="004B2FA9" w:rsidRDefault="004B2FA9">
                            <w:pPr>
                              <w:pStyle w:val="Textoindependiente"/>
                              <w:spacing w:before="148"/>
                              <w:rPr>
                                <w:rFonts w:ascii="Cambria"/>
                                <w:b/>
                                <w:i/>
                                <w:sz w:val="18"/>
                              </w:rPr>
                            </w:pPr>
                          </w:p>
                          <w:p w14:paraId="7412006C" w14:textId="77777777" w:rsidR="004B2FA9" w:rsidRDefault="00000000">
                            <w:pPr>
                              <w:ind w:left="134"/>
                              <w:rPr>
                                <w:rFonts w:ascii="Calibri"/>
                                <w:b/>
                                <w:sz w:val="14"/>
                              </w:rPr>
                            </w:pPr>
                            <w:r>
                              <w:rPr>
                                <w:rFonts w:ascii="Calibri"/>
                                <w:b/>
                                <w:spacing w:val="-2"/>
                                <w:sz w:val="14"/>
                              </w:rPr>
                              <w:t>TOTAL</w:t>
                            </w:r>
                          </w:p>
                          <w:p w14:paraId="71A72EAF" w14:textId="77777777" w:rsidR="004B2FA9" w:rsidRDefault="004B2FA9">
                            <w:pPr>
                              <w:pStyle w:val="Textoindependiente"/>
                              <w:rPr>
                                <w:rFonts w:ascii="Calibri"/>
                                <w:b/>
                                <w:sz w:val="14"/>
                              </w:rPr>
                            </w:pPr>
                          </w:p>
                          <w:p w14:paraId="35B6EEBA" w14:textId="77777777" w:rsidR="004B2FA9" w:rsidRDefault="004B2FA9">
                            <w:pPr>
                              <w:pStyle w:val="Textoindependiente"/>
                              <w:spacing w:before="131"/>
                              <w:rPr>
                                <w:rFonts w:ascii="Calibri"/>
                                <w:b/>
                                <w:sz w:val="14"/>
                              </w:rPr>
                            </w:pPr>
                          </w:p>
                          <w:p w14:paraId="45F138DA" w14:textId="77777777" w:rsidR="004B2FA9" w:rsidRDefault="00000000">
                            <w:pPr>
                              <w:ind w:left="57"/>
                              <w:rPr>
                                <w:rFonts w:ascii="Calibri" w:hAnsi="Calibri"/>
                                <w:sz w:val="14"/>
                              </w:rPr>
                            </w:pPr>
                            <w:r>
                              <w:rPr>
                                <w:rFonts w:ascii="Calibri" w:hAnsi="Calibri"/>
                                <w:sz w:val="14"/>
                              </w:rPr>
                              <w:t>8.176,81</w:t>
                            </w:r>
                            <w:r>
                              <w:rPr>
                                <w:rFonts w:ascii="Calibri" w:hAnsi="Calibri"/>
                                <w:spacing w:val="-5"/>
                                <w:sz w:val="14"/>
                              </w:rPr>
                              <w:t xml:space="preserve"> </w:t>
                            </w:r>
                            <w:r>
                              <w:rPr>
                                <w:rFonts w:ascii="Calibri" w:hAnsi="Calibri"/>
                                <w:spacing w:val="-10"/>
                                <w:sz w:val="14"/>
                              </w:rPr>
                              <w:t>€</w:t>
                            </w:r>
                          </w:p>
                          <w:p w14:paraId="521ED085" w14:textId="77777777" w:rsidR="004B2FA9" w:rsidRDefault="004B2FA9">
                            <w:pPr>
                              <w:pStyle w:val="Textoindependiente"/>
                              <w:rPr>
                                <w:rFonts w:ascii="Calibri"/>
                                <w:sz w:val="14"/>
                              </w:rPr>
                            </w:pPr>
                          </w:p>
                          <w:p w14:paraId="0332698B" w14:textId="77777777" w:rsidR="004B2FA9" w:rsidRDefault="004B2FA9">
                            <w:pPr>
                              <w:pStyle w:val="Textoindependiente"/>
                              <w:rPr>
                                <w:rFonts w:ascii="Calibri"/>
                                <w:sz w:val="14"/>
                              </w:rPr>
                            </w:pPr>
                          </w:p>
                          <w:p w14:paraId="4007AA33" w14:textId="77777777" w:rsidR="004B2FA9" w:rsidRDefault="004B2FA9">
                            <w:pPr>
                              <w:pStyle w:val="Textoindependiente"/>
                              <w:rPr>
                                <w:rFonts w:ascii="Calibri"/>
                                <w:sz w:val="14"/>
                              </w:rPr>
                            </w:pPr>
                          </w:p>
                          <w:p w14:paraId="011942EC" w14:textId="77777777" w:rsidR="004B2FA9" w:rsidRDefault="004B2FA9">
                            <w:pPr>
                              <w:pStyle w:val="Textoindependiente"/>
                              <w:rPr>
                                <w:rFonts w:ascii="Calibri"/>
                                <w:sz w:val="14"/>
                              </w:rPr>
                            </w:pPr>
                          </w:p>
                          <w:p w14:paraId="4128FA6D" w14:textId="77777777" w:rsidR="004B2FA9" w:rsidRDefault="004B2FA9">
                            <w:pPr>
                              <w:pStyle w:val="Textoindependiente"/>
                              <w:rPr>
                                <w:rFonts w:ascii="Calibri"/>
                                <w:sz w:val="14"/>
                              </w:rPr>
                            </w:pPr>
                          </w:p>
                          <w:p w14:paraId="5C1C0542" w14:textId="77777777" w:rsidR="004B2FA9" w:rsidRDefault="004B2FA9">
                            <w:pPr>
                              <w:pStyle w:val="Textoindependiente"/>
                              <w:rPr>
                                <w:rFonts w:ascii="Calibri"/>
                                <w:sz w:val="14"/>
                              </w:rPr>
                            </w:pPr>
                          </w:p>
                          <w:p w14:paraId="3A029C3A" w14:textId="77777777" w:rsidR="004B2FA9" w:rsidRDefault="004B2FA9">
                            <w:pPr>
                              <w:pStyle w:val="Textoindependiente"/>
                              <w:rPr>
                                <w:rFonts w:ascii="Calibri"/>
                                <w:sz w:val="14"/>
                              </w:rPr>
                            </w:pPr>
                          </w:p>
                          <w:p w14:paraId="11304274" w14:textId="77777777" w:rsidR="004B2FA9" w:rsidRDefault="004B2FA9">
                            <w:pPr>
                              <w:pStyle w:val="Textoindependiente"/>
                              <w:rPr>
                                <w:rFonts w:ascii="Calibri"/>
                                <w:sz w:val="14"/>
                              </w:rPr>
                            </w:pPr>
                          </w:p>
                          <w:p w14:paraId="03720667" w14:textId="77777777" w:rsidR="004B2FA9" w:rsidRDefault="004B2FA9">
                            <w:pPr>
                              <w:pStyle w:val="Textoindependiente"/>
                              <w:rPr>
                                <w:rFonts w:ascii="Calibri"/>
                                <w:sz w:val="14"/>
                              </w:rPr>
                            </w:pPr>
                          </w:p>
                          <w:p w14:paraId="486C61FA" w14:textId="77777777" w:rsidR="004B2FA9" w:rsidRDefault="004B2FA9">
                            <w:pPr>
                              <w:pStyle w:val="Textoindependiente"/>
                              <w:rPr>
                                <w:rFonts w:ascii="Calibri"/>
                                <w:sz w:val="14"/>
                              </w:rPr>
                            </w:pPr>
                          </w:p>
                          <w:p w14:paraId="00F79562" w14:textId="77777777" w:rsidR="004B2FA9" w:rsidRDefault="004B2FA9">
                            <w:pPr>
                              <w:pStyle w:val="Textoindependiente"/>
                              <w:rPr>
                                <w:rFonts w:ascii="Calibri"/>
                                <w:sz w:val="14"/>
                              </w:rPr>
                            </w:pPr>
                          </w:p>
                          <w:p w14:paraId="352A70BF" w14:textId="77777777" w:rsidR="004B2FA9" w:rsidRDefault="004B2FA9">
                            <w:pPr>
                              <w:pStyle w:val="Textoindependiente"/>
                              <w:rPr>
                                <w:rFonts w:ascii="Calibri"/>
                                <w:sz w:val="14"/>
                              </w:rPr>
                            </w:pPr>
                          </w:p>
                          <w:p w14:paraId="3834264E" w14:textId="77777777" w:rsidR="004B2FA9" w:rsidRDefault="004B2FA9">
                            <w:pPr>
                              <w:pStyle w:val="Textoindependiente"/>
                              <w:spacing w:before="82"/>
                              <w:rPr>
                                <w:rFonts w:ascii="Calibri"/>
                                <w:sz w:val="14"/>
                              </w:rPr>
                            </w:pPr>
                          </w:p>
                          <w:p w14:paraId="43AE584A" w14:textId="77777777" w:rsidR="004B2FA9" w:rsidRDefault="00000000">
                            <w:pPr>
                              <w:ind w:left="21"/>
                              <w:rPr>
                                <w:rFonts w:ascii="Calibri"/>
                                <w:b/>
                                <w:sz w:val="14"/>
                              </w:rPr>
                            </w:pPr>
                            <w:r>
                              <w:rPr>
                                <w:rFonts w:ascii="Calibri"/>
                                <w:b/>
                                <w:spacing w:val="-5"/>
                                <w:sz w:val="14"/>
                              </w:rPr>
                              <w:t>TAL</w:t>
                            </w:r>
                          </w:p>
                          <w:p w14:paraId="127DD7DE" w14:textId="77777777" w:rsidR="004B2FA9" w:rsidRDefault="004B2FA9">
                            <w:pPr>
                              <w:pStyle w:val="Textoindependiente"/>
                              <w:rPr>
                                <w:rFonts w:ascii="Calibri"/>
                                <w:b/>
                                <w:sz w:val="14"/>
                              </w:rPr>
                            </w:pPr>
                          </w:p>
                          <w:p w14:paraId="00CF0FFB" w14:textId="77777777" w:rsidR="004B2FA9" w:rsidRDefault="004B2FA9">
                            <w:pPr>
                              <w:pStyle w:val="Textoindependiente"/>
                              <w:spacing w:before="128"/>
                              <w:rPr>
                                <w:rFonts w:ascii="Calibri"/>
                                <w:b/>
                                <w:sz w:val="14"/>
                              </w:rPr>
                            </w:pPr>
                          </w:p>
                          <w:p w14:paraId="22A4C9BB" w14:textId="77777777" w:rsidR="004B2FA9" w:rsidRDefault="00000000">
                            <w:pPr>
                              <w:ind w:left="30"/>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26DBD198" w14:textId="77777777" w:rsidR="004B2FA9" w:rsidRDefault="004B2FA9">
                            <w:pPr>
                              <w:pStyle w:val="Textoindependiente"/>
                              <w:rPr>
                                <w:rFonts w:ascii="Calibri"/>
                                <w:sz w:val="14"/>
                              </w:rPr>
                            </w:pPr>
                          </w:p>
                          <w:p w14:paraId="5A047E36" w14:textId="77777777" w:rsidR="004B2FA9" w:rsidRDefault="004B2FA9">
                            <w:pPr>
                              <w:pStyle w:val="Textoindependiente"/>
                              <w:rPr>
                                <w:rFonts w:ascii="Calibri"/>
                                <w:sz w:val="14"/>
                              </w:rPr>
                            </w:pPr>
                          </w:p>
                          <w:p w14:paraId="796AB278" w14:textId="77777777" w:rsidR="004B2FA9" w:rsidRDefault="004B2FA9">
                            <w:pPr>
                              <w:pStyle w:val="Textoindependiente"/>
                              <w:rPr>
                                <w:rFonts w:ascii="Calibri"/>
                                <w:sz w:val="14"/>
                              </w:rPr>
                            </w:pPr>
                          </w:p>
                          <w:p w14:paraId="0D4DADD1" w14:textId="77777777" w:rsidR="004B2FA9" w:rsidRDefault="004B2FA9">
                            <w:pPr>
                              <w:pStyle w:val="Textoindependiente"/>
                              <w:spacing w:before="147"/>
                              <w:rPr>
                                <w:rFonts w:ascii="Calibri"/>
                                <w:sz w:val="14"/>
                              </w:rPr>
                            </w:pPr>
                          </w:p>
                          <w:p w14:paraId="7811E717" w14:textId="77777777" w:rsidR="004B2FA9" w:rsidRDefault="00000000">
                            <w:pPr>
                              <w:rPr>
                                <w:rFonts w:ascii="Calibri"/>
                                <w:b/>
                                <w:sz w:val="14"/>
                              </w:rPr>
                            </w:pPr>
                            <w:r>
                              <w:rPr>
                                <w:rFonts w:ascii="Calibri"/>
                                <w:b/>
                                <w:spacing w:val="-5"/>
                                <w:sz w:val="14"/>
                              </w:rPr>
                              <w:t>TAL</w:t>
                            </w:r>
                          </w:p>
                          <w:p w14:paraId="61DB5816" w14:textId="77777777" w:rsidR="004B2FA9" w:rsidRDefault="004B2FA9">
                            <w:pPr>
                              <w:pStyle w:val="Textoindependiente"/>
                              <w:rPr>
                                <w:rFonts w:ascii="Calibri"/>
                                <w:b/>
                                <w:sz w:val="14"/>
                              </w:rPr>
                            </w:pPr>
                          </w:p>
                          <w:p w14:paraId="36CF3236" w14:textId="77777777" w:rsidR="004B2FA9" w:rsidRDefault="004B2FA9">
                            <w:pPr>
                              <w:pStyle w:val="Textoindependiente"/>
                              <w:spacing w:before="104"/>
                              <w:rPr>
                                <w:rFonts w:ascii="Calibri"/>
                                <w:b/>
                                <w:sz w:val="14"/>
                              </w:rPr>
                            </w:pPr>
                          </w:p>
                          <w:p w14:paraId="45C622E0" w14:textId="77777777" w:rsidR="004B2FA9" w:rsidRDefault="00000000">
                            <w:pPr>
                              <w:ind w:left="9"/>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5D34BC5F" w14:textId="77777777" w:rsidR="004B2FA9" w:rsidRDefault="004B2FA9">
                            <w:pPr>
                              <w:pStyle w:val="Textoindependiente"/>
                              <w:rPr>
                                <w:rFonts w:ascii="Calibri"/>
                                <w:sz w:val="14"/>
                              </w:rPr>
                            </w:pPr>
                          </w:p>
                          <w:p w14:paraId="4B2B6FEA" w14:textId="77777777" w:rsidR="004B2FA9" w:rsidRDefault="004B2FA9">
                            <w:pPr>
                              <w:pStyle w:val="Textoindependiente"/>
                              <w:rPr>
                                <w:rFonts w:ascii="Calibri"/>
                                <w:sz w:val="14"/>
                              </w:rPr>
                            </w:pPr>
                          </w:p>
                          <w:p w14:paraId="5C7130F5" w14:textId="77777777" w:rsidR="004B2FA9" w:rsidRDefault="004B2FA9">
                            <w:pPr>
                              <w:pStyle w:val="Textoindependiente"/>
                              <w:rPr>
                                <w:rFonts w:ascii="Calibri"/>
                                <w:sz w:val="14"/>
                              </w:rPr>
                            </w:pPr>
                          </w:p>
                          <w:p w14:paraId="7D7015BF" w14:textId="77777777" w:rsidR="004B2FA9" w:rsidRDefault="004B2FA9">
                            <w:pPr>
                              <w:pStyle w:val="Textoindependiente"/>
                              <w:rPr>
                                <w:rFonts w:ascii="Calibri"/>
                                <w:sz w:val="14"/>
                              </w:rPr>
                            </w:pPr>
                          </w:p>
                          <w:p w14:paraId="4FFF2C0F" w14:textId="77777777" w:rsidR="004B2FA9" w:rsidRDefault="004B2FA9">
                            <w:pPr>
                              <w:pStyle w:val="Textoindependiente"/>
                              <w:rPr>
                                <w:rFonts w:ascii="Calibri"/>
                                <w:sz w:val="14"/>
                              </w:rPr>
                            </w:pPr>
                          </w:p>
                          <w:p w14:paraId="0B4A160B" w14:textId="77777777" w:rsidR="004B2FA9" w:rsidRDefault="004B2FA9">
                            <w:pPr>
                              <w:pStyle w:val="Textoindependiente"/>
                              <w:rPr>
                                <w:rFonts w:ascii="Calibri"/>
                                <w:sz w:val="14"/>
                              </w:rPr>
                            </w:pPr>
                          </w:p>
                          <w:p w14:paraId="343C4843" w14:textId="77777777" w:rsidR="004B2FA9" w:rsidRDefault="004B2FA9">
                            <w:pPr>
                              <w:pStyle w:val="Textoindependiente"/>
                              <w:rPr>
                                <w:rFonts w:ascii="Calibri"/>
                                <w:sz w:val="14"/>
                              </w:rPr>
                            </w:pPr>
                          </w:p>
                          <w:p w14:paraId="07AD08E3" w14:textId="77777777" w:rsidR="004B2FA9" w:rsidRDefault="004B2FA9">
                            <w:pPr>
                              <w:pStyle w:val="Textoindependiente"/>
                              <w:rPr>
                                <w:rFonts w:ascii="Calibri"/>
                                <w:sz w:val="14"/>
                              </w:rPr>
                            </w:pPr>
                          </w:p>
                          <w:p w14:paraId="143A9813" w14:textId="77777777" w:rsidR="004B2FA9" w:rsidRDefault="004B2FA9">
                            <w:pPr>
                              <w:pStyle w:val="Textoindependiente"/>
                              <w:rPr>
                                <w:rFonts w:ascii="Calibri"/>
                                <w:sz w:val="14"/>
                              </w:rPr>
                            </w:pPr>
                          </w:p>
                          <w:p w14:paraId="26E8DFCE" w14:textId="77777777" w:rsidR="004B2FA9" w:rsidRDefault="004B2FA9">
                            <w:pPr>
                              <w:pStyle w:val="Textoindependiente"/>
                              <w:rPr>
                                <w:rFonts w:ascii="Calibri"/>
                                <w:sz w:val="14"/>
                              </w:rPr>
                            </w:pPr>
                          </w:p>
                          <w:p w14:paraId="4EDE9F94" w14:textId="77777777" w:rsidR="004B2FA9" w:rsidRDefault="004B2FA9">
                            <w:pPr>
                              <w:pStyle w:val="Textoindependiente"/>
                              <w:rPr>
                                <w:rFonts w:ascii="Calibri"/>
                                <w:sz w:val="14"/>
                              </w:rPr>
                            </w:pPr>
                          </w:p>
                          <w:p w14:paraId="4D9CBE04" w14:textId="77777777" w:rsidR="004B2FA9" w:rsidRDefault="004B2FA9">
                            <w:pPr>
                              <w:pStyle w:val="Textoindependiente"/>
                              <w:rPr>
                                <w:rFonts w:ascii="Calibri"/>
                                <w:sz w:val="14"/>
                              </w:rPr>
                            </w:pPr>
                          </w:p>
                          <w:p w14:paraId="113283B6" w14:textId="77777777" w:rsidR="004B2FA9" w:rsidRDefault="004B2FA9">
                            <w:pPr>
                              <w:pStyle w:val="Textoindependiente"/>
                              <w:rPr>
                                <w:rFonts w:ascii="Calibri"/>
                                <w:sz w:val="14"/>
                              </w:rPr>
                            </w:pPr>
                          </w:p>
                          <w:p w14:paraId="59F391F1" w14:textId="77777777" w:rsidR="004B2FA9" w:rsidRDefault="004B2FA9">
                            <w:pPr>
                              <w:pStyle w:val="Textoindependiente"/>
                              <w:spacing w:before="33"/>
                              <w:rPr>
                                <w:rFonts w:ascii="Calibri"/>
                                <w:sz w:val="14"/>
                              </w:rPr>
                            </w:pPr>
                          </w:p>
                          <w:p w14:paraId="7032A68F" w14:textId="77777777" w:rsidR="004B2FA9" w:rsidRDefault="00000000">
                            <w:pPr>
                              <w:spacing w:before="1"/>
                              <w:ind w:left="96"/>
                              <w:rPr>
                                <w:rFonts w:ascii="Calibri"/>
                                <w:b/>
                                <w:sz w:val="14"/>
                              </w:rPr>
                            </w:pPr>
                            <w:r>
                              <w:rPr>
                                <w:rFonts w:ascii="Calibri"/>
                                <w:b/>
                                <w:spacing w:val="-10"/>
                                <w:sz w:val="14"/>
                              </w:rPr>
                              <w:t>L</w:t>
                            </w:r>
                          </w:p>
                          <w:p w14:paraId="622CBE3F" w14:textId="77777777" w:rsidR="004B2FA9" w:rsidRDefault="004B2FA9">
                            <w:pPr>
                              <w:pStyle w:val="Textoindependiente"/>
                              <w:rPr>
                                <w:rFonts w:ascii="Calibri"/>
                                <w:b/>
                                <w:sz w:val="14"/>
                              </w:rPr>
                            </w:pPr>
                          </w:p>
                          <w:p w14:paraId="698B724B" w14:textId="77777777" w:rsidR="004B2FA9" w:rsidRDefault="004B2FA9">
                            <w:pPr>
                              <w:pStyle w:val="Textoindependiente"/>
                              <w:spacing w:before="152"/>
                              <w:rPr>
                                <w:rFonts w:ascii="Calibri"/>
                                <w:b/>
                                <w:sz w:val="14"/>
                              </w:rPr>
                            </w:pPr>
                          </w:p>
                          <w:p w14:paraId="25AC874E" w14:textId="77777777" w:rsidR="004B2FA9" w:rsidRDefault="00000000">
                            <w:pPr>
                              <w:ind w:left="57"/>
                              <w:rPr>
                                <w:rFonts w:ascii="Calibri" w:hAnsi="Calibri"/>
                                <w:sz w:val="14"/>
                              </w:rPr>
                            </w:pPr>
                            <w:r>
                              <w:rPr>
                                <w:rFonts w:ascii="Calibri" w:hAnsi="Calibri"/>
                                <w:sz w:val="14"/>
                              </w:rPr>
                              <w:t>32</w:t>
                            </w:r>
                            <w:r>
                              <w:rPr>
                                <w:rFonts w:ascii="Calibri" w:hAnsi="Calibri"/>
                                <w:spacing w:val="-2"/>
                                <w:sz w:val="14"/>
                              </w:rPr>
                              <w:t xml:space="preserve"> </w:t>
                            </w:r>
                            <w:r>
                              <w:rPr>
                                <w:rFonts w:ascii="Calibri" w:hAnsi="Calibri"/>
                                <w:spacing w:val="-10"/>
                                <w:sz w:val="14"/>
                              </w:rPr>
                              <w:t>€</w:t>
                            </w:r>
                          </w:p>
                          <w:p w14:paraId="66CF8FEE" w14:textId="77777777" w:rsidR="004B2FA9" w:rsidRDefault="004B2FA9">
                            <w:pPr>
                              <w:pStyle w:val="Textoindependiente"/>
                              <w:rPr>
                                <w:rFonts w:ascii="Calibri"/>
                                <w:sz w:val="14"/>
                              </w:rPr>
                            </w:pPr>
                          </w:p>
                          <w:p w14:paraId="43D17A13" w14:textId="77777777" w:rsidR="004B2FA9" w:rsidRDefault="004B2FA9">
                            <w:pPr>
                              <w:pStyle w:val="Textoindependiente"/>
                              <w:rPr>
                                <w:rFonts w:ascii="Calibri"/>
                                <w:sz w:val="14"/>
                              </w:rPr>
                            </w:pPr>
                          </w:p>
                          <w:p w14:paraId="5644F1DC" w14:textId="77777777" w:rsidR="004B2FA9" w:rsidRDefault="004B2FA9">
                            <w:pPr>
                              <w:pStyle w:val="Textoindependiente"/>
                              <w:rPr>
                                <w:rFonts w:ascii="Calibri"/>
                                <w:sz w:val="14"/>
                              </w:rPr>
                            </w:pPr>
                          </w:p>
                          <w:p w14:paraId="2DFF5F49" w14:textId="77777777" w:rsidR="004B2FA9" w:rsidRDefault="004B2FA9">
                            <w:pPr>
                              <w:pStyle w:val="Textoindependiente"/>
                              <w:spacing w:before="84"/>
                              <w:rPr>
                                <w:rFonts w:ascii="Calibri"/>
                                <w:sz w:val="14"/>
                              </w:rPr>
                            </w:pPr>
                          </w:p>
                          <w:p w14:paraId="38F74F9B" w14:textId="77777777" w:rsidR="004B2FA9" w:rsidRDefault="00000000">
                            <w:pPr>
                              <w:ind w:left="9"/>
                              <w:rPr>
                                <w:rFonts w:ascii="Calibri"/>
                                <w:b/>
                                <w:sz w:val="14"/>
                              </w:rPr>
                            </w:pPr>
                            <w:r>
                              <w:rPr>
                                <w:rFonts w:ascii="Calibri"/>
                                <w:b/>
                                <w:spacing w:val="-5"/>
                                <w:sz w:val="14"/>
                              </w:rPr>
                              <w:t>TAL</w:t>
                            </w:r>
                          </w:p>
                          <w:p w14:paraId="02B5D038" w14:textId="77777777" w:rsidR="004B2FA9" w:rsidRDefault="004B2FA9">
                            <w:pPr>
                              <w:pStyle w:val="Textoindependiente"/>
                              <w:rPr>
                                <w:rFonts w:ascii="Calibri"/>
                                <w:b/>
                                <w:sz w:val="14"/>
                              </w:rPr>
                            </w:pPr>
                          </w:p>
                          <w:p w14:paraId="14019ED5" w14:textId="77777777" w:rsidR="004B2FA9" w:rsidRDefault="004B2FA9">
                            <w:pPr>
                              <w:pStyle w:val="Textoindependiente"/>
                              <w:spacing w:before="131"/>
                              <w:rPr>
                                <w:rFonts w:ascii="Calibri"/>
                                <w:b/>
                                <w:sz w:val="14"/>
                              </w:rPr>
                            </w:pPr>
                          </w:p>
                          <w:p w14:paraId="1D37047C" w14:textId="77777777" w:rsidR="004B2FA9" w:rsidRDefault="00000000">
                            <w:pPr>
                              <w:ind w:left="18"/>
                              <w:rPr>
                                <w:rFonts w:ascii="Calibri" w:hAnsi="Calibri"/>
                                <w:sz w:val="14"/>
                              </w:rPr>
                            </w:pPr>
                            <w:r>
                              <w:rPr>
                                <w:rFonts w:ascii="Calibri" w:hAnsi="Calibri"/>
                                <w:sz w:val="14"/>
                              </w:rPr>
                              <w:t>5.32</w:t>
                            </w:r>
                            <w:r>
                              <w:rPr>
                                <w:rFonts w:ascii="Calibri" w:hAnsi="Calibri"/>
                                <w:spacing w:val="-4"/>
                                <w:sz w:val="14"/>
                              </w:rPr>
                              <w:t xml:space="preserve"> </w:t>
                            </w:r>
                            <w:r>
                              <w:rPr>
                                <w:rFonts w:ascii="Calibri" w:hAnsi="Calibri"/>
                                <w:spacing w:val="-10"/>
                                <w:sz w:val="14"/>
                              </w:rPr>
                              <w:t>€</w:t>
                            </w:r>
                          </w:p>
                          <w:p w14:paraId="62B3CEE1" w14:textId="77777777" w:rsidR="004B2FA9" w:rsidRDefault="004B2FA9">
                            <w:pPr>
                              <w:pStyle w:val="Textoindependiente"/>
                              <w:rPr>
                                <w:rFonts w:ascii="Calibri"/>
                                <w:sz w:val="14"/>
                              </w:rPr>
                            </w:pPr>
                          </w:p>
                          <w:p w14:paraId="271472AB" w14:textId="77777777" w:rsidR="004B2FA9" w:rsidRDefault="004B2FA9">
                            <w:pPr>
                              <w:pStyle w:val="Textoindependiente"/>
                              <w:spacing w:before="21"/>
                              <w:rPr>
                                <w:rFonts w:ascii="Calibri"/>
                                <w:sz w:val="14"/>
                              </w:rPr>
                            </w:pPr>
                          </w:p>
                          <w:p w14:paraId="567FD74C" w14:textId="77777777" w:rsidR="004B2FA9" w:rsidRDefault="00000000">
                            <w:pPr>
                              <w:ind w:left="27"/>
                              <w:rPr>
                                <w:rFonts w:ascii="Cambria"/>
                              </w:rPr>
                            </w:pPr>
                            <w:r>
                              <w:rPr>
                                <w:rFonts w:ascii="Cambria"/>
                                <w:spacing w:val="-10"/>
                              </w:rPr>
                              <w:t>e</w:t>
                            </w:r>
                          </w:p>
                        </w:txbxContent>
                      </wps:txbx>
                      <wps:bodyPr wrap="square" lIns="0" tIns="0" rIns="0" bIns="0" rtlCol="0">
                        <a:noAutofit/>
                      </wps:bodyPr>
                    </wps:wsp>
                  </a:graphicData>
                </a:graphic>
              </wp:anchor>
            </w:drawing>
          </mc:Choice>
          <mc:Fallback>
            <w:pict>
              <v:shape w14:anchorId="1FCDA605" id="Textbox 469" o:spid="_x0000_s1386" type="#_x0000_t202" style="position:absolute;margin-left:530.85pt;margin-top:14.15pt;width:40pt;height:716.3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" filled="f" stroked="f">
                <v:textbox inset="0,0,0,0">
                  <w:txbxContent>
                    <w:p w14:paraId="6ABE82CC" w14:textId="77777777" w:rsidR="004B2FA9" w:rsidRDefault="00000000">
                      <w:pPr>
                        <w:ind w:left="31"/>
                        <w:rPr>
                          <w:rFonts w:ascii="Cambria"/>
                          <w:b/>
                          <w:i/>
                          <w:sz w:val="18"/>
                        </w:rPr>
                      </w:pPr>
                      <w:r>
                        <w:rPr>
                          <w:rFonts w:ascii="Cambria"/>
                          <w:b/>
                          <w:i/>
                          <w:color w:val="1F3863"/>
                          <w:spacing w:val="-2"/>
                          <w:sz w:val="18"/>
                        </w:rPr>
                        <w:t>Humanos</w:t>
                      </w:r>
                    </w:p>
                    <w:p w14:paraId="29ACCEC9" w14:textId="77777777" w:rsidR="004B2FA9" w:rsidRDefault="004B2FA9">
                      <w:pPr>
                        <w:pStyle w:val="Textoindependiente"/>
                        <w:rPr>
                          <w:rFonts w:ascii="Cambria"/>
                          <w:b/>
                          <w:i/>
                          <w:sz w:val="18"/>
                        </w:rPr>
                      </w:pPr>
                    </w:p>
                    <w:p w14:paraId="6585C677" w14:textId="77777777" w:rsidR="004B2FA9" w:rsidRDefault="004B2FA9">
                      <w:pPr>
                        <w:pStyle w:val="Textoindependiente"/>
                        <w:rPr>
                          <w:rFonts w:ascii="Cambria"/>
                          <w:b/>
                          <w:i/>
                          <w:sz w:val="18"/>
                        </w:rPr>
                      </w:pPr>
                    </w:p>
                    <w:p w14:paraId="581BAE14" w14:textId="77777777" w:rsidR="004B2FA9" w:rsidRDefault="004B2FA9">
                      <w:pPr>
                        <w:pStyle w:val="Textoindependiente"/>
                        <w:rPr>
                          <w:rFonts w:ascii="Cambria"/>
                          <w:b/>
                          <w:i/>
                          <w:sz w:val="18"/>
                        </w:rPr>
                      </w:pPr>
                    </w:p>
                    <w:p w14:paraId="38F20FDB" w14:textId="77777777" w:rsidR="004B2FA9" w:rsidRDefault="004B2FA9">
                      <w:pPr>
                        <w:pStyle w:val="Textoindependiente"/>
                        <w:rPr>
                          <w:rFonts w:ascii="Cambria"/>
                          <w:b/>
                          <w:i/>
                          <w:sz w:val="18"/>
                        </w:rPr>
                      </w:pPr>
                    </w:p>
                    <w:p w14:paraId="39570F30" w14:textId="77777777" w:rsidR="004B2FA9" w:rsidRDefault="004B2FA9">
                      <w:pPr>
                        <w:pStyle w:val="Textoindependiente"/>
                        <w:rPr>
                          <w:rFonts w:ascii="Cambria"/>
                          <w:b/>
                          <w:i/>
                          <w:sz w:val="18"/>
                        </w:rPr>
                      </w:pPr>
                    </w:p>
                    <w:p w14:paraId="5BEE7AFA" w14:textId="77777777" w:rsidR="004B2FA9" w:rsidRDefault="004B2FA9">
                      <w:pPr>
                        <w:pStyle w:val="Textoindependiente"/>
                        <w:rPr>
                          <w:rFonts w:ascii="Cambria"/>
                          <w:b/>
                          <w:i/>
                          <w:sz w:val="18"/>
                        </w:rPr>
                      </w:pPr>
                    </w:p>
                    <w:p w14:paraId="66F0C127" w14:textId="77777777" w:rsidR="004B2FA9" w:rsidRDefault="004B2FA9">
                      <w:pPr>
                        <w:pStyle w:val="Textoindependiente"/>
                        <w:rPr>
                          <w:rFonts w:ascii="Cambria"/>
                          <w:b/>
                          <w:i/>
                          <w:sz w:val="18"/>
                        </w:rPr>
                      </w:pPr>
                    </w:p>
                    <w:p w14:paraId="3D2EEA6E" w14:textId="77777777" w:rsidR="004B2FA9" w:rsidRDefault="004B2FA9">
                      <w:pPr>
                        <w:pStyle w:val="Textoindependiente"/>
                        <w:rPr>
                          <w:rFonts w:ascii="Cambria"/>
                          <w:b/>
                          <w:i/>
                          <w:sz w:val="18"/>
                        </w:rPr>
                      </w:pPr>
                    </w:p>
                    <w:p w14:paraId="4BE46211" w14:textId="77777777" w:rsidR="004B2FA9" w:rsidRDefault="004B2FA9">
                      <w:pPr>
                        <w:pStyle w:val="Textoindependiente"/>
                        <w:rPr>
                          <w:rFonts w:ascii="Cambria"/>
                          <w:b/>
                          <w:i/>
                          <w:sz w:val="18"/>
                        </w:rPr>
                      </w:pPr>
                    </w:p>
                    <w:p w14:paraId="1392F36E" w14:textId="77777777" w:rsidR="004B2FA9" w:rsidRDefault="004B2FA9">
                      <w:pPr>
                        <w:pStyle w:val="Textoindependiente"/>
                        <w:rPr>
                          <w:rFonts w:ascii="Cambria"/>
                          <w:b/>
                          <w:i/>
                          <w:sz w:val="18"/>
                        </w:rPr>
                      </w:pPr>
                    </w:p>
                    <w:p w14:paraId="079180DB" w14:textId="77777777" w:rsidR="004B2FA9" w:rsidRDefault="004B2FA9">
                      <w:pPr>
                        <w:pStyle w:val="Textoindependiente"/>
                        <w:rPr>
                          <w:rFonts w:ascii="Cambria"/>
                          <w:b/>
                          <w:i/>
                          <w:sz w:val="18"/>
                        </w:rPr>
                      </w:pPr>
                    </w:p>
                    <w:p w14:paraId="74090661" w14:textId="77777777" w:rsidR="004B2FA9" w:rsidRDefault="004B2FA9">
                      <w:pPr>
                        <w:pStyle w:val="Textoindependiente"/>
                        <w:rPr>
                          <w:rFonts w:ascii="Cambria"/>
                          <w:b/>
                          <w:i/>
                          <w:sz w:val="18"/>
                        </w:rPr>
                      </w:pPr>
                    </w:p>
                    <w:p w14:paraId="1946B99E" w14:textId="77777777" w:rsidR="004B2FA9" w:rsidRDefault="004B2FA9">
                      <w:pPr>
                        <w:pStyle w:val="Textoindependiente"/>
                        <w:rPr>
                          <w:rFonts w:ascii="Cambria"/>
                          <w:b/>
                          <w:i/>
                          <w:sz w:val="18"/>
                        </w:rPr>
                      </w:pPr>
                    </w:p>
                    <w:p w14:paraId="494B97F9" w14:textId="77777777" w:rsidR="004B2FA9" w:rsidRDefault="004B2FA9">
                      <w:pPr>
                        <w:pStyle w:val="Textoindependiente"/>
                        <w:spacing w:before="148"/>
                        <w:rPr>
                          <w:rFonts w:ascii="Cambria"/>
                          <w:b/>
                          <w:i/>
                          <w:sz w:val="18"/>
                        </w:rPr>
                      </w:pPr>
                    </w:p>
                    <w:p w14:paraId="7412006C" w14:textId="77777777" w:rsidR="004B2FA9" w:rsidRDefault="00000000">
                      <w:pPr>
                        <w:ind w:left="134"/>
                        <w:rPr>
                          <w:rFonts w:ascii="Calibri"/>
                          <w:b/>
                          <w:sz w:val="14"/>
                        </w:rPr>
                      </w:pPr>
                      <w:r>
                        <w:rPr>
                          <w:rFonts w:ascii="Calibri"/>
                          <w:b/>
                          <w:spacing w:val="-2"/>
                          <w:sz w:val="14"/>
                        </w:rPr>
                        <w:t>TOTAL</w:t>
                      </w:r>
                    </w:p>
                    <w:p w14:paraId="71A72EAF" w14:textId="77777777" w:rsidR="004B2FA9" w:rsidRDefault="004B2FA9">
                      <w:pPr>
                        <w:pStyle w:val="Textoindependiente"/>
                        <w:rPr>
                          <w:rFonts w:ascii="Calibri"/>
                          <w:b/>
                          <w:sz w:val="14"/>
                        </w:rPr>
                      </w:pPr>
                    </w:p>
                    <w:p w14:paraId="35B6EEBA" w14:textId="77777777" w:rsidR="004B2FA9" w:rsidRDefault="004B2FA9">
                      <w:pPr>
                        <w:pStyle w:val="Textoindependiente"/>
                        <w:spacing w:before="131"/>
                        <w:rPr>
                          <w:rFonts w:ascii="Calibri"/>
                          <w:b/>
                          <w:sz w:val="14"/>
                        </w:rPr>
                      </w:pPr>
                    </w:p>
                    <w:p w14:paraId="45F138DA" w14:textId="77777777" w:rsidR="004B2FA9" w:rsidRDefault="00000000">
                      <w:pPr>
                        <w:ind w:left="57"/>
                        <w:rPr>
                          <w:rFonts w:ascii="Calibri" w:hAnsi="Calibri"/>
                          <w:sz w:val="14"/>
                        </w:rPr>
                      </w:pPr>
                      <w:r>
                        <w:rPr>
                          <w:rFonts w:ascii="Calibri" w:hAnsi="Calibri"/>
                          <w:sz w:val="14"/>
                        </w:rPr>
                        <w:t>8.176,81</w:t>
                      </w:r>
                      <w:r>
                        <w:rPr>
                          <w:rFonts w:ascii="Calibri" w:hAnsi="Calibri"/>
                          <w:spacing w:val="-5"/>
                          <w:sz w:val="14"/>
                        </w:rPr>
                        <w:t xml:space="preserve"> </w:t>
                      </w:r>
                      <w:r>
                        <w:rPr>
                          <w:rFonts w:ascii="Calibri" w:hAnsi="Calibri"/>
                          <w:spacing w:val="-10"/>
                          <w:sz w:val="14"/>
                        </w:rPr>
                        <w:t>€</w:t>
                      </w:r>
                    </w:p>
                    <w:p w14:paraId="521ED085" w14:textId="77777777" w:rsidR="004B2FA9" w:rsidRDefault="004B2FA9">
                      <w:pPr>
                        <w:pStyle w:val="Textoindependiente"/>
                        <w:rPr>
                          <w:rFonts w:ascii="Calibri"/>
                          <w:sz w:val="14"/>
                        </w:rPr>
                      </w:pPr>
                    </w:p>
                    <w:p w14:paraId="0332698B" w14:textId="77777777" w:rsidR="004B2FA9" w:rsidRDefault="004B2FA9">
                      <w:pPr>
                        <w:pStyle w:val="Textoindependiente"/>
                        <w:rPr>
                          <w:rFonts w:ascii="Calibri"/>
                          <w:sz w:val="14"/>
                        </w:rPr>
                      </w:pPr>
                    </w:p>
                    <w:p w14:paraId="4007AA33" w14:textId="77777777" w:rsidR="004B2FA9" w:rsidRDefault="004B2FA9">
                      <w:pPr>
                        <w:pStyle w:val="Textoindependiente"/>
                        <w:rPr>
                          <w:rFonts w:ascii="Calibri"/>
                          <w:sz w:val="14"/>
                        </w:rPr>
                      </w:pPr>
                    </w:p>
                    <w:p w14:paraId="011942EC" w14:textId="77777777" w:rsidR="004B2FA9" w:rsidRDefault="004B2FA9">
                      <w:pPr>
                        <w:pStyle w:val="Textoindependiente"/>
                        <w:rPr>
                          <w:rFonts w:ascii="Calibri"/>
                          <w:sz w:val="14"/>
                        </w:rPr>
                      </w:pPr>
                    </w:p>
                    <w:p w14:paraId="4128FA6D" w14:textId="77777777" w:rsidR="004B2FA9" w:rsidRDefault="004B2FA9">
                      <w:pPr>
                        <w:pStyle w:val="Textoindependiente"/>
                        <w:rPr>
                          <w:rFonts w:ascii="Calibri"/>
                          <w:sz w:val="14"/>
                        </w:rPr>
                      </w:pPr>
                    </w:p>
                    <w:p w14:paraId="5C1C0542" w14:textId="77777777" w:rsidR="004B2FA9" w:rsidRDefault="004B2FA9">
                      <w:pPr>
                        <w:pStyle w:val="Textoindependiente"/>
                        <w:rPr>
                          <w:rFonts w:ascii="Calibri"/>
                          <w:sz w:val="14"/>
                        </w:rPr>
                      </w:pPr>
                    </w:p>
                    <w:p w14:paraId="3A029C3A" w14:textId="77777777" w:rsidR="004B2FA9" w:rsidRDefault="004B2FA9">
                      <w:pPr>
                        <w:pStyle w:val="Textoindependiente"/>
                        <w:rPr>
                          <w:rFonts w:ascii="Calibri"/>
                          <w:sz w:val="14"/>
                        </w:rPr>
                      </w:pPr>
                    </w:p>
                    <w:p w14:paraId="11304274" w14:textId="77777777" w:rsidR="004B2FA9" w:rsidRDefault="004B2FA9">
                      <w:pPr>
                        <w:pStyle w:val="Textoindependiente"/>
                        <w:rPr>
                          <w:rFonts w:ascii="Calibri"/>
                          <w:sz w:val="14"/>
                        </w:rPr>
                      </w:pPr>
                    </w:p>
                    <w:p w14:paraId="03720667" w14:textId="77777777" w:rsidR="004B2FA9" w:rsidRDefault="004B2FA9">
                      <w:pPr>
                        <w:pStyle w:val="Textoindependiente"/>
                        <w:rPr>
                          <w:rFonts w:ascii="Calibri"/>
                          <w:sz w:val="14"/>
                        </w:rPr>
                      </w:pPr>
                    </w:p>
                    <w:p w14:paraId="486C61FA" w14:textId="77777777" w:rsidR="004B2FA9" w:rsidRDefault="004B2FA9">
                      <w:pPr>
                        <w:pStyle w:val="Textoindependiente"/>
                        <w:rPr>
                          <w:rFonts w:ascii="Calibri"/>
                          <w:sz w:val="14"/>
                        </w:rPr>
                      </w:pPr>
                    </w:p>
                    <w:p w14:paraId="00F79562" w14:textId="77777777" w:rsidR="004B2FA9" w:rsidRDefault="004B2FA9">
                      <w:pPr>
                        <w:pStyle w:val="Textoindependiente"/>
                        <w:rPr>
                          <w:rFonts w:ascii="Calibri"/>
                          <w:sz w:val="14"/>
                        </w:rPr>
                      </w:pPr>
                    </w:p>
                    <w:p w14:paraId="352A70BF" w14:textId="77777777" w:rsidR="004B2FA9" w:rsidRDefault="004B2FA9">
                      <w:pPr>
                        <w:pStyle w:val="Textoindependiente"/>
                        <w:rPr>
                          <w:rFonts w:ascii="Calibri"/>
                          <w:sz w:val="14"/>
                        </w:rPr>
                      </w:pPr>
                    </w:p>
                    <w:p w14:paraId="3834264E" w14:textId="77777777" w:rsidR="004B2FA9" w:rsidRDefault="004B2FA9">
                      <w:pPr>
                        <w:pStyle w:val="Textoindependiente"/>
                        <w:spacing w:before="82"/>
                        <w:rPr>
                          <w:rFonts w:ascii="Calibri"/>
                          <w:sz w:val="14"/>
                        </w:rPr>
                      </w:pPr>
                    </w:p>
                    <w:p w14:paraId="43AE584A" w14:textId="77777777" w:rsidR="004B2FA9" w:rsidRDefault="00000000">
                      <w:pPr>
                        <w:ind w:left="21"/>
                        <w:rPr>
                          <w:rFonts w:ascii="Calibri"/>
                          <w:b/>
                          <w:sz w:val="14"/>
                        </w:rPr>
                      </w:pPr>
                      <w:r>
                        <w:rPr>
                          <w:rFonts w:ascii="Calibri"/>
                          <w:b/>
                          <w:spacing w:val="-5"/>
                          <w:sz w:val="14"/>
                        </w:rPr>
                        <w:t>TAL</w:t>
                      </w:r>
                    </w:p>
                    <w:p w14:paraId="127DD7DE" w14:textId="77777777" w:rsidR="004B2FA9" w:rsidRDefault="004B2FA9">
                      <w:pPr>
                        <w:pStyle w:val="Textoindependiente"/>
                        <w:rPr>
                          <w:rFonts w:ascii="Calibri"/>
                          <w:b/>
                          <w:sz w:val="14"/>
                        </w:rPr>
                      </w:pPr>
                    </w:p>
                    <w:p w14:paraId="00CF0FFB" w14:textId="77777777" w:rsidR="004B2FA9" w:rsidRDefault="004B2FA9">
                      <w:pPr>
                        <w:pStyle w:val="Textoindependiente"/>
                        <w:spacing w:before="128"/>
                        <w:rPr>
                          <w:rFonts w:ascii="Calibri"/>
                          <w:b/>
                          <w:sz w:val="14"/>
                        </w:rPr>
                      </w:pPr>
                    </w:p>
                    <w:p w14:paraId="22A4C9BB" w14:textId="77777777" w:rsidR="004B2FA9" w:rsidRDefault="00000000">
                      <w:pPr>
                        <w:ind w:left="30"/>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26DBD198" w14:textId="77777777" w:rsidR="004B2FA9" w:rsidRDefault="004B2FA9">
                      <w:pPr>
                        <w:pStyle w:val="Textoindependiente"/>
                        <w:rPr>
                          <w:rFonts w:ascii="Calibri"/>
                          <w:sz w:val="14"/>
                        </w:rPr>
                      </w:pPr>
                    </w:p>
                    <w:p w14:paraId="5A047E36" w14:textId="77777777" w:rsidR="004B2FA9" w:rsidRDefault="004B2FA9">
                      <w:pPr>
                        <w:pStyle w:val="Textoindependiente"/>
                        <w:rPr>
                          <w:rFonts w:ascii="Calibri"/>
                          <w:sz w:val="14"/>
                        </w:rPr>
                      </w:pPr>
                    </w:p>
                    <w:p w14:paraId="796AB278" w14:textId="77777777" w:rsidR="004B2FA9" w:rsidRDefault="004B2FA9">
                      <w:pPr>
                        <w:pStyle w:val="Textoindependiente"/>
                        <w:rPr>
                          <w:rFonts w:ascii="Calibri"/>
                          <w:sz w:val="14"/>
                        </w:rPr>
                      </w:pPr>
                    </w:p>
                    <w:p w14:paraId="0D4DADD1" w14:textId="77777777" w:rsidR="004B2FA9" w:rsidRDefault="004B2FA9">
                      <w:pPr>
                        <w:pStyle w:val="Textoindependiente"/>
                        <w:spacing w:before="147"/>
                        <w:rPr>
                          <w:rFonts w:ascii="Calibri"/>
                          <w:sz w:val="14"/>
                        </w:rPr>
                      </w:pPr>
                    </w:p>
                    <w:p w14:paraId="7811E717" w14:textId="77777777" w:rsidR="004B2FA9" w:rsidRDefault="00000000">
                      <w:pPr>
                        <w:rPr>
                          <w:rFonts w:ascii="Calibri"/>
                          <w:b/>
                          <w:sz w:val="14"/>
                        </w:rPr>
                      </w:pPr>
                      <w:r>
                        <w:rPr>
                          <w:rFonts w:ascii="Calibri"/>
                          <w:b/>
                          <w:spacing w:val="-5"/>
                          <w:sz w:val="14"/>
                        </w:rPr>
                        <w:t>TAL</w:t>
                      </w:r>
                    </w:p>
                    <w:p w14:paraId="61DB5816" w14:textId="77777777" w:rsidR="004B2FA9" w:rsidRDefault="004B2FA9">
                      <w:pPr>
                        <w:pStyle w:val="Textoindependiente"/>
                        <w:rPr>
                          <w:rFonts w:ascii="Calibri"/>
                          <w:b/>
                          <w:sz w:val="14"/>
                        </w:rPr>
                      </w:pPr>
                    </w:p>
                    <w:p w14:paraId="36CF3236" w14:textId="77777777" w:rsidR="004B2FA9" w:rsidRDefault="004B2FA9">
                      <w:pPr>
                        <w:pStyle w:val="Textoindependiente"/>
                        <w:spacing w:before="104"/>
                        <w:rPr>
                          <w:rFonts w:ascii="Calibri"/>
                          <w:b/>
                          <w:sz w:val="14"/>
                        </w:rPr>
                      </w:pPr>
                    </w:p>
                    <w:p w14:paraId="45C622E0" w14:textId="77777777" w:rsidR="004B2FA9" w:rsidRDefault="00000000">
                      <w:pPr>
                        <w:ind w:left="9"/>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5D34BC5F" w14:textId="77777777" w:rsidR="004B2FA9" w:rsidRDefault="004B2FA9">
                      <w:pPr>
                        <w:pStyle w:val="Textoindependiente"/>
                        <w:rPr>
                          <w:rFonts w:ascii="Calibri"/>
                          <w:sz w:val="14"/>
                        </w:rPr>
                      </w:pPr>
                    </w:p>
                    <w:p w14:paraId="4B2B6FEA" w14:textId="77777777" w:rsidR="004B2FA9" w:rsidRDefault="004B2FA9">
                      <w:pPr>
                        <w:pStyle w:val="Textoindependiente"/>
                        <w:rPr>
                          <w:rFonts w:ascii="Calibri"/>
                          <w:sz w:val="14"/>
                        </w:rPr>
                      </w:pPr>
                    </w:p>
                    <w:p w14:paraId="5C7130F5" w14:textId="77777777" w:rsidR="004B2FA9" w:rsidRDefault="004B2FA9">
                      <w:pPr>
                        <w:pStyle w:val="Textoindependiente"/>
                        <w:rPr>
                          <w:rFonts w:ascii="Calibri"/>
                          <w:sz w:val="14"/>
                        </w:rPr>
                      </w:pPr>
                    </w:p>
                    <w:p w14:paraId="7D7015BF" w14:textId="77777777" w:rsidR="004B2FA9" w:rsidRDefault="004B2FA9">
                      <w:pPr>
                        <w:pStyle w:val="Textoindependiente"/>
                        <w:rPr>
                          <w:rFonts w:ascii="Calibri"/>
                          <w:sz w:val="14"/>
                        </w:rPr>
                      </w:pPr>
                    </w:p>
                    <w:p w14:paraId="4FFF2C0F" w14:textId="77777777" w:rsidR="004B2FA9" w:rsidRDefault="004B2FA9">
                      <w:pPr>
                        <w:pStyle w:val="Textoindependiente"/>
                        <w:rPr>
                          <w:rFonts w:ascii="Calibri"/>
                          <w:sz w:val="14"/>
                        </w:rPr>
                      </w:pPr>
                    </w:p>
                    <w:p w14:paraId="0B4A160B" w14:textId="77777777" w:rsidR="004B2FA9" w:rsidRDefault="004B2FA9">
                      <w:pPr>
                        <w:pStyle w:val="Textoindependiente"/>
                        <w:rPr>
                          <w:rFonts w:ascii="Calibri"/>
                          <w:sz w:val="14"/>
                        </w:rPr>
                      </w:pPr>
                    </w:p>
                    <w:p w14:paraId="343C4843" w14:textId="77777777" w:rsidR="004B2FA9" w:rsidRDefault="004B2FA9">
                      <w:pPr>
                        <w:pStyle w:val="Textoindependiente"/>
                        <w:rPr>
                          <w:rFonts w:ascii="Calibri"/>
                          <w:sz w:val="14"/>
                        </w:rPr>
                      </w:pPr>
                    </w:p>
                    <w:p w14:paraId="07AD08E3" w14:textId="77777777" w:rsidR="004B2FA9" w:rsidRDefault="004B2FA9">
                      <w:pPr>
                        <w:pStyle w:val="Textoindependiente"/>
                        <w:rPr>
                          <w:rFonts w:ascii="Calibri"/>
                          <w:sz w:val="14"/>
                        </w:rPr>
                      </w:pPr>
                    </w:p>
                    <w:p w14:paraId="143A9813" w14:textId="77777777" w:rsidR="004B2FA9" w:rsidRDefault="004B2FA9">
                      <w:pPr>
                        <w:pStyle w:val="Textoindependiente"/>
                        <w:rPr>
                          <w:rFonts w:ascii="Calibri"/>
                          <w:sz w:val="14"/>
                        </w:rPr>
                      </w:pPr>
                    </w:p>
                    <w:p w14:paraId="26E8DFCE" w14:textId="77777777" w:rsidR="004B2FA9" w:rsidRDefault="004B2FA9">
                      <w:pPr>
                        <w:pStyle w:val="Textoindependiente"/>
                        <w:rPr>
                          <w:rFonts w:ascii="Calibri"/>
                          <w:sz w:val="14"/>
                        </w:rPr>
                      </w:pPr>
                    </w:p>
                    <w:p w14:paraId="4EDE9F94" w14:textId="77777777" w:rsidR="004B2FA9" w:rsidRDefault="004B2FA9">
                      <w:pPr>
                        <w:pStyle w:val="Textoindependiente"/>
                        <w:rPr>
                          <w:rFonts w:ascii="Calibri"/>
                          <w:sz w:val="14"/>
                        </w:rPr>
                      </w:pPr>
                    </w:p>
                    <w:p w14:paraId="4D9CBE04" w14:textId="77777777" w:rsidR="004B2FA9" w:rsidRDefault="004B2FA9">
                      <w:pPr>
                        <w:pStyle w:val="Textoindependiente"/>
                        <w:rPr>
                          <w:rFonts w:ascii="Calibri"/>
                          <w:sz w:val="14"/>
                        </w:rPr>
                      </w:pPr>
                    </w:p>
                    <w:p w14:paraId="113283B6" w14:textId="77777777" w:rsidR="004B2FA9" w:rsidRDefault="004B2FA9">
                      <w:pPr>
                        <w:pStyle w:val="Textoindependiente"/>
                        <w:rPr>
                          <w:rFonts w:ascii="Calibri"/>
                          <w:sz w:val="14"/>
                        </w:rPr>
                      </w:pPr>
                    </w:p>
                    <w:p w14:paraId="59F391F1" w14:textId="77777777" w:rsidR="004B2FA9" w:rsidRDefault="004B2FA9">
                      <w:pPr>
                        <w:pStyle w:val="Textoindependiente"/>
                        <w:spacing w:before="33"/>
                        <w:rPr>
                          <w:rFonts w:ascii="Calibri"/>
                          <w:sz w:val="14"/>
                        </w:rPr>
                      </w:pPr>
                    </w:p>
                    <w:p w14:paraId="7032A68F" w14:textId="77777777" w:rsidR="004B2FA9" w:rsidRDefault="00000000">
                      <w:pPr>
                        <w:spacing w:before="1"/>
                        <w:ind w:left="96"/>
                        <w:rPr>
                          <w:rFonts w:ascii="Calibri"/>
                          <w:b/>
                          <w:sz w:val="14"/>
                        </w:rPr>
                      </w:pPr>
                      <w:r>
                        <w:rPr>
                          <w:rFonts w:ascii="Calibri"/>
                          <w:b/>
                          <w:spacing w:val="-10"/>
                          <w:sz w:val="14"/>
                        </w:rPr>
                        <w:t>L</w:t>
                      </w:r>
                    </w:p>
                    <w:p w14:paraId="622CBE3F" w14:textId="77777777" w:rsidR="004B2FA9" w:rsidRDefault="004B2FA9">
                      <w:pPr>
                        <w:pStyle w:val="Textoindependiente"/>
                        <w:rPr>
                          <w:rFonts w:ascii="Calibri"/>
                          <w:b/>
                          <w:sz w:val="14"/>
                        </w:rPr>
                      </w:pPr>
                    </w:p>
                    <w:p w14:paraId="698B724B" w14:textId="77777777" w:rsidR="004B2FA9" w:rsidRDefault="004B2FA9">
                      <w:pPr>
                        <w:pStyle w:val="Textoindependiente"/>
                        <w:spacing w:before="152"/>
                        <w:rPr>
                          <w:rFonts w:ascii="Calibri"/>
                          <w:b/>
                          <w:sz w:val="14"/>
                        </w:rPr>
                      </w:pPr>
                    </w:p>
                    <w:p w14:paraId="25AC874E" w14:textId="77777777" w:rsidR="004B2FA9" w:rsidRDefault="00000000">
                      <w:pPr>
                        <w:ind w:left="57"/>
                        <w:rPr>
                          <w:rFonts w:ascii="Calibri" w:hAnsi="Calibri"/>
                          <w:sz w:val="14"/>
                        </w:rPr>
                      </w:pPr>
                      <w:r>
                        <w:rPr>
                          <w:rFonts w:ascii="Calibri" w:hAnsi="Calibri"/>
                          <w:sz w:val="14"/>
                        </w:rPr>
                        <w:t>32</w:t>
                      </w:r>
                      <w:r>
                        <w:rPr>
                          <w:rFonts w:ascii="Calibri" w:hAnsi="Calibri"/>
                          <w:spacing w:val="-2"/>
                          <w:sz w:val="14"/>
                        </w:rPr>
                        <w:t xml:space="preserve"> </w:t>
                      </w:r>
                      <w:r>
                        <w:rPr>
                          <w:rFonts w:ascii="Calibri" w:hAnsi="Calibri"/>
                          <w:spacing w:val="-10"/>
                          <w:sz w:val="14"/>
                        </w:rPr>
                        <w:t>€</w:t>
                      </w:r>
                    </w:p>
                    <w:p w14:paraId="66CF8FEE" w14:textId="77777777" w:rsidR="004B2FA9" w:rsidRDefault="004B2FA9">
                      <w:pPr>
                        <w:pStyle w:val="Textoindependiente"/>
                        <w:rPr>
                          <w:rFonts w:ascii="Calibri"/>
                          <w:sz w:val="14"/>
                        </w:rPr>
                      </w:pPr>
                    </w:p>
                    <w:p w14:paraId="43D17A13" w14:textId="77777777" w:rsidR="004B2FA9" w:rsidRDefault="004B2FA9">
                      <w:pPr>
                        <w:pStyle w:val="Textoindependiente"/>
                        <w:rPr>
                          <w:rFonts w:ascii="Calibri"/>
                          <w:sz w:val="14"/>
                        </w:rPr>
                      </w:pPr>
                    </w:p>
                    <w:p w14:paraId="5644F1DC" w14:textId="77777777" w:rsidR="004B2FA9" w:rsidRDefault="004B2FA9">
                      <w:pPr>
                        <w:pStyle w:val="Textoindependiente"/>
                        <w:rPr>
                          <w:rFonts w:ascii="Calibri"/>
                          <w:sz w:val="14"/>
                        </w:rPr>
                      </w:pPr>
                    </w:p>
                    <w:p w14:paraId="2DFF5F49" w14:textId="77777777" w:rsidR="004B2FA9" w:rsidRDefault="004B2FA9">
                      <w:pPr>
                        <w:pStyle w:val="Textoindependiente"/>
                        <w:spacing w:before="84"/>
                        <w:rPr>
                          <w:rFonts w:ascii="Calibri"/>
                          <w:sz w:val="14"/>
                        </w:rPr>
                      </w:pPr>
                    </w:p>
                    <w:p w14:paraId="38F74F9B" w14:textId="77777777" w:rsidR="004B2FA9" w:rsidRDefault="00000000">
                      <w:pPr>
                        <w:ind w:left="9"/>
                        <w:rPr>
                          <w:rFonts w:ascii="Calibri"/>
                          <w:b/>
                          <w:sz w:val="14"/>
                        </w:rPr>
                      </w:pPr>
                      <w:r>
                        <w:rPr>
                          <w:rFonts w:ascii="Calibri"/>
                          <w:b/>
                          <w:spacing w:val="-5"/>
                          <w:sz w:val="14"/>
                        </w:rPr>
                        <w:t>TAL</w:t>
                      </w:r>
                    </w:p>
                    <w:p w14:paraId="02B5D038" w14:textId="77777777" w:rsidR="004B2FA9" w:rsidRDefault="004B2FA9">
                      <w:pPr>
                        <w:pStyle w:val="Textoindependiente"/>
                        <w:rPr>
                          <w:rFonts w:ascii="Calibri"/>
                          <w:b/>
                          <w:sz w:val="14"/>
                        </w:rPr>
                      </w:pPr>
                    </w:p>
                    <w:p w14:paraId="14019ED5" w14:textId="77777777" w:rsidR="004B2FA9" w:rsidRDefault="004B2FA9">
                      <w:pPr>
                        <w:pStyle w:val="Textoindependiente"/>
                        <w:spacing w:before="131"/>
                        <w:rPr>
                          <w:rFonts w:ascii="Calibri"/>
                          <w:b/>
                          <w:sz w:val="14"/>
                        </w:rPr>
                      </w:pPr>
                    </w:p>
                    <w:p w14:paraId="1D37047C" w14:textId="77777777" w:rsidR="004B2FA9" w:rsidRDefault="00000000">
                      <w:pPr>
                        <w:ind w:left="18"/>
                        <w:rPr>
                          <w:rFonts w:ascii="Calibri" w:hAnsi="Calibri"/>
                          <w:sz w:val="14"/>
                        </w:rPr>
                      </w:pPr>
                      <w:r>
                        <w:rPr>
                          <w:rFonts w:ascii="Calibri" w:hAnsi="Calibri"/>
                          <w:sz w:val="14"/>
                        </w:rPr>
                        <w:t>5.32</w:t>
                      </w:r>
                      <w:r>
                        <w:rPr>
                          <w:rFonts w:ascii="Calibri" w:hAnsi="Calibri"/>
                          <w:spacing w:val="-4"/>
                          <w:sz w:val="14"/>
                        </w:rPr>
                        <w:t xml:space="preserve"> </w:t>
                      </w:r>
                      <w:r>
                        <w:rPr>
                          <w:rFonts w:ascii="Calibri" w:hAnsi="Calibri"/>
                          <w:spacing w:val="-10"/>
                          <w:sz w:val="14"/>
                        </w:rPr>
                        <w:t>€</w:t>
                      </w:r>
                    </w:p>
                    <w:p w14:paraId="62B3CEE1" w14:textId="77777777" w:rsidR="004B2FA9" w:rsidRDefault="004B2FA9">
                      <w:pPr>
                        <w:pStyle w:val="Textoindependiente"/>
                        <w:rPr>
                          <w:rFonts w:ascii="Calibri"/>
                          <w:sz w:val="14"/>
                        </w:rPr>
                      </w:pPr>
                    </w:p>
                    <w:p w14:paraId="271472AB" w14:textId="77777777" w:rsidR="004B2FA9" w:rsidRDefault="004B2FA9">
                      <w:pPr>
                        <w:pStyle w:val="Textoindependiente"/>
                        <w:spacing w:before="21"/>
                        <w:rPr>
                          <w:rFonts w:ascii="Calibri"/>
                          <w:sz w:val="14"/>
                        </w:rPr>
                      </w:pPr>
                    </w:p>
                    <w:p w14:paraId="567FD74C" w14:textId="77777777" w:rsidR="004B2FA9" w:rsidRDefault="00000000">
                      <w:pPr>
                        <w:ind w:left="27"/>
                        <w:rPr>
                          <w:rFonts w:ascii="Cambria"/>
                        </w:rPr>
                      </w:pPr>
                      <w:r>
                        <w:rPr>
                          <w:rFonts w:ascii="Cambria"/>
                          <w:spacing w:val="-10"/>
                        </w:rPr>
                        <w:t>e</w:t>
                      </w:r>
                    </w:p>
                  </w:txbxContent>
                </v:textbox>
                <w10:wrap anchorx="page" anchory="page"/>
              </v:shape>
            </w:pict>
          </mc:Fallback>
        </mc:AlternateContent>
      </w:r>
    </w:p>
    <w:p w14:paraId="40768383" w14:textId="77777777" w:rsidR="004B2FA9" w:rsidRDefault="00000000">
      <w:pPr>
        <w:spacing w:line="273" w:lineRule="auto"/>
        <w:ind w:left="652" w:right="892" w:firstLine="566"/>
        <w:rPr>
          <w:rFonts w:ascii="Cambria" w:hAnsi="Cambria"/>
        </w:rPr>
      </w:pPr>
      <w:r>
        <w:rPr>
          <w:rFonts w:ascii="Cambria" w:hAnsi="Cambria"/>
          <w:noProof/>
        </w:rPr>
        <mc:AlternateContent>
          <mc:Choice Requires="wps">
            <w:drawing>
              <wp:anchor distT="0" distB="0" distL="0" distR="0" simplePos="0" relativeHeight="15901696" behindDoc="0" locked="0" layoutInCell="1" allowOverlap="1" wp14:anchorId="49A1D7B5" wp14:editId="60DD0A1A">
                <wp:simplePos x="0" y="0"/>
                <wp:positionH relativeFrom="page">
                  <wp:posOffset>6807090</wp:posOffset>
                </wp:positionH>
                <wp:positionV relativeFrom="paragraph">
                  <wp:posOffset>-227224</wp:posOffset>
                </wp:positionV>
                <wp:extent cx="419734" cy="318706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993F8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25ED2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9A1D7B5" id="Textbox 476" o:spid="_x0000_s1387" type="#_x0000_t202" style="position:absolute;left:0;text-align:left;margin-left:536pt;margin-top:-17.9pt;width:33.05pt;height:250.9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b8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" filled="f" stroked="f">
                <v:textbox style="layout-flow:vertical;mso-layout-flow-alt:bottom-to-top" inset="0,0,0,0">
                  <w:txbxContent>
                    <w:p w14:paraId="41993F8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25ED24"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El</w:t>
      </w:r>
      <w:r>
        <w:rPr>
          <w:rFonts w:ascii="Cambria" w:hAnsi="Cambria"/>
          <w:spacing w:val="-2"/>
        </w:rPr>
        <w:t xml:space="preserve"> </w:t>
      </w:r>
      <w:r>
        <w:rPr>
          <w:rFonts w:ascii="Cambria" w:hAnsi="Cambria"/>
        </w:rPr>
        <w:t>código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puesto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RPT</w:t>
      </w:r>
      <w:r>
        <w:rPr>
          <w:rFonts w:ascii="Cambria" w:hAnsi="Cambria"/>
          <w:spacing w:val="-1"/>
        </w:rPr>
        <w:t xml:space="preserve"> </w:t>
      </w:r>
      <w:r>
        <w:rPr>
          <w:rFonts w:ascii="Cambria" w:hAnsi="Cambria"/>
        </w:rPr>
        <w:t>objeto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ha</w:t>
      </w:r>
      <w:r>
        <w:rPr>
          <w:rFonts w:ascii="Cambria" w:hAnsi="Cambria"/>
          <w:spacing w:val="-2"/>
        </w:rPr>
        <w:t xml:space="preserve"> </w:t>
      </w:r>
      <w:r>
        <w:rPr>
          <w:rFonts w:ascii="Cambria" w:hAnsi="Cambria"/>
        </w:rPr>
        <w:t>quedado</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plantilla</w:t>
      </w:r>
      <w:r>
        <w:rPr>
          <w:rFonts w:ascii="Cambria" w:hAnsi="Cambria"/>
          <w:spacing w:val="-2"/>
        </w:rPr>
        <w:t xml:space="preserve"> </w:t>
      </w:r>
      <w:r>
        <w:rPr>
          <w:rFonts w:ascii="Cambria" w:hAnsi="Cambria"/>
        </w:rPr>
        <w:t>del Ayuntamiento por lo que se procede a bajarle el tipo.</w:t>
      </w:r>
    </w:p>
    <w:p w14:paraId="1DA0179A" w14:textId="77777777" w:rsidR="004B2FA9" w:rsidRDefault="00000000">
      <w:pPr>
        <w:pStyle w:val="Ttulo4"/>
        <w:numPr>
          <w:ilvl w:val="0"/>
          <w:numId w:val="4"/>
        </w:numPr>
        <w:tabs>
          <w:tab w:val="left" w:pos="1011"/>
        </w:tabs>
        <w:spacing w:before="164"/>
        <w:ind w:left="652" w:right="1767" w:firstLine="0"/>
      </w:pPr>
      <w:r>
        <w:t>Puesto</w:t>
      </w:r>
      <w:r>
        <w:rPr>
          <w:spacing w:val="-3"/>
        </w:rPr>
        <w:t xml:space="preserve"> </w:t>
      </w:r>
      <w:r>
        <w:t>5.A.10.</w:t>
      </w:r>
      <w:r>
        <w:rPr>
          <w:spacing w:val="-2"/>
        </w:rPr>
        <w:t xml:space="preserve"> </w:t>
      </w:r>
      <w:r>
        <w:t>Modificación</w:t>
      </w:r>
      <w:r>
        <w:rPr>
          <w:spacing w:val="-3"/>
        </w:rPr>
        <w:t xml:space="preserve"> </w:t>
      </w:r>
      <w:r>
        <w:t>error</w:t>
      </w:r>
      <w:r>
        <w:rPr>
          <w:spacing w:val="-3"/>
        </w:rPr>
        <w:t xml:space="preserve"> </w:t>
      </w:r>
      <w:r>
        <w:t>en</w:t>
      </w:r>
      <w:r>
        <w:rPr>
          <w:spacing w:val="-2"/>
        </w:rPr>
        <w:t xml:space="preserve"> </w:t>
      </w:r>
      <w:r>
        <w:t>la</w:t>
      </w:r>
      <w:r>
        <w:rPr>
          <w:spacing w:val="-3"/>
        </w:rPr>
        <w:t xml:space="preserve"> </w:t>
      </w:r>
      <w:r>
        <w:t>Escala.</w:t>
      </w:r>
      <w:r>
        <w:rPr>
          <w:spacing w:val="-4"/>
        </w:rPr>
        <w:t xml:space="preserve"> </w:t>
      </w:r>
      <w:r>
        <w:t>Cambia</w:t>
      </w:r>
      <w:r>
        <w:rPr>
          <w:spacing w:val="-3"/>
        </w:rPr>
        <w:t xml:space="preserve"> </w:t>
      </w:r>
      <w:r>
        <w:t>de</w:t>
      </w:r>
      <w:r>
        <w:rPr>
          <w:spacing w:val="-2"/>
        </w:rPr>
        <w:t xml:space="preserve"> </w:t>
      </w:r>
      <w:r>
        <w:t>Administración</w:t>
      </w:r>
      <w:r>
        <w:rPr>
          <w:spacing w:val="-2"/>
        </w:rPr>
        <w:t xml:space="preserve"> </w:t>
      </w:r>
      <w:r>
        <w:t>Especial</w:t>
      </w:r>
      <w:r>
        <w:rPr>
          <w:spacing w:val="-3"/>
        </w:rPr>
        <w:t xml:space="preserve"> </w:t>
      </w:r>
      <w:r>
        <w:t>a Administración General.</w:t>
      </w:r>
    </w:p>
    <w:p w14:paraId="21B62EB6" w14:textId="77777777" w:rsidR="004B2FA9" w:rsidRDefault="004B2FA9">
      <w:pPr>
        <w:pStyle w:val="Textoindependiente"/>
        <w:spacing w:before="22"/>
        <w:rPr>
          <w:rFonts w:ascii="Cambria"/>
          <w:b/>
          <w:sz w:val="22"/>
        </w:rPr>
      </w:pPr>
    </w:p>
    <w:p w14:paraId="652AC5B2" w14:textId="77777777" w:rsidR="004B2FA9" w:rsidRDefault="00000000">
      <w:pPr>
        <w:spacing w:after="3"/>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640"/>
        <w:gridCol w:w="882"/>
        <w:gridCol w:w="1180"/>
        <w:gridCol w:w="1326"/>
        <w:gridCol w:w="440"/>
        <w:gridCol w:w="884"/>
        <w:gridCol w:w="881"/>
        <w:gridCol w:w="1032"/>
        <w:gridCol w:w="1030"/>
        <w:gridCol w:w="433"/>
      </w:tblGrid>
      <w:tr w:rsidR="004B2FA9" w14:paraId="27308DE5" w14:textId="77777777">
        <w:trPr>
          <w:trHeight w:val="630"/>
        </w:trPr>
        <w:tc>
          <w:tcPr>
            <w:tcW w:w="833" w:type="dxa"/>
            <w:tcBorders>
              <w:left w:val="single" w:sz="2" w:space="0" w:color="000000"/>
            </w:tcBorders>
            <w:shd w:val="clear" w:color="auto" w:fill="C0C0C0"/>
          </w:tcPr>
          <w:p w14:paraId="34EF25BE" w14:textId="77777777" w:rsidR="004B2FA9" w:rsidRDefault="004B2FA9">
            <w:pPr>
              <w:pStyle w:val="TableParagraph"/>
              <w:spacing w:before="4"/>
              <w:rPr>
                <w:rFonts w:ascii="Cambria"/>
                <w:b/>
                <w:sz w:val="14"/>
              </w:rPr>
            </w:pPr>
          </w:p>
          <w:p w14:paraId="5587A8F6" w14:textId="77777777" w:rsidR="004B2FA9" w:rsidRDefault="00000000">
            <w:pPr>
              <w:pStyle w:val="TableParagraph"/>
              <w:jc w:val="center"/>
              <w:rPr>
                <w:b/>
                <w:sz w:val="14"/>
              </w:rPr>
            </w:pPr>
            <w:r>
              <w:rPr>
                <w:b/>
                <w:spacing w:val="-2"/>
                <w:sz w:val="14"/>
              </w:rPr>
              <w:t>ORGANICA</w:t>
            </w:r>
          </w:p>
        </w:tc>
        <w:tc>
          <w:tcPr>
            <w:tcW w:w="640" w:type="dxa"/>
            <w:shd w:val="clear" w:color="auto" w:fill="C0C0C0"/>
          </w:tcPr>
          <w:p w14:paraId="5069D562" w14:textId="77777777" w:rsidR="004B2FA9" w:rsidRDefault="004B2FA9">
            <w:pPr>
              <w:pStyle w:val="TableParagraph"/>
              <w:spacing w:before="64"/>
              <w:rPr>
                <w:rFonts w:ascii="Cambria"/>
                <w:b/>
                <w:sz w:val="14"/>
              </w:rPr>
            </w:pPr>
          </w:p>
          <w:p w14:paraId="072BFFA6" w14:textId="77777777" w:rsidR="004B2FA9" w:rsidRDefault="00000000">
            <w:pPr>
              <w:pStyle w:val="TableParagraph"/>
              <w:ind w:left="6" w:right="6"/>
              <w:jc w:val="center"/>
              <w:rPr>
                <w:b/>
                <w:sz w:val="14"/>
              </w:rPr>
            </w:pPr>
            <w:r>
              <w:rPr>
                <w:b/>
                <w:spacing w:val="-4"/>
                <w:sz w:val="14"/>
              </w:rPr>
              <w:t>COD.</w:t>
            </w:r>
          </w:p>
        </w:tc>
        <w:tc>
          <w:tcPr>
            <w:tcW w:w="882" w:type="dxa"/>
            <w:shd w:val="clear" w:color="auto" w:fill="C0C0C0"/>
          </w:tcPr>
          <w:p w14:paraId="3DFB3E20" w14:textId="77777777" w:rsidR="004B2FA9" w:rsidRDefault="004B2FA9">
            <w:pPr>
              <w:pStyle w:val="TableParagraph"/>
              <w:spacing w:before="64"/>
              <w:rPr>
                <w:rFonts w:ascii="Cambria"/>
                <w:b/>
                <w:sz w:val="14"/>
              </w:rPr>
            </w:pPr>
          </w:p>
          <w:p w14:paraId="6A8B1BA7" w14:textId="77777777" w:rsidR="004B2FA9" w:rsidRDefault="00000000">
            <w:pPr>
              <w:pStyle w:val="TableParagraph"/>
              <w:ind w:left="222"/>
              <w:rPr>
                <w:b/>
                <w:sz w:val="14"/>
              </w:rPr>
            </w:pPr>
            <w:r>
              <w:rPr>
                <w:b/>
                <w:spacing w:val="-2"/>
                <w:sz w:val="14"/>
              </w:rPr>
              <w:t>ESCALA</w:t>
            </w:r>
          </w:p>
        </w:tc>
        <w:tc>
          <w:tcPr>
            <w:tcW w:w="1180" w:type="dxa"/>
            <w:shd w:val="clear" w:color="auto" w:fill="C0C0C0"/>
          </w:tcPr>
          <w:p w14:paraId="75B0C130" w14:textId="77777777" w:rsidR="004B2FA9" w:rsidRDefault="00000000">
            <w:pPr>
              <w:pStyle w:val="TableParagraph"/>
              <w:spacing w:before="142"/>
              <w:ind w:left="412" w:hanging="161"/>
              <w:rPr>
                <w:b/>
                <w:sz w:val="14"/>
              </w:rPr>
            </w:pPr>
            <w:r>
              <w:rPr>
                <w:b/>
                <w:spacing w:val="-2"/>
                <w:sz w:val="14"/>
              </w:rPr>
              <w:t>SUBESCALA</w:t>
            </w:r>
            <w:r>
              <w:rPr>
                <w:b/>
                <w:spacing w:val="40"/>
                <w:sz w:val="14"/>
              </w:rPr>
              <w:t xml:space="preserve"> </w:t>
            </w:r>
            <w:r>
              <w:rPr>
                <w:b/>
                <w:spacing w:val="-2"/>
                <w:sz w:val="14"/>
              </w:rPr>
              <w:t>CLASE</w:t>
            </w:r>
          </w:p>
        </w:tc>
        <w:tc>
          <w:tcPr>
            <w:tcW w:w="1326" w:type="dxa"/>
            <w:shd w:val="clear" w:color="auto" w:fill="C0C0C0"/>
          </w:tcPr>
          <w:p w14:paraId="18F04161" w14:textId="77777777" w:rsidR="004B2FA9" w:rsidRDefault="00000000">
            <w:pPr>
              <w:pStyle w:val="TableParagraph"/>
              <w:spacing w:before="142"/>
              <w:ind w:left="395"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0" w:type="dxa"/>
            <w:shd w:val="clear" w:color="auto" w:fill="C0C0C0"/>
          </w:tcPr>
          <w:p w14:paraId="5408F24A" w14:textId="77777777" w:rsidR="004B2FA9" w:rsidRDefault="004B2FA9">
            <w:pPr>
              <w:pStyle w:val="TableParagraph"/>
              <w:spacing w:before="64"/>
              <w:rPr>
                <w:rFonts w:ascii="Cambria"/>
                <w:b/>
                <w:sz w:val="14"/>
              </w:rPr>
            </w:pPr>
          </w:p>
          <w:p w14:paraId="7643E8BB" w14:textId="77777777" w:rsidR="004B2FA9" w:rsidRDefault="00000000">
            <w:pPr>
              <w:pStyle w:val="TableParagraph"/>
              <w:ind w:left="16" w:right="1"/>
              <w:jc w:val="center"/>
              <w:rPr>
                <w:b/>
                <w:sz w:val="14"/>
              </w:rPr>
            </w:pPr>
            <w:r>
              <w:rPr>
                <w:b/>
                <w:spacing w:val="-5"/>
                <w:sz w:val="14"/>
              </w:rPr>
              <w:t>GR.</w:t>
            </w:r>
          </w:p>
        </w:tc>
        <w:tc>
          <w:tcPr>
            <w:tcW w:w="884" w:type="dxa"/>
            <w:shd w:val="clear" w:color="auto" w:fill="C0C0C0"/>
          </w:tcPr>
          <w:p w14:paraId="264444B2" w14:textId="77777777" w:rsidR="004B2FA9" w:rsidRDefault="00000000">
            <w:pPr>
              <w:pStyle w:val="TableParagraph"/>
              <w:spacing w:before="142" w:line="171" w:lineRule="exact"/>
              <w:ind w:left="275"/>
              <w:rPr>
                <w:b/>
                <w:sz w:val="14"/>
              </w:rPr>
            </w:pPr>
            <w:r>
              <w:rPr>
                <w:b/>
                <w:spacing w:val="-2"/>
                <w:sz w:val="14"/>
              </w:rPr>
              <w:t>NIVEL</w:t>
            </w:r>
          </w:p>
          <w:p w14:paraId="240C36C2"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881" w:type="dxa"/>
            <w:shd w:val="clear" w:color="auto" w:fill="C0C0C0"/>
          </w:tcPr>
          <w:p w14:paraId="039D7F01" w14:textId="77777777" w:rsidR="004B2FA9" w:rsidRDefault="00000000">
            <w:pPr>
              <w:pStyle w:val="TableParagraph"/>
              <w:spacing w:before="142" w:line="171" w:lineRule="exact"/>
              <w:ind w:left="174"/>
              <w:rPr>
                <w:b/>
                <w:sz w:val="14"/>
              </w:rPr>
            </w:pPr>
            <w:r>
              <w:rPr>
                <w:b/>
                <w:spacing w:val="-2"/>
                <w:sz w:val="14"/>
              </w:rPr>
              <w:t>IMPORTE</w:t>
            </w:r>
          </w:p>
          <w:p w14:paraId="4C1E0AA0" w14:textId="77777777" w:rsidR="004B2FA9" w:rsidRDefault="00000000">
            <w:pPr>
              <w:pStyle w:val="TableParagraph"/>
              <w:spacing w:line="171" w:lineRule="exact"/>
              <w:ind w:left="116"/>
              <w:rPr>
                <w:b/>
                <w:sz w:val="14"/>
              </w:rPr>
            </w:pPr>
            <w:r>
              <w:rPr>
                <w:b/>
                <w:sz w:val="14"/>
              </w:rPr>
              <w:t>C.</w:t>
            </w:r>
            <w:r>
              <w:rPr>
                <w:b/>
                <w:spacing w:val="-2"/>
                <w:sz w:val="14"/>
              </w:rPr>
              <w:t xml:space="preserve"> DESTINO</w:t>
            </w:r>
          </w:p>
        </w:tc>
        <w:tc>
          <w:tcPr>
            <w:tcW w:w="1032" w:type="dxa"/>
            <w:shd w:val="clear" w:color="auto" w:fill="C0C0C0"/>
          </w:tcPr>
          <w:p w14:paraId="378A7DFB" w14:textId="77777777" w:rsidR="004B2FA9" w:rsidRDefault="00000000">
            <w:pPr>
              <w:pStyle w:val="TableParagraph"/>
              <w:spacing w:before="142" w:line="171" w:lineRule="exact"/>
              <w:ind w:left="354"/>
              <w:rPr>
                <w:b/>
                <w:sz w:val="14"/>
              </w:rPr>
            </w:pPr>
            <w:r>
              <w:rPr>
                <w:b/>
                <w:spacing w:val="-2"/>
                <w:sz w:val="14"/>
              </w:rPr>
              <w:t>NIVEL</w:t>
            </w:r>
          </w:p>
          <w:p w14:paraId="570FE890" w14:textId="77777777" w:rsidR="004B2FA9" w:rsidRDefault="00000000">
            <w:pPr>
              <w:pStyle w:val="TableParagraph"/>
              <w:spacing w:line="171" w:lineRule="exact"/>
              <w:ind w:left="123"/>
              <w:rPr>
                <w:b/>
                <w:sz w:val="14"/>
              </w:rPr>
            </w:pPr>
            <w:r>
              <w:rPr>
                <w:b/>
                <w:sz w:val="14"/>
              </w:rPr>
              <w:t>C.</w:t>
            </w:r>
            <w:r>
              <w:rPr>
                <w:b/>
                <w:spacing w:val="-2"/>
                <w:sz w:val="14"/>
              </w:rPr>
              <w:t xml:space="preserve"> ESPECIFICO</w:t>
            </w:r>
          </w:p>
        </w:tc>
        <w:tc>
          <w:tcPr>
            <w:tcW w:w="1030" w:type="dxa"/>
            <w:shd w:val="clear" w:color="auto" w:fill="C0C0C0"/>
          </w:tcPr>
          <w:p w14:paraId="1859C91C" w14:textId="77777777" w:rsidR="004B2FA9" w:rsidRDefault="00000000">
            <w:pPr>
              <w:pStyle w:val="TableParagraph"/>
              <w:spacing w:before="142" w:line="171" w:lineRule="exact"/>
              <w:ind w:left="253"/>
              <w:rPr>
                <w:b/>
                <w:sz w:val="14"/>
              </w:rPr>
            </w:pPr>
            <w:r>
              <w:rPr>
                <w:b/>
                <w:spacing w:val="-2"/>
                <w:sz w:val="14"/>
              </w:rPr>
              <w:t>IMPORTE</w:t>
            </w:r>
          </w:p>
          <w:p w14:paraId="4785071F" w14:textId="77777777" w:rsidR="004B2FA9" w:rsidRDefault="00000000">
            <w:pPr>
              <w:pStyle w:val="TableParagraph"/>
              <w:spacing w:line="171" w:lineRule="exact"/>
              <w:ind w:left="126"/>
              <w:rPr>
                <w:b/>
                <w:sz w:val="14"/>
              </w:rPr>
            </w:pPr>
            <w:r>
              <w:rPr>
                <w:b/>
                <w:sz w:val="14"/>
              </w:rPr>
              <w:t>C.</w:t>
            </w:r>
            <w:r>
              <w:rPr>
                <w:b/>
                <w:spacing w:val="-2"/>
                <w:sz w:val="14"/>
              </w:rPr>
              <w:t xml:space="preserve"> ESPECIFICO</w:t>
            </w:r>
          </w:p>
        </w:tc>
        <w:tc>
          <w:tcPr>
            <w:tcW w:w="433" w:type="dxa"/>
            <w:tcBorders>
              <w:right w:val="nil"/>
            </w:tcBorders>
            <w:shd w:val="clear" w:color="auto" w:fill="C0C0C0"/>
          </w:tcPr>
          <w:p w14:paraId="556F02D5" w14:textId="77777777" w:rsidR="004B2FA9" w:rsidRDefault="004B2FA9">
            <w:pPr>
              <w:pStyle w:val="TableParagraph"/>
              <w:spacing w:before="4"/>
              <w:rPr>
                <w:rFonts w:ascii="Cambria"/>
                <w:b/>
                <w:sz w:val="14"/>
              </w:rPr>
            </w:pPr>
          </w:p>
          <w:p w14:paraId="1ECC85AA" w14:textId="77777777" w:rsidR="004B2FA9" w:rsidRDefault="00000000">
            <w:pPr>
              <w:pStyle w:val="TableParagraph"/>
              <w:ind w:left="265" w:right="-15"/>
              <w:jc w:val="center"/>
              <w:rPr>
                <w:b/>
                <w:sz w:val="14"/>
              </w:rPr>
            </w:pPr>
            <w:r>
              <w:rPr>
                <w:b/>
                <w:spacing w:val="-5"/>
                <w:sz w:val="14"/>
              </w:rPr>
              <w:t>TO</w:t>
            </w:r>
          </w:p>
        </w:tc>
      </w:tr>
      <w:tr w:rsidR="004B2FA9" w14:paraId="30E65535" w14:textId="77777777">
        <w:trPr>
          <w:trHeight w:val="513"/>
        </w:trPr>
        <w:tc>
          <w:tcPr>
            <w:tcW w:w="833" w:type="dxa"/>
            <w:tcBorders>
              <w:left w:val="single" w:sz="2" w:space="0" w:color="000000"/>
            </w:tcBorders>
          </w:tcPr>
          <w:p w14:paraId="0CC05A71" w14:textId="77777777" w:rsidR="004B2FA9" w:rsidRDefault="004B2FA9">
            <w:pPr>
              <w:pStyle w:val="TableParagraph"/>
              <w:spacing w:before="4"/>
              <w:rPr>
                <w:rFonts w:ascii="Cambria"/>
                <w:b/>
                <w:sz w:val="14"/>
              </w:rPr>
            </w:pPr>
          </w:p>
          <w:p w14:paraId="4A5A6922" w14:textId="77777777" w:rsidR="004B2FA9" w:rsidRDefault="00000000">
            <w:pPr>
              <w:pStyle w:val="TableParagraph"/>
              <w:jc w:val="center"/>
              <w:rPr>
                <w:sz w:val="14"/>
              </w:rPr>
            </w:pPr>
            <w:r>
              <w:rPr>
                <w:spacing w:val="-4"/>
                <w:sz w:val="14"/>
              </w:rPr>
              <w:t>1500</w:t>
            </w:r>
          </w:p>
        </w:tc>
        <w:tc>
          <w:tcPr>
            <w:tcW w:w="640" w:type="dxa"/>
          </w:tcPr>
          <w:p w14:paraId="09800D27" w14:textId="77777777" w:rsidR="004B2FA9" w:rsidRDefault="004B2FA9">
            <w:pPr>
              <w:pStyle w:val="TableParagraph"/>
              <w:spacing w:before="4"/>
              <w:rPr>
                <w:rFonts w:ascii="Cambria"/>
                <w:b/>
                <w:sz w:val="14"/>
              </w:rPr>
            </w:pPr>
          </w:p>
          <w:p w14:paraId="108555CE" w14:textId="77777777" w:rsidR="004B2FA9" w:rsidRDefault="00000000">
            <w:pPr>
              <w:pStyle w:val="TableParagraph"/>
              <w:ind w:left="6" w:right="6"/>
              <w:jc w:val="center"/>
              <w:rPr>
                <w:sz w:val="14"/>
              </w:rPr>
            </w:pPr>
            <w:r>
              <w:rPr>
                <w:spacing w:val="-2"/>
                <w:sz w:val="14"/>
              </w:rPr>
              <w:t>5.A.10</w:t>
            </w:r>
          </w:p>
        </w:tc>
        <w:tc>
          <w:tcPr>
            <w:tcW w:w="882" w:type="dxa"/>
          </w:tcPr>
          <w:p w14:paraId="663981FF" w14:textId="77777777" w:rsidR="004B2FA9" w:rsidRDefault="00000000">
            <w:pPr>
              <w:pStyle w:val="TableParagraph"/>
              <w:spacing w:before="82"/>
              <w:ind w:left="178" w:right="166" w:firstLine="9"/>
              <w:rPr>
                <w:sz w:val="14"/>
              </w:rPr>
            </w:pPr>
            <w:r>
              <w:rPr>
                <w:spacing w:val="-2"/>
                <w:sz w:val="14"/>
              </w:rPr>
              <w:t>ADMON.</w:t>
            </w:r>
            <w:r>
              <w:rPr>
                <w:spacing w:val="40"/>
                <w:sz w:val="14"/>
              </w:rPr>
              <w:t xml:space="preserve"> </w:t>
            </w:r>
            <w:r>
              <w:rPr>
                <w:spacing w:val="-2"/>
                <w:sz w:val="14"/>
              </w:rPr>
              <w:t>ESPECIAL</w:t>
            </w:r>
          </w:p>
        </w:tc>
        <w:tc>
          <w:tcPr>
            <w:tcW w:w="1180" w:type="dxa"/>
          </w:tcPr>
          <w:p w14:paraId="473CFC63" w14:textId="77777777" w:rsidR="004B2FA9" w:rsidRDefault="00000000">
            <w:pPr>
              <w:pStyle w:val="TableParagraph"/>
              <w:spacing w:before="82"/>
              <w:ind w:left="300" w:right="291" w:firstLine="16"/>
              <w:rPr>
                <w:sz w:val="14"/>
              </w:rPr>
            </w:pPr>
            <w:r>
              <w:rPr>
                <w:spacing w:val="-2"/>
                <w:sz w:val="14"/>
              </w:rPr>
              <w:t>TÉCNICA/</w:t>
            </w:r>
            <w:r>
              <w:rPr>
                <w:spacing w:val="40"/>
                <w:sz w:val="14"/>
              </w:rPr>
              <w:t xml:space="preserve"> </w:t>
            </w:r>
            <w:r>
              <w:rPr>
                <w:spacing w:val="-2"/>
                <w:sz w:val="14"/>
              </w:rPr>
              <w:t>SUPERIOR</w:t>
            </w:r>
          </w:p>
        </w:tc>
        <w:tc>
          <w:tcPr>
            <w:tcW w:w="1326" w:type="dxa"/>
          </w:tcPr>
          <w:p w14:paraId="09AB3943" w14:textId="77777777" w:rsidR="004B2FA9" w:rsidRDefault="00000000">
            <w:pPr>
              <w:pStyle w:val="TableParagraph"/>
              <w:ind w:left="150" w:firstLine="170"/>
              <w:rPr>
                <w:sz w:val="14"/>
              </w:rPr>
            </w:pPr>
            <w:r>
              <w:rPr>
                <w:sz w:val="14"/>
              </w:rPr>
              <w:t>TÉCNICO</w:t>
            </w:r>
            <w:r>
              <w:rPr>
                <w:spacing w:val="-8"/>
                <w:sz w:val="14"/>
              </w:rPr>
              <w:t xml:space="preserve"> </w:t>
            </w:r>
            <w:r>
              <w:rPr>
                <w:sz w:val="14"/>
              </w:rPr>
              <w:t>DE</w:t>
            </w:r>
            <w:r>
              <w:rPr>
                <w:spacing w:val="40"/>
                <w:sz w:val="14"/>
              </w:rPr>
              <w:t xml:space="preserve"> </w:t>
            </w:r>
            <w:r>
              <w:rPr>
                <w:spacing w:val="-2"/>
                <w:sz w:val="14"/>
              </w:rPr>
              <w:t>ADMINISTRACIÓN</w:t>
            </w:r>
          </w:p>
          <w:p w14:paraId="08C063E9" w14:textId="77777777" w:rsidR="004B2FA9" w:rsidRDefault="00000000">
            <w:pPr>
              <w:pStyle w:val="TableParagraph"/>
              <w:spacing w:line="153" w:lineRule="exact"/>
              <w:ind w:left="399"/>
              <w:rPr>
                <w:sz w:val="14"/>
              </w:rPr>
            </w:pPr>
            <w:r>
              <w:rPr>
                <w:spacing w:val="-2"/>
                <w:sz w:val="14"/>
              </w:rPr>
              <w:t>GENERAL</w:t>
            </w:r>
          </w:p>
        </w:tc>
        <w:tc>
          <w:tcPr>
            <w:tcW w:w="440" w:type="dxa"/>
          </w:tcPr>
          <w:p w14:paraId="57C58755" w14:textId="77777777" w:rsidR="004B2FA9" w:rsidRDefault="004B2FA9">
            <w:pPr>
              <w:pStyle w:val="TableParagraph"/>
              <w:spacing w:before="4"/>
              <w:rPr>
                <w:rFonts w:ascii="Cambria"/>
                <w:b/>
                <w:sz w:val="14"/>
              </w:rPr>
            </w:pPr>
          </w:p>
          <w:p w14:paraId="4FE5AFBB" w14:textId="77777777" w:rsidR="004B2FA9" w:rsidRDefault="00000000">
            <w:pPr>
              <w:pStyle w:val="TableParagraph"/>
              <w:ind w:left="16"/>
              <w:jc w:val="center"/>
              <w:rPr>
                <w:sz w:val="14"/>
              </w:rPr>
            </w:pPr>
            <w:r>
              <w:rPr>
                <w:spacing w:val="-5"/>
                <w:sz w:val="14"/>
              </w:rPr>
              <w:t>A1</w:t>
            </w:r>
          </w:p>
        </w:tc>
        <w:tc>
          <w:tcPr>
            <w:tcW w:w="884" w:type="dxa"/>
          </w:tcPr>
          <w:p w14:paraId="39936955" w14:textId="77777777" w:rsidR="004B2FA9" w:rsidRDefault="004B2FA9">
            <w:pPr>
              <w:pStyle w:val="TableParagraph"/>
              <w:spacing w:before="4"/>
              <w:rPr>
                <w:rFonts w:ascii="Cambria"/>
                <w:b/>
                <w:sz w:val="14"/>
              </w:rPr>
            </w:pPr>
          </w:p>
          <w:p w14:paraId="673CB7E5" w14:textId="77777777" w:rsidR="004B2FA9" w:rsidRDefault="00000000">
            <w:pPr>
              <w:pStyle w:val="TableParagraph"/>
              <w:ind w:left="13"/>
              <w:jc w:val="center"/>
              <w:rPr>
                <w:sz w:val="14"/>
              </w:rPr>
            </w:pPr>
            <w:r>
              <w:rPr>
                <w:spacing w:val="-5"/>
                <w:sz w:val="14"/>
              </w:rPr>
              <w:t>24</w:t>
            </w:r>
          </w:p>
        </w:tc>
        <w:tc>
          <w:tcPr>
            <w:tcW w:w="881" w:type="dxa"/>
          </w:tcPr>
          <w:p w14:paraId="1F67BA1D" w14:textId="77777777" w:rsidR="004B2FA9" w:rsidRDefault="004B2FA9">
            <w:pPr>
              <w:pStyle w:val="TableParagraph"/>
              <w:spacing w:before="4"/>
              <w:rPr>
                <w:rFonts w:ascii="Cambria"/>
                <w:b/>
                <w:sz w:val="14"/>
              </w:rPr>
            </w:pPr>
          </w:p>
          <w:p w14:paraId="695BAFEB" w14:textId="77777777" w:rsidR="004B2FA9" w:rsidRDefault="00000000">
            <w:pPr>
              <w:pStyle w:val="TableParagraph"/>
              <w:ind w:left="222"/>
              <w:rPr>
                <w:sz w:val="14"/>
              </w:rPr>
            </w:pPr>
            <w:r>
              <w:rPr>
                <w:sz w:val="14"/>
              </w:rPr>
              <w:t>9.764,02</w:t>
            </w:r>
            <w:r>
              <w:rPr>
                <w:spacing w:val="-7"/>
                <w:sz w:val="14"/>
              </w:rPr>
              <w:t xml:space="preserve"> </w:t>
            </w:r>
            <w:r>
              <w:rPr>
                <w:spacing w:val="-10"/>
                <w:sz w:val="14"/>
              </w:rPr>
              <w:t>€</w:t>
            </w:r>
          </w:p>
        </w:tc>
        <w:tc>
          <w:tcPr>
            <w:tcW w:w="1032" w:type="dxa"/>
          </w:tcPr>
          <w:p w14:paraId="7D78ABD9" w14:textId="77777777" w:rsidR="004B2FA9" w:rsidRDefault="004B2FA9">
            <w:pPr>
              <w:pStyle w:val="TableParagraph"/>
              <w:spacing w:before="4"/>
              <w:rPr>
                <w:rFonts w:ascii="Cambria"/>
                <w:b/>
                <w:sz w:val="14"/>
              </w:rPr>
            </w:pPr>
          </w:p>
          <w:p w14:paraId="1965B01A" w14:textId="77777777" w:rsidR="004B2FA9" w:rsidRDefault="00000000">
            <w:pPr>
              <w:pStyle w:val="TableParagraph"/>
              <w:ind w:left="23" w:right="1"/>
              <w:jc w:val="center"/>
              <w:rPr>
                <w:sz w:val="14"/>
              </w:rPr>
            </w:pPr>
            <w:r>
              <w:rPr>
                <w:spacing w:val="-5"/>
                <w:sz w:val="14"/>
              </w:rPr>
              <w:t>15</w:t>
            </w:r>
          </w:p>
        </w:tc>
        <w:tc>
          <w:tcPr>
            <w:tcW w:w="1030" w:type="dxa"/>
          </w:tcPr>
          <w:p w14:paraId="6D218A1E" w14:textId="77777777" w:rsidR="004B2FA9" w:rsidRDefault="004B2FA9">
            <w:pPr>
              <w:pStyle w:val="TableParagraph"/>
              <w:spacing w:before="4"/>
              <w:rPr>
                <w:rFonts w:ascii="Cambria"/>
                <w:b/>
                <w:sz w:val="14"/>
              </w:rPr>
            </w:pPr>
          </w:p>
          <w:p w14:paraId="3ABC9556" w14:textId="77777777" w:rsidR="004B2FA9" w:rsidRDefault="00000000">
            <w:pPr>
              <w:pStyle w:val="TableParagraph"/>
              <w:ind w:left="193"/>
              <w:rPr>
                <w:sz w:val="14"/>
              </w:rPr>
            </w:pPr>
            <w:r>
              <w:rPr>
                <w:sz w:val="14"/>
              </w:rPr>
              <w:t>31.952,62</w:t>
            </w:r>
            <w:r>
              <w:rPr>
                <w:spacing w:val="-7"/>
                <w:sz w:val="14"/>
              </w:rPr>
              <w:t xml:space="preserve"> </w:t>
            </w:r>
            <w:r>
              <w:rPr>
                <w:spacing w:val="-10"/>
                <w:sz w:val="14"/>
              </w:rPr>
              <w:t>€</w:t>
            </w:r>
          </w:p>
        </w:tc>
        <w:tc>
          <w:tcPr>
            <w:tcW w:w="433" w:type="dxa"/>
            <w:tcBorders>
              <w:right w:val="nil"/>
            </w:tcBorders>
          </w:tcPr>
          <w:p w14:paraId="6FB9E892" w14:textId="77777777" w:rsidR="004B2FA9" w:rsidRDefault="004B2FA9">
            <w:pPr>
              <w:pStyle w:val="TableParagraph"/>
              <w:spacing w:before="4"/>
              <w:rPr>
                <w:rFonts w:ascii="Cambria"/>
                <w:b/>
                <w:sz w:val="14"/>
              </w:rPr>
            </w:pPr>
          </w:p>
          <w:p w14:paraId="4A1C0B32" w14:textId="77777777" w:rsidR="004B2FA9" w:rsidRDefault="00000000">
            <w:pPr>
              <w:pStyle w:val="TableParagraph"/>
              <w:ind w:left="119" w:right="-15"/>
              <w:jc w:val="center"/>
              <w:rPr>
                <w:sz w:val="14"/>
              </w:rPr>
            </w:pPr>
            <w:r>
              <w:rPr>
                <w:spacing w:val="-2"/>
                <w:sz w:val="14"/>
              </w:rPr>
              <w:t>59.27</w:t>
            </w:r>
          </w:p>
        </w:tc>
      </w:tr>
    </w:tbl>
    <w:p w14:paraId="0F5F9624" w14:textId="77777777" w:rsidR="004B2FA9" w:rsidRDefault="004B2FA9">
      <w:pPr>
        <w:pStyle w:val="Textoindependiente"/>
        <w:spacing w:before="93"/>
        <w:rPr>
          <w:rFonts w:ascii="Cambria"/>
          <w:b/>
          <w:sz w:val="16"/>
        </w:rPr>
      </w:pPr>
    </w:p>
    <w:p w14:paraId="610FAC48"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6"/>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38"/>
        <w:gridCol w:w="880"/>
        <w:gridCol w:w="1178"/>
        <w:gridCol w:w="1324"/>
        <w:gridCol w:w="441"/>
        <w:gridCol w:w="883"/>
        <w:gridCol w:w="880"/>
        <w:gridCol w:w="1031"/>
        <w:gridCol w:w="1029"/>
        <w:gridCol w:w="456"/>
      </w:tblGrid>
      <w:tr w:rsidR="004B2FA9" w14:paraId="45152D29" w14:textId="77777777">
        <w:trPr>
          <w:trHeight w:val="606"/>
        </w:trPr>
        <w:tc>
          <w:tcPr>
            <w:tcW w:w="831" w:type="dxa"/>
            <w:tcBorders>
              <w:left w:val="single" w:sz="2" w:space="0" w:color="000000"/>
            </w:tcBorders>
            <w:shd w:val="clear" w:color="auto" w:fill="C0C0C0"/>
          </w:tcPr>
          <w:p w14:paraId="315131C1" w14:textId="77777777" w:rsidR="004B2FA9" w:rsidRDefault="004B2FA9">
            <w:pPr>
              <w:pStyle w:val="TableParagraph"/>
              <w:spacing w:before="4"/>
              <w:rPr>
                <w:rFonts w:ascii="Cambria"/>
                <w:b/>
                <w:sz w:val="14"/>
              </w:rPr>
            </w:pPr>
          </w:p>
          <w:p w14:paraId="12EE8CA9" w14:textId="77777777" w:rsidR="004B2FA9" w:rsidRDefault="00000000">
            <w:pPr>
              <w:pStyle w:val="TableParagraph"/>
              <w:ind w:left="2" w:right="2"/>
              <w:jc w:val="center"/>
              <w:rPr>
                <w:b/>
                <w:sz w:val="14"/>
              </w:rPr>
            </w:pPr>
            <w:r>
              <w:rPr>
                <w:b/>
                <w:spacing w:val="-2"/>
                <w:sz w:val="14"/>
              </w:rPr>
              <w:t>ORGANICA</w:t>
            </w:r>
          </w:p>
        </w:tc>
        <w:tc>
          <w:tcPr>
            <w:tcW w:w="638" w:type="dxa"/>
            <w:shd w:val="clear" w:color="auto" w:fill="C0C0C0"/>
          </w:tcPr>
          <w:p w14:paraId="6496F72D" w14:textId="77777777" w:rsidR="004B2FA9" w:rsidRDefault="004B2FA9">
            <w:pPr>
              <w:pStyle w:val="TableParagraph"/>
              <w:spacing w:before="52"/>
              <w:rPr>
                <w:rFonts w:ascii="Cambria"/>
                <w:b/>
                <w:sz w:val="14"/>
              </w:rPr>
            </w:pPr>
          </w:p>
          <w:p w14:paraId="0E9553A4" w14:textId="77777777" w:rsidR="004B2FA9" w:rsidRDefault="00000000">
            <w:pPr>
              <w:pStyle w:val="TableParagraph"/>
              <w:ind w:left="8" w:right="7"/>
              <w:jc w:val="center"/>
              <w:rPr>
                <w:b/>
                <w:sz w:val="14"/>
              </w:rPr>
            </w:pPr>
            <w:r>
              <w:rPr>
                <w:b/>
                <w:spacing w:val="-4"/>
                <w:sz w:val="14"/>
              </w:rPr>
              <w:t>COD.</w:t>
            </w:r>
          </w:p>
        </w:tc>
        <w:tc>
          <w:tcPr>
            <w:tcW w:w="880" w:type="dxa"/>
            <w:shd w:val="clear" w:color="auto" w:fill="C0C0C0"/>
          </w:tcPr>
          <w:p w14:paraId="11B66956" w14:textId="77777777" w:rsidR="004B2FA9" w:rsidRDefault="004B2FA9">
            <w:pPr>
              <w:pStyle w:val="TableParagraph"/>
              <w:spacing w:before="52"/>
              <w:rPr>
                <w:rFonts w:ascii="Cambria"/>
                <w:b/>
                <w:sz w:val="14"/>
              </w:rPr>
            </w:pPr>
          </w:p>
          <w:p w14:paraId="1DF3C8E8" w14:textId="77777777" w:rsidR="004B2FA9" w:rsidRDefault="00000000">
            <w:pPr>
              <w:pStyle w:val="TableParagraph"/>
              <w:ind w:left="218"/>
              <w:rPr>
                <w:b/>
                <w:sz w:val="14"/>
              </w:rPr>
            </w:pPr>
            <w:r>
              <w:rPr>
                <w:b/>
                <w:spacing w:val="-2"/>
                <w:sz w:val="14"/>
              </w:rPr>
              <w:t>ESCALA</w:t>
            </w:r>
          </w:p>
        </w:tc>
        <w:tc>
          <w:tcPr>
            <w:tcW w:w="1178" w:type="dxa"/>
            <w:shd w:val="clear" w:color="auto" w:fill="C0C0C0"/>
          </w:tcPr>
          <w:p w14:paraId="2C6F3CC1" w14:textId="77777777" w:rsidR="004B2FA9" w:rsidRDefault="00000000">
            <w:pPr>
              <w:pStyle w:val="TableParagraph"/>
              <w:spacing w:before="130"/>
              <w:ind w:left="409" w:right="244" w:hanging="161"/>
              <w:rPr>
                <w:b/>
                <w:sz w:val="14"/>
              </w:rPr>
            </w:pPr>
            <w:r>
              <w:rPr>
                <w:b/>
                <w:spacing w:val="-2"/>
                <w:sz w:val="14"/>
              </w:rPr>
              <w:t>SUBESCALA</w:t>
            </w:r>
            <w:r>
              <w:rPr>
                <w:b/>
                <w:spacing w:val="40"/>
                <w:sz w:val="14"/>
              </w:rPr>
              <w:t xml:space="preserve"> </w:t>
            </w:r>
            <w:r>
              <w:rPr>
                <w:b/>
                <w:spacing w:val="-2"/>
                <w:sz w:val="14"/>
              </w:rPr>
              <w:t>CLASE</w:t>
            </w:r>
          </w:p>
        </w:tc>
        <w:tc>
          <w:tcPr>
            <w:tcW w:w="1324" w:type="dxa"/>
            <w:shd w:val="clear" w:color="auto" w:fill="C0C0C0"/>
          </w:tcPr>
          <w:p w14:paraId="427A9519" w14:textId="77777777" w:rsidR="004B2FA9" w:rsidRDefault="00000000">
            <w:pPr>
              <w:pStyle w:val="TableParagraph"/>
              <w:spacing w:before="130"/>
              <w:ind w:left="393"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1" w:type="dxa"/>
            <w:shd w:val="clear" w:color="auto" w:fill="C0C0C0"/>
          </w:tcPr>
          <w:p w14:paraId="73B6C9E1" w14:textId="77777777" w:rsidR="004B2FA9" w:rsidRDefault="004B2FA9">
            <w:pPr>
              <w:pStyle w:val="TableParagraph"/>
              <w:spacing w:before="52"/>
              <w:rPr>
                <w:rFonts w:ascii="Cambria"/>
                <w:b/>
                <w:sz w:val="14"/>
              </w:rPr>
            </w:pPr>
          </w:p>
          <w:p w14:paraId="466BA8DC" w14:textId="77777777" w:rsidR="004B2FA9" w:rsidRDefault="00000000">
            <w:pPr>
              <w:pStyle w:val="TableParagraph"/>
              <w:ind w:left="17" w:right="12"/>
              <w:jc w:val="center"/>
              <w:rPr>
                <w:b/>
                <w:sz w:val="14"/>
              </w:rPr>
            </w:pPr>
            <w:r>
              <w:rPr>
                <w:b/>
                <w:spacing w:val="-5"/>
                <w:sz w:val="14"/>
              </w:rPr>
              <w:t>GR.</w:t>
            </w:r>
          </w:p>
        </w:tc>
        <w:tc>
          <w:tcPr>
            <w:tcW w:w="883" w:type="dxa"/>
            <w:shd w:val="clear" w:color="auto" w:fill="C0C0C0"/>
          </w:tcPr>
          <w:p w14:paraId="2B39DDF5" w14:textId="77777777" w:rsidR="004B2FA9" w:rsidRDefault="00000000">
            <w:pPr>
              <w:pStyle w:val="TableParagraph"/>
              <w:spacing w:before="130" w:line="171" w:lineRule="exact"/>
              <w:ind w:left="272"/>
              <w:rPr>
                <w:b/>
                <w:sz w:val="14"/>
              </w:rPr>
            </w:pPr>
            <w:r>
              <w:rPr>
                <w:b/>
                <w:spacing w:val="-2"/>
                <w:sz w:val="14"/>
              </w:rPr>
              <w:t>NIVEL</w:t>
            </w:r>
          </w:p>
          <w:p w14:paraId="6604D844" w14:textId="77777777" w:rsidR="004B2FA9" w:rsidRDefault="00000000">
            <w:pPr>
              <w:pStyle w:val="TableParagraph"/>
              <w:spacing w:line="171" w:lineRule="exact"/>
              <w:ind w:left="111"/>
              <w:rPr>
                <w:b/>
                <w:sz w:val="14"/>
              </w:rPr>
            </w:pPr>
            <w:r>
              <w:rPr>
                <w:b/>
                <w:sz w:val="14"/>
              </w:rPr>
              <w:t>C.</w:t>
            </w:r>
            <w:r>
              <w:rPr>
                <w:b/>
                <w:spacing w:val="-2"/>
                <w:sz w:val="14"/>
              </w:rPr>
              <w:t xml:space="preserve"> DESTINO</w:t>
            </w:r>
          </w:p>
        </w:tc>
        <w:tc>
          <w:tcPr>
            <w:tcW w:w="880" w:type="dxa"/>
            <w:shd w:val="clear" w:color="auto" w:fill="C0C0C0"/>
          </w:tcPr>
          <w:p w14:paraId="62E9A7DB" w14:textId="77777777" w:rsidR="004B2FA9" w:rsidRDefault="00000000">
            <w:pPr>
              <w:pStyle w:val="TableParagraph"/>
              <w:spacing w:before="130" w:line="171" w:lineRule="exact"/>
              <w:ind w:left="169"/>
              <w:rPr>
                <w:b/>
                <w:sz w:val="14"/>
              </w:rPr>
            </w:pPr>
            <w:r>
              <w:rPr>
                <w:b/>
                <w:spacing w:val="-2"/>
                <w:sz w:val="14"/>
              </w:rPr>
              <w:t>IMPORTE</w:t>
            </w:r>
          </w:p>
          <w:p w14:paraId="38D95FC4" w14:textId="77777777" w:rsidR="004B2FA9" w:rsidRDefault="00000000">
            <w:pPr>
              <w:pStyle w:val="TableParagraph"/>
              <w:spacing w:line="171" w:lineRule="exact"/>
              <w:ind w:left="112"/>
              <w:rPr>
                <w:b/>
                <w:sz w:val="14"/>
              </w:rPr>
            </w:pPr>
            <w:r>
              <w:rPr>
                <w:b/>
                <w:sz w:val="14"/>
              </w:rPr>
              <w:t>C.</w:t>
            </w:r>
            <w:r>
              <w:rPr>
                <w:b/>
                <w:spacing w:val="-2"/>
                <w:sz w:val="14"/>
              </w:rPr>
              <w:t xml:space="preserve"> DESTINO</w:t>
            </w:r>
          </w:p>
        </w:tc>
        <w:tc>
          <w:tcPr>
            <w:tcW w:w="1031" w:type="dxa"/>
            <w:shd w:val="clear" w:color="auto" w:fill="C0C0C0"/>
          </w:tcPr>
          <w:p w14:paraId="063BA891" w14:textId="77777777" w:rsidR="004B2FA9" w:rsidRDefault="00000000">
            <w:pPr>
              <w:pStyle w:val="TableParagraph"/>
              <w:spacing w:before="130" w:line="171" w:lineRule="exact"/>
              <w:ind w:left="345"/>
              <w:rPr>
                <w:b/>
                <w:sz w:val="14"/>
              </w:rPr>
            </w:pPr>
            <w:r>
              <w:rPr>
                <w:b/>
                <w:spacing w:val="-2"/>
                <w:sz w:val="14"/>
              </w:rPr>
              <w:t>NIVEL</w:t>
            </w:r>
          </w:p>
          <w:p w14:paraId="39BE654B" w14:textId="77777777" w:rsidR="004B2FA9" w:rsidRDefault="00000000">
            <w:pPr>
              <w:pStyle w:val="TableParagraph"/>
              <w:spacing w:line="171" w:lineRule="exact"/>
              <w:ind w:left="115"/>
              <w:rPr>
                <w:b/>
                <w:sz w:val="14"/>
              </w:rPr>
            </w:pPr>
            <w:r>
              <w:rPr>
                <w:b/>
                <w:sz w:val="14"/>
              </w:rPr>
              <w:t>C.</w:t>
            </w:r>
            <w:r>
              <w:rPr>
                <w:b/>
                <w:spacing w:val="-2"/>
                <w:sz w:val="14"/>
              </w:rPr>
              <w:t xml:space="preserve"> ESPECIFICO</w:t>
            </w:r>
          </w:p>
        </w:tc>
        <w:tc>
          <w:tcPr>
            <w:tcW w:w="1029" w:type="dxa"/>
            <w:shd w:val="clear" w:color="auto" w:fill="C0C0C0"/>
          </w:tcPr>
          <w:p w14:paraId="5840C4F0" w14:textId="77777777" w:rsidR="004B2FA9" w:rsidRDefault="00000000">
            <w:pPr>
              <w:pStyle w:val="TableParagraph"/>
              <w:spacing w:before="130" w:line="171" w:lineRule="exact"/>
              <w:ind w:left="246"/>
              <w:rPr>
                <w:b/>
                <w:sz w:val="14"/>
              </w:rPr>
            </w:pPr>
            <w:r>
              <w:rPr>
                <w:b/>
                <w:spacing w:val="-2"/>
                <w:sz w:val="14"/>
              </w:rPr>
              <w:t>IMPORTE</w:t>
            </w:r>
          </w:p>
          <w:p w14:paraId="47D00B18" w14:textId="77777777" w:rsidR="004B2FA9" w:rsidRDefault="00000000">
            <w:pPr>
              <w:pStyle w:val="TableParagraph"/>
              <w:spacing w:line="171" w:lineRule="exact"/>
              <w:ind w:left="116"/>
              <w:rPr>
                <w:b/>
                <w:sz w:val="14"/>
              </w:rPr>
            </w:pPr>
            <w:r>
              <w:rPr>
                <w:b/>
                <w:sz w:val="14"/>
              </w:rPr>
              <w:t>C.</w:t>
            </w:r>
            <w:r>
              <w:rPr>
                <w:b/>
                <w:spacing w:val="-2"/>
                <w:sz w:val="14"/>
              </w:rPr>
              <w:t xml:space="preserve"> ESPECIFICO</w:t>
            </w:r>
          </w:p>
        </w:tc>
        <w:tc>
          <w:tcPr>
            <w:tcW w:w="456" w:type="dxa"/>
            <w:tcBorders>
              <w:right w:val="nil"/>
            </w:tcBorders>
            <w:shd w:val="clear" w:color="auto" w:fill="C0C0C0"/>
          </w:tcPr>
          <w:p w14:paraId="134684BE" w14:textId="77777777" w:rsidR="004B2FA9" w:rsidRDefault="004B2FA9">
            <w:pPr>
              <w:pStyle w:val="TableParagraph"/>
              <w:spacing w:before="4"/>
              <w:rPr>
                <w:rFonts w:ascii="Cambria"/>
                <w:b/>
                <w:sz w:val="14"/>
              </w:rPr>
            </w:pPr>
          </w:p>
          <w:p w14:paraId="135F2B84" w14:textId="77777777" w:rsidR="004B2FA9" w:rsidRDefault="00000000">
            <w:pPr>
              <w:pStyle w:val="TableParagraph"/>
              <w:ind w:right="28"/>
              <w:jc w:val="right"/>
              <w:rPr>
                <w:b/>
                <w:sz w:val="14"/>
              </w:rPr>
            </w:pPr>
            <w:r>
              <w:rPr>
                <w:b/>
                <w:spacing w:val="-5"/>
                <w:sz w:val="14"/>
              </w:rPr>
              <w:t>TO</w:t>
            </w:r>
          </w:p>
        </w:tc>
      </w:tr>
      <w:tr w:rsidR="004B2FA9" w14:paraId="048BE424" w14:textId="77777777">
        <w:trPr>
          <w:trHeight w:val="513"/>
        </w:trPr>
        <w:tc>
          <w:tcPr>
            <w:tcW w:w="831" w:type="dxa"/>
            <w:tcBorders>
              <w:left w:val="single" w:sz="2" w:space="0" w:color="000000"/>
            </w:tcBorders>
          </w:tcPr>
          <w:p w14:paraId="58725F4D" w14:textId="77777777" w:rsidR="004B2FA9" w:rsidRDefault="004B2FA9">
            <w:pPr>
              <w:pStyle w:val="TableParagraph"/>
              <w:spacing w:before="4"/>
              <w:rPr>
                <w:rFonts w:ascii="Cambria"/>
                <w:b/>
                <w:sz w:val="14"/>
              </w:rPr>
            </w:pPr>
          </w:p>
          <w:p w14:paraId="36BEEBE8" w14:textId="77777777" w:rsidR="004B2FA9" w:rsidRDefault="00000000">
            <w:pPr>
              <w:pStyle w:val="TableParagraph"/>
              <w:ind w:left="2"/>
              <w:jc w:val="center"/>
              <w:rPr>
                <w:sz w:val="14"/>
              </w:rPr>
            </w:pPr>
            <w:r>
              <w:rPr>
                <w:spacing w:val="-4"/>
                <w:sz w:val="14"/>
              </w:rPr>
              <w:t>1500</w:t>
            </w:r>
          </w:p>
        </w:tc>
        <w:tc>
          <w:tcPr>
            <w:tcW w:w="638" w:type="dxa"/>
          </w:tcPr>
          <w:p w14:paraId="556D0270" w14:textId="77777777" w:rsidR="004B2FA9" w:rsidRDefault="004B2FA9">
            <w:pPr>
              <w:pStyle w:val="TableParagraph"/>
              <w:spacing w:before="4"/>
              <w:rPr>
                <w:rFonts w:ascii="Cambria"/>
                <w:b/>
                <w:sz w:val="14"/>
              </w:rPr>
            </w:pPr>
          </w:p>
          <w:p w14:paraId="520376C0" w14:textId="77777777" w:rsidR="004B2FA9" w:rsidRDefault="00000000">
            <w:pPr>
              <w:pStyle w:val="TableParagraph"/>
              <w:ind w:left="8" w:right="5"/>
              <w:jc w:val="center"/>
              <w:rPr>
                <w:sz w:val="14"/>
              </w:rPr>
            </w:pPr>
            <w:r>
              <w:rPr>
                <w:spacing w:val="-2"/>
                <w:sz w:val="14"/>
              </w:rPr>
              <w:t>5.A.10</w:t>
            </w:r>
          </w:p>
        </w:tc>
        <w:tc>
          <w:tcPr>
            <w:tcW w:w="880" w:type="dxa"/>
          </w:tcPr>
          <w:p w14:paraId="69EF8B73" w14:textId="77777777" w:rsidR="004B2FA9" w:rsidRDefault="00000000">
            <w:pPr>
              <w:pStyle w:val="TableParagraph"/>
              <w:spacing w:before="82"/>
              <w:ind w:left="173" w:right="159" w:firstLine="12"/>
              <w:rPr>
                <w:sz w:val="14"/>
              </w:rPr>
            </w:pPr>
            <w:r>
              <w:rPr>
                <w:spacing w:val="-2"/>
                <w:sz w:val="14"/>
              </w:rPr>
              <w:t>ADMON.</w:t>
            </w:r>
            <w:r>
              <w:rPr>
                <w:spacing w:val="40"/>
                <w:sz w:val="14"/>
              </w:rPr>
              <w:t xml:space="preserve"> </w:t>
            </w:r>
            <w:r>
              <w:rPr>
                <w:spacing w:val="-2"/>
                <w:sz w:val="14"/>
              </w:rPr>
              <w:t>GENERAL</w:t>
            </w:r>
          </w:p>
        </w:tc>
        <w:tc>
          <w:tcPr>
            <w:tcW w:w="1178" w:type="dxa"/>
          </w:tcPr>
          <w:p w14:paraId="25C5A39B" w14:textId="77777777" w:rsidR="004B2FA9" w:rsidRDefault="00000000">
            <w:pPr>
              <w:pStyle w:val="TableParagraph"/>
              <w:spacing w:before="82"/>
              <w:ind w:left="298" w:right="291" w:firstLine="14"/>
              <w:rPr>
                <w:sz w:val="14"/>
              </w:rPr>
            </w:pPr>
            <w:r>
              <w:rPr>
                <w:spacing w:val="-2"/>
                <w:sz w:val="14"/>
              </w:rPr>
              <w:t>TÉCNICA/</w:t>
            </w:r>
            <w:r>
              <w:rPr>
                <w:spacing w:val="40"/>
                <w:sz w:val="14"/>
              </w:rPr>
              <w:t xml:space="preserve"> </w:t>
            </w:r>
            <w:r>
              <w:rPr>
                <w:spacing w:val="-2"/>
                <w:sz w:val="14"/>
              </w:rPr>
              <w:t>SUPERIOR</w:t>
            </w:r>
          </w:p>
        </w:tc>
        <w:tc>
          <w:tcPr>
            <w:tcW w:w="1324" w:type="dxa"/>
          </w:tcPr>
          <w:p w14:paraId="2A222935" w14:textId="77777777" w:rsidR="004B2FA9" w:rsidRDefault="00000000">
            <w:pPr>
              <w:pStyle w:val="TableParagraph"/>
              <w:ind w:left="146" w:firstLine="170"/>
              <w:rPr>
                <w:sz w:val="14"/>
              </w:rPr>
            </w:pPr>
            <w:r>
              <w:rPr>
                <w:sz w:val="14"/>
              </w:rPr>
              <w:t>TÉCNICO</w:t>
            </w:r>
            <w:r>
              <w:rPr>
                <w:spacing w:val="-8"/>
                <w:sz w:val="14"/>
              </w:rPr>
              <w:t xml:space="preserve"> </w:t>
            </w:r>
            <w:r>
              <w:rPr>
                <w:sz w:val="14"/>
              </w:rPr>
              <w:t>DE</w:t>
            </w:r>
            <w:r>
              <w:rPr>
                <w:spacing w:val="40"/>
                <w:sz w:val="14"/>
              </w:rPr>
              <w:t xml:space="preserve"> </w:t>
            </w:r>
            <w:r>
              <w:rPr>
                <w:spacing w:val="-2"/>
                <w:sz w:val="14"/>
              </w:rPr>
              <w:t>ADMINISTRACIÓN</w:t>
            </w:r>
          </w:p>
          <w:p w14:paraId="7B939D0F" w14:textId="77777777" w:rsidR="004B2FA9" w:rsidRDefault="00000000">
            <w:pPr>
              <w:pStyle w:val="TableParagraph"/>
              <w:spacing w:line="153" w:lineRule="exact"/>
              <w:ind w:left="395"/>
              <w:rPr>
                <w:sz w:val="14"/>
              </w:rPr>
            </w:pPr>
            <w:r>
              <w:rPr>
                <w:spacing w:val="-2"/>
                <w:sz w:val="14"/>
              </w:rPr>
              <w:t>GENERAL</w:t>
            </w:r>
          </w:p>
        </w:tc>
        <w:tc>
          <w:tcPr>
            <w:tcW w:w="441" w:type="dxa"/>
          </w:tcPr>
          <w:p w14:paraId="68FD3B3D" w14:textId="77777777" w:rsidR="004B2FA9" w:rsidRDefault="004B2FA9">
            <w:pPr>
              <w:pStyle w:val="TableParagraph"/>
              <w:spacing w:before="4"/>
              <w:rPr>
                <w:rFonts w:ascii="Cambria"/>
                <w:b/>
                <w:sz w:val="14"/>
              </w:rPr>
            </w:pPr>
          </w:p>
          <w:p w14:paraId="55D6777D" w14:textId="77777777" w:rsidR="004B2FA9" w:rsidRDefault="00000000">
            <w:pPr>
              <w:pStyle w:val="TableParagraph"/>
              <w:ind w:left="17" w:right="6"/>
              <w:jc w:val="center"/>
              <w:rPr>
                <w:sz w:val="14"/>
              </w:rPr>
            </w:pPr>
            <w:r>
              <w:rPr>
                <w:spacing w:val="-5"/>
                <w:sz w:val="14"/>
              </w:rPr>
              <w:t>A1</w:t>
            </w:r>
          </w:p>
        </w:tc>
        <w:tc>
          <w:tcPr>
            <w:tcW w:w="883" w:type="dxa"/>
          </w:tcPr>
          <w:p w14:paraId="1FB2D892" w14:textId="77777777" w:rsidR="004B2FA9" w:rsidRDefault="004B2FA9">
            <w:pPr>
              <w:pStyle w:val="TableParagraph"/>
              <w:spacing w:before="4"/>
              <w:rPr>
                <w:rFonts w:ascii="Cambria"/>
                <w:b/>
                <w:sz w:val="14"/>
              </w:rPr>
            </w:pPr>
          </w:p>
          <w:p w14:paraId="2B2B0A91" w14:textId="77777777" w:rsidR="004B2FA9" w:rsidRDefault="00000000">
            <w:pPr>
              <w:pStyle w:val="TableParagraph"/>
              <w:ind w:left="22" w:right="14"/>
              <w:jc w:val="center"/>
              <w:rPr>
                <w:sz w:val="14"/>
              </w:rPr>
            </w:pPr>
            <w:r>
              <w:rPr>
                <w:spacing w:val="-5"/>
                <w:sz w:val="14"/>
              </w:rPr>
              <w:t>24</w:t>
            </w:r>
          </w:p>
        </w:tc>
        <w:tc>
          <w:tcPr>
            <w:tcW w:w="880" w:type="dxa"/>
          </w:tcPr>
          <w:p w14:paraId="2D4138FD" w14:textId="77777777" w:rsidR="004B2FA9" w:rsidRDefault="004B2FA9">
            <w:pPr>
              <w:pStyle w:val="TableParagraph"/>
              <w:spacing w:before="4"/>
              <w:rPr>
                <w:rFonts w:ascii="Cambria"/>
                <w:b/>
                <w:sz w:val="14"/>
              </w:rPr>
            </w:pPr>
          </w:p>
          <w:p w14:paraId="3A34135C" w14:textId="77777777" w:rsidR="004B2FA9" w:rsidRDefault="00000000">
            <w:pPr>
              <w:pStyle w:val="TableParagraph"/>
              <w:ind w:left="215"/>
              <w:rPr>
                <w:sz w:val="14"/>
              </w:rPr>
            </w:pPr>
            <w:r>
              <w:rPr>
                <w:sz w:val="14"/>
              </w:rPr>
              <w:t>9.764,02</w:t>
            </w:r>
            <w:r>
              <w:rPr>
                <w:spacing w:val="-7"/>
                <w:sz w:val="14"/>
              </w:rPr>
              <w:t xml:space="preserve"> </w:t>
            </w:r>
            <w:r>
              <w:rPr>
                <w:spacing w:val="-10"/>
                <w:sz w:val="14"/>
              </w:rPr>
              <w:t>€</w:t>
            </w:r>
          </w:p>
        </w:tc>
        <w:tc>
          <w:tcPr>
            <w:tcW w:w="1031" w:type="dxa"/>
          </w:tcPr>
          <w:p w14:paraId="7AD774E7" w14:textId="77777777" w:rsidR="004B2FA9" w:rsidRDefault="004B2FA9">
            <w:pPr>
              <w:pStyle w:val="TableParagraph"/>
              <w:spacing w:before="4"/>
              <w:rPr>
                <w:rFonts w:ascii="Cambria"/>
                <w:b/>
                <w:sz w:val="14"/>
              </w:rPr>
            </w:pPr>
          </w:p>
          <w:p w14:paraId="36ACC2DF" w14:textId="77777777" w:rsidR="004B2FA9" w:rsidRDefault="00000000">
            <w:pPr>
              <w:pStyle w:val="TableParagraph"/>
              <w:ind w:left="18" w:right="7"/>
              <w:jc w:val="center"/>
              <w:rPr>
                <w:sz w:val="14"/>
              </w:rPr>
            </w:pPr>
            <w:r>
              <w:rPr>
                <w:spacing w:val="-5"/>
                <w:sz w:val="14"/>
              </w:rPr>
              <w:t>15</w:t>
            </w:r>
          </w:p>
        </w:tc>
        <w:tc>
          <w:tcPr>
            <w:tcW w:w="1029" w:type="dxa"/>
          </w:tcPr>
          <w:p w14:paraId="1CBCAFB8" w14:textId="77777777" w:rsidR="004B2FA9" w:rsidRDefault="004B2FA9">
            <w:pPr>
              <w:pStyle w:val="TableParagraph"/>
              <w:spacing w:before="4"/>
              <w:rPr>
                <w:rFonts w:ascii="Cambria"/>
                <w:b/>
                <w:sz w:val="14"/>
              </w:rPr>
            </w:pPr>
          </w:p>
          <w:p w14:paraId="0DADDCFF" w14:textId="77777777" w:rsidR="004B2FA9" w:rsidRDefault="00000000">
            <w:pPr>
              <w:pStyle w:val="TableParagraph"/>
              <w:ind w:left="184"/>
              <w:rPr>
                <w:sz w:val="14"/>
              </w:rPr>
            </w:pPr>
            <w:r>
              <w:rPr>
                <w:sz w:val="14"/>
              </w:rPr>
              <w:t>31.952,62</w:t>
            </w:r>
            <w:r>
              <w:rPr>
                <w:spacing w:val="-7"/>
                <w:sz w:val="14"/>
              </w:rPr>
              <w:t xml:space="preserve"> </w:t>
            </w:r>
            <w:r>
              <w:rPr>
                <w:spacing w:val="-10"/>
                <w:sz w:val="14"/>
              </w:rPr>
              <w:t>€</w:t>
            </w:r>
          </w:p>
        </w:tc>
        <w:tc>
          <w:tcPr>
            <w:tcW w:w="456" w:type="dxa"/>
            <w:tcBorders>
              <w:right w:val="nil"/>
            </w:tcBorders>
          </w:tcPr>
          <w:p w14:paraId="6203CA1F" w14:textId="77777777" w:rsidR="004B2FA9" w:rsidRDefault="004B2FA9">
            <w:pPr>
              <w:pStyle w:val="TableParagraph"/>
              <w:spacing w:before="4"/>
              <w:rPr>
                <w:rFonts w:ascii="Cambria"/>
                <w:b/>
                <w:sz w:val="14"/>
              </w:rPr>
            </w:pPr>
          </w:p>
          <w:p w14:paraId="466DFCE6" w14:textId="77777777" w:rsidR="004B2FA9" w:rsidRDefault="00000000">
            <w:pPr>
              <w:pStyle w:val="TableParagraph"/>
              <w:ind w:right="21"/>
              <w:jc w:val="right"/>
              <w:rPr>
                <w:sz w:val="14"/>
              </w:rPr>
            </w:pPr>
            <w:r>
              <w:rPr>
                <w:spacing w:val="-2"/>
                <w:sz w:val="14"/>
              </w:rPr>
              <w:t>59.27</w:t>
            </w:r>
          </w:p>
        </w:tc>
      </w:tr>
    </w:tbl>
    <w:p w14:paraId="05BBF1BA" w14:textId="77777777" w:rsidR="004B2FA9" w:rsidRDefault="004B2FA9">
      <w:pPr>
        <w:pStyle w:val="Textoindependiente"/>
        <w:spacing w:before="93"/>
        <w:rPr>
          <w:rFonts w:ascii="Cambria"/>
          <w:b/>
          <w:sz w:val="16"/>
        </w:rPr>
      </w:pPr>
    </w:p>
    <w:p w14:paraId="16352C56" w14:textId="77777777" w:rsidR="004B2FA9" w:rsidRDefault="00000000">
      <w:pPr>
        <w:spacing w:before="1"/>
        <w:ind w:left="652" w:right="892" w:firstLine="708"/>
        <w:rPr>
          <w:rFonts w:ascii="Cambria" w:hAnsi="Cambria"/>
        </w:rPr>
      </w:pPr>
      <w:r>
        <w:rPr>
          <w:rFonts w:ascii="Cambria" w:hAnsi="Cambria"/>
          <w:noProof/>
        </w:rPr>
        <mc:AlternateContent>
          <mc:Choice Requires="wps">
            <w:drawing>
              <wp:anchor distT="0" distB="0" distL="0" distR="0" simplePos="0" relativeHeight="15902208" behindDoc="0" locked="0" layoutInCell="1" allowOverlap="1" wp14:anchorId="1AD96F00" wp14:editId="22840787">
                <wp:simplePos x="0" y="0"/>
                <wp:positionH relativeFrom="page">
                  <wp:posOffset>6965929</wp:posOffset>
                </wp:positionH>
                <wp:positionV relativeFrom="paragraph">
                  <wp:posOffset>367943</wp:posOffset>
                </wp:positionV>
                <wp:extent cx="263525" cy="336042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A9448C5" w14:textId="486B6F3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B89A7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60991A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AD96F00" id="Textbox 477" o:spid="_x0000_s1388" type="#_x0000_t202" style="position:absolute;left:0;text-align:left;margin-left:548.5pt;margin-top:28.95pt;width:20.75pt;height:264.6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" filled="f" stroked="f">
                <v:textbox style="layout-flow:vertical;mso-layout-flow-alt:bottom-to-top" inset="0,0,0,0">
                  <w:txbxContent>
                    <w:p w14:paraId="7A9448C5" w14:textId="486B6F3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B89A70"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60991AE"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Habiéndose</w:t>
      </w:r>
      <w:r>
        <w:rPr>
          <w:rFonts w:ascii="Cambria" w:hAnsi="Cambria"/>
          <w:spacing w:val="-3"/>
        </w:rPr>
        <w:t xml:space="preserve"> </w:t>
      </w:r>
      <w:r>
        <w:rPr>
          <w:rFonts w:ascii="Cambria" w:hAnsi="Cambria"/>
        </w:rPr>
        <w:t>detectado</w:t>
      </w:r>
      <w:r>
        <w:rPr>
          <w:rFonts w:ascii="Cambria" w:hAnsi="Cambria"/>
          <w:spacing w:val="-3"/>
        </w:rPr>
        <w:t xml:space="preserve"> </w:t>
      </w:r>
      <w:r>
        <w:rPr>
          <w:rFonts w:ascii="Cambria" w:hAnsi="Cambria"/>
        </w:rPr>
        <w:t>errores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Relación</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Puestos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Trabajo,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procede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corrección de los mismos.</w:t>
      </w:r>
    </w:p>
    <w:p w14:paraId="10F2A8D3" w14:textId="77777777" w:rsidR="004B2FA9" w:rsidRDefault="004B2FA9">
      <w:pPr>
        <w:pStyle w:val="Textoindependiente"/>
        <w:spacing w:before="23"/>
        <w:rPr>
          <w:rFonts w:ascii="Cambria"/>
          <w:sz w:val="22"/>
        </w:rPr>
      </w:pPr>
    </w:p>
    <w:p w14:paraId="4843685D" w14:textId="77777777" w:rsidR="004B2FA9" w:rsidRDefault="00000000">
      <w:pPr>
        <w:pStyle w:val="Ttulo4"/>
        <w:numPr>
          <w:ilvl w:val="0"/>
          <w:numId w:val="4"/>
        </w:numPr>
        <w:tabs>
          <w:tab w:val="left" w:pos="1011"/>
        </w:tabs>
        <w:ind w:left="652" w:right="1810" w:firstLine="0"/>
      </w:pPr>
      <w:r>
        <w:t>Puesto</w:t>
      </w:r>
      <w:r>
        <w:rPr>
          <w:spacing w:val="-4"/>
        </w:rPr>
        <w:t xml:space="preserve"> </w:t>
      </w:r>
      <w:r>
        <w:t>5.B.11.</w:t>
      </w:r>
      <w:r>
        <w:rPr>
          <w:spacing w:val="-4"/>
        </w:rPr>
        <w:t xml:space="preserve"> </w:t>
      </w:r>
      <w:r>
        <w:t>Modificación</w:t>
      </w:r>
      <w:r>
        <w:rPr>
          <w:spacing w:val="-3"/>
        </w:rPr>
        <w:t xml:space="preserve"> </w:t>
      </w:r>
      <w:r>
        <w:t>error</w:t>
      </w:r>
      <w:r>
        <w:rPr>
          <w:spacing w:val="-4"/>
        </w:rPr>
        <w:t xml:space="preserve"> </w:t>
      </w:r>
      <w:r>
        <w:t>en</w:t>
      </w:r>
      <w:r>
        <w:rPr>
          <w:spacing w:val="-3"/>
        </w:rPr>
        <w:t xml:space="preserve"> </w:t>
      </w:r>
      <w:r>
        <w:t>la</w:t>
      </w:r>
      <w:r>
        <w:rPr>
          <w:spacing w:val="-4"/>
        </w:rPr>
        <w:t xml:space="preserve"> </w:t>
      </w:r>
      <w:r>
        <w:t>Escala.</w:t>
      </w:r>
      <w:r>
        <w:rPr>
          <w:spacing w:val="-5"/>
        </w:rPr>
        <w:t xml:space="preserve"> </w:t>
      </w:r>
      <w:r>
        <w:t>Cambia</w:t>
      </w:r>
      <w:r>
        <w:rPr>
          <w:spacing w:val="-4"/>
        </w:rPr>
        <w:t xml:space="preserve"> </w:t>
      </w:r>
      <w:r>
        <w:t>de</w:t>
      </w:r>
      <w:r>
        <w:rPr>
          <w:spacing w:val="-3"/>
        </w:rPr>
        <w:t xml:space="preserve"> </w:t>
      </w:r>
      <w:r>
        <w:t>Administración</w:t>
      </w:r>
      <w:r>
        <w:rPr>
          <w:spacing w:val="-3"/>
        </w:rPr>
        <w:t xml:space="preserve"> </w:t>
      </w:r>
      <w:r>
        <w:t>General</w:t>
      </w:r>
      <w:r>
        <w:rPr>
          <w:spacing w:val="-4"/>
        </w:rPr>
        <w:t xml:space="preserve"> </w:t>
      </w:r>
      <w:r>
        <w:t>a Administración Especial.</w:t>
      </w:r>
    </w:p>
    <w:p w14:paraId="5D079D16" w14:textId="77777777" w:rsidR="004B2FA9" w:rsidRDefault="004B2FA9">
      <w:pPr>
        <w:pStyle w:val="Textoindependiente"/>
        <w:spacing w:before="92"/>
        <w:rPr>
          <w:rFonts w:ascii="Cambria"/>
          <w:b/>
          <w:sz w:val="16"/>
        </w:rPr>
      </w:pPr>
    </w:p>
    <w:p w14:paraId="08224504" w14:textId="77777777" w:rsidR="004B2FA9" w:rsidRDefault="00000000">
      <w:pPr>
        <w:spacing w:before="1"/>
        <w:ind w:left="652"/>
        <w:rPr>
          <w:rFonts w:ascii="Cambria" w:hAnsi="Cambria"/>
          <w:b/>
          <w:sz w:val="16"/>
        </w:rPr>
      </w:pPr>
      <w:r>
        <w:rPr>
          <w:rFonts w:ascii="Cambria" w:hAnsi="Cambria"/>
          <w:b/>
          <w:noProof/>
          <w:sz w:val="16"/>
        </w:rPr>
        <mc:AlternateContent>
          <mc:Choice Requires="wps">
            <w:drawing>
              <wp:anchor distT="0" distB="0" distL="0" distR="0" simplePos="0" relativeHeight="15902720" behindDoc="0" locked="0" layoutInCell="1" allowOverlap="1" wp14:anchorId="3E21862F" wp14:editId="27257F22">
                <wp:simplePos x="0" y="0"/>
                <wp:positionH relativeFrom="page">
                  <wp:posOffset>645922</wp:posOffset>
                </wp:positionH>
                <wp:positionV relativeFrom="paragraph">
                  <wp:posOffset>119916</wp:posOffset>
                </wp:positionV>
                <wp:extent cx="6162675" cy="72009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2009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3"/>
                              <w:gridCol w:w="878"/>
                              <w:gridCol w:w="1169"/>
                              <w:gridCol w:w="1317"/>
                              <w:gridCol w:w="436"/>
                              <w:gridCol w:w="878"/>
                              <w:gridCol w:w="878"/>
                              <w:gridCol w:w="1024"/>
                              <w:gridCol w:w="1022"/>
                              <w:gridCol w:w="511"/>
                            </w:tblGrid>
                            <w:tr w:rsidR="004B2FA9" w14:paraId="3D06C349" w14:textId="77777777">
                              <w:trPr>
                                <w:trHeight w:val="654"/>
                              </w:trPr>
                              <w:tc>
                                <w:tcPr>
                                  <w:tcW w:w="826" w:type="dxa"/>
                                  <w:tcBorders>
                                    <w:left w:val="single" w:sz="2" w:space="0" w:color="000000"/>
                                  </w:tcBorders>
                                  <w:shd w:val="clear" w:color="auto" w:fill="C0C0C0"/>
                                </w:tcPr>
                                <w:p w14:paraId="6B471E06" w14:textId="77777777" w:rsidR="004B2FA9" w:rsidRDefault="004B2FA9">
                                  <w:pPr>
                                    <w:pStyle w:val="TableParagraph"/>
                                    <w:spacing w:before="7"/>
                                    <w:rPr>
                                      <w:rFonts w:ascii="Cambria"/>
                                      <w:b/>
                                      <w:sz w:val="14"/>
                                    </w:rPr>
                                  </w:pPr>
                                </w:p>
                                <w:p w14:paraId="2257B289" w14:textId="77777777" w:rsidR="004B2FA9" w:rsidRDefault="00000000">
                                  <w:pPr>
                                    <w:pStyle w:val="TableParagraph"/>
                                    <w:ind w:left="42" w:right="43"/>
                                    <w:jc w:val="center"/>
                                    <w:rPr>
                                      <w:b/>
                                      <w:sz w:val="14"/>
                                    </w:rPr>
                                  </w:pPr>
                                  <w:r>
                                    <w:rPr>
                                      <w:b/>
                                      <w:spacing w:val="-2"/>
                                      <w:sz w:val="14"/>
                                    </w:rPr>
                                    <w:t>ORGANICA</w:t>
                                  </w:r>
                                </w:p>
                              </w:tc>
                              <w:tc>
                                <w:tcPr>
                                  <w:tcW w:w="633" w:type="dxa"/>
                                  <w:shd w:val="clear" w:color="auto" w:fill="C0C0C0"/>
                                </w:tcPr>
                                <w:p w14:paraId="1968EA0B" w14:textId="77777777" w:rsidR="004B2FA9" w:rsidRDefault="004B2FA9">
                                  <w:pPr>
                                    <w:pStyle w:val="TableParagraph"/>
                                    <w:spacing w:before="76"/>
                                    <w:rPr>
                                      <w:rFonts w:ascii="Cambria"/>
                                      <w:b/>
                                      <w:sz w:val="14"/>
                                    </w:rPr>
                                  </w:pPr>
                                </w:p>
                                <w:p w14:paraId="68E76B48" w14:textId="77777777" w:rsidR="004B2FA9" w:rsidRDefault="00000000">
                                  <w:pPr>
                                    <w:pStyle w:val="TableParagraph"/>
                                    <w:ind w:left="9" w:right="7"/>
                                    <w:jc w:val="center"/>
                                    <w:rPr>
                                      <w:b/>
                                      <w:sz w:val="14"/>
                                    </w:rPr>
                                  </w:pPr>
                                  <w:r>
                                    <w:rPr>
                                      <w:b/>
                                      <w:spacing w:val="-4"/>
                                      <w:sz w:val="14"/>
                                    </w:rPr>
                                    <w:t>COD.</w:t>
                                  </w:r>
                                </w:p>
                              </w:tc>
                              <w:tc>
                                <w:tcPr>
                                  <w:tcW w:w="878" w:type="dxa"/>
                                  <w:shd w:val="clear" w:color="auto" w:fill="C0C0C0"/>
                                </w:tcPr>
                                <w:p w14:paraId="110B8758" w14:textId="77777777" w:rsidR="004B2FA9" w:rsidRDefault="004B2FA9">
                                  <w:pPr>
                                    <w:pStyle w:val="TableParagraph"/>
                                    <w:spacing w:before="76"/>
                                    <w:rPr>
                                      <w:rFonts w:ascii="Cambria"/>
                                      <w:b/>
                                      <w:sz w:val="14"/>
                                    </w:rPr>
                                  </w:pPr>
                                </w:p>
                                <w:p w14:paraId="0253FAD0" w14:textId="77777777" w:rsidR="004B2FA9" w:rsidRDefault="00000000">
                                  <w:pPr>
                                    <w:pStyle w:val="TableParagraph"/>
                                    <w:ind w:left="216"/>
                                    <w:rPr>
                                      <w:b/>
                                      <w:sz w:val="14"/>
                                    </w:rPr>
                                  </w:pPr>
                                  <w:r>
                                    <w:rPr>
                                      <w:b/>
                                      <w:spacing w:val="-2"/>
                                      <w:sz w:val="14"/>
                                    </w:rPr>
                                    <w:t>ESCALA</w:t>
                                  </w:r>
                                </w:p>
                              </w:tc>
                              <w:tc>
                                <w:tcPr>
                                  <w:tcW w:w="1169" w:type="dxa"/>
                                  <w:shd w:val="clear" w:color="auto" w:fill="C0C0C0"/>
                                </w:tcPr>
                                <w:p w14:paraId="6AC9A7BF" w14:textId="77777777" w:rsidR="004B2FA9" w:rsidRDefault="00000000">
                                  <w:pPr>
                                    <w:pStyle w:val="TableParagraph"/>
                                    <w:spacing w:before="157"/>
                                    <w:ind w:left="406"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55352E58" w14:textId="77777777" w:rsidR="004B2FA9" w:rsidRDefault="00000000">
                                  <w:pPr>
                                    <w:pStyle w:val="TableParagraph"/>
                                    <w:spacing w:before="157"/>
                                    <w:ind w:left="387" w:right="313" w:hanging="58"/>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6" w:type="dxa"/>
                                  <w:shd w:val="clear" w:color="auto" w:fill="C0C0C0"/>
                                </w:tcPr>
                                <w:p w14:paraId="743FBC5C" w14:textId="77777777" w:rsidR="004B2FA9" w:rsidRDefault="004B2FA9">
                                  <w:pPr>
                                    <w:pStyle w:val="TableParagraph"/>
                                    <w:spacing w:before="76"/>
                                    <w:rPr>
                                      <w:rFonts w:ascii="Cambria"/>
                                      <w:b/>
                                      <w:sz w:val="14"/>
                                    </w:rPr>
                                  </w:pPr>
                                </w:p>
                                <w:p w14:paraId="4C29FFD2" w14:textId="77777777" w:rsidR="004B2FA9" w:rsidRDefault="00000000">
                                  <w:pPr>
                                    <w:pStyle w:val="TableParagraph"/>
                                    <w:ind w:left="14" w:right="5"/>
                                    <w:jc w:val="center"/>
                                    <w:rPr>
                                      <w:b/>
                                      <w:sz w:val="14"/>
                                    </w:rPr>
                                  </w:pPr>
                                  <w:r>
                                    <w:rPr>
                                      <w:b/>
                                      <w:spacing w:val="-5"/>
                                      <w:sz w:val="14"/>
                                    </w:rPr>
                                    <w:t>GR.</w:t>
                                  </w:r>
                                </w:p>
                              </w:tc>
                              <w:tc>
                                <w:tcPr>
                                  <w:tcW w:w="878" w:type="dxa"/>
                                  <w:shd w:val="clear" w:color="auto" w:fill="C0C0C0"/>
                                </w:tcPr>
                                <w:p w14:paraId="0247F26F" w14:textId="77777777" w:rsidR="004B2FA9" w:rsidRDefault="00000000">
                                  <w:pPr>
                                    <w:pStyle w:val="TableParagraph"/>
                                    <w:spacing w:before="157" w:line="171" w:lineRule="exact"/>
                                    <w:ind w:left="267"/>
                                    <w:rPr>
                                      <w:b/>
                                      <w:sz w:val="14"/>
                                    </w:rPr>
                                  </w:pPr>
                                  <w:r>
                                    <w:rPr>
                                      <w:b/>
                                      <w:spacing w:val="-2"/>
                                      <w:sz w:val="14"/>
                                    </w:rPr>
                                    <w:t>NIVEL</w:t>
                                  </w:r>
                                </w:p>
                                <w:p w14:paraId="1D2C4951" w14:textId="77777777" w:rsidR="004B2FA9" w:rsidRDefault="00000000">
                                  <w:pPr>
                                    <w:pStyle w:val="TableParagraph"/>
                                    <w:spacing w:line="171" w:lineRule="exact"/>
                                    <w:ind w:left="108"/>
                                    <w:rPr>
                                      <w:b/>
                                      <w:sz w:val="14"/>
                                    </w:rPr>
                                  </w:pPr>
                                  <w:r>
                                    <w:rPr>
                                      <w:b/>
                                      <w:sz w:val="14"/>
                                    </w:rPr>
                                    <w:t>C.</w:t>
                                  </w:r>
                                  <w:r>
                                    <w:rPr>
                                      <w:b/>
                                      <w:spacing w:val="-2"/>
                                      <w:sz w:val="14"/>
                                    </w:rPr>
                                    <w:t xml:space="preserve"> DESTINO</w:t>
                                  </w:r>
                                </w:p>
                              </w:tc>
                              <w:tc>
                                <w:tcPr>
                                  <w:tcW w:w="878" w:type="dxa"/>
                                  <w:shd w:val="clear" w:color="auto" w:fill="C0C0C0"/>
                                </w:tcPr>
                                <w:p w14:paraId="47057CB9" w14:textId="77777777" w:rsidR="004B2FA9" w:rsidRDefault="00000000">
                                  <w:pPr>
                                    <w:pStyle w:val="TableParagraph"/>
                                    <w:spacing w:before="157" w:line="171" w:lineRule="exact"/>
                                    <w:ind w:left="167"/>
                                    <w:rPr>
                                      <w:b/>
                                      <w:sz w:val="14"/>
                                    </w:rPr>
                                  </w:pPr>
                                  <w:r>
                                    <w:rPr>
                                      <w:b/>
                                      <w:spacing w:val="-2"/>
                                      <w:sz w:val="14"/>
                                    </w:rPr>
                                    <w:t>IMPORTE</w:t>
                                  </w:r>
                                </w:p>
                                <w:p w14:paraId="388E9CF3" w14:textId="77777777" w:rsidR="004B2FA9" w:rsidRDefault="00000000">
                                  <w:pPr>
                                    <w:pStyle w:val="TableParagraph"/>
                                    <w:spacing w:line="171" w:lineRule="exact"/>
                                    <w:ind w:left="109"/>
                                    <w:rPr>
                                      <w:b/>
                                      <w:sz w:val="14"/>
                                    </w:rPr>
                                  </w:pPr>
                                  <w:r>
                                    <w:rPr>
                                      <w:b/>
                                      <w:sz w:val="14"/>
                                    </w:rPr>
                                    <w:t>C.</w:t>
                                  </w:r>
                                  <w:r>
                                    <w:rPr>
                                      <w:b/>
                                      <w:spacing w:val="-2"/>
                                      <w:sz w:val="14"/>
                                    </w:rPr>
                                    <w:t xml:space="preserve"> DESTINO</w:t>
                                  </w:r>
                                </w:p>
                              </w:tc>
                              <w:tc>
                                <w:tcPr>
                                  <w:tcW w:w="1024" w:type="dxa"/>
                                  <w:shd w:val="clear" w:color="auto" w:fill="C0C0C0"/>
                                </w:tcPr>
                                <w:p w14:paraId="5227E4A7" w14:textId="77777777" w:rsidR="004B2FA9" w:rsidRDefault="00000000">
                                  <w:pPr>
                                    <w:pStyle w:val="TableParagraph"/>
                                    <w:spacing w:before="157" w:line="171" w:lineRule="exact"/>
                                    <w:ind w:left="342"/>
                                    <w:rPr>
                                      <w:b/>
                                      <w:sz w:val="14"/>
                                    </w:rPr>
                                  </w:pPr>
                                  <w:r>
                                    <w:rPr>
                                      <w:b/>
                                      <w:spacing w:val="-2"/>
                                      <w:sz w:val="14"/>
                                    </w:rPr>
                                    <w:t>NIVEL</w:t>
                                  </w:r>
                                </w:p>
                                <w:p w14:paraId="5F7BB45B" w14:textId="77777777" w:rsidR="004B2FA9" w:rsidRDefault="00000000">
                                  <w:pPr>
                                    <w:pStyle w:val="TableParagraph"/>
                                    <w:spacing w:line="171" w:lineRule="exact"/>
                                    <w:ind w:left="112"/>
                                    <w:rPr>
                                      <w:b/>
                                      <w:sz w:val="14"/>
                                    </w:rPr>
                                  </w:pPr>
                                  <w:r>
                                    <w:rPr>
                                      <w:b/>
                                      <w:sz w:val="14"/>
                                    </w:rPr>
                                    <w:t>C.</w:t>
                                  </w:r>
                                  <w:r>
                                    <w:rPr>
                                      <w:b/>
                                      <w:spacing w:val="-2"/>
                                      <w:sz w:val="14"/>
                                    </w:rPr>
                                    <w:t xml:space="preserve"> ESPECIFICO</w:t>
                                  </w:r>
                                </w:p>
                              </w:tc>
                              <w:tc>
                                <w:tcPr>
                                  <w:tcW w:w="1022" w:type="dxa"/>
                                  <w:shd w:val="clear" w:color="auto" w:fill="C0C0C0"/>
                                </w:tcPr>
                                <w:p w14:paraId="27C2F129" w14:textId="77777777" w:rsidR="004B2FA9" w:rsidRDefault="00000000">
                                  <w:pPr>
                                    <w:pStyle w:val="TableParagraph"/>
                                    <w:spacing w:before="157" w:line="171" w:lineRule="exact"/>
                                    <w:ind w:left="240"/>
                                    <w:rPr>
                                      <w:b/>
                                      <w:sz w:val="14"/>
                                    </w:rPr>
                                  </w:pPr>
                                  <w:r>
                                    <w:rPr>
                                      <w:b/>
                                      <w:spacing w:val="-2"/>
                                      <w:sz w:val="14"/>
                                    </w:rPr>
                                    <w:t>IMPORTE</w:t>
                                  </w:r>
                                </w:p>
                                <w:p w14:paraId="7CAA6D29" w14:textId="77777777" w:rsidR="004B2FA9" w:rsidRDefault="00000000">
                                  <w:pPr>
                                    <w:pStyle w:val="TableParagraph"/>
                                    <w:spacing w:line="171" w:lineRule="exact"/>
                                    <w:ind w:left="113"/>
                                    <w:rPr>
                                      <w:b/>
                                      <w:sz w:val="14"/>
                                    </w:rPr>
                                  </w:pPr>
                                  <w:r>
                                    <w:rPr>
                                      <w:b/>
                                      <w:sz w:val="14"/>
                                    </w:rPr>
                                    <w:t>C.</w:t>
                                  </w:r>
                                  <w:r>
                                    <w:rPr>
                                      <w:b/>
                                      <w:spacing w:val="-2"/>
                                      <w:sz w:val="14"/>
                                    </w:rPr>
                                    <w:t xml:space="preserve"> ESPECIFICO</w:t>
                                  </w:r>
                                </w:p>
                              </w:tc>
                              <w:tc>
                                <w:tcPr>
                                  <w:tcW w:w="511" w:type="dxa"/>
                                  <w:tcBorders>
                                    <w:right w:val="nil"/>
                                  </w:tcBorders>
                                  <w:shd w:val="clear" w:color="auto" w:fill="C0C0C0"/>
                                </w:tcPr>
                                <w:p w14:paraId="312AB1BC" w14:textId="77777777" w:rsidR="004B2FA9" w:rsidRDefault="004B2FA9">
                                  <w:pPr>
                                    <w:pStyle w:val="TableParagraph"/>
                                    <w:spacing w:before="7"/>
                                    <w:rPr>
                                      <w:rFonts w:ascii="Cambria"/>
                                      <w:b/>
                                      <w:sz w:val="14"/>
                                    </w:rPr>
                                  </w:pPr>
                                </w:p>
                                <w:p w14:paraId="4DF14C3E" w14:textId="77777777" w:rsidR="004B2FA9" w:rsidRDefault="00000000">
                                  <w:pPr>
                                    <w:pStyle w:val="TableParagraph"/>
                                    <w:ind w:left="232"/>
                                    <w:jc w:val="center"/>
                                    <w:rPr>
                                      <w:b/>
                                      <w:sz w:val="14"/>
                                    </w:rPr>
                                  </w:pPr>
                                  <w:r>
                                    <w:rPr>
                                      <w:b/>
                                      <w:spacing w:val="-5"/>
                                      <w:sz w:val="14"/>
                                    </w:rPr>
                                    <w:t>TOT</w:t>
                                  </w:r>
                                </w:p>
                              </w:tc>
                            </w:tr>
                            <w:tr w:rsidR="004B2FA9" w14:paraId="525901E3" w14:textId="77777777">
                              <w:trPr>
                                <w:trHeight w:val="450"/>
                              </w:trPr>
                              <w:tc>
                                <w:tcPr>
                                  <w:tcW w:w="826" w:type="dxa"/>
                                  <w:tcBorders>
                                    <w:left w:val="single" w:sz="2" w:space="0" w:color="000000"/>
                                  </w:tcBorders>
                                </w:tcPr>
                                <w:p w14:paraId="477E9C6A" w14:textId="77777777" w:rsidR="004B2FA9" w:rsidRDefault="004B2FA9">
                                  <w:pPr>
                                    <w:pStyle w:val="TableParagraph"/>
                                    <w:spacing w:before="7"/>
                                    <w:rPr>
                                      <w:rFonts w:ascii="Cambria"/>
                                      <w:b/>
                                      <w:sz w:val="14"/>
                                    </w:rPr>
                                  </w:pPr>
                                </w:p>
                                <w:p w14:paraId="5F4360A1" w14:textId="77777777" w:rsidR="004B2FA9" w:rsidRDefault="00000000">
                                  <w:pPr>
                                    <w:pStyle w:val="TableParagraph"/>
                                    <w:ind w:left="42" w:right="40"/>
                                    <w:jc w:val="center"/>
                                    <w:rPr>
                                      <w:sz w:val="14"/>
                                    </w:rPr>
                                  </w:pPr>
                                  <w:r>
                                    <w:rPr>
                                      <w:spacing w:val="-4"/>
                                      <w:sz w:val="14"/>
                                    </w:rPr>
                                    <w:t>1500</w:t>
                                  </w:r>
                                </w:p>
                              </w:tc>
                              <w:tc>
                                <w:tcPr>
                                  <w:tcW w:w="633" w:type="dxa"/>
                                </w:tcPr>
                                <w:p w14:paraId="36DEDD53" w14:textId="77777777" w:rsidR="004B2FA9" w:rsidRDefault="00000000">
                                  <w:pPr>
                                    <w:pStyle w:val="TableParagraph"/>
                                    <w:spacing w:before="140"/>
                                    <w:ind w:left="9" w:right="5"/>
                                    <w:jc w:val="center"/>
                                    <w:rPr>
                                      <w:sz w:val="14"/>
                                    </w:rPr>
                                  </w:pPr>
                                  <w:r>
                                    <w:rPr>
                                      <w:spacing w:val="-2"/>
                                      <w:sz w:val="14"/>
                                    </w:rPr>
                                    <w:t>5.B.11</w:t>
                                  </w:r>
                                </w:p>
                              </w:tc>
                              <w:tc>
                                <w:tcPr>
                                  <w:tcW w:w="878" w:type="dxa"/>
                                </w:tcPr>
                                <w:p w14:paraId="1EDD9504" w14:textId="77777777" w:rsidR="004B2FA9" w:rsidRDefault="00000000">
                                  <w:pPr>
                                    <w:pStyle w:val="TableParagraph"/>
                                    <w:spacing w:before="53"/>
                                    <w:ind w:left="171" w:right="159" w:firstLine="12"/>
                                    <w:rPr>
                                      <w:sz w:val="14"/>
                                    </w:rPr>
                                  </w:pPr>
                                  <w:r>
                                    <w:rPr>
                                      <w:spacing w:val="-2"/>
                                      <w:sz w:val="14"/>
                                    </w:rPr>
                                    <w:t>ADMON.</w:t>
                                  </w:r>
                                  <w:r>
                                    <w:rPr>
                                      <w:spacing w:val="40"/>
                                      <w:sz w:val="14"/>
                                    </w:rPr>
                                    <w:t xml:space="preserve"> </w:t>
                                  </w:r>
                                  <w:r>
                                    <w:rPr>
                                      <w:spacing w:val="-2"/>
                                      <w:sz w:val="14"/>
                                    </w:rPr>
                                    <w:t>GENERAL</w:t>
                                  </w:r>
                                </w:p>
                              </w:tc>
                              <w:tc>
                                <w:tcPr>
                                  <w:tcW w:w="1169" w:type="dxa"/>
                                </w:tcPr>
                                <w:p w14:paraId="35AA8874" w14:textId="77777777" w:rsidR="004B2FA9" w:rsidRDefault="00000000">
                                  <w:pPr>
                                    <w:pStyle w:val="TableParagraph"/>
                                    <w:spacing w:before="140"/>
                                    <w:ind w:left="97"/>
                                    <w:rPr>
                                      <w:sz w:val="14"/>
                                    </w:rPr>
                                  </w:pPr>
                                  <w:r>
                                    <w:rPr>
                                      <w:spacing w:val="-2"/>
                                      <w:sz w:val="14"/>
                                    </w:rPr>
                                    <w:t>TÉCNICA/</w:t>
                                  </w:r>
                                  <w:r>
                                    <w:rPr>
                                      <w:spacing w:val="7"/>
                                      <w:sz w:val="14"/>
                                    </w:rPr>
                                    <w:t xml:space="preserve"> </w:t>
                                  </w:r>
                                  <w:r>
                                    <w:rPr>
                                      <w:spacing w:val="-2"/>
                                      <w:sz w:val="14"/>
                                    </w:rPr>
                                    <w:t>MEDIA</w:t>
                                  </w:r>
                                </w:p>
                              </w:tc>
                              <w:tc>
                                <w:tcPr>
                                  <w:tcW w:w="1317" w:type="dxa"/>
                                </w:tcPr>
                                <w:p w14:paraId="6A41A759" w14:textId="77777777" w:rsidR="004B2FA9" w:rsidRDefault="00000000">
                                  <w:pPr>
                                    <w:pStyle w:val="TableParagraph"/>
                                    <w:spacing w:before="53"/>
                                    <w:ind w:left="404" w:hanging="123"/>
                                    <w:rPr>
                                      <w:sz w:val="14"/>
                                    </w:rPr>
                                  </w:pPr>
                                  <w:r>
                                    <w:rPr>
                                      <w:spacing w:val="-2"/>
                                      <w:sz w:val="14"/>
                                    </w:rPr>
                                    <w:t>ARQUITECTO</w:t>
                                  </w:r>
                                  <w:r>
                                    <w:rPr>
                                      <w:spacing w:val="40"/>
                                      <w:sz w:val="14"/>
                                    </w:rPr>
                                    <w:t xml:space="preserve"> </w:t>
                                  </w:r>
                                  <w:r>
                                    <w:rPr>
                                      <w:spacing w:val="-2"/>
                                      <w:sz w:val="14"/>
                                    </w:rPr>
                                    <w:t>TÉCNICO</w:t>
                                  </w:r>
                                </w:p>
                              </w:tc>
                              <w:tc>
                                <w:tcPr>
                                  <w:tcW w:w="436" w:type="dxa"/>
                                </w:tcPr>
                                <w:p w14:paraId="73BE0008" w14:textId="77777777" w:rsidR="004B2FA9" w:rsidRDefault="00000000">
                                  <w:pPr>
                                    <w:pStyle w:val="TableParagraph"/>
                                    <w:spacing w:before="140"/>
                                    <w:ind w:left="14" w:right="5"/>
                                    <w:jc w:val="center"/>
                                    <w:rPr>
                                      <w:sz w:val="14"/>
                                    </w:rPr>
                                  </w:pPr>
                                  <w:r>
                                    <w:rPr>
                                      <w:spacing w:val="-5"/>
                                      <w:sz w:val="14"/>
                                    </w:rPr>
                                    <w:t>A2</w:t>
                                  </w:r>
                                </w:p>
                              </w:tc>
                              <w:tc>
                                <w:tcPr>
                                  <w:tcW w:w="878" w:type="dxa"/>
                                </w:tcPr>
                                <w:p w14:paraId="5B143907" w14:textId="77777777" w:rsidR="004B2FA9" w:rsidRDefault="00000000">
                                  <w:pPr>
                                    <w:pStyle w:val="TableParagraph"/>
                                    <w:spacing w:before="140"/>
                                    <w:ind w:left="12" w:right="5"/>
                                    <w:jc w:val="center"/>
                                    <w:rPr>
                                      <w:sz w:val="14"/>
                                    </w:rPr>
                                  </w:pPr>
                                  <w:r>
                                    <w:rPr>
                                      <w:spacing w:val="-5"/>
                                      <w:sz w:val="14"/>
                                    </w:rPr>
                                    <w:t>22</w:t>
                                  </w:r>
                                </w:p>
                              </w:tc>
                              <w:tc>
                                <w:tcPr>
                                  <w:tcW w:w="878" w:type="dxa"/>
                                </w:tcPr>
                                <w:p w14:paraId="31DCA0C7" w14:textId="77777777" w:rsidR="004B2FA9" w:rsidRDefault="00000000">
                                  <w:pPr>
                                    <w:pStyle w:val="TableParagraph"/>
                                    <w:spacing w:before="140"/>
                                    <w:ind w:left="210"/>
                                    <w:rPr>
                                      <w:sz w:val="14"/>
                                    </w:rPr>
                                  </w:pPr>
                                  <w:r>
                                    <w:rPr>
                                      <w:sz w:val="14"/>
                                    </w:rPr>
                                    <w:t>8.540,00</w:t>
                                  </w:r>
                                  <w:r>
                                    <w:rPr>
                                      <w:spacing w:val="-7"/>
                                      <w:sz w:val="14"/>
                                    </w:rPr>
                                    <w:t xml:space="preserve"> </w:t>
                                  </w:r>
                                  <w:r>
                                    <w:rPr>
                                      <w:spacing w:val="-10"/>
                                      <w:sz w:val="14"/>
                                    </w:rPr>
                                    <w:t>€</w:t>
                                  </w:r>
                                </w:p>
                              </w:tc>
                              <w:tc>
                                <w:tcPr>
                                  <w:tcW w:w="1024" w:type="dxa"/>
                                </w:tcPr>
                                <w:p w14:paraId="7810C6F5" w14:textId="77777777" w:rsidR="004B2FA9" w:rsidRDefault="00000000">
                                  <w:pPr>
                                    <w:pStyle w:val="TableParagraph"/>
                                    <w:spacing w:before="140"/>
                                    <w:ind w:left="16" w:right="4"/>
                                    <w:jc w:val="center"/>
                                    <w:rPr>
                                      <w:sz w:val="14"/>
                                    </w:rPr>
                                  </w:pPr>
                                  <w:r>
                                    <w:rPr>
                                      <w:spacing w:val="-5"/>
                                      <w:sz w:val="14"/>
                                    </w:rPr>
                                    <w:t>14</w:t>
                                  </w:r>
                                </w:p>
                              </w:tc>
                              <w:tc>
                                <w:tcPr>
                                  <w:tcW w:w="1022" w:type="dxa"/>
                                </w:tcPr>
                                <w:p w14:paraId="36ADAEF3" w14:textId="77777777" w:rsidR="004B2FA9" w:rsidRDefault="00000000">
                                  <w:pPr>
                                    <w:pStyle w:val="TableParagraph"/>
                                    <w:spacing w:before="140"/>
                                    <w:ind w:left="180"/>
                                    <w:rPr>
                                      <w:sz w:val="14"/>
                                    </w:rPr>
                                  </w:pPr>
                                  <w:r>
                                    <w:rPr>
                                      <w:sz w:val="14"/>
                                    </w:rPr>
                                    <w:t>30.723,56</w:t>
                                  </w:r>
                                  <w:r>
                                    <w:rPr>
                                      <w:spacing w:val="-7"/>
                                      <w:sz w:val="14"/>
                                    </w:rPr>
                                    <w:t xml:space="preserve"> </w:t>
                                  </w:r>
                                  <w:r>
                                    <w:rPr>
                                      <w:spacing w:val="-10"/>
                                      <w:sz w:val="14"/>
                                    </w:rPr>
                                    <w:t>€</w:t>
                                  </w:r>
                                </w:p>
                              </w:tc>
                              <w:tc>
                                <w:tcPr>
                                  <w:tcW w:w="511" w:type="dxa"/>
                                  <w:tcBorders>
                                    <w:right w:val="nil"/>
                                  </w:tcBorders>
                                </w:tcPr>
                                <w:p w14:paraId="401D6330" w14:textId="77777777" w:rsidR="004B2FA9" w:rsidRDefault="004B2FA9">
                                  <w:pPr>
                                    <w:pStyle w:val="TableParagraph"/>
                                    <w:spacing w:before="7"/>
                                    <w:rPr>
                                      <w:rFonts w:ascii="Cambria"/>
                                      <w:b/>
                                      <w:sz w:val="14"/>
                                    </w:rPr>
                                  </w:pPr>
                                </w:p>
                                <w:p w14:paraId="42730A25" w14:textId="77777777" w:rsidR="004B2FA9" w:rsidRDefault="00000000">
                                  <w:pPr>
                                    <w:pStyle w:val="TableParagraph"/>
                                    <w:ind w:left="106" w:right="-29"/>
                                    <w:jc w:val="center"/>
                                    <w:rPr>
                                      <w:sz w:val="14"/>
                                    </w:rPr>
                                  </w:pPr>
                                  <w:r>
                                    <w:rPr>
                                      <w:spacing w:val="-2"/>
                                      <w:sz w:val="14"/>
                                    </w:rPr>
                                    <w:t>54.705.</w:t>
                                  </w:r>
                                </w:p>
                              </w:tc>
                            </w:tr>
                          </w:tbl>
                          <w:p w14:paraId="3BAA3024"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3E21862F" id="Textbox 478" o:spid="_x0000_s1389" type="#_x0000_t202" style="position:absolute;left:0;text-align:left;margin-left:50.85pt;margin-top:9.45pt;width:485.25pt;height:56.7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3"/>
                        <w:gridCol w:w="878"/>
                        <w:gridCol w:w="1169"/>
                        <w:gridCol w:w="1317"/>
                        <w:gridCol w:w="436"/>
                        <w:gridCol w:w="878"/>
                        <w:gridCol w:w="878"/>
                        <w:gridCol w:w="1024"/>
                        <w:gridCol w:w="1022"/>
                        <w:gridCol w:w="511"/>
                      </w:tblGrid>
                      <w:tr w:rsidR="004B2FA9" w14:paraId="3D06C349" w14:textId="77777777">
                        <w:trPr>
                          <w:trHeight w:val="654"/>
                        </w:trPr>
                        <w:tc>
                          <w:tcPr>
                            <w:tcW w:w="826" w:type="dxa"/>
                            <w:tcBorders>
                              <w:left w:val="single" w:sz="2" w:space="0" w:color="000000"/>
                            </w:tcBorders>
                            <w:shd w:val="clear" w:color="auto" w:fill="C0C0C0"/>
                          </w:tcPr>
                          <w:p w14:paraId="6B471E06" w14:textId="77777777" w:rsidR="004B2FA9" w:rsidRDefault="004B2FA9">
                            <w:pPr>
                              <w:pStyle w:val="TableParagraph"/>
                              <w:spacing w:before="7"/>
                              <w:rPr>
                                <w:rFonts w:ascii="Cambria"/>
                                <w:b/>
                                <w:sz w:val="14"/>
                              </w:rPr>
                            </w:pPr>
                          </w:p>
                          <w:p w14:paraId="2257B289" w14:textId="77777777" w:rsidR="004B2FA9" w:rsidRDefault="00000000">
                            <w:pPr>
                              <w:pStyle w:val="TableParagraph"/>
                              <w:ind w:left="42" w:right="43"/>
                              <w:jc w:val="center"/>
                              <w:rPr>
                                <w:b/>
                                <w:sz w:val="14"/>
                              </w:rPr>
                            </w:pPr>
                            <w:r>
                              <w:rPr>
                                <w:b/>
                                <w:spacing w:val="-2"/>
                                <w:sz w:val="14"/>
                              </w:rPr>
                              <w:t>ORGANICA</w:t>
                            </w:r>
                          </w:p>
                        </w:tc>
                        <w:tc>
                          <w:tcPr>
                            <w:tcW w:w="633" w:type="dxa"/>
                            <w:shd w:val="clear" w:color="auto" w:fill="C0C0C0"/>
                          </w:tcPr>
                          <w:p w14:paraId="1968EA0B" w14:textId="77777777" w:rsidR="004B2FA9" w:rsidRDefault="004B2FA9">
                            <w:pPr>
                              <w:pStyle w:val="TableParagraph"/>
                              <w:spacing w:before="76"/>
                              <w:rPr>
                                <w:rFonts w:ascii="Cambria"/>
                                <w:b/>
                                <w:sz w:val="14"/>
                              </w:rPr>
                            </w:pPr>
                          </w:p>
                          <w:p w14:paraId="68E76B48" w14:textId="77777777" w:rsidR="004B2FA9" w:rsidRDefault="00000000">
                            <w:pPr>
                              <w:pStyle w:val="TableParagraph"/>
                              <w:ind w:left="9" w:right="7"/>
                              <w:jc w:val="center"/>
                              <w:rPr>
                                <w:b/>
                                <w:sz w:val="14"/>
                              </w:rPr>
                            </w:pPr>
                            <w:r>
                              <w:rPr>
                                <w:b/>
                                <w:spacing w:val="-4"/>
                                <w:sz w:val="14"/>
                              </w:rPr>
                              <w:t>COD.</w:t>
                            </w:r>
                          </w:p>
                        </w:tc>
                        <w:tc>
                          <w:tcPr>
                            <w:tcW w:w="878" w:type="dxa"/>
                            <w:shd w:val="clear" w:color="auto" w:fill="C0C0C0"/>
                          </w:tcPr>
                          <w:p w14:paraId="110B8758" w14:textId="77777777" w:rsidR="004B2FA9" w:rsidRDefault="004B2FA9">
                            <w:pPr>
                              <w:pStyle w:val="TableParagraph"/>
                              <w:spacing w:before="76"/>
                              <w:rPr>
                                <w:rFonts w:ascii="Cambria"/>
                                <w:b/>
                                <w:sz w:val="14"/>
                              </w:rPr>
                            </w:pPr>
                          </w:p>
                          <w:p w14:paraId="0253FAD0" w14:textId="77777777" w:rsidR="004B2FA9" w:rsidRDefault="00000000">
                            <w:pPr>
                              <w:pStyle w:val="TableParagraph"/>
                              <w:ind w:left="216"/>
                              <w:rPr>
                                <w:b/>
                                <w:sz w:val="14"/>
                              </w:rPr>
                            </w:pPr>
                            <w:r>
                              <w:rPr>
                                <w:b/>
                                <w:spacing w:val="-2"/>
                                <w:sz w:val="14"/>
                              </w:rPr>
                              <w:t>ESCALA</w:t>
                            </w:r>
                          </w:p>
                        </w:tc>
                        <w:tc>
                          <w:tcPr>
                            <w:tcW w:w="1169" w:type="dxa"/>
                            <w:shd w:val="clear" w:color="auto" w:fill="C0C0C0"/>
                          </w:tcPr>
                          <w:p w14:paraId="6AC9A7BF" w14:textId="77777777" w:rsidR="004B2FA9" w:rsidRDefault="00000000">
                            <w:pPr>
                              <w:pStyle w:val="TableParagraph"/>
                              <w:spacing w:before="157"/>
                              <w:ind w:left="406"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55352E58" w14:textId="77777777" w:rsidR="004B2FA9" w:rsidRDefault="00000000">
                            <w:pPr>
                              <w:pStyle w:val="TableParagraph"/>
                              <w:spacing w:before="157"/>
                              <w:ind w:left="387" w:right="313" w:hanging="58"/>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6" w:type="dxa"/>
                            <w:shd w:val="clear" w:color="auto" w:fill="C0C0C0"/>
                          </w:tcPr>
                          <w:p w14:paraId="743FBC5C" w14:textId="77777777" w:rsidR="004B2FA9" w:rsidRDefault="004B2FA9">
                            <w:pPr>
                              <w:pStyle w:val="TableParagraph"/>
                              <w:spacing w:before="76"/>
                              <w:rPr>
                                <w:rFonts w:ascii="Cambria"/>
                                <w:b/>
                                <w:sz w:val="14"/>
                              </w:rPr>
                            </w:pPr>
                          </w:p>
                          <w:p w14:paraId="4C29FFD2" w14:textId="77777777" w:rsidR="004B2FA9" w:rsidRDefault="00000000">
                            <w:pPr>
                              <w:pStyle w:val="TableParagraph"/>
                              <w:ind w:left="14" w:right="5"/>
                              <w:jc w:val="center"/>
                              <w:rPr>
                                <w:b/>
                                <w:sz w:val="14"/>
                              </w:rPr>
                            </w:pPr>
                            <w:r>
                              <w:rPr>
                                <w:b/>
                                <w:spacing w:val="-5"/>
                                <w:sz w:val="14"/>
                              </w:rPr>
                              <w:t>GR.</w:t>
                            </w:r>
                          </w:p>
                        </w:tc>
                        <w:tc>
                          <w:tcPr>
                            <w:tcW w:w="878" w:type="dxa"/>
                            <w:shd w:val="clear" w:color="auto" w:fill="C0C0C0"/>
                          </w:tcPr>
                          <w:p w14:paraId="0247F26F" w14:textId="77777777" w:rsidR="004B2FA9" w:rsidRDefault="00000000">
                            <w:pPr>
                              <w:pStyle w:val="TableParagraph"/>
                              <w:spacing w:before="157" w:line="171" w:lineRule="exact"/>
                              <w:ind w:left="267"/>
                              <w:rPr>
                                <w:b/>
                                <w:sz w:val="14"/>
                              </w:rPr>
                            </w:pPr>
                            <w:r>
                              <w:rPr>
                                <w:b/>
                                <w:spacing w:val="-2"/>
                                <w:sz w:val="14"/>
                              </w:rPr>
                              <w:t>NIVEL</w:t>
                            </w:r>
                          </w:p>
                          <w:p w14:paraId="1D2C4951" w14:textId="77777777" w:rsidR="004B2FA9" w:rsidRDefault="00000000">
                            <w:pPr>
                              <w:pStyle w:val="TableParagraph"/>
                              <w:spacing w:line="171" w:lineRule="exact"/>
                              <w:ind w:left="108"/>
                              <w:rPr>
                                <w:b/>
                                <w:sz w:val="14"/>
                              </w:rPr>
                            </w:pPr>
                            <w:r>
                              <w:rPr>
                                <w:b/>
                                <w:sz w:val="14"/>
                              </w:rPr>
                              <w:t>C.</w:t>
                            </w:r>
                            <w:r>
                              <w:rPr>
                                <w:b/>
                                <w:spacing w:val="-2"/>
                                <w:sz w:val="14"/>
                              </w:rPr>
                              <w:t xml:space="preserve"> DESTINO</w:t>
                            </w:r>
                          </w:p>
                        </w:tc>
                        <w:tc>
                          <w:tcPr>
                            <w:tcW w:w="878" w:type="dxa"/>
                            <w:shd w:val="clear" w:color="auto" w:fill="C0C0C0"/>
                          </w:tcPr>
                          <w:p w14:paraId="47057CB9" w14:textId="77777777" w:rsidR="004B2FA9" w:rsidRDefault="00000000">
                            <w:pPr>
                              <w:pStyle w:val="TableParagraph"/>
                              <w:spacing w:before="157" w:line="171" w:lineRule="exact"/>
                              <w:ind w:left="167"/>
                              <w:rPr>
                                <w:b/>
                                <w:sz w:val="14"/>
                              </w:rPr>
                            </w:pPr>
                            <w:r>
                              <w:rPr>
                                <w:b/>
                                <w:spacing w:val="-2"/>
                                <w:sz w:val="14"/>
                              </w:rPr>
                              <w:t>IMPORTE</w:t>
                            </w:r>
                          </w:p>
                          <w:p w14:paraId="388E9CF3" w14:textId="77777777" w:rsidR="004B2FA9" w:rsidRDefault="00000000">
                            <w:pPr>
                              <w:pStyle w:val="TableParagraph"/>
                              <w:spacing w:line="171" w:lineRule="exact"/>
                              <w:ind w:left="109"/>
                              <w:rPr>
                                <w:b/>
                                <w:sz w:val="14"/>
                              </w:rPr>
                            </w:pPr>
                            <w:r>
                              <w:rPr>
                                <w:b/>
                                <w:sz w:val="14"/>
                              </w:rPr>
                              <w:t>C.</w:t>
                            </w:r>
                            <w:r>
                              <w:rPr>
                                <w:b/>
                                <w:spacing w:val="-2"/>
                                <w:sz w:val="14"/>
                              </w:rPr>
                              <w:t xml:space="preserve"> DESTINO</w:t>
                            </w:r>
                          </w:p>
                        </w:tc>
                        <w:tc>
                          <w:tcPr>
                            <w:tcW w:w="1024" w:type="dxa"/>
                            <w:shd w:val="clear" w:color="auto" w:fill="C0C0C0"/>
                          </w:tcPr>
                          <w:p w14:paraId="5227E4A7" w14:textId="77777777" w:rsidR="004B2FA9" w:rsidRDefault="00000000">
                            <w:pPr>
                              <w:pStyle w:val="TableParagraph"/>
                              <w:spacing w:before="157" w:line="171" w:lineRule="exact"/>
                              <w:ind w:left="342"/>
                              <w:rPr>
                                <w:b/>
                                <w:sz w:val="14"/>
                              </w:rPr>
                            </w:pPr>
                            <w:r>
                              <w:rPr>
                                <w:b/>
                                <w:spacing w:val="-2"/>
                                <w:sz w:val="14"/>
                              </w:rPr>
                              <w:t>NIVEL</w:t>
                            </w:r>
                          </w:p>
                          <w:p w14:paraId="5F7BB45B" w14:textId="77777777" w:rsidR="004B2FA9" w:rsidRDefault="00000000">
                            <w:pPr>
                              <w:pStyle w:val="TableParagraph"/>
                              <w:spacing w:line="171" w:lineRule="exact"/>
                              <w:ind w:left="112"/>
                              <w:rPr>
                                <w:b/>
                                <w:sz w:val="14"/>
                              </w:rPr>
                            </w:pPr>
                            <w:r>
                              <w:rPr>
                                <w:b/>
                                <w:sz w:val="14"/>
                              </w:rPr>
                              <w:t>C.</w:t>
                            </w:r>
                            <w:r>
                              <w:rPr>
                                <w:b/>
                                <w:spacing w:val="-2"/>
                                <w:sz w:val="14"/>
                              </w:rPr>
                              <w:t xml:space="preserve"> ESPECIFICO</w:t>
                            </w:r>
                          </w:p>
                        </w:tc>
                        <w:tc>
                          <w:tcPr>
                            <w:tcW w:w="1022" w:type="dxa"/>
                            <w:shd w:val="clear" w:color="auto" w:fill="C0C0C0"/>
                          </w:tcPr>
                          <w:p w14:paraId="27C2F129" w14:textId="77777777" w:rsidR="004B2FA9" w:rsidRDefault="00000000">
                            <w:pPr>
                              <w:pStyle w:val="TableParagraph"/>
                              <w:spacing w:before="157" w:line="171" w:lineRule="exact"/>
                              <w:ind w:left="240"/>
                              <w:rPr>
                                <w:b/>
                                <w:sz w:val="14"/>
                              </w:rPr>
                            </w:pPr>
                            <w:r>
                              <w:rPr>
                                <w:b/>
                                <w:spacing w:val="-2"/>
                                <w:sz w:val="14"/>
                              </w:rPr>
                              <w:t>IMPORTE</w:t>
                            </w:r>
                          </w:p>
                          <w:p w14:paraId="7CAA6D29" w14:textId="77777777" w:rsidR="004B2FA9" w:rsidRDefault="00000000">
                            <w:pPr>
                              <w:pStyle w:val="TableParagraph"/>
                              <w:spacing w:line="171" w:lineRule="exact"/>
                              <w:ind w:left="113"/>
                              <w:rPr>
                                <w:b/>
                                <w:sz w:val="14"/>
                              </w:rPr>
                            </w:pPr>
                            <w:r>
                              <w:rPr>
                                <w:b/>
                                <w:sz w:val="14"/>
                              </w:rPr>
                              <w:t>C.</w:t>
                            </w:r>
                            <w:r>
                              <w:rPr>
                                <w:b/>
                                <w:spacing w:val="-2"/>
                                <w:sz w:val="14"/>
                              </w:rPr>
                              <w:t xml:space="preserve"> ESPECIFICO</w:t>
                            </w:r>
                          </w:p>
                        </w:tc>
                        <w:tc>
                          <w:tcPr>
                            <w:tcW w:w="511" w:type="dxa"/>
                            <w:tcBorders>
                              <w:right w:val="nil"/>
                            </w:tcBorders>
                            <w:shd w:val="clear" w:color="auto" w:fill="C0C0C0"/>
                          </w:tcPr>
                          <w:p w14:paraId="312AB1BC" w14:textId="77777777" w:rsidR="004B2FA9" w:rsidRDefault="004B2FA9">
                            <w:pPr>
                              <w:pStyle w:val="TableParagraph"/>
                              <w:spacing w:before="7"/>
                              <w:rPr>
                                <w:rFonts w:ascii="Cambria"/>
                                <w:b/>
                                <w:sz w:val="14"/>
                              </w:rPr>
                            </w:pPr>
                          </w:p>
                          <w:p w14:paraId="4DF14C3E" w14:textId="77777777" w:rsidR="004B2FA9" w:rsidRDefault="00000000">
                            <w:pPr>
                              <w:pStyle w:val="TableParagraph"/>
                              <w:ind w:left="232"/>
                              <w:jc w:val="center"/>
                              <w:rPr>
                                <w:b/>
                                <w:sz w:val="14"/>
                              </w:rPr>
                            </w:pPr>
                            <w:r>
                              <w:rPr>
                                <w:b/>
                                <w:spacing w:val="-5"/>
                                <w:sz w:val="14"/>
                              </w:rPr>
                              <w:t>TOT</w:t>
                            </w:r>
                          </w:p>
                        </w:tc>
                      </w:tr>
                      <w:tr w:rsidR="004B2FA9" w14:paraId="525901E3" w14:textId="77777777">
                        <w:trPr>
                          <w:trHeight w:val="450"/>
                        </w:trPr>
                        <w:tc>
                          <w:tcPr>
                            <w:tcW w:w="826" w:type="dxa"/>
                            <w:tcBorders>
                              <w:left w:val="single" w:sz="2" w:space="0" w:color="000000"/>
                            </w:tcBorders>
                          </w:tcPr>
                          <w:p w14:paraId="477E9C6A" w14:textId="77777777" w:rsidR="004B2FA9" w:rsidRDefault="004B2FA9">
                            <w:pPr>
                              <w:pStyle w:val="TableParagraph"/>
                              <w:spacing w:before="7"/>
                              <w:rPr>
                                <w:rFonts w:ascii="Cambria"/>
                                <w:b/>
                                <w:sz w:val="14"/>
                              </w:rPr>
                            </w:pPr>
                          </w:p>
                          <w:p w14:paraId="5F4360A1" w14:textId="77777777" w:rsidR="004B2FA9" w:rsidRDefault="00000000">
                            <w:pPr>
                              <w:pStyle w:val="TableParagraph"/>
                              <w:ind w:left="42" w:right="40"/>
                              <w:jc w:val="center"/>
                              <w:rPr>
                                <w:sz w:val="14"/>
                              </w:rPr>
                            </w:pPr>
                            <w:r>
                              <w:rPr>
                                <w:spacing w:val="-4"/>
                                <w:sz w:val="14"/>
                              </w:rPr>
                              <w:t>1500</w:t>
                            </w:r>
                          </w:p>
                        </w:tc>
                        <w:tc>
                          <w:tcPr>
                            <w:tcW w:w="633" w:type="dxa"/>
                          </w:tcPr>
                          <w:p w14:paraId="36DEDD53" w14:textId="77777777" w:rsidR="004B2FA9" w:rsidRDefault="00000000">
                            <w:pPr>
                              <w:pStyle w:val="TableParagraph"/>
                              <w:spacing w:before="140"/>
                              <w:ind w:left="9" w:right="5"/>
                              <w:jc w:val="center"/>
                              <w:rPr>
                                <w:sz w:val="14"/>
                              </w:rPr>
                            </w:pPr>
                            <w:r>
                              <w:rPr>
                                <w:spacing w:val="-2"/>
                                <w:sz w:val="14"/>
                              </w:rPr>
                              <w:t>5.B.11</w:t>
                            </w:r>
                          </w:p>
                        </w:tc>
                        <w:tc>
                          <w:tcPr>
                            <w:tcW w:w="878" w:type="dxa"/>
                          </w:tcPr>
                          <w:p w14:paraId="1EDD9504" w14:textId="77777777" w:rsidR="004B2FA9" w:rsidRDefault="00000000">
                            <w:pPr>
                              <w:pStyle w:val="TableParagraph"/>
                              <w:spacing w:before="53"/>
                              <w:ind w:left="171" w:right="159" w:firstLine="12"/>
                              <w:rPr>
                                <w:sz w:val="14"/>
                              </w:rPr>
                            </w:pPr>
                            <w:r>
                              <w:rPr>
                                <w:spacing w:val="-2"/>
                                <w:sz w:val="14"/>
                              </w:rPr>
                              <w:t>ADMON.</w:t>
                            </w:r>
                            <w:r>
                              <w:rPr>
                                <w:spacing w:val="40"/>
                                <w:sz w:val="14"/>
                              </w:rPr>
                              <w:t xml:space="preserve"> </w:t>
                            </w:r>
                            <w:r>
                              <w:rPr>
                                <w:spacing w:val="-2"/>
                                <w:sz w:val="14"/>
                              </w:rPr>
                              <w:t>GENERAL</w:t>
                            </w:r>
                          </w:p>
                        </w:tc>
                        <w:tc>
                          <w:tcPr>
                            <w:tcW w:w="1169" w:type="dxa"/>
                          </w:tcPr>
                          <w:p w14:paraId="35AA8874" w14:textId="77777777" w:rsidR="004B2FA9" w:rsidRDefault="00000000">
                            <w:pPr>
                              <w:pStyle w:val="TableParagraph"/>
                              <w:spacing w:before="140"/>
                              <w:ind w:left="97"/>
                              <w:rPr>
                                <w:sz w:val="14"/>
                              </w:rPr>
                            </w:pPr>
                            <w:r>
                              <w:rPr>
                                <w:spacing w:val="-2"/>
                                <w:sz w:val="14"/>
                              </w:rPr>
                              <w:t>TÉCNICA/</w:t>
                            </w:r>
                            <w:r>
                              <w:rPr>
                                <w:spacing w:val="7"/>
                                <w:sz w:val="14"/>
                              </w:rPr>
                              <w:t xml:space="preserve"> </w:t>
                            </w:r>
                            <w:r>
                              <w:rPr>
                                <w:spacing w:val="-2"/>
                                <w:sz w:val="14"/>
                              </w:rPr>
                              <w:t>MEDIA</w:t>
                            </w:r>
                          </w:p>
                        </w:tc>
                        <w:tc>
                          <w:tcPr>
                            <w:tcW w:w="1317" w:type="dxa"/>
                          </w:tcPr>
                          <w:p w14:paraId="6A41A759" w14:textId="77777777" w:rsidR="004B2FA9" w:rsidRDefault="00000000">
                            <w:pPr>
                              <w:pStyle w:val="TableParagraph"/>
                              <w:spacing w:before="53"/>
                              <w:ind w:left="404" w:hanging="123"/>
                              <w:rPr>
                                <w:sz w:val="14"/>
                              </w:rPr>
                            </w:pPr>
                            <w:r>
                              <w:rPr>
                                <w:spacing w:val="-2"/>
                                <w:sz w:val="14"/>
                              </w:rPr>
                              <w:t>ARQUITECTO</w:t>
                            </w:r>
                            <w:r>
                              <w:rPr>
                                <w:spacing w:val="40"/>
                                <w:sz w:val="14"/>
                              </w:rPr>
                              <w:t xml:space="preserve"> </w:t>
                            </w:r>
                            <w:r>
                              <w:rPr>
                                <w:spacing w:val="-2"/>
                                <w:sz w:val="14"/>
                              </w:rPr>
                              <w:t>TÉCNICO</w:t>
                            </w:r>
                          </w:p>
                        </w:tc>
                        <w:tc>
                          <w:tcPr>
                            <w:tcW w:w="436" w:type="dxa"/>
                          </w:tcPr>
                          <w:p w14:paraId="73BE0008" w14:textId="77777777" w:rsidR="004B2FA9" w:rsidRDefault="00000000">
                            <w:pPr>
                              <w:pStyle w:val="TableParagraph"/>
                              <w:spacing w:before="140"/>
                              <w:ind w:left="14" w:right="5"/>
                              <w:jc w:val="center"/>
                              <w:rPr>
                                <w:sz w:val="14"/>
                              </w:rPr>
                            </w:pPr>
                            <w:r>
                              <w:rPr>
                                <w:spacing w:val="-5"/>
                                <w:sz w:val="14"/>
                              </w:rPr>
                              <w:t>A2</w:t>
                            </w:r>
                          </w:p>
                        </w:tc>
                        <w:tc>
                          <w:tcPr>
                            <w:tcW w:w="878" w:type="dxa"/>
                          </w:tcPr>
                          <w:p w14:paraId="5B143907" w14:textId="77777777" w:rsidR="004B2FA9" w:rsidRDefault="00000000">
                            <w:pPr>
                              <w:pStyle w:val="TableParagraph"/>
                              <w:spacing w:before="140"/>
                              <w:ind w:left="12" w:right="5"/>
                              <w:jc w:val="center"/>
                              <w:rPr>
                                <w:sz w:val="14"/>
                              </w:rPr>
                            </w:pPr>
                            <w:r>
                              <w:rPr>
                                <w:spacing w:val="-5"/>
                                <w:sz w:val="14"/>
                              </w:rPr>
                              <w:t>22</w:t>
                            </w:r>
                          </w:p>
                        </w:tc>
                        <w:tc>
                          <w:tcPr>
                            <w:tcW w:w="878" w:type="dxa"/>
                          </w:tcPr>
                          <w:p w14:paraId="31DCA0C7" w14:textId="77777777" w:rsidR="004B2FA9" w:rsidRDefault="00000000">
                            <w:pPr>
                              <w:pStyle w:val="TableParagraph"/>
                              <w:spacing w:before="140"/>
                              <w:ind w:left="210"/>
                              <w:rPr>
                                <w:sz w:val="14"/>
                              </w:rPr>
                            </w:pPr>
                            <w:r>
                              <w:rPr>
                                <w:sz w:val="14"/>
                              </w:rPr>
                              <w:t>8.540,00</w:t>
                            </w:r>
                            <w:r>
                              <w:rPr>
                                <w:spacing w:val="-7"/>
                                <w:sz w:val="14"/>
                              </w:rPr>
                              <w:t xml:space="preserve"> </w:t>
                            </w:r>
                            <w:r>
                              <w:rPr>
                                <w:spacing w:val="-10"/>
                                <w:sz w:val="14"/>
                              </w:rPr>
                              <w:t>€</w:t>
                            </w:r>
                          </w:p>
                        </w:tc>
                        <w:tc>
                          <w:tcPr>
                            <w:tcW w:w="1024" w:type="dxa"/>
                          </w:tcPr>
                          <w:p w14:paraId="7810C6F5" w14:textId="77777777" w:rsidR="004B2FA9" w:rsidRDefault="00000000">
                            <w:pPr>
                              <w:pStyle w:val="TableParagraph"/>
                              <w:spacing w:before="140"/>
                              <w:ind w:left="16" w:right="4"/>
                              <w:jc w:val="center"/>
                              <w:rPr>
                                <w:sz w:val="14"/>
                              </w:rPr>
                            </w:pPr>
                            <w:r>
                              <w:rPr>
                                <w:spacing w:val="-5"/>
                                <w:sz w:val="14"/>
                              </w:rPr>
                              <w:t>14</w:t>
                            </w:r>
                          </w:p>
                        </w:tc>
                        <w:tc>
                          <w:tcPr>
                            <w:tcW w:w="1022" w:type="dxa"/>
                          </w:tcPr>
                          <w:p w14:paraId="36ADAEF3" w14:textId="77777777" w:rsidR="004B2FA9" w:rsidRDefault="00000000">
                            <w:pPr>
                              <w:pStyle w:val="TableParagraph"/>
                              <w:spacing w:before="140"/>
                              <w:ind w:left="180"/>
                              <w:rPr>
                                <w:sz w:val="14"/>
                              </w:rPr>
                            </w:pPr>
                            <w:r>
                              <w:rPr>
                                <w:sz w:val="14"/>
                              </w:rPr>
                              <w:t>30.723,56</w:t>
                            </w:r>
                            <w:r>
                              <w:rPr>
                                <w:spacing w:val="-7"/>
                                <w:sz w:val="14"/>
                              </w:rPr>
                              <w:t xml:space="preserve"> </w:t>
                            </w:r>
                            <w:r>
                              <w:rPr>
                                <w:spacing w:val="-10"/>
                                <w:sz w:val="14"/>
                              </w:rPr>
                              <w:t>€</w:t>
                            </w:r>
                          </w:p>
                        </w:tc>
                        <w:tc>
                          <w:tcPr>
                            <w:tcW w:w="511" w:type="dxa"/>
                            <w:tcBorders>
                              <w:right w:val="nil"/>
                            </w:tcBorders>
                          </w:tcPr>
                          <w:p w14:paraId="401D6330" w14:textId="77777777" w:rsidR="004B2FA9" w:rsidRDefault="004B2FA9">
                            <w:pPr>
                              <w:pStyle w:val="TableParagraph"/>
                              <w:spacing w:before="7"/>
                              <w:rPr>
                                <w:rFonts w:ascii="Cambria"/>
                                <w:b/>
                                <w:sz w:val="14"/>
                              </w:rPr>
                            </w:pPr>
                          </w:p>
                          <w:p w14:paraId="42730A25" w14:textId="77777777" w:rsidR="004B2FA9" w:rsidRDefault="00000000">
                            <w:pPr>
                              <w:pStyle w:val="TableParagraph"/>
                              <w:ind w:left="106" w:right="-29"/>
                              <w:jc w:val="center"/>
                              <w:rPr>
                                <w:sz w:val="14"/>
                              </w:rPr>
                            </w:pPr>
                            <w:r>
                              <w:rPr>
                                <w:spacing w:val="-2"/>
                                <w:sz w:val="14"/>
                              </w:rPr>
                              <w:t>54.705.</w:t>
                            </w:r>
                          </w:p>
                        </w:tc>
                      </w:tr>
                    </w:tbl>
                    <w:p w14:paraId="3BAA3024"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25BE4CC6" w14:textId="77777777" w:rsidR="004B2FA9" w:rsidRDefault="00000000">
      <w:pPr>
        <w:spacing w:before="181"/>
        <w:ind w:left="488" w:right="908"/>
        <w:jc w:val="right"/>
        <w:rPr>
          <w:rFonts w:ascii="Calibri"/>
          <w:b/>
          <w:sz w:val="14"/>
        </w:rPr>
      </w:pPr>
      <w:r>
        <w:rPr>
          <w:rFonts w:ascii="Calibri"/>
          <w:b/>
          <w:spacing w:val="-10"/>
          <w:sz w:val="14"/>
        </w:rPr>
        <w:t>A</w:t>
      </w:r>
    </w:p>
    <w:p w14:paraId="109402C0" w14:textId="77777777" w:rsidR="004B2FA9" w:rsidRDefault="004B2FA9">
      <w:pPr>
        <w:pStyle w:val="Textoindependiente"/>
        <w:rPr>
          <w:rFonts w:ascii="Calibri"/>
          <w:b/>
          <w:sz w:val="16"/>
        </w:rPr>
      </w:pPr>
    </w:p>
    <w:p w14:paraId="193A49C8" w14:textId="77777777" w:rsidR="004B2FA9" w:rsidRDefault="004B2FA9">
      <w:pPr>
        <w:pStyle w:val="Textoindependiente"/>
        <w:rPr>
          <w:rFonts w:ascii="Calibri"/>
          <w:b/>
          <w:sz w:val="16"/>
        </w:rPr>
      </w:pPr>
    </w:p>
    <w:p w14:paraId="6C2D42D0" w14:textId="77777777" w:rsidR="004B2FA9" w:rsidRDefault="004B2FA9">
      <w:pPr>
        <w:pStyle w:val="Textoindependiente"/>
        <w:rPr>
          <w:rFonts w:ascii="Calibri"/>
          <w:b/>
          <w:sz w:val="16"/>
        </w:rPr>
      </w:pPr>
    </w:p>
    <w:p w14:paraId="1F691881" w14:textId="77777777" w:rsidR="004B2FA9" w:rsidRDefault="004B2FA9">
      <w:pPr>
        <w:pStyle w:val="Textoindependiente"/>
        <w:rPr>
          <w:rFonts w:ascii="Calibri"/>
          <w:b/>
          <w:sz w:val="16"/>
        </w:rPr>
      </w:pPr>
    </w:p>
    <w:p w14:paraId="1DDDD8EB" w14:textId="77777777" w:rsidR="004B2FA9" w:rsidRDefault="004B2FA9">
      <w:pPr>
        <w:pStyle w:val="Textoindependiente"/>
        <w:spacing w:before="89"/>
        <w:rPr>
          <w:rFonts w:ascii="Calibri"/>
          <w:b/>
          <w:sz w:val="16"/>
        </w:rPr>
      </w:pPr>
    </w:p>
    <w:p w14:paraId="62D770DB"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6"/>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41"/>
        <w:gridCol w:w="883"/>
        <w:gridCol w:w="1179"/>
        <w:gridCol w:w="1325"/>
        <w:gridCol w:w="442"/>
        <w:gridCol w:w="886"/>
        <w:gridCol w:w="881"/>
        <w:gridCol w:w="1032"/>
        <w:gridCol w:w="1033"/>
        <w:gridCol w:w="448"/>
      </w:tblGrid>
      <w:tr w:rsidR="004B2FA9" w14:paraId="52BABF62" w14:textId="77777777">
        <w:trPr>
          <w:trHeight w:val="633"/>
        </w:trPr>
        <w:tc>
          <w:tcPr>
            <w:tcW w:w="831" w:type="dxa"/>
            <w:tcBorders>
              <w:left w:val="single" w:sz="2" w:space="0" w:color="000000"/>
            </w:tcBorders>
            <w:shd w:val="clear" w:color="auto" w:fill="C0C0C0"/>
          </w:tcPr>
          <w:p w14:paraId="7E117851" w14:textId="77777777" w:rsidR="004B2FA9" w:rsidRDefault="004B2FA9">
            <w:pPr>
              <w:pStyle w:val="TableParagraph"/>
              <w:spacing w:before="5"/>
              <w:rPr>
                <w:rFonts w:ascii="Cambria"/>
                <w:b/>
                <w:sz w:val="14"/>
              </w:rPr>
            </w:pPr>
          </w:p>
          <w:p w14:paraId="7F41B7CE" w14:textId="77777777" w:rsidR="004B2FA9" w:rsidRDefault="00000000">
            <w:pPr>
              <w:pStyle w:val="TableParagraph"/>
              <w:ind w:left="2"/>
              <w:jc w:val="center"/>
              <w:rPr>
                <w:b/>
                <w:sz w:val="14"/>
              </w:rPr>
            </w:pPr>
            <w:r>
              <w:rPr>
                <w:b/>
                <w:spacing w:val="-2"/>
                <w:sz w:val="14"/>
              </w:rPr>
              <w:t>ORGANICA</w:t>
            </w:r>
          </w:p>
        </w:tc>
        <w:tc>
          <w:tcPr>
            <w:tcW w:w="641" w:type="dxa"/>
            <w:shd w:val="clear" w:color="auto" w:fill="C0C0C0"/>
          </w:tcPr>
          <w:p w14:paraId="173547C2" w14:textId="77777777" w:rsidR="004B2FA9" w:rsidRDefault="004B2FA9">
            <w:pPr>
              <w:pStyle w:val="TableParagraph"/>
              <w:spacing w:before="65"/>
              <w:rPr>
                <w:rFonts w:ascii="Cambria"/>
                <w:b/>
                <w:sz w:val="14"/>
              </w:rPr>
            </w:pPr>
          </w:p>
          <w:p w14:paraId="720EA2EF" w14:textId="77777777" w:rsidR="004B2FA9" w:rsidRDefault="00000000">
            <w:pPr>
              <w:pStyle w:val="TableParagraph"/>
              <w:ind w:left="2" w:right="3"/>
              <w:jc w:val="center"/>
              <w:rPr>
                <w:b/>
                <w:sz w:val="14"/>
              </w:rPr>
            </w:pPr>
            <w:r>
              <w:rPr>
                <w:b/>
                <w:spacing w:val="-4"/>
                <w:sz w:val="14"/>
              </w:rPr>
              <w:t>COD.</w:t>
            </w:r>
          </w:p>
        </w:tc>
        <w:tc>
          <w:tcPr>
            <w:tcW w:w="883" w:type="dxa"/>
            <w:shd w:val="clear" w:color="auto" w:fill="C0C0C0"/>
          </w:tcPr>
          <w:p w14:paraId="368D9346" w14:textId="77777777" w:rsidR="004B2FA9" w:rsidRDefault="004B2FA9">
            <w:pPr>
              <w:pStyle w:val="TableParagraph"/>
              <w:spacing w:before="65"/>
              <w:rPr>
                <w:rFonts w:ascii="Cambria"/>
                <w:b/>
                <w:sz w:val="14"/>
              </w:rPr>
            </w:pPr>
          </w:p>
          <w:p w14:paraId="7057C65C" w14:textId="77777777" w:rsidR="004B2FA9" w:rsidRDefault="00000000">
            <w:pPr>
              <w:pStyle w:val="TableParagraph"/>
              <w:ind w:left="220"/>
              <w:rPr>
                <w:b/>
                <w:sz w:val="14"/>
              </w:rPr>
            </w:pPr>
            <w:r>
              <w:rPr>
                <w:b/>
                <w:spacing w:val="-2"/>
                <w:sz w:val="14"/>
              </w:rPr>
              <w:t>ESCALA</w:t>
            </w:r>
          </w:p>
        </w:tc>
        <w:tc>
          <w:tcPr>
            <w:tcW w:w="1179" w:type="dxa"/>
            <w:shd w:val="clear" w:color="auto" w:fill="C0C0C0"/>
          </w:tcPr>
          <w:p w14:paraId="7261A0C5" w14:textId="77777777" w:rsidR="004B2FA9" w:rsidRDefault="00000000">
            <w:pPr>
              <w:pStyle w:val="TableParagraph"/>
              <w:spacing w:before="145"/>
              <w:ind w:left="410" w:right="244" w:hanging="161"/>
              <w:rPr>
                <w:b/>
                <w:sz w:val="14"/>
              </w:rPr>
            </w:pPr>
            <w:r>
              <w:rPr>
                <w:b/>
                <w:spacing w:val="-2"/>
                <w:sz w:val="14"/>
              </w:rPr>
              <w:t>SUBESCALA</w:t>
            </w:r>
            <w:r>
              <w:rPr>
                <w:b/>
                <w:spacing w:val="40"/>
                <w:sz w:val="14"/>
              </w:rPr>
              <w:t xml:space="preserve"> </w:t>
            </w:r>
            <w:r>
              <w:rPr>
                <w:b/>
                <w:spacing w:val="-2"/>
                <w:sz w:val="14"/>
              </w:rPr>
              <w:t>CLASE</w:t>
            </w:r>
          </w:p>
        </w:tc>
        <w:tc>
          <w:tcPr>
            <w:tcW w:w="1325" w:type="dxa"/>
            <w:shd w:val="clear" w:color="auto" w:fill="C0C0C0"/>
          </w:tcPr>
          <w:p w14:paraId="26618E65" w14:textId="77777777" w:rsidR="004B2FA9" w:rsidRDefault="00000000">
            <w:pPr>
              <w:pStyle w:val="TableParagraph"/>
              <w:spacing w:before="145"/>
              <w:ind w:left="391"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2" w:type="dxa"/>
            <w:shd w:val="clear" w:color="auto" w:fill="C0C0C0"/>
          </w:tcPr>
          <w:p w14:paraId="07A070AB" w14:textId="77777777" w:rsidR="004B2FA9" w:rsidRDefault="004B2FA9">
            <w:pPr>
              <w:pStyle w:val="TableParagraph"/>
              <w:spacing w:before="65"/>
              <w:rPr>
                <w:rFonts w:ascii="Cambria"/>
                <w:b/>
                <w:sz w:val="14"/>
              </w:rPr>
            </w:pPr>
          </w:p>
          <w:p w14:paraId="310EF789" w14:textId="77777777" w:rsidR="004B2FA9" w:rsidRDefault="00000000">
            <w:pPr>
              <w:pStyle w:val="TableParagraph"/>
              <w:ind w:left="3" w:right="4"/>
              <w:jc w:val="center"/>
              <w:rPr>
                <w:b/>
                <w:sz w:val="14"/>
              </w:rPr>
            </w:pPr>
            <w:r>
              <w:rPr>
                <w:b/>
                <w:spacing w:val="-5"/>
                <w:sz w:val="14"/>
              </w:rPr>
              <w:t>GR.</w:t>
            </w:r>
          </w:p>
        </w:tc>
        <w:tc>
          <w:tcPr>
            <w:tcW w:w="886" w:type="dxa"/>
            <w:shd w:val="clear" w:color="auto" w:fill="C0C0C0"/>
          </w:tcPr>
          <w:p w14:paraId="263B0B14" w14:textId="77777777" w:rsidR="004B2FA9" w:rsidRDefault="00000000">
            <w:pPr>
              <w:pStyle w:val="TableParagraph"/>
              <w:spacing w:before="145" w:line="171" w:lineRule="exact"/>
              <w:ind w:left="268"/>
              <w:rPr>
                <w:b/>
                <w:sz w:val="14"/>
              </w:rPr>
            </w:pPr>
            <w:r>
              <w:rPr>
                <w:b/>
                <w:spacing w:val="-2"/>
                <w:sz w:val="14"/>
              </w:rPr>
              <w:t>NIVEL</w:t>
            </w:r>
          </w:p>
          <w:p w14:paraId="4224BC9B"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81" w:type="dxa"/>
            <w:shd w:val="clear" w:color="auto" w:fill="C0C0C0"/>
          </w:tcPr>
          <w:p w14:paraId="166464F2" w14:textId="77777777" w:rsidR="004B2FA9" w:rsidRDefault="00000000">
            <w:pPr>
              <w:pStyle w:val="TableParagraph"/>
              <w:spacing w:before="145" w:line="171" w:lineRule="exact"/>
              <w:ind w:left="162"/>
              <w:rPr>
                <w:b/>
                <w:sz w:val="14"/>
              </w:rPr>
            </w:pPr>
            <w:r>
              <w:rPr>
                <w:b/>
                <w:spacing w:val="-2"/>
                <w:sz w:val="14"/>
              </w:rPr>
              <w:t>IMPORTE</w:t>
            </w:r>
          </w:p>
          <w:p w14:paraId="24815B34" w14:textId="77777777" w:rsidR="004B2FA9" w:rsidRDefault="00000000">
            <w:pPr>
              <w:pStyle w:val="TableParagraph"/>
              <w:spacing w:line="171" w:lineRule="exact"/>
              <w:ind w:left="104"/>
              <w:rPr>
                <w:b/>
                <w:sz w:val="14"/>
              </w:rPr>
            </w:pPr>
            <w:r>
              <w:rPr>
                <w:b/>
                <w:sz w:val="14"/>
              </w:rPr>
              <w:t>C.</w:t>
            </w:r>
            <w:r>
              <w:rPr>
                <w:b/>
                <w:spacing w:val="-2"/>
                <w:sz w:val="14"/>
              </w:rPr>
              <w:t xml:space="preserve"> DESTINO</w:t>
            </w:r>
          </w:p>
        </w:tc>
        <w:tc>
          <w:tcPr>
            <w:tcW w:w="1032" w:type="dxa"/>
            <w:shd w:val="clear" w:color="auto" w:fill="C0C0C0"/>
          </w:tcPr>
          <w:p w14:paraId="119491B7" w14:textId="77777777" w:rsidR="004B2FA9" w:rsidRDefault="00000000">
            <w:pPr>
              <w:pStyle w:val="TableParagraph"/>
              <w:spacing w:before="145" w:line="171" w:lineRule="exact"/>
              <w:ind w:left="342"/>
              <w:rPr>
                <w:b/>
                <w:sz w:val="14"/>
              </w:rPr>
            </w:pPr>
            <w:r>
              <w:rPr>
                <w:b/>
                <w:spacing w:val="-2"/>
                <w:sz w:val="14"/>
              </w:rPr>
              <w:t>NIVEL</w:t>
            </w:r>
          </w:p>
          <w:p w14:paraId="0BA6D953" w14:textId="77777777" w:rsidR="004B2FA9" w:rsidRDefault="00000000">
            <w:pPr>
              <w:pStyle w:val="TableParagraph"/>
              <w:spacing w:line="171" w:lineRule="exact"/>
              <w:ind w:left="111"/>
              <w:rPr>
                <w:b/>
                <w:sz w:val="14"/>
              </w:rPr>
            </w:pPr>
            <w:r>
              <w:rPr>
                <w:b/>
                <w:sz w:val="14"/>
              </w:rPr>
              <w:t>C.</w:t>
            </w:r>
            <w:r>
              <w:rPr>
                <w:b/>
                <w:spacing w:val="-2"/>
                <w:sz w:val="14"/>
              </w:rPr>
              <w:t xml:space="preserve"> ESPECIFICO</w:t>
            </w:r>
          </w:p>
        </w:tc>
        <w:tc>
          <w:tcPr>
            <w:tcW w:w="1033" w:type="dxa"/>
            <w:shd w:val="clear" w:color="auto" w:fill="C0C0C0"/>
          </w:tcPr>
          <w:p w14:paraId="1AEBEF57" w14:textId="77777777" w:rsidR="004B2FA9" w:rsidRDefault="00000000">
            <w:pPr>
              <w:pStyle w:val="TableParagraph"/>
              <w:spacing w:before="145" w:line="171" w:lineRule="exact"/>
              <w:ind w:left="239"/>
              <w:rPr>
                <w:b/>
                <w:sz w:val="14"/>
              </w:rPr>
            </w:pPr>
            <w:r>
              <w:rPr>
                <w:b/>
                <w:spacing w:val="-2"/>
                <w:sz w:val="14"/>
              </w:rPr>
              <w:t>IMPORTE</w:t>
            </w:r>
          </w:p>
          <w:p w14:paraId="68499A32"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448" w:type="dxa"/>
            <w:tcBorders>
              <w:right w:val="nil"/>
            </w:tcBorders>
            <w:shd w:val="clear" w:color="auto" w:fill="C0C0C0"/>
          </w:tcPr>
          <w:p w14:paraId="6AAD55D7" w14:textId="77777777" w:rsidR="004B2FA9" w:rsidRDefault="004B2FA9">
            <w:pPr>
              <w:pStyle w:val="TableParagraph"/>
              <w:spacing w:before="5"/>
              <w:rPr>
                <w:rFonts w:ascii="Cambria"/>
                <w:b/>
                <w:sz w:val="14"/>
              </w:rPr>
            </w:pPr>
          </w:p>
          <w:p w14:paraId="16C3059B" w14:textId="77777777" w:rsidR="004B2FA9" w:rsidRDefault="00000000">
            <w:pPr>
              <w:pStyle w:val="TableParagraph"/>
              <w:ind w:right="29"/>
              <w:jc w:val="right"/>
              <w:rPr>
                <w:b/>
                <w:sz w:val="14"/>
              </w:rPr>
            </w:pPr>
            <w:r>
              <w:rPr>
                <w:b/>
                <w:spacing w:val="-5"/>
                <w:sz w:val="14"/>
              </w:rPr>
              <w:t>TO</w:t>
            </w:r>
          </w:p>
        </w:tc>
      </w:tr>
      <w:tr w:rsidR="004B2FA9" w14:paraId="146825EF" w14:textId="77777777">
        <w:trPr>
          <w:trHeight w:val="436"/>
        </w:trPr>
        <w:tc>
          <w:tcPr>
            <w:tcW w:w="831" w:type="dxa"/>
            <w:tcBorders>
              <w:left w:val="single" w:sz="2" w:space="0" w:color="000000"/>
            </w:tcBorders>
          </w:tcPr>
          <w:p w14:paraId="614CF5A8" w14:textId="77777777" w:rsidR="004B2FA9" w:rsidRDefault="004B2FA9">
            <w:pPr>
              <w:pStyle w:val="TableParagraph"/>
              <w:spacing w:before="4"/>
              <w:rPr>
                <w:rFonts w:ascii="Cambria"/>
                <w:b/>
                <w:sz w:val="14"/>
              </w:rPr>
            </w:pPr>
          </w:p>
          <w:p w14:paraId="60790CD0" w14:textId="77777777" w:rsidR="004B2FA9" w:rsidRDefault="00000000">
            <w:pPr>
              <w:pStyle w:val="TableParagraph"/>
              <w:ind w:left="2"/>
              <w:jc w:val="center"/>
              <w:rPr>
                <w:sz w:val="14"/>
              </w:rPr>
            </w:pPr>
            <w:r>
              <w:rPr>
                <w:spacing w:val="-4"/>
                <w:sz w:val="14"/>
              </w:rPr>
              <w:t>1500</w:t>
            </w:r>
          </w:p>
        </w:tc>
        <w:tc>
          <w:tcPr>
            <w:tcW w:w="641" w:type="dxa"/>
          </w:tcPr>
          <w:p w14:paraId="1EED7F27" w14:textId="77777777" w:rsidR="004B2FA9" w:rsidRDefault="00000000">
            <w:pPr>
              <w:pStyle w:val="TableParagraph"/>
              <w:spacing w:before="130"/>
              <w:ind w:left="2" w:right="2"/>
              <w:jc w:val="center"/>
              <w:rPr>
                <w:sz w:val="14"/>
              </w:rPr>
            </w:pPr>
            <w:r>
              <w:rPr>
                <w:spacing w:val="-2"/>
                <w:sz w:val="14"/>
              </w:rPr>
              <w:t>5.B.11</w:t>
            </w:r>
          </w:p>
        </w:tc>
        <w:tc>
          <w:tcPr>
            <w:tcW w:w="883" w:type="dxa"/>
          </w:tcPr>
          <w:p w14:paraId="1833AAC0" w14:textId="77777777" w:rsidR="004B2FA9" w:rsidRDefault="00000000">
            <w:pPr>
              <w:pStyle w:val="TableParagraph"/>
              <w:spacing w:before="46"/>
              <w:ind w:left="177" w:right="168" w:firstLine="9"/>
              <w:rPr>
                <w:sz w:val="14"/>
              </w:rPr>
            </w:pPr>
            <w:r>
              <w:rPr>
                <w:spacing w:val="-2"/>
                <w:sz w:val="14"/>
              </w:rPr>
              <w:t>ADMON.</w:t>
            </w:r>
            <w:r>
              <w:rPr>
                <w:spacing w:val="40"/>
                <w:sz w:val="14"/>
              </w:rPr>
              <w:t xml:space="preserve"> </w:t>
            </w:r>
            <w:r>
              <w:rPr>
                <w:spacing w:val="-2"/>
                <w:sz w:val="14"/>
              </w:rPr>
              <w:t>ESPECIAL</w:t>
            </w:r>
          </w:p>
        </w:tc>
        <w:tc>
          <w:tcPr>
            <w:tcW w:w="1179" w:type="dxa"/>
          </w:tcPr>
          <w:p w14:paraId="112A4857" w14:textId="77777777" w:rsidR="004B2FA9" w:rsidRDefault="00000000">
            <w:pPr>
              <w:pStyle w:val="TableParagraph"/>
              <w:spacing w:before="130"/>
              <w:ind w:left="100"/>
              <w:rPr>
                <w:sz w:val="14"/>
              </w:rPr>
            </w:pPr>
            <w:r>
              <w:rPr>
                <w:spacing w:val="-2"/>
                <w:sz w:val="14"/>
              </w:rPr>
              <w:t>TÉCNICA/</w:t>
            </w:r>
            <w:r>
              <w:rPr>
                <w:spacing w:val="7"/>
                <w:sz w:val="14"/>
              </w:rPr>
              <w:t xml:space="preserve"> </w:t>
            </w:r>
            <w:r>
              <w:rPr>
                <w:spacing w:val="-2"/>
                <w:sz w:val="14"/>
              </w:rPr>
              <w:t>MEDIA</w:t>
            </w:r>
          </w:p>
        </w:tc>
        <w:tc>
          <w:tcPr>
            <w:tcW w:w="1325" w:type="dxa"/>
          </w:tcPr>
          <w:p w14:paraId="1E25FB1D" w14:textId="77777777" w:rsidR="004B2FA9" w:rsidRDefault="00000000">
            <w:pPr>
              <w:pStyle w:val="TableParagraph"/>
              <w:spacing w:before="46"/>
              <w:ind w:left="408" w:hanging="123"/>
              <w:rPr>
                <w:sz w:val="14"/>
              </w:rPr>
            </w:pPr>
            <w:r>
              <w:rPr>
                <w:spacing w:val="-2"/>
                <w:sz w:val="14"/>
              </w:rPr>
              <w:t>ARQUITECTO</w:t>
            </w:r>
            <w:r>
              <w:rPr>
                <w:spacing w:val="40"/>
                <w:sz w:val="14"/>
              </w:rPr>
              <w:t xml:space="preserve"> </w:t>
            </w:r>
            <w:r>
              <w:rPr>
                <w:spacing w:val="-2"/>
                <w:sz w:val="14"/>
              </w:rPr>
              <w:t>TÉCNICO</w:t>
            </w:r>
          </w:p>
        </w:tc>
        <w:tc>
          <w:tcPr>
            <w:tcW w:w="442" w:type="dxa"/>
          </w:tcPr>
          <w:p w14:paraId="321F4248" w14:textId="77777777" w:rsidR="004B2FA9" w:rsidRDefault="00000000">
            <w:pPr>
              <w:pStyle w:val="TableParagraph"/>
              <w:spacing w:before="130"/>
              <w:ind w:left="4" w:right="1"/>
              <w:jc w:val="center"/>
              <w:rPr>
                <w:sz w:val="14"/>
              </w:rPr>
            </w:pPr>
            <w:r>
              <w:rPr>
                <w:spacing w:val="-5"/>
                <w:sz w:val="14"/>
              </w:rPr>
              <w:t>A2</w:t>
            </w:r>
          </w:p>
        </w:tc>
        <w:tc>
          <w:tcPr>
            <w:tcW w:w="886" w:type="dxa"/>
          </w:tcPr>
          <w:p w14:paraId="743E8737" w14:textId="77777777" w:rsidR="004B2FA9" w:rsidRDefault="00000000">
            <w:pPr>
              <w:pStyle w:val="TableParagraph"/>
              <w:spacing w:before="130"/>
              <w:jc w:val="center"/>
              <w:rPr>
                <w:sz w:val="14"/>
              </w:rPr>
            </w:pPr>
            <w:r>
              <w:rPr>
                <w:spacing w:val="-5"/>
                <w:sz w:val="14"/>
              </w:rPr>
              <w:t>22</w:t>
            </w:r>
          </w:p>
        </w:tc>
        <w:tc>
          <w:tcPr>
            <w:tcW w:w="881" w:type="dxa"/>
          </w:tcPr>
          <w:p w14:paraId="1DD638A0" w14:textId="77777777" w:rsidR="004B2FA9" w:rsidRDefault="00000000">
            <w:pPr>
              <w:pStyle w:val="TableParagraph"/>
              <w:spacing w:before="130"/>
              <w:ind w:left="210"/>
              <w:rPr>
                <w:sz w:val="14"/>
              </w:rPr>
            </w:pPr>
            <w:r>
              <w:rPr>
                <w:sz w:val="14"/>
              </w:rPr>
              <w:t>8.540,00</w:t>
            </w:r>
            <w:r>
              <w:rPr>
                <w:spacing w:val="-7"/>
                <w:sz w:val="14"/>
              </w:rPr>
              <w:t xml:space="preserve"> </w:t>
            </w:r>
            <w:r>
              <w:rPr>
                <w:spacing w:val="-10"/>
                <w:sz w:val="14"/>
              </w:rPr>
              <w:t>€</w:t>
            </w:r>
          </w:p>
        </w:tc>
        <w:tc>
          <w:tcPr>
            <w:tcW w:w="1032" w:type="dxa"/>
          </w:tcPr>
          <w:p w14:paraId="3E471E7A" w14:textId="77777777" w:rsidR="004B2FA9" w:rsidRDefault="00000000">
            <w:pPr>
              <w:pStyle w:val="TableParagraph"/>
              <w:spacing w:before="130"/>
              <w:ind w:left="22" w:right="23"/>
              <w:jc w:val="center"/>
              <w:rPr>
                <w:sz w:val="14"/>
              </w:rPr>
            </w:pPr>
            <w:r>
              <w:rPr>
                <w:spacing w:val="-5"/>
                <w:sz w:val="14"/>
              </w:rPr>
              <w:t>14</w:t>
            </w:r>
          </w:p>
        </w:tc>
        <w:tc>
          <w:tcPr>
            <w:tcW w:w="1033" w:type="dxa"/>
          </w:tcPr>
          <w:p w14:paraId="49690BAE" w14:textId="77777777" w:rsidR="004B2FA9" w:rsidRDefault="00000000">
            <w:pPr>
              <w:pStyle w:val="TableParagraph"/>
              <w:spacing w:before="130"/>
              <w:ind w:left="177"/>
              <w:rPr>
                <w:sz w:val="14"/>
              </w:rPr>
            </w:pPr>
            <w:r>
              <w:rPr>
                <w:sz w:val="14"/>
              </w:rPr>
              <w:t>30.723,56</w:t>
            </w:r>
            <w:r>
              <w:rPr>
                <w:spacing w:val="-7"/>
                <w:sz w:val="14"/>
              </w:rPr>
              <w:t xml:space="preserve"> </w:t>
            </w:r>
            <w:r>
              <w:rPr>
                <w:spacing w:val="-10"/>
                <w:sz w:val="14"/>
              </w:rPr>
              <w:t>€</w:t>
            </w:r>
          </w:p>
        </w:tc>
        <w:tc>
          <w:tcPr>
            <w:tcW w:w="448" w:type="dxa"/>
            <w:tcBorders>
              <w:right w:val="nil"/>
            </w:tcBorders>
          </w:tcPr>
          <w:p w14:paraId="5DF1F87D" w14:textId="77777777" w:rsidR="004B2FA9" w:rsidRDefault="004B2FA9">
            <w:pPr>
              <w:pStyle w:val="TableParagraph"/>
              <w:spacing w:before="4"/>
              <w:rPr>
                <w:rFonts w:ascii="Cambria"/>
                <w:b/>
                <w:sz w:val="14"/>
              </w:rPr>
            </w:pPr>
          </w:p>
          <w:p w14:paraId="26D6AAEE" w14:textId="77777777" w:rsidR="004B2FA9" w:rsidRDefault="00000000">
            <w:pPr>
              <w:pStyle w:val="TableParagraph"/>
              <w:ind w:right="21"/>
              <w:jc w:val="right"/>
              <w:rPr>
                <w:sz w:val="14"/>
              </w:rPr>
            </w:pPr>
            <w:r>
              <w:rPr>
                <w:spacing w:val="-2"/>
                <w:sz w:val="14"/>
              </w:rPr>
              <w:t>54.70</w:t>
            </w:r>
          </w:p>
        </w:tc>
      </w:tr>
    </w:tbl>
    <w:p w14:paraId="7A840183" w14:textId="77777777" w:rsidR="004B2FA9" w:rsidRDefault="004B2FA9">
      <w:pPr>
        <w:pStyle w:val="Textoindependiente"/>
        <w:spacing w:before="69"/>
        <w:rPr>
          <w:rFonts w:ascii="Cambria"/>
          <w:b/>
          <w:sz w:val="16"/>
        </w:rPr>
      </w:pPr>
    </w:p>
    <w:p w14:paraId="353AE791" w14:textId="77777777" w:rsidR="004B2FA9" w:rsidRDefault="00000000">
      <w:pPr>
        <w:ind w:left="652" w:right="892" w:firstLine="566"/>
        <w:rPr>
          <w:rFonts w:ascii="Cambria" w:hAnsi="Cambria"/>
        </w:rPr>
      </w:pPr>
      <w:r>
        <w:rPr>
          <w:rFonts w:ascii="Cambria" w:hAnsi="Cambria"/>
        </w:rPr>
        <w:t>Habiéndose</w:t>
      </w:r>
      <w:r>
        <w:rPr>
          <w:rFonts w:ascii="Cambria" w:hAnsi="Cambria"/>
          <w:spacing w:val="-3"/>
        </w:rPr>
        <w:t xml:space="preserve"> </w:t>
      </w:r>
      <w:r>
        <w:rPr>
          <w:rFonts w:ascii="Cambria" w:hAnsi="Cambria"/>
        </w:rPr>
        <w:t>detectado</w:t>
      </w:r>
      <w:r>
        <w:rPr>
          <w:rFonts w:ascii="Cambria" w:hAnsi="Cambria"/>
          <w:spacing w:val="-3"/>
        </w:rPr>
        <w:t xml:space="preserve"> </w:t>
      </w:r>
      <w:r>
        <w:rPr>
          <w:rFonts w:ascii="Cambria" w:hAnsi="Cambria"/>
        </w:rPr>
        <w:t>errores</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Relación</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Puestos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Trabajo,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procede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corrección</w:t>
      </w:r>
      <w:r>
        <w:rPr>
          <w:rFonts w:ascii="Cambria" w:hAnsi="Cambria"/>
          <w:spacing w:val="-3"/>
        </w:rPr>
        <w:t xml:space="preserve"> </w:t>
      </w:r>
      <w:r>
        <w:rPr>
          <w:rFonts w:ascii="Cambria" w:hAnsi="Cambria"/>
        </w:rPr>
        <w:t>d los mismos.</w:t>
      </w:r>
    </w:p>
    <w:p w14:paraId="2FD26B96" w14:textId="77777777" w:rsidR="004B2FA9" w:rsidRDefault="004B2FA9">
      <w:pPr>
        <w:pStyle w:val="Textoindependiente"/>
        <w:spacing w:before="23"/>
        <w:rPr>
          <w:rFonts w:ascii="Cambria"/>
          <w:sz w:val="22"/>
        </w:rPr>
      </w:pPr>
    </w:p>
    <w:p w14:paraId="36761F07" w14:textId="77777777" w:rsidR="004B2FA9" w:rsidRDefault="00000000">
      <w:pPr>
        <w:pStyle w:val="Ttulo4"/>
        <w:numPr>
          <w:ilvl w:val="0"/>
          <w:numId w:val="4"/>
        </w:numPr>
        <w:tabs>
          <w:tab w:val="left" w:pos="1011"/>
        </w:tabs>
        <w:ind w:left="1011" w:hanging="359"/>
      </w:pPr>
      <w:r>
        <w:t>Puesto</w:t>
      </w:r>
      <w:r>
        <w:rPr>
          <w:spacing w:val="-5"/>
        </w:rPr>
        <w:t xml:space="preserve"> </w:t>
      </w:r>
      <w:r>
        <w:t>1.A.9.</w:t>
      </w:r>
      <w:r>
        <w:rPr>
          <w:spacing w:val="-5"/>
        </w:rPr>
        <w:t xml:space="preserve"> </w:t>
      </w:r>
      <w:r>
        <w:t>Abierto</w:t>
      </w:r>
      <w:r>
        <w:rPr>
          <w:spacing w:val="-4"/>
        </w:rPr>
        <w:t xml:space="preserve"> </w:t>
      </w:r>
      <w:r>
        <w:t>a</w:t>
      </w:r>
      <w:r>
        <w:rPr>
          <w:spacing w:val="-4"/>
        </w:rPr>
        <w:t xml:space="preserve"> </w:t>
      </w:r>
      <w:r>
        <w:t>A1-</w:t>
      </w:r>
      <w:r>
        <w:rPr>
          <w:spacing w:val="-5"/>
        </w:rPr>
        <w:t>A2.</w:t>
      </w:r>
    </w:p>
    <w:p w14:paraId="6C911898" w14:textId="77777777" w:rsidR="004B2FA9" w:rsidRDefault="004B2FA9">
      <w:pPr>
        <w:pStyle w:val="Ttulo4"/>
        <w:sectPr w:rsidR="004B2FA9">
          <w:type w:val="continuous"/>
          <w:pgSz w:w="11910" w:h="16840"/>
          <w:pgMar w:top="1340" w:right="283" w:bottom="1260" w:left="425" w:header="0" w:footer="1017" w:gutter="0"/>
          <w:cols w:space="720"/>
        </w:sectPr>
      </w:pPr>
    </w:p>
    <w:p w14:paraId="1569833F" w14:textId="267E28F9" w:rsidR="004B2FA9" w:rsidRDefault="00037668">
      <w:pPr>
        <w:pStyle w:val="Textoindependiente"/>
        <w:spacing w:before="3"/>
        <w:rPr>
          <w:rFonts w:ascii="Cambria"/>
          <w:b/>
          <w:sz w:val="7"/>
        </w:rPr>
      </w:pPr>
      <w:r>
        <w:rPr>
          <w:noProof/>
          <w:sz w:val="16"/>
        </w:rPr>
        <w:lastRenderedPageBreak/>
        <mc:AlternateContent>
          <mc:Choice Requires="wpg">
            <w:drawing>
              <wp:anchor distT="0" distB="0" distL="0" distR="0" simplePos="0" relativeHeight="251665920" behindDoc="1" locked="0" layoutInCell="1" allowOverlap="1" wp14:anchorId="2F311CE7" wp14:editId="50F6A376">
                <wp:simplePos x="0" y="0"/>
                <wp:positionH relativeFrom="page">
                  <wp:posOffset>684530</wp:posOffset>
                </wp:positionH>
                <wp:positionV relativeFrom="page">
                  <wp:posOffset>0</wp:posOffset>
                </wp:positionV>
                <wp:extent cx="6877050" cy="1069276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486" name="Graphic 486"/>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487" name="Graphic 487"/>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65" cstate="print"/>
                          <a:stretch>
                            <a:fillRect/>
                          </a:stretch>
                        </pic:blipFill>
                        <pic:spPr>
                          <a:xfrm>
                            <a:off x="6097396" y="9892283"/>
                            <a:ext cx="419100" cy="419100"/>
                          </a:xfrm>
                          <a:prstGeom prst="rect">
                            <a:avLst/>
                          </a:prstGeom>
                        </pic:spPr>
                      </pic:pic>
                      <wps:wsp>
                        <wps:cNvPr id="489" name="Graphic 489"/>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E964AD" id="Group 485" o:spid="_x0000_s1026" style="position:absolute;margin-left:53.9pt;margin-top:0;width:541.5pt;height:841.95pt;z-index:-251650560;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">
                <v:shape id="Graphic 486"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" path="m,9144r1200531,l1200531,,,,,9144xe" fillcolor="#1f3863" stroked="f">
                  <v:path arrowok="t"/>
                </v:shape>
                <v:shape id="Graphic 487"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" path="m,l6084570,e" filled="f" strokeweight="1.75pt">
                  <v:path arrowok="t"/>
                </v:shape>
                <v:shape id="Image 488"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">
                  <v:imagedata r:id="rId66" o:title=""/>
                </v:shape>
                <v:shape id="Graphic 489"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" path="m791972,l,,,10692384r791972,l791972,xe" stroked="f">
                  <v:path arrowok="t"/>
                </v:shape>
                <w10:wrap anchorx="page" anchory="page"/>
              </v:group>
            </w:pict>
          </mc:Fallback>
        </mc:AlternateContent>
      </w:r>
    </w:p>
    <w:p w14:paraId="0BDCBD77" w14:textId="77777777" w:rsidR="004B2FA9" w:rsidRDefault="00000000">
      <w:pPr>
        <w:pStyle w:val="Textoindependiente"/>
        <w:ind w:left="780"/>
        <w:rPr>
          <w:rFonts w:ascii="Cambria"/>
        </w:rPr>
      </w:pPr>
      <w:r>
        <w:rPr>
          <w:rFonts w:ascii="Cambria"/>
          <w:noProof/>
        </w:rPr>
        <w:drawing>
          <wp:inline distT="0" distB="0" distL="0" distR="0" wp14:anchorId="648B0ED2" wp14:editId="45C47577">
            <wp:extent cx="733888" cy="1243583"/>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46" cstate="print"/>
                    <a:stretch>
                      <a:fillRect/>
                    </a:stretch>
                  </pic:blipFill>
                  <pic:spPr>
                    <a:xfrm>
                      <a:off x="0" y="0"/>
                      <a:ext cx="733888" cy="1243583"/>
                    </a:xfrm>
                    <a:prstGeom prst="rect">
                      <a:avLst/>
                    </a:prstGeom>
                  </pic:spPr>
                </pic:pic>
              </a:graphicData>
            </a:graphic>
          </wp:inline>
        </w:drawing>
      </w:r>
    </w:p>
    <w:p w14:paraId="2E5D2CD6" w14:textId="77777777" w:rsidR="004B2FA9" w:rsidRDefault="004B2FA9">
      <w:pPr>
        <w:pStyle w:val="Textoindependiente"/>
        <w:rPr>
          <w:rFonts w:ascii="Cambria"/>
          <w:b/>
          <w:sz w:val="16"/>
        </w:rPr>
      </w:pPr>
    </w:p>
    <w:p w14:paraId="478DE6D5" w14:textId="77777777" w:rsidR="004B2FA9" w:rsidRDefault="004B2FA9">
      <w:pPr>
        <w:pStyle w:val="Textoindependiente"/>
        <w:rPr>
          <w:rFonts w:ascii="Cambria"/>
          <w:b/>
          <w:sz w:val="16"/>
        </w:rPr>
      </w:pPr>
    </w:p>
    <w:p w14:paraId="29DD5218" w14:textId="77777777" w:rsidR="004B2FA9" w:rsidRDefault="004B2FA9">
      <w:pPr>
        <w:pStyle w:val="Textoindependiente"/>
        <w:rPr>
          <w:rFonts w:ascii="Cambria"/>
          <w:b/>
          <w:sz w:val="16"/>
        </w:rPr>
      </w:pPr>
    </w:p>
    <w:p w14:paraId="2AA33EF5" w14:textId="77777777" w:rsidR="004B2FA9" w:rsidRDefault="004B2FA9">
      <w:pPr>
        <w:pStyle w:val="Textoindependiente"/>
        <w:rPr>
          <w:rFonts w:ascii="Cambria"/>
          <w:b/>
          <w:sz w:val="16"/>
        </w:rPr>
      </w:pPr>
    </w:p>
    <w:p w14:paraId="53B3077B" w14:textId="77777777" w:rsidR="004B2FA9" w:rsidRDefault="004B2FA9">
      <w:pPr>
        <w:pStyle w:val="Textoindependiente"/>
        <w:rPr>
          <w:rFonts w:ascii="Cambria"/>
          <w:b/>
          <w:sz w:val="16"/>
        </w:rPr>
      </w:pPr>
    </w:p>
    <w:p w14:paraId="1632E8A8" w14:textId="77777777" w:rsidR="004B2FA9" w:rsidRDefault="004B2FA9">
      <w:pPr>
        <w:pStyle w:val="Textoindependiente"/>
        <w:spacing w:before="139"/>
        <w:rPr>
          <w:rFonts w:ascii="Cambria"/>
          <w:b/>
          <w:sz w:val="16"/>
        </w:rPr>
      </w:pPr>
    </w:p>
    <w:p w14:paraId="3A1428E2" w14:textId="77777777" w:rsidR="004B2FA9" w:rsidRDefault="00000000">
      <w:pPr>
        <w:spacing w:before="1"/>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32713441" w14:textId="77777777" w:rsidR="004B2FA9" w:rsidRDefault="00000000">
      <w:pPr>
        <w:spacing w:before="84"/>
        <w:ind w:left="652"/>
        <w:rPr>
          <w:rFonts w:ascii="Cambria" w:hAnsi="Cambria"/>
          <w:b/>
          <w:i/>
          <w:sz w:val="18"/>
        </w:rPr>
      </w:pPr>
      <w:r>
        <w:br w:type="column"/>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3BEE6666" w14:textId="77777777" w:rsidR="004B2FA9" w:rsidRDefault="004B2FA9">
      <w:pPr>
        <w:pStyle w:val="Textoindependiente"/>
        <w:rPr>
          <w:rFonts w:ascii="Cambria"/>
          <w:b/>
          <w:i/>
          <w:sz w:val="18"/>
        </w:rPr>
      </w:pPr>
    </w:p>
    <w:p w14:paraId="43DB2727" w14:textId="77777777" w:rsidR="004B2FA9" w:rsidRDefault="004B2FA9">
      <w:pPr>
        <w:pStyle w:val="Textoindependiente"/>
        <w:rPr>
          <w:rFonts w:ascii="Cambria"/>
          <w:b/>
          <w:i/>
          <w:sz w:val="18"/>
        </w:rPr>
      </w:pPr>
    </w:p>
    <w:p w14:paraId="4979E3AD" w14:textId="77777777" w:rsidR="004B2FA9" w:rsidRDefault="004B2FA9">
      <w:pPr>
        <w:pStyle w:val="Textoindependiente"/>
        <w:rPr>
          <w:rFonts w:ascii="Cambria"/>
          <w:b/>
          <w:i/>
          <w:sz w:val="18"/>
        </w:rPr>
      </w:pPr>
    </w:p>
    <w:p w14:paraId="64203BE3" w14:textId="77777777" w:rsidR="004B2FA9" w:rsidRDefault="004B2FA9">
      <w:pPr>
        <w:pStyle w:val="Textoindependiente"/>
        <w:rPr>
          <w:rFonts w:ascii="Cambria"/>
          <w:b/>
          <w:i/>
          <w:sz w:val="18"/>
        </w:rPr>
      </w:pPr>
    </w:p>
    <w:p w14:paraId="43A65DB7" w14:textId="77777777" w:rsidR="004B2FA9" w:rsidRDefault="004B2FA9">
      <w:pPr>
        <w:pStyle w:val="Textoindependiente"/>
        <w:rPr>
          <w:rFonts w:ascii="Cambria"/>
          <w:b/>
          <w:i/>
          <w:sz w:val="18"/>
        </w:rPr>
      </w:pPr>
    </w:p>
    <w:p w14:paraId="6065FEAF" w14:textId="77777777" w:rsidR="004B2FA9" w:rsidRDefault="004B2FA9">
      <w:pPr>
        <w:pStyle w:val="Textoindependiente"/>
        <w:rPr>
          <w:rFonts w:ascii="Cambria"/>
          <w:b/>
          <w:i/>
          <w:sz w:val="18"/>
        </w:rPr>
      </w:pPr>
    </w:p>
    <w:p w14:paraId="43E86B2C" w14:textId="77777777" w:rsidR="004B2FA9" w:rsidRDefault="004B2FA9">
      <w:pPr>
        <w:pStyle w:val="Textoindependiente"/>
        <w:rPr>
          <w:rFonts w:ascii="Cambria"/>
          <w:b/>
          <w:i/>
          <w:sz w:val="18"/>
        </w:rPr>
      </w:pPr>
    </w:p>
    <w:p w14:paraId="46644A88" w14:textId="77777777" w:rsidR="004B2FA9" w:rsidRDefault="004B2FA9">
      <w:pPr>
        <w:pStyle w:val="Textoindependiente"/>
        <w:rPr>
          <w:rFonts w:ascii="Cambria"/>
          <w:b/>
          <w:i/>
          <w:sz w:val="18"/>
        </w:rPr>
      </w:pPr>
    </w:p>
    <w:p w14:paraId="108C0B31" w14:textId="77777777" w:rsidR="004B2FA9" w:rsidRDefault="004B2FA9">
      <w:pPr>
        <w:pStyle w:val="Textoindependiente"/>
        <w:rPr>
          <w:rFonts w:ascii="Cambria"/>
          <w:b/>
          <w:i/>
          <w:sz w:val="18"/>
        </w:rPr>
      </w:pPr>
    </w:p>
    <w:p w14:paraId="67960AB9" w14:textId="77777777" w:rsidR="004B2FA9" w:rsidRDefault="004B2FA9">
      <w:pPr>
        <w:pStyle w:val="Textoindependiente"/>
        <w:rPr>
          <w:rFonts w:ascii="Cambria"/>
          <w:b/>
          <w:i/>
          <w:sz w:val="18"/>
        </w:rPr>
      </w:pPr>
    </w:p>
    <w:p w14:paraId="022656B1" w14:textId="77777777" w:rsidR="004B2FA9" w:rsidRDefault="004B2FA9">
      <w:pPr>
        <w:pStyle w:val="Textoindependiente"/>
        <w:rPr>
          <w:rFonts w:ascii="Cambria"/>
          <w:b/>
          <w:i/>
          <w:sz w:val="18"/>
        </w:rPr>
      </w:pPr>
    </w:p>
    <w:p w14:paraId="13D884F8" w14:textId="77777777" w:rsidR="004B2FA9" w:rsidRDefault="004B2FA9">
      <w:pPr>
        <w:pStyle w:val="Textoindependiente"/>
        <w:rPr>
          <w:rFonts w:ascii="Cambria"/>
          <w:b/>
          <w:i/>
          <w:sz w:val="18"/>
        </w:rPr>
      </w:pPr>
    </w:p>
    <w:p w14:paraId="7471C834" w14:textId="77777777" w:rsidR="004B2FA9" w:rsidRDefault="004B2FA9">
      <w:pPr>
        <w:pStyle w:val="Textoindependiente"/>
        <w:rPr>
          <w:rFonts w:ascii="Cambria"/>
          <w:b/>
          <w:i/>
          <w:sz w:val="18"/>
        </w:rPr>
      </w:pPr>
    </w:p>
    <w:p w14:paraId="4C1A66E1" w14:textId="77777777" w:rsidR="004B2FA9" w:rsidRDefault="004B2FA9">
      <w:pPr>
        <w:pStyle w:val="Textoindependiente"/>
        <w:rPr>
          <w:rFonts w:ascii="Cambria"/>
          <w:b/>
          <w:i/>
          <w:sz w:val="18"/>
        </w:rPr>
      </w:pPr>
    </w:p>
    <w:p w14:paraId="2BE9A679" w14:textId="77777777" w:rsidR="004B2FA9" w:rsidRDefault="004B2FA9">
      <w:pPr>
        <w:pStyle w:val="Textoindependiente"/>
        <w:rPr>
          <w:rFonts w:ascii="Cambria"/>
          <w:b/>
          <w:i/>
          <w:sz w:val="18"/>
        </w:rPr>
      </w:pPr>
    </w:p>
    <w:p w14:paraId="3DA4368A" w14:textId="77777777" w:rsidR="004B2FA9" w:rsidRDefault="004B2FA9">
      <w:pPr>
        <w:pStyle w:val="Textoindependiente"/>
        <w:spacing w:before="7"/>
        <w:rPr>
          <w:rFonts w:ascii="Cambria"/>
          <w:b/>
          <w:i/>
          <w:sz w:val="18"/>
        </w:rPr>
      </w:pPr>
    </w:p>
    <w:p w14:paraId="5FCD2A04" w14:textId="77777777" w:rsidR="004B2FA9" w:rsidRDefault="00000000">
      <w:pPr>
        <w:jc w:val="right"/>
        <w:rPr>
          <w:rFonts w:ascii="Calibri"/>
          <w:b/>
          <w:sz w:val="14"/>
        </w:rPr>
      </w:pPr>
      <w:r>
        <w:rPr>
          <w:rFonts w:ascii="Calibri"/>
          <w:b/>
          <w:noProof/>
          <w:sz w:val="14"/>
        </w:rPr>
        <mc:AlternateContent>
          <mc:Choice Requires="wps">
            <w:drawing>
              <wp:anchor distT="0" distB="0" distL="0" distR="0" simplePos="0" relativeHeight="251664896" behindDoc="1" locked="0" layoutInCell="1" allowOverlap="1" wp14:anchorId="1CDB34A5" wp14:editId="207F4C53">
                <wp:simplePos x="0" y="0"/>
                <wp:positionH relativeFrom="page">
                  <wp:posOffset>6728972</wp:posOffset>
                </wp:positionH>
                <wp:positionV relativeFrom="paragraph">
                  <wp:posOffset>-2282359</wp:posOffset>
                </wp:positionV>
                <wp:extent cx="520700" cy="850201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8502015"/>
                        </a:xfrm>
                        <a:prstGeom prst="rect">
                          <a:avLst/>
                        </a:prstGeom>
                      </wps:spPr>
                      <wps:txbx>
                        <w:txbxContent>
                          <w:p w14:paraId="727C1168" w14:textId="77777777" w:rsidR="004B2FA9" w:rsidRDefault="00000000">
                            <w:pPr>
                              <w:ind w:left="51"/>
                              <w:rPr>
                                <w:rFonts w:ascii="Cambria"/>
                                <w:b/>
                                <w:i/>
                                <w:sz w:val="18"/>
                              </w:rPr>
                            </w:pPr>
                            <w:r>
                              <w:rPr>
                                <w:rFonts w:ascii="Cambria"/>
                                <w:b/>
                                <w:i/>
                                <w:color w:val="1F3863"/>
                                <w:spacing w:val="-2"/>
                                <w:sz w:val="18"/>
                              </w:rPr>
                              <w:t>Humanos</w:t>
                            </w:r>
                          </w:p>
                          <w:p w14:paraId="1CB4A5EA" w14:textId="77777777" w:rsidR="004B2FA9" w:rsidRDefault="004B2FA9">
                            <w:pPr>
                              <w:pStyle w:val="Textoindependiente"/>
                              <w:rPr>
                                <w:rFonts w:ascii="Cambria"/>
                                <w:b/>
                                <w:i/>
                                <w:sz w:val="18"/>
                              </w:rPr>
                            </w:pPr>
                          </w:p>
                          <w:p w14:paraId="594DC179" w14:textId="77777777" w:rsidR="004B2FA9" w:rsidRDefault="004B2FA9">
                            <w:pPr>
                              <w:pStyle w:val="Textoindependiente"/>
                              <w:rPr>
                                <w:rFonts w:ascii="Cambria"/>
                                <w:b/>
                                <w:i/>
                                <w:sz w:val="18"/>
                              </w:rPr>
                            </w:pPr>
                          </w:p>
                          <w:p w14:paraId="17041308" w14:textId="77777777" w:rsidR="004B2FA9" w:rsidRDefault="004B2FA9">
                            <w:pPr>
                              <w:pStyle w:val="Textoindependiente"/>
                              <w:rPr>
                                <w:rFonts w:ascii="Cambria"/>
                                <w:b/>
                                <w:i/>
                                <w:sz w:val="18"/>
                              </w:rPr>
                            </w:pPr>
                          </w:p>
                          <w:p w14:paraId="125AC5BE" w14:textId="77777777" w:rsidR="004B2FA9" w:rsidRDefault="004B2FA9">
                            <w:pPr>
                              <w:pStyle w:val="Textoindependiente"/>
                              <w:rPr>
                                <w:rFonts w:ascii="Cambria"/>
                                <w:b/>
                                <w:i/>
                                <w:sz w:val="18"/>
                              </w:rPr>
                            </w:pPr>
                          </w:p>
                          <w:p w14:paraId="3F60C777" w14:textId="77777777" w:rsidR="004B2FA9" w:rsidRDefault="004B2FA9">
                            <w:pPr>
                              <w:pStyle w:val="Textoindependiente"/>
                              <w:rPr>
                                <w:rFonts w:ascii="Cambria"/>
                                <w:b/>
                                <w:i/>
                                <w:sz w:val="18"/>
                              </w:rPr>
                            </w:pPr>
                          </w:p>
                          <w:p w14:paraId="7ED0F7F8" w14:textId="77777777" w:rsidR="004B2FA9" w:rsidRDefault="004B2FA9">
                            <w:pPr>
                              <w:pStyle w:val="Textoindependiente"/>
                              <w:rPr>
                                <w:rFonts w:ascii="Cambria"/>
                                <w:b/>
                                <w:i/>
                                <w:sz w:val="18"/>
                              </w:rPr>
                            </w:pPr>
                          </w:p>
                          <w:p w14:paraId="31C5D9D5" w14:textId="77777777" w:rsidR="004B2FA9" w:rsidRDefault="004B2FA9">
                            <w:pPr>
                              <w:pStyle w:val="Textoindependiente"/>
                              <w:rPr>
                                <w:rFonts w:ascii="Cambria"/>
                                <w:b/>
                                <w:i/>
                                <w:sz w:val="18"/>
                              </w:rPr>
                            </w:pPr>
                          </w:p>
                          <w:p w14:paraId="0E429A39" w14:textId="77777777" w:rsidR="004B2FA9" w:rsidRDefault="004B2FA9">
                            <w:pPr>
                              <w:pStyle w:val="Textoindependiente"/>
                              <w:rPr>
                                <w:rFonts w:ascii="Cambria"/>
                                <w:b/>
                                <w:i/>
                                <w:sz w:val="18"/>
                              </w:rPr>
                            </w:pPr>
                          </w:p>
                          <w:p w14:paraId="2C232804" w14:textId="77777777" w:rsidR="004B2FA9" w:rsidRDefault="004B2FA9">
                            <w:pPr>
                              <w:pStyle w:val="Textoindependiente"/>
                              <w:rPr>
                                <w:rFonts w:ascii="Cambria"/>
                                <w:b/>
                                <w:i/>
                                <w:sz w:val="18"/>
                              </w:rPr>
                            </w:pPr>
                          </w:p>
                          <w:p w14:paraId="5BC2FAD7" w14:textId="77777777" w:rsidR="004B2FA9" w:rsidRDefault="004B2FA9">
                            <w:pPr>
                              <w:pStyle w:val="Textoindependiente"/>
                              <w:rPr>
                                <w:rFonts w:ascii="Cambria"/>
                                <w:b/>
                                <w:i/>
                                <w:sz w:val="18"/>
                              </w:rPr>
                            </w:pPr>
                          </w:p>
                          <w:p w14:paraId="621DFEB1" w14:textId="77777777" w:rsidR="004B2FA9" w:rsidRDefault="004B2FA9">
                            <w:pPr>
                              <w:pStyle w:val="Textoindependiente"/>
                              <w:rPr>
                                <w:rFonts w:ascii="Cambria"/>
                                <w:b/>
                                <w:i/>
                                <w:sz w:val="18"/>
                              </w:rPr>
                            </w:pPr>
                          </w:p>
                          <w:p w14:paraId="33C0BE6B" w14:textId="77777777" w:rsidR="004B2FA9" w:rsidRDefault="004B2FA9">
                            <w:pPr>
                              <w:pStyle w:val="Textoindependiente"/>
                              <w:rPr>
                                <w:rFonts w:ascii="Cambria"/>
                                <w:b/>
                                <w:i/>
                                <w:sz w:val="18"/>
                              </w:rPr>
                            </w:pPr>
                          </w:p>
                          <w:p w14:paraId="0455DADA" w14:textId="77777777" w:rsidR="004B2FA9" w:rsidRDefault="004B2FA9">
                            <w:pPr>
                              <w:pStyle w:val="Textoindependiente"/>
                              <w:rPr>
                                <w:rFonts w:ascii="Cambria"/>
                                <w:b/>
                                <w:i/>
                                <w:sz w:val="18"/>
                              </w:rPr>
                            </w:pPr>
                          </w:p>
                          <w:p w14:paraId="6CB997B6" w14:textId="77777777" w:rsidR="004B2FA9" w:rsidRDefault="004B2FA9">
                            <w:pPr>
                              <w:pStyle w:val="Textoindependiente"/>
                              <w:rPr>
                                <w:rFonts w:ascii="Cambria"/>
                                <w:b/>
                                <w:i/>
                                <w:sz w:val="18"/>
                              </w:rPr>
                            </w:pPr>
                          </w:p>
                          <w:p w14:paraId="26FE1C00" w14:textId="77777777" w:rsidR="004B2FA9" w:rsidRDefault="004B2FA9">
                            <w:pPr>
                              <w:pStyle w:val="Textoindependiente"/>
                              <w:rPr>
                                <w:rFonts w:ascii="Cambria"/>
                                <w:b/>
                                <w:i/>
                                <w:sz w:val="18"/>
                              </w:rPr>
                            </w:pPr>
                          </w:p>
                          <w:p w14:paraId="7D8501A4" w14:textId="77777777" w:rsidR="004B2FA9" w:rsidRDefault="004B2FA9">
                            <w:pPr>
                              <w:pStyle w:val="Textoindependiente"/>
                              <w:spacing w:before="7"/>
                              <w:rPr>
                                <w:rFonts w:ascii="Cambria"/>
                                <w:b/>
                                <w:i/>
                                <w:sz w:val="18"/>
                              </w:rPr>
                            </w:pPr>
                          </w:p>
                          <w:p w14:paraId="729CE204" w14:textId="77777777" w:rsidR="004B2FA9" w:rsidRDefault="00000000">
                            <w:pPr>
                              <w:ind w:left="128"/>
                              <w:rPr>
                                <w:rFonts w:ascii="Calibri"/>
                                <w:b/>
                                <w:sz w:val="14"/>
                              </w:rPr>
                            </w:pPr>
                            <w:r>
                              <w:rPr>
                                <w:rFonts w:ascii="Calibri"/>
                                <w:b/>
                                <w:spacing w:val="-10"/>
                                <w:sz w:val="14"/>
                              </w:rPr>
                              <w:t>L</w:t>
                            </w:r>
                          </w:p>
                          <w:p w14:paraId="0797B3F5" w14:textId="77777777" w:rsidR="004B2FA9" w:rsidRDefault="004B2FA9">
                            <w:pPr>
                              <w:pStyle w:val="Textoindependiente"/>
                              <w:rPr>
                                <w:rFonts w:ascii="Calibri"/>
                                <w:b/>
                                <w:sz w:val="14"/>
                              </w:rPr>
                            </w:pPr>
                          </w:p>
                          <w:p w14:paraId="61DF8542" w14:textId="77777777" w:rsidR="004B2FA9" w:rsidRDefault="004B2FA9">
                            <w:pPr>
                              <w:pStyle w:val="Textoindependiente"/>
                              <w:spacing w:before="135"/>
                              <w:rPr>
                                <w:rFonts w:ascii="Calibri"/>
                                <w:b/>
                                <w:sz w:val="14"/>
                              </w:rPr>
                            </w:pPr>
                          </w:p>
                          <w:p w14:paraId="57082B36" w14:textId="77777777" w:rsidR="004B2FA9" w:rsidRDefault="00000000">
                            <w:pPr>
                              <w:spacing w:before="1"/>
                              <w:ind w:left="53"/>
                              <w:rPr>
                                <w:rFonts w:ascii="Calibri" w:hAnsi="Calibri"/>
                                <w:sz w:val="14"/>
                              </w:rPr>
                            </w:pPr>
                            <w:r>
                              <w:rPr>
                                <w:rFonts w:ascii="Calibri" w:hAnsi="Calibri"/>
                                <w:sz w:val="14"/>
                              </w:rPr>
                              <w:t>,90</w:t>
                            </w:r>
                            <w:r>
                              <w:rPr>
                                <w:rFonts w:ascii="Calibri" w:hAnsi="Calibri"/>
                                <w:spacing w:val="-2"/>
                                <w:sz w:val="14"/>
                              </w:rPr>
                              <w:t xml:space="preserve"> </w:t>
                            </w:r>
                            <w:r>
                              <w:rPr>
                                <w:rFonts w:ascii="Calibri" w:hAnsi="Calibri"/>
                                <w:spacing w:val="-10"/>
                                <w:sz w:val="14"/>
                              </w:rPr>
                              <w:t>€</w:t>
                            </w:r>
                          </w:p>
                          <w:p w14:paraId="6F6EA895" w14:textId="77777777" w:rsidR="004B2FA9" w:rsidRDefault="004B2FA9">
                            <w:pPr>
                              <w:pStyle w:val="Textoindependiente"/>
                              <w:rPr>
                                <w:rFonts w:ascii="Calibri"/>
                                <w:sz w:val="14"/>
                              </w:rPr>
                            </w:pPr>
                          </w:p>
                          <w:p w14:paraId="03464089" w14:textId="77777777" w:rsidR="004B2FA9" w:rsidRDefault="004B2FA9">
                            <w:pPr>
                              <w:pStyle w:val="Textoindependiente"/>
                              <w:rPr>
                                <w:rFonts w:ascii="Calibri"/>
                                <w:sz w:val="14"/>
                              </w:rPr>
                            </w:pPr>
                          </w:p>
                          <w:p w14:paraId="39268A88" w14:textId="77777777" w:rsidR="004B2FA9" w:rsidRDefault="004B2FA9">
                            <w:pPr>
                              <w:pStyle w:val="Textoindependiente"/>
                              <w:rPr>
                                <w:rFonts w:ascii="Calibri"/>
                                <w:sz w:val="14"/>
                              </w:rPr>
                            </w:pPr>
                          </w:p>
                          <w:p w14:paraId="169D572E" w14:textId="77777777" w:rsidR="004B2FA9" w:rsidRDefault="004B2FA9">
                            <w:pPr>
                              <w:pStyle w:val="Textoindependiente"/>
                              <w:spacing w:before="146"/>
                              <w:rPr>
                                <w:rFonts w:ascii="Calibri"/>
                                <w:sz w:val="14"/>
                              </w:rPr>
                            </w:pPr>
                          </w:p>
                          <w:p w14:paraId="2D264D0A" w14:textId="77777777" w:rsidR="004B2FA9" w:rsidRDefault="00000000">
                            <w:pPr>
                              <w:ind w:left="106"/>
                              <w:rPr>
                                <w:rFonts w:ascii="Calibri"/>
                                <w:b/>
                                <w:sz w:val="14"/>
                              </w:rPr>
                            </w:pPr>
                            <w:r>
                              <w:rPr>
                                <w:rFonts w:ascii="Calibri"/>
                                <w:b/>
                                <w:spacing w:val="-10"/>
                                <w:sz w:val="14"/>
                              </w:rPr>
                              <w:t>L</w:t>
                            </w:r>
                          </w:p>
                          <w:p w14:paraId="31663D7E" w14:textId="77777777" w:rsidR="004B2FA9" w:rsidRDefault="004B2FA9">
                            <w:pPr>
                              <w:pStyle w:val="Textoindependiente"/>
                              <w:rPr>
                                <w:rFonts w:ascii="Calibri"/>
                                <w:b/>
                                <w:sz w:val="14"/>
                              </w:rPr>
                            </w:pPr>
                          </w:p>
                          <w:p w14:paraId="3A51E1D7" w14:textId="77777777" w:rsidR="004B2FA9" w:rsidRDefault="004B2FA9">
                            <w:pPr>
                              <w:pStyle w:val="Textoindependiente"/>
                              <w:spacing w:before="150"/>
                              <w:rPr>
                                <w:rFonts w:ascii="Calibri"/>
                                <w:b/>
                                <w:sz w:val="14"/>
                              </w:rPr>
                            </w:pPr>
                          </w:p>
                          <w:p w14:paraId="7251D17D" w14:textId="77777777" w:rsidR="004B2FA9" w:rsidRDefault="00000000">
                            <w:pPr>
                              <w:ind w:left="67"/>
                              <w:rPr>
                                <w:rFonts w:ascii="Calibri" w:hAnsi="Calibri"/>
                                <w:sz w:val="14"/>
                              </w:rPr>
                            </w:pPr>
                            <w:r>
                              <w:rPr>
                                <w:rFonts w:ascii="Calibri" w:hAnsi="Calibri"/>
                                <w:sz w:val="14"/>
                              </w:rPr>
                              <w:t>90</w:t>
                            </w:r>
                            <w:r>
                              <w:rPr>
                                <w:rFonts w:ascii="Calibri" w:hAnsi="Calibri"/>
                                <w:spacing w:val="-3"/>
                                <w:sz w:val="14"/>
                              </w:rPr>
                              <w:t xml:space="preserve"> </w:t>
                            </w:r>
                            <w:r>
                              <w:rPr>
                                <w:rFonts w:ascii="Calibri" w:hAnsi="Calibri"/>
                                <w:spacing w:val="-10"/>
                                <w:sz w:val="14"/>
                              </w:rPr>
                              <w:t>€</w:t>
                            </w:r>
                          </w:p>
                          <w:p w14:paraId="47DEA730" w14:textId="77777777" w:rsidR="004B2FA9" w:rsidRDefault="004B2FA9">
                            <w:pPr>
                              <w:pStyle w:val="Textoindependiente"/>
                              <w:rPr>
                                <w:rFonts w:ascii="Calibri"/>
                                <w:sz w:val="14"/>
                              </w:rPr>
                            </w:pPr>
                          </w:p>
                          <w:p w14:paraId="43C0C32A" w14:textId="77777777" w:rsidR="004B2FA9" w:rsidRDefault="004B2FA9">
                            <w:pPr>
                              <w:pStyle w:val="Textoindependiente"/>
                              <w:spacing w:before="119"/>
                              <w:rPr>
                                <w:rFonts w:ascii="Calibri"/>
                                <w:sz w:val="14"/>
                              </w:rPr>
                            </w:pPr>
                          </w:p>
                          <w:p w14:paraId="550BFD38" w14:textId="77777777" w:rsidR="004B2FA9" w:rsidRDefault="00000000">
                            <w:pPr>
                              <w:spacing w:before="1"/>
                              <w:ind w:right="661"/>
                              <w:jc w:val="right"/>
                              <w:rPr>
                                <w:rFonts w:ascii="Cambria"/>
                              </w:rPr>
                            </w:pPr>
                            <w:r>
                              <w:rPr>
                                <w:rFonts w:ascii="Cambria"/>
                                <w:spacing w:val="-10"/>
                              </w:rPr>
                              <w:t>e</w:t>
                            </w:r>
                          </w:p>
                          <w:p w14:paraId="47FE3AD0" w14:textId="77777777" w:rsidR="004B2FA9" w:rsidRDefault="004B2FA9">
                            <w:pPr>
                              <w:pStyle w:val="Textoindependiente"/>
                              <w:rPr>
                                <w:rFonts w:ascii="Cambria"/>
                                <w:sz w:val="22"/>
                              </w:rPr>
                            </w:pPr>
                          </w:p>
                          <w:p w14:paraId="7F2325DC" w14:textId="77777777" w:rsidR="004B2FA9" w:rsidRDefault="004B2FA9">
                            <w:pPr>
                              <w:pStyle w:val="Textoindependiente"/>
                              <w:rPr>
                                <w:rFonts w:ascii="Cambria"/>
                                <w:sz w:val="22"/>
                              </w:rPr>
                            </w:pPr>
                          </w:p>
                          <w:p w14:paraId="02706322" w14:textId="77777777" w:rsidR="004B2FA9" w:rsidRDefault="004B2FA9">
                            <w:pPr>
                              <w:pStyle w:val="Textoindependiente"/>
                              <w:rPr>
                                <w:rFonts w:ascii="Cambria"/>
                                <w:sz w:val="22"/>
                              </w:rPr>
                            </w:pPr>
                          </w:p>
                          <w:p w14:paraId="2C97CCB8" w14:textId="77777777" w:rsidR="004B2FA9" w:rsidRDefault="004B2FA9">
                            <w:pPr>
                              <w:pStyle w:val="Textoindependiente"/>
                              <w:rPr>
                                <w:rFonts w:ascii="Cambria"/>
                                <w:sz w:val="22"/>
                              </w:rPr>
                            </w:pPr>
                          </w:p>
                          <w:p w14:paraId="56957F9E" w14:textId="77777777" w:rsidR="004B2FA9" w:rsidRDefault="004B2FA9">
                            <w:pPr>
                              <w:pStyle w:val="Textoindependiente"/>
                              <w:spacing w:before="181"/>
                              <w:rPr>
                                <w:rFonts w:ascii="Cambria"/>
                                <w:sz w:val="22"/>
                              </w:rPr>
                            </w:pPr>
                          </w:p>
                          <w:p w14:paraId="404DB9E6" w14:textId="77777777" w:rsidR="004B2FA9" w:rsidRDefault="00000000">
                            <w:pPr>
                              <w:spacing w:before="1"/>
                              <w:ind w:left="128"/>
                              <w:rPr>
                                <w:rFonts w:ascii="Calibri"/>
                                <w:b/>
                                <w:sz w:val="14"/>
                              </w:rPr>
                            </w:pPr>
                            <w:r>
                              <w:rPr>
                                <w:rFonts w:ascii="Calibri"/>
                                <w:b/>
                                <w:spacing w:val="-10"/>
                                <w:sz w:val="14"/>
                              </w:rPr>
                              <w:t>L</w:t>
                            </w:r>
                          </w:p>
                          <w:p w14:paraId="00E17CCF" w14:textId="77777777" w:rsidR="004B2FA9" w:rsidRDefault="004B2FA9">
                            <w:pPr>
                              <w:pStyle w:val="Textoindependiente"/>
                              <w:rPr>
                                <w:rFonts w:ascii="Calibri"/>
                                <w:b/>
                                <w:sz w:val="14"/>
                              </w:rPr>
                            </w:pPr>
                          </w:p>
                          <w:p w14:paraId="657DB2EA" w14:textId="77777777" w:rsidR="004B2FA9" w:rsidRDefault="004B2FA9">
                            <w:pPr>
                              <w:pStyle w:val="Textoindependiente"/>
                              <w:spacing w:before="135"/>
                              <w:rPr>
                                <w:rFonts w:ascii="Calibri"/>
                                <w:b/>
                                <w:sz w:val="14"/>
                              </w:rPr>
                            </w:pPr>
                          </w:p>
                          <w:p w14:paraId="2245B12C" w14:textId="77777777" w:rsidR="004B2FA9" w:rsidRDefault="00000000">
                            <w:pPr>
                              <w:ind w:left="5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66AAB515" w14:textId="77777777" w:rsidR="004B2FA9" w:rsidRDefault="004B2FA9">
                            <w:pPr>
                              <w:pStyle w:val="Textoindependiente"/>
                              <w:rPr>
                                <w:rFonts w:ascii="Calibri"/>
                                <w:sz w:val="14"/>
                              </w:rPr>
                            </w:pPr>
                          </w:p>
                          <w:p w14:paraId="3DF1C723" w14:textId="77777777" w:rsidR="004B2FA9" w:rsidRDefault="004B2FA9">
                            <w:pPr>
                              <w:pStyle w:val="Textoindependiente"/>
                              <w:rPr>
                                <w:rFonts w:ascii="Calibri"/>
                                <w:sz w:val="14"/>
                              </w:rPr>
                            </w:pPr>
                          </w:p>
                          <w:p w14:paraId="7F7161C1" w14:textId="77777777" w:rsidR="004B2FA9" w:rsidRDefault="004B2FA9">
                            <w:pPr>
                              <w:pStyle w:val="Textoindependiente"/>
                              <w:rPr>
                                <w:rFonts w:ascii="Calibri"/>
                                <w:sz w:val="14"/>
                              </w:rPr>
                            </w:pPr>
                          </w:p>
                          <w:p w14:paraId="3BC0135D" w14:textId="77777777" w:rsidR="004B2FA9" w:rsidRDefault="004B2FA9">
                            <w:pPr>
                              <w:pStyle w:val="Textoindependiente"/>
                              <w:spacing w:before="72"/>
                              <w:rPr>
                                <w:rFonts w:ascii="Calibri"/>
                                <w:sz w:val="14"/>
                              </w:rPr>
                            </w:pPr>
                          </w:p>
                          <w:p w14:paraId="52B3A024" w14:textId="77777777" w:rsidR="004B2FA9" w:rsidRDefault="00000000">
                            <w:pPr>
                              <w:ind w:left="128"/>
                              <w:rPr>
                                <w:rFonts w:ascii="Calibri"/>
                                <w:b/>
                                <w:sz w:val="14"/>
                              </w:rPr>
                            </w:pPr>
                            <w:r>
                              <w:rPr>
                                <w:rFonts w:ascii="Calibri"/>
                                <w:b/>
                                <w:spacing w:val="-10"/>
                                <w:sz w:val="14"/>
                              </w:rPr>
                              <w:t>L</w:t>
                            </w:r>
                          </w:p>
                          <w:p w14:paraId="5013583F" w14:textId="77777777" w:rsidR="004B2FA9" w:rsidRDefault="004B2FA9">
                            <w:pPr>
                              <w:pStyle w:val="Textoindependiente"/>
                              <w:rPr>
                                <w:rFonts w:ascii="Calibri"/>
                                <w:b/>
                                <w:sz w:val="14"/>
                              </w:rPr>
                            </w:pPr>
                          </w:p>
                          <w:p w14:paraId="112D5A8E" w14:textId="77777777" w:rsidR="004B2FA9" w:rsidRDefault="004B2FA9">
                            <w:pPr>
                              <w:pStyle w:val="Textoindependiente"/>
                              <w:spacing w:before="135"/>
                              <w:rPr>
                                <w:rFonts w:ascii="Calibri"/>
                                <w:b/>
                                <w:sz w:val="14"/>
                              </w:rPr>
                            </w:pPr>
                          </w:p>
                          <w:p w14:paraId="13F7C21F" w14:textId="77777777" w:rsidR="004B2FA9" w:rsidRDefault="00000000">
                            <w:pPr>
                              <w:ind w:left="5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22DECC25" w14:textId="77777777" w:rsidR="004B2FA9" w:rsidRDefault="004B2FA9">
                            <w:pPr>
                              <w:pStyle w:val="Textoindependiente"/>
                              <w:rPr>
                                <w:rFonts w:ascii="Calibri"/>
                                <w:sz w:val="14"/>
                              </w:rPr>
                            </w:pPr>
                          </w:p>
                          <w:p w14:paraId="584A79B6" w14:textId="77777777" w:rsidR="004B2FA9" w:rsidRDefault="004B2FA9">
                            <w:pPr>
                              <w:pStyle w:val="Textoindependiente"/>
                              <w:spacing w:before="50"/>
                              <w:rPr>
                                <w:rFonts w:ascii="Calibri"/>
                                <w:sz w:val="14"/>
                              </w:rPr>
                            </w:pPr>
                          </w:p>
                          <w:p w14:paraId="3C2C25E4" w14:textId="77777777" w:rsidR="004B2FA9" w:rsidRDefault="00000000">
                            <w:pPr>
                              <w:spacing w:line="276" w:lineRule="auto"/>
                              <w:ind w:right="581" w:firstLine="124"/>
                              <w:jc w:val="right"/>
                              <w:rPr>
                                <w:rFonts w:ascii="Cambria"/>
                              </w:rPr>
                            </w:pPr>
                            <w:r>
                              <w:rPr>
                                <w:rFonts w:ascii="Cambria"/>
                                <w:spacing w:val="-10"/>
                              </w:rPr>
                              <w:t>a</w:t>
                            </w:r>
                            <w:r>
                              <w:rPr>
                                <w:rFonts w:ascii="Cambria"/>
                              </w:rPr>
                              <w:t xml:space="preserve"> </w:t>
                            </w:r>
                            <w:r>
                              <w:rPr>
                                <w:rFonts w:ascii="Cambria"/>
                                <w:spacing w:val="-10"/>
                              </w:rPr>
                              <w:t>z</w:t>
                            </w:r>
                            <w:r>
                              <w:rPr>
                                <w:rFonts w:ascii="Cambria"/>
                                <w:spacing w:val="-6"/>
                              </w:rPr>
                              <w:t xml:space="preserve"> de o, la na la</w:t>
                            </w:r>
                          </w:p>
                          <w:p w14:paraId="04B66F74" w14:textId="77777777" w:rsidR="004B2FA9" w:rsidRDefault="00000000">
                            <w:pPr>
                              <w:spacing w:before="1"/>
                              <w:ind w:right="585"/>
                              <w:jc w:val="right"/>
                              <w:rPr>
                                <w:rFonts w:ascii="Cambria"/>
                              </w:rPr>
                            </w:pPr>
                            <w:r>
                              <w:rPr>
                                <w:rFonts w:ascii="Cambria"/>
                                <w:spacing w:val="-5"/>
                              </w:rPr>
                              <w:t>la</w:t>
                            </w:r>
                          </w:p>
                        </w:txbxContent>
                      </wps:txbx>
                      <wps:bodyPr wrap="square" lIns="0" tIns="0" rIns="0" bIns="0" rtlCol="0">
                        <a:noAutofit/>
                      </wps:bodyPr>
                    </wps:wsp>
                  </a:graphicData>
                </a:graphic>
              </wp:anchor>
            </w:drawing>
          </mc:Choice>
          <mc:Fallback>
            <w:pict>
              <v:shape w14:anchorId="1CDB34A5" id="Textbox 483" o:spid="_x0000_s1390" type="#_x0000_t202" style="position:absolute;left:0;text-align:left;margin-left:529.85pt;margin-top:-179.7pt;width:41pt;height:669.4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" filled="f" stroked="f">
                <v:textbox inset="0,0,0,0">
                  <w:txbxContent>
                    <w:p w14:paraId="727C1168" w14:textId="77777777" w:rsidR="004B2FA9" w:rsidRDefault="00000000">
                      <w:pPr>
                        <w:ind w:left="51"/>
                        <w:rPr>
                          <w:rFonts w:ascii="Cambria"/>
                          <w:b/>
                          <w:i/>
                          <w:sz w:val="18"/>
                        </w:rPr>
                      </w:pPr>
                      <w:r>
                        <w:rPr>
                          <w:rFonts w:ascii="Cambria"/>
                          <w:b/>
                          <w:i/>
                          <w:color w:val="1F3863"/>
                          <w:spacing w:val="-2"/>
                          <w:sz w:val="18"/>
                        </w:rPr>
                        <w:t>Humanos</w:t>
                      </w:r>
                    </w:p>
                    <w:p w14:paraId="1CB4A5EA" w14:textId="77777777" w:rsidR="004B2FA9" w:rsidRDefault="004B2FA9">
                      <w:pPr>
                        <w:pStyle w:val="Textoindependiente"/>
                        <w:rPr>
                          <w:rFonts w:ascii="Cambria"/>
                          <w:b/>
                          <w:i/>
                          <w:sz w:val="18"/>
                        </w:rPr>
                      </w:pPr>
                    </w:p>
                    <w:p w14:paraId="594DC179" w14:textId="77777777" w:rsidR="004B2FA9" w:rsidRDefault="004B2FA9">
                      <w:pPr>
                        <w:pStyle w:val="Textoindependiente"/>
                        <w:rPr>
                          <w:rFonts w:ascii="Cambria"/>
                          <w:b/>
                          <w:i/>
                          <w:sz w:val="18"/>
                        </w:rPr>
                      </w:pPr>
                    </w:p>
                    <w:p w14:paraId="17041308" w14:textId="77777777" w:rsidR="004B2FA9" w:rsidRDefault="004B2FA9">
                      <w:pPr>
                        <w:pStyle w:val="Textoindependiente"/>
                        <w:rPr>
                          <w:rFonts w:ascii="Cambria"/>
                          <w:b/>
                          <w:i/>
                          <w:sz w:val="18"/>
                        </w:rPr>
                      </w:pPr>
                    </w:p>
                    <w:p w14:paraId="125AC5BE" w14:textId="77777777" w:rsidR="004B2FA9" w:rsidRDefault="004B2FA9">
                      <w:pPr>
                        <w:pStyle w:val="Textoindependiente"/>
                        <w:rPr>
                          <w:rFonts w:ascii="Cambria"/>
                          <w:b/>
                          <w:i/>
                          <w:sz w:val="18"/>
                        </w:rPr>
                      </w:pPr>
                    </w:p>
                    <w:p w14:paraId="3F60C777" w14:textId="77777777" w:rsidR="004B2FA9" w:rsidRDefault="004B2FA9">
                      <w:pPr>
                        <w:pStyle w:val="Textoindependiente"/>
                        <w:rPr>
                          <w:rFonts w:ascii="Cambria"/>
                          <w:b/>
                          <w:i/>
                          <w:sz w:val="18"/>
                        </w:rPr>
                      </w:pPr>
                    </w:p>
                    <w:p w14:paraId="7ED0F7F8" w14:textId="77777777" w:rsidR="004B2FA9" w:rsidRDefault="004B2FA9">
                      <w:pPr>
                        <w:pStyle w:val="Textoindependiente"/>
                        <w:rPr>
                          <w:rFonts w:ascii="Cambria"/>
                          <w:b/>
                          <w:i/>
                          <w:sz w:val="18"/>
                        </w:rPr>
                      </w:pPr>
                    </w:p>
                    <w:p w14:paraId="31C5D9D5" w14:textId="77777777" w:rsidR="004B2FA9" w:rsidRDefault="004B2FA9">
                      <w:pPr>
                        <w:pStyle w:val="Textoindependiente"/>
                        <w:rPr>
                          <w:rFonts w:ascii="Cambria"/>
                          <w:b/>
                          <w:i/>
                          <w:sz w:val="18"/>
                        </w:rPr>
                      </w:pPr>
                    </w:p>
                    <w:p w14:paraId="0E429A39" w14:textId="77777777" w:rsidR="004B2FA9" w:rsidRDefault="004B2FA9">
                      <w:pPr>
                        <w:pStyle w:val="Textoindependiente"/>
                        <w:rPr>
                          <w:rFonts w:ascii="Cambria"/>
                          <w:b/>
                          <w:i/>
                          <w:sz w:val="18"/>
                        </w:rPr>
                      </w:pPr>
                    </w:p>
                    <w:p w14:paraId="2C232804" w14:textId="77777777" w:rsidR="004B2FA9" w:rsidRDefault="004B2FA9">
                      <w:pPr>
                        <w:pStyle w:val="Textoindependiente"/>
                        <w:rPr>
                          <w:rFonts w:ascii="Cambria"/>
                          <w:b/>
                          <w:i/>
                          <w:sz w:val="18"/>
                        </w:rPr>
                      </w:pPr>
                    </w:p>
                    <w:p w14:paraId="5BC2FAD7" w14:textId="77777777" w:rsidR="004B2FA9" w:rsidRDefault="004B2FA9">
                      <w:pPr>
                        <w:pStyle w:val="Textoindependiente"/>
                        <w:rPr>
                          <w:rFonts w:ascii="Cambria"/>
                          <w:b/>
                          <w:i/>
                          <w:sz w:val="18"/>
                        </w:rPr>
                      </w:pPr>
                    </w:p>
                    <w:p w14:paraId="621DFEB1" w14:textId="77777777" w:rsidR="004B2FA9" w:rsidRDefault="004B2FA9">
                      <w:pPr>
                        <w:pStyle w:val="Textoindependiente"/>
                        <w:rPr>
                          <w:rFonts w:ascii="Cambria"/>
                          <w:b/>
                          <w:i/>
                          <w:sz w:val="18"/>
                        </w:rPr>
                      </w:pPr>
                    </w:p>
                    <w:p w14:paraId="33C0BE6B" w14:textId="77777777" w:rsidR="004B2FA9" w:rsidRDefault="004B2FA9">
                      <w:pPr>
                        <w:pStyle w:val="Textoindependiente"/>
                        <w:rPr>
                          <w:rFonts w:ascii="Cambria"/>
                          <w:b/>
                          <w:i/>
                          <w:sz w:val="18"/>
                        </w:rPr>
                      </w:pPr>
                    </w:p>
                    <w:p w14:paraId="0455DADA" w14:textId="77777777" w:rsidR="004B2FA9" w:rsidRDefault="004B2FA9">
                      <w:pPr>
                        <w:pStyle w:val="Textoindependiente"/>
                        <w:rPr>
                          <w:rFonts w:ascii="Cambria"/>
                          <w:b/>
                          <w:i/>
                          <w:sz w:val="18"/>
                        </w:rPr>
                      </w:pPr>
                    </w:p>
                    <w:p w14:paraId="6CB997B6" w14:textId="77777777" w:rsidR="004B2FA9" w:rsidRDefault="004B2FA9">
                      <w:pPr>
                        <w:pStyle w:val="Textoindependiente"/>
                        <w:rPr>
                          <w:rFonts w:ascii="Cambria"/>
                          <w:b/>
                          <w:i/>
                          <w:sz w:val="18"/>
                        </w:rPr>
                      </w:pPr>
                    </w:p>
                    <w:p w14:paraId="26FE1C00" w14:textId="77777777" w:rsidR="004B2FA9" w:rsidRDefault="004B2FA9">
                      <w:pPr>
                        <w:pStyle w:val="Textoindependiente"/>
                        <w:rPr>
                          <w:rFonts w:ascii="Cambria"/>
                          <w:b/>
                          <w:i/>
                          <w:sz w:val="18"/>
                        </w:rPr>
                      </w:pPr>
                    </w:p>
                    <w:p w14:paraId="7D8501A4" w14:textId="77777777" w:rsidR="004B2FA9" w:rsidRDefault="004B2FA9">
                      <w:pPr>
                        <w:pStyle w:val="Textoindependiente"/>
                        <w:spacing w:before="7"/>
                        <w:rPr>
                          <w:rFonts w:ascii="Cambria"/>
                          <w:b/>
                          <w:i/>
                          <w:sz w:val="18"/>
                        </w:rPr>
                      </w:pPr>
                    </w:p>
                    <w:p w14:paraId="729CE204" w14:textId="77777777" w:rsidR="004B2FA9" w:rsidRDefault="00000000">
                      <w:pPr>
                        <w:ind w:left="128"/>
                        <w:rPr>
                          <w:rFonts w:ascii="Calibri"/>
                          <w:b/>
                          <w:sz w:val="14"/>
                        </w:rPr>
                      </w:pPr>
                      <w:r>
                        <w:rPr>
                          <w:rFonts w:ascii="Calibri"/>
                          <w:b/>
                          <w:spacing w:val="-10"/>
                          <w:sz w:val="14"/>
                        </w:rPr>
                        <w:t>L</w:t>
                      </w:r>
                    </w:p>
                    <w:p w14:paraId="0797B3F5" w14:textId="77777777" w:rsidR="004B2FA9" w:rsidRDefault="004B2FA9">
                      <w:pPr>
                        <w:pStyle w:val="Textoindependiente"/>
                        <w:rPr>
                          <w:rFonts w:ascii="Calibri"/>
                          <w:b/>
                          <w:sz w:val="14"/>
                        </w:rPr>
                      </w:pPr>
                    </w:p>
                    <w:p w14:paraId="61DF8542" w14:textId="77777777" w:rsidR="004B2FA9" w:rsidRDefault="004B2FA9">
                      <w:pPr>
                        <w:pStyle w:val="Textoindependiente"/>
                        <w:spacing w:before="135"/>
                        <w:rPr>
                          <w:rFonts w:ascii="Calibri"/>
                          <w:b/>
                          <w:sz w:val="14"/>
                        </w:rPr>
                      </w:pPr>
                    </w:p>
                    <w:p w14:paraId="57082B36" w14:textId="77777777" w:rsidR="004B2FA9" w:rsidRDefault="00000000">
                      <w:pPr>
                        <w:spacing w:before="1"/>
                        <w:ind w:left="53"/>
                        <w:rPr>
                          <w:rFonts w:ascii="Calibri" w:hAnsi="Calibri"/>
                          <w:sz w:val="14"/>
                        </w:rPr>
                      </w:pPr>
                      <w:r>
                        <w:rPr>
                          <w:rFonts w:ascii="Calibri" w:hAnsi="Calibri"/>
                          <w:sz w:val="14"/>
                        </w:rPr>
                        <w:t>,90</w:t>
                      </w:r>
                      <w:r>
                        <w:rPr>
                          <w:rFonts w:ascii="Calibri" w:hAnsi="Calibri"/>
                          <w:spacing w:val="-2"/>
                          <w:sz w:val="14"/>
                        </w:rPr>
                        <w:t xml:space="preserve"> </w:t>
                      </w:r>
                      <w:r>
                        <w:rPr>
                          <w:rFonts w:ascii="Calibri" w:hAnsi="Calibri"/>
                          <w:spacing w:val="-10"/>
                          <w:sz w:val="14"/>
                        </w:rPr>
                        <w:t>€</w:t>
                      </w:r>
                    </w:p>
                    <w:p w14:paraId="6F6EA895" w14:textId="77777777" w:rsidR="004B2FA9" w:rsidRDefault="004B2FA9">
                      <w:pPr>
                        <w:pStyle w:val="Textoindependiente"/>
                        <w:rPr>
                          <w:rFonts w:ascii="Calibri"/>
                          <w:sz w:val="14"/>
                        </w:rPr>
                      </w:pPr>
                    </w:p>
                    <w:p w14:paraId="03464089" w14:textId="77777777" w:rsidR="004B2FA9" w:rsidRDefault="004B2FA9">
                      <w:pPr>
                        <w:pStyle w:val="Textoindependiente"/>
                        <w:rPr>
                          <w:rFonts w:ascii="Calibri"/>
                          <w:sz w:val="14"/>
                        </w:rPr>
                      </w:pPr>
                    </w:p>
                    <w:p w14:paraId="39268A88" w14:textId="77777777" w:rsidR="004B2FA9" w:rsidRDefault="004B2FA9">
                      <w:pPr>
                        <w:pStyle w:val="Textoindependiente"/>
                        <w:rPr>
                          <w:rFonts w:ascii="Calibri"/>
                          <w:sz w:val="14"/>
                        </w:rPr>
                      </w:pPr>
                    </w:p>
                    <w:p w14:paraId="169D572E" w14:textId="77777777" w:rsidR="004B2FA9" w:rsidRDefault="004B2FA9">
                      <w:pPr>
                        <w:pStyle w:val="Textoindependiente"/>
                        <w:spacing w:before="146"/>
                        <w:rPr>
                          <w:rFonts w:ascii="Calibri"/>
                          <w:sz w:val="14"/>
                        </w:rPr>
                      </w:pPr>
                    </w:p>
                    <w:p w14:paraId="2D264D0A" w14:textId="77777777" w:rsidR="004B2FA9" w:rsidRDefault="00000000">
                      <w:pPr>
                        <w:ind w:left="106"/>
                        <w:rPr>
                          <w:rFonts w:ascii="Calibri"/>
                          <w:b/>
                          <w:sz w:val="14"/>
                        </w:rPr>
                      </w:pPr>
                      <w:r>
                        <w:rPr>
                          <w:rFonts w:ascii="Calibri"/>
                          <w:b/>
                          <w:spacing w:val="-10"/>
                          <w:sz w:val="14"/>
                        </w:rPr>
                        <w:t>L</w:t>
                      </w:r>
                    </w:p>
                    <w:p w14:paraId="31663D7E" w14:textId="77777777" w:rsidR="004B2FA9" w:rsidRDefault="004B2FA9">
                      <w:pPr>
                        <w:pStyle w:val="Textoindependiente"/>
                        <w:rPr>
                          <w:rFonts w:ascii="Calibri"/>
                          <w:b/>
                          <w:sz w:val="14"/>
                        </w:rPr>
                      </w:pPr>
                    </w:p>
                    <w:p w14:paraId="3A51E1D7" w14:textId="77777777" w:rsidR="004B2FA9" w:rsidRDefault="004B2FA9">
                      <w:pPr>
                        <w:pStyle w:val="Textoindependiente"/>
                        <w:spacing w:before="150"/>
                        <w:rPr>
                          <w:rFonts w:ascii="Calibri"/>
                          <w:b/>
                          <w:sz w:val="14"/>
                        </w:rPr>
                      </w:pPr>
                    </w:p>
                    <w:p w14:paraId="7251D17D" w14:textId="77777777" w:rsidR="004B2FA9" w:rsidRDefault="00000000">
                      <w:pPr>
                        <w:ind w:left="67"/>
                        <w:rPr>
                          <w:rFonts w:ascii="Calibri" w:hAnsi="Calibri"/>
                          <w:sz w:val="14"/>
                        </w:rPr>
                      </w:pPr>
                      <w:r>
                        <w:rPr>
                          <w:rFonts w:ascii="Calibri" w:hAnsi="Calibri"/>
                          <w:sz w:val="14"/>
                        </w:rPr>
                        <w:t>90</w:t>
                      </w:r>
                      <w:r>
                        <w:rPr>
                          <w:rFonts w:ascii="Calibri" w:hAnsi="Calibri"/>
                          <w:spacing w:val="-3"/>
                          <w:sz w:val="14"/>
                        </w:rPr>
                        <w:t xml:space="preserve"> </w:t>
                      </w:r>
                      <w:r>
                        <w:rPr>
                          <w:rFonts w:ascii="Calibri" w:hAnsi="Calibri"/>
                          <w:spacing w:val="-10"/>
                          <w:sz w:val="14"/>
                        </w:rPr>
                        <w:t>€</w:t>
                      </w:r>
                    </w:p>
                    <w:p w14:paraId="47DEA730" w14:textId="77777777" w:rsidR="004B2FA9" w:rsidRDefault="004B2FA9">
                      <w:pPr>
                        <w:pStyle w:val="Textoindependiente"/>
                        <w:rPr>
                          <w:rFonts w:ascii="Calibri"/>
                          <w:sz w:val="14"/>
                        </w:rPr>
                      </w:pPr>
                    </w:p>
                    <w:p w14:paraId="43C0C32A" w14:textId="77777777" w:rsidR="004B2FA9" w:rsidRDefault="004B2FA9">
                      <w:pPr>
                        <w:pStyle w:val="Textoindependiente"/>
                        <w:spacing w:before="119"/>
                        <w:rPr>
                          <w:rFonts w:ascii="Calibri"/>
                          <w:sz w:val="14"/>
                        </w:rPr>
                      </w:pPr>
                    </w:p>
                    <w:p w14:paraId="550BFD38" w14:textId="77777777" w:rsidR="004B2FA9" w:rsidRDefault="00000000">
                      <w:pPr>
                        <w:spacing w:before="1"/>
                        <w:ind w:right="661"/>
                        <w:jc w:val="right"/>
                        <w:rPr>
                          <w:rFonts w:ascii="Cambria"/>
                        </w:rPr>
                      </w:pPr>
                      <w:r>
                        <w:rPr>
                          <w:rFonts w:ascii="Cambria"/>
                          <w:spacing w:val="-10"/>
                        </w:rPr>
                        <w:t>e</w:t>
                      </w:r>
                    </w:p>
                    <w:p w14:paraId="47FE3AD0" w14:textId="77777777" w:rsidR="004B2FA9" w:rsidRDefault="004B2FA9">
                      <w:pPr>
                        <w:pStyle w:val="Textoindependiente"/>
                        <w:rPr>
                          <w:rFonts w:ascii="Cambria"/>
                          <w:sz w:val="22"/>
                        </w:rPr>
                      </w:pPr>
                    </w:p>
                    <w:p w14:paraId="7F2325DC" w14:textId="77777777" w:rsidR="004B2FA9" w:rsidRDefault="004B2FA9">
                      <w:pPr>
                        <w:pStyle w:val="Textoindependiente"/>
                        <w:rPr>
                          <w:rFonts w:ascii="Cambria"/>
                          <w:sz w:val="22"/>
                        </w:rPr>
                      </w:pPr>
                    </w:p>
                    <w:p w14:paraId="02706322" w14:textId="77777777" w:rsidR="004B2FA9" w:rsidRDefault="004B2FA9">
                      <w:pPr>
                        <w:pStyle w:val="Textoindependiente"/>
                        <w:rPr>
                          <w:rFonts w:ascii="Cambria"/>
                          <w:sz w:val="22"/>
                        </w:rPr>
                      </w:pPr>
                    </w:p>
                    <w:p w14:paraId="2C97CCB8" w14:textId="77777777" w:rsidR="004B2FA9" w:rsidRDefault="004B2FA9">
                      <w:pPr>
                        <w:pStyle w:val="Textoindependiente"/>
                        <w:rPr>
                          <w:rFonts w:ascii="Cambria"/>
                          <w:sz w:val="22"/>
                        </w:rPr>
                      </w:pPr>
                    </w:p>
                    <w:p w14:paraId="56957F9E" w14:textId="77777777" w:rsidR="004B2FA9" w:rsidRDefault="004B2FA9">
                      <w:pPr>
                        <w:pStyle w:val="Textoindependiente"/>
                        <w:spacing w:before="181"/>
                        <w:rPr>
                          <w:rFonts w:ascii="Cambria"/>
                          <w:sz w:val="22"/>
                        </w:rPr>
                      </w:pPr>
                    </w:p>
                    <w:p w14:paraId="404DB9E6" w14:textId="77777777" w:rsidR="004B2FA9" w:rsidRDefault="00000000">
                      <w:pPr>
                        <w:spacing w:before="1"/>
                        <w:ind w:left="128"/>
                        <w:rPr>
                          <w:rFonts w:ascii="Calibri"/>
                          <w:b/>
                          <w:sz w:val="14"/>
                        </w:rPr>
                      </w:pPr>
                      <w:r>
                        <w:rPr>
                          <w:rFonts w:ascii="Calibri"/>
                          <w:b/>
                          <w:spacing w:val="-10"/>
                          <w:sz w:val="14"/>
                        </w:rPr>
                        <w:t>L</w:t>
                      </w:r>
                    </w:p>
                    <w:p w14:paraId="00E17CCF" w14:textId="77777777" w:rsidR="004B2FA9" w:rsidRDefault="004B2FA9">
                      <w:pPr>
                        <w:pStyle w:val="Textoindependiente"/>
                        <w:rPr>
                          <w:rFonts w:ascii="Calibri"/>
                          <w:b/>
                          <w:sz w:val="14"/>
                        </w:rPr>
                      </w:pPr>
                    </w:p>
                    <w:p w14:paraId="657DB2EA" w14:textId="77777777" w:rsidR="004B2FA9" w:rsidRDefault="004B2FA9">
                      <w:pPr>
                        <w:pStyle w:val="Textoindependiente"/>
                        <w:spacing w:before="135"/>
                        <w:rPr>
                          <w:rFonts w:ascii="Calibri"/>
                          <w:b/>
                          <w:sz w:val="14"/>
                        </w:rPr>
                      </w:pPr>
                    </w:p>
                    <w:p w14:paraId="2245B12C" w14:textId="77777777" w:rsidR="004B2FA9" w:rsidRDefault="00000000">
                      <w:pPr>
                        <w:ind w:left="5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66AAB515" w14:textId="77777777" w:rsidR="004B2FA9" w:rsidRDefault="004B2FA9">
                      <w:pPr>
                        <w:pStyle w:val="Textoindependiente"/>
                        <w:rPr>
                          <w:rFonts w:ascii="Calibri"/>
                          <w:sz w:val="14"/>
                        </w:rPr>
                      </w:pPr>
                    </w:p>
                    <w:p w14:paraId="3DF1C723" w14:textId="77777777" w:rsidR="004B2FA9" w:rsidRDefault="004B2FA9">
                      <w:pPr>
                        <w:pStyle w:val="Textoindependiente"/>
                        <w:rPr>
                          <w:rFonts w:ascii="Calibri"/>
                          <w:sz w:val="14"/>
                        </w:rPr>
                      </w:pPr>
                    </w:p>
                    <w:p w14:paraId="7F7161C1" w14:textId="77777777" w:rsidR="004B2FA9" w:rsidRDefault="004B2FA9">
                      <w:pPr>
                        <w:pStyle w:val="Textoindependiente"/>
                        <w:rPr>
                          <w:rFonts w:ascii="Calibri"/>
                          <w:sz w:val="14"/>
                        </w:rPr>
                      </w:pPr>
                    </w:p>
                    <w:p w14:paraId="3BC0135D" w14:textId="77777777" w:rsidR="004B2FA9" w:rsidRDefault="004B2FA9">
                      <w:pPr>
                        <w:pStyle w:val="Textoindependiente"/>
                        <w:spacing w:before="72"/>
                        <w:rPr>
                          <w:rFonts w:ascii="Calibri"/>
                          <w:sz w:val="14"/>
                        </w:rPr>
                      </w:pPr>
                    </w:p>
                    <w:p w14:paraId="52B3A024" w14:textId="77777777" w:rsidR="004B2FA9" w:rsidRDefault="00000000">
                      <w:pPr>
                        <w:ind w:left="128"/>
                        <w:rPr>
                          <w:rFonts w:ascii="Calibri"/>
                          <w:b/>
                          <w:sz w:val="14"/>
                        </w:rPr>
                      </w:pPr>
                      <w:r>
                        <w:rPr>
                          <w:rFonts w:ascii="Calibri"/>
                          <w:b/>
                          <w:spacing w:val="-10"/>
                          <w:sz w:val="14"/>
                        </w:rPr>
                        <w:t>L</w:t>
                      </w:r>
                    </w:p>
                    <w:p w14:paraId="5013583F" w14:textId="77777777" w:rsidR="004B2FA9" w:rsidRDefault="004B2FA9">
                      <w:pPr>
                        <w:pStyle w:val="Textoindependiente"/>
                        <w:rPr>
                          <w:rFonts w:ascii="Calibri"/>
                          <w:b/>
                          <w:sz w:val="14"/>
                        </w:rPr>
                      </w:pPr>
                    </w:p>
                    <w:p w14:paraId="112D5A8E" w14:textId="77777777" w:rsidR="004B2FA9" w:rsidRDefault="004B2FA9">
                      <w:pPr>
                        <w:pStyle w:val="Textoindependiente"/>
                        <w:spacing w:before="135"/>
                        <w:rPr>
                          <w:rFonts w:ascii="Calibri"/>
                          <w:b/>
                          <w:sz w:val="14"/>
                        </w:rPr>
                      </w:pPr>
                    </w:p>
                    <w:p w14:paraId="13F7C21F" w14:textId="77777777" w:rsidR="004B2FA9" w:rsidRDefault="00000000">
                      <w:pPr>
                        <w:ind w:left="5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22DECC25" w14:textId="77777777" w:rsidR="004B2FA9" w:rsidRDefault="004B2FA9">
                      <w:pPr>
                        <w:pStyle w:val="Textoindependiente"/>
                        <w:rPr>
                          <w:rFonts w:ascii="Calibri"/>
                          <w:sz w:val="14"/>
                        </w:rPr>
                      </w:pPr>
                    </w:p>
                    <w:p w14:paraId="584A79B6" w14:textId="77777777" w:rsidR="004B2FA9" w:rsidRDefault="004B2FA9">
                      <w:pPr>
                        <w:pStyle w:val="Textoindependiente"/>
                        <w:spacing w:before="50"/>
                        <w:rPr>
                          <w:rFonts w:ascii="Calibri"/>
                          <w:sz w:val="14"/>
                        </w:rPr>
                      </w:pPr>
                    </w:p>
                    <w:p w14:paraId="3C2C25E4" w14:textId="77777777" w:rsidR="004B2FA9" w:rsidRDefault="00000000">
                      <w:pPr>
                        <w:spacing w:line="276" w:lineRule="auto"/>
                        <w:ind w:right="581" w:firstLine="124"/>
                        <w:jc w:val="right"/>
                        <w:rPr>
                          <w:rFonts w:ascii="Cambria"/>
                        </w:rPr>
                      </w:pPr>
                      <w:r>
                        <w:rPr>
                          <w:rFonts w:ascii="Cambria"/>
                          <w:spacing w:val="-10"/>
                        </w:rPr>
                        <w:t>a</w:t>
                      </w:r>
                      <w:r>
                        <w:rPr>
                          <w:rFonts w:ascii="Cambria"/>
                        </w:rPr>
                        <w:t xml:space="preserve"> </w:t>
                      </w:r>
                      <w:r>
                        <w:rPr>
                          <w:rFonts w:ascii="Cambria"/>
                          <w:spacing w:val="-10"/>
                        </w:rPr>
                        <w:t>z</w:t>
                      </w:r>
                      <w:r>
                        <w:rPr>
                          <w:rFonts w:ascii="Cambria"/>
                          <w:spacing w:val="-6"/>
                        </w:rPr>
                        <w:t xml:space="preserve"> de o, la na la</w:t>
                      </w:r>
                    </w:p>
                    <w:p w14:paraId="04B66F74" w14:textId="77777777" w:rsidR="004B2FA9" w:rsidRDefault="00000000">
                      <w:pPr>
                        <w:spacing w:before="1"/>
                        <w:ind w:right="585"/>
                        <w:jc w:val="right"/>
                        <w:rPr>
                          <w:rFonts w:ascii="Cambria"/>
                        </w:rPr>
                      </w:pPr>
                      <w:r>
                        <w:rPr>
                          <w:rFonts w:ascii="Cambria"/>
                          <w:spacing w:val="-5"/>
                        </w:rPr>
                        <w:t>la</w:t>
                      </w:r>
                    </w:p>
                  </w:txbxContent>
                </v:textbox>
                <w10:wrap anchorx="page"/>
              </v:shape>
            </w:pict>
          </mc:Fallback>
        </mc:AlternateContent>
      </w:r>
      <w:r>
        <w:rPr>
          <w:rFonts w:ascii="Calibri"/>
          <w:b/>
          <w:noProof/>
          <w:sz w:val="14"/>
        </w:rPr>
        <mc:AlternateContent>
          <mc:Choice Requires="wps">
            <w:drawing>
              <wp:anchor distT="0" distB="0" distL="0" distR="0" simplePos="0" relativeHeight="251622912" behindDoc="0" locked="0" layoutInCell="1" allowOverlap="1" wp14:anchorId="4E9FD056" wp14:editId="64085852">
                <wp:simplePos x="0" y="0"/>
                <wp:positionH relativeFrom="page">
                  <wp:posOffset>645922</wp:posOffset>
                </wp:positionH>
                <wp:positionV relativeFrom="paragraph">
                  <wp:posOffset>-113050</wp:posOffset>
                </wp:positionV>
                <wp:extent cx="6162675" cy="74739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4739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8412A7F" w14:textId="77777777">
                              <w:trPr>
                                <w:trHeight w:val="637"/>
                              </w:trPr>
                              <w:tc>
                                <w:tcPr>
                                  <w:tcW w:w="826" w:type="dxa"/>
                                  <w:tcBorders>
                                    <w:left w:val="single" w:sz="2" w:space="0" w:color="000000"/>
                                  </w:tcBorders>
                                  <w:shd w:val="clear" w:color="auto" w:fill="C0C0C0"/>
                                </w:tcPr>
                                <w:p w14:paraId="1EB6DA36" w14:textId="77777777" w:rsidR="004B2FA9" w:rsidRDefault="004B2FA9">
                                  <w:pPr>
                                    <w:pStyle w:val="TableParagraph"/>
                                    <w:spacing w:before="4"/>
                                    <w:rPr>
                                      <w:rFonts w:ascii="Cambria"/>
                                      <w:b/>
                                      <w:sz w:val="14"/>
                                    </w:rPr>
                                  </w:pPr>
                                </w:p>
                                <w:p w14:paraId="67DE1F1C"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F5C58AD" w14:textId="77777777" w:rsidR="004B2FA9" w:rsidRDefault="004B2FA9">
                                  <w:pPr>
                                    <w:pStyle w:val="TableParagraph"/>
                                    <w:spacing w:before="67"/>
                                    <w:rPr>
                                      <w:rFonts w:ascii="Cambria"/>
                                      <w:b/>
                                      <w:sz w:val="14"/>
                                    </w:rPr>
                                  </w:pPr>
                                </w:p>
                                <w:p w14:paraId="24C2C715"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5F5C2920" w14:textId="77777777" w:rsidR="004B2FA9" w:rsidRDefault="004B2FA9">
                                  <w:pPr>
                                    <w:pStyle w:val="TableParagraph"/>
                                    <w:spacing w:before="67"/>
                                    <w:rPr>
                                      <w:rFonts w:ascii="Cambria"/>
                                      <w:b/>
                                      <w:sz w:val="14"/>
                                    </w:rPr>
                                  </w:pPr>
                                </w:p>
                                <w:p w14:paraId="6DA288D0"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0F678BC0"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126905B7"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620D0376" w14:textId="77777777" w:rsidR="004B2FA9" w:rsidRDefault="004B2FA9">
                                  <w:pPr>
                                    <w:pStyle w:val="TableParagraph"/>
                                    <w:spacing w:before="67"/>
                                    <w:rPr>
                                      <w:rFonts w:ascii="Cambria"/>
                                      <w:b/>
                                      <w:sz w:val="14"/>
                                    </w:rPr>
                                  </w:pPr>
                                </w:p>
                                <w:p w14:paraId="284AB8BC"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59DC93B" w14:textId="77777777" w:rsidR="004B2FA9" w:rsidRDefault="00000000">
                                  <w:pPr>
                                    <w:pStyle w:val="TableParagraph"/>
                                    <w:spacing w:before="145"/>
                                    <w:ind w:left="269"/>
                                    <w:rPr>
                                      <w:b/>
                                      <w:sz w:val="14"/>
                                    </w:rPr>
                                  </w:pPr>
                                  <w:r>
                                    <w:rPr>
                                      <w:b/>
                                      <w:spacing w:val="-2"/>
                                      <w:sz w:val="14"/>
                                    </w:rPr>
                                    <w:t>NIVEL</w:t>
                                  </w:r>
                                </w:p>
                                <w:p w14:paraId="213DBA79"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582765DC" w14:textId="77777777" w:rsidR="004B2FA9" w:rsidRDefault="00000000">
                                  <w:pPr>
                                    <w:pStyle w:val="TableParagraph"/>
                                    <w:spacing w:before="145"/>
                                    <w:ind w:left="163"/>
                                    <w:rPr>
                                      <w:b/>
                                      <w:sz w:val="14"/>
                                    </w:rPr>
                                  </w:pPr>
                                  <w:r>
                                    <w:rPr>
                                      <w:b/>
                                      <w:spacing w:val="-2"/>
                                      <w:sz w:val="14"/>
                                    </w:rPr>
                                    <w:t>IMPORTE</w:t>
                                  </w:r>
                                </w:p>
                                <w:p w14:paraId="7A7B81B5"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6F2C0652" w14:textId="77777777" w:rsidR="004B2FA9" w:rsidRDefault="00000000">
                                  <w:pPr>
                                    <w:pStyle w:val="TableParagraph"/>
                                    <w:spacing w:before="145"/>
                                    <w:ind w:left="340"/>
                                    <w:rPr>
                                      <w:b/>
                                      <w:sz w:val="14"/>
                                    </w:rPr>
                                  </w:pPr>
                                  <w:r>
                                    <w:rPr>
                                      <w:b/>
                                      <w:spacing w:val="-2"/>
                                      <w:sz w:val="14"/>
                                    </w:rPr>
                                    <w:t>NIVEL</w:t>
                                  </w:r>
                                </w:p>
                                <w:p w14:paraId="06FB6484"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754BBEA4" w14:textId="77777777" w:rsidR="004B2FA9" w:rsidRDefault="00000000">
                                  <w:pPr>
                                    <w:pStyle w:val="TableParagraph"/>
                                    <w:spacing w:before="145"/>
                                    <w:ind w:left="240"/>
                                    <w:rPr>
                                      <w:b/>
                                      <w:sz w:val="14"/>
                                    </w:rPr>
                                  </w:pPr>
                                  <w:r>
                                    <w:rPr>
                                      <w:b/>
                                      <w:spacing w:val="-2"/>
                                      <w:sz w:val="14"/>
                                    </w:rPr>
                                    <w:t>IMPORTE</w:t>
                                  </w:r>
                                </w:p>
                                <w:p w14:paraId="75DD9D99"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51F3F8E2" w14:textId="77777777" w:rsidR="004B2FA9" w:rsidRDefault="004B2FA9">
                                  <w:pPr>
                                    <w:pStyle w:val="TableParagraph"/>
                                    <w:spacing w:before="4"/>
                                    <w:rPr>
                                      <w:rFonts w:ascii="Cambria"/>
                                      <w:b/>
                                      <w:sz w:val="14"/>
                                    </w:rPr>
                                  </w:pPr>
                                </w:p>
                                <w:p w14:paraId="179FCB26" w14:textId="77777777" w:rsidR="004B2FA9" w:rsidRDefault="00000000">
                                  <w:pPr>
                                    <w:pStyle w:val="TableParagraph"/>
                                    <w:ind w:right="10"/>
                                    <w:jc w:val="right"/>
                                    <w:rPr>
                                      <w:b/>
                                      <w:sz w:val="14"/>
                                    </w:rPr>
                                  </w:pPr>
                                  <w:r>
                                    <w:rPr>
                                      <w:b/>
                                      <w:spacing w:val="-5"/>
                                      <w:sz w:val="14"/>
                                    </w:rPr>
                                    <w:t>TOT</w:t>
                                  </w:r>
                                </w:p>
                              </w:tc>
                            </w:tr>
                            <w:tr w:rsidR="004B2FA9" w14:paraId="3BC1DEB5" w14:textId="77777777">
                              <w:trPr>
                                <w:trHeight w:val="510"/>
                              </w:trPr>
                              <w:tc>
                                <w:tcPr>
                                  <w:tcW w:w="826" w:type="dxa"/>
                                  <w:tcBorders>
                                    <w:left w:val="single" w:sz="2" w:space="0" w:color="000000"/>
                                  </w:tcBorders>
                                </w:tcPr>
                                <w:p w14:paraId="27084519" w14:textId="77777777" w:rsidR="004B2FA9" w:rsidRDefault="004B2FA9">
                                  <w:pPr>
                                    <w:pStyle w:val="TableParagraph"/>
                                    <w:spacing w:before="4"/>
                                    <w:rPr>
                                      <w:rFonts w:ascii="Cambria"/>
                                      <w:b/>
                                      <w:sz w:val="14"/>
                                    </w:rPr>
                                  </w:pPr>
                                </w:p>
                                <w:p w14:paraId="034F8656" w14:textId="77777777" w:rsidR="004B2FA9" w:rsidRDefault="00000000">
                                  <w:pPr>
                                    <w:pStyle w:val="TableParagraph"/>
                                    <w:ind w:left="42" w:right="40"/>
                                    <w:jc w:val="center"/>
                                    <w:rPr>
                                      <w:sz w:val="14"/>
                                    </w:rPr>
                                  </w:pPr>
                                  <w:r>
                                    <w:rPr>
                                      <w:spacing w:val="-4"/>
                                      <w:sz w:val="14"/>
                                    </w:rPr>
                                    <w:t>9205</w:t>
                                  </w:r>
                                </w:p>
                              </w:tc>
                              <w:tc>
                                <w:tcPr>
                                  <w:tcW w:w="636" w:type="dxa"/>
                                </w:tcPr>
                                <w:p w14:paraId="1CE131D7" w14:textId="77777777" w:rsidR="004B2FA9" w:rsidRDefault="004B2FA9">
                                  <w:pPr>
                                    <w:pStyle w:val="TableParagraph"/>
                                    <w:spacing w:before="4"/>
                                    <w:rPr>
                                      <w:rFonts w:ascii="Cambria"/>
                                      <w:b/>
                                      <w:sz w:val="14"/>
                                    </w:rPr>
                                  </w:pPr>
                                </w:p>
                                <w:p w14:paraId="0641B91D" w14:textId="77777777" w:rsidR="004B2FA9" w:rsidRDefault="00000000">
                                  <w:pPr>
                                    <w:pStyle w:val="TableParagraph"/>
                                    <w:ind w:left="5" w:right="2"/>
                                    <w:jc w:val="center"/>
                                    <w:rPr>
                                      <w:sz w:val="14"/>
                                    </w:rPr>
                                  </w:pPr>
                                  <w:r>
                                    <w:rPr>
                                      <w:spacing w:val="-2"/>
                                      <w:sz w:val="14"/>
                                    </w:rPr>
                                    <w:t>1.A.9</w:t>
                                  </w:r>
                                </w:p>
                              </w:tc>
                              <w:tc>
                                <w:tcPr>
                                  <w:tcW w:w="878" w:type="dxa"/>
                                </w:tcPr>
                                <w:p w14:paraId="226733E7" w14:textId="77777777" w:rsidR="004B2FA9" w:rsidRDefault="00000000">
                                  <w:pPr>
                                    <w:pStyle w:val="TableParagraph"/>
                                    <w:ind w:left="144" w:right="134" w:firstLine="38"/>
                                    <w:rPr>
                                      <w:sz w:val="14"/>
                                    </w:rPr>
                                  </w:pPr>
                                  <w:r>
                                    <w:rPr>
                                      <w:spacing w:val="-2"/>
                                      <w:sz w:val="14"/>
                                    </w:rPr>
                                    <w:t>ADMON.</w:t>
                                  </w:r>
                                  <w:r>
                                    <w:rPr>
                                      <w:spacing w:val="40"/>
                                      <w:sz w:val="14"/>
                                    </w:rPr>
                                    <w:t xml:space="preserve"> </w:t>
                                  </w:r>
                                  <w:r>
                                    <w:rPr>
                                      <w:spacing w:val="-2"/>
                                      <w:sz w:val="14"/>
                                    </w:rPr>
                                    <w:t>GENERAL/</w:t>
                                  </w:r>
                                </w:p>
                                <w:p w14:paraId="6C3ED864" w14:textId="77777777" w:rsidR="004B2FA9" w:rsidRDefault="00000000">
                                  <w:pPr>
                                    <w:pStyle w:val="TableParagraph"/>
                                    <w:spacing w:line="151" w:lineRule="exact"/>
                                    <w:ind w:left="173"/>
                                    <w:rPr>
                                      <w:sz w:val="14"/>
                                    </w:rPr>
                                  </w:pPr>
                                  <w:r>
                                    <w:rPr>
                                      <w:spacing w:val="-2"/>
                                      <w:sz w:val="14"/>
                                    </w:rPr>
                                    <w:t>ESPECIAL</w:t>
                                  </w:r>
                                </w:p>
                              </w:tc>
                              <w:tc>
                                <w:tcPr>
                                  <w:tcW w:w="1171" w:type="dxa"/>
                                </w:tcPr>
                                <w:p w14:paraId="42006C5D" w14:textId="77777777" w:rsidR="004B2FA9" w:rsidRDefault="00000000">
                                  <w:pPr>
                                    <w:pStyle w:val="TableParagraph"/>
                                    <w:spacing w:before="82"/>
                                    <w:ind w:left="334" w:right="300" w:hanging="24"/>
                                    <w:rPr>
                                      <w:sz w:val="14"/>
                                    </w:rPr>
                                  </w:pPr>
                                  <w:r>
                                    <w:rPr>
                                      <w:spacing w:val="-2"/>
                                      <w:sz w:val="14"/>
                                    </w:rPr>
                                    <w:t>TÉCNICA/</w:t>
                                  </w:r>
                                  <w:r>
                                    <w:rPr>
                                      <w:spacing w:val="40"/>
                                      <w:sz w:val="14"/>
                                    </w:rPr>
                                    <w:t xml:space="preserve"> </w:t>
                                  </w:r>
                                  <w:r>
                                    <w:rPr>
                                      <w:spacing w:val="-2"/>
                                      <w:sz w:val="14"/>
                                    </w:rPr>
                                    <w:t>SUPERIO</w:t>
                                  </w:r>
                                </w:p>
                              </w:tc>
                              <w:tc>
                                <w:tcPr>
                                  <w:tcW w:w="1317" w:type="dxa"/>
                                </w:tcPr>
                                <w:p w14:paraId="254A0554" w14:textId="77777777" w:rsidR="004B2FA9" w:rsidRDefault="00000000">
                                  <w:pPr>
                                    <w:pStyle w:val="TableParagraph"/>
                                    <w:spacing w:before="82"/>
                                    <w:ind w:left="395"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439" w:type="dxa"/>
                                </w:tcPr>
                                <w:p w14:paraId="23BB1D51" w14:textId="77777777" w:rsidR="004B2FA9" w:rsidRDefault="004B2FA9">
                                  <w:pPr>
                                    <w:pStyle w:val="TableParagraph"/>
                                    <w:spacing w:before="4"/>
                                    <w:rPr>
                                      <w:rFonts w:ascii="Cambria"/>
                                      <w:b/>
                                      <w:sz w:val="14"/>
                                    </w:rPr>
                                  </w:pPr>
                                </w:p>
                                <w:p w14:paraId="5C606FEF" w14:textId="77777777" w:rsidR="004B2FA9" w:rsidRDefault="00000000">
                                  <w:pPr>
                                    <w:pStyle w:val="TableParagraph"/>
                                    <w:ind w:left="11"/>
                                    <w:jc w:val="center"/>
                                    <w:rPr>
                                      <w:sz w:val="14"/>
                                    </w:rPr>
                                  </w:pPr>
                                  <w:r>
                                    <w:rPr>
                                      <w:spacing w:val="-5"/>
                                      <w:sz w:val="14"/>
                                    </w:rPr>
                                    <w:t>A1</w:t>
                                  </w:r>
                                </w:p>
                              </w:tc>
                              <w:tc>
                                <w:tcPr>
                                  <w:tcW w:w="881" w:type="dxa"/>
                                </w:tcPr>
                                <w:p w14:paraId="7AB316E9" w14:textId="77777777" w:rsidR="004B2FA9" w:rsidRDefault="004B2FA9">
                                  <w:pPr>
                                    <w:pStyle w:val="TableParagraph"/>
                                    <w:spacing w:before="4"/>
                                    <w:rPr>
                                      <w:rFonts w:ascii="Cambria"/>
                                      <w:b/>
                                      <w:sz w:val="14"/>
                                    </w:rPr>
                                  </w:pPr>
                                </w:p>
                                <w:p w14:paraId="4382E8D9" w14:textId="77777777" w:rsidR="004B2FA9" w:rsidRDefault="00000000">
                                  <w:pPr>
                                    <w:pStyle w:val="TableParagraph"/>
                                    <w:ind w:left="3"/>
                                    <w:jc w:val="center"/>
                                    <w:rPr>
                                      <w:sz w:val="14"/>
                                    </w:rPr>
                                  </w:pPr>
                                  <w:r>
                                    <w:rPr>
                                      <w:spacing w:val="-5"/>
                                      <w:sz w:val="14"/>
                                    </w:rPr>
                                    <w:t>26</w:t>
                                  </w:r>
                                </w:p>
                              </w:tc>
                              <w:tc>
                                <w:tcPr>
                                  <w:tcW w:w="876" w:type="dxa"/>
                                </w:tcPr>
                                <w:p w14:paraId="102B9E95" w14:textId="77777777" w:rsidR="004B2FA9" w:rsidRDefault="004B2FA9">
                                  <w:pPr>
                                    <w:pStyle w:val="TableParagraph"/>
                                    <w:spacing w:before="4"/>
                                    <w:rPr>
                                      <w:rFonts w:ascii="Cambria"/>
                                      <w:b/>
                                      <w:sz w:val="14"/>
                                    </w:rPr>
                                  </w:pPr>
                                </w:p>
                                <w:p w14:paraId="746F741F" w14:textId="77777777" w:rsidR="004B2FA9" w:rsidRDefault="00000000">
                                  <w:pPr>
                                    <w:pStyle w:val="TableParagraph"/>
                                    <w:ind w:left="136"/>
                                    <w:rPr>
                                      <w:sz w:val="14"/>
                                    </w:rPr>
                                  </w:pPr>
                                  <w:r>
                                    <w:rPr>
                                      <w:sz w:val="14"/>
                                    </w:rPr>
                                    <w:t>11.695,32</w:t>
                                  </w:r>
                                  <w:r>
                                    <w:rPr>
                                      <w:spacing w:val="-7"/>
                                      <w:sz w:val="14"/>
                                    </w:rPr>
                                    <w:t xml:space="preserve"> </w:t>
                                  </w:r>
                                  <w:r>
                                    <w:rPr>
                                      <w:spacing w:val="-10"/>
                                      <w:sz w:val="14"/>
                                    </w:rPr>
                                    <w:t>€</w:t>
                                  </w:r>
                                </w:p>
                              </w:tc>
                              <w:tc>
                                <w:tcPr>
                                  <w:tcW w:w="1027" w:type="dxa"/>
                                </w:tcPr>
                                <w:p w14:paraId="72C6B9BA" w14:textId="77777777" w:rsidR="004B2FA9" w:rsidRDefault="004B2FA9">
                                  <w:pPr>
                                    <w:pStyle w:val="TableParagraph"/>
                                    <w:spacing w:before="4"/>
                                    <w:rPr>
                                      <w:rFonts w:ascii="Cambria"/>
                                      <w:b/>
                                      <w:sz w:val="14"/>
                                    </w:rPr>
                                  </w:pPr>
                                </w:p>
                                <w:p w14:paraId="4CD00723" w14:textId="77777777" w:rsidR="004B2FA9" w:rsidRDefault="00000000">
                                  <w:pPr>
                                    <w:pStyle w:val="TableParagraph"/>
                                    <w:ind w:left="5"/>
                                    <w:jc w:val="center"/>
                                    <w:rPr>
                                      <w:sz w:val="14"/>
                                    </w:rPr>
                                  </w:pPr>
                                  <w:r>
                                    <w:rPr>
                                      <w:spacing w:val="-5"/>
                                      <w:sz w:val="14"/>
                                    </w:rPr>
                                    <w:t>18</w:t>
                                  </w:r>
                                </w:p>
                              </w:tc>
                              <w:tc>
                                <w:tcPr>
                                  <w:tcW w:w="1025" w:type="dxa"/>
                                </w:tcPr>
                                <w:p w14:paraId="63AE9936" w14:textId="77777777" w:rsidR="004B2FA9" w:rsidRDefault="004B2FA9">
                                  <w:pPr>
                                    <w:pStyle w:val="TableParagraph"/>
                                    <w:spacing w:before="4"/>
                                    <w:rPr>
                                      <w:rFonts w:ascii="Cambria"/>
                                      <w:b/>
                                      <w:sz w:val="14"/>
                                    </w:rPr>
                                  </w:pPr>
                                </w:p>
                                <w:p w14:paraId="3C38A21B" w14:textId="77777777" w:rsidR="004B2FA9" w:rsidRDefault="00000000">
                                  <w:pPr>
                                    <w:pStyle w:val="TableParagraph"/>
                                    <w:ind w:left="178"/>
                                    <w:rPr>
                                      <w:sz w:val="14"/>
                                    </w:rPr>
                                  </w:pPr>
                                  <w:r>
                                    <w:rPr>
                                      <w:sz w:val="14"/>
                                    </w:rPr>
                                    <w:t>33.796,14</w:t>
                                  </w:r>
                                  <w:r>
                                    <w:rPr>
                                      <w:spacing w:val="-7"/>
                                      <w:sz w:val="14"/>
                                    </w:rPr>
                                    <w:t xml:space="preserve"> </w:t>
                                  </w:r>
                                  <w:r>
                                    <w:rPr>
                                      <w:spacing w:val="-10"/>
                                      <w:sz w:val="14"/>
                                    </w:rPr>
                                    <w:t>€</w:t>
                                  </w:r>
                                </w:p>
                              </w:tc>
                              <w:tc>
                                <w:tcPr>
                                  <w:tcW w:w="500" w:type="dxa"/>
                                  <w:tcBorders>
                                    <w:right w:val="nil"/>
                                  </w:tcBorders>
                                </w:tcPr>
                                <w:p w14:paraId="63AFB874" w14:textId="77777777" w:rsidR="004B2FA9" w:rsidRDefault="004B2FA9">
                                  <w:pPr>
                                    <w:pStyle w:val="TableParagraph"/>
                                    <w:spacing w:before="4"/>
                                    <w:rPr>
                                      <w:rFonts w:ascii="Cambria"/>
                                      <w:b/>
                                      <w:sz w:val="14"/>
                                    </w:rPr>
                                  </w:pPr>
                                </w:p>
                                <w:p w14:paraId="67442164" w14:textId="77777777" w:rsidR="004B2FA9" w:rsidRDefault="00000000">
                                  <w:pPr>
                                    <w:pStyle w:val="TableParagraph"/>
                                    <w:ind w:right="1"/>
                                    <w:jc w:val="right"/>
                                    <w:rPr>
                                      <w:sz w:val="14"/>
                                    </w:rPr>
                                  </w:pPr>
                                  <w:r>
                                    <w:rPr>
                                      <w:spacing w:val="-2"/>
                                      <w:sz w:val="14"/>
                                    </w:rPr>
                                    <w:t>63.051</w:t>
                                  </w:r>
                                </w:p>
                              </w:tc>
                            </w:tr>
                          </w:tbl>
                          <w:p w14:paraId="17899661"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E9FD056" id="Textbox 484" o:spid="_x0000_s1391" type="#_x0000_t202" style="position:absolute;left:0;text-align:left;margin-left:50.85pt;margin-top:-8.9pt;width:485.25pt;height:58.8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8412A7F" w14:textId="77777777">
                        <w:trPr>
                          <w:trHeight w:val="637"/>
                        </w:trPr>
                        <w:tc>
                          <w:tcPr>
                            <w:tcW w:w="826" w:type="dxa"/>
                            <w:tcBorders>
                              <w:left w:val="single" w:sz="2" w:space="0" w:color="000000"/>
                            </w:tcBorders>
                            <w:shd w:val="clear" w:color="auto" w:fill="C0C0C0"/>
                          </w:tcPr>
                          <w:p w14:paraId="1EB6DA36" w14:textId="77777777" w:rsidR="004B2FA9" w:rsidRDefault="004B2FA9">
                            <w:pPr>
                              <w:pStyle w:val="TableParagraph"/>
                              <w:spacing w:before="4"/>
                              <w:rPr>
                                <w:rFonts w:ascii="Cambria"/>
                                <w:b/>
                                <w:sz w:val="14"/>
                              </w:rPr>
                            </w:pPr>
                          </w:p>
                          <w:p w14:paraId="67DE1F1C"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F5C58AD" w14:textId="77777777" w:rsidR="004B2FA9" w:rsidRDefault="004B2FA9">
                            <w:pPr>
                              <w:pStyle w:val="TableParagraph"/>
                              <w:spacing w:before="67"/>
                              <w:rPr>
                                <w:rFonts w:ascii="Cambria"/>
                                <w:b/>
                                <w:sz w:val="14"/>
                              </w:rPr>
                            </w:pPr>
                          </w:p>
                          <w:p w14:paraId="24C2C715"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5F5C2920" w14:textId="77777777" w:rsidR="004B2FA9" w:rsidRDefault="004B2FA9">
                            <w:pPr>
                              <w:pStyle w:val="TableParagraph"/>
                              <w:spacing w:before="67"/>
                              <w:rPr>
                                <w:rFonts w:ascii="Cambria"/>
                                <w:b/>
                                <w:sz w:val="14"/>
                              </w:rPr>
                            </w:pPr>
                          </w:p>
                          <w:p w14:paraId="6DA288D0"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0F678BC0"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126905B7"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620D0376" w14:textId="77777777" w:rsidR="004B2FA9" w:rsidRDefault="004B2FA9">
                            <w:pPr>
                              <w:pStyle w:val="TableParagraph"/>
                              <w:spacing w:before="67"/>
                              <w:rPr>
                                <w:rFonts w:ascii="Cambria"/>
                                <w:b/>
                                <w:sz w:val="14"/>
                              </w:rPr>
                            </w:pPr>
                          </w:p>
                          <w:p w14:paraId="284AB8BC"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59DC93B" w14:textId="77777777" w:rsidR="004B2FA9" w:rsidRDefault="00000000">
                            <w:pPr>
                              <w:pStyle w:val="TableParagraph"/>
                              <w:spacing w:before="145"/>
                              <w:ind w:left="269"/>
                              <w:rPr>
                                <w:b/>
                                <w:sz w:val="14"/>
                              </w:rPr>
                            </w:pPr>
                            <w:r>
                              <w:rPr>
                                <w:b/>
                                <w:spacing w:val="-2"/>
                                <w:sz w:val="14"/>
                              </w:rPr>
                              <w:t>NIVEL</w:t>
                            </w:r>
                          </w:p>
                          <w:p w14:paraId="213DBA79"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582765DC" w14:textId="77777777" w:rsidR="004B2FA9" w:rsidRDefault="00000000">
                            <w:pPr>
                              <w:pStyle w:val="TableParagraph"/>
                              <w:spacing w:before="145"/>
                              <w:ind w:left="163"/>
                              <w:rPr>
                                <w:b/>
                                <w:sz w:val="14"/>
                              </w:rPr>
                            </w:pPr>
                            <w:r>
                              <w:rPr>
                                <w:b/>
                                <w:spacing w:val="-2"/>
                                <w:sz w:val="14"/>
                              </w:rPr>
                              <w:t>IMPORTE</w:t>
                            </w:r>
                          </w:p>
                          <w:p w14:paraId="7A7B81B5"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6F2C0652" w14:textId="77777777" w:rsidR="004B2FA9" w:rsidRDefault="00000000">
                            <w:pPr>
                              <w:pStyle w:val="TableParagraph"/>
                              <w:spacing w:before="145"/>
                              <w:ind w:left="340"/>
                              <w:rPr>
                                <w:b/>
                                <w:sz w:val="14"/>
                              </w:rPr>
                            </w:pPr>
                            <w:r>
                              <w:rPr>
                                <w:b/>
                                <w:spacing w:val="-2"/>
                                <w:sz w:val="14"/>
                              </w:rPr>
                              <w:t>NIVEL</w:t>
                            </w:r>
                          </w:p>
                          <w:p w14:paraId="06FB6484"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754BBEA4" w14:textId="77777777" w:rsidR="004B2FA9" w:rsidRDefault="00000000">
                            <w:pPr>
                              <w:pStyle w:val="TableParagraph"/>
                              <w:spacing w:before="145"/>
                              <w:ind w:left="240"/>
                              <w:rPr>
                                <w:b/>
                                <w:sz w:val="14"/>
                              </w:rPr>
                            </w:pPr>
                            <w:r>
                              <w:rPr>
                                <w:b/>
                                <w:spacing w:val="-2"/>
                                <w:sz w:val="14"/>
                              </w:rPr>
                              <w:t>IMPORTE</w:t>
                            </w:r>
                          </w:p>
                          <w:p w14:paraId="75DD9D99"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51F3F8E2" w14:textId="77777777" w:rsidR="004B2FA9" w:rsidRDefault="004B2FA9">
                            <w:pPr>
                              <w:pStyle w:val="TableParagraph"/>
                              <w:spacing w:before="4"/>
                              <w:rPr>
                                <w:rFonts w:ascii="Cambria"/>
                                <w:b/>
                                <w:sz w:val="14"/>
                              </w:rPr>
                            </w:pPr>
                          </w:p>
                          <w:p w14:paraId="179FCB26" w14:textId="77777777" w:rsidR="004B2FA9" w:rsidRDefault="00000000">
                            <w:pPr>
                              <w:pStyle w:val="TableParagraph"/>
                              <w:ind w:right="10"/>
                              <w:jc w:val="right"/>
                              <w:rPr>
                                <w:b/>
                                <w:sz w:val="14"/>
                              </w:rPr>
                            </w:pPr>
                            <w:r>
                              <w:rPr>
                                <w:b/>
                                <w:spacing w:val="-5"/>
                                <w:sz w:val="14"/>
                              </w:rPr>
                              <w:t>TOT</w:t>
                            </w:r>
                          </w:p>
                        </w:tc>
                      </w:tr>
                      <w:tr w:rsidR="004B2FA9" w14:paraId="3BC1DEB5" w14:textId="77777777">
                        <w:trPr>
                          <w:trHeight w:val="510"/>
                        </w:trPr>
                        <w:tc>
                          <w:tcPr>
                            <w:tcW w:w="826" w:type="dxa"/>
                            <w:tcBorders>
                              <w:left w:val="single" w:sz="2" w:space="0" w:color="000000"/>
                            </w:tcBorders>
                          </w:tcPr>
                          <w:p w14:paraId="27084519" w14:textId="77777777" w:rsidR="004B2FA9" w:rsidRDefault="004B2FA9">
                            <w:pPr>
                              <w:pStyle w:val="TableParagraph"/>
                              <w:spacing w:before="4"/>
                              <w:rPr>
                                <w:rFonts w:ascii="Cambria"/>
                                <w:b/>
                                <w:sz w:val="14"/>
                              </w:rPr>
                            </w:pPr>
                          </w:p>
                          <w:p w14:paraId="034F8656" w14:textId="77777777" w:rsidR="004B2FA9" w:rsidRDefault="00000000">
                            <w:pPr>
                              <w:pStyle w:val="TableParagraph"/>
                              <w:ind w:left="42" w:right="40"/>
                              <w:jc w:val="center"/>
                              <w:rPr>
                                <w:sz w:val="14"/>
                              </w:rPr>
                            </w:pPr>
                            <w:r>
                              <w:rPr>
                                <w:spacing w:val="-4"/>
                                <w:sz w:val="14"/>
                              </w:rPr>
                              <w:t>9205</w:t>
                            </w:r>
                          </w:p>
                        </w:tc>
                        <w:tc>
                          <w:tcPr>
                            <w:tcW w:w="636" w:type="dxa"/>
                          </w:tcPr>
                          <w:p w14:paraId="1CE131D7" w14:textId="77777777" w:rsidR="004B2FA9" w:rsidRDefault="004B2FA9">
                            <w:pPr>
                              <w:pStyle w:val="TableParagraph"/>
                              <w:spacing w:before="4"/>
                              <w:rPr>
                                <w:rFonts w:ascii="Cambria"/>
                                <w:b/>
                                <w:sz w:val="14"/>
                              </w:rPr>
                            </w:pPr>
                          </w:p>
                          <w:p w14:paraId="0641B91D" w14:textId="77777777" w:rsidR="004B2FA9" w:rsidRDefault="00000000">
                            <w:pPr>
                              <w:pStyle w:val="TableParagraph"/>
                              <w:ind w:left="5" w:right="2"/>
                              <w:jc w:val="center"/>
                              <w:rPr>
                                <w:sz w:val="14"/>
                              </w:rPr>
                            </w:pPr>
                            <w:r>
                              <w:rPr>
                                <w:spacing w:val="-2"/>
                                <w:sz w:val="14"/>
                              </w:rPr>
                              <w:t>1.A.9</w:t>
                            </w:r>
                          </w:p>
                        </w:tc>
                        <w:tc>
                          <w:tcPr>
                            <w:tcW w:w="878" w:type="dxa"/>
                          </w:tcPr>
                          <w:p w14:paraId="226733E7" w14:textId="77777777" w:rsidR="004B2FA9" w:rsidRDefault="00000000">
                            <w:pPr>
                              <w:pStyle w:val="TableParagraph"/>
                              <w:ind w:left="144" w:right="134" w:firstLine="38"/>
                              <w:rPr>
                                <w:sz w:val="14"/>
                              </w:rPr>
                            </w:pPr>
                            <w:r>
                              <w:rPr>
                                <w:spacing w:val="-2"/>
                                <w:sz w:val="14"/>
                              </w:rPr>
                              <w:t>ADMON.</w:t>
                            </w:r>
                            <w:r>
                              <w:rPr>
                                <w:spacing w:val="40"/>
                                <w:sz w:val="14"/>
                              </w:rPr>
                              <w:t xml:space="preserve"> </w:t>
                            </w:r>
                            <w:r>
                              <w:rPr>
                                <w:spacing w:val="-2"/>
                                <w:sz w:val="14"/>
                              </w:rPr>
                              <w:t>GENERAL/</w:t>
                            </w:r>
                          </w:p>
                          <w:p w14:paraId="6C3ED864" w14:textId="77777777" w:rsidR="004B2FA9" w:rsidRDefault="00000000">
                            <w:pPr>
                              <w:pStyle w:val="TableParagraph"/>
                              <w:spacing w:line="151" w:lineRule="exact"/>
                              <w:ind w:left="173"/>
                              <w:rPr>
                                <w:sz w:val="14"/>
                              </w:rPr>
                            </w:pPr>
                            <w:r>
                              <w:rPr>
                                <w:spacing w:val="-2"/>
                                <w:sz w:val="14"/>
                              </w:rPr>
                              <w:t>ESPECIAL</w:t>
                            </w:r>
                          </w:p>
                        </w:tc>
                        <w:tc>
                          <w:tcPr>
                            <w:tcW w:w="1171" w:type="dxa"/>
                          </w:tcPr>
                          <w:p w14:paraId="42006C5D" w14:textId="77777777" w:rsidR="004B2FA9" w:rsidRDefault="00000000">
                            <w:pPr>
                              <w:pStyle w:val="TableParagraph"/>
                              <w:spacing w:before="82"/>
                              <w:ind w:left="334" w:right="300" w:hanging="24"/>
                              <w:rPr>
                                <w:sz w:val="14"/>
                              </w:rPr>
                            </w:pPr>
                            <w:r>
                              <w:rPr>
                                <w:spacing w:val="-2"/>
                                <w:sz w:val="14"/>
                              </w:rPr>
                              <w:t>TÉCNICA/</w:t>
                            </w:r>
                            <w:r>
                              <w:rPr>
                                <w:spacing w:val="40"/>
                                <w:sz w:val="14"/>
                              </w:rPr>
                              <w:t xml:space="preserve"> </w:t>
                            </w:r>
                            <w:r>
                              <w:rPr>
                                <w:spacing w:val="-2"/>
                                <w:sz w:val="14"/>
                              </w:rPr>
                              <w:t>SUPERIO</w:t>
                            </w:r>
                          </w:p>
                        </w:tc>
                        <w:tc>
                          <w:tcPr>
                            <w:tcW w:w="1317" w:type="dxa"/>
                          </w:tcPr>
                          <w:p w14:paraId="254A0554" w14:textId="77777777" w:rsidR="004B2FA9" w:rsidRDefault="00000000">
                            <w:pPr>
                              <w:pStyle w:val="TableParagraph"/>
                              <w:spacing w:before="82"/>
                              <w:ind w:left="395"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439" w:type="dxa"/>
                          </w:tcPr>
                          <w:p w14:paraId="23BB1D51" w14:textId="77777777" w:rsidR="004B2FA9" w:rsidRDefault="004B2FA9">
                            <w:pPr>
                              <w:pStyle w:val="TableParagraph"/>
                              <w:spacing w:before="4"/>
                              <w:rPr>
                                <w:rFonts w:ascii="Cambria"/>
                                <w:b/>
                                <w:sz w:val="14"/>
                              </w:rPr>
                            </w:pPr>
                          </w:p>
                          <w:p w14:paraId="5C606FEF" w14:textId="77777777" w:rsidR="004B2FA9" w:rsidRDefault="00000000">
                            <w:pPr>
                              <w:pStyle w:val="TableParagraph"/>
                              <w:ind w:left="11"/>
                              <w:jc w:val="center"/>
                              <w:rPr>
                                <w:sz w:val="14"/>
                              </w:rPr>
                            </w:pPr>
                            <w:r>
                              <w:rPr>
                                <w:spacing w:val="-5"/>
                                <w:sz w:val="14"/>
                              </w:rPr>
                              <w:t>A1</w:t>
                            </w:r>
                          </w:p>
                        </w:tc>
                        <w:tc>
                          <w:tcPr>
                            <w:tcW w:w="881" w:type="dxa"/>
                          </w:tcPr>
                          <w:p w14:paraId="7AB316E9" w14:textId="77777777" w:rsidR="004B2FA9" w:rsidRDefault="004B2FA9">
                            <w:pPr>
                              <w:pStyle w:val="TableParagraph"/>
                              <w:spacing w:before="4"/>
                              <w:rPr>
                                <w:rFonts w:ascii="Cambria"/>
                                <w:b/>
                                <w:sz w:val="14"/>
                              </w:rPr>
                            </w:pPr>
                          </w:p>
                          <w:p w14:paraId="4382E8D9" w14:textId="77777777" w:rsidR="004B2FA9" w:rsidRDefault="00000000">
                            <w:pPr>
                              <w:pStyle w:val="TableParagraph"/>
                              <w:ind w:left="3"/>
                              <w:jc w:val="center"/>
                              <w:rPr>
                                <w:sz w:val="14"/>
                              </w:rPr>
                            </w:pPr>
                            <w:r>
                              <w:rPr>
                                <w:spacing w:val="-5"/>
                                <w:sz w:val="14"/>
                              </w:rPr>
                              <w:t>26</w:t>
                            </w:r>
                          </w:p>
                        </w:tc>
                        <w:tc>
                          <w:tcPr>
                            <w:tcW w:w="876" w:type="dxa"/>
                          </w:tcPr>
                          <w:p w14:paraId="102B9E95" w14:textId="77777777" w:rsidR="004B2FA9" w:rsidRDefault="004B2FA9">
                            <w:pPr>
                              <w:pStyle w:val="TableParagraph"/>
                              <w:spacing w:before="4"/>
                              <w:rPr>
                                <w:rFonts w:ascii="Cambria"/>
                                <w:b/>
                                <w:sz w:val="14"/>
                              </w:rPr>
                            </w:pPr>
                          </w:p>
                          <w:p w14:paraId="746F741F" w14:textId="77777777" w:rsidR="004B2FA9" w:rsidRDefault="00000000">
                            <w:pPr>
                              <w:pStyle w:val="TableParagraph"/>
                              <w:ind w:left="136"/>
                              <w:rPr>
                                <w:sz w:val="14"/>
                              </w:rPr>
                            </w:pPr>
                            <w:r>
                              <w:rPr>
                                <w:sz w:val="14"/>
                              </w:rPr>
                              <w:t>11.695,32</w:t>
                            </w:r>
                            <w:r>
                              <w:rPr>
                                <w:spacing w:val="-7"/>
                                <w:sz w:val="14"/>
                              </w:rPr>
                              <w:t xml:space="preserve"> </w:t>
                            </w:r>
                            <w:r>
                              <w:rPr>
                                <w:spacing w:val="-10"/>
                                <w:sz w:val="14"/>
                              </w:rPr>
                              <w:t>€</w:t>
                            </w:r>
                          </w:p>
                        </w:tc>
                        <w:tc>
                          <w:tcPr>
                            <w:tcW w:w="1027" w:type="dxa"/>
                          </w:tcPr>
                          <w:p w14:paraId="72C6B9BA" w14:textId="77777777" w:rsidR="004B2FA9" w:rsidRDefault="004B2FA9">
                            <w:pPr>
                              <w:pStyle w:val="TableParagraph"/>
                              <w:spacing w:before="4"/>
                              <w:rPr>
                                <w:rFonts w:ascii="Cambria"/>
                                <w:b/>
                                <w:sz w:val="14"/>
                              </w:rPr>
                            </w:pPr>
                          </w:p>
                          <w:p w14:paraId="4CD00723" w14:textId="77777777" w:rsidR="004B2FA9" w:rsidRDefault="00000000">
                            <w:pPr>
                              <w:pStyle w:val="TableParagraph"/>
                              <w:ind w:left="5"/>
                              <w:jc w:val="center"/>
                              <w:rPr>
                                <w:sz w:val="14"/>
                              </w:rPr>
                            </w:pPr>
                            <w:r>
                              <w:rPr>
                                <w:spacing w:val="-5"/>
                                <w:sz w:val="14"/>
                              </w:rPr>
                              <w:t>18</w:t>
                            </w:r>
                          </w:p>
                        </w:tc>
                        <w:tc>
                          <w:tcPr>
                            <w:tcW w:w="1025" w:type="dxa"/>
                          </w:tcPr>
                          <w:p w14:paraId="63AE9936" w14:textId="77777777" w:rsidR="004B2FA9" w:rsidRDefault="004B2FA9">
                            <w:pPr>
                              <w:pStyle w:val="TableParagraph"/>
                              <w:spacing w:before="4"/>
                              <w:rPr>
                                <w:rFonts w:ascii="Cambria"/>
                                <w:b/>
                                <w:sz w:val="14"/>
                              </w:rPr>
                            </w:pPr>
                          </w:p>
                          <w:p w14:paraId="3C38A21B" w14:textId="77777777" w:rsidR="004B2FA9" w:rsidRDefault="00000000">
                            <w:pPr>
                              <w:pStyle w:val="TableParagraph"/>
                              <w:ind w:left="178"/>
                              <w:rPr>
                                <w:sz w:val="14"/>
                              </w:rPr>
                            </w:pPr>
                            <w:r>
                              <w:rPr>
                                <w:sz w:val="14"/>
                              </w:rPr>
                              <w:t>33.796,14</w:t>
                            </w:r>
                            <w:r>
                              <w:rPr>
                                <w:spacing w:val="-7"/>
                                <w:sz w:val="14"/>
                              </w:rPr>
                              <w:t xml:space="preserve"> </w:t>
                            </w:r>
                            <w:r>
                              <w:rPr>
                                <w:spacing w:val="-10"/>
                                <w:sz w:val="14"/>
                              </w:rPr>
                              <w:t>€</w:t>
                            </w:r>
                          </w:p>
                        </w:tc>
                        <w:tc>
                          <w:tcPr>
                            <w:tcW w:w="500" w:type="dxa"/>
                            <w:tcBorders>
                              <w:right w:val="nil"/>
                            </w:tcBorders>
                          </w:tcPr>
                          <w:p w14:paraId="63AFB874" w14:textId="77777777" w:rsidR="004B2FA9" w:rsidRDefault="004B2FA9">
                            <w:pPr>
                              <w:pStyle w:val="TableParagraph"/>
                              <w:spacing w:before="4"/>
                              <w:rPr>
                                <w:rFonts w:ascii="Cambria"/>
                                <w:b/>
                                <w:sz w:val="14"/>
                              </w:rPr>
                            </w:pPr>
                          </w:p>
                          <w:p w14:paraId="67442164" w14:textId="77777777" w:rsidR="004B2FA9" w:rsidRDefault="00000000">
                            <w:pPr>
                              <w:pStyle w:val="TableParagraph"/>
                              <w:ind w:right="1"/>
                              <w:jc w:val="right"/>
                              <w:rPr>
                                <w:sz w:val="14"/>
                              </w:rPr>
                            </w:pPr>
                            <w:r>
                              <w:rPr>
                                <w:spacing w:val="-2"/>
                                <w:sz w:val="14"/>
                              </w:rPr>
                              <w:t>63.051</w:t>
                            </w:r>
                          </w:p>
                        </w:tc>
                      </w:tr>
                    </w:tbl>
                    <w:p w14:paraId="17899661" w14:textId="77777777" w:rsidR="004B2FA9" w:rsidRDefault="004B2FA9">
                      <w:pPr>
                        <w:pStyle w:val="Textoindependiente"/>
                      </w:pPr>
                    </w:p>
                  </w:txbxContent>
                </v:textbox>
                <w10:wrap anchorx="page"/>
              </v:shape>
            </w:pict>
          </mc:Fallback>
        </mc:AlternateContent>
      </w:r>
      <w:r>
        <w:rPr>
          <w:rFonts w:ascii="Calibri"/>
          <w:b/>
          <w:spacing w:val="-10"/>
          <w:sz w:val="14"/>
        </w:rPr>
        <w:t>A</w:t>
      </w:r>
    </w:p>
    <w:p w14:paraId="5CD1CC25" w14:textId="77777777" w:rsidR="004B2FA9" w:rsidRDefault="00000000">
      <w:pPr>
        <w:pStyle w:val="Textoindependiente"/>
        <w:spacing w:before="114"/>
        <w:ind w:left="107"/>
      </w:pPr>
      <w:r>
        <w:br w:type="column"/>
      </w:r>
      <w:r>
        <w:t>Anexo</w:t>
      </w:r>
      <w:r>
        <w:rPr>
          <w:spacing w:val="-5"/>
        </w:rPr>
        <w:t xml:space="preserve"> </w:t>
      </w:r>
      <w:r>
        <w:rPr>
          <w:spacing w:val="-10"/>
        </w:rPr>
        <w:t>1</w:t>
      </w:r>
    </w:p>
    <w:p w14:paraId="77918878" w14:textId="77777777" w:rsidR="004B2FA9" w:rsidRDefault="004B2FA9">
      <w:pPr>
        <w:pStyle w:val="Textoindependiente"/>
        <w:sectPr w:rsidR="004B2FA9">
          <w:headerReference w:type="default" r:id="rId67"/>
          <w:footerReference w:type="default" r:id="rId68"/>
          <w:pgSz w:w="11910" w:h="16840"/>
          <w:pgMar w:top="180" w:right="283" w:bottom="1180" w:left="425" w:header="0" w:footer="1000" w:gutter="0"/>
          <w:cols w:num="3" w:space="720" w:equalWidth="0">
            <w:col w:w="2149" w:space="5542"/>
            <w:col w:w="2610" w:space="40"/>
            <w:col w:w="861"/>
          </w:cols>
        </w:sectPr>
      </w:pPr>
    </w:p>
    <w:p w14:paraId="252D6C6A" w14:textId="1E0E5276" w:rsidR="004B2FA9" w:rsidRDefault="004B2FA9">
      <w:pPr>
        <w:pStyle w:val="Textoindependiente"/>
        <w:rPr>
          <w:sz w:val="16"/>
        </w:rPr>
      </w:pPr>
    </w:p>
    <w:p w14:paraId="5AA4EC0F" w14:textId="77777777" w:rsidR="004B2FA9" w:rsidRDefault="004B2FA9">
      <w:pPr>
        <w:pStyle w:val="Textoindependiente"/>
        <w:rPr>
          <w:sz w:val="16"/>
        </w:rPr>
      </w:pPr>
    </w:p>
    <w:p w14:paraId="0400D538" w14:textId="77777777" w:rsidR="004B2FA9" w:rsidRDefault="004B2FA9">
      <w:pPr>
        <w:pStyle w:val="Textoindependiente"/>
        <w:rPr>
          <w:sz w:val="16"/>
        </w:rPr>
      </w:pPr>
    </w:p>
    <w:p w14:paraId="2F0069AF" w14:textId="77777777" w:rsidR="004B2FA9" w:rsidRDefault="004B2FA9">
      <w:pPr>
        <w:pStyle w:val="Textoindependiente"/>
        <w:rPr>
          <w:sz w:val="16"/>
        </w:rPr>
      </w:pPr>
    </w:p>
    <w:p w14:paraId="3DE33C16" w14:textId="77777777" w:rsidR="004B2FA9" w:rsidRDefault="004B2FA9">
      <w:pPr>
        <w:pStyle w:val="Textoindependiente"/>
        <w:rPr>
          <w:sz w:val="16"/>
        </w:rPr>
      </w:pPr>
    </w:p>
    <w:p w14:paraId="5184E5D8" w14:textId="77777777" w:rsidR="004B2FA9" w:rsidRDefault="004B2FA9">
      <w:pPr>
        <w:pStyle w:val="Textoindependiente"/>
        <w:spacing w:before="7"/>
        <w:rPr>
          <w:sz w:val="16"/>
        </w:rPr>
      </w:pPr>
    </w:p>
    <w:p w14:paraId="72725EBD" w14:textId="77777777" w:rsidR="004B2FA9" w:rsidRDefault="00000000">
      <w:pPr>
        <w:spacing w:before="1"/>
        <w:ind w:left="652"/>
        <w:rPr>
          <w:rFonts w:ascii="Cambria" w:hAnsi="Cambria"/>
          <w:b/>
          <w:sz w:val="16"/>
        </w:rPr>
      </w:pPr>
      <w:r>
        <w:rPr>
          <w:rFonts w:ascii="Cambria" w:hAnsi="Cambria"/>
          <w:b/>
          <w:noProof/>
          <w:sz w:val="16"/>
        </w:rPr>
        <mc:AlternateContent>
          <mc:Choice Requires="wps">
            <w:drawing>
              <wp:anchor distT="0" distB="0" distL="0" distR="0" simplePos="0" relativeHeight="15905280" behindDoc="0" locked="0" layoutInCell="1" allowOverlap="1" wp14:anchorId="3995236D" wp14:editId="297CE132">
                <wp:simplePos x="0" y="0"/>
                <wp:positionH relativeFrom="page">
                  <wp:posOffset>6807090</wp:posOffset>
                </wp:positionH>
                <wp:positionV relativeFrom="paragraph">
                  <wp:posOffset>-456495</wp:posOffset>
                </wp:positionV>
                <wp:extent cx="419734" cy="318706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4932A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2990A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995236D" id="Textbox 491" o:spid="_x0000_s1392" type="#_x0000_t202" style="position:absolute;left:0;text-align:left;margin-left:536pt;margin-top:-35.95pt;width:33.05pt;height:250.95pt;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bD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" filled="f" stroked="f">
                <v:textbox style="layout-flow:vertical;mso-layout-flow-alt:bottom-to-top" inset="0,0,0,0">
                  <w:txbxContent>
                    <w:p w14:paraId="7A4932AA"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2990A0"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noProof/>
          <w:sz w:val="16"/>
        </w:rPr>
        <mc:AlternateContent>
          <mc:Choice Requires="wps">
            <w:drawing>
              <wp:anchor distT="0" distB="0" distL="0" distR="0" simplePos="0" relativeHeight="15906816" behindDoc="0" locked="0" layoutInCell="1" allowOverlap="1" wp14:anchorId="36D7F16A" wp14:editId="15553678">
                <wp:simplePos x="0" y="0"/>
                <wp:positionH relativeFrom="page">
                  <wp:posOffset>645922</wp:posOffset>
                </wp:positionH>
                <wp:positionV relativeFrom="paragraph">
                  <wp:posOffset>119991</wp:posOffset>
                </wp:positionV>
                <wp:extent cx="6162675" cy="75755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5755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31"/>
                              <w:gridCol w:w="871"/>
                              <w:gridCol w:w="1164"/>
                              <w:gridCol w:w="1307"/>
                              <w:gridCol w:w="589"/>
                              <w:gridCol w:w="849"/>
                              <w:gridCol w:w="849"/>
                              <w:gridCol w:w="993"/>
                              <w:gridCol w:w="991"/>
                              <w:gridCol w:w="507"/>
                            </w:tblGrid>
                            <w:tr w:rsidR="004B2FA9" w14:paraId="064D67DA" w14:textId="77777777">
                              <w:trPr>
                                <w:trHeight w:val="650"/>
                              </w:trPr>
                              <w:tc>
                                <w:tcPr>
                                  <w:tcW w:w="821" w:type="dxa"/>
                                  <w:tcBorders>
                                    <w:left w:val="single" w:sz="2" w:space="0" w:color="000000"/>
                                  </w:tcBorders>
                                  <w:shd w:val="clear" w:color="auto" w:fill="C0C0C0"/>
                                </w:tcPr>
                                <w:p w14:paraId="01290F1B" w14:textId="77777777" w:rsidR="004B2FA9" w:rsidRDefault="004B2FA9">
                                  <w:pPr>
                                    <w:pStyle w:val="TableParagraph"/>
                                    <w:spacing w:before="5"/>
                                    <w:rPr>
                                      <w:rFonts w:ascii="Cambria"/>
                                      <w:b/>
                                      <w:sz w:val="14"/>
                                    </w:rPr>
                                  </w:pPr>
                                </w:p>
                                <w:p w14:paraId="1F3534FC" w14:textId="77777777" w:rsidR="004B2FA9" w:rsidRDefault="00000000">
                                  <w:pPr>
                                    <w:pStyle w:val="TableParagraph"/>
                                    <w:ind w:left="2" w:right="3"/>
                                    <w:jc w:val="center"/>
                                    <w:rPr>
                                      <w:b/>
                                      <w:sz w:val="14"/>
                                    </w:rPr>
                                  </w:pPr>
                                  <w:r>
                                    <w:rPr>
                                      <w:b/>
                                      <w:spacing w:val="-2"/>
                                      <w:sz w:val="14"/>
                                    </w:rPr>
                                    <w:t>ORGANICA</w:t>
                                  </w:r>
                                </w:p>
                              </w:tc>
                              <w:tc>
                                <w:tcPr>
                                  <w:tcW w:w="631" w:type="dxa"/>
                                  <w:shd w:val="clear" w:color="auto" w:fill="C0C0C0"/>
                                </w:tcPr>
                                <w:p w14:paraId="573E6789" w14:textId="77777777" w:rsidR="004B2FA9" w:rsidRDefault="004B2FA9">
                                  <w:pPr>
                                    <w:pStyle w:val="TableParagraph"/>
                                    <w:spacing w:before="74"/>
                                    <w:rPr>
                                      <w:rFonts w:ascii="Cambria"/>
                                      <w:b/>
                                      <w:sz w:val="14"/>
                                    </w:rPr>
                                  </w:pPr>
                                </w:p>
                                <w:p w14:paraId="1016DCC2" w14:textId="77777777" w:rsidR="004B2FA9" w:rsidRDefault="00000000">
                                  <w:pPr>
                                    <w:pStyle w:val="TableParagraph"/>
                                    <w:spacing w:before="1"/>
                                    <w:ind w:left="2" w:right="2"/>
                                    <w:jc w:val="center"/>
                                    <w:rPr>
                                      <w:b/>
                                      <w:sz w:val="14"/>
                                    </w:rPr>
                                  </w:pPr>
                                  <w:r>
                                    <w:rPr>
                                      <w:b/>
                                      <w:spacing w:val="-4"/>
                                      <w:sz w:val="14"/>
                                    </w:rPr>
                                    <w:t>COD.</w:t>
                                  </w:r>
                                </w:p>
                              </w:tc>
                              <w:tc>
                                <w:tcPr>
                                  <w:tcW w:w="871" w:type="dxa"/>
                                  <w:shd w:val="clear" w:color="auto" w:fill="C0C0C0"/>
                                </w:tcPr>
                                <w:p w14:paraId="581FC283" w14:textId="77777777" w:rsidR="004B2FA9" w:rsidRDefault="004B2FA9">
                                  <w:pPr>
                                    <w:pStyle w:val="TableParagraph"/>
                                    <w:spacing w:before="74"/>
                                    <w:rPr>
                                      <w:rFonts w:ascii="Cambria"/>
                                      <w:b/>
                                      <w:sz w:val="14"/>
                                    </w:rPr>
                                  </w:pPr>
                                </w:p>
                                <w:p w14:paraId="5575F2BB" w14:textId="77777777" w:rsidR="004B2FA9" w:rsidRDefault="00000000">
                                  <w:pPr>
                                    <w:pStyle w:val="TableParagraph"/>
                                    <w:spacing w:before="1"/>
                                    <w:ind w:left="214"/>
                                    <w:rPr>
                                      <w:b/>
                                      <w:sz w:val="14"/>
                                    </w:rPr>
                                  </w:pPr>
                                  <w:r>
                                    <w:rPr>
                                      <w:b/>
                                      <w:spacing w:val="-2"/>
                                      <w:sz w:val="14"/>
                                    </w:rPr>
                                    <w:t>ESCALA</w:t>
                                  </w:r>
                                </w:p>
                              </w:tc>
                              <w:tc>
                                <w:tcPr>
                                  <w:tcW w:w="1164" w:type="dxa"/>
                                  <w:shd w:val="clear" w:color="auto" w:fill="C0C0C0"/>
                                </w:tcPr>
                                <w:p w14:paraId="28EDD34A" w14:textId="77777777" w:rsidR="004B2FA9" w:rsidRDefault="00000000">
                                  <w:pPr>
                                    <w:pStyle w:val="TableParagraph"/>
                                    <w:spacing w:before="152"/>
                                    <w:ind w:left="401" w:right="238" w:hanging="161"/>
                                    <w:rPr>
                                      <w:b/>
                                      <w:sz w:val="14"/>
                                    </w:rPr>
                                  </w:pPr>
                                  <w:r>
                                    <w:rPr>
                                      <w:b/>
                                      <w:spacing w:val="-2"/>
                                      <w:sz w:val="14"/>
                                    </w:rPr>
                                    <w:t>SUBESCALA</w:t>
                                  </w:r>
                                  <w:r>
                                    <w:rPr>
                                      <w:b/>
                                      <w:spacing w:val="40"/>
                                      <w:sz w:val="14"/>
                                    </w:rPr>
                                    <w:t xml:space="preserve"> </w:t>
                                  </w:r>
                                  <w:r>
                                    <w:rPr>
                                      <w:b/>
                                      <w:spacing w:val="-2"/>
                                      <w:sz w:val="14"/>
                                    </w:rPr>
                                    <w:t>CLASE</w:t>
                                  </w:r>
                                </w:p>
                              </w:tc>
                              <w:tc>
                                <w:tcPr>
                                  <w:tcW w:w="1307" w:type="dxa"/>
                                  <w:shd w:val="clear" w:color="auto" w:fill="C0C0C0"/>
                                </w:tcPr>
                                <w:p w14:paraId="46CF922D" w14:textId="77777777" w:rsidR="004B2FA9" w:rsidRDefault="00000000">
                                  <w:pPr>
                                    <w:pStyle w:val="TableParagraph"/>
                                    <w:spacing w:before="152"/>
                                    <w:ind w:left="38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89" w:type="dxa"/>
                                  <w:shd w:val="clear" w:color="auto" w:fill="C0C0C0"/>
                                </w:tcPr>
                                <w:p w14:paraId="2427AF73" w14:textId="77777777" w:rsidR="004B2FA9" w:rsidRDefault="004B2FA9">
                                  <w:pPr>
                                    <w:pStyle w:val="TableParagraph"/>
                                    <w:spacing w:before="74"/>
                                    <w:rPr>
                                      <w:rFonts w:ascii="Cambria"/>
                                      <w:b/>
                                      <w:sz w:val="14"/>
                                    </w:rPr>
                                  </w:pPr>
                                </w:p>
                                <w:p w14:paraId="2182A639" w14:textId="77777777" w:rsidR="004B2FA9" w:rsidRDefault="00000000">
                                  <w:pPr>
                                    <w:pStyle w:val="TableParagraph"/>
                                    <w:spacing w:before="1"/>
                                    <w:ind w:left="9" w:right="4"/>
                                    <w:jc w:val="center"/>
                                    <w:rPr>
                                      <w:b/>
                                      <w:sz w:val="14"/>
                                    </w:rPr>
                                  </w:pPr>
                                  <w:r>
                                    <w:rPr>
                                      <w:b/>
                                      <w:spacing w:val="-5"/>
                                      <w:sz w:val="14"/>
                                    </w:rPr>
                                    <w:t>GR.</w:t>
                                  </w:r>
                                </w:p>
                              </w:tc>
                              <w:tc>
                                <w:tcPr>
                                  <w:tcW w:w="849" w:type="dxa"/>
                                  <w:shd w:val="clear" w:color="auto" w:fill="C0C0C0"/>
                                </w:tcPr>
                                <w:p w14:paraId="2C2F8B36" w14:textId="77777777" w:rsidR="004B2FA9" w:rsidRDefault="00000000">
                                  <w:pPr>
                                    <w:pStyle w:val="TableParagraph"/>
                                    <w:spacing w:before="152"/>
                                    <w:ind w:left="256"/>
                                    <w:rPr>
                                      <w:b/>
                                      <w:sz w:val="14"/>
                                    </w:rPr>
                                  </w:pPr>
                                  <w:r>
                                    <w:rPr>
                                      <w:b/>
                                      <w:spacing w:val="-2"/>
                                      <w:sz w:val="14"/>
                                    </w:rPr>
                                    <w:t>NIVEL</w:t>
                                  </w:r>
                                </w:p>
                                <w:p w14:paraId="36FC5A6E" w14:textId="77777777" w:rsidR="004B2FA9" w:rsidRDefault="00000000">
                                  <w:pPr>
                                    <w:pStyle w:val="TableParagraph"/>
                                    <w:spacing w:before="2"/>
                                    <w:ind w:left="95"/>
                                    <w:rPr>
                                      <w:b/>
                                      <w:sz w:val="14"/>
                                    </w:rPr>
                                  </w:pPr>
                                  <w:r>
                                    <w:rPr>
                                      <w:b/>
                                      <w:sz w:val="14"/>
                                    </w:rPr>
                                    <w:t>C.</w:t>
                                  </w:r>
                                  <w:r>
                                    <w:rPr>
                                      <w:b/>
                                      <w:spacing w:val="-2"/>
                                      <w:sz w:val="14"/>
                                    </w:rPr>
                                    <w:t xml:space="preserve"> DESTINO</w:t>
                                  </w:r>
                                </w:p>
                              </w:tc>
                              <w:tc>
                                <w:tcPr>
                                  <w:tcW w:w="849" w:type="dxa"/>
                                  <w:shd w:val="clear" w:color="auto" w:fill="C0C0C0"/>
                                </w:tcPr>
                                <w:p w14:paraId="0A25F033" w14:textId="77777777" w:rsidR="004B2FA9" w:rsidRDefault="00000000">
                                  <w:pPr>
                                    <w:pStyle w:val="TableParagraph"/>
                                    <w:spacing w:before="152"/>
                                    <w:ind w:left="153"/>
                                    <w:rPr>
                                      <w:b/>
                                      <w:sz w:val="14"/>
                                    </w:rPr>
                                  </w:pPr>
                                  <w:r>
                                    <w:rPr>
                                      <w:b/>
                                      <w:spacing w:val="-2"/>
                                      <w:sz w:val="14"/>
                                    </w:rPr>
                                    <w:t>IMPORTE</w:t>
                                  </w:r>
                                </w:p>
                                <w:p w14:paraId="6C7C9DE1" w14:textId="77777777" w:rsidR="004B2FA9" w:rsidRDefault="00000000">
                                  <w:pPr>
                                    <w:pStyle w:val="TableParagraph"/>
                                    <w:spacing w:before="2"/>
                                    <w:ind w:left="96"/>
                                    <w:rPr>
                                      <w:b/>
                                      <w:sz w:val="14"/>
                                    </w:rPr>
                                  </w:pPr>
                                  <w:r>
                                    <w:rPr>
                                      <w:b/>
                                      <w:sz w:val="14"/>
                                    </w:rPr>
                                    <w:t>C.</w:t>
                                  </w:r>
                                  <w:r>
                                    <w:rPr>
                                      <w:b/>
                                      <w:spacing w:val="-2"/>
                                      <w:sz w:val="14"/>
                                    </w:rPr>
                                    <w:t xml:space="preserve"> DESTINO</w:t>
                                  </w:r>
                                </w:p>
                              </w:tc>
                              <w:tc>
                                <w:tcPr>
                                  <w:tcW w:w="993" w:type="dxa"/>
                                  <w:shd w:val="clear" w:color="auto" w:fill="C0C0C0"/>
                                </w:tcPr>
                                <w:p w14:paraId="03C1BA47" w14:textId="77777777" w:rsidR="004B2FA9" w:rsidRDefault="00000000">
                                  <w:pPr>
                                    <w:pStyle w:val="TableParagraph"/>
                                    <w:spacing w:before="152"/>
                                    <w:ind w:left="327"/>
                                    <w:rPr>
                                      <w:b/>
                                      <w:sz w:val="14"/>
                                    </w:rPr>
                                  </w:pPr>
                                  <w:r>
                                    <w:rPr>
                                      <w:b/>
                                      <w:spacing w:val="-2"/>
                                      <w:sz w:val="14"/>
                                    </w:rPr>
                                    <w:t>NIVEL</w:t>
                                  </w:r>
                                </w:p>
                                <w:p w14:paraId="3A13DAE2" w14:textId="77777777" w:rsidR="004B2FA9" w:rsidRDefault="00000000">
                                  <w:pPr>
                                    <w:pStyle w:val="TableParagraph"/>
                                    <w:spacing w:before="2"/>
                                    <w:ind w:left="96"/>
                                    <w:rPr>
                                      <w:b/>
                                      <w:sz w:val="14"/>
                                    </w:rPr>
                                  </w:pPr>
                                  <w:r>
                                    <w:rPr>
                                      <w:b/>
                                      <w:sz w:val="14"/>
                                    </w:rPr>
                                    <w:t>C.</w:t>
                                  </w:r>
                                  <w:r>
                                    <w:rPr>
                                      <w:b/>
                                      <w:spacing w:val="-2"/>
                                      <w:sz w:val="14"/>
                                    </w:rPr>
                                    <w:t xml:space="preserve"> ESPECIFICO</w:t>
                                  </w:r>
                                </w:p>
                              </w:tc>
                              <w:tc>
                                <w:tcPr>
                                  <w:tcW w:w="991" w:type="dxa"/>
                                  <w:shd w:val="clear" w:color="auto" w:fill="C0C0C0"/>
                                </w:tcPr>
                                <w:p w14:paraId="26C0E692" w14:textId="77777777" w:rsidR="004B2FA9" w:rsidRDefault="00000000">
                                  <w:pPr>
                                    <w:pStyle w:val="TableParagraph"/>
                                    <w:spacing w:before="152"/>
                                    <w:ind w:left="227"/>
                                    <w:rPr>
                                      <w:b/>
                                      <w:sz w:val="14"/>
                                    </w:rPr>
                                  </w:pPr>
                                  <w:r>
                                    <w:rPr>
                                      <w:b/>
                                      <w:spacing w:val="-2"/>
                                      <w:sz w:val="14"/>
                                    </w:rPr>
                                    <w:t>IMPORTE</w:t>
                                  </w:r>
                                </w:p>
                                <w:p w14:paraId="515A3A0B" w14:textId="77777777" w:rsidR="004B2FA9" w:rsidRDefault="00000000">
                                  <w:pPr>
                                    <w:pStyle w:val="TableParagraph"/>
                                    <w:spacing w:before="2"/>
                                    <w:ind w:left="97"/>
                                    <w:rPr>
                                      <w:b/>
                                      <w:sz w:val="14"/>
                                    </w:rPr>
                                  </w:pPr>
                                  <w:r>
                                    <w:rPr>
                                      <w:b/>
                                      <w:sz w:val="14"/>
                                    </w:rPr>
                                    <w:t>C.</w:t>
                                  </w:r>
                                  <w:r>
                                    <w:rPr>
                                      <w:b/>
                                      <w:spacing w:val="-2"/>
                                      <w:sz w:val="14"/>
                                    </w:rPr>
                                    <w:t xml:space="preserve"> ESPECIFICO</w:t>
                                  </w:r>
                                </w:p>
                              </w:tc>
                              <w:tc>
                                <w:tcPr>
                                  <w:tcW w:w="507" w:type="dxa"/>
                                  <w:tcBorders>
                                    <w:right w:val="nil"/>
                                  </w:tcBorders>
                                  <w:shd w:val="clear" w:color="auto" w:fill="C0C0C0"/>
                                </w:tcPr>
                                <w:p w14:paraId="0D718B05" w14:textId="77777777" w:rsidR="004B2FA9" w:rsidRDefault="004B2FA9">
                                  <w:pPr>
                                    <w:pStyle w:val="TableParagraph"/>
                                    <w:spacing w:before="5"/>
                                    <w:rPr>
                                      <w:rFonts w:ascii="Cambria"/>
                                      <w:b/>
                                      <w:sz w:val="14"/>
                                    </w:rPr>
                                  </w:pPr>
                                </w:p>
                                <w:p w14:paraId="57EEFC2E" w14:textId="77777777" w:rsidR="004B2FA9" w:rsidRDefault="00000000">
                                  <w:pPr>
                                    <w:pStyle w:val="TableParagraph"/>
                                    <w:ind w:left="209"/>
                                    <w:jc w:val="center"/>
                                    <w:rPr>
                                      <w:b/>
                                      <w:sz w:val="14"/>
                                    </w:rPr>
                                  </w:pPr>
                                  <w:r>
                                    <w:rPr>
                                      <w:b/>
                                      <w:spacing w:val="-5"/>
                                      <w:sz w:val="14"/>
                                    </w:rPr>
                                    <w:t>TOT</w:t>
                                  </w:r>
                                </w:p>
                              </w:tc>
                            </w:tr>
                            <w:tr w:rsidR="004B2FA9" w14:paraId="69A356BD" w14:textId="77777777">
                              <w:trPr>
                                <w:trHeight w:val="513"/>
                              </w:trPr>
                              <w:tc>
                                <w:tcPr>
                                  <w:tcW w:w="821" w:type="dxa"/>
                                  <w:tcBorders>
                                    <w:left w:val="single" w:sz="2" w:space="0" w:color="000000"/>
                                  </w:tcBorders>
                                </w:tcPr>
                                <w:p w14:paraId="6295C254" w14:textId="77777777" w:rsidR="004B2FA9" w:rsidRDefault="004B2FA9">
                                  <w:pPr>
                                    <w:pStyle w:val="TableParagraph"/>
                                    <w:spacing w:before="7"/>
                                    <w:rPr>
                                      <w:rFonts w:ascii="Cambria"/>
                                      <w:b/>
                                      <w:sz w:val="14"/>
                                    </w:rPr>
                                  </w:pPr>
                                </w:p>
                                <w:p w14:paraId="264CE9D5" w14:textId="77777777" w:rsidR="004B2FA9" w:rsidRDefault="00000000">
                                  <w:pPr>
                                    <w:pStyle w:val="TableParagraph"/>
                                    <w:ind w:left="3" w:right="1"/>
                                    <w:jc w:val="center"/>
                                    <w:rPr>
                                      <w:sz w:val="14"/>
                                    </w:rPr>
                                  </w:pPr>
                                  <w:r>
                                    <w:rPr>
                                      <w:spacing w:val="-4"/>
                                      <w:sz w:val="14"/>
                                    </w:rPr>
                                    <w:t>9205</w:t>
                                  </w:r>
                                </w:p>
                              </w:tc>
                              <w:tc>
                                <w:tcPr>
                                  <w:tcW w:w="631" w:type="dxa"/>
                                </w:tcPr>
                                <w:p w14:paraId="6FB357A2" w14:textId="77777777" w:rsidR="004B2FA9" w:rsidRDefault="004B2FA9">
                                  <w:pPr>
                                    <w:pStyle w:val="TableParagraph"/>
                                    <w:spacing w:before="7"/>
                                    <w:rPr>
                                      <w:rFonts w:ascii="Cambria"/>
                                      <w:b/>
                                      <w:sz w:val="14"/>
                                    </w:rPr>
                                  </w:pPr>
                                </w:p>
                                <w:p w14:paraId="4E35D816" w14:textId="77777777" w:rsidR="004B2FA9" w:rsidRDefault="00000000">
                                  <w:pPr>
                                    <w:pStyle w:val="TableParagraph"/>
                                    <w:ind w:left="2" w:right="2"/>
                                    <w:jc w:val="center"/>
                                    <w:rPr>
                                      <w:sz w:val="14"/>
                                    </w:rPr>
                                  </w:pPr>
                                  <w:r>
                                    <w:rPr>
                                      <w:spacing w:val="-2"/>
                                      <w:sz w:val="14"/>
                                    </w:rPr>
                                    <w:t>1.A.9</w:t>
                                  </w:r>
                                </w:p>
                              </w:tc>
                              <w:tc>
                                <w:tcPr>
                                  <w:tcW w:w="871" w:type="dxa"/>
                                </w:tcPr>
                                <w:p w14:paraId="02AFB61D" w14:textId="77777777" w:rsidR="004B2FA9" w:rsidRDefault="00000000">
                                  <w:pPr>
                                    <w:pStyle w:val="TableParagraph"/>
                                    <w:ind w:left="142" w:right="129" w:firstLine="38"/>
                                    <w:rPr>
                                      <w:sz w:val="14"/>
                                    </w:rPr>
                                  </w:pPr>
                                  <w:r>
                                    <w:rPr>
                                      <w:spacing w:val="-2"/>
                                      <w:sz w:val="14"/>
                                    </w:rPr>
                                    <w:t>ADMON.</w:t>
                                  </w:r>
                                  <w:r>
                                    <w:rPr>
                                      <w:spacing w:val="40"/>
                                      <w:sz w:val="14"/>
                                    </w:rPr>
                                    <w:t xml:space="preserve"> </w:t>
                                  </w:r>
                                  <w:r>
                                    <w:rPr>
                                      <w:spacing w:val="-2"/>
                                      <w:sz w:val="14"/>
                                    </w:rPr>
                                    <w:t>GENERAL/</w:t>
                                  </w:r>
                                </w:p>
                                <w:p w14:paraId="29EA1C27" w14:textId="77777777" w:rsidR="004B2FA9" w:rsidRDefault="00000000">
                                  <w:pPr>
                                    <w:pStyle w:val="TableParagraph"/>
                                    <w:spacing w:line="152" w:lineRule="exact"/>
                                    <w:ind w:left="170"/>
                                    <w:rPr>
                                      <w:sz w:val="14"/>
                                    </w:rPr>
                                  </w:pPr>
                                  <w:r>
                                    <w:rPr>
                                      <w:spacing w:val="-2"/>
                                      <w:sz w:val="14"/>
                                    </w:rPr>
                                    <w:t>ESPECIAL</w:t>
                                  </w:r>
                                </w:p>
                              </w:tc>
                              <w:tc>
                                <w:tcPr>
                                  <w:tcW w:w="1164" w:type="dxa"/>
                                </w:tcPr>
                                <w:p w14:paraId="1546BEB1" w14:textId="77777777" w:rsidR="004B2FA9" w:rsidRDefault="00000000">
                                  <w:pPr>
                                    <w:pStyle w:val="TableParagraph"/>
                                    <w:spacing w:before="85"/>
                                    <w:ind w:left="329" w:right="298" w:hanging="24"/>
                                    <w:rPr>
                                      <w:sz w:val="14"/>
                                    </w:rPr>
                                  </w:pPr>
                                  <w:r>
                                    <w:rPr>
                                      <w:spacing w:val="-2"/>
                                      <w:sz w:val="14"/>
                                    </w:rPr>
                                    <w:t>TÉCNICA/</w:t>
                                  </w:r>
                                  <w:r>
                                    <w:rPr>
                                      <w:spacing w:val="40"/>
                                      <w:sz w:val="14"/>
                                    </w:rPr>
                                    <w:t xml:space="preserve"> </w:t>
                                  </w:r>
                                  <w:r>
                                    <w:rPr>
                                      <w:spacing w:val="-2"/>
                                      <w:sz w:val="14"/>
                                    </w:rPr>
                                    <w:t>SUPERIO</w:t>
                                  </w:r>
                                </w:p>
                              </w:tc>
                              <w:tc>
                                <w:tcPr>
                                  <w:tcW w:w="1307" w:type="dxa"/>
                                </w:tcPr>
                                <w:p w14:paraId="560E5175" w14:textId="77777777" w:rsidR="004B2FA9" w:rsidRDefault="00000000">
                                  <w:pPr>
                                    <w:pStyle w:val="TableParagraph"/>
                                    <w:spacing w:before="85"/>
                                    <w:ind w:left="390"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589" w:type="dxa"/>
                                </w:tcPr>
                                <w:p w14:paraId="7E57E871" w14:textId="77777777" w:rsidR="004B2FA9" w:rsidRDefault="004B2FA9">
                                  <w:pPr>
                                    <w:pStyle w:val="TableParagraph"/>
                                    <w:spacing w:before="7"/>
                                    <w:rPr>
                                      <w:rFonts w:ascii="Cambria"/>
                                      <w:b/>
                                      <w:sz w:val="14"/>
                                    </w:rPr>
                                  </w:pPr>
                                </w:p>
                                <w:p w14:paraId="0D7D2952" w14:textId="77777777" w:rsidR="004B2FA9" w:rsidRDefault="00000000">
                                  <w:pPr>
                                    <w:pStyle w:val="TableParagraph"/>
                                    <w:ind w:left="9" w:right="2"/>
                                    <w:jc w:val="center"/>
                                    <w:rPr>
                                      <w:sz w:val="14"/>
                                    </w:rPr>
                                  </w:pPr>
                                  <w:r>
                                    <w:rPr>
                                      <w:spacing w:val="-2"/>
                                      <w:sz w:val="14"/>
                                    </w:rPr>
                                    <w:t>A1/A2</w:t>
                                  </w:r>
                                </w:p>
                              </w:tc>
                              <w:tc>
                                <w:tcPr>
                                  <w:tcW w:w="849" w:type="dxa"/>
                                </w:tcPr>
                                <w:p w14:paraId="15A6E26B" w14:textId="77777777" w:rsidR="004B2FA9" w:rsidRDefault="004B2FA9">
                                  <w:pPr>
                                    <w:pStyle w:val="TableParagraph"/>
                                    <w:spacing w:before="7"/>
                                    <w:rPr>
                                      <w:rFonts w:ascii="Cambria"/>
                                      <w:b/>
                                      <w:sz w:val="14"/>
                                    </w:rPr>
                                  </w:pPr>
                                </w:p>
                                <w:p w14:paraId="3E48DC1E" w14:textId="77777777" w:rsidR="004B2FA9" w:rsidRDefault="00000000">
                                  <w:pPr>
                                    <w:pStyle w:val="TableParagraph"/>
                                    <w:ind w:left="12" w:right="3"/>
                                    <w:jc w:val="center"/>
                                    <w:rPr>
                                      <w:sz w:val="14"/>
                                    </w:rPr>
                                  </w:pPr>
                                  <w:r>
                                    <w:rPr>
                                      <w:spacing w:val="-5"/>
                                      <w:sz w:val="14"/>
                                    </w:rPr>
                                    <w:t>26</w:t>
                                  </w:r>
                                </w:p>
                              </w:tc>
                              <w:tc>
                                <w:tcPr>
                                  <w:tcW w:w="849" w:type="dxa"/>
                                </w:tcPr>
                                <w:p w14:paraId="0C313C0D" w14:textId="77777777" w:rsidR="004B2FA9" w:rsidRDefault="004B2FA9">
                                  <w:pPr>
                                    <w:pStyle w:val="TableParagraph"/>
                                    <w:spacing w:before="7"/>
                                    <w:rPr>
                                      <w:rFonts w:ascii="Cambria"/>
                                      <w:b/>
                                      <w:sz w:val="14"/>
                                    </w:rPr>
                                  </w:pPr>
                                </w:p>
                                <w:p w14:paraId="57D96755" w14:textId="77777777" w:rsidR="004B2FA9" w:rsidRDefault="00000000">
                                  <w:pPr>
                                    <w:pStyle w:val="TableParagraph"/>
                                    <w:ind w:left="115"/>
                                    <w:rPr>
                                      <w:sz w:val="14"/>
                                    </w:rPr>
                                  </w:pPr>
                                  <w:r>
                                    <w:rPr>
                                      <w:sz w:val="14"/>
                                    </w:rPr>
                                    <w:t>11.695,32</w:t>
                                  </w:r>
                                  <w:r>
                                    <w:rPr>
                                      <w:spacing w:val="-7"/>
                                      <w:sz w:val="14"/>
                                    </w:rPr>
                                    <w:t xml:space="preserve"> </w:t>
                                  </w:r>
                                  <w:r>
                                    <w:rPr>
                                      <w:spacing w:val="-10"/>
                                      <w:sz w:val="14"/>
                                    </w:rPr>
                                    <w:t>€</w:t>
                                  </w:r>
                                </w:p>
                              </w:tc>
                              <w:tc>
                                <w:tcPr>
                                  <w:tcW w:w="993" w:type="dxa"/>
                                </w:tcPr>
                                <w:p w14:paraId="4A5E12F3" w14:textId="77777777" w:rsidR="004B2FA9" w:rsidRDefault="004B2FA9">
                                  <w:pPr>
                                    <w:pStyle w:val="TableParagraph"/>
                                    <w:spacing w:before="7"/>
                                    <w:rPr>
                                      <w:rFonts w:ascii="Cambria"/>
                                      <w:b/>
                                      <w:sz w:val="14"/>
                                    </w:rPr>
                                  </w:pPr>
                                </w:p>
                                <w:p w14:paraId="1609E3C6" w14:textId="77777777" w:rsidR="004B2FA9" w:rsidRDefault="00000000">
                                  <w:pPr>
                                    <w:pStyle w:val="TableParagraph"/>
                                    <w:ind w:left="14" w:right="3"/>
                                    <w:jc w:val="center"/>
                                    <w:rPr>
                                      <w:sz w:val="14"/>
                                    </w:rPr>
                                  </w:pPr>
                                  <w:r>
                                    <w:rPr>
                                      <w:spacing w:val="-5"/>
                                      <w:sz w:val="14"/>
                                    </w:rPr>
                                    <w:t>18</w:t>
                                  </w:r>
                                </w:p>
                              </w:tc>
                              <w:tc>
                                <w:tcPr>
                                  <w:tcW w:w="991" w:type="dxa"/>
                                </w:tcPr>
                                <w:p w14:paraId="1473E133" w14:textId="77777777" w:rsidR="004B2FA9" w:rsidRDefault="004B2FA9">
                                  <w:pPr>
                                    <w:pStyle w:val="TableParagraph"/>
                                    <w:spacing w:before="7"/>
                                    <w:rPr>
                                      <w:rFonts w:ascii="Cambria"/>
                                      <w:b/>
                                      <w:sz w:val="14"/>
                                    </w:rPr>
                                  </w:pPr>
                                </w:p>
                                <w:p w14:paraId="3C9312D5" w14:textId="77777777" w:rsidR="004B2FA9" w:rsidRDefault="00000000">
                                  <w:pPr>
                                    <w:pStyle w:val="TableParagraph"/>
                                    <w:ind w:left="165"/>
                                    <w:rPr>
                                      <w:sz w:val="14"/>
                                    </w:rPr>
                                  </w:pPr>
                                  <w:r>
                                    <w:rPr>
                                      <w:sz w:val="14"/>
                                    </w:rPr>
                                    <w:t>33.796,14</w:t>
                                  </w:r>
                                  <w:r>
                                    <w:rPr>
                                      <w:spacing w:val="-7"/>
                                      <w:sz w:val="14"/>
                                    </w:rPr>
                                    <w:t xml:space="preserve"> </w:t>
                                  </w:r>
                                  <w:r>
                                    <w:rPr>
                                      <w:spacing w:val="-10"/>
                                      <w:sz w:val="14"/>
                                    </w:rPr>
                                    <w:t>€</w:t>
                                  </w:r>
                                </w:p>
                              </w:tc>
                              <w:tc>
                                <w:tcPr>
                                  <w:tcW w:w="507" w:type="dxa"/>
                                  <w:tcBorders>
                                    <w:right w:val="nil"/>
                                  </w:tcBorders>
                                </w:tcPr>
                                <w:p w14:paraId="71463CC8" w14:textId="77777777" w:rsidR="004B2FA9" w:rsidRDefault="004B2FA9">
                                  <w:pPr>
                                    <w:pStyle w:val="TableParagraph"/>
                                    <w:spacing w:before="7"/>
                                    <w:rPr>
                                      <w:rFonts w:ascii="Cambria"/>
                                      <w:b/>
                                      <w:sz w:val="14"/>
                                    </w:rPr>
                                  </w:pPr>
                                </w:p>
                                <w:p w14:paraId="2E96C8D5" w14:textId="77777777" w:rsidR="004B2FA9" w:rsidRDefault="00000000">
                                  <w:pPr>
                                    <w:pStyle w:val="TableParagraph"/>
                                    <w:ind w:left="93" w:right="-15"/>
                                    <w:jc w:val="center"/>
                                    <w:rPr>
                                      <w:sz w:val="14"/>
                                    </w:rPr>
                                  </w:pPr>
                                  <w:r>
                                    <w:rPr>
                                      <w:spacing w:val="-2"/>
                                      <w:sz w:val="14"/>
                                    </w:rPr>
                                    <w:t>63.051,</w:t>
                                  </w:r>
                                </w:p>
                              </w:tc>
                            </w:tr>
                          </w:tbl>
                          <w:p w14:paraId="3A4375D0"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36D7F16A" id="Textbox 492" o:spid="_x0000_s1393" type="#_x0000_t202" style="position:absolute;left:0;text-align:left;margin-left:50.85pt;margin-top:9.45pt;width:485.25pt;height:59.65pt;z-index:159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31"/>
                        <w:gridCol w:w="871"/>
                        <w:gridCol w:w="1164"/>
                        <w:gridCol w:w="1307"/>
                        <w:gridCol w:w="589"/>
                        <w:gridCol w:w="849"/>
                        <w:gridCol w:w="849"/>
                        <w:gridCol w:w="993"/>
                        <w:gridCol w:w="991"/>
                        <w:gridCol w:w="507"/>
                      </w:tblGrid>
                      <w:tr w:rsidR="004B2FA9" w14:paraId="064D67DA" w14:textId="77777777">
                        <w:trPr>
                          <w:trHeight w:val="650"/>
                        </w:trPr>
                        <w:tc>
                          <w:tcPr>
                            <w:tcW w:w="821" w:type="dxa"/>
                            <w:tcBorders>
                              <w:left w:val="single" w:sz="2" w:space="0" w:color="000000"/>
                            </w:tcBorders>
                            <w:shd w:val="clear" w:color="auto" w:fill="C0C0C0"/>
                          </w:tcPr>
                          <w:p w14:paraId="01290F1B" w14:textId="77777777" w:rsidR="004B2FA9" w:rsidRDefault="004B2FA9">
                            <w:pPr>
                              <w:pStyle w:val="TableParagraph"/>
                              <w:spacing w:before="5"/>
                              <w:rPr>
                                <w:rFonts w:ascii="Cambria"/>
                                <w:b/>
                                <w:sz w:val="14"/>
                              </w:rPr>
                            </w:pPr>
                          </w:p>
                          <w:p w14:paraId="1F3534FC" w14:textId="77777777" w:rsidR="004B2FA9" w:rsidRDefault="00000000">
                            <w:pPr>
                              <w:pStyle w:val="TableParagraph"/>
                              <w:ind w:left="2" w:right="3"/>
                              <w:jc w:val="center"/>
                              <w:rPr>
                                <w:b/>
                                <w:sz w:val="14"/>
                              </w:rPr>
                            </w:pPr>
                            <w:r>
                              <w:rPr>
                                <w:b/>
                                <w:spacing w:val="-2"/>
                                <w:sz w:val="14"/>
                              </w:rPr>
                              <w:t>ORGANICA</w:t>
                            </w:r>
                          </w:p>
                        </w:tc>
                        <w:tc>
                          <w:tcPr>
                            <w:tcW w:w="631" w:type="dxa"/>
                            <w:shd w:val="clear" w:color="auto" w:fill="C0C0C0"/>
                          </w:tcPr>
                          <w:p w14:paraId="573E6789" w14:textId="77777777" w:rsidR="004B2FA9" w:rsidRDefault="004B2FA9">
                            <w:pPr>
                              <w:pStyle w:val="TableParagraph"/>
                              <w:spacing w:before="74"/>
                              <w:rPr>
                                <w:rFonts w:ascii="Cambria"/>
                                <w:b/>
                                <w:sz w:val="14"/>
                              </w:rPr>
                            </w:pPr>
                          </w:p>
                          <w:p w14:paraId="1016DCC2" w14:textId="77777777" w:rsidR="004B2FA9" w:rsidRDefault="00000000">
                            <w:pPr>
                              <w:pStyle w:val="TableParagraph"/>
                              <w:spacing w:before="1"/>
                              <w:ind w:left="2" w:right="2"/>
                              <w:jc w:val="center"/>
                              <w:rPr>
                                <w:b/>
                                <w:sz w:val="14"/>
                              </w:rPr>
                            </w:pPr>
                            <w:r>
                              <w:rPr>
                                <w:b/>
                                <w:spacing w:val="-4"/>
                                <w:sz w:val="14"/>
                              </w:rPr>
                              <w:t>COD.</w:t>
                            </w:r>
                          </w:p>
                        </w:tc>
                        <w:tc>
                          <w:tcPr>
                            <w:tcW w:w="871" w:type="dxa"/>
                            <w:shd w:val="clear" w:color="auto" w:fill="C0C0C0"/>
                          </w:tcPr>
                          <w:p w14:paraId="581FC283" w14:textId="77777777" w:rsidR="004B2FA9" w:rsidRDefault="004B2FA9">
                            <w:pPr>
                              <w:pStyle w:val="TableParagraph"/>
                              <w:spacing w:before="74"/>
                              <w:rPr>
                                <w:rFonts w:ascii="Cambria"/>
                                <w:b/>
                                <w:sz w:val="14"/>
                              </w:rPr>
                            </w:pPr>
                          </w:p>
                          <w:p w14:paraId="5575F2BB" w14:textId="77777777" w:rsidR="004B2FA9" w:rsidRDefault="00000000">
                            <w:pPr>
                              <w:pStyle w:val="TableParagraph"/>
                              <w:spacing w:before="1"/>
                              <w:ind w:left="214"/>
                              <w:rPr>
                                <w:b/>
                                <w:sz w:val="14"/>
                              </w:rPr>
                            </w:pPr>
                            <w:r>
                              <w:rPr>
                                <w:b/>
                                <w:spacing w:val="-2"/>
                                <w:sz w:val="14"/>
                              </w:rPr>
                              <w:t>ESCALA</w:t>
                            </w:r>
                          </w:p>
                        </w:tc>
                        <w:tc>
                          <w:tcPr>
                            <w:tcW w:w="1164" w:type="dxa"/>
                            <w:shd w:val="clear" w:color="auto" w:fill="C0C0C0"/>
                          </w:tcPr>
                          <w:p w14:paraId="28EDD34A" w14:textId="77777777" w:rsidR="004B2FA9" w:rsidRDefault="00000000">
                            <w:pPr>
                              <w:pStyle w:val="TableParagraph"/>
                              <w:spacing w:before="152"/>
                              <w:ind w:left="401" w:right="238" w:hanging="161"/>
                              <w:rPr>
                                <w:b/>
                                <w:sz w:val="14"/>
                              </w:rPr>
                            </w:pPr>
                            <w:r>
                              <w:rPr>
                                <w:b/>
                                <w:spacing w:val="-2"/>
                                <w:sz w:val="14"/>
                              </w:rPr>
                              <w:t>SUBESCALA</w:t>
                            </w:r>
                            <w:r>
                              <w:rPr>
                                <w:b/>
                                <w:spacing w:val="40"/>
                                <w:sz w:val="14"/>
                              </w:rPr>
                              <w:t xml:space="preserve"> </w:t>
                            </w:r>
                            <w:r>
                              <w:rPr>
                                <w:b/>
                                <w:spacing w:val="-2"/>
                                <w:sz w:val="14"/>
                              </w:rPr>
                              <w:t>CLASE</w:t>
                            </w:r>
                          </w:p>
                        </w:tc>
                        <w:tc>
                          <w:tcPr>
                            <w:tcW w:w="1307" w:type="dxa"/>
                            <w:shd w:val="clear" w:color="auto" w:fill="C0C0C0"/>
                          </w:tcPr>
                          <w:p w14:paraId="46CF922D" w14:textId="77777777" w:rsidR="004B2FA9" w:rsidRDefault="00000000">
                            <w:pPr>
                              <w:pStyle w:val="TableParagraph"/>
                              <w:spacing w:before="152"/>
                              <w:ind w:left="38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89" w:type="dxa"/>
                            <w:shd w:val="clear" w:color="auto" w:fill="C0C0C0"/>
                          </w:tcPr>
                          <w:p w14:paraId="2427AF73" w14:textId="77777777" w:rsidR="004B2FA9" w:rsidRDefault="004B2FA9">
                            <w:pPr>
                              <w:pStyle w:val="TableParagraph"/>
                              <w:spacing w:before="74"/>
                              <w:rPr>
                                <w:rFonts w:ascii="Cambria"/>
                                <w:b/>
                                <w:sz w:val="14"/>
                              </w:rPr>
                            </w:pPr>
                          </w:p>
                          <w:p w14:paraId="2182A639" w14:textId="77777777" w:rsidR="004B2FA9" w:rsidRDefault="00000000">
                            <w:pPr>
                              <w:pStyle w:val="TableParagraph"/>
                              <w:spacing w:before="1"/>
                              <w:ind w:left="9" w:right="4"/>
                              <w:jc w:val="center"/>
                              <w:rPr>
                                <w:b/>
                                <w:sz w:val="14"/>
                              </w:rPr>
                            </w:pPr>
                            <w:r>
                              <w:rPr>
                                <w:b/>
                                <w:spacing w:val="-5"/>
                                <w:sz w:val="14"/>
                              </w:rPr>
                              <w:t>GR.</w:t>
                            </w:r>
                          </w:p>
                        </w:tc>
                        <w:tc>
                          <w:tcPr>
                            <w:tcW w:w="849" w:type="dxa"/>
                            <w:shd w:val="clear" w:color="auto" w:fill="C0C0C0"/>
                          </w:tcPr>
                          <w:p w14:paraId="2C2F8B36" w14:textId="77777777" w:rsidR="004B2FA9" w:rsidRDefault="00000000">
                            <w:pPr>
                              <w:pStyle w:val="TableParagraph"/>
                              <w:spacing w:before="152"/>
                              <w:ind w:left="256"/>
                              <w:rPr>
                                <w:b/>
                                <w:sz w:val="14"/>
                              </w:rPr>
                            </w:pPr>
                            <w:r>
                              <w:rPr>
                                <w:b/>
                                <w:spacing w:val="-2"/>
                                <w:sz w:val="14"/>
                              </w:rPr>
                              <w:t>NIVEL</w:t>
                            </w:r>
                          </w:p>
                          <w:p w14:paraId="36FC5A6E" w14:textId="77777777" w:rsidR="004B2FA9" w:rsidRDefault="00000000">
                            <w:pPr>
                              <w:pStyle w:val="TableParagraph"/>
                              <w:spacing w:before="2"/>
                              <w:ind w:left="95"/>
                              <w:rPr>
                                <w:b/>
                                <w:sz w:val="14"/>
                              </w:rPr>
                            </w:pPr>
                            <w:r>
                              <w:rPr>
                                <w:b/>
                                <w:sz w:val="14"/>
                              </w:rPr>
                              <w:t>C.</w:t>
                            </w:r>
                            <w:r>
                              <w:rPr>
                                <w:b/>
                                <w:spacing w:val="-2"/>
                                <w:sz w:val="14"/>
                              </w:rPr>
                              <w:t xml:space="preserve"> DESTINO</w:t>
                            </w:r>
                          </w:p>
                        </w:tc>
                        <w:tc>
                          <w:tcPr>
                            <w:tcW w:w="849" w:type="dxa"/>
                            <w:shd w:val="clear" w:color="auto" w:fill="C0C0C0"/>
                          </w:tcPr>
                          <w:p w14:paraId="0A25F033" w14:textId="77777777" w:rsidR="004B2FA9" w:rsidRDefault="00000000">
                            <w:pPr>
                              <w:pStyle w:val="TableParagraph"/>
                              <w:spacing w:before="152"/>
                              <w:ind w:left="153"/>
                              <w:rPr>
                                <w:b/>
                                <w:sz w:val="14"/>
                              </w:rPr>
                            </w:pPr>
                            <w:r>
                              <w:rPr>
                                <w:b/>
                                <w:spacing w:val="-2"/>
                                <w:sz w:val="14"/>
                              </w:rPr>
                              <w:t>IMPORTE</w:t>
                            </w:r>
                          </w:p>
                          <w:p w14:paraId="6C7C9DE1" w14:textId="77777777" w:rsidR="004B2FA9" w:rsidRDefault="00000000">
                            <w:pPr>
                              <w:pStyle w:val="TableParagraph"/>
                              <w:spacing w:before="2"/>
                              <w:ind w:left="96"/>
                              <w:rPr>
                                <w:b/>
                                <w:sz w:val="14"/>
                              </w:rPr>
                            </w:pPr>
                            <w:r>
                              <w:rPr>
                                <w:b/>
                                <w:sz w:val="14"/>
                              </w:rPr>
                              <w:t>C.</w:t>
                            </w:r>
                            <w:r>
                              <w:rPr>
                                <w:b/>
                                <w:spacing w:val="-2"/>
                                <w:sz w:val="14"/>
                              </w:rPr>
                              <w:t xml:space="preserve"> DESTINO</w:t>
                            </w:r>
                          </w:p>
                        </w:tc>
                        <w:tc>
                          <w:tcPr>
                            <w:tcW w:w="993" w:type="dxa"/>
                            <w:shd w:val="clear" w:color="auto" w:fill="C0C0C0"/>
                          </w:tcPr>
                          <w:p w14:paraId="03C1BA47" w14:textId="77777777" w:rsidR="004B2FA9" w:rsidRDefault="00000000">
                            <w:pPr>
                              <w:pStyle w:val="TableParagraph"/>
                              <w:spacing w:before="152"/>
                              <w:ind w:left="327"/>
                              <w:rPr>
                                <w:b/>
                                <w:sz w:val="14"/>
                              </w:rPr>
                            </w:pPr>
                            <w:r>
                              <w:rPr>
                                <w:b/>
                                <w:spacing w:val="-2"/>
                                <w:sz w:val="14"/>
                              </w:rPr>
                              <w:t>NIVEL</w:t>
                            </w:r>
                          </w:p>
                          <w:p w14:paraId="3A13DAE2" w14:textId="77777777" w:rsidR="004B2FA9" w:rsidRDefault="00000000">
                            <w:pPr>
                              <w:pStyle w:val="TableParagraph"/>
                              <w:spacing w:before="2"/>
                              <w:ind w:left="96"/>
                              <w:rPr>
                                <w:b/>
                                <w:sz w:val="14"/>
                              </w:rPr>
                            </w:pPr>
                            <w:r>
                              <w:rPr>
                                <w:b/>
                                <w:sz w:val="14"/>
                              </w:rPr>
                              <w:t>C.</w:t>
                            </w:r>
                            <w:r>
                              <w:rPr>
                                <w:b/>
                                <w:spacing w:val="-2"/>
                                <w:sz w:val="14"/>
                              </w:rPr>
                              <w:t xml:space="preserve"> ESPECIFICO</w:t>
                            </w:r>
                          </w:p>
                        </w:tc>
                        <w:tc>
                          <w:tcPr>
                            <w:tcW w:w="991" w:type="dxa"/>
                            <w:shd w:val="clear" w:color="auto" w:fill="C0C0C0"/>
                          </w:tcPr>
                          <w:p w14:paraId="26C0E692" w14:textId="77777777" w:rsidR="004B2FA9" w:rsidRDefault="00000000">
                            <w:pPr>
                              <w:pStyle w:val="TableParagraph"/>
                              <w:spacing w:before="152"/>
                              <w:ind w:left="227"/>
                              <w:rPr>
                                <w:b/>
                                <w:sz w:val="14"/>
                              </w:rPr>
                            </w:pPr>
                            <w:r>
                              <w:rPr>
                                <w:b/>
                                <w:spacing w:val="-2"/>
                                <w:sz w:val="14"/>
                              </w:rPr>
                              <w:t>IMPORTE</w:t>
                            </w:r>
                          </w:p>
                          <w:p w14:paraId="515A3A0B" w14:textId="77777777" w:rsidR="004B2FA9" w:rsidRDefault="00000000">
                            <w:pPr>
                              <w:pStyle w:val="TableParagraph"/>
                              <w:spacing w:before="2"/>
                              <w:ind w:left="97"/>
                              <w:rPr>
                                <w:b/>
                                <w:sz w:val="14"/>
                              </w:rPr>
                            </w:pPr>
                            <w:r>
                              <w:rPr>
                                <w:b/>
                                <w:sz w:val="14"/>
                              </w:rPr>
                              <w:t>C.</w:t>
                            </w:r>
                            <w:r>
                              <w:rPr>
                                <w:b/>
                                <w:spacing w:val="-2"/>
                                <w:sz w:val="14"/>
                              </w:rPr>
                              <w:t xml:space="preserve"> ESPECIFICO</w:t>
                            </w:r>
                          </w:p>
                        </w:tc>
                        <w:tc>
                          <w:tcPr>
                            <w:tcW w:w="507" w:type="dxa"/>
                            <w:tcBorders>
                              <w:right w:val="nil"/>
                            </w:tcBorders>
                            <w:shd w:val="clear" w:color="auto" w:fill="C0C0C0"/>
                          </w:tcPr>
                          <w:p w14:paraId="0D718B05" w14:textId="77777777" w:rsidR="004B2FA9" w:rsidRDefault="004B2FA9">
                            <w:pPr>
                              <w:pStyle w:val="TableParagraph"/>
                              <w:spacing w:before="5"/>
                              <w:rPr>
                                <w:rFonts w:ascii="Cambria"/>
                                <w:b/>
                                <w:sz w:val="14"/>
                              </w:rPr>
                            </w:pPr>
                          </w:p>
                          <w:p w14:paraId="57EEFC2E" w14:textId="77777777" w:rsidR="004B2FA9" w:rsidRDefault="00000000">
                            <w:pPr>
                              <w:pStyle w:val="TableParagraph"/>
                              <w:ind w:left="209"/>
                              <w:jc w:val="center"/>
                              <w:rPr>
                                <w:b/>
                                <w:sz w:val="14"/>
                              </w:rPr>
                            </w:pPr>
                            <w:r>
                              <w:rPr>
                                <w:b/>
                                <w:spacing w:val="-5"/>
                                <w:sz w:val="14"/>
                              </w:rPr>
                              <w:t>TOT</w:t>
                            </w:r>
                          </w:p>
                        </w:tc>
                      </w:tr>
                      <w:tr w:rsidR="004B2FA9" w14:paraId="69A356BD" w14:textId="77777777">
                        <w:trPr>
                          <w:trHeight w:val="513"/>
                        </w:trPr>
                        <w:tc>
                          <w:tcPr>
                            <w:tcW w:w="821" w:type="dxa"/>
                            <w:tcBorders>
                              <w:left w:val="single" w:sz="2" w:space="0" w:color="000000"/>
                            </w:tcBorders>
                          </w:tcPr>
                          <w:p w14:paraId="6295C254" w14:textId="77777777" w:rsidR="004B2FA9" w:rsidRDefault="004B2FA9">
                            <w:pPr>
                              <w:pStyle w:val="TableParagraph"/>
                              <w:spacing w:before="7"/>
                              <w:rPr>
                                <w:rFonts w:ascii="Cambria"/>
                                <w:b/>
                                <w:sz w:val="14"/>
                              </w:rPr>
                            </w:pPr>
                          </w:p>
                          <w:p w14:paraId="264CE9D5" w14:textId="77777777" w:rsidR="004B2FA9" w:rsidRDefault="00000000">
                            <w:pPr>
                              <w:pStyle w:val="TableParagraph"/>
                              <w:ind w:left="3" w:right="1"/>
                              <w:jc w:val="center"/>
                              <w:rPr>
                                <w:sz w:val="14"/>
                              </w:rPr>
                            </w:pPr>
                            <w:r>
                              <w:rPr>
                                <w:spacing w:val="-4"/>
                                <w:sz w:val="14"/>
                              </w:rPr>
                              <w:t>9205</w:t>
                            </w:r>
                          </w:p>
                        </w:tc>
                        <w:tc>
                          <w:tcPr>
                            <w:tcW w:w="631" w:type="dxa"/>
                          </w:tcPr>
                          <w:p w14:paraId="6FB357A2" w14:textId="77777777" w:rsidR="004B2FA9" w:rsidRDefault="004B2FA9">
                            <w:pPr>
                              <w:pStyle w:val="TableParagraph"/>
                              <w:spacing w:before="7"/>
                              <w:rPr>
                                <w:rFonts w:ascii="Cambria"/>
                                <w:b/>
                                <w:sz w:val="14"/>
                              </w:rPr>
                            </w:pPr>
                          </w:p>
                          <w:p w14:paraId="4E35D816" w14:textId="77777777" w:rsidR="004B2FA9" w:rsidRDefault="00000000">
                            <w:pPr>
                              <w:pStyle w:val="TableParagraph"/>
                              <w:ind w:left="2" w:right="2"/>
                              <w:jc w:val="center"/>
                              <w:rPr>
                                <w:sz w:val="14"/>
                              </w:rPr>
                            </w:pPr>
                            <w:r>
                              <w:rPr>
                                <w:spacing w:val="-2"/>
                                <w:sz w:val="14"/>
                              </w:rPr>
                              <w:t>1.A.9</w:t>
                            </w:r>
                          </w:p>
                        </w:tc>
                        <w:tc>
                          <w:tcPr>
                            <w:tcW w:w="871" w:type="dxa"/>
                          </w:tcPr>
                          <w:p w14:paraId="02AFB61D" w14:textId="77777777" w:rsidR="004B2FA9" w:rsidRDefault="00000000">
                            <w:pPr>
                              <w:pStyle w:val="TableParagraph"/>
                              <w:ind w:left="142" w:right="129" w:firstLine="38"/>
                              <w:rPr>
                                <w:sz w:val="14"/>
                              </w:rPr>
                            </w:pPr>
                            <w:r>
                              <w:rPr>
                                <w:spacing w:val="-2"/>
                                <w:sz w:val="14"/>
                              </w:rPr>
                              <w:t>ADMON.</w:t>
                            </w:r>
                            <w:r>
                              <w:rPr>
                                <w:spacing w:val="40"/>
                                <w:sz w:val="14"/>
                              </w:rPr>
                              <w:t xml:space="preserve"> </w:t>
                            </w:r>
                            <w:r>
                              <w:rPr>
                                <w:spacing w:val="-2"/>
                                <w:sz w:val="14"/>
                              </w:rPr>
                              <w:t>GENERAL/</w:t>
                            </w:r>
                          </w:p>
                          <w:p w14:paraId="29EA1C27" w14:textId="77777777" w:rsidR="004B2FA9" w:rsidRDefault="00000000">
                            <w:pPr>
                              <w:pStyle w:val="TableParagraph"/>
                              <w:spacing w:line="152" w:lineRule="exact"/>
                              <w:ind w:left="170"/>
                              <w:rPr>
                                <w:sz w:val="14"/>
                              </w:rPr>
                            </w:pPr>
                            <w:r>
                              <w:rPr>
                                <w:spacing w:val="-2"/>
                                <w:sz w:val="14"/>
                              </w:rPr>
                              <w:t>ESPECIAL</w:t>
                            </w:r>
                          </w:p>
                        </w:tc>
                        <w:tc>
                          <w:tcPr>
                            <w:tcW w:w="1164" w:type="dxa"/>
                          </w:tcPr>
                          <w:p w14:paraId="1546BEB1" w14:textId="77777777" w:rsidR="004B2FA9" w:rsidRDefault="00000000">
                            <w:pPr>
                              <w:pStyle w:val="TableParagraph"/>
                              <w:spacing w:before="85"/>
                              <w:ind w:left="329" w:right="298" w:hanging="24"/>
                              <w:rPr>
                                <w:sz w:val="14"/>
                              </w:rPr>
                            </w:pPr>
                            <w:r>
                              <w:rPr>
                                <w:spacing w:val="-2"/>
                                <w:sz w:val="14"/>
                              </w:rPr>
                              <w:t>TÉCNICA/</w:t>
                            </w:r>
                            <w:r>
                              <w:rPr>
                                <w:spacing w:val="40"/>
                                <w:sz w:val="14"/>
                              </w:rPr>
                              <w:t xml:space="preserve"> </w:t>
                            </w:r>
                            <w:r>
                              <w:rPr>
                                <w:spacing w:val="-2"/>
                                <w:sz w:val="14"/>
                              </w:rPr>
                              <w:t>SUPERIO</w:t>
                            </w:r>
                          </w:p>
                        </w:tc>
                        <w:tc>
                          <w:tcPr>
                            <w:tcW w:w="1307" w:type="dxa"/>
                          </w:tcPr>
                          <w:p w14:paraId="560E5175" w14:textId="77777777" w:rsidR="004B2FA9" w:rsidRDefault="00000000">
                            <w:pPr>
                              <w:pStyle w:val="TableParagraph"/>
                              <w:spacing w:before="85"/>
                              <w:ind w:left="390"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589" w:type="dxa"/>
                          </w:tcPr>
                          <w:p w14:paraId="7E57E871" w14:textId="77777777" w:rsidR="004B2FA9" w:rsidRDefault="004B2FA9">
                            <w:pPr>
                              <w:pStyle w:val="TableParagraph"/>
                              <w:spacing w:before="7"/>
                              <w:rPr>
                                <w:rFonts w:ascii="Cambria"/>
                                <w:b/>
                                <w:sz w:val="14"/>
                              </w:rPr>
                            </w:pPr>
                          </w:p>
                          <w:p w14:paraId="0D7D2952" w14:textId="77777777" w:rsidR="004B2FA9" w:rsidRDefault="00000000">
                            <w:pPr>
                              <w:pStyle w:val="TableParagraph"/>
                              <w:ind w:left="9" w:right="2"/>
                              <w:jc w:val="center"/>
                              <w:rPr>
                                <w:sz w:val="14"/>
                              </w:rPr>
                            </w:pPr>
                            <w:r>
                              <w:rPr>
                                <w:spacing w:val="-2"/>
                                <w:sz w:val="14"/>
                              </w:rPr>
                              <w:t>A1/A2</w:t>
                            </w:r>
                          </w:p>
                        </w:tc>
                        <w:tc>
                          <w:tcPr>
                            <w:tcW w:w="849" w:type="dxa"/>
                          </w:tcPr>
                          <w:p w14:paraId="15A6E26B" w14:textId="77777777" w:rsidR="004B2FA9" w:rsidRDefault="004B2FA9">
                            <w:pPr>
                              <w:pStyle w:val="TableParagraph"/>
                              <w:spacing w:before="7"/>
                              <w:rPr>
                                <w:rFonts w:ascii="Cambria"/>
                                <w:b/>
                                <w:sz w:val="14"/>
                              </w:rPr>
                            </w:pPr>
                          </w:p>
                          <w:p w14:paraId="3E48DC1E" w14:textId="77777777" w:rsidR="004B2FA9" w:rsidRDefault="00000000">
                            <w:pPr>
                              <w:pStyle w:val="TableParagraph"/>
                              <w:ind w:left="12" w:right="3"/>
                              <w:jc w:val="center"/>
                              <w:rPr>
                                <w:sz w:val="14"/>
                              </w:rPr>
                            </w:pPr>
                            <w:r>
                              <w:rPr>
                                <w:spacing w:val="-5"/>
                                <w:sz w:val="14"/>
                              </w:rPr>
                              <w:t>26</w:t>
                            </w:r>
                          </w:p>
                        </w:tc>
                        <w:tc>
                          <w:tcPr>
                            <w:tcW w:w="849" w:type="dxa"/>
                          </w:tcPr>
                          <w:p w14:paraId="0C313C0D" w14:textId="77777777" w:rsidR="004B2FA9" w:rsidRDefault="004B2FA9">
                            <w:pPr>
                              <w:pStyle w:val="TableParagraph"/>
                              <w:spacing w:before="7"/>
                              <w:rPr>
                                <w:rFonts w:ascii="Cambria"/>
                                <w:b/>
                                <w:sz w:val="14"/>
                              </w:rPr>
                            </w:pPr>
                          </w:p>
                          <w:p w14:paraId="57D96755" w14:textId="77777777" w:rsidR="004B2FA9" w:rsidRDefault="00000000">
                            <w:pPr>
                              <w:pStyle w:val="TableParagraph"/>
                              <w:ind w:left="115"/>
                              <w:rPr>
                                <w:sz w:val="14"/>
                              </w:rPr>
                            </w:pPr>
                            <w:r>
                              <w:rPr>
                                <w:sz w:val="14"/>
                              </w:rPr>
                              <w:t>11.695,32</w:t>
                            </w:r>
                            <w:r>
                              <w:rPr>
                                <w:spacing w:val="-7"/>
                                <w:sz w:val="14"/>
                              </w:rPr>
                              <w:t xml:space="preserve"> </w:t>
                            </w:r>
                            <w:r>
                              <w:rPr>
                                <w:spacing w:val="-10"/>
                                <w:sz w:val="14"/>
                              </w:rPr>
                              <w:t>€</w:t>
                            </w:r>
                          </w:p>
                        </w:tc>
                        <w:tc>
                          <w:tcPr>
                            <w:tcW w:w="993" w:type="dxa"/>
                          </w:tcPr>
                          <w:p w14:paraId="4A5E12F3" w14:textId="77777777" w:rsidR="004B2FA9" w:rsidRDefault="004B2FA9">
                            <w:pPr>
                              <w:pStyle w:val="TableParagraph"/>
                              <w:spacing w:before="7"/>
                              <w:rPr>
                                <w:rFonts w:ascii="Cambria"/>
                                <w:b/>
                                <w:sz w:val="14"/>
                              </w:rPr>
                            </w:pPr>
                          </w:p>
                          <w:p w14:paraId="1609E3C6" w14:textId="77777777" w:rsidR="004B2FA9" w:rsidRDefault="00000000">
                            <w:pPr>
                              <w:pStyle w:val="TableParagraph"/>
                              <w:ind w:left="14" w:right="3"/>
                              <w:jc w:val="center"/>
                              <w:rPr>
                                <w:sz w:val="14"/>
                              </w:rPr>
                            </w:pPr>
                            <w:r>
                              <w:rPr>
                                <w:spacing w:val="-5"/>
                                <w:sz w:val="14"/>
                              </w:rPr>
                              <w:t>18</w:t>
                            </w:r>
                          </w:p>
                        </w:tc>
                        <w:tc>
                          <w:tcPr>
                            <w:tcW w:w="991" w:type="dxa"/>
                          </w:tcPr>
                          <w:p w14:paraId="1473E133" w14:textId="77777777" w:rsidR="004B2FA9" w:rsidRDefault="004B2FA9">
                            <w:pPr>
                              <w:pStyle w:val="TableParagraph"/>
                              <w:spacing w:before="7"/>
                              <w:rPr>
                                <w:rFonts w:ascii="Cambria"/>
                                <w:b/>
                                <w:sz w:val="14"/>
                              </w:rPr>
                            </w:pPr>
                          </w:p>
                          <w:p w14:paraId="3C9312D5" w14:textId="77777777" w:rsidR="004B2FA9" w:rsidRDefault="00000000">
                            <w:pPr>
                              <w:pStyle w:val="TableParagraph"/>
                              <w:ind w:left="165"/>
                              <w:rPr>
                                <w:sz w:val="14"/>
                              </w:rPr>
                            </w:pPr>
                            <w:r>
                              <w:rPr>
                                <w:sz w:val="14"/>
                              </w:rPr>
                              <w:t>33.796,14</w:t>
                            </w:r>
                            <w:r>
                              <w:rPr>
                                <w:spacing w:val="-7"/>
                                <w:sz w:val="14"/>
                              </w:rPr>
                              <w:t xml:space="preserve"> </w:t>
                            </w:r>
                            <w:r>
                              <w:rPr>
                                <w:spacing w:val="-10"/>
                                <w:sz w:val="14"/>
                              </w:rPr>
                              <w:t>€</w:t>
                            </w:r>
                          </w:p>
                        </w:tc>
                        <w:tc>
                          <w:tcPr>
                            <w:tcW w:w="507" w:type="dxa"/>
                            <w:tcBorders>
                              <w:right w:val="nil"/>
                            </w:tcBorders>
                          </w:tcPr>
                          <w:p w14:paraId="71463CC8" w14:textId="77777777" w:rsidR="004B2FA9" w:rsidRDefault="004B2FA9">
                            <w:pPr>
                              <w:pStyle w:val="TableParagraph"/>
                              <w:spacing w:before="7"/>
                              <w:rPr>
                                <w:rFonts w:ascii="Cambria"/>
                                <w:b/>
                                <w:sz w:val="14"/>
                              </w:rPr>
                            </w:pPr>
                          </w:p>
                          <w:p w14:paraId="2E96C8D5" w14:textId="77777777" w:rsidR="004B2FA9" w:rsidRDefault="00000000">
                            <w:pPr>
                              <w:pStyle w:val="TableParagraph"/>
                              <w:ind w:left="93" w:right="-15"/>
                              <w:jc w:val="center"/>
                              <w:rPr>
                                <w:sz w:val="14"/>
                              </w:rPr>
                            </w:pPr>
                            <w:r>
                              <w:rPr>
                                <w:spacing w:val="-2"/>
                                <w:sz w:val="14"/>
                              </w:rPr>
                              <w:t>63.051,</w:t>
                            </w:r>
                          </w:p>
                        </w:tc>
                      </w:tr>
                    </w:tbl>
                    <w:p w14:paraId="3A4375D0"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6"/>
          <w:sz w:val="16"/>
        </w:rPr>
        <w:t xml:space="preserve"> </w:t>
      </w:r>
      <w:r>
        <w:rPr>
          <w:rFonts w:ascii="Cambria" w:hAnsi="Cambria"/>
          <w:b/>
          <w:spacing w:val="-2"/>
          <w:sz w:val="16"/>
        </w:rPr>
        <w:t>NUEVA</w:t>
      </w:r>
    </w:p>
    <w:p w14:paraId="28A97F9C" w14:textId="77777777" w:rsidR="004B2FA9" w:rsidRDefault="00000000">
      <w:pPr>
        <w:spacing w:before="179"/>
        <w:ind w:left="488" w:right="917"/>
        <w:jc w:val="right"/>
        <w:rPr>
          <w:rFonts w:ascii="Calibri"/>
          <w:b/>
          <w:sz w:val="14"/>
        </w:rPr>
      </w:pPr>
      <w:r>
        <w:rPr>
          <w:rFonts w:ascii="Calibri"/>
          <w:b/>
          <w:spacing w:val="-10"/>
          <w:sz w:val="14"/>
        </w:rPr>
        <w:t>A</w:t>
      </w:r>
    </w:p>
    <w:p w14:paraId="09913C65" w14:textId="77777777" w:rsidR="004B2FA9" w:rsidRDefault="004B2FA9">
      <w:pPr>
        <w:pStyle w:val="Textoindependiente"/>
        <w:rPr>
          <w:rFonts w:ascii="Calibri"/>
          <w:b/>
          <w:sz w:val="22"/>
        </w:rPr>
      </w:pPr>
    </w:p>
    <w:p w14:paraId="23C6B56D" w14:textId="77777777" w:rsidR="004B2FA9" w:rsidRDefault="004B2FA9">
      <w:pPr>
        <w:pStyle w:val="Textoindependiente"/>
        <w:rPr>
          <w:rFonts w:ascii="Calibri"/>
          <w:b/>
          <w:sz w:val="22"/>
        </w:rPr>
      </w:pPr>
    </w:p>
    <w:p w14:paraId="192ADC0F" w14:textId="77777777" w:rsidR="004B2FA9" w:rsidRDefault="004B2FA9">
      <w:pPr>
        <w:pStyle w:val="Textoindependiente"/>
        <w:rPr>
          <w:rFonts w:ascii="Calibri"/>
          <w:b/>
          <w:sz w:val="22"/>
        </w:rPr>
      </w:pPr>
    </w:p>
    <w:p w14:paraId="1C48ED8A" w14:textId="77777777" w:rsidR="004B2FA9" w:rsidRDefault="004B2FA9">
      <w:pPr>
        <w:pStyle w:val="Textoindependiente"/>
        <w:spacing w:before="50"/>
        <w:rPr>
          <w:rFonts w:ascii="Calibri"/>
          <w:b/>
          <w:sz w:val="22"/>
        </w:rPr>
      </w:pPr>
    </w:p>
    <w:p w14:paraId="34CD828D" w14:textId="77777777" w:rsidR="004B2FA9" w:rsidRDefault="00000000">
      <w:pPr>
        <w:ind w:left="652" w:right="892" w:firstLine="566"/>
        <w:rPr>
          <w:rFonts w:ascii="Cambria" w:hAnsi="Cambria"/>
        </w:rPr>
      </w:pPr>
      <w:r>
        <w:rPr>
          <w:rFonts w:ascii="Cambria" w:hAnsi="Cambria"/>
        </w:rPr>
        <w:t>Habiéndose</w:t>
      </w:r>
      <w:r>
        <w:rPr>
          <w:rFonts w:ascii="Cambria" w:hAnsi="Cambria"/>
          <w:spacing w:val="-3"/>
        </w:rPr>
        <w:t xml:space="preserve"> </w:t>
      </w:r>
      <w:r>
        <w:rPr>
          <w:rFonts w:ascii="Cambria" w:hAnsi="Cambria"/>
        </w:rPr>
        <w:t>detectado</w:t>
      </w:r>
      <w:r>
        <w:rPr>
          <w:rFonts w:ascii="Cambria" w:hAnsi="Cambria"/>
          <w:spacing w:val="-3"/>
        </w:rPr>
        <w:t xml:space="preserve"> </w:t>
      </w:r>
      <w:r>
        <w:rPr>
          <w:rFonts w:ascii="Cambria" w:hAnsi="Cambria"/>
        </w:rPr>
        <w:t>errores</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Relación</w:t>
      </w:r>
      <w:r>
        <w:rPr>
          <w:rFonts w:ascii="Cambria" w:hAnsi="Cambria"/>
          <w:spacing w:val="-3"/>
        </w:rPr>
        <w:t xml:space="preserve"> </w:t>
      </w:r>
      <w:r>
        <w:rPr>
          <w:rFonts w:ascii="Cambria" w:hAnsi="Cambria"/>
        </w:rPr>
        <w:t>de</w:t>
      </w:r>
      <w:r>
        <w:rPr>
          <w:rFonts w:ascii="Cambria" w:hAnsi="Cambria"/>
          <w:spacing w:val="-3"/>
        </w:rPr>
        <w:t xml:space="preserve"> </w:t>
      </w:r>
      <w:r>
        <w:rPr>
          <w:rFonts w:ascii="Cambria" w:hAnsi="Cambria"/>
        </w:rPr>
        <w:t>Puestos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Trabajo,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procede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corrección</w:t>
      </w:r>
      <w:r>
        <w:rPr>
          <w:rFonts w:ascii="Cambria" w:hAnsi="Cambria"/>
          <w:spacing w:val="-3"/>
        </w:rPr>
        <w:t xml:space="preserve"> </w:t>
      </w:r>
      <w:r>
        <w:rPr>
          <w:rFonts w:ascii="Cambria" w:hAnsi="Cambria"/>
        </w:rPr>
        <w:t>d los mismos.</w:t>
      </w:r>
    </w:p>
    <w:p w14:paraId="4B1636A3" w14:textId="77777777" w:rsidR="004B2FA9" w:rsidRDefault="004B2FA9">
      <w:pPr>
        <w:pStyle w:val="Textoindependiente"/>
        <w:spacing w:before="25"/>
        <w:rPr>
          <w:rFonts w:ascii="Cambria"/>
          <w:sz w:val="22"/>
        </w:rPr>
      </w:pPr>
    </w:p>
    <w:p w14:paraId="2E3AD5C5" w14:textId="77777777" w:rsidR="004B2FA9" w:rsidRDefault="00000000">
      <w:pPr>
        <w:pStyle w:val="Ttulo3"/>
        <w:numPr>
          <w:ilvl w:val="0"/>
          <w:numId w:val="4"/>
        </w:numPr>
        <w:tabs>
          <w:tab w:val="left" w:pos="1040"/>
        </w:tabs>
        <w:spacing w:before="1"/>
        <w:ind w:left="1040" w:hanging="388"/>
      </w:pPr>
      <w:r>
        <w:t>Puestos</w:t>
      </w:r>
      <w:r>
        <w:rPr>
          <w:spacing w:val="-7"/>
        </w:rPr>
        <w:t xml:space="preserve"> </w:t>
      </w:r>
      <w:r>
        <w:t>5.C.5</w:t>
      </w:r>
      <w:r>
        <w:rPr>
          <w:spacing w:val="-4"/>
        </w:rPr>
        <w:t xml:space="preserve"> </w:t>
      </w:r>
      <w:r>
        <w:t>Modificación</w:t>
      </w:r>
      <w:r>
        <w:rPr>
          <w:spacing w:val="-4"/>
        </w:rPr>
        <w:t xml:space="preserve"> </w:t>
      </w:r>
      <w:r>
        <w:t>Orgánica.</w:t>
      </w:r>
      <w:r>
        <w:rPr>
          <w:spacing w:val="-4"/>
        </w:rPr>
        <w:t xml:space="preserve"> </w:t>
      </w:r>
      <w:r>
        <w:t>Vacante.</w:t>
      </w:r>
      <w:r>
        <w:rPr>
          <w:spacing w:val="-5"/>
        </w:rPr>
        <w:t xml:space="preserve"> </w:t>
      </w:r>
      <w:r>
        <w:t>De</w:t>
      </w:r>
      <w:r>
        <w:rPr>
          <w:spacing w:val="-4"/>
        </w:rPr>
        <w:t xml:space="preserve"> </w:t>
      </w:r>
      <w:r>
        <w:t>Urbanismo</w:t>
      </w:r>
      <w:r>
        <w:rPr>
          <w:spacing w:val="-5"/>
        </w:rPr>
        <w:t xml:space="preserve"> </w:t>
      </w:r>
      <w:r>
        <w:t>a</w:t>
      </w:r>
      <w:r>
        <w:rPr>
          <w:spacing w:val="-2"/>
        </w:rPr>
        <w:t xml:space="preserve"> Secretaría.</w:t>
      </w:r>
    </w:p>
    <w:p w14:paraId="2227B624" w14:textId="77777777" w:rsidR="004B2FA9" w:rsidRDefault="004B2FA9">
      <w:pPr>
        <w:pStyle w:val="Textoindependiente"/>
        <w:spacing w:before="91"/>
        <w:rPr>
          <w:rFonts w:ascii="Cambria"/>
          <w:b/>
          <w:sz w:val="16"/>
        </w:rPr>
      </w:pPr>
    </w:p>
    <w:p w14:paraId="6883592B"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15907328" behindDoc="0" locked="0" layoutInCell="1" allowOverlap="1" wp14:anchorId="01174D99" wp14:editId="76089C4D">
                <wp:simplePos x="0" y="0"/>
                <wp:positionH relativeFrom="page">
                  <wp:posOffset>645922</wp:posOffset>
                </wp:positionH>
                <wp:positionV relativeFrom="paragraph">
                  <wp:posOffset>119864</wp:posOffset>
                </wp:positionV>
                <wp:extent cx="6162675" cy="70231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231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1DA72A58" w14:textId="77777777">
                              <w:trPr>
                                <w:trHeight w:val="637"/>
                              </w:trPr>
                              <w:tc>
                                <w:tcPr>
                                  <w:tcW w:w="826" w:type="dxa"/>
                                  <w:tcBorders>
                                    <w:left w:val="single" w:sz="2" w:space="0" w:color="000000"/>
                                  </w:tcBorders>
                                  <w:shd w:val="clear" w:color="auto" w:fill="C0C0C0"/>
                                </w:tcPr>
                                <w:p w14:paraId="5B6C20DD" w14:textId="77777777" w:rsidR="004B2FA9" w:rsidRDefault="004B2FA9">
                                  <w:pPr>
                                    <w:pStyle w:val="TableParagraph"/>
                                    <w:spacing w:before="7"/>
                                    <w:rPr>
                                      <w:rFonts w:ascii="Cambria"/>
                                      <w:b/>
                                      <w:sz w:val="14"/>
                                    </w:rPr>
                                  </w:pPr>
                                </w:p>
                                <w:p w14:paraId="5E359EB7"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A16C9EA" w14:textId="77777777" w:rsidR="004B2FA9" w:rsidRDefault="004B2FA9">
                                  <w:pPr>
                                    <w:pStyle w:val="TableParagraph"/>
                                    <w:spacing w:before="69"/>
                                    <w:rPr>
                                      <w:rFonts w:ascii="Cambria"/>
                                      <w:b/>
                                      <w:sz w:val="14"/>
                                    </w:rPr>
                                  </w:pPr>
                                </w:p>
                                <w:p w14:paraId="674D0460"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0ADC612" w14:textId="77777777" w:rsidR="004B2FA9" w:rsidRDefault="004B2FA9">
                                  <w:pPr>
                                    <w:pStyle w:val="TableParagraph"/>
                                    <w:spacing w:before="69"/>
                                    <w:rPr>
                                      <w:rFonts w:ascii="Cambria"/>
                                      <w:b/>
                                      <w:sz w:val="14"/>
                                    </w:rPr>
                                  </w:pPr>
                                </w:p>
                                <w:p w14:paraId="7594694B"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59984A65"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426AF11D"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1BB0B902" w14:textId="77777777" w:rsidR="004B2FA9" w:rsidRDefault="004B2FA9">
                                  <w:pPr>
                                    <w:pStyle w:val="TableParagraph"/>
                                    <w:spacing w:before="69"/>
                                    <w:rPr>
                                      <w:rFonts w:ascii="Cambria"/>
                                      <w:b/>
                                      <w:sz w:val="14"/>
                                    </w:rPr>
                                  </w:pPr>
                                </w:p>
                                <w:p w14:paraId="65B6428A"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1C23868C" w14:textId="77777777" w:rsidR="004B2FA9" w:rsidRDefault="00000000">
                                  <w:pPr>
                                    <w:pStyle w:val="TableParagraph"/>
                                    <w:spacing w:before="147" w:line="171" w:lineRule="exact"/>
                                    <w:ind w:left="269"/>
                                    <w:rPr>
                                      <w:b/>
                                      <w:sz w:val="14"/>
                                    </w:rPr>
                                  </w:pPr>
                                  <w:r>
                                    <w:rPr>
                                      <w:b/>
                                      <w:spacing w:val="-2"/>
                                      <w:sz w:val="14"/>
                                    </w:rPr>
                                    <w:t>NIVEL</w:t>
                                  </w:r>
                                </w:p>
                                <w:p w14:paraId="19ED573E"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4138A9B5" w14:textId="77777777" w:rsidR="004B2FA9" w:rsidRDefault="00000000">
                                  <w:pPr>
                                    <w:pStyle w:val="TableParagraph"/>
                                    <w:spacing w:before="147" w:line="171" w:lineRule="exact"/>
                                    <w:ind w:left="163"/>
                                    <w:rPr>
                                      <w:b/>
                                      <w:sz w:val="14"/>
                                    </w:rPr>
                                  </w:pPr>
                                  <w:r>
                                    <w:rPr>
                                      <w:b/>
                                      <w:spacing w:val="-2"/>
                                      <w:sz w:val="14"/>
                                    </w:rPr>
                                    <w:t>IMPORTE</w:t>
                                  </w:r>
                                </w:p>
                                <w:p w14:paraId="35D369D5"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0A8FEB7F" w14:textId="77777777" w:rsidR="004B2FA9" w:rsidRDefault="00000000">
                                  <w:pPr>
                                    <w:pStyle w:val="TableParagraph"/>
                                    <w:spacing w:before="147" w:line="171" w:lineRule="exact"/>
                                    <w:ind w:left="340"/>
                                    <w:rPr>
                                      <w:b/>
                                      <w:sz w:val="14"/>
                                    </w:rPr>
                                  </w:pPr>
                                  <w:r>
                                    <w:rPr>
                                      <w:b/>
                                      <w:spacing w:val="-2"/>
                                      <w:sz w:val="14"/>
                                    </w:rPr>
                                    <w:t>NIVEL</w:t>
                                  </w:r>
                                </w:p>
                                <w:p w14:paraId="4E4A15D1"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B33D2FD" w14:textId="77777777" w:rsidR="004B2FA9" w:rsidRDefault="00000000">
                                  <w:pPr>
                                    <w:pStyle w:val="TableParagraph"/>
                                    <w:spacing w:before="147" w:line="171" w:lineRule="exact"/>
                                    <w:ind w:left="240"/>
                                    <w:rPr>
                                      <w:b/>
                                      <w:sz w:val="14"/>
                                    </w:rPr>
                                  </w:pPr>
                                  <w:r>
                                    <w:rPr>
                                      <w:b/>
                                      <w:spacing w:val="-2"/>
                                      <w:sz w:val="14"/>
                                    </w:rPr>
                                    <w:t>IMPORTE</w:t>
                                  </w:r>
                                </w:p>
                                <w:p w14:paraId="5E31E224"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3ABD5BB1" w14:textId="77777777" w:rsidR="004B2FA9" w:rsidRDefault="004B2FA9">
                                  <w:pPr>
                                    <w:pStyle w:val="TableParagraph"/>
                                    <w:spacing w:before="7"/>
                                    <w:rPr>
                                      <w:rFonts w:ascii="Cambria"/>
                                      <w:b/>
                                      <w:sz w:val="14"/>
                                    </w:rPr>
                                  </w:pPr>
                                </w:p>
                                <w:p w14:paraId="0D735C43" w14:textId="77777777" w:rsidR="004B2FA9" w:rsidRDefault="00000000">
                                  <w:pPr>
                                    <w:pStyle w:val="TableParagraph"/>
                                    <w:ind w:right="10"/>
                                    <w:jc w:val="right"/>
                                    <w:rPr>
                                      <w:b/>
                                      <w:sz w:val="14"/>
                                    </w:rPr>
                                  </w:pPr>
                                  <w:r>
                                    <w:rPr>
                                      <w:b/>
                                      <w:spacing w:val="-5"/>
                                      <w:sz w:val="14"/>
                                    </w:rPr>
                                    <w:t>TOT</w:t>
                                  </w:r>
                                </w:p>
                              </w:tc>
                            </w:tr>
                            <w:tr w:rsidR="004B2FA9" w14:paraId="06ACB9FF" w14:textId="77777777">
                              <w:trPr>
                                <w:trHeight w:val="439"/>
                              </w:trPr>
                              <w:tc>
                                <w:tcPr>
                                  <w:tcW w:w="826" w:type="dxa"/>
                                  <w:tcBorders>
                                    <w:left w:val="single" w:sz="2" w:space="0" w:color="000000"/>
                                  </w:tcBorders>
                                </w:tcPr>
                                <w:p w14:paraId="311027B2" w14:textId="77777777" w:rsidR="004B2FA9" w:rsidRDefault="004B2FA9">
                                  <w:pPr>
                                    <w:pStyle w:val="TableParagraph"/>
                                    <w:spacing w:before="7"/>
                                    <w:rPr>
                                      <w:rFonts w:ascii="Cambria"/>
                                      <w:b/>
                                      <w:sz w:val="14"/>
                                    </w:rPr>
                                  </w:pPr>
                                </w:p>
                                <w:p w14:paraId="53CF9435" w14:textId="77777777" w:rsidR="004B2FA9" w:rsidRDefault="00000000">
                                  <w:pPr>
                                    <w:pStyle w:val="TableParagraph"/>
                                    <w:ind w:left="42" w:right="40"/>
                                    <w:jc w:val="center"/>
                                    <w:rPr>
                                      <w:sz w:val="14"/>
                                    </w:rPr>
                                  </w:pPr>
                                  <w:r>
                                    <w:rPr>
                                      <w:spacing w:val="-4"/>
                                      <w:sz w:val="14"/>
                                    </w:rPr>
                                    <w:t>1500</w:t>
                                  </w:r>
                                </w:p>
                              </w:tc>
                              <w:tc>
                                <w:tcPr>
                                  <w:tcW w:w="636" w:type="dxa"/>
                                </w:tcPr>
                                <w:p w14:paraId="5D75861A" w14:textId="77777777" w:rsidR="004B2FA9" w:rsidRDefault="00000000">
                                  <w:pPr>
                                    <w:pStyle w:val="TableParagraph"/>
                                    <w:spacing w:before="133"/>
                                    <w:ind w:left="3" w:right="2"/>
                                    <w:jc w:val="center"/>
                                    <w:rPr>
                                      <w:sz w:val="14"/>
                                    </w:rPr>
                                  </w:pPr>
                                  <w:r>
                                    <w:rPr>
                                      <w:spacing w:val="-2"/>
                                      <w:sz w:val="14"/>
                                    </w:rPr>
                                    <w:t>5.C.5</w:t>
                                  </w:r>
                                </w:p>
                              </w:tc>
                              <w:tc>
                                <w:tcPr>
                                  <w:tcW w:w="878" w:type="dxa"/>
                                </w:tcPr>
                                <w:p w14:paraId="00A66CEA"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BACFBD7" w14:textId="77777777" w:rsidR="004B2FA9" w:rsidRDefault="00000000">
                                  <w:pPr>
                                    <w:pStyle w:val="TableParagraph"/>
                                    <w:spacing w:before="133"/>
                                    <w:ind w:left="82"/>
                                    <w:rPr>
                                      <w:sz w:val="14"/>
                                    </w:rPr>
                                  </w:pPr>
                                  <w:r>
                                    <w:rPr>
                                      <w:spacing w:val="-2"/>
                                      <w:sz w:val="14"/>
                                    </w:rPr>
                                    <w:t>ADMINISTRATIVA</w:t>
                                  </w:r>
                                </w:p>
                              </w:tc>
                              <w:tc>
                                <w:tcPr>
                                  <w:tcW w:w="1317" w:type="dxa"/>
                                </w:tcPr>
                                <w:p w14:paraId="06462EBE" w14:textId="77777777" w:rsidR="004B2FA9" w:rsidRDefault="00000000">
                                  <w:pPr>
                                    <w:pStyle w:val="TableParagraph"/>
                                    <w:spacing w:before="133"/>
                                    <w:ind w:left="157"/>
                                    <w:rPr>
                                      <w:sz w:val="14"/>
                                    </w:rPr>
                                  </w:pPr>
                                  <w:r>
                                    <w:rPr>
                                      <w:spacing w:val="-2"/>
                                      <w:sz w:val="14"/>
                                    </w:rPr>
                                    <w:t>ADMINISTRATIVA</w:t>
                                  </w:r>
                                </w:p>
                              </w:tc>
                              <w:tc>
                                <w:tcPr>
                                  <w:tcW w:w="439" w:type="dxa"/>
                                </w:tcPr>
                                <w:p w14:paraId="4D7BE083" w14:textId="77777777" w:rsidR="004B2FA9" w:rsidRDefault="00000000">
                                  <w:pPr>
                                    <w:pStyle w:val="TableParagraph"/>
                                    <w:spacing w:before="133"/>
                                    <w:ind w:left="11" w:right="3"/>
                                    <w:jc w:val="center"/>
                                    <w:rPr>
                                      <w:sz w:val="14"/>
                                    </w:rPr>
                                  </w:pPr>
                                  <w:r>
                                    <w:rPr>
                                      <w:spacing w:val="-5"/>
                                      <w:sz w:val="14"/>
                                    </w:rPr>
                                    <w:t>C1</w:t>
                                  </w:r>
                                </w:p>
                              </w:tc>
                              <w:tc>
                                <w:tcPr>
                                  <w:tcW w:w="881" w:type="dxa"/>
                                </w:tcPr>
                                <w:p w14:paraId="2460ED9A" w14:textId="77777777" w:rsidR="004B2FA9" w:rsidRDefault="00000000">
                                  <w:pPr>
                                    <w:pStyle w:val="TableParagraph"/>
                                    <w:spacing w:before="133"/>
                                    <w:ind w:left="3"/>
                                    <w:jc w:val="center"/>
                                    <w:rPr>
                                      <w:sz w:val="14"/>
                                    </w:rPr>
                                  </w:pPr>
                                  <w:r>
                                    <w:rPr>
                                      <w:spacing w:val="-5"/>
                                      <w:sz w:val="14"/>
                                    </w:rPr>
                                    <w:t>16</w:t>
                                  </w:r>
                                </w:p>
                              </w:tc>
                              <w:tc>
                                <w:tcPr>
                                  <w:tcW w:w="876" w:type="dxa"/>
                                </w:tcPr>
                                <w:p w14:paraId="3587ED3C" w14:textId="77777777" w:rsidR="004B2FA9" w:rsidRDefault="00000000">
                                  <w:pPr>
                                    <w:pStyle w:val="TableParagraph"/>
                                    <w:spacing w:before="133"/>
                                    <w:ind w:left="206"/>
                                    <w:rPr>
                                      <w:sz w:val="14"/>
                                    </w:rPr>
                                  </w:pPr>
                                  <w:r>
                                    <w:rPr>
                                      <w:sz w:val="14"/>
                                    </w:rPr>
                                    <w:t>5.861,66</w:t>
                                  </w:r>
                                  <w:r>
                                    <w:rPr>
                                      <w:spacing w:val="-7"/>
                                      <w:sz w:val="14"/>
                                    </w:rPr>
                                    <w:t xml:space="preserve"> </w:t>
                                  </w:r>
                                  <w:r>
                                    <w:rPr>
                                      <w:spacing w:val="-10"/>
                                      <w:sz w:val="14"/>
                                    </w:rPr>
                                    <w:t>€</w:t>
                                  </w:r>
                                </w:p>
                              </w:tc>
                              <w:tc>
                                <w:tcPr>
                                  <w:tcW w:w="1027" w:type="dxa"/>
                                </w:tcPr>
                                <w:p w14:paraId="3AA4EACB" w14:textId="77777777" w:rsidR="004B2FA9" w:rsidRDefault="00000000">
                                  <w:pPr>
                                    <w:pStyle w:val="TableParagraph"/>
                                    <w:spacing w:before="133"/>
                                    <w:ind w:left="5"/>
                                    <w:jc w:val="center"/>
                                    <w:rPr>
                                      <w:sz w:val="14"/>
                                    </w:rPr>
                                  </w:pPr>
                                  <w:r>
                                    <w:rPr>
                                      <w:spacing w:val="-5"/>
                                      <w:sz w:val="14"/>
                                    </w:rPr>
                                    <w:t>10</w:t>
                                  </w:r>
                                </w:p>
                              </w:tc>
                              <w:tc>
                                <w:tcPr>
                                  <w:tcW w:w="1025" w:type="dxa"/>
                                </w:tcPr>
                                <w:p w14:paraId="63D038F9" w14:textId="77777777" w:rsidR="004B2FA9" w:rsidRDefault="00000000">
                                  <w:pPr>
                                    <w:pStyle w:val="TableParagraph"/>
                                    <w:spacing w:before="133"/>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46269062" w14:textId="77777777" w:rsidR="004B2FA9" w:rsidRDefault="004B2FA9">
                                  <w:pPr>
                                    <w:pStyle w:val="TableParagraph"/>
                                    <w:spacing w:before="7"/>
                                    <w:rPr>
                                      <w:rFonts w:ascii="Cambria"/>
                                      <w:b/>
                                      <w:sz w:val="14"/>
                                    </w:rPr>
                                  </w:pPr>
                                </w:p>
                                <w:p w14:paraId="507DD6F8" w14:textId="77777777" w:rsidR="004B2FA9" w:rsidRDefault="00000000">
                                  <w:pPr>
                                    <w:pStyle w:val="TableParagraph"/>
                                    <w:ind w:right="1"/>
                                    <w:jc w:val="right"/>
                                    <w:rPr>
                                      <w:sz w:val="14"/>
                                    </w:rPr>
                                  </w:pPr>
                                  <w:r>
                                    <w:rPr>
                                      <w:spacing w:val="-2"/>
                                      <w:sz w:val="14"/>
                                    </w:rPr>
                                    <w:t>42.881</w:t>
                                  </w:r>
                                </w:p>
                              </w:tc>
                            </w:tr>
                          </w:tbl>
                          <w:p w14:paraId="2B680D35"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01174D99" id="Textbox 493" o:spid="_x0000_s1394" type="#_x0000_t202" style="position:absolute;left:0;text-align:left;margin-left:50.85pt;margin-top:9.45pt;width:485.25pt;height:55.3pt;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1DA72A58" w14:textId="77777777">
                        <w:trPr>
                          <w:trHeight w:val="637"/>
                        </w:trPr>
                        <w:tc>
                          <w:tcPr>
                            <w:tcW w:w="826" w:type="dxa"/>
                            <w:tcBorders>
                              <w:left w:val="single" w:sz="2" w:space="0" w:color="000000"/>
                            </w:tcBorders>
                            <w:shd w:val="clear" w:color="auto" w:fill="C0C0C0"/>
                          </w:tcPr>
                          <w:p w14:paraId="5B6C20DD" w14:textId="77777777" w:rsidR="004B2FA9" w:rsidRDefault="004B2FA9">
                            <w:pPr>
                              <w:pStyle w:val="TableParagraph"/>
                              <w:spacing w:before="7"/>
                              <w:rPr>
                                <w:rFonts w:ascii="Cambria"/>
                                <w:b/>
                                <w:sz w:val="14"/>
                              </w:rPr>
                            </w:pPr>
                          </w:p>
                          <w:p w14:paraId="5E359EB7"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A16C9EA" w14:textId="77777777" w:rsidR="004B2FA9" w:rsidRDefault="004B2FA9">
                            <w:pPr>
                              <w:pStyle w:val="TableParagraph"/>
                              <w:spacing w:before="69"/>
                              <w:rPr>
                                <w:rFonts w:ascii="Cambria"/>
                                <w:b/>
                                <w:sz w:val="14"/>
                              </w:rPr>
                            </w:pPr>
                          </w:p>
                          <w:p w14:paraId="674D0460"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0ADC612" w14:textId="77777777" w:rsidR="004B2FA9" w:rsidRDefault="004B2FA9">
                            <w:pPr>
                              <w:pStyle w:val="TableParagraph"/>
                              <w:spacing w:before="69"/>
                              <w:rPr>
                                <w:rFonts w:ascii="Cambria"/>
                                <w:b/>
                                <w:sz w:val="14"/>
                              </w:rPr>
                            </w:pPr>
                          </w:p>
                          <w:p w14:paraId="7594694B"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59984A65"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426AF11D"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1BB0B902" w14:textId="77777777" w:rsidR="004B2FA9" w:rsidRDefault="004B2FA9">
                            <w:pPr>
                              <w:pStyle w:val="TableParagraph"/>
                              <w:spacing w:before="69"/>
                              <w:rPr>
                                <w:rFonts w:ascii="Cambria"/>
                                <w:b/>
                                <w:sz w:val="14"/>
                              </w:rPr>
                            </w:pPr>
                          </w:p>
                          <w:p w14:paraId="65B6428A"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1C23868C" w14:textId="77777777" w:rsidR="004B2FA9" w:rsidRDefault="00000000">
                            <w:pPr>
                              <w:pStyle w:val="TableParagraph"/>
                              <w:spacing w:before="147" w:line="171" w:lineRule="exact"/>
                              <w:ind w:left="269"/>
                              <w:rPr>
                                <w:b/>
                                <w:sz w:val="14"/>
                              </w:rPr>
                            </w:pPr>
                            <w:r>
                              <w:rPr>
                                <w:b/>
                                <w:spacing w:val="-2"/>
                                <w:sz w:val="14"/>
                              </w:rPr>
                              <w:t>NIVEL</w:t>
                            </w:r>
                          </w:p>
                          <w:p w14:paraId="19ED573E"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4138A9B5" w14:textId="77777777" w:rsidR="004B2FA9" w:rsidRDefault="00000000">
                            <w:pPr>
                              <w:pStyle w:val="TableParagraph"/>
                              <w:spacing w:before="147" w:line="171" w:lineRule="exact"/>
                              <w:ind w:left="163"/>
                              <w:rPr>
                                <w:b/>
                                <w:sz w:val="14"/>
                              </w:rPr>
                            </w:pPr>
                            <w:r>
                              <w:rPr>
                                <w:b/>
                                <w:spacing w:val="-2"/>
                                <w:sz w:val="14"/>
                              </w:rPr>
                              <w:t>IMPORTE</w:t>
                            </w:r>
                          </w:p>
                          <w:p w14:paraId="35D369D5"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0A8FEB7F" w14:textId="77777777" w:rsidR="004B2FA9" w:rsidRDefault="00000000">
                            <w:pPr>
                              <w:pStyle w:val="TableParagraph"/>
                              <w:spacing w:before="147" w:line="171" w:lineRule="exact"/>
                              <w:ind w:left="340"/>
                              <w:rPr>
                                <w:b/>
                                <w:sz w:val="14"/>
                              </w:rPr>
                            </w:pPr>
                            <w:r>
                              <w:rPr>
                                <w:b/>
                                <w:spacing w:val="-2"/>
                                <w:sz w:val="14"/>
                              </w:rPr>
                              <w:t>NIVEL</w:t>
                            </w:r>
                          </w:p>
                          <w:p w14:paraId="4E4A15D1"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B33D2FD" w14:textId="77777777" w:rsidR="004B2FA9" w:rsidRDefault="00000000">
                            <w:pPr>
                              <w:pStyle w:val="TableParagraph"/>
                              <w:spacing w:before="147" w:line="171" w:lineRule="exact"/>
                              <w:ind w:left="240"/>
                              <w:rPr>
                                <w:b/>
                                <w:sz w:val="14"/>
                              </w:rPr>
                            </w:pPr>
                            <w:r>
                              <w:rPr>
                                <w:b/>
                                <w:spacing w:val="-2"/>
                                <w:sz w:val="14"/>
                              </w:rPr>
                              <w:t>IMPORTE</w:t>
                            </w:r>
                          </w:p>
                          <w:p w14:paraId="5E31E224"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3ABD5BB1" w14:textId="77777777" w:rsidR="004B2FA9" w:rsidRDefault="004B2FA9">
                            <w:pPr>
                              <w:pStyle w:val="TableParagraph"/>
                              <w:spacing w:before="7"/>
                              <w:rPr>
                                <w:rFonts w:ascii="Cambria"/>
                                <w:b/>
                                <w:sz w:val="14"/>
                              </w:rPr>
                            </w:pPr>
                          </w:p>
                          <w:p w14:paraId="0D735C43" w14:textId="77777777" w:rsidR="004B2FA9" w:rsidRDefault="00000000">
                            <w:pPr>
                              <w:pStyle w:val="TableParagraph"/>
                              <w:ind w:right="10"/>
                              <w:jc w:val="right"/>
                              <w:rPr>
                                <w:b/>
                                <w:sz w:val="14"/>
                              </w:rPr>
                            </w:pPr>
                            <w:r>
                              <w:rPr>
                                <w:b/>
                                <w:spacing w:val="-5"/>
                                <w:sz w:val="14"/>
                              </w:rPr>
                              <w:t>TOT</w:t>
                            </w:r>
                          </w:p>
                        </w:tc>
                      </w:tr>
                      <w:tr w:rsidR="004B2FA9" w14:paraId="06ACB9FF" w14:textId="77777777">
                        <w:trPr>
                          <w:trHeight w:val="439"/>
                        </w:trPr>
                        <w:tc>
                          <w:tcPr>
                            <w:tcW w:w="826" w:type="dxa"/>
                            <w:tcBorders>
                              <w:left w:val="single" w:sz="2" w:space="0" w:color="000000"/>
                            </w:tcBorders>
                          </w:tcPr>
                          <w:p w14:paraId="311027B2" w14:textId="77777777" w:rsidR="004B2FA9" w:rsidRDefault="004B2FA9">
                            <w:pPr>
                              <w:pStyle w:val="TableParagraph"/>
                              <w:spacing w:before="7"/>
                              <w:rPr>
                                <w:rFonts w:ascii="Cambria"/>
                                <w:b/>
                                <w:sz w:val="14"/>
                              </w:rPr>
                            </w:pPr>
                          </w:p>
                          <w:p w14:paraId="53CF9435" w14:textId="77777777" w:rsidR="004B2FA9" w:rsidRDefault="00000000">
                            <w:pPr>
                              <w:pStyle w:val="TableParagraph"/>
                              <w:ind w:left="42" w:right="40"/>
                              <w:jc w:val="center"/>
                              <w:rPr>
                                <w:sz w:val="14"/>
                              </w:rPr>
                            </w:pPr>
                            <w:r>
                              <w:rPr>
                                <w:spacing w:val="-4"/>
                                <w:sz w:val="14"/>
                              </w:rPr>
                              <w:t>1500</w:t>
                            </w:r>
                          </w:p>
                        </w:tc>
                        <w:tc>
                          <w:tcPr>
                            <w:tcW w:w="636" w:type="dxa"/>
                          </w:tcPr>
                          <w:p w14:paraId="5D75861A" w14:textId="77777777" w:rsidR="004B2FA9" w:rsidRDefault="00000000">
                            <w:pPr>
                              <w:pStyle w:val="TableParagraph"/>
                              <w:spacing w:before="133"/>
                              <w:ind w:left="3" w:right="2"/>
                              <w:jc w:val="center"/>
                              <w:rPr>
                                <w:sz w:val="14"/>
                              </w:rPr>
                            </w:pPr>
                            <w:r>
                              <w:rPr>
                                <w:spacing w:val="-2"/>
                                <w:sz w:val="14"/>
                              </w:rPr>
                              <w:t>5.C.5</w:t>
                            </w:r>
                          </w:p>
                        </w:tc>
                        <w:tc>
                          <w:tcPr>
                            <w:tcW w:w="878" w:type="dxa"/>
                          </w:tcPr>
                          <w:p w14:paraId="00A66CEA"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BACFBD7" w14:textId="77777777" w:rsidR="004B2FA9" w:rsidRDefault="00000000">
                            <w:pPr>
                              <w:pStyle w:val="TableParagraph"/>
                              <w:spacing w:before="133"/>
                              <w:ind w:left="82"/>
                              <w:rPr>
                                <w:sz w:val="14"/>
                              </w:rPr>
                            </w:pPr>
                            <w:r>
                              <w:rPr>
                                <w:spacing w:val="-2"/>
                                <w:sz w:val="14"/>
                              </w:rPr>
                              <w:t>ADMINISTRATIVA</w:t>
                            </w:r>
                          </w:p>
                        </w:tc>
                        <w:tc>
                          <w:tcPr>
                            <w:tcW w:w="1317" w:type="dxa"/>
                          </w:tcPr>
                          <w:p w14:paraId="06462EBE" w14:textId="77777777" w:rsidR="004B2FA9" w:rsidRDefault="00000000">
                            <w:pPr>
                              <w:pStyle w:val="TableParagraph"/>
                              <w:spacing w:before="133"/>
                              <w:ind w:left="157"/>
                              <w:rPr>
                                <w:sz w:val="14"/>
                              </w:rPr>
                            </w:pPr>
                            <w:r>
                              <w:rPr>
                                <w:spacing w:val="-2"/>
                                <w:sz w:val="14"/>
                              </w:rPr>
                              <w:t>ADMINISTRATIVA</w:t>
                            </w:r>
                          </w:p>
                        </w:tc>
                        <w:tc>
                          <w:tcPr>
                            <w:tcW w:w="439" w:type="dxa"/>
                          </w:tcPr>
                          <w:p w14:paraId="4D7BE083" w14:textId="77777777" w:rsidR="004B2FA9" w:rsidRDefault="00000000">
                            <w:pPr>
                              <w:pStyle w:val="TableParagraph"/>
                              <w:spacing w:before="133"/>
                              <w:ind w:left="11" w:right="3"/>
                              <w:jc w:val="center"/>
                              <w:rPr>
                                <w:sz w:val="14"/>
                              </w:rPr>
                            </w:pPr>
                            <w:r>
                              <w:rPr>
                                <w:spacing w:val="-5"/>
                                <w:sz w:val="14"/>
                              </w:rPr>
                              <w:t>C1</w:t>
                            </w:r>
                          </w:p>
                        </w:tc>
                        <w:tc>
                          <w:tcPr>
                            <w:tcW w:w="881" w:type="dxa"/>
                          </w:tcPr>
                          <w:p w14:paraId="2460ED9A" w14:textId="77777777" w:rsidR="004B2FA9" w:rsidRDefault="00000000">
                            <w:pPr>
                              <w:pStyle w:val="TableParagraph"/>
                              <w:spacing w:before="133"/>
                              <w:ind w:left="3"/>
                              <w:jc w:val="center"/>
                              <w:rPr>
                                <w:sz w:val="14"/>
                              </w:rPr>
                            </w:pPr>
                            <w:r>
                              <w:rPr>
                                <w:spacing w:val="-5"/>
                                <w:sz w:val="14"/>
                              </w:rPr>
                              <w:t>16</w:t>
                            </w:r>
                          </w:p>
                        </w:tc>
                        <w:tc>
                          <w:tcPr>
                            <w:tcW w:w="876" w:type="dxa"/>
                          </w:tcPr>
                          <w:p w14:paraId="3587ED3C" w14:textId="77777777" w:rsidR="004B2FA9" w:rsidRDefault="00000000">
                            <w:pPr>
                              <w:pStyle w:val="TableParagraph"/>
                              <w:spacing w:before="133"/>
                              <w:ind w:left="206"/>
                              <w:rPr>
                                <w:sz w:val="14"/>
                              </w:rPr>
                            </w:pPr>
                            <w:r>
                              <w:rPr>
                                <w:sz w:val="14"/>
                              </w:rPr>
                              <w:t>5.861,66</w:t>
                            </w:r>
                            <w:r>
                              <w:rPr>
                                <w:spacing w:val="-7"/>
                                <w:sz w:val="14"/>
                              </w:rPr>
                              <w:t xml:space="preserve"> </w:t>
                            </w:r>
                            <w:r>
                              <w:rPr>
                                <w:spacing w:val="-10"/>
                                <w:sz w:val="14"/>
                              </w:rPr>
                              <w:t>€</w:t>
                            </w:r>
                          </w:p>
                        </w:tc>
                        <w:tc>
                          <w:tcPr>
                            <w:tcW w:w="1027" w:type="dxa"/>
                          </w:tcPr>
                          <w:p w14:paraId="3AA4EACB" w14:textId="77777777" w:rsidR="004B2FA9" w:rsidRDefault="00000000">
                            <w:pPr>
                              <w:pStyle w:val="TableParagraph"/>
                              <w:spacing w:before="133"/>
                              <w:ind w:left="5"/>
                              <w:jc w:val="center"/>
                              <w:rPr>
                                <w:sz w:val="14"/>
                              </w:rPr>
                            </w:pPr>
                            <w:r>
                              <w:rPr>
                                <w:spacing w:val="-5"/>
                                <w:sz w:val="14"/>
                              </w:rPr>
                              <w:t>10</w:t>
                            </w:r>
                          </w:p>
                        </w:tc>
                        <w:tc>
                          <w:tcPr>
                            <w:tcW w:w="1025" w:type="dxa"/>
                          </w:tcPr>
                          <w:p w14:paraId="63D038F9" w14:textId="77777777" w:rsidR="004B2FA9" w:rsidRDefault="00000000">
                            <w:pPr>
                              <w:pStyle w:val="TableParagraph"/>
                              <w:spacing w:before="133"/>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46269062" w14:textId="77777777" w:rsidR="004B2FA9" w:rsidRDefault="004B2FA9">
                            <w:pPr>
                              <w:pStyle w:val="TableParagraph"/>
                              <w:spacing w:before="7"/>
                              <w:rPr>
                                <w:rFonts w:ascii="Cambria"/>
                                <w:b/>
                                <w:sz w:val="14"/>
                              </w:rPr>
                            </w:pPr>
                          </w:p>
                          <w:p w14:paraId="507DD6F8" w14:textId="77777777" w:rsidR="004B2FA9" w:rsidRDefault="00000000">
                            <w:pPr>
                              <w:pStyle w:val="TableParagraph"/>
                              <w:ind w:right="1"/>
                              <w:jc w:val="right"/>
                              <w:rPr>
                                <w:sz w:val="14"/>
                              </w:rPr>
                            </w:pPr>
                            <w:r>
                              <w:rPr>
                                <w:spacing w:val="-2"/>
                                <w:sz w:val="14"/>
                              </w:rPr>
                              <w:t>42.881</w:t>
                            </w:r>
                          </w:p>
                        </w:tc>
                      </w:tr>
                    </w:tbl>
                    <w:p w14:paraId="2B680D35"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1200BB83" w14:textId="77777777" w:rsidR="004B2FA9" w:rsidRDefault="00000000">
      <w:pPr>
        <w:spacing w:before="182"/>
        <w:ind w:left="488" w:right="896"/>
        <w:jc w:val="right"/>
        <w:rPr>
          <w:rFonts w:ascii="Calibri"/>
          <w:b/>
          <w:sz w:val="14"/>
        </w:rPr>
      </w:pPr>
      <w:r>
        <w:rPr>
          <w:rFonts w:ascii="Calibri"/>
          <w:b/>
          <w:spacing w:val="-10"/>
          <w:sz w:val="14"/>
        </w:rPr>
        <w:t>A</w:t>
      </w:r>
    </w:p>
    <w:p w14:paraId="412651DA" w14:textId="77777777" w:rsidR="004B2FA9" w:rsidRDefault="004B2FA9">
      <w:pPr>
        <w:pStyle w:val="Textoindependiente"/>
        <w:rPr>
          <w:rFonts w:ascii="Calibri"/>
          <w:b/>
          <w:sz w:val="16"/>
        </w:rPr>
      </w:pPr>
    </w:p>
    <w:p w14:paraId="761EFA0C" w14:textId="77777777" w:rsidR="004B2FA9" w:rsidRDefault="004B2FA9">
      <w:pPr>
        <w:pStyle w:val="Textoindependiente"/>
        <w:rPr>
          <w:rFonts w:ascii="Calibri"/>
          <w:b/>
          <w:sz w:val="16"/>
        </w:rPr>
      </w:pPr>
    </w:p>
    <w:p w14:paraId="1D6BA71B" w14:textId="77777777" w:rsidR="004B2FA9" w:rsidRDefault="004B2FA9">
      <w:pPr>
        <w:pStyle w:val="Textoindependiente"/>
        <w:rPr>
          <w:rFonts w:ascii="Calibri"/>
          <w:b/>
          <w:sz w:val="16"/>
        </w:rPr>
      </w:pPr>
    </w:p>
    <w:p w14:paraId="45F67D51" w14:textId="77777777" w:rsidR="004B2FA9" w:rsidRDefault="004B2FA9">
      <w:pPr>
        <w:pStyle w:val="Textoindependiente"/>
        <w:rPr>
          <w:rFonts w:ascii="Calibri"/>
          <w:b/>
          <w:sz w:val="16"/>
        </w:rPr>
      </w:pPr>
    </w:p>
    <w:p w14:paraId="1C326358" w14:textId="77777777" w:rsidR="004B2FA9" w:rsidRDefault="004B2FA9">
      <w:pPr>
        <w:pStyle w:val="Textoindependiente"/>
        <w:spacing w:before="58"/>
        <w:rPr>
          <w:rFonts w:ascii="Calibri"/>
          <w:b/>
          <w:sz w:val="16"/>
        </w:rPr>
      </w:pPr>
    </w:p>
    <w:p w14:paraId="5419F56B"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15907840" behindDoc="0" locked="0" layoutInCell="1" allowOverlap="1" wp14:anchorId="43613F3E" wp14:editId="04C409EA">
                <wp:simplePos x="0" y="0"/>
                <wp:positionH relativeFrom="page">
                  <wp:posOffset>645922</wp:posOffset>
                </wp:positionH>
                <wp:positionV relativeFrom="paragraph">
                  <wp:posOffset>121236</wp:posOffset>
                </wp:positionV>
                <wp:extent cx="6162675" cy="70040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040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63FE946" w14:textId="77777777">
                              <w:trPr>
                                <w:trHeight w:val="637"/>
                              </w:trPr>
                              <w:tc>
                                <w:tcPr>
                                  <w:tcW w:w="826" w:type="dxa"/>
                                  <w:tcBorders>
                                    <w:left w:val="single" w:sz="2" w:space="0" w:color="000000"/>
                                  </w:tcBorders>
                                  <w:shd w:val="clear" w:color="auto" w:fill="C0C0C0"/>
                                </w:tcPr>
                                <w:p w14:paraId="1D7387C7" w14:textId="77777777" w:rsidR="004B2FA9" w:rsidRDefault="004B2FA9">
                                  <w:pPr>
                                    <w:pStyle w:val="TableParagraph"/>
                                    <w:spacing w:before="4"/>
                                    <w:rPr>
                                      <w:rFonts w:ascii="Cambria"/>
                                      <w:b/>
                                      <w:sz w:val="14"/>
                                    </w:rPr>
                                  </w:pPr>
                                </w:p>
                                <w:p w14:paraId="742C9EB4"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6ED14F2E" w14:textId="77777777" w:rsidR="004B2FA9" w:rsidRDefault="004B2FA9">
                                  <w:pPr>
                                    <w:pStyle w:val="TableParagraph"/>
                                    <w:spacing w:before="67"/>
                                    <w:rPr>
                                      <w:rFonts w:ascii="Cambria"/>
                                      <w:b/>
                                      <w:sz w:val="14"/>
                                    </w:rPr>
                                  </w:pPr>
                                </w:p>
                                <w:p w14:paraId="6ED79836"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5FF73D3C" w14:textId="77777777" w:rsidR="004B2FA9" w:rsidRDefault="004B2FA9">
                                  <w:pPr>
                                    <w:pStyle w:val="TableParagraph"/>
                                    <w:spacing w:before="67"/>
                                    <w:rPr>
                                      <w:rFonts w:ascii="Cambria"/>
                                      <w:b/>
                                      <w:sz w:val="14"/>
                                    </w:rPr>
                                  </w:pPr>
                                </w:p>
                                <w:p w14:paraId="2AF51D1C"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186A8DBF"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4ACC924E"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515A3D6" w14:textId="77777777" w:rsidR="004B2FA9" w:rsidRDefault="004B2FA9">
                                  <w:pPr>
                                    <w:pStyle w:val="TableParagraph"/>
                                    <w:spacing w:before="67"/>
                                    <w:rPr>
                                      <w:rFonts w:ascii="Cambria"/>
                                      <w:b/>
                                      <w:sz w:val="14"/>
                                    </w:rPr>
                                  </w:pPr>
                                </w:p>
                                <w:p w14:paraId="4A3B18FD"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83A905A" w14:textId="77777777" w:rsidR="004B2FA9" w:rsidRDefault="00000000">
                                  <w:pPr>
                                    <w:pStyle w:val="TableParagraph"/>
                                    <w:spacing w:before="145"/>
                                    <w:ind w:left="269"/>
                                    <w:rPr>
                                      <w:b/>
                                      <w:sz w:val="14"/>
                                    </w:rPr>
                                  </w:pPr>
                                  <w:r>
                                    <w:rPr>
                                      <w:b/>
                                      <w:spacing w:val="-2"/>
                                      <w:sz w:val="14"/>
                                    </w:rPr>
                                    <w:t>NIVEL</w:t>
                                  </w:r>
                                </w:p>
                                <w:p w14:paraId="59C0C2DB"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5300368E" w14:textId="77777777" w:rsidR="004B2FA9" w:rsidRDefault="00000000">
                                  <w:pPr>
                                    <w:pStyle w:val="TableParagraph"/>
                                    <w:spacing w:before="145"/>
                                    <w:ind w:left="163"/>
                                    <w:rPr>
                                      <w:b/>
                                      <w:sz w:val="14"/>
                                    </w:rPr>
                                  </w:pPr>
                                  <w:r>
                                    <w:rPr>
                                      <w:b/>
                                      <w:spacing w:val="-2"/>
                                      <w:sz w:val="14"/>
                                    </w:rPr>
                                    <w:t>IMPORTE</w:t>
                                  </w:r>
                                </w:p>
                                <w:p w14:paraId="4A39CE1C"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26A4F0EC" w14:textId="77777777" w:rsidR="004B2FA9" w:rsidRDefault="00000000">
                                  <w:pPr>
                                    <w:pStyle w:val="TableParagraph"/>
                                    <w:spacing w:before="145"/>
                                    <w:ind w:left="340"/>
                                    <w:rPr>
                                      <w:b/>
                                      <w:sz w:val="14"/>
                                    </w:rPr>
                                  </w:pPr>
                                  <w:r>
                                    <w:rPr>
                                      <w:b/>
                                      <w:spacing w:val="-2"/>
                                      <w:sz w:val="14"/>
                                    </w:rPr>
                                    <w:t>NIVEL</w:t>
                                  </w:r>
                                </w:p>
                                <w:p w14:paraId="20BB6507"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501F8878" w14:textId="77777777" w:rsidR="004B2FA9" w:rsidRDefault="00000000">
                                  <w:pPr>
                                    <w:pStyle w:val="TableParagraph"/>
                                    <w:spacing w:before="145"/>
                                    <w:ind w:left="240"/>
                                    <w:rPr>
                                      <w:b/>
                                      <w:sz w:val="14"/>
                                    </w:rPr>
                                  </w:pPr>
                                  <w:r>
                                    <w:rPr>
                                      <w:b/>
                                      <w:spacing w:val="-2"/>
                                      <w:sz w:val="14"/>
                                    </w:rPr>
                                    <w:t>IMPORTE</w:t>
                                  </w:r>
                                </w:p>
                                <w:p w14:paraId="64C35602"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34C77294" w14:textId="77777777" w:rsidR="004B2FA9" w:rsidRDefault="004B2FA9">
                                  <w:pPr>
                                    <w:pStyle w:val="TableParagraph"/>
                                    <w:spacing w:before="4"/>
                                    <w:rPr>
                                      <w:rFonts w:ascii="Cambria"/>
                                      <w:b/>
                                      <w:sz w:val="14"/>
                                    </w:rPr>
                                  </w:pPr>
                                </w:p>
                                <w:p w14:paraId="62836829" w14:textId="77777777" w:rsidR="004B2FA9" w:rsidRDefault="00000000">
                                  <w:pPr>
                                    <w:pStyle w:val="TableParagraph"/>
                                    <w:ind w:right="10"/>
                                    <w:jc w:val="right"/>
                                    <w:rPr>
                                      <w:b/>
                                      <w:sz w:val="14"/>
                                    </w:rPr>
                                  </w:pPr>
                                  <w:r>
                                    <w:rPr>
                                      <w:b/>
                                      <w:spacing w:val="-5"/>
                                      <w:sz w:val="14"/>
                                    </w:rPr>
                                    <w:t>TOT</w:t>
                                  </w:r>
                                </w:p>
                              </w:tc>
                            </w:tr>
                            <w:tr w:rsidR="004B2FA9" w14:paraId="2F83FE05" w14:textId="77777777">
                              <w:trPr>
                                <w:trHeight w:val="436"/>
                              </w:trPr>
                              <w:tc>
                                <w:tcPr>
                                  <w:tcW w:w="826" w:type="dxa"/>
                                  <w:tcBorders>
                                    <w:left w:val="single" w:sz="2" w:space="0" w:color="000000"/>
                                  </w:tcBorders>
                                </w:tcPr>
                                <w:p w14:paraId="3CE5105A" w14:textId="77777777" w:rsidR="004B2FA9" w:rsidRDefault="004B2FA9">
                                  <w:pPr>
                                    <w:pStyle w:val="TableParagraph"/>
                                    <w:spacing w:before="4"/>
                                    <w:rPr>
                                      <w:rFonts w:ascii="Cambria"/>
                                      <w:b/>
                                      <w:sz w:val="14"/>
                                    </w:rPr>
                                  </w:pPr>
                                </w:p>
                                <w:p w14:paraId="3AB11214" w14:textId="77777777" w:rsidR="004B2FA9" w:rsidRDefault="00000000">
                                  <w:pPr>
                                    <w:pStyle w:val="TableParagraph"/>
                                    <w:ind w:left="42" w:right="40"/>
                                    <w:jc w:val="center"/>
                                    <w:rPr>
                                      <w:sz w:val="14"/>
                                    </w:rPr>
                                  </w:pPr>
                                  <w:r>
                                    <w:rPr>
                                      <w:spacing w:val="-4"/>
                                      <w:sz w:val="14"/>
                                    </w:rPr>
                                    <w:t>9200</w:t>
                                  </w:r>
                                </w:p>
                              </w:tc>
                              <w:tc>
                                <w:tcPr>
                                  <w:tcW w:w="636" w:type="dxa"/>
                                </w:tcPr>
                                <w:p w14:paraId="360F6AC0" w14:textId="77777777" w:rsidR="004B2FA9" w:rsidRDefault="00000000">
                                  <w:pPr>
                                    <w:pStyle w:val="TableParagraph"/>
                                    <w:spacing w:before="130"/>
                                    <w:ind w:left="3" w:right="2"/>
                                    <w:jc w:val="center"/>
                                    <w:rPr>
                                      <w:sz w:val="14"/>
                                    </w:rPr>
                                  </w:pPr>
                                  <w:r>
                                    <w:rPr>
                                      <w:spacing w:val="-2"/>
                                      <w:sz w:val="14"/>
                                    </w:rPr>
                                    <w:t>5.C.5</w:t>
                                  </w:r>
                                </w:p>
                              </w:tc>
                              <w:tc>
                                <w:tcPr>
                                  <w:tcW w:w="878" w:type="dxa"/>
                                </w:tcPr>
                                <w:p w14:paraId="087F074B"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C477CED" w14:textId="77777777" w:rsidR="004B2FA9" w:rsidRDefault="00000000">
                                  <w:pPr>
                                    <w:pStyle w:val="TableParagraph"/>
                                    <w:spacing w:before="130"/>
                                    <w:ind w:left="82"/>
                                    <w:rPr>
                                      <w:sz w:val="14"/>
                                    </w:rPr>
                                  </w:pPr>
                                  <w:r>
                                    <w:rPr>
                                      <w:spacing w:val="-2"/>
                                      <w:sz w:val="14"/>
                                    </w:rPr>
                                    <w:t>ADMINISTRATIVA</w:t>
                                  </w:r>
                                </w:p>
                              </w:tc>
                              <w:tc>
                                <w:tcPr>
                                  <w:tcW w:w="1317" w:type="dxa"/>
                                </w:tcPr>
                                <w:p w14:paraId="2D9037D0" w14:textId="77777777" w:rsidR="004B2FA9" w:rsidRDefault="00000000">
                                  <w:pPr>
                                    <w:pStyle w:val="TableParagraph"/>
                                    <w:spacing w:before="130"/>
                                    <w:ind w:left="157"/>
                                    <w:rPr>
                                      <w:sz w:val="14"/>
                                    </w:rPr>
                                  </w:pPr>
                                  <w:r>
                                    <w:rPr>
                                      <w:spacing w:val="-2"/>
                                      <w:sz w:val="14"/>
                                    </w:rPr>
                                    <w:t>ADMINISTRATIVA</w:t>
                                  </w:r>
                                </w:p>
                              </w:tc>
                              <w:tc>
                                <w:tcPr>
                                  <w:tcW w:w="439" w:type="dxa"/>
                                </w:tcPr>
                                <w:p w14:paraId="10B9E462" w14:textId="77777777" w:rsidR="004B2FA9" w:rsidRDefault="00000000">
                                  <w:pPr>
                                    <w:pStyle w:val="TableParagraph"/>
                                    <w:spacing w:before="130"/>
                                    <w:ind w:left="11" w:right="3"/>
                                    <w:jc w:val="center"/>
                                    <w:rPr>
                                      <w:sz w:val="14"/>
                                    </w:rPr>
                                  </w:pPr>
                                  <w:r>
                                    <w:rPr>
                                      <w:spacing w:val="-5"/>
                                      <w:sz w:val="14"/>
                                    </w:rPr>
                                    <w:t>C1</w:t>
                                  </w:r>
                                </w:p>
                              </w:tc>
                              <w:tc>
                                <w:tcPr>
                                  <w:tcW w:w="881" w:type="dxa"/>
                                </w:tcPr>
                                <w:p w14:paraId="467B3175" w14:textId="77777777" w:rsidR="004B2FA9" w:rsidRDefault="00000000">
                                  <w:pPr>
                                    <w:pStyle w:val="TableParagraph"/>
                                    <w:spacing w:before="130"/>
                                    <w:ind w:left="3"/>
                                    <w:jc w:val="center"/>
                                    <w:rPr>
                                      <w:sz w:val="14"/>
                                    </w:rPr>
                                  </w:pPr>
                                  <w:r>
                                    <w:rPr>
                                      <w:spacing w:val="-5"/>
                                      <w:sz w:val="14"/>
                                    </w:rPr>
                                    <w:t>16</w:t>
                                  </w:r>
                                </w:p>
                              </w:tc>
                              <w:tc>
                                <w:tcPr>
                                  <w:tcW w:w="876" w:type="dxa"/>
                                </w:tcPr>
                                <w:p w14:paraId="7F2535A2" w14:textId="77777777" w:rsidR="004B2FA9" w:rsidRDefault="00000000">
                                  <w:pPr>
                                    <w:pStyle w:val="TableParagraph"/>
                                    <w:spacing w:before="130"/>
                                    <w:ind w:left="206"/>
                                    <w:rPr>
                                      <w:sz w:val="14"/>
                                    </w:rPr>
                                  </w:pPr>
                                  <w:r>
                                    <w:rPr>
                                      <w:sz w:val="14"/>
                                    </w:rPr>
                                    <w:t>5.861,66</w:t>
                                  </w:r>
                                  <w:r>
                                    <w:rPr>
                                      <w:spacing w:val="-7"/>
                                      <w:sz w:val="14"/>
                                    </w:rPr>
                                    <w:t xml:space="preserve"> </w:t>
                                  </w:r>
                                  <w:r>
                                    <w:rPr>
                                      <w:spacing w:val="-10"/>
                                      <w:sz w:val="14"/>
                                    </w:rPr>
                                    <w:t>€</w:t>
                                  </w:r>
                                </w:p>
                              </w:tc>
                              <w:tc>
                                <w:tcPr>
                                  <w:tcW w:w="1027" w:type="dxa"/>
                                </w:tcPr>
                                <w:p w14:paraId="518789C7" w14:textId="77777777" w:rsidR="004B2FA9" w:rsidRDefault="00000000">
                                  <w:pPr>
                                    <w:pStyle w:val="TableParagraph"/>
                                    <w:spacing w:before="130"/>
                                    <w:ind w:left="5"/>
                                    <w:jc w:val="center"/>
                                    <w:rPr>
                                      <w:sz w:val="14"/>
                                    </w:rPr>
                                  </w:pPr>
                                  <w:r>
                                    <w:rPr>
                                      <w:spacing w:val="-5"/>
                                      <w:sz w:val="14"/>
                                    </w:rPr>
                                    <w:t>10</w:t>
                                  </w:r>
                                </w:p>
                              </w:tc>
                              <w:tc>
                                <w:tcPr>
                                  <w:tcW w:w="1025" w:type="dxa"/>
                                </w:tcPr>
                                <w:p w14:paraId="57BD6FEF" w14:textId="77777777" w:rsidR="004B2FA9" w:rsidRDefault="00000000">
                                  <w:pPr>
                                    <w:pStyle w:val="TableParagraph"/>
                                    <w:spacing w:before="130"/>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197BF918" w14:textId="77777777" w:rsidR="004B2FA9" w:rsidRDefault="004B2FA9">
                                  <w:pPr>
                                    <w:pStyle w:val="TableParagraph"/>
                                    <w:spacing w:before="4"/>
                                    <w:rPr>
                                      <w:rFonts w:ascii="Cambria"/>
                                      <w:b/>
                                      <w:sz w:val="14"/>
                                    </w:rPr>
                                  </w:pPr>
                                </w:p>
                                <w:p w14:paraId="440FDC52" w14:textId="77777777" w:rsidR="004B2FA9" w:rsidRDefault="00000000">
                                  <w:pPr>
                                    <w:pStyle w:val="TableParagraph"/>
                                    <w:ind w:right="1"/>
                                    <w:jc w:val="right"/>
                                    <w:rPr>
                                      <w:sz w:val="14"/>
                                    </w:rPr>
                                  </w:pPr>
                                  <w:r>
                                    <w:rPr>
                                      <w:spacing w:val="-2"/>
                                      <w:sz w:val="14"/>
                                    </w:rPr>
                                    <w:t>42.881</w:t>
                                  </w:r>
                                </w:p>
                              </w:tc>
                            </w:tr>
                          </w:tbl>
                          <w:p w14:paraId="75B4E38C"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3613F3E" id="Textbox 494" o:spid="_x0000_s1395" type="#_x0000_t202" style="position:absolute;left:0;text-align:left;margin-left:50.85pt;margin-top:9.55pt;width:485.25pt;height:55.15pt;z-index:159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63FE946" w14:textId="77777777">
                        <w:trPr>
                          <w:trHeight w:val="637"/>
                        </w:trPr>
                        <w:tc>
                          <w:tcPr>
                            <w:tcW w:w="826" w:type="dxa"/>
                            <w:tcBorders>
                              <w:left w:val="single" w:sz="2" w:space="0" w:color="000000"/>
                            </w:tcBorders>
                            <w:shd w:val="clear" w:color="auto" w:fill="C0C0C0"/>
                          </w:tcPr>
                          <w:p w14:paraId="1D7387C7" w14:textId="77777777" w:rsidR="004B2FA9" w:rsidRDefault="004B2FA9">
                            <w:pPr>
                              <w:pStyle w:val="TableParagraph"/>
                              <w:spacing w:before="4"/>
                              <w:rPr>
                                <w:rFonts w:ascii="Cambria"/>
                                <w:b/>
                                <w:sz w:val="14"/>
                              </w:rPr>
                            </w:pPr>
                          </w:p>
                          <w:p w14:paraId="742C9EB4"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6ED14F2E" w14:textId="77777777" w:rsidR="004B2FA9" w:rsidRDefault="004B2FA9">
                            <w:pPr>
                              <w:pStyle w:val="TableParagraph"/>
                              <w:spacing w:before="67"/>
                              <w:rPr>
                                <w:rFonts w:ascii="Cambria"/>
                                <w:b/>
                                <w:sz w:val="14"/>
                              </w:rPr>
                            </w:pPr>
                          </w:p>
                          <w:p w14:paraId="6ED79836"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5FF73D3C" w14:textId="77777777" w:rsidR="004B2FA9" w:rsidRDefault="004B2FA9">
                            <w:pPr>
                              <w:pStyle w:val="TableParagraph"/>
                              <w:spacing w:before="67"/>
                              <w:rPr>
                                <w:rFonts w:ascii="Cambria"/>
                                <w:b/>
                                <w:sz w:val="14"/>
                              </w:rPr>
                            </w:pPr>
                          </w:p>
                          <w:p w14:paraId="2AF51D1C"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186A8DBF"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4ACC924E"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515A3D6" w14:textId="77777777" w:rsidR="004B2FA9" w:rsidRDefault="004B2FA9">
                            <w:pPr>
                              <w:pStyle w:val="TableParagraph"/>
                              <w:spacing w:before="67"/>
                              <w:rPr>
                                <w:rFonts w:ascii="Cambria"/>
                                <w:b/>
                                <w:sz w:val="14"/>
                              </w:rPr>
                            </w:pPr>
                          </w:p>
                          <w:p w14:paraId="4A3B18FD"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83A905A" w14:textId="77777777" w:rsidR="004B2FA9" w:rsidRDefault="00000000">
                            <w:pPr>
                              <w:pStyle w:val="TableParagraph"/>
                              <w:spacing w:before="145"/>
                              <w:ind w:left="269"/>
                              <w:rPr>
                                <w:b/>
                                <w:sz w:val="14"/>
                              </w:rPr>
                            </w:pPr>
                            <w:r>
                              <w:rPr>
                                <w:b/>
                                <w:spacing w:val="-2"/>
                                <w:sz w:val="14"/>
                              </w:rPr>
                              <w:t>NIVEL</w:t>
                            </w:r>
                          </w:p>
                          <w:p w14:paraId="59C0C2DB"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5300368E" w14:textId="77777777" w:rsidR="004B2FA9" w:rsidRDefault="00000000">
                            <w:pPr>
                              <w:pStyle w:val="TableParagraph"/>
                              <w:spacing w:before="145"/>
                              <w:ind w:left="163"/>
                              <w:rPr>
                                <w:b/>
                                <w:sz w:val="14"/>
                              </w:rPr>
                            </w:pPr>
                            <w:r>
                              <w:rPr>
                                <w:b/>
                                <w:spacing w:val="-2"/>
                                <w:sz w:val="14"/>
                              </w:rPr>
                              <w:t>IMPORTE</w:t>
                            </w:r>
                          </w:p>
                          <w:p w14:paraId="4A39CE1C"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26A4F0EC" w14:textId="77777777" w:rsidR="004B2FA9" w:rsidRDefault="00000000">
                            <w:pPr>
                              <w:pStyle w:val="TableParagraph"/>
                              <w:spacing w:before="145"/>
                              <w:ind w:left="340"/>
                              <w:rPr>
                                <w:b/>
                                <w:sz w:val="14"/>
                              </w:rPr>
                            </w:pPr>
                            <w:r>
                              <w:rPr>
                                <w:b/>
                                <w:spacing w:val="-2"/>
                                <w:sz w:val="14"/>
                              </w:rPr>
                              <w:t>NIVEL</w:t>
                            </w:r>
                          </w:p>
                          <w:p w14:paraId="20BB6507"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501F8878" w14:textId="77777777" w:rsidR="004B2FA9" w:rsidRDefault="00000000">
                            <w:pPr>
                              <w:pStyle w:val="TableParagraph"/>
                              <w:spacing w:before="145"/>
                              <w:ind w:left="240"/>
                              <w:rPr>
                                <w:b/>
                                <w:sz w:val="14"/>
                              </w:rPr>
                            </w:pPr>
                            <w:r>
                              <w:rPr>
                                <w:b/>
                                <w:spacing w:val="-2"/>
                                <w:sz w:val="14"/>
                              </w:rPr>
                              <w:t>IMPORTE</w:t>
                            </w:r>
                          </w:p>
                          <w:p w14:paraId="64C35602"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34C77294" w14:textId="77777777" w:rsidR="004B2FA9" w:rsidRDefault="004B2FA9">
                            <w:pPr>
                              <w:pStyle w:val="TableParagraph"/>
                              <w:spacing w:before="4"/>
                              <w:rPr>
                                <w:rFonts w:ascii="Cambria"/>
                                <w:b/>
                                <w:sz w:val="14"/>
                              </w:rPr>
                            </w:pPr>
                          </w:p>
                          <w:p w14:paraId="62836829" w14:textId="77777777" w:rsidR="004B2FA9" w:rsidRDefault="00000000">
                            <w:pPr>
                              <w:pStyle w:val="TableParagraph"/>
                              <w:ind w:right="10"/>
                              <w:jc w:val="right"/>
                              <w:rPr>
                                <w:b/>
                                <w:sz w:val="14"/>
                              </w:rPr>
                            </w:pPr>
                            <w:r>
                              <w:rPr>
                                <w:b/>
                                <w:spacing w:val="-5"/>
                                <w:sz w:val="14"/>
                              </w:rPr>
                              <w:t>TOT</w:t>
                            </w:r>
                          </w:p>
                        </w:tc>
                      </w:tr>
                      <w:tr w:rsidR="004B2FA9" w14:paraId="2F83FE05" w14:textId="77777777">
                        <w:trPr>
                          <w:trHeight w:val="436"/>
                        </w:trPr>
                        <w:tc>
                          <w:tcPr>
                            <w:tcW w:w="826" w:type="dxa"/>
                            <w:tcBorders>
                              <w:left w:val="single" w:sz="2" w:space="0" w:color="000000"/>
                            </w:tcBorders>
                          </w:tcPr>
                          <w:p w14:paraId="3CE5105A" w14:textId="77777777" w:rsidR="004B2FA9" w:rsidRDefault="004B2FA9">
                            <w:pPr>
                              <w:pStyle w:val="TableParagraph"/>
                              <w:spacing w:before="4"/>
                              <w:rPr>
                                <w:rFonts w:ascii="Cambria"/>
                                <w:b/>
                                <w:sz w:val="14"/>
                              </w:rPr>
                            </w:pPr>
                          </w:p>
                          <w:p w14:paraId="3AB11214" w14:textId="77777777" w:rsidR="004B2FA9" w:rsidRDefault="00000000">
                            <w:pPr>
                              <w:pStyle w:val="TableParagraph"/>
                              <w:ind w:left="42" w:right="40"/>
                              <w:jc w:val="center"/>
                              <w:rPr>
                                <w:sz w:val="14"/>
                              </w:rPr>
                            </w:pPr>
                            <w:r>
                              <w:rPr>
                                <w:spacing w:val="-4"/>
                                <w:sz w:val="14"/>
                              </w:rPr>
                              <w:t>9200</w:t>
                            </w:r>
                          </w:p>
                        </w:tc>
                        <w:tc>
                          <w:tcPr>
                            <w:tcW w:w="636" w:type="dxa"/>
                          </w:tcPr>
                          <w:p w14:paraId="360F6AC0" w14:textId="77777777" w:rsidR="004B2FA9" w:rsidRDefault="00000000">
                            <w:pPr>
                              <w:pStyle w:val="TableParagraph"/>
                              <w:spacing w:before="130"/>
                              <w:ind w:left="3" w:right="2"/>
                              <w:jc w:val="center"/>
                              <w:rPr>
                                <w:sz w:val="14"/>
                              </w:rPr>
                            </w:pPr>
                            <w:r>
                              <w:rPr>
                                <w:spacing w:val="-2"/>
                                <w:sz w:val="14"/>
                              </w:rPr>
                              <w:t>5.C.5</w:t>
                            </w:r>
                          </w:p>
                        </w:tc>
                        <w:tc>
                          <w:tcPr>
                            <w:tcW w:w="878" w:type="dxa"/>
                          </w:tcPr>
                          <w:p w14:paraId="087F074B"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C477CED" w14:textId="77777777" w:rsidR="004B2FA9" w:rsidRDefault="00000000">
                            <w:pPr>
                              <w:pStyle w:val="TableParagraph"/>
                              <w:spacing w:before="130"/>
                              <w:ind w:left="82"/>
                              <w:rPr>
                                <w:sz w:val="14"/>
                              </w:rPr>
                            </w:pPr>
                            <w:r>
                              <w:rPr>
                                <w:spacing w:val="-2"/>
                                <w:sz w:val="14"/>
                              </w:rPr>
                              <w:t>ADMINISTRATIVA</w:t>
                            </w:r>
                          </w:p>
                        </w:tc>
                        <w:tc>
                          <w:tcPr>
                            <w:tcW w:w="1317" w:type="dxa"/>
                          </w:tcPr>
                          <w:p w14:paraId="2D9037D0" w14:textId="77777777" w:rsidR="004B2FA9" w:rsidRDefault="00000000">
                            <w:pPr>
                              <w:pStyle w:val="TableParagraph"/>
                              <w:spacing w:before="130"/>
                              <w:ind w:left="157"/>
                              <w:rPr>
                                <w:sz w:val="14"/>
                              </w:rPr>
                            </w:pPr>
                            <w:r>
                              <w:rPr>
                                <w:spacing w:val="-2"/>
                                <w:sz w:val="14"/>
                              </w:rPr>
                              <w:t>ADMINISTRATIVA</w:t>
                            </w:r>
                          </w:p>
                        </w:tc>
                        <w:tc>
                          <w:tcPr>
                            <w:tcW w:w="439" w:type="dxa"/>
                          </w:tcPr>
                          <w:p w14:paraId="10B9E462" w14:textId="77777777" w:rsidR="004B2FA9" w:rsidRDefault="00000000">
                            <w:pPr>
                              <w:pStyle w:val="TableParagraph"/>
                              <w:spacing w:before="130"/>
                              <w:ind w:left="11" w:right="3"/>
                              <w:jc w:val="center"/>
                              <w:rPr>
                                <w:sz w:val="14"/>
                              </w:rPr>
                            </w:pPr>
                            <w:r>
                              <w:rPr>
                                <w:spacing w:val="-5"/>
                                <w:sz w:val="14"/>
                              </w:rPr>
                              <w:t>C1</w:t>
                            </w:r>
                          </w:p>
                        </w:tc>
                        <w:tc>
                          <w:tcPr>
                            <w:tcW w:w="881" w:type="dxa"/>
                          </w:tcPr>
                          <w:p w14:paraId="467B3175" w14:textId="77777777" w:rsidR="004B2FA9" w:rsidRDefault="00000000">
                            <w:pPr>
                              <w:pStyle w:val="TableParagraph"/>
                              <w:spacing w:before="130"/>
                              <w:ind w:left="3"/>
                              <w:jc w:val="center"/>
                              <w:rPr>
                                <w:sz w:val="14"/>
                              </w:rPr>
                            </w:pPr>
                            <w:r>
                              <w:rPr>
                                <w:spacing w:val="-5"/>
                                <w:sz w:val="14"/>
                              </w:rPr>
                              <w:t>16</w:t>
                            </w:r>
                          </w:p>
                        </w:tc>
                        <w:tc>
                          <w:tcPr>
                            <w:tcW w:w="876" w:type="dxa"/>
                          </w:tcPr>
                          <w:p w14:paraId="7F2535A2" w14:textId="77777777" w:rsidR="004B2FA9" w:rsidRDefault="00000000">
                            <w:pPr>
                              <w:pStyle w:val="TableParagraph"/>
                              <w:spacing w:before="130"/>
                              <w:ind w:left="206"/>
                              <w:rPr>
                                <w:sz w:val="14"/>
                              </w:rPr>
                            </w:pPr>
                            <w:r>
                              <w:rPr>
                                <w:sz w:val="14"/>
                              </w:rPr>
                              <w:t>5.861,66</w:t>
                            </w:r>
                            <w:r>
                              <w:rPr>
                                <w:spacing w:val="-7"/>
                                <w:sz w:val="14"/>
                              </w:rPr>
                              <w:t xml:space="preserve"> </w:t>
                            </w:r>
                            <w:r>
                              <w:rPr>
                                <w:spacing w:val="-10"/>
                                <w:sz w:val="14"/>
                              </w:rPr>
                              <w:t>€</w:t>
                            </w:r>
                          </w:p>
                        </w:tc>
                        <w:tc>
                          <w:tcPr>
                            <w:tcW w:w="1027" w:type="dxa"/>
                          </w:tcPr>
                          <w:p w14:paraId="518789C7" w14:textId="77777777" w:rsidR="004B2FA9" w:rsidRDefault="00000000">
                            <w:pPr>
                              <w:pStyle w:val="TableParagraph"/>
                              <w:spacing w:before="130"/>
                              <w:ind w:left="5"/>
                              <w:jc w:val="center"/>
                              <w:rPr>
                                <w:sz w:val="14"/>
                              </w:rPr>
                            </w:pPr>
                            <w:r>
                              <w:rPr>
                                <w:spacing w:val="-5"/>
                                <w:sz w:val="14"/>
                              </w:rPr>
                              <w:t>10</w:t>
                            </w:r>
                          </w:p>
                        </w:tc>
                        <w:tc>
                          <w:tcPr>
                            <w:tcW w:w="1025" w:type="dxa"/>
                          </w:tcPr>
                          <w:p w14:paraId="57BD6FEF" w14:textId="77777777" w:rsidR="004B2FA9" w:rsidRDefault="00000000">
                            <w:pPr>
                              <w:pStyle w:val="TableParagraph"/>
                              <w:spacing w:before="130"/>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197BF918" w14:textId="77777777" w:rsidR="004B2FA9" w:rsidRDefault="004B2FA9">
                            <w:pPr>
                              <w:pStyle w:val="TableParagraph"/>
                              <w:spacing w:before="4"/>
                              <w:rPr>
                                <w:rFonts w:ascii="Cambria"/>
                                <w:b/>
                                <w:sz w:val="14"/>
                              </w:rPr>
                            </w:pPr>
                          </w:p>
                          <w:p w14:paraId="440FDC52" w14:textId="77777777" w:rsidR="004B2FA9" w:rsidRDefault="00000000">
                            <w:pPr>
                              <w:pStyle w:val="TableParagraph"/>
                              <w:ind w:right="1"/>
                              <w:jc w:val="right"/>
                              <w:rPr>
                                <w:sz w:val="14"/>
                              </w:rPr>
                            </w:pPr>
                            <w:r>
                              <w:rPr>
                                <w:spacing w:val="-2"/>
                                <w:sz w:val="14"/>
                              </w:rPr>
                              <w:t>42.881</w:t>
                            </w:r>
                          </w:p>
                        </w:tc>
                      </w:tr>
                    </w:tbl>
                    <w:p w14:paraId="75B4E38C"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6"/>
          <w:sz w:val="16"/>
        </w:rPr>
        <w:t xml:space="preserve"> </w:t>
      </w:r>
      <w:r>
        <w:rPr>
          <w:rFonts w:ascii="Cambria" w:hAnsi="Cambria"/>
          <w:b/>
          <w:spacing w:val="-2"/>
          <w:sz w:val="16"/>
        </w:rPr>
        <w:t>NUEVA</w:t>
      </w:r>
    </w:p>
    <w:p w14:paraId="02E8EA88" w14:textId="77777777" w:rsidR="004B2FA9" w:rsidRDefault="00000000">
      <w:pPr>
        <w:spacing w:before="182"/>
        <w:ind w:left="488" w:right="896"/>
        <w:jc w:val="right"/>
        <w:rPr>
          <w:rFonts w:ascii="Calibri"/>
          <w:b/>
          <w:sz w:val="14"/>
        </w:rPr>
      </w:pPr>
      <w:r>
        <w:rPr>
          <w:rFonts w:ascii="Calibri"/>
          <w:b/>
          <w:noProof/>
          <w:sz w:val="14"/>
        </w:rPr>
        <mc:AlternateContent>
          <mc:Choice Requires="wps">
            <w:drawing>
              <wp:anchor distT="0" distB="0" distL="0" distR="0" simplePos="0" relativeHeight="15905792" behindDoc="0" locked="0" layoutInCell="1" allowOverlap="1" wp14:anchorId="6FBD080F" wp14:editId="41EB0E2D">
                <wp:simplePos x="0" y="0"/>
                <wp:positionH relativeFrom="page">
                  <wp:posOffset>6965929</wp:posOffset>
                </wp:positionH>
                <wp:positionV relativeFrom="paragraph">
                  <wp:posOffset>154408</wp:posOffset>
                </wp:positionV>
                <wp:extent cx="263525" cy="336042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69CB23E" w14:textId="6F193E4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6EE42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D3411D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FBD080F" id="Textbox 495" o:spid="_x0000_s1396" type="#_x0000_t202" style="position:absolute;left:0;text-align:left;margin-left:548.5pt;margin-top:12.15pt;width:20.75pt;height:264.6pt;z-index:159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Bk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" filled="f" stroked="f">
                <v:textbox style="layout-flow:vertical;mso-layout-flow-alt:bottom-to-top" inset="0,0,0,0">
                  <w:txbxContent>
                    <w:p w14:paraId="569CB23E" w14:textId="6F193E4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46EE42A"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D3411D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libri"/>
          <w:b/>
          <w:spacing w:val="-10"/>
          <w:sz w:val="14"/>
        </w:rPr>
        <w:t>A</w:t>
      </w:r>
    </w:p>
    <w:p w14:paraId="3C7A2305" w14:textId="77777777" w:rsidR="004B2FA9" w:rsidRDefault="004B2FA9">
      <w:pPr>
        <w:pStyle w:val="Textoindependiente"/>
        <w:rPr>
          <w:rFonts w:ascii="Calibri"/>
          <w:b/>
          <w:sz w:val="22"/>
        </w:rPr>
      </w:pPr>
    </w:p>
    <w:p w14:paraId="349E58D3" w14:textId="77777777" w:rsidR="004B2FA9" w:rsidRDefault="004B2FA9">
      <w:pPr>
        <w:pStyle w:val="Textoindependiente"/>
        <w:rPr>
          <w:rFonts w:ascii="Calibri"/>
          <w:b/>
          <w:sz w:val="22"/>
        </w:rPr>
      </w:pPr>
    </w:p>
    <w:p w14:paraId="39C2779C" w14:textId="77777777" w:rsidR="004B2FA9" w:rsidRDefault="004B2FA9">
      <w:pPr>
        <w:pStyle w:val="Textoindependiente"/>
        <w:spacing w:before="234"/>
        <w:rPr>
          <w:rFonts w:ascii="Calibri"/>
          <w:b/>
          <w:sz w:val="22"/>
        </w:rPr>
      </w:pPr>
    </w:p>
    <w:p w14:paraId="74737728" w14:textId="77777777" w:rsidR="004B2FA9" w:rsidRDefault="00000000">
      <w:pPr>
        <w:spacing w:line="276" w:lineRule="auto"/>
        <w:ind w:left="652" w:right="892" w:firstLine="566"/>
        <w:rPr>
          <w:rFonts w:ascii="Cambria" w:hAnsi="Cambria"/>
        </w:rPr>
      </w:pPr>
      <w:r>
        <w:rPr>
          <w:rFonts w:ascii="Cambria" w:hAnsi="Cambria"/>
        </w:rPr>
        <w:t>La</w:t>
      </w:r>
      <w:r>
        <w:rPr>
          <w:rFonts w:ascii="Cambria" w:hAnsi="Cambria"/>
          <w:spacing w:val="-1"/>
        </w:rPr>
        <w:t xml:space="preserve"> </w:t>
      </w:r>
      <w:r>
        <w:rPr>
          <w:rFonts w:ascii="Cambria" w:hAnsi="Cambria"/>
        </w:rPr>
        <w:t>presente</w:t>
      </w:r>
      <w:r>
        <w:rPr>
          <w:rFonts w:ascii="Cambria" w:hAnsi="Cambria"/>
          <w:spacing w:val="-1"/>
        </w:rPr>
        <w:t xml:space="preserve"> </w:t>
      </w:r>
      <w:r>
        <w:rPr>
          <w:rFonts w:ascii="Cambria" w:hAnsi="Cambria"/>
        </w:rPr>
        <w:t>modificación</w:t>
      </w:r>
      <w:r>
        <w:rPr>
          <w:rFonts w:ascii="Cambria" w:hAnsi="Cambria"/>
          <w:spacing w:val="-5"/>
        </w:rPr>
        <w:t xml:space="preserve"> </w:t>
      </w:r>
      <w:r>
        <w:rPr>
          <w:rFonts w:ascii="Cambria" w:hAnsi="Cambria"/>
        </w:rPr>
        <w:t>se</w:t>
      </w:r>
      <w:r>
        <w:rPr>
          <w:rFonts w:ascii="Cambria" w:hAnsi="Cambria"/>
          <w:spacing w:val="-1"/>
        </w:rPr>
        <w:t xml:space="preserve"> </w:t>
      </w:r>
      <w:r>
        <w:rPr>
          <w:rFonts w:ascii="Cambria" w:hAnsi="Cambria"/>
        </w:rPr>
        <w:t>sustenta</w:t>
      </w:r>
      <w:r>
        <w:rPr>
          <w:rFonts w:ascii="Cambria" w:hAnsi="Cambria"/>
          <w:spacing w:val="-1"/>
        </w:rPr>
        <w:t xml:space="preserve"> </w:t>
      </w:r>
      <w:r>
        <w:rPr>
          <w:rFonts w:ascii="Cambria" w:hAnsi="Cambria"/>
        </w:rPr>
        <w:t>en</w:t>
      </w:r>
      <w:r>
        <w:rPr>
          <w:rFonts w:ascii="Cambria" w:hAnsi="Cambria"/>
          <w:spacing w:val="-2"/>
        </w:rPr>
        <w:t xml:space="preserve"> </w:t>
      </w:r>
      <w:r>
        <w:rPr>
          <w:rFonts w:ascii="Cambria" w:hAnsi="Cambria"/>
        </w:rPr>
        <w:t>el informe</w:t>
      </w:r>
      <w:r>
        <w:rPr>
          <w:rFonts w:ascii="Cambria" w:hAnsi="Cambria"/>
          <w:spacing w:val="-1"/>
        </w:rPr>
        <w:t xml:space="preserve"> </w:t>
      </w:r>
      <w:r>
        <w:rPr>
          <w:rFonts w:ascii="Cambria" w:hAnsi="Cambria"/>
        </w:rPr>
        <w:t>suscrito</w:t>
      </w:r>
      <w:r>
        <w:rPr>
          <w:rFonts w:ascii="Cambria" w:hAnsi="Cambria"/>
          <w:spacing w:val="-1"/>
        </w:rPr>
        <w:t xml:space="preserve"> </w:t>
      </w:r>
      <w:r>
        <w:rPr>
          <w:rFonts w:ascii="Cambria" w:hAnsi="Cambria"/>
        </w:rPr>
        <w:t>por</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Concejal</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Urbanismo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fech dos</w:t>
      </w:r>
      <w:r>
        <w:rPr>
          <w:rFonts w:ascii="Cambria" w:hAnsi="Cambria"/>
          <w:spacing w:val="32"/>
        </w:rPr>
        <w:t xml:space="preserve"> </w:t>
      </w:r>
      <w:r>
        <w:rPr>
          <w:rFonts w:ascii="Cambria" w:hAnsi="Cambria"/>
        </w:rPr>
        <w:t>de</w:t>
      </w:r>
      <w:r>
        <w:rPr>
          <w:rFonts w:ascii="Cambria" w:hAnsi="Cambria"/>
          <w:spacing w:val="31"/>
        </w:rPr>
        <w:t xml:space="preserve"> </w:t>
      </w:r>
      <w:r>
        <w:rPr>
          <w:rFonts w:ascii="Cambria" w:hAnsi="Cambria"/>
        </w:rPr>
        <w:t>junio</w:t>
      </w:r>
      <w:r>
        <w:rPr>
          <w:rFonts w:ascii="Cambria" w:hAnsi="Cambria"/>
          <w:spacing w:val="31"/>
        </w:rPr>
        <w:t xml:space="preserve"> </w:t>
      </w:r>
      <w:r>
        <w:rPr>
          <w:rFonts w:ascii="Cambria" w:hAnsi="Cambria"/>
        </w:rPr>
        <w:t>de</w:t>
      </w:r>
      <w:r>
        <w:rPr>
          <w:rFonts w:ascii="Cambria" w:hAnsi="Cambria"/>
          <w:spacing w:val="31"/>
        </w:rPr>
        <w:t xml:space="preserve"> </w:t>
      </w:r>
      <w:r>
        <w:rPr>
          <w:rFonts w:ascii="Cambria" w:hAnsi="Cambria"/>
        </w:rPr>
        <w:t>2025</w:t>
      </w:r>
      <w:r>
        <w:rPr>
          <w:rFonts w:ascii="Cambria" w:hAnsi="Cambria"/>
          <w:spacing w:val="31"/>
        </w:rPr>
        <w:t xml:space="preserve"> </w:t>
      </w:r>
      <w:r>
        <w:rPr>
          <w:rFonts w:ascii="Cambria" w:hAnsi="Cambria"/>
        </w:rPr>
        <w:t>por</w:t>
      </w:r>
      <w:r>
        <w:rPr>
          <w:rFonts w:ascii="Cambria" w:hAnsi="Cambria"/>
          <w:spacing w:val="31"/>
        </w:rPr>
        <w:t xml:space="preserve"> </w:t>
      </w:r>
      <w:r>
        <w:rPr>
          <w:rFonts w:ascii="Cambria" w:hAnsi="Cambria"/>
        </w:rPr>
        <w:t>cuanto</w:t>
      </w:r>
      <w:r>
        <w:rPr>
          <w:rFonts w:ascii="Cambria" w:hAnsi="Cambria"/>
          <w:spacing w:val="29"/>
        </w:rPr>
        <w:t xml:space="preserve"> </w:t>
      </w:r>
      <w:r>
        <w:rPr>
          <w:rFonts w:ascii="Cambria" w:hAnsi="Cambria"/>
        </w:rPr>
        <w:t>solicita</w:t>
      </w:r>
      <w:r>
        <w:rPr>
          <w:rFonts w:ascii="Cambria" w:hAnsi="Cambria"/>
          <w:spacing w:val="31"/>
        </w:rPr>
        <w:t xml:space="preserve"> </w:t>
      </w:r>
      <w:r>
        <w:rPr>
          <w:rFonts w:ascii="Cambria" w:hAnsi="Cambria"/>
        </w:rPr>
        <w:t>que</w:t>
      </w:r>
      <w:r>
        <w:rPr>
          <w:rFonts w:ascii="Cambria" w:hAnsi="Cambria"/>
          <w:spacing w:val="32"/>
        </w:rPr>
        <w:t xml:space="preserve"> </w:t>
      </w:r>
      <w:r>
        <w:rPr>
          <w:rFonts w:ascii="Cambria" w:hAnsi="Cambria"/>
        </w:rPr>
        <w:t>sea</w:t>
      </w:r>
      <w:r>
        <w:rPr>
          <w:rFonts w:ascii="Cambria" w:hAnsi="Cambria"/>
          <w:spacing w:val="29"/>
        </w:rPr>
        <w:t xml:space="preserve"> </w:t>
      </w:r>
      <w:r>
        <w:rPr>
          <w:rFonts w:ascii="Cambria" w:hAnsi="Cambria"/>
        </w:rPr>
        <w:t>cubierta</w:t>
      </w:r>
      <w:r>
        <w:rPr>
          <w:rFonts w:ascii="Cambria" w:hAnsi="Cambria"/>
          <w:spacing w:val="31"/>
        </w:rPr>
        <w:t xml:space="preserve"> </w:t>
      </w:r>
      <w:r>
        <w:rPr>
          <w:rFonts w:ascii="Cambria" w:hAnsi="Cambria"/>
        </w:rPr>
        <w:t>la</w:t>
      </w:r>
      <w:r>
        <w:rPr>
          <w:rFonts w:ascii="Cambria" w:hAnsi="Cambria"/>
          <w:spacing w:val="31"/>
        </w:rPr>
        <w:t xml:space="preserve"> </w:t>
      </w:r>
      <w:r>
        <w:rPr>
          <w:rFonts w:ascii="Cambria" w:hAnsi="Cambria"/>
        </w:rPr>
        <w:t>plaza</w:t>
      </w:r>
      <w:r>
        <w:rPr>
          <w:rFonts w:ascii="Cambria" w:hAnsi="Cambria"/>
          <w:spacing w:val="32"/>
        </w:rPr>
        <w:t xml:space="preserve"> </w:t>
      </w:r>
      <w:r>
        <w:rPr>
          <w:rFonts w:ascii="Cambria" w:hAnsi="Cambria"/>
        </w:rPr>
        <w:t>vacante</w:t>
      </w:r>
      <w:r>
        <w:rPr>
          <w:rFonts w:ascii="Cambria" w:hAnsi="Cambria"/>
          <w:spacing w:val="31"/>
        </w:rPr>
        <w:t xml:space="preserve"> </w:t>
      </w:r>
      <w:r>
        <w:rPr>
          <w:rFonts w:ascii="Cambria" w:hAnsi="Cambria"/>
        </w:rPr>
        <w:t>en</w:t>
      </w:r>
      <w:r>
        <w:rPr>
          <w:rFonts w:ascii="Cambria" w:hAnsi="Cambria"/>
          <w:spacing w:val="30"/>
        </w:rPr>
        <w:t xml:space="preserve"> </w:t>
      </w:r>
      <w:r>
        <w:rPr>
          <w:rFonts w:ascii="Cambria" w:hAnsi="Cambria"/>
        </w:rPr>
        <w:t>Urbanismo</w:t>
      </w:r>
      <w:r>
        <w:rPr>
          <w:rFonts w:ascii="Cambria" w:hAnsi="Cambria"/>
          <w:spacing w:val="39"/>
        </w:rPr>
        <w:t xml:space="preserve"> </w:t>
      </w:r>
      <w:r>
        <w:rPr>
          <w:rFonts w:ascii="Cambria" w:hAnsi="Cambria"/>
        </w:rPr>
        <w:t>y</w:t>
      </w:r>
      <w:r>
        <w:rPr>
          <w:rFonts w:ascii="Cambria" w:hAnsi="Cambria"/>
          <w:spacing w:val="30"/>
        </w:rPr>
        <w:t xml:space="preserve"> </w:t>
      </w:r>
      <w:r>
        <w:rPr>
          <w:rFonts w:ascii="Cambria" w:hAnsi="Cambria"/>
        </w:rPr>
        <w:t>una</w:t>
      </w:r>
      <w:r>
        <w:rPr>
          <w:rFonts w:ascii="Cambria" w:hAnsi="Cambria"/>
          <w:spacing w:val="31"/>
        </w:rPr>
        <w:t xml:space="preserve"> </w:t>
      </w:r>
      <w:r>
        <w:rPr>
          <w:rFonts w:ascii="Cambria" w:hAnsi="Cambria"/>
        </w:rPr>
        <w:t>ve cubierto el puesto de trabajo de Administrativo existente en la Secretaría, se proceda a su cobertura conformidad</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solicitud</w:t>
      </w:r>
      <w:r>
        <w:rPr>
          <w:rFonts w:ascii="Cambria" w:hAnsi="Cambria"/>
          <w:spacing w:val="40"/>
        </w:rPr>
        <w:t xml:space="preserve"> </w:t>
      </w:r>
      <w:r>
        <w:rPr>
          <w:rFonts w:ascii="Cambria" w:hAnsi="Cambria"/>
        </w:rPr>
        <w:t>efectuada</w:t>
      </w:r>
      <w:r>
        <w:rPr>
          <w:rFonts w:ascii="Cambria" w:hAnsi="Cambria"/>
          <w:spacing w:val="40"/>
        </w:rPr>
        <w:t xml:space="preserve"> </w:t>
      </w:r>
      <w:r>
        <w:rPr>
          <w:rFonts w:ascii="Cambria" w:hAnsi="Cambria"/>
        </w:rPr>
        <w:t>por</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Administrativo</w:t>
      </w:r>
      <w:r>
        <w:rPr>
          <w:rFonts w:ascii="Cambria" w:hAnsi="Cambria"/>
          <w:spacing w:val="40"/>
        </w:rPr>
        <w:t xml:space="preserve"> </w:t>
      </w:r>
      <w:r>
        <w:rPr>
          <w:rFonts w:ascii="Cambria" w:hAnsi="Cambria"/>
        </w:rPr>
        <w:t>adscrita</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citada</w:t>
      </w:r>
      <w:r>
        <w:rPr>
          <w:rFonts w:ascii="Cambria" w:hAnsi="Cambria"/>
          <w:spacing w:val="40"/>
        </w:rPr>
        <w:t xml:space="preserve"> </w:t>
      </w:r>
      <w:r>
        <w:rPr>
          <w:rFonts w:ascii="Cambria" w:hAnsi="Cambria"/>
        </w:rPr>
        <w:t>oficina</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apoy extremo</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encontraba</w:t>
      </w:r>
      <w:r>
        <w:rPr>
          <w:rFonts w:ascii="Cambria" w:hAnsi="Cambria"/>
          <w:spacing w:val="40"/>
        </w:rPr>
        <w:t xml:space="preserve"> </w:t>
      </w:r>
      <w:r>
        <w:rPr>
          <w:rFonts w:ascii="Cambria" w:hAnsi="Cambria"/>
        </w:rPr>
        <w:t>pendiente</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atender</w:t>
      </w:r>
      <w:r>
        <w:rPr>
          <w:rFonts w:ascii="Cambria" w:hAnsi="Cambria"/>
          <w:spacing w:val="39"/>
        </w:rPr>
        <w:t xml:space="preserve"> </w:t>
      </w:r>
      <w:r>
        <w:rPr>
          <w:rFonts w:ascii="Cambria" w:hAnsi="Cambria"/>
        </w:rPr>
        <w:t>hasta</w:t>
      </w:r>
      <w:r>
        <w:rPr>
          <w:rFonts w:ascii="Cambria" w:hAnsi="Cambria"/>
          <w:spacing w:val="40"/>
        </w:rPr>
        <w:t xml:space="preserve"> </w:t>
      </w:r>
      <w:r>
        <w:rPr>
          <w:rFonts w:ascii="Cambria" w:hAnsi="Cambria"/>
        </w:rPr>
        <w:t>tanto</w:t>
      </w:r>
      <w:r>
        <w:rPr>
          <w:rFonts w:ascii="Cambria" w:hAnsi="Cambria"/>
          <w:spacing w:val="40"/>
        </w:rPr>
        <w:t xml:space="preserve"> </w:t>
      </w:r>
      <w:r>
        <w:rPr>
          <w:rFonts w:ascii="Cambria" w:hAnsi="Cambria"/>
        </w:rPr>
        <w:t>fuera</w:t>
      </w:r>
      <w:r>
        <w:rPr>
          <w:rFonts w:ascii="Cambria" w:hAnsi="Cambria"/>
          <w:spacing w:val="40"/>
        </w:rPr>
        <w:t xml:space="preserve"> </w:t>
      </w:r>
      <w:r>
        <w:rPr>
          <w:rFonts w:ascii="Cambria" w:hAnsi="Cambria"/>
        </w:rPr>
        <w:t>cubierto</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puesto</w:t>
      </w:r>
      <w:r>
        <w:rPr>
          <w:rFonts w:ascii="Cambria" w:hAnsi="Cambria"/>
          <w:spacing w:val="40"/>
        </w:rPr>
        <w:t xml:space="preserve"> </w:t>
      </w:r>
      <w:r>
        <w:rPr>
          <w:rFonts w:ascii="Cambria" w:hAnsi="Cambria"/>
        </w:rPr>
        <w:t>vacante</w:t>
      </w:r>
      <w:r>
        <w:rPr>
          <w:rFonts w:ascii="Cambria" w:hAnsi="Cambria"/>
          <w:spacing w:val="40"/>
        </w:rPr>
        <w:t xml:space="preserve"> </w:t>
      </w:r>
      <w:r>
        <w:rPr>
          <w:rFonts w:ascii="Cambria" w:hAnsi="Cambria"/>
        </w:rPr>
        <w:t>en Secretaría y alcanzado el nivel de conocimiento del mismo necesario para su desempeño por la perso que ha obtenido el puesto por concurso, por lo que alcanzado este, únicamente queda por efectuar</w:t>
      </w:r>
      <w:r>
        <w:rPr>
          <w:rFonts w:ascii="Cambria" w:hAnsi="Cambria"/>
          <w:spacing w:val="80"/>
        </w:rPr>
        <w:t xml:space="preserve"> </w:t>
      </w:r>
      <w:r>
        <w:rPr>
          <w:rFonts w:ascii="Cambria" w:hAnsi="Cambria"/>
        </w:rPr>
        <w:t>cobertura del puesto de trabajo vacante en la concejalía de urbanismo por la trabajadora que ocupa plaza objeto de modificación, con el pleno consentimiento de la misma.</w:t>
      </w:r>
    </w:p>
    <w:p w14:paraId="0CAF316C" w14:textId="77777777" w:rsidR="004B2FA9" w:rsidRDefault="004B2FA9">
      <w:pPr>
        <w:pStyle w:val="Textoindependiente"/>
        <w:spacing w:before="20"/>
        <w:rPr>
          <w:rFonts w:ascii="Cambria"/>
          <w:sz w:val="22"/>
        </w:rPr>
      </w:pPr>
    </w:p>
    <w:p w14:paraId="3807A153" w14:textId="77777777" w:rsidR="004B2FA9" w:rsidRDefault="00000000">
      <w:pPr>
        <w:pStyle w:val="Ttulo3"/>
        <w:numPr>
          <w:ilvl w:val="0"/>
          <w:numId w:val="4"/>
        </w:numPr>
        <w:tabs>
          <w:tab w:val="left" w:pos="1040"/>
        </w:tabs>
        <w:ind w:left="1040" w:hanging="388"/>
      </w:pPr>
      <w:r>
        <w:t>Puesto</w:t>
      </w:r>
      <w:r>
        <w:rPr>
          <w:spacing w:val="-7"/>
        </w:rPr>
        <w:t xml:space="preserve"> </w:t>
      </w:r>
      <w:r>
        <w:t>1.C.7.</w:t>
      </w:r>
      <w:r>
        <w:rPr>
          <w:spacing w:val="-5"/>
        </w:rPr>
        <w:t xml:space="preserve"> </w:t>
      </w:r>
      <w:r>
        <w:t>Modificación</w:t>
      </w:r>
      <w:r>
        <w:rPr>
          <w:spacing w:val="-4"/>
        </w:rPr>
        <w:t xml:space="preserve"> </w:t>
      </w:r>
      <w:r>
        <w:t>Orgánica.</w:t>
      </w:r>
      <w:r>
        <w:rPr>
          <w:spacing w:val="-5"/>
        </w:rPr>
        <w:t xml:space="preserve"> </w:t>
      </w:r>
      <w:r>
        <w:t>De</w:t>
      </w:r>
      <w:r>
        <w:rPr>
          <w:spacing w:val="-4"/>
        </w:rPr>
        <w:t xml:space="preserve"> </w:t>
      </w:r>
      <w:r>
        <w:t>secretaria</w:t>
      </w:r>
      <w:r>
        <w:rPr>
          <w:spacing w:val="-4"/>
        </w:rPr>
        <w:t xml:space="preserve"> </w:t>
      </w:r>
      <w:r>
        <w:t>a</w:t>
      </w:r>
      <w:r>
        <w:rPr>
          <w:spacing w:val="-5"/>
        </w:rPr>
        <w:t xml:space="preserve"> </w:t>
      </w:r>
      <w:r>
        <w:rPr>
          <w:spacing w:val="-2"/>
        </w:rPr>
        <w:t>Urbanismo.</w:t>
      </w:r>
    </w:p>
    <w:p w14:paraId="17C4C39F" w14:textId="77777777" w:rsidR="004B2FA9" w:rsidRDefault="004B2FA9">
      <w:pPr>
        <w:pStyle w:val="Textoindependiente"/>
        <w:spacing w:before="1"/>
        <w:rPr>
          <w:rFonts w:ascii="Cambria"/>
          <w:b/>
          <w:sz w:val="24"/>
        </w:rPr>
      </w:pPr>
    </w:p>
    <w:p w14:paraId="729175C3"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477000192" behindDoc="1" locked="0" layoutInCell="1" allowOverlap="1" wp14:anchorId="718BAF62" wp14:editId="16D4370B">
                <wp:simplePos x="0" y="0"/>
                <wp:positionH relativeFrom="page">
                  <wp:posOffset>6815073</wp:posOffset>
                </wp:positionH>
                <wp:positionV relativeFrom="paragraph">
                  <wp:posOffset>491508</wp:posOffset>
                </wp:positionV>
                <wp:extent cx="64135" cy="12827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3FF6166C" w14:textId="77777777" w:rsidR="004B2FA9" w:rsidRDefault="00000000">
                            <w:pPr>
                              <w:spacing w:line="201" w:lineRule="exact"/>
                              <w:rPr>
                                <w:b/>
                                <w:sz w:val="18"/>
                              </w:rPr>
                            </w:pPr>
                            <w:r>
                              <w:rPr>
                                <w:b/>
                                <w:spacing w:val="-10"/>
                                <w:sz w:val="18"/>
                              </w:rPr>
                              <w:t>0</w:t>
                            </w:r>
                          </w:p>
                        </w:txbxContent>
                      </wps:txbx>
                      <wps:bodyPr wrap="square" lIns="0" tIns="0" rIns="0" bIns="0" rtlCol="0">
                        <a:noAutofit/>
                      </wps:bodyPr>
                    </wps:wsp>
                  </a:graphicData>
                </a:graphic>
              </wp:anchor>
            </w:drawing>
          </mc:Choice>
          <mc:Fallback>
            <w:pict>
              <v:shape w14:anchorId="718BAF62" id="Textbox 496" o:spid="_x0000_s1397" type="#_x0000_t202" style="position:absolute;left:0;text-align:left;margin-left:536.6pt;margin-top:38.7pt;width:5.05pt;height:10.1pt;z-index:-2631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" filled="f" stroked="f">
                <v:textbox inset="0,0,0,0">
                  <w:txbxContent>
                    <w:p w14:paraId="3FF6166C" w14:textId="77777777" w:rsidR="004B2FA9" w:rsidRDefault="00000000">
                      <w:pPr>
                        <w:spacing w:line="201" w:lineRule="exact"/>
                        <w:rPr>
                          <w:b/>
                          <w:sz w:val="18"/>
                        </w:rPr>
                      </w:pPr>
                      <w:r>
                        <w:rPr>
                          <w:b/>
                          <w:spacing w:val="-10"/>
                          <w:sz w:val="18"/>
                        </w:rPr>
                        <w:t>0</w:t>
                      </w:r>
                    </w:p>
                  </w:txbxContent>
                </v:textbox>
                <w10:wrap anchorx="page"/>
              </v:shape>
            </w:pict>
          </mc:Fallback>
        </mc:AlternateContent>
      </w:r>
      <w:r>
        <w:rPr>
          <w:rFonts w:ascii="Cambria" w:hAnsi="Cambria"/>
          <w:b/>
          <w:noProof/>
          <w:sz w:val="16"/>
        </w:rPr>
        <mc:AlternateContent>
          <mc:Choice Requires="wps">
            <w:drawing>
              <wp:anchor distT="0" distB="0" distL="0" distR="0" simplePos="0" relativeHeight="477001216" behindDoc="1" locked="0" layoutInCell="1" allowOverlap="1" wp14:anchorId="66505EF6" wp14:editId="3457E586">
                <wp:simplePos x="0" y="0"/>
                <wp:positionH relativeFrom="page">
                  <wp:posOffset>6750608</wp:posOffset>
                </wp:positionH>
                <wp:positionV relativeFrom="paragraph">
                  <wp:posOffset>491508</wp:posOffset>
                </wp:positionV>
                <wp:extent cx="64135" cy="1282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13F15AE1"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66505EF6" id="Textbox 497" o:spid="_x0000_s1398" type="#_x0000_t202" style="position:absolute;left:0;text-align:left;margin-left:531.55pt;margin-top:38.7pt;width:5.05pt;height:10.1pt;z-index:-2631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" filled="f" stroked="f">
                <v:textbox inset="0,0,0,0">
                  <w:txbxContent>
                    <w:p w14:paraId="13F15AE1" w14:textId="77777777" w:rsidR="004B2FA9" w:rsidRDefault="00000000">
                      <w:pPr>
                        <w:spacing w:line="201" w:lineRule="exact"/>
                        <w:rPr>
                          <w:b/>
                          <w:sz w:val="18"/>
                        </w:rPr>
                      </w:pPr>
                      <w:r>
                        <w:rPr>
                          <w:b/>
                          <w:spacing w:val="-10"/>
                          <w:sz w:val="18"/>
                        </w:rPr>
                        <w:t>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515FB339" w14:textId="77777777" w:rsidR="004B2FA9" w:rsidRDefault="004B2FA9">
      <w:pPr>
        <w:rPr>
          <w:rFonts w:ascii="Cambria" w:hAnsi="Cambria"/>
          <w:b/>
          <w:sz w:val="16"/>
        </w:rPr>
        <w:sectPr w:rsidR="004B2FA9">
          <w:type w:val="continuous"/>
          <w:pgSz w:w="11910" w:h="16840"/>
          <w:pgMar w:top="1340" w:right="283" w:bottom="1260" w:left="425" w:header="0" w:footer="1000" w:gutter="0"/>
          <w:cols w:space="720"/>
        </w:sectPr>
      </w:pPr>
    </w:p>
    <w:p w14:paraId="5F6B756F" w14:textId="5B05C4A8" w:rsidR="004B2FA9" w:rsidRDefault="00037668">
      <w:pPr>
        <w:spacing w:before="84"/>
        <w:ind w:right="115"/>
        <w:jc w:val="right"/>
        <w:rPr>
          <w:rFonts w:ascii="Cambria" w:hAnsi="Cambria"/>
          <w:b/>
          <w:i/>
          <w:sz w:val="18"/>
        </w:rPr>
      </w:pPr>
      <w:r>
        <w:rPr>
          <w:noProof/>
          <w:sz w:val="16"/>
        </w:rPr>
        <w:lastRenderedPageBreak/>
        <mc:AlternateContent>
          <mc:Choice Requires="wpg">
            <w:drawing>
              <wp:anchor distT="0" distB="0" distL="0" distR="0" simplePos="0" relativeHeight="251670016" behindDoc="1" locked="0" layoutInCell="1" allowOverlap="1" wp14:anchorId="48B16D3A" wp14:editId="14AF9112">
                <wp:simplePos x="0" y="0"/>
                <wp:positionH relativeFrom="page">
                  <wp:posOffset>684530</wp:posOffset>
                </wp:positionH>
                <wp:positionV relativeFrom="page">
                  <wp:posOffset>0</wp:posOffset>
                </wp:positionV>
                <wp:extent cx="6877050" cy="10692765"/>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507" name="Graphic 507"/>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508" name="Graphic 508"/>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65" cstate="print"/>
                          <a:stretch>
                            <a:fillRect/>
                          </a:stretch>
                        </pic:blipFill>
                        <pic:spPr>
                          <a:xfrm>
                            <a:off x="6097396" y="9892283"/>
                            <a:ext cx="419100" cy="419100"/>
                          </a:xfrm>
                          <a:prstGeom prst="rect">
                            <a:avLst/>
                          </a:prstGeom>
                        </pic:spPr>
                      </pic:pic>
                      <wps:wsp>
                        <wps:cNvPr id="510" name="Graphic 510"/>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BF4468" id="Group 506" o:spid="_x0000_s1026" style="position:absolute;margin-left:53.9pt;margin-top:0;width:541.5pt;height:841.95pt;z-index:-251646464;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">
                <v:shape id="Graphic 507"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" path="m,9144r1200531,l1200531,,,,,9144xe" fillcolor="#1f3863" stroked="f">
                  <v:path arrowok="t"/>
                </v:shape>
                <v:shape id="Graphic 508"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" path="m,l6084570,e" filled="f" strokeweight="1.75pt">
                  <v:path arrowok="t"/>
                </v:shape>
                <v:shape id="Image 509"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">
                  <v:imagedata r:id="rId66" o:title=""/>
                </v:shape>
                <v:shape id="Graphic 510"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23936" behindDoc="0" locked="0" layoutInCell="1" allowOverlap="1" wp14:anchorId="2B0D1D92" wp14:editId="3134465A">
            <wp:simplePos x="0" y="0"/>
            <wp:positionH relativeFrom="page">
              <wp:posOffset>765175</wp:posOffset>
            </wp:positionH>
            <wp:positionV relativeFrom="paragraph">
              <wp:posOffset>54356</wp:posOffset>
            </wp:positionV>
            <wp:extent cx="734180" cy="1244079"/>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38851A76" w14:textId="77777777" w:rsidR="004B2FA9" w:rsidRDefault="004B2FA9">
      <w:pPr>
        <w:pStyle w:val="Textoindependiente"/>
        <w:rPr>
          <w:rFonts w:ascii="Cambria"/>
          <w:b/>
          <w:i/>
          <w:sz w:val="18"/>
        </w:rPr>
      </w:pPr>
    </w:p>
    <w:p w14:paraId="6554F35C" w14:textId="77777777" w:rsidR="004B2FA9" w:rsidRDefault="004B2FA9">
      <w:pPr>
        <w:pStyle w:val="Textoindependiente"/>
        <w:rPr>
          <w:rFonts w:ascii="Cambria"/>
          <w:b/>
          <w:i/>
          <w:sz w:val="18"/>
        </w:rPr>
      </w:pPr>
    </w:p>
    <w:p w14:paraId="0709101A" w14:textId="77777777" w:rsidR="004B2FA9" w:rsidRDefault="004B2FA9">
      <w:pPr>
        <w:pStyle w:val="Textoindependiente"/>
        <w:rPr>
          <w:rFonts w:ascii="Cambria"/>
          <w:b/>
          <w:i/>
          <w:sz w:val="18"/>
        </w:rPr>
      </w:pPr>
    </w:p>
    <w:p w14:paraId="01BB7CB5" w14:textId="77777777" w:rsidR="004B2FA9" w:rsidRDefault="004B2FA9">
      <w:pPr>
        <w:pStyle w:val="Textoindependiente"/>
        <w:rPr>
          <w:rFonts w:ascii="Cambria"/>
          <w:b/>
          <w:i/>
          <w:sz w:val="18"/>
        </w:rPr>
      </w:pPr>
    </w:p>
    <w:p w14:paraId="10ABD544" w14:textId="77777777" w:rsidR="004B2FA9" w:rsidRDefault="004B2FA9">
      <w:pPr>
        <w:pStyle w:val="Textoindependiente"/>
        <w:rPr>
          <w:rFonts w:ascii="Cambria"/>
          <w:b/>
          <w:i/>
          <w:sz w:val="18"/>
        </w:rPr>
      </w:pPr>
    </w:p>
    <w:p w14:paraId="2B215D4F" w14:textId="77777777" w:rsidR="004B2FA9" w:rsidRDefault="004B2FA9">
      <w:pPr>
        <w:pStyle w:val="Textoindependiente"/>
        <w:rPr>
          <w:rFonts w:ascii="Cambria"/>
          <w:b/>
          <w:i/>
          <w:sz w:val="18"/>
        </w:rPr>
      </w:pPr>
    </w:p>
    <w:p w14:paraId="3A0574BE" w14:textId="77777777" w:rsidR="004B2FA9" w:rsidRDefault="004B2FA9">
      <w:pPr>
        <w:pStyle w:val="Textoindependiente"/>
        <w:rPr>
          <w:rFonts w:ascii="Cambria"/>
          <w:b/>
          <w:i/>
          <w:sz w:val="18"/>
        </w:rPr>
      </w:pPr>
    </w:p>
    <w:p w14:paraId="7E5C7D14" w14:textId="77777777" w:rsidR="004B2FA9" w:rsidRDefault="004B2FA9">
      <w:pPr>
        <w:pStyle w:val="Textoindependiente"/>
        <w:rPr>
          <w:rFonts w:ascii="Cambria"/>
          <w:b/>
          <w:i/>
          <w:sz w:val="18"/>
        </w:rPr>
      </w:pPr>
    </w:p>
    <w:p w14:paraId="3D376339" w14:textId="77777777" w:rsidR="004B2FA9" w:rsidRDefault="004B2FA9">
      <w:pPr>
        <w:pStyle w:val="Textoindependiente"/>
        <w:rPr>
          <w:rFonts w:ascii="Cambria"/>
          <w:b/>
          <w:i/>
          <w:sz w:val="18"/>
        </w:rPr>
      </w:pPr>
    </w:p>
    <w:p w14:paraId="10E65E66" w14:textId="77777777" w:rsidR="004B2FA9" w:rsidRDefault="004B2FA9">
      <w:pPr>
        <w:pStyle w:val="Textoindependiente"/>
        <w:rPr>
          <w:rFonts w:ascii="Cambria"/>
          <w:b/>
          <w:i/>
          <w:sz w:val="18"/>
        </w:rPr>
      </w:pPr>
    </w:p>
    <w:p w14:paraId="70C0169D" w14:textId="77777777" w:rsidR="004B2FA9" w:rsidRDefault="004B2FA9">
      <w:pPr>
        <w:pStyle w:val="Textoindependiente"/>
        <w:rPr>
          <w:rFonts w:ascii="Cambria"/>
          <w:b/>
          <w:i/>
          <w:sz w:val="18"/>
        </w:rPr>
      </w:pPr>
    </w:p>
    <w:p w14:paraId="143081A5" w14:textId="77777777" w:rsidR="004B2FA9" w:rsidRDefault="004B2FA9">
      <w:pPr>
        <w:pStyle w:val="Textoindependiente"/>
        <w:rPr>
          <w:rFonts w:ascii="Cambria"/>
          <w:b/>
          <w:i/>
          <w:sz w:val="18"/>
        </w:rPr>
      </w:pPr>
    </w:p>
    <w:p w14:paraId="23EA4D1E" w14:textId="77777777" w:rsidR="004B2FA9" w:rsidRDefault="004B2FA9">
      <w:pPr>
        <w:pStyle w:val="Textoindependiente"/>
        <w:spacing w:before="172"/>
        <w:rPr>
          <w:rFonts w:ascii="Cambria"/>
          <w:b/>
          <w:i/>
          <w:sz w:val="18"/>
        </w:rPr>
      </w:pPr>
    </w:p>
    <w:p w14:paraId="6E9D37E2" w14:textId="77777777" w:rsidR="004B2FA9" w:rsidRDefault="00000000">
      <w:pPr>
        <w:jc w:val="right"/>
        <w:rPr>
          <w:rFonts w:ascii="Calibri"/>
          <w:b/>
          <w:sz w:val="14"/>
        </w:rPr>
      </w:pPr>
      <w:r>
        <w:rPr>
          <w:rFonts w:ascii="Calibri"/>
          <w:b/>
          <w:noProof/>
          <w:sz w:val="14"/>
        </w:rPr>
        <mc:AlternateContent>
          <mc:Choice Requires="wps">
            <w:drawing>
              <wp:anchor distT="0" distB="0" distL="0" distR="0" simplePos="0" relativeHeight="251624960" behindDoc="0" locked="0" layoutInCell="1" allowOverlap="1" wp14:anchorId="3D7BBC25" wp14:editId="4EED9BED">
                <wp:simplePos x="0" y="0"/>
                <wp:positionH relativeFrom="page">
                  <wp:posOffset>645922</wp:posOffset>
                </wp:positionH>
                <wp:positionV relativeFrom="paragraph">
                  <wp:posOffset>-114525</wp:posOffset>
                </wp:positionV>
                <wp:extent cx="6162675" cy="70167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167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0BF0BF0C" w14:textId="77777777">
                              <w:trPr>
                                <w:trHeight w:val="637"/>
                              </w:trPr>
                              <w:tc>
                                <w:tcPr>
                                  <w:tcW w:w="826" w:type="dxa"/>
                                  <w:tcBorders>
                                    <w:left w:val="single" w:sz="2" w:space="0" w:color="000000"/>
                                  </w:tcBorders>
                                  <w:shd w:val="clear" w:color="auto" w:fill="C0C0C0"/>
                                </w:tcPr>
                                <w:p w14:paraId="5F075EA8" w14:textId="77777777" w:rsidR="004B2FA9" w:rsidRDefault="004B2FA9">
                                  <w:pPr>
                                    <w:pStyle w:val="TableParagraph"/>
                                    <w:spacing w:before="7"/>
                                    <w:rPr>
                                      <w:rFonts w:ascii="Cambria"/>
                                      <w:b/>
                                      <w:sz w:val="14"/>
                                    </w:rPr>
                                  </w:pPr>
                                </w:p>
                                <w:p w14:paraId="38C73C15"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E58BE6E" w14:textId="77777777" w:rsidR="004B2FA9" w:rsidRDefault="004B2FA9">
                                  <w:pPr>
                                    <w:pStyle w:val="TableParagraph"/>
                                    <w:spacing w:before="69"/>
                                    <w:rPr>
                                      <w:rFonts w:ascii="Cambria"/>
                                      <w:b/>
                                      <w:sz w:val="14"/>
                                    </w:rPr>
                                  </w:pPr>
                                </w:p>
                                <w:p w14:paraId="3D8E62C5"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A6FED1F" w14:textId="77777777" w:rsidR="004B2FA9" w:rsidRDefault="004B2FA9">
                                  <w:pPr>
                                    <w:pStyle w:val="TableParagraph"/>
                                    <w:spacing w:before="69"/>
                                    <w:rPr>
                                      <w:rFonts w:ascii="Cambria"/>
                                      <w:b/>
                                      <w:sz w:val="14"/>
                                    </w:rPr>
                                  </w:pPr>
                                </w:p>
                                <w:p w14:paraId="52E871A9"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3A5D5176"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90AF961"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50DCC17" w14:textId="77777777" w:rsidR="004B2FA9" w:rsidRDefault="004B2FA9">
                                  <w:pPr>
                                    <w:pStyle w:val="TableParagraph"/>
                                    <w:spacing w:before="69"/>
                                    <w:rPr>
                                      <w:rFonts w:ascii="Cambria"/>
                                      <w:b/>
                                      <w:sz w:val="14"/>
                                    </w:rPr>
                                  </w:pPr>
                                </w:p>
                                <w:p w14:paraId="1D5B5DA2"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523CA12" w14:textId="77777777" w:rsidR="004B2FA9" w:rsidRDefault="00000000">
                                  <w:pPr>
                                    <w:pStyle w:val="TableParagraph"/>
                                    <w:spacing w:before="147" w:line="171" w:lineRule="exact"/>
                                    <w:ind w:left="269"/>
                                    <w:rPr>
                                      <w:b/>
                                      <w:sz w:val="14"/>
                                    </w:rPr>
                                  </w:pPr>
                                  <w:r>
                                    <w:rPr>
                                      <w:b/>
                                      <w:spacing w:val="-2"/>
                                      <w:sz w:val="14"/>
                                    </w:rPr>
                                    <w:t>NIVEL</w:t>
                                  </w:r>
                                </w:p>
                                <w:p w14:paraId="590BF38C"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3A8B27FD" w14:textId="77777777" w:rsidR="004B2FA9" w:rsidRDefault="00000000">
                                  <w:pPr>
                                    <w:pStyle w:val="TableParagraph"/>
                                    <w:spacing w:before="147" w:line="171" w:lineRule="exact"/>
                                    <w:ind w:left="163"/>
                                    <w:rPr>
                                      <w:b/>
                                      <w:sz w:val="14"/>
                                    </w:rPr>
                                  </w:pPr>
                                  <w:r>
                                    <w:rPr>
                                      <w:b/>
                                      <w:spacing w:val="-2"/>
                                      <w:sz w:val="14"/>
                                    </w:rPr>
                                    <w:t>IMPORTE</w:t>
                                  </w:r>
                                </w:p>
                                <w:p w14:paraId="0789DE7E"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4F29497C" w14:textId="77777777" w:rsidR="004B2FA9" w:rsidRDefault="00000000">
                                  <w:pPr>
                                    <w:pStyle w:val="TableParagraph"/>
                                    <w:spacing w:before="147" w:line="171" w:lineRule="exact"/>
                                    <w:ind w:left="340"/>
                                    <w:rPr>
                                      <w:b/>
                                      <w:sz w:val="14"/>
                                    </w:rPr>
                                  </w:pPr>
                                  <w:r>
                                    <w:rPr>
                                      <w:b/>
                                      <w:spacing w:val="-2"/>
                                      <w:sz w:val="14"/>
                                    </w:rPr>
                                    <w:t>NIVEL</w:t>
                                  </w:r>
                                </w:p>
                                <w:p w14:paraId="7DF4FF59"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3AF4E95A" w14:textId="77777777" w:rsidR="004B2FA9" w:rsidRDefault="00000000">
                                  <w:pPr>
                                    <w:pStyle w:val="TableParagraph"/>
                                    <w:spacing w:before="147" w:line="171" w:lineRule="exact"/>
                                    <w:ind w:left="240"/>
                                    <w:rPr>
                                      <w:b/>
                                      <w:sz w:val="14"/>
                                    </w:rPr>
                                  </w:pPr>
                                  <w:r>
                                    <w:rPr>
                                      <w:b/>
                                      <w:spacing w:val="-2"/>
                                      <w:sz w:val="14"/>
                                    </w:rPr>
                                    <w:t>IMPORTE</w:t>
                                  </w:r>
                                </w:p>
                                <w:p w14:paraId="60A8EA73"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4B3725ED" w14:textId="77777777" w:rsidR="004B2FA9" w:rsidRDefault="004B2FA9">
                                  <w:pPr>
                                    <w:pStyle w:val="TableParagraph"/>
                                    <w:spacing w:before="7"/>
                                    <w:rPr>
                                      <w:rFonts w:ascii="Cambria"/>
                                      <w:b/>
                                      <w:sz w:val="14"/>
                                    </w:rPr>
                                  </w:pPr>
                                </w:p>
                                <w:p w14:paraId="1DB6E15F" w14:textId="77777777" w:rsidR="004B2FA9" w:rsidRDefault="00000000">
                                  <w:pPr>
                                    <w:pStyle w:val="TableParagraph"/>
                                    <w:ind w:right="10"/>
                                    <w:jc w:val="right"/>
                                    <w:rPr>
                                      <w:b/>
                                      <w:sz w:val="14"/>
                                    </w:rPr>
                                  </w:pPr>
                                  <w:r>
                                    <w:rPr>
                                      <w:b/>
                                      <w:spacing w:val="-5"/>
                                      <w:sz w:val="14"/>
                                    </w:rPr>
                                    <w:t>TOT</w:t>
                                  </w:r>
                                </w:p>
                              </w:tc>
                            </w:tr>
                            <w:tr w:rsidR="004B2FA9" w14:paraId="4AE237A7" w14:textId="77777777">
                              <w:trPr>
                                <w:trHeight w:val="438"/>
                              </w:trPr>
                              <w:tc>
                                <w:tcPr>
                                  <w:tcW w:w="826" w:type="dxa"/>
                                  <w:tcBorders>
                                    <w:left w:val="single" w:sz="2" w:space="0" w:color="000000"/>
                                  </w:tcBorders>
                                </w:tcPr>
                                <w:p w14:paraId="2DDDF86A" w14:textId="77777777" w:rsidR="004B2FA9" w:rsidRDefault="004B2FA9">
                                  <w:pPr>
                                    <w:pStyle w:val="TableParagraph"/>
                                    <w:spacing w:before="7"/>
                                    <w:rPr>
                                      <w:rFonts w:ascii="Cambria"/>
                                      <w:b/>
                                      <w:sz w:val="14"/>
                                    </w:rPr>
                                  </w:pPr>
                                </w:p>
                                <w:p w14:paraId="378FD82B" w14:textId="77777777" w:rsidR="004B2FA9" w:rsidRDefault="00000000">
                                  <w:pPr>
                                    <w:pStyle w:val="TableParagraph"/>
                                    <w:ind w:left="42" w:right="40"/>
                                    <w:jc w:val="center"/>
                                    <w:rPr>
                                      <w:sz w:val="14"/>
                                    </w:rPr>
                                  </w:pPr>
                                  <w:r>
                                    <w:rPr>
                                      <w:spacing w:val="-4"/>
                                      <w:sz w:val="14"/>
                                    </w:rPr>
                                    <w:t>9200</w:t>
                                  </w:r>
                                </w:p>
                              </w:tc>
                              <w:tc>
                                <w:tcPr>
                                  <w:tcW w:w="636" w:type="dxa"/>
                                </w:tcPr>
                                <w:p w14:paraId="2464C569" w14:textId="77777777" w:rsidR="004B2FA9" w:rsidRDefault="00000000">
                                  <w:pPr>
                                    <w:pStyle w:val="TableParagraph"/>
                                    <w:spacing w:before="133"/>
                                    <w:ind w:left="3" w:right="2"/>
                                    <w:jc w:val="center"/>
                                    <w:rPr>
                                      <w:sz w:val="14"/>
                                    </w:rPr>
                                  </w:pPr>
                                  <w:r>
                                    <w:rPr>
                                      <w:spacing w:val="-2"/>
                                      <w:sz w:val="14"/>
                                    </w:rPr>
                                    <w:t>1.C.7</w:t>
                                  </w:r>
                                </w:p>
                              </w:tc>
                              <w:tc>
                                <w:tcPr>
                                  <w:tcW w:w="878" w:type="dxa"/>
                                </w:tcPr>
                                <w:p w14:paraId="48F6142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370E3AE" w14:textId="77777777" w:rsidR="004B2FA9" w:rsidRDefault="00000000">
                                  <w:pPr>
                                    <w:pStyle w:val="TableParagraph"/>
                                    <w:spacing w:before="133"/>
                                    <w:ind w:left="82"/>
                                    <w:rPr>
                                      <w:sz w:val="14"/>
                                    </w:rPr>
                                  </w:pPr>
                                  <w:r>
                                    <w:rPr>
                                      <w:spacing w:val="-2"/>
                                      <w:sz w:val="14"/>
                                    </w:rPr>
                                    <w:t>ADMINISTRATIVA</w:t>
                                  </w:r>
                                </w:p>
                              </w:tc>
                              <w:tc>
                                <w:tcPr>
                                  <w:tcW w:w="1317" w:type="dxa"/>
                                </w:tcPr>
                                <w:p w14:paraId="3CDB622D" w14:textId="77777777" w:rsidR="004B2FA9" w:rsidRDefault="00000000">
                                  <w:pPr>
                                    <w:pStyle w:val="TableParagraph"/>
                                    <w:spacing w:before="46"/>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47523BA1" w14:textId="77777777" w:rsidR="004B2FA9" w:rsidRDefault="00000000">
                                  <w:pPr>
                                    <w:pStyle w:val="TableParagraph"/>
                                    <w:spacing w:before="133"/>
                                    <w:ind w:left="11" w:right="3"/>
                                    <w:jc w:val="center"/>
                                    <w:rPr>
                                      <w:sz w:val="14"/>
                                    </w:rPr>
                                  </w:pPr>
                                  <w:r>
                                    <w:rPr>
                                      <w:spacing w:val="-5"/>
                                      <w:sz w:val="14"/>
                                    </w:rPr>
                                    <w:t>C1</w:t>
                                  </w:r>
                                </w:p>
                              </w:tc>
                              <w:tc>
                                <w:tcPr>
                                  <w:tcW w:w="881" w:type="dxa"/>
                                </w:tcPr>
                                <w:p w14:paraId="38C65CD1" w14:textId="77777777" w:rsidR="004B2FA9" w:rsidRDefault="00000000">
                                  <w:pPr>
                                    <w:pStyle w:val="TableParagraph"/>
                                    <w:spacing w:before="133"/>
                                    <w:ind w:left="3"/>
                                    <w:jc w:val="center"/>
                                    <w:rPr>
                                      <w:sz w:val="14"/>
                                    </w:rPr>
                                  </w:pPr>
                                  <w:r>
                                    <w:rPr>
                                      <w:spacing w:val="-5"/>
                                      <w:sz w:val="14"/>
                                    </w:rPr>
                                    <w:t>20</w:t>
                                  </w:r>
                                </w:p>
                              </w:tc>
                              <w:tc>
                                <w:tcPr>
                                  <w:tcW w:w="876" w:type="dxa"/>
                                </w:tcPr>
                                <w:p w14:paraId="2CE382C9"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2F1D3016" w14:textId="77777777" w:rsidR="004B2FA9" w:rsidRDefault="00000000">
                                  <w:pPr>
                                    <w:pStyle w:val="TableParagraph"/>
                                    <w:spacing w:before="133"/>
                                    <w:ind w:left="5"/>
                                    <w:jc w:val="center"/>
                                    <w:rPr>
                                      <w:sz w:val="14"/>
                                    </w:rPr>
                                  </w:pPr>
                                  <w:r>
                                    <w:rPr>
                                      <w:spacing w:val="-5"/>
                                      <w:sz w:val="14"/>
                                    </w:rPr>
                                    <w:t>14</w:t>
                                  </w:r>
                                </w:p>
                              </w:tc>
                              <w:tc>
                                <w:tcPr>
                                  <w:tcW w:w="1025" w:type="dxa"/>
                                </w:tcPr>
                                <w:p w14:paraId="0DCA9862"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304499A8" w14:textId="77777777" w:rsidR="004B2FA9" w:rsidRDefault="004B2FA9">
                                  <w:pPr>
                                    <w:pStyle w:val="TableParagraph"/>
                                    <w:spacing w:before="7"/>
                                    <w:rPr>
                                      <w:rFonts w:ascii="Cambria"/>
                                      <w:b/>
                                      <w:sz w:val="14"/>
                                    </w:rPr>
                                  </w:pPr>
                                </w:p>
                                <w:p w14:paraId="52C78265" w14:textId="77777777" w:rsidR="004B2FA9" w:rsidRDefault="00000000">
                                  <w:pPr>
                                    <w:pStyle w:val="TableParagraph"/>
                                    <w:ind w:right="1"/>
                                    <w:jc w:val="right"/>
                                    <w:rPr>
                                      <w:sz w:val="14"/>
                                    </w:rPr>
                                  </w:pPr>
                                  <w:r>
                                    <w:rPr>
                                      <w:spacing w:val="-2"/>
                                      <w:sz w:val="14"/>
                                    </w:rPr>
                                    <w:t>49.915</w:t>
                                  </w:r>
                                </w:p>
                              </w:tc>
                            </w:tr>
                          </w:tbl>
                          <w:p w14:paraId="637DEF23"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3D7BBC25" id="Textbox 502" o:spid="_x0000_s1399" type="#_x0000_t202" style="position:absolute;left:0;text-align:left;margin-left:50.85pt;margin-top:-9pt;width:485.25pt;height:55.25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ImAEAACQDAAAOAAAAZHJzL2Uyb0RvYy54bWysUsGO0zAQvSPxD5bvNGkRXY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0BF0BF0C" w14:textId="77777777">
                        <w:trPr>
                          <w:trHeight w:val="637"/>
                        </w:trPr>
                        <w:tc>
                          <w:tcPr>
                            <w:tcW w:w="826" w:type="dxa"/>
                            <w:tcBorders>
                              <w:left w:val="single" w:sz="2" w:space="0" w:color="000000"/>
                            </w:tcBorders>
                            <w:shd w:val="clear" w:color="auto" w:fill="C0C0C0"/>
                          </w:tcPr>
                          <w:p w14:paraId="5F075EA8" w14:textId="77777777" w:rsidR="004B2FA9" w:rsidRDefault="004B2FA9">
                            <w:pPr>
                              <w:pStyle w:val="TableParagraph"/>
                              <w:spacing w:before="7"/>
                              <w:rPr>
                                <w:rFonts w:ascii="Cambria"/>
                                <w:b/>
                                <w:sz w:val="14"/>
                              </w:rPr>
                            </w:pPr>
                          </w:p>
                          <w:p w14:paraId="38C73C15"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E58BE6E" w14:textId="77777777" w:rsidR="004B2FA9" w:rsidRDefault="004B2FA9">
                            <w:pPr>
                              <w:pStyle w:val="TableParagraph"/>
                              <w:spacing w:before="69"/>
                              <w:rPr>
                                <w:rFonts w:ascii="Cambria"/>
                                <w:b/>
                                <w:sz w:val="14"/>
                              </w:rPr>
                            </w:pPr>
                          </w:p>
                          <w:p w14:paraId="3D8E62C5"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A6FED1F" w14:textId="77777777" w:rsidR="004B2FA9" w:rsidRDefault="004B2FA9">
                            <w:pPr>
                              <w:pStyle w:val="TableParagraph"/>
                              <w:spacing w:before="69"/>
                              <w:rPr>
                                <w:rFonts w:ascii="Cambria"/>
                                <w:b/>
                                <w:sz w:val="14"/>
                              </w:rPr>
                            </w:pPr>
                          </w:p>
                          <w:p w14:paraId="52E871A9"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3A5D5176"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90AF961"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50DCC17" w14:textId="77777777" w:rsidR="004B2FA9" w:rsidRDefault="004B2FA9">
                            <w:pPr>
                              <w:pStyle w:val="TableParagraph"/>
                              <w:spacing w:before="69"/>
                              <w:rPr>
                                <w:rFonts w:ascii="Cambria"/>
                                <w:b/>
                                <w:sz w:val="14"/>
                              </w:rPr>
                            </w:pPr>
                          </w:p>
                          <w:p w14:paraId="1D5B5DA2"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523CA12" w14:textId="77777777" w:rsidR="004B2FA9" w:rsidRDefault="00000000">
                            <w:pPr>
                              <w:pStyle w:val="TableParagraph"/>
                              <w:spacing w:before="147" w:line="171" w:lineRule="exact"/>
                              <w:ind w:left="269"/>
                              <w:rPr>
                                <w:b/>
                                <w:sz w:val="14"/>
                              </w:rPr>
                            </w:pPr>
                            <w:r>
                              <w:rPr>
                                <w:b/>
                                <w:spacing w:val="-2"/>
                                <w:sz w:val="14"/>
                              </w:rPr>
                              <w:t>NIVEL</w:t>
                            </w:r>
                          </w:p>
                          <w:p w14:paraId="590BF38C"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3A8B27FD" w14:textId="77777777" w:rsidR="004B2FA9" w:rsidRDefault="00000000">
                            <w:pPr>
                              <w:pStyle w:val="TableParagraph"/>
                              <w:spacing w:before="147" w:line="171" w:lineRule="exact"/>
                              <w:ind w:left="163"/>
                              <w:rPr>
                                <w:b/>
                                <w:sz w:val="14"/>
                              </w:rPr>
                            </w:pPr>
                            <w:r>
                              <w:rPr>
                                <w:b/>
                                <w:spacing w:val="-2"/>
                                <w:sz w:val="14"/>
                              </w:rPr>
                              <w:t>IMPORTE</w:t>
                            </w:r>
                          </w:p>
                          <w:p w14:paraId="0789DE7E"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4F29497C" w14:textId="77777777" w:rsidR="004B2FA9" w:rsidRDefault="00000000">
                            <w:pPr>
                              <w:pStyle w:val="TableParagraph"/>
                              <w:spacing w:before="147" w:line="171" w:lineRule="exact"/>
                              <w:ind w:left="340"/>
                              <w:rPr>
                                <w:b/>
                                <w:sz w:val="14"/>
                              </w:rPr>
                            </w:pPr>
                            <w:r>
                              <w:rPr>
                                <w:b/>
                                <w:spacing w:val="-2"/>
                                <w:sz w:val="14"/>
                              </w:rPr>
                              <w:t>NIVEL</w:t>
                            </w:r>
                          </w:p>
                          <w:p w14:paraId="7DF4FF59"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3AF4E95A" w14:textId="77777777" w:rsidR="004B2FA9" w:rsidRDefault="00000000">
                            <w:pPr>
                              <w:pStyle w:val="TableParagraph"/>
                              <w:spacing w:before="147" w:line="171" w:lineRule="exact"/>
                              <w:ind w:left="240"/>
                              <w:rPr>
                                <w:b/>
                                <w:sz w:val="14"/>
                              </w:rPr>
                            </w:pPr>
                            <w:r>
                              <w:rPr>
                                <w:b/>
                                <w:spacing w:val="-2"/>
                                <w:sz w:val="14"/>
                              </w:rPr>
                              <w:t>IMPORTE</w:t>
                            </w:r>
                          </w:p>
                          <w:p w14:paraId="60A8EA73"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4B3725ED" w14:textId="77777777" w:rsidR="004B2FA9" w:rsidRDefault="004B2FA9">
                            <w:pPr>
                              <w:pStyle w:val="TableParagraph"/>
                              <w:spacing w:before="7"/>
                              <w:rPr>
                                <w:rFonts w:ascii="Cambria"/>
                                <w:b/>
                                <w:sz w:val="14"/>
                              </w:rPr>
                            </w:pPr>
                          </w:p>
                          <w:p w14:paraId="1DB6E15F" w14:textId="77777777" w:rsidR="004B2FA9" w:rsidRDefault="00000000">
                            <w:pPr>
                              <w:pStyle w:val="TableParagraph"/>
                              <w:ind w:right="10"/>
                              <w:jc w:val="right"/>
                              <w:rPr>
                                <w:b/>
                                <w:sz w:val="14"/>
                              </w:rPr>
                            </w:pPr>
                            <w:r>
                              <w:rPr>
                                <w:b/>
                                <w:spacing w:val="-5"/>
                                <w:sz w:val="14"/>
                              </w:rPr>
                              <w:t>TOT</w:t>
                            </w:r>
                          </w:p>
                        </w:tc>
                      </w:tr>
                      <w:tr w:rsidR="004B2FA9" w14:paraId="4AE237A7" w14:textId="77777777">
                        <w:trPr>
                          <w:trHeight w:val="438"/>
                        </w:trPr>
                        <w:tc>
                          <w:tcPr>
                            <w:tcW w:w="826" w:type="dxa"/>
                            <w:tcBorders>
                              <w:left w:val="single" w:sz="2" w:space="0" w:color="000000"/>
                            </w:tcBorders>
                          </w:tcPr>
                          <w:p w14:paraId="2DDDF86A" w14:textId="77777777" w:rsidR="004B2FA9" w:rsidRDefault="004B2FA9">
                            <w:pPr>
                              <w:pStyle w:val="TableParagraph"/>
                              <w:spacing w:before="7"/>
                              <w:rPr>
                                <w:rFonts w:ascii="Cambria"/>
                                <w:b/>
                                <w:sz w:val="14"/>
                              </w:rPr>
                            </w:pPr>
                          </w:p>
                          <w:p w14:paraId="378FD82B" w14:textId="77777777" w:rsidR="004B2FA9" w:rsidRDefault="00000000">
                            <w:pPr>
                              <w:pStyle w:val="TableParagraph"/>
                              <w:ind w:left="42" w:right="40"/>
                              <w:jc w:val="center"/>
                              <w:rPr>
                                <w:sz w:val="14"/>
                              </w:rPr>
                            </w:pPr>
                            <w:r>
                              <w:rPr>
                                <w:spacing w:val="-4"/>
                                <w:sz w:val="14"/>
                              </w:rPr>
                              <w:t>9200</w:t>
                            </w:r>
                          </w:p>
                        </w:tc>
                        <w:tc>
                          <w:tcPr>
                            <w:tcW w:w="636" w:type="dxa"/>
                          </w:tcPr>
                          <w:p w14:paraId="2464C569" w14:textId="77777777" w:rsidR="004B2FA9" w:rsidRDefault="00000000">
                            <w:pPr>
                              <w:pStyle w:val="TableParagraph"/>
                              <w:spacing w:before="133"/>
                              <w:ind w:left="3" w:right="2"/>
                              <w:jc w:val="center"/>
                              <w:rPr>
                                <w:sz w:val="14"/>
                              </w:rPr>
                            </w:pPr>
                            <w:r>
                              <w:rPr>
                                <w:spacing w:val="-2"/>
                                <w:sz w:val="14"/>
                              </w:rPr>
                              <w:t>1.C.7</w:t>
                            </w:r>
                          </w:p>
                        </w:tc>
                        <w:tc>
                          <w:tcPr>
                            <w:tcW w:w="878" w:type="dxa"/>
                          </w:tcPr>
                          <w:p w14:paraId="48F6142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370E3AE" w14:textId="77777777" w:rsidR="004B2FA9" w:rsidRDefault="00000000">
                            <w:pPr>
                              <w:pStyle w:val="TableParagraph"/>
                              <w:spacing w:before="133"/>
                              <w:ind w:left="82"/>
                              <w:rPr>
                                <w:sz w:val="14"/>
                              </w:rPr>
                            </w:pPr>
                            <w:r>
                              <w:rPr>
                                <w:spacing w:val="-2"/>
                                <w:sz w:val="14"/>
                              </w:rPr>
                              <w:t>ADMINISTRATIVA</w:t>
                            </w:r>
                          </w:p>
                        </w:tc>
                        <w:tc>
                          <w:tcPr>
                            <w:tcW w:w="1317" w:type="dxa"/>
                          </w:tcPr>
                          <w:p w14:paraId="3CDB622D" w14:textId="77777777" w:rsidR="004B2FA9" w:rsidRDefault="00000000">
                            <w:pPr>
                              <w:pStyle w:val="TableParagraph"/>
                              <w:spacing w:before="46"/>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47523BA1" w14:textId="77777777" w:rsidR="004B2FA9" w:rsidRDefault="00000000">
                            <w:pPr>
                              <w:pStyle w:val="TableParagraph"/>
                              <w:spacing w:before="133"/>
                              <w:ind w:left="11" w:right="3"/>
                              <w:jc w:val="center"/>
                              <w:rPr>
                                <w:sz w:val="14"/>
                              </w:rPr>
                            </w:pPr>
                            <w:r>
                              <w:rPr>
                                <w:spacing w:val="-5"/>
                                <w:sz w:val="14"/>
                              </w:rPr>
                              <w:t>C1</w:t>
                            </w:r>
                          </w:p>
                        </w:tc>
                        <w:tc>
                          <w:tcPr>
                            <w:tcW w:w="881" w:type="dxa"/>
                          </w:tcPr>
                          <w:p w14:paraId="38C65CD1" w14:textId="77777777" w:rsidR="004B2FA9" w:rsidRDefault="00000000">
                            <w:pPr>
                              <w:pStyle w:val="TableParagraph"/>
                              <w:spacing w:before="133"/>
                              <w:ind w:left="3"/>
                              <w:jc w:val="center"/>
                              <w:rPr>
                                <w:sz w:val="14"/>
                              </w:rPr>
                            </w:pPr>
                            <w:r>
                              <w:rPr>
                                <w:spacing w:val="-5"/>
                                <w:sz w:val="14"/>
                              </w:rPr>
                              <w:t>20</w:t>
                            </w:r>
                          </w:p>
                        </w:tc>
                        <w:tc>
                          <w:tcPr>
                            <w:tcW w:w="876" w:type="dxa"/>
                          </w:tcPr>
                          <w:p w14:paraId="2CE382C9"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2F1D3016" w14:textId="77777777" w:rsidR="004B2FA9" w:rsidRDefault="00000000">
                            <w:pPr>
                              <w:pStyle w:val="TableParagraph"/>
                              <w:spacing w:before="133"/>
                              <w:ind w:left="5"/>
                              <w:jc w:val="center"/>
                              <w:rPr>
                                <w:sz w:val="14"/>
                              </w:rPr>
                            </w:pPr>
                            <w:r>
                              <w:rPr>
                                <w:spacing w:val="-5"/>
                                <w:sz w:val="14"/>
                              </w:rPr>
                              <w:t>14</w:t>
                            </w:r>
                          </w:p>
                        </w:tc>
                        <w:tc>
                          <w:tcPr>
                            <w:tcW w:w="1025" w:type="dxa"/>
                          </w:tcPr>
                          <w:p w14:paraId="0DCA9862"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304499A8" w14:textId="77777777" w:rsidR="004B2FA9" w:rsidRDefault="004B2FA9">
                            <w:pPr>
                              <w:pStyle w:val="TableParagraph"/>
                              <w:spacing w:before="7"/>
                              <w:rPr>
                                <w:rFonts w:ascii="Cambria"/>
                                <w:b/>
                                <w:sz w:val="14"/>
                              </w:rPr>
                            </w:pPr>
                          </w:p>
                          <w:p w14:paraId="52C78265" w14:textId="77777777" w:rsidR="004B2FA9" w:rsidRDefault="00000000">
                            <w:pPr>
                              <w:pStyle w:val="TableParagraph"/>
                              <w:ind w:right="1"/>
                              <w:jc w:val="right"/>
                              <w:rPr>
                                <w:sz w:val="14"/>
                              </w:rPr>
                            </w:pPr>
                            <w:r>
                              <w:rPr>
                                <w:spacing w:val="-2"/>
                                <w:sz w:val="14"/>
                              </w:rPr>
                              <w:t>49.915</w:t>
                            </w:r>
                          </w:p>
                        </w:tc>
                      </w:tr>
                    </w:tbl>
                    <w:p w14:paraId="637DEF23" w14:textId="77777777" w:rsidR="004B2FA9" w:rsidRDefault="004B2FA9">
                      <w:pPr>
                        <w:pStyle w:val="Textoindependiente"/>
                      </w:pPr>
                    </w:p>
                  </w:txbxContent>
                </v:textbox>
                <w10:wrap anchorx="page"/>
              </v:shape>
            </w:pict>
          </mc:Fallback>
        </mc:AlternateContent>
      </w:r>
      <w:r>
        <w:rPr>
          <w:rFonts w:ascii="Calibri"/>
          <w:b/>
          <w:spacing w:val="-10"/>
          <w:sz w:val="14"/>
        </w:rPr>
        <w:t>A</w:t>
      </w:r>
    </w:p>
    <w:p w14:paraId="2075DDF4" w14:textId="77777777" w:rsidR="004B2FA9" w:rsidRDefault="00000000">
      <w:pPr>
        <w:pStyle w:val="Textoindependiente"/>
        <w:spacing w:before="114"/>
        <w:ind w:left="107"/>
      </w:pPr>
      <w:r>
        <w:br w:type="column"/>
      </w:r>
      <w:r>
        <w:t>Anexo</w:t>
      </w:r>
      <w:r>
        <w:rPr>
          <w:spacing w:val="-5"/>
        </w:rPr>
        <w:t xml:space="preserve"> </w:t>
      </w:r>
      <w:r>
        <w:rPr>
          <w:spacing w:val="-10"/>
        </w:rPr>
        <w:t>1</w:t>
      </w:r>
    </w:p>
    <w:p w14:paraId="64D08F10" w14:textId="77777777" w:rsidR="004B2FA9" w:rsidRDefault="004B2FA9">
      <w:pPr>
        <w:pStyle w:val="Textoindependiente"/>
        <w:sectPr w:rsidR="004B2FA9">
          <w:headerReference w:type="default" r:id="rId69"/>
          <w:footerReference w:type="default" r:id="rId70"/>
          <w:pgSz w:w="11910" w:h="16840"/>
          <w:pgMar w:top="180" w:right="283" w:bottom="1200" w:left="425" w:header="0" w:footer="1017" w:gutter="0"/>
          <w:cols w:num="2" w:space="720" w:equalWidth="0">
            <w:col w:w="10301" w:space="40"/>
            <w:col w:w="861"/>
          </w:cols>
        </w:sectPr>
      </w:pPr>
    </w:p>
    <w:p w14:paraId="300D4636" w14:textId="2E00428C" w:rsidR="004B2FA9" w:rsidRDefault="00000000">
      <w:pPr>
        <w:pStyle w:val="Textoindependiente"/>
        <w:rPr>
          <w:sz w:val="16"/>
        </w:rPr>
      </w:pPr>
      <w:r>
        <w:rPr>
          <w:noProof/>
          <w:sz w:val="16"/>
        </w:rPr>
        <mc:AlternateContent>
          <mc:Choice Requires="wps">
            <w:drawing>
              <wp:anchor distT="0" distB="0" distL="0" distR="0" simplePos="0" relativeHeight="251666944" behindDoc="1" locked="0" layoutInCell="1" allowOverlap="1" wp14:anchorId="0C83ADB0" wp14:editId="32AB0391">
                <wp:simplePos x="0" y="0"/>
                <wp:positionH relativeFrom="page">
                  <wp:posOffset>6815073</wp:posOffset>
                </wp:positionH>
                <wp:positionV relativeFrom="page">
                  <wp:posOffset>9919570</wp:posOffset>
                </wp:positionV>
                <wp:extent cx="64135" cy="12827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AC33F4D"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0C83ADB0" id="Textbox 503" o:spid="_x0000_s1400" type="#_x0000_t202" style="position:absolute;margin-left:536.6pt;margin-top:781.05pt;width:5.05pt;height:10.1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CpmF3j&#10;mgEAACIDAAAOAAAAAAAAAAAAAAAAAC4CAABkcnMvZTJvRG9jLnhtbFBLAQItABQABgAIAAAAIQDO&#10;nAsP4gAAAA8BAAAPAAAAAAAAAAAAAAAAAPQDAABkcnMvZG93bnJldi54bWxQSwUGAAAAAAQABADz&#10;AAAAAwUAAAAA&#10;" filled="f" stroked="f">
                <v:textbox inset="0,0,0,0">
                  <w:txbxContent>
                    <w:p w14:paraId="0AC33F4D" w14:textId="77777777" w:rsidR="004B2FA9" w:rsidRDefault="00000000">
                      <w:pPr>
                        <w:spacing w:line="201" w:lineRule="exact"/>
                        <w:rPr>
                          <w:b/>
                          <w:sz w:val="18"/>
                        </w:rPr>
                      </w:pPr>
                      <w:r>
                        <w:rPr>
                          <w:b/>
                          <w:spacing w:val="-10"/>
                          <w:sz w:val="18"/>
                        </w:rPr>
                        <w:t>1</w:t>
                      </w:r>
                    </w:p>
                  </w:txbxContent>
                </v:textbox>
                <w10:wrap anchorx="page" anchory="page"/>
              </v:shape>
            </w:pict>
          </mc:Fallback>
        </mc:AlternateContent>
      </w:r>
      <w:r>
        <w:rPr>
          <w:noProof/>
          <w:sz w:val="16"/>
        </w:rPr>
        <mc:AlternateContent>
          <mc:Choice Requires="wps">
            <w:drawing>
              <wp:anchor distT="0" distB="0" distL="0" distR="0" simplePos="0" relativeHeight="251667968" behindDoc="1" locked="0" layoutInCell="1" allowOverlap="1" wp14:anchorId="65B4A837" wp14:editId="5EA63E50">
                <wp:simplePos x="0" y="0"/>
                <wp:positionH relativeFrom="page">
                  <wp:posOffset>6728972</wp:posOffset>
                </wp:positionH>
                <wp:positionV relativeFrom="page">
                  <wp:posOffset>179428</wp:posOffset>
                </wp:positionV>
                <wp:extent cx="520700" cy="956564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9565640"/>
                        </a:xfrm>
                        <a:prstGeom prst="rect">
                          <a:avLst/>
                        </a:prstGeom>
                      </wps:spPr>
                      <wps:txbx>
                        <w:txbxContent>
                          <w:p w14:paraId="27451C61" w14:textId="77777777" w:rsidR="004B2FA9" w:rsidRDefault="00000000">
                            <w:pPr>
                              <w:ind w:left="51"/>
                              <w:rPr>
                                <w:rFonts w:ascii="Cambria"/>
                                <w:b/>
                                <w:i/>
                                <w:sz w:val="18"/>
                              </w:rPr>
                            </w:pPr>
                            <w:r>
                              <w:rPr>
                                <w:rFonts w:ascii="Cambria"/>
                                <w:b/>
                                <w:i/>
                                <w:color w:val="1F3863"/>
                                <w:spacing w:val="-2"/>
                                <w:sz w:val="18"/>
                              </w:rPr>
                              <w:t>Humanos</w:t>
                            </w:r>
                          </w:p>
                          <w:p w14:paraId="215E87E3" w14:textId="77777777" w:rsidR="004B2FA9" w:rsidRDefault="004B2FA9">
                            <w:pPr>
                              <w:pStyle w:val="Textoindependiente"/>
                              <w:rPr>
                                <w:rFonts w:ascii="Cambria"/>
                                <w:b/>
                                <w:i/>
                                <w:sz w:val="18"/>
                              </w:rPr>
                            </w:pPr>
                          </w:p>
                          <w:p w14:paraId="428FD05A" w14:textId="77777777" w:rsidR="004B2FA9" w:rsidRDefault="004B2FA9">
                            <w:pPr>
                              <w:pStyle w:val="Textoindependiente"/>
                              <w:rPr>
                                <w:rFonts w:ascii="Cambria"/>
                                <w:b/>
                                <w:i/>
                                <w:sz w:val="18"/>
                              </w:rPr>
                            </w:pPr>
                          </w:p>
                          <w:p w14:paraId="2238F213" w14:textId="77777777" w:rsidR="004B2FA9" w:rsidRDefault="004B2FA9">
                            <w:pPr>
                              <w:pStyle w:val="Textoindependiente"/>
                              <w:rPr>
                                <w:rFonts w:ascii="Cambria"/>
                                <w:b/>
                                <w:i/>
                                <w:sz w:val="18"/>
                              </w:rPr>
                            </w:pPr>
                          </w:p>
                          <w:p w14:paraId="7DAB9386" w14:textId="77777777" w:rsidR="004B2FA9" w:rsidRDefault="004B2FA9">
                            <w:pPr>
                              <w:pStyle w:val="Textoindependiente"/>
                              <w:rPr>
                                <w:rFonts w:ascii="Cambria"/>
                                <w:b/>
                                <w:i/>
                                <w:sz w:val="18"/>
                              </w:rPr>
                            </w:pPr>
                          </w:p>
                          <w:p w14:paraId="3A47669A" w14:textId="77777777" w:rsidR="004B2FA9" w:rsidRDefault="004B2FA9">
                            <w:pPr>
                              <w:pStyle w:val="Textoindependiente"/>
                              <w:rPr>
                                <w:rFonts w:ascii="Cambria"/>
                                <w:b/>
                                <w:i/>
                                <w:sz w:val="18"/>
                              </w:rPr>
                            </w:pPr>
                          </w:p>
                          <w:p w14:paraId="60380393" w14:textId="77777777" w:rsidR="004B2FA9" w:rsidRDefault="004B2FA9">
                            <w:pPr>
                              <w:pStyle w:val="Textoindependiente"/>
                              <w:rPr>
                                <w:rFonts w:ascii="Cambria"/>
                                <w:b/>
                                <w:i/>
                                <w:sz w:val="18"/>
                              </w:rPr>
                            </w:pPr>
                          </w:p>
                          <w:p w14:paraId="5FEE123D" w14:textId="77777777" w:rsidR="004B2FA9" w:rsidRDefault="004B2FA9">
                            <w:pPr>
                              <w:pStyle w:val="Textoindependiente"/>
                              <w:rPr>
                                <w:rFonts w:ascii="Cambria"/>
                                <w:b/>
                                <w:i/>
                                <w:sz w:val="18"/>
                              </w:rPr>
                            </w:pPr>
                          </w:p>
                          <w:p w14:paraId="4B3EA752" w14:textId="77777777" w:rsidR="004B2FA9" w:rsidRDefault="004B2FA9">
                            <w:pPr>
                              <w:pStyle w:val="Textoindependiente"/>
                              <w:rPr>
                                <w:rFonts w:ascii="Cambria"/>
                                <w:b/>
                                <w:i/>
                                <w:sz w:val="18"/>
                              </w:rPr>
                            </w:pPr>
                          </w:p>
                          <w:p w14:paraId="3DA5C39D" w14:textId="77777777" w:rsidR="004B2FA9" w:rsidRDefault="004B2FA9">
                            <w:pPr>
                              <w:pStyle w:val="Textoindependiente"/>
                              <w:rPr>
                                <w:rFonts w:ascii="Cambria"/>
                                <w:b/>
                                <w:i/>
                                <w:sz w:val="18"/>
                              </w:rPr>
                            </w:pPr>
                          </w:p>
                          <w:p w14:paraId="1B4E3B2C" w14:textId="77777777" w:rsidR="004B2FA9" w:rsidRDefault="004B2FA9">
                            <w:pPr>
                              <w:pStyle w:val="Textoindependiente"/>
                              <w:rPr>
                                <w:rFonts w:ascii="Cambria"/>
                                <w:b/>
                                <w:i/>
                                <w:sz w:val="18"/>
                              </w:rPr>
                            </w:pPr>
                          </w:p>
                          <w:p w14:paraId="2340D85C" w14:textId="77777777" w:rsidR="004B2FA9" w:rsidRDefault="004B2FA9">
                            <w:pPr>
                              <w:pStyle w:val="Textoindependiente"/>
                              <w:rPr>
                                <w:rFonts w:ascii="Cambria"/>
                                <w:b/>
                                <w:i/>
                                <w:sz w:val="18"/>
                              </w:rPr>
                            </w:pPr>
                          </w:p>
                          <w:p w14:paraId="09B8FEF1" w14:textId="77777777" w:rsidR="004B2FA9" w:rsidRDefault="004B2FA9">
                            <w:pPr>
                              <w:pStyle w:val="Textoindependiente"/>
                              <w:rPr>
                                <w:rFonts w:ascii="Cambria"/>
                                <w:b/>
                                <w:i/>
                                <w:sz w:val="18"/>
                              </w:rPr>
                            </w:pPr>
                          </w:p>
                          <w:p w14:paraId="19191BE6" w14:textId="77777777" w:rsidR="004B2FA9" w:rsidRDefault="004B2FA9">
                            <w:pPr>
                              <w:pStyle w:val="Textoindependiente"/>
                              <w:spacing w:before="172"/>
                              <w:rPr>
                                <w:rFonts w:ascii="Cambria"/>
                                <w:b/>
                                <w:i/>
                                <w:sz w:val="18"/>
                              </w:rPr>
                            </w:pPr>
                          </w:p>
                          <w:p w14:paraId="735010CE" w14:textId="77777777" w:rsidR="004B2FA9" w:rsidRDefault="00000000">
                            <w:pPr>
                              <w:ind w:left="128"/>
                              <w:rPr>
                                <w:rFonts w:ascii="Calibri"/>
                                <w:b/>
                                <w:sz w:val="14"/>
                              </w:rPr>
                            </w:pPr>
                            <w:r>
                              <w:rPr>
                                <w:rFonts w:ascii="Calibri"/>
                                <w:b/>
                                <w:spacing w:val="-10"/>
                                <w:sz w:val="14"/>
                              </w:rPr>
                              <w:t>L</w:t>
                            </w:r>
                          </w:p>
                          <w:p w14:paraId="61A1AF43" w14:textId="77777777" w:rsidR="004B2FA9" w:rsidRDefault="004B2FA9">
                            <w:pPr>
                              <w:pStyle w:val="Textoindependiente"/>
                              <w:rPr>
                                <w:rFonts w:ascii="Calibri"/>
                                <w:b/>
                                <w:sz w:val="14"/>
                              </w:rPr>
                            </w:pPr>
                          </w:p>
                          <w:p w14:paraId="12CD8412" w14:textId="77777777" w:rsidR="004B2FA9" w:rsidRDefault="004B2FA9">
                            <w:pPr>
                              <w:pStyle w:val="Textoindependiente"/>
                              <w:spacing w:before="135"/>
                              <w:rPr>
                                <w:rFonts w:ascii="Calibri"/>
                                <w:b/>
                                <w:sz w:val="14"/>
                              </w:rPr>
                            </w:pPr>
                          </w:p>
                          <w:p w14:paraId="71505B23" w14:textId="77777777" w:rsidR="004B2FA9" w:rsidRDefault="00000000">
                            <w:pPr>
                              <w:spacing w:before="1"/>
                              <w:ind w:left="53"/>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p w14:paraId="32C53B30" w14:textId="77777777" w:rsidR="004B2FA9" w:rsidRDefault="004B2FA9">
                            <w:pPr>
                              <w:pStyle w:val="Textoindependiente"/>
                              <w:rPr>
                                <w:rFonts w:ascii="Calibri"/>
                                <w:sz w:val="14"/>
                              </w:rPr>
                            </w:pPr>
                          </w:p>
                          <w:p w14:paraId="537C6273" w14:textId="77777777" w:rsidR="004B2FA9" w:rsidRDefault="004B2FA9">
                            <w:pPr>
                              <w:pStyle w:val="Textoindependiente"/>
                              <w:rPr>
                                <w:rFonts w:ascii="Calibri"/>
                                <w:sz w:val="14"/>
                              </w:rPr>
                            </w:pPr>
                          </w:p>
                          <w:p w14:paraId="65D9B097" w14:textId="77777777" w:rsidR="004B2FA9" w:rsidRDefault="004B2FA9">
                            <w:pPr>
                              <w:pStyle w:val="Textoindependiente"/>
                              <w:rPr>
                                <w:rFonts w:ascii="Calibri"/>
                                <w:sz w:val="14"/>
                              </w:rPr>
                            </w:pPr>
                          </w:p>
                          <w:p w14:paraId="6B587063" w14:textId="77777777" w:rsidR="004B2FA9" w:rsidRDefault="004B2FA9">
                            <w:pPr>
                              <w:pStyle w:val="Textoindependiente"/>
                              <w:spacing w:before="71"/>
                              <w:rPr>
                                <w:rFonts w:ascii="Calibri"/>
                                <w:sz w:val="14"/>
                              </w:rPr>
                            </w:pPr>
                          </w:p>
                          <w:p w14:paraId="3ADC7682" w14:textId="77777777" w:rsidR="004B2FA9" w:rsidRDefault="00000000">
                            <w:pPr>
                              <w:ind w:left="128"/>
                              <w:rPr>
                                <w:rFonts w:ascii="Calibri"/>
                                <w:b/>
                                <w:sz w:val="14"/>
                              </w:rPr>
                            </w:pPr>
                            <w:r>
                              <w:rPr>
                                <w:rFonts w:ascii="Calibri"/>
                                <w:b/>
                                <w:spacing w:val="-10"/>
                                <w:sz w:val="14"/>
                              </w:rPr>
                              <w:t>L</w:t>
                            </w:r>
                          </w:p>
                          <w:p w14:paraId="36BB2C79" w14:textId="77777777" w:rsidR="004B2FA9" w:rsidRDefault="004B2FA9">
                            <w:pPr>
                              <w:pStyle w:val="Textoindependiente"/>
                              <w:rPr>
                                <w:rFonts w:ascii="Calibri"/>
                                <w:b/>
                                <w:sz w:val="14"/>
                              </w:rPr>
                            </w:pPr>
                          </w:p>
                          <w:p w14:paraId="45A5F03A" w14:textId="77777777" w:rsidR="004B2FA9" w:rsidRDefault="004B2FA9">
                            <w:pPr>
                              <w:pStyle w:val="Textoindependiente"/>
                              <w:spacing w:before="136"/>
                              <w:rPr>
                                <w:rFonts w:ascii="Calibri"/>
                                <w:b/>
                                <w:sz w:val="14"/>
                              </w:rPr>
                            </w:pPr>
                          </w:p>
                          <w:p w14:paraId="09FDCBD9" w14:textId="77777777" w:rsidR="004B2FA9" w:rsidRDefault="00000000">
                            <w:pPr>
                              <w:ind w:left="53"/>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p w14:paraId="6881F116" w14:textId="77777777" w:rsidR="004B2FA9" w:rsidRDefault="004B2FA9">
                            <w:pPr>
                              <w:pStyle w:val="Textoindependiente"/>
                              <w:rPr>
                                <w:rFonts w:ascii="Calibri"/>
                                <w:sz w:val="14"/>
                              </w:rPr>
                            </w:pPr>
                          </w:p>
                          <w:p w14:paraId="5C0ACE1B" w14:textId="77777777" w:rsidR="004B2FA9" w:rsidRDefault="004B2FA9">
                            <w:pPr>
                              <w:pStyle w:val="Textoindependiente"/>
                              <w:spacing w:before="48"/>
                              <w:rPr>
                                <w:rFonts w:ascii="Calibri"/>
                                <w:sz w:val="14"/>
                              </w:rPr>
                            </w:pPr>
                          </w:p>
                          <w:p w14:paraId="2591B7FA" w14:textId="77777777" w:rsidR="004B2FA9" w:rsidRDefault="00000000">
                            <w:pPr>
                              <w:spacing w:line="276" w:lineRule="auto"/>
                              <w:ind w:right="580" w:firstLine="124"/>
                              <w:jc w:val="right"/>
                              <w:rPr>
                                <w:rFonts w:ascii="Cambria"/>
                              </w:rPr>
                            </w:pPr>
                            <w:r>
                              <w:rPr>
                                <w:rFonts w:ascii="Cambria"/>
                                <w:spacing w:val="-10"/>
                              </w:rPr>
                              <w:t>a</w:t>
                            </w:r>
                            <w:r>
                              <w:rPr>
                                <w:rFonts w:ascii="Cambria"/>
                              </w:rPr>
                              <w:t xml:space="preserve"> </w:t>
                            </w:r>
                            <w:r>
                              <w:rPr>
                                <w:rFonts w:ascii="Cambria"/>
                                <w:spacing w:val="-10"/>
                              </w:rPr>
                              <w:t>z</w:t>
                            </w:r>
                            <w:r>
                              <w:rPr>
                                <w:rFonts w:ascii="Cambria"/>
                                <w:spacing w:val="-6"/>
                              </w:rPr>
                              <w:t xml:space="preserve"> de o, la na la la</w:t>
                            </w:r>
                          </w:p>
                          <w:p w14:paraId="624BC750" w14:textId="77777777" w:rsidR="004B2FA9" w:rsidRDefault="004B2FA9">
                            <w:pPr>
                              <w:pStyle w:val="Textoindependiente"/>
                              <w:rPr>
                                <w:rFonts w:ascii="Cambria"/>
                                <w:sz w:val="22"/>
                              </w:rPr>
                            </w:pPr>
                          </w:p>
                          <w:p w14:paraId="102A2B92" w14:textId="77777777" w:rsidR="004B2FA9" w:rsidRDefault="004B2FA9">
                            <w:pPr>
                              <w:pStyle w:val="Textoindependiente"/>
                              <w:rPr>
                                <w:rFonts w:ascii="Cambria"/>
                                <w:sz w:val="22"/>
                              </w:rPr>
                            </w:pPr>
                          </w:p>
                          <w:p w14:paraId="3CD63BE8" w14:textId="77777777" w:rsidR="004B2FA9" w:rsidRDefault="004B2FA9">
                            <w:pPr>
                              <w:pStyle w:val="Textoindependiente"/>
                              <w:rPr>
                                <w:rFonts w:ascii="Cambria"/>
                                <w:sz w:val="22"/>
                              </w:rPr>
                            </w:pPr>
                          </w:p>
                          <w:p w14:paraId="01C51225" w14:textId="77777777" w:rsidR="004B2FA9" w:rsidRDefault="004B2FA9">
                            <w:pPr>
                              <w:pStyle w:val="Textoindependiente"/>
                              <w:rPr>
                                <w:rFonts w:ascii="Cambria"/>
                                <w:sz w:val="22"/>
                              </w:rPr>
                            </w:pPr>
                          </w:p>
                          <w:p w14:paraId="0055C746" w14:textId="77777777" w:rsidR="004B2FA9" w:rsidRDefault="004B2FA9">
                            <w:pPr>
                              <w:pStyle w:val="Textoindependiente"/>
                              <w:spacing w:before="193"/>
                              <w:rPr>
                                <w:rFonts w:ascii="Cambria"/>
                                <w:sz w:val="22"/>
                              </w:rPr>
                            </w:pPr>
                          </w:p>
                          <w:p w14:paraId="75CA73E3" w14:textId="77777777" w:rsidR="004B2FA9" w:rsidRDefault="00000000">
                            <w:pPr>
                              <w:spacing w:before="1"/>
                              <w:ind w:left="75"/>
                              <w:rPr>
                                <w:rFonts w:ascii="Calibri"/>
                                <w:b/>
                                <w:sz w:val="14"/>
                              </w:rPr>
                            </w:pPr>
                            <w:r>
                              <w:rPr>
                                <w:rFonts w:ascii="Calibri"/>
                                <w:b/>
                                <w:spacing w:val="-4"/>
                                <w:sz w:val="14"/>
                              </w:rPr>
                              <w:t>OTAL</w:t>
                            </w:r>
                          </w:p>
                          <w:p w14:paraId="72CCC9C9" w14:textId="77777777" w:rsidR="004B2FA9" w:rsidRDefault="004B2FA9">
                            <w:pPr>
                              <w:pStyle w:val="Textoindependiente"/>
                              <w:rPr>
                                <w:rFonts w:ascii="Calibri"/>
                                <w:b/>
                                <w:sz w:val="14"/>
                              </w:rPr>
                            </w:pPr>
                          </w:p>
                          <w:p w14:paraId="35661D7B" w14:textId="77777777" w:rsidR="004B2FA9" w:rsidRDefault="004B2FA9">
                            <w:pPr>
                              <w:pStyle w:val="Textoindependiente"/>
                              <w:spacing w:before="135"/>
                              <w:rPr>
                                <w:rFonts w:ascii="Calibri"/>
                                <w:b/>
                                <w:sz w:val="14"/>
                              </w:rPr>
                            </w:pPr>
                          </w:p>
                          <w:p w14:paraId="2985BC18"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A8DB858" w14:textId="77777777" w:rsidR="004B2FA9" w:rsidRDefault="004B2FA9">
                            <w:pPr>
                              <w:pStyle w:val="Textoindependiente"/>
                              <w:spacing w:before="107"/>
                              <w:rPr>
                                <w:rFonts w:ascii="Calibri"/>
                                <w:sz w:val="14"/>
                              </w:rPr>
                            </w:pPr>
                          </w:p>
                          <w:p w14:paraId="79E5B05A"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BAB6939" w14:textId="77777777" w:rsidR="004B2FA9" w:rsidRDefault="004B2FA9">
                            <w:pPr>
                              <w:pStyle w:val="Textoindependiente"/>
                              <w:spacing w:before="107"/>
                              <w:rPr>
                                <w:rFonts w:ascii="Calibri"/>
                                <w:sz w:val="14"/>
                              </w:rPr>
                            </w:pPr>
                          </w:p>
                          <w:p w14:paraId="79F0ABB6"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0F856A3" w14:textId="77777777" w:rsidR="004B2FA9" w:rsidRDefault="004B2FA9">
                            <w:pPr>
                              <w:pStyle w:val="Textoindependiente"/>
                              <w:spacing w:before="104"/>
                              <w:rPr>
                                <w:rFonts w:ascii="Calibri"/>
                                <w:sz w:val="14"/>
                              </w:rPr>
                            </w:pPr>
                          </w:p>
                          <w:p w14:paraId="722065E2" w14:textId="77777777" w:rsidR="004B2FA9" w:rsidRDefault="00000000">
                            <w:pPr>
                              <w:spacing w:before="1"/>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FF1718E" w14:textId="77777777" w:rsidR="004B2FA9" w:rsidRDefault="004B2FA9">
                            <w:pPr>
                              <w:pStyle w:val="Textoindependiente"/>
                              <w:spacing w:before="106"/>
                              <w:rPr>
                                <w:rFonts w:ascii="Calibri"/>
                                <w:sz w:val="14"/>
                              </w:rPr>
                            </w:pPr>
                          </w:p>
                          <w:p w14:paraId="4C9E4880" w14:textId="77777777" w:rsidR="004B2FA9" w:rsidRDefault="00000000">
                            <w:pPr>
                              <w:spacing w:before="1"/>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F503043" w14:textId="77777777" w:rsidR="004B2FA9" w:rsidRDefault="004B2FA9">
                            <w:pPr>
                              <w:pStyle w:val="Textoindependiente"/>
                              <w:spacing w:before="106"/>
                              <w:rPr>
                                <w:rFonts w:ascii="Calibri"/>
                                <w:sz w:val="14"/>
                              </w:rPr>
                            </w:pPr>
                          </w:p>
                          <w:p w14:paraId="72586B67" w14:textId="77777777" w:rsidR="004B2FA9" w:rsidRDefault="00000000">
                            <w:pPr>
                              <w:spacing w:before="1"/>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51D525E" w14:textId="77777777" w:rsidR="004B2FA9" w:rsidRDefault="004B2FA9">
                            <w:pPr>
                              <w:pStyle w:val="Textoindependiente"/>
                              <w:spacing w:before="105"/>
                              <w:rPr>
                                <w:rFonts w:ascii="Calibri"/>
                                <w:sz w:val="14"/>
                              </w:rPr>
                            </w:pPr>
                          </w:p>
                          <w:p w14:paraId="10EDB50C"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A47391F" w14:textId="77777777" w:rsidR="004B2FA9" w:rsidRDefault="004B2FA9">
                            <w:pPr>
                              <w:pStyle w:val="Textoindependiente"/>
                              <w:spacing w:before="107"/>
                              <w:rPr>
                                <w:rFonts w:ascii="Calibri"/>
                                <w:sz w:val="14"/>
                              </w:rPr>
                            </w:pPr>
                          </w:p>
                          <w:p w14:paraId="696710BB"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1F9D829" w14:textId="77777777" w:rsidR="004B2FA9" w:rsidRDefault="004B2FA9">
                            <w:pPr>
                              <w:pStyle w:val="Textoindependiente"/>
                              <w:spacing w:before="107"/>
                              <w:rPr>
                                <w:rFonts w:ascii="Calibri"/>
                                <w:sz w:val="14"/>
                              </w:rPr>
                            </w:pPr>
                          </w:p>
                          <w:p w14:paraId="58E66AE5"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A9FB068" w14:textId="77777777" w:rsidR="004B2FA9" w:rsidRDefault="004B2FA9">
                            <w:pPr>
                              <w:pStyle w:val="Textoindependiente"/>
                              <w:spacing w:before="104"/>
                              <w:rPr>
                                <w:rFonts w:ascii="Calibri"/>
                                <w:sz w:val="14"/>
                              </w:rPr>
                            </w:pPr>
                          </w:p>
                          <w:p w14:paraId="7B3F37C1"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34AED3C" w14:textId="77777777" w:rsidR="004B2FA9" w:rsidRDefault="004B2FA9">
                            <w:pPr>
                              <w:pStyle w:val="Textoindependiente"/>
                              <w:spacing w:before="107"/>
                              <w:rPr>
                                <w:rFonts w:ascii="Calibri"/>
                                <w:sz w:val="14"/>
                              </w:rPr>
                            </w:pPr>
                          </w:p>
                          <w:p w14:paraId="2C7BF608" w14:textId="77777777" w:rsidR="004B2FA9" w:rsidRDefault="00000000">
                            <w:pPr>
                              <w:spacing w:line="168" w:lineRule="exact"/>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65B4A837" id="Textbox 504" o:spid="_x0000_s1401" type="#_x0000_t202" style="position:absolute;margin-left:529.85pt;margin-top:14.15pt;width:41pt;height:753.2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" filled="f" stroked="f">
                <v:textbox inset="0,0,0,0">
                  <w:txbxContent>
                    <w:p w14:paraId="27451C61" w14:textId="77777777" w:rsidR="004B2FA9" w:rsidRDefault="00000000">
                      <w:pPr>
                        <w:ind w:left="51"/>
                        <w:rPr>
                          <w:rFonts w:ascii="Cambria"/>
                          <w:b/>
                          <w:i/>
                          <w:sz w:val="18"/>
                        </w:rPr>
                      </w:pPr>
                      <w:r>
                        <w:rPr>
                          <w:rFonts w:ascii="Cambria"/>
                          <w:b/>
                          <w:i/>
                          <w:color w:val="1F3863"/>
                          <w:spacing w:val="-2"/>
                          <w:sz w:val="18"/>
                        </w:rPr>
                        <w:t>Humanos</w:t>
                      </w:r>
                    </w:p>
                    <w:p w14:paraId="215E87E3" w14:textId="77777777" w:rsidR="004B2FA9" w:rsidRDefault="004B2FA9">
                      <w:pPr>
                        <w:pStyle w:val="Textoindependiente"/>
                        <w:rPr>
                          <w:rFonts w:ascii="Cambria"/>
                          <w:b/>
                          <w:i/>
                          <w:sz w:val="18"/>
                        </w:rPr>
                      </w:pPr>
                    </w:p>
                    <w:p w14:paraId="428FD05A" w14:textId="77777777" w:rsidR="004B2FA9" w:rsidRDefault="004B2FA9">
                      <w:pPr>
                        <w:pStyle w:val="Textoindependiente"/>
                        <w:rPr>
                          <w:rFonts w:ascii="Cambria"/>
                          <w:b/>
                          <w:i/>
                          <w:sz w:val="18"/>
                        </w:rPr>
                      </w:pPr>
                    </w:p>
                    <w:p w14:paraId="2238F213" w14:textId="77777777" w:rsidR="004B2FA9" w:rsidRDefault="004B2FA9">
                      <w:pPr>
                        <w:pStyle w:val="Textoindependiente"/>
                        <w:rPr>
                          <w:rFonts w:ascii="Cambria"/>
                          <w:b/>
                          <w:i/>
                          <w:sz w:val="18"/>
                        </w:rPr>
                      </w:pPr>
                    </w:p>
                    <w:p w14:paraId="7DAB9386" w14:textId="77777777" w:rsidR="004B2FA9" w:rsidRDefault="004B2FA9">
                      <w:pPr>
                        <w:pStyle w:val="Textoindependiente"/>
                        <w:rPr>
                          <w:rFonts w:ascii="Cambria"/>
                          <w:b/>
                          <w:i/>
                          <w:sz w:val="18"/>
                        </w:rPr>
                      </w:pPr>
                    </w:p>
                    <w:p w14:paraId="3A47669A" w14:textId="77777777" w:rsidR="004B2FA9" w:rsidRDefault="004B2FA9">
                      <w:pPr>
                        <w:pStyle w:val="Textoindependiente"/>
                        <w:rPr>
                          <w:rFonts w:ascii="Cambria"/>
                          <w:b/>
                          <w:i/>
                          <w:sz w:val="18"/>
                        </w:rPr>
                      </w:pPr>
                    </w:p>
                    <w:p w14:paraId="60380393" w14:textId="77777777" w:rsidR="004B2FA9" w:rsidRDefault="004B2FA9">
                      <w:pPr>
                        <w:pStyle w:val="Textoindependiente"/>
                        <w:rPr>
                          <w:rFonts w:ascii="Cambria"/>
                          <w:b/>
                          <w:i/>
                          <w:sz w:val="18"/>
                        </w:rPr>
                      </w:pPr>
                    </w:p>
                    <w:p w14:paraId="5FEE123D" w14:textId="77777777" w:rsidR="004B2FA9" w:rsidRDefault="004B2FA9">
                      <w:pPr>
                        <w:pStyle w:val="Textoindependiente"/>
                        <w:rPr>
                          <w:rFonts w:ascii="Cambria"/>
                          <w:b/>
                          <w:i/>
                          <w:sz w:val="18"/>
                        </w:rPr>
                      </w:pPr>
                    </w:p>
                    <w:p w14:paraId="4B3EA752" w14:textId="77777777" w:rsidR="004B2FA9" w:rsidRDefault="004B2FA9">
                      <w:pPr>
                        <w:pStyle w:val="Textoindependiente"/>
                        <w:rPr>
                          <w:rFonts w:ascii="Cambria"/>
                          <w:b/>
                          <w:i/>
                          <w:sz w:val="18"/>
                        </w:rPr>
                      </w:pPr>
                    </w:p>
                    <w:p w14:paraId="3DA5C39D" w14:textId="77777777" w:rsidR="004B2FA9" w:rsidRDefault="004B2FA9">
                      <w:pPr>
                        <w:pStyle w:val="Textoindependiente"/>
                        <w:rPr>
                          <w:rFonts w:ascii="Cambria"/>
                          <w:b/>
                          <w:i/>
                          <w:sz w:val="18"/>
                        </w:rPr>
                      </w:pPr>
                    </w:p>
                    <w:p w14:paraId="1B4E3B2C" w14:textId="77777777" w:rsidR="004B2FA9" w:rsidRDefault="004B2FA9">
                      <w:pPr>
                        <w:pStyle w:val="Textoindependiente"/>
                        <w:rPr>
                          <w:rFonts w:ascii="Cambria"/>
                          <w:b/>
                          <w:i/>
                          <w:sz w:val="18"/>
                        </w:rPr>
                      </w:pPr>
                    </w:p>
                    <w:p w14:paraId="2340D85C" w14:textId="77777777" w:rsidR="004B2FA9" w:rsidRDefault="004B2FA9">
                      <w:pPr>
                        <w:pStyle w:val="Textoindependiente"/>
                        <w:rPr>
                          <w:rFonts w:ascii="Cambria"/>
                          <w:b/>
                          <w:i/>
                          <w:sz w:val="18"/>
                        </w:rPr>
                      </w:pPr>
                    </w:p>
                    <w:p w14:paraId="09B8FEF1" w14:textId="77777777" w:rsidR="004B2FA9" w:rsidRDefault="004B2FA9">
                      <w:pPr>
                        <w:pStyle w:val="Textoindependiente"/>
                        <w:rPr>
                          <w:rFonts w:ascii="Cambria"/>
                          <w:b/>
                          <w:i/>
                          <w:sz w:val="18"/>
                        </w:rPr>
                      </w:pPr>
                    </w:p>
                    <w:p w14:paraId="19191BE6" w14:textId="77777777" w:rsidR="004B2FA9" w:rsidRDefault="004B2FA9">
                      <w:pPr>
                        <w:pStyle w:val="Textoindependiente"/>
                        <w:spacing w:before="172"/>
                        <w:rPr>
                          <w:rFonts w:ascii="Cambria"/>
                          <w:b/>
                          <w:i/>
                          <w:sz w:val="18"/>
                        </w:rPr>
                      </w:pPr>
                    </w:p>
                    <w:p w14:paraId="735010CE" w14:textId="77777777" w:rsidR="004B2FA9" w:rsidRDefault="00000000">
                      <w:pPr>
                        <w:ind w:left="128"/>
                        <w:rPr>
                          <w:rFonts w:ascii="Calibri"/>
                          <w:b/>
                          <w:sz w:val="14"/>
                        </w:rPr>
                      </w:pPr>
                      <w:r>
                        <w:rPr>
                          <w:rFonts w:ascii="Calibri"/>
                          <w:b/>
                          <w:spacing w:val="-10"/>
                          <w:sz w:val="14"/>
                        </w:rPr>
                        <w:t>L</w:t>
                      </w:r>
                    </w:p>
                    <w:p w14:paraId="61A1AF43" w14:textId="77777777" w:rsidR="004B2FA9" w:rsidRDefault="004B2FA9">
                      <w:pPr>
                        <w:pStyle w:val="Textoindependiente"/>
                        <w:rPr>
                          <w:rFonts w:ascii="Calibri"/>
                          <w:b/>
                          <w:sz w:val="14"/>
                        </w:rPr>
                      </w:pPr>
                    </w:p>
                    <w:p w14:paraId="12CD8412" w14:textId="77777777" w:rsidR="004B2FA9" w:rsidRDefault="004B2FA9">
                      <w:pPr>
                        <w:pStyle w:val="Textoindependiente"/>
                        <w:spacing w:before="135"/>
                        <w:rPr>
                          <w:rFonts w:ascii="Calibri"/>
                          <w:b/>
                          <w:sz w:val="14"/>
                        </w:rPr>
                      </w:pPr>
                    </w:p>
                    <w:p w14:paraId="71505B23" w14:textId="77777777" w:rsidR="004B2FA9" w:rsidRDefault="00000000">
                      <w:pPr>
                        <w:spacing w:before="1"/>
                        <w:ind w:left="53"/>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p w14:paraId="32C53B30" w14:textId="77777777" w:rsidR="004B2FA9" w:rsidRDefault="004B2FA9">
                      <w:pPr>
                        <w:pStyle w:val="Textoindependiente"/>
                        <w:rPr>
                          <w:rFonts w:ascii="Calibri"/>
                          <w:sz w:val="14"/>
                        </w:rPr>
                      </w:pPr>
                    </w:p>
                    <w:p w14:paraId="537C6273" w14:textId="77777777" w:rsidR="004B2FA9" w:rsidRDefault="004B2FA9">
                      <w:pPr>
                        <w:pStyle w:val="Textoindependiente"/>
                        <w:rPr>
                          <w:rFonts w:ascii="Calibri"/>
                          <w:sz w:val="14"/>
                        </w:rPr>
                      </w:pPr>
                    </w:p>
                    <w:p w14:paraId="65D9B097" w14:textId="77777777" w:rsidR="004B2FA9" w:rsidRDefault="004B2FA9">
                      <w:pPr>
                        <w:pStyle w:val="Textoindependiente"/>
                        <w:rPr>
                          <w:rFonts w:ascii="Calibri"/>
                          <w:sz w:val="14"/>
                        </w:rPr>
                      </w:pPr>
                    </w:p>
                    <w:p w14:paraId="6B587063" w14:textId="77777777" w:rsidR="004B2FA9" w:rsidRDefault="004B2FA9">
                      <w:pPr>
                        <w:pStyle w:val="Textoindependiente"/>
                        <w:spacing w:before="71"/>
                        <w:rPr>
                          <w:rFonts w:ascii="Calibri"/>
                          <w:sz w:val="14"/>
                        </w:rPr>
                      </w:pPr>
                    </w:p>
                    <w:p w14:paraId="3ADC7682" w14:textId="77777777" w:rsidR="004B2FA9" w:rsidRDefault="00000000">
                      <w:pPr>
                        <w:ind w:left="128"/>
                        <w:rPr>
                          <w:rFonts w:ascii="Calibri"/>
                          <w:b/>
                          <w:sz w:val="14"/>
                        </w:rPr>
                      </w:pPr>
                      <w:r>
                        <w:rPr>
                          <w:rFonts w:ascii="Calibri"/>
                          <w:b/>
                          <w:spacing w:val="-10"/>
                          <w:sz w:val="14"/>
                        </w:rPr>
                        <w:t>L</w:t>
                      </w:r>
                    </w:p>
                    <w:p w14:paraId="36BB2C79" w14:textId="77777777" w:rsidR="004B2FA9" w:rsidRDefault="004B2FA9">
                      <w:pPr>
                        <w:pStyle w:val="Textoindependiente"/>
                        <w:rPr>
                          <w:rFonts w:ascii="Calibri"/>
                          <w:b/>
                          <w:sz w:val="14"/>
                        </w:rPr>
                      </w:pPr>
                    </w:p>
                    <w:p w14:paraId="45A5F03A" w14:textId="77777777" w:rsidR="004B2FA9" w:rsidRDefault="004B2FA9">
                      <w:pPr>
                        <w:pStyle w:val="Textoindependiente"/>
                        <w:spacing w:before="136"/>
                        <w:rPr>
                          <w:rFonts w:ascii="Calibri"/>
                          <w:b/>
                          <w:sz w:val="14"/>
                        </w:rPr>
                      </w:pPr>
                    </w:p>
                    <w:p w14:paraId="09FDCBD9" w14:textId="77777777" w:rsidR="004B2FA9" w:rsidRDefault="00000000">
                      <w:pPr>
                        <w:ind w:left="53"/>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p w14:paraId="6881F116" w14:textId="77777777" w:rsidR="004B2FA9" w:rsidRDefault="004B2FA9">
                      <w:pPr>
                        <w:pStyle w:val="Textoindependiente"/>
                        <w:rPr>
                          <w:rFonts w:ascii="Calibri"/>
                          <w:sz w:val="14"/>
                        </w:rPr>
                      </w:pPr>
                    </w:p>
                    <w:p w14:paraId="5C0ACE1B" w14:textId="77777777" w:rsidR="004B2FA9" w:rsidRDefault="004B2FA9">
                      <w:pPr>
                        <w:pStyle w:val="Textoindependiente"/>
                        <w:spacing w:before="48"/>
                        <w:rPr>
                          <w:rFonts w:ascii="Calibri"/>
                          <w:sz w:val="14"/>
                        </w:rPr>
                      </w:pPr>
                    </w:p>
                    <w:p w14:paraId="2591B7FA" w14:textId="77777777" w:rsidR="004B2FA9" w:rsidRDefault="00000000">
                      <w:pPr>
                        <w:spacing w:line="276" w:lineRule="auto"/>
                        <w:ind w:right="580" w:firstLine="124"/>
                        <w:jc w:val="right"/>
                        <w:rPr>
                          <w:rFonts w:ascii="Cambria"/>
                        </w:rPr>
                      </w:pPr>
                      <w:r>
                        <w:rPr>
                          <w:rFonts w:ascii="Cambria"/>
                          <w:spacing w:val="-10"/>
                        </w:rPr>
                        <w:t>a</w:t>
                      </w:r>
                      <w:r>
                        <w:rPr>
                          <w:rFonts w:ascii="Cambria"/>
                        </w:rPr>
                        <w:t xml:space="preserve"> </w:t>
                      </w:r>
                      <w:r>
                        <w:rPr>
                          <w:rFonts w:ascii="Cambria"/>
                          <w:spacing w:val="-10"/>
                        </w:rPr>
                        <w:t>z</w:t>
                      </w:r>
                      <w:r>
                        <w:rPr>
                          <w:rFonts w:ascii="Cambria"/>
                          <w:spacing w:val="-6"/>
                        </w:rPr>
                        <w:t xml:space="preserve"> de o, la na la la</w:t>
                      </w:r>
                    </w:p>
                    <w:p w14:paraId="624BC750" w14:textId="77777777" w:rsidR="004B2FA9" w:rsidRDefault="004B2FA9">
                      <w:pPr>
                        <w:pStyle w:val="Textoindependiente"/>
                        <w:rPr>
                          <w:rFonts w:ascii="Cambria"/>
                          <w:sz w:val="22"/>
                        </w:rPr>
                      </w:pPr>
                    </w:p>
                    <w:p w14:paraId="102A2B92" w14:textId="77777777" w:rsidR="004B2FA9" w:rsidRDefault="004B2FA9">
                      <w:pPr>
                        <w:pStyle w:val="Textoindependiente"/>
                        <w:rPr>
                          <w:rFonts w:ascii="Cambria"/>
                          <w:sz w:val="22"/>
                        </w:rPr>
                      </w:pPr>
                    </w:p>
                    <w:p w14:paraId="3CD63BE8" w14:textId="77777777" w:rsidR="004B2FA9" w:rsidRDefault="004B2FA9">
                      <w:pPr>
                        <w:pStyle w:val="Textoindependiente"/>
                        <w:rPr>
                          <w:rFonts w:ascii="Cambria"/>
                          <w:sz w:val="22"/>
                        </w:rPr>
                      </w:pPr>
                    </w:p>
                    <w:p w14:paraId="01C51225" w14:textId="77777777" w:rsidR="004B2FA9" w:rsidRDefault="004B2FA9">
                      <w:pPr>
                        <w:pStyle w:val="Textoindependiente"/>
                        <w:rPr>
                          <w:rFonts w:ascii="Cambria"/>
                          <w:sz w:val="22"/>
                        </w:rPr>
                      </w:pPr>
                    </w:p>
                    <w:p w14:paraId="0055C746" w14:textId="77777777" w:rsidR="004B2FA9" w:rsidRDefault="004B2FA9">
                      <w:pPr>
                        <w:pStyle w:val="Textoindependiente"/>
                        <w:spacing w:before="193"/>
                        <w:rPr>
                          <w:rFonts w:ascii="Cambria"/>
                          <w:sz w:val="22"/>
                        </w:rPr>
                      </w:pPr>
                    </w:p>
                    <w:p w14:paraId="75CA73E3" w14:textId="77777777" w:rsidR="004B2FA9" w:rsidRDefault="00000000">
                      <w:pPr>
                        <w:spacing w:before="1"/>
                        <w:ind w:left="75"/>
                        <w:rPr>
                          <w:rFonts w:ascii="Calibri"/>
                          <w:b/>
                          <w:sz w:val="14"/>
                        </w:rPr>
                      </w:pPr>
                      <w:r>
                        <w:rPr>
                          <w:rFonts w:ascii="Calibri"/>
                          <w:b/>
                          <w:spacing w:val="-4"/>
                          <w:sz w:val="14"/>
                        </w:rPr>
                        <w:t>OTAL</w:t>
                      </w:r>
                    </w:p>
                    <w:p w14:paraId="72CCC9C9" w14:textId="77777777" w:rsidR="004B2FA9" w:rsidRDefault="004B2FA9">
                      <w:pPr>
                        <w:pStyle w:val="Textoindependiente"/>
                        <w:rPr>
                          <w:rFonts w:ascii="Calibri"/>
                          <w:b/>
                          <w:sz w:val="14"/>
                        </w:rPr>
                      </w:pPr>
                    </w:p>
                    <w:p w14:paraId="35661D7B" w14:textId="77777777" w:rsidR="004B2FA9" w:rsidRDefault="004B2FA9">
                      <w:pPr>
                        <w:pStyle w:val="Textoindependiente"/>
                        <w:spacing w:before="135"/>
                        <w:rPr>
                          <w:rFonts w:ascii="Calibri"/>
                          <w:b/>
                          <w:sz w:val="14"/>
                        </w:rPr>
                      </w:pPr>
                    </w:p>
                    <w:p w14:paraId="2985BC18"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A8DB858" w14:textId="77777777" w:rsidR="004B2FA9" w:rsidRDefault="004B2FA9">
                      <w:pPr>
                        <w:pStyle w:val="Textoindependiente"/>
                        <w:spacing w:before="107"/>
                        <w:rPr>
                          <w:rFonts w:ascii="Calibri"/>
                          <w:sz w:val="14"/>
                        </w:rPr>
                      </w:pPr>
                    </w:p>
                    <w:p w14:paraId="79E5B05A"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BAB6939" w14:textId="77777777" w:rsidR="004B2FA9" w:rsidRDefault="004B2FA9">
                      <w:pPr>
                        <w:pStyle w:val="Textoindependiente"/>
                        <w:spacing w:before="107"/>
                        <w:rPr>
                          <w:rFonts w:ascii="Calibri"/>
                          <w:sz w:val="14"/>
                        </w:rPr>
                      </w:pPr>
                    </w:p>
                    <w:p w14:paraId="79F0ABB6"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0F856A3" w14:textId="77777777" w:rsidR="004B2FA9" w:rsidRDefault="004B2FA9">
                      <w:pPr>
                        <w:pStyle w:val="Textoindependiente"/>
                        <w:spacing w:before="104"/>
                        <w:rPr>
                          <w:rFonts w:ascii="Calibri"/>
                          <w:sz w:val="14"/>
                        </w:rPr>
                      </w:pPr>
                    </w:p>
                    <w:p w14:paraId="722065E2" w14:textId="77777777" w:rsidR="004B2FA9" w:rsidRDefault="00000000">
                      <w:pPr>
                        <w:spacing w:before="1"/>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FF1718E" w14:textId="77777777" w:rsidR="004B2FA9" w:rsidRDefault="004B2FA9">
                      <w:pPr>
                        <w:pStyle w:val="Textoindependiente"/>
                        <w:spacing w:before="106"/>
                        <w:rPr>
                          <w:rFonts w:ascii="Calibri"/>
                          <w:sz w:val="14"/>
                        </w:rPr>
                      </w:pPr>
                    </w:p>
                    <w:p w14:paraId="4C9E4880" w14:textId="77777777" w:rsidR="004B2FA9" w:rsidRDefault="00000000">
                      <w:pPr>
                        <w:spacing w:before="1"/>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F503043" w14:textId="77777777" w:rsidR="004B2FA9" w:rsidRDefault="004B2FA9">
                      <w:pPr>
                        <w:pStyle w:val="Textoindependiente"/>
                        <w:spacing w:before="106"/>
                        <w:rPr>
                          <w:rFonts w:ascii="Calibri"/>
                          <w:sz w:val="14"/>
                        </w:rPr>
                      </w:pPr>
                    </w:p>
                    <w:p w14:paraId="72586B67" w14:textId="77777777" w:rsidR="004B2FA9" w:rsidRDefault="00000000">
                      <w:pPr>
                        <w:spacing w:before="1"/>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51D525E" w14:textId="77777777" w:rsidR="004B2FA9" w:rsidRDefault="004B2FA9">
                      <w:pPr>
                        <w:pStyle w:val="Textoindependiente"/>
                        <w:spacing w:before="105"/>
                        <w:rPr>
                          <w:rFonts w:ascii="Calibri"/>
                          <w:sz w:val="14"/>
                        </w:rPr>
                      </w:pPr>
                    </w:p>
                    <w:p w14:paraId="10EDB50C"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A47391F" w14:textId="77777777" w:rsidR="004B2FA9" w:rsidRDefault="004B2FA9">
                      <w:pPr>
                        <w:pStyle w:val="Textoindependiente"/>
                        <w:spacing w:before="107"/>
                        <w:rPr>
                          <w:rFonts w:ascii="Calibri"/>
                          <w:sz w:val="14"/>
                        </w:rPr>
                      </w:pPr>
                    </w:p>
                    <w:p w14:paraId="696710BB"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1F9D829" w14:textId="77777777" w:rsidR="004B2FA9" w:rsidRDefault="004B2FA9">
                      <w:pPr>
                        <w:pStyle w:val="Textoindependiente"/>
                        <w:spacing w:before="107"/>
                        <w:rPr>
                          <w:rFonts w:ascii="Calibri"/>
                          <w:sz w:val="14"/>
                        </w:rPr>
                      </w:pPr>
                    </w:p>
                    <w:p w14:paraId="58E66AE5"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A9FB068" w14:textId="77777777" w:rsidR="004B2FA9" w:rsidRDefault="004B2FA9">
                      <w:pPr>
                        <w:pStyle w:val="Textoindependiente"/>
                        <w:spacing w:before="104"/>
                        <w:rPr>
                          <w:rFonts w:ascii="Calibri"/>
                          <w:sz w:val="14"/>
                        </w:rPr>
                      </w:pPr>
                    </w:p>
                    <w:p w14:paraId="7B3F37C1" w14:textId="77777777" w:rsidR="004B2FA9" w:rsidRDefault="00000000">
                      <w:pPr>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34AED3C" w14:textId="77777777" w:rsidR="004B2FA9" w:rsidRDefault="004B2FA9">
                      <w:pPr>
                        <w:pStyle w:val="Textoindependiente"/>
                        <w:spacing w:before="107"/>
                        <w:rPr>
                          <w:rFonts w:ascii="Calibri"/>
                          <w:sz w:val="14"/>
                        </w:rPr>
                      </w:pPr>
                    </w:p>
                    <w:p w14:paraId="2C7BF608" w14:textId="77777777" w:rsidR="004B2FA9" w:rsidRDefault="00000000">
                      <w:pPr>
                        <w:spacing w:line="168" w:lineRule="exact"/>
                        <w:ind w:left="3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txbxContent>
                </v:textbox>
                <w10:wrap anchorx="page" anchory="page"/>
              </v:shape>
            </w:pict>
          </mc:Fallback>
        </mc:AlternateContent>
      </w:r>
      <w:r>
        <w:rPr>
          <w:noProof/>
          <w:sz w:val="16"/>
        </w:rPr>
        <mc:AlternateContent>
          <mc:Choice Requires="wps">
            <w:drawing>
              <wp:anchor distT="0" distB="0" distL="0" distR="0" simplePos="0" relativeHeight="251668992" behindDoc="1" locked="0" layoutInCell="1" allowOverlap="1" wp14:anchorId="2AB17854" wp14:editId="07564C08">
                <wp:simplePos x="0" y="0"/>
                <wp:positionH relativeFrom="page">
                  <wp:posOffset>6750608</wp:posOffset>
                </wp:positionH>
                <wp:positionV relativeFrom="page">
                  <wp:posOffset>9919570</wp:posOffset>
                </wp:positionV>
                <wp:extent cx="64135" cy="12827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0379BFC"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2AB17854" id="Textbox 505" o:spid="_x0000_s1402" type="#_x0000_t202" style="position:absolute;margin-left:531.55pt;margin-top:781.05pt;width:5.05pt;height:10.1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" filled="f" stroked="f">
                <v:textbox inset="0,0,0,0">
                  <w:txbxContent>
                    <w:p w14:paraId="00379BFC" w14:textId="77777777" w:rsidR="004B2FA9" w:rsidRDefault="00000000">
                      <w:pPr>
                        <w:spacing w:line="201" w:lineRule="exact"/>
                        <w:rPr>
                          <w:b/>
                          <w:sz w:val="18"/>
                        </w:rPr>
                      </w:pPr>
                      <w:r>
                        <w:rPr>
                          <w:b/>
                          <w:spacing w:val="-10"/>
                          <w:sz w:val="18"/>
                        </w:rPr>
                        <w:t>1</w:t>
                      </w:r>
                    </w:p>
                  </w:txbxContent>
                </v:textbox>
                <w10:wrap anchorx="page" anchory="page"/>
              </v:shape>
            </w:pict>
          </mc:Fallback>
        </mc:AlternateContent>
      </w:r>
    </w:p>
    <w:p w14:paraId="084B4097" w14:textId="77777777" w:rsidR="004B2FA9" w:rsidRDefault="004B2FA9">
      <w:pPr>
        <w:pStyle w:val="Textoindependiente"/>
        <w:rPr>
          <w:sz w:val="16"/>
        </w:rPr>
      </w:pPr>
    </w:p>
    <w:p w14:paraId="49F99275" w14:textId="77777777" w:rsidR="004B2FA9" w:rsidRDefault="004B2FA9">
      <w:pPr>
        <w:pStyle w:val="Textoindependiente"/>
        <w:rPr>
          <w:sz w:val="16"/>
        </w:rPr>
      </w:pPr>
    </w:p>
    <w:p w14:paraId="067475CA" w14:textId="77777777" w:rsidR="004B2FA9" w:rsidRDefault="004B2FA9">
      <w:pPr>
        <w:pStyle w:val="Textoindependiente"/>
        <w:rPr>
          <w:sz w:val="16"/>
        </w:rPr>
      </w:pPr>
    </w:p>
    <w:p w14:paraId="3CD76D59" w14:textId="77777777" w:rsidR="004B2FA9" w:rsidRDefault="004B2FA9">
      <w:pPr>
        <w:pStyle w:val="Textoindependiente"/>
        <w:spacing w:before="115"/>
        <w:rPr>
          <w:sz w:val="16"/>
        </w:rPr>
      </w:pPr>
    </w:p>
    <w:p w14:paraId="2F8AB431"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15910912" behindDoc="0" locked="0" layoutInCell="1" allowOverlap="1" wp14:anchorId="09D8E137" wp14:editId="6044AC82">
                <wp:simplePos x="0" y="0"/>
                <wp:positionH relativeFrom="page">
                  <wp:posOffset>6807090</wp:posOffset>
                </wp:positionH>
                <wp:positionV relativeFrom="paragraph">
                  <wp:posOffset>-111017</wp:posOffset>
                </wp:positionV>
                <wp:extent cx="419734" cy="318706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71EB5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5E4FA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9D8E137" id="Textbox 512" o:spid="_x0000_s1403" type="#_x0000_t202" style="position:absolute;left:0;text-align:left;margin-left:536pt;margin-top:-8.75pt;width:33.05pt;height:250.95pt;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zs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" filled="f" stroked="f">
                <v:textbox style="layout-flow:vertical;mso-layout-flow-alt:bottom-to-top" inset="0,0,0,0">
                  <w:txbxContent>
                    <w:p w14:paraId="5A71EB5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5E4FA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noProof/>
          <w:sz w:val="16"/>
        </w:rPr>
        <mc:AlternateContent>
          <mc:Choice Requires="wps">
            <w:drawing>
              <wp:anchor distT="0" distB="0" distL="0" distR="0" simplePos="0" relativeHeight="15912448" behindDoc="0" locked="0" layoutInCell="1" allowOverlap="1" wp14:anchorId="459AD38A" wp14:editId="5FB22694">
                <wp:simplePos x="0" y="0"/>
                <wp:positionH relativeFrom="page">
                  <wp:posOffset>645922</wp:posOffset>
                </wp:positionH>
                <wp:positionV relativeFrom="paragraph">
                  <wp:posOffset>119522</wp:posOffset>
                </wp:positionV>
                <wp:extent cx="6162675" cy="70231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231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0B1EA1F0" w14:textId="77777777">
                              <w:trPr>
                                <w:trHeight w:val="637"/>
                              </w:trPr>
                              <w:tc>
                                <w:tcPr>
                                  <w:tcW w:w="826" w:type="dxa"/>
                                  <w:tcBorders>
                                    <w:left w:val="single" w:sz="2" w:space="0" w:color="000000"/>
                                  </w:tcBorders>
                                  <w:shd w:val="clear" w:color="auto" w:fill="C0C0C0"/>
                                </w:tcPr>
                                <w:p w14:paraId="6B5BAF23" w14:textId="77777777" w:rsidR="004B2FA9" w:rsidRDefault="004B2FA9">
                                  <w:pPr>
                                    <w:pStyle w:val="TableParagraph"/>
                                    <w:spacing w:before="7"/>
                                    <w:rPr>
                                      <w:rFonts w:ascii="Cambria"/>
                                      <w:b/>
                                      <w:sz w:val="14"/>
                                    </w:rPr>
                                  </w:pPr>
                                </w:p>
                                <w:p w14:paraId="375ABB84"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2ED87CB6" w14:textId="77777777" w:rsidR="004B2FA9" w:rsidRDefault="004B2FA9">
                                  <w:pPr>
                                    <w:pStyle w:val="TableParagraph"/>
                                    <w:spacing w:before="69"/>
                                    <w:rPr>
                                      <w:rFonts w:ascii="Cambria"/>
                                      <w:b/>
                                      <w:sz w:val="14"/>
                                    </w:rPr>
                                  </w:pPr>
                                </w:p>
                                <w:p w14:paraId="42353014"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0D824091" w14:textId="77777777" w:rsidR="004B2FA9" w:rsidRDefault="004B2FA9">
                                  <w:pPr>
                                    <w:pStyle w:val="TableParagraph"/>
                                    <w:spacing w:before="69"/>
                                    <w:rPr>
                                      <w:rFonts w:ascii="Cambria"/>
                                      <w:b/>
                                      <w:sz w:val="14"/>
                                    </w:rPr>
                                  </w:pPr>
                                </w:p>
                                <w:p w14:paraId="58F3B139"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17E2BA8A"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701B0A02"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585BF2AD" w14:textId="77777777" w:rsidR="004B2FA9" w:rsidRDefault="004B2FA9">
                                  <w:pPr>
                                    <w:pStyle w:val="TableParagraph"/>
                                    <w:spacing w:before="69"/>
                                    <w:rPr>
                                      <w:rFonts w:ascii="Cambria"/>
                                      <w:b/>
                                      <w:sz w:val="14"/>
                                    </w:rPr>
                                  </w:pPr>
                                </w:p>
                                <w:p w14:paraId="5A79ABBD"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08BE6A26" w14:textId="77777777" w:rsidR="004B2FA9" w:rsidRDefault="00000000">
                                  <w:pPr>
                                    <w:pStyle w:val="TableParagraph"/>
                                    <w:spacing w:before="147" w:line="171" w:lineRule="exact"/>
                                    <w:ind w:left="269"/>
                                    <w:rPr>
                                      <w:b/>
                                      <w:sz w:val="14"/>
                                    </w:rPr>
                                  </w:pPr>
                                  <w:r>
                                    <w:rPr>
                                      <w:b/>
                                      <w:spacing w:val="-2"/>
                                      <w:sz w:val="14"/>
                                    </w:rPr>
                                    <w:t>NIVEL</w:t>
                                  </w:r>
                                </w:p>
                                <w:p w14:paraId="0BFAEA48"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33FA81A8" w14:textId="77777777" w:rsidR="004B2FA9" w:rsidRDefault="00000000">
                                  <w:pPr>
                                    <w:pStyle w:val="TableParagraph"/>
                                    <w:spacing w:before="147" w:line="171" w:lineRule="exact"/>
                                    <w:ind w:left="163"/>
                                    <w:rPr>
                                      <w:b/>
                                      <w:sz w:val="14"/>
                                    </w:rPr>
                                  </w:pPr>
                                  <w:r>
                                    <w:rPr>
                                      <w:b/>
                                      <w:spacing w:val="-2"/>
                                      <w:sz w:val="14"/>
                                    </w:rPr>
                                    <w:t>IMPORTE</w:t>
                                  </w:r>
                                </w:p>
                                <w:p w14:paraId="2C4CD808"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1B08881F" w14:textId="77777777" w:rsidR="004B2FA9" w:rsidRDefault="00000000">
                                  <w:pPr>
                                    <w:pStyle w:val="TableParagraph"/>
                                    <w:spacing w:before="147" w:line="171" w:lineRule="exact"/>
                                    <w:ind w:left="340"/>
                                    <w:rPr>
                                      <w:b/>
                                      <w:sz w:val="14"/>
                                    </w:rPr>
                                  </w:pPr>
                                  <w:r>
                                    <w:rPr>
                                      <w:b/>
                                      <w:spacing w:val="-2"/>
                                      <w:sz w:val="14"/>
                                    </w:rPr>
                                    <w:t>NIVEL</w:t>
                                  </w:r>
                                </w:p>
                                <w:p w14:paraId="315ABF3D"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16766EC" w14:textId="77777777" w:rsidR="004B2FA9" w:rsidRDefault="00000000">
                                  <w:pPr>
                                    <w:pStyle w:val="TableParagraph"/>
                                    <w:spacing w:before="147" w:line="171" w:lineRule="exact"/>
                                    <w:ind w:left="240"/>
                                    <w:rPr>
                                      <w:b/>
                                      <w:sz w:val="14"/>
                                    </w:rPr>
                                  </w:pPr>
                                  <w:r>
                                    <w:rPr>
                                      <w:b/>
                                      <w:spacing w:val="-2"/>
                                      <w:sz w:val="14"/>
                                    </w:rPr>
                                    <w:t>IMPORTE</w:t>
                                  </w:r>
                                </w:p>
                                <w:p w14:paraId="76E42474"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2957633D" w14:textId="77777777" w:rsidR="004B2FA9" w:rsidRDefault="004B2FA9">
                                  <w:pPr>
                                    <w:pStyle w:val="TableParagraph"/>
                                    <w:spacing w:before="7"/>
                                    <w:rPr>
                                      <w:rFonts w:ascii="Cambria"/>
                                      <w:b/>
                                      <w:sz w:val="14"/>
                                    </w:rPr>
                                  </w:pPr>
                                </w:p>
                                <w:p w14:paraId="1886EC29" w14:textId="77777777" w:rsidR="004B2FA9" w:rsidRDefault="00000000">
                                  <w:pPr>
                                    <w:pStyle w:val="TableParagraph"/>
                                    <w:ind w:right="10"/>
                                    <w:jc w:val="right"/>
                                    <w:rPr>
                                      <w:b/>
                                      <w:sz w:val="14"/>
                                    </w:rPr>
                                  </w:pPr>
                                  <w:r>
                                    <w:rPr>
                                      <w:b/>
                                      <w:spacing w:val="-5"/>
                                      <w:sz w:val="14"/>
                                    </w:rPr>
                                    <w:t>TOT</w:t>
                                  </w:r>
                                </w:p>
                              </w:tc>
                            </w:tr>
                            <w:tr w:rsidR="004B2FA9" w14:paraId="6CB4FE43" w14:textId="77777777">
                              <w:trPr>
                                <w:trHeight w:val="439"/>
                              </w:trPr>
                              <w:tc>
                                <w:tcPr>
                                  <w:tcW w:w="826" w:type="dxa"/>
                                  <w:tcBorders>
                                    <w:left w:val="single" w:sz="2" w:space="0" w:color="000000"/>
                                  </w:tcBorders>
                                </w:tcPr>
                                <w:p w14:paraId="31371AC7" w14:textId="77777777" w:rsidR="004B2FA9" w:rsidRDefault="004B2FA9">
                                  <w:pPr>
                                    <w:pStyle w:val="TableParagraph"/>
                                    <w:spacing w:before="7"/>
                                    <w:rPr>
                                      <w:rFonts w:ascii="Cambria"/>
                                      <w:b/>
                                      <w:sz w:val="14"/>
                                    </w:rPr>
                                  </w:pPr>
                                </w:p>
                                <w:p w14:paraId="2A0B0CAD" w14:textId="77777777" w:rsidR="004B2FA9" w:rsidRDefault="00000000">
                                  <w:pPr>
                                    <w:pStyle w:val="TableParagraph"/>
                                    <w:ind w:left="42" w:right="40"/>
                                    <w:jc w:val="center"/>
                                    <w:rPr>
                                      <w:sz w:val="14"/>
                                    </w:rPr>
                                  </w:pPr>
                                  <w:r>
                                    <w:rPr>
                                      <w:spacing w:val="-4"/>
                                      <w:sz w:val="14"/>
                                    </w:rPr>
                                    <w:t>1500</w:t>
                                  </w:r>
                                </w:p>
                              </w:tc>
                              <w:tc>
                                <w:tcPr>
                                  <w:tcW w:w="636" w:type="dxa"/>
                                </w:tcPr>
                                <w:p w14:paraId="04F20E29" w14:textId="77777777" w:rsidR="004B2FA9" w:rsidRDefault="00000000">
                                  <w:pPr>
                                    <w:pStyle w:val="TableParagraph"/>
                                    <w:spacing w:before="133"/>
                                    <w:ind w:left="3" w:right="2"/>
                                    <w:jc w:val="center"/>
                                    <w:rPr>
                                      <w:sz w:val="14"/>
                                    </w:rPr>
                                  </w:pPr>
                                  <w:r>
                                    <w:rPr>
                                      <w:spacing w:val="-2"/>
                                      <w:sz w:val="14"/>
                                    </w:rPr>
                                    <w:t>1.C.7</w:t>
                                  </w:r>
                                </w:p>
                              </w:tc>
                              <w:tc>
                                <w:tcPr>
                                  <w:tcW w:w="878" w:type="dxa"/>
                                </w:tcPr>
                                <w:p w14:paraId="5515EF0B"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5806305" w14:textId="77777777" w:rsidR="004B2FA9" w:rsidRDefault="00000000">
                                  <w:pPr>
                                    <w:pStyle w:val="TableParagraph"/>
                                    <w:spacing w:before="133"/>
                                    <w:ind w:left="82"/>
                                    <w:rPr>
                                      <w:sz w:val="14"/>
                                    </w:rPr>
                                  </w:pPr>
                                  <w:r>
                                    <w:rPr>
                                      <w:spacing w:val="-2"/>
                                      <w:sz w:val="14"/>
                                    </w:rPr>
                                    <w:t>ADMINISTRATIVA</w:t>
                                  </w:r>
                                </w:p>
                              </w:tc>
                              <w:tc>
                                <w:tcPr>
                                  <w:tcW w:w="1317" w:type="dxa"/>
                                </w:tcPr>
                                <w:p w14:paraId="6963917A" w14:textId="77777777" w:rsidR="004B2FA9" w:rsidRDefault="00000000">
                                  <w:pPr>
                                    <w:pStyle w:val="TableParagraph"/>
                                    <w:spacing w:before="49"/>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2BD0ED48" w14:textId="77777777" w:rsidR="004B2FA9" w:rsidRDefault="00000000">
                                  <w:pPr>
                                    <w:pStyle w:val="TableParagraph"/>
                                    <w:spacing w:before="133"/>
                                    <w:ind w:left="11" w:right="3"/>
                                    <w:jc w:val="center"/>
                                    <w:rPr>
                                      <w:sz w:val="14"/>
                                    </w:rPr>
                                  </w:pPr>
                                  <w:r>
                                    <w:rPr>
                                      <w:spacing w:val="-5"/>
                                      <w:sz w:val="14"/>
                                    </w:rPr>
                                    <w:t>C1</w:t>
                                  </w:r>
                                </w:p>
                              </w:tc>
                              <w:tc>
                                <w:tcPr>
                                  <w:tcW w:w="881" w:type="dxa"/>
                                </w:tcPr>
                                <w:p w14:paraId="092BB595" w14:textId="77777777" w:rsidR="004B2FA9" w:rsidRDefault="00000000">
                                  <w:pPr>
                                    <w:pStyle w:val="TableParagraph"/>
                                    <w:spacing w:before="133"/>
                                    <w:ind w:left="3"/>
                                    <w:jc w:val="center"/>
                                    <w:rPr>
                                      <w:sz w:val="14"/>
                                    </w:rPr>
                                  </w:pPr>
                                  <w:r>
                                    <w:rPr>
                                      <w:spacing w:val="-5"/>
                                      <w:sz w:val="14"/>
                                    </w:rPr>
                                    <w:t>20</w:t>
                                  </w:r>
                                </w:p>
                              </w:tc>
                              <w:tc>
                                <w:tcPr>
                                  <w:tcW w:w="876" w:type="dxa"/>
                                </w:tcPr>
                                <w:p w14:paraId="6CE1C11C"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2BBA40EA" w14:textId="77777777" w:rsidR="004B2FA9" w:rsidRDefault="00000000">
                                  <w:pPr>
                                    <w:pStyle w:val="TableParagraph"/>
                                    <w:spacing w:before="133"/>
                                    <w:ind w:left="5"/>
                                    <w:jc w:val="center"/>
                                    <w:rPr>
                                      <w:sz w:val="14"/>
                                    </w:rPr>
                                  </w:pPr>
                                  <w:r>
                                    <w:rPr>
                                      <w:spacing w:val="-5"/>
                                      <w:sz w:val="14"/>
                                    </w:rPr>
                                    <w:t>14</w:t>
                                  </w:r>
                                </w:p>
                              </w:tc>
                              <w:tc>
                                <w:tcPr>
                                  <w:tcW w:w="1025" w:type="dxa"/>
                                </w:tcPr>
                                <w:p w14:paraId="235920A9"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2D46AA18" w14:textId="77777777" w:rsidR="004B2FA9" w:rsidRDefault="004B2FA9">
                                  <w:pPr>
                                    <w:pStyle w:val="TableParagraph"/>
                                    <w:spacing w:before="7"/>
                                    <w:rPr>
                                      <w:rFonts w:ascii="Cambria"/>
                                      <w:b/>
                                      <w:sz w:val="14"/>
                                    </w:rPr>
                                  </w:pPr>
                                </w:p>
                                <w:p w14:paraId="0AF82520" w14:textId="77777777" w:rsidR="004B2FA9" w:rsidRDefault="00000000">
                                  <w:pPr>
                                    <w:pStyle w:val="TableParagraph"/>
                                    <w:ind w:right="1"/>
                                    <w:jc w:val="right"/>
                                    <w:rPr>
                                      <w:sz w:val="14"/>
                                    </w:rPr>
                                  </w:pPr>
                                  <w:r>
                                    <w:rPr>
                                      <w:spacing w:val="-2"/>
                                      <w:sz w:val="14"/>
                                    </w:rPr>
                                    <w:t>49.915</w:t>
                                  </w:r>
                                </w:p>
                              </w:tc>
                            </w:tr>
                          </w:tbl>
                          <w:p w14:paraId="768B2EAC"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59AD38A" id="Textbox 513" o:spid="_x0000_s1404" type="#_x0000_t202" style="position:absolute;left:0;text-align:left;margin-left:50.85pt;margin-top:9.4pt;width:485.25pt;height:55.3pt;z-index:1591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znmwEAACQDAAAOAAAAZHJzL2Uyb0RvYy54bWysUs1uGyEQvlfKOyDuMWu7daK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0B1EA1F0" w14:textId="77777777">
                        <w:trPr>
                          <w:trHeight w:val="637"/>
                        </w:trPr>
                        <w:tc>
                          <w:tcPr>
                            <w:tcW w:w="826" w:type="dxa"/>
                            <w:tcBorders>
                              <w:left w:val="single" w:sz="2" w:space="0" w:color="000000"/>
                            </w:tcBorders>
                            <w:shd w:val="clear" w:color="auto" w:fill="C0C0C0"/>
                          </w:tcPr>
                          <w:p w14:paraId="6B5BAF23" w14:textId="77777777" w:rsidR="004B2FA9" w:rsidRDefault="004B2FA9">
                            <w:pPr>
                              <w:pStyle w:val="TableParagraph"/>
                              <w:spacing w:before="7"/>
                              <w:rPr>
                                <w:rFonts w:ascii="Cambria"/>
                                <w:b/>
                                <w:sz w:val="14"/>
                              </w:rPr>
                            </w:pPr>
                          </w:p>
                          <w:p w14:paraId="375ABB84"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2ED87CB6" w14:textId="77777777" w:rsidR="004B2FA9" w:rsidRDefault="004B2FA9">
                            <w:pPr>
                              <w:pStyle w:val="TableParagraph"/>
                              <w:spacing w:before="69"/>
                              <w:rPr>
                                <w:rFonts w:ascii="Cambria"/>
                                <w:b/>
                                <w:sz w:val="14"/>
                              </w:rPr>
                            </w:pPr>
                          </w:p>
                          <w:p w14:paraId="42353014"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0D824091" w14:textId="77777777" w:rsidR="004B2FA9" w:rsidRDefault="004B2FA9">
                            <w:pPr>
                              <w:pStyle w:val="TableParagraph"/>
                              <w:spacing w:before="69"/>
                              <w:rPr>
                                <w:rFonts w:ascii="Cambria"/>
                                <w:b/>
                                <w:sz w:val="14"/>
                              </w:rPr>
                            </w:pPr>
                          </w:p>
                          <w:p w14:paraId="58F3B139"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17E2BA8A"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701B0A02"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585BF2AD" w14:textId="77777777" w:rsidR="004B2FA9" w:rsidRDefault="004B2FA9">
                            <w:pPr>
                              <w:pStyle w:val="TableParagraph"/>
                              <w:spacing w:before="69"/>
                              <w:rPr>
                                <w:rFonts w:ascii="Cambria"/>
                                <w:b/>
                                <w:sz w:val="14"/>
                              </w:rPr>
                            </w:pPr>
                          </w:p>
                          <w:p w14:paraId="5A79ABBD"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08BE6A26" w14:textId="77777777" w:rsidR="004B2FA9" w:rsidRDefault="00000000">
                            <w:pPr>
                              <w:pStyle w:val="TableParagraph"/>
                              <w:spacing w:before="147" w:line="171" w:lineRule="exact"/>
                              <w:ind w:left="269"/>
                              <w:rPr>
                                <w:b/>
                                <w:sz w:val="14"/>
                              </w:rPr>
                            </w:pPr>
                            <w:r>
                              <w:rPr>
                                <w:b/>
                                <w:spacing w:val="-2"/>
                                <w:sz w:val="14"/>
                              </w:rPr>
                              <w:t>NIVEL</w:t>
                            </w:r>
                          </w:p>
                          <w:p w14:paraId="0BFAEA48"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33FA81A8" w14:textId="77777777" w:rsidR="004B2FA9" w:rsidRDefault="00000000">
                            <w:pPr>
                              <w:pStyle w:val="TableParagraph"/>
                              <w:spacing w:before="147" w:line="171" w:lineRule="exact"/>
                              <w:ind w:left="163"/>
                              <w:rPr>
                                <w:b/>
                                <w:sz w:val="14"/>
                              </w:rPr>
                            </w:pPr>
                            <w:r>
                              <w:rPr>
                                <w:b/>
                                <w:spacing w:val="-2"/>
                                <w:sz w:val="14"/>
                              </w:rPr>
                              <w:t>IMPORTE</w:t>
                            </w:r>
                          </w:p>
                          <w:p w14:paraId="2C4CD808"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1B08881F" w14:textId="77777777" w:rsidR="004B2FA9" w:rsidRDefault="00000000">
                            <w:pPr>
                              <w:pStyle w:val="TableParagraph"/>
                              <w:spacing w:before="147" w:line="171" w:lineRule="exact"/>
                              <w:ind w:left="340"/>
                              <w:rPr>
                                <w:b/>
                                <w:sz w:val="14"/>
                              </w:rPr>
                            </w:pPr>
                            <w:r>
                              <w:rPr>
                                <w:b/>
                                <w:spacing w:val="-2"/>
                                <w:sz w:val="14"/>
                              </w:rPr>
                              <w:t>NIVEL</w:t>
                            </w:r>
                          </w:p>
                          <w:p w14:paraId="315ABF3D"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16766EC" w14:textId="77777777" w:rsidR="004B2FA9" w:rsidRDefault="00000000">
                            <w:pPr>
                              <w:pStyle w:val="TableParagraph"/>
                              <w:spacing w:before="147" w:line="171" w:lineRule="exact"/>
                              <w:ind w:left="240"/>
                              <w:rPr>
                                <w:b/>
                                <w:sz w:val="14"/>
                              </w:rPr>
                            </w:pPr>
                            <w:r>
                              <w:rPr>
                                <w:b/>
                                <w:spacing w:val="-2"/>
                                <w:sz w:val="14"/>
                              </w:rPr>
                              <w:t>IMPORTE</w:t>
                            </w:r>
                          </w:p>
                          <w:p w14:paraId="76E42474"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2957633D" w14:textId="77777777" w:rsidR="004B2FA9" w:rsidRDefault="004B2FA9">
                            <w:pPr>
                              <w:pStyle w:val="TableParagraph"/>
                              <w:spacing w:before="7"/>
                              <w:rPr>
                                <w:rFonts w:ascii="Cambria"/>
                                <w:b/>
                                <w:sz w:val="14"/>
                              </w:rPr>
                            </w:pPr>
                          </w:p>
                          <w:p w14:paraId="1886EC29" w14:textId="77777777" w:rsidR="004B2FA9" w:rsidRDefault="00000000">
                            <w:pPr>
                              <w:pStyle w:val="TableParagraph"/>
                              <w:ind w:right="10"/>
                              <w:jc w:val="right"/>
                              <w:rPr>
                                <w:b/>
                                <w:sz w:val="14"/>
                              </w:rPr>
                            </w:pPr>
                            <w:r>
                              <w:rPr>
                                <w:b/>
                                <w:spacing w:val="-5"/>
                                <w:sz w:val="14"/>
                              </w:rPr>
                              <w:t>TOT</w:t>
                            </w:r>
                          </w:p>
                        </w:tc>
                      </w:tr>
                      <w:tr w:rsidR="004B2FA9" w14:paraId="6CB4FE43" w14:textId="77777777">
                        <w:trPr>
                          <w:trHeight w:val="439"/>
                        </w:trPr>
                        <w:tc>
                          <w:tcPr>
                            <w:tcW w:w="826" w:type="dxa"/>
                            <w:tcBorders>
                              <w:left w:val="single" w:sz="2" w:space="0" w:color="000000"/>
                            </w:tcBorders>
                          </w:tcPr>
                          <w:p w14:paraId="31371AC7" w14:textId="77777777" w:rsidR="004B2FA9" w:rsidRDefault="004B2FA9">
                            <w:pPr>
                              <w:pStyle w:val="TableParagraph"/>
                              <w:spacing w:before="7"/>
                              <w:rPr>
                                <w:rFonts w:ascii="Cambria"/>
                                <w:b/>
                                <w:sz w:val="14"/>
                              </w:rPr>
                            </w:pPr>
                          </w:p>
                          <w:p w14:paraId="2A0B0CAD" w14:textId="77777777" w:rsidR="004B2FA9" w:rsidRDefault="00000000">
                            <w:pPr>
                              <w:pStyle w:val="TableParagraph"/>
                              <w:ind w:left="42" w:right="40"/>
                              <w:jc w:val="center"/>
                              <w:rPr>
                                <w:sz w:val="14"/>
                              </w:rPr>
                            </w:pPr>
                            <w:r>
                              <w:rPr>
                                <w:spacing w:val="-4"/>
                                <w:sz w:val="14"/>
                              </w:rPr>
                              <w:t>1500</w:t>
                            </w:r>
                          </w:p>
                        </w:tc>
                        <w:tc>
                          <w:tcPr>
                            <w:tcW w:w="636" w:type="dxa"/>
                          </w:tcPr>
                          <w:p w14:paraId="04F20E29" w14:textId="77777777" w:rsidR="004B2FA9" w:rsidRDefault="00000000">
                            <w:pPr>
                              <w:pStyle w:val="TableParagraph"/>
                              <w:spacing w:before="133"/>
                              <w:ind w:left="3" w:right="2"/>
                              <w:jc w:val="center"/>
                              <w:rPr>
                                <w:sz w:val="14"/>
                              </w:rPr>
                            </w:pPr>
                            <w:r>
                              <w:rPr>
                                <w:spacing w:val="-2"/>
                                <w:sz w:val="14"/>
                              </w:rPr>
                              <w:t>1.C.7</w:t>
                            </w:r>
                          </w:p>
                        </w:tc>
                        <w:tc>
                          <w:tcPr>
                            <w:tcW w:w="878" w:type="dxa"/>
                          </w:tcPr>
                          <w:p w14:paraId="5515EF0B"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5806305" w14:textId="77777777" w:rsidR="004B2FA9" w:rsidRDefault="00000000">
                            <w:pPr>
                              <w:pStyle w:val="TableParagraph"/>
                              <w:spacing w:before="133"/>
                              <w:ind w:left="82"/>
                              <w:rPr>
                                <w:sz w:val="14"/>
                              </w:rPr>
                            </w:pPr>
                            <w:r>
                              <w:rPr>
                                <w:spacing w:val="-2"/>
                                <w:sz w:val="14"/>
                              </w:rPr>
                              <w:t>ADMINISTRATIVA</w:t>
                            </w:r>
                          </w:p>
                        </w:tc>
                        <w:tc>
                          <w:tcPr>
                            <w:tcW w:w="1317" w:type="dxa"/>
                          </w:tcPr>
                          <w:p w14:paraId="6963917A" w14:textId="77777777" w:rsidR="004B2FA9" w:rsidRDefault="00000000">
                            <w:pPr>
                              <w:pStyle w:val="TableParagraph"/>
                              <w:spacing w:before="49"/>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2BD0ED48" w14:textId="77777777" w:rsidR="004B2FA9" w:rsidRDefault="00000000">
                            <w:pPr>
                              <w:pStyle w:val="TableParagraph"/>
                              <w:spacing w:before="133"/>
                              <w:ind w:left="11" w:right="3"/>
                              <w:jc w:val="center"/>
                              <w:rPr>
                                <w:sz w:val="14"/>
                              </w:rPr>
                            </w:pPr>
                            <w:r>
                              <w:rPr>
                                <w:spacing w:val="-5"/>
                                <w:sz w:val="14"/>
                              </w:rPr>
                              <w:t>C1</w:t>
                            </w:r>
                          </w:p>
                        </w:tc>
                        <w:tc>
                          <w:tcPr>
                            <w:tcW w:w="881" w:type="dxa"/>
                          </w:tcPr>
                          <w:p w14:paraId="092BB595" w14:textId="77777777" w:rsidR="004B2FA9" w:rsidRDefault="00000000">
                            <w:pPr>
                              <w:pStyle w:val="TableParagraph"/>
                              <w:spacing w:before="133"/>
                              <w:ind w:left="3"/>
                              <w:jc w:val="center"/>
                              <w:rPr>
                                <w:sz w:val="14"/>
                              </w:rPr>
                            </w:pPr>
                            <w:r>
                              <w:rPr>
                                <w:spacing w:val="-5"/>
                                <w:sz w:val="14"/>
                              </w:rPr>
                              <w:t>20</w:t>
                            </w:r>
                          </w:p>
                        </w:tc>
                        <w:tc>
                          <w:tcPr>
                            <w:tcW w:w="876" w:type="dxa"/>
                          </w:tcPr>
                          <w:p w14:paraId="6CE1C11C"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2BBA40EA" w14:textId="77777777" w:rsidR="004B2FA9" w:rsidRDefault="00000000">
                            <w:pPr>
                              <w:pStyle w:val="TableParagraph"/>
                              <w:spacing w:before="133"/>
                              <w:ind w:left="5"/>
                              <w:jc w:val="center"/>
                              <w:rPr>
                                <w:sz w:val="14"/>
                              </w:rPr>
                            </w:pPr>
                            <w:r>
                              <w:rPr>
                                <w:spacing w:val="-5"/>
                                <w:sz w:val="14"/>
                              </w:rPr>
                              <w:t>14</w:t>
                            </w:r>
                          </w:p>
                        </w:tc>
                        <w:tc>
                          <w:tcPr>
                            <w:tcW w:w="1025" w:type="dxa"/>
                          </w:tcPr>
                          <w:p w14:paraId="235920A9"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2D46AA18" w14:textId="77777777" w:rsidR="004B2FA9" w:rsidRDefault="004B2FA9">
                            <w:pPr>
                              <w:pStyle w:val="TableParagraph"/>
                              <w:spacing w:before="7"/>
                              <w:rPr>
                                <w:rFonts w:ascii="Cambria"/>
                                <w:b/>
                                <w:sz w:val="14"/>
                              </w:rPr>
                            </w:pPr>
                          </w:p>
                          <w:p w14:paraId="0AF82520" w14:textId="77777777" w:rsidR="004B2FA9" w:rsidRDefault="00000000">
                            <w:pPr>
                              <w:pStyle w:val="TableParagraph"/>
                              <w:ind w:right="1"/>
                              <w:jc w:val="right"/>
                              <w:rPr>
                                <w:sz w:val="14"/>
                              </w:rPr>
                            </w:pPr>
                            <w:r>
                              <w:rPr>
                                <w:spacing w:val="-2"/>
                                <w:sz w:val="14"/>
                              </w:rPr>
                              <w:t>49.915</w:t>
                            </w:r>
                          </w:p>
                        </w:tc>
                      </w:tr>
                    </w:tbl>
                    <w:p w14:paraId="768B2EAC"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772F92DD" w14:textId="77777777" w:rsidR="004B2FA9" w:rsidRDefault="00000000">
      <w:pPr>
        <w:spacing w:before="181"/>
        <w:ind w:left="488" w:right="896"/>
        <w:jc w:val="right"/>
        <w:rPr>
          <w:rFonts w:ascii="Calibri"/>
          <w:b/>
          <w:sz w:val="14"/>
        </w:rPr>
      </w:pPr>
      <w:r>
        <w:rPr>
          <w:rFonts w:ascii="Calibri"/>
          <w:b/>
          <w:spacing w:val="-10"/>
          <w:sz w:val="14"/>
        </w:rPr>
        <w:t>A</w:t>
      </w:r>
    </w:p>
    <w:p w14:paraId="77222B08" w14:textId="77777777" w:rsidR="004B2FA9" w:rsidRDefault="004B2FA9">
      <w:pPr>
        <w:pStyle w:val="Textoindependiente"/>
        <w:rPr>
          <w:rFonts w:ascii="Calibri"/>
          <w:b/>
          <w:sz w:val="22"/>
        </w:rPr>
      </w:pPr>
    </w:p>
    <w:p w14:paraId="74D9D0C2" w14:textId="77777777" w:rsidR="004B2FA9" w:rsidRDefault="004B2FA9">
      <w:pPr>
        <w:pStyle w:val="Textoindependiente"/>
        <w:rPr>
          <w:rFonts w:ascii="Calibri"/>
          <w:b/>
          <w:sz w:val="22"/>
        </w:rPr>
      </w:pPr>
    </w:p>
    <w:p w14:paraId="632A903F" w14:textId="77777777" w:rsidR="004B2FA9" w:rsidRDefault="004B2FA9">
      <w:pPr>
        <w:pStyle w:val="Textoindependiente"/>
        <w:spacing w:before="233"/>
        <w:rPr>
          <w:rFonts w:ascii="Calibri"/>
          <w:b/>
          <w:sz w:val="22"/>
        </w:rPr>
      </w:pPr>
    </w:p>
    <w:p w14:paraId="72EC9EC5" w14:textId="77777777" w:rsidR="004B2FA9" w:rsidRDefault="00000000">
      <w:pPr>
        <w:spacing w:line="276" w:lineRule="auto"/>
        <w:ind w:left="652" w:right="887" w:firstLine="566"/>
        <w:rPr>
          <w:rFonts w:ascii="Cambria" w:hAnsi="Cambria"/>
        </w:rPr>
      </w:pPr>
      <w:r>
        <w:rPr>
          <w:rFonts w:ascii="Cambria" w:hAnsi="Cambria"/>
        </w:rPr>
        <w:t>La</w:t>
      </w:r>
      <w:r>
        <w:rPr>
          <w:rFonts w:ascii="Cambria" w:hAnsi="Cambria"/>
          <w:spacing w:val="-1"/>
        </w:rPr>
        <w:t xml:space="preserve"> </w:t>
      </w:r>
      <w:r>
        <w:rPr>
          <w:rFonts w:ascii="Cambria" w:hAnsi="Cambria"/>
        </w:rPr>
        <w:t>presente</w:t>
      </w:r>
      <w:r>
        <w:rPr>
          <w:rFonts w:ascii="Cambria" w:hAnsi="Cambria"/>
          <w:spacing w:val="-1"/>
        </w:rPr>
        <w:t xml:space="preserve"> </w:t>
      </w:r>
      <w:r>
        <w:rPr>
          <w:rFonts w:ascii="Cambria" w:hAnsi="Cambria"/>
        </w:rPr>
        <w:t>modificación</w:t>
      </w:r>
      <w:r>
        <w:rPr>
          <w:rFonts w:ascii="Cambria" w:hAnsi="Cambria"/>
          <w:spacing w:val="-5"/>
        </w:rPr>
        <w:t xml:space="preserve"> </w:t>
      </w:r>
      <w:r>
        <w:rPr>
          <w:rFonts w:ascii="Cambria" w:hAnsi="Cambria"/>
        </w:rPr>
        <w:t>se</w:t>
      </w:r>
      <w:r>
        <w:rPr>
          <w:rFonts w:ascii="Cambria" w:hAnsi="Cambria"/>
          <w:spacing w:val="-1"/>
        </w:rPr>
        <w:t xml:space="preserve"> </w:t>
      </w:r>
      <w:r>
        <w:rPr>
          <w:rFonts w:ascii="Cambria" w:hAnsi="Cambria"/>
        </w:rPr>
        <w:t>sustenta</w:t>
      </w:r>
      <w:r>
        <w:rPr>
          <w:rFonts w:ascii="Cambria" w:hAnsi="Cambria"/>
          <w:spacing w:val="-1"/>
        </w:rPr>
        <w:t xml:space="preserve"> </w:t>
      </w:r>
      <w:r>
        <w:rPr>
          <w:rFonts w:ascii="Cambria" w:hAnsi="Cambria"/>
        </w:rPr>
        <w:t>en</w:t>
      </w:r>
      <w:r>
        <w:rPr>
          <w:rFonts w:ascii="Cambria" w:hAnsi="Cambria"/>
          <w:spacing w:val="-2"/>
        </w:rPr>
        <w:t xml:space="preserve"> </w:t>
      </w:r>
      <w:r>
        <w:rPr>
          <w:rFonts w:ascii="Cambria" w:hAnsi="Cambria"/>
        </w:rPr>
        <w:t>el informe</w:t>
      </w:r>
      <w:r>
        <w:rPr>
          <w:rFonts w:ascii="Cambria" w:hAnsi="Cambria"/>
          <w:spacing w:val="-1"/>
        </w:rPr>
        <w:t xml:space="preserve"> </w:t>
      </w:r>
      <w:r>
        <w:rPr>
          <w:rFonts w:ascii="Cambria" w:hAnsi="Cambria"/>
        </w:rPr>
        <w:t>suscrito</w:t>
      </w:r>
      <w:r>
        <w:rPr>
          <w:rFonts w:ascii="Cambria" w:hAnsi="Cambria"/>
          <w:spacing w:val="-1"/>
        </w:rPr>
        <w:t xml:space="preserve"> </w:t>
      </w:r>
      <w:r>
        <w:rPr>
          <w:rFonts w:ascii="Cambria" w:hAnsi="Cambria"/>
        </w:rPr>
        <w:t>por</w:t>
      </w:r>
      <w:r>
        <w:rPr>
          <w:rFonts w:ascii="Cambria" w:hAnsi="Cambria"/>
          <w:spacing w:val="-1"/>
        </w:rPr>
        <w:t xml:space="preserve"> </w:t>
      </w:r>
      <w:r>
        <w:rPr>
          <w:rFonts w:ascii="Cambria" w:hAnsi="Cambria"/>
        </w:rPr>
        <w:t>la</w:t>
      </w:r>
      <w:r>
        <w:rPr>
          <w:rFonts w:ascii="Cambria" w:hAnsi="Cambria"/>
          <w:spacing w:val="-1"/>
        </w:rPr>
        <w:t xml:space="preserve"> </w:t>
      </w:r>
      <w:r>
        <w:rPr>
          <w:rFonts w:ascii="Cambria" w:hAnsi="Cambria"/>
        </w:rPr>
        <w:t>Concejal</w:t>
      </w:r>
      <w:r>
        <w:rPr>
          <w:rFonts w:ascii="Cambria" w:hAnsi="Cambria"/>
          <w:spacing w:val="-1"/>
        </w:rPr>
        <w:t xml:space="preserve"> </w:t>
      </w:r>
      <w:r>
        <w:rPr>
          <w:rFonts w:ascii="Cambria" w:hAnsi="Cambria"/>
        </w:rPr>
        <w:t>de</w:t>
      </w:r>
      <w:r>
        <w:rPr>
          <w:rFonts w:ascii="Cambria" w:hAnsi="Cambria"/>
          <w:spacing w:val="-1"/>
        </w:rPr>
        <w:t xml:space="preserve"> </w:t>
      </w:r>
      <w:r>
        <w:rPr>
          <w:rFonts w:ascii="Cambria" w:hAnsi="Cambria"/>
        </w:rPr>
        <w:t>Urbanismo</w:t>
      </w:r>
      <w:r>
        <w:rPr>
          <w:rFonts w:ascii="Cambria" w:hAnsi="Cambria"/>
          <w:spacing w:val="-1"/>
        </w:rPr>
        <w:t xml:space="preserve"> </w:t>
      </w:r>
      <w:r>
        <w:rPr>
          <w:rFonts w:ascii="Cambria" w:hAnsi="Cambria"/>
        </w:rPr>
        <w:t>de</w:t>
      </w:r>
      <w:r>
        <w:rPr>
          <w:rFonts w:ascii="Cambria" w:hAnsi="Cambria"/>
          <w:spacing w:val="-2"/>
        </w:rPr>
        <w:t xml:space="preserve"> </w:t>
      </w:r>
      <w:r>
        <w:rPr>
          <w:rFonts w:ascii="Cambria" w:hAnsi="Cambria"/>
        </w:rPr>
        <w:t>fech dos</w:t>
      </w:r>
      <w:r>
        <w:rPr>
          <w:rFonts w:ascii="Cambria" w:hAnsi="Cambria"/>
          <w:spacing w:val="32"/>
        </w:rPr>
        <w:t xml:space="preserve"> </w:t>
      </w:r>
      <w:r>
        <w:rPr>
          <w:rFonts w:ascii="Cambria" w:hAnsi="Cambria"/>
        </w:rPr>
        <w:t>de</w:t>
      </w:r>
      <w:r>
        <w:rPr>
          <w:rFonts w:ascii="Cambria" w:hAnsi="Cambria"/>
          <w:spacing w:val="31"/>
        </w:rPr>
        <w:t xml:space="preserve"> </w:t>
      </w:r>
      <w:r>
        <w:rPr>
          <w:rFonts w:ascii="Cambria" w:hAnsi="Cambria"/>
        </w:rPr>
        <w:t>junio</w:t>
      </w:r>
      <w:r>
        <w:rPr>
          <w:rFonts w:ascii="Cambria" w:hAnsi="Cambria"/>
          <w:spacing w:val="31"/>
        </w:rPr>
        <w:t xml:space="preserve"> </w:t>
      </w:r>
      <w:r>
        <w:rPr>
          <w:rFonts w:ascii="Cambria" w:hAnsi="Cambria"/>
        </w:rPr>
        <w:t>de</w:t>
      </w:r>
      <w:r>
        <w:rPr>
          <w:rFonts w:ascii="Cambria" w:hAnsi="Cambria"/>
          <w:spacing w:val="31"/>
        </w:rPr>
        <w:t xml:space="preserve"> </w:t>
      </w:r>
      <w:r>
        <w:rPr>
          <w:rFonts w:ascii="Cambria" w:hAnsi="Cambria"/>
        </w:rPr>
        <w:t>2025</w:t>
      </w:r>
      <w:r>
        <w:rPr>
          <w:rFonts w:ascii="Cambria" w:hAnsi="Cambria"/>
          <w:spacing w:val="31"/>
        </w:rPr>
        <w:t xml:space="preserve"> </w:t>
      </w:r>
      <w:r>
        <w:rPr>
          <w:rFonts w:ascii="Cambria" w:hAnsi="Cambria"/>
        </w:rPr>
        <w:t>por</w:t>
      </w:r>
      <w:r>
        <w:rPr>
          <w:rFonts w:ascii="Cambria" w:hAnsi="Cambria"/>
          <w:spacing w:val="31"/>
        </w:rPr>
        <w:t xml:space="preserve"> </w:t>
      </w:r>
      <w:r>
        <w:rPr>
          <w:rFonts w:ascii="Cambria" w:hAnsi="Cambria"/>
        </w:rPr>
        <w:t>cuanto</w:t>
      </w:r>
      <w:r>
        <w:rPr>
          <w:rFonts w:ascii="Cambria" w:hAnsi="Cambria"/>
          <w:spacing w:val="29"/>
        </w:rPr>
        <w:t xml:space="preserve"> </w:t>
      </w:r>
      <w:r>
        <w:rPr>
          <w:rFonts w:ascii="Cambria" w:hAnsi="Cambria"/>
        </w:rPr>
        <w:t>solicita</w:t>
      </w:r>
      <w:r>
        <w:rPr>
          <w:rFonts w:ascii="Cambria" w:hAnsi="Cambria"/>
          <w:spacing w:val="31"/>
        </w:rPr>
        <w:t xml:space="preserve"> </w:t>
      </w:r>
      <w:r>
        <w:rPr>
          <w:rFonts w:ascii="Cambria" w:hAnsi="Cambria"/>
        </w:rPr>
        <w:t>que</w:t>
      </w:r>
      <w:r>
        <w:rPr>
          <w:rFonts w:ascii="Cambria" w:hAnsi="Cambria"/>
          <w:spacing w:val="32"/>
        </w:rPr>
        <w:t xml:space="preserve"> </w:t>
      </w:r>
      <w:r>
        <w:rPr>
          <w:rFonts w:ascii="Cambria" w:hAnsi="Cambria"/>
        </w:rPr>
        <w:t>sea</w:t>
      </w:r>
      <w:r>
        <w:rPr>
          <w:rFonts w:ascii="Cambria" w:hAnsi="Cambria"/>
          <w:spacing w:val="29"/>
        </w:rPr>
        <w:t xml:space="preserve"> </w:t>
      </w:r>
      <w:r>
        <w:rPr>
          <w:rFonts w:ascii="Cambria" w:hAnsi="Cambria"/>
        </w:rPr>
        <w:t>cubierta</w:t>
      </w:r>
      <w:r>
        <w:rPr>
          <w:rFonts w:ascii="Cambria" w:hAnsi="Cambria"/>
          <w:spacing w:val="31"/>
        </w:rPr>
        <w:t xml:space="preserve"> </w:t>
      </w:r>
      <w:r>
        <w:rPr>
          <w:rFonts w:ascii="Cambria" w:hAnsi="Cambria"/>
        </w:rPr>
        <w:t>la</w:t>
      </w:r>
      <w:r>
        <w:rPr>
          <w:rFonts w:ascii="Cambria" w:hAnsi="Cambria"/>
          <w:spacing w:val="31"/>
        </w:rPr>
        <w:t xml:space="preserve"> </w:t>
      </w:r>
      <w:r>
        <w:rPr>
          <w:rFonts w:ascii="Cambria" w:hAnsi="Cambria"/>
        </w:rPr>
        <w:t>plaza</w:t>
      </w:r>
      <w:r>
        <w:rPr>
          <w:rFonts w:ascii="Cambria" w:hAnsi="Cambria"/>
          <w:spacing w:val="32"/>
        </w:rPr>
        <w:t xml:space="preserve"> </w:t>
      </w:r>
      <w:r>
        <w:rPr>
          <w:rFonts w:ascii="Cambria" w:hAnsi="Cambria"/>
        </w:rPr>
        <w:t>vacante</w:t>
      </w:r>
      <w:r>
        <w:rPr>
          <w:rFonts w:ascii="Cambria" w:hAnsi="Cambria"/>
          <w:spacing w:val="31"/>
        </w:rPr>
        <w:t xml:space="preserve"> </w:t>
      </w:r>
      <w:r>
        <w:rPr>
          <w:rFonts w:ascii="Cambria" w:hAnsi="Cambria"/>
        </w:rPr>
        <w:t>en</w:t>
      </w:r>
      <w:r>
        <w:rPr>
          <w:rFonts w:ascii="Cambria" w:hAnsi="Cambria"/>
          <w:spacing w:val="37"/>
        </w:rPr>
        <w:t xml:space="preserve"> </w:t>
      </w:r>
      <w:r>
        <w:rPr>
          <w:rFonts w:ascii="Cambria" w:hAnsi="Cambria"/>
        </w:rPr>
        <w:t>Urbanismo</w:t>
      </w:r>
      <w:r>
        <w:rPr>
          <w:rFonts w:ascii="Cambria" w:hAnsi="Cambria"/>
          <w:spacing w:val="33"/>
        </w:rPr>
        <w:t xml:space="preserve"> </w:t>
      </w:r>
      <w:r>
        <w:rPr>
          <w:rFonts w:ascii="Cambria" w:hAnsi="Cambria"/>
        </w:rPr>
        <w:t>y</w:t>
      </w:r>
      <w:r>
        <w:rPr>
          <w:rFonts w:ascii="Cambria" w:hAnsi="Cambria"/>
          <w:spacing w:val="30"/>
        </w:rPr>
        <w:t xml:space="preserve"> </w:t>
      </w:r>
      <w:r>
        <w:rPr>
          <w:rFonts w:ascii="Cambria" w:hAnsi="Cambria"/>
        </w:rPr>
        <w:t>una</w:t>
      </w:r>
      <w:r>
        <w:rPr>
          <w:rFonts w:ascii="Cambria" w:hAnsi="Cambria"/>
          <w:spacing w:val="31"/>
        </w:rPr>
        <w:t xml:space="preserve"> </w:t>
      </w:r>
      <w:r>
        <w:rPr>
          <w:rFonts w:ascii="Cambria" w:hAnsi="Cambria"/>
        </w:rPr>
        <w:t>ve cubierto el puesto de trabajo de Administrativo existente en la Secretaría, se proceda a su cobertura conformidad</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solicitud</w:t>
      </w:r>
      <w:r>
        <w:rPr>
          <w:rFonts w:ascii="Cambria" w:hAnsi="Cambria"/>
          <w:spacing w:val="40"/>
        </w:rPr>
        <w:t xml:space="preserve"> </w:t>
      </w:r>
      <w:r>
        <w:rPr>
          <w:rFonts w:ascii="Cambria" w:hAnsi="Cambria"/>
        </w:rPr>
        <w:t>efectuada</w:t>
      </w:r>
      <w:r>
        <w:rPr>
          <w:rFonts w:ascii="Cambria" w:hAnsi="Cambria"/>
          <w:spacing w:val="40"/>
        </w:rPr>
        <w:t xml:space="preserve"> </w:t>
      </w:r>
      <w:r>
        <w:rPr>
          <w:rFonts w:ascii="Cambria" w:hAnsi="Cambria"/>
        </w:rPr>
        <w:t>por</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Administrativo</w:t>
      </w:r>
      <w:r>
        <w:rPr>
          <w:rFonts w:ascii="Cambria" w:hAnsi="Cambria"/>
          <w:spacing w:val="40"/>
        </w:rPr>
        <w:t xml:space="preserve"> </w:t>
      </w:r>
      <w:r>
        <w:rPr>
          <w:rFonts w:ascii="Cambria" w:hAnsi="Cambria"/>
        </w:rPr>
        <w:t>adscrita</w:t>
      </w:r>
      <w:r>
        <w:rPr>
          <w:rFonts w:ascii="Cambria" w:hAnsi="Cambria"/>
          <w:spacing w:val="40"/>
        </w:rPr>
        <w:t xml:space="preserve"> </w:t>
      </w:r>
      <w:r>
        <w:rPr>
          <w:rFonts w:ascii="Cambria" w:hAnsi="Cambria"/>
        </w:rPr>
        <w:t>a</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citada</w:t>
      </w:r>
      <w:r>
        <w:rPr>
          <w:rFonts w:ascii="Cambria" w:hAnsi="Cambria"/>
          <w:spacing w:val="40"/>
        </w:rPr>
        <w:t xml:space="preserve"> </w:t>
      </w:r>
      <w:r>
        <w:rPr>
          <w:rFonts w:ascii="Cambria" w:hAnsi="Cambria"/>
        </w:rPr>
        <w:t>oficina</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apoy extremo</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encontraba</w:t>
      </w:r>
      <w:r>
        <w:rPr>
          <w:rFonts w:ascii="Cambria" w:hAnsi="Cambria"/>
          <w:spacing w:val="40"/>
        </w:rPr>
        <w:t xml:space="preserve"> </w:t>
      </w:r>
      <w:r>
        <w:rPr>
          <w:rFonts w:ascii="Cambria" w:hAnsi="Cambria"/>
        </w:rPr>
        <w:t>pendiente</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atender</w:t>
      </w:r>
      <w:r>
        <w:rPr>
          <w:rFonts w:ascii="Cambria" w:hAnsi="Cambria"/>
          <w:spacing w:val="39"/>
        </w:rPr>
        <w:t xml:space="preserve"> </w:t>
      </w:r>
      <w:r>
        <w:rPr>
          <w:rFonts w:ascii="Cambria" w:hAnsi="Cambria"/>
        </w:rPr>
        <w:t>hasta</w:t>
      </w:r>
      <w:r>
        <w:rPr>
          <w:rFonts w:ascii="Cambria" w:hAnsi="Cambria"/>
          <w:spacing w:val="40"/>
        </w:rPr>
        <w:t xml:space="preserve"> </w:t>
      </w:r>
      <w:r>
        <w:rPr>
          <w:rFonts w:ascii="Cambria" w:hAnsi="Cambria"/>
        </w:rPr>
        <w:t>tanto</w:t>
      </w:r>
      <w:r>
        <w:rPr>
          <w:rFonts w:ascii="Cambria" w:hAnsi="Cambria"/>
          <w:spacing w:val="40"/>
        </w:rPr>
        <w:t xml:space="preserve"> </w:t>
      </w:r>
      <w:r>
        <w:rPr>
          <w:rFonts w:ascii="Cambria" w:hAnsi="Cambria"/>
        </w:rPr>
        <w:t>fuera</w:t>
      </w:r>
      <w:r>
        <w:rPr>
          <w:rFonts w:ascii="Cambria" w:hAnsi="Cambria"/>
          <w:spacing w:val="40"/>
        </w:rPr>
        <w:t xml:space="preserve"> </w:t>
      </w:r>
      <w:r>
        <w:rPr>
          <w:rFonts w:ascii="Cambria" w:hAnsi="Cambria"/>
        </w:rPr>
        <w:t>cubierto</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puesto</w:t>
      </w:r>
      <w:r>
        <w:rPr>
          <w:rFonts w:ascii="Cambria" w:hAnsi="Cambria"/>
          <w:spacing w:val="40"/>
        </w:rPr>
        <w:t xml:space="preserve"> </w:t>
      </w:r>
      <w:r>
        <w:rPr>
          <w:rFonts w:ascii="Cambria" w:hAnsi="Cambria"/>
        </w:rPr>
        <w:t>vacante</w:t>
      </w:r>
      <w:r>
        <w:rPr>
          <w:rFonts w:ascii="Cambria" w:hAnsi="Cambria"/>
          <w:spacing w:val="40"/>
        </w:rPr>
        <w:t xml:space="preserve"> </w:t>
      </w:r>
      <w:r>
        <w:rPr>
          <w:rFonts w:ascii="Cambria" w:hAnsi="Cambria"/>
        </w:rPr>
        <w:t>en Secretaría y alcanzado el nivel de conocimiento del mismo necesario para su desempeño por la perso que ha obtenido el puesto por concurso, por lo que alcanzado este, únicamente queda por</w:t>
      </w:r>
      <w:r>
        <w:rPr>
          <w:rFonts w:ascii="Cambria" w:hAnsi="Cambria"/>
          <w:spacing w:val="35"/>
        </w:rPr>
        <w:t xml:space="preserve"> </w:t>
      </w:r>
      <w:r>
        <w:rPr>
          <w:rFonts w:ascii="Cambria" w:hAnsi="Cambria"/>
        </w:rPr>
        <w:t>efectuar</w:t>
      </w:r>
      <w:r>
        <w:rPr>
          <w:rFonts w:ascii="Cambria" w:hAnsi="Cambria"/>
          <w:spacing w:val="80"/>
        </w:rPr>
        <w:t xml:space="preserve"> </w:t>
      </w:r>
      <w:r>
        <w:rPr>
          <w:rFonts w:ascii="Cambria" w:hAnsi="Cambria"/>
        </w:rPr>
        <w:t>cobertura del puesto de trabajo vacante en la concejalía de urbanismo por la trabajadora que ocupa plaza objeto de modificación, con el pleno consentimiento de la misma.</w:t>
      </w:r>
    </w:p>
    <w:p w14:paraId="7A93DC41" w14:textId="77777777" w:rsidR="004B2FA9" w:rsidRDefault="004B2FA9">
      <w:pPr>
        <w:pStyle w:val="Textoindependiente"/>
        <w:spacing w:before="22"/>
        <w:rPr>
          <w:rFonts w:ascii="Cambria"/>
          <w:sz w:val="22"/>
        </w:rPr>
      </w:pPr>
    </w:p>
    <w:p w14:paraId="1575B103" w14:textId="77777777" w:rsidR="004B2FA9" w:rsidRDefault="00000000">
      <w:pPr>
        <w:pStyle w:val="Ttulo4"/>
        <w:numPr>
          <w:ilvl w:val="0"/>
          <w:numId w:val="4"/>
        </w:numPr>
        <w:tabs>
          <w:tab w:val="left" w:pos="1014"/>
        </w:tabs>
        <w:ind w:left="1014" w:hanging="362"/>
      </w:pPr>
      <w:r>
        <w:t>Modificación</w:t>
      </w:r>
      <w:r>
        <w:rPr>
          <w:spacing w:val="-9"/>
        </w:rPr>
        <w:t xml:space="preserve"> </w:t>
      </w:r>
      <w:r>
        <w:t>Orgánica</w:t>
      </w:r>
      <w:r>
        <w:rPr>
          <w:spacing w:val="-10"/>
        </w:rPr>
        <w:t xml:space="preserve"> </w:t>
      </w:r>
      <w:r>
        <w:t>Auxiliares</w:t>
      </w:r>
      <w:r>
        <w:rPr>
          <w:spacing w:val="-9"/>
        </w:rPr>
        <w:t xml:space="preserve"> </w:t>
      </w:r>
      <w:r>
        <w:rPr>
          <w:spacing w:val="-2"/>
        </w:rPr>
        <w:t>Administrativos.</w:t>
      </w:r>
    </w:p>
    <w:p w14:paraId="5F147C41" w14:textId="77777777" w:rsidR="004B2FA9" w:rsidRDefault="004B2FA9">
      <w:pPr>
        <w:pStyle w:val="Textoindependiente"/>
        <w:spacing w:before="24"/>
        <w:rPr>
          <w:rFonts w:ascii="Cambria"/>
          <w:b/>
          <w:sz w:val="22"/>
        </w:rPr>
      </w:pPr>
    </w:p>
    <w:p w14:paraId="2FEFC459"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15911424" behindDoc="0" locked="0" layoutInCell="1" allowOverlap="1" wp14:anchorId="507EE69D" wp14:editId="2F61EFA0">
                <wp:simplePos x="0" y="0"/>
                <wp:positionH relativeFrom="page">
                  <wp:posOffset>6965929</wp:posOffset>
                </wp:positionH>
                <wp:positionV relativeFrom="paragraph">
                  <wp:posOffset>320591</wp:posOffset>
                </wp:positionV>
                <wp:extent cx="263525" cy="336042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E125260" w14:textId="20E9B8E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FEF146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EF747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507EE69D" id="Textbox 514" o:spid="_x0000_s1405" type="#_x0000_t202" style="position:absolute;left:0;text-align:left;margin-left:548.5pt;margin-top:25.25pt;width:20.75pt;height:264.6pt;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9xow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" filled="f" stroked="f">
                <v:textbox style="layout-flow:vertical;mso-layout-flow-alt:bottom-to-top" inset="0,0,0,0">
                  <w:txbxContent>
                    <w:p w14:paraId="5E125260" w14:textId="20E9B8E4"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FEF146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1EF747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36E87B39" w14:textId="77777777">
        <w:trPr>
          <w:trHeight w:val="638"/>
        </w:trPr>
        <w:tc>
          <w:tcPr>
            <w:tcW w:w="826" w:type="dxa"/>
            <w:tcBorders>
              <w:left w:val="single" w:sz="2" w:space="0" w:color="000000"/>
            </w:tcBorders>
            <w:shd w:val="clear" w:color="auto" w:fill="C0C0C0"/>
          </w:tcPr>
          <w:p w14:paraId="1C4C520A" w14:textId="77777777" w:rsidR="004B2FA9" w:rsidRDefault="004B2FA9">
            <w:pPr>
              <w:pStyle w:val="TableParagraph"/>
              <w:spacing w:before="4"/>
              <w:rPr>
                <w:rFonts w:ascii="Cambria"/>
                <w:b/>
                <w:sz w:val="14"/>
              </w:rPr>
            </w:pPr>
          </w:p>
          <w:p w14:paraId="36F41CF4"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E0795E1" w14:textId="77777777" w:rsidR="004B2FA9" w:rsidRDefault="004B2FA9">
            <w:pPr>
              <w:pStyle w:val="TableParagraph"/>
              <w:spacing w:before="67"/>
              <w:rPr>
                <w:rFonts w:ascii="Cambria"/>
                <w:b/>
                <w:sz w:val="14"/>
              </w:rPr>
            </w:pPr>
          </w:p>
          <w:p w14:paraId="140DBF65"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6E743352" w14:textId="77777777" w:rsidR="004B2FA9" w:rsidRDefault="004B2FA9">
            <w:pPr>
              <w:pStyle w:val="TableParagraph"/>
              <w:spacing w:before="67"/>
              <w:rPr>
                <w:rFonts w:ascii="Cambria"/>
                <w:b/>
                <w:sz w:val="14"/>
              </w:rPr>
            </w:pPr>
          </w:p>
          <w:p w14:paraId="7AE1C261"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41EAEB2A"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6C4C81B2"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4E1888E4" w14:textId="77777777" w:rsidR="004B2FA9" w:rsidRDefault="004B2FA9">
            <w:pPr>
              <w:pStyle w:val="TableParagraph"/>
              <w:spacing w:before="67"/>
              <w:rPr>
                <w:rFonts w:ascii="Cambria"/>
                <w:b/>
                <w:sz w:val="14"/>
              </w:rPr>
            </w:pPr>
          </w:p>
          <w:p w14:paraId="1E487D27"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5DF61157" w14:textId="77777777" w:rsidR="004B2FA9" w:rsidRDefault="00000000">
            <w:pPr>
              <w:pStyle w:val="TableParagraph"/>
              <w:spacing w:before="147" w:line="171" w:lineRule="exact"/>
              <w:ind w:left="269"/>
              <w:rPr>
                <w:b/>
                <w:sz w:val="14"/>
              </w:rPr>
            </w:pPr>
            <w:r>
              <w:rPr>
                <w:b/>
                <w:spacing w:val="-2"/>
                <w:sz w:val="14"/>
              </w:rPr>
              <w:t>NIVEL</w:t>
            </w:r>
          </w:p>
          <w:p w14:paraId="44041E15"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6D02DF8C" w14:textId="77777777" w:rsidR="004B2FA9" w:rsidRDefault="00000000">
            <w:pPr>
              <w:pStyle w:val="TableParagraph"/>
              <w:spacing w:before="147" w:line="171" w:lineRule="exact"/>
              <w:ind w:left="163"/>
              <w:rPr>
                <w:b/>
                <w:sz w:val="14"/>
              </w:rPr>
            </w:pPr>
            <w:r>
              <w:rPr>
                <w:b/>
                <w:spacing w:val="-2"/>
                <w:sz w:val="14"/>
              </w:rPr>
              <w:t>IMPORTE</w:t>
            </w:r>
          </w:p>
          <w:p w14:paraId="2246E87C"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1551A2CF" w14:textId="77777777" w:rsidR="004B2FA9" w:rsidRDefault="00000000">
            <w:pPr>
              <w:pStyle w:val="TableParagraph"/>
              <w:spacing w:before="147" w:line="171" w:lineRule="exact"/>
              <w:ind w:left="340"/>
              <w:rPr>
                <w:b/>
                <w:sz w:val="14"/>
              </w:rPr>
            </w:pPr>
            <w:r>
              <w:rPr>
                <w:b/>
                <w:spacing w:val="-2"/>
                <w:sz w:val="14"/>
              </w:rPr>
              <w:t>NIVEL</w:t>
            </w:r>
          </w:p>
          <w:p w14:paraId="77DF96CB"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57A8E168" w14:textId="77777777" w:rsidR="004B2FA9" w:rsidRDefault="00000000">
            <w:pPr>
              <w:pStyle w:val="TableParagraph"/>
              <w:spacing w:before="147" w:line="171" w:lineRule="exact"/>
              <w:ind w:left="240"/>
              <w:rPr>
                <w:b/>
                <w:sz w:val="14"/>
              </w:rPr>
            </w:pPr>
            <w:r>
              <w:rPr>
                <w:b/>
                <w:spacing w:val="-2"/>
                <w:sz w:val="14"/>
              </w:rPr>
              <w:t>IMPORTE</w:t>
            </w:r>
          </w:p>
          <w:p w14:paraId="04DC2FC5"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0E215C01" w14:textId="77777777" w:rsidR="004B2FA9" w:rsidRDefault="004B2FA9">
            <w:pPr>
              <w:pStyle w:val="TableParagraph"/>
              <w:spacing w:before="4"/>
              <w:rPr>
                <w:rFonts w:ascii="Cambria"/>
                <w:b/>
                <w:sz w:val="14"/>
              </w:rPr>
            </w:pPr>
          </w:p>
          <w:p w14:paraId="30D3581F" w14:textId="77777777" w:rsidR="004B2FA9" w:rsidRDefault="00000000">
            <w:pPr>
              <w:pStyle w:val="TableParagraph"/>
              <w:ind w:right="-29"/>
              <w:jc w:val="right"/>
              <w:rPr>
                <w:b/>
                <w:sz w:val="14"/>
              </w:rPr>
            </w:pPr>
            <w:r>
              <w:rPr>
                <w:b/>
                <w:spacing w:val="-10"/>
                <w:sz w:val="14"/>
              </w:rPr>
              <w:t>T</w:t>
            </w:r>
          </w:p>
        </w:tc>
      </w:tr>
      <w:tr w:rsidR="004B2FA9" w14:paraId="5D6DE2DC" w14:textId="77777777">
        <w:trPr>
          <w:trHeight w:val="436"/>
        </w:trPr>
        <w:tc>
          <w:tcPr>
            <w:tcW w:w="826" w:type="dxa"/>
            <w:tcBorders>
              <w:left w:val="single" w:sz="2" w:space="0" w:color="000000"/>
            </w:tcBorders>
          </w:tcPr>
          <w:p w14:paraId="0FCC0B02" w14:textId="77777777" w:rsidR="004B2FA9" w:rsidRDefault="004B2FA9">
            <w:pPr>
              <w:pStyle w:val="TableParagraph"/>
              <w:spacing w:before="4"/>
              <w:rPr>
                <w:rFonts w:ascii="Cambria"/>
                <w:b/>
                <w:sz w:val="14"/>
              </w:rPr>
            </w:pPr>
          </w:p>
          <w:p w14:paraId="21CF0247" w14:textId="77777777" w:rsidR="004B2FA9" w:rsidRDefault="00000000">
            <w:pPr>
              <w:pStyle w:val="TableParagraph"/>
              <w:ind w:left="42" w:right="40"/>
              <w:jc w:val="center"/>
              <w:rPr>
                <w:sz w:val="14"/>
              </w:rPr>
            </w:pPr>
            <w:r>
              <w:rPr>
                <w:spacing w:val="-4"/>
                <w:sz w:val="14"/>
              </w:rPr>
              <w:t>9204</w:t>
            </w:r>
          </w:p>
        </w:tc>
        <w:tc>
          <w:tcPr>
            <w:tcW w:w="636" w:type="dxa"/>
          </w:tcPr>
          <w:p w14:paraId="1D971A43" w14:textId="77777777" w:rsidR="004B2FA9" w:rsidRDefault="00000000">
            <w:pPr>
              <w:pStyle w:val="TableParagraph"/>
              <w:spacing w:before="133"/>
              <w:ind w:left="5" w:right="2"/>
              <w:jc w:val="center"/>
              <w:rPr>
                <w:sz w:val="14"/>
              </w:rPr>
            </w:pPr>
            <w:r>
              <w:rPr>
                <w:spacing w:val="-4"/>
                <w:sz w:val="14"/>
              </w:rPr>
              <w:t>1.D.1</w:t>
            </w:r>
          </w:p>
        </w:tc>
        <w:tc>
          <w:tcPr>
            <w:tcW w:w="878" w:type="dxa"/>
          </w:tcPr>
          <w:p w14:paraId="48D74638"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5ADAFEF" w14:textId="77777777" w:rsidR="004B2FA9" w:rsidRDefault="00000000">
            <w:pPr>
              <w:pStyle w:val="TableParagraph"/>
              <w:spacing w:before="133"/>
              <w:ind w:left="2"/>
              <w:jc w:val="center"/>
              <w:rPr>
                <w:sz w:val="14"/>
              </w:rPr>
            </w:pPr>
            <w:r>
              <w:rPr>
                <w:spacing w:val="-2"/>
                <w:sz w:val="14"/>
              </w:rPr>
              <w:t>AUXILIAR</w:t>
            </w:r>
          </w:p>
        </w:tc>
        <w:tc>
          <w:tcPr>
            <w:tcW w:w="1317" w:type="dxa"/>
          </w:tcPr>
          <w:p w14:paraId="73431247" w14:textId="77777777" w:rsidR="004B2FA9" w:rsidRDefault="00000000">
            <w:pPr>
              <w:pStyle w:val="TableParagraph"/>
              <w:spacing w:before="46"/>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F211F4F" w14:textId="77777777" w:rsidR="004B2FA9" w:rsidRDefault="00000000">
            <w:pPr>
              <w:pStyle w:val="TableParagraph"/>
              <w:spacing w:before="133"/>
              <w:ind w:left="11" w:right="3"/>
              <w:jc w:val="center"/>
              <w:rPr>
                <w:sz w:val="14"/>
              </w:rPr>
            </w:pPr>
            <w:r>
              <w:rPr>
                <w:spacing w:val="-5"/>
                <w:sz w:val="14"/>
              </w:rPr>
              <w:t>C2</w:t>
            </w:r>
          </w:p>
        </w:tc>
        <w:tc>
          <w:tcPr>
            <w:tcW w:w="881" w:type="dxa"/>
          </w:tcPr>
          <w:p w14:paraId="64BAFABB" w14:textId="77777777" w:rsidR="004B2FA9" w:rsidRDefault="00000000">
            <w:pPr>
              <w:pStyle w:val="TableParagraph"/>
              <w:spacing w:before="133"/>
              <w:ind w:left="3"/>
              <w:jc w:val="center"/>
              <w:rPr>
                <w:sz w:val="14"/>
              </w:rPr>
            </w:pPr>
            <w:r>
              <w:rPr>
                <w:spacing w:val="-5"/>
                <w:sz w:val="14"/>
              </w:rPr>
              <w:t>14</w:t>
            </w:r>
          </w:p>
        </w:tc>
        <w:tc>
          <w:tcPr>
            <w:tcW w:w="876" w:type="dxa"/>
          </w:tcPr>
          <w:p w14:paraId="7431BA7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2CB3B9A" w14:textId="77777777" w:rsidR="004B2FA9" w:rsidRDefault="00000000">
            <w:pPr>
              <w:pStyle w:val="TableParagraph"/>
              <w:spacing w:before="133"/>
              <w:ind w:left="5" w:right="2"/>
              <w:jc w:val="center"/>
              <w:rPr>
                <w:sz w:val="14"/>
              </w:rPr>
            </w:pPr>
            <w:r>
              <w:rPr>
                <w:spacing w:val="-10"/>
                <w:sz w:val="14"/>
              </w:rPr>
              <w:t>6</w:t>
            </w:r>
          </w:p>
        </w:tc>
        <w:tc>
          <w:tcPr>
            <w:tcW w:w="1025" w:type="dxa"/>
          </w:tcPr>
          <w:p w14:paraId="39BA4AC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3AD47BBB" w14:textId="77777777" w:rsidR="004B2FA9" w:rsidRDefault="004B2FA9">
            <w:pPr>
              <w:pStyle w:val="TableParagraph"/>
              <w:spacing w:before="4"/>
              <w:rPr>
                <w:rFonts w:ascii="Cambria"/>
                <w:b/>
                <w:sz w:val="14"/>
              </w:rPr>
            </w:pPr>
          </w:p>
          <w:p w14:paraId="049B85EF" w14:textId="77777777" w:rsidR="004B2FA9" w:rsidRDefault="00000000">
            <w:pPr>
              <w:pStyle w:val="TableParagraph"/>
              <w:ind w:right="20"/>
              <w:jc w:val="right"/>
              <w:rPr>
                <w:sz w:val="14"/>
              </w:rPr>
            </w:pPr>
            <w:r>
              <w:rPr>
                <w:spacing w:val="-5"/>
                <w:sz w:val="14"/>
              </w:rPr>
              <w:t>38.</w:t>
            </w:r>
          </w:p>
        </w:tc>
      </w:tr>
      <w:tr w:rsidR="004B2FA9" w14:paraId="6E2DC935" w14:textId="77777777">
        <w:trPr>
          <w:trHeight w:val="438"/>
        </w:trPr>
        <w:tc>
          <w:tcPr>
            <w:tcW w:w="826" w:type="dxa"/>
            <w:tcBorders>
              <w:left w:val="single" w:sz="2" w:space="0" w:color="000000"/>
            </w:tcBorders>
          </w:tcPr>
          <w:p w14:paraId="5BA5053C" w14:textId="77777777" w:rsidR="004B2FA9" w:rsidRDefault="004B2FA9">
            <w:pPr>
              <w:pStyle w:val="TableParagraph"/>
              <w:spacing w:before="7"/>
              <w:rPr>
                <w:rFonts w:ascii="Cambria"/>
                <w:b/>
                <w:sz w:val="14"/>
              </w:rPr>
            </w:pPr>
          </w:p>
          <w:p w14:paraId="64C6BD8A" w14:textId="77777777" w:rsidR="004B2FA9" w:rsidRDefault="00000000">
            <w:pPr>
              <w:pStyle w:val="TableParagraph"/>
              <w:ind w:left="42" w:right="40"/>
              <w:jc w:val="center"/>
              <w:rPr>
                <w:sz w:val="14"/>
              </w:rPr>
            </w:pPr>
            <w:r>
              <w:rPr>
                <w:spacing w:val="-4"/>
                <w:sz w:val="14"/>
              </w:rPr>
              <w:t>9251</w:t>
            </w:r>
          </w:p>
        </w:tc>
        <w:tc>
          <w:tcPr>
            <w:tcW w:w="636" w:type="dxa"/>
          </w:tcPr>
          <w:p w14:paraId="376242CE" w14:textId="77777777" w:rsidR="004B2FA9" w:rsidRDefault="00000000">
            <w:pPr>
              <w:pStyle w:val="TableParagraph"/>
              <w:spacing w:before="133"/>
              <w:ind w:left="3" w:right="2"/>
              <w:jc w:val="center"/>
              <w:rPr>
                <w:sz w:val="14"/>
              </w:rPr>
            </w:pPr>
            <w:r>
              <w:rPr>
                <w:spacing w:val="-2"/>
                <w:sz w:val="14"/>
              </w:rPr>
              <w:t>1.D.11</w:t>
            </w:r>
          </w:p>
        </w:tc>
        <w:tc>
          <w:tcPr>
            <w:tcW w:w="878" w:type="dxa"/>
          </w:tcPr>
          <w:p w14:paraId="4FA9B359"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C52475B" w14:textId="77777777" w:rsidR="004B2FA9" w:rsidRDefault="00000000">
            <w:pPr>
              <w:pStyle w:val="TableParagraph"/>
              <w:spacing w:before="1"/>
              <w:ind w:left="2"/>
              <w:jc w:val="center"/>
              <w:rPr>
                <w:sz w:val="14"/>
              </w:rPr>
            </w:pPr>
            <w:r>
              <w:rPr>
                <w:spacing w:val="-2"/>
                <w:sz w:val="14"/>
              </w:rPr>
              <w:t>AUXILIAR</w:t>
            </w:r>
          </w:p>
        </w:tc>
        <w:tc>
          <w:tcPr>
            <w:tcW w:w="1317" w:type="dxa"/>
          </w:tcPr>
          <w:p w14:paraId="3B8848B9"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65AB2CD" w14:textId="77777777" w:rsidR="004B2FA9" w:rsidRDefault="004B2FA9">
            <w:pPr>
              <w:pStyle w:val="TableParagraph"/>
              <w:spacing w:before="7"/>
              <w:rPr>
                <w:rFonts w:ascii="Cambria"/>
                <w:b/>
                <w:sz w:val="14"/>
              </w:rPr>
            </w:pPr>
          </w:p>
          <w:p w14:paraId="108A5B43" w14:textId="77777777" w:rsidR="004B2FA9" w:rsidRDefault="00000000">
            <w:pPr>
              <w:pStyle w:val="TableParagraph"/>
              <w:ind w:left="11" w:right="3"/>
              <w:jc w:val="center"/>
              <w:rPr>
                <w:sz w:val="14"/>
              </w:rPr>
            </w:pPr>
            <w:r>
              <w:rPr>
                <w:spacing w:val="-5"/>
                <w:sz w:val="14"/>
              </w:rPr>
              <w:t>C2</w:t>
            </w:r>
          </w:p>
        </w:tc>
        <w:tc>
          <w:tcPr>
            <w:tcW w:w="881" w:type="dxa"/>
          </w:tcPr>
          <w:p w14:paraId="26DBC553" w14:textId="77777777" w:rsidR="004B2FA9" w:rsidRDefault="00000000">
            <w:pPr>
              <w:pStyle w:val="TableParagraph"/>
              <w:spacing w:before="133"/>
              <w:ind w:left="3"/>
              <w:jc w:val="center"/>
              <w:rPr>
                <w:sz w:val="14"/>
              </w:rPr>
            </w:pPr>
            <w:r>
              <w:rPr>
                <w:spacing w:val="-5"/>
                <w:sz w:val="14"/>
              </w:rPr>
              <w:t>14</w:t>
            </w:r>
          </w:p>
        </w:tc>
        <w:tc>
          <w:tcPr>
            <w:tcW w:w="876" w:type="dxa"/>
          </w:tcPr>
          <w:p w14:paraId="582DCC8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00C4CE7" w14:textId="77777777" w:rsidR="004B2FA9" w:rsidRDefault="00000000">
            <w:pPr>
              <w:pStyle w:val="TableParagraph"/>
              <w:spacing w:before="133"/>
              <w:ind w:left="5" w:right="2"/>
              <w:jc w:val="center"/>
              <w:rPr>
                <w:sz w:val="14"/>
              </w:rPr>
            </w:pPr>
            <w:r>
              <w:rPr>
                <w:spacing w:val="-10"/>
                <w:sz w:val="14"/>
              </w:rPr>
              <w:t>6</w:t>
            </w:r>
          </w:p>
        </w:tc>
        <w:tc>
          <w:tcPr>
            <w:tcW w:w="1025" w:type="dxa"/>
          </w:tcPr>
          <w:p w14:paraId="22EF2F68"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CFA7B6D" w14:textId="77777777" w:rsidR="004B2FA9" w:rsidRDefault="004B2FA9">
            <w:pPr>
              <w:pStyle w:val="TableParagraph"/>
              <w:spacing w:before="7"/>
              <w:rPr>
                <w:rFonts w:ascii="Cambria"/>
                <w:b/>
                <w:sz w:val="14"/>
              </w:rPr>
            </w:pPr>
          </w:p>
          <w:p w14:paraId="405DEBD9" w14:textId="77777777" w:rsidR="004B2FA9" w:rsidRDefault="00000000">
            <w:pPr>
              <w:pStyle w:val="TableParagraph"/>
              <w:ind w:right="20"/>
              <w:jc w:val="right"/>
              <w:rPr>
                <w:sz w:val="14"/>
              </w:rPr>
            </w:pPr>
            <w:r>
              <w:rPr>
                <w:spacing w:val="-5"/>
                <w:sz w:val="14"/>
              </w:rPr>
              <w:t>38.</w:t>
            </w:r>
          </w:p>
        </w:tc>
      </w:tr>
      <w:tr w:rsidR="004B2FA9" w14:paraId="718FAD85" w14:textId="77777777">
        <w:trPr>
          <w:trHeight w:val="438"/>
        </w:trPr>
        <w:tc>
          <w:tcPr>
            <w:tcW w:w="826" w:type="dxa"/>
            <w:tcBorders>
              <w:left w:val="single" w:sz="2" w:space="0" w:color="000000"/>
            </w:tcBorders>
          </w:tcPr>
          <w:p w14:paraId="6D8CED3D" w14:textId="77777777" w:rsidR="004B2FA9" w:rsidRDefault="004B2FA9">
            <w:pPr>
              <w:pStyle w:val="TableParagraph"/>
              <w:spacing w:before="7"/>
              <w:rPr>
                <w:rFonts w:ascii="Cambria"/>
                <w:b/>
                <w:sz w:val="14"/>
              </w:rPr>
            </w:pPr>
          </w:p>
          <w:p w14:paraId="52762815" w14:textId="77777777" w:rsidR="004B2FA9" w:rsidRDefault="00000000">
            <w:pPr>
              <w:pStyle w:val="TableParagraph"/>
              <w:ind w:left="42" w:right="40"/>
              <w:jc w:val="center"/>
              <w:rPr>
                <w:sz w:val="14"/>
              </w:rPr>
            </w:pPr>
            <w:r>
              <w:rPr>
                <w:spacing w:val="-4"/>
                <w:sz w:val="14"/>
              </w:rPr>
              <w:t>9340</w:t>
            </w:r>
          </w:p>
        </w:tc>
        <w:tc>
          <w:tcPr>
            <w:tcW w:w="636" w:type="dxa"/>
          </w:tcPr>
          <w:p w14:paraId="19EC8F43" w14:textId="77777777" w:rsidR="004B2FA9" w:rsidRDefault="00000000">
            <w:pPr>
              <w:pStyle w:val="TableParagraph"/>
              <w:spacing w:before="133"/>
              <w:ind w:left="3" w:right="2"/>
              <w:jc w:val="center"/>
              <w:rPr>
                <w:sz w:val="14"/>
              </w:rPr>
            </w:pPr>
            <w:r>
              <w:rPr>
                <w:spacing w:val="-2"/>
                <w:sz w:val="14"/>
              </w:rPr>
              <w:t>1.D.16</w:t>
            </w:r>
          </w:p>
        </w:tc>
        <w:tc>
          <w:tcPr>
            <w:tcW w:w="878" w:type="dxa"/>
          </w:tcPr>
          <w:p w14:paraId="2340CAD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7B186BA"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08A3608"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147AE0C" w14:textId="77777777" w:rsidR="004B2FA9" w:rsidRDefault="004B2FA9">
            <w:pPr>
              <w:pStyle w:val="TableParagraph"/>
              <w:spacing w:before="7"/>
              <w:rPr>
                <w:rFonts w:ascii="Cambria"/>
                <w:b/>
                <w:sz w:val="14"/>
              </w:rPr>
            </w:pPr>
          </w:p>
          <w:p w14:paraId="05ECAD5F" w14:textId="77777777" w:rsidR="004B2FA9" w:rsidRDefault="00000000">
            <w:pPr>
              <w:pStyle w:val="TableParagraph"/>
              <w:ind w:left="11" w:right="3"/>
              <w:jc w:val="center"/>
              <w:rPr>
                <w:sz w:val="14"/>
              </w:rPr>
            </w:pPr>
            <w:r>
              <w:rPr>
                <w:spacing w:val="-5"/>
                <w:sz w:val="14"/>
              </w:rPr>
              <w:t>C2</w:t>
            </w:r>
          </w:p>
        </w:tc>
        <w:tc>
          <w:tcPr>
            <w:tcW w:w="881" w:type="dxa"/>
          </w:tcPr>
          <w:p w14:paraId="63C3D307" w14:textId="77777777" w:rsidR="004B2FA9" w:rsidRDefault="00000000">
            <w:pPr>
              <w:pStyle w:val="TableParagraph"/>
              <w:spacing w:before="133"/>
              <w:ind w:left="3"/>
              <w:jc w:val="center"/>
              <w:rPr>
                <w:sz w:val="14"/>
              </w:rPr>
            </w:pPr>
            <w:r>
              <w:rPr>
                <w:spacing w:val="-5"/>
                <w:sz w:val="14"/>
              </w:rPr>
              <w:t>14</w:t>
            </w:r>
          </w:p>
        </w:tc>
        <w:tc>
          <w:tcPr>
            <w:tcW w:w="876" w:type="dxa"/>
          </w:tcPr>
          <w:p w14:paraId="6A839240"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48E91DE" w14:textId="77777777" w:rsidR="004B2FA9" w:rsidRDefault="00000000">
            <w:pPr>
              <w:pStyle w:val="TableParagraph"/>
              <w:spacing w:before="133"/>
              <w:ind w:left="5" w:right="2"/>
              <w:jc w:val="center"/>
              <w:rPr>
                <w:sz w:val="14"/>
              </w:rPr>
            </w:pPr>
            <w:r>
              <w:rPr>
                <w:spacing w:val="-10"/>
                <w:sz w:val="14"/>
              </w:rPr>
              <w:t>6</w:t>
            </w:r>
          </w:p>
        </w:tc>
        <w:tc>
          <w:tcPr>
            <w:tcW w:w="1025" w:type="dxa"/>
          </w:tcPr>
          <w:p w14:paraId="7C7ECBB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759EBB2" w14:textId="77777777" w:rsidR="004B2FA9" w:rsidRDefault="004B2FA9">
            <w:pPr>
              <w:pStyle w:val="TableParagraph"/>
              <w:spacing w:before="7"/>
              <w:rPr>
                <w:rFonts w:ascii="Cambria"/>
                <w:b/>
                <w:sz w:val="14"/>
              </w:rPr>
            </w:pPr>
          </w:p>
          <w:p w14:paraId="3FB3D8C4" w14:textId="77777777" w:rsidR="004B2FA9" w:rsidRDefault="00000000">
            <w:pPr>
              <w:pStyle w:val="TableParagraph"/>
              <w:ind w:right="20"/>
              <w:jc w:val="right"/>
              <w:rPr>
                <w:sz w:val="14"/>
              </w:rPr>
            </w:pPr>
            <w:r>
              <w:rPr>
                <w:spacing w:val="-5"/>
                <w:sz w:val="14"/>
              </w:rPr>
              <w:t>38.</w:t>
            </w:r>
          </w:p>
        </w:tc>
      </w:tr>
      <w:tr w:rsidR="004B2FA9" w14:paraId="11EF8070" w14:textId="77777777">
        <w:trPr>
          <w:trHeight w:val="436"/>
        </w:trPr>
        <w:tc>
          <w:tcPr>
            <w:tcW w:w="826" w:type="dxa"/>
            <w:tcBorders>
              <w:left w:val="single" w:sz="2" w:space="0" w:color="000000"/>
            </w:tcBorders>
          </w:tcPr>
          <w:p w14:paraId="3000AABF" w14:textId="77777777" w:rsidR="004B2FA9" w:rsidRDefault="004B2FA9">
            <w:pPr>
              <w:pStyle w:val="TableParagraph"/>
              <w:spacing w:before="4"/>
              <w:rPr>
                <w:rFonts w:ascii="Cambria"/>
                <w:b/>
                <w:sz w:val="14"/>
              </w:rPr>
            </w:pPr>
          </w:p>
          <w:p w14:paraId="24A33CBA" w14:textId="77777777" w:rsidR="004B2FA9" w:rsidRDefault="00000000">
            <w:pPr>
              <w:pStyle w:val="TableParagraph"/>
              <w:ind w:left="42" w:right="40"/>
              <w:jc w:val="center"/>
              <w:rPr>
                <w:sz w:val="14"/>
              </w:rPr>
            </w:pPr>
            <w:r>
              <w:rPr>
                <w:spacing w:val="-4"/>
                <w:sz w:val="14"/>
              </w:rPr>
              <w:t>9320</w:t>
            </w:r>
          </w:p>
        </w:tc>
        <w:tc>
          <w:tcPr>
            <w:tcW w:w="636" w:type="dxa"/>
          </w:tcPr>
          <w:p w14:paraId="255D6F28" w14:textId="77777777" w:rsidR="004B2FA9" w:rsidRDefault="00000000">
            <w:pPr>
              <w:pStyle w:val="TableParagraph"/>
              <w:spacing w:before="133"/>
              <w:ind w:left="3" w:right="2"/>
              <w:jc w:val="center"/>
              <w:rPr>
                <w:sz w:val="14"/>
              </w:rPr>
            </w:pPr>
            <w:r>
              <w:rPr>
                <w:spacing w:val="-2"/>
                <w:sz w:val="14"/>
              </w:rPr>
              <w:t>1.D.17</w:t>
            </w:r>
          </w:p>
        </w:tc>
        <w:tc>
          <w:tcPr>
            <w:tcW w:w="878" w:type="dxa"/>
          </w:tcPr>
          <w:p w14:paraId="0C7E253B"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E66F7C9"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2F3CD26E"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B619BD4" w14:textId="77777777" w:rsidR="004B2FA9" w:rsidRDefault="004B2FA9">
            <w:pPr>
              <w:pStyle w:val="TableParagraph"/>
              <w:spacing w:before="4"/>
              <w:rPr>
                <w:rFonts w:ascii="Cambria"/>
                <w:b/>
                <w:sz w:val="14"/>
              </w:rPr>
            </w:pPr>
          </w:p>
          <w:p w14:paraId="7AA3F3FF" w14:textId="77777777" w:rsidR="004B2FA9" w:rsidRDefault="00000000">
            <w:pPr>
              <w:pStyle w:val="TableParagraph"/>
              <w:ind w:left="11" w:right="3"/>
              <w:jc w:val="center"/>
              <w:rPr>
                <w:sz w:val="14"/>
              </w:rPr>
            </w:pPr>
            <w:r>
              <w:rPr>
                <w:spacing w:val="-5"/>
                <w:sz w:val="14"/>
              </w:rPr>
              <w:t>C2</w:t>
            </w:r>
          </w:p>
        </w:tc>
        <w:tc>
          <w:tcPr>
            <w:tcW w:w="881" w:type="dxa"/>
          </w:tcPr>
          <w:p w14:paraId="7ED4719F" w14:textId="77777777" w:rsidR="004B2FA9" w:rsidRDefault="00000000">
            <w:pPr>
              <w:pStyle w:val="TableParagraph"/>
              <w:spacing w:before="133"/>
              <w:ind w:left="3"/>
              <w:jc w:val="center"/>
              <w:rPr>
                <w:sz w:val="14"/>
              </w:rPr>
            </w:pPr>
            <w:r>
              <w:rPr>
                <w:spacing w:val="-5"/>
                <w:sz w:val="14"/>
              </w:rPr>
              <w:t>14</w:t>
            </w:r>
          </w:p>
        </w:tc>
        <w:tc>
          <w:tcPr>
            <w:tcW w:w="876" w:type="dxa"/>
          </w:tcPr>
          <w:p w14:paraId="3717E7DC"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B26A995" w14:textId="77777777" w:rsidR="004B2FA9" w:rsidRDefault="00000000">
            <w:pPr>
              <w:pStyle w:val="TableParagraph"/>
              <w:spacing w:before="133"/>
              <w:ind w:left="5" w:right="2"/>
              <w:jc w:val="center"/>
              <w:rPr>
                <w:sz w:val="14"/>
              </w:rPr>
            </w:pPr>
            <w:r>
              <w:rPr>
                <w:spacing w:val="-10"/>
                <w:sz w:val="14"/>
              </w:rPr>
              <w:t>6</w:t>
            </w:r>
          </w:p>
        </w:tc>
        <w:tc>
          <w:tcPr>
            <w:tcW w:w="1025" w:type="dxa"/>
          </w:tcPr>
          <w:p w14:paraId="0544779F"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EADD4F9" w14:textId="77777777" w:rsidR="004B2FA9" w:rsidRDefault="004B2FA9">
            <w:pPr>
              <w:pStyle w:val="TableParagraph"/>
              <w:spacing w:before="4"/>
              <w:rPr>
                <w:rFonts w:ascii="Cambria"/>
                <w:b/>
                <w:sz w:val="14"/>
              </w:rPr>
            </w:pPr>
          </w:p>
          <w:p w14:paraId="5DD00F80" w14:textId="77777777" w:rsidR="004B2FA9" w:rsidRDefault="00000000">
            <w:pPr>
              <w:pStyle w:val="TableParagraph"/>
              <w:ind w:right="20"/>
              <w:jc w:val="right"/>
              <w:rPr>
                <w:sz w:val="14"/>
              </w:rPr>
            </w:pPr>
            <w:r>
              <w:rPr>
                <w:spacing w:val="-5"/>
                <w:sz w:val="14"/>
              </w:rPr>
              <w:t>38.</w:t>
            </w:r>
          </w:p>
        </w:tc>
      </w:tr>
      <w:tr w:rsidR="004B2FA9" w14:paraId="1D7D8164" w14:textId="77777777">
        <w:trPr>
          <w:trHeight w:val="438"/>
        </w:trPr>
        <w:tc>
          <w:tcPr>
            <w:tcW w:w="826" w:type="dxa"/>
            <w:tcBorders>
              <w:left w:val="single" w:sz="2" w:space="0" w:color="000000"/>
            </w:tcBorders>
          </w:tcPr>
          <w:p w14:paraId="2C1F017C" w14:textId="77777777" w:rsidR="004B2FA9" w:rsidRDefault="004B2FA9">
            <w:pPr>
              <w:pStyle w:val="TableParagraph"/>
              <w:spacing w:before="7"/>
              <w:rPr>
                <w:rFonts w:ascii="Cambria"/>
                <w:b/>
                <w:sz w:val="14"/>
              </w:rPr>
            </w:pPr>
          </w:p>
          <w:p w14:paraId="3C88BFC0" w14:textId="77777777" w:rsidR="004B2FA9" w:rsidRDefault="00000000">
            <w:pPr>
              <w:pStyle w:val="TableParagraph"/>
              <w:ind w:left="42" w:right="40"/>
              <w:jc w:val="center"/>
              <w:rPr>
                <w:sz w:val="14"/>
              </w:rPr>
            </w:pPr>
            <w:r>
              <w:rPr>
                <w:spacing w:val="-4"/>
                <w:sz w:val="14"/>
              </w:rPr>
              <w:t>9200</w:t>
            </w:r>
          </w:p>
        </w:tc>
        <w:tc>
          <w:tcPr>
            <w:tcW w:w="636" w:type="dxa"/>
          </w:tcPr>
          <w:p w14:paraId="6530EA16" w14:textId="77777777" w:rsidR="004B2FA9" w:rsidRDefault="00000000">
            <w:pPr>
              <w:pStyle w:val="TableParagraph"/>
              <w:spacing w:before="133"/>
              <w:ind w:left="3" w:right="2"/>
              <w:jc w:val="center"/>
              <w:rPr>
                <w:sz w:val="14"/>
              </w:rPr>
            </w:pPr>
            <w:r>
              <w:rPr>
                <w:spacing w:val="-2"/>
                <w:sz w:val="14"/>
              </w:rPr>
              <w:t>1.D.19</w:t>
            </w:r>
          </w:p>
        </w:tc>
        <w:tc>
          <w:tcPr>
            <w:tcW w:w="878" w:type="dxa"/>
          </w:tcPr>
          <w:p w14:paraId="209136D2"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DF0CE2F" w14:textId="77777777" w:rsidR="004B2FA9" w:rsidRDefault="00000000">
            <w:pPr>
              <w:pStyle w:val="TableParagraph"/>
              <w:spacing w:before="1"/>
              <w:ind w:left="2"/>
              <w:jc w:val="center"/>
              <w:rPr>
                <w:sz w:val="14"/>
              </w:rPr>
            </w:pPr>
            <w:r>
              <w:rPr>
                <w:spacing w:val="-2"/>
                <w:sz w:val="14"/>
              </w:rPr>
              <w:t>AUXILIAR</w:t>
            </w:r>
          </w:p>
        </w:tc>
        <w:tc>
          <w:tcPr>
            <w:tcW w:w="1317" w:type="dxa"/>
          </w:tcPr>
          <w:p w14:paraId="1A22CE3F"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44F1363" w14:textId="77777777" w:rsidR="004B2FA9" w:rsidRDefault="004B2FA9">
            <w:pPr>
              <w:pStyle w:val="TableParagraph"/>
              <w:spacing w:before="7"/>
              <w:rPr>
                <w:rFonts w:ascii="Cambria"/>
                <w:b/>
                <w:sz w:val="14"/>
              </w:rPr>
            </w:pPr>
          </w:p>
          <w:p w14:paraId="28A7A844" w14:textId="77777777" w:rsidR="004B2FA9" w:rsidRDefault="00000000">
            <w:pPr>
              <w:pStyle w:val="TableParagraph"/>
              <w:ind w:left="11" w:right="3"/>
              <w:jc w:val="center"/>
              <w:rPr>
                <w:sz w:val="14"/>
              </w:rPr>
            </w:pPr>
            <w:r>
              <w:rPr>
                <w:spacing w:val="-5"/>
                <w:sz w:val="14"/>
              </w:rPr>
              <w:t>C2</w:t>
            </w:r>
          </w:p>
        </w:tc>
        <w:tc>
          <w:tcPr>
            <w:tcW w:w="881" w:type="dxa"/>
          </w:tcPr>
          <w:p w14:paraId="42EEF060" w14:textId="77777777" w:rsidR="004B2FA9" w:rsidRDefault="00000000">
            <w:pPr>
              <w:pStyle w:val="TableParagraph"/>
              <w:spacing w:before="133"/>
              <w:ind w:left="3"/>
              <w:jc w:val="center"/>
              <w:rPr>
                <w:sz w:val="14"/>
              </w:rPr>
            </w:pPr>
            <w:r>
              <w:rPr>
                <w:spacing w:val="-5"/>
                <w:sz w:val="14"/>
              </w:rPr>
              <w:t>14</w:t>
            </w:r>
          </w:p>
        </w:tc>
        <w:tc>
          <w:tcPr>
            <w:tcW w:w="876" w:type="dxa"/>
          </w:tcPr>
          <w:p w14:paraId="63886B24"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03831CDF" w14:textId="77777777" w:rsidR="004B2FA9" w:rsidRDefault="00000000">
            <w:pPr>
              <w:pStyle w:val="TableParagraph"/>
              <w:spacing w:before="133"/>
              <w:ind w:left="5" w:right="2"/>
              <w:jc w:val="center"/>
              <w:rPr>
                <w:sz w:val="14"/>
              </w:rPr>
            </w:pPr>
            <w:r>
              <w:rPr>
                <w:spacing w:val="-10"/>
                <w:sz w:val="14"/>
              </w:rPr>
              <w:t>6</w:t>
            </w:r>
          </w:p>
        </w:tc>
        <w:tc>
          <w:tcPr>
            <w:tcW w:w="1025" w:type="dxa"/>
          </w:tcPr>
          <w:p w14:paraId="57F753D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658BEEB" w14:textId="77777777" w:rsidR="004B2FA9" w:rsidRDefault="004B2FA9">
            <w:pPr>
              <w:pStyle w:val="TableParagraph"/>
              <w:spacing w:before="7"/>
              <w:rPr>
                <w:rFonts w:ascii="Cambria"/>
                <w:b/>
                <w:sz w:val="14"/>
              </w:rPr>
            </w:pPr>
          </w:p>
          <w:p w14:paraId="55A1065A" w14:textId="77777777" w:rsidR="004B2FA9" w:rsidRDefault="00000000">
            <w:pPr>
              <w:pStyle w:val="TableParagraph"/>
              <w:ind w:right="20"/>
              <w:jc w:val="right"/>
              <w:rPr>
                <w:sz w:val="14"/>
              </w:rPr>
            </w:pPr>
            <w:r>
              <w:rPr>
                <w:spacing w:val="-5"/>
                <w:sz w:val="14"/>
              </w:rPr>
              <w:t>38.</w:t>
            </w:r>
          </w:p>
        </w:tc>
      </w:tr>
      <w:tr w:rsidR="004B2FA9" w14:paraId="628B5193" w14:textId="77777777">
        <w:trPr>
          <w:trHeight w:val="439"/>
        </w:trPr>
        <w:tc>
          <w:tcPr>
            <w:tcW w:w="826" w:type="dxa"/>
            <w:tcBorders>
              <w:left w:val="single" w:sz="2" w:space="0" w:color="000000"/>
            </w:tcBorders>
          </w:tcPr>
          <w:p w14:paraId="72D992DF" w14:textId="77777777" w:rsidR="004B2FA9" w:rsidRDefault="004B2FA9">
            <w:pPr>
              <w:pStyle w:val="TableParagraph"/>
              <w:spacing w:before="7"/>
              <w:rPr>
                <w:rFonts w:ascii="Cambria"/>
                <w:b/>
                <w:sz w:val="14"/>
              </w:rPr>
            </w:pPr>
          </w:p>
          <w:p w14:paraId="1FE46209" w14:textId="77777777" w:rsidR="004B2FA9" w:rsidRDefault="00000000">
            <w:pPr>
              <w:pStyle w:val="TableParagraph"/>
              <w:ind w:left="42" w:right="40"/>
              <w:jc w:val="center"/>
              <w:rPr>
                <w:sz w:val="14"/>
              </w:rPr>
            </w:pPr>
            <w:r>
              <w:rPr>
                <w:spacing w:val="-4"/>
                <w:sz w:val="14"/>
              </w:rPr>
              <w:t>9200</w:t>
            </w:r>
          </w:p>
        </w:tc>
        <w:tc>
          <w:tcPr>
            <w:tcW w:w="636" w:type="dxa"/>
          </w:tcPr>
          <w:p w14:paraId="1791B1D6" w14:textId="77777777" w:rsidR="004B2FA9" w:rsidRDefault="00000000">
            <w:pPr>
              <w:pStyle w:val="TableParagraph"/>
              <w:spacing w:before="133"/>
              <w:ind w:left="3" w:right="2"/>
              <w:jc w:val="center"/>
              <w:rPr>
                <w:sz w:val="14"/>
              </w:rPr>
            </w:pPr>
            <w:r>
              <w:rPr>
                <w:spacing w:val="-2"/>
                <w:sz w:val="14"/>
              </w:rPr>
              <w:t>1.D.20</w:t>
            </w:r>
          </w:p>
        </w:tc>
        <w:tc>
          <w:tcPr>
            <w:tcW w:w="878" w:type="dxa"/>
          </w:tcPr>
          <w:p w14:paraId="4B602BEB" w14:textId="77777777" w:rsidR="004B2FA9" w:rsidRDefault="00000000">
            <w:pPr>
              <w:pStyle w:val="TableParagraph"/>
              <w:spacing w:before="46" w:line="242" w:lineRule="auto"/>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381B3A8"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1D6135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CB0CC3E" w14:textId="77777777" w:rsidR="004B2FA9" w:rsidRDefault="004B2FA9">
            <w:pPr>
              <w:pStyle w:val="TableParagraph"/>
              <w:spacing w:before="7"/>
              <w:rPr>
                <w:rFonts w:ascii="Cambria"/>
                <w:b/>
                <w:sz w:val="14"/>
              </w:rPr>
            </w:pPr>
          </w:p>
          <w:p w14:paraId="559845FB" w14:textId="77777777" w:rsidR="004B2FA9" w:rsidRDefault="00000000">
            <w:pPr>
              <w:pStyle w:val="TableParagraph"/>
              <w:ind w:left="11" w:right="3"/>
              <w:jc w:val="center"/>
              <w:rPr>
                <w:sz w:val="14"/>
              </w:rPr>
            </w:pPr>
            <w:r>
              <w:rPr>
                <w:spacing w:val="-5"/>
                <w:sz w:val="14"/>
              </w:rPr>
              <w:t>C2</w:t>
            </w:r>
          </w:p>
        </w:tc>
        <w:tc>
          <w:tcPr>
            <w:tcW w:w="881" w:type="dxa"/>
          </w:tcPr>
          <w:p w14:paraId="4DC197E8" w14:textId="77777777" w:rsidR="004B2FA9" w:rsidRDefault="00000000">
            <w:pPr>
              <w:pStyle w:val="TableParagraph"/>
              <w:spacing w:before="133"/>
              <w:ind w:left="3"/>
              <w:jc w:val="center"/>
              <w:rPr>
                <w:sz w:val="14"/>
              </w:rPr>
            </w:pPr>
            <w:r>
              <w:rPr>
                <w:spacing w:val="-5"/>
                <w:sz w:val="14"/>
              </w:rPr>
              <w:t>14</w:t>
            </w:r>
          </w:p>
        </w:tc>
        <w:tc>
          <w:tcPr>
            <w:tcW w:w="876" w:type="dxa"/>
          </w:tcPr>
          <w:p w14:paraId="16ED8470"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0FE7868" w14:textId="77777777" w:rsidR="004B2FA9" w:rsidRDefault="00000000">
            <w:pPr>
              <w:pStyle w:val="TableParagraph"/>
              <w:spacing w:before="133"/>
              <w:ind w:left="5" w:right="2"/>
              <w:jc w:val="center"/>
              <w:rPr>
                <w:sz w:val="14"/>
              </w:rPr>
            </w:pPr>
            <w:r>
              <w:rPr>
                <w:spacing w:val="-10"/>
                <w:sz w:val="14"/>
              </w:rPr>
              <w:t>6</w:t>
            </w:r>
          </w:p>
        </w:tc>
        <w:tc>
          <w:tcPr>
            <w:tcW w:w="1025" w:type="dxa"/>
          </w:tcPr>
          <w:p w14:paraId="2D5DFEB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A011FD4" w14:textId="77777777" w:rsidR="004B2FA9" w:rsidRDefault="004B2FA9">
            <w:pPr>
              <w:pStyle w:val="TableParagraph"/>
              <w:spacing w:before="7"/>
              <w:rPr>
                <w:rFonts w:ascii="Cambria"/>
                <w:b/>
                <w:sz w:val="14"/>
              </w:rPr>
            </w:pPr>
          </w:p>
          <w:p w14:paraId="682EB2B9" w14:textId="77777777" w:rsidR="004B2FA9" w:rsidRDefault="00000000">
            <w:pPr>
              <w:pStyle w:val="TableParagraph"/>
              <w:ind w:right="20"/>
              <w:jc w:val="right"/>
              <w:rPr>
                <w:sz w:val="14"/>
              </w:rPr>
            </w:pPr>
            <w:r>
              <w:rPr>
                <w:spacing w:val="-5"/>
                <w:sz w:val="14"/>
              </w:rPr>
              <w:t>38.</w:t>
            </w:r>
          </w:p>
        </w:tc>
      </w:tr>
      <w:tr w:rsidR="004B2FA9" w14:paraId="2D3B4D77" w14:textId="77777777">
        <w:trPr>
          <w:trHeight w:val="436"/>
        </w:trPr>
        <w:tc>
          <w:tcPr>
            <w:tcW w:w="826" w:type="dxa"/>
            <w:tcBorders>
              <w:left w:val="single" w:sz="2" w:space="0" w:color="000000"/>
            </w:tcBorders>
          </w:tcPr>
          <w:p w14:paraId="15C56399" w14:textId="77777777" w:rsidR="004B2FA9" w:rsidRDefault="004B2FA9">
            <w:pPr>
              <w:pStyle w:val="TableParagraph"/>
              <w:spacing w:before="4"/>
              <w:rPr>
                <w:rFonts w:ascii="Cambria"/>
                <w:b/>
                <w:sz w:val="14"/>
              </w:rPr>
            </w:pPr>
          </w:p>
          <w:p w14:paraId="508AAD56" w14:textId="77777777" w:rsidR="004B2FA9" w:rsidRDefault="00000000">
            <w:pPr>
              <w:pStyle w:val="TableParagraph"/>
              <w:ind w:left="42" w:right="40"/>
              <w:jc w:val="center"/>
              <w:rPr>
                <w:sz w:val="14"/>
              </w:rPr>
            </w:pPr>
            <w:r>
              <w:rPr>
                <w:spacing w:val="-4"/>
                <w:sz w:val="14"/>
              </w:rPr>
              <w:t>9311</w:t>
            </w:r>
          </w:p>
        </w:tc>
        <w:tc>
          <w:tcPr>
            <w:tcW w:w="636" w:type="dxa"/>
          </w:tcPr>
          <w:p w14:paraId="7328A464" w14:textId="77777777" w:rsidR="004B2FA9" w:rsidRDefault="00000000">
            <w:pPr>
              <w:pStyle w:val="TableParagraph"/>
              <w:spacing w:before="133"/>
              <w:ind w:left="3" w:right="2"/>
              <w:jc w:val="center"/>
              <w:rPr>
                <w:sz w:val="14"/>
              </w:rPr>
            </w:pPr>
            <w:r>
              <w:rPr>
                <w:spacing w:val="-2"/>
                <w:sz w:val="14"/>
              </w:rPr>
              <w:t>1.D.21</w:t>
            </w:r>
          </w:p>
        </w:tc>
        <w:tc>
          <w:tcPr>
            <w:tcW w:w="878" w:type="dxa"/>
          </w:tcPr>
          <w:p w14:paraId="79377C99"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0B3E58D"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07A48A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E434216" w14:textId="77777777" w:rsidR="004B2FA9" w:rsidRDefault="004B2FA9">
            <w:pPr>
              <w:pStyle w:val="TableParagraph"/>
              <w:spacing w:before="4"/>
              <w:rPr>
                <w:rFonts w:ascii="Cambria"/>
                <w:b/>
                <w:sz w:val="14"/>
              </w:rPr>
            </w:pPr>
          </w:p>
          <w:p w14:paraId="154AF7AC" w14:textId="77777777" w:rsidR="004B2FA9" w:rsidRDefault="00000000">
            <w:pPr>
              <w:pStyle w:val="TableParagraph"/>
              <w:ind w:left="11" w:right="3"/>
              <w:jc w:val="center"/>
              <w:rPr>
                <w:sz w:val="14"/>
              </w:rPr>
            </w:pPr>
            <w:r>
              <w:rPr>
                <w:spacing w:val="-5"/>
                <w:sz w:val="14"/>
              </w:rPr>
              <w:t>C2</w:t>
            </w:r>
          </w:p>
        </w:tc>
        <w:tc>
          <w:tcPr>
            <w:tcW w:w="881" w:type="dxa"/>
          </w:tcPr>
          <w:p w14:paraId="780C455E" w14:textId="77777777" w:rsidR="004B2FA9" w:rsidRDefault="00000000">
            <w:pPr>
              <w:pStyle w:val="TableParagraph"/>
              <w:spacing w:before="133"/>
              <w:ind w:left="3"/>
              <w:jc w:val="center"/>
              <w:rPr>
                <w:sz w:val="14"/>
              </w:rPr>
            </w:pPr>
            <w:r>
              <w:rPr>
                <w:spacing w:val="-5"/>
                <w:sz w:val="14"/>
              </w:rPr>
              <w:t>14</w:t>
            </w:r>
          </w:p>
        </w:tc>
        <w:tc>
          <w:tcPr>
            <w:tcW w:w="876" w:type="dxa"/>
          </w:tcPr>
          <w:p w14:paraId="09CE16B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424A5627" w14:textId="77777777" w:rsidR="004B2FA9" w:rsidRDefault="00000000">
            <w:pPr>
              <w:pStyle w:val="TableParagraph"/>
              <w:spacing w:before="133"/>
              <w:ind w:left="5" w:right="2"/>
              <w:jc w:val="center"/>
              <w:rPr>
                <w:sz w:val="14"/>
              </w:rPr>
            </w:pPr>
            <w:r>
              <w:rPr>
                <w:spacing w:val="-10"/>
                <w:sz w:val="14"/>
              </w:rPr>
              <w:t>6</w:t>
            </w:r>
          </w:p>
        </w:tc>
        <w:tc>
          <w:tcPr>
            <w:tcW w:w="1025" w:type="dxa"/>
          </w:tcPr>
          <w:p w14:paraId="38D7F0AF"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F392D3C" w14:textId="77777777" w:rsidR="004B2FA9" w:rsidRDefault="004B2FA9">
            <w:pPr>
              <w:pStyle w:val="TableParagraph"/>
              <w:spacing w:before="4"/>
              <w:rPr>
                <w:rFonts w:ascii="Cambria"/>
                <w:b/>
                <w:sz w:val="14"/>
              </w:rPr>
            </w:pPr>
          </w:p>
          <w:p w14:paraId="5F893175" w14:textId="77777777" w:rsidR="004B2FA9" w:rsidRDefault="00000000">
            <w:pPr>
              <w:pStyle w:val="TableParagraph"/>
              <w:ind w:right="20"/>
              <w:jc w:val="right"/>
              <w:rPr>
                <w:sz w:val="14"/>
              </w:rPr>
            </w:pPr>
            <w:r>
              <w:rPr>
                <w:spacing w:val="-5"/>
                <w:sz w:val="14"/>
              </w:rPr>
              <w:t>38.</w:t>
            </w:r>
          </w:p>
        </w:tc>
      </w:tr>
      <w:tr w:rsidR="004B2FA9" w14:paraId="5B57E377" w14:textId="77777777">
        <w:trPr>
          <w:trHeight w:val="438"/>
        </w:trPr>
        <w:tc>
          <w:tcPr>
            <w:tcW w:w="826" w:type="dxa"/>
            <w:tcBorders>
              <w:left w:val="single" w:sz="2" w:space="0" w:color="000000"/>
            </w:tcBorders>
          </w:tcPr>
          <w:p w14:paraId="5717A0A7" w14:textId="77777777" w:rsidR="004B2FA9" w:rsidRDefault="004B2FA9">
            <w:pPr>
              <w:pStyle w:val="TableParagraph"/>
              <w:spacing w:before="7"/>
              <w:rPr>
                <w:rFonts w:ascii="Cambria"/>
                <w:b/>
                <w:sz w:val="14"/>
              </w:rPr>
            </w:pPr>
          </w:p>
          <w:p w14:paraId="407AF904" w14:textId="77777777" w:rsidR="004B2FA9" w:rsidRDefault="00000000">
            <w:pPr>
              <w:pStyle w:val="TableParagraph"/>
              <w:ind w:left="42" w:right="40"/>
              <w:jc w:val="center"/>
              <w:rPr>
                <w:sz w:val="14"/>
              </w:rPr>
            </w:pPr>
            <w:r>
              <w:rPr>
                <w:spacing w:val="-4"/>
                <w:sz w:val="14"/>
              </w:rPr>
              <w:t>9311</w:t>
            </w:r>
          </w:p>
        </w:tc>
        <w:tc>
          <w:tcPr>
            <w:tcW w:w="636" w:type="dxa"/>
          </w:tcPr>
          <w:p w14:paraId="48AFD9D5" w14:textId="77777777" w:rsidR="004B2FA9" w:rsidRDefault="00000000">
            <w:pPr>
              <w:pStyle w:val="TableParagraph"/>
              <w:spacing w:before="133"/>
              <w:ind w:left="3" w:right="2"/>
              <w:jc w:val="center"/>
              <w:rPr>
                <w:sz w:val="14"/>
              </w:rPr>
            </w:pPr>
            <w:r>
              <w:rPr>
                <w:spacing w:val="-2"/>
                <w:sz w:val="14"/>
              </w:rPr>
              <w:t>1.D.22</w:t>
            </w:r>
          </w:p>
        </w:tc>
        <w:tc>
          <w:tcPr>
            <w:tcW w:w="878" w:type="dxa"/>
          </w:tcPr>
          <w:p w14:paraId="1D448FE1"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A5079DC" w14:textId="77777777" w:rsidR="004B2FA9" w:rsidRDefault="00000000">
            <w:pPr>
              <w:pStyle w:val="TableParagraph"/>
              <w:spacing w:before="1"/>
              <w:ind w:left="2"/>
              <w:jc w:val="center"/>
              <w:rPr>
                <w:sz w:val="14"/>
              </w:rPr>
            </w:pPr>
            <w:r>
              <w:rPr>
                <w:spacing w:val="-2"/>
                <w:sz w:val="14"/>
              </w:rPr>
              <w:t>AUXILIAR</w:t>
            </w:r>
          </w:p>
        </w:tc>
        <w:tc>
          <w:tcPr>
            <w:tcW w:w="1317" w:type="dxa"/>
          </w:tcPr>
          <w:p w14:paraId="2C5FE5EF"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604C2B6" w14:textId="77777777" w:rsidR="004B2FA9" w:rsidRDefault="004B2FA9">
            <w:pPr>
              <w:pStyle w:val="TableParagraph"/>
              <w:spacing w:before="7"/>
              <w:rPr>
                <w:rFonts w:ascii="Cambria"/>
                <w:b/>
                <w:sz w:val="14"/>
              </w:rPr>
            </w:pPr>
          </w:p>
          <w:p w14:paraId="2FAEA57F" w14:textId="77777777" w:rsidR="004B2FA9" w:rsidRDefault="00000000">
            <w:pPr>
              <w:pStyle w:val="TableParagraph"/>
              <w:ind w:left="11" w:right="3"/>
              <w:jc w:val="center"/>
              <w:rPr>
                <w:sz w:val="14"/>
              </w:rPr>
            </w:pPr>
            <w:r>
              <w:rPr>
                <w:spacing w:val="-5"/>
                <w:sz w:val="14"/>
              </w:rPr>
              <w:t>C2</w:t>
            </w:r>
          </w:p>
        </w:tc>
        <w:tc>
          <w:tcPr>
            <w:tcW w:w="881" w:type="dxa"/>
          </w:tcPr>
          <w:p w14:paraId="5A0FC9D5" w14:textId="77777777" w:rsidR="004B2FA9" w:rsidRDefault="00000000">
            <w:pPr>
              <w:pStyle w:val="TableParagraph"/>
              <w:spacing w:before="133"/>
              <w:ind w:left="3"/>
              <w:jc w:val="center"/>
              <w:rPr>
                <w:sz w:val="14"/>
              </w:rPr>
            </w:pPr>
            <w:r>
              <w:rPr>
                <w:spacing w:val="-5"/>
                <w:sz w:val="14"/>
              </w:rPr>
              <w:t>14</w:t>
            </w:r>
          </w:p>
        </w:tc>
        <w:tc>
          <w:tcPr>
            <w:tcW w:w="876" w:type="dxa"/>
          </w:tcPr>
          <w:p w14:paraId="2ABEE24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7FB4E80" w14:textId="77777777" w:rsidR="004B2FA9" w:rsidRDefault="00000000">
            <w:pPr>
              <w:pStyle w:val="TableParagraph"/>
              <w:spacing w:before="133"/>
              <w:ind w:left="5" w:right="2"/>
              <w:jc w:val="center"/>
              <w:rPr>
                <w:sz w:val="14"/>
              </w:rPr>
            </w:pPr>
            <w:r>
              <w:rPr>
                <w:spacing w:val="-10"/>
                <w:sz w:val="14"/>
              </w:rPr>
              <w:t>6</w:t>
            </w:r>
          </w:p>
        </w:tc>
        <w:tc>
          <w:tcPr>
            <w:tcW w:w="1025" w:type="dxa"/>
          </w:tcPr>
          <w:p w14:paraId="7EFF71BE"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8BB7FEF" w14:textId="77777777" w:rsidR="004B2FA9" w:rsidRDefault="004B2FA9">
            <w:pPr>
              <w:pStyle w:val="TableParagraph"/>
              <w:spacing w:before="7"/>
              <w:rPr>
                <w:rFonts w:ascii="Cambria"/>
                <w:b/>
                <w:sz w:val="14"/>
              </w:rPr>
            </w:pPr>
          </w:p>
          <w:p w14:paraId="3C27BBAE" w14:textId="77777777" w:rsidR="004B2FA9" w:rsidRDefault="00000000">
            <w:pPr>
              <w:pStyle w:val="TableParagraph"/>
              <w:ind w:right="20"/>
              <w:jc w:val="right"/>
              <w:rPr>
                <w:sz w:val="14"/>
              </w:rPr>
            </w:pPr>
            <w:r>
              <w:rPr>
                <w:spacing w:val="-5"/>
                <w:sz w:val="14"/>
              </w:rPr>
              <w:t>38.</w:t>
            </w:r>
          </w:p>
        </w:tc>
      </w:tr>
      <w:tr w:rsidR="004B2FA9" w14:paraId="17870265" w14:textId="77777777">
        <w:trPr>
          <w:trHeight w:val="438"/>
        </w:trPr>
        <w:tc>
          <w:tcPr>
            <w:tcW w:w="826" w:type="dxa"/>
            <w:tcBorders>
              <w:left w:val="single" w:sz="2" w:space="0" w:color="000000"/>
            </w:tcBorders>
          </w:tcPr>
          <w:p w14:paraId="55BE4397" w14:textId="77777777" w:rsidR="004B2FA9" w:rsidRDefault="004B2FA9">
            <w:pPr>
              <w:pStyle w:val="TableParagraph"/>
              <w:spacing w:before="7"/>
              <w:rPr>
                <w:rFonts w:ascii="Cambria"/>
                <w:b/>
                <w:sz w:val="14"/>
              </w:rPr>
            </w:pPr>
          </w:p>
          <w:p w14:paraId="7F33DF41" w14:textId="77777777" w:rsidR="004B2FA9" w:rsidRDefault="00000000">
            <w:pPr>
              <w:pStyle w:val="TableParagraph"/>
              <w:ind w:left="42" w:right="40"/>
              <w:jc w:val="center"/>
              <w:rPr>
                <w:sz w:val="14"/>
              </w:rPr>
            </w:pPr>
            <w:r>
              <w:rPr>
                <w:spacing w:val="-4"/>
                <w:sz w:val="14"/>
              </w:rPr>
              <w:t>9200</w:t>
            </w:r>
          </w:p>
        </w:tc>
        <w:tc>
          <w:tcPr>
            <w:tcW w:w="636" w:type="dxa"/>
          </w:tcPr>
          <w:p w14:paraId="0408B3EF" w14:textId="77777777" w:rsidR="004B2FA9" w:rsidRDefault="00000000">
            <w:pPr>
              <w:pStyle w:val="TableParagraph"/>
              <w:spacing w:before="133"/>
              <w:ind w:left="3" w:right="2"/>
              <w:jc w:val="center"/>
              <w:rPr>
                <w:sz w:val="14"/>
              </w:rPr>
            </w:pPr>
            <w:r>
              <w:rPr>
                <w:spacing w:val="-2"/>
                <w:sz w:val="14"/>
              </w:rPr>
              <w:t>1.D.23</w:t>
            </w:r>
          </w:p>
        </w:tc>
        <w:tc>
          <w:tcPr>
            <w:tcW w:w="878" w:type="dxa"/>
          </w:tcPr>
          <w:p w14:paraId="5CEB79EA"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0B0F8A6"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303FCEB3"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AE96D11" w14:textId="77777777" w:rsidR="004B2FA9" w:rsidRDefault="004B2FA9">
            <w:pPr>
              <w:pStyle w:val="TableParagraph"/>
              <w:spacing w:before="7"/>
              <w:rPr>
                <w:rFonts w:ascii="Cambria"/>
                <w:b/>
                <w:sz w:val="14"/>
              </w:rPr>
            </w:pPr>
          </w:p>
          <w:p w14:paraId="0809D5F5" w14:textId="77777777" w:rsidR="004B2FA9" w:rsidRDefault="00000000">
            <w:pPr>
              <w:pStyle w:val="TableParagraph"/>
              <w:ind w:left="11" w:right="3"/>
              <w:jc w:val="center"/>
              <w:rPr>
                <w:sz w:val="14"/>
              </w:rPr>
            </w:pPr>
            <w:r>
              <w:rPr>
                <w:spacing w:val="-5"/>
                <w:sz w:val="14"/>
              </w:rPr>
              <w:t>C2</w:t>
            </w:r>
          </w:p>
        </w:tc>
        <w:tc>
          <w:tcPr>
            <w:tcW w:w="881" w:type="dxa"/>
          </w:tcPr>
          <w:p w14:paraId="7C61D4FE" w14:textId="77777777" w:rsidR="004B2FA9" w:rsidRDefault="00000000">
            <w:pPr>
              <w:pStyle w:val="TableParagraph"/>
              <w:spacing w:before="133"/>
              <w:ind w:left="3"/>
              <w:jc w:val="center"/>
              <w:rPr>
                <w:sz w:val="14"/>
              </w:rPr>
            </w:pPr>
            <w:r>
              <w:rPr>
                <w:spacing w:val="-5"/>
                <w:sz w:val="14"/>
              </w:rPr>
              <w:t>14</w:t>
            </w:r>
          </w:p>
        </w:tc>
        <w:tc>
          <w:tcPr>
            <w:tcW w:w="876" w:type="dxa"/>
          </w:tcPr>
          <w:p w14:paraId="50350EE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E8AA7A4" w14:textId="77777777" w:rsidR="004B2FA9" w:rsidRDefault="00000000">
            <w:pPr>
              <w:pStyle w:val="TableParagraph"/>
              <w:spacing w:before="133"/>
              <w:ind w:left="5" w:right="2"/>
              <w:jc w:val="center"/>
              <w:rPr>
                <w:sz w:val="14"/>
              </w:rPr>
            </w:pPr>
            <w:r>
              <w:rPr>
                <w:spacing w:val="-10"/>
                <w:sz w:val="14"/>
              </w:rPr>
              <w:t>6</w:t>
            </w:r>
          </w:p>
        </w:tc>
        <w:tc>
          <w:tcPr>
            <w:tcW w:w="1025" w:type="dxa"/>
          </w:tcPr>
          <w:p w14:paraId="484DF6A0"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1FB2CDE" w14:textId="77777777" w:rsidR="004B2FA9" w:rsidRDefault="004B2FA9">
            <w:pPr>
              <w:pStyle w:val="TableParagraph"/>
              <w:spacing w:before="7"/>
              <w:rPr>
                <w:rFonts w:ascii="Cambria"/>
                <w:b/>
                <w:sz w:val="14"/>
              </w:rPr>
            </w:pPr>
          </w:p>
          <w:p w14:paraId="4BF52B32" w14:textId="77777777" w:rsidR="004B2FA9" w:rsidRDefault="00000000">
            <w:pPr>
              <w:pStyle w:val="TableParagraph"/>
              <w:ind w:right="20"/>
              <w:jc w:val="right"/>
              <w:rPr>
                <w:sz w:val="14"/>
              </w:rPr>
            </w:pPr>
            <w:r>
              <w:rPr>
                <w:spacing w:val="-5"/>
                <w:sz w:val="14"/>
              </w:rPr>
              <w:t>38.</w:t>
            </w:r>
          </w:p>
        </w:tc>
      </w:tr>
      <w:tr w:rsidR="004B2FA9" w14:paraId="61B31545" w14:textId="77777777">
        <w:trPr>
          <w:trHeight w:val="436"/>
        </w:trPr>
        <w:tc>
          <w:tcPr>
            <w:tcW w:w="826" w:type="dxa"/>
            <w:tcBorders>
              <w:left w:val="single" w:sz="2" w:space="0" w:color="000000"/>
            </w:tcBorders>
          </w:tcPr>
          <w:p w14:paraId="31739F61" w14:textId="77777777" w:rsidR="004B2FA9" w:rsidRDefault="004B2FA9">
            <w:pPr>
              <w:pStyle w:val="TableParagraph"/>
              <w:spacing w:before="4"/>
              <w:rPr>
                <w:rFonts w:ascii="Cambria"/>
                <w:b/>
                <w:sz w:val="14"/>
              </w:rPr>
            </w:pPr>
          </w:p>
          <w:p w14:paraId="3BB6190A" w14:textId="77777777" w:rsidR="004B2FA9" w:rsidRDefault="00000000">
            <w:pPr>
              <w:pStyle w:val="TableParagraph"/>
              <w:ind w:left="42" w:right="40"/>
              <w:jc w:val="center"/>
              <w:rPr>
                <w:sz w:val="14"/>
              </w:rPr>
            </w:pPr>
            <w:r>
              <w:rPr>
                <w:spacing w:val="-4"/>
                <w:sz w:val="14"/>
              </w:rPr>
              <w:t>9320</w:t>
            </w:r>
          </w:p>
        </w:tc>
        <w:tc>
          <w:tcPr>
            <w:tcW w:w="636" w:type="dxa"/>
          </w:tcPr>
          <w:p w14:paraId="53EB7570" w14:textId="77777777" w:rsidR="004B2FA9" w:rsidRDefault="00000000">
            <w:pPr>
              <w:pStyle w:val="TableParagraph"/>
              <w:spacing w:before="133"/>
              <w:ind w:left="3" w:right="2"/>
              <w:jc w:val="center"/>
              <w:rPr>
                <w:sz w:val="14"/>
              </w:rPr>
            </w:pPr>
            <w:r>
              <w:rPr>
                <w:spacing w:val="-2"/>
                <w:sz w:val="14"/>
              </w:rPr>
              <w:t>1.D.25</w:t>
            </w:r>
          </w:p>
        </w:tc>
        <w:tc>
          <w:tcPr>
            <w:tcW w:w="878" w:type="dxa"/>
          </w:tcPr>
          <w:p w14:paraId="0B053D9B"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31916B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4890ED2"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90A6BCD" w14:textId="77777777" w:rsidR="004B2FA9" w:rsidRDefault="004B2FA9">
            <w:pPr>
              <w:pStyle w:val="TableParagraph"/>
              <w:spacing w:before="4"/>
              <w:rPr>
                <w:rFonts w:ascii="Cambria"/>
                <w:b/>
                <w:sz w:val="14"/>
              </w:rPr>
            </w:pPr>
          </w:p>
          <w:p w14:paraId="0FD66554" w14:textId="77777777" w:rsidR="004B2FA9" w:rsidRDefault="00000000">
            <w:pPr>
              <w:pStyle w:val="TableParagraph"/>
              <w:ind w:left="11" w:right="3"/>
              <w:jc w:val="center"/>
              <w:rPr>
                <w:sz w:val="14"/>
              </w:rPr>
            </w:pPr>
            <w:r>
              <w:rPr>
                <w:spacing w:val="-5"/>
                <w:sz w:val="14"/>
              </w:rPr>
              <w:t>C2</w:t>
            </w:r>
          </w:p>
        </w:tc>
        <w:tc>
          <w:tcPr>
            <w:tcW w:w="881" w:type="dxa"/>
          </w:tcPr>
          <w:p w14:paraId="2EF9F06E" w14:textId="77777777" w:rsidR="004B2FA9" w:rsidRDefault="00000000">
            <w:pPr>
              <w:pStyle w:val="TableParagraph"/>
              <w:spacing w:before="133"/>
              <w:ind w:left="3"/>
              <w:jc w:val="center"/>
              <w:rPr>
                <w:sz w:val="14"/>
              </w:rPr>
            </w:pPr>
            <w:r>
              <w:rPr>
                <w:spacing w:val="-5"/>
                <w:sz w:val="14"/>
              </w:rPr>
              <w:t>14</w:t>
            </w:r>
          </w:p>
        </w:tc>
        <w:tc>
          <w:tcPr>
            <w:tcW w:w="876" w:type="dxa"/>
          </w:tcPr>
          <w:p w14:paraId="4589662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4321D1B8" w14:textId="77777777" w:rsidR="004B2FA9" w:rsidRDefault="00000000">
            <w:pPr>
              <w:pStyle w:val="TableParagraph"/>
              <w:spacing w:before="133"/>
              <w:ind w:left="5" w:right="2"/>
              <w:jc w:val="center"/>
              <w:rPr>
                <w:sz w:val="14"/>
              </w:rPr>
            </w:pPr>
            <w:r>
              <w:rPr>
                <w:spacing w:val="-10"/>
                <w:sz w:val="14"/>
              </w:rPr>
              <w:t>6</w:t>
            </w:r>
          </w:p>
        </w:tc>
        <w:tc>
          <w:tcPr>
            <w:tcW w:w="1025" w:type="dxa"/>
          </w:tcPr>
          <w:p w14:paraId="037765F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68FCB0A" w14:textId="77777777" w:rsidR="004B2FA9" w:rsidRDefault="004B2FA9">
            <w:pPr>
              <w:pStyle w:val="TableParagraph"/>
              <w:spacing w:before="4"/>
              <w:rPr>
                <w:rFonts w:ascii="Cambria"/>
                <w:b/>
                <w:sz w:val="14"/>
              </w:rPr>
            </w:pPr>
          </w:p>
          <w:p w14:paraId="256D0059" w14:textId="77777777" w:rsidR="004B2FA9" w:rsidRDefault="00000000">
            <w:pPr>
              <w:pStyle w:val="TableParagraph"/>
              <w:ind w:right="20"/>
              <w:jc w:val="right"/>
              <w:rPr>
                <w:sz w:val="14"/>
              </w:rPr>
            </w:pPr>
            <w:r>
              <w:rPr>
                <w:spacing w:val="-5"/>
                <w:sz w:val="14"/>
              </w:rPr>
              <w:t>38.</w:t>
            </w:r>
          </w:p>
        </w:tc>
      </w:tr>
      <w:tr w:rsidR="004B2FA9" w14:paraId="6849A182" w14:textId="77777777">
        <w:trPr>
          <w:trHeight w:val="438"/>
        </w:trPr>
        <w:tc>
          <w:tcPr>
            <w:tcW w:w="826" w:type="dxa"/>
            <w:tcBorders>
              <w:left w:val="single" w:sz="2" w:space="0" w:color="000000"/>
            </w:tcBorders>
          </w:tcPr>
          <w:p w14:paraId="2E43E816" w14:textId="77777777" w:rsidR="004B2FA9" w:rsidRDefault="004B2FA9">
            <w:pPr>
              <w:pStyle w:val="TableParagraph"/>
              <w:spacing w:before="7"/>
              <w:rPr>
                <w:rFonts w:ascii="Cambria"/>
                <w:b/>
                <w:sz w:val="14"/>
              </w:rPr>
            </w:pPr>
          </w:p>
          <w:p w14:paraId="7E2B5CAB" w14:textId="77777777" w:rsidR="004B2FA9" w:rsidRDefault="00000000">
            <w:pPr>
              <w:pStyle w:val="TableParagraph"/>
              <w:ind w:left="42" w:right="40"/>
              <w:jc w:val="center"/>
              <w:rPr>
                <w:sz w:val="14"/>
              </w:rPr>
            </w:pPr>
            <w:r>
              <w:rPr>
                <w:spacing w:val="-4"/>
                <w:sz w:val="14"/>
              </w:rPr>
              <w:t>9201</w:t>
            </w:r>
          </w:p>
        </w:tc>
        <w:tc>
          <w:tcPr>
            <w:tcW w:w="636" w:type="dxa"/>
          </w:tcPr>
          <w:p w14:paraId="608F13AA" w14:textId="77777777" w:rsidR="004B2FA9" w:rsidRDefault="00000000">
            <w:pPr>
              <w:pStyle w:val="TableParagraph"/>
              <w:spacing w:before="133"/>
              <w:ind w:left="3" w:right="2"/>
              <w:jc w:val="center"/>
              <w:rPr>
                <w:sz w:val="14"/>
              </w:rPr>
            </w:pPr>
            <w:r>
              <w:rPr>
                <w:spacing w:val="-2"/>
                <w:sz w:val="14"/>
              </w:rPr>
              <w:t>1.D.26</w:t>
            </w:r>
          </w:p>
        </w:tc>
        <w:tc>
          <w:tcPr>
            <w:tcW w:w="878" w:type="dxa"/>
          </w:tcPr>
          <w:p w14:paraId="6BF25139"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A22EA32" w14:textId="77777777" w:rsidR="004B2FA9" w:rsidRDefault="00000000">
            <w:pPr>
              <w:pStyle w:val="TableParagraph"/>
              <w:spacing w:before="1"/>
              <w:ind w:left="2"/>
              <w:jc w:val="center"/>
              <w:rPr>
                <w:sz w:val="14"/>
              </w:rPr>
            </w:pPr>
            <w:r>
              <w:rPr>
                <w:spacing w:val="-2"/>
                <w:sz w:val="14"/>
              </w:rPr>
              <w:t>AUXILIAR</w:t>
            </w:r>
          </w:p>
        </w:tc>
        <w:tc>
          <w:tcPr>
            <w:tcW w:w="1317" w:type="dxa"/>
          </w:tcPr>
          <w:p w14:paraId="387F6EFC"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BD185D4" w14:textId="77777777" w:rsidR="004B2FA9" w:rsidRDefault="004B2FA9">
            <w:pPr>
              <w:pStyle w:val="TableParagraph"/>
              <w:spacing w:before="7"/>
              <w:rPr>
                <w:rFonts w:ascii="Cambria"/>
                <w:b/>
                <w:sz w:val="14"/>
              </w:rPr>
            </w:pPr>
          </w:p>
          <w:p w14:paraId="0007C60D" w14:textId="77777777" w:rsidR="004B2FA9" w:rsidRDefault="00000000">
            <w:pPr>
              <w:pStyle w:val="TableParagraph"/>
              <w:ind w:left="11" w:right="3"/>
              <w:jc w:val="center"/>
              <w:rPr>
                <w:sz w:val="14"/>
              </w:rPr>
            </w:pPr>
            <w:r>
              <w:rPr>
                <w:spacing w:val="-5"/>
                <w:sz w:val="14"/>
              </w:rPr>
              <w:t>C2</w:t>
            </w:r>
          </w:p>
        </w:tc>
        <w:tc>
          <w:tcPr>
            <w:tcW w:w="881" w:type="dxa"/>
          </w:tcPr>
          <w:p w14:paraId="45457E65" w14:textId="77777777" w:rsidR="004B2FA9" w:rsidRDefault="00000000">
            <w:pPr>
              <w:pStyle w:val="TableParagraph"/>
              <w:spacing w:before="133"/>
              <w:ind w:left="3"/>
              <w:jc w:val="center"/>
              <w:rPr>
                <w:sz w:val="14"/>
              </w:rPr>
            </w:pPr>
            <w:r>
              <w:rPr>
                <w:spacing w:val="-5"/>
                <w:sz w:val="14"/>
              </w:rPr>
              <w:t>14</w:t>
            </w:r>
          </w:p>
        </w:tc>
        <w:tc>
          <w:tcPr>
            <w:tcW w:w="876" w:type="dxa"/>
          </w:tcPr>
          <w:p w14:paraId="160EBFD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4EE23F5F" w14:textId="77777777" w:rsidR="004B2FA9" w:rsidRDefault="00000000">
            <w:pPr>
              <w:pStyle w:val="TableParagraph"/>
              <w:spacing w:before="133"/>
              <w:ind w:left="5" w:right="2"/>
              <w:jc w:val="center"/>
              <w:rPr>
                <w:sz w:val="14"/>
              </w:rPr>
            </w:pPr>
            <w:r>
              <w:rPr>
                <w:spacing w:val="-10"/>
                <w:sz w:val="14"/>
              </w:rPr>
              <w:t>6</w:t>
            </w:r>
          </w:p>
        </w:tc>
        <w:tc>
          <w:tcPr>
            <w:tcW w:w="1025" w:type="dxa"/>
          </w:tcPr>
          <w:p w14:paraId="58A5F60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1DD490E" w14:textId="77777777" w:rsidR="004B2FA9" w:rsidRDefault="004B2FA9">
            <w:pPr>
              <w:pStyle w:val="TableParagraph"/>
              <w:spacing w:before="7"/>
              <w:rPr>
                <w:rFonts w:ascii="Cambria"/>
                <w:b/>
                <w:sz w:val="14"/>
              </w:rPr>
            </w:pPr>
          </w:p>
          <w:p w14:paraId="51489359" w14:textId="77777777" w:rsidR="004B2FA9" w:rsidRDefault="00000000">
            <w:pPr>
              <w:pStyle w:val="TableParagraph"/>
              <w:ind w:right="20"/>
              <w:jc w:val="right"/>
              <w:rPr>
                <w:sz w:val="14"/>
              </w:rPr>
            </w:pPr>
            <w:r>
              <w:rPr>
                <w:spacing w:val="-5"/>
                <w:sz w:val="14"/>
              </w:rPr>
              <w:t>38.</w:t>
            </w:r>
          </w:p>
        </w:tc>
      </w:tr>
    </w:tbl>
    <w:p w14:paraId="6BC5F2CF" w14:textId="77777777" w:rsidR="004B2FA9" w:rsidRDefault="004B2FA9">
      <w:pPr>
        <w:pStyle w:val="TableParagraph"/>
        <w:jc w:val="right"/>
        <w:rPr>
          <w:sz w:val="14"/>
        </w:rPr>
        <w:sectPr w:rsidR="004B2FA9">
          <w:type w:val="continuous"/>
          <w:pgSz w:w="11910" w:h="16840"/>
          <w:pgMar w:top="1340" w:right="283" w:bottom="1260" w:left="425" w:header="0" w:footer="1017" w:gutter="0"/>
          <w:cols w:space="720"/>
        </w:sectPr>
      </w:pPr>
    </w:p>
    <w:p w14:paraId="2400CF56" w14:textId="7A5F610C" w:rsidR="004B2FA9" w:rsidRDefault="00037668">
      <w:pPr>
        <w:pStyle w:val="Textoindependiente"/>
        <w:spacing w:before="3"/>
        <w:rPr>
          <w:rFonts w:ascii="Cambria"/>
          <w:b/>
          <w:sz w:val="7"/>
        </w:rPr>
      </w:pPr>
      <w:r>
        <w:rPr>
          <w:noProof/>
        </w:rPr>
        <w:lastRenderedPageBreak/>
        <mc:AlternateContent>
          <mc:Choice Requires="wpg">
            <w:drawing>
              <wp:anchor distT="0" distB="0" distL="0" distR="0" simplePos="0" relativeHeight="251674112" behindDoc="1" locked="0" layoutInCell="1" allowOverlap="1" wp14:anchorId="76D6A6E5" wp14:editId="7D7EEB55">
                <wp:simplePos x="0" y="0"/>
                <wp:positionH relativeFrom="page">
                  <wp:posOffset>684530</wp:posOffset>
                </wp:positionH>
                <wp:positionV relativeFrom="page">
                  <wp:posOffset>0</wp:posOffset>
                </wp:positionV>
                <wp:extent cx="6877050" cy="1069276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524" name="Graphic 524"/>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525" name="Graphic 525"/>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65" cstate="print"/>
                          <a:stretch>
                            <a:fillRect/>
                          </a:stretch>
                        </pic:blipFill>
                        <pic:spPr>
                          <a:xfrm>
                            <a:off x="6097396" y="9892283"/>
                            <a:ext cx="419100" cy="419100"/>
                          </a:xfrm>
                          <a:prstGeom prst="rect">
                            <a:avLst/>
                          </a:prstGeom>
                        </pic:spPr>
                      </pic:pic>
                      <wps:wsp>
                        <wps:cNvPr id="527" name="Graphic 527"/>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3984BF" id="Group 523" o:spid="_x0000_s1026" style="position:absolute;margin-left:53.9pt;margin-top:0;width:541.5pt;height:841.95pt;z-index:-251642368;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">
                <v:shape id="Graphic 524"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" path="m,9144r1200531,l1200531,,,,,9144xe" fillcolor="#1f3863" stroked="f">
                  <v:path arrowok="t"/>
                </v:shape>
                <v:shape id="Graphic 525"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" path="m,l6084570,e" filled="f" strokeweight="1.75pt">
                  <v:path arrowok="t"/>
                </v:shape>
                <v:shape id="Image 526"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">
                  <v:imagedata r:id="rId66" o:title=""/>
                </v:shape>
                <v:shape id="Graphic 527"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" path="m791972,l,,,10692384r791972,l791972,xe" stroked="f">
                  <v:path arrowok="t"/>
                </v:shape>
                <w10:wrap anchorx="page" anchory="page"/>
              </v:group>
            </w:pict>
          </mc:Fallback>
        </mc:AlternateContent>
      </w:r>
    </w:p>
    <w:p w14:paraId="4E1ECB84" w14:textId="77777777" w:rsidR="004B2FA9" w:rsidRDefault="00000000">
      <w:pPr>
        <w:pStyle w:val="Textoindependiente"/>
        <w:ind w:left="780"/>
        <w:rPr>
          <w:rFonts w:ascii="Cambria"/>
        </w:rPr>
      </w:pPr>
      <w:r>
        <w:rPr>
          <w:rFonts w:ascii="Cambria"/>
          <w:noProof/>
        </w:rPr>
        <w:drawing>
          <wp:inline distT="0" distB="0" distL="0" distR="0" wp14:anchorId="5B3297C1" wp14:editId="3EF49DA8">
            <wp:extent cx="733888" cy="1243583"/>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46" cstate="print"/>
                    <a:stretch>
                      <a:fillRect/>
                    </a:stretch>
                  </pic:blipFill>
                  <pic:spPr>
                    <a:xfrm>
                      <a:off x="0" y="0"/>
                      <a:ext cx="733888" cy="1243583"/>
                    </a:xfrm>
                    <a:prstGeom prst="rect">
                      <a:avLst/>
                    </a:prstGeom>
                  </pic:spPr>
                </pic:pic>
              </a:graphicData>
            </a:graphic>
          </wp:inline>
        </w:drawing>
      </w:r>
    </w:p>
    <w:p w14:paraId="0E72666A" w14:textId="77777777" w:rsidR="004B2FA9" w:rsidRDefault="004B2FA9">
      <w:pPr>
        <w:pStyle w:val="Textoindependiente"/>
        <w:rPr>
          <w:rFonts w:ascii="Cambria"/>
          <w:b/>
          <w:sz w:val="16"/>
        </w:rPr>
      </w:pPr>
    </w:p>
    <w:p w14:paraId="55CFB3B8" w14:textId="77777777" w:rsidR="004B2FA9" w:rsidRDefault="004B2FA9">
      <w:pPr>
        <w:pStyle w:val="Textoindependiente"/>
        <w:rPr>
          <w:rFonts w:ascii="Cambria"/>
          <w:b/>
          <w:sz w:val="16"/>
        </w:rPr>
      </w:pPr>
    </w:p>
    <w:p w14:paraId="1C2E7110" w14:textId="77777777" w:rsidR="004B2FA9" w:rsidRDefault="004B2FA9">
      <w:pPr>
        <w:pStyle w:val="Textoindependiente"/>
        <w:rPr>
          <w:rFonts w:ascii="Cambria"/>
          <w:b/>
          <w:sz w:val="16"/>
        </w:rPr>
      </w:pPr>
    </w:p>
    <w:p w14:paraId="3CB436C6" w14:textId="77777777" w:rsidR="004B2FA9" w:rsidRDefault="004B2FA9">
      <w:pPr>
        <w:pStyle w:val="Textoindependiente"/>
        <w:rPr>
          <w:rFonts w:ascii="Cambria"/>
          <w:b/>
          <w:sz w:val="16"/>
        </w:rPr>
      </w:pPr>
    </w:p>
    <w:p w14:paraId="68A61A1A" w14:textId="77777777" w:rsidR="004B2FA9" w:rsidRDefault="004B2FA9">
      <w:pPr>
        <w:pStyle w:val="Textoindependiente"/>
        <w:rPr>
          <w:rFonts w:ascii="Cambria"/>
          <w:b/>
          <w:sz w:val="16"/>
        </w:rPr>
      </w:pPr>
    </w:p>
    <w:p w14:paraId="47443EEC" w14:textId="77777777" w:rsidR="004B2FA9" w:rsidRDefault="004B2FA9">
      <w:pPr>
        <w:pStyle w:val="Textoindependiente"/>
        <w:rPr>
          <w:rFonts w:ascii="Cambria"/>
          <w:b/>
          <w:sz w:val="16"/>
        </w:rPr>
      </w:pPr>
    </w:p>
    <w:p w14:paraId="202EB7A8" w14:textId="77777777" w:rsidR="004B2FA9" w:rsidRDefault="004B2FA9">
      <w:pPr>
        <w:pStyle w:val="Textoindependiente"/>
        <w:rPr>
          <w:rFonts w:ascii="Cambria"/>
          <w:b/>
          <w:sz w:val="16"/>
        </w:rPr>
      </w:pPr>
    </w:p>
    <w:p w14:paraId="3B486C4B" w14:textId="77777777" w:rsidR="004B2FA9" w:rsidRDefault="004B2FA9">
      <w:pPr>
        <w:pStyle w:val="Textoindependiente"/>
        <w:rPr>
          <w:rFonts w:ascii="Cambria"/>
          <w:b/>
          <w:sz w:val="16"/>
        </w:rPr>
      </w:pPr>
    </w:p>
    <w:p w14:paraId="646F3EED" w14:textId="77777777" w:rsidR="004B2FA9" w:rsidRDefault="004B2FA9">
      <w:pPr>
        <w:pStyle w:val="Textoindependiente"/>
        <w:rPr>
          <w:rFonts w:ascii="Cambria"/>
          <w:b/>
          <w:sz w:val="16"/>
        </w:rPr>
      </w:pPr>
    </w:p>
    <w:p w14:paraId="1ACE0775" w14:textId="77777777" w:rsidR="004B2FA9" w:rsidRDefault="004B2FA9">
      <w:pPr>
        <w:pStyle w:val="Textoindependiente"/>
        <w:rPr>
          <w:rFonts w:ascii="Cambria"/>
          <w:b/>
          <w:sz w:val="16"/>
        </w:rPr>
      </w:pPr>
    </w:p>
    <w:p w14:paraId="6D00C28E" w14:textId="77777777" w:rsidR="004B2FA9" w:rsidRDefault="004B2FA9">
      <w:pPr>
        <w:pStyle w:val="Textoindependiente"/>
        <w:rPr>
          <w:rFonts w:ascii="Cambria"/>
          <w:b/>
          <w:sz w:val="16"/>
        </w:rPr>
      </w:pPr>
    </w:p>
    <w:p w14:paraId="5134C47C" w14:textId="77777777" w:rsidR="004B2FA9" w:rsidRDefault="004B2FA9">
      <w:pPr>
        <w:pStyle w:val="Textoindependiente"/>
        <w:rPr>
          <w:rFonts w:ascii="Cambria"/>
          <w:b/>
          <w:sz w:val="16"/>
        </w:rPr>
      </w:pPr>
    </w:p>
    <w:p w14:paraId="7062AF79" w14:textId="77777777" w:rsidR="004B2FA9" w:rsidRDefault="004B2FA9">
      <w:pPr>
        <w:pStyle w:val="Textoindependiente"/>
        <w:rPr>
          <w:rFonts w:ascii="Cambria"/>
          <w:b/>
          <w:sz w:val="16"/>
        </w:rPr>
      </w:pPr>
    </w:p>
    <w:p w14:paraId="14F29A6A" w14:textId="77777777" w:rsidR="004B2FA9" w:rsidRDefault="004B2FA9">
      <w:pPr>
        <w:pStyle w:val="Textoindependiente"/>
        <w:rPr>
          <w:rFonts w:ascii="Cambria"/>
          <w:b/>
          <w:sz w:val="16"/>
        </w:rPr>
      </w:pPr>
    </w:p>
    <w:p w14:paraId="3A1A85E3" w14:textId="77777777" w:rsidR="004B2FA9" w:rsidRDefault="004B2FA9">
      <w:pPr>
        <w:pStyle w:val="Textoindependiente"/>
        <w:rPr>
          <w:rFonts w:ascii="Cambria"/>
          <w:b/>
          <w:sz w:val="16"/>
        </w:rPr>
      </w:pPr>
    </w:p>
    <w:p w14:paraId="268F23D7" w14:textId="77777777" w:rsidR="004B2FA9" w:rsidRDefault="004B2FA9">
      <w:pPr>
        <w:pStyle w:val="Textoindependiente"/>
        <w:rPr>
          <w:rFonts w:ascii="Cambria"/>
          <w:b/>
          <w:sz w:val="16"/>
        </w:rPr>
      </w:pPr>
    </w:p>
    <w:p w14:paraId="5C5EC8CB" w14:textId="77777777" w:rsidR="004B2FA9" w:rsidRDefault="004B2FA9">
      <w:pPr>
        <w:pStyle w:val="Textoindependiente"/>
        <w:rPr>
          <w:rFonts w:ascii="Cambria"/>
          <w:b/>
          <w:sz w:val="16"/>
        </w:rPr>
      </w:pPr>
    </w:p>
    <w:p w14:paraId="3B49FDD8" w14:textId="77777777" w:rsidR="004B2FA9" w:rsidRDefault="004B2FA9">
      <w:pPr>
        <w:pStyle w:val="Textoindependiente"/>
        <w:rPr>
          <w:rFonts w:ascii="Cambria"/>
          <w:b/>
          <w:sz w:val="16"/>
        </w:rPr>
      </w:pPr>
    </w:p>
    <w:p w14:paraId="209C291A" w14:textId="77777777" w:rsidR="004B2FA9" w:rsidRDefault="004B2FA9">
      <w:pPr>
        <w:pStyle w:val="Textoindependiente"/>
        <w:rPr>
          <w:rFonts w:ascii="Cambria"/>
          <w:b/>
          <w:sz w:val="16"/>
        </w:rPr>
      </w:pPr>
    </w:p>
    <w:p w14:paraId="21E197EC" w14:textId="77777777" w:rsidR="004B2FA9" w:rsidRDefault="004B2FA9">
      <w:pPr>
        <w:pStyle w:val="Textoindependiente"/>
        <w:rPr>
          <w:rFonts w:ascii="Cambria"/>
          <w:b/>
          <w:sz w:val="16"/>
        </w:rPr>
      </w:pPr>
    </w:p>
    <w:p w14:paraId="668E0B87" w14:textId="77777777" w:rsidR="004B2FA9" w:rsidRDefault="004B2FA9">
      <w:pPr>
        <w:pStyle w:val="Textoindependiente"/>
        <w:rPr>
          <w:rFonts w:ascii="Cambria"/>
          <w:b/>
          <w:sz w:val="16"/>
        </w:rPr>
      </w:pPr>
    </w:p>
    <w:p w14:paraId="725D2F3A" w14:textId="77777777" w:rsidR="004B2FA9" w:rsidRDefault="004B2FA9">
      <w:pPr>
        <w:pStyle w:val="Textoindependiente"/>
        <w:rPr>
          <w:rFonts w:ascii="Cambria"/>
          <w:b/>
          <w:sz w:val="16"/>
        </w:rPr>
      </w:pPr>
    </w:p>
    <w:p w14:paraId="7BE9C791" w14:textId="77777777" w:rsidR="004B2FA9" w:rsidRDefault="004B2FA9">
      <w:pPr>
        <w:pStyle w:val="Textoindependiente"/>
        <w:rPr>
          <w:rFonts w:ascii="Cambria"/>
          <w:b/>
          <w:sz w:val="16"/>
        </w:rPr>
      </w:pPr>
    </w:p>
    <w:p w14:paraId="5299FD7C" w14:textId="77777777" w:rsidR="004B2FA9" w:rsidRDefault="004B2FA9">
      <w:pPr>
        <w:pStyle w:val="Textoindependiente"/>
        <w:rPr>
          <w:rFonts w:ascii="Cambria"/>
          <w:b/>
          <w:sz w:val="16"/>
        </w:rPr>
      </w:pPr>
    </w:p>
    <w:p w14:paraId="789E68F7" w14:textId="77777777" w:rsidR="004B2FA9" w:rsidRDefault="004B2FA9">
      <w:pPr>
        <w:pStyle w:val="Textoindependiente"/>
        <w:rPr>
          <w:rFonts w:ascii="Cambria"/>
          <w:b/>
          <w:sz w:val="16"/>
        </w:rPr>
      </w:pPr>
    </w:p>
    <w:p w14:paraId="702DD3A6" w14:textId="77777777" w:rsidR="004B2FA9" w:rsidRDefault="004B2FA9">
      <w:pPr>
        <w:pStyle w:val="Textoindependiente"/>
        <w:rPr>
          <w:rFonts w:ascii="Cambria"/>
          <w:b/>
          <w:sz w:val="16"/>
        </w:rPr>
      </w:pPr>
    </w:p>
    <w:p w14:paraId="291D7454" w14:textId="77777777" w:rsidR="004B2FA9" w:rsidRDefault="004B2FA9">
      <w:pPr>
        <w:pStyle w:val="Textoindependiente"/>
        <w:rPr>
          <w:rFonts w:ascii="Cambria"/>
          <w:b/>
          <w:sz w:val="16"/>
        </w:rPr>
      </w:pPr>
    </w:p>
    <w:p w14:paraId="6A047914" w14:textId="77777777" w:rsidR="004B2FA9" w:rsidRDefault="004B2FA9">
      <w:pPr>
        <w:pStyle w:val="Textoindependiente"/>
        <w:spacing w:before="151"/>
        <w:rPr>
          <w:rFonts w:ascii="Cambria"/>
          <w:b/>
          <w:sz w:val="16"/>
        </w:rPr>
      </w:pPr>
    </w:p>
    <w:p w14:paraId="48A5E7CE"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251625984" behindDoc="0" locked="0" layoutInCell="1" allowOverlap="1" wp14:anchorId="49510801" wp14:editId="44ACDD43">
                <wp:simplePos x="0" y="0"/>
                <wp:positionH relativeFrom="page">
                  <wp:posOffset>645922</wp:posOffset>
                </wp:positionH>
                <wp:positionV relativeFrom="paragraph">
                  <wp:posOffset>-2805295</wp:posOffset>
                </wp:positionV>
                <wp:extent cx="6162675" cy="256349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256349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41756FA8" w14:textId="77777777">
                              <w:trPr>
                                <w:trHeight w:val="438"/>
                              </w:trPr>
                              <w:tc>
                                <w:tcPr>
                                  <w:tcW w:w="826" w:type="dxa"/>
                                  <w:tcBorders>
                                    <w:left w:val="single" w:sz="2" w:space="0" w:color="000000"/>
                                  </w:tcBorders>
                                </w:tcPr>
                                <w:p w14:paraId="0B7C8A28" w14:textId="77777777" w:rsidR="004B2FA9" w:rsidRDefault="004B2FA9">
                                  <w:pPr>
                                    <w:pStyle w:val="TableParagraph"/>
                                    <w:spacing w:before="10"/>
                                    <w:rPr>
                                      <w:rFonts w:ascii="Arial"/>
                                      <w:sz w:val="14"/>
                                    </w:rPr>
                                  </w:pPr>
                                </w:p>
                                <w:p w14:paraId="43CCC984" w14:textId="77777777" w:rsidR="004B2FA9" w:rsidRDefault="00000000">
                                  <w:pPr>
                                    <w:pStyle w:val="TableParagraph"/>
                                    <w:ind w:left="42" w:right="40"/>
                                    <w:jc w:val="center"/>
                                    <w:rPr>
                                      <w:sz w:val="14"/>
                                    </w:rPr>
                                  </w:pPr>
                                  <w:r>
                                    <w:rPr>
                                      <w:spacing w:val="-4"/>
                                      <w:sz w:val="14"/>
                                    </w:rPr>
                                    <w:t>9201</w:t>
                                  </w:r>
                                </w:p>
                              </w:tc>
                              <w:tc>
                                <w:tcPr>
                                  <w:tcW w:w="636" w:type="dxa"/>
                                </w:tcPr>
                                <w:p w14:paraId="225BB482" w14:textId="77777777" w:rsidR="004B2FA9" w:rsidRDefault="00000000">
                                  <w:pPr>
                                    <w:pStyle w:val="TableParagraph"/>
                                    <w:spacing w:before="133"/>
                                    <w:ind w:left="3" w:right="2"/>
                                    <w:jc w:val="center"/>
                                    <w:rPr>
                                      <w:sz w:val="14"/>
                                    </w:rPr>
                                  </w:pPr>
                                  <w:r>
                                    <w:rPr>
                                      <w:spacing w:val="-2"/>
                                      <w:sz w:val="14"/>
                                    </w:rPr>
                                    <w:t>1.D.27</w:t>
                                  </w:r>
                                </w:p>
                              </w:tc>
                              <w:tc>
                                <w:tcPr>
                                  <w:tcW w:w="878" w:type="dxa"/>
                                </w:tcPr>
                                <w:p w14:paraId="332893C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6B91341"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5246AA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11D1BF5" w14:textId="77777777" w:rsidR="004B2FA9" w:rsidRDefault="004B2FA9">
                                  <w:pPr>
                                    <w:pStyle w:val="TableParagraph"/>
                                    <w:spacing w:before="10"/>
                                    <w:rPr>
                                      <w:rFonts w:ascii="Arial"/>
                                      <w:sz w:val="14"/>
                                    </w:rPr>
                                  </w:pPr>
                                </w:p>
                                <w:p w14:paraId="24C646F8" w14:textId="77777777" w:rsidR="004B2FA9" w:rsidRDefault="00000000">
                                  <w:pPr>
                                    <w:pStyle w:val="TableParagraph"/>
                                    <w:ind w:left="11" w:right="3"/>
                                    <w:jc w:val="center"/>
                                    <w:rPr>
                                      <w:sz w:val="14"/>
                                    </w:rPr>
                                  </w:pPr>
                                  <w:r>
                                    <w:rPr>
                                      <w:spacing w:val="-5"/>
                                      <w:sz w:val="14"/>
                                    </w:rPr>
                                    <w:t>C2</w:t>
                                  </w:r>
                                </w:p>
                              </w:tc>
                              <w:tc>
                                <w:tcPr>
                                  <w:tcW w:w="881" w:type="dxa"/>
                                </w:tcPr>
                                <w:p w14:paraId="659D5E13" w14:textId="77777777" w:rsidR="004B2FA9" w:rsidRDefault="00000000">
                                  <w:pPr>
                                    <w:pStyle w:val="TableParagraph"/>
                                    <w:spacing w:before="133"/>
                                    <w:ind w:left="3"/>
                                    <w:jc w:val="center"/>
                                    <w:rPr>
                                      <w:sz w:val="14"/>
                                    </w:rPr>
                                  </w:pPr>
                                  <w:r>
                                    <w:rPr>
                                      <w:spacing w:val="-5"/>
                                      <w:sz w:val="14"/>
                                    </w:rPr>
                                    <w:t>14</w:t>
                                  </w:r>
                                </w:p>
                              </w:tc>
                              <w:tc>
                                <w:tcPr>
                                  <w:tcW w:w="876" w:type="dxa"/>
                                </w:tcPr>
                                <w:p w14:paraId="612EF1C4"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0FDD780" w14:textId="77777777" w:rsidR="004B2FA9" w:rsidRDefault="00000000">
                                  <w:pPr>
                                    <w:pStyle w:val="TableParagraph"/>
                                    <w:spacing w:before="133"/>
                                    <w:ind w:left="5" w:right="2"/>
                                    <w:jc w:val="center"/>
                                    <w:rPr>
                                      <w:sz w:val="14"/>
                                    </w:rPr>
                                  </w:pPr>
                                  <w:r>
                                    <w:rPr>
                                      <w:spacing w:val="-10"/>
                                      <w:sz w:val="14"/>
                                    </w:rPr>
                                    <w:t>6</w:t>
                                  </w:r>
                                </w:p>
                              </w:tc>
                              <w:tc>
                                <w:tcPr>
                                  <w:tcW w:w="1025" w:type="dxa"/>
                                </w:tcPr>
                                <w:p w14:paraId="0541278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F968B09" w14:textId="77777777" w:rsidR="004B2FA9" w:rsidRDefault="004B2FA9">
                                  <w:pPr>
                                    <w:pStyle w:val="TableParagraph"/>
                                    <w:spacing w:before="10"/>
                                    <w:rPr>
                                      <w:rFonts w:ascii="Arial"/>
                                      <w:sz w:val="14"/>
                                    </w:rPr>
                                  </w:pPr>
                                </w:p>
                                <w:p w14:paraId="3D60B10F" w14:textId="77777777" w:rsidR="004B2FA9" w:rsidRDefault="00000000">
                                  <w:pPr>
                                    <w:pStyle w:val="TableParagraph"/>
                                    <w:ind w:right="20"/>
                                    <w:jc w:val="right"/>
                                    <w:rPr>
                                      <w:sz w:val="14"/>
                                    </w:rPr>
                                  </w:pPr>
                                  <w:r>
                                    <w:rPr>
                                      <w:spacing w:val="-5"/>
                                      <w:sz w:val="14"/>
                                    </w:rPr>
                                    <w:t>38.</w:t>
                                  </w:r>
                                </w:p>
                              </w:tc>
                            </w:tr>
                            <w:tr w:rsidR="004B2FA9" w14:paraId="5D89F439" w14:textId="77777777">
                              <w:trPr>
                                <w:trHeight w:val="436"/>
                              </w:trPr>
                              <w:tc>
                                <w:tcPr>
                                  <w:tcW w:w="826" w:type="dxa"/>
                                  <w:tcBorders>
                                    <w:left w:val="single" w:sz="2" w:space="0" w:color="000000"/>
                                  </w:tcBorders>
                                </w:tcPr>
                                <w:p w14:paraId="51494663" w14:textId="77777777" w:rsidR="004B2FA9" w:rsidRDefault="004B2FA9">
                                  <w:pPr>
                                    <w:pStyle w:val="TableParagraph"/>
                                    <w:spacing w:before="7"/>
                                    <w:rPr>
                                      <w:rFonts w:ascii="Arial"/>
                                      <w:sz w:val="14"/>
                                    </w:rPr>
                                  </w:pPr>
                                </w:p>
                                <w:p w14:paraId="031E3350" w14:textId="77777777" w:rsidR="004B2FA9" w:rsidRDefault="00000000">
                                  <w:pPr>
                                    <w:pStyle w:val="TableParagraph"/>
                                    <w:spacing w:before="1"/>
                                    <w:ind w:left="42" w:right="40"/>
                                    <w:jc w:val="center"/>
                                    <w:rPr>
                                      <w:sz w:val="14"/>
                                    </w:rPr>
                                  </w:pPr>
                                  <w:r>
                                    <w:rPr>
                                      <w:spacing w:val="-4"/>
                                      <w:sz w:val="14"/>
                                    </w:rPr>
                                    <w:t>9201</w:t>
                                  </w:r>
                                </w:p>
                              </w:tc>
                              <w:tc>
                                <w:tcPr>
                                  <w:tcW w:w="636" w:type="dxa"/>
                                </w:tcPr>
                                <w:p w14:paraId="38A33464" w14:textId="77777777" w:rsidR="004B2FA9" w:rsidRDefault="00000000">
                                  <w:pPr>
                                    <w:pStyle w:val="TableParagraph"/>
                                    <w:spacing w:before="133"/>
                                    <w:ind w:left="3" w:right="2"/>
                                    <w:jc w:val="center"/>
                                    <w:rPr>
                                      <w:sz w:val="14"/>
                                    </w:rPr>
                                  </w:pPr>
                                  <w:r>
                                    <w:rPr>
                                      <w:spacing w:val="-2"/>
                                      <w:sz w:val="14"/>
                                    </w:rPr>
                                    <w:t>1.D.28</w:t>
                                  </w:r>
                                </w:p>
                              </w:tc>
                              <w:tc>
                                <w:tcPr>
                                  <w:tcW w:w="878" w:type="dxa"/>
                                </w:tcPr>
                                <w:p w14:paraId="681DC03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864C1D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2C6C7114"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73AD34C" w14:textId="77777777" w:rsidR="004B2FA9" w:rsidRDefault="004B2FA9">
                                  <w:pPr>
                                    <w:pStyle w:val="TableParagraph"/>
                                    <w:spacing w:before="7"/>
                                    <w:rPr>
                                      <w:rFonts w:ascii="Arial"/>
                                      <w:sz w:val="14"/>
                                    </w:rPr>
                                  </w:pPr>
                                </w:p>
                                <w:p w14:paraId="06C8EBF2" w14:textId="77777777" w:rsidR="004B2FA9" w:rsidRDefault="00000000">
                                  <w:pPr>
                                    <w:pStyle w:val="TableParagraph"/>
                                    <w:spacing w:before="1"/>
                                    <w:ind w:left="11" w:right="3"/>
                                    <w:jc w:val="center"/>
                                    <w:rPr>
                                      <w:sz w:val="14"/>
                                    </w:rPr>
                                  </w:pPr>
                                  <w:r>
                                    <w:rPr>
                                      <w:spacing w:val="-5"/>
                                      <w:sz w:val="14"/>
                                    </w:rPr>
                                    <w:t>C2</w:t>
                                  </w:r>
                                </w:p>
                              </w:tc>
                              <w:tc>
                                <w:tcPr>
                                  <w:tcW w:w="881" w:type="dxa"/>
                                </w:tcPr>
                                <w:p w14:paraId="65105484" w14:textId="77777777" w:rsidR="004B2FA9" w:rsidRDefault="00000000">
                                  <w:pPr>
                                    <w:pStyle w:val="TableParagraph"/>
                                    <w:spacing w:before="133"/>
                                    <w:ind w:left="3"/>
                                    <w:jc w:val="center"/>
                                    <w:rPr>
                                      <w:sz w:val="14"/>
                                    </w:rPr>
                                  </w:pPr>
                                  <w:r>
                                    <w:rPr>
                                      <w:spacing w:val="-5"/>
                                      <w:sz w:val="14"/>
                                    </w:rPr>
                                    <w:t>14</w:t>
                                  </w:r>
                                </w:p>
                              </w:tc>
                              <w:tc>
                                <w:tcPr>
                                  <w:tcW w:w="876" w:type="dxa"/>
                                </w:tcPr>
                                <w:p w14:paraId="3E872F3C"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32BDE1F" w14:textId="77777777" w:rsidR="004B2FA9" w:rsidRDefault="00000000">
                                  <w:pPr>
                                    <w:pStyle w:val="TableParagraph"/>
                                    <w:spacing w:before="133"/>
                                    <w:ind w:left="5" w:right="2"/>
                                    <w:jc w:val="center"/>
                                    <w:rPr>
                                      <w:sz w:val="14"/>
                                    </w:rPr>
                                  </w:pPr>
                                  <w:r>
                                    <w:rPr>
                                      <w:spacing w:val="-10"/>
                                      <w:sz w:val="14"/>
                                    </w:rPr>
                                    <w:t>6</w:t>
                                  </w:r>
                                </w:p>
                              </w:tc>
                              <w:tc>
                                <w:tcPr>
                                  <w:tcW w:w="1025" w:type="dxa"/>
                                </w:tcPr>
                                <w:p w14:paraId="24F5367C"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E380A1C" w14:textId="77777777" w:rsidR="004B2FA9" w:rsidRDefault="004B2FA9">
                                  <w:pPr>
                                    <w:pStyle w:val="TableParagraph"/>
                                    <w:spacing w:before="7"/>
                                    <w:rPr>
                                      <w:rFonts w:ascii="Arial"/>
                                      <w:sz w:val="14"/>
                                    </w:rPr>
                                  </w:pPr>
                                </w:p>
                                <w:p w14:paraId="76E8D6EB" w14:textId="77777777" w:rsidR="004B2FA9" w:rsidRDefault="00000000">
                                  <w:pPr>
                                    <w:pStyle w:val="TableParagraph"/>
                                    <w:spacing w:before="1"/>
                                    <w:ind w:right="20"/>
                                    <w:jc w:val="right"/>
                                    <w:rPr>
                                      <w:sz w:val="14"/>
                                    </w:rPr>
                                  </w:pPr>
                                  <w:r>
                                    <w:rPr>
                                      <w:spacing w:val="-5"/>
                                      <w:sz w:val="14"/>
                                    </w:rPr>
                                    <w:t>38.</w:t>
                                  </w:r>
                                </w:p>
                              </w:tc>
                            </w:tr>
                            <w:tr w:rsidR="004B2FA9" w14:paraId="17D1AD04" w14:textId="77777777">
                              <w:trPr>
                                <w:trHeight w:val="438"/>
                              </w:trPr>
                              <w:tc>
                                <w:tcPr>
                                  <w:tcW w:w="826" w:type="dxa"/>
                                  <w:tcBorders>
                                    <w:left w:val="single" w:sz="2" w:space="0" w:color="000000"/>
                                  </w:tcBorders>
                                </w:tcPr>
                                <w:p w14:paraId="106B1C7B" w14:textId="77777777" w:rsidR="004B2FA9" w:rsidRDefault="004B2FA9">
                                  <w:pPr>
                                    <w:pStyle w:val="TableParagraph"/>
                                    <w:spacing w:before="10"/>
                                    <w:rPr>
                                      <w:rFonts w:ascii="Arial"/>
                                      <w:sz w:val="14"/>
                                    </w:rPr>
                                  </w:pPr>
                                </w:p>
                                <w:p w14:paraId="78305221" w14:textId="77777777" w:rsidR="004B2FA9" w:rsidRDefault="00000000">
                                  <w:pPr>
                                    <w:pStyle w:val="TableParagraph"/>
                                    <w:ind w:left="42" w:right="40"/>
                                    <w:jc w:val="center"/>
                                    <w:rPr>
                                      <w:sz w:val="14"/>
                                    </w:rPr>
                                  </w:pPr>
                                  <w:r>
                                    <w:rPr>
                                      <w:spacing w:val="-4"/>
                                      <w:sz w:val="14"/>
                                    </w:rPr>
                                    <w:t>9205</w:t>
                                  </w:r>
                                </w:p>
                              </w:tc>
                              <w:tc>
                                <w:tcPr>
                                  <w:tcW w:w="636" w:type="dxa"/>
                                </w:tcPr>
                                <w:p w14:paraId="70CBA5B6" w14:textId="77777777" w:rsidR="004B2FA9" w:rsidRDefault="00000000">
                                  <w:pPr>
                                    <w:pStyle w:val="TableParagraph"/>
                                    <w:spacing w:before="133"/>
                                    <w:ind w:left="5" w:right="2"/>
                                    <w:jc w:val="center"/>
                                    <w:rPr>
                                      <w:sz w:val="14"/>
                                    </w:rPr>
                                  </w:pPr>
                                  <w:r>
                                    <w:rPr>
                                      <w:spacing w:val="-4"/>
                                      <w:sz w:val="14"/>
                                    </w:rPr>
                                    <w:t>1.D.3</w:t>
                                  </w:r>
                                </w:p>
                              </w:tc>
                              <w:tc>
                                <w:tcPr>
                                  <w:tcW w:w="878" w:type="dxa"/>
                                </w:tcPr>
                                <w:p w14:paraId="4FA11C58"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2C94517" w14:textId="77777777" w:rsidR="004B2FA9" w:rsidRDefault="00000000">
                                  <w:pPr>
                                    <w:pStyle w:val="TableParagraph"/>
                                    <w:spacing w:before="1"/>
                                    <w:ind w:left="2"/>
                                    <w:jc w:val="center"/>
                                    <w:rPr>
                                      <w:sz w:val="14"/>
                                    </w:rPr>
                                  </w:pPr>
                                  <w:r>
                                    <w:rPr>
                                      <w:spacing w:val="-2"/>
                                      <w:sz w:val="14"/>
                                    </w:rPr>
                                    <w:t>AUXILIAR</w:t>
                                  </w:r>
                                </w:p>
                              </w:tc>
                              <w:tc>
                                <w:tcPr>
                                  <w:tcW w:w="1317" w:type="dxa"/>
                                </w:tcPr>
                                <w:p w14:paraId="2E6C7D7D"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3170140" w14:textId="77777777" w:rsidR="004B2FA9" w:rsidRDefault="004B2FA9">
                                  <w:pPr>
                                    <w:pStyle w:val="TableParagraph"/>
                                    <w:spacing w:before="10"/>
                                    <w:rPr>
                                      <w:rFonts w:ascii="Arial"/>
                                      <w:sz w:val="14"/>
                                    </w:rPr>
                                  </w:pPr>
                                </w:p>
                                <w:p w14:paraId="7497A9BF" w14:textId="77777777" w:rsidR="004B2FA9" w:rsidRDefault="00000000">
                                  <w:pPr>
                                    <w:pStyle w:val="TableParagraph"/>
                                    <w:ind w:left="11" w:right="3"/>
                                    <w:jc w:val="center"/>
                                    <w:rPr>
                                      <w:sz w:val="14"/>
                                    </w:rPr>
                                  </w:pPr>
                                  <w:r>
                                    <w:rPr>
                                      <w:spacing w:val="-5"/>
                                      <w:sz w:val="14"/>
                                    </w:rPr>
                                    <w:t>C2</w:t>
                                  </w:r>
                                </w:p>
                              </w:tc>
                              <w:tc>
                                <w:tcPr>
                                  <w:tcW w:w="881" w:type="dxa"/>
                                </w:tcPr>
                                <w:p w14:paraId="7957F8BF" w14:textId="77777777" w:rsidR="004B2FA9" w:rsidRDefault="00000000">
                                  <w:pPr>
                                    <w:pStyle w:val="TableParagraph"/>
                                    <w:spacing w:before="133"/>
                                    <w:ind w:left="3"/>
                                    <w:jc w:val="center"/>
                                    <w:rPr>
                                      <w:sz w:val="14"/>
                                    </w:rPr>
                                  </w:pPr>
                                  <w:r>
                                    <w:rPr>
                                      <w:spacing w:val="-5"/>
                                      <w:sz w:val="14"/>
                                    </w:rPr>
                                    <w:t>14</w:t>
                                  </w:r>
                                </w:p>
                              </w:tc>
                              <w:tc>
                                <w:tcPr>
                                  <w:tcW w:w="876" w:type="dxa"/>
                                </w:tcPr>
                                <w:p w14:paraId="3EEEBB09"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78A27A7" w14:textId="77777777" w:rsidR="004B2FA9" w:rsidRDefault="00000000">
                                  <w:pPr>
                                    <w:pStyle w:val="TableParagraph"/>
                                    <w:spacing w:before="133"/>
                                    <w:ind w:left="5" w:right="2"/>
                                    <w:jc w:val="center"/>
                                    <w:rPr>
                                      <w:sz w:val="14"/>
                                    </w:rPr>
                                  </w:pPr>
                                  <w:r>
                                    <w:rPr>
                                      <w:spacing w:val="-10"/>
                                      <w:sz w:val="14"/>
                                    </w:rPr>
                                    <w:t>6</w:t>
                                  </w:r>
                                </w:p>
                              </w:tc>
                              <w:tc>
                                <w:tcPr>
                                  <w:tcW w:w="1025" w:type="dxa"/>
                                </w:tcPr>
                                <w:p w14:paraId="3A20144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BB69CC4" w14:textId="77777777" w:rsidR="004B2FA9" w:rsidRDefault="004B2FA9">
                                  <w:pPr>
                                    <w:pStyle w:val="TableParagraph"/>
                                    <w:spacing w:before="10"/>
                                    <w:rPr>
                                      <w:rFonts w:ascii="Arial"/>
                                      <w:sz w:val="14"/>
                                    </w:rPr>
                                  </w:pPr>
                                </w:p>
                                <w:p w14:paraId="27A8F527" w14:textId="77777777" w:rsidR="004B2FA9" w:rsidRDefault="00000000">
                                  <w:pPr>
                                    <w:pStyle w:val="TableParagraph"/>
                                    <w:ind w:right="20"/>
                                    <w:jc w:val="right"/>
                                    <w:rPr>
                                      <w:sz w:val="14"/>
                                    </w:rPr>
                                  </w:pPr>
                                  <w:r>
                                    <w:rPr>
                                      <w:spacing w:val="-5"/>
                                      <w:sz w:val="14"/>
                                    </w:rPr>
                                    <w:t>38.</w:t>
                                  </w:r>
                                </w:p>
                              </w:tc>
                            </w:tr>
                            <w:tr w:rsidR="004B2FA9" w14:paraId="0E971D2B" w14:textId="77777777">
                              <w:trPr>
                                <w:trHeight w:val="438"/>
                              </w:trPr>
                              <w:tc>
                                <w:tcPr>
                                  <w:tcW w:w="826" w:type="dxa"/>
                                  <w:tcBorders>
                                    <w:left w:val="single" w:sz="2" w:space="0" w:color="000000"/>
                                  </w:tcBorders>
                                </w:tcPr>
                                <w:p w14:paraId="61E72FBE" w14:textId="77777777" w:rsidR="004B2FA9" w:rsidRDefault="004B2FA9">
                                  <w:pPr>
                                    <w:pStyle w:val="TableParagraph"/>
                                    <w:spacing w:before="10"/>
                                    <w:rPr>
                                      <w:rFonts w:ascii="Arial"/>
                                      <w:sz w:val="14"/>
                                    </w:rPr>
                                  </w:pPr>
                                </w:p>
                                <w:p w14:paraId="7D1F7C30" w14:textId="77777777" w:rsidR="004B2FA9" w:rsidRDefault="00000000">
                                  <w:pPr>
                                    <w:pStyle w:val="TableParagraph"/>
                                    <w:ind w:left="42" w:right="40"/>
                                    <w:jc w:val="center"/>
                                    <w:rPr>
                                      <w:sz w:val="14"/>
                                    </w:rPr>
                                  </w:pPr>
                                  <w:r>
                                    <w:rPr>
                                      <w:spacing w:val="-4"/>
                                      <w:sz w:val="14"/>
                                    </w:rPr>
                                    <w:t>9205</w:t>
                                  </w:r>
                                </w:p>
                              </w:tc>
                              <w:tc>
                                <w:tcPr>
                                  <w:tcW w:w="636" w:type="dxa"/>
                                </w:tcPr>
                                <w:p w14:paraId="3BEC3A6B" w14:textId="77777777" w:rsidR="004B2FA9" w:rsidRDefault="00000000">
                                  <w:pPr>
                                    <w:pStyle w:val="TableParagraph"/>
                                    <w:spacing w:before="133"/>
                                    <w:ind w:left="5" w:right="2"/>
                                    <w:jc w:val="center"/>
                                    <w:rPr>
                                      <w:sz w:val="14"/>
                                    </w:rPr>
                                  </w:pPr>
                                  <w:r>
                                    <w:rPr>
                                      <w:spacing w:val="-4"/>
                                      <w:sz w:val="14"/>
                                    </w:rPr>
                                    <w:t>1.D.6</w:t>
                                  </w:r>
                                </w:p>
                              </w:tc>
                              <w:tc>
                                <w:tcPr>
                                  <w:tcW w:w="878" w:type="dxa"/>
                                </w:tcPr>
                                <w:p w14:paraId="7089F3CF"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75B3D57"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24D173D"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2813089" w14:textId="77777777" w:rsidR="004B2FA9" w:rsidRDefault="004B2FA9">
                                  <w:pPr>
                                    <w:pStyle w:val="TableParagraph"/>
                                    <w:spacing w:before="10"/>
                                    <w:rPr>
                                      <w:rFonts w:ascii="Arial"/>
                                      <w:sz w:val="14"/>
                                    </w:rPr>
                                  </w:pPr>
                                </w:p>
                                <w:p w14:paraId="112FEC83" w14:textId="77777777" w:rsidR="004B2FA9" w:rsidRDefault="00000000">
                                  <w:pPr>
                                    <w:pStyle w:val="TableParagraph"/>
                                    <w:ind w:left="11" w:right="3"/>
                                    <w:jc w:val="center"/>
                                    <w:rPr>
                                      <w:sz w:val="14"/>
                                    </w:rPr>
                                  </w:pPr>
                                  <w:r>
                                    <w:rPr>
                                      <w:spacing w:val="-5"/>
                                      <w:sz w:val="14"/>
                                    </w:rPr>
                                    <w:t>C2</w:t>
                                  </w:r>
                                </w:p>
                              </w:tc>
                              <w:tc>
                                <w:tcPr>
                                  <w:tcW w:w="881" w:type="dxa"/>
                                </w:tcPr>
                                <w:p w14:paraId="769127EA" w14:textId="77777777" w:rsidR="004B2FA9" w:rsidRDefault="00000000">
                                  <w:pPr>
                                    <w:pStyle w:val="TableParagraph"/>
                                    <w:spacing w:before="133"/>
                                    <w:ind w:left="3"/>
                                    <w:jc w:val="center"/>
                                    <w:rPr>
                                      <w:sz w:val="14"/>
                                    </w:rPr>
                                  </w:pPr>
                                  <w:r>
                                    <w:rPr>
                                      <w:spacing w:val="-5"/>
                                      <w:sz w:val="14"/>
                                    </w:rPr>
                                    <w:t>14</w:t>
                                  </w:r>
                                </w:p>
                              </w:tc>
                              <w:tc>
                                <w:tcPr>
                                  <w:tcW w:w="876" w:type="dxa"/>
                                </w:tcPr>
                                <w:p w14:paraId="39B5436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9E7A8F2" w14:textId="77777777" w:rsidR="004B2FA9" w:rsidRDefault="00000000">
                                  <w:pPr>
                                    <w:pStyle w:val="TableParagraph"/>
                                    <w:spacing w:before="133"/>
                                    <w:ind w:left="5" w:right="2"/>
                                    <w:jc w:val="center"/>
                                    <w:rPr>
                                      <w:sz w:val="14"/>
                                    </w:rPr>
                                  </w:pPr>
                                  <w:r>
                                    <w:rPr>
                                      <w:spacing w:val="-10"/>
                                      <w:sz w:val="14"/>
                                    </w:rPr>
                                    <w:t>6</w:t>
                                  </w:r>
                                </w:p>
                              </w:tc>
                              <w:tc>
                                <w:tcPr>
                                  <w:tcW w:w="1025" w:type="dxa"/>
                                </w:tcPr>
                                <w:p w14:paraId="474946A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1281629" w14:textId="77777777" w:rsidR="004B2FA9" w:rsidRDefault="004B2FA9">
                                  <w:pPr>
                                    <w:pStyle w:val="TableParagraph"/>
                                    <w:spacing w:before="10"/>
                                    <w:rPr>
                                      <w:rFonts w:ascii="Arial"/>
                                      <w:sz w:val="14"/>
                                    </w:rPr>
                                  </w:pPr>
                                </w:p>
                                <w:p w14:paraId="59E70426" w14:textId="77777777" w:rsidR="004B2FA9" w:rsidRDefault="00000000">
                                  <w:pPr>
                                    <w:pStyle w:val="TableParagraph"/>
                                    <w:ind w:right="20"/>
                                    <w:jc w:val="right"/>
                                    <w:rPr>
                                      <w:sz w:val="14"/>
                                    </w:rPr>
                                  </w:pPr>
                                  <w:r>
                                    <w:rPr>
                                      <w:spacing w:val="-5"/>
                                      <w:sz w:val="14"/>
                                    </w:rPr>
                                    <w:t>38.</w:t>
                                  </w:r>
                                </w:p>
                              </w:tc>
                            </w:tr>
                            <w:tr w:rsidR="004B2FA9" w14:paraId="65EB4E0F" w14:textId="77777777">
                              <w:trPr>
                                <w:trHeight w:val="436"/>
                              </w:trPr>
                              <w:tc>
                                <w:tcPr>
                                  <w:tcW w:w="826" w:type="dxa"/>
                                  <w:tcBorders>
                                    <w:left w:val="single" w:sz="2" w:space="0" w:color="000000"/>
                                  </w:tcBorders>
                                </w:tcPr>
                                <w:p w14:paraId="5646BBA8" w14:textId="77777777" w:rsidR="004B2FA9" w:rsidRDefault="004B2FA9">
                                  <w:pPr>
                                    <w:pStyle w:val="TableParagraph"/>
                                    <w:spacing w:before="7"/>
                                    <w:rPr>
                                      <w:rFonts w:ascii="Arial"/>
                                      <w:sz w:val="14"/>
                                    </w:rPr>
                                  </w:pPr>
                                </w:p>
                                <w:p w14:paraId="729A0F58" w14:textId="77777777" w:rsidR="004B2FA9" w:rsidRDefault="00000000">
                                  <w:pPr>
                                    <w:pStyle w:val="TableParagraph"/>
                                    <w:spacing w:before="1"/>
                                    <w:ind w:left="42" w:right="40"/>
                                    <w:jc w:val="center"/>
                                    <w:rPr>
                                      <w:sz w:val="14"/>
                                    </w:rPr>
                                  </w:pPr>
                                  <w:r>
                                    <w:rPr>
                                      <w:spacing w:val="-4"/>
                                      <w:sz w:val="14"/>
                                    </w:rPr>
                                    <w:t>9200</w:t>
                                  </w:r>
                                </w:p>
                              </w:tc>
                              <w:tc>
                                <w:tcPr>
                                  <w:tcW w:w="636" w:type="dxa"/>
                                </w:tcPr>
                                <w:p w14:paraId="1B4B91B7" w14:textId="77777777" w:rsidR="004B2FA9" w:rsidRDefault="00000000">
                                  <w:pPr>
                                    <w:pStyle w:val="TableParagraph"/>
                                    <w:spacing w:before="133"/>
                                    <w:ind w:left="5" w:right="2"/>
                                    <w:jc w:val="center"/>
                                    <w:rPr>
                                      <w:sz w:val="14"/>
                                    </w:rPr>
                                  </w:pPr>
                                  <w:r>
                                    <w:rPr>
                                      <w:spacing w:val="-4"/>
                                      <w:sz w:val="14"/>
                                    </w:rPr>
                                    <w:t>1.D.7</w:t>
                                  </w:r>
                                </w:p>
                              </w:tc>
                              <w:tc>
                                <w:tcPr>
                                  <w:tcW w:w="878" w:type="dxa"/>
                                </w:tcPr>
                                <w:p w14:paraId="3D21DEF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77285A3"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F7D9FF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16FD50C" w14:textId="77777777" w:rsidR="004B2FA9" w:rsidRDefault="004B2FA9">
                                  <w:pPr>
                                    <w:pStyle w:val="TableParagraph"/>
                                    <w:spacing w:before="7"/>
                                    <w:rPr>
                                      <w:rFonts w:ascii="Arial"/>
                                      <w:sz w:val="14"/>
                                    </w:rPr>
                                  </w:pPr>
                                </w:p>
                                <w:p w14:paraId="6A4D1E46" w14:textId="77777777" w:rsidR="004B2FA9" w:rsidRDefault="00000000">
                                  <w:pPr>
                                    <w:pStyle w:val="TableParagraph"/>
                                    <w:spacing w:before="1"/>
                                    <w:ind w:left="11" w:right="3"/>
                                    <w:jc w:val="center"/>
                                    <w:rPr>
                                      <w:sz w:val="14"/>
                                    </w:rPr>
                                  </w:pPr>
                                  <w:r>
                                    <w:rPr>
                                      <w:spacing w:val="-5"/>
                                      <w:sz w:val="14"/>
                                    </w:rPr>
                                    <w:t>C2</w:t>
                                  </w:r>
                                </w:p>
                              </w:tc>
                              <w:tc>
                                <w:tcPr>
                                  <w:tcW w:w="881" w:type="dxa"/>
                                </w:tcPr>
                                <w:p w14:paraId="2B8F5971" w14:textId="77777777" w:rsidR="004B2FA9" w:rsidRDefault="00000000">
                                  <w:pPr>
                                    <w:pStyle w:val="TableParagraph"/>
                                    <w:spacing w:before="133"/>
                                    <w:ind w:left="3"/>
                                    <w:jc w:val="center"/>
                                    <w:rPr>
                                      <w:sz w:val="14"/>
                                    </w:rPr>
                                  </w:pPr>
                                  <w:r>
                                    <w:rPr>
                                      <w:spacing w:val="-5"/>
                                      <w:sz w:val="14"/>
                                    </w:rPr>
                                    <w:t>14</w:t>
                                  </w:r>
                                </w:p>
                              </w:tc>
                              <w:tc>
                                <w:tcPr>
                                  <w:tcW w:w="876" w:type="dxa"/>
                                </w:tcPr>
                                <w:p w14:paraId="3567211D"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06E1FF0" w14:textId="77777777" w:rsidR="004B2FA9" w:rsidRDefault="00000000">
                                  <w:pPr>
                                    <w:pStyle w:val="TableParagraph"/>
                                    <w:spacing w:before="133"/>
                                    <w:ind w:left="5" w:right="2"/>
                                    <w:jc w:val="center"/>
                                    <w:rPr>
                                      <w:sz w:val="14"/>
                                    </w:rPr>
                                  </w:pPr>
                                  <w:r>
                                    <w:rPr>
                                      <w:spacing w:val="-10"/>
                                      <w:sz w:val="14"/>
                                    </w:rPr>
                                    <w:t>6</w:t>
                                  </w:r>
                                </w:p>
                              </w:tc>
                              <w:tc>
                                <w:tcPr>
                                  <w:tcW w:w="1025" w:type="dxa"/>
                                </w:tcPr>
                                <w:p w14:paraId="2BCC2231"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14869C6" w14:textId="77777777" w:rsidR="004B2FA9" w:rsidRDefault="004B2FA9">
                                  <w:pPr>
                                    <w:pStyle w:val="TableParagraph"/>
                                    <w:spacing w:before="7"/>
                                    <w:rPr>
                                      <w:rFonts w:ascii="Arial"/>
                                      <w:sz w:val="14"/>
                                    </w:rPr>
                                  </w:pPr>
                                </w:p>
                                <w:p w14:paraId="620E9EB4" w14:textId="77777777" w:rsidR="004B2FA9" w:rsidRDefault="00000000">
                                  <w:pPr>
                                    <w:pStyle w:val="TableParagraph"/>
                                    <w:spacing w:before="1"/>
                                    <w:ind w:right="20"/>
                                    <w:jc w:val="right"/>
                                    <w:rPr>
                                      <w:sz w:val="14"/>
                                    </w:rPr>
                                  </w:pPr>
                                  <w:r>
                                    <w:rPr>
                                      <w:spacing w:val="-5"/>
                                      <w:sz w:val="14"/>
                                    </w:rPr>
                                    <w:t>38.</w:t>
                                  </w:r>
                                </w:p>
                              </w:tc>
                            </w:tr>
                            <w:tr w:rsidR="004B2FA9" w14:paraId="17865696" w14:textId="77777777">
                              <w:trPr>
                                <w:trHeight w:val="439"/>
                              </w:trPr>
                              <w:tc>
                                <w:tcPr>
                                  <w:tcW w:w="826" w:type="dxa"/>
                                  <w:tcBorders>
                                    <w:left w:val="single" w:sz="2" w:space="0" w:color="000000"/>
                                  </w:tcBorders>
                                </w:tcPr>
                                <w:p w14:paraId="0F1E7A28" w14:textId="77777777" w:rsidR="004B2FA9" w:rsidRDefault="004B2FA9">
                                  <w:pPr>
                                    <w:pStyle w:val="TableParagraph"/>
                                    <w:spacing w:before="10"/>
                                    <w:rPr>
                                      <w:rFonts w:ascii="Arial"/>
                                      <w:sz w:val="14"/>
                                    </w:rPr>
                                  </w:pPr>
                                </w:p>
                                <w:p w14:paraId="1F4108CE" w14:textId="77777777" w:rsidR="004B2FA9" w:rsidRDefault="00000000">
                                  <w:pPr>
                                    <w:pStyle w:val="TableParagraph"/>
                                    <w:spacing w:before="1"/>
                                    <w:ind w:left="42" w:right="40"/>
                                    <w:jc w:val="center"/>
                                    <w:rPr>
                                      <w:sz w:val="14"/>
                                    </w:rPr>
                                  </w:pPr>
                                  <w:r>
                                    <w:rPr>
                                      <w:spacing w:val="-4"/>
                                      <w:sz w:val="14"/>
                                    </w:rPr>
                                    <w:t>9200</w:t>
                                  </w:r>
                                </w:p>
                              </w:tc>
                              <w:tc>
                                <w:tcPr>
                                  <w:tcW w:w="636" w:type="dxa"/>
                                </w:tcPr>
                                <w:p w14:paraId="1CFB8A20" w14:textId="77777777" w:rsidR="004B2FA9" w:rsidRDefault="00000000">
                                  <w:pPr>
                                    <w:pStyle w:val="TableParagraph"/>
                                    <w:spacing w:before="133"/>
                                    <w:ind w:left="5" w:right="2"/>
                                    <w:jc w:val="center"/>
                                    <w:rPr>
                                      <w:sz w:val="14"/>
                                    </w:rPr>
                                  </w:pPr>
                                  <w:r>
                                    <w:rPr>
                                      <w:spacing w:val="-4"/>
                                      <w:sz w:val="14"/>
                                    </w:rPr>
                                    <w:t>1.D.8</w:t>
                                  </w:r>
                                </w:p>
                              </w:tc>
                              <w:tc>
                                <w:tcPr>
                                  <w:tcW w:w="878" w:type="dxa"/>
                                </w:tcPr>
                                <w:p w14:paraId="78EEA572"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64DEC9D" w14:textId="77777777" w:rsidR="004B2FA9" w:rsidRDefault="00000000">
                                  <w:pPr>
                                    <w:pStyle w:val="TableParagraph"/>
                                    <w:spacing w:before="1"/>
                                    <w:ind w:left="2"/>
                                    <w:jc w:val="center"/>
                                    <w:rPr>
                                      <w:sz w:val="14"/>
                                    </w:rPr>
                                  </w:pPr>
                                  <w:r>
                                    <w:rPr>
                                      <w:spacing w:val="-2"/>
                                      <w:sz w:val="14"/>
                                    </w:rPr>
                                    <w:t>AUXILIAR</w:t>
                                  </w:r>
                                </w:p>
                              </w:tc>
                              <w:tc>
                                <w:tcPr>
                                  <w:tcW w:w="1317" w:type="dxa"/>
                                </w:tcPr>
                                <w:p w14:paraId="267B39F3"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06ADCF1" w14:textId="77777777" w:rsidR="004B2FA9" w:rsidRDefault="004B2FA9">
                                  <w:pPr>
                                    <w:pStyle w:val="TableParagraph"/>
                                    <w:spacing w:before="10"/>
                                    <w:rPr>
                                      <w:rFonts w:ascii="Arial"/>
                                      <w:sz w:val="14"/>
                                    </w:rPr>
                                  </w:pPr>
                                </w:p>
                                <w:p w14:paraId="7EAAF631" w14:textId="77777777" w:rsidR="004B2FA9" w:rsidRDefault="00000000">
                                  <w:pPr>
                                    <w:pStyle w:val="TableParagraph"/>
                                    <w:spacing w:before="1"/>
                                    <w:ind w:left="11" w:right="3"/>
                                    <w:jc w:val="center"/>
                                    <w:rPr>
                                      <w:sz w:val="14"/>
                                    </w:rPr>
                                  </w:pPr>
                                  <w:r>
                                    <w:rPr>
                                      <w:spacing w:val="-5"/>
                                      <w:sz w:val="14"/>
                                    </w:rPr>
                                    <w:t>C2</w:t>
                                  </w:r>
                                </w:p>
                              </w:tc>
                              <w:tc>
                                <w:tcPr>
                                  <w:tcW w:w="881" w:type="dxa"/>
                                </w:tcPr>
                                <w:p w14:paraId="7FB3C489" w14:textId="77777777" w:rsidR="004B2FA9" w:rsidRDefault="00000000">
                                  <w:pPr>
                                    <w:pStyle w:val="TableParagraph"/>
                                    <w:spacing w:before="133"/>
                                    <w:ind w:left="3"/>
                                    <w:jc w:val="center"/>
                                    <w:rPr>
                                      <w:sz w:val="14"/>
                                    </w:rPr>
                                  </w:pPr>
                                  <w:r>
                                    <w:rPr>
                                      <w:spacing w:val="-5"/>
                                      <w:sz w:val="14"/>
                                    </w:rPr>
                                    <w:t>14</w:t>
                                  </w:r>
                                </w:p>
                              </w:tc>
                              <w:tc>
                                <w:tcPr>
                                  <w:tcW w:w="876" w:type="dxa"/>
                                </w:tcPr>
                                <w:p w14:paraId="2E87BD0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86B4F65" w14:textId="77777777" w:rsidR="004B2FA9" w:rsidRDefault="00000000">
                                  <w:pPr>
                                    <w:pStyle w:val="TableParagraph"/>
                                    <w:spacing w:before="133"/>
                                    <w:ind w:left="5" w:right="2"/>
                                    <w:jc w:val="center"/>
                                    <w:rPr>
                                      <w:sz w:val="14"/>
                                    </w:rPr>
                                  </w:pPr>
                                  <w:r>
                                    <w:rPr>
                                      <w:spacing w:val="-10"/>
                                      <w:sz w:val="14"/>
                                    </w:rPr>
                                    <w:t>6</w:t>
                                  </w:r>
                                </w:p>
                              </w:tc>
                              <w:tc>
                                <w:tcPr>
                                  <w:tcW w:w="1025" w:type="dxa"/>
                                </w:tcPr>
                                <w:p w14:paraId="37D1A2B8"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05C3C32" w14:textId="77777777" w:rsidR="004B2FA9" w:rsidRDefault="004B2FA9">
                                  <w:pPr>
                                    <w:pStyle w:val="TableParagraph"/>
                                    <w:spacing w:before="10"/>
                                    <w:rPr>
                                      <w:rFonts w:ascii="Arial"/>
                                      <w:sz w:val="14"/>
                                    </w:rPr>
                                  </w:pPr>
                                </w:p>
                                <w:p w14:paraId="6D7E0B59" w14:textId="77777777" w:rsidR="004B2FA9" w:rsidRDefault="00000000">
                                  <w:pPr>
                                    <w:pStyle w:val="TableParagraph"/>
                                    <w:spacing w:before="1"/>
                                    <w:ind w:right="20"/>
                                    <w:jc w:val="right"/>
                                    <w:rPr>
                                      <w:sz w:val="14"/>
                                    </w:rPr>
                                  </w:pPr>
                                  <w:r>
                                    <w:rPr>
                                      <w:spacing w:val="-5"/>
                                      <w:sz w:val="14"/>
                                    </w:rPr>
                                    <w:t>38.</w:t>
                                  </w:r>
                                </w:p>
                              </w:tc>
                            </w:tr>
                            <w:tr w:rsidR="004B2FA9" w14:paraId="04B781B9" w14:textId="77777777">
                              <w:trPr>
                                <w:trHeight w:val="438"/>
                              </w:trPr>
                              <w:tc>
                                <w:tcPr>
                                  <w:tcW w:w="826" w:type="dxa"/>
                                  <w:tcBorders>
                                    <w:left w:val="single" w:sz="2" w:space="0" w:color="000000"/>
                                  </w:tcBorders>
                                </w:tcPr>
                                <w:p w14:paraId="17B48718" w14:textId="77777777" w:rsidR="004B2FA9" w:rsidRDefault="004B2FA9">
                                  <w:pPr>
                                    <w:pStyle w:val="TableParagraph"/>
                                    <w:spacing w:before="10"/>
                                    <w:rPr>
                                      <w:rFonts w:ascii="Arial"/>
                                      <w:sz w:val="14"/>
                                    </w:rPr>
                                  </w:pPr>
                                </w:p>
                                <w:p w14:paraId="03AF6BF4" w14:textId="77777777" w:rsidR="004B2FA9" w:rsidRDefault="00000000">
                                  <w:pPr>
                                    <w:pStyle w:val="TableParagraph"/>
                                    <w:ind w:left="42" w:right="40"/>
                                    <w:jc w:val="center"/>
                                    <w:rPr>
                                      <w:sz w:val="14"/>
                                    </w:rPr>
                                  </w:pPr>
                                  <w:r>
                                    <w:rPr>
                                      <w:spacing w:val="-4"/>
                                      <w:sz w:val="14"/>
                                    </w:rPr>
                                    <w:t>9320</w:t>
                                  </w:r>
                                </w:p>
                              </w:tc>
                              <w:tc>
                                <w:tcPr>
                                  <w:tcW w:w="636" w:type="dxa"/>
                                </w:tcPr>
                                <w:p w14:paraId="7BCD2702" w14:textId="77777777" w:rsidR="004B2FA9" w:rsidRDefault="00000000">
                                  <w:pPr>
                                    <w:pStyle w:val="TableParagraph"/>
                                    <w:spacing w:before="133"/>
                                    <w:ind w:left="5" w:right="2"/>
                                    <w:jc w:val="center"/>
                                    <w:rPr>
                                      <w:sz w:val="14"/>
                                    </w:rPr>
                                  </w:pPr>
                                  <w:r>
                                    <w:rPr>
                                      <w:spacing w:val="-4"/>
                                      <w:sz w:val="14"/>
                                    </w:rPr>
                                    <w:t>3.D.3</w:t>
                                  </w:r>
                                </w:p>
                              </w:tc>
                              <w:tc>
                                <w:tcPr>
                                  <w:tcW w:w="878" w:type="dxa"/>
                                </w:tcPr>
                                <w:p w14:paraId="085E80D9"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C81C7E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9DE657A"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3E79F29" w14:textId="77777777" w:rsidR="004B2FA9" w:rsidRDefault="004B2FA9">
                                  <w:pPr>
                                    <w:pStyle w:val="TableParagraph"/>
                                    <w:spacing w:before="10"/>
                                    <w:rPr>
                                      <w:rFonts w:ascii="Arial"/>
                                      <w:sz w:val="14"/>
                                    </w:rPr>
                                  </w:pPr>
                                </w:p>
                                <w:p w14:paraId="57D1B751" w14:textId="77777777" w:rsidR="004B2FA9" w:rsidRDefault="00000000">
                                  <w:pPr>
                                    <w:pStyle w:val="TableParagraph"/>
                                    <w:ind w:left="11" w:right="3"/>
                                    <w:jc w:val="center"/>
                                    <w:rPr>
                                      <w:sz w:val="14"/>
                                    </w:rPr>
                                  </w:pPr>
                                  <w:r>
                                    <w:rPr>
                                      <w:spacing w:val="-5"/>
                                      <w:sz w:val="14"/>
                                    </w:rPr>
                                    <w:t>C2</w:t>
                                  </w:r>
                                </w:p>
                              </w:tc>
                              <w:tc>
                                <w:tcPr>
                                  <w:tcW w:w="881" w:type="dxa"/>
                                </w:tcPr>
                                <w:p w14:paraId="23728CF2" w14:textId="77777777" w:rsidR="004B2FA9" w:rsidRDefault="00000000">
                                  <w:pPr>
                                    <w:pStyle w:val="TableParagraph"/>
                                    <w:spacing w:before="133"/>
                                    <w:ind w:left="3"/>
                                    <w:jc w:val="center"/>
                                    <w:rPr>
                                      <w:sz w:val="14"/>
                                    </w:rPr>
                                  </w:pPr>
                                  <w:r>
                                    <w:rPr>
                                      <w:spacing w:val="-5"/>
                                      <w:sz w:val="14"/>
                                    </w:rPr>
                                    <w:t>14</w:t>
                                  </w:r>
                                </w:p>
                              </w:tc>
                              <w:tc>
                                <w:tcPr>
                                  <w:tcW w:w="876" w:type="dxa"/>
                                </w:tcPr>
                                <w:p w14:paraId="7C95F6AD"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0255817" w14:textId="77777777" w:rsidR="004B2FA9" w:rsidRDefault="00000000">
                                  <w:pPr>
                                    <w:pStyle w:val="TableParagraph"/>
                                    <w:spacing w:before="133"/>
                                    <w:ind w:left="5" w:right="2"/>
                                    <w:jc w:val="center"/>
                                    <w:rPr>
                                      <w:sz w:val="14"/>
                                    </w:rPr>
                                  </w:pPr>
                                  <w:r>
                                    <w:rPr>
                                      <w:spacing w:val="-10"/>
                                      <w:sz w:val="14"/>
                                    </w:rPr>
                                    <w:t>6</w:t>
                                  </w:r>
                                </w:p>
                              </w:tc>
                              <w:tc>
                                <w:tcPr>
                                  <w:tcW w:w="1025" w:type="dxa"/>
                                </w:tcPr>
                                <w:p w14:paraId="53B12CF7"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F16EBED" w14:textId="77777777" w:rsidR="004B2FA9" w:rsidRDefault="004B2FA9">
                                  <w:pPr>
                                    <w:pStyle w:val="TableParagraph"/>
                                    <w:spacing w:before="10"/>
                                    <w:rPr>
                                      <w:rFonts w:ascii="Arial"/>
                                      <w:sz w:val="14"/>
                                    </w:rPr>
                                  </w:pPr>
                                </w:p>
                                <w:p w14:paraId="3D65C807" w14:textId="77777777" w:rsidR="004B2FA9" w:rsidRDefault="00000000">
                                  <w:pPr>
                                    <w:pStyle w:val="TableParagraph"/>
                                    <w:ind w:right="20"/>
                                    <w:jc w:val="right"/>
                                    <w:rPr>
                                      <w:sz w:val="14"/>
                                    </w:rPr>
                                  </w:pPr>
                                  <w:r>
                                    <w:rPr>
                                      <w:spacing w:val="-5"/>
                                      <w:sz w:val="14"/>
                                    </w:rPr>
                                    <w:t>38.</w:t>
                                  </w:r>
                                </w:p>
                              </w:tc>
                            </w:tr>
                            <w:tr w:rsidR="004B2FA9" w14:paraId="291E7208" w14:textId="77777777">
                              <w:trPr>
                                <w:trHeight w:val="436"/>
                              </w:trPr>
                              <w:tc>
                                <w:tcPr>
                                  <w:tcW w:w="826" w:type="dxa"/>
                                  <w:tcBorders>
                                    <w:left w:val="single" w:sz="2" w:space="0" w:color="000000"/>
                                  </w:tcBorders>
                                </w:tcPr>
                                <w:p w14:paraId="0EF84D22" w14:textId="77777777" w:rsidR="004B2FA9" w:rsidRDefault="004B2FA9">
                                  <w:pPr>
                                    <w:pStyle w:val="TableParagraph"/>
                                    <w:spacing w:before="7"/>
                                    <w:rPr>
                                      <w:rFonts w:ascii="Arial"/>
                                      <w:sz w:val="14"/>
                                    </w:rPr>
                                  </w:pPr>
                                </w:p>
                                <w:p w14:paraId="66B3CA4C" w14:textId="77777777" w:rsidR="004B2FA9" w:rsidRDefault="00000000">
                                  <w:pPr>
                                    <w:pStyle w:val="TableParagraph"/>
                                    <w:spacing w:before="1"/>
                                    <w:ind w:left="42" w:right="40"/>
                                    <w:jc w:val="center"/>
                                    <w:rPr>
                                      <w:sz w:val="14"/>
                                    </w:rPr>
                                  </w:pPr>
                                  <w:r>
                                    <w:rPr>
                                      <w:spacing w:val="-4"/>
                                      <w:sz w:val="14"/>
                                    </w:rPr>
                                    <w:t>1500</w:t>
                                  </w:r>
                                </w:p>
                              </w:tc>
                              <w:tc>
                                <w:tcPr>
                                  <w:tcW w:w="636" w:type="dxa"/>
                                </w:tcPr>
                                <w:p w14:paraId="1A64A140" w14:textId="77777777" w:rsidR="004B2FA9" w:rsidRDefault="00000000">
                                  <w:pPr>
                                    <w:pStyle w:val="TableParagraph"/>
                                    <w:spacing w:before="133"/>
                                    <w:ind w:left="5" w:right="2"/>
                                    <w:jc w:val="center"/>
                                    <w:rPr>
                                      <w:sz w:val="14"/>
                                    </w:rPr>
                                  </w:pPr>
                                  <w:r>
                                    <w:rPr>
                                      <w:spacing w:val="-4"/>
                                      <w:sz w:val="14"/>
                                    </w:rPr>
                                    <w:t>5.D.2</w:t>
                                  </w:r>
                                </w:p>
                              </w:tc>
                              <w:tc>
                                <w:tcPr>
                                  <w:tcW w:w="878" w:type="dxa"/>
                                </w:tcPr>
                                <w:p w14:paraId="218ACD59"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4F4928A"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5A6B5B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795F171" w14:textId="77777777" w:rsidR="004B2FA9" w:rsidRDefault="004B2FA9">
                                  <w:pPr>
                                    <w:pStyle w:val="TableParagraph"/>
                                    <w:spacing w:before="7"/>
                                    <w:rPr>
                                      <w:rFonts w:ascii="Arial"/>
                                      <w:sz w:val="14"/>
                                    </w:rPr>
                                  </w:pPr>
                                </w:p>
                                <w:p w14:paraId="0E5C4C3A" w14:textId="77777777" w:rsidR="004B2FA9" w:rsidRDefault="00000000">
                                  <w:pPr>
                                    <w:pStyle w:val="TableParagraph"/>
                                    <w:spacing w:before="1"/>
                                    <w:ind w:left="11" w:right="3"/>
                                    <w:jc w:val="center"/>
                                    <w:rPr>
                                      <w:sz w:val="14"/>
                                    </w:rPr>
                                  </w:pPr>
                                  <w:r>
                                    <w:rPr>
                                      <w:spacing w:val="-5"/>
                                      <w:sz w:val="14"/>
                                    </w:rPr>
                                    <w:t>C2</w:t>
                                  </w:r>
                                </w:p>
                              </w:tc>
                              <w:tc>
                                <w:tcPr>
                                  <w:tcW w:w="881" w:type="dxa"/>
                                </w:tcPr>
                                <w:p w14:paraId="05E50E30" w14:textId="77777777" w:rsidR="004B2FA9" w:rsidRDefault="00000000">
                                  <w:pPr>
                                    <w:pStyle w:val="TableParagraph"/>
                                    <w:spacing w:before="133"/>
                                    <w:ind w:left="3"/>
                                    <w:jc w:val="center"/>
                                    <w:rPr>
                                      <w:sz w:val="14"/>
                                    </w:rPr>
                                  </w:pPr>
                                  <w:r>
                                    <w:rPr>
                                      <w:spacing w:val="-5"/>
                                      <w:sz w:val="14"/>
                                    </w:rPr>
                                    <w:t>14</w:t>
                                  </w:r>
                                </w:p>
                              </w:tc>
                              <w:tc>
                                <w:tcPr>
                                  <w:tcW w:w="876" w:type="dxa"/>
                                </w:tcPr>
                                <w:p w14:paraId="3F5DF4FF"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28C9EE6" w14:textId="77777777" w:rsidR="004B2FA9" w:rsidRDefault="00000000">
                                  <w:pPr>
                                    <w:pStyle w:val="TableParagraph"/>
                                    <w:spacing w:before="133"/>
                                    <w:ind w:left="5" w:right="2"/>
                                    <w:jc w:val="center"/>
                                    <w:rPr>
                                      <w:sz w:val="14"/>
                                    </w:rPr>
                                  </w:pPr>
                                  <w:r>
                                    <w:rPr>
                                      <w:spacing w:val="-10"/>
                                      <w:sz w:val="14"/>
                                    </w:rPr>
                                    <w:t>6</w:t>
                                  </w:r>
                                </w:p>
                              </w:tc>
                              <w:tc>
                                <w:tcPr>
                                  <w:tcW w:w="1025" w:type="dxa"/>
                                </w:tcPr>
                                <w:p w14:paraId="37B8A33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15B3227" w14:textId="77777777" w:rsidR="004B2FA9" w:rsidRDefault="004B2FA9">
                                  <w:pPr>
                                    <w:pStyle w:val="TableParagraph"/>
                                    <w:spacing w:before="7"/>
                                    <w:rPr>
                                      <w:rFonts w:ascii="Arial"/>
                                      <w:sz w:val="14"/>
                                    </w:rPr>
                                  </w:pPr>
                                </w:p>
                                <w:p w14:paraId="629FD796" w14:textId="77777777" w:rsidR="004B2FA9" w:rsidRDefault="00000000">
                                  <w:pPr>
                                    <w:pStyle w:val="TableParagraph"/>
                                    <w:spacing w:before="1"/>
                                    <w:ind w:right="20"/>
                                    <w:jc w:val="right"/>
                                    <w:rPr>
                                      <w:sz w:val="14"/>
                                    </w:rPr>
                                  </w:pPr>
                                  <w:r>
                                    <w:rPr>
                                      <w:spacing w:val="-5"/>
                                      <w:sz w:val="14"/>
                                    </w:rPr>
                                    <w:t>38.</w:t>
                                  </w:r>
                                </w:p>
                              </w:tc>
                            </w:tr>
                            <w:tr w:rsidR="004B2FA9" w14:paraId="3A734ED3" w14:textId="77777777">
                              <w:trPr>
                                <w:trHeight w:val="438"/>
                              </w:trPr>
                              <w:tc>
                                <w:tcPr>
                                  <w:tcW w:w="826" w:type="dxa"/>
                                  <w:tcBorders>
                                    <w:left w:val="single" w:sz="2" w:space="0" w:color="000000"/>
                                  </w:tcBorders>
                                </w:tcPr>
                                <w:p w14:paraId="10095CE6" w14:textId="77777777" w:rsidR="004B2FA9" w:rsidRDefault="004B2FA9">
                                  <w:pPr>
                                    <w:pStyle w:val="TableParagraph"/>
                                    <w:spacing w:before="10"/>
                                    <w:rPr>
                                      <w:rFonts w:ascii="Arial"/>
                                      <w:sz w:val="14"/>
                                    </w:rPr>
                                  </w:pPr>
                                </w:p>
                                <w:p w14:paraId="523D9BAD" w14:textId="77777777" w:rsidR="004B2FA9" w:rsidRDefault="00000000">
                                  <w:pPr>
                                    <w:pStyle w:val="TableParagraph"/>
                                    <w:ind w:left="42" w:right="40"/>
                                    <w:jc w:val="center"/>
                                    <w:rPr>
                                      <w:sz w:val="14"/>
                                    </w:rPr>
                                  </w:pPr>
                                  <w:r>
                                    <w:rPr>
                                      <w:spacing w:val="-4"/>
                                      <w:sz w:val="14"/>
                                    </w:rPr>
                                    <w:t>1530</w:t>
                                  </w:r>
                                </w:p>
                              </w:tc>
                              <w:tc>
                                <w:tcPr>
                                  <w:tcW w:w="636" w:type="dxa"/>
                                </w:tcPr>
                                <w:p w14:paraId="208A1790" w14:textId="77777777" w:rsidR="004B2FA9" w:rsidRDefault="00000000">
                                  <w:pPr>
                                    <w:pStyle w:val="TableParagraph"/>
                                    <w:spacing w:before="133"/>
                                    <w:ind w:left="5" w:right="2"/>
                                    <w:jc w:val="center"/>
                                    <w:rPr>
                                      <w:sz w:val="14"/>
                                    </w:rPr>
                                  </w:pPr>
                                  <w:r>
                                    <w:rPr>
                                      <w:spacing w:val="-4"/>
                                      <w:sz w:val="14"/>
                                    </w:rPr>
                                    <w:t>5.D.4</w:t>
                                  </w:r>
                                </w:p>
                              </w:tc>
                              <w:tc>
                                <w:tcPr>
                                  <w:tcW w:w="878" w:type="dxa"/>
                                </w:tcPr>
                                <w:p w14:paraId="6CB6AF60"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772DB54" w14:textId="77777777" w:rsidR="004B2FA9" w:rsidRDefault="00000000">
                                  <w:pPr>
                                    <w:pStyle w:val="TableParagraph"/>
                                    <w:spacing w:before="1"/>
                                    <w:ind w:left="2"/>
                                    <w:jc w:val="center"/>
                                    <w:rPr>
                                      <w:sz w:val="14"/>
                                    </w:rPr>
                                  </w:pPr>
                                  <w:r>
                                    <w:rPr>
                                      <w:spacing w:val="-2"/>
                                      <w:sz w:val="14"/>
                                    </w:rPr>
                                    <w:t>AUXILIAR</w:t>
                                  </w:r>
                                </w:p>
                              </w:tc>
                              <w:tc>
                                <w:tcPr>
                                  <w:tcW w:w="1317" w:type="dxa"/>
                                </w:tcPr>
                                <w:p w14:paraId="4C54FD42"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3849B59" w14:textId="77777777" w:rsidR="004B2FA9" w:rsidRDefault="004B2FA9">
                                  <w:pPr>
                                    <w:pStyle w:val="TableParagraph"/>
                                    <w:spacing w:before="10"/>
                                    <w:rPr>
                                      <w:rFonts w:ascii="Arial"/>
                                      <w:sz w:val="14"/>
                                    </w:rPr>
                                  </w:pPr>
                                </w:p>
                                <w:p w14:paraId="4148A562" w14:textId="77777777" w:rsidR="004B2FA9" w:rsidRDefault="00000000">
                                  <w:pPr>
                                    <w:pStyle w:val="TableParagraph"/>
                                    <w:ind w:left="11" w:right="3"/>
                                    <w:jc w:val="center"/>
                                    <w:rPr>
                                      <w:sz w:val="14"/>
                                    </w:rPr>
                                  </w:pPr>
                                  <w:r>
                                    <w:rPr>
                                      <w:spacing w:val="-5"/>
                                      <w:sz w:val="14"/>
                                    </w:rPr>
                                    <w:t>C2</w:t>
                                  </w:r>
                                </w:p>
                              </w:tc>
                              <w:tc>
                                <w:tcPr>
                                  <w:tcW w:w="881" w:type="dxa"/>
                                </w:tcPr>
                                <w:p w14:paraId="1AFD8AC7" w14:textId="77777777" w:rsidR="004B2FA9" w:rsidRDefault="00000000">
                                  <w:pPr>
                                    <w:pStyle w:val="TableParagraph"/>
                                    <w:spacing w:before="133"/>
                                    <w:ind w:left="3"/>
                                    <w:jc w:val="center"/>
                                    <w:rPr>
                                      <w:sz w:val="14"/>
                                    </w:rPr>
                                  </w:pPr>
                                  <w:r>
                                    <w:rPr>
                                      <w:spacing w:val="-5"/>
                                      <w:sz w:val="14"/>
                                    </w:rPr>
                                    <w:t>14</w:t>
                                  </w:r>
                                </w:p>
                              </w:tc>
                              <w:tc>
                                <w:tcPr>
                                  <w:tcW w:w="876" w:type="dxa"/>
                                </w:tcPr>
                                <w:p w14:paraId="0BC1B68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18448C3" w14:textId="77777777" w:rsidR="004B2FA9" w:rsidRDefault="00000000">
                                  <w:pPr>
                                    <w:pStyle w:val="TableParagraph"/>
                                    <w:spacing w:before="133"/>
                                    <w:ind w:left="5" w:right="2"/>
                                    <w:jc w:val="center"/>
                                    <w:rPr>
                                      <w:sz w:val="14"/>
                                    </w:rPr>
                                  </w:pPr>
                                  <w:r>
                                    <w:rPr>
                                      <w:spacing w:val="-10"/>
                                      <w:sz w:val="14"/>
                                    </w:rPr>
                                    <w:t>6</w:t>
                                  </w:r>
                                </w:p>
                              </w:tc>
                              <w:tc>
                                <w:tcPr>
                                  <w:tcW w:w="1025" w:type="dxa"/>
                                </w:tcPr>
                                <w:p w14:paraId="6AE83402"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9202264" w14:textId="77777777" w:rsidR="004B2FA9" w:rsidRDefault="004B2FA9">
                                  <w:pPr>
                                    <w:pStyle w:val="TableParagraph"/>
                                    <w:spacing w:before="10"/>
                                    <w:rPr>
                                      <w:rFonts w:ascii="Arial"/>
                                      <w:sz w:val="14"/>
                                    </w:rPr>
                                  </w:pPr>
                                </w:p>
                                <w:p w14:paraId="10D4454D" w14:textId="77777777" w:rsidR="004B2FA9" w:rsidRDefault="00000000">
                                  <w:pPr>
                                    <w:pStyle w:val="TableParagraph"/>
                                    <w:ind w:right="20"/>
                                    <w:jc w:val="right"/>
                                    <w:rPr>
                                      <w:sz w:val="14"/>
                                    </w:rPr>
                                  </w:pPr>
                                  <w:r>
                                    <w:rPr>
                                      <w:spacing w:val="-5"/>
                                      <w:sz w:val="14"/>
                                    </w:rPr>
                                    <w:t>38.</w:t>
                                  </w:r>
                                </w:p>
                              </w:tc>
                            </w:tr>
                          </w:tbl>
                          <w:p w14:paraId="74A3C2CD"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9510801" id="Textbox 519" o:spid="_x0000_s1406" type="#_x0000_t202" style="position:absolute;left:0;text-align:left;margin-left:50.85pt;margin-top:-220.9pt;width:485.25pt;height:201.85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41756FA8" w14:textId="77777777">
                        <w:trPr>
                          <w:trHeight w:val="438"/>
                        </w:trPr>
                        <w:tc>
                          <w:tcPr>
                            <w:tcW w:w="826" w:type="dxa"/>
                            <w:tcBorders>
                              <w:left w:val="single" w:sz="2" w:space="0" w:color="000000"/>
                            </w:tcBorders>
                          </w:tcPr>
                          <w:p w14:paraId="0B7C8A28" w14:textId="77777777" w:rsidR="004B2FA9" w:rsidRDefault="004B2FA9">
                            <w:pPr>
                              <w:pStyle w:val="TableParagraph"/>
                              <w:spacing w:before="10"/>
                              <w:rPr>
                                <w:rFonts w:ascii="Arial"/>
                                <w:sz w:val="14"/>
                              </w:rPr>
                            </w:pPr>
                          </w:p>
                          <w:p w14:paraId="43CCC984" w14:textId="77777777" w:rsidR="004B2FA9" w:rsidRDefault="00000000">
                            <w:pPr>
                              <w:pStyle w:val="TableParagraph"/>
                              <w:ind w:left="42" w:right="40"/>
                              <w:jc w:val="center"/>
                              <w:rPr>
                                <w:sz w:val="14"/>
                              </w:rPr>
                            </w:pPr>
                            <w:r>
                              <w:rPr>
                                <w:spacing w:val="-4"/>
                                <w:sz w:val="14"/>
                              </w:rPr>
                              <w:t>9201</w:t>
                            </w:r>
                          </w:p>
                        </w:tc>
                        <w:tc>
                          <w:tcPr>
                            <w:tcW w:w="636" w:type="dxa"/>
                          </w:tcPr>
                          <w:p w14:paraId="225BB482" w14:textId="77777777" w:rsidR="004B2FA9" w:rsidRDefault="00000000">
                            <w:pPr>
                              <w:pStyle w:val="TableParagraph"/>
                              <w:spacing w:before="133"/>
                              <w:ind w:left="3" w:right="2"/>
                              <w:jc w:val="center"/>
                              <w:rPr>
                                <w:sz w:val="14"/>
                              </w:rPr>
                            </w:pPr>
                            <w:r>
                              <w:rPr>
                                <w:spacing w:val="-2"/>
                                <w:sz w:val="14"/>
                              </w:rPr>
                              <w:t>1.D.27</w:t>
                            </w:r>
                          </w:p>
                        </w:tc>
                        <w:tc>
                          <w:tcPr>
                            <w:tcW w:w="878" w:type="dxa"/>
                          </w:tcPr>
                          <w:p w14:paraId="332893C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6B91341"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5246AA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11D1BF5" w14:textId="77777777" w:rsidR="004B2FA9" w:rsidRDefault="004B2FA9">
                            <w:pPr>
                              <w:pStyle w:val="TableParagraph"/>
                              <w:spacing w:before="10"/>
                              <w:rPr>
                                <w:rFonts w:ascii="Arial"/>
                                <w:sz w:val="14"/>
                              </w:rPr>
                            </w:pPr>
                          </w:p>
                          <w:p w14:paraId="24C646F8" w14:textId="77777777" w:rsidR="004B2FA9" w:rsidRDefault="00000000">
                            <w:pPr>
                              <w:pStyle w:val="TableParagraph"/>
                              <w:ind w:left="11" w:right="3"/>
                              <w:jc w:val="center"/>
                              <w:rPr>
                                <w:sz w:val="14"/>
                              </w:rPr>
                            </w:pPr>
                            <w:r>
                              <w:rPr>
                                <w:spacing w:val="-5"/>
                                <w:sz w:val="14"/>
                              </w:rPr>
                              <w:t>C2</w:t>
                            </w:r>
                          </w:p>
                        </w:tc>
                        <w:tc>
                          <w:tcPr>
                            <w:tcW w:w="881" w:type="dxa"/>
                          </w:tcPr>
                          <w:p w14:paraId="659D5E13" w14:textId="77777777" w:rsidR="004B2FA9" w:rsidRDefault="00000000">
                            <w:pPr>
                              <w:pStyle w:val="TableParagraph"/>
                              <w:spacing w:before="133"/>
                              <w:ind w:left="3"/>
                              <w:jc w:val="center"/>
                              <w:rPr>
                                <w:sz w:val="14"/>
                              </w:rPr>
                            </w:pPr>
                            <w:r>
                              <w:rPr>
                                <w:spacing w:val="-5"/>
                                <w:sz w:val="14"/>
                              </w:rPr>
                              <w:t>14</w:t>
                            </w:r>
                          </w:p>
                        </w:tc>
                        <w:tc>
                          <w:tcPr>
                            <w:tcW w:w="876" w:type="dxa"/>
                          </w:tcPr>
                          <w:p w14:paraId="612EF1C4"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0FDD780" w14:textId="77777777" w:rsidR="004B2FA9" w:rsidRDefault="00000000">
                            <w:pPr>
                              <w:pStyle w:val="TableParagraph"/>
                              <w:spacing w:before="133"/>
                              <w:ind w:left="5" w:right="2"/>
                              <w:jc w:val="center"/>
                              <w:rPr>
                                <w:sz w:val="14"/>
                              </w:rPr>
                            </w:pPr>
                            <w:r>
                              <w:rPr>
                                <w:spacing w:val="-10"/>
                                <w:sz w:val="14"/>
                              </w:rPr>
                              <w:t>6</w:t>
                            </w:r>
                          </w:p>
                        </w:tc>
                        <w:tc>
                          <w:tcPr>
                            <w:tcW w:w="1025" w:type="dxa"/>
                          </w:tcPr>
                          <w:p w14:paraId="0541278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F968B09" w14:textId="77777777" w:rsidR="004B2FA9" w:rsidRDefault="004B2FA9">
                            <w:pPr>
                              <w:pStyle w:val="TableParagraph"/>
                              <w:spacing w:before="10"/>
                              <w:rPr>
                                <w:rFonts w:ascii="Arial"/>
                                <w:sz w:val="14"/>
                              </w:rPr>
                            </w:pPr>
                          </w:p>
                          <w:p w14:paraId="3D60B10F" w14:textId="77777777" w:rsidR="004B2FA9" w:rsidRDefault="00000000">
                            <w:pPr>
                              <w:pStyle w:val="TableParagraph"/>
                              <w:ind w:right="20"/>
                              <w:jc w:val="right"/>
                              <w:rPr>
                                <w:sz w:val="14"/>
                              </w:rPr>
                            </w:pPr>
                            <w:r>
                              <w:rPr>
                                <w:spacing w:val="-5"/>
                                <w:sz w:val="14"/>
                              </w:rPr>
                              <w:t>38.</w:t>
                            </w:r>
                          </w:p>
                        </w:tc>
                      </w:tr>
                      <w:tr w:rsidR="004B2FA9" w14:paraId="5D89F439" w14:textId="77777777">
                        <w:trPr>
                          <w:trHeight w:val="436"/>
                        </w:trPr>
                        <w:tc>
                          <w:tcPr>
                            <w:tcW w:w="826" w:type="dxa"/>
                            <w:tcBorders>
                              <w:left w:val="single" w:sz="2" w:space="0" w:color="000000"/>
                            </w:tcBorders>
                          </w:tcPr>
                          <w:p w14:paraId="51494663" w14:textId="77777777" w:rsidR="004B2FA9" w:rsidRDefault="004B2FA9">
                            <w:pPr>
                              <w:pStyle w:val="TableParagraph"/>
                              <w:spacing w:before="7"/>
                              <w:rPr>
                                <w:rFonts w:ascii="Arial"/>
                                <w:sz w:val="14"/>
                              </w:rPr>
                            </w:pPr>
                          </w:p>
                          <w:p w14:paraId="031E3350" w14:textId="77777777" w:rsidR="004B2FA9" w:rsidRDefault="00000000">
                            <w:pPr>
                              <w:pStyle w:val="TableParagraph"/>
                              <w:spacing w:before="1"/>
                              <w:ind w:left="42" w:right="40"/>
                              <w:jc w:val="center"/>
                              <w:rPr>
                                <w:sz w:val="14"/>
                              </w:rPr>
                            </w:pPr>
                            <w:r>
                              <w:rPr>
                                <w:spacing w:val="-4"/>
                                <w:sz w:val="14"/>
                              </w:rPr>
                              <w:t>9201</w:t>
                            </w:r>
                          </w:p>
                        </w:tc>
                        <w:tc>
                          <w:tcPr>
                            <w:tcW w:w="636" w:type="dxa"/>
                          </w:tcPr>
                          <w:p w14:paraId="38A33464" w14:textId="77777777" w:rsidR="004B2FA9" w:rsidRDefault="00000000">
                            <w:pPr>
                              <w:pStyle w:val="TableParagraph"/>
                              <w:spacing w:before="133"/>
                              <w:ind w:left="3" w:right="2"/>
                              <w:jc w:val="center"/>
                              <w:rPr>
                                <w:sz w:val="14"/>
                              </w:rPr>
                            </w:pPr>
                            <w:r>
                              <w:rPr>
                                <w:spacing w:val="-2"/>
                                <w:sz w:val="14"/>
                              </w:rPr>
                              <w:t>1.D.28</w:t>
                            </w:r>
                          </w:p>
                        </w:tc>
                        <w:tc>
                          <w:tcPr>
                            <w:tcW w:w="878" w:type="dxa"/>
                          </w:tcPr>
                          <w:p w14:paraId="681DC03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864C1D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2C6C7114"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73AD34C" w14:textId="77777777" w:rsidR="004B2FA9" w:rsidRDefault="004B2FA9">
                            <w:pPr>
                              <w:pStyle w:val="TableParagraph"/>
                              <w:spacing w:before="7"/>
                              <w:rPr>
                                <w:rFonts w:ascii="Arial"/>
                                <w:sz w:val="14"/>
                              </w:rPr>
                            </w:pPr>
                          </w:p>
                          <w:p w14:paraId="06C8EBF2" w14:textId="77777777" w:rsidR="004B2FA9" w:rsidRDefault="00000000">
                            <w:pPr>
                              <w:pStyle w:val="TableParagraph"/>
                              <w:spacing w:before="1"/>
                              <w:ind w:left="11" w:right="3"/>
                              <w:jc w:val="center"/>
                              <w:rPr>
                                <w:sz w:val="14"/>
                              </w:rPr>
                            </w:pPr>
                            <w:r>
                              <w:rPr>
                                <w:spacing w:val="-5"/>
                                <w:sz w:val="14"/>
                              </w:rPr>
                              <w:t>C2</w:t>
                            </w:r>
                          </w:p>
                        </w:tc>
                        <w:tc>
                          <w:tcPr>
                            <w:tcW w:w="881" w:type="dxa"/>
                          </w:tcPr>
                          <w:p w14:paraId="65105484" w14:textId="77777777" w:rsidR="004B2FA9" w:rsidRDefault="00000000">
                            <w:pPr>
                              <w:pStyle w:val="TableParagraph"/>
                              <w:spacing w:before="133"/>
                              <w:ind w:left="3"/>
                              <w:jc w:val="center"/>
                              <w:rPr>
                                <w:sz w:val="14"/>
                              </w:rPr>
                            </w:pPr>
                            <w:r>
                              <w:rPr>
                                <w:spacing w:val="-5"/>
                                <w:sz w:val="14"/>
                              </w:rPr>
                              <w:t>14</w:t>
                            </w:r>
                          </w:p>
                        </w:tc>
                        <w:tc>
                          <w:tcPr>
                            <w:tcW w:w="876" w:type="dxa"/>
                          </w:tcPr>
                          <w:p w14:paraId="3E872F3C"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32BDE1F" w14:textId="77777777" w:rsidR="004B2FA9" w:rsidRDefault="00000000">
                            <w:pPr>
                              <w:pStyle w:val="TableParagraph"/>
                              <w:spacing w:before="133"/>
                              <w:ind w:left="5" w:right="2"/>
                              <w:jc w:val="center"/>
                              <w:rPr>
                                <w:sz w:val="14"/>
                              </w:rPr>
                            </w:pPr>
                            <w:r>
                              <w:rPr>
                                <w:spacing w:val="-10"/>
                                <w:sz w:val="14"/>
                              </w:rPr>
                              <w:t>6</w:t>
                            </w:r>
                          </w:p>
                        </w:tc>
                        <w:tc>
                          <w:tcPr>
                            <w:tcW w:w="1025" w:type="dxa"/>
                          </w:tcPr>
                          <w:p w14:paraId="24F5367C"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E380A1C" w14:textId="77777777" w:rsidR="004B2FA9" w:rsidRDefault="004B2FA9">
                            <w:pPr>
                              <w:pStyle w:val="TableParagraph"/>
                              <w:spacing w:before="7"/>
                              <w:rPr>
                                <w:rFonts w:ascii="Arial"/>
                                <w:sz w:val="14"/>
                              </w:rPr>
                            </w:pPr>
                          </w:p>
                          <w:p w14:paraId="76E8D6EB" w14:textId="77777777" w:rsidR="004B2FA9" w:rsidRDefault="00000000">
                            <w:pPr>
                              <w:pStyle w:val="TableParagraph"/>
                              <w:spacing w:before="1"/>
                              <w:ind w:right="20"/>
                              <w:jc w:val="right"/>
                              <w:rPr>
                                <w:sz w:val="14"/>
                              </w:rPr>
                            </w:pPr>
                            <w:r>
                              <w:rPr>
                                <w:spacing w:val="-5"/>
                                <w:sz w:val="14"/>
                              </w:rPr>
                              <w:t>38.</w:t>
                            </w:r>
                          </w:p>
                        </w:tc>
                      </w:tr>
                      <w:tr w:rsidR="004B2FA9" w14:paraId="17D1AD04" w14:textId="77777777">
                        <w:trPr>
                          <w:trHeight w:val="438"/>
                        </w:trPr>
                        <w:tc>
                          <w:tcPr>
                            <w:tcW w:w="826" w:type="dxa"/>
                            <w:tcBorders>
                              <w:left w:val="single" w:sz="2" w:space="0" w:color="000000"/>
                            </w:tcBorders>
                          </w:tcPr>
                          <w:p w14:paraId="106B1C7B" w14:textId="77777777" w:rsidR="004B2FA9" w:rsidRDefault="004B2FA9">
                            <w:pPr>
                              <w:pStyle w:val="TableParagraph"/>
                              <w:spacing w:before="10"/>
                              <w:rPr>
                                <w:rFonts w:ascii="Arial"/>
                                <w:sz w:val="14"/>
                              </w:rPr>
                            </w:pPr>
                          </w:p>
                          <w:p w14:paraId="78305221" w14:textId="77777777" w:rsidR="004B2FA9" w:rsidRDefault="00000000">
                            <w:pPr>
                              <w:pStyle w:val="TableParagraph"/>
                              <w:ind w:left="42" w:right="40"/>
                              <w:jc w:val="center"/>
                              <w:rPr>
                                <w:sz w:val="14"/>
                              </w:rPr>
                            </w:pPr>
                            <w:r>
                              <w:rPr>
                                <w:spacing w:val="-4"/>
                                <w:sz w:val="14"/>
                              </w:rPr>
                              <w:t>9205</w:t>
                            </w:r>
                          </w:p>
                        </w:tc>
                        <w:tc>
                          <w:tcPr>
                            <w:tcW w:w="636" w:type="dxa"/>
                          </w:tcPr>
                          <w:p w14:paraId="70CBA5B6" w14:textId="77777777" w:rsidR="004B2FA9" w:rsidRDefault="00000000">
                            <w:pPr>
                              <w:pStyle w:val="TableParagraph"/>
                              <w:spacing w:before="133"/>
                              <w:ind w:left="5" w:right="2"/>
                              <w:jc w:val="center"/>
                              <w:rPr>
                                <w:sz w:val="14"/>
                              </w:rPr>
                            </w:pPr>
                            <w:r>
                              <w:rPr>
                                <w:spacing w:val="-4"/>
                                <w:sz w:val="14"/>
                              </w:rPr>
                              <w:t>1.D.3</w:t>
                            </w:r>
                          </w:p>
                        </w:tc>
                        <w:tc>
                          <w:tcPr>
                            <w:tcW w:w="878" w:type="dxa"/>
                          </w:tcPr>
                          <w:p w14:paraId="4FA11C58"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2C94517" w14:textId="77777777" w:rsidR="004B2FA9" w:rsidRDefault="00000000">
                            <w:pPr>
                              <w:pStyle w:val="TableParagraph"/>
                              <w:spacing w:before="1"/>
                              <w:ind w:left="2"/>
                              <w:jc w:val="center"/>
                              <w:rPr>
                                <w:sz w:val="14"/>
                              </w:rPr>
                            </w:pPr>
                            <w:r>
                              <w:rPr>
                                <w:spacing w:val="-2"/>
                                <w:sz w:val="14"/>
                              </w:rPr>
                              <w:t>AUXILIAR</w:t>
                            </w:r>
                          </w:p>
                        </w:tc>
                        <w:tc>
                          <w:tcPr>
                            <w:tcW w:w="1317" w:type="dxa"/>
                          </w:tcPr>
                          <w:p w14:paraId="2E6C7D7D"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3170140" w14:textId="77777777" w:rsidR="004B2FA9" w:rsidRDefault="004B2FA9">
                            <w:pPr>
                              <w:pStyle w:val="TableParagraph"/>
                              <w:spacing w:before="10"/>
                              <w:rPr>
                                <w:rFonts w:ascii="Arial"/>
                                <w:sz w:val="14"/>
                              </w:rPr>
                            </w:pPr>
                          </w:p>
                          <w:p w14:paraId="7497A9BF" w14:textId="77777777" w:rsidR="004B2FA9" w:rsidRDefault="00000000">
                            <w:pPr>
                              <w:pStyle w:val="TableParagraph"/>
                              <w:ind w:left="11" w:right="3"/>
                              <w:jc w:val="center"/>
                              <w:rPr>
                                <w:sz w:val="14"/>
                              </w:rPr>
                            </w:pPr>
                            <w:r>
                              <w:rPr>
                                <w:spacing w:val="-5"/>
                                <w:sz w:val="14"/>
                              </w:rPr>
                              <w:t>C2</w:t>
                            </w:r>
                          </w:p>
                        </w:tc>
                        <w:tc>
                          <w:tcPr>
                            <w:tcW w:w="881" w:type="dxa"/>
                          </w:tcPr>
                          <w:p w14:paraId="7957F8BF" w14:textId="77777777" w:rsidR="004B2FA9" w:rsidRDefault="00000000">
                            <w:pPr>
                              <w:pStyle w:val="TableParagraph"/>
                              <w:spacing w:before="133"/>
                              <w:ind w:left="3"/>
                              <w:jc w:val="center"/>
                              <w:rPr>
                                <w:sz w:val="14"/>
                              </w:rPr>
                            </w:pPr>
                            <w:r>
                              <w:rPr>
                                <w:spacing w:val="-5"/>
                                <w:sz w:val="14"/>
                              </w:rPr>
                              <w:t>14</w:t>
                            </w:r>
                          </w:p>
                        </w:tc>
                        <w:tc>
                          <w:tcPr>
                            <w:tcW w:w="876" w:type="dxa"/>
                          </w:tcPr>
                          <w:p w14:paraId="3EEEBB09"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78A27A7" w14:textId="77777777" w:rsidR="004B2FA9" w:rsidRDefault="00000000">
                            <w:pPr>
                              <w:pStyle w:val="TableParagraph"/>
                              <w:spacing w:before="133"/>
                              <w:ind w:left="5" w:right="2"/>
                              <w:jc w:val="center"/>
                              <w:rPr>
                                <w:sz w:val="14"/>
                              </w:rPr>
                            </w:pPr>
                            <w:r>
                              <w:rPr>
                                <w:spacing w:val="-10"/>
                                <w:sz w:val="14"/>
                              </w:rPr>
                              <w:t>6</w:t>
                            </w:r>
                          </w:p>
                        </w:tc>
                        <w:tc>
                          <w:tcPr>
                            <w:tcW w:w="1025" w:type="dxa"/>
                          </w:tcPr>
                          <w:p w14:paraId="3A20144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BB69CC4" w14:textId="77777777" w:rsidR="004B2FA9" w:rsidRDefault="004B2FA9">
                            <w:pPr>
                              <w:pStyle w:val="TableParagraph"/>
                              <w:spacing w:before="10"/>
                              <w:rPr>
                                <w:rFonts w:ascii="Arial"/>
                                <w:sz w:val="14"/>
                              </w:rPr>
                            </w:pPr>
                          </w:p>
                          <w:p w14:paraId="27A8F527" w14:textId="77777777" w:rsidR="004B2FA9" w:rsidRDefault="00000000">
                            <w:pPr>
                              <w:pStyle w:val="TableParagraph"/>
                              <w:ind w:right="20"/>
                              <w:jc w:val="right"/>
                              <w:rPr>
                                <w:sz w:val="14"/>
                              </w:rPr>
                            </w:pPr>
                            <w:r>
                              <w:rPr>
                                <w:spacing w:val="-5"/>
                                <w:sz w:val="14"/>
                              </w:rPr>
                              <w:t>38.</w:t>
                            </w:r>
                          </w:p>
                        </w:tc>
                      </w:tr>
                      <w:tr w:rsidR="004B2FA9" w14:paraId="0E971D2B" w14:textId="77777777">
                        <w:trPr>
                          <w:trHeight w:val="438"/>
                        </w:trPr>
                        <w:tc>
                          <w:tcPr>
                            <w:tcW w:w="826" w:type="dxa"/>
                            <w:tcBorders>
                              <w:left w:val="single" w:sz="2" w:space="0" w:color="000000"/>
                            </w:tcBorders>
                          </w:tcPr>
                          <w:p w14:paraId="61E72FBE" w14:textId="77777777" w:rsidR="004B2FA9" w:rsidRDefault="004B2FA9">
                            <w:pPr>
                              <w:pStyle w:val="TableParagraph"/>
                              <w:spacing w:before="10"/>
                              <w:rPr>
                                <w:rFonts w:ascii="Arial"/>
                                <w:sz w:val="14"/>
                              </w:rPr>
                            </w:pPr>
                          </w:p>
                          <w:p w14:paraId="7D1F7C30" w14:textId="77777777" w:rsidR="004B2FA9" w:rsidRDefault="00000000">
                            <w:pPr>
                              <w:pStyle w:val="TableParagraph"/>
                              <w:ind w:left="42" w:right="40"/>
                              <w:jc w:val="center"/>
                              <w:rPr>
                                <w:sz w:val="14"/>
                              </w:rPr>
                            </w:pPr>
                            <w:r>
                              <w:rPr>
                                <w:spacing w:val="-4"/>
                                <w:sz w:val="14"/>
                              </w:rPr>
                              <w:t>9205</w:t>
                            </w:r>
                          </w:p>
                        </w:tc>
                        <w:tc>
                          <w:tcPr>
                            <w:tcW w:w="636" w:type="dxa"/>
                          </w:tcPr>
                          <w:p w14:paraId="3BEC3A6B" w14:textId="77777777" w:rsidR="004B2FA9" w:rsidRDefault="00000000">
                            <w:pPr>
                              <w:pStyle w:val="TableParagraph"/>
                              <w:spacing w:before="133"/>
                              <w:ind w:left="5" w:right="2"/>
                              <w:jc w:val="center"/>
                              <w:rPr>
                                <w:sz w:val="14"/>
                              </w:rPr>
                            </w:pPr>
                            <w:r>
                              <w:rPr>
                                <w:spacing w:val="-4"/>
                                <w:sz w:val="14"/>
                              </w:rPr>
                              <w:t>1.D.6</w:t>
                            </w:r>
                          </w:p>
                        </w:tc>
                        <w:tc>
                          <w:tcPr>
                            <w:tcW w:w="878" w:type="dxa"/>
                          </w:tcPr>
                          <w:p w14:paraId="7089F3CF"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75B3D57"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24D173D"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2813089" w14:textId="77777777" w:rsidR="004B2FA9" w:rsidRDefault="004B2FA9">
                            <w:pPr>
                              <w:pStyle w:val="TableParagraph"/>
                              <w:spacing w:before="10"/>
                              <w:rPr>
                                <w:rFonts w:ascii="Arial"/>
                                <w:sz w:val="14"/>
                              </w:rPr>
                            </w:pPr>
                          </w:p>
                          <w:p w14:paraId="112FEC83" w14:textId="77777777" w:rsidR="004B2FA9" w:rsidRDefault="00000000">
                            <w:pPr>
                              <w:pStyle w:val="TableParagraph"/>
                              <w:ind w:left="11" w:right="3"/>
                              <w:jc w:val="center"/>
                              <w:rPr>
                                <w:sz w:val="14"/>
                              </w:rPr>
                            </w:pPr>
                            <w:r>
                              <w:rPr>
                                <w:spacing w:val="-5"/>
                                <w:sz w:val="14"/>
                              </w:rPr>
                              <w:t>C2</w:t>
                            </w:r>
                          </w:p>
                        </w:tc>
                        <w:tc>
                          <w:tcPr>
                            <w:tcW w:w="881" w:type="dxa"/>
                          </w:tcPr>
                          <w:p w14:paraId="769127EA" w14:textId="77777777" w:rsidR="004B2FA9" w:rsidRDefault="00000000">
                            <w:pPr>
                              <w:pStyle w:val="TableParagraph"/>
                              <w:spacing w:before="133"/>
                              <w:ind w:left="3"/>
                              <w:jc w:val="center"/>
                              <w:rPr>
                                <w:sz w:val="14"/>
                              </w:rPr>
                            </w:pPr>
                            <w:r>
                              <w:rPr>
                                <w:spacing w:val="-5"/>
                                <w:sz w:val="14"/>
                              </w:rPr>
                              <w:t>14</w:t>
                            </w:r>
                          </w:p>
                        </w:tc>
                        <w:tc>
                          <w:tcPr>
                            <w:tcW w:w="876" w:type="dxa"/>
                          </w:tcPr>
                          <w:p w14:paraId="39B5436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9E7A8F2" w14:textId="77777777" w:rsidR="004B2FA9" w:rsidRDefault="00000000">
                            <w:pPr>
                              <w:pStyle w:val="TableParagraph"/>
                              <w:spacing w:before="133"/>
                              <w:ind w:left="5" w:right="2"/>
                              <w:jc w:val="center"/>
                              <w:rPr>
                                <w:sz w:val="14"/>
                              </w:rPr>
                            </w:pPr>
                            <w:r>
                              <w:rPr>
                                <w:spacing w:val="-10"/>
                                <w:sz w:val="14"/>
                              </w:rPr>
                              <w:t>6</w:t>
                            </w:r>
                          </w:p>
                        </w:tc>
                        <w:tc>
                          <w:tcPr>
                            <w:tcW w:w="1025" w:type="dxa"/>
                          </w:tcPr>
                          <w:p w14:paraId="474946A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1281629" w14:textId="77777777" w:rsidR="004B2FA9" w:rsidRDefault="004B2FA9">
                            <w:pPr>
                              <w:pStyle w:val="TableParagraph"/>
                              <w:spacing w:before="10"/>
                              <w:rPr>
                                <w:rFonts w:ascii="Arial"/>
                                <w:sz w:val="14"/>
                              </w:rPr>
                            </w:pPr>
                          </w:p>
                          <w:p w14:paraId="59E70426" w14:textId="77777777" w:rsidR="004B2FA9" w:rsidRDefault="00000000">
                            <w:pPr>
                              <w:pStyle w:val="TableParagraph"/>
                              <w:ind w:right="20"/>
                              <w:jc w:val="right"/>
                              <w:rPr>
                                <w:sz w:val="14"/>
                              </w:rPr>
                            </w:pPr>
                            <w:r>
                              <w:rPr>
                                <w:spacing w:val="-5"/>
                                <w:sz w:val="14"/>
                              </w:rPr>
                              <w:t>38.</w:t>
                            </w:r>
                          </w:p>
                        </w:tc>
                      </w:tr>
                      <w:tr w:rsidR="004B2FA9" w14:paraId="65EB4E0F" w14:textId="77777777">
                        <w:trPr>
                          <w:trHeight w:val="436"/>
                        </w:trPr>
                        <w:tc>
                          <w:tcPr>
                            <w:tcW w:w="826" w:type="dxa"/>
                            <w:tcBorders>
                              <w:left w:val="single" w:sz="2" w:space="0" w:color="000000"/>
                            </w:tcBorders>
                          </w:tcPr>
                          <w:p w14:paraId="5646BBA8" w14:textId="77777777" w:rsidR="004B2FA9" w:rsidRDefault="004B2FA9">
                            <w:pPr>
                              <w:pStyle w:val="TableParagraph"/>
                              <w:spacing w:before="7"/>
                              <w:rPr>
                                <w:rFonts w:ascii="Arial"/>
                                <w:sz w:val="14"/>
                              </w:rPr>
                            </w:pPr>
                          </w:p>
                          <w:p w14:paraId="729A0F58" w14:textId="77777777" w:rsidR="004B2FA9" w:rsidRDefault="00000000">
                            <w:pPr>
                              <w:pStyle w:val="TableParagraph"/>
                              <w:spacing w:before="1"/>
                              <w:ind w:left="42" w:right="40"/>
                              <w:jc w:val="center"/>
                              <w:rPr>
                                <w:sz w:val="14"/>
                              </w:rPr>
                            </w:pPr>
                            <w:r>
                              <w:rPr>
                                <w:spacing w:val="-4"/>
                                <w:sz w:val="14"/>
                              </w:rPr>
                              <w:t>9200</w:t>
                            </w:r>
                          </w:p>
                        </w:tc>
                        <w:tc>
                          <w:tcPr>
                            <w:tcW w:w="636" w:type="dxa"/>
                          </w:tcPr>
                          <w:p w14:paraId="1B4B91B7" w14:textId="77777777" w:rsidR="004B2FA9" w:rsidRDefault="00000000">
                            <w:pPr>
                              <w:pStyle w:val="TableParagraph"/>
                              <w:spacing w:before="133"/>
                              <w:ind w:left="5" w:right="2"/>
                              <w:jc w:val="center"/>
                              <w:rPr>
                                <w:sz w:val="14"/>
                              </w:rPr>
                            </w:pPr>
                            <w:r>
                              <w:rPr>
                                <w:spacing w:val="-4"/>
                                <w:sz w:val="14"/>
                              </w:rPr>
                              <w:t>1.D.7</w:t>
                            </w:r>
                          </w:p>
                        </w:tc>
                        <w:tc>
                          <w:tcPr>
                            <w:tcW w:w="878" w:type="dxa"/>
                          </w:tcPr>
                          <w:p w14:paraId="3D21DEF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77285A3"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F7D9FF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16FD50C" w14:textId="77777777" w:rsidR="004B2FA9" w:rsidRDefault="004B2FA9">
                            <w:pPr>
                              <w:pStyle w:val="TableParagraph"/>
                              <w:spacing w:before="7"/>
                              <w:rPr>
                                <w:rFonts w:ascii="Arial"/>
                                <w:sz w:val="14"/>
                              </w:rPr>
                            </w:pPr>
                          </w:p>
                          <w:p w14:paraId="6A4D1E46" w14:textId="77777777" w:rsidR="004B2FA9" w:rsidRDefault="00000000">
                            <w:pPr>
                              <w:pStyle w:val="TableParagraph"/>
                              <w:spacing w:before="1"/>
                              <w:ind w:left="11" w:right="3"/>
                              <w:jc w:val="center"/>
                              <w:rPr>
                                <w:sz w:val="14"/>
                              </w:rPr>
                            </w:pPr>
                            <w:r>
                              <w:rPr>
                                <w:spacing w:val="-5"/>
                                <w:sz w:val="14"/>
                              </w:rPr>
                              <w:t>C2</w:t>
                            </w:r>
                          </w:p>
                        </w:tc>
                        <w:tc>
                          <w:tcPr>
                            <w:tcW w:w="881" w:type="dxa"/>
                          </w:tcPr>
                          <w:p w14:paraId="2B8F5971" w14:textId="77777777" w:rsidR="004B2FA9" w:rsidRDefault="00000000">
                            <w:pPr>
                              <w:pStyle w:val="TableParagraph"/>
                              <w:spacing w:before="133"/>
                              <w:ind w:left="3"/>
                              <w:jc w:val="center"/>
                              <w:rPr>
                                <w:sz w:val="14"/>
                              </w:rPr>
                            </w:pPr>
                            <w:r>
                              <w:rPr>
                                <w:spacing w:val="-5"/>
                                <w:sz w:val="14"/>
                              </w:rPr>
                              <w:t>14</w:t>
                            </w:r>
                          </w:p>
                        </w:tc>
                        <w:tc>
                          <w:tcPr>
                            <w:tcW w:w="876" w:type="dxa"/>
                          </w:tcPr>
                          <w:p w14:paraId="3567211D"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06E1FF0" w14:textId="77777777" w:rsidR="004B2FA9" w:rsidRDefault="00000000">
                            <w:pPr>
                              <w:pStyle w:val="TableParagraph"/>
                              <w:spacing w:before="133"/>
                              <w:ind w:left="5" w:right="2"/>
                              <w:jc w:val="center"/>
                              <w:rPr>
                                <w:sz w:val="14"/>
                              </w:rPr>
                            </w:pPr>
                            <w:r>
                              <w:rPr>
                                <w:spacing w:val="-10"/>
                                <w:sz w:val="14"/>
                              </w:rPr>
                              <w:t>6</w:t>
                            </w:r>
                          </w:p>
                        </w:tc>
                        <w:tc>
                          <w:tcPr>
                            <w:tcW w:w="1025" w:type="dxa"/>
                          </w:tcPr>
                          <w:p w14:paraId="2BCC2231"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14869C6" w14:textId="77777777" w:rsidR="004B2FA9" w:rsidRDefault="004B2FA9">
                            <w:pPr>
                              <w:pStyle w:val="TableParagraph"/>
                              <w:spacing w:before="7"/>
                              <w:rPr>
                                <w:rFonts w:ascii="Arial"/>
                                <w:sz w:val="14"/>
                              </w:rPr>
                            </w:pPr>
                          </w:p>
                          <w:p w14:paraId="620E9EB4" w14:textId="77777777" w:rsidR="004B2FA9" w:rsidRDefault="00000000">
                            <w:pPr>
                              <w:pStyle w:val="TableParagraph"/>
                              <w:spacing w:before="1"/>
                              <w:ind w:right="20"/>
                              <w:jc w:val="right"/>
                              <w:rPr>
                                <w:sz w:val="14"/>
                              </w:rPr>
                            </w:pPr>
                            <w:r>
                              <w:rPr>
                                <w:spacing w:val="-5"/>
                                <w:sz w:val="14"/>
                              </w:rPr>
                              <w:t>38.</w:t>
                            </w:r>
                          </w:p>
                        </w:tc>
                      </w:tr>
                      <w:tr w:rsidR="004B2FA9" w14:paraId="17865696" w14:textId="77777777">
                        <w:trPr>
                          <w:trHeight w:val="439"/>
                        </w:trPr>
                        <w:tc>
                          <w:tcPr>
                            <w:tcW w:w="826" w:type="dxa"/>
                            <w:tcBorders>
                              <w:left w:val="single" w:sz="2" w:space="0" w:color="000000"/>
                            </w:tcBorders>
                          </w:tcPr>
                          <w:p w14:paraId="0F1E7A28" w14:textId="77777777" w:rsidR="004B2FA9" w:rsidRDefault="004B2FA9">
                            <w:pPr>
                              <w:pStyle w:val="TableParagraph"/>
                              <w:spacing w:before="10"/>
                              <w:rPr>
                                <w:rFonts w:ascii="Arial"/>
                                <w:sz w:val="14"/>
                              </w:rPr>
                            </w:pPr>
                          </w:p>
                          <w:p w14:paraId="1F4108CE" w14:textId="77777777" w:rsidR="004B2FA9" w:rsidRDefault="00000000">
                            <w:pPr>
                              <w:pStyle w:val="TableParagraph"/>
                              <w:spacing w:before="1"/>
                              <w:ind w:left="42" w:right="40"/>
                              <w:jc w:val="center"/>
                              <w:rPr>
                                <w:sz w:val="14"/>
                              </w:rPr>
                            </w:pPr>
                            <w:r>
                              <w:rPr>
                                <w:spacing w:val="-4"/>
                                <w:sz w:val="14"/>
                              </w:rPr>
                              <w:t>9200</w:t>
                            </w:r>
                          </w:p>
                        </w:tc>
                        <w:tc>
                          <w:tcPr>
                            <w:tcW w:w="636" w:type="dxa"/>
                          </w:tcPr>
                          <w:p w14:paraId="1CFB8A20" w14:textId="77777777" w:rsidR="004B2FA9" w:rsidRDefault="00000000">
                            <w:pPr>
                              <w:pStyle w:val="TableParagraph"/>
                              <w:spacing w:before="133"/>
                              <w:ind w:left="5" w:right="2"/>
                              <w:jc w:val="center"/>
                              <w:rPr>
                                <w:sz w:val="14"/>
                              </w:rPr>
                            </w:pPr>
                            <w:r>
                              <w:rPr>
                                <w:spacing w:val="-4"/>
                                <w:sz w:val="14"/>
                              </w:rPr>
                              <w:t>1.D.8</w:t>
                            </w:r>
                          </w:p>
                        </w:tc>
                        <w:tc>
                          <w:tcPr>
                            <w:tcW w:w="878" w:type="dxa"/>
                          </w:tcPr>
                          <w:p w14:paraId="78EEA572"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64DEC9D" w14:textId="77777777" w:rsidR="004B2FA9" w:rsidRDefault="00000000">
                            <w:pPr>
                              <w:pStyle w:val="TableParagraph"/>
                              <w:spacing w:before="1"/>
                              <w:ind w:left="2"/>
                              <w:jc w:val="center"/>
                              <w:rPr>
                                <w:sz w:val="14"/>
                              </w:rPr>
                            </w:pPr>
                            <w:r>
                              <w:rPr>
                                <w:spacing w:val="-2"/>
                                <w:sz w:val="14"/>
                              </w:rPr>
                              <w:t>AUXILIAR</w:t>
                            </w:r>
                          </w:p>
                        </w:tc>
                        <w:tc>
                          <w:tcPr>
                            <w:tcW w:w="1317" w:type="dxa"/>
                          </w:tcPr>
                          <w:p w14:paraId="267B39F3"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06ADCF1" w14:textId="77777777" w:rsidR="004B2FA9" w:rsidRDefault="004B2FA9">
                            <w:pPr>
                              <w:pStyle w:val="TableParagraph"/>
                              <w:spacing w:before="10"/>
                              <w:rPr>
                                <w:rFonts w:ascii="Arial"/>
                                <w:sz w:val="14"/>
                              </w:rPr>
                            </w:pPr>
                          </w:p>
                          <w:p w14:paraId="7EAAF631" w14:textId="77777777" w:rsidR="004B2FA9" w:rsidRDefault="00000000">
                            <w:pPr>
                              <w:pStyle w:val="TableParagraph"/>
                              <w:spacing w:before="1"/>
                              <w:ind w:left="11" w:right="3"/>
                              <w:jc w:val="center"/>
                              <w:rPr>
                                <w:sz w:val="14"/>
                              </w:rPr>
                            </w:pPr>
                            <w:r>
                              <w:rPr>
                                <w:spacing w:val="-5"/>
                                <w:sz w:val="14"/>
                              </w:rPr>
                              <w:t>C2</w:t>
                            </w:r>
                          </w:p>
                        </w:tc>
                        <w:tc>
                          <w:tcPr>
                            <w:tcW w:w="881" w:type="dxa"/>
                          </w:tcPr>
                          <w:p w14:paraId="7FB3C489" w14:textId="77777777" w:rsidR="004B2FA9" w:rsidRDefault="00000000">
                            <w:pPr>
                              <w:pStyle w:val="TableParagraph"/>
                              <w:spacing w:before="133"/>
                              <w:ind w:left="3"/>
                              <w:jc w:val="center"/>
                              <w:rPr>
                                <w:sz w:val="14"/>
                              </w:rPr>
                            </w:pPr>
                            <w:r>
                              <w:rPr>
                                <w:spacing w:val="-5"/>
                                <w:sz w:val="14"/>
                              </w:rPr>
                              <w:t>14</w:t>
                            </w:r>
                          </w:p>
                        </w:tc>
                        <w:tc>
                          <w:tcPr>
                            <w:tcW w:w="876" w:type="dxa"/>
                          </w:tcPr>
                          <w:p w14:paraId="2E87BD0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86B4F65" w14:textId="77777777" w:rsidR="004B2FA9" w:rsidRDefault="00000000">
                            <w:pPr>
                              <w:pStyle w:val="TableParagraph"/>
                              <w:spacing w:before="133"/>
                              <w:ind w:left="5" w:right="2"/>
                              <w:jc w:val="center"/>
                              <w:rPr>
                                <w:sz w:val="14"/>
                              </w:rPr>
                            </w:pPr>
                            <w:r>
                              <w:rPr>
                                <w:spacing w:val="-10"/>
                                <w:sz w:val="14"/>
                              </w:rPr>
                              <w:t>6</w:t>
                            </w:r>
                          </w:p>
                        </w:tc>
                        <w:tc>
                          <w:tcPr>
                            <w:tcW w:w="1025" w:type="dxa"/>
                          </w:tcPr>
                          <w:p w14:paraId="37D1A2B8"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05C3C32" w14:textId="77777777" w:rsidR="004B2FA9" w:rsidRDefault="004B2FA9">
                            <w:pPr>
                              <w:pStyle w:val="TableParagraph"/>
                              <w:spacing w:before="10"/>
                              <w:rPr>
                                <w:rFonts w:ascii="Arial"/>
                                <w:sz w:val="14"/>
                              </w:rPr>
                            </w:pPr>
                          </w:p>
                          <w:p w14:paraId="6D7E0B59" w14:textId="77777777" w:rsidR="004B2FA9" w:rsidRDefault="00000000">
                            <w:pPr>
                              <w:pStyle w:val="TableParagraph"/>
                              <w:spacing w:before="1"/>
                              <w:ind w:right="20"/>
                              <w:jc w:val="right"/>
                              <w:rPr>
                                <w:sz w:val="14"/>
                              </w:rPr>
                            </w:pPr>
                            <w:r>
                              <w:rPr>
                                <w:spacing w:val="-5"/>
                                <w:sz w:val="14"/>
                              </w:rPr>
                              <w:t>38.</w:t>
                            </w:r>
                          </w:p>
                        </w:tc>
                      </w:tr>
                      <w:tr w:rsidR="004B2FA9" w14:paraId="04B781B9" w14:textId="77777777">
                        <w:trPr>
                          <w:trHeight w:val="438"/>
                        </w:trPr>
                        <w:tc>
                          <w:tcPr>
                            <w:tcW w:w="826" w:type="dxa"/>
                            <w:tcBorders>
                              <w:left w:val="single" w:sz="2" w:space="0" w:color="000000"/>
                            </w:tcBorders>
                          </w:tcPr>
                          <w:p w14:paraId="17B48718" w14:textId="77777777" w:rsidR="004B2FA9" w:rsidRDefault="004B2FA9">
                            <w:pPr>
                              <w:pStyle w:val="TableParagraph"/>
                              <w:spacing w:before="10"/>
                              <w:rPr>
                                <w:rFonts w:ascii="Arial"/>
                                <w:sz w:val="14"/>
                              </w:rPr>
                            </w:pPr>
                          </w:p>
                          <w:p w14:paraId="03AF6BF4" w14:textId="77777777" w:rsidR="004B2FA9" w:rsidRDefault="00000000">
                            <w:pPr>
                              <w:pStyle w:val="TableParagraph"/>
                              <w:ind w:left="42" w:right="40"/>
                              <w:jc w:val="center"/>
                              <w:rPr>
                                <w:sz w:val="14"/>
                              </w:rPr>
                            </w:pPr>
                            <w:r>
                              <w:rPr>
                                <w:spacing w:val="-4"/>
                                <w:sz w:val="14"/>
                              </w:rPr>
                              <w:t>9320</w:t>
                            </w:r>
                          </w:p>
                        </w:tc>
                        <w:tc>
                          <w:tcPr>
                            <w:tcW w:w="636" w:type="dxa"/>
                          </w:tcPr>
                          <w:p w14:paraId="7BCD2702" w14:textId="77777777" w:rsidR="004B2FA9" w:rsidRDefault="00000000">
                            <w:pPr>
                              <w:pStyle w:val="TableParagraph"/>
                              <w:spacing w:before="133"/>
                              <w:ind w:left="5" w:right="2"/>
                              <w:jc w:val="center"/>
                              <w:rPr>
                                <w:sz w:val="14"/>
                              </w:rPr>
                            </w:pPr>
                            <w:r>
                              <w:rPr>
                                <w:spacing w:val="-4"/>
                                <w:sz w:val="14"/>
                              </w:rPr>
                              <w:t>3.D.3</w:t>
                            </w:r>
                          </w:p>
                        </w:tc>
                        <w:tc>
                          <w:tcPr>
                            <w:tcW w:w="878" w:type="dxa"/>
                          </w:tcPr>
                          <w:p w14:paraId="085E80D9"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C81C7E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9DE657A"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3E79F29" w14:textId="77777777" w:rsidR="004B2FA9" w:rsidRDefault="004B2FA9">
                            <w:pPr>
                              <w:pStyle w:val="TableParagraph"/>
                              <w:spacing w:before="10"/>
                              <w:rPr>
                                <w:rFonts w:ascii="Arial"/>
                                <w:sz w:val="14"/>
                              </w:rPr>
                            </w:pPr>
                          </w:p>
                          <w:p w14:paraId="57D1B751" w14:textId="77777777" w:rsidR="004B2FA9" w:rsidRDefault="00000000">
                            <w:pPr>
                              <w:pStyle w:val="TableParagraph"/>
                              <w:ind w:left="11" w:right="3"/>
                              <w:jc w:val="center"/>
                              <w:rPr>
                                <w:sz w:val="14"/>
                              </w:rPr>
                            </w:pPr>
                            <w:r>
                              <w:rPr>
                                <w:spacing w:val="-5"/>
                                <w:sz w:val="14"/>
                              </w:rPr>
                              <w:t>C2</w:t>
                            </w:r>
                          </w:p>
                        </w:tc>
                        <w:tc>
                          <w:tcPr>
                            <w:tcW w:w="881" w:type="dxa"/>
                          </w:tcPr>
                          <w:p w14:paraId="23728CF2" w14:textId="77777777" w:rsidR="004B2FA9" w:rsidRDefault="00000000">
                            <w:pPr>
                              <w:pStyle w:val="TableParagraph"/>
                              <w:spacing w:before="133"/>
                              <w:ind w:left="3"/>
                              <w:jc w:val="center"/>
                              <w:rPr>
                                <w:sz w:val="14"/>
                              </w:rPr>
                            </w:pPr>
                            <w:r>
                              <w:rPr>
                                <w:spacing w:val="-5"/>
                                <w:sz w:val="14"/>
                              </w:rPr>
                              <w:t>14</w:t>
                            </w:r>
                          </w:p>
                        </w:tc>
                        <w:tc>
                          <w:tcPr>
                            <w:tcW w:w="876" w:type="dxa"/>
                          </w:tcPr>
                          <w:p w14:paraId="7C95F6AD"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0255817" w14:textId="77777777" w:rsidR="004B2FA9" w:rsidRDefault="00000000">
                            <w:pPr>
                              <w:pStyle w:val="TableParagraph"/>
                              <w:spacing w:before="133"/>
                              <w:ind w:left="5" w:right="2"/>
                              <w:jc w:val="center"/>
                              <w:rPr>
                                <w:sz w:val="14"/>
                              </w:rPr>
                            </w:pPr>
                            <w:r>
                              <w:rPr>
                                <w:spacing w:val="-10"/>
                                <w:sz w:val="14"/>
                              </w:rPr>
                              <w:t>6</w:t>
                            </w:r>
                          </w:p>
                        </w:tc>
                        <w:tc>
                          <w:tcPr>
                            <w:tcW w:w="1025" w:type="dxa"/>
                          </w:tcPr>
                          <w:p w14:paraId="53B12CF7"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F16EBED" w14:textId="77777777" w:rsidR="004B2FA9" w:rsidRDefault="004B2FA9">
                            <w:pPr>
                              <w:pStyle w:val="TableParagraph"/>
                              <w:spacing w:before="10"/>
                              <w:rPr>
                                <w:rFonts w:ascii="Arial"/>
                                <w:sz w:val="14"/>
                              </w:rPr>
                            </w:pPr>
                          </w:p>
                          <w:p w14:paraId="3D65C807" w14:textId="77777777" w:rsidR="004B2FA9" w:rsidRDefault="00000000">
                            <w:pPr>
                              <w:pStyle w:val="TableParagraph"/>
                              <w:ind w:right="20"/>
                              <w:jc w:val="right"/>
                              <w:rPr>
                                <w:sz w:val="14"/>
                              </w:rPr>
                            </w:pPr>
                            <w:r>
                              <w:rPr>
                                <w:spacing w:val="-5"/>
                                <w:sz w:val="14"/>
                              </w:rPr>
                              <w:t>38.</w:t>
                            </w:r>
                          </w:p>
                        </w:tc>
                      </w:tr>
                      <w:tr w:rsidR="004B2FA9" w14:paraId="291E7208" w14:textId="77777777">
                        <w:trPr>
                          <w:trHeight w:val="436"/>
                        </w:trPr>
                        <w:tc>
                          <w:tcPr>
                            <w:tcW w:w="826" w:type="dxa"/>
                            <w:tcBorders>
                              <w:left w:val="single" w:sz="2" w:space="0" w:color="000000"/>
                            </w:tcBorders>
                          </w:tcPr>
                          <w:p w14:paraId="0EF84D22" w14:textId="77777777" w:rsidR="004B2FA9" w:rsidRDefault="004B2FA9">
                            <w:pPr>
                              <w:pStyle w:val="TableParagraph"/>
                              <w:spacing w:before="7"/>
                              <w:rPr>
                                <w:rFonts w:ascii="Arial"/>
                                <w:sz w:val="14"/>
                              </w:rPr>
                            </w:pPr>
                          </w:p>
                          <w:p w14:paraId="66B3CA4C" w14:textId="77777777" w:rsidR="004B2FA9" w:rsidRDefault="00000000">
                            <w:pPr>
                              <w:pStyle w:val="TableParagraph"/>
                              <w:spacing w:before="1"/>
                              <w:ind w:left="42" w:right="40"/>
                              <w:jc w:val="center"/>
                              <w:rPr>
                                <w:sz w:val="14"/>
                              </w:rPr>
                            </w:pPr>
                            <w:r>
                              <w:rPr>
                                <w:spacing w:val="-4"/>
                                <w:sz w:val="14"/>
                              </w:rPr>
                              <w:t>1500</w:t>
                            </w:r>
                          </w:p>
                        </w:tc>
                        <w:tc>
                          <w:tcPr>
                            <w:tcW w:w="636" w:type="dxa"/>
                          </w:tcPr>
                          <w:p w14:paraId="1A64A140" w14:textId="77777777" w:rsidR="004B2FA9" w:rsidRDefault="00000000">
                            <w:pPr>
                              <w:pStyle w:val="TableParagraph"/>
                              <w:spacing w:before="133"/>
                              <w:ind w:left="5" w:right="2"/>
                              <w:jc w:val="center"/>
                              <w:rPr>
                                <w:sz w:val="14"/>
                              </w:rPr>
                            </w:pPr>
                            <w:r>
                              <w:rPr>
                                <w:spacing w:val="-4"/>
                                <w:sz w:val="14"/>
                              </w:rPr>
                              <w:t>5.D.2</w:t>
                            </w:r>
                          </w:p>
                        </w:tc>
                        <w:tc>
                          <w:tcPr>
                            <w:tcW w:w="878" w:type="dxa"/>
                          </w:tcPr>
                          <w:p w14:paraId="218ACD59"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4F4928A"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5A6B5B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795F171" w14:textId="77777777" w:rsidR="004B2FA9" w:rsidRDefault="004B2FA9">
                            <w:pPr>
                              <w:pStyle w:val="TableParagraph"/>
                              <w:spacing w:before="7"/>
                              <w:rPr>
                                <w:rFonts w:ascii="Arial"/>
                                <w:sz w:val="14"/>
                              </w:rPr>
                            </w:pPr>
                          </w:p>
                          <w:p w14:paraId="0E5C4C3A" w14:textId="77777777" w:rsidR="004B2FA9" w:rsidRDefault="00000000">
                            <w:pPr>
                              <w:pStyle w:val="TableParagraph"/>
                              <w:spacing w:before="1"/>
                              <w:ind w:left="11" w:right="3"/>
                              <w:jc w:val="center"/>
                              <w:rPr>
                                <w:sz w:val="14"/>
                              </w:rPr>
                            </w:pPr>
                            <w:r>
                              <w:rPr>
                                <w:spacing w:val="-5"/>
                                <w:sz w:val="14"/>
                              </w:rPr>
                              <w:t>C2</w:t>
                            </w:r>
                          </w:p>
                        </w:tc>
                        <w:tc>
                          <w:tcPr>
                            <w:tcW w:w="881" w:type="dxa"/>
                          </w:tcPr>
                          <w:p w14:paraId="05E50E30" w14:textId="77777777" w:rsidR="004B2FA9" w:rsidRDefault="00000000">
                            <w:pPr>
                              <w:pStyle w:val="TableParagraph"/>
                              <w:spacing w:before="133"/>
                              <w:ind w:left="3"/>
                              <w:jc w:val="center"/>
                              <w:rPr>
                                <w:sz w:val="14"/>
                              </w:rPr>
                            </w:pPr>
                            <w:r>
                              <w:rPr>
                                <w:spacing w:val="-5"/>
                                <w:sz w:val="14"/>
                              </w:rPr>
                              <w:t>14</w:t>
                            </w:r>
                          </w:p>
                        </w:tc>
                        <w:tc>
                          <w:tcPr>
                            <w:tcW w:w="876" w:type="dxa"/>
                          </w:tcPr>
                          <w:p w14:paraId="3F5DF4FF"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28C9EE6" w14:textId="77777777" w:rsidR="004B2FA9" w:rsidRDefault="00000000">
                            <w:pPr>
                              <w:pStyle w:val="TableParagraph"/>
                              <w:spacing w:before="133"/>
                              <w:ind w:left="5" w:right="2"/>
                              <w:jc w:val="center"/>
                              <w:rPr>
                                <w:sz w:val="14"/>
                              </w:rPr>
                            </w:pPr>
                            <w:r>
                              <w:rPr>
                                <w:spacing w:val="-10"/>
                                <w:sz w:val="14"/>
                              </w:rPr>
                              <w:t>6</w:t>
                            </w:r>
                          </w:p>
                        </w:tc>
                        <w:tc>
                          <w:tcPr>
                            <w:tcW w:w="1025" w:type="dxa"/>
                          </w:tcPr>
                          <w:p w14:paraId="37B8A33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15B3227" w14:textId="77777777" w:rsidR="004B2FA9" w:rsidRDefault="004B2FA9">
                            <w:pPr>
                              <w:pStyle w:val="TableParagraph"/>
                              <w:spacing w:before="7"/>
                              <w:rPr>
                                <w:rFonts w:ascii="Arial"/>
                                <w:sz w:val="14"/>
                              </w:rPr>
                            </w:pPr>
                          </w:p>
                          <w:p w14:paraId="629FD796" w14:textId="77777777" w:rsidR="004B2FA9" w:rsidRDefault="00000000">
                            <w:pPr>
                              <w:pStyle w:val="TableParagraph"/>
                              <w:spacing w:before="1"/>
                              <w:ind w:right="20"/>
                              <w:jc w:val="right"/>
                              <w:rPr>
                                <w:sz w:val="14"/>
                              </w:rPr>
                            </w:pPr>
                            <w:r>
                              <w:rPr>
                                <w:spacing w:val="-5"/>
                                <w:sz w:val="14"/>
                              </w:rPr>
                              <w:t>38.</w:t>
                            </w:r>
                          </w:p>
                        </w:tc>
                      </w:tr>
                      <w:tr w:rsidR="004B2FA9" w14:paraId="3A734ED3" w14:textId="77777777">
                        <w:trPr>
                          <w:trHeight w:val="438"/>
                        </w:trPr>
                        <w:tc>
                          <w:tcPr>
                            <w:tcW w:w="826" w:type="dxa"/>
                            <w:tcBorders>
                              <w:left w:val="single" w:sz="2" w:space="0" w:color="000000"/>
                            </w:tcBorders>
                          </w:tcPr>
                          <w:p w14:paraId="10095CE6" w14:textId="77777777" w:rsidR="004B2FA9" w:rsidRDefault="004B2FA9">
                            <w:pPr>
                              <w:pStyle w:val="TableParagraph"/>
                              <w:spacing w:before="10"/>
                              <w:rPr>
                                <w:rFonts w:ascii="Arial"/>
                                <w:sz w:val="14"/>
                              </w:rPr>
                            </w:pPr>
                          </w:p>
                          <w:p w14:paraId="523D9BAD" w14:textId="77777777" w:rsidR="004B2FA9" w:rsidRDefault="00000000">
                            <w:pPr>
                              <w:pStyle w:val="TableParagraph"/>
                              <w:ind w:left="42" w:right="40"/>
                              <w:jc w:val="center"/>
                              <w:rPr>
                                <w:sz w:val="14"/>
                              </w:rPr>
                            </w:pPr>
                            <w:r>
                              <w:rPr>
                                <w:spacing w:val="-4"/>
                                <w:sz w:val="14"/>
                              </w:rPr>
                              <w:t>1530</w:t>
                            </w:r>
                          </w:p>
                        </w:tc>
                        <w:tc>
                          <w:tcPr>
                            <w:tcW w:w="636" w:type="dxa"/>
                          </w:tcPr>
                          <w:p w14:paraId="208A1790" w14:textId="77777777" w:rsidR="004B2FA9" w:rsidRDefault="00000000">
                            <w:pPr>
                              <w:pStyle w:val="TableParagraph"/>
                              <w:spacing w:before="133"/>
                              <w:ind w:left="5" w:right="2"/>
                              <w:jc w:val="center"/>
                              <w:rPr>
                                <w:sz w:val="14"/>
                              </w:rPr>
                            </w:pPr>
                            <w:r>
                              <w:rPr>
                                <w:spacing w:val="-4"/>
                                <w:sz w:val="14"/>
                              </w:rPr>
                              <w:t>5.D.4</w:t>
                            </w:r>
                          </w:p>
                        </w:tc>
                        <w:tc>
                          <w:tcPr>
                            <w:tcW w:w="878" w:type="dxa"/>
                          </w:tcPr>
                          <w:p w14:paraId="6CB6AF60"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772DB54" w14:textId="77777777" w:rsidR="004B2FA9" w:rsidRDefault="00000000">
                            <w:pPr>
                              <w:pStyle w:val="TableParagraph"/>
                              <w:spacing w:before="1"/>
                              <w:ind w:left="2"/>
                              <w:jc w:val="center"/>
                              <w:rPr>
                                <w:sz w:val="14"/>
                              </w:rPr>
                            </w:pPr>
                            <w:r>
                              <w:rPr>
                                <w:spacing w:val="-2"/>
                                <w:sz w:val="14"/>
                              </w:rPr>
                              <w:t>AUXILIAR</w:t>
                            </w:r>
                          </w:p>
                        </w:tc>
                        <w:tc>
                          <w:tcPr>
                            <w:tcW w:w="1317" w:type="dxa"/>
                          </w:tcPr>
                          <w:p w14:paraId="4C54FD42"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3849B59" w14:textId="77777777" w:rsidR="004B2FA9" w:rsidRDefault="004B2FA9">
                            <w:pPr>
                              <w:pStyle w:val="TableParagraph"/>
                              <w:spacing w:before="10"/>
                              <w:rPr>
                                <w:rFonts w:ascii="Arial"/>
                                <w:sz w:val="14"/>
                              </w:rPr>
                            </w:pPr>
                          </w:p>
                          <w:p w14:paraId="4148A562" w14:textId="77777777" w:rsidR="004B2FA9" w:rsidRDefault="00000000">
                            <w:pPr>
                              <w:pStyle w:val="TableParagraph"/>
                              <w:ind w:left="11" w:right="3"/>
                              <w:jc w:val="center"/>
                              <w:rPr>
                                <w:sz w:val="14"/>
                              </w:rPr>
                            </w:pPr>
                            <w:r>
                              <w:rPr>
                                <w:spacing w:val="-5"/>
                                <w:sz w:val="14"/>
                              </w:rPr>
                              <w:t>C2</w:t>
                            </w:r>
                          </w:p>
                        </w:tc>
                        <w:tc>
                          <w:tcPr>
                            <w:tcW w:w="881" w:type="dxa"/>
                          </w:tcPr>
                          <w:p w14:paraId="1AFD8AC7" w14:textId="77777777" w:rsidR="004B2FA9" w:rsidRDefault="00000000">
                            <w:pPr>
                              <w:pStyle w:val="TableParagraph"/>
                              <w:spacing w:before="133"/>
                              <w:ind w:left="3"/>
                              <w:jc w:val="center"/>
                              <w:rPr>
                                <w:sz w:val="14"/>
                              </w:rPr>
                            </w:pPr>
                            <w:r>
                              <w:rPr>
                                <w:spacing w:val="-5"/>
                                <w:sz w:val="14"/>
                              </w:rPr>
                              <w:t>14</w:t>
                            </w:r>
                          </w:p>
                        </w:tc>
                        <w:tc>
                          <w:tcPr>
                            <w:tcW w:w="876" w:type="dxa"/>
                          </w:tcPr>
                          <w:p w14:paraId="0BC1B68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18448C3" w14:textId="77777777" w:rsidR="004B2FA9" w:rsidRDefault="00000000">
                            <w:pPr>
                              <w:pStyle w:val="TableParagraph"/>
                              <w:spacing w:before="133"/>
                              <w:ind w:left="5" w:right="2"/>
                              <w:jc w:val="center"/>
                              <w:rPr>
                                <w:sz w:val="14"/>
                              </w:rPr>
                            </w:pPr>
                            <w:r>
                              <w:rPr>
                                <w:spacing w:val="-10"/>
                                <w:sz w:val="14"/>
                              </w:rPr>
                              <w:t>6</w:t>
                            </w:r>
                          </w:p>
                        </w:tc>
                        <w:tc>
                          <w:tcPr>
                            <w:tcW w:w="1025" w:type="dxa"/>
                          </w:tcPr>
                          <w:p w14:paraId="6AE83402"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9202264" w14:textId="77777777" w:rsidR="004B2FA9" w:rsidRDefault="004B2FA9">
                            <w:pPr>
                              <w:pStyle w:val="TableParagraph"/>
                              <w:spacing w:before="10"/>
                              <w:rPr>
                                <w:rFonts w:ascii="Arial"/>
                                <w:sz w:val="14"/>
                              </w:rPr>
                            </w:pPr>
                          </w:p>
                          <w:p w14:paraId="10D4454D" w14:textId="77777777" w:rsidR="004B2FA9" w:rsidRDefault="00000000">
                            <w:pPr>
                              <w:pStyle w:val="TableParagraph"/>
                              <w:ind w:right="20"/>
                              <w:jc w:val="right"/>
                              <w:rPr>
                                <w:sz w:val="14"/>
                              </w:rPr>
                            </w:pPr>
                            <w:r>
                              <w:rPr>
                                <w:spacing w:val="-5"/>
                                <w:sz w:val="14"/>
                              </w:rPr>
                              <w:t>38.</w:t>
                            </w:r>
                          </w:p>
                        </w:tc>
                      </w:tr>
                    </w:tbl>
                    <w:p w14:paraId="74A3C2CD" w14:textId="77777777" w:rsidR="004B2FA9" w:rsidRDefault="004B2FA9">
                      <w:pPr>
                        <w:pStyle w:val="Textoindependiente"/>
                      </w:pPr>
                    </w:p>
                  </w:txbxContent>
                </v:textbox>
                <w10:wrap anchorx="page"/>
              </v:shape>
            </w:pict>
          </mc:Fallback>
        </mc:AlternateContent>
      </w:r>
      <w:r>
        <w:rPr>
          <w:rFonts w:ascii="Cambria" w:hAnsi="Cambria"/>
          <w:b/>
          <w:sz w:val="16"/>
        </w:rPr>
        <w:t>SITUACIÓN</w:t>
      </w:r>
      <w:r>
        <w:rPr>
          <w:rFonts w:ascii="Cambria" w:hAnsi="Cambria"/>
          <w:b/>
          <w:spacing w:val="-6"/>
          <w:sz w:val="16"/>
        </w:rPr>
        <w:t xml:space="preserve"> </w:t>
      </w:r>
      <w:r>
        <w:rPr>
          <w:rFonts w:ascii="Cambria" w:hAnsi="Cambria"/>
          <w:b/>
          <w:spacing w:val="-2"/>
          <w:sz w:val="16"/>
        </w:rPr>
        <w:t>NUEVA</w:t>
      </w:r>
    </w:p>
    <w:p w14:paraId="1FBAA720" w14:textId="77777777" w:rsidR="004B2FA9" w:rsidRDefault="00000000">
      <w:pPr>
        <w:spacing w:before="84"/>
        <w:ind w:left="652"/>
        <w:rPr>
          <w:rFonts w:ascii="Cambria" w:hAnsi="Cambria"/>
          <w:b/>
          <w:i/>
          <w:sz w:val="18"/>
        </w:rPr>
      </w:pPr>
      <w:r>
        <w:br w:type="column"/>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56AA2F92" w14:textId="77777777" w:rsidR="004B2FA9" w:rsidRDefault="00000000">
      <w:pPr>
        <w:pStyle w:val="Textoindependiente"/>
        <w:spacing w:before="114"/>
        <w:ind w:left="225"/>
      </w:pPr>
      <w:r>
        <w:br w:type="column"/>
      </w:r>
      <w:r>
        <w:t>Anexo</w:t>
      </w:r>
      <w:r>
        <w:rPr>
          <w:spacing w:val="-5"/>
        </w:rPr>
        <w:t xml:space="preserve"> </w:t>
      </w:r>
      <w:r>
        <w:rPr>
          <w:spacing w:val="-10"/>
        </w:rPr>
        <w:t>1</w:t>
      </w:r>
    </w:p>
    <w:p w14:paraId="59EFCFAD" w14:textId="77777777" w:rsidR="004B2FA9" w:rsidRDefault="004B2FA9">
      <w:pPr>
        <w:pStyle w:val="Textoindependiente"/>
        <w:sectPr w:rsidR="004B2FA9">
          <w:headerReference w:type="default" r:id="rId71"/>
          <w:footerReference w:type="default" r:id="rId72"/>
          <w:pgSz w:w="11910" w:h="16840"/>
          <w:pgMar w:top="180" w:right="283" w:bottom="1200" w:left="425" w:header="0" w:footer="1017" w:gutter="0"/>
          <w:cols w:num="3" w:space="720" w:equalWidth="0">
            <w:col w:w="2065" w:space="5626"/>
            <w:col w:w="2492" w:space="40"/>
            <w:col w:w="979"/>
          </w:cols>
        </w:sectPr>
      </w:pPr>
    </w:p>
    <w:p w14:paraId="5FFEFF4E" w14:textId="163B41FE" w:rsidR="004B2FA9" w:rsidRDefault="00000000">
      <w:pPr>
        <w:pStyle w:val="Textoindependiente"/>
        <w:spacing w:before="27"/>
      </w:pPr>
      <w:r>
        <w:rPr>
          <w:noProof/>
        </w:rPr>
        <mc:AlternateContent>
          <mc:Choice Requires="wps">
            <w:drawing>
              <wp:anchor distT="0" distB="0" distL="0" distR="0" simplePos="0" relativeHeight="251671040" behindDoc="1" locked="0" layoutInCell="1" allowOverlap="1" wp14:anchorId="36B13772" wp14:editId="47A8DDAA">
                <wp:simplePos x="0" y="0"/>
                <wp:positionH relativeFrom="page">
                  <wp:posOffset>6815073</wp:posOffset>
                </wp:positionH>
                <wp:positionV relativeFrom="page">
                  <wp:posOffset>9919570</wp:posOffset>
                </wp:positionV>
                <wp:extent cx="64135" cy="12827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2CFE2D03" w14:textId="77777777" w:rsidR="004B2FA9" w:rsidRDefault="00000000">
                            <w:pPr>
                              <w:spacing w:line="201" w:lineRule="exact"/>
                              <w:rPr>
                                <w:b/>
                                <w:sz w:val="18"/>
                              </w:rPr>
                            </w:pPr>
                            <w:r>
                              <w:rPr>
                                <w:b/>
                                <w:spacing w:val="-10"/>
                                <w:sz w:val="18"/>
                              </w:rPr>
                              <w:t>2</w:t>
                            </w:r>
                          </w:p>
                        </w:txbxContent>
                      </wps:txbx>
                      <wps:bodyPr wrap="square" lIns="0" tIns="0" rIns="0" bIns="0" rtlCol="0">
                        <a:noAutofit/>
                      </wps:bodyPr>
                    </wps:wsp>
                  </a:graphicData>
                </a:graphic>
              </wp:anchor>
            </w:drawing>
          </mc:Choice>
          <mc:Fallback>
            <w:pict>
              <v:shape w14:anchorId="36B13772" id="Textbox 520" o:spid="_x0000_s1407" type="#_x0000_t202" style="position:absolute;margin-left:536.6pt;margin-top:781.05pt;width:5.05pt;height:10.1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A9l2ps&#10;mgEAACIDAAAOAAAAAAAAAAAAAAAAAC4CAABkcnMvZTJvRG9jLnhtbFBLAQItABQABgAIAAAAIQDO&#10;nAsP4gAAAA8BAAAPAAAAAAAAAAAAAAAAAPQDAABkcnMvZG93bnJldi54bWxQSwUGAAAAAAQABADz&#10;AAAAAwUAAAAA&#10;" filled="f" stroked="f">
                <v:textbox inset="0,0,0,0">
                  <w:txbxContent>
                    <w:p w14:paraId="2CFE2D03" w14:textId="77777777" w:rsidR="004B2FA9" w:rsidRDefault="00000000">
                      <w:pPr>
                        <w:spacing w:line="201" w:lineRule="exact"/>
                        <w:rPr>
                          <w:b/>
                          <w:sz w:val="18"/>
                        </w:rPr>
                      </w:pPr>
                      <w:r>
                        <w:rPr>
                          <w:b/>
                          <w:spacing w:val="-10"/>
                          <w:sz w:val="18"/>
                        </w:rPr>
                        <w:t>2</w:t>
                      </w:r>
                    </w:p>
                  </w:txbxContent>
                </v:textbox>
                <w10:wrap anchorx="page" anchory="page"/>
              </v:shape>
            </w:pict>
          </mc:Fallback>
        </mc:AlternateContent>
      </w:r>
      <w:r>
        <w:rPr>
          <w:noProof/>
        </w:rPr>
        <mc:AlternateContent>
          <mc:Choice Requires="wps">
            <w:drawing>
              <wp:anchor distT="0" distB="0" distL="0" distR="0" simplePos="0" relativeHeight="251672064" behindDoc="1" locked="0" layoutInCell="1" allowOverlap="1" wp14:anchorId="344CA703" wp14:editId="7BAFF946">
                <wp:simplePos x="0" y="0"/>
                <wp:positionH relativeFrom="page">
                  <wp:posOffset>6751011</wp:posOffset>
                </wp:positionH>
                <wp:positionV relativeFrom="page">
                  <wp:posOffset>179428</wp:posOffset>
                </wp:positionV>
                <wp:extent cx="498475" cy="95751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9575165"/>
                        </a:xfrm>
                        <a:prstGeom prst="rect">
                          <a:avLst/>
                        </a:prstGeom>
                      </wps:spPr>
                      <wps:txbx>
                        <w:txbxContent>
                          <w:p w14:paraId="736E2BC8" w14:textId="77777777" w:rsidR="004B2FA9" w:rsidRDefault="00000000">
                            <w:pPr>
                              <w:ind w:left="16"/>
                              <w:rPr>
                                <w:rFonts w:ascii="Cambria"/>
                                <w:b/>
                                <w:i/>
                                <w:sz w:val="18"/>
                              </w:rPr>
                            </w:pPr>
                            <w:r>
                              <w:rPr>
                                <w:rFonts w:ascii="Cambria"/>
                                <w:b/>
                                <w:i/>
                                <w:color w:val="1F3863"/>
                                <w:spacing w:val="-2"/>
                                <w:sz w:val="18"/>
                              </w:rPr>
                              <w:t>Humanos</w:t>
                            </w:r>
                          </w:p>
                          <w:p w14:paraId="649282A7" w14:textId="77777777" w:rsidR="004B2FA9" w:rsidRDefault="004B2FA9">
                            <w:pPr>
                              <w:pStyle w:val="Textoindependiente"/>
                              <w:rPr>
                                <w:rFonts w:ascii="Cambria"/>
                                <w:b/>
                                <w:i/>
                                <w:sz w:val="18"/>
                              </w:rPr>
                            </w:pPr>
                          </w:p>
                          <w:p w14:paraId="63AB2931" w14:textId="77777777" w:rsidR="004B2FA9" w:rsidRDefault="004B2FA9">
                            <w:pPr>
                              <w:pStyle w:val="Textoindependiente"/>
                              <w:rPr>
                                <w:rFonts w:ascii="Cambria"/>
                                <w:b/>
                                <w:i/>
                                <w:sz w:val="18"/>
                              </w:rPr>
                            </w:pPr>
                          </w:p>
                          <w:p w14:paraId="3858258D" w14:textId="77777777" w:rsidR="004B2FA9" w:rsidRDefault="004B2FA9">
                            <w:pPr>
                              <w:pStyle w:val="Textoindependiente"/>
                              <w:rPr>
                                <w:rFonts w:ascii="Cambria"/>
                                <w:b/>
                                <w:i/>
                                <w:sz w:val="18"/>
                              </w:rPr>
                            </w:pPr>
                          </w:p>
                          <w:p w14:paraId="28A56984" w14:textId="77777777" w:rsidR="004B2FA9" w:rsidRDefault="004B2FA9">
                            <w:pPr>
                              <w:pStyle w:val="Textoindependiente"/>
                              <w:rPr>
                                <w:rFonts w:ascii="Cambria"/>
                                <w:b/>
                                <w:i/>
                                <w:sz w:val="18"/>
                              </w:rPr>
                            </w:pPr>
                          </w:p>
                          <w:p w14:paraId="6CCDB7E1" w14:textId="77777777" w:rsidR="004B2FA9" w:rsidRDefault="004B2FA9">
                            <w:pPr>
                              <w:pStyle w:val="Textoindependiente"/>
                              <w:rPr>
                                <w:rFonts w:ascii="Cambria"/>
                                <w:b/>
                                <w:i/>
                                <w:sz w:val="18"/>
                              </w:rPr>
                            </w:pPr>
                          </w:p>
                          <w:p w14:paraId="2B142528" w14:textId="77777777" w:rsidR="004B2FA9" w:rsidRDefault="004B2FA9">
                            <w:pPr>
                              <w:pStyle w:val="Textoindependiente"/>
                              <w:rPr>
                                <w:rFonts w:ascii="Cambria"/>
                                <w:b/>
                                <w:i/>
                                <w:sz w:val="18"/>
                              </w:rPr>
                            </w:pPr>
                          </w:p>
                          <w:p w14:paraId="3EE23118" w14:textId="77777777" w:rsidR="004B2FA9" w:rsidRDefault="004B2FA9">
                            <w:pPr>
                              <w:pStyle w:val="Textoindependiente"/>
                              <w:rPr>
                                <w:rFonts w:ascii="Cambria"/>
                                <w:b/>
                                <w:i/>
                                <w:sz w:val="18"/>
                              </w:rPr>
                            </w:pPr>
                          </w:p>
                          <w:p w14:paraId="06823D17" w14:textId="77777777" w:rsidR="004B2FA9" w:rsidRDefault="004B2FA9">
                            <w:pPr>
                              <w:pStyle w:val="Textoindependiente"/>
                              <w:rPr>
                                <w:rFonts w:ascii="Cambria"/>
                                <w:b/>
                                <w:i/>
                                <w:sz w:val="18"/>
                              </w:rPr>
                            </w:pPr>
                          </w:p>
                          <w:p w14:paraId="4D6E46E3" w14:textId="77777777" w:rsidR="004B2FA9" w:rsidRDefault="004B2FA9">
                            <w:pPr>
                              <w:pStyle w:val="Textoindependiente"/>
                              <w:rPr>
                                <w:rFonts w:ascii="Cambria"/>
                                <w:b/>
                                <w:i/>
                                <w:sz w:val="18"/>
                              </w:rPr>
                            </w:pPr>
                          </w:p>
                          <w:p w14:paraId="1AA260C3" w14:textId="77777777" w:rsidR="004B2FA9" w:rsidRDefault="004B2FA9">
                            <w:pPr>
                              <w:pStyle w:val="Textoindependiente"/>
                              <w:rPr>
                                <w:rFonts w:ascii="Cambria"/>
                                <w:b/>
                                <w:i/>
                                <w:sz w:val="18"/>
                              </w:rPr>
                            </w:pPr>
                          </w:p>
                          <w:p w14:paraId="6266DAB3" w14:textId="77777777" w:rsidR="004B2FA9" w:rsidRDefault="004B2FA9">
                            <w:pPr>
                              <w:pStyle w:val="Textoindependiente"/>
                              <w:rPr>
                                <w:rFonts w:ascii="Cambria"/>
                                <w:b/>
                                <w:i/>
                                <w:sz w:val="18"/>
                              </w:rPr>
                            </w:pPr>
                          </w:p>
                          <w:p w14:paraId="1EE0F845" w14:textId="77777777" w:rsidR="004B2FA9" w:rsidRDefault="004B2FA9">
                            <w:pPr>
                              <w:pStyle w:val="Textoindependiente"/>
                              <w:rPr>
                                <w:rFonts w:ascii="Cambria"/>
                                <w:b/>
                                <w:i/>
                                <w:sz w:val="18"/>
                              </w:rPr>
                            </w:pPr>
                          </w:p>
                          <w:p w14:paraId="37A1307B" w14:textId="77777777" w:rsidR="004B2FA9" w:rsidRDefault="004B2FA9">
                            <w:pPr>
                              <w:pStyle w:val="Textoindependiente"/>
                              <w:spacing w:before="172"/>
                              <w:rPr>
                                <w:rFonts w:ascii="Cambria"/>
                                <w:b/>
                                <w:i/>
                                <w:sz w:val="18"/>
                              </w:rPr>
                            </w:pPr>
                          </w:p>
                          <w:p w14:paraId="3DCDA81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5B73AAD" w14:textId="77777777" w:rsidR="004B2FA9" w:rsidRDefault="004B2FA9">
                            <w:pPr>
                              <w:pStyle w:val="Textoindependiente"/>
                              <w:spacing w:before="105"/>
                              <w:rPr>
                                <w:rFonts w:ascii="Calibri"/>
                                <w:sz w:val="14"/>
                              </w:rPr>
                            </w:pPr>
                          </w:p>
                          <w:p w14:paraId="3152C608"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F83E9D0" w14:textId="77777777" w:rsidR="004B2FA9" w:rsidRDefault="004B2FA9">
                            <w:pPr>
                              <w:pStyle w:val="Textoindependiente"/>
                              <w:spacing w:before="107"/>
                              <w:rPr>
                                <w:rFonts w:ascii="Calibri"/>
                                <w:sz w:val="14"/>
                              </w:rPr>
                            </w:pPr>
                          </w:p>
                          <w:p w14:paraId="12ADA04A"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9EAF48D" w14:textId="77777777" w:rsidR="004B2FA9" w:rsidRDefault="004B2FA9">
                            <w:pPr>
                              <w:pStyle w:val="Textoindependiente"/>
                              <w:spacing w:before="107"/>
                              <w:rPr>
                                <w:rFonts w:ascii="Calibri"/>
                                <w:sz w:val="14"/>
                              </w:rPr>
                            </w:pPr>
                          </w:p>
                          <w:p w14:paraId="35B48B8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A58BC3C" w14:textId="77777777" w:rsidR="004B2FA9" w:rsidRDefault="004B2FA9">
                            <w:pPr>
                              <w:pStyle w:val="Textoindependiente"/>
                              <w:spacing w:before="104"/>
                              <w:rPr>
                                <w:rFonts w:ascii="Calibri"/>
                                <w:sz w:val="14"/>
                              </w:rPr>
                            </w:pPr>
                          </w:p>
                          <w:p w14:paraId="693A4AF9"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C5B11FD" w14:textId="77777777" w:rsidR="004B2FA9" w:rsidRDefault="004B2FA9">
                            <w:pPr>
                              <w:pStyle w:val="Textoindependiente"/>
                              <w:spacing w:before="108"/>
                              <w:rPr>
                                <w:rFonts w:ascii="Calibri"/>
                                <w:sz w:val="14"/>
                              </w:rPr>
                            </w:pPr>
                          </w:p>
                          <w:p w14:paraId="4CCE0774"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700C064" w14:textId="77777777" w:rsidR="004B2FA9" w:rsidRDefault="004B2FA9">
                            <w:pPr>
                              <w:pStyle w:val="Textoindependiente"/>
                              <w:spacing w:before="107"/>
                              <w:rPr>
                                <w:rFonts w:ascii="Calibri"/>
                                <w:sz w:val="14"/>
                              </w:rPr>
                            </w:pPr>
                          </w:p>
                          <w:p w14:paraId="12E1683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C68B091" w14:textId="77777777" w:rsidR="004B2FA9" w:rsidRDefault="004B2FA9">
                            <w:pPr>
                              <w:pStyle w:val="Textoindependiente"/>
                              <w:spacing w:before="105"/>
                              <w:rPr>
                                <w:rFonts w:ascii="Calibri"/>
                                <w:sz w:val="14"/>
                              </w:rPr>
                            </w:pPr>
                          </w:p>
                          <w:p w14:paraId="074AA4AA"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59BB625" w14:textId="77777777" w:rsidR="004B2FA9" w:rsidRDefault="004B2FA9">
                            <w:pPr>
                              <w:pStyle w:val="Textoindependiente"/>
                              <w:spacing w:before="107"/>
                              <w:rPr>
                                <w:rFonts w:ascii="Calibri"/>
                                <w:sz w:val="14"/>
                              </w:rPr>
                            </w:pPr>
                          </w:p>
                          <w:p w14:paraId="51A77F9C"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1D7592B" w14:textId="77777777" w:rsidR="004B2FA9" w:rsidRDefault="004B2FA9">
                            <w:pPr>
                              <w:pStyle w:val="Textoindependiente"/>
                              <w:rPr>
                                <w:rFonts w:ascii="Calibri"/>
                                <w:sz w:val="14"/>
                              </w:rPr>
                            </w:pPr>
                          </w:p>
                          <w:p w14:paraId="5D8483C3" w14:textId="77777777" w:rsidR="004B2FA9" w:rsidRDefault="004B2FA9">
                            <w:pPr>
                              <w:pStyle w:val="Textoindependiente"/>
                              <w:rPr>
                                <w:rFonts w:ascii="Calibri"/>
                                <w:sz w:val="14"/>
                              </w:rPr>
                            </w:pPr>
                          </w:p>
                          <w:p w14:paraId="3FBFB212" w14:textId="77777777" w:rsidR="004B2FA9" w:rsidRDefault="004B2FA9">
                            <w:pPr>
                              <w:pStyle w:val="Textoindependiente"/>
                              <w:rPr>
                                <w:rFonts w:ascii="Calibri"/>
                                <w:sz w:val="14"/>
                              </w:rPr>
                            </w:pPr>
                          </w:p>
                          <w:p w14:paraId="381F3B66" w14:textId="77777777" w:rsidR="004B2FA9" w:rsidRDefault="004B2FA9">
                            <w:pPr>
                              <w:pStyle w:val="Textoindependiente"/>
                              <w:rPr>
                                <w:rFonts w:ascii="Calibri"/>
                                <w:sz w:val="14"/>
                              </w:rPr>
                            </w:pPr>
                          </w:p>
                          <w:p w14:paraId="2136903F" w14:textId="77777777" w:rsidR="004B2FA9" w:rsidRDefault="004B2FA9">
                            <w:pPr>
                              <w:pStyle w:val="Textoindependiente"/>
                              <w:rPr>
                                <w:rFonts w:ascii="Calibri"/>
                                <w:sz w:val="14"/>
                              </w:rPr>
                            </w:pPr>
                          </w:p>
                          <w:p w14:paraId="454892B5" w14:textId="77777777" w:rsidR="004B2FA9" w:rsidRDefault="004B2FA9">
                            <w:pPr>
                              <w:pStyle w:val="Textoindependiente"/>
                              <w:spacing w:before="82"/>
                              <w:rPr>
                                <w:rFonts w:ascii="Calibri"/>
                                <w:sz w:val="14"/>
                              </w:rPr>
                            </w:pPr>
                          </w:p>
                          <w:p w14:paraId="0C311115" w14:textId="77777777" w:rsidR="004B2FA9" w:rsidRDefault="00000000">
                            <w:pPr>
                              <w:spacing w:before="1"/>
                              <w:ind w:left="40"/>
                              <w:rPr>
                                <w:rFonts w:ascii="Calibri"/>
                                <w:b/>
                                <w:sz w:val="14"/>
                              </w:rPr>
                            </w:pPr>
                            <w:r>
                              <w:rPr>
                                <w:rFonts w:ascii="Calibri"/>
                                <w:b/>
                                <w:spacing w:val="-4"/>
                                <w:sz w:val="14"/>
                              </w:rPr>
                              <w:t>OTAL</w:t>
                            </w:r>
                          </w:p>
                          <w:p w14:paraId="5169189C" w14:textId="77777777" w:rsidR="004B2FA9" w:rsidRDefault="004B2FA9">
                            <w:pPr>
                              <w:pStyle w:val="Textoindependiente"/>
                              <w:rPr>
                                <w:rFonts w:ascii="Calibri"/>
                                <w:b/>
                                <w:sz w:val="14"/>
                              </w:rPr>
                            </w:pPr>
                          </w:p>
                          <w:p w14:paraId="47E20B89" w14:textId="77777777" w:rsidR="004B2FA9" w:rsidRDefault="004B2FA9">
                            <w:pPr>
                              <w:pStyle w:val="Textoindependiente"/>
                              <w:spacing w:before="135"/>
                              <w:rPr>
                                <w:rFonts w:ascii="Calibri"/>
                                <w:b/>
                                <w:sz w:val="14"/>
                              </w:rPr>
                            </w:pPr>
                          </w:p>
                          <w:p w14:paraId="45E17211"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4E1D435" w14:textId="77777777" w:rsidR="004B2FA9" w:rsidRDefault="004B2FA9">
                            <w:pPr>
                              <w:pStyle w:val="Textoindependiente"/>
                              <w:spacing w:before="105"/>
                              <w:rPr>
                                <w:rFonts w:ascii="Calibri"/>
                                <w:sz w:val="14"/>
                              </w:rPr>
                            </w:pPr>
                          </w:p>
                          <w:p w14:paraId="1696F3E3"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816FE0B" w14:textId="77777777" w:rsidR="004B2FA9" w:rsidRDefault="004B2FA9">
                            <w:pPr>
                              <w:pStyle w:val="Textoindependiente"/>
                              <w:spacing w:before="107"/>
                              <w:rPr>
                                <w:rFonts w:ascii="Calibri"/>
                                <w:sz w:val="14"/>
                              </w:rPr>
                            </w:pPr>
                          </w:p>
                          <w:p w14:paraId="651CB6C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99CAE69" w14:textId="77777777" w:rsidR="004B2FA9" w:rsidRDefault="004B2FA9">
                            <w:pPr>
                              <w:pStyle w:val="Textoindependiente"/>
                              <w:spacing w:before="107"/>
                              <w:rPr>
                                <w:rFonts w:ascii="Calibri"/>
                                <w:sz w:val="14"/>
                              </w:rPr>
                            </w:pPr>
                          </w:p>
                          <w:p w14:paraId="2ADBBBE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AC35006" w14:textId="77777777" w:rsidR="004B2FA9" w:rsidRDefault="004B2FA9">
                            <w:pPr>
                              <w:pStyle w:val="Textoindependiente"/>
                              <w:spacing w:before="104"/>
                              <w:rPr>
                                <w:rFonts w:ascii="Calibri"/>
                                <w:sz w:val="14"/>
                              </w:rPr>
                            </w:pPr>
                          </w:p>
                          <w:p w14:paraId="41E1D33E"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F71BBEE" w14:textId="77777777" w:rsidR="004B2FA9" w:rsidRDefault="004B2FA9">
                            <w:pPr>
                              <w:pStyle w:val="Textoindependiente"/>
                              <w:spacing w:before="106"/>
                              <w:rPr>
                                <w:rFonts w:ascii="Calibri"/>
                                <w:sz w:val="14"/>
                              </w:rPr>
                            </w:pPr>
                          </w:p>
                          <w:p w14:paraId="19435B1A"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80AAC6B" w14:textId="77777777" w:rsidR="004B2FA9" w:rsidRDefault="004B2FA9">
                            <w:pPr>
                              <w:pStyle w:val="Textoindependiente"/>
                              <w:spacing w:before="106"/>
                              <w:rPr>
                                <w:rFonts w:ascii="Calibri"/>
                                <w:sz w:val="14"/>
                              </w:rPr>
                            </w:pPr>
                          </w:p>
                          <w:p w14:paraId="5C8552A5"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1C0729D" w14:textId="77777777" w:rsidR="004B2FA9" w:rsidRDefault="004B2FA9">
                            <w:pPr>
                              <w:pStyle w:val="Textoindependiente"/>
                              <w:spacing w:before="104"/>
                              <w:rPr>
                                <w:rFonts w:ascii="Calibri"/>
                                <w:sz w:val="14"/>
                              </w:rPr>
                            </w:pPr>
                          </w:p>
                          <w:p w14:paraId="4EF9AF6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BC9D483" w14:textId="77777777" w:rsidR="004B2FA9" w:rsidRDefault="004B2FA9">
                            <w:pPr>
                              <w:pStyle w:val="Textoindependiente"/>
                              <w:spacing w:before="107"/>
                              <w:rPr>
                                <w:rFonts w:ascii="Calibri"/>
                                <w:sz w:val="14"/>
                              </w:rPr>
                            </w:pPr>
                          </w:p>
                          <w:p w14:paraId="68EA7FE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738AFDC" w14:textId="77777777" w:rsidR="004B2FA9" w:rsidRDefault="004B2FA9">
                            <w:pPr>
                              <w:pStyle w:val="Textoindependiente"/>
                              <w:spacing w:before="108"/>
                              <w:rPr>
                                <w:rFonts w:ascii="Calibri"/>
                                <w:sz w:val="14"/>
                              </w:rPr>
                            </w:pPr>
                          </w:p>
                          <w:p w14:paraId="24BF4B9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9C389F7" w14:textId="77777777" w:rsidR="004B2FA9" w:rsidRDefault="004B2FA9">
                            <w:pPr>
                              <w:pStyle w:val="Textoindependiente"/>
                              <w:spacing w:before="104"/>
                              <w:rPr>
                                <w:rFonts w:ascii="Calibri"/>
                                <w:sz w:val="14"/>
                              </w:rPr>
                            </w:pPr>
                          </w:p>
                          <w:p w14:paraId="3D90A5B8"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1324747" w14:textId="77777777" w:rsidR="004B2FA9" w:rsidRDefault="004B2FA9">
                            <w:pPr>
                              <w:pStyle w:val="Textoindependiente"/>
                              <w:spacing w:before="107"/>
                              <w:rPr>
                                <w:rFonts w:ascii="Calibri"/>
                                <w:sz w:val="14"/>
                              </w:rPr>
                            </w:pPr>
                          </w:p>
                          <w:p w14:paraId="30E55AEA"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9DDA10A" w14:textId="77777777" w:rsidR="004B2FA9" w:rsidRDefault="004B2FA9">
                            <w:pPr>
                              <w:pStyle w:val="Textoindependiente"/>
                              <w:spacing w:before="107"/>
                              <w:rPr>
                                <w:rFonts w:ascii="Calibri"/>
                                <w:sz w:val="14"/>
                              </w:rPr>
                            </w:pPr>
                          </w:p>
                          <w:p w14:paraId="7677FB4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3EF1221" w14:textId="77777777" w:rsidR="004B2FA9" w:rsidRDefault="004B2FA9">
                            <w:pPr>
                              <w:pStyle w:val="Textoindependiente"/>
                              <w:spacing w:before="105"/>
                              <w:rPr>
                                <w:rFonts w:ascii="Calibri"/>
                                <w:sz w:val="14"/>
                              </w:rPr>
                            </w:pPr>
                          </w:p>
                          <w:p w14:paraId="35975F45"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B2EA779" w14:textId="77777777" w:rsidR="004B2FA9" w:rsidRDefault="004B2FA9">
                            <w:pPr>
                              <w:pStyle w:val="Textoindependiente"/>
                              <w:spacing w:before="107"/>
                              <w:rPr>
                                <w:rFonts w:ascii="Calibri"/>
                                <w:sz w:val="14"/>
                              </w:rPr>
                            </w:pPr>
                          </w:p>
                          <w:p w14:paraId="17DB726D" w14:textId="77777777" w:rsidR="004B2FA9" w:rsidRDefault="00000000">
                            <w:pPr>
                              <w:spacing w:line="168" w:lineRule="exact"/>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344CA703" id="Textbox 521" o:spid="_x0000_s1408" type="#_x0000_t202" style="position:absolute;margin-left:531.6pt;margin-top:14.15pt;width:39.25pt;height:753.9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" filled="f" stroked="f">
                <v:textbox inset="0,0,0,0">
                  <w:txbxContent>
                    <w:p w14:paraId="736E2BC8" w14:textId="77777777" w:rsidR="004B2FA9" w:rsidRDefault="00000000">
                      <w:pPr>
                        <w:ind w:left="16"/>
                        <w:rPr>
                          <w:rFonts w:ascii="Cambria"/>
                          <w:b/>
                          <w:i/>
                          <w:sz w:val="18"/>
                        </w:rPr>
                      </w:pPr>
                      <w:r>
                        <w:rPr>
                          <w:rFonts w:ascii="Cambria"/>
                          <w:b/>
                          <w:i/>
                          <w:color w:val="1F3863"/>
                          <w:spacing w:val="-2"/>
                          <w:sz w:val="18"/>
                        </w:rPr>
                        <w:t>Humanos</w:t>
                      </w:r>
                    </w:p>
                    <w:p w14:paraId="649282A7" w14:textId="77777777" w:rsidR="004B2FA9" w:rsidRDefault="004B2FA9">
                      <w:pPr>
                        <w:pStyle w:val="Textoindependiente"/>
                        <w:rPr>
                          <w:rFonts w:ascii="Cambria"/>
                          <w:b/>
                          <w:i/>
                          <w:sz w:val="18"/>
                        </w:rPr>
                      </w:pPr>
                    </w:p>
                    <w:p w14:paraId="63AB2931" w14:textId="77777777" w:rsidR="004B2FA9" w:rsidRDefault="004B2FA9">
                      <w:pPr>
                        <w:pStyle w:val="Textoindependiente"/>
                        <w:rPr>
                          <w:rFonts w:ascii="Cambria"/>
                          <w:b/>
                          <w:i/>
                          <w:sz w:val="18"/>
                        </w:rPr>
                      </w:pPr>
                    </w:p>
                    <w:p w14:paraId="3858258D" w14:textId="77777777" w:rsidR="004B2FA9" w:rsidRDefault="004B2FA9">
                      <w:pPr>
                        <w:pStyle w:val="Textoindependiente"/>
                        <w:rPr>
                          <w:rFonts w:ascii="Cambria"/>
                          <w:b/>
                          <w:i/>
                          <w:sz w:val="18"/>
                        </w:rPr>
                      </w:pPr>
                    </w:p>
                    <w:p w14:paraId="28A56984" w14:textId="77777777" w:rsidR="004B2FA9" w:rsidRDefault="004B2FA9">
                      <w:pPr>
                        <w:pStyle w:val="Textoindependiente"/>
                        <w:rPr>
                          <w:rFonts w:ascii="Cambria"/>
                          <w:b/>
                          <w:i/>
                          <w:sz w:val="18"/>
                        </w:rPr>
                      </w:pPr>
                    </w:p>
                    <w:p w14:paraId="6CCDB7E1" w14:textId="77777777" w:rsidR="004B2FA9" w:rsidRDefault="004B2FA9">
                      <w:pPr>
                        <w:pStyle w:val="Textoindependiente"/>
                        <w:rPr>
                          <w:rFonts w:ascii="Cambria"/>
                          <w:b/>
                          <w:i/>
                          <w:sz w:val="18"/>
                        </w:rPr>
                      </w:pPr>
                    </w:p>
                    <w:p w14:paraId="2B142528" w14:textId="77777777" w:rsidR="004B2FA9" w:rsidRDefault="004B2FA9">
                      <w:pPr>
                        <w:pStyle w:val="Textoindependiente"/>
                        <w:rPr>
                          <w:rFonts w:ascii="Cambria"/>
                          <w:b/>
                          <w:i/>
                          <w:sz w:val="18"/>
                        </w:rPr>
                      </w:pPr>
                    </w:p>
                    <w:p w14:paraId="3EE23118" w14:textId="77777777" w:rsidR="004B2FA9" w:rsidRDefault="004B2FA9">
                      <w:pPr>
                        <w:pStyle w:val="Textoindependiente"/>
                        <w:rPr>
                          <w:rFonts w:ascii="Cambria"/>
                          <w:b/>
                          <w:i/>
                          <w:sz w:val="18"/>
                        </w:rPr>
                      </w:pPr>
                    </w:p>
                    <w:p w14:paraId="06823D17" w14:textId="77777777" w:rsidR="004B2FA9" w:rsidRDefault="004B2FA9">
                      <w:pPr>
                        <w:pStyle w:val="Textoindependiente"/>
                        <w:rPr>
                          <w:rFonts w:ascii="Cambria"/>
                          <w:b/>
                          <w:i/>
                          <w:sz w:val="18"/>
                        </w:rPr>
                      </w:pPr>
                    </w:p>
                    <w:p w14:paraId="4D6E46E3" w14:textId="77777777" w:rsidR="004B2FA9" w:rsidRDefault="004B2FA9">
                      <w:pPr>
                        <w:pStyle w:val="Textoindependiente"/>
                        <w:rPr>
                          <w:rFonts w:ascii="Cambria"/>
                          <w:b/>
                          <w:i/>
                          <w:sz w:val="18"/>
                        </w:rPr>
                      </w:pPr>
                    </w:p>
                    <w:p w14:paraId="1AA260C3" w14:textId="77777777" w:rsidR="004B2FA9" w:rsidRDefault="004B2FA9">
                      <w:pPr>
                        <w:pStyle w:val="Textoindependiente"/>
                        <w:rPr>
                          <w:rFonts w:ascii="Cambria"/>
                          <w:b/>
                          <w:i/>
                          <w:sz w:val="18"/>
                        </w:rPr>
                      </w:pPr>
                    </w:p>
                    <w:p w14:paraId="6266DAB3" w14:textId="77777777" w:rsidR="004B2FA9" w:rsidRDefault="004B2FA9">
                      <w:pPr>
                        <w:pStyle w:val="Textoindependiente"/>
                        <w:rPr>
                          <w:rFonts w:ascii="Cambria"/>
                          <w:b/>
                          <w:i/>
                          <w:sz w:val="18"/>
                        </w:rPr>
                      </w:pPr>
                    </w:p>
                    <w:p w14:paraId="1EE0F845" w14:textId="77777777" w:rsidR="004B2FA9" w:rsidRDefault="004B2FA9">
                      <w:pPr>
                        <w:pStyle w:val="Textoindependiente"/>
                        <w:rPr>
                          <w:rFonts w:ascii="Cambria"/>
                          <w:b/>
                          <w:i/>
                          <w:sz w:val="18"/>
                        </w:rPr>
                      </w:pPr>
                    </w:p>
                    <w:p w14:paraId="37A1307B" w14:textId="77777777" w:rsidR="004B2FA9" w:rsidRDefault="004B2FA9">
                      <w:pPr>
                        <w:pStyle w:val="Textoindependiente"/>
                        <w:spacing w:before="172"/>
                        <w:rPr>
                          <w:rFonts w:ascii="Cambria"/>
                          <w:b/>
                          <w:i/>
                          <w:sz w:val="18"/>
                        </w:rPr>
                      </w:pPr>
                    </w:p>
                    <w:p w14:paraId="3DCDA81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5B73AAD" w14:textId="77777777" w:rsidR="004B2FA9" w:rsidRDefault="004B2FA9">
                      <w:pPr>
                        <w:pStyle w:val="Textoindependiente"/>
                        <w:spacing w:before="105"/>
                        <w:rPr>
                          <w:rFonts w:ascii="Calibri"/>
                          <w:sz w:val="14"/>
                        </w:rPr>
                      </w:pPr>
                    </w:p>
                    <w:p w14:paraId="3152C608"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F83E9D0" w14:textId="77777777" w:rsidR="004B2FA9" w:rsidRDefault="004B2FA9">
                      <w:pPr>
                        <w:pStyle w:val="Textoindependiente"/>
                        <w:spacing w:before="107"/>
                        <w:rPr>
                          <w:rFonts w:ascii="Calibri"/>
                          <w:sz w:val="14"/>
                        </w:rPr>
                      </w:pPr>
                    </w:p>
                    <w:p w14:paraId="12ADA04A"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9EAF48D" w14:textId="77777777" w:rsidR="004B2FA9" w:rsidRDefault="004B2FA9">
                      <w:pPr>
                        <w:pStyle w:val="Textoindependiente"/>
                        <w:spacing w:before="107"/>
                        <w:rPr>
                          <w:rFonts w:ascii="Calibri"/>
                          <w:sz w:val="14"/>
                        </w:rPr>
                      </w:pPr>
                    </w:p>
                    <w:p w14:paraId="35B48B8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A58BC3C" w14:textId="77777777" w:rsidR="004B2FA9" w:rsidRDefault="004B2FA9">
                      <w:pPr>
                        <w:pStyle w:val="Textoindependiente"/>
                        <w:spacing w:before="104"/>
                        <w:rPr>
                          <w:rFonts w:ascii="Calibri"/>
                          <w:sz w:val="14"/>
                        </w:rPr>
                      </w:pPr>
                    </w:p>
                    <w:p w14:paraId="693A4AF9"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C5B11FD" w14:textId="77777777" w:rsidR="004B2FA9" w:rsidRDefault="004B2FA9">
                      <w:pPr>
                        <w:pStyle w:val="Textoindependiente"/>
                        <w:spacing w:before="108"/>
                        <w:rPr>
                          <w:rFonts w:ascii="Calibri"/>
                          <w:sz w:val="14"/>
                        </w:rPr>
                      </w:pPr>
                    </w:p>
                    <w:p w14:paraId="4CCE0774"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700C064" w14:textId="77777777" w:rsidR="004B2FA9" w:rsidRDefault="004B2FA9">
                      <w:pPr>
                        <w:pStyle w:val="Textoindependiente"/>
                        <w:spacing w:before="107"/>
                        <w:rPr>
                          <w:rFonts w:ascii="Calibri"/>
                          <w:sz w:val="14"/>
                        </w:rPr>
                      </w:pPr>
                    </w:p>
                    <w:p w14:paraId="12E1683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C68B091" w14:textId="77777777" w:rsidR="004B2FA9" w:rsidRDefault="004B2FA9">
                      <w:pPr>
                        <w:pStyle w:val="Textoindependiente"/>
                        <w:spacing w:before="105"/>
                        <w:rPr>
                          <w:rFonts w:ascii="Calibri"/>
                          <w:sz w:val="14"/>
                        </w:rPr>
                      </w:pPr>
                    </w:p>
                    <w:p w14:paraId="074AA4AA"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59BB625" w14:textId="77777777" w:rsidR="004B2FA9" w:rsidRDefault="004B2FA9">
                      <w:pPr>
                        <w:pStyle w:val="Textoindependiente"/>
                        <w:spacing w:before="107"/>
                        <w:rPr>
                          <w:rFonts w:ascii="Calibri"/>
                          <w:sz w:val="14"/>
                        </w:rPr>
                      </w:pPr>
                    </w:p>
                    <w:p w14:paraId="51A77F9C"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1D7592B" w14:textId="77777777" w:rsidR="004B2FA9" w:rsidRDefault="004B2FA9">
                      <w:pPr>
                        <w:pStyle w:val="Textoindependiente"/>
                        <w:rPr>
                          <w:rFonts w:ascii="Calibri"/>
                          <w:sz w:val="14"/>
                        </w:rPr>
                      </w:pPr>
                    </w:p>
                    <w:p w14:paraId="5D8483C3" w14:textId="77777777" w:rsidR="004B2FA9" w:rsidRDefault="004B2FA9">
                      <w:pPr>
                        <w:pStyle w:val="Textoindependiente"/>
                        <w:rPr>
                          <w:rFonts w:ascii="Calibri"/>
                          <w:sz w:val="14"/>
                        </w:rPr>
                      </w:pPr>
                    </w:p>
                    <w:p w14:paraId="3FBFB212" w14:textId="77777777" w:rsidR="004B2FA9" w:rsidRDefault="004B2FA9">
                      <w:pPr>
                        <w:pStyle w:val="Textoindependiente"/>
                        <w:rPr>
                          <w:rFonts w:ascii="Calibri"/>
                          <w:sz w:val="14"/>
                        </w:rPr>
                      </w:pPr>
                    </w:p>
                    <w:p w14:paraId="381F3B66" w14:textId="77777777" w:rsidR="004B2FA9" w:rsidRDefault="004B2FA9">
                      <w:pPr>
                        <w:pStyle w:val="Textoindependiente"/>
                        <w:rPr>
                          <w:rFonts w:ascii="Calibri"/>
                          <w:sz w:val="14"/>
                        </w:rPr>
                      </w:pPr>
                    </w:p>
                    <w:p w14:paraId="2136903F" w14:textId="77777777" w:rsidR="004B2FA9" w:rsidRDefault="004B2FA9">
                      <w:pPr>
                        <w:pStyle w:val="Textoindependiente"/>
                        <w:rPr>
                          <w:rFonts w:ascii="Calibri"/>
                          <w:sz w:val="14"/>
                        </w:rPr>
                      </w:pPr>
                    </w:p>
                    <w:p w14:paraId="454892B5" w14:textId="77777777" w:rsidR="004B2FA9" w:rsidRDefault="004B2FA9">
                      <w:pPr>
                        <w:pStyle w:val="Textoindependiente"/>
                        <w:spacing w:before="82"/>
                        <w:rPr>
                          <w:rFonts w:ascii="Calibri"/>
                          <w:sz w:val="14"/>
                        </w:rPr>
                      </w:pPr>
                    </w:p>
                    <w:p w14:paraId="0C311115" w14:textId="77777777" w:rsidR="004B2FA9" w:rsidRDefault="00000000">
                      <w:pPr>
                        <w:spacing w:before="1"/>
                        <w:ind w:left="40"/>
                        <w:rPr>
                          <w:rFonts w:ascii="Calibri"/>
                          <w:b/>
                          <w:sz w:val="14"/>
                        </w:rPr>
                      </w:pPr>
                      <w:r>
                        <w:rPr>
                          <w:rFonts w:ascii="Calibri"/>
                          <w:b/>
                          <w:spacing w:val="-4"/>
                          <w:sz w:val="14"/>
                        </w:rPr>
                        <w:t>OTAL</w:t>
                      </w:r>
                    </w:p>
                    <w:p w14:paraId="5169189C" w14:textId="77777777" w:rsidR="004B2FA9" w:rsidRDefault="004B2FA9">
                      <w:pPr>
                        <w:pStyle w:val="Textoindependiente"/>
                        <w:rPr>
                          <w:rFonts w:ascii="Calibri"/>
                          <w:b/>
                          <w:sz w:val="14"/>
                        </w:rPr>
                      </w:pPr>
                    </w:p>
                    <w:p w14:paraId="47E20B89" w14:textId="77777777" w:rsidR="004B2FA9" w:rsidRDefault="004B2FA9">
                      <w:pPr>
                        <w:pStyle w:val="Textoindependiente"/>
                        <w:spacing w:before="135"/>
                        <w:rPr>
                          <w:rFonts w:ascii="Calibri"/>
                          <w:b/>
                          <w:sz w:val="14"/>
                        </w:rPr>
                      </w:pPr>
                    </w:p>
                    <w:p w14:paraId="45E17211"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4E1D435" w14:textId="77777777" w:rsidR="004B2FA9" w:rsidRDefault="004B2FA9">
                      <w:pPr>
                        <w:pStyle w:val="Textoindependiente"/>
                        <w:spacing w:before="105"/>
                        <w:rPr>
                          <w:rFonts w:ascii="Calibri"/>
                          <w:sz w:val="14"/>
                        </w:rPr>
                      </w:pPr>
                    </w:p>
                    <w:p w14:paraId="1696F3E3"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816FE0B" w14:textId="77777777" w:rsidR="004B2FA9" w:rsidRDefault="004B2FA9">
                      <w:pPr>
                        <w:pStyle w:val="Textoindependiente"/>
                        <w:spacing w:before="107"/>
                        <w:rPr>
                          <w:rFonts w:ascii="Calibri"/>
                          <w:sz w:val="14"/>
                        </w:rPr>
                      </w:pPr>
                    </w:p>
                    <w:p w14:paraId="651CB6C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99CAE69" w14:textId="77777777" w:rsidR="004B2FA9" w:rsidRDefault="004B2FA9">
                      <w:pPr>
                        <w:pStyle w:val="Textoindependiente"/>
                        <w:spacing w:before="107"/>
                        <w:rPr>
                          <w:rFonts w:ascii="Calibri"/>
                          <w:sz w:val="14"/>
                        </w:rPr>
                      </w:pPr>
                    </w:p>
                    <w:p w14:paraId="2ADBBBE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AC35006" w14:textId="77777777" w:rsidR="004B2FA9" w:rsidRDefault="004B2FA9">
                      <w:pPr>
                        <w:pStyle w:val="Textoindependiente"/>
                        <w:spacing w:before="104"/>
                        <w:rPr>
                          <w:rFonts w:ascii="Calibri"/>
                          <w:sz w:val="14"/>
                        </w:rPr>
                      </w:pPr>
                    </w:p>
                    <w:p w14:paraId="41E1D33E"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F71BBEE" w14:textId="77777777" w:rsidR="004B2FA9" w:rsidRDefault="004B2FA9">
                      <w:pPr>
                        <w:pStyle w:val="Textoindependiente"/>
                        <w:spacing w:before="106"/>
                        <w:rPr>
                          <w:rFonts w:ascii="Calibri"/>
                          <w:sz w:val="14"/>
                        </w:rPr>
                      </w:pPr>
                    </w:p>
                    <w:p w14:paraId="19435B1A"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80AAC6B" w14:textId="77777777" w:rsidR="004B2FA9" w:rsidRDefault="004B2FA9">
                      <w:pPr>
                        <w:pStyle w:val="Textoindependiente"/>
                        <w:spacing w:before="106"/>
                        <w:rPr>
                          <w:rFonts w:ascii="Calibri"/>
                          <w:sz w:val="14"/>
                        </w:rPr>
                      </w:pPr>
                    </w:p>
                    <w:p w14:paraId="5C8552A5"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1C0729D" w14:textId="77777777" w:rsidR="004B2FA9" w:rsidRDefault="004B2FA9">
                      <w:pPr>
                        <w:pStyle w:val="Textoindependiente"/>
                        <w:spacing w:before="104"/>
                        <w:rPr>
                          <w:rFonts w:ascii="Calibri"/>
                          <w:sz w:val="14"/>
                        </w:rPr>
                      </w:pPr>
                    </w:p>
                    <w:p w14:paraId="4EF9AF6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BC9D483" w14:textId="77777777" w:rsidR="004B2FA9" w:rsidRDefault="004B2FA9">
                      <w:pPr>
                        <w:pStyle w:val="Textoindependiente"/>
                        <w:spacing w:before="107"/>
                        <w:rPr>
                          <w:rFonts w:ascii="Calibri"/>
                          <w:sz w:val="14"/>
                        </w:rPr>
                      </w:pPr>
                    </w:p>
                    <w:p w14:paraId="68EA7FE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738AFDC" w14:textId="77777777" w:rsidR="004B2FA9" w:rsidRDefault="004B2FA9">
                      <w:pPr>
                        <w:pStyle w:val="Textoindependiente"/>
                        <w:spacing w:before="108"/>
                        <w:rPr>
                          <w:rFonts w:ascii="Calibri"/>
                          <w:sz w:val="14"/>
                        </w:rPr>
                      </w:pPr>
                    </w:p>
                    <w:p w14:paraId="24BF4B9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9C389F7" w14:textId="77777777" w:rsidR="004B2FA9" w:rsidRDefault="004B2FA9">
                      <w:pPr>
                        <w:pStyle w:val="Textoindependiente"/>
                        <w:spacing w:before="104"/>
                        <w:rPr>
                          <w:rFonts w:ascii="Calibri"/>
                          <w:sz w:val="14"/>
                        </w:rPr>
                      </w:pPr>
                    </w:p>
                    <w:p w14:paraId="3D90A5B8"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1324747" w14:textId="77777777" w:rsidR="004B2FA9" w:rsidRDefault="004B2FA9">
                      <w:pPr>
                        <w:pStyle w:val="Textoindependiente"/>
                        <w:spacing w:before="107"/>
                        <w:rPr>
                          <w:rFonts w:ascii="Calibri"/>
                          <w:sz w:val="14"/>
                        </w:rPr>
                      </w:pPr>
                    </w:p>
                    <w:p w14:paraId="30E55AEA"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9DDA10A" w14:textId="77777777" w:rsidR="004B2FA9" w:rsidRDefault="004B2FA9">
                      <w:pPr>
                        <w:pStyle w:val="Textoindependiente"/>
                        <w:spacing w:before="107"/>
                        <w:rPr>
                          <w:rFonts w:ascii="Calibri"/>
                          <w:sz w:val="14"/>
                        </w:rPr>
                      </w:pPr>
                    </w:p>
                    <w:p w14:paraId="7677FB4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3EF1221" w14:textId="77777777" w:rsidR="004B2FA9" w:rsidRDefault="004B2FA9">
                      <w:pPr>
                        <w:pStyle w:val="Textoindependiente"/>
                        <w:spacing w:before="105"/>
                        <w:rPr>
                          <w:rFonts w:ascii="Calibri"/>
                          <w:sz w:val="14"/>
                        </w:rPr>
                      </w:pPr>
                    </w:p>
                    <w:p w14:paraId="35975F45"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B2EA779" w14:textId="77777777" w:rsidR="004B2FA9" w:rsidRDefault="004B2FA9">
                      <w:pPr>
                        <w:pStyle w:val="Textoindependiente"/>
                        <w:spacing w:before="107"/>
                        <w:rPr>
                          <w:rFonts w:ascii="Calibri"/>
                          <w:sz w:val="14"/>
                        </w:rPr>
                      </w:pPr>
                    </w:p>
                    <w:p w14:paraId="17DB726D" w14:textId="77777777" w:rsidR="004B2FA9" w:rsidRDefault="00000000">
                      <w:pPr>
                        <w:spacing w:line="168" w:lineRule="exact"/>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txbxContent>
                </v:textbox>
                <w10:wrap anchorx="page" anchory="page"/>
              </v:shape>
            </w:pict>
          </mc:Fallback>
        </mc:AlternateContent>
      </w:r>
      <w:r>
        <w:rPr>
          <w:noProof/>
        </w:rPr>
        <mc:AlternateContent>
          <mc:Choice Requires="wps">
            <w:drawing>
              <wp:anchor distT="0" distB="0" distL="0" distR="0" simplePos="0" relativeHeight="251673088" behindDoc="1" locked="0" layoutInCell="1" allowOverlap="1" wp14:anchorId="28FAF4CF" wp14:editId="381AF6E8">
                <wp:simplePos x="0" y="0"/>
                <wp:positionH relativeFrom="page">
                  <wp:posOffset>6750608</wp:posOffset>
                </wp:positionH>
                <wp:positionV relativeFrom="page">
                  <wp:posOffset>9919570</wp:posOffset>
                </wp:positionV>
                <wp:extent cx="64135" cy="12827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F5FFD7A"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28FAF4CF" id="Textbox 522" o:spid="_x0000_s1409" type="#_x0000_t202" style="position:absolute;margin-left:531.55pt;margin-top:781.05pt;width:5.05pt;height:10.1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" filled="f" stroked="f">
                <v:textbox inset="0,0,0,0">
                  <w:txbxContent>
                    <w:p w14:paraId="0F5FFD7A" w14:textId="77777777" w:rsidR="004B2FA9" w:rsidRDefault="00000000">
                      <w:pPr>
                        <w:spacing w:line="201" w:lineRule="exact"/>
                        <w:rPr>
                          <w:b/>
                          <w:sz w:val="18"/>
                        </w:rPr>
                      </w:pPr>
                      <w:r>
                        <w:rPr>
                          <w:b/>
                          <w:spacing w:val="-10"/>
                          <w:sz w:val="18"/>
                        </w:rPr>
                        <w:t>1</w:t>
                      </w:r>
                    </w:p>
                  </w:txbxContent>
                </v:textbox>
                <w10:wrap anchorx="page" anchory="page"/>
              </v:shape>
            </w:pict>
          </mc:Fallback>
        </mc:AlternateContent>
      </w:r>
      <w:r>
        <w:rPr>
          <w:noProof/>
        </w:rPr>
        <mc:AlternateContent>
          <mc:Choice Requires="wps">
            <w:drawing>
              <wp:anchor distT="0" distB="0" distL="0" distR="0" simplePos="0" relativeHeight="15915008" behindDoc="0" locked="0" layoutInCell="1" allowOverlap="1" wp14:anchorId="224BF8BC" wp14:editId="57920123">
                <wp:simplePos x="0" y="0"/>
                <wp:positionH relativeFrom="page">
                  <wp:posOffset>6807090</wp:posOffset>
                </wp:positionH>
                <wp:positionV relativeFrom="page">
                  <wp:posOffset>2819237</wp:posOffset>
                </wp:positionV>
                <wp:extent cx="419734" cy="3187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17805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A2804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24BF8BC" id="Textbox 529" o:spid="_x0000_s1410" type="#_x0000_t202" style="position:absolute;margin-left:536pt;margin-top:222pt;width:33.05pt;height:250.9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V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LL0MZ9toT2SGhpIQstxsSJmA/W34fhrL6PmrP/s&#10;ycA8DOcknpPtOYmp/wBlZLJGD+/2CYwtjK7fTIyoM0XTNEW59X/uS9V11je/AQ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LX9cVW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4117805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A2804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anchory="page"/>
              </v:shape>
            </w:pict>
          </mc:Fallback>
        </mc:AlternateContent>
      </w:r>
      <w:r>
        <w:rPr>
          <w:noProof/>
        </w:rPr>
        <mc:AlternateContent>
          <mc:Choice Requires="wps">
            <w:drawing>
              <wp:anchor distT="0" distB="0" distL="0" distR="0" simplePos="0" relativeHeight="15915520" behindDoc="0" locked="0" layoutInCell="1" allowOverlap="1" wp14:anchorId="17428870" wp14:editId="6E78F9AA">
                <wp:simplePos x="0" y="0"/>
                <wp:positionH relativeFrom="page">
                  <wp:posOffset>6965929</wp:posOffset>
                </wp:positionH>
                <wp:positionV relativeFrom="page">
                  <wp:posOffset>6468628</wp:posOffset>
                </wp:positionV>
                <wp:extent cx="263525" cy="336042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5A0A6E4" w14:textId="2E5D21E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F2F560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0495F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7428870" id="Textbox 530" o:spid="_x0000_s1411" type="#_x0000_t202" style="position:absolute;margin-left:548.5pt;margin-top:509.35pt;width:20.75pt;height:264.6pt;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Z2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" filled="f" stroked="f">
                <v:textbox style="layout-flow:vertical;mso-layout-flow-alt:bottom-to-top" inset="0,0,0,0">
                  <w:txbxContent>
                    <w:p w14:paraId="35A0A6E4" w14:textId="2E5D21E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6F2F560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60495F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760692D" w14:textId="77777777">
        <w:trPr>
          <w:trHeight w:val="637"/>
        </w:trPr>
        <w:tc>
          <w:tcPr>
            <w:tcW w:w="826" w:type="dxa"/>
            <w:tcBorders>
              <w:left w:val="single" w:sz="2" w:space="0" w:color="000000"/>
            </w:tcBorders>
            <w:shd w:val="clear" w:color="auto" w:fill="C0C0C0"/>
          </w:tcPr>
          <w:p w14:paraId="54953CE9" w14:textId="77777777" w:rsidR="004B2FA9" w:rsidRDefault="004B2FA9">
            <w:pPr>
              <w:pStyle w:val="TableParagraph"/>
              <w:spacing w:before="10"/>
              <w:rPr>
                <w:rFonts w:ascii="Arial"/>
                <w:sz w:val="14"/>
              </w:rPr>
            </w:pPr>
          </w:p>
          <w:p w14:paraId="7C4E8DDC"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6CA51B3E" w14:textId="77777777" w:rsidR="004B2FA9" w:rsidRDefault="004B2FA9">
            <w:pPr>
              <w:pStyle w:val="TableParagraph"/>
              <w:spacing w:before="72"/>
              <w:rPr>
                <w:rFonts w:ascii="Arial"/>
                <w:sz w:val="14"/>
              </w:rPr>
            </w:pPr>
          </w:p>
          <w:p w14:paraId="15131023"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75ED6E0" w14:textId="77777777" w:rsidR="004B2FA9" w:rsidRDefault="004B2FA9">
            <w:pPr>
              <w:pStyle w:val="TableParagraph"/>
              <w:spacing w:before="72"/>
              <w:rPr>
                <w:rFonts w:ascii="Arial"/>
                <w:sz w:val="14"/>
              </w:rPr>
            </w:pPr>
          </w:p>
          <w:p w14:paraId="2C65FFC8"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60125C2B"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3B66C685"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70DAC18B" w14:textId="77777777" w:rsidR="004B2FA9" w:rsidRDefault="004B2FA9">
            <w:pPr>
              <w:pStyle w:val="TableParagraph"/>
              <w:spacing w:before="72"/>
              <w:rPr>
                <w:rFonts w:ascii="Arial"/>
                <w:sz w:val="14"/>
              </w:rPr>
            </w:pPr>
          </w:p>
          <w:p w14:paraId="133FDA8C"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13AFF9D0" w14:textId="77777777" w:rsidR="004B2FA9" w:rsidRDefault="00000000">
            <w:pPr>
              <w:pStyle w:val="TableParagraph"/>
              <w:spacing w:before="147" w:line="171" w:lineRule="exact"/>
              <w:ind w:left="269"/>
              <w:rPr>
                <w:b/>
                <w:sz w:val="14"/>
              </w:rPr>
            </w:pPr>
            <w:r>
              <w:rPr>
                <w:b/>
                <w:spacing w:val="-2"/>
                <w:sz w:val="14"/>
              </w:rPr>
              <w:t>NIVEL</w:t>
            </w:r>
          </w:p>
          <w:p w14:paraId="610F68F1"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2739D139" w14:textId="77777777" w:rsidR="004B2FA9" w:rsidRDefault="00000000">
            <w:pPr>
              <w:pStyle w:val="TableParagraph"/>
              <w:spacing w:before="147" w:line="171" w:lineRule="exact"/>
              <w:ind w:left="163"/>
              <w:rPr>
                <w:b/>
                <w:sz w:val="14"/>
              </w:rPr>
            </w:pPr>
            <w:r>
              <w:rPr>
                <w:b/>
                <w:spacing w:val="-2"/>
                <w:sz w:val="14"/>
              </w:rPr>
              <w:t>IMPORTE</w:t>
            </w:r>
          </w:p>
          <w:p w14:paraId="701C5238"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098B185F" w14:textId="77777777" w:rsidR="004B2FA9" w:rsidRDefault="00000000">
            <w:pPr>
              <w:pStyle w:val="TableParagraph"/>
              <w:spacing w:before="147" w:line="171" w:lineRule="exact"/>
              <w:ind w:left="340"/>
              <w:rPr>
                <w:b/>
                <w:sz w:val="14"/>
              </w:rPr>
            </w:pPr>
            <w:r>
              <w:rPr>
                <w:b/>
                <w:spacing w:val="-2"/>
                <w:sz w:val="14"/>
              </w:rPr>
              <w:t>NIVEL</w:t>
            </w:r>
          </w:p>
          <w:p w14:paraId="3832A8E3"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A85E509" w14:textId="77777777" w:rsidR="004B2FA9" w:rsidRDefault="00000000">
            <w:pPr>
              <w:pStyle w:val="TableParagraph"/>
              <w:spacing w:before="147" w:line="171" w:lineRule="exact"/>
              <w:ind w:left="240"/>
              <w:rPr>
                <w:b/>
                <w:sz w:val="14"/>
              </w:rPr>
            </w:pPr>
            <w:r>
              <w:rPr>
                <w:b/>
                <w:spacing w:val="-2"/>
                <w:sz w:val="14"/>
              </w:rPr>
              <w:t>IMPORTE</w:t>
            </w:r>
          </w:p>
          <w:p w14:paraId="4DB03235"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7B82EDF9" w14:textId="77777777" w:rsidR="004B2FA9" w:rsidRDefault="004B2FA9">
            <w:pPr>
              <w:pStyle w:val="TableParagraph"/>
              <w:spacing w:before="10"/>
              <w:rPr>
                <w:rFonts w:ascii="Arial"/>
                <w:sz w:val="14"/>
              </w:rPr>
            </w:pPr>
          </w:p>
          <w:p w14:paraId="68F057AD" w14:textId="77777777" w:rsidR="004B2FA9" w:rsidRDefault="00000000">
            <w:pPr>
              <w:pStyle w:val="TableParagraph"/>
              <w:ind w:right="-29"/>
              <w:jc w:val="right"/>
              <w:rPr>
                <w:b/>
                <w:sz w:val="14"/>
              </w:rPr>
            </w:pPr>
            <w:r>
              <w:rPr>
                <w:b/>
                <w:spacing w:val="-10"/>
                <w:sz w:val="14"/>
              </w:rPr>
              <w:t>T</w:t>
            </w:r>
          </w:p>
        </w:tc>
      </w:tr>
      <w:tr w:rsidR="004B2FA9" w14:paraId="6E48F01A" w14:textId="77777777">
        <w:trPr>
          <w:trHeight w:val="438"/>
        </w:trPr>
        <w:tc>
          <w:tcPr>
            <w:tcW w:w="826" w:type="dxa"/>
            <w:tcBorders>
              <w:left w:val="single" w:sz="2" w:space="0" w:color="000000"/>
            </w:tcBorders>
          </w:tcPr>
          <w:p w14:paraId="78AFE1AC" w14:textId="77777777" w:rsidR="004B2FA9" w:rsidRDefault="004B2FA9">
            <w:pPr>
              <w:pStyle w:val="TableParagraph"/>
              <w:spacing w:before="10"/>
              <w:rPr>
                <w:rFonts w:ascii="Arial"/>
                <w:sz w:val="14"/>
              </w:rPr>
            </w:pPr>
          </w:p>
          <w:p w14:paraId="0E718D22" w14:textId="77777777" w:rsidR="004B2FA9" w:rsidRDefault="00000000">
            <w:pPr>
              <w:pStyle w:val="TableParagraph"/>
              <w:ind w:left="42" w:right="40"/>
              <w:jc w:val="center"/>
              <w:rPr>
                <w:sz w:val="14"/>
              </w:rPr>
            </w:pPr>
            <w:r>
              <w:rPr>
                <w:spacing w:val="-4"/>
                <w:sz w:val="14"/>
              </w:rPr>
              <w:t>2310</w:t>
            </w:r>
          </w:p>
        </w:tc>
        <w:tc>
          <w:tcPr>
            <w:tcW w:w="636" w:type="dxa"/>
          </w:tcPr>
          <w:p w14:paraId="353FF864" w14:textId="77777777" w:rsidR="004B2FA9" w:rsidRDefault="00000000">
            <w:pPr>
              <w:pStyle w:val="TableParagraph"/>
              <w:spacing w:before="133"/>
              <w:ind w:left="5" w:right="2"/>
              <w:jc w:val="center"/>
              <w:rPr>
                <w:sz w:val="14"/>
              </w:rPr>
            </w:pPr>
            <w:r>
              <w:rPr>
                <w:spacing w:val="-4"/>
                <w:sz w:val="14"/>
              </w:rPr>
              <w:t>1.D.1</w:t>
            </w:r>
          </w:p>
        </w:tc>
        <w:tc>
          <w:tcPr>
            <w:tcW w:w="878" w:type="dxa"/>
          </w:tcPr>
          <w:p w14:paraId="7228E027"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52C317B" w14:textId="77777777" w:rsidR="004B2FA9" w:rsidRDefault="00000000">
            <w:pPr>
              <w:pStyle w:val="TableParagraph"/>
              <w:spacing w:before="133"/>
              <w:ind w:left="2"/>
              <w:jc w:val="center"/>
              <w:rPr>
                <w:sz w:val="14"/>
              </w:rPr>
            </w:pPr>
            <w:r>
              <w:rPr>
                <w:spacing w:val="-2"/>
                <w:sz w:val="14"/>
              </w:rPr>
              <w:t>AUXILIAR</w:t>
            </w:r>
          </w:p>
        </w:tc>
        <w:tc>
          <w:tcPr>
            <w:tcW w:w="1317" w:type="dxa"/>
          </w:tcPr>
          <w:p w14:paraId="2B72F228" w14:textId="77777777" w:rsidR="004B2FA9" w:rsidRDefault="00000000">
            <w:pPr>
              <w:pStyle w:val="TableParagraph"/>
              <w:spacing w:before="46"/>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3C0C464" w14:textId="77777777" w:rsidR="004B2FA9" w:rsidRDefault="00000000">
            <w:pPr>
              <w:pStyle w:val="TableParagraph"/>
              <w:spacing w:before="133"/>
              <w:ind w:left="11" w:right="3"/>
              <w:jc w:val="center"/>
              <w:rPr>
                <w:sz w:val="14"/>
              </w:rPr>
            </w:pPr>
            <w:r>
              <w:rPr>
                <w:spacing w:val="-5"/>
                <w:sz w:val="14"/>
              </w:rPr>
              <w:t>C2</w:t>
            </w:r>
          </w:p>
        </w:tc>
        <w:tc>
          <w:tcPr>
            <w:tcW w:w="881" w:type="dxa"/>
          </w:tcPr>
          <w:p w14:paraId="453B24B1" w14:textId="77777777" w:rsidR="004B2FA9" w:rsidRDefault="00000000">
            <w:pPr>
              <w:pStyle w:val="TableParagraph"/>
              <w:spacing w:before="133"/>
              <w:ind w:left="3"/>
              <w:jc w:val="center"/>
              <w:rPr>
                <w:sz w:val="14"/>
              </w:rPr>
            </w:pPr>
            <w:r>
              <w:rPr>
                <w:spacing w:val="-5"/>
                <w:sz w:val="14"/>
              </w:rPr>
              <w:t>14</w:t>
            </w:r>
          </w:p>
        </w:tc>
        <w:tc>
          <w:tcPr>
            <w:tcW w:w="876" w:type="dxa"/>
          </w:tcPr>
          <w:p w14:paraId="08FB779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22794CD" w14:textId="77777777" w:rsidR="004B2FA9" w:rsidRDefault="00000000">
            <w:pPr>
              <w:pStyle w:val="TableParagraph"/>
              <w:spacing w:before="133"/>
              <w:ind w:left="5" w:right="2"/>
              <w:jc w:val="center"/>
              <w:rPr>
                <w:sz w:val="14"/>
              </w:rPr>
            </w:pPr>
            <w:r>
              <w:rPr>
                <w:spacing w:val="-10"/>
                <w:sz w:val="14"/>
              </w:rPr>
              <w:t>6</w:t>
            </w:r>
          </w:p>
        </w:tc>
        <w:tc>
          <w:tcPr>
            <w:tcW w:w="1025" w:type="dxa"/>
          </w:tcPr>
          <w:p w14:paraId="3384581C"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73509A1" w14:textId="77777777" w:rsidR="004B2FA9" w:rsidRDefault="004B2FA9">
            <w:pPr>
              <w:pStyle w:val="TableParagraph"/>
              <w:spacing w:before="10"/>
              <w:rPr>
                <w:rFonts w:ascii="Arial"/>
                <w:sz w:val="14"/>
              </w:rPr>
            </w:pPr>
          </w:p>
          <w:p w14:paraId="48BF4F10" w14:textId="77777777" w:rsidR="004B2FA9" w:rsidRDefault="00000000">
            <w:pPr>
              <w:pStyle w:val="TableParagraph"/>
              <w:ind w:right="20"/>
              <w:jc w:val="right"/>
              <w:rPr>
                <w:sz w:val="14"/>
              </w:rPr>
            </w:pPr>
            <w:r>
              <w:rPr>
                <w:spacing w:val="-5"/>
                <w:sz w:val="14"/>
              </w:rPr>
              <w:t>38.</w:t>
            </w:r>
          </w:p>
        </w:tc>
      </w:tr>
      <w:tr w:rsidR="004B2FA9" w14:paraId="3E9F994B" w14:textId="77777777">
        <w:trPr>
          <w:trHeight w:val="439"/>
        </w:trPr>
        <w:tc>
          <w:tcPr>
            <w:tcW w:w="826" w:type="dxa"/>
            <w:tcBorders>
              <w:left w:val="single" w:sz="2" w:space="0" w:color="000000"/>
            </w:tcBorders>
          </w:tcPr>
          <w:p w14:paraId="7F3006BC" w14:textId="77777777" w:rsidR="004B2FA9" w:rsidRDefault="004B2FA9">
            <w:pPr>
              <w:pStyle w:val="TableParagraph"/>
              <w:spacing w:before="8"/>
              <w:rPr>
                <w:rFonts w:ascii="Arial"/>
                <w:sz w:val="14"/>
              </w:rPr>
            </w:pPr>
          </w:p>
          <w:p w14:paraId="707F4CB6" w14:textId="77777777" w:rsidR="004B2FA9" w:rsidRDefault="00000000">
            <w:pPr>
              <w:pStyle w:val="TableParagraph"/>
              <w:ind w:left="42" w:right="40"/>
              <w:jc w:val="center"/>
              <w:rPr>
                <w:sz w:val="14"/>
              </w:rPr>
            </w:pPr>
            <w:r>
              <w:rPr>
                <w:spacing w:val="-4"/>
                <w:sz w:val="14"/>
              </w:rPr>
              <w:t>9311</w:t>
            </w:r>
          </w:p>
        </w:tc>
        <w:tc>
          <w:tcPr>
            <w:tcW w:w="636" w:type="dxa"/>
          </w:tcPr>
          <w:p w14:paraId="5EAECA0B" w14:textId="77777777" w:rsidR="004B2FA9" w:rsidRDefault="00000000">
            <w:pPr>
              <w:pStyle w:val="TableParagraph"/>
              <w:spacing w:before="133"/>
              <w:ind w:left="3" w:right="2"/>
              <w:jc w:val="center"/>
              <w:rPr>
                <w:sz w:val="14"/>
              </w:rPr>
            </w:pPr>
            <w:r>
              <w:rPr>
                <w:spacing w:val="-2"/>
                <w:sz w:val="14"/>
              </w:rPr>
              <w:t>1.D.11</w:t>
            </w:r>
          </w:p>
        </w:tc>
        <w:tc>
          <w:tcPr>
            <w:tcW w:w="878" w:type="dxa"/>
          </w:tcPr>
          <w:p w14:paraId="7289DF6F" w14:textId="77777777" w:rsidR="004B2FA9" w:rsidRDefault="00000000">
            <w:pPr>
              <w:pStyle w:val="TableParagraph"/>
              <w:spacing w:before="47"/>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E4DA48E" w14:textId="77777777" w:rsidR="004B2FA9" w:rsidRDefault="00000000">
            <w:pPr>
              <w:pStyle w:val="TableParagraph"/>
              <w:spacing w:line="170" w:lineRule="exact"/>
              <w:ind w:left="2"/>
              <w:jc w:val="center"/>
              <w:rPr>
                <w:sz w:val="14"/>
              </w:rPr>
            </w:pPr>
            <w:r>
              <w:rPr>
                <w:spacing w:val="-2"/>
                <w:sz w:val="14"/>
              </w:rPr>
              <w:t>AUXILIAR</w:t>
            </w:r>
          </w:p>
        </w:tc>
        <w:tc>
          <w:tcPr>
            <w:tcW w:w="1317" w:type="dxa"/>
          </w:tcPr>
          <w:p w14:paraId="73AE9F8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D2B8E09" w14:textId="77777777" w:rsidR="004B2FA9" w:rsidRDefault="004B2FA9">
            <w:pPr>
              <w:pStyle w:val="TableParagraph"/>
              <w:spacing w:before="8"/>
              <w:rPr>
                <w:rFonts w:ascii="Arial"/>
                <w:sz w:val="14"/>
              </w:rPr>
            </w:pPr>
          </w:p>
          <w:p w14:paraId="5AF4B088" w14:textId="77777777" w:rsidR="004B2FA9" w:rsidRDefault="00000000">
            <w:pPr>
              <w:pStyle w:val="TableParagraph"/>
              <w:ind w:left="11" w:right="3"/>
              <w:jc w:val="center"/>
              <w:rPr>
                <w:sz w:val="14"/>
              </w:rPr>
            </w:pPr>
            <w:r>
              <w:rPr>
                <w:spacing w:val="-5"/>
                <w:sz w:val="14"/>
              </w:rPr>
              <w:t>C2</w:t>
            </w:r>
          </w:p>
        </w:tc>
        <w:tc>
          <w:tcPr>
            <w:tcW w:w="881" w:type="dxa"/>
          </w:tcPr>
          <w:p w14:paraId="78253342" w14:textId="77777777" w:rsidR="004B2FA9" w:rsidRDefault="00000000">
            <w:pPr>
              <w:pStyle w:val="TableParagraph"/>
              <w:spacing w:before="133"/>
              <w:ind w:left="3"/>
              <w:jc w:val="center"/>
              <w:rPr>
                <w:sz w:val="14"/>
              </w:rPr>
            </w:pPr>
            <w:r>
              <w:rPr>
                <w:spacing w:val="-5"/>
                <w:sz w:val="14"/>
              </w:rPr>
              <w:t>14</w:t>
            </w:r>
          </w:p>
        </w:tc>
        <w:tc>
          <w:tcPr>
            <w:tcW w:w="876" w:type="dxa"/>
          </w:tcPr>
          <w:p w14:paraId="462C73B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26046B7" w14:textId="77777777" w:rsidR="004B2FA9" w:rsidRDefault="00000000">
            <w:pPr>
              <w:pStyle w:val="TableParagraph"/>
              <w:spacing w:before="133"/>
              <w:ind w:left="5" w:right="2"/>
              <w:jc w:val="center"/>
              <w:rPr>
                <w:sz w:val="14"/>
              </w:rPr>
            </w:pPr>
            <w:r>
              <w:rPr>
                <w:spacing w:val="-10"/>
                <w:sz w:val="14"/>
              </w:rPr>
              <w:t>6</w:t>
            </w:r>
          </w:p>
        </w:tc>
        <w:tc>
          <w:tcPr>
            <w:tcW w:w="1025" w:type="dxa"/>
          </w:tcPr>
          <w:p w14:paraId="3285B16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DF36481" w14:textId="77777777" w:rsidR="004B2FA9" w:rsidRDefault="004B2FA9">
            <w:pPr>
              <w:pStyle w:val="TableParagraph"/>
              <w:spacing w:before="8"/>
              <w:rPr>
                <w:rFonts w:ascii="Arial"/>
                <w:sz w:val="14"/>
              </w:rPr>
            </w:pPr>
          </w:p>
          <w:p w14:paraId="0D638986" w14:textId="77777777" w:rsidR="004B2FA9" w:rsidRDefault="00000000">
            <w:pPr>
              <w:pStyle w:val="TableParagraph"/>
              <w:ind w:right="20"/>
              <w:jc w:val="right"/>
              <w:rPr>
                <w:sz w:val="14"/>
              </w:rPr>
            </w:pPr>
            <w:r>
              <w:rPr>
                <w:spacing w:val="-5"/>
                <w:sz w:val="14"/>
              </w:rPr>
              <w:t>38.</w:t>
            </w:r>
          </w:p>
        </w:tc>
      </w:tr>
      <w:tr w:rsidR="004B2FA9" w14:paraId="5DE3078F" w14:textId="77777777">
        <w:trPr>
          <w:trHeight w:val="436"/>
        </w:trPr>
        <w:tc>
          <w:tcPr>
            <w:tcW w:w="826" w:type="dxa"/>
            <w:tcBorders>
              <w:left w:val="single" w:sz="2" w:space="0" w:color="000000"/>
            </w:tcBorders>
          </w:tcPr>
          <w:p w14:paraId="0BC8B441" w14:textId="77777777" w:rsidR="004B2FA9" w:rsidRDefault="004B2FA9">
            <w:pPr>
              <w:pStyle w:val="TableParagraph"/>
              <w:spacing w:before="7"/>
              <w:rPr>
                <w:rFonts w:ascii="Arial"/>
                <w:sz w:val="14"/>
              </w:rPr>
            </w:pPr>
          </w:p>
          <w:p w14:paraId="2DB7EB92" w14:textId="77777777" w:rsidR="004B2FA9" w:rsidRDefault="00000000">
            <w:pPr>
              <w:pStyle w:val="TableParagraph"/>
              <w:spacing w:before="1"/>
              <w:ind w:left="42" w:right="41"/>
              <w:jc w:val="center"/>
              <w:rPr>
                <w:sz w:val="14"/>
              </w:rPr>
            </w:pPr>
            <w:r>
              <w:rPr>
                <w:spacing w:val="-4"/>
                <w:sz w:val="14"/>
              </w:rPr>
              <w:t>9340</w:t>
            </w:r>
          </w:p>
        </w:tc>
        <w:tc>
          <w:tcPr>
            <w:tcW w:w="636" w:type="dxa"/>
          </w:tcPr>
          <w:p w14:paraId="03D4FE3C" w14:textId="77777777" w:rsidR="004B2FA9" w:rsidRDefault="00000000">
            <w:pPr>
              <w:pStyle w:val="TableParagraph"/>
              <w:spacing w:before="130"/>
              <w:ind w:left="3" w:right="2"/>
              <w:jc w:val="center"/>
              <w:rPr>
                <w:sz w:val="14"/>
              </w:rPr>
            </w:pPr>
            <w:r>
              <w:rPr>
                <w:spacing w:val="-2"/>
                <w:sz w:val="14"/>
              </w:rPr>
              <w:t>1.D.16</w:t>
            </w:r>
          </w:p>
        </w:tc>
        <w:tc>
          <w:tcPr>
            <w:tcW w:w="878" w:type="dxa"/>
          </w:tcPr>
          <w:p w14:paraId="1D29EE22"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CA159E0"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501EA2E"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581874E" w14:textId="77777777" w:rsidR="004B2FA9" w:rsidRDefault="004B2FA9">
            <w:pPr>
              <w:pStyle w:val="TableParagraph"/>
              <w:spacing w:before="7"/>
              <w:rPr>
                <w:rFonts w:ascii="Arial"/>
                <w:sz w:val="14"/>
              </w:rPr>
            </w:pPr>
          </w:p>
          <w:p w14:paraId="453095B3" w14:textId="77777777" w:rsidR="004B2FA9" w:rsidRDefault="00000000">
            <w:pPr>
              <w:pStyle w:val="TableParagraph"/>
              <w:spacing w:before="1"/>
              <w:ind w:left="11" w:right="3"/>
              <w:jc w:val="center"/>
              <w:rPr>
                <w:sz w:val="14"/>
              </w:rPr>
            </w:pPr>
            <w:r>
              <w:rPr>
                <w:spacing w:val="-5"/>
                <w:sz w:val="14"/>
              </w:rPr>
              <w:t>C2</w:t>
            </w:r>
          </w:p>
        </w:tc>
        <w:tc>
          <w:tcPr>
            <w:tcW w:w="881" w:type="dxa"/>
          </w:tcPr>
          <w:p w14:paraId="73EBD01D" w14:textId="77777777" w:rsidR="004B2FA9" w:rsidRDefault="00000000">
            <w:pPr>
              <w:pStyle w:val="TableParagraph"/>
              <w:spacing w:before="130"/>
              <w:ind w:left="3"/>
              <w:jc w:val="center"/>
              <w:rPr>
                <w:sz w:val="14"/>
              </w:rPr>
            </w:pPr>
            <w:r>
              <w:rPr>
                <w:spacing w:val="-5"/>
                <w:sz w:val="14"/>
              </w:rPr>
              <w:t>14</w:t>
            </w:r>
          </w:p>
        </w:tc>
        <w:tc>
          <w:tcPr>
            <w:tcW w:w="876" w:type="dxa"/>
          </w:tcPr>
          <w:p w14:paraId="389BCB71"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4BD87EE6" w14:textId="77777777" w:rsidR="004B2FA9" w:rsidRDefault="00000000">
            <w:pPr>
              <w:pStyle w:val="TableParagraph"/>
              <w:spacing w:before="130"/>
              <w:ind w:left="5" w:right="2"/>
              <w:jc w:val="center"/>
              <w:rPr>
                <w:sz w:val="14"/>
              </w:rPr>
            </w:pPr>
            <w:r>
              <w:rPr>
                <w:spacing w:val="-10"/>
                <w:sz w:val="14"/>
              </w:rPr>
              <w:t>6</w:t>
            </w:r>
          </w:p>
        </w:tc>
        <w:tc>
          <w:tcPr>
            <w:tcW w:w="1025" w:type="dxa"/>
          </w:tcPr>
          <w:p w14:paraId="4B891705"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544F002" w14:textId="77777777" w:rsidR="004B2FA9" w:rsidRDefault="004B2FA9">
            <w:pPr>
              <w:pStyle w:val="TableParagraph"/>
              <w:spacing w:before="7"/>
              <w:rPr>
                <w:rFonts w:ascii="Arial"/>
                <w:sz w:val="14"/>
              </w:rPr>
            </w:pPr>
          </w:p>
          <w:p w14:paraId="20B86AB9" w14:textId="77777777" w:rsidR="004B2FA9" w:rsidRDefault="00000000">
            <w:pPr>
              <w:pStyle w:val="TableParagraph"/>
              <w:spacing w:before="1"/>
              <w:ind w:right="20"/>
              <w:jc w:val="right"/>
              <w:rPr>
                <w:sz w:val="14"/>
              </w:rPr>
            </w:pPr>
            <w:r>
              <w:rPr>
                <w:spacing w:val="-5"/>
                <w:sz w:val="14"/>
              </w:rPr>
              <w:t>38.</w:t>
            </w:r>
          </w:p>
        </w:tc>
      </w:tr>
      <w:tr w:rsidR="004B2FA9" w14:paraId="2EEC5495" w14:textId="77777777">
        <w:trPr>
          <w:trHeight w:val="438"/>
        </w:trPr>
        <w:tc>
          <w:tcPr>
            <w:tcW w:w="826" w:type="dxa"/>
            <w:tcBorders>
              <w:left w:val="single" w:sz="2" w:space="0" w:color="000000"/>
            </w:tcBorders>
          </w:tcPr>
          <w:p w14:paraId="69A5D64F" w14:textId="77777777" w:rsidR="004B2FA9" w:rsidRDefault="004B2FA9">
            <w:pPr>
              <w:pStyle w:val="TableParagraph"/>
              <w:spacing w:before="10"/>
              <w:rPr>
                <w:rFonts w:ascii="Arial"/>
                <w:sz w:val="14"/>
              </w:rPr>
            </w:pPr>
          </w:p>
          <w:p w14:paraId="1A1B7AFB" w14:textId="77777777" w:rsidR="004B2FA9" w:rsidRDefault="00000000">
            <w:pPr>
              <w:pStyle w:val="TableParagraph"/>
              <w:ind w:left="42" w:right="40"/>
              <w:jc w:val="center"/>
              <w:rPr>
                <w:sz w:val="14"/>
              </w:rPr>
            </w:pPr>
            <w:r>
              <w:rPr>
                <w:spacing w:val="-4"/>
                <w:sz w:val="14"/>
              </w:rPr>
              <w:t>9320</w:t>
            </w:r>
          </w:p>
        </w:tc>
        <w:tc>
          <w:tcPr>
            <w:tcW w:w="636" w:type="dxa"/>
          </w:tcPr>
          <w:p w14:paraId="2B49A057" w14:textId="77777777" w:rsidR="004B2FA9" w:rsidRDefault="00000000">
            <w:pPr>
              <w:pStyle w:val="TableParagraph"/>
              <w:spacing w:before="133"/>
              <w:ind w:left="3" w:right="2"/>
              <w:jc w:val="center"/>
              <w:rPr>
                <w:sz w:val="14"/>
              </w:rPr>
            </w:pPr>
            <w:r>
              <w:rPr>
                <w:spacing w:val="-2"/>
                <w:sz w:val="14"/>
              </w:rPr>
              <w:t>1.D.17</w:t>
            </w:r>
          </w:p>
        </w:tc>
        <w:tc>
          <w:tcPr>
            <w:tcW w:w="878" w:type="dxa"/>
          </w:tcPr>
          <w:p w14:paraId="4298E313"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E4C35F4"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CBEBA9D"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C0A054E" w14:textId="77777777" w:rsidR="004B2FA9" w:rsidRDefault="004B2FA9">
            <w:pPr>
              <w:pStyle w:val="TableParagraph"/>
              <w:spacing w:before="10"/>
              <w:rPr>
                <w:rFonts w:ascii="Arial"/>
                <w:sz w:val="14"/>
              </w:rPr>
            </w:pPr>
          </w:p>
          <w:p w14:paraId="377A6D3C" w14:textId="77777777" w:rsidR="004B2FA9" w:rsidRDefault="00000000">
            <w:pPr>
              <w:pStyle w:val="TableParagraph"/>
              <w:ind w:left="11" w:right="3"/>
              <w:jc w:val="center"/>
              <w:rPr>
                <w:sz w:val="14"/>
              </w:rPr>
            </w:pPr>
            <w:r>
              <w:rPr>
                <w:spacing w:val="-5"/>
                <w:sz w:val="14"/>
              </w:rPr>
              <w:t>C2</w:t>
            </w:r>
          </w:p>
        </w:tc>
        <w:tc>
          <w:tcPr>
            <w:tcW w:w="881" w:type="dxa"/>
          </w:tcPr>
          <w:p w14:paraId="6EBD5FD9" w14:textId="77777777" w:rsidR="004B2FA9" w:rsidRDefault="00000000">
            <w:pPr>
              <w:pStyle w:val="TableParagraph"/>
              <w:spacing w:before="133"/>
              <w:ind w:left="3"/>
              <w:jc w:val="center"/>
              <w:rPr>
                <w:sz w:val="14"/>
              </w:rPr>
            </w:pPr>
            <w:r>
              <w:rPr>
                <w:spacing w:val="-5"/>
                <w:sz w:val="14"/>
              </w:rPr>
              <w:t>14</w:t>
            </w:r>
          </w:p>
        </w:tc>
        <w:tc>
          <w:tcPr>
            <w:tcW w:w="876" w:type="dxa"/>
          </w:tcPr>
          <w:p w14:paraId="72130BDA"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FBAAC7E" w14:textId="77777777" w:rsidR="004B2FA9" w:rsidRDefault="00000000">
            <w:pPr>
              <w:pStyle w:val="TableParagraph"/>
              <w:spacing w:before="133"/>
              <w:ind w:left="5" w:right="2"/>
              <w:jc w:val="center"/>
              <w:rPr>
                <w:sz w:val="14"/>
              </w:rPr>
            </w:pPr>
            <w:r>
              <w:rPr>
                <w:spacing w:val="-10"/>
                <w:sz w:val="14"/>
              </w:rPr>
              <w:t>6</w:t>
            </w:r>
          </w:p>
        </w:tc>
        <w:tc>
          <w:tcPr>
            <w:tcW w:w="1025" w:type="dxa"/>
          </w:tcPr>
          <w:p w14:paraId="1778592F"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F0219C4" w14:textId="77777777" w:rsidR="004B2FA9" w:rsidRDefault="004B2FA9">
            <w:pPr>
              <w:pStyle w:val="TableParagraph"/>
              <w:spacing w:before="10"/>
              <w:rPr>
                <w:rFonts w:ascii="Arial"/>
                <w:sz w:val="14"/>
              </w:rPr>
            </w:pPr>
          </w:p>
          <w:p w14:paraId="0EA36F2A" w14:textId="77777777" w:rsidR="004B2FA9" w:rsidRDefault="00000000">
            <w:pPr>
              <w:pStyle w:val="TableParagraph"/>
              <w:ind w:right="20"/>
              <w:jc w:val="right"/>
              <w:rPr>
                <w:sz w:val="14"/>
              </w:rPr>
            </w:pPr>
            <w:r>
              <w:rPr>
                <w:spacing w:val="-5"/>
                <w:sz w:val="14"/>
              </w:rPr>
              <w:t>38.</w:t>
            </w:r>
          </w:p>
        </w:tc>
      </w:tr>
      <w:tr w:rsidR="004B2FA9" w14:paraId="7E37E340" w14:textId="77777777">
        <w:trPr>
          <w:trHeight w:val="438"/>
        </w:trPr>
        <w:tc>
          <w:tcPr>
            <w:tcW w:w="826" w:type="dxa"/>
            <w:tcBorders>
              <w:left w:val="single" w:sz="2" w:space="0" w:color="000000"/>
            </w:tcBorders>
          </w:tcPr>
          <w:p w14:paraId="3B75A60E" w14:textId="77777777" w:rsidR="004B2FA9" w:rsidRDefault="004B2FA9">
            <w:pPr>
              <w:pStyle w:val="TableParagraph"/>
              <w:spacing w:before="7"/>
              <w:rPr>
                <w:rFonts w:ascii="Arial"/>
                <w:sz w:val="14"/>
              </w:rPr>
            </w:pPr>
          </w:p>
          <w:p w14:paraId="2B703D54" w14:textId="77777777" w:rsidR="004B2FA9" w:rsidRDefault="00000000">
            <w:pPr>
              <w:pStyle w:val="TableParagraph"/>
              <w:spacing w:before="1"/>
              <w:ind w:left="42" w:right="40"/>
              <w:jc w:val="center"/>
              <w:rPr>
                <w:sz w:val="14"/>
              </w:rPr>
            </w:pPr>
            <w:r>
              <w:rPr>
                <w:spacing w:val="-4"/>
                <w:sz w:val="14"/>
              </w:rPr>
              <w:t>9200</w:t>
            </w:r>
          </w:p>
        </w:tc>
        <w:tc>
          <w:tcPr>
            <w:tcW w:w="636" w:type="dxa"/>
          </w:tcPr>
          <w:p w14:paraId="0BED9BFB" w14:textId="77777777" w:rsidR="004B2FA9" w:rsidRDefault="00000000">
            <w:pPr>
              <w:pStyle w:val="TableParagraph"/>
              <w:spacing w:before="133"/>
              <w:ind w:left="3" w:right="2"/>
              <w:jc w:val="center"/>
              <w:rPr>
                <w:sz w:val="14"/>
              </w:rPr>
            </w:pPr>
            <w:r>
              <w:rPr>
                <w:spacing w:val="-2"/>
                <w:sz w:val="14"/>
              </w:rPr>
              <w:t>1.D.19</w:t>
            </w:r>
          </w:p>
        </w:tc>
        <w:tc>
          <w:tcPr>
            <w:tcW w:w="878" w:type="dxa"/>
          </w:tcPr>
          <w:p w14:paraId="3585A534"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31F9E7F"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F104979"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EDF90E8" w14:textId="77777777" w:rsidR="004B2FA9" w:rsidRDefault="004B2FA9">
            <w:pPr>
              <w:pStyle w:val="TableParagraph"/>
              <w:spacing w:before="7"/>
              <w:rPr>
                <w:rFonts w:ascii="Arial"/>
                <w:sz w:val="14"/>
              </w:rPr>
            </w:pPr>
          </w:p>
          <w:p w14:paraId="21C6E7FA" w14:textId="77777777" w:rsidR="004B2FA9" w:rsidRDefault="00000000">
            <w:pPr>
              <w:pStyle w:val="TableParagraph"/>
              <w:spacing w:before="1"/>
              <w:ind w:left="11" w:right="3"/>
              <w:jc w:val="center"/>
              <w:rPr>
                <w:sz w:val="14"/>
              </w:rPr>
            </w:pPr>
            <w:r>
              <w:rPr>
                <w:spacing w:val="-5"/>
                <w:sz w:val="14"/>
              </w:rPr>
              <w:t>C2</w:t>
            </w:r>
          </w:p>
        </w:tc>
        <w:tc>
          <w:tcPr>
            <w:tcW w:w="881" w:type="dxa"/>
          </w:tcPr>
          <w:p w14:paraId="66BE3789" w14:textId="77777777" w:rsidR="004B2FA9" w:rsidRDefault="00000000">
            <w:pPr>
              <w:pStyle w:val="TableParagraph"/>
              <w:spacing w:before="133"/>
              <w:ind w:left="3"/>
              <w:jc w:val="center"/>
              <w:rPr>
                <w:sz w:val="14"/>
              </w:rPr>
            </w:pPr>
            <w:r>
              <w:rPr>
                <w:spacing w:val="-5"/>
                <w:sz w:val="14"/>
              </w:rPr>
              <w:t>14</w:t>
            </w:r>
          </w:p>
        </w:tc>
        <w:tc>
          <w:tcPr>
            <w:tcW w:w="876" w:type="dxa"/>
          </w:tcPr>
          <w:p w14:paraId="2A657B2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2336995" w14:textId="77777777" w:rsidR="004B2FA9" w:rsidRDefault="00000000">
            <w:pPr>
              <w:pStyle w:val="TableParagraph"/>
              <w:spacing w:before="133"/>
              <w:ind w:left="5" w:right="2"/>
              <w:jc w:val="center"/>
              <w:rPr>
                <w:sz w:val="14"/>
              </w:rPr>
            </w:pPr>
            <w:r>
              <w:rPr>
                <w:spacing w:val="-10"/>
                <w:sz w:val="14"/>
              </w:rPr>
              <w:t>6</w:t>
            </w:r>
          </w:p>
        </w:tc>
        <w:tc>
          <w:tcPr>
            <w:tcW w:w="1025" w:type="dxa"/>
          </w:tcPr>
          <w:p w14:paraId="596632BF"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0B5BD60" w14:textId="77777777" w:rsidR="004B2FA9" w:rsidRDefault="004B2FA9">
            <w:pPr>
              <w:pStyle w:val="TableParagraph"/>
              <w:spacing w:before="7"/>
              <w:rPr>
                <w:rFonts w:ascii="Arial"/>
                <w:sz w:val="14"/>
              </w:rPr>
            </w:pPr>
          </w:p>
          <w:p w14:paraId="172EEC9C" w14:textId="77777777" w:rsidR="004B2FA9" w:rsidRDefault="00000000">
            <w:pPr>
              <w:pStyle w:val="TableParagraph"/>
              <w:spacing w:before="1"/>
              <w:ind w:right="20"/>
              <w:jc w:val="right"/>
              <w:rPr>
                <w:sz w:val="14"/>
              </w:rPr>
            </w:pPr>
            <w:r>
              <w:rPr>
                <w:spacing w:val="-5"/>
                <w:sz w:val="14"/>
              </w:rPr>
              <w:t>38.</w:t>
            </w:r>
          </w:p>
        </w:tc>
      </w:tr>
      <w:tr w:rsidR="004B2FA9" w14:paraId="024715DD" w14:textId="77777777">
        <w:trPr>
          <w:trHeight w:val="436"/>
        </w:trPr>
        <w:tc>
          <w:tcPr>
            <w:tcW w:w="826" w:type="dxa"/>
            <w:tcBorders>
              <w:left w:val="single" w:sz="2" w:space="0" w:color="000000"/>
            </w:tcBorders>
          </w:tcPr>
          <w:p w14:paraId="41161280" w14:textId="77777777" w:rsidR="004B2FA9" w:rsidRDefault="004B2FA9">
            <w:pPr>
              <w:pStyle w:val="TableParagraph"/>
              <w:spacing w:before="7"/>
              <w:rPr>
                <w:rFonts w:ascii="Arial"/>
                <w:sz w:val="14"/>
              </w:rPr>
            </w:pPr>
          </w:p>
          <w:p w14:paraId="06D082E8" w14:textId="77777777" w:rsidR="004B2FA9" w:rsidRDefault="00000000">
            <w:pPr>
              <w:pStyle w:val="TableParagraph"/>
              <w:spacing w:before="1"/>
              <w:ind w:left="42" w:right="40"/>
              <w:jc w:val="center"/>
              <w:rPr>
                <w:sz w:val="14"/>
              </w:rPr>
            </w:pPr>
            <w:r>
              <w:rPr>
                <w:spacing w:val="-4"/>
                <w:sz w:val="14"/>
              </w:rPr>
              <w:t>9320</w:t>
            </w:r>
          </w:p>
        </w:tc>
        <w:tc>
          <w:tcPr>
            <w:tcW w:w="636" w:type="dxa"/>
          </w:tcPr>
          <w:p w14:paraId="083ABFEC" w14:textId="77777777" w:rsidR="004B2FA9" w:rsidRDefault="00000000">
            <w:pPr>
              <w:pStyle w:val="TableParagraph"/>
              <w:spacing w:before="130"/>
              <w:ind w:left="3" w:right="2"/>
              <w:jc w:val="center"/>
              <w:rPr>
                <w:sz w:val="14"/>
              </w:rPr>
            </w:pPr>
            <w:r>
              <w:rPr>
                <w:spacing w:val="-2"/>
                <w:sz w:val="14"/>
              </w:rPr>
              <w:t>1.D.20</w:t>
            </w:r>
          </w:p>
        </w:tc>
        <w:tc>
          <w:tcPr>
            <w:tcW w:w="878" w:type="dxa"/>
          </w:tcPr>
          <w:p w14:paraId="50E178B5"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4E08587"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46F7AB6"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3C37CE6" w14:textId="77777777" w:rsidR="004B2FA9" w:rsidRDefault="004B2FA9">
            <w:pPr>
              <w:pStyle w:val="TableParagraph"/>
              <w:spacing w:before="7"/>
              <w:rPr>
                <w:rFonts w:ascii="Arial"/>
                <w:sz w:val="14"/>
              </w:rPr>
            </w:pPr>
          </w:p>
          <w:p w14:paraId="1D9B42CC" w14:textId="77777777" w:rsidR="004B2FA9" w:rsidRDefault="00000000">
            <w:pPr>
              <w:pStyle w:val="TableParagraph"/>
              <w:spacing w:before="1"/>
              <w:ind w:left="11" w:right="3"/>
              <w:jc w:val="center"/>
              <w:rPr>
                <w:sz w:val="14"/>
              </w:rPr>
            </w:pPr>
            <w:r>
              <w:rPr>
                <w:spacing w:val="-5"/>
                <w:sz w:val="14"/>
              </w:rPr>
              <w:t>C2</w:t>
            </w:r>
          </w:p>
        </w:tc>
        <w:tc>
          <w:tcPr>
            <w:tcW w:w="881" w:type="dxa"/>
          </w:tcPr>
          <w:p w14:paraId="685E4B46" w14:textId="77777777" w:rsidR="004B2FA9" w:rsidRDefault="00000000">
            <w:pPr>
              <w:pStyle w:val="TableParagraph"/>
              <w:spacing w:before="130"/>
              <w:ind w:left="3"/>
              <w:jc w:val="center"/>
              <w:rPr>
                <w:sz w:val="14"/>
              </w:rPr>
            </w:pPr>
            <w:r>
              <w:rPr>
                <w:spacing w:val="-5"/>
                <w:sz w:val="14"/>
              </w:rPr>
              <w:t>14</w:t>
            </w:r>
          </w:p>
        </w:tc>
        <w:tc>
          <w:tcPr>
            <w:tcW w:w="876" w:type="dxa"/>
          </w:tcPr>
          <w:p w14:paraId="047A9AFE"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6E98BE97" w14:textId="77777777" w:rsidR="004B2FA9" w:rsidRDefault="00000000">
            <w:pPr>
              <w:pStyle w:val="TableParagraph"/>
              <w:spacing w:before="130"/>
              <w:ind w:left="5" w:right="2"/>
              <w:jc w:val="center"/>
              <w:rPr>
                <w:sz w:val="14"/>
              </w:rPr>
            </w:pPr>
            <w:r>
              <w:rPr>
                <w:spacing w:val="-10"/>
                <w:sz w:val="14"/>
              </w:rPr>
              <w:t>6</w:t>
            </w:r>
          </w:p>
        </w:tc>
        <w:tc>
          <w:tcPr>
            <w:tcW w:w="1025" w:type="dxa"/>
          </w:tcPr>
          <w:p w14:paraId="74D48929"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89ECFBA" w14:textId="77777777" w:rsidR="004B2FA9" w:rsidRDefault="004B2FA9">
            <w:pPr>
              <w:pStyle w:val="TableParagraph"/>
              <w:spacing w:before="7"/>
              <w:rPr>
                <w:rFonts w:ascii="Arial"/>
                <w:sz w:val="14"/>
              </w:rPr>
            </w:pPr>
          </w:p>
          <w:p w14:paraId="1F93C05B" w14:textId="77777777" w:rsidR="004B2FA9" w:rsidRDefault="00000000">
            <w:pPr>
              <w:pStyle w:val="TableParagraph"/>
              <w:spacing w:before="1"/>
              <w:ind w:right="20"/>
              <w:jc w:val="right"/>
              <w:rPr>
                <w:sz w:val="14"/>
              </w:rPr>
            </w:pPr>
            <w:r>
              <w:rPr>
                <w:spacing w:val="-5"/>
                <w:sz w:val="14"/>
              </w:rPr>
              <w:t>38.</w:t>
            </w:r>
          </w:p>
        </w:tc>
      </w:tr>
      <w:tr w:rsidR="004B2FA9" w14:paraId="6AD1BB78" w14:textId="77777777">
        <w:trPr>
          <w:trHeight w:val="438"/>
        </w:trPr>
        <w:tc>
          <w:tcPr>
            <w:tcW w:w="826" w:type="dxa"/>
            <w:tcBorders>
              <w:left w:val="single" w:sz="2" w:space="0" w:color="000000"/>
            </w:tcBorders>
          </w:tcPr>
          <w:p w14:paraId="7C1E789A" w14:textId="77777777" w:rsidR="004B2FA9" w:rsidRDefault="004B2FA9">
            <w:pPr>
              <w:pStyle w:val="TableParagraph"/>
              <w:spacing w:before="10"/>
              <w:rPr>
                <w:rFonts w:ascii="Arial"/>
                <w:sz w:val="14"/>
              </w:rPr>
            </w:pPr>
          </w:p>
          <w:p w14:paraId="3805AA6D" w14:textId="77777777" w:rsidR="004B2FA9" w:rsidRDefault="00000000">
            <w:pPr>
              <w:pStyle w:val="TableParagraph"/>
              <w:ind w:left="42" w:right="40"/>
              <w:jc w:val="center"/>
              <w:rPr>
                <w:sz w:val="14"/>
              </w:rPr>
            </w:pPr>
            <w:r>
              <w:rPr>
                <w:spacing w:val="-4"/>
                <w:sz w:val="14"/>
              </w:rPr>
              <w:t>9311</w:t>
            </w:r>
          </w:p>
        </w:tc>
        <w:tc>
          <w:tcPr>
            <w:tcW w:w="636" w:type="dxa"/>
          </w:tcPr>
          <w:p w14:paraId="4C67F987" w14:textId="77777777" w:rsidR="004B2FA9" w:rsidRDefault="00000000">
            <w:pPr>
              <w:pStyle w:val="TableParagraph"/>
              <w:spacing w:before="133"/>
              <w:ind w:left="3" w:right="2"/>
              <w:jc w:val="center"/>
              <w:rPr>
                <w:sz w:val="14"/>
              </w:rPr>
            </w:pPr>
            <w:r>
              <w:rPr>
                <w:spacing w:val="-2"/>
                <w:sz w:val="14"/>
              </w:rPr>
              <w:t>1.D.21</w:t>
            </w:r>
          </w:p>
        </w:tc>
        <w:tc>
          <w:tcPr>
            <w:tcW w:w="878" w:type="dxa"/>
          </w:tcPr>
          <w:p w14:paraId="4BDC9964"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8F57A00"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2C5648B0"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52F56FE" w14:textId="77777777" w:rsidR="004B2FA9" w:rsidRDefault="004B2FA9">
            <w:pPr>
              <w:pStyle w:val="TableParagraph"/>
              <w:spacing w:before="10"/>
              <w:rPr>
                <w:rFonts w:ascii="Arial"/>
                <w:sz w:val="14"/>
              </w:rPr>
            </w:pPr>
          </w:p>
          <w:p w14:paraId="0428F397" w14:textId="77777777" w:rsidR="004B2FA9" w:rsidRDefault="00000000">
            <w:pPr>
              <w:pStyle w:val="TableParagraph"/>
              <w:ind w:left="11" w:right="3"/>
              <w:jc w:val="center"/>
              <w:rPr>
                <w:sz w:val="14"/>
              </w:rPr>
            </w:pPr>
            <w:r>
              <w:rPr>
                <w:spacing w:val="-5"/>
                <w:sz w:val="14"/>
              </w:rPr>
              <w:t>C2</w:t>
            </w:r>
          </w:p>
        </w:tc>
        <w:tc>
          <w:tcPr>
            <w:tcW w:w="881" w:type="dxa"/>
          </w:tcPr>
          <w:p w14:paraId="3215ACDE" w14:textId="77777777" w:rsidR="004B2FA9" w:rsidRDefault="00000000">
            <w:pPr>
              <w:pStyle w:val="TableParagraph"/>
              <w:spacing w:before="133"/>
              <w:ind w:left="3"/>
              <w:jc w:val="center"/>
              <w:rPr>
                <w:sz w:val="14"/>
              </w:rPr>
            </w:pPr>
            <w:r>
              <w:rPr>
                <w:spacing w:val="-5"/>
                <w:sz w:val="14"/>
              </w:rPr>
              <w:t>14</w:t>
            </w:r>
          </w:p>
        </w:tc>
        <w:tc>
          <w:tcPr>
            <w:tcW w:w="876" w:type="dxa"/>
          </w:tcPr>
          <w:p w14:paraId="04957F4B"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6410E06" w14:textId="77777777" w:rsidR="004B2FA9" w:rsidRDefault="00000000">
            <w:pPr>
              <w:pStyle w:val="TableParagraph"/>
              <w:spacing w:before="133"/>
              <w:ind w:left="5" w:right="2"/>
              <w:jc w:val="center"/>
              <w:rPr>
                <w:sz w:val="14"/>
              </w:rPr>
            </w:pPr>
            <w:r>
              <w:rPr>
                <w:spacing w:val="-10"/>
                <w:sz w:val="14"/>
              </w:rPr>
              <w:t>6</w:t>
            </w:r>
          </w:p>
        </w:tc>
        <w:tc>
          <w:tcPr>
            <w:tcW w:w="1025" w:type="dxa"/>
          </w:tcPr>
          <w:p w14:paraId="38C3FBB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19C2E96" w14:textId="77777777" w:rsidR="004B2FA9" w:rsidRDefault="004B2FA9">
            <w:pPr>
              <w:pStyle w:val="TableParagraph"/>
              <w:spacing w:before="10"/>
              <w:rPr>
                <w:rFonts w:ascii="Arial"/>
                <w:sz w:val="14"/>
              </w:rPr>
            </w:pPr>
          </w:p>
          <w:p w14:paraId="6FB4168B" w14:textId="77777777" w:rsidR="004B2FA9" w:rsidRDefault="00000000">
            <w:pPr>
              <w:pStyle w:val="TableParagraph"/>
              <w:ind w:right="20"/>
              <w:jc w:val="right"/>
              <w:rPr>
                <w:sz w:val="14"/>
              </w:rPr>
            </w:pPr>
            <w:r>
              <w:rPr>
                <w:spacing w:val="-5"/>
                <w:sz w:val="14"/>
              </w:rPr>
              <w:t>38.</w:t>
            </w:r>
          </w:p>
        </w:tc>
      </w:tr>
      <w:tr w:rsidR="004B2FA9" w14:paraId="3C6736A8" w14:textId="77777777">
        <w:trPr>
          <w:trHeight w:val="438"/>
        </w:trPr>
        <w:tc>
          <w:tcPr>
            <w:tcW w:w="826" w:type="dxa"/>
            <w:tcBorders>
              <w:left w:val="single" w:sz="2" w:space="0" w:color="000000"/>
            </w:tcBorders>
          </w:tcPr>
          <w:p w14:paraId="0B11D6DE" w14:textId="77777777" w:rsidR="004B2FA9" w:rsidRDefault="004B2FA9">
            <w:pPr>
              <w:pStyle w:val="TableParagraph"/>
              <w:spacing w:before="7"/>
              <w:rPr>
                <w:rFonts w:ascii="Arial"/>
                <w:sz w:val="14"/>
              </w:rPr>
            </w:pPr>
          </w:p>
          <w:p w14:paraId="466CC842" w14:textId="77777777" w:rsidR="004B2FA9" w:rsidRDefault="00000000">
            <w:pPr>
              <w:pStyle w:val="TableParagraph"/>
              <w:spacing w:before="1"/>
              <w:ind w:left="42" w:right="40"/>
              <w:jc w:val="center"/>
              <w:rPr>
                <w:sz w:val="14"/>
              </w:rPr>
            </w:pPr>
            <w:r>
              <w:rPr>
                <w:spacing w:val="-4"/>
                <w:sz w:val="14"/>
              </w:rPr>
              <w:t>9311</w:t>
            </w:r>
          </w:p>
        </w:tc>
        <w:tc>
          <w:tcPr>
            <w:tcW w:w="636" w:type="dxa"/>
          </w:tcPr>
          <w:p w14:paraId="564B5C00" w14:textId="77777777" w:rsidR="004B2FA9" w:rsidRDefault="00000000">
            <w:pPr>
              <w:pStyle w:val="TableParagraph"/>
              <w:spacing w:before="133"/>
              <w:ind w:left="3" w:right="2"/>
              <w:jc w:val="center"/>
              <w:rPr>
                <w:sz w:val="14"/>
              </w:rPr>
            </w:pPr>
            <w:r>
              <w:rPr>
                <w:spacing w:val="-2"/>
                <w:sz w:val="14"/>
              </w:rPr>
              <w:t>1.D.22</w:t>
            </w:r>
          </w:p>
        </w:tc>
        <w:tc>
          <w:tcPr>
            <w:tcW w:w="878" w:type="dxa"/>
          </w:tcPr>
          <w:p w14:paraId="2415458B"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F199B4B"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467761E"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02B4FFD" w14:textId="77777777" w:rsidR="004B2FA9" w:rsidRDefault="004B2FA9">
            <w:pPr>
              <w:pStyle w:val="TableParagraph"/>
              <w:spacing w:before="7"/>
              <w:rPr>
                <w:rFonts w:ascii="Arial"/>
                <w:sz w:val="14"/>
              </w:rPr>
            </w:pPr>
          </w:p>
          <w:p w14:paraId="58A876BF" w14:textId="77777777" w:rsidR="004B2FA9" w:rsidRDefault="00000000">
            <w:pPr>
              <w:pStyle w:val="TableParagraph"/>
              <w:spacing w:before="1"/>
              <w:ind w:left="11" w:right="3"/>
              <w:jc w:val="center"/>
              <w:rPr>
                <w:sz w:val="14"/>
              </w:rPr>
            </w:pPr>
            <w:r>
              <w:rPr>
                <w:spacing w:val="-5"/>
                <w:sz w:val="14"/>
              </w:rPr>
              <w:t>C2</w:t>
            </w:r>
          </w:p>
        </w:tc>
        <w:tc>
          <w:tcPr>
            <w:tcW w:w="881" w:type="dxa"/>
          </w:tcPr>
          <w:p w14:paraId="51E0756C" w14:textId="77777777" w:rsidR="004B2FA9" w:rsidRDefault="00000000">
            <w:pPr>
              <w:pStyle w:val="TableParagraph"/>
              <w:spacing w:before="133"/>
              <w:ind w:left="3"/>
              <w:jc w:val="center"/>
              <w:rPr>
                <w:sz w:val="14"/>
              </w:rPr>
            </w:pPr>
            <w:r>
              <w:rPr>
                <w:spacing w:val="-5"/>
                <w:sz w:val="14"/>
              </w:rPr>
              <w:t>14</w:t>
            </w:r>
          </w:p>
        </w:tc>
        <w:tc>
          <w:tcPr>
            <w:tcW w:w="876" w:type="dxa"/>
          </w:tcPr>
          <w:p w14:paraId="2B0589A0"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0E7D8D5A" w14:textId="77777777" w:rsidR="004B2FA9" w:rsidRDefault="00000000">
            <w:pPr>
              <w:pStyle w:val="TableParagraph"/>
              <w:spacing w:before="133"/>
              <w:ind w:left="5" w:right="2"/>
              <w:jc w:val="center"/>
              <w:rPr>
                <w:sz w:val="14"/>
              </w:rPr>
            </w:pPr>
            <w:r>
              <w:rPr>
                <w:spacing w:val="-10"/>
                <w:sz w:val="14"/>
              </w:rPr>
              <w:t>6</w:t>
            </w:r>
          </w:p>
        </w:tc>
        <w:tc>
          <w:tcPr>
            <w:tcW w:w="1025" w:type="dxa"/>
          </w:tcPr>
          <w:p w14:paraId="01A48174"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F06E4C2" w14:textId="77777777" w:rsidR="004B2FA9" w:rsidRDefault="004B2FA9">
            <w:pPr>
              <w:pStyle w:val="TableParagraph"/>
              <w:spacing w:before="7"/>
              <w:rPr>
                <w:rFonts w:ascii="Arial"/>
                <w:sz w:val="14"/>
              </w:rPr>
            </w:pPr>
          </w:p>
          <w:p w14:paraId="6682A0FF" w14:textId="77777777" w:rsidR="004B2FA9" w:rsidRDefault="00000000">
            <w:pPr>
              <w:pStyle w:val="TableParagraph"/>
              <w:spacing w:before="1"/>
              <w:ind w:right="20"/>
              <w:jc w:val="right"/>
              <w:rPr>
                <w:sz w:val="14"/>
              </w:rPr>
            </w:pPr>
            <w:r>
              <w:rPr>
                <w:spacing w:val="-5"/>
                <w:sz w:val="14"/>
              </w:rPr>
              <w:t>38.</w:t>
            </w:r>
          </w:p>
        </w:tc>
      </w:tr>
      <w:tr w:rsidR="004B2FA9" w14:paraId="53F5A8D3" w14:textId="77777777">
        <w:trPr>
          <w:trHeight w:val="436"/>
        </w:trPr>
        <w:tc>
          <w:tcPr>
            <w:tcW w:w="826" w:type="dxa"/>
            <w:tcBorders>
              <w:left w:val="single" w:sz="2" w:space="0" w:color="000000"/>
            </w:tcBorders>
          </w:tcPr>
          <w:p w14:paraId="5EA8AF49" w14:textId="77777777" w:rsidR="004B2FA9" w:rsidRDefault="004B2FA9">
            <w:pPr>
              <w:pStyle w:val="TableParagraph"/>
              <w:spacing w:before="7"/>
              <w:rPr>
                <w:rFonts w:ascii="Arial"/>
                <w:sz w:val="14"/>
              </w:rPr>
            </w:pPr>
          </w:p>
          <w:p w14:paraId="08595EB6" w14:textId="77777777" w:rsidR="004B2FA9" w:rsidRDefault="00000000">
            <w:pPr>
              <w:pStyle w:val="TableParagraph"/>
              <w:spacing w:before="1"/>
              <w:ind w:left="42" w:right="40"/>
              <w:jc w:val="center"/>
              <w:rPr>
                <w:sz w:val="14"/>
              </w:rPr>
            </w:pPr>
            <w:r>
              <w:rPr>
                <w:spacing w:val="-4"/>
                <w:sz w:val="14"/>
              </w:rPr>
              <w:t>9200</w:t>
            </w:r>
          </w:p>
        </w:tc>
        <w:tc>
          <w:tcPr>
            <w:tcW w:w="636" w:type="dxa"/>
          </w:tcPr>
          <w:p w14:paraId="679321C4" w14:textId="77777777" w:rsidR="004B2FA9" w:rsidRDefault="00000000">
            <w:pPr>
              <w:pStyle w:val="TableParagraph"/>
              <w:spacing w:before="130"/>
              <w:ind w:left="3" w:right="2"/>
              <w:jc w:val="center"/>
              <w:rPr>
                <w:sz w:val="14"/>
              </w:rPr>
            </w:pPr>
            <w:r>
              <w:rPr>
                <w:spacing w:val="-2"/>
                <w:sz w:val="14"/>
              </w:rPr>
              <w:t>1.D.23</w:t>
            </w:r>
          </w:p>
        </w:tc>
        <w:tc>
          <w:tcPr>
            <w:tcW w:w="878" w:type="dxa"/>
          </w:tcPr>
          <w:p w14:paraId="12833825"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F0D920C"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6A8AF73"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05FA77F" w14:textId="77777777" w:rsidR="004B2FA9" w:rsidRDefault="004B2FA9">
            <w:pPr>
              <w:pStyle w:val="TableParagraph"/>
              <w:spacing w:before="7"/>
              <w:rPr>
                <w:rFonts w:ascii="Arial"/>
                <w:sz w:val="14"/>
              </w:rPr>
            </w:pPr>
          </w:p>
          <w:p w14:paraId="10A96903" w14:textId="77777777" w:rsidR="004B2FA9" w:rsidRDefault="00000000">
            <w:pPr>
              <w:pStyle w:val="TableParagraph"/>
              <w:spacing w:before="1"/>
              <w:ind w:left="11" w:right="3"/>
              <w:jc w:val="center"/>
              <w:rPr>
                <w:sz w:val="14"/>
              </w:rPr>
            </w:pPr>
            <w:r>
              <w:rPr>
                <w:spacing w:val="-5"/>
                <w:sz w:val="14"/>
              </w:rPr>
              <w:t>C2</w:t>
            </w:r>
          </w:p>
        </w:tc>
        <w:tc>
          <w:tcPr>
            <w:tcW w:w="881" w:type="dxa"/>
          </w:tcPr>
          <w:p w14:paraId="4E2E6291" w14:textId="77777777" w:rsidR="004B2FA9" w:rsidRDefault="00000000">
            <w:pPr>
              <w:pStyle w:val="TableParagraph"/>
              <w:spacing w:before="130"/>
              <w:ind w:left="3"/>
              <w:jc w:val="center"/>
              <w:rPr>
                <w:sz w:val="14"/>
              </w:rPr>
            </w:pPr>
            <w:r>
              <w:rPr>
                <w:spacing w:val="-5"/>
                <w:sz w:val="14"/>
              </w:rPr>
              <w:t>14</w:t>
            </w:r>
          </w:p>
        </w:tc>
        <w:tc>
          <w:tcPr>
            <w:tcW w:w="876" w:type="dxa"/>
          </w:tcPr>
          <w:p w14:paraId="648843A5"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5A97EB27" w14:textId="77777777" w:rsidR="004B2FA9" w:rsidRDefault="00000000">
            <w:pPr>
              <w:pStyle w:val="TableParagraph"/>
              <w:spacing w:before="130"/>
              <w:ind w:left="5" w:right="2"/>
              <w:jc w:val="center"/>
              <w:rPr>
                <w:sz w:val="14"/>
              </w:rPr>
            </w:pPr>
            <w:r>
              <w:rPr>
                <w:spacing w:val="-10"/>
                <w:sz w:val="14"/>
              </w:rPr>
              <w:t>6</w:t>
            </w:r>
          </w:p>
        </w:tc>
        <w:tc>
          <w:tcPr>
            <w:tcW w:w="1025" w:type="dxa"/>
          </w:tcPr>
          <w:p w14:paraId="11252BAF"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A099D5B" w14:textId="77777777" w:rsidR="004B2FA9" w:rsidRDefault="004B2FA9">
            <w:pPr>
              <w:pStyle w:val="TableParagraph"/>
              <w:spacing w:before="7"/>
              <w:rPr>
                <w:rFonts w:ascii="Arial"/>
                <w:sz w:val="14"/>
              </w:rPr>
            </w:pPr>
          </w:p>
          <w:p w14:paraId="3DE6A285" w14:textId="77777777" w:rsidR="004B2FA9" w:rsidRDefault="00000000">
            <w:pPr>
              <w:pStyle w:val="TableParagraph"/>
              <w:spacing w:before="1"/>
              <w:ind w:right="20"/>
              <w:jc w:val="right"/>
              <w:rPr>
                <w:sz w:val="14"/>
              </w:rPr>
            </w:pPr>
            <w:r>
              <w:rPr>
                <w:spacing w:val="-5"/>
                <w:sz w:val="14"/>
              </w:rPr>
              <w:t>38.</w:t>
            </w:r>
          </w:p>
        </w:tc>
      </w:tr>
      <w:tr w:rsidR="004B2FA9" w14:paraId="5B08F7B6" w14:textId="77777777">
        <w:trPr>
          <w:trHeight w:val="439"/>
        </w:trPr>
        <w:tc>
          <w:tcPr>
            <w:tcW w:w="826" w:type="dxa"/>
            <w:tcBorders>
              <w:left w:val="single" w:sz="2" w:space="0" w:color="000000"/>
            </w:tcBorders>
          </w:tcPr>
          <w:p w14:paraId="125A7EB2" w14:textId="77777777" w:rsidR="004B2FA9" w:rsidRDefault="004B2FA9">
            <w:pPr>
              <w:pStyle w:val="TableParagraph"/>
              <w:spacing w:before="10"/>
              <w:rPr>
                <w:rFonts w:ascii="Arial"/>
                <w:sz w:val="14"/>
              </w:rPr>
            </w:pPr>
          </w:p>
          <w:p w14:paraId="34BB368D" w14:textId="77777777" w:rsidR="004B2FA9" w:rsidRDefault="00000000">
            <w:pPr>
              <w:pStyle w:val="TableParagraph"/>
              <w:spacing w:before="1"/>
              <w:ind w:left="42" w:right="40"/>
              <w:jc w:val="center"/>
              <w:rPr>
                <w:sz w:val="14"/>
              </w:rPr>
            </w:pPr>
            <w:r>
              <w:rPr>
                <w:spacing w:val="-4"/>
                <w:sz w:val="14"/>
              </w:rPr>
              <w:t>9320</w:t>
            </w:r>
          </w:p>
        </w:tc>
        <w:tc>
          <w:tcPr>
            <w:tcW w:w="636" w:type="dxa"/>
          </w:tcPr>
          <w:p w14:paraId="0D28886E" w14:textId="77777777" w:rsidR="004B2FA9" w:rsidRDefault="00000000">
            <w:pPr>
              <w:pStyle w:val="TableParagraph"/>
              <w:spacing w:before="133"/>
              <w:ind w:left="3" w:right="2"/>
              <w:jc w:val="center"/>
              <w:rPr>
                <w:sz w:val="14"/>
              </w:rPr>
            </w:pPr>
            <w:r>
              <w:rPr>
                <w:spacing w:val="-2"/>
                <w:sz w:val="14"/>
              </w:rPr>
              <w:t>1.D.25</w:t>
            </w:r>
          </w:p>
        </w:tc>
        <w:tc>
          <w:tcPr>
            <w:tcW w:w="878" w:type="dxa"/>
          </w:tcPr>
          <w:p w14:paraId="6706A931" w14:textId="77777777" w:rsidR="004B2FA9" w:rsidRDefault="00000000">
            <w:pPr>
              <w:pStyle w:val="TableParagraph"/>
              <w:spacing w:before="46" w:line="242" w:lineRule="auto"/>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595B6B7"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B8F2BE6" w14:textId="77777777" w:rsidR="004B2FA9" w:rsidRDefault="00000000">
            <w:pPr>
              <w:pStyle w:val="TableParagraph"/>
              <w:spacing w:line="242" w:lineRule="auto"/>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E93F0D8" w14:textId="77777777" w:rsidR="004B2FA9" w:rsidRDefault="004B2FA9">
            <w:pPr>
              <w:pStyle w:val="TableParagraph"/>
              <w:spacing w:before="10"/>
              <w:rPr>
                <w:rFonts w:ascii="Arial"/>
                <w:sz w:val="14"/>
              </w:rPr>
            </w:pPr>
          </w:p>
          <w:p w14:paraId="2C8B6397" w14:textId="77777777" w:rsidR="004B2FA9" w:rsidRDefault="00000000">
            <w:pPr>
              <w:pStyle w:val="TableParagraph"/>
              <w:spacing w:before="1"/>
              <w:ind w:left="11" w:right="3"/>
              <w:jc w:val="center"/>
              <w:rPr>
                <w:sz w:val="14"/>
              </w:rPr>
            </w:pPr>
            <w:r>
              <w:rPr>
                <w:spacing w:val="-5"/>
                <w:sz w:val="14"/>
              </w:rPr>
              <w:t>C2</w:t>
            </w:r>
          </w:p>
        </w:tc>
        <w:tc>
          <w:tcPr>
            <w:tcW w:w="881" w:type="dxa"/>
          </w:tcPr>
          <w:p w14:paraId="7A785884" w14:textId="77777777" w:rsidR="004B2FA9" w:rsidRDefault="00000000">
            <w:pPr>
              <w:pStyle w:val="TableParagraph"/>
              <w:spacing w:before="133"/>
              <w:ind w:left="3"/>
              <w:jc w:val="center"/>
              <w:rPr>
                <w:sz w:val="14"/>
              </w:rPr>
            </w:pPr>
            <w:r>
              <w:rPr>
                <w:spacing w:val="-5"/>
                <w:sz w:val="14"/>
              </w:rPr>
              <w:t>14</w:t>
            </w:r>
          </w:p>
        </w:tc>
        <w:tc>
          <w:tcPr>
            <w:tcW w:w="876" w:type="dxa"/>
          </w:tcPr>
          <w:p w14:paraId="75E8B6C9"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BB94084" w14:textId="77777777" w:rsidR="004B2FA9" w:rsidRDefault="00000000">
            <w:pPr>
              <w:pStyle w:val="TableParagraph"/>
              <w:spacing w:before="133"/>
              <w:ind w:left="5" w:right="2"/>
              <w:jc w:val="center"/>
              <w:rPr>
                <w:sz w:val="14"/>
              </w:rPr>
            </w:pPr>
            <w:r>
              <w:rPr>
                <w:spacing w:val="-10"/>
                <w:sz w:val="14"/>
              </w:rPr>
              <w:t>6</w:t>
            </w:r>
          </w:p>
        </w:tc>
        <w:tc>
          <w:tcPr>
            <w:tcW w:w="1025" w:type="dxa"/>
          </w:tcPr>
          <w:p w14:paraId="0CECFFC4"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B1CC6C2" w14:textId="77777777" w:rsidR="004B2FA9" w:rsidRDefault="004B2FA9">
            <w:pPr>
              <w:pStyle w:val="TableParagraph"/>
              <w:spacing w:before="10"/>
              <w:rPr>
                <w:rFonts w:ascii="Arial"/>
                <w:sz w:val="14"/>
              </w:rPr>
            </w:pPr>
          </w:p>
          <w:p w14:paraId="1A020866" w14:textId="77777777" w:rsidR="004B2FA9" w:rsidRDefault="00000000">
            <w:pPr>
              <w:pStyle w:val="TableParagraph"/>
              <w:spacing w:before="1"/>
              <w:ind w:right="20"/>
              <w:jc w:val="right"/>
              <w:rPr>
                <w:sz w:val="14"/>
              </w:rPr>
            </w:pPr>
            <w:r>
              <w:rPr>
                <w:spacing w:val="-5"/>
                <w:sz w:val="14"/>
              </w:rPr>
              <w:t>38.</w:t>
            </w:r>
          </w:p>
        </w:tc>
      </w:tr>
      <w:tr w:rsidR="004B2FA9" w14:paraId="624BFECF" w14:textId="77777777">
        <w:trPr>
          <w:trHeight w:val="438"/>
        </w:trPr>
        <w:tc>
          <w:tcPr>
            <w:tcW w:w="826" w:type="dxa"/>
            <w:tcBorders>
              <w:left w:val="single" w:sz="2" w:space="0" w:color="000000"/>
            </w:tcBorders>
          </w:tcPr>
          <w:p w14:paraId="0213E5FA" w14:textId="77777777" w:rsidR="004B2FA9" w:rsidRDefault="004B2FA9">
            <w:pPr>
              <w:pStyle w:val="TableParagraph"/>
              <w:spacing w:before="7"/>
              <w:rPr>
                <w:rFonts w:ascii="Arial"/>
                <w:sz w:val="14"/>
              </w:rPr>
            </w:pPr>
          </w:p>
          <w:p w14:paraId="506A47AA" w14:textId="77777777" w:rsidR="004B2FA9" w:rsidRDefault="00000000">
            <w:pPr>
              <w:pStyle w:val="TableParagraph"/>
              <w:spacing w:before="1"/>
              <w:ind w:left="42" w:right="40"/>
              <w:jc w:val="center"/>
              <w:rPr>
                <w:sz w:val="14"/>
              </w:rPr>
            </w:pPr>
            <w:r>
              <w:rPr>
                <w:spacing w:val="-4"/>
                <w:sz w:val="14"/>
              </w:rPr>
              <w:t>9200</w:t>
            </w:r>
          </w:p>
        </w:tc>
        <w:tc>
          <w:tcPr>
            <w:tcW w:w="636" w:type="dxa"/>
          </w:tcPr>
          <w:p w14:paraId="184C262B" w14:textId="77777777" w:rsidR="004B2FA9" w:rsidRDefault="00000000">
            <w:pPr>
              <w:pStyle w:val="TableParagraph"/>
              <w:spacing w:before="133"/>
              <w:ind w:left="3" w:right="2"/>
              <w:jc w:val="center"/>
              <w:rPr>
                <w:sz w:val="14"/>
              </w:rPr>
            </w:pPr>
            <w:r>
              <w:rPr>
                <w:spacing w:val="-2"/>
                <w:sz w:val="14"/>
              </w:rPr>
              <w:t>1.D.26</w:t>
            </w:r>
          </w:p>
        </w:tc>
        <w:tc>
          <w:tcPr>
            <w:tcW w:w="878" w:type="dxa"/>
          </w:tcPr>
          <w:p w14:paraId="3C610F32"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290C741"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3738FD81"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061FF21" w14:textId="77777777" w:rsidR="004B2FA9" w:rsidRDefault="004B2FA9">
            <w:pPr>
              <w:pStyle w:val="TableParagraph"/>
              <w:spacing w:before="7"/>
              <w:rPr>
                <w:rFonts w:ascii="Arial"/>
                <w:sz w:val="14"/>
              </w:rPr>
            </w:pPr>
          </w:p>
          <w:p w14:paraId="6A85507B" w14:textId="77777777" w:rsidR="004B2FA9" w:rsidRDefault="00000000">
            <w:pPr>
              <w:pStyle w:val="TableParagraph"/>
              <w:spacing w:before="1"/>
              <w:ind w:left="11" w:right="3"/>
              <w:jc w:val="center"/>
              <w:rPr>
                <w:sz w:val="14"/>
              </w:rPr>
            </w:pPr>
            <w:r>
              <w:rPr>
                <w:spacing w:val="-5"/>
                <w:sz w:val="14"/>
              </w:rPr>
              <w:t>C2</w:t>
            </w:r>
          </w:p>
        </w:tc>
        <w:tc>
          <w:tcPr>
            <w:tcW w:w="881" w:type="dxa"/>
          </w:tcPr>
          <w:p w14:paraId="176D6111" w14:textId="77777777" w:rsidR="004B2FA9" w:rsidRDefault="00000000">
            <w:pPr>
              <w:pStyle w:val="TableParagraph"/>
              <w:spacing w:before="133"/>
              <w:ind w:left="3"/>
              <w:jc w:val="center"/>
              <w:rPr>
                <w:sz w:val="14"/>
              </w:rPr>
            </w:pPr>
            <w:r>
              <w:rPr>
                <w:spacing w:val="-5"/>
                <w:sz w:val="14"/>
              </w:rPr>
              <w:t>14</w:t>
            </w:r>
          </w:p>
        </w:tc>
        <w:tc>
          <w:tcPr>
            <w:tcW w:w="876" w:type="dxa"/>
          </w:tcPr>
          <w:p w14:paraId="5A318F9B"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A5F239F" w14:textId="77777777" w:rsidR="004B2FA9" w:rsidRDefault="00000000">
            <w:pPr>
              <w:pStyle w:val="TableParagraph"/>
              <w:spacing w:before="133"/>
              <w:ind w:left="5" w:right="2"/>
              <w:jc w:val="center"/>
              <w:rPr>
                <w:sz w:val="14"/>
              </w:rPr>
            </w:pPr>
            <w:r>
              <w:rPr>
                <w:spacing w:val="-10"/>
                <w:sz w:val="14"/>
              </w:rPr>
              <w:t>6</w:t>
            </w:r>
          </w:p>
        </w:tc>
        <w:tc>
          <w:tcPr>
            <w:tcW w:w="1025" w:type="dxa"/>
          </w:tcPr>
          <w:p w14:paraId="6EE65D5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697662A" w14:textId="77777777" w:rsidR="004B2FA9" w:rsidRDefault="004B2FA9">
            <w:pPr>
              <w:pStyle w:val="TableParagraph"/>
              <w:spacing w:before="7"/>
              <w:rPr>
                <w:rFonts w:ascii="Arial"/>
                <w:sz w:val="14"/>
              </w:rPr>
            </w:pPr>
          </w:p>
          <w:p w14:paraId="49371C78" w14:textId="77777777" w:rsidR="004B2FA9" w:rsidRDefault="00000000">
            <w:pPr>
              <w:pStyle w:val="TableParagraph"/>
              <w:spacing w:before="1"/>
              <w:ind w:right="20"/>
              <w:jc w:val="right"/>
              <w:rPr>
                <w:sz w:val="14"/>
              </w:rPr>
            </w:pPr>
            <w:r>
              <w:rPr>
                <w:spacing w:val="-5"/>
                <w:sz w:val="14"/>
              </w:rPr>
              <w:t>38.</w:t>
            </w:r>
          </w:p>
        </w:tc>
      </w:tr>
      <w:tr w:rsidR="004B2FA9" w14:paraId="6FC481C8" w14:textId="77777777">
        <w:trPr>
          <w:trHeight w:val="436"/>
        </w:trPr>
        <w:tc>
          <w:tcPr>
            <w:tcW w:w="826" w:type="dxa"/>
            <w:tcBorders>
              <w:left w:val="single" w:sz="2" w:space="0" w:color="000000"/>
            </w:tcBorders>
          </w:tcPr>
          <w:p w14:paraId="187B3586" w14:textId="77777777" w:rsidR="004B2FA9" w:rsidRDefault="004B2FA9">
            <w:pPr>
              <w:pStyle w:val="TableParagraph"/>
              <w:spacing w:before="7"/>
              <w:rPr>
                <w:rFonts w:ascii="Arial"/>
                <w:sz w:val="14"/>
              </w:rPr>
            </w:pPr>
          </w:p>
          <w:p w14:paraId="49C125DA" w14:textId="77777777" w:rsidR="004B2FA9" w:rsidRDefault="00000000">
            <w:pPr>
              <w:pStyle w:val="TableParagraph"/>
              <w:spacing w:before="1"/>
              <w:ind w:left="42" w:right="40"/>
              <w:jc w:val="center"/>
              <w:rPr>
                <w:sz w:val="14"/>
              </w:rPr>
            </w:pPr>
            <w:r>
              <w:rPr>
                <w:spacing w:val="-4"/>
                <w:sz w:val="14"/>
              </w:rPr>
              <w:t>2310</w:t>
            </w:r>
          </w:p>
        </w:tc>
        <w:tc>
          <w:tcPr>
            <w:tcW w:w="636" w:type="dxa"/>
          </w:tcPr>
          <w:p w14:paraId="11D603AD" w14:textId="77777777" w:rsidR="004B2FA9" w:rsidRDefault="00000000">
            <w:pPr>
              <w:pStyle w:val="TableParagraph"/>
              <w:spacing w:before="130"/>
              <w:ind w:left="3" w:right="2"/>
              <w:jc w:val="center"/>
              <w:rPr>
                <w:sz w:val="14"/>
              </w:rPr>
            </w:pPr>
            <w:r>
              <w:rPr>
                <w:spacing w:val="-2"/>
                <w:sz w:val="14"/>
              </w:rPr>
              <w:t>1.D.27</w:t>
            </w:r>
          </w:p>
        </w:tc>
        <w:tc>
          <w:tcPr>
            <w:tcW w:w="878" w:type="dxa"/>
          </w:tcPr>
          <w:p w14:paraId="5A57B167"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13DA70A"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53E16AD"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9F8E85B" w14:textId="77777777" w:rsidR="004B2FA9" w:rsidRDefault="004B2FA9">
            <w:pPr>
              <w:pStyle w:val="TableParagraph"/>
              <w:spacing w:before="7"/>
              <w:rPr>
                <w:rFonts w:ascii="Arial"/>
                <w:sz w:val="14"/>
              </w:rPr>
            </w:pPr>
          </w:p>
          <w:p w14:paraId="7CF6A80C" w14:textId="77777777" w:rsidR="004B2FA9" w:rsidRDefault="00000000">
            <w:pPr>
              <w:pStyle w:val="TableParagraph"/>
              <w:spacing w:before="1"/>
              <w:ind w:left="11" w:right="3"/>
              <w:jc w:val="center"/>
              <w:rPr>
                <w:sz w:val="14"/>
              </w:rPr>
            </w:pPr>
            <w:r>
              <w:rPr>
                <w:spacing w:val="-5"/>
                <w:sz w:val="14"/>
              </w:rPr>
              <w:t>C2</w:t>
            </w:r>
          </w:p>
        </w:tc>
        <w:tc>
          <w:tcPr>
            <w:tcW w:w="881" w:type="dxa"/>
          </w:tcPr>
          <w:p w14:paraId="1D99CF05" w14:textId="77777777" w:rsidR="004B2FA9" w:rsidRDefault="00000000">
            <w:pPr>
              <w:pStyle w:val="TableParagraph"/>
              <w:spacing w:before="130"/>
              <w:ind w:left="3"/>
              <w:jc w:val="center"/>
              <w:rPr>
                <w:sz w:val="14"/>
              </w:rPr>
            </w:pPr>
            <w:r>
              <w:rPr>
                <w:spacing w:val="-5"/>
                <w:sz w:val="14"/>
              </w:rPr>
              <w:t>14</w:t>
            </w:r>
          </w:p>
        </w:tc>
        <w:tc>
          <w:tcPr>
            <w:tcW w:w="876" w:type="dxa"/>
          </w:tcPr>
          <w:p w14:paraId="30A7B3A1"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2CA305E6" w14:textId="77777777" w:rsidR="004B2FA9" w:rsidRDefault="00000000">
            <w:pPr>
              <w:pStyle w:val="TableParagraph"/>
              <w:spacing w:before="130"/>
              <w:ind w:left="5" w:right="2"/>
              <w:jc w:val="center"/>
              <w:rPr>
                <w:sz w:val="14"/>
              </w:rPr>
            </w:pPr>
            <w:r>
              <w:rPr>
                <w:spacing w:val="-10"/>
                <w:sz w:val="14"/>
              </w:rPr>
              <w:t>6</w:t>
            </w:r>
          </w:p>
        </w:tc>
        <w:tc>
          <w:tcPr>
            <w:tcW w:w="1025" w:type="dxa"/>
          </w:tcPr>
          <w:p w14:paraId="05261D4D"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23ED729" w14:textId="77777777" w:rsidR="004B2FA9" w:rsidRDefault="004B2FA9">
            <w:pPr>
              <w:pStyle w:val="TableParagraph"/>
              <w:spacing w:before="7"/>
              <w:rPr>
                <w:rFonts w:ascii="Arial"/>
                <w:sz w:val="14"/>
              </w:rPr>
            </w:pPr>
          </w:p>
          <w:p w14:paraId="5FD0FE9C" w14:textId="77777777" w:rsidR="004B2FA9" w:rsidRDefault="00000000">
            <w:pPr>
              <w:pStyle w:val="TableParagraph"/>
              <w:spacing w:before="1"/>
              <w:ind w:right="20"/>
              <w:jc w:val="right"/>
              <w:rPr>
                <w:sz w:val="14"/>
              </w:rPr>
            </w:pPr>
            <w:r>
              <w:rPr>
                <w:spacing w:val="-5"/>
                <w:sz w:val="14"/>
              </w:rPr>
              <w:t>38.</w:t>
            </w:r>
          </w:p>
        </w:tc>
      </w:tr>
      <w:tr w:rsidR="004B2FA9" w14:paraId="34E36234" w14:textId="77777777">
        <w:trPr>
          <w:trHeight w:val="438"/>
        </w:trPr>
        <w:tc>
          <w:tcPr>
            <w:tcW w:w="826" w:type="dxa"/>
            <w:tcBorders>
              <w:left w:val="single" w:sz="2" w:space="0" w:color="000000"/>
            </w:tcBorders>
          </w:tcPr>
          <w:p w14:paraId="60B3D110" w14:textId="77777777" w:rsidR="004B2FA9" w:rsidRDefault="004B2FA9">
            <w:pPr>
              <w:pStyle w:val="TableParagraph"/>
              <w:spacing w:before="10"/>
              <w:rPr>
                <w:rFonts w:ascii="Arial"/>
                <w:sz w:val="14"/>
              </w:rPr>
            </w:pPr>
          </w:p>
          <w:p w14:paraId="6D6832F1" w14:textId="77777777" w:rsidR="004B2FA9" w:rsidRDefault="00000000">
            <w:pPr>
              <w:pStyle w:val="TableParagraph"/>
              <w:ind w:left="42" w:right="40"/>
              <w:jc w:val="center"/>
              <w:rPr>
                <w:sz w:val="14"/>
              </w:rPr>
            </w:pPr>
            <w:r>
              <w:rPr>
                <w:spacing w:val="-4"/>
                <w:sz w:val="14"/>
              </w:rPr>
              <w:t>9205</w:t>
            </w:r>
          </w:p>
        </w:tc>
        <w:tc>
          <w:tcPr>
            <w:tcW w:w="636" w:type="dxa"/>
          </w:tcPr>
          <w:p w14:paraId="5177497A" w14:textId="77777777" w:rsidR="004B2FA9" w:rsidRDefault="00000000">
            <w:pPr>
              <w:pStyle w:val="TableParagraph"/>
              <w:spacing w:before="133"/>
              <w:ind w:left="3" w:right="2"/>
              <w:jc w:val="center"/>
              <w:rPr>
                <w:sz w:val="14"/>
              </w:rPr>
            </w:pPr>
            <w:r>
              <w:rPr>
                <w:spacing w:val="-2"/>
                <w:sz w:val="14"/>
              </w:rPr>
              <w:t>1.D.28</w:t>
            </w:r>
          </w:p>
        </w:tc>
        <w:tc>
          <w:tcPr>
            <w:tcW w:w="878" w:type="dxa"/>
          </w:tcPr>
          <w:p w14:paraId="684AA5F5"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2CDA3A3"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60B72D0"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0408428" w14:textId="77777777" w:rsidR="004B2FA9" w:rsidRDefault="004B2FA9">
            <w:pPr>
              <w:pStyle w:val="TableParagraph"/>
              <w:spacing w:before="10"/>
              <w:rPr>
                <w:rFonts w:ascii="Arial"/>
                <w:sz w:val="14"/>
              </w:rPr>
            </w:pPr>
          </w:p>
          <w:p w14:paraId="361AD044" w14:textId="77777777" w:rsidR="004B2FA9" w:rsidRDefault="00000000">
            <w:pPr>
              <w:pStyle w:val="TableParagraph"/>
              <w:ind w:left="11" w:right="3"/>
              <w:jc w:val="center"/>
              <w:rPr>
                <w:sz w:val="14"/>
              </w:rPr>
            </w:pPr>
            <w:r>
              <w:rPr>
                <w:spacing w:val="-5"/>
                <w:sz w:val="14"/>
              </w:rPr>
              <w:t>C2</w:t>
            </w:r>
          </w:p>
        </w:tc>
        <w:tc>
          <w:tcPr>
            <w:tcW w:w="881" w:type="dxa"/>
          </w:tcPr>
          <w:p w14:paraId="3DB4A376" w14:textId="77777777" w:rsidR="004B2FA9" w:rsidRDefault="00000000">
            <w:pPr>
              <w:pStyle w:val="TableParagraph"/>
              <w:spacing w:before="133"/>
              <w:ind w:left="3"/>
              <w:jc w:val="center"/>
              <w:rPr>
                <w:sz w:val="14"/>
              </w:rPr>
            </w:pPr>
            <w:r>
              <w:rPr>
                <w:spacing w:val="-5"/>
                <w:sz w:val="14"/>
              </w:rPr>
              <w:t>14</w:t>
            </w:r>
          </w:p>
        </w:tc>
        <w:tc>
          <w:tcPr>
            <w:tcW w:w="876" w:type="dxa"/>
          </w:tcPr>
          <w:p w14:paraId="55EFA8C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62ABBFF" w14:textId="77777777" w:rsidR="004B2FA9" w:rsidRDefault="00000000">
            <w:pPr>
              <w:pStyle w:val="TableParagraph"/>
              <w:spacing w:before="133"/>
              <w:ind w:left="5" w:right="2"/>
              <w:jc w:val="center"/>
              <w:rPr>
                <w:sz w:val="14"/>
              </w:rPr>
            </w:pPr>
            <w:r>
              <w:rPr>
                <w:spacing w:val="-10"/>
                <w:sz w:val="14"/>
              </w:rPr>
              <w:t>6</w:t>
            </w:r>
          </w:p>
        </w:tc>
        <w:tc>
          <w:tcPr>
            <w:tcW w:w="1025" w:type="dxa"/>
          </w:tcPr>
          <w:p w14:paraId="107B2073"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E988416" w14:textId="77777777" w:rsidR="004B2FA9" w:rsidRDefault="004B2FA9">
            <w:pPr>
              <w:pStyle w:val="TableParagraph"/>
              <w:spacing w:before="10"/>
              <w:rPr>
                <w:rFonts w:ascii="Arial"/>
                <w:sz w:val="14"/>
              </w:rPr>
            </w:pPr>
          </w:p>
          <w:p w14:paraId="1C10358F" w14:textId="77777777" w:rsidR="004B2FA9" w:rsidRDefault="00000000">
            <w:pPr>
              <w:pStyle w:val="TableParagraph"/>
              <w:ind w:right="20"/>
              <w:jc w:val="right"/>
              <w:rPr>
                <w:sz w:val="14"/>
              </w:rPr>
            </w:pPr>
            <w:r>
              <w:rPr>
                <w:spacing w:val="-5"/>
                <w:sz w:val="14"/>
              </w:rPr>
              <w:t>38.</w:t>
            </w:r>
          </w:p>
        </w:tc>
      </w:tr>
      <w:tr w:rsidR="004B2FA9" w14:paraId="3782F323" w14:textId="77777777">
        <w:trPr>
          <w:trHeight w:val="438"/>
        </w:trPr>
        <w:tc>
          <w:tcPr>
            <w:tcW w:w="826" w:type="dxa"/>
            <w:tcBorders>
              <w:left w:val="single" w:sz="2" w:space="0" w:color="000000"/>
            </w:tcBorders>
          </w:tcPr>
          <w:p w14:paraId="123B21A9" w14:textId="77777777" w:rsidR="004B2FA9" w:rsidRDefault="004B2FA9">
            <w:pPr>
              <w:pStyle w:val="TableParagraph"/>
              <w:spacing w:before="7"/>
              <w:rPr>
                <w:rFonts w:ascii="Arial"/>
                <w:sz w:val="14"/>
              </w:rPr>
            </w:pPr>
          </w:p>
          <w:p w14:paraId="01870FCA" w14:textId="77777777" w:rsidR="004B2FA9" w:rsidRDefault="00000000">
            <w:pPr>
              <w:pStyle w:val="TableParagraph"/>
              <w:spacing w:before="1"/>
              <w:ind w:left="42" w:right="40"/>
              <w:jc w:val="center"/>
              <w:rPr>
                <w:sz w:val="14"/>
              </w:rPr>
            </w:pPr>
            <w:r>
              <w:rPr>
                <w:spacing w:val="-4"/>
                <w:sz w:val="14"/>
              </w:rPr>
              <w:t>9310</w:t>
            </w:r>
          </w:p>
        </w:tc>
        <w:tc>
          <w:tcPr>
            <w:tcW w:w="636" w:type="dxa"/>
          </w:tcPr>
          <w:p w14:paraId="35755F1F" w14:textId="77777777" w:rsidR="004B2FA9" w:rsidRDefault="00000000">
            <w:pPr>
              <w:pStyle w:val="TableParagraph"/>
              <w:spacing w:before="133"/>
              <w:ind w:left="5" w:right="2"/>
              <w:jc w:val="center"/>
              <w:rPr>
                <w:sz w:val="14"/>
              </w:rPr>
            </w:pPr>
            <w:r>
              <w:rPr>
                <w:spacing w:val="-4"/>
                <w:sz w:val="14"/>
              </w:rPr>
              <w:t>1.D.3</w:t>
            </w:r>
          </w:p>
        </w:tc>
        <w:tc>
          <w:tcPr>
            <w:tcW w:w="878" w:type="dxa"/>
          </w:tcPr>
          <w:p w14:paraId="72CEFE94"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A0962AA"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251AC0A4"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E5D25DA" w14:textId="77777777" w:rsidR="004B2FA9" w:rsidRDefault="004B2FA9">
            <w:pPr>
              <w:pStyle w:val="TableParagraph"/>
              <w:spacing w:before="7"/>
              <w:rPr>
                <w:rFonts w:ascii="Arial"/>
                <w:sz w:val="14"/>
              </w:rPr>
            </w:pPr>
          </w:p>
          <w:p w14:paraId="2681E09B" w14:textId="77777777" w:rsidR="004B2FA9" w:rsidRDefault="00000000">
            <w:pPr>
              <w:pStyle w:val="TableParagraph"/>
              <w:spacing w:before="1"/>
              <w:ind w:left="11" w:right="3"/>
              <w:jc w:val="center"/>
              <w:rPr>
                <w:sz w:val="14"/>
              </w:rPr>
            </w:pPr>
            <w:r>
              <w:rPr>
                <w:spacing w:val="-5"/>
                <w:sz w:val="14"/>
              </w:rPr>
              <w:t>C2</w:t>
            </w:r>
          </w:p>
        </w:tc>
        <w:tc>
          <w:tcPr>
            <w:tcW w:w="881" w:type="dxa"/>
          </w:tcPr>
          <w:p w14:paraId="5F926DED" w14:textId="77777777" w:rsidR="004B2FA9" w:rsidRDefault="00000000">
            <w:pPr>
              <w:pStyle w:val="TableParagraph"/>
              <w:spacing w:before="133"/>
              <w:ind w:left="3"/>
              <w:jc w:val="center"/>
              <w:rPr>
                <w:sz w:val="14"/>
              </w:rPr>
            </w:pPr>
            <w:r>
              <w:rPr>
                <w:spacing w:val="-5"/>
                <w:sz w:val="14"/>
              </w:rPr>
              <w:t>14</w:t>
            </w:r>
          </w:p>
        </w:tc>
        <w:tc>
          <w:tcPr>
            <w:tcW w:w="876" w:type="dxa"/>
          </w:tcPr>
          <w:p w14:paraId="0F90123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51777C9" w14:textId="77777777" w:rsidR="004B2FA9" w:rsidRDefault="00000000">
            <w:pPr>
              <w:pStyle w:val="TableParagraph"/>
              <w:spacing w:before="133"/>
              <w:ind w:left="5" w:right="2"/>
              <w:jc w:val="center"/>
              <w:rPr>
                <w:sz w:val="14"/>
              </w:rPr>
            </w:pPr>
            <w:r>
              <w:rPr>
                <w:spacing w:val="-10"/>
                <w:sz w:val="14"/>
              </w:rPr>
              <w:t>6</w:t>
            </w:r>
          </w:p>
        </w:tc>
        <w:tc>
          <w:tcPr>
            <w:tcW w:w="1025" w:type="dxa"/>
          </w:tcPr>
          <w:p w14:paraId="105B2F84"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53A9819" w14:textId="77777777" w:rsidR="004B2FA9" w:rsidRDefault="004B2FA9">
            <w:pPr>
              <w:pStyle w:val="TableParagraph"/>
              <w:spacing w:before="7"/>
              <w:rPr>
                <w:rFonts w:ascii="Arial"/>
                <w:sz w:val="14"/>
              </w:rPr>
            </w:pPr>
          </w:p>
          <w:p w14:paraId="03E9B2F4" w14:textId="77777777" w:rsidR="004B2FA9" w:rsidRDefault="00000000">
            <w:pPr>
              <w:pStyle w:val="TableParagraph"/>
              <w:spacing w:before="1"/>
              <w:ind w:right="20"/>
              <w:jc w:val="right"/>
              <w:rPr>
                <w:sz w:val="14"/>
              </w:rPr>
            </w:pPr>
            <w:r>
              <w:rPr>
                <w:spacing w:val="-5"/>
                <w:sz w:val="14"/>
              </w:rPr>
              <w:t>38.</w:t>
            </w:r>
          </w:p>
        </w:tc>
      </w:tr>
      <w:tr w:rsidR="004B2FA9" w14:paraId="73838D97" w14:textId="77777777">
        <w:trPr>
          <w:trHeight w:val="436"/>
        </w:trPr>
        <w:tc>
          <w:tcPr>
            <w:tcW w:w="826" w:type="dxa"/>
            <w:tcBorders>
              <w:left w:val="single" w:sz="2" w:space="0" w:color="000000"/>
            </w:tcBorders>
          </w:tcPr>
          <w:p w14:paraId="35B65DE8" w14:textId="77777777" w:rsidR="004B2FA9" w:rsidRDefault="004B2FA9">
            <w:pPr>
              <w:pStyle w:val="TableParagraph"/>
              <w:spacing w:before="7"/>
              <w:rPr>
                <w:rFonts w:ascii="Arial"/>
                <w:sz w:val="14"/>
              </w:rPr>
            </w:pPr>
          </w:p>
          <w:p w14:paraId="303D5F1B" w14:textId="77777777" w:rsidR="004B2FA9" w:rsidRDefault="00000000">
            <w:pPr>
              <w:pStyle w:val="TableParagraph"/>
              <w:spacing w:before="1"/>
              <w:ind w:left="42" w:right="40"/>
              <w:jc w:val="center"/>
              <w:rPr>
                <w:sz w:val="14"/>
              </w:rPr>
            </w:pPr>
            <w:r>
              <w:rPr>
                <w:spacing w:val="-4"/>
                <w:sz w:val="14"/>
              </w:rPr>
              <w:t>9205</w:t>
            </w:r>
          </w:p>
        </w:tc>
        <w:tc>
          <w:tcPr>
            <w:tcW w:w="636" w:type="dxa"/>
          </w:tcPr>
          <w:p w14:paraId="3D764FC6" w14:textId="77777777" w:rsidR="004B2FA9" w:rsidRDefault="00000000">
            <w:pPr>
              <w:pStyle w:val="TableParagraph"/>
              <w:spacing w:before="130"/>
              <w:ind w:left="5" w:right="2"/>
              <w:jc w:val="center"/>
              <w:rPr>
                <w:sz w:val="14"/>
              </w:rPr>
            </w:pPr>
            <w:r>
              <w:rPr>
                <w:spacing w:val="-4"/>
                <w:sz w:val="14"/>
              </w:rPr>
              <w:t>1.D.6</w:t>
            </w:r>
          </w:p>
        </w:tc>
        <w:tc>
          <w:tcPr>
            <w:tcW w:w="878" w:type="dxa"/>
          </w:tcPr>
          <w:p w14:paraId="7EDF24E9"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197F18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D18F399"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1461996" w14:textId="77777777" w:rsidR="004B2FA9" w:rsidRDefault="004B2FA9">
            <w:pPr>
              <w:pStyle w:val="TableParagraph"/>
              <w:spacing w:before="7"/>
              <w:rPr>
                <w:rFonts w:ascii="Arial"/>
                <w:sz w:val="14"/>
              </w:rPr>
            </w:pPr>
          </w:p>
          <w:p w14:paraId="095063A4" w14:textId="77777777" w:rsidR="004B2FA9" w:rsidRDefault="00000000">
            <w:pPr>
              <w:pStyle w:val="TableParagraph"/>
              <w:spacing w:before="1"/>
              <w:ind w:left="11" w:right="3"/>
              <w:jc w:val="center"/>
              <w:rPr>
                <w:sz w:val="14"/>
              </w:rPr>
            </w:pPr>
            <w:r>
              <w:rPr>
                <w:spacing w:val="-5"/>
                <w:sz w:val="14"/>
              </w:rPr>
              <w:t>C2</w:t>
            </w:r>
          </w:p>
        </w:tc>
        <w:tc>
          <w:tcPr>
            <w:tcW w:w="881" w:type="dxa"/>
          </w:tcPr>
          <w:p w14:paraId="6C0B3D61" w14:textId="77777777" w:rsidR="004B2FA9" w:rsidRDefault="00000000">
            <w:pPr>
              <w:pStyle w:val="TableParagraph"/>
              <w:spacing w:before="130"/>
              <w:ind w:left="3"/>
              <w:jc w:val="center"/>
              <w:rPr>
                <w:sz w:val="14"/>
              </w:rPr>
            </w:pPr>
            <w:r>
              <w:rPr>
                <w:spacing w:val="-5"/>
                <w:sz w:val="14"/>
              </w:rPr>
              <w:t>14</w:t>
            </w:r>
          </w:p>
        </w:tc>
        <w:tc>
          <w:tcPr>
            <w:tcW w:w="876" w:type="dxa"/>
          </w:tcPr>
          <w:p w14:paraId="063E91ED"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2970E2ED" w14:textId="77777777" w:rsidR="004B2FA9" w:rsidRDefault="00000000">
            <w:pPr>
              <w:pStyle w:val="TableParagraph"/>
              <w:spacing w:before="130"/>
              <w:ind w:left="5" w:right="2"/>
              <w:jc w:val="center"/>
              <w:rPr>
                <w:sz w:val="14"/>
              </w:rPr>
            </w:pPr>
            <w:r>
              <w:rPr>
                <w:spacing w:val="-10"/>
                <w:sz w:val="14"/>
              </w:rPr>
              <w:t>6</w:t>
            </w:r>
          </w:p>
        </w:tc>
        <w:tc>
          <w:tcPr>
            <w:tcW w:w="1025" w:type="dxa"/>
          </w:tcPr>
          <w:p w14:paraId="6ABE6FEB"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6D871B3" w14:textId="77777777" w:rsidR="004B2FA9" w:rsidRDefault="004B2FA9">
            <w:pPr>
              <w:pStyle w:val="TableParagraph"/>
              <w:spacing w:before="7"/>
              <w:rPr>
                <w:rFonts w:ascii="Arial"/>
                <w:sz w:val="14"/>
              </w:rPr>
            </w:pPr>
          </w:p>
          <w:p w14:paraId="588EA602" w14:textId="77777777" w:rsidR="004B2FA9" w:rsidRDefault="00000000">
            <w:pPr>
              <w:pStyle w:val="TableParagraph"/>
              <w:spacing w:before="1"/>
              <w:ind w:right="20"/>
              <w:jc w:val="right"/>
              <w:rPr>
                <w:sz w:val="14"/>
              </w:rPr>
            </w:pPr>
            <w:r>
              <w:rPr>
                <w:spacing w:val="-5"/>
                <w:sz w:val="14"/>
              </w:rPr>
              <w:t>38.</w:t>
            </w:r>
          </w:p>
        </w:tc>
      </w:tr>
    </w:tbl>
    <w:p w14:paraId="18DBC528" w14:textId="77777777" w:rsidR="004B2FA9" w:rsidRDefault="004B2FA9">
      <w:pPr>
        <w:pStyle w:val="TableParagraph"/>
        <w:jc w:val="right"/>
        <w:rPr>
          <w:sz w:val="14"/>
        </w:rPr>
        <w:sectPr w:rsidR="004B2FA9">
          <w:type w:val="continuous"/>
          <w:pgSz w:w="11910" w:h="16840"/>
          <w:pgMar w:top="1340" w:right="283" w:bottom="1260" w:left="425" w:header="0" w:footer="1017" w:gutter="0"/>
          <w:cols w:space="720"/>
        </w:sectPr>
      </w:pPr>
    </w:p>
    <w:p w14:paraId="42274734" w14:textId="77B0FC45" w:rsidR="004B2FA9" w:rsidRDefault="00037668">
      <w:pPr>
        <w:spacing w:before="84"/>
        <w:jc w:val="right"/>
        <w:rPr>
          <w:rFonts w:ascii="Cambria" w:hAnsi="Cambria"/>
          <w:b/>
          <w:i/>
          <w:sz w:val="18"/>
        </w:rPr>
      </w:pPr>
      <w:r>
        <w:rPr>
          <w:noProof/>
        </w:rPr>
        <w:lastRenderedPageBreak/>
        <mc:AlternateContent>
          <mc:Choice Requires="wpg">
            <w:drawing>
              <wp:anchor distT="0" distB="0" distL="0" distR="0" simplePos="0" relativeHeight="251677184" behindDoc="1" locked="0" layoutInCell="1" allowOverlap="1" wp14:anchorId="575365BD" wp14:editId="1138A2EC">
                <wp:simplePos x="0" y="0"/>
                <wp:positionH relativeFrom="page">
                  <wp:posOffset>684530</wp:posOffset>
                </wp:positionH>
                <wp:positionV relativeFrom="page">
                  <wp:posOffset>0</wp:posOffset>
                </wp:positionV>
                <wp:extent cx="6877050" cy="10692765"/>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537" name="Graphic 537"/>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8" name="Image 538"/>
                          <pic:cNvPicPr/>
                        </pic:nvPicPr>
                        <pic:blipFill>
                          <a:blip r:embed="rId65" cstate="print"/>
                          <a:stretch>
                            <a:fillRect/>
                          </a:stretch>
                        </pic:blipFill>
                        <pic:spPr>
                          <a:xfrm>
                            <a:off x="6097396" y="9892283"/>
                            <a:ext cx="419100" cy="419100"/>
                          </a:xfrm>
                          <a:prstGeom prst="rect">
                            <a:avLst/>
                          </a:prstGeom>
                        </pic:spPr>
                      </pic:pic>
                      <wps:wsp>
                        <wps:cNvPr id="539" name="Graphic 539"/>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176C26" id="Group 536" o:spid="_x0000_s1026" style="position:absolute;margin-left:53.9pt;margin-top:0;width:541.5pt;height:841.95pt;z-index:-251639296;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">
                <v:shape id="Graphic 537" o:spid="_x0000_s1027"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" path="m,l6084570,e" filled="f" strokeweight="1.75pt">
                  <v:path arrowok="t"/>
                </v:shape>
                <v:shape id="Image 538" o:spid="_x0000_s1028"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">
                  <v:imagedata r:id="rId66" o:title=""/>
                </v:shape>
                <v:shape id="Graphic 539" o:spid="_x0000_s1029"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76160" behindDoc="1" locked="0" layoutInCell="1" allowOverlap="1" wp14:anchorId="320EEBD0" wp14:editId="01796A8D">
            <wp:simplePos x="0" y="0"/>
            <wp:positionH relativeFrom="page">
              <wp:posOffset>765175</wp:posOffset>
            </wp:positionH>
            <wp:positionV relativeFrom="paragraph">
              <wp:posOffset>54356</wp:posOffset>
            </wp:positionV>
            <wp:extent cx="734180" cy="1244079"/>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u w:val="single" w:color="1F3863"/>
        </w:rPr>
        <w:t>Concejalía</w:t>
      </w:r>
      <w:r>
        <w:rPr>
          <w:rFonts w:ascii="Cambria" w:hAnsi="Cambria"/>
          <w:b/>
          <w:i/>
          <w:color w:val="1F3863"/>
          <w:spacing w:val="-2"/>
          <w:sz w:val="18"/>
          <w:u w:val="single" w:color="1F3863"/>
        </w:rPr>
        <w:t xml:space="preserve"> </w:t>
      </w:r>
      <w:r>
        <w:rPr>
          <w:rFonts w:ascii="Cambria" w:hAnsi="Cambria"/>
          <w:b/>
          <w:i/>
          <w:color w:val="1F3863"/>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2"/>
          <w:sz w:val="18"/>
          <w:u w:val="single" w:color="1F3863"/>
        </w:rPr>
        <w:t>Recursos</w:t>
      </w:r>
      <w:r>
        <w:rPr>
          <w:rFonts w:ascii="Cambria" w:hAnsi="Cambria"/>
          <w:b/>
          <w:i/>
          <w:color w:val="1F3863"/>
          <w:spacing w:val="40"/>
          <w:sz w:val="18"/>
          <w:u w:val="single" w:color="1F3863"/>
        </w:rPr>
        <w:t xml:space="preserve"> </w:t>
      </w:r>
    </w:p>
    <w:p w14:paraId="77E36E27" w14:textId="77777777" w:rsidR="004B2FA9" w:rsidRDefault="00000000">
      <w:pPr>
        <w:pStyle w:val="Textoindependiente"/>
        <w:spacing w:before="114"/>
        <w:ind w:left="173"/>
      </w:pPr>
      <w:r>
        <w:br w:type="column"/>
      </w:r>
      <w:r>
        <w:t>Anexo</w:t>
      </w:r>
      <w:r>
        <w:rPr>
          <w:spacing w:val="-5"/>
        </w:rPr>
        <w:t xml:space="preserve"> </w:t>
      </w:r>
      <w:r>
        <w:rPr>
          <w:spacing w:val="-10"/>
        </w:rPr>
        <w:t>1</w:t>
      </w:r>
    </w:p>
    <w:p w14:paraId="6B05CD52" w14:textId="77777777" w:rsidR="004B2FA9" w:rsidRDefault="004B2FA9">
      <w:pPr>
        <w:pStyle w:val="Textoindependiente"/>
        <w:sectPr w:rsidR="004B2FA9">
          <w:headerReference w:type="default" r:id="rId73"/>
          <w:footerReference w:type="default" r:id="rId74"/>
          <w:pgSz w:w="11910" w:h="16840"/>
          <w:pgMar w:top="180" w:right="283" w:bottom="1180" w:left="425" w:header="0" w:footer="1000" w:gutter="0"/>
          <w:cols w:num="2" w:space="720" w:equalWidth="0">
            <w:col w:w="10235" w:space="40"/>
            <w:col w:w="927"/>
          </w:cols>
        </w:sectPr>
      </w:pPr>
    </w:p>
    <w:p w14:paraId="58A2A611" w14:textId="484AC694" w:rsidR="004B2FA9" w:rsidRDefault="00000000">
      <w:pPr>
        <w:pStyle w:val="Textoindependiente"/>
      </w:pPr>
      <w:r>
        <w:rPr>
          <w:noProof/>
        </w:rPr>
        <mc:AlternateContent>
          <mc:Choice Requires="wps">
            <w:drawing>
              <wp:anchor distT="0" distB="0" distL="0" distR="0" simplePos="0" relativeHeight="251675136" behindDoc="1" locked="0" layoutInCell="1" allowOverlap="1" wp14:anchorId="29F94A7D" wp14:editId="5BCAE178">
                <wp:simplePos x="0" y="0"/>
                <wp:positionH relativeFrom="page">
                  <wp:posOffset>6751011</wp:posOffset>
                </wp:positionH>
                <wp:positionV relativeFrom="page">
                  <wp:posOffset>179428</wp:posOffset>
                </wp:positionV>
                <wp:extent cx="498475" cy="917702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9177020"/>
                        </a:xfrm>
                        <a:prstGeom prst="rect">
                          <a:avLst/>
                        </a:prstGeom>
                      </wps:spPr>
                      <wps:txbx>
                        <w:txbxContent>
                          <w:p w14:paraId="360D69F0" w14:textId="77777777" w:rsidR="004B2FA9" w:rsidRDefault="00000000">
                            <w:pPr>
                              <w:ind w:left="16"/>
                              <w:rPr>
                                <w:rFonts w:ascii="Cambria"/>
                                <w:b/>
                                <w:i/>
                                <w:sz w:val="18"/>
                              </w:rPr>
                            </w:pPr>
                            <w:r>
                              <w:rPr>
                                <w:rFonts w:ascii="Cambria"/>
                                <w:b/>
                                <w:i/>
                                <w:color w:val="1F3863"/>
                                <w:spacing w:val="-2"/>
                                <w:sz w:val="18"/>
                              </w:rPr>
                              <w:t>Humanos</w:t>
                            </w:r>
                          </w:p>
                          <w:p w14:paraId="3BA5DEF3" w14:textId="77777777" w:rsidR="004B2FA9" w:rsidRDefault="004B2FA9">
                            <w:pPr>
                              <w:pStyle w:val="Textoindependiente"/>
                              <w:rPr>
                                <w:rFonts w:ascii="Cambria"/>
                                <w:b/>
                                <w:i/>
                                <w:sz w:val="18"/>
                              </w:rPr>
                            </w:pPr>
                          </w:p>
                          <w:p w14:paraId="6566E40C" w14:textId="77777777" w:rsidR="004B2FA9" w:rsidRDefault="004B2FA9">
                            <w:pPr>
                              <w:pStyle w:val="Textoindependiente"/>
                              <w:rPr>
                                <w:rFonts w:ascii="Cambria"/>
                                <w:b/>
                                <w:i/>
                                <w:sz w:val="18"/>
                              </w:rPr>
                            </w:pPr>
                          </w:p>
                          <w:p w14:paraId="37477D0C" w14:textId="77777777" w:rsidR="004B2FA9" w:rsidRDefault="004B2FA9">
                            <w:pPr>
                              <w:pStyle w:val="Textoindependiente"/>
                              <w:rPr>
                                <w:rFonts w:ascii="Cambria"/>
                                <w:b/>
                                <w:i/>
                                <w:sz w:val="18"/>
                              </w:rPr>
                            </w:pPr>
                          </w:p>
                          <w:p w14:paraId="4C950349" w14:textId="77777777" w:rsidR="004B2FA9" w:rsidRDefault="004B2FA9">
                            <w:pPr>
                              <w:pStyle w:val="Textoindependiente"/>
                              <w:rPr>
                                <w:rFonts w:ascii="Cambria"/>
                                <w:b/>
                                <w:i/>
                                <w:sz w:val="18"/>
                              </w:rPr>
                            </w:pPr>
                          </w:p>
                          <w:p w14:paraId="0BABDDC4" w14:textId="77777777" w:rsidR="004B2FA9" w:rsidRDefault="004B2FA9">
                            <w:pPr>
                              <w:pStyle w:val="Textoindependiente"/>
                              <w:rPr>
                                <w:rFonts w:ascii="Cambria"/>
                                <w:b/>
                                <w:i/>
                                <w:sz w:val="18"/>
                              </w:rPr>
                            </w:pPr>
                          </w:p>
                          <w:p w14:paraId="5B675E4D" w14:textId="77777777" w:rsidR="004B2FA9" w:rsidRDefault="004B2FA9">
                            <w:pPr>
                              <w:pStyle w:val="Textoindependiente"/>
                              <w:rPr>
                                <w:rFonts w:ascii="Cambria"/>
                                <w:b/>
                                <w:i/>
                                <w:sz w:val="18"/>
                              </w:rPr>
                            </w:pPr>
                          </w:p>
                          <w:p w14:paraId="27998F5C" w14:textId="77777777" w:rsidR="004B2FA9" w:rsidRDefault="004B2FA9">
                            <w:pPr>
                              <w:pStyle w:val="Textoindependiente"/>
                              <w:rPr>
                                <w:rFonts w:ascii="Cambria"/>
                                <w:b/>
                                <w:i/>
                                <w:sz w:val="18"/>
                              </w:rPr>
                            </w:pPr>
                          </w:p>
                          <w:p w14:paraId="491D78AA" w14:textId="77777777" w:rsidR="004B2FA9" w:rsidRDefault="004B2FA9">
                            <w:pPr>
                              <w:pStyle w:val="Textoindependiente"/>
                              <w:rPr>
                                <w:rFonts w:ascii="Cambria"/>
                                <w:b/>
                                <w:i/>
                                <w:sz w:val="18"/>
                              </w:rPr>
                            </w:pPr>
                          </w:p>
                          <w:p w14:paraId="0AAAED19" w14:textId="77777777" w:rsidR="004B2FA9" w:rsidRDefault="004B2FA9">
                            <w:pPr>
                              <w:pStyle w:val="Textoindependiente"/>
                              <w:rPr>
                                <w:rFonts w:ascii="Cambria"/>
                                <w:b/>
                                <w:i/>
                                <w:sz w:val="18"/>
                              </w:rPr>
                            </w:pPr>
                          </w:p>
                          <w:p w14:paraId="5A569BAB" w14:textId="77777777" w:rsidR="004B2FA9" w:rsidRDefault="004B2FA9">
                            <w:pPr>
                              <w:pStyle w:val="Textoindependiente"/>
                              <w:rPr>
                                <w:rFonts w:ascii="Cambria"/>
                                <w:b/>
                                <w:i/>
                                <w:sz w:val="18"/>
                              </w:rPr>
                            </w:pPr>
                          </w:p>
                          <w:p w14:paraId="479EC2D1" w14:textId="77777777" w:rsidR="004B2FA9" w:rsidRDefault="004B2FA9">
                            <w:pPr>
                              <w:pStyle w:val="Textoindependiente"/>
                              <w:rPr>
                                <w:rFonts w:ascii="Cambria"/>
                                <w:b/>
                                <w:i/>
                                <w:sz w:val="18"/>
                              </w:rPr>
                            </w:pPr>
                          </w:p>
                          <w:p w14:paraId="30A4A1A5" w14:textId="77777777" w:rsidR="004B2FA9" w:rsidRDefault="004B2FA9">
                            <w:pPr>
                              <w:pStyle w:val="Textoindependiente"/>
                              <w:rPr>
                                <w:rFonts w:ascii="Cambria"/>
                                <w:b/>
                                <w:i/>
                                <w:sz w:val="18"/>
                              </w:rPr>
                            </w:pPr>
                          </w:p>
                          <w:p w14:paraId="36DA08FD" w14:textId="77777777" w:rsidR="004B2FA9" w:rsidRDefault="004B2FA9">
                            <w:pPr>
                              <w:pStyle w:val="Textoindependiente"/>
                              <w:spacing w:before="172"/>
                              <w:rPr>
                                <w:rFonts w:ascii="Cambria"/>
                                <w:b/>
                                <w:i/>
                                <w:sz w:val="18"/>
                              </w:rPr>
                            </w:pPr>
                          </w:p>
                          <w:p w14:paraId="6597A7C7"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60C5D48" w14:textId="77777777" w:rsidR="004B2FA9" w:rsidRDefault="004B2FA9">
                            <w:pPr>
                              <w:pStyle w:val="Textoindependiente"/>
                              <w:spacing w:before="105"/>
                              <w:rPr>
                                <w:rFonts w:ascii="Calibri"/>
                                <w:sz w:val="14"/>
                              </w:rPr>
                            </w:pPr>
                          </w:p>
                          <w:p w14:paraId="23633A6C"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0C4FB9B" w14:textId="77777777" w:rsidR="004B2FA9" w:rsidRDefault="004B2FA9">
                            <w:pPr>
                              <w:pStyle w:val="Textoindependiente"/>
                              <w:spacing w:before="107"/>
                              <w:rPr>
                                <w:rFonts w:ascii="Calibri"/>
                                <w:sz w:val="14"/>
                              </w:rPr>
                            </w:pPr>
                          </w:p>
                          <w:p w14:paraId="0FF52FE5"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C3B1BB6" w14:textId="77777777" w:rsidR="004B2FA9" w:rsidRDefault="004B2FA9">
                            <w:pPr>
                              <w:pStyle w:val="Textoindependiente"/>
                              <w:spacing w:before="107"/>
                              <w:rPr>
                                <w:rFonts w:ascii="Calibri"/>
                                <w:sz w:val="14"/>
                              </w:rPr>
                            </w:pPr>
                          </w:p>
                          <w:p w14:paraId="12A305D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322B73C" w14:textId="77777777" w:rsidR="004B2FA9" w:rsidRDefault="004B2FA9">
                            <w:pPr>
                              <w:pStyle w:val="Textoindependiente"/>
                              <w:spacing w:before="104"/>
                              <w:rPr>
                                <w:rFonts w:ascii="Calibri"/>
                                <w:sz w:val="14"/>
                              </w:rPr>
                            </w:pPr>
                          </w:p>
                          <w:p w14:paraId="35DC34E4"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BE5DC3A" w14:textId="77777777" w:rsidR="004B2FA9" w:rsidRDefault="004B2FA9">
                            <w:pPr>
                              <w:pStyle w:val="Textoindependiente"/>
                              <w:rPr>
                                <w:rFonts w:ascii="Calibri"/>
                                <w:sz w:val="14"/>
                              </w:rPr>
                            </w:pPr>
                          </w:p>
                          <w:p w14:paraId="1C3E8F43" w14:textId="77777777" w:rsidR="004B2FA9" w:rsidRDefault="004B2FA9">
                            <w:pPr>
                              <w:pStyle w:val="Textoindependiente"/>
                              <w:rPr>
                                <w:rFonts w:ascii="Calibri"/>
                                <w:sz w:val="14"/>
                              </w:rPr>
                            </w:pPr>
                          </w:p>
                          <w:p w14:paraId="270AD04A" w14:textId="77777777" w:rsidR="004B2FA9" w:rsidRDefault="004B2FA9">
                            <w:pPr>
                              <w:pStyle w:val="Textoindependiente"/>
                              <w:spacing w:before="55"/>
                              <w:rPr>
                                <w:rFonts w:ascii="Calibri"/>
                                <w:sz w:val="14"/>
                              </w:rPr>
                            </w:pPr>
                          </w:p>
                          <w:p w14:paraId="64E55D47" w14:textId="77777777" w:rsidR="004B2FA9" w:rsidRDefault="00000000">
                            <w:pPr>
                              <w:spacing w:line="276" w:lineRule="auto"/>
                              <w:ind w:left="33" w:right="580" w:firstLine="52"/>
                              <w:jc w:val="both"/>
                              <w:rPr>
                                <w:rFonts w:ascii="Cambria"/>
                              </w:rPr>
                            </w:pPr>
                            <w:r>
                              <w:rPr>
                                <w:rFonts w:ascii="Cambria"/>
                                <w:spacing w:val="-10"/>
                              </w:rPr>
                              <w:t>e</w:t>
                            </w:r>
                            <w:r>
                              <w:rPr>
                                <w:rFonts w:ascii="Cambria"/>
                                <w:spacing w:val="-6"/>
                              </w:rPr>
                              <w:t xml:space="preserve"> la </w:t>
                            </w:r>
                            <w:r>
                              <w:rPr>
                                <w:rFonts w:ascii="Cambria"/>
                                <w:spacing w:val="-10"/>
                              </w:rPr>
                              <w:t>e</w:t>
                            </w:r>
                          </w:p>
                          <w:p w14:paraId="4E38680D" w14:textId="77777777" w:rsidR="004B2FA9" w:rsidRDefault="004B2FA9">
                            <w:pPr>
                              <w:pStyle w:val="Textoindependiente"/>
                              <w:rPr>
                                <w:rFonts w:ascii="Cambria"/>
                                <w:sz w:val="22"/>
                              </w:rPr>
                            </w:pPr>
                          </w:p>
                          <w:p w14:paraId="64FC8CD8" w14:textId="77777777" w:rsidR="004B2FA9" w:rsidRDefault="004B2FA9">
                            <w:pPr>
                              <w:pStyle w:val="Textoindependiente"/>
                              <w:rPr>
                                <w:rFonts w:ascii="Cambria"/>
                                <w:sz w:val="22"/>
                              </w:rPr>
                            </w:pPr>
                          </w:p>
                          <w:p w14:paraId="47B4174E" w14:textId="77777777" w:rsidR="004B2FA9" w:rsidRDefault="004B2FA9">
                            <w:pPr>
                              <w:pStyle w:val="Textoindependiente"/>
                              <w:rPr>
                                <w:rFonts w:ascii="Cambria"/>
                                <w:sz w:val="22"/>
                              </w:rPr>
                            </w:pPr>
                          </w:p>
                          <w:p w14:paraId="62EEE732" w14:textId="77777777" w:rsidR="004B2FA9" w:rsidRDefault="004B2FA9">
                            <w:pPr>
                              <w:pStyle w:val="Textoindependiente"/>
                              <w:rPr>
                                <w:rFonts w:ascii="Cambria"/>
                                <w:sz w:val="22"/>
                              </w:rPr>
                            </w:pPr>
                          </w:p>
                          <w:p w14:paraId="02285D88" w14:textId="77777777" w:rsidR="004B2FA9" w:rsidRDefault="004B2FA9">
                            <w:pPr>
                              <w:pStyle w:val="Textoindependiente"/>
                              <w:rPr>
                                <w:rFonts w:ascii="Cambria"/>
                                <w:sz w:val="22"/>
                              </w:rPr>
                            </w:pPr>
                          </w:p>
                          <w:p w14:paraId="6198E141" w14:textId="77777777" w:rsidR="004B2FA9" w:rsidRDefault="004B2FA9">
                            <w:pPr>
                              <w:pStyle w:val="Textoindependiente"/>
                              <w:rPr>
                                <w:rFonts w:ascii="Cambria"/>
                                <w:sz w:val="22"/>
                              </w:rPr>
                            </w:pPr>
                          </w:p>
                          <w:p w14:paraId="410652F5" w14:textId="77777777" w:rsidR="004B2FA9" w:rsidRDefault="004B2FA9">
                            <w:pPr>
                              <w:pStyle w:val="Textoindependiente"/>
                              <w:rPr>
                                <w:rFonts w:ascii="Cambria"/>
                                <w:sz w:val="22"/>
                              </w:rPr>
                            </w:pPr>
                          </w:p>
                          <w:p w14:paraId="2AA95167" w14:textId="77777777" w:rsidR="004B2FA9" w:rsidRDefault="004B2FA9">
                            <w:pPr>
                              <w:pStyle w:val="Textoindependiente"/>
                              <w:rPr>
                                <w:rFonts w:ascii="Cambria"/>
                                <w:sz w:val="22"/>
                              </w:rPr>
                            </w:pPr>
                          </w:p>
                          <w:p w14:paraId="3CA4B270" w14:textId="77777777" w:rsidR="004B2FA9" w:rsidRDefault="004B2FA9">
                            <w:pPr>
                              <w:pStyle w:val="Textoindependiente"/>
                              <w:rPr>
                                <w:rFonts w:ascii="Cambria"/>
                                <w:sz w:val="22"/>
                              </w:rPr>
                            </w:pPr>
                          </w:p>
                          <w:p w14:paraId="155E3A3F" w14:textId="77777777" w:rsidR="004B2FA9" w:rsidRDefault="004B2FA9">
                            <w:pPr>
                              <w:pStyle w:val="Textoindependiente"/>
                              <w:rPr>
                                <w:rFonts w:ascii="Cambria"/>
                                <w:sz w:val="22"/>
                              </w:rPr>
                            </w:pPr>
                          </w:p>
                          <w:p w14:paraId="5AED4845" w14:textId="77777777" w:rsidR="004B2FA9" w:rsidRDefault="004B2FA9">
                            <w:pPr>
                              <w:pStyle w:val="Textoindependiente"/>
                              <w:spacing w:before="19"/>
                              <w:rPr>
                                <w:rFonts w:ascii="Cambria"/>
                                <w:sz w:val="22"/>
                              </w:rPr>
                            </w:pPr>
                          </w:p>
                          <w:p w14:paraId="5BFA608C" w14:textId="77777777" w:rsidR="004B2FA9" w:rsidRDefault="00000000">
                            <w:pPr>
                              <w:ind w:left="115"/>
                              <w:rPr>
                                <w:rFonts w:ascii="Calibri"/>
                                <w:b/>
                                <w:sz w:val="14"/>
                              </w:rPr>
                            </w:pPr>
                            <w:r>
                              <w:rPr>
                                <w:rFonts w:ascii="Calibri"/>
                                <w:b/>
                                <w:spacing w:val="-2"/>
                                <w:sz w:val="14"/>
                              </w:rPr>
                              <w:t>TOTAL</w:t>
                            </w:r>
                          </w:p>
                          <w:p w14:paraId="2F56C0C3" w14:textId="77777777" w:rsidR="004B2FA9" w:rsidRDefault="004B2FA9">
                            <w:pPr>
                              <w:pStyle w:val="Textoindependiente"/>
                              <w:spacing w:before="141"/>
                              <w:rPr>
                                <w:rFonts w:ascii="Calibri"/>
                                <w:b/>
                                <w:sz w:val="14"/>
                              </w:rPr>
                            </w:pPr>
                          </w:p>
                          <w:p w14:paraId="2E2DD3E1" w14:textId="77777777" w:rsidR="004B2FA9" w:rsidRDefault="00000000">
                            <w:pPr>
                              <w:ind w:left="38"/>
                              <w:rPr>
                                <w:rFonts w:ascii="Calibri" w:hAnsi="Calibri"/>
                                <w:sz w:val="14"/>
                              </w:rPr>
                            </w:pPr>
                            <w:r>
                              <w:rPr>
                                <w:rFonts w:ascii="Calibri" w:hAnsi="Calibri"/>
                                <w:sz w:val="14"/>
                              </w:rPr>
                              <w:t>3.117,42</w:t>
                            </w:r>
                            <w:r>
                              <w:rPr>
                                <w:rFonts w:ascii="Calibri" w:hAnsi="Calibri"/>
                                <w:spacing w:val="-5"/>
                                <w:sz w:val="14"/>
                              </w:rPr>
                              <w:t xml:space="preserve"> </w:t>
                            </w:r>
                            <w:r>
                              <w:rPr>
                                <w:rFonts w:ascii="Calibri" w:hAnsi="Calibri"/>
                                <w:spacing w:val="-10"/>
                                <w:sz w:val="14"/>
                              </w:rPr>
                              <w:t>€</w:t>
                            </w:r>
                          </w:p>
                          <w:p w14:paraId="2F262CD1" w14:textId="77777777" w:rsidR="004B2FA9" w:rsidRDefault="004B2FA9">
                            <w:pPr>
                              <w:pStyle w:val="Textoindependiente"/>
                              <w:rPr>
                                <w:rFonts w:ascii="Calibri"/>
                                <w:sz w:val="14"/>
                              </w:rPr>
                            </w:pPr>
                          </w:p>
                          <w:p w14:paraId="66920BBD" w14:textId="77777777" w:rsidR="004B2FA9" w:rsidRDefault="004B2FA9">
                            <w:pPr>
                              <w:pStyle w:val="Textoindependiente"/>
                              <w:rPr>
                                <w:rFonts w:ascii="Calibri"/>
                                <w:sz w:val="14"/>
                              </w:rPr>
                            </w:pPr>
                          </w:p>
                          <w:p w14:paraId="0BD94C3F" w14:textId="77777777" w:rsidR="004B2FA9" w:rsidRDefault="004B2FA9">
                            <w:pPr>
                              <w:pStyle w:val="Textoindependiente"/>
                              <w:rPr>
                                <w:rFonts w:ascii="Calibri"/>
                                <w:sz w:val="14"/>
                              </w:rPr>
                            </w:pPr>
                          </w:p>
                          <w:p w14:paraId="2A4EC6A8" w14:textId="77777777" w:rsidR="004B2FA9" w:rsidRDefault="004B2FA9">
                            <w:pPr>
                              <w:pStyle w:val="Textoindependiente"/>
                              <w:rPr>
                                <w:rFonts w:ascii="Calibri"/>
                                <w:sz w:val="14"/>
                              </w:rPr>
                            </w:pPr>
                          </w:p>
                          <w:p w14:paraId="2B27F698" w14:textId="77777777" w:rsidR="004B2FA9" w:rsidRDefault="004B2FA9">
                            <w:pPr>
                              <w:pStyle w:val="Textoindependiente"/>
                              <w:spacing w:before="105"/>
                              <w:rPr>
                                <w:rFonts w:ascii="Calibri"/>
                                <w:sz w:val="14"/>
                              </w:rPr>
                            </w:pPr>
                          </w:p>
                          <w:p w14:paraId="372BFDB6" w14:textId="77777777" w:rsidR="004B2FA9" w:rsidRDefault="00000000">
                            <w:pPr>
                              <w:ind w:left="115"/>
                              <w:rPr>
                                <w:rFonts w:ascii="Calibri"/>
                                <w:b/>
                                <w:sz w:val="14"/>
                              </w:rPr>
                            </w:pPr>
                            <w:r>
                              <w:rPr>
                                <w:rFonts w:ascii="Calibri"/>
                                <w:b/>
                                <w:spacing w:val="-2"/>
                                <w:sz w:val="14"/>
                              </w:rPr>
                              <w:t>TOTAL</w:t>
                            </w:r>
                          </w:p>
                          <w:p w14:paraId="2DB0F673" w14:textId="77777777" w:rsidR="004B2FA9" w:rsidRDefault="004B2FA9">
                            <w:pPr>
                              <w:pStyle w:val="Textoindependiente"/>
                              <w:rPr>
                                <w:rFonts w:ascii="Calibri"/>
                                <w:b/>
                                <w:sz w:val="14"/>
                              </w:rPr>
                            </w:pPr>
                          </w:p>
                          <w:p w14:paraId="78EB709E" w14:textId="77777777" w:rsidR="004B2FA9" w:rsidRDefault="004B2FA9">
                            <w:pPr>
                              <w:pStyle w:val="Textoindependiente"/>
                              <w:spacing w:before="3"/>
                              <w:rPr>
                                <w:rFonts w:ascii="Calibri"/>
                                <w:b/>
                                <w:sz w:val="14"/>
                              </w:rPr>
                            </w:pPr>
                          </w:p>
                          <w:p w14:paraId="7B4C4B3D" w14:textId="77777777" w:rsidR="004B2FA9" w:rsidRDefault="00000000">
                            <w:pPr>
                              <w:ind w:left="38"/>
                              <w:rPr>
                                <w:rFonts w:ascii="Calibri" w:hAnsi="Calibri"/>
                                <w:sz w:val="14"/>
                              </w:rPr>
                            </w:pPr>
                            <w:r>
                              <w:rPr>
                                <w:rFonts w:ascii="Calibri" w:hAnsi="Calibri"/>
                                <w:sz w:val="14"/>
                              </w:rPr>
                              <w:t>9.277,08</w:t>
                            </w:r>
                            <w:r>
                              <w:rPr>
                                <w:rFonts w:ascii="Calibri" w:hAnsi="Calibri"/>
                                <w:spacing w:val="-5"/>
                                <w:sz w:val="14"/>
                              </w:rPr>
                              <w:t xml:space="preserve"> </w:t>
                            </w:r>
                            <w:r>
                              <w:rPr>
                                <w:rFonts w:ascii="Calibri" w:hAnsi="Calibri"/>
                                <w:spacing w:val="-10"/>
                                <w:sz w:val="14"/>
                              </w:rPr>
                              <w:t>€</w:t>
                            </w:r>
                          </w:p>
                          <w:p w14:paraId="38EF6E74" w14:textId="77777777" w:rsidR="004B2FA9" w:rsidRDefault="004B2FA9">
                            <w:pPr>
                              <w:pStyle w:val="Textoindependiente"/>
                              <w:rPr>
                                <w:rFonts w:ascii="Calibri"/>
                                <w:sz w:val="14"/>
                              </w:rPr>
                            </w:pPr>
                          </w:p>
                          <w:p w14:paraId="546D2564" w14:textId="77777777" w:rsidR="004B2FA9" w:rsidRDefault="004B2FA9">
                            <w:pPr>
                              <w:pStyle w:val="Textoindependiente"/>
                              <w:rPr>
                                <w:rFonts w:ascii="Calibri"/>
                                <w:sz w:val="14"/>
                              </w:rPr>
                            </w:pPr>
                          </w:p>
                          <w:p w14:paraId="7A405194" w14:textId="77777777" w:rsidR="004B2FA9" w:rsidRDefault="004B2FA9">
                            <w:pPr>
                              <w:pStyle w:val="Textoindependiente"/>
                              <w:rPr>
                                <w:rFonts w:ascii="Calibri"/>
                                <w:sz w:val="14"/>
                              </w:rPr>
                            </w:pPr>
                          </w:p>
                          <w:p w14:paraId="10869C52" w14:textId="77777777" w:rsidR="004B2FA9" w:rsidRDefault="004B2FA9">
                            <w:pPr>
                              <w:pStyle w:val="Textoindependiente"/>
                              <w:rPr>
                                <w:rFonts w:ascii="Calibri"/>
                                <w:sz w:val="14"/>
                              </w:rPr>
                            </w:pPr>
                          </w:p>
                          <w:p w14:paraId="1727AB84" w14:textId="77777777" w:rsidR="004B2FA9" w:rsidRDefault="004B2FA9">
                            <w:pPr>
                              <w:pStyle w:val="Textoindependiente"/>
                              <w:rPr>
                                <w:rFonts w:ascii="Calibri"/>
                                <w:sz w:val="14"/>
                              </w:rPr>
                            </w:pPr>
                          </w:p>
                          <w:p w14:paraId="67EBA37E" w14:textId="77777777" w:rsidR="004B2FA9" w:rsidRDefault="004B2FA9">
                            <w:pPr>
                              <w:pStyle w:val="Textoindependiente"/>
                              <w:rPr>
                                <w:rFonts w:ascii="Calibri"/>
                                <w:sz w:val="14"/>
                              </w:rPr>
                            </w:pPr>
                          </w:p>
                          <w:p w14:paraId="55EC0FFC" w14:textId="77777777" w:rsidR="004B2FA9" w:rsidRDefault="004B2FA9">
                            <w:pPr>
                              <w:pStyle w:val="Textoindependiente"/>
                              <w:rPr>
                                <w:rFonts w:ascii="Calibri"/>
                                <w:sz w:val="14"/>
                              </w:rPr>
                            </w:pPr>
                          </w:p>
                          <w:p w14:paraId="5C2E1003" w14:textId="77777777" w:rsidR="004B2FA9" w:rsidRDefault="004B2FA9">
                            <w:pPr>
                              <w:pStyle w:val="Textoindependiente"/>
                              <w:rPr>
                                <w:rFonts w:ascii="Calibri"/>
                                <w:sz w:val="14"/>
                              </w:rPr>
                            </w:pPr>
                          </w:p>
                          <w:p w14:paraId="6E291848" w14:textId="77777777" w:rsidR="004B2FA9" w:rsidRDefault="004B2FA9">
                            <w:pPr>
                              <w:pStyle w:val="Textoindependiente"/>
                              <w:rPr>
                                <w:rFonts w:ascii="Calibri"/>
                                <w:sz w:val="14"/>
                              </w:rPr>
                            </w:pPr>
                          </w:p>
                          <w:p w14:paraId="39957027" w14:textId="77777777" w:rsidR="004B2FA9" w:rsidRDefault="004B2FA9">
                            <w:pPr>
                              <w:pStyle w:val="Textoindependiente"/>
                              <w:rPr>
                                <w:rFonts w:ascii="Calibri"/>
                                <w:sz w:val="14"/>
                              </w:rPr>
                            </w:pPr>
                          </w:p>
                          <w:p w14:paraId="34FC5485" w14:textId="77777777" w:rsidR="004B2FA9" w:rsidRDefault="004B2FA9">
                            <w:pPr>
                              <w:pStyle w:val="Textoindependiente"/>
                              <w:spacing w:before="14"/>
                              <w:rPr>
                                <w:rFonts w:ascii="Calibri"/>
                                <w:sz w:val="14"/>
                              </w:rPr>
                            </w:pPr>
                          </w:p>
                          <w:p w14:paraId="4F434FAD" w14:textId="77777777" w:rsidR="004B2FA9" w:rsidRDefault="00000000">
                            <w:pPr>
                              <w:ind w:left="9"/>
                              <w:rPr>
                                <w:rFonts w:ascii="Calibri"/>
                                <w:b/>
                                <w:sz w:val="14"/>
                              </w:rPr>
                            </w:pPr>
                            <w:r>
                              <w:rPr>
                                <w:rFonts w:ascii="Calibri"/>
                                <w:b/>
                                <w:spacing w:val="-4"/>
                                <w:sz w:val="14"/>
                              </w:rPr>
                              <w:t>OTAL</w:t>
                            </w:r>
                          </w:p>
                          <w:p w14:paraId="6454861F" w14:textId="77777777" w:rsidR="004B2FA9" w:rsidRDefault="004B2FA9">
                            <w:pPr>
                              <w:pStyle w:val="Textoindependiente"/>
                              <w:rPr>
                                <w:rFonts w:ascii="Calibri"/>
                                <w:b/>
                                <w:sz w:val="14"/>
                              </w:rPr>
                            </w:pPr>
                          </w:p>
                          <w:p w14:paraId="19AA5125" w14:textId="77777777" w:rsidR="004B2FA9" w:rsidRDefault="004B2FA9">
                            <w:pPr>
                              <w:pStyle w:val="Textoindependiente"/>
                              <w:rPr>
                                <w:rFonts w:ascii="Calibri"/>
                                <w:b/>
                                <w:sz w:val="14"/>
                              </w:rPr>
                            </w:pPr>
                          </w:p>
                          <w:p w14:paraId="35F7B1EA" w14:textId="77777777" w:rsidR="004B2FA9" w:rsidRDefault="004B2FA9">
                            <w:pPr>
                              <w:pStyle w:val="Textoindependiente"/>
                              <w:spacing w:before="5"/>
                              <w:rPr>
                                <w:rFonts w:ascii="Calibri"/>
                                <w:b/>
                                <w:sz w:val="14"/>
                              </w:rPr>
                            </w:pPr>
                          </w:p>
                          <w:p w14:paraId="7A711DB2" w14:textId="77777777" w:rsidR="004B2FA9" w:rsidRDefault="00000000">
                            <w:pPr>
                              <w:spacing w:line="168" w:lineRule="exact"/>
                              <w:ind w:left="40"/>
                              <w:rPr>
                                <w:rFonts w:ascii="Calibri" w:hAnsi="Calibri"/>
                                <w:sz w:val="14"/>
                              </w:rPr>
                            </w:pPr>
                            <w:r>
                              <w:rPr>
                                <w:rFonts w:ascii="Calibri" w:hAnsi="Calibri"/>
                                <w:sz w:val="14"/>
                              </w:rPr>
                              <w:t>04,32</w:t>
                            </w:r>
                            <w:r>
                              <w:rPr>
                                <w:rFonts w:ascii="Calibri" w:hAnsi="Calibri"/>
                                <w:spacing w:val="-4"/>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29F94A7D" id="Textbox 535" o:spid="_x0000_s1412" type="#_x0000_t202" style="position:absolute;margin-left:531.6pt;margin-top:14.15pt;width:39.25pt;height:722.6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" filled="f" stroked="f">
                <v:textbox inset="0,0,0,0">
                  <w:txbxContent>
                    <w:p w14:paraId="360D69F0" w14:textId="77777777" w:rsidR="004B2FA9" w:rsidRDefault="00000000">
                      <w:pPr>
                        <w:ind w:left="16"/>
                        <w:rPr>
                          <w:rFonts w:ascii="Cambria"/>
                          <w:b/>
                          <w:i/>
                          <w:sz w:val="18"/>
                        </w:rPr>
                      </w:pPr>
                      <w:r>
                        <w:rPr>
                          <w:rFonts w:ascii="Cambria"/>
                          <w:b/>
                          <w:i/>
                          <w:color w:val="1F3863"/>
                          <w:spacing w:val="-2"/>
                          <w:sz w:val="18"/>
                        </w:rPr>
                        <w:t>Humanos</w:t>
                      </w:r>
                    </w:p>
                    <w:p w14:paraId="3BA5DEF3" w14:textId="77777777" w:rsidR="004B2FA9" w:rsidRDefault="004B2FA9">
                      <w:pPr>
                        <w:pStyle w:val="Textoindependiente"/>
                        <w:rPr>
                          <w:rFonts w:ascii="Cambria"/>
                          <w:b/>
                          <w:i/>
                          <w:sz w:val="18"/>
                        </w:rPr>
                      </w:pPr>
                    </w:p>
                    <w:p w14:paraId="6566E40C" w14:textId="77777777" w:rsidR="004B2FA9" w:rsidRDefault="004B2FA9">
                      <w:pPr>
                        <w:pStyle w:val="Textoindependiente"/>
                        <w:rPr>
                          <w:rFonts w:ascii="Cambria"/>
                          <w:b/>
                          <w:i/>
                          <w:sz w:val="18"/>
                        </w:rPr>
                      </w:pPr>
                    </w:p>
                    <w:p w14:paraId="37477D0C" w14:textId="77777777" w:rsidR="004B2FA9" w:rsidRDefault="004B2FA9">
                      <w:pPr>
                        <w:pStyle w:val="Textoindependiente"/>
                        <w:rPr>
                          <w:rFonts w:ascii="Cambria"/>
                          <w:b/>
                          <w:i/>
                          <w:sz w:val="18"/>
                        </w:rPr>
                      </w:pPr>
                    </w:p>
                    <w:p w14:paraId="4C950349" w14:textId="77777777" w:rsidR="004B2FA9" w:rsidRDefault="004B2FA9">
                      <w:pPr>
                        <w:pStyle w:val="Textoindependiente"/>
                        <w:rPr>
                          <w:rFonts w:ascii="Cambria"/>
                          <w:b/>
                          <w:i/>
                          <w:sz w:val="18"/>
                        </w:rPr>
                      </w:pPr>
                    </w:p>
                    <w:p w14:paraId="0BABDDC4" w14:textId="77777777" w:rsidR="004B2FA9" w:rsidRDefault="004B2FA9">
                      <w:pPr>
                        <w:pStyle w:val="Textoindependiente"/>
                        <w:rPr>
                          <w:rFonts w:ascii="Cambria"/>
                          <w:b/>
                          <w:i/>
                          <w:sz w:val="18"/>
                        </w:rPr>
                      </w:pPr>
                    </w:p>
                    <w:p w14:paraId="5B675E4D" w14:textId="77777777" w:rsidR="004B2FA9" w:rsidRDefault="004B2FA9">
                      <w:pPr>
                        <w:pStyle w:val="Textoindependiente"/>
                        <w:rPr>
                          <w:rFonts w:ascii="Cambria"/>
                          <w:b/>
                          <w:i/>
                          <w:sz w:val="18"/>
                        </w:rPr>
                      </w:pPr>
                    </w:p>
                    <w:p w14:paraId="27998F5C" w14:textId="77777777" w:rsidR="004B2FA9" w:rsidRDefault="004B2FA9">
                      <w:pPr>
                        <w:pStyle w:val="Textoindependiente"/>
                        <w:rPr>
                          <w:rFonts w:ascii="Cambria"/>
                          <w:b/>
                          <w:i/>
                          <w:sz w:val="18"/>
                        </w:rPr>
                      </w:pPr>
                    </w:p>
                    <w:p w14:paraId="491D78AA" w14:textId="77777777" w:rsidR="004B2FA9" w:rsidRDefault="004B2FA9">
                      <w:pPr>
                        <w:pStyle w:val="Textoindependiente"/>
                        <w:rPr>
                          <w:rFonts w:ascii="Cambria"/>
                          <w:b/>
                          <w:i/>
                          <w:sz w:val="18"/>
                        </w:rPr>
                      </w:pPr>
                    </w:p>
                    <w:p w14:paraId="0AAAED19" w14:textId="77777777" w:rsidR="004B2FA9" w:rsidRDefault="004B2FA9">
                      <w:pPr>
                        <w:pStyle w:val="Textoindependiente"/>
                        <w:rPr>
                          <w:rFonts w:ascii="Cambria"/>
                          <w:b/>
                          <w:i/>
                          <w:sz w:val="18"/>
                        </w:rPr>
                      </w:pPr>
                    </w:p>
                    <w:p w14:paraId="5A569BAB" w14:textId="77777777" w:rsidR="004B2FA9" w:rsidRDefault="004B2FA9">
                      <w:pPr>
                        <w:pStyle w:val="Textoindependiente"/>
                        <w:rPr>
                          <w:rFonts w:ascii="Cambria"/>
                          <w:b/>
                          <w:i/>
                          <w:sz w:val="18"/>
                        </w:rPr>
                      </w:pPr>
                    </w:p>
                    <w:p w14:paraId="479EC2D1" w14:textId="77777777" w:rsidR="004B2FA9" w:rsidRDefault="004B2FA9">
                      <w:pPr>
                        <w:pStyle w:val="Textoindependiente"/>
                        <w:rPr>
                          <w:rFonts w:ascii="Cambria"/>
                          <w:b/>
                          <w:i/>
                          <w:sz w:val="18"/>
                        </w:rPr>
                      </w:pPr>
                    </w:p>
                    <w:p w14:paraId="30A4A1A5" w14:textId="77777777" w:rsidR="004B2FA9" w:rsidRDefault="004B2FA9">
                      <w:pPr>
                        <w:pStyle w:val="Textoindependiente"/>
                        <w:rPr>
                          <w:rFonts w:ascii="Cambria"/>
                          <w:b/>
                          <w:i/>
                          <w:sz w:val="18"/>
                        </w:rPr>
                      </w:pPr>
                    </w:p>
                    <w:p w14:paraId="36DA08FD" w14:textId="77777777" w:rsidR="004B2FA9" w:rsidRDefault="004B2FA9">
                      <w:pPr>
                        <w:pStyle w:val="Textoindependiente"/>
                        <w:spacing w:before="172"/>
                        <w:rPr>
                          <w:rFonts w:ascii="Cambria"/>
                          <w:b/>
                          <w:i/>
                          <w:sz w:val="18"/>
                        </w:rPr>
                      </w:pPr>
                    </w:p>
                    <w:p w14:paraId="6597A7C7"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60C5D48" w14:textId="77777777" w:rsidR="004B2FA9" w:rsidRDefault="004B2FA9">
                      <w:pPr>
                        <w:pStyle w:val="Textoindependiente"/>
                        <w:spacing w:before="105"/>
                        <w:rPr>
                          <w:rFonts w:ascii="Calibri"/>
                          <w:sz w:val="14"/>
                        </w:rPr>
                      </w:pPr>
                    </w:p>
                    <w:p w14:paraId="23633A6C"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0C4FB9B" w14:textId="77777777" w:rsidR="004B2FA9" w:rsidRDefault="004B2FA9">
                      <w:pPr>
                        <w:pStyle w:val="Textoindependiente"/>
                        <w:spacing w:before="107"/>
                        <w:rPr>
                          <w:rFonts w:ascii="Calibri"/>
                          <w:sz w:val="14"/>
                        </w:rPr>
                      </w:pPr>
                    </w:p>
                    <w:p w14:paraId="0FF52FE5"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C3B1BB6" w14:textId="77777777" w:rsidR="004B2FA9" w:rsidRDefault="004B2FA9">
                      <w:pPr>
                        <w:pStyle w:val="Textoindependiente"/>
                        <w:spacing w:before="107"/>
                        <w:rPr>
                          <w:rFonts w:ascii="Calibri"/>
                          <w:sz w:val="14"/>
                        </w:rPr>
                      </w:pPr>
                    </w:p>
                    <w:p w14:paraId="12A305D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322B73C" w14:textId="77777777" w:rsidR="004B2FA9" w:rsidRDefault="004B2FA9">
                      <w:pPr>
                        <w:pStyle w:val="Textoindependiente"/>
                        <w:spacing w:before="104"/>
                        <w:rPr>
                          <w:rFonts w:ascii="Calibri"/>
                          <w:sz w:val="14"/>
                        </w:rPr>
                      </w:pPr>
                    </w:p>
                    <w:p w14:paraId="35DC34E4"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BE5DC3A" w14:textId="77777777" w:rsidR="004B2FA9" w:rsidRDefault="004B2FA9">
                      <w:pPr>
                        <w:pStyle w:val="Textoindependiente"/>
                        <w:rPr>
                          <w:rFonts w:ascii="Calibri"/>
                          <w:sz w:val="14"/>
                        </w:rPr>
                      </w:pPr>
                    </w:p>
                    <w:p w14:paraId="1C3E8F43" w14:textId="77777777" w:rsidR="004B2FA9" w:rsidRDefault="004B2FA9">
                      <w:pPr>
                        <w:pStyle w:val="Textoindependiente"/>
                        <w:rPr>
                          <w:rFonts w:ascii="Calibri"/>
                          <w:sz w:val="14"/>
                        </w:rPr>
                      </w:pPr>
                    </w:p>
                    <w:p w14:paraId="270AD04A" w14:textId="77777777" w:rsidR="004B2FA9" w:rsidRDefault="004B2FA9">
                      <w:pPr>
                        <w:pStyle w:val="Textoindependiente"/>
                        <w:spacing w:before="55"/>
                        <w:rPr>
                          <w:rFonts w:ascii="Calibri"/>
                          <w:sz w:val="14"/>
                        </w:rPr>
                      </w:pPr>
                    </w:p>
                    <w:p w14:paraId="64E55D47" w14:textId="77777777" w:rsidR="004B2FA9" w:rsidRDefault="00000000">
                      <w:pPr>
                        <w:spacing w:line="276" w:lineRule="auto"/>
                        <w:ind w:left="33" w:right="580" w:firstLine="52"/>
                        <w:jc w:val="both"/>
                        <w:rPr>
                          <w:rFonts w:ascii="Cambria"/>
                        </w:rPr>
                      </w:pPr>
                      <w:r>
                        <w:rPr>
                          <w:rFonts w:ascii="Cambria"/>
                          <w:spacing w:val="-10"/>
                        </w:rPr>
                        <w:t>e</w:t>
                      </w:r>
                      <w:r>
                        <w:rPr>
                          <w:rFonts w:ascii="Cambria"/>
                          <w:spacing w:val="-6"/>
                        </w:rPr>
                        <w:t xml:space="preserve"> la </w:t>
                      </w:r>
                      <w:r>
                        <w:rPr>
                          <w:rFonts w:ascii="Cambria"/>
                          <w:spacing w:val="-10"/>
                        </w:rPr>
                        <w:t>e</w:t>
                      </w:r>
                    </w:p>
                    <w:p w14:paraId="4E38680D" w14:textId="77777777" w:rsidR="004B2FA9" w:rsidRDefault="004B2FA9">
                      <w:pPr>
                        <w:pStyle w:val="Textoindependiente"/>
                        <w:rPr>
                          <w:rFonts w:ascii="Cambria"/>
                          <w:sz w:val="22"/>
                        </w:rPr>
                      </w:pPr>
                    </w:p>
                    <w:p w14:paraId="64FC8CD8" w14:textId="77777777" w:rsidR="004B2FA9" w:rsidRDefault="004B2FA9">
                      <w:pPr>
                        <w:pStyle w:val="Textoindependiente"/>
                        <w:rPr>
                          <w:rFonts w:ascii="Cambria"/>
                          <w:sz w:val="22"/>
                        </w:rPr>
                      </w:pPr>
                    </w:p>
                    <w:p w14:paraId="47B4174E" w14:textId="77777777" w:rsidR="004B2FA9" w:rsidRDefault="004B2FA9">
                      <w:pPr>
                        <w:pStyle w:val="Textoindependiente"/>
                        <w:rPr>
                          <w:rFonts w:ascii="Cambria"/>
                          <w:sz w:val="22"/>
                        </w:rPr>
                      </w:pPr>
                    </w:p>
                    <w:p w14:paraId="62EEE732" w14:textId="77777777" w:rsidR="004B2FA9" w:rsidRDefault="004B2FA9">
                      <w:pPr>
                        <w:pStyle w:val="Textoindependiente"/>
                        <w:rPr>
                          <w:rFonts w:ascii="Cambria"/>
                          <w:sz w:val="22"/>
                        </w:rPr>
                      </w:pPr>
                    </w:p>
                    <w:p w14:paraId="02285D88" w14:textId="77777777" w:rsidR="004B2FA9" w:rsidRDefault="004B2FA9">
                      <w:pPr>
                        <w:pStyle w:val="Textoindependiente"/>
                        <w:rPr>
                          <w:rFonts w:ascii="Cambria"/>
                          <w:sz w:val="22"/>
                        </w:rPr>
                      </w:pPr>
                    </w:p>
                    <w:p w14:paraId="6198E141" w14:textId="77777777" w:rsidR="004B2FA9" w:rsidRDefault="004B2FA9">
                      <w:pPr>
                        <w:pStyle w:val="Textoindependiente"/>
                        <w:rPr>
                          <w:rFonts w:ascii="Cambria"/>
                          <w:sz w:val="22"/>
                        </w:rPr>
                      </w:pPr>
                    </w:p>
                    <w:p w14:paraId="410652F5" w14:textId="77777777" w:rsidR="004B2FA9" w:rsidRDefault="004B2FA9">
                      <w:pPr>
                        <w:pStyle w:val="Textoindependiente"/>
                        <w:rPr>
                          <w:rFonts w:ascii="Cambria"/>
                          <w:sz w:val="22"/>
                        </w:rPr>
                      </w:pPr>
                    </w:p>
                    <w:p w14:paraId="2AA95167" w14:textId="77777777" w:rsidR="004B2FA9" w:rsidRDefault="004B2FA9">
                      <w:pPr>
                        <w:pStyle w:val="Textoindependiente"/>
                        <w:rPr>
                          <w:rFonts w:ascii="Cambria"/>
                          <w:sz w:val="22"/>
                        </w:rPr>
                      </w:pPr>
                    </w:p>
                    <w:p w14:paraId="3CA4B270" w14:textId="77777777" w:rsidR="004B2FA9" w:rsidRDefault="004B2FA9">
                      <w:pPr>
                        <w:pStyle w:val="Textoindependiente"/>
                        <w:rPr>
                          <w:rFonts w:ascii="Cambria"/>
                          <w:sz w:val="22"/>
                        </w:rPr>
                      </w:pPr>
                    </w:p>
                    <w:p w14:paraId="155E3A3F" w14:textId="77777777" w:rsidR="004B2FA9" w:rsidRDefault="004B2FA9">
                      <w:pPr>
                        <w:pStyle w:val="Textoindependiente"/>
                        <w:rPr>
                          <w:rFonts w:ascii="Cambria"/>
                          <w:sz w:val="22"/>
                        </w:rPr>
                      </w:pPr>
                    </w:p>
                    <w:p w14:paraId="5AED4845" w14:textId="77777777" w:rsidR="004B2FA9" w:rsidRDefault="004B2FA9">
                      <w:pPr>
                        <w:pStyle w:val="Textoindependiente"/>
                        <w:spacing w:before="19"/>
                        <w:rPr>
                          <w:rFonts w:ascii="Cambria"/>
                          <w:sz w:val="22"/>
                        </w:rPr>
                      </w:pPr>
                    </w:p>
                    <w:p w14:paraId="5BFA608C" w14:textId="77777777" w:rsidR="004B2FA9" w:rsidRDefault="00000000">
                      <w:pPr>
                        <w:ind w:left="115"/>
                        <w:rPr>
                          <w:rFonts w:ascii="Calibri"/>
                          <w:b/>
                          <w:sz w:val="14"/>
                        </w:rPr>
                      </w:pPr>
                      <w:r>
                        <w:rPr>
                          <w:rFonts w:ascii="Calibri"/>
                          <w:b/>
                          <w:spacing w:val="-2"/>
                          <w:sz w:val="14"/>
                        </w:rPr>
                        <w:t>TOTAL</w:t>
                      </w:r>
                    </w:p>
                    <w:p w14:paraId="2F56C0C3" w14:textId="77777777" w:rsidR="004B2FA9" w:rsidRDefault="004B2FA9">
                      <w:pPr>
                        <w:pStyle w:val="Textoindependiente"/>
                        <w:spacing w:before="141"/>
                        <w:rPr>
                          <w:rFonts w:ascii="Calibri"/>
                          <w:b/>
                          <w:sz w:val="14"/>
                        </w:rPr>
                      </w:pPr>
                    </w:p>
                    <w:p w14:paraId="2E2DD3E1" w14:textId="77777777" w:rsidR="004B2FA9" w:rsidRDefault="00000000">
                      <w:pPr>
                        <w:ind w:left="38"/>
                        <w:rPr>
                          <w:rFonts w:ascii="Calibri" w:hAnsi="Calibri"/>
                          <w:sz w:val="14"/>
                        </w:rPr>
                      </w:pPr>
                      <w:r>
                        <w:rPr>
                          <w:rFonts w:ascii="Calibri" w:hAnsi="Calibri"/>
                          <w:sz w:val="14"/>
                        </w:rPr>
                        <w:t>3.117,42</w:t>
                      </w:r>
                      <w:r>
                        <w:rPr>
                          <w:rFonts w:ascii="Calibri" w:hAnsi="Calibri"/>
                          <w:spacing w:val="-5"/>
                          <w:sz w:val="14"/>
                        </w:rPr>
                        <w:t xml:space="preserve"> </w:t>
                      </w:r>
                      <w:r>
                        <w:rPr>
                          <w:rFonts w:ascii="Calibri" w:hAnsi="Calibri"/>
                          <w:spacing w:val="-10"/>
                          <w:sz w:val="14"/>
                        </w:rPr>
                        <w:t>€</w:t>
                      </w:r>
                    </w:p>
                    <w:p w14:paraId="2F262CD1" w14:textId="77777777" w:rsidR="004B2FA9" w:rsidRDefault="004B2FA9">
                      <w:pPr>
                        <w:pStyle w:val="Textoindependiente"/>
                        <w:rPr>
                          <w:rFonts w:ascii="Calibri"/>
                          <w:sz w:val="14"/>
                        </w:rPr>
                      </w:pPr>
                    </w:p>
                    <w:p w14:paraId="66920BBD" w14:textId="77777777" w:rsidR="004B2FA9" w:rsidRDefault="004B2FA9">
                      <w:pPr>
                        <w:pStyle w:val="Textoindependiente"/>
                        <w:rPr>
                          <w:rFonts w:ascii="Calibri"/>
                          <w:sz w:val="14"/>
                        </w:rPr>
                      </w:pPr>
                    </w:p>
                    <w:p w14:paraId="0BD94C3F" w14:textId="77777777" w:rsidR="004B2FA9" w:rsidRDefault="004B2FA9">
                      <w:pPr>
                        <w:pStyle w:val="Textoindependiente"/>
                        <w:rPr>
                          <w:rFonts w:ascii="Calibri"/>
                          <w:sz w:val="14"/>
                        </w:rPr>
                      </w:pPr>
                    </w:p>
                    <w:p w14:paraId="2A4EC6A8" w14:textId="77777777" w:rsidR="004B2FA9" w:rsidRDefault="004B2FA9">
                      <w:pPr>
                        <w:pStyle w:val="Textoindependiente"/>
                        <w:rPr>
                          <w:rFonts w:ascii="Calibri"/>
                          <w:sz w:val="14"/>
                        </w:rPr>
                      </w:pPr>
                    </w:p>
                    <w:p w14:paraId="2B27F698" w14:textId="77777777" w:rsidR="004B2FA9" w:rsidRDefault="004B2FA9">
                      <w:pPr>
                        <w:pStyle w:val="Textoindependiente"/>
                        <w:spacing w:before="105"/>
                        <w:rPr>
                          <w:rFonts w:ascii="Calibri"/>
                          <w:sz w:val="14"/>
                        </w:rPr>
                      </w:pPr>
                    </w:p>
                    <w:p w14:paraId="372BFDB6" w14:textId="77777777" w:rsidR="004B2FA9" w:rsidRDefault="00000000">
                      <w:pPr>
                        <w:ind w:left="115"/>
                        <w:rPr>
                          <w:rFonts w:ascii="Calibri"/>
                          <w:b/>
                          <w:sz w:val="14"/>
                        </w:rPr>
                      </w:pPr>
                      <w:r>
                        <w:rPr>
                          <w:rFonts w:ascii="Calibri"/>
                          <w:b/>
                          <w:spacing w:val="-2"/>
                          <w:sz w:val="14"/>
                        </w:rPr>
                        <w:t>TOTAL</w:t>
                      </w:r>
                    </w:p>
                    <w:p w14:paraId="2DB0F673" w14:textId="77777777" w:rsidR="004B2FA9" w:rsidRDefault="004B2FA9">
                      <w:pPr>
                        <w:pStyle w:val="Textoindependiente"/>
                        <w:rPr>
                          <w:rFonts w:ascii="Calibri"/>
                          <w:b/>
                          <w:sz w:val="14"/>
                        </w:rPr>
                      </w:pPr>
                    </w:p>
                    <w:p w14:paraId="78EB709E" w14:textId="77777777" w:rsidR="004B2FA9" w:rsidRDefault="004B2FA9">
                      <w:pPr>
                        <w:pStyle w:val="Textoindependiente"/>
                        <w:spacing w:before="3"/>
                        <w:rPr>
                          <w:rFonts w:ascii="Calibri"/>
                          <w:b/>
                          <w:sz w:val="14"/>
                        </w:rPr>
                      </w:pPr>
                    </w:p>
                    <w:p w14:paraId="7B4C4B3D" w14:textId="77777777" w:rsidR="004B2FA9" w:rsidRDefault="00000000">
                      <w:pPr>
                        <w:ind w:left="38"/>
                        <w:rPr>
                          <w:rFonts w:ascii="Calibri" w:hAnsi="Calibri"/>
                          <w:sz w:val="14"/>
                        </w:rPr>
                      </w:pPr>
                      <w:r>
                        <w:rPr>
                          <w:rFonts w:ascii="Calibri" w:hAnsi="Calibri"/>
                          <w:sz w:val="14"/>
                        </w:rPr>
                        <w:t>9.277,08</w:t>
                      </w:r>
                      <w:r>
                        <w:rPr>
                          <w:rFonts w:ascii="Calibri" w:hAnsi="Calibri"/>
                          <w:spacing w:val="-5"/>
                          <w:sz w:val="14"/>
                        </w:rPr>
                        <w:t xml:space="preserve"> </w:t>
                      </w:r>
                      <w:r>
                        <w:rPr>
                          <w:rFonts w:ascii="Calibri" w:hAnsi="Calibri"/>
                          <w:spacing w:val="-10"/>
                          <w:sz w:val="14"/>
                        </w:rPr>
                        <w:t>€</w:t>
                      </w:r>
                    </w:p>
                    <w:p w14:paraId="38EF6E74" w14:textId="77777777" w:rsidR="004B2FA9" w:rsidRDefault="004B2FA9">
                      <w:pPr>
                        <w:pStyle w:val="Textoindependiente"/>
                        <w:rPr>
                          <w:rFonts w:ascii="Calibri"/>
                          <w:sz w:val="14"/>
                        </w:rPr>
                      </w:pPr>
                    </w:p>
                    <w:p w14:paraId="546D2564" w14:textId="77777777" w:rsidR="004B2FA9" w:rsidRDefault="004B2FA9">
                      <w:pPr>
                        <w:pStyle w:val="Textoindependiente"/>
                        <w:rPr>
                          <w:rFonts w:ascii="Calibri"/>
                          <w:sz w:val="14"/>
                        </w:rPr>
                      </w:pPr>
                    </w:p>
                    <w:p w14:paraId="7A405194" w14:textId="77777777" w:rsidR="004B2FA9" w:rsidRDefault="004B2FA9">
                      <w:pPr>
                        <w:pStyle w:val="Textoindependiente"/>
                        <w:rPr>
                          <w:rFonts w:ascii="Calibri"/>
                          <w:sz w:val="14"/>
                        </w:rPr>
                      </w:pPr>
                    </w:p>
                    <w:p w14:paraId="10869C52" w14:textId="77777777" w:rsidR="004B2FA9" w:rsidRDefault="004B2FA9">
                      <w:pPr>
                        <w:pStyle w:val="Textoindependiente"/>
                        <w:rPr>
                          <w:rFonts w:ascii="Calibri"/>
                          <w:sz w:val="14"/>
                        </w:rPr>
                      </w:pPr>
                    </w:p>
                    <w:p w14:paraId="1727AB84" w14:textId="77777777" w:rsidR="004B2FA9" w:rsidRDefault="004B2FA9">
                      <w:pPr>
                        <w:pStyle w:val="Textoindependiente"/>
                        <w:rPr>
                          <w:rFonts w:ascii="Calibri"/>
                          <w:sz w:val="14"/>
                        </w:rPr>
                      </w:pPr>
                    </w:p>
                    <w:p w14:paraId="67EBA37E" w14:textId="77777777" w:rsidR="004B2FA9" w:rsidRDefault="004B2FA9">
                      <w:pPr>
                        <w:pStyle w:val="Textoindependiente"/>
                        <w:rPr>
                          <w:rFonts w:ascii="Calibri"/>
                          <w:sz w:val="14"/>
                        </w:rPr>
                      </w:pPr>
                    </w:p>
                    <w:p w14:paraId="55EC0FFC" w14:textId="77777777" w:rsidR="004B2FA9" w:rsidRDefault="004B2FA9">
                      <w:pPr>
                        <w:pStyle w:val="Textoindependiente"/>
                        <w:rPr>
                          <w:rFonts w:ascii="Calibri"/>
                          <w:sz w:val="14"/>
                        </w:rPr>
                      </w:pPr>
                    </w:p>
                    <w:p w14:paraId="5C2E1003" w14:textId="77777777" w:rsidR="004B2FA9" w:rsidRDefault="004B2FA9">
                      <w:pPr>
                        <w:pStyle w:val="Textoindependiente"/>
                        <w:rPr>
                          <w:rFonts w:ascii="Calibri"/>
                          <w:sz w:val="14"/>
                        </w:rPr>
                      </w:pPr>
                    </w:p>
                    <w:p w14:paraId="6E291848" w14:textId="77777777" w:rsidR="004B2FA9" w:rsidRDefault="004B2FA9">
                      <w:pPr>
                        <w:pStyle w:val="Textoindependiente"/>
                        <w:rPr>
                          <w:rFonts w:ascii="Calibri"/>
                          <w:sz w:val="14"/>
                        </w:rPr>
                      </w:pPr>
                    </w:p>
                    <w:p w14:paraId="39957027" w14:textId="77777777" w:rsidR="004B2FA9" w:rsidRDefault="004B2FA9">
                      <w:pPr>
                        <w:pStyle w:val="Textoindependiente"/>
                        <w:rPr>
                          <w:rFonts w:ascii="Calibri"/>
                          <w:sz w:val="14"/>
                        </w:rPr>
                      </w:pPr>
                    </w:p>
                    <w:p w14:paraId="34FC5485" w14:textId="77777777" w:rsidR="004B2FA9" w:rsidRDefault="004B2FA9">
                      <w:pPr>
                        <w:pStyle w:val="Textoindependiente"/>
                        <w:spacing w:before="14"/>
                        <w:rPr>
                          <w:rFonts w:ascii="Calibri"/>
                          <w:sz w:val="14"/>
                        </w:rPr>
                      </w:pPr>
                    </w:p>
                    <w:p w14:paraId="4F434FAD" w14:textId="77777777" w:rsidR="004B2FA9" w:rsidRDefault="00000000">
                      <w:pPr>
                        <w:ind w:left="9"/>
                        <w:rPr>
                          <w:rFonts w:ascii="Calibri"/>
                          <w:b/>
                          <w:sz w:val="14"/>
                        </w:rPr>
                      </w:pPr>
                      <w:r>
                        <w:rPr>
                          <w:rFonts w:ascii="Calibri"/>
                          <w:b/>
                          <w:spacing w:val="-4"/>
                          <w:sz w:val="14"/>
                        </w:rPr>
                        <w:t>OTAL</w:t>
                      </w:r>
                    </w:p>
                    <w:p w14:paraId="6454861F" w14:textId="77777777" w:rsidR="004B2FA9" w:rsidRDefault="004B2FA9">
                      <w:pPr>
                        <w:pStyle w:val="Textoindependiente"/>
                        <w:rPr>
                          <w:rFonts w:ascii="Calibri"/>
                          <w:b/>
                          <w:sz w:val="14"/>
                        </w:rPr>
                      </w:pPr>
                    </w:p>
                    <w:p w14:paraId="19AA5125" w14:textId="77777777" w:rsidR="004B2FA9" w:rsidRDefault="004B2FA9">
                      <w:pPr>
                        <w:pStyle w:val="Textoindependiente"/>
                        <w:rPr>
                          <w:rFonts w:ascii="Calibri"/>
                          <w:b/>
                          <w:sz w:val="14"/>
                        </w:rPr>
                      </w:pPr>
                    </w:p>
                    <w:p w14:paraId="35F7B1EA" w14:textId="77777777" w:rsidR="004B2FA9" w:rsidRDefault="004B2FA9">
                      <w:pPr>
                        <w:pStyle w:val="Textoindependiente"/>
                        <w:spacing w:before="5"/>
                        <w:rPr>
                          <w:rFonts w:ascii="Calibri"/>
                          <w:b/>
                          <w:sz w:val="14"/>
                        </w:rPr>
                      </w:pPr>
                    </w:p>
                    <w:p w14:paraId="7A711DB2" w14:textId="77777777" w:rsidR="004B2FA9" w:rsidRDefault="00000000">
                      <w:pPr>
                        <w:spacing w:line="168" w:lineRule="exact"/>
                        <w:ind w:left="40"/>
                        <w:rPr>
                          <w:rFonts w:ascii="Calibri" w:hAnsi="Calibri"/>
                          <w:sz w:val="14"/>
                        </w:rPr>
                      </w:pPr>
                      <w:r>
                        <w:rPr>
                          <w:rFonts w:ascii="Calibri" w:hAnsi="Calibri"/>
                          <w:sz w:val="14"/>
                        </w:rPr>
                        <w:t>04,32</w:t>
                      </w:r>
                      <w:r>
                        <w:rPr>
                          <w:rFonts w:ascii="Calibri" w:hAnsi="Calibri"/>
                          <w:spacing w:val="-4"/>
                          <w:sz w:val="14"/>
                        </w:rPr>
                        <w:t xml:space="preserve"> </w:t>
                      </w:r>
                      <w:r>
                        <w:rPr>
                          <w:rFonts w:ascii="Calibri" w:hAnsi="Calibri"/>
                          <w:spacing w:val="-10"/>
                          <w:sz w:val="14"/>
                        </w:rPr>
                        <w:t>€</w:t>
                      </w:r>
                    </w:p>
                  </w:txbxContent>
                </v:textbox>
                <w10:wrap anchorx="page" anchory="page"/>
              </v:shape>
            </w:pict>
          </mc:Fallback>
        </mc:AlternateContent>
      </w:r>
    </w:p>
    <w:p w14:paraId="72C9CDF0" w14:textId="77777777" w:rsidR="004B2FA9" w:rsidRDefault="004B2FA9">
      <w:pPr>
        <w:pStyle w:val="Textoindependiente"/>
      </w:pPr>
    </w:p>
    <w:p w14:paraId="42EE6261" w14:textId="77777777" w:rsidR="004B2FA9" w:rsidRDefault="004B2FA9">
      <w:pPr>
        <w:pStyle w:val="Textoindependiente"/>
      </w:pPr>
    </w:p>
    <w:p w14:paraId="4E40F62F" w14:textId="77777777" w:rsidR="004B2FA9" w:rsidRDefault="004B2FA9">
      <w:pPr>
        <w:pStyle w:val="Textoindependiente"/>
      </w:pPr>
    </w:p>
    <w:p w14:paraId="2D3145D6" w14:textId="77777777" w:rsidR="004B2FA9" w:rsidRDefault="004B2FA9">
      <w:pPr>
        <w:pStyle w:val="Textoindependiente"/>
      </w:pPr>
    </w:p>
    <w:p w14:paraId="5650F7A3" w14:textId="77777777" w:rsidR="004B2FA9" w:rsidRDefault="004B2FA9">
      <w:pPr>
        <w:pStyle w:val="Textoindependiente"/>
      </w:pPr>
    </w:p>
    <w:p w14:paraId="7B38FA55" w14:textId="77777777" w:rsidR="004B2FA9" w:rsidRDefault="004B2FA9">
      <w:pPr>
        <w:pStyle w:val="Textoindependiente"/>
      </w:pPr>
    </w:p>
    <w:p w14:paraId="53E89214" w14:textId="77777777" w:rsidR="004B2FA9" w:rsidRDefault="004B2FA9">
      <w:pPr>
        <w:pStyle w:val="Textoindependiente"/>
      </w:pPr>
    </w:p>
    <w:p w14:paraId="1C38E535" w14:textId="77777777" w:rsidR="004B2FA9" w:rsidRDefault="004B2FA9">
      <w:pPr>
        <w:pStyle w:val="Textoindependiente"/>
      </w:pPr>
    </w:p>
    <w:p w14:paraId="4DBDD0DC" w14:textId="77777777" w:rsidR="004B2FA9" w:rsidRDefault="004B2FA9">
      <w:pPr>
        <w:pStyle w:val="Textoindependiente"/>
      </w:pPr>
    </w:p>
    <w:p w14:paraId="06026104" w14:textId="77777777" w:rsidR="004B2FA9" w:rsidRDefault="004B2FA9">
      <w:pPr>
        <w:pStyle w:val="Textoindependiente"/>
        <w:spacing w:before="156"/>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31F818F4" w14:textId="77777777">
        <w:trPr>
          <w:trHeight w:val="438"/>
        </w:trPr>
        <w:tc>
          <w:tcPr>
            <w:tcW w:w="826" w:type="dxa"/>
            <w:tcBorders>
              <w:left w:val="single" w:sz="2" w:space="0" w:color="000000"/>
            </w:tcBorders>
          </w:tcPr>
          <w:p w14:paraId="245088CF" w14:textId="77777777" w:rsidR="004B2FA9" w:rsidRDefault="004B2FA9">
            <w:pPr>
              <w:pStyle w:val="TableParagraph"/>
              <w:spacing w:before="10"/>
              <w:rPr>
                <w:rFonts w:ascii="Arial"/>
                <w:sz w:val="14"/>
              </w:rPr>
            </w:pPr>
          </w:p>
          <w:p w14:paraId="409D2313" w14:textId="77777777" w:rsidR="004B2FA9" w:rsidRDefault="00000000">
            <w:pPr>
              <w:pStyle w:val="TableParagraph"/>
              <w:ind w:left="42" w:right="40"/>
              <w:jc w:val="center"/>
              <w:rPr>
                <w:sz w:val="14"/>
              </w:rPr>
            </w:pPr>
            <w:r>
              <w:rPr>
                <w:spacing w:val="-4"/>
                <w:sz w:val="14"/>
              </w:rPr>
              <w:t>9200</w:t>
            </w:r>
          </w:p>
        </w:tc>
        <w:tc>
          <w:tcPr>
            <w:tcW w:w="636" w:type="dxa"/>
          </w:tcPr>
          <w:p w14:paraId="67575A61" w14:textId="77777777" w:rsidR="004B2FA9" w:rsidRDefault="00000000">
            <w:pPr>
              <w:pStyle w:val="TableParagraph"/>
              <w:spacing w:before="133"/>
              <w:ind w:left="5" w:right="2"/>
              <w:jc w:val="center"/>
              <w:rPr>
                <w:sz w:val="14"/>
              </w:rPr>
            </w:pPr>
            <w:r>
              <w:rPr>
                <w:spacing w:val="-4"/>
                <w:sz w:val="14"/>
              </w:rPr>
              <w:t>1.D.7</w:t>
            </w:r>
          </w:p>
        </w:tc>
        <w:tc>
          <w:tcPr>
            <w:tcW w:w="878" w:type="dxa"/>
          </w:tcPr>
          <w:p w14:paraId="1D332A36"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EE70D78"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0FC82B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2309E2C" w14:textId="77777777" w:rsidR="004B2FA9" w:rsidRDefault="004B2FA9">
            <w:pPr>
              <w:pStyle w:val="TableParagraph"/>
              <w:spacing w:before="10"/>
              <w:rPr>
                <w:rFonts w:ascii="Arial"/>
                <w:sz w:val="14"/>
              </w:rPr>
            </w:pPr>
          </w:p>
          <w:p w14:paraId="5E30CE15" w14:textId="77777777" w:rsidR="004B2FA9" w:rsidRDefault="00000000">
            <w:pPr>
              <w:pStyle w:val="TableParagraph"/>
              <w:ind w:left="11" w:right="3"/>
              <w:jc w:val="center"/>
              <w:rPr>
                <w:sz w:val="14"/>
              </w:rPr>
            </w:pPr>
            <w:r>
              <w:rPr>
                <w:spacing w:val="-5"/>
                <w:sz w:val="14"/>
              </w:rPr>
              <w:t>C2</w:t>
            </w:r>
          </w:p>
        </w:tc>
        <w:tc>
          <w:tcPr>
            <w:tcW w:w="881" w:type="dxa"/>
          </w:tcPr>
          <w:p w14:paraId="115EDC24" w14:textId="77777777" w:rsidR="004B2FA9" w:rsidRDefault="00000000">
            <w:pPr>
              <w:pStyle w:val="TableParagraph"/>
              <w:spacing w:before="133"/>
              <w:ind w:left="3"/>
              <w:jc w:val="center"/>
              <w:rPr>
                <w:sz w:val="14"/>
              </w:rPr>
            </w:pPr>
            <w:r>
              <w:rPr>
                <w:spacing w:val="-5"/>
                <w:sz w:val="14"/>
              </w:rPr>
              <w:t>14</w:t>
            </w:r>
          </w:p>
        </w:tc>
        <w:tc>
          <w:tcPr>
            <w:tcW w:w="876" w:type="dxa"/>
          </w:tcPr>
          <w:p w14:paraId="7F3002C1"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FE6905C" w14:textId="77777777" w:rsidR="004B2FA9" w:rsidRDefault="00000000">
            <w:pPr>
              <w:pStyle w:val="TableParagraph"/>
              <w:spacing w:before="133"/>
              <w:ind w:left="5" w:right="2"/>
              <w:jc w:val="center"/>
              <w:rPr>
                <w:sz w:val="14"/>
              </w:rPr>
            </w:pPr>
            <w:r>
              <w:rPr>
                <w:spacing w:val="-10"/>
                <w:sz w:val="14"/>
              </w:rPr>
              <w:t>6</w:t>
            </w:r>
          </w:p>
        </w:tc>
        <w:tc>
          <w:tcPr>
            <w:tcW w:w="1025" w:type="dxa"/>
          </w:tcPr>
          <w:p w14:paraId="7B3D0923"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F947D52" w14:textId="77777777" w:rsidR="004B2FA9" w:rsidRDefault="004B2FA9">
            <w:pPr>
              <w:pStyle w:val="TableParagraph"/>
              <w:spacing w:before="10"/>
              <w:rPr>
                <w:rFonts w:ascii="Arial"/>
                <w:sz w:val="14"/>
              </w:rPr>
            </w:pPr>
          </w:p>
          <w:p w14:paraId="2E98AB80" w14:textId="77777777" w:rsidR="004B2FA9" w:rsidRDefault="00000000">
            <w:pPr>
              <w:pStyle w:val="TableParagraph"/>
              <w:ind w:right="20"/>
              <w:jc w:val="right"/>
              <w:rPr>
                <w:sz w:val="14"/>
              </w:rPr>
            </w:pPr>
            <w:r>
              <w:rPr>
                <w:spacing w:val="-5"/>
                <w:sz w:val="14"/>
              </w:rPr>
              <w:t>38.</w:t>
            </w:r>
          </w:p>
        </w:tc>
      </w:tr>
      <w:tr w:rsidR="004B2FA9" w14:paraId="21D9F28F" w14:textId="77777777">
        <w:trPr>
          <w:trHeight w:val="436"/>
        </w:trPr>
        <w:tc>
          <w:tcPr>
            <w:tcW w:w="826" w:type="dxa"/>
            <w:tcBorders>
              <w:left w:val="single" w:sz="2" w:space="0" w:color="000000"/>
            </w:tcBorders>
          </w:tcPr>
          <w:p w14:paraId="15E21F1C" w14:textId="77777777" w:rsidR="004B2FA9" w:rsidRDefault="004B2FA9">
            <w:pPr>
              <w:pStyle w:val="TableParagraph"/>
              <w:spacing w:before="7"/>
              <w:rPr>
                <w:rFonts w:ascii="Arial"/>
                <w:sz w:val="14"/>
              </w:rPr>
            </w:pPr>
          </w:p>
          <w:p w14:paraId="1ED0402D" w14:textId="77777777" w:rsidR="004B2FA9" w:rsidRDefault="00000000">
            <w:pPr>
              <w:pStyle w:val="TableParagraph"/>
              <w:spacing w:before="1"/>
              <w:ind w:left="42" w:right="40"/>
              <w:jc w:val="center"/>
              <w:rPr>
                <w:sz w:val="14"/>
              </w:rPr>
            </w:pPr>
            <w:r>
              <w:rPr>
                <w:spacing w:val="-4"/>
                <w:sz w:val="14"/>
              </w:rPr>
              <w:t>9200</w:t>
            </w:r>
          </w:p>
        </w:tc>
        <w:tc>
          <w:tcPr>
            <w:tcW w:w="636" w:type="dxa"/>
          </w:tcPr>
          <w:p w14:paraId="363AD15E" w14:textId="77777777" w:rsidR="004B2FA9" w:rsidRDefault="00000000">
            <w:pPr>
              <w:pStyle w:val="TableParagraph"/>
              <w:spacing w:before="133"/>
              <w:ind w:left="5" w:right="2"/>
              <w:jc w:val="center"/>
              <w:rPr>
                <w:sz w:val="14"/>
              </w:rPr>
            </w:pPr>
            <w:r>
              <w:rPr>
                <w:spacing w:val="-4"/>
                <w:sz w:val="14"/>
              </w:rPr>
              <w:t>1.D.8</w:t>
            </w:r>
          </w:p>
        </w:tc>
        <w:tc>
          <w:tcPr>
            <w:tcW w:w="878" w:type="dxa"/>
          </w:tcPr>
          <w:p w14:paraId="097EE6E2"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46C168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21A8721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62D8F4E" w14:textId="77777777" w:rsidR="004B2FA9" w:rsidRDefault="004B2FA9">
            <w:pPr>
              <w:pStyle w:val="TableParagraph"/>
              <w:spacing w:before="7"/>
              <w:rPr>
                <w:rFonts w:ascii="Arial"/>
                <w:sz w:val="14"/>
              </w:rPr>
            </w:pPr>
          </w:p>
          <w:p w14:paraId="2CDF90F5" w14:textId="77777777" w:rsidR="004B2FA9" w:rsidRDefault="00000000">
            <w:pPr>
              <w:pStyle w:val="TableParagraph"/>
              <w:spacing w:before="1"/>
              <w:ind w:left="11" w:right="3"/>
              <w:jc w:val="center"/>
              <w:rPr>
                <w:sz w:val="14"/>
              </w:rPr>
            </w:pPr>
            <w:r>
              <w:rPr>
                <w:spacing w:val="-5"/>
                <w:sz w:val="14"/>
              </w:rPr>
              <w:t>C2</w:t>
            </w:r>
          </w:p>
        </w:tc>
        <w:tc>
          <w:tcPr>
            <w:tcW w:w="881" w:type="dxa"/>
          </w:tcPr>
          <w:p w14:paraId="17C8D6E1" w14:textId="77777777" w:rsidR="004B2FA9" w:rsidRDefault="00000000">
            <w:pPr>
              <w:pStyle w:val="TableParagraph"/>
              <w:spacing w:before="133"/>
              <w:ind w:left="3"/>
              <w:jc w:val="center"/>
              <w:rPr>
                <w:sz w:val="14"/>
              </w:rPr>
            </w:pPr>
            <w:r>
              <w:rPr>
                <w:spacing w:val="-5"/>
                <w:sz w:val="14"/>
              </w:rPr>
              <w:t>14</w:t>
            </w:r>
          </w:p>
        </w:tc>
        <w:tc>
          <w:tcPr>
            <w:tcW w:w="876" w:type="dxa"/>
          </w:tcPr>
          <w:p w14:paraId="0EE8415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F1F8B01" w14:textId="77777777" w:rsidR="004B2FA9" w:rsidRDefault="00000000">
            <w:pPr>
              <w:pStyle w:val="TableParagraph"/>
              <w:spacing w:before="133"/>
              <w:ind w:left="5" w:right="2"/>
              <w:jc w:val="center"/>
              <w:rPr>
                <w:sz w:val="14"/>
              </w:rPr>
            </w:pPr>
            <w:r>
              <w:rPr>
                <w:spacing w:val="-10"/>
                <w:sz w:val="14"/>
              </w:rPr>
              <w:t>6</w:t>
            </w:r>
          </w:p>
        </w:tc>
        <w:tc>
          <w:tcPr>
            <w:tcW w:w="1025" w:type="dxa"/>
          </w:tcPr>
          <w:p w14:paraId="7824B4D9"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333AE30B" w14:textId="77777777" w:rsidR="004B2FA9" w:rsidRDefault="004B2FA9">
            <w:pPr>
              <w:pStyle w:val="TableParagraph"/>
              <w:spacing w:before="7"/>
              <w:rPr>
                <w:rFonts w:ascii="Arial"/>
                <w:sz w:val="14"/>
              </w:rPr>
            </w:pPr>
          </w:p>
          <w:p w14:paraId="7524DA5C" w14:textId="77777777" w:rsidR="004B2FA9" w:rsidRDefault="00000000">
            <w:pPr>
              <w:pStyle w:val="TableParagraph"/>
              <w:spacing w:before="1"/>
              <w:ind w:right="20"/>
              <w:jc w:val="right"/>
              <w:rPr>
                <w:sz w:val="14"/>
              </w:rPr>
            </w:pPr>
            <w:r>
              <w:rPr>
                <w:spacing w:val="-5"/>
                <w:sz w:val="14"/>
              </w:rPr>
              <w:t>38.</w:t>
            </w:r>
          </w:p>
        </w:tc>
      </w:tr>
      <w:tr w:rsidR="004B2FA9" w14:paraId="26B31250" w14:textId="77777777">
        <w:trPr>
          <w:trHeight w:val="438"/>
        </w:trPr>
        <w:tc>
          <w:tcPr>
            <w:tcW w:w="826" w:type="dxa"/>
            <w:tcBorders>
              <w:left w:val="single" w:sz="2" w:space="0" w:color="000000"/>
            </w:tcBorders>
          </w:tcPr>
          <w:p w14:paraId="413B2A98" w14:textId="77777777" w:rsidR="004B2FA9" w:rsidRDefault="004B2FA9">
            <w:pPr>
              <w:pStyle w:val="TableParagraph"/>
              <w:spacing w:before="10"/>
              <w:rPr>
                <w:rFonts w:ascii="Arial"/>
                <w:sz w:val="14"/>
              </w:rPr>
            </w:pPr>
          </w:p>
          <w:p w14:paraId="15DDF079" w14:textId="77777777" w:rsidR="004B2FA9" w:rsidRDefault="00000000">
            <w:pPr>
              <w:pStyle w:val="TableParagraph"/>
              <w:ind w:left="42" w:right="40"/>
              <w:jc w:val="center"/>
              <w:rPr>
                <w:sz w:val="14"/>
              </w:rPr>
            </w:pPr>
            <w:r>
              <w:rPr>
                <w:spacing w:val="-4"/>
                <w:sz w:val="14"/>
              </w:rPr>
              <w:t>9320</w:t>
            </w:r>
          </w:p>
        </w:tc>
        <w:tc>
          <w:tcPr>
            <w:tcW w:w="636" w:type="dxa"/>
          </w:tcPr>
          <w:p w14:paraId="7E5F10F8" w14:textId="77777777" w:rsidR="004B2FA9" w:rsidRDefault="00000000">
            <w:pPr>
              <w:pStyle w:val="TableParagraph"/>
              <w:spacing w:before="133"/>
              <w:ind w:left="5" w:right="2"/>
              <w:jc w:val="center"/>
              <w:rPr>
                <w:sz w:val="14"/>
              </w:rPr>
            </w:pPr>
            <w:r>
              <w:rPr>
                <w:spacing w:val="-4"/>
                <w:sz w:val="14"/>
              </w:rPr>
              <w:t>3.D.3</w:t>
            </w:r>
          </w:p>
        </w:tc>
        <w:tc>
          <w:tcPr>
            <w:tcW w:w="878" w:type="dxa"/>
          </w:tcPr>
          <w:p w14:paraId="201AF115"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49F7730" w14:textId="77777777" w:rsidR="004B2FA9" w:rsidRDefault="00000000">
            <w:pPr>
              <w:pStyle w:val="TableParagraph"/>
              <w:spacing w:before="1"/>
              <w:ind w:left="2"/>
              <w:jc w:val="center"/>
              <w:rPr>
                <w:sz w:val="14"/>
              </w:rPr>
            </w:pPr>
            <w:r>
              <w:rPr>
                <w:spacing w:val="-2"/>
                <w:sz w:val="14"/>
              </w:rPr>
              <w:t>AUXILIAR</w:t>
            </w:r>
          </w:p>
        </w:tc>
        <w:tc>
          <w:tcPr>
            <w:tcW w:w="1317" w:type="dxa"/>
          </w:tcPr>
          <w:p w14:paraId="34AC4DFF"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138F625" w14:textId="77777777" w:rsidR="004B2FA9" w:rsidRDefault="004B2FA9">
            <w:pPr>
              <w:pStyle w:val="TableParagraph"/>
              <w:spacing w:before="10"/>
              <w:rPr>
                <w:rFonts w:ascii="Arial"/>
                <w:sz w:val="14"/>
              </w:rPr>
            </w:pPr>
          </w:p>
          <w:p w14:paraId="1147C05D" w14:textId="77777777" w:rsidR="004B2FA9" w:rsidRDefault="00000000">
            <w:pPr>
              <w:pStyle w:val="TableParagraph"/>
              <w:ind w:left="11" w:right="3"/>
              <w:jc w:val="center"/>
              <w:rPr>
                <w:sz w:val="14"/>
              </w:rPr>
            </w:pPr>
            <w:r>
              <w:rPr>
                <w:spacing w:val="-5"/>
                <w:sz w:val="14"/>
              </w:rPr>
              <w:t>C2</w:t>
            </w:r>
          </w:p>
        </w:tc>
        <w:tc>
          <w:tcPr>
            <w:tcW w:w="881" w:type="dxa"/>
          </w:tcPr>
          <w:p w14:paraId="08AB57E0" w14:textId="77777777" w:rsidR="004B2FA9" w:rsidRDefault="00000000">
            <w:pPr>
              <w:pStyle w:val="TableParagraph"/>
              <w:spacing w:before="133"/>
              <w:ind w:left="3"/>
              <w:jc w:val="center"/>
              <w:rPr>
                <w:sz w:val="14"/>
              </w:rPr>
            </w:pPr>
            <w:r>
              <w:rPr>
                <w:spacing w:val="-5"/>
                <w:sz w:val="14"/>
              </w:rPr>
              <w:t>14</w:t>
            </w:r>
          </w:p>
        </w:tc>
        <w:tc>
          <w:tcPr>
            <w:tcW w:w="876" w:type="dxa"/>
          </w:tcPr>
          <w:p w14:paraId="3056E6AC"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0DC141A" w14:textId="77777777" w:rsidR="004B2FA9" w:rsidRDefault="00000000">
            <w:pPr>
              <w:pStyle w:val="TableParagraph"/>
              <w:spacing w:before="133"/>
              <w:ind w:left="5" w:right="2"/>
              <w:jc w:val="center"/>
              <w:rPr>
                <w:sz w:val="14"/>
              </w:rPr>
            </w:pPr>
            <w:r>
              <w:rPr>
                <w:spacing w:val="-10"/>
                <w:sz w:val="14"/>
              </w:rPr>
              <w:t>6</w:t>
            </w:r>
          </w:p>
        </w:tc>
        <w:tc>
          <w:tcPr>
            <w:tcW w:w="1025" w:type="dxa"/>
          </w:tcPr>
          <w:p w14:paraId="65FBE51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B906D50" w14:textId="77777777" w:rsidR="004B2FA9" w:rsidRDefault="004B2FA9">
            <w:pPr>
              <w:pStyle w:val="TableParagraph"/>
              <w:spacing w:before="10"/>
              <w:rPr>
                <w:rFonts w:ascii="Arial"/>
                <w:sz w:val="14"/>
              </w:rPr>
            </w:pPr>
          </w:p>
          <w:p w14:paraId="3EBE5441" w14:textId="77777777" w:rsidR="004B2FA9" w:rsidRDefault="00000000">
            <w:pPr>
              <w:pStyle w:val="TableParagraph"/>
              <w:ind w:right="20"/>
              <w:jc w:val="right"/>
              <w:rPr>
                <w:sz w:val="14"/>
              </w:rPr>
            </w:pPr>
            <w:r>
              <w:rPr>
                <w:spacing w:val="-5"/>
                <w:sz w:val="14"/>
              </w:rPr>
              <w:t>38.</w:t>
            </w:r>
          </w:p>
        </w:tc>
      </w:tr>
      <w:tr w:rsidR="004B2FA9" w14:paraId="6E033713" w14:textId="77777777">
        <w:trPr>
          <w:trHeight w:val="438"/>
        </w:trPr>
        <w:tc>
          <w:tcPr>
            <w:tcW w:w="826" w:type="dxa"/>
            <w:tcBorders>
              <w:left w:val="single" w:sz="2" w:space="0" w:color="000000"/>
            </w:tcBorders>
          </w:tcPr>
          <w:p w14:paraId="3ED25297" w14:textId="77777777" w:rsidR="004B2FA9" w:rsidRDefault="004B2FA9">
            <w:pPr>
              <w:pStyle w:val="TableParagraph"/>
              <w:spacing w:before="10"/>
              <w:rPr>
                <w:rFonts w:ascii="Arial"/>
                <w:sz w:val="14"/>
              </w:rPr>
            </w:pPr>
          </w:p>
          <w:p w14:paraId="25B7484B" w14:textId="77777777" w:rsidR="004B2FA9" w:rsidRDefault="00000000">
            <w:pPr>
              <w:pStyle w:val="TableParagraph"/>
              <w:ind w:left="43" w:right="1"/>
              <w:jc w:val="center"/>
              <w:rPr>
                <w:sz w:val="14"/>
              </w:rPr>
            </w:pPr>
            <w:r>
              <w:rPr>
                <w:spacing w:val="-4"/>
                <w:sz w:val="14"/>
              </w:rPr>
              <w:t>9320</w:t>
            </w:r>
          </w:p>
        </w:tc>
        <w:tc>
          <w:tcPr>
            <w:tcW w:w="636" w:type="dxa"/>
          </w:tcPr>
          <w:p w14:paraId="035D2C22" w14:textId="77777777" w:rsidR="004B2FA9" w:rsidRDefault="00000000">
            <w:pPr>
              <w:pStyle w:val="TableParagraph"/>
              <w:spacing w:before="133"/>
              <w:ind w:left="5" w:right="2"/>
              <w:jc w:val="center"/>
              <w:rPr>
                <w:sz w:val="14"/>
              </w:rPr>
            </w:pPr>
            <w:r>
              <w:rPr>
                <w:spacing w:val="-4"/>
                <w:sz w:val="14"/>
              </w:rPr>
              <w:t>5.D.2</w:t>
            </w:r>
          </w:p>
        </w:tc>
        <w:tc>
          <w:tcPr>
            <w:tcW w:w="878" w:type="dxa"/>
          </w:tcPr>
          <w:p w14:paraId="2872C163"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571ACCF"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4FF63BC"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4A1D14D" w14:textId="77777777" w:rsidR="004B2FA9" w:rsidRDefault="004B2FA9">
            <w:pPr>
              <w:pStyle w:val="TableParagraph"/>
              <w:spacing w:before="10"/>
              <w:rPr>
                <w:rFonts w:ascii="Arial"/>
                <w:sz w:val="14"/>
              </w:rPr>
            </w:pPr>
          </w:p>
          <w:p w14:paraId="5EE7650A" w14:textId="77777777" w:rsidR="004B2FA9" w:rsidRDefault="00000000">
            <w:pPr>
              <w:pStyle w:val="TableParagraph"/>
              <w:ind w:left="11" w:right="3"/>
              <w:jc w:val="center"/>
              <w:rPr>
                <w:sz w:val="14"/>
              </w:rPr>
            </w:pPr>
            <w:r>
              <w:rPr>
                <w:spacing w:val="-5"/>
                <w:sz w:val="14"/>
              </w:rPr>
              <w:t>C2</w:t>
            </w:r>
          </w:p>
        </w:tc>
        <w:tc>
          <w:tcPr>
            <w:tcW w:w="881" w:type="dxa"/>
          </w:tcPr>
          <w:p w14:paraId="6E1C2A50" w14:textId="77777777" w:rsidR="004B2FA9" w:rsidRDefault="00000000">
            <w:pPr>
              <w:pStyle w:val="TableParagraph"/>
              <w:spacing w:before="133"/>
              <w:ind w:left="3"/>
              <w:jc w:val="center"/>
              <w:rPr>
                <w:sz w:val="14"/>
              </w:rPr>
            </w:pPr>
            <w:r>
              <w:rPr>
                <w:spacing w:val="-5"/>
                <w:sz w:val="14"/>
              </w:rPr>
              <w:t>14</w:t>
            </w:r>
          </w:p>
        </w:tc>
        <w:tc>
          <w:tcPr>
            <w:tcW w:w="876" w:type="dxa"/>
          </w:tcPr>
          <w:p w14:paraId="49903EAA"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DC0E67C" w14:textId="77777777" w:rsidR="004B2FA9" w:rsidRDefault="00000000">
            <w:pPr>
              <w:pStyle w:val="TableParagraph"/>
              <w:spacing w:before="133"/>
              <w:ind w:left="5" w:right="2"/>
              <w:jc w:val="center"/>
              <w:rPr>
                <w:sz w:val="14"/>
              </w:rPr>
            </w:pPr>
            <w:r>
              <w:rPr>
                <w:spacing w:val="-10"/>
                <w:sz w:val="14"/>
              </w:rPr>
              <w:t>6</w:t>
            </w:r>
          </w:p>
        </w:tc>
        <w:tc>
          <w:tcPr>
            <w:tcW w:w="1025" w:type="dxa"/>
          </w:tcPr>
          <w:p w14:paraId="2C56FE03"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05B8033" w14:textId="77777777" w:rsidR="004B2FA9" w:rsidRDefault="004B2FA9">
            <w:pPr>
              <w:pStyle w:val="TableParagraph"/>
              <w:spacing w:before="10"/>
              <w:rPr>
                <w:rFonts w:ascii="Arial"/>
                <w:sz w:val="14"/>
              </w:rPr>
            </w:pPr>
          </w:p>
          <w:p w14:paraId="7151E676" w14:textId="77777777" w:rsidR="004B2FA9" w:rsidRDefault="00000000">
            <w:pPr>
              <w:pStyle w:val="TableParagraph"/>
              <w:ind w:right="20"/>
              <w:jc w:val="right"/>
              <w:rPr>
                <w:sz w:val="14"/>
              </w:rPr>
            </w:pPr>
            <w:r>
              <w:rPr>
                <w:spacing w:val="-5"/>
                <w:sz w:val="14"/>
              </w:rPr>
              <w:t>38.</w:t>
            </w:r>
          </w:p>
        </w:tc>
      </w:tr>
      <w:tr w:rsidR="004B2FA9" w14:paraId="5DF98345" w14:textId="77777777">
        <w:trPr>
          <w:trHeight w:val="438"/>
        </w:trPr>
        <w:tc>
          <w:tcPr>
            <w:tcW w:w="826" w:type="dxa"/>
            <w:tcBorders>
              <w:left w:val="single" w:sz="2" w:space="0" w:color="000000"/>
            </w:tcBorders>
          </w:tcPr>
          <w:p w14:paraId="0C64B7A3" w14:textId="77777777" w:rsidR="004B2FA9" w:rsidRDefault="004B2FA9">
            <w:pPr>
              <w:pStyle w:val="TableParagraph"/>
              <w:spacing w:before="7"/>
              <w:rPr>
                <w:rFonts w:ascii="Arial"/>
                <w:sz w:val="14"/>
              </w:rPr>
            </w:pPr>
          </w:p>
          <w:p w14:paraId="0EE592B4" w14:textId="77777777" w:rsidR="004B2FA9" w:rsidRDefault="00000000">
            <w:pPr>
              <w:pStyle w:val="TableParagraph"/>
              <w:spacing w:before="1"/>
              <w:ind w:left="42" w:right="41"/>
              <w:jc w:val="center"/>
              <w:rPr>
                <w:sz w:val="14"/>
              </w:rPr>
            </w:pPr>
            <w:r>
              <w:rPr>
                <w:spacing w:val="-4"/>
                <w:sz w:val="14"/>
              </w:rPr>
              <w:t>1500</w:t>
            </w:r>
          </w:p>
        </w:tc>
        <w:tc>
          <w:tcPr>
            <w:tcW w:w="636" w:type="dxa"/>
          </w:tcPr>
          <w:p w14:paraId="1839B67F" w14:textId="77777777" w:rsidR="004B2FA9" w:rsidRDefault="00000000">
            <w:pPr>
              <w:pStyle w:val="TableParagraph"/>
              <w:spacing w:before="133"/>
              <w:ind w:left="5" w:right="2"/>
              <w:jc w:val="center"/>
              <w:rPr>
                <w:sz w:val="14"/>
              </w:rPr>
            </w:pPr>
            <w:r>
              <w:rPr>
                <w:spacing w:val="-4"/>
                <w:sz w:val="14"/>
              </w:rPr>
              <w:t>5.D.4</w:t>
            </w:r>
          </w:p>
        </w:tc>
        <w:tc>
          <w:tcPr>
            <w:tcW w:w="878" w:type="dxa"/>
          </w:tcPr>
          <w:p w14:paraId="791AD4F7"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568F5BA"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6A7ACE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9A1B719" w14:textId="77777777" w:rsidR="004B2FA9" w:rsidRDefault="004B2FA9">
            <w:pPr>
              <w:pStyle w:val="TableParagraph"/>
              <w:spacing w:before="7"/>
              <w:rPr>
                <w:rFonts w:ascii="Arial"/>
                <w:sz w:val="14"/>
              </w:rPr>
            </w:pPr>
          </w:p>
          <w:p w14:paraId="6BF9FA25" w14:textId="77777777" w:rsidR="004B2FA9" w:rsidRDefault="00000000">
            <w:pPr>
              <w:pStyle w:val="TableParagraph"/>
              <w:spacing w:before="1"/>
              <w:ind w:left="11" w:right="3"/>
              <w:jc w:val="center"/>
              <w:rPr>
                <w:sz w:val="14"/>
              </w:rPr>
            </w:pPr>
            <w:r>
              <w:rPr>
                <w:spacing w:val="-5"/>
                <w:sz w:val="14"/>
              </w:rPr>
              <w:t>C2</w:t>
            </w:r>
          </w:p>
        </w:tc>
        <w:tc>
          <w:tcPr>
            <w:tcW w:w="881" w:type="dxa"/>
          </w:tcPr>
          <w:p w14:paraId="6FFE42E4" w14:textId="77777777" w:rsidR="004B2FA9" w:rsidRDefault="00000000">
            <w:pPr>
              <w:pStyle w:val="TableParagraph"/>
              <w:spacing w:before="133"/>
              <w:ind w:left="3"/>
              <w:jc w:val="center"/>
              <w:rPr>
                <w:sz w:val="14"/>
              </w:rPr>
            </w:pPr>
            <w:r>
              <w:rPr>
                <w:spacing w:val="-5"/>
                <w:sz w:val="14"/>
              </w:rPr>
              <w:t>14</w:t>
            </w:r>
          </w:p>
        </w:tc>
        <w:tc>
          <w:tcPr>
            <w:tcW w:w="876" w:type="dxa"/>
          </w:tcPr>
          <w:p w14:paraId="085922F0"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E9DF946" w14:textId="77777777" w:rsidR="004B2FA9" w:rsidRDefault="00000000">
            <w:pPr>
              <w:pStyle w:val="TableParagraph"/>
              <w:spacing w:before="133"/>
              <w:ind w:left="5" w:right="2"/>
              <w:jc w:val="center"/>
              <w:rPr>
                <w:sz w:val="14"/>
              </w:rPr>
            </w:pPr>
            <w:r>
              <w:rPr>
                <w:spacing w:val="-10"/>
                <w:sz w:val="14"/>
              </w:rPr>
              <w:t>6</w:t>
            </w:r>
          </w:p>
        </w:tc>
        <w:tc>
          <w:tcPr>
            <w:tcW w:w="1025" w:type="dxa"/>
          </w:tcPr>
          <w:p w14:paraId="6D70D31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C5ED8F9" w14:textId="77777777" w:rsidR="004B2FA9" w:rsidRDefault="004B2FA9">
            <w:pPr>
              <w:pStyle w:val="TableParagraph"/>
              <w:spacing w:before="7"/>
              <w:rPr>
                <w:rFonts w:ascii="Arial"/>
                <w:sz w:val="14"/>
              </w:rPr>
            </w:pPr>
          </w:p>
          <w:p w14:paraId="7DB6842C" w14:textId="77777777" w:rsidR="004B2FA9" w:rsidRDefault="00000000">
            <w:pPr>
              <w:pStyle w:val="TableParagraph"/>
              <w:spacing w:before="1"/>
              <w:ind w:right="20"/>
              <w:jc w:val="right"/>
              <w:rPr>
                <w:sz w:val="14"/>
              </w:rPr>
            </w:pPr>
            <w:r>
              <w:rPr>
                <w:spacing w:val="-5"/>
                <w:sz w:val="14"/>
              </w:rPr>
              <w:t>38.</w:t>
            </w:r>
          </w:p>
        </w:tc>
      </w:tr>
    </w:tbl>
    <w:p w14:paraId="482DCE80" w14:textId="77777777" w:rsidR="004B2FA9" w:rsidRDefault="004B2FA9">
      <w:pPr>
        <w:pStyle w:val="Textoindependiente"/>
        <w:spacing w:before="208"/>
        <w:rPr>
          <w:sz w:val="22"/>
        </w:rPr>
      </w:pPr>
    </w:p>
    <w:p w14:paraId="2057D593" w14:textId="77777777" w:rsidR="004B2FA9" w:rsidRDefault="00000000">
      <w:pPr>
        <w:spacing w:before="1" w:line="276" w:lineRule="auto"/>
        <w:ind w:left="652" w:right="892" w:firstLine="540"/>
        <w:rPr>
          <w:rFonts w:ascii="Cambria" w:hAnsi="Cambria"/>
        </w:rPr>
      </w:pPr>
      <w:r>
        <w:rPr>
          <w:rFonts w:ascii="Cambria" w:hAnsi="Cambria"/>
          <w:noProof/>
        </w:rPr>
        <mc:AlternateContent>
          <mc:Choice Requires="wps">
            <w:drawing>
              <wp:anchor distT="0" distB="0" distL="0" distR="0" simplePos="0" relativeHeight="15919104" behindDoc="0" locked="0" layoutInCell="1" allowOverlap="1" wp14:anchorId="157408F9" wp14:editId="1F88F527">
                <wp:simplePos x="0" y="0"/>
                <wp:positionH relativeFrom="page">
                  <wp:posOffset>6807090</wp:posOffset>
                </wp:positionH>
                <wp:positionV relativeFrom="paragraph">
                  <wp:posOffset>-950997</wp:posOffset>
                </wp:positionV>
                <wp:extent cx="419734" cy="318706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DD3F7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963F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57408F9" id="Textbox 541" o:spid="_x0000_s1413" type="#_x0000_t202" style="position:absolute;left:0;text-align:left;margin-left:536pt;margin-top:-74.9pt;width:33.05pt;height:250.95pt;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6f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" filled="f" stroked="f">
                <v:textbox style="layout-flow:vertical;mso-layout-flow-alt:bottom-to-top" inset="0,0,0,0">
                  <w:txbxContent>
                    <w:p w14:paraId="20DD3F7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D963F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Es competencia de la Junta de Gobierno Local conforme a lo establecido en el artículo 127.1.h), d la Ley de Bases de Régimen Local, correspondiendo al Sr. Concejal delegado de</w:t>
      </w:r>
      <w:r>
        <w:rPr>
          <w:rFonts w:ascii="Cambria" w:hAnsi="Cambria"/>
          <w:spacing w:val="34"/>
        </w:rPr>
        <w:t xml:space="preserve"> </w:t>
      </w:r>
      <w:r>
        <w:rPr>
          <w:rFonts w:ascii="Cambria" w:hAnsi="Cambria"/>
        </w:rPr>
        <w:t>Recursos Humanos</w:t>
      </w:r>
      <w:r>
        <w:rPr>
          <w:rFonts w:ascii="Cambria" w:hAnsi="Cambria"/>
          <w:spacing w:val="40"/>
        </w:rPr>
        <w:t xml:space="preserve"> </w:t>
      </w:r>
      <w:r>
        <w:rPr>
          <w:rFonts w:ascii="Cambria" w:hAnsi="Cambria"/>
        </w:rPr>
        <w:t>correspondiente</w:t>
      </w:r>
      <w:r>
        <w:rPr>
          <w:rFonts w:ascii="Cambria" w:hAnsi="Cambria"/>
          <w:spacing w:val="-5"/>
        </w:rPr>
        <w:t xml:space="preserve"> </w:t>
      </w:r>
      <w:r>
        <w:rPr>
          <w:rFonts w:ascii="Cambria" w:hAnsi="Cambria"/>
        </w:rPr>
        <w:t>propuesta,</w:t>
      </w:r>
      <w:r>
        <w:rPr>
          <w:rFonts w:ascii="Cambria" w:hAnsi="Cambria"/>
          <w:spacing w:val="-5"/>
        </w:rPr>
        <w:t xml:space="preserve"> </w:t>
      </w:r>
      <w:r>
        <w:rPr>
          <w:rFonts w:ascii="Cambria" w:hAnsi="Cambria"/>
        </w:rPr>
        <w:t>de</w:t>
      </w:r>
      <w:r>
        <w:rPr>
          <w:rFonts w:ascii="Cambria" w:hAnsi="Cambria"/>
          <w:spacing w:val="-8"/>
        </w:rPr>
        <w:t xml:space="preserve"> </w:t>
      </w:r>
      <w:r>
        <w:rPr>
          <w:rFonts w:ascii="Cambria" w:hAnsi="Cambria"/>
        </w:rPr>
        <w:t>conformidad</w:t>
      </w:r>
      <w:r>
        <w:rPr>
          <w:rFonts w:ascii="Cambria" w:hAnsi="Cambria"/>
          <w:spacing w:val="-8"/>
        </w:rPr>
        <w:t xml:space="preserve"> </w:t>
      </w:r>
      <w:r>
        <w:rPr>
          <w:rFonts w:ascii="Cambria" w:hAnsi="Cambria"/>
        </w:rPr>
        <w:t>con</w:t>
      </w:r>
      <w:r>
        <w:rPr>
          <w:rFonts w:ascii="Cambria" w:hAnsi="Cambria"/>
          <w:spacing w:val="-6"/>
        </w:rPr>
        <w:t xml:space="preserve"> </w:t>
      </w:r>
      <w:r>
        <w:rPr>
          <w:rFonts w:ascii="Cambria" w:hAnsi="Cambria"/>
        </w:rPr>
        <w:t>el</w:t>
      </w:r>
      <w:r>
        <w:rPr>
          <w:rFonts w:ascii="Cambria" w:hAnsi="Cambria"/>
          <w:spacing w:val="-7"/>
        </w:rPr>
        <w:t xml:space="preserve"> </w:t>
      </w:r>
      <w:r>
        <w:rPr>
          <w:rFonts w:ascii="Cambria" w:hAnsi="Cambria"/>
        </w:rPr>
        <w:t>Acuerdo</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Junta</w:t>
      </w:r>
      <w:r>
        <w:rPr>
          <w:rFonts w:ascii="Cambria" w:hAnsi="Cambria"/>
          <w:spacing w:val="-5"/>
        </w:rPr>
        <w:t xml:space="preserve"> </w:t>
      </w:r>
      <w:r>
        <w:rPr>
          <w:rFonts w:ascii="Cambria" w:hAnsi="Cambria"/>
        </w:rPr>
        <w:t>de</w:t>
      </w:r>
      <w:r>
        <w:rPr>
          <w:rFonts w:ascii="Cambria" w:hAnsi="Cambria"/>
          <w:spacing w:val="-5"/>
        </w:rPr>
        <w:t xml:space="preserve"> </w:t>
      </w:r>
      <w:r>
        <w:rPr>
          <w:rFonts w:ascii="Cambria" w:hAnsi="Cambria"/>
        </w:rPr>
        <w:t>Gobierno</w:t>
      </w:r>
      <w:r>
        <w:rPr>
          <w:rFonts w:ascii="Cambria" w:hAnsi="Cambria"/>
          <w:spacing w:val="-5"/>
        </w:rPr>
        <w:t xml:space="preserve"> </w:t>
      </w:r>
      <w:r>
        <w:rPr>
          <w:rFonts w:ascii="Cambria" w:hAnsi="Cambria"/>
        </w:rPr>
        <w:t>Local</w:t>
      </w:r>
      <w:r>
        <w:rPr>
          <w:rFonts w:ascii="Cambria" w:hAnsi="Cambria"/>
          <w:spacing w:val="-5"/>
        </w:rPr>
        <w:t xml:space="preserve"> </w:t>
      </w:r>
      <w:r>
        <w:rPr>
          <w:rFonts w:ascii="Cambria" w:hAnsi="Cambria"/>
        </w:rPr>
        <w:t>de</w:t>
      </w:r>
      <w:r>
        <w:rPr>
          <w:rFonts w:ascii="Cambria" w:hAnsi="Cambria"/>
          <w:spacing w:val="-1"/>
        </w:rPr>
        <w:t xml:space="preserve"> </w:t>
      </w:r>
      <w:r>
        <w:rPr>
          <w:rFonts w:ascii="Cambria" w:hAnsi="Cambria"/>
        </w:rPr>
        <w:t>23</w:t>
      </w:r>
      <w:r>
        <w:rPr>
          <w:rFonts w:ascii="Cambria" w:hAnsi="Cambria"/>
          <w:spacing w:val="-5"/>
        </w:rPr>
        <w:t xml:space="preserve"> </w:t>
      </w:r>
      <w:r>
        <w:rPr>
          <w:rFonts w:ascii="Cambria" w:hAnsi="Cambria"/>
        </w:rPr>
        <w:t>de</w:t>
      </w:r>
      <w:r>
        <w:rPr>
          <w:rFonts w:ascii="Cambria" w:hAnsi="Cambria"/>
          <w:spacing w:val="-8"/>
        </w:rPr>
        <w:t xml:space="preserve"> </w:t>
      </w:r>
      <w:r>
        <w:rPr>
          <w:rFonts w:ascii="Cambria" w:hAnsi="Cambria"/>
        </w:rPr>
        <w:t>junio</w:t>
      </w:r>
      <w:r>
        <w:rPr>
          <w:rFonts w:ascii="Cambria" w:hAnsi="Cambria"/>
          <w:spacing w:val="-7"/>
        </w:rPr>
        <w:t xml:space="preserve"> </w:t>
      </w:r>
      <w:r>
        <w:rPr>
          <w:rFonts w:ascii="Cambria" w:hAnsi="Cambria"/>
        </w:rPr>
        <w:t xml:space="preserve">d </w:t>
      </w:r>
      <w:r>
        <w:rPr>
          <w:rFonts w:ascii="Cambria" w:hAnsi="Cambria"/>
          <w:spacing w:val="-2"/>
        </w:rPr>
        <w:t>2023.</w:t>
      </w:r>
    </w:p>
    <w:p w14:paraId="64A93068" w14:textId="77777777" w:rsidR="004B2FA9" w:rsidRDefault="00000000">
      <w:pPr>
        <w:spacing w:before="157"/>
        <w:ind w:left="66" w:right="940"/>
        <w:jc w:val="center"/>
        <w:rPr>
          <w:rFonts w:ascii="Cambria" w:hAnsi="Cambria"/>
        </w:rPr>
      </w:pPr>
      <w:r>
        <w:rPr>
          <w:rFonts w:ascii="Cambria" w:hAnsi="Cambria"/>
        </w:rPr>
        <w:t>Visto</w:t>
      </w:r>
      <w:r>
        <w:rPr>
          <w:rFonts w:ascii="Cambria" w:hAnsi="Cambria"/>
          <w:spacing w:val="-9"/>
        </w:rPr>
        <w:t xml:space="preserve"> </w:t>
      </w:r>
      <w:r>
        <w:rPr>
          <w:rFonts w:ascii="Cambria" w:hAnsi="Cambria"/>
        </w:rPr>
        <w:t>cuanto</w:t>
      </w:r>
      <w:r>
        <w:rPr>
          <w:rFonts w:ascii="Cambria" w:hAnsi="Cambria"/>
          <w:spacing w:val="-4"/>
        </w:rPr>
        <w:t xml:space="preserve"> </w:t>
      </w:r>
      <w:r>
        <w:rPr>
          <w:rFonts w:ascii="Cambria" w:hAnsi="Cambria"/>
        </w:rPr>
        <w:t>antecede,</w:t>
      </w:r>
      <w:r>
        <w:rPr>
          <w:rFonts w:ascii="Cambria" w:hAnsi="Cambria"/>
          <w:spacing w:val="-3"/>
        </w:rPr>
        <w:t xml:space="preserve"> </w:t>
      </w:r>
      <w:r>
        <w:rPr>
          <w:rFonts w:ascii="Cambria" w:hAnsi="Cambria"/>
        </w:rPr>
        <w:t>el</w:t>
      </w:r>
      <w:r>
        <w:rPr>
          <w:rFonts w:ascii="Cambria" w:hAnsi="Cambria"/>
          <w:spacing w:val="-7"/>
        </w:rPr>
        <w:t xml:space="preserve"> </w:t>
      </w:r>
      <w:r>
        <w:rPr>
          <w:rFonts w:ascii="Cambria" w:hAnsi="Cambria"/>
        </w:rPr>
        <w:t>que</w:t>
      </w:r>
      <w:r>
        <w:rPr>
          <w:rFonts w:ascii="Cambria" w:hAnsi="Cambria"/>
          <w:spacing w:val="-3"/>
        </w:rPr>
        <w:t xml:space="preserve"> </w:t>
      </w:r>
      <w:r>
        <w:rPr>
          <w:rFonts w:ascii="Cambria" w:hAnsi="Cambria"/>
        </w:rPr>
        <w:t>suscribe</w:t>
      </w:r>
      <w:r>
        <w:rPr>
          <w:rFonts w:ascii="Cambria" w:hAnsi="Cambria"/>
          <w:spacing w:val="-4"/>
        </w:rPr>
        <w:t xml:space="preserve"> </w:t>
      </w:r>
      <w:r>
        <w:rPr>
          <w:rFonts w:ascii="Cambria" w:hAnsi="Cambria"/>
        </w:rPr>
        <w:t>eleva</w:t>
      </w:r>
      <w:r>
        <w:rPr>
          <w:rFonts w:ascii="Cambria" w:hAnsi="Cambria"/>
          <w:spacing w:val="-5"/>
        </w:rPr>
        <w:t xml:space="preserve"> </w:t>
      </w:r>
      <w:r>
        <w:rPr>
          <w:rFonts w:ascii="Cambria" w:hAnsi="Cambria"/>
        </w:rPr>
        <w:t>la</w:t>
      </w:r>
      <w:r>
        <w:rPr>
          <w:rFonts w:ascii="Cambria" w:hAnsi="Cambria"/>
          <w:spacing w:val="-3"/>
        </w:rPr>
        <w:t xml:space="preserve"> </w:t>
      </w:r>
      <w:r>
        <w:rPr>
          <w:rFonts w:ascii="Cambria" w:hAnsi="Cambria"/>
        </w:rPr>
        <w:t>siguiente</w:t>
      </w:r>
      <w:r>
        <w:rPr>
          <w:rFonts w:ascii="Cambria" w:hAnsi="Cambria"/>
          <w:spacing w:val="-4"/>
        </w:rPr>
        <w:t xml:space="preserve"> </w:t>
      </w:r>
      <w:r>
        <w:rPr>
          <w:rFonts w:ascii="Cambria" w:hAnsi="Cambria"/>
        </w:rPr>
        <w:t>propuesta</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spacing w:val="-2"/>
        </w:rPr>
        <w:t>resolución:</w:t>
      </w:r>
    </w:p>
    <w:p w14:paraId="49B2F4F9" w14:textId="77777777" w:rsidR="004B2FA9" w:rsidRDefault="00000000">
      <w:pPr>
        <w:pStyle w:val="Ttulo4"/>
        <w:spacing w:before="198"/>
        <w:ind w:left="0" w:right="136"/>
        <w:jc w:val="center"/>
        <w:rPr>
          <w:rFonts w:ascii="Calibri" w:hAnsi="Calibri"/>
        </w:rPr>
      </w:pPr>
      <w:r>
        <w:rPr>
          <w:rFonts w:ascii="Calibri" w:hAnsi="Calibri"/>
        </w:rPr>
        <w:t>PROPUESTA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spacing w:val="-2"/>
        </w:rPr>
        <w:t>RESOLUCIÓN</w:t>
      </w:r>
    </w:p>
    <w:p w14:paraId="716CE393" w14:textId="77777777" w:rsidR="004B2FA9" w:rsidRDefault="00000000">
      <w:pPr>
        <w:spacing w:before="183"/>
        <w:ind w:right="940"/>
        <w:jc w:val="center"/>
        <w:rPr>
          <w:rFonts w:ascii="Cambria"/>
        </w:rPr>
      </w:pPr>
      <w:r>
        <w:rPr>
          <w:rFonts w:ascii="Cambria"/>
          <w:b/>
        </w:rPr>
        <w:t>PRIMERO:</w:t>
      </w:r>
      <w:r>
        <w:rPr>
          <w:rFonts w:ascii="Cambria"/>
          <w:b/>
          <w:spacing w:val="-8"/>
        </w:rPr>
        <w:t xml:space="preserve"> </w:t>
      </w:r>
      <w:r>
        <w:rPr>
          <w:rFonts w:ascii="Cambria"/>
        </w:rPr>
        <w:t>Modificar</w:t>
      </w:r>
      <w:r>
        <w:rPr>
          <w:rFonts w:ascii="Cambria"/>
          <w:spacing w:val="-4"/>
        </w:rPr>
        <w:t xml:space="preserve"> </w:t>
      </w:r>
      <w:r>
        <w:rPr>
          <w:rFonts w:ascii="Cambria"/>
        </w:rPr>
        <w:t>la</w:t>
      </w:r>
      <w:r>
        <w:rPr>
          <w:rFonts w:ascii="Cambria"/>
          <w:spacing w:val="-5"/>
        </w:rPr>
        <w:t xml:space="preserve"> </w:t>
      </w:r>
      <w:r>
        <w:rPr>
          <w:rFonts w:ascii="Cambria"/>
        </w:rPr>
        <w:t>RPT</w:t>
      </w:r>
      <w:r>
        <w:rPr>
          <w:rFonts w:ascii="Cambria"/>
          <w:spacing w:val="-4"/>
        </w:rPr>
        <w:t xml:space="preserve"> </w:t>
      </w:r>
      <w:r>
        <w:rPr>
          <w:rFonts w:ascii="Cambria"/>
        </w:rPr>
        <w:t>de</w:t>
      </w:r>
      <w:r>
        <w:rPr>
          <w:rFonts w:ascii="Cambria"/>
          <w:spacing w:val="-4"/>
        </w:rPr>
        <w:t xml:space="preserve"> </w:t>
      </w:r>
      <w:r>
        <w:rPr>
          <w:rFonts w:ascii="Cambria"/>
        </w:rPr>
        <w:t>personal</w:t>
      </w:r>
      <w:r>
        <w:rPr>
          <w:rFonts w:ascii="Cambria"/>
          <w:spacing w:val="-3"/>
        </w:rPr>
        <w:t xml:space="preserve"> </w:t>
      </w:r>
      <w:r>
        <w:rPr>
          <w:rFonts w:ascii="Cambria"/>
        </w:rPr>
        <w:t>funcionario</w:t>
      </w:r>
      <w:r>
        <w:rPr>
          <w:rFonts w:ascii="Cambria"/>
          <w:spacing w:val="-4"/>
        </w:rPr>
        <w:t xml:space="preserve"> </w:t>
      </w:r>
      <w:r>
        <w:rPr>
          <w:rFonts w:ascii="Cambria"/>
        </w:rPr>
        <w:t>del</w:t>
      </w:r>
      <w:r>
        <w:rPr>
          <w:rFonts w:ascii="Cambria"/>
          <w:spacing w:val="-4"/>
        </w:rPr>
        <w:t xml:space="preserve"> </w:t>
      </w:r>
      <w:r>
        <w:rPr>
          <w:rFonts w:ascii="Cambria"/>
        </w:rPr>
        <w:t>Ayuntamiento</w:t>
      </w:r>
      <w:r>
        <w:rPr>
          <w:rFonts w:ascii="Cambria"/>
          <w:spacing w:val="-4"/>
        </w:rPr>
        <w:t xml:space="preserve"> </w:t>
      </w:r>
      <w:r>
        <w:rPr>
          <w:rFonts w:ascii="Cambria"/>
        </w:rPr>
        <w:t>de</w:t>
      </w:r>
      <w:r>
        <w:rPr>
          <w:rFonts w:ascii="Cambria"/>
          <w:spacing w:val="-4"/>
        </w:rPr>
        <w:t xml:space="preserve"> </w:t>
      </w:r>
      <w:r>
        <w:rPr>
          <w:rFonts w:ascii="Cambria"/>
        </w:rPr>
        <w:t>Las</w:t>
      </w:r>
      <w:r>
        <w:rPr>
          <w:rFonts w:ascii="Cambria"/>
          <w:spacing w:val="-3"/>
        </w:rPr>
        <w:t xml:space="preserve"> </w:t>
      </w:r>
      <w:r>
        <w:rPr>
          <w:rFonts w:ascii="Cambria"/>
        </w:rPr>
        <w:t>Rozas</w:t>
      </w:r>
      <w:r>
        <w:rPr>
          <w:rFonts w:ascii="Cambria"/>
          <w:spacing w:val="-3"/>
        </w:rPr>
        <w:t xml:space="preserve"> </w:t>
      </w:r>
      <w:r>
        <w:rPr>
          <w:rFonts w:ascii="Cambria"/>
        </w:rPr>
        <w:t>de</w:t>
      </w:r>
      <w:r>
        <w:rPr>
          <w:rFonts w:ascii="Cambria"/>
          <w:spacing w:val="-3"/>
        </w:rPr>
        <w:t xml:space="preserve"> </w:t>
      </w:r>
      <w:r>
        <w:rPr>
          <w:rFonts w:ascii="Cambria"/>
          <w:spacing w:val="-2"/>
        </w:rPr>
        <w:t>Madrid.</w:t>
      </w:r>
    </w:p>
    <w:p w14:paraId="7963668D" w14:textId="77777777" w:rsidR="004B2FA9" w:rsidRDefault="00000000">
      <w:pPr>
        <w:pStyle w:val="Ttulo4"/>
        <w:numPr>
          <w:ilvl w:val="0"/>
          <w:numId w:val="3"/>
        </w:numPr>
        <w:tabs>
          <w:tab w:val="left" w:pos="871"/>
        </w:tabs>
        <w:spacing w:before="255"/>
        <w:ind w:left="871" w:hanging="219"/>
        <w:rPr>
          <w:rFonts w:ascii="Calibri" w:hAnsi="Calibri"/>
        </w:rPr>
      </w:pPr>
      <w:r>
        <w:rPr>
          <w:rFonts w:ascii="Calibri" w:hAnsi="Calibri"/>
        </w:rPr>
        <w:t>Puesto</w:t>
      </w:r>
      <w:r>
        <w:rPr>
          <w:rFonts w:ascii="Calibri" w:hAnsi="Calibri"/>
          <w:spacing w:val="-5"/>
        </w:rPr>
        <w:t xml:space="preserve"> </w:t>
      </w:r>
      <w:r>
        <w:rPr>
          <w:rFonts w:ascii="Calibri" w:hAnsi="Calibri"/>
        </w:rPr>
        <w:t>5.A.3·.</w:t>
      </w:r>
      <w:r>
        <w:rPr>
          <w:rFonts w:ascii="Calibri" w:hAnsi="Calibri"/>
          <w:spacing w:val="-6"/>
        </w:rPr>
        <w:t xml:space="preserve"> </w:t>
      </w:r>
      <w:r>
        <w:rPr>
          <w:rFonts w:ascii="Calibri" w:hAnsi="Calibri"/>
        </w:rPr>
        <w:t>“Arquitecto</w:t>
      </w:r>
      <w:r>
        <w:rPr>
          <w:rFonts w:ascii="Calibri" w:hAnsi="Calibri"/>
          <w:spacing w:val="-5"/>
        </w:rPr>
        <w:t xml:space="preserve"> </w:t>
      </w:r>
      <w:r>
        <w:rPr>
          <w:rFonts w:ascii="Calibri" w:hAnsi="Calibri"/>
        </w:rPr>
        <w:t>tipo</w:t>
      </w:r>
      <w:r>
        <w:rPr>
          <w:rFonts w:ascii="Calibri" w:hAnsi="Calibri"/>
          <w:spacing w:val="-5"/>
        </w:rPr>
        <w:t xml:space="preserve"> </w:t>
      </w:r>
      <w:r>
        <w:rPr>
          <w:rFonts w:ascii="Calibri" w:hAnsi="Calibri"/>
        </w:rPr>
        <w:t>1”</w:t>
      </w:r>
      <w:r>
        <w:rPr>
          <w:rFonts w:ascii="Calibri" w:hAnsi="Calibri"/>
          <w:spacing w:val="-3"/>
        </w:rPr>
        <w:t xml:space="preserve"> </w:t>
      </w:r>
      <w:r>
        <w:rPr>
          <w:rFonts w:ascii="Calibri" w:hAnsi="Calibri"/>
        </w:rPr>
        <w:t>pasa</w:t>
      </w:r>
      <w:r>
        <w:rPr>
          <w:rFonts w:ascii="Calibri" w:hAnsi="Calibri"/>
          <w:spacing w:val="-5"/>
        </w:rPr>
        <w:t xml:space="preserve"> </w:t>
      </w:r>
      <w:r>
        <w:rPr>
          <w:rFonts w:ascii="Calibri" w:hAnsi="Calibri"/>
        </w:rPr>
        <w:t>a</w:t>
      </w:r>
      <w:r>
        <w:rPr>
          <w:rFonts w:ascii="Calibri" w:hAnsi="Calibri"/>
          <w:spacing w:val="-4"/>
        </w:rPr>
        <w:t xml:space="preserve"> </w:t>
      </w:r>
      <w:r>
        <w:rPr>
          <w:rFonts w:ascii="Calibri" w:hAnsi="Calibri"/>
        </w:rPr>
        <w:t>“Arquitecto</w:t>
      </w:r>
      <w:r>
        <w:rPr>
          <w:rFonts w:ascii="Calibri" w:hAnsi="Calibri"/>
          <w:spacing w:val="-5"/>
        </w:rPr>
        <w:t xml:space="preserve"> </w:t>
      </w:r>
      <w:r>
        <w:rPr>
          <w:rFonts w:ascii="Calibri" w:hAnsi="Calibri"/>
          <w:spacing w:val="-2"/>
        </w:rPr>
        <w:t>Base”.</w:t>
      </w:r>
    </w:p>
    <w:p w14:paraId="75621BA4" w14:textId="77777777" w:rsidR="004B2FA9" w:rsidRDefault="004B2FA9">
      <w:pPr>
        <w:pStyle w:val="Textoindependiente"/>
        <w:spacing w:before="24"/>
        <w:rPr>
          <w:rFonts w:ascii="Calibri"/>
          <w:b/>
          <w:sz w:val="22"/>
        </w:rPr>
      </w:pPr>
    </w:p>
    <w:p w14:paraId="4FCB5C7C" w14:textId="77777777" w:rsidR="004B2FA9" w:rsidRDefault="00000000">
      <w:pPr>
        <w:spacing w:before="1" w:after="3"/>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708"/>
        <w:gridCol w:w="708"/>
        <w:gridCol w:w="997"/>
        <w:gridCol w:w="1277"/>
        <w:gridCol w:w="567"/>
        <w:gridCol w:w="995"/>
        <w:gridCol w:w="709"/>
        <w:gridCol w:w="851"/>
        <w:gridCol w:w="854"/>
        <w:gridCol w:w="851"/>
        <w:gridCol w:w="221"/>
      </w:tblGrid>
      <w:tr w:rsidR="004B2FA9" w14:paraId="3F99A051" w14:textId="77777777">
        <w:trPr>
          <w:trHeight w:val="599"/>
        </w:trPr>
        <w:tc>
          <w:tcPr>
            <w:tcW w:w="848" w:type="dxa"/>
            <w:shd w:val="clear" w:color="auto" w:fill="C0C0C0"/>
          </w:tcPr>
          <w:p w14:paraId="47A7EF44" w14:textId="77777777" w:rsidR="004B2FA9" w:rsidRDefault="00000000">
            <w:pPr>
              <w:pStyle w:val="TableParagraph"/>
              <w:spacing w:before="169"/>
              <w:ind w:left="5" w:right="4"/>
              <w:jc w:val="center"/>
              <w:rPr>
                <w:b/>
                <w:sz w:val="14"/>
              </w:rPr>
            </w:pPr>
            <w:r>
              <w:rPr>
                <w:b/>
                <w:spacing w:val="-2"/>
                <w:sz w:val="14"/>
              </w:rPr>
              <w:t>ORGANICA</w:t>
            </w:r>
          </w:p>
        </w:tc>
        <w:tc>
          <w:tcPr>
            <w:tcW w:w="708" w:type="dxa"/>
            <w:shd w:val="clear" w:color="auto" w:fill="C0C0C0"/>
          </w:tcPr>
          <w:p w14:paraId="1092E4F7" w14:textId="77777777" w:rsidR="004B2FA9" w:rsidRDefault="004B2FA9">
            <w:pPr>
              <w:pStyle w:val="TableParagraph"/>
              <w:spacing w:before="41"/>
              <w:rPr>
                <w:b/>
                <w:sz w:val="14"/>
              </w:rPr>
            </w:pPr>
          </w:p>
          <w:p w14:paraId="6E66825D" w14:textId="77777777" w:rsidR="004B2FA9" w:rsidRDefault="00000000">
            <w:pPr>
              <w:pStyle w:val="TableParagraph"/>
              <w:ind w:left="7"/>
              <w:jc w:val="center"/>
              <w:rPr>
                <w:b/>
                <w:sz w:val="14"/>
              </w:rPr>
            </w:pPr>
            <w:r>
              <w:rPr>
                <w:b/>
                <w:spacing w:val="-4"/>
                <w:sz w:val="14"/>
              </w:rPr>
              <w:t>COD.</w:t>
            </w:r>
          </w:p>
        </w:tc>
        <w:tc>
          <w:tcPr>
            <w:tcW w:w="708" w:type="dxa"/>
            <w:shd w:val="clear" w:color="auto" w:fill="C0C0C0"/>
          </w:tcPr>
          <w:p w14:paraId="6DA4112F" w14:textId="77777777" w:rsidR="004B2FA9" w:rsidRDefault="004B2FA9">
            <w:pPr>
              <w:pStyle w:val="TableParagraph"/>
              <w:spacing w:before="41"/>
              <w:rPr>
                <w:b/>
                <w:sz w:val="14"/>
              </w:rPr>
            </w:pPr>
          </w:p>
          <w:p w14:paraId="4A342B63" w14:textId="77777777" w:rsidR="004B2FA9" w:rsidRDefault="00000000">
            <w:pPr>
              <w:pStyle w:val="TableParagraph"/>
              <w:ind w:left="133"/>
              <w:rPr>
                <w:b/>
                <w:sz w:val="14"/>
              </w:rPr>
            </w:pPr>
            <w:r>
              <w:rPr>
                <w:b/>
                <w:spacing w:val="-2"/>
                <w:sz w:val="14"/>
              </w:rPr>
              <w:t>ESCALA</w:t>
            </w:r>
          </w:p>
        </w:tc>
        <w:tc>
          <w:tcPr>
            <w:tcW w:w="997" w:type="dxa"/>
            <w:shd w:val="clear" w:color="auto" w:fill="C0C0C0"/>
          </w:tcPr>
          <w:p w14:paraId="4E7163C9" w14:textId="77777777" w:rsidR="004B2FA9" w:rsidRDefault="00000000">
            <w:pPr>
              <w:pStyle w:val="TableParagraph"/>
              <w:spacing w:before="128"/>
              <w:ind w:left="320" w:hanging="161"/>
              <w:rPr>
                <w:b/>
                <w:sz w:val="14"/>
              </w:rPr>
            </w:pPr>
            <w:r>
              <w:rPr>
                <w:b/>
                <w:spacing w:val="-2"/>
                <w:sz w:val="14"/>
              </w:rPr>
              <w:t>SUBESCALA</w:t>
            </w:r>
            <w:r>
              <w:rPr>
                <w:b/>
                <w:spacing w:val="40"/>
                <w:sz w:val="14"/>
              </w:rPr>
              <w:t xml:space="preserve"> </w:t>
            </w:r>
            <w:r>
              <w:rPr>
                <w:b/>
                <w:spacing w:val="-2"/>
                <w:sz w:val="14"/>
              </w:rPr>
              <w:t>CLASE</w:t>
            </w:r>
          </w:p>
        </w:tc>
        <w:tc>
          <w:tcPr>
            <w:tcW w:w="1277" w:type="dxa"/>
            <w:shd w:val="clear" w:color="auto" w:fill="C0C0C0"/>
          </w:tcPr>
          <w:p w14:paraId="6F0DE24B" w14:textId="77777777" w:rsidR="004B2FA9" w:rsidRDefault="00000000">
            <w:pPr>
              <w:pStyle w:val="TableParagraph"/>
              <w:spacing w:before="128"/>
              <w:ind w:left="366"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67" w:type="dxa"/>
            <w:shd w:val="clear" w:color="auto" w:fill="C0C0C0"/>
          </w:tcPr>
          <w:p w14:paraId="02AF5401" w14:textId="77777777" w:rsidR="004B2FA9" w:rsidRDefault="004B2FA9">
            <w:pPr>
              <w:pStyle w:val="TableParagraph"/>
              <w:spacing w:before="41"/>
              <w:rPr>
                <w:b/>
                <w:sz w:val="14"/>
              </w:rPr>
            </w:pPr>
          </w:p>
          <w:p w14:paraId="1B366E7A" w14:textId="77777777" w:rsidR="004B2FA9" w:rsidRDefault="00000000">
            <w:pPr>
              <w:pStyle w:val="TableParagraph"/>
              <w:ind w:left="6" w:right="1"/>
              <w:jc w:val="center"/>
              <w:rPr>
                <w:b/>
                <w:sz w:val="14"/>
              </w:rPr>
            </w:pPr>
            <w:r>
              <w:rPr>
                <w:b/>
                <w:spacing w:val="-5"/>
                <w:sz w:val="14"/>
              </w:rPr>
              <w:t>GR.</w:t>
            </w:r>
          </w:p>
        </w:tc>
        <w:tc>
          <w:tcPr>
            <w:tcW w:w="995" w:type="dxa"/>
            <w:shd w:val="clear" w:color="auto" w:fill="C0C0C0"/>
          </w:tcPr>
          <w:p w14:paraId="1238F613" w14:textId="77777777" w:rsidR="004B2FA9" w:rsidRDefault="00000000">
            <w:pPr>
              <w:pStyle w:val="TableParagraph"/>
              <w:spacing w:before="128"/>
              <w:ind w:left="259" w:right="253" w:firstLine="33"/>
              <w:rPr>
                <w:b/>
                <w:sz w:val="14"/>
              </w:rPr>
            </w:pPr>
            <w:r>
              <w:rPr>
                <w:b/>
                <w:spacing w:val="-2"/>
                <w:sz w:val="14"/>
              </w:rPr>
              <w:t>S.BASE</w:t>
            </w:r>
            <w:r>
              <w:rPr>
                <w:b/>
                <w:spacing w:val="40"/>
                <w:sz w:val="14"/>
              </w:rPr>
              <w:t xml:space="preserve"> </w:t>
            </w:r>
            <w:r>
              <w:rPr>
                <w:b/>
                <w:spacing w:val="-2"/>
                <w:sz w:val="14"/>
              </w:rPr>
              <w:t>PUESTO</w:t>
            </w:r>
          </w:p>
        </w:tc>
        <w:tc>
          <w:tcPr>
            <w:tcW w:w="709" w:type="dxa"/>
            <w:shd w:val="clear" w:color="auto" w:fill="C0C0C0"/>
          </w:tcPr>
          <w:p w14:paraId="2E44E06A" w14:textId="77777777" w:rsidR="004B2FA9" w:rsidRDefault="00000000">
            <w:pPr>
              <w:pStyle w:val="TableParagraph"/>
              <w:spacing w:before="41"/>
              <w:ind w:left="294" w:right="171" w:hanging="116"/>
              <w:rPr>
                <w:b/>
                <w:sz w:val="14"/>
              </w:rPr>
            </w:pPr>
            <w:r>
              <w:rPr>
                <w:b/>
                <w:spacing w:val="-2"/>
                <w:sz w:val="14"/>
              </w:rPr>
              <w:t>NIVEL</w:t>
            </w:r>
            <w:r>
              <w:rPr>
                <w:b/>
                <w:spacing w:val="40"/>
                <w:sz w:val="14"/>
              </w:rPr>
              <w:t xml:space="preserve"> </w:t>
            </w:r>
            <w:r>
              <w:rPr>
                <w:b/>
                <w:spacing w:val="-6"/>
                <w:sz w:val="14"/>
              </w:rPr>
              <w:t>C.</w:t>
            </w:r>
          </w:p>
          <w:p w14:paraId="23620E1D" w14:textId="77777777" w:rsidR="004B2FA9" w:rsidRDefault="00000000">
            <w:pPr>
              <w:pStyle w:val="TableParagraph"/>
              <w:spacing w:before="2"/>
              <w:ind w:left="93"/>
              <w:rPr>
                <w:b/>
                <w:sz w:val="14"/>
              </w:rPr>
            </w:pPr>
            <w:r>
              <w:rPr>
                <w:b/>
                <w:spacing w:val="-2"/>
                <w:sz w:val="14"/>
              </w:rPr>
              <w:t>DESTINO</w:t>
            </w:r>
          </w:p>
        </w:tc>
        <w:tc>
          <w:tcPr>
            <w:tcW w:w="851" w:type="dxa"/>
            <w:shd w:val="clear" w:color="auto" w:fill="C0C0C0"/>
          </w:tcPr>
          <w:p w14:paraId="03C42C94" w14:textId="77777777" w:rsidR="004B2FA9" w:rsidRDefault="00000000">
            <w:pPr>
              <w:pStyle w:val="TableParagraph"/>
              <w:spacing w:before="128" w:line="171" w:lineRule="exact"/>
              <w:ind w:left="147"/>
              <w:rPr>
                <w:b/>
                <w:sz w:val="14"/>
              </w:rPr>
            </w:pPr>
            <w:r>
              <w:rPr>
                <w:b/>
                <w:spacing w:val="-2"/>
                <w:sz w:val="14"/>
              </w:rPr>
              <w:t>IMPORTE</w:t>
            </w:r>
          </w:p>
          <w:p w14:paraId="17EEEC88" w14:textId="77777777" w:rsidR="004B2FA9" w:rsidRDefault="00000000">
            <w:pPr>
              <w:pStyle w:val="TableParagraph"/>
              <w:spacing w:line="171" w:lineRule="exact"/>
              <w:ind w:left="89"/>
              <w:rPr>
                <w:b/>
                <w:sz w:val="14"/>
              </w:rPr>
            </w:pPr>
            <w:r>
              <w:rPr>
                <w:b/>
                <w:sz w:val="14"/>
              </w:rPr>
              <w:t>C.</w:t>
            </w:r>
            <w:r>
              <w:rPr>
                <w:b/>
                <w:spacing w:val="-2"/>
                <w:sz w:val="14"/>
              </w:rPr>
              <w:t xml:space="preserve"> DESTINO</w:t>
            </w:r>
          </w:p>
        </w:tc>
        <w:tc>
          <w:tcPr>
            <w:tcW w:w="854" w:type="dxa"/>
            <w:shd w:val="clear" w:color="auto" w:fill="C0C0C0"/>
          </w:tcPr>
          <w:p w14:paraId="43F4CAD0" w14:textId="77777777" w:rsidR="004B2FA9" w:rsidRDefault="00000000">
            <w:pPr>
              <w:pStyle w:val="TableParagraph"/>
              <w:spacing w:before="41"/>
              <w:ind w:left="224" w:right="230"/>
              <w:jc w:val="center"/>
              <w:rPr>
                <w:b/>
                <w:sz w:val="14"/>
              </w:rPr>
            </w:pPr>
            <w:r>
              <w:rPr>
                <w:b/>
                <w:spacing w:val="-2"/>
                <w:sz w:val="14"/>
              </w:rPr>
              <w:t>NIVEL</w:t>
            </w:r>
            <w:r>
              <w:rPr>
                <w:b/>
                <w:spacing w:val="40"/>
                <w:sz w:val="14"/>
              </w:rPr>
              <w:t xml:space="preserve"> </w:t>
            </w:r>
            <w:r>
              <w:rPr>
                <w:b/>
                <w:spacing w:val="-6"/>
                <w:sz w:val="14"/>
              </w:rPr>
              <w:t>C.</w:t>
            </w:r>
          </w:p>
          <w:p w14:paraId="21156A40" w14:textId="77777777" w:rsidR="004B2FA9" w:rsidRDefault="00000000">
            <w:pPr>
              <w:pStyle w:val="TableParagraph"/>
              <w:spacing w:before="2"/>
              <w:ind w:right="5"/>
              <w:jc w:val="center"/>
              <w:rPr>
                <w:b/>
                <w:sz w:val="14"/>
              </w:rPr>
            </w:pPr>
            <w:r>
              <w:rPr>
                <w:b/>
                <w:spacing w:val="-2"/>
                <w:sz w:val="14"/>
              </w:rPr>
              <w:t>ESPECIFICO</w:t>
            </w:r>
          </w:p>
        </w:tc>
        <w:tc>
          <w:tcPr>
            <w:tcW w:w="851" w:type="dxa"/>
            <w:shd w:val="clear" w:color="auto" w:fill="C0C0C0"/>
          </w:tcPr>
          <w:p w14:paraId="4D99E72D" w14:textId="77777777" w:rsidR="004B2FA9" w:rsidRDefault="00000000">
            <w:pPr>
              <w:pStyle w:val="TableParagraph"/>
              <w:spacing w:before="41"/>
              <w:ind w:left="87" w:right="92"/>
              <w:jc w:val="center"/>
              <w:rPr>
                <w:b/>
                <w:sz w:val="14"/>
              </w:rPr>
            </w:pPr>
            <w:r>
              <w:rPr>
                <w:b/>
                <w:spacing w:val="-2"/>
                <w:sz w:val="14"/>
              </w:rPr>
              <w:t>IMPORTE</w:t>
            </w:r>
            <w:r>
              <w:rPr>
                <w:b/>
                <w:spacing w:val="40"/>
                <w:sz w:val="14"/>
              </w:rPr>
              <w:t xml:space="preserve"> </w:t>
            </w:r>
            <w:r>
              <w:rPr>
                <w:b/>
                <w:spacing w:val="-6"/>
                <w:sz w:val="14"/>
              </w:rPr>
              <w:t>C.</w:t>
            </w:r>
            <w:r>
              <w:rPr>
                <w:b/>
                <w:spacing w:val="40"/>
                <w:sz w:val="14"/>
              </w:rPr>
              <w:t xml:space="preserve"> </w:t>
            </w:r>
            <w:r>
              <w:rPr>
                <w:b/>
                <w:spacing w:val="-2"/>
                <w:sz w:val="14"/>
              </w:rPr>
              <w:t>ESPECIFICO</w:t>
            </w:r>
          </w:p>
        </w:tc>
        <w:tc>
          <w:tcPr>
            <w:tcW w:w="221" w:type="dxa"/>
            <w:tcBorders>
              <w:right w:val="nil"/>
            </w:tcBorders>
            <w:shd w:val="clear" w:color="auto" w:fill="C0C0C0"/>
          </w:tcPr>
          <w:p w14:paraId="24467F98" w14:textId="77777777" w:rsidR="004B2FA9" w:rsidRDefault="004B2FA9">
            <w:pPr>
              <w:pStyle w:val="TableParagraph"/>
              <w:rPr>
                <w:rFonts w:ascii="Times New Roman"/>
                <w:sz w:val="16"/>
              </w:rPr>
            </w:pPr>
          </w:p>
        </w:tc>
      </w:tr>
      <w:tr w:rsidR="004B2FA9" w14:paraId="2CE93098" w14:textId="77777777">
        <w:trPr>
          <w:trHeight w:val="342"/>
        </w:trPr>
        <w:tc>
          <w:tcPr>
            <w:tcW w:w="848" w:type="dxa"/>
          </w:tcPr>
          <w:p w14:paraId="03A822D0" w14:textId="77777777" w:rsidR="004B2FA9" w:rsidRDefault="00000000">
            <w:pPr>
              <w:pStyle w:val="TableParagraph"/>
              <w:spacing w:before="169" w:line="154" w:lineRule="exact"/>
              <w:ind w:left="5"/>
              <w:jc w:val="center"/>
              <w:rPr>
                <w:sz w:val="14"/>
              </w:rPr>
            </w:pPr>
            <w:r>
              <w:rPr>
                <w:spacing w:val="-4"/>
                <w:sz w:val="14"/>
              </w:rPr>
              <w:t>1500</w:t>
            </w:r>
          </w:p>
        </w:tc>
        <w:tc>
          <w:tcPr>
            <w:tcW w:w="708" w:type="dxa"/>
          </w:tcPr>
          <w:p w14:paraId="644C41CE" w14:textId="77777777" w:rsidR="004B2FA9" w:rsidRDefault="00000000">
            <w:pPr>
              <w:pStyle w:val="TableParagraph"/>
              <w:spacing w:before="85"/>
              <w:ind w:left="7"/>
              <w:jc w:val="center"/>
              <w:rPr>
                <w:sz w:val="14"/>
              </w:rPr>
            </w:pPr>
            <w:r>
              <w:rPr>
                <w:spacing w:val="-2"/>
                <w:sz w:val="14"/>
              </w:rPr>
              <w:t>5.A.3</w:t>
            </w:r>
          </w:p>
        </w:tc>
        <w:tc>
          <w:tcPr>
            <w:tcW w:w="708" w:type="dxa"/>
          </w:tcPr>
          <w:p w14:paraId="5C85572C" w14:textId="77777777" w:rsidR="004B2FA9" w:rsidRDefault="00000000">
            <w:pPr>
              <w:pStyle w:val="TableParagraph"/>
              <w:spacing w:line="169" w:lineRule="exact"/>
              <w:ind w:right="181"/>
              <w:jc w:val="right"/>
              <w:rPr>
                <w:sz w:val="14"/>
              </w:rPr>
            </w:pPr>
            <w:r>
              <w:rPr>
                <w:spacing w:val="-4"/>
                <w:sz w:val="14"/>
              </w:rPr>
              <w:t>ADM.</w:t>
            </w:r>
          </w:p>
          <w:p w14:paraId="026E1CF0" w14:textId="77777777" w:rsidR="004B2FA9" w:rsidRDefault="00000000">
            <w:pPr>
              <w:pStyle w:val="TableParagraph"/>
              <w:spacing w:line="154" w:lineRule="exact"/>
              <w:ind w:right="84"/>
              <w:jc w:val="right"/>
              <w:rPr>
                <w:sz w:val="14"/>
              </w:rPr>
            </w:pPr>
            <w:r>
              <w:rPr>
                <w:spacing w:val="-2"/>
                <w:sz w:val="14"/>
              </w:rPr>
              <w:t>ESPECIAL</w:t>
            </w:r>
          </w:p>
        </w:tc>
        <w:tc>
          <w:tcPr>
            <w:tcW w:w="997" w:type="dxa"/>
          </w:tcPr>
          <w:p w14:paraId="5558D085" w14:textId="77777777" w:rsidR="004B2FA9" w:rsidRDefault="00000000">
            <w:pPr>
              <w:pStyle w:val="TableParagraph"/>
              <w:spacing w:line="169" w:lineRule="exact"/>
              <w:ind w:left="222"/>
              <w:rPr>
                <w:sz w:val="14"/>
              </w:rPr>
            </w:pPr>
            <w:r>
              <w:rPr>
                <w:spacing w:val="-2"/>
                <w:sz w:val="14"/>
              </w:rPr>
              <w:t>TECNICA/</w:t>
            </w:r>
          </w:p>
          <w:p w14:paraId="4B445409" w14:textId="77777777" w:rsidR="004B2FA9" w:rsidRDefault="00000000">
            <w:pPr>
              <w:pStyle w:val="TableParagraph"/>
              <w:spacing w:line="154" w:lineRule="exact"/>
              <w:ind w:left="208"/>
              <w:rPr>
                <w:sz w:val="14"/>
              </w:rPr>
            </w:pPr>
            <w:r>
              <w:rPr>
                <w:spacing w:val="-2"/>
                <w:sz w:val="14"/>
              </w:rPr>
              <w:t>SUPERIOR</w:t>
            </w:r>
          </w:p>
        </w:tc>
        <w:tc>
          <w:tcPr>
            <w:tcW w:w="1277" w:type="dxa"/>
          </w:tcPr>
          <w:p w14:paraId="1758C652" w14:textId="77777777" w:rsidR="004B2FA9" w:rsidRDefault="00000000">
            <w:pPr>
              <w:pStyle w:val="TableParagraph"/>
              <w:spacing w:line="169" w:lineRule="exact"/>
              <w:ind w:left="3" w:right="2"/>
              <w:jc w:val="center"/>
              <w:rPr>
                <w:sz w:val="14"/>
              </w:rPr>
            </w:pPr>
            <w:r>
              <w:rPr>
                <w:spacing w:val="-2"/>
                <w:sz w:val="14"/>
              </w:rPr>
              <w:t>ARQUITECTO</w:t>
            </w:r>
          </w:p>
          <w:p w14:paraId="43BD0497" w14:textId="77777777" w:rsidR="004B2FA9" w:rsidRDefault="00000000">
            <w:pPr>
              <w:pStyle w:val="TableParagraph"/>
              <w:spacing w:line="154" w:lineRule="exact"/>
              <w:ind w:left="3"/>
              <w:jc w:val="center"/>
              <w:rPr>
                <w:sz w:val="14"/>
              </w:rPr>
            </w:pPr>
            <w:r>
              <w:rPr>
                <w:sz w:val="14"/>
              </w:rPr>
              <w:t>TIPO</w:t>
            </w:r>
            <w:r>
              <w:rPr>
                <w:spacing w:val="-5"/>
                <w:sz w:val="14"/>
              </w:rPr>
              <w:t xml:space="preserve"> </w:t>
            </w:r>
            <w:r>
              <w:rPr>
                <w:spacing w:val="-10"/>
                <w:sz w:val="14"/>
              </w:rPr>
              <w:t>1</w:t>
            </w:r>
          </w:p>
        </w:tc>
        <w:tc>
          <w:tcPr>
            <w:tcW w:w="567" w:type="dxa"/>
          </w:tcPr>
          <w:p w14:paraId="4565F5AA" w14:textId="77777777" w:rsidR="004B2FA9" w:rsidRDefault="00000000">
            <w:pPr>
              <w:pStyle w:val="TableParagraph"/>
              <w:spacing w:before="85"/>
              <w:ind w:left="6"/>
              <w:jc w:val="center"/>
              <w:rPr>
                <w:sz w:val="14"/>
              </w:rPr>
            </w:pPr>
            <w:r>
              <w:rPr>
                <w:spacing w:val="-5"/>
                <w:sz w:val="14"/>
              </w:rPr>
              <w:t>A1</w:t>
            </w:r>
          </w:p>
        </w:tc>
        <w:tc>
          <w:tcPr>
            <w:tcW w:w="995" w:type="dxa"/>
          </w:tcPr>
          <w:p w14:paraId="738E484E" w14:textId="77777777" w:rsidR="004B2FA9" w:rsidRDefault="00000000">
            <w:pPr>
              <w:pStyle w:val="TableParagraph"/>
              <w:spacing w:before="85"/>
              <w:ind w:left="158"/>
              <w:rPr>
                <w:sz w:val="14"/>
              </w:rPr>
            </w:pPr>
            <w:r>
              <w:rPr>
                <w:sz w:val="14"/>
              </w:rPr>
              <w:t>17.560,44</w:t>
            </w:r>
            <w:r>
              <w:rPr>
                <w:spacing w:val="-7"/>
                <w:sz w:val="14"/>
              </w:rPr>
              <w:t xml:space="preserve"> </w:t>
            </w:r>
            <w:r>
              <w:rPr>
                <w:spacing w:val="-10"/>
                <w:sz w:val="14"/>
              </w:rPr>
              <w:t>€</w:t>
            </w:r>
          </w:p>
        </w:tc>
        <w:tc>
          <w:tcPr>
            <w:tcW w:w="709" w:type="dxa"/>
          </w:tcPr>
          <w:p w14:paraId="3478D877" w14:textId="77777777" w:rsidR="004B2FA9" w:rsidRDefault="00000000">
            <w:pPr>
              <w:pStyle w:val="TableParagraph"/>
              <w:spacing w:before="85"/>
              <w:ind w:left="1"/>
              <w:jc w:val="center"/>
              <w:rPr>
                <w:sz w:val="14"/>
              </w:rPr>
            </w:pPr>
            <w:r>
              <w:rPr>
                <w:spacing w:val="-5"/>
                <w:sz w:val="14"/>
              </w:rPr>
              <w:t>24</w:t>
            </w:r>
          </w:p>
        </w:tc>
        <w:tc>
          <w:tcPr>
            <w:tcW w:w="851" w:type="dxa"/>
          </w:tcPr>
          <w:p w14:paraId="1B151816" w14:textId="77777777" w:rsidR="004B2FA9" w:rsidRDefault="00000000">
            <w:pPr>
              <w:pStyle w:val="TableParagraph"/>
              <w:spacing w:before="85"/>
              <w:ind w:left="120"/>
              <w:rPr>
                <w:sz w:val="14"/>
              </w:rPr>
            </w:pPr>
            <w:r>
              <w:rPr>
                <w:sz w:val="14"/>
              </w:rPr>
              <w:t>9.764,02</w:t>
            </w:r>
            <w:r>
              <w:rPr>
                <w:spacing w:val="-7"/>
                <w:sz w:val="14"/>
              </w:rPr>
              <w:t xml:space="preserve"> </w:t>
            </w:r>
            <w:r>
              <w:rPr>
                <w:spacing w:val="-10"/>
                <w:sz w:val="14"/>
              </w:rPr>
              <w:t>€</w:t>
            </w:r>
          </w:p>
        </w:tc>
        <w:tc>
          <w:tcPr>
            <w:tcW w:w="854" w:type="dxa"/>
          </w:tcPr>
          <w:p w14:paraId="1349C914" w14:textId="77777777" w:rsidR="004B2FA9" w:rsidRDefault="00000000">
            <w:pPr>
              <w:pStyle w:val="TableParagraph"/>
              <w:spacing w:before="85"/>
              <w:ind w:left="224" w:right="231"/>
              <w:jc w:val="center"/>
              <w:rPr>
                <w:sz w:val="14"/>
              </w:rPr>
            </w:pPr>
            <w:r>
              <w:rPr>
                <w:spacing w:val="-5"/>
                <w:sz w:val="14"/>
              </w:rPr>
              <w:t>21</w:t>
            </w:r>
          </w:p>
        </w:tc>
        <w:tc>
          <w:tcPr>
            <w:tcW w:w="851" w:type="dxa"/>
          </w:tcPr>
          <w:p w14:paraId="10B3C9E1" w14:textId="77777777" w:rsidR="004B2FA9" w:rsidRDefault="00000000">
            <w:pPr>
              <w:pStyle w:val="TableParagraph"/>
              <w:spacing w:before="85"/>
              <w:ind w:left="82"/>
              <w:rPr>
                <w:sz w:val="14"/>
              </w:rPr>
            </w:pPr>
            <w:r>
              <w:rPr>
                <w:sz w:val="14"/>
              </w:rPr>
              <w:t>35.792,96</w:t>
            </w:r>
            <w:r>
              <w:rPr>
                <w:spacing w:val="-7"/>
                <w:sz w:val="14"/>
              </w:rPr>
              <w:t xml:space="preserve"> </w:t>
            </w:r>
            <w:r>
              <w:rPr>
                <w:spacing w:val="-10"/>
                <w:sz w:val="14"/>
              </w:rPr>
              <w:t>€</w:t>
            </w:r>
          </w:p>
        </w:tc>
        <w:tc>
          <w:tcPr>
            <w:tcW w:w="221" w:type="dxa"/>
            <w:tcBorders>
              <w:right w:val="nil"/>
            </w:tcBorders>
          </w:tcPr>
          <w:p w14:paraId="5C546666" w14:textId="77777777" w:rsidR="004B2FA9" w:rsidRDefault="00000000">
            <w:pPr>
              <w:pStyle w:val="TableParagraph"/>
              <w:spacing w:before="85"/>
              <w:ind w:right="-15"/>
              <w:jc w:val="right"/>
              <w:rPr>
                <w:sz w:val="14"/>
              </w:rPr>
            </w:pPr>
            <w:r>
              <w:rPr>
                <w:spacing w:val="-10"/>
                <w:sz w:val="14"/>
              </w:rPr>
              <w:t>6</w:t>
            </w:r>
          </w:p>
        </w:tc>
      </w:tr>
    </w:tbl>
    <w:p w14:paraId="08FA1362" w14:textId="77777777" w:rsidR="004B2FA9" w:rsidRDefault="004B2FA9">
      <w:pPr>
        <w:pStyle w:val="Textoindependiente"/>
        <w:spacing w:before="73"/>
        <w:rPr>
          <w:rFonts w:ascii="Calibri"/>
          <w:b/>
          <w:sz w:val="16"/>
        </w:rPr>
      </w:pPr>
    </w:p>
    <w:p w14:paraId="7CC65A1C"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19616" behindDoc="0" locked="0" layoutInCell="1" allowOverlap="1" wp14:anchorId="64319196" wp14:editId="5CAB1F14">
                <wp:simplePos x="0" y="0"/>
                <wp:positionH relativeFrom="page">
                  <wp:posOffset>6965929</wp:posOffset>
                </wp:positionH>
                <wp:positionV relativeFrom="paragraph">
                  <wp:posOffset>-326832</wp:posOffset>
                </wp:positionV>
                <wp:extent cx="263525" cy="336042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911EC1" w14:textId="09171FE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55ADE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FD3DF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4319196" id="Textbox 542" o:spid="_x0000_s1414" type="#_x0000_t202" style="position:absolute;left:0;text-align:left;margin-left:548.5pt;margin-top:-25.75pt;width:20.75pt;height:264.6pt;z-index:159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fy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" filled="f" stroked="f">
                <v:textbox style="layout-flow:vertical;mso-layout-flow-alt:bottom-to-top" inset="0,0,0,0">
                  <w:txbxContent>
                    <w:p w14:paraId="3B911EC1" w14:textId="09171FE8"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955ADE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6FD3DF2"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libri" w:hAnsi="Calibri"/>
          <w:b/>
          <w:w w:val="110"/>
          <w:sz w:val="16"/>
        </w:rPr>
        <w:t>SITUACIÓN</w:t>
      </w:r>
      <w:r>
        <w:rPr>
          <w:rFonts w:ascii="Calibri" w:hAnsi="Calibri"/>
          <w:b/>
          <w:spacing w:val="-5"/>
          <w:w w:val="110"/>
          <w:sz w:val="16"/>
        </w:rPr>
        <w:t xml:space="preserve"> </w:t>
      </w:r>
      <w:r>
        <w:rPr>
          <w:rFonts w:ascii="Calibri" w:hAnsi="Calibri"/>
          <w:b/>
          <w:spacing w:val="-4"/>
          <w:w w:val="110"/>
          <w:sz w:val="16"/>
        </w:rPr>
        <w:t>NUEVA</w:t>
      </w:r>
    </w:p>
    <w:p w14:paraId="607BD743" w14:textId="77777777" w:rsidR="004B2FA9" w:rsidRDefault="004B2FA9">
      <w:pPr>
        <w:pStyle w:val="Textoindependiente"/>
        <w:spacing w:before="4" w:after="1"/>
        <w:rPr>
          <w:rFonts w:ascii="Calibri"/>
          <w:b/>
          <w:sz w:val="14"/>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708"/>
        <w:gridCol w:w="708"/>
        <w:gridCol w:w="997"/>
        <w:gridCol w:w="1277"/>
        <w:gridCol w:w="567"/>
        <w:gridCol w:w="853"/>
        <w:gridCol w:w="850"/>
        <w:gridCol w:w="850"/>
        <w:gridCol w:w="853"/>
        <w:gridCol w:w="850"/>
        <w:gridCol w:w="220"/>
      </w:tblGrid>
      <w:tr w:rsidR="004B2FA9" w14:paraId="563E7102" w14:textId="77777777">
        <w:trPr>
          <w:trHeight w:val="599"/>
        </w:trPr>
        <w:tc>
          <w:tcPr>
            <w:tcW w:w="848" w:type="dxa"/>
            <w:shd w:val="clear" w:color="auto" w:fill="C0C0C0"/>
          </w:tcPr>
          <w:p w14:paraId="09FDFF2F" w14:textId="77777777" w:rsidR="004B2FA9" w:rsidRDefault="00000000">
            <w:pPr>
              <w:pStyle w:val="TableParagraph"/>
              <w:spacing w:line="169" w:lineRule="exact"/>
              <w:ind w:left="5" w:right="4"/>
              <w:jc w:val="center"/>
              <w:rPr>
                <w:b/>
                <w:sz w:val="14"/>
              </w:rPr>
            </w:pPr>
            <w:r>
              <w:rPr>
                <w:b/>
                <w:spacing w:val="-2"/>
                <w:sz w:val="14"/>
              </w:rPr>
              <w:t>ORGANICA</w:t>
            </w:r>
          </w:p>
        </w:tc>
        <w:tc>
          <w:tcPr>
            <w:tcW w:w="708" w:type="dxa"/>
            <w:shd w:val="clear" w:color="auto" w:fill="C0C0C0"/>
          </w:tcPr>
          <w:p w14:paraId="70335961" w14:textId="77777777" w:rsidR="004B2FA9" w:rsidRDefault="004B2FA9">
            <w:pPr>
              <w:pStyle w:val="TableParagraph"/>
              <w:spacing w:before="43"/>
              <w:rPr>
                <w:b/>
                <w:sz w:val="14"/>
              </w:rPr>
            </w:pPr>
          </w:p>
          <w:p w14:paraId="7CF8DDFD" w14:textId="77777777" w:rsidR="004B2FA9" w:rsidRDefault="00000000">
            <w:pPr>
              <w:pStyle w:val="TableParagraph"/>
              <w:ind w:left="7"/>
              <w:jc w:val="center"/>
              <w:rPr>
                <w:b/>
                <w:sz w:val="14"/>
              </w:rPr>
            </w:pPr>
            <w:r>
              <w:rPr>
                <w:b/>
                <w:spacing w:val="-4"/>
                <w:sz w:val="14"/>
              </w:rPr>
              <w:t>COD.</w:t>
            </w:r>
          </w:p>
        </w:tc>
        <w:tc>
          <w:tcPr>
            <w:tcW w:w="708" w:type="dxa"/>
            <w:shd w:val="clear" w:color="auto" w:fill="C0C0C0"/>
          </w:tcPr>
          <w:p w14:paraId="72692792" w14:textId="77777777" w:rsidR="004B2FA9" w:rsidRDefault="004B2FA9">
            <w:pPr>
              <w:pStyle w:val="TableParagraph"/>
              <w:spacing w:before="43"/>
              <w:rPr>
                <w:b/>
                <w:sz w:val="14"/>
              </w:rPr>
            </w:pPr>
          </w:p>
          <w:p w14:paraId="47200533" w14:textId="77777777" w:rsidR="004B2FA9" w:rsidRDefault="00000000">
            <w:pPr>
              <w:pStyle w:val="TableParagraph"/>
              <w:ind w:left="133"/>
              <w:rPr>
                <w:b/>
                <w:sz w:val="14"/>
              </w:rPr>
            </w:pPr>
            <w:r>
              <w:rPr>
                <w:b/>
                <w:spacing w:val="-2"/>
                <w:sz w:val="14"/>
              </w:rPr>
              <w:t>ESCALA</w:t>
            </w:r>
          </w:p>
        </w:tc>
        <w:tc>
          <w:tcPr>
            <w:tcW w:w="997" w:type="dxa"/>
            <w:shd w:val="clear" w:color="auto" w:fill="C0C0C0"/>
          </w:tcPr>
          <w:p w14:paraId="3274446E" w14:textId="77777777" w:rsidR="004B2FA9" w:rsidRDefault="00000000">
            <w:pPr>
              <w:pStyle w:val="TableParagraph"/>
              <w:spacing w:before="128"/>
              <w:ind w:left="320" w:hanging="161"/>
              <w:rPr>
                <w:b/>
                <w:sz w:val="14"/>
              </w:rPr>
            </w:pPr>
            <w:r>
              <w:rPr>
                <w:b/>
                <w:spacing w:val="-2"/>
                <w:sz w:val="14"/>
              </w:rPr>
              <w:t>SUBESCALA</w:t>
            </w:r>
            <w:r>
              <w:rPr>
                <w:b/>
                <w:spacing w:val="40"/>
                <w:sz w:val="14"/>
              </w:rPr>
              <w:t xml:space="preserve"> </w:t>
            </w:r>
            <w:r>
              <w:rPr>
                <w:b/>
                <w:spacing w:val="-2"/>
                <w:sz w:val="14"/>
              </w:rPr>
              <w:t>CLASE</w:t>
            </w:r>
          </w:p>
        </w:tc>
        <w:tc>
          <w:tcPr>
            <w:tcW w:w="1277" w:type="dxa"/>
            <w:shd w:val="clear" w:color="auto" w:fill="C0C0C0"/>
          </w:tcPr>
          <w:p w14:paraId="3171EDB4" w14:textId="77777777" w:rsidR="004B2FA9" w:rsidRDefault="00000000">
            <w:pPr>
              <w:pStyle w:val="TableParagraph"/>
              <w:spacing w:before="128"/>
              <w:ind w:left="366"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67" w:type="dxa"/>
            <w:shd w:val="clear" w:color="auto" w:fill="C0C0C0"/>
          </w:tcPr>
          <w:p w14:paraId="7AB8DFA3" w14:textId="77777777" w:rsidR="004B2FA9" w:rsidRDefault="004B2FA9">
            <w:pPr>
              <w:pStyle w:val="TableParagraph"/>
              <w:spacing w:before="43"/>
              <w:rPr>
                <w:b/>
                <w:sz w:val="14"/>
              </w:rPr>
            </w:pPr>
          </w:p>
          <w:p w14:paraId="21687AD6" w14:textId="77777777" w:rsidR="004B2FA9" w:rsidRDefault="00000000">
            <w:pPr>
              <w:pStyle w:val="TableParagraph"/>
              <w:ind w:left="6" w:right="1"/>
              <w:jc w:val="center"/>
              <w:rPr>
                <w:b/>
                <w:sz w:val="14"/>
              </w:rPr>
            </w:pPr>
            <w:r>
              <w:rPr>
                <w:b/>
                <w:spacing w:val="-5"/>
                <w:sz w:val="14"/>
              </w:rPr>
              <w:t>GR.</w:t>
            </w:r>
          </w:p>
        </w:tc>
        <w:tc>
          <w:tcPr>
            <w:tcW w:w="853" w:type="dxa"/>
            <w:shd w:val="clear" w:color="auto" w:fill="C0C0C0"/>
          </w:tcPr>
          <w:p w14:paraId="403D18B8" w14:textId="77777777" w:rsidR="004B2FA9" w:rsidRDefault="00000000">
            <w:pPr>
              <w:pStyle w:val="TableParagraph"/>
              <w:spacing w:before="128"/>
              <w:ind w:left="190" w:right="180" w:firstLine="31"/>
              <w:rPr>
                <w:b/>
                <w:sz w:val="14"/>
              </w:rPr>
            </w:pPr>
            <w:r>
              <w:rPr>
                <w:b/>
                <w:spacing w:val="-2"/>
                <w:sz w:val="14"/>
              </w:rPr>
              <w:t>S.BASE</w:t>
            </w:r>
            <w:r>
              <w:rPr>
                <w:b/>
                <w:spacing w:val="40"/>
                <w:sz w:val="14"/>
              </w:rPr>
              <w:t xml:space="preserve"> </w:t>
            </w:r>
            <w:r>
              <w:rPr>
                <w:b/>
                <w:spacing w:val="-2"/>
                <w:sz w:val="14"/>
              </w:rPr>
              <w:t>PUESTO</w:t>
            </w:r>
          </w:p>
        </w:tc>
        <w:tc>
          <w:tcPr>
            <w:tcW w:w="850" w:type="dxa"/>
            <w:shd w:val="clear" w:color="auto" w:fill="C0C0C0"/>
          </w:tcPr>
          <w:p w14:paraId="02EA0E6F" w14:textId="77777777" w:rsidR="004B2FA9" w:rsidRDefault="00000000">
            <w:pPr>
              <w:pStyle w:val="TableParagraph"/>
              <w:spacing w:before="128" w:line="171" w:lineRule="exact"/>
              <w:ind w:left="249"/>
              <w:rPr>
                <w:b/>
                <w:sz w:val="14"/>
              </w:rPr>
            </w:pPr>
            <w:r>
              <w:rPr>
                <w:b/>
                <w:spacing w:val="-2"/>
                <w:sz w:val="14"/>
              </w:rPr>
              <w:t>NIVEL</w:t>
            </w:r>
          </w:p>
          <w:p w14:paraId="683865A7" w14:textId="77777777" w:rsidR="004B2FA9" w:rsidRDefault="00000000">
            <w:pPr>
              <w:pStyle w:val="TableParagraph"/>
              <w:spacing w:line="171" w:lineRule="exact"/>
              <w:ind w:left="88"/>
              <w:rPr>
                <w:b/>
                <w:sz w:val="14"/>
              </w:rPr>
            </w:pPr>
            <w:r>
              <w:rPr>
                <w:b/>
                <w:sz w:val="14"/>
              </w:rPr>
              <w:t>C.</w:t>
            </w:r>
            <w:r>
              <w:rPr>
                <w:b/>
                <w:spacing w:val="-2"/>
                <w:sz w:val="14"/>
              </w:rPr>
              <w:t xml:space="preserve"> DESTINO</w:t>
            </w:r>
          </w:p>
        </w:tc>
        <w:tc>
          <w:tcPr>
            <w:tcW w:w="850" w:type="dxa"/>
            <w:shd w:val="clear" w:color="auto" w:fill="C0C0C0"/>
          </w:tcPr>
          <w:p w14:paraId="56A0B3C0" w14:textId="77777777" w:rsidR="004B2FA9" w:rsidRDefault="00000000">
            <w:pPr>
              <w:pStyle w:val="TableParagraph"/>
              <w:spacing w:before="128" w:line="171" w:lineRule="exact"/>
              <w:ind w:left="148"/>
              <w:rPr>
                <w:b/>
                <w:sz w:val="14"/>
              </w:rPr>
            </w:pPr>
            <w:r>
              <w:rPr>
                <w:b/>
                <w:spacing w:val="-2"/>
                <w:sz w:val="14"/>
              </w:rPr>
              <w:t>IMPORTE</w:t>
            </w:r>
          </w:p>
          <w:p w14:paraId="6E1CB5CC" w14:textId="77777777" w:rsidR="004B2FA9" w:rsidRDefault="00000000">
            <w:pPr>
              <w:pStyle w:val="TableParagraph"/>
              <w:spacing w:line="171" w:lineRule="exact"/>
              <w:ind w:left="90"/>
              <w:rPr>
                <w:b/>
                <w:sz w:val="14"/>
              </w:rPr>
            </w:pPr>
            <w:r>
              <w:rPr>
                <w:b/>
                <w:sz w:val="14"/>
              </w:rPr>
              <w:t>C.</w:t>
            </w:r>
            <w:r>
              <w:rPr>
                <w:b/>
                <w:spacing w:val="-2"/>
                <w:sz w:val="14"/>
              </w:rPr>
              <w:t xml:space="preserve"> DESTINO</w:t>
            </w:r>
          </w:p>
        </w:tc>
        <w:tc>
          <w:tcPr>
            <w:tcW w:w="853" w:type="dxa"/>
            <w:shd w:val="clear" w:color="auto" w:fill="C0C0C0"/>
          </w:tcPr>
          <w:p w14:paraId="5E774646" w14:textId="77777777" w:rsidR="004B2FA9" w:rsidRDefault="00000000">
            <w:pPr>
              <w:pStyle w:val="TableParagraph"/>
              <w:spacing w:before="44"/>
              <w:ind w:left="226" w:right="227"/>
              <w:jc w:val="center"/>
              <w:rPr>
                <w:b/>
                <w:sz w:val="14"/>
              </w:rPr>
            </w:pPr>
            <w:r>
              <w:rPr>
                <w:b/>
                <w:spacing w:val="-2"/>
                <w:sz w:val="14"/>
              </w:rPr>
              <w:t>NIVEL</w:t>
            </w:r>
            <w:r>
              <w:rPr>
                <w:b/>
                <w:spacing w:val="40"/>
                <w:sz w:val="14"/>
              </w:rPr>
              <w:t xml:space="preserve"> </w:t>
            </w:r>
            <w:r>
              <w:rPr>
                <w:b/>
                <w:spacing w:val="-6"/>
                <w:sz w:val="14"/>
              </w:rPr>
              <w:t>C.</w:t>
            </w:r>
          </w:p>
          <w:p w14:paraId="20CFCC50" w14:textId="77777777" w:rsidR="004B2FA9" w:rsidRDefault="00000000">
            <w:pPr>
              <w:pStyle w:val="TableParagraph"/>
              <w:spacing w:line="170" w:lineRule="exact"/>
              <w:jc w:val="center"/>
              <w:rPr>
                <w:b/>
                <w:sz w:val="14"/>
              </w:rPr>
            </w:pPr>
            <w:r>
              <w:rPr>
                <w:b/>
                <w:spacing w:val="-2"/>
                <w:sz w:val="14"/>
              </w:rPr>
              <w:t>ESPECIFICO</w:t>
            </w:r>
          </w:p>
        </w:tc>
        <w:tc>
          <w:tcPr>
            <w:tcW w:w="850" w:type="dxa"/>
            <w:shd w:val="clear" w:color="auto" w:fill="C0C0C0"/>
          </w:tcPr>
          <w:p w14:paraId="5EDDED94" w14:textId="77777777" w:rsidR="004B2FA9" w:rsidRDefault="00000000">
            <w:pPr>
              <w:pStyle w:val="TableParagraph"/>
              <w:spacing w:before="44"/>
              <w:ind w:left="90" w:right="88"/>
              <w:jc w:val="center"/>
              <w:rPr>
                <w:b/>
                <w:sz w:val="14"/>
              </w:rPr>
            </w:pPr>
            <w:r>
              <w:rPr>
                <w:b/>
                <w:spacing w:val="-2"/>
                <w:sz w:val="14"/>
              </w:rPr>
              <w:t>IMPORTE</w:t>
            </w:r>
            <w:r>
              <w:rPr>
                <w:b/>
                <w:spacing w:val="40"/>
                <w:sz w:val="14"/>
              </w:rPr>
              <w:t xml:space="preserve"> </w:t>
            </w:r>
            <w:r>
              <w:rPr>
                <w:b/>
                <w:spacing w:val="-6"/>
                <w:sz w:val="14"/>
              </w:rPr>
              <w:t>C.</w:t>
            </w:r>
            <w:r>
              <w:rPr>
                <w:b/>
                <w:spacing w:val="40"/>
                <w:sz w:val="14"/>
              </w:rPr>
              <w:t xml:space="preserve"> </w:t>
            </w:r>
            <w:r>
              <w:rPr>
                <w:b/>
                <w:spacing w:val="-2"/>
                <w:sz w:val="14"/>
              </w:rPr>
              <w:t>ESPECIFICO</w:t>
            </w:r>
          </w:p>
        </w:tc>
        <w:tc>
          <w:tcPr>
            <w:tcW w:w="220" w:type="dxa"/>
            <w:tcBorders>
              <w:right w:val="nil"/>
            </w:tcBorders>
            <w:shd w:val="clear" w:color="auto" w:fill="C0C0C0"/>
          </w:tcPr>
          <w:p w14:paraId="02F042C7" w14:textId="77777777" w:rsidR="004B2FA9" w:rsidRDefault="004B2FA9">
            <w:pPr>
              <w:pStyle w:val="TableParagraph"/>
              <w:rPr>
                <w:rFonts w:ascii="Times New Roman"/>
                <w:sz w:val="16"/>
              </w:rPr>
            </w:pPr>
          </w:p>
        </w:tc>
      </w:tr>
      <w:tr w:rsidR="004B2FA9" w14:paraId="69A1317C" w14:textId="77777777">
        <w:trPr>
          <w:trHeight w:val="414"/>
        </w:trPr>
        <w:tc>
          <w:tcPr>
            <w:tcW w:w="848" w:type="dxa"/>
          </w:tcPr>
          <w:p w14:paraId="348233B8" w14:textId="77777777" w:rsidR="004B2FA9" w:rsidRDefault="004B2FA9">
            <w:pPr>
              <w:pStyle w:val="TableParagraph"/>
              <w:rPr>
                <w:b/>
                <w:sz w:val="14"/>
              </w:rPr>
            </w:pPr>
          </w:p>
          <w:p w14:paraId="0206EA19" w14:textId="77777777" w:rsidR="004B2FA9" w:rsidRDefault="00000000">
            <w:pPr>
              <w:pStyle w:val="TableParagraph"/>
              <w:ind w:left="5"/>
              <w:jc w:val="center"/>
              <w:rPr>
                <w:sz w:val="14"/>
              </w:rPr>
            </w:pPr>
            <w:r>
              <w:rPr>
                <w:spacing w:val="-4"/>
                <w:sz w:val="14"/>
              </w:rPr>
              <w:t>1500</w:t>
            </w:r>
          </w:p>
        </w:tc>
        <w:tc>
          <w:tcPr>
            <w:tcW w:w="708" w:type="dxa"/>
          </w:tcPr>
          <w:p w14:paraId="5E4F62CC" w14:textId="77777777" w:rsidR="004B2FA9" w:rsidRDefault="00000000">
            <w:pPr>
              <w:pStyle w:val="TableParagraph"/>
              <w:spacing w:before="121"/>
              <w:ind w:left="7"/>
              <w:jc w:val="center"/>
              <w:rPr>
                <w:sz w:val="14"/>
              </w:rPr>
            </w:pPr>
            <w:r>
              <w:rPr>
                <w:spacing w:val="-2"/>
                <w:sz w:val="14"/>
              </w:rPr>
              <w:t>5.A.3</w:t>
            </w:r>
          </w:p>
        </w:tc>
        <w:tc>
          <w:tcPr>
            <w:tcW w:w="708" w:type="dxa"/>
          </w:tcPr>
          <w:p w14:paraId="268E2247" w14:textId="77777777" w:rsidR="004B2FA9" w:rsidRDefault="00000000">
            <w:pPr>
              <w:pStyle w:val="TableParagraph"/>
              <w:spacing w:before="37"/>
              <w:ind w:left="90" w:right="80" w:firstLine="100"/>
              <w:rPr>
                <w:sz w:val="14"/>
              </w:rPr>
            </w:pPr>
            <w:r>
              <w:rPr>
                <w:spacing w:val="-4"/>
                <w:sz w:val="14"/>
              </w:rPr>
              <w:t>ADM.</w:t>
            </w:r>
            <w:r>
              <w:rPr>
                <w:spacing w:val="40"/>
                <w:sz w:val="14"/>
              </w:rPr>
              <w:t xml:space="preserve"> </w:t>
            </w:r>
            <w:r>
              <w:rPr>
                <w:spacing w:val="-2"/>
                <w:sz w:val="14"/>
              </w:rPr>
              <w:t>ESPECIAL</w:t>
            </w:r>
          </w:p>
        </w:tc>
        <w:tc>
          <w:tcPr>
            <w:tcW w:w="997" w:type="dxa"/>
          </w:tcPr>
          <w:p w14:paraId="35C5B311" w14:textId="77777777" w:rsidR="004B2FA9" w:rsidRDefault="00000000">
            <w:pPr>
              <w:pStyle w:val="TableParagraph"/>
              <w:spacing w:before="37"/>
              <w:ind w:left="208" w:right="200" w:firstLine="14"/>
              <w:rPr>
                <w:sz w:val="14"/>
              </w:rPr>
            </w:pPr>
            <w:r>
              <w:rPr>
                <w:spacing w:val="-2"/>
                <w:sz w:val="14"/>
              </w:rPr>
              <w:t>TECNICA/</w:t>
            </w:r>
            <w:r>
              <w:rPr>
                <w:spacing w:val="40"/>
                <w:sz w:val="14"/>
              </w:rPr>
              <w:t xml:space="preserve"> </w:t>
            </w:r>
            <w:r>
              <w:rPr>
                <w:spacing w:val="-2"/>
                <w:sz w:val="14"/>
              </w:rPr>
              <w:t>SUPERIOR</w:t>
            </w:r>
          </w:p>
        </w:tc>
        <w:tc>
          <w:tcPr>
            <w:tcW w:w="1277" w:type="dxa"/>
          </w:tcPr>
          <w:p w14:paraId="7C7372A2" w14:textId="77777777" w:rsidR="004B2FA9" w:rsidRDefault="00000000">
            <w:pPr>
              <w:pStyle w:val="TableParagraph"/>
              <w:spacing w:before="121"/>
              <w:ind w:left="99"/>
              <w:rPr>
                <w:sz w:val="14"/>
              </w:rPr>
            </w:pPr>
            <w:r>
              <w:rPr>
                <w:spacing w:val="-2"/>
                <w:sz w:val="14"/>
              </w:rPr>
              <w:t>ARQUITECTO</w:t>
            </w:r>
            <w:r>
              <w:rPr>
                <w:spacing w:val="8"/>
                <w:sz w:val="14"/>
              </w:rPr>
              <w:t xml:space="preserve"> </w:t>
            </w:r>
            <w:r>
              <w:rPr>
                <w:spacing w:val="-4"/>
                <w:sz w:val="14"/>
              </w:rPr>
              <w:t>BASE</w:t>
            </w:r>
          </w:p>
        </w:tc>
        <w:tc>
          <w:tcPr>
            <w:tcW w:w="567" w:type="dxa"/>
          </w:tcPr>
          <w:p w14:paraId="74019A6C" w14:textId="77777777" w:rsidR="004B2FA9" w:rsidRDefault="00000000">
            <w:pPr>
              <w:pStyle w:val="TableParagraph"/>
              <w:spacing w:before="121"/>
              <w:ind w:left="6"/>
              <w:jc w:val="center"/>
              <w:rPr>
                <w:sz w:val="14"/>
              </w:rPr>
            </w:pPr>
            <w:r>
              <w:rPr>
                <w:spacing w:val="-5"/>
                <w:sz w:val="14"/>
              </w:rPr>
              <w:t>A1</w:t>
            </w:r>
          </w:p>
        </w:tc>
        <w:tc>
          <w:tcPr>
            <w:tcW w:w="853" w:type="dxa"/>
          </w:tcPr>
          <w:p w14:paraId="7C8E1EE3" w14:textId="77777777" w:rsidR="004B2FA9" w:rsidRDefault="00000000">
            <w:pPr>
              <w:pStyle w:val="TableParagraph"/>
              <w:spacing w:before="121"/>
              <w:ind w:left="86"/>
              <w:rPr>
                <w:sz w:val="14"/>
              </w:rPr>
            </w:pPr>
            <w:r>
              <w:rPr>
                <w:sz w:val="14"/>
              </w:rPr>
              <w:t>17.560,44</w:t>
            </w:r>
            <w:r>
              <w:rPr>
                <w:spacing w:val="-7"/>
                <w:sz w:val="14"/>
              </w:rPr>
              <w:t xml:space="preserve"> </w:t>
            </w:r>
            <w:r>
              <w:rPr>
                <w:spacing w:val="-10"/>
                <w:sz w:val="14"/>
              </w:rPr>
              <w:t>€</w:t>
            </w:r>
          </w:p>
        </w:tc>
        <w:tc>
          <w:tcPr>
            <w:tcW w:w="850" w:type="dxa"/>
          </w:tcPr>
          <w:p w14:paraId="7343DBD4" w14:textId="77777777" w:rsidR="004B2FA9" w:rsidRDefault="00000000">
            <w:pPr>
              <w:pStyle w:val="TableParagraph"/>
              <w:spacing w:before="121"/>
              <w:ind w:right="2"/>
              <w:jc w:val="center"/>
              <w:rPr>
                <w:sz w:val="14"/>
              </w:rPr>
            </w:pPr>
            <w:r>
              <w:rPr>
                <w:spacing w:val="-5"/>
                <w:sz w:val="14"/>
              </w:rPr>
              <w:t>24</w:t>
            </w:r>
          </w:p>
        </w:tc>
        <w:tc>
          <w:tcPr>
            <w:tcW w:w="850" w:type="dxa"/>
          </w:tcPr>
          <w:p w14:paraId="0D554D7A" w14:textId="77777777" w:rsidR="004B2FA9" w:rsidRDefault="00000000">
            <w:pPr>
              <w:pStyle w:val="TableParagraph"/>
              <w:spacing w:before="121"/>
              <w:ind w:left="121"/>
              <w:rPr>
                <w:sz w:val="14"/>
              </w:rPr>
            </w:pPr>
            <w:r>
              <w:rPr>
                <w:sz w:val="14"/>
              </w:rPr>
              <w:t>9.764,02</w:t>
            </w:r>
            <w:r>
              <w:rPr>
                <w:spacing w:val="-7"/>
                <w:sz w:val="14"/>
              </w:rPr>
              <w:t xml:space="preserve"> </w:t>
            </w:r>
            <w:r>
              <w:rPr>
                <w:spacing w:val="-10"/>
                <w:sz w:val="14"/>
              </w:rPr>
              <w:t>€</w:t>
            </w:r>
          </w:p>
        </w:tc>
        <w:tc>
          <w:tcPr>
            <w:tcW w:w="853" w:type="dxa"/>
          </w:tcPr>
          <w:p w14:paraId="1C8A05BB" w14:textId="77777777" w:rsidR="004B2FA9" w:rsidRDefault="00000000">
            <w:pPr>
              <w:pStyle w:val="TableParagraph"/>
              <w:spacing w:before="121"/>
              <w:ind w:left="226" w:right="228"/>
              <w:jc w:val="center"/>
              <w:rPr>
                <w:sz w:val="14"/>
              </w:rPr>
            </w:pPr>
            <w:r>
              <w:rPr>
                <w:spacing w:val="-5"/>
                <w:sz w:val="14"/>
              </w:rPr>
              <w:t>15</w:t>
            </w:r>
          </w:p>
        </w:tc>
        <w:tc>
          <w:tcPr>
            <w:tcW w:w="850" w:type="dxa"/>
          </w:tcPr>
          <w:p w14:paraId="760AAA8D" w14:textId="77777777" w:rsidR="004B2FA9" w:rsidRDefault="00000000">
            <w:pPr>
              <w:pStyle w:val="TableParagraph"/>
              <w:spacing w:before="121"/>
              <w:ind w:left="85"/>
              <w:rPr>
                <w:sz w:val="14"/>
              </w:rPr>
            </w:pPr>
            <w:r>
              <w:rPr>
                <w:sz w:val="14"/>
              </w:rPr>
              <w:t>31.952,62</w:t>
            </w:r>
            <w:r>
              <w:rPr>
                <w:spacing w:val="-7"/>
                <w:sz w:val="14"/>
              </w:rPr>
              <w:t xml:space="preserve"> </w:t>
            </w:r>
            <w:r>
              <w:rPr>
                <w:spacing w:val="-10"/>
                <w:sz w:val="14"/>
              </w:rPr>
              <w:t>€</w:t>
            </w:r>
          </w:p>
        </w:tc>
        <w:tc>
          <w:tcPr>
            <w:tcW w:w="220" w:type="dxa"/>
            <w:tcBorders>
              <w:right w:val="nil"/>
            </w:tcBorders>
          </w:tcPr>
          <w:p w14:paraId="123DD857" w14:textId="77777777" w:rsidR="004B2FA9" w:rsidRDefault="00000000">
            <w:pPr>
              <w:pStyle w:val="TableParagraph"/>
              <w:spacing w:before="121"/>
              <w:ind w:right="-15"/>
              <w:jc w:val="right"/>
              <w:rPr>
                <w:sz w:val="14"/>
              </w:rPr>
            </w:pPr>
            <w:r>
              <w:rPr>
                <w:spacing w:val="-10"/>
                <w:sz w:val="14"/>
              </w:rPr>
              <w:t>5</w:t>
            </w:r>
          </w:p>
        </w:tc>
      </w:tr>
    </w:tbl>
    <w:p w14:paraId="67F43E82" w14:textId="77777777" w:rsidR="004B2FA9" w:rsidRDefault="004B2FA9">
      <w:pPr>
        <w:pStyle w:val="Textoindependiente"/>
        <w:rPr>
          <w:rFonts w:ascii="Calibri"/>
          <w:b/>
          <w:sz w:val="16"/>
        </w:rPr>
      </w:pPr>
    </w:p>
    <w:p w14:paraId="200EE09D" w14:textId="77777777" w:rsidR="004B2FA9" w:rsidRDefault="004B2FA9">
      <w:pPr>
        <w:pStyle w:val="Textoindependiente"/>
        <w:spacing w:before="58"/>
        <w:rPr>
          <w:rFonts w:ascii="Calibri"/>
          <w:b/>
          <w:sz w:val="16"/>
        </w:rPr>
      </w:pPr>
    </w:p>
    <w:p w14:paraId="75CBA346" w14:textId="77777777" w:rsidR="004B2FA9" w:rsidRDefault="00000000">
      <w:pPr>
        <w:pStyle w:val="Ttulo4"/>
        <w:numPr>
          <w:ilvl w:val="0"/>
          <w:numId w:val="3"/>
        </w:numPr>
        <w:tabs>
          <w:tab w:val="left" w:pos="881"/>
        </w:tabs>
        <w:spacing w:line="256" w:lineRule="auto"/>
        <w:ind w:left="652" w:right="1040" w:firstLine="0"/>
        <w:rPr>
          <w:rFonts w:ascii="Calibri" w:hAnsi="Calibri"/>
        </w:rPr>
      </w:pPr>
      <w:r>
        <w:rPr>
          <w:rFonts w:ascii="Calibri" w:hAnsi="Calibri"/>
          <w:w w:val="110"/>
        </w:rPr>
        <w:t>Puesto.</w:t>
      </w:r>
      <w:r>
        <w:rPr>
          <w:rFonts w:ascii="Calibri" w:hAnsi="Calibri"/>
          <w:spacing w:val="-8"/>
          <w:w w:val="110"/>
        </w:rPr>
        <w:t xml:space="preserve"> </w:t>
      </w:r>
      <w:r>
        <w:rPr>
          <w:rFonts w:ascii="Calibri" w:hAnsi="Calibri"/>
          <w:w w:val="110"/>
        </w:rPr>
        <w:t>5.B.3</w:t>
      </w:r>
      <w:r>
        <w:rPr>
          <w:rFonts w:ascii="Calibri" w:hAnsi="Calibri"/>
          <w:spacing w:val="-23"/>
          <w:w w:val="110"/>
        </w:rPr>
        <w:t xml:space="preserve"> </w:t>
      </w:r>
      <w:r>
        <w:rPr>
          <w:rFonts w:ascii="Calibri" w:hAnsi="Calibri"/>
          <w:w w:val="110"/>
        </w:rPr>
        <w:t>“Arquitecto</w:t>
      </w:r>
      <w:r>
        <w:rPr>
          <w:rFonts w:ascii="Calibri" w:hAnsi="Calibri"/>
          <w:spacing w:val="-8"/>
          <w:w w:val="110"/>
        </w:rPr>
        <w:t xml:space="preserve"> </w:t>
      </w:r>
      <w:r>
        <w:rPr>
          <w:rFonts w:ascii="Calibri" w:hAnsi="Calibri"/>
          <w:w w:val="110"/>
        </w:rPr>
        <w:t>Técnico”</w:t>
      </w:r>
      <w:r>
        <w:rPr>
          <w:rFonts w:ascii="Calibri" w:hAnsi="Calibri"/>
          <w:spacing w:val="-20"/>
          <w:w w:val="110"/>
        </w:rPr>
        <w:t xml:space="preserve"> </w:t>
      </w:r>
      <w:r>
        <w:rPr>
          <w:rFonts w:ascii="Calibri" w:hAnsi="Calibri"/>
          <w:w w:val="110"/>
        </w:rPr>
        <w:t>vacantes</w:t>
      </w:r>
      <w:r>
        <w:rPr>
          <w:rFonts w:ascii="Calibri" w:hAnsi="Calibri"/>
          <w:spacing w:val="-10"/>
          <w:w w:val="110"/>
        </w:rPr>
        <w:t xml:space="preserve"> </w:t>
      </w:r>
      <w:r>
        <w:rPr>
          <w:rFonts w:ascii="Calibri" w:hAnsi="Calibri"/>
          <w:w w:val="110"/>
        </w:rPr>
        <w:t>en</w:t>
      </w:r>
      <w:r>
        <w:rPr>
          <w:rFonts w:ascii="Calibri" w:hAnsi="Calibri"/>
          <w:spacing w:val="-9"/>
          <w:w w:val="110"/>
        </w:rPr>
        <w:t xml:space="preserve"> </w:t>
      </w:r>
      <w:r>
        <w:rPr>
          <w:rFonts w:ascii="Calibri" w:hAnsi="Calibri"/>
          <w:w w:val="110"/>
        </w:rPr>
        <w:t>la</w:t>
      </w:r>
      <w:r>
        <w:rPr>
          <w:rFonts w:ascii="Calibri" w:hAnsi="Calibri"/>
          <w:spacing w:val="-8"/>
          <w:w w:val="110"/>
        </w:rPr>
        <w:t xml:space="preserve"> </w:t>
      </w:r>
      <w:r>
        <w:rPr>
          <w:rFonts w:ascii="Calibri" w:hAnsi="Calibri"/>
          <w:w w:val="110"/>
        </w:rPr>
        <w:t>RPT</w:t>
      </w:r>
      <w:r>
        <w:rPr>
          <w:rFonts w:ascii="Calibri" w:hAnsi="Calibri"/>
          <w:spacing w:val="-12"/>
          <w:w w:val="110"/>
        </w:rPr>
        <w:t xml:space="preserve"> </w:t>
      </w:r>
      <w:r>
        <w:rPr>
          <w:rFonts w:ascii="Calibri" w:hAnsi="Calibri"/>
          <w:w w:val="110"/>
        </w:rPr>
        <w:t>de</w:t>
      </w:r>
      <w:r>
        <w:rPr>
          <w:rFonts w:ascii="Calibri" w:hAnsi="Calibri"/>
          <w:spacing w:val="-9"/>
          <w:w w:val="110"/>
        </w:rPr>
        <w:t xml:space="preserve"> </w:t>
      </w:r>
      <w:r>
        <w:rPr>
          <w:rFonts w:ascii="Calibri" w:hAnsi="Calibri"/>
          <w:w w:val="110"/>
        </w:rPr>
        <w:t>funcionarios.</w:t>
      </w:r>
      <w:r>
        <w:rPr>
          <w:rFonts w:ascii="Calibri" w:hAnsi="Calibri"/>
          <w:spacing w:val="-10"/>
          <w:w w:val="110"/>
        </w:rPr>
        <w:t xml:space="preserve"> </w:t>
      </w:r>
      <w:r>
        <w:rPr>
          <w:rFonts w:ascii="Calibri" w:hAnsi="Calibri"/>
          <w:w w:val="110"/>
        </w:rPr>
        <w:t>(Se</w:t>
      </w:r>
      <w:r>
        <w:rPr>
          <w:rFonts w:ascii="Calibri" w:hAnsi="Calibri"/>
          <w:spacing w:val="-9"/>
          <w:w w:val="110"/>
        </w:rPr>
        <w:t xml:space="preserve"> </w:t>
      </w:r>
      <w:r>
        <w:rPr>
          <w:rFonts w:ascii="Calibri" w:hAnsi="Calibri"/>
          <w:w w:val="110"/>
        </w:rPr>
        <w:t>cambia</w:t>
      </w:r>
      <w:r>
        <w:rPr>
          <w:rFonts w:ascii="Calibri" w:hAnsi="Calibri"/>
          <w:spacing w:val="-8"/>
          <w:w w:val="110"/>
        </w:rPr>
        <w:t xml:space="preserve"> </w:t>
      </w:r>
      <w:r>
        <w:rPr>
          <w:rFonts w:ascii="Calibri" w:hAnsi="Calibri"/>
          <w:w w:val="110"/>
        </w:rPr>
        <w:t>la</w:t>
      </w:r>
      <w:r>
        <w:rPr>
          <w:rFonts w:ascii="Calibri" w:hAnsi="Calibri"/>
          <w:spacing w:val="-2"/>
          <w:w w:val="110"/>
        </w:rPr>
        <w:t xml:space="preserve"> </w:t>
      </w:r>
      <w:r>
        <w:rPr>
          <w:rFonts w:ascii="Calibri" w:hAnsi="Calibri"/>
          <w:w w:val="110"/>
        </w:rPr>
        <w:t>orgánica de Urbanismo</w:t>
      </w:r>
      <w:r>
        <w:rPr>
          <w:rFonts w:ascii="Calibri" w:hAnsi="Calibri"/>
          <w:spacing w:val="-1"/>
          <w:w w:val="110"/>
        </w:rPr>
        <w:t xml:space="preserve"> </w:t>
      </w:r>
      <w:r>
        <w:rPr>
          <w:rFonts w:ascii="Calibri" w:hAnsi="Calibri"/>
          <w:w w:val="110"/>
        </w:rPr>
        <w:t>(1500)</w:t>
      </w:r>
      <w:r>
        <w:rPr>
          <w:rFonts w:ascii="Calibri" w:hAnsi="Calibri"/>
          <w:spacing w:val="-3"/>
          <w:w w:val="110"/>
        </w:rPr>
        <w:t xml:space="preserve"> </w:t>
      </w:r>
      <w:r>
        <w:rPr>
          <w:rFonts w:ascii="Calibri" w:hAnsi="Calibri"/>
          <w:w w:val="110"/>
        </w:rPr>
        <w:t>a Infraestructuras (1530)).</w:t>
      </w:r>
    </w:p>
    <w:p w14:paraId="2043B622" w14:textId="77777777" w:rsidR="004B2FA9" w:rsidRDefault="00000000">
      <w:pPr>
        <w:spacing w:before="167"/>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60AEFA03" w14:textId="77777777" w:rsidR="004B2FA9" w:rsidRDefault="004B2FA9">
      <w:pPr>
        <w:pStyle w:val="Textoindependiente"/>
        <w:spacing w:before="2"/>
        <w:rPr>
          <w:rFonts w:ascii="Calibri"/>
          <w:b/>
          <w:sz w:val="16"/>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482"/>
        <w:gridCol w:w="873"/>
        <w:gridCol w:w="874"/>
        <w:gridCol w:w="1310"/>
        <w:gridCol w:w="873"/>
        <w:gridCol w:w="873"/>
        <w:gridCol w:w="1019"/>
        <w:gridCol w:w="1019"/>
        <w:gridCol w:w="1020"/>
        <w:gridCol w:w="404"/>
      </w:tblGrid>
      <w:tr w:rsidR="004B2FA9" w14:paraId="7DEA3ACA" w14:textId="77777777">
        <w:trPr>
          <w:trHeight w:val="676"/>
        </w:trPr>
        <w:tc>
          <w:tcPr>
            <w:tcW w:w="826" w:type="dxa"/>
            <w:tcBorders>
              <w:left w:val="single" w:sz="2" w:space="0" w:color="000000"/>
            </w:tcBorders>
            <w:shd w:val="clear" w:color="auto" w:fill="C0C0C0"/>
          </w:tcPr>
          <w:p w14:paraId="33BA1FC1" w14:textId="77777777" w:rsidR="004B2FA9" w:rsidRDefault="00000000">
            <w:pPr>
              <w:pStyle w:val="TableParagraph"/>
              <w:spacing w:before="169"/>
              <w:ind w:left="42" w:right="43"/>
              <w:jc w:val="center"/>
              <w:rPr>
                <w:b/>
                <w:sz w:val="14"/>
              </w:rPr>
            </w:pPr>
            <w:r>
              <w:rPr>
                <w:b/>
                <w:spacing w:val="-2"/>
                <w:sz w:val="14"/>
              </w:rPr>
              <w:t>ORGANICA</w:t>
            </w:r>
          </w:p>
        </w:tc>
        <w:tc>
          <w:tcPr>
            <w:tcW w:w="482" w:type="dxa"/>
            <w:shd w:val="clear" w:color="auto" w:fill="C0C0C0"/>
          </w:tcPr>
          <w:p w14:paraId="066100B7" w14:textId="77777777" w:rsidR="004B2FA9" w:rsidRDefault="004B2FA9">
            <w:pPr>
              <w:pStyle w:val="TableParagraph"/>
              <w:spacing w:before="79"/>
              <w:rPr>
                <w:b/>
                <w:sz w:val="14"/>
              </w:rPr>
            </w:pPr>
          </w:p>
          <w:p w14:paraId="5265188A" w14:textId="77777777" w:rsidR="004B2FA9" w:rsidRDefault="00000000">
            <w:pPr>
              <w:pStyle w:val="TableParagraph"/>
              <w:ind w:left="9" w:right="5"/>
              <w:jc w:val="center"/>
              <w:rPr>
                <w:b/>
                <w:sz w:val="14"/>
              </w:rPr>
            </w:pPr>
            <w:r>
              <w:rPr>
                <w:b/>
                <w:spacing w:val="-4"/>
                <w:sz w:val="14"/>
              </w:rPr>
              <w:t>COD.</w:t>
            </w:r>
          </w:p>
        </w:tc>
        <w:tc>
          <w:tcPr>
            <w:tcW w:w="873" w:type="dxa"/>
            <w:shd w:val="clear" w:color="auto" w:fill="C0C0C0"/>
          </w:tcPr>
          <w:p w14:paraId="0B6B387C" w14:textId="77777777" w:rsidR="004B2FA9" w:rsidRDefault="004B2FA9">
            <w:pPr>
              <w:pStyle w:val="TableParagraph"/>
              <w:spacing w:before="79"/>
              <w:rPr>
                <w:b/>
                <w:sz w:val="14"/>
              </w:rPr>
            </w:pPr>
          </w:p>
          <w:p w14:paraId="2B629210" w14:textId="77777777" w:rsidR="004B2FA9" w:rsidRDefault="00000000">
            <w:pPr>
              <w:pStyle w:val="TableParagraph"/>
              <w:ind w:left="216"/>
              <w:rPr>
                <w:b/>
                <w:sz w:val="14"/>
              </w:rPr>
            </w:pPr>
            <w:r>
              <w:rPr>
                <w:b/>
                <w:spacing w:val="-2"/>
                <w:sz w:val="14"/>
              </w:rPr>
              <w:t>ESCALA</w:t>
            </w:r>
          </w:p>
        </w:tc>
        <w:tc>
          <w:tcPr>
            <w:tcW w:w="874" w:type="dxa"/>
            <w:shd w:val="clear" w:color="auto" w:fill="C0C0C0"/>
          </w:tcPr>
          <w:p w14:paraId="7F8A3F4F" w14:textId="77777777" w:rsidR="004B2FA9" w:rsidRDefault="00000000">
            <w:pPr>
              <w:pStyle w:val="TableParagraph"/>
              <w:spacing w:before="166"/>
              <w:ind w:left="258" w:right="91" w:hanging="161"/>
              <w:rPr>
                <w:b/>
                <w:sz w:val="14"/>
              </w:rPr>
            </w:pPr>
            <w:r>
              <w:rPr>
                <w:b/>
                <w:spacing w:val="-2"/>
                <w:sz w:val="14"/>
              </w:rPr>
              <w:t>SUBESCALA</w:t>
            </w:r>
            <w:r>
              <w:rPr>
                <w:b/>
                <w:spacing w:val="40"/>
                <w:sz w:val="14"/>
              </w:rPr>
              <w:t xml:space="preserve"> </w:t>
            </w:r>
            <w:r>
              <w:rPr>
                <w:b/>
                <w:spacing w:val="-2"/>
                <w:sz w:val="14"/>
              </w:rPr>
              <w:t>CLASE</w:t>
            </w:r>
          </w:p>
        </w:tc>
        <w:tc>
          <w:tcPr>
            <w:tcW w:w="1310" w:type="dxa"/>
            <w:shd w:val="clear" w:color="auto" w:fill="C0C0C0"/>
          </w:tcPr>
          <w:p w14:paraId="75ABAF2F" w14:textId="77777777" w:rsidR="004B2FA9" w:rsidRDefault="00000000">
            <w:pPr>
              <w:pStyle w:val="TableParagraph"/>
              <w:spacing w:before="166"/>
              <w:ind w:left="38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873" w:type="dxa"/>
            <w:shd w:val="clear" w:color="auto" w:fill="C0C0C0"/>
          </w:tcPr>
          <w:p w14:paraId="566C9715" w14:textId="77777777" w:rsidR="004B2FA9" w:rsidRDefault="004B2FA9">
            <w:pPr>
              <w:pStyle w:val="TableParagraph"/>
              <w:spacing w:before="79"/>
              <w:rPr>
                <w:b/>
                <w:sz w:val="14"/>
              </w:rPr>
            </w:pPr>
          </w:p>
          <w:p w14:paraId="1EECE7F5" w14:textId="77777777" w:rsidR="004B2FA9" w:rsidRDefault="00000000">
            <w:pPr>
              <w:pStyle w:val="TableParagraph"/>
              <w:ind w:left="13" w:right="10"/>
              <w:jc w:val="center"/>
              <w:rPr>
                <w:b/>
                <w:sz w:val="14"/>
              </w:rPr>
            </w:pPr>
            <w:r>
              <w:rPr>
                <w:b/>
                <w:spacing w:val="-5"/>
                <w:sz w:val="14"/>
              </w:rPr>
              <w:t>GR.</w:t>
            </w:r>
          </w:p>
        </w:tc>
        <w:tc>
          <w:tcPr>
            <w:tcW w:w="873" w:type="dxa"/>
            <w:shd w:val="clear" w:color="auto" w:fill="C0C0C0"/>
          </w:tcPr>
          <w:p w14:paraId="018B67FE" w14:textId="77777777" w:rsidR="004B2FA9" w:rsidRDefault="00000000">
            <w:pPr>
              <w:pStyle w:val="TableParagraph"/>
              <w:spacing w:before="166" w:line="171" w:lineRule="exact"/>
              <w:ind w:left="266"/>
              <w:rPr>
                <w:b/>
                <w:sz w:val="14"/>
              </w:rPr>
            </w:pPr>
            <w:r>
              <w:rPr>
                <w:b/>
                <w:spacing w:val="-2"/>
                <w:sz w:val="14"/>
              </w:rPr>
              <w:t>NIVEL</w:t>
            </w:r>
          </w:p>
          <w:p w14:paraId="5C212169"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19" w:type="dxa"/>
            <w:shd w:val="clear" w:color="auto" w:fill="C0C0C0"/>
          </w:tcPr>
          <w:p w14:paraId="7E0BA471" w14:textId="77777777" w:rsidR="004B2FA9" w:rsidRDefault="00000000">
            <w:pPr>
              <w:pStyle w:val="TableParagraph"/>
              <w:spacing w:before="166" w:line="171" w:lineRule="exact"/>
              <w:ind w:left="236"/>
              <w:rPr>
                <w:b/>
                <w:sz w:val="14"/>
              </w:rPr>
            </w:pPr>
            <w:r>
              <w:rPr>
                <w:b/>
                <w:spacing w:val="-2"/>
                <w:sz w:val="14"/>
              </w:rPr>
              <w:t>IMPORTE</w:t>
            </w:r>
          </w:p>
          <w:p w14:paraId="1FB06C8D" w14:textId="77777777" w:rsidR="004B2FA9" w:rsidRDefault="00000000">
            <w:pPr>
              <w:pStyle w:val="TableParagraph"/>
              <w:spacing w:line="171" w:lineRule="exact"/>
              <w:ind w:left="178"/>
              <w:rPr>
                <w:b/>
                <w:sz w:val="14"/>
              </w:rPr>
            </w:pPr>
            <w:r>
              <w:rPr>
                <w:b/>
                <w:sz w:val="14"/>
              </w:rPr>
              <w:t>C.</w:t>
            </w:r>
            <w:r>
              <w:rPr>
                <w:b/>
                <w:spacing w:val="-2"/>
                <w:sz w:val="14"/>
              </w:rPr>
              <w:t xml:space="preserve"> DESTINO</w:t>
            </w:r>
          </w:p>
        </w:tc>
        <w:tc>
          <w:tcPr>
            <w:tcW w:w="1019" w:type="dxa"/>
            <w:shd w:val="clear" w:color="auto" w:fill="C0C0C0"/>
          </w:tcPr>
          <w:p w14:paraId="4E412D78" w14:textId="77777777" w:rsidR="004B2FA9" w:rsidRDefault="00000000">
            <w:pPr>
              <w:pStyle w:val="TableParagraph"/>
              <w:spacing w:before="166" w:line="171" w:lineRule="exact"/>
              <w:ind w:left="340"/>
              <w:rPr>
                <w:b/>
                <w:sz w:val="14"/>
              </w:rPr>
            </w:pPr>
            <w:r>
              <w:rPr>
                <w:b/>
                <w:spacing w:val="-2"/>
                <w:sz w:val="14"/>
              </w:rPr>
              <w:t>NIVEL</w:t>
            </w:r>
          </w:p>
          <w:p w14:paraId="357A430A"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0" w:type="dxa"/>
            <w:shd w:val="clear" w:color="auto" w:fill="C0C0C0"/>
          </w:tcPr>
          <w:p w14:paraId="2E6AA66F" w14:textId="77777777" w:rsidR="004B2FA9" w:rsidRDefault="00000000">
            <w:pPr>
              <w:pStyle w:val="TableParagraph"/>
              <w:spacing w:before="166" w:line="171" w:lineRule="exact"/>
              <w:ind w:left="238"/>
              <w:rPr>
                <w:b/>
                <w:sz w:val="14"/>
              </w:rPr>
            </w:pPr>
            <w:r>
              <w:rPr>
                <w:b/>
                <w:spacing w:val="-2"/>
                <w:sz w:val="14"/>
              </w:rPr>
              <w:t>IMPORTE</w:t>
            </w:r>
          </w:p>
          <w:p w14:paraId="4C7FB4F5" w14:textId="77777777" w:rsidR="004B2FA9" w:rsidRDefault="00000000">
            <w:pPr>
              <w:pStyle w:val="TableParagraph"/>
              <w:spacing w:line="171" w:lineRule="exact"/>
              <w:ind w:left="109"/>
              <w:rPr>
                <w:b/>
                <w:sz w:val="14"/>
              </w:rPr>
            </w:pPr>
            <w:r>
              <w:rPr>
                <w:b/>
                <w:sz w:val="14"/>
              </w:rPr>
              <w:t>C.</w:t>
            </w:r>
            <w:r>
              <w:rPr>
                <w:b/>
                <w:spacing w:val="-2"/>
                <w:sz w:val="14"/>
              </w:rPr>
              <w:t xml:space="preserve"> ESPECIFICO</w:t>
            </w:r>
          </w:p>
        </w:tc>
        <w:tc>
          <w:tcPr>
            <w:tcW w:w="404" w:type="dxa"/>
            <w:tcBorders>
              <w:right w:val="nil"/>
            </w:tcBorders>
            <w:shd w:val="clear" w:color="auto" w:fill="C0C0C0"/>
          </w:tcPr>
          <w:p w14:paraId="5A4E0387" w14:textId="77777777" w:rsidR="004B2FA9" w:rsidRDefault="00000000">
            <w:pPr>
              <w:pStyle w:val="TableParagraph"/>
              <w:spacing w:before="169"/>
              <w:ind w:right="7"/>
              <w:jc w:val="right"/>
              <w:rPr>
                <w:b/>
                <w:sz w:val="14"/>
              </w:rPr>
            </w:pPr>
            <w:r>
              <w:rPr>
                <w:b/>
                <w:spacing w:val="-10"/>
                <w:sz w:val="14"/>
              </w:rPr>
              <w:t>T</w:t>
            </w:r>
          </w:p>
        </w:tc>
      </w:tr>
      <w:tr w:rsidR="004B2FA9" w14:paraId="70694F98" w14:textId="77777777">
        <w:trPr>
          <w:trHeight w:val="422"/>
        </w:trPr>
        <w:tc>
          <w:tcPr>
            <w:tcW w:w="826" w:type="dxa"/>
            <w:tcBorders>
              <w:left w:val="single" w:sz="2" w:space="0" w:color="000000"/>
            </w:tcBorders>
          </w:tcPr>
          <w:p w14:paraId="1DDE550A" w14:textId="77777777" w:rsidR="004B2FA9" w:rsidRDefault="004B2FA9">
            <w:pPr>
              <w:pStyle w:val="TableParagraph"/>
              <w:rPr>
                <w:b/>
                <w:sz w:val="14"/>
              </w:rPr>
            </w:pPr>
          </w:p>
          <w:p w14:paraId="75712BA2" w14:textId="77777777" w:rsidR="004B2FA9" w:rsidRDefault="00000000">
            <w:pPr>
              <w:pStyle w:val="TableParagraph"/>
              <w:ind w:left="42" w:right="40"/>
              <w:jc w:val="center"/>
              <w:rPr>
                <w:sz w:val="14"/>
              </w:rPr>
            </w:pPr>
            <w:r>
              <w:rPr>
                <w:spacing w:val="-4"/>
                <w:sz w:val="14"/>
              </w:rPr>
              <w:t>1500</w:t>
            </w:r>
          </w:p>
        </w:tc>
        <w:tc>
          <w:tcPr>
            <w:tcW w:w="482" w:type="dxa"/>
          </w:tcPr>
          <w:p w14:paraId="11A3DF3D" w14:textId="77777777" w:rsidR="004B2FA9" w:rsidRDefault="00000000">
            <w:pPr>
              <w:pStyle w:val="TableParagraph"/>
              <w:spacing w:before="123"/>
              <w:ind w:left="9" w:right="5"/>
              <w:jc w:val="center"/>
              <w:rPr>
                <w:sz w:val="14"/>
              </w:rPr>
            </w:pPr>
            <w:r>
              <w:rPr>
                <w:spacing w:val="-2"/>
                <w:sz w:val="14"/>
              </w:rPr>
              <w:t>5.B.3</w:t>
            </w:r>
          </w:p>
        </w:tc>
        <w:tc>
          <w:tcPr>
            <w:tcW w:w="873" w:type="dxa"/>
          </w:tcPr>
          <w:p w14:paraId="56B7E486" w14:textId="77777777" w:rsidR="004B2FA9" w:rsidRDefault="00000000">
            <w:pPr>
              <w:pStyle w:val="TableParagraph"/>
              <w:spacing w:before="39"/>
              <w:ind w:left="173" w:right="162" w:firstLine="98"/>
              <w:rPr>
                <w:sz w:val="14"/>
              </w:rPr>
            </w:pPr>
            <w:r>
              <w:rPr>
                <w:spacing w:val="-4"/>
                <w:sz w:val="14"/>
              </w:rPr>
              <w:t>ADM.</w:t>
            </w:r>
            <w:r>
              <w:rPr>
                <w:spacing w:val="40"/>
                <w:sz w:val="14"/>
              </w:rPr>
              <w:t xml:space="preserve"> </w:t>
            </w:r>
            <w:r>
              <w:rPr>
                <w:spacing w:val="-2"/>
                <w:sz w:val="14"/>
              </w:rPr>
              <w:t>ESPECIAL</w:t>
            </w:r>
          </w:p>
        </w:tc>
        <w:tc>
          <w:tcPr>
            <w:tcW w:w="874" w:type="dxa"/>
          </w:tcPr>
          <w:p w14:paraId="67C6DFD0" w14:textId="77777777" w:rsidR="004B2FA9" w:rsidRDefault="00000000">
            <w:pPr>
              <w:pStyle w:val="TableParagraph"/>
              <w:spacing w:before="39"/>
              <w:ind w:left="231" w:right="147" w:hanging="77"/>
              <w:rPr>
                <w:sz w:val="14"/>
              </w:rPr>
            </w:pPr>
            <w:r>
              <w:rPr>
                <w:spacing w:val="-2"/>
                <w:sz w:val="14"/>
              </w:rPr>
              <w:t>TÉCNICO/</w:t>
            </w:r>
            <w:r>
              <w:rPr>
                <w:spacing w:val="40"/>
                <w:sz w:val="14"/>
              </w:rPr>
              <w:t xml:space="preserve"> </w:t>
            </w:r>
            <w:r>
              <w:rPr>
                <w:spacing w:val="-2"/>
                <w:sz w:val="14"/>
              </w:rPr>
              <w:t>MEDIO</w:t>
            </w:r>
          </w:p>
        </w:tc>
        <w:tc>
          <w:tcPr>
            <w:tcW w:w="1310" w:type="dxa"/>
          </w:tcPr>
          <w:p w14:paraId="5385276C" w14:textId="77777777" w:rsidR="004B2FA9" w:rsidRDefault="00000000">
            <w:pPr>
              <w:pStyle w:val="TableParagraph"/>
              <w:spacing w:before="39"/>
              <w:ind w:left="402" w:hanging="123"/>
              <w:rPr>
                <w:sz w:val="14"/>
              </w:rPr>
            </w:pPr>
            <w:r>
              <w:rPr>
                <w:spacing w:val="-2"/>
                <w:sz w:val="14"/>
              </w:rPr>
              <w:t>ARQUITECTO</w:t>
            </w:r>
            <w:r>
              <w:rPr>
                <w:spacing w:val="40"/>
                <w:sz w:val="14"/>
              </w:rPr>
              <w:t xml:space="preserve"> </w:t>
            </w:r>
            <w:r>
              <w:rPr>
                <w:spacing w:val="-2"/>
                <w:sz w:val="14"/>
              </w:rPr>
              <w:t>TÉCNICO</w:t>
            </w:r>
          </w:p>
        </w:tc>
        <w:tc>
          <w:tcPr>
            <w:tcW w:w="873" w:type="dxa"/>
          </w:tcPr>
          <w:p w14:paraId="3646338D" w14:textId="77777777" w:rsidR="004B2FA9" w:rsidRDefault="00000000">
            <w:pPr>
              <w:pStyle w:val="TableParagraph"/>
              <w:spacing w:before="123"/>
              <w:ind w:left="13" w:right="5"/>
              <w:jc w:val="center"/>
              <w:rPr>
                <w:sz w:val="14"/>
              </w:rPr>
            </w:pPr>
            <w:r>
              <w:rPr>
                <w:spacing w:val="-5"/>
                <w:sz w:val="14"/>
              </w:rPr>
              <w:t>A2</w:t>
            </w:r>
          </w:p>
        </w:tc>
        <w:tc>
          <w:tcPr>
            <w:tcW w:w="873" w:type="dxa"/>
          </w:tcPr>
          <w:p w14:paraId="3E346F7B" w14:textId="77777777" w:rsidR="004B2FA9" w:rsidRDefault="00000000">
            <w:pPr>
              <w:pStyle w:val="TableParagraph"/>
              <w:spacing w:before="123"/>
              <w:ind w:left="13" w:right="7"/>
              <w:jc w:val="center"/>
              <w:rPr>
                <w:sz w:val="14"/>
              </w:rPr>
            </w:pPr>
            <w:r>
              <w:rPr>
                <w:spacing w:val="-5"/>
                <w:sz w:val="14"/>
              </w:rPr>
              <w:t>22</w:t>
            </w:r>
          </w:p>
        </w:tc>
        <w:tc>
          <w:tcPr>
            <w:tcW w:w="1019" w:type="dxa"/>
          </w:tcPr>
          <w:p w14:paraId="7CA5918E" w14:textId="77777777" w:rsidR="004B2FA9" w:rsidRDefault="00000000">
            <w:pPr>
              <w:pStyle w:val="TableParagraph"/>
              <w:spacing w:before="123"/>
              <w:ind w:left="209"/>
              <w:rPr>
                <w:sz w:val="14"/>
              </w:rPr>
            </w:pPr>
            <w:r>
              <w:rPr>
                <w:sz w:val="14"/>
              </w:rPr>
              <w:t>8.540,00</w:t>
            </w:r>
            <w:r>
              <w:rPr>
                <w:spacing w:val="-7"/>
                <w:sz w:val="14"/>
              </w:rPr>
              <w:t xml:space="preserve"> </w:t>
            </w:r>
            <w:r>
              <w:rPr>
                <w:spacing w:val="-10"/>
                <w:sz w:val="14"/>
              </w:rPr>
              <w:t>€</w:t>
            </w:r>
          </w:p>
        </w:tc>
        <w:tc>
          <w:tcPr>
            <w:tcW w:w="1019" w:type="dxa"/>
          </w:tcPr>
          <w:p w14:paraId="76CDE68D" w14:textId="77777777" w:rsidR="004B2FA9" w:rsidRDefault="00000000">
            <w:pPr>
              <w:pStyle w:val="TableParagraph"/>
              <w:spacing w:before="123"/>
              <w:ind w:left="12" w:right="5"/>
              <w:jc w:val="center"/>
              <w:rPr>
                <w:sz w:val="14"/>
              </w:rPr>
            </w:pPr>
            <w:r>
              <w:rPr>
                <w:spacing w:val="-5"/>
                <w:sz w:val="14"/>
              </w:rPr>
              <w:t>14</w:t>
            </w:r>
          </w:p>
        </w:tc>
        <w:tc>
          <w:tcPr>
            <w:tcW w:w="1020" w:type="dxa"/>
          </w:tcPr>
          <w:p w14:paraId="541293B3" w14:textId="77777777" w:rsidR="004B2FA9" w:rsidRDefault="00000000">
            <w:pPr>
              <w:pStyle w:val="TableParagraph"/>
              <w:spacing w:before="123"/>
              <w:ind w:left="176"/>
              <w:rPr>
                <w:sz w:val="14"/>
              </w:rPr>
            </w:pPr>
            <w:r>
              <w:rPr>
                <w:sz w:val="14"/>
              </w:rPr>
              <w:t>30.723,56</w:t>
            </w:r>
            <w:r>
              <w:rPr>
                <w:spacing w:val="-7"/>
                <w:sz w:val="14"/>
              </w:rPr>
              <w:t xml:space="preserve"> </w:t>
            </w:r>
            <w:r>
              <w:rPr>
                <w:spacing w:val="-10"/>
                <w:sz w:val="14"/>
              </w:rPr>
              <w:t>€</w:t>
            </w:r>
          </w:p>
        </w:tc>
        <w:tc>
          <w:tcPr>
            <w:tcW w:w="404" w:type="dxa"/>
            <w:tcBorders>
              <w:right w:val="nil"/>
            </w:tcBorders>
          </w:tcPr>
          <w:p w14:paraId="67B92A31" w14:textId="77777777" w:rsidR="004B2FA9" w:rsidRDefault="004B2FA9">
            <w:pPr>
              <w:pStyle w:val="TableParagraph"/>
              <w:rPr>
                <w:b/>
                <w:sz w:val="14"/>
              </w:rPr>
            </w:pPr>
          </w:p>
          <w:p w14:paraId="459496C8" w14:textId="77777777" w:rsidR="004B2FA9" w:rsidRDefault="00000000">
            <w:pPr>
              <w:pStyle w:val="TableParagraph"/>
              <w:ind w:right="-29"/>
              <w:jc w:val="right"/>
              <w:rPr>
                <w:sz w:val="14"/>
              </w:rPr>
            </w:pPr>
            <w:r>
              <w:rPr>
                <w:spacing w:val="-4"/>
                <w:sz w:val="14"/>
              </w:rPr>
              <w:t>54.7</w:t>
            </w:r>
          </w:p>
        </w:tc>
      </w:tr>
    </w:tbl>
    <w:p w14:paraId="131F6B5D" w14:textId="77777777" w:rsidR="004B2FA9" w:rsidRDefault="004B2FA9">
      <w:pPr>
        <w:pStyle w:val="Textoindependiente"/>
        <w:rPr>
          <w:rFonts w:ascii="Calibri"/>
          <w:b/>
          <w:sz w:val="16"/>
        </w:rPr>
      </w:pPr>
    </w:p>
    <w:p w14:paraId="37668D0D" w14:textId="77777777" w:rsidR="004B2FA9" w:rsidRDefault="004B2FA9">
      <w:pPr>
        <w:pStyle w:val="Textoindependiente"/>
        <w:spacing w:before="143"/>
        <w:rPr>
          <w:rFonts w:ascii="Calibri"/>
          <w:b/>
          <w:sz w:val="16"/>
        </w:rPr>
      </w:pPr>
    </w:p>
    <w:p w14:paraId="743E0363"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477013504" behindDoc="1" locked="0" layoutInCell="1" allowOverlap="1" wp14:anchorId="2BD41836" wp14:editId="02B19036">
                <wp:simplePos x="0" y="0"/>
                <wp:positionH relativeFrom="page">
                  <wp:posOffset>6815073</wp:posOffset>
                </wp:positionH>
                <wp:positionV relativeFrom="paragraph">
                  <wp:posOffset>165700</wp:posOffset>
                </wp:positionV>
                <wp:extent cx="64135" cy="12827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330C5CB7" w14:textId="77777777" w:rsidR="004B2FA9" w:rsidRDefault="00000000">
                            <w:pPr>
                              <w:spacing w:line="201" w:lineRule="exact"/>
                              <w:rPr>
                                <w:b/>
                                <w:sz w:val="18"/>
                              </w:rPr>
                            </w:pPr>
                            <w:r>
                              <w:rPr>
                                <w:b/>
                                <w:spacing w:val="-10"/>
                                <w:sz w:val="18"/>
                              </w:rPr>
                              <w:t>3</w:t>
                            </w:r>
                          </w:p>
                        </w:txbxContent>
                      </wps:txbx>
                      <wps:bodyPr wrap="square" lIns="0" tIns="0" rIns="0" bIns="0" rtlCol="0">
                        <a:noAutofit/>
                      </wps:bodyPr>
                    </wps:wsp>
                  </a:graphicData>
                </a:graphic>
              </wp:anchor>
            </w:drawing>
          </mc:Choice>
          <mc:Fallback>
            <w:pict>
              <v:shape w14:anchorId="2BD41836" id="Textbox 543" o:spid="_x0000_s1415" type="#_x0000_t202" style="position:absolute;left:0;text-align:left;margin-left:536.6pt;margin-top:13.05pt;width:5.05pt;height:10.1pt;z-index:-2630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" filled="f" stroked="f">
                <v:textbox inset="0,0,0,0">
                  <w:txbxContent>
                    <w:p w14:paraId="330C5CB7" w14:textId="77777777" w:rsidR="004B2FA9" w:rsidRDefault="00000000">
                      <w:pPr>
                        <w:spacing w:line="201" w:lineRule="exact"/>
                        <w:rPr>
                          <w:b/>
                          <w:sz w:val="18"/>
                        </w:rPr>
                      </w:pPr>
                      <w:r>
                        <w:rPr>
                          <w:b/>
                          <w:spacing w:val="-10"/>
                          <w:sz w:val="18"/>
                        </w:rPr>
                        <w:t>3</w:t>
                      </w:r>
                    </w:p>
                  </w:txbxContent>
                </v:textbox>
                <w10:wrap anchorx="page"/>
              </v:shape>
            </w:pict>
          </mc:Fallback>
        </mc:AlternateContent>
      </w:r>
      <w:r>
        <w:rPr>
          <w:rFonts w:ascii="Calibri" w:hAnsi="Calibri"/>
          <w:b/>
          <w:noProof/>
          <w:sz w:val="16"/>
        </w:rPr>
        <mc:AlternateContent>
          <mc:Choice Requires="wps">
            <w:drawing>
              <wp:anchor distT="0" distB="0" distL="0" distR="0" simplePos="0" relativeHeight="477014528" behindDoc="1" locked="0" layoutInCell="1" allowOverlap="1" wp14:anchorId="70F60AC2" wp14:editId="2A079596">
                <wp:simplePos x="0" y="0"/>
                <wp:positionH relativeFrom="page">
                  <wp:posOffset>6750608</wp:posOffset>
                </wp:positionH>
                <wp:positionV relativeFrom="paragraph">
                  <wp:posOffset>165700</wp:posOffset>
                </wp:positionV>
                <wp:extent cx="64135" cy="12827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48776B39"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70F60AC2" id="Textbox 544" o:spid="_x0000_s1416" type="#_x0000_t202" style="position:absolute;left:0;text-align:left;margin-left:531.55pt;margin-top:13.05pt;width:5.05pt;height:10.1pt;z-index:-2630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" filled="f" stroked="f">
                <v:textbox inset="0,0,0,0">
                  <w:txbxContent>
                    <w:p w14:paraId="48776B39" w14:textId="77777777" w:rsidR="004B2FA9" w:rsidRDefault="00000000">
                      <w:pPr>
                        <w:spacing w:line="201" w:lineRule="exact"/>
                        <w:rPr>
                          <w:b/>
                          <w:sz w:val="18"/>
                        </w:rPr>
                      </w:pPr>
                      <w:r>
                        <w:rPr>
                          <w:b/>
                          <w:spacing w:val="-10"/>
                          <w:sz w:val="18"/>
                        </w:rPr>
                        <w:t>1</w:t>
                      </w:r>
                    </w:p>
                  </w:txbxContent>
                </v:textbox>
                <w10:wrap anchorx="page"/>
              </v:shape>
            </w:pict>
          </mc:Fallback>
        </mc:AlternateContent>
      </w:r>
      <w:r>
        <w:rPr>
          <w:rFonts w:ascii="Calibri" w:hAnsi="Calibri"/>
          <w:b/>
          <w:w w:val="110"/>
          <w:sz w:val="16"/>
        </w:rPr>
        <w:t>SITUACIÓN</w:t>
      </w:r>
      <w:r>
        <w:rPr>
          <w:rFonts w:ascii="Calibri" w:hAnsi="Calibri"/>
          <w:b/>
          <w:spacing w:val="-5"/>
          <w:w w:val="110"/>
          <w:sz w:val="16"/>
        </w:rPr>
        <w:t xml:space="preserve"> </w:t>
      </w:r>
      <w:r>
        <w:rPr>
          <w:rFonts w:ascii="Calibri" w:hAnsi="Calibri"/>
          <w:b/>
          <w:spacing w:val="-4"/>
          <w:w w:val="110"/>
          <w:sz w:val="16"/>
        </w:rPr>
        <w:t>NUEVA</w:t>
      </w:r>
    </w:p>
    <w:p w14:paraId="0A14DABD" w14:textId="77777777" w:rsidR="004B2FA9" w:rsidRDefault="004B2FA9">
      <w:pPr>
        <w:rPr>
          <w:rFonts w:ascii="Calibri" w:hAnsi="Calibri"/>
          <w:b/>
          <w:sz w:val="16"/>
        </w:rPr>
        <w:sectPr w:rsidR="004B2FA9">
          <w:type w:val="continuous"/>
          <w:pgSz w:w="11910" w:h="16840"/>
          <w:pgMar w:top="1340" w:right="283" w:bottom="1260" w:left="425" w:header="0" w:footer="1000" w:gutter="0"/>
          <w:cols w:space="720"/>
        </w:sectPr>
      </w:pPr>
    </w:p>
    <w:p w14:paraId="5D183C2E" w14:textId="7D68A898" w:rsidR="004B2FA9" w:rsidRDefault="00037668">
      <w:pPr>
        <w:spacing w:before="84"/>
        <w:jc w:val="right"/>
        <w:rPr>
          <w:rFonts w:ascii="Cambria" w:hAnsi="Cambria"/>
          <w:b/>
          <w:i/>
          <w:sz w:val="18"/>
        </w:rPr>
      </w:pPr>
      <w:r>
        <w:rPr>
          <w:noProof/>
        </w:rPr>
        <w:lastRenderedPageBreak/>
        <mc:AlternateContent>
          <mc:Choice Requires="wpg">
            <w:drawing>
              <wp:anchor distT="0" distB="0" distL="0" distR="0" simplePos="0" relativeHeight="251681280" behindDoc="1" locked="0" layoutInCell="1" allowOverlap="1" wp14:anchorId="7282C195" wp14:editId="465FF386">
                <wp:simplePos x="0" y="0"/>
                <wp:positionH relativeFrom="page">
                  <wp:posOffset>0</wp:posOffset>
                </wp:positionH>
                <wp:positionV relativeFrom="page">
                  <wp:posOffset>0</wp:posOffset>
                </wp:positionV>
                <wp:extent cx="7560945" cy="10692765"/>
                <wp:effectExtent l="0" t="0" r="1905"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wps:wsp>
                        <wps:cNvPr id="553" name="Graphic 553"/>
                        <wps:cNvSpPr/>
                        <wps:spPr>
                          <a:xfrm>
                            <a:off x="5568060"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554" name="Graphic 554"/>
                        <wps:cNvSpPr/>
                        <wps:spPr>
                          <a:xfrm>
                            <a:off x="684022"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5" name="Image 555"/>
                          <pic:cNvPicPr/>
                        </pic:nvPicPr>
                        <pic:blipFill>
                          <a:blip r:embed="rId65" cstate="print"/>
                          <a:stretch>
                            <a:fillRect/>
                          </a:stretch>
                        </pic:blipFill>
                        <pic:spPr>
                          <a:xfrm>
                            <a:off x="6781418" y="9892283"/>
                            <a:ext cx="419100" cy="419100"/>
                          </a:xfrm>
                          <a:prstGeom prst="rect">
                            <a:avLst/>
                          </a:prstGeom>
                        </pic:spPr>
                      </pic:pic>
                      <wps:wsp>
                        <wps:cNvPr id="556" name="Graphic 556"/>
                        <wps:cNvSpPr/>
                        <wps:spPr>
                          <a:xfrm>
                            <a:off x="0" y="0"/>
                            <a:ext cx="7560945" cy="10692765"/>
                          </a:xfrm>
                          <a:custGeom>
                            <a:avLst/>
                            <a:gdLst/>
                            <a:ahLst/>
                            <a:cxnLst/>
                            <a:rect l="l" t="t" r="r" b="b"/>
                            <a:pathLst>
                              <a:path w="7560945" h="10692765">
                                <a:moveTo>
                                  <a:pt x="684022" y="0"/>
                                </a:moveTo>
                                <a:lnTo>
                                  <a:pt x="0" y="0"/>
                                </a:lnTo>
                                <a:lnTo>
                                  <a:pt x="0" y="10692384"/>
                                </a:lnTo>
                                <a:lnTo>
                                  <a:pt x="684022" y="10692384"/>
                                </a:lnTo>
                                <a:lnTo>
                                  <a:pt x="684022" y="0"/>
                                </a:lnTo>
                                <a:close/>
                              </a:path>
                              <a:path w="7560945" h="10692765">
                                <a:moveTo>
                                  <a:pt x="7560564" y="0"/>
                                </a:moveTo>
                                <a:lnTo>
                                  <a:pt x="6768592" y="0"/>
                                </a:lnTo>
                                <a:lnTo>
                                  <a:pt x="6768592" y="10692384"/>
                                </a:lnTo>
                                <a:lnTo>
                                  <a:pt x="7560564" y="10692384"/>
                                </a:lnTo>
                                <a:lnTo>
                                  <a:pt x="756056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BC891CD" id="Group 552" o:spid="_x0000_s1026" style="position:absolute;margin-left:0;margin-top:0;width:595.35pt;height:841.95pt;z-index:-251635200;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">
                <v:shape id="Graphic 553" o:spid="_x0000_s1027" style="position:absolute;left:5568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" path="m,9144r1200531,l1200531,,,,,9144xe" fillcolor="#1f3863" stroked="f">
                  <v:path arrowok="t"/>
                </v:shape>
                <v:shape id="Graphic 554" o:spid="_x0000_s1028" style="position:absolute;left:6840;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" path="m,l6084570,e" filled="f" strokeweight="1.75pt">
                  <v:path arrowok="t"/>
                </v:shape>
                <v:shape id="Image 555" o:spid="_x0000_s1029" type="#_x0000_t75" style="position:absolute;left:67814;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">
                  <v:imagedata r:id="rId66" o:title=""/>
                </v:shape>
                <v:shape id="Graphic 556" o:spid="_x0000_s1030" style="position:absolute;width:75609;height:106927;visibility:visible;mso-wrap-style:square;v-text-anchor:top" coordsize="756094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" path="m684022,l,,,10692384r684022,l684022,xem7560564,l6768592,r,10692384l7560564,10692384,7560564,xe" stroked="f">
                  <v:path arrowok="t"/>
                </v:shape>
                <w10:wrap anchorx="page" anchory="page"/>
              </v:group>
            </w:pict>
          </mc:Fallback>
        </mc:AlternateContent>
      </w:r>
      <w:r>
        <w:rPr>
          <w:rFonts w:ascii="Cambria" w:hAnsi="Cambria"/>
          <w:b/>
          <w:i/>
          <w:noProof/>
          <w:sz w:val="18"/>
        </w:rPr>
        <w:drawing>
          <wp:anchor distT="0" distB="0" distL="0" distR="0" simplePos="0" relativeHeight="251627008" behindDoc="0" locked="0" layoutInCell="1" allowOverlap="1" wp14:anchorId="000275A3" wp14:editId="79678F08">
            <wp:simplePos x="0" y="0"/>
            <wp:positionH relativeFrom="page">
              <wp:posOffset>765175</wp:posOffset>
            </wp:positionH>
            <wp:positionV relativeFrom="paragraph">
              <wp:posOffset>54356</wp:posOffset>
            </wp:positionV>
            <wp:extent cx="734180" cy="1244079"/>
            <wp:effectExtent l="0" t="0" r="0" b="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05C9A168" w14:textId="77777777" w:rsidR="004B2FA9" w:rsidRDefault="00000000">
      <w:pPr>
        <w:pStyle w:val="Textoindependiente"/>
        <w:spacing w:before="114"/>
        <w:ind w:left="225"/>
      </w:pPr>
      <w:r>
        <w:br w:type="column"/>
      </w:r>
      <w:r>
        <w:t>Anexo</w:t>
      </w:r>
      <w:r>
        <w:rPr>
          <w:spacing w:val="-5"/>
        </w:rPr>
        <w:t xml:space="preserve"> </w:t>
      </w:r>
      <w:r>
        <w:rPr>
          <w:spacing w:val="-10"/>
        </w:rPr>
        <w:t>1</w:t>
      </w:r>
    </w:p>
    <w:p w14:paraId="2341CD74" w14:textId="77777777" w:rsidR="004B2FA9" w:rsidRDefault="004B2FA9">
      <w:pPr>
        <w:pStyle w:val="Textoindependiente"/>
        <w:sectPr w:rsidR="004B2FA9">
          <w:headerReference w:type="default" r:id="rId75"/>
          <w:footerReference w:type="default" r:id="rId76"/>
          <w:pgSz w:w="11910" w:h="16840"/>
          <w:pgMar w:top="180" w:right="283" w:bottom="1200" w:left="425" w:header="0" w:footer="1017" w:gutter="0"/>
          <w:cols w:num="2" w:space="720" w:equalWidth="0">
            <w:col w:w="10183" w:space="40"/>
            <w:col w:w="979"/>
          </w:cols>
        </w:sectPr>
      </w:pPr>
    </w:p>
    <w:p w14:paraId="2E73973C" w14:textId="220A3A3B" w:rsidR="004B2FA9" w:rsidRDefault="00000000">
      <w:pPr>
        <w:pStyle w:val="Textoindependiente"/>
      </w:pPr>
      <w:r>
        <w:rPr>
          <w:noProof/>
        </w:rPr>
        <mc:AlternateContent>
          <mc:Choice Requires="wps">
            <w:drawing>
              <wp:anchor distT="0" distB="0" distL="0" distR="0" simplePos="0" relativeHeight="251678208" behindDoc="1" locked="0" layoutInCell="1" allowOverlap="1" wp14:anchorId="14E7152E" wp14:editId="00243CF0">
                <wp:simplePos x="0" y="0"/>
                <wp:positionH relativeFrom="page">
                  <wp:posOffset>6815073</wp:posOffset>
                </wp:positionH>
                <wp:positionV relativeFrom="page">
                  <wp:posOffset>9919570</wp:posOffset>
                </wp:positionV>
                <wp:extent cx="64135" cy="12827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5920BBD" w14:textId="77777777" w:rsidR="004B2FA9" w:rsidRDefault="00000000">
                            <w:pPr>
                              <w:spacing w:line="201" w:lineRule="exact"/>
                              <w:rPr>
                                <w:b/>
                                <w:sz w:val="18"/>
                              </w:rPr>
                            </w:pPr>
                            <w:r>
                              <w:rPr>
                                <w:b/>
                                <w:spacing w:val="-10"/>
                                <w:sz w:val="18"/>
                              </w:rPr>
                              <w:t>4</w:t>
                            </w:r>
                          </w:p>
                        </w:txbxContent>
                      </wps:txbx>
                      <wps:bodyPr wrap="square" lIns="0" tIns="0" rIns="0" bIns="0" rtlCol="0">
                        <a:noAutofit/>
                      </wps:bodyPr>
                    </wps:wsp>
                  </a:graphicData>
                </a:graphic>
              </wp:anchor>
            </w:drawing>
          </mc:Choice>
          <mc:Fallback>
            <w:pict>
              <v:shape w14:anchorId="14E7152E" id="Textbox 549" o:spid="_x0000_s1417" type="#_x0000_t202" style="position:absolute;margin-left:536.6pt;margin-top:781.05pt;width:5.05pt;height:10.1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" filled="f" stroked="f">
                <v:textbox inset="0,0,0,0">
                  <w:txbxContent>
                    <w:p w14:paraId="05920BBD" w14:textId="77777777" w:rsidR="004B2FA9" w:rsidRDefault="00000000">
                      <w:pPr>
                        <w:spacing w:line="201" w:lineRule="exact"/>
                        <w:rPr>
                          <w:b/>
                          <w:sz w:val="18"/>
                        </w:rPr>
                      </w:pPr>
                      <w:r>
                        <w:rPr>
                          <w:b/>
                          <w:spacing w:val="-10"/>
                          <w:sz w:val="18"/>
                        </w:rPr>
                        <w:t>4</w:t>
                      </w:r>
                    </w:p>
                  </w:txbxContent>
                </v:textbox>
                <w10:wrap anchorx="page" anchory="page"/>
              </v:shape>
            </w:pict>
          </mc:Fallback>
        </mc:AlternateContent>
      </w:r>
      <w:r>
        <w:rPr>
          <w:noProof/>
        </w:rPr>
        <mc:AlternateContent>
          <mc:Choice Requires="wps">
            <w:drawing>
              <wp:anchor distT="0" distB="0" distL="0" distR="0" simplePos="0" relativeHeight="251679232" behindDoc="1" locked="0" layoutInCell="1" allowOverlap="1" wp14:anchorId="094271A6" wp14:editId="550E9218">
                <wp:simplePos x="0" y="0"/>
                <wp:positionH relativeFrom="page">
                  <wp:posOffset>6716983</wp:posOffset>
                </wp:positionH>
                <wp:positionV relativeFrom="page">
                  <wp:posOffset>179428</wp:posOffset>
                </wp:positionV>
                <wp:extent cx="543560" cy="928814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9288145"/>
                        </a:xfrm>
                        <a:prstGeom prst="rect">
                          <a:avLst/>
                        </a:prstGeom>
                      </wps:spPr>
                      <wps:txbx>
                        <w:txbxContent>
                          <w:p w14:paraId="77EE92A4" w14:textId="77777777" w:rsidR="004B2FA9" w:rsidRDefault="00000000">
                            <w:pPr>
                              <w:ind w:left="70"/>
                              <w:rPr>
                                <w:rFonts w:ascii="Cambria"/>
                                <w:b/>
                                <w:i/>
                                <w:sz w:val="18"/>
                              </w:rPr>
                            </w:pPr>
                            <w:r>
                              <w:rPr>
                                <w:rFonts w:ascii="Cambria"/>
                                <w:b/>
                                <w:i/>
                                <w:color w:val="1F3863"/>
                                <w:spacing w:val="-2"/>
                                <w:sz w:val="18"/>
                              </w:rPr>
                              <w:t>Humanos</w:t>
                            </w:r>
                          </w:p>
                          <w:p w14:paraId="167C93E5" w14:textId="77777777" w:rsidR="004B2FA9" w:rsidRDefault="004B2FA9">
                            <w:pPr>
                              <w:pStyle w:val="Textoindependiente"/>
                              <w:rPr>
                                <w:rFonts w:ascii="Cambria"/>
                                <w:b/>
                                <w:i/>
                                <w:sz w:val="18"/>
                              </w:rPr>
                            </w:pPr>
                          </w:p>
                          <w:p w14:paraId="44426479" w14:textId="77777777" w:rsidR="004B2FA9" w:rsidRDefault="004B2FA9">
                            <w:pPr>
                              <w:pStyle w:val="Textoindependiente"/>
                              <w:rPr>
                                <w:rFonts w:ascii="Cambria"/>
                                <w:b/>
                                <w:i/>
                                <w:sz w:val="18"/>
                              </w:rPr>
                            </w:pPr>
                          </w:p>
                          <w:p w14:paraId="42155D35" w14:textId="77777777" w:rsidR="004B2FA9" w:rsidRDefault="004B2FA9">
                            <w:pPr>
                              <w:pStyle w:val="Textoindependiente"/>
                              <w:rPr>
                                <w:rFonts w:ascii="Cambria"/>
                                <w:b/>
                                <w:i/>
                                <w:sz w:val="18"/>
                              </w:rPr>
                            </w:pPr>
                          </w:p>
                          <w:p w14:paraId="48A59FA2" w14:textId="77777777" w:rsidR="004B2FA9" w:rsidRDefault="004B2FA9">
                            <w:pPr>
                              <w:pStyle w:val="Textoindependiente"/>
                              <w:rPr>
                                <w:rFonts w:ascii="Cambria"/>
                                <w:b/>
                                <w:i/>
                                <w:sz w:val="18"/>
                              </w:rPr>
                            </w:pPr>
                          </w:p>
                          <w:p w14:paraId="14E9DA7A" w14:textId="77777777" w:rsidR="004B2FA9" w:rsidRDefault="004B2FA9">
                            <w:pPr>
                              <w:pStyle w:val="Textoindependiente"/>
                              <w:rPr>
                                <w:rFonts w:ascii="Cambria"/>
                                <w:b/>
                                <w:i/>
                                <w:sz w:val="18"/>
                              </w:rPr>
                            </w:pPr>
                          </w:p>
                          <w:p w14:paraId="6A6F3EE1" w14:textId="77777777" w:rsidR="004B2FA9" w:rsidRDefault="004B2FA9">
                            <w:pPr>
                              <w:pStyle w:val="Textoindependiente"/>
                              <w:rPr>
                                <w:rFonts w:ascii="Cambria"/>
                                <w:b/>
                                <w:i/>
                                <w:sz w:val="18"/>
                              </w:rPr>
                            </w:pPr>
                          </w:p>
                          <w:p w14:paraId="48CC1F4B" w14:textId="77777777" w:rsidR="004B2FA9" w:rsidRDefault="004B2FA9">
                            <w:pPr>
                              <w:pStyle w:val="Textoindependiente"/>
                              <w:rPr>
                                <w:rFonts w:ascii="Cambria"/>
                                <w:b/>
                                <w:i/>
                                <w:sz w:val="18"/>
                              </w:rPr>
                            </w:pPr>
                          </w:p>
                          <w:p w14:paraId="59D96D1E" w14:textId="77777777" w:rsidR="004B2FA9" w:rsidRDefault="004B2FA9">
                            <w:pPr>
                              <w:pStyle w:val="Textoindependiente"/>
                              <w:rPr>
                                <w:rFonts w:ascii="Cambria"/>
                                <w:b/>
                                <w:i/>
                                <w:sz w:val="18"/>
                              </w:rPr>
                            </w:pPr>
                          </w:p>
                          <w:p w14:paraId="053BEED2" w14:textId="77777777" w:rsidR="004B2FA9" w:rsidRDefault="004B2FA9">
                            <w:pPr>
                              <w:pStyle w:val="Textoindependiente"/>
                              <w:rPr>
                                <w:rFonts w:ascii="Cambria"/>
                                <w:b/>
                                <w:i/>
                                <w:sz w:val="18"/>
                              </w:rPr>
                            </w:pPr>
                          </w:p>
                          <w:p w14:paraId="67459660" w14:textId="77777777" w:rsidR="004B2FA9" w:rsidRDefault="004B2FA9">
                            <w:pPr>
                              <w:pStyle w:val="Textoindependiente"/>
                              <w:rPr>
                                <w:rFonts w:ascii="Cambria"/>
                                <w:b/>
                                <w:i/>
                                <w:sz w:val="18"/>
                              </w:rPr>
                            </w:pPr>
                          </w:p>
                          <w:p w14:paraId="73A6C188" w14:textId="77777777" w:rsidR="004B2FA9" w:rsidRDefault="004B2FA9">
                            <w:pPr>
                              <w:pStyle w:val="Textoindependiente"/>
                              <w:rPr>
                                <w:rFonts w:ascii="Cambria"/>
                                <w:b/>
                                <w:i/>
                                <w:sz w:val="18"/>
                              </w:rPr>
                            </w:pPr>
                          </w:p>
                          <w:p w14:paraId="5F5B6462" w14:textId="77777777" w:rsidR="004B2FA9" w:rsidRDefault="004B2FA9">
                            <w:pPr>
                              <w:pStyle w:val="Textoindependiente"/>
                              <w:rPr>
                                <w:rFonts w:ascii="Cambria"/>
                                <w:b/>
                                <w:i/>
                                <w:sz w:val="18"/>
                              </w:rPr>
                            </w:pPr>
                          </w:p>
                          <w:p w14:paraId="5026E5AF" w14:textId="77777777" w:rsidR="004B2FA9" w:rsidRDefault="004B2FA9">
                            <w:pPr>
                              <w:pStyle w:val="Textoindependiente"/>
                              <w:spacing w:before="172"/>
                              <w:rPr>
                                <w:rFonts w:ascii="Cambria"/>
                                <w:b/>
                                <w:i/>
                                <w:sz w:val="18"/>
                              </w:rPr>
                            </w:pPr>
                          </w:p>
                          <w:p w14:paraId="7F463B7E" w14:textId="77777777" w:rsidR="004B2FA9" w:rsidRDefault="00000000">
                            <w:pPr>
                              <w:ind w:left="118"/>
                              <w:rPr>
                                <w:rFonts w:ascii="Calibri"/>
                                <w:b/>
                                <w:sz w:val="14"/>
                              </w:rPr>
                            </w:pPr>
                            <w:r>
                              <w:rPr>
                                <w:rFonts w:ascii="Calibri"/>
                                <w:b/>
                                <w:spacing w:val="-2"/>
                                <w:sz w:val="14"/>
                              </w:rPr>
                              <w:t>TOTAL</w:t>
                            </w:r>
                          </w:p>
                          <w:p w14:paraId="44655792" w14:textId="77777777" w:rsidR="004B2FA9" w:rsidRDefault="004B2FA9">
                            <w:pPr>
                              <w:pStyle w:val="Textoindependiente"/>
                              <w:rPr>
                                <w:rFonts w:ascii="Calibri"/>
                                <w:b/>
                                <w:sz w:val="14"/>
                              </w:rPr>
                            </w:pPr>
                          </w:p>
                          <w:p w14:paraId="7EDD4D2F" w14:textId="77777777" w:rsidR="004B2FA9" w:rsidRDefault="004B2FA9">
                            <w:pPr>
                              <w:pStyle w:val="Textoindependiente"/>
                              <w:spacing w:before="155"/>
                              <w:rPr>
                                <w:rFonts w:ascii="Calibri"/>
                                <w:b/>
                                <w:sz w:val="14"/>
                              </w:rPr>
                            </w:pPr>
                          </w:p>
                          <w:p w14:paraId="0AE6F96A" w14:textId="77777777" w:rsidR="004B2FA9" w:rsidRDefault="00000000">
                            <w:pPr>
                              <w:ind w:left="41"/>
                              <w:rPr>
                                <w:rFonts w:ascii="Calibri" w:hAnsi="Calibri"/>
                                <w:sz w:val="14"/>
                              </w:rPr>
                            </w:pPr>
                            <w:r>
                              <w:rPr>
                                <w:rFonts w:ascii="Calibri" w:hAnsi="Calibri"/>
                                <w:sz w:val="14"/>
                              </w:rPr>
                              <w:t>4.704,32</w:t>
                            </w:r>
                            <w:r>
                              <w:rPr>
                                <w:rFonts w:ascii="Calibri" w:hAnsi="Calibri"/>
                                <w:spacing w:val="-5"/>
                                <w:sz w:val="14"/>
                              </w:rPr>
                              <w:t xml:space="preserve"> </w:t>
                            </w:r>
                            <w:r>
                              <w:rPr>
                                <w:rFonts w:ascii="Calibri" w:hAnsi="Calibri"/>
                                <w:spacing w:val="-10"/>
                                <w:sz w:val="14"/>
                              </w:rPr>
                              <w:t>€</w:t>
                            </w:r>
                          </w:p>
                          <w:p w14:paraId="59FB1C5E" w14:textId="77777777" w:rsidR="004B2FA9" w:rsidRDefault="004B2FA9">
                            <w:pPr>
                              <w:pStyle w:val="Textoindependiente"/>
                              <w:rPr>
                                <w:rFonts w:ascii="Calibri"/>
                                <w:sz w:val="14"/>
                              </w:rPr>
                            </w:pPr>
                          </w:p>
                          <w:p w14:paraId="117C1938" w14:textId="77777777" w:rsidR="004B2FA9" w:rsidRDefault="004B2FA9">
                            <w:pPr>
                              <w:pStyle w:val="Textoindependiente"/>
                              <w:spacing w:before="85"/>
                              <w:rPr>
                                <w:rFonts w:ascii="Calibri"/>
                                <w:sz w:val="14"/>
                              </w:rPr>
                            </w:pPr>
                          </w:p>
                          <w:p w14:paraId="60E02F5E" w14:textId="77777777" w:rsidR="004B2FA9" w:rsidRDefault="00000000">
                            <w:pPr>
                              <w:rPr>
                                <w:rFonts w:ascii="Calibri"/>
                                <w:b/>
                              </w:rPr>
                            </w:pPr>
                            <w:r>
                              <w:rPr>
                                <w:rFonts w:ascii="Calibri"/>
                                <w:b/>
                                <w:spacing w:val="-10"/>
                              </w:rPr>
                              <w:t>o</w:t>
                            </w:r>
                          </w:p>
                          <w:p w14:paraId="13860191" w14:textId="77777777" w:rsidR="004B2FA9" w:rsidRDefault="004B2FA9">
                            <w:pPr>
                              <w:pStyle w:val="Textoindependiente"/>
                              <w:rPr>
                                <w:rFonts w:ascii="Calibri"/>
                                <w:b/>
                                <w:sz w:val="22"/>
                              </w:rPr>
                            </w:pPr>
                          </w:p>
                          <w:p w14:paraId="16F6D80B" w14:textId="77777777" w:rsidR="004B2FA9" w:rsidRDefault="004B2FA9">
                            <w:pPr>
                              <w:pStyle w:val="Textoindependiente"/>
                              <w:rPr>
                                <w:rFonts w:ascii="Calibri"/>
                                <w:b/>
                                <w:sz w:val="22"/>
                              </w:rPr>
                            </w:pPr>
                          </w:p>
                          <w:p w14:paraId="16CAD299" w14:textId="77777777" w:rsidR="004B2FA9" w:rsidRDefault="004B2FA9">
                            <w:pPr>
                              <w:pStyle w:val="Textoindependiente"/>
                              <w:rPr>
                                <w:rFonts w:ascii="Calibri"/>
                                <w:b/>
                                <w:sz w:val="22"/>
                              </w:rPr>
                            </w:pPr>
                          </w:p>
                          <w:p w14:paraId="7DFDFEAF" w14:textId="77777777" w:rsidR="004B2FA9" w:rsidRDefault="004B2FA9">
                            <w:pPr>
                              <w:pStyle w:val="Textoindependiente"/>
                              <w:spacing w:before="35"/>
                              <w:rPr>
                                <w:rFonts w:ascii="Calibri"/>
                                <w:b/>
                                <w:sz w:val="22"/>
                              </w:rPr>
                            </w:pPr>
                          </w:p>
                          <w:p w14:paraId="14208E3E" w14:textId="77777777" w:rsidR="004B2FA9" w:rsidRDefault="00000000">
                            <w:pPr>
                              <w:ind w:left="72"/>
                              <w:rPr>
                                <w:rFonts w:ascii="Calibri"/>
                                <w:b/>
                                <w:sz w:val="14"/>
                              </w:rPr>
                            </w:pPr>
                            <w:r>
                              <w:rPr>
                                <w:rFonts w:ascii="Calibri"/>
                                <w:b/>
                                <w:spacing w:val="-2"/>
                                <w:sz w:val="14"/>
                              </w:rPr>
                              <w:t>TOTAL</w:t>
                            </w:r>
                          </w:p>
                          <w:p w14:paraId="3FFD8E01" w14:textId="77777777" w:rsidR="004B2FA9" w:rsidRDefault="004B2FA9">
                            <w:pPr>
                              <w:pStyle w:val="Textoindependiente"/>
                              <w:rPr>
                                <w:rFonts w:ascii="Calibri"/>
                                <w:b/>
                                <w:sz w:val="14"/>
                              </w:rPr>
                            </w:pPr>
                          </w:p>
                          <w:p w14:paraId="7D3DA004" w14:textId="77777777" w:rsidR="004B2FA9" w:rsidRDefault="004B2FA9">
                            <w:pPr>
                              <w:pStyle w:val="Textoindependiente"/>
                              <w:spacing w:before="116"/>
                              <w:rPr>
                                <w:rFonts w:ascii="Calibri"/>
                                <w:b/>
                                <w:sz w:val="14"/>
                              </w:rPr>
                            </w:pPr>
                          </w:p>
                          <w:p w14:paraId="4030A99F" w14:textId="77777777" w:rsidR="004B2FA9" w:rsidRDefault="00000000">
                            <w:pPr>
                              <w:ind w:left="101"/>
                              <w:rPr>
                                <w:rFonts w:ascii="Calibri" w:hAnsi="Calibri"/>
                                <w:sz w:val="14"/>
                              </w:rPr>
                            </w:pPr>
                            <w:r>
                              <w:rPr>
                                <w:rFonts w:ascii="Calibri" w:hAnsi="Calibri"/>
                                <w:sz w:val="14"/>
                              </w:rPr>
                              <w:t>684,30</w:t>
                            </w:r>
                            <w:r>
                              <w:rPr>
                                <w:rFonts w:ascii="Calibri" w:hAnsi="Calibri"/>
                                <w:spacing w:val="-3"/>
                                <w:sz w:val="14"/>
                              </w:rPr>
                              <w:t xml:space="preserve"> </w:t>
                            </w:r>
                            <w:r>
                              <w:rPr>
                                <w:rFonts w:ascii="Calibri" w:hAnsi="Calibri"/>
                                <w:spacing w:val="-10"/>
                                <w:sz w:val="14"/>
                              </w:rPr>
                              <w:t>€</w:t>
                            </w:r>
                          </w:p>
                          <w:p w14:paraId="25E80F75" w14:textId="77777777" w:rsidR="004B2FA9" w:rsidRDefault="004B2FA9">
                            <w:pPr>
                              <w:pStyle w:val="Textoindependiente"/>
                              <w:rPr>
                                <w:rFonts w:ascii="Calibri"/>
                                <w:sz w:val="14"/>
                              </w:rPr>
                            </w:pPr>
                          </w:p>
                          <w:p w14:paraId="52A5B50C" w14:textId="77777777" w:rsidR="004B2FA9" w:rsidRDefault="004B2FA9">
                            <w:pPr>
                              <w:pStyle w:val="Textoindependiente"/>
                              <w:rPr>
                                <w:rFonts w:ascii="Calibri"/>
                                <w:sz w:val="14"/>
                              </w:rPr>
                            </w:pPr>
                          </w:p>
                          <w:p w14:paraId="3A1F7A61" w14:textId="77777777" w:rsidR="004B2FA9" w:rsidRDefault="004B2FA9">
                            <w:pPr>
                              <w:pStyle w:val="Textoindependiente"/>
                              <w:rPr>
                                <w:rFonts w:ascii="Calibri"/>
                                <w:sz w:val="14"/>
                              </w:rPr>
                            </w:pPr>
                          </w:p>
                          <w:p w14:paraId="64A6C017" w14:textId="77777777" w:rsidR="004B2FA9" w:rsidRDefault="004B2FA9">
                            <w:pPr>
                              <w:pStyle w:val="Textoindependiente"/>
                              <w:rPr>
                                <w:rFonts w:ascii="Calibri"/>
                                <w:sz w:val="14"/>
                              </w:rPr>
                            </w:pPr>
                          </w:p>
                          <w:p w14:paraId="6C241EED" w14:textId="77777777" w:rsidR="004B2FA9" w:rsidRDefault="004B2FA9">
                            <w:pPr>
                              <w:pStyle w:val="Textoindependiente"/>
                              <w:spacing w:before="57"/>
                              <w:rPr>
                                <w:rFonts w:ascii="Calibri"/>
                                <w:sz w:val="14"/>
                              </w:rPr>
                            </w:pPr>
                          </w:p>
                          <w:p w14:paraId="40C34B81" w14:textId="77777777" w:rsidR="004B2FA9" w:rsidRDefault="00000000">
                            <w:pPr>
                              <w:ind w:left="125"/>
                              <w:rPr>
                                <w:rFonts w:ascii="Calibri"/>
                                <w:b/>
                                <w:sz w:val="14"/>
                              </w:rPr>
                            </w:pPr>
                            <w:r>
                              <w:rPr>
                                <w:rFonts w:ascii="Calibri"/>
                                <w:b/>
                                <w:spacing w:val="-10"/>
                                <w:sz w:val="14"/>
                              </w:rPr>
                              <w:t>L</w:t>
                            </w:r>
                          </w:p>
                          <w:p w14:paraId="1F3472CD" w14:textId="77777777" w:rsidR="004B2FA9" w:rsidRDefault="004B2FA9">
                            <w:pPr>
                              <w:pStyle w:val="Textoindependiente"/>
                              <w:rPr>
                                <w:rFonts w:ascii="Calibri"/>
                                <w:b/>
                                <w:sz w:val="14"/>
                              </w:rPr>
                            </w:pPr>
                          </w:p>
                          <w:p w14:paraId="3A24DB45" w14:textId="77777777" w:rsidR="004B2FA9" w:rsidRDefault="004B2FA9">
                            <w:pPr>
                              <w:pStyle w:val="Textoindependiente"/>
                              <w:spacing w:before="97"/>
                              <w:rPr>
                                <w:rFonts w:ascii="Calibri"/>
                                <w:b/>
                                <w:sz w:val="14"/>
                              </w:rPr>
                            </w:pPr>
                          </w:p>
                          <w:p w14:paraId="32FCB3C5" w14:textId="77777777" w:rsidR="004B2FA9" w:rsidRDefault="00000000">
                            <w:pPr>
                              <w:ind w:left="86"/>
                              <w:rPr>
                                <w:rFonts w:ascii="Calibri" w:hAnsi="Calibri"/>
                                <w:sz w:val="14"/>
                              </w:rPr>
                            </w:pPr>
                            <w:r>
                              <w:rPr>
                                <w:rFonts w:ascii="Calibri" w:hAnsi="Calibri"/>
                                <w:sz w:val="14"/>
                              </w:rPr>
                              <w:t>63</w:t>
                            </w:r>
                            <w:r>
                              <w:rPr>
                                <w:rFonts w:ascii="Calibri" w:hAnsi="Calibri"/>
                                <w:spacing w:val="-3"/>
                                <w:sz w:val="14"/>
                              </w:rPr>
                              <w:t xml:space="preserve"> </w:t>
                            </w:r>
                            <w:r>
                              <w:rPr>
                                <w:rFonts w:ascii="Calibri" w:hAnsi="Calibri"/>
                                <w:spacing w:val="-10"/>
                                <w:sz w:val="14"/>
                              </w:rPr>
                              <w:t>€</w:t>
                            </w:r>
                          </w:p>
                          <w:p w14:paraId="23894DE8" w14:textId="77777777" w:rsidR="004B2FA9" w:rsidRDefault="004B2FA9">
                            <w:pPr>
                              <w:pStyle w:val="Textoindependiente"/>
                              <w:rPr>
                                <w:rFonts w:ascii="Calibri"/>
                                <w:sz w:val="14"/>
                              </w:rPr>
                            </w:pPr>
                          </w:p>
                          <w:p w14:paraId="657E7FBE" w14:textId="77777777" w:rsidR="004B2FA9" w:rsidRDefault="004B2FA9">
                            <w:pPr>
                              <w:pStyle w:val="Textoindependiente"/>
                              <w:spacing w:before="6"/>
                              <w:rPr>
                                <w:rFonts w:ascii="Calibri"/>
                                <w:sz w:val="14"/>
                              </w:rPr>
                            </w:pPr>
                          </w:p>
                          <w:p w14:paraId="40F77A49" w14:textId="77777777" w:rsidR="004B2FA9" w:rsidRDefault="00000000">
                            <w:pPr>
                              <w:ind w:left="76"/>
                              <w:rPr>
                                <w:rFonts w:ascii="Calibri"/>
                                <w:b/>
                              </w:rPr>
                            </w:pPr>
                            <w:r>
                              <w:rPr>
                                <w:rFonts w:ascii="Calibri"/>
                                <w:b/>
                                <w:spacing w:val="-10"/>
                              </w:rPr>
                              <w:t>a</w:t>
                            </w:r>
                          </w:p>
                          <w:p w14:paraId="711B0953" w14:textId="77777777" w:rsidR="004B2FA9" w:rsidRDefault="004B2FA9">
                            <w:pPr>
                              <w:pStyle w:val="Textoindependiente"/>
                              <w:rPr>
                                <w:rFonts w:ascii="Calibri"/>
                                <w:b/>
                                <w:sz w:val="22"/>
                              </w:rPr>
                            </w:pPr>
                          </w:p>
                          <w:p w14:paraId="3541A7F2" w14:textId="77777777" w:rsidR="004B2FA9" w:rsidRDefault="004B2FA9">
                            <w:pPr>
                              <w:pStyle w:val="Textoindependiente"/>
                              <w:rPr>
                                <w:rFonts w:ascii="Calibri"/>
                                <w:b/>
                                <w:sz w:val="22"/>
                              </w:rPr>
                            </w:pPr>
                          </w:p>
                          <w:p w14:paraId="32D4ACE2" w14:textId="77777777" w:rsidR="004B2FA9" w:rsidRDefault="004B2FA9">
                            <w:pPr>
                              <w:pStyle w:val="Textoindependiente"/>
                              <w:spacing w:before="35"/>
                              <w:rPr>
                                <w:rFonts w:ascii="Calibri"/>
                                <w:b/>
                                <w:sz w:val="22"/>
                              </w:rPr>
                            </w:pPr>
                          </w:p>
                          <w:p w14:paraId="23F915E5" w14:textId="77777777" w:rsidR="004B2FA9" w:rsidRDefault="00000000">
                            <w:pPr>
                              <w:ind w:left="308"/>
                              <w:rPr>
                                <w:rFonts w:ascii="Calibri"/>
                                <w:b/>
                                <w:sz w:val="14"/>
                              </w:rPr>
                            </w:pPr>
                            <w:r>
                              <w:rPr>
                                <w:rFonts w:ascii="Calibri"/>
                                <w:b/>
                                <w:spacing w:val="-2"/>
                                <w:sz w:val="14"/>
                              </w:rPr>
                              <w:t>TOTAL</w:t>
                            </w:r>
                          </w:p>
                          <w:p w14:paraId="25C9CA16" w14:textId="77777777" w:rsidR="004B2FA9" w:rsidRDefault="004B2FA9">
                            <w:pPr>
                              <w:pStyle w:val="Textoindependiente"/>
                              <w:rPr>
                                <w:rFonts w:ascii="Calibri"/>
                                <w:b/>
                                <w:sz w:val="14"/>
                              </w:rPr>
                            </w:pPr>
                          </w:p>
                          <w:p w14:paraId="495A63F1" w14:textId="77777777" w:rsidR="004B2FA9" w:rsidRDefault="004B2FA9">
                            <w:pPr>
                              <w:pStyle w:val="Textoindependiente"/>
                              <w:rPr>
                                <w:rFonts w:ascii="Calibri"/>
                                <w:b/>
                                <w:sz w:val="14"/>
                              </w:rPr>
                            </w:pPr>
                          </w:p>
                          <w:p w14:paraId="2BB8E600" w14:textId="77777777" w:rsidR="004B2FA9" w:rsidRDefault="004B2FA9">
                            <w:pPr>
                              <w:pStyle w:val="Textoindependiente"/>
                              <w:spacing w:before="2"/>
                              <w:rPr>
                                <w:rFonts w:ascii="Calibri"/>
                                <w:b/>
                                <w:sz w:val="14"/>
                              </w:rPr>
                            </w:pPr>
                          </w:p>
                          <w:p w14:paraId="6F5C527B" w14:textId="77777777" w:rsidR="004B2FA9" w:rsidRDefault="00000000">
                            <w:pPr>
                              <w:spacing w:before="1"/>
                              <w:ind w:left="135"/>
                              <w:jc w:val="center"/>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43D539A3" w14:textId="77777777" w:rsidR="004B2FA9" w:rsidRDefault="004B2FA9">
                            <w:pPr>
                              <w:pStyle w:val="Textoindependiente"/>
                              <w:rPr>
                                <w:rFonts w:ascii="Calibri"/>
                                <w:sz w:val="14"/>
                              </w:rPr>
                            </w:pPr>
                          </w:p>
                          <w:p w14:paraId="6610ECEB" w14:textId="77777777" w:rsidR="004B2FA9" w:rsidRDefault="004B2FA9">
                            <w:pPr>
                              <w:pStyle w:val="Textoindependiente"/>
                              <w:rPr>
                                <w:rFonts w:ascii="Calibri"/>
                                <w:sz w:val="14"/>
                              </w:rPr>
                            </w:pPr>
                          </w:p>
                          <w:p w14:paraId="325DD0E2" w14:textId="77777777" w:rsidR="004B2FA9" w:rsidRDefault="004B2FA9">
                            <w:pPr>
                              <w:pStyle w:val="Textoindependiente"/>
                              <w:rPr>
                                <w:rFonts w:ascii="Calibri"/>
                                <w:sz w:val="14"/>
                              </w:rPr>
                            </w:pPr>
                          </w:p>
                          <w:p w14:paraId="54233BF3" w14:textId="77777777" w:rsidR="004B2FA9" w:rsidRDefault="004B2FA9">
                            <w:pPr>
                              <w:pStyle w:val="Textoindependiente"/>
                              <w:spacing w:before="117"/>
                              <w:rPr>
                                <w:rFonts w:ascii="Calibri"/>
                                <w:sz w:val="14"/>
                              </w:rPr>
                            </w:pPr>
                          </w:p>
                          <w:p w14:paraId="66BFCEEA" w14:textId="77777777" w:rsidR="004B2FA9" w:rsidRDefault="00000000">
                            <w:pPr>
                              <w:ind w:left="334"/>
                              <w:rPr>
                                <w:rFonts w:ascii="Calibri"/>
                                <w:b/>
                                <w:sz w:val="14"/>
                              </w:rPr>
                            </w:pPr>
                            <w:r>
                              <w:rPr>
                                <w:rFonts w:ascii="Calibri"/>
                                <w:b/>
                                <w:spacing w:val="-2"/>
                                <w:sz w:val="14"/>
                              </w:rPr>
                              <w:t>TOTAL</w:t>
                            </w:r>
                          </w:p>
                          <w:p w14:paraId="6771C797" w14:textId="77777777" w:rsidR="004B2FA9" w:rsidRDefault="004B2FA9">
                            <w:pPr>
                              <w:pStyle w:val="Textoindependiente"/>
                              <w:rPr>
                                <w:rFonts w:ascii="Calibri"/>
                                <w:b/>
                                <w:sz w:val="14"/>
                              </w:rPr>
                            </w:pPr>
                          </w:p>
                          <w:p w14:paraId="1302CADE" w14:textId="77777777" w:rsidR="004B2FA9" w:rsidRDefault="004B2FA9">
                            <w:pPr>
                              <w:pStyle w:val="Textoindependiente"/>
                              <w:rPr>
                                <w:rFonts w:ascii="Calibri"/>
                                <w:b/>
                                <w:sz w:val="14"/>
                              </w:rPr>
                            </w:pPr>
                          </w:p>
                          <w:p w14:paraId="6D2D6669" w14:textId="77777777" w:rsidR="004B2FA9" w:rsidRDefault="004B2FA9">
                            <w:pPr>
                              <w:pStyle w:val="Textoindependiente"/>
                              <w:spacing w:before="56"/>
                              <w:rPr>
                                <w:rFonts w:ascii="Calibri"/>
                                <w:b/>
                                <w:sz w:val="14"/>
                              </w:rPr>
                            </w:pPr>
                          </w:p>
                          <w:p w14:paraId="01BEBA17" w14:textId="77777777" w:rsidR="004B2FA9" w:rsidRDefault="00000000">
                            <w:pPr>
                              <w:ind w:left="188"/>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0CF5C639" w14:textId="77777777" w:rsidR="004B2FA9" w:rsidRDefault="004B2FA9">
                            <w:pPr>
                              <w:pStyle w:val="Textoindependiente"/>
                              <w:rPr>
                                <w:rFonts w:ascii="Calibri"/>
                                <w:sz w:val="14"/>
                              </w:rPr>
                            </w:pPr>
                          </w:p>
                          <w:p w14:paraId="4BC21F39" w14:textId="77777777" w:rsidR="004B2FA9" w:rsidRDefault="004B2FA9">
                            <w:pPr>
                              <w:pStyle w:val="Textoindependiente"/>
                              <w:spacing w:before="119"/>
                              <w:rPr>
                                <w:rFonts w:ascii="Calibri"/>
                                <w:sz w:val="14"/>
                              </w:rPr>
                            </w:pPr>
                          </w:p>
                          <w:p w14:paraId="7134A61C" w14:textId="77777777" w:rsidR="004B2FA9" w:rsidRDefault="00000000">
                            <w:pPr>
                              <w:ind w:left="33"/>
                              <w:rPr>
                                <w:rFonts w:ascii="Calibri"/>
                                <w:b/>
                              </w:rPr>
                            </w:pPr>
                            <w:r>
                              <w:rPr>
                                <w:rFonts w:ascii="Calibri"/>
                                <w:b/>
                                <w:spacing w:val="-10"/>
                              </w:rPr>
                              <w:t>a</w:t>
                            </w:r>
                          </w:p>
                          <w:p w14:paraId="0BD57DFB" w14:textId="77777777" w:rsidR="004B2FA9" w:rsidRDefault="004B2FA9">
                            <w:pPr>
                              <w:pStyle w:val="Textoindependiente"/>
                              <w:rPr>
                                <w:rFonts w:ascii="Calibri"/>
                                <w:b/>
                                <w:sz w:val="22"/>
                              </w:rPr>
                            </w:pPr>
                          </w:p>
                          <w:p w14:paraId="184EB8C3" w14:textId="77777777" w:rsidR="004B2FA9" w:rsidRDefault="004B2FA9">
                            <w:pPr>
                              <w:pStyle w:val="Textoindependiente"/>
                              <w:spacing w:before="108"/>
                              <w:rPr>
                                <w:rFonts w:ascii="Calibri"/>
                                <w:b/>
                                <w:sz w:val="22"/>
                              </w:rPr>
                            </w:pPr>
                          </w:p>
                          <w:p w14:paraId="1F12DB9F" w14:textId="77777777" w:rsidR="004B2FA9" w:rsidRDefault="00000000">
                            <w:pPr>
                              <w:spacing w:before="1"/>
                              <w:ind w:left="279"/>
                              <w:rPr>
                                <w:rFonts w:ascii="Calibri"/>
                                <w:b/>
                                <w:sz w:val="14"/>
                              </w:rPr>
                            </w:pPr>
                            <w:r>
                              <w:rPr>
                                <w:rFonts w:ascii="Calibri"/>
                                <w:b/>
                                <w:spacing w:val="-2"/>
                                <w:sz w:val="14"/>
                              </w:rPr>
                              <w:t>TOTAL</w:t>
                            </w:r>
                          </w:p>
                          <w:p w14:paraId="318020E1" w14:textId="77777777" w:rsidR="004B2FA9" w:rsidRDefault="004B2FA9">
                            <w:pPr>
                              <w:pStyle w:val="Textoindependiente"/>
                              <w:rPr>
                                <w:rFonts w:ascii="Calibri"/>
                                <w:b/>
                                <w:sz w:val="14"/>
                              </w:rPr>
                            </w:pPr>
                          </w:p>
                          <w:p w14:paraId="1B7A2178" w14:textId="77777777" w:rsidR="004B2FA9" w:rsidRDefault="004B2FA9">
                            <w:pPr>
                              <w:pStyle w:val="Textoindependiente"/>
                              <w:spacing w:before="113"/>
                              <w:rPr>
                                <w:rFonts w:ascii="Calibri"/>
                                <w:b/>
                                <w:sz w:val="14"/>
                              </w:rPr>
                            </w:pPr>
                          </w:p>
                          <w:p w14:paraId="3762C83E" w14:textId="77777777" w:rsidR="004B2FA9" w:rsidRDefault="00000000">
                            <w:pPr>
                              <w:spacing w:line="171" w:lineRule="exact"/>
                              <w:ind w:left="80"/>
                              <w:jc w:val="center"/>
                              <w:rPr>
                                <w:rFonts w:ascii="Calibri"/>
                                <w:sz w:val="14"/>
                              </w:rPr>
                            </w:pPr>
                            <w:r>
                              <w:rPr>
                                <w:rFonts w:ascii="Calibri"/>
                                <w:spacing w:val="-2"/>
                                <w:sz w:val="14"/>
                              </w:rPr>
                              <w:t>69.810,82</w:t>
                            </w:r>
                          </w:p>
                          <w:p w14:paraId="63A8CF95" w14:textId="77777777" w:rsidR="004B2FA9" w:rsidRDefault="00000000">
                            <w:pPr>
                              <w:spacing w:line="168" w:lineRule="exact"/>
                              <w:ind w:left="80"/>
                              <w:jc w:val="center"/>
                              <w:rPr>
                                <w:rFonts w:ascii="Calibri" w:hAnsi="Calibri"/>
                                <w:sz w:val="14"/>
                              </w:rPr>
                            </w:pPr>
                            <w:r>
                              <w:rPr>
                                <w:rFonts w:ascii="Calibri" w:hAnsi="Calibri"/>
                                <w:spacing w:val="-10"/>
                                <w:sz w:val="14"/>
                              </w:rPr>
                              <w:t>€</w:t>
                            </w:r>
                          </w:p>
                        </w:txbxContent>
                      </wps:txbx>
                      <wps:bodyPr wrap="square" lIns="0" tIns="0" rIns="0" bIns="0" rtlCol="0">
                        <a:noAutofit/>
                      </wps:bodyPr>
                    </wps:wsp>
                  </a:graphicData>
                </a:graphic>
              </wp:anchor>
            </w:drawing>
          </mc:Choice>
          <mc:Fallback>
            <w:pict>
              <v:shape w14:anchorId="094271A6" id="Textbox 550" o:spid="_x0000_s1418" type="#_x0000_t202" style="position:absolute;margin-left:528.9pt;margin-top:14.15pt;width:42.8pt;height:731.3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" filled="f" stroked="f">
                <v:textbox inset="0,0,0,0">
                  <w:txbxContent>
                    <w:p w14:paraId="77EE92A4" w14:textId="77777777" w:rsidR="004B2FA9" w:rsidRDefault="00000000">
                      <w:pPr>
                        <w:ind w:left="70"/>
                        <w:rPr>
                          <w:rFonts w:ascii="Cambria"/>
                          <w:b/>
                          <w:i/>
                          <w:sz w:val="18"/>
                        </w:rPr>
                      </w:pPr>
                      <w:r>
                        <w:rPr>
                          <w:rFonts w:ascii="Cambria"/>
                          <w:b/>
                          <w:i/>
                          <w:color w:val="1F3863"/>
                          <w:spacing w:val="-2"/>
                          <w:sz w:val="18"/>
                        </w:rPr>
                        <w:t>Humanos</w:t>
                      </w:r>
                    </w:p>
                    <w:p w14:paraId="167C93E5" w14:textId="77777777" w:rsidR="004B2FA9" w:rsidRDefault="004B2FA9">
                      <w:pPr>
                        <w:pStyle w:val="Textoindependiente"/>
                        <w:rPr>
                          <w:rFonts w:ascii="Cambria"/>
                          <w:b/>
                          <w:i/>
                          <w:sz w:val="18"/>
                        </w:rPr>
                      </w:pPr>
                    </w:p>
                    <w:p w14:paraId="44426479" w14:textId="77777777" w:rsidR="004B2FA9" w:rsidRDefault="004B2FA9">
                      <w:pPr>
                        <w:pStyle w:val="Textoindependiente"/>
                        <w:rPr>
                          <w:rFonts w:ascii="Cambria"/>
                          <w:b/>
                          <w:i/>
                          <w:sz w:val="18"/>
                        </w:rPr>
                      </w:pPr>
                    </w:p>
                    <w:p w14:paraId="42155D35" w14:textId="77777777" w:rsidR="004B2FA9" w:rsidRDefault="004B2FA9">
                      <w:pPr>
                        <w:pStyle w:val="Textoindependiente"/>
                        <w:rPr>
                          <w:rFonts w:ascii="Cambria"/>
                          <w:b/>
                          <w:i/>
                          <w:sz w:val="18"/>
                        </w:rPr>
                      </w:pPr>
                    </w:p>
                    <w:p w14:paraId="48A59FA2" w14:textId="77777777" w:rsidR="004B2FA9" w:rsidRDefault="004B2FA9">
                      <w:pPr>
                        <w:pStyle w:val="Textoindependiente"/>
                        <w:rPr>
                          <w:rFonts w:ascii="Cambria"/>
                          <w:b/>
                          <w:i/>
                          <w:sz w:val="18"/>
                        </w:rPr>
                      </w:pPr>
                    </w:p>
                    <w:p w14:paraId="14E9DA7A" w14:textId="77777777" w:rsidR="004B2FA9" w:rsidRDefault="004B2FA9">
                      <w:pPr>
                        <w:pStyle w:val="Textoindependiente"/>
                        <w:rPr>
                          <w:rFonts w:ascii="Cambria"/>
                          <w:b/>
                          <w:i/>
                          <w:sz w:val="18"/>
                        </w:rPr>
                      </w:pPr>
                    </w:p>
                    <w:p w14:paraId="6A6F3EE1" w14:textId="77777777" w:rsidR="004B2FA9" w:rsidRDefault="004B2FA9">
                      <w:pPr>
                        <w:pStyle w:val="Textoindependiente"/>
                        <w:rPr>
                          <w:rFonts w:ascii="Cambria"/>
                          <w:b/>
                          <w:i/>
                          <w:sz w:val="18"/>
                        </w:rPr>
                      </w:pPr>
                    </w:p>
                    <w:p w14:paraId="48CC1F4B" w14:textId="77777777" w:rsidR="004B2FA9" w:rsidRDefault="004B2FA9">
                      <w:pPr>
                        <w:pStyle w:val="Textoindependiente"/>
                        <w:rPr>
                          <w:rFonts w:ascii="Cambria"/>
                          <w:b/>
                          <w:i/>
                          <w:sz w:val="18"/>
                        </w:rPr>
                      </w:pPr>
                    </w:p>
                    <w:p w14:paraId="59D96D1E" w14:textId="77777777" w:rsidR="004B2FA9" w:rsidRDefault="004B2FA9">
                      <w:pPr>
                        <w:pStyle w:val="Textoindependiente"/>
                        <w:rPr>
                          <w:rFonts w:ascii="Cambria"/>
                          <w:b/>
                          <w:i/>
                          <w:sz w:val="18"/>
                        </w:rPr>
                      </w:pPr>
                    </w:p>
                    <w:p w14:paraId="053BEED2" w14:textId="77777777" w:rsidR="004B2FA9" w:rsidRDefault="004B2FA9">
                      <w:pPr>
                        <w:pStyle w:val="Textoindependiente"/>
                        <w:rPr>
                          <w:rFonts w:ascii="Cambria"/>
                          <w:b/>
                          <w:i/>
                          <w:sz w:val="18"/>
                        </w:rPr>
                      </w:pPr>
                    </w:p>
                    <w:p w14:paraId="67459660" w14:textId="77777777" w:rsidR="004B2FA9" w:rsidRDefault="004B2FA9">
                      <w:pPr>
                        <w:pStyle w:val="Textoindependiente"/>
                        <w:rPr>
                          <w:rFonts w:ascii="Cambria"/>
                          <w:b/>
                          <w:i/>
                          <w:sz w:val="18"/>
                        </w:rPr>
                      </w:pPr>
                    </w:p>
                    <w:p w14:paraId="73A6C188" w14:textId="77777777" w:rsidR="004B2FA9" w:rsidRDefault="004B2FA9">
                      <w:pPr>
                        <w:pStyle w:val="Textoindependiente"/>
                        <w:rPr>
                          <w:rFonts w:ascii="Cambria"/>
                          <w:b/>
                          <w:i/>
                          <w:sz w:val="18"/>
                        </w:rPr>
                      </w:pPr>
                    </w:p>
                    <w:p w14:paraId="5F5B6462" w14:textId="77777777" w:rsidR="004B2FA9" w:rsidRDefault="004B2FA9">
                      <w:pPr>
                        <w:pStyle w:val="Textoindependiente"/>
                        <w:rPr>
                          <w:rFonts w:ascii="Cambria"/>
                          <w:b/>
                          <w:i/>
                          <w:sz w:val="18"/>
                        </w:rPr>
                      </w:pPr>
                    </w:p>
                    <w:p w14:paraId="5026E5AF" w14:textId="77777777" w:rsidR="004B2FA9" w:rsidRDefault="004B2FA9">
                      <w:pPr>
                        <w:pStyle w:val="Textoindependiente"/>
                        <w:spacing w:before="172"/>
                        <w:rPr>
                          <w:rFonts w:ascii="Cambria"/>
                          <w:b/>
                          <w:i/>
                          <w:sz w:val="18"/>
                        </w:rPr>
                      </w:pPr>
                    </w:p>
                    <w:p w14:paraId="7F463B7E" w14:textId="77777777" w:rsidR="004B2FA9" w:rsidRDefault="00000000">
                      <w:pPr>
                        <w:ind w:left="118"/>
                        <w:rPr>
                          <w:rFonts w:ascii="Calibri"/>
                          <w:b/>
                          <w:sz w:val="14"/>
                        </w:rPr>
                      </w:pPr>
                      <w:r>
                        <w:rPr>
                          <w:rFonts w:ascii="Calibri"/>
                          <w:b/>
                          <w:spacing w:val="-2"/>
                          <w:sz w:val="14"/>
                        </w:rPr>
                        <w:t>TOTAL</w:t>
                      </w:r>
                    </w:p>
                    <w:p w14:paraId="44655792" w14:textId="77777777" w:rsidR="004B2FA9" w:rsidRDefault="004B2FA9">
                      <w:pPr>
                        <w:pStyle w:val="Textoindependiente"/>
                        <w:rPr>
                          <w:rFonts w:ascii="Calibri"/>
                          <w:b/>
                          <w:sz w:val="14"/>
                        </w:rPr>
                      </w:pPr>
                    </w:p>
                    <w:p w14:paraId="7EDD4D2F" w14:textId="77777777" w:rsidR="004B2FA9" w:rsidRDefault="004B2FA9">
                      <w:pPr>
                        <w:pStyle w:val="Textoindependiente"/>
                        <w:spacing w:before="155"/>
                        <w:rPr>
                          <w:rFonts w:ascii="Calibri"/>
                          <w:b/>
                          <w:sz w:val="14"/>
                        </w:rPr>
                      </w:pPr>
                    </w:p>
                    <w:p w14:paraId="0AE6F96A" w14:textId="77777777" w:rsidR="004B2FA9" w:rsidRDefault="00000000">
                      <w:pPr>
                        <w:ind w:left="41"/>
                        <w:rPr>
                          <w:rFonts w:ascii="Calibri" w:hAnsi="Calibri"/>
                          <w:sz w:val="14"/>
                        </w:rPr>
                      </w:pPr>
                      <w:r>
                        <w:rPr>
                          <w:rFonts w:ascii="Calibri" w:hAnsi="Calibri"/>
                          <w:sz w:val="14"/>
                        </w:rPr>
                        <w:t>4.704,32</w:t>
                      </w:r>
                      <w:r>
                        <w:rPr>
                          <w:rFonts w:ascii="Calibri" w:hAnsi="Calibri"/>
                          <w:spacing w:val="-5"/>
                          <w:sz w:val="14"/>
                        </w:rPr>
                        <w:t xml:space="preserve"> </w:t>
                      </w:r>
                      <w:r>
                        <w:rPr>
                          <w:rFonts w:ascii="Calibri" w:hAnsi="Calibri"/>
                          <w:spacing w:val="-10"/>
                          <w:sz w:val="14"/>
                        </w:rPr>
                        <w:t>€</w:t>
                      </w:r>
                    </w:p>
                    <w:p w14:paraId="59FB1C5E" w14:textId="77777777" w:rsidR="004B2FA9" w:rsidRDefault="004B2FA9">
                      <w:pPr>
                        <w:pStyle w:val="Textoindependiente"/>
                        <w:rPr>
                          <w:rFonts w:ascii="Calibri"/>
                          <w:sz w:val="14"/>
                        </w:rPr>
                      </w:pPr>
                    </w:p>
                    <w:p w14:paraId="117C1938" w14:textId="77777777" w:rsidR="004B2FA9" w:rsidRDefault="004B2FA9">
                      <w:pPr>
                        <w:pStyle w:val="Textoindependiente"/>
                        <w:spacing w:before="85"/>
                        <w:rPr>
                          <w:rFonts w:ascii="Calibri"/>
                          <w:sz w:val="14"/>
                        </w:rPr>
                      </w:pPr>
                    </w:p>
                    <w:p w14:paraId="60E02F5E" w14:textId="77777777" w:rsidR="004B2FA9" w:rsidRDefault="00000000">
                      <w:pPr>
                        <w:rPr>
                          <w:rFonts w:ascii="Calibri"/>
                          <w:b/>
                        </w:rPr>
                      </w:pPr>
                      <w:r>
                        <w:rPr>
                          <w:rFonts w:ascii="Calibri"/>
                          <w:b/>
                          <w:spacing w:val="-10"/>
                        </w:rPr>
                        <w:t>o</w:t>
                      </w:r>
                    </w:p>
                    <w:p w14:paraId="13860191" w14:textId="77777777" w:rsidR="004B2FA9" w:rsidRDefault="004B2FA9">
                      <w:pPr>
                        <w:pStyle w:val="Textoindependiente"/>
                        <w:rPr>
                          <w:rFonts w:ascii="Calibri"/>
                          <w:b/>
                          <w:sz w:val="22"/>
                        </w:rPr>
                      </w:pPr>
                    </w:p>
                    <w:p w14:paraId="16F6D80B" w14:textId="77777777" w:rsidR="004B2FA9" w:rsidRDefault="004B2FA9">
                      <w:pPr>
                        <w:pStyle w:val="Textoindependiente"/>
                        <w:rPr>
                          <w:rFonts w:ascii="Calibri"/>
                          <w:b/>
                          <w:sz w:val="22"/>
                        </w:rPr>
                      </w:pPr>
                    </w:p>
                    <w:p w14:paraId="16CAD299" w14:textId="77777777" w:rsidR="004B2FA9" w:rsidRDefault="004B2FA9">
                      <w:pPr>
                        <w:pStyle w:val="Textoindependiente"/>
                        <w:rPr>
                          <w:rFonts w:ascii="Calibri"/>
                          <w:b/>
                          <w:sz w:val="22"/>
                        </w:rPr>
                      </w:pPr>
                    </w:p>
                    <w:p w14:paraId="7DFDFEAF" w14:textId="77777777" w:rsidR="004B2FA9" w:rsidRDefault="004B2FA9">
                      <w:pPr>
                        <w:pStyle w:val="Textoindependiente"/>
                        <w:spacing w:before="35"/>
                        <w:rPr>
                          <w:rFonts w:ascii="Calibri"/>
                          <w:b/>
                          <w:sz w:val="22"/>
                        </w:rPr>
                      </w:pPr>
                    </w:p>
                    <w:p w14:paraId="14208E3E" w14:textId="77777777" w:rsidR="004B2FA9" w:rsidRDefault="00000000">
                      <w:pPr>
                        <w:ind w:left="72"/>
                        <w:rPr>
                          <w:rFonts w:ascii="Calibri"/>
                          <w:b/>
                          <w:sz w:val="14"/>
                        </w:rPr>
                      </w:pPr>
                      <w:r>
                        <w:rPr>
                          <w:rFonts w:ascii="Calibri"/>
                          <w:b/>
                          <w:spacing w:val="-2"/>
                          <w:sz w:val="14"/>
                        </w:rPr>
                        <w:t>TOTAL</w:t>
                      </w:r>
                    </w:p>
                    <w:p w14:paraId="3FFD8E01" w14:textId="77777777" w:rsidR="004B2FA9" w:rsidRDefault="004B2FA9">
                      <w:pPr>
                        <w:pStyle w:val="Textoindependiente"/>
                        <w:rPr>
                          <w:rFonts w:ascii="Calibri"/>
                          <w:b/>
                          <w:sz w:val="14"/>
                        </w:rPr>
                      </w:pPr>
                    </w:p>
                    <w:p w14:paraId="7D3DA004" w14:textId="77777777" w:rsidR="004B2FA9" w:rsidRDefault="004B2FA9">
                      <w:pPr>
                        <w:pStyle w:val="Textoindependiente"/>
                        <w:spacing w:before="116"/>
                        <w:rPr>
                          <w:rFonts w:ascii="Calibri"/>
                          <w:b/>
                          <w:sz w:val="14"/>
                        </w:rPr>
                      </w:pPr>
                    </w:p>
                    <w:p w14:paraId="4030A99F" w14:textId="77777777" w:rsidR="004B2FA9" w:rsidRDefault="00000000">
                      <w:pPr>
                        <w:ind w:left="101"/>
                        <w:rPr>
                          <w:rFonts w:ascii="Calibri" w:hAnsi="Calibri"/>
                          <w:sz w:val="14"/>
                        </w:rPr>
                      </w:pPr>
                      <w:r>
                        <w:rPr>
                          <w:rFonts w:ascii="Calibri" w:hAnsi="Calibri"/>
                          <w:sz w:val="14"/>
                        </w:rPr>
                        <w:t>684,30</w:t>
                      </w:r>
                      <w:r>
                        <w:rPr>
                          <w:rFonts w:ascii="Calibri" w:hAnsi="Calibri"/>
                          <w:spacing w:val="-3"/>
                          <w:sz w:val="14"/>
                        </w:rPr>
                        <w:t xml:space="preserve"> </w:t>
                      </w:r>
                      <w:r>
                        <w:rPr>
                          <w:rFonts w:ascii="Calibri" w:hAnsi="Calibri"/>
                          <w:spacing w:val="-10"/>
                          <w:sz w:val="14"/>
                        </w:rPr>
                        <w:t>€</w:t>
                      </w:r>
                    </w:p>
                    <w:p w14:paraId="25E80F75" w14:textId="77777777" w:rsidR="004B2FA9" w:rsidRDefault="004B2FA9">
                      <w:pPr>
                        <w:pStyle w:val="Textoindependiente"/>
                        <w:rPr>
                          <w:rFonts w:ascii="Calibri"/>
                          <w:sz w:val="14"/>
                        </w:rPr>
                      </w:pPr>
                    </w:p>
                    <w:p w14:paraId="52A5B50C" w14:textId="77777777" w:rsidR="004B2FA9" w:rsidRDefault="004B2FA9">
                      <w:pPr>
                        <w:pStyle w:val="Textoindependiente"/>
                        <w:rPr>
                          <w:rFonts w:ascii="Calibri"/>
                          <w:sz w:val="14"/>
                        </w:rPr>
                      </w:pPr>
                    </w:p>
                    <w:p w14:paraId="3A1F7A61" w14:textId="77777777" w:rsidR="004B2FA9" w:rsidRDefault="004B2FA9">
                      <w:pPr>
                        <w:pStyle w:val="Textoindependiente"/>
                        <w:rPr>
                          <w:rFonts w:ascii="Calibri"/>
                          <w:sz w:val="14"/>
                        </w:rPr>
                      </w:pPr>
                    </w:p>
                    <w:p w14:paraId="64A6C017" w14:textId="77777777" w:rsidR="004B2FA9" w:rsidRDefault="004B2FA9">
                      <w:pPr>
                        <w:pStyle w:val="Textoindependiente"/>
                        <w:rPr>
                          <w:rFonts w:ascii="Calibri"/>
                          <w:sz w:val="14"/>
                        </w:rPr>
                      </w:pPr>
                    </w:p>
                    <w:p w14:paraId="6C241EED" w14:textId="77777777" w:rsidR="004B2FA9" w:rsidRDefault="004B2FA9">
                      <w:pPr>
                        <w:pStyle w:val="Textoindependiente"/>
                        <w:spacing w:before="57"/>
                        <w:rPr>
                          <w:rFonts w:ascii="Calibri"/>
                          <w:sz w:val="14"/>
                        </w:rPr>
                      </w:pPr>
                    </w:p>
                    <w:p w14:paraId="40C34B81" w14:textId="77777777" w:rsidR="004B2FA9" w:rsidRDefault="00000000">
                      <w:pPr>
                        <w:ind w:left="125"/>
                        <w:rPr>
                          <w:rFonts w:ascii="Calibri"/>
                          <w:b/>
                          <w:sz w:val="14"/>
                        </w:rPr>
                      </w:pPr>
                      <w:r>
                        <w:rPr>
                          <w:rFonts w:ascii="Calibri"/>
                          <w:b/>
                          <w:spacing w:val="-10"/>
                          <w:sz w:val="14"/>
                        </w:rPr>
                        <w:t>L</w:t>
                      </w:r>
                    </w:p>
                    <w:p w14:paraId="1F3472CD" w14:textId="77777777" w:rsidR="004B2FA9" w:rsidRDefault="004B2FA9">
                      <w:pPr>
                        <w:pStyle w:val="Textoindependiente"/>
                        <w:rPr>
                          <w:rFonts w:ascii="Calibri"/>
                          <w:b/>
                          <w:sz w:val="14"/>
                        </w:rPr>
                      </w:pPr>
                    </w:p>
                    <w:p w14:paraId="3A24DB45" w14:textId="77777777" w:rsidR="004B2FA9" w:rsidRDefault="004B2FA9">
                      <w:pPr>
                        <w:pStyle w:val="Textoindependiente"/>
                        <w:spacing w:before="97"/>
                        <w:rPr>
                          <w:rFonts w:ascii="Calibri"/>
                          <w:b/>
                          <w:sz w:val="14"/>
                        </w:rPr>
                      </w:pPr>
                    </w:p>
                    <w:p w14:paraId="32FCB3C5" w14:textId="77777777" w:rsidR="004B2FA9" w:rsidRDefault="00000000">
                      <w:pPr>
                        <w:ind w:left="86"/>
                        <w:rPr>
                          <w:rFonts w:ascii="Calibri" w:hAnsi="Calibri"/>
                          <w:sz w:val="14"/>
                        </w:rPr>
                      </w:pPr>
                      <w:r>
                        <w:rPr>
                          <w:rFonts w:ascii="Calibri" w:hAnsi="Calibri"/>
                          <w:sz w:val="14"/>
                        </w:rPr>
                        <w:t>63</w:t>
                      </w:r>
                      <w:r>
                        <w:rPr>
                          <w:rFonts w:ascii="Calibri" w:hAnsi="Calibri"/>
                          <w:spacing w:val="-3"/>
                          <w:sz w:val="14"/>
                        </w:rPr>
                        <w:t xml:space="preserve"> </w:t>
                      </w:r>
                      <w:r>
                        <w:rPr>
                          <w:rFonts w:ascii="Calibri" w:hAnsi="Calibri"/>
                          <w:spacing w:val="-10"/>
                          <w:sz w:val="14"/>
                        </w:rPr>
                        <w:t>€</w:t>
                      </w:r>
                    </w:p>
                    <w:p w14:paraId="23894DE8" w14:textId="77777777" w:rsidR="004B2FA9" w:rsidRDefault="004B2FA9">
                      <w:pPr>
                        <w:pStyle w:val="Textoindependiente"/>
                        <w:rPr>
                          <w:rFonts w:ascii="Calibri"/>
                          <w:sz w:val="14"/>
                        </w:rPr>
                      </w:pPr>
                    </w:p>
                    <w:p w14:paraId="657E7FBE" w14:textId="77777777" w:rsidR="004B2FA9" w:rsidRDefault="004B2FA9">
                      <w:pPr>
                        <w:pStyle w:val="Textoindependiente"/>
                        <w:spacing w:before="6"/>
                        <w:rPr>
                          <w:rFonts w:ascii="Calibri"/>
                          <w:sz w:val="14"/>
                        </w:rPr>
                      </w:pPr>
                    </w:p>
                    <w:p w14:paraId="40F77A49" w14:textId="77777777" w:rsidR="004B2FA9" w:rsidRDefault="00000000">
                      <w:pPr>
                        <w:ind w:left="76"/>
                        <w:rPr>
                          <w:rFonts w:ascii="Calibri"/>
                          <w:b/>
                        </w:rPr>
                      </w:pPr>
                      <w:r>
                        <w:rPr>
                          <w:rFonts w:ascii="Calibri"/>
                          <w:b/>
                          <w:spacing w:val="-10"/>
                        </w:rPr>
                        <w:t>a</w:t>
                      </w:r>
                    </w:p>
                    <w:p w14:paraId="711B0953" w14:textId="77777777" w:rsidR="004B2FA9" w:rsidRDefault="004B2FA9">
                      <w:pPr>
                        <w:pStyle w:val="Textoindependiente"/>
                        <w:rPr>
                          <w:rFonts w:ascii="Calibri"/>
                          <w:b/>
                          <w:sz w:val="22"/>
                        </w:rPr>
                      </w:pPr>
                    </w:p>
                    <w:p w14:paraId="3541A7F2" w14:textId="77777777" w:rsidR="004B2FA9" w:rsidRDefault="004B2FA9">
                      <w:pPr>
                        <w:pStyle w:val="Textoindependiente"/>
                        <w:rPr>
                          <w:rFonts w:ascii="Calibri"/>
                          <w:b/>
                          <w:sz w:val="22"/>
                        </w:rPr>
                      </w:pPr>
                    </w:p>
                    <w:p w14:paraId="32D4ACE2" w14:textId="77777777" w:rsidR="004B2FA9" w:rsidRDefault="004B2FA9">
                      <w:pPr>
                        <w:pStyle w:val="Textoindependiente"/>
                        <w:spacing w:before="35"/>
                        <w:rPr>
                          <w:rFonts w:ascii="Calibri"/>
                          <w:b/>
                          <w:sz w:val="22"/>
                        </w:rPr>
                      </w:pPr>
                    </w:p>
                    <w:p w14:paraId="23F915E5" w14:textId="77777777" w:rsidR="004B2FA9" w:rsidRDefault="00000000">
                      <w:pPr>
                        <w:ind w:left="308"/>
                        <w:rPr>
                          <w:rFonts w:ascii="Calibri"/>
                          <w:b/>
                          <w:sz w:val="14"/>
                        </w:rPr>
                      </w:pPr>
                      <w:r>
                        <w:rPr>
                          <w:rFonts w:ascii="Calibri"/>
                          <w:b/>
                          <w:spacing w:val="-2"/>
                          <w:sz w:val="14"/>
                        </w:rPr>
                        <w:t>TOTAL</w:t>
                      </w:r>
                    </w:p>
                    <w:p w14:paraId="25C9CA16" w14:textId="77777777" w:rsidR="004B2FA9" w:rsidRDefault="004B2FA9">
                      <w:pPr>
                        <w:pStyle w:val="Textoindependiente"/>
                        <w:rPr>
                          <w:rFonts w:ascii="Calibri"/>
                          <w:b/>
                          <w:sz w:val="14"/>
                        </w:rPr>
                      </w:pPr>
                    </w:p>
                    <w:p w14:paraId="495A63F1" w14:textId="77777777" w:rsidR="004B2FA9" w:rsidRDefault="004B2FA9">
                      <w:pPr>
                        <w:pStyle w:val="Textoindependiente"/>
                        <w:rPr>
                          <w:rFonts w:ascii="Calibri"/>
                          <w:b/>
                          <w:sz w:val="14"/>
                        </w:rPr>
                      </w:pPr>
                    </w:p>
                    <w:p w14:paraId="2BB8E600" w14:textId="77777777" w:rsidR="004B2FA9" w:rsidRDefault="004B2FA9">
                      <w:pPr>
                        <w:pStyle w:val="Textoindependiente"/>
                        <w:spacing w:before="2"/>
                        <w:rPr>
                          <w:rFonts w:ascii="Calibri"/>
                          <w:b/>
                          <w:sz w:val="14"/>
                        </w:rPr>
                      </w:pPr>
                    </w:p>
                    <w:p w14:paraId="6F5C527B" w14:textId="77777777" w:rsidR="004B2FA9" w:rsidRDefault="00000000">
                      <w:pPr>
                        <w:spacing w:before="1"/>
                        <w:ind w:left="135"/>
                        <w:jc w:val="center"/>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43D539A3" w14:textId="77777777" w:rsidR="004B2FA9" w:rsidRDefault="004B2FA9">
                      <w:pPr>
                        <w:pStyle w:val="Textoindependiente"/>
                        <w:rPr>
                          <w:rFonts w:ascii="Calibri"/>
                          <w:sz w:val="14"/>
                        </w:rPr>
                      </w:pPr>
                    </w:p>
                    <w:p w14:paraId="6610ECEB" w14:textId="77777777" w:rsidR="004B2FA9" w:rsidRDefault="004B2FA9">
                      <w:pPr>
                        <w:pStyle w:val="Textoindependiente"/>
                        <w:rPr>
                          <w:rFonts w:ascii="Calibri"/>
                          <w:sz w:val="14"/>
                        </w:rPr>
                      </w:pPr>
                    </w:p>
                    <w:p w14:paraId="325DD0E2" w14:textId="77777777" w:rsidR="004B2FA9" w:rsidRDefault="004B2FA9">
                      <w:pPr>
                        <w:pStyle w:val="Textoindependiente"/>
                        <w:rPr>
                          <w:rFonts w:ascii="Calibri"/>
                          <w:sz w:val="14"/>
                        </w:rPr>
                      </w:pPr>
                    </w:p>
                    <w:p w14:paraId="54233BF3" w14:textId="77777777" w:rsidR="004B2FA9" w:rsidRDefault="004B2FA9">
                      <w:pPr>
                        <w:pStyle w:val="Textoindependiente"/>
                        <w:spacing w:before="117"/>
                        <w:rPr>
                          <w:rFonts w:ascii="Calibri"/>
                          <w:sz w:val="14"/>
                        </w:rPr>
                      </w:pPr>
                    </w:p>
                    <w:p w14:paraId="66BFCEEA" w14:textId="77777777" w:rsidR="004B2FA9" w:rsidRDefault="00000000">
                      <w:pPr>
                        <w:ind w:left="334"/>
                        <w:rPr>
                          <w:rFonts w:ascii="Calibri"/>
                          <w:b/>
                          <w:sz w:val="14"/>
                        </w:rPr>
                      </w:pPr>
                      <w:r>
                        <w:rPr>
                          <w:rFonts w:ascii="Calibri"/>
                          <w:b/>
                          <w:spacing w:val="-2"/>
                          <w:sz w:val="14"/>
                        </w:rPr>
                        <w:t>TOTAL</w:t>
                      </w:r>
                    </w:p>
                    <w:p w14:paraId="6771C797" w14:textId="77777777" w:rsidR="004B2FA9" w:rsidRDefault="004B2FA9">
                      <w:pPr>
                        <w:pStyle w:val="Textoindependiente"/>
                        <w:rPr>
                          <w:rFonts w:ascii="Calibri"/>
                          <w:b/>
                          <w:sz w:val="14"/>
                        </w:rPr>
                      </w:pPr>
                    </w:p>
                    <w:p w14:paraId="1302CADE" w14:textId="77777777" w:rsidR="004B2FA9" w:rsidRDefault="004B2FA9">
                      <w:pPr>
                        <w:pStyle w:val="Textoindependiente"/>
                        <w:rPr>
                          <w:rFonts w:ascii="Calibri"/>
                          <w:b/>
                          <w:sz w:val="14"/>
                        </w:rPr>
                      </w:pPr>
                    </w:p>
                    <w:p w14:paraId="6D2D6669" w14:textId="77777777" w:rsidR="004B2FA9" w:rsidRDefault="004B2FA9">
                      <w:pPr>
                        <w:pStyle w:val="Textoindependiente"/>
                        <w:spacing w:before="56"/>
                        <w:rPr>
                          <w:rFonts w:ascii="Calibri"/>
                          <w:b/>
                          <w:sz w:val="14"/>
                        </w:rPr>
                      </w:pPr>
                    </w:p>
                    <w:p w14:paraId="01BEBA17" w14:textId="77777777" w:rsidR="004B2FA9" w:rsidRDefault="00000000">
                      <w:pPr>
                        <w:ind w:left="188"/>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0CF5C639" w14:textId="77777777" w:rsidR="004B2FA9" w:rsidRDefault="004B2FA9">
                      <w:pPr>
                        <w:pStyle w:val="Textoindependiente"/>
                        <w:rPr>
                          <w:rFonts w:ascii="Calibri"/>
                          <w:sz w:val="14"/>
                        </w:rPr>
                      </w:pPr>
                    </w:p>
                    <w:p w14:paraId="4BC21F39" w14:textId="77777777" w:rsidR="004B2FA9" w:rsidRDefault="004B2FA9">
                      <w:pPr>
                        <w:pStyle w:val="Textoindependiente"/>
                        <w:spacing w:before="119"/>
                        <w:rPr>
                          <w:rFonts w:ascii="Calibri"/>
                          <w:sz w:val="14"/>
                        </w:rPr>
                      </w:pPr>
                    </w:p>
                    <w:p w14:paraId="7134A61C" w14:textId="77777777" w:rsidR="004B2FA9" w:rsidRDefault="00000000">
                      <w:pPr>
                        <w:ind w:left="33"/>
                        <w:rPr>
                          <w:rFonts w:ascii="Calibri"/>
                          <w:b/>
                        </w:rPr>
                      </w:pPr>
                      <w:r>
                        <w:rPr>
                          <w:rFonts w:ascii="Calibri"/>
                          <w:b/>
                          <w:spacing w:val="-10"/>
                        </w:rPr>
                        <w:t>a</w:t>
                      </w:r>
                    </w:p>
                    <w:p w14:paraId="0BD57DFB" w14:textId="77777777" w:rsidR="004B2FA9" w:rsidRDefault="004B2FA9">
                      <w:pPr>
                        <w:pStyle w:val="Textoindependiente"/>
                        <w:rPr>
                          <w:rFonts w:ascii="Calibri"/>
                          <w:b/>
                          <w:sz w:val="22"/>
                        </w:rPr>
                      </w:pPr>
                    </w:p>
                    <w:p w14:paraId="184EB8C3" w14:textId="77777777" w:rsidR="004B2FA9" w:rsidRDefault="004B2FA9">
                      <w:pPr>
                        <w:pStyle w:val="Textoindependiente"/>
                        <w:spacing w:before="108"/>
                        <w:rPr>
                          <w:rFonts w:ascii="Calibri"/>
                          <w:b/>
                          <w:sz w:val="22"/>
                        </w:rPr>
                      </w:pPr>
                    </w:p>
                    <w:p w14:paraId="1F12DB9F" w14:textId="77777777" w:rsidR="004B2FA9" w:rsidRDefault="00000000">
                      <w:pPr>
                        <w:spacing w:before="1"/>
                        <w:ind w:left="279"/>
                        <w:rPr>
                          <w:rFonts w:ascii="Calibri"/>
                          <w:b/>
                          <w:sz w:val="14"/>
                        </w:rPr>
                      </w:pPr>
                      <w:r>
                        <w:rPr>
                          <w:rFonts w:ascii="Calibri"/>
                          <w:b/>
                          <w:spacing w:val="-2"/>
                          <w:sz w:val="14"/>
                        </w:rPr>
                        <w:t>TOTAL</w:t>
                      </w:r>
                    </w:p>
                    <w:p w14:paraId="318020E1" w14:textId="77777777" w:rsidR="004B2FA9" w:rsidRDefault="004B2FA9">
                      <w:pPr>
                        <w:pStyle w:val="Textoindependiente"/>
                        <w:rPr>
                          <w:rFonts w:ascii="Calibri"/>
                          <w:b/>
                          <w:sz w:val="14"/>
                        </w:rPr>
                      </w:pPr>
                    </w:p>
                    <w:p w14:paraId="1B7A2178" w14:textId="77777777" w:rsidR="004B2FA9" w:rsidRDefault="004B2FA9">
                      <w:pPr>
                        <w:pStyle w:val="Textoindependiente"/>
                        <w:spacing w:before="113"/>
                        <w:rPr>
                          <w:rFonts w:ascii="Calibri"/>
                          <w:b/>
                          <w:sz w:val="14"/>
                        </w:rPr>
                      </w:pPr>
                    </w:p>
                    <w:p w14:paraId="3762C83E" w14:textId="77777777" w:rsidR="004B2FA9" w:rsidRDefault="00000000">
                      <w:pPr>
                        <w:spacing w:line="171" w:lineRule="exact"/>
                        <w:ind w:left="80"/>
                        <w:jc w:val="center"/>
                        <w:rPr>
                          <w:rFonts w:ascii="Calibri"/>
                          <w:sz w:val="14"/>
                        </w:rPr>
                      </w:pPr>
                      <w:r>
                        <w:rPr>
                          <w:rFonts w:ascii="Calibri"/>
                          <w:spacing w:val="-2"/>
                          <w:sz w:val="14"/>
                        </w:rPr>
                        <w:t>69.810,82</w:t>
                      </w:r>
                    </w:p>
                    <w:p w14:paraId="63A8CF95" w14:textId="77777777" w:rsidR="004B2FA9" w:rsidRDefault="00000000">
                      <w:pPr>
                        <w:spacing w:line="168" w:lineRule="exact"/>
                        <w:ind w:left="80"/>
                        <w:jc w:val="center"/>
                        <w:rPr>
                          <w:rFonts w:ascii="Calibri" w:hAnsi="Calibri"/>
                          <w:sz w:val="14"/>
                        </w:rPr>
                      </w:pPr>
                      <w:r>
                        <w:rPr>
                          <w:rFonts w:ascii="Calibri" w:hAnsi="Calibri"/>
                          <w:spacing w:val="-10"/>
                          <w:sz w:val="14"/>
                        </w:rPr>
                        <w:t>€</w:t>
                      </w:r>
                    </w:p>
                  </w:txbxContent>
                </v:textbox>
                <w10:wrap anchorx="page" anchory="page"/>
              </v:shape>
            </w:pict>
          </mc:Fallback>
        </mc:AlternateContent>
      </w:r>
      <w:r>
        <w:rPr>
          <w:noProof/>
        </w:rPr>
        <mc:AlternateContent>
          <mc:Choice Requires="wps">
            <w:drawing>
              <wp:anchor distT="0" distB="0" distL="0" distR="0" simplePos="0" relativeHeight="251680256" behindDoc="1" locked="0" layoutInCell="1" allowOverlap="1" wp14:anchorId="2B07920E" wp14:editId="3318D425">
                <wp:simplePos x="0" y="0"/>
                <wp:positionH relativeFrom="page">
                  <wp:posOffset>6750608</wp:posOffset>
                </wp:positionH>
                <wp:positionV relativeFrom="page">
                  <wp:posOffset>9919570</wp:posOffset>
                </wp:positionV>
                <wp:extent cx="64135" cy="12827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4747432"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2B07920E" id="Textbox 551" o:spid="_x0000_s1419" type="#_x0000_t202" style="position:absolute;margin-left:531.55pt;margin-top:781.05pt;width:5.05pt;height:10.1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" filled="f" stroked="f">
                <v:textbox inset="0,0,0,0">
                  <w:txbxContent>
                    <w:p w14:paraId="04747432" w14:textId="77777777" w:rsidR="004B2FA9" w:rsidRDefault="00000000">
                      <w:pPr>
                        <w:spacing w:line="201" w:lineRule="exact"/>
                        <w:rPr>
                          <w:b/>
                          <w:sz w:val="18"/>
                        </w:rPr>
                      </w:pPr>
                      <w:r>
                        <w:rPr>
                          <w:b/>
                          <w:spacing w:val="-10"/>
                          <w:sz w:val="18"/>
                        </w:rPr>
                        <w:t>1</w:t>
                      </w:r>
                    </w:p>
                  </w:txbxContent>
                </v:textbox>
                <w10:wrap anchorx="page" anchory="page"/>
              </v:shape>
            </w:pict>
          </mc:Fallback>
        </mc:AlternateContent>
      </w:r>
    </w:p>
    <w:p w14:paraId="237DA633" w14:textId="77777777" w:rsidR="004B2FA9" w:rsidRDefault="004B2FA9">
      <w:pPr>
        <w:pStyle w:val="Textoindependiente"/>
      </w:pPr>
    </w:p>
    <w:p w14:paraId="265DBE5B" w14:textId="77777777" w:rsidR="004B2FA9" w:rsidRDefault="004B2FA9">
      <w:pPr>
        <w:pStyle w:val="Textoindependiente"/>
      </w:pPr>
    </w:p>
    <w:p w14:paraId="755C7C00" w14:textId="77777777" w:rsidR="004B2FA9" w:rsidRDefault="004B2FA9">
      <w:pPr>
        <w:pStyle w:val="Textoindependiente"/>
      </w:pPr>
    </w:p>
    <w:p w14:paraId="780E0F1F" w14:textId="77777777" w:rsidR="004B2FA9" w:rsidRDefault="004B2FA9">
      <w:pPr>
        <w:pStyle w:val="Textoindependiente"/>
      </w:pPr>
    </w:p>
    <w:p w14:paraId="4E6713AB" w14:textId="77777777" w:rsidR="004B2FA9" w:rsidRDefault="004B2FA9">
      <w:pPr>
        <w:pStyle w:val="Textoindependiente"/>
      </w:pPr>
    </w:p>
    <w:p w14:paraId="636A6741" w14:textId="77777777" w:rsidR="004B2FA9" w:rsidRDefault="004B2FA9">
      <w:pPr>
        <w:pStyle w:val="Textoindependiente"/>
      </w:pPr>
    </w:p>
    <w:p w14:paraId="0408042E" w14:textId="77777777" w:rsidR="004B2FA9" w:rsidRDefault="004B2FA9">
      <w:pPr>
        <w:pStyle w:val="Textoindependiente"/>
      </w:pPr>
    </w:p>
    <w:p w14:paraId="42950AD7" w14:textId="77777777" w:rsidR="004B2FA9" w:rsidRDefault="004B2FA9">
      <w:pPr>
        <w:pStyle w:val="Textoindependiente"/>
      </w:pPr>
    </w:p>
    <w:p w14:paraId="6ACDA16F" w14:textId="77777777" w:rsidR="004B2FA9" w:rsidRDefault="004B2FA9">
      <w:pPr>
        <w:pStyle w:val="Textoindependiente"/>
      </w:pPr>
    </w:p>
    <w:p w14:paraId="6DB71C87" w14:textId="77777777" w:rsidR="004B2FA9" w:rsidRDefault="004B2FA9">
      <w:pPr>
        <w:pStyle w:val="Textoindependiente"/>
        <w:spacing w:before="156"/>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90"/>
        <w:gridCol w:w="886"/>
        <w:gridCol w:w="884"/>
        <w:gridCol w:w="1330"/>
        <w:gridCol w:w="884"/>
        <w:gridCol w:w="887"/>
        <w:gridCol w:w="1033"/>
        <w:gridCol w:w="1034"/>
        <w:gridCol w:w="1033"/>
        <w:gridCol w:w="290"/>
      </w:tblGrid>
      <w:tr w:rsidR="004B2FA9" w14:paraId="0BE7F323" w14:textId="77777777">
        <w:trPr>
          <w:trHeight w:val="657"/>
        </w:trPr>
        <w:tc>
          <w:tcPr>
            <w:tcW w:w="836" w:type="dxa"/>
            <w:tcBorders>
              <w:left w:val="single" w:sz="2" w:space="0" w:color="000000"/>
            </w:tcBorders>
            <w:shd w:val="clear" w:color="auto" w:fill="C0C0C0"/>
          </w:tcPr>
          <w:p w14:paraId="24CE54F7" w14:textId="77777777" w:rsidR="004B2FA9" w:rsidRDefault="004B2FA9">
            <w:pPr>
              <w:pStyle w:val="TableParagraph"/>
              <w:spacing w:before="10"/>
              <w:rPr>
                <w:rFonts w:ascii="Arial"/>
                <w:sz w:val="14"/>
              </w:rPr>
            </w:pPr>
          </w:p>
          <w:p w14:paraId="1A9E4D31" w14:textId="77777777" w:rsidR="004B2FA9" w:rsidRDefault="00000000">
            <w:pPr>
              <w:pStyle w:val="TableParagraph"/>
              <w:ind w:left="2"/>
              <w:jc w:val="center"/>
              <w:rPr>
                <w:b/>
                <w:sz w:val="14"/>
              </w:rPr>
            </w:pPr>
            <w:r>
              <w:rPr>
                <w:b/>
                <w:spacing w:val="-2"/>
                <w:sz w:val="14"/>
              </w:rPr>
              <w:t>ORGANICA</w:t>
            </w:r>
          </w:p>
        </w:tc>
        <w:tc>
          <w:tcPr>
            <w:tcW w:w="490" w:type="dxa"/>
            <w:shd w:val="clear" w:color="auto" w:fill="C0C0C0"/>
          </w:tcPr>
          <w:p w14:paraId="460412E3" w14:textId="77777777" w:rsidR="004B2FA9" w:rsidRDefault="004B2FA9">
            <w:pPr>
              <w:pStyle w:val="TableParagraph"/>
              <w:spacing w:before="82"/>
              <w:rPr>
                <w:rFonts w:ascii="Arial"/>
                <w:sz w:val="14"/>
              </w:rPr>
            </w:pPr>
          </w:p>
          <w:p w14:paraId="25557040" w14:textId="77777777" w:rsidR="004B2FA9" w:rsidRDefault="00000000">
            <w:pPr>
              <w:pStyle w:val="TableParagraph"/>
              <w:ind w:left="5" w:right="5"/>
              <w:jc w:val="center"/>
              <w:rPr>
                <w:b/>
                <w:sz w:val="14"/>
              </w:rPr>
            </w:pPr>
            <w:r>
              <w:rPr>
                <w:b/>
                <w:spacing w:val="-4"/>
                <w:sz w:val="14"/>
              </w:rPr>
              <w:t>COD.</w:t>
            </w:r>
          </w:p>
        </w:tc>
        <w:tc>
          <w:tcPr>
            <w:tcW w:w="886" w:type="dxa"/>
            <w:shd w:val="clear" w:color="auto" w:fill="C0C0C0"/>
          </w:tcPr>
          <w:p w14:paraId="59BFFC4C" w14:textId="77777777" w:rsidR="004B2FA9" w:rsidRDefault="004B2FA9">
            <w:pPr>
              <w:pStyle w:val="TableParagraph"/>
              <w:spacing w:before="82"/>
              <w:rPr>
                <w:rFonts w:ascii="Arial"/>
                <w:sz w:val="14"/>
              </w:rPr>
            </w:pPr>
          </w:p>
          <w:p w14:paraId="353EE087" w14:textId="77777777" w:rsidR="004B2FA9" w:rsidRDefault="00000000">
            <w:pPr>
              <w:pStyle w:val="TableParagraph"/>
              <w:ind w:left="220"/>
              <w:rPr>
                <w:b/>
                <w:sz w:val="14"/>
              </w:rPr>
            </w:pPr>
            <w:r>
              <w:rPr>
                <w:b/>
                <w:spacing w:val="-2"/>
                <w:sz w:val="14"/>
              </w:rPr>
              <w:t>ESCALA</w:t>
            </w:r>
          </w:p>
        </w:tc>
        <w:tc>
          <w:tcPr>
            <w:tcW w:w="884" w:type="dxa"/>
            <w:shd w:val="clear" w:color="auto" w:fill="C0C0C0"/>
          </w:tcPr>
          <w:p w14:paraId="48386A9E" w14:textId="77777777" w:rsidR="004B2FA9" w:rsidRDefault="00000000">
            <w:pPr>
              <w:pStyle w:val="TableParagraph"/>
              <w:spacing w:before="157"/>
              <w:ind w:left="260" w:right="99" w:hanging="161"/>
              <w:rPr>
                <w:b/>
                <w:sz w:val="14"/>
              </w:rPr>
            </w:pPr>
            <w:r>
              <w:rPr>
                <w:b/>
                <w:spacing w:val="-2"/>
                <w:sz w:val="14"/>
              </w:rPr>
              <w:t>SUBESCALA</w:t>
            </w:r>
            <w:r>
              <w:rPr>
                <w:b/>
                <w:spacing w:val="40"/>
                <w:sz w:val="14"/>
              </w:rPr>
              <w:t xml:space="preserve"> </w:t>
            </w:r>
            <w:r>
              <w:rPr>
                <w:b/>
                <w:spacing w:val="-2"/>
                <w:sz w:val="14"/>
              </w:rPr>
              <w:t>CLASE</w:t>
            </w:r>
          </w:p>
        </w:tc>
        <w:tc>
          <w:tcPr>
            <w:tcW w:w="1330" w:type="dxa"/>
            <w:shd w:val="clear" w:color="auto" w:fill="C0C0C0"/>
          </w:tcPr>
          <w:p w14:paraId="375F057E" w14:textId="77777777" w:rsidR="004B2FA9" w:rsidRDefault="00000000">
            <w:pPr>
              <w:pStyle w:val="TableParagraph"/>
              <w:spacing w:before="157"/>
              <w:ind w:left="390"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884" w:type="dxa"/>
            <w:shd w:val="clear" w:color="auto" w:fill="C0C0C0"/>
          </w:tcPr>
          <w:p w14:paraId="5362814C" w14:textId="77777777" w:rsidR="004B2FA9" w:rsidRDefault="004B2FA9">
            <w:pPr>
              <w:pStyle w:val="TableParagraph"/>
              <w:spacing w:before="82"/>
              <w:rPr>
                <w:rFonts w:ascii="Arial"/>
                <w:sz w:val="14"/>
              </w:rPr>
            </w:pPr>
          </w:p>
          <w:p w14:paraId="0507283D" w14:textId="77777777" w:rsidR="004B2FA9" w:rsidRDefault="00000000">
            <w:pPr>
              <w:pStyle w:val="TableParagraph"/>
              <w:ind w:left="13" w:right="13"/>
              <w:jc w:val="center"/>
              <w:rPr>
                <w:b/>
                <w:sz w:val="14"/>
              </w:rPr>
            </w:pPr>
            <w:r>
              <w:rPr>
                <w:b/>
                <w:spacing w:val="-5"/>
                <w:sz w:val="14"/>
              </w:rPr>
              <w:t>GR.</w:t>
            </w:r>
          </w:p>
        </w:tc>
        <w:tc>
          <w:tcPr>
            <w:tcW w:w="887" w:type="dxa"/>
            <w:shd w:val="clear" w:color="auto" w:fill="C0C0C0"/>
          </w:tcPr>
          <w:p w14:paraId="7E9F67A6" w14:textId="77777777" w:rsidR="004B2FA9" w:rsidRDefault="00000000">
            <w:pPr>
              <w:pStyle w:val="TableParagraph"/>
              <w:spacing w:before="157" w:line="171" w:lineRule="exact"/>
              <w:ind w:left="266"/>
              <w:rPr>
                <w:b/>
                <w:sz w:val="14"/>
              </w:rPr>
            </w:pPr>
            <w:r>
              <w:rPr>
                <w:b/>
                <w:spacing w:val="-2"/>
                <w:sz w:val="14"/>
              </w:rPr>
              <w:t>NIVEL</w:t>
            </w:r>
          </w:p>
          <w:p w14:paraId="4458540D"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33" w:type="dxa"/>
            <w:shd w:val="clear" w:color="auto" w:fill="C0C0C0"/>
          </w:tcPr>
          <w:p w14:paraId="0B9D3D3C" w14:textId="77777777" w:rsidR="004B2FA9" w:rsidRDefault="00000000">
            <w:pPr>
              <w:pStyle w:val="TableParagraph"/>
              <w:spacing w:before="157" w:line="171" w:lineRule="exact"/>
              <w:ind w:left="236"/>
              <w:rPr>
                <w:b/>
                <w:sz w:val="14"/>
              </w:rPr>
            </w:pPr>
            <w:r>
              <w:rPr>
                <w:b/>
                <w:spacing w:val="-2"/>
                <w:sz w:val="14"/>
              </w:rPr>
              <w:t>IMPORTE</w:t>
            </w:r>
          </w:p>
          <w:p w14:paraId="2A42D75A" w14:textId="77777777" w:rsidR="004B2FA9" w:rsidRDefault="00000000">
            <w:pPr>
              <w:pStyle w:val="TableParagraph"/>
              <w:spacing w:line="171" w:lineRule="exact"/>
              <w:ind w:left="179"/>
              <w:rPr>
                <w:b/>
                <w:sz w:val="14"/>
              </w:rPr>
            </w:pPr>
            <w:r>
              <w:rPr>
                <w:b/>
                <w:sz w:val="14"/>
              </w:rPr>
              <w:t>C.</w:t>
            </w:r>
            <w:r>
              <w:rPr>
                <w:b/>
                <w:spacing w:val="-2"/>
                <w:sz w:val="14"/>
              </w:rPr>
              <w:t xml:space="preserve"> DESTINO</w:t>
            </w:r>
          </w:p>
        </w:tc>
        <w:tc>
          <w:tcPr>
            <w:tcW w:w="1034" w:type="dxa"/>
            <w:shd w:val="clear" w:color="auto" w:fill="C0C0C0"/>
          </w:tcPr>
          <w:p w14:paraId="614C6625" w14:textId="77777777" w:rsidR="004B2FA9" w:rsidRDefault="00000000">
            <w:pPr>
              <w:pStyle w:val="TableParagraph"/>
              <w:spacing w:before="157" w:line="171" w:lineRule="exact"/>
              <w:ind w:left="338"/>
              <w:rPr>
                <w:b/>
                <w:sz w:val="14"/>
              </w:rPr>
            </w:pPr>
            <w:r>
              <w:rPr>
                <w:b/>
                <w:spacing w:val="-2"/>
                <w:sz w:val="14"/>
              </w:rPr>
              <w:t>NIVEL</w:t>
            </w:r>
          </w:p>
          <w:p w14:paraId="4AF77A19" w14:textId="77777777" w:rsidR="004B2FA9" w:rsidRDefault="00000000">
            <w:pPr>
              <w:pStyle w:val="TableParagraph"/>
              <w:spacing w:line="171" w:lineRule="exact"/>
              <w:ind w:left="108"/>
              <w:rPr>
                <w:b/>
                <w:sz w:val="14"/>
              </w:rPr>
            </w:pPr>
            <w:r>
              <w:rPr>
                <w:b/>
                <w:sz w:val="14"/>
              </w:rPr>
              <w:t>C.</w:t>
            </w:r>
            <w:r>
              <w:rPr>
                <w:b/>
                <w:spacing w:val="-2"/>
                <w:sz w:val="14"/>
              </w:rPr>
              <w:t xml:space="preserve"> ESPECIFICO</w:t>
            </w:r>
          </w:p>
        </w:tc>
        <w:tc>
          <w:tcPr>
            <w:tcW w:w="1033" w:type="dxa"/>
            <w:shd w:val="clear" w:color="auto" w:fill="C0C0C0"/>
          </w:tcPr>
          <w:p w14:paraId="1313F710" w14:textId="77777777" w:rsidR="004B2FA9" w:rsidRDefault="00000000">
            <w:pPr>
              <w:pStyle w:val="TableParagraph"/>
              <w:spacing w:before="157" w:line="171" w:lineRule="exact"/>
              <w:ind w:left="234"/>
              <w:rPr>
                <w:b/>
                <w:sz w:val="14"/>
              </w:rPr>
            </w:pPr>
            <w:r>
              <w:rPr>
                <w:b/>
                <w:spacing w:val="-2"/>
                <w:sz w:val="14"/>
              </w:rPr>
              <w:t>IMPORTE</w:t>
            </w:r>
          </w:p>
          <w:p w14:paraId="7FF9DC74" w14:textId="77777777" w:rsidR="004B2FA9" w:rsidRDefault="00000000">
            <w:pPr>
              <w:pStyle w:val="TableParagraph"/>
              <w:spacing w:line="171" w:lineRule="exact"/>
              <w:ind w:left="107"/>
              <w:rPr>
                <w:b/>
                <w:sz w:val="14"/>
              </w:rPr>
            </w:pPr>
            <w:r>
              <w:rPr>
                <w:b/>
                <w:sz w:val="14"/>
              </w:rPr>
              <w:t>C.</w:t>
            </w:r>
            <w:r>
              <w:rPr>
                <w:b/>
                <w:spacing w:val="-2"/>
                <w:sz w:val="14"/>
              </w:rPr>
              <w:t xml:space="preserve"> ESPECIFICO</w:t>
            </w:r>
          </w:p>
        </w:tc>
        <w:tc>
          <w:tcPr>
            <w:tcW w:w="290" w:type="dxa"/>
            <w:tcBorders>
              <w:right w:val="nil"/>
            </w:tcBorders>
            <w:shd w:val="clear" w:color="auto" w:fill="C0C0C0"/>
          </w:tcPr>
          <w:p w14:paraId="2F8B3E76" w14:textId="77777777" w:rsidR="004B2FA9" w:rsidRDefault="004B2FA9">
            <w:pPr>
              <w:pStyle w:val="TableParagraph"/>
              <w:rPr>
                <w:rFonts w:ascii="Times New Roman"/>
                <w:sz w:val="14"/>
              </w:rPr>
            </w:pPr>
          </w:p>
        </w:tc>
      </w:tr>
      <w:tr w:rsidR="004B2FA9" w14:paraId="45CA7766" w14:textId="77777777">
        <w:trPr>
          <w:trHeight w:val="491"/>
        </w:trPr>
        <w:tc>
          <w:tcPr>
            <w:tcW w:w="836" w:type="dxa"/>
            <w:tcBorders>
              <w:left w:val="single" w:sz="2" w:space="0" w:color="000000"/>
            </w:tcBorders>
          </w:tcPr>
          <w:p w14:paraId="5C673704" w14:textId="77777777" w:rsidR="004B2FA9" w:rsidRDefault="004B2FA9">
            <w:pPr>
              <w:pStyle w:val="TableParagraph"/>
              <w:spacing w:before="10"/>
              <w:rPr>
                <w:rFonts w:ascii="Arial"/>
                <w:sz w:val="14"/>
              </w:rPr>
            </w:pPr>
          </w:p>
          <w:p w14:paraId="7EB68238" w14:textId="77777777" w:rsidR="004B2FA9" w:rsidRDefault="00000000">
            <w:pPr>
              <w:pStyle w:val="TableParagraph"/>
              <w:ind w:left="2" w:right="1"/>
              <w:jc w:val="center"/>
              <w:rPr>
                <w:sz w:val="14"/>
              </w:rPr>
            </w:pPr>
            <w:r>
              <w:rPr>
                <w:spacing w:val="-4"/>
                <w:sz w:val="14"/>
              </w:rPr>
              <w:t>1530</w:t>
            </w:r>
          </w:p>
        </w:tc>
        <w:tc>
          <w:tcPr>
            <w:tcW w:w="490" w:type="dxa"/>
          </w:tcPr>
          <w:p w14:paraId="3AAEA285" w14:textId="77777777" w:rsidR="004B2FA9" w:rsidRDefault="00000000">
            <w:pPr>
              <w:pStyle w:val="TableParagraph"/>
              <w:spacing w:before="159"/>
              <w:ind w:left="5"/>
              <w:jc w:val="center"/>
              <w:rPr>
                <w:sz w:val="14"/>
              </w:rPr>
            </w:pPr>
            <w:r>
              <w:rPr>
                <w:spacing w:val="-2"/>
                <w:sz w:val="14"/>
              </w:rPr>
              <w:t>5.B.3</w:t>
            </w:r>
          </w:p>
        </w:tc>
        <w:tc>
          <w:tcPr>
            <w:tcW w:w="886" w:type="dxa"/>
          </w:tcPr>
          <w:p w14:paraId="589D8BAD" w14:textId="77777777" w:rsidR="004B2FA9" w:rsidRDefault="00000000">
            <w:pPr>
              <w:pStyle w:val="TableParagraph"/>
              <w:spacing w:before="75"/>
              <w:ind w:left="176" w:right="172" w:firstLine="98"/>
              <w:rPr>
                <w:sz w:val="14"/>
              </w:rPr>
            </w:pPr>
            <w:r>
              <w:rPr>
                <w:spacing w:val="-4"/>
                <w:sz w:val="14"/>
              </w:rPr>
              <w:t>ADM.</w:t>
            </w:r>
            <w:r>
              <w:rPr>
                <w:spacing w:val="40"/>
                <w:sz w:val="14"/>
              </w:rPr>
              <w:t xml:space="preserve"> </w:t>
            </w:r>
            <w:r>
              <w:rPr>
                <w:spacing w:val="-2"/>
                <w:sz w:val="14"/>
              </w:rPr>
              <w:t>ESPECIAL</w:t>
            </w:r>
          </w:p>
        </w:tc>
        <w:tc>
          <w:tcPr>
            <w:tcW w:w="884" w:type="dxa"/>
          </w:tcPr>
          <w:p w14:paraId="2F045101" w14:textId="77777777" w:rsidR="004B2FA9" w:rsidRDefault="00000000">
            <w:pPr>
              <w:pStyle w:val="TableParagraph"/>
              <w:spacing w:before="75"/>
              <w:ind w:left="236" w:right="155" w:hanging="80"/>
              <w:rPr>
                <w:sz w:val="14"/>
              </w:rPr>
            </w:pPr>
            <w:r>
              <w:rPr>
                <w:spacing w:val="-2"/>
                <w:sz w:val="14"/>
              </w:rPr>
              <w:t>TÉCNICO/</w:t>
            </w:r>
            <w:r>
              <w:rPr>
                <w:spacing w:val="40"/>
                <w:sz w:val="14"/>
              </w:rPr>
              <w:t xml:space="preserve"> </w:t>
            </w:r>
            <w:r>
              <w:rPr>
                <w:spacing w:val="-2"/>
                <w:sz w:val="14"/>
              </w:rPr>
              <w:t>MEDIO</w:t>
            </w:r>
          </w:p>
        </w:tc>
        <w:tc>
          <w:tcPr>
            <w:tcW w:w="1330" w:type="dxa"/>
          </w:tcPr>
          <w:p w14:paraId="53A44F15" w14:textId="77777777" w:rsidR="004B2FA9" w:rsidRDefault="00000000">
            <w:pPr>
              <w:pStyle w:val="TableParagraph"/>
              <w:spacing w:before="75"/>
              <w:ind w:left="406" w:hanging="120"/>
              <w:rPr>
                <w:sz w:val="14"/>
              </w:rPr>
            </w:pPr>
            <w:r>
              <w:rPr>
                <w:spacing w:val="-2"/>
                <w:sz w:val="14"/>
              </w:rPr>
              <w:t>ARQUITECTO</w:t>
            </w:r>
            <w:r>
              <w:rPr>
                <w:spacing w:val="40"/>
                <w:sz w:val="14"/>
              </w:rPr>
              <w:t xml:space="preserve"> </w:t>
            </w:r>
            <w:r>
              <w:rPr>
                <w:spacing w:val="-2"/>
                <w:sz w:val="14"/>
              </w:rPr>
              <w:t>TÉCNICO</w:t>
            </w:r>
          </w:p>
        </w:tc>
        <w:tc>
          <w:tcPr>
            <w:tcW w:w="884" w:type="dxa"/>
          </w:tcPr>
          <w:p w14:paraId="617AA98D" w14:textId="77777777" w:rsidR="004B2FA9" w:rsidRDefault="00000000">
            <w:pPr>
              <w:pStyle w:val="TableParagraph"/>
              <w:spacing w:before="159"/>
              <w:ind w:left="13" w:right="13"/>
              <w:jc w:val="center"/>
              <w:rPr>
                <w:sz w:val="14"/>
              </w:rPr>
            </w:pPr>
            <w:r>
              <w:rPr>
                <w:spacing w:val="-5"/>
                <w:sz w:val="14"/>
              </w:rPr>
              <w:t>A2</w:t>
            </w:r>
          </w:p>
        </w:tc>
        <w:tc>
          <w:tcPr>
            <w:tcW w:w="887" w:type="dxa"/>
          </w:tcPr>
          <w:p w14:paraId="39C766A8" w14:textId="77777777" w:rsidR="004B2FA9" w:rsidRDefault="00000000">
            <w:pPr>
              <w:pStyle w:val="TableParagraph"/>
              <w:spacing w:before="159"/>
              <w:ind w:right="5"/>
              <w:jc w:val="center"/>
              <w:rPr>
                <w:sz w:val="14"/>
              </w:rPr>
            </w:pPr>
            <w:r>
              <w:rPr>
                <w:spacing w:val="-5"/>
                <w:sz w:val="14"/>
              </w:rPr>
              <w:t>22</w:t>
            </w:r>
          </w:p>
        </w:tc>
        <w:tc>
          <w:tcPr>
            <w:tcW w:w="1033" w:type="dxa"/>
          </w:tcPr>
          <w:p w14:paraId="31BA0C1B" w14:textId="77777777" w:rsidR="004B2FA9" w:rsidRDefault="00000000">
            <w:pPr>
              <w:pStyle w:val="TableParagraph"/>
              <w:spacing w:before="159"/>
              <w:ind w:left="210"/>
              <w:rPr>
                <w:sz w:val="14"/>
              </w:rPr>
            </w:pPr>
            <w:r>
              <w:rPr>
                <w:sz w:val="14"/>
              </w:rPr>
              <w:t>8.540,00</w:t>
            </w:r>
            <w:r>
              <w:rPr>
                <w:spacing w:val="-7"/>
                <w:sz w:val="14"/>
              </w:rPr>
              <w:t xml:space="preserve"> </w:t>
            </w:r>
            <w:r>
              <w:rPr>
                <w:spacing w:val="-10"/>
                <w:sz w:val="14"/>
              </w:rPr>
              <w:t>€</w:t>
            </w:r>
          </w:p>
        </w:tc>
        <w:tc>
          <w:tcPr>
            <w:tcW w:w="1034" w:type="dxa"/>
          </w:tcPr>
          <w:p w14:paraId="496F2FD0" w14:textId="77777777" w:rsidR="004B2FA9" w:rsidRDefault="00000000">
            <w:pPr>
              <w:pStyle w:val="TableParagraph"/>
              <w:spacing w:before="159"/>
              <w:ind w:right="8"/>
              <w:jc w:val="center"/>
              <w:rPr>
                <w:sz w:val="14"/>
              </w:rPr>
            </w:pPr>
            <w:r>
              <w:rPr>
                <w:spacing w:val="-5"/>
                <w:sz w:val="14"/>
              </w:rPr>
              <w:t>14</w:t>
            </w:r>
          </w:p>
        </w:tc>
        <w:tc>
          <w:tcPr>
            <w:tcW w:w="1033" w:type="dxa"/>
          </w:tcPr>
          <w:p w14:paraId="498A2DC1" w14:textId="77777777" w:rsidR="004B2FA9" w:rsidRDefault="00000000">
            <w:pPr>
              <w:pStyle w:val="TableParagraph"/>
              <w:spacing w:before="159"/>
              <w:ind w:left="171"/>
              <w:rPr>
                <w:sz w:val="14"/>
              </w:rPr>
            </w:pPr>
            <w:r>
              <w:rPr>
                <w:sz w:val="14"/>
              </w:rPr>
              <w:t>30.723,56</w:t>
            </w:r>
            <w:r>
              <w:rPr>
                <w:spacing w:val="-7"/>
                <w:sz w:val="14"/>
              </w:rPr>
              <w:t xml:space="preserve"> </w:t>
            </w:r>
            <w:r>
              <w:rPr>
                <w:spacing w:val="-10"/>
                <w:sz w:val="14"/>
              </w:rPr>
              <w:t>€</w:t>
            </w:r>
          </w:p>
        </w:tc>
        <w:tc>
          <w:tcPr>
            <w:tcW w:w="290" w:type="dxa"/>
            <w:tcBorders>
              <w:right w:val="nil"/>
            </w:tcBorders>
          </w:tcPr>
          <w:p w14:paraId="550A343B" w14:textId="77777777" w:rsidR="004B2FA9" w:rsidRDefault="004B2FA9">
            <w:pPr>
              <w:pStyle w:val="TableParagraph"/>
              <w:spacing w:before="10"/>
              <w:rPr>
                <w:rFonts w:ascii="Arial"/>
                <w:sz w:val="14"/>
              </w:rPr>
            </w:pPr>
          </w:p>
          <w:p w14:paraId="0382A397" w14:textId="77777777" w:rsidR="004B2FA9" w:rsidRDefault="00000000">
            <w:pPr>
              <w:pStyle w:val="TableParagraph"/>
              <w:ind w:left="170"/>
              <w:rPr>
                <w:sz w:val="14"/>
              </w:rPr>
            </w:pPr>
            <w:r>
              <w:rPr>
                <w:spacing w:val="-10"/>
                <w:sz w:val="14"/>
              </w:rPr>
              <w:t>5</w:t>
            </w:r>
          </w:p>
        </w:tc>
      </w:tr>
    </w:tbl>
    <w:p w14:paraId="03536FF5" w14:textId="77777777" w:rsidR="004B2FA9" w:rsidRDefault="004B2FA9">
      <w:pPr>
        <w:pStyle w:val="Textoindependiente"/>
        <w:spacing w:before="15"/>
        <w:rPr>
          <w:sz w:val="22"/>
        </w:rPr>
      </w:pPr>
    </w:p>
    <w:p w14:paraId="32FAACB2" w14:textId="77777777" w:rsidR="004B2FA9" w:rsidRDefault="00000000">
      <w:pPr>
        <w:pStyle w:val="Ttulo4"/>
        <w:numPr>
          <w:ilvl w:val="0"/>
          <w:numId w:val="3"/>
        </w:numPr>
        <w:tabs>
          <w:tab w:val="left" w:pos="871"/>
        </w:tabs>
        <w:ind w:left="652" w:right="1043" w:firstLine="0"/>
        <w:rPr>
          <w:rFonts w:ascii="Calibri" w:hAnsi="Calibri"/>
        </w:rPr>
      </w:pPr>
      <w:r>
        <w:rPr>
          <w:rFonts w:ascii="Calibri" w:hAnsi="Calibri"/>
          <w:noProof/>
        </w:rPr>
        <mc:AlternateContent>
          <mc:Choice Requires="wps">
            <w:drawing>
              <wp:anchor distT="0" distB="0" distL="0" distR="0" simplePos="0" relativeHeight="15923200" behindDoc="0" locked="0" layoutInCell="1" allowOverlap="1" wp14:anchorId="222F426D" wp14:editId="0A14124A">
                <wp:simplePos x="0" y="0"/>
                <wp:positionH relativeFrom="page">
                  <wp:posOffset>6807090</wp:posOffset>
                </wp:positionH>
                <wp:positionV relativeFrom="paragraph">
                  <wp:posOffset>-148992</wp:posOffset>
                </wp:positionV>
                <wp:extent cx="419734" cy="318706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80BE7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18B01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22F426D" id="Textbox 558" o:spid="_x0000_s1420" type="#_x0000_t202" style="position:absolute;left:0;text-align:left;margin-left:536pt;margin-top:-11.75pt;width:33.05pt;height:250.95pt;z-index:1592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G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" filled="f" stroked="f">
                <v:textbox style="layout-flow:vertical;mso-layout-flow-alt:bottom-to-top" inset="0,0,0,0">
                  <w:txbxContent>
                    <w:p w14:paraId="7680BE7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18B015"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libri" w:hAnsi="Calibri"/>
        </w:rPr>
        <w:t>Puesto</w:t>
      </w:r>
      <w:r>
        <w:rPr>
          <w:rFonts w:ascii="Calibri" w:hAnsi="Calibri"/>
          <w:spacing w:val="-3"/>
        </w:rPr>
        <w:t xml:space="preserve"> </w:t>
      </w:r>
      <w:r>
        <w:rPr>
          <w:rFonts w:ascii="Calibri" w:hAnsi="Calibri"/>
        </w:rPr>
        <w:t>3.C.2</w:t>
      </w:r>
      <w:r>
        <w:rPr>
          <w:rFonts w:ascii="Calibri" w:hAnsi="Calibri"/>
          <w:spacing w:val="-4"/>
        </w:rPr>
        <w:t xml:space="preserve"> </w:t>
      </w:r>
      <w:r>
        <w:rPr>
          <w:rFonts w:ascii="Calibri" w:hAnsi="Calibri"/>
        </w:rPr>
        <w:t>“Administrativo</w:t>
      </w:r>
      <w:r>
        <w:rPr>
          <w:rFonts w:ascii="Calibri" w:hAnsi="Calibri"/>
          <w:spacing w:val="-3"/>
        </w:rPr>
        <w:t xml:space="preserve"> </w:t>
      </w:r>
      <w:r>
        <w:rPr>
          <w:rFonts w:ascii="Calibri" w:hAnsi="Calibri"/>
        </w:rPr>
        <w:t>Tipo</w:t>
      </w:r>
      <w:r>
        <w:rPr>
          <w:rFonts w:ascii="Calibri" w:hAnsi="Calibri"/>
          <w:spacing w:val="-3"/>
        </w:rPr>
        <w:t xml:space="preserve"> </w:t>
      </w:r>
      <w:r>
        <w:rPr>
          <w:rFonts w:ascii="Calibri" w:hAnsi="Calibri"/>
        </w:rPr>
        <w:t>1”</w:t>
      </w:r>
      <w:r>
        <w:rPr>
          <w:rFonts w:ascii="Calibri" w:hAnsi="Calibri"/>
          <w:spacing w:val="-5"/>
        </w:rPr>
        <w:t xml:space="preserve"> </w:t>
      </w:r>
      <w:r>
        <w:rPr>
          <w:rFonts w:ascii="Calibri" w:hAnsi="Calibri"/>
        </w:rPr>
        <w:t>pasa</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“Administrativo</w:t>
      </w:r>
      <w:r>
        <w:rPr>
          <w:rFonts w:ascii="Calibri" w:hAnsi="Calibri"/>
          <w:spacing w:val="-5"/>
        </w:rPr>
        <w:t xml:space="preserve"> </w:t>
      </w:r>
      <w:r>
        <w:rPr>
          <w:rFonts w:ascii="Calibri" w:hAnsi="Calibri"/>
        </w:rPr>
        <w:t>Base”.</w:t>
      </w:r>
      <w:r>
        <w:rPr>
          <w:rFonts w:ascii="Calibri" w:hAnsi="Calibri"/>
          <w:spacing w:val="-4"/>
        </w:rPr>
        <w:t xml:space="preserve"> </w:t>
      </w:r>
      <w:r>
        <w:rPr>
          <w:rFonts w:ascii="Calibri" w:hAnsi="Calibri"/>
        </w:rPr>
        <w:t>Cambia</w:t>
      </w:r>
      <w:r>
        <w:rPr>
          <w:rFonts w:ascii="Calibri" w:hAnsi="Calibri"/>
          <w:spacing w:val="-3"/>
        </w:rPr>
        <w:t xml:space="preserve"> </w:t>
      </w:r>
      <w:r>
        <w:rPr>
          <w:rFonts w:ascii="Calibri" w:hAnsi="Calibri"/>
        </w:rPr>
        <w:t>el</w:t>
      </w:r>
      <w:r>
        <w:rPr>
          <w:rFonts w:ascii="Calibri" w:hAnsi="Calibri"/>
          <w:spacing w:val="-2"/>
        </w:rPr>
        <w:t xml:space="preserve"> </w:t>
      </w:r>
      <w:r>
        <w:rPr>
          <w:rFonts w:ascii="Calibri" w:hAnsi="Calibri"/>
        </w:rPr>
        <w:t>complemento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destin de 19 a 16 y el complemento específico de 22 a 10.</w:t>
      </w:r>
    </w:p>
    <w:p w14:paraId="55C00653" w14:textId="77777777" w:rsidR="004B2FA9" w:rsidRDefault="004B2FA9">
      <w:pPr>
        <w:pStyle w:val="Textoindependiente"/>
        <w:spacing w:before="1"/>
        <w:rPr>
          <w:rFonts w:ascii="Calibri"/>
          <w:b/>
          <w:sz w:val="22"/>
        </w:rPr>
      </w:pPr>
    </w:p>
    <w:p w14:paraId="42BF90F1"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4A2851E1" w14:textId="77777777" w:rsidR="004B2FA9" w:rsidRDefault="004B2FA9">
      <w:pPr>
        <w:pStyle w:val="Textoindependiente"/>
        <w:spacing w:before="11" w:after="1"/>
        <w:rPr>
          <w:rFonts w:ascii="Calibri"/>
          <w:b/>
          <w:sz w:val="15"/>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650"/>
        <w:gridCol w:w="751"/>
        <w:gridCol w:w="1352"/>
        <w:gridCol w:w="1354"/>
        <w:gridCol w:w="449"/>
        <w:gridCol w:w="903"/>
        <w:gridCol w:w="900"/>
        <w:gridCol w:w="1052"/>
        <w:gridCol w:w="1051"/>
        <w:gridCol w:w="270"/>
      </w:tblGrid>
      <w:tr w:rsidR="004B2FA9" w14:paraId="000E72CD" w14:textId="77777777">
        <w:trPr>
          <w:trHeight w:val="618"/>
        </w:trPr>
        <w:tc>
          <w:tcPr>
            <w:tcW w:w="848" w:type="dxa"/>
            <w:tcBorders>
              <w:left w:val="single" w:sz="2" w:space="0" w:color="000000"/>
            </w:tcBorders>
            <w:shd w:val="clear" w:color="auto" w:fill="C0C0C0"/>
          </w:tcPr>
          <w:p w14:paraId="07DA06E6" w14:textId="77777777" w:rsidR="004B2FA9" w:rsidRDefault="004B2FA9">
            <w:pPr>
              <w:pStyle w:val="TableParagraph"/>
              <w:rPr>
                <w:b/>
                <w:sz w:val="14"/>
              </w:rPr>
            </w:pPr>
          </w:p>
          <w:p w14:paraId="52475715" w14:textId="77777777" w:rsidR="004B2FA9" w:rsidRDefault="00000000">
            <w:pPr>
              <w:pStyle w:val="TableParagraph"/>
              <w:jc w:val="center"/>
              <w:rPr>
                <w:b/>
                <w:sz w:val="14"/>
              </w:rPr>
            </w:pPr>
            <w:r>
              <w:rPr>
                <w:b/>
                <w:spacing w:val="-2"/>
                <w:sz w:val="14"/>
              </w:rPr>
              <w:t>ORGANICA</w:t>
            </w:r>
          </w:p>
        </w:tc>
        <w:tc>
          <w:tcPr>
            <w:tcW w:w="650" w:type="dxa"/>
            <w:shd w:val="clear" w:color="auto" w:fill="C0C0C0"/>
          </w:tcPr>
          <w:p w14:paraId="15E49CF2" w14:textId="77777777" w:rsidR="004B2FA9" w:rsidRDefault="004B2FA9">
            <w:pPr>
              <w:pStyle w:val="TableParagraph"/>
              <w:spacing w:before="53"/>
              <w:rPr>
                <w:b/>
                <w:sz w:val="14"/>
              </w:rPr>
            </w:pPr>
          </w:p>
          <w:p w14:paraId="7E659AFF" w14:textId="77777777" w:rsidR="004B2FA9" w:rsidRDefault="00000000">
            <w:pPr>
              <w:pStyle w:val="TableParagraph"/>
              <w:ind w:left="8" w:right="5"/>
              <w:jc w:val="center"/>
              <w:rPr>
                <w:b/>
                <w:sz w:val="14"/>
              </w:rPr>
            </w:pPr>
            <w:r>
              <w:rPr>
                <w:b/>
                <w:spacing w:val="-4"/>
                <w:sz w:val="14"/>
              </w:rPr>
              <w:t>COD.</w:t>
            </w:r>
          </w:p>
        </w:tc>
        <w:tc>
          <w:tcPr>
            <w:tcW w:w="751" w:type="dxa"/>
            <w:shd w:val="clear" w:color="auto" w:fill="C0C0C0"/>
          </w:tcPr>
          <w:p w14:paraId="1AF8137D" w14:textId="77777777" w:rsidR="004B2FA9" w:rsidRDefault="004B2FA9">
            <w:pPr>
              <w:pStyle w:val="TableParagraph"/>
              <w:spacing w:before="53"/>
              <w:rPr>
                <w:b/>
                <w:sz w:val="14"/>
              </w:rPr>
            </w:pPr>
          </w:p>
          <w:p w14:paraId="3A1056C9" w14:textId="77777777" w:rsidR="004B2FA9" w:rsidRDefault="00000000">
            <w:pPr>
              <w:pStyle w:val="TableParagraph"/>
              <w:ind w:left="153"/>
              <w:rPr>
                <w:b/>
                <w:sz w:val="14"/>
              </w:rPr>
            </w:pPr>
            <w:r>
              <w:rPr>
                <w:b/>
                <w:spacing w:val="-2"/>
                <w:sz w:val="14"/>
              </w:rPr>
              <w:t>ESCALA</w:t>
            </w:r>
          </w:p>
        </w:tc>
        <w:tc>
          <w:tcPr>
            <w:tcW w:w="1352" w:type="dxa"/>
            <w:shd w:val="clear" w:color="auto" w:fill="C0C0C0"/>
          </w:tcPr>
          <w:p w14:paraId="1FDE3596" w14:textId="77777777" w:rsidR="004B2FA9" w:rsidRDefault="00000000">
            <w:pPr>
              <w:pStyle w:val="TableParagraph"/>
              <w:spacing w:before="137"/>
              <w:ind w:left="497" w:right="330" w:hanging="161"/>
              <w:rPr>
                <w:b/>
                <w:sz w:val="14"/>
              </w:rPr>
            </w:pPr>
            <w:r>
              <w:rPr>
                <w:b/>
                <w:spacing w:val="-2"/>
                <w:sz w:val="14"/>
              </w:rPr>
              <w:t>SUBESCALA</w:t>
            </w:r>
            <w:r>
              <w:rPr>
                <w:b/>
                <w:spacing w:val="40"/>
                <w:sz w:val="14"/>
              </w:rPr>
              <w:t xml:space="preserve"> </w:t>
            </w:r>
            <w:r>
              <w:rPr>
                <w:b/>
                <w:spacing w:val="-2"/>
                <w:sz w:val="14"/>
              </w:rPr>
              <w:t>CLASE</w:t>
            </w:r>
          </w:p>
        </w:tc>
        <w:tc>
          <w:tcPr>
            <w:tcW w:w="1354" w:type="dxa"/>
            <w:shd w:val="clear" w:color="auto" w:fill="C0C0C0"/>
          </w:tcPr>
          <w:p w14:paraId="2ABA89CB" w14:textId="77777777" w:rsidR="004B2FA9" w:rsidRDefault="00000000">
            <w:pPr>
              <w:pStyle w:val="TableParagraph"/>
              <w:spacing w:before="137"/>
              <w:ind w:left="40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9" w:type="dxa"/>
            <w:shd w:val="clear" w:color="auto" w:fill="C0C0C0"/>
          </w:tcPr>
          <w:p w14:paraId="51450377" w14:textId="77777777" w:rsidR="004B2FA9" w:rsidRDefault="004B2FA9">
            <w:pPr>
              <w:pStyle w:val="TableParagraph"/>
              <w:spacing w:before="53"/>
              <w:rPr>
                <w:b/>
                <w:sz w:val="14"/>
              </w:rPr>
            </w:pPr>
          </w:p>
          <w:p w14:paraId="5FA2DA73" w14:textId="77777777" w:rsidR="004B2FA9" w:rsidRDefault="00000000">
            <w:pPr>
              <w:pStyle w:val="TableParagraph"/>
              <w:ind w:left="8" w:right="8"/>
              <w:jc w:val="center"/>
              <w:rPr>
                <w:b/>
                <w:sz w:val="14"/>
              </w:rPr>
            </w:pPr>
            <w:r>
              <w:rPr>
                <w:b/>
                <w:spacing w:val="-5"/>
                <w:sz w:val="14"/>
              </w:rPr>
              <w:t>GR.</w:t>
            </w:r>
          </w:p>
        </w:tc>
        <w:tc>
          <w:tcPr>
            <w:tcW w:w="903" w:type="dxa"/>
            <w:shd w:val="clear" w:color="auto" w:fill="C0C0C0"/>
          </w:tcPr>
          <w:p w14:paraId="05A34F0A" w14:textId="77777777" w:rsidR="004B2FA9" w:rsidRDefault="00000000">
            <w:pPr>
              <w:pStyle w:val="TableParagraph"/>
              <w:spacing w:before="137" w:line="171" w:lineRule="exact"/>
              <w:ind w:left="276"/>
              <w:rPr>
                <w:b/>
                <w:sz w:val="14"/>
              </w:rPr>
            </w:pPr>
            <w:r>
              <w:rPr>
                <w:b/>
                <w:spacing w:val="-2"/>
                <w:sz w:val="14"/>
              </w:rPr>
              <w:t>NIVEL</w:t>
            </w:r>
          </w:p>
          <w:p w14:paraId="651BDD44" w14:textId="77777777" w:rsidR="004B2FA9" w:rsidRDefault="00000000">
            <w:pPr>
              <w:pStyle w:val="TableParagraph"/>
              <w:spacing w:line="171" w:lineRule="exact"/>
              <w:ind w:left="117"/>
              <w:rPr>
                <w:b/>
                <w:sz w:val="14"/>
              </w:rPr>
            </w:pPr>
            <w:r>
              <w:rPr>
                <w:b/>
                <w:sz w:val="14"/>
              </w:rPr>
              <w:t>C.</w:t>
            </w:r>
            <w:r>
              <w:rPr>
                <w:b/>
                <w:spacing w:val="-2"/>
                <w:sz w:val="14"/>
              </w:rPr>
              <w:t xml:space="preserve"> DESTINO</w:t>
            </w:r>
          </w:p>
        </w:tc>
        <w:tc>
          <w:tcPr>
            <w:tcW w:w="900" w:type="dxa"/>
            <w:shd w:val="clear" w:color="auto" w:fill="C0C0C0"/>
          </w:tcPr>
          <w:p w14:paraId="7904611A" w14:textId="77777777" w:rsidR="004B2FA9" w:rsidRDefault="00000000">
            <w:pPr>
              <w:pStyle w:val="TableParagraph"/>
              <w:spacing w:before="137" w:line="171" w:lineRule="exact"/>
              <w:ind w:left="172"/>
              <w:rPr>
                <w:b/>
                <w:sz w:val="14"/>
              </w:rPr>
            </w:pPr>
            <w:r>
              <w:rPr>
                <w:b/>
                <w:spacing w:val="-2"/>
                <w:sz w:val="14"/>
              </w:rPr>
              <w:t>IMPORTE</w:t>
            </w:r>
          </w:p>
          <w:p w14:paraId="380E15C3"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1052" w:type="dxa"/>
            <w:shd w:val="clear" w:color="auto" w:fill="C0C0C0"/>
          </w:tcPr>
          <w:p w14:paraId="0F65A24C" w14:textId="77777777" w:rsidR="004B2FA9" w:rsidRDefault="00000000">
            <w:pPr>
              <w:pStyle w:val="TableParagraph"/>
              <w:spacing w:before="137" w:line="171" w:lineRule="exact"/>
              <w:ind w:left="349"/>
              <w:rPr>
                <w:b/>
                <w:sz w:val="14"/>
              </w:rPr>
            </w:pPr>
            <w:r>
              <w:rPr>
                <w:b/>
                <w:spacing w:val="-2"/>
                <w:sz w:val="14"/>
              </w:rPr>
              <w:t>NIVEL</w:t>
            </w:r>
          </w:p>
          <w:p w14:paraId="491009E3" w14:textId="77777777" w:rsidR="004B2FA9" w:rsidRDefault="00000000">
            <w:pPr>
              <w:pStyle w:val="TableParagraph"/>
              <w:spacing w:line="171" w:lineRule="exact"/>
              <w:ind w:left="119"/>
              <w:rPr>
                <w:b/>
                <w:sz w:val="14"/>
              </w:rPr>
            </w:pPr>
            <w:r>
              <w:rPr>
                <w:b/>
                <w:sz w:val="14"/>
              </w:rPr>
              <w:t>C.</w:t>
            </w:r>
            <w:r>
              <w:rPr>
                <w:b/>
                <w:spacing w:val="-2"/>
                <w:sz w:val="14"/>
              </w:rPr>
              <w:t xml:space="preserve"> ESPECIFICO</w:t>
            </w:r>
          </w:p>
        </w:tc>
        <w:tc>
          <w:tcPr>
            <w:tcW w:w="1051" w:type="dxa"/>
            <w:shd w:val="clear" w:color="auto" w:fill="C0C0C0"/>
          </w:tcPr>
          <w:p w14:paraId="07581FDC" w14:textId="77777777" w:rsidR="004B2FA9" w:rsidRDefault="00000000">
            <w:pPr>
              <w:pStyle w:val="TableParagraph"/>
              <w:spacing w:before="137" w:line="171" w:lineRule="exact"/>
              <w:ind w:left="248"/>
              <w:rPr>
                <w:b/>
                <w:sz w:val="14"/>
              </w:rPr>
            </w:pPr>
            <w:r>
              <w:rPr>
                <w:b/>
                <w:spacing w:val="-2"/>
                <w:sz w:val="14"/>
              </w:rPr>
              <w:t>IMPORTE</w:t>
            </w:r>
          </w:p>
          <w:p w14:paraId="5ACAFEF5" w14:textId="77777777" w:rsidR="004B2FA9" w:rsidRDefault="00000000">
            <w:pPr>
              <w:pStyle w:val="TableParagraph"/>
              <w:spacing w:line="171" w:lineRule="exact"/>
              <w:ind w:left="121"/>
              <w:rPr>
                <w:b/>
                <w:sz w:val="14"/>
              </w:rPr>
            </w:pPr>
            <w:r>
              <w:rPr>
                <w:b/>
                <w:sz w:val="14"/>
              </w:rPr>
              <w:t>C.</w:t>
            </w:r>
            <w:r>
              <w:rPr>
                <w:b/>
                <w:spacing w:val="-2"/>
                <w:sz w:val="14"/>
              </w:rPr>
              <w:t xml:space="preserve"> ESPECIFICO</w:t>
            </w:r>
          </w:p>
        </w:tc>
        <w:tc>
          <w:tcPr>
            <w:tcW w:w="270" w:type="dxa"/>
            <w:tcBorders>
              <w:right w:val="nil"/>
            </w:tcBorders>
            <w:shd w:val="clear" w:color="auto" w:fill="C0C0C0"/>
          </w:tcPr>
          <w:p w14:paraId="38A3D425" w14:textId="77777777" w:rsidR="004B2FA9" w:rsidRDefault="004B2FA9">
            <w:pPr>
              <w:pStyle w:val="TableParagraph"/>
              <w:rPr>
                <w:rFonts w:ascii="Times New Roman"/>
                <w:sz w:val="14"/>
              </w:rPr>
            </w:pPr>
          </w:p>
        </w:tc>
      </w:tr>
      <w:tr w:rsidR="004B2FA9" w14:paraId="153F30CC" w14:textId="77777777">
        <w:trPr>
          <w:trHeight w:val="477"/>
        </w:trPr>
        <w:tc>
          <w:tcPr>
            <w:tcW w:w="848" w:type="dxa"/>
            <w:tcBorders>
              <w:left w:val="single" w:sz="2" w:space="0" w:color="000000"/>
            </w:tcBorders>
          </w:tcPr>
          <w:p w14:paraId="4556D067" w14:textId="77777777" w:rsidR="004B2FA9" w:rsidRDefault="004B2FA9">
            <w:pPr>
              <w:pStyle w:val="TableParagraph"/>
              <w:rPr>
                <w:b/>
                <w:sz w:val="14"/>
              </w:rPr>
            </w:pPr>
          </w:p>
          <w:p w14:paraId="2E85E686" w14:textId="77777777" w:rsidR="004B2FA9" w:rsidRDefault="00000000">
            <w:pPr>
              <w:pStyle w:val="TableParagraph"/>
              <w:jc w:val="center"/>
              <w:rPr>
                <w:sz w:val="14"/>
              </w:rPr>
            </w:pPr>
            <w:r>
              <w:rPr>
                <w:spacing w:val="-4"/>
                <w:sz w:val="14"/>
              </w:rPr>
              <w:t>9320</w:t>
            </w:r>
          </w:p>
        </w:tc>
        <w:tc>
          <w:tcPr>
            <w:tcW w:w="650" w:type="dxa"/>
          </w:tcPr>
          <w:p w14:paraId="61E96165" w14:textId="77777777" w:rsidR="004B2FA9" w:rsidRDefault="00000000">
            <w:pPr>
              <w:pStyle w:val="TableParagraph"/>
              <w:spacing w:before="152"/>
              <w:ind w:left="8" w:right="7"/>
              <w:jc w:val="center"/>
              <w:rPr>
                <w:sz w:val="14"/>
              </w:rPr>
            </w:pPr>
            <w:r>
              <w:rPr>
                <w:spacing w:val="-2"/>
                <w:sz w:val="14"/>
              </w:rPr>
              <w:t>3.C.2</w:t>
            </w:r>
          </w:p>
        </w:tc>
        <w:tc>
          <w:tcPr>
            <w:tcW w:w="751" w:type="dxa"/>
          </w:tcPr>
          <w:p w14:paraId="514A3ACE" w14:textId="77777777" w:rsidR="004B2FA9" w:rsidRDefault="00000000">
            <w:pPr>
              <w:pStyle w:val="TableParagraph"/>
              <w:spacing w:before="68"/>
              <w:ind w:left="108" w:right="95" w:firstLine="103"/>
              <w:rPr>
                <w:sz w:val="14"/>
              </w:rPr>
            </w:pPr>
            <w:r>
              <w:rPr>
                <w:spacing w:val="-4"/>
                <w:sz w:val="14"/>
              </w:rPr>
              <w:t>ADM.</w:t>
            </w:r>
            <w:r>
              <w:rPr>
                <w:spacing w:val="40"/>
                <w:sz w:val="14"/>
              </w:rPr>
              <w:t xml:space="preserve"> </w:t>
            </w:r>
            <w:r>
              <w:rPr>
                <w:spacing w:val="-2"/>
                <w:sz w:val="14"/>
              </w:rPr>
              <w:t>GENERAL</w:t>
            </w:r>
          </w:p>
        </w:tc>
        <w:tc>
          <w:tcPr>
            <w:tcW w:w="1352" w:type="dxa"/>
          </w:tcPr>
          <w:p w14:paraId="27BEC5E2" w14:textId="77777777" w:rsidR="004B2FA9" w:rsidRDefault="00000000">
            <w:pPr>
              <w:pStyle w:val="TableParagraph"/>
              <w:spacing w:before="152"/>
              <w:ind w:left="173"/>
              <w:rPr>
                <w:sz w:val="14"/>
              </w:rPr>
            </w:pPr>
            <w:r>
              <w:rPr>
                <w:spacing w:val="-2"/>
                <w:sz w:val="14"/>
              </w:rPr>
              <w:t>ADMINISTRATIVA</w:t>
            </w:r>
          </w:p>
        </w:tc>
        <w:tc>
          <w:tcPr>
            <w:tcW w:w="1354" w:type="dxa"/>
          </w:tcPr>
          <w:p w14:paraId="5CBA28CC" w14:textId="77777777" w:rsidR="004B2FA9" w:rsidRDefault="00000000">
            <w:pPr>
              <w:pStyle w:val="TableParagraph"/>
              <w:spacing w:before="68"/>
              <w:ind w:left="487" w:hanging="322"/>
              <w:rPr>
                <w:sz w:val="14"/>
              </w:rPr>
            </w:pPr>
            <w:r>
              <w:rPr>
                <w:spacing w:val="-2"/>
                <w:sz w:val="14"/>
              </w:rPr>
              <w:t>ADMINISTRATIVO</w:t>
            </w:r>
            <w:r>
              <w:rPr>
                <w:spacing w:val="40"/>
                <w:sz w:val="14"/>
              </w:rPr>
              <w:t xml:space="preserve"> </w:t>
            </w:r>
            <w:r>
              <w:rPr>
                <w:sz w:val="14"/>
              </w:rPr>
              <w:t>TIPO</w:t>
            </w:r>
            <w:r>
              <w:rPr>
                <w:spacing w:val="-8"/>
                <w:sz w:val="14"/>
              </w:rPr>
              <w:t xml:space="preserve"> </w:t>
            </w:r>
            <w:r>
              <w:rPr>
                <w:sz w:val="14"/>
              </w:rPr>
              <w:t>1</w:t>
            </w:r>
          </w:p>
        </w:tc>
        <w:tc>
          <w:tcPr>
            <w:tcW w:w="449" w:type="dxa"/>
          </w:tcPr>
          <w:p w14:paraId="6CBBEEB3" w14:textId="77777777" w:rsidR="004B2FA9" w:rsidRDefault="00000000">
            <w:pPr>
              <w:pStyle w:val="TableParagraph"/>
              <w:spacing w:before="152"/>
              <w:ind w:left="8" w:right="5"/>
              <w:jc w:val="center"/>
              <w:rPr>
                <w:sz w:val="14"/>
              </w:rPr>
            </w:pPr>
            <w:r>
              <w:rPr>
                <w:spacing w:val="-5"/>
                <w:sz w:val="14"/>
              </w:rPr>
              <w:t>C1</w:t>
            </w:r>
          </w:p>
        </w:tc>
        <w:tc>
          <w:tcPr>
            <w:tcW w:w="903" w:type="dxa"/>
          </w:tcPr>
          <w:p w14:paraId="00C14C02" w14:textId="77777777" w:rsidR="004B2FA9" w:rsidRDefault="00000000">
            <w:pPr>
              <w:pStyle w:val="TableParagraph"/>
              <w:spacing w:before="152"/>
              <w:ind w:left="4" w:right="4"/>
              <w:jc w:val="center"/>
              <w:rPr>
                <w:sz w:val="14"/>
              </w:rPr>
            </w:pPr>
            <w:r>
              <w:rPr>
                <w:spacing w:val="-5"/>
                <w:sz w:val="14"/>
              </w:rPr>
              <w:t>19</w:t>
            </w:r>
          </w:p>
        </w:tc>
        <w:tc>
          <w:tcPr>
            <w:tcW w:w="900" w:type="dxa"/>
          </w:tcPr>
          <w:p w14:paraId="128D8953" w14:textId="77777777" w:rsidR="004B2FA9" w:rsidRDefault="00000000">
            <w:pPr>
              <w:pStyle w:val="TableParagraph"/>
              <w:spacing w:before="152"/>
              <w:ind w:left="227"/>
              <w:rPr>
                <w:sz w:val="14"/>
              </w:rPr>
            </w:pPr>
            <w:r>
              <w:rPr>
                <w:sz w:val="14"/>
              </w:rPr>
              <w:t>6.989,36</w:t>
            </w:r>
            <w:r>
              <w:rPr>
                <w:spacing w:val="-7"/>
                <w:sz w:val="14"/>
              </w:rPr>
              <w:t xml:space="preserve"> </w:t>
            </w:r>
            <w:r>
              <w:rPr>
                <w:spacing w:val="-10"/>
                <w:sz w:val="14"/>
              </w:rPr>
              <w:t>€</w:t>
            </w:r>
          </w:p>
        </w:tc>
        <w:tc>
          <w:tcPr>
            <w:tcW w:w="1052" w:type="dxa"/>
          </w:tcPr>
          <w:p w14:paraId="5AD9E927" w14:textId="77777777" w:rsidR="004B2FA9" w:rsidRDefault="00000000">
            <w:pPr>
              <w:pStyle w:val="TableParagraph"/>
              <w:spacing w:before="152"/>
              <w:ind w:right="4"/>
              <w:jc w:val="center"/>
              <w:rPr>
                <w:sz w:val="14"/>
              </w:rPr>
            </w:pPr>
            <w:r>
              <w:rPr>
                <w:spacing w:val="-5"/>
                <w:sz w:val="14"/>
              </w:rPr>
              <w:t>22</w:t>
            </w:r>
          </w:p>
        </w:tc>
        <w:tc>
          <w:tcPr>
            <w:tcW w:w="1051" w:type="dxa"/>
          </w:tcPr>
          <w:p w14:paraId="74D264C1" w14:textId="77777777" w:rsidR="004B2FA9" w:rsidRDefault="00000000">
            <w:pPr>
              <w:pStyle w:val="TableParagraph"/>
              <w:spacing w:before="152"/>
              <w:ind w:left="188"/>
              <w:rPr>
                <w:sz w:val="14"/>
              </w:rPr>
            </w:pPr>
            <w:r>
              <w:rPr>
                <w:sz w:val="14"/>
              </w:rPr>
              <w:t>36.868,30</w:t>
            </w:r>
            <w:r>
              <w:rPr>
                <w:spacing w:val="-7"/>
                <w:sz w:val="14"/>
              </w:rPr>
              <w:t xml:space="preserve"> </w:t>
            </w:r>
            <w:r>
              <w:rPr>
                <w:spacing w:val="-10"/>
                <w:sz w:val="14"/>
              </w:rPr>
              <w:t>€</w:t>
            </w:r>
          </w:p>
        </w:tc>
        <w:tc>
          <w:tcPr>
            <w:tcW w:w="270" w:type="dxa"/>
            <w:tcBorders>
              <w:right w:val="nil"/>
            </w:tcBorders>
          </w:tcPr>
          <w:p w14:paraId="467031B4" w14:textId="77777777" w:rsidR="004B2FA9" w:rsidRDefault="004B2FA9">
            <w:pPr>
              <w:pStyle w:val="TableParagraph"/>
              <w:rPr>
                <w:b/>
                <w:sz w:val="14"/>
              </w:rPr>
            </w:pPr>
          </w:p>
          <w:p w14:paraId="592FAE51" w14:textId="77777777" w:rsidR="004B2FA9" w:rsidRDefault="00000000">
            <w:pPr>
              <w:pStyle w:val="TableParagraph"/>
              <w:ind w:left="112" w:right="-29"/>
              <w:rPr>
                <w:sz w:val="14"/>
              </w:rPr>
            </w:pPr>
            <w:r>
              <w:rPr>
                <w:spacing w:val="-5"/>
                <w:sz w:val="14"/>
              </w:rPr>
              <w:t>55.</w:t>
            </w:r>
          </w:p>
        </w:tc>
      </w:tr>
    </w:tbl>
    <w:p w14:paraId="343FADA5" w14:textId="77777777" w:rsidR="004B2FA9" w:rsidRDefault="004B2FA9">
      <w:pPr>
        <w:pStyle w:val="Textoindependiente"/>
        <w:rPr>
          <w:rFonts w:ascii="Calibri"/>
          <w:b/>
          <w:sz w:val="16"/>
        </w:rPr>
      </w:pPr>
    </w:p>
    <w:p w14:paraId="09F55AE0" w14:textId="77777777" w:rsidR="004B2FA9" w:rsidRDefault="004B2FA9">
      <w:pPr>
        <w:pStyle w:val="Textoindependiente"/>
        <w:rPr>
          <w:rFonts w:ascii="Calibri"/>
          <w:b/>
          <w:sz w:val="16"/>
        </w:rPr>
      </w:pPr>
    </w:p>
    <w:p w14:paraId="24AC053D"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24224" behindDoc="0" locked="0" layoutInCell="1" allowOverlap="1" wp14:anchorId="3F0E4752" wp14:editId="21D2F599">
                <wp:simplePos x="0" y="0"/>
                <wp:positionH relativeFrom="page">
                  <wp:posOffset>645922</wp:posOffset>
                </wp:positionH>
                <wp:positionV relativeFrom="paragraph">
                  <wp:posOffset>125714</wp:posOffset>
                </wp:positionV>
                <wp:extent cx="6162675" cy="64389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64389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614"/>
                              <w:gridCol w:w="708"/>
                              <w:gridCol w:w="1277"/>
                              <w:gridCol w:w="1274"/>
                              <w:gridCol w:w="424"/>
                              <w:gridCol w:w="852"/>
                              <w:gridCol w:w="849"/>
                              <w:gridCol w:w="993"/>
                              <w:gridCol w:w="991"/>
                              <w:gridCol w:w="790"/>
                            </w:tblGrid>
                            <w:tr w:rsidR="004B2FA9" w14:paraId="42292892" w14:textId="77777777">
                              <w:trPr>
                                <w:trHeight w:val="599"/>
                              </w:trPr>
                              <w:tc>
                                <w:tcPr>
                                  <w:tcW w:w="802" w:type="dxa"/>
                                  <w:tcBorders>
                                    <w:left w:val="single" w:sz="2" w:space="0" w:color="000000"/>
                                  </w:tcBorders>
                                  <w:shd w:val="clear" w:color="auto" w:fill="C0C0C0"/>
                                </w:tcPr>
                                <w:p w14:paraId="506E2806" w14:textId="77777777" w:rsidR="004B2FA9" w:rsidRDefault="00000000">
                                  <w:pPr>
                                    <w:pStyle w:val="TableParagraph"/>
                                    <w:spacing w:before="169"/>
                                    <w:ind w:left="5" w:right="3"/>
                                    <w:jc w:val="center"/>
                                    <w:rPr>
                                      <w:b/>
                                      <w:sz w:val="14"/>
                                    </w:rPr>
                                  </w:pPr>
                                  <w:r>
                                    <w:rPr>
                                      <w:b/>
                                      <w:spacing w:val="-2"/>
                                      <w:sz w:val="14"/>
                                    </w:rPr>
                                    <w:t>ORGANICA</w:t>
                                  </w:r>
                                </w:p>
                              </w:tc>
                              <w:tc>
                                <w:tcPr>
                                  <w:tcW w:w="614" w:type="dxa"/>
                                  <w:shd w:val="clear" w:color="auto" w:fill="C0C0C0"/>
                                </w:tcPr>
                                <w:p w14:paraId="2D0258A8" w14:textId="77777777" w:rsidR="004B2FA9" w:rsidRDefault="004B2FA9">
                                  <w:pPr>
                                    <w:pStyle w:val="TableParagraph"/>
                                    <w:spacing w:before="41"/>
                                    <w:rPr>
                                      <w:b/>
                                      <w:sz w:val="14"/>
                                    </w:rPr>
                                  </w:pPr>
                                </w:p>
                                <w:p w14:paraId="4E0FF3C8" w14:textId="77777777" w:rsidR="004B2FA9" w:rsidRDefault="00000000">
                                  <w:pPr>
                                    <w:pStyle w:val="TableParagraph"/>
                                    <w:ind w:left="5" w:right="4"/>
                                    <w:jc w:val="center"/>
                                    <w:rPr>
                                      <w:b/>
                                      <w:sz w:val="14"/>
                                    </w:rPr>
                                  </w:pPr>
                                  <w:r>
                                    <w:rPr>
                                      <w:b/>
                                      <w:spacing w:val="-4"/>
                                      <w:sz w:val="14"/>
                                    </w:rPr>
                                    <w:t>COD.</w:t>
                                  </w:r>
                                </w:p>
                              </w:tc>
                              <w:tc>
                                <w:tcPr>
                                  <w:tcW w:w="708" w:type="dxa"/>
                                  <w:shd w:val="clear" w:color="auto" w:fill="C0C0C0"/>
                                </w:tcPr>
                                <w:p w14:paraId="550815D3" w14:textId="77777777" w:rsidR="004B2FA9" w:rsidRDefault="004B2FA9">
                                  <w:pPr>
                                    <w:pStyle w:val="TableParagraph"/>
                                    <w:spacing w:before="41"/>
                                    <w:rPr>
                                      <w:b/>
                                      <w:sz w:val="14"/>
                                    </w:rPr>
                                  </w:pPr>
                                </w:p>
                                <w:p w14:paraId="323A1526" w14:textId="77777777" w:rsidR="004B2FA9" w:rsidRDefault="00000000">
                                  <w:pPr>
                                    <w:pStyle w:val="TableParagraph"/>
                                    <w:ind w:left="132"/>
                                    <w:rPr>
                                      <w:b/>
                                      <w:sz w:val="14"/>
                                    </w:rPr>
                                  </w:pPr>
                                  <w:r>
                                    <w:rPr>
                                      <w:b/>
                                      <w:spacing w:val="-2"/>
                                      <w:sz w:val="14"/>
                                    </w:rPr>
                                    <w:t>ESCALA</w:t>
                                  </w:r>
                                </w:p>
                              </w:tc>
                              <w:tc>
                                <w:tcPr>
                                  <w:tcW w:w="1277" w:type="dxa"/>
                                  <w:shd w:val="clear" w:color="auto" w:fill="C0C0C0"/>
                                </w:tcPr>
                                <w:p w14:paraId="794A0FF1" w14:textId="77777777" w:rsidR="004B2FA9" w:rsidRDefault="00000000">
                                  <w:pPr>
                                    <w:pStyle w:val="TableParagraph"/>
                                    <w:spacing w:before="128"/>
                                    <w:ind w:left="458" w:hanging="161"/>
                                    <w:rPr>
                                      <w:b/>
                                      <w:sz w:val="14"/>
                                    </w:rPr>
                                  </w:pPr>
                                  <w:r>
                                    <w:rPr>
                                      <w:b/>
                                      <w:spacing w:val="-2"/>
                                      <w:sz w:val="14"/>
                                    </w:rPr>
                                    <w:t>SUBESCALA</w:t>
                                  </w:r>
                                  <w:r>
                                    <w:rPr>
                                      <w:b/>
                                      <w:spacing w:val="40"/>
                                      <w:sz w:val="14"/>
                                    </w:rPr>
                                    <w:t xml:space="preserve"> </w:t>
                                  </w:r>
                                  <w:r>
                                    <w:rPr>
                                      <w:b/>
                                      <w:spacing w:val="-2"/>
                                      <w:sz w:val="14"/>
                                    </w:rPr>
                                    <w:t>CLASE</w:t>
                                  </w:r>
                                </w:p>
                              </w:tc>
                              <w:tc>
                                <w:tcPr>
                                  <w:tcW w:w="1274" w:type="dxa"/>
                                  <w:shd w:val="clear" w:color="auto" w:fill="C0C0C0"/>
                                </w:tcPr>
                                <w:p w14:paraId="29529926" w14:textId="77777777" w:rsidR="004B2FA9" w:rsidRDefault="00000000">
                                  <w:pPr>
                                    <w:pStyle w:val="TableParagraph"/>
                                    <w:spacing w:before="128"/>
                                    <w:ind w:left="36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4" w:type="dxa"/>
                                  <w:shd w:val="clear" w:color="auto" w:fill="C0C0C0"/>
                                </w:tcPr>
                                <w:p w14:paraId="60C9FF60" w14:textId="77777777" w:rsidR="004B2FA9" w:rsidRDefault="004B2FA9">
                                  <w:pPr>
                                    <w:pStyle w:val="TableParagraph"/>
                                    <w:spacing w:before="41"/>
                                    <w:rPr>
                                      <w:b/>
                                      <w:sz w:val="14"/>
                                    </w:rPr>
                                  </w:pPr>
                                </w:p>
                                <w:p w14:paraId="4056E509" w14:textId="77777777" w:rsidR="004B2FA9" w:rsidRDefault="00000000">
                                  <w:pPr>
                                    <w:pStyle w:val="TableParagraph"/>
                                    <w:ind w:left="13" w:right="8"/>
                                    <w:jc w:val="center"/>
                                    <w:rPr>
                                      <w:b/>
                                      <w:sz w:val="14"/>
                                    </w:rPr>
                                  </w:pPr>
                                  <w:r>
                                    <w:rPr>
                                      <w:b/>
                                      <w:spacing w:val="-5"/>
                                      <w:sz w:val="14"/>
                                    </w:rPr>
                                    <w:t>GR.</w:t>
                                  </w:r>
                                </w:p>
                              </w:tc>
                              <w:tc>
                                <w:tcPr>
                                  <w:tcW w:w="852" w:type="dxa"/>
                                  <w:shd w:val="clear" w:color="auto" w:fill="C0C0C0"/>
                                </w:tcPr>
                                <w:p w14:paraId="609D57F8" w14:textId="77777777" w:rsidR="004B2FA9" w:rsidRDefault="00000000">
                                  <w:pPr>
                                    <w:pStyle w:val="TableParagraph"/>
                                    <w:spacing w:before="128" w:line="171" w:lineRule="exact"/>
                                    <w:ind w:left="254"/>
                                    <w:rPr>
                                      <w:b/>
                                      <w:sz w:val="14"/>
                                    </w:rPr>
                                  </w:pPr>
                                  <w:r>
                                    <w:rPr>
                                      <w:b/>
                                      <w:spacing w:val="-2"/>
                                      <w:sz w:val="14"/>
                                    </w:rPr>
                                    <w:t>NIVEL</w:t>
                                  </w:r>
                                </w:p>
                                <w:p w14:paraId="0F44ACCC"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849" w:type="dxa"/>
                                  <w:shd w:val="clear" w:color="auto" w:fill="C0C0C0"/>
                                </w:tcPr>
                                <w:p w14:paraId="58A5D092" w14:textId="77777777" w:rsidR="004B2FA9" w:rsidRDefault="00000000">
                                  <w:pPr>
                                    <w:pStyle w:val="TableParagraph"/>
                                    <w:spacing w:before="128" w:line="171" w:lineRule="exact"/>
                                    <w:ind w:left="151"/>
                                    <w:rPr>
                                      <w:b/>
                                      <w:sz w:val="14"/>
                                    </w:rPr>
                                  </w:pPr>
                                  <w:r>
                                    <w:rPr>
                                      <w:b/>
                                      <w:spacing w:val="-2"/>
                                      <w:sz w:val="14"/>
                                    </w:rPr>
                                    <w:t>IMPORTE</w:t>
                                  </w:r>
                                </w:p>
                                <w:p w14:paraId="6C3F4F4C"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993" w:type="dxa"/>
                                  <w:shd w:val="clear" w:color="auto" w:fill="C0C0C0"/>
                                </w:tcPr>
                                <w:p w14:paraId="53D203C7" w14:textId="77777777" w:rsidR="004B2FA9" w:rsidRDefault="00000000">
                                  <w:pPr>
                                    <w:pStyle w:val="TableParagraph"/>
                                    <w:spacing w:before="128" w:line="171" w:lineRule="exact"/>
                                    <w:ind w:left="324"/>
                                    <w:rPr>
                                      <w:b/>
                                      <w:sz w:val="14"/>
                                    </w:rPr>
                                  </w:pPr>
                                  <w:r>
                                    <w:rPr>
                                      <w:b/>
                                      <w:spacing w:val="-2"/>
                                      <w:sz w:val="14"/>
                                    </w:rPr>
                                    <w:t>NIVEL</w:t>
                                  </w:r>
                                </w:p>
                                <w:p w14:paraId="3AE7DC29" w14:textId="77777777" w:rsidR="004B2FA9" w:rsidRDefault="00000000">
                                  <w:pPr>
                                    <w:pStyle w:val="TableParagraph"/>
                                    <w:spacing w:line="171" w:lineRule="exact"/>
                                    <w:ind w:left="94"/>
                                    <w:rPr>
                                      <w:b/>
                                      <w:sz w:val="14"/>
                                    </w:rPr>
                                  </w:pPr>
                                  <w:r>
                                    <w:rPr>
                                      <w:b/>
                                      <w:sz w:val="14"/>
                                    </w:rPr>
                                    <w:t>C.</w:t>
                                  </w:r>
                                  <w:r>
                                    <w:rPr>
                                      <w:b/>
                                      <w:spacing w:val="-2"/>
                                      <w:sz w:val="14"/>
                                    </w:rPr>
                                    <w:t xml:space="preserve"> ESPECIFICO</w:t>
                                  </w:r>
                                </w:p>
                              </w:tc>
                              <w:tc>
                                <w:tcPr>
                                  <w:tcW w:w="991" w:type="dxa"/>
                                  <w:shd w:val="clear" w:color="auto" w:fill="C0C0C0"/>
                                </w:tcPr>
                                <w:p w14:paraId="6BF5D5D4" w14:textId="77777777" w:rsidR="004B2FA9" w:rsidRDefault="00000000">
                                  <w:pPr>
                                    <w:pStyle w:val="TableParagraph"/>
                                    <w:spacing w:before="128" w:line="171" w:lineRule="exact"/>
                                    <w:ind w:left="224"/>
                                    <w:rPr>
                                      <w:b/>
                                      <w:sz w:val="14"/>
                                    </w:rPr>
                                  </w:pPr>
                                  <w:r>
                                    <w:rPr>
                                      <w:b/>
                                      <w:spacing w:val="-2"/>
                                      <w:sz w:val="14"/>
                                    </w:rPr>
                                    <w:t>IMPORTE</w:t>
                                  </w:r>
                                </w:p>
                                <w:p w14:paraId="5119040D" w14:textId="77777777" w:rsidR="004B2FA9" w:rsidRDefault="00000000">
                                  <w:pPr>
                                    <w:pStyle w:val="TableParagraph"/>
                                    <w:spacing w:line="171" w:lineRule="exact"/>
                                    <w:ind w:left="95"/>
                                    <w:rPr>
                                      <w:b/>
                                      <w:sz w:val="14"/>
                                    </w:rPr>
                                  </w:pPr>
                                  <w:r>
                                    <w:rPr>
                                      <w:b/>
                                      <w:sz w:val="14"/>
                                    </w:rPr>
                                    <w:t>C.</w:t>
                                  </w:r>
                                  <w:r>
                                    <w:rPr>
                                      <w:b/>
                                      <w:spacing w:val="-2"/>
                                      <w:sz w:val="14"/>
                                    </w:rPr>
                                    <w:t xml:space="preserve"> ESPECIFICO</w:t>
                                  </w:r>
                                </w:p>
                              </w:tc>
                              <w:tc>
                                <w:tcPr>
                                  <w:tcW w:w="790" w:type="dxa"/>
                                  <w:tcBorders>
                                    <w:right w:val="nil"/>
                                  </w:tcBorders>
                                  <w:shd w:val="clear" w:color="auto" w:fill="C0C0C0"/>
                                </w:tcPr>
                                <w:p w14:paraId="47BD3F10" w14:textId="77777777" w:rsidR="004B2FA9" w:rsidRDefault="00000000">
                                  <w:pPr>
                                    <w:pStyle w:val="TableParagraph"/>
                                    <w:spacing w:before="169"/>
                                    <w:ind w:right="30"/>
                                    <w:jc w:val="right"/>
                                    <w:rPr>
                                      <w:b/>
                                      <w:sz w:val="14"/>
                                    </w:rPr>
                                  </w:pPr>
                                  <w:r>
                                    <w:rPr>
                                      <w:b/>
                                      <w:spacing w:val="-5"/>
                                      <w:sz w:val="14"/>
                                    </w:rPr>
                                    <w:t>TOT</w:t>
                                  </w:r>
                                </w:p>
                              </w:tc>
                            </w:tr>
                            <w:tr w:rsidR="004B2FA9" w14:paraId="5E32DD14" w14:textId="77777777">
                              <w:trPr>
                                <w:trHeight w:val="385"/>
                              </w:trPr>
                              <w:tc>
                                <w:tcPr>
                                  <w:tcW w:w="802" w:type="dxa"/>
                                  <w:tcBorders>
                                    <w:left w:val="single" w:sz="2" w:space="0" w:color="000000"/>
                                  </w:tcBorders>
                                </w:tcPr>
                                <w:p w14:paraId="40064820" w14:textId="77777777" w:rsidR="004B2FA9" w:rsidRDefault="00000000">
                                  <w:pPr>
                                    <w:pStyle w:val="TableParagraph"/>
                                    <w:spacing w:before="169"/>
                                    <w:ind w:left="5" w:right="3"/>
                                    <w:jc w:val="center"/>
                                    <w:rPr>
                                      <w:sz w:val="14"/>
                                    </w:rPr>
                                  </w:pPr>
                                  <w:r>
                                    <w:rPr>
                                      <w:spacing w:val="-4"/>
                                      <w:sz w:val="14"/>
                                    </w:rPr>
                                    <w:t>9320</w:t>
                                  </w:r>
                                </w:p>
                              </w:tc>
                              <w:tc>
                                <w:tcPr>
                                  <w:tcW w:w="614" w:type="dxa"/>
                                </w:tcPr>
                                <w:p w14:paraId="4C09BA5B" w14:textId="77777777" w:rsidR="004B2FA9" w:rsidRDefault="00000000">
                                  <w:pPr>
                                    <w:pStyle w:val="TableParagraph"/>
                                    <w:spacing w:before="106"/>
                                    <w:ind w:left="5" w:right="5"/>
                                    <w:jc w:val="center"/>
                                    <w:rPr>
                                      <w:sz w:val="14"/>
                                    </w:rPr>
                                  </w:pPr>
                                  <w:r>
                                    <w:rPr>
                                      <w:spacing w:val="-2"/>
                                      <w:sz w:val="14"/>
                                    </w:rPr>
                                    <w:t>3.C.2</w:t>
                                  </w:r>
                                </w:p>
                              </w:tc>
                              <w:tc>
                                <w:tcPr>
                                  <w:tcW w:w="708" w:type="dxa"/>
                                </w:tcPr>
                                <w:p w14:paraId="2C3F20E2" w14:textId="77777777" w:rsidR="004B2FA9" w:rsidRDefault="00000000">
                                  <w:pPr>
                                    <w:pStyle w:val="TableParagraph"/>
                                    <w:spacing w:before="20"/>
                                    <w:ind w:left="86" w:right="74" w:firstLine="103"/>
                                    <w:rPr>
                                      <w:sz w:val="14"/>
                                    </w:rPr>
                                  </w:pPr>
                                  <w:r>
                                    <w:rPr>
                                      <w:spacing w:val="-4"/>
                                      <w:sz w:val="14"/>
                                    </w:rPr>
                                    <w:t>ADM.</w:t>
                                  </w:r>
                                  <w:r>
                                    <w:rPr>
                                      <w:spacing w:val="40"/>
                                      <w:sz w:val="14"/>
                                    </w:rPr>
                                    <w:t xml:space="preserve"> </w:t>
                                  </w:r>
                                  <w:r>
                                    <w:rPr>
                                      <w:spacing w:val="-2"/>
                                      <w:sz w:val="14"/>
                                    </w:rPr>
                                    <w:t>GENERAL</w:t>
                                  </w:r>
                                </w:p>
                              </w:tc>
                              <w:tc>
                                <w:tcPr>
                                  <w:tcW w:w="1277" w:type="dxa"/>
                                </w:tcPr>
                                <w:p w14:paraId="0CDD4031" w14:textId="77777777" w:rsidR="004B2FA9" w:rsidRDefault="00000000">
                                  <w:pPr>
                                    <w:pStyle w:val="TableParagraph"/>
                                    <w:spacing w:before="106"/>
                                    <w:ind w:left="135"/>
                                    <w:rPr>
                                      <w:sz w:val="14"/>
                                    </w:rPr>
                                  </w:pPr>
                                  <w:r>
                                    <w:rPr>
                                      <w:spacing w:val="-2"/>
                                      <w:sz w:val="14"/>
                                    </w:rPr>
                                    <w:t>ADMINISTRATIVA</w:t>
                                  </w:r>
                                </w:p>
                              </w:tc>
                              <w:tc>
                                <w:tcPr>
                                  <w:tcW w:w="1274" w:type="dxa"/>
                                </w:tcPr>
                                <w:p w14:paraId="1EF45339" w14:textId="77777777" w:rsidR="004B2FA9" w:rsidRDefault="00000000">
                                  <w:pPr>
                                    <w:pStyle w:val="TableParagraph"/>
                                    <w:spacing w:before="20"/>
                                    <w:ind w:left="488" w:hanging="363"/>
                                    <w:rPr>
                                      <w:sz w:val="14"/>
                                    </w:rPr>
                                  </w:pPr>
                                  <w:r>
                                    <w:rPr>
                                      <w:spacing w:val="-2"/>
                                      <w:sz w:val="14"/>
                                    </w:rPr>
                                    <w:t>ADMINISTRATIVO</w:t>
                                  </w:r>
                                  <w:r>
                                    <w:rPr>
                                      <w:spacing w:val="40"/>
                                      <w:sz w:val="14"/>
                                    </w:rPr>
                                    <w:t xml:space="preserve"> </w:t>
                                  </w:r>
                                  <w:r>
                                    <w:rPr>
                                      <w:spacing w:val="-4"/>
                                      <w:sz w:val="14"/>
                                    </w:rPr>
                                    <w:t>BASE</w:t>
                                  </w:r>
                                </w:p>
                              </w:tc>
                              <w:tc>
                                <w:tcPr>
                                  <w:tcW w:w="424" w:type="dxa"/>
                                </w:tcPr>
                                <w:p w14:paraId="1E2966C2" w14:textId="77777777" w:rsidR="004B2FA9" w:rsidRDefault="00000000">
                                  <w:pPr>
                                    <w:pStyle w:val="TableParagraph"/>
                                    <w:spacing w:before="106"/>
                                    <w:ind w:left="13" w:right="6"/>
                                    <w:jc w:val="center"/>
                                    <w:rPr>
                                      <w:sz w:val="14"/>
                                    </w:rPr>
                                  </w:pPr>
                                  <w:r>
                                    <w:rPr>
                                      <w:spacing w:val="-5"/>
                                      <w:sz w:val="14"/>
                                    </w:rPr>
                                    <w:t>C1</w:t>
                                  </w:r>
                                </w:p>
                              </w:tc>
                              <w:tc>
                                <w:tcPr>
                                  <w:tcW w:w="852" w:type="dxa"/>
                                </w:tcPr>
                                <w:p w14:paraId="3557EB08" w14:textId="77777777" w:rsidR="004B2FA9" w:rsidRDefault="00000000">
                                  <w:pPr>
                                    <w:pStyle w:val="TableParagraph"/>
                                    <w:spacing w:before="106"/>
                                    <w:ind w:left="36" w:right="34"/>
                                    <w:jc w:val="center"/>
                                    <w:rPr>
                                      <w:sz w:val="14"/>
                                    </w:rPr>
                                  </w:pPr>
                                  <w:r>
                                    <w:rPr>
                                      <w:spacing w:val="-5"/>
                                      <w:sz w:val="14"/>
                                    </w:rPr>
                                    <w:t>16</w:t>
                                  </w:r>
                                </w:p>
                              </w:tc>
                              <w:tc>
                                <w:tcPr>
                                  <w:tcW w:w="849" w:type="dxa"/>
                                </w:tcPr>
                                <w:p w14:paraId="08E0617C" w14:textId="77777777" w:rsidR="004B2FA9" w:rsidRDefault="00000000">
                                  <w:pPr>
                                    <w:pStyle w:val="TableParagraph"/>
                                    <w:spacing w:before="106"/>
                                    <w:ind w:left="182"/>
                                    <w:rPr>
                                      <w:sz w:val="14"/>
                                    </w:rPr>
                                  </w:pPr>
                                  <w:r>
                                    <w:rPr>
                                      <w:sz w:val="14"/>
                                    </w:rPr>
                                    <w:t>5.861,66</w:t>
                                  </w:r>
                                  <w:r>
                                    <w:rPr>
                                      <w:spacing w:val="-7"/>
                                      <w:sz w:val="14"/>
                                    </w:rPr>
                                    <w:t xml:space="preserve"> </w:t>
                                  </w:r>
                                  <w:r>
                                    <w:rPr>
                                      <w:spacing w:val="-10"/>
                                      <w:sz w:val="14"/>
                                    </w:rPr>
                                    <w:t>€</w:t>
                                  </w:r>
                                </w:p>
                              </w:tc>
                              <w:tc>
                                <w:tcPr>
                                  <w:tcW w:w="993" w:type="dxa"/>
                                </w:tcPr>
                                <w:p w14:paraId="230881C7" w14:textId="77777777" w:rsidR="004B2FA9" w:rsidRDefault="00000000">
                                  <w:pPr>
                                    <w:pStyle w:val="TableParagraph"/>
                                    <w:spacing w:before="106"/>
                                    <w:ind w:left="14" w:right="7"/>
                                    <w:jc w:val="center"/>
                                    <w:rPr>
                                      <w:sz w:val="14"/>
                                    </w:rPr>
                                  </w:pPr>
                                  <w:r>
                                    <w:rPr>
                                      <w:spacing w:val="-5"/>
                                      <w:sz w:val="14"/>
                                    </w:rPr>
                                    <w:t>10</w:t>
                                  </w:r>
                                </w:p>
                              </w:tc>
                              <w:tc>
                                <w:tcPr>
                                  <w:tcW w:w="991" w:type="dxa"/>
                                </w:tcPr>
                                <w:p w14:paraId="18677DD2" w14:textId="77777777" w:rsidR="004B2FA9" w:rsidRDefault="00000000">
                                  <w:pPr>
                                    <w:pStyle w:val="TableParagraph"/>
                                    <w:spacing w:before="106"/>
                                    <w:ind w:left="147"/>
                                    <w:rPr>
                                      <w:sz w:val="14"/>
                                    </w:rPr>
                                  </w:pPr>
                                  <w:r>
                                    <w:rPr>
                                      <w:sz w:val="14"/>
                                    </w:rPr>
                                    <w:t>25.193,33</w:t>
                                  </w:r>
                                  <w:r>
                                    <w:rPr>
                                      <w:spacing w:val="24"/>
                                      <w:sz w:val="14"/>
                                    </w:rPr>
                                    <w:t xml:space="preserve"> </w:t>
                                  </w:r>
                                  <w:r>
                                    <w:rPr>
                                      <w:spacing w:val="-10"/>
                                      <w:sz w:val="14"/>
                                    </w:rPr>
                                    <w:t>€</w:t>
                                  </w:r>
                                </w:p>
                              </w:tc>
                              <w:tc>
                                <w:tcPr>
                                  <w:tcW w:w="790" w:type="dxa"/>
                                  <w:tcBorders>
                                    <w:right w:val="nil"/>
                                  </w:tcBorders>
                                </w:tcPr>
                                <w:p w14:paraId="5552A28D" w14:textId="77777777" w:rsidR="004B2FA9" w:rsidRDefault="00000000">
                                  <w:pPr>
                                    <w:pStyle w:val="TableParagraph"/>
                                    <w:spacing w:before="169"/>
                                    <w:ind w:right="-15"/>
                                    <w:jc w:val="right"/>
                                    <w:rPr>
                                      <w:sz w:val="14"/>
                                    </w:rPr>
                                  </w:pPr>
                                  <w:r>
                                    <w:rPr>
                                      <w:spacing w:val="-2"/>
                                      <w:sz w:val="14"/>
                                    </w:rPr>
                                    <w:t>42.881,</w:t>
                                  </w:r>
                                </w:p>
                              </w:tc>
                            </w:tr>
                          </w:tbl>
                          <w:p w14:paraId="60582AA5"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3F0E4752" id="Textbox 559" o:spid="_x0000_s1421" type="#_x0000_t202" style="position:absolute;left:0;text-align:left;margin-left:50.85pt;margin-top:9.9pt;width:485.25pt;height:50.7pt;z-index:1592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614"/>
                        <w:gridCol w:w="708"/>
                        <w:gridCol w:w="1277"/>
                        <w:gridCol w:w="1274"/>
                        <w:gridCol w:w="424"/>
                        <w:gridCol w:w="852"/>
                        <w:gridCol w:w="849"/>
                        <w:gridCol w:w="993"/>
                        <w:gridCol w:w="991"/>
                        <w:gridCol w:w="790"/>
                      </w:tblGrid>
                      <w:tr w:rsidR="004B2FA9" w14:paraId="42292892" w14:textId="77777777">
                        <w:trPr>
                          <w:trHeight w:val="599"/>
                        </w:trPr>
                        <w:tc>
                          <w:tcPr>
                            <w:tcW w:w="802" w:type="dxa"/>
                            <w:tcBorders>
                              <w:left w:val="single" w:sz="2" w:space="0" w:color="000000"/>
                            </w:tcBorders>
                            <w:shd w:val="clear" w:color="auto" w:fill="C0C0C0"/>
                          </w:tcPr>
                          <w:p w14:paraId="506E2806" w14:textId="77777777" w:rsidR="004B2FA9" w:rsidRDefault="00000000">
                            <w:pPr>
                              <w:pStyle w:val="TableParagraph"/>
                              <w:spacing w:before="169"/>
                              <w:ind w:left="5" w:right="3"/>
                              <w:jc w:val="center"/>
                              <w:rPr>
                                <w:b/>
                                <w:sz w:val="14"/>
                              </w:rPr>
                            </w:pPr>
                            <w:r>
                              <w:rPr>
                                <w:b/>
                                <w:spacing w:val="-2"/>
                                <w:sz w:val="14"/>
                              </w:rPr>
                              <w:t>ORGANICA</w:t>
                            </w:r>
                          </w:p>
                        </w:tc>
                        <w:tc>
                          <w:tcPr>
                            <w:tcW w:w="614" w:type="dxa"/>
                            <w:shd w:val="clear" w:color="auto" w:fill="C0C0C0"/>
                          </w:tcPr>
                          <w:p w14:paraId="2D0258A8" w14:textId="77777777" w:rsidR="004B2FA9" w:rsidRDefault="004B2FA9">
                            <w:pPr>
                              <w:pStyle w:val="TableParagraph"/>
                              <w:spacing w:before="41"/>
                              <w:rPr>
                                <w:b/>
                                <w:sz w:val="14"/>
                              </w:rPr>
                            </w:pPr>
                          </w:p>
                          <w:p w14:paraId="4E0FF3C8" w14:textId="77777777" w:rsidR="004B2FA9" w:rsidRDefault="00000000">
                            <w:pPr>
                              <w:pStyle w:val="TableParagraph"/>
                              <w:ind w:left="5" w:right="4"/>
                              <w:jc w:val="center"/>
                              <w:rPr>
                                <w:b/>
                                <w:sz w:val="14"/>
                              </w:rPr>
                            </w:pPr>
                            <w:r>
                              <w:rPr>
                                <w:b/>
                                <w:spacing w:val="-4"/>
                                <w:sz w:val="14"/>
                              </w:rPr>
                              <w:t>COD.</w:t>
                            </w:r>
                          </w:p>
                        </w:tc>
                        <w:tc>
                          <w:tcPr>
                            <w:tcW w:w="708" w:type="dxa"/>
                            <w:shd w:val="clear" w:color="auto" w:fill="C0C0C0"/>
                          </w:tcPr>
                          <w:p w14:paraId="550815D3" w14:textId="77777777" w:rsidR="004B2FA9" w:rsidRDefault="004B2FA9">
                            <w:pPr>
                              <w:pStyle w:val="TableParagraph"/>
                              <w:spacing w:before="41"/>
                              <w:rPr>
                                <w:b/>
                                <w:sz w:val="14"/>
                              </w:rPr>
                            </w:pPr>
                          </w:p>
                          <w:p w14:paraId="323A1526" w14:textId="77777777" w:rsidR="004B2FA9" w:rsidRDefault="00000000">
                            <w:pPr>
                              <w:pStyle w:val="TableParagraph"/>
                              <w:ind w:left="132"/>
                              <w:rPr>
                                <w:b/>
                                <w:sz w:val="14"/>
                              </w:rPr>
                            </w:pPr>
                            <w:r>
                              <w:rPr>
                                <w:b/>
                                <w:spacing w:val="-2"/>
                                <w:sz w:val="14"/>
                              </w:rPr>
                              <w:t>ESCALA</w:t>
                            </w:r>
                          </w:p>
                        </w:tc>
                        <w:tc>
                          <w:tcPr>
                            <w:tcW w:w="1277" w:type="dxa"/>
                            <w:shd w:val="clear" w:color="auto" w:fill="C0C0C0"/>
                          </w:tcPr>
                          <w:p w14:paraId="794A0FF1" w14:textId="77777777" w:rsidR="004B2FA9" w:rsidRDefault="00000000">
                            <w:pPr>
                              <w:pStyle w:val="TableParagraph"/>
                              <w:spacing w:before="128"/>
                              <w:ind w:left="458" w:hanging="161"/>
                              <w:rPr>
                                <w:b/>
                                <w:sz w:val="14"/>
                              </w:rPr>
                            </w:pPr>
                            <w:r>
                              <w:rPr>
                                <w:b/>
                                <w:spacing w:val="-2"/>
                                <w:sz w:val="14"/>
                              </w:rPr>
                              <w:t>SUBESCALA</w:t>
                            </w:r>
                            <w:r>
                              <w:rPr>
                                <w:b/>
                                <w:spacing w:val="40"/>
                                <w:sz w:val="14"/>
                              </w:rPr>
                              <w:t xml:space="preserve"> </w:t>
                            </w:r>
                            <w:r>
                              <w:rPr>
                                <w:b/>
                                <w:spacing w:val="-2"/>
                                <w:sz w:val="14"/>
                              </w:rPr>
                              <w:t>CLASE</w:t>
                            </w:r>
                          </w:p>
                        </w:tc>
                        <w:tc>
                          <w:tcPr>
                            <w:tcW w:w="1274" w:type="dxa"/>
                            <w:shd w:val="clear" w:color="auto" w:fill="C0C0C0"/>
                          </w:tcPr>
                          <w:p w14:paraId="29529926" w14:textId="77777777" w:rsidR="004B2FA9" w:rsidRDefault="00000000">
                            <w:pPr>
                              <w:pStyle w:val="TableParagraph"/>
                              <w:spacing w:before="128"/>
                              <w:ind w:left="36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4" w:type="dxa"/>
                            <w:shd w:val="clear" w:color="auto" w:fill="C0C0C0"/>
                          </w:tcPr>
                          <w:p w14:paraId="60C9FF60" w14:textId="77777777" w:rsidR="004B2FA9" w:rsidRDefault="004B2FA9">
                            <w:pPr>
                              <w:pStyle w:val="TableParagraph"/>
                              <w:spacing w:before="41"/>
                              <w:rPr>
                                <w:b/>
                                <w:sz w:val="14"/>
                              </w:rPr>
                            </w:pPr>
                          </w:p>
                          <w:p w14:paraId="4056E509" w14:textId="77777777" w:rsidR="004B2FA9" w:rsidRDefault="00000000">
                            <w:pPr>
                              <w:pStyle w:val="TableParagraph"/>
                              <w:ind w:left="13" w:right="8"/>
                              <w:jc w:val="center"/>
                              <w:rPr>
                                <w:b/>
                                <w:sz w:val="14"/>
                              </w:rPr>
                            </w:pPr>
                            <w:r>
                              <w:rPr>
                                <w:b/>
                                <w:spacing w:val="-5"/>
                                <w:sz w:val="14"/>
                              </w:rPr>
                              <w:t>GR.</w:t>
                            </w:r>
                          </w:p>
                        </w:tc>
                        <w:tc>
                          <w:tcPr>
                            <w:tcW w:w="852" w:type="dxa"/>
                            <w:shd w:val="clear" w:color="auto" w:fill="C0C0C0"/>
                          </w:tcPr>
                          <w:p w14:paraId="609D57F8" w14:textId="77777777" w:rsidR="004B2FA9" w:rsidRDefault="00000000">
                            <w:pPr>
                              <w:pStyle w:val="TableParagraph"/>
                              <w:spacing w:before="128" w:line="171" w:lineRule="exact"/>
                              <w:ind w:left="254"/>
                              <w:rPr>
                                <w:b/>
                                <w:sz w:val="14"/>
                              </w:rPr>
                            </w:pPr>
                            <w:r>
                              <w:rPr>
                                <w:b/>
                                <w:spacing w:val="-2"/>
                                <w:sz w:val="14"/>
                              </w:rPr>
                              <w:t>NIVEL</w:t>
                            </w:r>
                          </w:p>
                          <w:p w14:paraId="0F44ACCC"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849" w:type="dxa"/>
                            <w:shd w:val="clear" w:color="auto" w:fill="C0C0C0"/>
                          </w:tcPr>
                          <w:p w14:paraId="58A5D092" w14:textId="77777777" w:rsidR="004B2FA9" w:rsidRDefault="00000000">
                            <w:pPr>
                              <w:pStyle w:val="TableParagraph"/>
                              <w:spacing w:before="128" w:line="171" w:lineRule="exact"/>
                              <w:ind w:left="151"/>
                              <w:rPr>
                                <w:b/>
                                <w:sz w:val="14"/>
                              </w:rPr>
                            </w:pPr>
                            <w:r>
                              <w:rPr>
                                <w:b/>
                                <w:spacing w:val="-2"/>
                                <w:sz w:val="14"/>
                              </w:rPr>
                              <w:t>IMPORTE</w:t>
                            </w:r>
                          </w:p>
                          <w:p w14:paraId="6C3F4F4C"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993" w:type="dxa"/>
                            <w:shd w:val="clear" w:color="auto" w:fill="C0C0C0"/>
                          </w:tcPr>
                          <w:p w14:paraId="53D203C7" w14:textId="77777777" w:rsidR="004B2FA9" w:rsidRDefault="00000000">
                            <w:pPr>
                              <w:pStyle w:val="TableParagraph"/>
                              <w:spacing w:before="128" w:line="171" w:lineRule="exact"/>
                              <w:ind w:left="324"/>
                              <w:rPr>
                                <w:b/>
                                <w:sz w:val="14"/>
                              </w:rPr>
                            </w:pPr>
                            <w:r>
                              <w:rPr>
                                <w:b/>
                                <w:spacing w:val="-2"/>
                                <w:sz w:val="14"/>
                              </w:rPr>
                              <w:t>NIVEL</w:t>
                            </w:r>
                          </w:p>
                          <w:p w14:paraId="3AE7DC29" w14:textId="77777777" w:rsidR="004B2FA9" w:rsidRDefault="00000000">
                            <w:pPr>
                              <w:pStyle w:val="TableParagraph"/>
                              <w:spacing w:line="171" w:lineRule="exact"/>
                              <w:ind w:left="94"/>
                              <w:rPr>
                                <w:b/>
                                <w:sz w:val="14"/>
                              </w:rPr>
                            </w:pPr>
                            <w:r>
                              <w:rPr>
                                <w:b/>
                                <w:sz w:val="14"/>
                              </w:rPr>
                              <w:t>C.</w:t>
                            </w:r>
                            <w:r>
                              <w:rPr>
                                <w:b/>
                                <w:spacing w:val="-2"/>
                                <w:sz w:val="14"/>
                              </w:rPr>
                              <w:t xml:space="preserve"> ESPECIFICO</w:t>
                            </w:r>
                          </w:p>
                        </w:tc>
                        <w:tc>
                          <w:tcPr>
                            <w:tcW w:w="991" w:type="dxa"/>
                            <w:shd w:val="clear" w:color="auto" w:fill="C0C0C0"/>
                          </w:tcPr>
                          <w:p w14:paraId="6BF5D5D4" w14:textId="77777777" w:rsidR="004B2FA9" w:rsidRDefault="00000000">
                            <w:pPr>
                              <w:pStyle w:val="TableParagraph"/>
                              <w:spacing w:before="128" w:line="171" w:lineRule="exact"/>
                              <w:ind w:left="224"/>
                              <w:rPr>
                                <w:b/>
                                <w:sz w:val="14"/>
                              </w:rPr>
                            </w:pPr>
                            <w:r>
                              <w:rPr>
                                <w:b/>
                                <w:spacing w:val="-2"/>
                                <w:sz w:val="14"/>
                              </w:rPr>
                              <w:t>IMPORTE</w:t>
                            </w:r>
                          </w:p>
                          <w:p w14:paraId="5119040D" w14:textId="77777777" w:rsidR="004B2FA9" w:rsidRDefault="00000000">
                            <w:pPr>
                              <w:pStyle w:val="TableParagraph"/>
                              <w:spacing w:line="171" w:lineRule="exact"/>
                              <w:ind w:left="95"/>
                              <w:rPr>
                                <w:b/>
                                <w:sz w:val="14"/>
                              </w:rPr>
                            </w:pPr>
                            <w:r>
                              <w:rPr>
                                <w:b/>
                                <w:sz w:val="14"/>
                              </w:rPr>
                              <w:t>C.</w:t>
                            </w:r>
                            <w:r>
                              <w:rPr>
                                <w:b/>
                                <w:spacing w:val="-2"/>
                                <w:sz w:val="14"/>
                              </w:rPr>
                              <w:t xml:space="preserve"> ESPECIFICO</w:t>
                            </w:r>
                          </w:p>
                        </w:tc>
                        <w:tc>
                          <w:tcPr>
                            <w:tcW w:w="790" w:type="dxa"/>
                            <w:tcBorders>
                              <w:right w:val="nil"/>
                            </w:tcBorders>
                            <w:shd w:val="clear" w:color="auto" w:fill="C0C0C0"/>
                          </w:tcPr>
                          <w:p w14:paraId="47BD3F10" w14:textId="77777777" w:rsidR="004B2FA9" w:rsidRDefault="00000000">
                            <w:pPr>
                              <w:pStyle w:val="TableParagraph"/>
                              <w:spacing w:before="169"/>
                              <w:ind w:right="30"/>
                              <w:jc w:val="right"/>
                              <w:rPr>
                                <w:b/>
                                <w:sz w:val="14"/>
                              </w:rPr>
                            </w:pPr>
                            <w:r>
                              <w:rPr>
                                <w:b/>
                                <w:spacing w:val="-5"/>
                                <w:sz w:val="14"/>
                              </w:rPr>
                              <w:t>TOT</w:t>
                            </w:r>
                          </w:p>
                        </w:tc>
                      </w:tr>
                      <w:tr w:rsidR="004B2FA9" w14:paraId="5E32DD14" w14:textId="77777777">
                        <w:trPr>
                          <w:trHeight w:val="385"/>
                        </w:trPr>
                        <w:tc>
                          <w:tcPr>
                            <w:tcW w:w="802" w:type="dxa"/>
                            <w:tcBorders>
                              <w:left w:val="single" w:sz="2" w:space="0" w:color="000000"/>
                            </w:tcBorders>
                          </w:tcPr>
                          <w:p w14:paraId="40064820" w14:textId="77777777" w:rsidR="004B2FA9" w:rsidRDefault="00000000">
                            <w:pPr>
                              <w:pStyle w:val="TableParagraph"/>
                              <w:spacing w:before="169"/>
                              <w:ind w:left="5" w:right="3"/>
                              <w:jc w:val="center"/>
                              <w:rPr>
                                <w:sz w:val="14"/>
                              </w:rPr>
                            </w:pPr>
                            <w:r>
                              <w:rPr>
                                <w:spacing w:val="-4"/>
                                <w:sz w:val="14"/>
                              </w:rPr>
                              <w:t>9320</w:t>
                            </w:r>
                          </w:p>
                        </w:tc>
                        <w:tc>
                          <w:tcPr>
                            <w:tcW w:w="614" w:type="dxa"/>
                          </w:tcPr>
                          <w:p w14:paraId="4C09BA5B" w14:textId="77777777" w:rsidR="004B2FA9" w:rsidRDefault="00000000">
                            <w:pPr>
                              <w:pStyle w:val="TableParagraph"/>
                              <w:spacing w:before="106"/>
                              <w:ind w:left="5" w:right="5"/>
                              <w:jc w:val="center"/>
                              <w:rPr>
                                <w:sz w:val="14"/>
                              </w:rPr>
                            </w:pPr>
                            <w:r>
                              <w:rPr>
                                <w:spacing w:val="-2"/>
                                <w:sz w:val="14"/>
                              </w:rPr>
                              <w:t>3.C.2</w:t>
                            </w:r>
                          </w:p>
                        </w:tc>
                        <w:tc>
                          <w:tcPr>
                            <w:tcW w:w="708" w:type="dxa"/>
                          </w:tcPr>
                          <w:p w14:paraId="2C3F20E2" w14:textId="77777777" w:rsidR="004B2FA9" w:rsidRDefault="00000000">
                            <w:pPr>
                              <w:pStyle w:val="TableParagraph"/>
                              <w:spacing w:before="20"/>
                              <w:ind w:left="86" w:right="74" w:firstLine="103"/>
                              <w:rPr>
                                <w:sz w:val="14"/>
                              </w:rPr>
                            </w:pPr>
                            <w:r>
                              <w:rPr>
                                <w:spacing w:val="-4"/>
                                <w:sz w:val="14"/>
                              </w:rPr>
                              <w:t>ADM.</w:t>
                            </w:r>
                            <w:r>
                              <w:rPr>
                                <w:spacing w:val="40"/>
                                <w:sz w:val="14"/>
                              </w:rPr>
                              <w:t xml:space="preserve"> </w:t>
                            </w:r>
                            <w:r>
                              <w:rPr>
                                <w:spacing w:val="-2"/>
                                <w:sz w:val="14"/>
                              </w:rPr>
                              <w:t>GENERAL</w:t>
                            </w:r>
                          </w:p>
                        </w:tc>
                        <w:tc>
                          <w:tcPr>
                            <w:tcW w:w="1277" w:type="dxa"/>
                          </w:tcPr>
                          <w:p w14:paraId="0CDD4031" w14:textId="77777777" w:rsidR="004B2FA9" w:rsidRDefault="00000000">
                            <w:pPr>
                              <w:pStyle w:val="TableParagraph"/>
                              <w:spacing w:before="106"/>
                              <w:ind w:left="135"/>
                              <w:rPr>
                                <w:sz w:val="14"/>
                              </w:rPr>
                            </w:pPr>
                            <w:r>
                              <w:rPr>
                                <w:spacing w:val="-2"/>
                                <w:sz w:val="14"/>
                              </w:rPr>
                              <w:t>ADMINISTRATIVA</w:t>
                            </w:r>
                          </w:p>
                        </w:tc>
                        <w:tc>
                          <w:tcPr>
                            <w:tcW w:w="1274" w:type="dxa"/>
                          </w:tcPr>
                          <w:p w14:paraId="1EF45339" w14:textId="77777777" w:rsidR="004B2FA9" w:rsidRDefault="00000000">
                            <w:pPr>
                              <w:pStyle w:val="TableParagraph"/>
                              <w:spacing w:before="20"/>
                              <w:ind w:left="488" w:hanging="363"/>
                              <w:rPr>
                                <w:sz w:val="14"/>
                              </w:rPr>
                            </w:pPr>
                            <w:r>
                              <w:rPr>
                                <w:spacing w:val="-2"/>
                                <w:sz w:val="14"/>
                              </w:rPr>
                              <w:t>ADMINISTRATIVO</w:t>
                            </w:r>
                            <w:r>
                              <w:rPr>
                                <w:spacing w:val="40"/>
                                <w:sz w:val="14"/>
                              </w:rPr>
                              <w:t xml:space="preserve"> </w:t>
                            </w:r>
                            <w:r>
                              <w:rPr>
                                <w:spacing w:val="-4"/>
                                <w:sz w:val="14"/>
                              </w:rPr>
                              <w:t>BASE</w:t>
                            </w:r>
                          </w:p>
                        </w:tc>
                        <w:tc>
                          <w:tcPr>
                            <w:tcW w:w="424" w:type="dxa"/>
                          </w:tcPr>
                          <w:p w14:paraId="1E2966C2" w14:textId="77777777" w:rsidR="004B2FA9" w:rsidRDefault="00000000">
                            <w:pPr>
                              <w:pStyle w:val="TableParagraph"/>
                              <w:spacing w:before="106"/>
                              <w:ind w:left="13" w:right="6"/>
                              <w:jc w:val="center"/>
                              <w:rPr>
                                <w:sz w:val="14"/>
                              </w:rPr>
                            </w:pPr>
                            <w:r>
                              <w:rPr>
                                <w:spacing w:val="-5"/>
                                <w:sz w:val="14"/>
                              </w:rPr>
                              <w:t>C1</w:t>
                            </w:r>
                          </w:p>
                        </w:tc>
                        <w:tc>
                          <w:tcPr>
                            <w:tcW w:w="852" w:type="dxa"/>
                          </w:tcPr>
                          <w:p w14:paraId="3557EB08" w14:textId="77777777" w:rsidR="004B2FA9" w:rsidRDefault="00000000">
                            <w:pPr>
                              <w:pStyle w:val="TableParagraph"/>
                              <w:spacing w:before="106"/>
                              <w:ind w:left="36" w:right="34"/>
                              <w:jc w:val="center"/>
                              <w:rPr>
                                <w:sz w:val="14"/>
                              </w:rPr>
                            </w:pPr>
                            <w:r>
                              <w:rPr>
                                <w:spacing w:val="-5"/>
                                <w:sz w:val="14"/>
                              </w:rPr>
                              <w:t>16</w:t>
                            </w:r>
                          </w:p>
                        </w:tc>
                        <w:tc>
                          <w:tcPr>
                            <w:tcW w:w="849" w:type="dxa"/>
                          </w:tcPr>
                          <w:p w14:paraId="08E0617C" w14:textId="77777777" w:rsidR="004B2FA9" w:rsidRDefault="00000000">
                            <w:pPr>
                              <w:pStyle w:val="TableParagraph"/>
                              <w:spacing w:before="106"/>
                              <w:ind w:left="182"/>
                              <w:rPr>
                                <w:sz w:val="14"/>
                              </w:rPr>
                            </w:pPr>
                            <w:r>
                              <w:rPr>
                                <w:sz w:val="14"/>
                              </w:rPr>
                              <w:t>5.861,66</w:t>
                            </w:r>
                            <w:r>
                              <w:rPr>
                                <w:spacing w:val="-7"/>
                                <w:sz w:val="14"/>
                              </w:rPr>
                              <w:t xml:space="preserve"> </w:t>
                            </w:r>
                            <w:r>
                              <w:rPr>
                                <w:spacing w:val="-10"/>
                                <w:sz w:val="14"/>
                              </w:rPr>
                              <w:t>€</w:t>
                            </w:r>
                          </w:p>
                        </w:tc>
                        <w:tc>
                          <w:tcPr>
                            <w:tcW w:w="993" w:type="dxa"/>
                          </w:tcPr>
                          <w:p w14:paraId="230881C7" w14:textId="77777777" w:rsidR="004B2FA9" w:rsidRDefault="00000000">
                            <w:pPr>
                              <w:pStyle w:val="TableParagraph"/>
                              <w:spacing w:before="106"/>
                              <w:ind w:left="14" w:right="7"/>
                              <w:jc w:val="center"/>
                              <w:rPr>
                                <w:sz w:val="14"/>
                              </w:rPr>
                            </w:pPr>
                            <w:r>
                              <w:rPr>
                                <w:spacing w:val="-5"/>
                                <w:sz w:val="14"/>
                              </w:rPr>
                              <w:t>10</w:t>
                            </w:r>
                          </w:p>
                        </w:tc>
                        <w:tc>
                          <w:tcPr>
                            <w:tcW w:w="991" w:type="dxa"/>
                          </w:tcPr>
                          <w:p w14:paraId="18677DD2" w14:textId="77777777" w:rsidR="004B2FA9" w:rsidRDefault="00000000">
                            <w:pPr>
                              <w:pStyle w:val="TableParagraph"/>
                              <w:spacing w:before="106"/>
                              <w:ind w:left="147"/>
                              <w:rPr>
                                <w:sz w:val="14"/>
                              </w:rPr>
                            </w:pPr>
                            <w:r>
                              <w:rPr>
                                <w:sz w:val="14"/>
                              </w:rPr>
                              <w:t>25.193,33</w:t>
                            </w:r>
                            <w:r>
                              <w:rPr>
                                <w:spacing w:val="24"/>
                                <w:sz w:val="14"/>
                              </w:rPr>
                              <w:t xml:space="preserve"> </w:t>
                            </w:r>
                            <w:r>
                              <w:rPr>
                                <w:spacing w:val="-10"/>
                                <w:sz w:val="14"/>
                              </w:rPr>
                              <w:t>€</w:t>
                            </w:r>
                          </w:p>
                        </w:tc>
                        <w:tc>
                          <w:tcPr>
                            <w:tcW w:w="790" w:type="dxa"/>
                            <w:tcBorders>
                              <w:right w:val="nil"/>
                            </w:tcBorders>
                          </w:tcPr>
                          <w:p w14:paraId="5552A28D" w14:textId="77777777" w:rsidR="004B2FA9" w:rsidRDefault="00000000">
                            <w:pPr>
                              <w:pStyle w:val="TableParagraph"/>
                              <w:spacing w:before="169"/>
                              <w:ind w:right="-15"/>
                              <w:jc w:val="right"/>
                              <w:rPr>
                                <w:sz w:val="14"/>
                              </w:rPr>
                            </w:pPr>
                            <w:r>
                              <w:rPr>
                                <w:spacing w:val="-2"/>
                                <w:sz w:val="14"/>
                              </w:rPr>
                              <w:t>42.881,</w:t>
                            </w:r>
                          </w:p>
                        </w:tc>
                      </w:tr>
                    </w:tbl>
                    <w:p w14:paraId="60582AA5"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7651C209" w14:textId="77777777" w:rsidR="004B2FA9" w:rsidRDefault="00000000">
      <w:pPr>
        <w:spacing w:before="181"/>
        <w:ind w:left="488" w:right="917"/>
        <w:jc w:val="right"/>
        <w:rPr>
          <w:rFonts w:ascii="Calibri"/>
          <w:b/>
          <w:sz w:val="14"/>
        </w:rPr>
      </w:pPr>
      <w:r>
        <w:rPr>
          <w:rFonts w:ascii="Calibri"/>
          <w:b/>
          <w:spacing w:val="-10"/>
          <w:sz w:val="14"/>
        </w:rPr>
        <w:t>A</w:t>
      </w:r>
    </w:p>
    <w:p w14:paraId="398DBB0C" w14:textId="77777777" w:rsidR="004B2FA9" w:rsidRDefault="004B2FA9">
      <w:pPr>
        <w:pStyle w:val="Textoindependiente"/>
        <w:rPr>
          <w:rFonts w:ascii="Calibri"/>
          <w:b/>
          <w:sz w:val="22"/>
        </w:rPr>
      </w:pPr>
    </w:p>
    <w:p w14:paraId="0D4D84DE" w14:textId="77777777" w:rsidR="004B2FA9" w:rsidRDefault="004B2FA9">
      <w:pPr>
        <w:pStyle w:val="Textoindependiente"/>
        <w:rPr>
          <w:rFonts w:ascii="Calibri"/>
          <w:b/>
          <w:sz w:val="22"/>
        </w:rPr>
      </w:pPr>
    </w:p>
    <w:p w14:paraId="71EEF364" w14:textId="77777777" w:rsidR="004B2FA9" w:rsidRDefault="004B2FA9">
      <w:pPr>
        <w:pStyle w:val="Textoindependiente"/>
        <w:spacing w:before="152"/>
        <w:rPr>
          <w:rFonts w:ascii="Calibri"/>
          <w:b/>
          <w:sz w:val="22"/>
        </w:rPr>
      </w:pPr>
    </w:p>
    <w:p w14:paraId="76FC2CC0" w14:textId="77777777" w:rsidR="004B2FA9" w:rsidRDefault="00000000">
      <w:pPr>
        <w:pStyle w:val="Ttulo4"/>
        <w:numPr>
          <w:ilvl w:val="0"/>
          <w:numId w:val="3"/>
        </w:numPr>
        <w:tabs>
          <w:tab w:val="left" w:pos="871"/>
        </w:tabs>
        <w:ind w:left="652" w:right="964" w:firstLine="0"/>
        <w:rPr>
          <w:rFonts w:ascii="Calibri" w:hAnsi="Calibri"/>
        </w:rPr>
      </w:pPr>
      <w:r>
        <w:rPr>
          <w:rFonts w:ascii="Calibri" w:hAnsi="Calibri"/>
        </w:rPr>
        <w:t>Puesto</w:t>
      </w:r>
      <w:r>
        <w:rPr>
          <w:rFonts w:ascii="Calibri" w:hAnsi="Calibri"/>
          <w:spacing w:val="-2"/>
        </w:rPr>
        <w:t xml:space="preserve"> </w:t>
      </w:r>
      <w:r>
        <w:rPr>
          <w:rFonts w:ascii="Calibri" w:hAnsi="Calibri"/>
        </w:rPr>
        <w:t>3.A.3.</w:t>
      </w:r>
      <w:r>
        <w:rPr>
          <w:rFonts w:ascii="Calibri" w:hAnsi="Calibri"/>
          <w:spacing w:val="-2"/>
        </w:rPr>
        <w:t xml:space="preserve"> </w:t>
      </w:r>
      <w:r>
        <w:rPr>
          <w:rFonts w:ascii="Calibri" w:hAnsi="Calibri"/>
        </w:rPr>
        <w:t>Creación</w:t>
      </w:r>
      <w:r>
        <w:rPr>
          <w:rFonts w:ascii="Calibri" w:hAnsi="Calibri"/>
          <w:spacing w:val="-2"/>
        </w:rPr>
        <w:t xml:space="preserve"> </w:t>
      </w:r>
      <w:r>
        <w:rPr>
          <w:rFonts w:ascii="Calibri" w:hAnsi="Calibri"/>
        </w:rPr>
        <w:t>jefe de</w:t>
      </w:r>
      <w:r>
        <w:rPr>
          <w:rFonts w:ascii="Calibri" w:hAnsi="Calibri"/>
          <w:spacing w:val="-2"/>
        </w:rPr>
        <w:t xml:space="preserve"> </w:t>
      </w:r>
      <w:r>
        <w:rPr>
          <w:rFonts w:ascii="Calibri" w:hAnsi="Calibri"/>
        </w:rPr>
        <w:t>departamento. (Cambia</w:t>
      </w:r>
      <w:r>
        <w:rPr>
          <w:rFonts w:ascii="Calibri" w:hAnsi="Calibri"/>
          <w:spacing w:val="-2"/>
        </w:rPr>
        <w:t xml:space="preserve"> </w:t>
      </w:r>
      <w:r>
        <w:rPr>
          <w:rFonts w:ascii="Calibri" w:hAnsi="Calibri"/>
        </w:rPr>
        <w:t>el</w:t>
      </w:r>
      <w:r>
        <w:rPr>
          <w:rFonts w:ascii="Calibri" w:hAnsi="Calibri"/>
          <w:spacing w:val="-1"/>
        </w:rPr>
        <w:t xml:space="preserve"> </w:t>
      </w:r>
      <w:r>
        <w:rPr>
          <w:rFonts w:ascii="Calibri" w:hAnsi="Calibri"/>
        </w:rPr>
        <w:t>complemento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destino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26</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28</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rPr>
        <w:t>la</w:t>
      </w:r>
      <w:r>
        <w:rPr>
          <w:rFonts w:ascii="Calibri" w:hAnsi="Calibri"/>
          <w:spacing w:val="-2"/>
        </w:rPr>
        <w:t xml:space="preserve"> </w:t>
      </w:r>
      <w:r>
        <w:rPr>
          <w:rFonts w:ascii="Calibri" w:hAnsi="Calibri"/>
        </w:rPr>
        <w:t>form de provisión)</w:t>
      </w:r>
    </w:p>
    <w:p w14:paraId="434DB178" w14:textId="77777777" w:rsidR="004B2FA9" w:rsidRDefault="00000000">
      <w:pPr>
        <w:spacing w:before="195" w:after="3"/>
        <w:ind w:left="652"/>
        <w:rPr>
          <w:rFonts w:ascii="Calibri" w:hAnsi="Calibri"/>
          <w:b/>
          <w:sz w:val="16"/>
        </w:rPr>
      </w:pPr>
      <w:r>
        <w:rPr>
          <w:rFonts w:ascii="Calibri" w:hAnsi="Calibri"/>
          <w:b/>
          <w:noProof/>
          <w:sz w:val="16"/>
        </w:rPr>
        <mc:AlternateContent>
          <mc:Choice Requires="wps">
            <w:drawing>
              <wp:anchor distT="0" distB="0" distL="0" distR="0" simplePos="0" relativeHeight="477017600" behindDoc="1" locked="0" layoutInCell="1" allowOverlap="1" wp14:anchorId="3524BC22" wp14:editId="5D523E1D">
                <wp:simplePos x="0" y="0"/>
                <wp:positionH relativeFrom="page">
                  <wp:posOffset>291084</wp:posOffset>
                </wp:positionH>
                <wp:positionV relativeFrom="paragraph">
                  <wp:posOffset>381502</wp:posOffset>
                </wp:positionV>
                <wp:extent cx="402590" cy="161099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90" cy="1610995"/>
                        </a:xfrm>
                        <a:prstGeom prst="rect">
                          <a:avLst/>
                        </a:prstGeom>
                      </wps:spPr>
                      <wps:txbx>
                        <w:txbxContent>
                          <w:p w14:paraId="20B56A9C" w14:textId="77777777" w:rsidR="004B2FA9" w:rsidRDefault="00000000">
                            <w:pPr>
                              <w:spacing w:line="142" w:lineRule="exact"/>
                              <w:ind w:right="10"/>
                              <w:jc w:val="center"/>
                              <w:rPr>
                                <w:rFonts w:ascii="Calibri"/>
                                <w:b/>
                                <w:sz w:val="14"/>
                              </w:rPr>
                            </w:pPr>
                            <w:r>
                              <w:rPr>
                                <w:rFonts w:ascii="Calibri"/>
                                <w:b/>
                                <w:spacing w:val="-2"/>
                                <w:sz w:val="14"/>
                              </w:rPr>
                              <w:t>ORGANIC</w:t>
                            </w:r>
                          </w:p>
                          <w:p w14:paraId="6AC7B53E" w14:textId="77777777" w:rsidR="004B2FA9" w:rsidRDefault="004B2FA9">
                            <w:pPr>
                              <w:pStyle w:val="Textoindependiente"/>
                              <w:rPr>
                                <w:rFonts w:ascii="Calibri"/>
                                <w:b/>
                                <w:sz w:val="14"/>
                              </w:rPr>
                            </w:pPr>
                          </w:p>
                          <w:p w14:paraId="0A80EBCF" w14:textId="77777777" w:rsidR="004B2FA9" w:rsidRDefault="004B2FA9">
                            <w:pPr>
                              <w:pStyle w:val="Textoindependiente"/>
                              <w:rPr>
                                <w:rFonts w:ascii="Calibri"/>
                                <w:b/>
                                <w:sz w:val="14"/>
                              </w:rPr>
                            </w:pPr>
                          </w:p>
                          <w:p w14:paraId="0EE3276A" w14:textId="77777777" w:rsidR="004B2FA9" w:rsidRDefault="004B2FA9">
                            <w:pPr>
                              <w:pStyle w:val="Textoindependiente"/>
                              <w:spacing w:before="2"/>
                              <w:rPr>
                                <w:rFonts w:ascii="Calibri"/>
                                <w:b/>
                                <w:sz w:val="14"/>
                              </w:rPr>
                            </w:pPr>
                          </w:p>
                          <w:p w14:paraId="3B6BBE5D" w14:textId="77777777" w:rsidR="004B2FA9" w:rsidRDefault="00000000">
                            <w:pPr>
                              <w:spacing w:before="1"/>
                              <w:ind w:left="85" w:right="10"/>
                              <w:jc w:val="center"/>
                              <w:rPr>
                                <w:rFonts w:ascii="Calibri"/>
                                <w:sz w:val="14"/>
                              </w:rPr>
                            </w:pPr>
                            <w:r>
                              <w:rPr>
                                <w:rFonts w:ascii="Calibri"/>
                                <w:spacing w:val="-4"/>
                                <w:sz w:val="14"/>
                              </w:rPr>
                              <w:t>9320</w:t>
                            </w:r>
                          </w:p>
                          <w:p w14:paraId="2F72B9BF" w14:textId="77777777" w:rsidR="004B2FA9" w:rsidRDefault="004B2FA9">
                            <w:pPr>
                              <w:pStyle w:val="Textoindependiente"/>
                              <w:rPr>
                                <w:rFonts w:ascii="Calibri"/>
                                <w:sz w:val="14"/>
                              </w:rPr>
                            </w:pPr>
                          </w:p>
                          <w:p w14:paraId="5F4CA48F" w14:textId="77777777" w:rsidR="004B2FA9" w:rsidRDefault="004B2FA9">
                            <w:pPr>
                              <w:pStyle w:val="Textoindependiente"/>
                              <w:rPr>
                                <w:rFonts w:ascii="Calibri"/>
                                <w:sz w:val="14"/>
                              </w:rPr>
                            </w:pPr>
                          </w:p>
                          <w:p w14:paraId="1A51E96E" w14:textId="77777777" w:rsidR="004B2FA9" w:rsidRDefault="004B2FA9">
                            <w:pPr>
                              <w:pStyle w:val="Textoindependiente"/>
                              <w:rPr>
                                <w:rFonts w:ascii="Calibri"/>
                                <w:sz w:val="14"/>
                              </w:rPr>
                            </w:pPr>
                          </w:p>
                          <w:p w14:paraId="5374CE84" w14:textId="77777777" w:rsidR="004B2FA9" w:rsidRDefault="004B2FA9">
                            <w:pPr>
                              <w:pStyle w:val="Textoindependiente"/>
                              <w:spacing w:before="117"/>
                              <w:rPr>
                                <w:rFonts w:ascii="Calibri"/>
                                <w:sz w:val="14"/>
                              </w:rPr>
                            </w:pPr>
                          </w:p>
                          <w:p w14:paraId="43238894" w14:textId="77777777" w:rsidR="004B2FA9" w:rsidRDefault="00000000">
                            <w:pPr>
                              <w:jc w:val="center"/>
                              <w:rPr>
                                <w:rFonts w:ascii="Calibri"/>
                                <w:b/>
                                <w:sz w:val="14"/>
                              </w:rPr>
                            </w:pPr>
                            <w:r>
                              <w:rPr>
                                <w:rFonts w:ascii="Calibri"/>
                                <w:b/>
                                <w:spacing w:val="-2"/>
                                <w:sz w:val="14"/>
                              </w:rPr>
                              <w:t>ORGANICA</w:t>
                            </w:r>
                          </w:p>
                          <w:p w14:paraId="453B5B73" w14:textId="77777777" w:rsidR="004B2FA9" w:rsidRDefault="004B2FA9">
                            <w:pPr>
                              <w:pStyle w:val="Textoindependiente"/>
                              <w:rPr>
                                <w:rFonts w:ascii="Calibri"/>
                                <w:b/>
                                <w:sz w:val="14"/>
                              </w:rPr>
                            </w:pPr>
                          </w:p>
                          <w:p w14:paraId="113021C6" w14:textId="77777777" w:rsidR="004B2FA9" w:rsidRDefault="004B2FA9">
                            <w:pPr>
                              <w:pStyle w:val="Textoindependiente"/>
                              <w:rPr>
                                <w:rFonts w:ascii="Calibri"/>
                                <w:b/>
                                <w:sz w:val="14"/>
                              </w:rPr>
                            </w:pPr>
                          </w:p>
                          <w:p w14:paraId="7E8C57FB" w14:textId="77777777" w:rsidR="004B2FA9" w:rsidRDefault="004B2FA9">
                            <w:pPr>
                              <w:pStyle w:val="Textoindependiente"/>
                              <w:spacing w:before="55"/>
                              <w:rPr>
                                <w:rFonts w:ascii="Calibri"/>
                                <w:b/>
                                <w:sz w:val="14"/>
                              </w:rPr>
                            </w:pPr>
                          </w:p>
                          <w:p w14:paraId="69183B15" w14:textId="77777777" w:rsidR="004B2FA9" w:rsidRDefault="00000000">
                            <w:pPr>
                              <w:spacing w:before="1" w:line="168" w:lineRule="exact"/>
                              <w:ind w:left="3"/>
                              <w:jc w:val="center"/>
                              <w:rPr>
                                <w:rFonts w:ascii="Calibri"/>
                                <w:sz w:val="14"/>
                              </w:rPr>
                            </w:pPr>
                            <w:r>
                              <w:rPr>
                                <w:rFonts w:ascii="Calibri"/>
                                <w:spacing w:val="-4"/>
                                <w:sz w:val="14"/>
                              </w:rPr>
                              <w:t>9320</w:t>
                            </w:r>
                          </w:p>
                        </w:txbxContent>
                      </wps:txbx>
                      <wps:bodyPr wrap="square" lIns="0" tIns="0" rIns="0" bIns="0" rtlCol="0">
                        <a:noAutofit/>
                      </wps:bodyPr>
                    </wps:wsp>
                  </a:graphicData>
                </a:graphic>
              </wp:anchor>
            </w:drawing>
          </mc:Choice>
          <mc:Fallback>
            <w:pict>
              <v:shape w14:anchorId="3524BC22" id="Textbox 560" o:spid="_x0000_s1422" type="#_x0000_t202" style="position:absolute;left:0;text-align:left;margin-left:22.9pt;margin-top:30.05pt;width:31.7pt;height:126.85pt;z-index:-2629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" filled="f" stroked="f">
                <v:textbox inset="0,0,0,0">
                  <w:txbxContent>
                    <w:p w14:paraId="20B56A9C" w14:textId="77777777" w:rsidR="004B2FA9" w:rsidRDefault="00000000">
                      <w:pPr>
                        <w:spacing w:line="142" w:lineRule="exact"/>
                        <w:ind w:right="10"/>
                        <w:jc w:val="center"/>
                        <w:rPr>
                          <w:rFonts w:ascii="Calibri"/>
                          <w:b/>
                          <w:sz w:val="14"/>
                        </w:rPr>
                      </w:pPr>
                      <w:r>
                        <w:rPr>
                          <w:rFonts w:ascii="Calibri"/>
                          <w:b/>
                          <w:spacing w:val="-2"/>
                          <w:sz w:val="14"/>
                        </w:rPr>
                        <w:t>ORGANIC</w:t>
                      </w:r>
                    </w:p>
                    <w:p w14:paraId="6AC7B53E" w14:textId="77777777" w:rsidR="004B2FA9" w:rsidRDefault="004B2FA9">
                      <w:pPr>
                        <w:pStyle w:val="Textoindependiente"/>
                        <w:rPr>
                          <w:rFonts w:ascii="Calibri"/>
                          <w:b/>
                          <w:sz w:val="14"/>
                        </w:rPr>
                      </w:pPr>
                    </w:p>
                    <w:p w14:paraId="0A80EBCF" w14:textId="77777777" w:rsidR="004B2FA9" w:rsidRDefault="004B2FA9">
                      <w:pPr>
                        <w:pStyle w:val="Textoindependiente"/>
                        <w:rPr>
                          <w:rFonts w:ascii="Calibri"/>
                          <w:b/>
                          <w:sz w:val="14"/>
                        </w:rPr>
                      </w:pPr>
                    </w:p>
                    <w:p w14:paraId="0EE3276A" w14:textId="77777777" w:rsidR="004B2FA9" w:rsidRDefault="004B2FA9">
                      <w:pPr>
                        <w:pStyle w:val="Textoindependiente"/>
                        <w:spacing w:before="2"/>
                        <w:rPr>
                          <w:rFonts w:ascii="Calibri"/>
                          <w:b/>
                          <w:sz w:val="14"/>
                        </w:rPr>
                      </w:pPr>
                    </w:p>
                    <w:p w14:paraId="3B6BBE5D" w14:textId="77777777" w:rsidR="004B2FA9" w:rsidRDefault="00000000">
                      <w:pPr>
                        <w:spacing w:before="1"/>
                        <w:ind w:left="85" w:right="10"/>
                        <w:jc w:val="center"/>
                        <w:rPr>
                          <w:rFonts w:ascii="Calibri"/>
                          <w:sz w:val="14"/>
                        </w:rPr>
                      </w:pPr>
                      <w:r>
                        <w:rPr>
                          <w:rFonts w:ascii="Calibri"/>
                          <w:spacing w:val="-4"/>
                          <w:sz w:val="14"/>
                        </w:rPr>
                        <w:t>9320</w:t>
                      </w:r>
                    </w:p>
                    <w:p w14:paraId="2F72B9BF" w14:textId="77777777" w:rsidR="004B2FA9" w:rsidRDefault="004B2FA9">
                      <w:pPr>
                        <w:pStyle w:val="Textoindependiente"/>
                        <w:rPr>
                          <w:rFonts w:ascii="Calibri"/>
                          <w:sz w:val="14"/>
                        </w:rPr>
                      </w:pPr>
                    </w:p>
                    <w:p w14:paraId="5F4CA48F" w14:textId="77777777" w:rsidR="004B2FA9" w:rsidRDefault="004B2FA9">
                      <w:pPr>
                        <w:pStyle w:val="Textoindependiente"/>
                        <w:rPr>
                          <w:rFonts w:ascii="Calibri"/>
                          <w:sz w:val="14"/>
                        </w:rPr>
                      </w:pPr>
                    </w:p>
                    <w:p w14:paraId="1A51E96E" w14:textId="77777777" w:rsidR="004B2FA9" w:rsidRDefault="004B2FA9">
                      <w:pPr>
                        <w:pStyle w:val="Textoindependiente"/>
                        <w:rPr>
                          <w:rFonts w:ascii="Calibri"/>
                          <w:sz w:val="14"/>
                        </w:rPr>
                      </w:pPr>
                    </w:p>
                    <w:p w14:paraId="5374CE84" w14:textId="77777777" w:rsidR="004B2FA9" w:rsidRDefault="004B2FA9">
                      <w:pPr>
                        <w:pStyle w:val="Textoindependiente"/>
                        <w:spacing w:before="117"/>
                        <w:rPr>
                          <w:rFonts w:ascii="Calibri"/>
                          <w:sz w:val="14"/>
                        </w:rPr>
                      </w:pPr>
                    </w:p>
                    <w:p w14:paraId="43238894" w14:textId="77777777" w:rsidR="004B2FA9" w:rsidRDefault="00000000">
                      <w:pPr>
                        <w:jc w:val="center"/>
                        <w:rPr>
                          <w:rFonts w:ascii="Calibri"/>
                          <w:b/>
                          <w:sz w:val="14"/>
                        </w:rPr>
                      </w:pPr>
                      <w:r>
                        <w:rPr>
                          <w:rFonts w:ascii="Calibri"/>
                          <w:b/>
                          <w:spacing w:val="-2"/>
                          <w:sz w:val="14"/>
                        </w:rPr>
                        <w:t>ORGANICA</w:t>
                      </w:r>
                    </w:p>
                    <w:p w14:paraId="453B5B73" w14:textId="77777777" w:rsidR="004B2FA9" w:rsidRDefault="004B2FA9">
                      <w:pPr>
                        <w:pStyle w:val="Textoindependiente"/>
                        <w:rPr>
                          <w:rFonts w:ascii="Calibri"/>
                          <w:b/>
                          <w:sz w:val="14"/>
                        </w:rPr>
                      </w:pPr>
                    </w:p>
                    <w:p w14:paraId="113021C6" w14:textId="77777777" w:rsidR="004B2FA9" w:rsidRDefault="004B2FA9">
                      <w:pPr>
                        <w:pStyle w:val="Textoindependiente"/>
                        <w:rPr>
                          <w:rFonts w:ascii="Calibri"/>
                          <w:b/>
                          <w:sz w:val="14"/>
                        </w:rPr>
                      </w:pPr>
                    </w:p>
                    <w:p w14:paraId="7E8C57FB" w14:textId="77777777" w:rsidR="004B2FA9" w:rsidRDefault="004B2FA9">
                      <w:pPr>
                        <w:pStyle w:val="Textoindependiente"/>
                        <w:spacing w:before="55"/>
                        <w:rPr>
                          <w:rFonts w:ascii="Calibri"/>
                          <w:b/>
                          <w:sz w:val="14"/>
                        </w:rPr>
                      </w:pPr>
                    </w:p>
                    <w:p w14:paraId="69183B15" w14:textId="77777777" w:rsidR="004B2FA9" w:rsidRDefault="00000000">
                      <w:pPr>
                        <w:spacing w:before="1" w:line="168" w:lineRule="exact"/>
                        <w:ind w:left="3"/>
                        <w:jc w:val="center"/>
                        <w:rPr>
                          <w:rFonts w:ascii="Calibri"/>
                          <w:sz w:val="14"/>
                        </w:rPr>
                      </w:pPr>
                      <w:r>
                        <w:rPr>
                          <w:rFonts w:ascii="Calibri"/>
                          <w:spacing w:val="-4"/>
                          <w:sz w:val="14"/>
                        </w:rPr>
                        <w:t>9320</w:t>
                      </w:r>
                    </w:p>
                  </w:txbxContent>
                </v:textbox>
                <w10:wrap anchorx="page"/>
              </v:shape>
            </w:pict>
          </mc:Fallback>
        </mc:AlternateContent>
      </w:r>
      <w:r>
        <w:rPr>
          <w:rFonts w:ascii="Calibri" w:hAnsi="Calibri"/>
          <w:b/>
          <w:noProof/>
          <w:sz w:val="16"/>
        </w:rPr>
        <mc:AlternateContent>
          <mc:Choice Requires="wps">
            <w:drawing>
              <wp:anchor distT="0" distB="0" distL="0" distR="0" simplePos="0" relativeHeight="15923712" behindDoc="0" locked="0" layoutInCell="1" allowOverlap="1" wp14:anchorId="3725CF9A" wp14:editId="409A2475">
                <wp:simplePos x="0" y="0"/>
                <wp:positionH relativeFrom="page">
                  <wp:posOffset>6965929</wp:posOffset>
                </wp:positionH>
                <wp:positionV relativeFrom="paragraph">
                  <wp:posOffset>481207</wp:posOffset>
                </wp:positionV>
                <wp:extent cx="263525" cy="336042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E40AD8A" w14:textId="44CEE18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24E5EB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94C60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725CF9A" id="Textbox 561" o:spid="_x0000_s1423" type="#_x0000_t202" style="position:absolute;left:0;text-align:left;margin-left:548.5pt;margin-top:37.9pt;width:20.75pt;height:264.6pt;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OT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" filled="f" stroked="f">
                <v:textbox style="layout-flow:vertical;mso-layout-flow-alt:bottom-to-top" inset="0,0,0,0">
                  <w:txbxContent>
                    <w:p w14:paraId="3E40AD8A" w14:textId="44CEE18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24E5EB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394C60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
        <w:gridCol w:w="654"/>
        <w:gridCol w:w="754"/>
        <w:gridCol w:w="1355"/>
        <w:gridCol w:w="1357"/>
        <w:gridCol w:w="450"/>
        <w:gridCol w:w="906"/>
        <w:gridCol w:w="903"/>
        <w:gridCol w:w="903"/>
        <w:gridCol w:w="1055"/>
        <w:gridCol w:w="1054"/>
      </w:tblGrid>
      <w:tr w:rsidR="004B2FA9" w14:paraId="359778D7" w14:textId="77777777">
        <w:trPr>
          <w:trHeight w:val="673"/>
        </w:trPr>
        <w:tc>
          <w:tcPr>
            <w:tcW w:w="164" w:type="dxa"/>
            <w:tcBorders>
              <w:left w:val="nil"/>
            </w:tcBorders>
            <w:shd w:val="clear" w:color="auto" w:fill="C0C0C0"/>
          </w:tcPr>
          <w:p w14:paraId="169E1BD8" w14:textId="77777777" w:rsidR="004B2FA9" w:rsidRDefault="00000000">
            <w:pPr>
              <w:pStyle w:val="TableParagraph"/>
              <w:spacing w:before="169"/>
              <w:ind w:left="-29"/>
              <w:rPr>
                <w:b/>
                <w:sz w:val="14"/>
              </w:rPr>
            </w:pPr>
            <w:r>
              <w:rPr>
                <w:b/>
                <w:spacing w:val="-10"/>
                <w:sz w:val="14"/>
              </w:rPr>
              <w:t>A</w:t>
            </w:r>
          </w:p>
        </w:tc>
        <w:tc>
          <w:tcPr>
            <w:tcW w:w="654" w:type="dxa"/>
            <w:shd w:val="clear" w:color="auto" w:fill="C0C0C0"/>
          </w:tcPr>
          <w:p w14:paraId="4A9ED960" w14:textId="77777777" w:rsidR="004B2FA9" w:rsidRDefault="004B2FA9">
            <w:pPr>
              <w:pStyle w:val="TableParagraph"/>
              <w:spacing w:before="79"/>
              <w:rPr>
                <w:b/>
                <w:sz w:val="14"/>
              </w:rPr>
            </w:pPr>
          </w:p>
          <w:p w14:paraId="4B0622A6" w14:textId="77777777" w:rsidR="004B2FA9" w:rsidRDefault="00000000">
            <w:pPr>
              <w:pStyle w:val="TableParagraph"/>
              <w:ind w:left="4" w:right="4"/>
              <w:jc w:val="center"/>
              <w:rPr>
                <w:b/>
                <w:sz w:val="14"/>
              </w:rPr>
            </w:pPr>
            <w:r>
              <w:rPr>
                <w:b/>
                <w:spacing w:val="-4"/>
                <w:sz w:val="14"/>
              </w:rPr>
              <w:t>COD.</w:t>
            </w:r>
          </w:p>
        </w:tc>
        <w:tc>
          <w:tcPr>
            <w:tcW w:w="754" w:type="dxa"/>
            <w:shd w:val="clear" w:color="auto" w:fill="C0C0C0"/>
          </w:tcPr>
          <w:p w14:paraId="456C0DED" w14:textId="77777777" w:rsidR="004B2FA9" w:rsidRDefault="004B2FA9">
            <w:pPr>
              <w:pStyle w:val="TableParagraph"/>
              <w:spacing w:before="79"/>
              <w:rPr>
                <w:b/>
                <w:sz w:val="14"/>
              </w:rPr>
            </w:pPr>
          </w:p>
          <w:p w14:paraId="5D5F0BD9" w14:textId="77777777" w:rsidR="004B2FA9" w:rsidRDefault="00000000">
            <w:pPr>
              <w:pStyle w:val="TableParagraph"/>
              <w:ind w:left="154"/>
              <w:rPr>
                <w:b/>
                <w:sz w:val="14"/>
              </w:rPr>
            </w:pPr>
            <w:r>
              <w:rPr>
                <w:b/>
                <w:spacing w:val="-2"/>
                <w:sz w:val="14"/>
              </w:rPr>
              <w:t>ESCALA</w:t>
            </w:r>
          </w:p>
        </w:tc>
        <w:tc>
          <w:tcPr>
            <w:tcW w:w="1355" w:type="dxa"/>
            <w:shd w:val="clear" w:color="auto" w:fill="C0C0C0"/>
          </w:tcPr>
          <w:p w14:paraId="22565A00" w14:textId="77777777" w:rsidR="004B2FA9" w:rsidRDefault="00000000">
            <w:pPr>
              <w:pStyle w:val="TableParagraph"/>
              <w:spacing w:before="164"/>
              <w:ind w:left="497" w:right="333" w:hanging="161"/>
              <w:rPr>
                <w:b/>
                <w:sz w:val="14"/>
              </w:rPr>
            </w:pPr>
            <w:r>
              <w:rPr>
                <w:b/>
                <w:spacing w:val="-2"/>
                <w:sz w:val="14"/>
              </w:rPr>
              <w:t>SUBESCALA</w:t>
            </w:r>
            <w:r>
              <w:rPr>
                <w:b/>
                <w:spacing w:val="40"/>
                <w:sz w:val="14"/>
              </w:rPr>
              <w:t xml:space="preserve"> </w:t>
            </w:r>
            <w:r>
              <w:rPr>
                <w:b/>
                <w:spacing w:val="-2"/>
                <w:sz w:val="14"/>
              </w:rPr>
              <w:t>CLASE</w:t>
            </w:r>
          </w:p>
        </w:tc>
        <w:tc>
          <w:tcPr>
            <w:tcW w:w="1357" w:type="dxa"/>
            <w:shd w:val="clear" w:color="auto" w:fill="C0C0C0"/>
          </w:tcPr>
          <w:p w14:paraId="65C7877E" w14:textId="77777777" w:rsidR="004B2FA9" w:rsidRDefault="00000000">
            <w:pPr>
              <w:pStyle w:val="TableParagraph"/>
              <w:spacing w:before="164"/>
              <w:ind w:left="40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50" w:type="dxa"/>
            <w:shd w:val="clear" w:color="auto" w:fill="C0C0C0"/>
          </w:tcPr>
          <w:p w14:paraId="32A5D048" w14:textId="77777777" w:rsidR="004B2FA9" w:rsidRDefault="004B2FA9">
            <w:pPr>
              <w:pStyle w:val="TableParagraph"/>
              <w:spacing w:before="79"/>
              <w:rPr>
                <w:b/>
                <w:sz w:val="14"/>
              </w:rPr>
            </w:pPr>
          </w:p>
          <w:p w14:paraId="1E341607" w14:textId="77777777" w:rsidR="004B2FA9" w:rsidRDefault="00000000">
            <w:pPr>
              <w:pStyle w:val="TableParagraph"/>
              <w:ind w:left="1" w:right="1"/>
              <w:jc w:val="center"/>
              <w:rPr>
                <w:b/>
                <w:sz w:val="14"/>
              </w:rPr>
            </w:pPr>
            <w:r>
              <w:rPr>
                <w:b/>
                <w:spacing w:val="-5"/>
                <w:sz w:val="14"/>
              </w:rPr>
              <w:t>GR.</w:t>
            </w:r>
          </w:p>
        </w:tc>
        <w:tc>
          <w:tcPr>
            <w:tcW w:w="906" w:type="dxa"/>
            <w:shd w:val="clear" w:color="auto" w:fill="C0C0C0"/>
          </w:tcPr>
          <w:p w14:paraId="4F3DC30A" w14:textId="77777777" w:rsidR="004B2FA9" w:rsidRDefault="00000000">
            <w:pPr>
              <w:pStyle w:val="TableParagraph"/>
              <w:spacing w:before="169"/>
              <w:ind w:left="117"/>
              <w:rPr>
                <w:b/>
                <w:sz w:val="14"/>
              </w:rPr>
            </w:pPr>
            <w:r>
              <w:rPr>
                <w:b/>
                <w:spacing w:val="-2"/>
                <w:sz w:val="14"/>
              </w:rPr>
              <w:t>PROVISION</w:t>
            </w:r>
          </w:p>
        </w:tc>
        <w:tc>
          <w:tcPr>
            <w:tcW w:w="903" w:type="dxa"/>
            <w:shd w:val="clear" w:color="auto" w:fill="C0C0C0"/>
          </w:tcPr>
          <w:p w14:paraId="0F702ED4" w14:textId="77777777" w:rsidR="004B2FA9" w:rsidRDefault="00000000">
            <w:pPr>
              <w:pStyle w:val="TableParagraph"/>
              <w:spacing w:before="164"/>
              <w:ind w:left="275"/>
              <w:rPr>
                <w:b/>
                <w:sz w:val="14"/>
              </w:rPr>
            </w:pPr>
            <w:r>
              <w:rPr>
                <w:b/>
                <w:spacing w:val="-2"/>
                <w:sz w:val="14"/>
              </w:rPr>
              <w:t>NIVEL</w:t>
            </w:r>
          </w:p>
          <w:p w14:paraId="5DC12679" w14:textId="77777777" w:rsidR="004B2FA9" w:rsidRDefault="00000000">
            <w:pPr>
              <w:pStyle w:val="TableParagraph"/>
              <w:spacing w:before="2"/>
              <w:ind w:left="114"/>
              <w:rPr>
                <w:b/>
                <w:sz w:val="14"/>
              </w:rPr>
            </w:pPr>
            <w:r>
              <w:rPr>
                <w:b/>
                <w:sz w:val="14"/>
              </w:rPr>
              <w:t>C.</w:t>
            </w:r>
            <w:r>
              <w:rPr>
                <w:b/>
                <w:spacing w:val="-2"/>
                <w:sz w:val="14"/>
              </w:rPr>
              <w:t xml:space="preserve"> DESTINO</w:t>
            </w:r>
          </w:p>
        </w:tc>
        <w:tc>
          <w:tcPr>
            <w:tcW w:w="903" w:type="dxa"/>
            <w:shd w:val="clear" w:color="auto" w:fill="C0C0C0"/>
          </w:tcPr>
          <w:p w14:paraId="55EDD748" w14:textId="77777777" w:rsidR="004B2FA9" w:rsidRDefault="00000000">
            <w:pPr>
              <w:pStyle w:val="TableParagraph"/>
              <w:spacing w:before="164"/>
              <w:ind w:left="171"/>
              <w:rPr>
                <w:b/>
                <w:sz w:val="14"/>
              </w:rPr>
            </w:pPr>
            <w:r>
              <w:rPr>
                <w:b/>
                <w:spacing w:val="-2"/>
                <w:sz w:val="14"/>
              </w:rPr>
              <w:t>IMPORTE</w:t>
            </w:r>
          </w:p>
          <w:p w14:paraId="2068D181" w14:textId="77777777" w:rsidR="004B2FA9" w:rsidRDefault="00000000">
            <w:pPr>
              <w:pStyle w:val="TableParagraph"/>
              <w:spacing w:before="2"/>
              <w:ind w:left="113"/>
              <w:rPr>
                <w:b/>
                <w:sz w:val="14"/>
              </w:rPr>
            </w:pPr>
            <w:r>
              <w:rPr>
                <w:b/>
                <w:sz w:val="14"/>
              </w:rPr>
              <w:t>C.</w:t>
            </w:r>
            <w:r>
              <w:rPr>
                <w:b/>
                <w:spacing w:val="-2"/>
                <w:sz w:val="14"/>
              </w:rPr>
              <w:t xml:space="preserve"> DESTINO</w:t>
            </w:r>
          </w:p>
        </w:tc>
        <w:tc>
          <w:tcPr>
            <w:tcW w:w="1055" w:type="dxa"/>
            <w:shd w:val="clear" w:color="auto" w:fill="C0C0C0"/>
          </w:tcPr>
          <w:p w14:paraId="703A0E5D" w14:textId="77777777" w:rsidR="004B2FA9" w:rsidRDefault="00000000">
            <w:pPr>
              <w:pStyle w:val="TableParagraph"/>
              <w:spacing w:before="164"/>
              <w:ind w:left="348"/>
              <w:rPr>
                <w:b/>
                <w:sz w:val="14"/>
              </w:rPr>
            </w:pPr>
            <w:r>
              <w:rPr>
                <w:b/>
                <w:spacing w:val="-2"/>
                <w:sz w:val="14"/>
              </w:rPr>
              <w:t>NIVEL</w:t>
            </w:r>
          </w:p>
          <w:p w14:paraId="7E45F114" w14:textId="77777777" w:rsidR="004B2FA9" w:rsidRDefault="00000000">
            <w:pPr>
              <w:pStyle w:val="TableParagraph"/>
              <w:spacing w:before="2"/>
              <w:ind w:left="118"/>
              <w:rPr>
                <w:b/>
                <w:sz w:val="14"/>
              </w:rPr>
            </w:pPr>
            <w:r>
              <w:rPr>
                <w:b/>
                <w:sz w:val="14"/>
              </w:rPr>
              <w:t>C.</w:t>
            </w:r>
            <w:r>
              <w:rPr>
                <w:b/>
                <w:spacing w:val="-2"/>
                <w:sz w:val="14"/>
              </w:rPr>
              <w:t xml:space="preserve"> ESPECIFICO</w:t>
            </w:r>
          </w:p>
        </w:tc>
        <w:tc>
          <w:tcPr>
            <w:tcW w:w="1054" w:type="dxa"/>
            <w:shd w:val="clear" w:color="auto" w:fill="C0C0C0"/>
          </w:tcPr>
          <w:p w14:paraId="5C3E90AA" w14:textId="77777777" w:rsidR="004B2FA9" w:rsidRDefault="00000000">
            <w:pPr>
              <w:pStyle w:val="TableParagraph"/>
              <w:spacing w:before="164"/>
              <w:ind w:left="244"/>
              <w:rPr>
                <w:b/>
                <w:sz w:val="14"/>
              </w:rPr>
            </w:pPr>
            <w:r>
              <w:rPr>
                <w:b/>
                <w:spacing w:val="-2"/>
                <w:sz w:val="14"/>
              </w:rPr>
              <w:t>IMPORTE</w:t>
            </w:r>
          </w:p>
          <w:p w14:paraId="6740A219" w14:textId="77777777" w:rsidR="004B2FA9" w:rsidRDefault="00000000">
            <w:pPr>
              <w:pStyle w:val="TableParagraph"/>
              <w:spacing w:before="2"/>
              <w:ind w:left="117"/>
              <w:rPr>
                <w:b/>
                <w:sz w:val="14"/>
              </w:rPr>
            </w:pPr>
            <w:r>
              <w:rPr>
                <w:b/>
                <w:sz w:val="14"/>
              </w:rPr>
              <w:t>C.</w:t>
            </w:r>
            <w:r>
              <w:rPr>
                <w:b/>
                <w:spacing w:val="-2"/>
                <w:sz w:val="14"/>
              </w:rPr>
              <w:t xml:space="preserve"> ESPECIFICO</w:t>
            </w:r>
          </w:p>
        </w:tc>
      </w:tr>
      <w:tr w:rsidR="004B2FA9" w14:paraId="4043AD0A" w14:textId="77777777">
        <w:trPr>
          <w:trHeight w:val="465"/>
        </w:trPr>
        <w:tc>
          <w:tcPr>
            <w:tcW w:w="164" w:type="dxa"/>
            <w:tcBorders>
              <w:left w:val="nil"/>
            </w:tcBorders>
          </w:tcPr>
          <w:p w14:paraId="0F03AF31" w14:textId="77777777" w:rsidR="004B2FA9" w:rsidRDefault="004B2FA9">
            <w:pPr>
              <w:pStyle w:val="TableParagraph"/>
              <w:rPr>
                <w:rFonts w:ascii="Times New Roman"/>
                <w:sz w:val="14"/>
              </w:rPr>
            </w:pPr>
          </w:p>
        </w:tc>
        <w:tc>
          <w:tcPr>
            <w:tcW w:w="654" w:type="dxa"/>
          </w:tcPr>
          <w:p w14:paraId="1B64B189" w14:textId="77777777" w:rsidR="004B2FA9" w:rsidRDefault="00000000">
            <w:pPr>
              <w:pStyle w:val="TableParagraph"/>
              <w:spacing w:before="147"/>
              <w:ind w:left="4"/>
              <w:jc w:val="center"/>
              <w:rPr>
                <w:sz w:val="14"/>
              </w:rPr>
            </w:pPr>
            <w:r>
              <w:rPr>
                <w:spacing w:val="-2"/>
                <w:sz w:val="14"/>
              </w:rPr>
              <w:t>3.A.3</w:t>
            </w:r>
          </w:p>
        </w:tc>
        <w:tc>
          <w:tcPr>
            <w:tcW w:w="754" w:type="dxa"/>
          </w:tcPr>
          <w:p w14:paraId="00FB9A3B" w14:textId="77777777" w:rsidR="004B2FA9" w:rsidRDefault="00000000">
            <w:pPr>
              <w:pStyle w:val="TableParagraph"/>
              <w:spacing w:before="61"/>
              <w:ind w:left="109" w:right="97" w:firstLine="103"/>
              <w:rPr>
                <w:sz w:val="14"/>
              </w:rPr>
            </w:pPr>
            <w:r>
              <w:rPr>
                <w:spacing w:val="-4"/>
                <w:sz w:val="14"/>
              </w:rPr>
              <w:t>ADM.</w:t>
            </w:r>
            <w:r>
              <w:rPr>
                <w:spacing w:val="40"/>
                <w:sz w:val="14"/>
              </w:rPr>
              <w:t xml:space="preserve"> </w:t>
            </w:r>
            <w:r>
              <w:rPr>
                <w:spacing w:val="-2"/>
                <w:sz w:val="14"/>
              </w:rPr>
              <w:t>GENERAL</w:t>
            </w:r>
          </w:p>
        </w:tc>
        <w:tc>
          <w:tcPr>
            <w:tcW w:w="1355" w:type="dxa"/>
          </w:tcPr>
          <w:p w14:paraId="4F588B85" w14:textId="77777777" w:rsidR="004B2FA9" w:rsidRDefault="00000000">
            <w:pPr>
              <w:pStyle w:val="TableParagraph"/>
              <w:spacing w:before="147"/>
              <w:ind w:left="427"/>
              <w:rPr>
                <w:sz w:val="14"/>
              </w:rPr>
            </w:pPr>
            <w:r>
              <w:rPr>
                <w:spacing w:val="-2"/>
                <w:sz w:val="14"/>
              </w:rPr>
              <w:t>TÉCNICA</w:t>
            </w:r>
          </w:p>
        </w:tc>
        <w:tc>
          <w:tcPr>
            <w:tcW w:w="1357" w:type="dxa"/>
          </w:tcPr>
          <w:p w14:paraId="12ED4F1A" w14:textId="77777777" w:rsidR="004B2FA9" w:rsidRDefault="00000000">
            <w:pPr>
              <w:pStyle w:val="TableParagraph"/>
              <w:spacing w:before="61"/>
              <w:ind w:left="486" w:right="487"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50" w:type="dxa"/>
          </w:tcPr>
          <w:p w14:paraId="350058F6" w14:textId="77777777" w:rsidR="004B2FA9" w:rsidRDefault="00000000">
            <w:pPr>
              <w:pStyle w:val="TableParagraph"/>
              <w:spacing w:before="147"/>
              <w:ind w:right="1"/>
              <w:jc w:val="center"/>
              <w:rPr>
                <w:sz w:val="14"/>
              </w:rPr>
            </w:pPr>
            <w:r>
              <w:rPr>
                <w:spacing w:val="-5"/>
                <w:sz w:val="14"/>
              </w:rPr>
              <w:t>A1</w:t>
            </w:r>
          </w:p>
        </w:tc>
        <w:tc>
          <w:tcPr>
            <w:tcW w:w="906" w:type="dxa"/>
          </w:tcPr>
          <w:p w14:paraId="696197E7" w14:textId="77777777" w:rsidR="004B2FA9" w:rsidRDefault="004B2FA9">
            <w:pPr>
              <w:pStyle w:val="TableParagraph"/>
              <w:rPr>
                <w:rFonts w:ascii="Times New Roman"/>
                <w:sz w:val="14"/>
              </w:rPr>
            </w:pPr>
          </w:p>
        </w:tc>
        <w:tc>
          <w:tcPr>
            <w:tcW w:w="903" w:type="dxa"/>
          </w:tcPr>
          <w:p w14:paraId="600D5E25" w14:textId="77777777" w:rsidR="004B2FA9" w:rsidRDefault="00000000">
            <w:pPr>
              <w:pStyle w:val="TableParagraph"/>
              <w:spacing w:before="147"/>
              <w:ind w:left="4" w:right="8"/>
              <w:jc w:val="center"/>
              <w:rPr>
                <w:sz w:val="14"/>
              </w:rPr>
            </w:pPr>
            <w:r>
              <w:rPr>
                <w:spacing w:val="-5"/>
                <w:sz w:val="14"/>
              </w:rPr>
              <w:t>26</w:t>
            </w:r>
          </w:p>
        </w:tc>
        <w:tc>
          <w:tcPr>
            <w:tcW w:w="903" w:type="dxa"/>
          </w:tcPr>
          <w:p w14:paraId="7BE19A7D" w14:textId="77777777" w:rsidR="004B2FA9" w:rsidRDefault="00000000">
            <w:pPr>
              <w:pStyle w:val="TableParagraph"/>
              <w:spacing w:before="147"/>
              <w:ind w:left="190"/>
              <w:rPr>
                <w:sz w:val="14"/>
              </w:rPr>
            </w:pPr>
            <w:r>
              <w:rPr>
                <w:spacing w:val="-2"/>
                <w:sz w:val="14"/>
              </w:rPr>
              <w:t>11.695,32€</w:t>
            </w:r>
          </w:p>
        </w:tc>
        <w:tc>
          <w:tcPr>
            <w:tcW w:w="1055" w:type="dxa"/>
          </w:tcPr>
          <w:p w14:paraId="18F0A094" w14:textId="77777777" w:rsidR="004B2FA9" w:rsidRDefault="00000000">
            <w:pPr>
              <w:pStyle w:val="TableParagraph"/>
              <w:spacing w:before="147"/>
              <w:ind w:right="5"/>
              <w:jc w:val="center"/>
              <w:rPr>
                <w:sz w:val="14"/>
              </w:rPr>
            </w:pPr>
            <w:r>
              <w:rPr>
                <w:spacing w:val="-5"/>
                <w:sz w:val="14"/>
              </w:rPr>
              <w:t>24</w:t>
            </w:r>
          </w:p>
        </w:tc>
        <w:tc>
          <w:tcPr>
            <w:tcW w:w="1054" w:type="dxa"/>
          </w:tcPr>
          <w:p w14:paraId="624D0848" w14:textId="77777777" w:rsidR="004B2FA9" w:rsidRDefault="00000000">
            <w:pPr>
              <w:pStyle w:val="TableParagraph"/>
              <w:spacing w:before="147"/>
              <w:ind w:left="184"/>
              <w:rPr>
                <w:sz w:val="14"/>
              </w:rPr>
            </w:pPr>
            <w:r>
              <w:rPr>
                <w:sz w:val="14"/>
              </w:rPr>
              <w:t>40.555,06</w:t>
            </w:r>
            <w:r>
              <w:rPr>
                <w:spacing w:val="-7"/>
                <w:sz w:val="14"/>
              </w:rPr>
              <w:t xml:space="preserve"> </w:t>
            </w:r>
            <w:r>
              <w:rPr>
                <w:spacing w:val="-10"/>
                <w:sz w:val="14"/>
              </w:rPr>
              <w:t>€</w:t>
            </w:r>
          </w:p>
        </w:tc>
      </w:tr>
    </w:tbl>
    <w:p w14:paraId="7F522E46" w14:textId="77777777" w:rsidR="004B2FA9" w:rsidRDefault="004B2FA9">
      <w:pPr>
        <w:pStyle w:val="Textoindependiente"/>
        <w:spacing w:before="97"/>
        <w:rPr>
          <w:rFonts w:ascii="Calibri"/>
          <w:b/>
          <w:sz w:val="16"/>
        </w:rPr>
      </w:pPr>
    </w:p>
    <w:p w14:paraId="0EC624E0" w14:textId="77777777" w:rsidR="004B2FA9" w:rsidRDefault="00000000">
      <w:pPr>
        <w:spacing w:after="3"/>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
        <w:gridCol w:w="658"/>
        <w:gridCol w:w="756"/>
        <w:gridCol w:w="1364"/>
        <w:gridCol w:w="1363"/>
        <w:gridCol w:w="453"/>
        <w:gridCol w:w="909"/>
        <w:gridCol w:w="906"/>
        <w:gridCol w:w="908"/>
        <w:gridCol w:w="1060"/>
        <w:gridCol w:w="1057"/>
      </w:tblGrid>
      <w:tr w:rsidR="004B2FA9" w14:paraId="1DA42102" w14:textId="77777777">
        <w:trPr>
          <w:trHeight w:val="729"/>
        </w:trPr>
        <w:tc>
          <w:tcPr>
            <w:tcW w:w="130" w:type="dxa"/>
            <w:tcBorders>
              <w:left w:val="nil"/>
            </w:tcBorders>
            <w:shd w:val="clear" w:color="auto" w:fill="C0C0C0"/>
          </w:tcPr>
          <w:p w14:paraId="62815926" w14:textId="77777777" w:rsidR="004B2FA9" w:rsidRDefault="004B2FA9">
            <w:pPr>
              <w:pStyle w:val="TableParagraph"/>
              <w:rPr>
                <w:rFonts w:ascii="Times New Roman"/>
                <w:sz w:val="14"/>
              </w:rPr>
            </w:pPr>
          </w:p>
        </w:tc>
        <w:tc>
          <w:tcPr>
            <w:tcW w:w="658" w:type="dxa"/>
            <w:shd w:val="clear" w:color="auto" w:fill="C0C0C0"/>
          </w:tcPr>
          <w:p w14:paraId="1745F45A" w14:textId="77777777" w:rsidR="004B2FA9" w:rsidRDefault="004B2FA9">
            <w:pPr>
              <w:pStyle w:val="TableParagraph"/>
              <w:spacing w:before="106"/>
              <w:rPr>
                <w:b/>
                <w:sz w:val="14"/>
              </w:rPr>
            </w:pPr>
          </w:p>
          <w:p w14:paraId="71BBE999" w14:textId="77777777" w:rsidR="004B2FA9" w:rsidRDefault="00000000">
            <w:pPr>
              <w:pStyle w:val="TableParagraph"/>
              <w:ind w:left="10" w:right="4"/>
              <w:jc w:val="center"/>
              <w:rPr>
                <w:b/>
                <w:sz w:val="14"/>
              </w:rPr>
            </w:pPr>
            <w:r>
              <w:rPr>
                <w:b/>
                <w:spacing w:val="-4"/>
                <w:sz w:val="14"/>
              </w:rPr>
              <w:t>COD.</w:t>
            </w:r>
          </w:p>
        </w:tc>
        <w:tc>
          <w:tcPr>
            <w:tcW w:w="756" w:type="dxa"/>
            <w:shd w:val="clear" w:color="auto" w:fill="C0C0C0"/>
          </w:tcPr>
          <w:p w14:paraId="50FD88AB" w14:textId="77777777" w:rsidR="004B2FA9" w:rsidRDefault="004B2FA9">
            <w:pPr>
              <w:pStyle w:val="TableParagraph"/>
              <w:spacing w:before="106"/>
              <w:rPr>
                <w:b/>
                <w:sz w:val="14"/>
              </w:rPr>
            </w:pPr>
          </w:p>
          <w:p w14:paraId="2970EC27" w14:textId="77777777" w:rsidR="004B2FA9" w:rsidRDefault="00000000">
            <w:pPr>
              <w:pStyle w:val="TableParagraph"/>
              <w:ind w:left="158"/>
              <w:rPr>
                <w:b/>
                <w:sz w:val="14"/>
              </w:rPr>
            </w:pPr>
            <w:r>
              <w:rPr>
                <w:b/>
                <w:spacing w:val="-2"/>
                <w:sz w:val="14"/>
              </w:rPr>
              <w:t>ESCALA</w:t>
            </w:r>
          </w:p>
        </w:tc>
        <w:tc>
          <w:tcPr>
            <w:tcW w:w="1364" w:type="dxa"/>
            <w:shd w:val="clear" w:color="auto" w:fill="C0C0C0"/>
          </w:tcPr>
          <w:p w14:paraId="6C205A73" w14:textId="77777777" w:rsidR="004B2FA9" w:rsidRDefault="004B2FA9">
            <w:pPr>
              <w:pStyle w:val="TableParagraph"/>
              <w:spacing w:before="22"/>
              <w:rPr>
                <w:b/>
                <w:sz w:val="14"/>
              </w:rPr>
            </w:pPr>
          </w:p>
          <w:p w14:paraId="303AD627" w14:textId="77777777" w:rsidR="004B2FA9" w:rsidRDefault="00000000">
            <w:pPr>
              <w:pStyle w:val="TableParagraph"/>
              <w:ind w:left="503" w:right="33" w:hanging="161"/>
              <w:rPr>
                <w:b/>
                <w:sz w:val="14"/>
              </w:rPr>
            </w:pPr>
            <w:r>
              <w:rPr>
                <w:b/>
                <w:spacing w:val="-2"/>
                <w:sz w:val="14"/>
              </w:rPr>
              <w:t>SUBESCALA</w:t>
            </w:r>
            <w:r>
              <w:rPr>
                <w:b/>
                <w:spacing w:val="40"/>
                <w:sz w:val="14"/>
              </w:rPr>
              <w:t xml:space="preserve"> </w:t>
            </w:r>
            <w:r>
              <w:rPr>
                <w:b/>
                <w:spacing w:val="-2"/>
                <w:sz w:val="14"/>
              </w:rPr>
              <w:t>CLASE</w:t>
            </w:r>
          </w:p>
        </w:tc>
        <w:tc>
          <w:tcPr>
            <w:tcW w:w="1363" w:type="dxa"/>
            <w:shd w:val="clear" w:color="auto" w:fill="C0C0C0"/>
          </w:tcPr>
          <w:p w14:paraId="5C36710E" w14:textId="77777777" w:rsidR="004B2FA9" w:rsidRDefault="004B2FA9">
            <w:pPr>
              <w:pStyle w:val="TableParagraph"/>
              <w:spacing w:before="22"/>
              <w:rPr>
                <w:b/>
                <w:sz w:val="14"/>
              </w:rPr>
            </w:pPr>
          </w:p>
          <w:p w14:paraId="2F9C0C97" w14:textId="77777777" w:rsidR="004B2FA9" w:rsidRDefault="00000000">
            <w:pPr>
              <w:pStyle w:val="TableParagraph"/>
              <w:ind w:left="412"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53" w:type="dxa"/>
            <w:shd w:val="clear" w:color="auto" w:fill="C0C0C0"/>
          </w:tcPr>
          <w:p w14:paraId="109BC2EB" w14:textId="77777777" w:rsidR="004B2FA9" w:rsidRDefault="004B2FA9">
            <w:pPr>
              <w:pStyle w:val="TableParagraph"/>
              <w:spacing w:before="106"/>
              <w:rPr>
                <w:b/>
                <w:sz w:val="14"/>
              </w:rPr>
            </w:pPr>
          </w:p>
          <w:p w14:paraId="42915E7A" w14:textId="77777777" w:rsidR="004B2FA9" w:rsidRDefault="00000000">
            <w:pPr>
              <w:pStyle w:val="TableParagraph"/>
              <w:ind w:left="13" w:right="7"/>
              <w:jc w:val="center"/>
              <w:rPr>
                <w:b/>
                <w:sz w:val="14"/>
              </w:rPr>
            </w:pPr>
            <w:r>
              <w:rPr>
                <w:b/>
                <w:spacing w:val="-5"/>
                <w:sz w:val="14"/>
              </w:rPr>
              <w:t>GR.</w:t>
            </w:r>
          </w:p>
        </w:tc>
        <w:tc>
          <w:tcPr>
            <w:tcW w:w="909" w:type="dxa"/>
            <w:shd w:val="clear" w:color="auto" w:fill="C0C0C0"/>
          </w:tcPr>
          <w:p w14:paraId="5DE2557F" w14:textId="77777777" w:rsidR="004B2FA9" w:rsidRDefault="00000000">
            <w:pPr>
              <w:pStyle w:val="TableParagraph"/>
              <w:spacing w:before="169"/>
              <w:ind w:left="8" w:right="2"/>
              <w:jc w:val="center"/>
              <w:rPr>
                <w:b/>
                <w:sz w:val="14"/>
              </w:rPr>
            </w:pPr>
            <w:r>
              <w:rPr>
                <w:b/>
                <w:spacing w:val="-2"/>
                <w:sz w:val="14"/>
              </w:rPr>
              <w:t>PROVISION</w:t>
            </w:r>
          </w:p>
        </w:tc>
        <w:tc>
          <w:tcPr>
            <w:tcW w:w="906" w:type="dxa"/>
            <w:shd w:val="clear" w:color="auto" w:fill="C0C0C0"/>
          </w:tcPr>
          <w:p w14:paraId="4EF6C78C" w14:textId="77777777" w:rsidR="004B2FA9" w:rsidRDefault="004B2FA9">
            <w:pPr>
              <w:pStyle w:val="TableParagraph"/>
              <w:spacing w:before="22"/>
              <w:rPr>
                <w:b/>
                <w:sz w:val="14"/>
              </w:rPr>
            </w:pPr>
          </w:p>
          <w:p w14:paraId="6C521A9A" w14:textId="77777777" w:rsidR="004B2FA9" w:rsidRDefault="00000000">
            <w:pPr>
              <w:pStyle w:val="TableParagraph"/>
              <w:spacing w:line="171" w:lineRule="exact"/>
              <w:ind w:left="284"/>
              <w:rPr>
                <w:b/>
                <w:sz w:val="14"/>
              </w:rPr>
            </w:pPr>
            <w:r>
              <w:rPr>
                <w:b/>
                <w:spacing w:val="-2"/>
                <w:sz w:val="14"/>
              </w:rPr>
              <w:t>NIVEL</w:t>
            </w:r>
          </w:p>
          <w:p w14:paraId="24D3707F" w14:textId="77777777" w:rsidR="004B2FA9" w:rsidRDefault="00000000">
            <w:pPr>
              <w:pStyle w:val="TableParagraph"/>
              <w:spacing w:line="171" w:lineRule="exact"/>
              <w:ind w:left="123"/>
              <w:rPr>
                <w:b/>
                <w:sz w:val="14"/>
              </w:rPr>
            </w:pPr>
            <w:r>
              <w:rPr>
                <w:b/>
                <w:sz w:val="14"/>
              </w:rPr>
              <w:t>C.</w:t>
            </w:r>
            <w:r>
              <w:rPr>
                <w:b/>
                <w:spacing w:val="-2"/>
                <w:sz w:val="14"/>
              </w:rPr>
              <w:t xml:space="preserve"> DESTINO</w:t>
            </w:r>
          </w:p>
        </w:tc>
        <w:tc>
          <w:tcPr>
            <w:tcW w:w="908" w:type="dxa"/>
            <w:shd w:val="clear" w:color="auto" w:fill="C0C0C0"/>
          </w:tcPr>
          <w:p w14:paraId="5E8F7700" w14:textId="77777777" w:rsidR="004B2FA9" w:rsidRDefault="004B2FA9">
            <w:pPr>
              <w:pStyle w:val="TableParagraph"/>
              <w:spacing w:before="22"/>
              <w:rPr>
                <w:b/>
                <w:sz w:val="14"/>
              </w:rPr>
            </w:pPr>
          </w:p>
          <w:p w14:paraId="40D5240D" w14:textId="77777777" w:rsidR="004B2FA9" w:rsidRDefault="00000000">
            <w:pPr>
              <w:pStyle w:val="TableParagraph"/>
              <w:spacing w:line="171" w:lineRule="exact"/>
              <w:ind w:left="182"/>
              <w:rPr>
                <w:b/>
                <w:sz w:val="14"/>
              </w:rPr>
            </w:pPr>
            <w:r>
              <w:rPr>
                <w:b/>
                <w:spacing w:val="-2"/>
                <w:sz w:val="14"/>
              </w:rPr>
              <w:t>IMPORTE</w:t>
            </w:r>
          </w:p>
          <w:p w14:paraId="4BD4D386" w14:textId="77777777" w:rsidR="004B2FA9" w:rsidRDefault="00000000">
            <w:pPr>
              <w:pStyle w:val="TableParagraph"/>
              <w:spacing w:line="171" w:lineRule="exact"/>
              <w:ind w:left="125"/>
              <w:rPr>
                <w:b/>
                <w:sz w:val="14"/>
              </w:rPr>
            </w:pPr>
            <w:r>
              <w:rPr>
                <w:b/>
                <w:sz w:val="14"/>
              </w:rPr>
              <w:t>C.</w:t>
            </w:r>
            <w:r>
              <w:rPr>
                <w:b/>
                <w:spacing w:val="-2"/>
                <w:sz w:val="14"/>
              </w:rPr>
              <w:t xml:space="preserve"> DESTINO</w:t>
            </w:r>
          </w:p>
        </w:tc>
        <w:tc>
          <w:tcPr>
            <w:tcW w:w="1060" w:type="dxa"/>
            <w:shd w:val="clear" w:color="auto" w:fill="C0C0C0"/>
          </w:tcPr>
          <w:p w14:paraId="3EC39C7D" w14:textId="77777777" w:rsidR="004B2FA9" w:rsidRDefault="004B2FA9">
            <w:pPr>
              <w:pStyle w:val="TableParagraph"/>
              <w:spacing w:before="22"/>
              <w:rPr>
                <w:b/>
                <w:sz w:val="14"/>
              </w:rPr>
            </w:pPr>
          </w:p>
          <w:p w14:paraId="715734F5" w14:textId="77777777" w:rsidR="004B2FA9" w:rsidRDefault="00000000">
            <w:pPr>
              <w:pStyle w:val="TableParagraph"/>
              <w:spacing w:line="171" w:lineRule="exact"/>
              <w:ind w:left="364"/>
              <w:rPr>
                <w:b/>
                <w:sz w:val="14"/>
              </w:rPr>
            </w:pPr>
            <w:r>
              <w:rPr>
                <w:b/>
                <w:spacing w:val="-2"/>
                <w:sz w:val="14"/>
              </w:rPr>
              <w:t>NIVEL</w:t>
            </w:r>
          </w:p>
          <w:p w14:paraId="39979B22" w14:textId="77777777" w:rsidR="004B2FA9" w:rsidRDefault="00000000">
            <w:pPr>
              <w:pStyle w:val="TableParagraph"/>
              <w:spacing w:line="171" w:lineRule="exact"/>
              <w:ind w:left="133"/>
              <w:rPr>
                <w:b/>
                <w:sz w:val="14"/>
              </w:rPr>
            </w:pPr>
            <w:r>
              <w:rPr>
                <w:b/>
                <w:sz w:val="14"/>
              </w:rPr>
              <w:t>C.</w:t>
            </w:r>
            <w:r>
              <w:rPr>
                <w:b/>
                <w:spacing w:val="-2"/>
                <w:sz w:val="14"/>
              </w:rPr>
              <w:t xml:space="preserve"> ESPECIFICO</w:t>
            </w:r>
          </w:p>
        </w:tc>
        <w:tc>
          <w:tcPr>
            <w:tcW w:w="1057" w:type="dxa"/>
            <w:shd w:val="clear" w:color="auto" w:fill="C0C0C0"/>
          </w:tcPr>
          <w:p w14:paraId="08273235" w14:textId="77777777" w:rsidR="004B2FA9" w:rsidRDefault="004B2FA9">
            <w:pPr>
              <w:pStyle w:val="TableParagraph"/>
              <w:spacing w:before="22"/>
              <w:rPr>
                <w:b/>
                <w:sz w:val="14"/>
              </w:rPr>
            </w:pPr>
          </w:p>
          <w:p w14:paraId="62BDE056" w14:textId="77777777" w:rsidR="004B2FA9" w:rsidRDefault="00000000">
            <w:pPr>
              <w:pStyle w:val="TableParagraph"/>
              <w:spacing w:line="171" w:lineRule="exact"/>
              <w:ind w:left="262"/>
              <w:rPr>
                <w:b/>
                <w:sz w:val="14"/>
              </w:rPr>
            </w:pPr>
            <w:r>
              <w:rPr>
                <w:b/>
                <w:spacing w:val="-2"/>
                <w:sz w:val="14"/>
              </w:rPr>
              <w:t>IMPORTE</w:t>
            </w:r>
          </w:p>
          <w:p w14:paraId="29542F37" w14:textId="77777777" w:rsidR="004B2FA9" w:rsidRDefault="00000000">
            <w:pPr>
              <w:pStyle w:val="TableParagraph"/>
              <w:spacing w:line="171" w:lineRule="exact"/>
              <w:ind w:left="132"/>
              <w:rPr>
                <w:b/>
                <w:sz w:val="14"/>
              </w:rPr>
            </w:pPr>
            <w:r>
              <w:rPr>
                <w:b/>
                <w:sz w:val="14"/>
              </w:rPr>
              <w:t>C.</w:t>
            </w:r>
            <w:r>
              <w:rPr>
                <w:b/>
                <w:spacing w:val="-2"/>
                <w:sz w:val="14"/>
              </w:rPr>
              <w:t xml:space="preserve"> ESPECIFICO</w:t>
            </w:r>
          </w:p>
        </w:tc>
      </w:tr>
      <w:tr w:rsidR="004B2FA9" w14:paraId="33153FED" w14:textId="77777777">
        <w:trPr>
          <w:trHeight w:val="522"/>
        </w:trPr>
        <w:tc>
          <w:tcPr>
            <w:tcW w:w="130" w:type="dxa"/>
            <w:tcBorders>
              <w:left w:val="nil"/>
            </w:tcBorders>
          </w:tcPr>
          <w:p w14:paraId="3C92FCE7" w14:textId="77777777" w:rsidR="004B2FA9" w:rsidRDefault="004B2FA9">
            <w:pPr>
              <w:pStyle w:val="TableParagraph"/>
              <w:rPr>
                <w:rFonts w:ascii="Times New Roman"/>
                <w:sz w:val="14"/>
              </w:rPr>
            </w:pPr>
          </w:p>
        </w:tc>
        <w:tc>
          <w:tcPr>
            <w:tcW w:w="658" w:type="dxa"/>
          </w:tcPr>
          <w:p w14:paraId="6DFD0614" w14:textId="77777777" w:rsidR="004B2FA9" w:rsidRDefault="004B2FA9">
            <w:pPr>
              <w:pStyle w:val="TableParagraph"/>
              <w:spacing w:before="2"/>
              <w:rPr>
                <w:b/>
                <w:sz w:val="14"/>
              </w:rPr>
            </w:pPr>
          </w:p>
          <w:p w14:paraId="1EDF1724" w14:textId="77777777" w:rsidR="004B2FA9" w:rsidRDefault="00000000">
            <w:pPr>
              <w:pStyle w:val="TableParagraph"/>
              <w:spacing w:before="1"/>
              <w:ind w:left="10"/>
              <w:jc w:val="center"/>
              <w:rPr>
                <w:sz w:val="14"/>
              </w:rPr>
            </w:pPr>
            <w:r>
              <w:rPr>
                <w:spacing w:val="-2"/>
                <w:sz w:val="14"/>
              </w:rPr>
              <w:t>3.A.3</w:t>
            </w:r>
          </w:p>
        </w:tc>
        <w:tc>
          <w:tcPr>
            <w:tcW w:w="756" w:type="dxa"/>
          </w:tcPr>
          <w:p w14:paraId="6F878CE1" w14:textId="77777777" w:rsidR="004B2FA9" w:rsidRDefault="00000000">
            <w:pPr>
              <w:pStyle w:val="TableParagraph"/>
              <w:spacing w:before="89"/>
              <w:ind w:left="112" w:right="96" w:firstLine="103"/>
              <w:rPr>
                <w:sz w:val="14"/>
              </w:rPr>
            </w:pPr>
            <w:r>
              <w:rPr>
                <w:spacing w:val="-4"/>
                <w:sz w:val="14"/>
              </w:rPr>
              <w:t>ADM.</w:t>
            </w:r>
            <w:r>
              <w:rPr>
                <w:spacing w:val="40"/>
                <w:sz w:val="14"/>
              </w:rPr>
              <w:t xml:space="preserve"> </w:t>
            </w:r>
            <w:r>
              <w:rPr>
                <w:spacing w:val="-2"/>
                <w:sz w:val="14"/>
              </w:rPr>
              <w:t>GENERAL</w:t>
            </w:r>
          </w:p>
        </w:tc>
        <w:tc>
          <w:tcPr>
            <w:tcW w:w="1364" w:type="dxa"/>
          </w:tcPr>
          <w:p w14:paraId="3E34748C" w14:textId="77777777" w:rsidR="004B2FA9" w:rsidRDefault="004B2FA9">
            <w:pPr>
              <w:pStyle w:val="TableParagraph"/>
              <w:spacing w:before="2"/>
              <w:rPr>
                <w:b/>
                <w:sz w:val="14"/>
              </w:rPr>
            </w:pPr>
          </w:p>
          <w:p w14:paraId="7D67EC68" w14:textId="77777777" w:rsidR="004B2FA9" w:rsidRDefault="00000000">
            <w:pPr>
              <w:pStyle w:val="TableParagraph"/>
              <w:spacing w:before="1"/>
              <w:ind w:left="434"/>
              <w:rPr>
                <w:sz w:val="14"/>
              </w:rPr>
            </w:pPr>
            <w:r>
              <w:rPr>
                <w:spacing w:val="-2"/>
                <w:sz w:val="14"/>
              </w:rPr>
              <w:t>TÉCNICA</w:t>
            </w:r>
          </w:p>
        </w:tc>
        <w:tc>
          <w:tcPr>
            <w:tcW w:w="1363" w:type="dxa"/>
          </w:tcPr>
          <w:p w14:paraId="16E551E9" w14:textId="77777777" w:rsidR="004B2FA9" w:rsidRDefault="00000000">
            <w:pPr>
              <w:pStyle w:val="TableParagraph"/>
              <w:spacing w:before="89"/>
              <w:ind w:left="194"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53" w:type="dxa"/>
          </w:tcPr>
          <w:p w14:paraId="7684227F" w14:textId="77777777" w:rsidR="004B2FA9" w:rsidRDefault="004B2FA9">
            <w:pPr>
              <w:pStyle w:val="TableParagraph"/>
              <w:spacing w:before="2"/>
              <w:rPr>
                <w:b/>
                <w:sz w:val="14"/>
              </w:rPr>
            </w:pPr>
          </w:p>
          <w:p w14:paraId="462C4D95" w14:textId="77777777" w:rsidR="004B2FA9" w:rsidRDefault="00000000">
            <w:pPr>
              <w:pStyle w:val="TableParagraph"/>
              <w:spacing w:before="1"/>
              <w:ind w:left="13" w:right="1"/>
              <w:jc w:val="center"/>
              <w:rPr>
                <w:sz w:val="14"/>
              </w:rPr>
            </w:pPr>
            <w:r>
              <w:rPr>
                <w:spacing w:val="-5"/>
                <w:sz w:val="14"/>
              </w:rPr>
              <w:t>A1</w:t>
            </w:r>
          </w:p>
        </w:tc>
        <w:tc>
          <w:tcPr>
            <w:tcW w:w="909" w:type="dxa"/>
          </w:tcPr>
          <w:p w14:paraId="2CA93940" w14:textId="77777777" w:rsidR="004B2FA9" w:rsidRDefault="00000000">
            <w:pPr>
              <w:pStyle w:val="TableParagraph"/>
              <w:spacing w:before="169"/>
              <w:ind w:left="8" w:right="1"/>
              <w:jc w:val="center"/>
              <w:rPr>
                <w:sz w:val="14"/>
              </w:rPr>
            </w:pPr>
            <w:r>
              <w:rPr>
                <w:spacing w:val="-5"/>
                <w:sz w:val="14"/>
              </w:rPr>
              <w:t>LD</w:t>
            </w:r>
          </w:p>
        </w:tc>
        <w:tc>
          <w:tcPr>
            <w:tcW w:w="906" w:type="dxa"/>
          </w:tcPr>
          <w:p w14:paraId="73062A35" w14:textId="77777777" w:rsidR="004B2FA9" w:rsidRDefault="004B2FA9">
            <w:pPr>
              <w:pStyle w:val="TableParagraph"/>
              <w:spacing w:before="2"/>
              <w:rPr>
                <w:b/>
                <w:sz w:val="14"/>
              </w:rPr>
            </w:pPr>
          </w:p>
          <w:p w14:paraId="4E8E2AEA" w14:textId="77777777" w:rsidR="004B2FA9" w:rsidRDefault="00000000">
            <w:pPr>
              <w:pStyle w:val="TableParagraph"/>
              <w:spacing w:before="1"/>
              <w:ind w:left="9"/>
              <w:jc w:val="center"/>
              <w:rPr>
                <w:sz w:val="14"/>
              </w:rPr>
            </w:pPr>
            <w:r>
              <w:rPr>
                <w:spacing w:val="-5"/>
                <w:sz w:val="14"/>
              </w:rPr>
              <w:t>28</w:t>
            </w:r>
          </w:p>
        </w:tc>
        <w:tc>
          <w:tcPr>
            <w:tcW w:w="908" w:type="dxa"/>
          </w:tcPr>
          <w:p w14:paraId="3F112FFF" w14:textId="77777777" w:rsidR="004B2FA9" w:rsidRDefault="004B2FA9">
            <w:pPr>
              <w:pStyle w:val="TableParagraph"/>
              <w:spacing w:before="2"/>
              <w:rPr>
                <w:b/>
                <w:sz w:val="14"/>
              </w:rPr>
            </w:pPr>
          </w:p>
          <w:p w14:paraId="116B0D13" w14:textId="77777777" w:rsidR="004B2FA9" w:rsidRDefault="00000000">
            <w:pPr>
              <w:pStyle w:val="TableParagraph"/>
              <w:spacing w:before="1"/>
              <w:ind w:left="173"/>
              <w:rPr>
                <w:sz w:val="14"/>
              </w:rPr>
            </w:pPr>
            <w:r>
              <w:rPr>
                <w:sz w:val="14"/>
              </w:rPr>
              <w:t>13.943,02</w:t>
            </w:r>
            <w:r>
              <w:rPr>
                <w:spacing w:val="-7"/>
                <w:sz w:val="14"/>
              </w:rPr>
              <w:t xml:space="preserve"> </w:t>
            </w:r>
            <w:r>
              <w:rPr>
                <w:spacing w:val="-10"/>
                <w:sz w:val="14"/>
              </w:rPr>
              <w:t>€</w:t>
            </w:r>
          </w:p>
        </w:tc>
        <w:tc>
          <w:tcPr>
            <w:tcW w:w="1060" w:type="dxa"/>
          </w:tcPr>
          <w:p w14:paraId="52E157A9" w14:textId="77777777" w:rsidR="004B2FA9" w:rsidRDefault="004B2FA9">
            <w:pPr>
              <w:pStyle w:val="TableParagraph"/>
              <w:spacing w:before="2"/>
              <w:rPr>
                <w:b/>
                <w:sz w:val="14"/>
              </w:rPr>
            </w:pPr>
          </w:p>
          <w:p w14:paraId="29ECCC5B" w14:textId="77777777" w:rsidR="004B2FA9" w:rsidRDefault="00000000">
            <w:pPr>
              <w:pStyle w:val="TableParagraph"/>
              <w:spacing w:before="1"/>
              <w:ind w:left="14"/>
              <w:jc w:val="center"/>
              <w:rPr>
                <w:sz w:val="14"/>
              </w:rPr>
            </w:pPr>
            <w:r>
              <w:rPr>
                <w:spacing w:val="-5"/>
                <w:sz w:val="14"/>
              </w:rPr>
              <w:t>24</w:t>
            </w:r>
          </w:p>
        </w:tc>
        <w:tc>
          <w:tcPr>
            <w:tcW w:w="1057" w:type="dxa"/>
          </w:tcPr>
          <w:p w14:paraId="7C68905A" w14:textId="77777777" w:rsidR="004B2FA9" w:rsidRDefault="004B2FA9">
            <w:pPr>
              <w:pStyle w:val="TableParagraph"/>
              <w:spacing w:before="2"/>
              <w:rPr>
                <w:b/>
                <w:sz w:val="14"/>
              </w:rPr>
            </w:pPr>
          </w:p>
          <w:p w14:paraId="5276CFF8" w14:textId="77777777" w:rsidR="004B2FA9" w:rsidRDefault="00000000">
            <w:pPr>
              <w:pStyle w:val="TableParagraph"/>
              <w:spacing w:before="1"/>
              <w:ind w:left="200"/>
              <w:rPr>
                <w:sz w:val="14"/>
              </w:rPr>
            </w:pPr>
            <w:r>
              <w:rPr>
                <w:sz w:val="14"/>
              </w:rPr>
              <w:t>40.555,06</w:t>
            </w:r>
            <w:r>
              <w:rPr>
                <w:spacing w:val="-7"/>
                <w:sz w:val="14"/>
              </w:rPr>
              <w:t xml:space="preserve"> </w:t>
            </w:r>
            <w:r>
              <w:rPr>
                <w:spacing w:val="-10"/>
                <w:sz w:val="14"/>
              </w:rPr>
              <w:t>€</w:t>
            </w:r>
          </w:p>
        </w:tc>
      </w:tr>
    </w:tbl>
    <w:p w14:paraId="514230FA" w14:textId="77777777" w:rsidR="004B2FA9" w:rsidRDefault="004B2FA9">
      <w:pPr>
        <w:pStyle w:val="Textoindependiente"/>
        <w:spacing w:before="74"/>
        <w:rPr>
          <w:rFonts w:ascii="Calibri"/>
          <w:b/>
          <w:sz w:val="16"/>
        </w:rPr>
      </w:pPr>
    </w:p>
    <w:p w14:paraId="735DC467" w14:textId="77777777" w:rsidR="004B2FA9" w:rsidRDefault="00000000">
      <w:pPr>
        <w:pStyle w:val="Ttulo4"/>
        <w:numPr>
          <w:ilvl w:val="0"/>
          <w:numId w:val="3"/>
        </w:numPr>
        <w:tabs>
          <w:tab w:val="left" w:pos="871"/>
        </w:tabs>
        <w:ind w:left="652" w:right="1010" w:firstLine="0"/>
        <w:rPr>
          <w:rFonts w:ascii="Calibri" w:hAnsi="Calibri"/>
        </w:rPr>
      </w:pPr>
      <w:r>
        <w:rPr>
          <w:rFonts w:ascii="Calibri" w:hAnsi="Calibri"/>
        </w:rPr>
        <w:t>Puesto</w:t>
      </w:r>
      <w:r>
        <w:rPr>
          <w:rFonts w:ascii="Calibri" w:hAnsi="Calibri"/>
          <w:spacing w:val="-3"/>
        </w:rPr>
        <w:t xml:space="preserve"> </w:t>
      </w:r>
      <w:r>
        <w:rPr>
          <w:rFonts w:ascii="Calibri" w:hAnsi="Calibri"/>
        </w:rPr>
        <w:t>3.A.4</w:t>
      </w:r>
      <w:r>
        <w:rPr>
          <w:rFonts w:ascii="Calibri" w:hAnsi="Calibri"/>
          <w:spacing w:val="-4"/>
        </w:rPr>
        <w:t xml:space="preserve"> </w:t>
      </w:r>
      <w:r>
        <w:rPr>
          <w:rFonts w:ascii="Calibri" w:hAnsi="Calibri"/>
        </w:rPr>
        <w:t>Creación</w:t>
      </w:r>
      <w:r>
        <w:rPr>
          <w:rFonts w:ascii="Calibri" w:hAnsi="Calibri"/>
          <w:spacing w:val="-3"/>
        </w:rPr>
        <w:t xml:space="preserve"> </w:t>
      </w:r>
      <w:r>
        <w:rPr>
          <w:rFonts w:ascii="Calibri" w:hAnsi="Calibri"/>
        </w:rPr>
        <w:t>Jefe</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departamento.</w:t>
      </w:r>
      <w:r>
        <w:rPr>
          <w:rFonts w:ascii="Calibri" w:hAnsi="Calibri"/>
          <w:spacing w:val="-1"/>
        </w:rPr>
        <w:t xml:space="preserve"> </w:t>
      </w:r>
      <w:r>
        <w:rPr>
          <w:rFonts w:ascii="Calibri" w:hAnsi="Calibri"/>
        </w:rPr>
        <w:t>(Cambia</w:t>
      </w:r>
      <w:r>
        <w:rPr>
          <w:rFonts w:ascii="Calibri" w:hAnsi="Calibri"/>
          <w:spacing w:val="-3"/>
        </w:rPr>
        <w:t xml:space="preserve"> </w:t>
      </w:r>
      <w:r>
        <w:rPr>
          <w:rFonts w:ascii="Calibri" w:hAnsi="Calibri"/>
        </w:rPr>
        <w:t>el</w:t>
      </w:r>
      <w:r>
        <w:rPr>
          <w:rFonts w:ascii="Calibri" w:hAnsi="Calibri"/>
          <w:spacing w:val="-2"/>
        </w:rPr>
        <w:t xml:space="preserve"> </w:t>
      </w:r>
      <w:r>
        <w:rPr>
          <w:rFonts w:ascii="Calibri" w:hAnsi="Calibri"/>
        </w:rPr>
        <w:t>complemento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destino</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26</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28</w:t>
      </w:r>
      <w:r>
        <w:rPr>
          <w:rFonts w:ascii="Calibri" w:hAnsi="Calibri"/>
          <w:spacing w:val="-4"/>
        </w:rPr>
        <w:t xml:space="preserve"> </w:t>
      </w:r>
      <w:r>
        <w:rPr>
          <w:rFonts w:ascii="Calibri" w:hAnsi="Calibri"/>
        </w:rPr>
        <w:t>y</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rPr>
        <w:t>form de provisión)</w:t>
      </w:r>
    </w:p>
    <w:p w14:paraId="6F449E99"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5"/>
        <w:gridCol w:w="612"/>
        <w:gridCol w:w="703"/>
        <w:gridCol w:w="1268"/>
        <w:gridCol w:w="1270"/>
        <w:gridCol w:w="420"/>
        <w:gridCol w:w="845"/>
        <w:gridCol w:w="845"/>
        <w:gridCol w:w="845"/>
        <w:gridCol w:w="987"/>
        <w:gridCol w:w="986"/>
      </w:tblGrid>
      <w:tr w:rsidR="004B2FA9" w14:paraId="41750EE1" w14:textId="77777777">
        <w:trPr>
          <w:trHeight w:val="616"/>
        </w:trPr>
        <w:tc>
          <w:tcPr>
            <w:tcW w:w="795" w:type="dxa"/>
            <w:tcBorders>
              <w:left w:val="single" w:sz="2" w:space="0" w:color="000000"/>
            </w:tcBorders>
            <w:shd w:val="clear" w:color="auto" w:fill="C0C0C0"/>
          </w:tcPr>
          <w:p w14:paraId="36854519" w14:textId="77777777" w:rsidR="004B2FA9" w:rsidRDefault="004B2FA9">
            <w:pPr>
              <w:pStyle w:val="TableParagraph"/>
              <w:rPr>
                <w:b/>
                <w:sz w:val="14"/>
              </w:rPr>
            </w:pPr>
          </w:p>
          <w:p w14:paraId="31B8B11E" w14:textId="77777777" w:rsidR="004B2FA9" w:rsidRDefault="00000000">
            <w:pPr>
              <w:pStyle w:val="TableParagraph"/>
              <w:ind w:left="4" w:right="1"/>
              <w:jc w:val="center"/>
              <w:rPr>
                <w:b/>
                <w:sz w:val="14"/>
              </w:rPr>
            </w:pPr>
            <w:r>
              <w:rPr>
                <w:b/>
                <w:spacing w:val="-2"/>
                <w:sz w:val="14"/>
              </w:rPr>
              <w:t>ORGANICA</w:t>
            </w:r>
          </w:p>
        </w:tc>
        <w:tc>
          <w:tcPr>
            <w:tcW w:w="612" w:type="dxa"/>
            <w:shd w:val="clear" w:color="auto" w:fill="C0C0C0"/>
          </w:tcPr>
          <w:p w14:paraId="156F87FE" w14:textId="77777777" w:rsidR="004B2FA9" w:rsidRDefault="004B2FA9">
            <w:pPr>
              <w:pStyle w:val="TableParagraph"/>
              <w:spacing w:before="50"/>
              <w:rPr>
                <w:b/>
                <w:sz w:val="14"/>
              </w:rPr>
            </w:pPr>
          </w:p>
          <w:p w14:paraId="72C0E8AC" w14:textId="77777777" w:rsidR="004B2FA9" w:rsidRDefault="00000000">
            <w:pPr>
              <w:pStyle w:val="TableParagraph"/>
              <w:spacing w:before="1"/>
              <w:ind w:left="6"/>
              <w:jc w:val="center"/>
              <w:rPr>
                <w:b/>
                <w:sz w:val="14"/>
              </w:rPr>
            </w:pPr>
            <w:r>
              <w:rPr>
                <w:b/>
                <w:spacing w:val="-4"/>
                <w:sz w:val="14"/>
              </w:rPr>
              <w:t>COD.</w:t>
            </w:r>
          </w:p>
        </w:tc>
        <w:tc>
          <w:tcPr>
            <w:tcW w:w="703" w:type="dxa"/>
            <w:shd w:val="clear" w:color="auto" w:fill="C0C0C0"/>
          </w:tcPr>
          <w:p w14:paraId="6DAB00AC" w14:textId="77777777" w:rsidR="004B2FA9" w:rsidRDefault="004B2FA9">
            <w:pPr>
              <w:pStyle w:val="TableParagraph"/>
              <w:spacing w:before="50"/>
              <w:rPr>
                <w:b/>
                <w:sz w:val="14"/>
              </w:rPr>
            </w:pPr>
          </w:p>
          <w:p w14:paraId="5445BFCB" w14:textId="77777777" w:rsidR="004B2FA9" w:rsidRDefault="00000000">
            <w:pPr>
              <w:pStyle w:val="TableParagraph"/>
              <w:spacing w:before="1"/>
              <w:ind w:left="131"/>
              <w:rPr>
                <w:b/>
                <w:sz w:val="14"/>
              </w:rPr>
            </w:pPr>
            <w:r>
              <w:rPr>
                <w:b/>
                <w:spacing w:val="-2"/>
                <w:sz w:val="14"/>
              </w:rPr>
              <w:t>ESCALA</w:t>
            </w:r>
          </w:p>
        </w:tc>
        <w:tc>
          <w:tcPr>
            <w:tcW w:w="1268" w:type="dxa"/>
            <w:shd w:val="clear" w:color="auto" w:fill="C0C0C0"/>
          </w:tcPr>
          <w:p w14:paraId="12DBAB96" w14:textId="77777777" w:rsidR="004B2FA9" w:rsidRDefault="00000000">
            <w:pPr>
              <w:pStyle w:val="TableParagraph"/>
              <w:spacing w:before="137"/>
              <w:ind w:left="455" w:right="288" w:hanging="161"/>
              <w:rPr>
                <w:b/>
                <w:sz w:val="14"/>
              </w:rPr>
            </w:pPr>
            <w:r>
              <w:rPr>
                <w:b/>
                <w:spacing w:val="-2"/>
                <w:sz w:val="14"/>
              </w:rPr>
              <w:t>SUBESCALA</w:t>
            </w:r>
            <w:r>
              <w:rPr>
                <w:b/>
                <w:spacing w:val="40"/>
                <w:sz w:val="14"/>
              </w:rPr>
              <w:t xml:space="preserve"> </w:t>
            </w:r>
            <w:r>
              <w:rPr>
                <w:b/>
                <w:spacing w:val="-2"/>
                <w:sz w:val="14"/>
              </w:rPr>
              <w:t>CLASE</w:t>
            </w:r>
          </w:p>
        </w:tc>
        <w:tc>
          <w:tcPr>
            <w:tcW w:w="1270" w:type="dxa"/>
            <w:shd w:val="clear" w:color="auto" w:fill="C0C0C0"/>
          </w:tcPr>
          <w:p w14:paraId="10524EFF" w14:textId="77777777" w:rsidR="004B2FA9" w:rsidRDefault="00000000">
            <w:pPr>
              <w:pStyle w:val="TableParagraph"/>
              <w:spacing w:before="137"/>
              <w:ind w:left="364" w:right="291"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0" w:type="dxa"/>
            <w:shd w:val="clear" w:color="auto" w:fill="C0C0C0"/>
          </w:tcPr>
          <w:p w14:paraId="40AD3446" w14:textId="77777777" w:rsidR="004B2FA9" w:rsidRDefault="004B2FA9">
            <w:pPr>
              <w:pStyle w:val="TableParagraph"/>
              <w:spacing w:before="50"/>
              <w:rPr>
                <w:b/>
                <w:sz w:val="14"/>
              </w:rPr>
            </w:pPr>
          </w:p>
          <w:p w14:paraId="4FBB3EA4" w14:textId="77777777" w:rsidR="004B2FA9" w:rsidRDefault="00000000">
            <w:pPr>
              <w:pStyle w:val="TableParagraph"/>
              <w:spacing w:before="1"/>
              <w:ind w:left="11" w:right="8"/>
              <w:jc w:val="center"/>
              <w:rPr>
                <w:b/>
                <w:sz w:val="14"/>
              </w:rPr>
            </w:pPr>
            <w:r>
              <w:rPr>
                <w:b/>
                <w:spacing w:val="-5"/>
                <w:sz w:val="14"/>
              </w:rPr>
              <w:t>GR.</w:t>
            </w:r>
          </w:p>
        </w:tc>
        <w:tc>
          <w:tcPr>
            <w:tcW w:w="845" w:type="dxa"/>
            <w:shd w:val="clear" w:color="auto" w:fill="C0C0C0"/>
          </w:tcPr>
          <w:p w14:paraId="5D5EF1EB" w14:textId="77777777" w:rsidR="004B2FA9" w:rsidRDefault="004B2FA9">
            <w:pPr>
              <w:pStyle w:val="TableParagraph"/>
              <w:rPr>
                <w:b/>
                <w:sz w:val="14"/>
              </w:rPr>
            </w:pPr>
          </w:p>
          <w:p w14:paraId="1E73A422" w14:textId="77777777" w:rsidR="004B2FA9" w:rsidRDefault="00000000">
            <w:pPr>
              <w:pStyle w:val="TableParagraph"/>
              <w:ind w:left="92"/>
              <w:rPr>
                <w:b/>
                <w:sz w:val="14"/>
              </w:rPr>
            </w:pPr>
            <w:r>
              <w:rPr>
                <w:b/>
                <w:spacing w:val="-2"/>
                <w:sz w:val="14"/>
              </w:rPr>
              <w:t>PROVISION</w:t>
            </w:r>
          </w:p>
        </w:tc>
        <w:tc>
          <w:tcPr>
            <w:tcW w:w="845" w:type="dxa"/>
            <w:shd w:val="clear" w:color="auto" w:fill="C0C0C0"/>
          </w:tcPr>
          <w:p w14:paraId="556C6512" w14:textId="77777777" w:rsidR="004B2FA9" w:rsidRDefault="00000000">
            <w:pPr>
              <w:pStyle w:val="TableParagraph"/>
              <w:spacing w:before="137" w:line="171" w:lineRule="exact"/>
              <w:ind w:left="251"/>
              <w:rPr>
                <w:b/>
                <w:sz w:val="14"/>
              </w:rPr>
            </w:pPr>
            <w:r>
              <w:rPr>
                <w:b/>
                <w:spacing w:val="-2"/>
                <w:sz w:val="14"/>
              </w:rPr>
              <w:t>NIVEL</w:t>
            </w:r>
          </w:p>
          <w:p w14:paraId="3A6E50A3" w14:textId="77777777" w:rsidR="004B2FA9" w:rsidRDefault="00000000">
            <w:pPr>
              <w:pStyle w:val="TableParagraph"/>
              <w:spacing w:line="171" w:lineRule="exact"/>
              <w:ind w:left="90"/>
              <w:rPr>
                <w:b/>
                <w:sz w:val="14"/>
              </w:rPr>
            </w:pPr>
            <w:r>
              <w:rPr>
                <w:b/>
                <w:sz w:val="14"/>
              </w:rPr>
              <w:t>C.</w:t>
            </w:r>
            <w:r>
              <w:rPr>
                <w:b/>
                <w:spacing w:val="-2"/>
                <w:sz w:val="14"/>
              </w:rPr>
              <w:t xml:space="preserve"> DESTINO</w:t>
            </w:r>
          </w:p>
        </w:tc>
        <w:tc>
          <w:tcPr>
            <w:tcW w:w="845" w:type="dxa"/>
            <w:shd w:val="clear" w:color="auto" w:fill="C0C0C0"/>
          </w:tcPr>
          <w:p w14:paraId="351842AD" w14:textId="77777777" w:rsidR="004B2FA9" w:rsidRDefault="00000000">
            <w:pPr>
              <w:pStyle w:val="TableParagraph"/>
              <w:spacing w:before="137" w:line="171" w:lineRule="exact"/>
              <w:ind w:left="147"/>
              <w:rPr>
                <w:b/>
                <w:sz w:val="14"/>
              </w:rPr>
            </w:pPr>
            <w:r>
              <w:rPr>
                <w:b/>
                <w:spacing w:val="-2"/>
                <w:sz w:val="14"/>
              </w:rPr>
              <w:t>IMPORTE</w:t>
            </w:r>
          </w:p>
          <w:p w14:paraId="7EC2A8EE" w14:textId="77777777" w:rsidR="004B2FA9" w:rsidRDefault="00000000">
            <w:pPr>
              <w:pStyle w:val="TableParagraph"/>
              <w:spacing w:line="171" w:lineRule="exact"/>
              <w:ind w:left="90"/>
              <w:rPr>
                <w:b/>
                <w:sz w:val="14"/>
              </w:rPr>
            </w:pPr>
            <w:r>
              <w:rPr>
                <w:b/>
                <w:sz w:val="14"/>
              </w:rPr>
              <w:t>C.</w:t>
            </w:r>
            <w:r>
              <w:rPr>
                <w:b/>
                <w:spacing w:val="-2"/>
                <w:sz w:val="14"/>
              </w:rPr>
              <w:t xml:space="preserve"> DESTINO</w:t>
            </w:r>
          </w:p>
        </w:tc>
        <w:tc>
          <w:tcPr>
            <w:tcW w:w="987" w:type="dxa"/>
            <w:shd w:val="clear" w:color="auto" w:fill="C0C0C0"/>
          </w:tcPr>
          <w:p w14:paraId="0CD7BA9C" w14:textId="77777777" w:rsidR="004B2FA9" w:rsidRDefault="00000000">
            <w:pPr>
              <w:pStyle w:val="TableParagraph"/>
              <w:spacing w:before="137" w:line="171" w:lineRule="exact"/>
              <w:ind w:left="320"/>
              <w:rPr>
                <w:b/>
                <w:sz w:val="14"/>
              </w:rPr>
            </w:pPr>
            <w:r>
              <w:rPr>
                <w:b/>
                <w:spacing w:val="-2"/>
                <w:sz w:val="14"/>
              </w:rPr>
              <w:t>NIVEL</w:t>
            </w:r>
          </w:p>
          <w:p w14:paraId="4B1EA7CC" w14:textId="77777777" w:rsidR="004B2FA9" w:rsidRDefault="00000000">
            <w:pPr>
              <w:pStyle w:val="TableParagraph"/>
              <w:spacing w:line="171" w:lineRule="exact"/>
              <w:ind w:left="89"/>
              <w:rPr>
                <w:b/>
                <w:sz w:val="14"/>
              </w:rPr>
            </w:pPr>
            <w:r>
              <w:rPr>
                <w:b/>
                <w:sz w:val="14"/>
              </w:rPr>
              <w:t>C.</w:t>
            </w:r>
            <w:r>
              <w:rPr>
                <w:b/>
                <w:spacing w:val="-2"/>
                <w:sz w:val="14"/>
              </w:rPr>
              <w:t xml:space="preserve"> ESPECIFICO</w:t>
            </w:r>
          </w:p>
        </w:tc>
        <w:tc>
          <w:tcPr>
            <w:tcW w:w="986" w:type="dxa"/>
            <w:shd w:val="clear" w:color="auto" w:fill="C0C0C0"/>
          </w:tcPr>
          <w:p w14:paraId="72180EA1" w14:textId="77777777" w:rsidR="004B2FA9" w:rsidRDefault="00000000">
            <w:pPr>
              <w:pStyle w:val="TableParagraph"/>
              <w:spacing w:before="137" w:line="171" w:lineRule="exact"/>
              <w:ind w:left="219"/>
              <w:rPr>
                <w:b/>
                <w:sz w:val="14"/>
              </w:rPr>
            </w:pPr>
            <w:r>
              <w:rPr>
                <w:b/>
                <w:spacing w:val="-2"/>
                <w:sz w:val="14"/>
              </w:rPr>
              <w:t>IMPORTE</w:t>
            </w:r>
          </w:p>
          <w:p w14:paraId="1FF6284F" w14:textId="77777777" w:rsidR="004B2FA9" w:rsidRDefault="00000000">
            <w:pPr>
              <w:pStyle w:val="TableParagraph"/>
              <w:spacing w:line="171" w:lineRule="exact"/>
              <w:ind w:left="89"/>
              <w:rPr>
                <w:b/>
                <w:sz w:val="14"/>
              </w:rPr>
            </w:pPr>
            <w:r>
              <w:rPr>
                <w:b/>
                <w:sz w:val="14"/>
              </w:rPr>
              <w:t>C.</w:t>
            </w:r>
            <w:r>
              <w:rPr>
                <w:b/>
                <w:spacing w:val="-2"/>
                <w:sz w:val="14"/>
              </w:rPr>
              <w:t xml:space="preserve"> ESPECIFICO</w:t>
            </w:r>
          </w:p>
        </w:tc>
      </w:tr>
      <w:tr w:rsidR="004B2FA9" w14:paraId="1E542653" w14:textId="77777777">
        <w:trPr>
          <w:trHeight w:val="513"/>
        </w:trPr>
        <w:tc>
          <w:tcPr>
            <w:tcW w:w="795" w:type="dxa"/>
            <w:tcBorders>
              <w:left w:val="single" w:sz="2" w:space="0" w:color="000000"/>
            </w:tcBorders>
          </w:tcPr>
          <w:p w14:paraId="42C89FB6" w14:textId="77777777" w:rsidR="004B2FA9" w:rsidRDefault="004B2FA9">
            <w:pPr>
              <w:pStyle w:val="TableParagraph"/>
              <w:rPr>
                <w:b/>
                <w:sz w:val="14"/>
              </w:rPr>
            </w:pPr>
          </w:p>
          <w:p w14:paraId="25A3D805" w14:textId="77777777" w:rsidR="004B2FA9" w:rsidRDefault="00000000">
            <w:pPr>
              <w:pStyle w:val="TableParagraph"/>
              <w:ind w:left="4" w:right="2"/>
              <w:jc w:val="center"/>
              <w:rPr>
                <w:sz w:val="14"/>
              </w:rPr>
            </w:pPr>
            <w:r>
              <w:rPr>
                <w:spacing w:val="-4"/>
                <w:sz w:val="14"/>
              </w:rPr>
              <w:t>9320</w:t>
            </w:r>
          </w:p>
        </w:tc>
        <w:tc>
          <w:tcPr>
            <w:tcW w:w="612" w:type="dxa"/>
          </w:tcPr>
          <w:p w14:paraId="19A2F58F" w14:textId="77777777" w:rsidR="004B2FA9" w:rsidRDefault="004B2FA9">
            <w:pPr>
              <w:pStyle w:val="TableParagraph"/>
              <w:rPr>
                <w:b/>
                <w:sz w:val="14"/>
              </w:rPr>
            </w:pPr>
          </w:p>
          <w:p w14:paraId="1BB33C34" w14:textId="77777777" w:rsidR="004B2FA9" w:rsidRDefault="00000000">
            <w:pPr>
              <w:pStyle w:val="TableParagraph"/>
              <w:ind w:left="6"/>
              <w:jc w:val="center"/>
              <w:rPr>
                <w:sz w:val="14"/>
              </w:rPr>
            </w:pPr>
            <w:r>
              <w:rPr>
                <w:spacing w:val="-2"/>
                <w:sz w:val="14"/>
              </w:rPr>
              <w:t>3.A.4</w:t>
            </w:r>
          </w:p>
        </w:tc>
        <w:tc>
          <w:tcPr>
            <w:tcW w:w="703" w:type="dxa"/>
          </w:tcPr>
          <w:p w14:paraId="461954C8" w14:textId="77777777" w:rsidR="004B2FA9" w:rsidRDefault="00000000">
            <w:pPr>
              <w:pStyle w:val="TableParagraph"/>
              <w:spacing w:before="85"/>
              <w:ind w:left="85" w:right="70" w:firstLine="103"/>
              <w:rPr>
                <w:sz w:val="14"/>
              </w:rPr>
            </w:pPr>
            <w:r>
              <w:rPr>
                <w:spacing w:val="-4"/>
                <w:sz w:val="14"/>
              </w:rPr>
              <w:t>ADM.</w:t>
            </w:r>
            <w:r>
              <w:rPr>
                <w:spacing w:val="40"/>
                <w:sz w:val="14"/>
              </w:rPr>
              <w:t xml:space="preserve"> </w:t>
            </w:r>
            <w:r>
              <w:rPr>
                <w:spacing w:val="-2"/>
                <w:sz w:val="14"/>
              </w:rPr>
              <w:t>GENERAL</w:t>
            </w:r>
          </w:p>
        </w:tc>
        <w:tc>
          <w:tcPr>
            <w:tcW w:w="1268" w:type="dxa"/>
          </w:tcPr>
          <w:p w14:paraId="54D657D8" w14:textId="77777777" w:rsidR="004B2FA9" w:rsidRDefault="004B2FA9">
            <w:pPr>
              <w:pStyle w:val="TableParagraph"/>
              <w:rPr>
                <w:b/>
                <w:sz w:val="14"/>
              </w:rPr>
            </w:pPr>
          </w:p>
          <w:p w14:paraId="3DF4D57B" w14:textId="77777777" w:rsidR="004B2FA9" w:rsidRDefault="00000000">
            <w:pPr>
              <w:pStyle w:val="TableParagraph"/>
              <w:ind w:left="385"/>
              <w:rPr>
                <w:sz w:val="14"/>
              </w:rPr>
            </w:pPr>
            <w:r>
              <w:rPr>
                <w:spacing w:val="-2"/>
                <w:sz w:val="14"/>
              </w:rPr>
              <w:t>TÉCNICA</w:t>
            </w:r>
          </w:p>
        </w:tc>
        <w:tc>
          <w:tcPr>
            <w:tcW w:w="1270" w:type="dxa"/>
          </w:tcPr>
          <w:p w14:paraId="74AEAB9E" w14:textId="77777777" w:rsidR="004B2FA9" w:rsidRDefault="00000000">
            <w:pPr>
              <w:pStyle w:val="TableParagraph"/>
              <w:spacing w:before="85"/>
              <w:ind w:left="445" w:right="442"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20" w:type="dxa"/>
          </w:tcPr>
          <w:p w14:paraId="6BFAC7BA" w14:textId="77777777" w:rsidR="004B2FA9" w:rsidRDefault="004B2FA9">
            <w:pPr>
              <w:pStyle w:val="TableParagraph"/>
              <w:rPr>
                <w:b/>
                <w:sz w:val="14"/>
              </w:rPr>
            </w:pPr>
          </w:p>
          <w:p w14:paraId="0ECD2A2D" w14:textId="77777777" w:rsidR="004B2FA9" w:rsidRDefault="00000000">
            <w:pPr>
              <w:pStyle w:val="TableParagraph"/>
              <w:ind w:left="11" w:right="2"/>
              <w:jc w:val="center"/>
              <w:rPr>
                <w:sz w:val="14"/>
              </w:rPr>
            </w:pPr>
            <w:r>
              <w:rPr>
                <w:spacing w:val="-5"/>
                <w:sz w:val="14"/>
              </w:rPr>
              <w:t>A1</w:t>
            </w:r>
          </w:p>
        </w:tc>
        <w:tc>
          <w:tcPr>
            <w:tcW w:w="845" w:type="dxa"/>
          </w:tcPr>
          <w:p w14:paraId="6FD7C0B5" w14:textId="77777777" w:rsidR="004B2FA9" w:rsidRDefault="004B2FA9">
            <w:pPr>
              <w:pStyle w:val="TableParagraph"/>
              <w:rPr>
                <w:rFonts w:ascii="Times New Roman"/>
                <w:sz w:val="14"/>
              </w:rPr>
            </w:pPr>
          </w:p>
        </w:tc>
        <w:tc>
          <w:tcPr>
            <w:tcW w:w="845" w:type="dxa"/>
          </w:tcPr>
          <w:p w14:paraId="4308E115" w14:textId="77777777" w:rsidR="004B2FA9" w:rsidRDefault="004B2FA9">
            <w:pPr>
              <w:pStyle w:val="TableParagraph"/>
              <w:rPr>
                <w:b/>
                <w:sz w:val="14"/>
              </w:rPr>
            </w:pPr>
          </w:p>
          <w:p w14:paraId="46AFA9E3" w14:textId="77777777" w:rsidR="004B2FA9" w:rsidRDefault="00000000">
            <w:pPr>
              <w:pStyle w:val="TableParagraph"/>
              <w:ind w:left="3"/>
              <w:jc w:val="center"/>
              <w:rPr>
                <w:sz w:val="14"/>
              </w:rPr>
            </w:pPr>
            <w:r>
              <w:rPr>
                <w:spacing w:val="-5"/>
                <w:sz w:val="14"/>
              </w:rPr>
              <w:t>26</w:t>
            </w:r>
          </w:p>
        </w:tc>
        <w:tc>
          <w:tcPr>
            <w:tcW w:w="845" w:type="dxa"/>
          </w:tcPr>
          <w:p w14:paraId="5C153956" w14:textId="77777777" w:rsidR="004B2FA9" w:rsidRDefault="004B2FA9">
            <w:pPr>
              <w:pStyle w:val="TableParagraph"/>
              <w:rPr>
                <w:b/>
                <w:sz w:val="14"/>
              </w:rPr>
            </w:pPr>
          </w:p>
          <w:p w14:paraId="35458A36" w14:textId="77777777" w:rsidR="004B2FA9" w:rsidRDefault="00000000">
            <w:pPr>
              <w:pStyle w:val="TableParagraph"/>
              <w:ind w:left="135"/>
              <w:rPr>
                <w:sz w:val="14"/>
              </w:rPr>
            </w:pPr>
            <w:r>
              <w:rPr>
                <w:spacing w:val="-2"/>
                <w:sz w:val="14"/>
              </w:rPr>
              <w:t>11.695,32€</w:t>
            </w:r>
          </w:p>
        </w:tc>
        <w:tc>
          <w:tcPr>
            <w:tcW w:w="987" w:type="dxa"/>
          </w:tcPr>
          <w:p w14:paraId="47D3F7A8" w14:textId="77777777" w:rsidR="004B2FA9" w:rsidRDefault="004B2FA9">
            <w:pPr>
              <w:pStyle w:val="TableParagraph"/>
              <w:rPr>
                <w:b/>
                <w:sz w:val="14"/>
              </w:rPr>
            </w:pPr>
          </w:p>
          <w:p w14:paraId="29D0D128" w14:textId="77777777" w:rsidR="004B2FA9" w:rsidRDefault="00000000">
            <w:pPr>
              <w:pStyle w:val="TableParagraph"/>
              <w:ind w:left="4"/>
              <w:jc w:val="center"/>
              <w:rPr>
                <w:sz w:val="14"/>
              </w:rPr>
            </w:pPr>
            <w:r>
              <w:rPr>
                <w:spacing w:val="-5"/>
                <w:sz w:val="14"/>
              </w:rPr>
              <w:t>24</w:t>
            </w:r>
          </w:p>
        </w:tc>
        <w:tc>
          <w:tcPr>
            <w:tcW w:w="986" w:type="dxa"/>
          </w:tcPr>
          <w:p w14:paraId="4AF4BF4D" w14:textId="77777777" w:rsidR="004B2FA9" w:rsidRDefault="004B2FA9">
            <w:pPr>
              <w:pStyle w:val="TableParagraph"/>
              <w:rPr>
                <w:b/>
                <w:sz w:val="14"/>
              </w:rPr>
            </w:pPr>
          </w:p>
          <w:p w14:paraId="2A5BC9A9" w14:textId="77777777" w:rsidR="004B2FA9" w:rsidRDefault="00000000">
            <w:pPr>
              <w:pStyle w:val="TableParagraph"/>
              <w:ind w:left="157"/>
              <w:rPr>
                <w:sz w:val="14"/>
              </w:rPr>
            </w:pPr>
            <w:r>
              <w:rPr>
                <w:sz w:val="14"/>
              </w:rPr>
              <w:t>40.555,06</w:t>
            </w:r>
            <w:r>
              <w:rPr>
                <w:spacing w:val="-7"/>
                <w:sz w:val="14"/>
              </w:rPr>
              <w:t xml:space="preserve"> </w:t>
            </w:r>
            <w:r>
              <w:rPr>
                <w:spacing w:val="-10"/>
                <w:sz w:val="14"/>
              </w:rPr>
              <w:t>€</w:t>
            </w:r>
          </w:p>
        </w:tc>
      </w:tr>
    </w:tbl>
    <w:p w14:paraId="1D4EEE09" w14:textId="77777777" w:rsidR="004B2FA9" w:rsidRDefault="004B2FA9">
      <w:pPr>
        <w:pStyle w:val="Textoindependiente"/>
        <w:rPr>
          <w:rFonts w:ascii="Calibri"/>
          <w:b/>
          <w:sz w:val="16"/>
        </w:rPr>
      </w:pPr>
    </w:p>
    <w:p w14:paraId="780E855D"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601F4688" w14:textId="77777777" w:rsidR="004B2FA9" w:rsidRDefault="004B2FA9">
      <w:pPr>
        <w:rPr>
          <w:rFonts w:ascii="Calibri" w:hAnsi="Calibri"/>
          <w:b/>
          <w:sz w:val="16"/>
        </w:rPr>
        <w:sectPr w:rsidR="004B2FA9">
          <w:type w:val="continuous"/>
          <w:pgSz w:w="11910" w:h="16840"/>
          <w:pgMar w:top="1340" w:right="283" w:bottom="1260" w:left="425" w:header="0" w:footer="1017" w:gutter="0"/>
          <w:cols w:space="720"/>
        </w:sectPr>
      </w:pPr>
    </w:p>
    <w:p w14:paraId="2AE1B217" w14:textId="4500C81B" w:rsidR="004B2FA9" w:rsidRDefault="00037668">
      <w:pPr>
        <w:spacing w:before="84"/>
        <w:jc w:val="right"/>
        <w:rPr>
          <w:rFonts w:ascii="Cambria" w:hAnsi="Cambria"/>
          <w:b/>
          <w:i/>
          <w:sz w:val="18"/>
        </w:rPr>
      </w:pPr>
      <w:r>
        <w:rPr>
          <w:noProof/>
        </w:rPr>
        <w:lastRenderedPageBreak/>
        <mc:AlternateContent>
          <mc:Choice Requires="wpg">
            <w:drawing>
              <wp:anchor distT="0" distB="0" distL="0" distR="0" simplePos="0" relativeHeight="251685376" behindDoc="1" locked="0" layoutInCell="1" allowOverlap="1" wp14:anchorId="53C2A2A0" wp14:editId="6D46970F">
                <wp:simplePos x="0" y="0"/>
                <wp:positionH relativeFrom="page">
                  <wp:posOffset>684530</wp:posOffset>
                </wp:positionH>
                <wp:positionV relativeFrom="page">
                  <wp:posOffset>0</wp:posOffset>
                </wp:positionV>
                <wp:extent cx="6877050" cy="1069276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570" name="Graphic 570"/>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571" name="Graphic 571"/>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65" cstate="print"/>
                          <a:stretch>
                            <a:fillRect/>
                          </a:stretch>
                        </pic:blipFill>
                        <pic:spPr>
                          <a:xfrm>
                            <a:off x="6097396" y="9892283"/>
                            <a:ext cx="419100" cy="419100"/>
                          </a:xfrm>
                          <a:prstGeom prst="rect">
                            <a:avLst/>
                          </a:prstGeom>
                        </pic:spPr>
                      </pic:pic>
                      <wps:wsp>
                        <wps:cNvPr id="573" name="Graphic 573"/>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0D6BB7" id="Group 569" o:spid="_x0000_s1026" style="position:absolute;margin-left:53.9pt;margin-top:0;width:541.5pt;height:841.95pt;z-index:-251631104;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">
                <v:shape id="Graphic 570"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" path="m,9144r1200531,l1200531,,,,,9144xe" fillcolor="#1f3863" stroked="f">
                  <v:path arrowok="t"/>
                </v:shape>
                <v:shape id="Graphic 571"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" path="m,l6084570,e" filled="f" strokeweight="1.75pt">
                  <v:path arrowok="t"/>
                </v:shape>
                <v:shape id="Image 572"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">
                  <v:imagedata r:id="rId66" o:title=""/>
                </v:shape>
                <v:shape id="Graphic 573"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28032" behindDoc="0" locked="0" layoutInCell="1" allowOverlap="1" wp14:anchorId="74756A5A" wp14:editId="577DF455">
            <wp:simplePos x="0" y="0"/>
            <wp:positionH relativeFrom="page">
              <wp:posOffset>765175</wp:posOffset>
            </wp:positionH>
            <wp:positionV relativeFrom="paragraph">
              <wp:posOffset>54356</wp:posOffset>
            </wp:positionV>
            <wp:extent cx="734180" cy="1244079"/>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2F79D84D" w14:textId="77777777" w:rsidR="004B2FA9" w:rsidRDefault="00000000">
      <w:pPr>
        <w:pStyle w:val="Textoindependiente"/>
        <w:spacing w:before="114"/>
        <w:ind w:left="225"/>
      </w:pPr>
      <w:r>
        <w:br w:type="column"/>
      </w:r>
      <w:r>
        <w:t>Anexo</w:t>
      </w:r>
      <w:r>
        <w:rPr>
          <w:spacing w:val="-5"/>
        </w:rPr>
        <w:t xml:space="preserve"> </w:t>
      </w:r>
      <w:r>
        <w:rPr>
          <w:spacing w:val="-10"/>
        </w:rPr>
        <w:t>1</w:t>
      </w:r>
    </w:p>
    <w:p w14:paraId="706BC16F" w14:textId="77777777" w:rsidR="004B2FA9" w:rsidRDefault="004B2FA9">
      <w:pPr>
        <w:pStyle w:val="Textoindependiente"/>
        <w:sectPr w:rsidR="004B2FA9">
          <w:headerReference w:type="default" r:id="rId77"/>
          <w:footerReference w:type="default" r:id="rId78"/>
          <w:pgSz w:w="11910" w:h="16840"/>
          <w:pgMar w:top="180" w:right="283" w:bottom="1200" w:left="425" w:header="0" w:footer="1017" w:gutter="0"/>
          <w:cols w:num="2" w:space="720" w:equalWidth="0">
            <w:col w:w="10183" w:space="40"/>
            <w:col w:w="979"/>
          </w:cols>
        </w:sectPr>
      </w:pPr>
    </w:p>
    <w:p w14:paraId="70E8B9C1" w14:textId="50FE4097" w:rsidR="004B2FA9" w:rsidRDefault="00000000">
      <w:pPr>
        <w:pStyle w:val="Textoindependiente"/>
      </w:pPr>
      <w:r>
        <w:rPr>
          <w:noProof/>
        </w:rPr>
        <mc:AlternateContent>
          <mc:Choice Requires="wps">
            <w:drawing>
              <wp:anchor distT="0" distB="0" distL="0" distR="0" simplePos="0" relativeHeight="251682304" behindDoc="1" locked="0" layoutInCell="1" allowOverlap="1" wp14:anchorId="1613419D" wp14:editId="7BC8EA9D">
                <wp:simplePos x="0" y="0"/>
                <wp:positionH relativeFrom="page">
                  <wp:posOffset>6815073</wp:posOffset>
                </wp:positionH>
                <wp:positionV relativeFrom="page">
                  <wp:posOffset>9919570</wp:posOffset>
                </wp:positionV>
                <wp:extent cx="64135" cy="12827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63C14261" w14:textId="77777777" w:rsidR="004B2FA9" w:rsidRDefault="00000000">
                            <w:pPr>
                              <w:spacing w:line="201" w:lineRule="exact"/>
                              <w:rPr>
                                <w:b/>
                                <w:sz w:val="18"/>
                              </w:rPr>
                            </w:pPr>
                            <w:r>
                              <w:rPr>
                                <w:b/>
                                <w:spacing w:val="-10"/>
                                <w:sz w:val="18"/>
                              </w:rPr>
                              <w:t>5</w:t>
                            </w:r>
                          </w:p>
                        </w:txbxContent>
                      </wps:txbx>
                      <wps:bodyPr wrap="square" lIns="0" tIns="0" rIns="0" bIns="0" rtlCol="0">
                        <a:noAutofit/>
                      </wps:bodyPr>
                    </wps:wsp>
                  </a:graphicData>
                </a:graphic>
              </wp:anchor>
            </w:drawing>
          </mc:Choice>
          <mc:Fallback>
            <w:pict>
              <v:shape w14:anchorId="1613419D" id="Textbox 566" o:spid="_x0000_s1424" type="#_x0000_t202" style="position:absolute;margin-left:536.6pt;margin-top:781.05pt;width:5.05pt;height:10.1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" filled="f" stroked="f">
                <v:textbox inset="0,0,0,0">
                  <w:txbxContent>
                    <w:p w14:paraId="63C14261" w14:textId="77777777" w:rsidR="004B2FA9" w:rsidRDefault="00000000">
                      <w:pPr>
                        <w:spacing w:line="201" w:lineRule="exact"/>
                        <w:rPr>
                          <w:b/>
                          <w:sz w:val="18"/>
                        </w:rPr>
                      </w:pPr>
                      <w:r>
                        <w:rPr>
                          <w:b/>
                          <w:spacing w:val="-10"/>
                          <w:sz w:val="18"/>
                        </w:rPr>
                        <w:t>5</w:t>
                      </w:r>
                    </w:p>
                  </w:txbxContent>
                </v:textbox>
                <w10:wrap anchorx="page" anchory="page"/>
              </v:shape>
            </w:pict>
          </mc:Fallback>
        </mc:AlternateContent>
      </w:r>
      <w:r>
        <w:rPr>
          <w:noProof/>
        </w:rPr>
        <mc:AlternateContent>
          <mc:Choice Requires="wps">
            <w:drawing>
              <wp:anchor distT="0" distB="0" distL="0" distR="0" simplePos="0" relativeHeight="251683328" behindDoc="1" locked="0" layoutInCell="1" allowOverlap="1" wp14:anchorId="65DD8D48" wp14:editId="7F81F3EB">
                <wp:simplePos x="0" y="0"/>
                <wp:positionH relativeFrom="page">
                  <wp:posOffset>6729575</wp:posOffset>
                </wp:positionH>
                <wp:positionV relativeFrom="page">
                  <wp:posOffset>179428</wp:posOffset>
                </wp:positionV>
                <wp:extent cx="575310" cy="927481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9274810"/>
                        </a:xfrm>
                        <a:prstGeom prst="rect">
                          <a:avLst/>
                        </a:prstGeom>
                      </wps:spPr>
                      <wps:txbx>
                        <w:txbxContent>
                          <w:p w14:paraId="4564C055" w14:textId="77777777" w:rsidR="004B2FA9" w:rsidRDefault="00000000">
                            <w:pPr>
                              <w:ind w:left="10" w:right="44"/>
                              <w:jc w:val="center"/>
                              <w:rPr>
                                <w:rFonts w:ascii="Cambria"/>
                                <w:b/>
                                <w:i/>
                                <w:sz w:val="18"/>
                              </w:rPr>
                            </w:pPr>
                            <w:r>
                              <w:rPr>
                                <w:rFonts w:ascii="Cambria"/>
                                <w:b/>
                                <w:i/>
                                <w:color w:val="1F3863"/>
                                <w:spacing w:val="-2"/>
                                <w:sz w:val="18"/>
                              </w:rPr>
                              <w:t>Humanos</w:t>
                            </w:r>
                          </w:p>
                          <w:p w14:paraId="45334BEE" w14:textId="77777777" w:rsidR="004B2FA9" w:rsidRDefault="004B2FA9">
                            <w:pPr>
                              <w:pStyle w:val="Textoindependiente"/>
                              <w:rPr>
                                <w:rFonts w:ascii="Cambria"/>
                                <w:b/>
                                <w:i/>
                                <w:sz w:val="18"/>
                              </w:rPr>
                            </w:pPr>
                          </w:p>
                          <w:p w14:paraId="5BF4B523" w14:textId="77777777" w:rsidR="004B2FA9" w:rsidRDefault="004B2FA9">
                            <w:pPr>
                              <w:pStyle w:val="Textoindependiente"/>
                              <w:rPr>
                                <w:rFonts w:ascii="Cambria"/>
                                <w:b/>
                                <w:i/>
                                <w:sz w:val="18"/>
                              </w:rPr>
                            </w:pPr>
                          </w:p>
                          <w:p w14:paraId="55D5EB16" w14:textId="77777777" w:rsidR="004B2FA9" w:rsidRDefault="004B2FA9">
                            <w:pPr>
                              <w:pStyle w:val="Textoindependiente"/>
                              <w:rPr>
                                <w:rFonts w:ascii="Cambria"/>
                                <w:b/>
                                <w:i/>
                                <w:sz w:val="18"/>
                              </w:rPr>
                            </w:pPr>
                          </w:p>
                          <w:p w14:paraId="0AA89000" w14:textId="77777777" w:rsidR="004B2FA9" w:rsidRDefault="004B2FA9">
                            <w:pPr>
                              <w:pStyle w:val="Textoindependiente"/>
                              <w:rPr>
                                <w:rFonts w:ascii="Cambria"/>
                                <w:b/>
                                <w:i/>
                                <w:sz w:val="18"/>
                              </w:rPr>
                            </w:pPr>
                          </w:p>
                          <w:p w14:paraId="7FA8FDC7" w14:textId="77777777" w:rsidR="004B2FA9" w:rsidRDefault="004B2FA9">
                            <w:pPr>
                              <w:pStyle w:val="Textoindependiente"/>
                              <w:rPr>
                                <w:rFonts w:ascii="Cambria"/>
                                <w:b/>
                                <w:i/>
                                <w:sz w:val="18"/>
                              </w:rPr>
                            </w:pPr>
                          </w:p>
                          <w:p w14:paraId="111CBAD3" w14:textId="77777777" w:rsidR="004B2FA9" w:rsidRDefault="004B2FA9">
                            <w:pPr>
                              <w:pStyle w:val="Textoindependiente"/>
                              <w:rPr>
                                <w:rFonts w:ascii="Cambria"/>
                                <w:b/>
                                <w:i/>
                                <w:sz w:val="18"/>
                              </w:rPr>
                            </w:pPr>
                          </w:p>
                          <w:p w14:paraId="1637EA20" w14:textId="77777777" w:rsidR="004B2FA9" w:rsidRDefault="004B2FA9">
                            <w:pPr>
                              <w:pStyle w:val="Textoindependiente"/>
                              <w:rPr>
                                <w:rFonts w:ascii="Cambria"/>
                                <w:b/>
                                <w:i/>
                                <w:sz w:val="18"/>
                              </w:rPr>
                            </w:pPr>
                          </w:p>
                          <w:p w14:paraId="7A1D8D50" w14:textId="77777777" w:rsidR="004B2FA9" w:rsidRDefault="004B2FA9">
                            <w:pPr>
                              <w:pStyle w:val="Textoindependiente"/>
                              <w:rPr>
                                <w:rFonts w:ascii="Cambria"/>
                                <w:b/>
                                <w:i/>
                                <w:sz w:val="18"/>
                              </w:rPr>
                            </w:pPr>
                          </w:p>
                          <w:p w14:paraId="5AC31F09" w14:textId="77777777" w:rsidR="004B2FA9" w:rsidRDefault="004B2FA9">
                            <w:pPr>
                              <w:pStyle w:val="Textoindependiente"/>
                              <w:rPr>
                                <w:rFonts w:ascii="Cambria"/>
                                <w:b/>
                                <w:i/>
                                <w:sz w:val="18"/>
                              </w:rPr>
                            </w:pPr>
                          </w:p>
                          <w:p w14:paraId="0A8A888B" w14:textId="77777777" w:rsidR="004B2FA9" w:rsidRDefault="004B2FA9">
                            <w:pPr>
                              <w:pStyle w:val="Textoindependiente"/>
                              <w:rPr>
                                <w:rFonts w:ascii="Cambria"/>
                                <w:b/>
                                <w:i/>
                                <w:sz w:val="18"/>
                              </w:rPr>
                            </w:pPr>
                          </w:p>
                          <w:p w14:paraId="7FA50207" w14:textId="77777777" w:rsidR="004B2FA9" w:rsidRDefault="004B2FA9">
                            <w:pPr>
                              <w:pStyle w:val="Textoindependiente"/>
                              <w:rPr>
                                <w:rFonts w:ascii="Cambria"/>
                                <w:b/>
                                <w:i/>
                                <w:sz w:val="18"/>
                              </w:rPr>
                            </w:pPr>
                          </w:p>
                          <w:p w14:paraId="784BB5F5" w14:textId="77777777" w:rsidR="004B2FA9" w:rsidRDefault="004B2FA9">
                            <w:pPr>
                              <w:pStyle w:val="Textoindependiente"/>
                              <w:rPr>
                                <w:rFonts w:ascii="Cambria"/>
                                <w:b/>
                                <w:i/>
                                <w:sz w:val="18"/>
                              </w:rPr>
                            </w:pPr>
                          </w:p>
                          <w:p w14:paraId="0B907C1B" w14:textId="77777777" w:rsidR="004B2FA9" w:rsidRDefault="004B2FA9">
                            <w:pPr>
                              <w:pStyle w:val="Textoindependiente"/>
                              <w:spacing w:before="172"/>
                              <w:rPr>
                                <w:rFonts w:ascii="Cambria"/>
                                <w:b/>
                                <w:i/>
                                <w:sz w:val="18"/>
                              </w:rPr>
                            </w:pPr>
                          </w:p>
                          <w:p w14:paraId="40F5D447" w14:textId="77777777" w:rsidR="004B2FA9" w:rsidRDefault="00000000">
                            <w:pPr>
                              <w:ind w:left="8"/>
                              <w:jc w:val="center"/>
                              <w:rPr>
                                <w:rFonts w:ascii="Calibri"/>
                                <w:b/>
                                <w:sz w:val="14"/>
                              </w:rPr>
                            </w:pPr>
                            <w:r>
                              <w:rPr>
                                <w:rFonts w:ascii="Calibri"/>
                                <w:b/>
                                <w:spacing w:val="-2"/>
                                <w:sz w:val="14"/>
                              </w:rPr>
                              <w:t>TOTAL</w:t>
                            </w:r>
                          </w:p>
                          <w:p w14:paraId="31DD71AC" w14:textId="77777777" w:rsidR="004B2FA9" w:rsidRDefault="004B2FA9">
                            <w:pPr>
                              <w:pStyle w:val="Textoindependiente"/>
                              <w:rPr>
                                <w:rFonts w:ascii="Calibri"/>
                                <w:b/>
                                <w:sz w:val="14"/>
                              </w:rPr>
                            </w:pPr>
                          </w:p>
                          <w:p w14:paraId="175EB113" w14:textId="77777777" w:rsidR="004B2FA9" w:rsidRDefault="004B2FA9">
                            <w:pPr>
                              <w:pStyle w:val="Textoindependiente"/>
                              <w:rPr>
                                <w:rFonts w:ascii="Calibri"/>
                                <w:b/>
                                <w:sz w:val="14"/>
                              </w:rPr>
                            </w:pPr>
                          </w:p>
                          <w:p w14:paraId="26BBD45C" w14:textId="77777777" w:rsidR="004B2FA9" w:rsidRDefault="004B2FA9">
                            <w:pPr>
                              <w:pStyle w:val="Textoindependiente"/>
                              <w:spacing w:before="32"/>
                              <w:rPr>
                                <w:rFonts w:ascii="Calibri"/>
                                <w:b/>
                                <w:sz w:val="14"/>
                              </w:rPr>
                            </w:pPr>
                          </w:p>
                          <w:p w14:paraId="0ECE9894" w14:textId="77777777" w:rsidR="004B2FA9" w:rsidRDefault="00000000">
                            <w:pPr>
                              <w:spacing w:line="171" w:lineRule="exact"/>
                              <w:ind w:left="10"/>
                              <w:jc w:val="center"/>
                              <w:rPr>
                                <w:rFonts w:ascii="Calibri"/>
                                <w:sz w:val="14"/>
                              </w:rPr>
                            </w:pPr>
                            <w:r>
                              <w:rPr>
                                <w:rFonts w:ascii="Calibri"/>
                                <w:spacing w:val="-2"/>
                                <w:sz w:val="14"/>
                              </w:rPr>
                              <w:t>72.058,52</w:t>
                            </w:r>
                          </w:p>
                          <w:p w14:paraId="26C0205D" w14:textId="77777777" w:rsidR="004B2FA9" w:rsidRDefault="00000000">
                            <w:pPr>
                              <w:spacing w:line="171" w:lineRule="exact"/>
                              <w:ind w:left="5"/>
                              <w:jc w:val="center"/>
                              <w:rPr>
                                <w:rFonts w:ascii="Calibri" w:hAnsi="Calibri"/>
                                <w:sz w:val="14"/>
                              </w:rPr>
                            </w:pPr>
                            <w:r>
                              <w:rPr>
                                <w:rFonts w:ascii="Calibri" w:hAnsi="Calibri"/>
                                <w:spacing w:val="-10"/>
                                <w:sz w:val="14"/>
                              </w:rPr>
                              <w:t>€</w:t>
                            </w:r>
                          </w:p>
                          <w:p w14:paraId="33A644E9" w14:textId="77777777" w:rsidR="004B2FA9" w:rsidRDefault="004B2FA9">
                            <w:pPr>
                              <w:pStyle w:val="Textoindependiente"/>
                              <w:spacing w:before="134"/>
                              <w:rPr>
                                <w:rFonts w:ascii="Calibri"/>
                                <w:sz w:val="14"/>
                              </w:rPr>
                            </w:pPr>
                          </w:p>
                          <w:p w14:paraId="0CAE702C" w14:textId="77777777" w:rsidR="004B2FA9" w:rsidRDefault="00000000">
                            <w:pPr>
                              <w:ind w:left="73"/>
                              <w:rPr>
                                <w:rFonts w:ascii="Calibri"/>
                                <w:b/>
                              </w:rPr>
                            </w:pPr>
                            <w:r>
                              <w:rPr>
                                <w:rFonts w:ascii="Calibri"/>
                                <w:b/>
                                <w:spacing w:val="-10"/>
                              </w:rPr>
                              <w:t>a</w:t>
                            </w:r>
                          </w:p>
                          <w:p w14:paraId="1B11ED14" w14:textId="77777777" w:rsidR="004B2FA9" w:rsidRDefault="004B2FA9">
                            <w:pPr>
                              <w:pStyle w:val="Textoindependiente"/>
                              <w:rPr>
                                <w:rFonts w:ascii="Calibri"/>
                                <w:b/>
                                <w:sz w:val="22"/>
                              </w:rPr>
                            </w:pPr>
                          </w:p>
                          <w:p w14:paraId="19C0C85F" w14:textId="77777777" w:rsidR="004B2FA9" w:rsidRDefault="004B2FA9">
                            <w:pPr>
                              <w:pStyle w:val="Textoindependiente"/>
                              <w:rPr>
                                <w:rFonts w:ascii="Calibri"/>
                                <w:b/>
                                <w:sz w:val="22"/>
                              </w:rPr>
                            </w:pPr>
                          </w:p>
                          <w:p w14:paraId="13D3AF85" w14:textId="77777777" w:rsidR="004B2FA9" w:rsidRDefault="004B2FA9">
                            <w:pPr>
                              <w:pStyle w:val="Textoindependiente"/>
                              <w:spacing w:before="34"/>
                              <w:rPr>
                                <w:rFonts w:ascii="Calibri"/>
                                <w:b/>
                                <w:sz w:val="22"/>
                              </w:rPr>
                            </w:pPr>
                          </w:p>
                          <w:p w14:paraId="3B012DF9" w14:textId="77777777" w:rsidR="004B2FA9" w:rsidRDefault="00000000">
                            <w:pPr>
                              <w:ind w:left="384"/>
                              <w:rPr>
                                <w:rFonts w:ascii="Calibri"/>
                                <w:b/>
                                <w:sz w:val="14"/>
                              </w:rPr>
                            </w:pPr>
                            <w:r>
                              <w:rPr>
                                <w:rFonts w:ascii="Calibri"/>
                                <w:b/>
                                <w:spacing w:val="-2"/>
                                <w:sz w:val="14"/>
                              </w:rPr>
                              <w:t>TOTAL</w:t>
                            </w:r>
                          </w:p>
                          <w:p w14:paraId="374D8D30" w14:textId="77777777" w:rsidR="004B2FA9" w:rsidRDefault="004B2FA9">
                            <w:pPr>
                              <w:pStyle w:val="Textoindependiente"/>
                              <w:rPr>
                                <w:rFonts w:ascii="Calibri"/>
                                <w:b/>
                                <w:sz w:val="14"/>
                              </w:rPr>
                            </w:pPr>
                          </w:p>
                          <w:p w14:paraId="352E3B36" w14:textId="77777777" w:rsidR="004B2FA9" w:rsidRDefault="004B2FA9">
                            <w:pPr>
                              <w:pStyle w:val="Textoindependiente"/>
                              <w:spacing w:before="131"/>
                              <w:rPr>
                                <w:rFonts w:ascii="Calibri"/>
                                <w:b/>
                                <w:sz w:val="14"/>
                              </w:rPr>
                            </w:pPr>
                          </w:p>
                          <w:p w14:paraId="49A2591D" w14:textId="77777777" w:rsidR="004B2FA9" w:rsidRDefault="00000000">
                            <w:pPr>
                              <w:ind w:left="237"/>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744186D9" w14:textId="77777777" w:rsidR="004B2FA9" w:rsidRDefault="004B2FA9">
                            <w:pPr>
                              <w:pStyle w:val="Textoindependiente"/>
                              <w:rPr>
                                <w:rFonts w:ascii="Calibri"/>
                                <w:sz w:val="14"/>
                              </w:rPr>
                            </w:pPr>
                          </w:p>
                          <w:p w14:paraId="10DF2075" w14:textId="77777777" w:rsidR="004B2FA9" w:rsidRDefault="004B2FA9">
                            <w:pPr>
                              <w:pStyle w:val="Textoindependiente"/>
                              <w:rPr>
                                <w:rFonts w:ascii="Calibri"/>
                                <w:sz w:val="14"/>
                              </w:rPr>
                            </w:pPr>
                          </w:p>
                          <w:p w14:paraId="5AECD216" w14:textId="77777777" w:rsidR="004B2FA9" w:rsidRDefault="004B2FA9">
                            <w:pPr>
                              <w:pStyle w:val="Textoindependiente"/>
                              <w:spacing w:before="163"/>
                              <w:rPr>
                                <w:rFonts w:ascii="Calibri"/>
                                <w:sz w:val="14"/>
                              </w:rPr>
                            </w:pPr>
                          </w:p>
                          <w:p w14:paraId="4A448EED" w14:textId="77777777" w:rsidR="004B2FA9" w:rsidRDefault="00000000">
                            <w:pPr>
                              <w:spacing w:before="1"/>
                              <w:ind w:left="367"/>
                              <w:rPr>
                                <w:rFonts w:ascii="Calibri"/>
                                <w:b/>
                                <w:sz w:val="14"/>
                              </w:rPr>
                            </w:pPr>
                            <w:r>
                              <w:rPr>
                                <w:rFonts w:ascii="Calibri"/>
                                <w:b/>
                                <w:spacing w:val="-2"/>
                                <w:sz w:val="14"/>
                              </w:rPr>
                              <w:t>TOTAL</w:t>
                            </w:r>
                          </w:p>
                          <w:p w14:paraId="432BFA61" w14:textId="77777777" w:rsidR="004B2FA9" w:rsidRDefault="004B2FA9">
                            <w:pPr>
                              <w:pStyle w:val="Textoindependiente"/>
                              <w:rPr>
                                <w:rFonts w:ascii="Calibri"/>
                                <w:b/>
                                <w:sz w:val="14"/>
                              </w:rPr>
                            </w:pPr>
                          </w:p>
                          <w:p w14:paraId="093144BE" w14:textId="77777777" w:rsidR="004B2FA9" w:rsidRDefault="004B2FA9">
                            <w:pPr>
                              <w:pStyle w:val="Textoindependiente"/>
                              <w:spacing w:before="130"/>
                              <w:rPr>
                                <w:rFonts w:ascii="Calibri"/>
                                <w:b/>
                                <w:sz w:val="14"/>
                              </w:rPr>
                            </w:pPr>
                          </w:p>
                          <w:p w14:paraId="4226D6E9" w14:textId="77777777" w:rsidR="004B2FA9" w:rsidRDefault="00000000">
                            <w:pPr>
                              <w:ind w:left="221"/>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670F70B9" w14:textId="77777777" w:rsidR="004B2FA9" w:rsidRDefault="004B2FA9">
                            <w:pPr>
                              <w:pStyle w:val="Textoindependiente"/>
                              <w:rPr>
                                <w:rFonts w:ascii="Calibri"/>
                                <w:sz w:val="14"/>
                              </w:rPr>
                            </w:pPr>
                          </w:p>
                          <w:p w14:paraId="56645F5E" w14:textId="77777777" w:rsidR="004B2FA9" w:rsidRDefault="004B2FA9">
                            <w:pPr>
                              <w:pStyle w:val="Textoindependiente"/>
                              <w:rPr>
                                <w:rFonts w:ascii="Calibri"/>
                                <w:sz w:val="14"/>
                              </w:rPr>
                            </w:pPr>
                          </w:p>
                          <w:p w14:paraId="63AB8425" w14:textId="77777777" w:rsidR="004B2FA9" w:rsidRDefault="004B2FA9">
                            <w:pPr>
                              <w:pStyle w:val="Textoindependiente"/>
                              <w:rPr>
                                <w:rFonts w:ascii="Calibri"/>
                                <w:sz w:val="14"/>
                              </w:rPr>
                            </w:pPr>
                          </w:p>
                          <w:p w14:paraId="45F967F7" w14:textId="77777777" w:rsidR="004B2FA9" w:rsidRDefault="004B2FA9">
                            <w:pPr>
                              <w:pStyle w:val="Textoindependiente"/>
                              <w:spacing w:before="24"/>
                              <w:rPr>
                                <w:rFonts w:ascii="Calibri"/>
                                <w:sz w:val="14"/>
                              </w:rPr>
                            </w:pPr>
                          </w:p>
                          <w:p w14:paraId="0C16577C" w14:textId="77777777" w:rsidR="004B2FA9" w:rsidRDefault="00000000">
                            <w:pPr>
                              <w:spacing w:before="1"/>
                              <w:rPr>
                                <w:rFonts w:ascii="Calibri"/>
                                <w:b/>
                              </w:rPr>
                            </w:pPr>
                            <w:r>
                              <w:rPr>
                                <w:rFonts w:ascii="Calibri"/>
                                <w:b/>
                                <w:spacing w:val="-10"/>
                              </w:rPr>
                              <w:t>a</w:t>
                            </w:r>
                          </w:p>
                          <w:p w14:paraId="5026E0F9" w14:textId="77777777" w:rsidR="004B2FA9" w:rsidRDefault="004B2FA9">
                            <w:pPr>
                              <w:pStyle w:val="Textoindependiente"/>
                              <w:rPr>
                                <w:rFonts w:ascii="Calibri"/>
                                <w:b/>
                                <w:sz w:val="22"/>
                              </w:rPr>
                            </w:pPr>
                          </w:p>
                          <w:p w14:paraId="7E91A1BF" w14:textId="77777777" w:rsidR="004B2FA9" w:rsidRDefault="004B2FA9">
                            <w:pPr>
                              <w:pStyle w:val="Textoindependiente"/>
                              <w:rPr>
                                <w:rFonts w:ascii="Calibri"/>
                                <w:b/>
                                <w:sz w:val="22"/>
                              </w:rPr>
                            </w:pPr>
                          </w:p>
                          <w:p w14:paraId="33F70ECE" w14:textId="77777777" w:rsidR="004B2FA9" w:rsidRDefault="004B2FA9">
                            <w:pPr>
                              <w:pStyle w:val="Textoindependiente"/>
                              <w:spacing w:before="34"/>
                              <w:rPr>
                                <w:rFonts w:ascii="Calibri"/>
                                <w:b/>
                                <w:sz w:val="22"/>
                              </w:rPr>
                            </w:pPr>
                          </w:p>
                          <w:p w14:paraId="27FFB666" w14:textId="77777777" w:rsidR="004B2FA9" w:rsidRDefault="00000000">
                            <w:pPr>
                              <w:ind w:left="324"/>
                              <w:rPr>
                                <w:rFonts w:ascii="Calibri"/>
                                <w:b/>
                                <w:sz w:val="14"/>
                              </w:rPr>
                            </w:pPr>
                            <w:r>
                              <w:rPr>
                                <w:rFonts w:ascii="Calibri"/>
                                <w:b/>
                                <w:spacing w:val="-2"/>
                                <w:sz w:val="14"/>
                              </w:rPr>
                              <w:t>TOTAL</w:t>
                            </w:r>
                          </w:p>
                          <w:p w14:paraId="18053E6D" w14:textId="77777777" w:rsidR="004B2FA9" w:rsidRDefault="004B2FA9">
                            <w:pPr>
                              <w:pStyle w:val="Textoindependiente"/>
                              <w:rPr>
                                <w:rFonts w:ascii="Calibri"/>
                                <w:b/>
                                <w:sz w:val="14"/>
                              </w:rPr>
                            </w:pPr>
                          </w:p>
                          <w:p w14:paraId="1C388722" w14:textId="77777777" w:rsidR="004B2FA9" w:rsidRDefault="004B2FA9">
                            <w:pPr>
                              <w:pStyle w:val="Textoindependiente"/>
                              <w:rPr>
                                <w:rFonts w:ascii="Calibri"/>
                                <w:b/>
                                <w:sz w:val="14"/>
                              </w:rPr>
                            </w:pPr>
                          </w:p>
                          <w:p w14:paraId="3FA4EB48" w14:textId="77777777" w:rsidR="004B2FA9" w:rsidRDefault="004B2FA9">
                            <w:pPr>
                              <w:pStyle w:val="Textoindependiente"/>
                              <w:spacing w:before="10"/>
                              <w:rPr>
                                <w:rFonts w:ascii="Calibri"/>
                                <w:b/>
                                <w:sz w:val="14"/>
                              </w:rPr>
                            </w:pPr>
                          </w:p>
                          <w:p w14:paraId="34E31162" w14:textId="77777777" w:rsidR="004B2FA9" w:rsidRDefault="00000000">
                            <w:pPr>
                              <w:ind w:left="177"/>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061EA97B" w14:textId="77777777" w:rsidR="004B2FA9" w:rsidRDefault="004B2FA9">
                            <w:pPr>
                              <w:pStyle w:val="Textoindependiente"/>
                              <w:rPr>
                                <w:rFonts w:ascii="Calibri"/>
                                <w:sz w:val="14"/>
                              </w:rPr>
                            </w:pPr>
                          </w:p>
                          <w:p w14:paraId="61589518" w14:textId="77777777" w:rsidR="004B2FA9" w:rsidRDefault="004B2FA9">
                            <w:pPr>
                              <w:pStyle w:val="Textoindependiente"/>
                              <w:rPr>
                                <w:rFonts w:ascii="Calibri"/>
                                <w:sz w:val="14"/>
                              </w:rPr>
                            </w:pPr>
                          </w:p>
                          <w:p w14:paraId="1E5CA984" w14:textId="77777777" w:rsidR="004B2FA9" w:rsidRDefault="004B2FA9">
                            <w:pPr>
                              <w:pStyle w:val="Textoindependiente"/>
                              <w:rPr>
                                <w:rFonts w:ascii="Calibri"/>
                                <w:sz w:val="14"/>
                              </w:rPr>
                            </w:pPr>
                          </w:p>
                          <w:p w14:paraId="63DFE0BA" w14:textId="77777777" w:rsidR="004B2FA9" w:rsidRDefault="004B2FA9">
                            <w:pPr>
                              <w:pStyle w:val="Textoindependiente"/>
                              <w:spacing w:before="24"/>
                              <w:rPr>
                                <w:rFonts w:ascii="Calibri"/>
                                <w:sz w:val="14"/>
                              </w:rPr>
                            </w:pPr>
                          </w:p>
                          <w:p w14:paraId="1EBD2D1E" w14:textId="77777777" w:rsidR="004B2FA9" w:rsidRDefault="00000000">
                            <w:pPr>
                              <w:ind w:left="331"/>
                              <w:rPr>
                                <w:rFonts w:ascii="Calibri"/>
                                <w:b/>
                                <w:sz w:val="14"/>
                              </w:rPr>
                            </w:pPr>
                            <w:r>
                              <w:rPr>
                                <w:rFonts w:ascii="Calibri"/>
                                <w:b/>
                                <w:spacing w:val="-2"/>
                                <w:sz w:val="14"/>
                              </w:rPr>
                              <w:t>TOTAL</w:t>
                            </w:r>
                          </w:p>
                          <w:p w14:paraId="5A78A0CD" w14:textId="77777777" w:rsidR="004B2FA9" w:rsidRDefault="004B2FA9">
                            <w:pPr>
                              <w:pStyle w:val="Textoindependiente"/>
                              <w:rPr>
                                <w:rFonts w:ascii="Calibri"/>
                                <w:b/>
                                <w:sz w:val="14"/>
                              </w:rPr>
                            </w:pPr>
                          </w:p>
                          <w:p w14:paraId="60BDCE8F" w14:textId="77777777" w:rsidR="004B2FA9" w:rsidRDefault="004B2FA9">
                            <w:pPr>
                              <w:pStyle w:val="Textoindependiente"/>
                              <w:rPr>
                                <w:rFonts w:ascii="Calibri"/>
                                <w:b/>
                                <w:sz w:val="14"/>
                              </w:rPr>
                            </w:pPr>
                          </w:p>
                          <w:p w14:paraId="6CAA27FA" w14:textId="77777777" w:rsidR="004B2FA9" w:rsidRDefault="004B2FA9">
                            <w:pPr>
                              <w:pStyle w:val="Textoindependiente"/>
                              <w:spacing w:before="27"/>
                              <w:rPr>
                                <w:rFonts w:ascii="Calibri"/>
                                <w:b/>
                                <w:sz w:val="14"/>
                              </w:rPr>
                            </w:pPr>
                          </w:p>
                          <w:p w14:paraId="56CC8E77" w14:textId="77777777" w:rsidR="004B2FA9" w:rsidRDefault="00000000">
                            <w:pPr>
                              <w:ind w:left="185"/>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008253C2" w14:textId="77777777" w:rsidR="004B2FA9" w:rsidRDefault="004B2FA9">
                            <w:pPr>
                              <w:pStyle w:val="Textoindependiente"/>
                              <w:rPr>
                                <w:rFonts w:ascii="Calibri"/>
                                <w:sz w:val="14"/>
                              </w:rPr>
                            </w:pPr>
                          </w:p>
                          <w:p w14:paraId="22D3FBDD" w14:textId="77777777" w:rsidR="004B2FA9" w:rsidRDefault="004B2FA9">
                            <w:pPr>
                              <w:pStyle w:val="Textoindependiente"/>
                              <w:rPr>
                                <w:rFonts w:ascii="Calibri"/>
                                <w:sz w:val="14"/>
                              </w:rPr>
                            </w:pPr>
                          </w:p>
                          <w:p w14:paraId="39722494" w14:textId="77777777" w:rsidR="004B2FA9" w:rsidRDefault="004B2FA9">
                            <w:pPr>
                              <w:pStyle w:val="Textoindependiente"/>
                              <w:rPr>
                                <w:rFonts w:ascii="Calibri"/>
                                <w:sz w:val="14"/>
                              </w:rPr>
                            </w:pPr>
                          </w:p>
                          <w:p w14:paraId="6AF21831" w14:textId="77777777" w:rsidR="004B2FA9" w:rsidRDefault="004B2FA9">
                            <w:pPr>
                              <w:pStyle w:val="Textoindependiente"/>
                              <w:rPr>
                                <w:rFonts w:ascii="Calibri"/>
                                <w:sz w:val="14"/>
                              </w:rPr>
                            </w:pPr>
                          </w:p>
                          <w:p w14:paraId="649710D3" w14:textId="77777777" w:rsidR="004B2FA9" w:rsidRDefault="004B2FA9">
                            <w:pPr>
                              <w:pStyle w:val="Textoindependiente"/>
                              <w:rPr>
                                <w:rFonts w:ascii="Calibri"/>
                                <w:sz w:val="14"/>
                              </w:rPr>
                            </w:pPr>
                          </w:p>
                          <w:p w14:paraId="126D66C4" w14:textId="77777777" w:rsidR="004B2FA9" w:rsidRDefault="004B2FA9">
                            <w:pPr>
                              <w:pStyle w:val="Textoindependiente"/>
                              <w:rPr>
                                <w:rFonts w:ascii="Calibri"/>
                                <w:sz w:val="14"/>
                              </w:rPr>
                            </w:pPr>
                          </w:p>
                          <w:p w14:paraId="0A0C2734" w14:textId="77777777" w:rsidR="004B2FA9" w:rsidRDefault="004B2FA9">
                            <w:pPr>
                              <w:pStyle w:val="Textoindependiente"/>
                              <w:rPr>
                                <w:rFonts w:ascii="Calibri"/>
                                <w:sz w:val="14"/>
                              </w:rPr>
                            </w:pPr>
                          </w:p>
                          <w:p w14:paraId="0F4899A2" w14:textId="77777777" w:rsidR="004B2FA9" w:rsidRDefault="004B2FA9">
                            <w:pPr>
                              <w:pStyle w:val="Textoindependiente"/>
                              <w:rPr>
                                <w:rFonts w:ascii="Calibri"/>
                                <w:sz w:val="14"/>
                              </w:rPr>
                            </w:pPr>
                          </w:p>
                          <w:p w14:paraId="6F3AA7FA" w14:textId="77777777" w:rsidR="004B2FA9" w:rsidRDefault="004B2FA9">
                            <w:pPr>
                              <w:pStyle w:val="Textoindependiente"/>
                              <w:spacing w:before="31"/>
                              <w:rPr>
                                <w:rFonts w:ascii="Calibri"/>
                                <w:sz w:val="14"/>
                              </w:rPr>
                            </w:pPr>
                          </w:p>
                          <w:p w14:paraId="384B10A4" w14:textId="77777777" w:rsidR="004B2FA9" w:rsidRDefault="00000000">
                            <w:pPr>
                              <w:ind w:left="367"/>
                              <w:rPr>
                                <w:rFonts w:ascii="Calibri"/>
                                <w:b/>
                                <w:sz w:val="14"/>
                              </w:rPr>
                            </w:pPr>
                            <w:r>
                              <w:rPr>
                                <w:rFonts w:ascii="Calibri"/>
                                <w:b/>
                                <w:spacing w:val="-2"/>
                                <w:sz w:val="14"/>
                              </w:rPr>
                              <w:t>TOTAL</w:t>
                            </w:r>
                          </w:p>
                          <w:p w14:paraId="32CA2FEE" w14:textId="77777777" w:rsidR="004B2FA9" w:rsidRDefault="004B2FA9">
                            <w:pPr>
                              <w:pStyle w:val="Textoindependiente"/>
                              <w:rPr>
                                <w:rFonts w:ascii="Calibri"/>
                                <w:b/>
                                <w:sz w:val="14"/>
                              </w:rPr>
                            </w:pPr>
                          </w:p>
                          <w:p w14:paraId="119D9AD3" w14:textId="77777777" w:rsidR="004B2FA9" w:rsidRDefault="004B2FA9">
                            <w:pPr>
                              <w:pStyle w:val="Textoindependiente"/>
                              <w:rPr>
                                <w:rFonts w:ascii="Calibri"/>
                                <w:b/>
                                <w:sz w:val="14"/>
                              </w:rPr>
                            </w:pPr>
                          </w:p>
                          <w:p w14:paraId="66495090" w14:textId="77777777" w:rsidR="004B2FA9" w:rsidRDefault="004B2FA9">
                            <w:pPr>
                              <w:pStyle w:val="Textoindependiente"/>
                              <w:spacing w:before="12"/>
                              <w:rPr>
                                <w:rFonts w:ascii="Calibri"/>
                                <w:b/>
                                <w:sz w:val="14"/>
                              </w:rPr>
                            </w:pPr>
                          </w:p>
                          <w:p w14:paraId="25A4A232" w14:textId="77777777" w:rsidR="004B2FA9" w:rsidRDefault="00000000">
                            <w:pPr>
                              <w:spacing w:before="1" w:line="168" w:lineRule="exact"/>
                              <w:ind w:left="221"/>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65DD8D48" id="Textbox 567" o:spid="_x0000_s1425" type="#_x0000_t202" style="position:absolute;margin-left:529.9pt;margin-top:14.15pt;width:45.3pt;height:730.3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" filled="f" stroked="f">
                <v:textbox inset="0,0,0,0">
                  <w:txbxContent>
                    <w:p w14:paraId="4564C055" w14:textId="77777777" w:rsidR="004B2FA9" w:rsidRDefault="00000000">
                      <w:pPr>
                        <w:ind w:left="10" w:right="44"/>
                        <w:jc w:val="center"/>
                        <w:rPr>
                          <w:rFonts w:ascii="Cambria"/>
                          <w:b/>
                          <w:i/>
                          <w:sz w:val="18"/>
                        </w:rPr>
                      </w:pPr>
                      <w:r>
                        <w:rPr>
                          <w:rFonts w:ascii="Cambria"/>
                          <w:b/>
                          <w:i/>
                          <w:color w:val="1F3863"/>
                          <w:spacing w:val="-2"/>
                          <w:sz w:val="18"/>
                        </w:rPr>
                        <w:t>Humanos</w:t>
                      </w:r>
                    </w:p>
                    <w:p w14:paraId="45334BEE" w14:textId="77777777" w:rsidR="004B2FA9" w:rsidRDefault="004B2FA9">
                      <w:pPr>
                        <w:pStyle w:val="Textoindependiente"/>
                        <w:rPr>
                          <w:rFonts w:ascii="Cambria"/>
                          <w:b/>
                          <w:i/>
                          <w:sz w:val="18"/>
                        </w:rPr>
                      </w:pPr>
                    </w:p>
                    <w:p w14:paraId="5BF4B523" w14:textId="77777777" w:rsidR="004B2FA9" w:rsidRDefault="004B2FA9">
                      <w:pPr>
                        <w:pStyle w:val="Textoindependiente"/>
                        <w:rPr>
                          <w:rFonts w:ascii="Cambria"/>
                          <w:b/>
                          <w:i/>
                          <w:sz w:val="18"/>
                        </w:rPr>
                      </w:pPr>
                    </w:p>
                    <w:p w14:paraId="55D5EB16" w14:textId="77777777" w:rsidR="004B2FA9" w:rsidRDefault="004B2FA9">
                      <w:pPr>
                        <w:pStyle w:val="Textoindependiente"/>
                        <w:rPr>
                          <w:rFonts w:ascii="Cambria"/>
                          <w:b/>
                          <w:i/>
                          <w:sz w:val="18"/>
                        </w:rPr>
                      </w:pPr>
                    </w:p>
                    <w:p w14:paraId="0AA89000" w14:textId="77777777" w:rsidR="004B2FA9" w:rsidRDefault="004B2FA9">
                      <w:pPr>
                        <w:pStyle w:val="Textoindependiente"/>
                        <w:rPr>
                          <w:rFonts w:ascii="Cambria"/>
                          <w:b/>
                          <w:i/>
                          <w:sz w:val="18"/>
                        </w:rPr>
                      </w:pPr>
                    </w:p>
                    <w:p w14:paraId="7FA8FDC7" w14:textId="77777777" w:rsidR="004B2FA9" w:rsidRDefault="004B2FA9">
                      <w:pPr>
                        <w:pStyle w:val="Textoindependiente"/>
                        <w:rPr>
                          <w:rFonts w:ascii="Cambria"/>
                          <w:b/>
                          <w:i/>
                          <w:sz w:val="18"/>
                        </w:rPr>
                      </w:pPr>
                    </w:p>
                    <w:p w14:paraId="111CBAD3" w14:textId="77777777" w:rsidR="004B2FA9" w:rsidRDefault="004B2FA9">
                      <w:pPr>
                        <w:pStyle w:val="Textoindependiente"/>
                        <w:rPr>
                          <w:rFonts w:ascii="Cambria"/>
                          <w:b/>
                          <w:i/>
                          <w:sz w:val="18"/>
                        </w:rPr>
                      </w:pPr>
                    </w:p>
                    <w:p w14:paraId="1637EA20" w14:textId="77777777" w:rsidR="004B2FA9" w:rsidRDefault="004B2FA9">
                      <w:pPr>
                        <w:pStyle w:val="Textoindependiente"/>
                        <w:rPr>
                          <w:rFonts w:ascii="Cambria"/>
                          <w:b/>
                          <w:i/>
                          <w:sz w:val="18"/>
                        </w:rPr>
                      </w:pPr>
                    </w:p>
                    <w:p w14:paraId="7A1D8D50" w14:textId="77777777" w:rsidR="004B2FA9" w:rsidRDefault="004B2FA9">
                      <w:pPr>
                        <w:pStyle w:val="Textoindependiente"/>
                        <w:rPr>
                          <w:rFonts w:ascii="Cambria"/>
                          <w:b/>
                          <w:i/>
                          <w:sz w:val="18"/>
                        </w:rPr>
                      </w:pPr>
                    </w:p>
                    <w:p w14:paraId="5AC31F09" w14:textId="77777777" w:rsidR="004B2FA9" w:rsidRDefault="004B2FA9">
                      <w:pPr>
                        <w:pStyle w:val="Textoindependiente"/>
                        <w:rPr>
                          <w:rFonts w:ascii="Cambria"/>
                          <w:b/>
                          <w:i/>
                          <w:sz w:val="18"/>
                        </w:rPr>
                      </w:pPr>
                    </w:p>
                    <w:p w14:paraId="0A8A888B" w14:textId="77777777" w:rsidR="004B2FA9" w:rsidRDefault="004B2FA9">
                      <w:pPr>
                        <w:pStyle w:val="Textoindependiente"/>
                        <w:rPr>
                          <w:rFonts w:ascii="Cambria"/>
                          <w:b/>
                          <w:i/>
                          <w:sz w:val="18"/>
                        </w:rPr>
                      </w:pPr>
                    </w:p>
                    <w:p w14:paraId="7FA50207" w14:textId="77777777" w:rsidR="004B2FA9" w:rsidRDefault="004B2FA9">
                      <w:pPr>
                        <w:pStyle w:val="Textoindependiente"/>
                        <w:rPr>
                          <w:rFonts w:ascii="Cambria"/>
                          <w:b/>
                          <w:i/>
                          <w:sz w:val="18"/>
                        </w:rPr>
                      </w:pPr>
                    </w:p>
                    <w:p w14:paraId="784BB5F5" w14:textId="77777777" w:rsidR="004B2FA9" w:rsidRDefault="004B2FA9">
                      <w:pPr>
                        <w:pStyle w:val="Textoindependiente"/>
                        <w:rPr>
                          <w:rFonts w:ascii="Cambria"/>
                          <w:b/>
                          <w:i/>
                          <w:sz w:val="18"/>
                        </w:rPr>
                      </w:pPr>
                    </w:p>
                    <w:p w14:paraId="0B907C1B" w14:textId="77777777" w:rsidR="004B2FA9" w:rsidRDefault="004B2FA9">
                      <w:pPr>
                        <w:pStyle w:val="Textoindependiente"/>
                        <w:spacing w:before="172"/>
                        <w:rPr>
                          <w:rFonts w:ascii="Cambria"/>
                          <w:b/>
                          <w:i/>
                          <w:sz w:val="18"/>
                        </w:rPr>
                      </w:pPr>
                    </w:p>
                    <w:p w14:paraId="40F5D447" w14:textId="77777777" w:rsidR="004B2FA9" w:rsidRDefault="00000000">
                      <w:pPr>
                        <w:ind w:left="8"/>
                        <w:jc w:val="center"/>
                        <w:rPr>
                          <w:rFonts w:ascii="Calibri"/>
                          <w:b/>
                          <w:sz w:val="14"/>
                        </w:rPr>
                      </w:pPr>
                      <w:r>
                        <w:rPr>
                          <w:rFonts w:ascii="Calibri"/>
                          <w:b/>
                          <w:spacing w:val="-2"/>
                          <w:sz w:val="14"/>
                        </w:rPr>
                        <w:t>TOTAL</w:t>
                      </w:r>
                    </w:p>
                    <w:p w14:paraId="31DD71AC" w14:textId="77777777" w:rsidR="004B2FA9" w:rsidRDefault="004B2FA9">
                      <w:pPr>
                        <w:pStyle w:val="Textoindependiente"/>
                        <w:rPr>
                          <w:rFonts w:ascii="Calibri"/>
                          <w:b/>
                          <w:sz w:val="14"/>
                        </w:rPr>
                      </w:pPr>
                    </w:p>
                    <w:p w14:paraId="175EB113" w14:textId="77777777" w:rsidR="004B2FA9" w:rsidRDefault="004B2FA9">
                      <w:pPr>
                        <w:pStyle w:val="Textoindependiente"/>
                        <w:rPr>
                          <w:rFonts w:ascii="Calibri"/>
                          <w:b/>
                          <w:sz w:val="14"/>
                        </w:rPr>
                      </w:pPr>
                    </w:p>
                    <w:p w14:paraId="26BBD45C" w14:textId="77777777" w:rsidR="004B2FA9" w:rsidRDefault="004B2FA9">
                      <w:pPr>
                        <w:pStyle w:val="Textoindependiente"/>
                        <w:spacing w:before="32"/>
                        <w:rPr>
                          <w:rFonts w:ascii="Calibri"/>
                          <w:b/>
                          <w:sz w:val="14"/>
                        </w:rPr>
                      </w:pPr>
                    </w:p>
                    <w:p w14:paraId="0ECE9894" w14:textId="77777777" w:rsidR="004B2FA9" w:rsidRDefault="00000000">
                      <w:pPr>
                        <w:spacing w:line="171" w:lineRule="exact"/>
                        <w:ind w:left="10"/>
                        <w:jc w:val="center"/>
                        <w:rPr>
                          <w:rFonts w:ascii="Calibri"/>
                          <w:sz w:val="14"/>
                        </w:rPr>
                      </w:pPr>
                      <w:r>
                        <w:rPr>
                          <w:rFonts w:ascii="Calibri"/>
                          <w:spacing w:val="-2"/>
                          <w:sz w:val="14"/>
                        </w:rPr>
                        <w:t>72.058,52</w:t>
                      </w:r>
                    </w:p>
                    <w:p w14:paraId="26C0205D" w14:textId="77777777" w:rsidR="004B2FA9" w:rsidRDefault="00000000">
                      <w:pPr>
                        <w:spacing w:line="171" w:lineRule="exact"/>
                        <w:ind w:left="5"/>
                        <w:jc w:val="center"/>
                        <w:rPr>
                          <w:rFonts w:ascii="Calibri" w:hAnsi="Calibri"/>
                          <w:sz w:val="14"/>
                        </w:rPr>
                      </w:pPr>
                      <w:r>
                        <w:rPr>
                          <w:rFonts w:ascii="Calibri" w:hAnsi="Calibri"/>
                          <w:spacing w:val="-10"/>
                          <w:sz w:val="14"/>
                        </w:rPr>
                        <w:t>€</w:t>
                      </w:r>
                    </w:p>
                    <w:p w14:paraId="33A644E9" w14:textId="77777777" w:rsidR="004B2FA9" w:rsidRDefault="004B2FA9">
                      <w:pPr>
                        <w:pStyle w:val="Textoindependiente"/>
                        <w:spacing w:before="134"/>
                        <w:rPr>
                          <w:rFonts w:ascii="Calibri"/>
                          <w:sz w:val="14"/>
                        </w:rPr>
                      </w:pPr>
                    </w:p>
                    <w:p w14:paraId="0CAE702C" w14:textId="77777777" w:rsidR="004B2FA9" w:rsidRDefault="00000000">
                      <w:pPr>
                        <w:ind w:left="73"/>
                        <w:rPr>
                          <w:rFonts w:ascii="Calibri"/>
                          <w:b/>
                        </w:rPr>
                      </w:pPr>
                      <w:r>
                        <w:rPr>
                          <w:rFonts w:ascii="Calibri"/>
                          <w:b/>
                          <w:spacing w:val="-10"/>
                        </w:rPr>
                        <w:t>a</w:t>
                      </w:r>
                    </w:p>
                    <w:p w14:paraId="1B11ED14" w14:textId="77777777" w:rsidR="004B2FA9" w:rsidRDefault="004B2FA9">
                      <w:pPr>
                        <w:pStyle w:val="Textoindependiente"/>
                        <w:rPr>
                          <w:rFonts w:ascii="Calibri"/>
                          <w:b/>
                          <w:sz w:val="22"/>
                        </w:rPr>
                      </w:pPr>
                    </w:p>
                    <w:p w14:paraId="19C0C85F" w14:textId="77777777" w:rsidR="004B2FA9" w:rsidRDefault="004B2FA9">
                      <w:pPr>
                        <w:pStyle w:val="Textoindependiente"/>
                        <w:rPr>
                          <w:rFonts w:ascii="Calibri"/>
                          <w:b/>
                          <w:sz w:val="22"/>
                        </w:rPr>
                      </w:pPr>
                    </w:p>
                    <w:p w14:paraId="13D3AF85" w14:textId="77777777" w:rsidR="004B2FA9" w:rsidRDefault="004B2FA9">
                      <w:pPr>
                        <w:pStyle w:val="Textoindependiente"/>
                        <w:spacing w:before="34"/>
                        <w:rPr>
                          <w:rFonts w:ascii="Calibri"/>
                          <w:b/>
                          <w:sz w:val="22"/>
                        </w:rPr>
                      </w:pPr>
                    </w:p>
                    <w:p w14:paraId="3B012DF9" w14:textId="77777777" w:rsidR="004B2FA9" w:rsidRDefault="00000000">
                      <w:pPr>
                        <w:ind w:left="384"/>
                        <w:rPr>
                          <w:rFonts w:ascii="Calibri"/>
                          <w:b/>
                          <w:sz w:val="14"/>
                        </w:rPr>
                      </w:pPr>
                      <w:r>
                        <w:rPr>
                          <w:rFonts w:ascii="Calibri"/>
                          <w:b/>
                          <w:spacing w:val="-2"/>
                          <w:sz w:val="14"/>
                        </w:rPr>
                        <w:t>TOTAL</w:t>
                      </w:r>
                    </w:p>
                    <w:p w14:paraId="374D8D30" w14:textId="77777777" w:rsidR="004B2FA9" w:rsidRDefault="004B2FA9">
                      <w:pPr>
                        <w:pStyle w:val="Textoindependiente"/>
                        <w:rPr>
                          <w:rFonts w:ascii="Calibri"/>
                          <w:b/>
                          <w:sz w:val="14"/>
                        </w:rPr>
                      </w:pPr>
                    </w:p>
                    <w:p w14:paraId="352E3B36" w14:textId="77777777" w:rsidR="004B2FA9" w:rsidRDefault="004B2FA9">
                      <w:pPr>
                        <w:pStyle w:val="Textoindependiente"/>
                        <w:spacing w:before="131"/>
                        <w:rPr>
                          <w:rFonts w:ascii="Calibri"/>
                          <w:b/>
                          <w:sz w:val="14"/>
                        </w:rPr>
                      </w:pPr>
                    </w:p>
                    <w:p w14:paraId="49A2591D" w14:textId="77777777" w:rsidR="004B2FA9" w:rsidRDefault="00000000">
                      <w:pPr>
                        <w:ind w:left="237"/>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744186D9" w14:textId="77777777" w:rsidR="004B2FA9" w:rsidRDefault="004B2FA9">
                      <w:pPr>
                        <w:pStyle w:val="Textoindependiente"/>
                        <w:rPr>
                          <w:rFonts w:ascii="Calibri"/>
                          <w:sz w:val="14"/>
                        </w:rPr>
                      </w:pPr>
                    </w:p>
                    <w:p w14:paraId="10DF2075" w14:textId="77777777" w:rsidR="004B2FA9" w:rsidRDefault="004B2FA9">
                      <w:pPr>
                        <w:pStyle w:val="Textoindependiente"/>
                        <w:rPr>
                          <w:rFonts w:ascii="Calibri"/>
                          <w:sz w:val="14"/>
                        </w:rPr>
                      </w:pPr>
                    </w:p>
                    <w:p w14:paraId="5AECD216" w14:textId="77777777" w:rsidR="004B2FA9" w:rsidRDefault="004B2FA9">
                      <w:pPr>
                        <w:pStyle w:val="Textoindependiente"/>
                        <w:spacing w:before="163"/>
                        <w:rPr>
                          <w:rFonts w:ascii="Calibri"/>
                          <w:sz w:val="14"/>
                        </w:rPr>
                      </w:pPr>
                    </w:p>
                    <w:p w14:paraId="4A448EED" w14:textId="77777777" w:rsidR="004B2FA9" w:rsidRDefault="00000000">
                      <w:pPr>
                        <w:spacing w:before="1"/>
                        <w:ind w:left="367"/>
                        <w:rPr>
                          <w:rFonts w:ascii="Calibri"/>
                          <w:b/>
                          <w:sz w:val="14"/>
                        </w:rPr>
                      </w:pPr>
                      <w:r>
                        <w:rPr>
                          <w:rFonts w:ascii="Calibri"/>
                          <w:b/>
                          <w:spacing w:val="-2"/>
                          <w:sz w:val="14"/>
                        </w:rPr>
                        <w:t>TOTAL</w:t>
                      </w:r>
                    </w:p>
                    <w:p w14:paraId="432BFA61" w14:textId="77777777" w:rsidR="004B2FA9" w:rsidRDefault="004B2FA9">
                      <w:pPr>
                        <w:pStyle w:val="Textoindependiente"/>
                        <w:rPr>
                          <w:rFonts w:ascii="Calibri"/>
                          <w:b/>
                          <w:sz w:val="14"/>
                        </w:rPr>
                      </w:pPr>
                    </w:p>
                    <w:p w14:paraId="093144BE" w14:textId="77777777" w:rsidR="004B2FA9" w:rsidRDefault="004B2FA9">
                      <w:pPr>
                        <w:pStyle w:val="Textoindependiente"/>
                        <w:spacing w:before="130"/>
                        <w:rPr>
                          <w:rFonts w:ascii="Calibri"/>
                          <w:b/>
                          <w:sz w:val="14"/>
                        </w:rPr>
                      </w:pPr>
                    </w:p>
                    <w:p w14:paraId="4226D6E9" w14:textId="77777777" w:rsidR="004B2FA9" w:rsidRDefault="00000000">
                      <w:pPr>
                        <w:ind w:left="221"/>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670F70B9" w14:textId="77777777" w:rsidR="004B2FA9" w:rsidRDefault="004B2FA9">
                      <w:pPr>
                        <w:pStyle w:val="Textoindependiente"/>
                        <w:rPr>
                          <w:rFonts w:ascii="Calibri"/>
                          <w:sz w:val="14"/>
                        </w:rPr>
                      </w:pPr>
                    </w:p>
                    <w:p w14:paraId="56645F5E" w14:textId="77777777" w:rsidR="004B2FA9" w:rsidRDefault="004B2FA9">
                      <w:pPr>
                        <w:pStyle w:val="Textoindependiente"/>
                        <w:rPr>
                          <w:rFonts w:ascii="Calibri"/>
                          <w:sz w:val="14"/>
                        </w:rPr>
                      </w:pPr>
                    </w:p>
                    <w:p w14:paraId="63AB8425" w14:textId="77777777" w:rsidR="004B2FA9" w:rsidRDefault="004B2FA9">
                      <w:pPr>
                        <w:pStyle w:val="Textoindependiente"/>
                        <w:rPr>
                          <w:rFonts w:ascii="Calibri"/>
                          <w:sz w:val="14"/>
                        </w:rPr>
                      </w:pPr>
                    </w:p>
                    <w:p w14:paraId="45F967F7" w14:textId="77777777" w:rsidR="004B2FA9" w:rsidRDefault="004B2FA9">
                      <w:pPr>
                        <w:pStyle w:val="Textoindependiente"/>
                        <w:spacing w:before="24"/>
                        <w:rPr>
                          <w:rFonts w:ascii="Calibri"/>
                          <w:sz w:val="14"/>
                        </w:rPr>
                      </w:pPr>
                    </w:p>
                    <w:p w14:paraId="0C16577C" w14:textId="77777777" w:rsidR="004B2FA9" w:rsidRDefault="00000000">
                      <w:pPr>
                        <w:spacing w:before="1"/>
                        <w:rPr>
                          <w:rFonts w:ascii="Calibri"/>
                          <w:b/>
                        </w:rPr>
                      </w:pPr>
                      <w:r>
                        <w:rPr>
                          <w:rFonts w:ascii="Calibri"/>
                          <w:b/>
                          <w:spacing w:val="-10"/>
                        </w:rPr>
                        <w:t>a</w:t>
                      </w:r>
                    </w:p>
                    <w:p w14:paraId="5026E0F9" w14:textId="77777777" w:rsidR="004B2FA9" w:rsidRDefault="004B2FA9">
                      <w:pPr>
                        <w:pStyle w:val="Textoindependiente"/>
                        <w:rPr>
                          <w:rFonts w:ascii="Calibri"/>
                          <w:b/>
                          <w:sz w:val="22"/>
                        </w:rPr>
                      </w:pPr>
                    </w:p>
                    <w:p w14:paraId="7E91A1BF" w14:textId="77777777" w:rsidR="004B2FA9" w:rsidRDefault="004B2FA9">
                      <w:pPr>
                        <w:pStyle w:val="Textoindependiente"/>
                        <w:rPr>
                          <w:rFonts w:ascii="Calibri"/>
                          <w:b/>
                          <w:sz w:val="22"/>
                        </w:rPr>
                      </w:pPr>
                    </w:p>
                    <w:p w14:paraId="33F70ECE" w14:textId="77777777" w:rsidR="004B2FA9" w:rsidRDefault="004B2FA9">
                      <w:pPr>
                        <w:pStyle w:val="Textoindependiente"/>
                        <w:spacing w:before="34"/>
                        <w:rPr>
                          <w:rFonts w:ascii="Calibri"/>
                          <w:b/>
                          <w:sz w:val="22"/>
                        </w:rPr>
                      </w:pPr>
                    </w:p>
                    <w:p w14:paraId="27FFB666" w14:textId="77777777" w:rsidR="004B2FA9" w:rsidRDefault="00000000">
                      <w:pPr>
                        <w:ind w:left="324"/>
                        <w:rPr>
                          <w:rFonts w:ascii="Calibri"/>
                          <w:b/>
                          <w:sz w:val="14"/>
                        </w:rPr>
                      </w:pPr>
                      <w:r>
                        <w:rPr>
                          <w:rFonts w:ascii="Calibri"/>
                          <w:b/>
                          <w:spacing w:val="-2"/>
                          <w:sz w:val="14"/>
                        </w:rPr>
                        <w:t>TOTAL</w:t>
                      </w:r>
                    </w:p>
                    <w:p w14:paraId="18053E6D" w14:textId="77777777" w:rsidR="004B2FA9" w:rsidRDefault="004B2FA9">
                      <w:pPr>
                        <w:pStyle w:val="Textoindependiente"/>
                        <w:rPr>
                          <w:rFonts w:ascii="Calibri"/>
                          <w:b/>
                          <w:sz w:val="14"/>
                        </w:rPr>
                      </w:pPr>
                    </w:p>
                    <w:p w14:paraId="1C388722" w14:textId="77777777" w:rsidR="004B2FA9" w:rsidRDefault="004B2FA9">
                      <w:pPr>
                        <w:pStyle w:val="Textoindependiente"/>
                        <w:rPr>
                          <w:rFonts w:ascii="Calibri"/>
                          <w:b/>
                          <w:sz w:val="14"/>
                        </w:rPr>
                      </w:pPr>
                    </w:p>
                    <w:p w14:paraId="3FA4EB48" w14:textId="77777777" w:rsidR="004B2FA9" w:rsidRDefault="004B2FA9">
                      <w:pPr>
                        <w:pStyle w:val="Textoindependiente"/>
                        <w:spacing w:before="10"/>
                        <w:rPr>
                          <w:rFonts w:ascii="Calibri"/>
                          <w:b/>
                          <w:sz w:val="14"/>
                        </w:rPr>
                      </w:pPr>
                    </w:p>
                    <w:p w14:paraId="34E31162" w14:textId="77777777" w:rsidR="004B2FA9" w:rsidRDefault="00000000">
                      <w:pPr>
                        <w:ind w:left="177"/>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p w14:paraId="061EA97B" w14:textId="77777777" w:rsidR="004B2FA9" w:rsidRDefault="004B2FA9">
                      <w:pPr>
                        <w:pStyle w:val="Textoindependiente"/>
                        <w:rPr>
                          <w:rFonts w:ascii="Calibri"/>
                          <w:sz w:val="14"/>
                        </w:rPr>
                      </w:pPr>
                    </w:p>
                    <w:p w14:paraId="61589518" w14:textId="77777777" w:rsidR="004B2FA9" w:rsidRDefault="004B2FA9">
                      <w:pPr>
                        <w:pStyle w:val="Textoindependiente"/>
                        <w:rPr>
                          <w:rFonts w:ascii="Calibri"/>
                          <w:sz w:val="14"/>
                        </w:rPr>
                      </w:pPr>
                    </w:p>
                    <w:p w14:paraId="1E5CA984" w14:textId="77777777" w:rsidR="004B2FA9" w:rsidRDefault="004B2FA9">
                      <w:pPr>
                        <w:pStyle w:val="Textoindependiente"/>
                        <w:rPr>
                          <w:rFonts w:ascii="Calibri"/>
                          <w:sz w:val="14"/>
                        </w:rPr>
                      </w:pPr>
                    </w:p>
                    <w:p w14:paraId="63DFE0BA" w14:textId="77777777" w:rsidR="004B2FA9" w:rsidRDefault="004B2FA9">
                      <w:pPr>
                        <w:pStyle w:val="Textoindependiente"/>
                        <w:spacing w:before="24"/>
                        <w:rPr>
                          <w:rFonts w:ascii="Calibri"/>
                          <w:sz w:val="14"/>
                        </w:rPr>
                      </w:pPr>
                    </w:p>
                    <w:p w14:paraId="1EBD2D1E" w14:textId="77777777" w:rsidR="004B2FA9" w:rsidRDefault="00000000">
                      <w:pPr>
                        <w:ind w:left="331"/>
                        <w:rPr>
                          <w:rFonts w:ascii="Calibri"/>
                          <w:b/>
                          <w:sz w:val="14"/>
                        </w:rPr>
                      </w:pPr>
                      <w:r>
                        <w:rPr>
                          <w:rFonts w:ascii="Calibri"/>
                          <w:b/>
                          <w:spacing w:val="-2"/>
                          <w:sz w:val="14"/>
                        </w:rPr>
                        <w:t>TOTAL</w:t>
                      </w:r>
                    </w:p>
                    <w:p w14:paraId="5A78A0CD" w14:textId="77777777" w:rsidR="004B2FA9" w:rsidRDefault="004B2FA9">
                      <w:pPr>
                        <w:pStyle w:val="Textoindependiente"/>
                        <w:rPr>
                          <w:rFonts w:ascii="Calibri"/>
                          <w:b/>
                          <w:sz w:val="14"/>
                        </w:rPr>
                      </w:pPr>
                    </w:p>
                    <w:p w14:paraId="60BDCE8F" w14:textId="77777777" w:rsidR="004B2FA9" w:rsidRDefault="004B2FA9">
                      <w:pPr>
                        <w:pStyle w:val="Textoindependiente"/>
                        <w:rPr>
                          <w:rFonts w:ascii="Calibri"/>
                          <w:b/>
                          <w:sz w:val="14"/>
                        </w:rPr>
                      </w:pPr>
                    </w:p>
                    <w:p w14:paraId="6CAA27FA" w14:textId="77777777" w:rsidR="004B2FA9" w:rsidRDefault="004B2FA9">
                      <w:pPr>
                        <w:pStyle w:val="Textoindependiente"/>
                        <w:spacing w:before="27"/>
                        <w:rPr>
                          <w:rFonts w:ascii="Calibri"/>
                          <w:b/>
                          <w:sz w:val="14"/>
                        </w:rPr>
                      </w:pPr>
                    </w:p>
                    <w:p w14:paraId="56CC8E77" w14:textId="77777777" w:rsidR="004B2FA9" w:rsidRDefault="00000000">
                      <w:pPr>
                        <w:ind w:left="185"/>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008253C2" w14:textId="77777777" w:rsidR="004B2FA9" w:rsidRDefault="004B2FA9">
                      <w:pPr>
                        <w:pStyle w:val="Textoindependiente"/>
                        <w:rPr>
                          <w:rFonts w:ascii="Calibri"/>
                          <w:sz w:val="14"/>
                        </w:rPr>
                      </w:pPr>
                    </w:p>
                    <w:p w14:paraId="22D3FBDD" w14:textId="77777777" w:rsidR="004B2FA9" w:rsidRDefault="004B2FA9">
                      <w:pPr>
                        <w:pStyle w:val="Textoindependiente"/>
                        <w:rPr>
                          <w:rFonts w:ascii="Calibri"/>
                          <w:sz w:val="14"/>
                        </w:rPr>
                      </w:pPr>
                    </w:p>
                    <w:p w14:paraId="39722494" w14:textId="77777777" w:rsidR="004B2FA9" w:rsidRDefault="004B2FA9">
                      <w:pPr>
                        <w:pStyle w:val="Textoindependiente"/>
                        <w:rPr>
                          <w:rFonts w:ascii="Calibri"/>
                          <w:sz w:val="14"/>
                        </w:rPr>
                      </w:pPr>
                    </w:p>
                    <w:p w14:paraId="6AF21831" w14:textId="77777777" w:rsidR="004B2FA9" w:rsidRDefault="004B2FA9">
                      <w:pPr>
                        <w:pStyle w:val="Textoindependiente"/>
                        <w:rPr>
                          <w:rFonts w:ascii="Calibri"/>
                          <w:sz w:val="14"/>
                        </w:rPr>
                      </w:pPr>
                    </w:p>
                    <w:p w14:paraId="649710D3" w14:textId="77777777" w:rsidR="004B2FA9" w:rsidRDefault="004B2FA9">
                      <w:pPr>
                        <w:pStyle w:val="Textoindependiente"/>
                        <w:rPr>
                          <w:rFonts w:ascii="Calibri"/>
                          <w:sz w:val="14"/>
                        </w:rPr>
                      </w:pPr>
                    </w:p>
                    <w:p w14:paraId="126D66C4" w14:textId="77777777" w:rsidR="004B2FA9" w:rsidRDefault="004B2FA9">
                      <w:pPr>
                        <w:pStyle w:val="Textoindependiente"/>
                        <w:rPr>
                          <w:rFonts w:ascii="Calibri"/>
                          <w:sz w:val="14"/>
                        </w:rPr>
                      </w:pPr>
                    </w:p>
                    <w:p w14:paraId="0A0C2734" w14:textId="77777777" w:rsidR="004B2FA9" w:rsidRDefault="004B2FA9">
                      <w:pPr>
                        <w:pStyle w:val="Textoindependiente"/>
                        <w:rPr>
                          <w:rFonts w:ascii="Calibri"/>
                          <w:sz w:val="14"/>
                        </w:rPr>
                      </w:pPr>
                    </w:p>
                    <w:p w14:paraId="0F4899A2" w14:textId="77777777" w:rsidR="004B2FA9" w:rsidRDefault="004B2FA9">
                      <w:pPr>
                        <w:pStyle w:val="Textoindependiente"/>
                        <w:rPr>
                          <w:rFonts w:ascii="Calibri"/>
                          <w:sz w:val="14"/>
                        </w:rPr>
                      </w:pPr>
                    </w:p>
                    <w:p w14:paraId="6F3AA7FA" w14:textId="77777777" w:rsidR="004B2FA9" w:rsidRDefault="004B2FA9">
                      <w:pPr>
                        <w:pStyle w:val="Textoindependiente"/>
                        <w:spacing w:before="31"/>
                        <w:rPr>
                          <w:rFonts w:ascii="Calibri"/>
                          <w:sz w:val="14"/>
                        </w:rPr>
                      </w:pPr>
                    </w:p>
                    <w:p w14:paraId="384B10A4" w14:textId="77777777" w:rsidR="004B2FA9" w:rsidRDefault="00000000">
                      <w:pPr>
                        <w:ind w:left="367"/>
                        <w:rPr>
                          <w:rFonts w:ascii="Calibri"/>
                          <w:b/>
                          <w:sz w:val="14"/>
                        </w:rPr>
                      </w:pPr>
                      <w:r>
                        <w:rPr>
                          <w:rFonts w:ascii="Calibri"/>
                          <w:b/>
                          <w:spacing w:val="-2"/>
                          <w:sz w:val="14"/>
                        </w:rPr>
                        <w:t>TOTAL</w:t>
                      </w:r>
                    </w:p>
                    <w:p w14:paraId="32CA2FEE" w14:textId="77777777" w:rsidR="004B2FA9" w:rsidRDefault="004B2FA9">
                      <w:pPr>
                        <w:pStyle w:val="Textoindependiente"/>
                        <w:rPr>
                          <w:rFonts w:ascii="Calibri"/>
                          <w:b/>
                          <w:sz w:val="14"/>
                        </w:rPr>
                      </w:pPr>
                    </w:p>
                    <w:p w14:paraId="119D9AD3" w14:textId="77777777" w:rsidR="004B2FA9" w:rsidRDefault="004B2FA9">
                      <w:pPr>
                        <w:pStyle w:val="Textoindependiente"/>
                        <w:rPr>
                          <w:rFonts w:ascii="Calibri"/>
                          <w:b/>
                          <w:sz w:val="14"/>
                        </w:rPr>
                      </w:pPr>
                    </w:p>
                    <w:p w14:paraId="66495090" w14:textId="77777777" w:rsidR="004B2FA9" w:rsidRDefault="004B2FA9">
                      <w:pPr>
                        <w:pStyle w:val="Textoindependiente"/>
                        <w:spacing w:before="12"/>
                        <w:rPr>
                          <w:rFonts w:ascii="Calibri"/>
                          <w:b/>
                          <w:sz w:val="14"/>
                        </w:rPr>
                      </w:pPr>
                    </w:p>
                    <w:p w14:paraId="25A4A232" w14:textId="77777777" w:rsidR="004B2FA9" w:rsidRDefault="00000000">
                      <w:pPr>
                        <w:spacing w:before="1" w:line="168" w:lineRule="exact"/>
                        <w:ind w:left="221"/>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txbxContent>
                </v:textbox>
                <w10:wrap anchorx="page" anchory="page"/>
              </v:shape>
            </w:pict>
          </mc:Fallback>
        </mc:AlternateContent>
      </w:r>
      <w:r>
        <w:rPr>
          <w:noProof/>
        </w:rPr>
        <mc:AlternateContent>
          <mc:Choice Requires="wps">
            <w:drawing>
              <wp:anchor distT="0" distB="0" distL="0" distR="0" simplePos="0" relativeHeight="251684352" behindDoc="1" locked="0" layoutInCell="1" allowOverlap="1" wp14:anchorId="37778CBC" wp14:editId="4A099930">
                <wp:simplePos x="0" y="0"/>
                <wp:positionH relativeFrom="page">
                  <wp:posOffset>6750608</wp:posOffset>
                </wp:positionH>
                <wp:positionV relativeFrom="page">
                  <wp:posOffset>9919570</wp:posOffset>
                </wp:positionV>
                <wp:extent cx="64135" cy="12827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698459E7"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37778CBC" id="Textbox 568" o:spid="_x0000_s1426" type="#_x0000_t202" style="position:absolute;margin-left:531.55pt;margin-top:781.05pt;width:5.05pt;height:10.1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" filled="f" stroked="f">
                <v:textbox inset="0,0,0,0">
                  <w:txbxContent>
                    <w:p w14:paraId="698459E7" w14:textId="77777777" w:rsidR="004B2FA9" w:rsidRDefault="00000000">
                      <w:pPr>
                        <w:spacing w:line="201" w:lineRule="exact"/>
                        <w:rPr>
                          <w:b/>
                          <w:sz w:val="18"/>
                        </w:rPr>
                      </w:pPr>
                      <w:r>
                        <w:rPr>
                          <w:b/>
                          <w:spacing w:val="-10"/>
                          <w:sz w:val="18"/>
                        </w:rPr>
                        <w:t>1</w:t>
                      </w:r>
                    </w:p>
                  </w:txbxContent>
                </v:textbox>
                <w10:wrap anchorx="page" anchory="page"/>
              </v:shape>
            </w:pict>
          </mc:Fallback>
        </mc:AlternateContent>
      </w:r>
    </w:p>
    <w:p w14:paraId="2B2B19D3" w14:textId="77777777" w:rsidR="004B2FA9" w:rsidRDefault="004B2FA9">
      <w:pPr>
        <w:pStyle w:val="Textoindependiente"/>
      </w:pPr>
    </w:p>
    <w:p w14:paraId="2F8A7F1B" w14:textId="77777777" w:rsidR="004B2FA9" w:rsidRDefault="004B2FA9">
      <w:pPr>
        <w:pStyle w:val="Textoindependiente"/>
      </w:pPr>
    </w:p>
    <w:p w14:paraId="6F3B0546" w14:textId="77777777" w:rsidR="004B2FA9" w:rsidRDefault="004B2FA9">
      <w:pPr>
        <w:pStyle w:val="Textoindependiente"/>
      </w:pPr>
    </w:p>
    <w:p w14:paraId="46463FCC" w14:textId="77777777" w:rsidR="004B2FA9" w:rsidRDefault="004B2FA9">
      <w:pPr>
        <w:pStyle w:val="Textoindependiente"/>
      </w:pPr>
    </w:p>
    <w:p w14:paraId="100A4835" w14:textId="77777777" w:rsidR="004B2FA9" w:rsidRDefault="004B2FA9">
      <w:pPr>
        <w:pStyle w:val="Textoindependiente"/>
      </w:pPr>
    </w:p>
    <w:p w14:paraId="7580DD96" w14:textId="77777777" w:rsidR="004B2FA9" w:rsidRDefault="004B2FA9">
      <w:pPr>
        <w:pStyle w:val="Textoindependiente"/>
      </w:pPr>
    </w:p>
    <w:p w14:paraId="6BC1B681" w14:textId="77777777" w:rsidR="004B2FA9" w:rsidRDefault="004B2FA9">
      <w:pPr>
        <w:pStyle w:val="Textoindependiente"/>
      </w:pPr>
    </w:p>
    <w:p w14:paraId="01836C2D" w14:textId="77777777" w:rsidR="004B2FA9" w:rsidRDefault="004B2FA9">
      <w:pPr>
        <w:pStyle w:val="Textoindependiente"/>
      </w:pPr>
    </w:p>
    <w:p w14:paraId="29D9B0D2" w14:textId="77777777" w:rsidR="004B2FA9" w:rsidRDefault="004B2FA9">
      <w:pPr>
        <w:pStyle w:val="Textoindependiente"/>
      </w:pPr>
    </w:p>
    <w:p w14:paraId="1F614428" w14:textId="77777777" w:rsidR="004B2FA9" w:rsidRDefault="004B2FA9">
      <w:pPr>
        <w:pStyle w:val="Textoindependiente"/>
        <w:spacing w:before="156"/>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616"/>
        <w:gridCol w:w="710"/>
        <w:gridCol w:w="1277"/>
        <w:gridCol w:w="1279"/>
        <w:gridCol w:w="425"/>
        <w:gridCol w:w="855"/>
        <w:gridCol w:w="852"/>
        <w:gridCol w:w="852"/>
        <w:gridCol w:w="997"/>
        <w:gridCol w:w="909"/>
      </w:tblGrid>
      <w:tr w:rsidR="004B2FA9" w14:paraId="41786A84" w14:textId="77777777">
        <w:trPr>
          <w:trHeight w:val="707"/>
        </w:trPr>
        <w:tc>
          <w:tcPr>
            <w:tcW w:w="802" w:type="dxa"/>
            <w:tcBorders>
              <w:left w:val="single" w:sz="2" w:space="0" w:color="000000"/>
            </w:tcBorders>
            <w:shd w:val="clear" w:color="auto" w:fill="C0C0C0"/>
          </w:tcPr>
          <w:p w14:paraId="718065AB" w14:textId="77777777" w:rsidR="004B2FA9" w:rsidRDefault="004B2FA9">
            <w:pPr>
              <w:pStyle w:val="TableParagraph"/>
              <w:spacing w:before="10"/>
              <w:rPr>
                <w:rFonts w:ascii="Arial"/>
                <w:sz w:val="14"/>
              </w:rPr>
            </w:pPr>
          </w:p>
          <w:p w14:paraId="65C93CFA" w14:textId="77777777" w:rsidR="004B2FA9" w:rsidRDefault="00000000">
            <w:pPr>
              <w:pStyle w:val="TableParagraph"/>
              <w:ind w:left="5" w:right="4"/>
              <w:jc w:val="center"/>
              <w:rPr>
                <w:b/>
                <w:sz w:val="14"/>
              </w:rPr>
            </w:pPr>
            <w:r>
              <w:rPr>
                <w:b/>
                <w:spacing w:val="-2"/>
                <w:sz w:val="14"/>
              </w:rPr>
              <w:t>ORGANICA</w:t>
            </w:r>
          </w:p>
        </w:tc>
        <w:tc>
          <w:tcPr>
            <w:tcW w:w="616" w:type="dxa"/>
            <w:shd w:val="clear" w:color="auto" w:fill="C0C0C0"/>
          </w:tcPr>
          <w:p w14:paraId="743541F9" w14:textId="77777777" w:rsidR="004B2FA9" w:rsidRDefault="004B2FA9">
            <w:pPr>
              <w:pStyle w:val="TableParagraph"/>
              <w:spacing w:before="106"/>
              <w:rPr>
                <w:rFonts w:ascii="Arial"/>
                <w:sz w:val="14"/>
              </w:rPr>
            </w:pPr>
          </w:p>
          <w:p w14:paraId="3A30D0AA" w14:textId="77777777" w:rsidR="004B2FA9" w:rsidRDefault="00000000">
            <w:pPr>
              <w:pStyle w:val="TableParagraph"/>
              <w:ind w:left="7"/>
              <w:jc w:val="center"/>
              <w:rPr>
                <w:b/>
                <w:sz w:val="14"/>
              </w:rPr>
            </w:pPr>
            <w:r>
              <w:rPr>
                <w:b/>
                <w:spacing w:val="-4"/>
                <w:sz w:val="14"/>
              </w:rPr>
              <w:t>COD.</w:t>
            </w:r>
          </w:p>
        </w:tc>
        <w:tc>
          <w:tcPr>
            <w:tcW w:w="710" w:type="dxa"/>
            <w:shd w:val="clear" w:color="auto" w:fill="C0C0C0"/>
          </w:tcPr>
          <w:p w14:paraId="7DC1D01D" w14:textId="77777777" w:rsidR="004B2FA9" w:rsidRDefault="004B2FA9">
            <w:pPr>
              <w:pStyle w:val="TableParagraph"/>
              <w:spacing w:before="106"/>
              <w:rPr>
                <w:rFonts w:ascii="Arial"/>
                <w:sz w:val="14"/>
              </w:rPr>
            </w:pPr>
          </w:p>
          <w:p w14:paraId="0F59D7E2" w14:textId="77777777" w:rsidR="004B2FA9" w:rsidRDefault="00000000">
            <w:pPr>
              <w:pStyle w:val="TableParagraph"/>
              <w:ind w:left="137"/>
              <w:rPr>
                <w:b/>
                <w:sz w:val="14"/>
              </w:rPr>
            </w:pPr>
            <w:r>
              <w:rPr>
                <w:b/>
                <w:spacing w:val="-2"/>
                <w:sz w:val="14"/>
              </w:rPr>
              <w:t>ESCALA</w:t>
            </w:r>
          </w:p>
        </w:tc>
        <w:tc>
          <w:tcPr>
            <w:tcW w:w="1277" w:type="dxa"/>
            <w:shd w:val="clear" w:color="auto" w:fill="C0C0C0"/>
          </w:tcPr>
          <w:p w14:paraId="04BBA996" w14:textId="77777777" w:rsidR="004B2FA9" w:rsidRDefault="004B2FA9">
            <w:pPr>
              <w:pStyle w:val="TableParagraph"/>
              <w:spacing w:before="19"/>
              <w:rPr>
                <w:rFonts w:ascii="Arial"/>
                <w:sz w:val="14"/>
              </w:rPr>
            </w:pPr>
          </w:p>
          <w:p w14:paraId="2E65809D" w14:textId="77777777" w:rsidR="004B2FA9" w:rsidRDefault="00000000">
            <w:pPr>
              <w:pStyle w:val="TableParagraph"/>
              <w:spacing w:before="1"/>
              <w:ind w:left="459" w:right="293" w:hanging="161"/>
              <w:rPr>
                <w:b/>
                <w:sz w:val="14"/>
              </w:rPr>
            </w:pPr>
            <w:r>
              <w:rPr>
                <w:b/>
                <w:spacing w:val="-2"/>
                <w:sz w:val="14"/>
              </w:rPr>
              <w:t>SUBESCALA</w:t>
            </w:r>
            <w:r>
              <w:rPr>
                <w:b/>
                <w:spacing w:val="40"/>
                <w:sz w:val="14"/>
              </w:rPr>
              <w:t xml:space="preserve"> </w:t>
            </w:r>
            <w:r>
              <w:rPr>
                <w:b/>
                <w:spacing w:val="-2"/>
                <w:sz w:val="14"/>
              </w:rPr>
              <w:t>CLASE</w:t>
            </w:r>
          </w:p>
        </w:tc>
        <w:tc>
          <w:tcPr>
            <w:tcW w:w="1279" w:type="dxa"/>
            <w:shd w:val="clear" w:color="auto" w:fill="C0C0C0"/>
          </w:tcPr>
          <w:p w14:paraId="0703C574" w14:textId="77777777" w:rsidR="004B2FA9" w:rsidRDefault="004B2FA9">
            <w:pPr>
              <w:pStyle w:val="TableParagraph"/>
              <w:spacing w:before="19"/>
              <w:rPr>
                <w:rFonts w:ascii="Arial"/>
                <w:sz w:val="14"/>
              </w:rPr>
            </w:pPr>
          </w:p>
          <w:p w14:paraId="36BAB262" w14:textId="77777777" w:rsidR="004B2FA9" w:rsidRDefault="00000000">
            <w:pPr>
              <w:pStyle w:val="TableParagraph"/>
              <w:spacing w:before="1"/>
              <w:ind w:left="370" w:right="290"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25" w:type="dxa"/>
            <w:shd w:val="clear" w:color="auto" w:fill="C0C0C0"/>
          </w:tcPr>
          <w:p w14:paraId="335A18C4" w14:textId="77777777" w:rsidR="004B2FA9" w:rsidRDefault="004B2FA9">
            <w:pPr>
              <w:pStyle w:val="TableParagraph"/>
              <w:spacing w:before="106"/>
              <w:rPr>
                <w:rFonts w:ascii="Arial"/>
                <w:sz w:val="14"/>
              </w:rPr>
            </w:pPr>
          </w:p>
          <w:p w14:paraId="2274F5C4" w14:textId="77777777" w:rsidR="004B2FA9" w:rsidRDefault="00000000">
            <w:pPr>
              <w:pStyle w:val="TableParagraph"/>
              <w:ind w:left="14" w:right="6"/>
              <w:jc w:val="center"/>
              <w:rPr>
                <w:b/>
                <w:sz w:val="14"/>
              </w:rPr>
            </w:pPr>
            <w:r>
              <w:rPr>
                <w:b/>
                <w:spacing w:val="-5"/>
                <w:sz w:val="14"/>
              </w:rPr>
              <w:t>GR.</w:t>
            </w:r>
          </w:p>
        </w:tc>
        <w:tc>
          <w:tcPr>
            <w:tcW w:w="855" w:type="dxa"/>
            <w:shd w:val="clear" w:color="auto" w:fill="C0C0C0"/>
          </w:tcPr>
          <w:p w14:paraId="7C051C84" w14:textId="77777777" w:rsidR="004B2FA9" w:rsidRDefault="00000000">
            <w:pPr>
              <w:pStyle w:val="TableParagraph"/>
              <w:spacing w:line="169" w:lineRule="exact"/>
              <w:ind w:left="4"/>
              <w:jc w:val="center"/>
              <w:rPr>
                <w:b/>
                <w:sz w:val="14"/>
              </w:rPr>
            </w:pPr>
            <w:r>
              <w:rPr>
                <w:b/>
                <w:spacing w:val="-2"/>
                <w:sz w:val="14"/>
              </w:rPr>
              <w:t>PROVISION</w:t>
            </w:r>
          </w:p>
        </w:tc>
        <w:tc>
          <w:tcPr>
            <w:tcW w:w="852" w:type="dxa"/>
            <w:shd w:val="clear" w:color="auto" w:fill="C0C0C0"/>
          </w:tcPr>
          <w:p w14:paraId="6B23FC9F" w14:textId="77777777" w:rsidR="004B2FA9" w:rsidRDefault="004B2FA9">
            <w:pPr>
              <w:pStyle w:val="TableParagraph"/>
              <w:spacing w:before="19"/>
              <w:rPr>
                <w:rFonts w:ascii="Arial"/>
                <w:sz w:val="14"/>
              </w:rPr>
            </w:pPr>
          </w:p>
          <w:p w14:paraId="5E9F4596" w14:textId="77777777" w:rsidR="004B2FA9" w:rsidRDefault="00000000">
            <w:pPr>
              <w:pStyle w:val="TableParagraph"/>
              <w:spacing w:before="1"/>
              <w:ind w:left="255"/>
              <w:rPr>
                <w:b/>
                <w:sz w:val="14"/>
              </w:rPr>
            </w:pPr>
            <w:r>
              <w:rPr>
                <w:b/>
                <w:spacing w:val="-2"/>
                <w:sz w:val="14"/>
              </w:rPr>
              <w:t>NIVEL</w:t>
            </w:r>
          </w:p>
          <w:p w14:paraId="1F3D8601" w14:textId="77777777" w:rsidR="004B2FA9" w:rsidRDefault="00000000">
            <w:pPr>
              <w:pStyle w:val="TableParagraph"/>
              <w:spacing w:before="2"/>
              <w:ind w:left="96"/>
              <w:rPr>
                <w:b/>
                <w:sz w:val="14"/>
              </w:rPr>
            </w:pPr>
            <w:r>
              <w:rPr>
                <w:b/>
                <w:sz w:val="14"/>
              </w:rPr>
              <w:t>C.</w:t>
            </w:r>
            <w:r>
              <w:rPr>
                <w:b/>
                <w:spacing w:val="-2"/>
                <w:sz w:val="14"/>
              </w:rPr>
              <w:t xml:space="preserve"> DESTINO</w:t>
            </w:r>
          </w:p>
        </w:tc>
        <w:tc>
          <w:tcPr>
            <w:tcW w:w="852" w:type="dxa"/>
            <w:shd w:val="clear" w:color="auto" w:fill="C0C0C0"/>
          </w:tcPr>
          <w:p w14:paraId="164A872B" w14:textId="77777777" w:rsidR="004B2FA9" w:rsidRDefault="004B2FA9">
            <w:pPr>
              <w:pStyle w:val="TableParagraph"/>
              <w:spacing w:before="19"/>
              <w:rPr>
                <w:rFonts w:ascii="Arial"/>
                <w:sz w:val="14"/>
              </w:rPr>
            </w:pPr>
          </w:p>
          <w:p w14:paraId="443035F1" w14:textId="77777777" w:rsidR="004B2FA9" w:rsidRDefault="00000000">
            <w:pPr>
              <w:pStyle w:val="TableParagraph"/>
              <w:spacing w:before="1"/>
              <w:ind w:left="154"/>
              <w:rPr>
                <w:b/>
                <w:sz w:val="14"/>
              </w:rPr>
            </w:pPr>
            <w:r>
              <w:rPr>
                <w:b/>
                <w:spacing w:val="-2"/>
                <w:sz w:val="14"/>
              </w:rPr>
              <w:t>IMPORTE</w:t>
            </w:r>
          </w:p>
          <w:p w14:paraId="089236AC" w14:textId="77777777" w:rsidR="004B2FA9" w:rsidRDefault="00000000">
            <w:pPr>
              <w:pStyle w:val="TableParagraph"/>
              <w:spacing w:before="2"/>
              <w:ind w:left="96"/>
              <w:rPr>
                <w:b/>
                <w:sz w:val="14"/>
              </w:rPr>
            </w:pPr>
            <w:r>
              <w:rPr>
                <w:b/>
                <w:sz w:val="14"/>
              </w:rPr>
              <w:t>C.</w:t>
            </w:r>
            <w:r>
              <w:rPr>
                <w:b/>
                <w:spacing w:val="-2"/>
                <w:sz w:val="14"/>
              </w:rPr>
              <w:t xml:space="preserve"> DESTINO</w:t>
            </w:r>
          </w:p>
        </w:tc>
        <w:tc>
          <w:tcPr>
            <w:tcW w:w="997" w:type="dxa"/>
            <w:shd w:val="clear" w:color="auto" w:fill="C0C0C0"/>
          </w:tcPr>
          <w:p w14:paraId="6C4808F9" w14:textId="77777777" w:rsidR="004B2FA9" w:rsidRDefault="004B2FA9">
            <w:pPr>
              <w:pStyle w:val="TableParagraph"/>
              <w:spacing w:before="19"/>
              <w:rPr>
                <w:rFonts w:ascii="Arial"/>
                <w:sz w:val="14"/>
              </w:rPr>
            </w:pPr>
          </w:p>
          <w:p w14:paraId="228D23E8" w14:textId="77777777" w:rsidR="004B2FA9" w:rsidRDefault="00000000">
            <w:pPr>
              <w:pStyle w:val="TableParagraph"/>
              <w:spacing w:before="1"/>
              <w:ind w:left="327"/>
              <w:rPr>
                <w:b/>
                <w:sz w:val="14"/>
              </w:rPr>
            </w:pPr>
            <w:r>
              <w:rPr>
                <w:b/>
                <w:spacing w:val="-2"/>
                <w:sz w:val="14"/>
              </w:rPr>
              <w:t>NIVEL</w:t>
            </w:r>
          </w:p>
          <w:p w14:paraId="1BA7410B" w14:textId="77777777" w:rsidR="004B2FA9" w:rsidRDefault="00000000">
            <w:pPr>
              <w:pStyle w:val="TableParagraph"/>
              <w:spacing w:before="2"/>
              <w:ind w:left="96"/>
              <w:rPr>
                <w:b/>
                <w:sz w:val="14"/>
              </w:rPr>
            </w:pPr>
            <w:r>
              <w:rPr>
                <w:b/>
                <w:sz w:val="14"/>
              </w:rPr>
              <w:t>C.</w:t>
            </w:r>
            <w:r>
              <w:rPr>
                <w:b/>
                <w:spacing w:val="-2"/>
                <w:sz w:val="14"/>
              </w:rPr>
              <w:t xml:space="preserve"> ESPECIFICO</w:t>
            </w:r>
          </w:p>
        </w:tc>
        <w:tc>
          <w:tcPr>
            <w:tcW w:w="909" w:type="dxa"/>
            <w:shd w:val="clear" w:color="auto" w:fill="C0C0C0"/>
          </w:tcPr>
          <w:p w14:paraId="7A76FA97" w14:textId="77777777" w:rsidR="004B2FA9" w:rsidRDefault="00000000">
            <w:pPr>
              <w:pStyle w:val="TableParagraph"/>
              <w:spacing w:before="97"/>
              <w:ind w:left="122" w:right="114"/>
              <w:jc w:val="center"/>
              <w:rPr>
                <w:b/>
                <w:sz w:val="14"/>
              </w:rPr>
            </w:pPr>
            <w:r>
              <w:rPr>
                <w:b/>
                <w:spacing w:val="-2"/>
                <w:sz w:val="14"/>
              </w:rPr>
              <w:t>IMPORTE</w:t>
            </w:r>
            <w:r>
              <w:rPr>
                <w:b/>
                <w:spacing w:val="80"/>
                <w:sz w:val="14"/>
              </w:rPr>
              <w:t xml:space="preserve"> </w:t>
            </w:r>
            <w:r>
              <w:rPr>
                <w:b/>
                <w:spacing w:val="-6"/>
                <w:sz w:val="14"/>
              </w:rPr>
              <w:t>C.</w:t>
            </w:r>
            <w:r>
              <w:rPr>
                <w:b/>
                <w:spacing w:val="40"/>
                <w:sz w:val="14"/>
              </w:rPr>
              <w:t xml:space="preserve"> </w:t>
            </w:r>
            <w:r>
              <w:rPr>
                <w:b/>
                <w:spacing w:val="-2"/>
                <w:sz w:val="14"/>
              </w:rPr>
              <w:t>ESPECIFICO</w:t>
            </w:r>
          </w:p>
        </w:tc>
      </w:tr>
      <w:tr w:rsidR="004B2FA9" w14:paraId="612ED3E9" w14:textId="77777777">
        <w:trPr>
          <w:trHeight w:val="513"/>
        </w:trPr>
        <w:tc>
          <w:tcPr>
            <w:tcW w:w="802" w:type="dxa"/>
            <w:tcBorders>
              <w:left w:val="single" w:sz="2" w:space="0" w:color="000000"/>
            </w:tcBorders>
          </w:tcPr>
          <w:p w14:paraId="439B26F0" w14:textId="77777777" w:rsidR="004B2FA9" w:rsidRDefault="004B2FA9">
            <w:pPr>
              <w:pStyle w:val="TableParagraph"/>
              <w:spacing w:before="7"/>
              <w:rPr>
                <w:rFonts w:ascii="Arial"/>
                <w:sz w:val="14"/>
              </w:rPr>
            </w:pPr>
          </w:p>
          <w:p w14:paraId="3231AEFD" w14:textId="77777777" w:rsidR="004B2FA9" w:rsidRDefault="00000000">
            <w:pPr>
              <w:pStyle w:val="TableParagraph"/>
              <w:spacing w:before="1"/>
              <w:ind w:left="6" w:right="1"/>
              <w:jc w:val="center"/>
              <w:rPr>
                <w:sz w:val="14"/>
              </w:rPr>
            </w:pPr>
            <w:r>
              <w:rPr>
                <w:spacing w:val="-4"/>
                <w:sz w:val="14"/>
              </w:rPr>
              <w:t>9320</w:t>
            </w:r>
          </w:p>
        </w:tc>
        <w:tc>
          <w:tcPr>
            <w:tcW w:w="616" w:type="dxa"/>
          </w:tcPr>
          <w:p w14:paraId="3712E5AB" w14:textId="77777777" w:rsidR="004B2FA9" w:rsidRDefault="004B2FA9">
            <w:pPr>
              <w:pStyle w:val="TableParagraph"/>
              <w:spacing w:before="7"/>
              <w:rPr>
                <w:rFonts w:ascii="Arial"/>
                <w:sz w:val="14"/>
              </w:rPr>
            </w:pPr>
          </w:p>
          <w:p w14:paraId="6B01AF14" w14:textId="77777777" w:rsidR="004B2FA9" w:rsidRDefault="00000000">
            <w:pPr>
              <w:pStyle w:val="TableParagraph"/>
              <w:spacing w:before="1"/>
              <w:ind w:left="7"/>
              <w:jc w:val="center"/>
              <w:rPr>
                <w:sz w:val="14"/>
              </w:rPr>
            </w:pPr>
            <w:r>
              <w:rPr>
                <w:spacing w:val="-2"/>
                <w:sz w:val="14"/>
              </w:rPr>
              <w:t>3.A.4</w:t>
            </w:r>
          </w:p>
        </w:tc>
        <w:tc>
          <w:tcPr>
            <w:tcW w:w="710" w:type="dxa"/>
          </w:tcPr>
          <w:p w14:paraId="3AA689ED" w14:textId="77777777" w:rsidR="004B2FA9" w:rsidRDefault="00000000">
            <w:pPr>
              <w:pStyle w:val="TableParagraph"/>
              <w:spacing w:before="85"/>
              <w:ind w:left="89" w:right="73" w:firstLine="103"/>
              <w:rPr>
                <w:sz w:val="14"/>
              </w:rPr>
            </w:pPr>
            <w:r>
              <w:rPr>
                <w:spacing w:val="-4"/>
                <w:sz w:val="14"/>
              </w:rPr>
              <w:t>ADM.</w:t>
            </w:r>
            <w:r>
              <w:rPr>
                <w:spacing w:val="40"/>
                <w:sz w:val="14"/>
              </w:rPr>
              <w:t xml:space="preserve"> </w:t>
            </w:r>
            <w:r>
              <w:rPr>
                <w:spacing w:val="-2"/>
                <w:sz w:val="14"/>
              </w:rPr>
              <w:t>GENERAL</w:t>
            </w:r>
          </w:p>
        </w:tc>
        <w:tc>
          <w:tcPr>
            <w:tcW w:w="1277" w:type="dxa"/>
          </w:tcPr>
          <w:p w14:paraId="22062616" w14:textId="77777777" w:rsidR="004B2FA9" w:rsidRDefault="004B2FA9">
            <w:pPr>
              <w:pStyle w:val="TableParagraph"/>
              <w:spacing w:before="7"/>
              <w:rPr>
                <w:rFonts w:ascii="Arial"/>
                <w:sz w:val="14"/>
              </w:rPr>
            </w:pPr>
          </w:p>
          <w:p w14:paraId="60EFDD6D" w14:textId="77777777" w:rsidR="004B2FA9" w:rsidRDefault="00000000">
            <w:pPr>
              <w:pStyle w:val="TableParagraph"/>
              <w:spacing w:before="1"/>
              <w:ind w:left="389"/>
              <w:rPr>
                <w:sz w:val="14"/>
              </w:rPr>
            </w:pPr>
            <w:r>
              <w:rPr>
                <w:spacing w:val="-2"/>
                <w:sz w:val="14"/>
              </w:rPr>
              <w:t>TÉCNICA</w:t>
            </w:r>
          </w:p>
        </w:tc>
        <w:tc>
          <w:tcPr>
            <w:tcW w:w="1279" w:type="dxa"/>
          </w:tcPr>
          <w:p w14:paraId="6D0E8AB7" w14:textId="77777777" w:rsidR="004B2FA9" w:rsidRDefault="00000000">
            <w:pPr>
              <w:pStyle w:val="TableParagraph"/>
              <w:spacing w:before="85"/>
              <w:ind w:left="154"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25" w:type="dxa"/>
          </w:tcPr>
          <w:p w14:paraId="61EC92CD" w14:textId="77777777" w:rsidR="004B2FA9" w:rsidRDefault="004B2FA9">
            <w:pPr>
              <w:pStyle w:val="TableParagraph"/>
              <w:spacing w:before="7"/>
              <w:rPr>
                <w:rFonts w:ascii="Arial"/>
                <w:sz w:val="14"/>
              </w:rPr>
            </w:pPr>
          </w:p>
          <w:p w14:paraId="4BC8BA48" w14:textId="77777777" w:rsidR="004B2FA9" w:rsidRDefault="00000000">
            <w:pPr>
              <w:pStyle w:val="TableParagraph"/>
              <w:spacing w:before="1"/>
              <w:ind w:left="14"/>
              <w:jc w:val="center"/>
              <w:rPr>
                <w:sz w:val="14"/>
              </w:rPr>
            </w:pPr>
            <w:r>
              <w:rPr>
                <w:spacing w:val="-5"/>
                <w:sz w:val="14"/>
              </w:rPr>
              <w:t>A1</w:t>
            </w:r>
          </w:p>
        </w:tc>
        <w:tc>
          <w:tcPr>
            <w:tcW w:w="855" w:type="dxa"/>
          </w:tcPr>
          <w:p w14:paraId="6E9F4700" w14:textId="77777777" w:rsidR="004B2FA9" w:rsidRDefault="004B2FA9">
            <w:pPr>
              <w:pStyle w:val="TableParagraph"/>
              <w:spacing w:before="7"/>
              <w:rPr>
                <w:rFonts w:ascii="Arial"/>
                <w:sz w:val="14"/>
              </w:rPr>
            </w:pPr>
          </w:p>
          <w:p w14:paraId="6F73CBF3" w14:textId="77777777" w:rsidR="004B2FA9" w:rsidRDefault="00000000">
            <w:pPr>
              <w:pStyle w:val="TableParagraph"/>
              <w:spacing w:before="1"/>
              <w:ind w:left="4"/>
              <w:jc w:val="center"/>
              <w:rPr>
                <w:sz w:val="14"/>
              </w:rPr>
            </w:pPr>
            <w:r>
              <w:rPr>
                <w:spacing w:val="-5"/>
                <w:sz w:val="14"/>
              </w:rPr>
              <w:t>LD</w:t>
            </w:r>
          </w:p>
        </w:tc>
        <w:tc>
          <w:tcPr>
            <w:tcW w:w="852" w:type="dxa"/>
          </w:tcPr>
          <w:p w14:paraId="48641A58" w14:textId="77777777" w:rsidR="004B2FA9" w:rsidRDefault="004B2FA9">
            <w:pPr>
              <w:pStyle w:val="TableParagraph"/>
              <w:spacing w:before="7"/>
              <w:rPr>
                <w:rFonts w:ascii="Arial"/>
                <w:sz w:val="14"/>
              </w:rPr>
            </w:pPr>
          </w:p>
          <w:p w14:paraId="43537F8E" w14:textId="77777777" w:rsidR="004B2FA9" w:rsidRDefault="00000000">
            <w:pPr>
              <w:pStyle w:val="TableParagraph"/>
              <w:spacing w:before="1"/>
              <w:ind w:left="43" w:right="34"/>
              <w:jc w:val="center"/>
              <w:rPr>
                <w:sz w:val="14"/>
              </w:rPr>
            </w:pPr>
            <w:r>
              <w:rPr>
                <w:spacing w:val="-5"/>
                <w:sz w:val="14"/>
              </w:rPr>
              <w:t>28</w:t>
            </w:r>
          </w:p>
        </w:tc>
        <w:tc>
          <w:tcPr>
            <w:tcW w:w="852" w:type="dxa"/>
          </w:tcPr>
          <w:p w14:paraId="75513F67" w14:textId="77777777" w:rsidR="004B2FA9" w:rsidRDefault="004B2FA9">
            <w:pPr>
              <w:pStyle w:val="TableParagraph"/>
              <w:spacing w:before="7"/>
              <w:rPr>
                <w:rFonts w:ascii="Arial"/>
                <w:sz w:val="14"/>
              </w:rPr>
            </w:pPr>
          </w:p>
          <w:p w14:paraId="48FA43EF" w14:textId="77777777" w:rsidR="004B2FA9" w:rsidRDefault="00000000">
            <w:pPr>
              <w:pStyle w:val="TableParagraph"/>
              <w:spacing w:before="1"/>
              <w:ind w:left="116"/>
              <w:rPr>
                <w:sz w:val="14"/>
              </w:rPr>
            </w:pPr>
            <w:r>
              <w:rPr>
                <w:sz w:val="14"/>
              </w:rPr>
              <w:t>13.943,02</w:t>
            </w:r>
            <w:r>
              <w:rPr>
                <w:spacing w:val="-7"/>
                <w:sz w:val="14"/>
              </w:rPr>
              <w:t xml:space="preserve"> </w:t>
            </w:r>
            <w:r>
              <w:rPr>
                <w:spacing w:val="-10"/>
                <w:sz w:val="14"/>
              </w:rPr>
              <w:t>€</w:t>
            </w:r>
          </w:p>
        </w:tc>
        <w:tc>
          <w:tcPr>
            <w:tcW w:w="997" w:type="dxa"/>
          </w:tcPr>
          <w:p w14:paraId="440D08DB" w14:textId="77777777" w:rsidR="004B2FA9" w:rsidRDefault="004B2FA9">
            <w:pPr>
              <w:pStyle w:val="TableParagraph"/>
              <w:spacing w:before="7"/>
              <w:rPr>
                <w:rFonts w:ascii="Arial"/>
                <w:sz w:val="14"/>
              </w:rPr>
            </w:pPr>
          </w:p>
          <w:p w14:paraId="43199C04" w14:textId="77777777" w:rsidR="004B2FA9" w:rsidRDefault="00000000">
            <w:pPr>
              <w:pStyle w:val="TableParagraph"/>
              <w:spacing w:before="1"/>
              <w:ind w:left="8"/>
              <w:jc w:val="center"/>
              <w:rPr>
                <w:sz w:val="14"/>
              </w:rPr>
            </w:pPr>
            <w:r>
              <w:rPr>
                <w:spacing w:val="-5"/>
                <w:sz w:val="14"/>
              </w:rPr>
              <w:t>24</w:t>
            </w:r>
          </w:p>
        </w:tc>
        <w:tc>
          <w:tcPr>
            <w:tcW w:w="909" w:type="dxa"/>
          </w:tcPr>
          <w:p w14:paraId="488312DB" w14:textId="77777777" w:rsidR="004B2FA9" w:rsidRDefault="004B2FA9">
            <w:pPr>
              <w:pStyle w:val="TableParagraph"/>
              <w:spacing w:before="7"/>
              <w:rPr>
                <w:rFonts w:ascii="Arial"/>
                <w:sz w:val="14"/>
              </w:rPr>
            </w:pPr>
          </w:p>
          <w:p w14:paraId="67772762" w14:textId="77777777" w:rsidR="004B2FA9" w:rsidRDefault="00000000">
            <w:pPr>
              <w:pStyle w:val="TableParagraph"/>
              <w:spacing w:before="1"/>
              <w:ind w:left="120"/>
              <w:rPr>
                <w:sz w:val="14"/>
              </w:rPr>
            </w:pPr>
            <w:r>
              <w:rPr>
                <w:sz w:val="14"/>
              </w:rPr>
              <w:t>40.555,06</w:t>
            </w:r>
            <w:r>
              <w:rPr>
                <w:spacing w:val="-7"/>
                <w:sz w:val="14"/>
              </w:rPr>
              <w:t xml:space="preserve"> </w:t>
            </w:r>
            <w:r>
              <w:rPr>
                <w:spacing w:val="-10"/>
                <w:sz w:val="14"/>
              </w:rPr>
              <w:t>€</w:t>
            </w:r>
          </w:p>
        </w:tc>
      </w:tr>
    </w:tbl>
    <w:p w14:paraId="5C846E68" w14:textId="77777777" w:rsidR="004B2FA9" w:rsidRDefault="004B2FA9">
      <w:pPr>
        <w:pStyle w:val="Textoindependiente"/>
        <w:spacing w:before="39"/>
        <w:rPr>
          <w:sz w:val="22"/>
        </w:rPr>
      </w:pPr>
    </w:p>
    <w:p w14:paraId="5F8C60AC" w14:textId="77777777" w:rsidR="004B2FA9" w:rsidRDefault="00000000">
      <w:pPr>
        <w:pStyle w:val="Ttulo4"/>
        <w:numPr>
          <w:ilvl w:val="0"/>
          <w:numId w:val="3"/>
        </w:numPr>
        <w:tabs>
          <w:tab w:val="left" w:pos="871"/>
        </w:tabs>
        <w:ind w:left="652" w:right="948" w:firstLine="0"/>
        <w:rPr>
          <w:rFonts w:ascii="Calibri" w:hAnsi="Calibri"/>
        </w:rPr>
      </w:pPr>
      <w:r>
        <w:rPr>
          <w:rFonts w:ascii="Calibri" w:hAnsi="Calibri"/>
          <w:noProof/>
        </w:rPr>
        <mc:AlternateContent>
          <mc:Choice Requires="wps">
            <w:drawing>
              <wp:anchor distT="0" distB="0" distL="0" distR="0" simplePos="0" relativeHeight="15927296" behindDoc="0" locked="0" layoutInCell="1" allowOverlap="1" wp14:anchorId="456ED8D6" wp14:editId="48816395">
                <wp:simplePos x="0" y="0"/>
                <wp:positionH relativeFrom="page">
                  <wp:posOffset>6807090</wp:posOffset>
                </wp:positionH>
                <wp:positionV relativeFrom="paragraph">
                  <wp:posOffset>-209952</wp:posOffset>
                </wp:positionV>
                <wp:extent cx="419734" cy="318706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F5A60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EF191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56ED8D6" id="Textbox 575" o:spid="_x0000_s1427" type="#_x0000_t202" style="position:absolute;left:0;text-align:left;margin-left:536pt;margin-top:-16.55pt;width:33.05pt;height:250.95pt;z-index:1592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U0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" filled="f" stroked="f">
                <v:textbox style="layout-flow:vertical;mso-layout-flow-alt:bottom-to-top" inset="0,0,0,0">
                  <w:txbxContent>
                    <w:p w14:paraId="7EF5A605"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EF191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libri" w:hAnsi="Calibri"/>
        </w:rPr>
        <w:t>Puesto</w:t>
      </w:r>
      <w:r>
        <w:rPr>
          <w:rFonts w:ascii="Calibri" w:hAnsi="Calibri"/>
          <w:spacing w:val="-2"/>
        </w:rPr>
        <w:t xml:space="preserve"> </w:t>
      </w:r>
      <w:r>
        <w:rPr>
          <w:rFonts w:ascii="Calibri" w:hAnsi="Calibri"/>
        </w:rPr>
        <w:t>3.A.5.</w:t>
      </w:r>
      <w:r>
        <w:rPr>
          <w:rFonts w:ascii="Calibri" w:hAnsi="Calibri"/>
          <w:spacing w:val="-2"/>
        </w:rPr>
        <w:t xml:space="preserve"> </w:t>
      </w:r>
      <w:r>
        <w:rPr>
          <w:rFonts w:ascii="Calibri" w:hAnsi="Calibri"/>
        </w:rPr>
        <w:t>Creación</w:t>
      </w:r>
      <w:r>
        <w:rPr>
          <w:rFonts w:ascii="Calibri" w:hAnsi="Calibri"/>
          <w:spacing w:val="-3"/>
        </w:rPr>
        <w:t xml:space="preserve"> </w:t>
      </w:r>
      <w:r>
        <w:rPr>
          <w:rFonts w:ascii="Calibri" w:hAnsi="Calibri"/>
        </w:rPr>
        <w:t>Jefe</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departamento.</w:t>
      </w:r>
      <w:r>
        <w:rPr>
          <w:rFonts w:ascii="Calibri" w:hAnsi="Calibri"/>
          <w:spacing w:val="-1"/>
        </w:rPr>
        <w:t xml:space="preserve"> </w:t>
      </w:r>
      <w:r>
        <w:rPr>
          <w:rFonts w:ascii="Calibri" w:hAnsi="Calibri"/>
        </w:rPr>
        <w:t>(Cambia</w:t>
      </w:r>
      <w:r>
        <w:rPr>
          <w:rFonts w:ascii="Calibri" w:hAnsi="Calibri"/>
          <w:spacing w:val="-2"/>
        </w:rPr>
        <w:t xml:space="preserve"> </w:t>
      </w:r>
      <w:r>
        <w:rPr>
          <w:rFonts w:ascii="Calibri" w:hAnsi="Calibri"/>
        </w:rPr>
        <w:t>el</w:t>
      </w:r>
      <w:r>
        <w:rPr>
          <w:rFonts w:ascii="Calibri" w:hAnsi="Calibri"/>
          <w:spacing w:val="-2"/>
        </w:rPr>
        <w:t xml:space="preserve"> </w:t>
      </w:r>
      <w:r>
        <w:rPr>
          <w:rFonts w:ascii="Calibri" w:hAnsi="Calibri"/>
        </w:rPr>
        <w:t>complemento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destino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26</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28</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form de provisión)</w:t>
      </w:r>
    </w:p>
    <w:p w14:paraId="27659EF9" w14:textId="77777777" w:rsidR="004B2FA9" w:rsidRDefault="00000000">
      <w:pPr>
        <w:spacing w:before="195"/>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616"/>
        <w:gridCol w:w="710"/>
        <w:gridCol w:w="1279"/>
        <w:gridCol w:w="1281"/>
        <w:gridCol w:w="424"/>
        <w:gridCol w:w="854"/>
        <w:gridCol w:w="851"/>
        <w:gridCol w:w="851"/>
        <w:gridCol w:w="996"/>
        <w:gridCol w:w="908"/>
      </w:tblGrid>
      <w:tr w:rsidR="004B2FA9" w14:paraId="759EE8D6" w14:textId="77777777">
        <w:trPr>
          <w:trHeight w:val="635"/>
        </w:trPr>
        <w:tc>
          <w:tcPr>
            <w:tcW w:w="802" w:type="dxa"/>
            <w:tcBorders>
              <w:left w:val="single" w:sz="2" w:space="0" w:color="000000"/>
            </w:tcBorders>
            <w:shd w:val="clear" w:color="auto" w:fill="C0C0C0"/>
          </w:tcPr>
          <w:p w14:paraId="00906CEF" w14:textId="77777777" w:rsidR="004B2FA9" w:rsidRDefault="004B2FA9">
            <w:pPr>
              <w:pStyle w:val="TableParagraph"/>
              <w:rPr>
                <w:b/>
                <w:sz w:val="14"/>
              </w:rPr>
            </w:pPr>
          </w:p>
          <w:p w14:paraId="3FAFC253" w14:textId="77777777" w:rsidR="004B2FA9" w:rsidRDefault="00000000">
            <w:pPr>
              <w:pStyle w:val="TableParagraph"/>
              <w:ind w:left="5" w:right="6"/>
              <w:jc w:val="center"/>
              <w:rPr>
                <w:b/>
                <w:sz w:val="14"/>
              </w:rPr>
            </w:pPr>
            <w:r>
              <w:rPr>
                <w:b/>
                <w:spacing w:val="-2"/>
                <w:sz w:val="14"/>
              </w:rPr>
              <w:t>ORGANICA</w:t>
            </w:r>
          </w:p>
        </w:tc>
        <w:tc>
          <w:tcPr>
            <w:tcW w:w="616" w:type="dxa"/>
            <w:shd w:val="clear" w:color="auto" w:fill="C0C0C0"/>
          </w:tcPr>
          <w:p w14:paraId="54BEB827" w14:textId="77777777" w:rsidR="004B2FA9" w:rsidRDefault="004B2FA9">
            <w:pPr>
              <w:pStyle w:val="TableParagraph"/>
              <w:spacing w:before="60"/>
              <w:rPr>
                <w:b/>
                <w:sz w:val="14"/>
              </w:rPr>
            </w:pPr>
          </w:p>
          <w:p w14:paraId="33AB98D8" w14:textId="77777777" w:rsidR="004B2FA9" w:rsidRDefault="00000000">
            <w:pPr>
              <w:pStyle w:val="TableParagraph"/>
              <w:ind w:left="7" w:right="3"/>
              <w:jc w:val="center"/>
              <w:rPr>
                <w:b/>
                <w:sz w:val="14"/>
              </w:rPr>
            </w:pPr>
            <w:r>
              <w:rPr>
                <w:b/>
                <w:spacing w:val="-4"/>
                <w:sz w:val="14"/>
              </w:rPr>
              <w:t>COD.</w:t>
            </w:r>
          </w:p>
        </w:tc>
        <w:tc>
          <w:tcPr>
            <w:tcW w:w="710" w:type="dxa"/>
            <w:shd w:val="clear" w:color="auto" w:fill="C0C0C0"/>
          </w:tcPr>
          <w:p w14:paraId="591366CA" w14:textId="77777777" w:rsidR="004B2FA9" w:rsidRDefault="004B2FA9">
            <w:pPr>
              <w:pStyle w:val="TableParagraph"/>
              <w:spacing w:before="60"/>
              <w:rPr>
                <w:b/>
                <w:sz w:val="14"/>
              </w:rPr>
            </w:pPr>
          </w:p>
          <w:p w14:paraId="585B48CB" w14:textId="77777777" w:rsidR="004B2FA9" w:rsidRDefault="00000000">
            <w:pPr>
              <w:pStyle w:val="TableParagraph"/>
              <w:ind w:left="135"/>
              <w:rPr>
                <w:b/>
                <w:sz w:val="14"/>
              </w:rPr>
            </w:pPr>
            <w:r>
              <w:rPr>
                <w:b/>
                <w:spacing w:val="-2"/>
                <w:sz w:val="14"/>
              </w:rPr>
              <w:t>ESCALA</w:t>
            </w:r>
          </w:p>
        </w:tc>
        <w:tc>
          <w:tcPr>
            <w:tcW w:w="1279" w:type="dxa"/>
            <w:shd w:val="clear" w:color="auto" w:fill="C0C0C0"/>
          </w:tcPr>
          <w:p w14:paraId="410485CA" w14:textId="77777777" w:rsidR="004B2FA9" w:rsidRDefault="00000000">
            <w:pPr>
              <w:pStyle w:val="TableParagraph"/>
              <w:spacing w:before="147"/>
              <w:ind w:left="462" w:right="292" w:hanging="161"/>
              <w:rPr>
                <w:b/>
                <w:sz w:val="14"/>
              </w:rPr>
            </w:pPr>
            <w:r>
              <w:rPr>
                <w:b/>
                <w:spacing w:val="-2"/>
                <w:sz w:val="14"/>
              </w:rPr>
              <w:t>SUBESCALA</w:t>
            </w:r>
            <w:r>
              <w:rPr>
                <w:b/>
                <w:spacing w:val="40"/>
                <w:sz w:val="14"/>
              </w:rPr>
              <w:t xml:space="preserve"> </w:t>
            </w:r>
            <w:r>
              <w:rPr>
                <w:b/>
                <w:spacing w:val="-2"/>
                <w:sz w:val="14"/>
              </w:rPr>
              <w:t>CLASE</w:t>
            </w:r>
          </w:p>
        </w:tc>
        <w:tc>
          <w:tcPr>
            <w:tcW w:w="1281" w:type="dxa"/>
            <w:shd w:val="clear" w:color="auto" w:fill="C0C0C0"/>
          </w:tcPr>
          <w:p w14:paraId="658D5B64" w14:textId="77777777" w:rsidR="004B2FA9" w:rsidRDefault="00000000">
            <w:pPr>
              <w:pStyle w:val="TableParagraph"/>
              <w:spacing w:before="147"/>
              <w:ind w:left="369"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4" w:type="dxa"/>
            <w:shd w:val="clear" w:color="auto" w:fill="C0C0C0"/>
          </w:tcPr>
          <w:p w14:paraId="7AF7F054" w14:textId="77777777" w:rsidR="004B2FA9" w:rsidRDefault="004B2FA9">
            <w:pPr>
              <w:pStyle w:val="TableParagraph"/>
              <w:spacing w:before="60"/>
              <w:rPr>
                <w:b/>
                <w:sz w:val="14"/>
              </w:rPr>
            </w:pPr>
          </w:p>
          <w:p w14:paraId="14CBC107" w14:textId="77777777" w:rsidR="004B2FA9" w:rsidRDefault="00000000">
            <w:pPr>
              <w:pStyle w:val="TableParagraph"/>
              <w:ind w:left="13" w:right="6"/>
              <w:jc w:val="center"/>
              <w:rPr>
                <w:b/>
                <w:sz w:val="14"/>
              </w:rPr>
            </w:pPr>
            <w:r>
              <w:rPr>
                <w:b/>
                <w:spacing w:val="-5"/>
                <w:sz w:val="14"/>
              </w:rPr>
              <w:t>GR.</w:t>
            </w:r>
          </w:p>
        </w:tc>
        <w:tc>
          <w:tcPr>
            <w:tcW w:w="854" w:type="dxa"/>
            <w:shd w:val="clear" w:color="auto" w:fill="C0C0C0"/>
          </w:tcPr>
          <w:p w14:paraId="67B8DC6B" w14:textId="77777777" w:rsidR="004B2FA9" w:rsidRDefault="004B2FA9">
            <w:pPr>
              <w:pStyle w:val="TableParagraph"/>
              <w:rPr>
                <w:b/>
                <w:sz w:val="14"/>
              </w:rPr>
            </w:pPr>
          </w:p>
          <w:p w14:paraId="39ECDB86" w14:textId="77777777" w:rsidR="004B2FA9" w:rsidRDefault="00000000">
            <w:pPr>
              <w:pStyle w:val="TableParagraph"/>
              <w:ind w:left="97"/>
              <w:rPr>
                <w:b/>
                <w:sz w:val="14"/>
              </w:rPr>
            </w:pPr>
            <w:r>
              <w:rPr>
                <w:b/>
                <w:spacing w:val="-2"/>
                <w:sz w:val="14"/>
              </w:rPr>
              <w:t>PROVISION</w:t>
            </w:r>
          </w:p>
        </w:tc>
        <w:tc>
          <w:tcPr>
            <w:tcW w:w="851" w:type="dxa"/>
            <w:shd w:val="clear" w:color="auto" w:fill="C0C0C0"/>
          </w:tcPr>
          <w:p w14:paraId="4EAE77AC" w14:textId="77777777" w:rsidR="004B2FA9" w:rsidRDefault="00000000">
            <w:pPr>
              <w:pStyle w:val="TableParagraph"/>
              <w:spacing w:before="147" w:line="171" w:lineRule="exact"/>
              <w:ind w:left="254"/>
              <w:rPr>
                <w:b/>
                <w:sz w:val="14"/>
              </w:rPr>
            </w:pPr>
            <w:r>
              <w:rPr>
                <w:b/>
                <w:spacing w:val="-2"/>
                <w:sz w:val="14"/>
              </w:rPr>
              <w:t>NIVEL</w:t>
            </w:r>
          </w:p>
          <w:p w14:paraId="1631F314" w14:textId="77777777" w:rsidR="004B2FA9" w:rsidRDefault="00000000">
            <w:pPr>
              <w:pStyle w:val="TableParagraph"/>
              <w:spacing w:line="171" w:lineRule="exact"/>
              <w:ind w:left="95"/>
              <w:rPr>
                <w:b/>
                <w:sz w:val="14"/>
              </w:rPr>
            </w:pPr>
            <w:r>
              <w:rPr>
                <w:b/>
                <w:sz w:val="14"/>
              </w:rPr>
              <w:t>C.</w:t>
            </w:r>
            <w:r>
              <w:rPr>
                <w:b/>
                <w:spacing w:val="-2"/>
                <w:sz w:val="14"/>
              </w:rPr>
              <w:t xml:space="preserve"> DESTINO</w:t>
            </w:r>
          </w:p>
        </w:tc>
        <w:tc>
          <w:tcPr>
            <w:tcW w:w="851" w:type="dxa"/>
            <w:shd w:val="clear" w:color="auto" w:fill="C0C0C0"/>
          </w:tcPr>
          <w:p w14:paraId="154707D5" w14:textId="77777777" w:rsidR="004B2FA9" w:rsidRDefault="00000000">
            <w:pPr>
              <w:pStyle w:val="TableParagraph"/>
              <w:spacing w:before="147" w:line="171" w:lineRule="exact"/>
              <w:ind w:left="156"/>
              <w:rPr>
                <w:b/>
                <w:sz w:val="14"/>
              </w:rPr>
            </w:pPr>
            <w:r>
              <w:rPr>
                <w:b/>
                <w:spacing w:val="-2"/>
                <w:sz w:val="14"/>
              </w:rPr>
              <w:t>IMPORTE</w:t>
            </w:r>
          </w:p>
          <w:p w14:paraId="61042761" w14:textId="77777777" w:rsidR="004B2FA9" w:rsidRDefault="00000000">
            <w:pPr>
              <w:pStyle w:val="TableParagraph"/>
              <w:spacing w:line="171" w:lineRule="exact"/>
              <w:ind w:left="99"/>
              <w:rPr>
                <w:b/>
                <w:sz w:val="14"/>
              </w:rPr>
            </w:pPr>
            <w:r>
              <w:rPr>
                <w:b/>
                <w:sz w:val="14"/>
              </w:rPr>
              <w:t>C.</w:t>
            </w:r>
            <w:r>
              <w:rPr>
                <w:b/>
                <w:spacing w:val="-2"/>
                <w:sz w:val="14"/>
              </w:rPr>
              <w:t xml:space="preserve"> DESTINO</w:t>
            </w:r>
          </w:p>
        </w:tc>
        <w:tc>
          <w:tcPr>
            <w:tcW w:w="996" w:type="dxa"/>
            <w:shd w:val="clear" w:color="auto" w:fill="C0C0C0"/>
          </w:tcPr>
          <w:p w14:paraId="7767AC7F" w14:textId="77777777" w:rsidR="004B2FA9" w:rsidRDefault="00000000">
            <w:pPr>
              <w:pStyle w:val="TableParagraph"/>
              <w:spacing w:before="147" w:line="171" w:lineRule="exact"/>
              <w:ind w:left="330"/>
              <w:rPr>
                <w:b/>
                <w:sz w:val="14"/>
              </w:rPr>
            </w:pPr>
            <w:r>
              <w:rPr>
                <w:b/>
                <w:spacing w:val="-2"/>
                <w:sz w:val="14"/>
              </w:rPr>
              <w:t>NIVEL</w:t>
            </w:r>
          </w:p>
          <w:p w14:paraId="5F51726E" w14:textId="77777777" w:rsidR="004B2FA9" w:rsidRDefault="00000000">
            <w:pPr>
              <w:pStyle w:val="TableParagraph"/>
              <w:spacing w:line="171" w:lineRule="exact"/>
              <w:ind w:left="100"/>
              <w:rPr>
                <w:b/>
                <w:sz w:val="14"/>
              </w:rPr>
            </w:pPr>
            <w:r>
              <w:rPr>
                <w:b/>
                <w:sz w:val="14"/>
              </w:rPr>
              <w:t>C.</w:t>
            </w:r>
            <w:r>
              <w:rPr>
                <w:b/>
                <w:spacing w:val="-2"/>
                <w:sz w:val="14"/>
              </w:rPr>
              <w:t xml:space="preserve"> ESPECIFICO</w:t>
            </w:r>
          </w:p>
        </w:tc>
        <w:tc>
          <w:tcPr>
            <w:tcW w:w="908" w:type="dxa"/>
            <w:tcBorders>
              <w:right w:val="nil"/>
            </w:tcBorders>
            <w:shd w:val="clear" w:color="auto" w:fill="C0C0C0"/>
          </w:tcPr>
          <w:p w14:paraId="529FCE2F" w14:textId="77777777" w:rsidR="004B2FA9" w:rsidRDefault="00000000">
            <w:pPr>
              <w:pStyle w:val="TableParagraph"/>
              <w:spacing w:before="147" w:line="171" w:lineRule="exact"/>
              <w:ind w:left="227"/>
              <w:rPr>
                <w:b/>
                <w:sz w:val="14"/>
              </w:rPr>
            </w:pPr>
            <w:r>
              <w:rPr>
                <w:b/>
                <w:spacing w:val="-2"/>
                <w:sz w:val="14"/>
              </w:rPr>
              <w:t>IMPORTE</w:t>
            </w:r>
          </w:p>
          <w:p w14:paraId="57B5D450" w14:textId="77777777" w:rsidR="004B2FA9" w:rsidRDefault="00000000">
            <w:pPr>
              <w:pStyle w:val="TableParagraph"/>
              <w:spacing w:line="171" w:lineRule="exact"/>
              <w:ind w:left="100"/>
              <w:rPr>
                <w:b/>
                <w:sz w:val="14"/>
              </w:rPr>
            </w:pPr>
            <w:r>
              <w:rPr>
                <w:b/>
                <w:sz w:val="14"/>
              </w:rPr>
              <w:t>C.</w:t>
            </w:r>
            <w:r>
              <w:rPr>
                <w:b/>
                <w:spacing w:val="-2"/>
                <w:sz w:val="14"/>
              </w:rPr>
              <w:t xml:space="preserve"> ESPECIFICO</w:t>
            </w:r>
          </w:p>
        </w:tc>
      </w:tr>
      <w:tr w:rsidR="004B2FA9" w14:paraId="6F1A0B1E" w14:textId="77777777">
        <w:trPr>
          <w:trHeight w:val="436"/>
        </w:trPr>
        <w:tc>
          <w:tcPr>
            <w:tcW w:w="802" w:type="dxa"/>
            <w:tcBorders>
              <w:left w:val="single" w:sz="2" w:space="0" w:color="000000"/>
            </w:tcBorders>
          </w:tcPr>
          <w:p w14:paraId="6C574988" w14:textId="77777777" w:rsidR="004B2FA9" w:rsidRDefault="00000000">
            <w:pPr>
              <w:pStyle w:val="TableParagraph"/>
              <w:spacing w:before="169"/>
              <w:ind w:left="5" w:right="3"/>
              <w:jc w:val="center"/>
              <w:rPr>
                <w:sz w:val="14"/>
              </w:rPr>
            </w:pPr>
            <w:r>
              <w:rPr>
                <w:spacing w:val="-4"/>
                <w:sz w:val="14"/>
              </w:rPr>
              <w:t>9310</w:t>
            </w:r>
          </w:p>
        </w:tc>
        <w:tc>
          <w:tcPr>
            <w:tcW w:w="616" w:type="dxa"/>
          </w:tcPr>
          <w:p w14:paraId="6BACE6E8" w14:textId="77777777" w:rsidR="004B2FA9" w:rsidRDefault="00000000">
            <w:pPr>
              <w:pStyle w:val="TableParagraph"/>
              <w:spacing w:before="130"/>
              <w:ind w:left="7" w:right="3"/>
              <w:jc w:val="center"/>
              <w:rPr>
                <w:sz w:val="14"/>
              </w:rPr>
            </w:pPr>
            <w:r>
              <w:rPr>
                <w:spacing w:val="-2"/>
                <w:sz w:val="14"/>
              </w:rPr>
              <w:t>3.A.5</w:t>
            </w:r>
          </w:p>
        </w:tc>
        <w:tc>
          <w:tcPr>
            <w:tcW w:w="710" w:type="dxa"/>
          </w:tcPr>
          <w:p w14:paraId="63233FE6" w14:textId="77777777" w:rsidR="004B2FA9" w:rsidRDefault="00000000">
            <w:pPr>
              <w:pStyle w:val="TableParagraph"/>
              <w:spacing w:before="46"/>
              <w:ind w:left="87" w:right="75" w:firstLine="103"/>
              <w:rPr>
                <w:sz w:val="14"/>
              </w:rPr>
            </w:pPr>
            <w:r>
              <w:rPr>
                <w:spacing w:val="-4"/>
                <w:sz w:val="14"/>
              </w:rPr>
              <w:t>ADM.</w:t>
            </w:r>
            <w:r>
              <w:rPr>
                <w:spacing w:val="40"/>
                <w:sz w:val="14"/>
              </w:rPr>
              <w:t xml:space="preserve"> </w:t>
            </w:r>
            <w:r>
              <w:rPr>
                <w:spacing w:val="-2"/>
                <w:sz w:val="14"/>
              </w:rPr>
              <w:t>GENERAL</w:t>
            </w:r>
          </w:p>
        </w:tc>
        <w:tc>
          <w:tcPr>
            <w:tcW w:w="1279" w:type="dxa"/>
          </w:tcPr>
          <w:p w14:paraId="5A5750DD" w14:textId="77777777" w:rsidR="004B2FA9" w:rsidRDefault="00000000">
            <w:pPr>
              <w:pStyle w:val="TableParagraph"/>
              <w:spacing w:before="130"/>
              <w:ind w:left="392"/>
              <w:rPr>
                <w:sz w:val="14"/>
              </w:rPr>
            </w:pPr>
            <w:r>
              <w:rPr>
                <w:spacing w:val="-2"/>
                <w:sz w:val="14"/>
              </w:rPr>
              <w:t>TÉCNICA</w:t>
            </w:r>
          </w:p>
        </w:tc>
        <w:tc>
          <w:tcPr>
            <w:tcW w:w="1281" w:type="dxa"/>
          </w:tcPr>
          <w:p w14:paraId="62C62738" w14:textId="77777777" w:rsidR="004B2FA9" w:rsidRDefault="00000000">
            <w:pPr>
              <w:pStyle w:val="TableParagraph"/>
              <w:spacing w:before="46"/>
              <w:ind w:left="376" w:right="368"/>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24" w:type="dxa"/>
          </w:tcPr>
          <w:p w14:paraId="66DB6FA0" w14:textId="77777777" w:rsidR="004B2FA9" w:rsidRDefault="00000000">
            <w:pPr>
              <w:pStyle w:val="TableParagraph"/>
              <w:spacing w:before="130"/>
              <w:ind w:left="14" w:right="1"/>
              <w:jc w:val="center"/>
              <w:rPr>
                <w:sz w:val="14"/>
              </w:rPr>
            </w:pPr>
            <w:r>
              <w:rPr>
                <w:spacing w:val="-5"/>
                <w:sz w:val="14"/>
              </w:rPr>
              <w:t>A1</w:t>
            </w:r>
          </w:p>
        </w:tc>
        <w:tc>
          <w:tcPr>
            <w:tcW w:w="854" w:type="dxa"/>
          </w:tcPr>
          <w:p w14:paraId="0B5636A1" w14:textId="77777777" w:rsidR="004B2FA9" w:rsidRDefault="004B2FA9">
            <w:pPr>
              <w:pStyle w:val="TableParagraph"/>
              <w:rPr>
                <w:rFonts w:ascii="Times New Roman"/>
                <w:sz w:val="14"/>
              </w:rPr>
            </w:pPr>
          </w:p>
        </w:tc>
        <w:tc>
          <w:tcPr>
            <w:tcW w:w="851" w:type="dxa"/>
          </w:tcPr>
          <w:p w14:paraId="057A6861" w14:textId="77777777" w:rsidR="004B2FA9" w:rsidRDefault="00000000">
            <w:pPr>
              <w:pStyle w:val="TableParagraph"/>
              <w:spacing w:before="130"/>
              <w:ind w:left="7"/>
              <w:jc w:val="center"/>
              <w:rPr>
                <w:sz w:val="14"/>
              </w:rPr>
            </w:pPr>
            <w:r>
              <w:rPr>
                <w:spacing w:val="-5"/>
                <w:sz w:val="14"/>
              </w:rPr>
              <w:t>26</w:t>
            </w:r>
          </w:p>
        </w:tc>
        <w:tc>
          <w:tcPr>
            <w:tcW w:w="851" w:type="dxa"/>
          </w:tcPr>
          <w:p w14:paraId="4402F2F5" w14:textId="77777777" w:rsidR="004B2FA9" w:rsidRDefault="00000000">
            <w:pPr>
              <w:pStyle w:val="TableParagraph"/>
              <w:spacing w:before="130"/>
              <w:ind w:left="149"/>
              <w:rPr>
                <w:sz w:val="14"/>
              </w:rPr>
            </w:pPr>
            <w:r>
              <w:rPr>
                <w:spacing w:val="-2"/>
                <w:sz w:val="14"/>
              </w:rPr>
              <w:t>11.695,32€</w:t>
            </w:r>
          </w:p>
        </w:tc>
        <w:tc>
          <w:tcPr>
            <w:tcW w:w="996" w:type="dxa"/>
          </w:tcPr>
          <w:p w14:paraId="402F70CE" w14:textId="77777777" w:rsidR="004B2FA9" w:rsidRDefault="00000000">
            <w:pPr>
              <w:pStyle w:val="TableParagraph"/>
              <w:spacing w:before="130"/>
              <w:ind w:left="15"/>
              <w:jc w:val="center"/>
              <w:rPr>
                <w:sz w:val="14"/>
              </w:rPr>
            </w:pPr>
            <w:r>
              <w:rPr>
                <w:spacing w:val="-5"/>
                <w:sz w:val="14"/>
              </w:rPr>
              <w:t>24</w:t>
            </w:r>
          </w:p>
        </w:tc>
        <w:tc>
          <w:tcPr>
            <w:tcW w:w="908" w:type="dxa"/>
            <w:tcBorders>
              <w:right w:val="nil"/>
            </w:tcBorders>
          </w:tcPr>
          <w:p w14:paraId="77075378" w14:textId="77777777" w:rsidR="004B2FA9" w:rsidRDefault="00000000">
            <w:pPr>
              <w:pStyle w:val="TableParagraph"/>
              <w:spacing w:before="130"/>
              <w:ind w:left="167"/>
              <w:rPr>
                <w:sz w:val="14"/>
              </w:rPr>
            </w:pPr>
            <w:r>
              <w:rPr>
                <w:sz w:val="14"/>
              </w:rPr>
              <w:t>40.555,06</w:t>
            </w:r>
            <w:r>
              <w:rPr>
                <w:spacing w:val="-7"/>
                <w:sz w:val="14"/>
              </w:rPr>
              <w:t xml:space="preserve"> </w:t>
            </w:r>
            <w:r>
              <w:rPr>
                <w:spacing w:val="-10"/>
                <w:sz w:val="14"/>
              </w:rPr>
              <w:t>€</w:t>
            </w:r>
          </w:p>
        </w:tc>
      </w:tr>
    </w:tbl>
    <w:p w14:paraId="552966B9" w14:textId="77777777" w:rsidR="004B2FA9" w:rsidRDefault="00000000">
      <w:pPr>
        <w:spacing w:before="194" w:after="2"/>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617"/>
        <w:gridCol w:w="708"/>
        <w:gridCol w:w="1277"/>
        <w:gridCol w:w="1279"/>
        <w:gridCol w:w="425"/>
        <w:gridCol w:w="853"/>
        <w:gridCol w:w="853"/>
        <w:gridCol w:w="853"/>
        <w:gridCol w:w="995"/>
        <w:gridCol w:w="924"/>
      </w:tblGrid>
      <w:tr w:rsidR="004B2FA9" w14:paraId="61DC8021" w14:textId="77777777">
        <w:trPr>
          <w:trHeight w:val="633"/>
        </w:trPr>
        <w:tc>
          <w:tcPr>
            <w:tcW w:w="800" w:type="dxa"/>
            <w:tcBorders>
              <w:left w:val="single" w:sz="2" w:space="0" w:color="000000"/>
            </w:tcBorders>
            <w:shd w:val="clear" w:color="auto" w:fill="C0C0C0"/>
          </w:tcPr>
          <w:p w14:paraId="3056A58B" w14:textId="77777777" w:rsidR="004B2FA9" w:rsidRDefault="00000000">
            <w:pPr>
              <w:pStyle w:val="TableParagraph"/>
              <w:spacing w:before="169"/>
              <w:ind w:left="4" w:right="4"/>
              <w:jc w:val="center"/>
              <w:rPr>
                <w:b/>
                <w:sz w:val="14"/>
              </w:rPr>
            </w:pPr>
            <w:r>
              <w:rPr>
                <w:b/>
                <w:spacing w:val="-2"/>
                <w:sz w:val="14"/>
              </w:rPr>
              <w:t>ORGANICA</w:t>
            </w:r>
          </w:p>
        </w:tc>
        <w:tc>
          <w:tcPr>
            <w:tcW w:w="617" w:type="dxa"/>
            <w:shd w:val="clear" w:color="auto" w:fill="C0C0C0"/>
          </w:tcPr>
          <w:p w14:paraId="07199347" w14:textId="77777777" w:rsidR="004B2FA9" w:rsidRDefault="004B2FA9">
            <w:pPr>
              <w:pStyle w:val="TableParagraph"/>
              <w:spacing w:before="58"/>
              <w:rPr>
                <w:b/>
                <w:sz w:val="14"/>
              </w:rPr>
            </w:pPr>
          </w:p>
          <w:p w14:paraId="7B33ACBB" w14:textId="77777777" w:rsidR="004B2FA9" w:rsidRDefault="00000000">
            <w:pPr>
              <w:pStyle w:val="TableParagraph"/>
              <w:ind w:left="2" w:right="3"/>
              <w:jc w:val="center"/>
              <w:rPr>
                <w:b/>
                <w:sz w:val="14"/>
              </w:rPr>
            </w:pPr>
            <w:r>
              <w:rPr>
                <w:b/>
                <w:spacing w:val="-4"/>
                <w:sz w:val="14"/>
              </w:rPr>
              <w:t>COD.</w:t>
            </w:r>
          </w:p>
        </w:tc>
        <w:tc>
          <w:tcPr>
            <w:tcW w:w="708" w:type="dxa"/>
            <w:shd w:val="clear" w:color="auto" w:fill="C0C0C0"/>
          </w:tcPr>
          <w:p w14:paraId="08768D01" w14:textId="77777777" w:rsidR="004B2FA9" w:rsidRDefault="004B2FA9">
            <w:pPr>
              <w:pStyle w:val="TableParagraph"/>
              <w:spacing w:before="58"/>
              <w:rPr>
                <w:b/>
                <w:sz w:val="14"/>
              </w:rPr>
            </w:pPr>
          </w:p>
          <w:p w14:paraId="470C17A2" w14:textId="77777777" w:rsidR="004B2FA9" w:rsidRDefault="00000000">
            <w:pPr>
              <w:pStyle w:val="TableParagraph"/>
              <w:ind w:left="131"/>
              <w:rPr>
                <w:b/>
                <w:sz w:val="14"/>
              </w:rPr>
            </w:pPr>
            <w:r>
              <w:rPr>
                <w:b/>
                <w:spacing w:val="-2"/>
                <w:sz w:val="14"/>
              </w:rPr>
              <w:t>ESCALA</w:t>
            </w:r>
          </w:p>
        </w:tc>
        <w:tc>
          <w:tcPr>
            <w:tcW w:w="1277" w:type="dxa"/>
            <w:shd w:val="clear" w:color="auto" w:fill="C0C0C0"/>
          </w:tcPr>
          <w:p w14:paraId="35F38B80" w14:textId="77777777" w:rsidR="004B2FA9" w:rsidRDefault="00000000">
            <w:pPr>
              <w:pStyle w:val="TableParagraph"/>
              <w:spacing w:before="145"/>
              <w:ind w:left="457" w:hanging="161"/>
              <w:rPr>
                <w:b/>
                <w:sz w:val="14"/>
              </w:rPr>
            </w:pPr>
            <w:r>
              <w:rPr>
                <w:b/>
                <w:spacing w:val="-2"/>
                <w:sz w:val="14"/>
              </w:rPr>
              <w:t>SUBESCALA</w:t>
            </w:r>
            <w:r>
              <w:rPr>
                <w:b/>
                <w:spacing w:val="40"/>
                <w:sz w:val="14"/>
              </w:rPr>
              <w:t xml:space="preserve"> </w:t>
            </w:r>
            <w:r>
              <w:rPr>
                <w:b/>
                <w:spacing w:val="-2"/>
                <w:sz w:val="14"/>
              </w:rPr>
              <w:t>CLASE</w:t>
            </w:r>
          </w:p>
        </w:tc>
        <w:tc>
          <w:tcPr>
            <w:tcW w:w="1279" w:type="dxa"/>
            <w:shd w:val="clear" w:color="auto" w:fill="C0C0C0"/>
          </w:tcPr>
          <w:p w14:paraId="5B3B8BAF" w14:textId="77777777" w:rsidR="004B2FA9" w:rsidRDefault="00000000">
            <w:pPr>
              <w:pStyle w:val="TableParagraph"/>
              <w:spacing w:before="145"/>
              <w:ind w:left="367" w:right="290"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5" w:type="dxa"/>
            <w:shd w:val="clear" w:color="auto" w:fill="C0C0C0"/>
          </w:tcPr>
          <w:p w14:paraId="166A9EC7" w14:textId="77777777" w:rsidR="004B2FA9" w:rsidRDefault="004B2FA9">
            <w:pPr>
              <w:pStyle w:val="TableParagraph"/>
              <w:spacing w:before="58"/>
              <w:rPr>
                <w:b/>
                <w:sz w:val="14"/>
              </w:rPr>
            </w:pPr>
          </w:p>
          <w:p w14:paraId="135A08D8" w14:textId="77777777" w:rsidR="004B2FA9" w:rsidRDefault="00000000">
            <w:pPr>
              <w:pStyle w:val="TableParagraph"/>
              <w:ind w:left="14" w:right="13"/>
              <w:jc w:val="center"/>
              <w:rPr>
                <w:b/>
                <w:sz w:val="14"/>
              </w:rPr>
            </w:pPr>
            <w:r>
              <w:rPr>
                <w:b/>
                <w:spacing w:val="-5"/>
                <w:sz w:val="14"/>
              </w:rPr>
              <w:t>GR.</w:t>
            </w:r>
          </w:p>
        </w:tc>
        <w:tc>
          <w:tcPr>
            <w:tcW w:w="853" w:type="dxa"/>
            <w:shd w:val="clear" w:color="auto" w:fill="C0C0C0"/>
          </w:tcPr>
          <w:p w14:paraId="00120410" w14:textId="77777777" w:rsidR="004B2FA9" w:rsidRDefault="00000000">
            <w:pPr>
              <w:pStyle w:val="TableParagraph"/>
              <w:spacing w:before="169"/>
              <w:jc w:val="center"/>
              <w:rPr>
                <w:b/>
                <w:sz w:val="14"/>
              </w:rPr>
            </w:pPr>
            <w:r>
              <w:rPr>
                <w:b/>
                <w:spacing w:val="-2"/>
                <w:sz w:val="14"/>
              </w:rPr>
              <w:t>PROVISION</w:t>
            </w:r>
          </w:p>
        </w:tc>
        <w:tc>
          <w:tcPr>
            <w:tcW w:w="853" w:type="dxa"/>
            <w:shd w:val="clear" w:color="auto" w:fill="C0C0C0"/>
          </w:tcPr>
          <w:p w14:paraId="4E329920" w14:textId="77777777" w:rsidR="004B2FA9" w:rsidRDefault="00000000">
            <w:pPr>
              <w:pStyle w:val="TableParagraph"/>
              <w:spacing w:before="145" w:line="171" w:lineRule="exact"/>
              <w:ind w:left="251"/>
              <w:rPr>
                <w:b/>
                <w:sz w:val="14"/>
              </w:rPr>
            </w:pPr>
            <w:r>
              <w:rPr>
                <w:b/>
                <w:spacing w:val="-2"/>
                <w:sz w:val="14"/>
              </w:rPr>
              <w:t>NIVEL</w:t>
            </w:r>
          </w:p>
          <w:p w14:paraId="06294D20" w14:textId="77777777" w:rsidR="004B2FA9" w:rsidRDefault="00000000">
            <w:pPr>
              <w:pStyle w:val="TableParagraph"/>
              <w:spacing w:line="171" w:lineRule="exact"/>
              <w:ind w:left="92"/>
              <w:rPr>
                <w:b/>
                <w:sz w:val="14"/>
              </w:rPr>
            </w:pPr>
            <w:r>
              <w:rPr>
                <w:b/>
                <w:sz w:val="14"/>
              </w:rPr>
              <w:t>C.</w:t>
            </w:r>
            <w:r>
              <w:rPr>
                <w:b/>
                <w:spacing w:val="-2"/>
                <w:sz w:val="14"/>
              </w:rPr>
              <w:t xml:space="preserve"> DESTINO</w:t>
            </w:r>
          </w:p>
        </w:tc>
        <w:tc>
          <w:tcPr>
            <w:tcW w:w="853" w:type="dxa"/>
            <w:shd w:val="clear" w:color="auto" w:fill="C0C0C0"/>
          </w:tcPr>
          <w:p w14:paraId="79808655" w14:textId="77777777" w:rsidR="004B2FA9" w:rsidRDefault="00000000">
            <w:pPr>
              <w:pStyle w:val="TableParagraph"/>
              <w:spacing w:before="145" w:line="171" w:lineRule="exact"/>
              <w:ind w:left="147"/>
              <w:rPr>
                <w:b/>
                <w:sz w:val="14"/>
              </w:rPr>
            </w:pPr>
            <w:r>
              <w:rPr>
                <w:b/>
                <w:spacing w:val="-2"/>
                <w:sz w:val="14"/>
              </w:rPr>
              <w:t>IMPORTE</w:t>
            </w:r>
          </w:p>
          <w:p w14:paraId="52AE768B" w14:textId="77777777" w:rsidR="004B2FA9" w:rsidRDefault="00000000">
            <w:pPr>
              <w:pStyle w:val="TableParagraph"/>
              <w:spacing w:line="171" w:lineRule="exact"/>
              <w:ind w:left="89"/>
              <w:rPr>
                <w:b/>
                <w:sz w:val="14"/>
              </w:rPr>
            </w:pPr>
            <w:r>
              <w:rPr>
                <w:b/>
                <w:sz w:val="14"/>
              </w:rPr>
              <w:t>C.</w:t>
            </w:r>
            <w:r>
              <w:rPr>
                <w:b/>
                <w:spacing w:val="-2"/>
                <w:sz w:val="14"/>
              </w:rPr>
              <w:t xml:space="preserve"> DESTINO</w:t>
            </w:r>
          </w:p>
        </w:tc>
        <w:tc>
          <w:tcPr>
            <w:tcW w:w="995" w:type="dxa"/>
            <w:shd w:val="clear" w:color="auto" w:fill="C0C0C0"/>
          </w:tcPr>
          <w:p w14:paraId="0A06A284" w14:textId="77777777" w:rsidR="004B2FA9" w:rsidRDefault="00000000">
            <w:pPr>
              <w:pStyle w:val="TableParagraph"/>
              <w:spacing w:before="145" w:line="171" w:lineRule="exact"/>
              <w:ind w:left="319"/>
              <w:rPr>
                <w:b/>
                <w:sz w:val="14"/>
              </w:rPr>
            </w:pPr>
            <w:r>
              <w:rPr>
                <w:b/>
                <w:spacing w:val="-2"/>
                <w:sz w:val="14"/>
              </w:rPr>
              <w:t>NIVEL</w:t>
            </w:r>
          </w:p>
          <w:p w14:paraId="3B956AA2" w14:textId="77777777" w:rsidR="004B2FA9" w:rsidRDefault="00000000">
            <w:pPr>
              <w:pStyle w:val="TableParagraph"/>
              <w:spacing w:line="171" w:lineRule="exact"/>
              <w:ind w:left="88"/>
              <w:rPr>
                <w:b/>
                <w:sz w:val="14"/>
              </w:rPr>
            </w:pPr>
            <w:r>
              <w:rPr>
                <w:b/>
                <w:sz w:val="14"/>
              </w:rPr>
              <w:t>C.</w:t>
            </w:r>
            <w:r>
              <w:rPr>
                <w:b/>
                <w:spacing w:val="-2"/>
                <w:sz w:val="14"/>
              </w:rPr>
              <w:t xml:space="preserve"> ESPECIFICO</w:t>
            </w:r>
          </w:p>
        </w:tc>
        <w:tc>
          <w:tcPr>
            <w:tcW w:w="924" w:type="dxa"/>
            <w:tcBorders>
              <w:right w:val="nil"/>
            </w:tcBorders>
            <w:shd w:val="clear" w:color="auto" w:fill="C0C0C0"/>
          </w:tcPr>
          <w:p w14:paraId="6E28AA08" w14:textId="77777777" w:rsidR="004B2FA9" w:rsidRDefault="00000000">
            <w:pPr>
              <w:pStyle w:val="TableParagraph"/>
              <w:spacing w:before="145" w:line="171" w:lineRule="exact"/>
              <w:ind w:left="217"/>
              <w:rPr>
                <w:b/>
                <w:sz w:val="14"/>
              </w:rPr>
            </w:pPr>
            <w:r>
              <w:rPr>
                <w:b/>
                <w:spacing w:val="-2"/>
                <w:sz w:val="14"/>
              </w:rPr>
              <w:t>IMPORTE</w:t>
            </w:r>
          </w:p>
          <w:p w14:paraId="290FE54D" w14:textId="77777777" w:rsidR="004B2FA9" w:rsidRDefault="00000000">
            <w:pPr>
              <w:pStyle w:val="TableParagraph"/>
              <w:spacing w:line="171" w:lineRule="exact"/>
              <w:ind w:left="90"/>
              <w:rPr>
                <w:b/>
                <w:sz w:val="14"/>
              </w:rPr>
            </w:pPr>
            <w:r>
              <w:rPr>
                <w:b/>
                <w:sz w:val="14"/>
              </w:rPr>
              <w:t>C.</w:t>
            </w:r>
            <w:r>
              <w:rPr>
                <w:b/>
                <w:spacing w:val="-2"/>
                <w:sz w:val="14"/>
              </w:rPr>
              <w:t xml:space="preserve"> ESPECIFICO</w:t>
            </w:r>
          </w:p>
        </w:tc>
      </w:tr>
      <w:tr w:rsidR="004B2FA9" w14:paraId="5C2E1B46" w14:textId="77777777">
        <w:trPr>
          <w:trHeight w:val="453"/>
        </w:trPr>
        <w:tc>
          <w:tcPr>
            <w:tcW w:w="800" w:type="dxa"/>
            <w:tcBorders>
              <w:left w:val="single" w:sz="2" w:space="0" w:color="000000"/>
            </w:tcBorders>
          </w:tcPr>
          <w:p w14:paraId="632C64ED" w14:textId="77777777" w:rsidR="004B2FA9" w:rsidRDefault="00000000">
            <w:pPr>
              <w:pStyle w:val="TableParagraph"/>
              <w:spacing w:before="169"/>
              <w:ind w:left="4"/>
              <w:jc w:val="center"/>
              <w:rPr>
                <w:sz w:val="14"/>
              </w:rPr>
            </w:pPr>
            <w:r>
              <w:rPr>
                <w:spacing w:val="-4"/>
                <w:sz w:val="14"/>
              </w:rPr>
              <w:t>9310</w:t>
            </w:r>
          </w:p>
        </w:tc>
        <w:tc>
          <w:tcPr>
            <w:tcW w:w="617" w:type="dxa"/>
          </w:tcPr>
          <w:p w14:paraId="3928CA5D" w14:textId="77777777" w:rsidR="004B2FA9" w:rsidRDefault="00000000">
            <w:pPr>
              <w:pStyle w:val="TableParagraph"/>
              <w:spacing w:before="140"/>
              <w:ind w:left="3" w:right="1"/>
              <w:jc w:val="center"/>
              <w:rPr>
                <w:sz w:val="14"/>
              </w:rPr>
            </w:pPr>
            <w:r>
              <w:rPr>
                <w:spacing w:val="-2"/>
                <w:sz w:val="14"/>
              </w:rPr>
              <w:t>3.A.5</w:t>
            </w:r>
          </w:p>
        </w:tc>
        <w:tc>
          <w:tcPr>
            <w:tcW w:w="708" w:type="dxa"/>
          </w:tcPr>
          <w:p w14:paraId="6CE82BB2" w14:textId="77777777" w:rsidR="004B2FA9" w:rsidRDefault="00000000">
            <w:pPr>
              <w:pStyle w:val="TableParagraph"/>
              <w:spacing w:before="53"/>
              <w:ind w:left="85" w:right="75" w:firstLine="103"/>
              <w:rPr>
                <w:sz w:val="14"/>
              </w:rPr>
            </w:pPr>
            <w:r>
              <w:rPr>
                <w:spacing w:val="-4"/>
                <w:sz w:val="14"/>
              </w:rPr>
              <w:t>ADM.</w:t>
            </w:r>
            <w:r>
              <w:rPr>
                <w:spacing w:val="40"/>
                <w:sz w:val="14"/>
              </w:rPr>
              <w:t xml:space="preserve"> </w:t>
            </w:r>
            <w:r>
              <w:rPr>
                <w:spacing w:val="-2"/>
                <w:sz w:val="14"/>
              </w:rPr>
              <w:t>GENERAL</w:t>
            </w:r>
          </w:p>
        </w:tc>
        <w:tc>
          <w:tcPr>
            <w:tcW w:w="1277" w:type="dxa"/>
          </w:tcPr>
          <w:p w14:paraId="21E14AAB" w14:textId="77777777" w:rsidR="004B2FA9" w:rsidRDefault="00000000">
            <w:pPr>
              <w:pStyle w:val="TableParagraph"/>
              <w:spacing w:before="140"/>
              <w:ind w:left="388"/>
              <w:rPr>
                <w:sz w:val="14"/>
              </w:rPr>
            </w:pPr>
            <w:r>
              <w:rPr>
                <w:spacing w:val="-2"/>
                <w:sz w:val="14"/>
              </w:rPr>
              <w:t>TÉCNICA</w:t>
            </w:r>
          </w:p>
        </w:tc>
        <w:tc>
          <w:tcPr>
            <w:tcW w:w="1279" w:type="dxa"/>
          </w:tcPr>
          <w:p w14:paraId="5AFA5777" w14:textId="77777777" w:rsidR="004B2FA9" w:rsidRDefault="00000000">
            <w:pPr>
              <w:pStyle w:val="TableParagraph"/>
              <w:spacing w:before="53"/>
              <w:ind w:left="148"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25" w:type="dxa"/>
          </w:tcPr>
          <w:p w14:paraId="50FA45CC" w14:textId="77777777" w:rsidR="004B2FA9" w:rsidRDefault="00000000">
            <w:pPr>
              <w:pStyle w:val="TableParagraph"/>
              <w:spacing w:before="140"/>
              <w:ind w:left="14" w:right="7"/>
              <w:jc w:val="center"/>
              <w:rPr>
                <w:sz w:val="14"/>
              </w:rPr>
            </w:pPr>
            <w:r>
              <w:rPr>
                <w:spacing w:val="-5"/>
                <w:sz w:val="14"/>
              </w:rPr>
              <w:t>A1</w:t>
            </w:r>
          </w:p>
        </w:tc>
        <w:tc>
          <w:tcPr>
            <w:tcW w:w="853" w:type="dxa"/>
          </w:tcPr>
          <w:p w14:paraId="2C548D96" w14:textId="77777777" w:rsidR="004B2FA9" w:rsidRDefault="00000000">
            <w:pPr>
              <w:pStyle w:val="TableParagraph"/>
              <w:spacing w:before="169"/>
              <w:ind w:left="227" w:right="227"/>
              <w:jc w:val="center"/>
              <w:rPr>
                <w:sz w:val="14"/>
              </w:rPr>
            </w:pPr>
            <w:r>
              <w:rPr>
                <w:spacing w:val="-5"/>
                <w:sz w:val="14"/>
              </w:rPr>
              <w:t>LD</w:t>
            </w:r>
          </w:p>
        </w:tc>
        <w:tc>
          <w:tcPr>
            <w:tcW w:w="853" w:type="dxa"/>
          </w:tcPr>
          <w:p w14:paraId="42C86B3D" w14:textId="77777777" w:rsidR="004B2FA9" w:rsidRDefault="00000000">
            <w:pPr>
              <w:pStyle w:val="TableParagraph"/>
              <w:spacing w:before="140"/>
              <w:ind w:left="227" w:right="227"/>
              <w:jc w:val="center"/>
              <w:rPr>
                <w:sz w:val="14"/>
              </w:rPr>
            </w:pPr>
            <w:r>
              <w:rPr>
                <w:spacing w:val="-5"/>
                <w:sz w:val="14"/>
              </w:rPr>
              <w:t>28</w:t>
            </w:r>
          </w:p>
        </w:tc>
        <w:tc>
          <w:tcPr>
            <w:tcW w:w="853" w:type="dxa"/>
          </w:tcPr>
          <w:p w14:paraId="1DC6E265" w14:textId="77777777" w:rsidR="004B2FA9" w:rsidRDefault="00000000">
            <w:pPr>
              <w:pStyle w:val="TableParagraph"/>
              <w:spacing w:before="140"/>
              <w:ind w:left="108"/>
              <w:rPr>
                <w:sz w:val="14"/>
              </w:rPr>
            </w:pPr>
            <w:r>
              <w:rPr>
                <w:sz w:val="14"/>
              </w:rPr>
              <w:t>13.943,02</w:t>
            </w:r>
            <w:r>
              <w:rPr>
                <w:spacing w:val="-7"/>
                <w:sz w:val="14"/>
              </w:rPr>
              <w:t xml:space="preserve"> </w:t>
            </w:r>
            <w:r>
              <w:rPr>
                <w:spacing w:val="-10"/>
                <w:sz w:val="14"/>
              </w:rPr>
              <w:t>€</w:t>
            </w:r>
          </w:p>
        </w:tc>
        <w:tc>
          <w:tcPr>
            <w:tcW w:w="995" w:type="dxa"/>
          </w:tcPr>
          <w:p w14:paraId="71E8115C" w14:textId="77777777" w:rsidR="004B2FA9" w:rsidRDefault="00000000">
            <w:pPr>
              <w:pStyle w:val="TableParagraph"/>
              <w:spacing w:before="140"/>
              <w:ind w:left="12" w:right="22"/>
              <w:jc w:val="center"/>
              <w:rPr>
                <w:sz w:val="14"/>
              </w:rPr>
            </w:pPr>
            <w:r>
              <w:rPr>
                <w:spacing w:val="-5"/>
                <w:sz w:val="14"/>
              </w:rPr>
              <w:t>24</w:t>
            </w:r>
          </w:p>
        </w:tc>
        <w:tc>
          <w:tcPr>
            <w:tcW w:w="924" w:type="dxa"/>
            <w:tcBorders>
              <w:right w:val="nil"/>
            </w:tcBorders>
          </w:tcPr>
          <w:p w14:paraId="6EEEDA00" w14:textId="77777777" w:rsidR="004B2FA9" w:rsidRDefault="00000000">
            <w:pPr>
              <w:pStyle w:val="TableParagraph"/>
              <w:spacing w:before="140"/>
              <w:ind w:left="157"/>
              <w:rPr>
                <w:sz w:val="14"/>
              </w:rPr>
            </w:pPr>
            <w:r>
              <w:rPr>
                <w:sz w:val="14"/>
              </w:rPr>
              <w:t>40.555,06</w:t>
            </w:r>
            <w:r>
              <w:rPr>
                <w:spacing w:val="-7"/>
                <w:sz w:val="14"/>
              </w:rPr>
              <w:t xml:space="preserve"> </w:t>
            </w:r>
            <w:r>
              <w:rPr>
                <w:spacing w:val="-10"/>
                <w:sz w:val="14"/>
              </w:rPr>
              <w:t>€</w:t>
            </w:r>
          </w:p>
        </w:tc>
      </w:tr>
    </w:tbl>
    <w:p w14:paraId="6FD92E35" w14:textId="77777777" w:rsidR="004B2FA9" w:rsidRDefault="004B2FA9">
      <w:pPr>
        <w:pStyle w:val="Textoindependiente"/>
        <w:rPr>
          <w:rFonts w:ascii="Calibri"/>
          <w:b/>
          <w:sz w:val="16"/>
        </w:rPr>
      </w:pPr>
    </w:p>
    <w:p w14:paraId="79CEA907" w14:textId="77777777" w:rsidR="004B2FA9" w:rsidRDefault="004B2FA9">
      <w:pPr>
        <w:pStyle w:val="Textoindependiente"/>
        <w:spacing w:before="194"/>
        <w:rPr>
          <w:rFonts w:ascii="Calibri"/>
          <w:b/>
          <w:sz w:val="16"/>
        </w:rPr>
      </w:pPr>
    </w:p>
    <w:p w14:paraId="08376277" w14:textId="77777777" w:rsidR="004B2FA9" w:rsidRDefault="00000000">
      <w:pPr>
        <w:pStyle w:val="Ttulo4"/>
        <w:numPr>
          <w:ilvl w:val="0"/>
          <w:numId w:val="3"/>
        </w:numPr>
        <w:tabs>
          <w:tab w:val="left" w:pos="871"/>
        </w:tabs>
        <w:ind w:left="652" w:right="1023" w:firstLine="0"/>
        <w:rPr>
          <w:rFonts w:ascii="Calibri" w:hAnsi="Calibri"/>
        </w:rPr>
      </w:pPr>
      <w:r>
        <w:rPr>
          <w:rFonts w:ascii="Calibri" w:hAnsi="Calibri"/>
        </w:rPr>
        <w:t>Puesto</w:t>
      </w:r>
      <w:r>
        <w:rPr>
          <w:rFonts w:ascii="Calibri" w:hAnsi="Calibri"/>
          <w:spacing w:val="-3"/>
        </w:rPr>
        <w:t xml:space="preserve"> </w:t>
      </w:r>
      <w:r>
        <w:rPr>
          <w:rFonts w:ascii="Calibri" w:hAnsi="Calibri"/>
        </w:rPr>
        <w:t>4.A.6</w:t>
      </w:r>
      <w:r>
        <w:rPr>
          <w:rFonts w:ascii="Calibri" w:hAnsi="Calibri"/>
          <w:spacing w:val="-4"/>
        </w:rPr>
        <w:t xml:space="preserve"> </w:t>
      </w:r>
      <w:r>
        <w:rPr>
          <w:rFonts w:ascii="Calibri" w:hAnsi="Calibri"/>
        </w:rPr>
        <w:t>Creación</w:t>
      </w:r>
      <w:r>
        <w:rPr>
          <w:rFonts w:ascii="Calibri" w:hAnsi="Calibri"/>
          <w:spacing w:val="-3"/>
        </w:rPr>
        <w:t xml:space="preserve"> </w:t>
      </w:r>
      <w:r>
        <w:rPr>
          <w:rFonts w:ascii="Calibri" w:hAnsi="Calibri"/>
        </w:rPr>
        <w:t>jefe</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departamento.</w:t>
      </w:r>
      <w:r>
        <w:rPr>
          <w:rFonts w:ascii="Calibri" w:hAnsi="Calibri"/>
          <w:spacing w:val="-1"/>
        </w:rPr>
        <w:t xml:space="preserve"> </w:t>
      </w:r>
      <w:r>
        <w:rPr>
          <w:rFonts w:ascii="Calibri" w:hAnsi="Calibri"/>
        </w:rPr>
        <w:t>(Cambia</w:t>
      </w:r>
      <w:r>
        <w:rPr>
          <w:rFonts w:ascii="Calibri" w:hAnsi="Calibri"/>
          <w:spacing w:val="-3"/>
        </w:rPr>
        <w:t xml:space="preserve"> </w:t>
      </w:r>
      <w:r>
        <w:rPr>
          <w:rFonts w:ascii="Calibri" w:hAnsi="Calibri"/>
        </w:rPr>
        <w:t>el</w:t>
      </w:r>
      <w:r>
        <w:rPr>
          <w:rFonts w:ascii="Calibri" w:hAnsi="Calibri"/>
          <w:spacing w:val="-2"/>
        </w:rPr>
        <w:t xml:space="preserve"> </w:t>
      </w:r>
      <w:r>
        <w:rPr>
          <w:rFonts w:ascii="Calibri" w:hAnsi="Calibri"/>
        </w:rPr>
        <w:t>complemento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destino</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26</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28</w:t>
      </w:r>
      <w:r>
        <w:rPr>
          <w:rFonts w:ascii="Calibri" w:hAnsi="Calibri"/>
          <w:spacing w:val="-4"/>
        </w:rPr>
        <w:t xml:space="preserve"> </w:t>
      </w:r>
      <w:r>
        <w:rPr>
          <w:rFonts w:ascii="Calibri" w:hAnsi="Calibri"/>
        </w:rPr>
        <w:t>y</w:t>
      </w:r>
      <w:r>
        <w:rPr>
          <w:rFonts w:ascii="Calibri" w:hAnsi="Calibri"/>
          <w:spacing w:val="-4"/>
        </w:rPr>
        <w:t xml:space="preserve"> </w:t>
      </w:r>
      <w:r>
        <w:rPr>
          <w:rFonts w:ascii="Calibri" w:hAnsi="Calibri"/>
        </w:rPr>
        <w:t>la form de provisión)</w:t>
      </w:r>
    </w:p>
    <w:p w14:paraId="4FC91884" w14:textId="77777777" w:rsidR="004B2FA9" w:rsidRDefault="00000000">
      <w:pPr>
        <w:spacing w:before="197"/>
        <w:ind w:left="652"/>
        <w:rPr>
          <w:rFonts w:ascii="Calibri" w:hAnsi="Calibri"/>
          <w:b/>
          <w:sz w:val="16"/>
        </w:rPr>
      </w:pPr>
      <w:r>
        <w:rPr>
          <w:rFonts w:ascii="Calibri" w:hAnsi="Calibri"/>
          <w:b/>
          <w:noProof/>
          <w:sz w:val="16"/>
        </w:rPr>
        <mc:AlternateContent>
          <mc:Choice Requires="wps">
            <w:drawing>
              <wp:anchor distT="0" distB="0" distL="0" distR="0" simplePos="0" relativeHeight="15927808" behindDoc="0" locked="0" layoutInCell="1" allowOverlap="1" wp14:anchorId="26D61CCD" wp14:editId="7F1BBDDC">
                <wp:simplePos x="0" y="0"/>
                <wp:positionH relativeFrom="page">
                  <wp:posOffset>6965929</wp:posOffset>
                </wp:positionH>
                <wp:positionV relativeFrom="paragraph">
                  <wp:posOffset>481128</wp:posOffset>
                </wp:positionV>
                <wp:extent cx="263525" cy="336042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E53577E" w14:textId="6A0E394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50319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58B969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6D61CCD" id="Textbox 576" o:spid="_x0000_s1428" type="#_x0000_t202" style="position:absolute;left:0;text-align:left;margin-left:548.5pt;margin-top:37.9pt;width:20.75pt;height:264.6pt;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" filled="f" stroked="f">
                <v:textbox style="layout-flow:vertical;mso-layout-flow-alt:bottom-to-top" inset="0,0,0,0">
                  <w:txbxContent>
                    <w:p w14:paraId="0E53577E" w14:textId="6A0E394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50319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58B969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614"/>
        <w:gridCol w:w="705"/>
        <w:gridCol w:w="1272"/>
        <w:gridCol w:w="1271"/>
        <w:gridCol w:w="421"/>
        <w:gridCol w:w="849"/>
        <w:gridCol w:w="846"/>
        <w:gridCol w:w="846"/>
        <w:gridCol w:w="988"/>
        <w:gridCol w:w="960"/>
      </w:tblGrid>
      <w:tr w:rsidR="004B2FA9" w14:paraId="3CF91D8C" w14:textId="77777777">
        <w:trPr>
          <w:trHeight w:val="681"/>
        </w:trPr>
        <w:tc>
          <w:tcPr>
            <w:tcW w:w="797" w:type="dxa"/>
            <w:tcBorders>
              <w:left w:val="single" w:sz="2" w:space="0" w:color="000000"/>
            </w:tcBorders>
            <w:shd w:val="clear" w:color="auto" w:fill="C0C0C0"/>
          </w:tcPr>
          <w:p w14:paraId="70BE5D03" w14:textId="77777777" w:rsidR="004B2FA9" w:rsidRDefault="00000000">
            <w:pPr>
              <w:pStyle w:val="TableParagraph"/>
              <w:spacing w:before="169"/>
              <w:ind w:left="3"/>
              <w:jc w:val="center"/>
              <w:rPr>
                <w:b/>
                <w:sz w:val="14"/>
              </w:rPr>
            </w:pPr>
            <w:r>
              <w:rPr>
                <w:b/>
                <w:spacing w:val="-2"/>
                <w:sz w:val="14"/>
              </w:rPr>
              <w:t>ORGANICA</w:t>
            </w:r>
          </w:p>
        </w:tc>
        <w:tc>
          <w:tcPr>
            <w:tcW w:w="614" w:type="dxa"/>
            <w:shd w:val="clear" w:color="auto" w:fill="C0C0C0"/>
          </w:tcPr>
          <w:p w14:paraId="52032CDB" w14:textId="77777777" w:rsidR="004B2FA9" w:rsidRDefault="004B2FA9">
            <w:pPr>
              <w:pStyle w:val="TableParagraph"/>
              <w:spacing w:before="84"/>
              <w:rPr>
                <w:b/>
                <w:sz w:val="14"/>
              </w:rPr>
            </w:pPr>
          </w:p>
          <w:p w14:paraId="5EDCB5A2" w14:textId="77777777" w:rsidR="004B2FA9" w:rsidRDefault="00000000">
            <w:pPr>
              <w:pStyle w:val="TableParagraph"/>
              <w:ind w:left="5" w:right="3"/>
              <w:jc w:val="center"/>
              <w:rPr>
                <w:b/>
                <w:sz w:val="14"/>
              </w:rPr>
            </w:pPr>
            <w:r>
              <w:rPr>
                <w:b/>
                <w:spacing w:val="-4"/>
                <w:sz w:val="14"/>
              </w:rPr>
              <w:t>COD.</w:t>
            </w:r>
          </w:p>
        </w:tc>
        <w:tc>
          <w:tcPr>
            <w:tcW w:w="705" w:type="dxa"/>
            <w:shd w:val="clear" w:color="auto" w:fill="C0C0C0"/>
          </w:tcPr>
          <w:p w14:paraId="5430ED27" w14:textId="77777777" w:rsidR="004B2FA9" w:rsidRDefault="004B2FA9">
            <w:pPr>
              <w:pStyle w:val="TableParagraph"/>
              <w:spacing w:before="84"/>
              <w:rPr>
                <w:b/>
                <w:sz w:val="14"/>
              </w:rPr>
            </w:pPr>
          </w:p>
          <w:p w14:paraId="7406E12F" w14:textId="77777777" w:rsidR="004B2FA9" w:rsidRDefault="00000000">
            <w:pPr>
              <w:pStyle w:val="TableParagraph"/>
              <w:ind w:left="132"/>
              <w:rPr>
                <w:b/>
                <w:sz w:val="14"/>
              </w:rPr>
            </w:pPr>
            <w:r>
              <w:rPr>
                <w:b/>
                <w:spacing w:val="-2"/>
                <w:sz w:val="14"/>
              </w:rPr>
              <w:t>ESCALA</w:t>
            </w:r>
          </w:p>
        </w:tc>
        <w:tc>
          <w:tcPr>
            <w:tcW w:w="1272" w:type="dxa"/>
            <w:shd w:val="clear" w:color="auto" w:fill="C0C0C0"/>
          </w:tcPr>
          <w:p w14:paraId="46F9B71E" w14:textId="77777777" w:rsidR="004B2FA9" w:rsidRDefault="00000000">
            <w:pPr>
              <w:pStyle w:val="TableParagraph"/>
              <w:spacing w:before="169"/>
              <w:ind w:left="457" w:right="290" w:hanging="161"/>
              <w:rPr>
                <w:b/>
                <w:sz w:val="14"/>
              </w:rPr>
            </w:pPr>
            <w:r>
              <w:rPr>
                <w:b/>
                <w:spacing w:val="-2"/>
                <w:sz w:val="14"/>
              </w:rPr>
              <w:t>SUBESCALA</w:t>
            </w:r>
            <w:r>
              <w:rPr>
                <w:b/>
                <w:spacing w:val="40"/>
                <w:sz w:val="14"/>
              </w:rPr>
              <w:t xml:space="preserve"> </w:t>
            </w:r>
            <w:r>
              <w:rPr>
                <w:b/>
                <w:spacing w:val="-2"/>
                <w:sz w:val="14"/>
              </w:rPr>
              <w:t>CLASE</w:t>
            </w:r>
          </w:p>
        </w:tc>
        <w:tc>
          <w:tcPr>
            <w:tcW w:w="1271" w:type="dxa"/>
            <w:shd w:val="clear" w:color="auto" w:fill="C0C0C0"/>
          </w:tcPr>
          <w:p w14:paraId="74F2DB3A" w14:textId="77777777" w:rsidR="004B2FA9" w:rsidRDefault="00000000">
            <w:pPr>
              <w:pStyle w:val="TableParagraph"/>
              <w:spacing w:before="169"/>
              <w:ind w:left="36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1" w:type="dxa"/>
            <w:shd w:val="clear" w:color="auto" w:fill="C0C0C0"/>
          </w:tcPr>
          <w:p w14:paraId="23D13E67" w14:textId="77777777" w:rsidR="004B2FA9" w:rsidRDefault="004B2FA9">
            <w:pPr>
              <w:pStyle w:val="TableParagraph"/>
              <w:spacing w:before="84"/>
              <w:rPr>
                <w:b/>
                <w:sz w:val="14"/>
              </w:rPr>
            </w:pPr>
          </w:p>
          <w:p w14:paraId="2D53B27C" w14:textId="77777777" w:rsidR="004B2FA9" w:rsidRDefault="00000000">
            <w:pPr>
              <w:pStyle w:val="TableParagraph"/>
              <w:ind w:left="12" w:right="1"/>
              <w:jc w:val="center"/>
              <w:rPr>
                <w:b/>
                <w:sz w:val="14"/>
              </w:rPr>
            </w:pPr>
            <w:r>
              <w:rPr>
                <w:b/>
                <w:spacing w:val="-5"/>
                <w:sz w:val="14"/>
              </w:rPr>
              <w:t>GR.</w:t>
            </w:r>
          </w:p>
        </w:tc>
        <w:tc>
          <w:tcPr>
            <w:tcW w:w="849" w:type="dxa"/>
            <w:shd w:val="clear" w:color="auto" w:fill="C0C0C0"/>
          </w:tcPr>
          <w:p w14:paraId="7EF31A4E" w14:textId="77777777" w:rsidR="004B2FA9" w:rsidRDefault="00000000">
            <w:pPr>
              <w:pStyle w:val="TableParagraph"/>
              <w:spacing w:before="169"/>
              <w:ind w:left="71"/>
              <w:rPr>
                <w:b/>
                <w:sz w:val="14"/>
              </w:rPr>
            </w:pPr>
            <w:r>
              <w:rPr>
                <w:b/>
                <w:spacing w:val="-2"/>
                <w:sz w:val="14"/>
              </w:rPr>
              <w:t>PROVISION</w:t>
            </w:r>
          </w:p>
        </w:tc>
        <w:tc>
          <w:tcPr>
            <w:tcW w:w="846" w:type="dxa"/>
            <w:shd w:val="clear" w:color="auto" w:fill="C0C0C0"/>
          </w:tcPr>
          <w:p w14:paraId="4F452BAE" w14:textId="77777777" w:rsidR="004B2FA9" w:rsidRDefault="00000000">
            <w:pPr>
              <w:pStyle w:val="TableParagraph"/>
              <w:spacing w:before="169" w:line="171" w:lineRule="exact"/>
              <w:ind w:left="252"/>
              <w:rPr>
                <w:b/>
                <w:sz w:val="14"/>
              </w:rPr>
            </w:pPr>
            <w:r>
              <w:rPr>
                <w:b/>
                <w:spacing w:val="-2"/>
                <w:sz w:val="14"/>
              </w:rPr>
              <w:t>NIVEL</w:t>
            </w:r>
          </w:p>
          <w:p w14:paraId="2BA98A1A" w14:textId="77777777" w:rsidR="004B2FA9" w:rsidRDefault="00000000">
            <w:pPr>
              <w:pStyle w:val="TableParagraph"/>
              <w:spacing w:line="171" w:lineRule="exact"/>
              <w:ind w:left="94"/>
              <w:rPr>
                <w:b/>
                <w:sz w:val="14"/>
              </w:rPr>
            </w:pPr>
            <w:r>
              <w:rPr>
                <w:b/>
                <w:sz w:val="14"/>
              </w:rPr>
              <w:t>C.</w:t>
            </w:r>
            <w:r>
              <w:rPr>
                <w:b/>
                <w:spacing w:val="-2"/>
                <w:sz w:val="14"/>
              </w:rPr>
              <w:t xml:space="preserve"> DESTINO</w:t>
            </w:r>
          </w:p>
        </w:tc>
        <w:tc>
          <w:tcPr>
            <w:tcW w:w="846" w:type="dxa"/>
            <w:shd w:val="clear" w:color="auto" w:fill="C0C0C0"/>
          </w:tcPr>
          <w:p w14:paraId="2223E3C2" w14:textId="77777777" w:rsidR="004B2FA9" w:rsidRDefault="00000000">
            <w:pPr>
              <w:pStyle w:val="TableParagraph"/>
              <w:spacing w:before="169" w:line="171" w:lineRule="exact"/>
              <w:ind w:left="155"/>
              <w:rPr>
                <w:b/>
                <w:sz w:val="14"/>
              </w:rPr>
            </w:pPr>
            <w:r>
              <w:rPr>
                <w:b/>
                <w:spacing w:val="-2"/>
                <w:sz w:val="14"/>
              </w:rPr>
              <w:t>IMPORTE</w:t>
            </w:r>
          </w:p>
          <w:p w14:paraId="55E55AEC" w14:textId="77777777" w:rsidR="004B2FA9" w:rsidRDefault="00000000">
            <w:pPr>
              <w:pStyle w:val="TableParagraph"/>
              <w:spacing w:line="171" w:lineRule="exact"/>
              <w:ind w:left="97"/>
              <w:rPr>
                <w:b/>
                <w:sz w:val="14"/>
              </w:rPr>
            </w:pPr>
            <w:r>
              <w:rPr>
                <w:b/>
                <w:sz w:val="14"/>
              </w:rPr>
              <w:t>C.</w:t>
            </w:r>
            <w:r>
              <w:rPr>
                <w:b/>
                <w:spacing w:val="-2"/>
                <w:sz w:val="14"/>
              </w:rPr>
              <w:t xml:space="preserve"> DESTINO</w:t>
            </w:r>
          </w:p>
        </w:tc>
        <w:tc>
          <w:tcPr>
            <w:tcW w:w="988" w:type="dxa"/>
            <w:shd w:val="clear" w:color="auto" w:fill="C0C0C0"/>
          </w:tcPr>
          <w:p w14:paraId="5ADDFA95" w14:textId="77777777" w:rsidR="004B2FA9" w:rsidRDefault="00000000">
            <w:pPr>
              <w:pStyle w:val="TableParagraph"/>
              <w:spacing w:before="169" w:line="171" w:lineRule="exact"/>
              <w:ind w:left="329"/>
              <w:rPr>
                <w:b/>
                <w:sz w:val="14"/>
              </w:rPr>
            </w:pPr>
            <w:r>
              <w:rPr>
                <w:b/>
                <w:spacing w:val="-2"/>
                <w:sz w:val="14"/>
              </w:rPr>
              <w:t>NIVEL</w:t>
            </w:r>
          </w:p>
          <w:p w14:paraId="10E300B8" w14:textId="77777777" w:rsidR="004B2FA9" w:rsidRDefault="00000000">
            <w:pPr>
              <w:pStyle w:val="TableParagraph"/>
              <w:spacing w:line="171" w:lineRule="exact"/>
              <w:ind w:left="98"/>
              <w:rPr>
                <w:b/>
                <w:sz w:val="14"/>
              </w:rPr>
            </w:pPr>
            <w:r>
              <w:rPr>
                <w:b/>
                <w:sz w:val="14"/>
              </w:rPr>
              <w:t>C.</w:t>
            </w:r>
            <w:r>
              <w:rPr>
                <w:b/>
                <w:spacing w:val="-2"/>
                <w:sz w:val="14"/>
              </w:rPr>
              <w:t xml:space="preserve"> ESPECIFICO</w:t>
            </w:r>
          </w:p>
        </w:tc>
        <w:tc>
          <w:tcPr>
            <w:tcW w:w="960" w:type="dxa"/>
            <w:tcBorders>
              <w:right w:val="nil"/>
            </w:tcBorders>
            <w:shd w:val="clear" w:color="auto" w:fill="C0C0C0"/>
          </w:tcPr>
          <w:p w14:paraId="6F9F5D78" w14:textId="77777777" w:rsidR="004B2FA9" w:rsidRDefault="00000000">
            <w:pPr>
              <w:pStyle w:val="TableParagraph"/>
              <w:spacing w:before="169" w:line="171" w:lineRule="exact"/>
              <w:ind w:left="227"/>
              <w:rPr>
                <w:b/>
                <w:sz w:val="14"/>
              </w:rPr>
            </w:pPr>
            <w:r>
              <w:rPr>
                <w:b/>
                <w:spacing w:val="-2"/>
                <w:sz w:val="14"/>
              </w:rPr>
              <w:t>IMPORTE</w:t>
            </w:r>
          </w:p>
          <w:p w14:paraId="4FD1C180" w14:textId="77777777" w:rsidR="004B2FA9" w:rsidRDefault="00000000">
            <w:pPr>
              <w:pStyle w:val="TableParagraph"/>
              <w:spacing w:line="171" w:lineRule="exact"/>
              <w:ind w:left="100"/>
              <w:rPr>
                <w:b/>
                <w:sz w:val="14"/>
              </w:rPr>
            </w:pPr>
            <w:r>
              <w:rPr>
                <w:b/>
                <w:sz w:val="14"/>
              </w:rPr>
              <w:t>C.</w:t>
            </w:r>
            <w:r>
              <w:rPr>
                <w:b/>
                <w:spacing w:val="-2"/>
                <w:sz w:val="14"/>
              </w:rPr>
              <w:t xml:space="preserve"> ESPECIFICO</w:t>
            </w:r>
          </w:p>
        </w:tc>
      </w:tr>
      <w:tr w:rsidR="004B2FA9" w14:paraId="399C0964" w14:textId="77777777">
        <w:trPr>
          <w:trHeight w:val="470"/>
        </w:trPr>
        <w:tc>
          <w:tcPr>
            <w:tcW w:w="797" w:type="dxa"/>
            <w:tcBorders>
              <w:left w:val="single" w:sz="2" w:space="0" w:color="000000"/>
            </w:tcBorders>
          </w:tcPr>
          <w:p w14:paraId="3BEF59BA" w14:textId="77777777" w:rsidR="004B2FA9" w:rsidRDefault="004B2FA9">
            <w:pPr>
              <w:pStyle w:val="TableParagraph"/>
              <w:rPr>
                <w:b/>
                <w:sz w:val="14"/>
              </w:rPr>
            </w:pPr>
          </w:p>
          <w:p w14:paraId="6852148D" w14:textId="77777777" w:rsidR="004B2FA9" w:rsidRDefault="00000000">
            <w:pPr>
              <w:pStyle w:val="TableParagraph"/>
              <w:ind w:left="3" w:right="1"/>
              <w:jc w:val="center"/>
              <w:rPr>
                <w:sz w:val="14"/>
              </w:rPr>
            </w:pPr>
            <w:r>
              <w:rPr>
                <w:spacing w:val="-4"/>
                <w:sz w:val="14"/>
              </w:rPr>
              <w:t>9340</w:t>
            </w:r>
          </w:p>
        </w:tc>
        <w:tc>
          <w:tcPr>
            <w:tcW w:w="614" w:type="dxa"/>
          </w:tcPr>
          <w:p w14:paraId="2FEB5937" w14:textId="77777777" w:rsidR="004B2FA9" w:rsidRDefault="00000000">
            <w:pPr>
              <w:pStyle w:val="TableParagraph"/>
              <w:spacing w:before="149"/>
              <w:ind w:left="5" w:right="3"/>
              <w:jc w:val="center"/>
              <w:rPr>
                <w:sz w:val="14"/>
              </w:rPr>
            </w:pPr>
            <w:r>
              <w:rPr>
                <w:spacing w:val="-2"/>
                <w:sz w:val="14"/>
              </w:rPr>
              <w:t>4.A.6</w:t>
            </w:r>
          </w:p>
        </w:tc>
        <w:tc>
          <w:tcPr>
            <w:tcW w:w="705" w:type="dxa"/>
          </w:tcPr>
          <w:p w14:paraId="72CA4D59" w14:textId="77777777" w:rsidR="004B2FA9" w:rsidRDefault="00000000">
            <w:pPr>
              <w:pStyle w:val="TableParagraph"/>
              <w:spacing w:before="63"/>
              <w:ind w:left="84" w:right="73" w:firstLine="103"/>
              <w:rPr>
                <w:sz w:val="14"/>
              </w:rPr>
            </w:pPr>
            <w:r>
              <w:rPr>
                <w:spacing w:val="-4"/>
                <w:sz w:val="14"/>
              </w:rPr>
              <w:t>ADM.</w:t>
            </w:r>
            <w:r>
              <w:rPr>
                <w:spacing w:val="40"/>
                <w:sz w:val="14"/>
              </w:rPr>
              <w:t xml:space="preserve"> </w:t>
            </w:r>
            <w:r>
              <w:rPr>
                <w:spacing w:val="-2"/>
                <w:sz w:val="14"/>
              </w:rPr>
              <w:t>GENERAL</w:t>
            </w:r>
          </w:p>
        </w:tc>
        <w:tc>
          <w:tcPr>
            <w:tcW w:w="1272" w:type="dxa"/>
          </w:tcPr>
          <w:p w14:paraId="56063C47" w14:textId="77777777" w:rsidR="004B2FA9" w:rsidRDefault="00000000">
            <w:pPr>
              <w:pStyle w:val="TableParagraph"/>
              <w:spacing w:before="149"/>
              <w:ind w:left="387"/>
              <w:rPr>
                <w:sz w:val="14"/>
              </w:rPr>
            </w:pPr>
            <w:r>
              <w:rPr>
                <w:spacing w:val="-2"/>
                <w:sz w:val="14"/>
              </w:rPr>
              <w:t>TÉCNICA</w:t>
            </w:r>
          </w:p>
        </w:tc>
        <w:tc>
          <w:tcPr>
            <w:tcW w:w="1271" w:type="dxa"/>
          </w:tcPr>
          <w:p w14:paraId="48434DD4" w14:textId="77777777" w:rsidR="004B2FA9" w:rsidRDefault="00000000">
            <w:pPr>
              <w:pStyle w:val="TableParagraph"/>
              <w:spacing w:before="63"/>
              <w:ind w:left="448" w:right="440" w:firstLine="5"/>
              <w:jc w:val="center"/>
              <w:rPr>
                <w:sz w:val="14"/>
              </w:rPr>
            </w:pPr>
            <w:r>
              <w:rPr>
                <w:spacing w:val="-2"/>
                <w:sz w:val="14"/>
              </w:rPr>
              <w:t>T.A.G</w:t>
            </w:r>
            <w:r>
              <w:rPr>
                <w:spacing w:val="40"/>
                <w:sz w:val="14"/>
              </w:rPr>
              <w:t xml:space="preserve"> </w:t>
            </w:r>
            <w:r>
              <w:rPr>
                <w:sz w:val="14"/>
              </w:rPr>
              <w:t>TIPO</w:t>
            </w:r>
            <w:r>
              <w:rPr>
                <w:spacing w:val="-5"/>
                <w:sz w:val="14"/>
              </w:rPr>
              <w:t xml:space="preserve"> </w:t>
            </w:r>
            <w:r>
              <w:rPr>
                <w:spacing w:val="-10"/>
                <w:sz w:val="14"/>
              </w:rPr>
              <w:t>1</w:t>
            </w:r>
          </w:p>
        </w:tc>
        <w:tc>
          <w:tcPr>
            <w:tcW w:w="421" w:type="dxa"/>
          </w:tcPr>
          <w:p w14:paraId="590D9648" w14:textId="77777777" w:rsidR="004B2FA9" w:rsidRDefault="00000000">
            <w:pPr>
              <w:pStyle w:val="TableParagraph"/>
              <w:spacing w:before="149"/>
              <w:ind w:left="12"/>
              <w:jc w:val="center"/>
              <w:rPr>
                <w:sz w:val="14"/>
              </w:rPr>
            </w:pPr>
            <w:r>
              <w:rPr>
                <w:spacing w:val="-5"/>
                <w:sz w:val="14"/>
              </w:rPr>
              <w:t>A1</w:t>
            </w:r>
          </w:p>
        </w:tc>
        <w:tc>
          <w:tcPr>
            <w:tcW w:w="849" w:type="dxa"/>
          </w:tcPr>
          <w:p w14:paraId="794B20F1" w14:textId="77777777" w:rsidR="004B2FA9" w:rsidRDefault="004B2FA9">
            <w:pPr>
              <w:pStyle w:val="TableParagraph"/>
              <w:rPr>
                <w:rFonts w:ascii="Times New Roman"/>
                <w:sz w:val="14"/>
              </w:rPr>
            </w:pPr>
          </w:p>
        </w:tc>
        <w:tc>
          <w:tcPr>
            <w:tcW w:w="846" w:type="dxa"/>
          </w:tcPr>
          <w:p w14:paraId="523BC71E" w14:textId="77777777" w:rsidR="004B2FA9" w:rsidRDefault="00000000">
            <w:pPr>
              <w:pStyle w:val="TableParagraph"/>
              <w:spacing w:before="149"/>
              <w:ind w:left="10"/>
              <w:jc w:val="center"/>
              <w:rPr>
                <w:sz w:val="14"/>
              </w:rPr>
            </w:pPr>
            <w:r>
              <w:rPr>
                <w:spacing w:val="-5"/>
                <w:sz w:val="14"/>
              </w:rPr>
              <w:t>26</w:t>
            </w:r>
          </w:p>
        </w:tc>
        <w:tc>
          <w:tcPr>
            <w:tcW w:w="846" w:type="dxa"/>
          </w:tcPr>
          <w:p w14:paraId="5A52B69E" w14:textId="77777777" w:rsidR="004B2FA9" w:rsidRDefault="00000000">
            <w:pPr>
              <w:pStyle w:val="TableParagraph"/>
              <w:spacing w:before="149"/>
              <w:ind w:left="145"/>
              <w:rPr>
                <w:sz w:val="14"/>
              </w:rPr>
            </w:pPr>
            <w:r>
              <w:rPr>
                <w:spacing w:val="-2"/>
                <w:sz w:val="14"/>
              </w:rPr>
              <w:t>11.695,32€</w:t>
            </w:r>
          </w:p>
        </w:tc>
        <w:tc>
          <w:tcPr>
            <w:tcW w:w="988" w:type="dxa"/>
          </w:tcPr>
          <w:p w14:paraId="3234BABE" w14:textId="77777777" w:rsidR="004B2FA9" w:rsidRDefault="00000000">
            <w:pPr>
              <w:pStyle w:val="TableParagraph"/>
              <w:spacing w:before="149"/>
              <w:ind w:left="16"/>
              <w:jc w:val="center"/>
              <w:rPr>
                <w:sz w:val="14"/>
              </w:rPr>
            </w:pPr>
            <w:r>
              <w:rPr>
                <w:spacing w:val="-5"/>
                <w:sz w:val="14"/>
              </w:rPr>
              <w:t>24</w:t>
            </w:r>
          </w:p>
        </w:tc>
        <w:tc>
          <w:tcPr>
            <w:tcW w:w="960" w:type="dxa"/>
            <w:tcBorders>
              <w:right w:val="nil"/>
            </w:tcBorders>
          </w:tcPr>
          <w:p w14:paraId="2BECE1B8" w14:textId="77777777" w:rsidR="004B2FA9" w:rsidRDefault="00000000">
            <w:pPr>
              <w:pStyle w:val="TableParagraph"/>
              <w:spacing w:before="149"/>
              <w:ind w:left="167"/>
              <w:rPr>
                <w:sz w:val="14"/>
              </w:rPr>
            </w:pPr>
            <w:r>
              <w:rPr>
                <w:sz w:val="14"/>
              </w:rPr>
              <w:t>40.555,06</w:t>
            </w:r>
            <w:r>
              <w:rPr>
                <w:spacing w:val="-7"/>
                <w:sz w:val="14"/>
              </w:rPr>
              <w:t xml:space="preserve"> </w:t>
            </w:r>
            <w:r>
              <w:rPr>
                <w:spacing w:val="-10"/>
                <w:sz w:val="14"/>
              </w:rPr>
              <w:t>€</w:t>
            </w:r>
          </w:p>
        </w:tc>
      </w:tr>
    </w:tbl>
    <w:p w14:paraId="322107FD" w14:textId="77777777" w:rsidR="004B2FA9" w:rsidRDefault="004B2FA9">
      <w:pPr>
        <w:pStyle w:val="Textoindependiente"/>
        <w:rPr>
          <w:rFonts w:ascii="Calibri"/>
          <w:b/>
          <w:sz w:val="16"/>
        </w:rPr>
      </w:pPr>
    </w:p>
    <w:p w14:paraId="383C3367"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614"/>
        <w:gridCol w:w="705"/>
        <w:gridCol w:w="1272"/>
        <w:gridCol w:w="1274"/>
        <w:gridCol w:w="422"/>
        <w:gridCol w:w="850"/>
        <w:gridCol w:w="850"/>
        <w:gridCol w:w="848"/>
        <w:gridCol w:w="993"/>
        <w:gridCol w:w="955"/>
      </w:tblGrid>
      <w:tr w:rsidR="004B2FA9" w14:paraId="6B5CB67D" w14:textId="77777777">
        <w:trPr>
          <w:trHeight w:val="698"/>
        </w:trPr>
        <w:tc>
          <w:tcPr>
            <w:tcW w:w="797" w:type="dxa"/>
            <w:tcBorders>
              <w:left w:val="single" w:sz="2" w:space="0" w:color="000000"/>
            </w:tcBorders>
            <w:shd w:val="clear" w:color="auto" w:fill="C0C0C0"/>
          </w:tcPr>
          <w:p w14:paraId="788CBC9F" w14:textId="77777777" w:rsidR="004B2FA9" w:rsidRDefault="00000000">
            <w:pPr>
              <w:pStyle w:val="TableParagraph"/>
              <w:spacing w:before="169"/>
              <w:ind w:left="3"/>
              <w:jc w:val="center"/>
              <w:rPr>
                <w:b/>
                <w:sz w:val="14"/>
              </w:rPr>
            </w:pPr>
            <w:r>
              <w:rPr>
                <w:b/>
                <w:spacing w:val="-2"/>
                <w:sz w:val="14"/>
              </w:rPr>
              <w:t>ORGANICA</w:t>
            </w:r>
          </w:p>
        </w:tc>
        <w:tc>
          <w:tcPr>
            <w:tcW w:w="614" w:type="dxa"/>
            <w:shd w:val="clear" w:color="auto" w:fill="C0C0C0"/>
          </w:tcPr>
          <w:p w14:paraId="4A2D2788" w14:textId="77777777" w:rsidR="004B2FA9" w:rsidRDefault="004B2FA9">
            <w:pPr>
              <w:pStyle w:val="TableParagraph"/>
              <w:spacing w:before="91"/>
              <w:rPr>
                <w:b/>
                <w:sz w:val="14"/>
              </w:rPr>
            </w:pPr>
          </w:p>
          <w:p w14:paraId="41526B57" w14:textId="77777777" w:rsidR="004B2FA9" w:rsidRDefault="00000000">
            <w:pPr>
              <w:pStyle w:val="TableParagraph"/>
              <w:ind w:left="5" w:right="3"/>
              <w:jc w:val="center"/>
              <w:rPr>
                <w:b/>
                <w:sz w:val="14"/>
              </w:rPr>
            </w:pPr>
            <w:r>
              <w:rPr>
                <w:b/>
                <w:spacing w:val="-4"/>
                <w:sz w:val="14"/>
              </w:rPr>
              <w:t>COD.</w:t>
            </w:r>
          </w:p>
        </w:tc>
        <w:tc>
          <w:tcPr>
            <w:tcW w:w="705" w:type="dxa"/>
            <w:shd w:val="clear" w:color="auto" w:fill="C0C0C0"/>
          </w:tcPr>
          <w:p w14:paraId="11ECC7C4" w14:textId="77777777" w:rsidR="004B2FA9" w:rsidRDefault="004B2FA9">
            <w:pPr>
              <w:pStyle w:val="TableParagraph"/>
              <w:spacing w:before="91"/>
              <w:rPr>
                <w:b/>
                <w:sz w:val="14"/>
              </w:rPr>
            </w:pPr>
          </w:p>
          <w:p w14:paraId="43B877E7" w14:textId="77777777" w:rsidR="004B2FA9" w:rsidRDefault="00000000">
            <w:pPr>
              <w:pStyle w:val="TableParagraph"/>
              <w:ind w:left="132"/>
              <w:rPr>
                <w:b/>
                <w:sz w:val="14"/>
              </w:rPr>
            </w:pPr>
            <w:r>
              <w:rPr>
                <w:b/>
                <w:spacing w:val="-2"/>
                <w:sz w:val="14"/>
              </w:rPr>
              <w:t>ESCALA</w:t>
            </w:r>
          </w:p>
        </w:tc>
        <w:tc>
          <w:tcPr>
            <w:tcW w:w="1272" w:type="dxa"/>
            <w:shd w:val="clear" w:color="auto" w:fill="C0C0C0"/>
          </w:tcPr>
          <w:p w14:paraId="16DCC09F" w14:textId="77777777" w:rsidR="004B2FA9" w:rsidRDefault="004B2FA9">
            <w:pPr>
              <w:pStyle w:val="TableParagraph"/>
              <w:spacing w:before="7"/>
              <w:rPr>
                <w:b/>
                <w:sz w:val="14"/>
              </w:rPr>
            </w:pPr>
          </w:p>
          <w:p w14:paraId="2DD65639" w14:textId="77777777" w:rsidR="004B2FA9" w:rsidRDefault="00000000">
            <w:pPr>
              <w:pStyle w:val="TableParagraph"/>
              <w:ind w:left="457" w:right="290" w:hanging="161"/>
              <w:rPr>
                <w:b/>
                <w:sz w:val="14"/>
              </w:rPr>
            </w:pPr>
            <w:r>
              <w:rPr>
                <w:b/>
                <w:spacing w:val="-2"/>
                <w:sz w:val="14"/>
              </w:rPr>
              <w:t>SUBESCALA</w:t>
            </w:r>
            <w:r>
              <w:rPr>
                <w:b/>
                <w:spacing w:val="40"/>
                <w:sz w:val="14"/>
              </w:rPr>
              <w:t xml:space="preserve"> </w:t>
            </w:r>
            <w:r>
              <w:rPr>
                <w:b/>
                <w:spacing w:val="-2"/>
                <w:sz w:val="14"/>
              </w:rPr>
              <w:t>CLASE</w:t>
            </w:r>
          </w:p>
        </w:tc>
        <w:tc>
          <w:tcPr>
            <w:tcW w:w="1274" w:type="dxa"/>
            <w:shd w:val="clear" w:color="auto" w:fill="C0C0C0"/>
          </w:tcPr>
          <w:p w14:paraId="12B6A6F8" w14:textId="77777777" w:rsidR="004B2FA9" w:rsidRDefault="004B2FA9">
            <w:pPr>
              <w:pStyle w:val="TableParagraph"/>
              <w:spacing w:before="7"/>
              <w:rPr>
                <w:b/>
                <w:sz w:val="14"/>
              </w:rPr>
            </w:pPr>
          </w:p>
          <w:p w14:paraId="04303EE8" w14:textId="77777777" w:rsidR="004B2FA9" w:rsidRDefault="00000000">
            <w:pPr>
              <w:pStyle w:val="TableParagraph"/>
              <w:ind w:left="366" w:right="302"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2" w:type="dxa"/>
            <w:shd w:val="clear" w:color="auto" w:fill="C0C0C0"/>
          </w:tcPr>
          <w:p w14:paraId="49E9F058" w14:textId="77777777" w:rsidR="004B2FA9" w:rsidRDefault="004B2FA9">
            <w:pPr>
              <w:pStyle w:val="TableParagraph"/>
              <w:spacing w:before="91"/>
              <w:rPr>
                <w:b/>
                <w:sz w:val="14"/>
              </w:rPr>
            </w:pPr>
          </w:p>
          <w:p w14:paraId="2EB6444D" w14:textId="77777777" w:rsidR="004B2FA9" w:rsidRDefault="00000000">
            <w:pPr>
              <w:pStyle w:val="TableParagraph"/>
              <w:ind w:left="9"/>
              <w:jc w:val="center"/>
              <w:rPr>
                <w:b/>
                <w:sz w:val="14"/>
              </w:rPr>
            </w:pPr>
            <w:r>
              <w:rPr>
                <w:b/>
                <w:spacing w:val="-5"/>
                <w:sz w:val="14"/>
              </w:rPr>
              <w:t>GR.</w:t>
            </w:r>
          </w:p>
        </w:tc>
        <w:tc>
          <w:tcPr>
            <w:tcW w:w="850" w:type="dxa"/>
            <w:shd w:val="clear" w:color="auto" w:fill="C0C0C0"/>
          </w:tcPr>
          <w:p w14:paraId="2166F9C5" w14:textId="77777777" w:rsidR="004B2FA9" w:rsidRDefault="00000000">
            <w:pPr>
              <w:pStyle w:val="TableParagraph"/>
              <w:spacing w:before="169"/>
              <w:ind w:left="3"/>
              <w:jc w:val="center"/>
              <w:rPr>
                <w:b/>
                <w:sz w:val="14"/>
              </w:rPr>
            </w:pPr>
            <w:r>
              <w:rPr>
                <w:b/>
                <w:spacing w:val="-2"/>
                <w:sz w:val="14"/>
              </w:rPr>
              <w:t>PROVISION</w:t>
            </w:r>
          </w:p>
        </w:tc>
        <w:tc>
          <w:tcPr>
            <w:tcW w:w="850" w:type="dxa"/>
            <w:shd w:val="clear" w:color="auto" w:fill="C0C0C0"/>
          </w:tcPr>
          <w:p w14:paraId="0688AC19" w14:textId="77777777" w:rsidR="004B2FA9" w:rsidRDefault="004B2FA9">
            <w:pPr>
              <w:pStyle w:val="TableParagraph"/>
              <w:spacing w:before="7"/>
              <w:rPr>
                <w:b/>
                <w:sz w:val="14"/>
              </w:rPr>
            </w:pPr>
          </w:p>
          <w:p w14:paraId="443EF108" w14:textId="77777777" w:rsidR="004B2FA9" w:rsidRDefault="00000000">
            <w:pPr>
              <w:pStyle w:val="TableParagraph"/>
              <w:spacing w:line="171" w:lineRule="exact"/>
              <w:ind w:left="252"/>
              <w:rPr>
                <w:b/>
                <w:sz w:val="14"/>
              </w:rPr>
            </w:pPr>
            <w:r>
              <w:rPr>
                <w:b/>
                <w:spacing w:val="-2"/>
                <w:sz w:val="14"/>
              </w:rPr>
              <w:t>NIVEL</w:t>
            </w:r>
          </w:p>
          <w:p w14:paraId="3DB1915B" w14:textId="77777777" w:rsidR="004B2FA9" w:rsidRDefault="00000000">
            <w:pPr>
              <w:pStyle w:val="TableParagraph"/>
              <w:spacing w:line="171" w:lineRule="exact"/>
              <w:ind w:left="93"/>
              <w:rPr>
                <w:b/>
                <w:sz w:val="14"/>
              </w:rPr>
            </w:pPr>
            <w:r>
              <w:rPr>
                <w:b/>
                <w:sz w:val="14"/>
              </w:rPr>
              <w:t>C.</w:t>
            </w:r>
            <w:r>
              <w:rPr>
                <w:b/>
                <w:spacing w:val="-2"/>
                <w:sz w:val="14"/>
              </w:rPr>
              <w:t xml:space="preserve"> DESTINO</w:t>
            </w:r>
          </w:p>
        </w:tc>
        <w:tc>
          <w:tcPr>
            <w:tcW w:w="848" w:type="dxa"/>
            <w:shd w:val="clear" w:color="auto" w:fill="C0C0C0"/>
          </w:tcPr>
          <w:p w14:paraId="6022148B" w14:textId="77777777" w:rsidR="004B2FA9" w:rsidRDefault="004B2FA9">
            <w:pPr>
              <w:pStyle w:val="TableParagraph"/>
              <w:spacing w:before="7"/>
              <w:rPr>
                <w:b/>
                <w:sz w:val="14"/>
              </w:rPr>
            </w:pPr>
          </w:p>
          <w:p w14:paraId="167AF316" w14:textId="77777777" w:rsidR="004B2FA9" w:rsidRDefault="00000000">
            <w:pPr>
              <w:pStyle w:val="TableParagraph"/>
              <w:spacing w:line="171" w:lineRule="exact"/>
              <w:ind w:left="148"/>
              <w:rPr>
                <w:b/>
                <w:sz w:val="14"/>
              </w:rPr>
            </w:pPr>
            <w:r>
              <w:rPr>
                <w:b/>
                <w:spacing w:val="-2"/>
                <w:sz w:val="14"/>
              </w:rPr>
              <w:t>IMPORTE</w:t>
            </w:r>
          </w:p>
          <w:p w14:paraId="05CC5DA0" w14:textId="77777777" w:rsidR="004B2FA9" w:rsidRDefault="00000000">
            <w:pPr>
              <w:pStyle w:val="TableParagraph"/>
              <w:spacing w:line="171" w:lineRule="exact"/>
              <w:ind w:left="91"/>
              <w:rPr>
                <w:b/>
                <w:sz w:val="14"/>
              </w:rPr>
            </w:pPr>
            <w:r>
              <w:rPr>
                <w:b/>
                <w:sz w:val="14"/>
              </w:rPr>
              <w:t>C.</w:t>
            </w:r>
            <w:r>
              <w:rPr>
                <w:b/>
                <w:spacing w:val="-2"/>
                <w:sz w:val="14"/>
              </w:rPr>
              <w:t xml:space="preserve"> DESTINO</w:t>
            </w:r>
          </w:p>
        </w:tc>
        <w:tc>
          <w:tcPr>
            <w:tcW w:w="993" w:type="dxa"/>
            <w:shd w:val="clear" w:color="auto" w:fill="C0C0C0"/>
          </w:tcPr>
          <w:p w14:paraId="0C30734F" w14:textId="77777777" w:rsidR="004B2FA9" w:rsidRDefault="004B2FA9">
            <w:pPr>
              <w:pStyle w:val="TableParagraph"/>
              <w:spacing w:before="7"/>
              <w:rPr>
                <w:b/>
                <w:sz w:val="14"/>
              </w:rPr>
            </w:pPr>
          </w:p>
          <w:p w14:paraId="39C4494F" w14:textId="77777777" w:rsidR="004B2FA9" w:rsidRDefault="00000000">
            <w:pPr>
              <w:pStyle w:val="TableParagraph"/>
              <w:spacing w:line="171" w:lineRule="exact"/>
              <w:ind w:left="323"/>
              <w:rPr>
                <w:b/>
                <w:sz w:val="14"/>
              </w:rPr>
            </w:pPr>
            <w:r>
              <w:rPr>
                <w:b/>
                <w:spacing w:val="-2"/>
                <w:sz w:val="14"/>
              </w:rPr>
              <w:t>NIVEL</w:t>
            </w:r>
          </w:p>
          <w:p w14:paraId="3A3D2A99" w14:textId="77777777" w:rsidR="004B2FA9" w:rsidRDefault="00000000">
            <w:pPr>
              <w:pStyle w:val="TableParagraph"/>
              <w:spacing w:line="171" w:lineRule="exact"/>
              <w:ind w:left="92"/>
              <w:rPr>
                <w:b/>
                <w:sz w:val="14"/>
              </w:rPr>
            </w:pPr>
            <w:r>
              <w:rPr>
                <w:b/>
                <w:sz w:val="14"/>
              </w:rPr>
              <w:t>C.</w:t>
            </w:r>
            <w:r>
              <w:rPr>
                <w:b/>
                <w:spacing w:val="-2"/>
                <w:sz w:val="14"/>
              </w:rPr>
              <w:t xml:space="preserve"> ESPECIFICO</w:t>
            </w:r>
          </w:p>
        </w:tc>
        <w:tc>
          <w:tcPr>
            <w:tcW w:w="955" w:type="dxa"/>
            <w:tcBorders>
              <w:right w:val="nil"/>
            </w:tcBorders>
            <w:shd w:val="clear" w:color="auto" w:fill="C0C0C0"/>
          </w:tcPr>
          <w:p w14:paraId="579813AF" w14:textId="77777777" w:rsidR="004B2FA9" w:rsidRDefault="004B2FA9">
            <w:pPr>
              <w:pStyle w:val="TableParagraph"/>
              <w:spacing w:before="7"/>
              <w:rPr>
                <w:b/>
                <w:sz w:val="14"/>
              </w:rPr>
            </w:pPr>
          </w:p>
          <w:p w14:paraId="00381431" w14:textId="77777777" w:rsidR="004B2FA9" w:rsidRDefault="00000000">
            <w:pPr>
              <w:pStyle w:val="TableParagraph"/>
              <w:spacing w:line="171" w:lineRule="exact"/>
              <w:ind w:left="218"/>
              <w:rPr>
                <w:b/>
                <w:sz w:val="14"/>
              </w:rPr>
            </w:pPr>
            <w:r>
              <w:rPr>
                <w:b/>
                <w:spacing w:val="-2"/>
                <w:sz w:val="14"/>
              </w:rPr>
              <w:t>IMPORTE</w:t>
            </w:r>
          </w:p>
          <w:p w14:paraId="026B59B2" w14:textId="77777777" w:rsidR="004B2FA9" w:rsidRDefault="00000000">
            <w:pPr>
              <w:pStyle w:val="TableParagraph"/>
              <w:spacing w:line="171" w:lineRule="exact"/>
              <w:ind w:left="91"/>
              <w:rPr>
                <w:b/>
                <w:sz w:val="14"/>
              </w:rPr>
            </w:pPr>
            <w:r>
              <w:rPr>
                <w:b/>
                <w:sz w:val="14"/>
              </w:rPr>
              <w:t>C.</w:t>
            </w:r>
            <w:r>
              <w:rPr>
                <w:b/>
                <w:spacing w:val="-2"/>
                <w:sz w:val="14"/>
              </w:rPr>
              <w:t xml:space="preserve"> ESPECIFICO</w:t>
            </w:r>
          </w:p>
        </w:tc>
      </w:tr>
      <w:tr w:rsidR="004B2FA9" w14:paraId="62B58D8C" w14:textId="77777777">
        <w:trPr>
          <w:trHeight w:val="501"/>
        </w:trPr>
        <w:tc>
          <w:tcPr>
            <w:tcW w:w="797" w:type="dxa"/>
            <w:tcBorders>
              <w:left w:val="single" w:sz="2" w:space="0" w:color="000000"/>
            </w:tcBorders>
          </w:tcPr>
          <w:p w14:paraId="5ED1C3CC" w14:textId="77777777" w:rsidR="004B2FA9" w:rsidRDefault="004B2FA9">
            <w:pPr>
              <w:pStyle w:val="TableParagraph"/>
              <w:rPr>
                <w:b/>
                <w:sz w:val="14"/>
              </w:rPr>
            </w:pPr>
          </w:p>
          <w:p w14:paraId="30514067" w14:textId="77777777" w:rsidR="004B2FA9" w:rsidRDefault="00000000">
            <w:pPr>
              <w:pStyle w:val="TableParagraph"/>
              <w:ind w:left="3" w:right="1"/>
              <w:jc w:val="center"/>
              <w:rPr>
                <w:sz w:val="14"/>
              </w:rPr>
            </w:pPr>
            <w:r>
              <w:rPr>
                <w:spacing w:val="-4"/>
                <w:sz w:val="14"/>
              </w:rPr>
              <w:t>9340</w:t>
            </w:r>
          </w:p>
        </w:tc>
        <w:tc>
          <w:tcPr>
            <w:tcW w:w="614" w:type="dxa"/>
          </w:tcPr>
          <w:p w14:paraId="38207A59" w14:textId="77777777" w:rsidR="004B2FA9" w:rsidRDefault="00000000">
            <w:pPr>
              <w:pStyle w:val="TableParagraph"/>
              <w:spacing w:before="164"/>
              <w:ind w:left="5" w:right="3"/>
              <w:jc w:val="center"/>
              <w:rPr>
                <w:sz w:val="14"/>
              </w:rPr>
            </w:pPr>
            <w:r>
              <w:rPr>
                <w:spacing w:val="-2"/>
                <w:sz w:val="14"/>
              </w:rPr>
              <w:t>4.A.6</w:t>
            </w:r>
          </w:p>
        </w:tc>
        <w:tc>
          <w:tcPr>
            <w:tcW w:w="705" w:type="dxa"/>
          </w:tcPr>
          <w:p w14:paraId="51027462" w14:textId="77777777" w:rsidR="004B2FA9" w:rsidRDefault="00000000">
            <w:pPr>
              <w:pStyle w:val="TableParagraph"/>
              <w:spacing w:before="80"/>
              <w:ind w:left="84" w:right="73" w:firstLine="103"/>
              <w:rPr>
                <w:sz w:val="14"/>
              </w:rPr>
            </w:pPr>
            <w:r>
              <w:rPr>
                <w:spacing w:val="-4"/>
                <w:sz w:val="14"/>
              </w:rPr>
              <w:t>ADM.</w:t>
            </w:r>
            <w:r>
              <w:rPr>
                <w:spacing w:val="40"/>
                <w:sz w:val="14"/>
              </w:rPr>
              <w:t xml:space="preserve"> </w:t>
            </w:r>
            <w:r>
              <w:rPr>
                <w:spacing w:val="-2"/>
                <w:sz w:val="14"/>
              </w:rPr>
              <w:t>GENERAL</w:t>
            </w:r>
          </w:p>
        </w:tc>
        <w:tc>
          <w:tcPr>
            <w:tcW w:w="1272" w:type="dxa"/>
          </w:tcPr>
          <w:p w14:paraId="6637BB73" w14:textId="77777777" w:rsidR="004B2FA9" w:rsidRDefault="00000000">
            <w:pPr>
              <w:pStyle w:val="TableParagraph"/>
              <w:spacing w:before="164"/>
              <w:ind w:left="387"/>
              <w:rPr>
                <w:sz w:val="14"/>
              </w:rPr>
            </w:pPr>
            <w:r>
              <w:rPr>
                <w:spacing w:val="-2"/>
                <w:sz w:val="14"/>
              </w:rPr>
              <w:t>TÉCNICA</w:t>
            </w:r>
          </w:p>
        </w:tc>
        <w:tc>
          <w:tcPr>
            <w:tcW w:w="1274" w:type="dxa"/>
          </w:tcPr>
          <w:p w14:paraId="031F218B" w14:textId="77777777" w:rsidR="004B2FA9" w:rsidRDefault="00000000">
            <w:pPr>
              <w:pStyle w:val="TableParagraph"/>
              <w:spacing w:before="80"/>
              <w:ind w:left="148"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22" w:type="dxa"/>
          </w:tcPr>
          <w:p w14:paraId="5C568126" w14:textId="77777777" w:rsidR="004B2FA9" w:rsidRDefault="00000000">
            <w:pPr>
              <w:pStyle w:val="TableParagraph"/>
              <w:spacing w:before="164"/>
              <w:ind w:left="9"/>
              <w:jc w:val="center"/>
              <w:rPr>
                <w:sz w:val="14"/>
              </w:rPr>
            </w:pPr>
            <w:r>
              <w:rPr>
                <w:spacing w:val="-5"/>
                <w:sz w:val="14"/>
              </w:rPr>
              <w:t>A1</w:t>
            </w:r>
          </w:p>
        </w:tc>
        <w:tc>
          <w:tcPr>
            <w:tcW w:w="850" w:type="dxa"/>
          </w:tcPr>
          <w:p w14:paraId="7DA57CB9" w14:textId="77777777" w:rsidR="004B2FA9" w:rsidRDefault="004B2FA9">
            <w:pPr>
              <w:pStyle w:val="TableParagraph"/>
              <w:rPr>
                <w:b/>
                <w:sz w:val="14"/>
              </w:rPr>
            </w:pPr>
          </w:p>
          <w:p w14:paraId="50AEC7F5" w14:textId="77777777" w:rsidR="004B2FA9" w:rsidRDefault="00000000">
            <w:pPr>
              <w:pStyle w:val="TableParagraph"/>
              <w:ind w:left="3"/>
              <w:jc w:val="center"/>
              <w:rPr>
                <w:sz w:val="14"/>
              </w:rPr>
            </w:pPr>
            <w:r>
              <w:rPr>
                <w:spacing w:val="-5"/>
                <w:sz w:val="14"/>
              </w:rPr>
              <w:t>LD</w:t>
            </w:r>
          </w:p>
        </w:tc>
        <w:tc>
          <w:tcPr>
            <w:tcW w:w="850" w:type="dxa"/>
          </w:tcPr>
          <w:p w14:paraId="5C39DA7E" w14:textId="77777777" w:rsidR="004B2FA9" w:rsidRDefault="00000000">
            <w:pPr>
              <w:pStyle w:val="TableParagraph"/>
              <w:spacing w:before="164"/>
              <w:ind w:left="5"/>
              <w:jc w:val="center"/>
              <w:rPr>
                <w:sz w:val="14"/>
              </w:rPr>
            </w:pPr>
            <w:r>
              <w:rPr>
                <w:spacing w:val="-5"/>
                <w:sz w:val="14"/>
              </w:rPr>
              <w:t>28</w:t>
            </w:r>
          </w:p>
        </w:tc>
        <w:tc>
          <w:tcPr>
            <w:tcW w:w="848" w:type="dxa"/>
          </w:tcPr>
          <w:p w14:paraId="32800178" w14:textId="77777777" w:rsidR="004B2FA9" w:rsidRDefault="00000000">
            <w:pPr>
              <w:pStyle w:val="TableParagraph"/>
              <w:spacing w:before="164"/>
              <w:ind w:left="107"/>
              <w:rPr>
                <w:sz w:val="14"/>
              </w:rPr>
            </w:pPr>
            <w:r>
              <w:rPr>
                <w:sz w:val="14"/>
              </w:rPr>
              <w:t>13.943,02</w:t>
            </w:r>
            <w:r>
              <w:rPr>
                <w:spacing w:val="-7"/>
                <w:sz w:val="14"/>
              </w:rPr>
              <w:t xml:space="preserve"> </w:t>
            </w:r>
            <w:r>
              <w:rPr>
                <w:spacing w:val="-10"/>
                <w:sz w:val="14"/>
              </w:rPr>
              <w:t>€</w:t>
            </w:r>
          </w:p>
        </w:tc>
        <w:tc>
          <w:tcPr>
            <w:tcW w:w="993" w:type="dxa"/>
          </w:tcPr>
          <w:p w14:paraId="73C52F6F" w14:textId="77777777" w:rsidR="004B2FA9" w:rsidRDefault="00000000">
            <w:pPr>
              <w:pStyle w:val="TableParagraph"/>
              <w:spacing w:before="164"/>
              <w:ind w:left="14" w:right="10"/>
              <w:jc w:val="center"/>
              <w:rPr>
                <w:sz w:val="14"/>
              </w:rPr>
            </w:pPr>
            <w:r>
              <w:rPr>
                <w:spacing w:val="-5"/>
                <w:sz w:val="14"/>
              </w:rPr>
              <w:t>24</w:t>
            </w:r>
          </w:p>
        </w:tc>
        <w:tc>
          <w:tcPr>
            <w:tcW w:w="955" w:type="dxa"/>
            <w:tcBorders>
              <w:right w:val="nil"/>
            </w:tcBorders>
          </w:tcPr>
          <w:p w14:paraId="6EB9A32B" w14:textId="77777777" w:rsidR="004B2FA9" w:rsidRDefault="00000000">
            <w:pPr>
              <w:pStyle w:val="TableParagraph"/>
              <w:spacing w:before="164"/>
              <w:ind w:left="158"/>
              <w:rPr>
                <w:sz w:val="14"/>
              </w:rPr>
            </w:pPr>
            <w:r>
              <w:rPr>
                <w:sz w:val="14"/>
              </w:rPr>
              <w:t>40.555,06</w:t>
            </w:r>
            <w:r>
              <w:rPr>
                <w:spacing w:val="-7"/>
                <w:sz w:val="14"/>
              </w:rPr>
              <w:t xml:space="preserve"> </w:t>
            </w:r>
            <w:r>
              <w:rPr>
                <w:spacing w:val="-10"/>
                <w:sz w:val="14"/>
              </w:rPr>
              <w:t>€</w:t>
            </w:r>
          </w:p>
        </w:tc>
      </w:tr>
    </w:tbl>
    <w:p w14:paraId="6A042779" w14:textId="77777777" w:rsidR="004B2FA9" w:rsidRDefault="004B2FA9">
      <w:pPr>
        <w:pStyle w:val="Textoindependiente"/>
        <w:spacing w:before="97"/>
        <w:rPr>
          <w:rFonts w:ascii="Calibri"/>
          <w:b/>
          <w:sz w:val="16"/>
        </w:rPr>
      </w:pPr>
    </w:p>
    <w:p w14:paraId="3C6B3136" w14:textId="77777777" w:rsidR="004B2FA9" w:rsidRDefault="00000000">
      <w:pPr>
        <w:pStyle w:val="Ttulo4"/>
        <w:numPr>
          <w:ilvl w:val="0"/>
          <w:numId w:val="3"/>
        </w:numPr>
        <w:tabs>
          <w:tab w:val="left" w:pos="871"/>
        </w:tabs>
        <w:ind w:left="652" w:right="1329" w:firstLine="0"/>
        <w:rPr>
          <w:rFonts w:ascii="Calibri" w:hAnsi="Calibri"/>
        </w:rPr>
      </w:pPr>
      <w:r>
        <w:rPr>
          <w:rFonts w:ascii="Calibri" w:hAnsi="Calibri"/>
        </w:rPr>
        <w:t>Puesto</w:t>
      </w:r>
      <w:r>
        <w:rPr>
          <w:rFonts w:ascii="Calibri" w:hAnsi="Calibri"/>
          <w:spacing w:val="-2"/>
        </w:rPr>
        <w:t xml:space="preserve"> </w:t>
      </w:r>
      <w:r>
        <w:rPr>
          <w:rFonts w:ascii="Calibri" w:hAnsi="Calibri"/>
        </w:rPr>
        <w:t>1.A.16.</w:t>
      </w:r>
      <w:r>
        <w:rPr>
          <w:rFonts w:ascii="Calibri" w:hAnsi="Calibri"/>
          <w:spacing w:val="-3"/>
        </w:rPr>
        <w:t xml:space="preserve"> </w:t>
      </w:r>
      <w:r>
        <w:rPr>
          <w:rFonts w:ascii="Calibri" w:hAnsi="Calibri"/>
        </w:rPr>
        <w:t>Creación</w:t>
      </w:r>
      <w:r>
        <w:rPr>
          <w:rFonts w:ascii="Calibri" w:hAnsi="Calibri"/>
          <w:spacing w:val="-2"/>
        </w:rPr>
        <w:t xml:space="preserve"> </w:t>
      </w:r>
      <w:r>
        <w:rPr>
          <w:rFonts w:ascii="Calibri" w:hAnsi="Calibri"/>
        </w:rPr>
        <w:t>Jefe de</w:t>
      </w:r>
      <w:r>
        <w:rPr>
          <w:rFonts w:ascii="Calibri" w:hAnsi="Calibri"/>
          <w:spacing w:val="-2"/>
        </w:rPr>
        <w:t xml:space="preserve"> </w:t>
      </w:r>
      <w:r>
        <w:rPr>
          <w:rFonts w:ascii="Calibri" w:hAnsi="Calibri"/>
        </w:rPr>
        <w:t>departamento.</w:t>
      </w:r>
      <w:r>
        <w:rPr>
          <w:rFonts w:ascii="Calibri" w:hAnsi="Calibri"/>
          <w:spacing w:val="-1"/>
        </w:rPr>
        <w:t xml:space="preserve"> </w:t>
      </w:r>
      <w:r>
        <w:rPr>
          <w:rFonts w:ascii="Calibri" w:hAnsi="Calibri"/>
        </w:rPr>
        <w:t>(Cambia</w:t>
      </w:r>
      <w:r>
        <w:rPr>
          <w:rFonts w:ascii="Calibri" w:hAnsi="Calibri"/>
          <w:spacing w:val="-2"/>
        </w:rPr>
        <w:t xml:space="preserve"> </w:t>
      </w:r>
      <w:r>
        <w:rPr>
          <w:rFonts w:ascii="Calibri" w:hAnsi="Calibri"/>
        </w:rPr>
        <w:t>el</w:t>
      </w:r>
      <w:r>
        <w:rPr>
          <w:rFonts w:ascii="Calibri" w:hAnsi="Calibri"/>
          <w:spacing w:val="-1"/>
        </w:rPr>
        <w:t xml:space="preserve"> </w:t>
      </w:r>
      <w:r>
        <w:rPr>
          <w:rFonts w:ascii="Calibri" w:hAnsi="Calibri"/>
        </w:rPr>
        <w:t>complemento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destino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26</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28</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rPr>
        <w:t>la forma de provisión)</w:t>
      </w:r>
    </w:p>
    <w:p w14:paraId="774BBFCD" w14:textId="77777777" w:rsidR="004B2FA9" w:rsidRDefault="00000000">
      <w:pPr>
        <w:spacing w:before="197"/>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617"/>
        <w:gridCol w:w="711"/>
        <w:gridCol w:w="1278"/>
        <w:gridCol w:w="1277"/>
        <w:gridCol w:w="425"/>
        <w:gridCol w:w="853"/>
        <w:gridCol w:w="853"/>
        <w:gridCol w:w="853"/>
        <w:gridCol w:w="998"/>
        <w:gridCol w:w="922"/>
      </w:tblGrid>
      <w:tr w:rsidR="004B2FA9" w14:paraId="6EC196C3" w14:textId="77777777">
        <w:trPr>
          <w:trHeight w:val="686"/>
        </w:trPr>
        <w:tc>
          <w:tcPr>
            <w:tcW w:w="800" w:type="dxa"/>
            <w:tcBorders>
              <w:left w:val="single" w:sz="2" w:space="0" w:color="000000"/>
            </w:tcBorders>
            <w:shd w:val="clear" w:color="auto" w:fill="C0C0C0"/>
          </w:tcPr>
          <w:p w14:paraId="300A1DD9" w14:textId="77777777" w:rsidR="004B2FA9" w:rsidRDefault="00000000">
            <w:pPr>
              <w:pStyle w:val="TableParagraph"/>
              <w:spacing w:before="169"/>
              <w:ind w:left="4" w:right="4"/>
              <w:jc w:val="center"/>
              <w:rPr>
                <w:b/>
                <w:sz w:val="14"/>
              </w:rPr>
            </w:pPr>
            <w:r>
              <w:rPr>
                <w:b/>
                <w:spacing w:val="-2"/>
                <w:sz w:val="14"/>
              </w:rPr>
              <w:t>ORGANICA</w:t>
            </w:r>
          </w:p>
        </w:tc>
        <w:tc>
          <w:tcPr>
            <w:tcW w:w="617" w:type="dxa"/>
            <w:shd w:val="clear" w:color="auto" w:fill="C0C0C0"/>
          </w:tcPr>
          <w:p w14:paraId="0F27E9C6" w14:textId="77777777" w:rsidR="004B2FA9" w:rsidRDefault="004B2FA9">
            <w:pPr>
              <w:pStyle w:val="TableParagraph"/>
              <w:spacing w:before="86"/>
              <w:rPr>
                <w:b/>
                <w:sz w:val="14"/>
              </w:rPr>
            </w:pPr>
          </w:p>
          <w:p w14:paraId="093FFF8A" w14:textId="77777777" w:rsidR="004B2FA9" w:rsidRDefault="00000000">
            <w:pPr>
              <w:pStyle w:val="TableParagraph"/>
              <w:spacing w:before="1"/>
              <w:ind w:left="3" w:right="1"/>
              <w:jc w:val="center"/>
              <w:rPr>
                <w:b/>
                <w:sz w:val="14"/>
              </w:rPr>
            </w:pPr>
            <w:r>
              <w:rPr>
                <w:b/>
                <w:spacing w:val="-4"/>
                <w:sz w:val="14"/>
              </w:rPr>
              <w:t>COD.</w:t>
            </w:r>
          </w:p>
        </w:tc>
        <w:tc>
          <w:tcPr>
            <w:tcW w:w="711" w:type="dxa"/>
            <w:shd w:val="clear" w:color="auto" w:fill="C0C0C0"/>
          </w:tcPr>
          <w:p w14:paraId="773B03DB" w14:textId="77777777" w:rsidR="004B2FA9" w:rsidRDefault="004B2FA9">
            <w:pPr>
              <w:pStyle w:val="TableParagraph"/>
              <w:spacing w:before="86"/>
              <w:rPr>
                <w:b/>
                <w:sz w:val="14"/>
              </w:rPr>
            </w:pPr>
          </w:p>
          <w:p w14:paraId="2E0FE7A3" w14:textId="77777777" w:rsidR="004B2FA9" w:rsidRDefault="00000000">
            <w:pPr>
              <w:pStyle w:val="TableParagraph"/>
              <w:spacing w:before="1"/>
              <w:ind w:left="133"/>
              <w:rPr>
                <w:b/>
                <w:sz w:val="14"/>
              </w:rPr>
            </w:pPr>
            <w:r>
              <w:rPr>
                <w:b/>
                <w:spacing w:val="-2"/>
                <w:sz w:val="14"/>
              </w:rPr>
              <w:t>ESCALA</w:t>
            </w:r>
          </w:p>
        </w:tc>
        <w:tc>
          <w:tcPr>
            <w:tcW w:w="1278" w:type="dxa"/>
            <w:shd w:val="clear" w:color="auto" w:fill="C0C0C0"/>
          </w:tcPr>
          <w:p w14:paraId="33363474" w14:textId="77777777" w:rsidR="004B2FA9" w:rsidRDefault="004B2FA9">
            <w:pPr>
              <w:pStyle w:val="TableParagraph"/>
              <w:rPr>
                <w:b/>
                <w:sz w:val="14"/>
              </w:rPr>
            </w:pPr>
          </w:p>
          <w:p w14:paraId="4187109F" w14:textId="77777777" w:rsidR="004B2FA9" w:rsidRDefault="00000000">
            <w:pPr>
              <w:pStyle w:val="TableParagraph"/>
              <w:ind w:left="457" w:right="296" w:hanging="161"/>
              <w:rPr>
                <w:b/>
                <w:sz w:val="14"/>
              </w:rPr>
            </w:pPr>
            <w:r>
              <w:rPr>
                <w:b/>
                <w:spacing w:val="-2"/>
                <w:sz w:val="14"/>
              </w:rPr>
              <w:t>SUBESCALA</w:t>
            </w:r>
            <w:r>
              <w:rPr>
                <w:b/>
                <w:spacing w:val="40"/>
                <w:sz w:val="14"/>
              </w:rPr>
              <w:t xml:space="preserve"> </w:t>
            </w:r>
            <w:r>
              <w:rPr>
                <w:b/>
                <w:spacing w:val="-2"/>
                <w:sz w:val="14"/>
              </w:rPr>
              <w:t>CLASE</w:t>
            </w:r>
          </w:p>
        </w:tc>
        <w:tc>
          <w:tcPr>
            <w:tcW w:w="1277" w:type="dxa"/>
            <w:shd w:val="clear" w:color="auto" w:fill="C0C0C0"/>
          </w:tcPr>
          <w:p w14:paraId="75956C5D" w14:textId="77777777" w:rsidR="004B2FA9" w:rsidRDefault="004B2FA9">
            <w:pPr>
              <w:pStyle w:val="TableParagraph"/>
              <w:rPr>
                <w:b/>
                <w:sz w:val="14"/>
              </w:rPr>
            </w:pPr>
          </w:p>
          <w:p w14:paraId="006B2C5E" w14:textId="77777777" w:rsidR="004B2FA9" w:rsidRDefault="00000000">
            <w:pPr>
              <w:pStyle w:val="TableParagraph"/>
              <w:ind w:left="36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5" w:type="dxa"/>
            <w:shd w:val="clear" w:color="auto" w:fill="C0C0C0"/>
          </w:tcPr>
          <w:p w14:paraId="2A91B9F0" w14:textId="77777777" w:rsidR="004B2FA9" w:rsidRDefault="004B2FA9">
            <w:pPr>
              <w:pStyle w:val="TableParagraph"/>
              <w:spacing w:before="86"/>
              <w:rPr>
                <w:b/>
                <w:sz w:val="14"/>
              </w:rPr>
            </w:pPr>
          </w:p>
          <w:p w14:paraId="3396F0F9" w14:textId="77777777" w:rsidR="004B2FA9" w:rsidRDefault="00000000">
            <w:pPr>
              <w:pStyle w:val="TableParagraph"/>
              <w:spacing w:before="1"/>
              <w:ind w:left="14" w:right="14"/>
              <w:jc w:val="center"/>
              <w:rPr>
                <w:b/>
                <w:sz w:val="14"/>
              </w:rPr>
            </w:pPr>
            <w:r>
              <w:rPr>
                <w:b/>
                <w:spacing w:val="-5"/>
                <w:sz w:val="14"/>
              </w:rPr>
              <w:t>GR.</w:t>
            </w:r>
          </w:p>
        </w:tc>
        <w:tc>
          <w:tcPr>
            <w:tcW w:w="853" w:type="dxa"/>
            <w:shd w:val="clear" w:color="auto" w:fill="C0C0C0"/>
          </w:tcPr>
          <w:p w14:paraId="40A75C0F" w14:textId="77777777" w:rsidR="004B2FA9" w:rsidRDefault="00000000">
            <w:pPr>
              <w:pStyle w:val="TableParagraph"/>
              <w:spacing w:before="169"/>
              <w:ind w:left="91"/>
              <w:rPr>
                <w:b/>
                <w:sz w:val="14"/>
              </w:rPr>
            </w:pPr>
            <w:r>
              <w:rPr>
                <w:b/>
                <w:spacing w:val="-2"/>
                <w:sz w:val="14"/>
              </w:rPr>
              <w:t>PROVISION</w:t>
            </w:r>
          </w:p>
        </w:tc>
        <w:tc>
          <w:tcPr>
            <w:tcW w:w="853" w:type="dxa"/>
            <w:shd w:val="clear" w:color="auto" w:fill="C0C0C0"/>
          </w:tcPr>
          <w:p w14:paraId="6F83743D" w14:textId="77777777" w:rsidR="004B2FA9" w:rsidRDefault="004B2FA9">
            <w:pPr>
              <w:pStyle w:val="TableParagraph"/>
              <w:rPr>
                <w:b/>
                <w:sz w:val="14"/>
              </w:rPr>
            </w:pPr>
          </w:p>
          <w:p w14:paraId="210F46F1" w14:textId="77777777" w:rsidR="004B2FA9" w:rsidRDefault="00000000">
            <w:pPr>
              <w:pStyle w:val="TableParagraph"/>
              <w:spacing w:line="171" w:lineRule="exact"/>
              <w:ind w:left="249"/>
              <w:rPr>
                <w:b/>
                <w:sz w:val="14"/>
              </w:rPr>
            </w:pPr>
            <w:r>
              <w:rPr>
                <w:b/>
                <w:spacing w:val="-2"/>
                <w:sz w:val="14"/>
              </w:rPr>
              <w:t>NIVEL</w:t>
            </w:r>
          </w:p>
          <w:p w14:paraId="62214BEA" w14:textId="77777777" w:rsidR="004B2FA9" w:rsidRDefault="00000000">
            <w:pPr>
              <w:pStyle w:val="TableParagraph"/>
              <w:spacing w:line="171" w:lineRule="exact"/>
              <w:ind w:left="91"/>
              <w:rPr>
                <w:b/>
                <w:sz w:val="14"/>
              </w:rPr>
            </w:pPr>
            <w:r>
              <w:rPr>
                <w:b/>
                <w:sz w:val="14"/>
              </w:rPr>
              <w:t>C.</w:t>
            </w:r>
            <w:r>
              <w:rPr>
                <w:b/>
                <w:spacing w:val="-2"/>
                <w:sz w:val="14"/>
              </w:rPr>
              <w:t xml:space="preserve"> DESTINO</w:t>
            </w:r>
          </w:p>
        </w:tc>
        <w:tc>
          <w:tcPr>
            <w:tcW w:w="853" w:type="dxa"/>
            <w:shd w:val="clear" w:color="auto" w:fill="C0C0C0"/>
          </w:tcPr>
          <w:p w14:paraId="326A2AF9" w14:textId="77777777" w:rsidR="004B2FA9" w:rsidRDefault="004B2FA9">
            <w:pPr>
              <w:pStyle w:val="TableParagraph"/>
              <w:rPr>
                <w:b/>
                <w:sz w:val="14"/>
              </w:rPr>
            </w:pPr>
          </w:p>
          <w:p w14:paraId="2DFF5991" w14:textId="77777777" w:rsidR="004B2FA9" w:rsidRDefault="00000000">
            <w:pPr>
              <w:pStyle w:val="TableParagraph"/>
              <w:spacing w:line="171" w:lineRule="exact"/>
              <w:ind w:left="145"/>
              <w:rPr>
                <w:b/>
                <w:sz w:val="14"/>
              </w:rPr>
            </w:pPr>
            <w:r>
              <w:rPr>
                <w:b/>
                <w:spacing w:val="-2"/>
                <w:sz w:val="14"/>
              </w:rPr>
              <w:t>IMPORTE</w:t>
            </w:r>
          </w:p>
          <w:p w14:paraId="381BD19D" w14:textId="77777777" w:rsidR="004B2FA9" w:rsidRDefault="00000000">
            <w:pPr>
              <w:pStyle w:val="TableParagraph"/>
              <w:spacing w:line="171" w:lineRule="exact"/>
              <w:ind w:left="87"/>
              <w:rPr>
                <w:b/>
                <w:sz w:val="14"/>
              </w:rPr>
            </w:pPr>
            <w:r>
              <w:rPr>
                <w:b/>
                <w:sz w:val="14"/>
              </w:rPr>
              <w:t>C.</w:t>
            </w:r>
            <w:r>
              <w:rPr>
                <w:b/>
                <w:spacing w:val="-2"/>
                <w:sz w:val="14"/>
              </w:rPr>
              <w:t xml:space="preserve"> DESTINO</w:t>
            </w:r>
          </w:p>
        </w:tc>
        <w:tc>
          <w:tcPr>
            <w:tcW w:w="998" w:type="dxa"/>
            <w:shd w:val="clear" w:color="auto" w:fill="C0C0C0"/>
          </w:tcPr>
          <w:p w14:paraId="1E4547E2" w14:textId="77777777" w:rsidR="004B2FA9" w:rsidRDefault="004B2FA9">
            <w:pPr>
              <w:pStyle w:val="TableParagraph"/>
              <w:rPr>
                <w:b/>
                <w:sz w:val="14"/>
              </w:rPr>
            </w:pPr>
          </w:p>
          <w:p w14:paraId="62E36664" w14:textId="77777777" w:rsidR="004B2FA9" w:rsidRDefault="00000000">
            <w:pPr>
              <w:pStyle w:val="TableParagraph"/>
              <w:spacing w:line="171" w:lineRule="exact"/>
              <w:ind w:left="319"/>
              <w:rPr>
                <w:b/>
                <w:sz w:val="14"/>
              </w:rPr>
            </w:pPr>
            <w:r>
              <w:rPr>
                <w:b/>
                <w:spacing w:val="-2"/>
                <w:sz w:val="14"/>
              </w:rPr>
              <w:t>NIVEL</w:t>
            </w:r>
          </w:p>
          <w:p w14:paraId="48DBFA7F" w14:textId="77777777" w:rsidR="004B2FA9" w:rsidRDefault="00000000">
            <w:pPr>
              <w:pStyle w:val="TableParagraph"/>
              <w:spacing w:line="171" w:lineRule="exact"/>
              <w:ind w:left="89"/>
              <w:rPr>
                <w:b/>
                <w:sz w:val="14"/>
              </w:rPr>
            </w:pPr>
            <w:r>
              <w:rPr>
                <w:b/>
                <w:sz w:val="14"/>
              </w:rPr>
              <w:t>C.</w:t>
            </w:r>
            <w:r>
              <w:rPr>
                <w:b/>
                <w:spacing w:val="-2"/>
                <w:sz w:val="14"/>
              </w:rPr>
              <w:t xml:space="preserve"> ESPECIFICO</w:t>
            </w:r>
          </w:p>
        </w:tc>
        <w:tc>
          <w:tcPr>
            <w:tcW w:w="922" w:type="dxa"/>
            <w:tcBorders>
              <w:right w:val="nil"/>
            </w:tcBorders>
            <w:shd w:val="clear" w:color="auto" w:fill="C0C0C0"/>
          </w:tcPr>
          <w:p w14:paraId="3A25B0C1" w14:textId="77777777" w:rsidR="004B2FA9" w:rsidRDefault="004B2FA9">
            <w:pPr>
              <w:pStyle w:val="TableParagraph"/>
              <w:rPr>
                <w:b/>
                <w:sz w:val="14"/>
              </w:rPr>
            </w:pPr>
          </w:p>
          <w:p w14:paraId="52FAB50D" w14:textId="77777777" w:rsidR="004B2FA9" w:rsidRDefault="00000000">
            <w:pPr>
              <w:pStyle w:val="TableParagraph"/>
              <w:spacing w:line="171" w:lineRule="exact"/>
              <w:ind w:left="212"/>
              <w:rPr>
                <w:b/>
                <w:sz w:val="14"/>
              </w:rPr>
            </w:pPr>
            <w:r>
              <w:rPr>
                <w:b/>
                <w:spacing w:val="-2"/>
                <w:sz w:val="14"/>
              </w:rPr>
              <w:t>IMPORTE</w:t>
            </w:r>
          </w:p>
          <w:p w14:paraId="7700A4DD" w14:textId="77777777" w:rsidR="004B2FA9" w:rsidRDefault="00000000">
            <w:pPr>
              <w:pStyle w:val="TableParagraph"/>
              <w:spacing w:line="171" w:lineRule="exact"/>
              <w:ind w:left="82"/>
              <w:rPr>
                <w:b/>
                <w:sz w:val="14"/>
              </w:rPr>
            </w:pPr>
            <w:r>
              <w:rPr>
                <w:b/>
                <w:sz w:val="14"/>
              </w:rPr>
              <w:t>C.</w:t>
            </w:r>
            <w:r>
              <w:rPr>
                <w:b/>
                <w:spacing w:val="-2"/>
                <w:sz w:val="14"/>
              </w:rPr>
              <w:t xml:space="preserve"> ESPECIFICO</w:t>
            </w:r>
          </w:p>
        </w:tc>
      </w:tr>
      <w:tr w:rsidR="004B2FA9" w14:paraId="1850F4FA" w14:textId="77777777">
        <w:trPr>
          <w:trHeight w:val="472"/>
        </w:trPr>
        <w:tc>
          <w:tcPr>
            <w:tcW w:w="800" w:type="dxa"/>
            <w:tcBorders>
              <w:left w:val="single" w:sz="2" w:space="0" w:color="000000"/>
            </w:tcBorders>
          </w:tcPr>
          <w:p w14:paraId="13C1A703" w14:textId="77777777" w:rsidR="004B2FA9" w:rsidRDefault="00000000">
            <w:pPr>
              <w:pStyle w:val="TableParagraph"/>
              <w:spacing w:before="169"/>
              <w:ind w:left="4"/>
              <w:jc w:val="center"/>
              <w:rPr>
                <w:sz w:val="14"/>
              </w:rPr>
            </w:pPr>
            <w:r>
              <w:rPr>
                <w:spacing w:val="-4"/>
                <w:sz w:val="14"/>
              </w:rPr>
              <w:t>9205</w:t>
            </w:r>
          </w:p>
        </w:tc>
        <w:tc>
          <w:tcPr>
            <w:tcW w:w="617" w:type="dxa"/>
          </w:tcPr>
          <w:p w14:paraId="0730CE6C" w14:textId="77777777" w:rsidR="004B2FA9" w:rsidRDefault="00000000">
            <w:pPr>
              <w:pStyle w:val="TableParagraph"/>
              <w:spacing w:before="149"/>
              <w:ind w:left="2" w:right="2"/>
              <w:jc w:val="center"/>
              <w:rPr>
                <w:sz w:val="14"/>
              </w:rPr>
            </w:pPr>
            <w:r>
              <w:rPr>
                <w:spacing w:val="-2"/>
                <w:sz w:val="14"/>
              </w:rPr>
              <w:t>1.A.16</w:t>
            </w:r>
          </w:p>
        </w:tc>
        <w:tc>
          <w:tcPr>
            <w:tcW w:w="711" w:type="dxa"/>
          </w:tcPr>
          <w:p w14:paraId="766BBEC7" w14:textId="77777777" w:rsidR="004B2FA9" w:rsidRDefault="00000000">
            <w:pPr>
              <w:pStyle w:val="TableParagraph"/>
              <w:spacing w:before="63"/>
              <w:ind w:left="90" w:right="83" w:firstLine="98"/>
              <w:rPr>
                <w:sz w:val="14"/>
              </w:rPr>
            </w:pPr>
            <w:r>
              <w:rPr>
                <w:spacing w:val="-4"/>
                <w:sz w:val="14"/>
              </w:rPr>
              <w:t>ADM.</w:t>
            </w:r>
            <w:r>
              <w:rPr>
                <w:spacing w:val="40"/>
                <w:sz w:val="14"/>
              </w:rPr>
              <w:t xml:space="preserve"> </w:t>
            </w:r>
            <w:r>
              <w:rPr>
                <w:spacing w:val="-2"/>
                <w:sz w:val="14"/>
              </w:rPr>
              <w:t>ESPECIAL</w:t>
            </w:r>
          </w:p>
        </w:tc>
        <w:tc>
          <w:tcPr>
            <w:tcW w:w="1278" w:type="dxa"/>
          </w:tcPr>
          <w:p w14:paraId="1E82C551" w14:textId="77777777" w:rsidR="004B2FA9" w:rsidRDefault="00000000">
            <w:pPr>
              <w:pStyle w:val="TableParagraph"/>
              <w:spacing w:before="63"/>
              <w:ind w:left="344" w:right="345" w:firstLine="14"/>
              <w:rPr>
                <w:sz w:val="14"/>
              </w:rPr>
            </w:pPr>
            <w:r>
              <w:rPr>
                <w:spacing w:val="-2"/>
                <w:sz w:val="14"/>
              </w:rPr>
              <w:t>TÉCNICA/</w:t>
            </w:r>
            <w:r>
              <w:rPr>
                <w:spacing w:val="40"/>
                <w:sz w:val="14"/>
              </w:rPr>
              <w:t xml:space="preserve"> </w:t>
            </w:r>
            <w:r>
              <w:rPr>
                <w:spacing w:val="-2"/>
                <w:sz w:val="14"/>
              </w:rPr>
              <w:t>SUPERIOR</w:t>
            </w:r>
          </w:p>
        </w:tc>
        <w:tc>
          <w:tcPr>
            <w:tcW w:w="1277" w:type="dxa"/>
          </w:tcPr>
          <w:p w14:paraId="19D872FE" w14:textId="77777777" w:rsidR="004B2FA9" w:rsidRDefault="00000000">
            <w:pPr>
              <w:pStyle w:val="TableParagraph"/>
              <w:spacing w:before="63"/>
              <w:ind w:left="171" w:hanging="96"/>
              <w:rPr>
                <w:sz w:val="14"/>
              </w:rPr>
            </w:pPr>
            <w:r>
              <w:rPr>
                <w:sz w:val="14"/>
              </w:rPr>
              <w:t>JEFE</w:t>
            </w:r>
            <w:r>
              <w:rPr>
                <w:spacing w:val="-8"/>
                <w:sz w:val="14"/>
              </w:rPr>
              <w:t xml:space="preserve"> </w:t>
            </w:r>
            <w:r>
              <w:rPr>
                <w:sz w:val="14"/>
              </w:rPr>
              <w:t>DE</w:t>
            </w:r>
            <w:r>
              <w:rPr>
                <w:spacing w:val="-8"/>
                <w:sz w:val="14"/>
              </w:rPr>
              <w:t xml:space="preserve"> </w:t>
            </w:r>
            <w:r>
              <w:rPr>
                <w:sz w:val="14"/>
              </w:rPr>
              <w:t>UNIDAD</w:t>
            </w:r>
            <w:r>
              <w:rPr>
                <w:spacing w:val="-8"/>
                <w:sz w:val="14"/>
              </w:rPr>
              <w:t xml:space="preserve"> </w:t>
            </w:r>
            <w:r>
              <w:rPr>
                <w:sz w:val="14"/>
              </w:rPr>
              <w:t>DE</w:t>
            </w:r>
            <w:r>
              <w:rPr>
                <w:spacing w:val="40"/>
                <w:sz w:val="14"/>
              </w:rPr>
              <w:t xml:space="preserve"> </w:t>
            </w:r>
            <w:r>
              <w:rPr>
                <w:spacing w:val="-2"/>
                <w:sz w:val="14"/>
              </w:rPr>
              <w:t>CONTRATACIÓN</w:t>
            </w:r>
          </w:p>
        </w:tc>
        <w:tc>
          <w:tcPr>
            <w:tcW w:w="425" w:type="dxa"/>
          </w:tcPr>
          <w:p w14:paraId="1FC04774" w14:textId="77777777" w:rsidR="004B2FA9" w:rsidRDefault="00000000">
            <w:pPr>
              <w:pStyle w:val="TableParagraph"/>
              <w:spacing w:before="149"/>
              <w:ind w:left="14" w:right="11"/>
              <w:jc w:val="center"/>
              <w:rPr>
                <w:sz w:val="14"/>
              </w:rPr>
            </w:pPr>
            <w:r>
              <w:rPr>
                <w:spacing w:val="-5"/>
                <w:sz w:val="14"/>
              </w:rPr>
              <w:t>A1</w:t>
            </w:r>
          </w:p>
        </w:tc>
        <w:tc>
          <w:tcPr>
            <w:tcW w:w="853" w:type="dxa"/>
          </w:tcPr>
          <w:p w14:paraId="2E81E411" w14:textId="77777777" w:rsidR="004B2FA9" w:rsidRDefault="004B2FA9">
            <w:pPr>
              <w:pStyle w:val="TableParagraph"/>
              <w:rPr>
                <w:rFonts w:ascii="Times New Roman"/>
                <w:sz w:val="14"/>
              </w:rPr>
            </w:pPr>
          </w:p>
        </w:tc>
        <w:tc>
          <w:tcPr>
            <w:tcW w:w="853" w:type="dxa"/>
          </w:tcPr>
          <w:p w14:paraId="4817191F" w14:textId="77777777" w:rsidR="004B2FA9" w:rsidRDefault="00000000">
            <w:pPr>
              <w:pStyle w:val="TableParagraph"/>
              <w:spacing w:before="149"/>
              <w:ind w:left="226" w:right="227"/>
              <w:jc w:val="center"/>
              <w:rPr>
                <w:sz w:val="14"/>
              </w:rPr>
            </w:pPr>
            <w:r>
              <w:rPr>
                <w:spacing w:val="-5"/>
                <w:sz w:val="14"/>
              </w:rPr>
              <w:t>26</w:t>
            </w:r>
          </w:p>
        </w:tc>
        <w:tc>
          <w:tcPr>
            <w:tcW w:w="853" w:type="dxa"/>
          </w:tcPr>
          <w:p w14:paraId="392B95E6" w14:textId="77777777" w:rsidR="004B2FA9" w:rsidRDefault="00000000">
            <w:pPr>
              <w:pStyle w:val="TableParagraph"/>
              <w:spacing w:before="149"/>
              <w:ind w:left="138"/>
              <w:rPr>
                <w:sz w:val="14"/>
              </w:rPr>
            </w:pPr>
            <w:r>
              <w:rPr>
                <w:spacing w:val="-2"/>
                <w:sz w:val="14"/>
              </w:rPr>
              <w:t>11.695,32€</w:t>
            </w:r>
          </w:p>
        </w:tc>
        <w:tc>
          <w:tcPr>
            <w:tcW w:w="998" w:type="dxa"/>
          </w:tcPr>
          <w:p w14:paraId="58227803" w14:textId="77777777" w:rsidR="004B2FA9" w:rsidRDefault="00000000">
            <w:pPr>
              <w:pStyle w:val="TableParagraph"/>
              <w:spacing w:before="149"/>
              <w:ind w:right="11"/>
              <w:jc w:val="center"/>
              <w:rPr>
                <w:sz w:val="14"/>
              </w:rPr>
            </w:pPr>
            <w:r>
              <w:rPr>
                <w:spacing w:val="-5"/>
                <w:sz w:val="14"/>
              </w:rPr>
              <w:t>24</w:t>
            </w:r>
          </w:p>
        </w:tc>
        <w:tc>
          <w:tcPr>
            <w:tcW w:w="922" w:type="dxa"/>
            <w:tcBorders>
              <w:right w:val="nil"/>
            </w:tcBorders>
          </w:tcPr>
          <w:p w14:paraId="3D62F4AA" w14:textId="77777777" w:rsidR="004B2FA9" w:rsidRDefault="00000000">
            <w:pPr>
              <w:pStyle w:val="TableParagraph"/>
              <w:spacing w:before="149"/>
              <w:ind w:left="150"/>
              <w:rPr>
                <w:sz w:val="14"/>
              </w:rPr>
            </w:pPr>
            <w:r>
              <w:rPr>
                <w:sz w:val="14"/>
              </w:rPr>
              <w:t>40.555,06</w:t>
            </w:r>
            <w:r>
              <w:rPr>
                <w:spacing w:val="-7"/>
                <w:sz w:val="14"/>
              </w:rPr>
              <w:t xml:space="preserve"> </w:t>
            </w:r>
            <w:r>
              <w:rPr>
                <w:spacing w:val="-10"/>
                <w:sz w:val="14"/>
              </w:rPr>
              <w:t>€</w:t>
            </w:r>
          </w:p>
        </w:tc>
      </w:tr>
    </w:tbl>
    <w:p w14:paraId="74D2DEC7" w14:textId="77777777" w:rsidR="004B2FA9" w:rsidRDefault="00000000">
      <w:pPr>
        <w:spacing w:before="193"/>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58B96ED4" w14:textId="77777777" w:rsidR="004B2FA9" w:rsidRDefault="004B2FA9">
      <w:pPr>
        <w:rPr>
          <w:rFonts w:ascii="Calibri" w:hAnsi="Calibri"/>
          <w:b/>
          <w:sz w:val="16"/>
        </w:rPr>
        <w:sectPr w:rsidR="004B2FA9">
          <w:type w:val="continuous"/>
          <w:pgSz w:w="11910" w:h="16840"/>
          <w:pgMar w:top="1340" w:right="283" w:bottom="1260" w:left="425" w:header="0" w:footer="1017" w:gutter="0"/>
          <w:cols w:space="720"/>
        </w:sectPr>
      </w:pPr>
    </w:p>
    <w:p w14:paraId="5CDDA2A4" w14:textId="29B2ECF3" w:rsidR="004B2FA9" w:rsidRDefault="00037668">
      <w:pPr>
        <w:spacing w:before="84"/>
        <w:jc w:val="right"/>
        <w:rPr>
          <w:rFonts w:ascii="Cambria" w:hAnsi="Cambria"/>
          <w:b/>
          <w:i/>
          <w:sz w:val="18"/>
        </w:rPr>
      </w:pPr>
      <w:r>
        <w:rPr>
          <w:noProof/>
        </w:rPr>
        <w:lastRenderedPageBreak/>
        <mc:AlternateContent>
          <mc:Choice Requires="wpg">
            <w:drawing>
              <wp:anchor distT="0" distB="0" distL="0" distR="0" simplePos="0" relativeHeight="251689472" behindDoc="1" locked="0" layoutInCell="1" allowOverlap="1" wp14:anchorId="19F2F6E3" wp14:editId="35F16EA2">
                <wp:simplePos x="0" y="0"/>
                <wp:positionH relativeFrom="page">
                  <wp:posOffset>684530</wp:posOffset>
                </wp:positionH>
                <wp:positionV relativeFrom="page">
                  <wp:posOffset>0</wp:posOffset>
                </wp:positionV>
                <wp:extent cx="6877050" cy="10692765"/>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585" name="Graphic 585"/>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586" name="Graphic 586"/>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7" name="Image 587"/>
                          <pic:cNvPicPr/>
                        </pic:nvPicPr>
                        <pic:blipFill>
                          <a:blip r:embed="rId65" cstate="print"/>
                          <a:stretch>
                            <a:fillRect/>
                          </a:stretch>
                        </pic:blipFill>
                        <pic:spPr>
                          <a:xfrm>
                            <a:off x="6097396" y="9892283"/>
                            <a:ext cx="419100" cy="419100"/>
                          </a:xfrm>
                          <a:prstGeom prst="rect">
                            <a:avLst/>
                          </a:prstGeom>
                        </pic:spPr>
                      </pic:pic>
                      <wps:wsp>
                        <wps:cNvPr id="588" name="Graphic 588"/>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209246" id="Group 584" o:spid="_x0000_s1026" style="position:absolute;margin-left:53.9pt;margin-top:0;width:541.5pt;height:841.95pt;z-index:-251627008;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">
                <v:shape id="Graphic 585"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" path="m,9144r1200531,l1200531,,,,,9144xe" fillcolor="#1f3863" stroked="f">
                  <v:path arrowok="t"/>
                </v:shape>
                <v:shape id="Graphic 586"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" path="m,l6084570,e" filled="f" strokeweight="1.75pt">
                  <v:path arrowok="t"/>
                </v:shape>
                <v:shape id="Image 587"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">
                  <v:imagedata r:id="rId66" o:title=""/>
                </v:shape>
                <v:shape id="Graphic 588"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29056" behindDoc="0" locked="0" layoutInCell="1" allowOverlap="1" wp14:anchorId="664F9582" wp14:editId="16278E58">
            <wp:simplePos x="0" y="0"/>
            <wp:positionH relativeFrom="page">
              <wp:posOffset>765175</wp:posOffset>
            </wp:positionH>
            <wp:positionV relativeFrom="paragraph">
              <wp:posOffset>54356</wp:posOffset>
            </wp:positionV>
            <wp:extent cx="734180" cy="1244079"/>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3DB54F6F" w14:textId="77777777" w:rsidR="004B2FA9" w:rsidRDefault="00000000">
      <w:pPr>
        <w:pStyle w:val="Textoindependiente"/>
        <w:spacing w:before="114"/>
        <w:ind w:left="225"/>
      </w:pPr>
      <w:r>
        <w:br w:type="column"/>
      </w:r>
      <w:r>
        <w:t>Anexo</w:t>
      </w:r>
      <w:r>
        <w:rPr>
          <w:spacing w:val="-5"/>
        </w:rPr>
        <w:t xml:space="preserve"> </w:t>
      </w:r>
      <w:r>
        <w:rPr>
          <w:spacing w:val="-10"/>
        </w:rPr>
        <w:t>1</w:t>
      </w:r>
    </w:p>
    <w:p w14:paraId="6FB537B4" w14:textId="77777777" w:rsidR="004B2FA9" w:rsidRDefault="004B2FA9">
      <w:pPr>
        <w:pStyle w:val="Textoindependiente"/>
        <w:sectPr w:rsidR="004B2FA9">
          <w:headerReference w:type="default" r:id="rId79"/>
          <w:footerReference w:type="default" r:id="rId80"/>
          <w:pgSz w:w="11910" w:h="16840"/>
          <w:pgMar w:top="180" w:right="283" w:bottom="1200" w:left="425" w:header="0" w:footer="1017" w:gutter="0"/>
          <w:cols w:num="2" w:space="720" w:equalWidth="0">
            <w:col w:w="10183" w:space="40"/>
            <w:col w:w="979"/>
          </w:cols>
        </w:sectPr>
      </w:pPr>
    </w:p>
    <w:p w14:paraId="1626E130" w14:textId="4B5C298D" w:rsidR="004B2FA9" w:rsidRDefault="00000000">
      <w:pPr>
        <w:pStyle w:val="Textoindependiente"/>
      </w:pPr>
      <w:r>
        <w:rPr>
          <w:noProof/>
        </w:rPr>
        <mc:AlternateContent>
          <mc:Choice Requires="wps">
            <w:drawing>
              <wp:anchor distT="0" distB="0" distL="0" distR="0" simplePos="0" relativeHeight="251686400" behindDoc="1" locked="0" layoutInCell="1" allowOverlap="1" wp14:anchorId="068C91F3" wp14:editId="59C7D1CC">
                <wp:simplePos x="0" y="0"/>
                <wp:positionH relativeFrom="page">
                  <wp:posOffset>6815073</wp:posOffset>
                </wp:positionH>
                <wp:positionV relativeFrom="page">
                  <wp:posOffset>9919570</wp:posOffset>
                </wp:positionV>
                <wp:extent cx="64135" cy="12827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638DD080" w14:textId="77777777" w:rsidR="004B2FA9" w:rsidRDefault="00000000">
                            <w:pPr>
                              <w:spacing w:line="201" w:lineRule="exact"/>
                              <w:rPr>
                                <w:b/>
                                <w:sz w:val="18"/>
                              </w:rPr>
                            </w:pPr>
                            <w:r>
                              <w:rPr>
                                <w:b/>
                                <w:spacing w:val="-10"/>
                                <w:sz w:val="18"/>
                              </w:rPr>
                              <w:t>6</w:t>
                            </w:r>
                          </w:p>
                        </w:txbxContent>
                      </wps:txbx>
                      <wps:bodyPr wrap="square" lIns="0" tIns="0" rIns="0" bIns="0" rtlCol="0">
                        <a:noAutofit/>
                      </wps:bodyPr>
                    </wps:wsp>
                  </a:graphicData>
                </a:graphic>
              </wp:anchor>
            </w:drawing>
          </mc:Choice>
          <mc:Fallback>
            <w:pict>
              <v:shape w14:anchorId="068C91F3" id="Textbox 581" o:spid="_x0000_s1429" type="#_x0000_t202" style="position:absolute;margin-left:536.6pt;margin-top:781.05pt;width:5.05pt;height:10.1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" filled="f" stroked="f">
                <v:textbox inset="0,0,0,0">
                  <w:txbxContent>
                    <w:p w14:paraId="638DD080" w14:textId="77777777" w:rsidR="004B2FA9" w:rsidRDefault="00000000">
                      <w:pPr>
                        <w:spacing w:line="201" w:lineRule="exact"/>
                        <w:rPr>
                          <w:b/>
                          <w:sz w:val="18"/>
                        </w:rPr>
                      </w:pPr>
                      <w:r>
                        <w:rPr>
                          <w:b/>
                          <w:spacing w:val="-10"/>
                          <w:sz w:val="18"/>
                        </w:rPr>
                        <w:t>6</w:t>
                      </w:r>
                    </w:p>
                  </w:txbxContent>
                </v:textbox>
                <w10:wrap anchorx="page" anchory="page"/>
              </v:shape>
            </w:pict>
          </mc:Fallback>
        </mc:AlternateContent>
      </w:r>
      <w:r>
        <w:rPr>
          <w:noProof/>
        </w:rPr>
        <mc:AlternateContent>
          <mc:Choice Requires="wps">
            <w:drawing>
              <wp:anchor distT="0" distB="0" distL="0" distR="0" simplePos="0" relativeHeight="251687424" behindDoc="1" locked="0" layoutInCell="1" allowOverlap="1" wp14:anchorId="61C853A0" wp14:editId="5D3D1D21">
                <wp:simplePos x="0" y="0"/>
                <wp:positionH relativeFrom="page">
                  <wp:posOffset>6741797</wp:posOffset>
                </wp:positionH>
                <wp:positionV relativeFrom="page">
                  <wp:posOffset>179428</wp:posOffset>
                </wp:positionV>
                <wp:extent cx="611505" cy="951103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9511030"/>
                        </a:xfrm>
                        <a:prstGeom prst="rect">
                          <a:avLst/>
                        </a:prstGeom>
                      </wps:spPr>
                      <wps:txbx>
                        <w:txbxContent>
                          <w:p w14:paraId="43B85492" w14:textId="77777777" w:rsidR="004B2FA9" w:rsidRDefault="00000000">
                            <w:pPr>
                              <w:ind w:left="31"/>
                              <w:rPr>
                                <w:rFonts w:ascii="Cambria"/>
                                <w:b/>
                                <w:i/>
                                <w:sz w:val="18"/>
                              </w:rPr>
                            </w:pPr>
                            <w:r>
                              <w:rPr>
                                <w:rFonts w:ascii="Cambria"/>
                                <w:b/>
                                <w:i/>
                                <w:color w:val="1F3863"/>
                                <w:spacing w:val="-2"/>
                                <w:sz w:val="18"/>
                              </w:rPr>
                              <w:t>Humanos</w:t>
                            </w:r>
                          </w:p>
                          <w:p w14:paraId="11914147" w14:textId="77777777" w:rsidR="004B2FA9" w:rsidRDefault="004B2FA9">
                            <w:pPr>
                              <w:pStyle w:val="Textoindependiente"/>
                              <w:rPr>
                                <w:rFonts w:ascii="Cambria"/>
                                <w:b/>
                                <w:i/>
                                <w:sz w:val="18"/>
                              </w:rPr>
                            </w:pPr>
                          </w:p>
                          <w:p w14:paraId="0C820B46" w14:textId="77777777" w:rsidR="004B2FA9" w:rsidRDefault="004B2FA9">
                            <w:pPr>
                              <w:pStyle w:val="Textoindependiente"/>
                              <w:rPr>
                                <w:rFonts w:ascii="Cambria"/>
                                <w:b/>
                                <w:i/>
                                <w:sz w:val="18"/>
                              </w:rPr>
                            </w:pPr>
                          </w:p>
                          <w:p w14:paraId="73F74508" w14:textId="77777777" w:rsidR="004B2FA9" w:rsidRDefault="004B2FA9">
                            <w:pPr>
                              <w:pStyle w:val="Textoindependiente"/>
                              <w:rPr>
                                <w:rFonts w:ascii="Cambria"/>
                                <w:b/>
                                <w:i/>
                                <w:sz w:val="18"/>
                              </w:rPr>
                            </w:pPr>
                          </w:p>
                          <w:p w14:paraId="7020447B" w14:textId="77777777" w:rsidR="004B2FA9" w:rsidRDefault="004B2FA9">
                            <w:pPr>
                              <w:pStyle w:val="Textoindependiente"/>
                              <w:rPr>
                                <w:rFonts w:ascii="Cambria"/>
                                <w:b/>
                                <w:i/>
                                <w:sz w:val="18"/>
                              </w:rPr>
                            </w:pPr>
                          </w:p>
                          <w:p w14:paraId="20F01733" w14:textId="77777777" w:rsidR="004B2FA9" w:rsidRDefault="004B2FA9">
                            <w:pPr>
                              <w:pStyle w:val="Textoindependiente"/>
                              <w:rPr>
                                <w:rFonts w:ascii="Cambria"/>
                                <w:b/>
                                <w:i/>
                                <w:sz w:val="18"/>
                              </w:rPr>
                            </w:pPr>
                          </w:p>
                          <w:p w14:paraId="35B6C463" w14:textId="77777777" w:rsidR="004B2FA9" w:rsidRDefault="004B2FA9">
                            <w:pPr>
                              <w:pStyle w:val="Textoindependiente"/>
                              <w:rPr>
                                <w:rFonts w:ascii="Cambria"/>
                                <w:b/>
                                <w:i/>
                                <w:sz w:val="18"/>
                              </w:rPr>
                            </w:pPr>
                          </w:p>
                          <w:p w14:paraId="3F98E108" w14:textId="77777777" w:rsidR="004B2FA9" w:rsidRDefault="004B2FA9">
                            <w:pPr>
                              <w:pStyle w:val="Textoindependiente"/>
                              <w:rPr>
                                <w:rFonts w:ascii="Cambria"/>
                                <w:b/>
                                <w:i/>
                                <w:sz w:val="18"/>
                              </w:rPr>
                            </w:pPr>
                          </w:p>
                          <w:p w14:paraId="66FDCC4A" w14:textId="77777777" w:rsidR="004B2FA9" w:rsidRDefault="004B2FA9">
                            <w:pPr>
                              <w:pStyle w:val="Textoindependiente"/>
                              <w:rPr>
                                <w:rFonts w:ascii="Cambria"/>
                                <w:b/>
                                <w:i/>
                                <w:sz w:val="18"/>
                              </w:rPr>
                            </w:pPr>
                          </w:p>
                          <w:p w14:paraId="319331AA" w14:textId="77777777" w:rsidR="004B2FA9" w:rsidRDefault="004B2FA9">
                            <w:pPr>
                              <w:pStyle w:val="Textoindependiente"/>
                              <w:rPr>
                                <w:rFonts w:ascii="Cambria"/>
                                <w:b/>
                                <w:i/>
                                <w:sz w:val="18"/>
                              </w:rPr>
                            </w:pPr>
                          </w:p>
                          <w:p w14:paraId="76E5071E" w14:textId="77777777" w:rsidR="004B2FA9" w:rsidRDefault="004B2FA9">
                            <w:pPr>
                              <w:pStyle w:val="Textoindependiente"/>
                              <w:rPr>
                                <w:rFonts w:ascii="Cambria"/>
                                <w:b/>
                                <w:i/>
                                <w:sz w:val="18"/>
                              </w:rPr>
                            </w:pPr>
                          </w:p>
                          <w:p w14:paraId="4B4F0B39" w14:textId="77777777" w:rsidR="004B2FA9" w:rsidRDefault="004B2FA9">
                            <w:pPr>
                              <w:pStyle w:val="Textoindependiente"/>
                              <w:rPr>
                                <w:rFonts w:ascii="Cambria"/>
                                <w:b/>
                                <w:i/>
                                <w:sz w:val="18"/>
                              </w:rPr>
                            </w:pPr>
                          </w:p>
                          <w:p w14:paraId="326E7754" w14:textId="77777777" w:rsidR="004B2FA9" w:rsidRDefault="004B2FA9">
                            <w:pPr>
                              <w:pStyle w:val="Textoindependiente"/>
                              <w:rPr>
                                <w:rFonts w:ascii="Cambria"/>
                                <w:b/>
                                <w:i/>
                                <w:sz w:val="18"/>
                              </w:rPr>
                            </w:pPr>
                          </w:p>
                          <w:p w14:paraId="52E4A163" w14:textId="77777777" w:rsidR="004B2FA9" w:rsidRDefault="004B2FA9">
                            <w:pPr>
                              <w:pStyle w:val="Textoindependiente"/>
                              <w:spacing w:before="172"/>
                              <w:rPr>
                                <w:rFonts w:ascii="Cambria"/>
                                <w:b/>
                                <w:i/>
                                <w:sz w:val="18"/>
                              </w:rPr>
                            </w:pPr>
                          </w:p>
                          <w:p w14:paraId="281044EF" w14:textId="77777777" w:rsidR="004B2FA9" w:rsidRDefault="00000000">
                            <w:pPr>
                              <w:spacing w:line="163" w:lineRule="exact"/>
                              <w:ind w:left="296"/>
                              <w:jc w:val="center"/>
                              <w:rPr>
                                <w:rFonts w:ascii="Calibri"/>
                                <w:b/>
                                <w:sz w:val="14"/>
                              </w:rPr>
                            </w:pPr>
                            <w:r>
                              <w:rPr>
                                <w:rFonts w:ascii="Calibri"/>
                                <w:b/>
                                <w:spacing w:val="-2"/>
                                <w:sz w:val="14"/>
                              </w:rPr>
                              <w:t>TOTAL</w:t>
                            </w:r>
                          </w:p>
                          <w:p w14:paraId="133142DE" w14:textId="77777777" w:rsidR="004B2FA9" w:rsidRDefault="00000000">
                            <w:pPr>
                              <w:spacing w:line="163" w:lineRule="exact"/>
                              <w:ind w:left="6"/>
                              <w:rPr>
                                <w:rFonts w:ascii="Calibri"/>
                                <w:b/>
                                <w:sz w:val="14"/>
                              </w:rPr>
                            </w:pPr>
                            <w:r>
                              <w:rPr>
                                <w:rFonts w:ascii="Calibri"/>
                                <w:b/>
                                <w:spacing w:val="-10"/>
                                <w:sz w:val="14"/>
                              </w:rPr>
                              <w:t>O</w:t>
                            </w:r>
                          </w:p>
                          <w:p w14:paraId="63DF0168" w14:textId="77777777" w:rsidR="004B2FA9" w:rsidRDefault="004B2FA9">
                            <w:pPr>
                              <w:pStyle w:val="Textoindependiente"/>
                              <w:spacing w:before="167"/>
                              <w:rPr>
                                <w:rFonts w:ascii="Calibri"/>
                                <w:b/>
                                <w:sz w:val="14"/>
                              </w:rPr>
                            </w:pPr>
                          </w:p>
                          <w:p w14:paraId="7D45ECE9" w14:textId="77777777" w:rsidR="004B2FA9" w:rsidRDefault="00000000">
                            <w:pPr>
                              <w:ind w:left="295"/>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7E9EA9B1" w14:textId="77777777" w:rsidR="004B2FA9" w:rsidRDefault="004B2FA9">
                            <w:pPr>
                              <w:pStyle w:val="Textoindependiente"/>
                              <w:rPr>
                                <w:rFonts w:ascii="Calibri"/>
                                <w:sz w:val="14"/>
                              </w:rPr>
                            </w:pPr>
                          </w:p>
                          <w:p w14:paraId="27E0DFAB" w14:textId="77777777" w:rsidR="004B2FA9" w:rsidRDefault="004B2FA9">
                            <w:pPr>
                              <w:pStyle w:val="Textoindependiente"/>
                              <w:spacing w:before="150"/>
                              <w:rPr>
                                <w:rFonts w:ascii="Calibri"/>
                                <w:sz w:val="14"/>
                              </w:rPr>
                            </w:pPr>
                          </w:p>
                          <w:p w14:paraId="78F15A0A" w14:textId="77777777" w:rsidR="004B2FA9" w:rsidRDefault="00000000">
                            <w:pPr>
                              <w:spacing w:before="1"/>
                              <w:ind w:left="41"/>
                              <w:rPr>
                                <w:rFonts w:ascii="Calibri"/>
                                <w:b/>
                              </w:rPr>
                            </w:pPr>
                            <w:r>
                              <w:rPr>
                                <w:rFonts w:ascii="Calibri"/>
                                <w:b/>
                                <w:spacing w:val="-5"/>
                              </w:rPr>
                              <w:t>el</w:t>
                            </w:r>
                          </w:p>
                          <w:p w14:paraId="5E18374E" w14:textId="77777777" w:rsidR="004B2FA9" w:rsidRDefault="004B2FA9">
                            <w:pPr>
                              <w:pStyle w:val="Textoindependiente"/>
                              <w:rPr>
                                <w:rFonts w:ascii="Calibri"/>
                                <w:b/>
                                <w:sz w:val="22"/>
                              </w:rPr>
                            </w:pPr>
                          </w:p>
                          <w:p w14:paraId="620E86F9" w14:textId="77777777" w:rsidR="004B2FA9" w:rsidRDefault="004B2FA9">
                            <w:pPr>
                              <w:pStyle w:val="Textoindependiente"/>
                              <w:rPr>
                                <w:rFonts w:ascii="Calibri"/>
                                <w:b/>
                                <w:sz w:val="22"/>
                              </w:rPr>
                            </w:pPr>
                          </w:p>
                          <w:p w14:paraId="625CDDEA" w14:textId="77777777" w:rsidR="004B2FA9" w:rsidRDefault="004B2FA9">
                            <w:pPr>
                              <w:pStyle w:val="Textoindependiente"/>
                              <w:spacing w:before="113"/>
                              <w:rPr>
                                <w:rFonts w:ascii="Calibri"/>
                                <w:b/>
                                <w:sz w:val="22"/>
                              </w:rPr>
                            </w:pPr>
                          </w:p>
                          <w:p w14:paraId="1FBA4396" w14:textId="77777777" w:rsidR="004B2FA9" w:rsidRDefault="00000000">
                            <w:pPr>
                              <w:ind w:left="117"/>
                              <w:rPr>
                                <w:rFonts w:ascii="Calibri"/>
                                <w:b/>
                                <w:sz w:val="14"/>
                              </w:rPr>
                            </w:pPr>
                            <w:r>
                              <w:rPr>
                                <w:rFonts w:ascii="Calibri"/>
                                <w:b/>
                                <w:spacing w:val="-2"/>
                                <w:sz w:val="14"/>
                              </w:rPr>
                              <w:t>TOTAL</w:t>
                            </w:r>
                          </w:p>
                          <w:p w14:paraId="47BF8258" w14:textId="77777777" w:rsidR="004B2FA9" w:rsidRDefault="004B2FA9">
                            <w:pPr>
                              <w:pStyle w:val="Textoindependiente"/>
                              <w:rPr>
                                <w:rFonts w:ascii="Calibri"/>
                                <w:b/>
                                <w:sz w:val="14"/>
                              </w:rPr>
                            </w:pPr>
                          </w:p>
                          <w:p w14:paraId="18F8544B" w14:textId="77777777" w:rsidR="004B2FA9" w:rsidRDefault="004B2FA9">
                            <w:pPr>
                              <w:pStyle w:val="Textoindependiente"/>
                              <w:spacing w:before="128"/>
                              <w:rPr>
                                <w:rFonts w:ascii="Calibri"/>
                                <w:b/>
                                <w:sz w:val="14"/>
                              </w:rPr>
                            </w:pPr>
                          </w:p>
                          <w:p w14:paraId="09C6916C" w14:textId="77777777" w:rsidR="004B2FA9" w:rsidRDefault="00000000">
                            <w:pPr>
                              <w:ind w:left="40"/>
                              <w:rPr>
                                <w:rFonts w:ascii="Calibri" w:hAnsi="Calibri"/>
                                <w:sz w:val="14"/>
                              </w:rPr>
                            </w:pPr>
                            <w:r>
                              <w:rPr>
                                <w:rFonts w:ascii="Calibri" w:hAnsi="Calibri"/>
                                <w:sz w:val="14"/>
                              </w:rPr>
                              <w:t>5.602,69</w:t>
                            </w:r>
                            <w:r>
                              <w:rPr>
                                <w:rFonts w:ascii="Calibri" w:hAnsi="Calibri"/>
                                <w:spacing w:val="-5"/>
                                <w:sz w:val="14"/>
                              </w:rPr>
                              <w:t xml:space="preserve"> </w:t>
                            </w:r>
                            <w:r>
                              <w:rPr>
                                <w:rFonts w:ascii="Calibri" w:hAnsi="Calibri"/>
                                <w:spacing w:val="-10"/>
                                <w:sz w:val="14"/>
                              </w:rPr>
                              <w:t>€</w:t>
                            </w:r>
                          </w:p>
                          <w:p w14:paraId="21C59D59" w14:textId="77777777" w:rsidR="004B2FA9" w:rsidRDefault="004B2FA9">
                            <w:pPr>
                              <w:pStyle w:val="Textoindependiente"/>
                              <w:rPr>
                                <w:rFonts w:ascii="Calibri"/>
                                <w:sz w:val="14"/>
                              </w:rPr>
                            </w:pPr>
                          </w:p>
                          <w:p w14:paraId="35323341" w14:textId="77777777" w:rsidR="004B2FA9" w:rsidRDefault="004B2FA9">
                            <w:pPr>
                              <w:pStyle w:val="Textoindependiente"/>
                              <w:rPr>
                                <w:rFonts w:ascii="Calibri"/>
                                <w:sz w:val="14"/>
                              </w:rPr>
                            </w:pPr>
                          </w:p>
                          <w:p w14:paraId="61E508DF" w14:textId="77777777" w:rsidR="004B2FA9" w:rsidRDefault="004B2FA9">
                            <w:pPr>
                              <w:pStyle w:val="Textoindependiente"/>
                              <w:rPr>
                                <w:rFonts w:ascii="Calibri"/>
                                <w:sz w:val="14"/>
                              </w:rPr>
                            </w:pPr>
                          </w:p>
                          <w:p w14:paraId="2A923F0F" w14:textId="77777777" w:rsidR="004B2FA9" w:rsidRDefault="004B2FA9">
                            <w:pPr>
                              <w:pStyle w:val="Textoindependiente"/>
                              <w:spacing w:before="166"/>
                              <w:rPr>
                                <w:rFonts w:ascii="Calibri"/>
                                <w:sz w:val="14"/>
                              </w:rPr>
                            </w:pPr>
                          </w:p>
                          <w:p w14:paraId="4789F971" w14:textId="77777777" w:rsidR="004B2FA9" w:rsidRDefault="00000000">
                            <w:pPr>
                              <w:ind w:left="134"/>
                              <w:rPr>
                                <w:rFonts w:ascii="Calibri"/>
                                <w:b/>
                                <w:sz w:val="14"/>
                              </w:rPr>
                            </w:pPr>
                            <w:r>
                              <w:rPr>
                                <w:rFonts w:ascii="Calibri"/>
                                <w:b/>
                                <w:spacing w:val="-2"/>
                                <w:sz w:val="14"/>
                              </w:rPr>
                              <w:t>TOTAL</w:t>
                            </w:r>
                          </w:p>
                          <w:p w14:paraId="13333979" w14:textId="77777777" w:rsidR="004B2FA9" w:rsidRDefault="004B2FA9">
                            <w:pPr>
                              <w:pStyle w:val="Textoindependiente"/>
                              <w:rPr>
                                <w:rFonts w:ascii="Calibri"/>
                                <w:b/>
                                <w:sz w:val="14"/>
                              </w:rPr>
                            </w:pPr>
                          </w:p>
                          <w:p w14:paraId="2F308D22" w14:textId="77777777" w:rsidR="004B2FA9" w:rsidRDefault="004B2FA9">
                            <w:pPr>
                              <w:pStyle w:val="Textoindependiente"/>
                              <w:spacing w:before="133"/>
                              <w:rPr>
                                <w:rFonts w:ascii="Calibri"/>
                                <w:b/>
                                <w:sz w:val="14"/>
                              </w:rPr>
                            </w:pPr>
                          </w:p>
                          <w:p w14:paraId="74A31156" w14:textId="77777777" w:rsidR="004B2FA9" w:rsidRDefault="00000000">
                            <w:pPr>
                              <w:ind w:left="57"/>
                              <w:rPr>
                                <w:rFonts w:ascii="Calibri" w:hAnsi="Calibri"/>
                                <w:sz w:val="14"/>
                              </w:rPr>
                            </w:pPr>
                            <w:r>
                              <w:rPr>
                                <w:rFonts w:ascii="Calibri" w:hAnsi="Calibri"/>
                                <w:sz w:val="14"/>
                              </w:rPr>
                              <w:t>8.176,81</w:t>
                            </w:r>
                            <w:r>
                              <w:rPr>
                                <w:rFonts w:ascii="Calibri" w:hAnsi="Calibri"/>
                                <w:spacing w:val="-5"/>
                                <w:sz w:val="14"/>
                              </w:rPr>
                              <w:t xml:space="preserve"> </w:t>
                            </w:r>
                            <w:r>
                              <w:rPr>
                                <w:rFonts w:ascii="Calibri" w:hAnsi="Calibri"/>
                                <w:spacing w:val="-10"/>
                                <w:sz w:val="14"/>
                              </w:rPr>
                              <w:t>€</w:t>
                            </w:r>
                          </w:p>
                          <w:p w14:paraId="2EDD1517" w14:textId="77777777" w:rsidR="004B2FA9" w:rsidRDefault="004B2FA9">
                            <w:pPr>
                              <w:pStyle w:val="Textoindependiente"/>
                              <w:rPr>
                                <w:rFonts w:ascii="Calibri"/>
                                <w:sz w:val="14"/>
                              </w:rPr>
                            </w:pPr>
                          </w:p>
                          <w:p w14:paraId="727EEF24" w14:textId="77777777" w:rsidR="004B2FA9" w:rsidRDefault="004B2FA9">
                            <w:pPr>
                              <w:pStyle w:val="Textoindependiente"/>
                              <w:rPr>
                                <w:rFonts w:ascii="Calibri"/>
                                <w:sz w:val="14"/>
                              </w:rPr>
                            </w:pPr>
                          </w:p>
                          <w:p w14:paraId="0AA9257A" w14:textId="77777777" w:rsidR="004B2FA9" w:rsidRDefault="004B2FA9">
                            <w:pPr>
                              <w:pStyle w:val="Textoindependiente"/>
                              <w:rPr>
                                <w:rFonts w:ascii="Calibri"/>
                                <w:sz w:val="14"/>
                              </w:rPr>
                            </w:pPr>
                          </w:p>
                          <w:p w14:paraId="160F744B" w14:textId="77777777" w:rsidR="004B2FA9" w:rsidRDefault="004B2FA9">
                            <w:pPr>
                              <w:pStyle w:val="Textoindependiente"/>
                              <w:rPr>
                                <w:rFonts w:ascii="Calibri"/>
                                <w:sz w:val="14"/>
                              </w:rPr>
                            </w:pPr>
                          </w:p>
                          <w:p w14:paraId="69ED12D9" w14:textId="77777777" w:rsidR="004B2FA9" w:rsidRDefault="004B2FA9">
                            <w:pPr>
                              <w:pStyle w:val="Textoindependiente"/>
                              <w:rPr>
                                <w:rFonts w:ascii="Calibri"/>
                                <w:sz w:val="14"/>
                              </w:rPr>
                            </w:pPr>
                          </w:p>
                          <w:p w14:paraId="46F8F21D" w14:textId="77777777" w:rsidR="004B2FA9" w:rsidRDefault="004B2FA9">
                            <w:pPr>
                              <w:pStyle w:val="Textoindependiente"/>
                              <w:rPr>
                                <w:rFonts w:ascii="Calibri"/>
                                <w:sz w:val="14"/>
                              </w:rPr>
                            </w:pPr>
                          </w:p>
                          <w:p w14:paraId="576D0FDC" w14:textId="77777777" w:rsidR="004B2FA9" w:rsidRDefault="004B2FA9">
                            <w:pPr>
                              <w:pStyle w:val="Textoindependiente"/>
                              <w:rPr>
                                <w:rFonts w:ascii="Calibri"/>
                                <w:sz w:val="14"/>
                              </w:rPr>
                            </w:pPr>
                          </w:p>
                          <w:p w14:paraId="0E065626" w14:textId="77777777" w:rsidR="004B2FA9" w:rsidRDefault="004B2FA9">
                            <w:pPr>
                              <w:pStyle w:val="Textoindependiente"/>
                              <w:rPr>
                                <w:rFonts w:ascii="Calibri"/>
                                <w:sz w:val="14"/>
                              </w:rPr>
                            </w:pPr>
                          </w:p>
                          <w:p w14:paraId="2423A083" w14:textId="77777777" w:rsidR="004B2FA9" w:rsidRDefault="004B2FA9">
                            <w:pPr>
                              <w:pStyle w:val="Textoindependiente"/>
                              <w:rPr>
                                <w:rFonts w:ascii="Calibri"/>
                                <w:sz w:val="14"/>
                              </w:rPr>
                            </w:pPr>
                          </w:p>
                          <w:p w14:paraId="05D1779E" w14:textId="77777777" w:rsidR="004B2FA9" w:rsidRDefault="004B2FA9">
                            <w:pPr>
                              <w:pStyle w:val="Textoindependiente"/>
                              <w:rPr>
                                <w:rFonts w:ascii="Calibri"/>
                                <w:sz w:val="14"/>
                              </w:rPr>
                            </w:pPr>
                          </w:p>
                          <w:p w14:paraId="4FE69A73" w14:textId="77777777" w:rsidR="004B2FA9" w:rsidRDefault="004B2FA9">
                            <w:pPr>
                              <w:pStyle w:val="Textoindependiente"/>
                              <w:spacing w:before="16"/>
                              <w:rPr>
                                <w:rFonts w:ascii="Calibri"/>
                                <w:sz w:val="14"/>
                              </w:rPr>
                            </w:pPr>
                          </w:p>
                          <w:p w14:paraId="5CC01481" w14:textId="77777777" w:rsidR="004B2FA9" w:rsidRDefault="00000000">
                            <w:pPr>
                              <w:ind w:left="21"/>
                              <w:rPr>
                                <w:rFonts w:ascii="Calibri"/>
                                <w:b/>
                                <w:sz w:val="14"/>
                              </w:rPr>
                            </w:pPr>
                            <w:r>
                              <w:rPr>
                                <w:rFonts w:ascii="Calibri"/>
                                <w:b/>
                                <w:spacing w:val="-5"/>
                                <w:sz w:val="14"/>
                              </w:rPr>
                              <w:t>TAL</w:t>
                            </w:r>
                          </w:p>
                          <w:p w14:paraId="4FDF73D3" w14:textId="77777777" w:rsidR="004B2FA9" w:rsidRDefault="004B2FA9">
                            <w:pPr>
                              <w:pStyle w:val="Textoindependiente"/>
                              <w:rPr>
                                <w:rFonts w:ascii="Calibri"/>
                                <w:b/>
                                <w:sz w:val="14"/>
                              </w:rPr>
                            </w:pPr>
                          </w:p>
                          <w:p w14:paraId="4A6B531F" w14:textId="77777777" w:rsidR="004B2FA9" w:rsidRDefault="004B2FA9">
                            <w:pPr>
                              <w:pStyle w:val="Textoindependiente"/>
                              <w:spacing w:before="128"/>
                              <w:rPr>
                                <w:rFonts w:ascii="Calibri"/>
                                <w:b/>
                                <w:sz w:val="14"/>
                              </w:rPr>
                            </w:pPr>
                          </w:p>
                          <w:p w14:paraId="1260B491" w14:textId="77777777" w:rsidR="004B2FA9" w:rsidRDefault="00000000">
                            <w:pPr>
                              <w:ind w:left="30"/>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22FBCC29" w14:textId="77777777" w:rsidR="004B2FA9" w:rsidRDefault="004B2FA9">
                            <w:pPr>
                              <w:pStyle w:val="Textoindependiente"/>
                              <w:rPr>
                                <w:rFonts w:ascii="Calibri"/>
                                <w:sz w:val="14"/>
                              </w:rPr>
                            </w:pPr>
                          </w:p>
                          <w:p w14:paraId="30D3FE30" w14:textId="77777777" w:rsidR="004B2FA9" w:rsidRDefault="004B2FA9">
                            <w:pPr>
                              <w:pStyle w:val="Textoindependiente"/>
                              <w:rPr>
                                <w:rFonts w:ascii="Calibri"/>
                                <w:sz w:val="14"/>
                              </w:rPr>
                            </w:pPr>
                          </w:p>
                          <w:p w14:paraId="4FCB413E" w14:textId="77777777" w:rsidR="004B2FA9" w:rsidRDefault="004B2FA9">
                            <w:pPr>
                              <w:pStyle w:val="Textoindependiente"/>
                              <w:rPr>
                                <w:rFonts w:ascii="Calibri"/>
                                <w:sz w:val="14"/>
                              </w:rPr>
                            </w:pPr>
                          </w:p>
                          <w:p w14:paraId="4392BE24" w14:textId="77777777" w:rsidR="004B2FA9" w:rsidRDefault="004B2FA9">
                            <w:pPr>
                              <w:pStyle w:val="Textoindependiente"/>
                              <w:spacing w:before="165"/>
                              <w:rPr>
                                <w:rFonts w:ascii="Calibri"/>
                                <w:sz w:val="14"/>
                              </w:rPr>
                            </w:pPr>
                          </w:p>
                          <w:p w14:paraId="6F954404" w14:textId="77777777" w:rsidR="004B2FA9" w:rsidRDefault="00000000">
                            <w:pPr>
                              <w:spacing w:before="1"/>
                              <w:rPr>
                                <w:rFonts w:ascii="Calibri"/>
                                <w:b/>
                                <w:sz w:val="14"/>
                              </w:rPr>
                            </w:pPr>
                            <w:r>
                              <w:rPr>
                                <w:rFonts w:ascii="Calibri"/>
                                <w:b/>
                                <w:spacing w:val="-5"/>
                                <w:sz w:val="14"/>
                              </w:rPr>
                              <w:t>TAL</w:t>
                            </w:r>
                          </w:p>
                          <w:p w14:paraId="4C5F3E98" w14:textId="77777777" w:rsidR="004B2FA9" w:rsidRDefault="004B2FA9">
                            <w:pPr>
                              <w:pStyle w:val="Textoindependiente"/>
                              <w:rPr>
                                <w:rFonts w:ascii="Calibri"/>
                                <w:b/>
                                <w:sz w:val="14"/>
                              </w:rPr>
                            </w:pPr>
                          </w:p>
                          <w:p w14:paraId="7CF131D8" w14:textId="77777777" w:rsidR="004B2FA9" w:rsidRDefault="004B2FA9">
                            <w:pPr>
                              <w:pStyle w:val="Textoindependiente"/>
                              <w:spacing w:before="103"/>
                              <w:rPr>
                                <w:rFonts w:ascii="Calibri"/>
                                <w:b/>
                                <w:sz w:val="14"/>
                              </w:rPr>
                            </w:pPr>
                          </w:p>
                          <w:p w14:paraId="4C12297F" w14:textId="77777777" w:rsidR="004B2FA9" w:rsidRDefault="00000000">
                            <w:pPr>
                              <w:spacing w:before="1"/>
                              <w:ind w:left="9"/>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6FCEDB0E" w14:textId="77777777" w:rsidR="004B2FA9" w:rsidRDefault="004B2FA9">
                            <w:pPr>
                              <w:pStyle w:val="Textoindependiente"/>
                              <w:rPr>
                                <w:rFonts w:ascii="Calibri"/>
                                <w:sz w:val="14"/>
                              </w:rPr>
                            </w:pPr>
                          </w:p>
                          <w:p w14:paraId="6DB693D5" w14:textId="77777777" w:rsidR="004B2FA9" w:rsidRDefault="004B2FA9">
                            <w:pPr>
                              <w:pStyle w:val="Textoindependiente"/>
                              <w:rPr>
                                <w:rFonts w:ascii="Calibri"/>
                                <w:sz w:val="14"/>
                              </w:rPr>
                            </w:pPr>
                          </w:p>
                          <w:p w14:paraId="10523404" w14:textId="77777777" w:rsidR="004B2FA9" w:rsidRDefault="004B2FA9">
                            <w:pPr>
                              <w:pStyle w:val="Textoindependiente"/>
                              <w:rPr>
                                <w:rFonts w:ascii="Calibri"/>
                                <w:sz w:val="14"/>
                              </w:rPr>
                            </w:pPr>
                          </w:p>
                          <w:p w14:paraId="3CA224A4" w14:textId="77777777" w:rsidR="004B2FA9" w:rsidRDefault="004B2FA9">
                            <w:pPr>
                              <w:pStyle w:val="Textoindependiente"/>
                              <w:rPr>
                                <w:rFonts w:ascii="Calibri"/>
                                <w:sz w:val="14"/>
                              </w:rPr>
                            </w:pPr>
                          </w:p>
                          <w:p w14:paraId="33648158" w14:textId="77777777" w:rsidR="004B2FA9" w:rsidRDefault="004B2FA9">
                            <w:pPr>
                              <w:pStyle w:val="Textoindependiente"/>
                              <w:rPr>
                                <w:rFonts w:ascii="Calibri"/>
                                <w:sz w:val="14"/>
                              </w:rPr>
                            </w:pPr>
                          </w:p>
                          <w:p w14:paraId="31C2D7AC" w14:textId="77777777" w:rsidR="004B2FA9" w:rsidRDefault="004B2FA9">
                            <w:pPr>
                              <w:pStyle w:val="Textoindependiente"/>
                              <w:rPr>
                                <w:rFonts w:ascii="Calibri"/>
                                <w:sz w:val="14"/>
                              </w:rPr>
                            </w:pPr>
                          </w:p>
                          <w:p w14:paraId="1AD8BEFF" w14:textId="77777777" w:rsidR="004B2FA9" w:rsidRDefault="004B2FA9">
                            <w:pPr>
                              <w:pStyle w:val="Textoindependiente"/>
                              <w:rPr>
                                <w:rFonts w:ascii="Calibri"/>
                                <w:sz w:val="14"/>
                              </w:rPr>
                            </w:pPr>
                          </w:p>
                          <w:p w14:paraId="08240A7E" w14:textId="77777777" w:rsidR="004B2FA9" w:rsidRDefault="004B2FA9">
                            <w:pPr>
                              <w:pStyle w:val="Textoindependiente"/>
                              <w:rPr>
                                <w:rFonts w:ascii="Calibri"/>
                                <w:sz w:val="14"/>
                              </w:rPr>
                            </w:pPr>
                          </w:p>
                          <w:p w14:paraId="69B32CAF" w14:textId="77777777" w:rsidR="004B2FA9" w:rsidRDefault="004B2FA9">
                            <w:pPr>
                              <w:pStyle w:val="Textoindependiente"/>
                              <w:spacing w:before="141"/>
                              <w:rPr>
                                <w:rFonts w:ascii="Calibri"/>
                                <w:sz w:val="14"/>
                              </w:rPr>
                            </w:pPr>
                          </w:p>
                          <w:p w14:paraId="19C61629" w14:textId="77777777" w:rsidR="004B2FA9" w:rsidRDefault="00000000">
                            <w:pPr>
                              <w:spacing w:before="1"/>
                              <w:ind w:left="96"/>
                              <w:rPr>
                                <w:rFonts w:ascii="Calibri"/>
                                <w:b/>
                                <w:sz w:val="14"/>
                              </w:rPr>
                            </w:pPr>
                            <w:r>
                              <w:rPr>
                                <w:rFonts w:ascii="Calibri"/>
                                <w:b/>
                                <w:spacing w:val="-10"/>
                                <w:sz w:val="14"/>
                              </w:rPr>
                              <w:t>L</w:t>
                            </w:r>
                          </w:p>
                          <w:p w14:paraId="5F4CDB8A" w14:textId="77777777" w:rsidR="004B2FA9" w:rsidRDefault="004B2FA9">
                            <w:pPr>
                              <w:pStyle w:val="Textoindependiente"/>
                              <w:rPr>
                                <w:rFonts w:ascii="Calibri"/>
                                <w:b/>
                                <w:sz w:val="14"/>
                              </w:rPr>
                            </w:pPr>
                          </w:p>
                          <w:p w14:paraId="228F2343" w14:textId="77777777" w:rsidR="004B2FA9" w:rsidRDefault="004B2FA9">
                            <w:pPr>
                              <w:pStyle w:val="Textoindependiente"/>
                              <w:spacing w:before="151"/>
                              <w:rPr>
                                <w:rFonts w:ascii="Calibri"/>
                                <w:b/>
                                <w:sz w:val="14"/>
                              </w:rPr>
                            </w:pPr>
                          </w:p>
                          <w:p w14:paraId="68488AEB" w14:textId="77777777" w:rsidR="004B2FA9" w:rsidRDefault="00000000">
                            <w:pPr>
                              <w:spacing w:before="1" w:line="168" w:lineRule="exact"/>
                              <w:ind w:left="57"/>
                              <w:rPr>
                                <w:rFonts w:ascii="Calibri" w:hAnsi="Calibri"/>
                                <w:sz w:val="14"/>
                              </w:rPr>
                            </w:pPr>
                            <w:r>
                              <w:rPr>
                                <w:rFonts w:ascii="Calibri" w:hAnsi="Calibri"/>
                                <w:sz w:val="14"/>
                              </w:rPr>
                              <w:t>32</w:t>
                            </w:r>
                            <w:r>
                              <w:rPr>
                                <w:rFonts w:ascii="Calibri" w:hAnsi="Calibri"/>
                                <w:spacing w:val="-2"/>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61C853A0" id="Textbox 582" o:spid="_x0000_s1430" type="#_x0000_t202" style="position:absolute;margin-left:530.85pt;margin-top:14.15pt;width:48.15pt;height:748.9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" filled="f" stroked="f">
                <v:textbox inset="0,0,0,0">
                  <w:txbxContent>
                    <w:p w14:paraId="43B85492" w14:textId="77777777" w:rsidR="004B2FA9" w:rsidRDefault="00000000">
                      <w:pPr>
                        <w:ind w:left="31"/>
                        <w:rPr>
                          <w:rFonts w:ascii="Cambria"/>
                          <w:b/>
                          <w:i/>
                          <w:sz w:val="18"/>
                        </w:rPr>
                      </w:pPr>
                      <w:r>
                        <w:rPr>
                          <w:rFonts w:ascii="Cambria"/>
                          <w:b/>
                          <w:i/>
                          <w:color w:val="1F3863"/>
                          <w:spacing w:val="-2"/>
                          <w:sz w:val="18"/>
                        </w:rPr>
                        <w:t>Humanos</w:t>
                      </w:r>
                    </w:p>
                    <w:p w14:paraId="11914147" w14:textId="77777777" w:rsidR="004B2FA9" w:rsidRDefault="004B2FA9">
                      <w:pPr>
                        <w:pStyle w:val="Textoindependiente"/>
                        <w:rPr>
                          <w:rFonts w:ascii="Cambria"/>
                          <w:b/>
                          <w:i/>
                          <w:sz w:val="18"/>
                        </w:rPr>
                      </w:pPr>
                    </w:p>
                    <w:p w14:paraId="0C820B46" w14:textId="77777777" w:rsidR="004B2FA9" w:rsidRDefault="004B2FA9">
                      <w:pPr>
                        <w:pStyle w:val="Textoindependiente"/>
                        <w:rPr>
                          <w:rFonts w:ascii="Cambria"/>
                          <w:b/>
                          <w:i/>
                          <w:sz w:val="18"/>
                        </w:rPr>
                      </w:pPr>
                    </w:p>
                    <w:p w14:paraId="73F74508" w14:textId="77777777" w:rsidR="004B2FA9" w:rsidRDefault="004B2FA9">
                      <w:pPr>
                        <w:pStyle w:val="Textoindependiente"/>
                        <w:rPr>
                          <w:rFonts w:ascii="Cambria"/>
                          <w:b/>
                          <w:i/>
                          <w:sz w:val="18"/>
                        </w:rPr>
                      </w:pPr>
                    </w:p>
                    <w:p w14:paraId="7020447B" w14:textId="77777777" w:rsidR="004B2FA9" w:rsidRDefault="004B2FA9">
                      <w:pPr>
                        <w:pStyle w:val="Textoindependiente"/>
                        <w:rPr>
                          <w:rFonts w:ascii="Cambria"/>
                          <w:b/>
                          <w:i/>
                          <w:sz w:val="18"/>
                        </w:rPr>
                      </w:pPr>
                    </w:p>
                    <w:p w14:paraId="20F01733" w14:textId="77777777" w:rsidR="004B2FA9" w:rsidRDefault="004B2FA9">
                      <w:pPr>
                        <w:pStyle w:val="Textoindependiente"/>
                        <w:rPr>
                          <w:rFonts w:ascii="Cambria"/>
                          <w:b/>
                          <w:i/>
                          <w:sz w:val="18"/>
                        </w:rPr>
                      </w:pPr>
                    </w:p>
                    <w:p w14:paraId="35B6C463" w14:textId="77777777" w:rsidR="004B2FA9" w:rsidRDefault="004B2FA9">
                      <w:pPr>
                        <w:pStyle w:val="Textoindependiente"/>
                        <w:rPr>
                          <w:rFonts w:ascii="Cambria"/>
                          <w:b/>
                          <w:i/>
                          <w:sz w:val="18"/>
                        </w:rPr>
                      </w:pPr>
                    </w:p>
                    <w:p w14:paraId="3F98E108" w14:textId="77777777" w:rsidR="004B2FA9" w:rsidRDefault="004B2FA9">
                      <w:pPr>
                        <w:pStyle w:val="Textoindependiente"/>
                        <w:rPr>
                          <w:rFonts w:ascii="Cambria"/>
                          <w:b/>
                          <w:i/>
                          <w:sz w:val="18"/>
                        </w:rPr>
                      </w:pPr>
                    </w:p>
                    <w:p w14:paraId="66FDCC4A" w14:textId="77777777" w:rsidR="004B2FA9" w:rsidRDefault="004B2FA9">
                      <w:pPr>
                        <w:pStyle w:val="Textoindependiente"/>
                        <w:rPr>
                          <w:rFonts w:ascii="Cambria"/>
                          <w:b/>
                          <w:i/>
                          <w:sz w:val="18"/>
                        </w:rPr>
                      </w:pPr>
                    </w:p>
                    <w:p w14:paraId="319331AA" w14:textId="77777777" w:rsidR="004B2FA9" w:rsidRDefault="004B2FA9">
                      <w:pPr>
                        <w:pStyle w:val="Textoindependiente"/>
                        <w:rPr>
                          <w:rFonts w:ascii="Cambria"/>
                          <w:b/>
                          <w:i/>
                          <w:sz w:val="18"/>
                        </w:rPr>
                      </w:pPr>
                    </w:p>
                    <w:p w14:paraId="76E5071E" w14:textId="77777777" w:rsidR="004B2FA9" w:rsidRDefault="004B2FA9">
                      <w:pPr>
                        <w:pStyle w:val="Textoindependiente"/>
                        <w:rPr>
                          <w:rFonts w:ascii="Cambria"/>
                          <w:b/>
                          <w:i/>
                          <w:sz w:val="18"/>
                        </w:rPr>
                      </w:pPr>
                    </w:p>
                    <w:p w14:paraId="4B4F0B39" w14:textId="77777777" w:rsidR="004B2FA9" w:rsidRDefault="004B2FA9">
                      <w:pPr>
                        <w:pStyle w:val="Textoindependiente"/>
                        <w:rPr>
                          <w:rFonts w:ascii="Cambria"/>
                          <w:b/>
                          <w:i/>
                          <w:sz w:val="18"/>
                        </w:rPr>
                      </w:pPr>
                    </w:p>
                    <w:p w14:paraId="326E7754" w14:textId="77777777" w:rsidR="004B2FA9" w:rsidRDefault="004B2FA9">
                      <w:pPr>
                        <w:pStyle w:val="Textoindependiente"/>
                        <w:rPr>
                          <w:rFonts w:ascii="Cambria"/>
                          <w:b/>
                          <w:i/>
                          <w:sz w:val="18"/>
                        </w:rPr>
                      </w:pPr>
                    </w:p>
                    <w:p w14:paraId="52E4A163" w14:textId="77777777" w:rsidR="004B2FA9" w:rsidRDefault="004B2FA9">
                      <w:pPr>
                        <w:pStyle w:val="Textoindependiente"/>
                        <w:spacing w:before="172"/>
                        <w:rPr>
                          <w:rFonts w:ascii="Cambria"/>
                          <w:b/>
                          <w:i/>
                          <w:sz w:val="18"/>
                        </w:rPr>
                      </w:pPr>
                    </w:p>
                    <w:p w14:paraId="281044EF" w14:textId="77777777" w:rsidR="004B2FA9" w:rsidRDefault="00000000">
                      <w:pPr>
                        <w:spacing w:line="163" w:lineRule="exact"/>
                        <w:ind w:left="296"/>
                        <w:jc w:val="center"/>
                        <w:rPr>
                          <w:rFonts w:ascii="Calibri"/>
                          <w:b/>
                          <w:sz w:val="14"/>
                        </w:rPr>
                      </w:pPr>
                      <w:r>
                        <w:rPr>
                          <w:rFonts w:ascii="Calibri"/>
                          <w:b/>
                          <w:spacing w:val="-2"/>
                          <w:sz w:val="14"/>
                        </w:rPr>
                        <w:t>TOTAL</w:t>
                      </w:r>
                    </w:p>
                    <w:p w14:paraId="133142DE" w14:textId="77777777" w:rsidR="004B2FA9" w:rsidRDefault="00000000">
                      <w:pPr>
                        <w:spacing w:line="163" w:lineRule="exact"/>
                        <w:ind w:left="6"/>
                        <w:rPr>
                          <w:rFonts w:ascii="Calibri"/>
                          <w:b/>
                          <w:sz w:val="14"/>
                        </w:rPr>
                      </w:pPr>
                      <w:r>
                        <w:rPr>
                          <w:rFonts w:ascii="Calibri"/>
                          <w:b/>
                          <w:spacing w:val="-10"/>
                          <w:sz w:val="14"/>
                        </w:rPr>
                        <w:t>O</w:t>
                      </w:r>
                    </w:p>
                    <w:p w14:paraId="63DF0168" w14:textId="77777777" w:rsidR="004B2FA9" w:rsidRDefault="004B2FA9">
                      <w:pPr>
                        <w:pStyle w:val="Textoindependiente"/>
                        <w:spacing w:before="167"/>
                        <w:rPr>
                          <w:rFonts w:ascii="Calibri"/>
                          <w:b/>
                          <w:sz w:val="14"/>
                        </w:rPr>
                      </w:pPr>
                    </w:p>
                    <w:p w14:paraId="7D45ECE9" w14:textId="77777777" w:rsidR="004B2FA9" w:rsidRDefault="00000000">
                      <w:pPr>
                        <w:ind w:left="295"/>
                        <w:jc w:val="center"/>
                        <w:rPr>
                          <w:rFonts w:ascii="Calibri" w:hAnsi="Calibri"/>
                          <w:sz w:val="14"/>
                        </w:rPr>
                      </w:pPr>
                      <w:r>
                        <w:rPr>
                          <w:rFonts w:ascii="Calibri" w:hAnsi="Calibri"/>
                          <w:sz w:val="14"/>
                        </w:rPr>
                        <w:t>72.058,52</w:t>
                      </w:r>
                      <w:r>
                        <w:rPr>
                          <w:rFonts w:ascii="Calibri" w:hAnsi="Calibri"/>
                          <w:spacing w:val="-7"/>
                          <w:sz w:val="14"/>
                        </w:rPr>
                        <w:t xml:space="preserve"> </w:t>
                      </w:r>
                      <w:r>
                        <w:rPr>
                          <w:rFonts w:ascii="Calibri" w:hAnsi="Calibri"/>
                          <w:spacing w:val="-10"/>
                          <w:sz w:val="14"/>
                        </w:rPr>
                        <w:t>€</w:t>
                      </w:r>
                    </w:p>
                    <w:p w14:paraId="7E9EA9B1" w14:textId="77777777" w:rsidR="004B2FA9" w:rsidRDefault="004B2FA9">
                      <w:pPr>
                        <w:pStyle w:val="Textoindependiente"/>
                        <w:rPr>
                          <w:rFonts w:ascii="Calibri"/>
                          <w:sz w:val="14"/>
                        </w:rPr>
                      </w:pPr>
                    </w:p>
                    <w:p w14:paraId="27E0DFAB" w14:textId="77777777" w:rsidR="004B2FA9" w:rsidRDefault="004B2FA9">
                      <w:pPr>
                        <w:pStyle w:val="Textoindependiente"/>
                        <w:spacing w:before="150"/>
                        <w:rPr>
                          <w:rFonts w:ascii="Calibri"/>
                          <w:sz w:val="14"/>
                        </w:rPr>
                      </w:pPr>
                    </w:p>
                    <w:p w14:paraId="78F15A0A" w14:textId="77777777" w:rsidR="004B2FA9" w:rsidRDefault="00000000">
                      <w:pPr>
                        <w:spacing w:before="1"/>
                        <w:ind w:left="41"/>
                        <w:rPr>
                          <w:rFonts w:ascii="Calibri"/>
                          <w:b/>
                        </w:rPr>
                      </w:pPr>
                      <w:r>
                        <w:rPr>
                          <w:rFonts w:ascii="Calibri"/>
                          <w:b/>
                          <w:spacing w:val="-5"/>
                        </w:rPr>
                        <w:t>el</w:t>
                      </w:r>
                    </w:p>
                    <w:p w14:paraId="5E18374E" w14:textId="77777777" w:rsidR="004B2FA9" w:rsidRDefault="004B2FA9">
                      <w:pPr>
                        <w:pStyle w:val="Textoindependiente"/>
                        <w:rPr>
                          <w:rFonts w:ascii="Calibri"/>
                          <w:b/>
                          <w:sz w:val="22"/>
                        </w:rPr>
                      </w:pPr>
                    </w:p>
                    <w:p w14:paraId="620E86F9" w14:textId="77777777" w:rsidR="004B2FA9" w:rsidRDefault="004B2FA9">
                      <w:pPr>
                        <w:pStyle w:val="Textoindependiente"/>
                        <w:rPr>
                          <w:rFonts w:ascii="Calibri"/>
                          <w:b/>
                          <w:sz w:val="22"/>
                        </w:rPr>
                      </w:pPr>
                    </w:p>
                    <w:p w14:paraId="625CDDEA" w14:textId="77777777" w:rsidR="004B2FA9" w:rsidRDefault="004B2FA9">
                      <w:pPr>
                        <w:pStyle w:val="Textoindependiente"/>
                        <w:spacing w:before="113"/>
                        <w:rPr>
                          <w:rFonts w:ascii="Calibri"/>
                          <w:b/>
                          <w:sz w:val="22"/>
                        </w:rPr>
                      </w:pPr>
                    </w:p>
                    <w:p w14:paraId="1FBA4396" w14:textId="77777777" w:rsidR="004B2FA9" w:rsidRDefault="00000000">
                      <w:pPr>
                        <w:ind w:left="117"/>
                        <w:rPr>
                          <w:rFonts w:ascii="Calibri"/>
                          <w:b/>
                          <w:sz w:val="14"/>
                        </w:rPr>
                      </w:pPr>
                      <w:r>
                        <w:rPr>
                          <w:rFonts w:ascii="Calibri"/>
                          <w:b/>
                          <w:spacing w:val="-2"/>
                          <w:sz w:val="14"/>
                        </w:rPr>
                        <w:t>TOTAL</w:t>
                      </w:r>
                    </w:p>
                    <w:p w14:paraId="47BF8258" w14:textId="77777777" w:rsidR="004B2FA9" w:rsidRDefault="004B2FA9">
                      <w:pPr>
                        <w:pStyle w:val="Textoindependiente"/>
                        <w:rPr>
                          <w:rFonts w:ascii="Calibri"/>
                          <w:b/>
                          <w:sz w:val="14"/>
                        </w:rPr>
                      </w:pPr>
                    </w:p>
                    <w:p w14:paraId="18F8544B" w14:textId="77777777" w:rsidR="004B2FA9" w:rsidRDefault="004B2FA9">
                      <w:pPr>
                        <w:pStyle w:val="Textoindependiente"/>
                        <w:spacing w:before="128"/>
                        <w:rPr>
                          <w:rFonts w:ascii="Calibri"/>
                          <w:b/>
                          <w:sz w:val="14"/>
                        </w:rPr>
                      </w:pPr>
                    </w:p>
                    <w:p w14:paraId="09C6916C" w14:textId="77777777" w:rsidR="004B2FA9" w:rsidRDefault="00000000">
                      <w:pPr>
                        <w:ind w:left="40"/>
                        <w:rPr>
                          <w:rFonts w:ascii="Calibri" w:hAnsi="Calibri"/>
                          <w:sz w:val="14"/>
                        </w:rPr>
                      </w:pPr>
                      <w:r>
                        <w:rPr>
                          <w:rFonts w:ascii="Calibri" w:hAnsi="Calibri"/>
                          <w:sz w:val="14"/>
                        </w:rPr>
                        <w:t>5.602,69</w:t>
                      </w:r>
                      <w:r>
                        <w:rPr>
                          <w:rFonts w:ascii="Calibri" w:hAnsi="Calibri"/>
                          <w:spacing w:val="-5"/>
                          <w:sz w:val="14"/>
                        </w:rPr>
                        <w:t xml:space="preserve"> </w:t>
                      </w:r>
                      <w:r>
                        <w:rPr>
                          <w:rFonts w:ascii="Calibri" w:hAnsi="Calibri"/>
                          <w:spacing w:val="-10"/>
                          <w:sz w:val="14"/>
                        </w:rPr>
                        <w:t>€</w:t>
                      </w:r>
                    </w:p>
                    <w:p w14:paraId="21C59D59" w14:textId="77777777" w:rsidR="004B2FA9" w:rsidRDefault="004B2FA9">
                      <w:pPr>
                        <w:pStyle w:val="Textoindependiente"/>
                        <w:rPr>
                          <w:rFonts w:ascii="Calibri"/>
                          <w:sz w:val="14"/>
                        </w:rPr>
                      </w:pPr>
                    </w:p>
                    <w:p w14:paraId="35323341" w14:textId="77777777" w:rsidR="004B2FA9" w:rsidRDefault="004B2FA9">
                      <w:pPr>
                        <w:pStyle w:val="Textoindependiente"/>
                        <w:rPr>
                          <w:rFonts w:ascii="Calibri"/>
                          <w:sz w:val="14"/>
                        </w:rPr>
                      </w:pPr>
                    </w:p>
                    <w:p w14:paraId="61E508DF" w14:textId="77777777" w:rsidR="004B2FA9" w:rsidRDefault="004B2FA9">
                      <w:pPr>
                        <w:pStyle w:val="Textoindependiente"/>
                        <w:rPr>
                          <w:rFonts w:ascii="Calibri"/>
                          <w:sz w:val="14"/>
                        </w:rPr>
                      </w:pPr>
                    </w:p>
                    <w:p w14:paraId="2A923F0F" w14:textId="77777777" w:rsidR="004B2FA9" w:rsidRDefault="004B2FA9">
                      <w:pPr>
                        <w:pStyle w:val="Textoindependiente"/>
                        <w:spacing w:before="166"/>
                        <w:rPr>
                          <w:rFonts w:ascii="Calibri"/>
                          <w:sz w:val="14"/>
                        </w:rPr>
                      </w:pPr>
                    </w:p>
                    <w:p w14:paraId="4789F971" w14:textId="77777777" w:rsidR="004B2FA9" w:rsidRDefault="00000000">
                      <w:pPr>
                        <w:ind w:left="134"/>
                        <w:rPr>
                          <w:rFonts w:ascii="Calibri"/>
                          <w:b/>
                          <w:sz w:val="14"/>
                        </w:rPr>
                      </w:pPr>
                      <w:r>
                        <w:rPr>
                          <w:rFonts w:ascii="Calibri"/>
                          <w:b/>
                          <w:spacing w:val="-2"/>
                          <w:sz w:val="14"/>
                        </w:rPr>
                        <w:t>TOTAL</w:t>
                      </w:r>
                    </w:p>
                    <w:p w14:paraId="13333979" w14:textId="77777777" w:rsidR="004B2FA9" w:rsidRDefault="004B2FA9">
                      <w:pPr>
                        <w:pStyle w:val="Textoindependiente"/>
                        <w:rPr>
                          <w:rFonts w:ascii="Calibri"/>
                          <w:b/>
                          <w:sz w:val="14"/>
                        </w:rPr>
                      </w:pPr>
                    </w:p>
                    <w:p w14:paraId="2F308D22" w14:textId="77777777" w:rsidR="004B2FA9" w:rsidRDefault="004B2FA9">
                      <w:pPr>
                        <w:pStyle w:val="Textoindependiente"/>
                        <w:spacing w:before="133"/>
                        <w:rPr>
                          <w:rFonts w:ascii="Calibri"/>
                          <w:b/>
                          <w:sz w:val="14"/>
                        </w:rPr>
                      </w:pPr>
                    </w:p>
                    <w:p w14:paraId="74A31156" w14:textId="77777777" w:rsidR="004B2FA9" w:rsidRDefault="00000000">
                      <w:pPr>
                        <w:ind w:left="57"/>
                        <w:rPr>
                          <w:rFonts w:ascii="Calibri" w:hAnsi="Calibri"/>
                          <w:sz w:val="14"/>
                        </w:rPr>
                      </w:pPr>
                      <w:r>
                        <w:rPr>
                          <w:rFonts w:ascii="Calibri" w:hAnsi="Calibri"/>
                          <w:sz w:val="14"/>
                        </w:rPr>
                        <w:t>8.176,81</w:t>
                      </w:r>
                      <w:r>
                        <w:rPr>
                          <w:rFonts w:ascii="Calibri" w:hAnsi="Calibri"/>
                          <w:spacing w:val="-5"/>
                          <w:sz w:val="14"/>
                        </w:rPr>
                        <w:t xml:space="preserve"> </w:t>
                      </w:r>
                      <w:r>
                        <w:rPr>
                          <w:rFonts w:ascii="Calibri" w:hAnsi="Calibri"/>
                          <w:spacing w:val="-10"/>
                          <w:sz w:val="14"/>
                        </w:rPr>
                        <w:t>€</w:t>
                      </w:r>
                    </w:p>
                    <w:p w14:paraId="2EDD1517" w14:textId="77777777" w:rsidR="004B2FA9" w:rsidRDefault="004B2FA9">
                      <w:pPr>
                        <w:pStyle w:val="Textoindependiente"/>
                        <w:rPr>
                          <w:rFonts w:ascii="Calibri"/>
                          <w:sz w:val="14"/>
                        </w:rPr>
                      </w:pPr>
                    </w:p>
                    <w:p w14:paraId="727EEF24" w14:textId="77777777" w:rsidR="004B2FA9" w:rsidRDefault="004B2FA9">
                      <w:pPr>
                        <w:pStyle w:val="Textoindependiente"/>
                        <w:rPr>
                          <w:rFonts w:ascii="Calibri"/>
                          <w:sz w:val="14"/>
                        </w:rPr>
                      </w:pPr>
                    </w:p>
                    <w:p w14:paraId="0AA9257A" w14:textId="77777777" w:rsidR="004B2FA9" w:rsidRDefault="004B2FA9">
                      <w:pPr>
                        <w:pStyle w:val="Textoindependiente"/>
                        <w:rPr>
                          <w:rFonts w:ascii="Calibri"/>
                          <w:sz w:val="14"/>
                        </w:rPr>
                      </w:pPr>
                    </w:p>
                    <w:p w14:paraId="160F744B" w14:textId="77777777" w:rsidR="004B2FA9" w:rsidRDefault="004B2FA9">
                      <w:pPr>
                        <w:pStyle w:val="Textoindependiente"/>
                        <w:rPr>
                          <w:rFonts w:ascii="Calibri"/>
                          <w:sz w:val="14"/>
                        </w:rPr>
                      </w:pPr>
                    </w:p>
                    <w:p w14:paraId="69ED12D9" w14:textId="77777777" w:rsidR="004B2FA9" w:rsidRDefault="004B2FA9">
                      <w:pPr>
                        <w:pStyle w:val="Textoindependiente"/>
                        <w:rPr>
                          <w:rFonts w:ascii="Calibri"/>
                          <w:sz w:val="14"/>
                        </w:rPr>
                      </w:pPr>
                    </w:p>
                    <w:p w14:paraId="46F8F21D" w14:textId="77777777" w:rsidR="004B2FA9" w:rsidRDefault="004B2FA9">
                      <w:pPr>
                        <w:pStyle w:val="Textoindependiente"/>
                        <w:rPr>
                          <w:rFonts w:ascii="Calibri"/>
                          <w:sz w:val="14"/>
                        </w:rPr>
                      </w:pPr>
                    </w:p>
                    <w:p w14:paraId="576D0FDC" w14:textId="77777777" w:rsidR="004B2FA9" w:rsidRDefault="004B2FA9">
                      <w:pPr>
                        <w:pStyle w:val="Textoindependiente"/>
                        <w:rPr>
                          <w:rFonts w:ascii="Calibri"/>
                          <w:sz w:val="14"/>
                        </w:rPr>
                      </w:pPr>
                    </w:p>
                    <w:p w14:paraId="0E065626" w14:textId="77777777" w:rsidR="004B2FA9" w:rsidRDefault="004B2FA9">
                      <w:pPr>
                        <w:pStyle w:val="Textoindependiente"/>
                        <w:rPr>
                          <w:rFonts w:ascii="Calibri"/>
                          <w:sz w:val="14"/>
                        </w:rPr>
                      </w:pPr>
                    </w:p>
                    <w:p w14:paraId="2423A083" w14:textId="77777777" w:rsidR="004B2FA9" w:rsidRDefault="004B2FA9">
                      <w:pPr>
                        <w:pStyle w:val="Textoindependiente"/>
                        <w:rPr>
                          <w:rFonts w:ascii="Calibri"/>
                          <w:sz w:val="14"/>
                        </w:rPr>
                      </w:pPr>
                    </w:p>
                    <w:p w14:paraId="05D1779E" w14:textId="77777777" w:rsidR="004B2FA9" w:rsidRDefault="004B2FA9">
                      <w:pPr>
                        <w:pStyle w:val="Textoindependiente"/>
                        <w:rPr>
                          <w:rFonts w:ascii="Calibri"/>
                          <w:sz w:val="14"/>
                        </w:rPr>
                      </w:pPr>
                    </w:p>
                    <w:p w14:paraId="4FE69A73" w14:textId="77777777" w:rsidR="004B2FA9" w:rsidRDefault="004B2FA9">
                      <w:pPr>
                        <w:pStyle w:val="Textoindependiente"/>
                        <w:spacing w:before="16"/>
                        <w:rPr>
                          <w:rFonts w:ascii="Calibri"/>
                          <w:sz w:val="14"/>
                        </w:rPr>
                      </w:pPr>
                    </w:p>
                    <w:p w14:paraId="5CC01481" w14:textId="77777777" w:rsidR="004B2FA9" w:rsidRDefault="00000000">
                      <w:pPr>
                        <w:ind w:left="21"/>
                        <w:rPr>
                          <w:rFonts w:ascii="Calibri"/>
                          <w:b/>
                          <w:sz w:val="14"/>
                        </w:rPr>
                      </w:pPr>
                      <w:r>
                        <w:rPr>
                          <w:rFonts w:ascii="Calibri"/>
                          <w:b/>
                          <w:spacing w:val="-5"/>
                          <w:sz w:val="14"/>
                        </w:rPr>
                        <w:t>TAL</w:t>
                      </w:r>
                    </w:p>
                    <w:p w14:paraId="4FDF73D3" w14:textId="77777777" w:rsidR="004B2FA9" w:rsidRDefault="004B2FA9">
                      <w:pPr>
                        <w:pStyle w:val="Textoindependiente"/>
                        <w:rPr>
                          <w:rFonts w:ascii="Calibri"/>
                          <w:b/>
                          <w:sz w:val="14"/>
                        </w:rPr>
                      </w:pPr>
                    </w:p>
                    <w:p w14:paraId="4A6B531F" w14:textId="77777777" w:rsidR="004B2FA9" w:rsidRDefault="004B2FA9">
                      <w:pPr>
                        <w:pStyle w:val="Textoindependiente"/>
                        <w:spacing w:before="128"/>
                        <w:rPr>
                          <w:rFonts w:ascii="Calibri"/>
                          <w:b/>
                          <w:sz w:val="14"/>
                        </w:rPr>
                      </w:pPr>
                    </w:p>
                    <w:p w14:paraId="1260B491" w14:textId="77777777" w:rsidR="004B2FA9" w:rsidRDefault="00000000">
                      <w:pPr>
                        <w:ind w:left="30"/>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22FBCC29" w14:textId="77777777" w:rsidR="004B2FA9" w:rsidRDefault="004B2FA9">
                      <w:pPr>
                        <w:pStyle w:val="Textoindependiente"/>
                        <w:rPr>
                          <w:rFonts w:ascii="Calibri"/>
                          <w:sz w:val="14"/>
                        </w:rPr>
                      </w:pPr>
                    </w:p>
                    <w:p w14:paraId="30D3FE30" w14:textId="77777777" w:rsidR="004B2FA9" w:rsidRDefault="004B2FA9">
                      <w:pPr>
                        <w:pStyle w:val="Textoindependiente"/>
                        <w:rPr>
                          <w:rFonts w:ascii="Calibri"/>
                          <w:sz w:val="14"/>
                        </w:rPr>
                      </w:pPr>
                    </w:p>
                    <w:p w14:paraId="4FCB413E" w14:textId="77777777" w:rsidR="004B2FA9" w:rsidRDefault="004B2FA9">
                      <w:pPr>
                        <w:pStyle w:val="Textoindependiente"/>
                        <w:rPr>
                          <w:rFonts w:ascii="Calibri"/>
                          <w:sz w:val="14"/>
                        </w:rPr>
                      </w:pPr>
                    </w:p>
                    <w:p w14:paraId="4392BE24" w14:textId="77777777" w:rsidR="004B2FA9" w:rsidRDefault="004B2FA9">
                      <w:pPr>
                        <w:pStyle w:val="Textoindependiente"/>
                        <w:spacing w:before="165"/>
                        <w:rPr>
                          <w:rFonts w:ascii="Calibri"/>
                          <w:sz w:val="14"/>
                        </w:rPr>
                      </w:pPr>
                    </w:p>
                    <w:p w14:paraId="6F954404" w14:textId="77777777" w:rsidR="004B2FA9" w:rsidRDefault="00000000">
                      <w:pPr>
                        <w:spacing w:before="1"/>
                        <w:rPr>
                          <w:rFonts w:ascii="Calibri"/>
                          <w:b/>
                          <w:sz w:val="14"/>
                        </w:rPr>
                      </w:pPr>
                      <w:r>
                        <w:rPr>
                          <w:rFonts w:ascii="Calibri"/>
                          <w:b/>
                          <w:spacing w:val="-5"/>
                          <w:sz w:val="14"/>
                        </w:rPr>
                        <w:t>TAL</w:t>
                      </w:r>
                    </w:p>
                    <w:p w14:paraId="4C5F3E98" w14:textId="77777777" w:rsidR="004B2FA9" w:rsidRDefault="004B2FA9">
                      <w:pPr>
                        <w:pStyle w:val="Textoindependiente"/>
                        <w:rPr>
                          <w:rFonts w:ascii="Calibri"/>
                          <w:b/>
                          <w:sz w:val="14"/>
                        </w:rPr>
                      </w:pPr>
                    </w:p>
                    <w:p w14:paraId="7CF131D8" w14:textId="77777777" w:rsidR="004B2FA9" w:rsidRDefault="004B2FA9">
                      <w:pPr>
                        <w:pStyle w:val="Textoindependiente"/>
                        <w:spacing w:before="103"/>
                        <w:rPr>
                          <w:rFonts w:ascii="Calibri"/>
                          <w:b/>
                          <w:sz w:val="14"/>
                        </w:rPr>
                      </w:pPr>
                    </w:p>
                    <w:p w14:paraId="4C12297F" w14:textId="77777777" w:rsidR="004B2FA9" w:rsidRDefault="00000000">
                      <w:pPr>
                        <w:spacing w:before="1"/>
                        <w:ind w:left="9"/>
                        <w:rPr>
                          <w:rFonts w:ascii="Calibri" w:hAnsi="Calibri"/>
                          <w:sz w:val="14"/>
                        </w:rPr>
                      </w:pPr>
                      <w:r>
                        <w:rPr>
                          <w:rFonts w:ascii="Calibri" w:hAnsi="Calibri"/>
                          <w:sz w:val="14"/>
                        </w:rPr>
                        <w:t>7,08</w:t>
                      </w:r>
                      <w:r>
                        <w:rPr>
                          <w:rFonts w:ascii="Calibri" w:hAnsi="Calibri"/>
                          <w:spacing w:val="-4"/>
                          <w:sz w:val="14"/>
                        </w:rPr>
                        <w:t xml:space="preserve"> </w:t>
                      </w:r>
                      <w:r>
                        <w:rPr>
                          <w:rFonts w:ascii="Calibri" w:hAnsi="Calibri"/>
                          <w:spacing w:val="-10"/>
                          <w:sz w:val="14"/>
                        </w:rPr>
                        <w:t>€</w:t>
                      </w:r>
                    </w:p>
                    <w:p w14:paraId="6FCEDB0E" w14:textId="77777777" w:rsidR="004B2FA9" w:rsidRDefault="004B2FA9">
                      <w:pPr>
                        <w:pStyle w:val="Textoindependiente"/>
                        <w:rPr>
                          <w:rFonts w:ascii="Calibri"/>
                          <w:sz w:val="14"/>
                        </w:rPr>
                      </w:pPr>
                    </w:p>
                    <w:p w14:paraId="6DB693D5" w14:textId="77777777" w:rsidR="004B2FA9" w:rsidRDefault="004B2FA9">
                      <w:pPr>
                        <w:pStyle w:val="Textoindependiente"/>
                        <w:rPr>
                          <w:rFonts w:ascii="Calibri"/>
                          <w:sz w:val="14"/>
                        </w:rPr>
                      </w:pPr>
                    </w:p>
                    <w:p w14:paraId="10523404" w14:textId="77777777" w:rsidR="004B2FA9" w:rsidRDefault="004B2FA9">
                      <w:pPr>
                        <w:pStyle w:val="Textoindependiente"/>
                        <w:rPr>
                          <w:rFonts w:ascii="Calibri"/>
                          <w:sz w:val="14"/>
                        </w:rPr>
                      </w:pPr>
                    </w:p>
                    <w:p w14:paraId="3CA224A4" w14:textId="77777777" w:rsidR="004B2FA9" w:rsidRDefault="004B2FA9">
                      <w:pPr>
                        <w:pStyle w:val="Textoindependiente"/>
                        <w:rPr>
                          <w:rFonts w:ascii="Calibri"/>
                          <w:sz w:val="14"/>
                        </w:rPr>
                      </w:pPr>
                    </w:p>
                    <w:p w14:paraId="33648158" w14:textId="77777777" w:rsidR="004B2FA9" w:rsidRDefault="004B2FA9">
                      <w:pPr>
                        <w:pStyle w:val="Textoindependiente"/>
                        <w:rPr>
                          <w:rFonts w:ascii="Calibri"/>
                          <w:sz w:val="14"/>
                        </w:rPr>
                      </w:pPr>
                    </w:p>
                    <w:p w14:paraId="31C2D7AC" w14:textId="77777777" w:rsidR="004B2FA9" w:rsidRDefault="004B2FA9">
                      <w:pPr>
                        <w:pStyle w:val="Textoindependiente"/>
                        <w:rPr>
                          <w:rFonts w:ascii="Calibri"/>
                          <w:sz w:val="14"/>
                        </w:rPr>
                      </w:pPr>
                    </w:p>
                    <w:p w14:paraId="1AD8BEFF" w14:textId="77777777" w:rsidR="004B2FA9" w:rsidRDefault="004B2FA9">
                      <w:pPr>
                        <w:pStyle w:val="Textoindependiente"/>
                        <w:rPr>
                          <w:rFonts w:ascii="Calibri"/>
                          <w:sz w:val="14"/>
                        </w:rPr>
                      </w:pPr>
                    </w:p>
                    <w:p w14:paraId="08240A7E" w14:textId="77777777" w:rsidR="004B2FA9" w:rsidRDefault="004B2FA9">
                      <w:pPr>
                        <w:pStyle w:val="Textoindependiente"/>
                        <w:rPr>
                          <w:rFonts w:ascii="Calibri"/>
                          <w:sz w:val="14"/>
                        </w:rPr>
                      </w:pPr>
                    </w:p>
                    <w:p w14:paraId="69B32CAF" w14:textId="77777777" w:rsidR="004B2FA9" w:rsidRDefault="004B2FA9">
                      <w:pPr>
                        <w:pStyle w:val="Textoindependiente"/>
                        <w:spacing w:before="141"/>
                        <w:rPr>
                          <w:rFonts w:ascii="Calibri"/>
                          <w:sz w:val="14"/>
                        </w:rPr>
                      </w:pPr>
                    </w:p>
                    <w:p w14:paraId="19C61629" w14:textId="77777777" w:rsidR="004B2FA9" w:rsidRDefault="00000000">
                      <w:pPr>
                        <w:spacing w:before="1"/>
                        <w:ind w:left="96"/>
                        <w:rPr>
                          <w:rFonts w:ascii="Calibri"/>
                          <w:b/>
                          <w:sz w:val="14"/>
                        </w:rPr>
                      </w:pPr>
                      <w:r>
                        <w:rPr>
                          <w:rFonts w:ascii="Calibri"/>
                          <w:b/>
                          <w:spacing w:val="-10"/>
                          <w:sz w:val="14"/>
                        </w:rPr>
                        <w:t>L</w:t>
                      </w:r>
                    </w:p>
                    <w:p w14:paraId="5F4CDB8A" w14:textId="77777777" w:rsidR="004B2FA9" w:rsidRDefault="004B2FA9">
                      <w:pPr>
                        <w:pStyle w:val="Textoindependiente"/>
                        <w:rPr>
                          <w:rFonts w:ascii="Calibri"/>
                          <w:b/>
                          <w:sz w:val="14"/>
                        </w:rPr>
                      </w:pPr>
                    </w:p>
                    <w:p w14:paraId="228F2343" w14:textId="77777777" w:rsidR="004B2FA9" w:rsidRDefault="004B2FA9">
                      <w:pPr>
                        <w:pStyle w:val="Textoindependiente"/>
                        <w:spacing w:before="151"/>
                        <w:rPr>
                          <w:rFonts w:ascii="Calibri"/>
                          <w:b/>
                          <w:sz w:val="14"/>
                        </w:rPr>
                      </w:pPr>
                    </w:p>
                    <w:p w14:paraId="68488AEB" w14:textId="77777777" w:rsidR="004B2FA9" w:rsidRDefault="00000000">
                      <w:pPr>
                        <w:spacing w:before="1" w:line="168" w:lineRule="exact"/>
                        <w:ind w:left="57"/>
                        <w:rPr>
                          <w:rFonts w:ascii="Calibri" w:hAnsi="Calibri"/>
                          <w:sz w:val="14"/>
                        </w:rPr>
                      </w:pPr>
                      <w:r>
                        <w:rPr>
                          <w:rFonts w:ascii="Calibri" w:hAnsi="Calibri"/>
                          <w:sz w:val="14"/>
                        </w:rPr>
                        <w:t>32</w:t>
                      </w:r>
                      <w:r>
                        <w:rPr>
                          <w:rFonts w:ascii="Calibri" w:hAnsi="Calibri"/>
                          <w:spacing w:val="-2"/>
                          <w:sz w:val="14"/>
                        </w:rPr>
                        <w:t xml:space="preserve"> </w:t>
                      </w:r>
                      <w:r>
                        <w:rPr>
                          <w:rFonts w:ascii="Calibri" w:hAnsi="Calibri"/>
                          <w:spacing w:val="-10"/>
                          <w:sz w:val="14"/>
                        </w:rPr>
                        <w:t>€</w:t>
                      </w:r>
                    </w:p>
                  </w:txbxContent>
                </v:textbox>
                <w10:wrap anchorx="page" anchory="page"/>
              </v:shape>
            </w:pict>
          </mc:Fallback>
        </mc:AlternateContent>
      </w:r>
      <w:r>
        <w:rPr>
          <w:noProof/>
        </w:rPr>
        <mc:AlternateContent>
          <mc:Choice Requires="wps">
            <w:drawing>
              <wp:anchor distT="0" distB="0" distL="0" distR="0" simplePos="0" relativeHeight="251688448" behindDoc="1" locked="0" layoutInCell="1" allowOverlap="1" wp14:anchorId="0C936C6F" wp14:editId="5039013D">
                <wp:simplePos x="0" y="0"/>
                <wp:positionH relativeFrom="page">
                  <wp:posOffset>6750608</wp:posOffset>
                </wp:positionH>
                <wp:positionV relativeFrom="page">
                  <wp:posOffset>9919570</wp:posOffset>
                </wp:positionV>
                <wp:extent cx="64135" cy="12827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50997B9"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0C936C6F" id="Textbox 583" o:spid="_x0000_s1431" type="#_x0000_t202" style="position:absolute;margin-left:531.55pt;margin-top:781.05pt;width:5.05pt;height:10.1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" filled="f" stroked="f">
                <v:textbox inset="0,0,0,0">
                  <w:txbxContent>
                    <w:p w14:paraId="050997B9" w14:textId="77777777" w:rsidR="004B2FA9" w:rsidRDefault="00000000">
                      <w:pPr>
                        <w:spacing w:line="201" w:lineRule="exact"/>
                        <w:rPr>
                          <w:b/>
                          <w:sz w:val="18"/>
                        </w:rPr>
                      </w:pPr>
                      <w:r>
                        <w:rPr>
                          <w:b/>
                          <w:spacing w:val="-10"/>
                          <w:sz w:val="18"/>
                        </w:rPr>
                        <w:t>1</w:t>
                      </w:r>
                    </w:p>
                  </w:txbxContent>
                </v:textbox>
                <w10:wrap anchorx="page" anchory="page"/>
              </v:shape>
            </w:pict>
          </mc:Fallback>
        </mc:AlternateContent>
      </w:r>
    </w:p>
    <w:p w14:paraId="6C99BE62" w14:textId="77777777" w:rsidR="004B2FA9" w:rsidRDefault="004B2FA9">
      <w:pPr>
        <w:pStyle w:val="Textoindependiente"/>
      </w:pPr>
    </w:p>
    <w:p w14:paraId="6129AE89" w14:textId="77777777" w:rsidR="004B2FA9" w:rsidRDefault="004B2FA9">
      <w:pPr>
        <w:pStyle w:val="Textoindependiente"/>
      </w:pPr>
    </w:p>
    <w:p w14:paraId="17199E34" w14:textId="77777777" w:rsidR="004B2FA9" w:rsidRDefault="004B2FA9">
      <w:pPr>
        <w:pStyle w:val="Textoindependiente"/>
      </w:pPr>
    </w:p>
    <w:p w14:paraId="4CD701F6" w14:textId="77777777" w:rsidR="004B2FA9" w:rsidRDefault="004B2FA9">
      <w:pPr>
        <w:pStyle w:val="Textoindependiente"/>
      </w:pPr>
    </w:p>
    <w:p w14:paraId="6F7328BC" w14:textId="77777777" w:rsidR="004B2FA9" w:rsidRDefault="004B2FA9">
      <w:pPr>
        <w:pStyle w:val="Textoindependiente"/>
      </w:pPr>
    </w:p>
    <w:p w14:paraId="2FEEA37E" w14:textId="77777777" w:rsidR="004B2FA9" w:rsidRDefault="004B2FA9">
      <w:pPr>
        <w:pStyle w:val="Textoindependiente"/>
      </w:pPr>
    </w:p>
    <w:p w14:paraId="7102E187" w14:textId="77777777" w:rsidR="004B2FA9" w:rsidRDefault="004B2FA9">
      <w:pPr>
        <w:pStyle w:val="Textoindependiente"/>
      </w:pPr>
    </w:p>
    <w:p w14:paraId="1692E032" w14:textId="77777777" w:rsidR="004B2FA9" w:rsidRDefault="004B2FA9">
      <w:pPr>
        <w:pStyle w:val="Textoindependiente"/>
      </w:pPr>
    </w:p>
    <w:p w14:paraId="1BAFA439" w14:textId="77777777" w:rsidR="004B2FA9" w:rsidRDefault="004B2FA9">
      <w:pPr>
        <w:pStyle w:val="Textoindependiente"/>
      </w:pPr>
    </w:p>
    <w:p w14:paraId="3C3BF22D" w14:textId="77777777" w:rsidR="004B2FA9" w:rsidRDefault="004B2FA9">
      <w:pPr>
        <w:pStyle w:val="Textoindependiente"/>
        <w:spacing w:before="156"/>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621"/>
        <w:gridCol w:w="715"/>
        <w:gridCol w:w="1289"/>
        <w:gridCol w:w="1291"/>
        <w:gridCol w:w="427"/>
        <w:gridCol w:w="862"/>
        <w:gridCol w:w="859"/>
        <w:gridCol w:w="859"/>
        <w:gridCol w:w="1004"/>
        <w:gridCol w:w="841"/>
      </w:tblGrid>
      <w:tr w:rsidR="004B2FA9" w14:paraId="22F9F6ED" w14:textId="77777777">
        <w:trPr>
          <w:trHeight w:val="654"/>
        </w:trPr>
        <w:tc>
          <w:tcPr>
            <w:tcW w:w="809" w:type="dxa"/>
            <w:tcBorders>
              <w:left w:val="single" w:sz="2" w:space="0" w:color="000000"/>
            </w:tcBorders>
            <w:shd w:val="clear" w:color="auto" w:fill="C0C0C0"/>
          </w:tcPr>
          <w:p w14:paraId="62C68F86" w14:textId="77777777" w:rsidR="004B2FA9" w:rsidRDefault="004B2FA9">
            <w:pPr>
              <w:pStyle w:val="TableParagraph"/>
              <w:spacing w:before="10"/>
              <w:rPr>
                <w:rFonts w:ascii="Arial"/>
                <w:sz w:val="14"/>
              </w:rPr>
            </w:pPr>
          </w:p>
          <w:p w14:paraId="767CE616" w14:textId="77777777" w:rsidR="004B2FA9" w:rsidRDefault="00000000">
            <w:pPr>
              <w:pStyle w:val="TableParagraph"/>
              <w:jc w:val="center"/>
              <w:rPr>
                <w:b/>
                <w:sz w:val="14"/>
              </w:rPr>
            </w:pPr>
            <w:r>
              <w:rPr>
                <w:b/>
                <w:spacing w:val="-2"/>
                <w:sz w:val="14"/>
              </w:rPr>
              <w:t>ORGANICA</w:t>
            </w:r>
          </w:p>
        </w:tc>
        <w:tc>
          <w:tcPr>
            <w:tcW w:w="621" w:type="dxa"/>
            <w:shd w:val="clear" w:color="auto" w:fill="C0C0C0"/>
          </w:tcPr>
          <w:p w14:paraId="3093D51A" w14:textId="77777777" w:rsidR="004B2FA9" w:rsidRDefault="004B2FA9">
            <w:pPr>
              <w:pStyle w:val="TableParagraph"/>
              <w:spacing w:before="79"/>
              <w:rPr>
                <w:rFonts w:ascii="Arial"/>
                <w:sz w:val="14"/>
              </w:rPr>
            </w:pPr>
          </w:p>
          <w:p w14:paraId="32630AB5" w14:textId="77777777" w:rsidR="004B2FA9" w:rsidRDefault="00000000">
            <w:pPr>
              <w:pStyle w:val="TableParagraph"/>
              <w:spacing w:before="1"/>
              <w:jc w:val="center"/>
              <w:rPr>
                <w:b/>
                <w:sz w:val="14"/>
              </w:rPr>
            </w:pPr>
            <w:r>
              <w:rPr>
                <w:b/>
                <w:spacing w:val="-4"/>
                <w:sz w:val="14"/>
              </w:rPr>
              <w:t>COD.</w:t>
            </w:r>
          </w:p>
        </w:tc>
        <w:tc>
          <w:tcPr>
            <w:tcW w:w="715" w:type="dxa"/>
            <w:shd w:val="clear" w:color="auto" w:fill="C0C0C0"/>
          </w:tcPr>
          <w:p w14:paraId="1C9E8771" w14:textId="77777777" w:rsidR="004B2FA9" w:rsidRDefault="004B2FA9">
            <w:pPr>
              <w:pStyle w:val="TableParagraph"/>
              <w:spacing w:before="79"/>
              <w:rPr>
                <w:rFonts w:ascii="Arial"/>
                <w:sz w:val="14"/>
              </w:rPr>
            </w:pPr>
          </w:p>
          <w:p w14:paraId="08BEAAAF" w14:textId="77777777" w:rsidR="004B2FA9" w:rsidRDefault="00000000">
            <w:pPr>
              <w:pStyle w:val="TableParagraph"/>
              <w:spacing w:before="1"/>
              <w:ind w:left="137"/>
              <w:rPr>
                <w:b/>
                <w:sz w:val="14"/>
              </w:rPr>
            </w:pPr>
            <w:r>
              <w:rPr>
                <w:b/>
                <w:spacing w:val="-2"/>
                <w:sz w:val="14"/>
              </w:rPr>
              <w:t>ESCALA</w:t>
            </w:r>
          </w:p>
        </w:tc>
        <w:tc>
          <w:tcPr>
            <w:tcW w:w="1289" w:type="dxa"/>
            <w:shd w:val="clear" w:color="auto" w:fill="C0C0C0"/>
          </w:tcPr>
          <w:p w14:paraId="15A6AAA2" w14:textId="77777777" w:rsidR="004B2FA9" w:rsidRDefault="00000000">
            <w:pPr>
              <w:pStyle w:val="TableParagraph"/>
              <w:spacing w:before="157"/>
              <w:ind w:left="466" w:hanging="161"/>
              <w:rPr>
                <w:b/>
                <w:sz w:val="14"/>
              </w:rPr>
            </w:pPr>
            <w:r>
              <w:rPr>
                <w:b/>
                <w:spacing w:val="-2"/>
                <w:sz w:val="14"/>
              </w:rPr>
              <w:t>SUBESCALA</w:t>
            </w:r>
            <w:r>
              <w:rPr>
                <w:b/>
                <w:spacing w:val="40"/>
                <w:sz w:val="14"/>
              </w:rPr>
              <w:t xml:space="preserve"> </w:t>
            </w:r>
            <w:r>
              <w:rPr>
                <w:b/>
                <w:spacing w:val="-2"/>
                <w:sz w:val="14"/>
              </w:rPr>
              <w:t>CLASE</w:t>
            </w:r>
          </w:p>
        </w:tc>
        <w:tc>
          <w:tcPr>
            <w:tcW w:w="1291" w:type="dxa"/>
            <w:shd w:val="clear" w:color="auto" w:fill="C0C0C0"/>
          </w:tcPr>
          <w:p w14:paraId="35ECBF07" w14:textId="77777777" w:rsidR="004B2FA9" w:rsidRDefault="00000000">
            <w:pPr>
              <w:pStyle w:val="TableParagraph"/>
              <w:spacing w:before="157"/>
              <w:ind w:left="373" w:right="299"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27" w:type="dxa"/>
            <w:shd w:val="clear" w:color="auto" w:fill="C0C0C0"/>
          </w:tcPr>
          <w:p w14:paraId="56692F88" w14:textId="77777777" w:rsidR="004B2FA9" w:rsidRDefault="004B2FA9">
            <w:pPr>
              <w:pStyle w:val="TableParagraph"/>
              <w:spacing w:before="79"/>
              <w:rPr>
                <w:rFonts w:ascii="Arial"/>
                <w:sz w:val="14"/>
              </w:rPr>
            </w:pPr>
          </w:p>
          <w:p w14:paraId="1C5152E5" w14:textId="77777777" w:rsidR="004B2FA9" w:rsidRDefault="00000000">
            <w:pPr>
              <w:pStyle w:val="TableParagraph"/>
              <w:spacing w:before="1"/>
              <w:ind w:left="8" w:right="1"/>
              <w:jc w:val="center"/>
              <w:rPr>
                <w:b/>
                <w:sz w:val="14"/>
              </w:rPr>
            </w:pPr>
            <w:r>
              <w:rPr>
                <w:b/>
                <w:spacing w:val="-5"/>
                <w:sz w:val="14"/>
              </w:rPr>
              <w:t>GR.</w:t>
            </w:r>
          </w:p>
        </w:tc>
        <w:tc>
          <w:tcPr>
            <w:tcW w:w="862" w:type="dxa"/>
            <w:shd w:val="clear" w:color="auto" w:fill="C0C0C0"/>
          </w:tcPr>
          <w:p w14:paraId="76E5D08A" w14:textId="77777777" w:rsidR="004B2FA9" w:rsidRDefault="004B2FA9">
            <w:pPr>
              <w:pStyle w:val="TableParagraph"/>
              <w:spacing w:before="10"/>
              <w:rPr>
                <w:rFonts w:ascii="Arial"/>
                <w:sz w:val="14"/>
              </w:rPr>
            </w:pPr>
          </w:p>
          <w:p w14:paraId="697E248F" w14:textId="77777777" w:rsidR="004B2FA9" w:rsidRDefault="00000000">
            <w:pPr>
              <w:pStyle w:val="TableParagraph"/>
              <w:ind w:left="4"/>
              <w:jc w:val="center"/>
              <w:rPr>
                <w:b/>
                <w:sz w:val="14"/>
              </w:rPr>
            </w:pPr>
            <w:r>
              <w:rPr>
                <w:b/>
                <w:spacing w:val="-2"/>
                <w:sz w:val="14"/>
              </w:rPr>
              <w:t>PROVISION</w:t>
            </w:r>
          </w:p>
        </w:tc>
        <w:tc>
          <w:tcPr>
            <w:tcW w:w="859" w:type="dxa"/>
            <w:shd w:val="clear" w:color="auto" w:fill="C0C0C0"/>
          </w:tcPr>
          <w:p w14:paraId="274D677B" w14:textId="77777777" w:rsidR="004B2FA9" w:rsidRDefault="00000000">
            <w:pPr>
              <w:pStyle w:val="TableParagraph"/>
              <w:spacing w:before="157" w:line="171" w:lineRule="exact"/>
              <w:ind w:left="258"/>
              <w:rPr>
                <w:b/>
                <w:sz w:val="14"/>
              </w:rPr>
            </w:pPr>
            <w:r>
              <w:rPr>
                <w:b/>
                <w:spacing w:val="-2"/>
                <w:sz w:val="14"/>
              </w:rPr>
              <w:t>NIVEL</w:t>
            </w:r>
          </w:p>
          <w:p w14:paraId="5F8791E1" w14:textId="77777777" w:rsidR="004B2FA9" w:rsidRDefault="00000000">
            <w:pPr>
              <w:pStyle w:val="TableParagraph"/>
              <w:spacing w:line="171" w:lineRule="exact"/>
              <w:ind w:left="97"/>
              <w:rPr>
                <w:b/>
                <w:sz w:val="14"/>
              </w:rPr>
            </w:pPr>
            <w:r>
              <w:rPr>
                <w:b/>
                <w:sz w:val="14"/>
              </w:rPr>
              <w:t>C.</w:t>
            </w:r>
            <w:r>
              <w:rPr>
                <w:b/>
                <w:spacing w:val="-2"/>
                <w:sz w:val="14"/>
              </w:rPr>
              <w:t xml:space="preserve"> DESTINO</w:t>
            </w:r>
          </w:p>
        </w:tc>
        <w:tc>
          <w:tcPr>
            <w:tcW w:w="859" w:type="dxa"/>
            <w:shd w:val="clear" w:color="auto" w:fill="C0C0C0"/>
          </w:tcPr>
          <w:p w14:paraId="6EF4476B" w14:textId="77777777" w:rsidR="004B2FA9" w:rsidRDefault="00000000">
            <w:pPr>
              <w:pStyle w:val="TableParagraph"/>
              <w:spacing w:before="157" w:line="171" w:lineRule="exact"/>
              <w:ind w:left="155"/>
              <w:rPr>
                <w:b/>
                <w:sz w:val="14"/>
              </w:rPr>
            </w:pPr>
            <w:r>
              <w:rPr>
                <w:b/>
                <w:spacing w:val="-2"/>
                <w:sz w:val="14"/>
              </w:rPr>
              <w:t>IMPORTE</w:t>
            </w:r>
          </w:p>
          <w:p w14:paraId="2C64B62E" w14:textId="77777777" w:rsidR="004B2FA9" w:rsidRDefault="00000000">
            <w:pPr>
              <w:pStyle w:val="TableParagraph"/>
              <w:spacing w:line="171" w:lineRule="exact"/>
              <w:ind w:left="98"/>
              <w:rPr>
                <w:b/>
                <w:sz w:val="14"/>
              </w:rPr>
            </w:pPr>
            <w:r>
              <w:rPr>
                <w:b/>
                <w:sz w:val="14"/>
              </w:rPr>
              <w:t>C.</w:t>
            </w:r>
            <w:r>
              <w:rPr>
                <w:b/>
                <w:spacing w:val="-2"/>
                <w:sz w:val="14"/>
              </w:rPr>
              <w:t xml:space="preserve"> DESTINO</w:t>
            </w:r>
          </w:p>
        </w:tc>
        <w:tc>
          <w:tcPr>
            <w:tcW w:w="1004" w:type="dxa"/>
            <w:shd w:val="clear" w:color="auto" w:fill="C0C0C0"/>
          </w:tcPr>
          <w:p w14:paraId="2EADC22D" w14:textId="77777777" w:rsidR="004B2FA9" w:rsidRDefault="00000000">
            <w:pPr>
              <w:pStyle w:val="TableParagraph"/>
              <w:spacing w:before="157" w:line="171" w:lineRule="exact"/>
              <w:ind w:left="331"/>
              <w:rPr>
                <w:b/>
                <w:sz w:val="14"/>
              </w:rPr>
            </w:pPr>
            <w:r>
              <w:rPr>
                <w:b/>
                <w:spacing w:val="-2"/>
                <w:sz w:val="14"/>
              </w:rPr>
              <w:t>NIVEL</w:t>
            </w:r>
          </w:p>
          <w:p w14:paraId="5AFF0C6A" w14:textId="77777777" w:rsidR="004B2FA9" w:rsidRDefault="00000000">
            <w:pPr>
              <w:pStyle w:val="TableParagraph"/>
              <w:spacing w:line="171" w:lineRule="exact"/>
              <w:ind w:left="100"/>
              <w:rPr>
                <w:b/>
                <w:sz w:val="14"/>
              </w:rPr>
            </w:pPr>
            <w:r>
              <w:rPr>
                <w:b/>
                <w:sz w:val="14"/>
              </w:rPr>
              <w:t>C.</w:t>
            </w:r>
            <w:r>
              <w:rPr>
                <w:b/>
                <w:spacing w:val="-2"/>
                <w:sz w:val="14"/>
              </w:rPr>
              <w:t xml:space="preserve"> ESPECIFICO</w:t>
            </w:r>
          </w:p>
        </w:tc>
        <w:tc>
          <w:tcPr>
            <w:tcW w:w="841" w:type="dxa"/>
            <w:tcBorders>
              <w:right w:val="nil"/>
            </w:tcBorders>
            <w:shd w:val="clear" w:color="auto" w:fill="C0C0C0"/>
          </w:tcPr>
          <w:p w14:paraId="058C3712" w14:textId="77777777" w:rsidR="004B2FA9" w:rsidRDefault="00000000">
            <w:pPr>
              <w:pStyle w:val="TableParagraph"/>
              <w:spacing w:before="157" w:line="171" w:lineRule="exact"/>
              <w:ind w:right="61"/>
              <w:jc w:val="right"/>
              <w:rPr>
                <w:b/>
                <w:sz w:val="14"/>
              </w:rPr>
            </w:pPr>
            <w:r>
              <w:rPr>
                <w:b/>
                <w:spacing w:val="-2"/>
                <w:sz w:val="14"/>
              </w:rPr>
              <w:t>IMPORTE</w:t>
            </w:r>
          </w:p>
          <w:p w14:paraId="6F296AFA" w14:textId="77777777" w:rsidR="004B2FA9" w:rsidRDefault="00000000">
            <w:pPr>
              <w:pStyle w:val="TableParagraph"/>
              <w:spacing w:line="171" w:lineRule="exact"/>
              <w:ind w:right="28"/>
              <w:jc w:val="right"/>
              <w:rPr>
                <w:b/>
                <w:sz w:val="14"/>
              </w:rPr>
            </w:pPr>
            <w:r>
              <w:rPr>
                <w:b/>
                <w:sz w:val="14"/>
              </w:rPr>
              <w:t>C.</w:t>
            </w:r>
            <w:r>
              <w:rPr>
                <w:b/>
                <w:spacing w:val="-2"/>
                <w:sz w:val="14"/>
              </w:rPr>
              <w:t xml:space="preserve"> ESPECIFIC</w:t>
            </w:r>
          </w:p>
        </w:tc>
      </w:tr>
      <w:tr w:rsidR="004B2FA9" w14:paraId="547D7339" w14:textId="77777777">
        <w:trPr>
          <w:trHeight w:val="513"/>
        </w:trPr>
        <w:tc>
          <w:tcPr>
            <w:tcW w:w="809" w:type="dxa"/>
            <w:tcBorders>
              <w:left w:val="single" w:sz="2" w:space="0" w:color="000000"/>
            </w:tcBorders>
          </w:tcPr>
          <w:p w14:paraId="6A82B08C" w14:textId="77777777" w:rsidR="004B2FA9" w:rsidRDefault="004B2FA9">
            <w:pPr>
              <w:pStyle w:val="TableParagraph"/>
              <w:spacing w:before="10"/>
              <w:rPr>
                <w:rFonts w:ascii="Arial"/>
                <w:sz w:val="14"/>
              </w:rPr>
            </w:pPr>
          </w:p>
          <w:p w14:paraId="32BBCB85" w14:textId="77777777" w:rsidR="004B2FA9" w:rsidRDefault="00000000">
            <w:pPr>
              <w:pStyle w:val="TableParagraph"/>
              <w:jc w:val="center"/>
              <w:rPr>
                <w:sz w:val="14"/>
              </w:rPr>
            </w:pPr>
            <w:r>
              <w:rPr>
                <w:spacing w:val="-4"/>
                <w:sz w:val="14"/>
              </w:rPr>
              <w:t>9205</w:t>
            </w:r>
          </w:p>
        </w:tc>
        <w:tc>
          <w:tcPr>
            <w:tcW w:w="621" w:type="dxa"/>
          </w:tcPr>
          <w:p w14:paraId="697B6CEE" w14:textId="77777777" w:rsidR="004B2FA9" w:rsidRDefault="004B2FA9">
            <w:pPr>
              <w:pStyle w:val="TableParagraph"/>
              <w:spacing w:before="10"/>
              <w:rPr>
                <w:rFonts w:ascii="Arial"/>
                <w:sz w:val="14"/>
              </w:rPr>
            </w:pPr>
          </w:p>
          <w:p w14:paraId="3F0EC878" w14:textId="77777777" w:rsidR="004B2FA9" w:rsidRDefault="00000000">
            <w:pPr>
              <w:pStyle w:val="TableParagraph"/>
              <w:jc w:val="center"/>
              <w:rPr>
                <w:sz w:val="14"/>
              </w:rPr>
            </w:pPr>
            <w:r>
              <w:rPr>
                <w:spacing w:val="-2"/>
                <w:sz w:val="14"/>
              </w:rPr>
              <w:t>1.A.16</w:t>
            </w:r>
          </w:p>
        </w:tc>
        <w:tc>
          <w:tcPr>
            <w:tcW w:w="715" w:type="dxa"/>
          </w:tcPr>
          <w:p w14:paraId="352D6D8D" w14:textId="77777777" w:rsidR="004B2FA9" w:rsidRDefault="00000000">
            <w:pPr>
              <w:pStyle w:val="TableParagraph"/>
              <w:spacing w:before="85"/>
              <w:ind w:left="94" w:right="83" w:firstLine="98"/>
              <w:rPr>
                <w:sz w:val="14"/>
              </w:rPr>
            </w:pPr>
            <w:r>
              <w:rPr>
                <w:spacing w:val="-4"/>
                <w:sz w:val="14"/>
              </w:rPr>
              <w:t>ADM.</w:t>
            </w:r>
            <w:r>
              <w:rPr>
                <w:spacing w:val="40"/>
                <w:sz w:val="14"/>
              </w:rPr>
              <w:t xml:space="preserve"> </w:t>
            </w:r>
            <w:r>
              <w:rPr>
                <w:spacing w:val="-2"/>
                <w:sz w:val="14"/>
              </w:rPr>
              <w:t>ESPECIAL</w:t>
            </w:r>
          </w:p>
        </w:tc>
        <w:tc>
          <w:tcPr>
            <w:tcW w:w="1289" w:type="dxa"/>
          </w:tcPr>
          <w:p w14:paraId="2AD0786A" w14:textId="77777777" w:rsidR="004B2FA9" w:rsidRDefault="00000000">
            <w:pPr>
              <w:pStyle w:val="TableParagraph"/>
              <w:spacing w:before="85"/>
              <w:ind w:left="353" w:right="347" w:firstLine="14"/>
              <w:rPr>
                <w:sz w:val="14"/>
              </w:rPr>
            </w:pPr>
            <w:r>
              <w:rPr>
                <w:spacing w:val="-2"/>
                <w:sz w:val="14"/>
              </w:rPr>
              <w:t>TÉCNICA/</w:t>
            </w:r>
            <w:r>
              <w:rPr>
                <w:spacing w:val="40"/>
                <w:sz w:val="14"/>
              </w:rPr>
              <w:t xml:space="preserve"> </w:t>
            </w:r>
            <w:r>
              <w:rPr>
                <w:spacing w:val="-2"/>
                <w:sz w:val="14"/>
              </w:rPr>
              <w:t>SUPERIOR</w:t>
            </w:r>
          </w:p>
        </w:tc>
        <w:tc>
          <w:tcPr>
            <w:tcW w:w="1291" w:type="dxa"/>
          </w:tcPr>
          <w:p w14:paraId="1AA84B35" w14:textId="77777777" w:rsidR="004B2FA9" w:rsidRDefault="00000000">
            <w:pPr>
              <w:pStyle w:val="TableParagraph"/>
              <w:ind w:left="157" w:right="151" w:firstLine="2"/>
              <w:jc w:val="center"/>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p w14:paraId="4559FBC8" w14:textId="77777777" w:rsidR="004B2FA9" w:rsidRDefault="00000000">
            <w:pPr>
              <w:pStyle w:val="TableParagraph"/>
              <w:spacing w:line="152" w:lineRule="exact"/>
              <w:ind w:left="3"/>
              <w:jc w:val="center"/>
              <w:rPr>
                <w:sz w:val="14"/>
              </w:rPr>
            </w:pPr>
            <w:r>
              <w:rPr>
                <w:sz w:val="14"/>
              </w:rPr>
              <w:t>DE</w:t>
            </w:r>
            <w:r>
              <w:rPr>
                <w:spacing w:val="-3"/>
                <w:sz w:val="14"/>
              </w:rPr>
              <w:t xml:space="preserve"> </w:t>
            </w:r>
            <w:r>
              <w:rPr>
                <w:spacing w:val="-2"/>
                <w:sz w:val="14"/>
              </w:rPr>
              <w:t>CONTRATACIÓN</w:t>
            </w:r>
          </w:p>
        </w:tc>
        <w:tc>
          <w:tcPr>
            <w:tcW w:w="427" w:type="dxa"/>
          </w:tcPr>
          <w:p w14:paraId="281D0518" w14:textId="77777777" w:rsidR="004B2FA9" w:rsidRDefault="004B2FA9">
            <w:pPr>
              <w:pStyle w:val="TableParagraph"/>
              <w:spacing w:before="10"/>
              <w:rPr>
                <w:rFonts w:ascii="Arial"/>
                <w:sz w:val="14"/>
              </w:rPr>
            </w:pPr>
          </w:p>
          <w:p w14:paraId="7C593099" w14:textId="77777777" w:rsidR="004B2FA9" w:rsidRDefault="00000000">
            <w:pPr>
              <w:pStyle w:val="TableParagraph"/>
              <w:ind w:left="8"/>
              <w:jc w:val="center"/>
              <w:rPr>
                <w:sz w:val="14"/>
              </w:rPr>
            </w:pPr>
            <w:r>
              <w:rPr>
                <w:spacing w:val="-5"/>
                <w:sz w:val="14"/>
              </w:rPr>
              <w:t>A1</w:t>
            </w:r>
          </w:p>
        </w:tc>
        <w:tc>
          <w:tcPr>
            <w:tcW w:w="862" w:type="dxa"/>
          </w:tcPr>
          <w:p w14:paraId="04AA5758" w14:textId="77777777" w:rsidR="004B2FA9" w:rsidRDefault="004B2FA9">
            <w:pPr>
              <w:pStyle w:val="TableParagraph"/>
              <w:spacing w:before="10"/>
              <w:rPr>
                <w:rFonts w:ascii="Arial"/>
                <w:sz w:val="14"/>
              </w:rPr>
            </w:pPr>
          </w:p>
          <w:p w14:paraId="15E584E4" w14:textId="77777777" w:rsidR="004B2FA9" w:rsidRDefault="00000000">
            <w:pPr>
              <w:pStyle w:val="TableParagraph"/>
              <w:ind w:left="4"/>
              <w:jc w:val="center"/>
              <w:rPr>
                <w:sz w:val="14"/>
              </w:rPr>
            </w:pPr>
            <w:r>
              <w:rPr>
                <w:spacing w:val="-5"/>
                <w:sz w:val="14"/>
              </w:rPr>
              <w:t>LD</w:t>
            </w:r>
          </w:p>
        </w:tc>
        <w:tc>
          <w:tcPr>
            <w:tcW w:w="859" w:type="dxa"/>
          </w:tcPr>
          <w:p w14:paraId="2127E1F7" w14:textId="77777777" w:rsidR="004B2FA9" w:rsidRDefault="004B2FA9">
            <w:pPr>
              <w:pStyle w:val="TableParagraph"/>
              <w:spacing w:before="10"/>
              <w:rPr>
                <w:rFonts w:ascii="Arial"/>
                <w:sz w:val="14"/>
              </w:rPr>
            </w:pPr>
          </w:p>
          <w:p w14:paraId="121490FB" w14:textId="77777777" w:rsidR="004B2FA9" w:rsidRDefault="00000000">
            <w:pPr>
              <w:pStyle w:val="TableParagraph"/>
              <w:ind w:left="4"/>
              <w:jc w:val="center"/>
              <w:rPr>
                <w:sz w:val="14"/>
              </w:rPr>
            </w:pPr>
            <w:r>
              <w:rPr>
                <w:spacing w:val="-5"/>
                <w:sz w:val="14"/>
              </w:rPr>
              <w:t>28</w:t>
            </w:r>
          </w:p>
        </w:tc>
        <w:tc>
          <w:tcPr>
            <w:tcW w:w="859" w:type="dxa"/>
          </w:tcPr>
          <w:p w14:paraId="3A0AB544" w14:textId="77777777" w:rsidR="004B2FA9" w:rsidRDefault="004B2FA9">
            <w:pPr>
              <w:pStyle w:val="TableParagraph"/>
              <w:spacing w:before="10"/>
              <w:rPr>
                <w:rFonts w:ascii="Arial"/>
                <w:sz w:val="14"/>
              </w:rPr>
            </w:pPr>
          </w:p>
          <w:p w14:paraId="47D8C180" w14:textId="77777777" w:rsidR="004B2FA9" w:rsidRDefault="00000000">
            <w:pPr>
              <w:pStyle w:val="TableParagraph"/>
              <w:ind w:left="122"/>
              <w:rPr>
                <w:sz w:val="14"/>
              </w:rPr>
            </w:pPr>
            <w:r>
              <w:rPr>
                <w:sz w:val="14"/>
              </w:rPr>
              <w:t>13.943,02</w:t>
            </w:r>
            <w:r>
              <w:rPr>
                <w:spacing w:val="-7"/>
                <w:sz w:val="14"/>
              </w:rPr>
              <w:t xml:space="preserve"> </w:t>
            </w:r>
            <w:r>
              <w:rPr>
                <w:spacing w:val="-10"/>
                <w:sz w:val="14"/>
              </w:rPr>
              <w:t>€</w:t>
            </w:r>
          </w:p>
        </w:tc>
        <w:tc>
          <w:tcPr>
            <w:tcW w:w="1004" w:type="dxa"/>
          </w:tcPr>
          <w:p w14:paraId="6184367F" w14:textId="77777777" w:rsidR="004B2FA9" w:rsidRDefault="004B2FA9">
            <w:pPr>
              <w:pStyle w:val="TableParagraph"/>
              <w:spacing w:before="10"/>
              <w:rPr>
                <w:rFonts w:ascii="Arial"/>
                <w:sz w:val="14"/>
              </w:rPr>
            </w:pPr>
          </w:p>
          <w:p w14:paraId="282B8EAA" w14:textId="77777777" w:rsidR="004B2FA9" w:rsidRDefault="00000000">
            <w:pPr>
              <w:pStyle w:val="TableParagraph"/>
              <w:ind w:left="4"/>
              <w:jc w:val="center"/>
              <w:rPr>
                <w:sz w:val="14"/>
              </w:rPr>
            </w:pPr>
            <w:r>
              <w:rPr>
                <w:spacing w:val="-5"/>
                <w:sz w:val="14"/>
              </w:rPr>
              <w:t>24</w:t>
            </w:r>
          </w:p>
        </w:tc>
        <w:tc>
          <w:tcPr>
            <w:tcW w:w="841" w:type="dxa"/>
            <w:tcBorders>
              <w:right w:val="nil"/>
            </w:tcBorders>
          </w:tcPr>
          <w:p w14:paraId="2A0CD225" w14:textId="77777777" w:rsidR="004B2FA9" w:rsidRDefault="004B2FA9">
            <w:pPr>
              <w:pStyle w:val="TableParagraph"/>
              <w:spacing w:before="10"/>
              <w:rPr>
                <w:rFonts w:ascii="Arial"/>
                <w:sz w:val="14"/>
              </w:rPr>
            </w:pPr>
          </w:p>
          <w:p w14:paraId="48E6ACBC" w14:textId="77777777" w:rsidR="004B2FA9" w:rsidRDefault="00000000">
            <w:pPr>
              <w:pStyle w:val="TableParagraph"/>
              <w:ind w:left="165"/>
              <w:rPr>
                <w:sz w:val="14"/>
              </w:rPr>
            </w:pPr>
            <w:r>
              <w:rPr>
                <w:sz w:val="14"/>
              </w:rPr>
              <w:t>40.555,06</w:t>
            </w:r>
            <w:r>
              <w:rPr>
                <w:spacing w:val="-7"/>
                <w:sz w:val="14"/>
              </w:rPr>
              <w:t xml:space="preserve"> </w:t>
            </w:r>
            <w:r>
              <w:rPr>
                <w:spacing w:val="-10"/>
                <w:sz w:val="14"/>
              </w:rPr>
              <w:t>€</w:t>
            </w:r>
          </w:p>
        </w:tc>
      </w:tr>
    </w:tbl>
    <w:p w14:paraId="6BBA441F" w14:textId="77777777" w:rsidR="004B2FA9" w:rsidRDefault="004B2FA9">
      <w:pPr>
        <w:pStyle w:val="Textoindependiente"/>
        <w:spacing w:before="39"/>
        <w:rPr>
          <w:sz w:val="22"/>
        </w:rPr>
      </w:pPr>
    </w:p>
    <w:p w14:paraId="63D4411C" w14:textId="77777777" w:rsidR="004B2FA9" w:rsidRDefault="00000000">
      <w:pPr>
        <w:pStyle w:val="Ttulo4"/>
        <w:numPr>
          <w:ilvl w:val="0"/>
          <w:numId w:val="3"/>
        </w:numPr>
        <w:tabs>
          <w:tab w:val="left" w:pos="938"/>
        </w:tabs>
        <w:spacing w:before="1"/>
        <w:ind w:left="652" w:right="1065" w:firstLine="0"/>
        <w:rPr>
          <w:rFonts w:ascii="Calibri" w:hAnsi="Calibri"/>
          <w:sz w:val="24"/>
        </w:rPr>
      </w:pPr>
      <w:r>
        <w:rPr>
          <w:rFonts w:ascii="Calibri" w:hAnsi="Calibri"/>
          <w:noProof/>
          <w:sz w:val="24"/>
        </w:rPr>
        <mc:AlternateContent>
          <mc:Choice Requires="wps">
            <w:drawing>
              <wp:anchor distT="0" distB="0" distL="0" distR="0" simplePos="0" relativeHeight="15930880" behindDoc="0" locked="0" layoutInCell="1" allowOverlap="1" wp14:anchorId="3826DD03" wp14:editId="45F980CD">
                <wp:simplePos x="0" y="0"/>
                <wp:positionH relativeFrom="page">
                  <wp:posOffset>6807090</wp:posOffset>
                </wp:positionH>
                <wp:positionV relativeFrom="paragraph">
                  <wp:posOffset>-176297</wp:posOffset>
                </wp:positionV>
                <wp:extent cx="419734" cy="318706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73F22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1EAFE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826DD03" id="Textbox 590" o:spid="_x0000_s1432" type="#_x0000_t202" style="position:absolute;left:0;text-align:left;margin-left:536pt;margin-top:-13.9pt;width:33.05pt;height:250.95pt;z-index:159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UL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" filled="f" stroked="f">
                <v:textbox style="layout-flow:vertical;mso-layout-flow-alt:bottom-to-top" inset="0,0,0,0">
                  <w:txbxContent>
                    <w:p w14:paraId="2873F22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1EAFE6"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libri" w:hAnsi="Calibri"/>
        </w:rPr>
        <w:t>Puesto</w:t>
      </w:r>
      <w:r>
        <w:rPr>
          <w:rFonts w:ascii="Calibri" w:hAnsi="Calibri"/>
          <w:spacing w:val="40"/>
        </w:rPr>
        <w:t xml:space="preserve"> </w:t>
      </w:r>
      <w:r>
        <w:rPr>
          <w:rFonts w:ascii="Calibri" w:hAnsi="Calibri"/>
        </w:rPr>
        <w:t>5.D.3</w:t>
      </w:r>
      <w:r>
        <w:rPr>
          <w:rFonts w:ascii="Calibri" w:hAnsi="Calibri"/>
          <w:spacing w:val="40"/>
        </w:rPr>
        <w:t xml:space="preserve"> </w:t>
      </w:r>
      <w:r>
        <w:rPr>
          <w:rFonts w:ascii="Calibri" w:hAnsi="Calibri"/>
        </w:rPr>
        <w:t>Cambia</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Auxiliar</w:t>
      </w:r>
      <w:r>
        <w:rPr>
          <w:rFonts w:ascii="Calibri" w:hAnsi="Calibri"/>
          <w:spacing w:val="40"/>
        </w:rPr>
        <w:t xml:space="preserve"> </w:t>
      </w:r>
      <w:r>
        <w:rPr>
          <w:rFonts w:ascii="Calibri" w:hAnsi="Calibri"/>
        </w:rPr>
        <w:t>Administrativo</w:t>
      </w:r>
      <w:r>
        <w:rPr>
          <w:rFonts w:ascii="Calibri" w:hAnsi="Calibri"/>
          <w:spacing w:val="40"/>
        </w:rPr>
        <w:t xml:space="preserve"> </w:t>
      </w:r>
      <w:r>
        <w:rPr>
          <w:rFonts w:ascii="Calibri" w:hAnsi="Calibri"/>
        </w:rPr>
        <w:t>Tipo</w:t>
      </w:r>
      <w:r>
        <w:rPr>
          <w:rFonts w:ascii="Calibri" w:hAnsi="Calibri"/>
          <w:spacing w:val="40"/>
        </w:rPr>
        <w:t xml:space="preserve"> </w:t>
      </w:r>
      <w:r>
        <w:rPr>
          <w:rFonts w:ascii="Calibri" w:hAnsi="Calibri"/>
        </w:rPr>
        <w:t>1</w:t>
      </w:r>
      <w:r>
        <w:rPr>
          <w:rFonts w:ascii="Calibri" w:hAnsi="Calibri"/>
          <w:spacing w:val="40"/>
        </w:rPr>
        <w:t xml:space="preserve"> </w:t>
      </w:r>
      <w:r>
        <w:rPr>
          <w:rFonts w:ascii="Calibri" w:hAnsi="Calibri"/>
        </w:rPr>
        <w:t>a</w:t>
      </w:r>
      <w:r>
        <w:rPr>
          <w:rFonts w:ascii="Calibri" w:hAnsi="Calibri"/>
          <w:spacing w:val="40"/>
        </w:rPr>
        <w:t xml:space="preserve"> </w:t>
      </w:r>
      <w:r>
        <w:rPr>
          <w:rFonts w:ascii="Calibri" w:hAnsi="Calibri"/>
        </w:rPr>
        <w:t>Auxiliar</w:t>
      </w:r>
      <w:r>
        <w:rPr>
          <w:rFonts w:ascii="Calibri" w:hAnsi="Calibri"/>
          <w:spacing w:val="40"/>
        </w:rPr>
        <w:t xml:space="preserve"> </w:t>
      </w:r>
      <w:r>
        <w:rPr>
          <w:rFonts w:ascii="Calibri" w:hAnsi="Calibri"/>
        </w:rPr>
        <w:t>Administrativo</w:t>
      </w:r>
      <w:r>
        <w:rPr>
          <w:rFonts w:ascii="Calibri" w:hAnsi="Calibri"/>
          <w:spacing w:val="40"/>
        </w:rPr>
        <w:t xml:space="preserve"> </w:t>
      </w:r>
      <w:r>
        <w:rPr>
          <w:rFonts w:ascii="Calibri" w:hAnsi="Calibri"/>
        </w:rPr>
        <w:t>Base.</w:t>
      </w:r>
      <w:r>
        <w:rPr>
          <w:rFonts w:ascii="Calibri" w:hAnsi="Calibri"/>
          <w:spacing w:val="40"/>
        </w:rPr>
        <w:t xml:space="preserve"> </w:t>
      </w:r>
      <w:r>
        <w:rPr>
          <w:rFonts w:ascii="Calibri" w:hAnsi="Calibri"/>
        </w:rPr>
        <w:t>Cambia Complemento de Destino de 17 a 14 y el Complemento Específico de 12 a 6.</w:t>
      </w:r>
    </w:p>
    <w:p w14:paraId="60D2C615" w14:textId="77777777" w:rsidR="004B2FA9" w:rsidRDefault="004B2FA9">
      <w:pPr>
        <w:pStyle w:val="Textoindependiente"/>
        <w:rPr>
          <w:rFonts w:ascii="Calibri"/>
          <w:b/>
          <w:sz w:val="22"/>
        </w:rPr>
      </w:pPr>
    </w:p>
    <w:p w14:paraId="1105F796"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643"/>
        <w:gridCol w:w="744"/>
        <w:gridCol w:w="1335"/>
        <w:gridCol w:w="1334"/>
        <w:gridCol w:w="446"/>
        <w:gridCol w:w="890"/>
        <w:gridCol w:w="890"/>
        <w:gridCol w:w="1039"/>
        <w:gridCol w:w="1037"/>
        <w:gridCol w:w="380"/>
      </w:tblGrid>
      <w:tr w:rsidR="004B2FA9" w14:paraId="45B19254" w14:textId="77777777">
        <w:trPr>
          <w:trHeight w:val="633"/>
        </w:trPr>
        <w:tc>
          <w:tcPr>
            <w:tcW w:w="838" w:type="dxa"/>
            <w:tcBorders>
              <w:left w:val="single" w:sz="2" w:space="0" w:color="000000"/>
            </w:tcBorders>
            <w:shd w:val="clear" w:color="auto" w:fill="C0C0C0"/>
          </w:tcPr>
          <w:p w14:paraId="2CF7F4CF" w14:textId="77777777" w:rsidR="004B2FA9" w:rsidRDefault="004B2FA9">
            <w:pPr>
              <w:pStyle w:val="TableParagraph"/>
              <w:rPr>
                <w:b/>
                <w:sz w:val="14"/>
              </w:rPr>
            </w:pPr>
          </w:p>
          <w:p w14:paraId="3F776F55" w14:textId="77777777" w:rsidR="004B2FA9" w:rsidRDefault="00000000">
            <w:pPr>
              <w:pStyle w:val="TableParagraph"/>
              <w:jc w:val="center"/>
              <w:rPr>
                <w:b/>
                <w:sz w:val="14"/>
              </w:rPr>
            </w:pPr>
            <w:r>
              <w:rPr>
                <w:b/>
                <w:spacing w:val="-2"/>
                <w:sz w:val="14"/>
              </w:rPr>
              <w:t>ORGANICA</w:t>
            </w:r>
          </w:p>
        </w:tc>
        <w:tc>
          <w:tcPr>
            <w:tcW w:w="643" w:type="dxa"/>
            <w:shd w:val="clear" w:color="auto" w:fill="C0C0C0"/>
          </w:tcPr>
          <w:p w14:paraId="63F6EA51" w14:textId="77777777" w:rsidR="004B2FA9" w:rsidRDefault="004B2FA9">
            <w:pPr>
              <w:pStyle w:val="TableParagraph"/>
              <w:spacing w:before="60"/>
              <w:rPr>
                <w:b/>
                <w:sz w:val="14"/>
              </w:rPr>
            </w:pPr>
          </w:p>
          <w:p w14:paraId="1288087C" w14:textId="77777777" w:rsidR="004B2FA9" w:rsidRDefault="00000000">
            <w:pPr>
              <w:pStyle w:val="TableParagraph"/>
              <w:ind w:left="6" w:right="5"/>
              <w:jc w:val="center"/>
              <w:rPr>
                <w:b/>
                <w:sz w:val="14"/>
              </w:rPr>
            </w:pPr>
            <w:r>
              <w:rPr>
                <w:b/>
                <w:spacing w:val="-4"/>
                <w:sz w:val="14"/>
              </w:rPr>
              <w:t>COD.</w:t>
            </w:r>
          </w:p>
        </w:tc>
        <w:tc>
          <w:tcPr>
            <w:tcW w:w="744" w:type="dxa"/>
            <w:shd w:val="clear" w:color="auto" w:fill="C0C0C0"/>
          </w:tcPr>
          <w:p w14:paraId="07BA3579" w14:textId="77777777" w:rsidR="004B2FA9" w:rsidRDefault="004B2FA9">
            <w:pPr>
              <w:pStyle w:val="TableParagraph"/>
              <w:spacing w:before="60"/>
              <w:rPr>
                <w:b/>
                <w:sz w:val="14"/>
              </w:rPr>
            </w:pPr>
          </w:p>
          <w:p w14:paraId="0DA20DD2" w14:textId="77777777" w:rsidR="004B2FA9" w:rsidRDefault="00000000">
            <w:pPr>
              <w:pStyle w:val="TableParagraph"/>
              <w:ind w:left="149"/>
              <w:rPr>
                <w:b/>
                <w:sz w:val="14"/>
              </w:rPr>
            </w:pPr>
            <w:r>
              <w:rPr>
                <w:b/>
                <w:spacing w:val="-2"/>
                <w:sz w:val="14"/>
              </w:rPr>
              <w:t>ESCALA</w:t>
            </w:r>
          </w:p>
        </w:tc>
        <w:tc>
          <w:tcPr>
            <w:tcW w:w="1335" w:type="dxa"/>
            <w:shd w:val="clear" w:color="auto" w:fill="C0C0C0"/>
          </w:tcPr>
          <w:p w14:paraId="1CF8E0DF" w14:textId="77777777" w:rsidR="004B2FA9" w:rsidRDefault="00000000">
            <w:pPr>
              <w:pStyle w:val="TableParagraph"/>
              <w:spacing w:before="145"/>
              <w:ind w:left="485" w:right="325" w:hanging="161"/>
              <w:rPr>
                <w:b/>
                <w:sz w:val="14"/>
              </w:rPr>
            </w:pPr>
            <w:r>
              <w:rPr>
                <w:b/>
                <w:spacing w:val="-2"/>
                <w:sz w:val="14"/>
              </w:rPr>
              <w:t>SUBESCALA</w:t>
            </w:r>
            <w:r>
              <w:rPr>
                <w:b/>
                <w:spacing w:val="40"/>
                <w:sz w:val="14"/>
              </w:rPr>
              <w:t xml:space="preserve"> </w:t>
            </w:r>
            <w:r>
              <w:rPr>
                <w:b/>
                <w:spacing w:val="-2"/>
                <w:sz w:val="14"/>
              </w:rPr>
              <w:t>CLASE</w:t>
            </w:r>
          </w:p>
        </w:tc>
        <w:tc>
          <w:tcPr>
            <w:tcW w:w="1334" w:type="dxa"/>
            <w:shd w:val="clear" w:color="auto" w:fill="C0C0C0"/>
          </w:tcPr>
          <w:p w14:paraId="12D78B9A" w14:textId="77777777" w:rsidR="004B2FA9" w:rsidRDefault="00000000">
            <w:pPr>
              <w:pStyle w:val="TableParagraph"/>
              <w:spacing w:before="145"/>
              <w:ind w:left="39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6" w:type="dxa"/>
            <w:shd w:val="clear" w:color="auto" w:fill="C0C0C0"/>
          </w:tcPr>
          <w:p w14:paraId="72135C72" w14:textId="77777777" w:rsidR="004B2FA9" w:rsidRDefault="004B2FA9">
            <w:pPr>
              <w:pStyle w:val="TableParagraph"/>
              <w:spacing w:before="60"/>
              <w:rPr>
                <w:b/>
                <w:sz w:val="14"/>
              </w:rPr>
            </w:pPr>
          </w:p>
          <w:p w14:paraId="6BCE88E2" w14:textId="77777777" w:rsidR="004B2FA9" w:rsidRDefault="00000000">
            <w:pPr>
              <w:pStyle w:val="TableParagraph"/>
              <w:ind w:left="3" w:right="2"/>
              <w:jc w:val="center"/>
              <w:rPr>
                <w:b/>
                <w:sz w:val="14"/>
              </w:rPr>
            </w:pPr>
            <w:r>
              <w:rPr>
                <w:b/>
                <w:spacing w:val="-5"/>
                <w:sz w:val="14"/>
              </w:rPr>
              <w:t>GR.</w:t>
            </w:r>
          </w:p>
        </w:tc>
        <w:tc>
          <w:tcPr>
            <w:tcW w:w="890" w:type="dxa"/>
            <w:shd w:val="clear" w:color="auto" w:fill="C0C0C0"/>
          </w:tcPr>
          <w:p w14:paraId="6D662F86" w14:textId="77777777" w:rsidR="004B2FA9" w:rsidRDefault="00000000">
            <w:pPr>
              <w:pStyle w:val="TableParagraph"/>
              <w:spacing w:before="145" w:line="171" w:lineRule="exact"/>
              <w:ind w:left="272"/>
              <w:rPr>
                <w:b/>
                <w:sz w:val="14"/>
              </w:rPr>
            </w:pPr>
            <w:r>
              <w:rPr>
                <w:b/>
                <w:spacing w:val="-2"/>
                <w:sz w:val="14"/>
              </w:rPr>
              <w:t>NIVEL</w:t>
            </w:r>
          </w:p>
          <w:p w14:paraId="043A1767" w14:textId="77777777" w:rsidR="004B2FA9" w:rsidRDefault="00000000">
            <w:pPr>
              <w:pStyle w:val="TableParagraph"/>
              <w:spacing w:line="171" w:lineRule="exact"/>
              <w:ind w:left="113"/>
              <w:rPr>
                <w:b/>
                <w:sz w:val="14"/>
              </w:rPr>
            </w:pPr>
            <w:r>
              <w:rPr>
                <w:b/>
                <w:sz w:val="14"/>
              </w:rPr>
              <w:t>C.</w:t>
            </w:r>
            <w:r>
              <w:rPr>
                <w:b/>
                <w:spacing w:val="-2"/>
                <w:sz w:val="14"/>
              </w:rPr>
              <w:t xml:space="preserve"> DESTINO</w:t>
            </w:r>
          </w:p>
        </w:tc>
        <w:tc>
          <w:tcPr>
            <w:tcW w:w="890" w:type="dxa"/>
            <w:shd w:val="clear" w:color="auto" w:fill="C0C0C0"/>
          </w:tcPr>
          <w:p w14:paraId="43A0774D" w14:textId="77777777" w:rsidR="004B2FA9" w:rsidRDefault="00000000">
            <w:pPr>
              <w:pStyle w:val="TableParagraph"/>
              <w:spacing w:before="145" w:line="171" w:lineRule="exact"/>
              <w:ind w:left="172"/>
              <w:rPr>
                <w:b/>
                <w:sz w:val="14"/>
              </w:rPr>
            </w:pPr>
            <w:r>
              <w:rPr>
                <w:b/>
                <w:spacing w:val="-2"/>
                <w:sz w:val="14"/>
              </w:rPr>
              <w:t>IMPORTE</w:t>
            </w:r>
          </w:p>
          <w:p w14:paraId="7E0D973E"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1039" w:type="dxa"/>
            <w:shd w:val="clear" w:color="auto" w:fill="C0C0C0"/>
          </w:tcPr>
          <w:p w14:paraId="6A70104B" w14:textId="77777777" w:rsidR="004B2FA9" w:rsidRDefault="00000000">
            <w:pPr>
              <w:pStyle w:val="TableParagraph"/>
              <w:spacing w:before="145" w:line="171" w:lineRule="exact"/>
              <w:ind w:left="347"/>
              <w:rPr>
                <w:b/>
                <w:sz w:val="14"/>
              </w:rPr>
            </w:pPr>
            <w:r>
              <w:rPr>
                <w:b/>
                <w:spacing w:val="-2"/>
                <w:sz w:val="14"/>
              </w:rPr>
              <w:t>NIVEL</w:t>
            </w:r>
          </w:p>
          <w:p w14:paraId="682E074D" w14:textId="77777777" w:rsidR="004B2FA9" w:rsidRDefault="00000000">
            <w:pPr>
              <w:pStyle w:val="TableParagraph"/>
              <w:spacing w:line="171" w:lineRule="exact"/>
              <w:ind w:left="117"/>
              <w:rPr>
                <w:b/>
                <w:sz w:val="14"/>
              </w:rPr>
            </w:pPr>
            <w:r>
              <w:rPr>
                <w:b/>
                <w:sz w:val="14"/>
              </w:rPr>
              <w:t>C.</w:t>
            </w:r>
            <w:r>
              <w:rPr>
                <w:b/>
                <w:spacing w:val="-2"/>
                <w:sz w:val="14"/>
              </w:rPr>
              <w:t xml:space="preserve"> ESPECIFICO</w:t>
            </w:r>
          </w:p>
        </w:tc>
        <w:tc>
          <w:tcPr>
            <w:tcW w:w="1037" w:type="dxa"/>
            <w:shd w:val="clear" w:color="auto" w:fill="C0C0C0"/>
          </w:tcPr>
          <w:p w14:paraId="48DB110E" w14:textId="77777777" w:rsidR="004B2FA9" w:rsidRDefault="00000000">
            <w:pPr>
              <w:pStyle w:val="TableParagraph"/>
              <w:spacing w:before="145" w:line="171" w:lineRule="exact"/>
              <w:ind w:left="245"/>
              <w:rPr>
                <w:b/>
                <w:sz w:val="14"/>
              </w:rPr>
            </w:pPr>
            <w:r>
              <w:rPr>
                <w:b/>
                <w:spacing w:val="-2"/>
                <w:sz w:val="14"/>
              </w:rPr>
              <w:t>IMPORTE</w:t>
            </w:r>
          </w:p>
          <w:p w14:paraId="172A1823" w14:textId="77777777" w:rsidR="004B2FA9" w:rsidRDefault="00000000">
            <w:pPr>
              <w:pStyle w:val="TableParagraph"/>
              <w:spacing w:line="171" w:lineRule="exact"/>
              <w:ind w:left="118"/>
              <w:rPr>
                <w:b/>
                <w:sz w:val="14"/>
              </w:rPr>
            </w:pPr>
            <w:r>
              <w:rPr>
                <w:b/>
                <w:sz w:val="14"/>
              </w:rPr>
              <w:t>C.</w:t>
            </w:r>
            <w:r>
              <w:rPr>
                <w:b/>
                <w:spacing w:val="-2"/>
                <w:sz w:val="14"/>
              </w:rPr>
              <w:t xml:space="preserve"> ESPECIFICO</w:t>
            </w:r>
          </w:p>
        </w:tc>
        <w:tc>
          <w:tcPr>
            <w:tcW w:w="380" w:type="dxa"/>
            <w:tcBorders>
              <w:right w:val="nil"/>
            </w:tcBorders>
            <w:shd w:val="clear" w:color="auto" w:fill="C0C0C0"/>
          </w:tcPr>
          <w:p w14:paraId="44ECA638" w14:textId="77777777" w:rsidR="004B2FA9" w:rsidRDefault="004B2FA9">
            <w:pPr>
              <w:pStyle w:val="TableParagraph"/>
              <w:rPr>
                <w:rFonts w:ascii="Times New Roman"/>
                <w:sz w:val="14"/>
              </w:rPr>
            </w:pPr>
          </w:p>
        </w:tc>
      </w:tr>
      <w:tr w:rsidR="004B2FA9" w14:paraId="5FBC0C74" w14:textId="77777777">
        <w:trPr>
          <w:trHeight w:val="513"/>
        </w:trPr>
        <w:tc>
          <w:tcPr>
            <w:tcW w:w="838" w:type="dxa"/>
            <w:tcBorders>
              <w:left w:val="single" w:sz="2" w:space="0" w:color="000000"/>
            </w:tcBorders>
          </w:tcPr>
          <w:p w14:paraId="48476E24" w14:textId="77777777" w:rsidR="004B2FA9" w:rsidRDefault="00000000">
            <w:pPr>
              <w:pStyle w:val="TableParagraph"/>
              <w:spacing w:before="169"/>
              <w:jc w:val="center"/>
              <w:rPr>
                <w:sz w:val="14"/>
              </w:rPr>
            </w:pPr>
            <w:r>
              <w:rPr>
                <w:spacing w:val="-4"/>
                <w:sz w:val="14"/>
              </w:rPr>
              <w:t>1530</w:t>
            </w:r>
          </w:p>
        </w:tc>
        <w:tc>
          <w:tcPr>
            <w:tcW w:w="643" w:type="dxa"/>
          </w:tcPr>
          <w:p w14:paraId="77593BCF" w14:textId="77777777" w:rsidR="004B2FA9" w:rsidRDefault="00000000">
            <w:pPr>
              <w:pStyle w:val="TableParagraph"/>
              <w:spacing w:before="169"/>
              <w:ind w:left="6"/>
              <w:jc w:val="center"/>
              <w:rPr>
                <w:sz w:val="14"/>
              </w:rPr>
            </w:pPr>
            <w:r>
              <w:rPr>
                <w:spacing w:val="-4"/>
                <w:sz w:val="14"/>
              </w:rPr>
              <w:t>5.D.3</w:t>
            </w:r>
          </w:p>
        </w:tc>
        <w:tc>
          <w:tcPr>
            <w:tcW w:w="744" w:type="dxa"/>
          </w:tcPr>
          <w:p w14:paraId="35586125" w14:textId="77777777" w:rsidR="004B2FA9" w:rsidRDefault="00000000">
            <w:pPr>
              <w:pStyle w:val="TableParagraph"/>
              <w:spacing w:before="82"/>
              <w:ind w:left="103" w:right="93" w:firstLine="103"/>
              <w:rPr>
                <w:sz w:val="14"/>
              </w:rPr>
            </w:pPr>
            <w:r>
              <w:rPr>
                <w:spacing w:val="-4"/>
                <w:sz w:val="14"/>
              </w:rPr>
              <w:t>ADM.</w:t>
            </w:r>
            <w:r>
              <w:rPr>
                <w:spacing w:val="40"/>
                <w:sz w:val="14"/>
              </w:rPr>
              <w:t xml:space="preserve"> </w:t>
            </w:r>
            <w:r>
              <w:rPr>
                <w:spacing w:val="-2"/>
                <w:sz w:val="14"/>
              </w:rPr>
              <w:t>GENERAL</w:t>
            </w:r>
          </w:p>
        </w:tc>
        <w:tc>
          <w:tcPr>
            <w:tcW w:w="1335" w:type="dxa"/>
          </w:tcPr>
          <w:p w14:paraId="1A93A67B" w14:textId="77777777" w:rsidR="004B2FA9" w:rsidRDefault="00000000">
            <w:pPr>
              <w:pStyle w:val="TableParagraph"/>
              <w:spacing w:before="169"/>
              <w:ind w:left="396"/>
              <w:rPr>
                <w:sz w:val="14"/>
              </w:rPr>
            </w:pPr>
            <w:r>
              <w:rPr>
                <w:spacing w:val="-2"/>
                <w:sz w:val="14"/>
              </w:rPr>
              <w:t>AUXILIAR</w:t>
            </w:r>
          </w:p>
        </w:tc>
        <w:tc>
          <w:tcPr>
            <w:tcW w:w="1334" w:type="dxa"/>
          </w:tcPr>
          <w:p w14:paraId="2D666E96" w14:textId="77777777" w:rsidR="004B2FA9" w:rsidRDefault="00000000">
            <w:pPr>
              <w:pStyle w:val="TableParagraph"/>
              <w:ind w:left="158" w:right="150" w:hanging="4"/>
              <w:jc w:val="center"/>
              <w:rPr>
                <w:sz w:val="14"/>
              </w:rPr>
            </w:pPr>
            <w:r>
              <w:rPr>
                <w:spacing w:val="-2"/>
                <w:sz w:val="14"/>
              </w:rPr>
              <w:t>AUXILIAR</w:t>
            </w:r>
            <w:r>
              <w:rPr>
                <w:spacing w:val="40"/>
                <w:sz w:val="14"/>
              </w:rPr>
              <w:t xml:space="preserve"> </w:t>
            </w:r>
            <w:r>
              <w:rPr>
                <w:spacing w:val="-2"/>
                <w:sz w:val="14"/>
              </w:rPr>
              <w:t>ADMINISTRATIVO</w:t>
            </w:r>
          </w:p>
          <w:p w14:paraId="4DAD4948" w14:textId="77777777" w:rsidR="004B2FA9" w:rsidRDefault="00000000">
            <w:pPr>
              <w:pStyle w:val="TableParagraph"/>
              <w:spacing w:line="153" w:lineRule="exact"/>
              <w:ind w:left="2"/>
              <w:jc w:val="center"/>
              <w:rPr>
                <w:sz w:val="14"/>
              </w:rPr>
            </w:pPr>
            <w:r>
              <w:rPr>
                <w:sz w:val="14"/>
              </w:rPr>
              <w:t>TIPO</w:t>
            </w:r>
            <w:r>
              <w:rPr>
                <w:spacing w:val="-5"/>
                <w:sz w:val="14"/>
              </w:rPr>
              <w:t xml:space="preserve"> </w:t>
            </w:r>
            <w:r>
              <w:rPr>
                <w:spacing w:val="-10"/>
                <w:sz w:val="14"/>
              </w:rPr>
              <w:t>1</w:t>
            </w:r>
          </w:p>
        </w:tc>
        <w:tc>
          <w:tcPr>
            <w:tcW w:w="446" w:type="dxa"/>
          </w:tcPr>
          <w:p w14:paraId="0BE1325D" w14:textId="77777777" w:rsidR="004B2FA9" w:rsidRDefault="00000000">
            <w:pPr>
              <w:pStyle w:val="TableParagraph"/>
              <w:spacing w:before="169"/>
              <w:ind w:left="3"/>
              <w:jc w:val="center"/>
              <w:rPr>
                <w:sz w:val="14"/>
              </w:rPr>
            </w:pPr>
            <w:r>
              <w:rPr>
                <w:spacing w:val="-5"/>
                <w:sz w:val="14"/>
              </w:rPr>
              <w:t>C2</w:t>
            </w:r>
          </w:p>
        </w:tc>
        <w:tc>
          <w:tcPr>
            <w:tcW w:w="890" w:type="dxa"/>
          </w:tcPr>
          <w:p w14:paraId="5955E024" w14:textId="77777777" w:rsidR="004B2FA9" w:rsidRDefault="00000000">
            <w:pPr>
              <w:pStyle w:val="TableParagraph"/>
              <w:spacing w:before="169"/>
              <w:ind w:left="6"/>
              <w:jc w:val="center"/>
              <w:rPr>
                <w:sz w:val="14"/>
              </w:rPr>
            </w:pPr>
            <w:r>
              <w:rPr>
                <w:spacing w:val="-5"/>
                <w:sz w:val="14"/>
              </w:rPr>
              <w:t>17</w:t>
            </w:r>
          </w:p>
        </w:tc>
        <w:tc>
          <w:tcPr>
            <w:tcW w:w="890" w:type="dxa"/>
          </w:tcPr>
          <w:p w14:paraId="4E84B46C" w14:textId="77777777" w:rsidR="004B2FA9" w:rsidRDefault="00000000">
            <w:pPr>
              <w:pStyle w:val="TableParagraph"/>
              <w:spacing w:before="169"/>
              <w:ind w:left="222"/>
              <w:rPr>
                <w:sz w:val="14"/>
              </w:rPr>
            </w:pPr>
            <w:r>
              <w:rPr>
                <w:sz w:val="14"/>
              </w:rPr>
              <w:t>6.237,00</w:t>
            </w:r>
            <w:r>
              <w:rPr>
                <w:spacing w:val="-7"/>
                <w:sz w:val="14"/>
              </w:rPr>
              <w:t xml:space="preserve"> </w:t>
            </w:r>
            <w:r>
              <w:rPr>
                <w:spacing w:val="-10"/>
                <w:sz w:val="14"/>
              </w:rPr>
              <w:t>€</w:t>
            </w:r>
          </w:p>
        </w:tc>
        <w:tc>
          <w:tcPr>
            <w:tcW w:w="1039" w:type="dxa"/>
          </w:tcPr>
          <w:p w14:paraId="540A69ED" w14:textId="77777777" w:rsidR="004B2FA9" w:rsidRDefault="00000000">
            <w:pPr>
              <w:pStyle w:val="TableParagraph"/>
              <w:spacing w:before="169"/>
              <w:ind w:left="7"/>
              <w:jc w:val="center"/>
              <w:rPr>
                <w:sz w:val="14"/>
              </w:rPr>
            </w:pPr>
            <w:r>
              <w:rPr>
                <w:spacing w:val="-5"/>
                <w:sz w:val="14"/>
              </w:rPr>
              <w:t>12</w:t>
            </w:r>
          </w:p>
        </w:tc>
        <w:tc>
          <w:tcPr>
            <w:tcW w:w="1037" w:type="dxa"/>
          </w:tcPr>
          <w:p w14:paraId="2E8E8902" w14:textId="77777777" w:rsidR="004B2FA9" w:rsidRDefault="00000000">
            <w:pPr>
              <w:pStyle w:val="TableParagraph"/>
              <w:spacing w:before="169"/>
              <w:ind w:left="185"/>
              <w:rPr>
                <w:sz w:val="14"/>
              </w:rPr>
            </w:pPr>
            <w:r>
              <w:rPr>
                <w:sz w:val="14"/>
              </w:rPr>
              <w:t>29.341,06</w:t>
            </w:r>
            <w:r>
              <w:rPr>
                <w:spacing w:val="-7"/>
                <w:sz w:val="14"/>
              </w:rPr>
              <w:t xml:space="preserve"> </w:t>
            </w:r>
            <w:r>
              <w:rPr>
                <w:spacing w:val="-10"/>
                <w:sz w:val="14"/>
              </w:rPr>
              <w:t>€</w:t>
            </w:r>
          </w:p>
        </w:tc>
        <w:tc>
          <w:tcPr>
            <w:tcW w:w="380" w:type="dxa"/>
            <w:tcBorders>
              <w:right w:val="nil"/>
            </w:tcBorders>
          </w:tcPr>
          <w:p w14:paraId="2D2AD863" w14:textId="77777777" w:rsidR="004B2FA9" w:rsidRDefault="00000000">
            <w:pPr>
              <w:pStyle w:val="TableParagraph"/>
              <w:spacing w:before="169"/>
              <w:ind w:right="-15"/>
              <w:jc w:val="right"/>
              <w:rPr>
                <w:sz w:val="14"/>
              </w:rPr>
            </w:pPr>
            <w:r>
              <w:rPr>
                <w:spacing w:val="-10"/>
                <w:sz w:val="14"/>
              </w:rPr>
              <w:t>4</w:t>
            </w:r>
          </w:p>
        </w:tc>
      </w:tr>
    </w:tbl>
    <w:p w14:paraId="4C36AAB6" w14:textId="77777777" w:rsidR="004B2FA9" w:rsidRDefault="004B2FA9">
      <w:pPr>
        <w:pStyle w:val="Textoindependiente"/>
        <w:spacing w:before="96"/>
        <w:rPr>
          <w:rFonts w:ascii="Calibri"/>
          <w:b/>
          <w:sz w:val="16"/>
        </w:rPr>
      </w:pPr>
    </w:p>
    <w:p w14:paraId="683FE986"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646"/>
        <w:gridCol w:w="747"/>
        <w:gridCol w:w="1340"/>
        <w:gridCol w:w="1342"/>
        <w:gridCol w:w="447"/>
        <w:gridCol w:w="894"/>
        <w:gridCol w:w="894"/>
        <w:gridCol w:w="1045"/>
        <w:gridCol w:w="1043"/>
        <w:gridCol w:w="348"/>
      </w:tblGrid>
      <w:tr w:rsidR="004B2FA9" w14:paraId="7F618E9C" w14:textId="77777777">
        <w:trPr>
          <w:trHeight w:val="633"/>
        </w:trPr>
        <w:tc>
          <w:tcPr>
            <w:tcW w:w="841" w:type="dxa"/>
            <w:tcBorders>
              <w:left w:val="single" w:sz="2" w:space="0" w:color="000000"/>
            </w:tcBorders>
            <w:shd w:val="clear" w:color="auto" w:fill="C0C0C0"/>
          </w:tcPr>
          <w:p w14:paraId="76EE989C" w14:textId="77777777" w:rsidR="004B2FA9" w:rsidRDefault="00000000">
            <w:pPr>
              <w:pStyle w:val="TableParagraph"/>
              <w:spacing w:before="169"/>
              <w:ind w:left="2"/>
              <w:jc w:val="center"/>
              <w:rPr>
                <w:b/>
                <w:sz w:val="14"/>
              </w:rPr>
            </w:pPr>
            <w:r>
              <w:rPr>
                <w:b/>
                <w:spacing w:val="-2"/>
                <w:sz w:val="14"/>
              </w:rPr>
              <w:t>ORGANICA</w:t>
            </w:r>
          </w:p>
        </w:tc>
        <w:tc>
          <w:tcPr>
            <w:tcW w:w="646" w:type="dxa"/>
            <w:shd w:val="clear" w:color="auto" w:fill="C0C0C0"/>
          </w:tcPr>
          <w:p w14:paraId="3A619E32" w14:textId="77777777" w:rsidR="004B2FA9" w:rsidRDefault="004B2FA9">
            <w:pPr>
              <w:pStyle w:val="TableParagraph"/>
              <w:spacing w:before="60"/>
              <w:rPr>
                <w:b/>
                <w:sz w:val="14"/>
              </w:rPr>
            </w:pPr>
          </w:p>
          <w:p w14:paraId="4DFEB204" w14:textId="77777777" w:rsidR="004B2FA9" w:rsidRDefault="00000000">
            <w:pPr>
              <w:pStyle w:val="TableParagraph"/>
              <w:ind w:left="7" w:right="5"/>
              <w:jc w:val="center"/>
              <w:rPr>
                <w:b/>
                <w:sz w:val="14"/>
              </w:rPr>
            </w:pPr>
            <w:r>
              <w:rPr>
                <w:b/>
                <w:spacing w:val="-4"/>
                <w:sz w:val="14"/>
              </w:rPr>
              <w:t>COD.</w:t>
            </w:r>
          </w:p>
        </w:tc>
        <w:tc>
          <w:tcPr>
            <w:tcW w:w="747" w:type="dxa"/>
            <w:shd w:val="clear" w:color="auto" w:fill="C0C0C0"/>
          </w:tcPr>
          <w:p w14:paraId="3F0012BA" w14:textId="77777777" w:rsidR="004B2FA9" w:rsidRDefault="004B2FA9">
            <w:pPr>
              <w:pStyle w:val="TableParagraph"/>
              <w:spacing w:before="60"/>
              <w:rPr>
                <w:b/>
                <w:sz w:val="14"/>
              </w:rPr>
            </w:pPr>
          </w:p>
          <w:p w14:paraId="00DB4A28" w14:textId="77777777" w:rsidR="004B2FA9" w:rsidRDefault="00000000">
            <w:pPr>
              <w:pStyle w:val="TableParagraph"/>
              <w:ind w:left="150"/>
              <w:rPr>
                <w:b/>
                <w:sz w:val="14"/>
              </w:rPr>
            </w:pPr>
            <w:r>
              <w:rPr>
                <w:b/>
                <w:spacing w:val="-2"/>
                <w:sz w:val="14"/>
              </w:rPr>
              <w:t>ESCALA</w:t>
            </w:r>
          </w:p>
        </w:tc>
        <w:tc>
          <w:tcPr>
            <w:tcW w:w="1340" w:type="dxa"/>
            <w:shd w:val="clear" w:color="auto" w:fill="C0C0C0"/>
          </w:tcPr>
          <w:p w14:paraId="77B8992D" w14:textId="77777777" w:rsidR="004B2FA9" w:rsidRDefault="00000000">
            <w:pPr>
              <w:pStyle w:val="TableParagraph"/>
              <w:spacing w:before="145"/>
              <w:ind w:left="488" w:right="327" w:hanging="161"/>
              <w:rPr>
                <w:b/>
                <w:sz w:val="14"/>
              </w:rPr>
            </w:pPr>
            <w:r>
              <w:rPr>
                <w:b/>
                <w:spacing w:val="-2"/>
                <w:sz w:val="14"/>
              </w:rPr>
              <w:t>SUBESCALA</w:t>
            </w:r>
            <w:r>
              <w:rPr>
                <w:b/>
                <w:spacing w:val="40"/>
                <w:sz w:val="14"/>
              </w:rPr>
              <w:t xml:space="preserve"> </w:t>
            </w:r>
            <w:r>
              <w:rPr>
                <w:b/>
                <w:spacing w:val="-2"/>
                <w:sz w:val="14"/>
              </w:rPr>
              <w:t>CLASE</w:t>
            </w:r>
          </w:p>
        </w:tc>
        <w:tc>
          <w:tcPr>
            <w:tcW w:w="1342" w:type="dxa"/>
            <w:shd w:val="clear" w:color="auto" w:fill="C0C0C0"/>
          </w:tcPr>
          <w:p w14:paraId="7FD93979" w14:textId="77777777" w:rsidR="004B2FA9" w:rsidRDefault="00000000">
            <w:pPr>
              <w:pStyle w:val="TableParagraph"/>
              <w:spacing w:before="145"/>
              <w:ind w:left="39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7" w:type="dxa"/>
            <w:shd w:val="clear" w:color="auto" w:fill="C0C0C0"/>
          </w:tcPr>
          <w:p w14:paraId="4B7ED283" w14:textId="77777777" w:rsidR="004B2FA9" w:rsidRDefault="004B2FA9">
            <w:pPr>
              <w:pStyle w:val="TableParagraph"/>
              <w:spacing w:before="60"/>
              <w:rPr>
                <w:b/>
                <w:sz w:val="14"/>
              </w:rPr>
            </w:pPr>
          </w:p>
          <w:p w14:paraId="5B5ED9A8" w14:textId="77777777" w:rsidR="004B2FA9" w:rsidRDefault="00000000">
            <w:pPr>
              <w:pStyle w:val="TableParagraph"/>
              <w:ind w:left="4" w:right="4"/>
              <w:jc w:val="center"/>
              <w:rPr>
                <w:b/>
                <w:sz w:val="14"/>
              </w:rPr>
            </w:pPr>
            <w:r>
              <w:rPr>
                <w:b/>
                <w:spacing w:val="-5"/>
                <w:sz w:val="14"/>
              </w:rPr>
              <w:t>GR.</w:t>
            </w:r>
          </w:p>
        </w:tc>
        <w:tc>
          <w:tcPr>
            <w:tcW w:w="894" w:type="dxa"/>
            <w:shd w:val="clear" w:color="auto" w:fill="C0C0C0"/>
          </w:tcPr>
          <w:p w14:paraId="60D0FBB7" w14:textId="77777777" w:rsidR="004B2FA9" w:rsidRDefault="00000000">
            <w:pPr>
              <w:pStyle w:val="TableParagraph"/>
              <w:spacing w:before="145" w:line="171" w:lineRule="exact"/>
              <w:ind w:left="271"/>
              <w:rPr>
                <w:b/>
                <w:sz w:val="14"/>
              </w:rPr>
            </w:pPr>
            <w:r>
              <w:rPr>
                <w:b/>
                <w:spacing w:val="-2"/>
                <w:sz w:val="14"/>
              </w:rPr>
              <w:t>NIVEL</w:t>
            </w:r>
          </w:p>
          <w:p w14:paraId="4C5574B8" w14:textId="77777777" w:rsidR="004B2FA9" w:rsidRDefault="00000000">
            <w:pPr>
              <w:pStyle w:val="TableParagraph"/>
              <w:spacing w:line="171" w:lineRule="exact"/>
              <w:ind w:left="110"/>
              <w:rPr>
                <w:b/>
                <w:sz w:val="14"/>
              </w:rPr>
            </w:pPr>
            <w:r>
              <w:rPr>
                <w:b/>
                <w:sz w:val="14"/>
              </w:rPr>
              <w:t>C.</w:t>
            </w:r>
            <w:r>
              <w:rPr>
                <w:b/>
                <w:spacing w:val="-2"/>
                <w:sz w:val="14"/>
              </w:rPr>
              <w:t xml:space="preserve"> DESTINO</w:t>
            </w:r>
          </w:p>
        </w:tc>
        <w:tc>
          <w:tcPr>
            <w:tcW w:w="894" w:type="dxa"/>
            <w:shd w:val="clear" w:color="auto" w:fill="C0C0C0"/>
          </w:tcPr>
          <w:p w14:paraId="056B9D80" w14:textId="77777777" w:rsidR="004B2FA9" w:rsidRDefault="00000000">
            <w:pPr>
              <w:pStyle w:val="TableParagraph"/>
              <w:spacing w:before="145" w:line="171" w:lineRule="exact"/>
              <w:ind w:left="167"/>
              <w:rPr>
                <w:b/>
                <w:sz w:val="14"/>
              </w:rPr>
            </w:pPr>
            <w:r>
              <w:rPr>
                <w:b/>
                <w:spacing w:val="-2"/>
                <w:sz w:val="14"/>
              </w:rPr>
              <w:t>IMPORTE</w:t>
            </w:r>
          </w:p>
          <w:p w14:paraId="0C85E523" w14:textId="77777777" w:rsidR="004B2FA9" w:rsidRDefault="00000000">
            <w:pPr>
              <w:pStyle w:val="TableParagraph"/>
              <w:spacing w:line="171" w:lineRule="exact"/>
              <w:ind w:left="109"/>
              <w:rPr>
                <w:b/>
                <w:sz w:val="14"/>
              </w:rPr>
            </w:pPr>
            <w:r>
              <w:rPr>
                <w:b/>
                <w:sz w:val="14"/>
              </w:rPr>
              <w:t>C.</w:t>
            </w:r>
            <w:r>
              <w:rPr>
                <w:b/>
                <w:spacing w:val="-2"/>
                <w:sz w:val="14"/>
              </w:rPr>
              <w:t xml:space="preserve"> DESTINO</w:t>
            </w:r>
          </w:p>
        </w:tc>
        <w:tc>
          <w:tcPr>
            <w:tcW w:w="1045" w:type="dxa"/>
            <w:shd w:val="clear" w:color="auto" w:fill="C0C0C0"/>
          </w:tcPr>
          <w:p w14:paraId="07B41495" w14:textId="77777777" w:rsidR="004B2FA9" w:rsidRDefault="00000000">
            <w:pPr>
              <w:pStyle w:val="TableParagraph"/>
              <w:spacing w:before="145" w:line="171" w:lineRule="exact"/>
              <w:ind w:left="343"/>
              <w:rPr>
                <w:b/>
                <w:sz w:val="14"/>
              </w:rPr>
            </w:pPr>
            <w:r>
              <w:rPr>
                <w:b/>
                <w:spacing w:val="-2"/>
                <w:sz w:val="14"/>
              </w:rPr>
              <w:t>NIVEL</w:t>
            </w:r>
          </w:p>
          <w:p w14:paraId="228659B1" w14:textId="77777777" w:rsidR="004B2FA9" w:rsidRDefault="00000000">
            <w:pPr>
              <w:pStyle w:val="TableParagraph"/>
              <w:spacing w:line="171" w:lineRule="exact"/>
              <w:ind w:left="113"/>
              <w:rPr>
                <w:b/>
                <w:sz w:val="14"/>
              </w:rPr>
            </w:pPr>
            <w:r>
              <w:rPr>
                <w:b/>
                <w:sz w:val="14"/>
              </w:rPr>
              <w:t>C.</w:t>
            </w:r>
            <w:r>
              <w:rPr>
                <w:b/>
                <w:spacing w:val="-2"/>
                <w:sz w:val="14"/>
              </w:rPr>
              <w:t xml:space="preserve"> ESPECIFICO</w:t>
            </w:r>
          </w:p>
        </w:tc>
        <w:tc>
          <w:tcPr>
            <w:tcW w:w="1043" w:type="dxa"/>
            <w:shd w:val="clear" w:color="auto" w:fill="C0C0C0"/>
          </w:tcPr>
          <w:p w14:paraId="172BB2AC" w14:textId="77777777" w:rsidR="004B2FA9" w:rsidRDefault="00000000">
            <w:pPr>
              <w:pStyle w:val="TableParagraph"/>
              <w:spacing w:before="145" w:line="171" w:lineRule="exact"/>
              <w:ind w:left="239"/>
              <w:rPr>
                <w:b/>
                <w:sz w:val="14"/>
              </w:rPr>
            </w:pPr>
            <w:r>
              <w:rPr>
                <w:b/>
                <w:spacing w:val="-2"/>
                <w:sz w:val="14"/>
              </w:rPr>
              <w:t>IMPORTE</w:t>
            </w:r>
          </w:p>
          <w:p w14:paraId="02721C06" w14:textId="77777777" w:rsidR="004B2FA9" w:rsidRDefault="00000000">
            <w:pPr>
              <w:pStyle w:val="TableParagraph"/>
              <w:spacing w:line="171" w:lineRule="exact"/>
              <w:ind w:left="112"/>
              <w:rPr>
                <w:b/>
                <w:sz w:val="14"/>
              </w:rPr>
            </w:pPr>
            <w:r>
              <w:rPr>
                <w:b/>
                <w:sz w:val="14"/>
              </w:rPr>
              <w:t>C.</w:t>
            </w:r>
            <w:r>
              <w:rPr>
                <w:b/>
                <w:spacing w:val="-2"/>
                <w:sz w:val="14"/>
              </w:rPr>
              <w:t xml:space="preserve"> ESPECIFICO</w:t>
            </w:r>
          </w:p>
        </w:tc>
        <w:tc>
          <w:tcPr>
            <w:tcW w:w="348" w:type="dxa"/>
            <w:tcBorders>
              <w:right w:val="nil"/>
            </w:tcBorders>
            <w:shd w:val="clear" w:color="auto" w:fill="C0C0C0"/>
          </w:tcPr>
          <w:p w14:paraId="6EA9B3BF" w14:textId="77777777" w:rsidR="004B2FA9" w:rsidRDefault="004B2FA9">
            <w:pPr>
              <w:pStyle w:val="TableParagraph"/>
              <w:rPr>
                <w:rFonts w:ascii="Times New Roman"/>
                <w:sz w:val="14"/>
              </w:rPr>
            </w:pPr>
          </w:p>
        </w:tc>
      </w:tr>
      <w:tr w:rsidR="004B2FA9" w14:paraId="1EB21E74" w14:textId="77777777">
        <w:trPr>
          <w:trHeight w:val="436"/>
        </w:trPr>
        <w:tc>
          <w:tcPr>
            <w:tcW w:w="841" w:type="dxa"/>
            <w:tcBorders>
              <w:left w:val="single" w:sz="2" w:space="0" w:color="000000"/>
            </w:tcBorders>
          </w:tcPr>
          <w:p w14:paraId="5CA900EA" w14:textId="77777777" w:rsidR="004B2FA9" w:rsidRDefault="004B2FA9">
            <w:pPr>
              <w:pStyle w:val="TableParagraph"/>
              <w:rPr>
                <w:b/>
                <w:sz w:val="14"/>
              </w:rPr>
            </w:pPr>
          </w:p>
          <w:p w14:paraId="5A94EFCA" w14:textId="77777777" w:rsidR="004B2FA9" w:rsidRDefault="00000000">
            <w:pPr>
              <w:pStyle w:val="TableParagraph"/>
              <w:ind w:left="2" w:right="1"/>
              <w:jc w:val="center"/>
              <w:rPr>
                <w:sz w:val="14"/>
              </w:rPr>
            </w:pPr>
            <w:r>
              <w:rPr>
                <w:spacing w:val="-4"/>
                <w:sz w:val="14"/>
              </w:rPr>
              <w:t>1530</w:t>
            </w:r>
          </w:p>
        </w:tc>
        <w:tc>
          <w:tcPr>
            <w:tcW w:w="646" w:type="dxa"/>
          </w:tcPr>
          <w:p w14:paraId="1EC00FF9" w14:textId="77777777" w:rsidR="004B2FA9" w:rsidRDefault="00000000">
            <w:pPr>
              <w:pStyle w:val="TableParagraph"/>
              <w:spacing w:before="133"/>
              <w:ind w:left="7" w:right="5"/>
              <w:jc w:val="center"/>
              <w:rPr>
                <w:sz w:val="14"/>
              </w:rPr>
            </w:pPr>
            <w:r>
              <w:rPr>
                <w:spacing w:val="-4"/>
                <w:sz w:val="14"/>
              </w:rPr>
              <w:t>5.D.3</w:t>
            </w:r>
          </w:p>
        </w:tc>
        <w:tc>
          <w:tcPr>
            <w:tcW w:w="747" w:type="dxa"/>
          </w:tcPr>
          <w:p w14:paraId="49317309" w14:textId="77777777" w:rsidR="004B2FA9" w:rsidRDefault="00000000">
            <w:pPr>
              <w:pStyle w:val="TableParagraph"/>
              <w:spacing w:before="46"/>
              <w:ind w:left="102" w:right="97" w:firstLine="103"/>
              <w:rPr>
                <w:sz w:val="14"/>
              </w:rPr>
            </w:pPr>
            <w:r>
              <w:rPr>
                <w:spacing w:val="-4"/>
                <w:sz w:val="14"/>
              </w:rPr>
              <w:t>ADM.</w:t>
            </w:r>
            <w:r>
              <w:rPr>
                <w:spacing w:val="40"/>
                <w:sz w:val="14"/>
              </w:rPr>
              <w:t xml:space="preserve"> </w:t>
            </w:r>
            <w:r>
              <w:rPr>
                <w:spacing w:val="-2"/>
                <w:sz w:val="14"/>
              </w:rPr>
              <w:t>GENERAL</w:t>
            </w:r>
          </w:p>
        </w:tc>
        <w:tc>
          <w:tcPr>
            <w:tcW w:w="1340" w:type="dxa"/>
          </w:tcPr>
          <w:p w14:paraId="0917073A" w14:textId="77777777" w:rsidR="004B2FA9" w:rsidRDefault="00000000">
            <w:pPr>
              <w:pStyle w:val="TableParagraph"/>
              <w:spacing w:before="133"/>
              <w:ind w:left="399"/>
              <w:rPr>
                <w:sz w:val="14"/>
              </w:rPr>
            </w:pPr>
            <w:r>
              <w:rPr>
                <w:spacing w:val="-2"/>
                <w:sz w:val="14"/>
              </w:rPr>
              <w:t>AUXILIAR</w:t>
            </w:r>
          </w:p>
        </w:tc>
        <w:tc>
          <w:tcPr>
            <w:tcW w:w="1342" w:type="dxa"/>
          </w:tcPr>
          <w:p w14:paraId="537CDF36" w14:textId="77777777" w:rsidR="004B2FA9" w:rsidRDefault="00000000">
            <w:pPr>
              <w:pStyle w:val="TableParagraph"/>
              <w:spacing w:before="46"/>
              <w:ind w:left="159" w:firstLine="240"/>
              <w:rPr>
                <w:sz w:val="14"/>
              </w:rPr>
            </w:pPr>
            <w:r>
              <w:rPr>
                <w:spacing w:val="-2"/>
                <w:sz w:val="14"/>
              </w:rPr>
              <w:t>AUXILIAR</w:t>
            </w:r>
            <w:r>
              <w:rPr>
                <w:spacing w:val="40"/>
                <w:sz w:val="14"/>
              </w:rPr>
              <w:t xml:space="preserve"> </w:t>
            </w:r>
            <w:r>
              <w:rPr>
                <w:spacing w:val="-2"/>
                <w:sz w:val="14"/>
              </w:rPr>
              <w:t>ADMINISTRATIVO</w:t>
            </w:r>
          </w:p>
        </w:tc>
        <w:tc>
          <w:tcPr>
            <w:tcW w:w="447" w:type="dxa"/>
          </w:tcPr>
          <w:p w14:paraId="788BFBB9" w14:textId="77777777" w:rsidR="004B2FA9" w:rsidRDefault="00000000">
            <w:pPr>
              <w:pStyle w:val="TableParagraph"/>
              <w:spacing w:before="133"/>
              <w:ind w:left="4" w:right="4"/>
              <w:jc w:val="center"/>
              <w:rPr>
                <w:sz w:val="14"/>
              </w:rPr>
            </w:pPr>
            <w:r>
              <w:rPr>
                <w:spacing w:val="-5"/>
                <w:sz w:val="14"/>
              </w:rPr>
              <w:t>C2</w:t>
            </w:r>
          </w:p>
        </w:tc>
        <w:tc>
          <w:tcPr>
            <w:tcW w:w="894" w:type="dxa"/>
          </w:tcPr>
          <w:p w14:paraId="2D44D1A2" w14:textId="77777777" w:rsidR="004B2FA9" w:rsidRDefault="00000000">
            <w:pPr>
              <w:pStyle w:val="TableParagraph"/>
              <w:spacing w:before="133"/>
              <w:ind w:right="3"/>
              <w:jc w:val="center"/>
              <w:rPr>
                <w:sz w:val="14"/>
              </w:rPr>
            </w:pPr>
            <w:r>
              <w:rPr>
                <w:spacing w:val="-5"/>
                <w:sz w:val="14"/>
              </w:rPr>
              <w:t>14</w:t>
            </w:r>
          </w:p>
        </w:tc>
        <w:tc>
          <w:tcPr>
            <w:tcW w:w="894" w:type="dxa"/>
          </w:tcPr>
          <w:p w14:paraId="442AFD35" w14:textId="77777777" w:rsidR="004B2FA9" w:rsidRDefault="00000000">
            <w:pPr>
              <w:pStyle w:val="TableParagraph"/>
              <w:spacing w:before="133"/>
              <w:ind w:left="219"/>
              <w:rPr>
                <w:sz w:val="14"/>
              </w:rPr>
            </w:pPr>
            <w:r>
              <w:rPr>
                <w:sz w:val="14"/>
              </w:rPr>
              <w:t>5.109,58</w:t>
            </w:r>
            <w:r>
              <w:rPr>
                <w:spacing w:val="-7"/>
                <w:sz w:val="14"/>
              </w:rPr>
              <w:t xml:space="preserve"> </w:t>
            </w:r>
            <w:r>
              <w:rPr>
                <w:spacing w:val="-10"/>
                <w:sz w:val="14"/>
              </w:rPr>
              <w:t>€</w:t>
            </w:r>
          </w:p>
        </w:tc>
        <w:tc>
          <w:tcPr>
            <w:tcW w:w="1045" w:type="dxa"/>
          </w:tcPr>
          <w:p w14:paraId="4040AD6D" w14:textId="77777777" w:rsidR="004B2FA9" w:rsidRDefault="00000000">
            <w:pPr>
              <w:pStyle w:val="TableParagraph"/>
              <w:spacing w:before="133"/>
              <w:ind w:right="6"/>
              <w:jc w:val="center"/>
              <w:rPr>
                <w:sz w:val="14"/>
              </w:rPr>
            </w:pPr>
            <w:r>
              <w:rPr>
                <w:spacing w:val="-10"/>
                <w:sz w:val="14"/>
              </w:rPr>
              <w:t>6</w:t>
            </w:r>
          </w:p>
        </w:tc>
        <w:tc>
          <w:tcPr>
            <w:tcW w:w="1043" w:type="dxa"/>
          </w:tcPr>
          <w:p w14:paraId="0C49F9E7" w14:textId="77777777" w:rsidR="004B2FA9" w:rsidRDefault="00000000">
            <w:pPr>
              <w:pStyle w:val="TableParagraph"/>
              <w:spacing w:before="133"/>
              <w:ind w:left="179"/>
              <w:rPr>
                <w:sz w:val="14"/>
              </w:rPr>
            </w:pPr>
            <w:r>
              <w:rPr>
                <w:sz w:val="14"/>
              </w:rPr>
              <w:t>23.042,60</w:t>
            </w:r>
            <w:r>
              <w:rPr>
                <w:spacing w:val="-7"/>
                <w:sz w:val="14"/>
              </w:rPr>
              <w:t xml:space="preserve"> </w:t>
            </w:r>
            <w:r>
              <w:rPr>
                <w:spacing w:val="-10"/>
                <w:sz w:val="14"/>
              </w:rPr>
              <w:t>€</w:t>
            </w:r>
          </w:p>
        </w:tc>
        <w:tc>
          <w:tcPr>
            <w:tcW w:w="348" w:type="dxa"/>
            <w:tcBorders>
              <w:right w:val="nil"/>
            </w:tcBorders>
          </w:tcPr>
          <w:p w14:paraId="0D04DB74" w14:textId="77777777" w:rsidR="004B2FA9" w:rsidRDefault="004B2FA9">
            <w:pPr>
              <w:pStyle w:val="TableParagraph"/>
              <w:rPr>
                <w:b/>
                <w:sz w:val="14"/>
              </w:rPr>
            </w:pPr>
          </w:p>
          <w:p w14:paraId="0E639E07" w14:textId="77777777" w:rsidR="004B2FA9" w:rsidRDefault="00000000">
            <w:pPr>
              <w:pStyle w:val="TableParagraph"/>
              <w:ind w:right="-15"/>
              <w:jc w:val="right"/>
              <w:rPr>
                <w:sz w:val="14"/>
              </w:rPr>
            </w:pPr>
            <w:r>
              <w:rPr>
                <w:spacing w:val="-10"/>
                <w:sz w:val="14"/>
              </w:rPr>
              <w:t>3</w:t>
            </w:r>
          </w:p>
        </w:tc>
      </w:tr>
    </w:tbl>
    <w:p w14:paraId="32470C8D" w14:textId="77777777" w:rsidR="004B2FA9" w:rsidRDefault="004B2FA9">
      <w:pPr>
        <w:pStyle w:val="Textoindependiente"/>
        <w:rPr>
          <w:rFonts w:ascii="Calibri"/>
          <w:b/>
          <w:sz w:val="16"/>
        </w:rPr>
      </w:pPr>
    </w:p>
    <w:p w14:paraId="6AB950D7" w14:textId="77777777" w:rsidR="004B2FA9" w:rsidRDefault="004B2FA9">
      <w:pPr>
        <w:pStyle w:val="Textoindependiente"/>
        <w:spacing w:before="194"/>
        <w:rPr>
          <w:rFonts w:ascii="Calibri"/>
          <w:b/>
          <w:sz w:val="16"/>
        </w:rPr>
      </w:pPr>
    </w:p>
    <w:p w14:paraId="625F3D37" w14:textId="77777777" w:rsidR="004B2FA9" w:rsidRDefault="00000000">
      <w:pPr>
        <w:pStyle w:val="Ttulo4"/>
        <w:numPr>
          <w:ilvl w:val="0"/>
          <w:numId w:val="3"/>
        </w:numPr>
        <w:tabs>
          <w:tab w:val="left" w:pos="983"/>
        </w:tabs>
        <w:ind w:left="652" w:right="1152" w:firstLine="0"/>
        <w:rPr>
          <w:rFonts w:ascii="Calibri" w:hAnsi="Calibri"/>
        </w:rPr>
      </w:pPr>
      <w:r>
        <w:rPr>
          <w:rFonts w:ascii="Calibri" w:hAnsi="Calibri"/>
        </w:rPr>
        <w:t>Puesto</w:t>
      </w:r>
      <w:r>
        <w:rPr>
          <w:rFonts w:ascii="Calibri" w:hAnsi="Calibri"/>
          <w:spacing w:val="-6"/>
        </w:rPr>
        <w:t xml:space="preserve"> </w:t>
      </w:r>
      <w:r>
        <w:rPr>
          <w:rFonts w:ascii="Calibri" w:hAnsi="Calibri"/>
        </w:rPr>
        <w:t>5.A.10. Modificación</w:t>
      </w:r>
      <w:r>
        <w:rPr>
          <w:rFonts w:ascii="Calibri" w:hAnsi="Calibri"/>
          <w:spacing w:val="-4"/>
        </w:rPr>
        <w:t xml:space="preserve"> </w:t>
      </w:r>
      <w:r>
        <w:rPr>
          <w:rFonts w:ascii="Calibri" w:hAnsi="Calibri"/>
        </w:rPr>
        <w:t>error</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Escala.</w:t>
      </w:r>
      <w:r>
        <w:rPr>
          <w:rFonts w:ascii="Calibri" w:hAnsi="Calibri"/>
          <w:spacing w:val="-4"/>
        </w:rPr>
        <w:t xml:space="preserve"> </w:t>
      </w:r>
      <w:r>
        <w:rPr>
          <w:rFonts w:ascii="Calibri" w:hAnsi="Calibri"/>
        </w:rPr>
        <w:t>Cambia</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Administración</w:t>
      </w:r>
      <w:r>
        <w:rPr>
          <w:rFonts w:ascii="Calibri" w:hAnsi="Calibri"/>
          <w:spacing w:val="-4"/>
        </w:rPr>
        <w:t xml:space="preserve"> </w:t>
      </w:r>
      <w:r>
        <w:rPr>
          <w:rFonts w:ascii="Calibri" w:hAnsi="Calibri"/>
        </w:rPr>
        <w:t>Especial</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 xml:space="preserve">Administración </w:t>
      </w:r>
      <w:r>
        <w:rPr>
          <w:rFonts w:ascii="Calibri" w:hAnsi="Calibri"/>
          <w:spacing w:val="-2"/>
        </w:rPr>
        <w:t>General.</w:t>
      </w:r>
    </w:p>
    <w:p w14:paraId="7ABC6382" w14:textId="77777777" w:rsidR="004B2FA9" w:rsidRDefault="004B2FA9">
      <w:pPr>
        <w:pStyle w:val="Textoindependiente"/>
        <w:spacing w:before="25"/>
        <w:rPr>
          <w:rFonts w:ascii="Calibri"/>
          <w:b/>
          <w:sz w:val="22"/>
        </w:rPr>
      </w:pPr>
    </w:p>
    <w:p w14:paraId="28426E16"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31392" behindDoc="0" locked="0" layoutInCell="1" allowOverlap="1" wp14:anchorId="0FCF019B" wp14:editId="137D5594">
                <wp:simplePos x="0" y="0"/>
                <wp:positionH relativeFrom="page">
                  <wp:posOffset>6965929</wp:posOffset>
                </wp:positionH>
                <wp:positionV relativeFrom="paragraph">
                  <wp:posOffset>168355</wp:posOffset>
                </wp:positionV>
                <wp:extent cx="263525" cy="336042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47E85DF" w14:textId="481E055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E2793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518F4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FCF019B" id="Textbox 591" o:spid="_x0000_s1433" type="#_x0000_t202" style="position:absolute;left:0;text-align:left;margin-left:548.5pt;margin-top:13.25pt;width:20.75pt;height:264.6pt;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Io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" filled="f" stroked="f">
                <v:textbox style="layout-flow:vertical;mso-layout-flow-alt:bottom-to-top" inset="0,0,0,0">
                  <w:txbxContent>
                    <w:p w14:paraId="247E85DF" w14:textId="481E055F"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4E2793B"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F518F4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640"/>
        <w:gridCol w:w="882"/>
        <w:gridCol w:w="1180"/>
        <w:gridCol w:w="1326"/>
        <w:gridCol w:w="440"/>
        <w:gridCol w:w="884"/>
        <w:gridCol w:w="881"/>
        <w:gridCol w:w="1032"/>
        <w:gridCol w:w="1030"/>
        <w:gridCol w:w="433"/>
      </w:tblGrid>
      <w:tr w:rsidR="004B2FA9" w14:paraId="72E6751A" w14:textId="77777777">
        <w:trPr>
          <w:trHeight w:val="630"/>
        </w:trPr>
        <w:tc>
          <w:tcPr>
            <w:tcW w:w="833" w:type="dxa"/>
            <w:tcBorders>
              <w:left w:val="single" w:sz="2" w:space="0" w:color="000000"/>
            </w:tcBorders>
            <w:shd w:val="clear" w:color="auto" w:fill="C0C0C0"/>
          </w:tcPr>
          <w:p w14:paraId="1785FF36" w14:textId="77777777" w:rsidR="004B2FA9" w:rsidRDefault="004B2FA9">
            <w:pPr>
              <w:pStyle w:val="TableParagraph"/>
              <w:rPr>
                <w:b/>
                <w:sz w:val="14"/>
              </w:rPr>
            </w:pPr>
          </w:p>
          <w:p w14:paraId="0A9C7D75" w14:textId="77777777" w:rsidR="004B2FA9" w:rsidRDefault="00000000">
            <w:pPr>
              <w:pStyle w:val="TableParagraph"/>
              <w:jc w:val="center"/>
              <w:rPr>
                <w:b/>
                <w:sz w:val="14"/>
              </w:rPr>
            </w:pPr>
            <w:r>
              <w:rPr>
                <w:b/>
                <w:spacing w:val="-2"/>
                <w:sz w:val="14"/>
              </w:rPr>
              <w:t>ORGANICA</w:t>
            </w:r>
          </w:p>
        </w:tc>
        <w:tc>
          <w:tcPr>
            <w:tcW w:w="640" w:type="dxa"/>
            <w:shd w:val="clear" w:color="auto" w:fill="C0C0C0"/>
          </w:tcPr>
          <w:p w14:paraId="3085A5E1" w14:textId="77777777" w:rsidR="004B2FA9" w:rsidRDefault="004B2FA9">
            <w:pPr>
              <w:pStyle w:val="TableParagraph"/>
              <w:spacing w:before="58"/>
              <w:rPr>
                <w:b/>
                <w:sz w:val="14"/>
              </w:rPr>
            </w:pPr>
          </w:p>
          <w:p w14:paraId="1239814F" w14:textId="77777777" w:rsidR="004B2FA9" w:rsidRDefault="00000000">
            <w:pPr>
              <w:pStyle w:val="TableParagraph"/>
              <w:ind w:left="6" w:right="6"/>
              <w:jc w:val="center"/>
              <w:rPr>
                <w:b/>
                <w:sz w:val="14"/>
              </w:rPr>
            </w:pPr>
            <w:r>
              <w:rPr>
                <w:b/>
                <w:spacing w:val="-4"/>
                <w:sz w:val="14"/>
              </w:rPr>
              <w:t>COD.</w:t>
            </w:r>
          </w:p>
        </w:tc>
        <w:tc>
          <w:tcPr>
            <w:tcW w:w="882" w:type="dxa"/>
            <w:shd w:val="clear" w:color="auto" w:fill="C0C0C0"/>
          </w:tcPr>
          <w:p w14:paraId="43225BA3" w14:textId="77777777" w:rsidR="004B2FA9" w:rsidRDefault="004B2FA9">
            <w:pPr>
              <w:pStyle w:val="TableParagraph"/>
              <w:spacing w:before="58"/>
              <w:rPr>
                <w:b/>
                <w:sz w:val="14"/>
              </w:rPr>
            </w:pPr>
          </w:p>
          <w:p w14:paraId="18224EF0" w14:textId="77777777" w:rsidR="004B2FA9" w:rsidRDefault="00000000">
            <w:pPr>
              <w:pStyle w:val="TableParagraph"/>
              <w:ind w:left="222"/>
              <w:rPr>
                <w:b/>
                <w:sz w:val="14"/>
              </w:rPr>
            </w:pPr>
            <w:r>
              <w:rPr>
                <w:b/>
                <w:spacing w:val="-2"/>
                <w:sz w:val="14"/>
              </w:rPr>
              <w:t>ESCALA</w:t>
            </w:r>
          </w:p>
        </w:tc>
        <w:tc>
          <w:tcPr>
            <w:tcW w:w="1180" w:type="dxa"/>
            <w:shd w:val="clear" w:color="auto" w:fill="C0C0C0"/>
          </w:tcPr>
          <w:p w14:paraId="773B150A" w14:textId="77777777" w:rsidR="004B2FA9" w:rsidRDefault="00000000">
            <w:pPr>
              <w:pStyle w:val="TableParagraph"/>
              <w:spacing w:before="145"/>
              <w:ind w:left="412" w:hanging="161"/>
              <w:rPr>
                <w:b/>
                <w:sz w:val="14"/>
              </w:rPr>
            </w:pPr>
            <w:r>
              <w:rPr>
                <w:b/>
                <w:spacing w:val="-2"/>
                <w:sz w:val="14"/>
              </w:rPr>
              <w:t>SUBESCALA</w:t>
            </w:r>
            <w:r>
              <w:rPr>
                <w:b/>
                <w:spacing w:val="40"/>
                <w:sz w:val="14"/>
              </w:rPr>
              <w:t xml:space="preserve"> </w:t>
            </w:r>
            <w:r>
              <w:rPr>
                <w:b/>
                <w:spacing w:val="-2"/>
                <w:sz w:val="14"/>
              </w:rPr>
              <w:t>CLASE</w:t>
            </w:r>
          </w:p>
        </w:tc>
        <w:tc>
          <w:tcPr>
            <w:tcW w:w="1326" w:type="dxa"/>
            <w:shd w:val="clear" w:color="auto" w:fill="C0C0C0"/>
          </w:tcPr>
          <w:p w14:paraId="30A32841" w14:textId="77777777" w:rsidR="004B2FA9" w:rsidRDefault="00000000">
            <w:pPr>
              <w:pStyle w:val="TableParagraph"/>
              <w:spacing w:before="145"/>
              <w:ind w:left="395"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0" w:type="dxa"/>
            <w:shd w:val="clear" w:color="auto" w:fill="C0C0C0"/>
          </w:tcPr>
          <w:p w14:paraId="7E4C16C2" w14:textId="77777777" w:rsidR="004B2FA9" w:rsidRDefault="004B2FA9">
            <w:pPr>
              <w:pStyle w:val="TableParagraph"/>
              <w:spacing w:before="58"/>
              <w:rPr>
                <w:b/>
                <w:sz w:val="14"/>
              </w:rPr>
            </w:pPr>
          </w:p>
          <w:p w14:paraId="481205D0" w14:textId="77777777" w:rsidR="004B2FA9" w:rsidRDefault="00000000">
            <w:pPr>
              <w:pStyle w:val="TableParagraph"/>
              <w:ind w:left="16" w:right="1"/>
              <w:jc w:val="center"/>
              <w:rPr>
                <w:b/>
                <w:sz w:val="14"/>
              </w:rPr>
            </w:pPr>
            <w:r>
              <w:rPr>
                <w:b/>
                <w:spacing w:val="-5"/>
                <w:sz w:val="14"/>
              </w:rPr>
              <w:t>GR.</w:t>
            </w:r>
          </w:p>
        </w:tc>
        <w:tc>
          <w:tcPr>
            <w:tcW w:w="884" w:type="dxa"/>
            <w:shd w:val="clear" w:color="auto" w:fill="C0C0C0"/>
          </w:tcPr>
          <w:p w14:paraId="7675E7C8" w14:textId="77777777" w:rsidR="004B2FA9" w:rsidRDefault="00000000">
            <w:pPr>
              <w:pStyle w:val="TableParagraph"/>
              <w:spacing w:before="145" w:line="171" w:lineRule="exact"/>
              <w:ind w:left="275"/>
              <w:rPr>
                <w:b/>
                <w:sz w:val="14"/>
              </w:rPr>
            </w:pPr>
            <w:r>
              <w:rPr>
                <w:b/>
                <w:spacing w:val="-2"/>
                <w:sz w:val="14"/>
              </w:rPr>
              <w:t>NIVEL</w:t>
            </w:r>
          </w:p>
          <w:p w14:paraId="2449E117"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881" w:type="dxa"/>
            <w:shd w:val="clear" w:color="auto" w:fill="C0C0C0"/>
          </w:tcPr>
          <w:p w14:paraId="414CE587" w14:textId="77777777" w:rsidR="004B2FA9" w:rsidRDefault="00000000">
            <w:pPr>
              <w:pStyle w:val="TableParagraph"/>
              <w:spacing w:before="145" w:line="171" w:lineRule="exact"/>
              <w:ind w:left="174"/>
              <w:rPr>
                <w:b/>
                <w:sz w:val="14"/>
              </w:rPr>
            </w:pPr>
            <w:r>
              <w:rPr>
                <w:b/>
                <w:spacing w:val="-2"/>
                <w:sz w:val="14"/>
              </w:rPr>
              <w:t>IMPORTE</w:t>
            </w:r>
          </w:p>
          <w:p w14:paraId="3E0E5265" w14:textId="77777777" w:rsidR="004B2FA9" w:rsidRDefault="00000000">
            <w:pPr>
              <w:pStyle w:val="TableParagraph"/>
              <w:spacing w:line="171" w:lineRule="exact"/>
              <w:ind w:left="116"/>
              <w:rPr>
                <w:b/>
                <w:sz w:val="14"/>
              </w:rPr>
            </w:pPr>
            <w:r>
              <w:rPr>
                <w:b/>
                <w:sz w:val="14"/>
              </w:rPr>
              <w:t>C.</w:t>
            </w:r>
            <w:r>
              <w:rPr>
                <w:b/>
                <w:spacing w:val="-2"/>
                <w:sz w:val="14"/>
              </w:rPr>
              <w:t xml:space="preserve"> DESTINO</w:t>
            </w:r>
          </w:p>
        </w:tc>
        <w:tc>
          <w:tcPr>
            <w:tcW w:w="1032" w:type="dxa"/>
            <w:shd w:val="clear" w:color="auto" w:fill="C0C0C0"/>
          </w:tcPr>
          <w:p w14:paraId="467BCB2D" w14:textId="77777777" w:rsidR="004B2FA9" w:rsidRDefault="00000000">
            <w:pPr>
              <w:pStyle w:val="TableParagraph"/>
              <w:spacing w:before="145" w:line="171" w:lineRule="exact"/>
              <w:ind w:left="354"/>
              <w:rPr>
                <w:b/>
                <w:sz w:val="14"/>
              </w:rPr>
            </w:pPr>
            <w:r>
              <w:rPr>
                <w:b/>
                <w:spacing w:val="-2"/>
                <w:sz w:val="14"/>
              </w:rPr>
              <w:t>NIVEL</w:t>
            </w:r>
          </w:p>
          <w:p w14:paraId="162E5910" w14:textId="77777777" w:rsidR="004B2FA9" w:rsidRDefault="00000000">
            <w:pPr>
              <w:pStyle w:val="TableParagraph"/>
              <w:spacing w:line="171" w:lineRule="exact"/>
              <w:ind w:left="123"/>
              <w:rPr>
                <w:b/>
                <w:sz w:val="14"/>
              </w:rPr>
            </w:pPr>
            <w:r>
              <w:rPr>
                <w:b/>
                <w:sz w:val="14"/>
              </w:rPr>
              <w:t>C.</w:t>
            </w:r>
            <w:r>
              <w:rPr>
                <w:b/>
                <w:spacing w:val="-2"/>
                <w:sz w:val="14"/>
              </w:rPr>
              <w:t xml:space="preserve"> ESPECIFICO</w:t>
            </w:r>
          </w:p>
        </w:tc>
        <w:tc>
          <w:tcPr>
            <w:tcW w:w="1030" w:type="dxa"/>
            <w:shd w:val="clear" w:color="auto" w:fill="C0C0C0"/>
          </w:tcPr>
          <w:p w14:paraId="0B1B7AE1" w14:textId="77777777" w:rsidR="004B2FA9" w:rsidRDefault="00000000">
            <w:pPr>
              <w:pStyle w:val="TableParagraph"/>
              <w:spacing w:before="145" w:line="171" w:lineRule="exact"/>
              <w:ind w:left="253"/>
              <w:rPr>
                <w:b/>
                <w:sz w:val="14"/>
              </w:rPr>
            </w:pPr>
            <w:r>
              <w:rPr>
                <w:b/>
                <w:spacing w:val="-2"/>
                <w:sz w:val="14"/>
              </w:rPr>
              <w:t>IMPORTE</w:t>
            </w:r>
          </w:p>
          <w:p w14:paraId="3845C8D4" w14:textId="77777777" w:rsidR="004B2FA9" w:rsidRDefault="00000000">
            <w:pPr>
              <w:pStyle w:val="TableParagraph"/>
              <w:spacing w:line="171" w:lineRule="exact"/>
              <w:ind w:left="126"/>
              <w:rPr>
                <w:b/>
                <w:sz w:val="14"/>
              </w:rPr>
            </w:pPr>
            <w:r>
              <w:rPr>
                <w:b/>
                <w:sz w:val="14"/>
              </w:rPr>
              <w:t>C.</w:t>
            </w:r>
            <w:r>
              <w:rPr>
                <w:b/>
                <w:spacing w:val="-2"/>
                <w:sz w:val="14"/>
              </w:rPr>
              <w:t xml:space="preserve"> ESPECIFICO</w:t>
            </w:r>
          </w:p>
        </w:tc>
        <w:tc>
          <w:tcPr>
            <w:tcW w:w="433" w:type="dxa"/>
            <w:tcBorders>
              <w:right w:val="nil"/>
            </w:tcBorders>
            <w:shd w:val="clear" w:color="auto" w:fill="C0C0C0"/>
          </w:tcPr>
          <w:p w14:paraId="6836449B" w14:textId="77777777" w:rsidR="004B2FA9" w:rsidRDefault="004B2FA9">
            <w:pPr>
              <w:pStyle w:val="TableParagraph"/>
              <w:rPr>
                <w:b/>
                <w:sz w:val="14"/>
              </w:rPr>
            </w:pPr>
          </w:p>
          <w:p w14:paraId="04F2D51D" w14:textId="77777777" w:rsidR="004B2FA9" w:rsidRDefault="00000000">
            <w:pPr>
              <w:pStyle w:val="TableParagraph"/>
              <w:ind w:left="265" w:right="-15"/>
              <w:jc w:val="center"/>
              <w:rPr>
                <w:b/>
                <w:sz w:val="14"/>
              </w:rPr>
            </w:pPr>
            <w:r>
              <w:rPr>
                <w:b/>
                <w:spacing w:val="-5"/>
                <w:sz w:val="14"/>
              </w:rPr>
              <w:t>TO</w:t>
            </w:r>
          </w:p>
        </w:tc>
      </w:tr>
      <w:tr w:rsidR="004B2FA9" w14:paraId="2A7EA605" w14:textId="77777777">
        <w:trPr>
          <w:trHeight w:val="513"/>
        </w:trPr>
        <w:tc>
          <w:tcPr>
            <w:tcW w:w="833" w:type="dxa"/>
            <w:tcBorders>
              <w:left w:val="single" w:sz="2" w:space="0" w:color="000000"/>
            </w:tcBorders>
          </w:tcPr>
          <w:p w14:paraId="0E274FCC" w14:textId="77777777" w:rsidR="004B2FA9" w:rsidRDefault="004B2FA9">
            <w:pPr>
              <w:pStyle w:val="TableParagraph"/>
              <w:rPr>
                <w:b/>
                <w:sz w:val="14"/>
              </w:rPr>
            </w:pPr>
          </w:p>
          <w:p w14:paraId="152D0793" w14:textId="77777777" w:rsidR="004B2FA9" w:rsidRDefault="00000000">
            <w:pPr>
              <w:pStyle w:val="TableParagraph"/>
              <w:jc w:val="center"/>
              <w:rPr>
                <w:sz w:val="14"/>
              </w:rPr>
            </w:pPr>
            <w:r>
              <w:rPr>
                <w:spacing w:val="-4"/>
                <w:sz w:val="14"/>
              </w:rPr>
              <w:t>1500</w:t>
            </w:r>
          </w:p>
        </w:tc>
        <w:tc>
          <w:tcPr>
            <w:tcW w:w="640" w:type="dxa"/>
          </w:tcPr>
          <w:p w14:paraId="7B884A4C" w14:textId="77777777" w:rsidR="004B2FA9" w:rsidRDefault="004B2FA9">
            <w:pPr>
              <w:pStyle w:val="TableParagraph"/>
              <w:rPr>
                <w:b/>
                <w:sz w:val="14"/>
              </w:rPr>
            </w:pPr>
          </w:p>
          <w:p w14:paraId="369732C8" w14:textId="77777777" w:rsidR="004B2FA9" w:rsidRDefault="00000000">
            <w:pPr>
              <w:pStyle w:val="TableParagraph"/>
              <w:ind w:left="6" w:right="6"/>
              <w:jc w:val="center"/>
              <w:rPr>
                <w:sz w:val="14"/>
              </w:rPr>
            </w:pPr>
            <w:r>
              <w:rPr>
                <w:spacing w:val="-2"/>
                <w:sz w:val="14"/>
              </w:rPr>
              <w:t>5.A.10</w:t>
            </w:r>
          </w:p>
        </w:tc>
        <w:tc>
          <w:tcPr>
            <w:tcW w:w="882" w:type="dxa"/>
          </w:tcPr>
          <w:p w14:paraId="6183EF28" w14:textId="77777777" w:rsidR="004B2FA9" w:rsidRDefault="00000000">
            <w:pPr>
              <w:pStyle w:val="TableParagraph"/>
              <w:spacing w:before="85"/>
              <w:ind w:left="178" w:right="166" w:firstLine="9"/>
              <w:rPr>
                <w:sz w:val="14"/>
              </w:rPr>
            </w:pPr>
            <w:r>
              <w:rPr>
                <w:spacing w:val="-2"/>
                <w:sz w:val="14"/>
              </w:rPr>
              <w:t>ADMON.</w:t>
            </w:r>
            <w:r>
              <w:rPr>
                <w:spacing w:val="40"/>
                <w:sz w:val="14"/>
              </w:rPr>
              <w:t xml:space="preserve"> </w:t>
            </w:r>
            <w:r>
              <w:rPr>
                <w:spacing w:val="-2"/>
                <w:sz w:val="14"/>
              </w:rPr>
              <w:t>ESPECIAL</w:t>
            </w:r>
          </w:p>
        </w:tc>
        <w:tc>
          <w:tcPr>
            <w:tcW w:w="1180" w:type="dxa"/>
          </w:tcPr>
          <w:p w14:paraId="1D7ABCD5" w14:textId="77777777" w:rsidR="004B2FA9" w:rsidRDefault="00000000">
            <w:pPr>
              <w:pStyle w:val="TableParagraph"/>
              <w:spacing w:before="85"/>
              <w:ind w:left="300" w:right="291" w:firstLine="16"/>
              <w:rPr>
                <w:sz w:val="14"/>
              </w:rPr>
            </w:pPr>
            <w:r>
              <w:rPr>
                <w:spacing w:val="-2"/>
                <w:sz w:val="14"/>
              </w:rPr>
              <w:t>TÉCNICA/</w:t>
            </w:r>
            <w:r>
              <w:rPr>
                <w:spacing w:val="40"/>
                <w:sz w:val="14"/>
              </w:rPr>
              <w:t xml:space="preserve"> </w:t>
            </w:r>
            <w:r>
              <w:rPr>
                <w:spacing w:val="-2"/>
                <w:sz w:val="14"/>
              </w:rPr>
              <w:t>SUPERIOR</w:t>
            </w:r>
          </w:p>
        </w:tc>
        <w:tc>
          <w:tcPr>
            <w:tcW w:w="1326" w:type="dxa"/>
          </w:tcPr>
          <w:p w14:paraId="08AAEF0E" w14:textId="77777777" w:rsidR="004B2FA9" w:rsidRDefault="00000000">
            <w:pPr>
              <w:pStyle w:val="TableParagraph"/>
              <w:spacing w:before="1"/>
              <w:ind w:left="150" w:firstLine="170"/>
              <w:rPr>
                <w:sz w:val="14"/>
              </w:rPr>
            </w:pPr>
            <w:r>
              <w:rPr>
                <w:sz w:val="14"/>
              </w:rPr>
              <w:t>TÉCNICO</w:t>
            </w:r>
            <w:r>
              <w:rPr>
                <w:spacing w:val="-8"/>
                <w:sz w:val="14"/>
              </w:rPr>
              <w:t xml:space="preserve"> </w:t>
            </w:r>
            <w:r>
              <w:rPr>
                <w:sz w:val="14"/>
              </w:rPr>
              <w:t>DE</w:t>
            </w:r>
            <w:r>
              <w:rPr>
                <w:spacing w:val="40"/>
                <w:sz w:val="14"/>
              </w:rPr>
              <w:t xml:space="preserve"> </w:t>
            </w:r>
            <w:r>
              <w:rPr>
                <w:spacing w:val="-2"/>
                <w:sz w:val="14"/>
              </w:rPr>
              <w:t>ADMINISTRACIÓN</w:t>
            </w:r>
          </w:p>
          <w:p w14:paraId="20A19DFE" w14:textId="77777777" w:rsidR="004B2FA9" w:rsidRDefault="00000000">
            <w:pPr>
              <w:pStyle w:val="TableParagraph"/>
              <w:spacing w:line="151" w:lineRule="exact"/>
              <w:ind w:left="399"/>
              <w:rPr>
                <w:sz w:val="14"/>
              </w:rPr>
            </w:pPr>
            <w:r>
              <w:rPr>
                <w:spacing w:val="-2"/>
                <w:sz w:val="14"/>
              </w:rPr>
              <w:t>GENERAL</w:t>
            </w:r>
          </w:p>
        </w:tc>
        <w:tc>
          <w:tcPr>
            <w:tcW w:w="440" w:type="dxa"/>
          </w:tcPr>
          <w:p w14:paraId="7336CBB3" w14:textId="77777777" w:rsidR="004B2FA9" w:rsidRDefault="004B2FA9">
            <w:pPr>
              <w:pStyle w:val="TableParagraph"/>
              <w:rPr>
                <w:b/>
                <w:sz w:val="14"/>
              </w:rPr>
            </w:pPr>
          </w:p>
          <w:p w14:paraId="1831753C" w14:textId="77777777" w:rsidR="004B2FA9" w:rsidRDefault="00000000">
            <w:pPr>
              <w:pStyle w:val="TableParagraph"/>
              <w:ind w:left="16"/>
              <w:jc w:val="center"/>
              <w:rPr>
                <w:sz w:val="14"/>
              </w:rPr>
            </w:pPr>
            <w:r>
              <w:rPr>
                <w:spacing w:val="-5"/>
                <w:sz w:val="14"/>
              </w:rPr>
              <w:t>A1</w:t>
            </w:r>
          </w:p>
        </w:tc>
        <w:tc>
          <w:tcPr>
            <w:tcW w:w="884" w:type="dxa"/>
          </w:tcPr>
          <w:p w14:paraId="3C6B4528" w14:textId="77777777" w:rsidR="004B2FA9" w:rsidRDefault="004B2FA9">
            <w:pPr>
              <w:pStyle w:val="TableParagraph"/>
              <w:rPr>
                <w:b/>
                <w:sz w:val="14"/>
              </w:rPr>
            </w:pPr>
          </w:p>
          <w:p w14:paraId="7A48D882" w14:textId="77777777" w:rsidR="004B2FA9" w:rsidRDefault="00000000">
            <w:pPr>
              <w:pStyle w:val="TableParagraph"/>
              <w:ind w:left="13"/>
              <w:jc w:val="center"/>
              <w:rPr>
                <w:sz w:val="14"/>
              </w:rPr>
            </w:pPr>
            <w:r>
              <w:rPr>
                <w:spacing w:val="-5"/>
                <w:sz w:val="14"/>
              </w:rPr>
              <w:t>24</w:t>
            </w:r>
          </w:p>
        </w:tc>
        <w:tc>
          <w:tcPr>
            <w:tcW w:w="881" w:type="dxa"/>
          </w:tcPr>
          <w:p w14:paraId="57A6F048" w14:textId="77777777" w:rsidR="004B2FA9" w:rsidRDefault="004B2FA9">
            <w:pPr>
              <w:pStyle w:val="TableParagraph"/>
              <w:rPr>
                <w:b/>
                <w:sz w:val="14"/>
              </w:rPr>
            </w:pPr>
          </w:p>
          <w:p w14:paraId="3A5CDA24" w14:textId="77777777" w:rsidR="004B2FA9" w:rsidRDefault="00000000">
            <w:pPr>
              <w:pStyle w:val="TableParagraph"/>
              <w:ind w:left="222"/>
              <w:rPr>
                <w:sz w:val="14"/>
              </w:rPr>
            </w:pPr>
            <w:r>
              <w:rPr>
                <w:sz w:val="14"/>
              </w:rPr>
              <w:t>9.764,02</w:t>
            </w:r>
            <w:r>
              <w:rPr>
                <w:spacing w:val="-7"/>
                <w:sz w:val="14"/>
              </w:rPr>
              <w:t xml:space="preserve"> </w:t>
            </w:r>
            <w:r>
              <w:rPr>
                <w:spacing w:val="-10"/>
                <w:sz w:val="14"/>
              </w:rPr>
              <w:t>€</w:t>
            </w:r>
          </w:p>
        </w:tc>
        <w:tc>
          <w:tcPr>
            <w:tcW w:w="1032" w:type="dxa"/>
          </w:tcPr>
          <w:p w14:paraId="172964B5" w14:textId="77777777" w:rsidR="004B2FA9" w:rsidRDefault="004B2FA9">
            <w:pPr>
              <w:pStyle w:val="TableParagraph"/>
              <w:rPr>
                <w:b/>
                <w:sz w:val="14"/>
              </w:rPr>
            </w:pPr>
          </w:p>
          <w:p w14:paraId="2A092E20" w14:textId="77777777" w:rsidR="004B2FA9" w:rsidRDefault="00000000">
            <w:pPr>
              <w:pStyle w:val="TableParagraph"/>
              <w:ind w:left="23" w:right="1"/>
              <w:jc w:val="center"/>
              <w:rPr>
                <w:sz w:val="14"/>
              </w:rPr>
            </w:pPr>
            <w:r>
              <w:rPr>
                <w:spacing w:val="-5"/>
                <w:sz w:val="14"/>
              </w:rPr>
              <w:t>15</w:t>
            </w:r>
          </w:p>
        </w:tc>
        <w:tc>
          <w:tcPr>
            <w:tcW w:w="1030" w:type="dxa"/>
          </w:tcPr>
          <w:p w14:paraId="3D3B4835" w14:textId="77777777" w:rsidR="004B2FA9" w:rsidRDefault="004B2FA9">
            <w:pPr>
              <w:pStyle w:val="TableParagraph"/>
              <w:rPr>
                <w:b/>
                <w:sz w:val="14"/>
              </w:rPr>
            </w:pPr>
          </w:p>
          <w:p w14:paraId="264DF724" w14:textId="77777777" w:rsidR="004B2FA9" w:rsidRDefault="00000000">
            <w:pPr>
              <w:pStyle w:val="TableParagraph"/>
              <w:ind w:left="193"/>
              <w:rPr>
                <w:sz w:val="14"/>
              </w:rPr>
            </w:pPr>
            <w:r>
              <w:rPr>
                <w:sz w:val="14"/>
              </w:rPr>
              <w:t>31.952,62</w:t>
            </w:r>
            <w:r>
              <w:rPr>
                <w:spacing w:val="-7"/>
                <w:sz w:val="14"/>
              </w:rPr>
              <w:t xml:space="preserve"> </w:t>
            </w:r>
            <w:r>
              <w:rPr>
                <w:spacing w:val="-10"/>
                <w:sz w:val="14"/>
              </w:rPr>
              <w:t>€</w:t>
            </w:r>
          </w:p>
        </w:tc>
        <w:tc>
          <w:tcPr>
            <w:tcW w:w="433" w:type="dxa"/>
            <w:tcBorders>
              <w:right w:val="nil"/>
            </w:tcBorders>
          </w:tcPr>
          <w:p w14:paraId="180EEA69" w14:textId="77777777" w:rsidR="004B2FA9" w:rsidRDefault="004B2FA9">
            <w:pPr>
              <w:pStyle w:val="TableParagraph"/>
              <w:rPr>
                <w:b/>
                <w:sz w:val="14"/>
              </w:rPr>
            </w:pPr>
          </w:p>
          <w:p w14:paraId="0F4378D1" w14:textId="77777777" w:rsidR="004B2FA9" w:rsidRDefault="00000000">
            <w:pPr>
              <w:pStyle w:val="TableParagraph"/>
              <w:ind w:left="119" w:right="-15"/>
              <w:jc w:val="center"/>
              <w:rPr>
                <w:sz w:val="14"/>
              </w:rPr>
            </w:pPr>
            <w:r>
              <w:rPr>
                <w:spacing w:val="-2"/>
                <w:sz w:val="14"/>
              </w:rPr>
              <w:t>59.27</w:t>
            </w:r>
          </w:p>
        </w:tc>
      </w:tr>
    </w:tbl>
    <w:p w14:paraId="57B3DB37" w14:textId="77777777" w:rsidR="004B2FA9" w:rsidRDefault="004B2FA9">
      <w:pPr>
        <w:pStyle w:val="Textoindependiente"/>
        <w:spacing w:before="96"/>
        <w:rPr>
          <w:rFonts w:ascii="Calibri"/>
          <w:b/>
          <w:sz w:val="16"/>
        </w:rPr>
      </w:pPr>
    </w:p>
    <w:p w14:paraId="29EDBF2C" w14:textId="77777777" w:rsidR="004B2FA9" w:rsidRDefault="00000000">
      <w:pPr>
        <w:spacing w:before="1" w:after="3"/>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38"/>
        <w:gridCol w:w="880"/>
        <w:gridCol w:w="1178"/>
        <w:gridCol w:w="1324"/>
        <w:gridCol w:w="441"/>
        <w:gridCol w:w="883"/>
        <w:gridCol w:w="880"/>
        <w:gridCol w:w="1031"/>
        <w:gridCol w:w="1029"/>
        <w:gridCol w:w="456"/>
      </w:tblGrid>
      <w:tr w:rsidR="004B2FA9" w14:paraId="39E2EB13" w14:textId="77777777">
        <w:trPr>
          <w:trHeight w:val="604"/>
        </w:trPr>
        <w:tc>
          <w:tcPr>
            <w:tcW w:w="831" w:type="dxa"/>
            <w:tcBorders>
              <w:left w:val="single" w:sz="2" w:space="0" w:color="000000"/>
            </w:tcBorders>
            <w:shd w:val="clear" w:color="auto" w:fill="C0C0C0"/>
          </w:tcPr>
          <w:p w14:paraId="20CBCDEF" w14:textId="77777777" w:rsidR="004B2FA9" w:rsidRDefault="00000000">
            <w:pPr>
              <w:pStyle w:val="TableParagraph"/>
              <w:spacing w:before="169"/>
              <w:ind w:left="2" w:right="2"/>
              <w:jc w:val="center"/>
              <w:rPr>
                <w:b/>
                <w:sz w:val="14"/>
              </w:rPr>
            </w:pPr>
            <w:r>
              <w:rPr>
                <w:b/>
                <w:spacing w:val="-2"/>
                <w:sz w:val="14"/>
              </w:rPr>
              <w:t>ORGANICA</w:t>
            </w:r>
          </w:p>
        </w:tc>
        <w:tc>
          <w:tcPr>
            <w:tcW w:w="638" w:type="dxa"/>
            <w:shd w:val="clear" w:color="auto" w:fill="C0C0C0"/>
          </w:tcPr>
          <w:p w14:paraId="45A80039" w14:textId="77777777" w:rsidR="004B2FA9" w:rsidRDefault="004B2FA9">
            <w:pPr>
              <w:pStyle w:val="TableParagraph"/>
              <w:spacing w:before="46"/>
              <w:rPr>
                <w:b/>
                <w:sz w:val="14"/>
              </w:rPr>
            </w:pPr>
          </w:p>
          <w:p w14:paraId="591D5F99" w14:textId="77777777" w:rsidR="004B2FA9" w:rsidRDefault="00000000">
            <w:pPr>
              <w:pStyle w:val="TableParagraph"/>
              <w:ind w:left="8" w:right="7"/>
              <w:jc w:val="center"/>
              <w:rPr>
                <w:b/>
                <w:sz w:val="14"/>
              </w:rPr>
            </w:pPr>
            <w:r>
              <w:rPr>
                <w:b/>
                <w:spacing w:val="-4"/>
                <w:sz w:val="14"/>
              </w:rPr>
              <w:t>COD.</w:t>
            </w:r>
          </w:p>
        </w:tc>
        <w:tc>
          <w:tcPr>
            <w:tcW w:w="880" w:type="dxa"/>
            <w:shd w:val="clear" w:color="auto" w:fill="C0C0C0"/>
          </w:tcPr>
          <w:p w14:paraId="56E96911" w14:textId="77777777" w:rsidR="004B2FA9" w:rsidRDefault="004B2FA9">
            <w:pPr>
              <w:pStyle w:val="TableParagraph"/>
              <w:spacing w:before="46"/>
              <w:rPr>
                <w:b/>
                <w:sz w:val="14"/>
              </w:rPr>
            </w:pPr>
          </w:p>
          <w:p w14:paraId="53708E03" w14:textId="77777777" w:rsidR="004B2FA9" w:rsidRDefault="00000000">
            <w:pPr>
              <w:pStyle w:val="TableParagraph"/>
              <w:ind w:left="218"/>
              <w:rPr>
                <w:b/>
                <w:sz w:val="14"/>
              </w:rPr>
            </w:pPr>
            <w:r>
              <w:rPr>
                <w:b/>
                <w:spacing w:val="-2"/>
                <w:sz w:val="14"/>
              </w:rPr>
              <w:t>ESCALA</w:t>
            </w:r>
          </w:p>
        </w:tc>
        <w:tc>
          <w:tcPr>
            <w:tcW w:w="1178" w:type="dxa"/>
            <w:shd w:val="clear" w:color="auto" w:fill="C0C0C0"/>
          </w:tcPr>
          <w:p w14:paraId="2004E4F4" w14:textId="77777777" w:rsidR="004B2FA9" w:rsidRDefault="00000000">
            <w:pPr>
              <w:pStyle w:val="TableParagraph"/>
              <w:spacing w:before="130"/>
              <w:ind w:left="409" w:right="244" w:hanging="161"/>
              <w:rPr>
                <w:b/>
                <w:sz w:val="14"/>
              </w:rPr>
            </w:pPr>
            <w:r>
              <w:rPr>
                <w:b/>
                <w:spacing w:val="-2"/>
                <w:sz w:val="14"/>
              </w:rPr>
              <w:t>SUBESCALA</w:t>
            </w:r>
            <w:r>
              <w:rPr>
                <w:b/>
                <w:spacing w:val="40"/>
                <w:sz w:val="14"/>
              </w:rPr>
              <w:t xml:space="preserve"> </w:t>
            </w:r>
            <w:r>
              <w:rPr>
                <w:b/>
                <w:spacing w:val="-2"/>
                <w:sz w:val="14"/>
              </w:rPr>
              <w:t>CLASE</w:t>
            </w:r>
          </w:p>
        </w:tc>
        <w:tc>
          <w:tcPr>
            <w:tcW w:w="1324" w:type="dxa"/>
            <w:shd w:val="clear" w:color="auto" w:fill="C0C0C0"/>
          </w:tcPr>
          <w:p w14:paraId="76D032A3" w14:textId="77777777" w:rsidR="004B2FA9" w:rsidRDefault="00000000">
            <w:pPr>
              <w:pStyle w:val="TableParagraph"/>
              <w:spacing w:before="130"/>
              <w:ind w:left="393"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1" w:type="dxa"/>
            <w:shd w:val="clear" w:color="auto" w:fill="C0C0C0"/>
          </w:tcPr>
          <w:p w14:paraId="2C339ACA" w14:textId="77777777" w:rsidR="004B2FA9" w:rsidRDefault="004B2FA9">
            <w:pPr>
              <w:pStyle w:val="TableParagraph"/>
              <w:spacing w:before="46"/>
              <w:rPr>
                <w:b/>
                <w:sz w:val="14"/>
              </w:rPr>
            </w:pPr>
          </w:p>
          <w:p w14:paraId="52C60FB9" w14:textId="77777777" w:rsidR="004B2FA9" w:rsidRDefault="00000000">
            <w:pPr>
              <w:pStyle w:val="TableParagraph"/>
              <w:ind w:left="17" w:right="12"/>
              <w:jc w:val="center"/>
              <w:rPr>
                <w:b/>
                <w:sz w:val="14"/>
              </w:rPr>
            </w:pPr>
            <w:r>
              <w:rPr>
                <w:b/>
                <w:spacing w:val="-5"/>
                <w:sz w:val="14"/>
              </w:rPr>
              <w:t>GR.</w:t>
            </w:r>
          </w:p>
        </w:tc>
        <w:tc>
          <w:tcPr>
            <w:tcW w:w="883" w:type="dxa"/>
            <w:shd w:val="clear" w:color="auto" w:fill="C0C0C0"/>
          </w:tcPr>
          <w:p w14:paraId="13560BF8" w14:textId="77777777" w:rsidR="004B2FA9" w:rsidRDefault="00000000">
            <w:pPr>
              <w:pStyle w:val="TableParagraph"/>
              <w:spacing w:before="130" w:line="171" w:lineRule="exact"/>
              <w:ind w:left="272"/>
              <w:rPr>
                <w:b/>
                <w:sz w:val="14"/>
              </w:rPr>
            </w:pPr>
            <w:r>
              <w:rPr>
                <w:b/>
                <w:spacing w:val="-2"/>
                <w:sz w:val="14"/>
              </w:rPr>
              <w:t>NIVEL</w:t>
            </w:r>
          </w:p>
          <w:p w14:paraId="6715E1D0" w14:textId="77777777" w:rsidR="004B2FA9" w:rsidRDefault="00000000">
            <w:pPr>
              <w:pStyle w:val="TableParagraph"/>
              <w:spacing w:line="171" w:lineRule="exact"/>
              <w:ind w:left="111"/>
              <w:rPr>
                <w:b/>
                <w:sz w:val="14"/>
              </w:rPr>
            </w:pPr>
            <w:r>
              <w:rPr>
                <w:b/>
                <w:sz w:val="14"/>
              </w:rPr>
              <w:t>C.</w:t>
            </w:r>
            <w:r>
              <w:rPr>
                <w:b/>
                <w:spacing w:val="-2"/>
                <w:sz w:val="14"/>
              </w:rPr>
              <w:t xml:space="preserve"> DESTINO</w:t>
            </w:r>
          </w:p>
        </w:tc>
        <w:tc>
          <w:tcPr>
            <w:tcW w:w="880" w:type="dxa"/>
            <w:shd w:val="clear" w:color="auto" w:fill="C0C0C0"/>
          </w:tcPr>
          <w:p w14:paraId="4D84D5A8" w14:textId="77777777" w:rsidR="004B2FA9" w:rsidRDefault="00000000">
            <w:pPr>
              <w:pStyle w:val="TableParagraph"/>
              <w:spacing w:before="130" w:line="171" w:lineRule="exact"/>
              <w:ind w:left="169"/>
              <w:rPr>
                <w:b/>
                <w:sz w:val="14"/>
              </w:rPr>
            </w:pPr>
            <w:r>
              <w:rPr>
                <w:b/>
                <w:spacing w:val="-2"/>
                <w:sz w:val="14"/>
              </w:rPr>
              <w:t>IMPORTE</w:t>
            </w:r>
          </w:p>
          <w:p w14:paraId="7C0579DA" w14:textId="77777777" w:rsidR="004B2FA9" w:rsidRDefault="00000000">
            <w:pPr>
              <w:pStyle w:val="TableParagraph"/>
              <w:spacing w:line="171" w:lineRule="exact"/>
              <w:ind w:left="112"/>
              <w:rPr>
                <w:b/>
                <w:sz w:val="14"/>
              </w:rPr>
            </w:pPr>
            <w:r>
              <w:rPr>
                <w:b/>
                <w:sz w:val="14"/>
              </w:rPr>
              <w:t>C.</w:t>
            </w:r>
            <w:r>
              <w:rPr>
                <w:b/>
                <w:spacing w:val="-2"/>
                <w:sz w:val="14"/>
              </w:rPr>
              <w:t xml:space="preserve"> DESTINO</w:t>
            </w:r>
          </w:p>
        </w:tc>
        <w:tc>
          <w:tcPr>
            <w:tcW w:w="1031" w:type="dxa"/>
            <w:shd w:val="clear" w:color="auto" w:fill="C0C0C0"/>
          </w:tcPr>
          <w:p w14:paraId="792088A4" w14:textId="77777777" w:rsidR="004B2FA9" w:rsidRDefault="00000000">
            <w:pPr>
              <w:pStyle w:val="TableParagraph"/>
              <w:spacing w:before="130" w:line="171" w:lineRule="exact"/>
              <w:ind w:left="345"/>
              <w:rPr>
                <w:b/>
                <w:sz w:val="14"/>
              </w:rPr>
            </w:pPr>
            <w:r>
              <w:rPr>
                <w:b/>
                <w:spacing w:val="-2"/>
                <w:sz w:val="14"/>
              </w:rPr>
              <w:t>NIVEL</w:t>
            </w:r>
          </w:p>
          <w:p w14:paraId="702703DF" w14:textId="77777777" w:rsidR="004B2FA9" w:rsidRDefault="00000000">
            <w:pPr>
              <w:pStyle w:val="TableParagraph"/>
              <w:spacing w:line="171" w:lineRule="exact"/>
              <w:ind w:left="115"/>
              <w:rPr>
                <w:b/>
                <w:sz w:val="14"/>
              </w:rPr>
            </w:pPr>
            <w:r>
              <w:rPr>
                <w:b/>
                <w:sz w:val="14"/>
              </w:rPr>
              <w:t>C.</w:t>
            </w:r>
            <w:r>
              <w:rPr>
                <w:b/>
                <w:spacing w:val="-2"/>
                <w:sz w:val="14"/>
              </w:rPr>
              <w:t xml:space="preserve"> ESPECIFICO</w:t>
            </w:r>
          </w:p>
        </w:tc>
        <w:tc>
          <w:tcPr>
            <w:tcW w:w="1029" w:type="dxa"/>
            <w:shd w:val="clear" w:color="auto" w:fill="C0C0C0"/>
          </w:tcPr>
          <w:p w14:paraId="23CC6B70" w14:textId="77777777" w:rsidR="004B2FA9" w:rsidRDefault="00000000">
            <w:pPr>
              <w:pStyle w:val="TableParagraph"/>
              <w:spacing w:before="130" w:line="171" w:lineRule="exact"/>
              <w:ind w:left="246"/>
              <w:rPr>
                <w:b/>
                <w:sz w:val="14"/>
              </w:rPr>
            </w:pPr>
            <w:r>
              <w:rPr>
                <w:b/>
                <w:spacing w:val="-2"/>
                <w:sz w:val="14"/>
              </w:rPr>
              <w:t>IMPORTE</w:t>
            </w:r>
          </w:p>
          <w:p w14:paraId="7442710A" w14:textId="77777777" w:rsidR="004B2FA9" w:rsidRDefault="00000000">
            <w:pPr>
              <w:pStyle w:val="TableParagraph"/>
              <w:spacing w:line="171" w:lineRule="exact"/>
              <w:ind w:left="116"/>
              <w:rPr>
                <w:b/>
                <w:sz w:val="14"/>
              </w:rPr>
            </w:pPr>
            <w:r>
              <w:rPr>
                <w:b/>
                <w:sz w:val="14"/>
              </w:rPr>
              <w:t>C.</w:t>
            </w:r>
            <w:r>
              <w:rPr>
                <w:b/>
                <w:spacing w:val="-2"/>
                <w:sz w:val="14"/>
              </w:rPr>
              <w:t xml:space="preserve"> ESPECIFICO</w:t>
            </w:r>
          </w:p>
        </w:tc>
        <w:tc>
          <w:tcPr>
            <w:tcW w:w="456" w:type="dxa"/>
            <w:tcBorders>
              <w:right w:val="nil"/>
            </w:tcBorders>
            <w:shd w:val="clear" w:color="auto" w:fill="C0C0C0"/>
          </w:tcPr>
          <w:p w14:paraId="33F7862B" w14:textId="77777777" w:rsidR="004B2FA9" w:rsidRDefault="00000000">
            <w:pPr>
              <w:pStyle w:val="TableParagraph"/>
              <w:spacing w:before="169"/>
              <w:ind w:right="28"/>
              <w:jc w:val="right"/>
              <w:rPr>
                <w:b/>
                <w:sz w:val="14"/>
              </w:rPr>
            </w:pPr>
            <w:r>
              <w:rPr>
                <w:b/>
                <w:spacing w:val="-5"/>
                <w:sz w:val="14"/>
              </w:rPr>
              <w:t>TO</w:t>
            </w:r>
          </w:p>
        </w:tc>
      </w:tr>
      <w:tr w:rsidR="004B2FA9" w14:paraId="0D68F2D0" w14:textId="77777777">
        <w:trPr>
          <w:trHeight w:val="513"/>
        </w:trPr>
        <w:tc>
          <w:tcPr>
            <w:tcW w:w="831" w:type="dxa"/>
            <w:tcBorders>
              <w:left w:val="single" w:sz="2" w:space="0" w:color="000000"/>
            </w:tcBorders>
          </w:tcPr>
          <w:p w14:paraId="51610E5E" w14:textId="77777777" w:rsidR="004B2FA9" w:rsidRDefault="004B2FA9">
            <w:pPr>
              <w:pStyle w:val="TableParagraph"/>
              <w:rPr>
                <w:b/>
                <w:sz w:val="14"/>
              </w:rPr>
            </w:pPr>
          </w:p>
          <w:p w14:paraId="13711D85" w14:textId="77777777" w:rsidR="004B2FA9" w:rsidRDefault="00000000">
            <w:pPr>
              <w:pStyle w:val="TableParagraph"/>
              <w:ind w:left="2"/>
              <w:jc w:val="center"/>
              <w:rPr>
                <w:sz w:val="14"/>
              </w:rPr>
            </w:pPr>
            <w:r>
              <w:rPr>
                <w:spacing w:val="-4"/>
                <w:sz w:val="14"/>
              </w:rPr>
              <w:t>1500</w:t>
            </w:r>
          </w:p>
        </w:tc>
        <w:tc>
          <w:tcPr>
            <w:tcW w:w="638" w:type="dxa"/>
          </w:tcPr>
          <w:p w14:paraId="758623F9" w14:textId="77777777" w:rsidR="004B2FA9" w:rsidRDefault="004B2FA9">
            <w:pPr>
              <w:pStyle w:val="TableParagraph"/>
              <w:rPr>
                <w:b/>
                <w:sz w:val="14"/>
              </w:rPr>
            </w:pPr>
          </w:p>
          <w:p w14:paraId="361EEB30" w14:textId="77777777" w:rsidR="004B2FA9" w:rsidRDefault="00000000">
            <w:pPr>
              <w:pStyle w:val="TableParagraph"/>
              <w:ind w:left="8" w:right="5"/>
              <w:jc w:val="center"/>
              <w:rPr>
                <w:sz w:val="14"/>
              </w:rPr>
            </w:pPr>
            <w:r>
              <w:rPr>
                <w:spacing w:val="-2"/>
                <w:sz w:val="14"/>
              </w:rPr>
              <w:t>5.A.10</w:t>
            </w:r>
          </w:p>
        </w:tc>
        <w:tc>
          <w:tcPr>
            <w:tcW w:w="880" w:type="dxa"/>
          </w:tcPr>
          <w:p w14:paraId="5B316149" w14:textId="77777777" w:rsidR="004B2FA9" w:rsidRDefault="00000000">
            <w:pPr>
              <w:pStyle w:val="TableParagraph"/>
              <w:spacing w:before="85"/>
              <w:ind w:left="173" w:right="159" w:firstLine="12"/>
              <w:rPr>
                <w:sz w:val="14"/>
              </w:rPr>
            </w:pPr>
            <w:r>
              <w:rPr>
                <w:spacing w:val="-2"/>
                <w:sz w:val="14"/>
              </w:rPr>
              <w:t>ADMON.</w:t>
            </w:r>
            <w:r>
              <w:rPr>
                <w:spacing w:val="40"/>
                <w:sz w:val="14"/>
              </w:rPr>
              <w:t xml:space="preserve"> </w:t>
            </w:r>
            <w:r>
              <w:rPr>
                <w:spacing w:val="-2"/>
                <w:sz w:val="14"/>
              </w:rPr>
              <w:t>GENERAL</w:t>
            </w:r>
          </w:p>
        </w:tc>
        <w:tc>
          <w:tcPr>
            <w:tcW w:w="1178" w:type="dxa"/>
          </w:tcPr>
          <w:p w14:paraId="106E06FD" w14:textId="77777777" w:rsidR="004B2FA9" w:rsidRDefault="00000000">
            <w:pPr>
              <w:pStyle w:val="TableParagraph"/>
              <w:spacing w:before="85"/>
              <w:ind w:left="298" w:right="291" w:firstLine="14"/>
              <w:rPr>
                <w:sz w:val="14"/>
              </w:rPr>
            </w:pPr>
            <w:r>
              <w:rPr>
                <w:spacing w:val="-2"/>
                <w:sz w:val="14"/>
              </w:rPr>
              <w:t>TÉCNICA/</w:t>
            </w:r>
            <w:r>
              <w:rPr>
                <w:spacing w:val="40"/>
                <w:sz w:val="14"/>
              </w:rPr>
              <w:t xml:space="preserve"> </w:t>
            </w:r>
            <w:r>
              <w:rPr>
                <w:spacing w:val="-2"/>
                <w:sz w:val="14"/>
              </w:rPr>
              <w:t>SUPERIOR</w:t>
            </w:r>
          </w:p>
        </w:tc>
        <w:tc>
          <w:tcPr>
            <w:tcW w:w="1324" w:type="dxa"/>
          </w:tcPr>
          <w:p w14:paraId="680EC6BD" w14:textId="77777777" w:rsidR="004B2FA9" w:rsidRDefault="00000000">
            <w:pPr>
              <w:pStyle w:val="TableParagraph"/>
              <w:spacing w:before="1"/>
              <w:ind w:left="146" w:firstLine="170"/>
              <w:rPr>
                <w:sz w:val="14"/>
              </w:rPr>
            </w:pPr>
            <w:r>
              <w:rPr>
                <w:sz w:val="14"/>
              </w:rPr>
              <w:t>TÉCNICO</w:t>
            </w:r>
            <w:r>
              <w:rPr>
                <w:spacing w:val="-8"/>
                <w:sz w:val="14"/>
              </w:rPr>
              <w:t xml:space="preserve"> </w:t>
            </w:r>
            <w:r>
              <w:rPr>
                <w:sz w:val="14"/>
              </w:rPr>
              <w:t>DE</w:t>
            </w:r>
            <w:r>
              <w:rPr>
                <w:spacing w:val="40"/>
                <w:sz w:val="14"/>
              </w:rPr>
              <w:t xml:space="preserve"> </w:t>
            </w:r>
            <w:r>
              <w:rPr>
                <w:spacing w:val="-2"/>
                <w:sz w:val="14"/>
              </w:rPr>
              <w:t>ADMINISTRACIÓN</w:t>
            </w:r>
          </w:p>
          <w:p w14:paraId="19EB2EA8" w14:textId="77777777" w:rsidR="004B2FA9" w:rsidRDefault="00000000">
            <w:pPr>
              <w:pStyle w:val="TableParagraph"/>
              <w:spacing w:line="151" w:lineRule="exact"/>
              <w:ind w:left="395"/>
              <w:rPr>
                <w:sz w:val="14"/>
              </w:rPr>
            </w:pPr>
            <w:r>
              <w:rPr>
                <w:spacing w:val="-2"/>
                <w:sz w:val="14"/>
              </w:rPr>
              <w:t>GENERAL</w:t>
            </w:r>
          </w:p>
        </w:tc>
        <w:tc>
          <w:tcPr>
            <w:tcW w:w="441" w:type="dxa"/>
          </w:tcPr>
          <w:p w14:paraId="6E69AF61" w14:textId="77777777" w:rsidR="004B2FA9" w:rsidRDefault="004B2FA9">
            <w:pPr>
              <w:pStyle w:val="TableParagraph"/>
              <w:rPr>
                <w:b/>
                <w:sz w:val="14"/>
              </w:rPr>
            </w:pPr>
          </w:p>
          <w:p w14:paraId="677A1FF6" w14:textId="77777777" w:rsidR="004B2FA9" w:rsidRDefault="00000000">
            <w:pPr>
              <w:pStyle w:val="TableParagraph"/>
              <w:ind w:left="17" w:right="6"/>
              <w:jc w:val="center"/>
              <w:rPr>
                <w:sz w:val="14"/>
              </w:rPr>
            </w:pPr>
            <w:r>
              <w:rPr>
                <w:spacing w:val="-5"/>
                <w:sz w:val="14"/>
              </w:rPr>
              <w:t>A1</w:t>
            </w:r>
          </w:p>
        </w:tc>
        <w:tc>
          <w:tcPr>
            <w:tcW w:w="883" w:type="dxa"/>
          </w:tcPr>
          <w:p w14:paraId="532906CB" w14:textId="77777777" w:rsidR="004B2FA9" w:rsidRDefault="004B2FA9">
            <w:pPr>
              <w:pStyle w:val="TableParagraph"/>
              <w:rPr>
                <w:b/>
                <w:sz w:val="14"/>
              </w:rPr>
            </w:pPr>
          </w:p>
          <w:p w14:paraId="67F67F32" w14:textId="77777777" w:rsidR="004B2FA9" w:rsidRDefault="00000000">
            <w:pPr>
              <w:pStyle w:val="TableParagraph"/>
              <w:ind w:left="22" w:right="14"/>
              <w:jc w:val="center"/>
              <w:rPr>
                <w:sz w:val="14"/>
              </w:rPr>
            </w:pPr>
            <w:r>
              <w:rPr>
                <w:spacing w:val="-5"/>
                <w:sz w:val="14"/>
              </w:rPr>
              <w:t>24</w:t>
            </w:r>
          </w:p>
        </w:tc>
        <w:tc>
          <w:tcPr>
            <w:tcW w:w="880" w:type="dxa"/>
          </w:tcPr>
          <w:p w14:paraId="767A9F1E" w14:textId="77777777" w:rsidR="004B2FA9" w:rsidRDefault="004B2FA9">
            <w:pPr>
              <w:pStyle w:val="TableParagraph"/>
              <w:rPr>
                <w:b/>
                <w:sz w:val="14"/>
              </w:rPr>
            </w:pPr>
          </w:p>
          <w:p w14:paraId="593728B3" w14:textId="77777777" w:rsidR="004B2FA9" w:rsidRDefault="00000000">
            <w:pPr>
              <w:pStyle w:val="TableParagraph"/>
              <w:ind w:left="215"/>
              <w:rPr>
                <w:sz w:val="14"/>
              </w:rPr>
            </w:pPr>
            <w:r>
              <w:rPr>
                <w:sz w:val="14"/>
              </w:rPr>
              <w:t>9.764,02</w:t>
            </w:r>
            <w:r>
              <w:rPr>
                <w:spacing w:val="-7"/>
                <w:sz w:val="14"/>
              </w:rPr>
              <w:t xml:space="preserve"> </w:t>
            </w:r>
            <w:r>
              <w:rPr>
                <w:spacing w:val="-10"/>
                <w:sz w:val="14"/>
              </w:rPr>
              <w:t>€</w:t>
            </w:r>
          </w:p>
        </w:tc>
        <w:tc>
          <w:tcPr>
            <w:tcW w:w="1031" w:type="dxa"/>
          </w:tcPr>
          <w:p w14:paraId="34213CF6" w14:textId="77777777" w:rsidR="004B2FA9" w:rsidRDefault="004B2FA9">
            <w:pPr>
              <w:pStyle w:val="TableParagraph"/>
              <w:rPr>
                <w:b/>
                <w:sz w:val="14"/>
              </w:rPr>
            </w:pPr>
          </w:p>
          <w:p w14:paraId="7A2C6C5A" w14:textId="77777777" w:rsidR="004B2FA9" w:rsidRDefault="00000000">
            <w:pPr>
              <w:pStyle w:val="TableParagraph"/>
              <w:ind w:left="18" w:right="7"/>
              <w:jc w:val="center"/>
              <w:rPr>
                <w:sz w:val="14"/>
              </w:rPr>
            </w:pPr>
            <w:r>
              <w:rPr>
                <w:spacing w:val="-5"/>
                <w:sz w:val="14"/>
              </w:rPr>
              <w:t>15</w:t>
            </w:r>
          </w:p>
        </w:tc>
        <w:tc>
          <w:tcPr>
            <w:tcW w:w="1029" w:type="dxa"/>
          </w:tcPr>
          <w:p w14:paraId="1545A160" w14:textId="77777777" w:rsidR="004B2FA9" w:rsidRDefault="004B2FA9">
            <w:pPr>
              <w:pStyle w:val="TableParagraph"/>
              <w:rPr>
                <w:b/>
                <w:sz w:val="14"/>
              </w:rPr>
            </w:pPr>
          </w:p>
          <w:p w14:paraId="2B4C89E9" w14:textId="77777777" w:rsidR="004B2FA9" w:rsidRDefault="00000000">
            <w:pPr>
              <w:pStyle w:val="TableParagraph"/>
              <w:ind w:left="184"/>
              <w:rPr>
                <w:sz w:val="14"/>
              </w:rPr>
            </w:pPr>
            <w:r>
              <w:rPr>
                <w:sz w:val="14"/>
              </w:rPr>
              <w:t>31.952,62</w:t>
            </w:r>
            <w:r>
              <w:rPr>
                <w:spacing w:val="-7"/>
                <w:sz w:val="14"/>
              </w:rPr>
              <w:t xml:space="preserve"> </w:t>
            </w:r>
            <w:r>
              <w:rPr>
                <w:spacing w:val="-10"/>
                <w:sz w:val="14"/>
              </w:rPr>
              <w:t>€</w:t>
            </w:r>
          </w:p>
        </w:tc>
        <w:tc>
          <w:tcPr>
            <w:tcW w:w="456" w:type="dxa"/>
            <w:tcBorders>
              <w:right w:val="nil"/>
            </w:tcBorders>
          </w:tcPr>
          <w:p w14:paraId="325385AA" w14:textId="77777777" w:rsidR="004B2FA9" w:rsidRDefault="004B2FA9">
            <w:pPr>
              <w:pStyle w:val="TableParagraph"/>
              <w:rPr>
                <w:b/>
                <w:sz w:val="14"/>
              </w:rPr>
            </w:pPr>
          </w:p>
          <w:p w14:paraId="493B9250" w14:textId="77777777" w:rsidR="004B2FA9" w:rsidRDefault="00000000">
            <w:pPr>
              <w:pStyle w:val="TableParagraph"/>
              <w:ind w:right="21"/>
              <w:jc w:val="right"/>
              <w:rPr>
                <w:sz w:val="14"/>
              </w:rPr>
            </w:pPr>
            <w:r>
              <w:rPr>
                <w:spacing w:val="-2"/>
                <w:sz w:val="14"/>
              </w:rPr>
              <w:t>59.27</w:t>
            </w:r>
          </w:p>
        </w:tc>
      </w:tr>
    </w:tbl>
    <w:p w14:paraId="0E37D0AF" w14:textId="77777777" w:rsidR="004B2FA9" w:rsidRDefault="004B2FA9">
      <w:pPr>
        <w:pStyle w:val="Textoindependiente"/>
        <w:spacing w:before="97"/>
        <w:rPr>
          <w:rFonts w:ascii="Calibri"/>
          <w:b/>
          <w:sz w:val="16"/>
        </w:rPr>
      </w:pPr>
    </w:p>
    <w:p w14:paraId="0E4D891E" w14:textId="77777777" w:rsidR="004B2FA9" w:rsidRDefault="00000000">
      <w:pPr>
        <w:pStyle w:val="Ttulo4"/>
        <w:numPr>
          <w:ilvl w:val="0"/>
          <w:numId w:val="3"/>
        </w:numPr>
        <w:tabs>
          <w:tab w:val="left" w:pos="983"/>
        </w:tabs>
        <w:ind w:left="652" w:right="1171" w:firstLine="0"/>
        <w:rPr>
          <w:rFonts w:ascii="Calibri" w:hAnsi="Calibri"/>
        </w:rPr>
      </w:pPr>
      <w:r>
        <w:rPr>
          <w:rFonts w:ascii="Calibri" w:hAnsi="Calibri"/>
        </w:rPr>
        <w:t>Puesto</w:t>
      </w:r>
      <w:r>
        <w:rPr>
          <w:rFonts w:ascii="Calibri" w:hAnsi="Calibri"/>
          <w:spacing w:val="-6"/>
        </w:rPr>
        <w:t xml:space="preserve"> </w:t>
      </w:r>
      <w:r>
        <w:rPr>
          <w:rFonts w:ascii="Calibri" w:hAnsi="Calibri"/>
        </w:rPr>
        <w:t>5.B.11.</w:t>
      </w:r>
      <w:r>
        <w:rPr>
          <w:rFonts w:ascii="Calibri" w:hAnsi="Calibri"/>
          <w:spacing w:val="-2"/>
        </w:rPr>
        <w:t xml:space="preserve"> </w:t>
      </w:r>
      <w:r>
        <w:rPr>
          <w:rFonts w:ascii="Calibri" w:hAnsi="Calibri"/>
        </w:rPr>
        <w:t>Modificación</w:t>
      </w:r>
      <w:r>
        <w:rPr>
          <w:rFonts w:ascii="Calibri" w:hAnsi="Calibri"/>
          <w:spacing w:val="-4"/>
        </w:rPr>
        <w:t xml:space="preserve"> </w:t>
      </w:r>
      <w:r>
        <w:rPr>
          <w:rFonts w:ascii="Calibri" w:hAnsi="Calibri"/>
        </w:rPr>
        <w:t>error</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la Escala.</w:t>
      </w:r>
      <w:r>
        <w:rPr>
          <w:rFonts w:ascii="Calibri" w:hAnsi="Calibri"/>
          <w:spacing w:val="-4"/>
        </w:rPr>
        <w:t xml:space="preserve"> </w:t>
      </w:r>
      <w:r>
        <w:rPr>
          <w:rFonts w:ascii="Calibri" w:hAnsi="Calibri"/>
        </w:rPr>
        <w:t>Cambia</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Administración</w:t>
      </w:r>
      <w:r>
        <w:rPr>
          <w:rFonts w:ascii="Calibri" w:hAnsi="Calibri"/>
          <w:spacing w:val="-4"/>
        </w:rPr>
        <w:t xml:space="preserve"> </w:t>
      </w:r>
      <w:r>
        <w:rPr>
          <w:rFonts w:ascii="Calibri" w:hAnsi="Calibri"/>
        </w:rPr>
        <w:t>General</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 xml:space="preserve">Administración </w:t>
      </w:r>
      <w:r>
        <w:rPr>
          <w:rFonts w:ascii="Calibri" w:hAnsi="Calibri"/>
          <w:spacing w:val="-2"/>
        </w:rPr>
        <w:t>Especial.</w:t>
      </w:r>
    </w:p>
    <w:p w14:paraId="4F91F893" w14:textId="77777777" w:rsidR="004B2FA9" w:rsidRDefault="004B2FA9">
      <w:pPr>
        <w:pStyle w:val="Textoindependiente"/>
        <w:spacing w:before="98"/>
        <w:rPr>
          <w:rFonts w:ascii="Calibri"/>
          <w:b/>
          <w:sz w:val="16"/>
        </w:rPr>
      </w:pPr>
    </w:p>
    <w:p w14:paraId="2DF9ED7B"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31904" behindDoc="0" locked="0" layoutInCell="1" allowOverlap="1" wp14:anchorId="4A48C011" wp14:editId="63FD39F2">
                <wp:simplePos x="0" y="0"/>
                <wp:positionH relativeFrom="page">
                  <wp:posOffset>645922</wp:posOffset>
                </wp:positionH>
                <wp:positionV relativeFrom="paragraph">
                  <wp:posOffset>125771</wp:posOffset>
                </wp:positionV>
                <wp:extent cx="6162675" cy="72009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2009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3"/>
                              <w:gridCol w:w="878"/>
                              <w:gridCol w:w="1169"/>
                              <w:gridCol w:w="1317"/>
                              <w:gridCol w:w="436"/>
                              <w:gridCol w:w="878"/>
                              <w:gridCol w:w="878"/>
                              <w:gridCol w:w="1024"/>
                              <w:gridCol w:w="1022"/>
                              <w:gridCol w:w="511"/>
                            </w:tblGrid>
                            <w:tr w:rsidR="004B2FA9" w14:paraId="3296DC1F" w14:textId="77777777">
                              <w:trPr>
                                <w:trHeight w:val="654"/>
                              </w:trPr>
                              <w:tc>
                                <w:tcPr>
                                  <w:tcW w:w="826" w:type="dxa"/>
                                  <w:tcBorders>
                                    <w:left w:val="single" w:sz="2" w:space="0" w:color="000000"/>
                                  </w:tcBorders>
                                  <w:shd w:val="clear" w:color="auto" w:fill="C0C0C0"/>
                                </w:tcPr>
                                <w:p w14:paraId="627ACB66" w14:textId="77777777" w:rsidR="004B2FA9" w:rsidRDefault="00000000">
                                  <w:pPr>
                                    <w:pStyle w:val="TableParagraph"/>
                                    <w:spacing w:before="169"/>
                                    <w:ind w:left="42" w:right="43"/>
                                    <w:jc w:val="center"/>
                                    <w:rPr>
                                      <w:b/>
                                      <w:sz w:val="14"/>
                                    </w:rPr>
                                  </w:pPr>
                                  <w:r>
                                    <w:rPr>
                                      <w:b/>
                                      <w:spacing w:val="-2"/>
                                      <w:sz w:val="14"/>
                                    </w:rPr>
                                    <w:t>ORGANICA</w:t>
                                  </w:r>
                                </w:p>
                              </w:tc>
                              <w:tc>
                                <w:tcPr>
                                  <w:tcW w:w="633" w:type="dxa"/>
                                  <w:shd w:val="clear" w:color="auto" w:fill="C0C0C0"/>
                                </w:tcPr>
                                <w:p w14:paraId="1BD9FCB8" w14:textId="77777777" w:rsidR="004B2FA9" w:rsidRDefault="004B2FA9">
                                  <w:pPr>
                                    <w:pStyle w:val="TableParagraph"/>
                                    <w:spacing w:before="70"/>
                                    <w:rPr>
                                      <w:b/>
                                      <w:sz w:val="14"/>
                                    </w:rPr>
                                  </w:pPr>
                                </w:p>
                                <w:p w14:paraId="14C0F191" w14:textId="77777777" w:rsidR="004B2FA9" w:rsidRDefault="00000000">
                                  <w:pPr>
                                    <w:pStyle w:val="TableParagraph"/>
                                    <w:ind w:left="9" w:right="7"/>
                                    <w:jc w:val="center"/>
                                    <w:rPr>
                                      <w:b/>
                                      <w:sz w:val="14"/>
                                    </w:rPr>
                                  </w:pPr>
                                  <w:r>
                                    <w:rPr>
                                      <w:b/>
                                      <w:spacing w:val="-4"/>
                                      <w:sz w:val="14"/>
                                    </w:rPr>
                                    <w:t>COD.</w:t>
                                  </w:r>
                                </w:p>
                              </w:tc>
                              <w:tc>
                                <w:tcPr>
                                  <w:tcW w:w="878" w:type="dxa"/>
                                  <w:shd w:val="clear" w:color="auto" w:fill="C0C0C0"/>
                                </w:tcPr>
                                <w:p w14:paraId="49000F88" w14:textId="77777777" w:rsidR="004B2FA9" w:rsidRDefault="004B2FA9">
                                  <w:pPr>
                                    <w:pStyle w:val="TableParagraph"/>
                                    <w:spacing w:before="70"/>
                                    <w:rPr>
                                      <w:b/>
                                      <w:sz w:val="14"/>
                                    </w:rPr>
                                  </w:pPr>
                                </w:p>
                                <w:p w14:paraId="2260B5AA" w14:textId="77777777" w:rsidR="004B2FA9" w:rsidRDefault="00000000">
                                  <w:pPr>
                                    <w:pStyle w:val="TableParagraph"/>
                                    <w:ind w:left="216"/>
                                    <w:rPr>
                                      <w:b/>
                                      <w:sz w:val="14"/>
                                    </w:rPr>
                                  </w:pPr>
                                  <w:r>
                                    <w:rPr>
                                      <w:b/>
                                      <w:spacing w:val="-2"/>
                                      <w:sz w:val="14"/>
                                    </w:rPr>
                                    <w:t>ESCALA</w:t>
                                  </w:r>
                                </w:p>
                              </w:tc>
                              <w:tc>
                                <w:tcPr>
                                  <w:tcW w:w="1169" w:type="dxa"/>
                                  <w:shd w:val="clear" w:color="auto" w:fill="C0C0C0"/>
                                </w:tcPr>
                                <w:p w14:paraId="73260BC1" w14:textId="77777777" w:rsidR="004B2FA9" w:rsidRDefault="00000000">
                                  <w:pPr>
                                    <w:pStyle w:val="TableParagraph"/>
                                    <w:spacing w:before="154"/>
                                    <w:ind w:left="406"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159DD284" w14:textId="77777777" w:rsidR="004B2FA9" w:rsidRDefault="00000000">
                                  <w:pPr>
                                    <w:pStyle w:val="TableParagraph"/>
                                    <w:spacing w:before="154"/>
                                    <w:ind w:left="387" w:right="313" w:hanging="58"/>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6" w:type="dxa"/>
                                  <w:shd w:val="clear" w:color="auto" w:fill="C0C0C0"/>
                                </w:tcPr>
                                <w:p w14:paraId="62A1DEE7" w14:textId="77777777" w:rsidR="004B2FA9" w:rsidRDefault="004B2FA9">
                                  <w:pPr>
                                    <w:pStyle w:val="TableParagraph"/>
                                    <w:spacing w:before="70"/>
                                    <w:rPr>
                                      <w:b/>
                                      <w:sz w:val="14"/>
                                    </w:rPr>
                                  </w:pPr>
                                </w:p>
                                <w:p w14:paraId="76F132A9" w14:textId="77777777" w:rsidR="004B2FA9" w:rsidRDefault="00000000">
                                  <w:pPr>
                                    <w:pStyle w:val="TableParagraph"/>
                                    <w:ind w:left="14" w:right="5"/>
                                    <w:jc w:val="center"/>
                                    <w:rPr>
                                      <w:b/>
                                      <w:sz w:val="14"/>
                                    </w:rPr>
                                  </w:pPr>
                                  <w:r>
                                    <w:rPr>
                                      <w:b/>
                                      <w:spacing w:val="-5"/>
                                      <w:sz w:val="14"/>
                                    </w:rPr>
                                    <w:t>GR.</w:t>
                                  </w:r>
                                </w:p>
                              </w:tc>
                              <w:tc>
                                <w:tcPr>
                                  <w:tcW w:w="878" w:type="dxa"/>
                                  <w:shd w:val="clear" w:color="auto" w:fill="C0C0C0"/>
                                </w:tcPr>
                                <w:p w14:paraId="1E316912" w14:textId="77777777" w:rsidR="004B2FA9" w:rsidRDefault="00000000">
                                  <w:pPr>
                                    <w:pStyle w:val="TableParagraph"/>
                                    <w:spacing w:before="154" w:line="171" w:lineRule="exact"/>
                                    <w:ind w:left="267"/>
                                    <w:rPr>
                                      <w:b/>
                                      <w:sz w:val="14"/>
                                    </w:rPr>
                                  </w:pPr>
                                  <w:r>
                                    <w:rPr>
                                      <w:b/>
                                      <w:spacing w:val="-2"/>
                                      <w:sz w:val="14"/>
                                    </w:rPr>
                                    <w:t>NIVEL</w:t>
                                  </w:r>
                                </w:p>
                                <w:p w14:paraId="68988BC3" w14:textId="77777777" w:rsidR="004B2FA9" w:rsidRDefault="00000000">
                                  <w:pPr>
                                    <w:pStyle w:val="TableParagraph"/>
                                    <w:spacing w:line="171" w:lineRule="exact"/>
                                    <w:ind w:left="108"/>
                                    <w:rPr>
                                      <w:b/>
                                      <w:sz w:val="14"/>
                                    </w:rPr>
                                  </w:pPr>
                                  <w:r>
                                    <w:rPr>
                                      <w:b/>
                                      <w:sz w:val="14"/>
                                    </w:rPr>
                                    <w:t>C.</w:t>
                                  </w:r>
                                  <w:r>
                                    <w:rPr>
                                      <w:b/>
                                      <w:spacing w:val="-2"/>
                                      <w:sz w:val="14"/>
                                    </w:rPr>
                                    <w:t xml:space="preserve"> DESTINO</w:t>
                                  </w:r>
                                </w:p>
                              </w:tc>
                              <w:tc>
                                <w:tcPr>
                                  <w:tcW w:w="878" w:type="dxa"/>
                                  <w:shd w:val="clear" w:color="auto" w:fill="C0C0C0"/>
                                </w:tcPr>
                                <w:p w14:paraId="3F36A8D5" w14:textId="77777777" w:rsidR="004B2FA9" w:rsidRDefault="00000000">
                                  <w:pPr>
                                    <w:pStyle w:val="TableParagraph"/>
                                    <w:spacing w:before="154" w:line="171" w:lineRule="exact"/>
                                    <w:ind w:left="167"/>
                                    <w:rPr>
                                      <w:b/>
                                      <w:sz w:val="14"/>
                                    </w:rPr>
                                  </w:pPr>
                                  <w:r>
                                    <w:rPr>
                                      <w:b/>
                                      <w:spacing w:val="-2"/>
                                      <w:sz w:val="14"/>
                                    </w:rPr>
                                    <w:t>IMPORTE</w:t>
                                  </w:r>
                                </w:p>
                                <w:p w14:paraId="2EF7C9EC" w14:textId="77777777" w:rsidR="004B2FA9" w:rsidRDefault="00000000">
                                  <w:pPr>
                                    <w:pStyle w:val="TableParagraph"/>
                                    <w:spacing w:line="171" w:lineRule="exact"/>
                                    <w:ind w:left="109"/>
                                    <w:rPr>
                                      <w:b/>
                                      <w:sz w:val="14"/>
                                    </w:rPr>
                                  </w:pPr>
                                  <w:r>
                                    <w:rPr>
                                      <w:b/>
                                      <w:sz w:val="14"/>
                                    </w:rPr>
                                    <w:t>C.</w:t>
                                  </w:r>
                                  <w:r>
                                    <w:rPr>
                                      <w:b/>
                                      <w:spacing w:val="-2"/>
                                      <w:sz w:val="14"/>
                                    </w:rPr>
                                    <w:t xml:space="preserve"> DESTINO</w:t>
                                  </w:r>
                                </w:p>
                              </w:tc>
                              <w:tc>
                                <w:tcPr>
                                  <w:tcW w:w="1024" w:type="dxa"/>
                                  <w:shd w:val="clear" w:color="auto" w:fill="C0C0C0"/>
                                </w:tcPr>
                                <w:p w14:paraId="730A34B4" w14:textId="77777777" w:rsidR="004B2FA9" w:rsidRDefault="00000000">
                                  <w:pPr>
                                    <w:pStyle w:val="TableParagraph"/>
                                    <w:spacing w:before="154" w:line="171" w:lineRule="exact"/>
                                    <w:ind w:left="342"/>
                                    <w:rPr>
                                      <w:b/>
                                      <w:sz w:val="14"/>
                                    </w:rPr>
                                  </w:pPr>
                                  <w:r>
                                    <w:rPr>
                                      <w:b/>
                                      <w:spacing w:val="-2"/>
                                      <w:sz w:val="14"/>
                                    </w:rPr>
                                    <w:t>NIVEL</w:t>
                                  </w:r>
                                </w:p>
                                <w:p w14:paraId="6994D2A7" w14:textId="77777777" w:rsidR="004B2FA9" w:rsidRDefault="00000000">
                                  <w:pPr>
                                    <w:pStyle w:val="TableParagraph"/>
                                    <w:spacing w:line="171" w:lineRule="exact"/>
                                    <w:ind w:left="112"/>
                                    <w:rPr>
                                      <w:b/>
                                      <w:sz w:val="14"/>
                                    </w:rPr>
                                  </w:pPr>
                                  <w:r>
                                    <w:rPr>
                                      <w:b/>
                                      <w:sz w:val="14"/>
                                    </w:rPr>
                                    <w:t>C.</w:t>
                                  </w:r>
                                  <w:r>
                                    <w:rPr>
                                      <w:b/>
                                      <w:spacing w:val="-2"/>
                                      <w:sz w:val="14"/>
                                    </w:rPr>
                                    <w:t xml:space="preserve"> ESPECIFICO</w:t>
                                  </w:r>
                                </w:p>
                              </w:tc>
                              <w:tc>
                                <w:tcPr>
                                  <w:tcW w:w="1022" w:type="dxa"/>
                                  <w:shd w:val="clear" w:color="auto" w:fill="C0C0C0"/>
                                </w:tcPr>
                                <w:p w14:paraId="0D6234DA" w14:textId="77777777" w:rsidR="004B2FA9" w:rsidRDefault="00000000">
                                  <w:pPr>
                                    <w:pStyle w:val="TableParagraph"/>
                                    <w:spacing w:before="154" w:line="171" w:lineRule="exact"/>
                                    <w:ind w:left="240"/>
                                    <w:rPr>
                                      <w:b/>
                                      <w:sz w:val="14"/>
                                    </w:rPr>
                                  </w:pPr>
                                  <w:r>
                                    <w:rPr>
                                      <w:b/>
                                      <w:spacing w:val="-2"/>
                                      <w:sz w:val="14"/>
                                    </w:rPr>
                                    <w:t>IMPORTE</w:t>
                                  </w:r>
                                </w:p>
                                <w:p w14:paraId="0B923D0E" w14:textId="77777777" w:rsidR="004B2FA9" w:rsidRDefault="00000000">
                                  <w:pPr>
                                    <w:pStyle w:val="TableParagraph"/>
                                    <w:spacing w:line="171" w:lineRule="exact"/>
                                    <w:ind w:left="113"/>
                                    <w:rPr>
                                      <w:b/>
                                      <w:sz w:val="14"/>
                                    </w:rPr>
                                  </w:pPr>
                                  <w:r>
                                    <w:rPr>
                                      <w:b/>
                                      <w:sz w:val="14"/>
                                    </w:rPr>
                                    <w:t>C.</w:t>
                                  </w:r>
                                  <w:r>
                                    <w:rPr>
                                      <w:b/>
                                      <w:spacing w:val="-2"/>
                                      <w:sz w:val="14"/>
                                    </w:rPr>
                                    <w:t xml:space="preserve"> ESPECIFICO</w:t>
                                  </w:r>
                                </w:p>
                              </w:tc>
                              <w:tc>
                                <w:tcPr>
                                  <w:tcW w:w="511" w:type="dxa"/>
                                  <w:tcBorders>
                                    <w:right w:val="nil"/>
                                  </w:tcBorders>
                                  <w:shd w:val="clear" w:color="auto" w:fill="C0C0C0"/>
                                </w:tcPr>
                                <w:p w14:paraId="043CFBDC" w14:textId="77777777" w:rsidR="004B2FA9" w:rsidRDefault="00000000">
                                  <w:pPr>
                                    <w:pStyle w:val="TableParagraph"/>
                                    <w:spacing w:before="169"/>
                                    <w:ind w:left="232"/>
                                    <w:jc w:val="center"/>
                                    <w:rPr>
                                      <w:b/>
                                      <w:sz w:val="14"/>
                                    </w:rPr>
                                  </w:pPr>
                                  <w:r>
                                    <w:rPr>
                                      <w:b/>
                                      <w:spacing w:val="-5"/>
                                      <w:sz w:val="14"/>
                                    </w:rPr>
                                    <w:t>TOT</w:t>
                                  </w:r>
                                </w:p>
                              </w:tc>
                            </w:tr>
                            <w:tr w:rsidR="004B2FA9" w14:paraId="38FC0F8C" w14:textId="77777777">
                              <w:trPr>
                                <w:trHeight w:val="450"/>
                              </w:trPr>
                              <w:tc>
                                <w:tcPr>
                                  <w:tcW w:w="826" w:type="dxa"/>
                                  <w:tcBorders>
                                    <w:left w:val="single" w:sz="2" w:space="0" w:color="000000"/>
                                  </w:tcBorders>
                                </w:tcPr>
                                <w:p w14:paraId="608769C0" w14:textId="77777777" w:rsidR="004B2FA9" w:rsidRDefault="00000000">
                                  <w:pPr>
                                    <w:pStyle w:val="TableParagraph"/>
                                    <w:spacing w:before="169"/>
                                    <w:ind w:left="42" w:right="40"/>
                                    <w:jc w:val="center"/>
                                    <w:rPr>
                                      <w:sz w:val="14"/>
                                    </w:rPr>
                                  </w:pPr>
                                  <w:r>
                                    <w:rPr>
                                      <w:spacing w:val="-4"/>
                                      <w:sz w:val="14"/>
                                    </w:rPr>
                                    <w:t>1500</w:t>
                                  </w:r>
                                </w:p>
                              </w:tc>
                              <w:tc>
                                <w:tcPr>
                                  <w:tcW w:w="633" w:type="dxa"/>
                                </w:tcPr>
                                <w:p w14:paraId="45F0D872" w14:textId="77777777" w:rsidR="004B2FA9" w:rsidRDefault="00000000">
                                  <w:pPr>
                                    <w:pStyle w:val="TableParagraph"/>
                                    <w:spacing w:before="137"/>
                                    <w:ind w:left="9" w:right="5"/>
                                    <w:jc w:val="center"/>
                                    <w:rPr>
                                      <w:sz w:val="14"/>
                                    </w:rPr>
                                  </w:pPr>
                                  <w:r>
                                    <w:rPr>
                                      <w:spacing w:val="-2"/>
                                      <w:sz w:val="14"/>
                                    </w:rPr>
                                    <w:t>5.B.11</w:t>
                                  </w:r>
                                </w:p>
                              </w:tc>
                              <w:tc>
                                <w:tcPr>
                                  <w:tcW w:w="878" w:type="dxa"/>
                                </w:tcPr>
                                <w:p w14:paraId="43AC6442" w14:textId="77777777" w:rsidR="004B2FA9" w:rsidRDefault="00000000">
                                  <w:pPr>
                                    <w:pStyle w:val="TableParagraph"/>
                                    <w:spacing w:before="53"/>
                                    <w:ind w:left="171" w:right="159" w:firstLine="12"/>
                                    <w:rPr>
                                      <w:sz w:val="14"/>
                                    </w:rPr>
                                  </w:pPr>
                                  <w:r>
                                    <w:rPr>
                                      <w:spacing w:val="-2"/>
                                      <w:sz w:val="14"/>
                                    </w:rPr>
                                    <w:t>ADMON.</w:t>
                                  </w:r>
                                  <w:r>
                                    <w:rPr>
                                      <w:spacing w:val="40"/>
                                      <w:sz w:val="14"/>
                                    </w:rPr>
                                    <w:t xml:space="preserve"> </w:t>
                                  </w:r>
                                  <w:r>
                                    <w:rPr>
                                      <w:spacing w:val="-2"/>
                                      <w:sz w:val="14"/>
                                    </w:rPr>
                                    <w:t>GENERAL</w:t>
                                  </w:r>
                                </w:p>
                              </w:tc>
                              <w:tc>
                                <w:tcPr>
                                  <w:tcW w:w="1169" w:type="dxa"/>
                                </w:tcPr>
                                <w:p w14:paraId="478EFF75" w14:textId="77777777" w:rsidR="004B2FA9" w:rsidRDefault="00000000">
                                  <w:pPr>
                                    <w:pStyle w:val="TableParagraph"/>
                                    <w:spacing w:before="137"/>
                                    <w:ind w:left="97"/>
                                    <w:rPr>
                                      <w:sz w:val="14"/>
                                    </w:rPr>
                                  </w:pPr>
                                  <w:r>
                                    <w:rPr>
                                      <w:spacing w:val="-2"/>
                                      <w:sz w:val="14"/>
                                    </w:rPr>
                                    <w:t>TÉCNICA/</w:t>
                                  </w:r>
                                  <w:r>
                                    <w:rPr>
                                      <w:spacing w:val="7"/>
                                      <w:sz w:val="14"/>
                                    </w:rPr>
                                    <w:t xml:space="preserve"> </w:t>
                                  </w:r>
                                  <w:r>
                                    <w:rPr>
                                      <w:spacing w:val="-2"/>
                                      <w:sz w:val="14"/>
                                    </w:rPr>
                                    <w:t>MEDIA</w:t>
                                  </w:r>
                                </w:p>
                              </w:tc>
                              <w:tc>
                                <w:tcPr>
                                  <w:tcW w:w="1317" w:type="dxa"/>
                                </w:tcPr>
                                <w:p w14:paraId="53EB1048" w14:textId="77777777" w:rsidR="004B2FA9" w:rsidRDefault="00000000">
                                  <w:pPr>
                                    <w:pStyle w:val="TableParagraph"/>
                                    <w:spacing w:before="53"/>
                                    <w:ind w:left="404" w:hanging="123"/>
                                    <w:rPr>
                                      <w:sz w:val="14"/>
                                    </w:rPr>
                                  </w:pPr>
                                  <w:r>
                                    <w:rPr>
                                      <w:spacing w:val="-2"/>
                                      <w:sz w:val="14"/>
                                    </w:rPr>
                                    <w:t>ARQUITECTO</w:t>
                                  </w:r>
                                  <w:r>
                                    <w:rPr>
                                      <w:spacing w:val="40"/>
                                      <w:sz w:val="14"/>
                                    </w:rPr>
                                    <w:t xml:space="preserve"> </w:t>
                                  </w:r>
                                  <w:r>
                                    <w:rPr>
                                      <w:spacing w:val="-2"/>
                                      <w:sz w:val="14"/>
                                    </w:rPr>
                                    <w:t>TÉCNICO</w:t>
                                  </w:r>
                                </w:p>
                              </w:tc>
                              <w:tc>
                                <w:tcPr>
                                  <w:tcW w:w="436" w:type="dxa"/>
                                </w:tcPr>
                                <w:p w14:paraId="7BDC7FC1" w14:textId="77777777" w:rsidR="004B2FA9" w:rsidRDefault="00000000">
                                  <w:pPr>
                                    <w:pStyle w:val="TableParagraph"/>
                                    <w:spacing w:before="137"/>
                                    <w:ind w:left="14" w:right="5"/>
                                    <w:jc w:val="center"/>
                                    <w:rPr>
                                      <w:sz w:val="14"/>
                                    </w:rPr>
                                  </w:pPr>
                                  <w:r>
                                    <w:rPr>
                                      <w:spacing w:val="-5"/>
                                      <w:sz w:val="14"/>
                                    </w:rPr>
                                    <w:t>A2</w:t>
                                  </w:r>
                                </w:p>
                              </w:tc>
                              <w:tc>
                                <w:tcPr>
                                  <w:tcW w:w="878" w:type="dxa"/>
                                </w:tcPr>
                                <w:p w14:paraId="551E1B01" w14:textId="77777777" w:rsidR="004B2FA9" w:rsidRDefault="00000000">
                                  <w:pPr>
                                    <w:pStyle w:val="TableParagraph"/>
                                    <w:spacing w:before="137"/>
                                    <w:ind w:left="12" w:right="5"/>
                                    <w:jc w:val="center"/>
                                    <w:rPr>
                                      <w:sz w:val="14"/>
                                    </w:rPr>
                                  </w:pPr>
                                  <w:r>
                                    <w:rPr>
                                      <w:spacing w:val="-5"/>
                                      <w:sz w:val="14"/>
                                    </w:rPr>
                                    <w:t>22</w:t>
                                  </w:r>
                                </w:p>
                              </w:tc>
                              <w:tc>
                                <w:tcPr>
                                  <w:tcW w:w="878" w:type="dxa"/>
                                </w:tcPr>
                                <w:p w14:paraId="7EFED3FF" w14:textId="77777777" w:rsidR="004B2FA9" w:rsidRDefault="00000000">
                                  <w:pPr>
                                    <w:pStyle w:val="TableParagraph"/>
                                    <w:spacing w:before="137"/>
                                    <w:ind w:left="210"/>
                                    <w:rPr>
                                      <w:sz w:val="14"/>
                                    </w:rPr>
                                  </w:pPr>
                                  <w:r>
                                    <w:rPr>
                                      <w:sz w:val="14"/>
                                    </w:rPr>
                                    <w:t>8.540,00</w:t>
                                  </w:r>
                                  <w:r>
                                    <w:rPr>
                                      <w:spacing w:val="-7"/>
                                      <w:sz w:val="14"/>
                                    </w:rPr>
                                    <w:t xml:space="preserve"> </w:t>
                                  </w:r>
                                  <w:r>
                                    <w:rPr>
                                      <w:spacing w:val="-10"/>
                                      <w:sz w:val="14"/>
                                    </w:rPr>
                                    <w:t>€</w:t>
                                  </w:r>
                                </w:p>
                              </w:tc>
                              <w:tc>
                                <w:tcPr>
                                  <w:tcW w:w="1024" w:type="dxa"/>
                                </w:tcPr>
                                <w:p w14:paraId="1117C74A" w14:textId="77777777" w:rsidR="004B2FA9" w:rsidRDefault="00000000">
                                  <w:pPr>
                                    <w:pStyle w:val="TableParagraph"/>
                                    <w:spacing w:before="137"/>
                                    <w:ind w:left="16" w:right="4"/>
                                    <w:jc w:val="center"/>
                                    <w:rPr>
                                      <w:sz w:val="14"/>
                                    </w:rPr>
                                  </w:pPr>
                                  <w:r>
                                    <w:rPr>
                                      <w:spacing w:val="-5"/>
                                      <w:sz w:val="14"/>
                                    </w:rPr>
                                    <w:t>14</w:t>
                                  </w:r>
                                </w:p>
                              </w:tc>
                              <w:tc>
                                <w:tcPr>
                                  <w:tcW w:w="1022" w:type="dxa"/>
                                </w:tcPr>
                                <w:p w14:paraId="584519DA" w14:textId="77777777" w:rsidR="004B2FA9" w:rsidRDefault="00000000">
                                  <w:pPr>
                                    <w:pStyle w:val="TableParagraph"/>
                                    <w:spacing w:before="137"/>
                                    <w:ind w:left="180"/>
                                    <w:rPr>
                                      <w:sz w:val="14"/>
                                    </w:rPr>
                                  </w:pPr>
                                  <w:r>
                                    <w:rPr>
                                      <w:sz w:val="14"/>
                                    </w:rPr>
                                    <w:t>30.723,56</w:t>
                                  </w:r>
                                  <w:r>
                                    <w:rPr>
                                      <w:spacing w:val="-7"/>
                                      <w:sz w:val="14"/>
                                    </w:rPr>
                                    <w:t xml:space="preserve"> </w:t>
                                  </w:r>
                                  <w:r>
                                    <w:rPr>
                                      <w:spacing w:val="-10"/>
                                      <w:sz w:val="14"/>
                                    </w:rPr>
                                    <w:t>€</w:t>
                                  </w:r>
                                </w:p>
                              </w:tc>
                              <w:tc>
                                <w:tcPr>
                                  <w:tcW w:w="511" w:type="dxa"/>
                                  <w:tcBorders>
                                    <w:right w:val="nil"/>
                                  </w:tcBorders>
                                </w:tcPr>
                                <w:p w14:paraId="6DFDB455" w14:textId="77777777" w:rsidR="004B2FA9" w:rsidRDefault="00000000">
                                  <w:pPr>
                                    <w:pStyle w:val="TableParagraph"/>
                                    <w:spacing w:before="169"/>
                                    <w:ind w:left="106" w:right="-29"/>
                                    <w:jc w:val="center"/>
                                    <w:rPr>
                                      <w:sz w:val="14"/>
                                    </w:rPr>
                                  </w:pPr>
                                  <w:r>
                                    <w:rPr>
                                      <w:spacing w:val="-2"/>
                                      <w:sz w:val="14"/>
                                    </w:rPr>
                                    <w:t>54.705.</w:t>
                                  </w:r>
                                </w:p>
                              </w:tc>
                            </w:tr>
                          </w:tbl>
                          <w:p w14:paraId="38ED52A4"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A48C011" id="Textbox 592" o:spid="_x0000_s1434" type="#_x0000_t202" style="position:absolute;left:0;text-align:left;margin-left:50.85pt;margin-top:9.9pt;width:485.25pt;height:56.7pt;z-index:159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3"/>
                        <w:gridCol w:w="878"/>
                        <w:gridCol w:w="1169"/>
                        <w:gridCol w:w="1317"/>
                        <w:gridCol w:w="436"/>
                        <w:gridCol w:w="878"/>
                        <w:gridCol w:w="878"/>
                        <w:gridCol w:w="1024"/>
                        <w:gridCol w:w="1022"/>
                        <w:gridCol w:w="511"/>
                      </w:tblGrid>
                      <w:tr w:rsidR="004B2FA9" w14:paraId="3296DC1F" w14:textId="77777777">
                        <w:trPr>
                          <w:trHeight w:val="654"/>
                        </w:trPr>
                        <w:tc>
                          <w:tcPr>
                            <w:tcW w:w="826" w:type="dxa"/>
                            <w:tcBorders>
                              <w:left w:val="single" w:sz="2" w:space="0" w:color="000000"/>
                            </w:tcBorders>
                            <w:shd w:val="clear" w:color="auto" w:fill="C0C0C0"/>
                          </w:tcPr>
                          <w:p w14:paraId="627ACB66" w14:textId="77777777" w:rsidR="004B2FA9" w:rsidRDefault="00000000">
                            <w:pPr>
                              <w:pStyle w:val="TableParagraph"/>
                              <w:spacing w:before="169"/>
                              <w:ind w:left="42" w:right="43"/>
                              <w:jc w:val="center"/>
                              <w:rPr>
                                <w:b/>
                                <w:sz w:val="14"/>
                              </w:rPr>
                            </w:pPr>
                            <w:r>
                              <w:rPr>
                                <w:b/>
                                <w:spacing w:val="-2"/>
                                <w:sz w:val="14"/>
                              </w:rPr>
                              <w:t>ORGANICA</w:t>
                            </w:r>
                          </w:p>
                        </w:tc>
                        <w:tc>
                          <w:tcPr>
                            <w:tcW w:w="633" w:type="dxa"/>
                            <w:shd w:val="clear" w:color="auto" w:fill="C0C0C0"/>
                          </w:tcPr>
                          <w:p w14:paraId="1BD9FCB8" w14:textId="77777777" w:rsidR="004B2FA9" w:rsidRDefault="004B2FA9">
                            <w:pPr>
                              <w:pStyle w:val="TableParagraph"/>
                              <w:spacing w:before="70"/>
                              <w:rPr>
                                <w:b/>
                                <w:sz w:val="14"/>
                              </w:rPr>
                            </w:pPr>
                          </w:p>
                          <w:p w14:paraId="14C0F191" w14:textId="77777777" w:rsidR="004B2FA9" w:rsidRDefault="00000000">
                            <w:pPr>
                              <w:pStyle w:val="TableParagraph"/>
                              <w:ind w:left="9" w:right="7"/>
                              <w:jc w:val="center"/>
                              <w:rPr>
                                <w:b/>
                                <w:sz w:val="14"/>
                              </w:rPr>
                            </w:pPr>
                            <w:r>
                              <w:rPr>
                                <w:b/>
                                <w:spacing w:val="-4"/>
                                <w:sz w:val="14"/>
                              </w:rPr>
                              <w:t>COD.</w:t>
                            </w:r>
                          </w:p>
                        </w:tc>
                        <w:tc>
                          <w:tcPr>
                            <w:tcW w:w="878" w:type="dxa"/>
                            <w:shd w:val="clear" w:color="auto" w:fill="C0C0C0"/>
                          </w:tcPr>
                          <w:p w14:paraId="49000F88" w14:textId="77777777" w:rsidR="004B2FA9" w:rsidRDefault="004B2FA9">
                            <w:pPr>
                              <w:pStyle w:val="TableParagraph"/>
                              <w:spacing w:before="70"/>
                              <w:rPr>
                                <w:b/>
                                <w:sz w:val="14"/>
                              </w:rPr>
                            </w:pPr>
                          </w:p>
                          <w:p w14:paraId="2260B5AA" w14:textId="77777777" w:rsidR="004B2FA9" w:rsidRDefault="00000000">
                            <w:pPr>
                              <w:pStyle w:val="TableParagraph"/>
                              <w:ind w:left="216"/>
                              <w:rPr>
                                <w:b/>
                                <w:sz w:val="14"/>
                              </w:rPr>
                            </w:pPr>
                            <w:r>
                              <w:rPr>
                                <w:b/>
                                <w:spacing w:val="-2"/>
                                <w:sz w:val="14"/>
                              </w:rPr>
                              <w:t>ESCALA</w:t>
                            </w:r>
                          </w:p>
                        </w:tc>
                        <w:tc>
                          <w:tcPr>
                            <w:tcW w:w="1169" w:type="dxa"/>
                            <w:shd w:val="clear" w:color="auto" w:fill="C0C0C0"/>
                          </w:tcPr>
                          <w:p w14:paraId="73260BC1" w14:textId="77777777" w:rsidR="004B2FA9" w:rsidRDefault="00000000">
                            <w:pPr>
                              <w:pStyle w:val="TableParagraph"/>
                              <w:spacing w:before="154"/>
                              <w:ind w:left="406"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159DD284" w14:textId="77777777" w:rsidR="004B2FA9" w:rsidRDefault="00000000">
                            <w:pPr>
                              <w:pStyle w:val="TableParagraph"/>
                              <w:spacing w:before="154"/>
                              <w:ind w:left="387" w:right="313" w:hanging="58"/>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6" w:type="dxa"/>
                            <w:shd w:val="clear" w:color="auto" w:fill="C0C0C0"/>
                          </w:tcPr>
                          <w:p w14:paraId="62A1DEE7" w14:textId="77777777" w:rsidR="004B2FA9" w:rsidRDefault="004B2FA9">
                            <w:pPr>
                              <w:pStyle w:val="TableParagraph"/>
                              <w:spacing w:before="70"/>
                              <w:rPr>
                                <w:b/>
                                <w:sz w:val="14"/>
                              </w:rPr>
                            </w:pPr>
                          </w:p>
                          <w:p w14:paraId="76F132A9" w14:textId="77777777" w:rsidR="004B2FA9" w:rsidRDefault="00000000">
                            <w:pPr>
                              <w:pStyle w:val="TableParagraph"/>
                              <w:ind w:left="14" w:right="5"/>
                              <w:jc w:val="center"/>
                              <w:rPr>
                                <w:b/>
                                <w:sz w:val="14"/>
                              </w:rPr>
                            </w:pPr>
                            <w:r>
                              <w:rPr>
                                <w:b/>
                                <w:spacing w:val="-5"/>
                                <w:sz w:val="14"/>
                              </w:rPr>
                              <w:t>GR.</w:t>
                            </w:r>
                          </w:p>
                        </w:tc>
                        <w:tc>
                          <w:tcPr>
                            <w:tcW w:w="878" w:type="dxa"/>
                            <w:shd w:val="clear" w:color="auto" w:fill="C0C0C0"/>
                          </w:tcPr>
                          <w:p w14:paraId="1E316912" w14:textId="77777777" w:rsidR="004B2FA9" w:rsidRDefault="00000000">
                            <w:pPr>
                              <w:pStyle w:val="TableParagraph"/>
                              <w:spacing w:before="154" w:line="171" w:lineRule="exact"/>
                              <w:ind w:left="267"/>
                              <w:rPr>
                                <w:b/>
                                <w:sz w:val="14"/>
                              </w:rPr>
                            </w:pPr>
                            <w:r>
                              <w:rPr>
                                <w:b/>
                                <w:spacing w:val="-2"/>
                                <w:sz w:val="14"/>
                              </w:rPr>
                              <w:t>NIVEL</w:t>
                            </w:r>
                          </w:p>
                          <w:p w14:paraId="68988BC3" w14:textId="77777777" w:rsidR="004B2FA9" w:rsidRDefault="00000000">
                            <w:pPr>
                              <w:pStyle w:val="TableParagraph"/>
                              <w:spacing w:line="171" w:lineRule="exact"/>
                              <w:ind w:left="108"/>
                              <w:rPr>
                                <w:b/>
                                <w:sz w:val="14"/>
                              </w:rPr>
                            </w:pPr>
                            <w:r>
                              <w:rPr>
                                <w:b/>
                                <w:sz w:val="14"/>
                              </w:rPr>
                              <w:t>C.</w:t>
                            </w:r>
                            <w:r>
                              <w:rPr>
                                <w:b/>
                                <w:spacing w:val="-2"/>
                                <w:sz w:val="14"/>
                              </w:rPr>
                              <w:t xml:space="preserve"> DESTINO</w:t>
                            </w:r>
                          </w:p>
                        </w:tc>
                        <w:tc>
                          <w:tcPr>
                            <w:tcW w:w="878" w:type="dxa"/>
                            <w:shd w:val="clear" w:color="auto" w:fill="C0C0C0"/>
                          </w:tcPr>
                          <w:p w14:paraId="3F36A8D5" w14:textId="77777777" w:rsidR="004B2FA9" w:rsidRDefault="00000000">
                            <w:pPr>
                              <w:pStyle w:val="TableParagraph"/>
                              <w:spacing w:before="154" w:line="171" w:lineRule="exact"/>
                              <w:ind w:left="167"/>
                              <w:rPr>
                                <w:b/>
                                <w:sz w:val="14"/>
                              </w:rPr>
                            </w:pPr>
                            <w:r>
                              <w:rPr>
                                <w:b/>
                                <w:spacing w:val="-2"/>
                                <w:sz w:val="14"/>
                              </w:rPr>
                              <w:t>IMPORTE</w:t>
                            </w:r>
                          </w:p>
                          <w:p w14:paraId="2EF7C9EC" w14:textId="77777777" w:rsidR="004B2FA9" w:rsidRDefault="00000000">
                            <w:pPr>
                              <w:pStyle w:val="TableParagraph"/>
                              <w:spacing w:line="171" w:lineRule="exact"/>
                              <w:ind w:left="109"/>
                              <w:rPr>
                                <w:b/>
                                <w:sz w:val="14"/>
                              </w:rPr>
                            </w:pPr>
                            <w:r>
                              <w:rPr>
                                <w:b/>
                                <w:sz w:val="14"/>
                              </w:rPr>
                              <w:t>C.</w:t>
                            </w:r>
                            <w:r>
                              <w:rPr>
                                <w:b/>
                                <w:spacing w:val="-2"/>
                                <w:sz w:val="14"/>
                              </w:rPr>
                              <w:t xml:space="preserve"> DESTINO</w:t>
                            </w:r>
                          </w:p>
                        </w:tc>
                        <w:tc>
                          <w:tcPr>
                            <w:tcW w:w="1024" w:type="dxa"/>
                            <w:shd w:val="clear" w:color="auto" w:fill="C0C0C0"/>
                          </w:tcPr>
                          <w:p w14:paraId="730A34B4" w14:textId="77777777" w:rsidR="004B2FA9" w:rsidRDefault="00000000">
                            <w:pPr>
                              <w:pStyle w:val="TableParagraph"/>
                              <w:spacing w:before="154" w:line="171" w:lineRule="exact"/>
                              <w:ind w:left="342"/>
                              <w:rPr>
                                <w:b/>
                                <w:sz w:val="14"/>
                              </w:rPr>
                            </w:pPr>
                            <w:r>
                              <w:rPr>
                                <w:b/>
                                <w:spacing w:val="-2"/>
                                <w:sz w:val="14"/>
                              </w:rPr>
                              <w:t>NIVEL</w:t>
                            </w:r>
                          </w:p>
                          <w:p w14:paraId="6994D2A7" w14:textId="77777777" w:rsidR="004B2FA9" w:rsidRDefault="00000000">
                            <w:pPr>
                              <w:pStyle w:val="TableParagraph"/>
                              <w:spacing w:line="171" w:lineRule="exact"/>
                              <w:ind w:left="112"/>
                              <w:rPr>
                                <w:b/>
                                <w:sz w:val="14"/>
                              </w:rPr>
                            </w:pPr>
                            <w:r>
                              <w:rPr>
                                <w:b/>
                                <w:sz w:val="14"/>
                              </w:rPr>
                              <w:t>C.</w:t>
                            </w:r>
                            <w:r>
                              <w:rPr>
                                <w:b/>
                                <w:spacing w:val="-2"/>
                                <w:sz w:val="14"/>
                              </w:rPr>
                              <w:t xml:space="preserve"> ESPECIFICO</w:t>
                            </w:r>
                          </w:p>
                        </w:tc>
                        <w:tc>
                          <w:tcPr>
                            <w:tcW w:w="1022" w:type="dxa"/>
                            <w:shd w:val="clear" w:color="auto" w:fill="C0C0C0"/>
                          </w:tcPr>
                          <w:p w14:paraId="0D6234DA" w14:textId="77777777" w:rsidR="004B2FA9" w:rsidRDefault="00000000">
                            <w:pPr>
                              <w:pStyle w:val="TableParagraph"/>
                              <w:spacing w:before="154" w:line="171" w:lineRule="exact"/>
                              <w:ind w:left="240"/>
                              <w:rPr>
                                <w:b/>
                                <w:sz w:val="14"/>
                              </w:rPr>
                            </w:pPr>
                            <w:r>
                              <w:rPr>
                                <w:b/>
                                <w:spacing w:val="-2"/>
                                <w:sz w:val="14"/>
                              </w:rPr>
                              <w:t>IMPORTE</w:t>
                            </w:r>
                          </w:p>
                          <w:p w14:paraId="0B923D0E" w14:textId="77777777" w:rsidR="004B2FA9" w:rsidRDefault="00000000">
                            <w:pPr>
                              <w:pStyle w:val="TableParagraph"/>
                              <w:spacing w:line="171" w:lineRule="exact"/>
                              <w:ind w:left="113"/>
                              <w:rPr>
                                <w:b/>
                                <w:sz w:val="14"/>
                              </w:rPr>
                            </w:pPr>
                            <w:r>
                              <w:rPr>
                                <w:b/>
                                <w:sz w:val="14"/>
                              </w:rPr>
                              <w:t>C.</w:t>
                            </w:r>
                            <w:r>
                              <w:rPr>
                                <w:b/>
                                <w:spacing w:val="-2"/>
                                <w:sz w:val="14"/>
                              </w:rPr>
                              <w:t xml:space="preserve"> ESPECIFICO</w:t>
                            </w:r>
                          </w:p>
                        </w:tc>
                        <w:tc>
                          <w:tcPr>
                            <w:tcW w:w="511" w:type="dxa"/>
                            <w:tcBorders>
                              <w:right w:val="nil"/>
                            </w:tcBorders>
                            <w:shd w:val="clear" w:color="auto" w:fill="C0C0C0"/>
                          </w:tcPr>
                          <w:p w14:paraId="043CFBDC" w14:textId="77777777" w:rsidR="004B2FA9" w:rsidRDefault="00000000">
                            <w:pPr>
                              <w:pStyle w:val="TableParagraph"/>
                              <w:spacing w:before="169"/>
                              <w:ind w:left="232"/>
                              <w:jc w:val="center"/>
                              <w:rPr>
                                <w:b/>
                                <w:sz w:val="14"/>
                              </w:rPr>
                            </w:pPr>
                            <w:r>
                              <w:rPr>
                                <w:b/>
                                <w:spacing w:val="-5"/>
                                <w:sz w:val="14"/>
                              </w:rPr>
                              <w:t>TOT</w:t>
                            </w:r>
                          </w:p>
                        </w:tc>
                      </w:tr>
                      <w:tr w:rsidR="004B2FA9" w14:paraId="38FC0F8C" w14:textId="77777777">
                        <w:trPr>
                          <w:trHeight w:val="450"/>
                        </w:trPr>
                        <w:tc>
                          <w:tcPr>
                            <w:tcW w:w="826" w:type="dxa"/>
                            <w:tcBorders>
                              <w:left w:val="single" w:sz="2" w:space="0" w:color="000000"/>
                            </w:tcBorders>
                          </w:tcPr>
                          <w:p w14:paraId="608769C0" w14:textId="77777777" w:rsidR="004B2FA9" w:rsidRDefault="00000000">
                            <w:pPr>
                              <w:pStyle w:val="TableParagraph"/>
                              <w:spacing w:before="169"/>
                              <w:ind w:left="42" w:right="40"/>
                              <w:jc w:val="center"/>
                              <w:rPr>
                                <w:sz w:val="14"/>
                              </w:rPr>
                            </w:pPr>
                            <w:r>
                              <w:rPr>
                                <w:spacing w:val="-4"/>
                                <w:sz w:val="14"/>
                              </w:rPr>
                              <w:t>1500</w:t>
                            </w:r>
                          </w:p>
                        </w:tc>
                        <w:tc>
                          <w:tcPr>
                            <w:tcW w:w="633" w:type="dxa"/>
                          </w:tcPr>
                          <w:p w14:paraId="45F0D872" w14:textId="77777777" w:rsidR="004B2FA9" w:rsidRDefault="00000000">
                            <w:pPr>
                              <w:pStyle w:val="TableParagraph"/>
                              <w:spacing w:before="137"/>
                              <w:ind w:left="9" w:right="5"/>
                              <w:jc w:val="center"/>
                              <w:rPr>
                                <w:sz w:val="14"/>
                              </w:rPr>
                            </w:pPr>
                            <w:r>
                              <w:rPr>
                                <w:spacing w:val="-2"/>
                                <w:sz w:val="14"/>
                              </w:rPr>
                              <w:t>5.B.11</w:t>
                            </w:r>
                          </w:p>
                        </w:tc>
                        <w:tc>
                          <w:tcPr>
                            <w:tcW w:w="878" w:type="dxa"/>
                          </w:tcPr>
                          <w:p w14:paraId="43AC6442" w14:textId="77777777" w:rsidR="004B2FA9" w:rsidRDefault="00000000">
                            <w:pPr>
                              <w:pStyle w:val="TableParagraph"/>
                              <w:spacing w:before="53"/>
                              <w:ind w:left="171" w:right="159" w:firstLine="12"/>
                              <w:rPr>
                                <w:sz w:val="14"/>
                              </w:rPr>
                            </w:pPr>
                            <w:r>
                              <w:rPr>
                                <w:spacing w:val="-2"/>
                                <w:sz w:val="14"/>
                              </w:rPr>
                              <w:t>ADMON.</w:t>
                            </w:r>
                            <w:r>
                              <w:rPr>
                                <w:spacing w:val="40"/>
                                <w:sz w:val="14"/>
                              </w:rPr>
                              <w:t xml:space="preserve"> </w:t>
                            </w:r>
                            <w:r>
                              <w:rPr>
                                <w:spacing w:val="-2"/>
                                <w:sz w:val="14"/>
                              </w:rPr>
                              <w:t>GENERAL</w:t>
                            </w:r>
                          </w:p>
                        </w:tc>
                        <w:tc>
                          <w:tcPr>
                            <w:tcW w:w="1169" w:type="dxa"/>
                          </w:tcPr>
                          <w:p w14:paraId="478EFF75" w14:textId="77777777" w:rsidR="004B2FA9" w:rsidRDefault="00000000">
                            <w:pPr>
                              <w:pStyle w:val="TableParagraph"/>
                              <w:spacing w:before="137"/>
                              <w:ind w:left="97"/>
                              <w:rPr>
                                <w:sz w:val="14"/>
                              </w:rPr>
                            </w:pPr>
                            <w:r>
                              <w:rPr>
                                <w:spacing w:val="-2"/>
                                <w:sz w:val="14"/>
                              </w:rPr>
                              <w:t>TÉCNICA/</w:t>
                            </w:r>
                            <w:r>
                              <w:rPr>
                                <w:spacing w:val="7"/>
                                <w:sz w:val="14"/>
                              </w:rPr>
                              <w:t xml:space="preserve"> </w:t>
                            </w:r>
                            <w:r>
                              <w:rPr>
                                <w:spacing w:val="-2"/>
                                <w:sz w:val="14"/>
                              </w:rPr>
                              <w:t>MEDIA</w:t>
                            </w:r>
                          </w:p>
                        </w:tc>
                        <w:tc>
                          <w:tcPr>
                            <w:tcW w:w="1317" w:type="dxa"/>
                          </w:tcPr>
                          <w:p w14:paraId="53EB1048" w14:textId="77777777" w:rsidR="004B2FA9" w:rsidRDefault="00000000">
                            <w:pPr>
                              <w:pStyle w:val="TableParagraph"/>
                              <w:spacing w:before="53"/>
                              <w:ind w:left="404" w:hanging="123"/>
                              <w:rPr>
                                <w:sz w:val="14"/>
                              </w:rPr>
                            </w:pPr>
                            <w:r>
                              <w:rPr>
                                <w:spacing w:val="-2"/>
                                <w:sz w:val="14"/>
                              </w:rPr>
                              <w:t>ARQUITECTO</w:t>
                            </w:r>
                            <w:r>
                              <w:rPr>
                                <w:spacing w:val="40"/>
                                <w:sz w:val="14"/>
                              </w:rPr>
                              <w:t xml:space="preserve"> </w:t>
                            </w:r>
                            <w:r>
                              <w:rPr>
                                <w:spacing w:val="-2"/>
                                <w:sz w:val="14"/>
                              </w:rPr>
                              <w:t>TÉCNICO</w:t>
                            </w:r>
                          </w:p>
                        </w:tc>
                        <w:tc>
                          <w:tcPr>
                            <w:tcW w:w="436" w:type="dxa"/>
                          </w:tcPr>
                          <w:p w14:paraId="7BDC7FC1" w14:textId="77777777" w:rsidR="004B2FA9" w:rsidRDefault="00000000">
                            <w:pPr>
                              <w:pStyle w:val="TableParagraph"/>
                              <w:spacing w:before="137"/>
                              <w:ind w:left="14" w:right="5"/>
                              <w:jc w:val="center"/>
                              <w:rPr>
                                <w:sz w:val="14"/>
                              </w:rPr>
                            </w:pPr>
                            <w:r>
                              <w:rPr>
                                <w:spacing w:val="-5"/>
                                <w:sz w:val="14"/>
                              </w:rPr>
                              <w:t>A2</w:t>
                            </w:r>
                          </w:p>
                        </w:tc>
                        <w:tc>
                          <w:tcPr>
                            <w:tcW w:w="878" w:type="dxa"/>
                          </w:tcPr>
                          <w:p w14:paraId="551E1B01" w14:textId="77777777" w:rsidR="004B2FA9" w:rsidRDefault="00000000">
                            <w:pPr>
                              <w:pStyle w:val="TableParagraph"/>
                              <w:spacing w:before="137"/>
                              <w:ind w:left="12" w:right="5"/>
                              <w:jc w:val="center"/>
                              <w:rPr>
                                <w:sz w:val="14"/>
                              </w:rPr>
                            </w:pPr>
                            <w:r>
                              <w:rPr>
                                <w:spacing w:val="-5"/>
                                <w:sz w:val="14"/>
                              </w:rPr>
                              <w:t>22</w:t>
                            </w:r>
                          </w:p>
                        </w:tc>
                        <w:tc>
                          <w:tcPr>
                            <w:tcW w:w="878" w:type="dxa"/>
                          </w:tcPr>
                          <w:p w14:paraId="7EFED3FF" w14:textId="77777777" w:rsidR="004B2FA9" w:rsidRDefault="00000000">
                            <w:pPr>
                              <w:pStyle w:val="TableParagraph"/>
                              <w:spacing w:before="137"/>
                              <w:ind w:left="210"/>
                              <w:rPr>
                                <w:sz w:val="14"/>
                              </w:rPr>
                            </w:pPr>
                            <w:r>
                              <w:rPr>
                                <w:sz w:val="14"/>
                              </w:rPr>
                              <w:t>8.540,00</w:t>
                            </w:r>
                            <w:r>
                              <w:rPr>
                                <w:spacing w:val="-7"/>
                                <w:sz w:val="14"/>
                              </w:rPr>
                              <w:t xml:space="preserve"> </w:t>
                            </w:r>
                            <w:r>
                              <w:rPr>
                                <w:spacing w:val="-10"/>
                                <w:sz w:val="14"/>
                              </w:rPr>
                              <w:t>€</w:t>
                            </w:r>
                          </w:p>
                        </w:tc>
                        <w:tc>
                          <w:tcPr>
                            <w:tcW w:w="1024" w:type="dxa"/>
                          </w:tcPr>
                          <w:p w14:paraId="1117C74A" w14:textId="77777777" w:rsidR="004B2FA9" w:rsidRDefault="00000000">
                            <w:pPr>
                              <w:pStyle w:val="TableParagraph"/>
                              <w:spacing w:before="137"/>
                              <w:ind w:left="16" w:right="4"/>
                              <w:jc w:val="center"/>
                              <w:rPr>
                                <w:sz w:val="14"/>
                              </w:rPr>
                            </w:pPr>
                            <w:r>
                              <w:rPr>
                                <w:spacing w:val="-5"/>
                                <w:sz w:val="14"/>
                              </w:rPr>
                              <w:t>14</w:t>
                            </w:r>
                          </w:p>
                        </w:tc>
                        <w:tc>
                          <w:tcPr>
                            <w:tcW w:w="1022" w:type="dxa"/>
                          </w:tcPr>
                          <w:p w14:paraId="584519DA" w14:textId="77777777" w:rsidR="004B2FA9" w:rsidRDefault="00000000">
                            <w:pPr>
                              <w:pStyle w:val="TableParagraph"/>
                              <w:spacing w:before="137"/>
                              <w:ind w:left="180"/>
                              <w:rPr>
                                <w:sz w:val="14"/>
                              </w:rPr>
                            </w:pPr>
                            <w:r>
                              <w:rPr>
                                <w:sz w:val="14"/>
                              </w:rPr>
                              <w:t>30.723,56</w:t>
                            </w:r>
                            <w:r>
                              <w:rPr>
                                <w:spacing w:val="-7"/>
                                <w:sz w:val="14"/>
                              </w:rPr>
                              <w:t xml:space="preserve"> </w:t>
                            </w:r>
                            <w:r>
                              <w:rPr>
                                <w:spacing w:val="-10"/>
                                <w:sz w:val="14"/>
                              </w:rPr>
                              <w:t>€</w:t>
                            </w:r>
                          </w:p>
                        </w:tc>
                        <w:tc>
                          <w:tcPr>
                            <w:tcW w:w="511" w:type="dxa"/>
                            <w:tcBorders>
                              <w:right w:val="nil"/>
                            </w:tcBorders>
                          </w:tcPr>
                          <w:p w14:paraId="6DFDB455" w14:textId="77777777" w:rsidR="004B2FA9" w:rsidRDefault="00000000">
                            <w:pPr>
                              <w:pStyle w:val="TableParagraph"/>
                              <w:spacing w:before="169"/>
                              <w:ind w:left="106" w:right="-29"/>
                              <w:jc w:val="center"/>
                              <w:rPr>
                                <w:sz w:val="14"/>
                              </w:rPr>
                            </w:pPr>
                            <w:r>
                              <w:rPr>
                                <w:spacing w:val="-2"/>
                                <w:sz w:val="14"/>
                              </w:rPr>
                              <w:t>54.705.</w:t>
                            </w:r>
                          </w:p>
                        </w:tc>
                      </w:tr>
                    </w:tbl>
                    <w:p w14:paraId="38ED52A4"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6818457F" w14:textId="77777777" w:rsidR="004B2FA9" w:rsidRDefault="00000000">
      <w:pPr>
        <w:spacing w:before="181"/>
        <w:ind w:left="488" w:right="908"/>
        <w:jc w:val="right"/>
        <w:rPr>
          <w:rFonts w:ascii="Calibri"/>
          <w:b/>
          <w:sz w:val="14"/>
        </w:rPr>
      </w:pPr>
      <w:r>
        <w:rPr>
          <w:rFonts w:ascii="Calibri"/>
          <w:b/>
          <w:spacing w:val="-10"/>
          <w:sz w:val="14"/>
        </w:rPr>
        <w:t>A</w:t>
      </w:r>
    </w:p>
    <w:p w14:paraId="062F13B9" w14:textId="77777777" w:rsidR="004B2FA9" w:rsidRDefault="004B2FA9">
      <w:pPr>
        <w:jc w:val="right"/>
        <w:rPr>
          <w:rFonts w:ascii="Calibri"/>
          <w:b/>
          <w:sz w:val="14"/>
        </w:rPr>
        <w:sectPr w:rsidR="004B2FA9">
          <w:type w:val="continuous"/>
          <w:pgSz w:w="11910" w:h="16840"/>
          <w:pgMar w:top="1340" w:right="283" w:bottom="1260" w:left="425" w:header="0" w:footer="1017" w:gutter="0"/>
          <w:cols w:space="720"/>
        </w:sectPr>
      </w:pPr>
    </w:p>
    <w:p w14:paraId="571459FA" w14:textId="24967684" w:rsidR="004B2FA9" w:rsidRDefault="00037668">
      <w:pPr>
        <w:pStyle w:val="Textoindependiente"/>
        <w:rPr>
          <w:rFonts w:ascii="Calibri"/>
          <w:b/>
          <w:sz w:val="7"/>
        </w:rPr>
      </w:pPr>
      <w:r>
        <w:rPr>
          <w:noProof/>
          <w:sz w:val="22"/>
        </w:rPr>
        <w:lastRenderedPageBreak/>
        <mc:AlternateContent>
          <mc:Choice Requires="wpg">
            <w:drawing>
              <wp:anchor distT="0" distB="0" distL="0" distR="0" simplePos="0" relativeHeight="251693568" behindDoc="1" locked="0" layoutInCell="1" allowOverlap="1" wp14:anchorId="6BEE9CFD" wp14:editId="218C4136">
                <wp:simplePos x="0" y="0"/>
                <wp:positionH relativeFrom="page">
                  <wp:posOffset>684530</wp:posOffset>
                </wp:positionH>
                <wp:positionV relativeFrom="page">
                  <wp:posOffset>0</wp:posOffset>
                </wp:positionV>
                <wp:extent cx="6877050" cy="10692765"/>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601" name="Graphic 601"/>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602" name="Graphic 602"/>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3" name="Image 603"/>
                          <pic:cNvPicPr/>
                        </pic:nvPicPr>
                        <pic:blipFill>
                          <a:blip r:embed="rId65" cstate="print"/>
                          <a:stretch>
                            <a:fillRect/>
                          </a:stretch>
                        </pic:blipFill>
                        <pic:spPr>
                          <a:xfrm>
                            <a:off x="6097396" y="9892283"/>
                            <a:ext cx="419100" cy="419100"/>
                          </a:xfrm>
                          <a:prstGeom prst="rect">
                            <a:avLst/>
                          </a:prstGeom>
                        </pic:spPr>
                      </pic:pic>
                      <wps:wsp>
                        <wps:cNvPr id="604" name="Graphic 604"/>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559E687" id="Group 600" o:spid="_x0000_s1026" style="position:absolute;margin-left:53.9pt;margin-top:0;width:541.5pt;height:841.95pt;z-index:-251622912;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">
                <v:shape id="Graphic 601"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" path="m,9144r1200531,l1200531,,,,,9144xe" fillcolor="#1f3863" stroked="f">
                  <v:path arrowok="t"/>
                </v:shape>
                <v:shape id="Graphic 602"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" path="m,l6084570,e" filled="f" strokeweight="1.75pt">
                  <v:path arrowok="t"/>
                </v:shape>
                <v:shape id="Image 603"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">
                  <v:imagedata r:id="rId66" o:title=""/>
                </v:shape>
                <v:shape id="Graphic 604"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" path="m791972,l,,,10692384r791972,l791972,xe" stroked="f">
                  <v:path arrowok="t"/>
                </v:shape>
                <w10:wrap anchorx="page" anchory="page"/>
              </v:group>
            </w:pict>
          </mc:Fallback>
        </mc:AlternateContent>
      </w:r>
    </w:p>
    <w:p w14:paraId="42CCA762" w14:textId="77777777" w:rsidR="004B2FA9" w:rsidRDefault="00000000">
      <w:pPr>
        <w:pStyle w:val="Textoindependiente"/>
        <w:ind w:left="780"/>
        <w:rPr>
          <w:rFonts w:ascii="Calibri"/>
        </w:rPr>
      </w:pPr>
      <w:r>
        <w:rPr>
          <w:rFonts w:ascii="Calibri"/>
          <w:noProof/>
        </w:rPr>
        <w:drawing>
          <wp:inline distT="0" distB="0" distL="0" distR="0" wp14:anchorId="04A4D6BA" wp14:editId="42CE60EE">
            <wp:extent cx="733888" cy="1243583"/>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46" cstate="print"/>
                    <a:stretch>
                      <a:fillRect/>
                    </a:stretch>
                  </pic:blipFill>
                  <pic:spPr>
                    <a:xfrm>
                      <a:off x="0" y="0"/>
                      <a:ext cx="733888" cy="1243583"/>
                    </a:xfrm>
                    <a:prstGeom prst="rect">
                      <a:avLst/>
                    </a:prstGeom>
                  </pic:spPr>
                </pic:pic>
              </a:graphicData>
            </a:graphic>
          </wp:inline>
        </w:drawing>
      </w:r>
    </w:p>
    <w:p w14:paraId="403E3318" w14:textId="77777777" w:rsidR="004B2FA9" w:rsidRDefault="004B2FA9">
      <w:pPr>
        <w:pStyle w:val="Textoindependiente"/>
        <w:rPr>
          <w:rFonts w:ascii="Calibri"/>
          <w:b/>
          <w:sz w:val="16"/>
        </w:rPr>
      </w:pPr>
    </w:p>
    <w:p w14:paraId="2D3AE70D" w14:textId="77777777" w:rsidR="004B2FA9" w:rsidRDefault="004B2FA9">
      <w:pPr>
        <w:pStyle w:val="Textoindependiente"/>
        <w:rPr>
          <w:rFonts w:ascii="Calibri"/>
          <w:b/>
          <w:sz w:val="16"/>
        </w:rPr>
      </w:pPr>
    </w:p>
    <w:p w14:paraId="47BEB490" w14:textId="77777777" w:rsidR="004B2FA9" w:rsidRDefault="004B2FA9">
      <w:pPr>
        <w:pStyle w:val="Textoindependiente"/>
        <w:rPr>
          <w:rFonts w:ascii="Calibri"/>
          <w:b/>
          <w:sz w:val="16"/>
        </w:rPr>
      </w:pPr>
    </w:p>
    <w:p w14:paraId="7A21E627" w14:textId="77777777" w:rsidR="004B2FA9" w:rsidRDefault="004B2FA9">
      <w:pPr>
        <w:pStyle w:val="Textoindependiente"/>
        <w:rPr>
          <w:rFonts w:ascii="Calibri"/>
          <w:b/>
          <w:sz w:val="16"/>
        </w:rPr>
      </w:pPr>
    </w:p>
    <w:p w14:paraId="01877150" w14:textId="77777777" w:rsidR="004B2FA9" w:rsidRDefault="004B2FA9">
      <w:pPr>
        <w:pStyle w:val="Textoindependiente"/>
        <w:rPr>
          <w:rFonts w:ascii="Calibri"/>
          <w:b/>
          <w:sz w:val="16"/>
        </w:rPr>
      </w:pPr>
    </w:p>
    <w:p w14:paraId="4412C961" w14:textId="77777777" w:rsidR="004B2FA9" w:rsidRDefault="004B2FA9">
      <w:pPr>
        <w:pStyle w:val="Textoindependiente"/>
        <w:spacing w:before="105"/>
        <w:rPr>
          <w:rFonts w:ascii="Calibri"/>
          <w:b/>
          <w:sz w:val="16"/>
        </w:rPr>
      </w:pPr>
    </w:p>
    <w:p w14:paraId="1FC45460"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49E5A66A" w14:textId="77777777" w:rsidR="004B2FA9" w:rsidRDefault="00000000">
      <w:pPr>
        <w:spacing w:before="84"/>
        <w:ind w:left="652"/>
        <w:rPr>
          <w:rFonts w:ascii="Cambria" w:hAnsi="Cambria"/>
          <w:b/>
          <w:i/>
          <w:sz w:val="18"/>
        </w:rPr>
      </w:pPr>
      <w:r>
        <w:br w:type="column"/>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0A2E0B8D" w14:textId="77777777" w:rsidR="004B2FA9" w:rsidRDefault="00000000">
      <w:pPr>
        <w:pStyle w:val="Textoindependiente"/>
        <w:spacing w:before="114"/>
        <w:ind w:left="225"/>
      </w:pPr>
      <w:r>
        <w:br w:type="column"/>
      </w:r>
      <w:r>
        <w:t>Anexo</w:t>
      </w:r>
      <w:r>
        <w:rPr>
          <w:spacing w:val="-5"/>
        </w:rPr>
        <w:t xml:space="preserve"> </w:t>
      </w:r>
      <w:r>
        <w:rPr>
          <w:spacing w:val="-10"/>
        </w:rPr>
        <w:t>1</w:t>
      </w:r>
    </w:p>
    <w:p w14:paraId="237DC7F0" w14:textId="77777777" w:rsidR="004B2FA9" w:rsidRDefault="004B2FA9">
      <w:pPr>
        <w:pStyle w:val="Textoindependiente"/>
        <w:sectPr w:rsidR="004B2FA9">
          <w:headerReference w:type="default" r:id="rId81"/>
          <w:footerReference w:type="default" r:id="rId82"/>
          <w:pgSz w:w="11910" w:h="16840"/>
          <w:pgMar w:top="180" w:right="283" w:bottom="1200" w:left="425" w:header="0" w:footer="1017" w:gutter="0"/>
          <w:cols w:num="3" w:space="720" w:equalWidth="0">
            <w:col w:w="1977" w:space="5714"/>
            <w:col w:w="2492" w:space="40"/>
            <w:col w:w="979"/>
          </w:cols>
        </w:sect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641"/>
        <w:gridCol w:w="883"/>
        <w:gridCol w:w="1179"/>
        <w:gridCol w:w="1325"/>
        <w:gridCol w:w="442"/>
        <w:gridCol w:w="886"/>
        <w:gridCol w:w="881"/>
        <w:gridCol w:w="1032"/>
        <w:gridCol w:w="1033"/>
        <w:gridCol w:w="448"/>
      </w:tblGrid>
      <w:tr w:rsidR="004B2FA9" w14:paraId="77C52525" w14:textId="77777777">
        <w:trPr>
          <w:trHeight w:val="633"/>
        </w:trPr>
        <w:tc>
          <w:tcPr>
            <w:tcW w:w="831" w:type="dxa"/>
            <w:tcBorders>
              <w:left w:val="single" w:sz="2" w:space="0" w:color="000000"/>
            </w:tcBorders>
            <w:shd w:val="clear" w:color="auto" w:fill="C0C0C0"/>
          </w:tcPr>
          <w:p w14:paraId="2B6C0001" w14:textId="77777777" w:rsidR="004B2FA9" w:rsidRDefault="004B2FA9">
            <w:pPr>
              <w:pStyle w:val="TableParagraph"/>
              <w:spacing w:before="7"/>
              <w:rPr>
                <w:rFonts w:ascii="Arial"/>
                <w:sz w:val="14"/>
              </w:rPr>
            </w:pPr>
          </w:p>
          <w:p w14:paraId="6948FA95" w14:textId="77777777" w:rsidR="004B2FA9" w:rsidRDefault="00000000">
            <w:pPr>
              <w:pStyle w:val="TableParagraph"/>
              <w:spacing w:before="1"/>
              <w:ind w:left="2"/>
              <w:jc w:val="center"/>
              <w:rPr>
                <w:b/>
                <w:sz w:val="14"/>
              </w:rPr>
            </w:pPr>
            <w:r>
              <w:rPr>
                <w:b/>
                <w:spacing w:val="-2"/>
                <w:sz w:val="14"/>
              </w:rPr>
              <w:t>ORGANICA</w:t>
            </w:r>
          </w:p>
        </w:tc>
        <w:tc>
          <w:tcPr>
            <w:tcW w:w="641" w:type="dxa"/>
            <w:shd w:val="clear" w:color="auto" w:fill="C0C0C0"/>
          </w:tcPr>
          <w:p w14:paraId="2FC20643" w14:textId="77777777" w:rsidR="004B2FA9" w:rsidRDefault="004B2FA9">
            <w:pPr>
              <w:pStyle w:val="TableParagraph"/>
              <w:spacing w:before="67"/>
              <w:rPr>
                <w:rFonts w:ascii="Arial"/>
                <w:sz w:val="14"/>
              </w:rPr>
            </w:pPr>
          </w:p>
          <w:p w14:paraId="417713E7" w14:textId="77777777" w:rsidR="004B2FA9" w:rsidRDefault="00000000">
            <w:pPr>
              <w:pStyle w:val="TableParagraph"/>
              <w:spacing w:before="1"/>
              <w:ind w:left="2" w:right="3"/>
              <w:jc w:val="center"/>
              <w:rPr>
                <w:b/>
                <w:sz w:val="14"/>
              </w:rPr>
            </w:pPr>
            <w:r>
              <w:rPr>
                <w:b/>
                <w:spacing w:val="-4"/>
                <w:sz w:val="14"/>
              </w:rPr>
              <w:t>COD.</w:t>
            </w:r>
          </w:p>
        </w:tc>
        <w:tc>
          <w:tcPr>
            <w:tcW w:w="883" w:type="dxa"/>
            <w:shd w:val="clear" w:color="auto" w:fill="C0C0C0"/>
          </w:tcPr>
          <w:p w14:paraId="10435D69" w14:textId="77777777" w:rsidR="004B2FA9" w:rsidRDefault="004B2FA9">
            <w:pPr>
              <w:pStyle w:val="TableParagraph"/>
              <w:spacing w:before="67"/>
              <w:rPr>
                <w:rFonts w:ascii="Arial"/>
                <w:sz w:val="14"/>
              </w:rPr>
            </w:pPr>
          </w:p>
          <w:p w14:paraId="03634C7B" w14:textId="77777777" w:rsidR="004B2FA9" w:rsidRDefault="00000000">
            <w:pPr>
              <w:pStyle w:val="TableParagraph"/>
              <w:spacing w:before="1"/>
              <w:ind w:left="220"/>
              <w:rPr>
                <w:b/>
                <w:sz w:val="14"/>
              </w:rPr>
            </w:pPr>
            <w:r>
              <w:rPr>
                <w:b/>
                <w:spacing w:val="-2"/>
                <w:sz w:val="14"/>
              </w:rPr>
              <w:t>ESCALA</w:t>
            </w:r>
          </w:p>
        </w:tc>
        <w:tc>
          <w:tcPr>
            <w:tcW w:w="1179" w:type="dxa"/>
            <w:shd w:val="clear" w:color="auto" w:fill="C0C0C0"/>
          </w:tcPr>
          <w:p w14:paraId="1379BB2A" w14:textId="77777777" w:rsidR="004B2FA9" w:rsidRDefault="00000000">
            <w:pPr>
              <w:pStyle w:val="TableParagraph"/>
              <w:spacing w:before="145"/>
              <w:ind w:left="410" w:right="244" w:hanging="161"/>
              <w:rPr>
                <w:b/>
                <w:sz w:val="14"/>
              </w:rPr>
            </w:pPr>
            <w:r>
              <w:rPr>
                <w:b/>
                <w:spacing w:val="-2"/>
                <w:sz w:val="14"/>
              </w:rPr>
              <w:t>SUBESCALA</w:t>
            </w:r>
            <w:r>
              <w:rPr>
                <w:b/>
                <w:spacing w:val="40"/>
                <w:sz w:val="14"/>
              </w:rPr>
              <w:t xml:space="preserve"> </w:t>
            </w:r>
            <w:r>
              <w:rPr>
                <w:b/>
                <w:spacing w:val="-2"/>
                <w:sz w:val="14"/>
              </w:rPr>
              <w:t>CLASE</w:t>
            </w:r>
          </w:p>
        </w:tc>
        <w:tc>
          <w:tcPr>
            <w:tcW w:w="1325" w:type="dxa"/>
            <w:shd w:val="clear" w:color="auto" w:fill="C0C0C0"/>
          </w:tcPr>
          <w:p w14:paraId="400E01BD" w14:textId="77777777" w:rsidR="004B2FA9" w:rsidRDefault="00000000">
            <w:pPr>
              <w:pStyle w:val="TableParagraph"/>
              <w:spacing w:before="145"/>
              <w:ind w:left="391"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2" w:type="dxa"/>
            <w:shd w:val="clear" w:color="auto" w:fill="C0C0C0"/>
          </w:tcPr>
          <w:p w14:paraId="74659470" w14:textId="77777777" w:rsidR="004B2FA9" w:rsidRDefault="004B2FA9">
            <w:pPr>
              <w:pStyle w:val="TableParagraph"/>
              <w:spacing w:before="67"/>
              <w:rPr>
                <w:rFonts w:ascii="Arial"/>
                <w:sz w:val="14"/>
              </w:rPr>
            </w:pPr>
          </w:p>
          <w:p w14:paraId="77FC724A" w14:textId="77777777" w:rsidR="004B2FA9" w:rsidRDefault="00000000">
            <w:pPr>
              <w:pStyle w:val="TableParagraph"/>
              <w:spacing w:before="1"/>
              <w:ind w:left="3" w:right="4"/>
              <w:jc w:val="center"/>
              <w:rPr>
                <w:b/>
                <w:sz w:val="14"/>
              </w:rPr>
            </w:pPr>
            <w:r>
              <w:rPr>
                <w:b/>
                <w:spacing w:val="-5"/>
                <w:sz w:val="14"/>
              </w:rPr>
              <w:t>GR.</w:t>
            </w:r>
          </w:p>
        </w:tc>
        <w:tc>
          <w:tcPr>
            <w:tcW w:w="886" w:type="dxa"/>
            <w:shd w:val="clear" w:color="auto" w:fill="C0C0C0"/>
          </w:tcPr>
          <w:p w14:paraId="2AB9666A" w14:textId="77777777" w:rsidR="004B2FA9" w:rsidRDefault="00000000">
            <w:pPr>
              <w:pStyle w:val="TableParagraph"/>
              <w:spacing w:before="145" w:line="171" w:lineRule="exact"/>
              <w:ind w:left="268"/>
              <w:rPr>
                <w:b/>
                <w:sz w:val="14"/>
              </w:rPr>
            </w:pPr>
            <w:r>
              <w:rPr>
                <w:b/>
                <w:spacing w:val="-2"/>
                <w:sz w:val="14"/>
              </w:rPr>
              <w:t>NIVEL</w:t>
            </w:r>
          </w:p>
          <w:p w14:paraId="259AA8C8"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81" w:type="dxa"/>
            <w:shd w:val="clear" w:color="auto" w:fill="C0C0C0"/>
          </w:tcPr>
          <w:p w14:paraId="3949C3F1" w14:textId="77777777" w:rsidR="004B2FA9" w:rsidRDefault="00000000">
            <w:pPr>
              <w:pStyle w:val="TableParagraph"/>
              <w:spacing w:before="145" w:line="171" w:lineRule="exact"/>
              <w:ind w:left="162"/>
              <w:rPr>
                <w:b/>
                <w:sz w:val="14"/>
              </w:rPr>
            </w:pPr>
            <w:r>
              <w:rPr>
                <w:b/>
                <w:spacing w:val="-2"/>
                <w:sz w:val="14"/>
              </w:rPr>
              <w:t>IMPORTE</w:t>
            </w:r>
          </w:p>
          <w:p w14:paraId="5DEED2BC" w14:textId="77777777" w:rsidR="004B2FA9" w:rsidRDefault="00000000">
            <w:pPr>
              <w:pStyle w:val="TableParagraph"/>
              <w:spacing w:line="171" w:lineRule="exact"/>
              <w:ind w:left="104"/>
              <w:rPr>
                <w:b/>
                <w:sz w:val="14"/>
              </w:rPr>
            </w:pPr>
            <w:r>
              <w:rPr>
                <w:b/>
                <w:sz w:val="14"/>
              </w:rPr>
              <w:t>C.</w:t>
            </w:r>
            <w:r>
              <w:rPr>
                <w:b/>
                <w:spacing w:val="-2"/>
                <w:sz w:val="14"/>
              </w:rPr>
              <w:t xml:space="preserve"> DESTINO</w:t>
            </w:r>
          </w:p>
        </w:tc>
        <w:tc>
          <w:tcPr>
            <w:tcW w:w="1032" w:type="dxa"/>
            <w:shd w:val="clear" w:color="auto" w:fill="C0C0C0"/>
          </w:tcPr>
          <w:p w14:paraId="2E175C80" w14:textId="77777777" w:rsidR="004B2FA9" w:rsidRDefault="00000000">
            <w:pPr>
              <w:pStyle w:val="TableParagraph"/>
              <w:spacing w:before="145" w:line="171" w:lineRule="exact"/>
              <w:ind w:left="342"/>
              <w:rPr>
                <w:b/>
                <w:sz w:val="14"/>
              </w:rPr>
            </w:pPr>
            <w:r>
              <w:rPr>
                <w:b/>
                <w:spacing w:val="-2"/>
                <w:sz w:val="14"/>
              </w:rPr>
              <w:t>NIVEL</w:t>
            </w:r>
          </w:p>
          <w:p w14:paraId="51446B0C" w14:textId="77777777" w:rsidR="004B2FA9" w:rsidRDefault="00000000">
            <w:pPr>
              <w:pStyle w:val="TableParagraph"/>
              <w:spacing w:line="171" w:lineRule="exact"/>
              <w:ind w:left="111"/>
              <w:rPr>
                <w:b/>
                <w:sz w:val="14"/>
              </w:rPr>
            </w:pPr>
            <w:r>
              <w:rPr>
                <w:b/>
                <w:sz w:val="14"/>
              </w:rPr>
              <w:t>C.</w:t>
            </w:r>
            <w:r>
              <w:rPr>
                <w:b/>
                <w:spacing w:val="-2"/>
                <w:sz w:val="14"/>
              </w:rPr>
              <w:t xml:space="preserve"> ESPECIFICO</w:t>
            </w:r>
          </w:p>
        </w:tc>
        <w:tc>
          <w:tcPr>
            <w:tcW w:w="1033" w:type="dxa"/>
            <w:shd w:val="clear" w:color="auto" w:fill="C0C0C0"/>
          </w:tcPr>
          <w:p w14:paraId="48CB8F50" w14:textId="77777777" w:rsidR="004B2FA9" w:rsidRDefault="00000000">
            <w:pPr>
              <w:pStyle w:val="TableParagraph"/>
              <w:spacing w:before="145" w:line="171" w:lineRule="exact"/>
              <w:ind w:left="239"/>
              <w:rPr>
                <w:b/>
                <w:sz w:val="14"/>
              </w:rPr>
            </w:pPr>
            <w:r>
              <w:rPr>
                <w:b/>
                <w:spacing w:val="-2"/>
                <w:sz w:val="14"/>
              </w:rPr>
              <w:t>IMPORTE</w:t>
            </w:r>
          </w:p>
          <w:p w14:paraId="4445D5BE"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448" w:type="dxa"/>
            <w:tcBorders>
              <w:right w:val="nil"/>
            </w:tcBorders>
            <w:shd w:val="clear" w:color="auto" w:fill="C0C0C0"/>
          </w:tcPr>
          <w:p w14:paraId="4625A028" w14:textId="77777777" w:rsidR="004B2FA9" w:rsidRDefault="004B2FA9">
            <w:pPr>
              <w:pStyle w:val="TableParagraph"/>
              <w:spacing w:before="7"/>
              <w:rPr>
                <w:rFonts w:ascii="Arial"/>
                <w:sz w:val="14"/>
              </w:rPr>
            </w:pPr>
          </w:p>
          <w:p w14:paraId="2C7DF8F9" w14:textId="77777777" w:rsidR="004B2FA9" w:rsidRDefault="00000000">
            <w:pPr>
              <w:pStyle w:val="TableParagraph"/>
              <w:spacing w:before="1"/>
              <w:ind w:right="29"/>
              <w:jc w:val="right"/>
              <w:rPr>
                <w:b/>
                <w:sz w:val="14"/>
              </w:rPr>
            </w:pPr>
            <w:r>
              <w:rPr>
                <w:b/>
                <w:spacing w:val="-5"/>
                <w:sz w:val="14"/>
              </w:rPr>
              <w:t>TO</w:t>
            </w:r>
          </w:p>
        </w:tc>
      </w:tr>
      <w:tr w:rsidR="004B2FA9" w14:paraId="61155F0B" w14:textId="77777777">
        <w:trPr>
          <w:trHeight w:val="436"/>
        </w:trPr>
        <w:tc>
          <w:tcPr>
            <w:tcW w:w="831" w:type="dxa"/>
            <w:tcBorders>
              <w:left w:val="single" w:sz="2" w:space="0" w:color="000000"/>
            </w:tcBorders>
          </w:tcPr>
          <w:p w14:paraId="612F0196" w14:textId="77777777" w:rsidR="004B2FA9" w:rsidRDefault="004B2FA9">
            <w:pPr>
              <w:pStyle w:val="TableParagraph"/>
              <w:spacing w:before="7"/>
              <w:rPr>
                <w:rFonts w:ascii="Arial"/>
                <w:sz w:val="14"/>
              </w:rPr>
            </w:pPr>
          </w:p>
          <w:p w14:paraId="635CCF27" w14:textId="77777777" w:rsidR="004B2FA9" w:rsidRDefault="00000000">
            <w:pPr>
              <w:pStyle w:val="TableParagraph"/>
              <w:spacing w:before="1"/>
              <w:ind w:left="2"/>
              <w:jc w:val="center"/>
              <w:rPr>
                <w:sz w:val="14"/>
              </w:rPr>
            </w:pPr>
            <w:r>
              <w:rPr>
                <w:spacing w:val="-4"/>
                <w:sz w:val="14"/>
              </w:rPr>
              <w:t>1500</w:t>
            </w:r>
          </w:p>
        </w:tc>
        <w:tc>
          <w:tcPr>
            <w:tcW w:w="641" w:type="dxa"/>
          </w:tcPr>
          <w:p w14:paraId="7A83E813" w14:textId="77777777" w:rsidR="004B2FA9" w:rsidRDefault="00000000">
            <w:pPr>
              <w:pStyle w:val="TableParagraph"/>
              <w:spacing w:before="130"/>
              <w:ind w:left="2" w:right="2"/>
              <w:jc w:val="center"/>
              <w:rPr>
                <w:sz w:val="14"/>
              </w:rPr>
            </w:pPr>
            <w:r>
              <w:rPr>
                <w:spacing w:val="-2"/>
                <w:sz w:val="14"/>
              </w:rPr>
              <w:t>5.B.11</w:t>
            </w:r>
          </w:p>
        </w:tc>
        <w:tc>
          <w:tcPr>
            <w:tcW w:w="883" w:type="dxa"/>
          </w:tcPr>
          <w:p w14:paraId="316B2A19" w14:textId="77777777" w:rsidR="004B2FA9" w:rsidRDefault="00000000">
            <w:pPr>
              <w:pStyle w:val="TableParagraph"/>
              <w:spacing w:before="46"/>
              <w:ind w:left="177" w:right="168" w:firstLine="9"/>
              <w:rPr>
                <w:sz w:val="14"/>
              </w:rPr>
            </w:pPr>
            <w:r>
              <w:rPr>
                <w:spacing w:val="-2"/>
                <w:sz w:val="14"/>
              </w:rPr>
              <w:t>ADMON.</w:t>
            </w:r>
            <w:r>
              <w:rPr>
                <w:spacing w:val="40"/>
                <w:sz w:val="14"/>
              </w:rPr>
              <w:t xml:space="preserve"> </w:t>
            </w:r>
            <w:r>
              <w:rPr>
                <w:spacing w:val="-2"/>
                <w:sz w:val="14"/>
              </w:rPr>
              <w:t>ESPECIAL</w:t>
            </w:r>
          </w:p>
        </w:tc>
        <w:tc>
          <w:tcPr>
            <w:tcW w:w="1179" w:type="dxa"/>
          </w:tcPr>
          <w:p w14:paraId="773ACB09" w14:textId="77777777" w:rsidR="004B2FA9" w:rsidRDefault="00000000">
            <w:pPr>
              <w:pStyle w:val="TableParagraph"/>
              <w:spacing w:before="130"/>
              <w:ind w:left="100"/>
              <w:rPr>
                <w:sz w:val="14"/>
              </w:rPr>
            </w:pPr>
            <w:r>
              <w:rPr>
                <w:spacing w:val="-2"/>
                <w:sz w:val="14"/>
              </w:rPr>
              <w:t>TÉCNICA/</w:t>
            </w:r>
            <w:r>
              <w:rPr>
                <w:spacing w:val="7"/>
                <w:sz w:val="14"/>
              </w:rPr>
              <w:t xml:space="preserve"> </w:t>
            </w:r>
            <w:r>
              <w:rPr>
                <w:spacing w:val="-2"/>
                <w:sz w:val="14"/>
              </w:rPr>
              <w:t>MEDIA</w:t>
            </w:r>
          </w:p>
        </w:tc>
        <w:tc>
          <w:tcPr>
            <w:tcW w:w="1325" w:type="dxa"/>
          </w:tcPr>
          <w:p w14:paraId="258BFCD3" w14:textId="77777777" w:rsidR="004B2FA9" w:rsidRDefault="00000000">
            <w:pPr>
              <w:pStyle w:val="TableParagraph"/>
              <w:spacing w:before="46"/>
              <w:ind w:left="408" w:hanging="123"/>
              <w:rPr>
                <w:sz w:val="14"/>
              </w:rPr>
            </w:pPr>
            <w:r>
              <w:rPr>
                <w:spacing w:val="-2"/>
                <w:sz w:val="14"/>
              </w:rPr>
              <w:t>ARQUITECTO</w:t>
            </w:r>
            <w:r>
              <w:rPr>
                <w:spacing w:val="40"/>
                <w:sz w:val="14"/>
              </w:rPr>
              <w:t xml:space="preserve"> </w:t>
            </w:r>
            <w:r>
              <w:rPr>
                <w:spacing w:val="-2"/>
                <w:sz w:val="14"/>
              </w:rPr>
              <w:t>TÉCNICO</w:t>
            </w:r>
          </w:p>
        </w:tc>
        <w:tc>
          <w:tcPr>
            <w:tcW w:w="442" w:type="dxa"/>
          </w:tcPr>
          <w:p w14:paraId="066EFB81" w14:textId="77777777" w:rsidR="004B2FA9" w:rsidRDefault="00000000">
            <w:pPr>
              <w:pStyle w:val="TableParagraph"/>
              <w:spacing w:before="130"/>
              <w:ind w:left="4" w:right="1"/>
              <w:jc w:val="center"/>
              <w:rPr>
                <w:sz w:val="14"/>
              </w:rPr>
            </w:pPr>
            <w:r>
              <w:rPr>
                <w:spacing w:val="-5"/>
                <w:sz w:val="14"/>
              </w:rPr>
              <w:t>A2</w:t>
            </w:r>
          </w:p>
        </w:tc>
        <w:tc>
          <w:tcPr>
            <w:tcW w:w="886" w:type="dxa"/>
          </w:tcPr>
          <w:p w14:paraId="6AB336F6" w14:textId="77777777" w:rsidR="004B2FA9" w:rsidRDefault="00000000">
            <w:pPr>
              <w:pStyle w:val="TableParagraph"/>
              <w:spacing w:before="130"/>
              <w:jc w:val="center"/>
              <w:rPr>
                <w:sz w:val="14"/>
              </w:rPr>
            </w:pPr>
            <w:r>
              <w:rPr>
                <w:spacing w:val="-5"/>
                <w:sz w:val="14"/>
              </w:rPr>
              <w:t>22</w:t>
            </w:r>
          </w:p>
        </w:tc>
        <w:tc>
          <w:tcPr>
            <w:tcW w:w="881" w:type="dxa"/>
          </w:tcPr>
          <w:p w14:paraId="785076EC" w14:textId="77777777" w:rsidR="004B2FA9" w:rsidRDefault="00000000">
            <w:pPr>
              <w:pStyle w:val="TableParagraph"/>
              <w:spacing w:before="130"/>
              <w:ind w:left="210"/>
              <w:rPr>
                <w:sz w:val="14"/>
              </w:rPr>
            </w:pPr>
            <w:r>
              <w:rPr>
                <w:sz w:val="14"/>
              </w:rPr>
              <w:t>8.540,00</w:t>
            </w:r>
            <w:r>
              <w:rPr>
                <w:spacing w:val="-7"/>
                <w:sz w:val="14"/>
              </w:rPr>
              <w:t xml:space="preserve"> </w:t>
            </w:r>
            <w:r>
              <w:rPr>
                <w:spacing w:val="-10"/>
                <w:sz w:val="14"/>
              </w:rPr>
              <w:t>€</w:t>
            </w:r>
          </w:p>
        </w:tc>
        <w:tc>
          <w:tcPr>
            <w:tcW w:w="1032" w:type="dxa"/>
          </w:tcPr>
          <w:p w14:paraId="41EF29BB" w14:textId="77777777" w:rsidR="004B2FA9" w:rsidRDefault="00000000">
            <w:pPr>
              <w:pStyle w:val="TableParagraph"/>
              <w:spacing w:before="130"/>
              <w:ind w:left="22" w:right="23"/>
              <w:jc w:val="center"/>
              <w:rPr>
                <w:sz w:val="14"/>
              </w:rPr>
            </w:pPr>
            <w:r>
              <w:rPr>
                <w:spacing w:val="-5"/>
                <w:sz w:val="14"/>
              </w:rPr>
              <w:t>14</w:t>
            </w:r>
          </w:p>
        </w:tc>
        <w:tc>
          <w:tcPr>
            <w:tcW w:w="1033" w:type="dxa"/>
          </w:tcPr>
          <w:p w14:paraId="0F20B74A" w14:textId="77777777" w:rsidR="004B2FA9" w:rsidRDefault="00000000">
            <w:pPr>
              <w:pStyle w:val="TableParagraph"/>
              <w:spacing w:before="130"/>
              <w:ind w:left="177"/>
              <w:rPr>
                <w:sz w:val="14"/>
              </w:rPr>
            </w:pPr>
            <w:r>
              <w:rPr>
                <w:sz w:val="14"/>
              </w:rPr>
              <w:t>30.723,56</w:t>
            </w:r>
            <w:r>
              <w:rPr>
                <w:spacing w:val="-7"/>
                <w:sz w:val="14"/>
              </w:rPr>
              <w:t xml:space="preserve"> </w:t>
            </w:r>
            <w:r>
              <w:rPr>
                <w:spacing w:val="-10"/>
                <w:sz w:val="14"/>
              </w:rPr>
              <w:t>€</w:t>
            </w:r>
          </w:p>
        </w:tc>
        <w:tc>
          <w:tcPr>
            <w:tcW w:w="448" w:type="dxa"/>
            <w:tcBorders>
              <w:right w:val="nil"/>
            </w:tcBorders>
          </w:tcPr>
          <w:p w14:paraId="752448E1" w14:textId="77777777" w:rsidR="004B2FA9" w:rsidRDefault="004B2FA9">
            <w:pPr>
              <w:pStyle w:val="TableParagraph"/>
              <w:spacing w:before="7"/>
              <w:rPr>
                <w:rFonts w:ascii="Arial"/>
                <w:sz w:val="14"/>
              </w:rPr>
            </w:pPr>
          </w:p>
          <w:p w14:paraId="0C0CC605" w14:textId="77777777" w:rsidR="004B2FA9" w:rsidRDefault="00000000">
            <w:pPr>
              <w:pStyle w:val="TableParagraph"/>
              <w:spacing w:before="1"/>
              <w:ind w:right="21"/>
              <w:jc w:val="right"/>
              <w:rPr>
                <w:sz w:val="14"/>
              </w:rPr>
            </w:pPr>
            <w:r>
              <w:rPr>
                <w:spacing w:val="-2"/>
                <w:sz w:val="14"/>
              </w:rPr>
              <w:t>54.70</w:t>
            </w:r>
          </w:p>
        </w:tc>
      </w:tr>
    </w:tbl>
    <w:p w14:paraId="0BEC0FCD" w14:textId="5FC85CA1" w:rsidR="004B2FA9" w:rsidRDefault="00000000">
      <w:pPr>
        <w:pStyle w:val="Textoindependiente"/>
        <w:spacing w:before="39"/>
        <w:rPr>
          <w:sz w:val="22"/>
        </w:rPr>
      </w:pPr>
      <w:r>
        <w:rPr>
          <w:noProof/>
          <w:sz w:val="22"/>
        </w:rPr>
        <mc:AlternateContent>
          <mc:Choice Requires="wps">
            <w:drawing>
              <wp:anchor distT="0" distB="0" distL="0" distR="0" simplePos="0" relativeHeight="251690496" behindDoc="1" locked="0" layoutInCell="1" allowOverlap="1" wp14:anchorId="02696F9E" wp14:editId="21EBBC1E">
                <wp:simplePos x="0" y="0"/>
                <wp:positionH relativeFrom="page">
                  <wp:posOffset>6815073</wp:posOffset>
                </wp:positionH>
                <wp:positionV relativeFrom="page">
                  <wp:posOffset>9919570</wp:posOffset>
                </wp:positionV>
                <wp:extent cx="64135" cy="12827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17C66375" w14:textId="77777777" w:rsidR="004B2FA9" w:rsidRDefault="00000000">
                            <w:pPr>
                              <w:spacing w:line="201" w:lineRule="exact"/>
                              <w:rPr>
                                <w:b/>
                                <w:sz w:val="18"/>
                              </w:rPr>
                            </w:pPr>
                            <w:r>
                              <w:rPr>
                                <w:b/>
                                <w:spacing w:val="-10"/>
                                <w:sz w:val="18"/>
                              </w:rPr>
                              <w:t>7</w:t>
                            </w:r>
                          </w:p>
                        </w:txbxContent>
                      </wps:txbx>
                      <wps:bodyPr wrap="square" lIns="0" tIns="0" rIns="0" bIns="0" rtlCol="0">
                        <a:noAutofit/>
                      </wps:bodyPr>
                    </wps:wsp>
                  </a:graphicData>
                </a:graphic>
              </wp:anchor>
            </w:drawing>
          </mc:Choice>
          <mc:Fallback>
            <w:pict>
              <v:shape w14:anchorId="02696F9E" id="Textbox 597" o:spid="_x0000_s1435" type="#_x0000_t202" style="position:absolute;margin-left:536.6pt;margin-top:781.05pt;width:5.05pt;height:10.1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B2sD1y&#10;mgEAACIDAAAOAAAAAAAAAAAAAAAAAC4CAABkcnMvZTJvRG9jLnhtbFBLAQItABQABgAIAAAAIQDO&#10;nAsP4gAAAA8BAAAPAAAAAAAAAAAAAAAAAPQDAABkcnMvZG93bnJldi54bWxQSwUGAAAAAAQABADz&#10;AAAAAwUAAAAA&#10;" filled="f" stroked="f">
                <v:textbox inset="0,0,0,0">
                  <w:txbxContent>
                    <w:p w14:paraId="17C66375" w14:textId="77777777" w:rsidR="004B2FA9" w:rsidRDefault="00000000">
                      <w:pPr>
                        <w:spacing w:line="201" w:lineRule="exact"/>
                        <w:rPr>
                          <w:b/>
                          <w:sz w:val="18"/>
                        </w:rPr>
                      </w:pPr>
                      <w:r>
                        <w:rPr>
                          <w:b/>
                          <w:spacing w:val="-10"/>
                          <w:sz w:val="18"/>
                        </w:rPr>
                        <w:t>7</w:t>
                      </w:r>
                    </w:p>
                  </w:txbxContent>
                </v:textbox>
                <w10:wrap anchorx="page" anchory="page"/>
              </v:shape>
            </w:pict>
          </mc:Fallback>
        </mc:AlternateContent>
      </w:r>
      <w:r>
        <w:rPr>
          <w:noProof/>
          <w:sz w:val="22"/>
        </w:rPr>
        <mc:AlternateContent>
          <mc:Choice Requires="wps">
            <w:drawing>
              <wp:anchor distT="0" distB="0" distL="0" distR="0" simplePos="0" relativeHeight="251691520" behindDoc="1" locked="0" layoutInCell="1" allowOverlap="1" wp14:anchorId="6B9C9BD2" wp14:editId="7212BEB9">
                <wp:simplePos x="0" y="0"/>
                <wp:positionH relativeFrom="page">
                  <wp:posOffset>6747892</wp:posOffset>
                </wp:positionH>
                <wp:positionV relativeFrom="page">
                  <wp:posOffset>179428</wp:posOffset>
                </wp:positionV>
                <wp:extent cx="501650" cy="926084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9260840"/>
                        </a:xfrm>
                        <a:prstGeom prst="rect">
                          <a:avLst/>
                        </a:prstGeom>
                      </wps:spPr>
                      <wps:txbx>
                        <w:txbxContent>
                          <w:p w14:paraId="717FB0B5" w14:textId="77777777" w:rsidR="004B2FA9" w:rsidRDefault="00000000">
                            <w:pPr>
                              <w:ind w:left="21"/>
                              <w:rPr>
                                <w:rFonts w:ascii="Cambria"/>
                                <w:b/>
                                <w:i/>
                                <w:sz w:val="18"/>
                              </w:rPr>
                            </w:pPr>
                            <w:r>
                              <w:rPr>
                                <w:rFonts w:ascii="Cambria"/>
                                <w:b/>
                                <w:i/>
                                <w:color w:val="1F3863"/>
                                <w:spacing w:val="-2"/>
                                <w:sz w:val="18"/>
                              </w:rPr>
                              <w:t>Humanos</w:t>
                            </w:r>
                          </w:p>
                          <w:p w14:paraId="4AAAF20F" w14:textId="77777777" w:rsidR="004B2FA9" w:rsidRDefault="004B2FA9">
                            <w:pPr>
                              <w:pStyle w:val="Textoindependiente"/>
                              <w:rPr>
                                <w:rFonts w:ascii="Cambria"/>
                                <w:b/>
                                <w:i/>
                                <w:sz w:val="18"/>
                              </w:rPr>
                            </w:pPr>
                          </w:p>
                          <w:p w14:paraId="1B150F48" w14:textId="77777777" w:rsidR="004B2FA9" w:rsidRDefault="004B2FA9">
                            <w:pPr>
                              <w:pStyle w:val="Textoindependiente"/>
                              <w:rPr>
                                <w:rFonts w:ascii="Cambria"/>
                                <w:b/>
                                <w:i/>
                                <w:sz w:val="18"/>
                              </w:rPr>
                            </w:pPr>
                          </w:p>
                          <w:p w14:paraId="11F7EADE" w14:textId="77777777" w:rsidR="004B2FA9" w:rsidRDefault="004B2FA9">
                            <w:pPr>
                              <w:pStyle w:val="Textoindependiente"/>
                              <w:rPr>
                                <w:rFonts w:ascii="Cambria"/>
                                <w:b/>
                                <w:i/>
                                <w:sz w:val="18"/>
                              </w:rPr>
                            </w:pPr>
                          </w:p>
                          <w:p w14:paraId="6EF9F27B" w14:textId="77777777" w:rsidR="004B2FA9" w:rsidRDefault="004B2FA9">
                            <w:pPr>
                              <w:pStyle w:val="Textoindependiente"/>
                              <w:rPr>
                                <w:rFonts w:ascii="Cambria"/>
                                <w:b/>
                                <w:i/>
                                <w:sz w:val="18"/>
                              </w:rPr>
                            </w:pPr>
                          </w:p>
                          <w:p w14:paraId="05D83C7E" w14:textId="77777777" w:rsidR="004B2FA9" w:rsidRDefault="004B2FA9">
                            <w:pPr>
                              <w:pStyle w:val="Textoindependiente"/>
                              <w:rPr>
                                <w:rFonts w:ascii="Cambria"/>
                                <w:b/>
                                <w:i/>
                                <w:sz w:val="18"/>
                              </w:rPr>
                            </w:pPr>
                          </w:p>
                          <w:p w14:paraId="53955F26" w14:textId="77777777" w:rsidR="004B2FA9" w:rsidRDefault="004B2FA9">
                            <w:pPr>
                              <w:pStyle w:val="Textoindependiente"/>
                              <w:rPr>
                                <w:rFonts w:ascii="Cambria"/>
                                <w:b/>
                                <w:i/>
                                <w:sz w:val="18"/>
                              </w:rPr>
                            </w:pPr>
                          </w:p>
                          <w:p w14:paraId="2470298C" w14:textId="77777777" w:rsidR="004B2FA9" w:rsidRDefault="004B2FA9">
                            <w:pPr>
                              <w:pStyle w:val="Textoindependiente"/>
                              <w:rPr>
                                <w:rFonts w:ascii="Cambria"/>
                                <w:b/>
                                <w:i/>
                                <w:sz w:val="18"/>
                              </w:rPr>
                            </w:pPr>
                          </w:p>
                          <w:p w14:paraId="7DF6932F" w14:textId="77777777" w:rsidR="004B2FA9" w:rsidRDefault="004B2FA9">
                            <w:pPr>
                              <w:pStyle w:val="Textoindependiente"/>
                              <w:rPr>
                                <w:rFonts w:ascii="Cambria"/>
                                <w:b/>
                                <w:i/>
                                <w:sz w:val="18"/>
                              </w:rPr>
                            </w:pPr>
                          </w:p>
                          <w:p w14:paraId="77795C2B" w14:textId="77777777" w:rsidR="004B2FA9" w:rsidRDefault="004B2FA9">
                            <w:pPr>
                              <w:pStyle w:val="Textoindependiente"/>
                              <w:rPr>
                                <w:rFonts w:ascii="Cambria"/>
                                <w:b/>
                                <w:i/>
                                <w:sz w:val="18"/>
                              </w:rPr>
                            </w:pPr>
                          </w:p>
                          <w:p w14:paraId="05D1E59F" w14:textId="77777777" w:rsidR="004B2FA9" w:rsidRDefault="004B2FA9">
                            <w:pPr>
                              <w:pStyle w:val="Textoindependiente"/>
                              <w:rPr>
                                <w:rFonts w:ascii="Cambria"/>
                                <w:b/>
                                <w:i/>
                                <w:sz w:val="18"/>
                              </w:rPr>
                            </w:pPr>
                          </w:p>
                          <w:p w14:paraId="6062ABF3" w14:textId="77777777" w:rsidR="004B2FA9" w:rsidRDefault="004B2FA9">
                            <w:pPr>
                              <w:pStyle w:val="Textoindependiente"/>
                              <w:rPr>
                                <w:rFonts w:ascii="Cambria"/>
                                <w:b/>
                                <w:i/>
                                <w:sz w:val="18"/>
                              </w:rPr>
                            </w:pPr>
                          </w:p>
                          <w:p w14:paraId="446B630B" w14:textId="77777777" w:rsidR="004B2FA9" w:rsidRDefault="004B2FA9">
                            <w:pPr>
                              <w:pStyle w:val="Textoindependiente"/>
                              <w:rPr>
                                <w:rFonts w:ascii="Cambria"/>
                                <w:b/>
                                <w:i/>
                                <w:sz w:val="18"/>
                              </w:rPr>
                            </w:pPr>
                          </w:p>
                          <w:p w14:paraId="66C367B3" w14:textId="77777777" w:rsidR="004B2FA9" w:rsidRDefault="004B2FA9">
                            <w:pPr>
                              <w:pStyle w:val="Textoindependiente"/>
                              <w:rPr>
                                <w:rFonts w:ascii="Cambria"/>
                                <w:b/>
                                <w:i/>
                                <w:sz w:val="18"/>
                              </w:rPr>
                            </w:pPr>
                          </w:p>
                          <w:p w14:paraId="716E1B89" w14:textId="77777777" w:rsidR="004B2FA9" w:rsidRDefault="004B2FA9">
                            <w:pPr>
                              <w:pStyle w:val="Textoindependiente"/>
                              <w:rPr>
                                <w:rFonts w:ascii="Cambria"/>
                                <w:b/>
                                <w:i/>
                                <w:sz w:val="18"/>
                              </w:rPr>
                            </w:pPr>
                          </w:p>
                          <w:p w14:paraId="28234AFC" w14:textId="77777777" w:rsidR="004B2FA9" w:rsidRDefault="004B2FA9">
                            <w:pPr>
                              <w:pStyle w:val="Textoindependiente"/>
                              <w:rPr>
                                <w:rFonts w:ascii="Cambria"/>
                                <w:b/>
                                <w:i/>
                                <w:sz w:val="18"/>
                              </w:rPr>
                            </w:pPr>
                          </w:p>
                          <w:p w14:paraId="6D0074E5" w14:textId="77777777" w:rsidR="004B2FA9" w:rsidRDefault="004B2FA9">
                            <w:pPr>
                              <w:pStyle w:val="Textoindependiente"/>
                              <w:spacing w:before="26"/>
                              <w:rPr>
                                <w:rFonts w:ascii="Cambria"/>
                                <w:b/>
                                <w:i/>
                                <w:sz w:val="18"/>
                              </w:rPr>
                            </w:pPr>
                          </w:p>
                          <w:p w14:paraId="45915CBE" w14:textId="77777777" w:rsidR="004B2FA9" w:rsidRDefault="00000000">
                            <w:pPr>
                              <w:rPr>
                                <w:rFonts w:ascii="Calibri"/>
                                <w:b/>
                                <w:sz w:val="14"/>
                              </w:rPr>
                            </w:pPr>
                            <w:r>
                              <w:rPr>
                                <w:rFonts w:ascii="Calibri"/>
                                <w:b/>
                                <w:spacing w:val="-5"/>
                                <w:sz w:val="14"/>
                              </w:rPr>
                              <w:t>TAL</w:t>
                            </w:r>
                          </w:p>
                          <w:p w14:paraId="749FC00F" w14:textId="77777777" w:rsidR="004B2FA9" w:rsidRDefault="004B2FA9">
                            <w:pPr>
                              <w:pStyle w:val="Textoindependiente"/>
                              <w:rPr>
                                <w:rFonts w:ascii="Calibri"/>
                                <w:b/>
                                <w:sz w:val="14"/>
                              </w:rPr>
                            </w:pPr>
                          </w:p>
                          <w:p w14:paraId="2F97F3E4" w14:textId="77777777" w:rsidR="004B2FA9" w:rsidRDefault="004B2FA9">
                            <w:pPr>
                              <w:pStyle w:val="Textoindependiente"/>
                              <w:spacing w:before="131"/>
                              <w:rPr>
                                <w:rFonts w:ascii="Calibri"/>
                                <w:b/>
                                <w:sz w:val="14"/>
                              </w:rPr>
                            </w:pPr>
                          </w:p>
                          <w:p w14:paraId="73742FCA" w14:textId="77777777" w:rsidR="004B2FA9" w:rsidRDefault="00000000">
                            <w:pPr>
                              <w:ind w:left="9"/>
                              <w:rPr>
                                <w:rFonts w:ascii="Calibri" w:hAnsi="Calibri"/>
                                <w:sz w:val="14"/>
                              </w:rPr>
                            </w:pPr>
                            <w:r>
                              <w:rPr>
                                <w:rFonts w:ascii="Calibri" w:hAnsi="Calibri"/>
                                <w:sz w:val="14"/>
                              </w:rPr>
                              <w:t>5.32</w:t>
                            </w:r>
                            <w:r>
                              <w:rPr>
                                <w:rFonts w:ascii="Calibri" w:hAnsi="Calibri"/>
                                <w:spacing w:val="-4"/>
                                <w:sz w:val="14"/>
                              </w:rPr>
                              <w:t xml:space="preserve"> </w:t>
                            </w:r>
                            <w:r>
                              <w:rPr>
                                <w:rFonts w:ascii="Calibri" w:hAnsi="Calibri"/>
                                <w:spacing w:val="-10"/>
                                <w:sz w:val="14"/>
                              </w:rPr>
                              <w:t>€</w:t>
                            </w:r>
                          </w:p>
                          <w:p w14:paraId="4B5A60E7" w14:textId="77777777" w:rsidR="004B2FA9" w:rsidRDefault="004B2FA9">
                            <w:pPr>
                              <w:pStyle w:val="Textoindependiente"/>
                              <w:rPr>
                                <w:rFonts w:ascii="Calibri"/>
                                <w:sz w:val="14"/>
                              </w:rPr>
                            </w:pPr>
                          </w:p>
                          <w:p w14:paraId="654455F5" w14:textId="77777777" w:rsidR="004B2FA9" w:rsidRDefault="004B2FA9">
                            <w:pPr>
                              <w:pStyle w:val="Textoindependiente"/>
                              <w:rPr>
                                <w:rFonts w:ascii="Calibri"/>
                                <w:sz w:val="14"/>
                              </w:rPr>
                            </w:pPr>
                          </w:p>
                          <w:p w14:paraId="09A28242" w14:textId="77777777" w:rsidR="004B2FA9" w:rsidRDefault="004B2FA9">
                            <w:pPr>
                              <w:pStyle w:val="Textoindependiente"/>
                              <w:rPr>
                                <w:rFonts w:ascii="Calibri"/>
                                <w:sz w:val="14"/>
                              </w:rPr>
                            </w:pPr>
                          </w:p>
                          <w:p w14:paraId="3A6BC0D2" w14:textId="77777777" w:rsidR="004B2FA9" w:rsidRDefault="004B2FA9">
                            <w:pPr>
                              <w:pStyle w:val="Textoindependiente"/>
                              <w:rPr>
                                <w:rFonts w:ascii="Calibri"/>
                                <w:sz w:val="14"/>
                              </w:rPr>
                            </w:pPr>
                          </w:p>
                          <w:p w14:paraId="52D0FD86" w14:textId="77777777" w:rsidR="004B2FA9" w:rsidRDefault="004B2FA9">
                            <w:pPr>
                              <w:pStyle w:val="Textoindependiente"/>
                              <w:rPr>
                                <w:rFonts w:ascii="Calibri"/>
                                <w:sz w:val="14"/>
                              </w:rPr>
                            </w:pPr>
                          </w:p>
                          <w:p w14:paraId="369AD13A" w14:textId="77777777" w:rsidR="004B2FA9" w:rsidRDefault="004B2FA9">
                            <w:pPr>
                              <w:pStyle w:val="Textoindependiente"/>
                              <w:rPr>
                                <w:rFonts w:ascii="Calibri"/>
                                <w:sz w:val="14"/>
                              </w:rPr>
                            </w:pPr>
                          </w:p>
                          <w:p w14:paraId="6C5965D9" w14:textId="77777777" w:rsidR="004B2FA9" w:rsidRDefault="004B2FA9">
                            <w:pPr>
                              <w:pStyle w:val="Textoindependiente"/>
                              <w:spacing w:before="138"/>
                              <w:rPr>
                                <w:rFonts w:ascii="Calibri"/>
                                <w:sz w:val="14"/>
                              </w:rPr>
                            </w:pPr>
                          </w:p>
                          <w:p w14:paraId="3CA5367C" w14:textId="77777777" w:rsidR="004B2FA9" w:rsidRDefault="00000000">
                            <w:pPr>
                              <w:ind w:left="98"/>
                              <w:rPr>
                                <w:rFonts w:ascii="Calibri"/>
                                <w:b/>
                                <w:sz w:val="14"/>
                              </w:rPr>
                            </w:pPr>
                            <w:r>
                              <w:rPr>
                                <w:rFonts w:ascii="Calibri"/>
                                <w:b/>
                                <w:spacing w:val="-10"/>
                                <w:sz w:val="14"/>
                              </w:rPr>
                              <w:t>L</w:t>
                            </w:r>
                          </w:p>
                          <w:p w14:paraId="2928083E" w14:textId="77777777" w:rsidR="004B2FA9" w:rsidRDefault="004B2FA9">
                            <w:pPr>
                              <w:pStyle w:val="Textoindependiente"/>
                              <w:rPr>
                                <w:rFonts w:ascii="Calibri"/>
                                <w:b/>
                                <w:sz w:val="14"/>
                              </w:rPr>
                            </w:pPr>
                          </w:p>
                          <w:p w14:paraId="7FD0FA27" w14:textId="77777777" w:rsidR="004B2FA9" w:rsidRDefault="004B2FA9">
                            <w:pPr>
                              <w:pStyle w:val="Textoindependiente"/>
                              <w:spacing w:before="135"/>
                              <w:rPr>
                                <w:rFonts w:ascii="Calibri"/>
                                <w:b/>
                                <w:sz w:val="14"/>
                              </w:rPr>
                            </w:pPr>
                          </w:p>
                          <w:p w14:paraId="0F199CE3" w14:textId="77777777" w:rsidR="004B2FA9" w:rsidRDefault="00000000">
                            <w:pPr>
                              <w:ind w:left="23"/>
                              <w:rPr>
                                <w:rFonts w:ascii="Calibri" w:hAnsi="Calibri"/>
                                <w:sz w:val="14"/>
                              </w:rPr>
                            </w:pPr>
                            <w:r>
                              <w:rPr>
                                <w:rFonts w:ascii="Calibri" w:hAnsi="Calibri"/>
                                <w:sz w:val="14"/>
                              </w:rPr>
                              <w:t>,90</w:t>
                            </w:r>
                            <w:r>
                              <w:rPr>
                                <w:rFonts w:ascii="Calibri" w:hAnsi="Calibri"/>
                                <w:spacing w:val="-2"/>
                                <w:sz w:val="14"/>
                              </w:rPr>
                              <w:t xml:space="preserve"> </w:t>
                            </w:r>
                            <w:r>
                              <w:rPr>
                                <w:rFonts w:ascii="Calibri" w:hAnsi="Calibri"/>
                                <w:spacing w:val="-10"/>
                                <w:sz w:val="14"/>
                              </w:rPr>
                              <w:t>€</w:t>
                            </w:r>
                          </w:p>
                          <w:p w14:paraId="64A46789" w14:textId="77777777" w:rsidR="004B2FA9" w:rsidRDefault="004B2FA9">
                            <w:pPr>
                              <w:pStyle w:val="Textoindependiente"/>
                              <w:rPr>
                                <w:rFonts w:ascii="Calibri"/>
                                <w:sz w:val="14"/>
                              </w:rPr>
                            </w:pPr>
                          </w:p>
                          <w:p w14:paraId="1224E005" w14:textId="77777777" w:rsidR="004B2FA9" w:rsidRDefault="004B2FA9">
                            <w:pPr>
                              <w:pStyle w:val="Textoindependiente"/>
                              <w:rPr>
                                <w:rFonts w:ascii="Calibri"/>
                                <w:sz w:val="14"/>
                              </w:rPr>
                            </w:pPr>
                          </w:p>
                          <w:p w14:paraId="2BB2CCDA" w14:textId="77777777" w:rsidR="004B2FA9" w:rsidRDefault="004B2FA9">
                            <w:pPr>
                              <w:pStyle w:val="Textoindependiente"/>
                              <w:rPr>
                                <w:rFonts w:ascii="Calibri"/>
                                <w:sz w:val="14"/>
                              </w:rPr>
                            </w:pPr>
                          </w:p>
                          <w:p w14:paraId="0569810B" w14:textId="77777777" w:rsidR="004B2FA9" w:rsidRDefault="004B2FA9">
                            <w:pPr>
                              <w:pStyle w:val="Textoindependiente"/>
                              <w:spacing w:before="168"/>
                              <w:rPr>
                                <w:rFonts w:ascii="Calibri"/>
                                <w:sz w:val="14"/>
                              </w:rPr>
                            </w:pPr>
                          </w:p>
                          <w:p w14:paraId="3B883F2A" w14:textId="77777777" w:rsidR="004B2FA9" w:rsidRDefault="00000000">
                            <w:pPr>
                              <w:ind w:left="77"/>
                              <w:rPr>
                                <w:rFonts w:ascii="Calibri"/>
                                <w:b/>
                                <w:sz w:val="14"/>
                              </w:rPr>
                            </w:pPr>
                            <w:r>
                              <w:rPr>
                                <w:rFonts w:ascii="Calibri"/>
                                <w:b/>
                                <w:spacing w:val="-10"/>
                                <w:sz w:val="14"/>
                              </w:rPr>
                              <w:t>L</w:t>
                            </w:r>
                          </w:p>
                          <w:p w14:paraId="74EC02A0" w14:textId="77777777" w:rsidR="004B2FA9" w:rsidRDefault="004B2FA9">
                            <w:pPr>
                              <w:pStyle w:val="Textoindependiente"/>
                              <w:rPr>
                                <w:rFonts w:ascii="Calibri"/>
                                <w:b/>
                                <w:sz w:val="14"/>
                              </w:rPr>
                            </w:pPr>
                          </w:p>
                          <w:p w14:paraId="1D2DA232" w14:textId="77777777" w:rsidR="004B2FA9" w:rsidRDefault="004B2FA9">
                            <w:pPr>
                              <w:pStyle w:val="Textoindependiente"/>
                              <w:spacing w:before="147"/>
                              <w:rPr>
                                <w:rFonts w:ascii="Calibri"/>
                                <w:b/>
                                <w:sz w:val="14"/>
                              </w:rPr>
                            </w:pPr>
                          </w:p>
                          <w:p w14:paraId="7AB42B8E" w14:textId="77777777" w:rsidR="004B2FA9" w:rsidRDefault="00000000">
                            <w:pPr>
                              <w:spacing w:before="1"/>
                              <w:ind w:left="38"/>
                              <w:rPr>
                                <w:rFonts w:ascii="Calibri" w:hAnsi="Calibri"/>
                                <w:sz w:val="14"/>
                              </w:rPr>
                            </w:pPr>
                            <w:r>
                              <w:rPr>
                                <w:rFonts w:ascii="Calibri" w:hAnsi="Calibri"/>
                                <w:sz w:val="14"/>
                              </w:rPr>
                              <w:t>90</w:t>
                            </w:r>
                            <w:r>
                              <w:rPr>
                                <w:rFonts w:ascii="Calibri" w:hAnsi="Calibri"/>
                                <w:spacing w:val="-3"/>
                                <w:sz w:val="14"/>
                              </w:rPr>
                              <w:t xml:space="preserve"> </w:t>
                            </w:r>
                            <w:r>
                              <w:rPr>
                                <w:rFonts w:ascii="Calibri" w:hAnsi="Calibri"/>
                                <w:spacing w:val="-10"/>
                                <w:sz w:val="14"/>
                              </w:rPr>
                              <w:t>€</w:t>
                            </w:r>
                          </w:p>
                          <w:p w14:paraId="6CF7ED28" w14:textId="77777777" w:rsidR="004B2FA9" w:rsidRDefault="004B2FA9">
                            <w:pPr>
                              <w:pStyle w:val="Textoindependiente"/>
                              <w:rPr>
                                <w:rFonts w:ascii="Calibri"/>
                                <w:sz w:val="14"/>
                              </w:rPr>
                            </w:pPr>
                          </w:p>
                          <w:p w14:paraId="7E51FA0F" w14:textId="77777777" w:rsidR="004B2FA9" w:rsidRDefault="004B2FA9">
                            <w:pPr>
                              <w:pStyle w:val="Textoindependiente"/>
                              <w:rPr>
                                <w:rFonts w:ascii="Calibri"/>
                                <w:sz w:val="14"/>
                              </w:rPr>
                            </w:pPr>
                          </w:p>
                          <w:p w14:paraId="29F30C42" w14:textId="77777777" w:rsidR="004B2FA9" w:rsidRDefault="004B2FA9">
                            <w:pPr>
                              <w:pStyle w:val="Textoindependiente"/>
                              <w:rPr>
                                <w:rFonts w:ascii="Calibri"/>
                                <w:sz w:val="14"/>
                              </w:rPr>
                            </w:pPr>
                          </w:p>
                          <w:p w14:paraId="6C2A0EB9" w14:textId="77777777" w:rsidR="004B2FA9" w:rsidRDefault="004B2FA9">
                            <w:pPr>
                              <w:pStyle w:val="Textoindependiente"/>
                              <w:rPr>
                                <w:rFonts w:ascii="Calibri"/>
                                <w:sz w:val="14"/>
                              </w:rPr>
                            </w:pPr>
                          </w:p>
                          <w:p w14:paraId="2483CBBD" w14:textId="77777777" w:rsidR="004B2FA9" w:rsidRDefault="004B2FA9">
                            <w:pPr>
                              <w:pStyle w:val="Textoindependiente"/>
                              <w:rPr>
                                <w:rFonts w:ascii="Calibri"/>
                                <w:sz w:val="14"/>
                              </w:rPr>
                            </w:pPr>
                          </w:p>
                          <w:p w14:paraId="6F2BE74D" w14:textId="77777777" w:rsidR="004B2FA9" w:rsidRDefault="004B2FA9">
                            <w:pPr>
                              <w:pStyle w:val="Textoindependiente"/>
                              <w:rPr>
                                <w:rFonts w:ascii="Calibri"/>
                                <w:sz w:val="14"/>
                              </w:rPr>
                            </w:pPr>
                          </w:p>
                          <w:p w14:paraId="0255666B" w14:textId="77777777" w:rsidR="004B2FA9" w:rsidRDefault="004B2FA9">
                            <w:pPr>
                              <w:pStyle w:val="Textoindependiente"/>
                              <w:rPr>
                                <w:rFonts w:ascii="Calibri"/>
                                <w:sz w:val="14"/>
                              </w:rPr>
                            </w:pPr>
                          </w:p>
                          <w:p w14:paraId="2146CAA6" w14:textId="77777777" w:rsidR="004B2FA9" w:rsidRDefault="004B2FA9">
                            <w:pPr>
                              <w:pStyle w:val="Textoindependiente"/>
                              <w:spacing w:before="70"/>
                              <w:rPr>
                                <w:rFonts w:ascii="Calibri"/>
                                <w:sz w:val="14"/>
                              </w:rPr>
                            </w:pPr>
                          </w:p>
                          <w:p w14:paraId="33D9097D" w14:textId="77777777" w:rsidR="004B2FA9" w:rsidRDefault="00000000">
                            <w:pPr>
                              <w:ind w:left="98"/>
                              <w:rPr>
                                <w:rFonts w:ascii="Calibri"/>
                                <w:b/>
                                <w:sz w:val="14"/>
                              </w:rPr>
                            </w:pPr>
                            <w:r>
                              <w:rPr>
                                <w:rFonts w:ascii="Calibri"/>
                                <w:b/>
                                <w:spacing w:val="-10"/>
                                <w:sz w:val="14"/>
                              </w:rPr>
                              <w:t>L</w:t>
                            </w:r>
                          </w:p>
                          <w:p w14:paraId="284DE052" w14:textId="77777777" w:rsidR="004B2FA9" w:rsidRDefault="004B2FA9">
                            <w:pPr>
                              <w:pStyle w:val="Textoindependiente"/>
                              <w:rPr>
                                <w:rFonts w:ascii="Calibri"/>
                                <w:b/>
                                <w:sz w:val="14"/>
                              </w:rPr>
                            </w:pPr>
                          </w:p>
                          <w:p w14:paraId="4EA37072" w14:textId="77777777" w:rsidR="004B2FA9" w:rsidRDefault="004B2FA9">
                            <w:pPr>
                              <w:pStyle w:val="Textoindependiente"/>
                              <w:spacing w:before="135"/>
                              <w:rPr>
                                <w:rFonts w:ascii="Calibri"/>
                                <w:b/>
                                <w:sz w:val="14"/>
                              </w:rPr>
                            </w:pPr>
                          </w:p>
                          <w:p w14:paraId="6F1DAA44" w14:textId="77777777" w:rsidR="004B2FA9" w:rsidRDefault="00000000">
                            <w:pPr>
                              <w:ind w:left="2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6019DF46" w14:textId="77777777" w:rsidR="004B2FA9" w:rsidRDefault="004B2FA9">
                            <w:pPr>
                              <w:pStyle w:val="Textoindependiente"/>
                              <w:rPr>
                                <w:rFonts w:ascii="Calibri"/>
                                <w:sz w:val="14"/>
                              </w:rPr>
                            </w:pPr>
                          </w:p>
                          <w:p w14:paraId="5B9761E9" w14:textId="77777777" w:rsidR="004B2FA9" w:rsidRDefault="004B2FA9">
                            <w:pPr>
                              <w:pStyle w:val="Textoindependiente"/>
                              <w:rPr>
                                <w:rFonts w:ascii="Calibri"/>
                                <w:sz w:val="14"/>
                              </w:rPr>
                            </w:pPr>
                          </w:p>
                          <w:p w14:paraId="59940D8C" w14:textId="77777777" w:rsidR="004B2FA9" w:rsidRDefault="004B2FA9">
                            <w:pPr>
                              <w:pStyle w:val="Textoindependiente"/>
                              <w:rPr>
                                <w:rFonts w:ascii="Calibri"/>
                                <w:sz w:val="14"/>
                              </w:rPr>
                            </w:pPr>
                          </w:p>
                          <w:p w14:paraId="1FD88EE6" w14:textId="77777777" w:rsidR="004B2FA9" w:rsidRDefault="004B2FA9">
                            <w:pPr>
                              <w:pStyle w:val="Textoindependiente"/>
                              <w:spacing w:before="91"/>
                              <w:rPr>
                                <w:rFonts w:ascii="Calibri"/>
                                <w:sz w:val="14"/>
                              </w:rPr>
                            </w:pPr>
                          </w:p>
                          <w:p w14:paraId="51EEDBA1" w14:textId="77777777" w:rsidR="004B2FA9" w:rsidRDefault="00000000">
                            <w:pPr>
                              <w:ind w:left="98"/>
                              <w:rPr>
                                <w:rFonts w:ascii="Calibri"/>
                                <w:b/>
                                <w:sz w:val="14"/>
                              </w:rPr>
                            </w:pPr>
                            <w:r>
                              <w:rPr>
                                <w:rFonts w:ascii="Calibri"/>
                                <w:b/>
                                <w:spacing w:val="-10"/>
                                <w:sz w:val="14"/>
                              </w:rPr>
                              <w:t>L</w:t>
                            </w:r>
                          </w:p>
                          <w:p w14:paraId="536C93AB" w14:textId="77777777" w:rsidR="004B2FA9" w:rsidRDefault="004B2FA9">
                            <w:pPr>
                              <w:pStyle w:val="Textoindependiente"/>
                              <w:rPr>
                                <w:rFonts w:ascii="Calibri"/>
                                <w:b/>
                                <w:sz w:val="14"/>
                              </w:rPr>
                            </w:pPr>
                          </w:p>
                          <w:p w14:paraId="0769DB58" w14:textId="77777777" w:rsidR="004B2FA9" w:rsidRDefault="004B2FA9">
                            <w:pPr>
                              <w:pStyle w:val="Textoindependiente"/>
                              <w:spacing w:before="135"/>
                              <w:rPr>
                                <w:rFonts w:ascii="Calibri"/>
                                <w:b/>
                                <w:sz w:val="14"/>
                              </w:rPr>
                            </w:pPr>
                          </w:p>
                          <w:p w14:paraId="031078BE" w14:textId="77777777" w:rsidR="004B2FA9" w:rsidRDefault="00000000">
                            <w:pPr>
                              <w:spacing w:before="1"/>
                              <w:ind w:left="2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29F4C639" w14:textId="77777777" w:rsidR="004B2FA9" w:rsidRDefault="004B2FA9">
                            <w:pPr>
                              <w:pStyle w:val="Textoindependiente"/>
                              <w:rPr>
                                <w:rFonts w:ascii="Calibri"/>
                                <w:sz w:val="14"/>
                              </w:rPr>
                            </w:pPr>
                          </w:p>
                          <w:p w14:paraId="2E655133" w14:textId="77777777" w:rsidR="004B2FA9" w:rsidRDefault="004B2FA9">
                            <w:pPr>
                              <w:pStyle w:val="Textoindependiente"/>
                              <w:rPr>
                                <w:rFonts w:ascii="Calibri"/>
                                <w:sz w:val="14"/>
                              </w:rPr>
                            </w:pPr>
                          </w:p>
                          <w:p w14:paraId="7FE8EFDC" w14:textId="77777777" w:rsidR="004B2FA9" w:rsidRDefault="004B2FA9">
                            <w:pPr>
                              <w:pStyle w:val="Textoindependiente"/>
                              <w:rPr>
                                <w:rFonts w:ascii="Calibri"/>
                                <w:sz w:val="14"/>
                              </w:rPr>
                            </w:pPr>
                          </w:p>
                          <w:p w14:paraId="2646BF10" w14:textId="77777777" w:rsidR="004B2FA9" w:rsidRDefault="004B2FA9">
                            <w:pPr>
                              <w:pStyle w:val="Textoindependiente"/>
                              <w:rPr>
                                <w:rFonts w:ascii="Calibri"/>
                                <w:sz w:val="14"/>
                              </w:rPr>
                            </w:pPr>
                          </w:p>
                          <w:p w14:paraId="031C9146" w14:textId="77777777" w:rsidR="004B2FA9" w:rsidRDefault="004B2FA9">
                            <w:pPr>
                              <w:pStyle w:val="Textoindependiente"/>
                              <w:rPr>
                                <w:rFonts w:ascii="Calibri"/>
                                <w:sz w:val="14"/>
                              </w:rPr>
                            </w:pPr>
                          </w:p>
                          <w:p w14:paraId="79FDD057" w14:textId="77777777" w:rsidR="004B2FA9" w:rsidRDefault="004B2FA9">
                            <w:pPr>
                              <w:pStyle w:val="Textoindependiente"/>
                              <w:rPr>
                                <w:rFonts w:ascii="Calibri"/>
                                <w:sz w:val="14"/>
                              </w:rPr>
                            </w:pPr>
                          </w:p>
                          <w:p w14:paraId="192E965E" w14:textId="77777777" w:rsidR="004B2FA9" w:rsidRDefault="004B2FA9">
                            <w:pPr>
                              <w:pStyle w:val="Textoindependiente"/>
                              <w:rPr>
                                <w:rFonts w:ascii="Calibri"/>
                                <w:sz w:val="14"/>
                              </w:rPr>
                            </w:pPr>
                          </w:p>
                          <w:p w14:paraId="2B4B48D3" w14:textId="77777777" w:rsidR="004B2FA9" w:rsidRDefault="004B2FA9">
                            <w:pPr>
                              <w:pStyle w:val="Textoindependiente"/>
                              <w:rPr>
                                <w:rFonts w:ascii="Calibri"/>
                                <w:sz w:val="14"/>
                              </w:rPr>
                            </w:pPr>
                          </w:p>
                          <w:p w14:paraId="023594BB" w14:textId="77777777" w:rsidR="004B2FA9" w:rsidRDefault="004B2FA9">
                            <w:pPr>
                              <w:pStyle w:val="Textoindependiente"/>
                              <w:spacing w:before="115"/>
                              <w:rPr>
                                <w:rFonts w:ascii="Calibri"/>
                                <w:sz w:val="14"/>
                              </w:rPr>
                            </w:pPr>
                          </w:p>
                          <w:p w14:paraId="5C9787BF" w14:textId="77777777" w:rsidR="004B2FA9" w:rsidRDefault="00000000">
                            <w:pPr>
                              <w:ind w:left="98"/>
                              <w:rPr>
                                <w:rFonts w:ascii="Calibri"/>
                                <w:b/>
                                <w:sz w:val="14"/>
                              </w:rPr>
                            </w:pPr>
                            <w:r>
                              <w:rPr>
                                <w:rFonts w:ascii="Calibri"/>
                                <w:b/>
                                <w:spacing w:val="-10"/>
                                <w:sz w:val="14"/>
                              </w:rPr>
                              <w:t>L</w:t>
                            </w:r>
                          </w:p>
                          <w:p w14:paraId="3C3FA4F9" w14:textId="77777777" w:rsidR="004B2FA9" w:rsidRDefault="004B2FA9">
                            <w:pPr>
                              <w:pStyle w:val="Textoindependiente"/>
                              <w:rPr>
                                <w:rFonts w:ascii="Calibri"/>
                                <w:b/>
                                <w:sz w:val="14"/>
                              </w:rPr>
                            </w:pPr>
                          </w:p>
                          <w:p w14:paraId="70A8B53A" w14:textId="77777777" w:rsidR="004B2FA9" w:rsidRDefault="004B2FA9">
                            <w:pPr>
                              <w:pStyle w:val="Textoindependiente"/>
                              <w:spacing w:before="135"/>
                              <w:rPr>
                                <w:rFonts w:ascii="Calibri"/>
                                <w:b/>
                                <w:sz w:val="14"/>
                              </w:rPr>
                            </w:pPr>
                          </w:p>
                          <w:p w14:paraId="133D6AEF" w14:textId="77777777" w:rsidR="004B2FA9" w:rsidRDefault="00000000">
                            <w:pPr>
                              <w:spacing w:before="1" w:line="168" w:lineRule="exact"/>
                              <w:ind w:left="23"/>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6B9C9BD2" id="Textbox 598" o:spid="_x0000_s1436" type="#_x0000_t202" style="position:absolute;margin-left:531.35pt;margin-top:14.15pt;width:39.5pt;height:729.2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" filled="f" stroked="f">
                <v:textbox inset="0,0,0,0">
                  <w:txbxContent>
                    <w:p w14:paraId="717FB0B5" w14:textId="77777777" w:rsidR="004B2FA9" w:rsidRDefault="00000000">
                      <w:pPr>
                        <w:ind w:left="21"/>
                        <w:rPr>
                          <w:rFonts w:ascii="Cambria"/>
                          <w:b/>
                          <w:i/>
                          <w:sz w:val="18"/>
                        </w:rPr>
                      </w:pPr>
                      <w:r>
                        <w:rPr>
                          <w:rFonts w:ascii="Cambria"/>
                          <w:b/>
                          <w:i/>
                          <w:color w:val="1F3863"/>
                          <w:spacing w:val="-2"/>
                          <w:sz w:val="18"/>
                        </w:rPr>
                        <w:t>Humanos</w:t>
                      </w:r>
                    </w:p>
                    <w:p w14:paraId="4AAAF20F" w14:textId="77777777" w:rsidR="004B2FA9" w:rsidRDefault="004B2FA9">
                      <w:pPr>
                        <w:pStyle w:val="Textoindependiente"/>
                        <w:rPr>
                          <w:rFonts w:ascii="Cambria"/>
                          <w:b/>
                          <w:i/>
                          <w:sz w:val="18"/>
                        </w:rPr>
                      </w:pPr>
                    </w:p>
                    <w:p w14:paraId="1B150F48" w14:textId="77777777" w:rsidR="004B2FA9" w:rsidRDefault="004B2FA9">
                      <w:pPr>
                        <w:pStyle w:val="Textoindependiente"/>
                        <w:rPr>
                          <w:rFonts w:ascii="Cambria"/>
                          <w:b/>
                          <w:i/>
                          <w:sz w:val="18"/>
                        </w:rPr>
                      </w:pPr>
                    </w:p>
                    <w:p w14:paraId="11F7EADE" w14:textId="77777777" w:rsidR="004B2FA9" w:rsidRDefault="004B2FA9">
                      <w:pPr>
                        <w:pStyle w:val="Textoindependiente"/>
                        <w:rPr>
                          <w:rFonts w:ascii="Cambria"/>
                          <w:b/>
                          <w:i/>
                          <w:sz w:val="18"/>
                        </w:rPr>
                      </w:pPr>
                    </w:p>
                    <w:p w14:paraId="6EF9F27B" w14:textId="77777777" w:rsidR="004B2FA9" w:rsidRDefault="004B2FA9">
                      <w:pPr>
                        <w:pStyle w:val="Textoindependiente"/>
                        <w:rPr>
                          <w:rFonts w:ascii="Cambria"/>
                          <w:b/>
                          <w:i/>
                          <w:sz w:val="18"/>
                        </w:rPr>
                      </w:pPr>
                    </w:p>
                    <w:p w14:paraId="05D83C7E" w14:textId="77777777" w:rsidR="004B2FA9" w:rsidRDefault="004B2FA9">
                      <w:pPr>
                        <w:pStyle w:val="Textoindependiente"/>
                        <w:rPr>
                          <w:rFonts w:ascii="Cambria"/>
                          <w:b/>
                          <w:i/>
                          <w:sz w:val="18"/>
                        </w:rPr>
                      </w:pPr>
                    </w:p>
                    <w:p w14:paraId="53955F26" w14:textId="77777777" w:rsidR="004B2FA9" w:rsidRDefault="004B2FA9">
                      <w:pPr>
                        <w:pStyle w:val="Textoindependiente"/>
                        <w:rPr>
                          <w:rFonts w:ascii="Cambria"/>
                          <w:b/>
                          <w:i/>
                          <w:sz w:val="18"/>
                        </w:rPr>
                      </w:pPr>
                    </w:p>
                    <w:p w14:paraId="2470298C" w14:textId="77777777" w:rsidR="004B2FA9" w:rsidRDefault="004B2FA9">
                      <w:pPr>
                        <w:pStyle w:val="Textoindependiente"/>
                        <w:rPr>
                          <w:rFonts w:ascii="Cambria"/>
                          <w:b/>
                          <w:i/>
                          <w:sz w:val="18"/>
                        </w:rPr>
                      </w:pPr>
                    </w:p>
                    <w:p w14:paraId="7DF6932F" w14:textId="77777777" w:rsidR="004B2FA9" w:rsidRDefault="004B2FA9">
                      <w:pPr>
                        <w:pStyle w:val="Textoindependiente"/>
                        <w:rPr>
                          <w:rFonts w:ascii="Cambria"/>
                          <w:b/>
                          <w:i/>
                          <w:sz w:val="18"/>
                        </w:rPr>
                      </w:pPr>
                    </w:p>
                    <w:p w14:paraId="77795C2B" w14:textId="77777777" w:rsidR="004B2FA9" w:rsidRDefault="004B2FA9">
                      <w:pPr>
                        <w:pStyle w:val="Textoindependiente"/>
                        <w:rPr>
                          <w:rFonts w:ascii="Cambria"/>
                          <w:b/>
                          <w:i/>
                          <w:sz w:val="18"/>
                        </w:rPr>
                      </w:pPr>
                    </w:p>
                    <w:p w14:paraId="05D1E59F" w14:textId="77777777" w:rsidR="004B2FA9" w:rsidRDefault="004B2FA9">
                      <w:pPr>
                        <w:pStyle w:val="Textoindependiente"/>
                        <w:rPr>
                          <w:rFonts w:ascii="Cambria"/>
                          <w:b/>
                          <w:i/>
                          <w:sz w:val="18"/>
                        </w:rPr>
                      </w:pPr>
                    </w:p>
                    <w:p w14:paraId="6062ABF3" w14:textId="77777777" w:rsidR="004B2FA9" w:rsidRDefault="004B2FA9">
                      <w:pPr>
                        <w:pStyle w:val="Textoindependiente"/>
                        <w:rPr>
                          <w:rFonts w:ascii="Cambria"/>
                          <w:b/>
                          <w:i/>
                          <w:sz w:val="18"/>
                        </w:rPr>
                      </w:pPr>
                    </w:p>
                    <w:p w14:paraId="446B630B" w14:textId="77777777" w:rsidR="004B2FA9" w:rsidRDefault="004B2FA9">
                      <w:pPr>
                        <w:pStyle w:val="Textoindependiente"/>
                        <w:rPr>
                          <w:rFonts w:ascii="Cambria"/>
                          <w:b/>
                          <w:i/>
                          <w:sz w:val="18"/>
                        </w:rPr>
                      </w:pPr>
                    </w:p>
                    <w:p w14:paraId="66C367B3" w14:textId="77777777" w:rsidR="004B2FA9" w:rsidRDefault="004B2FA9">
                      <w:pPr>
                        <w:pStyle w:val="Textoindependiente"/>
                        <w:rPr>
                          <w:rFonts w:ascii="Cambria"/>
                          <w:b/>
                          <w:i/>
                          <w:sz w:val="18"/>
                        </w:rPr>
                      </w:pPr>
                    </w:p>
                    <w:p w14:paraId="716E1B89" w14:textId="77777777" w:rsidR="004B2FA9" w:rsidRDefault="004B2FA9">
                      <w:pPr>
                        <w:pStyle w:val="Textoindependiente"/>
                        <w:rPr>
                          <w:rFonts w:ascii="Cambria"/>
                          <w:b/>
                          <w:i/>
                          <w:sz w:val="18"/>
                        </w:rPr>
                      </w:pPr>
                    </w:p>
                    <w:p w14:paraId="28234AFC" w14:textId="77777777" w:rsidR="004B2FA9" w:rsidRDefault="004B2FA9">
                      <w:pPr>
                        <w:pStyle w:val="Textoindependiente"/>
                        <w:rPr>
                          <w:rFonts w:ascii="Cambria"/>
                          <w:b/>
                          <w:i/>
                          <w:sz w:val="18"/>
                        </w:rPr>
                      </w:pPr>
                    </w:p>
                    <w:p w14:paraId="6D0074E5" w14:textId="77777777" w:rsidR="004B2FA9" w:rsidRDefault="004B2FA9">
                      <w:pPr>
                        <w:pStyle w:val="Textoindependiente"/>
                        <w:spacing w:before="26"/>
                        <w:rPr>
                          <w:rFonts w:ascii="Cambria"/>
                          <w:b/>
                          <w:i/>
                          <w:sz w:val="18"/>
                        </w:rPr>
                      </w:pPr>
                    </w:p>
                    <w:p w14:paraId="45915CBE" w14:textId="77777777" w:rsidR="004B2FA9" w:rsidRDefault="00000000">
                      <w:pPr>
                        <w:rPr>
                          <w:rFonts w:ascii="Calibri"/>
                          <w:b/>
                          <w:sz w:val="14"/>
                        </w:rPr>
                      </w:pPr>
                      <w:r>
                        <w:rPr>
                          <w:rFonts w:ascii="Calibri"/>
                          <w:b/>
                          <w:spacing w:val="-5"/>
                          <w:sz w:val="14"/>
                        </w:rPr>
                        <w:t>TAL</w:t>
                      </w:r>
                    </w:p>
                    <w:p w14:paraId="749FC00F" w14:textId="77777777" w:rsidR="004B2FA9" w:rsidRDefault="004B2FA9">
                      <w:pPr>
                        <w:pStyle w:val="Textoindependiente"/>
                        <w:rPr>
                          <w:rFonts w:ascii="Calibri"/>
                          <w:b/>
                          <w:sz w:val="14"/>
                        </w:rPr>
                      </w:pPr>
                    </w:p>
                    <w:p w14:paraId="2F97F3E4" w14:textId="77777777" w:rsidR="004B2FA9" w:rsidRDefault="004B2FA9">
                      <w:pPr>
                        <w:pStyle w:val="Textoindependiente"/>
                        <w:spacing w:before="131"/>
                        <w:rPr>
                          <w:rFonts w:ascii="Calibri"/>
                          <w:b/>
                          <w:sz w:val="14"/>
                        </w:rPr>
                      </w:pPr>
                    </w:p>
                    <w:p w14:paraId="73742FCA" w14:textId="77777777" w:rsidR="004B2FA9" w:rsidRDefault="00000000">
                      <w:pPr>
                        <w:ind w:left="9"/>
                        <w:rPr>
                          <w:rFonts w:ascii="Calibri" w:hAnsi="Calibri"/>
                          <w:sz w:val="14"/>
                        </w:rPr>
                      </w:pPr>
                      <w:r>
                        <w:rPr>
                          <w:rFonts w:ascii="Calibri" w:hAnsi="Calibri"/>
                          <w:sz w:val="14"/>
                        </w:rPr>
                        <w:t>5.32</w:t>
                      </w:r>
                      <w:r>
                        <w:rPr>
                          <w:rFonts w:ascii="Calibri" w:hAnsi="Calibri"/>
                          <w:spacing w:val="-4"/>
                          <w:sz w:val="14"/>
                        </w:rPr>
                        <w:t xml:space="preserve"> </w:t>
                      </w:r>
                      <w:r>
                        <w:rPr>
                          <w:rFonts w:ascii="Calibri" w:hAnsi="Calibri"/>
                          <w:spacing w:val="-10"/>
                          <w:sz w:val="14"/>
                        </w:rPr>
                        <w:t>€</w:t>
                      </w:r>
                    </w:p>
                    <w:p w14:paraId="4B5A60E7" w14:textId="77777777" w:rsidR="004B2FA9" w:rsidRDefault="004B2FA9">
                      <w:pPr>
                        <w:pStyle w:val="Textoindependiente"/>
                        <w:rPr>
                          <w:rFonts w:ascii="Calibri"/>
                          <w:sz w:val="14"/>
                        </w:rPr>
                      </w:pPr>
                    </w:p>
                    <w:p w14:paraId="654455F5" w14:textId="77777777" w:rsidR="004B2FA9" w:rsidRDefault="004B2FA9">
                      <w:pPr>
                        <w:pStyle w:val="Textoindependiente"/>
                        <w:rPr>
                          <w:rFonts w:ascii="Calibri"/>
                          <w:sz w:val="14"/>
                        </w:rPr>
                      </w:pPr>
                    </w:p>
                    <w:p w14:paraId="09A28242" w14:textId="77777777" w:rsidR="004B2FA9" w:rsidRDefault="004B2FA9">
                      <w:pPr>
                        <w:pStyle w:val="Textoindependiente"/>
                        <w:rPr>
                          <w:rFonts w:ascii="Calibri"/>
                          <w:sz w:val="14"/>
                        </w:rPr>
                      </w:pPr>
                    </w:p>
                    <w:p w14:paraId="3A6BC0D2" w14:textId="77777777" w:rsidR="004B2FA9" w:rsidRDefault="004B2FA9">
                      <w:pPr>
                        <w:pStyle w:val="Textoindependiente"/>
                        <w:rPr>
                          <w:rFonts w:ascii="Calibri"/>
                          <w:sz w:val="14"/>
                        </w:rPr>
                      </w:pPr>
                    </w:p>
                    <w:p w14:paraId="52D0FD86" w14:textId="77777777" w:rsidR="004B2FA9" w:rsidRDefault="004B2FA9">
                      <w:pPr>
                        <w:pStyle w:val="Textoindependiente"/>
                        <w:rPr>
                          <w:rFonts w:ascii="Calibri"/>
                          <w:sz w:val="14"/>
                        </w:rPr>
                      </w:pPr>
                    </w:p>
                    <w:p w14:paraId="369AD13A" w14:textId="77777777" w:rsidR="004B2FA9" w:rsidRDefault="004B2FA9">
                      <w:pPr>
                        <w:pStyle w:val="Textoindependiente"/>
                        <w:rPr>
                          <w:rFonts w:ascii="Calibri"/>
                          <w:sz w:val="14"/>
                        </w:rPr>
                      </w:pPr>
                    </w:p>
                    <w:p w14:paraId="6C5965D9" w14:textId="77777777" w:rsidR="004B2FA9" w:rsidRDefault="004B2FA9">
                      <w:pPr>
                        <w:pStyle w:val="Textoindependiente"/>
                        <w:spacing w:before="138"/>
                        <w:rPr>
                          <w:rFonts w:ascii="Calibri"/>
                          <w:sz w:val="14"/>
                        </w:rPr>
                      </w:pPr>
                    </w:p>
                    <w:p w14:paraId="3CA5367C" w14:textId="77777777" w:rsidR="004B2FA9" w:rsidRDefault="00000000">
                      <w:pPr>
                        <w:ind w:left="98"/>
                        <w:rPr>
                          <w:rFonts w:ascii="Calibri"/>
                          <w:b/>
                          <w:sz w:val="14"/>
                        </w:rPr>
                      </w:pPr>
                      <w:r>
                        <w:rPr>
                          <w:rFonts w:ascii="Calibri"/>
                          <w:b/>
                          <w:spacing w:val="-10"/>
                          <w:sz w:val="14"/>
                        </w:rPr>
                        <w:t>L</w:t>
                      </w:r>
                    </w:p>
                    <w:p w14:paraId="2928083E" w14:textId="77777777" w:rsidR="004B2FA9" w:rsidRDefault="004B2FA9">
                      <w:pPr>
                        <w:pStyle w:val="Textoindependiente"/>
                        <w:rPr>
                          <w:rFonts w:ascii="Calibri"/>
                          <w:b/>
                          <w:sz w:val="14"/>
                        </w:rPr>
                      </w:pPr>
                    </w:p>
                    <w:p w14:paraId="7FD0FA27" w14:textId="77777777" w:rsidR="004B2FA9" w:rsidRDefault="004B2FA9">
                      <w:pPr>
                        <w:pStyle w:val="Textoindependiente"/>
                        <w:spacing w:before="135"/>
                        <w:rPr>
                          <w:rFonts w:ascii="Calibri"/>
                          <w:b/>
                          <w:sz w:val="14"/>
                        </w:rPr>
                      </w:pPr>
                    </w:p>
                    <w:p w14:paraId="0F199CE3" w14:textId="77777777" w:rsidR="004B2FA9" w:rsidRDefault="00000000">
                      <w:pPr>
                        <w:ind w:left="23"/>
                        <w:rPr>
                          <w:rFonts w:ascii="Calibri" w:hAnsi="Calibri"/>
                          <w:sz w:val="14"/>
                        </w:rPr>
                      </w:pPr>
                      <w:r>
                        <w:rPr>
                          <w:rFonts w:ascii="Calibri" w:hAnsi="Calibri"/>
                          <w:sz w:val="14"/>
                        </w:rPr>
                        <w:t>,90</w:t>
                      </w:r>
                      <w:r>
                        <w:rPr>
                          <w:rFonts w:ascii="Calibri" w:hAnsi="Calibri"/>
                          <w:spacing w:val="-2"/>
                          <w:sz w:val="14"/>
                        </w:rPr>
                        <w:t xml:space="preserve"> </w:t>
                      </w:r>
                      <w:r>
                        <w:rPr>
                          <w:rFonts w:ascii="Calibri" w:hAnsi="Calibri"/>
                          <w:spacing w:val="-10"/>
                          <w:sz w:val="14"/>
                        </w:rPr>
                        <w:t>€</w:t>
                      </w:r>
                    </w:p>
                    <w:p w14:paraId="64A46789" w14:textId="77777777" w:rsidR="004B2FA9" w:rsidRDefault="004B2FA9">
                      <w:pPr>
                        <w:pStyle w:val="Textoindependiente"/>
                        <w:rPr>
                          <w:rFonts w:ascii="Calibri"/>
                          <w:sz w:val="14"/>
                        </w:rPr>
                      </w:pPr>
                    </w:p>
                    <w:p w14:paraId="1224E005" w14:textId="77777777" w:rsidR="004B2FA9" w:rsidRDefault="004B2FA9">
                      <w:pPr>
                        <w:pStyle w:val="Textoindependiente"/>
                        <w:rPr>
                          <w:rFonts w:ascii="Calibri"/>
                          <w:sz w:val="14"/>
                        </w:rPr>
                      </w:pPr>
                    </w:p>
                    <w:p w14:paraId="2BB2CCDA" w14:textId="77777777" w:rsidR="004B2FA9" w:rsidRDefault="004B2FA9">
                      <w:pPr>
                        <w:pStyle w:val="Textoindependiente"/>
                        <w:rPr>
                          <w:rFonts w:ascii="Calibri"/>
                          <w:sz w:val="14"/>
                        </w:rPr>
                      </w:pPr>
                    </w:p>
                    <w:p w14:paraId="0569810B" w14:textId="77777777" w:rsidR="004B2FA9" w:rsidRDefault="004B2FA9">
                      <w:pPr>
                        <w:pStyle w:val="Textoindependiente"/>
                        <w:spacing w:before="168"/>
                        <w:rPr>
                          <w:rFonts w:ascii="Calibri"/>
                          <w:sz w:val="14"/>
                        </w:rPr>
                      </w:pPr>
                    </w:p>
                    <w:p w14:paraId="3B883F2A" w14:textId="77777777" w:rsidR="004B2FA9" w:rsidRDefault="00000000">
                      <w:pPr>
                        <w:ind w:left="77"/>
                        <w:rPr>
                          <w:rFonts w:ascii="Calibri"/>
                          <w:b/>
                          <w:sz w:val="14"/>
                        </w:rPr>
                      </w:pPr>
                      <w:r>
                        <w:rPr>
                          <w:rFonts w:ascii="Calibri"/>
                          <w:b/>
                          <w:spacing w:val="-10"/>
                          <w:sz w:val="14"/>
                        </w:rPr>
                        <w:t>L</w:t>
                      </w:r>
                    </w:p>
                    <w:p w14:paraId="74EC02A0" w14:textId="77777777" w:rsidR="004B2FA9" w:rsidRDefault="004B2FA9">
                      <w:pPr>
                        <w:pStyle w:val="Textoindependiente"/>
                        <w:rPr>
                          <w:rFonts w:ascii="Calibri"/>
                          <w:b/>
                          <w:sz w:val="14"/>
                        </w:rPr>
                      </w:pPr>
                    </w:p>
                    <w:p w14:paraId="1D2DA232" w14:textId="77777777" w:rsidR="004B2FA9" w:rsidRDefault="004B2FA9">
                      <w:pPr>
                        <w:pStyle w:val="Textoindependiente"/>
                        <w:spacing w:before="147"/>
                        <w:rPr>
                          <w:rFonts w:ascii="Calibri"/>
                          <w:b/>
                          <w:sz w:val="14"/>
                        </w:rPr>
                      </w:pPr>
                    </w:p>
                    <w:p w14:paraId="7AB42B8E" w14:textId="77777777" w:rsidR="004B2FA9" w:rsidRDefault="00000000">
                      <w:pPr>
                        <w:spacing w:before="1"/>
                        <w:ind w:left="38"/>
                        <w:rPr>
                          <w:rFonts w:ascii="Calibri" w:hAnsi="Calibri"/>
                          <w:sz w:val="14"/>
                        </w:rPr>
                      </w:pPr>
                      <w:r>
                        <w:rPr>
                          <w:rFonts w:ascii="Calibri" w:hAnsi="Calibri"/>
                          <w:sz w:val="14"/>
                        </w:rPr>
                        <w:t>90</w:t>
                      </w:r>
                      <w:r>
                        <w:rPr>
                          <w:rFonts w:ascii="Calibri" w:hAnsi="Calibri"/>
                          <w:spacing w:val="-3"/>
                          <w:sz w:val="14"/>
                        </w:rPr>
                        <w:t xml:space="preserve"> </w:t>
                      </w:r>
                      <w:r>
                        <w:rPr>
                          <w:rFonts w:ascii="Calibri" w:hAnsi="Calibri"/>
                          <w:spacing w:val="-10"/>
                          <w:sz w:val="14"/>
                        </w:rPr>
                        <w:t>€</w:t>
                      </w:r>
                    </w:p>
                    <w:p w14:paraId="6CF7ED28" w14:textId="77777777" w:rsidR="004B2FA9" w:rsidRDefault="004B2FA9">
                      <w:pPr>
                        <w:pStyle w:val="Textoindependiente"/>
                        <w:rPr>
                          <w:rFonts w:ascii="Calibri"/>
                          <w:sz w:val="14"/>
                        </w:rPr>
                      </w:pPr>
                    </w:p>
                    <w:p w14:paraId="7E51FA0F" w14:textId="77777777" w:rsidR="004B2FA9" w:rsidRDefault="004B2FA9">
                      <w:pPr>
                        <w:pStyle w:val="Textoindependiente"/>
                        <w:rPr>
                          <w:rFonts w:ascii="Calibri"/>
                          <w:sz w:val="14"/>
                        </w:rPr>
                      </w:pPr>
                    </w:p>
                    <w:p w14:paraId="29F30C42" w14:textId="77777777" w:rsidR="004B2FA9" w:rsidRDefault="004B2FA9">
                      <w:pPr>
                        <w:pStyle w:val="Textoindependiente"/>
                        <w:rPr>
                          <w:rFonts w:ascii="Calibri"/>
                          <w:sz w:val="14"/>
                        </w:rPr>
                      </w:pPr>
                    </w:p>
                    <w:p w14:paraId="6C2A0EB9" w14:textId="77777777" w:rsidR="004B2FA9" w:rsidRDefault="004B2FA9">
                      <w:pPr>
                        <w:pStyle w:val="Textoindependiente"/>
                        <w:rPr>
                          <w:rFonts w:ascii="Calibri"/>
                          <w:sz w:val="14"/>
                        </w:rPr>
                      </w:pPr>
                    </w:p>
                    <w:p w14:paraId="2483CBBD" w14:textId="77777777" w:rsidR="004B2FA9" w:rsidRDefault="004B2FA9">
                      <w:pPr>
                        <w:pStyle w:val="Textoindependiente"/>
                        <w:rPr>
                          <w:rFonts w:ascii="Calibri"/>
                          <w:sz w:val="14"/>
                        </w:rPr>
                      </w:pPr>
                    </w:p>
                    <w:p w14:paraId="6F2BE74D" w14:textId="77777777" w:rsidR="004B2FA9" w:rsidRDefault="004B2FA9">
                      <w:pPr>
                        <w:pStyle w:val="Textoindependiente"/>
                        <w:rPr>
                          <w:rFonts w:ascii="Calibri"/>
                          <w:sz w:val="14"/>
                        </w:rPr>
                      </w:pPr>
                    </w:p>
                    <w:p w14:paraId="0255666B" w14:textId="77777777" w:rsidR="004B2FA9" w:rsidRDefault="004B2FA9">
                      <w:pPr>
                        <w:pStyle w:val="Textoindependiente"/>
                        <w:rPr>
                          <w:rFonts w:ascii="Calibri"/>
                          <w:sz w:val="14"/>
                        </w:rPr>
                      </w:pPr>
                    </w:p>
                    <w:p w14:paraId="2146CAA6" w14:textId="77777777" w:rsidR="004B2FA9" w:rsidRDefault="004B2FA9">
                      <w:pPr>
                        <w:pStyle w:val="Textoindependiente"/>
                        <w:spacing w:before="70"/>
                        <w:rPr>
                          <w:rFonts w:ascii="Calibri"/>
                          <w:sz w:val="14"/>
                        </w:rPr>
                      </w:pPr>
                    </w:p>
                    <w:p w14:paraId="33D9097D" w14:textId="77777777" w:rsidR="004B2FA9" w:rsidRDefault="00000000">
                      <w:pPr>
                        <w:ind w:left="98"/>
                        <w:rPr>
                          <w:rFonts w:ascii="Calibri"/>
                          <w:b/>
                          <w:sz w:val="14"/>
                        </w:rPr>
                      </w:pPr>
                      <w:r>
                        <w:rPr>
                          <w:rFonts w:ascii="Calibri"/>
                          <w:b/>
                          <w:spacing w:val="-10"/>
                          <w:sz w:val="14"/>
                        </w:rPr>
                        <w:t>L</w:t>
                      </w:r>
                    </w:p>
                    <w:p w14:paraId="284DE052" w14:textId="77777777" w:rsidR="004B2FA9" w:rsidRDefault="004B2FA9">
                      <w:pPr>
                        <w:pStyle w:val="Textoindependiente"/>
                        <w:rPr>
                          <w:rFonts w:ascii="Calibri"/>
                          <w:b/>
                          <w:sz w:val="14"/>
                        </w:rPr>
                      </w:pPr>
                    </w:p>
                    <w:p w14:paraId="4EA37072" w14:textId="77777777" w:rsidR="004B2FA9" w:rsidRDefault="004B2FA9">
                      <w:pPr>
                        <w:pStyle w:val="Textoindependiente"/>
                        <w:spacing w:before="135"/>
                        <w:rPr>
                          <w:rFonts w:ascii="Calibri"/>
                          <w:b/>
                          <w:sz w:val="14"/>
                        </w:rPr>
                      </w:pPr>
                    </w:p>
                    <w:p w14:paraId="6F1DAA44" w14:textId="77777777" w:rsidR="004B2FA9" w:rsidRDefault="00000000">
                      <w:pPr>
                        <w:ind w:left="2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6019DF46" w14:textId="77777777" w:rsidR="004B2FA9" w:rsidRDefault="004B2FA9">
                      <w:pPr>
                        <w:pStyle w:val="Textoindependiente"/>
                        <w:rPr>
                          <w:rFonts w:ascii="Calibri"/>
                          <w:sz w:val="14"/>
                        </w:rPr>
                      </w:pPr>
                    </w:p>
                    <w:p w14:paraId="5B9761E9" w14:textId="77777777" w:rsidR="004B2FA9" w:rsidRDefault="004B2FA9">
                      <w:pPr>
                        <w:pStyle w:val="Textoindependiente"/>
                        <w:rPr>
                          <w:rFonts w:ascii="Calibri"/>
                          <w:sz w:val="14"/>
                        </w:rPr>
                      </w:pPr>
                    </w:p>
                    <w:p w14:paraId="59940D8C" w14:textId="77777777" w:rsidR="004B2FA9" w:rsidRDefault="004B2FA9">
                      <w:pPr>
                        <w:pStyle w:val="Textoindependiente"/>
                        <w:rPr>
                          <w:rFonts w:ascii="Calibri"/>
                          <w:sz w:val="14"/>
                        </w:rPr>
                      </w:pPr>
                    </w:p>
                    <w:p w14:paraId="1FD88EE6" w14:textId="77777777" w:rsidR="004B2FA9" w:rsidRDefault="004B2FA9">
                      <w:pPr>
                        <w:pStyle w:val="Textoindependiente"/>
                        <w:spacing w:before="91"/>
                        <w:rPr>
                          <w:rFonts w:ascii="Calibri"/>
                          <w:sz w:val="14"/>
                        </w:rPr>
                      </w:pPr>
                    </w:p>
                    <w:p w14:paraId="51EEDBA1" w14:textId="77777777" w:rsidR="004B2FA9" w:rsidRDefault="00000000">
                      <w:pPr>
                        <w:ind w:left="98"/>
                        <w:rPr>
                          <w:rFonts w:ascii="Calibri"/>
                          <w:b/>
                          <w:sz w:val="14"/>
                        </w:rPr>
                      </w:pPr>
                      <w:r>
                        <w:rPr>
                          <w:rFonts w:ascii="Calibri"/>
                          <w:b/>
                          <w:spacing w:val="-10"/>
                          <w:sz w:val="14"/>
                        </w:rPr>
                        <w:t>L</w:t>
                      </w:r>
                    </w:p>
                    <w:p w14:paraId="536C93AB" w14:textId="77777777" w:rsidR="004B2FA9" w:rsidRDefault="004B2FA9">
                      <w:pPr>
                        <w:pStyle w:val="Textoindependiente"/>
                        <w:rPr>
                          <w:rFonts w:ascii="Calibri"/>
                          <w:b/>
                          <w:sz w:val="14"/>
                        </w:rPr>
                      </w:pPr>
                    </w:p>
                    <w:p w14:paraId="0769DB58" w14:textId="77777777" w:rsidR="004B2FA9" w:rsidRDefault="004B2FA9">
                      <w:pPr>
                        <w:pStyle w:val="Textoindependiente"/>
                        <w:spacing w:before="135"/>
                        <w:rPr>
                          <w:rFonts w:ascii="Calibri"/>
                          <w:b/>
                          <w:sz w:val="14"/>
                        </w:rPr>
                      </w:pPr>
                    </w:p>
                    <w:p w14:paraId="031078BE" w14:textId="77777777" w:rsidR="004B2FA9" w:rsidRDefault="00000000">
                      <w:pPr>
                        <w:spacing w:before="1"/>
                        <w:ind w:left="23"/>
                        <w:rPr>
                          <w:rFonts w:ascii="Calibri" w:hAnsi="Calibri"/>
                          <w:sz w:val="14"/>
                        </w:rPr>
                      </w:pPr>
                      <w:r>
                        <w:rPr>
                          <w:rFonts w:ascii="Calibri" w:hAnsi="Calibri"/>
                          <w:sz w:val="14"/>
                        </w:rPr>
                        <w:t>,63</w:t>
                      </w:r>
                      <w:r>
                        <w:rPr>
                          <w:rFonts w:ascii="Calibri" w:hAnsi="Calibri"/>
                          <w:spacing w:val="-2"/>
                          <w:sz w:val="14"/>
                        </w:rPr>
                        <w:t xml:space="preserve"> </w:t>
                      </w:r>
                      <w:r>
                        <w:rPr>
                          <w:rFonts w:ascii="Calibri" w:hAnsi="Calibri"/>
                          <w:spacing w:val="-10"/>
                          <w:sz w:val="14"/>
                        </w:rPr>
                        <w:t>€</w:t>
                      </w:r>
                    </w:p>
                    <w:p w14:paraId="29F4C639" w14:textId="77777777" w:rsidR="004B2FA9" w:rsidRDefault="004B2FA9">
                      <w:pPr>
                        <w:pStyle w:val="Textoindependiente"/>
                        <w:rPr>
                          <w:rFonts w:ascii="Calibri"/>
                          <w:sz w:val="14"/>
                        </w:rPr>
                      </w:pPr>
                    </w:p>
                    <w:p w14:paraId="2E655133" w14:textId="77777777" w:rsidR="004B2FA9" w:rsidRDefault="004B2FA9">
                      <w:pPr>
                        <w:pStyle w:val="Textoindependiente"/>
                        <w:rPr>
                          <w:rFonts w:ascii="Calibri"/>
                          <w:sz w:val="14"/>
                        </w:rPr>
                      </w:pPr>
                    </w:p>
                    <w:p w14:paraId="7FE8EFDC" w14:textId="77777777" w:rsidR="004B2FA9" w:rsidRDefault="004B2FA9">
                      <w:pPr>
                        <w:pStyle w:val="Textoindependiente"/>
                        <w:rPr>
                          <w:rFonts w:ascii="Calibri"/>
                          <w:sz w:val="14"/>
                        </w:rPr>
                      </w:pPr>
                    </w:p>
                    <w:p w14:paraId="2646BF10" w14:textId="77777777" w:rsidR="004B2FA9" w:rsidRDefault="004B2FA9">
                      <w:pPr>
                        <w:pStyle w:val="Textoindependiente"/>
                        <w:rPr>
                          <w:rFonts w:ascii="Calibri"/>
                          <w:sz w:val="14"/>
                        </w:rPr>
                      </w:pPr>
                    </w:p>
                    <w:p w14:paraId="031C9146" w14:textId="77777777" w:rsidR="004B2FA9" w:rsidRDefault="004B2FA9">
                      <w:pPr>
                        <w:pStyle w:val="Textoindependiente"/>
                        <w:rPr>
                          <w:rFonts w:ascii="Calibri"/>
                          <w:sz w:val="14"/>
                        </w:rPr>
                      </w:pPr>
                    </w:p>
                    <w:p w14:paraId="79FDD057" w14:textId="77777777" w:rsidR="004B2FA9" w:rsidRDefault="004B2FA9">
                      <w:pPr>
                        <w:pStyle w:val="Textoindependiente"/>
                        <w:rPr>
                          <w:rFonts w:ascii="Calibri"/>
                          <w:sz w:val="14"/>
                        </w:rPr>
                      </w:pPr>
                    </w:p>
                    <w:p w14:paraId="192E965E" w14:textId="77777777" w:rsidR="004B2FA9" w:rsidRDefault="004B2FA9">
                      <w:pPr>
                        <w:pStyle w:val="Textoindependiente"/>
                        <w:rPr>
                          <w:rFonts w:ascii="Calibri"/>
                          <w:sz w:val="14"/>
                        </w:rPr>
                      </w:pPr>
                    </w:p>
                    <w:p w14:paraId="2B4B48D3" w14:textId="77777777" w:rsidR="004B2FA9" w:rsidRDefault="004B2FA9">
                      <w:pPr>
                        <w:pStyle w:val="Textoindependiente"/>
                        <w:rPr>
                          <w:rFonts w:ascii="Calibri"/>
                          <w:sz w:val="14"/>
                        </w:rPr>
                      </w:pPr>
                    </w:p>
                    <w:p w14:paraId="023594BB" w14:textId="77777777" w:rsidR="004B2FA9" w:rsidRDefault="004B2FA9">
                      <w:pPr>
                        <w:pStyle w:val="Textoindependiente"/>
                        <w:spacing w:before="115"/>
                        <w:rPr>
                          <w:rFonts w:ascii="Calibri"/>
                          <w:sz w:val="14"/>
                        </w:rPr>
                      </w:pPr>
                    </w:p>
                    <w:p w14:paraId="5C9787BF" w14:textId="77777777" w:rsidR="004B2FA9" w:rsidRDefault="00000000">
                      <w:pPr>
                        <w:ind w:left="98"/>
                        <w:rPr>
                          <w:rFonts w:ascii="Calibri"/>
                          <w:b/>
                          <w:sz w:val="14"/>
                        </w:rPr>
                      </w:pPr>
                      <w:r>
                        <w:rPr>
                          <w:rFonts w:ascii="Calibri"/>
                          <w:b/>
                          <w:spacing w:val="-10"/>
                          <w:sz w:val="14"/>
                        </w:rPr>
                        <w:t>L</w:t>
                      </w:r>
                    </w:p>
                    <w:p w14:paraId="3C3FA4F9" w14:textId="77777777" w:rsidR="004B2FA9" w:rsidRDefault="004B2FA9">
                      <w:pPr>
                        <w:pStyle w:val="Textoindependiente"/>
                        <w:rPr>
                          <w:rFonts w:ascii="Calibri"/>
                          <w:b/>
                          <w:sz w:val="14"/>
                        </w:rPr>
                      </w:pPr>
                    </w:p>
                    <w:p w14:paraId="70A8B53A" w14:textId="77777777" w:rsidR="004B2FA9" w:rsidRDefault="004B2FA9">
                      <w:pPr>
                        <w:pStyle w:val="Textoindependiente"/>
                        <w:spacing w:before="135"/>
                        <w:rPr>
                          <w:rFonts w:ascii="Calibri"/>
                          <w:b/>
                          <w:sz w:val="14"/>
                        </w:rPr>
                      </w:pPr>
                    </w:p>
                    <w:p w14:paraId="133D6AEF" w14:textId="77777777" w:rsidR="004B2FA9" w:rsidRDefault="00000000">
                      <w:pPr>
                        <w:spacing w:before="1" w:line="168" w:lineRule="exact"/>
                        <w:ind w:left="23"/>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txbxContent>
                </v:textbox>
                <w10:wrap anchorx="page" anchory="page"/>
              </v:shape>
            </w:pict>
          </mc:Fallback>
        </mc:AlternateContent>
      </w:r>
      <w:r>
        <w:rPr>
          <w:noProof/>
          <w:sz w:val="22"/>
        </w:rPr>
        <mc:AlternateContent>
          <mc:Choice Requires="wps">
            <w:drawing>
              <wp:anchor distT="0" distB="0" distL="0" distR="0" simplePos="0" relativeHeight="251692544" behindDoc="1" locked="0" layoutInCell="1" allowOverlap="1" wp14:anchorId="542BADBA" wp14:editId="3B4D5A41">
                <wp:simplePos x="0" y="0"/>
                <wp:positionH relativeFrom="page">
                  <wp:posOffset>6750608</wp:posOffset>
                </wp:positionH>
                <wp:positionV relativeFrom="page">
                  <wp:posOffset>9919570</wp:posOffset>
                </wp:positionV>
                <wp:extent cx="64135" cy="12827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37B94A6C"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542BADBA" id="Textbox 599" o:spid="_x0000_s1437" type="#_x0000_t202" style="position:absolute;margin-left:531.55pt;margin-top:781.05pt;width:5.05pt;height:10.1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" filled="f" stroked="f">
                <v:textbox inset="0,0,0,0">
                  <w:txbxContent>
                    <w:p w14:paraId="37B94A6C" w14:textId="77777777" w:rsidR="004B2FA9" w:rsidRDefault="00000000">
                      <w:pPr>
                        <w:spacing w:line="201" w:lineRule="exact"/>
                        <w:rPr>
                          <w:b/>
                          <w:sz w:val="18"/>
                        </w:rPr>
                      </w:pPr>
                      <w:r>
                        <w:rPr>
                          <w:b/>
                          <w:spacing w:val="-10"/>
                          <w:sz w:val="18"/>
                        </w:rPr>
                        <w:t>1</w:t>
                      </w:r>
                    </w:p>
                  </w:txbxContent>
                </v:textbox>
                <w10:wrap anchorx="page" anchory="page"/>
              </v:shape>
            </w:pict>
          </mc:Fallback>
        </mc:AlternateContent>
      </w:r>
    </w:p>
    <w:p w14:paraId="7A26E70A" w14:textId="77777777" w:rsidR="004B2FA9" w:rsidRDefault="00000000">
      <w:pPr>
        <w:pStyle w:val="Ttulo4"/>
        <w:numPr>
          <w:ilvl w:val="0"/>
          <w:numId w:val="3"/>
        </w:numPr>
        <w:tabs>
          <w:tab w:val="left" w:pos="983"/>
        </w:tabs>
        <w:spacing w:before="1"/>
        <w:ind w:left="983" w:hanging="331"/>
        <w:rPr>
          <w:rFonts w:ascii="Calibri"/>
        </w:rPr>
      </w:pPr>
      <w:r>
        <w:rPr>
          <w:rFonts w:ascii="Calibri"/>
          <w:noProof/>
        </w:rPr>
        <mc:AlternateContent>
          <mc:Choice Requires="wps">
            <w:drawing>
              <wp:anchor distT="0" distB="0" distL="0" distR="0" simplePos="0" relativeHeight="15934464" behindDoc="0" locked="0" layoutInCell="1" allowOverlap="1" wp14:anchorId="52B4979D" wp14:editId="75294E87">
                <wp:simplePos x="0" y="0"/>
                <wp:positionH relativeFrom="page">
                  <wp:posOffset>6807090</wp:posOffset>
                </wp:positionH>
                <wp:positionV relativeFrom="paragraph">
                  <wp:posOffset>-423081</wp:posOffset>
                </wp:positionV>
                <wp:extent cx="419734" cy="318706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F2A1E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39625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52B4979D" id="Textbox 606" o:spid="_x0000_s1438" type="#_x0000_t202" style="position:absolute;left:0;text-align:left;margin-left:536pt;margin-top:-33.3pt;width:33.05pt;height:250.95pt;z-index:159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Y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" filled="f" stroked="f">
                <v:textbox style="layout-flow:vertical;mso-layout-flow-alt:bottom-to-top" inset="0,0,0,0">
                  <w:txbxContent>
                    <w:p w14:paraId="03F2A1E4"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39625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libri"/>
        </w:rPr>
        <w:t>Puesto</w:t>
      </w:r>
      <w:r>
        <w:rPr>
          <w:rFonts w:ascii="Calibri"/>
          <w:spacing w:val="-9"/>
        </w:rPr>
        <w:t xml:space="preserve"> </w:t>
      </w:r>
      <w:r>
        <w:rPr>
          <w:rFonts w:ascii="Calibri"/>
        </w:rPr>
        <w:t>1.A.9.</w:t>
      </w:r>
      <w:r>
        <w:rPr>
          <w:rFonts w:ascii="Calibri"/>
          <w:spacing w:val="-5"/>
        </w:rPr>
        <w:t xml:space="preserve"> </w:t>
      </w:r>
      <w:r>
        <w:rPr>
          <w:rFonts w:ascii="Calibri"/>
        </w:rPr>
        <w:t>Abierto</w:t>
      </w:r>
      <w:r>
        <w:rPr>
          <w:rFonts w:ascii="Calibri"/>
          <w:spacing w:val="-4"/>
        </w:rPr>
        <w:t xml:space="preserve"> </w:t>
      </w:r>
      <w:r>
        <w:rPr>
          <w:rFonts w:ascii="Calibri"/>
        </w:rPr>
        <w:t>a</w:t>
      </w:r>
      <w:r>
        <w:rPr>
          <w:rFonts w:ascii="Calibri"/>
          <w:spacing w:val="-6"/>
        </w:rPr>
        <w:t xml:space="preserve"> </w:t>
      </w:r>
      <w:r>
        <w:rPr>
          <w:rFonts w:ascii="Calibri"/>
        </w:rPr>
        <w:t>A1-</w:t>
      </w:r>
      <w:r>
        <w:rPr>
          <w:rFonts w:ascii="Calibri"/>
          <w:spacing w:val="-5"/>
        </w:rPr>
        <w:t>A2.</w:t>
      </w:r>
    </w:p>
    <w:p w14:paraId="417A53FB" w14:textId="77777777" w:rsidR="004B2FA9" w:rsidRDefault="004B2FA9">
      <w:pPr>
        <w:pStyle w:val="Textoindependiente"/>
        <w:spacing w:before="100"/>
        <w:rPr>
          <w:rFonts w:ascii="Calibri"/>
          <w:b/>
          <w:sz w:val="16"/>
        </w:rPr>
      </w:pPr>
    </w:p>
    <w:p w14:paraId="0CF4AD03"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35488" behindDoc="0" locked="0" layoutInCell="1" allowOverlap="1" wp14:anchorId="4CB691D8" wp14:editId="1305EE9A">
                <wp:simplePos x="0" y="0"/>
                <wp:positionH relativeFrom="page">
                  <wp:posOffset>645922</wp:posOffset>
                </wp:positionH>
                <wp:positionV relativeFrom="paragraph">
                  <wp:posOffset>124280</wp:posOffset>
                </wp:positionV>
                <wp:extent cx="6162675" cy="74930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4930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145F2C99" w14:textId="77777777">
                              <w:trPr>
                                <w:trHeight w:val="637"/>
                              </w:trPr>
                              <w:tc>
                                <w:tcPr>
                                  <w:tcW w:w="826" w:type="dxa"/>
                                  <w:tcBorders>
                                    <w:left w:val="single" w:sz="2" w:space="0" w:color="000000"/>
                                  </w:tcBorders>
                                  <w:shd w:val="clear" w:color="auto" w:fill="C0C0C0"/>
                                </w:tcPr>
                                <w:p w14:paraId="7C52B4D6"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0BF06730" w14:textId="77777777" w:rsidR="004B2FA9" w:rsidRDefault="004B2FA9">
                                  <w:pPr>
                                    <w:pStyle w:val="TableParagraph"/>
                                    <w:spacing w:before="60"/>
                                    <w:rPr>
                                      <w:b/>
                                      <w:sz w:val="14"/>
                                    </w:rPr>
                                  </w:pPr>
                                </w:p>
                                <w:p w14:paraId="20B35037"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A19152A" w14:textId="77777777" w:rsidR="004B2FA9" w:rsidRDefault="004B2FA9">
                                  <w:pPr>
                                    <w:pStyle w:val="TableParagraph"/>
                                    <w:spacing w:before="60"/>
                                    <w:rPr>
                                      <w:b/>
                                      <w:sz w:val="14"/>
                                    </w:rPr>
                                  </w:pPr>
                                </w:p>
                                <w:p w14:paraId="4F4DB52A"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732BDBFB"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74A31036"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EB1D457" w14:textId="77777777" w:rsidR="004B2FA9" w:rsidRDefault="004B2FA9">
                                  <w:pPr>
                                    <w:pStyle w:val="TableParagraph"/>
                                    <w:spacing w:before="60"/>
                                    <w:rPr>
                                      <w:b/>
                                      <w:sz w:val="14"/>
                                    </w:rPr>
                                  </w:pPr>
                                </w:p>
                                <w:p w14:paraId="772BD6A8"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67D6EF0E" w14:textId="77777777" w:rsidR="004B2FA9" w:rsidRDefault="00000000">
                                  <w:pPr>
                                    <w:pStyle w:val="TableParagraph"/>
                                    <w:spacing w:before="147" w:line="171" w:lineRule="exact"/>
                                    <w:ind w:left="269"/>
                                    <w:rPr>
                                      <w:b/>
                                      <w:sz w:val="14"/>
                                    </w:rPr>
                                  </w:pPr>
                                  <w:r>
                                    <w:rPr>
                                      <w:b/>
                                      <w:spacing w:val="-2"/>
                                      <w:sz w:val="14"/>
                                    </w:rPr>
                                    <w:t>NIVEL</w:t>
                                  </w:r>
                                </w:p>
                                <w:p w14:paraId="3B9DC806" w14:textId="77777777" w:rsidR="004B2FA9" w:rsidRDefault="00000000">
                                  <w:pPr>
                                    <w:pStyle w:val="TableParagraph"/>
                                    <w:spacing w:line="171" w:lineRule="exact"/>
                                    <w:ind w:left="107"/>
                                    <w:rPr>
                                      <w:b/>
                                      <w:sz w:val="14"/>
                                    </w:rPr>
                                  </w:pPr>
                                  <w:r>
                                    <w:rPr>
                                      <w:b/>
                                      <w:sz w:val="14"/>
                                    </w:rPr>
                                    <w:t>C.</w:t>
                                  </w:r>
                                  <w:r>
                                    <w:rPr>
                                      <w:b/>
                                      <w:spacing w:val="-1"/>
                                      <w:sz w:val="14"/>
                                    </w:rPr>
                                    <w:t xml:space="preserve"> </w:t>
                                  </w:r>
                                  <w:r>
                                    <w:rPr>
                                      <w:b/>
                                      <w:spacing w:val="-2"/>
                                      <w:sz w:val="14"/>
                                    </w:rPr>
                                    <w:t>DESTINO</w:t>
                                  </w:r>
                                </w:p>
                              </w:tc>
                              <w:tc>
                                <w:tcPr>
                                  <w:tcW w:w="876" w:type="dxa"/>
                                  <w:shd w:val="clear" w:color="auto" w:fill="C0C0C0"/>
                                </w:tcPr>
                                <w:p w14:paraId="2F0F6326" w14:textId="77777777" w:rsidR="004B2FA9" w:rsidRDefault="00000000">
                                  <w:pPr>
                                    <w:pStyle w:val="TableParagraph"/>
                                    <w:spacing w:before="147" w:line="171" w:lineRule="exact"/>
                                    <w:ind w:left="163"/>
                                    <w:rPr>
                                      <w:b/>
                                      <w:sz w:val="14"/>
                                    </w:rPr>
                                  </w:pPr>
                                  <w:r>
                                    <w:rPr>
                                      <w:b/>
                                      <w:spacing w:val="-2"/>
                                      <w:sz w:val="14"/>
                                    </w:rPr>
                                    <w:t>IMPORTE</w:t>
                                  </w:r>
                                </w:p>
                                <w:p w14:paraId="7C5B81E4"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5D9306E8" w14:textId="77777777" w:rsidR="004B2FA9" w:rsidRDefault="00000000">
                                  <w:pPr>
                                    <w:pStyle w:val="TableParagraph"/>
                                    <w:spacing w:before="147" w:line="171" w:lineRule="exact"/>
                                    <w:ind w:left="340"/>
                                    <w:rPr>
                                      <w:b/>
                                      <w:sz w:val="14"/>
                                    </w:rPr>
                                  </w:pPr>
                                  <w:r>
                                    <w:rPr>
                                      <w:b/>
                                      <w:spacing w:val="-2"/>
                                      <w:sz w:val="14"/>
                                    </w:rPr>
                                    <w:t>NIVEL</w:t>
                                  </w:r>
                                </w:p>
                                <w:p w14:paraId="6C7CCE84"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B0B8ECC" w14:textId="77777777" w:rsidR="004B2FA9" w:rsidRDefault="00000000">
                                  <w:pPr>
                                    <w:pStyle w:val="TableParagraph"/>
                                    <w:spacing w:before="147" w:line="171" w:lineRule="exact"/>
                                    <w:ind w:left="240"/>
                                    <w:rPr>
                                      <w:b/>
                                      <w:sz w:val="14"/>
                                    </w:rPr>
                                  </w:pPr>
                                  <w:r>
                                    <w:rPr>
                                      <w:b/>
                                      <w:spacing w:val="-2"/>
                                      <w:sz w:val="14"/>
                                    </w:rPr>
                                    <w:t>IMPORTE</w:t>
                                  </w:r>
                                </w:p>
                                <w:p w14:paraId="5571F0DD"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0F323670" w14:textId="77777777" w:rsidR="004B2FA9" w:rsidRDefault="00000000">
                                  <w:pPr>
                                    <w:pStyle w:val="TableParagraph"/>
                                    <w:spacing w:before="169"/>
                                    <w:ind w:right="10"/>
                                    <w:jc w:val="right"/>
                                    <w:rPr>
                                      <w:b/>
                                      <w:sz w:val="14"/>
                                    </w:rPr>
                                  </w:pPr>
                                  <w:r>
                                    <w:rPr>
                                      <w:b/>
                                      <w:spacing w:val="-5"/>
                                      <w:sz w:val="14"/>
                                    </w:rPr>
                                    <w:t>TOT</w:t>
                                  </w:r>
                                </w:p>
                              </w:tc>
                            </w:tr>
                            <w:tr w:rsidR="004B2FA9" w14:paraId="62FAF599" w14:textId="77777777">
                              <w:trPr>
                                <w:trHeight w:val="513"/>
                              </w:trPr>
                              <w:tc>
                                <w:tcPr>
                                  <w:tcW w:w="826" w:type="dxa"/>
                                  <w:tcBorders>
                                    <w:left w:val="single" w:sz="2" w:space="0" w:color="000000"/>
                                  </w:tcBorders>
                                </w:tcPr>
                                <w:p w14:paraId="223EAF1E" w14:textId="77777777" w:rsidR="004B2FA9" w:rsidRDefault="00000000">
                                  <w:pPr>
                                    <w:pStyle w:val="TableParagraph"/>
                                    <w:spacing w:before="169"/>
                                    <w:ind w:left="42" w:right="40"/>
                                    <w:jc w:val="center"/>
                                    <w:rPr>
                                      <w:sz w:val="14"/>
                                    </w:rPr>
                                  </w:pPr>
                                  <w:r>
                                    <w:rPr>
                                      <w:spacing w:val="-4"/>
                                      <w:sz w:val="14"/>
                                    </w:rPr>
                                    <w:t>9205</w:t>
                                  </w:r>
                                </w:p>
                              </w:tc>
                              <w:tc>
                                <w:tcPr>
                                  <w:tcW w:w="636" w:type="dxa"/>
                                </w:tcPr>
                                <w:p w14:paraId="59D0DAF4" w14:textId="77777777" w:rsidR="004B2FA9" w:rsidRDefault="00000000">
                                  <w:pPr>
                                    <w:pStyle w:val="TableParagraph"/>
                                    <w:spacing w:before="169"/>
                                    <w:ind w:left="5" w:right="2"/>
                                    <w:jc w:val="center"/>
                                    <w:rPr>
                                      <w:sz w:val="14"/>
                                    </w:rPr>
                                  </w:pPr>
                                  <w:r>
                                    <w:rPr>
                                      <w:spacing w:val="-2"/>
                                      <w:sz w:val="14"/>
                                    </w:rPr>
                                    <w:t>1.A.9</w:t>
                                  </w:r>
                                </w:p>
                              </w:tc>
                              <w:tc>
                                <w:tcPr>
                                  <w:tcW w:w="878" w:type="dxa"/>
                                </w:tcPr>
                                <w:p w14:paraId="3C6CA04D" w14:textId="77777777" w:rsidR="004B2FA9" w:rsidRDefault="00000000">
                                  <w:pPr>
                                    <w:pStyle w:val="TableParagraph"/>
                                    <w:ind w:left="144" w:right="134" w:firstLine="38"/>
                                    <w:rPr>
                                      <w:sz w:val="14"/>
                                    </w:rPr>
                                  </w:pPr>
                                  <w:r>
                                    <w:rPr>
                                      <w:spacing w:val="-2"/>
                                      <w:sz w:val="14"/>
                                    </w:rPr>
                                    <w:t>ADMON.</w:t>
                                  </w:r>
                                  <w:r>
                                    <w:rPr>
                                      <w:spacing w:val="40"/>
                                      <w:sz w:val="14"/>
                                    </w:rPr>
                                    <w:t xml:space="preserve"> </w:t>
                                  </w:r>
                                  <w:r>
                                    <w:rPr>
                                      <w:spacing w:val="-2"/>
                                      <w:sz w:val="14"/>
                                    </w:rPr>
                                    <w:t>GENERAL/</w:t>
                                  </w:r>
                                </w:p>
                                <w:p w14:paraId="2E4E85C3" w14:textId="77777777" w:rsidR="004B2FA9" w:rsidRDefault="00000000">
                                  <w:pPr>
                                    <w:pStyle w:val="TableParagraph"/>
                                    <w:spacing w:line="152" w:lineRule="exact"/>
                                    <w:ind w:left="173"/>
                                    <w:rPr>
                                      <w:sz w:val="14"/>
                                    </w:rPr>
                                  </w:pPr>
                                  <w:r>
                                    <w:rPr>
                                      <w:spacing w:val="-2"/>
                                      <w:sz w:val="14"/>
                                    </w:rPr>
                                    <w:t>ESPECIAL</w:t>
                                  </w:r>
                                </w:p>
                              </w:tc>
                              <w:tc>
                                <w:tcPr>
                                  <w:tcW w:w="1171" w:type="dxa"/>
                                </w:tcPr>
                                <w:p w14:paraId="156E50E0" w14:textId="77777777" w:rsidR="004B2FA9" w:rsidRDefault="00000000">
                                  <w:pPr>
                                    <w:pStyle w:val="TableParagraph"/>
                                    <w:spacing w:before="85"/>
                                    <w:ind w:left="334" w:right="300" w:hanging="24"/>
                                    <w:rPr>
                                      <w:sz w:val="14"/>
                                    </w:rPr>
                                  </w:pPr>
                                  <w:r>
                                    <w:rPr>
                                      <w:spacing w:val="-2"/>
                                      <w:sz w:val="14"/>
                                    </w:rPr>
                                    <w:t>TÉCNICA/</w:t>
                                  </w:r>
                                  <w:r>
                                    <w:rPr>
                                      <w:spacing w:val="40"/>
                                      <w:sz w:val="14"/>
                                    </w:rPr>
                                    <w:t xml:space="preserve"> </w:t>
                                  </w:r>
                                  <w:r>
                                    <w:rPr>
                                      <w:spacing w:val="-2"/>
                                      <w:sz w:val="14"/>
                                    </w:rPr>
                                    <w:t>SUPERIO</w:t>
                                  </w:r>
                                </w:p>
                              </w:tc>
                              <w:tc>
                                <w:tcPr>
                                  <w:tcW w:w="1317" w:type="dxa"/>
                                </w:tcPr>
                                <w:p w14:paraId="44215C58" w14:textId="77777777" w:rsidR="004B2FA9" w:rsidRDefault="00000000">
                                  <w:pPr>
                                    <w:pStyle w:val="TableParagraph"/>
                                    <w:spacing w:before="85"/>
                                    <w:ind w:left="395"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439" w:type="dxa"/>
                                </w:tcPr>
                                <w:p w14:paraId="4EE073EF" w14:textId="77777777" w:rsidR="004B2FA9" w:rsidRDefault="00000000">
                                  <w:pPr>
                                    <w:pStyle w:val="TableParagraph"/>
                                    <w:spacing w:before="169"/>
                                    <w:ind w:left="11"/>
                                    <w:jc w:val="center"/>
                                    <w:rPr>
                                      <w:sz w:val="14"/>
                                    </w:rPr>
                                  </w:pPr>
                                  <w:r>
                                    <w:rPr>
                                      <w:spacing w:val="-5"/>
                                      <w:sz w:val="14"/>
                                    </w:rPr>
                                    <w:t>A1</w:t>
                                  </w:r>
                                </w:p>
                              </w:tc>
                              <w:tc>
                                <w:tcPr>
                                  <w:tcW w:w="881" w:type="dxa"/>
                                </w:tcPr>
                                <w:p w14:paraId="13CC7B1B" w14:textId="77777777" w:rsidR="004B2FA9" w:rsidRDefault="00000000">
                                  <w:pPr>
                                    <w:pStyle w:val="TableParagraph"/>
                                    <w:spacing w:before="169"/>
                                    <w:ind w:left="3"/>
                                    <w:jc w:val="center"/>
                                    <w:rPr>
                                      <w:sz w:val="14"/>
                                    </w:rPr>
                                  </w:pPr>
                                  <w:r>
                                    <w:rPr>
                                      <w:spacing w:val="-5"/>
                                      <w:sz w:val="14"/>
                                    </w:rPr>
                                    <w:t>26</w:t>
                                  </w:r>
                                </w:p>
                              </w:tc>
                              <w:tc>
                                <w:tcPr>
                                  <w:tcW w:w="876" w:type="dxa"/>
                                </w:tcPr>
                                <w:p w14:paraId="269B8823" w14:textId="77777777" w:rsidR="004B2FA9" w:rsidRDefault="00000000">
                                  <w:pPr>
                                    <w:pStyle w:val="TableParagraph"/>
                                    <w:spacing w:before="169"/>
                                    <w:ind w:left="136"/>
                                    <w:rPr>
                                      <w:sz w:val="14"/>
                                    </w:rPr>
                                  </w:pPr>
                                  <w:r>
                                    <w:rPr>
                                      <w:sz w:val="14"/>
                                    </w:rPr>
                                    <w:t>11.695,32</w:t>
                                  </w:r>
                                  <w:r>
                                    <w:rPr>
                                      <w:spacing w:val="-7"/>
                                      <w:sz w:val="14"/>
                                    </w:rPr>
                                    <w:t xml:space="preserve"> </w:t>
                                  </w:r>
                                  <w:r>
                                    <w:rPr>
                                      <w:spacing w:val="-10"/>
                                      <w:sz w:val="14"/>
                                    </w:rPr>
                                    <w:t>€</w:t>
                                  </w:r>
                                </w:p>
                              </w:tc>
                              <w:tc>
                                <w:tcPr>
                                  <w:tcW w:w="1027" w:type="dxa"/>
                                </w:tcPr>
                                <w:p w14:paraId="37C26B93" w14:textId="77777777" w:rsidR="004B2FA9" w:rsidRDefault="00000000">
                                  <w:pPr>
                                    <w:pStyle w:val="TableParagraph"/>
                                    <w:spacing w:before="169"/>
                                    <w:ind w:left="5"/>
                                    <w:jc w:val="center"/>
                                    <w:rPr>
                                      <w:sz w:val="14"/>
                                    </w:rPr>
                                  </w:pPr>
                                  <w:r>
                                    <w:rPr>
                                      <w:spacing w:val="-5"/>
                                      <w:sz w:val="14"/>
                                    </w:rPr>
                                    <w:t>18</w:t>
                                  </w:r>
                                </w:p>
                              </w:tc>
                              <w:tc>
                                <w:tcPr>
                                  <w:tcW w:w="1025" w:type="dxa"/>
                                </w:tcPr>
                                <w:p w14:paraId="38A5BD78" w14:textId="77777777" w:rsidR="004B2FA9" w:rsidRDefault="00000000">
                                  <w:pPr>
                                    <w:pStyle w:val="TableParagraph"/>
                                    <w:spacing w:before="169"/>
                                    <w:ind w:left="178"/>
                                    <w:rPr>
                                      <w:sz w:val="14"/>
                                    </w:rPr>
                                  </w:pPr>
                                  <w:r>
                                    <w:rPr>
                                      <w:sz w:val="14"/>
                                    </w:rPr>
                                    <w:t>33.796,14</w:t>
                                  </w:r>
                                  <w:r>
                                    <w:rPr>
                                      <w:spacing w:val="-7"/>
                                      <w:sz w:val="14"/>
                                    </w:rPr>
                                    <w:t xml:space="preserve"> </w:t>
                                  </w:r>
                                  <w:r>
                                    <w:rPr>
                                      <w:spacing w:val="-10"/>
                                      <w:sz w:val="14"/>
                                    </w:rPr>
                                    <w:t>€</w:t>
                                  </w:r>
                                </w:p>
                              </w:tc>
                              <w:tc>
                                <w:tcPr>
                                  <w:tcW w:w="500" w:type="dxa"/>
                                  <w:tcBorders>
                                    <w:right w:val="nil"/>
                                  </w:tcBorders>
                                </w:tcPr>
                                <w:p w14:paraId="496280FB" w14:textId="77777777" w:rsidR="004B2FA9" w:rsidRDefault="00000000">
                                  <w:pPr>
                                    <w:pStyle w:val="TableParagraph"/>
                                    <w:spacing w:before="169"/>
                                    <w:ind w:right="1"/>
                                    <w:jc w:val="right"/>
                                    <w:rPr>
                                      <w:sz w:val="14"/>
                                    </w:rPr>
                                  </w:pPr>
                                  <w:r>
                                    <w:rPr>
                                      <w:spacing w:val="-2"/>
                                      <w:sz w:val="14"/>
                                    </w:rPr>
                                    <w:t>63.051</w:t>
                                  </w:r>
                                </w:p>
                              </w:tc>
                            </w:tr>
                          </w:tbl>
                          <w:p w14:paraId="50ACD54F"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CB691D8" id="Textbox 607" o:spid="_x0000_s1439" type="#_x0000_t202" style="position:absolute;left:0;text-align:left;margin-left:50.85pt;margin-top:9.8pt;width:485.25pt;height:59pt;z-index:1593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145F2C99" w14:textId="77777777">
                        <w:trPr>
                          <w:trHeight w:val="637"/>
                        </w:trPr>
                        <w:tc>
                          <w:tcPr>
                            <w:tcW w:w="826" w:type="dxa"/>
                            <w:tcBorders>
                              <w:left w:val="single" w:sz="2" w:space="0" w:color="000000"/>
                            </w:tcBorders>
                            <w:shd w:val="clear" w:color="auto" w:fill="C0C0C0"/>
                          </w:tcPr>
                          <w:p w14:paraId="7C52B4D6"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0BF06730" w14:textId="77777777" w:rsidR="004B2FA9" w:rsidRDefault="004B2FA9">
                            <w:pPr>
                              <w:pStyle w:val="TableParagraph"/>
                              <w:spacing w:before="60"/>
                              <w:rPr>
                                <w:b/>
                                <w:sz w:val="14"/>
                              </w:rPr>
                            </w:pPr>
                          </w:p>
                          <w:p w14:paraId="20B35037"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1A19152A" w14:textId="77777777" w:rsidR="004B2FA9" w:rsidRDefault="004B2FA9">
                            <w:pPr>
                              <w:pStyle w:val="TableParagraph"/>
                              <w:spacing w:before="60"/>
                              <w:rPr>
                                <w:b/>
                                <w:sz w:val="14"/>
                              </w:rPr>
                            </w:pPr>
                          </w:p>
                          <w:p w14:paraId="4F4DB52A"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732BDBFB"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74A31036"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EB1D457" w14:textId="77777777" w:rsidR="004B2FA9" w:rsidRDefault="004B2FA9">
                            <w:pPr>
                              <w:pStyle w:val="TableParagraph"/>
                              <w:spacing w:before="60"/>
                              <w:rPr>
                                <w:b/>
                                <w:sz w:val="14"/>
                              </w:rPr>
                            </w:pPr>
                          </w:p>
                          <w:p w14:paraId="772BD6A8"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67D6EF0E" w14:textId="77777777" w:rsidR="004B2FA9" w:rsidRDefault="00000000">
                            <w:pPr>
                              <w:pStyle w:val="TableParagraph"/>
                              <w:spacing w:before="147" w:line="171" w:lineRule="exact"/>
                              <w:ind w:left="269"/>
                              <w:rPr>
                                <w:b/>
                                <w:sz w:val="14"/>
                              </w:rPr>
                            </w:pPr>
                            <w:r>
                              <w:rPr>
                                <w:b/>
                                <w:spacing w:val="-2"/>
                                <w:sz w:val="14"/>
                              </w:rPr>
                              <w:t>NIVEL</w:t>
                            </w:r>
                          </w:p>
                          <w:p w14:paraId="3B9DC806" w14:textId="77777777" w:rsidR="004B2FA9" w:rsidRDefault="00000000">
                            <w:pPr>
                              <w:pStyle w:val="TableParagraph"/>
                              <w:spacing w:line="171" w:lineRule="exact"/>
                              <w:ind w:left="107"/>
                              <w:rPr>
                                <w:b/>
                                <w:sz w:val="14"/>
                              </w:rPr>
                            </w:pPr>
                            <w:r>
                              <w:rPr>
                                <w:b/>
                                <w:sz w:val="14"/>
                              </w:rPr>
                              <w:t>C.</w:t>
                            </w:r>
                            <w:r>
                              <w:rPr>
                                <w:b/>
                                <w:spacing w:val="-1"/>
                                <w:sz w:val="14"/>
                              </w:rPr>
                              <w:t xml:space="preserve"> </w:t>
                            </w:r>
                            <w:r>
                              <w:rPr>
                                <w:b/>
                                <w:spacing w:val="-2"/>
                                <w:sz w:val="14"/>
                              </w:rPr>
                              <w:t>DESTINO</w:t>
                            </w:r>
                          </w:p>
                        </w:tc>
                        <w:tc>
                          <w:tcPr>
                            <w:tcW w:w="876" w:type="dxa"/>
                            <w:shd w:val="clear" w:color="auto" w:fill="C0C0C0"/>
                          </w:tcPr>
                          <w:p w14:paraId="2F0F6326" w14:textId="77777777" w:rsidR="004B2FA9" w:rsidRDefault="00000000">
                            <w:pPr>
                              <w:pStyle w:val="TableParagraph"/>
                              <w:spacing w:before="147" w:line="171" w:lineRule="exact"/>
                              <w:ind w:left="163"/>
                              <w:rPr>
                                <w:b/>
                                <w:sz w:val="14"/>
                              </w:rPr>
                            </w:pPr>
                            <w:r>
                              <w:rPr>
                                <w:b/>
                                <w:spacing w:val="-2"/>
                                <w:sz w:val="14"/>
                              </w:rPr>
                              <w:t>IMPORTE</w:t>
                            </w:r>
                          </w:p>
                          <w:p w14:paraId="7C5B81E4"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5D9306E8" w14:textId="77777777" w:rsidR="004B2FA9" w:rsidRDefault="00000000">
                            <w:pPr>
                              <w:pStyle w:val="TableParagraph"/>
                              <w:spacing w:before="147" w:line="171" w:lineRule="exact"/>
                              <w:ind w:left="340"/>
                              <w:rPr>
                                <w:b/>
                                <w:sz w:val="14"/>
                              </w:rPr>
                            </w:pPr>
                            <w:r>
                              <w:rPr>
                                <w:b/>
                                <w:spacing w:val="-2"/>
                                <w:sz w:val="14"/>
                              </w:rPr>
                              <w:t>NIVEL</w:t>
                            </w:r>
                          </w:p>
                          <w:p w14:paraId="6C7CCE84"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0B0B8ECC" w14:textId="77777777" w:rsidR="004B2FA9" w:rsidRDefault="00000000">
                            <w:pPr>
                              <w:pStyle w:val="TableParagraph"/>
                              <w:spacing w:before="147" w:line="171" w:lineRule="exact"/>
                              <w:ind w:left="240"/>
                              <w:rPr>
                                <w:b/>
                                <w:sz w:val="14"/>
                              </w:rPr>
                            </w:pPr>
                            <w:r>
                              <w:rPr>
                                <w:b/>
                                <w:spacing w:val="-2"/>
                                <w:sz w:val="14"/>
                              </w:rPr>
                              <w:t>IMPORTE</w:t>
                            </w:r>
                          </w:p>
                          <w:p w14:paraId="5571F0DD"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0F323670" w14:textId="77777777" w:rsidR="004B2FA9" w:rsidRDefault="00000000">
                            <w:pPr>
                              <w:pStyle w:val="TableParagraph"/>
                              <w:spacing w:before="169"/>
                              <w:ind w:right="10"/>
                              <w:jc w:val="right"/>
                              <w:rPr>
                                <w:b/>
                                <w:sz w:val="14"/>
                              </w:rPr>
                            </w:pPr>
                            <w:r>
                              <w:rPr>
                                <w:b/>
                                <w:spacing w:val="-5"/>
                                <w:sz w:val="14"/>
                              </w:rPr>
                              <w:t>TOT</w:t>
                            </w:r>
                          </w:p>
                        </w:tc>
                      </w:tr>
                      <w:tr w:rsidR="004B2FA9" w14:paraId="62FAF599" w14:textId="77777777">
                        <w:trPr>
                          <w:trHeight w:val="513"/>
                        </w:trPr>
                        <w:tc>
                          <w:tcPr>
                            <w:tcW w:w="826" w:type="dxa"/>
                            <w:tcBorders>
                              <w:left w:val="single" w:sz="2" w:space="0" w:color="000000"/>
                            </w:tcBorders>
                          </w:tcPr>
                          <w:p w14:paraId="223EAF1E" w14:textId="77777777" w:rsidR="004B2FA9" w:rsidRDefault="00000000">
                            <w:pPr>
                              <w:pStyle w:val="TableParagraph"/>
                              <w:spacing w:before="169"/>
                              <w:ind w:left="42" w:right="40"/>
                              <w:jc w:val="center"/>
                              <w:rPr>
                                <w:sz w:val="14"/>
                              </w:rPr>
                            </w:pPr>
                            <w:r>
                              <w:rPr>
                                <w:spacing w:val="-4"/>
                                <w:sz w:val="14"/>
                              </w:rPr>
                              <w:t>9205</w:t>
                            </w:r>
                          </w:p>
                        </w:tc>
                        <w:tc>
                          <w:tcPr>
                            <w:tcW w:w="636" w:type="dxa"/>
                          </w:tcPr>
                          <w:p w14:paraId="59D0DAF4" w14:textId="77777777" w:rsidR="004B2FA9" w:rsidRDefault="00000000">
                            <w:pPr>
                              <w:pStyle w:val="TableParagraph"/>
                              <w:spacing w:before="169"/>
                              <w:ind w:left="5" w:right="2"/>
                              <w:jc w:val="center"/>
                              <w:rPr>
                                <w:sz w:val="14"/>
                              </w:rPr>
                            </w:pPr>
                            <w:r>
                              <w:rPr>
                                <w:spacing w:val="-2"/>
                                <w:sz w:val="14"/>
                              </w:rPr>
                              <w:t>1.A.9</w:t>
                            </w:r>
                          </w:p>
                        </w:tc>
                        <w:tc>
                          <w:tcPr>
                            <w:tcW w:w="878" w:type="dxa"/>
                          </w:tcPr>
                          <w:p w14:paraId="3C6CA04D" w14:textId="77777777" w:rsidR="004B2FA9" w:rsidRDefault="00000000">
                            <w:pPr>
                              <w:pStyle w:val="TableParagraph"/>
                              <w:ind w:left="144" w:right="134" w:firstLine="38"/>
                              <w:rPr>
                                <w:sz w:val="14"/>
                              </w:rPr>
                            </w:pPr>
                            <w:r>
                              <w:rPr>
                                <w:spacing w:val="-2"/>
                                <w:sz w:val="14"/>
                              </w:rPr>
                              <w:t>ADMON.</w:t>
                            </w:r>
                            <w:r>
                              <w:rPr>
                                <w:spacing w:val="40"/>
                                <w:sz w:val="14"/>
                              </w:rPr>
                              <w:t xml:space="preserve"> </w:t>
                            </w:r>
                            <w:r>
                              <w:rPr>
                                <w:spacing w:val="-2"/>
                                <w:sz w:val="14"/>
                              </w:rPr>
                              <w:t>GENERAL/</w:t>
                            </w:r>
                          </w:p>
                          <w:p w14:paraId="2E4E85C3" w14:textId="77777777" w:rsidR="004B2FA9" w:rsidRDefault="00000000">
                            <w:pPr>
                              <w:pStyle w:val="TableParagraph"/>
                              <w:spacing w:line="152" w:lineRule="exact"/>
                              <w:ind w:left="173"/>
                              <w:rPr>
                                <w:sz w:val="14"/>
                              </w:rPr>
                            </w:pPr>
                            <w:r>
                              <w:rPr>
                                <w:spacing w:val="-2"/>
                                <w:sz w:val="14"/>
                              </w:rPr>
                              <w:t>ESPECIAL</w:t>
                            </w:r>
                          </w:p>
                        </w:tc>
                        <w:tc>
                          <w:tcPr>
                            <w:tcW w:w="1171" w:type="dxa"/>
                          </w:tcPr>
                          <w:p w14:paraId="156E50E0" w14:textId="77777777" w:rsidR="004B2FA9" w:rsidRDefault="00000000">
                            <w:pPr>
                              <w:pStyle w:val="TableParagraph"/>
                              <w:spacing w:before="85"/>
                              <w:ind w:left="334" w:right="300" w:hanging="24"/>
                              <w:rPr>
                                <w:sz w:val="14"/>
                              </w:rPr>
                            </w:pPr>
                            <w:r>
                              <w:rPr>
                                <w:spacing w:val="-2"/>
                                <w:sz w:val="14"/>
                              </w:rPr>
                              <w:t>TÉCNICA/</w:t>
                            </w:r>
                            <w:r>
                              <w:rPr>
                                <w:spacing w:val="40"/>
                                <w:sz w:val="14"/>
                              </w:rPr>
                              <w:t xml:space="preserve"> </w:t>
                            </w:r>
                            <w:r>
                              <w:rPr>
                                <w:spacing w:val="-2"/>
                                <w:sz w:val="14"/>
                              </w:rPr>
                              <w:t>SUPERIO</w:t>
                            </w:r>
                          </w:p>
                        </w:tc>
                        <w:tc>
                          <w:tcPr>
                            <w:tcW w:w="1317" w:type="dxa"/>
                          </w:tcPr>
                          <w:p w14:paraId="44215C58" w14:textId="77777777" w:rsidR="004B2FA9" w:rsidRDefault="00000000">
                            <w:pPr>
                              <w:pStyle w:val="TableParagraph"/>
                              <w:spacing w:before="85"/>
                              <w:ind w:left="395"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439" w:type="dxa"/>
                          </w:tcPr>
                          <w:p w14:paraId="4EE073EF" w14:textId="77777777" w:rsidR="004B2FA9" w:rsidRDefault="00000000">
                            <w:pPr>
                              <w:pStyle w:val="TableParagraph"/>
                              <w:spacing w:before="169"/>
                              <w:ind w:left="11"/>
                              <w:jc w:val="center"/>
                              <w:rPr>
                                <w:sz w:val="14"/>
                              </w:rPr>
                            </w:pPr>
                            <w:r>
                              <w:rPr>
                                <w:spacing w:val="-5"/>
                                <w:sz w:val="14"/>
                              </w:rPr>
                              <w:t>A1</w:t>
                            </w:r>
                          </w:p>
                        </w:tc>
                        <w:tc>
                          <w:tcPr>
                            <w:tcW w:w="881" w:type="dxa"/>
                          </w:tcPr>
                          <w:p w14:paraId="13CC7B1B" w14:textId="77777777" w:rsidR="004B2FA9" w:rsidRDefault="00000000">
                            <w:pPr>
                              <w:pStyle w:val="TableParagraph"/>
                              <w:spacing w:before="169"/>
                              <w:ind w:left="3"/>
                              <w:jc w:val="center"/>
                              <w:rPr>
                                <w:sz w:val="14"/>
                              </w:rPr>
                            </w:pPr>
                            <w:r>
                              <w:rPr>
                                <w:spacing w:val="-5"/>
                                <w:sz w:val="14"/>
                              </w:rPr>
                              <w:t>26</w:t>
                            </w:r>
                          </w:p>
                        </w:tc>
                        <w:tc>
                          <w:tcPr>
                            <w:tcW w:w="876" w:type="dxa"/>
                          </w:tcPr>
                          <w:p w14:paraId="269B8823" w14:textId="77777777" w:rsidR="004B2FA9" w:rsidRDefault="00000000">
                            <w:pPr>
                              <w:pStyle w:val="TableParagraph"/>
                              <w:spacing w:before="169"/>
                              <w:ind w:left="136"/>
                              <w:rPr>
                                <w:sz w:val="14"/>
                              </w:rPr>
                            </w:pPr>
                            <w:r>
                              <w:rPr>
                                <w:sz w:val="14"/>
                              </w:rPr>
                              <w:t>11.695,32</w:t>
                            </w:r>
                            <w:r>
                              <w:rPr>
                                <w:spacing w:val="-7"/>
                                <w:sz w:val="14"/>
                              </w:rPr>
                              <w:t xml:space="preserve"> </w:t>
                            </w:r>
                            <w:r>
                              <w:rPr>
                                <w:spacing w:val="-10"/>
                                <w:sz w:val="14"/>
                              </w:rPr>
                              <w:t>€</w:t>
                            </w:r>
                          </w:p>
                        </w:tc>
                        <w:tc>
                          <w:tcPr>
                            <w:tcW w:w="1027" w:type="dxa"/>
                          </w:tcPr>
                          <w:p w14:paraId="37C26B93" w14:textId="77777777" w:rsidR="004B2FA9" w:rsidRDefault="00000000">
                            <w:pPr>
                              <w:pStyle w:val="TableParagraph"/>
                              <w:spacing w:before="169"/>
                              <w:ind w:left="5"/>
                              <w:jc w:val="center"/>
                              <w:rPr>
                                <w:sz w:val="14"/>
                              </w:rPr>
                            </w:pPr>
                            <w:r>
                              <w:rPr>
                                <w:spacing w:val="-5"/>
                                <w:sz w:val="14"/>
                              </w:rPr>
                              <w:t>18</w:t>
                            </w:r>
                          </w:p>
                        </w:tc>
                        <w:tc>
                          <w:tcPr>
                            <w:tcW w:w="1025" w:type="dxa"/>
                          </w:tcPr>
                          <w:p w14:paraId="38A5BD78" w14:textId="77777777" w:rsidR="004B2FA9" w:rsidRDefault="00000000">
                            <w:pPr>
                              <w:pStyle w:val="TableParagraph"/>
                              <w:spacing w:before="169"/>
                              <w:ind w:left="178"/>
                              <w:rPr>
                                <w:sz w:val="14"/>
                              </w:rPr>
                            </w:pPr>
                            <w:r>
                              <w:rPr>
                                <w:sz w:val="14"/>
                              </w:rPr>
                              <w:t>33.796,14</w:t>
                            </w:r>
                            <w:r>
                              <w:rPr>
                                <w:spacing w:val="-7"/>
                                <w:sz w:val="14"/>
                              </w:rPr>
                              <w:t xml:space="preserve"> </w:t>
                            </w:r>
                            <w:r>
                              <w:rPr>
                                <w:spacing w:val="-10"/>
                                <w:sz w:val="14"/>
                              </w:rPr>
                              <w:t>€</w:t>
                            </w:r>
                          </w:p>
                        </w:tc>
                        <w:tc>
                          <w:tcPr>
                            <w:tcW w:w="500" w:type="dxa"/>
                            <w:tcBorders>
                              <w:right w:val="nil"/>
                            </w:tcBorders>
                          </w:tcPr>
                          <w:p w14:paraId="496280FB" w14:textId="77777777" w:rsidR="004B2FA9" w:rsidRDefault="00000000">
                            <w:pPr>
                              <w:pStyle w:val="TableParagraph"/>
                              <w:spacing w:before="169"/>
                              <w:ind w:right="1"/>
                              <w:jc w:val="right"/>
                              <w:rPr>
                                <w:sz w:val="14"/>
                              </w:rPr>
                            </w:pPr>
                            <w:r>
                              <w:rPr>
                                <w:spacing w:val="-2"/>
                                <w:sz w:val="14"/>
                              </w:rPr>
                              <w:t>63.051</w:t>
                            </w:r>
                          </w:p>
                        </w:tc>
                      </w:tr>
                    </w:tbl>
                    <w:p w14:paraId="50ACD54F"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219E03FD" w14:textId="77777777" w:rsidR="004B2FA9" w:rsidRDefault="00000000">
      <w:pPr>
        <w:spacing w:before="179"/>
        <w:ind w:left="488" w:right="896"/>
        <w:jc w:val="right"/>
        <w:rPr>
          <w:rFonts w:ascii="Calibri"/>
          <w:b/>
          <w:sz w:val="14"/>
        </w:rPr>
      </w:pPr>
      <w:r>
        <w:rPr>
          <w:rFonts w:ascii="Calibri"/>
          <w:b/>
          <w:spacing w:val="-10"/>
          <w:sz w:val="14"/>
        </w:rPr>
        <w:t>A</w:t>
      </w:r>
    </w:p>
    <w:p w14:paraId="460BC7B8" w14:textId="77777777" w:rsidR="004B2FA9" w:rsidRDefault="004B2FA9">
      <w:pPr>
        <w:pStyle w:val="Textoindependiente"/>
        <w:rPr>
          <w:rFonts w:ascii="Calibri"/>
          <w:b/>
          <w:sz w:val="16"/>
        </w:rPr>
      </w:pPr>
    </w:p>
    <w:p w14:paraId="4CF9AA45" w14:textId="77777777" w:rsidR="004B2FA9" w:rsidRDefault="004B2FA9">
      <w:pPr>
        <w:pStyle w:val="Textoindependiente"/>
        <w:rPr>
          <w:rFonts w:ascii="Calibri"/>
          <w:b/>
          <w:sz w:val="16"/>
        </w:rPr>
      </w:pPr>
    </w:p>
    <w:p w14:paraId="2105FD66" w14:textId="77777777" w:rsidR="004B2FA9" w:rsidRDefault="004B2FA9">
      <w:pPr>
        <w:pStyle w:val="Textoindependiente"/>
        <w:rPr>
          <w:rFonts w:ascii="Calibri"/>
          <w:b/>
          <w:sz w:val="16"/>
        </w:rPr>
      </w:pPr>
    </w:p>
    <w:p w14:paraId="7DD6EDD8" w14:textId="77777777" w:rsidR="004B2FA9" w:rsidRDefault="004B2FA9">
      <w:pPr>
        <w:pStyle w:val="Textoindependiente"/>
        <w:rPr>
          <w:rFonts w:ascii="Calibri"/>
          <w:b/>
          <w:sz w:val="16"/>
        </w:rPr>
      </w:pPr>
    </w:p>
    <w:p w14:paraId="396F75B9" w14:textId="77777777" w:rsidR="004B2FA9" w:rsidRDefault="004B2FA9">
      <w:pPr>
        <w:pStyle w:val="Textoindependiente"/>
        <w:spacing w:before="146"/>
        <w:rPr>
          <w:rFonts w:ascii="Calibri"/>
          <w:b/>
          <w:sz w:val="16"/>
        </w:rPr>
      </w:pPr>
    </w:p>
    <w:p w14:paraId="04041699"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36000" behindDoc="0" locked="0" layoutInCell="1" allowOverlap="1" wp14:anchorId="659F4955" wp14:editId="2ACD3558">
                <wp:simplePos x="0" y="0"/>
                <wp:positionH relativeFrom="page">
                  <wp:posOffset>645922</wp:posOffset>
                </wp:positionH>
                <wp:positionV relativeFrom="paragraph">
                  <wp:posOffset>124424</wp:posOffset>
                </wp:positionV>
                <wp:extent cx="6162675" cy="75882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5882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31"/>
                              <w:gridCol w:w="871"/>
                              <w:gridCol w:w="1164"/>
                              <w:gridCol w:w="1307"/>
                              <w:gridCol w:w="589"/>
                              <w:gridCol w:w="849"/>
                              <w:gridCol w:w="849"/>
                              <w:gridCol w:w="993"/>
                              <w:gridCol w:w="991"/>
                              <w:gridCol w:w="507"/>
                            </w:tblGrid>
                            <w:tr w:rsidR="004B2FA9" w14:paraId="0EAD4973" w14:textId="77777777">
                              <w:trPr>
                                <w:trHeight w:val="652"/>
                              </w:trPr>
                              <w:tc>
                                <w:tcPr>
                                  <w:tcW w:w="821" w:type="dxa"/>
                                  <w:tcBorders>
                                    <w:left w:val="single" w:sz="2" w:space="0" w:color="000000"/>
                                  </w:tcBorders>
                                  <w:shd w:val="clear" w:color="auto" w:fill="C0C0C0"/>
                                </w:tcPr>
                                <w:p w14:paraId="7958CADD" w14:textId="77777777" w:rsidR="004B2FA9" w:rsidRDefault="004B2FA9">
                                  <w:pPr>
                                    <w:pStyle w:val="TableParagraph"/>
                                    <w:rPr>
                                      <w:b/>
                                      <w:sz w:val="14"/>
                                    </w:rPr>
                                  </w:pPr>
                                </w:p>
                                <w:p w14:paraId="5E6B6895" w14:textId="77777777" w:rsidR="004B2FA9" w:rsidRDefault="00000000">
                                  <w:pPr>
                                    <w:pStyle w:val="TableParagraph"/>
                                    <w:ind w:left="2" w:right="3"/>
                                    <w:jc w:val="center"/>
                                    <w:rPr>
                                      <w:b/>
                                      <w:sz w:val="14"/>
                                    </w:rPr>
                                  </w:pPr>
                                  <w:r>
                                    <w:rPr>
                                      <w:b/>
                                      <w:spacing w:val="-2"/>
                                      <w:sz w:val="14"/>
                                    </w:rPr>
                                    <w:t>ORGANICA</w:t>
                                  </w:r>
                                </w:p>
                              </w:tc>
                              <w:tc>
                                <w:tcPr>
                                  <w:tcW w:w="631" w:type="dxa"/>
                                  <w:shd w:val="clear" w:color="auto" w:fill="C0C0C0"/>
                                </w:tcPr>
                                <w:p w14:paraId="59981656" w14:textId="77777777" w:rsidR="004B2FA9" w:rsidRDefault="004B2FA9">
                                  <w:pPr>
                                    <w:pStyle w:val="TableParagraph"/>
                                    <w:spacing w:before="70"/>
                                    <w:rPr>
                                      <w:b/>
                                      <w:sz w:val="14"/>
                                    </w:rPr>
                                  </w:pPr>
                                </w:p>
                                <w:p w14:paraId="3A9DC4E6" w14:textId="77777777" w:rsidR="004B2FA9" w:rsidRDefault="00000000">
                                  <w:pPr>
                                    <w:pStyle w:val="TableParagraph"/>
                                    <w:ind w:left="2" w:right="2"/>
                                    <w:jc w:val="center"/>
                                    <w:rPr>
                                      <w:b/>
                                      <w:sz w:val="14"/>
                                    </w:rPr>
                                  </w:pPr>
                                  <w:r>
                                    <w:rPr>
                                      <w:b/>
                                      <w:spacing w:val="-4"/>
                                      <w:sz w:val="14"/>
                                    </w:rPr>
                                    <w:t>COD.</w:t>
                                  </w:r>
                                </w:p>
                              </w:tc>
                              <w:tc>
                                <w:tcPr>
                                  <w:tcW w:w="871" w:type="dxa"/>
                                  <w:shd w:val="clear" w:color="auto" w:fill="C0C0C0"/>
                                </w:tcPr>
                                <w:p w14:paraId="5197755C" w14:textId="77777777" w:rsidR="004B2FA9" w:rsidRDefault="004B2FA9">
                                  <w:pPr>
                                    <w:pStyle w:val="TableParagraph"/>
                                    <w:spacing w:before="70"/>
                                    <w:rPr>
                                      <w:b/>
                                      <w:sz w:val="14"/>
                                    </w:rPr>
                                  </w:pPr>
                                </w:p>
                                <w:p w14:paraId="3A7E210A" w14:textId="77777777" w:rsidR="004B2FA9" w:rsidRDefault="00000000">
                                  <w:pPr>
                                    <w:pStyle w:val="TableParagraph"/>
                                    <w:ind w:left="214"/>
                                    <w:rPr>
                                      <w:b/>
                                      <w:sz w:val="14"/>
                                    </w:rPr>
                                  </w:pPr>
                                  <w:r>
                                    <w:rPr>
                                      <w:b/>
                                      <w:spacing w:val="-2"/>
                                      <w:sz w:val="14"/>
                                    </w:rPr>
                                    <w:t>ESCALA</w:t>
                                  </w:r>
                                </w:p>
                              </w:tc>
                              <w:tc>
                                <w:tcPr>
                                  <w:tcW w:w="1164" w:type="dxa"/>
                                  <w:shd w:val="clear" w:color="auto" w:fill="C0C0C0"/>
                                </w:tcPr>
                                <w:p w14:paraId="13C65593" w14:textId="77777777" w:rsidR="004B2FA9" w:rsidRDefault="00000000">
                                  <w:pPr>
                                    <w:pStyle w:val="TableParagraph"/>
                                    <w:spacing w:before="154"/>
                                    <w:ind w:left="401" w:right="238" w:hanging="161"/>
                                    <w:rPr>
                                      <w:b/>
                                      <w:sz w:val="14"/>
                                    </w:rPr>
                                  </w:pPr>
                                  <w:r>
                                    <w:rPr>
                                      <w:b/>
                                      <w:spacing w:val="-2"/>
                                      <w:sz w:val="14"/>
                                    </w:rPr>
                                    <w:t>SUBESCALA</w:t>
                                  </w:r>
                                  <w:r>
                                    <w:rPr>
                                      <w:b/>
                                      <w:spacing w:val="40"/>
                                      <w:sz w:val="14"/>
                                    </w:rPr>
                                    <w:t xml:space="preserve"> </w:t>
                                  </w:r>
                                  <w:r>
                                    <w:rPr>
                                      <w:b/>
                                      <w:spacing w:val="-2"/>
                                      <w:sz w:val="14"/>
                                    </w:rPr>
                                    <w:t>CLASE</w:t>
                                  </w:r>
                                </w:p>
                              </w:tc>
                              <w:tc>
                                <w:tcPr>
                                  <w:tcW w:w="1307" w:type="dxa"/>
                                  <w:shd w:val="clear" w:color="auto" w:fill="C0C0C0"/>
                                </w:tcPr>
                                <w:p w14:paraId="3ACDB32E" w14:textId="77777777" w:rsidR="004B2FA9" w:rsidRDefault="00000000">
                                  <w:pPr>
                                    <w:pStyle w:val="TableParagraph"/>
                                    <w:spacing w:before="154"/>
                                    <w:ind w:left="38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89" w:type="dxa"/>
                                  <w:shd w:val="clear" w:color="auto" w:fill="C0C0C0"/>
                                </w:tcPr>
                                <w:p w14:paraId="005FD032" w14:textId="77777777" w:rsidR="004B2FA9" w:rsidRDefault="004B2FA9">
                                  <w:pPr>
                                    <w:pStyle w:val="TableParagraph"/>
                                    <w:spacing w:before="70"/>
                                    <w:rPr>
                                      <w:b/>
                                      <w:sz w:val="14"/>
                                    </w:rPr>
                                  </w:pPr>
                                </w:p>
                                <w:p w14:paraId="76C2B187" w14:textId="77777777" w:rsidR="004B2FA9" w:rsidRDefault="00000000">
                                  <w:pPr>
                                    <w:pStyle w:val="TableParagraph"/>
                                    <w:ind w:left="9" w:right="4"/>
                                    <w:jc w:val="center"/>
                                    <w:rPr>
                                      <w:b/>
                                      <w:sz w:val="14"/>
                                    </w:rPr>
                                  </w:pPr>
                                  <w:r>
                                    <w:rPr>
                                      <w:b/>
                                      <w:spacing w:val="-5"/>
                                      <w:sz w:val="14"/>
                                    </w:rPr>
                                    <w:t>GR.</w:t>
                                  </w:r>
                                </w:p>
                              </w:tc>
                              <w:tc>
                                <w:tcPr>
                                  <w:tcW w:w="849" w:type="dxa"/>
                                  <w:shd w:val="clear" w:color="auto" w:fill="C0C0C0"/>
                                </w:tcPr>
                                <w:p w14:paraId="26217E0F" w14:textId="77777777" w:rsidR="004B2FA9" w:rsidRDefault="00000000">
                                  <w:pPr>
                                    <w:pStyle w:val="TableParagraph"/>
                                    <w:spacing w:before="154" w:line="171" w:lineRule="exact"/>
                                    <w:ind w:left="256"/>
                                    <w:rPr>
                                      <w:b/>
                                      <w:sz w:val="14"/>
                                    </w:rPr>
                                  </w:pPr>
                                  <w:r>
                                    <w:rPr>
                                      <w:b/>
                                      <w:spacing w:val="-2"/>
                                      <w:sz w:val="14"/>
                                    </w:rPr>
                                    <w:t>NIVEL</w:t>
                                  </w:r>
                                </w:p>
                                <w:p w14:paraId="6DEDCA9B" w14:textId="77777777" w:rsidR="004B2FA9" w:rsidRDefault="00000000">
                                  <w:pPr>
                                    <w:pStyle w:val="TableParagraph"/>
                                    <w:spacing w:line="171" w:lineRule="exact"/>
                                    <w:ind w:left="95"/>
                                    <w:rPr>
                                      <w:b/>
                                      <w:sz w:val="14"/>
                                    </w:rPr>
                                  </w:pPr>
                                  <w:r>
                                    <w:rPr>
                                      <w:b/>
                                      <w:sz w:val="14"/>
                                    </w:rPr>
                                    <w:t>C.</w:t>
                                  </w:r>
                                  <w:r>
                                    <w:rPr>
                                      <w:b/>
                                      <w:spacing w:val="-2"/>
                                      <w:sz w:val="14"/>
                                    </w:rPr>
                                    <w:t xml:space="preserve"> DESTINO</w:t>
                                  </w:r>
                                </w:p>
                              </w:tc>
                              <w:tc>
                                <w:tcPr>
                                  <w:tcW w:w="849" w:type="dxa"/>
                                  <w:shd w:val="clear" w:color="auto" w:fill="C0C0C0"/>
                                </w:tcPr>
                                <w:p w14:paraId="56828F3F" w14:textId="77777777" w:rsidR="004B2FA9" w:rsidRDefault="00000000">
                                  <w:pPr>
                                    <w:pStyle w:val="TableParagraph"/>
                                    <w:spacing w:before="154" w:line="171" w:lineRule="exact"/>
                                    <w:ind w:left="153"/>
                                    <w:rPr>
                                      <w:b/>
                                      <w:sz w:val="14"/>
                                    </w:rPr>
                                  </w:pPr>
                                  <w:r>
                                    <w:rPr>
                                      <w:b/>
                                      <w:spacing w:val="-2"/>
                                      <w:sz w:val="14"/>
                                    </w:rPr>
                                    <w:t>IMPORTE</w:t>
                                  </w:r>
                                </w:p>
                                <w:p w14:paraId="69BE564D" w14:textId="77777777" w:rsidR="004B2FA9" w:rsidRDefault="00000000">
                                  <w:pPr>
                                    <w:pStyle w:val="TableParagraph"/>
                                    <w:spacing w:line="171" w:lineRule="exact"/>
                                    <w:ind w:left="96"/>
                                    <w:rPr>
                                      <w:b/>
                                      <w:sz w:val="14"/>
                                    </w:rPr>
                                  </w:pPr>
                                  <w:r>
                                    <w:rPr>
                                      <w:b/>
                                      <w:sz w:val="14"/>
                                    </w:rPr>
                                    <w:t>C.</w:t>
                                  </w:r>
                                  <w:r>
                                    <w:rPr>
                                      <w:b/>
                                      <w:spacing w:val="-2"/>
                                      <w:sz w:val="14"/>
                                    </w:rPr>
                                    <w:t xml:space="preserve"> DESTINO</w:t>
                                  </w:r>
                                </w:p>
                              </w:tc>
                              <w:tc>
                                <w:tcPr>
                                  <w:tcW w:w="993" w:type="dxa"/>
                                  <w:shd w:val="clear" w:color="auto" w:fill="C0C0C0"/>
                                </w:tcPr>
                                <w:p w14:paraId="4601AFD3" w14:textId="77777777" w:rsidR="004B2FA9" w:rsidRDefault="00000000">
                                  <w:pPr>
                                    <w:pStyle w:val="TableParagraph"/>
                                    <w:spacing w:before="154" w:line="171" w:lineRule="exact"/>
                                    <w:ind w:left="327"/>
                                    <w:rPr>
                                      <w:b/>
                                      <w:sz w:val="14"/>
                                    </w:rPr>
                                  </w:pPr>
                                  <w:r>
                                    <w:rPr>
                                      <w:b/>
                                      <w:spacing w:val="-2"/>
                                      <w:sz w:val="14"/>
                                    </w:rPr>
                                    <w:t>NIVEL</w:t>
                                  </w:r>
                                </w:p>
                                <w:p w14:paraId="49C3020D" w14:textId="77777777" w:rsidR="004B2FA9" w:rsidRDefault="00000000">
                                  <w:pPr>
                                    <w:pStyle w:val="TableParagraph"/>
                                    <w:spacing w:line="171" w:lineRule="exact"/>
                                    <w:ind w:left="96"/>
                                    <w:rPr>
                                      <w:b/>
                                      <w:sz w:val="14"/>
                                    </w:rPr>
                                  </w:pPr>
                                  <w:r>
                                    <w:rPr>
                                      <w:b/>
                                      <w:sz w:val="14"/>
                                    </w:rPr>
                                    <w:t>C.</w:t>
                                  </w:r>
                                  <w:r>
                                    <w:rPr>
                                      <w:b/>
                                      <w:spacing w:val="-2"/>
                                      <w:sz w:val="14"/>
                                    </w:rPr>
                                    <w:t xml:space="preserve"> ESPECIFICO</w:t>
                                  </w:r>
                                </w:p>
                              </w:tc>
                              <w:tc>
                                <w:tcPr>
                                  <w:tcW w:w="991" w:type="dxa"/>
                                  <w:shd w:val="clear" w:color="auto" w:fill="C0C0C0"/>
                                </w:tcPr>
                                <w:p w14:paraId="593282BD" w14:textId="77777777" w:rsidR="004B2FA9" w:rsidRDefault="00000000">
                                  <w:pPr>
                                    <w:pStyle w:val="TableParagraph"/>
                                    <w:spacing w:before="154" w:line="171" w:lineRule="exact"/>
                                    <w:ind w:left="227"/>
                                    <w:rPr>
                                      <w:b/>
                                      <w:sz w:val="14"/>
                                    </w:rPr>
                                  </w:pPr>
                                  <w:r>
                                    <w:rPr>
                                      <w:b/>
                                      <w:spacing w:val="-2"/>
                                      <w:sz w:val="14"/>
                                    </w:rPr>
                                    <w:t>IMPORTE</w:t>
                                  </w:r>
                                </w:p>
                                <w:p w14:paraId="01CE7A96" w14:textId="77777777" w:rsidR="004B2FA9" w:rsidRDefault="00000000">
                                  <w:pPr>
                                    <w:pStyle w:val="TableParagraph"/>
                                    <w:spacing w:line="171" w:lineRule="exact"/>
                                    <w:ind w:left="97"/>
                                    <w:rPr>
                                      <w:b/>
                                      <w:sz w:val="14"/>
                                    </w:rPr>
                                  </w:pPr>
                                  <w:r>
                                    <w:rPr>
                                      <w:b/>
                                      <w:sz w:val="14"/>
                                    </w:rPr>
                                    <w:t>C.</w:t>
                                  </w:r>
                                  <w:r>
                                    <w:rPr>
                                      <w:b/>
                                      <w:spacing w:val="-2"/>
                                      <w:sz w:val="14"/>
                                    </w:rPr>
                                    <w:t xml:space="preserve"> ESPECIFICO</w:t>
                                  </w:r>
                                </w:p>
                              </w:tc>
                              <w:tc>
                                <w:tcPr>
                                  <w:tcW w:w="507" w:type="dxa"/>
                                  <w:tcBorders>
                                    <w:right w:val="nil"/>
                                  </w:tcBorders>
                                  <w:shd w:val="clear" w:color="auto" w:fill="C0C0C0"/>
                                </w:tcPr>
                                <w:p w14:paraId="69416B83" w14:textId="77777777" w:rsidR="004B2FA9" w:rsidRDefault="004B2FA9">
                                  <w:pPr>
                                    <w:pStyle w:val="TableParagraph"/>
                                    <w:rPr>
                                      <w:b/>
                                      <w:sz w:val="14"/>
                                    </w:rPr>
                                  </w:pPr>
                                </w:p>
                                <w:p w14:paraId="0DC66214" w14:textId="77777777" w:rsidR="004B2FA9" w:rsidRDefault="00000000">
                                  <w:pPr>
                                    <w:pStyle w:val="TableParagraph"/>
                                    <w:ind w:left="209"/>
                                    <w:jc w:val="center"/>
                                    <w:rPr>
                                      <w:b/>
                                      <w:sz w:val="14"/>
                                    </w:rPr>
                                  </w:pPr>
                                  <w:r>
                                    <w:rPr>
                                      <w:b/>
                                      <w:spacing w:val="-5"/>
                                      <w:sz w:val="14"/>
                                    </w:rPr>
                                    <w:t>TOT</w:t>
                                  </w:r>
                                </w:p>
                              </w:tc>
                            </w:tr>
                            <w:tr w:rsidR="004B2FA9" w14:paraId="0DA8A306" w14:textId="77777777">
                              <w:trPr>
                                <w:trHeight w:val="513"/>
                              </w:trPr>
                              <w:tc>
                                <w:tcPr>
                                  <w:tcW w:w="821" w:type="dxa"/>
                                  <w:tcBorders>
                                    <w:left w:val="single" w:sz="2" w:space="0" w:color="000000"/>
                                  </w:tcBorders>
                                </w:tcPr>
                                <w:p w14:paraId="28E76C63" w14:textId="77777777" w:rsidR="004B2FA9" w:rsidRDefault="00000000">
                                  <w:pPr>
                                    <w:pStyle w:val="TableParagraph"/>
                                    <w:spacing w:before="169"/>
                                    <w:ind w:left="3" w:right="1"/>
                                    <w:jc w:val="center"/>
                                    <w:rPr>
                                      <w:sz w:val="14"/>
                                    </w:rPr>
                                  </w:pPr>
                                  <w:r>
                                    <w:rPr>
                                      <w:spacing w:val="-4"/>
                                      <w:sz w:val="14"/>
                                    </w:rPr>
                                    <w:t>9205</w:t>
                                  </w:r>
                                </w:p>
                              </w:tc>
                              <w:tc>
                                <w:tcPr>
                                  <w:tcW w:w="631" w:type="dxa"/>
                                </w:tcPr>
                                <w:p w14:paraId="5135E0DD" w14:textId="77777777" w:rsidR="004B2FA9" w:rsidRDefault="00000000">
                                  <w:pPr>
                                    <w:pStyle w:val="TableParagraph"/>
                                    <w:spacing w:before="169"/>
                                    <w:ind w:left="2" w:right="2"/>
                                    <w:jc w:val="center"/>
                                    <w:rPr>
                                      <w:sz w:val="14"/>
                                    </w:rPr>
                                  </w:pPr>
                                  <w:r>
                                    <w:rPr>
                                      <w:spacing w:val="-2"/>
                                      <w:sz w:val="14"/>
                                    </w:rPr>
                                    <w:t>1.A.9</w:t>
                                  </w:r>
                                </w:p>
                              </w:tc>
                              <w:tc>
                                <w:tcPr>
                                  <w:tcW w:w="871" w:type="dxa"/>
                                </w:tcPr>
                                <w:p w14:paraId="1B006264" w14:textId="77777777" w:rsidR="004B2FA9" w:rsidRDefault="00000000">
                                  <w:pPr>
                                    <w:pStyle w:val="TableParagraph"/>
                                    <w:ind w:left="142" w:right="129" w:firstLine="38"/>
                                    <w:rPr>
                                      <w:sz w:val="14"/>
                                    </w:rPr>
                                  </w:pPr>
                                  <w:r>
                                    <w:rPr>
                                      <w:spacing w:val="-2"/>
                                      <w:sz w:val="14"/>
                                    </w:rPr>
                                    <w:t>ADMON.</w:t>
                                  </w:r>
                                  <w:r>
                                    <w:rPr>
                                      <w:spacing w:val="40"/>
                                      <w:sz w:val="14"/>
                                    </w:rPr>
                                    <w:t xml:space="preserve"> </w:t>
                                  </w:r>
                                  <w:r>
                                    <w:rPr>
                                      <w:spacing w:val="-2"/>
                                      <w:sz w:val="14"/>
                                    </w:rPr>
                                    <w:t>GENERAL/</w:t>
                                  </w:r>
                                </w:p>
                                <w:p w14:paraId="78CB6393" w14:textId="77777777" w:rsidR="004B2FA9" w:rsidRDefault="00000000">
                                  <w:pPr>
                                    <w:pStyle w:val="TableParagraph"/>
                                    <w:spacing w:line="153" w:lineRule="exact"/>
                                    <w:ind w:left="170"/>
                                    <w:rPr>
                                      <w:sz w:val="14"/>
                                    </w:rPr>
                                  </w:pPr>
                                  <w:r>
                                    <w:rPr>
                                      <w:spacing w:val="-2"/>
                                      <w:sz w:val="14"/>
                                    </w:rPr>
                                    <w:t>ESPECIAL</w:t>
                                  </w:r>
                                </w:p>
                              </w:tc>
                              <w:tc>
                                <w:tcPr>
                                  <w:tcW w:w="1164" w:type="dxa"/>
                                </w:tcPr>
                                <w:p w14:paraId="2DB80905" w14:textId="77777777" w:rsidR="004B2FA9" w:rsidRDefault="00000000">
                                  <w:pPr>
                                    <w:pStyle w:val="TableParagraph"/>
                                    <w:spacing w:before="85"/>
                                    <w:ind w:left="329" w:right="298" w:hanging="24"/>
                                    <w:rPr>
                                      <w:sz w:val="14"/>
                                    </w:rPr>
                                  </w:pPr>
                                  <w:r>
                                    <w:rPr>
                                      <w:spacing w:val="-2"/>
                                      <w:sz w:val="14"/>
                                    </w:rPr>
                                    <w:t>TÉCNICA/</w:t>
                                  </w:r>
                                  <w:r>
                                    <w:rPr>
                                      <w:spacing w:val="40"/>
                                      <w:sz w:val="14"/>
                                    </w:rPr>
                                    <w:t xml:space="preserve"> </w:t>
                                  </w:r>
                                  <w:r>
                                    <w:rPr>
                                      <w:spacing w:val="-2"/>
                                      <w:sz w:val="14"/>
                                    </w:rPr>
                                    <w:t>SUPERIO</w:t>
                                  </w:r>
                                </w:p>
                              </w:tc>
                              <w:tc>
                                <w:tcPr>
                                  <w:tcW w:w="1307" w:type="dxa"/>
                                </w:tcPr>
                                <w:p w14:paraId="083EE028" w14:textId="77777777" w:rsidR="004B2FA9" w:rsidRDefault="00000000">
                                  <w:pPr>
                                    <w:pStyle w:val="TableParagraph"/>
                                    <w:spacing w:before="85"/>
                                    <w:ind w:left="390"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589" w:type="dxa"/>
                                </w:tcPr>
                                <w:p w14:paraId="6F2A221D" w14:textId="77777777" w:rsidR="004B2FA9" w:rsidRDefault="00000000">
                                  <w:pPr>
                                    <w:pStyle w:val="TableParagraph"/>
                                    <w:spacing w:before="169"/>
                                    <w:ind w:left="9" w:right="2"/>
                                    <w:jc w:val="center"/>
                                    <w:rPr>
                                      <w:sz w:val="14"/>
                                    </w:rPr>
                                  </w:pPr>
                                  <w:r>
                                    <w:rPr>
                                      <w:spacing w:val="-2"/>
                                      <w:sz w:val="14"/>
                                    </w:rPr>
                                    <w:t>A1/A2</w:t>
                                  </w:r>
                                </w:p>
                              </w:tc>
                              <w:tc>
                                <w:tcPr>
                                  <w:tcW w:w="849" w:type="dxa"/>
                                </w:tcPr>
                                <w:p w14:paraId="3E6BAC98" w14:textId="77777777" w:rsidR="004B2FA9" w:rsidRDefault="00000000">
                                  <w:pPr>
                                    <w:pStyle w:val="TableParagraph"/>
                                    <w:spacing w:before="169"/>
                                    <w:ind w:left="12" w:right="3"/>
                                    <w:jc w:val="center"/>
                                    <w:rPr>
                                      <w:sz w:val="14"/>
                                    </w:rPr>
                                  </w:pPr>
                                  <w:r>
                                    <w:rPr>
                                      <w:spacing w:val="-5"/>
                                      <w:sz w:val="14"/>
                                    </w:rPr>
                                    <w:t>26</w:t>
                                  </w:r>
                                </w:p>
                              </w:tc>
                              <w:tc>
                                <w:tcPr>
                                  <w:tcW w:w="849" w:type="dxa"/>
                                </w:tcPr>
                                <w:p w14:paraId="43C91903" w14:textId="77777777" w:rsidR="004B2FA9" w:rsidRDefault="00000000">
                                  <w:pPr>
                                    <w:pStyle w:val="TableParagraph"/>
                                    <w:spacing w:before="169"/>
                                    <w:ind w:left="115"/>
                                    <w:rPr>
                                      <w:sz w:val="14"/>
                                    </w:rPr>
                                  </w:pPr>
                                  <w:r>
                                    <w:rPr>
                                      <w:sz w:val="14"/>
                                    </w:rPr>
                                    <w:t>11.695,32</w:t>
                                  </w:r>
                                  <w:r>
                                    <w:rPr>
                                      <w:spacing w:val="-7"/>
                                      <w:sz w:val="14"/>
                                    </w:rPr>
                                    <w:t xml:space="preserve"> </w:t>
                                  </w:r>
                                  <w:r>
                                    <w:rPr>
                                      <w:spacing w:val="-10"/>
                                      <w:sz w:val="14"/>
                                    </w:rPr>
                                    <w:t>€</w:t>
                                  </w:r>
                                </w:p>
                              </w:tc>
                              <w:tc>
                                <w:tcPr>
                                  <w:tcW w:w="993" w:type="dxa"/>
                                </w:tcPr>
                                <w:p w14:paraId="14D1611C" w14:textId="77777777" w:rsidR="004B2FA9" w:rsidRDefault="00000000">
                                  <w:pPr>
                                    <w:pStyle w:val="TableParagraph"/>
                                    <w:spacing w:before="169"/>
                                    <w:ind w:left="14" w:right="3"/>
                                    <w:jc w:val="center"/>
                                    <w:rPr>
                                      <w:sz w:val="14"/>
                                    </w:rPr>
                                  </w:pPr>
                                  <w:r>
                                    <w:rPr>
                                      <w:spacing w:val="-5"/>
                                      <w:sz w:val="14"/>
                                    </w:rPr>
                                    <w:t>18</w:t>
                                  </w:r>
                                </w:p>
                              </w:tc>
                              <w:tc>
                                <w:tcPr>
                                  <w:tcW w:w="991" w:type="dxa"/>
                                </w:tcPr>
                                <w:p w14:paraId="3F871A8E" w14:textId="77777777" w:rsidR="004B2FA9" w:rsidRDefault="00000000">
                                  <w:pPr>
                                    <w:pStyle w:val="TableParagraph"/>
                                    <w:spacing w:before="169"/>
                                    <w:ind w:left="165"/>
                                    <w:rPr>
                                      <w:sz w:val="14"/>
                                    </w:rPr>
                                  </w:pPr>
                                  <w:r>
                                    <w:rPr>
                                      <w:sz w:val="14"/>
                                    </w:rPr>
                                    <w:t>33.796,14</w:t>
                                  </w:r>
                                  <w:r>
                                    <w:rPr>
                                      <w:spacing w:val="-7"/>
                                      <w:sz w:val="14"/>
                                    </w:rPr>
                                    <w:t xml:space="preserve"> </w:t>
                                  </w:r>
                                  <w:r>
                                    <w:rPr>
                                      <w:spacing w:val="-10"/>
                                      <w:sz w:val="14"/>
                                    </w:rPr>
                                    <w:t>€</w:t>
                                  </w:r>
                                </w:p>
                              </w:tc>
                              <w:tc>
                                <w:tcPr>
                                  <w:tcW w:w="507" w:type="dxa"/>
                                  <w:tcBorders>
                                    <w:right w:val="nil"/>
                                  </w:tcBorders>
                                </w:tcPr>
                                <w:p w14:paraId="3D1299F2" w14:textId="77777777" w:rsidR="004B2FA9" w:rsidRDefault="00000000">
                                  <w:pPr>
                                    <w:pStyle w:val="TableParagraph"/>
                                    <w:spacing w:before="169"/>
                                    <w:ind w:left="93" w:right="-15"/>
                                    <w:jc w:val="center"/>
                                    <w:rPr>
                                      <w:sz w:val="14"/>
                                    </w:rPr>
                                  </w:pPr>
                                  <w:r>
                                    <w:rPr>
                                      <w:spacing w:val="-2"/>
                                      <w:sz w:val="14"/>
                                    </w:rPr>
                                    <w:t>63.051,</w:t>
                                  </w:r>
                                </w:p>
                              </w:tc>
                            </w:tr>
                          </w:tbl>
                          <w:p w14:paraId="1982C2F2"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659F4955" id="Textbox 608" o:spid="_x0000_s1440" type="#_x0000_t202" style="position:absolute;left:0;text-align:left;margin-left:50.85pt;margin-top:9.8pt;width:485.25pt;height:59.75pt;z-index:1593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31"/>
                        <w:gridCol w:w="871"/>
                        <w:gridCol w:w="1164"/>
                        <w:gridCol w:w="1307"/>
                        <w:gridCol w:w="589"/>
                        <w:gridCol w:w="849"/>
                        <w:gridCol w:w="849"/>
                        <w:gridCol w:w="993"/>
                        <w:gridCol w:w="991"/>
                        <w:gridCol w:w="507"/>
                      </w:tblGrid>
                      <w:tr w:rsidR="004B2FA9" w14:paraId="0EAD4973" w14:textId="77777777">
                        <w:trPr>
                          <w:trHeight w:val="652"/>
                        </w:trPr>
                        <w:tc>
                          <w:tcPr>
                            <w:tcW w:w="821" w:type="dxa"/>
                            <w:tcBorders>
                              <w:left w:val="single" w:sz="2" w:space="0" w:color="000000"/>
                            </w:tcBorders>
                            <w:shd w:val="clear" w:color="auto" w:fill="C0C0C0"/>
                          </w:tcPr>
                          <w:p w14:paraId="7958CADD" w14:textId="77777777" w:rsidR="004B2FA9" w:rsidRDefault="004B2FA9">
                            <w:pPr>
                              <w:pStyle w:val="TableParagraph"/>
                              <w:rPr>
                                <w:b/>
                                <w:sz w:val="14"/>
                              </w:rPr>
                            </w:pPr>
                          </w:p>
                          <w:p w14:paraId="5E6B6895" w14:textId="77777777" w:rsidR="004B2FA9" w:rsidRDefault="00000000">
                            <w:pPr>
                              <w:pStyle w:val="TableParagraph"/>
                              <w:ind w:left="2" w:right="3"/>
                              <w:jc w:val="center"/>
                              <w:rPr>
                                <w:b/>
                                <w:sz w:val="14"/>
                              </w:rPr>
                            </w:pPr>
                            <w:r>
                              <w:rPr>
                                <w:b/>
                                <w:spacing w:val="-2"/>
                                <w:sz w:val="14"/>
                              </w:rPr>
                              <w:t>ORGANICA</w:t>
                            </w:r>
                          </w:p>
                        </w:tc>
                        <w:tc>
                          <w:tcPr>
                            <w:tcW w:w="631" w:type="dxa"/>
                            <w:shd w:val="clear" w:color="auto" w:fill="C0C0C0"/>
                          </w:tcPr>
                          <w:p w14:paraId="59981656" w14:textId="77777777" w:rsidR="004B2FA9" w:rsidRDefault="004B2FA9">
                            <w:pPr>
                              <w:pStyle w:val="TableParagraph"/>
                              <w:spacing w:before="70"/>
                              <w:rPr>
                                <w:b/>
                                <w:sz w:val="14"/>
                              </w:rPr>
                            </w:pPr>
                          </w:p>
                          <w:p w14:paraId="3A9DC4E6" w14:textId="77777777" w:rsidR="004B2FA9" w:rsidRDefault="00000000">
                            <w:pPr>
                              <w:pStyle w:val="TableParagraph"/>
                              <w:ind w:left="2" w:right="2"/>
                              <w:jc w:val="center"/>
                              <w:rPr>
                                <w:b/>
                                <w:sz w:val="14"/>
                              </w:rPr>
                            </w:pPr>
                            <w:r>
                              <w:rPr>
                                <w:b/>
                                <w:spacing w:val="-4"/>
                                <w:sz w:val="14"/>
                              </w:rPr>
                              <w:t>COD.</w:t>
                            </w:r>
                          </w:p>
                        </w:tc>
                        <w:tc>
                          <w:tcPr>
                            <w:tcW w:w="871" w:type="dxa"/>
                            <w:shd w:val="clear" w:color="auto" w:fill="C0C0C0"/>
                          </w:tcPr>
                          <w:p w14:paraId="5197755C" w14:textId="77777777" w:rsidR="004B2FA9" w:rsidRDefault="004B2FA9">
                            <w:pPr>
                              <w:pStyle w:val="TableParagraph"/>
                              <w:spacing w:before="70"/>
                              <w:rPr>
                                <w:b/>
                                <w:sz w:val="14"/>
                              </w:rPr>
                            </w:pPr>
                          </w:p>
                          <w:p w14:paraId="3A7E210A" w14:textId="77777777" w:rsidR="004B2FA9" w:rsidRDefault="00000000">
                            <w:pPr>
                              <w:pStyle w:val="TableParagraph"/>
                              <w:ind w:left="214"/>
                              <w:rPr>
                                <w:b/>
                                <w:sz w:val="14"/>
                              </w:rPr>
                            </w:pPr>
                            <w:r>
                              <w:rPr>
                                <w:b/>
                                <w:spacing w:val="-2"/>
                                <w:sz w:val="14"/>
                              </w:rPr>
                              <w:t>ESCALA</w:t>
                            </w:r>
                          </w:p>
                        </w:tc>
                        <w:tc>
                          <w:tcPr>
                            <w:tcW w:w="1164" w:type="dxa"/>
                            <w:shd w:val="clear" w:color="auto" w:fill="C0C0C0"/>
                          </w:tcPr>
                          <w:p w14:paraId="13C65593" w14:textId="77777777" w:rsidR="004B2FA9" w:rsidRDefault="00000000">
                            <w:pPr>
                              <w:pStyle w:val="TableParagraph"/>
                              <w:spacing w:before="154"/>
                              <w:ind w:left="401" w:right="238" w:hanging="161"/>
                              <w:rPr>
                                <w:b/>
                                <w:sz w:val="14"/>
                              </w:rPr>
                            </w:pPr>
                            <w:r>
                              <w:rPr>
                                <w:b/>
                                <w:spacing w:val="-2"/>
                                <w:sz w:val="14"/>
                              </w:rPr>
                              <w:t>SUBESCALA</w:t>
                            </w:r>
                            <w:r>
                              <w:rPr>
                                <w:b/>
                                <w:spacing w:val="40"/>
                                <w:sz w:val="14"/>
                              </w:rPr>
                              <w:t xml:space="preserve"> </w:t>
                            </w:r>
                            <w:r>
                              <w:rPr>
                                <w:b/>
                                <w:spacing w:val="-2"/>
                                <w:sz w:val="14"/>
                              </w:rPr>
                              <w:t>CLASE</w:t>
                            </w:r>
                          </w:p>
                        </w:tc>
                        <w:tc>
                          <w:tcPr>
                            <w:tcW w:w="1307" w:type="dxa"/>
                            <w:shd w:val="clear" w:color="auto" w:fill="C0C0C0"/>
                          </w:tcPr>
                          <w:p w14:paraId="3ACDB32E" w14:textId="77777777" w:rsidR="004B2FA9" w:rsidRDefault="00000000">
                            <w:pPr>
                              <w:pStyle w:val="TableParagraph"/>
                              <w:spacing w:before="154"/>
                              <w:ind w:left="38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89" w:type="dxa"/>
                            <w:shd w:val="clear" w:color="auto" w:fill="C0C0C0"/>
                          </w:tcPr>
                          <w:p w14:paraId="005FD032" w14:textId="77777777" w:rsidR="004B2FA9" w:rsidRDefault="004B2FA9">
                            <w:pPr>
                              <w:pStyle w:val="TableParagraph"/>
                              <w:spacing w:before="70"/>
                              <w:rPr>
                                <w:b/>
                                <w:sz w:val="14"/>
                              </w:rPr>
                            </w:pPr>
                          </w:p>
                          <w:p w14:paraId="76C2B187" w14:textId="77777777" w:rsidR="004B2FA9" w:rsidRDefault="00000000">
                            <w:pPr>
                              <w:pStyle w:val="TableParagraph"/>
                              <w:ind w:left="9" w:right="4"/>
                              <w:jc w:val="center"/>
                              <w:rPr>
                                <w:b/>
                                <w:sz w:val="14"/>
                              </w:rPr>
                            </w:pPr>
                            <w:r>
                              <w:rPr>
                                <w:b/>
                                <w:spacing w:val="-5"/>
                                <w:sz w:val="14"/>
                              </w:rPr>
                              <w:t>GR.</w:t>
                            </w:r>
                          </w:p>
                        </w:tc>
                        <w:tc>
                          <w:tcPr>
                            <w:tcW w:w="849" w:type="dxa"/>
                            <w:shd w:val="clear" w:color="auto" w:fill="C0C0C0"/>
                          </w:tcPr>
                          <w:p w14:paraId="26217E0F" w14:textId="77777777" w:rsidR="004B2FA9" w:rsidRDefault="00000000">
                            <w:pPr>
                              <w:pStyle w:val="TableParagraph"/>
                              <w:spacing w:before="154" w:line="171" w:lineRule="exact"/>
                              <w:ind w:left="256"/>
                              <w:rPr>
                                <w:b/>
                                <w:sz w:val="14"/>
                              </w:rPr>
                            </w:pPr>
                            <w:r>
                              <w:rPr>
                                <w:b/>
                                <w:spacing w:val="-2"/>
                                <w:sz w:val="14"/>
                              </w:rPr>
                              <w:t>NIVEL</w:t>
                            </w:r>
                          </w:p>
                          <w:p w14:paraId="6DEDCA9B" w14:textId="77777777" w:rsidR="004B2FA9" w:rsidRDefault="00000000">
                            <w:pPr>
                              <w:pStyle w:val="TableParagraph"/>
                              <w:spacing w:line="171" w:lineRule="exact"/>
                              <w:ind w:left="95"/>
                              <w:rPr>
                                <w:b/>
                                <w:sz w:val="14"/>
                              </w:rPr>
                            </w:pPr>
                            <w:r>
                              <w:rPr>
                                <w:b/>
                                <w:sz w:val="14"/>
                              </w:rPr>
                              <w:t>C.</w:t>
                            </w:r>
                            <w:r>
                              <w:rPr>
                                <w:b/>
                                <w:spacing w:val="-2"/>
                                <w:sz w:val="14"/>
                              </w:rPr>
                              <w:t xml:space="preserve"> DESTINO</w:t>
                            </w:r>
                          </w:p>
                        </w:tc>
                        <w:tc>
                          <w:tcPr>
                            <w:tcW w:w="849" w:type="dxa"/>
                            <w:shd w:val="clear" w:color="auto" w:fill="C0C0C0"/>
                          </w:tcPr>
                          <w:p w14:paraId="56828F3F" w14:textId="77777777" w:rsidR="004B2FA9" w:rsidRDefault="00000000">
                            <w:pPr>
                              <w:pStyle w:val="TableParagraph"/>
                              <w:spacing w:before="154" w:line="171" w:lineRule="exact"/>
                              <w:ind w:left="153"/>
                              <w:rPr>
                                <w:b/>
                                <w:sz w:val="14"/>
                              </w:rPr>
                            </w:pPr>
                            <w:r>
                              <w:rPr>
                                <w:b/>
                                <w:spacing w:val="-2"/>
                                <w:sz w:val="14"/>
                              </w:rPr>
                              <w:t>IMPORTE</w:t>
                            </w:r>
                          </w:p>
                          <w:p w14:paraId="69BE564D" w14:textId="77777777" w:rsidR="004B2FA9" w:rsidRDefault="00000000">
                            <w:pPr>
                              <w:pStyle w:val="TableParagraph"/>
                              <w:spacing w:line="171" w:lineRule="exact"/>
                              <w:ind w:left="96"/>
                              <w:rPr>
                                <w:b/>
                                <w:sz w:val="14"/>
                              </w:rPr>
                            </w:pPr>
                            <w:r>
                              <w:rPr>
                                <w:b/>
                                <w:sz w:val="14"/>
                              </w:rPr>
                              <w:t>C.</w:t>
                            </w:r>
                            <w:r>
                              <w:rPr>
                                <w:b/>
                                <w:spacing w:val="-2"/>
                                <w:sz w:val="14"/>
                              </w:rPr>
                              <w:t xml:space="preserve"> DESTINO</w:t>
                            </w:r>
                          </w:p>
                        </w:tc>
                        <w:tc>
                          <w:tcPr>
                            <w:tcW w:w="993" w:type="dxa"/>
                            <w:shd w:val="clear" w:color="auto" w:fill="C0C0C0"/>
                          </w:tcPr>
                          <w:p w14:paraId="4601AFD3" w14:textId="77777777" w:rsidR="004B2FA9" w:rsidRDefault="00000000">
                            <w:pPr>
                              <w:pStyle w:val="TableParagraph"/>
                              <w:spacing w:before="154" w:line="171" w:lineRule="exact"/>
                              <w:ind w:left="327"/>
                              <w:rPr>
                                <w:b/>
                                <w:sz w:val="14"/>
                              </w:rPr>
                            </w:pPr>
                            <w:r>
                              <w:rPr>
                                <w:b/>
                                <w:spacing w:val="-2"/>
                                <w:sz w:val="14"/>
                              </w:rPr>
                              <w:t>NIVEL</w:t>
                            </w:r>
                          </w:p>
                          <w:p w14:paraId="49C3020D" w14:textId="77777777" w:rsidR="004B2FA9" w:rsidRDefault="00000000">
                            <w:pPr>
                              <w:pStyle w:val="TableParagraph"/>
                              <w:spacing w:line="171" w:lineRule="exact"/>
                              <w:ind w:left="96"/>
                              <w:rPr>
                                <w:b/>
                                <w:sz w:val="14"/>
                              </w:rPr>
                            </w:pPr>
                            <w:r>
                              <w:rPr>
                                <w:b/>
                                <w:sz w:val="14"/>
                              </w:rPr>
                              <w:t>C.</w:t>
                            </w:r>
                            <w:r>
                              <w:rPr>
                                <w:b/>
                                <w:spacing w:val="-2"/>
                                <w:sz w:val="14"/>
                              </w:rPr>
                              <w:t xml:space="preserve"> ESPECIFICO</w:t>
                            </w:r>
                          </w:p>
                        </w:tc>
                        <w:tc>
                          <w:tcPr>
                            <w:tcW w:w="991" w:type="dxa"/>
                            <w:shd w:val="clear" w:color="auto" w:fill="C0C0C0"/>
                          </w:tcPr>
                          <w:p w14:paraId="593282BD" w14:textId="77777777" w:rsidR="004B2FA9" w:rsidRDefault="00000000">
                            <w:pPr>
                              <w:pStyle w:val="TableParagraph"/>
                              <w:spacing w:before="154" w:line="171" w:lineRule="exact"/>
                              <w:ind w:left="227"/>
                              <w:rPr>
                                <w:b/>
                                <w:sz w:val="14"/>
                              </w:rPr>
                            </w:pPr>
                            <w:r>
                              <w:rPr>
                                <w:b/>
                                <w:spacing w:val="-2"/>
                                <w:sz w:val="14"/>
                              </w:rPr>
                              <w:t>IMPORTE</w:t>
                            </w:r>
                          </w:p>
                          <w:p w14:paraId="01CE7A96" w14:textId="77777777" w:rsidR="004B2FA9" w:rsidRDefault="00000000">
                            <w:pPr>
                              <w:pStyle w:val="TableParagraph"/>
                              <w:spacing w:line="171" w:lineRule="exact"/>
                              <w:ind w:left="97"/>
                              <w:rPr>
                                <w:b/>
                                <w:sz w:val="14"/>
                              </w:rPr>
                            </w:pPr>
                            <w:r>
                              <w:rPr>
                                <w:b/>
                                <w:sz w:val="14"/>
                              </w:rPr>
                              <w:t>C.</w:t>
                            </w:r>
                            <w:r>
                              <w:rPr>
                                <w:b/>
                                <w:spacing w:val="-2"/>
                                <w:sz w:val="14"/>
                              </w:rPr>
                              <w:t xml:space="preserve"> ESPECIFICO</w:t>
                            </w:r>
                          </w:p>
                        </w:tc>
                        <w:tc>
                          <w:tcPr>
                            <w:tcW w:w="507" w:type="dxa"/>
                            <w:tcBorders>
                              <w:right w:val="nil"/>
                            </w:tcBorders>
                            <w:shd w:val="clear" w:color="auto" w:fill="C0C0C0"/>
                          </w:tcPr>
                          <w:p w14:paraId="69416B83" w14:textId="77777777" w:rsidR="004B2FA9" w:rsidRDefault="004B2FA9">
                            <w:pPr>
                              <w:pStyle w:val="TableParagraph"/>
                              <w:rPr>
                                <w:b/>
                                <w:sz w:val="14"/>
                              </w:rPr>
                            </w:pPr>
                          </w:p>
                          <w:p w14:paraId="0DC66214" w14:textId="77777777" w:rsidR="004B2FA9" w:rsidRDefault="00000000">
                            <w:pPr>
                              <w:pStyle w:val="TableParagraph"/>
                              <w:ind w:left="209"/>
                              <w:jc w:val="center"/>
                              <w:rPr>
                                <w:b/>
                                <w:sz w:val="14"/>
                              </w:rPr>
                            </w:pPr>
                            <w:r>
                              <w:rPr>
                                <w:b/>
                                <w:spacing w:val="-5"/>
                                <w:sz w:val="14"/>
                              </w:rPr>
                              <w:t>TOT</w:t>
                            </w:r>
                          </w:p>
                        </w:tc>
                      </w:tr>
                      <w:tr w:rsidR="004B2FA9" w14:paraId="0DA8A306" w14:textId="77777777">
                        <w:trPr>
                          <w:trHeight w:val="513"/>
                        </w:trPr>
                        <w:tc>
                          <w:tcPr>
                            <w:tcW w:w="821" w:type="dxa"/>
                            <w:tcBorders>
                              <w:left w:val="single" w:sz="2" w:space="0" w:color="000000"/>
                            </w:tcBorders>
                          </w:tcPr>
                          <w:p w14:paraId="28E76C63" w14:textId="77777777" w:rsidR="004B2FA9" w:rsidRDefault="00000000">
                            <w:pPr>
                              <w:pStyle w:val="TableParagraph"/>
                              <w:spacing w:before="169"/>
                              <w:ind w:left="3" w:right="1"/>
                              <w:jc w:val="center"/>
                              <w:rPr>
                                <w:sz w:val="14"/>
                              </w:rPr>
                            </w:pPr>
                            <w:r>
                              <w:rPr>
                                <w:spacing w:val="-4"/>
                                <w:sz w:val="14"/>
                              </w:rPr>
                              <w:t>9205</w:t>
                            </w:r>
                          </w:p>
                        </w:tc>
                        <w:tc>
                          <w:tcPr>
                            <w:tcW w:w="631" w:type="dxa"/>
                          </w:tcPr>
                          <w:p w14:paraId="5135E0DD" w14:textId="77777777" w:rsidR="004B2FA9" w:rsidRDefault="00000000">
                            <w:pPr>
                              <w:pStyle w:val="TableParagraph"/>
                              <w:spacing w:before="169"/>
                              <w:ind w:left="2" w:right="2"/>
                              <w:jc w:val="center"/>
                              <w:rPr>
                                <w:sz w:val="14"/>
                              </w:rPr>
                            </w:pPr>
                            <w:r>
                              <w:rPr>
                                <w:spacing w:val="-2"/>
                                <w:sz w:val="14"/>
                              </w:rPr>
                              <w:t>1.A.9</w:t>
                            </w:r>
                          </w:p>
                        </w:tc>
                        <w:tc>
                          <w:tcPr>
                            <w:tcW w:w="871" w:type="dxa"/>
                          </w:tcPr>
                          <w:p w14:paraId="1B006264" w14:textId="77777777" w:rsidR="004B2FA9" w:rsidRDefault="00000000">
                            <w:pPr>
                              <w:pStyle w:val="TableParagraph"/>
                              <w:ind w:left="142" w:right="129" w:firstLine="38"/>
                              <w:rPr>
                                <w:sz w:val="14"/>
                              </w:rPr>
                            </w:pPr>
                            <w:r>
                              <w:rPr>
                                <w:spacing w:val="-2"/>
                                <w:sz w:val="14"/>
                              </w:rPr>
                              <w:t>ADMON.</w:t>
                            </w:r>
                            <w:r>
                              <w:rPr>
                                <w:spacing w:val="40"/>
                                <w:sz w:val="14"/>
                              </w:rPr>
                              <w:t xml:space="preserve"> </w:t>
                            </w:r>
                            <w:r>
                              <w:rPr>
                                <w:spacing w:val="-2"/>
                                <w:sz w:val="14"/>
                              </w:rPr>
                              <w:t>GENERAL/</w:t>
                            </w:r>
                          </w:p>
                          <w:p w14:paraId="78CB6393" w14:textId="77777777" w:rsidR="004B2FA9" w:rsidRDefault="00000000">
                            <w:pPr>
                              <w:pStyle w:val="TableParagraph"/>
                              <w:spacing w:line="153" w:lineRule="exact"/>
                              <w:ind w:left="170"/>
                              <w:rPr>
                                <w:sz w:val="14"/>
                              </w:rPr>
                            </w:pPr>
                            <w:r>
                              <w:rPr>
                                <w:spacing w:val="-2"/>
                                <w:sz w:val="14"/>
                              </w:rPr>
                              <w:t>ESPECIAL</w:t>
                            </w:r>
                          </w:p>
                        </w:tc>
                        <w:tc>
                          <w:tcPr>
                            <w:tcW w:w="1164" w:type="dxa"/>
                          </w:tcPr>
                          <w:p w14:paraId="2DB80905" w14:textId="77777777" w:rsidR="004B2FA9" w:rsidRDefault="00000000">
                            <w:pPr>
                              <w:pStyle w:val="TableParagraph"/>
                              <w:spacing w:before="85"/>
                              <w:ind w:left="329" w:right="298" w:hanging="24"/>
                              <w:rPr>
                                <w:sz w:val="14"/>
                              </w:rPr>
                            </w:pPr>
                            <w:r>
                              <w:rPr>
                                <w:spacing w:val="-2"/>
                                <w:sz w:val="14"/>
                              </w:rPr>
                              <w:t>TÉCNICA/</w:t>
                            </w:r>
                            <w:r>
                              <w:rPr>
                                <w:spacing w:val="40"/>
                                <w:sz w:val="14"/>
                              </w:rPr>
                              <w:t xml:space="preserve"> </w:t>
                            </w:r>
                            <w:r>
                              <w:rPr>
                                <w:spacing w:val="-2"/>
                                <w:sz w:val="14"/>
                              </w:rPr>
                              <w:t>SUPERIO</w:t>
                            </w:r>
                          </w:p>
                        </w:tc>
                        <w:tc>
                          <w:tcPr>
                            <w:tcW w:w="1307" w:type="dxa"/>
                          </w:tcPr>
                          <w:p w14:paraId="083EE028" w14:textId="77777777" w:rsidR="004B2FA9" w:rsidRDefault="00000000">
                            <w:pPr>
                              <w:pStyle w:val="TableParagraph"/>
                              <w:spacing w:before="85"/>
                              <w:ind w:left="390"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589" w:type="dxa"/>
                          </w:tcPr>
                          <w:p w14:paraId="6F2A221D" w14:textId="77777777" w:rsidR="004B2FA9" w:rsidRDefault="00000000">
                            <w:pPr>
                              <w:pStyle w:val="TableParagraph"/>
                              <w:spacing w:before="169"/>
                              <w:ind w:left="9" w:right="2"/>
                              <w:jc w:val="center"/>
                              <w:rPr>
                                <w:sz w:val="14"/>
                              </w:rPr>
                            </w:pPr>
                            <w:r>
                              <w:rPr>
                                <w:spacing w:val="-2"/>
                                <w:sz w:val="14"/>
                              </w:rPr>
                              <w:t>A1/A2</w:t>
                            </w:r>
                          </w:p>
                        </w:tc>
                        <w:tc>
                          <w:tcPr>
                            <w:tcW w:w="849" w:type="dxa"/>
                          </w:tcPr>
                          <w:p w14:paraId="3E6BAC98" w14:textId="77777777" w:rsidR="004B2FA9" w:rsidRDefault="00000000">
                            <w:pPr>
                              <w:pStyle w:val="TableParagraph"/>
                              <w:spacing w:before="169"/>
                              <w:ind w:left="12" w:right="3"/>
                              <w:jc w:val="center"/>
                              <w:rPr>
                                <w:sz w:val="14"/>
                              </w:rPr>
                            </w:pPr>
                            <w:r>
                              <w:rPr>
                                <w:spacing w:val="-5"/>
                                <w:sz w:val="14"/>
                              </w:rPr>
                              <w:t>26</w:t>
                            </w:r>
                          </w:p>
                        </w:tc>
                        <w:tc>
                          <w:tcPr>
                            <w:tcW w:w="849" w:type="dxa"/>
                          </w:tcPr>
                          <w:p w14:paraId="43C91903" w14:textId="77777777" w:rsidR="004B2FA9" w:rsidRDefault="00000000">
                            <w:pPr>
                              <w:pStyle w:val="TableParagraph"/>
                              <w:spacing w:before="169"/>
                              <w:ind w:left="115"/>
                              <w:rPr>
                                <w:sz w:val="14"/>
                              </w:rPr>
                            </w:pPr>
                            <w:r>
                              <w:rPr>
                                <w:sz w:val="14"/>
                              </w:rPr>
                              <w:t>11.695,32</w:t>
                            </w:r>
                            <w:r>
                              <w:rPr>
                                <w:spacing w:val="-7"/>
                                <w:sz w:val="14"/>
                              </w:rPr>
                              <w:t xml:space="preserve"> </w:t>
                            </w:r>
                            <w:r>
                              <w:rPr>
                                <w:spacing w:val="-10"/>
                                <w:sz w:val="14"/>
                              </w:rPr>
                              <w:t>€</w:t>
                            </w:r>
                          </w:p>
                        </w:tc>
                        <w:tc>
                          <w:tcPr>
                            <w:tcW w:w="993" w:type="dxa"/>
                          </w:tcPr>
                          <w:p w14:paraId="14D1611C" w14:textId="77777777" w:rsidR="004B2FA9" w:rsidRDefault="00000000">
                            <w:pPr>
                              <w:pStyle w:val="TableParagraph"/>
                              <w:spacing w:before="169"/>
                              <w:ind w:left="14" w:right="3"/>
                              <w:jc w:val="center"/>
                              <w:rPr>
                                <w:sz w:val="14"/>
                              </w:rPr>
                            </w:pPr>
                            <w:r>
                              <w:rPr>
                                <w:spacing w:val="-5"/>
                                <w:sz w:val="14"/>
                              </w:rPr>
                              <w:t>18</w:t>
                            </w:r>
                          </w:p>
                        </w:tc>
                        <w:tc>
                          <w:tcPr>
                            <w:tcW w:w="991" w:type="dxa"/>
                          </w:tcPr>
                          <w:p w14:paraId="3F871A8E" w14:textId="77777777" w:rsidR="004B2FA9" w:rsidRDefault="00000000">
                            <w:pPr>
                              <w:pStyle w:val="TableParagraph"/>
                              <w:spacing w:before="169"/>
                              <w:ind w:left="165"/>
                              <w:rPr>
                                <w:sz w:val="14"/>
                              </w:rPr>
                            </w:pPr>
                            <w:r>
                              <w:rPr>
                                <w:sz w:val="14"/>
                              </w:rPr>
                              <w:t>33.796,14</w:t>
                            </w:r>
                            <w:r>
                              <w:rPr>
                                <w:spacing w:val="-7"/>
                                <w:sz w:val="14"/>
                              </w:rPr>
                              <w:t xml:space="preserve"> </w:t>
                            </w:r>
                            <w:r>
                              <w:rPr>
                                <w:spacing w:val="-10"/>
                                <w:sz w:val="14"/>
                              </w:rPr>
                              <w:t>€</w:t>
                            </w:r>
                          </w:p>
                        </w:tc>
                        <w:tc>
                          <w:tcPr>
                            <w:tcW w:w="507" w:type="dxa"/>
                            <w:tcBorders>
                              <w:right w:val="nil"/>
                            </w:tcBorders>
                          </w:tcPr>
                          <w:p w14:paraId="3D1299F2" w14:textId="77777777" w:rsidR="004B2FA9" w:rsidRDefault="00000000">
                            <w:pPr>
                              <w:pStyle w:val="TableParagraph"/>
                              <w:spacing w:before="169"/>
                              <w:ind w:left="93" w:right="-15"/>
                              <w:jc w:val="center"/>
                              <w:rPr>
                                <w:sz w:val="14"/>
                              </w:rPr>
                            </w:pPr>
                            <w:r>
                              <w:rPr>
                                <w:spacing w:val="-2"/>
                                <w:sz w:val="14"/>
                              </w:rPr>
                              <w:t>63.051,</w:t>
                            </w:r>
                          </w:p>
                        </w:tc>
                      </w:tr>
                    </w:tbl>
                    <w:p w14:paraId="1982C2F2"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2BE39DA3" w14:textId="77777777" w:rsidR="004B2FA9" w:rsidRDefault="00000000">
      <w:pPr>
        <w:spacing w:before="181"/>
        <w:ind w:left="488" w:right="917"/>
        <w:jc w:val="right"/>
        <w:rPr>
          <w:rFonts w:ascii="Calibri"/>
          <w:b/>
          <w:sz w:val="14"/>
        </w:rPr>
      </w:pPr>
      <w:r>
        <w:rPr>
          <w:rFonts w:ascii="Calibri"/>
          <w:b/>
          <w:spacing w:val="-10"/>
          <w:sz w:val="14"/>
        </w:rPr>
        <w:t>A</w:t>
      </w:r>
    </w:p>
    <w:p w14:paraId="56233694" w14:textId="77777777" w:rsidR="004B2FA9" w:rsidRDefault="004B2FA9">
      <w:pPr>
        <w:pStyle w:val="Textoindependiente"/>
        <w:rPr>
          <w:rFonts w:ascii="Calibri"/>
          <w:b/>
          <w:sz w:val="24"/>
        </w:rPr>
      </w:pPr>
    </w:p>
    <w:p w14:paraId="1FF1A6BB" w14:textId="77777777" w:rsidR="004B2FA9" w:rsidRDefault="004B2FA9">
      <w:pPr>
        <w:pStyle w:val="Textoindependiente"/>
        <w:rPr>
          <w:rFonts w:ascii="Calibri"/>
          <w:b/>
          <w:sz w:val="24"/>
        </w:rPr>
      </w:pPr>
    </w:p>
    <w:p w14:paraId="14961B0B" w14:textId="77777777" w:rsidR="004B2FA9" w:rsidRDefault="004B2FA9">
      <w:pPr>
        <w:pStyle w:val="Textoindependiente"/>
        <w:spacing w:before="257"/>
        <w:rPr>
          <w:rFonts w:ascii="Calibri"/>
          <w:b/>
          <w:sz w:val="24"/>
        </w:rPr>
      </w:pPr>
    </w:p>
    <w:p w14:paraId="5D9836EE" w14:textId="77777777" w:rsidR="004B2FA9" w:rsidRDefault="00000000">
      <w:pPr>
        <w:pStyle w:val="Ttulo3"/>
        <w:numPr>
          <w:ilvl w:val="0"/>
          <w:numId w:val="3"/>
        </w:numPr>
        <w:tabs>
          <w:tab w:val="left" w:pos="1015"/>
        </w:tabs>
        <w:ind w:left="1015" w:hanging="363"/>
        <w:rPr>
          <w:rFonts w:ascii="Calibri" w:hAnsi="Calibri"/>
        </w:rPr>
      </w:pPr>
      <w:r>
        <w:rPr>
          <w:rFonts w:ascii="Calibri" w:hAnsi="Calibri"/>
        </w:rPr>
        <w:t>Puestos</w:t>
      </w:r>
      <w:r>
        <w:rPr>
          <w:rFonts w:ascii="Calibri" w:hAnsi="Calibri"/>
          <w:spacing w:val="-4"/>
        </w:rPr>
        <w:t xml:space="preserve"> </w:t>
      </w:r>
      <w:r>
        <w:rPr>
          <w:rFonts w:ascii="Calibri" w:hAnsi="Calibri"/>
        </w:rPr>
        <w:t>5.C.5</w:t>
      </w:r>
      <w:r>
        <w:rPr>
          <w:rFonts w:ascii="Calibri" w:hAnsi="Calibri"/>
          <w:spacing w:val="-3"/>
        </w:rPr>
        <w:t xml:space="preserve"> </w:t>
      </w:r>
      <w:r>
        <w:rPr>
          <w:rFonts w:ascii="Calibri" w:hAnsi="Calibri"/>
        </w:rPr>
        <w:t>Modificación</w:t>
      </w:r>
      <w:r>
        <w:rPr>
          <w:rFonts w:ascii="Calibri" w:hAnsi="Calibri"/>
          <w:spacing w:val="-4"/>
        </w:rPr>
        <w:t xml:space="preserve"> </w:t>
      </w:r>
      <w:r>
        <w:rPr>
          <w:rFonts w:ascii="Calibri" w:hAnsi="Calibri"/>
        </w:rPr>
        <w:t>Orgánica.</w:t>
      </w:r>
      <w:r>
        <w:rPr>
          <w:rFonts w:ascii="Calibri" w:hAnsi="Calibri"/>
          <w:spacing w:val="-4"/>
        </w:rPr>
        <w:t xml:space="preserve"> </w:t>
      </w:r>
      <w:r>
        <w:rPr>
          <w:rFonts w:ascii="Calibri" w:hAnsi="Calibri"/>
        </w:rPr>
        <w:t>Vacante.</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Urbanismo</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spacing w:val="-2"/>
        </w:rPr>
        <w:t>Secretaría.</w:t>
      </w:r>
    </w:p>
    <w:p w14:paraId="338042AC" w14:textId="77777777" w:rsidR="004B2FA9" w:rsidRDefault="004B2FA9">
      <w:pPr>
        <w:pStyle w:val="Textoindependiente"/>
        <w:spacing w:before="97"/>
        <w:rPr>
          <w:rFonts w:ascii="Calibri"/>
          <w:b/>
          <w:sz w:val="16"/>
        </w:rPr>
      </w:pPr>
    </w:p>
    <w:p w14:paraId="5A8A7DC6"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36512" behindDoc="0" locked="0" layoutInCell="1" allowOverlap="1" wp14:anchorId="1D84474A" wp14:editId="76AF9EF2">
                <wp:simplePos x="0" y="0"/>
                <wp:positionH relativeFrom="page">
                  <wp:posOffset>645922</wp:posOffset>
                </wp:positionH>
                <wp:positionV relativeFrom="paragraph">
                  <wp:posOffset>124425</wp:posOffset>
                </wp:positionV>
                <wp:extent cx="6162675" cy="70231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231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7DC2BC12" w14:textId="77777777">
                              <w:trPr>
                                <w:trHeight w:val="638"/>
                              </w:trPr>
                              <w:tc>
                                <w:tcPr>
                                  <w:tcW w:w="826" w:type="dxa"/>
                                  <w:tcBorders>
                                    <w:left w:val="single" w:sz="2" w:space="0" w:color="000000"/>
                                  </w:tcBorders>
                                  <w:shd w:val="clear" w:color="auto" w:fill="C0C0C0"/>
                                </w:tcPr>
                                <w:p w14:paraId="1298B6CB" w14:textId="77777777" w:rsidR="004B2FA9" w:rsidRDefault="004B2FA9">
                                  <w:pPr>
                                    <w:pStyle w:val="TableParagraph"/>
                                    <w:rPr>
                                      <w:b/>
                                      <w:sz w:val="14"/>
                                    </w:rPr>
                                  </w:pPr>
                                </w:p>
                                <w:p w14:paraId="07A939C7"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021A4B55" w14:textId="77777777" w:rsidR="004B2FA9" w:rsidRDefault="004B2FA9">
                                  <w:pPr>
                                    <w:pStyle w:val="TableParagraph"/>
                                    <w:spacing w:before="62"/>
                                    <w:rPr>
                                      <w:b/>
                                      <w:sz w:val="14"/>
                                    </w:rPr>
                                  </w:pPr>
                                </w:p>
                                <w:p w14:paraId="45C8ACA8" w14:textId="77777777" w:rsidR="004B2FA9" w:rsidRDefault="00000000">
                                  <w:pPr>
                                    <w:pStyle w:val="TableParagraph"/>
                                    <w:spacing w:before="1"/>
                                    <w:ind w:left="5" w:right="2"/>
                                    <w:jc w:val="center"/>
                                    <w:rPr>
                                      <w:b/>
                                      <w:sz w:val="14"/>
                                    </w:rPr>
                                  </w:pPr>
                                  <w:r>
                                    <w:rPr>
                                      <w:b/>
                                      <w:spacing w:val="-4"/>
                                      <w:sz w:val="14"/>
                                    </w:rPr>
                                    <w:t>COD.</w:t>
                                  </w:r>
                                </w:p>
                              </w:tc>
                              <w:tc>
                                <w:tcPr>
                                  <w:tcW w:w="878" w:type="dxa"/>
                                  <w:shd w:val="clear" w:color="auto" w:fill="C0C0C0"/>
                                </w:tcPr>
                                <w:p w14:paraId="3E948C64" w14:textId="77777777" w:rsidR="004B2FA9" w:rsidRDefault="004B2FA9">
                                  <w:pPr>
                                    <w:pStyle w:val="TableParagraph"/>
                                    <w:spacing w:before="62"/>
                                    <w:rPr>
                                      <w:b/>
                                      <w:sz w:val="14"/>
                                    </w:rPr>
                                  </w:pPr>
                                </w:p>
                                <w:p w14:paraId="63DA9D43" w14:textId="77777777" w:rsidR="004B2FA9" w:rsidRDefault="00000000">
                                  <w:pPr>
                                    <w:pStyle w:val="TableParagraph"/>
                                    <w:spacing w:before="1"/>
                                    <w:ind w:left="216"/>
                                    <w:rPr>
                                      <w:b/>
                                      <w:sz w:val="14"/>
                                    </w:rPr>
                                  </w:pPr>
                                  <w:r>
                                    <w:rPr>
                                      <w:b/>
                                      <w:spacing w:val="-2"/>
                                      <w:sz w:val="14"/>
                                    </w:rPr>
                                    <w:t>ESCALA</w:t>
                                  </w:r>
                                </w:p>
                              </w:tc>
                              <w:tc>
                                <w:tcPr>
                                  <w:tcW w:w="1171" w:type="dxa"/>
                                  <w:shd w:val="clear" w:color="auto" w:fill="C0C0C0"/>
                                </w:tcPr>
                                <w:p w14:paraId="54CFF160"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486BC824"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69E9E5DE" w14:textId="77777777" w:rsidR="004B2FA9" w:rsidRDefault="004B2FA9">
                                  <w:pPr>
                                    <w:pStyle w:val="TableParagraph"/>
                                    <w:spacing w:before="62"/>
                                    <w:rPr>
                                      <w:b/>
                                      <w:sz w:val="14"/>
                                    </w:rPr>
                                  </w:pPr>
                                </w:p>
                                <w:p w14:paraId="4D2458DA" w14:textId="77777777" w:rsidR="004B2FA9" w:rsidRDefault="00000000">
                                  <w:pPr>
                                    <w:pStyle w:val="TableParagraph"/>
                                    <w:spacing w:before="1"/>
                                    <w:ind w:left="11" w:right="6"/>
                                    <w:jc w:val="center"/>
                                    <w:rPr>
                                      <w:b/>
                                      <w:sz w:val="14"/>
                                    </w:rPr>
                                  </w:pPr>
                                  <w:r>
                                    <w:rPr>
                                      <w:b/>
                                      <w:spacing w:val="-5"/>
                                      <w:sz w:val="14"/>
                                    </w:rPr>
                                    <w:t>GR.</w:t>
                                  </w:r>
                                </w:p>
                              </w:tc>
                              <w:tc>
                                <w:tcPr>
                                  <w:tcW w:w="881" w:type="dxa"/>
                                  <w:shd w:val="clear" w:color="auto" w:fill="C0C0C0"/>
                                </w:tcPr>
                                <w:p w14:paraId="06718FEC" w14:textId="77777777" w:rsidR="004B2FA9" w:rsidRDefault="00000000">
                                  <w:pPr>
                                    <w:pStyle w:val="TableParagraph"/>
                                    <w:spacing w:before="147" w:line="171" w:lineRule="exact"/>
                                    <w:ind w:left="269"/>
                                    <w:rPr>
                                      <w:b/>
                                      <w:sz w:val="14"/>
                                    </w:rPr>
                                  </w:pPr>
                                  <w:r>
                                    <w:rPr>
                                      <w:b/>
                                      <w:spacing w:val="-2"/>
                                      <w:sz w:val="14"/>
                                    </w:rPr>
                                    <w:t>NIVEL</w:t>
                                  </w:r>
                                </w:p>
                                <w:p w14:paraId="4DAAF35A"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32469A63" w14:textId="77777777" w:rsidR="004B2FA9" w:rsidRDefault="00000000">
                                  <w:pPr>
                                    <w:pStyle w:val="TableParagraph"/>
                                    <w:spacing w:before="147" w:line="171" w:lineRule="exact"/>
                                    <w:ind w:left="163"/>
                                    <w:rPr>
                                      <w:b/>
                                      <w:sz w:val="14"/>
                                    </w:rPr>
                                  </w:pPr>
                                  <w:r>
                                    <w:rPr>
                                      <w:b/>
                                      <w:spacing w:val="-2"/>
                                      <w:sz w:val="14"/>
                                    </w:rPr>
                                    <w:t>IMPORTE</w:t>
                                  </w:r>
                                </w:p>
                                <w:p w14:paraId="599DA7DF"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103E0309" w14:textId="77777777" w:rsidR="004B2FA9" w:rsidRDefault="00000000">
                                  <w:pPr>
                                    <w:pStyle w:val="TableParagraph"/>
                                    <w:spacing w:before="147" w:line="171" w:lineRule="exact"/>
                                    <w:ind w:left="340"/>
                                    <w:rPr>
                                      <w:b/>
                                      <w:sz w:val="14"/>
                                    </w:rPr>
                                  </w:pPr>
                                  <w:r>
                                    <w:rPr>
                                      <w:b/>
                                      <w:spacing w:val="-2"/>
                                      <w:sz w:val="14"/>
                                    </w:rPr>
                                    <w:t>NIVEL</w:t>
                                  </w:r>
                                </w:p>
                                <w:p w14:paraId="36072EC3"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4C99B50C" w14:textId="77777777" w:rsidR="004B2FA9" w:rsidRDefault="00000000">
                                  <w:pPr>
                                    <w:pStyle w:val="TableParagraph"/>
                                    <w:spacing w:before="147" w:line="171" w:lineRule="exact"/>
                                    <w:ind w:left="240"/>
                                    <w:rPr>
                                      <w:b/>
                                      <w:sz w:val="14"/>
                                    </w:rPr>
                                  </w:pPr>
                                  <w:r>
                                    <w:rPr>
                                      <w:b/>
                                      <w:spacing w:val="-2"/>
                                      <w:sz w:val="14"/>
                                    </w:rPr>
                                    <w:t>IMPORTE</w:t>
                                  </w:r>
                                </w:p>
                                <w:p w14:paraId="3FC36EC4" w14:textId="77777777" w:rsidR="004B2FA9" w:rsidRDefault="00000000">
                                  <w:pPr>
                                    <w:pStyle w:val="TableParagraph"/>
                                    <w:spacing w:line="171" w:lineRule="exact"/>
                                    <w:ind w:left="110"/>
                                    <w:rPr>
                                      <w:b/>
                                      <w:sz w:val="14"/>
                                    </w:rPr>
                                  </w:pPr>
                                  <w:r>
                                    <w:rPr>
                                      <w:b/>
                                      <w:sz w:val="14"/>
                                    </w:rPr>
                                    <w:t>C.</w:t>
                                  </w:r>
                                  <w:r>
                                    <w:rPr>
                                      <w:b/>
                                      <w:spacing w:val="-1"/>
                                      <w:sz w:val="14"/>
                                    </w:rPr>
                                    <w:t xml:space="preserve"> </w:t>
                                  </w:r>
                                  <w:r>
                                    <w:rPr>
                                      <w:b/>
                                      <w:spacing w:val="-2"/>
                                      <w:sz w:val="14"/>
                                    </w:rPr>
                                    <w:t>ESPECIFICO</w:t>
                                  </w:r>
                                </w:p>
                              </w:tc>
                              <w:tc>
                                <w:tcPr>
                                  <w:tcW w:w="500" w:type="dxa"/>
                                  <w:tcBorders>
                                    <w:right w:val="nil"/>
                                  </w:tcBorders>
                                  <w:shd w:val="clear" w:color="auto" w:fill="C0C0C0"/>
                                </w:tcPr>
                                <w:p w14:paraId="477D3423" w14:textId="77777777" w:rsidR="004B2FA9" w:rsidRDefault="004B2FA9">
                                  <w:pPr>
                                    <w:pStyle w:val="TableParagraph"/>
                                    <w:rPr>
                                      <w:b/>
                                      <w:sz w:val="14"/>
                                    </w:rPr>
                                  </w:pPr>
                                </w:p>
                                <w:p w14:paraId="294601E0" w14:textId="77777777" w:rsidR="004B2FA9" w:rsidRDefault="00000000">
                                  <w:pPr>
                                    <w:pStyle w:val="TableParagraph"/>
                                    <w:ind w:right="10"/>
                                    <w:jc w:val="right"/>
                                    <w:rPr>
                                      <w:b/>
                                      <w:sz w:val="14"/>
                                    </w:rPr>
                                  </w:pPr>
                                  <w:r>
                                    <w:rPr>
                                      <w:b/>
                                      <w:spacing w:val="-5"/>
                                      <w:sz w:val="14"/>
                                    </w:rPr>
                                    <w:t>TOT</w:t>
                                  </w:r>
                                </w:p>
                              </w:tc>
                            </w:tr>
                            <w:tr w:rsidR="004B2FA9" w14:paraId="45B1C3CA" w14:textId="77777777">
                              <w:trPr>
                                <w:trHeight w:val="438"/>
                              </w:trPr>
                              <w:tc>
                                <w:tcPr>
                                  <w:tcW w:w="826" w:type="dxa"/>
                                  <w:tcBorders>
                                    <w:left w:val="single" w:sz="2" w:space="0" w:color="000000"/>
                                  </w:tcBorders>
                                </w:tcPr>
                                <w:p w14:paraId="32B60C9B" w14:textId="77777777" w:rsidR="004B2FA9" w:rsidRDefault="004B2FA9">
                                  <w:pPr>
                                    <w:pStyle w:val="TableParagraph"/>
                                    <w:rPr>
                                      <w:b/>
                                      <w:sz w:val="14"/>
                                    </w:rPr>
                                  </w:pPr>
                                </w:p>
                                <w:p w14:paraId="0D0E58C6" w14:textId="77777777" w:rsidR="004B2FA9" w:rsidRDefault="00000000">
                                  <w:pPr>
                                    <w:pStyle w:val="TableParagraph"/>
                                    <w:ind w:left="42" w:right="40"/>
                                    <w:jc w:val="center"/>
                                    <w:rPr>
                                      <w:sz w:val="14"/>
                                    </w:rPr>
                                  </w:pPr>
                                  <w:r>
                                    <w:rPr>
                                      <w:spacing w:val="-4"/>
                                      <w:sz w:val="14"/>
                                    </w:rPr>
                                    <w:t>1500</w:t>
                                  </w:r>
                                </w:p>
                              </w:tc>
                              <w:tc>
                                <w:tcPr>
                                  <w:tcW w:w="636" w:type="dxa"/>
                                </w:tcPr>
                                <w:p w14:paraId="7A705BD3" w14:textId="77777777" w:rsidR="004B2FA9" w:rsidRDefault="00000000">
                                  <w:pPr>
                                    <w:pStyle w:val="TableParagraph"/>
                                    <w:spacing w:before="133"/>
                                    <w:ind w:left="3" w:right="2"/>
                                    <w:jc w:val="center"/>
                                    <w:rPr>
                                      <w:sz w:val="14"/>
                                    </w:rPr>
                                  </w:pPr>
                                  <w:r>
                                    <w:rPr>
                                      <w:spacing w:val="-2"/>
                                      <w:sz w:val="14"/>
                                    </w:rPr>
                                    <w:t>5.C.5</w:t>
                                  </w:r>
                                </w:p>
                              </w:tc>
                              <w:tc>
                                <w:tcPr>
                                  <w:tcW w:w="878" w:type="dxa"/>
                                </w:tcPr>
                                <w:p w14:paraId="437F9AD3"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1635D28" w14:textId="77777777" w:rsidR="004B2FA9" w:rsidRDefault="00000000">
                                  <w:pPr>
                                    <w:pStyle w:val="TableParagraph"/>
                                    <w:spacing w:before="133"/>
                                    <w:ind w:left="82"/>
                                    <w:rPr>
                                      <w:sz w:val="14"/>
                                    </w:rPr>
                                  </w:pPr>
                                  <w:r>
                                    <w:rPr>
                                      <w:spacing w:val="-2"/>
                                      <w:sz w:val="14"/>
                                    </w:rPr>
                                    <w:t>ADMINISTRATIVA</w:t>
                                  </w:r>
                                </w:p>
                              </w:tc>
                              <w:tc>
                                <w:tcPr>
                                  <w:tcW w:w="1317" w:type="dxa"/>
                                </w:tcPr>
                                <w:p w14:paraId="2BF98C78" w14:textId="77777777" w:rsidR="004B2FA9" w:rsidRDefault="00000000">
                                  <w:pPr>
                                    <w:pStyle w:val="TableParagraph"/>
                                    <w:spacing w:before="133"/>
                                    <w:ind w:left="157"/>
                                    <w:rPr>
                                      <w:sz w:val="14"/>
                                    </w:rPr>
                                  </w:pPr>
                                  <w:r>
                                    <w:rPr>
                                      <w:spacing w:val="-2"/>
                                      <w:sz w:val="14"/>
                                    </w:rPr>
                                    <w:t>ADMINISTRATIVA</w:t>
                                  </w:r>
                                </w:p>
                              </w:tc>
                              <w:tc>
                                <w:tcPr>
                                  <w:tcW w:w="439" w:type="dxa"/>
                                </w:tcPr>
                                <w:p w14:paraId="1F8E8F45" w14:textId="77777777" w:rsidR="004B2FA9" w:rsidRDefault="00000000">
                                  <w:pPr>
                                    <w:pStyle w:val="TableParagraph"/>
                                    <w:spacing w:before="133"/>
                                    <w:ind w:left="11" w:right="3"/>
                                    <w:jc w:val="center"/>
                                    <w:rPr>
                                      <w:sz w:val="14"/>
                                    </w:rPr>
                                  </w:pPr>
                                  <w:r>
                                    <w:rPr>
                                      <w:spacing w:val="-5"/>
                                      <w:sz w:val="14"/>
                                    </w:rPr>
                                    <w:t>C1</w:t>
                                  </w:r>
                                </w:p>
                              </w:tc>
                              <w:tc>
                                <w:tcPr>
                                  <w:tcW w:w="881" w:type="dxa"/>
                                </w:tcPr>
                                <w:p w14:paraId="3B1AFBF8" w14:textId="77777777" w:rsidR="004B2FA9" w:rsidRDefault="00000000">
                                  <w:pPr>
                                    <w:pStyle w:val="TableParagraph"/>
                                    <w:spacing w:before="133"/>
                                    <w:ind w:left="3"/>
                                    <w:jc w:val="center"/>
                                    <w:rPr>
                                      <w:sz w:val="14"/>
                                    </w:rPr>
                                  </w:pPr>
                                  <w:r>
                                    <w:rPr>
                                      <w:spacing w:val="-5"/>
                                      <w:sz w:val="14"/>
                                    </w:rPr>
                                    <w:t>16</w:t>
                                  </w:r>
                                </w:p>
                              </w:tc>
                              <w:tc>
                                <w:tcPr>
                                  <w:tcW w:w="876" w:type="dxa"/>
                                </w:tcPr>
                                <w:p w14:paraId="154131E3" w14:textId="77777777" w:rsidR="004B2FA9" w:rsidRDefault="00000000">
                                  <w:pPr>
                                    <w:pStyle w:val="TableParagraph"/>
                                    <w:spacing w:before="133"/>
                                    <w:ind w:left="206"/>
                                    <w:rPr>
                                      <w:sz w:val="14"/>
                                    </w:rPr>
                                  </w:pPr>
                                  <w:r>
                                    <w:rPr>
                                      <w:sz w:val="14"/>
                                    </w:rPr>
                                    <w:t>5.861,66</w:t>
                                  </w:r>
                                  <w:r>
                                    <w:rPr>
                                      <w:spacing w:val="-7"/>
                                      <w:sz w:val="14"/>
                                    </w:rPr>
                                    <w:t xml:space="preserve"> </w:t>
                                  </w:r>
                                  <w:r>
                                    <w:rPr>
                                      <w:spacing w:val="-10"/>
                                      <w:sz w:val="14"/>
                                    </w:rPr>
                                    <w:t>€</w:t>
                                  </w:r>
                                </w:p>
                              </w:tc>
                              <w:tc>
                                <w:tcPr>
                                  <w:tcW w:w="1027" w:type="dxa"/>
                                </w:tcPr>
                                <w:p w14:paraId="01238E50" w14:textId="77777777" w:rsidR="004B2FA9" w:rsidRDefault="00000000">
                                  <w:pPr>
                                    <w:pStyle w:val="TableParagraph"/>
                                    <w:spacing w:before="133"/>
                                    <w:ind w:left="5"/>
                                    <w:jc w:val="center"/>
                                    <w:rPr>
                                      <w:sz w:val="14"/>
                                    </w:rPr>
                                  </w:pPr>
                                  <w:r>
                                    <w:rPr>
                                      <w:spacing w:val="-5"/>
                                      <w:sz w:val="14"/>
                                    </w:rPr>
                                    <w:t>10</w:t>
                                  </w:r>
                                </w:p>
                              </w:tc>
                              <w:tc>
                                <w:tcPr>
                                  <w:tcW w:w="1025" w:type="dxa"/>
                                </w:tcPr>
                                <w:p w14:paraId="4C17330E" w14:textId="77777777" w:rsidR="004B2FA9" w:rsidRDefault="00000000">
                                  <w:pPr>
                                    <w:pStyle w:val="TableParagraph"/>
                                    <w:spacing w:before="133"/>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310E8F6F" w14:textId="77777777" w:rsidR="004B2FA9" w:rsidRDefault="004B2FA9">
                                  <w:pPr>
                                    <w:pStyle w:val="TableParagraph"/>
                                    <w:rPr>
                                      <w:b/>
                                      <w:sz w:val="14"/>
                                    </w:rPr>
                                  </w:pPr>
                                </w:p>
                                <w:p w14:paraId="16A1511F" w14:textId="77777777" w:rsidR="004B2FA9" w:rsidRDefault="00000000">
                                  <w:pPr>
                                    <w:pStyle w:val="TableParagraph"/>
                                    <w:ind w:right="1"/>
                                    <w:jc w:val="right"/>
                                    <w:rPr>
                                      <w:sz w:val="14"/>
                                    </w:rPr>
                                  </w:pPr>
                                  <w:r>
                                    <w:rPr>
                                      <w:spacing w:val="-2"/>
                                      <w:sz w:val="14"/>
                                    </w:rPr>
                                    <w:t>42.881</w:t>
                                  </w:r>
                                </w:p>
                              </w:tc>
                            </w:tr>
                          </w:tbl>
                          <w:p w14:paraId="4FB0F8B2"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1D84474A" id="Textbox 609" o:spid="_x0000_s1441" type="#_x0000_t202" style="position:absolute;left:0;text-align:left;margin-left:50.85pt;margin-top:9.8pt;width:485.25pt;height:55.3pt;z-index:1593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7DC2BC12" w14:textId="77777777">
                        <w:trPr>
                          <w:trHeight w:val="638"/>
                        </w:trPr>
                        <w:tc>
                          <w:tcPr>
                            <w:tcW w:w="826" w:type="dxa"/>
                            <w:tcBorders>
                              <w:left w:val="single" w:sz="2" w:space="0" w:color="000000"/>
                            </w:tcBorders>
                            <w:shd w:val="clear" w:color="auto" w:fill="C0C0C0"/>
                          </w:tcPr>
                          <w:p w14:paraId="1298B6CB" w14:textId="77777777" w:rsidR="004B2FA9" w:rsidRDefault="004B2FA9">
                            <w:pPr>
                              <w:pStyle w:val="TableParagraph"/>
                              <w:rPr>
                                <w:b/>
                                <w:sz w:val="14"/>
                              </w:rPr>
                            </w:pPr>
                          </w:p>
                          <w:p w14:paraId="07A939C7"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021A4B55" w14:textId="77777777" w:rsidR="004B2FA9" w:rsidRDefault="004B2FA9">
                            <w:pPr>
                              <w:pStyle w:val="TableParagraph"/>
                              <w:spacing w:before="62"/>
                              <w:rPr>
                                <w:b/>
                                <w:sz w:val="14"/>
                              </w:rPr>
                            </w:pPr>
                          </w:p>
                          <w:p w14:paraId="45C8ACA8" w14:textId="77777777" w:rsidR="004B2FA9" w:rsidRDefault="00000000">
                            <w:pPr>
                              <w:pStyle w:val="TableParagraph"/>
                              <w:spacing w:before="1"/>
                              <w:ind w:left="5" w:right="2"/>
                              <w:jc w:val="center"/>
                              <w:rPr>
                                <w:b/>
                                <w:sz w:val="14"/>
                              </w:rPr>
                            </w:pPr>
                            <w:r>
                              <w:rPr>
                                <w:b/>
                                <w:spacing w:val="-4"/>
                                <w:sz w:val="14"/>
                              </w:rPr>
                              <w:t>COD.</w:t>
                            </w:r>
                          </w:p>
                        </w:tc>
                        <w:tc>
                          <w:tcPr>
                            <w:tcW w:w="878" w:type="dxa"/>
                            <w:shd w:val="clear" w:color="auto" w:fill="C0C0C0"/>
                          </w:tcPr>
                          <w:p w14:paraId="3E948C64" w14:textId="77777777" w:rsidR="004B2FA9" w:rsidRDefault="004B2FA9">
                            <w:pPr>
                              <w:pStyle w:val="TableParagraph"/>
                              <w:spacing w:before="62"/>
                              <w:rPr>
                                <w:b/>
                                <w:sz w:val="14"/>
                              </w:rPr>
                            </w:pPr>
                          </w:p>
                          <w:p w14:paraId="63DA9D43" w14:textId="77777777" w:rsidR="004B2FA9" w:rsidRDefault="00000000">
                            <w:pPr>
                              <w:pStyle w:val="TableParagraph"/>
                              <w:spacing w:before="1"/>
                              <w:ind w:left="216"/>
                              <w:rPr>
                                <w:b/>
                                <w:sz w:val="14"/>
                              </w:rPr>
                            </w:pPr>
                            <w:r>
                              <w:rPr>
                                <w:b/>
                                <w:spacing w:val="-2"/>
                                <w:sz w:val="14"/>
                              </w:rPr>
                              <w:t>ESCALA</w:t>
                            </w:r>
                          </w:p>
                        </w:tc>
                        <w:tc>
                          <w:tcPr>
                            <w:tcW w:w="1171" w:type="dxa"/>
                            <w:shd w:val="clear" w:color="auto" w:fill="C0C0C0"/>
                          </w:tcPr>
                          <w:p w14:paraId="54CFF160"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486BC824"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69E9E5DE" w14:textId="77777777" w:rsidR="004B2FA9" w:rsidRDefault="004B2FA9">
                            <w:pPr>
                              <w:pStyle w:val="TableParagraph"/>
                              <w:spacing w:before="62"/>
                              <w:rPr>
                                <w:b/>
                                <w:sz w:val="14"/>
                              </w:rPr>
                            </w:pPr>
                          </w:p>
                          <w:p w14:paraId="4D2458DA" w14:textId="77777777" w:rsidR="004B2FA9" w:rsidRDefault="00000000">
                            <w:pPr>
                              <w:pStyle w:val="TableParagraph"/>
                              <w:spacing w:before="1"/>
                              <w:ind w:left="11" w:right="6"/>
                              <w:jc w:val="center"/>
                              <w:rPr>
                                <w:b/>
                                <w:sz w:val="14"/>
                              </w:rPr>
                            </w:pPr>
                            <w:r>
                              <w:rPr>
                                <w:b/>
                                <w:spacing w:val="-5"/>
                                <w:sz w:val="14"/>
                              </w:rPr>
                              <w:t>GR.</w:t>
                            </w:r>
                          </w:p>
                        </w:tc>
                        <w:tc>
                          <w:tcPr>
                            <w:tcW w:w="881" w:type="dxa"/>
                            <w:shd w:val="clear" w:color="auto" w:fill="C0C0C0"/>
                          </w:tcPr>
                          <w:p w14:paraId="06718FEC" w14:textId="77777777" w:rsidR="004B2FA9" w:rsidRDefault="00000000">
                            <w:pPr>
                              <w:pStyle w:val="TableParagraph"/>
                              <w:spacing w:before="147" w:line="171" w:lineRule="exact"/>
                              <w:ind w:left="269"/>
                              <w:rPr>
                                <w:b/>
                                <w:sz w:val="14"/>
                              </w:rPr>
                            </w:pPr>
                            <w:r>
                              <w:rPr>
                                <w:b/>
                                <w:spacing w:val="-2"/>
                                <w:sz w:val="14"/>
                              </w:rPr>
                              <w:t>NIVEL</w:t>
                            </w:r>
                          </w:p>
                          <w:p w14:paraId="4DAAF35A"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32469A63" w14:textId="77777777" w:rsidR="004B2FA9" w:rsidRDefault="00000000">
                            <w:pPr>
                              <w:pStyle w:val="TableParagraph"/>
                              <w:spacing w:before="147" w:line="171" w:lineRule="exact"/>
                              <w:ind w:left="163"/>
                              <w:rPr>
                                <w:b/>
                                <w:sz w:val="14"/>
                              </w:rPr>
                            </w:pPr>
                            <w:r>
                              <w:rPr>
                                <w:b/>
                                <w:spacing w:val="-2"/>
                                <w:sz w:val="14"/>
                              </w:rPr>
                              <w:t>IMPORTE</w:t>
                            </w:r>
                          </w:p>
                          <w:p w14:paraId="599DA7DF"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103E0309" w14:textId="77777777" w:rsidR="004B2FA9" w:rsidRDefault="00000000">
                            <w:pPr>
                              <w:pStyle w:val="TableParagraph"/>
                              <w:spacing w:before="147" w:line="171" w:lineRule="exact"/>
                              <w:ind w:left="340"/>
                              <w:rPr>
                                <w:b/>
                                <w:sz w:val="14"/>
                              </w:rPr>
                            </w:pPr>
                            <w:r>
                              <w:rPr>
                                <w:b/>
                                <w:spacing w:val="-2"/>
                                <w:sz w:val="14"/>
                              </w:rPr>
                              <w:t>NIVEL</w:t>
                            </w:r>
                          </w:p>
                          <w:p w14:paraId="36072EC3"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4C99B50C" w14:textId="77777777" w:rsidR="004B2FA9" w:rsidRDefault="00000000">
                            <w:pPr>
                              <w:pStyle w:val="TableParagraph"/>
                              <w:spacing w:before="147" w:line="171" w:lineRule="exact"/>
                              <w:ind w:left="240"/>
                              <w:rPr>
                                <w:b/>
                                <w:sz w:val="14"/>
                              </w:rPr>
                            </w:pPr>
                            <w:r>
                              <w:rPr>
                                <w:b/>
                                <w:spacing w:val="-2"/>
                                <w:sz w:val="14"/>
                              </w:rPr>
                              <w:t>IMPORTE</w:t>
                            </w:r>
                          </w:p>
                          <w:p w14:paraId="3FC36EC4" w14:textId="77777777" w:rsidR="004B2FA9" w:rsidRDefault="00000000">
                            <w:pPr>
                              <w:pStyle w:val="TableParagraph"/>
                              <w:spacing w:line="171" w:lineRule="exact"/>
                              <w:ind w:left="110"/>
                              <w:rPr>
                                <w:b/>
                                <w:sz w:val="14"/>
                              </w:rPr>
                            </w:pPr>
                            <w:r>
                              <w:rPr>
                                <w:b/>
                                <w:sz w:val="14"/>
                              </w:rPr>
                              <w:t>C.</w:t>
                            </w:r>
                            <w:r>
                              <w:rPr>
                                <w:b/>
                                <w:spacing w:val="-1"/>
                                <w:sz w:val="14"/>
                              </w:rPr>
                              <w:t xml:space="preserve"> </w:t>
                            </w:r>
                            <w:r>
                              <w:rPr>
                                <w:b/>
                                <w:spacing w:val="-2"/>
                                <w:sz w:val="14"/>
                              </w:rPr>
                              <w:t>ESPECIFICO</w:t>
                            </w:r>
                          </w:p>
                        </w:tc>
                        <w:tc>
                          <w:tcPr>
                            <w:tcW w:w="500" w:type="dxa"/>
                            <w:tcBorders>
                              <w:right w:val="nil"/>
                            </w:tcBorders>
                            <w:shd w:val="clear" w:color="auto" w:fill="C0C0C0"/>
                          </w:tcPr>
                          <w:p w14:paraId="477D3423" w14:textId="77777777" w:rsidR="004B2FA9" w:rsidRDefault="004B2FA9">
                            <w:pPr>
                              <w:pStyle w:val="TableParagraph"/>
                              <w:rPr>
                                <w:b/>
                                <w:sz w:val="14"/>
                              </w:rPr>
                            </w:pPr>
                          </w:p>
                          <w:p w14:paraId="294601E0" w14:textId="77777777" w:rsidR="004B2FA9" w:rsidRDefault="00000000">
                            <w:pPr>
                              <w:pStyle w:val="TableParagraph"/>
                              <w:ind w:right="10"/>
                              <w:jc w:val="right"/>
                              <w:rPr>
                                <w:b/>
                                <w:sz w:val="14"/>
                              </w:rPr>
                            </w:pPr>
                            <w:r>
                              <w:rPr>
                                <w:b/>
                                <w:spacing w:val="-5"/>
                                <w:sz w:val="14"/>
                              </w:rPr>
                              <w:t>TOT</w:t>
                            </w:r>
                          </w:p>
                        </w:tc>
                      </w:tr>
                      <w:tr w:rsidR="004B2FA9" w14:paraId="45B1C3CA" w14:textId="77777777">
                        <w:trPr>
                          <w:trHeight w:val="438"/>
                        </w:trPr>
                        <w:tc>
                          <w:tcPr>
                            <w:tcW w:w="826" w:type="dxa"/>
                            <w:tcBorders>
                              <w:left w:val="single" w:sz="2" w:space="0" w:color="000000"/>
                            </w:tcBorders>
                          </w:tcPr>
                          <w:p w14:paraId="32B60C9B" w14:textId="77777777" w:rsidR="004B2FA9" w:rsidRDefault="004B2FA9">
                            <w:pPr>
                              <w:pStyle w:val="TableParagraph"/>
                              <w:rPr>
                                <w:b/>
                                <w:sz w:val="14"/>
                              </w:rPr>
                            </w:pPr>
                          </w:p>
                          <w:p w14:paraId="0D0E58C6" w14:textId="77777777" w:rsidR="004B2FA9" w:rsidRDefault="00000000">
                            <w:pPr>
                              <w:pStyle w:val="TableParagraph"/>
                              <w:ind w:left="42" w:right="40"/>
                              <w:jc w:val="center"/>
                              <w:rPr>
                                <w:sz w:val="14"/>
                              </w:rPr>
                            </w:pPr>
                            <w:r>
                              <w:rPr>
                                <w:spacing w:val="-4"/>
                                <w:sz w:val="14"/>
                              </w:rPr>
                              <w:t>1500</w:t>
                            </w:r>
                          </w:p>
                        </w:tc>
                        <w:tc>
                          <w:tcPr>
                            <w:tcW w:w="636" w:type="dxa"/>
                          </w:tcPr>
                          <w:p w14:paraId="7A705BD3" w14:textId="77777777" w:rsidR="004B2FA9" w:rsidRDefault="00000000">
                            <w:pPr>
                              <w:pStyle w:val="TableParagraph"/>
                              <w:spacing w:before="133"/>
                              <w:ind w:left="3" w:right="2"/>
                              <w:jc w:val="center"/>
                              <w:rPr>
                                <w:sz w:val="14"/>
                              </w:rPr>
                            </w:pPr>
                            <w:r>
                              <w:rPr>
                                <w:spacing w:val="-2"/>
                                <w:sz w:val="14"/>
                              </w:rPr>
                              <w:t>5.C.5</w:t>
                            </w:r>
                          </w:p>
                        </w:tc>
                        <w:tc>
                          <w:tcPr>
                            <w:tcW w:w="878" w:type="dxa"/>
                          </w:tcPr>
                          <w:p w14:paraId="437F9AD3"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1635D28" w14:textId="77777777" w:rsidR="004B2FA9" w:rsidRDefault="00000000">
                            <w:pPr>
                              <w:pStyle w:val="TableParagraph"/>
                              <w:spacing w:before="133"/>
                              <w:ind w:left="82"/>
                              <w:rPr>
                                <w:sz w:val="14"/>
                              </w:rPr>
                            </w:pPr>
                            <w:r>
                              <w:rPr>
                                <w:spacing w:val="-2"/>
                                <w:sz w:val="14"/>
                              </w:rPr>
                              <w:t>ADMINISTRATIVA</w:t>
                            </w:r>
                          </w:p>
                        </w:tc>
                        <w:tc>
                          <w:tcPr>
                            <w:tcW w:w="1317" w:type="dxa"/>
                          </w:tcPr>
                          <w:p w14:paraId="2BF98C78" w14:textId="77777777" w:rsidR="004B2FA9" w:rsidRDefault="00000000">
                            <w:pPr>
                              <w:pStyle w:val="TableParagraph"/>
                              <w:spacing w:before="133"/>
                              <w:ind w:left="157"/>
                              <w:rPr>
                                <w:sz w:val="14"/>
                              </w:rPr>
                            </w:pPr>
                            <w:r>
                              <w:rPr>
                                <w:spacing w:val="-2"/>
                                <w:sz w:val="14"/>
                              </w:rPr>
                              <w:t>ADMINISTRATIVA</w:t>
                            </w:r>
                          </w:p>
                        </w:tc>
                        <w:tc>
                          <w:tcPr>
                            <w:tcW w:w="439" w:type="dxa"/>
                          </w:tcPr>
                          <w:p w14:paraId="1F8E8F45" w14:textId="77777777" w:rsidR="004B2FA9" w:rsidRDefault="00000000">
                            <w:pPr>
                              <w:pStyle w:val="TableParagraph"/>
                              <w:spacing w:before="133"/>
                              <w:ind w:left="11" w:right="3"/>
                              <w:jc w:val="center"/>
                              <w:rPr>
                                <w:sz w:val="14"/>
                              </w:rPr>
                            </w:pPr>
                            <w:r>
                              <w:rPr>
                                <w:spacing w:val="-5"/>
                                <w:sz w:val="14"/>
                              </w:rPr>
                              <w:t>C1</w:t>
                            </w:r>
                          </w:p>
                        </w:tc>
                        <w:tc>
                          <w:tcPr>
                            <w:tcW w:w="881" w:type="dxa"/>
                          </w:tcPr>
                          <w:p w14:paraId="3B1AFBF8" w14:textId="77777777" w:rsidR="004B2FA9" w:rsidRDefault="00000000">
                            <w:pPr>
                              <w:pStyle w:val="TableParagraph"/>
                              <w:spacing w:before="133"/>
                              <w:ind w:left="3"/>
                              <w:jc w:val="center"/>
                              <w:rPr>
                                <w:sz w:val="14"/>
                              </w:rPr>
                            </w:pPr>
                            <w:r>
                              <w:rPr>
                                <w:spacing w:val="-5"/>
                                <w:sz w:val="14"/>
                              </w:rPr>
                              <w:t>16</w:t>
                            </w:r>
                          </w:p>
                        </w:tc>
                        <w:tc>
                          <w:tcPr>
                            <w:tcW w:w="876" w:type="dxa"/>
                          </w:tcPr>
                          <w:p w14:paraId="154131E3" w14:textId="77777777" w:rsidR="004B2FA9" w:rsidRDefault="00000000">
                            <w:pPr>
                              <w:pStyle w:val="TableParagraph"/>
                              <w:spacing w:before="133"/>
                              <w:ind w:left="206"/>
                              <w:rPr>
                                <w:sz w:val="14"/>
                              </w:rPr>
                            </w:pPr>
                            <w:r>
                              <w:rPr>
                                <w:sz w:val="14"/>
                              </w:rPr>
                              <w:t>5.861,66</w:t>
                            </w:r>
                            <w:r>
                              <w:rPr>
                                <w:spacing w:val="-7"/>
                                <w:sz w:val="14"/>
                              </w:rPr>
                              <w:t xml:space="preserve"> </w:t>
                            </w:r>
                            <w:r>
                              <w:rPr>
                                <w:spacing w:val="-10"/>
                                <w:sz w:val="14"/>
                              </w:rPr>
                              <w:t>€</w:t>
                            </w:r>
                          </w:p>
                        </w:tc>
                        <w:tc>
                          <w:tcPr>
                            <w:tcW w:w="1027" w:type="dxa"/>
                          </w:tcPr>
                          <w:p w14:paraId="01238E50" w14:textId="77777777" w:rsidR="004B2FA9" w:rsidRDefault="00000000">
                            <w:pPr>
                              <w:pStyle w:val="TableParagraph"/>
                              <w:spacing w:before="133"/>
                              <w:ind w:left="5"/>
                              <w:jc w:val="center"/>
                              <w:rPr>
                                <w:sz w:val="14"/>
                              </w:rPr>
                            </w:pPr>
                            <w:r>
                              <w:rPr>
                                <w:spacing w:val="-5"/>
                                <w:sz w:val="14"/>
                              </w:rPr>
                              <w:t>10</w:t>
                            </w:r>
                          </w:p>
                        </w:tc>
                        <w:tc>
                          <w:tcPr>
                            <w:tcW w:w="1025" w:type="dxa"/>
                          </w:tcPr>
                          <w:p w14:paraId="4C17330E" w14:textId="77777777" w:rsidR="004B2FA9" w:rsidRDefault="00000000">
                            <w:pPr>
                              <w:pStyle w:val="TableParagraph"/>
                              <w:spacing w:before="133"/>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310E8F6F" w14:textId="77777777" w:rsidR="004B2FA9" w:rsidRDefault="004B2FA9">
                            <w:pPr>
                              <w:pStyle w:val="TableParagraph"/>
                              <w:rPr>
                                <w:b/>
                                <w:sz w:val="14"/>
                              </w:rPr>
                            </w:pPr>
                          </w:p>
                          <w:p w14:paraId="16A1511F" w14:textId="77777777" w:rsidR="004B2FA9" w:rsidRDefault="00000000">
                            <w:pPr>
                              <w:pStyle w:val="TableParagraph"/>
                              <w:ind w:right="1"/>
                              <w:jc w:val="right"/>
                              <w:rPr>
                                <w:sz w:val="14"/>
                              </w:rPr>
                            </w:pPr>
                            <w:r>
                              <w:rPr>
                                <w:spacing w:val="-2"/>
                                <w:sz w:val="14"/>
                              </w:rPr>
                              <w:t>42.881</w:t>
                            </w:r>
                          </w:p>
                        </w:tc>
                      </w:tr>
                    </w:tbl>
                    <w:p w14:paraId="4FB0F8B2"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0E08051A" w14:textId="77777777" w:rsidR="004B2FA9" w:rsidRDefault="00000000">
      <w:pPr>
        <w:spacing w:before="181"/>
        <w:ind w:left="488" w:right="896"/>
        <w:jc w:val="right"/>
        <w:rPr>
          <w:rFonts w:ascii="Calibri"/>
          <w:b/>
          <w:sz w:val="14"/>
        </w:rPr>
      </w:pPr>
      <w:r>
        <w:rPr>
          <w:rFonts w:ascii="Calibri"/>
          <w:b/>
          <w:spacing w:val="-10"/>
          <w:sz w:val="14"/>
        </w:rPr>
        <w:t>A</w:t>
      </w:r>
    </w:p>
    <w:p w14:paraId="64B866B2" w14:textId="77777777" w:rsidR="004B2FA9" w:rsidRDefault="004B2FA9">
      <w:pPr>
        <w:pStyle w:val="Textoindependiente"/>
        <w:rPr>
          <w:rFonts w:ascii="Calibri"/>
          <w:b/>
          <w:sz w:val="16"/>
        </w:rPr>
      </w:pPr>
    </w:p>
    <w:p w14:paraId="1148B9F8" w14:textId="77777777" w:rsidR="004B2FA9" w:rsidRDefault="004B2FA9">
      <w:pPr>
        <w:pStyle w:val="Textoindependiente"/>
        <w:rPr>
          <w:rFonts w:ascii="Calibri"/>
          <w:b/>
          <w:sz w:val="16"/>
        </w:rPr>
      </w:pPr>
    </w:p>
    <w:p w14:paraId="2E1329E0" w14:textId="77777777" w:rsidR="004B2FA9" w:rsidRDefault="004B2FA9">
      <w:pPr>
        <w:pStyle w:val="Textoindependiente"/>
        <w:rPr>
          <w:rFonts w:ascii="Calibri"/>
          <w:b/>
          <w:sz w:val="16"/>
        </w:rPr>
      </w:pPr>
    </w:p>
    <w:p w14:paraId="303A347E" w14:textId="77777777" w:rsidR="004B2FA9" w:rsidRDefault="004B2FA9">
      <w:pPr>
        <w:pStyle w:val="Textoindependiente"/>
        <w:rPr>
          <w:rFonts w:ascii="Calibri"/>
          <w:b/>
          <w:sz w:val="16"/>
        </w:rPr>
      </w:pPr>
    </w:p>
    <w:p w14:paraId="43FC8F81" w14:textId="77777777" w:rsidR="004B2FA9" w:rsidRDefault="004B2FA9">
      <w:pPr>
        <w:pStyle w:val="Textoindependiente"/>
        <w:spacing w:before="70"/>
        <w:rPr>
          <w:rFonts w:ascii="Calibri"/>
          <w:b/>
          <w:sz w:val="16"/>
        </w:rPr>
      </w:pPr>
    </w:p>
    <w:p w14:paraId="4B1A1783"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34976" behindDoc="0" locked="0" layoutInCell="1" allowOverlap="1" wp14:anchorId="4A71AB8A" wp14:editId="05CEB044">
                <wp:simplePos x="0" y="0"/>
                <wp:positionH relativeFrom="page">
                  <wp:posOffset>6965929</wp:posOffset>
                </wp:positionH>
                <wp:positionV relativeFrom="paragraph">
                  <wp:posOffset>-643897</wp:posOffset>
                </wp:positionV>
                <wp:extent cx="263525" cy="336042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6289B06" w14:textId="0A2DFEC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CFE96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3A056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4A71AB8A" id="Textbox 610" o:spid="_x0000_s1442" type="#_x0000_t202" style="position:absolute;left:0;text-align:left;margin-left:548.5pt;margin-top:-50.7pt;width:20.75pt;height:264.6pt;z-index:1593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gH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" filled="f" stroked="f">
                <v:textbox style="layout-flow:vertical;mso-layout-flow-alt:bottom-to-top" inset="0,0,0,0">
                  <w:txbxContent>
                    <w:p w14:paraId="16289B06" w14:textId="0A2DFEC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ECFE968"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793A0568"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libri" w:hAnsi="Calibri"/>
          <w:b/>
          <w:noProof/>
          <w:sz w:val="16"/>
        </w:rPr>
        <mc:AlternateContent>
          <mc:Choice Requires="wps">
            <w:drawing>
              <wp:anchor distT="0" distB="0" distL="0" distR="0" simplePos="0" relativeHeight="15937024" behindDoc="0" locked="0" layoutInCell="1" allowOverlap="1" wp14:anchorId="654CE017" wp14:editId="513DC5D2">
                <wp:simplePos x="0" y="0"/>
                <wp:positionH relativeFrom="page">
                  <wp:posOffset>645922</wp:posOffset>
                </wp:positionH>
                <wp:positionV relativeFrom="paragraph">
                  <wp:posOffset>125839</wp:posOffset>
                </wp:positionV>
                <wp:extent cx="6162675" cy="70104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104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3587610E" w14:textId="77777777">
                              <w:trPr>
                                <w:trHeight w:val="638"/>
                              </w:trPr>
                              <w:tc>
                                <w:tcPr>
                                  <w:tcW w:w="826" w:type="dxa"/>
                                  <w:tcBorders>
                                    <w:left w:val="single" w:sz="2" w:space="0" w:color="000000"/>
                                  </w:tcBorders>
                                  <w:shd w:val="clear" w:color="auto" w:fill="C0C0C0"/>
                                </w:tcPr>
                                <w:p w14:paraId="717328FB"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69F8216A" w14:textId="77777777" w:rsidR="004B2FA9" w:rsidRDefault="004B2FA9">
                                  <w:pPr>
                                    <w:pStyle w:val="TableParagraph"/>
                                    <w:spacing w:before="60"/>
                                    <w:rPr>
                                      <w:b/>
                                      <w:sz w:val="14"/>
                                    </w:rPr>
                                  </w:pPr>
                                </w:p>
                                <w:p w14:paraId="6F26BFA3"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3C92D224" w14:textId="77777777" w:rsidR="004B2FA9" w:rsidRDefault="004B2FA9">
                                  <w:pPr>
                                    <w:pStyle w:val="TableParagraph"/>
                                    <w:spacing w:before="60"/>
                                    <w:rPr>
                                      <w:b/>
                                      <w:sz w:val="14"/>
                                    </w:rPr>
                                  </w:pPr>
                                </w:p>
                                <w:p w14:paraId="679487B7"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4827731D"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C77EE23"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0FF77CF3" w14:textId="77777777" w:rsidR="004B2FA9" w:rsidRDefault="004B2FA9">
                                  <w:pPr>
                                    <w:pStyle w:val="TableParagraph"/>
                                    <w:spacing w:before="60"/>
                                    <w:rPr>
                                      <w:b/>
                                      <w:sz w:val="14"/>
                                    </w:rPr>
                                  </w:pPr>
                                </w:p>
                                <w:p w14:paraId="24812DA7"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0AC11C10" w14:textId="77777777" w:rsidR="004B2FA9" w:rsidRDefault="00000000">
                                  <w:pPr>
                                    <w:pStyle w:val="TableParagraph"/>
                                    <w:spacing w:before="145"/>
                                    <w:ind w:left="269"/>
                                    <w:rPr>
                                      <w:b/>
                                      <w:sz w:val="14"/>
                                    </w:rPr>
                                  </w:pPr>
                                  <w:r>
                                    <w:rPr>
                                      <w:b/>
                                      <w:spacing w:val="-2"/>
                                      <w:sz w:val="14"/>
                                    </w:rPr>
                                    <w:t>NIVEL</w:t>
                                  </w:r>
                                </w:p>
                                <w:p w14:paraId="2D5E54BA"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16E51EEB" w14:textId="77777777" w:rsidR="004B2FA9" w:rsidRDefault="00000000">
                                  <w:pPr>
                                    <w:pStyle w:val="TableParagraph"/>
                                    <w:spacing w:before="145"/>
                                    <w:ind w:left="163"/>
                                    <w:rPr>
                                      <w:b/>
                                      <w:sz w:val="14"/>
                                    </w:rPr>
                                  </w:pPr>
                                  <w:r>
                                    <w:rPr>
                                      <w:b/>
                                      <w:spacing w:val="-2"/>
                                      <w:sz w:val="14"/>
                                    </w:rPr>
                                    <w:t>IMPORTE</w:t>
                                  </w:r>
                                </w:p>
                                <w:p w14:paraId="6EDFCB73"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1A8CEFD1" w14:textId="77777777" w:rsidR="004B2FA9" w:rsidRDefault="00000000">
                                  <w:pPr>
                                    <w:pStyle w:val="TableParagraph"/>
                                    <w:spacing w:before="145"/>
                                    <w:ind w:left="340"/>
                                    <w:rPr>
                                      <w:b/>
                                      <w:sz w:val="14"/>
                                    </w:rPr>
                                  </w:pPr>
                                  <w:r>
                                    <w:rPr>
                                      <w:b/>
                                      <w:spacing w:val="-2"/>
                                      <w:sz w:val="14"/>
                                    </w:rPr>
                                    <w:t>NIVEL</w:t>
                                  </w:r>
                                </w:p>
                                <w:p w14:paraId="2BD8F447"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3D2008FB" w14:textId="77777777" w:rsidR="004B2FA9" w:rsidRDefault="00000000">
                                  <w:pPr>
                                    <w:pStyle w:val="TableParagraph"/>
                                    <w:spacing w:before="145"/>
                                    <w:ind w:left="240"/>
                                    <w:rPr>
                                      <w:b/>
                                      <w:sz w:val="14"/>
                                    </w:rPr>
                                  </w:pPr>
                                  <w:r>
                                    <w:rPr>
                                      <w:b/>
                                      <w:spacing w:val="-2"/>
                                      <w:sz w:val="14"/>
                                    </w:rPr>
                                    <w:t>IMPORTE</w:t>
                                  </w:r>
                                </w:p>
                                <w:p w14:paraId="11056013"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1643790B" w14:textId="77777777" w:rsidR="004B2FA9" w:rsidRDefault="00000000">
                                  <w:pPr>
                                    <w:pStyle w:val="TableParagraph"/>
                                    <w:spacing w:before="169"/>
                                    <w:ind w:right="10"/>
                                    <w:jc w:val="right"/>
                                    <w:rPr>
                                      <w:b/>
                                      <w:sz w:val="14"/>
                                    </w:rPr>
                                  </w:pPr>
                                  <w:r>
                                    <w:rPr>
                                      <w:b/>
                                      <w:spacing w:val="-5"/>
                                      <w:sz w:val="14"/>
                                    </w:rPr>
                                    <w:t>TOT</w:t>
                                  </w:r>
                                </w:p>
                              </w:tc>
                            </w:tr>
                            <w:tr w:rsidR="004B2FA9" w14:paraId="0D454A4A" w14:textId="77777777">
                              <w:trPr>
                                <w:trHeight w:val="436"/>
                              </w:trPr>
                              <w:tc>
                                <w:tcPr>
                                  <w:tcW w:w="826" w:type="dxa"/>
                                  <w:tcBorders>
                                    <w:left w:val="single" w:sz="2" w:space="0" w:color="000000"/>
                                  </w:tcBorders>
                                </w:tcPr>
                                <w:p w14:paraId="25A3298F" w14:textId="77777777" w:rsidR="004B2FA9" w:rsidRDefault="00000000">
                                  <w:pPr>
                                    <w:pStyle w:val="TableParagraph"/>
                                    <w:spacing w:before="169"/>
                                    <w:ind w:left="42" w:right="40"/>
                                    <w:jc w:val="center"/>
                                    <w:rPr>
                                      <w:sz w:val="14"/>
                                    </w:rPr>
                                  </w:pPr>
                                  <w:r>
                                    <w:rPr>
                                      <w:spacing w:val="-4"/>
                                      <w:sz w:val="14"/>
                                    </w:rPr>
                                    <w:t>9200</w:t>
                                  </w:r>
                                </w:p>
                              </w:tc>
                              <w:tc>
                                <w:tcPr>
                                  <w:tcW w:w="636" w:type="dxa"/>
                                </w:tcPr>
                                <w:p w14:paraId="7F7E13C2" w14:textId="77777777" w:rsidR="004B2FA9" w:rsidRDefault="00000000">
                                  <w:pPr>
                                    <w:pStyle w:val="TableParagraph"/>
                                    <w:spacing w:before="130"/>
                                    <w:ind w:left="3" w:right="2"/>
                                    <w:jc w:val="center"/>
                                    <w:rPr>
                                      <w:sz w:val="14"/>
                                    </w:rPr>
                                  </w:pPr>
                                  <w:r>
                                    <w:rPr>
                                      <w:spacing w:val="-2"/>
                                      <w:sz w:val="14"/>
                                    </w:rPr>
                                    <w:t>5.C.5</w:t>
                                  </w:r>
                                </w:p>
                              </w:tc>
                              <w:tc>
                                <w:tcPr>
                                  <w:tcW w:w="878" w:type="dxa"/>
                                </w:tcPr>
                                <w:p w14:paraId="22C8FE40"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3CEB1FF" w14:textId="77777777" w:rsidR="004B2FA9" w:rsidRDefault="00000000">
                                  <w:pPr>
                                    <w:pStyle w:val="TableParagraph"/>
                                    <w:spacing w:before="130"/>
                                    <w:ind w:left="82"/>
                                    <w:rPr>
                                      <w:sz w:val="14"/>
                                    </w:rPr>
                                  </w:pPr>
                                  <w:r>
                                    <w:rPr>
                                      <w:spacing w:val="-2"/>
                                      <w:sz w:val="14"/>
                                    </w:rPr>
                                    <w:t>ADMINISTRATIVA</w:t>
                                  </w:r>
                                </w:p>
                              </w:tc>
                              <w:tc>
                                <w:tcPr>
                                  <w:tcW w:w="1317" w:type="dxa"/>
                                </w:tcPr>
                                <w:p w14:paraId="7B8F47D1" w14:textId="77777777" w:rsidR="004B2FA9" w:rsidRDefault="00000000">
                                  <w:pPr>
                                    <w:pStyle w:val="TableParagraph"/>
                                    <w:spacing w:before="130"/>
                                    <w:ind w:left="157"/>
                                    <w:rPr>
                                      <w:sz w:val="14"/>
                                    </w:rPr>
                                  </w:pPr>
                                  <w:r>
                                    <w:rPr>
                                      <w:spacing w:val="-2"/>
                                      <w:sz w:val="14"/>
                                    </w:rPr>
                                    <w:t>ADMINISTRATIVA</w:t>
                                  </w:r>
                                </w:p>
                              </w:tc>
                              <w:tc>
                                <w:tcPr>
                                  <w:tcW w:w="439" w:type="dxa"/>
                                </w:tcPr>
                                <w:p w14:paraId="42C3285E" w14:textId="77777777" w:rsidR="004B2FA9" w:rsidRDefault="00000000">
                                  <w:pPr>
                                    <w:pStyle w:val="TableParagraph"/>
                                    <w:spacing w:before="130"/>
                                    <w:ind w:left="11" w:right="3"/>
                                    <w:jc w:val="center"/>
                                    <w:rPr>
                                      <w:sz w:val="14"/>
                                    </w:rPr>
                                  </w:pPr>
                                  <w:r>
                                    <w:rPr>
                                      <w:spacing w:val="-5"/>
                                      <w:sz w:val="14"/>
                                    </w:rPr>
                                    <w:t>C1</w:t>
                                  </w:r>
                                </w:p>
                              </w:tc>
                              <w:tc>
                                <w:tcPr>
                                  <w:tcW w:w="881" w:type="dxa"/>
                                </w:tcPr>
                                <w:p w14:paraId="53F07956" w14:textId="77777777" w:rsidR="004B2FA9" w:rsidRDefault="00000000">
                                  <w:pPr>
                                    <w:pStyle w:val="TableParagraph"/>
                                    <w:spacing w:before="130"/>
                                    <w:ind w:left="3"/>
                                    <w:jc w:val="center"/>
                                    <w:rPr>
                                      <w:sz w:val="14"/>
                                    </w:rPr>
                                  </w:pPr>
                                  <w:r>
                                    <w:rPr>
                                      <w:spacing w:val="-5"/>
                                      <w:sz w:val="14"/>
                                    </w:rPr>
                                    <w:t>16</w:t>
                                  </w:r>
                                </w:p>
                              </w:tc>
                              <w:tc>
                                <w:tcPr>
                                  <w:tcW w:w="876" w:type="dxa"/>
                                </w:tcPr>
                                <w:p w14:paraId="4B6BB441" w14:textId="77777777" w:rsidR="004B2FA9" w:rsidRDefault="00000000">
                                  <w:pPr>
                                    <w:pStyle w:val="TableParagraph"/>
                                    <w:spacing w:before="130"/>
                                    <w:ind w:left="206"/>
                                    <w:rPr>
                                      <w:sz w:val="14"/>
                                    </w:rPr>
                                  </w:pPr>
                                  <w:r>
                                    <w:rPr>
                                      <w:sz w:val="14"/>
                                    </w:rPr>
                                    <w:t>5.861,66</w:t>
                                  </w:r>
                                  <w:r>
                                    <w:rPr>
                                      <w:spacing w:val="-7"/>
                                      <w:sz w:val="14"/>
                                    </w:rPr>
                                    <w:t xml:space="preserve"> </w:t>
                                  </w:r>
                                  <w:r>
                                    <w:rPr>
                                      <w:spacing w:val="-10"/>
                                      <w:sz w:val="14"/>
                                    </w:rPr>
                                    <w:t>€</w:t>
                                  </w:r>
                                </w:p>
                              </w:tc>
                              <w:tc>
                                <w:tcPr>
                                  <w:tcW w:w="1027" w:type="dxa"/>
                                </w:tcPr>
                                <w:p w14:paraId="7DEEFD8C" w14:textId="77777777" w:rsidR="004B2FA9" w:rsidRDefault="00000000">
                                  <w:pPr>
                                    <w:pStyle w:val="TableParagraph"/>
                                    <w:spacing w:before="130"/>
                                    <w:ind w:left="5"/>
                                    <w:jc w:val="center"/>
                                    <w:rPr>
                                      <w:sz w:val="14"/>
                                    </w:rPr>
                                  </w:pPr>
                                  <w:r>
                                    <w:rPr>
                                      <w:spacing w:val="-5"/>
                                      <w:sz w:val="14"/>
                                    </w:rPr>
                                    <w:t>10</w:t>
                                  </w:r>
                                </w:p>
                              </w:tc>
                              <w:tc>
                                <w:tcPr>
                                  <w:tcW w:w="1025" w:type="dxa"/>
                                </w:tcPr>
                                <w:p w14:paraId="5481DF31" w14:textId="77777777" w:rsidR="004B2FA9" w:rsidRDefault="00000000">
                                  <w:pPr>
                                    <w:pStyle w:val="TableParagraph"/>
                                    <w:spacing w:before="130"/>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155C340B" w14:textId="77777777" w:rsidR="004B2FA9" w:rsidRDefault="00000000">
                                  <w:pPr>
                                    <w:pStyle w:val="TableParagraph"/>
                                    <w:spacing w:before="169"/>
                                    <w:ind w:right="1"/>
                                    <w:jc w:val="right"/>
                                    <w:rPr>
                                      <w:sz w:val="14"/>
                                    </w:rPr>
                                  </w:pPr>
                                  <w:r>
                                    <w:rPr>
                                      <w:spacing w:val="-2"/>
                                      <w:sz w:val="14"/>
                                    </w:rPr>
                                    <w:t>42.881</w:t>
                                  </w:r>
                                </w:p>
                              </w:tc>
                            </w:tr>
                          </w:tbl>
                          <w:p w14:paraId="363FA684"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654CE017" id="Textbox 611" o:spid="_x0000_s1443" type="#_x0000_t202" style="position:absolute;left:0;text-align:left;margin-left:50.85pt;margin-top:9.9pt;width:485.25pt;height:55.2pt;z-index:1593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3587610E" w14:textId="77777777">
                        <w:trPr>
                          <w:trHeight w:val="638"/>
                        </w:trPr>
                        <w:tc>
                          <w:tcPr>
                            <w:tcW w:w="826" w:type="dxa"/>
                            <w:tcBorders>
                              <w:left w:val="single" w:sz="2" w:space="0" w:color="000000"/>
                            </w:tcBorders>
                            <w:shd w:val="clear" w:color="auto" w:fill="C0C0C0"/>
                          </w:tcPr>
                          <w:p w14:paraId="717328FB"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69F8216A" w14:textId="77777777" w:rsidR="004B2FA9" w:rsidRDefault="004B2FA9">
                            <w:pPr>
                              <w:pStyle w:val="TableParagraph"/>
                              <w:spacing w:before="60"/>
                              <w:rPr>
                                <w:b/>
                                <w:sz w:val="14"/>
                              </w:rPr>
                            </w:pPr>
                          </w:p>
                          <w:p w14:paraId="6F26BFA3"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3C92D224" w14:textId="77777777" w:rsidR="004B2FA9" w:rsidRDefault="004B2FA9">
                            <w:pPr>
                              <w:pStyle w:val="TableParagraph"/>
                              <w:spacing w:before="60"/>
                              <w:rPr>
                                <w:b/>
                                <w:sz w:val="14"/>
                              </w:rPr>
                            </w:pPr>
                          </w:p>
                          <w:p w14:paraId="679487B7"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4827731D"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C77EE23"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0FF77CF3" w14:textId="77777777" w:rsidR="004B2FA9" w:rsidRDefault="004B2FA9">
                            <w:pPr>
                              <w:pStyle w:val="TableParagraph"/>
                              <w:spacing w:before="60"/>
                              <w:rPr>
                                <w:b/>
                                <w:sz w:val="14"/>
                              </w:rPr>
                            </w:pPr>
                          </w:p>
                          <w:p w14:paraId="24812DA7"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0AC11C10" w14:textId="77777777" w:rsidR="004B2FA9" w:rsidRDefault="00000000">
                            <w:pPr>
                              <w:pStyle w:val="TableParagraph"/>
                              <w:spacing w:before="145"/>
                              <w:ind w:left="269"/>
                              <w:rPr>
                                <w:b/>
                                <w:sz w:val="14"/>
                              </w:rPr>
                            </w:pPr>
                            <w:r>
                              <w:rPr>
                                <w:b/>
                                <w:spacing w:val="-2"/>
                                <w:sz w:val="14"/>
                              </w:rPr>
                              <w:t>NIVEL</w:t>
                            </w:r>
                          </w:p>
                          <w:p w14:paraId="2D5E54BA"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16E51EEB" w14:textId="77777777" w:rsidR="004B2FA9" w:rsidRDefault="00000000">
                            <w:pPr>
                              <w:pStyle w:val="TableParagraph"/>
                              <w:spacing w:before="145"/>
                              <w:ind w:left="163"/>
                              <w:rPr>
                                <w:b/>
                                <w:sz w:val="14"/>
                              </w:rPr>
                            </w:pPr>
                            <w:r>
                              <w:rPr>
                                <w:b/>
                                <w:spacing w:val="-2"/>
                                <w:sz w:val="14"/>
                              </w:rPr>
                              <w:t>IMPORTE</w:t>
                            </w:r>
                          </w:p>
                          <w:p w14:paraId="6EDFCB73"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1A8CEFD1" w14:textId="77777777" w:rsidR="004B2FA9" w:rsidRDefault="00000000">
                            <w:pPr>
                              <w:pStyle w:val="TableParagraph"/>
                              <w:spacing w:before="145"/>
                              <w:ind w:left="340"/>
                              <w:rPr>
                                <w:b/>
                                <w:sz w:val="14"/>
                              </w:rPr>
                            </w:pPr>
                            <w:r>
                              <w:rPr>
                                <w:b/>
                                <w:spacing w:val="-2"/>
                                <w:sz w:val="14"/>
                              </w:rPr>
                              <w:t>NIVEL</w:t>
                            </w:r>
                          </w:p>
                          <w:p w14:paraId="2BD8F447"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3D2008FB" w14:textId="77777777" w:rsidR="004B2FA9" w:rsidRDefault="00000000">
                            <w:pPr>
                              <w:pStyle w:val="TableParagraph"/>
                              <w:spacing w:before="145"/>
                              <w:ind w:left="240"/>
                              <w:rPr>
                                <w:b/>
                                <w:sz w:val="14"/>
                              </w:rPr>
                            </w:pPr>
                            <w:r>
                              <w:rPr>
                                <w:b/>
                                <w:spacing w:val="-2"/>
                                <w:sz w:val="14"/>
                              </w:rPr>
                              <w:t>IMPORTE</w:t>
                            </w:r>
                          </w:p>
                          <w:p w14:paraId="11056013"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1643790B" w14:textId="77777777" w:rsidR="004B2FA9" w:rsidRDefault="00000000">
                            <w:pPr>
                              <w:pStyle w:val="TableParagraph"/>
                              <w:spacing w:before="169"/>
                              <w:ind w:right="10"/>
                              <w:jc w:val="right"/>
                              <w:rPr>
                                <w:b/>
                                <w:sz w:val="14"/>
                              </w:rPr>
                            </w:pPr>
                            <w:r>
                              <w:rPr>
                                <w:b/>
                                <w:spacing w:val="-5"/>
                                <w:sz w:val="14"/>
                              </w:rPr>
                              <w:t>TOT</w:t>
                            </w:r>
                          </w:p>
                        </w:tc>
                      </w:tr>
                      <w:tr w:rsidR="004B2FA9" w14:paraId="0D454A4A" w14:textId="77777777">
                        <w:trPr>
                          <w:trHeight w:val="436"/>
                        </w:trPr>
                        <w:tc>
                          <w:tcPr>
                            <w:tcW w:w="826" w:type="dxa"/>
                            <w:tcBorders>
                              <w:left w:val="single" w:sz="2" w:space="0" w:color="000000"/>
                            </w:tcBorders>
                          </w:tcPr>
                          <w:p w14:paraId="25A3298F" w14:textId="77777777" w:rsidR="004B2FA9" w:rsidRDefault="00000000">
                            <w:pPr>
                              <w:pStyle w:val="TableParagraph"/>
                              <w:spacing w:before="169"/>
                              <w:ind w:left="42" w:right="40"/>
                              <w:jc w:val="center"/>
                              <w:rPr>
                                <w:sz w:val="14"/>
                              </w:rPr>
                            </w:pPr>
                            <w:r>
                              <w:rPr>
                                <w:spacing w:val="-4"/>
                                <w:sz w:val="14"/>
                              </w:rPr>
                              <w:t>9200</w:t>
                            </w:r>
                          </w:p>
                        </w:tc>
                        <w:tc>
                          <w:tcPr>
                            <w:tcW w:w="636" w:type="dxa"/>
                          </w:tcPr>
                          <w:p w14:paraId="7F7E13C2" w14:textId="77777777" w:rsidR="004B2FA9" w:rsidRDefault="00000000">
                            <w:pPr>
                              <w:pStyle w:val="TableParagraph"/>
                              <w:spacing w:before="130"/>
                              <w:ind w:left="3" w:right="2"/>
                              <w:jc w:val="center"/>
                              <w:rPr>
                                <w:sz w:val="14"/>
                              </w:rPr>
                            </w:pPr>
                            <w:r>
                              <w:rPr>
                                <w:spacing w:val="-2"/>
                                <w:sz w:val="14"/>
                              </w:rPr>
                              <w:t>5.C.5</w:t>
                            </w:r>
                          </w:p>
                        </w:tc>
                        <w:tc>
                          <w:tcPr>
                            <w:tcW w:w="878" w:type="dxa"/>
                          </w:tcPr>
                          <w:p w14:paraId="22C8FE40"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3CEB1FF" w14:textId="77777777" w:rsidR="004B2FA9" w:rsidRDefault="00000000">
                            <w:pPr>
                              <w:pStyle w:val="TableParagraph"/>
                              <w:spacing w:before="130"/>
                              <w:ind w:left="82"/>
                              <w:rPr>
                                <w:sz w:val="14"/>
                              </w:rPr>
                            </w:pPr>
                            <w:r>
                              <w:rPr>
                                <w:spacing w:val="-2"/>
                                <w:sz w:val="14"/>
                              </w:rPr>
                              <w:t>ADMINISTRATIVA</w:t>
                            </w:r>
                          </w:p>
                        </w:tc>
                        <w:tc>
                          <w:tcPr>
                            <w:tcW w:w="1317" w:type="dxa"/>
                          </w:tcPr>
                          <w:p w14:paraId="7B8F47D1" w14:textId="77777777" w:rsidR="004B2FA9" w:rsidRDefault="00000000">
                            <w:pPr>
                              <w:pStyle w:val="TableParagraph"/>
                              <w:spacing w:before="130"/>
                              <w:ind w:left="157"/>
                              <w:rPr>
                                <w:sz w:val="14"/>
                              </w:rPr>
                            </w:pPr>
                            <w:r>
                              <w:rPr>
                                <w:spacing w:val="-2"/>
                                <w:sz w:val="14"/>
                              </w:rPr>
                              <w:t>ADMINISTRATIVA</w:t>
                            </w:r>
                          </w:p>
                        </w:tc>
                        <w:tc>
                          <w:tcPr>
                            <w:tcW w:w="439" w:type="dxa"/>
                          </w:tcPr>
                          <w:p w14:paraId="42C3285E" w14:textId="77777777" w:rsidR="004B2FA9" w:rsidRDefault="00000000">
                            <w:pPr>
                              <w:pStyle w:val="TableParagraph"/>
                              <w:spacing w:before="130"/>
                              <w:ind w:left="11" w:right="3"/>
                              <w:jc w:val="center"/>
                              <w:rPr>
                                <w:sz w:val="14"/>
                              </w:rPr>
                            </w:pPr>
                            <w:r>
                              <w:rPr>
                                <w:spacing w:val="-5"/>
                                <w:sz w:val="14"/>
                              </w:rPr>
                              <w:t>C1</w:t>
                            </w:r>
                          </w:p>
                        </w:tc>
                        <w:tc>
                          <w:tcPr>
                            <w:tcW w:w="881" w:type="dxa"/>
                          </w:tcPr>
                          <w:p w14:paraId="53F07956" w14:textId="77777777" w:rsidR="004B2FA9" w:rsidRDefault="00000000">
                            <w:pPr>
                              <w:pStyle w:val="TableParagraph"/>
                              <w:spacing w:before="130"/>
                              <w:ind w:left="3"/>
                              <w:jc w:val="center"/>
                              <w:rPr>
                                <w:sz w:val="14"/>
                              </w:rPr>
                            </w:pPr>
                            <w:r>
                              <w:rPr>
                                <w:spacing w:val="-5"/>
                                <w:sz w:val="14"/>
                              </w:rPr>
                              <w:t>16</w:t>
                            </w:r>
                          </w:p>
                        </w:tc>
                        <w:tc>
                          <w:tcPr>
                            <w:tcW w:w="876" w:type="dxa"/>
                          </w:tcPr>
                          <w:p w14:paraId="4B6BB441" w14:textId="77777777" w:rsidR="004B2FA9" w:rsidRDefault="00000000">
                            <w:pPr>
                              <w:pStyle w:val="TableParagraph"/>
                              <w:spacing w:before="130"/>
                              <w:ind w:left="206"/>
                              <w:rPr>
                                <w:sz w:val="14"/>
                              </w:rPr>
                            </w:pPr>
                            <w:r>
                              <w:rPr>
                                <w:sz w:val="14"/>
                              </w:rPr>
                              <w:t>5.861,66</w:t>
                            </w:r>
                            <w:r>
                              <w:rPr>
                                <w:spacing w:val="-7"/>
                                <w:sz w:val="14"/>
                              </w:rPr>
                              <w:t xml:space="preserve"> </w:t>
                            </w:r>
                            <w:r>
                              <w:rPr>
                                <w:spacing w:val="-10"/>
                                <w:sz w:val="14"/>
                              </w:rPr>
                              <w:t>€</w:t>
                            </w:r>
                          </w:p>
                        </w:tc>
                        <w:tc>
                          <w:tcPr>
                            <w:tcW w:w="1027" w:type="dxa"/>
                          </w:tcPr>
                          <w:p w14:paraId="7DEEFD8C" w14:textId="77777777" w:rsidR="004B2FA9" w:rsidRDefault="00000000">
                            <w:pPr>
                              <w:pStyle w:val="TableParagraph"/>
                              <w:spacing w:before="130"/>
                              <w:ind w:left="5"/>
                              <w:jc w:val="center"/>
                              <w:rPr>
                                <w:sz w:val="14"/>
                              </w:rPr>
                            </w:pPr>
                            <w:r>
                              <w:rPr>
                                <w:spacing w:val="-5"/>
                                <w:sz w:val="14"/>
                              </w:rPr>
                              <w:t>10</w:t>
                            </w:r>
                          </w:p>
                        </w:tc>
                        <w:tc>
                          <w:tcPr>
                            <w:tcW w:w="1025" w:type="dxa"/>
                          </w:tcPr>
                          <w:p w14:paraId="5481DF31" w14:textId="77777777" w:rsidR="004B2FA9" w:rsidRDefault="00000000">
                            <w:pPr>
                              <w:pStyle w:val="TableParagraph"/>
                              <w:spacing w:before="130"/>
                              <w:ind w:left="178"/>
                              <w:rPr>
                                <w:sz w:val="14"/>
                              </w:rPr>
                            </w:pPr>
                            <w:r>
                              <w:rPr>
                                <w:sz w:val="14"/>
                              </w:rPr>
                              <w:t>25.193,33</w:t>
                            </w:r>
                            <w:r>
                              <w:rPr>
                                <w:spacing w:val="-7"/>
                                <w:sz w:val="14"/>
                              </w:rPr>
                              <w:t xml:space="preserve"> </w:t>
                            </w:r>
                            <w:r>
                              <w:rPr>
                                <w:spacing w:val="-10"/>
                                <w:sz w:val="14"/>
                              </w:rPr>
                              <w:t>€</w:t>
                            </w:r>
                          </w:p>
                        </w:tc>
                        <w:tc>
                          <w:tcPr>
                            <w:tcW w:w="500" w:type="dxa"/>
                            <w:tcBorders>
                              <w:right w:val="nil"/>
                            </w:tcBorders>
                          </w:tcPr>
                          <w:p w14:paraId="155C340B" w14:textId="77777777" w:rsidR="004B2FA9" w:rsidRDefault="00000000">
                            <w:pPr>
                              <w:pStyle w:val="TableParagraph"/>
                              <w:spacing w:before="169"/>
                              <w:ind w:right="1"/>
                              <w:jc w:val="right"/>
                              <w:rPr>
                                <w:sz w:val="14"/>
                              </w:rPr>
                            </w:pPr>
                            <w:r>
                              <w:rPr>
                                <w:spacing w:val="-2"/>
                                <w:sz w:val="14"/>
                              </w:rPr>
                              <w:t>42.881</w:t>
                            </w:r>
                          </w:p>
                        </w:tc>
                      </w:tr>
                    </w:tbl>
                    <w:p w14:paraId="363FA684"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4304D9A7" w14:textId="77777777" w:rsidR="004B2FA9" w:rsidRDefault="00000000">
      <w:pPr>
        <w:spacing w:before="181"/>
        <w:ind w:left="488" w:right="896"/>
        <w:jc w:val="right"/>
        <w:rPr>
          <w:rFonts w:ascii="Calibri"/>
          <w:b/>
          <w:sz w:val="14"/>
        </w:rPr>
      </w:pPr>
      <w:r>
        <w:rPr>
          <w:rFonts w:ascii="Calibri"/>
          <w:b/>
          <w:spacing w:val="-10"/>
          <w:sz w:val="14"/>
        </w:rPr>
        <w:t>A</w:t>
      </w:r>
    </w:p>
    <w:p w14:paraId="2C1EA613" w14:textId="77777777" w:rsidR="004B2FA9" w:rsidRDefault="004B2FA9">
      <w:pPr>
        <w:pStyle w:val="Textoindependiente"/>
        <w:rPr>
          <w:rFonts w:ascii="Calibri"/>
          <w:b/>
          <w:sz w:val="24"/>
        </w:rPr>
      </w:pPr>
    </w:p>
    <w:p w14:paraId="2ED5E88A" w14:textId="77777777" w:rsidR="004B2FA9" w:rsidRDefault="004B2FA9">
      <w:pPr>
        <w:pStyle w:val="Textoindependiente"/>
        <w:rPr>
          <w:rFonts w:ascii="Calibri"/>
          <w:b/>
          <w:sz w:val="24"/>
        </w:rPr>
      </w:pPr>
    </w:p>
    <w:p w14:paraId="5F46D477" w14:textId="77777777" w:rsidR="004B2FA9" w:rsidRDefault="004B2FA9">
      <w:pPr>
        <w:pStyle w:val="Textoindependiente"/>
        <w:rPr>
          <w:rFonts w:ascii="Calibri"/>
          <w:b/>
          <w:sz w:val="24"/>
        </w:rPr>
      </w:pPr>
    </w:p>
    <w:p w14:paraId="3B51CD5F" w14:textId="77777777" w:rsidR="004B2FA9" w:rsidRDefault="004B2FA9">
      <w:pPr>
        <w:pStyle w:val="Textoindependiente"/>
        <w:spacing w:before="171"/>
        <w:rPr>
          <w:rFonts w:ascii="Calibri"/>
          <w:b/>
          <w:sz w:val="24"/>
        </w:rPr>
      </w:pPr>
    </w:p>
    <w:p w14:paraId="4C407DD1" w14:textId="77777777" w:rsidR="004B2FA9" w:rsidRDefault="00000000">
      <w:pPr>
        <w:pStyle w:val="Ttulo3"/>
        <w:numPr>
          <w:ilvl w:val="0"/>
          <w:numId w:val="3"/>
        </w:numPr>
        <w:tabs>
          <w:tab w:val="left" w:pos="1015"/>
        </w:tabs>
        <w:ind w:left="1015" w:hanging="363"/>
        <w:rPr>
          <w:rFonts w:ascii="Calibri" w:hAnsi="Calibri"/>
        </w:rPr>
      </w:pPr>
      <w:r>
        <w:rPr>
          <w:rFonts w:ascii="Calibri" w:hAnsi="Calibri"/>
        </w:rPr>
        <w:t>Puesto</w:t>
      </w:r>
      <w:r>
        <w:rPr>
          <w:rFonts w:ascii="Calibri" w:hAnsi="Calibri"/>
          <w:spacing w:val="-3"/>
        </w:rPr>
        <w:t xml:space="preserve"> </w:t>
      </w:r>
      <w:r>
        <w:rPr>
          <w:rFonts w:ascii="Calibri" w:hAnsi="Calibri"/>
        </w:rPr>
        <w:t>1.C.7.</w:t>
      </w:r>
      <w:r>
        <w:rPr>
          <w:rFonts w:ascii="Calibri" w:hAnsi="Calibri"/>
          <w:spacing w:val="-3"/>
        </w:rPr>
        <w:t xml:space="preserve"> </w:t>
      </w:r>
      <w:r>
        <w:rPr>
          <w:rFonts w:ascii="Calibri" w:hAnsi="Calibri"/>
        </w:rPr>
        <w:t>Modificación</w:t>
      </w:r>
      <w:r>
        <w:rPr>
          <w:rFonts w:ascii="Calibri" w:hAnsi="Calibri"/>
          <w:spacing w:val="-5"/>
        </w:rPr>
        <w:t xml:space="preserve"> </w:t>
      </w:r>
      <w:r>
        <w:rPr>
          <w:rFonts w:ascii="Calibri" w:hAnsi="Calibri"/>
        </w:rPr>
        <w:t>Orgánica.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secretaria</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spacing w:val="-2"/>
        </w:rPr>
        <w:t>Urbanismo.</w:t>
      </w:r>
    </w:p>
    <w:p w14:paraId="61279FA1" w14:textId="77777777" w:rsidR="004B2FA9" w:rsidRDefault="004B2FA9">
      <w:pPr>
        <w:pStyle w:val="Textoindependiente"/>
        <w:spacing w:before="96"/>
        <w:rPr>
          <w:rFonts w:ascii="Calibri"/>
          <w:b/>
          <w:sz w:val="16"/>
        </w:rPr>
      </w:pPr>
    </w:p>
    <w:p w14:paraId="4823C21F" w14:textId="77777777" w:rsidR="004B2FA9" w:rsidRDefault="00000000">
      <w:pPr>
        <w:spacing w:before="1"/>
        <w:ind w:left="652"/>
        <w:rPr>
          <w:rFonts w:ascii="Calibri" w:hAnsi="Calibri"/>
          <w:b/>
          <w:sz w:val="16"/>
        </w:rPr>
      </w:pPr>
      <w:r>
        <w:rPr>
          <w:rFonts w:ascii="Calibri" w:hAnsi="Calibri"/>
          <w:b/>
          <w:noProof/>
          <w:sz w:val="16"/>
        </w:rPr>
        <mc:AlternateContent>
          <mc:Choice Requires="wps">
            <w:drawing>
              <wp:anchor distT="0" distB="0" distL="0" distR="0" simplePos="0" relativeHeight="15937536" behindDoc="0" locked="0" layoutInCell="1" allowOverlap="1" wp14:anchorId="49DADF9B" wp14:editId="6CC120BC">
                <wp:simplePos x="0" y="0"/>
                <wp:positionH relativeFrom="page">
                  <wp:posOffset>645922</wp:posOffset>
                </wp:positionH>
                <wp:positionV relativeFrom="paragraph">
                  <wp:posOffset>124717</wp:posOffset>
                </wp:positionV>
                <wp:extent cx="6162675" cy="70231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2310"/>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29E7677" w14:textId="77777777">
                              <w:trPr>
                                <w:trHeight w:val="638"/>
                              </w:trPr>
                              <w:tc>
                                <w:tcPr>
                                  <w:tcW w:w="826" w:type="dxa"/>
                                  <w:tcBorders>
                                    <w:left w:val="single" w:sz="2" w:space="0" w:color="000000"/>
                                  </w:tcBorders>
                                  <w:shd w:val="clear" w:color="auto" w:fill="C0C0C0"/>
                                </w:tcPr>
                                <w:p w14:paraId="3B4289A3"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02A70996" w14:textId="77777777" w:rsidR="004B2FA9" w:rsidRDefault="004B2FA9">
                                  <w:pPr>
                                    <w:pStyle w:val="TableParagraph"/>
                                    <w:spacing w:before="62"/>
                                    <w:rPr>
                                      <w:b/>
                                      <w:sz w:val="14"/>
                                    </w:rPr>
                                  </w:pPr>
                                </w:p>
                                <w:p w14:paraId="5D276B06" w14:textId="77777777" w:rsidR="004B2FA9" w:rsidRDefault="00000000">
                                  <w:pPr>
                                    <w:pStyle w:val="TableParagraph"/>
                                    <w:spacing w:before="1"/>
                                    <w:ind w:left="5" w:right="2"/>
                                    <w:jc w:val="center"/>
                                    <w:rPr>
                                      <w:b/>
                                      <w:sz w:val="14"/>
                                    </w:rPr>
                                  </w:pPr>
                                  <w:r>
                                    <w:rPr>
                                      <w:b/>
                                      <w:spacing w:val="-4"/>
                                      <w:sz w:val="14"/>
                                    </w:rPr>
                                    <w:t>COD.</w:t>
                                  </w:r>
                                </w:p>
                              </w:tc>
                              <w:tc>
                                <w:tcPr>
                                  <w:tcW w:w="878" w:type="dxa"/>
                                  <w:shd w:val="clear" w:color="auto" w:fill="C0C0C0"/>
                                </w:tcPr>
                                <w:p w14:paraId="4C41B37A" w14:textId="77777777" w:rsidR="004B2FA9" w:rsidRDefault="004B2FA9">
                                  <w:pPr>
                                    <w:pStyle w:val="TableParagraph"/>
                                    <w:spacing w:before="62"/>
                                    <w:rPr>
                                      <w:b/>
                                      <w:sz w:val="14"/>
                                    </w:rPr>
                                  </w:pPr>
                                </w:p>
                                <w:p w14:paraId="0F8F2830" w14:textId="77777777" w:rsidR="004B2FA9" w:rsidRDefault="00000000">
                                  <w:pPr>
                                    <w:pStyle w:val="TableParagraph"/>
                                    <w:spacing w:before="1"/>
                                    <w:ind w:left="216"/>
                                    <w:rPr>
                                      <w:b/>
                                      <w:sz w:val="14"/>
                                    </w:rPr>
                                  </w:pPr>
                                  <w:r>
                                    <w:rPr>
                                      <w:b/>
                                      <w:spacing w:val="-2"/>
                                      <w:sz w:val="14"/>
                                    </w:rPr>
                                    <w:t>ESCALA</w:t>
                                  </w:r>
                                </w:p>
                              </w:tc>
                              <w:tc>
                                <w:tcPr>
                                  <w:tcW w:w="1171" w:type="dxa"/>
                                  <w:shd w:val="clear" w:color="auto" w:fill="C0C0C0"/>
                                </w:tcPr>
                                <w:p w14:paraId="02057D40"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7A2C27D"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A0BFEC5" w14:textId="77777777" w:rsidR="004B2FA9" w:rsidRDefault="004B2FA9">
                                  <w:pPr>
                                    <w:pStyle w:val="TableParagraph"/>
                                    <w:spacing w:before="62"/>
                                    <w:rPr>
                                      <w:b/>
                                      <w:sz w:val="14"/>
                                    </w:rPr>
                                  </w:pPr>
                                </w:p>
                                <w:p w14:paraId="29398F61" w14:textId="77777777" w:rsidR="004B2FA9" w:rsidRDefault="00000000">
                                  <w:pPr>
                                    <w:pStyle w:val="TableParagraph"/>
                                    <w:spacing w:before="1"/>
                                    <w:ind w:left="11" w:right="6"/>
                                    <w:jc w:val="center"/>
                                    <w:rPr>
                                      <w:b/>
                                      <w:sz w:val="14"/>
                                    </w:rPr>
                                  </w:pPr>
                                  <w:r>
                                    <w:rPr>
                                      <w:b/>
                                      <w:spacing w:val="-5"/>
                                      <w:sz w:val="14"/>
                                    </w:rPr>
                                    <w:t>GR.</w:t>
                                  </w:r>
                                </w:p>
                              </w:tc>
                              <w:tc>
                                <w:tcPr>
                                  <w:tcW w:w="881" w:type="dxa"/>
                                  <w:shd w:val="clear" w:color="auto" w:fill="C0C0C0"/>
                                </w:tcPr>
                                <w:p w14:paraId="203E3E7A" w14:textId="77777777" w:rsidR="004B2FA9" w:rsidRDefault="00000000">
                                  <w:pPr>
                                    <w:pStyle w:val="TableParagraph"/>
                                    <w:spacing w:before="147" w:line="171" w:lineRule="exact"/>
                                    <w:ind w:left="269"/>
                                    <w:rPr>
                                      <w:b/>
                                      <w:sz w:val="14"/>
                                    </w:rPr>
                                  </w:pPr>
                                  <w:r>
                                    <w:rPr>
                                      <w:b/>
                                      <w:spacing w:val="-2"/>
                                      <w:sz w:val="14"/>
                                    </w:rPr>
                                    <w:t>NIVEL</w:t>
                                  </w:r>
                                </w:p>
                                <w:p w14:paraId="0EEF97AE"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189A9B05" w14:textId="77777777" w:rsidR="004B2FA9" w:rsidRDefault="00000000">
                                  <w:pPr>
                                    <w:pStyle w:val="TableParagraph"/>
                                    <w:spacing w:before="147" w:line="171" w:lineRule="exact"/>
                                    <w:ind w:left="163"/>
                                    <w:rPr>
                                      <w:b/>
                                      <w:sz w:val="14"/>
                                    </w:rPr>
                                  </w:pPr>
                                  <w:r>
                                    <w:rPr>
                                      <w:b/>
                                      <w:spacing w:val="-2"/>
                                      <w:sz w:val="14"/>
                                    </w:rPr>
                                    <w:t>IMPORTE</w:t>
                                  </w:r>
                                </w:p>
                                <w:p w14:paraId="7E39DA1E"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0C719FCC" w14:textId="77777777" w:rsidR="004B2FA9" w:rsidRDefault="00000000">
                                  <w:pPr>
                                    <w:pStyle w:val="TableParagraph"/>
                                    <w:spacing w:before="147" w:line="171" w:lineRule="exact"/>
                                    <w:ind w:left="340"/>
                                    <w:rPr>
                                      <w:b/>
                                      <w:sz w:val="14"/>
                                    </w:rPr>
                                  </w:pPr>
                                  <w:r>
                                    <w:rPr>
                                      <w:b/>
                                      <w:spacing w:val="-2"/>
                                      <w:sz w:val="14"/>
                                    </w:rPr>
                                    <w:t>NIVEL</w:t>
                                  </w:r>
                                </w:p>
                                <w:p w14:paraId="7E0C01FD"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2DB53F8C" w14:textId="77777777" w:rsidR="004B2FA9" w:rsidRDefault="00000000">
                                  <w:pPr>
                                    <w:pStyle w:val="TableParagraph"/>
                                    <w:spacing w:before="147" w:line="171" w:lineRule="exact"/>
                                    <w:ind w:left="240"/>
                                    <w:rPr>
                                      <w:b/>
                                      <w:sz w:val="14"/>
                                    </w:rPr>
                                  </w:pPr>
                                  <w:r>
                                    <w:rPr>
                                      <w:b/>
                                      <w:spacing w:val="-2"/>
                                      <w:sz w:val="14"/>
                                    </w:rPr>
                                    <w:t>IMPORTE</w:t>
                                  </w:r>
                                </w:p>
                                <w:p w14:paraId="1D53A26C"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2C8AC46E" w14:textId="77777777" w:rsidR="004B2FA9" w:rsidRDefault="00000000">
                                  <w:pPr>
                                    <w:pStyle w:val="TableParagraph"/>
                                    <w:spacing w:before="169"/>
                                    <w:ind w:right="10"/>
                                    <w:jc w:val="right"/>
                                    <w:rPr>
                                      <w:b/>
                                      <w:sz w:val="14"/>
                                    </w:rPr>
                                  </w:pPr>
                                  <w:r>
                                    <w:rPr>
                                      <w:b/>
                                      <w:spacing w:val="-5"/>
                                      <w:sz w:val="14"/>
                                    </w:rPr>
                                    <w:t>TOT</w:t>
                                  </w:r>
                                </w:p>
                              </w:tc>
                            </w:tr>
                            <w:tr w:rsidR="004B2FA9" w14:paraId="4EB072CA" w14:textId="77777777">
                              <w:trPr>
                                <w:trHeight w:val="438"/>
                              </w:trPr>
                              <w:tc>
                                <w:tcPr>
                                  <w:tcW w:w="826" w:type="dxa"/>
                                  <w:tcBorders>
                                    <w:left w:val="single" w:sz="2" w:space="0" w:color="000000"/>
                                  </w:tcBorders>
                                </w:tcPr>
                                <w:p w14:paraId="7433B082" w14:textId="77777777" w:rsidR="004B2FA9" w:rsidRDefault="00000000">
                                  <w:pPr>
                                    <w:pStyle w:val="TableParagraph"/>
                                    <w:spacing w:before="169"/>
                                    <w:ind w:left="42" w:right="40"/>
                                    <w:jc w:val="center"/>
                                    <w:rPr>
                                      <w:sz w:val="14"/>
                                    </w:rPr>
                                  </w:pPr>
                                  <w:r>
                                    <w:rPr>
                                      <w:spacing w:val="-4"/>
                                      <w:sz w:val="14"/>
                                    </w:rPr>
                                    <w:t>9200</w:t>
                                  </w:r>
                                </w:p>
                              </w:tc>
                              <w:tc>
                                <w:tcPr>
                                  <w:tcW w:w="636" w:type="dxa"/>
                                </w:tcPr>
                                <w:p w14:paraId="7E076009" w14:textId="77777777" w:rsidR="004B2FA9" w:rsidRDefault="00000000">
                                  <w:pPr>
                                    <w:pStyle w:val="TableParagraph"/>
                                    <w:spacing w:before="133"/>
                                    <w:ind w:left="3" w:right="2"/>
                                    <w:jc w:val="center"/>
                                    <w:rPr>
                                      <w:sz w:val="14"/>
                                    </w:rPr>
                                  </w:pPr>
                                  <w:r>
                                    <w:rPr>
                                      <w:spacing w:val="-2"/>
                                      <w:sz w:val="14"/>
                                    </w:rPr>
                                    <w:t>1.C.7</w:t>
                                  </w:r>
                                </w:p>
                              </w:tc>
                              <w:tc>
                                <w:tcPr>
                                  <w:tcW w:w="878" w:type="dxa"/>
                                </w:tcPr>
                                <w:p w14:paraId="7BFC405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73E1CCF" w14:textId="77777777" w:rsidR="004B2FA9" w:rsidRDefault="00000000">
                                  <w:pPr>
                                    <w:pStyle w:val="TableParagraph"/>
                                    <w:spacing w:before="133"/>
                                    <w:ind w:left="82"/>
                                    <w:rPr>
                                      <w:sz w:val="14"/>
                                    </w:rPr>
                                  </w:pPr>
                                  <w:r>
                                    <w:rPr>
                                      <w:spacing w:val="-2"/>
                                      <w:sz w:val="14"/>
                                    </w:rPr>
                                    <w:t>ADMINISTRATIVA</w:t>
                                  </w:r>
                                </w:p>
                              </w:tc>
                              <w:tc>
                                <w:tcPr>
                                  <w:tcW w:w="1317" w:type="dxa"/>
                                </w:tcPr>
                                <w:p w14:paraId="44E3EFC4" w14:textId="77777777" w:rsidR="004B2FA9" w:rsidRDefault="00000000">
                                  <w:pPr>
                                    <w:pStyle w:val="TableParagraph"/>
                                    <w:spacing w:before="46"/>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7771FF60" w14:textId="77777777" w:rsidR="004B2FA9" w:rsidRDefault="00000000">
                                  <w:pPr>
                                    <w:pStyle w:val="TableParagraph"/>
                                    <w:spacing w:before="133"/>
                                    <w:ind w:left="11" w:right="3"/>
                                    <w:jc w:val="center"/>
                                    <w:rPr>
                                      <w:sz w:val="14"/>
                                    </w:rPr>
                                  </w:pPr>
                                  <w:r>
                                    <w:rPr>
                                      <w:spacing w:val="-5"/>
                                      <w:sz w:val="14"/>
                                    </w:rPr>
                                    <w:t>C1</w:t>
                                  </w:r>
                                </w:p>
                              </w:tc>
                              <w:tc>
                                <w:tcPr>
                                  <w:tcW w:w="881" w:type="dxa"/>
                                </w:tcPr>
                                <w:p w14:paraId="6B5F0986" w14:textId="77777777" w:rsidR="004B2FA9" w:rsidRDefault="00000000">
                                  <w:pPr>
                                    <w:pStyle w:val="TableParagraph"/>
                                    <w:spacing w:before="133"/>
                                    <w:ind w:left="3"/>
                                    <w:jc w:val="center"/>
                                    <w:rPr>
                                      <w:sz w:val="14"/>
                                    </w:rPr>
                                  </w:pPr>
                                  <w:r>
                                    <w:rPr>
                                      <w:spacing w:val="-5"/>
                                      <w:sz w:val="14"/>
                                    </w:rPr>
                                    <w:t>20</w:t>
                                  </w:r>
                                </w:p>
                              </w:tc>
                              <w:tc>
                                <w:tcPr>
                                  <w:tcW w:w="876" w:type="dxa"/>
                                </w:tcPr>
                                <w:p w14:paraId="37FD3910"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0882FD7F" w14:textId="77777777" w:rsidR="004B2FA9" w:rsidRDefault="00000000">
                                  <w:pPr>
                                    <w:pStyle w:val="TableParagraph"/>
                                    <w:spacing w:before="133"/>
                                    <w:ind w:left="5"/>
                                    <w:jc w:val="center"/>
                                    <w:rPr>
                                      <w:sz w:val="14"/>
                                    </w:rPr>
                                  </w:pPr>
                                  <w:r>
                                    <w:rPr>
                                      <w:spacing w:val="-5"/>
                                      <w:sz w:val="14"/>
                                    </w:rPr>
                                    <w:t>14</w:t>
                                  </w:r>
                                </w:p>
                              </w:tc>
                              <w:tc>
                                <w:tcPr>
                                  <w:tcW w:w="1025" w:type="dxa"/>
                                </w:tcPr>
                                <w:p w14:paraId="2443AD15"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5353BE18" w14:textId="77777777" w:rsidR="004B2FA9" w:rsidRDefault="00000000">
                                  <w:pPr>
                                    <w:pStyle w:val="TableParagraph"/>
                                    <w:spacing w:before="169"/>
                                    <w:ind w:right="1"/>
                                    <w:jc w:val="right"/>
                                    <w:rPr>
                                      <w:sz w:val="14"/>
                                    </w:rPr>
                                  </w:pPr>
                                  <w:r>
                                    <w:rPr>
                                      <w:spacing w:val="-2"/>
                                      <w:sz w:val="14"/>
                                    </w:rPr>
                                    <w:t>49.915</w:t>
                                  </w:r>
                                </w:p>
                              </w:tc>
                            </w:tr>
                          </w:tbl>
                          <w:p w14:paraId="62308194"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49DADF9B" id="Textbox 612" o:spid="_x0000_s1444" type="#_x0000_t202" style="position:absolute;left:0;text-align:left;margin-left:50.85pt;margin-top:9.8pt;width:485.25pt;height:55.3pt;z-index:1593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629E7677" w14:textId="77777777">
                        <w:trPr>
                          <w:trHeight w:val="638"/>
                        </w:trPr>
                        <w:tc>
                          <w:tcPr>
                            <w:tcW w:w="826" w:type="dxa"/>
                            <w:tcBorders>
                              <w:left w:val="single" w:sz="2" w:space="0" w:color="000000"/>
                            </w:tcBorders>
                            <w:shd w:val="clear" w:color="auto" w:fill="C0C0C0"/>
                          </w:tcPr>
                          <w:p w14:paraId="3B4289A3"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02A70996" w14:textId="77777777" w:rsidR="004B2FA9" w:rsidRDefault="004B2FA9">
                            <w:pPr>
                              <w:pStyle w:val="TableParagraph"/>
                              <w:spacing w:before="62"/>
                              <w:rPr>
                                <w:b/>
                                <w:sz w:val="14"/>
                              </w:rPr>
                            </w:pPr>
                          </w:p>
                          <w:p w14:paraId="5D276B06" w14:textId="77777777" w:rsidR="004B2FA9" w:rsidRDefault="00000000">
                            <w:pPr>
                              <w:pStyle w:val="TableParagraph"/>
                              <w:spacing w:before="1"/>
                              <w:ind w:left="5" w:right="2"/>
                              <w:jc w:val="center"/>
                              <w:rPr>
                                <w:b/>
                                <w:sz w:val="14"/>
                              </w:rPr>
                            </w:pPr>
                            <w:r>
                              <w:rPr>
                                <w:b/>
                                <w:spacing w:val="-4"/>
                                <w:sz w:val="14"/>
                              </w:rPr>
                              <w:t>COD.</w:t>
                            </w:r>
                          </w:p>
                        </w:tc>
                        <w:tc>
                          <w:tcPr>
                            <w:tcW w:w="878" w:type="dxa"/>
                            <w:shd w:val="clear" w:color="auto" w:fill="C0C0C0"/>
                          </w:tcPr>
                          <w:p w14:paraId="4C41B37A" w14:textId="77777777" w:rsidR="004B2FA9" w:rsidRDefault="004B2FA9">
                            <w:pPr>
                              <w:pStyle w:val="TableParagraph"/>
                              <w:spacing w:before="62"/>
                              <w:rPr>
                                <w:b/>
                                <w:sz w:val="14"/>
                              </w:rPr>
                            </w:pPr>
                          </w:p>
                          <w:p w14:paraId="0F8F2830" w14:textId="77777777" w:rsidR="004B2FA9" w:rsidRDefault="00000000">
                            <w:pPr>
                              <w:pStyle w:val="TableParagraph"/>
                              <w:spacing w:before="1"/>
                              <w:ind w:left="216"/>
                              <w:rPr>
                                <w:b/>
                                <w:sz w:val="14"/>
                              </w:rPr>
                            </w:pPr>
                            <w:r>
                              <w:rPr>
                                <w:b/>
                                <w:spacing w:val="-2"/>
                                <w:sz w:val="14"/>
                              </w:rPr>
                              <w:t>ESCALA</w:t>
                            </w:r>
                          </w:p>
                        </w:tc>
                        <w:tc>
                          <w:tcPr>
                            <w:tcW w:w="1171" w:type="dxa"/>
                            <w:shd w:val="clear" w:color="auto" w:fill="C0C0C0"/>
                          </w:tcPr>
                          <w:p w14:paraId="02057D40"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7A2C27D"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A0BFEC5" w14:textId="77777777" w:rsidR="004B2FA9" w:rsidRDefault="004B2FA9">
                            <w:pPr>
                              <w:pStyle w:val="TableParagraph"/>
                              <w:spacing w:before="62"/>
                              <w:rPr>
                                <w:b/>
                                <w:sz w:val="14"/>
                              </w:rPr>
                            </w:pPr>
                          </w:p>
                          <w:p w14:paraId="29398F61" w14:textId="77777777" w:rsidR="004B2FA9" w:rsidRDefault="00000000">
                            <w:pPr>
                              <w:pStyle w:val="TableParagraph"/>
                              <w:spacing w:before="1"/>
                              <w:ind w:left="11" w:right="6"/>
                              <w:jc w:val="center"/>
                              <w:rPr>
                                <w:b/>
                                <w:sz w:val="14"/>
                              </w:rPr>
                            </w:pPr>
                            <w:r>
                              <w:rPr>
                                <w:b/>
                                <w:spacing w:val="-5"/>
                                <w:sz w:val="14"/>
                              </w:rPr>
                              <w:t>GR.</w:t>
                            </w:r>
                          </w:p>
                        </w:tc>
                        <w:tc>
                          <w:tcPr>
                            <w:tcW w:w="881" w:type="dxa"/>
                            <w:shd w:val="clear" w:color="auto" w:fill="C0C0C0"/>
                          </w:tcPr>
                          <w:p w14:paraId="203E3E7A" w14:textId="77777777" w:rsidR="004B2FA9" w:rsidRDefault="00000000">
                            <w:pPr>
                              <w:pStyle w:val="TableParagraph"/>
                              <w:spacing w:before="147" w:line="171" w:lineRule="exact"/>
                              <w:ind w:left="269"/>
                              <w:rPr>
                                <w:b/>
                                <w:sz w:val="14"/>
                              </w:rPr>
                            </w:pPr>
                            <w:r>
                              <w:rPr>
                                <w:b/>
                                <w:spacing w:val="-2"/>
                                <w:sz w:val="14"/>
                              </w:rPr>
                              <w:t>NIVEL</w:t>
                            </w:r>
                          </w:p>
                          <w:p w14:paraId="0EEF97AE"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189A9B05" w14:textId="77777777" w:rsidR="004B2FA9" w:rsidRDefault="00000000">
                            <w:pPr>
                              <w:pStyle w:val="TableParagraph"/>
                              <w:spacing w:before="147" w:line="171" w:lineRule="exact"/>
                              <w:ind w:left="163"/>
                              <w:rPr>
                                <w:b/>
                                <w:sz w:val="14"/>
                              </w:rPr>
                            </w:pPr>
                            <w:r>
                              <w:rPr>
                                <w:b/>
                                <w:spacing w:val="-2"/>
                                <w:sz w:val="14"/>
                              </w:rPr>
                              <w:t>IMPORTE</w:t>
                            </w:r>
                          </w:p>
                          <w:p w14:paraId="7E39DA1E"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0C719FCC" w14:textId="77777777" w:rsidR="004B2FA9" w:rsidRDefault="00000000">
                            <w:pPr>
                              <w:pStyle w:val="TableParagraph"/>
                              <w:spacing w:before="147" w:line="171" w:lineRule="exact"/>
                              <w:ind w:left="340"/>
                              <w:rPr>
                                <w:b/>
                                <w:sz w:val="14"/>
                              </w:rPr>
                            </w:pPr>
                            <w:r>
                              <w:rPr>
                                <w:b/>
                                <w:spacing w:val="-2"/>
                                <w:sz w:val="14"/>
                              </w:rPr>
                              <w:t>NIVEL</w:t>
                            </w:r>
                          </w:p>
                          <w:p w14:paraId="7E0C01FD"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2DB53F8C" w14:textId="77777777" w:rsidR="004B2FA9" w:rsidRDefault="00000000">
                            <w:pPr>
                              <w:pStyle w:val="TableParagraph"/>
                              <w:spacing w:before="147" w:line="171" w:lineRule="exact"/>
                              <w:ind w:left="240"/>
                              <w:rPr>
                                <w:b/>
                                <w:sz w:val="14"/>
                              </w:rPr>
                            </w:pPr>
                            <w:r>
                              <w:rPr>
                                <w:b/>
                                <w:spacing w:val="-2"/>
                                <w:sz w:val="14"/>
                              </w:rPr>
                              <w:t>IMPORTE</w:t>
                            </w:r>
                          </w:p>
                          <w:p w14:paraId="1D53A26C"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2C8AC46E" w14:textId="77777777" w:rsidR="004B2FA9" w:rsidRDefault="00000000">
                            <w:pPr>
                              <w:pStyle w:val="TableParagraph"/>
                              <w:spacing w:before="169"/>
                              <w:ind w:right="10"/>
                              <w:jc w:val="right"/>
                              <w:rPr>
                                <w:b/>
                                <w:sz w:val="14"/>
                              </w:rPr>
                            </w:pPr>
                            <w:r>
                              <w:rPr>
                                <w:b/>
                                <w:spacing w:val="-5"/>
                                <w:sz w:val="14"/>
                              </w:rPr>
                              <w:t>TOT</w:t>
                            </w:r>
                          </w:p>
                        </w:tc>
                      </w:tr>
                      <w:tr w:rsidR="004B2FA9" w14:paraId="4EB072CA" w14:textId="77777777">
                        <w:trPr>
                          <w:trHeight w:val="438"/>
                        </w:trPr>
                        <w:tc>
                          <w:tcPr>
                            <w:tcW w:w="826" w:type="dxa"/>
                            <w:tcBorders>
                              <w:left w:val="single" w:sz="2" w:space="0" w:color="000000"/>
                            </w:tcBorders>
                          </w:tcPr>
                          <w:p w14:paraId="7433B082" w14:textId="77777777" w:rsidR="004B2FA9" w:rsidRDefault="00000000">
                            <w:pPr>
                              <w:pStyle w:val="TableParagraph"/>
                              <w:spacing w:before="169"/>
                              <w:ind w:left="42" w:right="40"/>
                              <w:jc w:val="center"/>
                              <w:rPr>
                                <w:sz w:val="14"/>
                              </w:rPr>
                            </w:pPr>
                            <w:r>
                              <w:rPr>
                                <w:spacing w:val="-4"/>
                                <w:sz w:val="14"/>
                              </w:rPr>
                              <w:t>9200</w:t>
                            </w:r>
                          </w:p>
                        </w:tc>
                        <w:tc>
                          <w:tcPr>
                            <w:tcW w:w="636" w:type="dxa"/>
                          </w:tcPr>
                          <w:p w14:paraId="7E076009" w14:textId="77777777" w:rsidR="004B2FA9" w:rsidRDefault="00000000">
                            <w:pPr>
                              <w:pStyle w:val="TableParagraph"/>
                              <w:spacing w:before="133"/>
                              <w:ind w:left="3" w:right="2"/>
                              <w:jc w:val="center"/>
                              <w:rPr>
                                <w:sz w:val="14"/>
                              </w:rPr>
                            </w:pPr>
                            <w:r>
                              <w:rPr>
                                <w:spacing w:val="-2"/>
                                <w:sz w:val="14"/>
                              </w:rPr>
                              <w:t>1.C.7</w:t>
                            </w:r>
                          </w:p>
                        </w:tc>
                        <w:tc>
                          <w:tcPr>
                            <w:tcW w:w="878" w:type="dxa"/>
                          </w:tcPr>
                          <w:p w14:paraId="7BFC405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73E1CCF" w14:textId="77777777" w:rsidR="004B2FA9" w:rsidRDefault="00000000">
                            <w:pPr>
                              <w:pStyle w:val="TableParagraph"/>
                              <w:spacing w:before="133"/>
                              <w:ind w:left="82"/>
                              <w:rPr>
                                <w:sz w:val="14"/>
                              </w:rPr>
                            </w:pPr>
                            <w:r>
                              <w:rPr>
                                <w:spacing w:val="-2"/>
                                <w:sz w:val="14"/>
                              </w:rPr>
                              <w:t>ADMINISTRATIVA</w:t>
                            </w:r>
                          </w:p>
                        </w:tc>
                        <w:tc>
                          <w:tcPr>
                            <w:tcW w:w="1317" w:type="dxa"/>
                          </w:tcPr>
                          <w:p w14:paraId="44E3EFC4" w14:textId="77777777" w:rsidR="004B2FA9" w:rsidRDefault="00000000">
                            <w:pPr>
                              <w:pStyle w:val="TableParagraph"/>
                              <w:spacing w:before="46"/>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7771FF60" w14:textId="77777777" w:rsidR="004B2FA9" w:rsidRDefault="00000000">
                            <w:pPr>
                              <w:pStyle w:val="TableParagraph"/>
                              <w:spacing w:before="133"/>
                              <w:ind w:left="11" w:right="3"/>
                              <w:jc w:val="center"/>
                              <w:rPr>
                                <w:sz w:val="14"/>
                              </w:rPr>
                            </w:pPr>
                            <w:r>
                              <w:rPr>
                                <w:spacing w:val="-5"/>
                                <w:sz w:val="14"/>
                              </w:rPr>
                              <w:t>C1</w:t>
                            </w:r>
                          </w:p>
                        </w:tc>
                        <w:tc>
                          <w:tcPr>
                            <w:tcW w:w="881" w:type="dxa"/>
                          </w:tcPr>
                          <w:p w14:paraId="6B5F0986" w14:textId="77777777" w:rsidR="004B2FA9" w:rsidRDefault="00000000">
                            <w:pPr>
                              <w:pStyle w:val="TableParagraph"/>
                              <w:spacing w:before="133"/>
                              <w:ind w:left="3"/>
                              <w:jc w:val="center"/>
                              <w:rPr>
                                <w:sz w:val="14"/>
                              </w:rPr>
                            </w:pPr>
                            <w:r>
                              <w:rPr>
                                <w:spacing w:val="-5"/>
                                <w:sz w:val="14"/>
                              </w:rPr>
                              <w:t>20</w:t>
                            </w:r>
                          </w:p>
                        </w:tc>
                        <w:tc>
                          <w:tcPr>
                            <w:tcW w:w="876" w:type="dxa"/>
                          </w:tcPr>
                          <w:p w14:paraId="37FD3910"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0882FD7F" w14:textId="77777777" w:rsidR="004B2FA9" w:rsidRDefault="00000000">
                            <w:pPr>
                              <w:pStyle w:val="TableParagraph"/>
                              <w:spacing w:before="133"/>
                              <w:ind w:left="5"/>
                              <w:jc w:val="center"/>
                              <w:rPr>
                                <w:sz w:val="14"/>
                              </w:rPr>
                            </w:pPr>
                            <w:r>
                              <w:rPr>
                                <w:spacing w:val="-5"/>
                                <w:sz w:val="14"/>
                              </w:rPr>
                              <w:t>14</w:t>
                            </w:r>
                          </w:p>
                        </w:tc>
                        <w:tc>
                          <w:tcPr>
                            <w:tcW w:w="1025" w:type="dxa"/>
                          </w:tcPr>
                          <w:p w14:paraId="2443AD15"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5353BE18" w14:textId="77777777" w:rsidR="004B2FA9" w:rsidRDefault="00000000">
                            <w:pPr>
                              <w:pStyle w:val="TableParagraph"/>
                              <w:spacing w:before="169"/>
                              <w:ind w:right="1"/>
                              <w:jc w:val="right"/>
                              <w:rPr>
                                <w:sz w:val="14"/>
                              </w:rPr>
                            </w:pPr>
                            <w:r>
                              <w:rPr>
                                <w:spacing w:val="-2"/>
                                <w:sz w:val="14"/>
                              </w:rPr>
                              <w:t>49.915</w:t>
                            </w:r>
                          </w:p>
                        </w:tc>
                      </w:tr>
                    </w:tbl>
                    <w:p w14:paraId="62308194" w14:textId="77777777" w:rsidR="004B2FA9" w:rsidRDefault="004B2FA9">
                      <w:pPr>
                        <w:pStyle w:val="Textoindependiente"/>
                      </w:pP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1EDB08EA" w14:textId="77777777" w:rsidR="004B2FA9" w:rsidRDefault="00000000">
      <w:pPr>
        <w:spacing w:before="178"/>
        <w:ind w:left="488" w:right="896"/>
        <w:jc w:val="right"/>
        <w:rPr>
          <w:rFonts w:ascii="Calibri"/>
          <w:b/>
          <w:sz w:val="14"/>
        </w:rPr>
      </w:pPr>
      <w:r>
        <w:rPr>
          <w:rFonts w:ascii="Calibri"/>
          <w:b/>
          <w:spacing w:val="-10"/>
          <w:sz w:val="14"/>
        </w:rPr>
        <w:t>A</w:t>
      </w:r>
    </w:p>
    <w:p w14:paraId="53F1B0D4" w14:textId="77777777" w:rsidR="004B2FA9" w:rsidRDefault="004B2FA9">
      <w:pPr>
        <w:pStyle w:val="Textoindependiente"/>
        <w:rPr>
          <w:rFonts w:ascii="Calibri"/>
          <w:b/>
          <w:sz w:val="16"/>
        </w:rPr>
      </w:pPr>
    </w:p>
    <w:p w14:paraId="7A199B37" w14:textId="77777777" w:rsidR="004B2FA9" w:rsidRDefault="004B2FA9">
      <w:pPr>
        <w:pStyle w:val="Textoindependiente"/>
        <w:rPr>
          <w:rFonts w:ascii="Calibri"/>
          <w:b/>
          <w:sz w:val="16"/>
        </w:rPr>
      </w:pPr>
    </w:p>
    <w:p w14:paraId="436483E4" w14:textId="77777777" w:rsidR="004B2FA9" w:rsidRDefault="004B2FA9">
      <w:pPr>
        <w:pStyle w:val="Textoindependiente"/>
        <w:rPr>
          <w:rFonts w:ascii="Calibri"/>
          <w:b/>
          <w:sz w:val="16"/>
        </w:rPr>
      </w:pPr>
    </w:p>
    <w:p w14:paraId="0224A5DD" w14:textId="77777777" w:rsidR="004B2FA9" w:rsidRDefault="004B2FA9">
      <w:pPr>
        <w:pStyle w:val="Textoindependiente"/>
        <w:rPr>
          <w:rFonts w:ascii="Calibri"/>
          <w:b/>
          <w:sz w:val="16"/>
        </w:rPr>
      </w:pPr>
    </w:p>
    <w:p w14:paraId="52FBAF34" w14:textId="77777777" w:rsidR="004B2FA9" w:rsidRDefault="004B2FA9">
      <w:pPr>
        <w:pStyle w:val="Textoindependiente"/>
        <w:spacing w:before="72"/>
        <w:rPr>
          <w:rFonts w:ascii="Calibri"/>
          <w:b/>
          <w:sz w:val="16"/>
        </w:rPr>
      </w:pPr>
    </w:p>
    <w:p w14:paraId="1C7D4645"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p w14:paraId="0CFD9086" w14:textId="77777777" w:rsidR="004B2FA9" w:rsidRDefault="004B2FA9">
      <w:pPr>
        <w:rPr>
          <w:rFonts w:ascii="Calibri" w:hAnsi="Calibri"/>
          <w:b/>
          <w:sz w:val="16"/>
        </w:rPr>
        <w:sectPr w:rsidR="004B2FA9">
          <w:type w:val="continuous"/>
          <w:pgSz w:w="11910" w:h="16840"/>
          <w:pgMar w:top="1340" w:right="283" w:bottom="1260" w:left="425" w:header="0" w:footer="1017" w:gutter="0"/>
          <w:cols w:space="720"/>
        </w:sectPr>
      </w:pPr>
    </w:p>
    <w:p w14:paraId="769E14C8" w14:textId="0CC3DF22" w:rsidR="004B2FA9" w:rsidRDefault="00037668">
      <w:pPr>
        <w:spacing w:before="84"/>
        <w:ind w:right="115"/>
        <w:jc w:val="right"/>
        <w:rPr>
          <w:rFonts w:ascii="Cambria" w:hAnsi="Cambria"/>
          <w:b/>
          <w:i/>
          <w:sz w:val="18"/>
        </w:rPr>
      </w:pPr>
      <w:r>
        <w:rPr>
          <w:noProof/>
          <w:sz w:val="24"/>
        </w:rPr>
        <w:lastRenderedPageBreak/>
        <mc:AlternateContent>
          <mc:Choice Requires="wpg">
            <w:drawing>
              <wp:anchor distT="0" distB="0" distL="0" distR="0" simplePos="0" relativeHeight="251697664" behindDoc="1" locked="0" layoutInCell="1" allowOverlap="1" wp14:anchorId="0DA160D3" wp14:editId="15C83CFC">
                <wp:simplePos x="0" y="0"/>
                <wp:positionH relativeFrom="page">
                  <wp:posOffset>684530</wp:posOffset>
                </wp:positionH>
                <wp:positionV relativeFrom="page">
                  <wp:posOffset>0</wp:posOffset>
                </wp:positionV>
                <wp:extent cx="6877050" cy="10692765"/>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622" name="Graphic 622"/>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623" name="Graphic 623"/>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65" cstate="print"/>
                          <a:stretch>
                            <a:fillRect/>
                          </a:stretch>
                        </pic:blipFill>
                        <pic:spPr>
                          <a:xfrm>
                            <a:off x="6097396" y="9892283"/>
                            <a:ext cx="419100" cy="419100"/>
                          </a:xfrm>
                          <a:prstGeom prst="rect">
                            <a:avLst/>
                          </a:prstGeom>
                        </pic:spPr>
                      </pic:pic>
                      <wps:wsp>
                        <wps:cNvPr id="625" name="Graphic 625"/>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9BE352" id="Group 621" o:spid="_x0000_s1026" style="position:absolute;margin-left:53.9pt;margin-top:0;width:541.5pt;height:841.95pt;z-index:-251618816;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">
                <v:shape id="Graphic 622"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" path="m,9144r1200531,l1200531,,,,,9144xe" fillcolor="#1f3863" stroked="f">
                  <v:path arrowok="t"/>
                </v:shape>
                <v:shape id="Graphic 623"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" path="m,l6084570,e" filled="f" strokeweight="1.75pt">
                  <v:path arrowok="t"/>
                </v:shape>
                <v:shape id="Image 624"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">
                  <v:imagedata r:id="rId66" o:title=""/>
                </v:shape>
                <v:shape id="Graphic 625"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" path="m791972,l,,,10692384r791972,l791972,xe" stroked="f">
                  <v:path arrowok="t"/>
                </v:shape>
                <w10:wrap anchorx="page" anchory="page"/>
              </v:group>
            </w:pict>
          </mc:Fallback>
        </mc:AlternateContent>
      </w:r>
      <w:r>
        <w:rPr>
          <w:rFonts w:ascii="Cambria" w:hAnsi="Cambria"/>
          <w:b/>
          <w:i/>
          <w:noProof/>
          <w:sz w:val="18"/>
        </w:rPr>
        <w:drawing>
          <wp:anchor distT="0" distB="0" distL="0" distR="0" simplePos="0" relativeHeight="251630080" behindDoc="0" locked="0" layoutInCell="1" allowOverlap="1" wp14:anchorId="4811CDEC" wp14:editId="6E15B9DD">
            <wp:simplePos x="0" y="0"/>
            <wp:positionH relativeFrom="page">
              <wp:posOffset>765175</wp:posOffset>
            </wp:positionH>
            <wp:positionV relativeFrom="paragraph">
              <wp:posOffset>54356</wp:posOffset>
            </wp:positionV>
            <wp:extent cx="734180" cy="1244079"/>
            <wp:effectExtent l="0" t="0" r="0" b="0"/>
            <wp:wrapNone/>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46" cstate="print"/>
                    <a:stretch>
                      <a:fillRect/>
                    </a:stretch>
                  </pic:blipFill>
                  <pic:spPr>
                    <a:xfrm>
                      <a:off x="0" y="0"/>
                      <a:ext cx="734180" cy="1244079"/>
                    </a:xfrm>
                    <a:prstGeom prst="rect">
                      <a:avLst/>
                    </a:prstGeom>
                  </pic:spPr>
                </pic:pic>
              </a:graphicData>
            </a:graphic>
          </wp:anchor>
        </w:drawing>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29902E06" w14:textId="77777777" w:rsidR="004B2FA9" w:rsidRDefault="004B2FA9">
      <w:pPr>
        <w:pStyle w:val="Textoindependiente"/>
        <w:rPr>
          <w:rFonts w:ascii="Cambria"/>
          <w:b/>
          <w:i/>
          <w:sz w:val="18"/>
        </w:rPr>
      </w:pPr>
    </w:p>
    <w:p w14:paraId="1B426F47" w14:textId="77777777" w:rsidR="004B2FA9" w:rsidRDefault="004B2FA9">
      <w:pPr>
        <w:pStyle w:val="Textoindependiente"/>
        <w:rPr>
          <w:rFonts w:ascii="Cambria"/>
          <w:b/>
          <w:i/>
          <w:sz w:val="18"/>
        </w:rPr>
      </w:pPr>
    </w:p>
    <w:p w14:paraId="5EB3BB20" w14:textId="77777777" w:rsidR="004B2FA9" w:rsidRDefault="004B2FA9">
      <w:pPr>
        <w:pStyle w:val="Textoindependiente"/>
        <w:rPr>
          <w:rFonts w:ascii="Cambria"/>
          <w:b/>
          <w:i/>
          <w:sz w:val="18"/>
        </w:rPr>
      </w:pPr>
    </w:p>
    <w:p w14:paraId="301EADA4" w14:textId="77777777" w:rsidR="004B2FA9" w:rsidRDefault="004B2FA9">
      <w:pPr>
        <w:pStyle w:val="Textoindependiente"/>
        <w:rPr>
          <w:rFonts w:ascii="Cambria"/>
          <w:b/>
          <w:i/>
          <w:sz w:val="18"/>
        </w:rPr>
      </w:pPr>
    </w:p>
    <w:p w14:paraId="23F83F73" w14:textId="77777777" w:rsidR="004B2FA9" w:rsidRDefault="004B2FA9">
      <w:pPr>
        <w:pStyle w:val="Textoindependiente"/>
        <w:rPr>
          <w:rFonts w:ascii="Cambria"/>
          <w:b/>
          <w:i/>
          <w:sz w:val="18"/>
        </w:rPr>
      </w:pPr>
    </w:p>
    <w:p w14:paraId="05A6F493" w14:textId="77777777" w:rsidR="004B2FA9" w:rsidRDefault="004B2FA9">
      <w:pPr>
        <w:pStyle w:val="Textoindependiente"/>
        <w:rPr>
          <w:rFonts w:ascii="Cambria"/>
          <w:b/>
          <w:i/>
          <w:sz w:val="18"/>
        </w:rPr>
      </w:pPr>
    </w:p>
    <w:p w14:paraId="71015E0D" w14:textId="77777777" w:rsidR="004B2FA9" w:rsidRDefault="004B2FA9">
      <w:pPr>
        <w:pStyle w:val="Textoindependiente"/>
        <w:rPr>
          <w:rFonts w:ascii="Cambria"/>
          <w:b/>
          <w:i/>
          <w:sz w:val="18"/>
        </w:rPr>
      </w:pPr>
    </w:p>
    <w:p w14:paraId="5C8210D5" w14:textId="77777777" w:rsidR="004B2FA9" w:rsidRDefault="004B2FA9">
      <w:pPr>
        <w:pStyle w:val="Textoindependiente"/>
        <w:rPr>
          <w:rFonts w:ascii="Cambria"/>
          <w:b/>
          <w:i/>
          <w:sz w:val="18"/>
        </w:rPr>
      </w:pPr>
    </w:p>
    <w:p w14:paraId="04CC9BD1" w14:textId="77777777" w:rsidR="004B2FA9" w:rsidRDefault="004B2FA9">
      <w:pPr>
        <w:pStyle w:val="Textoindependiente"/>
        <w:rPr>
          <w:rFonts w:ascii="Cambria"/>
          <w:b/>
          <w:i/>
          <w:sz w:val="18"/>
        </w:rPr>
      </w:pPr>
    </w:p>
    <w:p w14:paraId="38824BA3" w14:textId="77777777" w:rsidR="004B2FA9" w:rsidRDefault="004B2FA9">
      <w:pPr>
        <w:pStyle w:val="Textoindependiente"/>
        <w:rPr>
          <w:rFonts w:ascii="Cambria"/>
          <w:b/>
          <w:i/>
          <w:sz w:val="18"/>
        </w:rPr>
      </w:pPr>
    </w:p>
    <w:p w14:paraId="799C7438" w14:textId="77777777" w:rsidR="004B2FA9" w:rsidRDefault="004B2FA9">
      <w:pPr>
        <w:pStyle w:val="Textoindependiente"/>
        <w:rPr>
          <w:rFonts w:ascii="Cambria"/>
          <w:b/>
          <w:i/>
          <w:sz w:val="18"/>
        </w:rPr>
      </w:pPr>
    </w:p>
    <w:p w14:paraId="0223778B" w14:textId="77777777" w:rsidR="004B2FA9" w:rsidRDefault="004B2FA9">
      <w:pPr>
        <w:pStyle w:val="Textoindependiente"/>
        <w:rPr>
          <w:rFonts w:ascii="Cambria"/>
          <w:b/>
          <w:i/>
          <w:sz w:val="18"/>
        </w:rPr>
      </w:pPr>
    </w:p>
    <w:p w14:paraId="25ADB1E4" w14:textId="77777777" w:rsidR="004B2FA9" w:rsidRDefault="004B2FA9">
      <w:pPr>
        <w:pStyle w:val="Textoindependiente"/>
        <w:spacing w:before="172"/>
        <w:rPr>
          <w:rFonts w:ascii="Cambria"/>
          <w:b/>
          <w:i/>
          <w:sz w:val="18"/>
        </w:rPr>
      </w:pPr>
    </w:p>
    <w:p w14:paraId="138E399F" w14:textId="77777777" w:rsidR="004B2FA9" w:rsidRDefault="00000000">
      <w:pPr>
        <w:jc w:val="right"/>
        <w:rPr>
          <w:rFonts w:ascii="Calibri"/>
          <w:b/>
          <w:sz w:val="14"/>
        </w:rPr>
      </w:pPr>
      <w:r>
        <w:rPr>
          <w:rFonts w:ascii="Calibri"/>
          <w:b/>
          <w:noProof/>
          <w:sz w:val="14"/>
        </w:rPr>
        <mc:AlternateContent>
          <mc:Choice Requires="wps">
            <w:drawing>
              <wp:anchor distT="0" distB="0" distL="0" distR="0" simplePos="0" relativeHeight="251631104" behindDoc="0" locked="0" layoutInCell="1" allowOverlap="1" wp14:anchorId="52883909" wp14:editId="4F0101E2">
                <wp:simplePos x="0" y="0"/>
                <wp:positionH relativeFrom="page">
                  <wp:posOffset>645922</wp:posOffset>
                </wp:positionH>
                <wp:positionV relativeFrom="paragraph">
                  <wp:posOffset>-114525</wp:posOffset>
                </wp:positionV>
                <wp:extent cx="6162675" cy="70167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701675"/>
                        </a:xfrm>
                        <a:prstGeom prst="rect">
                          <a:avLst/>
                        </a:prstGeom>
                      </wps:spPr>
                      <wps:txbx>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5CF1B668" w14:textId="77777777">
                              <w:trPr>
                                <w:trHeight w:val="637"/>
                              </w:trPr>
                              <w:tc>
                                <w:tcPr>
                                  <w:tcW w:w="826" w:type="dxa"/>
                                  <w:tcBorders>
                                    <w:left w:val="single" w:sz="2" w:space="0" w:color="000000"/>
                                  </w:tcBorders>
                                  <w:shd w:val="clear" w:color="auto" w:fill="C0C0C0"/>
                                </w:tcPr>
                                <w:p w14:paraId="51B82EC8" w14:textId="77777777" w:rsidR="004B2FA9" w:rsidRDefault="004B2FA9">
                                  <w:pPr>
                                    <w:pStyle w:val="TableParagraph"/>
                                    <w:rPr>
                                      <w:b/>
                                      <w:sz w:val="14"/>
                                    </w:rPr>
                                  </w:pPr>
                                </w:p>
                                <w:p w14:paraId="21E77D1C"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8B75577" w14:textId="77777777" w:rsidR="004B2FA9" w:rsidRDefault="004B2FA9">
                                  <w:pPr>
                                    <w:pStyle w:val="TableParagraph"/>
                                    <w:spacing w:before="62"/>
                                    <w:rPr>
                                      <w:b/>
                                      <w:sz w:val="14"/>
                                    </w:rPr>
                                  </w:pPr>
                                </w:p>
                                <w:p w14:paraId="3C569C35" w14:textId="77777777" w:rsidR="004B2FA9" w:rsidRDefault="00000000">
                                  <w:pPr>
                                    <w:pStyle w:val="TableParagraph"/>
                                    <w:spacing w:before="1"/>
                                    <w:ind w:left="5" w:right="2"/>
                                    <w:jc w:val="center"/>
                                    <w:rPr>
                                      <w:b/>
                                      <w:sz w:val="14"/>
                                    </w:rPr>
                                  </w:pPr>
                                  <w:r>
                                    <w:rPr>
                                      <w:b/>
                                      <w:spacing w:val="-4"/>
                                      <w:sz w:val="14"/>
                                    </w:rPr>
                                    <w:t>COD.</w:t>
                                  </w:r>
                                </w:p>
                              </w:tc>
                              <w:tc>
                                <w:tcPr>
                                  <w:tcW w:w="878" w:type="dxa"/>
                                  <w:shd w:val="clear" w:color="auto" w:fill="C0C0C0"/>
                                </w:tcPr>
                                <w:p w14:paraId="61B37F42" w14:textId="77777777" w:rsidR="004B2FA9" w:rsidRDefault="004B2FA9">
                                  <w:pPr>
                                    <w:pStyle w:val="TableParagraph"/>
                                    <w:spacing w:before="62"/>
                                    <w:rPr>
                                      <w:b/>
                                      <w:sz w:val="14"/>
                                    </w:rPr>
                                  </w:pPr>
                                </w:p>
                                <w:p w14:paraId="3E25F74B" w14:textId="77777777" w:rsidR="004B2FA9" w:rsidRDefault="00000000">
                                  <w:pPr>
                                    <w:pStyle w:val="TableParagraph"/>
                                    <w:spacing w:before="1"/>
                                    <w:ind w:left="216"/>
                                    <w:rPr>
                                      <w:b/>
                                      <w:sz w:val="14"/>
                                    </w:rPr>
                                  </w:pPr>
                                  <w:r>
                                    <w:rPr>
                                      <w:b/>
                                      <w:spacing w:val="-2"/>
                                      <w:sz w:val="14"/>
                                    </w:rPr>
                                    <w:t>ESCALA</w:t>
                                  </w:r>
                                </w:p>
                              </w:tc>
                              <w:tc>
                                <w:tcPr>
                                  <w:tcW w:w="1171" w:type="dxa"/>
                                  <w:shd w:val="clear" w:color="auto" w:fill="C0C0C0"/>
                                </w:tcPr>
                                <w:p w14:paraId="518CDCCD"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3FF752C"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1A3EE484" w14:textId="77777777" w:rsidR="004B2FA9" w:rsidRDefault="004B2FA9">
                                  <w:pPr>
                                    <w:pStyle w:val="TableParagraph"/>
                                    <w:spacing w:before="62"/>
                                    <w:rPr>
                                      <w:b/>
                                      <w:sz w:val="14"/>
                                    </w:rPr>
                                  </w:pPr>
                                </w:p>
                                <w:p w14:paraId="79D15306" w14:textId="77777777" w:rsidR="004B2FA9" w:rsidRDefault="00000000">
                                  <w:pPr>
                                    <w:pStyle w:val="TableParagraph"/>
                                    <w:spacing w:before="1"/>
                                    <w:ind w:left="11" w:right="6"/>
                                    <w:jc w:val="center"/>
                                    <w:rPr>
                                      <w:b/>
                                      <w:sz w:val="14"/>
                                    </w:rPr>
                                  </w:pPr>
                                  <w:r>
                                    <w:rPr>
                                      <w:b/>
                                      <w:spacing w:val="-5"/>
                                      <w:sz w:val="14"/>
                                    </w:rPr>
                                    <w:t>GR.</w:t>
                                  </w:r>
                                </w:p>
                              </w:tc>
                              <w:tc>
                                <w:tcPr>
                                  <w:tcW w:w="881" w:type="dxa"/>
                                  <w:shd w:val="clear" w:color="auto" w:fill="C0C0C0"/>
                                </w:tcPr>
                                <w:p w14:paraId="6E6AFA6C" w14:textId="77777777" w:rsidR="004B2FA9" w:rsidRDefault="00000000">
                                  <w:pPr>
                                    <w:pStyle w:val="TableParagraph"/>
                                    <w:spacing w:before="147" w:line="171" w:lineRule="exact"/>
                                    <w:ind w:left="269"/>
                                    <w:rPr>
                                      <w:b/>
                                      <w:sz w:val="14"/>
                                    </w:rPr>
                                  </w:pPr>
                                  <w:r>
                                    <w:rPr>
                                      <w:b/>
                                      <w:spacing w:val="-2"/>
                                      <w:sz w:val="14"/>
                                    </w:rPr>
                                    <w:t>NIVEL</w:t>
                                  </w:r>
                                </w:p>
                                <w:p w14:paraId="1915FB25"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7B50824B" w14:textId="77777777" w:rsidR="004B2FA9" w:rsidRDefault="00000000">
                                  <w:pPr>
                                    <w:pStyle w:val="TableParagraph"/>
                                    <w:spacing w:before="147" w:line="171" w:lineRule="exact"/>
                                    <w:ind w:left="163"/>
                                    <w:rPr>
                                      <w:b/>
                                      <w:sz w:val="14"/>
                                    </w:rPr>
                                  </w:pPr>
                                  <w:r>
                                    <w:rPr>
                                      <w:b/>
                                      <w:spacing w:val="-2"/>
                                      <w:sz w:val="14"/>
                                    </w:rPr>
                                    <w:t>IMPORTE</w:t>
                                  </w:r>
                                </w:p>
                                <w:p w14:paraId="5AA37EDD"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4D46DBCC" w14:textId="77777777" w:rsidR="004B2FA9" w:rsidRDefault="00000000">
                                  <w:pPr>
                                    <w:pStyle w:val="TableParagraph"/>
                                    <w:spacing w:before="147" w:line="171" w:lineRule="exact"/>
                                    <w:ind w:left="340"/>
                                    <w:rPr>
                                      <w:b/>
                                      <w:sz w:val="14"/>
                                    </w:rPr>
                                  </w:pPr>
                                  <w:r>
                                    <w:rPr>
                                      <w:b/>
                                      <w:spacing w:val="-2"/>
                                      <w:sz w:val="14"/>
                                    </w:rPr>
                                    <w:t>NIVEL</w:t>
                                  </w:r>
                                </w:p>
                                <w:p w14:paraId="326AF016"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4B8940B3" w14:textId="77777777" w:rsidR="004B2FA9" w:rsidRDefault="00000000">
                                  <w:pPr>
                                    <w:pStyle w:val="TableParagraph"/>
                                    <w:spacing w:before="147" w:line="171" w:lineRule="exact"/>
                                    <w:ind w:left="240"/>
                                    <w:rPr>
                                      <w:b/>
                                      <w:sz w:val="14"/>
                                    </w:rPr>
                                  </w:pPr>
                                  <w:r>
                                    <w:rPr>
                                      <w:b/>
                                      <w:spacing w:val="-2"/>
                                      <w:sz w:val="14"/>
                                    </w:rPr>
                                    <w:t>IMPORTE</w:t>
                                  </w:r>
                                </w:p>
                                <w:p w14:paraId="6B840285"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42618CF2" w14:textId="77777777" w:rsidR="004B2FA9" w:rsidRDefault="004B2FA9">
                                  <w:pPr>
                                    <w:pStyle w:val="TableParagraph"/>
                                    <w:rPr>
                                      <w:b/>
                                      <w:sz w:val="14"/>
                                    </w:rPr>
                                  </w:pPr>
                                </w:p>
                                <w:p w14:paraId="3368F7A8" w14:textId="77777777" w:rsidR="004B2FA9" w:rsidRDefault="00000000">
                                  <w:pPr>
                                    <w:pStyle w:val="TableParagraph"/>
                                    <w:ind w:right="10"/>
                                    <w:jc w:val="right"/>
                                    <w:rPr>
                                      <w:b/>
                                      <w:sz w:val="14"/>
                                    </w:rPr>
                                  </w:pPr>
                                  <w:r>
                                    <w:rPr>
                                      <w:b/>
                                      <w:spacing w:val="-5"/>
                                      <w:sz w:val="14"/>
                                    </w:rPr>
                                    <w:t>TOT</w:t>
                                  </w:r>
                                </w:p>
                              </w:tc>
                            </w:tr>
                            <w:tr w:rsidR="004B2FA9" w14:paraId="0EC36B8E" w14:textId="77777777">
                              <w:trPr>
                                <w:trHeight w:val="438"/>
                              </w:trPr>
                              <w:tc>
                                <w:tcPr>
                                  <w:tcW w:w="826" w:type="dxa"/>
                                  <w:tcBorders>
                                    <w:left w:val="single" w:sz="2" w:space="0" w:color="000000"/>
                                  </w:tcBorders>
                                </w:tcPr>
                                <w:p w14:paraId="3FEF8D79" w14:textId="77777777" w:rsidR="004B2FA9" w:rsidRDefault="004B2FA9">
                                  <w:pPr>
                                    <w:pStyle w:val="TableParagraph"/>
                                    <w:rPr>
                                      <w:b/>
                                      <w:sz w:val="14"/>
                                    </w:rPr>
                                  </w:pPr>
                                </w:p>
                                <w:p w14:paraId="64131EB1" w14:textId="77777777" w:rsidR="004B2FA9" w:rsidRDefault="00000000">
                                  <w:pPr>
                                    <w:pStyle w:val="TableParagraph"/>
                                    <w:ind w:left="42" w:right="40"/>
                                    <w:jc w:val="center"/>
                                    <w:rPr>
                                      <w:sz w:val="14"/>
                                    </w:rPr>
                                  </w:pPr>
                                  <w:r>
                                    <w:rPr>
                                      <w:spacing w:val="-4"/>
                                      <w:sz w:val="14"/>
                                    </w:rPr>
                                    <w:t>1500</w:t>
                                  </w:r>
                                </w:p>
                              </w:tc>
                              <w:tc>
                                <w:tcPr>
                                  <w:tcW w:w="636" w:type="dxa"/>
                                </w:tcPr>
                                <w:p w14:paraId="4C8D4DEF" w14:textId="77777777" w:rsidR="004B2FA9" w:rsidRDefault="00000000">
                                  <w:pPr>
                                    <w:pStyle w:val="TableParagraph"/>
                                    <w:spacing w:before="133"/>
                                    <w:ind w:left="3" w:right="2"/>
                                    <w:jc w:val="center"/>
                                    <w:rPr>
                                      <w:sz w:val="14"/>
                                    </w:rPr>
                                  </w:pPr>
                                  <w:r>
                                    <w:rPr>
                                      <w:spacing w:val="-2"/>
                                      <w:sz w:val="14"/>
                                    </w:rPr>
                                    <w:t>1.C.7</w:t>
                                  </w:r>
                                </w:p>
                              </w:tc>
                              <w:tc>
                                <w:tcPr>
                                  <w:tcW w:w="878" w:type="dxa"/>
                                </w:tcPr>
                                <w:p w14:paraId="63F3974C"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30037C6" w14:textId="77777777" w:rsidR="004B2FA9" w:rsidRDefault="00000000">
                                  <w:pPr>
                                    <w:pStyle w:val="TableParagraph"/>
                                    <w:spacing w:before="133"/>
                                    <w:ind w:left="82"/>
                                    <w:rPr>
                                      <w:sz w:val="14"/>
                                    </w:rPr>
                                  </w:pPr>
                                  <w:r>
                                    <w:rPr>
                                      <w:spacing w:val="-2"/>
                                      <w:sz w:val="14"/>
                                    </w:rPr>
                                    <w:t>ADMINISTRATIVA</w:t>
                                  </w:r>
                                </w:p>
                              </w:tc>
                              <w:tc>
                                <w:tcPr>
                                  <w:tcW w:w="1317" w:type="dxa"/>
                                </w:tcPr>
                                <w:p w14:paraId="0A684F65" w14:textId="77777777" w:rsidR="004B2FA9" w:rsidRDefault="00000000">
                                  <w:pPr>
                                    <w:pStyle w:val="TableParagraph"/>
                                    <w:spacing w:before="46"/>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5EBA8C76" w14:textId="77777777" w:rsidR="004B2FA9" w:rsidRDefault="00000000">
                                  <w:pPr>
                                    <w:pStyle w:val="TableParagraph"/>
                                    <w:spacing w:before="133"/>
                                    <w:ind w:left="11" w:right="3"/>
                                    <w:jc w:val="center"/>
                                    <w:rPr>
                                      <w:sz w:val="14"/>
                                    </w:rPr>
                                  </w:pPr>
                                  <w:r>
                                    <w:rPr>
                                      <w:spacing w:val="-5"/>
                                      <w:sz w:val="14"/>
                                    </w:rPr>
                                    <w:t>C1</w:t>
                                  </w:r>
                                </w:p>
                              </w:tc>
                              <w:tc>
                                <w:tcPr>
                                  <w:tcW w:w="881" w:type="dxa"/>
                                </w:tcPr>
                                <w:p w14:paraId="35AB829B" w14:textId="77777777" w:rsidR="004B2FA9" w:rsidRDefault="00000000">
                                  <w:pPr>
                                    <w:pStyle w:val="TableParagraph"/>
                                    <w:spacing w:before="133"/>
                                    <w:ind w:left="3"/>
                                    <w:jc w:val="center"/>
                                    <w:rPr>
                                      <w:sz w:val="14"/>
                                    </w:rPr>
                                  </w:pPr>
                                  <w:r>
                                    <w:rPr>
                                      <w:spacing w:val="-5"/>
                                      <w:sz w:val="14"/>
                                    </w:rPr>
                                    <w:t>20</w:t>
                                  </w:r>
                                </w:p>
                              </w:tc>
                              <w:tc>
                                <w:tcPr>
                                  <w:tcW w:w="876" w:type="dxa"/>
                                </w:tcPr>
                                <w:p w14:paraId="0FBE31D4"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0E8A4A5D" w14:textId="77777777" w:rsidR="004B2FA9" w:rsidRDefault="00000000">
                                  <w:pPr>
                                    <w:pStyle w:val="TableParagraph"/>
                                    <w:spacing w:before="133"/>
                                    <w:ind w:left="5"/>
                                    <w:jc w:val="center"/>
                                    <w:rPr>
                                      <w:sz w:val="14"/>
                                    </w:rPr>
                                  </w:pPr>
                                  <w:r>
                                    <w:rPr>
                                      <w:spacing w:val="-5"/>
                                      <w:sz w:val="14"/>
                                    </w:rPr>
                                    <w:t>14</w:t>
                                  </w:r>
                                </w:p>
                              </w:tc>
                              <w:tc>
                                <w:tcPr>
                                  <w:tcW w:w="1025" w:type="dxa"/>
                                </w:tcPr>
                                <w:p w14:paraId="6A539C09"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249605B3" w14:textId="77777777" w:rsidR="004B2FA9" w:rsidRDefault="004B2FA9">
                                  <w:pPr>
                                    <w:pStyle w:val="TableParagraph"/>
                                    <w:rPr>
                                      <w:b/>
                                      <w:sz w:val="14"/>
                                    </w:rPr>
                                  </w:pPr>
                                </w:p>
                                <w:p w14:paraId="2A65643E" w14:textId="77777777" w:rsidR="004B2FA9" w:rsidRDefault="00000000">
                                  <w:pPr>
                                    <w:pStyle w:val="TableParagraph"/>
                                    <w:ind w:right="1"/>
                                    <w:jc w:val="right"/>
                                    <w:rPr>
                                      <w:sz w:val="14"/>
                                    </w:rPr>
                                  </w:pPr>
                                  <w:r>
                                    <w:rPr>
                                      <w:spacing w:val="-2"/>
                                      <w:sz w:val="14"/>
                                    </w:rPr>
                                    <w:t>49.915</w:t>
                                  </w:r>
                                </w:p>
                              </w:tc>
                            </w:tr>
                          </w:tbl>
                          <w:p w14:paraId="7A01CF92" w14:textId="77777777" w:rsidR="004B2FA9" w:rsidRDefault="004B2FA9">
                            <w:pPr>
                              <w:pStyle w:val="Textoindependiente"/>
                            </w:pPr>
                          </w:p>
                        </w:txbxContent>
                      </wps:txbx>
                      <wps:bodyPr wrap="square" lIns="0" tIns="0" rIns="0" bIns="0" rtlCol="0">
                        <a:noAutofit/>
                      </wps:bodyPr>
                    </wps:wsp>
                  </a:graphicData>
                </a:graphic>
              </wp:anchor>
            </w:drawing>
          </mc:Choice>
          <mc:Fallback>
            <w:pict>
              <v:shape w14:anchorId="52883909" id="Textbox 617" o:spid="_x0000_s1445" type="#_x0000_t202" style="position:absolute;left:0;text-align:left;margin-left:50.85pt;margin-top:-9pt;width:485.25pt;height:55.2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" filled="f" stroked="f">
                <v:textbox inset="0,0,0,0">
                  <w:txbxContent>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5CF1B668" w14:textId="77777777">
                        <w:trPr>
                          <w:trHeight w:val="637"/>
                        </w:trPr>
                        <w:tc>
                          <w:tcPr>
                            <w:tcW w:w="826" w:type="dxa"/>
                            <w:tcBorders>
                              <w:left w:val="single" w:sz="2" w:space="0" w:color="000000"/>
                            </w:tcBorders>
                            <w:shd w:val="clear" w:color="auto" w:fill="C0C0C0"/>
                          </w:tcPr>
                          <w:p w14:paraId="51B82EC8" w14:textId="77777777" w:rsidR="004B2FA9" w:rsidRDefault="004B2FA9">
                            <w:pPr>
                              <w:pStyle w:val="TableParagraph"/>
                              <w:rPr>
                                <w:b/>
                                <w:sz w:val="14"/>
                              </w:rPr>
                            </w:pPr>
                          </w:p>
                          <w:p w14:paraId="21E77D1C"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48B75577" w14:textId="77777777" w:rsidR="004B2FA9" w:rsidRDefault="004B2FA9">
                            <w:pPr>
                              <w:pStyle w:val="TableParagraph"/>
                              <w:spacing w:before="62"/>
                              <w:rPr>
                                <w:b/>
                                <w:sz w:val="14"/>
                              </w:rPr>
                            </w:pPr>
                          </w:p>
                          <w:p w14:paraId="3C569C35" w14:textId="77777777" w:rsidR="004B2FA9" w:rsidRDefault="00000000">
                            <w:pPr>
                              <w:pStyle w:val="TableParagraph"/>
                              <w:spacing w:before="1"/>
                              <w:ind w:left="5" w:right="2"/>
                              <w:jc w:val="center"/>
                              <w:rPr>
                                <w:b/>
                                <w:sz w:val="14"/>
                              </w:rPr>
                            </w:pPr>
                            <w:r>
                              <w:rPr>
                                <w:b/>
                                <w:spacing w:val="-4"/>
                                <w:sz w:val="14"/>
                              </w:rPr>
                              <w:t>COD.</w:t>
                            </w:r>
                          </w:p>
                        </w:tc>
                        <w:tc>
                          <w:tcPr>
                            <w:tcW w:w="878" w:type="dxa"/>
                            <w:shd w:val="clear" w:color="auto" w:fill="C0C0C0"/>
                          </w:tcPr>
                          <w:p w14:paraId="61B37F42" w14:textId="77777777" w:rsidR="004B2FA9" w:rsidRDefault="004B2FA9">
                            <w:pPr>
                              <w:pStyle w:val="TableParagraph"/>
                              <w:spacing w:before="62"/>
                              <w:rPr>
                                <w:b/>
                                <w:sz w:val="14"/>
                              </w:rPr>
                            </w:pPr>
                          </w:p>
                          <w:p w14:paraId="3E25F74B" w14:textId="77777777" w:rsidR="004B2FA9" w:rsidRDefault="00000000">
                            <w:pPr>
                              <w:pStyle w:val="TableParagraph"/>
                              <w:spacing w:before="1"/>
                              <w:ind w:left="216"/>
                              <w:rPr>
                                <w:b/>
                                <w:sz w:val="14"/>
                              </w:rPr>
                            </w:pPr>
                            <w:r>
                              <w:rPr>
                                <w:b/>
                                <w:spacing w:val="-2"/>
                                <w:sz w:val="14"/>
                              </w:rPr>
                              <w:t>ESCALA</w:t>
                            </w:r>
                          </w:p>
                        </w:tc>
                        <w:tc>
                          <w:tcPr>
                            <w:tcW w:w="1171" w:type="dxa"/>
                            <w:shd w:val="clear" w:color="auto" w:fill="C0C0C0"/>
                          </w:tcPr>
                          <w:p w14:paraId="518CDCCD"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3FF752C"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1A3EE484" w14:textId="77777777" w:rsidR="004B2FA9" w:rsidRDefault="004B2FA9">
                            <w:pPr>
                              <w:pStyle w:val="TableParagraph"/>
                              <w:spacing w:before="62"/>
                              <w:rPr>
                                <w:b/>
                                <w:sz w:val="14"/>
                              </w:rPr>
                            </w:pPr>
                          </w:p>
                          <w:p w14:paraId="79D15306" w14:textId="77777777" w:rsidR="004B2FA9" w:rsidRDefault="00000000">
                            <w:pPr>
                              <w:pStyle w:val="TableParagraph"/>
                              <w:spacing w:before="1"/>
                              <w:ind w:left="11" w:right="6"/>
                              <w:jc w:val="center"/>
                              <w:rPr>
                                <w:b/>
                                <w:sz w:val="14"/>
                              </w:rPr>
                            </w:pPr>
                            <w:r>
                              <w:rPr>
                                <w:b/>
                                <w:spacing w:val="-5"/>
                                <w:sz w:val="14"/>
                              </w:rPr>
                              <w:t>GR.</w:t>
                            </w:r>
                          </w:p>
                        </w:tc>
                        <w:tc>
                          <w:tcPr>
                            <w:tcW w:w="881" w:type="dxa"/>
                            <w:shd w:val="clear" w:color="auto" w:fill="C0C0C0"/>
                          </w:tcPr>
                          <w:p w14:paraId="6E6AFA6C" w14:textId="77777777" w:rsidR="004B2FA9" w:rsidRDefault="00000000">
                            <w:pPr>
                              <w:pStyle w:val="TableParagraph"/>
                              <w:spacing w:before="147" w:line="171" w:lineRule="exact"/>
                              <w:ind w:left="269"/>
                              <w:rPr>
                                <w:b/>
                                <w:sz w:val="14"/>
                              </w:rPr>
                            </w:pPr>
                            <w:r>
                              <w:rPr>
                                <w:b/>
                                <w:spacing w:val="-2"/>
                                <w:sz w:val="14"/>
                              </w:rPr>
                              <w:t>NIVEL</w:t>
                            </w:r>
                          </w:p>
                          <w:p w14:paraId="1915FB25" w14:textId="77777777" w:rsidR="004B2FA9" w:rsidRDefault="00000000">
                            <w:pPr>
                              <w:pStyle w:val="TableParagraph"/>
                              <w:spacing w:line="171" w:lineRule="exact"/>
                              <w:ind w:left="107"/>
                              <w:rPr>
                                <w:b/>
                                <w:sz w:val="14"/>
                              </w:rPr>
                            </w:pPr>
                            <w:r>
                              <w:rPr>
                                <w:b/>
                                <w:sz w:val="14"/>
                              </w:rPr>
                              <w:t>C.</w:t>
                            </w:r>
                            <w:r>
                              <w:rPr>
                                <w:b/>
                                <w:spacing w:val="-2"/>
                                <w:sz w:val="14"/>
                              </w:rPr>
                              <w:t xml:space="preserve"> DESTINO</w:t>
                            </w:r>
                          </w:p>
                        </w:tc>
                        <w:tc>
                          <w:tcPr>
                            <w:tcW w:w="876" w:type="dxa"/>
                            <w:shd w:val="clear" w:color="auto" w:fill="C0C0C0"/>
                          </w:tcPr>
                          <w:p w14:paraId="7B50824B" w14:textId="77777777" w:rsidR="004B2FA9" w:rsidRDefault="00000000">
                            <w:pPr>
                              <w:pStyle w:val="TableParagraph"/>
                              <w:spacing w:before="147" w:line="171" w:lineRule="exact"/>
                              <w:ind w:left="163"/>
                              <w:rPr>
                                <w:b/>
                                <w:sz w:val="14"/>
                              </w:rPr>
                            </w:pPr>
                            <w:r>
                              <w:rPr>
                                <w:b/>
                                <w:spacing w:val="-2"/>
                                <w:sz w:val="14"/>
                              </w:rPr>
                              <w:t>IMPORTE</w:t>
                            </w:r>
                          </w:p>
                          <w:p w14:paraId="5AA37EDD" w14:textId="77777777" w:rsidR="004B2FA9" w:rsidRDefault="00000000">
                            <w:pPr>
                              <w:pStyle w:val="TableParagraph"/>
                              <w:spacing w:line="171" w:lineRule="exact"/>
                              <w:ind w:left="105"/>
                              <w:rPr>
                                <w:b/>
                                <w:sz w:val="14"/>
                              </w:rPr>
                            </w:pPr>
                            <w:r>
                              <w:rPr>
                                <w:b/>
                                <w:sz w:val="14"/>
                              </w:rPr>
                              <w:t>C.</w:t>
                            </w:r>
                            <w:r>
                              <w:rPr>
                                <w:b/>
                                <w:spacing w:val="-2"/>
                                <w:sz w:val="14"/>
                              </w:rPr>
                              <w:t xml:space="preserve"> DESTINO</w:t>
                            </w:r>
                          </w:p>
                        </w:tc>
                        <w:tc>
                          <w:tcPr>
                            <w:tcW w:w="1027" w:type="dxa"/>
                            <w:shd w:val="clear" w:color="auto" w:fill="C0C0C0"/>
                          </w:tcPr>
                          <w:p w14:paraId="4D46DBCC" w14:textId="77777777" w:rsidR="004B2FA9" w:rsidRDefault="00000000">
                            <w:pPr>
                              <w:pStyle w:val="TableParagraph"/>
                              <w:spacing w:before="147" w:line="171" w:lineRule="exact"/>
                              <w:ind w:left="340"/>
                              <w:rPr>
                                <w:b/>
                                <w:sz w:val="14"/>
                              </w:rPr>
                            </w:pPr>
                            <w:r>
                              <w:rPr>
                                <w:b/>
                                <w:spacing w:val="-2"/>
                                <w:sz w:val="14"/>
                              </w:rPr>
                              <w:t>NIVEL</w:t>
                            </w:r>
                          </w:p>
                          <w:p w14:paraId="326AF016"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1025" w:type="dxa"/>
                            <w:shd w:val="clear" w:color="auto" w:fill="C0C0C0"/>
                          </w:tcPr>
                          <w:p w14:paraId="4B8940B3" w14:textId="77777777" w:rsidR="004B2FA9" w:rsidRDefault="00000000">
                            <w:pPr>
                              <w:pStyle w:val="TableParagraph"/>
                              <w:spacing w:before="147" w:line="171" w:lineRule="exact"/>
                              <w:ind w:left="240"/>
                              <w:rPr>
                                <w:b/>
                                <w:sz w:val="14"/>
                              </w:rPr>
                            </w:pPr>
                            <w:r>
                              <w:rPr>
                                <w:b/>
                                <w:spacing w:val="-2"/>
                                <w:sz w:val="14"/>
                              </w:rPr>
                              <w:t>IMPORTE</w:t>
                            </w:r>
                          </w:p>
                          <w:p w14:paraId="6B840285" w14:textId="77777777" w:rsidR="004B2FA9" w:rsidRDefault="00000000">
                            <w:pPr>
                              <w:pStyle w:val="TableParagraph"/>
                              <w:spacing w:line="171" w:lineRule="exact"/>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42618CF2" w14:textId="77777777" w:rsidR="004B2FA9" w:rsidRDefault="004B2FA9">
                            <w:pPr>
                              <w:pStyle w:val="TableParagraph"/>
                              <w:rPr>
                                <w:b/>
                                <w:sz w:val="14"/>
                              </w:rPr>
                            </w:pPr>
                          </w:p>
                          <w:p w14:paraId="3368F7A8" w14:textId="77777777" w:rsidR="004B2FA9" w:rsidRDefault="00000000">
                            <w:pPr>
                              <w:pStyle w:val="TableParagraph"/>
                              <w:ind w:right="10"/>
                              <w:jc w:val="right"/>
                              <w:rPr>
                                <w:b/>
                                <w:sz w:val="14"/>
                              </w:rPr>
                            </w:pPr>
                            <w:r>
                              <w:rPr>
                                <w:b/>
                                <w:spacing w:val="-5"/>
                                <w:sz w:val="14"/>
                              </w:rPr>
                              <w:t>TOT</w:t>
                            </w:r>
                          </w:p>
                        </w:tc>
                      </w:tr>
                      <w:tr w:rsidR="004B2FA9" w14:paraId="0EC36B8E" w14:textId="77777777">
                        <w:trPr>
                          <w:trHeight w:val="438"/>
                        </w:trPr>
                        <w:tc>
                          <w:tcPr>
                            <w:tcW w:w="826" w:type="dxa"/>
                            <w:tcBorders>
                              <w:left w:val="single" w:sz="2" w:space="0" w:color="000000"/>
                            </w:tcBorders>
                          </w:tcPr>
                          <w:p w14:paraId="3FEF8D79" w14:textId="77777777" w:rsidR="004B2FA9" w:rsidRDefault="004B2FA9">
                            <w:pPr>
                              <w:pStyle w:val="TableParagraph"/>
                              <w:rPr>
                                <w:b/>
                                <w:sz w:val="14"/>
                              </w:rPr>
                            </w:pPr>
                          </w:p>
                          <w:p w14:paraId="64131EB1" w14:textId="77777777" w:rsidR="004B2FA9" w:rsidRDefault="00000000">
                            <w:pPr>
                              <w:pStyle w:val="TableParagraph"/>
                              <w:ind w:left="42" w:right="40"/>
                              <w:jc w:val="center"/>
                              <w:rPr>
                                <w:sz w:val="14"/>
                              </w:rPr>
                            </w:pPr>
                            <w:r>
                              <w:rPr>
                                <w:spacing w:val="-4"/>
                                <w:sz w:val="14"/>
                              </w:rPr>
                              <w:t>1500</w:t>
                            </w:r>
                          </w:p>
                        </w:tc>
                        <w:tc>
                          <w:tcPr>
                            <w:tcW w:w="636" w:type="dxa"/>
                          </w:tcPr>
                          <w:p w14:paraId="4C8D4DEF" w14:textId="77777777" w:rsidR="004B2FA9" w:rsidRDefault="00000000">
                            <w:pPr>
                              <w:pStyle w:val="TableParagraph"/>
                              <w:spacing w:before="133"/>
                              <w:ind w:left="3" w:right="2"/>
                              <w:jc w:val="center"/>
                              <w:rPr>
                                <w:sz w:val="14"/>
                              </w:rPr>
                            </w:pPr>
                            <w:r>
                              <w:rPr>
                                <w:spacing w:val="-2"/>
                                <w:sz w:val="14"/>
                              </w:rPr>
                              <w:t>1.C.7</w:t>
                            </w:r>
                          </w:p>
                        </w:tc>
                        <w:tc>
                          <w:tcPr>
                            <w:tcW w:w="878" w:type="dxa"/>
                          </w:tcPr>
                          <w:p w14:paraId="63F3974C"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130037C6" w14:textId="77777777" w:rsidR="004B2FA9" w:rsidRDefault="00000000">
                            <w:pPr>
                              <w:pStyle w:val="TableParagraph"/>
                              <w:spacing w:before="133"/>
                              <w:ind w:left="82"/>
                              <w:rPr>
                                <w:sz w:val="14"/>
                              </w:rPr>
                            </w:pPr>
                            <w:r>
                              <w:rPr>
                                <w:spacing w:val="-2"/>
                                <w:sz w:val="14"/>
                              </w:rPr>
                              <w:t>ADMINISTRATIVA</w:t>
                            </w:r>
                          </w:p>
                        </w:tc>
                        <w:tc>
                          <w:tcPr>
                            <w:tcW w:w="1317" w:type="dxa"/>
                          </w:tcPr>
                          <w:p w14:paraId="0A684F65" w14:textId="77777777" w:rsidR="004B2FA9" w:rsidRDefault="00000000">
                            <w:pPr>
                              <w:pStyle w:val="TableParagraph"/>
                              <w:spacing w:before="46"/>
                              <w:ind w:left="471"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9" w:type="dxa"/>
                          </w:tcPr>
                          <w:p w14:paraId="5EBA8C76" w14:textId="77777777" w:rsidR="004B2FA9" w:rsidRDefault="00000000">
                            <w:pPr>
                              <w:pStyle w:val="TableParagraph"/>
                              <w:spacing w:before="133"/>
                              <w:ind w:left="11" w:right="3"/>
                              <w:jc w:val="center"/>
                              <w:rPr>
                                <w:sz w:val="14"/>
                              </w:rPr>
                            </w:pPr>
                            <w:r>
                              <w:rPr>
                                <w:spacing w:val="-5"/>
                                <w:sz w:val="14"/>
                              </w:rPr>
                              <w:t>C1</w:t>
                            </w:r>
                          </w:p>
                        </w:tc>
                        <w:tc>
                          <w:tcPr>
                            <w:tcW w:w="881" w:type="dxa"/>
                          </w:tcPr>
                          <w:p w14:paraId="35AB829B" w14:textId="77777777" w:rsidR="004B2FA9" w:rsidRDefault="00000000">
                            <w:pPr>
                              <w:pStyle w:val="TableParagraph"/>
                              <w:spacing w:before="133"/>
                              <w:ind w:left="3"/>
                              <w:jc w:val="center"/>
                              <w:rPr>
                                <w:sz w:val="14"/>
                              </w:rPr>
                            </w:pPr>
                            <w:r>
                              <w:rPr>
                                <w:spacing w:val="-5"/>
                                <w:sz w:val="14"/>
                              </w:rPr>
                              <w:t>20</w:t>
                            </w:r>
                          </w:p>
                        </w:tc>
                        <w:tc>
                          <w:tcPr>
                            <w:tcW w:w="876" w:type="dxa"/>
                          </w:tcPr>
                          <w:p w14:paraId="0FBE31D4" w14:textId="77777777" w:rsidR="004B2FA9" w:rsidRDefault="00000000">
                            <w:pPr>
                              <w:pStyle w:val="TableParagraph"/>
                              <w:spacing w:before="133"/>
                              <w:ind w:left="206"/>
                              <w:rPr>
                                <w:sz w:val="14"/>
                              </w:rPr>
                            </w:pPr>
                            <w:r>
                              <w:rPr>
                                <w:sz w:val="14"/>
                              </w:rPr>
                              <w:t>7.365,26</w:t>
                            </w:r>
                            <w:r>
                              <w:rPr>
                                <w:spacing w:val="-7"/>
                                <w:sz w:val="14"/>
                              </w:rPr>
                              <w:t xml:space="preserve"> </w:t>
                            </w:r>
                            <w:r>
                              <w:rPr>
                                <w:spacing w:val="-10"/>
                                <w:sz w:val="14"/>
                              </w:rPr>
                              <w:t>€</w:t>
                            </w:r>
                          </w:p>
                        </w:tc>
                        <w:tc>
                          <w:tcPr>
                            <w:tcW w:w="1027" w:type="dxa"/>
                          </w:tcPr>
                          <w:p w14:paraId="0E8A4A5D" w14:textId="77777777" w:rsidR="004B2FA9" w:rsidRDefault="00000000">
                            <w:pPr>
                              <w:pStyle w:val="TableParagraph"/>
                              <w:spacing w:before="133"/>
                              <w:ind w:left="5"/>
                              <w:jc w:val="center"/>
                              <w:rPr>
                                <w:sz w:val="14"/>
                              </w:rPr>
                            </w:pPr>
                            <w:r>
                              <w:rPr>
                                <w:spacing w:val="-5"/>
                                <w:sz w:val="14"/>
                              </w:rPr>
                              <w:t>14</w:t>
                            </w:r>
                          </w:p>
                        </w:tc>
                        <w:tc>
                          <w:tcPr>
                            <w:tcW w:w="1025" w:type="dxa"/>
                          </w:tcPr>
                          <w:p w14:paraId="6A539C09" w14:textId="77777777" w:rsidR="004B2FA9" w:rsidRDefault="00000000">
                            <w:pPr>
                              <w:pStyle w:val="TableParagraph"/>
                              <w:spacing w:before="133"/>
                              <w:ind w:left="178"/>
                              <w:rPr>
                                <w:sz w:val="14"/>
                              </w:rPr>
                            </w:pPr>
                            <w:r>
                              <w:rPr>
                                <w:sz w:val="14"/>
                              </w:rPr>
                              <w:t>30.723,56</w:t>
                            </w:r>
                            <w:r>
                              <w:rPr>
                                <w:spacing w:val="-7"/>
                                <w:sz w:val="14"/>
                              </w:rPr>
                              <w:t xml:space="preserve"> </w:t>
                            </w:r>
                            <w:r>
                              <w:rPr>
                                <w:spacing w:val="-10"/>
                                <w:sz w:val="14"/>
                              </w:rPr>
                              <w:t>€</w:t>
                            </w:r>
                          </w:p>
                        </w:tc>
                        <w:tc>
                          <w:tcPr>
                            <w:tcW w:w="500" w:type="dxa"/>
                            <w:tcBorders>
                              <w:right w:val="nil"/>
                            </w:tcBorders>
                          </w:tcPr>
                          <w:p w14:paraId="249605B3" w14:textId="77777777" w:rsidR="004B2FA9" w:rsidRDefault="004B2FA9">
                            <w:pPr>
                              <w:pStyle w:val="TableParagraph"/>
                              <w:rPr>
                                <w:b/>
                                <w:sz w:val="14"/>
                              </w:rPr>
                            </w:pPr>
                          </w:p>
                          <w:p w14:paraId="2A65643E" w14:textId="77777777" w:rsidR="004B2FA9" w:rsidRDefault="00000000">
                            <w:pPr>
                              <w:pStyle w:val="TableParagraph"/>
                              <w:ind w:right="1"/>
                              <w:jc w:val="right"/>
                              <w:rPr>
                                <w:sz w:val="14"/>
                              </w:rPr>
                            </w:pPr>
                            <w:r>
                              <w:rPr>
                                <w:spacing w:val="-2"/>
                                <w:sz w:val="14"/>
                              </w:rPr>
                              <w:t>49.915</w:t>
                            </w:r>
                          </w:p>
                        </w:tc>
                      </w:tr>
                    </w:tbl>
                    <w:p w14:paraId="7A01CF92" w14:textId="77777777" w:rsidR="004B2FA9" w:rsidRDefault="004B2FA9">
                      <w:pPr>
                        <w:pStyle w:val="Textoindependiente"/>
                      </w:pPr>
                    </w:p>
                  </w:txbxContent>
                </v:textbox>
                <w10:wrap anchorx="page"/>
              </v:shape>
            </w:pict>
          </mc:Fallback>
        </mc:AlternateContent>
      </w:r>
      <w:r>
        <w:rPr>
          <w:rFonts w:ascii="Calibri"/>
          <w:b/>
          <w:spacing w:val="-10"/>
          <w:sz w:val="14"/>
        </w:rPr>
        <w:t>A</w:t>
      </w:r>
    </w:p>
    <w:p w14:paraId="52453F4F" w14:textId="77777777" w:rsidR="004B2FA9" w:rsidRDefault="00000000">
      <w:pPr>
        <w:pStyle w:val="Textoindependiente"/>
        <w:spacing w:before="114"/>
        <w:ind w:left="107"/>
      </w:pPr>
      <w:r>
        <w:br w:type="column"/>
      </w:r>
      <w:r>
        <w:t>Anexo</w:t>
      </w:r>
      <w:r>
        <w:rPr>
          <w:spacing w:val="-5"/>
        </w:rPr>
        <w:t xml:space="preserve"> </w:t>
      </w:r>
      <w:r>
        <w:rPr>
          <w:spacing w:val="-10"/>
        </w:rPr>
        <w:t>1</w:t>
      </w:r>
    </w:p>
    <w:p w14:paraId="459A9C88" w14:textId="77777777" w:rsidR="004B2FA9" w:rsidRDefault="004B2FA9">
      <w:pPr>
        <w:pStyle w:val="Textoindependiente"/>
        <w:sectPr w:rsidR="004B2FA9">
          <w:headerReference w:type="default" r:id="rId83"/>
          <w:footerReference w:type="default" r:id="rId84"/>
          <w:pgSz w:w="11910" w:h="16840"/>
          <w:pgMar w:top="180" w:right="283" w:bottom="1200" w:left="425" w:header="0" w:footer="1017" w:gutter="0"/>
          <w:cols w:num="2" w:space="720" w:equalWidth="0">
            <w:col w:w="10301" w:space="40"/>
            <w:col w:w="861"/>
          </w:cols>
        </w:sectPr>
      </w:pPr>
    </w:p>
    <w:p w14:paraId="5773D749" w14:textId="21F9F1F4" w:rsidR="004B2FA9" w:rsidRDefault="00000000">
      <w:pPr>
        <w:pStyle w:val="Textoindependiente"/>
        <w:rPr>
          <w:sz w:val="24"/>
        </w:rPr>
      </w:pPr>
      <w:r>
        <w:rPr>
          <w:noProof/>
          <w:sz w:val="24"/>
        </w:rPr>
        <mc:AlternateContent>
          <mc:Choice Requires="wps">
            <w:drawing>
              <wp:anchor distT="0" distB="0" distL="0" distR="0" simplePos="0" relativeHeight="251694592" behindDoc="1" locked="0" layoutInCell="1" allowOverlap="1" wp14:anchorId="74B21F5A" wp14:editId="7069C13E">
                <wp:simplePos x="0" y="0"/>
                <wp:positionH relativeFrom="page">
                  <wp:posOffset>6815073</wp:posOffset>
                </wp:positionH>
                <wp:positionV relativeFrom="page">
                  <wp:posOffset>9919570</wp:posOffset>
                </wp:positionV>
                <wp:extent cx="64135" cy="12827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32B4AAE5" w14:textId="77777777" w:rsidR="004B2FA9" w:rsidRDefault="00000000">
                            <w:pPr>
                              <w:spacing w:line="201" w:lineRule="exact"/>
                              <w:rPr>
                                <w:b/>
                                <w:sz w:val="18"/>
                              </w:rPr>
                            </w:pPr>
                            <w:r>
                              <w:rPr>
                                <w:b/>
                                <w:spacing w:val="-10"/>
                                <w:sz w:val="18"/>
                              </w:rPr>
                              <w:t>8</w:t>
                            </w:r>
                          </w:p>
                        </w:txbxContent>
                      </wps:txbx>
                      <wps:bodyPr wrap="square" lIns="0" tIns="0" rIns="0" bIns="0" rtlCol="0">
                        <a:noAutofit/>
                      </wps:bodyPr>
                    </wps:wsp>
                  </a:graphicData>
                </a:graphic>
              </wp:anchor>
            </w:drawing>
          </mc:Choice>
          <mc:Fallback>
            <w:pict>
              <v:shape w14:anchorId="74B21F5A" id="Textbox 618" o:spid="_x0000_s1446" type="#_x0000_t202" style="position:absolute;margin-left:536.6pt;margin-top:781.05pt;width:5.05pt;height:10.1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" filled="f" stroked="f">
                <v:textbox inset="0,0,0,0">
                  <w:txbxContent>
                    <w:p w14:paraId="32B4AAE5" w14:textId="77777777" w:rsidR="004B2FA9" w:rsidRDefault="00000000">
                      <w:pPr>
                        <w:spacing w:line="201" w:lineRule="exact"/>
                        <w:rPr>
                          <w:b/>
                          <w:sz w:val="18"/>
                        </w:rPr>
                      </w:pPr>
                      <w:r>
                        <w:rPr>
                          <w:b/>
                          <w:spacing w:val="-10"/>
                          <w:sz w:val="18"/>
                        </w:rPr>
                        <w:t>8</w:t>
                      </w:r>
                    </w:p>
                  </w:txbxContent>
                </v:textbox>
                <w10:wrap anchorx="page" anchory="page"/>
              </v:shape>
            </w:pict>
          </mc:Fallback>
        </mc:AlternateContent>
      </w:r>
      <w:r>
        <w:rPr>
          <w:noProof/>
          <w:sz w:val="24"/>
        </w:rPr>
        <mc:AlternateContent>
          <mc:Choice Requires="wps">
            <w:drawing>
              <wp:anchor distT="0" distB="0" distL="0" distR="0" simplePos="0" relativeHeight="251695616" behindDoc="1" locked="0" layoutInCell="1" allowOverlap="1" wp14:anchorId="242769FA" wp14:editId="17195871">
                <wp:simplePos x="0" y="0"/>
                <wp:positionH relativeFrom="page">
                  <wp:posOffset>6751011</wp:posOffset>
                </wp:positionH>
                <wp:positionV relativeFrom="page">
                  <wp:posOffset>179428</wp:posOffset>
                </wp:positionV>
                <wp:extent cx="498475" cy="929449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9294495"/>
                        </a:xfrm>
                        <a:prstGeom prst="rect">
                          <a:avLst/>
                        </a:prstGeom>
                      </wps:spPr>
                      <wps:txbx>
                        <w:txbxContent>
                          <w:p w14:paraId="012AD1E3" w14:textId="77777777" w:rsidR="004B2FA9" w:rsidRDefault="00000000">
                            <w:pPr>
                              <w:ind w:left="16"/>
                              <w:rPr>
                                <w:rFonts w:ascii="Cambria"/>
                                <w:b/>
                                <w:i/>
                                <w:sz w:val="18"/>
                              </w:rPr>
                            </w:pPr>
                            <w:r>
                              <w:rPr>
                                <w:rFonts w:ascii="Cambria"/>
                                <w:b/>
                                <w:i/>
                                <w:color w:val="1F3863"/>
                                <w:spacing w:val="-2"/>
                                <w:sz w:val="18"/>
                              </w:rPr>
                              <w:t>Humanos</w:t>
                            </w:r>
                          </w:p>
                          <w:p w14:paraId="62C29F52" w14:textId="77777777" w:rsidR="004B2FA9" w:rsidRDefault="004B2FA9">
                            <w:pPr>
                              <w:pStyle w:val="Textoindependiente"/>
                              <w:rPr>
                                <w:rFonts w:ascii="Cambria"/>
                                <w:b/>
                                <w:i/>
                                <w:sz w:val="18"/>
                              </w:rPr>
                            </w:pPr>
                          </w:p>
                          <w:p w14:paraId="5F66ECEC" w14:textId="77777777" w:rsidR="004B2FA9" w:rsidRDefault="004B2FA9">
                            <w:pPr>
                              <w:pStyle w:val="Textoindependiente"/>
                              <w:rPr>
                                <w:rFonts w:ascii="Cambria"/>
                                <w:b/>
                                <w:i/>
                                <w:sz w:val="18"/>
                              </w:rPr>
                            </w:pPr>
                          </w:p>
                          <w:p w14:paraId="0A9C00C4" w14:textId="77777777" w:rsidR="004B2FA9" w:rsidRDefault="004B2FA9">
                            <w:pPr>
                              <w:pStyle w:val="Textoindependiente"/>
                              <w:rPr>
                                <w:rFonts w:ascii="Cambria"/>
                                <w:b/>
                                <w:i/>
                                <w:sz w:val="18"/>
                              </w:rPr>
                            </w:pPr>
                          </w:p>
                          <w:p w14:paraId="1DD60951" w14:textId="77777777" w:rsidR="004B2FA9" w:rsidRDefault="004B2FA9">
                            <w:pPr>
                              <w:pStyle w:val="Textoindependiente"/>
                              <w:rPr>
                                <w:rFonts w:ascii="Cambria"/>
                                <w:b/>
                                <w:i/>
                                <w:sz w:val="18"/>
                              </w:rPr>
                            </w:pPr>
                          </w:p>
                          <w:p w14:paraId="37301F0D" w14:textId="77777777" w:rsidR="004B2FA9" w:rsidRDefault="004B2FA9">
                            <w:pPr>
                              <w:pStyle w:val="Textoindependiente"/>
                              <w:rPr>
                                <w:rFonts w:ascii="Cambria"/>
                                <w:b/>
                                <w:i/>
                                <w:sz w:val="18"/>
                              </w:rPr>
                            </w:pPr>
                          </w:p>
                          <w:p w14:paraId="4C23F928" w14:textId="77777777" w:rsidR="004B2FA9" w:rsidRDefault="004B2FA9">
                            <w:pPr>
                              <w:pStyle w:val="Textoindependiente"/>
                              <w:rPr>
                                <w:rFonts w:ascii="Cambria"/>
                                <w:b/>
                                <w:i/>
                                <w:sz w:val="18"/>
                              </w:rPr>
                            </w:pPr>
                          </w:p>
                          <w:p w14:paraId="1B1A5FA8" w14:textId="77777777" w:rsidR="004B2FA9" w:rsidRDefault="004B2FA9">
                            <w:pPr>
                              <w:pStyle w:val="Textoindependiente"/>
                              <w:rPr>
                                <w:rFonts w:ascii="Cambria"/>
                                <w:b/>
                                <w:i/>
                                <w:sz w:val="18"/>
                              </w:rPr>
                            </w:pPr>
                          </w:p>
                          <w:p w14:paraId="5DD467A0" w14:textId="77777777" w:rsidR="004B2FA9" w:rsidRDefault="004B2FA9">
                            <w:pPr>
                              <w:pStyle w:val="Textoindependiente"/>
                              <w:rPr>
                                <w:rFonts w:ascii="Cambria"/>
                                <w:b/>
                                <w:i/>
                                <w:sz w:val="18"/>
                              </w:rPr>
                            </w:pPr>
                          </w:p>
                          <w:p w14:paraId="38985CC9" w14:textId="77777777" w:rsidR="004B2FA9" w:rsidRDefault="004B2FA9">
                            <w:pPr>
                              <w:pStyle w:val="Textoindependiente"/>
                              <w:rPr>
                                <w:rFonts w:ascii="Cambria"/>
                                <w:b/>
                                <w:i/>
                                <w:sz w:val="18"/>
                              </w:rPr>
                            </w:pPr>
                          </w:p>
                          <w:p w14:paraId="482C67EE" w14:textId="77777777" w:rsidR="004B2FA9" w:rsidRDefault="004B2FA9">
                            <w:pPr>
                              <w:pStyle w:val="Textoindependiente"/>
                              <w:rPr>
                                <w:rFonts w:ascii="Cambria"/>
                                <w:b/>
                                <w:i/>
                                <w:sz w:val="18"/>
                              </w:rPr>
                            </w:pPr>
                          </w:p>
                          <w:p w14:paraId="6A9BF84A" w14:textId="77777777" w:rsidR="004B2FA9" w:rsidRDefault="004B2FA9">
                            <w:pPr>
                              <w:pStyle w:val="Textoindependiente"/>
                              <w:rPr>
                                <w:rFonts w:ascii="Cambria"/>
                                <w:b/>
                                <w:i/>
                                <w:sz w:val="18"/>
                              </w:rPr>
                            </w:pPr>
                          </w:p>
                          <w:p w14:paraId="7C911F1F" w14:textId="77777777" w:rsidR="004B2FA9" w:rsidRDefault="004B2FA9">
                            <w:pPr>
                              <w:pStyle w:val="Textoindependiente"/>
                              <w:rPr>
                                <w:rFonts w:ascii="Cambria"/>
                                <w:b/>
                                <w:i/>
                                <w:sz w:val="18"/>
                              </w:rPr>
                            </w:pPr>
                          </w:p>
                          <w:p w14:paraId="6663EC35" w14:textId="77777777" w:rsidR="004B2FA9" w:rsidRDefault="004B2FA9">
                            <w:pPr>
                              <w:pStyle w:val="Textoindependiente"/>
                              <w:spacing w:before="172"/>
                              <w:rPr>
                                <w:rFonts w:ascii="Cambria"/>
                                <w:b/>
                                <w:i/>
                                <w:sz w:val="18"/>
                              </w:rPr>
                            </w:pPr>
                          </w:p>
                          <w:p w14:paraId="2269A883" w14:textId="77777777" w:rsidR="004B2FA9" w:rsidRDefault="00000000">
                            <w:pPr>
                              <w:ind w:left="93"/>
                              <w:rPr>
                                <w:rFonts w:ascii="Calibri"/>
                                <w:b/>
                                <w:sz w:val="14"/>
                              </w:rPr>
                            </w:pPr>
                            <w:r>
                              <w:rPr>
                                <w:rFonts w:ascii="Calibri"/>
                                <w:b/>
                                <w:spacing w:val="-10"/>
                                <w:sz w:val="14"/>
                              </w:rPr>
                              <w:t>L</w:t>
                            </w:r>
                          </w:p>
                          <w:p w14:paraId="4A727BB6" w14:textId="77777777" w:rsidR="004B2FA9" w:rsidRDefault="004B2FA9">
                            <w:pPr>
                              <w:pStyle w:val="Textoindependiente"/>
                              <w:rPr>
                                <w:rFonts w:ascii="Calibri"/>
                                <w:b/>
                                <w:sz w:val="14"/>
                              </w:rPr>
                            </w:pPr>
                          </w:p>
                          <w:p w14:paraId="2500D1F5" w14:textId="77777777" w:rsidR="004B2FA9" w:rsidRDefault="004B2FA9">
                            <w:pPr>
                              <w:pStyle w:val="Textoindependiente"/>
                              <w:spacing w:before="135"/>
                              <w:rPr>
                                <w:rFonts w:ascii="Calibri"/>
                                <w:b/>
                                <w:sz w:val="14"/>
                              </w:rPr>
                            </w:pPr>
                          </w:p>
                          <w:p w14:paraId="2B835981" w14:textId="77777777" w:rsidR="004B2FA9" w:rsidRDefault="00000000">
                            <w:pPr>
                              <w:spacing w:before="1"/>
                              <w:ind w:left="18"/>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p w14:paraId="690D77DD" w14:textId="77777777" w:rsidR="004B2FA9" w:rsidRDefault="004B2FA9">
                            <w:pPr>
                              <w:pStyle w:val="Textoindependiente"/>
                              <w:rPr>
                                <w:rFonts w:ascii="Calibri"/>
                                <w:sz w:val="14"/>
                              </w:rPr>
                            </w:pPr>
                          </w:p>
                          <w:p w14:paraId="44BC367F" w14:textId="77777777" w:rsidR="004B2FA9" w:rsidRDefault="004B2FA9">
                            <w:pPr>
                              <w:pStyle w:val="Textoindependiente"/>
                              <w:rPr>
                                <w:rFonts w:ascii="Calibri"/>
                                <w:sz w:val="14"/>
                              </w:rPr>
                            </w:pPr>
                          </w:p>
                          <w:p w14:paraId="03837E7B" w14:textId="77777777" w:rsidR="004B2FA9" w:rsidRDefault="004B2FA9">
                            <w:pPr>
                              <w:pStyle w:val="Textoindependiente"/>
                              <w:rPr>
                                <w:rFonts w:ascii="Calibri"/>
                                <w:sz w:val="14"/>
                              </w:rPr>
                            </w:pPr>
                          </w:p>
                          <w:p w14:paraId="6697EE14" w14:textId="77777777" w:rsidR="004B2FA9" w:rsidRDefault="004B2FA9">
                            <w:pPr>
                              <w:pStyle w:val="Textoindependiente"/>
                              <w:rPr>
                                <w:rFonts w:ascii="Calibri"/>
                                <w:sz w:val="14"/>
                              </w:rPr>
                            </w:pPr>
                          </w:p>
                          <w:p w14:paraId="6D955459" w14:textId="77777777" w:rsidR="004B2FA9" w:rsidRDefault="004B2FA9">
                            <w:pPr>
                              <w:pStyle w:val="Textoindependiente"/>
                              <w:rPr>
                                <w:rFonts w:ascii="Calibri"/>
                                <w:sz w:val="14"/>
                              </w:rPr>
                            </w:pPr>
                          </w:p>
                          <w:p w14:paraId="14D1C76E" w14:textId="77777777" w:rsidR="004B2FA9" w:rsidRDefault="004B2FA9">
                            <w:pPr>
                              <w:pStyle w:val="Textoindependiente"/>
                              <w:rPr>
                                <w:rFonts w:ascii="Calibri"/>
                                <w:sz w:val="14"/>
                              </w:rPr>
                            </w:pPr>
                          </w:p>
                          <w:p w14:paraId="4EDC8C6B" w14:textId="77777777" w:rsidR="004B2FA9" w:rsidRDefault="004B2FA9">
                            <w:pPr>
                              <w:pStyle w:val="Textoindependiente"/>
                              <w:spacing w:before="164"/>
                              <w:rPr>
                                <w:rFonts w:ascii="Calibri"/>
                                <w:sz w:val="14"/>
                              </w:rPr>
                            </w:pPr>
                          </w:p>
                          <w:p w14:paraId="7E03CD51" w14:textId="77777777" w:rsidR="004B2FA9" w:rsidRDefault="00000000">
                            <w:pPr>
                              <w:ind w:left="40"/>
                              <w:rPr>
                                <w:rFonts w:ascii="Calibri"/>
                                <w:b/>
                                <w:sz w:val="14"/>
                              </w:rPr>
                            </w:pPr>
                            <w:r>
                              <w:rPr>
                                <w:rFonts w:ascii="Calibri"/>
                                <w:b/>
                                <w:spacing w:val="-4"/>
                                <w:sz w:val="14"/>
                              </w:rPr>
                              <w:t>OTAL</w:t>
                            </w:r>
                          </w:p>
                          <w:p w14:paraId="72E8A491" w14:textId="77777777" w:rsidR="004B2FA9" w:rsidRDefault="004B2FA9">
                            <w:pPr>
                              <w:pStyle w:val="Textoindependiente"/>
                              <w:rPr>
                                <w:rFonts w:ascii="Calibri"/>
                                <w:b/>
                                <w:sz w:val="14"/>
                              </w:rPr>
                            </w:pPr>
                          </w:p>
                          <w:p w14:paraId="61FE5086" w14:textId="77777777" w:rsidR="004B2FA9" w:rsidRDefault="004B2FA9">
                            <w:pPr>
                              <w:pStyle w:val="Textoindependiente"/>
                              <w:spacing w:before="135"/>
                              <w:rPr>
                                <w:rFonts w:ascii="Calibri"/>
                                <w:b/>
                                <w:sz w:val="14"/>
                              </w:rPr>
                            </w:pPr>
                          </w:p>
                          <w:p w14:paraId="74641CA3"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FAB9200" w14:textId="77777777" w:rsidR="004B2FA9" w:rsidRDefault="004B2FA9">
                            <w:pPr>
                              <w:pStyle w:val="Textoindependiente"/>
                              <w:spacing w:before="106"/>
                              <w:rPr>
                                <w:rFonts w:ascii="Calibri"/>
                                <w:sz w:val="14"/>
                              </w:rPr>
                            </w:pPr>
                          </w:p>
                          <w:p w14:paraId="340CDC59"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C6E0DB5" w14:textId="77777777" w:rsidR="004B2FA9" w:rsidRDefault="004B2FA9">
                            <w:pPr>
                              <w:pStyle w:val="Textoindependiente"/>
                              <w:spacing w:before="104"/>
                              <w:rPr>
                                <w:rFonts w:ascii="Calibri"/>
                                <w:sz w:val="14"/>
                              </w:rPr>
                            </w:pPr>
                          </w:p>
                          <w:p w14:paraId="5510CE9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0D3529A" w14:textId="77777777" w:rsidR="004B2FA9" w:rsidRDefault="004B2FA9">
                            <w:pPr>
                              <w:pStyle w:val="Textoindependiente"/>
                              <w:spacing w:before="107"/>
                              <w:rPr>
                                <w:rFonts w:ascii="Calibri"/>
                                <w:sz w:val="14"/>
                              </w:rPr>
                            </w:pPr>
                          </w:p>
                          <w:p w14:paraId="4614913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E130E4C" w14:textId="77777777" w:rsidR="004B2FA9" w:rsidRDefault="004B2FA9">
                            <w:pPr>
                              <w:pStyle w:val="Textoindependiente"/>
                              <w:spacing w:before="107"/>
                              <w:rPr>
                                <w:rFonts w:ascii="Calibri"/>
                                <w:sz w:val="14"/>
                              </w:rPr>
                            </w:pPr>
                          </w:p>
                          <w:p w14:paraId="5C18447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A074E51" w14:textId="77777777" w:rsidR="004B2FA9" w:rsidRDefault="004B2FA9">
                            <w:pPr>
                              <w:pStyle w:val="Textoindependiente"/>
                              <w:spacing w:before="105"/>
                              <w:rPr>
                                <w:rFonts w:ascii="Calibri"/>
                                <w:sz w:val="14"/>
                              </w:rPr>
                            </w:pPr>
                          </w:p>
                          <w:p w14:paraId="75543F08"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C030C4B" w14:textId="77777777" w:rsidR="004B2FA9" w:rsidRDefault="004B2FA9">
                            <w:pPr>
                              <w:pStyle w:val="Textoindependiente"/>
                              <w:spacing w:before="107"/>
                              <w:rPr>
                                <w:rFonts w:ascii="Calibri"/>
                                <w:sz w:val="14"/>
                              </w:rPr>
                            </w:pPr>
                          </w:p>
                          <w:p w14:paraId="5BFB72C9"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86F652E" w14:textId="77777777" w:rsidR="004B2FA9" w:rsidRDefault="004B2FA9">
                            <w:pPr>
                              <w:pStyle w:val="Textoindependiente"/>
                              <w:spacing w:before="107"/>
                              <w:rPr>
                                <w:rFonts w:ascii="Calibri"/>
                                <w:sz w:val="14"/>
                              </w:rPr>
                            </w:pPr>
                          </w:p>
                          <w:p w14:paraId="44897F9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9F06A37" w14:textId="77777777" w:rsidR="004B2FA9" w:rsidRDefault="004B2FA9">
                            <w:pPr>
                              <w:pStyle w:val="Textoindependiente"/>
                              <w:spacing w:before="105"/>
                              <w:rPr>
                                <w:rFonts w:ascii="Calibri"/>
                                <w:sz w:val="14"/>
                              </w:rPr>
                            </w:pPr>
                          </w:p>
                          <w:p w14:paraId="4727C02F"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B049CBF" w14:textId="77777777" w:rsidR="004B2FA9" w:rsidRDefault="004B2FA9">
                            <w:pPr>
                              <w:pStyle w:val="Textoindependiente"/>
                              <w:spacing w:before="107"/>
                              <w:rPr>
                                <w:rFonts w:ascii="Calibri"/>
                                <w:sz w:val="14"/>
                              </w:rPr>
                            </w:pPr>
                          </w:p>
                          <w:p w14:paraId="5AFE24C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2D5B484" w14:textId="77777777" w:rsidR="004B2FA9" w:rsidRDefault="004B2FA9">
                            <w:pPr>
                              <w:pStyle w:val="Textoindependiente"/>
                              <w:spacing w:before="107"/>
                              <w:rPr>
                                <w:rFonts w:ascii="Calibri"/>
                                <w:sz w:val="14"/>
                              </w:rPr>
                            </w:pPr>
                          </w:p>
                          <w:p w14:paraId="3B7B1E1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D3D6483" w14:textId="77777777" w:rsidR="004B2FA9" w:rsidRDefault="004B2FA9">
                            <w:pPr>
                              <w:pStyle w:val="Textoindependiente"/>
                              <w:spacing w:before="104"/>
                              <w:rPr>
                                <w:rFonts w:ascii="Calibri"/>
                                <w:sz w:val="14"/>
                              </w:rPr>
                            </w:pPr>
                          </w:p>
                          <w:p w14:paraId="3745FCD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3017257" w14:textId="77777777" w:rsidR="004B2FA9" w:rsidRDefault="004B2FA9">
                            <w:pPr>
                              <w:pStyle w:val="Textoindependiente"/>
                              <w:spacing w:before="107"/>
                              <w:rPr>
                                <w:rFonts w:ascii="Calibri"/>
                                <w:sz w:val="14"/>
                              </w:rPr>
                            </w:pPr>
                          </w:p>
                          <w:p w14:paraId="398C29DB"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12E7D84" w14:textId="77777777" w:rsidR="004B2FA9" w:rsidRDefault="004B2FA9">
                            <w:pPr>
                              <w:pStyle w:val="Textoindependiente"/>
                              <w:spacing w:before="107"/>
                              <w:rPr>
                                <w:rFonts w:ascii="Calibri"/>
                                <w:sz w:val="14"/>
                              </w:rPr>
                            </w:pPr>
                          </w:p>
                          <w:p w14:paraId="7F920B5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0C8FE84" w14:textId="77777777" w:rsidR="004B2FA9" w:rsidRDefault="004B2FA9">
                            <w:pPr>
                              <w:pStyle w:val="Textoindependiente"/>
                              <w:spacing w:before="105"/>
                              <w:rPr>
                                <w:rFonts w:ascii="Calibri"/>
                                <w:sz w:val="14"/>
                              </w:rPr>
                            </w:pPr>
                          </w:p>
                          <w:p w14:paraId="59D8CA9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CE01ADA" w14:textId="77777777" w:rsidR="004B2FA9" w:rsidRDefault="004B2FA9">
                            <w:pPr>
                              <w:pStyle w:val="Textoindependiente"/>
                              <w:spacing w:before="107"/>
                              <w:rPr>
                                <w:rFonts w:ascii="Calibri"/>
                                <w:sz w:val="14"/>
                              </w:rPr>
                            </w:pPr>
                          </w:p>
                          <w:p w14:paraId="6C7318E6"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68F2B90" w14:textId="77777777" w:rsidR="004B2FA9" w:rsidRDefault="004B2FA9">
                            <w:pPr>
                              <w:pStyle w:val="Textoindependiente"/>
                              <w:spacing w:before="106"/>
                              <w:rPr>
                                <w:rFonts w:ascii="Calibri"/>
                                <w:sz w:val="14"/>
                              </w:rPr>
                            </w:pPr>
                          </w:p>
                          <w:p w14:paraId="0D86FE78"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EDCFC31" w14:textId="77777777" w:rsidR="004B2FA9" w:rsidRDefault="004B2FA9">
                            <w:pPr>
                              <w:pStyle w:val="Textoindependiente"/>
                              <w:spacing w:before="104"/>
                              <w:rPr>
                                <w:rFonts w:ascii="Calibri"/>
                                <w:sz w:val="14"/>
                              </w:rPr>
                            </w:pPr>
                          </w:p>
                          <w:p w14:paraId="4EC398E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0CE8D9F" w14:textId="77777777" w:rsidR="004B2FA9" w:rsidRDefault="004B2FA9">
                            <w:pPr>
                              <w:pStyle w:val="Textoindependiente"/>
                              <w:spacing w:before="107"/>
                              <w:rPr>
                                <w:rFonts w:ascii="Calibri"/>
                                <w:sz w:val="14"/>
                              </w:rPr>
                            </w:pPr>
                          </w:p>
                          <w:p w14:paraId="4F1BD837"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A428C72" w14:textId="77777777" w:rsidR="004B2FA9" w:rsidRDefault="004B2FA9">
                            <w:pPr>
                              <w:pStyle w:val="Textoindependiente"/>
                              <w:spacing w:before="107"/>
                              <w:rPr>
                                <w:rFonts w:ascii="Calibri"/>
                                <w:sz w:val="14"/>
                              </w:rPr>
                            </w:pPr>
                          </w:p>
                          <w:p w14:paraId="6612E2C7" w14:textId="77777777" w:rsidR="004B2FA9" w:rsidRDefault="00000000">
                            <w:pPr>
                              <w:spacing w:line="168" w:lineRule="exact"/>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txbxContent>
                      </wps:txbx>
                      <wps:bodyPr wrap="square" lIns="0" tIns="0" rIns="0" bIns="0" rtlCol="0">
                        <a:noAutofit/>
                      </wps:bodyPr>
                    </wps:wsp>
                  </a:graphicData>
                </a:graphic>
              </wp:anchor>
            </w:drawing>
          </mc:Choice>
          <mc:Fallback>
            <w:pict>
              <v:shape w14:anchorId="242769FA" id="Textbox 619" o:spid="_x0000_s1447" type="#_x0000_t202" style="position:absolute;margin-left:531.6pt;margin-top:14.15pt;width:39.25pt;height:731.85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" filled="f" stroked="f">
                <v:textbox inset="0,0,0,0">
                  <w:txbxContent>
                    <w:p w14:paraId="012AD1E3" w14:textId="77777777" w:rsidR="004B2FA9" w:rsidRDefault="00000000">
                      <w:pPr>
                        <w:ind w:left="16"/>
                        <w:rPr>
                          <w:rFonts w:ascii="Cambria"/>
                          <w:b/>
                          <w:i/>
                          <w:sz w:val="18"/>
                        </w:rPr>
                      </w:pPr>
                      <w:r>
                        <w:rPr>
                          <w:rFonts w:ascii="Cambria"/>
                          <w:b/>
                          <w:i/>
                          <w:color w:val="1F3863"/>
                          <w:spacing w:val="-2"/>
                          <w:sz w:val="18"/>
                        </w:rPr>
                        <w:t>Humanos</w:t>
                      </w:r>
                    </w:p>
                    <w:p w14:paraId="62C29F52" w14:textId="77777777" w:rsidR="004B2FA9" w:rsidRDefault="004B2FA9">
                      <w:pPr>
                        <w:pStyle w:val="Textoindependiente"/>
                        <w:rPr>
                          <w:rFonts w:ascii="Cambria"/>
                          <w:b/>
                          <w:i/>
                          <w:sz w:val="18"/>
                        </w:rPr>
                      </w:pPr>
                    </w:p>
                    <w:p w14:paraId="5F66ECEC" w14:textId="77777777" w:rsidR="004B2FA9" w:rsidRDefault="004B2FA9">
                      <w:pPr>
                        <w:pStyle w:val="Textoindependiente"/>
                        <w:rPr>
                          <w:rFonts w:ascii="Cambria"/>
                          <w:b/>
                          <w:i/>
                          <w:sz w:val="18"/>
                        </w:rPr>
                      </w:pPr>
                    </w:p>
                    <w:p w14:paraId="0A9C00C4" w14:textId="77777777" w:rsidR="004B2FA9" w:rsidRDefault="004B2FA9">
                      <w:pPr>
                        <w:pStyle w:val="Textoindependiente"/>
                        <w:rPr>
                          <w:rFonts w:ascii="Cambria"/>
                          <w:b/>
                          <w:i/>
                          <w:sz w:val="18"/>
                        </w:rPr>
                      </w:pPr>
                    </w:p>
                    <w:p w14:paraId="1DD60951" w14:textId="77777777" w:rsidR="004B2FA9" w:rsidRDefault="004B2FA9">
                      <w:pPr>
                        <w:pStyle w:val="Textoindependiente"/>
                        <w:rPr>
                          <w:rFonts w:ascii="Cambria"/>
                          <w:b/>
                          <w:i/>
                          <w:sz w:val="18"/>
                        </w:rPr>
                      </w:pPr>
                    </w:p>
                    <w:p w14:paraId="37301F0D" w14:textId="77777777" w:rsidR="004B2FA9" w:rsidRDefault="004B2FA9">
                      <w:pPr>
                        <w:pStyle w:val="Textoindependiente"/>
                        <w:rPr>
                          <w:rFonts w:ascii="Cambria"/>
                          <w:b/>
                          <w:i/>
                          <w:sz w:val="18"/>
                        </w:rPr>
                      </w:pPr>
                    </w:p>
                    <w:p w14:paraId="4C23F928" w14:textId="77777777" w:rsidR="004B2FA9" w:rsidRDefault="004B2FA9">
                      <w:pPr>
                        <w:pStyle w:val="Textoindependiente"/>
                        <w:rPr>
                          <w:rFonts w:ascii="Cambria"/>
                          <w:b/>
                          <w:i/>
                          <w:sz w:val="18"/>
                        </w:rPr>
                      </w:pPr>
                    </w:p>
                    <w:p w14:paraId="1B1A5FA8" w14:textId="77777777" w:rsidR="004B2FA9" w:rsidRDefault="004B2FA9">
                      <w:pPr>
                        <w:pStyle w:val="Textoindependiente"/>
                        <w:rPr>
                          <w:rFonts w:ascii="Cambria"/>
                          <w:b/>
                          <w:i/>
                          <w:sz w:val="18"/>
                        </w:rPr>
                      </w:pPr>
                    </w:p>
                    <w:p w14:paraId="5DD467A0" w14:textId="77777777" w:rsidR="004B2FA9" w:rsidRDefault="004B2FA9">
                      <w:pPr>
                        <w:pStyle w:val="Textoindependiente"/>
                        <w:rPr>
                          <w:rFonts w:ascii="Cambria"/>
                          <w:b/>
                          <w:i/>
                          <w:sz w:val="18"/>
                        </w:rPr>
                      </w:pPr>
                    </w:p>
                    <w:p w14:paraId="38985CC9" w14:textId="77777777" w:rsidR="004B2FA9" w:rsidRDefault="004B2FA9">
                      <w:pPr>
                        <w:pStyle w:val="Textoindependiente"/>
                        <w:rPr>
                          <w:rFonts w:ascii="Cambria"/>
                          <w:b/>
                          <w:i/>
                          <w:sz w:val="18"/>
                        </w:rPr>
                      </w:pPr>
                    </w:p>
                    <w:p w14:paraId="482C67EE" w14:textId="77777777" w:rsidR="004B2FA9" w:rsidRDefault="004B2FA9">
                      <w:pPr>
                        <w:pStyle w:val="Textoindependiente"/>
                        <w:rPr>
                          <w:rFonts w:ascii="Cambria"/>
                          <w:b/>
                          <w:i/>
                          <w:sz w:val="18"/>
                        </w:rPr>
                      </w:pPr>
                    </w:p>
                    <w:p w14:paraId="6A9BF84A" w14:textId="77777777" w:rsidR="004B2FA9" w:rsidRDefault="004B2FA9">
                      <w:pPr>
                        <w:pStyle w:val="Textoindependiente"/>
                        <w:rPr>
                          <w:rFonts w:ascii="Cambria"/>
                          <w:b/>
                          <w:i/>
                          <w:sz w:val="18"/>
                        </w:rPr>
                      </w:pPr>
                    </w:p>
                    <w:p w14:paraId="7C911F1F" w14:textId="77777777" w:rsidR="004B2FA9" w:rsidRDefault="004B2FA9">
                      <w:pPr>
                        <w:pStyle w:val="Textoindependiente"/>
                        <w:rPr>
                          <w:rFonts w:ascii="Cambria"/>
                          <w:b/>
                          <w:i/>
                          <w:sz w:val="18"/>
                        </w:rPr>
                      </w:pPr>
                    </w:p>
                    <w:p w14:paraId="6663EC35" w14:textId="77777777" w:rsidR="004B2FA9" w:rsidRDefault="004B2FA9">
                      <w:pPr>
                        <w:pStyle w:val="Textoindependiente"/>
                        <w:spacing w:before="172"/>
                        <w:rPr>
                          <w:rFonts w:ascii="Cambria"/>
                          <w:b/>
                          <w:i/>
                          <w:sz w:val="18"/>
                        </w:rPr>
                      </w:pPr>
                    </w:p>
                    <w:p w14:paraId="2269A883" w14:textId="77777777" w:rsidR="004B2FA9" w:rsidRDefault="00000000">
                      <w:pPr>
                        <w:ind w:left="93"/>
                        <w:rPr>
                          <w:rFonts w:ascii="Calibri"/>
                          <w:b/>
                          <w:sz w:val="14"/>
                        </w:rPr>
                      </w:pPr>
                      <w:r>
                        <w:rPr>
                          <w:rFonts w:ascii="Calibri"/>
                          <w:b/>
                          <w:spacing w:val="-10"/>
                          <w:sz w:val="14"/>
                        </w:rPr>
                        <w:t>L</w:t>
                      </w:r>
                    </w:p>
                    <w:p w14:paraId="4A727BB6" w14:textId="77777777" w:rsidR="004B2FA9" w:rsidRDefault="004B2FA9">
                      <w:pPr>
                        <w:pStyle w:val="Textoindependiente"/>
                        <w:rPr>
                          <w:rFonts w:ascii="Calibri"/>
                          <w:b/>
                          <w:sz w:val="14"/>
                        </w:rPr>
                      </w:pPr>
                    </w:p>
                    <w:p w14:paraId="2500D1F5" w14:textId="77777777" w:rsidR="004B2FA9" w:rsidRDefault="004B2FA9">
                      <w:pPr>
                        <w:pStyle w:val="Textoindependiente"/>
                        <w:spacing w:before="135"/>
                        <w:rPr>
                          <w:rFonts w:ascii="Calibri"/>
                          <w:b/>
                          <w:sz w:val="14"/>
                        </w:rPr>
                      </w:pPr>
                    </w:p>
                    <w:p w14:paraId="2B835981" w14:textId="77777777" w:rsidR="004B2FA9" w:rsidRDefault="00000000">
                      <w:pPr>
                        <w:spacing w:before="1"/>
                        <w:ind w:left="18"/>
                        <w:rPr>
                          <w:rFonts w:ascii="Calibri" w:hAnsi="Calibri"/>
                          <w:sz w:val="14"/>
                        </w:rPr>
                      </w:pPr>
                      <w:r>
                        <w:rPr>
                          <w:rFonts w:ascii="Calibri" w:hAnsi="Calibri"/>
                          <w:sz w:val="14"/>
                        </w:rPr>
                        <w:t>,46</w:t>
                      </w:r>
                      <w:r>
                        <w:rPr>
                          <w:rFonts w:ascii="Calibri" w:hAnsi="Calibri"/>
                          <w:spacing w:val="-2"/>
                          <w:sz w:val="14"/>
                        </w:rPr>
                        <w:t xml:space="preserve"> </w:t>
                      </w:r>
                      <w:r>
                        <w:rPr>
                          <w:rFonts w:ascii="Calibri" w:hAnsi="Calibri"/>
                          <w:spacing w:val="-10"/>
                          <w:sz w:val="14"/>
                        </w:rPr>
                        <w:t>€</w:t>
                      </w:r>
                    </w:p>
                    <w:p w14:paraId="690D77DD" w14:textId="77777777" w:rsidR="004B2FA9" w:rsidRDefault="004B2FA9">
                      <w:pPr>
                        <w:pStyle w:val="Textoindependiente"/>
                        <w:rPr>
                          <w:rFonts w:ascii="Calibri"/>
                          <w:sz w:val="14"/>
                        </w:rPr>
                      </w:pPr>
                    </w:p>
                    <w:p w14:paraId="44BC367F" w14:textId="77777777" w:rsidR="004B2FA9" w:rsidRDefault="004B2FA9">
                      <w:pPr>
                        <w:pStyle w:val="Textoindependiente"/>
                        <w:rPr>
                          <w:rFonts w:ascii="Calibri"/>
                          <w:sz w:val="14"/>
                        </w:rPr>
                      </w:pPr>
                    </w:p>
                    <w:p w14:paraId="03837E7B" w14:textId="77777777" w:rsidR="004B2FA9" w:rsidRDefault="004B2FA9">
                      <w:pPr>
                        <w:pStyle w:val="Textoindependiente"/>
                        <w:rPr>
                          <w:rFonts w:ascii="Calibri"/>
                          <w:sz w:val="14"/>
                        </w:rPr>
                      </w:pPr>
                    </w:p>
                    <w:p w14:paraId="6697EE14" w14:textId="77777777" w:rsidR="004B2FA9" w:rsidRDefault="004B2FA9">
                      <w:pPr>
                        <w:pStyle w:val="Textoindependiente"/>
                        <w:rPr>
                          <w:rFonts w:ascii="Calibri"/>
                          <w:sz w:val="14"/>
                        </w:rPr>
                      </w:pPr>
                    </w:p>
                    <w:p w14:paraId="6D955459" w14:textId="77777777" w:rsidR="004B2FA9" w:rsidRDefault="004B2FA9">
                      <w:pPr>
                        <w:pStyle w:val="Textoindependiente"/>
                        <w:rPr>
                          <w:rFonts w:ascii="Calibri"/>
                          <w:sz w:val="14"/>
                        </w:rPr>
                      </w:pPr>
                    </w:p>
                    <w:p w14:paraId="14D1C76E" w14:textId="77777777" w:rsidR="004B2FA9" w:rsidRDefault="004B2FA9">
                      <w:pPr>
                        <w:pStyle w:val="Textoindependiente"/>
                        <w:rPr>
                          <w:rFonts w:ascii="Calibri"/>
                          <w:sz w:val="14"/>
                        </w:rPr>
                      </w:pPr>
                    </w:p>
                    <w:p w14:paraId="4EDC8C6B" w14:textId="77777777" w:rsidR="004B2FA9" w:rsidRDefault="004B2FA9">
                      <w:pPr>
                        <w:pStyle w:val="Textoindependiente"/>
                        <w:spacing w:before="164"/>
                        <w:rPr>
                          <w:rFonts w:ascii="Calibri"/>
                          <w:sz w:val="14"/>
                        </w:rPr>
                      </w:pPr>
                    </w:p>
                    <w:p w14:paraId="7E03CD51" w14:textId="77777777" w:rsidR="004B2FA9" w:rsidRDefault="00000000">
                      <w:pPr>
                        <w:ind w:left="40"/>
                        <w:rPr>
                          <w:rFonts w:ascii="Calibri"/>
                          <w:b/>
                          <w:sz w:val="14"/>
                        </w:rPr>
                      </w:pPr>
                      <w:r>
                        <w:rPr>
                          <w:rFonts w:ascii="Calibri"/>
                          <w:b/>
                          <w:spacing w:val="-4"/>
                          <w:sz w:val="14"/>
                        </w:rPr>
                        <w:t>OTAL</w:t>
                      </w:r>
                    </w:p>
                    <w:p w14:paraId="72E8A491" w14:textId="77777777" w:rsidR="004B2FA9" w:rsidRDefault="004B2FA9">
                      <w:pPr>
                        <w:pStyle w:val="Textoindependiente"/>
                        <w:rPr>
                          <w:rFonts w:ascii="Calibri"/>
                          <w:b/>
                          <w:sz w:val="14"/>
                        </w:rPr>
                      </w:pPr>
                    </w:p>
                    <w:p w14:paraId="61FE5086" w14:textId="77777777" w:rsidR="004B2FA9" w:rsidRDefault="004B2FA9">
                      <w:pPr>
                        <w:pStyle w:val="Textoindependiente"/>
                        <w:spacing w:before="135"/>
                        <w:rPr>
                          <w:rFonts w:ascii="Calibri"/>
                          <w:b/>
                          <w:sz w:val="14"/>
                        </w:rPr>
                      </w:pPr>
                    </w:p>
                    <w:p w14:paraId="74641CA3"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FAB9200" w14:textId="77777777" w:rsidR="004B2FA9" w:rsidRDefault="004B2FA9">
                      <w:pPr>
                        <w:pStyle w:val="Textoindependiente"/>
                        <w:spacing w:before="106"/>
                        <w:rPr>
                          <w:rFonts w:ascii="Calibri"/>
                          <w:sz w:val="14"/>
                        </w:rPr>
                      </w:pPr>
                    </w:p>
                    <w:p w14:paraId="340CDC59"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C6E0DB5" w14:textId="77777777" w:rsidR="004B2FA9" w:rsidRDefault="004B2FA9">
                      <w:pPr>
                        <w:pStyle w:val="Textoindependiente"/>
                        <w:spacing w:before="104"/>
                        <w:rPr>
                          <w:rFonts w:ascii="Calibri"/>
                          <w:sz w:val="14"/>
                        </w:rPr>
                      </w:pPr>
                    </w:p>
                    <w:p w14:paraId="5510CE9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0D3529A" w14:textId="77777777" w:rsidR="004B2FA9" w:rsidRDefault="004B2FA9">
                      <w:pPr>
                        <w:pStyle w:val="Textoindependiente"/>
                        <w:spacing w:before="107"/>
                        <w:rPr>
                          <w:rFonts w:ascii="Calibri"/>
                          <w:sz w:val="14"/>
                        </w:rPr>
                      </w:pPr>
                    </w:p>
                    <w:p w14:paraId="4614913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E130E4C" w14:textId="77777777" w:rsidR="004B2FA9" w:rsidRDefault="004B2FA9">
                      <w:pPr>
                        <w:pStyle w:val="Textoindependiente"/>
                        <w:spacing w:before="107"/>
                        <w:rPr>
                          <w:rFonts w:ascii="Calibri"/>
                          <w:sz w:val="14"/>
                        </w:rPr>
                      </w:pPr>
                    </w:p>
                    <w:p w14:paraId="5C18447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A074E51" w14:textId="77777777" w:rsidR="004B2FA9" w:rsidRDefault="004B2FA9">
                      <w:pPr>
                        <w:pStyle w:val="Textoindependiente"/>
                        <w:spacing w:before="105"/>
                        <w:rPr>
                          <w:rFonts w:ascii="Calibri"/>
                          <w:sz w:val="14"/>
                        </w:rPr>
                      </w:pPr>
                    </w:p>
                    <w:p w14:paraId="75543F08"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C030C4B" w14:textId="77777777" w:rsidR="004B2FA9" w:rsidRDefault="004B2FA9">
                      <w:pPr>
                        <w:pStyle w:val="Textoindependiente"/>
                        <w:spacing w:before="107"/>
                        <w:rPr>
                          <w:rFonts w:ascii="Calibri"/>
                          <w:sz w:val="14"/>
                        </w:rPr>
                      </w:pPr>
                    </w:p>
                    <w:p w14:paraId="5BFB72C9"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86F652E" w14:textId="77777777" w:rsidR="004B2FA9" w:rsidRDefault="004B2FA9">
                      <w:pPr>
                        <w:pStyle w:val="Textoindependiente"/>
                        <w:spacing w:before="107"/>
                        <w:rPr>
                          <w:rFonts w:ascii="Calibri"/>
                          <w:sz w:val="14"/>
                        </w:rPr>
                      </w:pPr>
                    </w:p>
                    <w:p w14:paraId="44897F9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9F06A37" w14:textId="77777777" w:rsidR="004B2FA9" w:rsidRDefault="004B2FA9">
                      <w:pPr>
                        <w:pStyle w:val="Textoindependiente"/>
                        <w:spacing w:before="105"/>
                        <w:rPr>
                          <w:rFonts w:ascii="Calibri"/>
                          <w:sz w:val="14"/>
                        </w:rPr>
                      </w:pPr>
                    </w:p>
                    <w:p w14:paraId="4727C02F"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B049CBF" w14:textId="77777777" w:rsidR="004B2FA9" w:rsidRDefault="004B2FA9">
                      <w:pPr>
                        <w:pStyle w:val="Textoindependiente"/>
                        <w:spacing w:before="107"/>
                        <w:rPr>
                          <w:rFonts w:ascii="Calibri"/>
                          <w:sz w:val="14"/>
                        </w:rPr>
                      </w:pPr>
                    </w:p>
                    <w:p w14:paraId="5AFE24C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2D5B484" w14:textId="77777777" w:rsidR="004B2FA9" w:rsidRDefault="004B2FA9">
                      <w:pPr>
                        <w:pStyle w:val="Textoindependiente"/>
                        <w:spacing w:before="107"/>
                        <w:rPr>
                          <w:rFonts w:ascii="Calibri"/>
                          <w:sz w:val="14"/>
                        </w:rPr>
                      </w:pPr>
                    </w:p>
                    <w:p w14:paraId="3B7B1E1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D3D6483" w14:textId="77777777" w:rsidR="004B2FA9" w:rsidRDefault="004B2FA9">
                      <w:pPr>
                        <w:pStyle w:val="Textoindependiente"/>
                        <w:spacing w:before="104"/>
                        <w:rPr>
                          <w:rFonts w:ascii="Calibri"/>
                          <w:sz w:val="14"/>
                        </w:rPr>
                      </w:pPr>
                    </w:p>
                    <w:p w14:paraId="3745FCD6"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3017257" w14:textId="77777777" w:rsidR="004B2FA9" w:rsidRDefault="004B2FA9">
                      <w:pPr>
                        <w:pStyle w:val="Textoindependiente"/>
                        <w:spacing w:before="107"/>
                        <w:rPr>
                          <w:rFonts w:ascii="Calibri"/>
                          <w:sz w:val="14"/>
                        </w:rPr>
                      </w:pPr>
                    </w:p>
                    <w:p w14:paraId="398C29DB"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12E7D84" w14:textId="77777777" w:rsidR="004B2FA9" w:rsidRDefault="004B2FA9">
                      <w:pPr>
                        <w:pStyle w:val="Textoindependiente"/>
                        <w:spacing w:before="107"/>
                        <w:rPr>
                          <w:rFonts w:ascii="Calibri"/>
                          <w:sz w:val="14"/>
                        </w:rPr>
                      </w:pPr>
                    </w:p>
                    <w:p w14:paraId="7F920B50"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0C8FE84" w14:textId="77777777" w:rsidR="004B2FA9" w:rsidRDefault="004B2FA9">
                      <w:pPr>
                        <w:pStyle w:val="Textoindependiente"/>
                        <w:spacing w:before="105"/>
                        <w:rPr>
                          <w:rFonts w:ascii="Calibri"/>
                          <w:sz w:val="14"/>
                        </w:rPr>
                      </w:pPr>
                    </w:p>
                    <w:p w14:paraId="59D8CA92"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6CE01ADA" w14:textId="77777777" w:rsidR="004B2FA9" w:rsidRDefault="004B2FA9">
                      <w:pPr>
                        <w:pStyle w:val="Textoindependiente"/>
                        <w:spacing w:before="107"/>
                        <w:rPr>
                          <w:rFonts w:ascii="Calibri"/>
                          <w:sz w:val="14"/>
                        </w:rPr>
                      </w:pPr>
                    </w:p>
                    <w:p w14:paraId="6C7318E6"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68F2B90" w14:textId="77777777" w:rsidR="004B2FA9" w:rsidRDefault="004B2FA9">
                      <w:pPr>
                        <w:pStyle w:val="Textoindependiente"/>
                        <w:spacing w:before="106"/>
                        <w:rPr>
                          <w:rFonts w:ascii="Calibri"/>
                          <w:sz w:val="14"/>
                        </w:rPr>
                      </w:pPr>
                    </w:p>
                    <w:p w14:paraId="0D86FE78" w14:textId="77777777" w:rsidR="004B2FA9" w:rsidRDefault="00000000">
                      <w:pPr>
                        <w:spacing w:before="1"/>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EDCFC31" w14:textId="77777777" w:rsidR="004B2FA9" w:rsidRDefault="004B2FA9">
                      <w:pPr>
                        <w:pStyle w:val="Textoindependiente"/>
                        <w:spacing w:before="104"/>
                        <w:rPr>
                          <w:rFonts w:ascii="Calibri"/>
                          <w:sz w:val="14"/>
                        </w:rPr>
                      </w:pPr>
                    </w:p>
                    <w:p w14:paraId="4EC398ED"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0CE8D9F" w14:textId="77777777" w:rsidR="004B2FA9" w:rsidRDefault="004B2FA9">
                      <w:pPr>
                        <w:pStyle w:val="Textoindependiente"/>
                        <w:spacing w:before="107"/>
                        <w:rPr>
                          <w:rFonts w:ascii="Calibri"/>
                          <w:sz w:val="14"/>
                        </w:rPr>
                      </w:pPr>
                    </w:p>
                    <w:p w14:paraId="4F1BD837" w14:textId="77777777" w:rsidR="004B2FA9" w:rsidRDefault="00000000">
                      <w:pPr>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A428C72" w14:textId="77777777" w:rsidR="004B2FA9" w:rsidRDefault="004B2FA9">
                      <w:pPr>
                        <w:pStyle w:val="Textoindependiente"/>
                        <w:spacing w:before="107"/>
                        <w:rPr>
                          <w:rFonts w:ascii="Calibri"/>
                          <w:sz w:val="14"/>
                        </w:rPr>
                      </w:pPr>
                    </w:p>
                    <w:p w14:paraId="6612E2C7" w14:textId="77777777" w:rsidR="004B2FA9" w:rsidRDefault="00000000">
                      <w:pPr>
                        <w:spacing w:line="168" w:lineRule="exact"/>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txbxContent>
                </v:textbox>
                <w10:wrap anchorx="page" anchory="page"/>
              </v:shape>
            </w:pict>
          </mc:Fallback>
        </mc:AlternateContent>
      </w:r>
      <w:r>
        <w:rPr>
          <w:noProof/>
          <w:sz w:val="24"/>
        </w:rPr>
        <mc:AlternateContent>
          <mc:Choice Requires="wps">
            <w:drawing>
              <wp:anchor distT="0" distB="0" distL="0" distR="0" simplePos="0" relativeHeight="251696640" behindDoc="1" locked="0" layoutInCell="1" allowOverlap="1" wp14:anchorId="42629881" wp14:editId="5153C563">
                <wp:simplePos x="0" y="0"/>
                <wp:positionH relativeFrom="page">
                  <wp:posOffset>6750608</wp:posOffset>
                </wp:positionH>
                <wp:positionV relativeFrom="page">
                  <wp:posOffset>9919570</wp:posOffset>
                </wp:positionV>
                <wp:extent cx="64135" cy="12827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0784E174"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42629881" id="Textbox 620" o:spid="_x0000_s1448" type="#_x0000_t202" style="position:absolute;margin-left:531.55pt;margin-top:781.05pt;width:5.05pt;height:10.1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" filled="f" stroked="f">
                <v:textbox inset="0,0,0,0">
                  <w:txbxContent>
                    <w:p w14:paraId="0784E174" w14:textId="77777777" w:rsidR="004B2FA9" w:rsidRDefault="00000000">
                      <w:pPr>
                        <w:spacing w:line="201" w:lineRule="exact"/>
                        <w:rPr>
                          <w:b/>
                          <w:sz w:val="18"/>
                        </w:rPr>
                      </w:pPr>
                      <w:r>
                        <w:rPr>
                          <w:b/>
                          <w:spacing w:val="-10"/>
                          <w:sz w:val="18"/>
                        </w:rPr>
                        <w:t>1</w:t>
                      </w:r>
                    </w:p>
                  </w:txbxContent>
                </v:textbox>
                <w10:wrap anchorx="page" anchory="page"/>
              </v:shape>
            </w:pict>
          </mc:Fallback>
        </mc:AlternateContent>
      </w:r>
      <w:r>
        <w:rPr>
          <w:noProof/>
          <w:sz w:val="24"/>
        </w:rPr>
        <mc:AlternateContent>
          <mc:Choice Requires="wps">
            <w:drawing>
              <wp:anchor distT="0" distB="0" distL="0" distR="0" simplePos="0" relativeHeight="15941120" behindDoc="0" locked="0" layoutInCell="1" allowOverlap="1" wp14:anchorId="086A10F4" wp14:editId="68191983">
                <wp:simplePos x="0" y="0"/>
                <wp:positionH relativeFrom="page">
                  <wp:posOffset>6965929</wp:posOffset>
                </wp:positionH>
                <wp:positionV relativeFrom="page">
                  <wp:posOffset>6468628</wp:posOffset>
                </wp:positionV>
                <wp:extent cx="263525" cy="336042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AA7DFD5" w14:textId="1CAE870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42C42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D6CA50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86A10F4" id="Textbox 627" o:spid="_x0000_s1449" type="#_x0000_t202" style="position:absolute;margin-left:548.5pt;margin-top:509.35pt;width:20.75pt;height:264.6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EkpAEAADMDAAAOAAAAZHJzL2Uyb0RvYy54bWysUsGO0zAQvSPxD5bv1NmU7bJ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" filled="f" stroked="f">
                <v:textbox style="layout-flow:vertical;mso-layout-flow-alt:bottom-to-top" inset="0,0,0,0">
                  <w:txbxContent>
                    <w:p w14:paraId="4AA7DFD5" w14:textId="1CAE870A"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2542C42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D6CA50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1216E91C" w14:textId="77777777" w:rsidR="004B2FA9" w:rsidRDefault="004B2FA9">
      <w:pPr>
        <w:pStyle w:val="Textoindependiente"/>
        <w:rPr>
          <w:sz w:val="24"/>
        </w:rPr>
      </w:pPr>
    </w:p>
    <w:p w14:paraId="13F985A1" w14:textId="77777777" w:rsidR="004B2FA9" w:rsidRDefault="004B2FA9">
      <w:pPr>
        <w:pStyle w:val="Textoindependiente"/>
        <w:spacing w:before="219"/>
        <w:rPr>
          <w:sz w:val="24"/>
        </w:rPr>
      </w:pPr>
    </w:p>
    <w:p w14:paraId="66883CA4" w14:textId="77777777" w:rsidR="004B2FA9" w:rsidRDefault="00000000">
      <w:pPr>
        <w:pStyle w:val="Ttulo3"/>
        <w:numPr>
          <w:ilvl w:val="0"/>
          <w:numId w:val="3"/>
        </w:numPr>
        <w:tabs>
          <w:tab w:val="left" w:pos="1015"/>
        </w:tabs>
        <w:ind w:left="1015" w:hanging="363"/>
        <w:rPr>
          <w:rFonts w:ascii="Calibri" w:hAnsi="Calibri"/>
        </w:rPr>
      </w:pPr>
      <w:r>
        <w:rPr>
          <w:rFonts w:ascii="Calibri" w:hAnsi="Calibri"/>
          <w:noProof/>
        </w:rPr>
        <mc:AlternateContent>
          <mc:Choice Requires="wps">
            <w:drawing>
              <wp:anchor distT="0" distB="0" distL="0" distR="0" simplePos="0" relativeHeight="15940608" behindDoc="0" locked="0" layoutInCell="1" allowOverlap="1" wp14:anchorId="25F4A241" wp14:editId="350162D8">
                <wp:simplePos x="0" y="0"/>
                <wp:positionH relativeFrom="page">
                  <wp:posOffset>6807090</wp:posOffset>
                </wp:positionH>
                <wp:positionV relativeFrom="paragraph">
                  <wp:posOffset>-118642</wp:posOffset>
                </wp:positionV>
                <wp:extent cx="419734" cy="318706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F5F9B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7ADE7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5F4A241" id="Textbox 628" o:spid="_x0000_s1450" type="#_x0000_t202" style="position:absolute;left:0;text-align:left;margin-left:536pt;margin-top:-9.35pt;width:33.05pt;height:250.95pt;z-index:1594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TX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" filled="f" stroked="f">
                <v:textbox style="layout-flow:vertical;mso-layout-flow-alt:bottom-to-top" inset="0,0,0,0">
                  <w:txbxContent>
                    <w:p w14:paraId="30F5F9B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7ADE7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libri" w:hAnsi="Calibri"/>
        </w:rPr>
        <w:t>Modificación</w:t>
      </w:r>
      <w:r>
        <w:rPr>
          <w:rFonts w:ascii="Calibri" w:hAnsi="Calibri"/>
          <w:spacing w:val="-7"/>
        </w:rPr>
        <w:t xml:space="preserve"> </w:t>
      </w:r>
      <w:r>
        <w:rPr>
          <w:rFonts w:ascii="Calibri" w:hAnsi="Calibri"/>
        </w:rPr>
        <w:t>Orgánica</w:t>
      </w:r>
      <w:r>
        <w:rPr>
          <w:rFonts w:ascii="Calibri" w:hAnsi="Calibri"/>
          <w:spacing w:val="-5"/>
        </w:rPr>
        <w:t xml:space="preserve"> </w:t>
      </w:r>
      <w:r>
        <w:rPr>
          <w:rFonts w:ascii="Calibri" w:hAnsi="Calibri"/>
        </w:rPr>
        <w:t>Auxiliares</w:t>
      </w:r>
      <w:r>
        <w:rPr>
          <w:rFonts w:ascii="Calibri" w:hAnsi="Calibri"/>
          <w:spacing w:val="-7"/>
        </w:rPr>
        <w:t xml:space="preserve"> </w:t>
      </w:r>
      <w:r>
        <w:rPr>
          <w:rFonts w:ascii="Calibri" w:hAnsi="Calibri"/>
          <w:spacing w:val="-2"/>
        </w:rPr>
        <w:t>Administrativos.</w:t>
      </w:r>
    </w:p>
    <w:p w14:paraId="138B408A" w14:textId="77777777" w:rsidR="004B2FA9" w:rsidRDefault="00000000">
      <w:pPr>
        <w:spacing w:before="292" w:after="3"/>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2BB00456" w14:textId="77777777">
        <w:trPr>
          <w:trHeight w:val="638"/>
        </w:trPr>
        <w:tc>
          <w:tcPr>
            <w:tcW w:w="826" w:type="dxa"/>
            <w:tcBorders>
              <w:left w:val="single" w:sz="2" w:space="0" w:color="000000"/>
            </w:tcBorders>
            <w:shd w:val="clear" w:color="auto" w:fill="C0C0C0"/>
          </w:tcPr>
          <w:p w14:paraId="6037A341" w14:textId="77777777" w:rsidR="004B2FA9" w:rsidRDefault="00000000">
            <w:pPr>
              <w:pStyle w:val="TableParagraph"/>
              <w:spacing w:before="169"/>
              <w:ind w:left="42" w:right="40"/>
              <w:jc w:val="center"/>
              <w:rPr>
                <w:b/>
                <w:sz w:val="14"/>
              </w:rPr>
            </w:pPr>
            <w:r>
              <w:rPr>
                <w:b/>
                <w:spacing w:val="-2"/>
                <w:sz w:val="14"/>
              </w:rPr>
              <w:t>ORGANICA</w:t>
            </w:r>
          </w:p>
        </w:tc>
        <w:tc>
          <w:tcPr>
            <w:tcW w:w="636" w:type="dxa"/>
            <w:shd w:val="clear" w:color="auto" w:fill="C0C0C0"/>
          </w:tcPr>
          <w:p w14:paraId="517EEC7F" w14:textId="77777777" w:rsidR="004B2FA9" w:rsidRDefault="004B2FA9">
            <w:pPr>
              <w:pStyle w:val="TableParagraph"/>
              <w:spacing w:before="61"/>
              <w:rPr>
                <w:b/>
                <w:sz w:val="14"/>
              </w:rPr>
            </w:pPr>
          </w:p>
          <w:p w14:paraId="0D43B5F5"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79A8281B" w14:textId="77777777" w:rsidR="004B2FA9" w:rsidRDefault="004B2FA9">
            <w:pPr>
              <w:pStyle w:val="TableParagraph"/>
              <w:spacing w:before="61"/>
              <w:rPr>
                <w:b/>
                <w:sz w:val="14"/>
              </w:rPr>
            </w:pPr>
          </w:p>
          <w:p w14:paraId="4317852D"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785CE271" w14:textId="77777777" w:rsidR="004B2FA9" w:rsidRDefault="00000000">
            <w:pPr>
              <w:pStyle w:val="TableParagraph"/>
              <w:spacing w:before="145"/>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1E67F3C0" w14:textId="77777777" w:rsidR="004B2FA9" w:rsidRDefault="00000000">
            <w:pPr>
              <w:pStyle w:val="TableParagraph"/>
              <w:spacing w:before="145"/>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14FED968" w14:textId="77777777" w:rsidR="004B2FA9" w:rsidRDefault="004B2FA9">
            <w:pPr>
              <w:pStyle w:val="TableParagraph"/>
              <w:spacing w:before="61"/>
              <w:rPr>
                <w:b/>
                <w:sz w:val="14"/>
              </w:rPr>
            </w:pPr>
          </w:p>
          <w:p w14:paraId="0FE7174B"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2F7547AD" w14:textId="77777777" w:rsidR="004B2FA9" w:rsidRDefault="00000000">
            <w:pPr>
              <w:pStyle w:val="TableParagraph"/>
              <w:spacing w:before="145"/>
              <w:ind w:left="269"/>
              <w:rPr>
                <w:b/>
                <w:sz w:val="14"/>
              </w:rPr>
            </w:pPr>
            <w:r>
              <w:rPr>
                <w:b/>
                <w:spacing w:val="-2"/>
                <w:sz w:val="14"/>
              </w:rPr>
              <w:t>NIVEL</w:t>
            </w:r>
          </w:p>
          <w:p w14:paraId="414B90DD"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0B014009" w14:textId="77777777" w:rsidR="004B2FA9" w:rsidRDefault="00000000">
            <w:pPr>
              <w:pStyle w:val="TableParagraph"/>
              <w:spacing w:before="145"/>
              <w:ind w:left="163"/>
              <w:rPr>
                <w:b/>
                <w:sz w:val="14"/>
              </w:rPr>
            </w:pPr>
            <w:r>
              <w:rPr>
                <w:b/>
                <w:spacing w:val="-2"/>
                <w:sz w:val="14"/>
              </w:rPr>
              <w:t>IMPORTE</w:t>
            </w:r>
          </w:p>
          <w:p w14:paraId="4A025344"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564121CE" w14:textId="77777777" w:rsidR="004B2FA9" w:rsidRDefault="00000000">
            <w:pPr>
              <w:pStyle w:val="TableParagraph"/>
              <w:spacing w:before="145"/>
              <w:ind w:left="340"/>
              <w:rPr>
                <w:b/>
                <w:sz w:val="14"/>
              </w:rPr>
            </w:pPr>
            <w:r>
              <w:rPr>
                <w:b/>
                <w:spacing w:val="-2"/>
                <w:sz w:val="14"/>
              </w:rPr>
              <w:t>NIVEL</w:t>
            </w:r>
          </w:p>
          <w:p w14:paraId="1BBACE54"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688A34F8" w14:textId="77777777" w:rsidR="004B2FA9" w:rsidRDefault="00000000">
            <w:pPr>
              <w:pStyle w:val="TableParagraph"/>
              <w:spacing w:before="145"/>
              <w:ind w:left="240"/>
              <w:rPr>
                <w:b/>
                <w:sz w:val="14"/>
              </w:rPr>
            </w:pPr>
            <w:r>
              <w:rPr>
                <w:b/>
                <w:spacing w:val="-2"/>
                <w:sz w:val="14"/>
              </w:rPr>
              <w:t>IMPORTE</w:t>
            </w:r>
          </w:p>
          <w:p w14:paraId="191F00BD" w14:textId="77777777" w:rsidR="004B2FA9" w:rsidRDefault="00000000">
            <w:pPr>
              <w:pStyle w:val="TableParagraph"/>
              <w:spacing w:before="2"/>
              <w:ind w:left="110"/>
              <w:rPr>
                <w:b/>
                <w:sz w:val="14"/>
              </w:rPr>
            </w:pPr>
            <w:r>
              <w:rPr>
                <w:b/>
                <w:sz w:val="14"/>
              </w:rPr>
              <w:t>C.</w:t>
            </w:r>
            <w:r>
              <w:rPr>
                <w:b/>
                <w:spacing w:val="-1"/>
                <w:sz w:val="14"/>
              </w:rPr>
              <w:t xml:space="preserve"> </w:t>
            </w:r>
            <w:r>
              <w:rPr>
                <w:b/>
                <w:spacing w:val="-2"/>
                <w:sz w:val="14"/>
              </w:rPr>
              <w:t>ESPECIFICO</w:t>
            </w:r>
          </w:p>
        </w:tc>
        <w:tc>
          <w:tcPr>
            <w:tcW w:w="500" w:type="dxa"/>
            <w:tcBorders>
              <w:right w:val="nil"/>
            </w:tcBorders>
            <w:shd w:val="clear" w:color="auto" w:fill="C0C0C0"/>
          </w:tcPr>
          <w:p w14:paraId="556C02B0" w14:textId="77777777" w:rsidR="004B2FA9" w:rsidRDefault="00000000">
            <w:pPr>
              <w:pStyle w:val="TableParagraph"/>
              <w:spacing w:before="169"/>
              <w:ind w:right="-29"/>
              <w:jc w:val="right"/>
              <w:rPr>
                <w:b/>
                <w:sz w:val="14"/>
              </w:rPr>
            </w:pPr>
            <w:r>
              <w:rPr>
                <w:b/>
                <w:spacing w:val="-10"/>
                <w:sz w:val="14"/>
              </w:rPr>
              <w:t>T</w:t>
            </w:r>
          </w:p>
        </w:tc>
      </w:tr>
      <w:tr w:rsidR="004B2FA9" w14:paraId="0E741434" w14:textId="77777777">
        <w:trPr>
          <w:trHeight w:val="436"/>
        </w:trPr>
        <w:tc>
          <w:tcPr>
            <w:tcW w:w="826" w:type="dxa"/>
            <w:tcBorders>
              <w:left w:val="single" w:sz="2" w:space="0" w:color="000000"/>
            </w:tcBorders>
          </w:tcPr>
          <w:p w14:paraId="1AA32E63" w14:textId="77777777" w:rsidR="004B2FA9" w:rsidRDefault="00000000">
            <w:pPr>
              <w:pStyle w:val="TableParagraph"/>
              <w:spacing w:before="169"/>
              <w:ind w:left="42" w:right="40"/>
              <w:jc w:val="center"/>
              <w:rPr>
                <w:sz w:val="14"/>
              </w:rPr>
            </w:pPr>
            <w:r>
              <w:rPr>
                <w:spacing w:val="-4"/>
                <w:sz w:val="14"/>
              </w:rPr>
              <w:t>9204</w:t>
            </w:r>
          </w:p>
        </w:tc>
        <w:tc>
          <w:tcPr>
            <w:tcW w:w="636" w:type="dxa"/>
          </w:tcPr>
          <w:p w14:paraId="013748F6" w14:textId="77777777" w:rsidR="004B2FA9" w:rsidRDefault="00000000">
            <w:pPr>
              <w:pStyle w:val="TableParagraph"/>
              <w:spacing w:before="130"/>
              <w:ind w:left="5" w:right="2"/>
              <w:jc w:val="center"/>
              <w:rPr>
                <w:sz w:val="14"/>
              </w:rPr>
            </w:pPr>
            <w:r>
              <w:rPr>
                <w:spacing w:val="-4"/>
                <w:sz w:val="14"/>
              </w:rPr>
              <w:t>1.D.1</w:t>
            </w:r>
          </w:p>
        </w:tc>
        <w:tc>
          <w:tcPr>
            <w:tcW w:w="878" w:type="dxa"/>
          </w:tcPr>
          <w:p w14:paraId="40F6B34C"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34951B6" w14:textId="77777777" w:rsidR="004B2FA9" w:rsidRDefault="00000000">
            <w:pPr>
              <w:pStyle w:val="TableParagraph"/>
              <w:spacing w:before="130"/>
              <w:ind w:left="2"/>
              <w:jc w:val="center"/>
              <w:rPr>
                <w:sz w:val="14"/>
              </w:rPr>
            </w:pPr>
            <w:r>
              <w:rPr>
                <w:spacing w:val="-2"/>
                <w:sz w:val="14"/>
              </w:rPr>
              <w:t>AUXILIAR</w:t>
            </w:r>
          </w:p>
        </w:tc>
        <w:tc>
          <w:tcPr>
            <w:tcW w:w="1317" w:type="dxa"/>
          </w:tcPr>
          <w:p w14:paraId="3ED09606" w14:textId="77777777" w:rsidR="004B2FA9" w:rsidRDefault="00000000">
            <w:pPr>
              <w:pStyle w:val="TableParagraph"/>
              <w:spacing w:before="46"/>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3183507" w14:textId="77777777" w:rsidR="004B2FA9" w:rsidRDefault="00000000">
            <w:pPr>
              <w:pStyle w:val="TableParagraph"/>
              <w:spacing w:before="130"/>
              <w:ind w:left="11" w:right="3"/>
              <w:jc w:val="center"/>
              <w:rPr>
                <w:sz w:val="14"/>
              </w:rPr>
            </w:pPr>
            <w:r>
              <w:rPr>
                <w:spacing w:val="-5"/>
                <w:sz w:val="14"/>
              </w:rPr>
              <w:t>C2</w:t>
            </w:r>
          </w:p>
        </w:tc>
        <w:tc>
          <w:tcPr>
            <w:tcW w:w="881" w:type="dxa"/>
          </w:tcPr>
          <w:p w14:paraId="32B72702" w14:textId="77777777" w:rsidR="004B2FA9" w:rsidRDefault="00000000">
            <w:pPr>
              <w:pStyle w:val="TableParagraph"/>
              <w:spacing w:before="130"/>
              <w:ind w:left="3"/>
              <w:jc w:val="center"/>
              <w:rPr>
                <w:sz w:val="14"/>
              </w:rPr>
            </w:pPr>
            <w:r>
              <w:rPr>
                <w:spacing w:val="-5"/>
                <w:sz w:val="14"/>
              </w:rPr>
              <w:t>14</w:t>
            </w:r>
          </w:p>
        </w:tc>
        <w:tc>
          <w:tcPr>
            <w:tcW w:w="876" w:type="dxa"/>
          </w:tcPr>
          <w:p w14:paraId="37604CEC"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0473C15F" w14:textId="77777777" w:rsidR="004B2FA9" w:rsidRDefault="00000000">
            <w:pPr>
              <w:pStyle w:val="TableParagraph"/>
              <w:spacing w:before="130"/>
              <w:ind w:left="5" w:right="2"/>
              <w:jc w:val="center"/>
              <w:rPr>
                <w:sz w:val="14"/>
              </w:rPr>
            </w:pPr>
            <w:r>
              <w:rPr>
                <w:spacing w:val="-10"/>
                <w:sz w:val="14"/>
              </w:rPr>
              <w:t>6</w:t>
            </w:r>
          </w:p>
        </w:tc>
        <w:tc>
          <w:tcPr>
            <w:tcW w:w="1025" w:type="dxa"/>
          </w:tcPr>
          <w:p w14:paraId="67CDFF80"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4CFAEDC" w14:textId="77777777" w:rsidR="004B2FA9" w:rsidRDefault="00000000">
            <w:pPr>
              <w:pStyle w:val="TableParagraph"/>
              <w:spacing w:before="169"/>
              <w:ind w:right="20"/>
              <w:jc w:val="right"/>
              <w:rPr>
                <w:sz w:val="14"/>
              </w:rPr>
            </w:pPr>
            <w:r>
              <w:rPr>
                <w:spacing w:val="-5"/>
                <w:sz w:val="14"/>
              </w:rPr>
              <w:t>38.</w:t>
            </w:r>
          </w:p>
        </w:tc>
      </w:tr>
      <w:tr w:rsidR="004B2FA9" w14:paraId="5D226CA7" w14:textId="77777777">
        <w:trPr>
          <w:trHeight w:val="438"/>
        </w:trPr>
        <w:tc>
          <w:tcPr>
            <w:tcW w:w="826" w:type="dxa"/>
            <w:tcBorders>
              <w:left w:val="single" w:sz="2" w:space="0" w:color="000000"/>
            </w:tcBorders>
          </w:tcPr>
          <w:p w14:paraId="1637C00C" w14:textId="77777777" w:rsidR="004B2FA9" w:rsidRDefault="004B2FA9">
            <w:pPr>
              <w:pStyle w:val="TableParagraph"/>
              <w:rPr>
                <w:b/>
                <w:sz w:val="14"/>
              </w:rPr>
            </w:pPr>
          </w:p>
          <w:p w14:paraId="73CF45D4" w14:textId="77777777" w:rsidR="004B2FA9" w:rsidRDefault="00000000">
            <w:pPr>
              <w:pStyle w:val="TableParagraph"/>
              <w:ind w:left="42" w:right="40"/>
              <w:jc w:val="center"/>
              <w:rPr>
                <w:sz w:val="14"/>
              </w:rPr>
            </w:pPr>
            <w:r>
              <w:rPr>
                <w:spacing w:val="-4"/>
                <w:sz w:val="14"/>
              </w:rPr>
              <w:t>9251</w:t>
            </w:r>
          </w:p>
        </w:tc>
        <w:tc>
          <w:tcPr>
            <w:tcW w:w="636" w:type="dxa"/>
          </w:tcPr>
          <w:p w14:paraId="71B6BC11" w14:textId="77777777" w:rsidR="004B2FA9" w:rsidRDefault="00000000">
            <w:pPr>
              <w:pStyle w:val="TableParagraph"/>
              <w:spacing w:before="133"/>
              <w:ind w:left="3" w:right="2"/>
              <w:jc w:val="center"/>
              <w:rPr>
                <w:sz w:val="14"/>
              </w:rPr>
            </w:pPr>
            <w:r>
              <w:rPr>
                <w:spacing w:val="-2"/>
                <w:sz w:val="14"/>
              </w:rPr>
              <w:t>1.D.11</w:t>
            </w:r>
          </w:p>
        </w:tc>
        <w:tc>
          <w:tcPr>
            <w:tcW w:w="878" w:type="dxa"/>
          </w:tcPr>
          <w:p w14:paraId="0A59C14E"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0597AD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3C98794"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56328F0" w14:textId="77777777" w:rsidR="004B2FA9" w:rsidRDefault="004B2FA9">
            <w:pPr>
              <w:pStyle w:val="TableParagraph"/>
              <w:rPr>
                <w:b/>
                <w:sz w:val="14"/>
              </w:rPr>
            </w:pPr>
          </w:p>
          <w:p w14:paraId="18262F85" w14:textId="77777777" w:rsidR="004B2FA9" w:rsidRDefault="00000000">
            <w:pPr>
              <w:pStyle w:val="TableParagraph"/>
              <w:ind w:left="11" w:right="3"/>
              <w:jc w:val="center"/>
              <w:rPr>
                <w:sz w:val="14"/>
              </w:rPr>
            </w:pPr>
            <w:r>
              <w:rPr>
                <w:spacing w:val="-5"/>
                <w:sz w:val="14"/>
              </w:rPr>
              <w:t>C2</w:t>
            </w:r>
          </w:p>
        </w:tc>
        <w:tc>
          <w:tcPr>
            <w:tcW w:w="881" w:type="dxa"/>
          </w:tcPr>
          <w:p w14:paraId="0BF9BADD" w14:textId="77777777" w:rsidR="004B2FA9" w:rsidRDefault="00000000">
            <w:pPr>
              <w:pStyle w:val="TableParagraph"/>
              <w:spacing w:before="133"/>
              <w:ind w:left="3"/>
              <w:jc w:val="center"/>
              <w:rPr>
                <w:sz w:val="14"/>
              </w:rPr>
            </w:pPr>
            <w:r>
              <w:rPr>
                <w:spacing w:val="-5"/>
                <w:sz w:val="14"/>
              </w:rPr>
              <w:t>14</w:t>
            </w:r>
          </w:p>
        </w:tc>
        <w:tc>
          <w:tcPr>
            <w:tcW w:w="876" w:type="dxa"/>
          </w:tcPr>
          <w:p w14:paraId="068276F2"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619E067" w14:textId="77777777" w:rsidR="004B2FA9" w:rsidRDefault="00000000">
            <w:pPr>
              <w:pStyle w:val="TableParagraph"/>
              <w:spacing w:before="133"/>
              <w:ind w:left="5" w:right="2"/>
              <w:jc w:val="center"/>
              <w:rPr>
                <w:sz w:val="14"/>
              </w:rPr>
            </w:pPr>
            <w:r>
              <w:rPr>
                <w:spacing w:val="-10"/>
                <w:sz w:val="14"/>
              </w:rPr>
              <w:t>6</w:t>
            </w:r>
          </w:p>
        </w:tc>
        <w:tc>
          <w:tcPr>
            <w:tcW w:w="1025" w:type="dxa"/>
          </w:tcPr>
          <w:p w14:paraId="39C2BBF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EB2BA50" w14:textId="77777777" w:rsidR="004B2FA9" w:rsidRDefault="004B2FA9">
            <w:pPr>
              <w:pStyle w:val="TableParagraph"/>
              <w:rPr>
                <w:b/>
                <w:sz w:val="14"/>
              </w:rPr>
            </w:pPr>
          </w:p>
          <w:p w14:paraId="29A2945D" w14:textId="77777777" w:rsidR="004B2FA9" w:rsidRDefault="00000000">
            <w:pPr>
              <w:pStyle w:val="TableParagraph"/>
              <w:ind w:right="20"/>
              <w:jc w:val="right"/>
              <w:rPr>
                <w:sz w:val="14"/>
              </w:rPr>
            </w:pPr>
            <w:r>
              <w:rPr>
                <w:spacing w:val="-5"/>
                <w:sz w:val="14"/>
              </w:rPr>
              <w:t>38.</w:t>
            </w:r>
          </w:p>
        </w:tc>
      </w:tr>
      <w:tr w:rsidR="004B2FA9" w14:paraId="33F0CFA3" w14:textId="77777777">
        <w:trPr>
          <w:trHeight w:val="438"/>
        </w:trPr>
        <w:tc>
          <w:tcPr>
            <w:tcW w:w="826" w:type="dxa"/>
            <w:tcBorders>
              <w:left w:val="single" w:sz="2" w:space="0" w:color="000000"/>
            </w:tcBorders>
          </w:tcPr>
          <w:p w14:paraId="0CAF3DB4" w14:textId="77777777" w:rsidR="004B2FA9" w:rsidRDefault="00000000">
            <w:pPr>
              <w:pStyle w:val="TableParagraph"/>
              <w:spacing w:before="169"/>
              <w:ind w:left="42" w:right="40"/>
              <w:jc w:val="center"/>
              <w:rPr>
                <w:sz w:val="14"/>
              </w:rPr>
            </w:pPr>
            <w:r>
              <w:rPr>
                <w:spacing w:val="-4"/>
                <w:sz w:val="14"/>
              </w:rPr>
              <w:t>9340</w:t>
            </w:r>
          </w:p>
        </w:tc>
        <w:tc>
          <w:tcPr>
            <w:tcW w:w="636" w:type="dxa"/>
          </w:tcPr>
          <w:p w14:paraId="39DEDF9C" w14:textId="77777777" w:rsidR="004B2FA9" w:rsidRDefault="00000000">
            <w:pPr>
              <w:pStyle w:val="TableParagraph"/>
              <w:spacing w:before="133"/>
              <w:ind w:left="3" w:right="2"/>
              <w:jc w:val="center"/>
              <w:rPr>
                <w:sz w:val="14"/>
              </w:rPr>
            </w:pPr>
            <w:r>
              <w:rPr>
                <w:spacing w:val="-2"/>
                <w:sz w:val="14"/>
              </w:rPr>
              <w:t>1.D.16</w:t>
            </w:r>
          </w:p>
        </w:tc>
        <w:tc>
          <w:tcPr>
            <w:tcW w:w="878" w:type="dxa"/>
          </w:tcPr>
          <w:p w14:paraId="36352682"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01323F7"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957934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FBA98E8" w14:textId="77777777" w:rsidR="004B2FA9" w:rsidRDefault="00000000">
            <w:pPr>
              <w:pStyle w:val="TableParagraph"/>
              <w:spacing w:before="169"/>
              <w:ind w:left="11" w:right="3"/>
              <w:jc w:val="center"/>
              <w:rPr>
                <w:sz w:val="14"/>
              </w:rPr>
            </w:pPr>
            <w:r>
              <w:rPr>
                <w:spacing w:val="-5"/>
                <w:sz w:val="14"/>
              </w:rPr>
              <w:t>C2</w:t>
            </w:r>
          </w:p>
        </w:tc>
        <w:tc>
          <w:tcPr>
            <w:tcW w:w="881" w:type="dxa"/>
          </w:tcPr>
          <w:p w14:paraId="1488F55E" w14:textId="77777777" w:rsidR="004B2FA9" w:rsidRDefault="00000000">
            <w:pPr>
              <w:pStyle w:val="TableParagraph"/>
              <w:spacing w:before="133"/>
              <w:ind w:left="3"/>
              <w:jc w:val="center"/>
              <w:rPr>
                <w:sz w:val="14"/>
              </w:rPr>
            </w:pPr>
            <w:r>
              <w:rPr>
                <w:spacing w:val="-5"/>
                <w:sz w:val="14"/>
              </w:rPr>
              <w:t>14</w:t>
            </w:r>
          </w:p>
        </w:tc>
        <w:tc>
          <w:tcPr>
            <w:tcW w:w="876" w:type="dxa"/>
          </w:tcPr>
          <w:p w14:paraId="6539DF01"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82D0A9E" w14:textId="77777777" w:rsidR="004B2FA9" w:rsidRDefault="00000000">
            <w:pPr>
              <w:pStyle w:val="TableParagraph"/>
              <w:spacing w:before="133"/>
              <w:ind w:left="5" w:right="2"/>
              <w:jc w:val="center"/>
              <w:rPr>
                <w:sz w:val="14"/>
              </w:rPr>
            </w:pPr>
            <w:r>
              <w:rPr>
                <w:spacing w:val="-10"/>
                <w:sz w:val="14"/>
              </w:rPr>
              <w:t>6</w:t>
            </w:r>
          </w:p>
        </w:tc>
        <w:tc>
          <w:tcPr>
            <w:tcW w:w="1025" w:type="dxa"/>
          </w:tcPr>
          <w:p w14:paraId="72FD46C2"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99067F3" w14:textId="77777777" w:rsidR="004B2FA9" w:rsidRDefault="00000000">
            <w:pPr>
              <w:pStyle w:val="TableParagraph"/>
              <w:spacing w:before="169"/>
              <w:ind w:right="20"/>
              <w:jc w:val="right"/>
              <w:rPr>
                <w:sz w:val="14"/>
              </w:rPr>
            </w:pPr>
            <w:r>
              <w:rPr>
                <w:spacing w:val="-5"/>
                <w:sz w:val="14"/>
              </w:rPr>
              <w:t>38.</w:t>
            </w:r>
          </w:p>
        </w:tc>
      </w:tr>
      <w:tr w:rsidR="004B2FA9" w14:paraId="6179B7D3" w14:textId="77777777">
        <w:trPr>
          <w:trHeight w:val="436"/>
        </w:trPr>
        <w:tc>
          <w:tcPr>
            <w:tcW w:w="826" w:type="dxa"/>
            <w:tcBorders>
              <w:left w:val="single" w:sz="2" w:space="0" w:color="000000"/>
            </w:tcBorders>
          </w:tcPr>
          <w:p w14:paraId="385A6B85" w14:textId="77777777" w:rsidR="004B2FA9" w:rsidRDefault="00000000">
            <w:pPr>
              <w:pStyle w:val="TableParagraph"/>
              <w:spacing w:before="169"/>
              <w:ind w:left="42" w:right="40"/>
              <w:jc w:val="center"/>
              <w:rPr>
                <w:sz w:val="14"/>
              </w:rPr>
            </w:pPr>
            <w:r>
              <w:rPr>
                <w:spacing w:val="-4"/>
                <w:sz w:val="14"/>
              </w:rPr>
              <w:t>9320</w:t>
            </w:r>
          </w:p>
        </w:tc>
        <w:tc>
          <w:tcPr>
            <w:tcW w:w="636" w:type="dxa"/>
          </w:tcPr>
          <w:p w14:paraId="7FDB95D8" w14:textId="77777777" w:rsidR="004B2FA9" w:rsidRDefault="00000000">
            <w:pPr>
              <w:pStyle w:val="TableParagraph"/>
              <w:spacing w:before="130"/>
              <w:ind w:left="3" w:right="2"/>
              <w:jc w:val="center"/>
              <w:rPr>
                <w:sz w:val="14"/>
              </w:rPr>
            </w:pPr>
            <w:r>
              <w:rPr>
                <w:spacing w:val="-2"/>
                <w:sz w:val="14"/>
              </w:rPr>
              <w:t>1.D.17</w:t>
            </w:r>
          </w:p>
        </w:tc>
        <w:tc>
          <w:tcPr>
            <w:tcW w:w="878" w:type="dxa"/>
          </w:tcPr>
          <w:p w14:paraId="26107914"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101C69C"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C2D406A"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F0CF203" w14:textId="77777777" w:rsidR="004B2FA9" w:rsidRDefault="00000000">
            <w:pPr>
              <w:pStyle w:val="TableParagraph"/>
              <w:spacing w:before="169"/>
              <w:ind w:left="11" w:right="3"/>
              <w:jc w:val="center"/>
              <w:rPr>
                <w:sz w:val="14"/>
              </w:rPr>
            </w:pPr>
            <w:r>
              <w:rPr>
                <w:spacing w:val="-5"/>
                <w:sz w:val="14"/>
              </w:rPr>
              <w:t>C2</w:t>
            </w:r>
          </w:p>
        </w:tc>
        <w:tc>
          <w:tcPr>
            <w:tcW w:w="881" w:type="dxa"/>
          </w:tcPr>
          <w:p w14:paraId="7EAD05D9" w14:textId="77777777" w:rsidR="004B2FA9" w:rsidRDefault="00000000">
            <w:pPr>
              <w:pStyle w:val="TableParagraph"/>
              <w:spacing w:before="130"/>
              <w:ind w:left="3"/>
              <w:jc w:val="center"/>
              <w:rPr>
                <w:sz w:val="14"/>
              </w:rPr>
            </w:pPr>
            <w:r>
              <w:rPr>
                <w:spacing w:val="-5"/>
                <w:sz w:val="14"/>
              </w:rPr>
              <w:t>14</w:t>
            </w:r>
          </w:p>
        </w:tc>
        <w:tc>
          <w:tcPr>
            <w:tcW w:w="876" w:type="dxa"/>
          </w:tcPr>
          <w:p w14:paraId="4EC64ED7"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28CB756F" w14:textId="77777777" w:rsidR="004B2FA9" w:rsidRDefault="00000000">
            <w:pPr>
              <w:pStyle w:val="TableParagraph"/>
              <w:spacing w:before="130"/>
              <w:ind w:left="5" w:right="2"/>
              <w:jc w:val="center"/>
              <w:rPr>
                <w:sz w:val="14"/>
              </w:rPr>
            </w:pPr>
            <w:r>
              <w:rPr>
                <w:spacing w:val="-10"/>
                <w:sz w:val="14"/>
              </w:rPr>
              <w:t>6</w:t>
            </w:r>
          </w:p>
        </w:tc>
        <w:tc>
          <w:tcPr>
            <w:tcW w:w="1025" w:type="dxa"/>
          </w:tcPr>
          <w:p w14:paraId="2064E94F"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A574833" w14:textId="77777777" w:rsidR="004B2FA9" w:rsidRDefault="00000000">
            <w:pPr>
              <w:pStyle w:val="TableParagraph"/>
              <w:spacing w:before="169"/>
              <w:ind w:right="20"/>
              <w:jc w:val="right"/>
              <w:rPr>
                <w:sz w:val="14"/>
              </w:rPr>
            </w:pPr>
            <w:r>
              <w:rPr>
                <w:spacing w:val="-5"/>
                <w:sz w:val="14"/>
              </w:rPr>
              <w:t>38.</w:t>
            </w:r>
          </w:p>
        </w:tc>
      </w:tr>
      <w:tr w:rsidR="004B2FA9" w14:paraId="5028A918" w14:textId="77777777">
        <w:trPr>
          <w:trHeight w:val="438"/>
        </w:trPr>
        <w:tc>
          <w:tcPr>
            <w:tcW w:w="826" w:type="dxa"/>
            <w:tcBorders>
              <w:left w:val="single" w:sz="2" w:space="0" w:color="000000"/>
            </w:tcBorders>
          </w:tcPr>
          <w:p w14:paraId="158DF7B1" w14:textId="77777777" w:rsidR="004B2FA9" w:rsidRDefault="004B2FA9">
            <w:pPr>
              <w:pStyle w:val="TableParagraph"/>
              <w:rPr>
                <w:b/>
                <w:sz w:val="14"/>
              </w:rPr>
            </w:pPr>
          </w:p>
          <w:p w14:paraId="0263F335" w14:textId="77777777" w:rsidR="004B2FA9" w:rsidRDefault="00000000">
            <w:pPr>
              <w:pStyle w:val="TableParagraph"/>
              <w:ind w:left="42" w:right="40"/>
              <w:jc w:val="center"/>
              <w:rPr>
                <w:sz w:val="14"/>
              </w:rPr>
            </w:pPr>
            <w:r>
              <w:rPr>
                <w:spacing w:val="-4"/>
                <w:sz w:val="14"/>
              </w:rPr>
              <w:t>9200</w:t>
            </w:r>
          </w:p>
        </w:tc>
        <w:tc>
          <w:tcPr>
            <w:tcW w:w="636" w:type="dxa"/>
          </w:tcPr>
          <w:p w14:paraId="4F75EAAE" w14:textId="77777777" w:rsidR="004B2FA9" w:rsidRDefault="00000000">
            <w:pPr>
              <w:pStyle w:val="TableParagraph"/>
              <w:spacing w:before="133"/>
              <w:ind w:left="3" w:right="2"/>
              <w:jc w:val="center"/>
              <w:rPr>
                <w:sz w:val="14"/>
              </w:rPr>
            </w:pPr>
            <w:r>
              <w:rPr>
                <w:spacing w:val="-2"/>
                <w:sz w:val="14"/>
              </w:rPr>
              <w:t>1.D.19</w:t>
            </w:r>
          </w:p>
        </w:tc>
        <w:tc>
          <w:tcPr>
            <w:tcW w:w="878" w:type="dxa"/>
          </w:tcPr>
          <w:p w14:paraId="79B8F86A"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81EFE3B"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80C03DC"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FFCF460" w14:textId="77777777" w:rsidR="004B2FA9" w:rsidRDefault="004B2FA9">
            <w:pPr>
              <w:pStyle w:val="TableParagraph"/>
              <w:rPr>
                <w:b/>
                <w:sz w:val="14"/>
              </w:rPr>
            </w:pPr>
          </w:p>
          <w:p w14:paraId="1637DE78" w14:textId="77777777" w:rsidR="004B2FA9" w:rsidRDefault="00000000">
            <w:pPr>
              <w:pStyle w:val="TableParagraph"/>
              <w:ind w:left="11" w:right="3"/>
              <w:jc w:val="center"/>
              <w:rPr>
                <w:sz w:val="14"/>
              </w:rPr>
            </w:pPr>
            <w:r>
              <w:rPr>
                <w:spacing w:val="-5"/>
                <w:sz w:val="14"/>
              </w:rPr>
              <w:t>C2</w:t>
            </w:r>
          </w:p>
        </w:tc>
        <w:tc>
          <w:tcPr>
            <w:tcW w:w="881" w:type="dxa"/>
          </w:tcPr>
          <w:p w14:paraId="785E6207" w14:textId="77777777" w:rsidR="004B2FA9" w:rsidRDefault="00000000">
            <w:pPr>
              <w:pStyle w:val="TableParagraph"/>
              <w:spacing w:before="133"/>
              <w:ind w:left="3"/>
              <w:jc w:val="center"/>
              <w:rPr>
                <w:sz w:val="14"/>
              </w:rPr>
            </w:pPr>
            <w:r>
              <w:rPr>
                <w:spacing w:val="-5"/>
                <w:sz w:val="14"/>
              </w:rPr>
              <w:t>14</w:t>
            </w:r>
          </w:p>
        </w:tc>
        <w:tc>
          <w:tcPr>
            <w:tcW w:w="876" w:type="dxa"/>
          </w:tcPr>
          <w:p w14:paraId="57E3AED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4B7312A" w14:textId="77777777" w:rsidR="004B2FA9" w:rsidRDefault="00000000">
            <w:pPr>
              <w:pStyle w:val="TableParagraph"/>
              <w:spacing w:before="133"/>
              <w:ind w:left="5" w:right="2"/>
              <w:jc w:val="center"/>
              <w:rPr>
                <w:sz w:val="14"/>
              </w:rPr>
            </w:pPr>
            <w:r>
              <w:rPr>
                <w:spacing w:val="-10"/>
                <w:sz w:val="14"/>
              </w:rPr>
              <w:t>6</w:t>
            </w:r>
          </w:p>
        </w:tc>
        <w:tc>
          <w:tcPr>
            <w:tcW w:w="1025" w:type="dxa"/>
          </w:tcPr>
          <w:p w14:paraId="12E607E7"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DC9F51F" w14:textId="77777777" w:rsidR="004B2FA9" w:rsidRDefault="004B2FA9">
            <w:pPr>
              <w:pStyle w:val="TableParagraph"/>
              <w:rPr>
                <w:b/>
                <w:sz w:val="14"/>
              </w:rPr>
            </w:pPr>
          </w:p>
          <w:p w14:paraId="67CD75AF" w14:textId="77777777" w:rsidR="004B2FA9" w:rsidRDefault="00000000">
            <w:pPr>
              <w:pStyle w:val="TableParagraph"/>
              <w:ind w:right="20"/>
              <w:jc w:val="right"/>
              <w:rPr>
                <w:sz w:val="14"/>
              </w:rPr>
            </w:pPr>
            <w:r>
              <w:rPr>
                <w:spacing w:val="-5"/>
                <w:sz w:val="14"/>
              </w:rPr>
              <w:t>38.</w:t>
            </w:r>
          </w:p>
        </w:tc>
      </w:tr>
      <w:tr w:rsidR="004B2FA9" w14:paraId="36190EEF" w14:textId="77777777">
        <w:trPr>
          <w:trHeight w:val="438"/>
        </w:trPr>
        <w:tc>
          <w:tcPr>
            <w:tcW w:w="826" w:type="dxa"/>
            <w:tcBorders>
              <w:left w:val="single" w:sz="2" w:space="0" w:color="000000"/>
            </w:tcBorders>
          </w:tcPr>
          <w:p w14:paraId="42EBD47C" w14:textId="77777777" w:rsidR="004B2FA9" w:rsidRDefault="00000000">
            <w:pPr>
              <w:pStyle w:val="TableParagraph"/>
              <w:spacing w:before="169"/>
              <w:ind w:left="42" w:right="40"/>
              <w:jc w:val="center"/>
              <w:rPr>
                <w:sz w:val="14"/>
              </w:rPr>
            </w:pPr>
            <w:r>
              <w:rPr>
                <w:spacing w:val="-4"/>
                <w:sz w:val="14"/>
              </w:rPr>
              <w:t>9200</w:t>
            </w:r>
          </w:p>
        </w:tc>
        <w:tc>
          <w:tcPr>
            <w:tcW w:w="636" w:type="dxa"/>
          </w:tcPr>
          <w:p w14:paraId="6C437FEC" w14:textId="77777777" w:rsidR="004B2FA9" w:rsidRDefault="00000000">
            <w:pPr>
              <w:pStyle w:val="TableParagraph"/>
              <w:spacing w:before="133"/>
              <w:ind w:left="3" w:right="2"/>
              <w:jc w:val="center"/>
              <w:rPr>
                <w:sz w:val="14"/>
              </w:rPr>
            </w:pPr>
            <w:r>
              <w:rPr>
                <w:spacing w:val="-2"/>
                <w:sz w:val="14"/>
              </w:rPr>
              <w:t>1.D.20</w:t>
            </w:r>
          </w:p>
        </w:tc>
        <w:tc>
          <w:tcPr>
            <w:tcW w:w="878" w:type="dxa"/>
          </w:tcPr>
          <w:p w14:paraId="748F69A2"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CD4511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38375564"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DD3B119" w14:textId="77777777" w:rsidR="004B2FA9" w:rsidRDefault="00000000">
            <w:pPr>
              <w:pStyle w:val="TableParagraph"/>
              <w:spacing w:before="169"/>
              <w:ind w:left="11" w:right="3"/>
              <w:jc w:val="center"/>
              <w:rPr>
                <w:sz w:val="14"/>
              </w:rPr>
            </w:pPr>
            <w:r>
              <w:rPr>
                <w:spacing w:val="-5"/>
                <w:sz w:val="14"/>
              </w:rPr>
              <w:t>C2</w:t>
            </w:r>
          </w:p>
        </w:tc>
        <w:tc>
          <w:tcPr>
            <w:tcW w:w="881" w:type="dxa"/>
          </w:tcPr>
          <w:p w14:paraId="7D3DE8C4" w14:textId="77777777" w:rsidR="004B2FA9" w:rsidRDefault="00000000">
            <w:pPr>
              <w:pStyle w:val="TableParagraph"/>
              <w:spacing w:before="133"/>
              <w:ind w:left="3"/>
              <w:jc w:val="center"/>
              <w:rPr>
                <w:sz w:val="14"/>
              </w:rPr>
            </w:pPr>
            <w:r>
              <w:rPr>
                <w:spacing w:val="-5"/>
                <w:sz w:val="14"/>
              </w:rPr>
              <w:t>14</w:t>
            </w:r>
          </w:p>
        </w:tc>
        <w:tc>
          <w:tcPr>
            <w:tcW w:w="876" w:type="dxa"/>
          </w:tcPr>
          <w:p w14:paraId="4B179B7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3B50704" w14:textId="77777777" w:rsidR="004B2FA9" w:rsidRDefault="00000000">
            <w:pPr>
              <w:pStyle w:val="TableParagraph"/>
              <w:spacing w:before="133"/>
              <w:ind w:left="5" w:right="2"/>
              <w:jc w:val="center"/>
              <w:rPr>
                <w:sz w:val="14"/>
              </w:rPr>
            </w:pPr>
            <w:r>
              <w:rPr>
                <w:spacing w:val="-10"/>
                <w:sz w:val="14"/>
              </w:rPr>
              <w:t>6</w:t>
            </w:r>
          </w:p>
        </w:tc>
        <w:tc>
          <w:tcPr>
            <w:tcW w:w="1025" w:type="dxa"/>
          </w:tcPr>
          <w:p w14:paraId="32DB00E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6BEF065" w14:textId="77777777" w:rsidR="004B2FA9" w:rsidRDefault="00000000">
            <w:pPr>
              <w:pStyle w:val="TableParagraph"/>
              <w:spacing w:before="169"/>
              <w:ind w:right="20"/>
              <w:jc w:val="right"/>
              <w:rPr>
                <w:sz w:val="14"/>
              </w:rPr>
            </w:pPr>
            <w:r>
              <w:rPr>
                <w:spacing w:val="-5"/>
                <w:sz w:val="14"/>
              </w:rPr>
              <w:t>38.</w:t>
            </w:r>
          </w:p>
        </w:tc>
      </w:tr>
      <w:tr w:rsidR="004B2FA9" w14:paraId="06A99D39" w14:textId="77777777">
        <w:trPr>
          <w:trHeight w:val="436"/>
        </w:trPr>
        <w:tc>
          <w:tcPr>
            <w:tcW w:w="826" w:type="dxa"/>
            <w:tcBorders>
              <w:left w:val="single" w:sz="2" w:space="0" w:color="000000"/>
            </w:tcBorders>
          </w:tcPr>
          <w:p w14:paraId="7A5EC229" w14:textId="77777777" w:rsidR="004B2FA9" w:rsidRDefault="00000000">
            <w:pPr>
              <w:pStyle w:val="TableParagraph"/>
              <w:spacing w:before="169"/>
              <w:ind w:left="42" w:right="40"/>
              <w:jc w:val="center"/>
              <w:rPr>
                <w:sz w:val="14"/>
              </w:rPr>
            </w:pPr>
            <w:r>
              <w:rPr>
                <w:spacing w:val="-4"/>
                <w:sz w:val="14"/>
              </w:rPr>
              <w:t>9311</w:t>
            </w:r>
          </w:p>
        </w:tc>
        <w:tc>
          <w:tcPr>
            <w:tcW w:w="636" w:type="dxa"/>
          </w:tcPr>
          <w:p w14:paraId="204B88D8" w14:textId="77777777" w:rsidR="004B2FA9" w:rsidRDefault="00000000">
            <w:pPr>
              <w:pStyle w:val="TableParagraph"/>
              <w:spacing w:before="130"/>
              <w:ind w:left="3" w:right="2"/>
              <w:jc w:val="center"/>
              <w:rPr>
                <w:sz w:val="14"/>
              </w:rPr>
            </w:pPr>
            <w:r>
              <w:rPr>
                <w:spacing w:val="-2"/>
                <w:sz w:val="14"/>
              </w:rPr>
              <w:t>1.D.21</w:t>
            </w:r>
          </w:p>
        </w:tc>
        <w:tc>
          <w:tcPr>
            <w:tcW w:w="878" w:type="dxa"/>
          </w:tcPr>
          <w:p w14:paraId="0CCD9A5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6A5D2B8"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291A6A5"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8B304ED" w14:textId="77777777" w:rsidR="004B2FA9" w:rsidRDefault="00000000">
            <w:pPr>
              <w:pStyle w:val="TableParagraph"/>
              <w:spacing w:before="169"/>
              <w:ind w:left="11" w:right="3"/>
              <w:jc w:val="center"/>
              <w:rPr>
                <w:sz w:val="14"/>
              </w:rPr>
            </w:pPr>
            <w:r>
              <w:rPr>
                <w:spacing w:val="-5"/>
                <w:sz w:val="14"/>
              </w:rPr>
              <w:t>C2</w:t>
            </w:r>
          </w:p>
        </w:tc>
        <w:tc>
          <w:tcPr>
            <w:tcW w:w="881" w:type="dxa"/>
          </w:tcPr>
          <w:p w14:paraId="56D0AAAC" w14:textId="77777777" w:rsidR="004B2FA9" w:rsidRDefault="00000000">
            <w:pPr>
              <w:pStyle w:val="TableParagraph"/>
              <w:spacing w:before="130"/>
              <w:ind w:left="3"/>
              <w:jc w:val="center"/>
              <w:rPr>
                <w:sz w:val="14"/>
              </w:rPr>
            </w:pPr>
            <w:r>
              <w:rPr>
                <w:spacing w:val="-5"/>
                <w:sz w:val="14"/>
              </w:rPr>
              <w:t>14</w:t>
            </w:r>
          </w:p>
        </w:tc>
        <w:tc>
          <w:tcPr>
            <w:tcW w:w="876" w:type="dxa"/>
          </w:tcPr>
          <w:p w14:paraId="1E3079A1"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44B6D39B" w14:textId="77777777" w:rsidR="004B2FA9" w:rsidRDefault="00000000">
            <w:pPr>
              <w:pStyle w:val="TableParagraph"/>
              <w:spacing w:before="130"/>
              <w:ind w:left="5" w:right="2"/>
              <w:jc w:val="center"/>
              <w:rPr>
                <w:sz w:val="14"/>
              </w:rPr>
            </w:pPr>
            <w:r>
              <w:rPr>
                <w:spacing w:val="-10"/>
                <w:sz w:val="14"/>
              </w:rPr>
              <w:t>6</w:t>
            </w:r>
          </w:p>
        </w:tc>
        <w:tc>
          <w:tcPr>
            <w:tcW w:w="1025" w:type="dxa"/>
          </w:tcPr>
          <w:p w14:paraId="34E0AB0A"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A0E6E49" w14:textId="77777777" w:rsidR="004B2FA9" w:rsidRDefault="00000000">
            <w:pPr>
              <w:pStyle w:val="TableParagraph"/>
              <w:spacing w:before="169"/>
              <w:ind w:right="20"/>
              <w:jc w:val="right"/>
              <w:rPr>
                <w:sz w:val="14"/>
              </w:rPr>
            </w:pPr>
            <w:r>
              <w:rPr>
                <w:spacing w:val="-5"/>
                <w:sz w:val="14"/>
              </w:rPr>
              <w:t>38.</w:t>
            </w:r>
          </w:p>
        </w:tc>
      </w:tr>
      <w:tr w:rsidR="004B2FA9" w14:paraId="69CA935D" w14:textId="77777777">
        <w:trPr>
          <w:trHeight w:val="439"/>
        </w:trPr>
        <w:tc>
          <w:tcPr>
            <w:tcW w:w="826" w:type="dxa"/>
            <w:tcBorders>
              <w:left w:val="single" w:sz="2" w:space="0" w:color="000000"/>
            </w:tcBorders>
          </w:tcPr>
          <w:p w14:paraId="340137C0" w14:textId="77777777" w:rsidR="004B2FA9" w:rsidRDefault="004B2FA9">
            <w:pPr>
              <w:pStyle w:val="TableParagraph"/>
              <w:rPr>
                <w:b/>
                <w:sz w:val="14"/>
              </w:rPr>
            </w:pPr>
          </w:p>
          <w:p w14:paraId="2DC48263" w14:textId="77777777" w:rsidR="004B2FA9" w:rsidRDefault="00000000">
            <w:pPr>
              <w:pStyle w:val="TableParagraph"/>
              <w:spacing w:before="1"/>
              <w:ind w:left="42" w:right="40"/>
              <w:jc w:val="center"/>
              <w:rPr>
                <w:sz w:val="14"/>
              </w:rPr>
            </w:pPr>
            <w:r>
              <w:rPr>
                <w:spacing w:val="-4"/>
                <w:sz w:val="14"/>
              </w:rPr>
              <w:t>9311</w:t>
            </w:r>
          </w:p>
        </w:tc>
        <w:tc>
          <w:tcPr>
            <w:tcW w:w="636" w:type="dxa"/>
          </w:tcPr>
          <w:p w14:paraId="66CAEE4C" w14:textId="77777777" w:rsidR="004B2FA9" w:rsidRDefault="00000000">
            <w:pPr>
              <w:pStyle w:val="TableParagraph"/>
              <w:spacing w:before="133"/>
              <w:ind w:left="3" w:right="2"/>
              <w:jc w:val="center"/>
              <w:rPr>
                <w:sz w:val="14"/>
              </w:rPr>
            </w:pPr>
            <w:r>
              <w:rPr>
                <w:spacing w:val="-2"/>
                <w:sz w:val="14"/>
              </w:rPr>
              <w:t>1.D.22</w:t>
            </w:r>
          </w:p>
        </w:tc>
        <w:tc>
          <w:tcPr>
            <w:tcW w:w="878" w:type="dxa"/>
          </w:tcPr>
          <w:p w14:paraId="1224CDC0" w14:textId="77777777" w:rsidR="004B2FA9" w:rsidRDefault="00000000">
            <w:pPr>
              <w:pStyle w:val="TableParagraph"/>
              <w:spacing w:before="47"/>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8F6070F" w14:textId="77777777" w:rsidR="004B2FA9" w:rsidRDefault="00000000">
            <w:pPr>
              <w:pStyle w:val="TableParagraph"/>
              <w:spacing w:line="170" w:lineRule="exact"/>
              <w:ind w:left="2"/>
              <w:jc w:val="center"/>
              <w:rPr>
                <w:sz w:val="14"/>
              </w:rPr>
            </w:pPr>
            <w:r>
              <w:rPr>
                <w:spacing w:val="-2"/>
                <w:sz w:val="14"/>
              </w:rPr>
              <w:t>AUXILIAR</w:t>
            </w:r>
          </w:p>
        </w:tc>
        <w:tc>
          <w:tcPr>
            <w:tcW w:w="1317" w:type="dxa"/>
          </w:tcPr>
          <w:p w14:paraId="017988C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E818C05" w14:textId="77777777" w:rsidR="004B2FA9" w:rsidRDefault="004B2FA9">
            <w:pPr>
              <w:pStyle w:val="TableParagraph"/>
              <w:rPr>
                <w:b/>
                <w:sz w:val="14"/>
              </w:rPr>
            </w:pPr>
          </w:p>
          <w:p w14:paraId="3AE55F1B" w14:textId="77777777" w:rsidR="004B2FA9" w:rsidRDefault="00000000">
            <w:pPr>
              <w:pStyle w:val="TableParagraph"/>
              <w:spacing w:before="1"/>
              <w:ind w:left="11" w:right="3"/>
              <w:jc w:val="center"/>
              <w:rPr>
                <w:sz w:val="14"/>
              </w:rPr>
            </w:pPr>
            <w:r>
              <w:rPr>
                <w:spacing w:val="-5"/>
                <w:sz w:val="14"/>
              </w:rPr>
              <w:t>C2</w:t>
            </w:r>
          </w:p>
        </w:tc>
        <w:tc>
          <w:tcPr>
            <w:tcW w:w="881" w:type="dxa"/>
          </w:tcPr>
          <w:p w14:paraId="0C7E5223" w14:textId="77777777" w:rsidR="004B2FA9" w:rsidRDefault="00000000">
            <w:pPr>
              <w:pStyle w:val="TableParagraph"/>
              <w:spacing w:before="133"/>
              <w:ind w:left="3"/>
              <w:jc w:val="center"/>
              <w:rPr>
                <w:sz w:val="14"/>
              </w:rPr>
            </w:pPr>
            <w:r>
              <w:rPr>
                <w:spacing w:val="-5"/>
                <w:sz w:val="14"/>
              </w:rPr>
              <w:t>14</w:t>
            </w:r>
          </w:p>
        </w:tc>
        <w:tc>
          <w:tcPr>
            <w:tcW w:w="876" w:type="dxa"/>
          </w:tcPr>
          <w:p w14:paraId="6521B0E0"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88B6900" w14:textId="77777777" w:rsidR="004B2FA9" w:rsidRDefault="00000000">
            <w:pPr>
              <w:pStyle w:val="TableParagraph"/>
              <w:spacing w:before="133"/>
              <w:ind w:left="5" w:right="2"/>
              <w:jc w:val="center"/>
              <w:rPr>
                <w:sz w:val="14"/>
              </w:rPr>
            </w:pPr>
            <w:r>
              <w:rPr>
                <w:spacing w:val="-10"/>
                <w:sz w:val="14"/>
              </w:rPr>
              <w:t>6</w:t>
            </w:r>
          </w:p>
        </w:tc>
        <w:tc>
          <w:tcPr>
            <w:tcW w:w="1025" w:type="dxa"/>
          </w:tcPr>
          <w:p w14:paraId="774806D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13BE1F1" w14:textId="77777777" w:rsidR="004B2FA9" w:rsidRDefault="004B2FA9">
            <w:pPr>
              <w:pStyle w:val="TableParagraph"/>
              <w:rPr>
                <w:b/>
                <w:sz w:val="14"/>
              </w:rPr>
            </w:pPr>
          </w:p>
          <w:p w14:paraId="1157A110" w14:textId="77777777" w:rsidR="004B2FA9" w:rsidRDefault="00000000">
            <w:pPr>
              <w:pStyle w:val="TableParagraph"/>
              <w:spacing w:before="1"/>
              <w:ind w:right="20"/>
              <w:jc w:val="right"/>
              <w:rPr>
                <w:sz w:val="14"/>
              </w:rPr>
            </w:pPr>
            <w:r>
              <w:rPr>
                <w:spacing w:val="-5"/>
                <w:sz w:val="14"/>
              </w:rPr>
              <w:t>38.</w:t>
            </w:r>
          </w:p>
        </w:tc>
      </w:tr>
      <w:tr w:rsidR="004B2FA9" w14:paraId="0F44C705" w14:textId="77777777">
        <w:trPr>
          <w:trHeight w:val="438"/>
        </w:trPr>
        <w:tc>
          <w:tcPr>
            <w:tcW w:w="826" w:type="dxa"/>
            <w:tcBorders>
              <w:left w:val="single" w:sz="2" w:space="0" w:color="000000"/>
            </w:tcBorders>
          </w:tcPr>
          <w:p w14:paraId="1B844B9A" w14:textId="77777777" w:rsidR="004B2FA9" w:rsidRDefault="00000000">
            <w:pPr>
              <w:pStyle w:val="TableParagraph"/>
              <w:spacing w:before="169"/>
              <w:ind w:left="42" w:right="40"/>
              <w:jc w:val="center"/>
              <w:rPr>
                <w:sz w:val="14"/>
              </w:rPr>
            </w:pPr>
            <w:r>
              <w:rPr>
                <w:spacing w:val="-4"/>
                <w:sz w:val="14"/>
              </w:rPr>
              <w:t>9200</w:t>
            </w:r>
          </w:p>
        </w:tc>
        <w:tc>
          <w:tcPr>
            <w:tcW w:w="636" w:type="dxa"/>
          </w:tcPr>
          <w:p w14:paraId="3D550D3D" w14:textId="77777777" w:rsidR="004B2FA9" w:rsidRDefault="00000000">
            <w:pPr>
              <w:pStyle w:val="TableParagraph"/>
              <w:spacing w:before="133"/>
              <w:ind w:left="3" w:right="2"/>
              <w:jc w:val="center"/>
              <w:rPr>
                <w:sz w:val="14"/>
              </w:rPr>
            </w:pPr>
            <w:r>
              <w:rPr>
                <w:spacing w:val="-2"/>
                <w:sz w:val="14"/>
              </w:rPr>
              <w:t>1.D.23</w:t>
            </w:r>
          </w:p>
        </w:tc>
        <w:tc>
          <w:tcPr>
            <w:tcW w:w="878" w:type="dxa"/>
          </w:tcPr>
          <w:p w14:paraId="02E9C324"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CEFF7B8"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CFF3E29"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700A673" w14:textId="77777777" w:rsidR="004B2FA9" w:rsidRDefault="00000000">
            <w:pPr>
              <w:pStyle w:val="TableParagraph"/>
              <w:spacing w:before="169"/>
              <w:ind w:left="11" w:right="3"/>
              <w:jc w:val="center"/>
              <w:rPr>
                <w:sz w:val="14"/>
              </w:rPr>
            </w:pPr>
            <w:r>
              <w:rPr>
                <w:spacing w:val="-5"/>
                <w:sz w:val="14"/>
              </w:rPr>
              <w:t>C2</w:t>
            </w:r>
          </w:p>
        </w:tc>
        <w:tc>
          <w:tcPr>
            <w:tcW w:w="881" w:type="dxa"/>
          </w:tcPr>
          <w:p w14:paraId="1EFE77D9" w14:textId="77777777" w:rsidR="004B2FA9" w:rsidRDefault="00000000">
            <w:pPr>
              <w:pStyle w:val="TableParagraph"/>
              <w:spacing w:before="133"/>
              <w:ind w:left="3"/>
              <w:jc w:val="center"/>
              <w:rPr>
                <w:sz w:val="14"/>
              </w:rPr>
            </w:pPr>
            <w:r>
              <w:rPr>
                <w:spacing w:val="-5"/>
                <w:sz w:val="14"/>
              </w:rPr>
              <w:t>14</w:t>
            </w:r>
          </w:p>
        </w:tc>
        <w:tc>
          <w:tcPr>
            <w:tcW w:w="876" w:type="dxa"/>
          </w:tcPr>
          <w:p w14:paraId="2348932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2421869" w14:textId="77777777" w:rsidR="004B2FA9" w:rsidRDefault="00000000">
            <w:pPr>
              <w:pStyle w:val="TableParagraph"/>
              <w:spacing w:before="133"/>
              <w:ind w:left="5" w:right="2"/>
              <w:jc w:val="center"/>
              <w:rPr>
                <w:sz w:val="14"/>
              </w:rPr>
            </w:pPr>
            <w:r>
              <w:rPr>
                <w:spacing w:val="-10"/>
                <w:sz w:val="14"/>
              </w:rPr>
              <w:t>6</w:t>
            </w:r>
          </w:p>
        </w:tc>
        <w:tc>
          <w:tcPr>
            <w:tcW w:w="1025" w:type="dxa"/>
          </w:tcPr>
          <w:p w14:paraId="2CAF346F"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87B5A51" w14:textId="77777777" w:rsidR="004B2FA9" w:rsidRDefault="00000000">
            <w:pPr>
              <w:pStyle w:val="TableParagraph"/>
              <w:spacing w:before="169"/>
              <w:ind w:right="20"/>
              <w:jc w:val="right"/>
              <w:rPr>
                <w:sz w:val="14"/>
              </w:rPr>
            </w:pPr>
            <w:r>
              <w:rPr>
                <w:spacing w:val="-5"/>
                <w:sz w:val="14"/>
              </w:rPr>
              <w:t>38.</w:t>
            </w:r>
          </w:p>
        </w:tc>
      </w:tr>
      <w:tr w:rsidR="004B2FA9" w14:paraId="11B972A7" w14:textId="77777777">
        <w:trPr>
          <w:trHeight w:val="436"/>
        </w:trPr>
        <w:tc>
          <w:tcPr>
            <w:tcW w:w="826" w:type="dxa"/>
            <w:tcBorders>
              <w:left w:val="single" w:sz="2" w:space="0" w:color="000000"/>
            </w:tcBorders>
          </w:tcPr>
          <w:p w14:paraId="5C93CC61" w14:textId="77777777" w:rsidR="004B2FA9" w:rsidRDefault="00000000">
            <w:pPr>
              <w:pStyle w:val="TableParagraph"/>
              <w:spacing w:before="169"/>
              <w:ind w:left="42" w:right="40"/>
              <w:jc w:val="center"/>
              <w:rPr>
                <w:sz w:val="14"/>
              </w:rPr>
            </w:pPr>
            <w:r>
              <w:rPr>
                <w:spacing w:val="-4"/>
                <w:sz w:val="14"/>
              </w:rPr>
              <w:t>9320</w:t>
            </w:r>
          </w:p>
        </w:tc>
        <w:tc>
          <w:tcPr>
            <w:tcW w:w="636" w:type="dxa"/>
          </w:tcPr>
          <w:p w14:paraId="2D147C9B" w14:textId="77777777" w:rsidR="004B2FA9" w:rsidRDefault="00000000">
            <w:pPr>
              <w:pStyle w:val="TableParagraph"/>
              <w:spacing w:before="130"/>
              <w:ind w:left="3" w:right="2"/>
              <w:jc w:val="center"/>
              <w:rPr>
                <w:sz w:val="14"/>
              </w:rPr>
            </w:pPr>
            <w:r>
              <w:rPr>
                <w:spacing w:val="-2"/>
                <w:sz w:val="14"/>
              </w:rPr>
              <w:t>1.D.25</w:t>
            </w:r>
          </w:p>
        </w:tc>
        <w:tc>
          <w:tcPr>
            <w:tcW w:w="878" w:type="dxa"/>
          </w:tcPr>
          <w:p w14:paraId="05FD1836"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996712F"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B81004C"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EF556DA" w14:textId="77777777" w:rsidR="004B2FA9" w:rsidRDefault="00000000">
            <w:pPr>
              <w:pStyle w:val="TableParagraph"/>
              <w:spacing w:before="169"/>
              <w:ind w:left="11" w:right="3"/>
              <w:jc w:val="center"/>
              <w:rPr>
                <w:sz w:val="14"/>
              </w:rPr>
            </w:pPr>
            <w:r>
              <w:rPr>
                <w:spacing w:val="-5"/>
                <w:sz w:val="14"/>
              </w:rPr>
              <w:t>C2</w:t>
            </w:r>
          </w:p>
        </w:tc>
        <w:tc>
          <w:tcPr>
            <w:tcW w:w="881" w:type="dxa"/>
          </w:tcPr>
          <w:p w14:paraId="4511AAC2" w14:textId="77777777" w:rsidR="004B2FA9" w:rsidRDefault="00000000">
            <w:pPr>
              <w:pStyle w:val="TableParagraph"/>
              <w:spacing w:before="130"/>
              <w:ind w:left="3"/>
              <w:jc w:val="center"/>
              <w:rPr>
                <w:sz w:val="14"/>
              </w:rPr>
            </w:pPr>
            <w:r>
              <w:rPr>
                <w:spacing w:val="-5"/>
                <w:sz w:val="14"/>
              </w:rPr>
              <w:t>14</w:t>
            </w:r>
          </w:p>
        </w:tc>
        <w:tc>
          <w:tcPr>
            <w:tcW w:w="876" w:type="dxa"/>
          </w:tcPr>
          <w:p w14:paraId="51D0ABD8"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4D5D4F5D" w14:textId="77777777" w:rsidR="004B2FA9" w:rsidRDefault="00000000">
            <w:pPr>
              <w:pStyle w:val="TableParagraph"/>
              <w:spacing w:before="130"/>
              <w:ind w:left="5" w:right="2"/>
              <w:jc w:val="center"/>
              <w:rPr>
                <w:sz w:val="14"/>
              </w:rPr>
            </w:pPr>
            <w:r>
              <w:rPr>
                <w:spacing w:val="-10"/>
                <w:sz w:val="14"/>
              </w:rPr>
              <w:t>6</w:t>
            </w:r>
          </w:p>
        </w:tc>
        <w:tc>
          <w:tcPr>
            <w:tcW w:w="1025" w:type="dxa"/>
          </w:tcPr>
          <w:p w14:paraId="0FBA9115"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35C947F" w14:textId="77777777" w:rsidR="004B2FA9" w:rsidRDefault="00000000">
            <w:pPr>
              <w:pStyle w:val="TableParagraph"/>
              <w:spacing w:before="169"/>
              <w:ind w:right="20"/>
              <w:jc w:val="right"/>
              <w:rPr>
                <w:sz w:val="14"/>
              </w:rPr>
            </w:pPr>
            <w:r>
              <w:rPr>
                <w:spacing w:val="-5"/>
                <w:sz w:val="14"/>
              </w:rPr>
              <w:t>38.</w:t>
            </w:r>
          </w:p>
        </w:tc>
      </w:tr>
      <w:tr w:rsidR="004B2FA9" w14:paraId="6B74EC22" w14:textId="77777777">
        <w:trPr>
          <w:trHeight w:val="438"/>
        </w:trPr>
        <w:tc>
          <w:tcPr>
            <w:tcW w:w="826" w:type="dxa"/>
            <w:tcBorders>
              <w:left w:val="single" w:sz="2" w:space="0" w:color="000000"/>
            </w:tcBorders>
          </w:tcPr>
          <w:p w14:paraId="12703215" w14:textId="77777777" w:rsidR="004B2FA9" w:rsidRDefault="004B2FA9">
            <w:pPr>
              <w:pStyle w:val="TableParagraph"/>
              <w:rPr>
                <w:b/>
                <w:sz w:val="14"/>
              </w:rPr>
            </w:pPr>
          </w:p>
          <w:p w14:paraId="753E190E" w14:textId="77777777" w:rsidR="004B2FA9" w:rsidRDefault="00000000">
            <w:pPr>
              <w:pStyle w:val="TableParagraph"/>
              <w:ind w:left="42" w:right="40"/>
              <w:jc w:val="center"/>
              <w:rPr>
                <w:sz w:val="14"/>
              </w:rPr>
            </w:pPr>
            <w:r>
              <w:rPr>
                <w:spacing w:val="-4"/>
                <w:sz w:val="14"/>
              </w:rPr>
              <w:t>9201</w:t>
            </w:r>
          </w:p>
        </w:tc>
        <w:tc>
          <w:tcPr>
            <w:tcW w:w="636" w:type="dxa"/>
          </w:tcPr>
          <w:p w14:paraId="6A542E96" w14:textId="77777777" w:rsidR="004B2FA9" w:rsidRDefault="00000000">
            <w:pPr>
              <w:pStyle w:val="TableParagraph"/>
              <w:spacing w:before="133"/>
              <w:ind w:left="3" w:right="2"/>
              <w:jc w:val="center"/>
              <w:rPr>
                <w:sz w:val="14"/>
              </w:rPr>
            </w:pPr>
            <w:r>
              <w:rPr>
                <w:spacing w:val="-2"/>
                <w:sz w:val="14"/>
              </w:rPr>
              <w:t>1.D.26</w:t>
            </w:r>
          </w:p>
        </w:tc>
        <w:tc>
          <w:tcPr>
            <w:tcW w:w="878" w:type="dxa"/>
          </w:tcPr>
          <w:p w14:paraId="3A8C1E1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C6C0E69"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8719DB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9BD8CCA" w14:textId="77777777" w:rsidR="004B2FA9" w:rsidRDefault="004B2FA9">
            <w:pPr>
              <w:pStyle w:val="TableParagraph"/>
              <w:rPr>
                <w:b/>
                <w:sz w:val="14"/>
              </w:rPr>
            </w:pPr>
          </w:p>
          <w:p w14:paraId="07CF0A83" w14:textId="77777777" w:rsidR="004B2FA9" w:rsidRDefault="00000000">
            <w:pPr>
              <w:pStyle w:val="TableParagraph"/>
              <w:ind w:left="11" w:right="3"/>
              <w:jc w:val="center"/>
              <w:rPr>
                <w:sz w:val="14"/>
              </w:rPr>
            </w:pPr>
            <w:r>
              <w:rPr>
                <w:spacing w:val="-5"/>
                <w:sz w:val="14"/>
              </w:rPr>
              <w:t>C2</w:t>
            </w:r>
          </w:p>
        </w:tc>
        <w:tc>
          <w:tcPr>
            <w:tcW w:w="881" w:type="dxa"/>
          </w:tcPr>
          <w:p w14:paraId="2CD2F0FF" w14:textId="77777777" w:rsidR="004B2FA9" w:rsidRDefault="00000000">
            <w:pPr>
              <w:pStyle w:val="TableParagraph"/>
              <w:spacing w:before="133"/>
              <w:ind w:left="3"/>
              <w:jc w:val="center"/>
              <w:rPr>
                <w:sz w:val="14"/>
              </w:rPr>
            </w:pPr>
            <w:r>
              <w:rPr>
                <w:spacing w:val="-5"/>
                <w:sz w:val="14"/>
              </w:rPr>
              <w:t>14</w:t>
            </w:r>
          </w:p>
        </w:tc>
        <w:tc>
          <w:tcPr>
            <w:tcW w:w="876" w:type="dxa"/>
          </w:tcPr>
          <w:p w14:paraId="33744353"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0E479515" w14:textId="77777777" w:rsidR="004B2FA9" w:rsidRDefault="00000000">
            <w:pPr>
              <w:pStyle w:val="TableParagraph"/>
              <w:spacing w:before="133"/>
              <w:ind w:left="5" w:right="2"/>
              <w:jc w:val="center"/>
              <w:rPr>
                <w:sz w:val="14"/>
              </w:rPr>
            </w:pPr>
            <w:r>
              <w:rPr>
                <w:spacing w:val="-10"/>
                <w:sz w:val="14"/>
              </w:rPr>
              <w:t>6</w:t>
            </w:r>
          </w:p>
        </w:tc>
        <w:tc>
          <w:tcPr>
            <w:tcW w:w="1025" w:type="dxa"/>
          </w:tcPr>
          <w:p w14:paraId="6B2EF681"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3B3B5B1" w14:textId="77777777" w:rsidR="004B2FA9" w:rsidRDefault="004B2FA9">
            <w:pPr>
              <w:pStyle w:val="TableParagraph"/>
              <w:rPr>
                <w:b/>
                <w:sz w:val="14"/>
              </w:rPr>
            </w:pPr>
          </w:p>
          <w:p w14:paraId="204E0079" w14:textId="77777777" w:rsidR="004B2FA9" w:rsidRDefault="00000000">
            <w:pPr>
              <w:pStyle w:val="TableParagraph"/>
              <w:ind w:right="20"/>
              <w:jc w:val="right"/>
              <w:rPr>
                <w:sz w:val="14"/>
              </w:rPr>
            </w:pPr>
            <w:r>
              <w:rPr>
                <w:spacing w:val="-5"/>
                <w:sz w:val="14"/>
              </w:rPr>
              <w:t>38.</w:t>
            </w:r>
          </w:p>
        </w:tc>
      </w:tr>
      <w:tr w:rsidR="004B2FA9" w14:paraId="2A5104F5" w14:textId="77777777">
        <w:trPr>
          <w:trHeight w:val="438"/>
        </w:trPr>
        <w:tc>
          <w:tcPr>
            <w:tcW w:w="826" w:type="dxa"/>
            <w:tcBorders>
              <w:left w:val="single" w:sz="2" w:space="0" w:color="000000"/>
            </w:tcBorders>
          </w:tcPr>
          <w:p w14:paraId="7F93CDCF" w14:textId="77777777" w:rsidR="004B2FA9" w:rsidRDefault="00000000">
            <w:pPr>
              <w:pStyle w:val="TableParagraph"/>
              <w:spacing w:before="169"/>
              <w:ind w:left="42" w:right="40"/>
              <w:jc w:val="center"/>
              <w:rPr>
                <w:sz w:val="14"/>
              </w:rPr>
            </w:pPr>
            <w:r>
              <w:rPr>
                <w:spacing w:val="-4"/>
                <w:sz w:val="14"/>
              </w:rPr>
              <w:t>9201</w:t>
            </w:r>
          </w:p>
        </w:tc>
        <w:tc>
          <w:tcPr>
            <w:tcW w:w="636" w:type="dxa"/>
          </w:tcPr>
          <w:p w14:paraId="644B68F8" w14:textId="77777777" w:rsidR="004B2FA9" w:rsidRDefault="00000000">
            <w:pPr>
              <w:pStyle w:val="TableParagraph"/>
              <w:spacing w:before="133"/>
              <w:ind w:left="3" w:right="2"/>
              <w:jc w:val="center"/>
              <w:rPr>
                <w:sz w:val="14"/>
              </w:rPr>
            </w:pPr>
            <w:r>
              <w:rPr>
                <w:spacing w:val="-2"/>
                <w:sz w:val="14"/>
              </w:rPr>
              <w:t>1.D.27</w:t>
            </w:r>
          </w:p>
        </w:tc>
        <w:tc>
          <w:tcPr>
            <w:tcW w:w="878" w:type="dxa"/>
          </w:tcPr>
          <w:p w14:paraId="3C06EC27"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09E69E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850FB84"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5CDA689" w14:textId="77777777" w:rsidR="004B2FA9" w:rsidRDefault="00000000">
            <w:pPr>
              <w:pStyle w:val="TableParagraph"/>
              <w:spacing w:before="169"/>
              <w:ind w:left="11" w:right="3"/>
              <w:jc w:val="center"/>
              <w:rPr>
                <w:sz w:val="14"/>
              </w:rPr>
            </w:pPr>
            <w:r>
              <w:rPr>
                <w:spacing w:val="-5"/>
                <w:sz w:val="14"/>
              </w:rPr>
              <w:t>C2</w:t>
            </w:r>
          </w:p>
        </w:tc>
        <w:tc>
          <w:tcPr>
            <w:tcW w:w="881" w:type="dxa"/>
          </w:tcPr>
          <w:p w14:paraId="5D7A965B" w14:textId="77777777" w:rsidR="004B2FA9" w:rsidRDefault="00000000">
            <w:pPr>
              <w:pStyle w:val="TableParagraph"/>
              <w:spacing w:before="133"/>
              <w:ind w:left="3"/>
              <w:jc w:val="center"/>
              <w:rPr>
                <w:sz w:val="14"/>
              </w:rPr>
            </w:pPr>
            <w:r>
              <w:rPr>
                <w:spacing w:val="-5"/>
                <w:sz w:val="14"/>
              </w:rPr>
              <w:t>14</w:t>
            </w:r>
          </w:p>
        </w:tc>
        <w:tc>
          <w:tcPr>
            <w:tcW w:w="876" w:type="dxa"/>
          </w:tcPr>
          <w:p w14:paraId="42E710ED"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5813535" w14:textId="77777777" w:rsidR="004B2FA9" w:rsidRDefault="00000000">
            <w:pPr>
              <w:pStyle w:val="TableParagraph"/>
              <w:spacing w:before="133"/>
              <w:ind w:left="5" w:right="2"/>
              <w:jc w:val="center"/>
              <w:rPr>
                <w:sz w:val="14"/>
              </w:rPr>
            </w:pPr>
            <w:r>
              <w:rPr>
                <w:spacing w:val="-10"/>
                <w:sz w:val="14"/>
              </w:rPr>
              <w:t>6</w:t>
            </w:r>
          </w:p>
        </w:tc>
        <w:tc>
          <w:tcPr>
            <w:tcW w:w="1025" w:type="dxa"/>
          </w:tcPr>
          <w:p w14:paraId="38E2F551"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5E9EDB4" w14:textId="77777777" w:rsidR="004B2FA9" w:rsidRDefault="00000000">
            <w:pPr>
              <w:pStyle w:val="TableParagraph"/>
              <w:spacing w:before="169"/>
              <w:ind w:right="20"/>
              <w:jc w:val="right"/>
              <w:rPr>
                <w:sz w:val="14"/>
              </w:rPr>
            </w:pPr>
            <w:r>
              <w:rPr>
                <w:spacing w:val="-5"/>
                <w:sz w:val="14"/>
              </w:rPr>
              <w:t>38.</w:t>
            </w:r>
          </w:p>
        </w:tc>
      </w:tr>
      <w:tr w:rsidR="004B2FA9" w14:paraId="39137009" w14:textId="77777777">
        <w:trPr>
          <w:trHeight w:val="436"/>
        </w:trPr>
        <w:tc>
          <w:tcPr>
            <w:tcW w:w="826" w:type="dxa"/>
            <w:tcBorders>
              <w:left w:val="single" w:sz="2" w:space="0" w:color="000000"/>
            </w:tcBorders>
          </w:tcPr>
          <w:p w14:paraId="0137FA82" w14:textId="77777777" w:rsidR="004B2FA9" w:rsidRDefault="00000000">
            <w:pPr>
              <w:pStyle w:val="TableParagraph"/>
              <w:spacing w:before="169"/>
              <w:ind w:left="42" w:right="40"/>
              <w:jc w:val="center"/>
              <w:rPr>
                <w:sz w:val="14"/>
              </w:rPr>
            </w:pPr>
            <w:r>
              <w:rPr>
                <w:spacing w:val="-4"/>
                <w:sz w:val="14"/>
              </w:rPr>
              <w:t>9201</w:t>
            </w:r>
          </w:p>
        </w:tc>
        <w:tc>
          <w:tcPr>
            <w:tcW w:w="636" w:type="dxa"/>
          </w:tcPr>
          <w:p w14:paraId="5B91F5FC" w14:textId="77777777" w:rsidR="004B2FA9" w:rsidRDefault="00000000">
            <w:pPr>
              <w:pStyle w:val="TableParagraph"/>
              <w:spacing w:before="130"/>
              <w:ind w:left="3" w:right="2"/>
              <w:jc w:val="center"/>
              <w:rPr>
                <w:sz w:val="14"/>
              </w:rPr>
            </w:pPr>
            <w:r>
              <w:rPr>
                <w:spacing w:val="-2"/>
                <w:sz w:val="14"/>
              </w:rPr>
              <w:t>1.D.28</w:t>
            </w:r>
          </w:p>
        </w:tc>
        <w:tc>
          <w:tcPr>
            <w:tcW w:w="878" w:type="dxa"/>
          </w:tcPr>
          <w:p w14:paraId="0996BD90"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6F2E34C"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F06DE55"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58C494F" w14:textId="77777777" w:rsidR="004B2FA9" w:rsidRDefault="00000000">
            <w:pPr>
              <w:pStyle w:val="TableParagraph"/>
              <w:spacing w:before="169"/>
              <w:ind w:left="11" w:right="3"/>
              <w:jc w:val="center"/>
              <w:rPr>
                <w:sz w:val="14"/>
              </w:rPr>
            </w:pPr>
            <w:r>
              <w:rPr>
                <w:spacing w:val="-5"/>
                <w:sz w:val="14"/>
              </w:rPr>
              <w:t>C2</w:t>
            </w:r>
          </w:p>
        </w:tc>
        <w:tc>
          <w:tcPr>
            <w:tcW w:w="881" w:type="dxa"/>
          </w:tcPr>
          <w:p w14:paraId="11E51ACB" w14:textId="77777777" w:rsidR="004B2FA9" w:rsidRDefault="00000000">
            <w:pPr>
              <w:pStyle w:val="TableParagraph"/>
              <w:spacing w:before="130"/>
              <w:ind w:left="3"/>
              <w:jc w:val="center"/>
              <w:rPr>
                <w:sz w:val="14"/>
              </w:rPr>
            </w:pPr>
            <w:r>
              <w:rPr>
                <w:spacing w:val="-5"/>
                <w:sz w:val="14"/>
              </w:rPr>
              <w:t>14</w:t>
            </w:r>
          </w:p>
        </w:tc>
        <w:tc>
          <w:tcPr>
            <w:tcW w:w="876" w:type="dxa"/>
          </w:tcPr>
          <w:p w14:paraId="1D418EFA"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7716CD41" w14:textId="77777777" w:rsidR="004B2FA9" w:rsidRDefault="00000000">
            <w:pPr>
              <w:pStyle w:val="TableParagraph"/>
              <w:spacing w:before="130"/>
              <w:ind w:left="5" w:right="2"/>
              <w:jc w:val="center"/>
              <w:rPr>
                <w:sz w:val="14"/>
              </w:rPr>
            </w:pPr>
            <w:r>
              <w:rPr>
                <w:spacing w:val="-10"/>
                <w:sz w:val="14"/>
              </w:rPr>
              <w:t>6</w:t>
            </w:r>
          </w:p>
        </w:tc>
        <w:tc>
          <w:tcPr>
            <w:tcW w:w="1025" w:type="dxa"/>
          </w:tcPr>
          <w:p w14:paraId="40CD3EE8"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CF333B5" w14:textId="77777777" w:rsidR="004B2FA9" w:rsidRDefault="00000000">
            <w:pPr>
              <w:pStyle w:val="TableParagraph"/>
              <w:spacing w:before="169"/>
              <w:ind w:right="20"/>
              <w:jc w:val="right"/>
              <w:rPr>
                <w:sz w:val="14"/>
              </w:rPr>
            </w:pPr>
            <w:r>
              <w:rPr>
                <w:spacing w:val="-5"/>
                <w:sz w:val="14"/>
              </w:rPr>
              <w:t>38.</w:t>
            </w:r>
          </w:p>
        </w:tc>
      </w:tr>
      <w:tr w:rsidR="004B2FA9" w14:paraId="1A51D78A" w14:textId="77777777">
        <w:trPr>
          <w:trHeight w:val="438"/>
        </w:trPr>
        <w:tc>
          <w:tcPr>
            <w:tcW w:w="826" w:type="dxa"/>
            <w:tcBorders>
              <w:left w:val="single" w:sz="2" w:space="0" w:color="000000"/>
            </w:tcBorders>
          </w:tcPr>
          <w:p w14:paraId="39BDD579" w14:textId="77777777" w:rsidR="004B2FA9" w:rsidRDefault="004B2FA9">
            <w:pPr>
              <w:pStyle w:val="TableParagraph"/>
              <w:rPr>
                <w:b/>
                <w:sz w:val="14"/>
              </w:rPr>
            </w:pPr>
          </w:p>
          <w:p w14:paraId="42B35262" w14:textId="77777777" w:rsidR="004B2FA9" w:rsidRDefault="00000000">
            <w:pPr>
              <w:pStyle w:val="TableParagraph"/>
              <w:ind w:left="42" w:right="40"/>
              <w:jc w:val="center"/>
              <w:rPr>
                <w:sz w:val="14"/>
              </w:rPr>
            </w:pPr>
            <w:r>
              <w:rPr>
                <w:spacing w:val="-4"/>
                <w:sz w:val="14"/>
              </w:rPr>
              <w:t>9205</w:t>
            </w:r>
          </w:p>
        </w:tc>
        <w:tc>
          <w:tcPr>
            <w:tcW w:w="636" w:type="dxa"/>
          </w:tcPr>
          <w:p w14:paraId="746C41C1" w14:textId="77777777" w:rsidR="004B2FA9" w:rsidRDefault="00000000">
            <w:pPr>
              <w:pStyle w:val="TableParagraph"/>
              <w:spacing w:before="133"/>
              <w:ind w:left="5" w:right="2"/>
              <w:jc w:val="center"/>
              <w:rPr>
                <w:sz w:val="14"/>
              </w:rPr>
            </w:pPr>
            <w:r>
              <w:rPr>
                <w:spacing w:val="-4"/>
                <w:sz w:val="14"/>
              </w:rPr>
              <w:t>1.D.3</w:t>
            </w:r>
          </w:p>
        </w:tc>
        <w:tc>
          <w:tcPr>
            <w:tcW w:w="878" w:type="dxa"/>
          </w:tcPr>
          <w:p w14:paraId="7823863E"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5E1DF8E"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549F4C5"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1400D85" w14:textId="77777777" w:rsidR="004B2FA9" w:rsidRDefault="004B2FA9">
            <w:pPr>
              <w:pStyle w:val="TableParagraph"/>
              <w:rPr>
                <w:b/>
                <w:sz w:val="14"/>
              </w:rPr>
            </w:pPr>
          </w:p>
          <w:p w14:paraId="51538CFE" w14:textId="77777777" w:rsidR="004B2FA9" w:rsidRDefault="00000000">
            <w:pPr>
              <w:pStyle w:val="TableParagraph"/>
              <w:ind w:left="11" w:right="3"/>
              <w:jc w:val="center"/>
              <w:rPr>
                <w:sz w:val="14"/>
              </w:rPr>
            </w:pPr>
            <w:r>
              <w:rPr>
                <w:spacing w:val="-5"/>
                <w:sz w:val="14"/>
              </w:rPr>
              <w:t>C2</w:t>
            </w:r>
          </w:p>
        </w:tc>
        <w:tc>
          <w:tcPr>
            <w:tcW w:w="881" w:type="dxa"/>
          </w:tcPr>
          <w:p w14:paraId="0D54D8C6" w14:textId="77777777" w:rsidR="004B2FA9" w:rsidRDefault="00000000">
            <w:pPr>
              <w:pStyle w:val="TableParagraph"/>
              <w:spacing w:before="133"/>
              <w:ind w:left="3"/>
              <w:jc w:val="center"/>
              <w:rPr>
                <w:sz w:val="14"/>
              </w:rPr>
            </w:pPr>
            <w:r>
              <w:rPr>
                <w:spacing w:val="-5"/>
                <w:sz w:val="14"/>
              </w:rPr>
              <w:t>14</w:t>
            </w:r>
          </w:p>
        </w:tc>
        <w:tc>
          <w:tcPr>
            <w:tcW w:w="876" w:type="dxa"/>
          </w:tcPr>
          <w:p w14:paraId="0B0CD802"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06C7816C" w14:textId="77777777" w:rsidR="004B2FA9" w:rsidRDefault="00000000">
            <w:pPr>
              <w:pStyle w:val="TableParagraph"/>
              <w:spacing w:before="133"/>
              <w:ind w:left="5" w:right="2"/>
              <w:jc w:val="center"/>
              <w:rPr>
                <w:sz w:val="14"/>
              </w:rPr>
            </w:pPr>
            <w:r>
              <w:rPr>
                <w:spacing w:val="-10"/>
                <w:sz w:val="14"/>
              </w:rPr>
              <w:t>6</w:t>
            </w:r>
          </w:p>
        </w:tc>
        <w:tc>
          <w:tcPr>
            <w:tcW w:w="1025" w:type="dxa"/>
          </w:tcPr>
          <w:p w14:paraId="2EBCC4A8"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AD13242" w14:textId="77777777" w:rsidR="004B2FA9" w:rsidRDefault="004B2FA9">
            <w:pPr>
              <w:pStyle w:val="TableParagraph"/>
              <w:rPr>
                <w:b/>
                <w:sz w:val="14"/>
              </w:rPr>
            </w:pPr>
          </w:p>
          <w:p w14:paraId="6681BD8E" w14:textId="77777777" w:rsidR="004B2FA9" w:rsidRDefault="00000000">
            <w:pPr>
              <w:pStyle w:val="TableParagraph"/>
              <w:ind w:right="20"/>
              <w:jc w:val="right"/>
              <w:rPr>
                <w:sz w:val="14"/>
              </w:rPr>
            </w:pPr>
            <w:r>
              <w:rPr>
                <w:spacing w:val="-5"/>
                <w:sz w:val="14"/>
              </w:rPr>
              <w:t>38.</w:t>
            </w:r>
          </w:p>
        </w:tc>
      </w:tr>
      <w:tr w:rsidR="004B2FA9" w14:paraId="55FA1FF8" w14:textId="77777777">
        <w:trPr>
          <w:trHeight w:val="438"/>
        </w:trPr>
        <w:tc>
          <w:tcPr>
            <w:tcW w:w="826" w:type="dxa"/>
            <w:tcBorders>
              <w:left w:val="single" w:sz="2" w:space="0" w:color="000000"/>
            </w:tcBorders>
          </w:tcPr>
          <w:p w14:paraId="50C692A3" w14:textId="77777777" w:rsidR="004B2FA9" w:rsidRDefault="00000000">
            <w:pPr>
              <w:pStyle w:val="TableParagraph"/>
              <w:spacing w:before="169"/>
              <w:ind w:left="42" w:right="40"/>
              <w:jc w:val="center"/>
              <w:rPr>
                <w:sz w:val="14"/>
              </w:rPr>
            </w:pPr>
            <w:r>
              <w:rPr>
                <w:spacing w:val="-4"/>
                <w:sz w:val="14"/>
              </w:rPr>
              <w:t>9205</w:t>
            </w:r>
          </w:p>
        </w:tc>
        <w:tc>
          <w:tcPr>
            <w:tcW w:w="636" w:type="dxa"/>
          </w:tcPr>
          <w:p w14:paraId="6CF45852" w14:textId="77777777" w:rsidR="004B2FA9" w:rsidRDefault="00000000">
            <w:pPr>
              <w:pStyle w:val="TableParagraph"/>
              <w:spacing w:before="133"/>
              <w:ind w:left="5" w:right="2"/>
              <w:jc w:val="center"/>
              <w:rPr>
                <w:sz w:val="14"/>
              </w:rPr>
            </w:pPr>
            <w:r>
              <w:rPr>
                <w:spacing w:val="-4"/>
                <w:sz w:val="14"/>
              </w:rPr>
              <w:t>1.D.6</w:t>
            </w:r>
          </w:p>
        </w:tc>
        <w:tc>
          <w:tcPr>
            <w:tcW w:w="878" w:type="dxa"/>
          </w:tcPr>
          <w:p w14:paraId="74ED2B36"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99FA656"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CBD047E"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A6201AE" w14:textId="77777777" w:rsidR="004B2FA9" w:rsidRDefault="00000000">
            <w:pPr>
              <w:pStyle w:val="TableParagraph"/>
              <w:spacing w:before="169"/>
              <w:ind w:left="11" w:right="3"/>
              <w:jc w:val="center"/>
              <w:rPr>
                <w:sz w:val="14"/>
              </w:rPr>
            </w:pPr>
            <w:r>
              <w:rPr>
                <w:spacing w:val="-5"/>
                <w:sz w:val="14"/>
              </w:rPr>
              <w:t>C2</w:t>
            </w:r>
          </w:p>
        </w:tc>
        <w:tc>
          <w:tcPr>
            <w:tcW w:w="881" w:type="dxa"/>
          </w:tcPr>
          <w:p w14:paraId="2CE75AFC" w14:textId="77777777" w:rsidR="004B2FA9" w:rsidRDefault="00000000">
            <w:pPr>
              <w:pStyle w:val="TableParagraph"/>
              <w:spacing w:before="133"/>
              <w:ind w:left="3"/>
              <w:jc w:val="center"/>
              <w:rPr>
                <w:sz w:val="14"/>
              </w:rPr>
            </w:pPr>
            <w:r>
              <w:rPr>
                <w:spacing w:val="-5"/>
                <w:sz w:val="14"/>
              </w:rPr>
              <w:t>14</w:t>
            </w:r>
          </w:p>
        </w:tc>
        <w:tc>
          <w:tcPr>
            <w:tcW w:w="876" w:type="dxa"/>
          </w:tcPr>
          <w:p w14:paraId="429A492B"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3F5C55F" w14:textId="77777777" w:rsidR="004B2FA9" w:rsidRDefault="00000000">
            <w:pPr>
              <w:pStyle w:val="TableParagraph"/>
              <w:spacing w:before="133"/>
              <w:ind w:left="5" w:right="2"/>
              <w:jc w:val="center"/>
              <w:rPr>
                <w:sz w:val="14"/>
              </w:rPr>
            </w:pPr>
            <w:r>
              <w:rPr>
                <w:spacing w:val="-10"/>
                <w:sz w:val="14"/>
              </w:rPr>
              <w:t>6</w:t>
            </w:r>
          </w:p>
        </w:tc>
        <w:tc>
          <w:tcPr>
            <w:tcW w:w="1025" w:type="dxa"/>
          </w:tcPr>
          <w:p w14:paraId="76A1A3A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32111FB5" w14:textId="77777777" w:rsidR="004B2FA9" w:rsidRDefault="00000000">
            <w:pPr>
              <w:pStyle w:val="TableParagraph"/>
              <w:spacing w:before="169"/>
              <w:ind w:right="20"/>
              <w:jc w:val="right"/>
              <w:rPr>
                <w:sz w:val="14"/>
              </w:rPr>
            </w:pPr>
            <w:r>
              <w:rPr>
                <w:spacing w:val="-5"/>
                <w:sz w:val="14"/>
              </w:rPr>
              <w:t>38.</w:t>
            </w:r>
          </w:p>
        </w:tc>
      </w:tr>
      <w:tr w:rsidR="004B2FA9" w14:paraId="543E0B68" w14:textId="77777777">
        <w:trPr>
          <w:trHeight w:val="437"/>
        </w:trPr>
        <w:tc>
          <w:tcPr>
            <w:tcW w:w="826" w:type="dxa"/>
            <w:tcBorders>
              <w:left w:val="single" w:sz="2" w:space="0" w:color="000000"/>
            </w:tcBorders>
          </w:tcPr>
          <w:p w14:paraId="77A9564A" w14:textId="77777777" w:rsidR="004B2FA9" w:rsidRDefault="00000000">
            <w:pPr>
              <w:pStyle w:val="TableParagraph"/>
              <w:spacing w:before="169"/>
              <w:ind w:left="42" w:right="40"/>
              <w:jc w:val="center"/>
              <w:rPr>
                <w:sz w:val="14"/>
              </w:rPr>
            </w:pPr>
            <w:r>
              <w:rPr>
                <w:spacing w:val="-4"/>
                <w:sz w:val="14"/>
              </w:rPr>
              <w:t>9200</w:t>
            </w:r>
          </w:p>
        </w:tc>
        <w:tc>
          <w:tcPr>
            <w:tcW w:w="636" w:type="dxa"/>
          </w:tcPr>
          <w:p w14:paraId="366055FC" w14:textId="77777777" w:rsidR="004B2FA9" w:rsidRDefault="00000000">
            <w:pPr>
              <w:pStyle w:val="TableParagraph"/>
              <w:spacing w:before="130"/>
              <w:ind w:left="5" w:right="2"/>
              <w:jc w:val="center"/>
              <w:rPr>
                <w:sz w:val="14"/>
              </w:rPr>
            </w:pPr>
            <w:r>
              <w:rPr>
                <w:spacing w:val="-4"/>
                <w:sz w:val="14"/>
              </w:rPr>
              <w:t>1.D.7</w:t>
            </w:r>
          </w:p>
        </w:tc>
        <w:tc>
          <w:tcPr>
            <w:tcW w:w="878" w:type="dxa"/>
          </w:tcPr>
          <w:p w14:paraId="28CF7D30"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B026FB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784415A"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7CC084A" w14:textId="77777777" w:rsidR="004B2FA9" w:rsidRDefault="00000000">
            <w:pPr>
              <w:pStyle w:val="TableParagraph"/>
              <w:spacing w:before="169"/>
              <w:ind w:left="11" w:right="3"/>
              <w:jc w:val="center"/>
              <w:rPr>
                <w:sz w:val="14"/>
              </w:rPr>
            </w:pPr>
            <w:r>
              <w:rPr>
                <w:spacing w:val="-5"/>
                <w:sz w:val="14"/>
              </w:rPr>
              <w:t>C2</w:t>
            </w:r>
          </w:p>
        </w:tc>
        <w:tc>
          <w:tcPr>
            <w:tcW w:w="881" w:type="dxa"/>
          </w:tcPr>
          <w:p w14:paraId="4966DC9E" w14:textId="77777777" w:rsidR="004B2FA9" w:rsidRDefault="00000000">
            <w:pPr>
              <w:pStyle w:val="TableParagraph"/>
              <w:spacing w:before="130"/>
              <w:ind w:left="3"/>
              <w:jc w:val="center"/>
              <w:rPr>
                <w:sz w:val="14"/>
              </w:rPr>
            </w:pPr>
            <w:r>
              <w:rPr>
                <w:spacing w:val="-5"/>
                <w:sz w:val="14"/>
              </w:rPr>
              <w:t>14</w:t>
            </w:r>
          </w:p>
        </w:tc>
        <w:tc>
          <w:tcPr>
            <w:tcW w:w="876" w:type="dxa"/>
          </w:tcPr>
          <w:p w14:paraId="0A2A7C28"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1AE9CD72" w14:textId="77777777" w:rsidR="004B2FA9" w:rsidRDefault="00000000">
            <w:pPr>
              <w:pStyle w:val="TableParagraph"/>
              <w:spacing w:before="130"/>
              <w:ind w:left="5" w:right="2"/>
              <w:jc w:val="center"/>
              <w:rPr>
                <w:sz w:val="14"/>
              </w:rPr>
            </w:pPr>
            <w:r>
              <w:rPr>
                <w:spacing w:val="-10"/>
                <w:sz w:val="14"/>
              </w:rPr>
              <w:t>6</w:t>
            </w:r>
          </w:p>
        </w:tc>
        <w:tc>
          <w:tcPr>
            <w:tcW w:w="1025" w:type="dxa"/>
          </w:tcPr>
          <w:p w14:paraId="167B49C3"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2C96BED" w14:textId="77777777" w:rsidR="004B2FA9" w:rsidRDefault="00000000">
            <w:pPr>
              <w:pStyle w:val="TableParagraph"/>
              <w:spacing w:before="169"/>
              <w:ind w:right="20"/>
              <w:jc w:val="right"/>
              <w:rPr>
                <w:sz w:val="14"/>
              </w:rPr>
            </w:pPr>
            <w:r>
              <w:rPr>
                <w:spacing w:val="-5"/>
                <w:sz w:val="14"/>
              </w:rPr>
              <w:t>38.</w:t>
            </w:r>
          </w:p>
        </w:tc>
      </w:tr>
      <w:tr w:rsidR="004B2FA9" w14:paraId="7F3B6D00" w14:textId="77777777">
        <w:trPr>
          <w:trHeight w:val="438"/>
        </w:trPr>
        <w:tc>
          <w:tcPr>
            <w:tcW w:w="826" w:type="dxa"/>
            <w:tcBorders>
              <w:left w:val="single" w:sz="2" w:space="0" w:color="000000"/>
            </w:tcBorders>
          </w:tcPr>
          <w:p w14:paraId="6B488A57" w14:textId="77777777" w:rsidR="004B2FA9" w:rsidRDefault="004B2FA9">
            <w:pPr>
              <w:pStyle w:val="TableParagraph"/>
              <w:rPr>
                <w:b/>
                <w:sz w:val="14"/>
              </w:rPr>
            </w:pPr>
          </w:p>
          <w:p w14:paraId="58F02B95" w14:textId="77777777" w:rsidR="004B2FA9" w:rsidRDefault="00000000">
            <w:pPr>
              <w:pStyle w:val="TableParagraph"/>
              <w:ind w:left="42" w:right="40"/>
              <w:jc w:val="center"/>
              <w:rPr>
                <w:sz w:val="14"/>
              </w:rPr>
            </w:pPr>
            <w:r>
              <w:rPr>
                <w:spacing w:val="-4"/>
                <w:sz w:val="14"/>
              </w:rPr>
              <w:t>9200</w:t>
            </w:r>
          </w:p>
        </w:tc>
        <w:tc>
          <w:tcPr>
            <w:tcW w:w="636" w:type="dxa"/>
          </w:tcPr>
          <w:p w14:paraId="10C4D643" w14:textId="77777777" w:rsidR="004B2FA9" w:rsidRDefault="00000000">
            <w:pPr>
              <w:pStyle w:val="TableParagraph"/>
              <w:spacing w:before="133"/>
              <w:ind w:left="5" w:right="2"/>
              <w:jc w:val="center"/>
              <w:rPr>
                <w:sz w:val="14"/>
              </w:rPr>
            </w:pPr>
            <w:r>
              <w:rPr>
                <w:spacing w:val="-4"/>
                <w:sz w:val="14"/>
              </w:rPr>
              <w:t>1.D.8</w:t>
            </w:r>
          </w:p>
        </w:tc>
        <w:tc>
          <w:tcPr>
            <w:tcW w:w="878" w:type="dxa"/>
          </w:tcPr>
          <w:p w14:paraId="6A5C87BA"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ACFDE08"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385D59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05FBEED" w14:textId="77777777" w:rsidR="004B2FA9" w:rsidRDefault="004B2FA9">
            <w:pPr>
              <w:pStyle w:val="TableParagraph"/>
              <w:rPr>
                <w:b/>
                <w:sz w:val="14"/>
              </w:rPr>
            </w:pPr>
          </w:p>
          <w:p w14:paraId="442C3EFF" w14:textId="77777777" w:rsidR="004B2FA9" w:rsidRDefault="00000000">
            <w:pPr>
              <w:pStyle w:val="TableParagraph"/>
              <w:ind w:left="11" w:right="3"/>
              <w:jc w:val="center"/>
              <w:rPr>
                <w:sz w:val="14"/>
              </w:rPr>
            </w:pPr>
            <w:r>
              <w:rPr>
                <w:spacing w:val="-5"/>
                <w:sz w:val="14"/>
              </w:rPr>
              <w:t>C2</w:t>
            </w:r>
          </w:p>
        </w:tc>
        <w:tc>
          <w:tcPr>
            <w:tcW w:w="881" w:type="dxa"/>
          </w:tcPr>
          <w:p w14:paraId="70799F9D" w14:textId="77777777" w:rsidR="004B2FA9" w:rsidRDefault="00000000">
            <w:pPr>
              <w:pStyle w:val="TableParagraph"/>
              <w:spacing w:before="133"/>
              <w:ind w:left="3"/>
              <w:jc w:val="center"/>
              <w:rPr>
                <w:sz w:val="14"/>
              </w:rPr>
            </w:pPr>
            <w:r>
              <w:rPr>
                <w:spacing w:val="-5"/>
                <w:sz w:val="14"/>
              </w:rPr>
              <w:t>14</w:t>
            </w:r>
          </w:p>
        </w:tc>
        <w:tc>
          <w:tcPr>
            <w:tcW w:w="876" w:type="dxa"/>
          </w:tcPr>
          <w:p w14:paraId="04ED483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DF83B54" w14:textId="77777777" w:rsidR="004B2FA9" w:rsidRDefault="00000000">
            <w:pPr>
              <w:pStyle w:val="TableParagraph"/>
              <w:spacing w:before="133"/>
              <w:ind w:left="5" w:right="2"/>
              <w:jc w:val="center"/>
              <w:rPr>
                <w:sz w:val="14"/>
              </w:rPr>
            </w:pPr>
            <w:r>
              <w:rPr>
                <w:spacing w:val="-10"/>
                <w:sz w:val="14"/>
              </w:rPr>
              <w:t>6</w:t>
            </w:r>
          </w:p>
        </w:tc>
        <w:tc>
          <w:tcPr>
            <w:tcW w:w="1025" w:type="dxa"/>
          </w:tcPr>
          <w:p w14:paraId="5708B4B8"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409E152" w14:textId="77777777" w:rsidR="004B2FA9" w:rsidRDefault="004B2FA9">
            <w:pPr>
              <w:pStyle w:val="TableParagraph"/>
              <w:rPr>
                <w:b/>
                <w:sz w:val="14"/>
              </w:rPr>
            </w:pPr>
          </w:p>
          <w:p w14:paraId="0A15BE8A" w14:textId="77777777" w:rsidR="004B2FA9" w:rsidRDefault="00000000">
            <w:pPr>
              <w:pStyle w:val="TableParagraph"/>
              <w:ind w:right="20"/>
              <w:jc w:val="right"/>
              <w:rPr>
                <w:sz w:val="14"/>
              </w:rPr>
            </w:pPr>
            <w:r>
              <w:rPr>
                <w:spacing w:val="-5"/>
                <w:sz w:val="14"/>
              </w:rPr>
              <w:t>38.</w:t>
            </w:r>
          </w:p>
        </w:tc>
      </w:tr>
      <w:tr w:rsidR="004B2FA9" w14:paraId="73C422DB" w14:textId="77777777">
        <w:trPr>
          <w:trHeight w:val="438"/>
        </w:trPr>
        <w:tc>
          <w:tcPr>
            <w:tcW w:w="826" w:type="dxa"/>
            <w:tcBorders>
              <w:left w:val="single" w:sz="2" w:space="0" w:color="000000"/>
            </w:tcBorders>
          </w:tcPr>
          <w:p w14:paraId="25D19409" w14:textId="77777777" w:rsidR="004B2FA9" w:rsidRDefault="00000000">
            <w:pPr>
              <w:pStyle w:val="TableParagraph"/>
              <w:spacing w:before="169"/>
              <w:ind w:left="42" w:right="40"/>
              <w:jc w:val="center"/>
              <w:rPr>
                <w:sz w:val="14"/>
              </w:rPr>
            </w:pPr>
            <w:r>
              <w:rPr>
                <w:spacing w:val="-4"/>
                <w:sz w:val="14"/>
              </w:rPr>
              <w:t>9320</w:t>
            </w:r>
          </w:p>
        </w:tc>
        <w:tc>
          <w:tcPr>
            <w:tcW w:w="636" w:type="dxa"/>
          </w:tcPr>
          <w:p w14:paraId="7428DAA2" w14:textId="77777777" w:rsidR="004B2FA9" w:rsidRDefault="00000000">
            <w:pPr>
              <w:pStyle w:val="TableParagraph"/>
              <w:spacing w:before="133"/>
              <w:ind w:left="5" w:right="2"/>
              <w:jc w:val="center"/>
              <w:rPr>
                <w:sz w:val="14"/>
              </w:rPr>
            </w:pPr>
            <w:r>
              <w:rPr>
                <w:spacing w:val="-4"/>
                <w:sz w:val="14"/>
              </w:rPr>
              <w:t>3.D.3</w:t>
            </w:r>
          </w:p>
        </w:tc>
        <w:tc>
          <w:tcPr>
            <w:tcW w:w="878" w:type="dxa"/>
          </w:tcPr>
          <w:p w14:paraId="5E586FFC"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1CD0F8F"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32DAA1D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87F7420" w14:textId="77777777" w:rsidR="004B2FA9" w:rsidRDefault="00000000">
            <w:pPr>
              <w:pStyle w:val="TableParagraph"/>
              <w:spacing w:before="169"/>
              <w:ind w:left="11" w:right="3"/>
              <w:jc w:val="center"/>
              <w:rPr>
                <w:sz w:val="14"/>
              </w:rPr>
            </w:pPr>
            <w:r>
              <w:rPr>
                <w:spacing w:val="-5"/>
                <w:sz w:val="14"/>
              </w:rPr>
              <w:t>C2</w:t>
            </w:r>
          </w:p>
        </w:tc>
        <w:tc>
          <w:tcPr>
            <w:tcW w:w="881" w:type="dxa"/>
          </w:tcPr>
          <w:p w14:paraId="1C96B0E4" w14:textId="77777777" w:rsidR="004B2FA9" w:rsidRDefault="00000000">
            <w:pPr>
              <w:pStyle w:val="TableParagraph"/>
              <w:spacing w:before="133"/>
              <w:ind w:left="3"/>
              <w:jc w:val="center"/>
              <w:rPr>
                <w:sz w:val="14"/>
              </w:rPr>
            </w:pPr>
            <w:r>
              <w:rPr>
                <w:spacing w:val="-5"/>
                <w:sz w:val="14"/>
              </w:rPr>
              <w:t>14</w:t>
            </w:r>
          </w:p>
        </w:tc>
        <w:tc>
          <w:tcPr>
            <w:tcW w:w="876" w:type="dxa"/>
          </w:tcPr>
          <w:p w14:paraId="5C0CD652"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386EA2B" w14:textId="77777777" w:rsidR="004B2FA9" w:rsidRDefault="00000000">
            <w:pPr>
              <w:pStyle w:val="TableParagraph"/>
              <w:spacing w:before="133"/>
              <w:ind w:left="5" w:right="2"/>
              <w:jc w:val="center"/>
              <w:rPr>
                <w:sz w:val="14"/>
              </w:rPr>
            </w:pPr>
            <w:r>
              <w:rPr>
                <w:spacing w:val="-10"/>
                <w:sz w:val="14"/>
              </w:rPr>
              <w:t>6</w:t>
            </w:r>
          </w:p>
        </w:tc>
        <w:tc>
          <w:tcPr>
            <w:tcW w:w="1025" w:type="dxa"/>
          </w:tcPr>
          <w:p w14:paraId="19D2606B"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36C9B8D2" w14:textId="77777777" w:rsidR="004B2FA9" w:rsidRDefault="00000000">
            <w:pPr>
              <w:pStyle w:val="TableParagraph"/>
              <w:spacing w:before="169"/>
              <w:ind w:right="20"/>
              <w:jc w:val="right"/>
              <w:rPr>
                <w:sz w:val="14"/>
              </w:rPr>
            </w:pPr>
            <w:r>
              <w:rPr>
                <w:spacing w:val="-5"/>
                <w:sz w:val="14"/>
              </w:rPr>
              <w:t>38.</w:t>
            </w:r>
          </w:p>
        </w:tc>
      </w:tr>
      <w:tr w:rsidR="004B2FA9" w14:paraId="16DE99D4" w14:textId="77777777">
        <w:trPr>
          <w:trHeight w:val="436"/>
        </w:trPr>
        <w:tc>
          <w:tcPr>
            <w:tcW w:w="826" w:type="dxa"/>
            <w:tcBorders>
              <w:left w:val="single" w:sz="2" w:space="0" w:color="000000"/>
            </w:tcBorders>
          </w:tcPr>
          <w:p w14:paraId="467A3234" w14:textId="77777777" w:rsidR="004B2FA9" w:rsidRDefault="00000000">
            <w:pPr>
              <w:pStyle w:val="TableParagraph"/>
              <w:spacing w:before="169"/>
              <w:ind w:left="42" w:right="40"/>
              <w:jc w:val="center"/>
              <w:rPr>
                <w:sz w:val="14"/>
              </w:rPr>
            </w:pPr>
            <w:r>
              <w:rPr>
                <w:spacing w:val="-4"/>
                <w:sz w:val="14"/>
              </w:rPr>
              <w:t>1500</w:t>
            </w:r>
          </w:p>
        </w:tc>
        <w:tc>
          <w:tcPr>
            <w:tcW w:w="636" w:type="dxa"/>
          </w:tcPr>
          <w:p w14:paraId="58E4DE77" w14:textId="77777777" w:rsidR="004B2FA9" w:rsidRDefault="00000000">
            <w:pPr>
              <w:pStyle w:val="TableParagraph"/>
              <w:spacing w:before="130"/>
              <w:ind w:left="5" w:right="2"/>
              <w:jc w:val="center"/>
              <w:rPr>
                <w:sz w:val="14"/>
              </w:rPr>
            </w:pPr>
            <w:r>
              <w:rPr>
                <w:spacing w:val="-4"/>
                <w:sz w:val="14"/>
              </w:rPr>
              <w:t>5.D.2</w:t>
            </w:r>
          </w:p>
        </w:tc>
        <w:tc>
          <w:tcPr>
            <w:tcW w:w="878" w:type="dxa"/>
          </w:tcPr>
          <w:p w14:paraId="5F375272"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862C9BC"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30E227D6"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F1EFDDA" w14:textId="77777777" w:rsidR="004B2FA9" w:rsidRDefault="00000000">
            <w:pPr>
              <w:pStyle w:val="TableParagraph"/>
              <w:spacing w:before="169"/>
              <w:ind w:left="11" w:right="3"/>
              <w:jc w:val="center"/>
              <w:rPr>
                <w:sz w:val="14"/>
              </w:rPr>
            </w:pPr>
            <w:r>
              <w:rPr>
                <w:spacing w:val="-5"/>
                <w:sz w:val="14"/>
              </w:rPr>
              <w:t>C2</w:t>
            </w:r>
          </w:p>
        </w:tc>
        <w:tc>
          <w:tcPr>
            <w:tcW w:w="881" w:type="dxa"/>
          </w:tcPr>
          <w:p w14:paraId="12FD8E7B" w14:textId="77777777" w:rsidR="004B2FA9" w:rsidRDefault="00000000">
            <w:pPr>
              <w:pStyle w:val="TableParagraph"/>
              <w:spacing w:before="130"/>
              <w:ind w:left="3"/>
              <w:jc w:val="center"/>
              <w:rPr>
                <w:sz w:val="14"/>
              </w:rPr>
            </w:pPr>
            <w:r>
              <w:rPr>
                <w:spacing w:val="-5"/>
                <w:sz w:val="14"/>
              </w:rPr>
              <w:t>14</w:t>
            </w:r>
          </w:p>
        </w:tc>
        <w:tc>
          <w:tcPr>
            <w:tcW w:w="876" w:type="dxa"/>
          </w:tcPr>
          <w:p w14:paraId="244FC8F2" w14:textId="77777777" w:rsidR="004B2FA9" w:rsidRDefault="00000000">
            <w:pPr>
              <w:pStyle w:val="TableParagraph"/>
              <w:spacing w:before="130"/>
              <w:ind w:right="61"/>
              <w:jc w:val="right"/>
              <w:rPr>
                <w:sz w:val="14"/>
              </w:rPr>
            </w:pPr>
            <w:r>
              <w:rPr>
                <w:sz w:val="14"/>
              </w:rPr>
              <w:t>5.109,58</w:t>
            </w:r>
            <w:r>
              <w:rPr>
                <w:spacing w:val="-7"/>
                <w:sz w:val="14"/>
              </w:rPr>
              <w:t xml:space="preserve"> </w:t>
            </w:r>
            <w:r>
              <w:rPr>
                <w:spacing w:val="-10"/>
                <w:sz w:val="14"/>
              </w:rPr>
              <w:t>€</w:t>
            </w:r>
          </w:p>
        </w:tc>
        <w:tc>
          <w:tcPr>
            <w:tcW w:w="1027" w:type="dxa"/>
          </w:tcPr>
          <w:p w14:paraId="23DCB199" w14:textId="77777777" w:rsidR="004B2FA9" w:rsidRDefault="00000000">
            <w:pPr>
              <w:pStyle w:val="TableParagraph"/>
              <w:spacing w:before="130"/>
              <w:ind w:left="5" w:right="2"/>
              <w:jc w:val="center"/>
              <w:rPr>
                <w:sz w:val="14"/>
              </w:rPr>
            </w:pPr>
            <w:r>
              <w:rPr>
                <w:spacing w:val="-10"/>
                <w:sz w:val="14"/>
              </w:rPr>
              <w:t>6</w:t>
            </w:r>
          </w:p>
        </w:tc>
        <w:tc>
          <w:tcPr>
            <w:tcW w:w="1025" w:type="dxa"/>
          </w:tcPr>
          <w:p w14:paraId="64961192" w14:textId="77777777" w:rsidR="004B2FA9" w:rsidRDefault="00000000">
            <w:pPr>
              <w:pStyle w:val="TableParagraph"/>
              <w:spacing w:before="130"/>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C2D09D1" w14:textId="77777777" w:rsidR="004B2FA9" w:rsidRDefault="00000000">
            <w:pPr>
              <w:pStyle w:val="TableParagraph"/>
              <w:spacing w:before="169"/>
              <w:ind w:right="20"/>
              <w:jc w:val="right"/>
              <w:rPr>
                <w:sz w:val="14"/>
              </w:rPr>
            </w:pPr>
            <w:r>
              <w:rPr>
                <w:spacing w:val="-5"/>
                <w:sz w:val="14"/>
              </w:rPr>
              <w:t>38.</w:t>
            </w:r>
          </w:p>
        </w:tc>
      </w:tr>
      <w:tr w:rsidR="004B2FA9" w14:paraId="0A4D9401" w14:textId="77777777">
        <w:trPr>
          <w:trHeight w:val="438"/>
        </w:trPr>
        <w:tc>
          <w:tcPr>
            <w:tcW w:w="826" w:type="dxa"/>
            <w:tcBorders>
              <w:left w:val="single" w:sz="2" w:space="0" w:color="000000"/>
            </w:tcBorders>
          </w:tcPr>
          <w:p w14:paraId="74C01A14" w14:textId="77777777" w:rsidR="004B2FA9" w:rsidRDefault="004B2FA9">
            <w:pPr>
              <w:pStyle w:val="TableParagraph"/>
              <w:rPr>
                <w:b/>
                <w:sz w:val="14"/>
              </w:rPr>
            </w:pPr>
          </w:p>
          <w:p w14:paraId="08B556B9" w14:textId="77777777" w:rsidR="004B2FA9" w:rsidRDefault="00000000">
            <w:pPr>
              <w:pStyle w:val="TableParagraph"/>
              <w:ind w:left="42" w:right="40"/>
              <w:jc w:val="center"/>
              <w:rPr>
                <w:sz w:val="14"/>
              </w:rPr>
            </w:pPr>
            <w:r>
              <w:rPr>
                <w:spacing w:val="-4"/>
                <w:sz w:val="14"/>
              </w:rPr>
              <w:t>1530</w:t>
            </w:r>
          </w:p>
        </w:tc>
        <w:tc>
          <w:tcPr>
            <w:tcW w:w="636" w:type="dxa"/>
          </w:tcPr>
          <w:p w14:paraId="2FCCA896" w14:textId="77777777" w:rsidR="004B2FA9" w:rsidRDefault="00000000">
            <w:pPr>
              <w:pStyle w:val="TableParagraph"/>
              <w:spacing w:before="133"/>
              <w:ind w:left="5" w:right="2"/>
              <w:jc w:val="center"/>
              <w:rPr>
                <w:sz w:val="14"/>
              </w:rPr>
            </w:pPr>
            <w:r>
              <w:rPr>
                <w:spacing w:val="-4"/>
                <w:sz w:val="14"/>
              </w:rPr>
              <w:t>5.D.4</w:t>
            </w:r>
          </w:p>
        </w:tc>
        <w:tc>
          <w:tcPr>
            <w:tcW w:w="878" w:type="dxa"/>
          </w:tcPr>
          <w:p w14:paraId="596C50DE"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B672E57"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30698358"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AE0823C" w14:textId="77777777" w:rsidR="004B2FA9" w:rsidRDefault="004B2FA9">
            <w:pPr>
              <w:pStyle w:val="TableParagraph"/>
              <w:rPr>
                <w:b/>
                <w:sz w:val="14"/>
              </w:rPr>
            </w:pPr>
          </w:p>
          <w:p w14:paraId="71F12BA2" w14:textId="77777777" w:rsidR="004B2FA9" w:rsidRDefault="00000000">
            <w:pPr>
              <w:pStyle w:val="TableParagraph"/>
              <w:ind w:left="11" w:right="3"/>
              <w:jc w:val="center"/>
              <w:rPr>
                <w:sz w:val="14"/>
              </w:rPr>
            </w:pPr>
            <w:r>
              <w:rPr>
                <w:spacing w:val="-5"/>
                <w:sz w:val="14"/>
              </w:rPr>
              <w:t>C2</w:t>
            </w:r>
          </w:p>
        </w:tc>
        <w:tc>
          <w:tcPr>
            <w:tcW w:w="881" w:type="dxa"/>
          </w:tcPr>
          <w:p w14:paraId="4C23DF03" w14:textId="77777777" w:rsidR="004B2FA9" w:rsidRDefault="00000000">
            <w:pPr>
              <w:pStyle w:val="TableParagraph"/>
              <w:spacing w:before="133"/>
              <w:ind w:left="3"/>
              <w:jc w:val="center"/>
              <w:rPr>
                <w:sz w:val="14"/>
              </w:rPr>
            </w:pPr>
            <w:r>
              <w:rPr>
                <w:spacing w:val="-5"/>
                <w:sz w:val="14"/>
              </w:rPr>
              <w:t>14</w:t>
            </w:r>
          </w:p>
        </w:tc>
        <w:tc>
          <w:tcPr>
            <w:tcW w:w="876" w:type="dxa"/>
          </w:tcPr>
          <w:p w14:paraId="172F44F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0B768205" w14:textId="77777777" w:rsidR="004B2FA9" w:rsidRDefault="00000000">
            <w:pPr>
              <w:pStyle w:val="TableParagraph"/>
              <w:spacing w:before="133"/>
              <w:ind w:left="5" w:right="2"/>
              <w:jc w:val="center"/>
              <w:rPr>
                <w:sz w:val="14"/>
              </w:rPr>
            </w:pPr>
            <w:r>
              <w:rPr>
                <w:spacing w:val="-10"/>
                <w:sz w:val="14"/>
              </w:rPr>
              <w:t>6</w:t>
            </w:r>
          </w:p>
        </w:tc>
        <w:tc>
          <w:tcPr>
            <w:tcW w:w="1025" w:type="dxa"/>
          </w:tcPr>
          <w:p w14:paraId="5C66A0B4"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82FFDA4" w14:textId="77777777" w:rsidR="004B2FA9" w:rsidRDefault="004B2FA9">
            <w:pPr>
              <w:pStyle w:val="TableParagraph"/>
              <w:rPr>
                <w:b/>
                <w:sz w:val="14"/>
              </w:rPr>
            </w:pPr>
          </w:p>
          <w:p w14:paraId="14227E22" w14:textId="77777777" w:rsidR="004B2FA9" w:rsidRDefault="00000000">
            <w:pPr>
              <w:pStyle w:val="TableParagraph"/>
              <w:ind w:right="20"/>
              <w:jc w:val="right"/>
              <w:rPr>
                <w:sz w:val="14"/>
              </w:rPr>
            </w:pPr>
            <w:r>
              <w:rPr>
                <w:spacing w:val="-5"/>
                <w:sz w:val="14"/>
              </w:rPr>
              <w:t>38.</w:t>
            </w:r>
          </w:p>
        </w:tc>
      </w:tr>
    </w:tbl>
    <w:p w14:paraId="5D339FF0" w14:textId="77777777" w:rsidR="004B2FA9" w:rsidRDefault="004B2FA9">
      <w:pPr>
        <w:pStyle w:val="TableParagraph"/>
        <w:jc w:val="right"/>
        <w:rPr>
          <w:sz w:val="14"/>
        </w:rPr>
        <w:sectPr w:rsidR="004B2FA9">
          <w:type w:val="continuous"/>
          <w:pgSz w:w="11910" w:h="16840"/>
          <w:pgMar w:top="1340" w:right="283" w:bottom="1260" w:left="425" w:header="0" w:footer="1017" w:gutter="0"/>
          <w:cols w:space="720"/>
        </w:sectPr>
      </w:pPr>
    </w:p>
    <w:p w14:paraId="208B8F29" w14:textId="715D12A6" w:rsidR="004B2FA9" w:rsidRDefault="00037668">
      <w:pPr>
        <w:pStyle w:val="Textoindependiente"/>
        <w:rPr>
          <w:rFonts w:ascii="Calibri"/>
          <w:b/>
          <w:sz w:val="7"/>
        </w:rPr>
      </w:pPr>
      <w:r>
        <w:rPr>
          <w:noProof/>
        </w:rPr>
        <w:lastRenderedPageBreak/>
        <mc:AlternateContent>
          <mc:Choice Requires="wpg">
            <w:drawing>
              <wp:anchor distT="0" distB="0" distL="0" distR="0" simplePos="0" relativeHeight="251701760" behindDoc="1" locked="0" layoutInCell="1" allowOverlap="1" wp14:anchorId="510E3132" wp14:editId="3C8E59D6">
                <wp:simplePos x="0" y="0"/>
                <wp:positionH relativeFrom="page">
                  <wp:posOffset>684530</wp:posOffset>
                </wp:positionH>
                <wp:positionV relativeFrom="page">
                  <wp:posOffset>0</wp:posOffset>
                </wp:positionV>
                <wp:extent cx="6877050" cy="10692765"/>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692765"/>
                          <a:chOff x="0" y="0"/>
                          <a:chExt cx="6877050" cy="10692765"/>
                        </a:xfrm>
                      </wpg:grpSpPr>
                      <wps:wsp>
                        <wps:cNvPr id="638" name="Graphic 638"/>
                        <wps:cNvSpPr/>
                        <wps:spPr>
                          <a:xfrm>
                            <a:off x="4884039" y="294131"/>
                            <a:ext cx="1200785" cy="9525"/>
                          </a:xfrm>
                          <a:custGeom>
                            <a:avLst/>
                            <a:gdLst/>
                            <a:ahLst/>
                            <a:cxnLst/>
                            <a:rect l="l" t="t" r="r" b="b"/>
                            <a:pathLst>
                              <a:path w="1200785" h="9525">
                                <a:moveTo>
                                  <a:pt x="0" y="9144"/>
                                </a:moveTo>
                                <a:lnTo>
                                  <a:pt x="1200531" y="9144"/>
                                </a:lnTo>
                                <a:lnTo>
                                  <a:pt x="1200531" y="0"/>
                                </a:lnTo>
                                <a:lnTo>
                                  <a:pt x="0" y="0"/>
                                </a:lnTo>
                                <a:lnTo>
                                  <a:pt x="0" y="9144"/>
                                </a:lnTo>
                                <a:close/>
                              </a:path>
                            </a:pathLst>
                          </a:custGeom>
                          <a:solidFill>
                            <a:srgbClr val="1F3863"/>
                          </a:solidFill>
                        </wps:spPr>
                        <wps:bodyPr wrap="square" lIns="0" tIns="0" rIns="0" bIns="0" rtlCol="0">
                          <a:prstTxWarp prst="textNoShape">
                            <a:avLst/>
                          </a:prstTxWarp>
                          <a:noAutofit/>
                        </wps:bodyPr>
                      </wps:wsp>
                      <wps:wsp>
                        <wps:cNvPr id="639" name="Graphic 639"/>
                        <wps:cNvSpPr/>
                        <wps:spPr>
                          <a:xfrm>
                            <a:off x="0" y="10126205"/>
                            <a:ext cx="6084570" cy="1270"/>
                          </a:xfrm>
                          <a:custGeom>
                            <a:avLst/>
                            <a:gdLst/>
                            <a:ahLst/>
                            <a:cxnLst/>
                            <a:rect l="l" t="t" r="r" b="b"/>
                            <a:pathLst>
                              <a:path w="6084570">
                                <a:moveTo>
                                  <a:pt x="0" y="0"/>
                                </a:moveTo>
                                <a:lnTo>
                                  <a:pt x="6084570" y="0"/>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0" name="Image 640"/>
                          <pic:cNvPicPr/>
                        </pic:nvPicPr>
                        <pic:blipFill>
                          <a:blip r:embed="rId65" cstate="print"/>
                          <a:stretch>
                            <a:fillRect/>
                          </a:stretch>
                        </pic:blipFill>
                        <pic:spPr>
                          <a:xfrm>
                            <a:off x="6097396" y="9892283"/>
                            <a:ext cx="419100" cy="419100"/>
                          </a:xfrm>
                          <a:prstGeom prst="rect">
                            <a:avLst/>
                          </a:prstGeom>
                        </pic:spPr>
                      </pic:pic>
                      <wps:wsp>
                        <wps:cNvPr id="641" name="Graphic 641"/>
                        <wps:cNvSpPr/>
                        <wps:spPr>
                          <a:xfrm>
                            <a:off x="608457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CA492D" id="Group 637" o:spid="_x0000_s1026" style="position:absolute;margin-left:53.9pt;margin-top:0;width:541.5pt;height:841.95pt;z-index:-251614720;mso-wrap-distance-left:0;mso-wrap-distance-right:0;mso-position-horizontal-relative:page;mso-position-vertical-relative:page" coordsize="68770,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&#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">
                <v:shape id="Graphic 638" o:spid="_x0000_s1027" style="position:absolute;left:48840;top:2941;width:12008;height:95;visibility:visible;mso-wrap-style:square;v-text-anchor:top" coordsize="1200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" path="m,9144r1200531,l1200531,,,,,9144xe" fillcolor="#1f3863" stroked="f">
                  <v:path arrowok="t"/>
                </v:shape>
                <v:shape id="Graphic 639" o:spid="_x0000_s1028" style="position:absolute;top:101262;width:60845;height:12;visibility:visible;mso-wrap-style:square;v-text-anchor:top" coordsize="6084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" path="m,l6084570,e" filled="f" strokeweight="1.75pt">
                  <v:path arrowok="t"/>
                </v:shape>
                <v:shape id="Image 640" o:spid="_x0000_s1029" type="#_x0000_t75" style="position:absolute;left:60973;top:9892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">
                  <v:imagedata r:id="rId66" o:title=""/>
                </v:shape>
                <v:shape id="Graphic 641" o:spid="_x0000_s1030" style="position:absolute;left:60845;width:7925;height:106927;visibility:visible;mso-wrap-style:square;v-text-anchor:top" coordsize="79248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" path="m791972,l,,,10692384r791972,l791972,xe" stroked="f">
                  <v:path arrowok="t"/>
                </v:shape>
                <w10:wrap anchorx="page" anchory="page"/>
              </v:group>
            </w:pict>
          </mc:Fallback>
        </mc:AlternateContent>
      </w:r>
    </w:p>
    <w:p w14:paraId="24FFCA9F" w14:textId="77777777" w:rsidR="004B2FA9" w:rsidRDefault="00000000">
      <w:pPr>
        <w:pStyle w:val="Textoindependiente"/>
        <w:ind w:left="780"/>
        <w:rPr>
          <w:rFonts w:ascii="Calibri"/>
        </w:rPr>
      </w:pPr>
      <w:r>
        <w:rPr>
          <w:rFonts w:ascii="Calibri"/>
          <w:noProof/>
        </w:rPr>
        <w:drawing>
          <wp:inline distT="0" distB="0" distL="0" distR="0" wp14:anchorId="1139BA09" wp14:editId="6EA29C45">
            <wp:extent cx="733888" cy="1243583"/>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46" cstate="print"/>
                    <a:stretch>
                      <a:fillRect/>
                    </a:stretch>
                  </pic:blipFill>
                  <pic:spPr>
                    <a:xfrm>
                      <a:off x="0" y="0"/>
                      <a:ext cx="733888" cy="1243583"/>
                    </a:xfrm>
                    <a:prstGeom prst="rect">
                      <a:avLst/>
                    </a:prstGeom>
                  </pic:spPr>
                </pic:pic>
              </a:graphicData>
            </a:graphic>
          </wp:inline>
        </w:drawing>
      </w:r>
    </w:p>
    <w:p w14:paraId="040D0E7B" w14:textId="77777777" w:rsidR="004B2FA9" w:rsidRDefault="004B2FA9">
      <w:pPr>
        <w:pStyle w:val="Textoindependiente"/>
        <w:rPr>
          <w:rFonts w:ascii="Calibri"/>
          <w:b/>
          <w:sz w:val="16"/>
        </w:rPr>
      </w:pPr>
    </w:p>
    <w:p w14:paraId="03F13A90" w14:textId="77777777" w:rsidR="004B2FA9" w:rsidRDefault="004B2FA9">
      <w:pPr>
        <w:pStyle w:val="Textoindependiente"/>
        <w:rPr>
          <w:rFonts w:ascii="Calibri"/>
          <w:b/>
          <w:sz w:val="16"/>
        </w:rPr>
      </w:pPr>
    </w:p>
    <w:p w14:paraId="58604A6D" w14:textId="77777777" w:rsidR="004B2FA9" w:rsidRDefault="004B2FA9">
      <w:pPr>
        <w:pStyle w:val="Textoindependiente"/>
        <w:rPr>
          <w:rFonts w:ascii="Calibri"/>
          <w:b/>
          <w:sz w:val="16"/>
        </w:rPr>
      </w:pPr>
    </w:p>
    <w:p w14:paraId="01142692" w14:textId="77777777" w:rsidR="004B2FA9" w:rsidRDefault="004B2FA9">
      <w:pPr>
        <w:pStyle w:val="Textoindependiente"/>
        <w:rPr>
          <w:rFonts w:ascii="Calibri"/>
          <w:b/>
          <w:sz w:val="16"/>
        </w:rPr>
      </w:pPr>
    </w:p>
    <w:p w14:paraId="7D1862E3" w14:textId="77777777" w:rsidR="004B2FA9" w:rsidRDefault="004B2FA9">
      <w:pPr>
        <w:pStyle w:val="Textoindependiente"/>
        <w:spacing w:before="7"/>
        <w:rPr>
          <w:rFonts w:ascii="Calibri"/>
          <w:b/>
          <w:sz w:val="16"/>
        </w:rPr>
      </w:pPr>
    </w:p>
    <w:p w14:paraId="2B9692FB" w14:textId="77777777" w:rsidR="004B2FA9" w:rsidRDefault="00000000">
      <w:pPr>
        <w:spacing w:before="1"/>
        <w:ind w:left="652"/>
        <w:rPr>
          <w:rFonts w:ascii="Calibri" w:hAnsi="Calibri"/>
          <w:b/>
          <w:sz w:val="16"/>
        </w:rPr>
      </w:pPr>
      <w:r>
        <w:rPr>
          <w:rFonts w:ascii="Calibri" w:hAnsi="Calibri"/>
          <w:b/>
          <w:noProof/>
          <w:sz w:val="16"/>
        </w:rPr>
        <mc:AlternateContent>
          <mc:Choice Requires="wps">
            <w:drawing>
              <wp:anchor distT="0" distB="0" distL="0" distR="0" simplePos="0" relativeHeight="251632128" behindDoc="0" locked="0" layoutInCell="1" allowOverlap="1" wp14:anchorId="6F51FB53" wp14:editId="37238D86">
                <wp:simplePos x="0" y="0"/>
                <wp:positionH relativeFrom="page">
                  <wp:posOffset>6807090</wp:posOffset>
                </wp:positionH>
                <wp:positionV relativeFrom="paragraph">
                  <wp:posOffset>770466</wp:posOffset>
                </wp:positionV>
                <wp:extent cx="419734" cy="318706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BD8D6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E5683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6F51FB53" id="Textbox 633" o:spid="_x0000_s1451" type="#_x0000_t202" style="position:absolute;left:0;text-align:left;margin-left:536pt;margin-top:60.65pt;width:33.05pt;height:250.9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4n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" filled="f" stroked="f">
                <v:textbox style="layout-flow:vertical;mso-layout-flow-alt:bottom-to-top" inset="0,0,0,0">
                  <w:txbxContent>
                    <w:p w14:paraId="40BD8D6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E5683A"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4A917795" w14:textId="77777777" w:rsidR="004B2FA9" w:rsidRDefault="00000000">
      <w:pPr>
        <w:spacing w:before="84"/>
        <w:ind w:left="652"/>
        <w:rPr>
          <w:rFonts w:ascii="Cambria" w:hAnsi="Cambria"/>
          <w:b/>
          <w:i/>
          <w:sz w:val="18"/>
        </w:rPr>
      </w:pPr>
      <w:r>
        <w:br w:type="column"/>
      </w:r>
      <w:r>
        <w:rPr>
          <w:rFonts w:ascii="Cambria" w:hAnsi="Cambria"/>
          <w:b/>
          <w:i/>
          <w:color w:val="1F3863"/>
          <w:sz w:val="18"/>
        </w:rPr>
        <w:t>Concejalía</w:t>
      </w:r>
      <w:r>
        <w:rPr>
          <w:rFonts w:ascii="Cambria" w:hAnsi="Cambria"/>
          <w:b/>
          <w:i/>
          <w:color w:val="1F3863"/>
          <w:spacing w:val="-2"/>
          <w:sz w:val="18"/>
        </w:rPr>
        <w:t xml:space="preserve"> </w:t>
      </w:r>
      <w:r>
        <w:rPr>
          <w:rFonts w:ascii="Cambria" w:hAnsi="Cambria"/>
          <w:b/>
          <w:i/>
          <w:color w:val="1F3863"/>
          <w:sz w:val="18"/>
        </w:rPr>
        <w:t>de</w:t>
      </w:r>
      <w:r>
        <w:rPr>
          <w:rFonts w:ascii="Cambria" w:hAnsi="Cambria"/>
          <w:b/>
          <w:i/>
          <w:color w:val="1F3863"/>
          <w:spacing w:val="-1"/>
          <w:sz w:val="18"/>
        </w:rPr>
        <w:t xml:space="preserve"> </w:t>
      </w:r>
      <w:r>
        <w:rPr>
          <w:rFonts w:ascii="Cambria" w:hAnsi="Cambria"/>
          <w:b/>
          <w:i/>
          <w:color w:val="1F3863"/>
          <w:spacing w:val="-2"/>
          <w:sz w:val="18"/>
        </w:rPr>
        <w:t>Recursos</w:t>
      </w:r>
    </w:p>
    <w:p w14:paraId="49A56525" w14:textId="77777777" w:rsidR="004B2FA9" w:rsidRDefault="00000000">
      <w:pPr>
        <w:pStyle w:val="Textoindependiente"/>
        <w:spacing w:before="114"/>
        <w:ind w:left="225"/>
      </w:pPr>
      <w:r>
        <w:br w:type="column"/>
      </w:r>
      <w:r>
        <w:t>Anexo</w:t>
      </w:r>
      <w:r>
        <w:rPr>
          <w:spacing w:val="-5"/>
        </w:rPr>
        <w:t xml:space="preserve"> </w:t>
      </w:r>
      <w:r>
        <w:rPr>
          <w:spacing w:val="-10"/>
        </w:rPr>
        <w:t>1</w:t>
      </w:r>
    </w:p>
    <w:p w14:paraId="69262A5C" w14:textId="77777777" w:rsidR="004B2FA9" w:rsidRDefault="004B2FA9">
      <w:pPr>
        <w:pStyle w:val="Textoindependiente"/>
        <w:sectPr w:rsidR="004B2FA9">
          <w:headerReference w:type="default" r:id="rId85"/>
          <w:footerReference w:type="default" r:id="rId86"/>
          <w:pgSz w:w="11910" w:h="16840"/>
          <w:pgMar w:top="180" w:right="283" w:bottom="1200" w:left="425" w:header="0" w:footer="1017" w:gutter="0"/>
          <w:cols w:num="3" w:space="720" w:equalWidth="0">
            <w:col w:w="1977" w:space="5714"/>
            <w:col w:w="2492" w:space="40"/>
            <w:col w:w="979"/>
          </w:cols>
        </w:sectPr>
      </w:pPr>
    </w:p>
    <w:p w14:paraId="7833F72A" w14:textId="29BA7667" w:rsidR="004B2FA9" w:rsidRDefault="00000000">
      <w:pPr>
        <w:pStyle w:val="Textoindependiente"/>
        <w:spacing w:before="38" w:after="1"/>
      </w:pPr>
      <w:r>
        <w:rPr>
          <w:noProof/>
        </w:rPr>
        <mc:AlternateContent>
          <mc:Choice Requires="wps">
            <w:drawing>
              <wp:anchor distT="0" distB="0" distL="0" distR="0" simplePos="0" relativeHeight="251698688" behindDoc="1" locked="0" layoutInCell="1" allowOverlap="1" wp14:anchorId="69F91695" wp14:editId="13E44838">
                <wp:simplePos x="0" y="0"/>
                <wp:positionH relativeFrom="page">
                  <wp:posOffset>6815073</wp:posOffset>
                </wp:positionH>
                <wp:positionV relativeFrom="page">
                  <wp:posOffset>9919570</wp:posOffset>
                </wp:positionV>
                <wp:extent cx="64135" cy="12827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20ECA03E" w14:textId="77777777" w:rsidR="004B2FA9" w:rsidRDefault="00000000">
                            <w:pPr>
                              <w:spacing w:line="201" w:lineRule="exact"/>
                              <w:rPr>
                                <w:b/>
                                <w:sz w:val="18"/>
                              </w:rPr>
                            </w:pPr>
                            <w:r>
                              <w:rPr>
                                <w:b/>
                                <w:spacing w:val="-10"/>
                                <w:sz w:val="18"/>
                              </w:rPr>
                              <w:t>9</w:t>
                            </w:r>
                          </w:p>
                        </w:txbxContent>
                      </wps:txbx>
                      <wps:bodyPr wrap="square" lIns="0" tIns="0" rIns="0" bIns="0" rtlCol="0">
                        <a:noAutofit/>
                      </wps:bodyPr>
                    </wps:wsp>
                  </a:graphicData>
                </a:graphic>
              </wp:anchor>
            </w:drawing>
          </mc:Choice>
          <mc:Fallback>
            <w:pict>
              <v:shape w14:anchorId="69F91695" id="Textbox 634" o:spid="_x0000_s1452" type="#_x0000_t202" style="position:absolute;margin-left:536.6pt;margin-top:781.05pt;width:5.05pt;height:10.1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" filled="f" stroked="f">
                <v:textbox inset="0,0,0,0">
                  <w:txbxContent>
                    <w:p w14:paraId="20ECA03E" w14:textId="77777777" w:rsidR="004B2FA9" w:rsidRDefault="00000000">
                      <w:pPr>
                        <w:spacing w:line="201" w:lineRule="exact"/>
                        <w:rPr>
                          <w:b/>
                          <w:sz w:val="18"/>
                        </w:rPr>
                      </w:pPr>
                      <w:r>
                        <w:rPr>
                          <w:b/>
                          <w:spacing w:val="-10"/>
                          <w:sz w:val="18"/>
                        </w:rPr>
                        <w:t>9</w:t>
                      </w:r>
                    </w:p>
                  </w:txbxContent>
                </v:textbox>
                <w10:wrap anchorx="page" anchory="page"/>
              </v:shape>
            </w:pict>
          </mc:Fallback>
        </mc:AlternateContent>
      </w:r>
      <w:r>
        <w:rPr>
          <w:noProof/>
        </w:rPr>
        <mc:AlternateContent>
          <mc:Choice Requires="wps">
            <w:drawing>
              <wp:anchor distT="0" distB="0" distL="0" distR="0" simplePos="0" relativeHeight="251699712" behindDoc="1" locked="0" layoutInCell="1" allowOverlap="1" wp14:anchorId="37B34A03" wp14:editId="742B1B5F">
                <wp:simplePos x="0" y="0"/>
                <wp:positionH relativeFrom="page">
                  <wp:posOffset>6748428</wp:posOffset>
                </wp:positionH>
                <wp:positionV relativeFrom="page">
                  <wp:posOffset>179428</wp:posOffset>
                </wp:positionV>
                <wp:extent cx="501015" cy="9081135"/>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9081135"/>
                        </a:xfrm>
                        <a:prstGeom prst="rect">
                          <a:avLst/>
                        </a:prstGeom>
                      </wps:spPr>
                      <wps:txbx>
                        <w:txbxContent>
                          <w:p w14:paraId="21517B8E" w14:textId="77777777" w:rsidR="004B2FA9" w:rsidRDefault="00000000">
                            <w:pPr>
                              <w:ind w:left="20"/>
                              <w:rPr>
                                <w:rFonts w:ascii="Cambria"/>
                                <w:b/>
                                <w:i/>
                                <w:sz w:val="18"/>
                              </w:rPr>
                            </w:pPr>
                            <w:r>
                              <w:rPr>
                                <w:rFonts w:ascii="Cambria"/>
                                <w:b/>
                                <w:i/>
                                <w:color w:val="1F3863"/>
                                <w:spacing w:val="-2"/>
                                <w:sz w:val="18"/>
                              </w:rPr>
                              <w:t>Humanos</w:t>
                            </w:r>
                          </w:p>
                          <w:p w14:paraId="4DFDB227" w14:textId="77777777" w:rsidR="004B2FA9" w:rsidRDefault="004B2FA9">
                            <w:pPr>
                              <w:pStyle w:val="Textoindependiente"/>
                              <w:rPr>
                                <w:rFonts w:ascii="Cambria"/>
                                <w:b/>
                                <w:i/>
                                <w:sz w:val="18"/>
                              </w:rPr>
                            </w:pPr>
                          </w:p>
                          <w:p w14:paraId="18A86B85" w14:textId="77777777" w:rsidR="004B2FA9" w:rsidRDefault="004B2FA9">
                            <w:pPr>
                              <w:pStyle w:val="Textoindependiente"/>
                              <w:rPr>
                                <w:rFonts w:ascii="Cambria"/>
                                <w:b/>
                                <w:i/>
                                <w:sz w:val="18"/>
                              </w:rPr>
                            </w:pPr>
                          </w:p>
                          <w:p w14:paraId="10318FA2" w14:textId="77777777" w:rsidR="004B2FA9" w:rsidRDefault="004B2FA9">
                            <w:pPr>
                              <w:pStyle w:val="Textoindependiente"/>
                              <w:rPr>
                                <w:rFonts w:ascii="Cambria"/>
                                <w:b/>
                                <w:i/>
                                <w:sz w:val="18"/>
                              </w:rPr>
                            </w:pPr>
                          </w:p>
                          <w:p w14:paraId="585FE3CF" w14:textId="77777777" w:rsidR="004B2FA9" w:rsidRDefault="004B2FA9">
                            <w:pPr>
                              <w:pStyle w:val="Textoindependiente"/>
                              <w:rPr>
                                <w:rFonts w:ascii="Cambria"/>
                                <w:b/>
                                <w:i/>
                                <w:sz w:val="18"/>
                              </w:rPr>
                            </w:pPr>
                          </w:p>
                          <w:p w14:paraId="71B3719C" w14:textId="77777777" w:rsidR="004B2FA9" w:rsidRDefault="004B2FA9">
                            <w:pPr>
                              <w:pStyle w:val="Textoindependiente"/>
                              <w:rPr>
                                <w:rFonts w:ascii="Cambria"/>
                                <w:b/>
                                <w:i/>
                                <w:sz w:val="18"/>
                              </w:rPr>
                            </w:pPr>
                          </w:p>
                          <w:p w14:paraId="0C1A5FB7" w14:textId="77777777" w:rsidR="004B2FA9" w:rsidRDefault="004B2FA9">
                            <w:pPr>
                              <w:pStyle w:val="Textoindependiente"/>
                              <w:rPr>
                                <w:rFonts w:ascii="Cambria"/>
                                <w:b/>
                                <w:i/>
                                <w:sz w:val="18"/>
                              </w:rPr>
                            </w:pPr>
                          </w:p>
                          <w:p w14:paraId="6AD6B4A3" w14:textId="77777777" w:rsidR="004B2FA9" w:rsidRDefault="004B2FA9">
                            <w:pPr>
                              <w:pStyle w:val="Textoindependiente"/>
                              <w:rPr>
                                <w:rFonts w:ascii="Cambria"/>
                                <w:b/>
                                <w:i/>
                                <w:sz w:val="18"/>
                              </w:rPr>
                            </w:pPr>
                          </w:p>
                          <w:p w14:paraId="49DCC428" w14:textId="77777777" w:rsidR="004B2FA9" w:rsidRDefault="004B2FA9">
                            <w:pPr>
                              <w:pStyle w:val="Textoindependiente"/>
                              <w:rPr>
                                <w:rFonts w:ascii="Cambria"/>
                                <w:b/>
                                <w:i/>
                                <w:sz w:val="18"/>
                              </w:rPr>
                            </w:pPr>
                          </w:p>
                          <w:p w14:paraId="355DFE96" w14:textId="77777777" w:rsidR="004B2FA9" w:rsidRDefault="004B2FA9">
                            <w:pPr>
                              <w:pStyle w:val="Textoindependiente"/>
                              <w:rPr>
                                <w:rFonts w:ascii="Cambria"/>
                                <w:b/>
                                <w:i/>
                                <w:sz w:val="18"/>
                              </w:rPr>
                            </w:pPr>
                          </w:p>
                          <w:p w14:paraId="71FC81FA" w14:textId="77777777" w:rsidR="004B2FA9" w:rsidRDefault="004B2FA9">
                            <w:pPr>
                              <w:pStyle w:val="Textoindependiente"/>
                              <w:rPr>
                                <w:rFonts w:ascii="Cambria"/>
                                <w:b/>
                                <w:i/>
                                <w:sz w:val="18"/>
                              </w:rPr>
                            </w:pPr>
                          </w:p>
                          <w:p w14:paraId="7F134A94" w14:textId="77777777" w:rsidR="004B2FA9" w:rsidRDefault="004B2FA9">
                            <w:pPr>
                              <w:pStyle w:val="Textoindependiente"/>
                              <w:rPr>
                                <w:rFonts w:ascii="Cambria"/>
                                <w:b/>
                                <w:i/>
                                <w:sz w:val="18"/>
                              </w:rPr>
                            </w:pPr>
                          </w:p>
                          <w:p w14:paraId="22210C39" w14:textId="77777777" w:rsidR="004B2FA9" w:rsidRDefault="004B2FA9">
                            <w:pPr>
                              <w:pStyle w:val="Textoindependiente"/>
                              <w:rPr>
                                <w:rFonts w:ascii="Cambria"/>
                                <w:b/>
                                <w:i/>
                                <w:sz w:val="18"/>
                              </w:rPr>
                            </w:pPr>
                          </w:p>
                          <w:p w14:paraId="68DEB54E" w14:textId="77777777" w:rsidR="004B2FA9" w:rsidRDefault="004B2FA9">
                            <w:pPr>
                              <w:pStyle w:val="Textoindependiente"/>
                              <w:rPr>
                                <w:rFonts w:ascii="Cambria"/>
                                <w:b/>
                                <w:i/>
                                <w:sz w:val="18"/>
                              </w:rPr>
                            </w:pPr>
                          </w:p>
                          <w:p w14:paraId="42DE5FEE" w14:textId="77777777" w:rsidR="004B2FA9" w:rsidRDefault="004B2FA9">
                            <w:pPr>
                              <w:pStyle w:val="Textoindependiente"/>
                              <w:rPr>
                                <w:rFonts w:ascii="Cambria"/>
                                <w:b/>
                                <w:i/>
                                <w:sz w:val="18"/>
                              </w:rPr>
                            </w:pPr>
                          </w:p>
                          <w:p w14:paraId="68130B32" w14:textId="77777777" w:rsidR="004B2FA9" w:rsidRDefault="004B2FA9">
                            <w:pPr>
                              <w:pStyle w:val="Textoindependiente"/>
                              <w:rPr>
                                <w:rFonts w:ascii="Cambria"/>
                                <w:b/>
                                <w:i/>
                                <w:sz w:val="18"/>
                              </w:rPr>
                            </w:pPr>
                          </w:p>
                          <w:p w14:paraId="3DA15FEC" w14:textId="77777777" w:rsidR="004B2FA9" w:rsidRDefault="004B2FA9">
                            <w:pPr>
                              <w:pStyle w:val="Textoindependiente"/>
                              <w:spacing w:before="2"/>
                              <w:rPr>
                                <w:rFonts w:ascii="Cambria"/>
                                <w:b/>
                                <w:i/>
                                <w:sz w:val="18"/>
                              </w:rPr>
                            </w:pPr>
                          </w:p>
                          <w:p w14:paraId="72E9A3A4" w14:textId="77777777" w:rsidR="004B2FA9" w:rsidRDefault="00000000">
                            <w:pPr>
                              <w:ind w:left="44"/>
                              <w:rPr>
                                <w:rFonts w:ascii="Calibri"/>
                                <w:b/>
                                <w:sz w:val="14"/>
                              </w:rPr>
                            </w:pPr>
                            <w:r>
                              <w:rPr>
                                <w:rFonts w:ascii="Calibri"/>
                                <w:b/>
                                <w:spacing w:val="-4"/>
                                <w:sz w:val="14"/>
                              </w:rPr>
                              <w:t>OTAL</w:t>
                            </w:r>
                          </w:p>
                          <w:p w14:paraId="0837D2A7" w14:textId="77777777" w:rsidR="004B2FA9" w:rsidRDefault="004B2FA9">
                            <w:pPr>
                              <w:pStyle w:val="Textoindependiente"/>
                              <w:rPr>
                                <w:rFonts w:ascii="Calibri"/>
                                <w:b/>
                                <w:sz w:val="14"/>
                              </w:rPr>
                            </w:pPr>
                          </w:p>
                          <w:p w14:paraId="6098FEBF" w14:textId="77777777" w:rsidR="004B2FA9" w:rsidRDefault="004B2FA9">
                            <w:pPr>
                              <w:pStyle w:val="Textoindependiente"/>
                              <w:spacing w:before="136"/>
                              <w:rPr>
                                <w:rFonts w:ascii="Calibri"/>
                                <w:b/>
                                <w:sz w:val="14"/>
                              </w:rPr>
                            </w:pPr>
                          </w:p>
                          <w:p w14:paraId="6871DA6C"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2D556CB" w14:textId="77777777" w:rsidR="004B2FA9" w:rsidRDefault="004B2FA9">
                            <w:pPr>
                              <w:pStyle w:val="Textoindependiente"/>
                              <w:spacing w:before="104"/>
                              <w:rPr>
                                <w:rFonts w:ascii="Calibri"/>
                                <w:sz w:val="14"/>
                              </w:rPr>
                            </w:pPr>
                          </w:p>
                          <w:p w14:paraId="7D6FA9B8"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FCF0156" w14:textId="77777777" w:rsidR="004B2FA9" w:rsidRDefault="004B2FA9">
                            <w:pPr>
                              <w:pStyle w:val="Textoindependiente"/>
                              <w:spacing w:before="108"/>
                              <w:rPr>
                                <w:rFonts w:ascii="Calibri"/>
                                <w:sz w:val="14"/>
                              </w:rPr>
                            </w:pPr>
                          </w:p>
                          <w:p w14:paraId="0373261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388549B" w14:textId="77777777" w:rsidR="004B2FA9" w:rsidRDefault="004B2FA9">
                            <w:pPr>
                              <w:pStyle w:val="Textoindependiente"/>
                              <w:spacing w:before="107"/>
                              <w:rPr>
                                <w:rFonts w:ascii="Calibri"/>
                                <w:sz w:val="14"/>
                              </w:rPr>
                            </w:pPr>
                          </w:p>
                          <w:p w14:paraId="5022B6DE"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ECE4687" w14:textId="77777777" w:rsidR="004B2FA9" w:rsidRDefault="004B2FA9">
                            <w:pPr>
                              <w:pStyle w:val="Textoindependiente"/>
                              <w:spacing w:before="104"/>
                              <w:rPr>
                                <w:rFonts w:ascii="Calibri"/>
                                <w:sz w:val="14"/>
                              </w:rPr>
                            </w:pPr>
                          </w:p>
                          <w:p w14:paraId="2A7487C1"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388C15E" w14:textId="77777777" w:rsidR="004B2FA9" w:rsidRDefault="004B2FA9">
                            <w:pPr>
                              <w:pStyle w:val="Textoindependiente"/>
                              <w:spacing w:before="106"/>
                              <w:rPr>
                                <w:rFonts w:ascii="Calibri"/>
                                <w:sz w:val="14"/>
                              </w:rPr>
                            </w:pPr>
                          </w:p>
                          <w:p w14:paraId="406F0D36"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F5AB731" w14:textId="77777777" w:rsidR="004B2FA9" w:rsidRDefault="004B2FA9">
                            <w:pPr>
                              <w:pStyle w:val="Textoindependiente"/>
                              <w:spacing w:before="106"/>
                              <w:rPr>
                                <w:rFonts w:ascii="Calibri"/>
                                <w:sz w:val="14"/>
                              </w:rPr>
                            </w:pPr>
                          </w:p>
                          <w:p w14:paraId="5632C630"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4EA1526" w14:textId="77777777" w:rsidR="004B2FA9" w:rsidRDefault="004B2FA9">
                            <w:pPr>
                              <w:pStyle w:val="Textoindependiente"/>
                              <w:spacing w:before="104"/>
                              <w:rPr>
                                <w:rFonts w:ascii="Calibri"/>
                                <w:sz w:val="14"/>
                              </w:rPr>
                            </w:pPr>
                          </w:p>
                          <w:p w14:paraId="533A3A5B"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BDD9018" w14:textId="77777777" w:rsidR="004B2FA9" w:rsidRDefault="004B2FA9">
                            <w:pPr>
                              <w:pStyle w:val="Textoindependiente"/>
                              <w:spacing w:before="107"/>
                              <w:rPr>
                                <w:rFonts w:ascii="Calibri"/>
                                <w:sz w:val="14"/>
                              </w:rPr>
                            </w:pPr>
                          </w:p>
                          <w:p w14:paraId="7DEDDD27"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94A2BDD" w14:textId="77777777" w:rsidR="004B2FA9" w:rsidRDefault="004B2FA9">
                            <w:pPr>
                              <w:pStyle w:val="Textoindependiente"/>
                              <w:spacing w:before="107"/>
                              <w:rPr>
                                <w:rFonts w:ascii="Calibri"/>
                                <w:sz w:val="14"/>
                              </w:rPr>
                            </w:pPr>
                          </w:p>
                          <w:p w14:paraId="1D817928"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B11AC08" w14:textId="77777777" w:rsidR="004B2FA9" w:rsidRDefault="004B2FA9">
                            <w:pPr>
                              <w:pStyle w:val="Textoindependiente"/>
                              <w:spacing w:before="105"/>
                              <w:rPr>
                                <w:rFonts w:ascii="Calibri"/>
                                <w:sz w:val="14"/>
                              </w:rPr>
                            </w:pPr>
                          </w:p>
                          <w:p w14:paraId="400160BC"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FE8DE1F" w14:textId="77777777" w:rsidR="004B2FA9" w:rsidRDefault="004B2FA9">
                            <w:pPr>
                              <w:pStyle w:val="Textoindependiente"/>
                              <w:spacing w:before="107"/>
                              <w:rPr>
                                <w:rFonts w:ascii="Calibri"/>
                                <w:sz w:val="14"/>
                              </w:rPr>
                            </w:pPr>
                          </w:p>
                          <w:p w14:paraId="739E0C39"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147D30E" w14:textId="77777777" w:rsidR="004B2FA9" w:rsidRDefault="004B2FA9">
                            <w:pPr>
                              <w:pStyle w:val="Textoindependiente"/>
                              <w:spacing w:before="107"/>
                              <w:rPr>
                                <w:rFonts w:ascii="Calibri"/>
                                <w:sz w:val="14"/>
                              </w:rPr>
                            </w:pPr>
                          </w:p>
                          <w:p w14:paraId="0B788CBE"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ABC0188" w14:textId="77777777" w:rsidR="004B2FA9" w:rsidRDefault="004B2FA9">
                            <w:pPr>
                              <w:pStyle w:val="Textoindependiente"/>
                              <w:spacing w:before="105"/>
                              <w:rPr>
                                <w:rFonts w:ascii="Calibri"/>
                                <w:sz w:val="14"/>
                              </w:rPr>
                            </w:pPr>
                          </w:p>
                          <w:p w14:paraId="09939434"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DA9418A" w14:textId="77777777" w:rsidR="004B2FA9" w:rsidRDefault="004B2FA9">
                            <w:pPr>
                              <w:pStyle w:val="Textoindependiente"/>
                              <w:spacing w:before="107"/>
                              <w:rPr>
                                <w:rFonts w:ascii="Calibri"/>
                                <w:sz w:val="14"/>
                              </w:rPr>
                            </w:pPr>
                          </w:p>
                          <w:p w14:paraId="6144433E"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2D481F6" w14:textId="77777777" w:rsidR="004B2FA9" w:rsidRDefault="004B2FA9">
                            <w:pPr>
                              <w:pStyle w:val="Textoindependiente"/>
                              <w:spacing w:before="107"/>
                              <w:rPr>
                                <w:rFonts w:ascii="Calibri"/>
                                <w:sz w:val="14"/>
                              </w:rPr>
                            </w:pPr>
                          </w:p>
                          <w:p w14:paraId="7D8A651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1547846" w14:textId="77777777" w:rsidR="004B2FA9" w:rsidRDefault="004B2FA9">
                            <w:pPr>
                              <w:pStyle w:val="Textoindependiente"/>
                              <w:spacing w:before="104"/>
                              <w:rPr>
                                <w:rFonts w:ascii="Calibri"/>
                                <w:sz w:val="14"/>
                              </w:rPr>
                            </w:pPr>
                          </w:p>
                          <w:p w14:paraId="6096DE55"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6DC58F8" w14:textId="77777777" w:rsidR="004B2FA9" w:rsidRDefault="004B2FA9">
                            <w:pPr>
                              <w:pStyle w:val="Textoindependiente"/>
                              <w:spacing w:before="107"/>
                              <w:rPr>
                                <w:rFonts w:ascii="Calibri"/>
                                <w:sz w:val="14"/>
                              </w:rPr>
                            </w:pPr>
                          </w:p>
                          <w:p w14:paraId="1E4DDFC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C8E0220" w14:textId="77777777" w:rsidR="004B2FA9" w:rsidRDefault="004B2FA9">
                            <w:pPr>
                              <w:pStyle w:val="Textoindependiente"/>
                              <w:spacing w:before="107"/>
                              <w:rPr>
                                <w:rFonts w:ascii="Calibri"/>
                                <w:sz w:val="14"/>
                              </w:rPr>
                            </w:pPr>
                          </w:p>
                          <w:p w14:paraId="5EF447A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C6D1307" w14:textId="77777777" w:rsidR="004B2FA9" w:rsidRDefault="004B2FA9">
                            <w:pPr>
                              <w:pStyle w:val="Textoindependiente"/>
                              <w:spacing w:before="105"/>
                              <w:rPr>
                                <w:rFonts w:ascii="Calibri"/>
                                <w:sz w:val="14"/>
                              </w:rPr>
                            </w:pPr>
                          </w:p>
                          <w:p w14:paraId="5F7FD313"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5D17072" w14:textId="77777777" w:rsidR="004B2FA9" w:rsidRDefault="004B2FA9">
                            <w:pPr>
                              <w:pStyle w:val="Textoindependiente"/>
                              <w:rPr>
                                <w:rFonts w:ascii="Calibri"/>
                                <w:sz w:val="14"/>
                              </w:rPr>
                            </w:pPr>
                          </w:p>
                          <w:p w14:paraId="0ED39883" w14:textId="77777777" w:rsidR="004B2FA9" w:rsidRDefault="004B2FA9">
                            <w:pPr>
                              <w:pStyle w:val="Textoindependiente"/>
                              <w:spacing w:before="25"/>
                              <w:rPr>
                                <w:rFonts w:ascii="Calibri"/>
                                <w:sz w:val="14"/>
                              </w:rPr>
                            </w:pPr>
                          </w:p>
                          <w:p w14:paraId="668E9DEC" w14:textId="77777777" w:rsidR="004B2FA9" w:rsidRDefault="00000000">
                            <w:pPr>
                              <w:spacing w:before="1"/>
                              <w:rPr>
                                <w:rFonts w:ascii="Cambria"/>
                              </w:rPr>
                            </w:pPr>
                            <w:r>
                              <w:rPr>
                                <w:rFonts w:ascii="Cambria"/>
                                <w:spacing w:val="-5"/>
                              </w:rPr>
                              <w:t>se</w:t>
                            </w:r>
                          </w:p>
                          <w:p w14:paraId="084D59C1" w14:textId="77777777" w:rsidR="004B2FA9" w:rsidRDefault="004B2FA9">
                            <w:pPr>
                              <w:pStyle w:val="Textoindependiente"/>
                              <w:spacing w:before="237"/>
                              <w:rPr>
                                <w:rFonts w:ascii="Cambria"/>
                                <w:sz w:val="22"/>
                              </w:rPr>
                            </w:pPr>
                          </w:p>
                          <w:p w14:paraId="1A78EDA0" w14:textId="77777777" w:rsidR="004B2FA9" w:rsidRDefault="00000000">
                            <w:pPr>
                              <w:ind w:left="97"/>
                              <w:rPr>
                                <w:rFonts w:ascii="Cambria"/>
                              </w:rPr>
                            </w:pPr>
                            <w:r>
                              <w:rPr>
                                <w:rFonts w:ascii="Cambria"/>
                                <w:spacing w:val="-5"/>
                              </w:rPr>
                              <w:t>l.</w:t>
                            </w:r>
                          </w:p>
                        </w:txbxContent>
                      </wps:txbx>
                      <wps:bodyPr wrap="square" lIns="0" tIns="0" rIns="0" bIns="0" rtlCol="0">
                        <a:noAutofit/>
                      </wps:bodyPr>
                    </wps:wsp>
                  </a:graphicData>
                </a:graphic>
              </wp:anchor>
            </w:drawing>
          </mc:Choice>
          <mc:Fallback>
            <w:pict>
              <v:shape w14:anchorId="37B34A03" id="Textbox 635" o:spid="_x0000_s1453" type="#_x0000_t202" style="position:absolute;margin-left:531.35pt;margin-top:14.15pt;width:39.45pt;height:715.0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" filled="f" stroked="f">
                <v:textbox inset="0,0,0,0">
                  <w:txbxContent>
                    <w:p w14:paraId="21517B8E" w14:textId="77777777" w:rsidR="004B2FA9" w:rsidRDefault="00000000">
                      <w:pPr>
                        <w:ind w:left="20"/>
                        <w:rPr>
                          <w:rFonts w:ascii="Cambria"/>
                          <w:b/>
                          <w:i/>
                          <w:sz w:val="18"/>
                        </w:rPr>
                      </w:pPr>
                      <w:r>
                        <w:rPr>
                          <w:rFonts w:ascii="Cambria"/>
                          <w:b/>
                          <w:i/>
                          <w:color w:val="1F3863"/>
                          <w:spacing w:val="-2"/>
                          <w:sz w:val="18"/>
                        </w:rPr>
                        <w:t>Humanos</w:t>
                      </w:r>
                    </w:p>
                    <w:p w14:paraId="4DFDB227" w14:textId="77777777" w:rsidR="004B2FA9" w:rsidRDefault="004B2FA9">
                      <w:pPr>
                        <w:pStyle w:val="Textoindependiente"/>
                        <w:rPr>
                          <w:rFonts w:ascii="Cambria"/>
                          <w:b/>
                          <w:i/>
                          <w:sz w:val="18"/>
                        </w:rPr>
                      </w:pPr>
                    </w:p>
                    <w:p w14:paraId="18A86B85" w14:textId="77777777" w:rsidR="004B2FA9" w:rsidRDefault="004B2FA9">
                      <w:pPr>
                        <w:pStyle w:val="Textoindependiente"/>
                        <w:rPr>
                          <w:rFonts w:ascii="Cambria"/>
                          <w:b/>
                          <w:i/>
                          <w:sz w:val="18"/>
                        </w:rPr>
                      </w:pPr>
                    </w:p>
                    <w:p w14:paraId="10318FA2" w14:textId="77777777" w:rsidR="004B2FA9" w:rsidRDefault="004B2FA9">
                      <w:pPr>
                        <w:pStyle w:val="Textoindependiente"/>
                        <w:rPr>
                          <w:rFonts w:ascii="Cambria"/>
                          <w:b/>
                          <w:i/>
                          <w:sz w:val="18"/>
                        </w:rPr>
                      </w:pPr>
                    </w:p>
                    <w:p w14:paraId="585FE3CF" w14:textId="77777777" w:rsidR="004B2FA9" w:rsidRDefault="004B2FA9">
                      <w:pPr>
                        <w:pStyle w:val="Textoindependiente"/>
                        <w:rPr>
                          <w:rFonts w:ascii="Cambria"/>
                          <w:b/>
                          <w:i/>
                          <w:sz w:val="18"/>
                        </w:rPr>
                      </w:pPr>
                    </w:p>
                    <w:p w14:paraId="71B3719C" w14:textId="77777777" w:rsidR="004B2FA9" w:rsidRDefault="004B2FA9">
                      <w:pPr>
                        <w:pStyle w:val="Textoindependiente"/>
                        <w:rPr>
                          <w:rFonts w:ascii="Cambria"/>
                          <w:b/>
                          <w:i/>
                          <w:sz w:val="18"/>
                        </w:rPr>
                      </w:pPr>
                    </w:p>
                    <w:p w14:paraId="0C1A5FB7" w14:textId="77777777" w:rsidR="004B2FA9" w:rsidRDefault="004B2FA9">
                      <w:pPr>
                        <w:pStyle w:val="Textoindependiente"/>
                        <w:rPr>
                          <w:rFonts w:ascii="Cambria"/>
                          <w:b/>
                          <w:i/>
                          <w:sz w:val="18"/>
                        </w:rPr>
                      </w:pPr>
                    </w:p>
                    <w:p w14:paraId="6AD6B4A3" w14:textId="77777777" w:rsidR="004B2FA9" w:rsidRDefault="004B2FA9">
                      <w:pPr>
                        <w:pStyle w:val="Textoindependiente"/>
                        <w:rPr>
                          <w:rFonts w:ascii="Cambria"/>
                          <w:b/>
                          <w:i/>
                          <w:sz w:val="18"/>
                        </w:rPr>
                      </w:pPr>
                    </w:p>
                    <w:p w14:paraId="49DCC428" w14:textId="77777777" w:rsidR="004B2FA9" w:rsidRDefault="004B2FA9">
                      <w:pPr>
                        <w:pStyle w:val="Textoindependiente"/>
                        <w:rPr>
                          <w:rFonts w:ascii="Cambria"/>
                          <w:b/>
                          <w:i/>
                          <w:sz w:val="18"/>
                        </w:rPr>
                      </w:pPr>
                    </w:p>
                    <w:p w14:paraId="355DFE96" w14:textId="77777777" w:rsidR="004B2FA9" w:rsidRDefault="004B2FA9">
                      <w:pPr>
                        <w:pStyle w:val="Textoindependiente"/>
                        <w:rPr>
                          <w:rFonts w:ascii="Cambria"/>
                          <w:b/>
                          <w:i/>
                          <w:sz w:val="18"/>
                        </w:rPr>
                      </w:pPr>
                    </w:p>
                    <w:p w14:paraId="71FC81FA" w14:textId="77777777" w:rsidR="004B2FA9" w:rsidRDefault="004B2FA9">
                      <w:pPr>
                        <w:pStyle w:val="Textoindependiente"/>
                        <w:rPr>
                          <w:rFonts w:ascii="Cambria"/>
                          <w:b/>
                          <w:i/>
                          <w:sz w:val="18"/>
                        </w:rPr>
                      </w:pPr>
                    </w:p>
                    <w:p w14:paraId="7F134A94" w14:textId="77777777" w:rsidR="004B2FA9" w:rsidRDefault="004B2FA9">
                      <w:pPr>
                        <w:pStyle w:val="Textoindependiente"/>
                        <w:rPr>
                          <w:rFonts w:ascii="Cambria"/>
                          <w:b/>
                          <w:i/>
                          <w:sz w:val="18"/>
                        </w:rPr>
                      </w:pPr>
                    </w:p>
                    <w:p w14:paraId="22210C39" w14:textId="77777777" w:rsidR="004B2FA9" w:rsidRDefault="004B2FA9">
                      <w:pPr>
                        <w:pStyle w:val="Textoindependiente"/>
                        <w:rPr>
                          <w:rFonts w:ascii="Cambria"/>
                          <w:b/>
                          <w:i/>
                          <w:sz w:val="18"/>
                        </w:rPr>
                      </w:pPr>
                    </w:p>
                    <w:p w14:paraId="68DEB54E" w14:textId="77777777" w:rsidR="004B2FA9" w:rsidRDefault="004B2FA9">
                      <w:pPr>
                        <w:pStyle w:val="Textoindependiente"/>
                        <w:rPr>
                          <w:rFonts w:ascii="Cambria"/>
                          <w:b/>
                          <w:i/>
                          <w:sz w:val="18"/>
                        </w:rPr>
                      </w:pPr>
                    </w:p>
                    <w:p w14:paraId="42DE5FEE" w14:textId="77777777" w:rsidR="004B2FA9" w:rsidRDefault="004B2FA9">
                      <w:pPr>
                        <w:pStyle w:val="Textoindependiente"/>
                        <w:rPr>
                          <w:rFonts w:ascii="Cambria"/>
                          <w:b/>
                          <w:i/>
                          <w:sz w:val="18"/>
                        </w:rPr>
                      </w:pPr>
                    </w:p>
                    <w:p w14:paraId="68130B32" w14:textId="77777777" w:rsidR="004B2FA9" w:rsidRDefault="004B2FA9">
                      <w:pPr>
                        <w:pStyle w:val="Textoindependiente"/>
                        <w:rPr>
                          <w:rFonts w:ascii="Cambria"/>
                          <w:b/>
                          <w:i/>
                          <w:sz w:val="18"/>
                        </w:rPr>
                      </w:pPr>
                    </w:p>
                    <w:p w14:paraId="3DA15FEC" w14:textId="77777777" w:rsidR="004B2FA9" w:rsidRDefault="004B2FA9">
                      <w:pPr>
                        <w:pStyle w:val="Textoindependiente"/>
                        <w:spacing w:before="2"/>
                        <w:rPr>
                          <w:rFonts w:ascii="Cambria"/>
                          <w:b/>
                          <w:i/>
                          <w:sz w:val="18"/>
                        </w:rPr>
                      </w:pPr>
                    </w:p>
                    <w:p w14:paraId="72E9A3A4" w14:textId="77777777" w:rsidR="004B2FA9" w:rsidRDefault="00000000">
                      <w:pPr>
                        <w:ind w:left="44"/>
                        <w:rPr>
                          <w:rFonts w:ascii="Calibri"/>
                          <w:b/>
                          <w:sz w:val="14"/>
                        </w:rPr>
                      </w:pPr>
                      <w:r>
                        <w:rPr>
                          <w:rFonts w:ascii="Calibri"/>
                          <w:b/>
                          <w:spacing w:val="-4"/>
                          <w:sz w:val="14"/>
                        </w:rPr>
                        <w:t>OTAL</w:t>
                      </w:r>
                    </w:p>
                    <w:p w14:paraId="0837D2A7" w14:textId="77777777" w:rsidR="004B2FA9" w:rsidRDefault="004B2FA9">
                      <w:pPr>
                        <w:pStyle w:val="Textoindependiente"/>
                        <w:rPr>
                          <w:rFonts w:ascii="Calibri"/>
                          <w:b/>
                          <w:sz w:val="14"/>
                        </w:rPr>
                      </w:pPr>
                    </w:p>
                    <w:p w14:paraId="6098FEBF" w14:textId="77777777" w:rsidR="004B2FA9" w:rsidRDefault="004B2FA9">
                      <w:pPr>
                        <w:pStyle w:val="Textoindependiente"/>
                        <w:spacing w:before="136"/>
                        <w:rPr>
                          <w:rFonts w:ascii="Calibri"/>
                          <w:b/>
                          <w:sz w:val="14"/>
                        </w:rPr>
                      </w:pPr>
                    </w:p>
                    <w:p w14:paraId="6871DA6C"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2D556CB" w14:textId="77777777" w:rsidR="004B2FA9" w:rsidRDefault="004B2FA9">
                      <w:pPr>
                        <w:pStyle w:val="Textoindependiente"/>
                        <w:spacing w:before="104"/>
                        <w:rPr>
                          <w:rFonts w:ascii="Calibri"/>
                          <w:sz w:val="14"/>
                        </w:rPr>
                      </w:pPr>
                    </w:p>
                    <w:p w14:paraId="7D6FA9B8"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3FCF0156" w14:textId="77777777" w:rsidR="004B2FA9" w:rsidRDefault="004B2FA9">
                      <w:pPr>
                        <w:pStyle w:val="Textoindependiente"/>
                        <w:spacing w:before="108"/>
                        <w:rPr>
                          <w:rFonts w:ascii="Calibri"/>
                          <w:sz w:val="14"/>
                        </w:rPr>
                      </w:pPr>
                    </w:p>
                    <w:p w14:paraId="0373261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388549B" w14:textId="77777777" w:rsidR="004B2FA9" w:rsidRDefault="004B2FA9">
                      <w:pPr>
                        <w:pStyle w:val="Textoindependiente"/>
                        <w:spacing w:before="107"/>
                        <w:rPr>
                          <w:rFonts w:ascii="Calibri"/>
                          <w:sz w:val="14"/>
                        </w:rPr>
                      </w:pPr>
                    </w:p>
                    <w:p w14:paraId="5022B6DE"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ECE4687" w14:textId="77777777" w:rsidR="004B2FA9" w:rsidRDefault="004B2FA9">
                      <w:pPr>
                        <w:pStyle w:val="Textoindependiente"/>
                        <w:spacing w:before="104"/>
                        <w:rPr>
                          <w:rFonts w:ascii="Calibri"/>
                          <w:sz w:val="14"/>
                        </w:rPr>
                      </w:pPr>
                    </w:p>
                    <w:p w14:paraId="2A7487C1"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388C15E" w14:textId="77777777" w:rsidR="004B2FA9" w:rsidRDefault="004B2FA9">
                      <w:pPr>
                        <w:pStyle w:val="Textoindependiente"/>
                        <w:spacing w:before="106"/>
                        <w:rPr>
                          <w:rFonts w:ascii="Calibri"/>
                          <w:sz w:val="14"/>
                        </w:rPr>
                      </w:pPr>
                    </w:p>
                    <w:p w14:paraId="406F0D36"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F5AB731" w14:textId="77777777" w:rsidR="004B2FA9" w:rsidRDefault="004B2FA9">
                      <w:pPr>
                        <w:pStyle w:val="Textoindependiente"/>
                        <w:spacing w:before="106"/>
                        <w:rPr>
                          <w:rFonts w:ascii="Calibri"/>
                          <w:sz w:val="14"/>
                        </w:rPr>
                      </w:pPr>
                    </w:p>
                    <w:p w14:paraId="5632C630"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4EA1526" w14:textId="77777777" w:rsidR="004B2FA9" w:rsidRDefault="004B2FA9">
                      <w:pPr>
                        <w:pStyle w:val="Textoindependiente"/>
                        <w:spacing w:before="104"/>
                        <w:rPr>
                          <w:rFonts w:ascii="Calibri"/>
                          <w:sz w:val="14"/>
                        </w:rPr>
                      </w:pPr>
                    </w:p>
                    <w:p w14:paraId="533A3A5B"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BDD9018" w14:textId="77777777" w:rsidR="004B2FA9" w:rsidRDefault="004B2FA9">
                      <w:pPr>
                        <w:pStyle w:val="Textoindependiente"/>
                        <w:spacing w:before="107"/>
                        <w:rPr>
                          <w:rFonts w:ascii="Calibri"/>
                          <w:sz w:val="14"/>
                        </w:rPr>
                      </w:pPr>
                    </w:p>
                    <w:p w14:paraId="7DEDDD27"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94A2BDD" w14:textId="77777777" w:rsidR="004B2FA9" w:rsidRDefault="004B2FA9">
                      <w:pPr>
                        <w:pStyle w:val="Textoindependiente"/>
                        <w:spacing w:before="107"/>
                        <w:rPr>
                          <w:rFonts w:ascii="Calibri"/>
                          <w:sz w:val="14"/>
                        </w:rPr>
                      </w:pPr>
                    </w:p>
                    <w:p w14:paraId="1D817928"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B11AC08" w14:textId="77777777" w:rsidR="004B2FA9" w:rsidRDefault="004B2FA9">
                      <w:pPr>
                        <w:pStyle w:val="Textoindependiente"/>
                        <w:spacing w:before="105"/>
                        <w:rPr>
                          <w:rFonts w:ascii="Calibri"/>
                          <w:sz w:val="14"/>
                        </w:rPr>
                      </w:pPr>
                    </w:p>
                    <w:p w14:paraId="400160BC"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0FE8DE1F" w14:textId="77777777" w:rsidR="004B2FA9" w:rsidRDefault="004B2FA9">
                      <w:pPr>
                        <w:pStyle w:val="Textoindependiente"/>
                        <w:spacing w:before="107"/>
                        <w:rPr>
                          <w:rFonts w:ascii="Calibri"/>
                          <w:sz w:val="14"/>
                        </w:rPr>
                      </w:pPr>
                    </w:p>
                    <w:p w14:paraId="739E0C39"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147D30E" w14:textId="77777777" w:rsidR="004B2FA9" w:rsidRDefault="004B2FA9">
                      <w:pPr>
                        <w:pStyle w:val="Textoindependiente"/>
                        <w:spacing w:before="107"/>
                        <w:rPr>
                          <w:rFonts w:ascii="Calibri"/>
                          <w:sz w:val="14"/>
                        </w:rPr>
                      </w:pPr>
                    </w:p>
                    <w:p w14:paraId="0B788CBE"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ABC0188" w14:textId="77777777" w:rsidR="004B2FA9" w:rsidRDefault="004B2FA9">
                      <w:pPr>
                        <w:pStyle w:val="Textoindependiente"/>
                        <w:spacing w:before="105"/>
                        <w:rPr>
                          <w:rFonts w:ascii="Calibri"/>
                          <w:sz w:val="14"/>
                        </w:rPr>
                      </w:pPr>
                    </w:p>
                    <w:p w14:paraId="09939434"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7DA9418A" w14:textId="77777777" w:rsidR="004B2FA9" w:rsidRDefault="004B2FA9">
                      <w:pPr>
                        <w:pStyle w:val="Textoindependiente"/>
                        <w:spacing w:before="107"/>
                        <w:rPr>
                          <w:rFonts w:ascii="Calibri"/>
                          <w:sz w:val="14"/>
                        </w:rPr>
                      </w:pPr>
                    </w:p>
                    <w:p w14:paraId="6144433E"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2D481F6" w14:textId="77777777" w:rsidR="004B2FA9" w:rsidRDefault="004B2FA9">
                      <w:pPr>
                        <w:pStyle w:val="Textoindependiente"/>
                        <w:spacing w:before="107"/>
                        <w:rPr>
                          <w:rFonts w:ascii="Calibri"/>
                          <w:sz w:val="14"/>
                        </w:rPr>
                      </w:pPr>
                    </w:p>
                    <w:p w14:paraId="7D8A651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1547846" w14:textId="77777777" w:rsidR="004B2FA9" w:rsidRDefault="004B2FA9">
                      <w:pPr>
                        <w:pStyle w:val="Textoindependiente"/>
                        <w:spacing w:before="104"/>
                        <w:rPr>
                          <w:rFonts w:ascii="Calibri"/>
                          <w:sz w:val="14"/>
                        </w:rPr>
                      </w:pPr>
                    </w:p>
                    <w:p w14:paraId="6096DE55"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16DC58F8" w14:textId="77777777" w:rsidR="004B2FA9" w:rsidRDefault="004B2FA9">
                      <w:pPr>
                        <w:pStyle w:val="Textoindependiente"/>
                        <w:spacing w:before="107"/>
                        <w:rPr>
                          <w:rFonts w:ascii="Calibri"/>
                          <w:sz w:val="14"/>
                        </w:rPr>
                      </w:pPr>
                    </w:p>
                    <w:p w14:paraId="1E4DDFC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2C8E0220" w14:textId="77777777" w:rsidR="004B2FA9" w:rsidRDefault="004B2FA9">
                      <w:pPr>
                        <w:pStyle w:val="Textoindependiente"/>
                        <w:spacing w:before="107"/>
                        <w:rPr>
                          <w:rFonts w:ascii="Calibri"/>
                          <w:sz w:val="14"/>
                        </w:rPr>
                      </w:pPr>
                    </w:p>
                    <w:p w14:paraId="5EF447A3" w14:textId="77777777" w:rsidR="004B2FA9" w:rsidRDefault="00000000">
                      <w:pPr>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5C6D1307" w14:textId="77777777" w:rsidR="004B2FA9" w:rsidRDefault="004B2FA9">
                      <w:pPr>
                        <w:pStyle w:val="Textoindependiente"/>
                        <w:spacing w:before="105"/>
                        <w:rPr>
                          <w:rFonts w:ascii="Calibri"/>
                          <w:sz w:val="14"/>
                        </w:rPr>
                      </w:pPr>
                    </w:p>
                    <w:p w14:paraId="5F7FD313" w14:textId="77777777" w:rsidR="004B2FA9" w:rsidRDefault="00000000">
                      <w:pPr>
                        <w:spacing w:before="1"/>
                        <w:ind w:left="4"/>
                        <w:rPr>
                          <w:rFonts w:ascii="Calibri" w:hAnsi="Calibri"/>
                          <w:sz w:val="14"/>
                        </w:rPr>
                      </w:pPr>
                      <w:r>
                        <w:rPr>
                          <w:rFonts w:ascii="Calibri" w:hAnsi="Calibri"/>
                          <w:sz w:val="14"/>
                        </w:rPr>
                        <w:t>176,81</w:t>
                      </w:r>
                      <w:r>
                        <w:rPr>
                          <w:rFonts w:ascii="Calibri" w:hAnsi="Calibri"/>
                          <w:spacing w:val="-3"/>
                          <w:sz w:val="14"/>
                        </w:rPr>
                        <w:t xml:space="preserve"> </w:t>
                      </w:r>
                      <w:r>
                        <w:rPr>
                          <w:rFonts w:ascii="Calibri" w:hAnsi="Calibri"/>
                          <w:spacing w:val="-10"/>
                          <w:sz w:val="14"/>
                        </w:rPr>
                        <w:t>€</w:t>
                      </w:r>
                    </w:p>
                    <w:p w14:paraId="45D17072" w14:textId="77777777" w:rsidR="004B2FA9" w:rsidRDefault="004B2FA9">
                      <w:pPr>
                        <w:pStyle w:val="Textoindependiente"/>
                        <w:rPr>
                          <w:rFonts w:ascii="Calibri"/>
                          <w:sz w:val="14"/>
                        </w:rPr>
                      </w:pPr>
                    </w:p>
                    <w:p w14:paraId="0ED39883" w14:textId="77777777" w:rsidR="004B2FA9" w:rsidRDefault="004B2FA9">
                      <w:pPr>
                        <w:pStyle w:val="Textoindependiente"/>
                        <w:spacing w:before="25"/>
                        <w:rPr>
                          <w:rFonts w:ascii="Calibri"/>
                          <w:sz w:val="14"/>
                        </w:rPr>
                      </w:pPr>
                    </w:p>
                    <w:p w14:paraId="668E9DEC" w14:textId="77777777" w:rsidR="004B2FA9" w:rsidRDefault="00000000">
                      <w:pPr>
                        <w:spacing w:before="1"/>
                        <w:rPr>
                          <w:rFonts w:ascii="Cambria"/>
                        </w:rPr>
                      </w:pPr>
                      <w:r>
                        <w:rPr>
                          <w:rFonts w:ascii="Cambria"/>
                          <w:spacing w:val="-5"/>
                        </w:rPr>
                        <w:t>se</w:t>
                      </w:r>
                    </w:p>
                    <w:p w14:paraId="084D59C1" w14:textId="77777777" w:rsidR="004B2FA9" w:rsidRDefault="004B2FA9">
                      <w:pPr>
                        <w:pStyle w:val="Textoindependiente"/>
                        <w:spacing w:before="237"/>
                        <w:rPr>
                          <w:rFonts w:ascii="Cambria"/>
                          <w:sz w:val="22"/>
                        </w:rPr>
                      </w:pPr>
                    </w:p>
                    <w:p w14:paraId="1A78EDA0" w14:textId="77777777" w:rsidR="004B2FA9" w:rsidRDefault="00000000">
                      <w:pPr>
                        <w:ind w:left="97"/>
                        <w:rPr>
                          <w:rFonts w:ascii="Cambria"/>
                        </w:rPr>
                      </w:pPr>
                      <w:r>
                        <w:rPr>
                          <w:rFonts w:ascii="Cambria"/>
                          <w:spacing w:val="-5"/>
                        </w:rPr>
                        <w:t>l.</w:t>
                      </w:r>
                    </w:p>
                  </w:txbxContent>
                </v:textbox>
                <w10:wrap anchorx="page" anchory="page"/>
              </v:shape>
            </w:pict>
          </mc:Fallback>
        </mc:AlternateContent>
      </w:r>
      <w:r>
        <w:rPr>
          <w:noProof/>
        </w:rPr>
        <mc:AlternateContent>
          <mc:Choice Requires="wps">
            <w:drawing>
              <wp:anchor distT="0" distB="0" distL="0" distR="0" simplePos="0" relativeHeight="251700736" behindDoc="1" locked="0" layoutInCell="1" allowOverlap="1" wp14:anchorId="34C5F3E3" wp14:editId="1AA16437">
                <wp:simplePos x="0" y="0"/>
                <wp:positionH relativeFrom="page">
                  <wp:posOffset>6750608</wp:posOffset>
                </wp:positionH>
                <wp:positionV relativeFrom="page">
                  <wp:posOffset>9919570</wp:posOffset>
                </wp:positionV>
                <wp:extent cx="64135" cy="12827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4B749A9A"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 w14:anchorId="34C5F3E3" id="Textbox 636" o:spid="_x0000_s1454" type="#_x0000_t202" style="position:absolute;margin-left:531.55pt;margin-top:781.05pt;width:5.05pt;height:10.1pt;z-index:-251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" filled="f" stroked="f">
                <v:textbox inset="0,0,0,0">
                  <w:txbxContent>
                    <w:p w14:paraId="4B749A9A" w14:textId="77777777" w:rsidR="004B2FA9" w:rsidRDefault="00000000">
                      <w:pPr>
                        <w:spacing w:line="201" w:lineRule="exact"/>
                        <w:rPr>
                          <w:b/>
                          <w:sz w:val="18"/>
                        </w:rPr>
                      </w:pPr>
                      <w:r>
                        <w:rPr>
                          <w:b/>
                          <w:spacing w:val="-10"/>
                          <w:sz w:val="18"/>
                        </w:rPr>
                        <w:t>1</w:t>
                      </w:r>
                    </w:p>
                  </w:txbxContent>
                </v:textbox>
                <w10:wrap anchorx="page" anchory="page"/>
              </v:shape>
            </w:pict>
          </mc:Fallback>
        </mc:AlternateConten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36"/>
        <w:gridCol w:w="878"/>
        <w:gridCol w:w="1171"/>
        <w:gridCol w:w="1317"/>
        <w:gridCol w:w="439"/>
        <w:gridCol w:w="881"/>
        <w:gridCol w:w="876"/>
        <w:gridCol w:w="1027"/>
        <w:gridCol w:w="1025"/>
        <w:gridCol w:w="500"/>
      </w:tblGrid>
      <w:tr w:rsidR="004B2FA9" w14:paraId="24C58616" w14:textId="77777777">
        <w:trPr>
          <w:trHeight w:val="637"/>
        </w:trPr>
        <w:tc>
          <w:tcPr>
            <w:tcW w:w="826" w:type="dxa"/>
            <w:tcBorders>
              <w:left w:val="single" w:sz="2" w:space="0" w:color="000000"/>
            </w:tcBorders>
            <w:shd w:val="clear" w:color="auto" w:fill="C0C0C0"/>
          </w:tcPr>
          <w:p w14:paraId="7C9E0E19" w14:textId="77777777" w:rsidR="004B2FA9" w:rsidRDefault="004B2FA9">
            <w:pPr>
              <w:pStyle w:val="TableParagraph"/>
              <w:spacing w:before="10"/>
              <w:rPr>
                <w:rFonts w:ascii="Arial"/>
                <w:sz w:val="14"/>
              </w:rPr>
            </w:pPr>
          </w:p>
          <w:p w14:paraId="568FE16C" w14:textId="77777777" w:rsidR="004B2FA9" w:rsidRDefault="00000000">
            <w:pPr>
              <w:pStyle w:val="TableParagraph"/>
              <w:ind w:left="42" w:right="40"/>
              <w:jc w:val="center"/>
              <w:rPr>
                <w:b/>
                <w:sz w:val="14"/>
              </w:rPr>
            </w:pPr>
            <w:r>
              <w:rPr>
                <w:b/>
                <w:spacing w:val="-2"/>
                <w:sz w:val="14"/>
              </w:rPr>
              <w:t>ORGANICA</w:t>
            </w:r>
          </w:p>
        </w:tc>
        <w:tc>
          <w:tcPr>
            <w:tcW w:w="636" w:type="dxa"/>
            <w:shd w:val="clear" w:color="auto" w:fill="C0C0C0"/>
          </w:tcPr>
          <w:p w14:paraId="68C7CE50" w14:textId="77777777" w:rsidR="004B2FA9" w:rsidRDefault="004B2FA9">
            <w:pPr>
              <w:pStyle w:val="TableParagraph"/>
              <w:spacing w:before="72"/>
              <w:rPr>
                <w:rFonts w:ascii="Arial"/>
                <w:sz w:val="14"/>
              </w:rPr>
            </w:pPr>
          </w:p>
          <w:p w14:paraId="5442CA59" w14:textId="77777777" w:rsidR="004B2FA9" w:rsidRDefault="00000000">
            <w:pPr>
              <w:pStyle w:val="TableParagraph"/>
              <w:ind w:left="5" w:right="2"/>
              <w:jc w:val="center"/>
              <w:rPr>
                <w:b/>
                <w:sz w:val="14"/>
              </w:rPr>
            </w:pPr>
            <w:r>
              <w:rPr>
                <w:b/>
                <w:spacing w:val="-4"/>
                <w:sz w:val="14"/>
              </w:rPr>
              <w:t>COD.</w:t>
            </w:r>
          </w:p>
        </w:tc>
        <w:tc>
          <w:tcPr>
            <w:tcW w:w="878" w:type="dxa"/>
            <w:shd w:val="clear" w:color="auto" w:fill="C0C0C0"/>
          </w:tcPr>
          <w:p w14:paraId="215998C4" w14:textId="77777777" w:rsidR="004B2FA9" w:rsidRDefault="004B2FA9">
            <w:pPr>
              <w:pStyle w:val="TableParagraph"/>
              <w:spacing w:before="72"/>
              <w:rPr>
                <w:rFonts w:ascii="Arial"/>
                <w:sz w:val="14"/>
              </w:rPr>
            </w:pPr>
          </w:p>
          <w:p w14:paraId="05466848" w14:textId="77777777" w:rsidR="004B2FA9" w:rsidRDefault="00000000">
            <w:pPr>
              <w:pStyle w:val="TableParagraph"/>
              <w:ind w:left="216"/>
              <w:rPr>
                <w:b/>
                <w:sz w:val="14"/>
              </w:rPr>
            </w:pPr>
            <w:r>
              <w:rPr>
                <w:b/>
                <w:spacing w:val="-2"/>
                <w:sz w:val="14"/>
              </w:rPr>
              <w:t>ESCALA</w:t>
            </w:r>
          </w:p>
        </w:tc>
        <w:tc>
          <w:tcPr>
            <w:tcW w:w="1171" w:type="dxa"/>
            <w:shd w:val="clear" w:color="auto" w:fill="C0C0C0"/>
          </w:tcPr>
          <w:p w14:paraId="791B33CC" w14:textId="77777777" w:rsidR="004B2FA9" w:rsidRDefault="00000000">
            <w:pPr>
              <w:pStyle w:val="TableParagraph"/>
              <w:spacing w:before="147"/>
              <w:ind w:left="406" w:right="240"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239F084E" w14:textId="77777777" w:rsidR="004B2FA9" w:rsidRDefault="00000000">
            <w:pPr>
              <w:pStyle w:val="TableParagraph"/>
              <w:spacing w:before="147"/>
              <w:ind w:left="387" w:right="311"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39" w:type="dxa"/>
            <w:shd w:val="clear" w:color="auto" w:fill="C0C0C0"/>
          </w:tcPr>
          <w:p w14:paraId="270E6118" w14:textId="77777777" w:rsidR="004B2FA9" w:rsidRDefault="004B2FA9">
            <w:pPr>
              <w:pStyle w:val="TableParagraph"/>
              <w:spacing w:before="72"/>
              <w:rPr>
                <w:rFonts w:ascii="Arial"/>
                <w:sz w:val="14"/>
              </w:rPr>
            </w:pPr>
          </w:p>
          <w:p w14:paraId="6DAF9781" w14:textId="77777777" w:rsidR="004B2FA9" w:rsidRDefault="00000000">
            <w:pPr>
              <w:pStyle w:val="TableParagraph"/>
              <w:ind w:left="11" w:right="6"/>
              <w:jc w:val="center"/>
              <w:rPr>
                <w:b/>
                <w:sz w:val="14"/>
              </w:rPr>
            </w:pPr>
            <w:r>
              <w:rPr>
                <w:b/>
                <w:spacing w:val="-5"/>
                <w:sz w:val="14"/>
              </w:rPr>
              <w:t>GR.</w:t>
            </w:r>
          </w:p>
        </w:tc>
        <w:tc>
          <w:tcPr>
            <w:tcW w:w="881" w:type="dxa"/>
            <w:shd w:val="clear" w:color="auto" w:fill="C0C0C0"/>
          </w:tcPr>
          <w:p w14:paraId="04541C23" w14:textId="77777777" w:rsidR="004B2FA9" w:rsidRDefault="00000000">
            <w:pPr>
              <w:pStyle w:val="TableParagraph"/>
              <w:spacing w:before="147"/>
              <w:ind w:left="269"/>
              <w:rPr>
                <w:b/>
                <w:sz w:val="14"/>
              </w:rPr>
            </w:pPr>
            <w:r>
              <w:rPr>
                <w:b/>
                <w:spacing w:val="-2"/>
                <w:sz w:val="14"/>
              </w:rPr>
              <w:t>NIVEL</w:t>
            </w:r>
          </w:p>
          <w:p w14:paraId="29C83053" w14:textId="77777777" w:rsidR="004B2FA9" w:rsidRDefault="00000000">
            <w:pPr>
              <w:pStyle w:val="TableParagraph"/>
              <w:spacing w:before="2"/>
              <w:ind w:left="107"/>
              <w:rPr>
                <w:b/>
                <w:sz w:val="14"/>
              </w:rPr>
            </w:pPr>
            <w:r>
              <w:rPr>
                <w:b/>
                <w:sz w:val="14"/>
              </w:rPr>
              <w:t>C.</w:t>
            </w:r>
            <w:r>
              <w:rPr>
                <w:b/>
                <w:spacing w:val="-2"/>
                <w:sz w:val="14"/>
              </w:rPr>
              <w:t xml:space="preserve"> DESTINO</w:t>
            </w:r>
          </w:p>
        </w:tc>
        <w:tc>
          <w:tcPr>
            <w:tcW w:w="876" w:type="dxa"/>
            <w:shd w:val="clear" w:color="auto" w:fill="C0C0C0"/>
          </w:tcPr>
          <w:p w14:paraId="7FF2B02C" w14:textId="77777777" w:rsidR="004B2FA9" w:rsidRDefault="00000000">
            <w:pPr>
              <w:pStyle w:val="TableParagraph"/>
              <w:spacing w:before="147"/>
              <w:ind w:left="163"/>
              <w:rPr>
                <w:b/>
                <w:sz w:val="14"/>
              </w:rPr>
            </w:pPr>
            <w:r>
              <w:rPr>
                <w:b/>
                <w:spacing w:val="-2"/>
                <w:sz w:val="14"/>
              </w:rPr>
              <w:t>IMPORTE</w:t>
            </w:r>
          </w:p>
          <w:p w14:paraId="1C5D87E4" w14:textId="77777777" w:rsidR="004B2FA9" w:rsidRDefault="00000000">
            <w:pPr>
              <w:pStyle w:val="TableParagraph"/>
              <w:spacing w:before="2"/>
              <w:ind w:left="105"/>
              <w:rPr>
                <w:b/>
                <w:sz w:val="14"/>
              </w:rPr>
            </w:pPr>
            <w:r>
              <w:rPr>
                <w:b/>
                <w:sz w:val="14"/>
              </w:rPr>
              <w:t>C.</w:t>
            </w:r>
            <w:r>
              <w:rPr>
                <w:b/>
                <w:spacing w:val="-2"/>
                <w:sz w:val="14"/>
              </w:rPr>
              <w:t xml:space="preserve"> DESTINO</w:t>
            </w:r>
          </w:p>
        </w:tc>
        <w:tc>
          <w:tcPr>
            <w:tcW w:w="1027" w:type="dxa"/>
            <w:shd w:val="clear" w:color="auto" w:fill="C0C0C0"/>
          </w:tcPr>
          <w:p w14:paraId="4B32EBB4" w14:textId="77777777" w:rsidR="004B2FA9" w:rsidRDefault="00000000">
            <w:pPr>
              <w:pStyle w:val="TableParagraph"/>
              <w:spacing w:before="147"/>
              <w:ind w:left="340"/>
              <w:rPr>
                <w:b/>
                <w:sz w:val="14"/>
              </w:rPr>
            </w:pPr>
            <w:r>
              <w:rPr>
                <w:b/>
                <w:spacing w:val="-2"/>
                <w:sz w:val="14"/>
              </w:rPr>
              <w:t>NIVEL</w:t>
            </w:r>
          </w:p>
          <w:p w14:paraId="7B8922DE"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1025" w:type="dxa"/>
            <w:shd w:val="clear" w:color="auto" w:fill="C0C0C0"/>
          </w:tcPr>
          <w:p w14:paraId="570B8D9E" w14:textId="77777777" w:rsidR="004B2FA9" w:rsidRDefault="00000000">
            <w:pPr>
              <w:pStyle w:val="TableParagraph"/>
              <w:spacing w:before="147"/>
              <w:ind w:left="240"/>
              <w:rPr>
                <w:b/>
                <w:sz w:val="14"/>
              </w:rPr>
            </w:pPr>
            <w:r>
              <w:rPr>
                <w:b/>
                <w:spacing w:val="-2"/>
                <w:sz w:val="14"/>
              </w:rPr>
              <w:t>IMPORTE</w:t>
            </w:r>
          </w:p>
          <w:p w14:paraId="7144C0AF" w14:textId="77777777" w:rsidR="004B2FA9" w:rsidRDefault="00000000">
            <w:pPr>
              <w:pStyle w:val="TableParagraph"/>
              <w:spacing w:before="2"/>
              <w:ind w:left="110"/>
              <w:rPr>
                <w:b/>
                <w:sz w:val="14"/>
              </w:rPr>
            </w:pPr>
            <w:r>
              <w:rPr>
                <w:b/>
                <w:sz w:val="14"/>
              </w:rPr>
              <w:t>C.</w:t>
            </w:r>
            <w:r>
              <w:rPr>
                <w:b/>
                <w:spacing w:val="-2"/>
                <w:sz w:val="14"/>
              </w:rPr>
              <w:t xml:space="preserve"> ESPECIFICO</w:t>
            </w:r>
          </w:p>
        </w:tc>
        <w:tc>
          <w:tcPr>
            <w:tcW w:w="500" w:type="dxa"/>
            <w:tcBorders>
              <w:right w:val="nil"/>
            </w:tcBorders>
            <w:shd w:val="clear" w:color="auto" w:fill="C0C0C0"/>
          </w:tcPr>
          <w:p w14:paraId="75A0F50E" w14:textId="77777777" w:rsidR="004B2FA9" w:rsidRDefault="004B2FA9">
            <w:pPr>
              <w:pStyle w:val="TableParagraph"/>
              <w:spacing w:before="10"/>
              <w:rPr>
                <w:rFonts w:ascii="Arial"/>
                <w:sz w:val="14"/>
              </w:rPr>
            </w:pPr>
          </w:p>
          <w:p w14:paraId="3AE6011D" w14:textId="77777777" w:rsidR="004B2FA9" w:rsidRDefault="00000000">
            <w:pPr>
              <w:pStyle w:val="TableParagraph"/>
              <w:ind w:right="-29"/>
              <w:jc w:val="right"/>
              <w:rPr>
                <w:b/>
                <w:sz w:val="14"/>
              </w:rPr>
            </w:pPr>
            <w:r>
              <w:rPr>
                <w:b/>
                <w:spacing w:val="-10"/>
                <w:sz w:val="14"/>
              </w:rPr>
              <w:t>T</w:t>
            </w:r>
          </w:p>
        </w:tc>
      </w:tr>
      <w:tr w:rsidR="004B2FA9" w14:paraId="7FC6FB32" w14:textId="77777777">
        <w:trPr>
          <w:trHeight w:val="438"/>
        </w:trPr>
        <w:tc>
          <w:tcPr>
            <w:tcW w:w="826" w:type="dxa"/>
            <w:tcBorders>
              <w:left w:val="single" w:sz="2" w:space="0" w:color="000000"/>
            </w:tcBorders>
          </w:tcPr>
          <w:p w14:paraId="48B5B795" w14:textId="77777777" w:rsidR="004B2FA9" w:rsidRDefault="004B2FA9">
            <w:pPr>
              <w:pStyle w:val="TableParagraph"/>
              <w:spacing w:before="10"/>
              <w:rPr>
                <w:rFonts w:ascii="Arial"/>
                <w:sz w:val="14"/>
              </w:rPr>
            </w:pPr>
          </w:p>
          <w:p w14:paraId="7E50B4CE" w14:textId="77777777" w:rsidR="004B2FA9" w:rsidRDefault="00000000">
            <w:pPr>
              <w:pStyle w:val="TableParagraph"/>
              <w:ind w:left="42" w:right="40"/>
              <w:jc w:val="center"/>
              <w:rPr>
                <w:sz w:val="14"/>
              </w:rPr>
            </w:pPr>
            <w:r>
              <w:rPr>
                <w:spacing w:val="-4"/>
                <w:sz w:val="14"/>
              </w:rPr>
              <w:t>2310</w:t>
            </w:r>
          </w:p>
        </w:tc>
        <w:tc>
          <w:tcPr>
            <w:tcW w:w="636" w:type="dxa"/>
          </w:tcPr>
          <w:p w14:paraId="79352F54" w14:textId="77777777" w:rsidR="004B2FA9" w:rsidRDefault="00000000">
            <w:pPr>
              <w:pStyle w:val="TableParagraph"/>
              <w:spacing w:before="133"/>
              <w:ind w:left="5" w:right="2"/>
              <w:jc w:val="center"/>
              <w:rPr>
                <w:sz w:val="14"/>
              </w:rPr>
            </w:pPr>
            <w:r>
              <w:rPr>
                <w:spacing w:val="-4"/>
                <w:sz w:val="14"/>
              </w:rPr>
              <w:t>1.D.1</w:t>
            </w:r>
          </w:p>
        </w:tc>
        <w:tc>
          <w:tcPr>
            <w:tcW w:w="878" w:type="dxa"/>
          </w:tcPr>
          <w:p w14:paraId="0865AA52"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F43C88E" w14:textId="77777777" w:rsidR="004B2FA9" w:rsidRDefault="00000000">
            <w:pPr>
              <w:pStyle w:val="TableParagraph"/>
              <w:spacing w:before="133"/>
              <w:ind w:left="2"/>
              <w:jc w:val="center"/>
              <w:rPr>
                <w:sz w:val="14"/>
              </w:rPr>
            </w:pPr>
            <w:r>
              <w:rPr>
                <w:spacing w:val="-2"/>
                <w:sz w:val="14"/>
              </w:rPr>
              <w:t>AUXILIAR</w:t>
            </w:r>
          </w:p>
        </w:tc>
        <w:tc>
          <w:tcPr>
            <w:tcW w:w="1317" w:type="dxa"/>
          </w:tcPr>
          <w:p w14:paraId="2671D557" w14:textId="77777777" w:rsidR="004B2FA9" w:rsidRDefault="00000000">
            <w:pPr>
              <w:pStyle w:val="TableParagraph"/>
              <w:spacing w:before="49"/>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781237B4" w14:textId="77777777" w:rsidR="004B2FA9" w:rsidRDefault="00000000">
            <w:pPr>
              <w:pStyle w:val="TableParagraph"/>
              <w:spacing w:before="133"/>
              <w:ind w:left="11" w:right="3"/>
              <w:jc w:val="center"/>
              <w:rPr>
                <w:sz w:val="14"/>
              </w:rPr>
            </w:pPr>
            <w:r>
              <w:rPr>
                <w:spacing w:val="-5"/>
                <w:sz w:val="14"/>
              </w:rPr>
              <w:t>C2</w:t>
            </w:r>
          </w:p>
        </w:tc>
        <w:tc>
          <w:tcPr>
            <w:tcW w:w="881" w:type="dxa"/>
          </w:tcPr>
          <w:p w14:paraId="6DEFF112" w14:textId="77777777" w:rsidR="004B2FA9" w:rsidRDefault="00000000">
            <w:pPr>
              <w:pStyle w:val="TableParagraph"/>
              <w:spacing w:before="133"/>
              <w:ind w:left="3"/>
              <w:jc w:val="center"/>
              <w:rPr>
                <w:sz w:val="14"/>
              </w:rPr>
            </w:pPr>
            <w:r>
              <w:rPr>
                <w:spacing w:val="-5"/>
                <w:sz w:val="14"/>
              </w:rPr>
              <w:t>14</w:t>
            </w:r>
          </w:p>
        </w:tc>
        <w:tc>
          <w:tcPr>
            <w:tcW w:w="876" w:type="dxa"/>
          </w:tcPr>
          <w:p w14:paraId="290022F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054A5F6F" w14:textId="77777777" w:rsidR="004B2FA9" w:rsidRDefault="00000000">
            <w:pPr>
              <w:pStyle w:val="TableParagraph"/>
              <w:spacing w:before="133"/>
              <w:ind w:left="5" w:right="2"/>
              <w:jc w:val="center"/>
              <w:rPr>
                <w:sz w:val="14"/>
              </w:rPr>
            </w:pPr>
            <w:r>
              <w:rPr>
                <w:spacing w:val="-10"/>
                <w:sz w:val="14"/>
              </w:rPr>
              <w:t>6</w:t>
            </w:r>
          </w:p>
        </w:tc>
        <w:tc>
          <w:tcPr>
            <w:tcW w:w="1025" w:type="dxa"/>
          </w:tcPr>
          <w:p w14:paraId="113BE8EA"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2630657" w14:textId="77777777" w:rsidR="004B2FA9" w:rsidRDefault="004B2FA9">
            <w:pPr>
              <w:pStyle w:val="TableParagraph"/>
              <w:spacing w:before="10"/>
              <w:rPr>
                <w:rFonts w:ascii="Arial"/>
                <w:sz w:val="14"/>
              </w:rPr>
            </w:pPr>
          </w:p>
          <w:p w14:paraId="6BF70D52" w14:textId="77777777" w:rsidR="004B2FA9" w:rsidRDefault="00000000">
            <w:pPr>
              <w:pStyle w:val="TableParagraph"/>
              <w:ind w:right="20"/>
              <w:jc w:val="right"/>
              <w:rPr>
                <w:sz w:val="14"/>
              </w:rPr>
            </w:pPr>
            <w:r>
              <w:rPr>
                <w:spacing w:val="-5"/>
                <w:sz w:val="14"/>
              </w:rPr>
              <w:t>38.</w:t>
            </w:r>
          </w:p>
        </w:tc>
      </w:tr>
      <w:tr w:rsidR="004B2FA9" w14:paraId="46BCFA90" w14:textId="77777777">
        <w:trPr>
          <w:trHeight w:val="438"/>
        </w:trPr>
        <w:tc>
          <w:tcPr>
            <w:tcW w:w="826" w:type="dxa"/>
            <w:tcBorders>
              <w:left w:val="single" w:sz="2" w:space="0" w:color="000000"/>
            </w:tcBorders>
          </w:tcPr>
          <w:p w14:paraId="0F9FA979" w14:textId="77777777" w:rsidR="004B2FA9" w:rsidRDefault="004B2FA9">
            <w:pPr>
              <w:pStyle w:val="TableParagraph"/>
              <w:spacing w:before="7"/>
              <w:rPr>
                <w:rFonts w:ascii="Arial"/>
                <w:sz w:val="14"/>
              </w:rPr>
            </w:pPr>
          </w:p>
          <w:p w14:paraId="7B35479E" w14:textId="77777777" w:rsidR="004B2FA9" w:rsidRDefault="00000000">
            <w:pPr>
              <w:pStyle w:val="TableParagraph"/>
              <w:spacing w:before="1"/>
              <w:ind w:left="42" w:right="40"/>
              <w:jc w:val="center"/>
              <w:rPr>
                <w:sz w:val="14"/>
              </w:rPr>
            </w:pPr>
            <w:r>
              <w:rPr>
                <w:spacing w:val="-4"/>
                <w:sz w:val="14"/>
              </w:rPr>
              <w:t>9311</w:t>
            </w:r>
          </w:p>
        </w:tc>
        <w:tc>
          <w:tcPr>
            <w:tcW w:w="636" w:type="dxa"/>
          </w:tcPr>
          <w:p w14:paraId="46096F3C" w14:textId="77777777" w:rsidR="004B2FA9" w:rsidRDefault="00000000">
            <w:pPr>
              <w:pStyle w:val="TableParagraph"/>
              <w:spacing w:before="133"/>
              <w:ind w:left="3" w:right="2"/>
              <w:jc w:val="center"/>
              <w:rPr>
                <w:sz w:val="14"/>
              </w:rPr>
            </w:pPr>
            <w:r>
              <w:rPr>
                <w:spacing w:val="-2"/>
                <w:sz w:val="14"/>
              </w:rPr>
              <w:t>1.D.11</w:t>
            </w:r>
          </w:p>
        </w:tc>
        <w:tc>
          <w:tcPr>
            <w:tcW w:w="878" w:type="dxa"/>
          </w:tcPr>
          <w:p w14:paraId="72FD2DEE"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5D7FB3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9CC9131"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7EAF186" w14:textId="77777777" w:rsidR="004B2FA9" w:rsidRDefault="004B2FA9">
            <w:pPr>
              <w:pStyle w:val="TableParagraph"/>
              <w:spacing w:before="7"/>
              <w:rPr>
                <w:rFonts w:ascii="Arial"/>
                <w:sz w:val="14"/>
              </w:rPr>
            </w:pPr>
          </w:p>
          <w:p w14:paraId="4B406ABC" w14:textId="77777777" w:rsidR="004B2FA9" w:rsidRDefault="00000000">
            <w:pPr>
              <w:pStyle w:val="TableParagraph"/>
              <w:spacing w:before="1"/>
              <w:ind w:left="11" w:right="3"/>
              <w:jc w:val="center"/>
              <w:rPr>
                <w:sz w:val="14"/>
              </w:rPr>
            </w:pPr>
            <w:r>
              <w:rPr>
                <w:spacing w:val="-5"/>
                <w:sz w:val="14"/>
              </w:rPr>
              <w:t>C2</w:t>
            </w:r>
          </w:p>
        </w:tc>
        <w:tc>
          <w:tcPr>
            <w:tcW w:w="881" w:type="dxa"/>
          </w:tcPr>
          <w:p w14:paraId="014B8BF6" w14:textId="77777777" w:rsidR="004B2FA9" w:rsidRDefault="00000000">
            <w:pPr>
              <w:pStyle w:val="TableParagraph"/>
              <w:spacing w:before="133"/>
              <w:ind w:left="3"/>
              <w:jc w:val="center"/>
              <w:rPr>
                <w:sz w:val="14"/>
              </w:rPr>
            </w:pPr>
            <w:r>
              <w:rPr>
                <w:spacing w:val="-5"/>
                <w:sz w:val="14"/>
              </w:rPr>
              <w:t>14</w:t>
            </w:r>
          </w:p>
        </w:tc>
        <w:tc>
          <w:tcPr>
            <w:tcW w:w="876" w:type="dxa"/>
          </w:tcPr>
          <w:p w14:paraId="4A4511CA"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6C85FC7" w14:textId="77777777" w:rsidR="004B2FA9" w:rsidRDefault="00000000">
            <w:pPr>
              <w:pStyle w:val="TableParagraph"/>
              <w:spacing w:before="133"/>
              <w:ind w:left="5" w:right="2"/>
              <w:jc w:val="center"/>
              <w:rPr>
                <w:sz w:val="14"/>
              </w:rPr>
            </w:pPr>
            <w:r>
              <w:rPr>
                <w:spacing w:val="-10"/>
                <w:sz w:val="14"/>
              </w:rPr>
              <w:t>6</w:t>
            </w:r>
          </w:p>
        </w:tc>
        <w:tc>
          <w:tcPr>
            <w:tcW w:w="1025" w:type="dxa"/>
          </w:tcPr>
          <w:p w14:paraId="600F4216"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4673C4E" w14:textId="77777777" w:rsidR="004B2FA9" w:rsidRDefault="004B2FA9">
            <w:pPr>
              <w:pStyle w:val="TableParagraph"/>
              <w:spacing w:before="7"/>
              <w:rPr>
                <w:rFonts w:ascii="Arial"/>
                <w:sz w:val="14"/>
              </w:rPr>
            </w:pPr>
          </w:p>
          <w:p w14:paraId="47814EE8" w14:textId="77777777" w:rsidR="004B2FA9" w:rsidRDefault="00000000">
            <w:pPr>
              <w:pStyle w:val="TableParagraph"/>
              <w:spacing w:before="1"/>
              <w:ind w:right="20"/>
              <w:jc w:val="right"/>
              <w:rPr>
                <w:sz w:val="14"/>
              </w:rPr>
            </w:pPr>
            <w:r>
              <w:rPr>
                <w:spacing w:val="-5"/>
                <w:sz w:val="14"/>
              </w:rPr>
              <w:t>38.</w:t>
            </w:r>
          </w:p>
        </w:tc>
      </w:tr>
      <w:tr w:rsidR="004B2FA9" w14:paraId="68E4C0F5" w14:textId="77777777">
        <w:trPr>
          <w:trHeight w:val="437"/>
        </w:trPr>
        <w:tc>
          <w:tcPr>
            <w:tcW w:w="826" w:type="dxa"/>
            <w:tcBorders>
              <w:left w:val="single" w:sz="2" w:space="0" w:color="000000"/>
            </w:tcBorders>
          </w:tcPr>
          <w:p w14:paraId="5AE54FCF" w14:textId="77777777" w:rsidR="004B2FA9" w:rsidRDefault="004B2FA9">
            <w:pPr>
              <w:pStyle w:val="TableParagraph"/>
              <w:spacing w:before="8"/>
              <w:rPr>
                <w:rFonts w:ascii="Arial"/>
                <w:sz w:val="14"/>
              </w:rPr>
            </w:pPr>
          </w:p>
          <w:p w14:paraId="2A33AED0" w14:textId="77777777" w:rsidR="004B2FA9" w:rsidRDefault="00000000">
            <w:pPr>
              <w:pStyle w:val="TableParagraph"/>
              <w:ind w:left="42" w:right="40"/>
              <w:jc w:val="center"/>
              <w:rPr>
                <w:sz w:val="14"/>
              </w:rPr>
            </w:pPr>
            <w:r>
              <w:rPr>
                <w:spacing w:val="-4"/>
                <w:sz w:val="14"/>
              </w:rPr>
              <w:t>9340</w:t>
            </w:r>
          </w:p>
        </w:tc>
        <w:tc>
          <w:tcPr>
            <w:tcW w:w="636" w:type="dxa"/>
          </w:tcPr>
          <w:p w14:paraId="1BC629A5" w14:textId="77777777" w:rsidR="004B2FA9" w:rsidRDefault="00000000">
            <w:pPr>
              <w:pStyle w:val="TableParagraph"/>
              <w:spacing w:before="133"/>
              <w:ind w:left="3" w:right="2"/>
              <w:jc w:val="center"/>
              <w:rPr>
                <w:sz w:val="14"/>
              </w:rPr>
            </w:pPr>
            <w:r>
              <w:rPr>
                <w:spacing w:val="-2"/>
                <w:sz w:val="14"/>
              </w:rPr>
              <w:t>1.D.16</w:t>
            </w:r>
          </w:p>
        </w:tc>
        <w:tc>
          <w:tcPr>
            <w:tcW w:w="878" w:type="dxa"/>
          </w:tcPr>
          <w:p w14:paraId="1C386EBE"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BFD33A9"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BB39C8E"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489DC56" w14:textId="77777777" w:rsidR="004B2FA9" w:rsidRDefault="004B2FA9">
            <w:pPr>
              <w:pStyle w:val="TableParagraph"/>
              <w:spacing w:before="8"/>
              <w:rPr>
                <w:rFonts w:ascii="Arial"/>
                <w:sz w:val="14"/>
              </w:rPr>
            </w:pPr>
          </w:p>
          <w:p w14:paraId="27D6A6AF" w14:textId="77777777" w:rsidR="004B2FA9" w:rsidRDefault="00000000">
            <w:pPr>
              <w:pStyle w:val="TableParagraph"/>
              <w:ind w:left="11" w:right="3"/>
              <w:jc w:val="center"/>
              <w:rPr>
                <w:sz w:val="14"/>
              </w:rPr>
            </w:pPr>
            <w:r>
              <w:rPr>
                <w:spacing w:val="-5"/>
                <w:sz w:val="14"/>
              </w:rPr>
              <w:t>C2</w:t>
            </w:r>
          </w:p>
        </w:tc>
        <w:tc>
          <w:tcPr>
            <w:tcW w:w="881" w:type="dxa"/>
          </w:tcPr>
          <w:p w14:paraId="70C56070" w14:textId="77777777" w:rsidR="004B2FA9" w:rsidRDefault="00000000">
            <w:pPr>
              <w:pStyle w:val="TableParagraph"/>
              <w:spacing w:before="133"/>
              <w:ind w:left="3"/>
              <w:jc w:val="center"/>
              <w:rPr>
                <w:sz w:val="14"/>
              </w:rPr>
            </w:pPr>
            <w:r>
              <w:rPr>
                <w:spacing w:val="-5"/>
                <w:sz w:val="14"/>
              </w:rPr>
              <w:t>14</w:t>
            </w:r>
          </w:p>
        </w:tc>
        <w:tc>
          <w:tcPr>
            <w:tcW w:w="876" w:type="dxa"/>
          </w:tcPr>
          <w:p w14:paraId="5F1192DC"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403BEA99" w14:textId="77777777" w:rsidR="004B2FA9" w:rsidRDefault="00000000">
            <w:pPr>
              <w:pStyle w:val="TableParagraph"/>
              <w:spacing w:before="133"/>
              <w:ind w:left="5" w:right="2"/>
              <w:jc w:val="center"/>
              <w:rPr>
                <w:sz w:val="14"/>
              </w:rPr>
            </w:pPr>
            <w:r>
              <w:rPr>
                <w:spacing w:val="-10"/>
                <w:sz w:val="14"/>
              </w:rPr>
              <w:t>6</w:t>
            </w:r>
          </w:p>
        </w:tc>
        <w:tc>
          <w:tcPr>
            <w:tcW w:w="1025" w:type="dxa"/>
          </w:tcPr>
          <w:p w14:paraId="55A3BFE7"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605F656" w14:textId="77777777" w:rsidR="004B2FA9" w:rsidRDefault="004B2FA9">
            <w:pPr>
              <w:pStyle w:val="TableParagraph"/>
              <w:spacing w:before="8"/>
              <w:rPr>
                <w:rFonts w:ascii="Arial"/>
                <w:sz w:val="14"/>
              </w:rPr>
            </w:pPr>
          </w:p>
          <w:p w14:paraId="2DC7E68F" w14:textId="77777777" w:rsidR="004B2FA9" w:rsidRDefault="00000000">
            <w:pPr>
              <w:pStyle w:val="TableParagraph"/>
              <w:ind w:right="20"/>
              <w:jc w:val="right"/>
              <w:rPr>
                <w:sz w:val="14"/>
              </w:rPr>
            </w:pPr>
            <w:r>
              <w:rPr>
                <w:spacing w:val="-5"/>
                <w:sz w:val="14"/>
              </w:rPr>
              <w:t>38.</w:t>
            </w:r>
          </w:p>
        </w:tc>
      </w:tr>
      <w:tr w:rsidR="004B2FA9" w14:paraId="28512246" w14:textId="77777777">
        <w:trPr>
          <w:trHeight w:val="438"/>
        </w:trPr>
        <w:tc>
          <w:tcPr>
            <w:tcW w:w="826" w:type="dxa"/>
            <w:tcBorders>
              <w:left w:val="single" w:sz="2" w:space="0" w:color="000000"/>
            </w:tcBorders>
          </w:tcPr>
          <w:p w14:paraId="2ACB5C02" w14:textId="77777777" w:rsidR="004B2FA9" w:rsidRDefault="004B2FA9">
            <w:pPr>
              <w:pStyle w:val="TableParagraph"/>
              <w:spacing w:before="10"/>
              <w:rPr>
                <w:rFonts w:ascii="Arial"/>
                <w:sz w:val="14"/>
              </w:rPr>
            </w:pPr>
          </w:p>
          <w:p w14:paraId="56958CDF" w14:textId="77777777" w:rsidR="004B2FA9" w:rsidRDefault="00000000">
            <w:pPr>
              <w:pStyle w:val="TableParagraph"/>
              <w:ind w:left="42" w:right="40"/>
              <w:jc w:val="center"/>
              <w:rPr>
                <w:sz w:val="14"/>
              </w:rPr>
            </w:pPr>
            <w:r>
              <w:rPr>
                <w:spacing w:val="-4"/>
                <w:sz w:val="14"/>
              </w:rPr>
              <w:t>9320</w:t>
            </w:r>
          </w:p>
        </w:tc>
        <w:tc>
          <w:tcPr>
            <w:tcW w:w="636" w:type="dxa"/>
          </w:tcPr>
          <w:p w14:paraId="424A202D" w14:textId="77777777" w:rsidR="004B2FA9" w:rsidRDefault="00000000">
            <w:pPr>
              <w:pStyle w:val="TableParagraph"/>
              <w:spacing w:before="133"/>
              <w:ind w:left="3" w:right="2"/>
              <w:jc w:val="center"/>
              <w:rPr>
                <w:sz w:val="14"/>
              </w:rPr>
            </w:pPr>
            <w:r>
              <w:rPr>
                <w:spacing w:val="-2"/>
                <w:sz w:val="14"/>
              </w:rPr>
              <w:t>1.D.17</w:t>
            </w:r>
          </w:p>
        </w:tc>
        <w:tc>
          <w:tcPr>
            <w:tcW w:w="878" w:type="dxa"/>
          </w:tcPr>
          <w:p w14:paraId="30C13E08"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0759107" w14:textId="77777777" w:rsidR="004B2FA9" w:rsidRDefault="00000000">
            <w:pPr>
              <w:pStyle w:val="TableParagraph"/>
              <w:spacing w:before="1"/>
              <w:ind w:left="2"/>
              <w:jc w:val="center"/>
              <w:rPr>
                <w:sz w:val="14"/>
              </w:rPr>
            </w:pPr>
            <w:r>
              <w:rPr>
                <w:spacing w:val="-2"/>
                <w:sz w:val="14"/>
              </w:rPr>
              <w:t>AUXILIAR</w:t>
            </w:r>
          </w:p>
        </w:tc>
        <w:tc>
          <w:tcPr>
            <w:tcW w:w="1317" w:type="dxa"/>
          </w:tcPr>
          <w:p w14:paraId="39495E09"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EA9445B" w14:textId="77777777" w:rsidR="004B2FA9" w:rsidRDefault="004B2FA9">
            <w:pPr>
              <w:pStyle w:val="TableParagraph"/>
              <w:spacing w:before="10"/>
              <w:rPr>
                <w:rFonts w:ascii="Arial"/>
                <w:sz w:val="14"/>
              </w:rPr>
            </w:pPr>
          </w:p>
          <w:p w14:paraId="4EB02821" w14:textId="77777777" w:rsidR="004B2FA9" w:rsidRDefault="00000000">
            <w:pPr>
              <w:pStyle w:val="TableParagraph"/>
              <w:ind w:left="11" w:right="3"/>
              <w:jc w:val="center"/>
              <w:rPr>
                <w:sz w:val="14"/>
              </w:rPr>
            </w:pPr>
            <w:r>
              <w:rPr>
                <w:spacing w:val="-5"/>
                <w:sz w:val="14"/>
              </w:rPr>
              <w:t>C2</w:t>
            </w:r>
          </w:p>
        </w:tc>
        <w:tc>
          <w:tcPr>
            <w:tcW w:w="881" w:type="dxa"/>
          </w:tcPr>
          <w:p w14:paraId="5700685B" w14:textId="77777777" w:rsidR="004B2FA9" w:rsidRDefault="00000000">
            <w:pPr>
              <w:pStyle w:val="TableParagraph"/>
              <w:spacing w:before="133"/>
              <w:ind w:left="3"/>
              <w:jc w:val="center"/>
              <w:rPr>
                <w:sz w:val="14"/>
              </w:rPr>
            </w:pPr>
            <w:r>
              <w:rPr>
                <w:spacing w:val="-5"/>
                <w:sz w:val="14"/>
              </w:rPr>
              <w:t>14</w:t>
            </w:r>
          </w:p>
        </w:tc>
        <w:tc>
          <w:tcPr>
            <w:tcW w:w="876" w:type="dxa"/>
          </w:tcPr>
          <w:p w14:paraId="45B05A41"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983385F" w14:textId="77777777" w:rsidR="004B2FA9" w:rsidRDefault="00000000">
            <w:pPr>
              <w:pStyle w:val="TableParagraph"/>
              <w:spacing w:before="133"/>
              <w:ind w:left="5" w:right="2"/>
              <w:jc w:val="center"/>
              <w:rPr>
                <w:sz w:val="14"/>
              </w:rPr>
            </w:pPr>
            <w:r>
              <w:rPr>
                <w:spacing w:val="-10"/>
                <w:sz w:val="14"/>
              </w:rPr>
              <w:t>6</w:t>
            </w:r>
          </w:p>
        </w:tc>
        <w:tc>
          <w:tcPr>
            <w:tcW w:w="1025" w:type="dxa"/>
          </w:tcPr>
          <w:p w14:paraId="5A16564C"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5F98DE2" w14:textId="77777777" w:rsidR="004B2FA9" w:rsidRDefault="004B2FA9">
            <w:pPr>
              <w:pStyle w:val="TableParagraph"/>
              <w:spacing w:before="10"/>
              <w:rPr>
                <w:rFonts w:ascii="Arial"/>
                <w:sz w:val="14"/>
              </w:rPr>
            </w:pPr>
          </w:p>
          <w:p w14:paraId="71C4DCA2" w14:textId="77777777" w:rsidR="004B2FA9" w:rsidRDefault="00000000">
            <w:pPr>
              <w:pStyle w:val="TableParagraph"/>
              <w:ind w:right="20"/>
              <w:jc w:val="right"/>
              <w:rPr>
                <w:sz w:val="14"/>
              </w:rPr>
            </w:pPr>
            <w:r>
              <w:rPr>
                <w:spacing w:val="-5"/>
                <w:sz w:val="14"/>
              </w:rPr>
              <w:t>38.</w:t>
            </w:r>
          </w:p>
        </w:tc>
      </w:tr>
      <w:tr w:rsidR="004B2FA9" w14:paraId="1F35BC96" w14:textId="77777777">
        <w:trPr>
          <w:trHeight w:val="438"/>
        </w:trPr>
        <w:tc>
          <w:tcPr>
            <w:tcW w:w="826" w:type="dxa"/>
            <w:tcBorders>
              <w:left w:val="single" w:sz="2" w:space="0" w:color="000000"/>
            </w:tcBorders>
          </w:tcPr>
          <w:p w14:paraId="4B9C8ECD" w14:textId="77777777" w:rsidR="004B2FA9" w:rsidRDefault="004B2FA9">
            <w:pPr>
              <w:pStyle w:val="TableParagraph"/>
              <w:spacing w:before="7"/>
              <w:rPr>
                <w:rFonts w:ascii="Arial"/>
                <w:sz w:val="14"/>
              </w:rPr>
            </w:pPr>
          </w:p>
          <w:p w14:paraId="501F313A" w14:textId="77777777" w:rsidR="004B2FA9" w:rsidRDefault="00000000">
            <w:pPr>
              <w:pStyle w:val="TableParagraph"/>
              <w:spacing w:before="1"/>
              <w:ind w:left="42" w:right="40"/>
              <w:jc w:val="center"/>
              <w:rPr>
                <w:sz w:val="14"/>
              </w:rPr>
            </w:pPr>
            <w:r>
              <w:rPr>
                <w:spacing w:val="-4"/>
                <w:sz w:val="14"/>
              </w:rPr>
              <w:t>9200</w:t>
            </w:r>
          </w:p>
        </w:tc>
        <w:tc>
          <w:tcPr>
            <w:tcW w:w="636" w:type="dxa"/>
          </w:tcPr>
          <w:p w14:paraId="57B06758" w14:textId="77777777" w:rsidR="004B2FA9" w:rsidRDefault="00000000">
            <w:pPr>
              <w:pStyle w:val="TableParagraph"/>
              <w:spacing w:before="133"/>
              <w:ind w:left="3" w:right="2"/>
              <w:jc w:val="center"/>
              <w:rPr>
                <w:sz w:val="14"/>
              </w:rPr>
            </w:pPr>
            <w:r>
              <w:rPr>
                <w:spacing w:val="-2"/>
                <w:sz w:val="14"/>
              </w:rPr>
              <w:t>1.D.19</w:t>
            </w:r>
          </w:p>
        </w:tc>
        <w:tc>
          <w:tcPr>
            <w:tcW w:w="878" w:type="dxa"/>
          </w:tcPr>
          <w:p w14:paraId="25797CA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0B0CD4B"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9C084E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9B820EF" w14:textId="77777777" w:rsidR="004B2FA9" w:rsidRDefault="004B2FA9">
            <w:pPr>
              <w:pStyle w:val="TableParagraph"/>
              <w:spacing w:before="7"/>
              <w:rPr>
                <w:rFonts w:ascii="Arial"/>
                <w:sz w:val="14"/>
              </w:rPr>
            </w:pPr>
          </w:p>
          <w:p w14:paraId="37D44A70" w14:textId="77777777" w:rsidR="004B2FA9" w:rsidRDefault="00000000">
            <w:pPr>
              <w:pStyle w:val="TableParagraph"/>
              <w:spacing w:before="1"/>
              <w:ind w:left="11" w:right="3"/>
              <w:jc w:val="center"/>
              <w:rPr>
                <w:sz w:val="14"/>
              </w:rPr>
            </w:pPr>
            <w:r>
              <w:rPr>
                <w:spacing w:val="-5"/>
                <w:sz w:val="14"/>
              </w:rPr>
              <w:t>C2</w:t>
            </w:r>
          </w:p>
        </w:tc>
        <w:tc>
          <w:tcPr>
            <w:tcW w:w="881" w:type="dxa"/>
          </w:tcPr>
          <w:p w14:paraId="66388DD1" w14:textId="77777777" w:rsidR="004B2FA9" w:rsidRDefault="00000000">
            <w:pPr>
              <w:pStyle w:val="TableParagraph"/>
              <w:spacing w:before="133"/>
              <w:ind w:left="3"/>
              <w:jc w:val="center"/>
              <w:rPr>
                <w:sz w:val="14"/>
              </w:rPr>
            </w:pPr>
            <w:r>
              <w:rPr>
                <w:spacing w:val="-5"/>
                <w:sz w:val="14"/>
              </w:rPr>
              <w:t>14</w:t>
            </w:r>
          </w:p>
        </w:tc>
        <w:tc>
          <w:tcPr>
            <w:tcW w:w="876" w:type="dxa"/>
          </w:tcPr>
          <w:p w14:paraId="22A570A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FE09050" w14:textId="77777777" w:rsidR="004B2FA9" w:rsidRDefault="00000000">
            <w:pPr>
              <w:pStyle w:val="TableParagraph"/>
              <w:spacing w:before="133"/>
              <w:ind w:left="5" w:right="2"/>
              <w:jc w:val="center"/>
              <w:rPr>
                <w:sz w:val="14"/>
              </w:rPr>
            </w:pPr>
            <w:r>
              <w:rPr>
                <w:spacing w:val="-10"/>
                <w:sz w:val="14"/>
              </w:rPr>
              <w:t>6</w:t>
            </w:r>
          </w:p>
        </w:tc>
        <w:tc>
          <w:tcPr>
            <w:tcW w:w="1025" w:type="dxa"/>
          </w:tcPr>
          <w:p w14:paraId="250D2362"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41323AC" w14:textId="77777777" w:rsidR="004B2FA9" w:rsidRDefault="004B2FA9">
            <w:pPr>
              <w:pStyle w:val="TableParagraph"/>
              <w:spacing w:before="7"/>
              <w:rPr>
                <w:rFonts w:ascii="Arial"/>
                <w:sz w:val="14"/>
              </w:rPr>
            </w:pPr>
          </w:p>
          <w:p w14:paraId="6D4C3262" w14:textId="77777777" w:rsidR="004B2FA9" w:rsidRDefault="00000000">
            <w:pPr>
              <w:pStyle w:val="TableParagraph"/>
              <w:spacing w:before="1"/>
              <w:ind w:right="20"/>
              <w:jc w:val="right"/>
              <w:rPr>
                <w:sz w:val="14"/>
              </w:rPr>
            </w:pPr>
            <w:r>
              <w:rPr>
                <w:spacing w:val="-5"/>
                <w:sz w:val="14"/>
              </w:rPr>
              <w:t>38.</w:t>
            </w:r>
          </w:p>
        </w:tc>
      </w:tr>
      <w:tr w:rsidR="004B2FA9" w14:paraId="6579B54F" w14:textId="77777777">
        <w:trPr>
          <w:trHeight w:val="436"/>
        </w:trPr>
        <w:tc>
          <w:tcPr>
            <w:tcW w:w="826" w:type="dxa"/>
            <w:tcBorders>
              <w:left w:val="single" w:sz="2" w:space="0" w:color="000000"/>
            </w:tcBorders>
          </w:tcPr>
          <w:p w14:paraId="6B907804" w14:textId="77777777" w:rsidR="004B2FA9" w:rsidRDefault="004B2FA9">
            <w:pPr>
              <w:pStyle w:val="TableParagraph"/>
              <w:spacing w:before="7"/>
              <w:rPr>
                <w:rFonts w:ascii="Arial"/>
                <w:sz w:val="14"/>
              </w:rPr>
            </w:pPr>
          </w:p>
          <w:p w14:paraId="20593421" w14:textId="77777777" w:rsidR="004B2FA9" w:rsidRDefault="00000000">
            <w:pPr>
              <w:pStyle w:val="TableParagraph"/>
              <w:spacing w:before="1"/>
              <w:ind w:left="42" w:right="40"/>
              <w:jc w:val="center"/>
              <w:rPr>
                <w:sz w:val="14"/>
              </w:rPr>
            </w:pPr>
            <w:r>
              <w:rPr>
                <w:spacing w:val="-4"/>
                <w:sz w:val="14"/>
              </w:rPr>
              <w:t>9320</w:t>
            </w:r>
          </w:p>
        </w:tc>
        <w:tc>
          <w:tcPr>
            <w:tcW w:w="636" w:type="dxa"/>
          </w:tcPr>
          <w:p w14:paraId="1931A770" w14:textId="77777777" w:rsidR="004B2FA9" w:rsidRDefault="00000000">
            <w:pPr>
              <w:pStyle w:val="TableParagraph"/>
              <w:spacing w:before="133"/>
              <w:ind w:left="3" w:right="2"/>
              <w:jc w:val="center"/>
              <w:rPr>
                <w:sz w:val="14"/>
              </w:rPr>
            </w:pPr>
            <w:r>
              <w:rPr>
                <w:spacing w:val="-2"/>
                <w:sz w:val="14"/>
              </w:rPr>
              <w:t>1.D.20</w:t>
            </w:r>
          </w:p>
        </w:tc>
        <w:tc>
          <w:tcPr>
            <w:tcW w:w="878" w:type="dxa"/>
          </w:tcPr>
          <w:p w14:paraId="20F1382D"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104CA92"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0FDC3409"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DC4ED74" w14:textId="77777777" w:rsidR="004B2FA9" w:rsidRDefault="004B2FA9">
            <w:pPr>
              <w:pStyle w:val="TableParagraph"/>
              <w:spacing w:before="7"/>
              <w:rPr>
                <w:rFonts w:ascii="Arial"/>
                <w:sz w:val="14"/>
              </w:rPr>
            </w:pPr>
          </w:p>
          <w:p w14:paraId="56D626BF" w14:textId="77777777" w:rsidR="004B2FA9" w:rsidRDefault="00000000">
            <w:pPr>
              <w:pStyle w:val="TableParagraph"/>
              <w:spacing w:before="1"/>
              <w:ind w:left="11" w:right="3"/>
              <w:jc w:val="center"/>
              <w:rPr>
                <w:sz w:val="14"/>
              </w:rPr>
            </w:pPr>
            <w:r>
              <w:rPr>
                <w:spacing w:val="-5"/>
                <w:sz w:val="14"/>
              </w:rPr>
              <w:t>C2</w:t>
            </w:r>
          </w:p>
        </w:tc>
        <w:tc>
          <w:tcPr>
            <w:tcW w:w="881" w:type="dxa"/>
          </w:tcPr>
          <w:p w14:paraId="709962A6" w14:textId="77777777" w:rsidR="004B2FA9" w:rsidRDefault="00000000">
            <w:pPr>
              <w:pStyle w:val="TableParagraph"/>
              <w:spacing w:before="133"/>
              <w:ind w:left="3"/>
              <w:jc w:val="center"/>
              <w:rPr>
                <w:sz w:val="14"/>
              </w:rPr>
            </w:pPr>
            <w:r>
              <w:rPr>
                <w:spacing w:val="-5"/>
                <w:sz w:val="14"/>
              </w:rPr>
              <w:t>14</w:t>
            </w:r>
          </w:p>
        </w:tc>
        <w:tc>
          <w:tcPr>
            <w:tcW w:w="876" w:type="dxa"/>
          </w:tcPr>
          <w:p w14:paraId="476A5E69"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6B4AF65" w14:textId="77777777" w:rsidR="004B2FA9" w:rsidRDefault="00000000">
            <w:pPr>
              <w:pStyle w:val="TableParagraph"/>
              <w:spacing w:before="133"/>
              <w:ind w:left="5" w:right="2"/>
              <w:jc w:val="center"/>
              <w:rPr>
                <w:sz w:val="14"/>
              </w:rPr>
            </w:pPr>
            <w:r>
              <w:rPr>
                <w:spacing w:val="-10"/>
                <w:sz w:val="14"/>
              </w:rPr>
              <w:t>6</w:t>
            </w:r>
          </w:p>
        </w:tc>
        <w:tc>
          <w:tcPr>
            <w:tcW w:w="1025" w:type="dxa"/>
          </w:tcPr>
          <w:p w14:paraId="6CB999F1"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753B41B" w14:textId="77777777" w:rsidR="004B2FA9" w:rsidRDefault="004B2FA9">
            <w:pPr>
              <w:pStyle w:val="TableParagraph"/>
              <w:spacing w:before="7"/>
              <w:rPr>
                <w:rFonts w:ascii="Arial"/>
                <w:sz w:val="14"/>
              </w:rPr>
            </w:pPr>
          </w:p>
          <w:p w14:paraId="51312588" w14:textId="77777777" w:rsidR="004B2FA9" w:rsidRDefault="00000000">
            <w:pPr>
              <w:pStyle w:val="TableParagraph"/>
              <w:spacing w:before="1"/>
              <w:ind w:right="20"/>
              <w:jc w:val="right"/>
              <w:rPr>
                <w:sz w:val="14"/>
              </w:rPr>
            </w:pPr>
            <w:r>
              <w:rPr>
                <w:spacing w:val="-5"/>
                <w:sz w:val="14"/>
              </w:rPr>
              <w:t>38.</w:t>
            </w:r>
          </w:p>
        </w:tc>
      </w:tr>
      <w:tr w:rsidR="004B2FA9" w14:paraId="531F0110" w14:textId="77777777">
        <w:trPr>
          <w:trHeight w:val="438"/>
        </w:trPr>
        <w:tc>
          <w:tcPr>
            <w:tcW w:w="826" w:type="dxa"/>
            <w:tcBorders>
              <w:left w:val="single" w:sz="2" w:space="0" w:color="000000"/>
            </w:tcBorders>
          </w:tcPr>
          <w:p w14:paraId="092D8EEA" w14:textId="77777777" w:rsidR="004B2FA9" w:rsidRDefault="004B2FA9">
            <w:pPr>
              <w:pStyle w:val="TableParagraph"/>
              <w:spacing w:before="10"/>
              <w:rPr>
                <w:rFonts w:ascii="Arial"/>
                <w:sz w:val="14"/>
              </w:rPr>
            </w:pPr>
          </w:p>
          <w:p w14:paraId="33D05A1C" w14:textId="77777777" w:rsidR="004B2FA9" w:rsidRDefault="00000000">
            <w:pPr>
              <w:pStyle w:val="TableParagraph"/>
              <w:ind w:left="42" w:right="40"/>
              <w:jc w:val="center"/>
              <w:rPr>
                <w:sz w:val="14"/>
              </w:rPr>
            </w:pPr>
            <w:r>
              <w:rPr>
                <w:spacing w:val="-4"/>
                <w:sz w:val="14"/>
              </w:rPr>
              <w:t>9311</w:t>
            </w:r>
          </w:p>
        </w:tc>
        <w:tc>
          <w:tcPr>
            <w:tcW w:w="636" w:type="dxa"/>
          </w:tcPr>
          <w:p w14:paraId="5B1DB95D" w14:textId="77777777" w:rsidR="004B2FA9" w:rsidRDefault="00000000">
            <w:pPr>
              <w:pStyle w:val="TableParagraph"/>
              <w:spacing w:before="133"/>
              <w:ind w:left="3" w:right="2"/>
              <w:jc w:val="center"/>
              <w:rPr>
                <w:sz w:val="14"/>
              </w:rPr>
            </w:pPr>
            <w:r>
              <w:rPr>
                <w:spacing w:val="-2"/>
                <w:sz w:val="14"/>
              </w:rPr>
              <w:t>1.D.21</w:t>
            </w:r>
          </w:p>
        </w:tc>
        <w:tc>
          <w:tcPr>
            <w:tcW w:w="878" w:type="dxa"/>
          </w:tcPr>
          <w:p w14:paraId="1E5D12C8"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73A64F01" w14:textId="77777777" w:rsidR="004B2FA9" w:rsidRDefault="00000000">
            <w:pPr>
              <w:pStyle w:val="TableParagraph"/>
              <w:spacing w:before="1"/>
              <w:ind w:left="2"/>
              <w:jc w:val="center"/>
              <w:rPr>
                <w:sz w:val="14"/>
              </w:rPr>
            </w:pPr>
            <w:r>
              <w:rPr>
                <w:spacing w:val="-2"/>
                <w:sz w:val="14"/>
              </w:rPr>
              <w:t>AUXILIAR</w:t>
            </w:r>
          </w:p>
        </w:tc>
        <w:tc>
          <w:tcPr>
            <w:tcW w:w="1317" w:type="dxa"/>
          </w:tcPr>
          <w:p w14:paraId="4E31DD16"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9FB7B6B" w14:textId="77777777" w:rsidR="004B2FA9" w:rsidRDefault="004B2FA9">
            <w:pPr>
              <w:pStyle w:val="TableParagraph"/>
              <w:spacing w:before="10"/>
              <w:rPr>
                <w:rFonts w:ascii="Arial"/>
                <w:sz w:val="14"/>
              </w:rPr>
            </w:pPr>
          </w:p>
          <w:p w14:paraId="6FBA9D52" w14:textId="77777777" w:rsidR="004B2FA9" w:rsidRDefault="00000000">
            <w:pPr>
              <w:pStyle w:val="TableParagraph"/>
              <w:ind w:left="11" w:right="3"/>
              <w:jc w:val="center"/>
              <w:rPr>
                <w:sz w:val="14"/>
              </w:rPr>
            </w:pPr>
            <w:r>
              <w:rPr>
                <w:spacing w:val="-5"/>
                <w:sz w:val="14"/>
              </w:rPr>
              <w:t>C2</w:t>
            </w:r>
          </w:p>
        </w:tc>
        <w:tc>
          <w:tcPr>
            <w:tcW w:w="881" w:type="dxa"/>
          </w:tcPr>
          <w:p w14:paraId="653250BE" w14:textId="77777777" w:rsidR="004B2FA9" w:rsidRDefault="00000000">
            <w:pPr>
              <w:pStyle w:val="TableParagraph"/>
              <w:spacing w:before="133"/>
              <w:ind w:left="3"/>
              <w:jc w:val="center"/>
              <w:rPr>
                <w:sz w:val="14"/>
              </w:rPr>
            </w:pPr>
            <w:r>
              <w:rPr>
                <w:spacing w:val="-5"/>
                <w:sz w:val="14"/>
              </w:rPr>
              <w:t>14</w:t>
            </w:r>
          </w:p>
        </w:tc>
        <w:tc>
          <w:tcPr>
            <w:tcW w:w="876" w:type="dxa"/>
          </w:tcPr>
          <w:p w14:paraId="56506FE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6E1B374" w14:textId="77777777" w:rsidR="004B2FA9" w:rsidRDefault="00000000">
            <w:pPr>
              <w:pStyle w:val="TableParagraph"/>
              <w:spacing w:before="133"/>
              <w:ind w:left="5" w:right="2"/>
              <w:jc w:val="center"/>
              <w:rPr>
                <w:sz w:val="14"/>
              </w:rPr>
            </w:pPr>
            <w:r>
              <w:rPr>
                <w:spacing w:val="-10"/>
                <w:sz w:val="14"/>
              </w:rPr>
              <w:t>6</w:t>
            </w:r>
          </w:p>
        </w:tc>
        <w:tc>
          <w:tcPr>
            <w:tcW w:w="1025" w:type="dxa"/>
          </w:tcPr>
          <w:p w14:paraId="7BAE4E5E"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9015532" w14:textId="77777777" w:rsidR="004B2FA9" w:rsidRDefault="004B2FA9">
            <w:pPr>
              <w:pStyle w:val="TableParagraph"/>
              <w:spacing w:before="10"/>
              <w:rPr>
                <w:rFonts w:ascii="Arial"/>
                <w:sz w:val="14"/>
              </w:rPr>
            </w:pPr>
          </w:p>
          <w:p w14:paraId="732E527A" w14:textId="77777777" w:rsidR="004B2FA9" w:rsidRDefault="00000000">
            <w:pPr>
              <w:pStyle w:val="TableParagraph"/>
              <w:ind w:right="20"/>
              <w:jc w:val="right"/>
              <w:rPr>
                <w:sz w:val="14"/>
              </w:rPr>
            </w:pPr>
            <w:r>
              <w:rPr>
                <w:spacing w:val="-5"/>
                <w:sz w:val="14"/>
              </w:rPr>
              <w:t>38.</w:t>
            </w:r>
          </w:p>
        </w:tc>
      </w:tr>
      <w:tr w:rsidR="004B2FA9" w14:paraId="130510E3" w14:textId="77777777">
        <w:trPr>
          <w:trHeight w:val="438"/>
        </w:trPr>
        <w:tc>
          <w:tcPr>
            <w:tcW w:w="826" w:type="dxa"/>
            <w:tcBorders>
              <w:left w:val="single" w:sz="2" w:space="0" w:color="000000"/>
            </w:tcBorders>
          </w:tcPr>
          <w:p w14:paraId="6778AEA2" w14:textId="77777777" w:rsidR="004B2FA9" w:rsidRDefault="004B2FA9">
            <w:pPr>
              <w:pStyle w:val="TableParagraph"/>
              <w:spacing w:before="7"/>
              <w:rPr>
                <w:rFonts w:ascii="Arial"/>
                <w:sz w:val="14"/>
              </w:rPr>
            </w:pPr>
          </w:p>
          <w:p w14:paraId="1BD0654E" w14:textId="77777777" w:rsidR="004B2FA9" w:rsidRDefault="00000000">
            <w:pPr>
              <w:pStyle w:val="TableParagraph"/>
              <w:spacing w:before="1"/>
              <w:ind w:left="42" w:right="40"/>
              <w:jc w:val="center"/>
              <w:rPr>
                <w:sz w:val="14"/>
              </w:rPr>
            </w:pPr>
            <w:r>
              <w:rPr>
                <w:spacing w:val="-4"/>
                <w:sz w:val="14"/>
              </w:rPr>
              <w:t>9311</w:t>
            </w:r>
          </w:p>
        </w:tc>
        <w:tc>
          <w:tcPr>
            <w:tcW w:w="636" w:type="dxa"/>
          </w:tcPr>
          <w:p w14:paraId="24CB1CC2" w14:textId="77777777" w:rsidR="004B2FA9" w:rsidRDefault="00000000">
            <w:pPr>
              <w:pStyle w:val="TableParagraph"/>
              <w:spacing w:before="133"/>
              <w:ind w:left="3" w:right="2"/>
              <w:jc w:val="center"/>
              <w:rPr>
                <w:sz w:val="14"/>
              </w:rPr>
            </w:pPr>
            <w:r>
              <w:rPr>
                <w:spacing w:val="-2"/>
                <w:sz w:val="14"/>
              </w:rPr>
              <w:t>1.D.22</w:t>
            </w:r>
          </w:p>
        </w:tc>
        <w:tc>
          <w:tcPr>
            <w:tcW w:w="878" w:type="dxa"/>
          </w:tcPr>
          <w:p w14:paraId="1F1AF387"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7FD4C98"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7B70592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01929A0" w14:textId="77777777" w:rsidR="004B2FA9" w:rsidRDefault="004B2FA9">
            <w:pPr>
              <w:pStyle w:val="TableParagraph"/>
              <w:spacing w:before="7"/>
              <w:rPr>
                <w:rFonts w:ascii="Arial"/>
                <w:sz w:val="14"/>
              </w:rPr>
            </w:pPr>
          </w:p>
          <w:p w14:paraId="005EADBB" w14:textId="77777777" w:rsidR="004B2FA9" w:rsidRDefault="00000000">
            <w:pPr>
              <w:pStyle w:val="TableParagraph"/>
              <w:spacing w:before="1"/>
              <w:ind w:left="11" w:right="3"/>
              <w:jc w:val="center"/>
              <w:rPr>
                <w:sz w:val="14"/>
              </w:rPr>
            </w:pPr>
            <w:r>
              <w:rPr>
                <w:spacing w:val="-5"/>
                <w:sz w:val="14"/>
              </w:rPr>
              <w:t>C2</w:t>
            </w:r>
          </w:p>
        </w:tc>
        <w:tc>
          <w:tcPr>
            <w:tcW w:w="881" w:type="dxa"/>
          </w:tcPr>
          <w:p w14:paraId="4B3B80CD" w14:textId="77777777" w:rsidR="004B2FA9" w:rsidRDefault="00000000">
            <w:pPr>
              <w:pStyle w:val="TableParagraph"/>
              <w:spacing w:before="133"/>
              <w:ind w:left="3"/>
              <w:jc w:val="center"/>
              <w:rPr>
                <w:sz w:val="14"/>
              </w:rPr>
            </w:pPr>
            <w:r>
              <w:rPr>
                <w:spacing w:val="-5"/>
                <w:sz w:val="14"/>
              </w:rPr>
              <w:t>14</w:t>
            </w:r>
          </w:p>
        </w:tc>
        <w:tc>
          <w:tcPr>
            <w:tcW w:w="876" w:type="dxa"/>
          </w:tcPr>
          <w:p w14:paraId="44C91636"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165E065" w14:textId="77777777" w:rsidR="004B2FA9" w:rsidRDefault="00000000">
            <w:pPr>
              <w:pStyle w:val="TableParagraph"/>
              <w:spacing w:before="133"/>
              <w:ind w:left="5" w:right="2"/>
              <w:jc w:val="center"/>
              <w:rPr>
                <w:sz w:val="14"/>
              </w:rPr>
            </w:pPr>
            <w:r>
              <w:rPr>
                <w:spacing w:val="-10"/>
                <w:sz w:val="14"/>
              </w:rPr>
              <w:t>6</w:t>
            </w:r>
          </w:p>
        </w:tc>
        <w:tc>
          <w:tcPr>
            <w:tcW w:w="1025" w:type="dxa"/>
          </w:tcPr>
          <w:p w14:paraId="6C5E672B"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CA8CCC9" w14:textId="77777777" w:rsidR="004B2FA9" w:rsidRDefault="004B2FA9">
            <w:pPr>
              <w:pStyle w:val="TableParagraph"/>
              <w:spacing w:before="7"/>
              <w:rPr>
                <w:rFonts w:ascii="Arial"/>
                <w:sz w:val="14"/>
              </w:rPr>
            </w:pPr>
          </w:p>
          <w:p w14:paraId="72C53812" w14:textId="77777777" w:rsidR="004B2FA9" w:rsidRDefault="00000000">
            <w:pPr>
              <w:pStyle w:val="TableParagraph"/>
              <w:spacing w:before="1"/>
              <w:ind w:right="20"/>
              <w:jc w:val="right"/>
              <w:rPr>
                <w:sz w:val="14"/>
              </w:rPr>
            </w:pPr>
            <w:r>
              <w:rPr>
                <w:spacing w:val="-5"/>
                <w:sz w:val="14"/>
              </w:rPr>
              <w:t>38.</w:t>
            </w:r>
          </w:p>
        </w:tc>
      </w:tr>
      <w:tr w:rsidR="004B2FA9" w14:paraId="5907E5A1" w14:textId="77777777">
        <w:trPr>
          <w:trHeight w:val="436"/>
        </w:trPr>
        <w:tc>
          <w:tcPr>
            <w:tcW w:w="826" w:type="dxa"/>
            <w:tcBorders>
              <w:left w:val="single" w:sz="2" w:space="0" w:color="000000"/>
            </w:tcBorders>
          </w:tcPr>
          <w:p w14:paraId="4465A22A" w14:textId="77777777" w:rsidR="004B2FA9" w:rsidRDefault="004B2FA9">
            <w:pPr>
              <w:pStyle w:val="TableParagraph"/>
              <w:spacing w:before="7"/>
              <w:rPr>
                <w:rFonts w:ascii="Arial"/>
                <w:sz w:val="14"/>
              </w:rPr>
            </w:pPr>
          </w:p>
          <w:p w14:paraId="0A0B0CF6" w14:textId="77777777" w:rsidR="004B2FA9" w:rsidRDefault="00000000">
            <w:pPr>
              <w:pStyle w:val="TableParagraph"/>
              <w:spacing w:before="1"/>
              <w:ind w:left="42" w:right="40"/>
              <w:jc w:val="center"/>
              <w:rPr>
                <w:sz w:val="14"/>
              </w:rPr>
            </w:pPr>
            <w:r>
              <w:rPr>
                <w:spacing w:val="-4"/>
                <w:sz w:val="14"/>
              </w:rPr>
              <w:t>9200</w:t>
            </w:r>
          </w:p>
        </w:tc>
        <w:tc>
          <w:tcPr>
            <w:tcW w:w="636" w:type="dxa"/>
          </w:tcPr>
          <w:p w14:paraId="64FCFBD4" w14:textId="77777777" w:rsidR="004B2FA9" w:rsidRDefault="00000000">
            <w:pPr>
              <w:pStyle w:val="TableParagraph"/>
              <w:spacing w:before="133"/>
              <w:ind w:left="3" w:right="2"/>
              <w:jc w:val="center"/>
              <w:rPr>
                <w:sz w:val="14"/>
              </w:rPr>
            </w:pPr>
            <w:r>
              <w:rPr>
                <w:spacing w:val="-2"/>
                <w:sz w:val="14"/>
              </w:rPr>
              <w:t>1.D.23</w:t>
            </w:r>
          </w:p>
        </w:tc>
        <w:tc>
          <w:tcPr>
            <w:tcW w:w="878" w:type="dxa"/>
          </w:tcPr>
          <w:p w14:paraId="5855D246"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6F70B499"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1CD445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AC4D4D7" w14:textId="77777777" w:rsidR="004B2FA9" w:rsidRDefault="004B2FA9">
            <w:pPr>
              <w:pStyle w:val="TableParagraph"/>
              <w:spacing w:before="7"/>
              <w:rPr>
                <w:rFonts w:ascii="Arial"/>
                <w:sz w:val="14"/>
              </w:rPr>
            </w:pPr>
          </w:p>
          <w:p w14:paraId="7C261E42" w14:textId="77777777" w:rsidR="004B2FA9" w:rsidRDefault="00000000">
            <w:pPr>
              <w:pStyle w:val="TableParagraph"/>
              <w:spacing w:before="1"/>
              <w:ind w:left="11" w:right="3"/>
              <w:jc w:val="center"/>
              <w:rPr>
                <w:sz w:val="14"/>
              </w:rPr>
            </w:pPr>
            <w:r>
              <w:rPr>
                <w:spacing w:val="-5"/>
                <w:sz w:val="14"/>
              </w:rPr>
              <w:t>C2</w:t>
            </w:r>
          </w:p>
        </w:tc>
        <w:tc>
          <w:tcPr>
            <w:tcW w:w="881" w:type="dxa"/>
          </w:tcPr>
          <w:p w14:paraId="5D63C83B" w14:textId="77777777" w:rsidR="004B2FA9" w:rsidRDefault="00000000">
            <w:pPr>
              <w:pStyle w:val="TableParagraph"/>
              <w:spacing w:before="133"/>
              <w:ind w:left="3"/>
              <w:jc w:val="center"/>
              <w:rPr>
                <w:sz w:val="14"/>
              </w:rPr>
            </w:pPr>
            <w:r>
              <w:rPr>
                <w:spacing w:val="-5"/>
                <w:sz w:val="14"/>
              </w:rPr>
              <w:t>14</w:t>
            </w:r>
          </w:p>
        </w:tc>
        <w:tc>
          <w:tcPr>
            <w:tcW w:w="876" w:type="dxa"/>
          </w:tcPr>
          <w:p w14:paraId="58055BD2"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0A05FB4" w14:textId="77777777" w:rsidR="004B2FA9" w:rsidRDefault="00000000">
            <w:pPr>
              <w:pStyle w:val="TableParagraph"/>
              <w:spacing w:before="133"/>
              <w:ind w:left="5" w:right="2"/>
              <w:jc w:val="center"/>
              <w:rPr>
                <w:sz w:val="14"/>
              </w:rPr>
            </w:pPr>
            <w:r>
              <w:rPr>
                <w:spacing w:val="-10"/>
                <w:sz w:val="14"/>
              </w:rPr>
              <w:t>6</w:t>
            </w:r>
          </w:p>
        </w:tc>
        <w:tc>
          <w:tcPr>
            <w:tcW w:w="1025" w:type="dxa"/>
          </w:tcPr>
          <w:p w14:paraId="0384631F"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8DB50DD" w14:textId="77777777" w:rsidR="004B2FA9" w:rsidRDefault="004B2FA9">
            <w:pPr>
              <w:pStyle w:val="TableParagraph"/>
              <w:spacing w:before="7"/>
              <w:rPr>
                <w:rFonts w:ascii="Arial"/>
                <w:sz w:val="14"/>
              </w:rPr>
            </w:pPr>
          </w:p>
          <w:p w14:paraId="60B9F564" w14:textId="77777777" w:rsidR="004B2FA9" w:rsidRDefault="00000000">
            <w:pPr>
              <w:pStyle w:val="TableParagraph"/>
              <w:spacing w:before="1"/>
              <w:ind w:right="20"/>
              <w:jc w:val="right"/>
              <w:rPr>
                <w:sz w:val="14"/>
              </w:rPr>
            </w:pPr>
            <w:r>
              <w:rPr>
                <w:spacing w:val="-5"/>
                <w:sz w:val="14"/>
              </w:rPr>
              <w:t>38.</w:t>
            </w:r>
          </w:p>
        </w:tc>
      </w:tr>
      <w:tr w:rsidR="004B2FA9" w14:paraId="519A8709" w14:textId="77777777">
        <w:trPr>
          <w:trHeight w:val="438"/>
        </w:trPr>
        <w:tc>
          <w:tcPr>
            <w:tcW w:w="826" w:type="dxa"/>
            <w:tcBorders>
              <w:left w:val="single" w:sz="2" w:space="0" w:color="000000"/>
            </w:tcBorders>
          </w:tcPr>
          <w:p w14:paraId="1F012556" w14:textId="77777777" w:rsidR="004B2FA9" w:rsidRDefault="004B2FA9">
            <w:pPr>
              <w:pStyle w:val="TableParagraph"/>
              <w:spacing w:before="10"/>
              <w:rPr>
                <w:rFonts w:ascii="Arial"/>
                <w:sz w:val="14"/>
              </w:rPr>
            </w:pPr>
          </w:p>
          <w:p w14:paraId="0A02118A" w14:textId="77777777" w:rsidR="004B2FA9" w:rsidRDefault="00000000">
            <w:pPr>
              <w:pStyle w:val="TableParagraph"/>
              <w:ind w:left="42" w:right="40"/>
              <w:jc w:val="center"/>
              <w:rPr>
                <w:sz w:val="14"/>
              </w:rPr>
            </w:pPr>
            <w:r>
              <w:rPr>
                <w:spacing w:val="-4"/>
                <w:sz w:val="14"/>
              </w:rPr>
              <w:t>9320</w:t>
            </w:r>
          </w:p>
        </w:tc>
        <w:tc>
          <w:tcPr>
            <w:tcW w:w="636" w:type="dxa"/>
          </w:tcPr>
          <w:p w14:paraId="0C677E94" w14:textId="77777777" w:rsidR="004B2FA9" w:rsidRDefault="00000000">
            <w:pPr>
              <w:pStyle w:val="TableParagraph"/>
              <w:spacing w:before="133"/>
              <w:ind w:left="3" w:right="2"/>
              <w:jc w:val="center"/>
              <w:rPr>
                <w:sz w:val="14"/>
              </w:rPr>
            </w:pPr>
            <w:r>
              <w:rPr>
                <w:spacing w:val="-2"/>
                <w:sz w:val="14"/>
              </w:rPr>
              <w:t>1.D.25</w:t>
            </w:r>
          </w:p>
        </w:tc>
        <w:tc>
          <w:tcPr>
            <w:tcW w:w="878" w:type="dxa"/>
          </w:tcPr>
          <w:p w14:paraId="796FA404"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AF42CC2" w14:textId="77777777" w:rsidR="004B2FA9" w:rsidRDefault="00000000">
            <w:pPr>
              <w:pStyle w:val="TableParagraph"/>
              <w:spacing w:before="1"/>
              <w:ind w:left="2"/>
              <w:jc w:val="center"/>
              <w:rPr>
                <w:sz w:val="14"/>
              </w:rPr>
            </w:pPr>
            <w:r>
              <w:rPr>
                <w:spacing w:val="-2"/>
                <w:sz w:val="14"/>
              </w:rPr>
              <w:t>AUXILIAR</w:t>
            </w:r>
          </w:p>
        </w:tc>
        <w:tc>
          <w:tcPr>
            <w:tcW w:w="1317" w:type="dxa"/>
          </w:tcPr>
          <w:p w14:paraId="1465D955"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24F56F7" w14:textId="77777777" w:rsidR="004B2FA9" w:rsidRDefault="004B2FA9">
            <w:pPr>
              <w:pStyle w:val="TableParagraph"/>
              <w:spacing w:before="10"/>
              <w:rPr>
                <w:rFonts w:ascii="Arial"/>
                <w:sz w:val="14"/>
              </w:rPr>
            </w:pPr>
          </w:p>
          <w:p w14:paraId="58C80756" w14:textId="77777777" w:rsidR="004B2FA9" w:rsidRDefault="00000000">
            <w:pPr>
              <w:pStyle w:val="TableParagraph"/>
              <w:ind w:left="11" w:right="3"/>
              <w:jc w:val="center"/>
              <w:rPr>
                <w:sz w:val="14"/>
              </w:rPr>
            </w:pPr>
            <w:r>
              <w:rPr>
                <w:spacing w:val="-5"/>
                <w:sz w:val="14"/>
              </w:rPr>
              <w:t>C2</w:t>
            </w:r>
          </w:p>
        </w:tc>
        <w:tc>
          <w:tcPr>
            <w:tcW w:w="881" w:type="dxa"/>
          </w:tcPr>
          <w:p w14:paraId="0CCE64A2" w14:textId="77777777" w:rsidR="004B2FA9" w:rsidRDefault="00000000">
            <w:pPr>
              <w:pStyle w:val="TableParagraph"/>
              <w:spacing w:before="133"/>
              <w:ind w:left="3"/>
              <w:jc w:val="center"/>
              <w:rPr>
                <w:sz w:val="14"/>
              </w:rPr>
            </w:pPr>
            <w:r>
              <w:rPr>
                <w:spacing w:val="-5"/>
                <w:sz w:val="14"/>
              </w:rPr>
              <w:t>14</w:t>
            </w:r>
          </w:p>
        </w:tc>
        <w:tc>
          <w:tcPr>
            <w:tcW w:w="876" w:type="dxa"/>
          </w:tcPr>
          <w:p w14:paraId="64F74E07"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E793EB4" w14:textId="77777777" w:rsidR="004B2FA9" w:rsidRDefault="00000000">
            <w:pPr>
              <w:pStyle w:val="TableParagraph"/>
              <w:spacing w:before="133"/>
              <w:ind w:left="5" w:right="2"/>
              <w:jc w:val="center"/>
              <w:rPr>
                <w:sz w:val="14"/>
              </w:rPr>
            </w:pPr>
            <w:r>
              <w:rPr>
                <w:spacing w:val="-10"/>
                <w:sz w:val="14"/>
              </w:rPr>
              <w:t>6</w:t>
            </w:r>
          </w:p>
        </w:tc>
        <w:tc>
          <w:tcPr>
            <w:tcW w:w="1025" w:type="dxa"/>
          </w:tcPr>
          <w:p w14:paraId="0C67694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763E2280" w14:textId="77777777" w:rsidR="004B2FA9" w:rsidRDefault="004B2FA9">
            <w:pPr>
              <w:pStyle w:val="TableParagraph"/>
              <w:spacing w:before="10"/>
              <w:rPr>
                <w:rFonts w:ascii="Arial"/>
                <w:sz w:val="14"/>
              </w:rPr>
            </w:pPr>
          </w:p>
          <w:p w14:paraId="48BE8FAC" w14:textId="77777777" w:rsidR="004B2FA9" w:rsidRDefault="00000000">
            <w:pPr>
              <w:pStyle w:val="TableParagraph"/>
              <w:ind w:right="20"/>
              <w:jc w:val="right"/>
              <w:rPr>
                <w:sz w:val="14"/>
              </w:rPr>
            </w:pPr>
            <w:r>
              <w:rPr>
                <w:spacing w:val="-5"/>
                <w:sz w:val="14"/>
              </w:rPr>
              <w:t>38.</w:t>
            </w:r>
          </w:p>
        </w:tc>
      </w:tr>
      <w:tr w:rsidR="004B2FA9" w14:paraId="40E8D122" w14:textId="77777777">
        <w:trPr>
          <w:trHeight w:val="438"/>
        </w:trPr>
        <w:tc>
          <w:tcPr>
            <w:tcW w:w="826" w:type="dxa"/>
            <w:tcBorders>
              <w:left w:val="single" w:sz="2" w:space="0" w:color="000000"/>
            </w:tcBorders>
          </w:tcPr>
          <w:p w14:paraId="303B3E09" w14:textId="77777777" w:rsidR="004B2FA9" w:rsidRDefault="004B2FA9">
            <w:pPr>
              <w:pStyle w:val="TableParagraph"/>
              <w:spacing w:before="7"/>
              <w:rPr>
                <w:rFonts w:ascii="Arial"/>
                <w:sz w:val="14"/>
              </w:rPr>
            </w:pPr>
          </w:p>
          <w:p w14:paraId="6BC7A9F8" w14:textId="77777777" w:rsidR="004B2FA9" w:rsidRDefault="00000000">
            <w:pPr>
              <w:pStyle w:val="TableParagraph"/>
              <w:spacing w:before="1"/>
              <w:ind w:left="42" w:right="40"/>
              <w:jc w:val="center"/>
              <w:rPr>
                <w:sz w:val="14"/>
              </w:rPr>
            </w:pPr>
            <w:r>
              <w:rPr>
                <w:spacing w:val="-4"/>
                <w:sz w:val="14"/>
              </w:rPr>
              <w:t>9200</w:t>
            </w:r>
          </w:p>
        </w:tc>
        <w:tc>
          <w:tcPr>
            <w:tcW w:w="636" w:type="dxa"/>
          </w:tcPr>
          <w:p w14:paraId="65D092F7" w14:textId="77777777" w:rsidR="004B2FA9" w:rsidRDefault="00000000">
            <w:pPr>
              <w:pStyle w:val="TableParagraph"/>
              <w:spacing w:before="133"/>
              <w:ind w:left="3" w:right="2"/>
              <w:jc w:val="center"/>
              <w:rPr>
                <w:sz w:val="14"/>
              </w:rPr>
            </w:pPr>
            <w:r>
              <w:rPr>
                <w:spacing w:val="-2"/>
                <w:sz w:val="14"/>
              </w:rPr>
              <w:t>1.D.26</w:t>
            </w:r>
          </w:p>
        </w:tc>
        <w:tc>
          <w:tcPr>
            <w:tcW w:w="878" w:type="dxa"/>
          </w:tcPr>
          <w:p w14:paraId="0DA301F3"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18E7030"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072C206"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D8A18D4" w14:textId="77777777" w:rsidR="004B2FA9" w:rsidRDefault="004B2FA9">
            <w:pPr>
              <w:pStyle w:val="TableParagraph"/>
              <w:spacing w:before="7"/>
              <w:rPr>
                <w:rFonts w:ascii="Arial"/>
                <w:sz w:val="14"/>
              </w:rPr>
            </w:pPr>
          </w:p>
          <w:p w14:paraId="55E73CC7" w14:textId="77777777" w:rsidR="004B2FA9" w:rsidRDefault="00000000">
            <w:pPr>
              <w:pStyle w:val="TableParagraph"/>
              <w:spacing w:before="1"/>
              <w:ind w:left="11" w:right="3"/>
              <w:jc w:val="center"/>
              <w:rPr>
                <w:sz w:val="14"/>
              </w:rPr>
            </w:pPr>
            <w:r>
              <w:rPr>
                <w:spacing w:val="-5"/>
                <w:sz w:val="14"/>
              </w:rPr>
              <w:t>C2</w:t>
            </w:r>
          </w:p>
        </w:tc>
        <w:tc>
          <w:tcPr>
            <w:tcW w:w="881" w:type="dxa"/>
          </w:tcPr>
          <w:p w14:paraId="23138E3D" w14:textId="77777777" w:rsidR="004B2FA9" w:rsidRDefault="00000000">
            <w:pPr>
              <w:pStyle w:val="TableParagraph"/>
              <w:spacing w:before="133"/>
              <w:ind w:left="3"/>
              <w:jc w:val="center"/>
              <w:rPr>
                <w:sz w:val="14"/>
              </w:rPr>
            </w:pPr>
            <w:r>
              <w:rPr>
                <w:spacing w:val="-5"/>
                <w:sz w:val="14"/>
              </w:rPr>
              <w:t>14</w:t>
            </w:r>
          </w:p>
        </w:tc>
        <w:tc>
          <w:tcPr>
            <w:tcW w:w="876" w:type="dxa"/>
          </w:tcPr>
          <w:p w14:paraId="40447BDF"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1E50FF51" w14:textId="77777777" w:rsidR="004B2FA9" w:rsidRDefault="00000000">
            <w:pPr>
              <w:pStyle w:val="TableParagraph"/>
              <w:spacing w:before="133"/>
              <w:ind w:left="5" w:right="2"/>
              <w:jc w:val="center"/>
              <w:rPr>
                <w:sz w:val="14"/>
              </w:rPr>
            </w:pPr>
            <w:r>
              <w:rPr>
                <w:spacing w:val="-10"/>
                <w:sz w:val="14"/>
              </w:rPr>
              <w:t>6</w:t>
            </w:r>
          </w:p>
        </w:tc>
        <w:tc>
          <w:tcPr>
            <w:tcW w:w="1025" w:type="dxa"/>
          </w:tcPr>
          <w:p w14:paraId="245F901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1273E50" w14:textId="77777777" w:rsidR="004B2FA9" w:rsidRDefault="004B2FA9">
            <w:pPr>
              <w:pStyle w:val="TableParagraph"/>
              <w:spacing w:before="7"/>
              <w:rPr>
                <w:rFonts w:ascii="Arial"/>
                <w:sz w:val="14"/>
              </w:rPr>
            </w:pPr>
          </w:p>
          <w:p w14:paraId="598E3DE1" w14:textId="77777777" w:rsidR="004B2FA9" w:rsidRDefault="00000000">
            <w:pPr>
              <w:pStyle w:val="TableParagraph"/>
              <w:spacing w:before="1"/>
              <w:ind w:right="20"/>
              <w:jc w:val="right"/>
              <w:rPr>
                <w:sz w:val="14"/>
              </w:rPr>
            </w:pPr>
            <w:r>
              <w:rPr>
                <w:spacing w:val="-5"/>
                <w:sz w:val="14"/>
              </w:rPr>
              <w:t>38.</w:t>
            </w:r>
          </w:p>
        </w:tc>
      </w:tr>
      <w:tr w:rsidR="004B2FA9" w14:paraId="46F1BE81" w14:textId="77777777">
        <w:trPr>
          <w:trHeight w:val="436"/>
        </w:trPr>
        <w:tc>
          <w:tcPr>
            <w:tcW w:w="826" w:type="dxa"/>
            <w:tcBorders>
              <w:left w:val="single" w:sz="2" w:space="0" w:color="000000"/>
            </w:tcBorders>
          </w:tcPr>
          <w:p w14:paraId="3EABD5FA" w14:textId="77777777" w:rsidR="004B2FA9" w:rsidRDefault="004B2FA9">
            <w:pPr>
              <w:pStyle w:val="TableParagraph"/>
              <w:spacing w:before="8"/>
              <w:rPr>
                <w:rFonts w:ascii="Arial"/>
                <w:sz w:val="14"/>
              </w:rPr>
            </w:pPr>
          </w:p>
          <w:p w14:paraId="613C9C61" w14:textId="77777777" w:rsidR="004B2FA9" w:rsidRDefault="00000000">
            <w:pPr>
              <w:pStyle w:val="TableParagraph"/>
              <w:ind w:left="42" w:right="40"/>
              <w:jc w:val="center"/>
              <w:rPr>
                <w:sz w:val="14"/>
              </w:rPr>
            </w:pPr>
            <w:r>
              <w:rPr>
                <w:spacing w:val="-4"/>
                <w:sz w:val="14"/>
              </w:rPr>
              <w:t>2310</w:t>
            </w:r>
          </w:p>
        </w:tc>
        <w:tc>
          <w:tcPr>
            <w:tcW w:w="636" w:type="dxa"/>
          </w:tcPr>
          <w:p w14:paraId="6D4816CB" w14:textId="77777777" w:rsidR="004B2FA9" w:rsidRDefault="00000000">
            <w:pPr>
              <w:pStyle w:val="TableParagraph"/>
              <w:spacing w:before="133"/>
              <w:ind w:left="3" w:right="2"/>
              <w:jc w:val="center"/>
              <w:rPr>
                <w:sz w:val="14"/>
              </w:rPr>
            </w:pPr>
            <w:r>
              <w:rPr>
                <w:spacing w:val="-2"/>
                <w:sz w:val="14"/>
              </w:rPr>
              <w:t>1.D.27</w:t>
            </w:r>
          </w:p>
        </w:tc>
        <w:tc>
          <w:tcPr>
            <w:tcW w:w="878" w:type="dxa"/>
          </w:tcPr>
          <w:p w14:paraId="019F569F" w14:textId="77777777" w:rsidR="004B2FA9" w:rsidRDefault="00000000">
            <w:pPr>
              <w:pStyle w:val="TableParagraph"/>
              <w:spacing w:before="47"/>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8CAC264" w14:textId="77777777" w:rsidR="004B2FA9" w:rsidRDefault="00000000">
            <w:pPr>
              <w:pStyle w:val="TableParagraph"/>
              <w:spacing w:line="170" w:lineRule="exact"/>
              <w:ind w:left="2"/>
              <w:jc w:val="center"/>
              <w:rPr>
                <w:sz w:val="14"/>
              </w:rPr>
            </w:pPr>
            <w:r>
              <w:rPr>
                <w:spacing w:val="-2"/>
                <w:sz w:val="14"/>
              </w:rPr>
              <w:t>AUXILIAR</w:t>
            </w:r>
          </w:p>
        </w:tc>
        <w:tc>
          <w:tcPr>
            <w:tcW w:w="1317" w:type="dxa"/>
          </w:tcPr>
          <w:p w14:paraId="75904BBF"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3BB6C663" w14:textId="77777777" w:rsidR="004B2FA9" w:rsidRDefault="004B2FA9">
            <w:pPr>
              <w:pStyle w:val="TableParagraph"/>
              <w:spacing w:before="8"/>
              <w:rPr>
                <w:rFonts w:ascii="Arial"/>
                <w:sz w:val="14"/>
              </w:rPr>
            </w:pPr>
          </w:p>
          <w:p w14:paraId="6DE5A24C" w14:textId="77777777" w:rsidR="004B2FA9" w:rsidRDefault="00000000">
            <w:pPr>
              <w:pStyle w:val="TableParagraph"/>
              <w:ind w:left="11" w:right="3"/>
              <w:jc w:val="center"/>
              <w:rPr>
                <w:sz w:val="14"/>
              </w:rPr>
            </w:pPr>
            <w:r>
              <w:rPr>
                <w:spacing w:val="-5"/>
                <w:sz w:val="14"/>
              </w:rPr>
              <w:t>C2</w:t>
            </w:r>
          </w:p>
        </w:tc>
        <w:tc>
          <w:tcPr>
            <w:tcW w:w="881" w:type="dxa"/>
          </w:tcPr>
          <w:p w14:paraId="1D9031C0" w14:textId="77777777" w:rsidR="004B2FA9" w:rsidRDefault="00000000">
            <w:pPr>
              <w:pStyle w:val="TableParagraph"/>
              <w:spacing w:before="133"/>
              <w:ind w:left="3"/>
              <w:jc w:val="center"/>
              <w:rPr>
                <w:sz w:val="14"/>
              </w:rPr>
            </w:pPr>
            <w:r>
              <w:rPr>
                <w:spacing w:val="-5"/>
                <w:sz w:val="14"/>
              </w:rPr>
              <w:t>14</w:t>
            </w:r>
          </w:p>
        </w:tc>
        <w:tc>
          <w:tcPr>
            <w:tcW w:w="876" w:type="dxa"/>
          </w:tcPr>
          <w:p w14:paraId="3FD15B35"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5DA4CC88" w14:textId="77777777" w:rsidR="004B2FA9" w:rsidRDefault="00000000">
            <w:pPr>
              <w:pStyle w:val="TableParagraph"/>
              <w:spacing w:before="133"/>
              <w:ind w:left="5" w:right="2"/>
              <w:jc w:val="center"/>
              <w:rPr>
                <w:sz w:val="14"/>
              </w:rPr>
            </w:pPr>
            <w:r>
              <w:rPr>
                <w:spacing w:val="-10"/>
                <w:sz w:val="14"/>
              </w:rPr>
              <w:t>6</w:t>
            </w:r>
          </w:p>
        </w:tc>
        <w:tc>
          <w:tcPr>
            <w:tcW w:w="1025" w:type="dxa"/>
          </w:tcPr>
          <w:p w14:paraId="164753C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966A382" w14:textId="77777777" w:rsidR="004B2FA9" w:rsidRDefault="004B2FA9">
            <w:pPr>
              <w:pStyle w:val="TableParagraph"/>
              <w:spacing w:before="8"/>
              <w:rPr>
                <w:rFonts w:ascii="Arial"/>
                <w:sz w:val="14"/>
              </w:rPr>
            </w:pPr>
          </w:p>
          <w:p w14:paraId="019B895F" w14:textId="77777777" w:rsidR="004B2FA9" w:rsidRDefault="00000000">
            <w:pPr>
              <w:pStyle w:val="TableParagraph"/>
              <w:ind w:right="20"/>
              <w:jc w:val="right"/>
              <w:rPr>
                <w:sz w:val="14"/>
              </w:rPr>
            </w:pPr>
            <w:r>
              <w:rPr>
                <w:spacing w:val="-5"/>
                <w:sz w:val="14"/>
              </w:rPr>
              <w:t>38.</w:t>
            </w:r>
          </w:p>
        </w:tc>
      </w:tr>
      <w:tr w:rsidR="004B2FA9" w14:paraId="25013CEF" w14:textId="77777777">
        <w:trPr>
          <w:trHeight w:val="438"/>
        </w:trPr>
        <w:tc>
          <w:tcPr>
            <w:tcW w:w="826" w:type="dxa"/>
            <w:tcBorders>
              <w:left w:val="single" w:sz="2" w:space="0" w:color="000000"/>
            </w:tcBorders>
          </w:tcPr>
          <w:p w14:paraId="43262F29" w14:textId="77777777" w:rsidR="004B2FA9" w:rsidRDefault="004B2FA9">
            <w:pPr>
              <w:pStyle w:val="TableParagraph"/>
              <w:spacing w:before="10"/>
              <w:rPr>
                <w:rFonts w:ascii="Arial"/>
                <w:sz w:val="14"/>
              </w:rPr>
            </w:pPr>
          </w:p>
          <w:p w14:paraId="2AEC0419" w14:textId="77777777" w:rsidR="004B2FA9" w:rsidRDefault="00000000">
            <w:pPr>
              <w:pStyle w:val="TableParagraph"/>
              <w:ind w:left="42" w:right="40"/>
              <w:jc w:val="center"/>
              <w:rPr>
                <w:sz w:val="14"/>
              </w:rPr>
            </w:pPr>
            <w:r>
              <w:rPr>
                <w:spacing w:val="-4"/>
                <w:sz w:val="14"/>
              </w:rPr>
              <w:t>9205</w:t>
            </w:r>
          </w:p>
        </w:tc>
        <w:tc>
          <w:tcPr>
            <w:tcW w:w="636" w:type="dxa"/>
          </w:tcPr>
          <w:p w14:paraId="3B660282" w14:textId="77777777" w:rsidR="004B2FA9" w:rsidRDefault="00000000">
            <w:pPr>
              <w:pStyle w:val="TableParagraph"/>
              <w:spacing w:before="133"/>
              <w:ind w:left="3" w:right="2"/>
              <w:jc w:val="center"/>
              <w:rPr>
                <w:sz w:val="14"/>
              </w:rPr>
            </w:pPr>
            <w:r>
              <w:rPr>
                <w:spacing w:val="-2"/>
                <w:sz w:val="14"/>
              </w:rPr>
              <w:t>1.D.28</w:t>
            </w:r>
          </w:p>
        </w:tc>
        <w:tc>
          <w:tcPr>
            <w:tcW w:w="878" w:type="dxa"/>
          </w:tcPr>
          <w:p w14:paraId="537AFD62"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30576F5F" w14:textId="77777777" w:rsidR="004B2FA9" w:rsidRDefault="00000000">
            <w:pPr>
              <w:pStyle w:val="TableParagraph"/>
              <w:spacing w:before="1"/>
              <w:ind w:left="2"/>
              <w:jc w:val="center"/>
              <w:rPr>
                <w:sz w:val="14"/>
              </w:rPr>
            </w:pPr>
            <w:r>
              <w:rPr>
                <w:spacing w:val="-2"/>
                <w:sz w:val="14"/>
              </w:rPr>
              <w:t>AUXILIAR</w:t>
            </w:r>
          </w:p>
        </w:tc>
        <w:tc>
          <w:tcPr>
            <w:tcW w:w="1317" w:type="dxa"/>
          </w:tcPr>
          <w:p w14:paraId="25585007"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4802DF14" w14:textId="77777777" w:rsidR="004B2FA9" w:rsidRDefault="004B2FA9">
            <w:pPr>
              <w:pStyle w:val="TableParagraph"/>
              <w:spacing w:before="10"/>
              <w:rPr>
                <w:rFonts w:ascii="Arial"/>
                <w:sz w:val="14"/>
              </w:rPr>
            </w:pPr>
          </w:p>
          <w:p w14:paraId="3134E77F" w14:textId="77777777" w:rsidR="004B2FA9" w:rsidRDefault="00000000">
            <w:pPr>
              <w:pStyle w:val="TableParagraph"/>
              <w:ind w:left="11" w:right="3"/>
              <w:jc w:val="center"/>
              <w:rPr>
                <w:sz w:val="14"/>
              </w:rPr>
            </w:pPr>
            <w:r>
              <w:rPr>
                <w:spacing w:val="-5"/>
                <w:sz w:val="14"/>
              </w:rPr>
              <w:t>C2</w:t>
            </w:r>
          </w:p>
        </w:tc>
        <w:tc>
          <w:tcPr>
            <w:tcW w:w="881" w:type="dxa"/>
          </w:tcPr>
          <w:p w14:paraId="55A1B5D2" w14:textId="77777777" w:rsidR="004B2FA9" w:rsidRDefault="00000000">
            <w:pPr>
              <w:pStyle w:val="TableParagraph"/>
              <w:spacing w:before="133"/>
              <w:ind w:left="3"/>
              <w:jc w:val="center"/>
              <w:rPr>
                <w:sz w:val="14"/>
              </w:rPr>
            </w:pPr>
            <w:r>
              <w:rPr>
                <w:spacing w:val="-5"/>
                <w:sz w:val="14"/>
              </w:rPr>
              <w:t>14</w:t>
            </w:r>
          </w:p>
        </w:tc>
        <w:tc>
          <w:tcPr>
            <w:tcW w:w="876" w:type="dxa"/>
          </w:tcPr>
          <w:p w14:paraId="37C92C74"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3BBB3EF3" w14:textId="77777777" w:rsidR="004B2FA9" w:rsidRDefault="00000000">
            <w:pPr>
              <w:pStyle w:val="TableParagraph"/>
              <w:spacing w:before="133"/>
              <w:ind w:left="5" w:right="2"/>
              <w:jc w:val="center"/>
              <w:rPr>
                <w:sz w:val="14"/>
              </w:rPr>
            </w:pPr>
            <w:r>
              <w:rPr>
                <w:spacing w:val="-10"/>
                <w:sz w:val="14"/>
              </w:rPr>
              <w:t>6</w:t>
            </w:r>
          </w:p>
        </w:tc>
        <w:tc>
          <w:tcPr>
            <w:tcW w:w="1025" w:type="dxa"/>
          </w:tcPr>
          <w:p w14:paraId="196ABDD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F0147C8" w14:textId="77777777" w:rsidR="004B2FA9" w:rsidRDefault="004B2FA9">
            <w:pPr>
              <w:pStyle w:val="TableParagraph"/>
              <w:spacing w:before="10"/>
              <w:rPr>
                <w:rFonts w:ascii="Arial"/>
                <w:sz w:val="14"/>
              </w:rPr>
            </w:pPr>
          </w:p>
          <w:p w14:paraId="5F2B8E5C" w14:textId="77777777" w:rsidR="004B2FA9" w:rsidRDefault="00000000">
            <w:pPr>
              <w:pStyle w:val="TableParagraph"/>
              <w:ind w:right="20"/>
              <w:jc w:val="right"/>
              <w:rPr>
                <w:sz w:val="14"/>
              </w:rPr>
            </w:pPr>
            <w:r>
              <w:rPr>
                <w:spacing w:val="-5"/>
                <w:sz w:val="14"/>
              </w:rPr>
              <w:t>38.</w:t>
            </w:r>
          </w:p>
        </w:tc>
      </w:tr>
      <w:tr w:rsidR="004B2FA9" w14:paraId="0D136E92" w14:textId="77777777">
        <w:trPr>
          <w:trHeight w:val="438"/>
        </w:trPr>
        <w:tc>
          <w:tcPr>
            <w:tcW w:w="826" w:type="dxa"/>
            <w:tcBorders>
              <w:left w:val="single" w:sz="2" w:space="0" w:color="000000"/>
            </w:tcBorders>
          </w:tcPr>
          <w:p w14:paraId="3B8B6AAD" w14:textId="77777777" w:rsidR="004B2FA9" w:rsidRDefault="004B2FA9">
            <w:pPr>
              <w:pStyle w:val="TableParagraph"/>
              <w:spacing w:before="7"/>
              <w:rPr>
                <w:rFonts w:ascii="Arial"/>
                <w:sz w:val="14"/>
              </w:rPr>
            </w:pPr>
          </w:p>
          <w:p w14:paraId="6E883E1F" w14:textId="77777777" w:rsidR="004B2FA9" w:rsidRDefault="00000000">
            <w:pPr>
              <w:pStyle w:val="TableParagraph"/>
              <w:spacing w:before="1"/>
              <w:ind w:left="42" w:right="40"/>
              <w:jc w:val="center"/>
              <w:rPr>
                <w:sz w:val="14"/>
              </w:rPr>
            </w:pPr>
            <w:r>
              <w:rPr>
                <w:spacing w:val="-4"/>
                <w:sz w:val="14"/>
              </w:rPr>
              <w:t>9310</w:t>
            </w:r>
          </w:p>
        </w:tc>
        <w:tc>
          <w:tcPr>
            <w:tcW w:w="636" w:type="dxa"/>
          </w:tcPr>
          <w:p w14:paraId="7BC40BD7" w14:textId="77777777" w:rsidR="004B2FA9" w:rsidRDefault="00000000">
            <w:pPr>
              <w:pStyle w:val="TableParagraph"/>
              <w:spacing w:before="133"/>
              <w:ind w:left="5" w:right="2"/>
              <w:jc w:val="center"/>
              <w:rPr>
                <w:sz w:val="14"/>
              </w:rPr>
            </w:pPr>
            <w:r>
              <w:rPr>
                <w:spacing w:val="-4"/>
                <w:sz w:val="14"/>
              </w:rPr>
              <w:t>1.D.3</w:t>
            </w:r>
          </w:p>
        </w:tc>
        <w:tc>
          <w:tcPr>
            <w:tcW w:w="878" w:type="dxa"/>
          </w:tcPr>
          <w:p w14:paraId="2B073C8E"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FAADA64"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889211E"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FC8603A" w14:textId="77777777" w:rsidR="004B2FA9" w:rsidRDefault="004B2FA9">
            <w:pPr>
              <w:pStyle w:val="TableParagraph"/>
              <w:spacing w:before="7"/>
              <w:rPr>
                <w:rFonts w:ascii="Arial"/>
                <w:sz w:val="14"/>
              </w:rPr>
            </w:pPr>
          </w:p>
          <w:p w14:paraId="75207339" w14:textId="77777777" w:rsidR="004B2FA9" w:rsidRDefault="00000000">
            <w:pPr>
              <w:pStyle w:val="TableParagraph"/>
              <w:spacing w:before="1"/>
              <w:ind w:left="11" w:right="3"/>
              <w:jc w:val="center"/>
              <w:rPr>
                <w:sz w:val="14"/>
              </w:rPr>
            </w:pPr>
            <w:r>
              <w:rPr>
                <w:spacing w:val="-5"/>
                <w:sz w:val="14"/>
              </w:rPr>
              <w:t>C2</w:t>
            </w:r>
          </w:p>
        </w:tc>
        <w:tc>
          <w:tcPr>
            <w:tcW w:w="881" w:type="dxa"/>
          </w:tcPr>
          <w:p w14:paraId="78F1501C" w14:textId="77777777" w:rsidR="004B2FA9" w:rsidRDefault="00000000">
            <w:pPr>
              <w:pStyle w:val="TableParagraph"/>
              <w:spacing w:before="133"/>
              <w:ind w:left="3"/>
              <w:jc w:val="center"/>
              <w:rPr>
                <w:sz w:val="14"/>
              </w:rPr>
            </w:pPr>
            <w:r>
              <w:rPr>
                <w:spacing w:val="-5"/>
                <w:sz w:val="14"/>
              </w:rPr>
              <w:t>14</w:t>
            </w:r>
          </w:p>
        </w:tc>
        <w:tc>
          <w:tcPr>
            <w:tcW w:w="876" w:type="dxa"/>
          </w:tcPr>
          <w:p w14:paraId="5C9B2C7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4806D462" w14:textId="77777777" w:rsidR="004B2FA9" w:rsidRDefault="00000000">
            <w:pPr>
              <w:pStyle w:val="TableParagraph"/>
              <w:spacing w:before="133"/>
              <w:ind w:left="5" w:right="2"/>
              <w:jc w:val="center"/>
              <w:rPr>
                <w:sz w:val="14"/>
              </w:rPr>
            </w:pPr>
            <w:r>
              <w:rPr>
                <w:spacing w:val="-10"/>
                <w:sz w:val="14"/>
              </w:rPr>
              <w:t>6</w:t>
            </w:r>
          </w:p>
        </w:tc>
        <w:tc>
          <w:tcPr>
            <w:tcW w:w="1025" w:type="dxa"/>
          </w:tcPr>
          <w:p w14:paraId="490EA20C"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516B7628" w14:textId="77777777" w:rsidR="004B2FA9" w:rsidRDefault="004B2FA9">
            <w:pPr>
              <w:pStyle w:val="TableParagraph"/>
              <w:spacing w:before="7"/>
              <w:rPr>
                <w:rFonts w:ascii="Arial"/>
                <w:sz w:val="14"/>
              </w:rPr>
            </w:pPr>
          </w:p>
          <w:p w14:paraId="22A0C788" w14:textId="77777777" w:rsidR="004B2FA9" w:rsidRDefault="00000000">
            <w:pPr>
              <w:pStyle w:val="TableParagraph"/>
              <w:spacing w:before="1"/>
              <w:ind w:right="20"/>
              <w:jc w:val="right"/>
              <w:rPr>
                <w:sz w:val="14"/>
              </w:rPr>
            </w:pPr>
            <w:r>
              <w:rPr>
                <w:spacing w:val="-5"/>
                <w:sz w:val="14"/>
              </w:rPr>
              <w:t>38.</w:t>
            </w:r>
          </w:p>
        </w:tc>
      </w:tr>
      <w:tr w:rsidR="004B2FA9" w14:paraId="66857DBD" w14:textId="77777777">
        <w:trPr>
          <w:trHeight w:val="436"/>
        </w:trPr>
        <w:tc>
          <w:tcPr>
            <w:tcW w:w="826" w:type="dxa"/>
            <w:tcBorders>
              <w:left w:val="single" w:sz="2" w:space="0" w:color="000000"/>
            </w:tcBorders>
          </w:tcPr>
          <w:p w14:paraId="3D85996D" w14:textId="77777777" w:rsidR="004B2FA9" w:rsidRDefault="004B2FA9">
            <w:pPr>
              <w:pStyle w:val="TableParagraph"/>
              <w:spacing w:before="7"/>
              <w:rPr>
                <w:rFonts w:ascii="Arial"/>
                <w:sz w:val="14"/>
              </w:rPr>
            </w:pPr>
          </w:p>
          <w:p w14:paraId="495BC1E4" w14:textId="77777777" w:rsidR="004B2FA9" w:rsidRDefault="00000000">
            <w:pPr>
              <w:pStyle w:val="TableParagraph"/>
              <w:spacing w:before="1"/>
              <w:ind w:left="42" w:right="40"/>
              <w:jc w:val="center"/>
              <w:rPr>
                <w:sz w:val="14"/>
              </w:rPr>
            </w:pPr>
            <w:r>
              <w:rPr>
                <w:spacing w:val="-4"/>
                <w:sz w:val="14"/>
              </w:rPr>
              <w:t>9205</w:t>
            </w:r>
          </w:p>
        </w:tc>
        <w:tc>
          <w:tcPr>
            <w:tcW w:w="636" w:type="dxa"/>
          </w:tcPr>
          <w:p w14:paraId="602A12C1" w14:textId="77777777" w:rsidR="004B2FA9" w:rsidRDefault="00000000">
            <w:pPr>
              <w:pStyle w:val="TableParagraph"/>
              <w:spacing w:before="133"/>
              <w:ind w:left="5" w:right="2"/>
              <w:jc w:val="center"/>
              <w:rPr>
                <w:sz w:val="14"/>
              </w:rPr>
            </w:pPr>
            <w:r>
              <w:rPr>
                <w:spacing w:val="-4"/>
                <w:sz w:val="14"/>
              </w:rPr>
              <w:t>1.D.6</w:t>
            </w:r>
          </w:p>
        </w:tc>
        <w:tc>
          <w:tcPr>
            <w:tcW w:w="878" w:type="dxa"/>
          </w:tcPr>
          <w:p w14:paraId="491E6887"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E9CEAE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54EC2397"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021E2DE1" w14:textId="77777777" w:rsidR="004B2FA9" w:rsidRDefault="004B2FA9">
            <w:pPr>
              <w:pStyle w:val="TableParagraph"/>
              <w:spacing w:before="7"/>
              <w:rPr>
                <w:rFonts w:ascii="Arial"/>
                <w:sz w:val="14"/>
              </w:rPr>
            </w:pPr>
          </w:p>
          <w:p w14:paraId="5AD2B1EE" w14:textId="77777777" w:rsidR="004B2FA9" w:rsidRDefault="00000000">
            <w:pPr>
              <w:pStyle w:val="TableParagraph"/>
              <w:spacing w:before="1"/>
              <w:ind w:left="11" w:right="3"/>
              <w:jc w:val="center"/>
              <w:rPr>
                <w:sz w:val="14"/>
              </w:rPr>
            </w:pPr>
            <w:r>
              <w:rPr>
                <w:spacing w:val="-5"/>
                <w:sz w:val="14"/>
              </w:rPr>
              <w:t>C2</w:t>
            </w:r>
          </w:p>
        </w:tc>
        <w:tc>
          <w:tcPr>
            <w:tcW w:w="881" w:type="dxa"/>
          </w:tcPr>
          <w:p w14:paraId="6000E335" w14:textId="77777777" w:rsidR="004B2FA9" w:rsidRDefault="00000000">
            <w:pPr>
              <w:pStyle w:val="TableParagraph"/>
              <w:spacing w:before="133"/>
              <w:ind w:left="3"/>
              <w:jc w:val="center"/>
              <w:rPr>
                <w:sz w:val="14"/>
              </w:rPr>
            </w:pPr>
            <w:r>
              <w:rPr>
                <w:spacing w:val="-5"/>
                <w:sz w:val="14"/>
              </w:rPr>
              <w:t>14</w:t>
            </w:r>
          </w:p>
        </w:tc>
        <w:tc>
          <w:tcPr>
            <w:tcW w:w="876" w:type="dxa"/>
          </w:tcPr>
          <w:p w14:paraId="1D1960BE"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1A10F7E" w14:textId="77777777" w:rsidR="004B2FA9" w:rsidRDefault="00000000">
            <w:pPr>
              <w:pStyle w:val="TableParagraph"/>
              <w:spacing w:before="133"/>
              <w:ind w:left="5" w:right="2"/>
              <w:jc w:val="center"/>
              <w:rPr>
                <w:sz w:val="14"/>
              </w:rPr>
            </w:pPr>
            <w:r>
              <w:rPr>
                <w:spacing w:val="-10"/>
                <w:sz w:val="14"/>
              </w:rPr>
              <w:t>6</w:t>
            </w:r>
          </w:p>
        </w:tc>
        <w:tc>
          <w:tcPr>
            <w:tcW w:w="1025" w:type="dxa"/>
          </w:tcPr>
          <w:p w14:paraId="4ADC5700"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02026928" w14:textId="77777777" w:rsidR="004B2FA9" w:rsidRDefault="004B2FA9">
            <w:pPr>
              <w:pStyle w:val="TableParagraph"/>
              <w:spacing w:before="7"/>
              <w:rPr>
                <w:rFonts w:ascii="Arial"/>
                <w:sz w:val="14"/>
              </w:rPr>
            </w:pPr>
          </w:p>
          <w:p w14:paraId="3188C1F4" w14:textId="77777777" w:rsidR="004B2FA9" w:rsidRDefault="00000000">
            <w:pPr>
              <w:pStyle w:val="TableParagraph"/>
              <w:spacing w:before="1"/>
              <w:ind w:right="20"/>
              <w:jc w:val="right"/>
              <w:rPr>
                <w:sz w:val="14"/>
              </w:rPr>
            </w:pPr>
            <w:r>
              <w:rPr>
                <w:spacing w:val="-5"/>
                <w:sz w:val="14"/>
              </w:rPr>
              <w:t>38.</w:t>
            </w:r>
          </w:p>
        </w:tc>
      </w:tr>
      <w:tr w:rsidR="004B2FA9" w14:paraId="0016FA82" w14:textId="77777777">
        <w:trPr>
          <w:trHeight w:val="438"/>
        </w:trPr>
        <w:tc>
          <w:tcPr>
            <w:tcW w:w="826" w:type="dxa"/>
            <w:tcBorders>
              <w:left w:val="single" w:sz="2" w:space="0" w:color="000000"/>
            </w:tcBorders>
          </w:tcPr>
          <w:p w14:paraId="2A35B32C" w14:textId="77777777" w:rsidR="004B2FA9" w:rsidRDefault="004B2FA9">
            <w:pPr>
              <w:pStyle w:val="TableParagraph"/>
              <w:spacing w:before="10"/>
              <w:rPr>
                <w:rFonts w:ascii="Arial"/>
                <w:sz w:val="14"/>
              </w:rPr>
            </w:pPr>
          </w:p>
          <w:p w14:paraId="69276DF5" w14:textId="77777777" w:rsidR="004B2FA9" w:rsidRDefault="00000000">
            <w:pPr>
              <w:pStyle w:val="TableParagraph"/>
              <w:ind w:left="42" w:right="40"/>
              <w:jc w:val="center"/>
              <w:rPr>
                <w:sz w:val="14"/>
              </w:rPr>
            </w:pPr>
            <w:r>
              <w:rPr>
                <w:spacing w:val="-4"/>
                <w:sz w:val="14"/>
              </w:rPr>
              <w:t>9200</w:t>
            </w:r>
          </w:p>
        </w:tc>
        <w:tc>
          <w:tcPr>
            <w:tcW w:w="636" w:type="dxa"/>
          </w:tcPr>
          <w:p w14:paraId="28B23B14" w14:textId="77777777" w:rsidR="004B2FA9" w:rsidRDefault="00000000">
            <w:pPr>
              <w:pStyle w:val="TableParagraph"/>
              <w:spacing w:before="133"/>
              <w:ind w:left="5" w:right="2"/>
              <w:jc w:val="center"/>
              <w:rPr>
                <w:sz w:val="14"/>
              </w:rPr>
            </w:pPr>
            <w:r>
              <w:rPr>
                <w:spacing w:val="-4"/>
                <w:sz w:val="14"/>
              </w:rPr>
              <w:t>1.D.7</w:t>
            </w:r>
          </w:p>
        </w:tc>
        <w:tc>
          <w:tcPr>
            <w:tcW w:w="878" w:type="dxa"/>
          </w:tcPr>
          <w:p w14:paraId="58913765"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6070252" w14:textId="77777777" w:rsidR="004B2FA9" w:rsidRDefault="00000000">
            <w:pPr>
              <w:pStyle w:val="TableParagraph"/>
              <w:spacing w:before="1"/>
              <w:ind w:left="2"/>
              <w:jc w:val="center"/>
              <w:rPr>
                <w:sz w:val="14"/>
              </w:rPr>
            </w:pPr>
            <w:r>
              <w:rPr>
                <w:spacing w:val="-2"/>
                <w:sz w:val="14"/>
              </w:rPr>
              <w:t>AUXILIAR</w:t>
            </w:r>
          </w:p>
        </w:tc>
        <w:tc>
          <w:tcPr>
            <w:tcW w:w="1317" w:type="dxa"/>
          </w:tcPr>
          <w:p w14:paraId="65F0DB74"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641FDEE9" w14:textId="77777777" w:rsidR="004B2FA9" w:rsidRDefault="004B2FA9">
            <w:pPr>
              <w:pStyle w:val="TableParagraph"/>
              <w:spacing w:before="10"/>
              <w:rPr>
                <w:rFonts w:ascii="Arial"/>
                <w:sz w:val="14"/>
              </w:rPr>
            </w:pPr>
          </w:p>
          <w:p w14:paraId="35B76E75" w14:textId="77777777" w:rsidR="004B2FA9" w:rsidRDefault="00000000">
            <w:pPr>
              <w:pStyle w:val="TableParagraph"/>
              <w:ind w:left="11" w:right="3"/>
              <w:jc w:val="center"/>
              <w:rPr>
                <w:sz w:val="14"/>
              </w:rPr>
            </w:pPr>
            <w:r>
              <w:rPr>
                <w:spacing w:val="-5"/>
                <w:sz w:val="14"/>
              </w:rPr>
              <w:t>C2</w:t>
            </w:r>
          </w:p>
        </w:tc>
        <w:tc>
          <w:tcPr>
            <w:tcW w:w="881" w:type="dxa"/>
          </w:tcPr>
          <w:p w14:paraId="591541DD" w14:textId="77777777" w:rsidR="004B2FA9" w:rsidRDefault="00000000">
            <w:pPr>
              <w:pStyle w:val="TableParagraph"/>
              <w:spacing w:before="133"/>
              <w:ind w:left="3"/>
              <w:jc w:val="center"/>
              <w:rPr>
                <w:sz w:val="14"/>
              </w:rPr>
            </w:pPr>
            <w:r>
              <w:rPr>
                <w:spacing w:val="-5"/>
                <w:sz w:val="14"/>
              </w:rPr>
              <w:t>14</w:t>
            </w:r>
          </w:p>
        </w:tc>
        <w:tc>
          <w:tcPr>
            <w:tcW w:w="876" w:type="dxa"/>
          </w:tcPr>
          <w:p w14:paraId="1F8CA071"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0F3CAC4" w14:textId="77777777" w:rsidR="004B2FA9" w:rsidRDefault="00000000">
            <w:pPr>
              <w:pStyle w:val="TableParagraph"/>
              <w:spacing w:before="133"/>
              <w:ind w:left="5" w:right="2"/>
              <w:jc w:val="center"/>
              <w:rPr>
                <w:sz w:val="14"/>
              </w:rPr>
            </w:pPr>
            <w:r>
              <w:rPr>
                <w:spacing w:val="-10"/>
                <w:sz w:val="14"/>
              </w:rPr>
              <w:t>6</w:t>
            </w:r>
          </w:p>
        </w:tc>
        <w:tc>
          <w:tcPr>
            <w:tcW w:w="1025" w:type="dxa"/>
          </w:tcPr>
          <w:p w14:paraId="53B6B87D"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23D073D8" w14:textId="77777777" w:rsidR="004B2FA9" w:rsidRDefault="004B2FA9">
            <w:pPr>
              <w:pStyle w:val="TableParagraph"/>
              <w:spacing w:before="10"/>
              <w:rPr>
                <w:rFonts w:ascii="Arial"/>
                <w:sz w:val="14"/>
              </w:rPr>
            </w:pPr>
          </w:p>
          <w:p w14:paraId="0EF8F68B" w14:textId="77777777" w:rsidR="004B2FA9" w:rsidRDefault="00000000">
            <w:pPr>
              <w:pStyle w:val="TableParagraph"/>
              <w:ind w:right="20"/>
              <w:jc w:val="right"/>
              <w:rPr>
                <w:sz w:val="14"/>
              </w:rPr>
            </w:pPr>
            <w:r>
              <w:rPr>
                <w:spacing w:val="-5"/>
                <w:sz w:val="14"/>
              </w:rPr>
              <w:t>38.</w:t>
            </w:r>
          </w:p>
        </w:tc>
      </w:tr>
      <w:tr w:rsidR="004B2FA9" w14:paraId="57D0240D" w14:textId="77777777">
        <w:trPr>
          <w:trHeight w:val="438"/>
        </w:trPr>
        <w:tc>
          <w:tcPr>
            <w:tcW w:w="826" w:type="dxa"/>
            <w:tcBorders>
              <w:left w:val="single" w:sz="2" w:space="0" w:color="000000"/>
            </w:tcBorders>
          </w:tcPr>
          <w:p w14:paraId="0C94EFB2" w14:textId="77777777" w:rsidR="004B2FA9" w:rsidRDefault="004B2FA9">
            <w:pPr>
              <w:pStyle w:val="TableParagraph"/>
              <w:spacing w:before="7"/>
              <w:rPr>
                <w:rFonts w:ascii="Arial"/>
                <w:sz w:val="14"/>
              </w:rPr>
            </w:pPr>
          </w:p>
          <w:p w14:paraId="48BC486C" w14:textId="77777777" w:rsidR="004B2FA9" w:rsidRDefault="00000000">
            <w:pPr>
              <w:pStyle w:val="TableParagraph"/>
              <w:spacing w:before="1"/>
              <w:ind w:left="42" w:right="40"/>
              <w:jc w:val="center"/>
              <w:rPr>
                <w:sz w:val="14"/>
              </w:rPr>
            </w:pPr>
            <w:r>
              <w:rPr>
                <w:spacing w:val="-4"/>
                <w:sz w:val="14"/>
              </w:rPr>
              <w:t>9200</w:t>
            </w:r>
          </w:p>
        </w:tc>
        <w:tc>
          <w:tcPr>
            <w:tcW w:w="636" w:type="dxa"/>
          </w:tcPr>
          <w:p w14:paraId="7A3326AD" w14:textId="77777777" w:rsidR="004B2FA9" w:rsidRDefault="00000000">
            <w:pPr>
              <w:pStyle w:val="TableParagraph"/>
              <w:spacing w:before="133"/>
              <w:ind w:left="5" w:right="2"/>
              <w:jc w:val="center"/>
              <w:rPr>
                <w:sz w:val="14"/>
              </w:rPr>
            </w:pPr>
            <w:r>
              <w:rPr>
                <w:spacing w:val="-4"/>
                <w:sz w:val="14"/>
              </w:rPr>
              <w:t>1.D.8</w:t>
            </w:r>
          </w:p>
        </w:tc>
        <w:tc>
          <w:tcPr>
            <w:tcW w:w="878" w:type="dxa"/>
          </w:tcPr>
          <w:p w14:paraId="175FA181"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4AC37FA5"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4904B61B"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4CB097E" w14:textId="77777777" w:rsidR="004B2FA9" w:rsidRDefault="004B2FA9">
            <w:pPr>
              <w:pStyle w:val="TableParagraph"/>
              <w:spacing w:before="7"/>
              <w:rPr>
                <w:rFonts w:ascii="Arial"/>
                <w:sz w:val="14"/>
              </w:rPr>
            </w:pPr>
          </w:p>
          <w:p w14:paraId="0C37FEE5" w14:textId="77777777" w:rsidR="004B2FA9" w:rsidRDefault="00000000">
            <w:pPr>
              <w:pStyle w:val="TableParagraph"/>
              <w:spacing w:before="1"/>
              <w:ind w:left="11" w:right="3"/>
              <w:jc w:val="center"/>
              <w:rPr>
                <w:sz w:val="14"/>
              </w:rPr>
            </w:pPr>
            <w:r>
              <w:rPr>
                <w:spacing w:val="-5"/>
                <w:sz w:val="14"/>
              </w:rPr>
              <w:t>C2</w:t>
            </w:r>
          </w:p>
        </w:tc>
        <w:tc>
          <w:tcPr>
            <w:tcW w:w="881" w:type="dxa"/>
          </w:tcPr>
          <w:p w14:paraId="5B3A3BAE" w14:textId="77777777" w:rsidR="004B2FA9" w:rsidRDefault="00000000">
            <w:pPr>
              <w:pStyle w:val="TableParagraph"/>
              <w:spacing w:before="133"/>
              <w:ind w:left="3"/>
              <w:jc w:val="center"/>
              <w:rPr>
                <w:sz w:val="14"/>
              </w:rPr>
            </w:pPr>
            <w:r>
              <w:rPr>
                <w:spacing w:val="-5"/>
                <w:sz w:val="14"/>
              </w:rPr>
              <w:t>14</w:t>
            </w:r>
          </w:p>
        </w:tc>
        <w:tc>
          <w:tcPr>
            <w:tcW w:w="876" w:type="dxa"/>
          </w:tcPr>
          <w:p w14:paraId="64106DA8"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654BB200" w14:textId="77777777" w:rsidR="004B2FA9" w:rsidRDefault="00000000">
            <w:pPr>
              <w:pStyle w:val="TableParagraph"/>
              <w:spacing w:before="133"/>
              <w:ind w:left="5" w:right="2"/>
              <w:jc w:val="center"/>
              <w:rPr>
                <w:sz w:val="14"/>
              </w:rPr>
            </w:pPr>
            <w:r>
              <w:rPr>
                <w:spacing w:val="-10"/>
                <w:sz w:val="14"/>
              </w:rPr>
              <w:t>6</w:t>
            </w:r>
          </w:p>
        </w:tc>
        <w:tc>
          <w:tcPr>
            <w:tcW w:w="1025" w:type="dxa"/>
          </w:tcPr>
          <w:p w14:paraId="23F8A064"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142DCF82" w14:textId="77777777" w:rsidR="004B2FA9" w:rsidRDefault="004B2FA9">
            <w:pPr>
              <w:pStyle w:val="TableParagraph"/>
              <w:spacing w:before="7"/>
              <w:rPr>
                <w:rFonts w:ascii="Arial"/>
                <w:sz w:val="14"/>
              </w:rPr>
            </w:pPr>
          </w:p>
          <w:p w14:paraId="3C7E6407" w14:textId="77777777" w:rsidR="004B2FA9" w:rsidRDefault="00000000">
            <w:pPr>
              <w:pStyle w:val="TableParagraph"/>
              <w:spacing w:before="1"/>
              <w:ind w:right="20"/>
              <w:jc w:val="right"/>
              <w:rPr>
                <w:sz w:val="14"/>
              </w:rPr>
            </w:pPr>
            <w:r>
              <w:rPr>
                <w:spacing w:val="-5"/>
                <w:sz w:val="14"/>
              </w:rPr>
              <w:t>38.</w:t>
            </w:r>
          </w:p>
        </w:tc>
      </w:tr>
      <w:tr w:rsidR="004B2FA9" w14:paraId="002EE7AE" w14:textId="77777777">
        <w:trPr>
          <w:trHeight w:val="436"/>
        </w:trPr>
        <w:tc>
          <w:tcPr>
            <w:tcW w:w="826" w:type="dxa"/>
            <w:tcBorders>
              <w:left w:val="single" w:sz="2" w:space="0" w:color="000000"/>
            </w:tcBorders>
          </w:tcPr>
          <w:p w14:paraId="6703F9CF" w14:textId="77777777" w:rsidR="004B2FA9" w:rsidRDefault="004B2FA9">
            <w:pPr>
              <w:pStyle w:val="TableParagraph"/>
              <w:spacing w:before="7"/>
              <w:rPr>
                <w:rFonts w:ascii="Arial"/>
                <w:sz w:val="14"/>
              </w:rPr>
            </w:pPr>
          </w:p>
          <w:p w14:paraId="1E937A67" w14:textId="77777777" w:rsidR="004B2FA9" w:rsidRDefault="00000000">
            <w:pPr>
              <w:pStyle w:val="TableParagraph"/>
              <w:spacing w:before="1"/>
              <w:ind w:left="42" w:right="40"/>
              <w:jc w:val="center"/>
              <w:rPr>
                <w:sz w:val="14"/>
              </w:rPr>
            </w:pPr>
            <w:r>
              <w:rPr>
                <w:spacing w:val="-4"/>
                <w:sz w:val="14"/>
              </w:rPr>
              <w:t>9320</w:t>
            </w:r>
          </w:p>
        </w:tc>
        <w:tc>
          <w:tcPr>
            <w:tcW w:w="636" w:type="dxa"/>
          </w:tcPr>
          <w:p w14:paraId="1ACB9318" w14:textId="77777777" w:rsidR="004B2FA9" w:rsidRDefault="00000000">
            <w:pPr>
              <w:pStyle w:val="TableParagraph"/>
              <w:spacing w:before="133"/>
              <w:ind w:left="5" w:right="2"/>
              <w:jc w:val="center"/>
              <w:rPr>
                <w:sz w:val="14"/>
              </w:rPr>
            </w:pPr>
            <w:r>
              <w:rPr>
                <w:spacing w:val="-4"/>
                <w:sz w:val="14"/>
              </w:rPr>
              <w:t>3.D.3</w:t>
            </w:r>
          </w:p>
        </w:tc>
        <w:tc>
          <w:tcPr>
            <w:tcW w:w="878" w:type="dxa"/>
          </w:tcPr>
          <w:p w14:paraId="0ED6B2C0"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5D94179C"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155AADCA"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52C9EA5C" w14:textId="77777777" w:rsidR="004B2FA9" w:rsidRDefault="004B2FA9">
            <w:pPr>
              <w:pStyle w:val="TableParagraph"/>
              <w:spacing w:before="7"/>
              <w:rPr>
                <w:rFonts w:ascii="Arial"/>
                <w:sz w:val="14"/>
              </w:rPr>
            </w:pPr>
          </w:p>
          <w:p w14:paraId="2730AC4E" w14:textId="77777777" w:rsidR="004B2FA9" w:rsidRDefault="00000000">
            <w:pPr>
              <w:pStyle w:val="TableParagraph"/>
              <w:spacing w:before="1"/>
              <w:ind w:left="11" w:right="3"/>
              <w:jc w:val="center"/>
              <w:rPr>
                <w:sz w:val="14"/>
              </w:rPr>
            </w:pPr>
            <w:r>
              <w:rPr>
                <w:spacing w:val="-5"/>
                <w:sz w:val="14"/>
              </w:rPr>
              <w:t>C2</w:t>
            </w:r>
          </w:p>
        </w:tc>
        <w:tc>
          <w:tcPr>
            <w:tcW w:w="881" w:type="dxa"/>
          </w:tcPr>
          <w:p w14:paraId="114F00DC" w14:textId="77777777" w:rsidR="004B2FA9" w:rsidRDefault="00000000">
            <w:pPr>
              <w:pStyle w:val="TableParagraph"/>
              <w:spacing w:before="133"/>
              <w:ind w:left="3"/>
              <w:jc w:val="center"/>
              <w:rPr>
                <w:sz w:val="14"/>
              </w:rPr>
            </w:pPr>
            <w:r>
              <w:rPr>
                <w:spacing w:val="-5"/>
                <w:sz w:val="14"/>
              </w:rPr>
              <w:t>14</w:t>
            </w:r>
          </w:p>
        </w:tc>
        <w:tc>
          <w:tcPr>
            <w:tcW w:w="876" w:type="dxa"/>
          </w:tcPr>
          <w:p w14:paraId="1EE0A734"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2B7B40F8" w14:textId="77777777" w:rsidR="004B2FA9" w:rsidRDefault="00000000">
            <w:pPr>
              <w:pStyle w:val="TableParagraph"/>
              <w:spacing w:before="133"/>
              <w:ind w:left="5" w:right="2"/>
              <w:jc w:val="center"/>
              <w:rPr>
                <w:sz w:val="14"/>
              </w:rPr>
            </w:pPr>
            <w:r>
              <w:rPr>
                <w:spacing w:val="-10"/>
                <w:sz w:val="14"/>
              </w:rPr>
              <w:t>6</w:t>
            </w:r>
          </w:p>
        </w:tc>
        <w:tc>
          <w:tcPr>
            <w:tcW w:w="1025" w:type="dxa"/>
          </w:tcPr>
          <w:p w14:paraId="32784415"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AD8B93D" w14:textId="77777777" w:rsidR="004B2FA9" w:rsidRDefault="004B2FA9">
            <w:pPr>
              <w:pStyle w:val="TableParagraph"/>
              <w:spacing w:before="7"/>
              <w:rPr>
                <w:rFonts w:ascii="Arial"/>
                <w:sz w:val="14"/>
              </w:rPr>
            </w:pPr>
          </w:p>
          <w:p w14:paraId="77472A4E" w14:textId="77777777" w:rsidR="004B2FA9" w:rsidRDefault="00000000">
            <w:pPr>
              <w:pStyle w:val="TableParagraph"/>
              <w:spacing w:before="1"/>
              <w:ind w:right="20"/>
              <w:jc w:val="right"/>
              <w:rPr>
                <w:sz w:val="14"/>
              </w:rPr>
            </w:pPr>
            <w:r>
              <w:rPr>
                <w:spacing w:val="-5"/>
                <w:sz w:val="14"/>
              </w:rPr>
              <w:t>38.</w:t>
            </w:r>
          </w:p>
        </w:tc>
      </w:tr>
      <w:tr w:rsidR="004B2FA9" w14:paraId="0E620186" w14:textId="77777777">
        <w:trPr>
          <w:trHeight w:val="438"/>
        </w:trPr>
        <w:tc>
          <w:tcPr>
            <w:tcW w:w="826" w:type="dxa"/>
            <w:tcBorders>
              <w:left w:val="single" w:sz="2" w:space="0" w:color="000000"/>
            </w:tcBorders>
          </w:tcPr>
          <w:p w14:paraId="227A9CB5" w14:textId="77777777" w:rsidR="004B2FA9" w:rsidRDefault="004B2FA9">
            <w:pPr>
              <w:pStyle w:val="TableParagraph"/>
              <w:spacing w:before="10"/>
              <w:rPr>
                <w:rFonts w:ascii="Arial"/>
                <w:sz w:val="14"/>
              </w:rPr>
            </w:pPr>
          </w:p>
          <w:p w14:paraId="54DAA2D2" w14:textId="77777777" w:rsidR="004B2FA9" w:rsidRDefault="00000000">
            <w:pPr>
              <w:pStyle w:val="TableParagraph"/>
              <w:ind w:left="43" w:right="1"/>
              <w:jc w:val="center"/>
              <w:rPr>
                <w:sz w:val="14"/>
              </w:rPr>
            </w:pPr>
            <w:r>
              <w:rPr>
                <w:spacing w:val="-4"/>
                <w:sz w:val="14"/>
              </w:rPr>
              <w:t>9320</w:t>
            </w:r>
          </w:p>
        </w:tc>
        <w:tc>
          <w:tcPr>
            <w:tcW w:w="636" w:type="dxa"/>
          </w:tcPr>
          <w:p w14:paraId="62A53D0F" w14:textId="77777777" w:rsidR="004B2FA9" w:rsidRDefault="00000000">
            <w:pPr>
              <w:pStyle w:val="TableParagraph"/>
              <w:spacing w:before="133"/>
              <w:ind w:left="5" w:right="2"/>
              <w:jc w:val="center"/>
              <w:rPr>
                <w:sz w:val="14"/>
              </w:rPr>
            </w:pPr>
            <w:r>
              <w:rPr>
                <w:spacing w:val="-4"/>
                <w:sz w:val="14"/>
              </w:rPr>
              <w:t>5.D.2</w:t>
            </w:r>
          </w:p>
        </w:tc>
        <w:tc>
          <w:tcPr>
            <w:tcW w:w="878" w:type="dxa"/>
          </w:tcPr>
          <w:p w14:paraId="7824626E" w14:textId="77777777" w:rsidR="004B2FA9" w:rsidRDefault="00000000">
            <w:pPr>
              <w:pStyle w:val="TableParagraph"/>
              <w:spacing w:before="49"/>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26E10B13" w14:textId="77777777" w:rsidR="004B2FA9" w:rsidRDefault="00000000">
            <w:pPr>
              <w:pStyle w:val="TableParagraph"/>
              <w:spacing w:before="1"/>
              <w:ind w:left="2"/>
              <w:jc w:val="center"/>
              <w:rPr>
                <w:sz w:val="14"/>
              </w:rPr>
            </w:pPr>
            <w:r>
              <w:rPr>
                <w:spacing w:val="-2"/>
                <w:sz w:val="14"/>
              </w:rPr>
              <w:t>AUXILIAR</w:t>
            </w:r>
          </w:p>
        </w:tc>
        <w:tc>
          <w:tcPr>
            <w:tcW w:w="1317" w:type="dxa"/>
          </w:tcPr>
          <w:p w14:paraId="2272AE26" w14:textId="77777777" w:rsidR="004B2FA9" w:rsidRDefault="00000000">
            <w:pPr>
              <w:pStyle w:val="TableParagraph"/>
              <w:spacing w:before="1"/>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248F9DE8" w14:textId="77777777" w:rsidR="004B2FA9" w:rsidRDefault="004B2FA9">
            <w:pPr>
              <w:pStyle w:val="TableParagraph"/>
              <w:spacing w:before="10"/>
              <w:rPr>
                <w:rFonts w:ascii="Arial"/>
                <w:sz w:val="14"/>
              </w:rPr>
            </w:pPr>
          </w:p>
          <w:p w14:paraId="34A9864D" w14:textId="77777777" w:rsidR="004B2FA9" w:rsidRDefault="00000000">
            <w:pPr>
              <w:pStyle w:val="TableParagraph"/>
              <w:ind w:left="11" w:right="3"/>
              <w:jc w:val="center"/>
              <w:rPr>
                <w:sz w:val="14"/>
              </w:rPr>
            </w:pPr>
            <w:r>
              <w:rPr>
                <w:spacing w:val="-5"/>
                <w:sz w:val="14"/>
              </w:rPr>
              <w:t>C2</w:t>
            </w:r>
          </w:p>
        </w:tc>
        <w:tc>
          <w:tcPr>
            <w:tcW w:w="881" w:type="dxa"/>
          </w:tcPr>
          <w:p w14:paraId="66921A94" w14:textId="77777777" w:rsidR="004B2FA9" w:rsidRDefault="00000000">
            <w:pPr>
              <w:pStyle w:val="TableParagraph"/>
              <w:spacing w:before="133"/>
              <w:ind w:left="3"/>
              <w:jc w:val="center"/>
              <w:rPr>
                <w:sz w:val="14"/>
              </w:rPr>
            </w:pPr>
            <w:r>
              <w:rPr>
                <w:spacing w:val="-5"/>
                <w:sz w:val="14"/>
              </w:rPr>
              <w:t>14</w:t>
            </w:r>
          </w:p>
        </w:tc>
        <w:tc>
          <w:tcPr>
            <w:tcW w:w="876" w:type="dxa"/>
          </w:tcPr>
          <w:p w14:paraId="0E127B1B"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76097E64" w14:textId="77777777" w:rsidR="004B2FA9" w:rsidRDefault="00000000">
            <w:pPr>
              <w:pStyle w:val="TableParagraph"/>
              <w:spacing w:before="133"/>
              <w:ind w:left="5" w:right="2"/>
              <w:jc w:val="center"/>
              <w:rPr>
                <w:sz w:val="14"/>
              </w:rPr>
            </w:pPr>
            <w:r>
              <w:rPr>
                <w:spacing w:val="-10"/>
                <w:sz w:val="14"/>
              </w:rPr>
              <w:t>6</w:t>
            </w:r>
          </w:p>
        </w:tc>
        <w:tc>
          <w:tcPr>
            <w:tcW w:w="1025" w:type="dxa"/>
          </w:tcPr>
          <w:p w14:paraId="6542BC62"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4C41F7C2" w14:textId="77777777" w:rsidR="004B2FA9" w:rsidRDefault="004B2FA9">
            <w:pPr>
              <w:pStyle w:val="TableParagraph"/>
              <w:spacing w:before="10"/>
              <w:rPr>
                <w:rFonts w:ascii="Arial"/>
                <w:sz w:val="14"/>
              </w:rPr>
            </w:pPr>
          </w:p>
          <w:p w14:paraId="19CAA67E" w14:textId="77777777" w:rsidR="004B2FA9" w:rsidRDefault="00000000">
            <w:pPr>
              <w:pStyle w:val="TableParagraph"/>
              <w:ind w:right="20"/>
              <w:jc w:val="right"/>
              <w:rPr>
                <w:sz w:val="14"/>
              </w:rPr>
            </w:pPr>
            <w:r>
              <w:rPr>
                <w:spacing w:val="-5"/>
                <w:sz w:val="14"/>
              </w:rPr>
              <w:t>38.</w:t>
            </w:r>
          </w:p>
        </w:tc>
      </w:tr>
      <w:tr w:rsidR="004B2FA9" w14:paraId="2C56D098" w14:textId="77777777">
        <w:trPr>
          <w:trHeight w:val="439"/>
        </w:trPr>
        <w:tc>
          <w:tcPr>
            <w:tcW w:w="826" w:type="dxa"/>
            <w:tcBorders>
              <w:left w:val="single" w:sz="2" w:space="0" w:color="000000"/>
            </w:tcBorders>
          </w:tcPr>
          <w:p w14:paraId="60E12BAC" w14:textId="77777777" w:rsidR="004B2FA9" w:rsidRDefault="004B2FA9">
            <w:pPr>
              <w:pStyle w:val="TableParagraph"/>
              <w:spacing w:before="8"/>
              <w:rPr>
                <w:rFonts w:ascii="Arial"/>
                <w:sz w:val="14"/>
              </w:rPr>
            </w:pPr>
          </w:p>
          <w:p w14:paraId="395555F4" w14:textId="77777777" w:rsidR="004B2FA9" w:rsidRDefault="00000000">
            <w:pPr>
              <w:pStyle w:val="TableParagraph"/>
              <w:ind w:left="42" w:right="40"/>
              <w:jc w:val="center"/>
              <w:rPr>
                <w:sz w:val="14"/>
              </w:rPr>
            </w:pPr>
            <w:r>
              <w:rPr>
                <w:spacing w:val="-4"/>
                <w:sz w:val="14"/>
              </w:rPr>
              <w:t>1500</w:t>
            </w:r>
          </w:p>
        </w:tc>
        <w:tc>
          <w:tcPr>
            <w:tcW w:w="636" w:type="dxa"/>
          </w:tcPr>
          <w:p w14:paraId="19CF3DC5" w14:textId="77777777" w:rsidR="004B2FA9" w:rsidRDefault="00000000">
            <w:pPr>
              <w:pStyle w:val="TableParagraph"/>
              <w:spacing w:before="133"/>
              <w:ind w:left="5" w:right="2"/>
              <w:jc w:val="center"/>
              <w:rPr>
                <w:sz w:val="14"/>
              </w:rPr>
            </w:pPr>
            <w:r>
              <w:rPr>
                <w:spacing w:val="-4"/>
                <w:sz w:val="14"/>
              </w:rPr>
              <w:t>5.D.4</w:t>
            </w:r>
          </w:p>
        </w:tc>
        <w:tc>
          <w:tcPr>
            <w:tcW w:w="878" w:type="dxa"/>
          </w:tcPr>
          <w:p w14:paraId="3E817706" w14:textId="77777777" w:rsidR="004B2FA9" w:rsidRDefault="00000000">
            <w:pPr>
              <w:pStyle w:val="TableParagraph"/>
              <w:spacing w:before="46"/>
              <w:ind w:left="170" w:right="160" w:firstLine="12"/>
              <w:rPr>
                <w:sz w:val="14"/>
              </w:rPr>
            </w:pPr>
            <w:r>
              <w:rPr>
                <w:spacing w:val="-2"/>
                <w:sz w:val="14"/>
              </w:rPr>
              <w:t>ADMON.</w:t>
            </w:r>
            <w:r>
              <w:rPr>
                <w:spacing w:val="40"/>
                <w:sz w:val="14"/>
              </w:rPr>
              <w:t xml:space="preserve"> </w:t>
            </w:r>
            <w:r>
              <w:rPr>
                <w:spacing w:val="-2"/>
                <w:sz w:val="14"/>
              </w:rPr>
              <w:t>GENERAL</w:t>
            </w:r>
          </w:p>
        </w:tc>
        <w:tc>
          <w:tcPr>
            <w:tcW w:w="1171" w:type="dxa"/>
          </w:tcPr>
          <w:p w14:paraId="07BFED76" w14:textId="77777777" w:rsidR="004B2FA9" w:rsidRDefault="00000000">
            <w:pPr>
              <w:pStyle w:val="TableParagraph"/>
              <w:spacing w:line="169" w:lineRule="exact"/>
              <w:ind w:left="2"/>
              <w:jc w:val="center"/>
              <w:rPr>
                <w:sz w:val="14"/>
              </w:rPr>
            </w:pPr>
            <w:r>
              <w:rPr>
                <w:spacing w:val="-2"/>
                <w:sz w:val="14"/>
              </w:rPr>
              <w:t>AUXILIAR</w:t>
            </w:r>
          </w:p>
        </w:tc>
        <w:tc>
          <w:tcPr>
            <w:tcW w:w="1317" w:type="dxa"/>
          </w:tcPr>
          <w:p w14:paraId="690577E5" w14:textId="77777777" w:rsidR="004B2FA9" w:rsidRDefault="00000000">
            <w:pPr>
              <w:pStyle w:val="TableParagraph"/>
              <w:ind w:left="150" w:firstLine="242"/>
              <w:rPr>
                <w:sz w:val="14"/>
              </w:rPr>
            </w:pPr>
            <w:r>
              <w:rPr>
                <w:spacing w:val="-2"/>
                <w:sz w:val="14"/>
              </w:rPr>
              <w:t>AUXILIAR</w:t>
            </w:r>
            <w:r>
              <w:rPr>
                <w:spacing w:val="40"/>
                <w:sz w:val="14"/>
              </w:rPr>
              <w:t xml:space="preserve"> </w:t>
            </w:r>
            <w:r>
              <w:rPr>
                <w:spacing w:val="-2"/>
                <w:sz w:val="14"/>
              </w:rPr>
              <w:t>ADMINISTRATIVO</w:t>
            </w:r>
          </w:p>
        </w:tc>
        <w:tc>
          <w:tcPr>
            <w:tcW w:w="439" w:type="dxa"/>
          </w:tcPr>
          <w:p w14:paraId="11D57698" w14:textId="77777777" w:rsidR="004B2FA9" w:rsidRDefault="004B2FA9">
            <w:pPr>
              <w:pStyle w:val="TableParagraph"/>
              <w:spacing w:before="8"/>
              <w:rPr>
                <w:rFonts w:ascii="Arial"/>
                <w:sz w:val="14"/>
              </w:rPr>
            </w:pPr>
          </w:p>
          <w:p w14:paraId="453355FF" w14:textId="77777777" w:rsidR="004B2FA9" w:rsidRDefault="00000000">
            <w:pPr>
              <w:pStyle w:val="TableParagraph"/>
              <w:ind w:left="11" w:right="3"/>
              <w:jc w:val="center"/>
              <w:rPr>
                <w:sz w:val="14"/>
              </w:rPr>
            </w:pPr>
            <w:r>
              <w:rPr>
                <w:spacing w:val="-5"/>
                <w:sz w:val="14"/>
              </w:rPr>
              <w:t>C2</w:t>
            </w:r>
          </w:p>
        </w:tc>
        <w:tc>
          <w:tcPr>
            <w:tcW w:w="881" w:type="dxa"/>
          </w:tcPr>
          <w:p w14:paraId="5D76FAFD" w14:textId="77777777" w:rsidR="004B2FA9" w:rsidRDefault="00000000">
            <w:pPr>
              <w:pStyle w:val="TableParagraph"/>
              <w:spacing w:before="133"/>
              <w:ind w:left="3"/>
              <w:jc w:val="center"/>
              <w:rPr>
                <w:sz w:val="14"/>
              </w:rPr>
            </w:pPr>
            <w:r>
              <w:rPr>
                <w:spacing w:val="-5"/>
                <w:sz w:val="14"/>
              </w:rPr>
              <w:t>14</w:t>
            </w:r>
          </w:p>
        </w:tc>
        <w:tc>
          <w:tcPr>
            <w:tcW w:w="876" w:type="dxa"/>
          </w:tcPr>
          <w:p w14:paraId="3887B692" w14:textId="77777777" w:rsidR="004B2FA9" w:rsidRDefault="00000000">
            <w:pPr>
              <w:pStyle w:val="TableParagraph"/>
              <w:spacing w:before="133"/>
              <w:ind w:right="61"/>
              <w:jc w:val="right"/>
              <w:rPr>
                <w:sz w:val="14"/>
              </w:rPr>
            </w:pPr>
            <w:r>
              <w:rPr>
                <w:sz w:val="14"/>
              </w:rPr>
              <w:t>5.109,58</w:t>
            </w:r>
            <w:r>
              <w:rPr>
                <w:spacing w:val="-7"/>
                <w:sz w:val="14"/>
              </w:rPr>
              <w:t xml:space="preserve"> </w:t>
            </w:r>
            <w:r>
              <w:rPr>
                <w:spacing w:val="-10"/>
                <w:sz w:val="14"/>
              </w:rPr>
              <w:t>€</w:t>
            </w:r>
          </w:p>
        </w:tc>
        <w:tc>
          <w:tcPr>
            <w:tcW w:w="1027" w:type="dxa"/>
          </w:tcPr>
          <w:p w14:paraId="4973BFC7" w14:textId="77777777" w:rsidR="004B2FA9" w:rsidRDefault="00000000">
            <w:pPr>
              <w:pStyle w:val="TableParagraph"/>
              <w:spacing w:before="133"/>
              <w:ind w:left="5" w:right="2"/>
              <w:jc w:val="center"/>
              <w:rPr>
                <w:sz w:val="14"/>
              </w:rPr>
            </w:pPr>
            <w:r>
              <w:rPr>
                <w:spacing w:val="-10"/>
                <w:sz w:val="14"/>
              </w:rPr>
              <w:t>6</w:t>
            </w:r>
          </w:p>
        </w:tc>
        <w:tc>
          <w:tcPr>
            <w:tcW w:w="1025" w:type="dxa"/>
          </w:tcPr>
          <w:p w14:paraId="78910CBB" w14:textId="77777777" w:rsidR="004B2FA9" w:rsidRDefault="00000000">
            <w:pPr>
              <w:pStyle w:val="TableParagraph"/>
              <w:spacing w:before="133"/>
              <w:ind w:left="9"/>
              <w:jc w:val="center"/>
              <w:rPr>
                <w:sz w:val="14"/>
              </w:rPr>
            </w:pPr>
            <w:r>
              <w:rPr>
                <w:sz w:val="14"/>
              </w:rPr>
              <w:t>23.042,60</w:t>
            </w:r>
            <w:r>
              <w:rPr>
                <w:spacing w:val="-7"/>
                <w:sz w:val="14"/>
              </w:rPr>
              <w:t xml:space="preserve"> </w:t>
            </w:r>
            <w:r>
              <w:rPr>
                <w:spacing w:val="-10"/>
                <w:sz w:val="14"/>
              </w:rPr>
              <w:t>€</w:t>
            </w:r>
          </w:p>
        </w:tc>
        <w:tc>
          <w:tcPr>
            <w:tcW w:w="500" w:type="dxa"/>
            <w:tcBorders>
              <w:right w:val="nil"/>
            </w:tcBorders>
          </w:tcPr>
          <w:p w14:paraId="6FA26129" w14:textId="77777777" w:rsidR="004B2FA9" w:rsidRDefault="004B2FA9">
            <w:pPr>
              <w:pStyle w:val="TableParagraph"/>
              <w:spacing w:before="8"/>
              <w:rPr>
                <w:rFonts w:ascii="Arial"/>
                <w:sz w:val="14"/>
              </w:rPr>
            </w:pPr>
          </w:p>
          <w:p w14:paraId="43764C38" w14:textId="77777777" w:rsidR="004B2FA9" w:rsidRDefault="00000000">
            <w:pPr>
              <w:pStyle w:val="TableParagraph"/>
              <w:ind w:right="20"/>
              <w:jc w:val="right"/>
              <w:rPr>
                <w:sz w:val="14"/>
              </w:rPr>
            </w:pPr>
            <w:r>
              <w:rPr>
                <w:spacing w:val="-5"/>
                <w:sz w:val="14"/>
              </w:rPr>
              <w:t>38.</w:t>
            </w:r>
          </w:p>
        </w:tc>
      </w:tr>
    </w:tbl>
    <w:p w14:paraId="198D1F4D" w14:textId="77777777" w:rsidR="004B2FA9" w:rsidRDefault="004B2FA9">
      <w:pPr>
        <w:pStyle w:val="Textoindependiente"/>
        <w:spacing w:before="19"/>
        <w:rPr>
          <w:sz w:val="22"/>
        </w:rPr>
      </w:pPr>
    </w:p>
    <w:p w14:paraId="55F69CC5" w14:textId="77777777" w:rsidR="004B2FA9" w:rsidRDefault="00000000">
      <w:pPr>
        <w:spacing w:line="273" w:lineRule="auto"/>
        <w:ind w:left="652" w:right="892"/>
        <w:rPr>
          <w:rFonts w:ascii="Cambria" w:hAnsi="Cambria"/>
        </w:rPr>
      </w:pPr>
      <w:r>
        <w:rPr>
          <w:rFonts w:ascii="Cambria" w:hAnsi="Cambria"/>
          <w:noProof/>
        </w:rPr>
        <mc:AlternateContent>
          <mc:Choice Requires="wps">
            <w:drawing>
              <wp:anchor distT="0" distB="0" distL="0" distR="0" simplePos="0" relativeHeight="15944704" behindDoc="0" locked="0" layoutInCell="1" allowOverlap="1" wp14:anchorId="269B48F7" wp14:editId="2E4AEC8B">
                <wp:simplePos x="0" y="0"/>
                <wp:positionH relativeFrom="page">
                  <wp:posOffset>6965929</wp:posOffset>
                </wp:positionH>
                <wp:positionV relativeFrom="paragraph">
                  <wp:posOffset>-2148689</wp:posOffset>
                </wp:positionV>
                <wp:extent cx="263525" cy="336042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56E81AA" w14:textId="3DD8571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B70FA7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46CCA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69B48F7" id="Textbox 643" o:spid="_x0000_s1455" type="#_x0000_t202" style="position:absolute;left:0;text-align:left;margin-left:548.5pt;margin-top:-169.2pt;width:20.75pt;height:264.6pt;z-index:1594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" filled="f" stroked="f">
                <v:textbox style="layout-flow:vertical;mso-layout-flow-alt:bottom-to-top" inset="0,0,0,0">
                  <w:txbxContent>
                    <w:p w14:paraId="056E81AA" w14:textId="3DD8571B"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B70FA7F"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846CCA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rPr>
        <w:t>SEGUNDO:</w:t>
      </w:r>
      <w:r>
        <w:rPr>
          <w:rFonts w:ascii="Cambria" w:hAnsi="Cambria"/>
          <w:b/>
          <w:spacing w:val="40"/>
        </w:rPr>
        <w:t xml:space="preserve"> </w:t>
      </w:r>
      <w:r>
        <w:rPr>
          <w:rFonts w:ascii="Cambria" w:hAnsi="Cambria"/>
        </w:rPr>
        <w:t>La presente modificación de la Relación de Puestos de Trabajo del Personal Funcionario publicará en el Boletín Oficial de la Comunidad de Madrid.</w:t>
      </w:r>
    </w:p>
    <w:p w14:paraId="70E91C90" w14:textId="77777777" w:rsidR="004B2FA9" w:rsidRDefault="00000000">
      <w:pPr>
        <w:spacing w:before="166"/>
        <w:ind w:left="5984"/>
        <w:rPr>
          <w:rFonts w:ascii="Cambria"/>
        </w:rPr>
      </w:pPr>
      <w:r>
        <w:rPr>
          <w:rFonts w:ascii="Cambria"/>
        </w:rPr>
        <w:t>Las</w:t>
      </w:r>
      <w:r>
        <w:rPr>
          <w:rFonts w:ascii="Cambria"/>
          <w:spacing w:val="-2"/>
        </w:rPr>
        <w:t xml:space="preserve"> </w:t>
      </w:r>
      <w:r>
        <w:rPr>
          <w:rFonts w:ascii="Cambria"/>
        </w:rPr>
        <w:t>Rozas</w:t>
      </w:r>
      <w:r>
        <w:rPr>
          <w:rFonts w:ascii="Cambria"/>
          <w:spacing w:val="-2"/>
        </w:rPr>
        <w:t xml:space="preserve"> </w:t>
      </w:r>
      <w:r>
        <w:rPr>
          <w:rFonts w:ascii="Cambria"/>
        </w:rPr>
        <w:t>de</w:t>
      </w:r>
      <w:r>
        <w:rPr>
          <w:rFonts w:ascii="Cambria"/>
          <w:spacing w:val="-3"/>
        </w:rPr>
        <w:t xml:space="preserve"> </w:t>
      </w:r>
      <w:r>
        <w:rPr>
          <w:rFonts w:ascii="Cambria"/>
        </w:rPr>
        <w:t>Madrid,</w:t>
      </w:r>
      <w:r>
        <w:rPr>
          <w:rFonts w:ascii="Cambria"/>
          <w:spacing w:val="-3"/>
        </w:rPr>
        <w:t xml:space="preserve"> </w:t>
      </w:r>
      <w:r>
        <w:rPr>
          <w:rFonts w:ascii="Cambria"/>
        </w:rPr>
        <w:t>a</w:t>
      </w:r>
      <w:r>
        <w:rPr>
          <w:rFonts w:ascii="Cambria"/>
          <w:spacing w:val="-2"/>
        </w:rPr>
        <w:t xml:space="preserve"> </w:t>
      </w:r>
      <w:r>
        <w:rPr>
          <w:rFonts w:ascii="Cambria"/>
        </w:rPr>
        <w:t>fecha</w:t>
      </w:r>
      <w:r>
        <w:rPr>
          <w:rFonts w:ascii="Cambria"/>
          <w:spacing w:val="-3"/>
        </w:rPr>
        <w:t xml:space="preserve"> </w:t>
      </w:r>
      <w:r>
        <w:rPr>
          <w:rFonts w:ascii="Cambria"/>
        </w:rPr>
        <w:t>de</w:t>
      </w:r>
      <w:r>
        <w:rPr>
          <w:rFonts w:ascii="Cambria"/>
          <w:spacing w:val="-3"/>
        </w:rPr>
        <w:t xml:space="preserve"> </w:t>
      </w:r>
      <w:r>
        <w:rPr>
          <w:rFonts w:ascii="Cambria"/>
        </w:rPr>
        <w:t>la</w:t>
      </w:r>
      <w:r>
        <w:rPr>
          <w:rFonts w:ascii="Cambria"/>
          <w:spacing w:val="-3"/>
        </w:rPr>
        <w:t xml:space="preserve"> </w:t>
      </w:r>
      <w:r>
        <w:rPr>
          <w:rFonts w:ascii="Cambria"/>
        </w:rPr>
        <w:t>firma</w:t>
      </w:r>
      <w:r>
        <w:rPr>
          <w:rFonts w:ascii="Cambria"/>
          <w:spacing w:val="-2"/>
        </w:rPr>
        <w:t xml:space="preserve"> digita</w:t>
      </w:r>
    </w:p>
    <w:p w14:paraId="39F9A8D7" w14:textId="77777777" w:rsidR="004B2FA9" w:rsidRDefault="004B2FA9">
      <w:pPr>
        <w:pStyle w:val="Textoindependiente"/>
        <w:spacing w:before="74"/>
        <w:rPr>
          <w:rFonts w:ascii="Cambria"/>
          <w:sz w:val="22"/>
        </w:rPr>
      </w:pPr>
    </w:p>
    <w:p w14:paraId="39CF0291" w14:textId="77777777" w:rsidR="004B2FA9" w:rsidRDefault="00000000">
      <w:pPr>
        <w:spacing w:before="1" w:line="259" w:lineRule="auto"/>
        <w:ind w:left="4265" w:right="3221" w:hanging="853"/>
        <w:rPr>
          <w:rFonts w:ascii="Cambria" w:hAnsi="Cambria"/>
        </w:rPr>
      </w:pPr>
      <w:r>
        <w:rPr>
          <w:rFonts w:ascii="Cambria" w:hAnsi="Cambria"/>
        </w:rPr>
        <w:t>Jefa</w:t>
      </w:r>
      <w:r>
        <w:rPr>
          <w:rFonts w:ascii="Cambria" w:hAnsi="Cambria"/>
          <w:spacing w:val="-6"/>
        </w:rPr>
        <w:t xml:space="preserve"> </w:t>
      </w:r>
      <w:r>
        <w:rPr>
          <w:rFonts w:ascii="Cambria" w:hAnsi="Cambria"/>
        </w:rPr>
        <w:t>del</w:t>
      </w:r>
      <w:r>
        <w:rPr>
          <w:rFonts w:ascii="Cambria" w:hAnsi="Cambria"/>
          <w:spacing w:val="-7"/>
        </w:rPr>
        <w:t xml:space="preserve"> </w:t>
      </w:r>
      <w:r>
        <w:rPr>
          <w:rFonts w:ascii="Cambria" w:hAnsi="Cambria"/>
        </w:rPr>
        <w:t>Departamento</w:t>
      </w:r>
      <w:r>
        <w:rPr>
          <w:rFonts w:ascii="Cambria" w:hAnsi="Cambria"/>
          <w:spacing w:val="-5"/>
        </w:rPr>
        <w:t xml:space="preserve"> </w:t>
      </w:r>
      <w:r>
        <w:rPr>
          <w:rFonts w:ascii="Cambria" w:hAnsi="Cambria"/>
        </w:rPr>
        <w:t>de</w:t>
      </w:r>
      <w:r>
        <w:rPr>
          <w:rFonts w:ascii="Cambria" w:hAnsi="Cambria"/>
          <w:spacing w:val="-9"/>
        </w:rPr>
        <w:t xml:space="preserve"> </w:t>
      </w:r>
      <w:r>
        <w:rPr>
          <w:rFonts w:ascii="Cambria" w:hAnsi="Cambria"/>
        </w:rPr>
        <w:t>Recursos</w:t>
      </w:r>
      <w:r>
        <w:rPr>
          <w:rFonts w:ascii="Cambria" w:hAnsi="Cambria"/>
          <w:spacing w:val="-6"/>
        </w:rPr>
        <w:t xml:space="preserve"> </w:t>
      </w:r>
      <w:r>
        <w:rPr>
          <w:rFonts w:ascii="Cambria" w:hAnsi="Cambria"/>
        </w:rPr>
        <w:t>Humanos Rosa Esperanza Pérez Díaz</w:t>
      </w:r>
    </w:p>
    <w:p w14:paraId="55A252EF" w14:textId="77777777" w:rsidR="004B2FA9" w:rsidRDefault="004B2FA9">
      <w:pPr>
        <w:spacing w:line="259" w:lineRule="auto"/>
        <w:rPr>
          <w:rFonts w:ascii="Cambria" w:hAnsi="Cambria"/>
        </w:rPr>
        <w:sectPr w:rsidR="004B2FA9">
          <w:type w:val="continuous"/>
          <w:pgSz w:w="11910" w:h="16840"/>
          <w:pgMar w:top="1340" w:right="283" w:bottom="1260" w:left="425" w:header="0" w:footer="1017" w:gutter="0"/>
          <w:cols w:space="720"/>
        </w:sectPr>
      </w:pPr>
    </w:p>
    <w:p w14:paraId="4F5487FE" w14:textId="77777777" w:rsidR="004B2FA9" w:rsidRDefault="004B2FA9">
      <w:pPr>
        <w:pStyle w:val="Textoindependiente"/>
        <w:rPr>
          <w:rFonts w:ascii="Cambria"/>
          <w:sz w:val="22"/>
        </w:rPr>
      </w:pPr>
    </w:p>
    <w:p w14:paraId="78F20E0F" w14:textId="77777777" w:rsidR="004B2FA9" w:rsidRDefault="004B2FA9">
      <w:pPr>
        <w:pStyle w:val="Textoindependiente"/>
        <w:rPr>
          <w:rFonts w:ascii="Cambria"/>
          <w:sz w:val="22"/>
        </w:rPr>
      </w:pPr>
    </w:p>
    <w:p w14:paraId="79126023" w14:textId="77777777" w:rsidR="004B2FA9" w:rsidRDefault="004B2FA9">
      <w:pPr>
        <w:pStyle w:val="Textoindependiente"/>
        <w:spacing w:before="211"/>
        <w:rPr>
          <w:rFonts w:ascii="Cambria"/>
          <w:sz w:val="22"/>
        </w:rPr>
      </w:pPr>
    </w:p>
    <w:p w14:paraId="50FF274F" w14:textId="77777777" w:rsidR="004B2FA9" w:rsidRDefault="00000000">
      <w:pPr>
        <w:pStyle w:val="Ttulo4"/>
        <w:ind w:left="1796" w:right="940"/>
        <w:jc w:val="center"/>
      </w:pPr>
      <w:r>
        <w:t>ANEXO</w:t>
      </w:r>
      <w:r>
        <w:rPr>
          <w:spacing w:val="-3"/>
        </w:rPr>
        <w:t xml:space="preserve"> </w:t>
      </w:r>
      <w:r>
        <w:rPr>
          <w:spacing w:val="-10"/>
        </w:rPr>
        <w:t>I</w:t>
      </w:r>
    </w:p>
    <w:p w14:paraId="6793E0A2" w14:textId="77777777" w:rsidR="004B2FA9" w:rsidRDefault="00000000">
      <w:pPr>
        <w:spacing w:before="200" w:line="273" w:lineRule="auto"/>
        <w:ind w:left="652"/>
        <w:rPr>
          <w:rFonts w:ascii="Cambria" w:hAnsi="Cambria"/>
          <w:b/>
        </w:rPr>
      </w:pPr>
      <w:r>
        <w:rPr>
          <w:rFonts w:ascii="Cambria" w:hAnsi="Cambria"/>
          <w:b/>
        </w:rPr>
        <w:t>ASUNTO:</w:t>
      </w:r>
      <w:r>
        <w:rPr>
          <w:rFonts w:ascii="Cambria" w:hAnsi="Cambria"/>
          <w:b/>
          <w:spacing w:val="72"/>
        </w:rPr>
        <w:t xml:space="preserve"> </w:t>
      </w:r>
      <w:r>
        <w:rPr>
          <w:rFonts w:ascii="Cambria" w:hAnsi="Cambria"/>
          <w:b/>
        </w:rPr>
        <w:t>11.º</w:t>
      </w:r>
      <w:r>
        <w:rPr>
          <w:rFonts w:ascii="Cambria" w:hAnsi="Cambria"/>
          <w:b/>
          <w:spacing w:val="71"/>
        </w:rPr>
        <w:t xml:space="preserve"> </w:t>
      </w:r>
      <w:r>
        <w:rPr>
          <w:rFonts w:ascii="Cambria" w:hAnsi="Cambria"/>
          <w:b/>
        </w:rPr>
        <w:t>MODIFICACIÓN</w:t>
      </w:r>
      <w:r>
        <w:rPr>
          <w:rFonts w:ascii="Cambria" w:hAnsi="Cambria"/>
          <w:b/>
          <w:spacing w:val="72"/>
        </w:rPr>
        <w:t xml:space="preserve"> </w:t>
      </w:r>
      <w:r>
        <w:rPr>
          <w:rFonts w:ascii="Cambria" w:hAnsi="Cambria"/>
          <w:b/>
        </w:rPr>
        <w:t>DE</w:t>
      </w:r>
      <w:r>
        <w:rPr>
          <w:rFonts w:ascii="Cambria" w:hAnsi="Cambria"/>
          <w:b/>
          <w:spacing w:val="74"/>
        </w:rPr>
        <w:t xml:space="preserve"> </w:t>
      </w:r>
      <w:r>
        <w:rPr>
          <w:rFonts w:ascii="Cambria" w:hAnsi="Cambria"/>
          <w:b/>
        </w:rPr>
        <w:t>LA</w:t>
      </w:r>
      <w:r>
        <w:rPr>
          <w:rFonts w:ascii="Cambria" w:hAnsi="Cambria"/>
          <w:b/>
          <w:spacing w:val="72"/>
        </w:rPr>
        <w:t xml:space="preserve"> </w:t>
      </w:r>
      <w:r>
        <w:rPr>
          <w:rFonts w:ascii="Cambria" w:hAnsi="Cambria"/>
          <w:b/>
        </w:rPr>
        <w:t>RELACIÓN</w:t>
      </w:r>
      <w:r>
        <w:rPr>
          <w:rFonts w:ascii="Cambria" w:hAnsi="Cambria"/>
          <w:b/>
          <w:spacing w:val="75"/>
        </w:rPr>
        <w:t xml:space="preserve"> </w:t>
      </w:r>
      <w:r>
        <w:rPr>
          <w:rFonts w:ascii="Cambria" w:hAnsi="Cambria"/>
          <w:b/>
        </w:rPr>
        <w:t>DE</w:t>
      </w:r>
      <w:r>
        <w:rPr>
          <w:rFonts w:ascii="Cambria" w:hAnsi="Cambria"/>
          <w:b/>
          <w:spacing w:val="71"/>
        </w:rPr>
        <w:t xml:space="preserve"> </w:t>
      </w:r>
      <w:r>
        <w:rPr>
          <w:rFonts w:ascii="Cambria" w:hAnsi="Cambria"/>
          <w:b/>
        </w:rPr>
        <w:t>PUESTOS</w:t>
      </w:r>
      <w:r>
        <w:rPr>
          <w:rFonts w:ascii="Cambria" w:hAnsi="Cambria"/>
          <w:b/>
          <w:spacing w:val="74"/>
        </w:rPr>
        <w:t xml:space="preserve"> </w:t>
      </w:r>
      <w:r>
        <w:rPr>
          <w:rFonts w:ascii="Cambria" w:hAnsi="Cambria"/>
          <w:b/>
        </w:rPr>
        <w:t>DE</w:t>
      </w:r>
      <w:r>
        <w:rPr>
          <w:rFonts w:ascii="Cambria" w:hAnsi="Cambria"/>
          <w:b/>
          <w:spacing w:val="71"/>
        </w:rPr>
        <w:t xml:space="preserve"> </w:t>
      </w:r>
      <w:r>
        <w:rPr>
          <w:rFonts w:ascii="Cambria" w:hAnsi="Cambria"/>
          <w:b/>
        </w:rPr>
        <w:t>TRABAJO</w:t>
      </w:r>
      <w:r>
        <w:rPr>
          <w:rFonts w:ascii="Cambria" w:hAnsi="Cambria"/>
          <w:b/>
          <w:spacing w:val="71"/>
        </w:rPr>
        <w:t xml:space="preserve"> </w:t>
      </w:r>
      <w:r>
        <w:rPr>
          <w:rFonts w:ascii="Cambria" w:hAnsi="Cambria"/>
          <w:b/>
        </w:rPr>
        <w:t>DEL</w:t>
      </w:r>
      <w:r>
        <w:rPr>
          <w:rFonts w:ascii="Cambria" w:hAnsi="Cambria"/>
          <w:b/>
          <w:spacing w:val="72"/>
        </w:rPr>
        <w:t xml:space="preserve"> </w:t>
      </w:r>
      <w:r>
        <w:rPr>
          <w:rFonts w:ascii="Cambria" w:hAnsi="Cambria"/>
          <w:b/>
        </w:rPr>
        <w:t>PERSONAL FUNCIONARIO DEL AYUNTAMIENTO DE LAS ROZAS DE MADRID.</w:t>
      </w:r>
    </w:p>
    <w:p w14:paraId="2F1D8603" w14:textId="77777777" w:rsidR="004B2FA9" w:rsidRDefault="00000000">
      <w:pPr>
        <w:spacing w:before="164" w:line="261" w:lineRule="auto"/>
        <w:ind w:left="652" w:right="892" w:firstLine="566"/>
        <w:rPr>
          <w:rFonts w:ascii="Cambria" w:hAnsi="Cambria"/>
        </w:rPr>
      </w:pPr>
      <w:r>
        <w:rPr>
          <w:rFonts w:ascii="Cambria" w:hAnsi="Cambria"/>
          <w:noProof/>
        </w:rPr>
        <mc:AlternateContent>
          <mc:Choice Requires="wps">
            <w:drawing>
              <wp:anchor distT="0" distB="0" distL="0" distR="0" simplePos="0" relativeHeight="477043712" behindDoc="1" locked="0" layoutInCell="1" allowOverlap="1" wp14:anchorId="0B616EE9" wp14:editId="33E88F07">
                <wp:simplePos x="0" y="0"/>
                <wp:positionH relativeFrom="page">
                  <wp:posOffset>6807090</wp:posOffset>
                </wp:positionH>
                <wp:positionV relativeFrom="paragraph">
                  <wp:posOffset>105300</wp:posOffset>
                </wp:positionV>
                <wp:extent cx="419734" cy="318706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3B843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4B223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B616EE9" id="Textbox 652" o:spid="_x0000_s1456" type="#_x0000_t202" style="position:absolute;left:0;text-align:left;margin-left:536pt;margin-top:8.3pt;width:33.05pt;height:250.95pt;z-index:-2627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qZowEAADM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" filled="f" stroked="f">
                <v:textbox style="layout-flow:vertical;mso-layout-flow-alt:bottom-to-top" inset="0,0,0,0">
                  <w:txbxContent>
                    <w:p w14:paraId="1A3B843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4B223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rPr>
        <w:t>PRIMERO:</w:t>
      </w:r>
      <w:r>
        <w:rPr>
          <w:rFonts w:ascii="Cambria" w:hAnsi="Cambria"/>
          <w:b/>
          <w:spacing w:val="33"/>
        </w:rPr>
        <w:t xml:space="preserve"> </w:t>
      </w:r>
      <w:r>
        <w:rPr>
          <w:rFonts w:ascii="Cambria" w:hAnsi="Cambria"/>
        </w:rPr>
        <w:t>Aprobar</w:t>
      </w:r>
      <w:r>
        <w:rPr>
          <w:rFonts w:ascii="Cambria" w:hAnsi="Cambria"/>
          <w:spacing w:val="35"/>
        </w:rPr>
        <w:t xml:space="preserve"> </w:t>
      </w:r>
      <w:r>
        <w:rPr>
          <w:rFonts w:ascii="Cambria" w:hAnsi="Cambria"/>
        </w:rPr>
        <w:t>la</w:t>
      </w:r>
      <w:r>
        <w:rPr>
          <w:rFonts w:ascii="Cambria" w:hAnsi="Cambria"/>
          <w:spacing w:val="35"/>
        </w:rPr>
        <w:t xml:space="preserve"> </w:t>
      </w:r>
      <w:r>
        <w:rPr>
          <w:rFonts w:ascii="Cambria" w:hAnsi="Cambria"/>
        </w:rPr>
        <w:t>11.ª</w:t>
      </w:r>
      <w:r>
        <w:rPr>
          <w:rFonts w:ascii="Cambria" w:hAnsi="Cambria"/>
          <w:spacing w:val="34"/>
        </w:rPr>
        <w:t xml:space="preserve"> </w:t>
      </w:r>
      <w:r>
        <w:rPr>
          <w:rFonts w:ascii="Cambria" w:hAnsi="Cambria"/>
        </w:rPr>
        <w:t>Modificación</w:t>
      </w:r>
      <w:r>
        <w:rPr>
          <w:rFonts w:ascii="Cambria" w:hAnsi="Cambria"/>
          <w:spacing w:val="34"/>
        </w:rPr>
        <w:t xml:space="preserve"> </w:t>
      </w:r>
      <w:r>
        <w:rPr>
          <w:rFonts w:ascii="Cambria" w:hAnsi="Cambria"/>
        </w:rPr>
        <w:t>de</w:t>
      </w:r>
      <w:r>
        <w:rPr>
          <w:rFonts w:ascii="Cambria" w:hAnsi="Cambria"/>
          <w:spacing w:val="35"/>
        </w:rPr>
        <w:t xml:space="preserve"> </w:t>
      </w:r>
      <w:r>
        <w:rPr>
          <w:rFonts w:ascii="Cambria" w:hAnsi="Cambria"/>
        </w:rPr>
        <w:t>la</w:t>
      </w:r>
      <w:r>
        <w:rPr>
          <w:rFonts w:ascii="Cambria" w:hAnsi="Cambria"/>
          <w:spacing w:val="35"/>
        </w:rPr>
        <w:t xml:space="preserve"> </w:t>
      </w:r>
      <w:r>
        <w:rPr>
          <w:rFonts w:ascii="Cambria" w:hAnsi="Cambria"/>
        </w:rPr>
        <w:t>RPT</w:t>
      </w:r>
      <w:r>
        <w:rPr>
          <w:rFonts w:ascii="Cambria" w:hAnsi="Cambria"/>
          <w:spacing w:val="35"/>
        </w:rPr>
        <w:t xml:space="preserve"> </w:t>
      </w:r>
      <w:r>
        <w:rPr>
          <w:rFonts w:ascii="Cambria" w:hAnsi="Cambria"/>
        </w:rPr>
        <w:t>de</w:t>
      </w:r>
      <w:r>
        <w:rPr>
          <w:rFonts w:ascii="Cambria" w:hAnsi="Cambria"/>
          <w:spacing w:val="35"/>
        </w:rPr>
        <w:t xml:space="preserve"> </w:t>
      </w:r>
      <w:r>
        <w:rPr>
          <w:rFonts w:ascii="Cambria" w:hAnsi="Cambria"/>
        </w:rPr>
        <w:t>personal</w:t>
      </w:r>
      <w:r>
        <w:rPr>
          <w:rFonts w:ascii="Cambria" w:hAnsi="Cambria"/>
          <w:spacing w:val="35"/>
        </w:rPr>
        <w:t xml:space="preserve"> </w:t>
      </w:r>
      <w:r>
        <w:rPr>
          <w:rFonts w:ascii="Cambria" w:hAnsi="Cambria"/>
        </w:rPr>
        <w:t>funcionario</w:t>
      </w:r>
      <w:r>
        <w:rPr>
          <w:rFonts w:ascii="Cambria" w:hAnsi="Cambria"/>
          <w:spacing w:val="35"/>
        </w:rPr>
        <w:t xml:space="preserve"> </w:t>
      </w:r>
      <w:r>
        <w:rPr>
          <w:rFonts w:ascii="Cambria" w:hAnsi="Cambria"/>
        </w:rPr>
        <w:t>en</w:t>
      </w:r>
      <w:r>
        <w:rPr>
          <w:rFonts w:ascii="Cambria" w:hAnsi="Cambria"/>
          <w:spacing w:val="34"/>
        </w:rPr>
        <w:t xml:space="preserve"> </w:t>
      </w:r>
      <w:r>
        <w:rPr>
          <w:rFonts w:ascii="Cambria" w:hAnsi="Cambria"/>
        </w:rPr>
        <w:t>los</w:t>
      </w:r>
      <w:r>
        <w:rPr>
          <w:rFonts w:ascii="Cambria" w:hAnsi="Cambria"/>
          <w:spacing w:val="34"/>
        </w:rPr>
        <w:t xml:space="preserve"> </w:t>
      </w:r>
      <w:r>
        <w:rPr>
          <w:rFonts w:ascii="Cambria" w:hAnsi="Cambria"/>
        </w:rPr>
        <w:t xml:space="preserve">siguientes </w:t>
      </w:r>
      <w:r>
        <w:rPr>
          <w:rFonts w:ascii="Cambria" w:hAnsi="Cambria"/>
          <w:spacing w:val="-2"/>
        </w:rPr>
        <w:t>términos:</w:t>
      </w:r>
    </w:p>
    <w:p w14:paraId="1AAAEECB" w14:textId="77777777" w:rsidR="004B2FA9" w:rsidRDefault="00000000">
      <w:pPr>
        <w:pStyle w:val="Ttulo4"/>
        <w:numPr>
          <w:ilvl w:val="0"/>
          <w:numId w:val="2"/>
        </w:numPr>
        <w:tabs>
          <w:tab w:val="left" w:pos="882"/>
        </w:tabs>
        <w:spacing w:before="155"/>
        <w:ind w:left="882" w:hanging="230"/>
      </w:pPr>
      <w:r>
        <w:t>Puesto</w:t>
      </w:r>
      <w:r>
        <w:rPr>
          <w:spacing w:val="-6"/>
        </w:rPr>
        <w:t xml:space="preserve"> </w:t>
      </w:r>
      <w:r>
        <w:t>5.A.3·.</w:t>
      </w:r>
      <w:r>
        <w:rPr>
          <w:spacing w:val="-6"/>
        </w:rPr>
        <w:t xml:space="preserve"> </w:t>
      </w:r>
      <w:r>
        <w:t>“Arquitecto</w:t>
      </w:r>
      <w:r>
        <w:rPr>
          <w:spacing w:val="-5"/>
        </w:rPr>
        <w:t xml:space="preserve"> </w:t>
      </w:r>
      <w:r>
        <w:t>tipo</w:t>
      </w:r>
      <w:r>
        <w:rPr>
          <w:spacing w:val="-8"/>
        </w:rPr>
        <w:t xml:space="preserve"> </w:t>
      </w:r>
      <w:r>
        <w:t>1”</w:t>
      </w:r>
      <w:r>
        <w:rPr>
          <w:spacing w:val="-5"/>
        </w:rPr>
        <w:t xml:space="preserve"> </w:t>
      </w:r>
      <w:r>
        <w:t>pasa</w:t>
      </w:r>
      <w:r>
        <w:rPr>
          <w:spacing w:val="-5"/>
        </w:rPr>
        <w:t xml:space="preserve"> </w:t>
      </w:r>
      <w:r>
        <w:t>a</w:t>
      </w:r>
      <w:r>
        <w:rPr>
          <w:spacing w:val="-6"/>
        </w:rPr>
        <w:t xml:space="preserve"> </w:t>
      </w:r>
      <w:r>
        <w:t>“Arquitecto</w:t>
      </w:r>
      <w:r>
        <w:rPr>
          <w:spacing w:val="-5"/>
        </w:rPr>
        <w:t xml:space="preserve"> </w:t>
      </w:r>
      <w:r>
        <w:rPr>
          <w:spacing w:val="-2"/>
        </w:rPr>
        <w:t>Base”.</w:t>
      </w:r>
    </w:p>
    <w:p w14:paraId="2A97A316" w14:textId="77777777" w:rsidR="004B2FA9" w:rsidRDefault="004B2FA9">
      <w:pPr>
        <w:pStyle w:val="Textoindependiente"/>
        <w:spacing w:before="24"/>
        <w:rPr>
          <w:rFonts w:ascii="Cambria"/>
          <w:b/>
          <w:sz w:val="22"/>
        </w:rPr>
      </w:pPr>
    </w:p>
    <w:p w14:paraId="16584575"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536D5166" w14:textId="77777777" w:rsidR="004B2FA9" w:rsidRDefault="00000000">
      <w:pPr>
        <w:pStyle w:val="Textoindependiente"/>
        <w:ind w:left="652"/>
        <w:rPr>
          <w:rFonts w:ascii="Cambria"/>
        </w:rPr>
      </w:pPr>
      <w:r>
        <w:rPr>
          <w:rFonts w:ascii="Cambria"/>
          <w:noProof/>
        </w:rPr>
        <mc:AlternateContent>
          <mc:Choice Requires="wpg">
            <w:drawing>
              <wp:inline distT="0" distB="0" distL="0" distR="0" wp14:anchorId="7BC3C3B9" wp14:editId="20389BA7">
                <wp:extent cx="6577330" cy="617220"/>
                <wp:effectExtent l="0" t="0" r="0" b="1904"/>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330" cy="617220"/>
                          <a:chOff x="0" y="0"/>
                          <a:chExt cx="6577330" cy="617220"/>
                        </a:xfrm>
                      </wpg:grpSpPr>
                      <wps:wsp>
                        <wps:cNvPr id="654" name="Graphic 654"/>
                        <wps:cNvSpPr/>
                        <wps:spPr>
                          <a:xfrm>
                            <a:off x="6096" y="6095"/>
                            <a:ext cx="6565265" cy="381000"/>
                          </a:xfrm>
                          <a:custGeom>
                            <a:avLst/>
                            <a:gdLst/>
                            <a:ahLst/>
                            <a:cxnLst/>
                            <a:rect l="l" t="t" r="r" b="b"/>
                            <a:pathLst>
                              <a:path w="6565265" h="381000">
                                <a:moveTo>
                                  <a:pt x="530656" y="0"/>
                                </a:moveTo>
                                <a:lnTo>
                                  <a:pt x="0" y="0"/>
                                </a:lnTo>
                                <a:lnTo>
                                  <a:pt x="0" y="381000"/>
                                </a:lnTo>
                                <a:lnTo>
                                  <a:pt x="530656" y="381000"/>
                                </a:lnTo>
                                <a:lnTo>
                                  <a:pt x="530656" y="0"/>
                                </a:lnTo>
                                <a:close/>
                              </a:path>
                              <a:path w="6565265" h="381000">
                                <a:moveTo>
                                  <a:pt x="981760" y="0"/>
                                </a:moveTo>
                                <a:lnTo>
                                  <a:pt x="533704" y="0"/>
                                </a:lnTo>
                                <a:lnTo>
                                  <a:pt x="533704" y="381000"/>
                                </a:lnTo>
                                <a:lnTo>
                                  <a:pt x="981760" y="381000"/>
                                </a:lnTo>
                                <a:lnTo>
                                  <a:pt x="981760" y="0"/>
                                </a:lnTo>
                                <a:close/>
                              </a:path>
                              <a:path w="6565265" h="381000">
                                <a:moveTo>
                                  <a:pt x="1431290" y="0"/>
                                </a:moveTo>
                                <a:lnTo>
                                  <a:pt x="984758" y="0"/>
                                </a:lnTo>
                                <a:lnTo>
                                  <a:pt x="984758" y="381000"/>
                                </a:lnTo>
                                <a:lnTo>
                                  <a:pt x="1431290" y="381000"/>
                                </a:lnTo>
                                <a:lnTo>
                                  <a:pt x="1431290" y="0"/>
                                </a:lnTo>
                                <a:close/>
                              </a:path>
                              <a:path w="6565265" h="381000">
                                <a:moveTo>
                                  <a:pt x="2064054" y="0"/>
                                </a:moveTo>
                                <a:lnTo>
                                  <a:pt x="1434338" y="0"/>
                                </a:lnTo>
                                <a:lnTo>
                                  <a:pt x="1434338" y="381000"/>
                                </a:lnTo>
                                <a:lnTo>
                                  <a:pt x="2064054" y="381000"/>
                                </a:lnTo>
                                <a:lnTo>
                                  <a:pt x="2064054" y="0"/>
                                </a:lnTo>
                                <a:close/>
                              </a:path>
                              <a:path w="6565265" h="381000">
                                <a:moveTo>
                                  <a:pt x="2874899" y="0"/>
                                </a:moveTo>
                                <a:lnTo>
                                  <a:pt x="2067179" y="0"/>
                                </a:lnTo>
                                <a:lnTo>
                                  <a:pt x="2067179" y="381000"/>
                                </a:lnTo>
                                <a:lnTo>
                                  <a:pt x="2874899" y="381000"/>
                                </a:lnTo>
                                <a:lnTo>
                                  <a:pt x="2874899" y="0"/>
                                </a:lnTo>
                                <a:close/>
                              </a:path>
                              <a:path w="6565265" h="381000">
                                <a:moveTo>
                                  <a:pt x="3234563" y="0"/>
                                </a:moveTo>
                                <a:lnTo>
                                  <a:pt x="2877947" y="0"/>
                                </a:lnTo>
                                <a:lnTo>
                                  <a:pt x="2877947" y="381000"/>
                                </a:lnTo>
                                <a:lnTo>
                                  <a:pt x="3234563" y="381000"/>
                                </a:lnTo>
                                <a:lnTo>
                                  <a:pt x="3234563" y="0"/>
                                </a:lnTo>
                                <a:close/>
                              </a:path>
                              <a:path w="6565265" h="381000">
                                <a:moveTo>
                                  <a:pt x="3864279" y="0"/>
                                </a:moveTo>
                                <a:lnTo>
                                  <a:pt x="3237611" y="0"/>
                                </a:lnTo>
                                <a:lnTo>
                                  <a:pt x="3237611" y="381000"/>
                                </a:lnTo>
                                <a:lnTo>
                                  <a:pt x="3864279" y="381000"/>
                                </a:lnTo>
                                <a:lnTo>
                                  <a:pt x="3864279" y="0"/>
                                </a:lnTo>
                                <a:close/>
                              </a:path>
                              <a:path w="6565265" h="381000">
                                <a:moveTo>
                                  <a:pt x="4315333" y="0"/>
                                </a:moveTo>
                                <a:lnTo>
                                  <a:pt x="3867277" y="0"/>
                                </a:lnTo>
                                <a:lnTo>
                                  <a:pt x="3867277" y="381000"/>
                                </a:lnTo>
                                <a:lnTo>
                                  <a:pt x="4315333" y="381000"/>
                                </a:lnTo>
                                <a:lnTo>
                                  <a:pt x="4315333" y="0"/>
                                </a:lnTo>
                                <a:close/>
                              </a:path>
                              <a:path w="6565265" h="381000">
                                <a:moveTo>
                                  <a:pt x="4854829" y="0"/>
                                </a:moveTo>
                                <a:lnTo>
                                  <a:pt x="4318381" y="0"/>
                                </a:lnTo>
                                <a:lnTo>
                                  <a:pt x="4318381" y="381000"/>
                                </a:lnTo>
                                <a:lnTo>
                                  <a:pt x="4854829" y="381000"/>
                                </a:lnTo>
                                <a:lnTo>
                                  <a:pt x="4854829" y="0"/>
                                </a:lnTo>
                                <a:close/>
                              </a:path>
                              <a:path w="6565265" h="381000">
                                <a:moveTo>
                                  <a:pt x="5396154" y="0"/>
                                </a:moveTo>
                                <a:lnTo>
                                  <a:pt x="4857877" y="0"/>
                                </a:lnTo>
                                <a:lnTo>
                                  <a:pt x="4857877" y="381000"/>
                                </a:lnTo>
                                <a:lnTo>
                                  <a:pt x="5396154" y="381000"/>
                                </a:lnTo>
                                <a:lnTo>
                                  <a:pt x="5396154" y="0"/>
                                </a:lnTo>
                                <a:close/>
                              </a:path>
                              <a:path w="6565265" h="381000">
                                <a:moveTo>
                                  <a:pt x="5935726" y="0"/>
                                </a:moveTo>
                                <a:lnTo>
                                  <a:pt x="5399278" y="0"/>
                                </a:lnTo>
                                <a:lnTo>
                                  <a:pt x="5399278" y="381000"/>
                                </a:lnTo>
                                <a:lnTo>
                                  <a:pt x="5935726" y="381000"/>
                                </a:lnTo>
                                <a:lnTo>
                                  <a:pt x="5935726" y="0"/>
                                </a:lnTo>
                                <a:close/>
                              </a:path>
                              <a:path w="6565265" h="381000">
                                <a:moveTo>
                                  <a:pt x="6565138" y="0"/>
                                </a:moveTo>
                                <a:lnTo>
                                  <a:pt x="5938774" y="0"/>
                                </a:lnTo>
                                <a:lnTo>
                                  <a:pt x="5938774" y="381000"/>
                                </a:lnTo>
                                <a:lnTo>
                                  <a:pt x="6565138" y="381000"/>
                                </a:lnTo>
                                <a:lnTo>
                                  <a:pt x="6565138" y="0"/>
                                </a:lnTo>
                                <a:close/>
                              </a:path>
                            </a:pathLst>
                          </a:custGeom>
                          <a:solidFill>
                            <a:srgbClr val="C0C0C0"/>
                          </a:solidFill>
                        </wps:spPr>
                        <wps:bodyPr wrap="square" lIns="0" tIns="0" rIns="0" bIns="0" rtlCol="0">
                          <a:prstTxWarp prst="textNoShape">
                            <a:avLst/>
                          </a:prstTxWarp>
                          <a:noAutofit/>
                        </wps:bodyPr>
                      </wps:wsp>
                      <wps:wsp>
                        <wps:cNvPr id="655" name="Graphic 655"/>
                        <wps:cNvSpPr/>
                        <wps:spPr>
                          <a:xfrm>
                            <a:off x="0" y="0"/>
                            <a:ext cx="6577330" cy="617220"/>
                          </a:xfrm>
                          <a:custGeom>
                            <a:avLst/>
                            <a:gdLst/>
                            <a:ahLst/>
                            <a:cxnLst/>
                            <a:rect l="l" t="t" r="r" b="b"/>
                            <a:pathLst>
                              <a:path w="6577330" h="617220">
                                <a:moveTo>
                                  <a:pt x="2070150" y="0"/>
                                </a:moveTo>
                                <a:lnTo>
                                  <a:pt x="1443482" y="0"/>
                                </a:lnTo>
                                <a:lnTo>
                                  <a:pt x="1437386" y="0"/>
                                </a:lnTo>
                                <a:lnTo>
                                  <a:pt x="1437386" y="6096"/>
                                </a:lnTo>
                                <a:lnTo>
                                  <a:pt x="1437386" y="387096"/>
                                </a:lnTo>
                                <a:lnTo>
                                  <a:pt x="1437386" y="393204"/>
                                </a:lnTo>
                                <a:lnTo>
                                  <a:pt x="1437386" y="611124"/>
                                </a:lnTo>
                                <a:lnTo>
                                  <a:pt x="993902" y="611124"/>
                                </a:lnTo>
                                <a:lnTo>
                                  <a:pt x="993902" y="393204"/>
                                </a:lnTo>
                                <a:lnTo>
                                  <a:pt x="1437386" y="393204"/>
                                </a:lnTo>
                                <a:lnTo>
                                  <a:pt x="1437386" y="387096"/>
                                </a:lnTo>
                                <a:lnTo>
                                  <a:pt x="993902" y="387096"/>
                                </a:lnTo>
                                <a:lnTo>
                                  <a:pt x="993902" y="6096"/>
                                </a:lnTo>
                                <a:lnTo>
                                  <a:pt x="1437386" y="6096"/>
                                </a:lnTo>
                                <a:lnTo>
                                  <a:pt x="1437386" y="0"/>
                                </a:lnTo>
                                <a:lnTo>
                                  <a:pt x="993902" y="0"/>
                                </a:lnTo>
                                <a:lnTo>
                                  <a:pt x="987856" y="0"/>
                                </a:lnTo>
                                <a:lnTo>
                                  <a:pt x="987806" y="6096"/>
                                </a:lnTo>
                                <a:lnTo>
                                  <a:pt x="987806" y="387096"/>
                                </a:lnTo>
                                <a:lnTo>
                                  <a:pt x="987806" y="393204"/>
                                </a:lnTo>
                                <a:lnTo>
                                  <a:pt x="987806" y="611124"/>
                                </a:lnTo>
                                <a:lnTo>
                                  <a:pt x="544372" y="611124"/>
                                </a:lnTo>
                                <a:lnTo>
                                  <a:pt x="544372" y="393204"/>
                                </a:lnTo>
                                <a:lnTo>
                                  <a:pt x="987806" y="393204"/>
                                </a:lnTo>
                                <a:lnTo>
                                  <a:pt x="987806" y="387096"/>
                                </a:lnTo>
                                <a:lnTo>
                                  <a:pt x="544372" y="387096"/>
                                </a:lnTo>
                                <a:lnTo>
                                  <a:pt x="544372" y="6096"/>
                                </a:lnTo>
                                <a:lnTo>
                                  <a:pt x="987806" y="6096"/>
                                </a:lnTo>
                                <a:lnTo>
                                  <a:pt x="987806" y="0"/>
                                </a:lnTo>
                                <a:lnTo>
                                  <a:pt x="544372" y="0"/>
                                </a:lnTo>
                                <a:lnTo>
                                  <a:pt x="538276" y="0"/>
                                </a:lnTo>
                                <a:lnTo>
                                  <a:pt x="538276" y="6096"/>
                                </a:lnTo>
                                <a:lnTo>
                                  <a:pt x="538276" y="387096"/>
                                </a:lnTo>
                                <a:lnTo>
                                  <a:pt x="538276" y="393204"/>
                                </a:lnTo>
                                <a:lnTo>
                                  <a:pt x="538276" y="611124"/>
                                </a:lnTo>
                                <a:lnTo>
                                  <a:pt x="6096" y="611124"/>
                                </a:lnTo>
                                <a:lnTo>
                                  <a:pt x="6096" y="393204"/>
                                </a:lnTo>
                                <a:lnTo>
                                  <a:pt x="538276" y="393204"/>
                                </a:lnTo>
                                <a:lnTo>
                                  <a:pt x="538276" y="387096"/>
                                </a:lnTo>
                                <a:lnTo>
                                  <a:pt x="6096" y="387096"/>
                                </a:lnTo>
                                <a:lnTo>
                                  <a:pt x="6096" y="6096"/>
                                </a:lnTo>
                                <a:lnTo>
                                  <a:pt x="538276" y="6096"/>
                                </a:lnTo>
                                <a:lnTo>
                                  <a:pt x="538276" y="0"/>
                                </a:lnTo>
                                <a:lnTo>
                                  <a:pt x="6096" y="0"/>
                                </a:lnTo>
                                <a:lnTo>
                                  <a:pt x="0" y="0"/>
                                </a:lnTo>
                                <a:lnTo>
                                  <a:pt x="0" y="6096"/>
                                </a:lnTo>
                                <a:lnTo>
                                  <a:pt x="0" y="387096"/>
                                </a:lnTo>
                                <a:lnTo>
                                  <a:pt x="0" y="393204"/>
                                </a:lnTo>
                                <a:lnTo>
                                  <a:pt x="0" y="611124"/>
                                </a:lnTo>
                                <a:lnTo>
                                  <a:pt x="0" y="617220"/>
                                </a:lnTo>
                                <a:lnTo>
                                  <a:pt x="6096" y="617220"/>
                                </a:lnTo>
                                <a:lnTo>
                                  <a:pt x="2070150" y="617220"/>
                                </a:lnTo>
                                <a:lnTo>
                                  <a:pt x="2070150" y="611124"/>
                                </a:lnTo>
                                <a:lnTo>
                                  <a:pt x="1443482" y="611124"/>
                                </a:lnTo>
                                <a:lnTo>
                                  <a:pt x="1443482" y="393204"/>
                                </a:lnTo>
                                <a:lnTo>
                                  <a:pt x="2070150" y="393204"/>
                                </a:lnTo>
                                <a:lnTo>
                                  <a:pt x="2070150" y="387096"/>
                                </a:lnTo>
                                <a:lnTo>
                                  <a:pt x="1443482" y="387096"/>
                                </a:lnTo>
                                <a:lnTo>
                                  <a:pt x="1443482" y="6096"/>
                                </a:lnTo>
                                <a:lnTo>
                                  <a:pt x="2070150" y="6096"/>
                                </a:lnTo>
                                <a:lnTo>
                                  <a:pt x="2070150" y="0"/>
                                </a:lnTo>
                                <a:close/>
                              </a:path>
                              <a:path w="6577330" h="617220">
                                <a:moveTo>
                                  <a:pt x="2076310" y="0"/>
                                </a:moveTo>
                                <a:lnTo>
                                  <a:pt x="2070227" y="0"/>
                                </a:lnTo>
                                <a:lnTo>
                                  <a:pt x="2070227" y="6096"/>
                                </a:lnTo>
                                <a:lnTo>
                                  <a:pt x="2070227" y="387096"/>
                                </a:lnTo>
                                <a:lnTo>
                                  <a:pt x="2070227" y="393204"/>
                                </a:lnTo>
                                <a:lnTo>
                                  <a:pt x="2070227" y="611124"/>
                                </a:lnTo>
                                <a:lnTo>
                                  <a:pt x="2070227" y="617220"/>
                                </a:lnTo>
                                <a:lnTo>
                                  <a:pt x="2076310" y="617220"/>
                                </a:lnTo>
                                <a:lnTo>
                                  <a:pt x="2076310" y="611124"/>
                                </a:lnTo>
                                <a:lnTo>
                                  <a:pt x="2076310" y="393204"/>
                                </a:lnTo>
                                <a:lnTo>
                                  <a:pt x="2076310" y="387096"/>
                                </a:lnTo>
                                <a:lnTo>
                                  <a:pt x="2076310" y="6096"/>
                                </a:lnTo>
                                <a:lnTo>
                                  <a:pt x="2076310" y="0"/>
                                </a:lnTo>
                                <a:close/>
                              </a:path>
                              <a:path w="6577330" h="617220">
                                <a:moveTo>
                                  <a:pt x="3240646" y="0"/>
                                </a:moveTo>
                                <a:lnTo>
                                  <a:pt x="2887091" y="0"/>
                                </a:lnTo>
                                <a:lnTo>
                                  <a:pt x="2880995" y="0"/>
                                </a:lnTo>
                                <a:lnTo>
                                  <a:pt x="2076323" y="0"/>
                                </a:lnTo>
                                <a:lnTo>
                                  <a:pt x="2076323" y="6096"/>
                                </a:lnTo>
                                <a:lnTo>
                                  <a:pt x="2880995" y="6096"/>
                                </a:lnTo>
                                <a:lnTo>
                                  <a:pt x="2880995" y="387096"/>
                                </a:lnTo>
                                <a:lnTo>
                                  <a:pt x="2076323" y="387096"/>
                                </a:lnTo>
                                <a:lnTo>
                                  <a:pt x="2076323" y="393204"/>
                                </a:lnTo>
                                <a:lnTo>
                                  <a:pt x="2880995" y="393204"/>
                                </a:lnTo>
                                <a:lnTo>
                                  <a:pt x="2880995" y="611124"/>
                                </a:lnTo>
                                <a:lnTo>
                                  <a:pt x="2076323" y="611124"/>
                                </a:lnTo>
                                <a:lnTo>
                                  <a:pt x="2076323" y="617220"/>
                                </a:lnTo>
                                <a:lnTo>
                                  <a:pt x="2880995" y="617220"/>
                                </a:lnTo>
                                <a:lnTo>
                                  <a:pt x="2887091" y="617220"/>
                                </a:lnTo>
                                <a:lnTo>
                                  <a:pt x="3240646" y="617220"/>
                                </a:lnTo>
                                <a:lnTo>
                                  <a:pt x="3240646" y="611124"/>
                                </a:lnTo>
                                <a:lnTo>
                                  <a:pt x="2887091" y="611124"/>
                                </a:lnTo>
                                <a:lnTo>
                                  <a:pt x="2887091" y="393204"/>
                                </a:lnTo>
                                <a:lnTo>
                                  <a:pt x="3240646" y="393204"/>
                                </a:lnTo>
                                <a:lnTo>
                                  <a:pt x="3240646" y="387096"/>
                                </a:lnTo>
                                <a:lnTo>
                                  <a:pt x="2887091" y="387096"/>
                                </a:lnTo>
                                <a:lnTo>
                                  <a:pt x="2887091" y="6096"/>
                                </a:lnTo>
                                <a:lnTo>
                                  <a:pt x="3240646" y="6096"/>
                                </a:lnTo>
                                <a:lnTo>
                                  <a:pt x="3240646" y="0"/>
                                </a:lnTo>
                                <a:close/>
                              </a:path>
                              <a:path w="6577330" h="617220">
                                <a:moveTo>
                                  <a:pt x="5402250" y="0"/>
                                </a:moveTo>
                                <a:lnTo>
                                  <a:pt x="4867021" y="0"/>
                                </a:lnTo>
                                <a:lnTo>
                                  <a:pt x="4860925" y="0"/>
                                </a:lnTo>
                                <a:lnTo>
                                  <a:pt x="4860925" y="6096"/>
                                </a:lnTo>
                                <a:lnTo>
                                  <a:pt x="4860925" y="387096"/>
                                </a:lnTo>
                                <a:lnTo>
                                  <a:pt x="4860925" y="393204"/>
                                </a:lnTo>
                                <a:lnTo>
                                  <a:pt x="4860925" y="611124"/>
                                </a:lnTo>
                                <a:lnTo>
                                  <a:pt x="4327525" y="611124"/>
                                </a:lnTo>
                                <a:lnTo>
                                  <a:pt x="4327525" y="393204"/>
                                </a:lnTo>
                                <a:lnTo>
                                  <a:pt x="4860925" y="393204"/>
                                </a:lnTo>
                                <a:lnTo>
                                  <a:pt x="4860925" y="387096"/>
                                </a:lnTo>
                                <a:lnTo>
                                  <a:pt x="4327525" y="387096"/>
                                </a:lnTo>
                                <a:lnTo>
                                  <a:pt x="4327525" y="6096"/>
                                </a:lnTo>
                                <a:lnTo>
                                  <a:pt x="4860925" y="6096"/>
                                </a:lnTo>
                                <a:lnTo>
                                  <a:pt x="4860925" y="0"/>
                                </a:lnTo>
                                <a:lnTo>
                                  <a:pt x="4327525" y="0"/>
                                </a:lnTo>
                                <a:lnTo>
                                  <a:pt x="4321429" y="0"/>
                                </a:lnTo>
                                <a:lnTo>
                                  <a:pt x="4321429" y="6096"/>
                                </a:lnTo>
                                <a:lnTo>
                                  <a:pt x="4321429" y="387096"/>
                                </a:lnTo>
                                <a:lnTo>
                                  <a:pt x="4321429" y="393204"/>
                                </a:lnTo>
                                <a:lnTo>
                                  <a:pt x="4321429" y="611124"/>
                                </a:lnTo>
                                <a:lnTo>
                                  <a:pt x="3877945" y="611124"/>
                                </a:lnTo>
                                <a:lnTo>
                                  <a:pt x="3877945" y="393204"/>
                                </a:lnTo>
                                <a:lnTo>
                                  <a:pt x="4321429" y="393204"/>
                                </a:lnTo>
                                <a:lnTo>
                                  <a:pt x="4321429" y="387096"/>
                                </a:lnTo>
                                <a:lnTo>
                                  <a:pt x="3877945" y="387096"/>
                                </a:lnTo>
                                <a:lnTo>
                                  <a:pt x="3877945" y="6096"/>
                                </a:lnTo>
                                <a:lnTo>
                                  <a:pt x="4321429" y="6096"/>
                                </a:lnTo>
                                <a:lnTo>
                                  <a:pt x="4321429" y="0"/>
                                </a:lnTo>
                                <a:lnTo>
                                  <a:pt x="3877945" y="0"/>
                                </a:lnTo>
                                <a:lnTo>
                                  <a:pt x="3871887" y="0"/>
                                </a:lnTo>
                                <a:lnTo>
                                  <a:pt x="3871849" y="6096"/>
                                </a:lnTo>
                                <a:lnTo>
                                  <a:pt x="3871849" y="387096"/>
                                </a:lnTo>
                                <a:lnTo>
                                  <a:pt x="3871849" y="393204"/>
                                </a:lnTo>
                                <a:lnTo>
                                  <a:pt x="3871849" y="611124"/>
                                </a:lnTo>
                                <a:lnTo>
                                  <a:pt x="3246755" y="611124"/>
                                </a:lnTo>
                                <a:lnTo>
                                  <a:pt x="3246755" y="393204"/>
                                </a:lnTo>
                                <a:lnTo>
                                  <a:pt x="3871849" y="393204"/>
                                </a:lnTo>
                                <a:lnTo>
                                  <a:pt x="3871849" y="387096"/>
                                </a:lnTo>
                                <a:lnTo>
                                  <a:pt x="3246755" y="387096"/>
                                </a:lnTo>
                                <a:lnTo>
                                  <a:pt x="3246755" y="6096"/>
                                </a:lnTo>
                                <a:lnTo>
                                  <a:pt x="3871849" y="6096"/>
                                </a:lnTo>
                                <a:lnTo>
                                  <a:pt x="3871849" y="0"/>
                                </a:lnTo>
                                <a:lnTo>
                                  <a:pt x="3246755" y="0"/>
                                </a:lnTo>
                                <a:lnTo>
                                  <a:pt x="3240659" y="0"/>
                                </a:lnTo>
                                <a:lnTo>
                                  <a:pt x="3240659" y="6096"/>
                                </a:lnTo>
                                <a:lnTo>
                                  <a:pt x="3240659" y="387096"/>
                                </a:lnTo>
                                <a:lnTo>
                                  <a:pt x="3240659" y="393204"/>
                                </a:lnTo>
                                <a:lnTo>
                                  <a:pt x="3240659" y="611124"/>
                                </a:lnTo>
                                <a:lnTo>
                                  <a:pt x="3240659" y="617220"/>
                                </a:lnTo>
                                <a:lnTo>
                                  <a:pt x="3246755" y="617220"/>
                                </a:lnTo>
                                <a:lnTo>
                                  <a:pt x="5402250" y="617220"/>
                                </a:lnTo>
                                <a:lnTo>
                                  <a:pt x="5402250" y="611124"/>
                                </a:lnTo>
                                <a:lnTo>
                                  <a:pt x="4867021" y="611124"/>
                                </a:lnTo>
                                <a:lnTo>
                                  <a:pt x="4867021" y="393204"/>
                                </a:lnTo>
                                <a:lnTo>
                                  <a:pt x="5402250" y="393204"/>
                                </a:lnTo>
                                <a:lnTo>
                                  <a:pt x="5402250" y="387096"/>
                                </a:lnTo>
                                <a:lnTo>
                                  <a:pt x="4867021" y="387096"/>
                                </a:lnTo>
                                <a:lnTo>
                                  <a:pt x="4867021" y="6096"/>
                                </a:lnTo>
                                <a:lnTo>
                                  <a:pt x="5402250" y="6096"/>
                                </a:lnTo>
                                <a:lnTo>
                                  <a:pt x="5402250" y="0"/>
                                </a:lnTo>
                                <a:close/>
                              </a:path>
                              <a:path w="6577330" h="617220">
                                <a:moveTo>
                                  <a:pt x="6577330" y="0"/>
                                </a:moveTo>
                                <a:lnTo>
                                  <a:pt x="6571234" y="0"/>
                                </a:lnTo>
                                <a:lnTo>
                                  <a:pt x="6571234" y="6096"/>
                                </a:lnTo>
                                <a:lnTo>
                                  <a:pt x="6571234" y="387096"/>
                                </a:lnTo>
                                <a:lnTo>
                                  <a:pt x="6571234" y="393204"/>
                                </a:lnTo>
                                <a:lnTo>
                                  <a:pt x="6571234" y="611124"/>
                                </a:lnTo>
                                <a:lnTo>
                                  <a:pt x="5947918" y="611124"/>
                                </a:lnTo>
                                <a:lnTo>
                                  <a:pt x="5947918" y="393204"/>
                                </a:lnTo>
                                <a:lnTo>
                                  <a:pt x="6571234" y="393204"/>
                                </a:lnTo>
                                <a:lnTo>
                                  <a:pt x="6571234" y="387096"/>
                                </a:lnTo>
                                <a:lnTo>
                                  <a:pt x="5947918" y="387096"/>
                                </a:lnTo>
                                <a:lnTo>
                                  <a:pt x="5947918" y="6096"/>
                                </a:lnTo>
                                <a:lnTo>
                                  <a:pt x="6571234" y="6096"/>
                                </a:lnTo>
                                <a:lnTo>
                                  <a:pt x="6571234" y="0"/>
                                </a:lnTo>
                                <a:lnTo>
                                  <a:pt x="5947918" y="0"/>
                                </a:lnTo>
                                <a:lnTo>
                                  <a:pt x="5941822" y="0"/>
                                </a:lnTo>
                                <a:lnTo>
                                  <a:pt x="5941822" y="6096"/>
                                </a:lnTo>
                                <a:lnTo>
                                  <a:pt x="5941822" y="387096"/>
                                </a:lnTo>
                                <a:lnTo>
                                  <a:pt x="5941822" y="393204"/>
                                </a:lnTo>
                                <a:lnTo>
                                  <a:pt x="5941822" y="611124"/>
                                </a:lnTo>
                                <a:lnTo>
                                  <a:pt x="5408422" y="611124"/>
                                </a:lnTo>
                                <a:lnTo>
                                  <a:pt x="5408422" y="393204"/>
                                </a:lnTo>
                                <a:lnTo>
                                  <a:pt x="5941822" y="393204"/>
                                </a:lnTo>
                                <a:lnTo>
                                  <a:pt x="5941822" y="387096"/>
                                </a:lnTo>
                                <a:lnTo>
                                  <a:pt x="5408422" y="387096"/>
                                </a:lnTo>
                                <a:lnTo>
                                  <a:pt x="5408422" y="6096"/>
                                </a:lnTo>
                                <a:lnTo>
                                  <a:pt x="5941822" y="6096"/>
                                </a:lnTo>
                                <a:lnTo>
                                  <a:pt x="5941822" y="0"/>
                                </a:lnTo>
                                <a:lnTo>
                                  <a:pt x="5408422" y="0"/>
                                </a:lnTo>
                                <a:lnTo>
                                  <a:pt x="5402326" y="0"/>
                                </a:lnTo>
                                <a:lnTo>
                                  <a:pt x="5402326" y="6096"/>
                                </a:lnTo>
                                <a:lnTo>
                                  <a:pt x="5402326" y="387096"/>
                                </a:lnTo>
                                <a:lnTo>
                                  <a:pt x="5402326" y="393204"/>
                                </a:lnTo>
                                <a:lnTo>
                                  <a:pt x="5402326" y="611124"/>
                                </a:lnTo>
                                <a:lnTo>
                                  <a:pt x="5402326" y="617220"/>
                                </a:lnTo>
                                <a:lnTo>
                                  <a:pt x="5408422" y="617220"/>
                                </a:lnTo>
                                <a:lnTo>
                                  <a:pt x="5941822" y="617220"/>
                                </a:lnTo>
                                <a:lnTo>
                                  <a:pt x="5947918" y="617220"/>
                                </a:lnTo>
                                <a:lnTo>
                                  <a:pt x="6571234" y="617220"/>
                                </a:lnTo>
                                <a:lnTo>
                                  <a:pt x="6577330" y="617220"/>
                                </a:lnTo>
                                <a:lnTo>
                                  <a:pt x="6577330" y="611124"/>
                                </a:lnTo>
                                <a:lnTo>
                                  <a:pt x="6577330" y="393204"/>
                                </a:lnTo>
                                <a:lnTo>
                                  <a:pt x="6577330" y="387096"/>
                                </a:lnTo>
                                <a:lnTo>
                                  <a:pt x="6577330" y="6096"/>
                                </a:lnTo>
                                <a:lnTo>
                                  <a:pt x="6577330" y="0"/>
                                </a:lnTo>
                                <a:close/>
                              </a:path>
                            </a:pathLst>
                          </a:custGeom>
                          <a:solidFill>
                            <a:srgbClr val="000000"/>
                          </a:solidFill>
                        </wps:spPr>
                        <wps:bodyPr wrap="square" lIns="0" tIns="0" rIns="0" bIns="0" rtlCol="0">
                          <a:prstTxWarp prst="textNoShape">
                            <a:avLst/>
                          </a:prstTxWarp>
                          <a:noAutofit/>
                        </wps:bodyPr>
                      </wps:wsp>
                      <wps:wsp>
                        <wps:cNvPr id="656" name="Textbox 656"/>
                        <wps:cNvSpPr txBox="1"/>
                        <wps:spPr>
                          <a:xfrm>
                            <a:off x="68580" y="131826"/>
                            <a:ext cx="415290" cy="88900"/>
                          </a:xfrm>
                          <a:prstGeom prst="rect">
                            <a:avLst/>
                          </a:prstGeom>
                        </wps:spPr>
                        <wps:txbx>
                          <w:txbxContent>
                            <w:p w14:paraId="3C5427AB"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657" name="Textbox 657"/>
                        <wps:cNvSpPr txBox="1"/>
                        <wps:spPr>
                          <a:xfrm>
                            <a:off x="672337" y="105918"/>
                            <a:ext cx="1310005" cy="196850"/>
                          </a:xfrm>
                          <a:prstGeom prst="rect">
                            <a:avLst/>
                          </a:prstGeom>
                        </wps:spPr>
                        <wps:txbx>
                          <w:txbxContent>
                            <w:p w14:paraId="476F327C" w14:textId="77777777" w:rsidR="004B2FA9" w:rsidRDefault="00000000">
                              <w:pPr>
                                <w:tabs>
                                  <w:tab w:val="left" w:pos="635"/>
                                  <w:tab w:val="left" w:pos="1370"/>
                                </w:tabs>
                                <w:spacing w:line="184" w:lineRule="exact"/>
                                <w:rPr>
                                  <w:rFonts w:ascii="Calibri"/>
                                  <w:b/>
                                  <w:position w:val="8"/>
                                  <w:sz w:val="14"/>
                                </w:rPr>
                              </w:pPr>
                              <w:r>
                                <w:rPr>
                                  <w:rFonts w:ascii="Calibri"/>
                                  <w:b/>
                                  <w:spacing w:val="-4"/>
                                  <w:sz w:val="14"/>
                                </w:rPr>
                                <w:t>COD.</w:t>
                              </w:r>
                              <w:r>
                                <w:rPr>
                                  <w:rFonts w:ascii="Calibri"/>
                                  <w:b/>
                                  <w:sz w:val="14"/>
                                </w:rPr>
                                <w:tab/>
                              </w:r>
                              <w:r>
                                <w:rPr>
                                  <w:rFonts w:ascii="Calibri"/>
                                  <w:b/>
                                  <w:spacing w:val="-2"/>
                                  <w:sz w:val="14"/>
                                </w:rPr>
                                <w:t>ESCALA</w:t>
                              </w:r>
                              <w:r>
                                <w:rPr>
                                  <w:rFonts w:ascii="Calibri"/>
                                  <w:b/>
                                  <w:sz w:val="14"/>
                                </w:rPr>
                                <w:tab/>
                              </w:r>
                              <w:r>
                                <w:rPr>
                                  <w:rFonts w:ascii="Calibri"/>
                                  <w:b/>
                                  <w:spacing w:val="-2"/>
                                  <w:position w:val="8"/>
                                  <w:sz w:val="14"/>
                                </w:rPr>
                                <w:t>SUBESCALA</w:t>
                              </w:r>
                            </w:p>
                            <w:p w14:paraId="0FF0A208" w14:textId="77777777" w:rsidR="004B2FA9" w:rsidRDefault="00000000">
                              <w:pPr>
                                <w:spacing w:line="126" w:lineRule="exact"/>
                                <w:ind w:right="178"/>
                                <w:jc w:val="right"/>
                                <w:rPr>
                                  <w:rFonts w:ascii="Calibri"/>
                                  <w:b/>
                                  <w:sz w:val="14"/>
                                </w:rPr>
                              </w:pPr>
                              <w:r>
                                <w:rPr>
                                  <w:rFonts w:ascii="Calibri"/>
                                  <w:b/>
                                  <w:spacing w:val="-2"/>
                                  <w:sz w:val="14"/>
                                </w:rPr>
                                <w:t>CLASE</w:t>
                              </w:r>
                            </w:p>
                          </w:txbxContent>
                        </wps:txbx>
                        <wps:bodyPr wrap="square" lIns="0" tIns="0" rIns="0" bIns="0" rtlCol="0">
                          <a:noAutofit/>
                        </wps:bodyPr>
                      </wps:wsp>
                      <wps:wsp>
                        <wps:cNvPr id="658" name="Textbox 658"/>
                        <wps:cNvSpPr txBox="1"/>
                        <wps:spPr>
                          <a:xfrm>
                            <a:off x="2271395" y="105918"/>
                            <a:ext cx="426084" cy="196850"/>
                          </a:xfrm>
                          <a:prstGeom prst="rect">
                            <a:avLst/>
                          </a:prstGeom>
                        </wps:spPr>
                        <wps:txbx>
                          <w:txbxContent>
                            <w:p w14:paraId="0887A4C5"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56C8C8C5" w14:textId="77777777" w:rsidR="004B2FA9" w:rsidRDefault="00000000">
                              <w:pPr>
                                <w:spacing w:line="168" w:lineRule="exact"/>
                                <w:ind w:left="55"/>
                                <w:rPr>
                                  <w:rFonts w:ascii="Calibri"/>
                                  <w:b/>
                                  <w:sz w:val="14"/>
                                </w:rPr>
                              </w:pPr>
                              <w:r>
                                <w:rPr>
                                  <w:rFonts w:ascii="Calibri"/>
                                  <w:b/>
                                  <w:spacing w:val="-2"/>
                                  <w:sz w:val="14"/>
                                </w:rPr>
                                <w:t>TRABAJO</w:t>
                              </w:r>
                            </w:p>
                          </w:txbxContent>
                        </wps:txbx>
                        <wps:bodyPr wrap="square" lIns="0" tIns="0" rIns="0" bIns="0" rtlCol="0">
                          <a:noAutofit/>
                        </wps:bodyPr>
                      </wps:wsp>
                      <wps:wsp>
                        <wps:cNvPr id="659" name="Textbox 659"/>
                        <wps:cNvSpPr txBox="1"/>
                        <wps:spPr>
                          <a:xfrm>
                            <a:off x="2998342" y="159257"/>
                            <a:ext cx="143510" cy="88900"/>
                          </a:xfrm>
                          <a:prstGeom prst="rect">
                            <a:avLst/>
                          </a:prstGeom>
                        </wps:spPr>
                        <wps:txbx>
                          <w:txbxContent>
                            <w:p w14:paraId="5D6615BE" w14:textId="77777777" w:rsidR="004B2FA9" w:rsidRDefault="00000000">
                              <w:pPr>
                                <w:spacing w:line="139" w:lineRule="exact"/>
                                <w:rPr>
                                  <w:rFonts w:ascii="Calibri"/>
                                  <w:b/>
                                  <w:sz w:val="14"/>
                                </w:rPr>
                              </w:pPr>
                              <w:r>
                                <w:rPr>
                                  <w:rFonts w:ascii="Calibri"/>
                                  <w:b/>
                                  <w:spacing w:val="-5"/>
                                  <w:sz w:val="14"/>
                                </w:rPr>
                                <w:t>GR.</w:t>
                              </w:r>
                            </w:p>
                          </w:txbxContent>
                        </wps:txbx>
                        <wps:bodyPr wrap="square" lIns="0" tIns="0" rIns="0" bIns="0" rtlCol="0">
                          <a:noAutofit/>
                        </wps:bodyPr>
                      </wps:wsp>
                      <wps:wsp>
                        <wps:cNvPr id="660" name="Textbox 660"/>
                        <wps:cNvSpPr txBox="1"/>
                        <wps:spPr>
                          <a:xfrm>
                            <a:off x="3409822" y="51053"/>
                            <a:ext cx="1945639" cy="304800"/>
                          </a:xfrm>
                          <a:prstGeom prst="rect">
                            <a:avLst/>
                          </a:prstGeom>
                        </wps:spPr>
                        <wps:txbx>
                          <w:txbxContent>
                            <w:p w14:paraId="79D32DA4" w14:textId="77777777" w:rsidR="004B2FA9" w:rsidRDefault="00000000">
                              <w:pPr>
                                <w:tabs>
                                  <w:tab w:val="left" w:pos="914"/>
                                  <w:tab w:val="left" w:pos="1029"/>
                                  <w:tab w:val="left" w:pos="1533"/>
                                  <w:tab w:val="left" w:pos="1591"/>
                                  <w:tab w:val="left" w:pos="2544"/>
                                  <w:tab w:val="left" w:pos="2657"/>
                                </w:tabs>
                                <w:spacing w:before="14" w:line="156" w:lineRule="auto"/>
                                <w:ind w:right="179" w:firstLine="33"/>
                                <w:rPr>
                                  <w:rFonts w:ascii="Calibri"/>
                                  <w:b/>
                                  <w:position w:val="9"/>
                                  <w:sz w:val="14"/>
                                </w:rPr>
                              </w:pPr>
                              <w:r>
                                <w:rPr>
                                  <w:rFonts w:ascii="Calibri"/>
                                  <w:b/>
                                  <w:spacing w:val="-2"/>
                                  <w:sz w:val="14"/>
                                </w:rPr>
                                <w:t>S.BASE</w:t>
                              </w:r>
                              <w:r>
                                <w:rPr>
                                  <w:rFonts w:ascii="Calibri"/>
                                  <w:b/>
                                  <w:sz w:val="14"/>
                                </w:rPr>
                                <w:tab/>
                              </w:r>
                              <w:r>
                                <w:rPr>
                                  <w:rFonts w:ascii="Calibri"/>
                                  <w:b/>
                                  <w:spacing w:val="-2"/>
                                  <w:position w:val="9"/>
                                  <w:sz w:val="14"/>
                                </w:rPr>
                                <w:t>NIVEL</w:t>
                              </w:r>
                              <w:r>
                                <w:rPr>
                                  <w:rFonts w:ascii="Calibri"/>
                                  <w:b/>
                                  <w:position w:val="9"/>
                                  <w:sz w:val="14"/>
                                </w:rPr>
                                <w:tab/>
                              </w:r>
                              <w:r>
                                <w:rPr>
                                  <w:rFonts w:ascii="Calibri"/>
                                  <w:b/>
                                  <w:position w:val="9"/>
                                  <w:sz w:val="14"/>
                                </w:rPr>
                                <w:tab/>
                              </w:r>
                              <w:r>
                                <w:rPr>
                                  <w:rFonts w:ascii="Calibri"/>
                                  <w:b/>
                                  <w:spacing w:val="-2"/>
                                  <w:sz w:val="14"/>
                                </w:rPr>
                                <w:t>IMPORTE</w:t>
                              </w:r>
                              <w:r>
                                <w:rPr>
                                  <w:rFonts w:ascii="Calibri"/>
                                  <w:b/>
                                  <w:sz w:val="14"/>
                                </w:rPr>
                                <w:tab/>
                              </w:r>
                              <w:r>
                                <w:rPr>
                                  <w:rFonts w:ascii="Calibri"/>
                                  <w:b/>
                                  <w:spacing w:val="-4"/>
                                  <w:position w:val="9"/>
                                  <w:sz w:val="14"/>
                                </w:rPr>
                                <w:t>NIVEL</w:t>
                              </w:r>
                              <w:r>
                                <w:rPr>
                                  <w:rFonts w:ascii="Calibri"/>
                                  <w:b/>
                                  <w:spacing w:val="40"/>
                                  <w:position w:val="9"/>
                                  <w:sz w:val="14"/>
                                </w:rPr>
                                <w:t xml:space="preserve"> </w:t>
                              </w:r>
                              <w:r>
                                <w:rPr>
                                  <w:rFonts w:ascii="Calibri"/>
                                  <w:b/>
                                  <w:spacing w:val="-2"/>
                                  <w:sz w:val="14"/>
                                </w:rPr>
                                <w:t>PUESTO</w:t>
                              </w:r>
                              <w:r>
                                <w:rPr>
                                  <w:rFonts w:ascii="Calibri"/>
                                  <w:b/>
                                  <w:sz w:val="14"/>
                                </w:rPr>
                                <w:tab/>
                              </w:r>
                              <w:r>
                                <w:rPr>
                                  <w:rFonts w:ascii="Calibri"/>
                                  <w:b/>
                                  <w:sz w:val="14"/>
                                </w:rPr>
                                <w:tab/>
                              </w:r>
                              <w:r>
                                <w:rPr>
                                  <w:rFonts w:ascii="Calibri"/>
                                  <w:b/>
                                  <w:spacing w:val="-6"/>
                                  <w:position w:val="9"/>
                                  <w:sz w:val="14"/>
                                </w:rPr>
                                <w:t>C.</w:t>
                              </w:r>
                              <w:r>
                                <w:rPr>
                                  <w:rFonts w:ascii="Calibri"/>
                                  <w:b/>
                                  <w:position w:val="9"/>
                                  <w:sz w:val="14"/>
                                </w:rPr>
                                <w:tab/>
                              </w:r>
                              <w:r>
                                <w:rPr>
                                  <w:rFonts w:ascii="Calibri"/>
                                  <w:b/>
                                  <w:sz w:val="14"/>
                                </w:rPr>
                                <w:t>C.</w:t>
                              </w:r>
                              <w:r>
                                <w:rPr>
                                  <w:rFonts w:ascii="Calibri"/>
                                  <w:b/>
                                  <w:spacing w:val="-10"/>
                                  <w:sz w:val="14"/>
                                </w:rPr>
                                <w:t xml:space="preserve"> </w:t>
                              </w:r>
                              <w:r>
                                <w:rPr>
                                  <w:rFonts w:ascii="Calibri"/>
                                  <w:b/>
                                  <w:sz w:val="14"/>
                                </w:rPr>
                                <w:t>DESTINO</w:t>
                              </w:r>
                              <w:r>
                                <w:rPr>
                                  <w:rFonts w:ascii="Calibri"/>
                                  <w:b/>
                                  <w:sz w:val="14"/>
                                </w:rPr>
                                <w:tab/>
                              </w:r>
                              <w:r>
                                <w:rPr>
                                  <w:rFonts w:ascii="Calibri"/>
                                  <w:b/>
                                  <w:sz w:val="14"/>
                                </w:rPr>
                                <w:tab/>
                              </w:r>
                              <w:r>
                                <w:rPr>
                                  <w:rFonts w:ascii="Calibri"/>
                                  <w:b/>
                                  <w:spacing w:val="-6"/>
                                  <w:position w:val="9"/>
                                  <w:sz w:val="14"/>
                                </w:rPr>
                                <w:t>C.</w:t>
                              </w:r>
                            </w:p>
                            <w:p w14:paraId="358AF686" w14:textId="77777777" w:rsidR="004B2FA9" w:rsidRDefault="00000000">
                              <w:pPr>
                                <w:tabs>
                                  <w:tab w:val="left" w:pos="2383"/>
                                </w:tabs>
                                <w:spacing w:line="64" w:lineRule="exact"/>
                                <w:ind w:left="828"/>
                                <w:rPr>
                                  <w:rFonts w:ascii="Calibri"/>
                                  <w:b/>
                                  <w:sz w:val="14"/>
                                </w:rPr>
                              </w:pPr>
                              <w:r>
                                <w:rPr>
                                  <w:rFonts w:ascii="Calibri"/>
                                  <w:b/>
                                  <w:spacing w:val="-2"/>
                                  <w:sz w:val="14"/>
                                </w:rPr>
                                <w:t>DESTINO</w:t>
                              </w:r>
                              <w:r>
                                <w:rPr>
                                  <w:rFonts w:ascii="Calibri"/>
                                  <w:b/>
                                  <w:sz w:val="14"/>
                                </w:rPr>
                                <w:tab/>
                              </w:r>
                              <w:r>
                                <w:rPr>
                                  <w:rFonts w:ascii="Calibri"/>
                                  <w:b/>
                                  <w:spacing w:val="-2"/>
                                  <w:sz w:val="14"/>
                                </w:rPr>
                                <w:t>ESPECIFICO</w:t>
                              </w:r>
                            </w:p>
                          </w:txbxContent>
                        </wps:txbx>
                        <wps:bodyPr wrap="square" lIns="0" tIns="0" rIns="0" bIns="0" rtlCol="0">
                          <a:noAutofit/>
                        </wps:bodyPr>
                      </wps:wsp>
                      <wps:wsp>
                        <wps:cNvPr id="661" name="Textbox 661"/>
                        <wps:cNvSpPr txBox="1"/>
                        <wps:spPr>
                          <a:xfrm>
                            <a:off x="5464809" y="51053"/>
                            <a:ext cx="431800" cy="304800"/>
                          </a:xfrm>
                          <a:prstGeom prst="rect">
                            <a:avLst/>
                          </a:prstGeom>
                        </wps:spPr>
                        <wps:txbx>
                          <w:txbxContent>
                            <w:p w14:paraId="01B4C391" w14:textId="77777777" w:rsidR="004B2FA9" w:rsidRDefault="00000000">
                              <w:pPr>
                                <w:spacing w:line="142" w:lineRule="exact"/>
                                <w:ind w:right="17"/>
                                <w:jc w:val="center"/>
                                <w:rPr>
                                  <w:rFonts w:ascii="Calibri"/>
                                  <w:b/>
                                  <w:sz w:val="14"/>
                                </w:rPr>
                              </w:pPr>
                              <w:r>
                                <w:rPr>
                                  <w:rFonts w:ascii="Calibri"/>
                                  <w:b/>
                                  <w:spacing w:val="-2"/>
                                  <w:sz w:val="14"/>
                                </w:rPr>
                                <w:t>IMPORTE</w:t>
                              </w:r>
                            </w:p>
                            <w:p w14:paraId="0EBF3FC3" w14:textId="77777777" w:rsidR="004B2FA9" w:rsidRDefault="00000000">
                              <w:pPr>
                                <w:ind w:right="18" w:hanging="2"/>
                                <w:jc w:val="center"/>
                                <w:rPr>
                                  <w:rFonts w:ascii="Calibri"/>
                                  <w:b/>
                                  <w:sz w:val="14"/>
                                </w:rPr>
                              </w:pPr>
                              <w:r>
                                <w:rPr>
                                  <w:rFonts w:ascii="Calibri"/>
                                  <w:b/>
                                  <w:spacing w:val="-6"/>
                                  <w:sz w:val="14"/>
                                </w:rPr>
                                <w:t>C.</w:t>
                              </w:r>
                              <w:r>
                                <w:rPr>
                                  <w:rFonts w:ascii="Calibri"/>
                                  <w:b/>
                                  <w:spacing w:val="40"/>
                                  <w:sz w:val="14"/>
                                </w:rPr>
                                <w:t xml:space="preserve"> </w:t>
                              </w:r>
                              <w:r>
                                <w:rPr>
                                  <w:rFonts w:ascii="Calibri"/>
                                  <w:b/>
                                  <w:spacing w:val="-2"/>
                                  <w:sz w:val="14"/>
                                </w:rPr>
                                <w:t>ESPECIFICO</w:t>
                              </w:r>
                            </w:p>
                          </w:txbxContent>
                        </wps:txbx>
                        <wps:bodyPr wrap="square" lIns="0" tIns="0" rIns="0" bIns="0" rtlCol="0">
                          <a:noAutofit/>
                        </wps:bodyPr>
                      </wps:wsp>
                      <wps:wsp>
                        <wps:cNvPr id="662" name="Textbox 662"/>
                        <wps:cNvSpPr txBox="1"/>
                        <wps:spPr>
                          <a:xfrm>
                            <a:off x="6139941" y="159257"/>
                            <a:ext cx="251460" cy="88900"/>
                          </a:xfrm>
                          <a:prstGeom prst="rect">
                            <a:avLst/>
                          </a:prstGeom>
                        </wps:spPr>
                        <wps:txbx>
                          <w:txbxContent>
                            <w:p w14:paraId="775AF25E"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663" name="Textbox 663"/>
                        <wps:cNvSpPr txBox="1"/>
                        <wps:spPr>
                          <a:xfrm>
                            <a:off x="181660" y="518922"/>
                            <a:ext cx="191770" cy="88900"/>
                          </a:xfrm>
                          <a:prstGeom prst="rect">
                            <a:avLst/>
                          </a:prstGeom>
                        </wps:spPr>
                        <wps:txbx>
                          <w:txbxContent>
                            <w:p w14:paraId="60E2DE7A" w14:textId="77777777" w:rsidR="004B2FA9" w:rsidRDefault="00000000">
                              <w:pPr>
                                <w:spacing w:line="139" w:lineRule="exact"/>
                                <w:rPr>
                                  <w:rFonts w:ascii="Calibri"/>
                                  <w:sz w:val="14"/>
                                </w:rPr>
                              </w:pPr>
                              <w:r>
                                <w:rPr>
                                  <w:rFonts w:ascii="Calibri"/>
                                  <w:spacing w:val="-4"/>
                                  <w:sz w:val="14"/>
                                </w:rPr>
                                <w:t>1500</w:t>
                              </w:r>
                            </w:p>
                          </w:txbxContent>
                        </wps:txbx>
                        <wps:bodyPr wrap="square" lIns="0" tIns="0" rIns="0" bIns="0" rtlCol="0">
                          <a:noAutofit/>
                        </wps:bodyPr>
                      </wps:wsp>
                      <wps:wsp>
                        <wps:cNvPr id="664" name="Textbox 664"/>
                        <wps:cNvSpPr txBox="1"/>
                        <wps:spPr>
                          <a:xfrm>
                            <a:off x="672337" y="410718"/>
                            <a:ext cx="720725" cy="196850"/>
                          </a:xfrm>
                          <a:prstGeom prst="rect">
                            <a:avLst/>
                          </a:prstGeom>
                        </wps:spPr>
                        <wps:txbx>
                          <w:txbxContent>
                            <w:p w14:paraId="4948FDFA" w14:textId="77777777" w:rsidR="004B2FA9" w:rsidRDefault="00000000">
                              <w:pPr>
                                <w:tabs>
                                  <w:tab w:val="left" w:pos="693"/>
                                </w:tabs>
                                <w:spacing w:before="35" w:line="117" w:lineRule="auto"/>
                                <w:ind w:left="592" w:right="18" w:hanging="593"/>
                                <w:rPr>
                                  <w:rFonts w:ascii="Calibri"/>
                                  <w:sz w:val="14"/>
                                </w:rPr>
                              </w:pPr>
                              <w:r>
                                <w:rPr>
                                  <w:rFonts w:ascii="Calibri"/>
                                  <w:spacing w:val="-2"/>
                                  <w:sz w:val="14"/>
                                </w:rPr>
                                <w:t>5.A.3</w:t>
                              </w:r>
                              <w:r>
                                <w:rPr>
                                  <w:rFonts w:ascii="Calibri"/>
                                  <w:sz w:val="14"/>
                                </w:rPr>
                                <w:tab/>
                              </w:r>
                              <w:r>
                                <w:rPr>
                                  <w:rFonts w:ascii="Calibri"/>
                                  <w:sz w:val="14"/>
                                </w:rPr>
                                <w:tab/>
                              </w:r>
                              <w:r>
                                <w:rPr>
                                  <w:rFonts w:ascii="Calibri"/>
                                  <w:spacing w:val="-4"/>
                                  <w:position w:val="9"/>
                                  <w:sz w:val="14"/>
                                </w:rPr>
                                <w:t>ADM.</w:t>
                              </w:r>
                              <w:r>
                                <w:rPr>
                                  <w:rFonts w:ascii="Calibri"/>
                                  <w:spacing w:val="40"/>
                                  <w:position w:val="9"/>
                                  <w:sz w:val="14"/>
                                </w:rPr>
                                <w:t xml:space="preserve"> </w:t>
                              </w:r>
                              <w:r>
                                <w:rPr>
                                  <w:rFonts w:ascii="Calibri"/>
                                  <w:spacing w:val="-2"/>
                                  <w:sz w:val="14"/>
                                </w:rPr>
                                <w:t>ESPECIAL</w:t>
                              </w:r>
                            </w:p>
                          </w:txbxContent>
                        </wps:txbx>
                        <wps:bodyPr wrap="square" lIns="0" tIns="0" rIns="0" bIns="0" rtlCol="0">
                          <a:noAutofit/>
                        </wps:bodyPr>
                      </wps:wsp>
                      <wps:wsp>
                        <wps:cNvPr id="665" name="Textbox 665"/>
                        <wps:cNvSpPr txBox="1"/>
                        <wps:spPr>
                          <a:xfrm>
                            <a:off x="1573022" y="410718"/>
                            <a:ext cx="376555" cy="196850"/>
                          </a:xfrm>
                          <a:prstGeom prst="rect">
                            <a:avLst/>
                          </a:prstGeom>
                        </wps:spPr>
                        <wps:txbx>
                          <w:txbxContent>
                            <w:p w14:paraId="23F1DF3E" w14:textId="77777777" w:rsidR="004B2FA9" w:rsidRDefault="00000000">
                              <w:pPr>
                                <w:spacing w:line="142" w:lineRule="exact"/>
                                <w:ind w:left="14"/>
                                <w:rPr>
                                  <w:rFonts w:ascii="Calibri"/>
                                  <w:sz w:val="14"/>
                                </w:rPr>
                              </w:pPr>
                              <w:r>
                                <w:rPr>
                                  <w:rFonts w:ascii="Calibri"/>
                                  <w:spacing w:val="-2"/>
                                  <w:sz w:val="14"/>
                                </w:rPr>
                                <w:t>TECNICA/</w:t>
                              </w:r>
                            </w:p>
                            <w:p w14:paraId="110E0BF1" w14:textId="77777777" w:rsidR="004B2FA9" w:rsidRDefault="00000000">
                              <w:pPr>
                                <w:spacing w:line="168" w:lineRule="exact"/>
                                <w:rPr>
                                  <w:rFonts w:ascii="Calibri"/>
                                  <w:sz w:val="14"/>
                                </w:rPr>
                              </w:pPr>
                              <w:r>
                                <w:rPr>
                                  <w:rFonts w:ascii="Calibri"/>
                                  <w:spacing w:val="-2"/>
                                  <w:sz w:val="14"/>
                                </w:rPr>
                                <w:t>SUPERIOR</w:t>
                              </w:r>
                            </w:p>
                          </w:txbxContent>
                        </wps:txbx>
                        <wps:bodyPr wrap="square" lIns="0" tIns="0" rIns="0" bIns="0" rtlCol="0">
                          <a:noAutofit/>
                        </wps:bodyPr>
                      </wps:wsp>
                      <wps:wsp>
                        <wps:cNvPr id="666" name="Textbox 666"/>
                        <wps:cNvSpPr txBox="1"/>
                        <wps:spPr>
                          <a:xfrm>
                            <a:off x="2239391" y="410718"/>
                            <a:ext cx="487045" cy="196850"/>
                          </a:xfrm>
                          <a:prstGeom prst="rect">
                            <a:avLst/>
                          </a:prstGeom>
                        </wps:spPr>
                        <wps:txbx>
                          <w:txbxContent>
                            <w:p w14:paraId="33B8B9E9" w14:textId="77777777" w:rsidR="004B2FA9" w:rsidRDefault="00000000">
                              <w:pPr>
                                <w:spacing w:line="142" w:lineRule="exact"/>
                                <w:ind w:right="18"/>
                                <w:jc w:val="center"/>
                                <w:rPr>
                                  <w:rFonts w:ascii="Calibri"/>
                                  <w:sz w:val="14"/>
                                </w:rPr>
                              </w:pPr>
                              <w:r>
                                <w:rPr>
                                  <w:rFonts w:ascii="Calibri"/>
                                  <w:spacing w:val="-2"/>
                                  <w:sz w:val="14"/>
                                </w:rPr>
                                <w:t>ARQUITECTO</w:t>
                              </w:r>
                            </w:p>
                            <w:p w14:paraId="50C0FE34" w14:textId="77777777" w:rsidR="004B2FA9" w:rsidRDefault="00000000">
                              <w:pPr>
                                <w:spacing w:line="168" w:lineRule="exact"/>
                                <w:ind w:right="15"/>
                                <w:jc w:val="center"/>
                                <w:rPr>
                                  <w:rFonts w:ascii="Calibri"/>
                                  <w:sz w:val="14"/>
                                </w:rPr>
                              </w:pPr>
                              <w:r>
                                <w:rPr>
                                  <w:rFonts w:ascii="Calibri"/>
                                  <w:sz w:val="14"/>
                                </w:rPr>
                                <w:t>TIPO</w:t>
                              </w:r>
                              <w:r>
                                <w:rPr>
                                  <w:rFonts w:ascii="Calibri"/>
                                  <w:spacing w:val="-5"/>
                                  <w:sz w:val="14"/>
                                </w:rPr>
                                <w:t xml:space="preserve"> </w:t>
                              </w:r>
                              <w:r>
                                <w:rPr>
                                  <w:rFonts w:ascii="Calibri"/>
                                  <w:spacing w:val="-10"/>
                                  <w:sz w:val="14"/>
                                </w:rPr>
                                <w:t>1</w:t>
                              </w:r>
                            </w:p>
                          </w:txbxContent>
                        </wps:txbx>
                        <wps:bodyPr wrap="square" lIns="0" tIns="0" rIns="0" bIns="0" rtlCol="0">
                          <a:noAutofit/>
                        </wps:bodyPr>
                      </wps:wsp>
                      <wps:wsp>
                        <wps:cNvPr id="667" name="Textbox 667"/>
                        <wps:cNvSpPr txBox="1"/>
                        <wps:spPr>
                          <a:xfrm>
                            <a:off x="3015107" y="465581"/>
                            <a:ext cx="767715" cy="88900"/>
                          </a:xfrm>
                          <a:prstGeom prst="rect">
                            <a:avLst/>
                          </a:prstGeom>
                        </wps:spPr>
                        <wps:txbx>
                          <w:txbxContent>
                            <w:p w14:paraId="68610A58" w14:textId="77777777" w:rsidR="004B2FA9" w:rsidRDefault="00000000">
                              <w:pPr>
                                <w:tabs>
                                  <w:tab w:val="left" w:pos="520"/>
                                </w:tabs>
                                <w:spacing w:line="139" w:lineRule="exact"/>
                                <w:rPr>
                                  <w:rFonts w:ascii="Calibri" w:hAnsi="Calibri"/>
                                  <w:sz w:val="14"/>
                                </w:rPr>
                              </w:pPr>
                              <w:r>
                                <w:rPr>
                                  <w:rFonts w:ascii="Calibri" w:hAnsi="Calibri"/>
                                  <w:spacing w:val="-5"/>
                                  <w:sz w:val="14"/>
                                </w:rPr>
                                <w:t>A1</w:t>
                              </w:r>
                              <w:r>
                                <w:rPr>
                                  <w:rFonts w:ascii="Calibri" w:hAnsi="Calibri"/>
                                  <w:sz w:val="14"/>
                                </w:rPr>
                                <w:tab/>
                                <w:t>17.560,44</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668" name="Textbox 668"/>
                        <wps:cNvSpPr txBox="1"/>
                        <wps:spPr>
                          <a:xfrm>
                            <a:off x="4054728" y="465581"/>
                            <a:ext cx="101600" cy="88900"/>
                          </a:xfrm>
                          <a:prstGeom prst="rect">
                            <a:avLst/>
                          </a:prstGeom>
                        </wps:spPr>
                        <wps:txbx>
                          <w:txbxContent>
                            <w:p w14:paraId="6155E12D"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669" name="Textbox 669"/>
                        <wps:cNvSpPr txBox="1"/>
                        <wps:spPr>
                          <a:xfrm>
                            <a:off x="4403725" y="465581"/>
                            <a:ext cx="391160" cy="88900"/>
                          </a:xfrm>
                          <a:prstGeom prst="rect">
                            <a:avLst/>
                          </a:prstGeom>
                        </wps:spPr>
                        <wps:txbx>
                          <w:txbxContent>
                            <w:p w14:paraId="10ED2ED5" w14:textId="77777777" w:rsidR="004B2FA9" w:rsidRDefault="00000000">
                              <w:pPr>
                                <w:spacing w:line="139" w:lineRule="exact"/>
                                <w:rPr>
                                  <w:rFonts w:ascii="Calibri" w:hAnsi="Calibri"/>
                                  <w:sz w:val="14"/>
                                </w:rPr>
                              </w:pPr>
                              <w:r>
                                <w:rPr>
                                  <w:rFonts w:ascii="Calibri" w:hAnsi="Calibri"/>
                                  <w:sz w:val="14"/>
                                </w:rPr>
                                <w:t>9.764,02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670" name="Textbox 670"/>
                        <wps:cNvSpPr txBox="1"/>
                        <wps:spPr>
                          <a:xfrm>
                            <a:off x="5088001" y="465581"/>
                            <a:ext cx="101600" cy="88900"/>
                          </a:xfrm>
                          <a:prstGeom prst="rect">
                            <a:avLst/>
                          </a:prstGeom>
                        </wps:spPr>
                        <wps:txbx>
                          <w:txbxContent>
                            <w:p w14:paraId="4F797914" w14:textId="77777777" w:rsidR="004B2FA9" w:rsidRDefault="00000000">
                              <w:pPr>
                                <w:spacing w:line="139" w:lineRule="exact"/>
                                <w:rPr>
                                  <w:rFonts w:ascii="Calibri"/>
                                  <w:sz w:val="14"/>
                                </w:rPr>
                              </w:pPr>
                              <w:r>
                                <w:rPr>
                                  <w:rFonts w:ascii="Calibri"/>
                                  <w:spacing w:val="-5"/>
                                  <w:sz w:val="14"/>
                                </w:rPr>
                                <w:t>21</w:t>
                              </w:r>
                            </w:p>
                          </w:txbxContent>
                        </wps:txbx>
                        <wps:bodyPr wrap="square" lIns="0" tIns="0" rIns="0" bIns="0" rtlCol="0">
                          <a:noAutofit/>
                        </wps:bodyPr>
                      </wps:wsp>
                      <wps:wsp>
                        <wps:cNvPr id="671" name="Textbox 671"/>
                        <wps:cNvSpPr txBox="1"/>
                        <wps:spPr>
                          <a:xfrm>
                            <a:off x="5461761" y="465581"/>
                            <a:ext cx="1022350" cy="88900"/>
                          </a:xfrm>
                          <a:prstGeom prst="rect">
                            <a:avLst/>
                          </a:prstGeom>
                        </wps:spPr>
                        <wps:txbx>
                          <w:txbxContent>
                            <w:p w14:paraId="24A9BFE6" w14:textId="77777777" w:rsidR="004B2FA9" w:rsidRDefault="00000000">
                              <w:pPr>
                                <w:tabs>
                                  <w:tab w:val="left" w:pos="921"/>
                                </w:tabs>
                                <w:spacing w:line="139" w:lineRule="exact"/>
                                <w:rPr>
                                  <w:rFonts w:ascii="Calibri" w:hAnsi="Calibri"/>
                                  <w:sz w:val="14"/>
                                </w:rPr>
                              </w:pPr>
                              <w:r>
                                <w:rPr>
                                  <w:rFonts w:ascii="Calibri" w:hAnsi="Calibri"/>
                                  <w:sz w:val="14"/>
                                </w:rPr>
                                <w:t>35.792,96</w:t>
                              </w:r>
                              <w:r>
                                <w:rPr>
                                  <w:rFonts w:ascii="Calibri" w:hAnsi="Calibri"/>
                                  <w:spacing w:val="-7"/>
                                  <w:sz w:val="14"/>
                                </w:rPr>
                                <w:t xml:space="preserve"> </w:t>
                              </w:r>
                              <w:r>
                                <w:rPr>
                                  <w:rFonts w:ascii="Calibri" w:hAnsi="Calibri"/>
                                  <w:spacing w:val="-12"/>
                                  <w:sz w:val="14"/>
                                </w:rPr>
                                <w:t>€</w:t>
                              </w:r>
                              <w:r>
                                <w:rPr>
                                  <w:rFonts w:ascii="Calibri" w:hAnsi="Calibri"/>
                                  <w:sz w:val="14"/>
                                </w:rPr>
                                <w:tab/>
                                <w:t>63.117,42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inline>
            </w:drawing>
          </mc:Choice>
          <mc:Fallback>
            <w:pict>
              <v:group w14:anchorId="7BC3C3B9" id="Group 653" o:spid="_x0000_s1457" style="width:517.9pt;height:48.6pt;mso-position-horizontal-relative:char;mso-position-vertical-relative:line" coordsize="6577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">
                <v:shape id="Graphic 654" o:spid="_x0000_s1458" style="position:absolute;left:60;top:60;width:65653;height:3810;visibility:visible;mso-wrap-style:square;v-text-anchor:top" coordsize="656526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" path="m530656,l,,,381000r530656,l530656,xem981760,l533704,r,381000l981760,381000,981760,xem1431290,l984758,r,381000l1431290,381000,1431290,xem2064054,l1434338,r,381000l2064054,381000,2064054,xem2874899,l2067179,r,381000l2874899,381000,2874899,xem3234563,l2877947,r,381000l3234563,381000,3234563,xem3864279,l3237611,r,381000l3864279,381000,3864279,xem4315333,l3867277,r,381000l4315333,381000,4315333,xem4854829,l4318381,r,381000l4854829,381000,4854829,xem5396154,l4857877,r,381000l5396154,381000,5396154,xem5935726,l5399278,r,381000l5935726,381000,5935726,xem6565138,l5938774,r,381000l6565138,381000,6565138,xe" fillcolor="silver" stroked="f">
                  <v:path arrowok="t"/>
                </v:shape>
                <v:shape id="Graphic 655" o:spid="_x0000_s1459" style="position:absolute;width:65773;height:6172;visibility:visible;mso-wrap-style:square;v-text-anchor:top" coordsize="657733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" path="m2070150,l1443482,r-6096,l1437386,6096r,381000l1437386,393204r,217920l993902,611124r,-217920l1437386,393204r,-6108l993902,387096r,-381000l1437386,6096r,-6096l993902,r-6046,l987806,6096r,381000l987806,393204r,217920l544372,611124r,-217920l987806,393204r,-6108l544372,387096r,-381000l987806,6096r,-6096l544372,r-6096,l538276,6096r,381000l538276,393204r,217920l6096,611124r,-217920l538276,393204r,-6108l6096,387096r,-381000l538276,6096r,-6096l6096,,,,,6096,,387096r,6108l,611124r,6096l6096,617220r2064054,l2070150,611124r-626668,l1443482,393204r626668,l2070150,387096r-626668,l1443482,6096r626668,l2070150,xem2076310,r-6083,l2070227,6096r,381000l2070227,393204r,217920l2070227,617220r6083,l2076310,611124r,-217920l2076310,387096r,-381000l2076310,xem3240646,l2887091,r-6096,l2076323,r,6096l2880995,6096r,381000l2076323,387096r,6108l2880995,393204r,217920l2076323,611124r,6096l2880995,617220r6096,l3240646,617220r,-6096l2887091,611124r,-217920l3240646,393204r,-6108l2887091,387096r,-381000l3240646,6096r,-6096xem5402250,l4867021,r-6096,l4860925,6096r,381000l4860925,393204r,217920l4327525,611124r,-217920l4860925,393204r,-6108l4327525,387096r,-381000l4860925,6096r,-6096l4327525,r-6096,l4321429,6096r,381000l4321429,393204r,217920l3877945,611124r,-217920l4321429,393204r,-6108l3877945,387096r,-381000l4321429,6096r,-6096l3877945,r-6058,l3871849,6096r,381000l3871849,393204r,217920l3246755,611124r,-217920l3871849,393204r,-6108l3246755,387096r,-381000l3871849,6096r,-6096l3246755,r-6096,l3240659,6096r,381000l3240659,393204r,217920l3240659,617220r6096,l5402250,617220r,-6096l4867021,611124r,-217920l5402250,393204r,-6108l4867021,387096r,-381000l5402250,6096r,-6096xem6577330,r-6096,l6571234,6096r,381000l6571234,393204r,217920l5947918,611124r,-217920l6571234,393204r,-6108l5947918,387096r,-381000l6571234,6096r,-6096l5947918,r-6096,l5941822,6096r,381000l5941822,393204r,217920l5408422,611124r,-217920l5941822,393204r,-6108l5408422,387096r,-381000l5941822,6096r,-6096l5408422,r-6096,l5402326,6096r,381000l5402326,393204r,217920l5402326,617220r6096,l5941822,617220r6096,l6571234,617220r6096,l6577330,611124r,-217920l6577330,387096r,-381000l6577330,xe" fillcolor="black" stroked="f">
                  <v:path arrowok="t"/>
                </v:shape>
                <v:shape id="Textbox 656" o:spid="_x0000_s1460" type="#_x0000_t202" style="position:absolute;left:685;top:1318;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3C5427AB" w14:textId="77777777" w:rsidR="004B2FA9" w:rsidRDefault="00000000">
                        <w:pPr>
                          <w:spacing w:line="139" w:lineRule="exact"/>
                          <w:rPr>
                            <w:rFonts w:ascii="Calibri"/>
                            <w:b/>
                            <w:sz w:val="14"/>
                          </w:rPr>
                        </w:pPr>
                        <w:r>
                          <w:rPr>
                            <w:rFonts w:ascii="Calibri"/>
                            <w:b/>
                            <w:spacing w:val="-2"/>
                            <w:sz w:val="14"/>
                          </w:rPr>
                          <w:t>ORGANICA</w:t>
                        </w:r>
                      </w:p>
                    </w:txbxContent>
                  </v:textbox>
                </v:shape>
                <v:shape id="Textbox 657" o:spid="_x0000_s1461" type="#_x0000_t202" style="position:absolute;left:6723;top:1059;width:1310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476F327C" w14:textId="77777777" w:rsidR="004B2FA9" w:rsidRDefault="00000000">
                        <w:pPr>
                          <w:tabs>
                            <w:tab w:val="left" w:pos="635"/>
                            <w:tab w:val="left" w:pos="1370"/>
                          </w:tabs>
                          <w:spacing w:line="184" w:lineRule="exact"/>
                          <w:rPr>
                            <w:rFonts w:ascii="Calibri"/>
                            <w:b/>
                            <w:position w:val="8"/>
                            <w:sz w:val="14"/>
                          </w:rPr>
                        </w:pPr>
                        <w:r>
                          <w:rPr>
                            <w:rFonts w:ascii="Calibri"/>
                            <w:b/>
                            <w:spacing w:val="-4"/>
                            <w:sz w:val="14"/>
                          </w:rPr>
                          <w:t>COD.</w:t>
                        </w:r>
                        <w:r>
                          <w:rPr>
                            <w:rFonts w:ascii="Calibri"/>
                            <w:b/>
                            <w:sz w:val="14"/>
                          </w:rPr>
                          <w:tab/>
                        </w:r>
                        <w:r>
                          <w:rPr>
                            <w:rFonts w:ascii="Calibri"/>
                            <w:b/>
                            <w:spacing w:val="-2"/>
                            <w:sz w:val="14"/>
                          </w:rPr>
                          <w:t>ESCALA</w:t>
                        </w:r>
                        <w:r>
                          <w:rPr>
                            <w:rFonts w:ascii="Calibri"/>
                            <w:b/>
                            <w:sz w:val="14"/>
                          </w:rPr>
                          <w:tab/>
                        </w:r>
                        <w:r>
                          <w:rPr>
                            <w:rFonts w:ascii="Calibri"/>
                            <w:b/>
                            <w:spacing w:val="-2"/>
                            <w:position w:val="8"/>
                            <w:sz w:val="14"/>
                          </w:rPr>
                          <w:t>SUBESCALA</w:t>
                        </w:r>
                      </w:p>
                      <w:p w14:paraId="0FF0A208" w14:textId="77777777" w:rsidR="004B2FA9" w:rsidRDefault="00000000">
                        <w:pPr>
                          <w:spacing w:line="126" w:lineRule="exact"/>
                          <w:ind w:right="178"/>
                          <w:jc w:val="right"/>
                          <w:rPr>
                            <w:rFonts w:ascii="Calibri"/>
                            <w:b/>
                            <w:sz w:val="14"/>
                          </w:rPr>
                        </w:pPr>
                        <w:r>
                          <w:rPr>
                            <w:rFonts w:ascii="Calibri"/>
                            <w:b/>
                            <w:spacing w:val="-2"/>
                            <w:sz w:val="14"/>
                          </w:rPr>
                          <w:t>CLASE</w:t>
                        </w:r>
                      </w:p>
                    </w:txbxContent>
                  </v:textbox>
                </v:shape>
                <v:shape id="Textbox 658" o:spid="_x0000_s1462" type="#_x0000_t202" style="position:absolute;left:22713;top:1059;width:426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0887A4C5"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56C8C8C5" w14:textId="77777777" w:rsidR="004B2FA9" w:rsidRDefault="00000000">
                        <w:pPr>
                          <w:spacing w:line="168" w:lineRule="exact"/>
                          <w:ind w:left="55"/>
                          <w:rPr>
                            <w:rFonts w:ascii="Calibri"/>
                            <w:b/>
                            <w:sz w:val="14"/>
                          </w:rPr>
                        </w:pPr>
                        <w:r>
                          <w:rPr>
                            <w:rFonts w:ascii="Calibri"/>
                            <w:b/>
                            <w:spacing w:val="-2"/>
                            <w:sz w:val="14"/>
                          </w:rPr>
                          <w:t>TRABAJO</w:t>
                        </w:r>
                      </w:p>
                    </w:txbxContent>
                  </v:textbox>
                </v:shape>
                <v:shape id="Textbox 659" o:spid="_x0000_s1463" type="#_x0000_t202" style="position:absolute;left:29983;top:1592;width:14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D6615BE" w14:textId="77777777" w:rsidR="004B2FA9" w:rsidRDefault="00000000">
                        <w:pPr>
                          <w:spacing w:line="139" w:lineRule="exact"/>
                          <w:rPr>
                            <w:rFonts w:ascii="Calibri"/>
                            <w:b/>
                            <w:sz w:val="14"/>
                          </w:rPr>
                        </w:pPr>
                        <w:r>
                          <w:rPr>
                            <w:rFonts w:ascii="Calibri"/>
                            <w:b/>
                            <w:spacing w:val="-5"/>
                            <w:sz w:val="14"/>
                          </w:rPr>
                          <w:t>GR.</w:t>
                        </w:r>
                      </w:p>
                    </w:txbxContent>
                  </v:textbox>
                </v:shape>
                <v:shape id="Textbox 660" o:spid="_x0000_s1464" type="#_x0000_t202" style="position:absolute;left:34098;top:510;width:194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9D32DA4" w14:textId="77777777" w:rsidR="004B2FA9" w:rsidRDefault="00000000">
                        <w:pPr>
                          <w:tabs>
                            <w:tab w:val="left" w:pos="914"/>
                            <w:tab w:val="left" w:pos="1029"/>
                            <w:tab w:val="left" w:pos="1533"/>
                            <w:tab w:val="left" w:pos="1591"/>
                            <w:tab w:val="left" w:pos="2544"/>
                            <w:tab w:val="left" w:pos="2657"/>
                          </w:tabs>
                          <w:spacing w:before="14" w:line="156" w:lineRule="auto"/>
                          <w:ind w:right="179" w:firstLine="33"/>
                          <w:rPr>
                            <w:rFonts w:ascii="Calibri"/>
                            <w:b/>
                            <w:position w:val="9"/>
                            <w:sz w:val="14"/>
                          </w:rPr>
                        </w:pPr>
                        <w:r>
                          <w:rPr>
                            <w:rFonts w:ascii="Calibri"/>
                            <w:b/>
                            <w:spacing w:val="-2"/>
                            <w:sz w:val="14"/>
                          </w:rPr>
                          <w:t>S.BASE</w:t>
                        </w:r>
                        <w:r>
                          <w:rPr>
                            <w:rFonts w:ascii="Calibri"/>
                            <w:b/>
                            <w:sz w:val="14"/>
                          </w:rPr>
                          <w:tab/>
                        </w:r>
                        <w:r>
                          <w:rPr>
                            <w:rFonts w:ascii="Calibri"/>
                            <w:b/>
                            <w:spacing w:val="-2"/>
                            <w:position w:val="9"/>
                            <w:sz w:val="14"/>
                          </w:rPr>
                          <w:t>NIVEL</w:t>
                        </w:r>
                        <w:r>
                          <w:rPr>
                            <w:rFonts w:ascii="Calibri"/>
                            <w:b/>
                            <w:position w:val="9"/>
                            <w:sz w:val="14"/>
                          </w:rPr>
                          <w:tab/>
                        </w:r>
                        <w:r>
                          <w:rPr>
                            <w:rFonts w:ascii="Calibri"/>
                            <w:b/>
                            <w:position w:val="9"/>
                            <w:sz w:val="14"/>
                          </w:rPr>
                          <w:tab/>
                        </w:r>
                        <w:r>
                          <w:rPr>
                            <w:rFonts w:ascii="Calibri"/>
                            <w:b/>
                            <w:spacing w:val="-2"/>
                            <w:sz w:val="14"/>
                          </w:rPr>
                          <w:t>IMPORTE</w:t>
                        </w:r>
                        <w:r>
                          <w:rPr>
                            <w:rFonts w:ascii="Calibri"/>
                            <w:b/>
                            <w:sz w:val="14"/>
                          </w:rPr>
                          <w:tab/>
                        </w:r>
                        <w:r>
                          <w:rPr>
                            <w:rFonts w:ascii="Calibri"/>
                            <w:b/>
                            <w:spacing w:val="-4"/>
                            <w:position w:val="9"/>
                            <w:sz w:val="14"/>
                          </w:rPr>
                          <w:t>NIVEL</w:t>
                        </w:r>
                        <w:r>
                          <w:rPr>
                            <w:rFonts w:ascii="Calibri"/>
                            <w:b/>
                            <w:spacing w:val="40"/>
                            <w:position w:val="9"/>
                            <w:sz w:val="14"/>
                          </w:rPr>
                          <w:t xml:space="preserve"> </w:t>
                        </w:r>
                        <w:r>
                          <w:rPr>
                            <w:rFonts w:ascii="Calibri"/>
                            <w:b/>
                            <w:spacing w:val="-2"/>
                            <w:sz w:val="14"/>
                          </w:rPr>
                          <w:t>PUESTO</w:t>
                        </w:r>
                        <w:r>
                          <w:rPr>
                            <w:rFonts w:ascii="Calibri"/>
                            <w:b/>
                            <w:sz w:val="14"/>
                          </w:rPr>
                          <w:tab/>
                        </w:r>
                        <w:r>
                          <w:rPr>
                            <w:rFonts w:ascii="Calibri"/>
                            <w:b/>
                            <w:sz w:val="14"/>
                          </w:rPr>
                          <w:tab/>
                        </w:r>
                        <w:r>
                          <w:rPr>
                            <w:rFonts w:ascii="Calibri"/>
                            <w:b/>
                            <w:spacing w:val="-6"/>
                            <w:position w:val="9"/>
                            <w:sz w:val="14"/>
                          </w:rPr>
                          <w:t>C.</w:t>
                        </w:r>
                        <w:r>
                          <w:rPr>
                            <w:rFonts w:ascii="Calibri"/>
                            <w:b/>
                            <w:position w:val="9"/>
                            <w:sz w:val="14"/>
                          </w:rPr>
                          <w:tab/>
                        </w:r>
                        <w:r>
                          <w:rPr>
                            <w:rFonts w:ascii="Calibri"/>
                            <w:b/>
                            <w:sz w:val="14"/>
                          </w:rPr>
                          <w:t>C.</w:t>
                        </w:r>
                        <w:r>
                          <w:rPr>
                            <w:rFonts w:ascii="Calibri"/>
                            <w:b/>
                            <w:spacing w:val="-10"/>
                            <w:sz w:val="14"/>
                          </w:rPr>
                          <w:t xml:space="preserve"> </w:t>
                        </w:r>
                        <w:r>
                          <w:rPr>
                            <w:rFonts w:ascii="Calibri"/>
                            <w:b/>
                            <w:sz w:val="14"/>
                          </w:rPr>
                          <w:t>DESTINO</w:t>
                        </w:r>
                        <w:r>
                          <w:rPr>
                            <w:rFonts w:ascii="Calibri"/>
                            <w:b/>
                            <w:sz w:val="14"/>
                          </w:rPr>
                          <w:tab/>
                        </w:r>
                        <w:r>
                          <w:rPr>
                            <w:rFonts w:ascii="Calibri"/>
                            <w:b/>
                            <w:sz w:val="14"/>
                          </w:rPr>
                          <w:tab/>
                        </w:r>
                        <w:r>
                          <w:rPr>
                            <w:rFonts w:ascii="Calibri"/>
                            <w:b/>
                            <w:spacing w:val="-6"/>
                            <w:position w:val="9"/>
                            <w:sz w:val="14"/>
                          </w:rPr>
                          <w:t>C.</w:t>
                        </w:r>
                      </w:p>
                      <w:p w14:paraId="358AF686" w14:textId="77777777" w:rsidR="004B2FA9" w:rsidRDefault="00000000">
                        <w:pPr>
                          <w:tabs>
                            <w:tab w:val="left" w:pos="2383"/>
                          </w:tabs>
                          <w:spacing w:line="64" w:lineRule="exact"/>
                          <w:ind w:left="828"/>
                          <w:rPr>
                            <w:rFonts w:ascii="Calibri"/>
                            <w:b/>
                            <w:sz w:val="14"/>
                          </w:rPr>
                        </w:pPr>
                        <w:r>
                          <w:rPr>
                            <w:rFonts w:ascii="Calibri"/>
                            <w:b/>
                            <w:spacing w:val="-2"/>
                            <w:sz w:val="14"/>
                          </w:rPr>
                          <w:t>DESTINO</w:t>
                        </w:r>
                        <w:r>
                          <w:rPr>
                            <w:rFonts w:ascii="Calibri"/>
                            <w:b/>
                            <w:sz w:val="14"/>
                          </w:rPr>
                          <w:tab/>
                        </w:r>
                        <w:r>
                          <w:rPr>
                            <w:rFonts w:ascii="Calibri"/>
                            <w:b/>
                            <w:spacing w:val="-2"/>
                            <w:sz w:val="14"/>
                          </w:rPr>
                          <w:t>ESPECIFICO</w:t>
                        </w:r>
                      </w:p>
                    </w:txbxContent>
                  </v:textbox>
                </v:shape>
                <v:shape id="Textbox 661" o:spid="_x0000_s1465" type="#_x0000_t202" style="position:absolute;left:54648;top:510;width:43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01B4C391" w14:textId="77777777" w:rsidR="004B2FA9" w:rsidRDefault="00000000">
                        <w:pPr>
                          <w:spacing w:line="142" w:lineRule="exact"/>
                          <w:ind w:right="17"/>
                          <w:jc w:val="center"/>
                          <w:rPr>
                            <w:rFonts w:ascii="Calibri"/>
                            <w:b/>
                            <w:sz w:val="14"/>
                          </w:rPr>
                        </w:pPr>
                        <w:r>
                          <w:rPr>
                            <w:rFonts w:ascii="Calibri"/>
                            <w:b/>
                            <w:spacing w:val="-2"/>
                            <w:sz w:val="14"/>
                          </w:rPr>
                          <w:t>IMPORTE</w:t>
                        </w:r>
                      </w:p>
                      <w:p w14:paraId="0EBF3FC3" w14:textId="77777777" w:rsidR="004B2FA9" w:rsidRDefault="00000000">
                        <w:pPr>
                          <w:ind w:right="18" w:hanging="2"/>
                          <w:jc w:val="center"/>
                          <w:rPr>
                            <w:rFonts w:ascii="Calibri"/>
                            <w:b/>
                            <w:sz w:val="14"/>
                          </w:rPr>
                        </w:pPr>
                        <w:r>
                          <w:rPr>
                            <w:rFonts w:ascii="Calibri"/>
                            <w:b/>
                            <w:spacing w:val="-6"/>
                            <w:sz w:val="14"/>
                          </w:rPr>
                          <w:t>C.</w:t>
                        </w:r>
                        <w:r>
                          <w:rPr>
                            <w:rFonts w:ascii="Calibri"/>
                            <w:b/>
                            <w:spacing w:val="40"/>
                            <w:sz w:val="14"/>
                          </w:rPr>
                          <w:t xml:space="preserve"> </w:t>
                        </w:r>
                        <w:r>
                          <w:rPr>
                            <w:rFonts w:ascii="Calibri"/>
                            <w:b/>
                            <w:spacing w:val="-2"/>
                            <w:sz w:val="14"/>
                          </w:rPr>
                          <w:t>ESPECIFICO</w:t>
                        </w:r>
                      </w:p>
                    </w:txbxContent>
                  </v:textbox>
                </v:shape>
                <v:shape id="Textbox 662" o:spid="_x0000_s1466" type="#_x0000_t202" style="position:absolute;left:61399;top:1592;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775AF25E" w14:textId="77777777" w:rsidR="004B2FA9" w:rsidRDefault="00000000">
                        <w:pPr>
                          <w:spacing w:line="139" w:lineRule="exact"/>
                          <w:rPr>
                            <w:rFonts w:ascii="Calibri"/>
                            <w:b/>
                            <w:sz w:val="14"/>
                          </w:rPr>
                        </w:pPr>
                        <w:r>
                          <w:rPr>
                            <w:rFonts w:ascii="Calibri"/>
                            <w:b/>
                            <w:spacing w:val="-2"/>
                            <w:sz w:val="14"/>
                          </w:rPr>
                          <w:t>TOTAL</w:t>
                        </w:r>
                      </w:p>
                    </w:txbxContent>
                  </v:textbox>
                </v:shape>
                <v:shape id="Textbox 663" o:spid="_x0000_s1467" type="#_x0000_t202" style="position:absolute;left:1816;top:5189;width:191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0E2DE7A" w14:textId="77777777" w:rsidR="004B2FA9" w:rsidRDefault="00000000">
                        <w:pPr>
                          <w:spacing w:line="139" w:lineRule="exact"/>
                          <w:rPr>
                            <w:rFonts w:ascii="Calibri"/>
                            <w:sz w:val="14"/>
                          </w:rPr>
                        </w:pPr>
                        <w:r>
                          <w:rPr>
                            <w:rFonts w:ascii="Calibri"/>
                            <w:spacing w:val="-4"/>
                            <w:sz w:val="14"/>
                          </w:rPr>
                          <w:t>1500</w:t>
                        </w:r>
                      </w:p>
                    </w:txbxContent>
                  </v:textbox>
                </v:shape>
                <v:shape id="Textbox 664" o:spid="_x0000_s1468" type="#_x0000_t202" style="position:absolute;left:6723;top:4107;width:720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4948FDFA" w14:textId="77777777" w:rsidR="004B2FA9" w:rsidRDefault="00000000">
                        <w:pPr>
                          <w:tabs>
                            <w:tab w:val="left" w:pos="693"/>
                          </w:tabs>
                          <w:spacing w:before="35" w:line="117" w:lineRule="auto"/>
                          <w:ind w:left="592" w:right="18" w:hanging="593"/>
                          <w:rPr>
                            <w:rFonts w:ascii="Calibri"/>
                            <w:sz w:val="14"/>
                          </w:rPr>
                        </w:pPr>
                        <w:r>
                          <w:rPr>
                            <w:rFonts w:ascii="Calibri"/>
                            <w:spacing w:val="-2"/>
                            <w:sz w:val="14"/>
                          </w:rPr>
                          <w:t>5.A.3</w:t>
                        </w:r>
                        <w:r>
                          <w:rPr>
                            <w:rFonts w:ascii="Calibri"/>
                            <w:sz w:val="14"/>
                          </w:rPr>
                          <w:tab/>
                        </w:r>
                        <w:r>
                          <w:rPr>
                            <w:rFonts w:ascii="Calibri"/>
                            <w:sz w:val="14"/>
                          </w:rPr>
                          <w:tab/>
                        </w:r>
                        <w:r>
                          <w:rPr>
                            <w:rFonts w:ascii="Calibri"/>
                            <w:spacing w:val="-4"/>
                            <w:position w:val="9"/>
                            <w:sz w:val="14"/>
                          </w:rPr>
                          <w:t>ADM.</w:t>
                        </w:r>
                        <w:r>
                          <w:rPr>
                            <w:rFonts w:ascii="Calibri"/>
                            <w:spacing w:val="40"/>
                            <w:position w:val="9"/>
                            <w:sz w:val="14"/>
                          </w:rPr>
                          <w:t xml:space="preserve"> </w:t>
                        </w:r>
                        <w:r>
                          <w:rPr>
                            <w:rFonts w:ascii="Calibri"/>
                            <w:spacing w:val="-2"/>
                            <w:sz w:val="14"/>
                          </w:rPr>
                          <w:t>ESPECIAL</w:t>
                        </w:r>
                      </w:p>
                    </w:txbxContent>
                  </v:textbox>
                </v:shape>
                <v:shape id="Textbox 665" o:spid="_x0000_s1469" type="#_x0000_t202" style="position:absolute;left:15730;top:4107;width:376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23F1DF3E" w14:textId="77777777" w:rsidR="004B2FA9" w:rsidRDefault="00000000">
                        <w:pPr>
                          <w:spacing w:line="142" w:lineRule="exact"/>
                          <w:ind w:left="14"/>
                          <w:rPr>
                            <w:rFonts w:ascii="Calibri"/>
                            <w:sz w:val="14"/>
                          </w:rPr>
                        </w:pPr>
                        <w:r>
                          <w:rPr>
                            <w:rFonts w:ascii="Calibri"/>
                            <w:spacing w:val="-2"/>
                            <w:sz w:val="14"/>
                          </w:rPr>
                          <w:t>TECNICA/</w:t>
                        </w:r>
                      </w:p>
                      <w:p w14:paraId="110E0BF1" w14:textId="77777777" w:rsidR="004B2FA9" w:rsidRDefault="00000000">
                        <w:pPr>
                          <w:spacing w:line="168" w:lineRule="exact"/>
                          <w:rPr>
                            <w:rFonts w:ascii="Calibri"/>
                            <w:sz w:val="14"/>
                          </w:rPr>
                        </w:pPr>
                        <w:r>
                          <w:rPr>
                            <w:rFonts w:ascii="Calibri"/>
                            <w:spacing w:val="-2"/>
                            <w:sz w:val="14"/>
                          </w:rPr>
                          <w:t>SUPERIOR</w:t>
                        </w:r>
                      </w:p>
                    </w:txbxContent>
                  </v:textbox>
                </v:shape>
                <v:shape id="Textbox 666" o:spid="_x0000_s1470" type="#_x0000_t202" style="position:absolute;left:22393;top:4107;width:487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33B8B9E9" w14:textId="77777777" w:rsidR="004B2FA9" w:rsidRDefault="00000000">
                        <w:pPr>
                          <w:spacing w:line="142" w:lineRule="exact"/>
                          <w:ind w:right="18"/>
                          <w:jc w:val="center"/>
                          <w:rPr>
                            <w:rFonts w:ascii="Calibri"/>
                            <w:sz w:val="14"/>
                          </w:rPr>
                        </w:pPr>
                        <w:r>
                          <w:rPr>
                            <w:rFonts w:ascii="Calibri"/>
                            <w:spacing w:val="-2"/>
                            <w:sz w:val="14"/>
                          </w:rPr>
                          <w:t>ARQUITECTO</w:t>
                        </w:r>
                      </w:p>
                      <w:p w14:paraId="50C0FE34" w14:textId="77777777" w:rsidR="004B2FA9" w:rsidRDefault="00000000">
                        <w:pPr>
                          <w:spacing w:line="168" w:lineRule="exact"/>
                          <w:ind w:right="15"/>
                          <w:jc w:val="center"/>
                          <w:rPr>
                            <w:rFonts w:ascii="Calibri"/>
                            <w:sz w:val="14"/>
                          </w:rPr>
                        </w:pPr>
                        <w:r>
                          <w:rPr>
                            <w:rFonts w:ascii="Calibri"/>
                            <w:sz w:val="14"/>
                          </w:rPr>
                          <w:t>TIPO</w:t>
                        </w:r>
                        <w:r>
                          <w:rPr>
                            <w:rFonts w:ascii="Calibri"/>
                            <w:spacing w:val="-5"/>
                            <w:sz w:val="14"/>
                          </w:rPr>
                          <w:t xml:space="preserve"> </w:t>
                        </w:r>
                        <w:r>
                          <w:rPr>
                            <w:rFonts w:ascii="Calibri"/>
                            <w:spacing w:val="-10"/>
                            <w:sz w:val="14"/>
                          </w:rPr>
                          <w:t>1</w:t>
                        </w:r>
                      </w:p>
                    </w:txbxContent>
                  </v:textbox>
                </v:shape>
                <v:shape id="Textbox 667" o:spid="_x0000_s1471" type="#_x0000_t202" style="position:absolute;left:30151;top:4655;width:767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68610A58" w14:textId="77777777" w:rsidR="004B2FA9" w:rsidRDefault="00000000">
                        <w:pPr>
                          <w:tabs>
                            <w:tab w:val="left" w:pos="520"/>
                          </w:tabs>
                          <w:spacing w:line="139" w:lineRule="exact"/>
                          <w:rPr>
                            <w:rFonts w:ascii="Calibri" w:hAnsi="Calibri"/>
                            <w:sz w:val="14"/>
                          </w:rPr>
                        </w:pPr>
                        <w:r>
                          <w:rPr>
                            <w:rFonts w:ascii="Calibri" w:hAnsi="Calibri"/>
                            <w:spacing w:val="-5"/>
                            <w:sz w:val="14"/>
                          </w:rPr>
                          <w:t>A1</w:t>
                        </w:r>
                        <w:r>
                          <w:rPr>
                            <w:rFonts w:ascii="Calibri" w:hAnsi="Calibri"/>
                            <w:sz w:val="14"/>
                          </w:rPr>
                          <w:tab/>
                          <w:t>17.560,44</w:t>
                        </w:r>
                        <w:r>
                          <w:rPr>
                            <w:rFonts w:ascii="Calibri" w:hAnsi="Calibri"/>
                            <w:spacing w:val="-7"/>
                            <w:sz w:val="14"/>
                          </w:rPr>
                          <w:t xml:space="preserve"> </w:t>
                        </w:r>
                        <w:r>
                          <w:rPr>
                            <w:rFonts w:ascii="Calibri" w:hAnsi="Calibri"/>
                            <w:spacing w:val="-10"/>
                            <w:sz w:val="14"/>
                          </w:rPr>
                          <w:t>€</w:t>
                        </w:r>
                      </w:p>
                    </w:txbxContent>
                  </v:textbox>
                </v:shape>
                <v:shape id="Textbox 668" o:spid="_x0000_s1472" type="#_x0000_t202" style="position:absolute;left:40547;top:465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6155E12D" w14:textId="77777777" w:rsidR="004B2FA9" w:rsidRDefault="00000000">
                        <w:pPr>
                          <w:spacing w:line="139" w:lineRule="exact"/>
                          <w:rPr>
                            <w:rFonts w:ascii="Calibri"/>
                            <w:sz w:val="14"/>
                          </w:rPr>
                        </w:pPr>
                        <w:r>
                          <w:rPr>
                            <w:rFonts w:ascii="Calibri"/>
                            <w:spacing w:val="-5"/>
                            <w:sz w:val="14"/>
                          </w:rPr>
                          <w:t>24</w:t>
                        </w:r>
                      </w:p>
                    </w:txbxContent>
                  </v:textbox>
                </v:shape>
                <v:shape id="Textbox 669" o:spid="_x0000_s1473" type="#_x0000_t202" style="position:absolute;left:44037;top:4655;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0ED2ED5" w14:textId="77777777" w:rsidR="004B2FA9" w:rsidRDefault="00000000">
                        <w:pPr>
                          <w:spacing w:line="139" w:lineRule="exact"/>
                          <w:rPr>
                            <w:rFonts w:ascii="Calibri" w:hAnsi="Calibri"/>
                            <w:sz w:val="14"/>
                          </w:rPr>
                        </w:pPr>
                        <w:r>
                          <w:rPr>
                            <w:rFonts w:ascii="Calibri" w:hAnsi="Calibri"/>
                            <w:sz w:val="14"/>
                          </w:rPr>
                          <w:t>9.764,02</w:t>
                        </w:r>
                        <w:r>
                          <w:rPr>
                            <w:rFonts w:ascii="Calibri" w:hAnsi="Calibri"/>
                            <w:spacing w:val="-7"/>
                            <w:sz w:val="14"/>
                          </w:rPr>
                          <w:t xml:space="preserve"> </w:t>
                        </w:r>
                        <w:r>
                          <w:rPr>
                            <w:rFonts w:ascii="Calibri" w:hAnsi="Calibri"/>
                            <w:spacing w:val="-10"/>
                            <w:sz w:val="14"/>
                          </w:rPr>
                          <w:t>€</w:t>
                        </w:r>
                      </w:p>
                    </w:txbxContent>
                  </v:textbox>
                </v:shape>
                <v:shape id="Textbox 670" o:spid="_x0000_s1474" type="#_x0000_t202" style="position:absolute;left:50880;top:465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4F797914" w14:textId="77777777" w:rsidR="004B2FA9" w:rsidRDefault="00000000">
                        <w:pPr>
                          <w:spacing w:line="139" w:lineRule="exact"/>
                          <w:rPr>
                            <w:rFonts w:ascii="Calibri"/>
                            <w:sz w:val="14"/>
                          </w:rPr>
                        </w:pPr>
                        <w:r>
                          <w:rPr>
                            <w:rFonts w:ascii="Calibri"/>
                            <w:spacing w:val="-5"/>
                            <w:sz w:val="14"/>
                          </w:rPr>
                          <w:t>21</w:t>
                        </w:r>
                      </w:p>
                    </w:txbxContent>
                  </v:textbox>
                </v:shape>
                <v:shape id="Textbox 671" o:spid="_x0000_s1475" type="#_x0000_t202" style="position:absolute;left:54617;top:4655;width:1022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24A9BFE6" w14:textId="77777777" w:rsidR="004B2FA9" w:rsidRDefault="00000000">
                        <w:pPr>
                          <w:tabs>
                            <w:tab w:val="left" w:pos="921"/>
                          </w:tabs>
                          <w:spacing w:line="139" w:lineRule="exact"/>
                          <w:rPr>
                            <w:rFonts w:ascii="Calibri" w:hAnsi="Calibri"/>
                            <w:sz w:val="14"/>
                          </w:rPr>
                        </w:pPr>
                        <w:r>
                          <w:rPr>
                            <w:rFonts w:ascii="Calibri" w:hAnsi="Calibri"/>
                            <w:sz w:val="14"/>
                          </w:rPr>
                          <w:t>35.792,96</w:t>
                        </w:r>
                        <w:r>
                          <w:rPr>
                            <w:rFonts w:ascii="Calibri" w:hAnsi="Calibri"/>
                            <w:spacing w:val="-7"/>
                            <w:sz w:val="14"/>
                          </w:rPr>
                          <w:t xml:space="preserve"> </w:t>
                        </w:r>
                        <w:r>
                          <w:rPr>
                            <w:rFonts w:ascii="Calibri" w:hAnsi="Calibri"/>
                            <w:spacing w:val="-12"/>
                            <w:sz w:val="14"/>
                          </w:rPr>
                          <w:t>€</w:t>
                        </w:r>
                        <w:r>
                          <w:rPr>
                            <w:rFonts w:ascii="Calibri" w:hAnsi="Calibri"/>
                            <w:sz w:val="14"/>
                          </w:rPr>
                          <w:tab/>
                          <w:t>63.117,42</w:t>
                        </w:r>
                        <w:r>
                          <w:rPr>
                            <w:rFonts w:ascii="Calibri" w:hAnsi="Calibri"/>
                            <w:spacing w:val="-7"/>
                            <w:sz w:val="14"/>
                          </w:rPr>
                          <w:t xml:space="preserve"> </w:t>
                        </w:r>
                        <w:r>
                          <w:rPr>
                            <w:rFonts w:ascii="Calibri" w:hAnsi="Calibri"/>
                            <w:spacing w:val="-10"/>
                            <w:sz w:val="14"/>
                          </w:rPr>
                          <w:t>€</w:t>
                        </w:r>
                      </w:p>
                    </w:txbxContent>
                  </v:textbox>
                </v:shape>
                <w10:anchorlock/>
              </v:group>
            </w:pict>
          </mc:Fallback>
        </mc:AlternateContent>
      </w:r>
    </w:p>
    <w:p w14:paraId="23D8A33A" w14:textId="77777777" w:rsidR="004B2FA9" w:rsidRDefault="004B2FA9">
      <w:pPr>
        <w:pStyle w:val="Textoindependiente"/>
        <w:spacing w:before="40"/>
        <w:rPr>
          <w:rFonts w:ascii="Cambria"/>
          <w:b/>
          <w:sz w:val="16"/>
        </w:rPr>
      </w:pPr>
    </w:p>
    <w:p w14:paraId="48FAB47F" w14:textId="77777777" w:rsidR="004B2FA9" w:rsidRDefault="00000000">
      <w:pPr>
        <w:ind w:left="652"/>
        <w:rPr>
          <w:rFonts w:ascii="Calibri" w:hAnsi="Calibri"/>
          <w:b/>
          <w:sz w:val="16"/>
        </w:rPr>
      </w:pP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54EB5077" w14:textId="77777777" w:rsidR="004B2FA9" w:rsidRDefault="00000000">
      <w:pPr>
        <w:pStyle w:val="Textoindependiente"/>
        <w:spacing w:before="7"/>
        <w:rPr>
          <w:rFonts w:ascii="Calibri"/>
          <w:b/>
          <w:sz w:val="12"/>
        </w:rPr>
      </w:pPr>
      <w:r>
        <w:rPr>
          <w:rFonts w:ascii="Calibri"/>
          <w:b/>
          <w:noProof/>
          <w:sz w:val="12"/>
        </w:rPr>
        <mc:AlternateContent>
          <mc:Choice Requires="wpg">
            <w:drawing>
              <wp:anchor distT="0" distB="0" distL="0" distR="0" simplePos="0" relativeHeight="487804928" behindDoc="1" locked="0" layoutInCell="1" allowOverlap="1" wp14:anchorId="36B80A7E" wp14:editId="4D775FC9">
                <wp:simplePos x="0" y="0"/>
                <wp:positionH relativeFrom="page">
                  <wp:posOffset>684276</wp:posOffset>
                </wp:positionH>
                <wp:positionV relativeFrom="paragraph">
                  <wp:posOffset>112972</wp:posOffset>
                </wp:positionV>
                <wp:extent cx="6577330" cy="662940"/>
                <wp:effectExtent l="0" t="0" r="0" b="0"/>
                <wp:wrapTopAndBottom/>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330" cy="662940"/>
                          <a:chOff x="0" y="0"/>
                          <a:chExt cx="6577330" cy="662940"/>
                        </a:xfrm>
                      </wpg:grpSpPr>
                      <wps:wsp>
                        <wps:cNvPr id="673" name="Graphic 673"/>
                        <wps:cNvSpPr/>
                        <wps:spPr>
                          <a:xfrm>
                            <a:off x="6096" y="6095"/>
                            <a:ext cx="6565265" cy="381000"/>
                          </a:xfrm>
                          <a:custGeom>
                            <a:avLst/>
                            <a:gdLst/>
                            <a:ahLst/>
                            <a:cxnLst/>
                            <a:rect l="l" t="t" r="r" b="b"/>
                            <a:pathLst>
                              <a:path w="6565265" h="381000">
                                <a:moveTo>
                                  <a:pt x="530656" y="0"/>
                                </a:moveTo>
                                <a:lnTo>
                                  <a:pt x="0" y="0"/>
                                </a:lnTo>
                                <a:lnTo>
                                  <a:pt x="0" y="381000"/>
                                </a:lnTo>
                                <a:lnTo>
                                  <a:pt x="530656" y="381000"/>
                                </a:lnTo>
                                <a:lnTo>
                                  <a:pt x="530656" y="0"/>
                                </a:lnTo>
                                <a:close/>
                              </a:path>
                              <a:path w="6565265" h="381000">
                                <a:moveTo>
                                  <a:pt x="981760" y="0"/>
                                </a:moveTo>
                                <a:lnTo>
                                  <a:pt x="533704" y="0"/>
                                </a:lnTo>
                                <a:lnTo>
                                  <a:pt x="533704" y="381000"/>
                                </a:lnTo>
                                <a:lnTo>
                                  <a:pt x="981760" y="381000"/>
                                </a:lnTo>
                                <a:lnTo>
                                  <a:pt x="981760" y="0"/>
                                </a:lnTo>
                                <a:close/>
                              </a:path>
                              <a:path w="6565265" h="381000">
                                <a:moveTo>
                                  <a:pt x="1431290" y="0"/>
                                </a:moveTo>
                                <a:lnTo>
                                  <a:pt x="984758" y="0"/>
                                </a:lnTo>
                                <a:lnTo>
                                  <a:pt x="984758" y="381000"/>
                                </a:lnTo>
                                <a:lnTo>
                                  <a:pt x="1431290" y="381000"/>
                                </a:lnTo>
                                <a:lnTo>
                                  <a:pt x="1431290" y="0"/>
                                </a:lnTo>
                                <a:close/>
                              </a:path>
                              <a:path w="6565265" h="381000">
                                <a:moveTo>
                                  <a:pt x="2064054" y="0"/>
                                </a:moveTo>
                                <a:lnTo>
                                  <a:pt x="1434338" y="0"/>
                                </a:lnTo>
                                <a:lnTo>
                                  <a:pt x="1434338" y="381000"/>
                                </a:lnTo>
                                <a:lnTo>
                                  <a:pt x="2064054" y="381000"/>
                                </a:lnTo>
                                <a:lnTo>
                                  <a:pt x="2064054" y="0"/>
                                </a:lnTo>
                                <a:close/>
                              </a:path>
                              <a:path w="6565265" h="381000">
                                <a:moveTo>
                                  <a:pt x="2874899" y="0"/>
                                </a:moveTo>
                                <a:lnTo>
                                  <a:pt x="2067179" y="0"/>
                                </a:lnTo>
                                <a:lnTo>
                                  <a:pt x="2067179" y="381000"/>
                                </a:lnTo>
                                <a:lnTo>
                                  <a:pt x="2874899" y="381000"/>
                                </a:lnTo>
                                <a:lnTo>
                                  <a:pt x="2874899" y="0"/>
                                </a:lnTo>
                                <a:close/>
                              </a:path>
                              <a:path w="6565265" h="381000">
                                <a:moveTo>
                                  <a:pt x="3234563" y="0"/>
                                </a:moveTo>
                                <a:lnTo>
                                  <a:pt x="2877947" y="0"/>
                                </a:lnTo>
                                <a:lnTo>
                                  <a:pt x="2877947" y="381000"/>
                                </a:lnTo>
                                <a:lnTo>
                                  <a:pt x="3234563" y="381000"/>
                                </a:lnTo>
                                <a:lnTo>
                                  <a:pt x="3234563" y="0"/>
                                </a:lnTo>
                                <a:close/>
                              </a:path>
                              <a:path w="6565265" h="381000">
                                <a:moveTo>
                                  <a:pt x="3774363" y="0"/>
                                </a:moveTo>
                                <a:lnTo>
                                  <a:pt x="3237611" y="0"/>
                                </a:lnTo>
                                <a:lnTo>
                                  <a:pt x="3237611" y="381000"/>
                                </a:lnTo>
                                <a:lnTo>
                                  <a:pt x="3774363" y="381000"/>
                                </a:lnTo>
                                <a:lnTo>
                                  <a:pt x="3774363" y="0"/>
                                </a:lnTo>
                                <a:close/>
                              </a:path>
                              <a:path w="6565265" h="381000">
                                <a:moveTo>
                                  <a:pt x="4315333" y="0"/>
                                </a:moveTo>
                                <a:lnTo>
                                  <a:pt x="3777361" y="0"/>
                                </a:lnTo>
                                <a:lnTo>
                                  <a:pt x="3777361" y="381000"/>
                                </a:lnTo>
                                <a:lnTo>
                                  <a:pt x="4315333" y="381000"/>
                                </a:lnTo>
                                <a:lnTo>
                                  <a:pt x="4315333" y="0"/>
                                </a:lnTo>
                                <a:close/>
                              </a:path>
                              <a:path w="6565265" h="381000">
                                <a:moveTo>
                                  <a:pt x="4854829" y="0"/>
                                </a:moveTo>
                                <a:lnTo>
                                  <a:pt x="4318381" y="0"/>
                                </a:lnTo>
                                <a:lnTo>
                                  <a:pt x="4318381" y="381000"/>
                                </a:lnTo>
                                <a:lnTo>
                                  <a:pt x="4854829" y="381000"/>
                                </a:lnTo>
                                <a:lnTo>
                                  <a:pt x="4854829" y="0"/>
                                </a:lnTo>
                                <a:close/>
                              </a:path>
                              <a:path w="6565265" h="381000">
                                <a:moveTo>
                                  <a:pt x="5396154" y="0"/>
                                </a:moveTo>
                                <a:lnTo>
                                  <a:pt x="4857877" y="0"/>
                                </a:lnTo>
                                <a:lnTo>
                                  <a:pt x="4857877" y="381000"/>
                                </a:lnTo>
                                <a:lnTo>
                                  <a:pt x="5396154" y="381000"/>
                                </a:lnTo>
                                <a:lnTo>
                                  <a:pt x="5396154" y="0"/>
                                </a:lnTo>
                                <a:close/>
                              </a:path>
                              <a:path w="6565265" h="381000">
                                <a:moveTo>
                                  <a:pt x="5935726" y="0"/>
                                </a:moveTo>
                                <a:lnTo>
                                  <a:pt x="5399278" y="0"/>
                                </a:lnTo>
                                <a:lnTo>
                                  <a:pt x="5399278" y="381000"/>
                                </a:lnTo>
                                <a:lnTo>
                                  <a:pt x="5935726" y="381000"/>
                                </a:lnTo>
                                <a:lnTo>
                                  <a:pt x="5935726" y="0"/>
                                </a:lnTo>
                                <a:close/>
                              </a:path>
                              <a:path w="6565265" h="381000">
                                <a:moveTo>
                                  <a:pt x="6565138" y="0"/>
                                </a:moveTo>
                                <a:lnTo>
                                  <a:pt x="5938774" y="0"/>
                                </a:lnTo>
                                <a:lnTo>
                                  <a:pt x="5938774" y="381000"/>
                                </a:lnTo>
                                <a:lnTo>
                                  <a:pt x="6565138" y="381000"/>
                                </a:lnTo>
                                <a:lnTo>
                                  <a:pt x="6565138" y="0"/>
                                </a:lnTo>
                                <a:close/>
                              </a:path>
                            </a:pathLst>
                          </a:custGeom>
                          <a:solidFill>
                            <a:srgbClr val="C0C0C0"/>
                          </a:solidFill>
                        </wps:spPr>
                        <wps:bodyPr wrap="square" lIns="0" tIns="0" rIns="0" bIns="0" rtlCol="0">
                          <a:prstTxWarp prst="textNoShape">
                            <a:avLst/>
                          </a:prstTxWarp>
                          <a:noAutofit/>
                        </wps:bodyPr>
                      </wps:wsp>
                      <wps:wsp>
                        <wps:cNvPr id="674" name="Graphic 674"/>
                        <wps:cNvSpPr/>
                        <wps:spPr>
                          <a:xfrm>
                            <a:off x="0" y="0"/>
                            <a:ext cx="6577330" cy="662940"/>
                          </a:xfrm>
                          <a:custGeom>
                            <a:avLst/>
                            <a:gdLst/>
                            <a:ahLst/>
                            <a:cxnLst/>
                            <a:rect l="l" t="t" r="r" b="b"/>
                            <a:pathLst>
                              <a:path w="6577330" h="662940">
                                <a:moveTo>
                                  <a:pt x="2070150" y="0"/>
                                </a:moveTo>
                                <a:lnTo>
                                  <a:pt x="1443482" y="0"/>
                                </a:lnTo>
                                <a:lnTo>
                                  <a:pt x="1437386" y="0"/>
                                </a:lnTo>
                                <a:lnTo>
                                  <a:pt x="1437386" y="6096"/>
                                </a:lnTo>
                                <a:lnTo>
                                  <a:pt x="1437386" y="387096"/>
                                </a:lnTo>
                                <a:lnTo>
                                  <a:pt x="993902" y="387096"/>
                                </a:lnTo>
                                <a:lnTo>
                                  <a:pt x="993902" y="6096"/>
                                </a:lnTo>
                                <a:lnTo>
                                  <a:pt x="1437386" y="6096"/>
                                </a:lnTo>
                                <a:lnTo>
                                  <a:pt x="1437386" y="0"/>
                                </a:lnTo>
                                <a:lnTo>
                                  <a:pt x="993902" y="0"/>
                                </a:lnTo>
                                <a:lnTo>
                                  <a:pt x="987856" y="0"/>
                                </a:lnTo>
                                <a:lnTo>
                                  <a:pt x="987806" y="6096"/>
                                </a:lnTo>
                                <a:lnTo>
                                  <a:pt x="987806" y="387096"/>
                                </a:lnTo>
                                <a:lnTo>
                                  <a:pt x="544372" y="387096"/>
                                </a:lnTo>
                                <a:lnTo>
                                  <a:pt x="544372" y="6096"/>
                                </a:lnTo>
                                <a:lnTo>
                                  <a:pt x="987806" y="6096"/>
                                </a:lnTo>
                                <a:lnTo>
                                  <a:pt x="987806" y="0"/>
                                </a:lnTo>
                                <a:lnTo>
                                  <a:pt x="544372" y="0"/>
                                </a:lnTo>
                                <a:lnTo>
                                  <a:pt x="538276" y="0"/>
                                </a:lnTo>
                                <a:lnTo>
                                  <a:pt x="538276" y="6096"/>
                                </a:lnTo>
                                <a:lnTo>
                                  <a:pt x="538276" y="387096"/>
                                </a:lnTo>
                                <a:lnTo>
                                  <a:pt x="538276" y="393192"/>
                                </a:lnTo>
                                <a:lnTo>
                                  <a:pt x="538276" y="656844"/>
                                </a:lnTo>
                                <a:lnTo>
                                  <a:pt x="6096" y="656844"/>
                                </a:lnTo>
                                <a:lnTo>
                                  <a:pt x="6096" y="393192"/>
                                </a:lnTo>
                                <a:lnTo>
                                  <a:pt x="538276" y="393192"/>
                                </a:lnTo>
                                <a:lnTo>
                                  <a:pt x="538276" y="387096"/>
                                </a:lnTo>
                                <a:lnTo>
                                  <a:pt x="6096" y="387096"/>
                                </a:lnTo>
                                <a:lnTo>
                                  <a:pt x="6096" y="6096"/>
                                </a:lnTo>
                                <a:lnTo>
                                  <a:pt x="538276" y="6096"/>
                                </a:lnTo>
                                <a:lnTo>
                                  <a:pt x="538276" y="0"/>
                                </a:lnTo>
                                <a:lnTo>
                                  <a:pt x="6096" y="0"/>
                                </a:lnTo>
                                <a:lnTo>
                                  <a:pt x="0" y="0"/>
                                </a:lnTo>
                                <a:lnTo>
                                  <a:pt x="0" y="6096"/>
                                </a:lnTo>
                                <a:lnTo>
                                  <a:pt x="0" y="387096"/>
                                </a:lnTo>
                                <a:lnTo>
                                  <a:pt x="0" y="393192"/>
                                </a:lnTo>
                                <a:lnTo>
                                  <a:pt x="0" y="656844"/>
                                </a:lnTo>
                                <a:lnTo>
                                  <a:pt x="0" y="662940"/>
                                </a:lnTo>
                                <a:lnTo>
                                  <a:pt x="6096" y="662940"/>
                                </a:lnTo>
                                <a:lnTo>
                                  <a:pt x="538276" y="662940"/>
                                </a:lnTo>
                                <a:lnTo>
                                  <a:pt x="544372" y="662940"/>
                                </a:lnTo>
                                <a:lnTo>
                                  <a:pt x="544372" y="656844"/>
                                </a:lnTo>
                                <a:lnTo>
                                  <a:pt x="544372" y="393192"/>
                                </a:lnTo>
                                <a:lnTo>
                                  <a:pt x="987806" y="393192"/>
                                </a:lnTo>
                                <a:lnTo>
                                  <a:pt x="993902" y="393192"/>
                                </a:lnTo>
                                <a:lnTo>
                                  <a:pt x="1437386" y="393192"/>
                                </a:lnTo>
                                <a:lnTo>
                                  <a:pt x="1443482" y="393192"/>
                                </a:lnTo>
                                <a:lnTo>
                                  <a:pt x="2070150" y="393192"/>
                                </a:lnTo>
                                <a:lnTo>
                                  <a:pt x="2070150" y="387096"/>
                                </a:lnTo>
                                <a:lnTo>
                                  <a:pt x="1443482" y="387096"/>
                                </a:lnTo>
                                <a:lnTo>
                                  <a:pt x="1443482" y="6096"/>
                                </a:lnTo>
                                <a:lnTo>
                                  <a:pt x="2070150" y="6096"/>
                                </a:lnTo>
                                <a:lnTo>
                                  <a:pt x="2070150" y="0"/>
                                </a:lnTo>
                                <a:close/>
                              </a:path>
                              <a:path w="6577330" h="662940">
                                <a:moveTo>
                                  <a:pt x="2076310" y="0"/>
                                </a:moveTo>
                                <a:lnTo>
                                  <a:pt x="2070227" y="0"/>
                                </a:lnTo>
                                <a:lnTo>
                                  <a:pt x="2070227" y="6096"/>
                                </a:lnTo>
                                <a:lnTo>
                                  <a:pt x="2070227" y="387096"/>
                                </a:lnTo>
                                <a:lnTo>
                                  <a:pt x="2070227" y="393192"/>
                                </a:lnTo>
                                <a:lnTo>
                                  <a:pt x="2076310" y="393192"/>
                                </a:lnTo>
                                <a:lnTo>
                                  <a:pt x="2076310" y="387096"/>
                                </a:lnTo>
                                <a:lnTo>
                                  <a:pt x="2076310" y="6096"/>
                                </a:lnTo>
                                <a:lnTo>
                                  <a:pt x="2076310" y="0"/>
                                </a:lnTo>
                                <a:close/>
                              </a:path>
                              <a:path w="6577330" h="662940">
                                <a:moveTo>
                                  <a:pt x="3240646" y="0"/>
                                </a:moveTo>
                                <a:lnTo>
                                  <a:pt x="2887091" y="0"/>
                                </a:lnTo>
                                <a:lnTo>
                                  <a:pt x="2880995" y="0"/>
                                </a:lnTo>
                                <a:lnTo>
                                  <a:pt x="2076323" y="0"/>
                                </a:lnTo>
                                <a:lnTo>
                                  <a:pt x="2076323" y="6096"/>
                                </a:lnTo>
                                <a:lnTo>
                                  <a:pt x="2880995" y="6096"/>
                                </a:lnTo>
                                <a:lnTo>
                                  <a:pt x="2880995" y="387096"/>
                                </a:lnTo>
                                <a:lnTo>
                                  <a:pt x="2076323" y="387096"/>
                                </a:lnTo>
                                <a:lnTo>
                                  <a:pt x="2076323" y="393192"/>
                                </a:lnTo>
                                <a:lnTo>
                                  <a:pt x="2880995" y="393192"/>
                                </a:lnTo>
                                <a:lnTo>
                                  <a:pt x="2887091" y="393192"/>
                                </a:lnTo>
                                <a:lnTo>
                                  <a:pt x="3240646" y="393192"/>
                                </a:lnTo>
                                <a:lnTo>
                                  <a:pt x="3240646" y="387096"/>
                                </a:lnTo>
                                <a:lnTo>
                                  <a:pt x="2887091" y="387096"/>
                                </a:lnTo>
                                <a:lnTo>
                                  <a:pt x="2887091" y="6096"/>
                                </a:lnTo>
                                <a:lnTo>
                                  <a:pt x="3240646" y="6096"/>
                                </a:lnTo>
                                <a:lnTo>
                                  <a:pt x="3240646" y="0"/>
                                </a:lnTo>
                                <a:close/>
                              </a:path>
                              <a:path w="6577330" h="662940">
                                <a:moveTo>
                                  <a:pt x="5402250" y="0"/>
                                </a:moveTo>
                                <a:lnTo>
                                  <a:pt x="4867021" y="0"/>
                                </a:lnTo>
                                <a:lnTo>
                                  <a:pt x="4860925" y="0"/>
                                </a:lnTo>
                                <a:lnTo>
                                  <a:pt x="4860925" y="6096"/>
                                </a:lnTo>
                                <a:lnTo>
                                  <a:pt x="4860925" y="387096"/>
                                </a:lnTo>
                                <a:lnTo>
                                  <a:pt x="4327525" y="387096"/>
                                </a:lnTo>
                                <a:lnTo>
                                  <a:pt x="4327525" y="6096"/>
                                </a:lnTo>
                                <a:lnTo>
                                  <a:pt x="4860925" y="6096"/>
                                </a:lnTo>
                                <a:lnTo>
                                  <a:pt x="4860925" y="0"/>
                                </a:lnTo>
                                <a:lnTo>
                                  <a:pt x="4327525" y="0"/>
                                </a:lnTo>
                                <a:lnTo>
                                  <a:pt x="4321429" y="0"/>
                                </a:lnTo>
                                <a:lnTo>
                                  <a:pt x="4321429" y="6096"/>
                                </a:lnTo>
                                <a:lnTo>
                                  <a:pt x="4321429" y="387096"/>
                                </a:lnTo>
                                <a:lnTo>
                                  <a:pt x="3788029" y="387096"/>
                                </a:lnTo>
                                <a:lnTo>
                                  <a:pt x="3788029" y="6096"/>
                                </a:lnTo>
                                <a:lnTo>
                                  <a:pt x="4321429" y="6096"/>
                                </a:lnTo>
                                <a:lnTo>
                                  <a:pt x="4321429" y="0"/>
                                </a:lnTo>
                                <a:lnTo>
                                  <a:pt x="3788029" y="0"/>
                                </a:lnTo>
                                <a:lnTo>
                                  <a:pt x="3781983" y="0"/>
                                </a:lnTo>
                                <a:lnTo>
                                  <a:pt x="3781933" y="6096"/>
                                </a:lnTo>
                                <a:lnTo>
                                  <a:pt x="3781933" y="387096"/>
                                </a:lnTo>
                                <a:lnTo>
                                  <a:pt x="3246755" y="387096"/>
                                </a:lnTo>
                                <a:lnTo>
                                  <a:pt x="3246755" y="6096"/>
                                </a:lnTo>
                                <a:lnTo>
                                  <a:pt x="3781933" y="6096"/>
                                </a:lnTo>
                                <a:lnTo>
                                  <a:pt x="3781933" y="0"/>
                                </a:lnTo>
                                <a:lnTo>
                                  <a:pt x="3246755" y="0"/>
                                </a:lnTo>
                                <a:lnTo>
                                  <a:pt x="3240659" y="0"/>
                                </a:lnTo>
                                <a:lnTo>
                                  <a:pt x="3240659" y="6096"/>
                                </a:lnTo>
                                <a:lnTo>
                                  <a:pt x="3240659" y="387096"/>
                                </a:lnTo>
                                <a:lnTo>
                                  <a:pt x="3240659" y="393192"/>
                                </a:lnTo>
                                <a:lnTo>
                                  <a:pt x="3246755" y="393192"/>
                                </a:lnTo>
                                <a:lnTo>
                                  <a:pt x="5402250" y="393192"/>
                                </a:lnTo>
                                <a:lnTo>
                                  <a:pt x="5402250" y="387096"/>
                                </a:lnTo>
                                <a:lnTo>
                                  <a:pt x="4867021" y="387096"/>
                                </a:lnTo>
                                <a:lnTo>
                                  <a:pt x="4867021" y="6096"/>
                                </a:lnTo>
                                <a:lnTo>
                                  <a:pt x="5402250" y="6096"/>
                                </a:lnTo>
                                <a:lnTo>
                                  <a:pt x="5402250" y="0"/>
                                </a:lnTo>
                                <a:close/>
                              </a:path>
                              <a:path w="6577330" h="662940">
                                <a:moveTo>
                                  <a:pt x="6577330" y="0"/>
                                </a:moveTo>
                                <a:lnTo>
                                  <a:pt x="6571234" y="0"/>
                                </a:lnTo>
                                <a:lnTo>
                                  <a:pt x="6571234" y="6096"/>
                                </a:lnTo>
                                <a:lnTo>
                                  <a:pt x="6571234" y="387096"/>
                                </a:lnTo>
                                <a:lnTo>
                                  <a:pt x="5947918" y="387096"/>
                                </a:lnTo>
                                <a:lnTo>
                                  <a:pt x="5947918" y="6096"/>
                                </a:lnTo>
                                <a:lnTo>
                                  <a:pt x="6571234" y="6096"/>
                                </a:lnTo>
                                <a:lnTo>
                                  <a:pt x="6571234" y="0"/>
                                </a:lnTo>
                                <a:lnTo>
                                  <a:pt x="5947918" y="0"/>
                                </a:lnTo>
                                <a:lnTo>
                                  <a:pt x="5941822" y="0"/>
                                </a:lnTo>
                                <a:lnTo>
                                  <a:pt x="5941822" y="6096"/>
                                </a:lnTo>
                                <a:lnTo>
                                  <a:pt x="5941822" y="387096"/>
                                </a:lnTo>
                                <a:lnTo>
                                  <a:pt x="5408422" y="387096"/>
                                </a:lnTo>
                                <a:lnTo>
                                  <a:pt x="5408422" y="6096"/>
                                </a:lnTo>
                                <a:lnTo>
                                  <a:pt x="5941822" y="6096"/>
                                </a:lnTo>
                                <a:lnTo>
                                  <a:pt x="5941822" y="0"/>
                                </a:lnTo>
                                <a:lnTo>
                                  <a:pt x="5408422" y="0"/>
                                </a:lnTo>
                                <a:lnTo>
                                  <a:pt x="5402326" y="0"/>
                                </a:lnTo>
                                <a:lnTo>
                                  <a:pt x="5402326" y="6096"/>
                                </a:lnTo>
                                <a:lnTo>
                                  <a:pt x="5402326" y="387096"/>
                                </a:lnTo>
                                <a:lnTo>
                                  <a:pt x="5402326" y="393192"/>
                                </a:lnTo>
                                <a:lnTo>
                                  <a:pt x="5408422" y="393192"/>
                                </a:lnTo>
                                <a:lnTo>
                                  <a:pt x="5941822" y="393192"/>
                                </a:lnTo>
                                <a:lnTo>
                                  <a:pt x="5947918" y="393192"/>
                                </a:lnTo>
                                <a:lnTo>
                                  <a:pt x="6571234" y="393192"/>
                                </a:lnTo>
                                <a:lnTo>
                                  <a:pt x="6577330" y="393192"/>
                                </a:lnTo>
                                <a:lnTo>
                                  <a:pt x="6577330" y="387096"/>
                                </a:lnTo>
                                <a:lnTo>
                                  <a:pt x="6577330" y="6096"/>
                                </a:lnTo>
                                <a:lnTo>
                                  <a:pt x="6577330"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538276" y="393191"/>
                            <a:ext cx="6039485" cy="269875"/>
                          </a:xfrm>
                          <a:custGeom>
                            <a:avLst/>
                            <a:gdLst/>
                            <a:ahLst/>
                            <a:cxnLst/>
                            <a:rect l="l" t="t" r="r" b="b"/>
                            <a:pathLst>
                              <a:path w="6039485" h="269875">
                                <a:moveTo>
                                  <a:pt x="1531874" y="263652"/>
                                </a:moveTo>
                                <a:lnTo>
                                  <a:pt x="905205" y="263652"/>
                                </a:lnTo>
                                <a:lnTo>
                                  <a:pt x="905205" y="0"/>
                                </a:lnTo>
                                <a:lnTo>
                                  <a:pt x="899109" y="0"/>
                                </a:lnTo>
                                <a:lnTo>
                                  <a:pt x="899109" y="263652"/>
                                </a:lnTo>
                                <a:lnTo>
                                  <a:pt x="455625" y="263652"/>
                                </a:lnTo>
                                <a:lnTo>
                                  <a:pt x="455625" y="0"/>
                                </a:lnTo>
                                <a:lnTo>
                                  <a:pt x="449529" y="0"/>
                                </a:lnTo>
                                <a:lnTo>
                                  <a:pt x="449529" y="263652"/>
                                </a:lnTo>
                                <a:lnTo>
                                  <a:pt x="6096" y="263652"/>
                                </a:lnTo>
                                <a:lnTo>
                                  <a:pt x="0" y="263652"/>
                                </a:lnTo>
                                <a:lnTo>
                                  <a:pt x="0" y="269748"/>
                                </a:lnTo>
                                <a:lnTo>
                                  <a:pt x="6096" y="269748"/>
                                </a:lnTo>
                                <a:lnTo>
                                  <a:pt x="449529" y="269748"/>
                                </a:lnTo>
                                <a:lnTo>
                                  <a:pt x="1531874" y="269748"/>
                                </a:lnTo>
                                <a:lnTo>
                                  <a:pt x="1531874" y="263652"/>
                                </a:lnTo>
                                <a:close/>
                              </a:path>
                              <a:path w="6039485" h="269875">
                                <a:moveTo>
                                  <a:pt x="1538033" y="0"/>
                                </a:moveTo>
                                <a:lnTo>
                                  <a:pt x="1531950" y="0"/>
                                </a:lnTo>
                                <a:lnTo>
                                  <a:pt x="1531950" y="263652"/>
                                </a:lnTo>
                                <a:lnTo>
                                  <a:pt x="1531950" y="269748"/>
                                </a:lnTo>
                                <a:lnTo>
                                  <a:pt x="1538033" y="269748"/>
                                </a:lnTo>
                                <a:lnTo>
                                  <a:pt x="1538033" y="263652"/>
                                </a:lnTo>
                                <a:lnTo>
                                  <a:pt x="1538033" y="0"/>
                                </a:lnTo>
                                <a:close/>
                              </a:path>
                              <a:path w="6039485" h="269875">
                                <a:moveTo>
                                  <a:pt x="2702369" y="263652"/>
                                </a:moveTo>
                                <a:lnTo>
                                  <a:pt x="2348814" y="263652"/>
                                </a:lnTo>
                                <a:lnTo>
                                  <a:pt x="2348814" y="0"/>
                                </a:lnTo>
                                <a:lnTo>
                                  <a:pt x="2342718" y="0"/>
                                </a:lnTo>
                                <a:lnTo>
                                  <a:pt x="2342718" y="263652"/>
                                </a:lnTo>
                                <a:lnTo>
                                  <a:pt x="1538046" y="263652"/>
                                </a:lnTo>
                                <a:lnTo>
                                  <a:pt x="1538046" y="269748"/>
                                </a:lnTo>
                                <a:lnTo>
                                  <a:pt x="2342718" y="269748"/>
                                </a:lnTo>
                                <a:lnTo>
                                  <a:pt x="2348814" y="269748"/>
                                </a:lnTo>
                                <a:lnTo>
                                  <a:pt x="2702369" y="269748"/>
                                </a:lnTo>
                                <a:lnTo>
                                  <a:pt x="2702369" y="263652"/>
                                </a:lnTo>
                                <a:close/>
                              </a:path>
                              <a:path w="6039485" h="269875">
                                <a:moveTo>
                                  <a:pt x="4863973" y="263652"/>
                                </a:moveTo>
                                <a:lnTo>
                                  <a:pt x="4328744" y="263652"/>
                                </a:lnTo>
                                <a:lnTo>
                                  <a:pt x="4328744" y="0"/>
                                </a:lnTo>
                                <a:lnTo>
                                  <a:pt x="4322648" y="0"/>
                                </a:lnTo>
                                <a:lnTo>
                                  <a:pt x="4322648" y="263652"/>
                                </a:lnTo>
                                <a:lnTo>
                                  <a:pt x="3789248" y="263652"/>
                                </a:lnTo>
                                <a:lnTo>
                                  <a:pt x="3789248" y="0"/>
                                </a:lnTo>
                                <a:lnTo>
                                  <a:pt x="3783152" y="0"/>
                                </a:lnTo>
                                <a:lnTo>
                                  <a:pt x="3783152" y="263652"/>
                                </a:lnTo>
                                <a:lnTo>
                                  <a:pt x="3249752" y="263652"/>
                                </a:lnTo>
                                <a:lnTo>
                                  <a:pt x="3249752" y="0"/>
                                </a:lnTo>
                                <a:lnTo>
                                  <a:pt x="3243656" y="0"/>
                                </a:lnTo>
                                <a:lnTo>
                                  <a:pt x="3243656" y="263652"/>
                                </a:lnTo>
                                <a:lnTo>
                                  <a:pt x="2708478" y="263652"/>
                                </a:lnTo>
                                <a:lnTo>
                                  <a:pt x="2708478" y="0"/>
                                </a:lnTo>
                                <a:lnTo>
                                  <a:pt x="2702382" y="0"/>
                                </a:lnTo>
                                <a:lnTo>
                                  <a:pt x="2702382" y="263652"/>
                                </a:lnTo>
                                <a:lnTo>
                                  <a:pt x="2702382" y="269748"/>
                                </a:lnTo>
                                <a:lnTo>
                                  <a:pt x="2708478" y="269748"/>
                                </a:lnTo>
                                <a:lnTo>
                                  <a:pt x="4863973" y="269748"/>
                                </a:lnTo>
                                <a:lnTo>
                                  <a:pt x="4863973" y="263652"/>
                                </a:lnTo>
                                <a:close/>
                              </a:path>
                              <a:path w="6039485" h="269875">
                                <a:moveTo>
                                  <a:pt x="6039053" y="0"/>
                                </a:moveTo>
                                <a:lnTo>
                                  <a:pt x="6032957" y="0"/>
                                </a:lnTo>
                                <a:lnTo>
                                  <a:pt x="6032957" y="263652"/>
                                </a:lnTo>
                                <a:lnTo>
                                  <a:pt x="5409641" y="263652"/>
                                </a:lnTo>
                                <a:lnTo>
                                  <a:pt x="5409641" y="0"/>
                                </a:lnTo>
                                <a:lnTo>
                                  <a:pt x="5403545" y="0"/>
                                </a:lnTo>
                                <a:lnTo>
                                  <a:pt x="5403545" y="263652"/>
                                </a:lnTo>
                                <a:lnTo>
                                  <a:pt x="4870145" y="263652"/>
                                </a:lnTo>
                                <a:lnTo>
                                  <a:pt x="4870145" y="0"/>
                                </a:lnTo>
                                <a:lnTo>
                                  <a:pt x="4864049" y="0"/>
                                </a:lnTo>
                                <a:lnTo>
                                  <a:pt x="4864049" y="263652"/>
                                </a:lnTo>
                                <a:lnTo>
                                  <a:pt x="4864049" y="269748"/>
                                </a:lnTo>
                                <a:lnTo>
                                  <a:pt x="6039053" y="269748"/>
                                </a:lnTo>
                                <a:lnTo>
                                  <a:pt x="6039053" y="263652"/>
                                </a:lnTo>
                                <a:lnTo>
                                  <a:pt x="6039053" y="0"/>
                                </a:lnTo>
                                <a:close/>
                              </a:path>
                            </a:pathLst>
                          </a:custGeom>
                          <a:solidFill>
                            <a:srgbClr val="000000"/>
                          </a:solidFill>
                        </wps:spPr>
                        <wps:bodyPr wrap="square" lIns="0" tIns="0" rIns="0" bIns="0" rtlCol="0">
                          <a:prstTxWarp prst="textNoShape">
                            <a:avLst/>
                          </a:prstTxWarp>
                          <a:noAutofit/>
                        </wps:bodyPr>
                      </wps:wsp>
                      <wps:wsp>
                        <wps:cNvPr id="676" name="Textbox 676"/>
                        <wps:cNvSpPr txBox="1"/>
                        <wps:spPr>
                          <a:xfrm>
                            <a:off x="68580" y="23622"/>
                            <a:ext cx="415290" cy="88900"/>
                          </a:xfrm>
                          <a:prstGeom prst="rect">
                            <a:avLst/>
                          </a:prstGeom>
                        </wps:spPr>
                        <wps:txbx>
                          <w:txbxContent>
                            <w:p w14:paraId="19975DAB"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677" name="Textbox 677"/>
                        <wps:cNvSpPr txBox="1"/>
                        <wps:spPr>
                          <a:xfrm>
                            <a:off x="672337" y="105918"/>
                            <a:ext cx="1310005" cy="196850"/>
                          </a:xfrm>
                          <a:prstGeom prst="rect">
                            <a:avLst/>
                          </a:prstGeom>
                        </wps:spPr>
                        <wps:txbx>
                          <w:txbxContent>
                            <w:p w14:paraId="64167D6A" w14:textId="77777777" w:rsidR="004B2FA9" w:rsidRDefault="00000000">
                              <w:pPr>
                                <w:tabs>
                                  <w:tab w:val="left" w:pos="635"/>
                                  <w:tab w:val="left" w:pos="1370"/>
                                </w:tabs>
                                <w:spacing w:line="184" w:lineRule="exact"/>
                                <w:rPr>
                                  <w:rFonts w:ascii="Calibri"/>
                                  <w:b/>
                                  <w:position w:val="8"/>
                                  <w:sz w:val="14"/>
                                </w:rPr>
                              </w:pPr>
                              <w:r>
                                <w:rPr>
                                  <w:rFonts w:ascii="Calibri"/>
                                  <w:b/>
                                  <w:spacing w:val="-4"/>
                                  <w:sz w:val="14"/>
                                </w:rPr>
                                <w:t>COD.</w:t>
                              </w:r>
                              <w:r>
                                <w:rPr>
                                  <w:rFonts w:ascii="Calibri"/>
                                  <w:b/>
                                  <w:sz w:val="14"/>
                                </w:rPr>
                                <w:tab/>
                              </w:r>
                              <w:r>
                                <w:rPr>
                                  <w:rFonts w:ascii="Calibri"/>
                                  <w:b/>
                                  <w:spacing w:val="-2"/>
                                  <w:sz w:val="14"/>
                                </w:rPr>
                                <w:t>ESCALA</w:t>
                              </w:r>
                              <w:r>
                                <w:rPr>
                                  <w:rFonts w:ascii="Calibri"/>
                                  <w:b/>
                                  <w:sz w:val="14"/>
                                </w:rPr>
                                <w:tab/>
                              </w:r>
                              <w:r>
                                <w:rPr>
                                  <w:rFonts w:ascii="Calibri"/>
                                  <w:b/>
                                  <w:spacing w:val="-2"/>
                                  <w:position w:val="8"/>
                                  <w:sz w:val="14"/>
                                </w:rPr>
                                <w:t>SUBESCALA</w:t>
                              </w:r>
                            </w:p>
                            <w:p w14:paraId="4DD6384E" w14:textId="77777777" w:rsidR="004B2FA9" w:rsidRDefault="00000000">
                              <w:pPr>
                                <w:spacing w:line="126" w:lineRule="exact"/>
                                <w:ind w:right="178"/>
                                <w:jc w:val="right"/>
                                <w:rPr>
                                  <w:rFonts w:ascii="Calibri"/>
                                  <w:b/>
                                  <w:sz w:val="14"/>
                                </w:rPr>
                              </w:pPr>
                              <w:r>
                                <w:rPr>
                                  <w:rFonts w:ascii="Calibri"/>
                                  <w:b/>
                                  <w:spacing w:val="-2"/>
                                  <w:sz w:val="14"/>
                                </w:rPr>
                                <w:t>CLASE</w:t>
                              </w:r>
                            </w:p>
                          </w:txbxContent>
                        </wps:txbx>
                        <wps:bodyPr wrap="square" lIns="0" tIns="0" rIns="0" bIns="0" rtlCol="0">
                          <a:noAutofit/>
                        </wps:bodyPr>
                      </wps:wsp>
                      <wps:wsp>
                        <wps:cNvPr id="678" name="Textbox 678"/>
                        <wps:cNvSpPr txBox="1"/>
                        <wps:spPr>
                          <a:xfrm>
                            <a:off x="2271395" y="105918"/>
                            <a:ext cx="426084" cy="196850"/>
                          </a:xfrm>
                          <a:prstGeom prst="rect">
                            <a:avLst/>
                          </a:prstGeom>
                        </wps:spPr>
                        <wps:txbx>
                          <w:txbxContent>
                            <w:p w14:paraId="22883B18"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5F4FC1A3" w14:textId="77777777" w:rsidR="004B2FA9" w:rsidRDefault="00000000">
                              <w:pPr>
                                <w:spacing w:line="168" w:lineRule="exact"/>
                                <w:ind w:left="55"/>
                                <w:rPr>
                                  <w:rFonts w:ascii="Calibri"/>
                                  <w:b/>
                                  <w:sz w:val="14"/>
                                </w:rPr>
                              </w:pPr>
                              <w:r>
                                <w:rPr>
                                  <w:rFonts w:ascii="Calibri"/>
                                  <w:b/>
                                  <w:spacing w:val="-2"/>
                                  <w:sz w:val="14"/>
                                </w:rPr>
                                <w:t>TRABAJO</w:t>
                              </w:r>
                            </w:p>
                          </w:txbxContent>
                        </wps:txbx>
                        <wps:bodyPr wrap="square" lIns="0" tIns="0" rIns="0" bIns="0" rtlCol="0">
                          <a:noAutofit/>
                        </wps:bodyPr>
                      </wps:wsp>
                      <wps:wsp>
                        <wps:cNvPr id="679" name="Textbox 679"/>
                        <wps:cNvSpPr txBox="1"/>
                        <wps:spPr>
                          <a:xfrm>
                            <a:off x="2998342" y="51053"/>
                            <a:ext cx="2357120" cy="304800"/>
                          </a:xfrm>
                          <a:prstGeom prst="rect">
                            <a:avLst/>
                          </a:prstGeom>
                        </wps:spPr>
                        <wps:txbx>
                          <w:txbxContent>
                            <w:p w14:paraId="389803BB" w14:textId="77777777" w:rsidR="004B2FA9" w:rsidRDefault="00000000">
                              <w:pPr>
                                <w:tabs>
                                  <w:tab w:val="left" w:pos="609"/>
                                  <w:tab w:val="left" w:pos="1490"/>
                                  <w:tab w:val="left" w:pos="2239"/>
                                  <w:tab w:val="left" w:pos="3305"/>
                                </w:tabs>
                                <w:spacing w:before="36" w:line="122" w:lineRule="auto"/>
                                <w:ind w:right="179" w:firstLine="3192"/>
                                <w:rPr>
                                  <w:rFonts w:ascii="Calibri"/>
                                  <w:b/>
                                  <w:position w:val="-7"/>
                                  <w:sz w:val="14"/>
                                </w:rPr>
                              </w:pPr>
                              <w:r>
                                <w:rPr>
                                  <w:rFonts w:ascii="Calibri"/>
                                  <w:b/>
                                  <w:spacing w:val="-4"/>
                                  <w:sz w:val="14"/>
                                </w:rPr>
                                <w:t>NIVEL</w:t>
                              </w:r>
                              <w:r>
                                <w:rPr>
                                  <w:rFonts w:ascii="Calibri"/>
                                  <w:b/>
                                  <w:spacing w:val="40"/>
                                  <w:sz w:val="14"/>
                                </w:rPr>
                                <w:t xml:space="preserve"> </w:t>
                              </w:r>
                              <w:r>
                                <w:rPr>
                                  <w:rFonts w:ascii="Calibri"/>
                                  <w:b/>
                                  <w:spacing w:val="-4"/>
                                  <w:position w:val="-7"/>
                                  <w:sz w:val="14"/>
                                </w:rPr>
                                <w:t>GR.</w:t>
                              </w:r>
                              <w:r>
                                <w:rPr>
                                  <w:rFonts w:ascii="Calibri"/>
                                  <w:b/>
                                  <w:position w:val="-7"/>
                                  <w:sz w:val="14"/>
                                </w:rPr>
                                <w:tab/>
                              </w:r>
                              <w:r>
                                <w:rPr>
                                  <w:rFonts w:ascii="Calibri"/>
                                  <w:b/>
                                  <w:spacing w:val="-2"/>
                                  <w:sz w:val="14"/>
                                </w:rPr>
                                <w:t>S.BASE</w:t>
                              </w:r>
                              <w:r>
                                <w:rPr>
                                  <w:rFonts w:ascii="Calibri"/>
                                  <w:b/>
                                  <w:sz w:val="14"/>
                                </w:rPr>
                                <w:tab/>
                              </w:r>
                              <w:r>
                                <w:rPr>
                                  <w:rFonts w:ascii="Calibri"/>
                                  <w:b/>
                                  <w:spacing w:val="-4"/>
                                  <w:sz w:val="14"/>
                                </w:rPr>
                                <w:t>NIVEL</w:t>
                              </w:r>
                              <w:r>
                                <w:rPr>
                                  <w:rFonts w:ascii="Calibri"/>
                                  <w:b/>
                                  <w:sz w:val="14"/>
                                </w:rPr>
                                <w:tab/>
                              </w:r>
                              <w:r>
                                <w:rPr>
                                  <w:rFonts w:ascii="Calibri"/>
                                  <w:b/>
                                  <w:spacing w:val="-2"/>
                                  <w:sz w:val="14"/>
                                </w:rPr>
                                <w:t>IMPORTE</w:t>
                              </w:r>
                              <w:r>
                                <w:rPr>
                                  <w:rFonts w:ascii="Calibri"/>
                                  <w:b/>
                                  <w:sz w:val="14"/>
                                </w:rPr>
                                <w:tab/>
                              </w:r>
                              <w:r>
                                <w:rPr>
                                  <w:rFonts w:ascii="Calibri"/>
                                  <w:b/>
                                  <w:spacing w:val="-6"/>
                                  <w:position w:val="-7"/>
                                  <w:sz w:val="14"/>
                                </w:rPr>
                                <w:t>C.</w:t>
                              </w:r>
                            </w:p>
                            <w:p w14:paraId="3AD3E504" w14:textId="77777777" w:rsidR="004B2FA9" w:rsidRDefault="00000000">
                              <w:pPr>
                                <w:tabs>
                                  <w:tab w:val="left" w:pos="1329"/>
                                </w:tabs>
                                <w:spacing w:line="124" w:lineRule="auto"/>
                                <w:ind w:left="578"/>
                                <w:rPr>
                                  <w:rFonts w:ascii="Calibri"/>
                                  <w:b/>
                                  <w:position w:val="-7"/>
                                  <w:sz w:val="14"/>
                                </w:rPr>
                              </w:pPr>
                              <w:r>
                                <w:rPr>
                                  <w:rFonts w:ascii="Calibri"/>
                                  <w:b/>
                                  <w:spacing w:val="-2"/>
                                  <w:sz w:val="14"/>
                                </w:rPr>
                                <w:t>PUESTO</w:t>
                              </w:r>
                              <w:r>
                                <w:rPr>
                                  <w:rFonts w:ascii="Calibri"/>
                                  <w:b/>
                                  <w:sz w:val="14"/>
                                </w:rPr>
                                <w:tab/>
                                <w:t>C.</w:t>
                              </w:r>
                              <w:r>
                                <w:rPr>
                                  <w:rFonts w:ascii="Calibri"/>
                                  <w:b/>
                                  <w:spacing w:val="-2"/>
                                  <w:sz w:val="14"/>
                                </w:rPr>
                                <w:t xml:space="preserve"> </w:t>
                              </w:r>
                              <w:r>
                                <w:rPr>
                                  <w:rFonts w:ascii="Calibri"/>
                                  <w:b/>
                                  <w:sz w:val="14"/>
                                </w:rPr>
                                <w:t>DESTINO</w:t>
                              </w:r>
                              <w:r>
                                <w:rPr>
                                  <w:rFonts w:ascii="Calibri"/>
                                  <w:b/>
                                  <w:spacing w:val="62"/>
                                  <w:sz w:val="14"/>
                                </w:rPr>
                                <w:t xml:space="preserve">  </w:t>
                              </w:r>
                              <w:r>
                                <w:rPr>
                                  <w:rFonts w:ascii="Calibri"/>
                                  <w:b/>
                                  <w:sz w:val="14"/>
                                </w:rPr>
                                <w:t>C.</w:t>
                              </w:r>
                              <w:r>
                                <w:rPr>
                                  <w:rFonts w:ascii="Calibri"/>
                                  <w:b/>
                                  <w:spacing w:val="-2"/>
                                  <w:sz w:val="14"/>
                                </w:rPr>
                                <w:t xml:space="preserve"> </w:t>
                              </w:r>
                              <w:r>
                                <w:rPr>
                                  <w:rFonts w:ascii="Calibri"/>
                                  <w:b/>
                                  <w:sz w:val="14"/>
                                </w:rPr>
                                <w:t>DESTINO</w:t>
                              </w:r>
                              <w:r>
                                <w:rPr>
                                  <w:rFonts w:ascii="Calibri"/>
                                  <w:b/>
                                  <w:spacing w:val="61"/>
                                  <w:sz w:val="14"/>
                                </w:rPr>
                                <w:t xml:space="preserve">  </w:t>
                              </w:r>
                              <w:r>
                                <w:rPr>
                                  <w:rFonts w:ascii="Calibri"/>
                                  <w:b/>
                                  <w:spacing w:val="-2"/>
                                  <w:position w:val="-7"/>
                                  <w:sz w:val="14"/>
                                </w:rPr>
                                <w:t>ESPECIFICO</w:t>
                              </w:r>
                            </w:p>
                          </w:txbxContent>
                        </wps:txbx>
                        <wps:bodyPr wrap="square" lIns="0" tIns="0" rIns="0" bIns="0" rtlCol="0">
                          <a:noAutofit/>
                        </wps:bodyPr>
                      </wps:wsp>
                      <wps:wsp>
                        <wps:cNvPr id="680" name="Textbox 680"/>
                        <wps:cNvSpPr txBox="1"/>
                        <wps:spPr>
                          <a:xfrm>
                            <a:off x="5464809" y="51053"/>
                            <a:ext cx="431800" cy="304800"/>
                          </a:xfrm>
                          <a:prstGeom prst="rect">
                            <a:avLst/>
                          </a:prstGeom>
                        </wps:spPr>
                        <wps:txbx>
                          <w:txbxContent>
                            <w:p w14:paraId="67FB743F" w14:textId="77777777" w:rsidR="004B2FA9" w:rsidRDefault="00000000">
                              <w:pPr>
                                <w:spacing w:line="142" w:lineRule="exact"/>
                                <w:ind w:right="17"/>
                                <w:jc w:val="center"/>
                                <w:rPr>
                                  <w:rFonts w:ascii="Calibri"/>
                                  <w:b/>
                                  <w:sz w:val="14"/>
                                </w:rPr>
                              </w:pPr>
                              <w:r>
                                <w:rPr>
                                  <w:rFonts w:ascii="Calibri"/>
                                  <w:b/>
                                  <w:spacing w:val="-2"/>
                                  <w:sz w:val="14"/>
                                </w:rPr>
                                <w:t>IMPORTE</w:t>
                              </w:r>
                            </w:p>
                            <w:p w14:paraId="34A77D6A" w14:textId="77777777" w:rsidR="004B2FA9" w:rsidRDefault="00000000">
                              <w:pPr>
                                <w:ind w:right="18" w:hanging="2"/>
                                <w:jc w:val="center"/>
                                <w:rPr>
                                  <w:rFonts w:ascii="Calibri"/>
                                  <w:b/>
                                  <w:sz w:val="14"/>
                                </w:rPr>
                              </w:pPr>
                              <w:r>
                                <w:rPr>
                                  <w:rFonts w:ascii="Calibri"/>
                                  <w:b/>
                                  <w:spacing w:val="-6"/>
                                  <w:sz w:val="14"/>
                                </w:rPr>
                                <w:t>C.</w:t>
                              </w:r>
                              <w:r>
                                <w:rPr>
                                  <w:rFonts w:ascii="Calibri"/>
                                  <w:b/>
                                  <w:spacing w:val="40"/>
                                  <w:sz w:val="14"/>
                                </w:rPr>
                                <w:t xml:space="preserve"> </w:t>
                              </w:r>
                              <w:r>
                                <w:rPr>
                                  <w:rFonts w:ascii="Calibri"/>
                                  <w:b/>
                                  <w:spacing w:val="-2"/>
                                  <w:sz w:val="14"/>
                                </w:rPr>
                                <w:t>ESPECIFICO</w:t>
                              </w:r>
                            </w:p>
                          </w:txbxContent>
                        </wps:txbx>
                        <wps:bodyPr wrap="square" lIns="0" tIns="0" rIns="0" bIns="0" rtlCol="0">
                          <a:noAutofit/>
                        </wps:bodyPr>
                      </wps:wsp>
                      <wps:wsp>
                        <wps:cNvPr id="681" name="Textbox 681"/>
                        <wps:cNvSpPr txBox="1"/>
                        <wps:spPr>
                          <a:xfrm>
                            <a:off x="6139941" y="159257"/>
                            <a:ext cx="251460" cy="88900"/>
                          </a:xfrm>
                          <a:prstGeom prst="rect">
                            <a:avLst/>
                          </a:prstGeom>
                        </wps:spPr>
                        <wps:txbx>
                          <w:txbxContent>
                            <w:p w14:paraId="76B8E17B"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682" name="Textbox 682"/>
                        <wps:cNvSpPr txBox="1"/>
                        <wps:spPr>
                          <a:xfrm>
                            <a:off x="181660" y="518922"/>
                            <a:ext cx="191770" cy="88900"/>
                          </a:xfrm>
                          <a:prstGeom prst="rect">
                            <a:avLst/>
                          </a:prstGeom>
                        </wps:spPr>
                        <wps:txbx>
                          <w:txbxContent>
                            <w:p w14:paraId="31F76EE0" w14:textId="77777777" w:rsidR="004B2FA9" w:rsidRDefault="00000000">
                              <w:pPr>
                                <w:spacing w:line="139" w:lineRule="exact"/>
                                <w:rPr>
                                  <w:rFonts w:ascii="Calibri"/>
                                  <w:sz w:val="14"/>
                                </w:rPr>
                              </w:pPr>
                              <w:r>
                                <w:rPr>
                                  <w:rFonts w:ascii="Calibri"/>
                                  <w:spacing w:val="-4"/>
                                  <w:sz w:val="14"/>
                                </w:rPr>
                                <w:t>1500</w:t>
                              </w:r>
                            </w:p>
                          </w:txbxContent>
                        </wps:txbx>
                        <wps:bodyPr wrap="square" lIns="0" tIns="0" rIns="0" bIns="0" rtlCol="0">
                          <a:noAutofit/>
                        </wps:bodyPr>
                      </wps:wsp>
                      <wps:wsp>
                        <wps:cNvPr id="683" name="Textbox 683"/>
                        <wps:cNvSpPr txBox="1"/>
                        <wps:spPr>
                          <a:xfrm>
                            <a:off x="672337" y="433577"/>
                            <a:ext cx="720725" cy="196850"/>
                          </a:xfrm>
                          <a:prstGeom prst="rect">
                            <a:avLst/>
                          </a:prstGeom>
                        </wps:spPr>
                        <wps:txbx>
                          <w:txbxContent>
                            <w:p w14:paraId="54A916AF" w14:textId="77777777" w:rsidR="004B2FA9" w:rsidRDefault="00000000">
                              <w:pPr>
                                <w:tabs>
                                  <w:tab w:val="left" w:pos="693"/>
                                </w:tabs>
                                <w:spacing w:before="35" w:line="117" w:lineRule="auto"/>
                                <w:ind w:left="592" w:right="18" w:hanging="593"/>
                                <w:rPr>
                                  <w:rFonts w:ascii="Calibri"/>
                                  <w:sz w:val="14"/>
                                </w:rPr>
                              </w:pPr>
                              <w:r>
                                <w:rPr>
                                  <w:rFonts w:ascii="Calibri"/>
                                  <w:spacing w:val="-2"/>
                                  <w:sz w:val="14"/>
                                </w:rPr>
                                <w:t>5.A.3</w:t>
                              </w:r>
                              <w:r>
                                <w:rPr>
                                  <w:rFonts w:ascii="Calibri"/>
                                  <w:sz w:val="14"/>
                                </w:rPr>
                                <w:tab/>
                              </w:r>
                              <w:r>
                                <w:rPr>
                                  <w:rFonts w:ascii="Calibri"/>
                                  <w:sz w:val="14"/>
                                </w:rPr>
                                <w:tab/>
                              </w:r>
                              <w:r>
                                <w:rPr>
                                  <w:rFonts w:ascii="Calibri"/>
                                  <w:spacing w:val="-4"/>
                                  <w:position w:val="9"/>
                                  <w:sz w:val="14"/>
                                </w:rPr>
                                <w:t>ADM.</w:t>
                              </w:r>
                              <w:r>
                                <w:rPr>
                                  <w:rFonts w:ascii="Calibri"/>
                                  <w:spacing w:val="40"/>
                                  <w:position w:val="9"/>
                                  <w:sz w:val="14"/>
                                </w:rPr>
                                <w:t xml:space="preserve"> </w:t>
                              </w:r>
                              <w:r>
                                <w:rPr>
                                  <w:rFonts w:ascii="Calibri"/>
                                  <w:spacing w:val="-2"/>
                                  <w:sz w:val="14"/>
                                </w:rPr>
                                <w:t>ESPECIAL</w:t>
                              </w:r>
                            </w:p>
                          </w:txbxContent>
                        </wps:txbx>
                        <wps:bodyPr wrap="square" lIns="0" tIns="0" rIns="0" bIns="0" rtlCol="0">
                          <a:noAutofit/>
                        </wps:bodyPr>
                      </wps:wsp>
                      <wps:wsp>
                        <wps:cNvPr id="684" name="Textbox 684"/>
                        <wps:cNvSpPr txBox="1"/>
                        <wps:spPr>
                          <a:xfrm>
                            <a:off x="1573022" y="433577"/>
                            <a:ext cx="376555" cy="196850"/>
                          </a:xfrm>
                          <a:prstGeom prst="rect">
                            <a:avLst/>
                          </a:prstGeom>
                        </wps:spPr>
                        <wps:txbx>
                          <w:txbxContent>
                            <w:p w14:paraId="7C9127A4" w14:textId="77777777" w:rsidR="004B2FA9" w:rsidRDefault="00000000">
                              <w:pPr>
                                <w:spacing w:line="142" w:lineRule="exact"/>
                                <w:ind w:left="14"/>
                                <w:rPr>
                                  <w:rFonts w:ascii="Calibri"/>
                                  <w:sz w:val="14"/>
                                </w:rPr>
                              </w:pPr>
                              <w:r>
                                <w:rPr>
                                  <w:rFonts w:ascii="Calibri"/>
                                  <w:spacing w:val="-2"/>
                                  <w:sz w:val="14"/>
                                </w:rPr>
                                <w:t>TECNICA/</w:t>
                              </w:r>
                            </w:p>
                            <w:p w14:paraId="67AACC91" w14:textId="77777777" w:rsidR="004B2FA9" w:rsidRDefault="00000000">
                              <w:pPr>
                                <w:spacing w:line="168" w:lineRule="exact"/>
                                <w:rPr>
                                  <w:rFonts w:ascii="Calibri"/>
                                  <w:sz w:val="14"/>
                                </w:rPr>
                              </w:pPr>
                              <w:r>
                                <w:rPr>
                                  <w:rFonts w:ascii="Calibri"/>
                                  <w:spacing w:val="-2"/>
                                  <w:sz w:val="14"/>
                                </w:rPr>
                                <w:t>SUPERIOR</w:t>
                              </w:r>
                            </w:p>
                          </w:txbxContent>
                        </wps:txbx>
                        <wps:bodyPr wrap="square" lIns="0" tIns="0" rIns="0" bIns="0" rtlCol="0">
                          <a:noAutofit/>
                        </wps:bodyPr>
                      </wps:wsp>
                      <wps:wsp>
                        <wps:cNvPr id="685" name="Textbox 685"/>
                        <wps:cNvSpPr txBox="1"/>
                        <wps:spPr>
                          <a:xfrm>
                            <a:off x="2137282" y="488441"/>
                            <a:ext cx="1599565" cy="88900"/>
                          </a:xfrm>
                          <a:prstGeom prst="rect">
                            <a:avLst/>
                          </a:prstGeom>
                        </wps:spPr>
                        <wps:txbx>
                          <w:txbxContent>
                            <w:p w14:paraId="4B94FBA8" w14:textId="77777777" w:rsidR="004B2FA9" w:rsidRDefault="00000000">
                              <w:pPr>
                                <w:tabs>
                                  <w:tab w:val="left" w:pos="1382"/>
                                  <w:tab w:val="left" w:pos="1831"/>
                                </w:tabs>
                                <w:spacing w:line="139" w:lineRule="exact"/>
                                <w:rPr>
                                  <w:rFonts w:ascii="Calibri" w:hAnsi="Calibri"/>
                                  <w:sz w:val="14"/>
                                </w:rPr>
                              </w:pPr>
                              <w:r>
                                <w:rPr>
                                  <w:rFonts w:ascii="Calibri" w:hAnsi="Calibri"/>
                                  <w:spacing w:val="-2"/>
                                  <w:sz w:val="14"/>
                                </w:rPr>
                                <w:t>ARQUITECTO</w:t>
                              </w:r>
                              <w:r>
                                <w:rPr>
                                  <w:rFonts w:ascii="Calibri" w:hAnsi="Calibri"/>
                                  <w:spacing w:val="8"/>
                                  <w:sz w:val="14"/>
                                </w:rPr>
                                <w:t xml:space="preserve"> </w:t>
                              </w:r>
                              <w:r>
                                <w:rPr>
                                  <w:rFonts w:ascii="Calibri" w:hAnsi="Calibri"/>
                                  <w:spacing w:val="-4"/>
                                  <w:sz w:val="14"/>
                                </w:rPr>
                                <w:t>BASE</w:t>
                              </w:r>
                              <w:r>
                                <w:rPr>
                                  <w:rFonts w:ascii="Calibri" w:hAnsi="Calibri"/>
                                  <w:sz w:val="14"/>
                                </w:rPr>
                                <w:tab/>
                              </w:r>
                              <w:r>
                                <w:rPr>
                                  <w:rFonts w:ascii="Calibri" w:hAnsi="Calibri"/>
                                  <w:spacing w:val="-5"/>
                                  <w:sz w:val="14"/>
                                </w:rPr>
                                <w:t>A1</w:t>
                              </w:r>
                              <w:r>
                                <w:rPr>
                                  <w:rFonts w:ascii="Calibri" w:hAnsi="Calibri"/>
                                  <w:sz w:val="14"/>
                                </w:rPr>
                                <w:tab/>
                                <w:t>17.560,44</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686" name="Textbox 686"/>
                        <wps:cNvSpPr txBox="1"/>
                        <wps:spPr>
                          <a:xfrm>
                            <a:off x="4007484" y="488441"/>
                            <a:ext cx="101600" cy="88900"/>
                          </a:xfrm>
                          <a:prstGeom prst="rect">
                            <a:avLst/>
                          </a:prstGeom>
                        </wps:spPr>
                        <wps:txbx>
                          <w:txbxContent>
                            <w:p w14:paraId="3963A414"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687" name="Textbox 687"/>
                        <wps:cNvSpPr txBox="1"/>
                        <wps:spPr>
                          <a:xfrm>
                            <a:off x="4403725" y="488441"/>
                            <a:ext cx="391160" cy="88900"/>
                          </a:xfrm>
                          <a:prstGeom prst="rect">
                            <a:avLst/>
                          </a:prstGeom>
                        </wps:spPr>
                        <wps:txbx>
                          <w:txbxContent>
                            <w:p w14:paraId="43BA891A" w14:textId="77777777" w:rsidR="004B2FA9" w:rsidRDefault="00000000">
                              <w:pPr>
                                <w:spacing w:line="139" w:lineRule="exact"/>
                                <w:rPr>
                                  <w:rFonts w:ascii="Calibri" w:hAnsi="Calibri"/>
                                  <w:sz w:val="14"/>
                                </w:rPr>
                              </w:pPr>
                              <w:r>
                                <w:rPr>
                                  <w:rFonts w:ascii="Calibri" w:hAnsi="Calibri"/>
                                  <w:sz w:val="14"/>
                                </w:rPr>
                                <w:t>9.764,02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688" name="Textbox 688"/>
                        <wps:cNvSpPr txBox="1"/>
                        <wps:spPr>
                          <a:xfrm>
                            <a:off x="5088001" y="488441"/>
                            <a:ext cx="101600" cy="88900"/>
                          </a:xfrm>
                          <a:prstGeom prst="rect">
                            <a:avLst/>
                          </a:prstGeom>
                        </wps:spPr>
                        <wps:txbx>
                          <w:txbxContent>
                            <w:p w14:paraId="0AC257EF" w14:textId="77777777" w:rsidR="004B2FA9" w:rsidRDefault="00000000">
                              <w:pPr>
                                <w:spacing w:line="139" w:lineRule="exact"/>
                                <w:rPr>
                                  <w:rFonts w:ascii="Calibri"/>
                                  <w:sz w:val="14"/>
                                </w:rPr>
                              </w:pPr>
                              <w:r>
                                <w:rPr>
                                  <w:rFonts w:ascii="Calibri"/>
                                  <w:spacing w:val="-5"/>
                                  <w:sz w:val="14"/>
                                </w:rPr>
                                <w:t>15</w:t>
                              </w:r>
                            </w:p>
                          </w:txbxContent>
                        </wps:txbx>
                        <wps:bodyPr wrap="square" lIns="0" tIns="0" rIns="0" bIns="0" rtlCol="0">
                          <a:noAutofit/>
                        </wps:bodyPr>
                      </wps:wsp>
                      <wps:wsp>
                        <wps:cNvPr id="689" name="Textbox 689"/>
                        <wps:cNvSpPr txBox="1"/>
                        <wps:spPr>
                          <a:xfrm>
                            <a:off x="5461761" y="488441"/>
                            <a:ext cx="1022350" cy="88900"/>
                          </a:xfrm>
                          <a:prstGeom prst="rect">
                            <a:avLst/>
                          </a:prstGeom>
                        </wps:spPr>
                        <wps:txbx>
                          <w:txbxContent>
                            <w:p w14:paraId="0447287A" w14:textId="77777777" w:rsidR="004B2FA9" w:rsidRDefault="00000000">
                              <w:pPr>
                                <w:tabs>
                                  <w:tab w:val="left" w:pos="921"/>
                                </w:tabs>
                                <w:spacing w:line="139" w:lineRule="exact"/>
                                <w:rPr>
                                  <w:rFonts w:ascii="Calibri" w:hAnsi="Calibri"/>
                                  <w:sz w:val="14"/>
                                </w:rPr>
                              </w:pPr>
                              <w:r>
                                <w:rPr>
                                  <w:rFonts w:ascii="Calibri" w:hAnsi="Calibri"/>
                                  <w:sz w:val="14"/>
                                </w:rPr>
                                <w:t>31.952,62</w:t>
                              </w:r>
                              <w:r>
                                <w:rPr>
                                  <w:rFonts w:ascii="Calibri" w:hAnsi="Calibri"/>
                                  <w:spacing w:val="-7"/>
                                  <w:sz w:val="14"/>
                                </w:rPr>
                                <w:t xml:space="preserve"> </w:t>
                              </w:r>
                              <w:r>
                                <w:rPr>
                                  <w:rFonts w:ascii="Calibri" w:hAnsi="Calibri"/>
                                  <w:spacing w:val="-10"/>
                                  <w:sz w:val="14"/>
                                </w:rPr>
                                <w:t>€</w:t>
                              </w:r>
                              <w:r>
                                <w:rPr>
                                  <w:rFonts w:ascii="Calibri" w:hAnsi="Calibri"/>
                                  <w:sz w:val="14"/>
                                </w:rPr>
                                <w:tab/>
                                <w:t>59.277,08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anchor>
            </w:drawing>
          </mc:Choice>
          <mc:Fallback>
            <w:pict>
              <v:group w14:anchorId="36B80A7E" id="Group 672" o:spid="_x0000_s1476" style="position:absolute;margin-left:53.9pt;margin-top:8.9pt;width:517.9pt;height:52.2pt;z-index:-15511552;mso-wrap-distance-left:0;mso-wrap-distance-right:0;mso-position-horizontal-relative:page;mso-position-vertical-relative:text" coordsize="65773,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">
                <v:shape id="Graphic 673" o:spid="_x0000_s1477" style="position:absolute;left:60;top:60;width:65653;height:3810;visibility:visible;mso-wrap-style:square;v-text-anchor:top" coordsize="656526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" path="m530656,l,,,381000r530656,l530656,xem981760,l533704,r,381000l981760,381000,981760,xem1431290,l984758,r,381000l1431290,381000,1431290,xem2064054,l1434338,r,381000l2064054,381000,2064054,xem2874899,l2067179,r,381000l2874899,381000,2874899,xem3234563,l2877947,r,381000l3234563,381000,3234563,xem3774363,l3237611,r,381000l3774363,381000,3774363,xem4315333,l3777361,r,381000l4315333,381000,4315333,xem4854829,l4318381,r,381000l4854829,381000,4854829,xem5396154,l4857877,r,381000l5396154,381000,5396154,xem5935726,l5399278,r,381000l5935726,381000,5935726,xem6565138,l5938774,r,381000l6565138,381000,6565138,xe" fillcolor="silver" stroked="f">
                  <v:path arrowok="t"/>
                </v:shape>
                <v:shape id="Graphic 674" o:spid="_x0000_s1478" style="position:absolute;width:65773;height:6629;visibility:visible;mso-wrap-style:square;v-text-anchor:top" coordsize="657733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" path="m2070150,l1443482,r-6096,l1437386,6096r,381000l993902,387096r,-381000l1437386,6096r,-6096l993902,r-6046,l987806,6096r,381000l544372,387096r,-381000l987806,6096r,-6096l544372,r-6096,l538276,6096r,381000l538276,393192r,263652l6096,656844r,-263652l538276,393192r,-6096l6096,387096r,-381000l538276,6096r,-6096l6096,,,,,6096,,387096r,6096l,656844r,6096l6096,662940r532180,l544372,662940r,-6096l544372,393192r443434,l993902,393192r443484,l1443482,393192r626668,l2070150,387096r-626668,l1443482,6096r626668,l2070150,xem2076310,r-6083,l2070227,6096r,381000l2070227,393192r6083,l2076310,387096r,-381000l2076310,xem3240646,l2887091,r-6096,l2076323,r,6096l2880995,6096r,381000l2076323,387096r,6096l2880995,393192r6096,l3240646,393192r,-6096l2887091,387096r,-381000l3240646,6096r,-6096xem5402250,l4867021,r-6096,l4860925,6096r,381000l4327525,387096r,-381000l4860925,6096r,-6096l4327525,r-6096,l4321429,6096r,381000l3788029,387096r,-381000l4321429,6096r,-6096l3788029,r-6046,l3781933,6096r,381000l3246755,387096r,-381000l3781933,6096r,-6096l3246755,r-6096,l3240659,6096r,381000l3240659,393192r6096,l5402250,393192r,-6096l4867021,387096r,-381000l5402250,6096r,-6096xem6577330,r-6096,l6571234,6096r,381000l5947918,387096r,-381000l6571234,6096r,-6096l5947918,r-6096,l5941822,6096r,381000l5408422,387096r,-381000l5941822,6096r,-6096l5408422,r-6096,l5402326,6096r,381000l5402326,393192r6096,l5941822,393192r6096,l6571234,393192r6096,l6577330,387096r,-381000l6577330,xe" fillcolor="black" stroked="f">
                  <v:path arrowok="t"/>
                </v:shape>
                <v:shape id="Graphic 675" o:spid="_x0000_s1479" style="position:absolute;left:5382;top:3931;width:60395;height:2699;visibility:visible;mso-wrap-style:square;v-text-anchor:top" coordsize="603948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" path="m1531874,263652r-626669,l905205,r-6096,l899109,263652r-443484,l455625,r-6096,l449529,263652r-443433,l,263652r,6096l6096,269748r443433,l1531874,269748r,-6096xem1538033,r-6083,l1531950,263652r,6096l1538033,269748r,-6096l1538033,xem2702369,263652r-353555,l2348814,r-6096,l2342718,263652r-804672,l1538046,269748r804672,l2348814,269748r353555,l2702369,263652xem4863973,263652r-535229,l4328744,r-6096,l4322648,263652r-533400,l3789248,r-6096,l3783152,263652r-533400,l3249752,r-6096,l3243656,263652r-535178,l2708478,r-6096,l2702382,263652r,6096l2708478,269748r2155495,l4863973,263652xem6039053,r-6096,l6032957,263652r-623316,l5409641,r-6096,l5403545,263652r-533400,l4870145,r-6096,l4864049,263652r,6096l6039053,269748r,-6096l6039053,xe" fillcolor="black" stroked="f">
                  <v:path arrowok="t"/>
                </v:shape>
                <v:shape id="Textbox 676" o:spid="_x0000_s1480" type="#_x0000_t202" style="position:absolute;left:685;top:236;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19975DAB" w14:textId="77777777" w:rsidR="004B2FA9" w:rsidRDefault="00000000">
                        <w:pPr>
                          <w:spacing w:line="139" w:lineRule="exact"/>
                          <w:rPr>
                            <w:rFonts w:ascii="Calibri"/>
                            <w:b/>
                            <w:sz w:val="14"/>
                          </w:rPr>
                        </w:pPr>
                        <w:r>
                          <w:rPr>
                            <w:rFonts w:ascii="Calibri"/>
                            <w:b/>
                            <w:spacing w:val="-2"/>
                            <w:sz w:val="14"/>
                          </w:rPr>
                          <w:t>ORGANICA</w:t>
                        </w:r>
                      </w:p>
                    </w:txbxContent>
                  </v:textbox>
                </v:shape>
                <v:shape id="Textbox 677" o:spid="_x0000_s1481" type="#_x0000_t202" style="position:absolute;left:6723;top:1059;width:1310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64167D6A" w14:textId="77777777" w:rsidR="004B2FA9" w:rsidRDefault="00000000">
                        <w:pPr>
                          <w:tabs>
                            <w:tab w:val="left" w:pos="635"/>
                            <w:tab w:val="left" w:pos="1370"/>
                          </w:tabs>
                          <w:spacing w:line="184" w:lineRule="exact"/>
                          <w:rPr>
                            <w:rFonts w:ascii="Calibri"/>
                            <w:b/>
                            <w:position w:val="8"/>
                            <w:sz w:val="14"/>
                          </w:rPr>
                        </w:pPr>
                        <w:r>
                          <w:rPr>
                            <w:rFonts w:ascii="Calibri"/>
                            <w:b/>
                            <w:spacing w:val="-4"/>
                            <w:sz w:val="14"/>
                          </w:rPr>
                          <w:t>COD.</w:t>
                        </w:r>
                        <w:r>
                          <w:rPr>
                            <w:rFonts w:ascii="Calibri"/>
                            <w:b/>
                            <w:sz w:val="14"/>
                          </w:rPr>
                          <w:tab/>
                        </w:r>
                        <w:r>
                          <w:rPr>
                            <w:rFonts w:ascii="Calibri"/>
                            <w:b/>
                            <w:spacing w:val="-2"/>
                            <w:sz w:val="14"/>
                          </w:rPr>
                          <w:t>ESCALA</w:t>
                        </w:r>
                        <w:r>
                          <w:rPr>
                            <w:rFonts w:ascii="Calibri"/>
                            <w:b/>
                            <w:sz w:val="14"/>
                          </w:rPr>
                          <w:tab/>
                        </w:r>
                        <w:r>
                          <w:rPr>
                            <w:rFonts w:ascii="Calibri"/>
                            <w:b/>
                            <w:spacing w:val="-2"/>
                            <w:position w:val="8"/>
                            <w:sz w:val="14"/>
                          </w:rPr>
                          <w:t>SUBESCALA</w:t>
                        </w:r>
                      </w:p>
                      <w:p w14:paraId="4DD6384E" w14:textId="77777777" w:rsidR="004B2FA9" w:rsidRDefault="00000000">
                        <w:pPr>
                          <w:spacing w:line="126" w:lineRule="exact"/>
                          <w:ind w:right="178"/>
                          <w:jc w:val="right"/>
                          <w:rPr>
                            <w:rFonts w:ascii="Calibri"/>
                            <w:b/>
                            <w:sz w:val="14"/>
                          </w:rPr>
                        </w:pPr>
                        <w:r>
                          <w:rPr>
                            <w:rFonts w:ascii="Calibri"/>
                            <w:b/>
                            <w:spacing w:val="-2"/>
                            <w:sz w:val="14"/>
                          </w:rPr>
                          <w:t>CLASE</w:t>
                        </w:r>
                      </w:p>
                    </w:txbxContent>
                  </v:textbox>
                </v:shape>
                <v:shape id="Textbox 678" o:spid="_x0000_s1482" type="#_x0000_t202" style="position:absolute;left:22713;top:1059;width:426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22883B18"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5F4FC1A3" w14:textId="77777777" w:rsidR="004B2FA9" w:rsidRDefault="00000000">
                        <w:pPr>
                          <w:spacing w:line="168" w:lineRule="exact"/>
                          <w:ind w:left="55"/>
                          <w:rPr>
                            <w:rFonts w:ascii="Calibri"/>
                            <w:b/>
                            <w:sz w:val="14"/>
                          </w:rPr>
                        </w:pPr>
                        <w:r>
                          <w:rPr>
                            <w:rFonts w:ascii="Calibri"/>
                            <w:b/>
                            <w:spacing w:val="-2"/>
                            <w:sz w:val="14"/>
                          </w:rPr>
                          <w:t>TRABAJO</w:t>
                        </w:r>
                      </w:p>
                    </w:txbxContent>
                  </v:textbox>
                </v:shape>
                <v:shape id="Textbox 679" o:spid="_x0000_s1483" type="#_x0000_t202" style="position:absolute;left:29983;top:510;width:235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389803BB" w14:textId="77777777" w:rsidR="004B2FA9" w:rsidRDefault="00000000">
                        <w:pPr>
                          <w:tabs>
                            <w:tab w:val="left" w:pos="609"/>
                            <w:tab w:val="left" w:pos="1490"/>
                            <w:tab w:val="left" w:pos="2239"/>
                            <w:tab w:val="left" w:pos="3305"/>
                          </w:tabs>
                          <w:spacing w:before="36" w:line="122" w:lineRule="auto"/>
                          <w:ind w:right="179" w:firstLine="3192"/>
                          <w:rPr>
                            <w:rFonts w:ascii="Calibri"/>
                            <w:b/>
                            <w:position w:val="-7"/>
                            <w:sz w:val="14"/>
                          </w:rPr>
                        </w:pPr>
                        <w:r>
                          <w:rPr>
                            <w:rFonts w:ascii="Calibri"/>
                            <w:b/>
                            <w:spacing w:val="-4"/>
                            <w:sz w:val="14"/>
                          </w:rPr>
                          <w:t>NIVEL</w:t>
                        </w:r>
                        <w:r>
                          <w:rPr>
                            <w:rFonts w:ascii="Calibri"/>
                            <w:b/>
                            <w:spacing w:val="40"/>
                            <w:sz w:val="14"/>
                          </w:rPr>
                          <w:t xml:space="preserve"> </w:t>
                        </w:r>
                        <w:r>
                          <w:rPr>
                            <w:rFonts w:ascii="Calibri"/>
                            <w:b/>
                            <w:spacing w:val="-4"/>
                            <w:position w:val="-7"/>
                            <w:sz w:val="14"/>
                          </w:rPr>
                          <w:t>GR.</w:t>
                        </w:r>
                        <w:r>
                          <w:rPr>
                            <w:rFonts w:ascii="Calibri"/>
                            <w:b/>
                            <w:position w:val="-7"/>
                            <w:sz w:val="14"/>
                          </w:rPr>
                          <w:tab/>
                        </w:r>
                        <w:r>
                          <w:rPr>
                            <w:rFonts w:ascii="Calibri"/>
                            <w:b/>
                            <w:spacing w:val="-2"/>
                            <w:sz w:val="14"/>
                          </w:rPr>
                          <w:t>S.BASE</w:t>
                        </w:r>
                        <w:r>
                          <w:rPr>
                            <w:rFonts w:ascii="Calibri"/>
                            <w:b/>
                            <w:sz w:val="14"/>
                          </w:rPr>
                          <w:tab/>
                        </w:r>
                        <w:r>
                          <w:rPr>
                            <w:rFonts w:ascii="Calibri"/>
                            <w:b/>
                            <w:spacing w:val="-4"/>
                            <w:sz w:val="14"/>
                          </w:rPr>
                          <w:t>NIVEL</w:t>
                        </w:r>
                        <w:r>
                          <w:rPr>
                            <w:rFonts w:ascii="Calibri"/>
                            <w:b/>
                            <w:sz w:val="14"/>
                          </w:rPr>
                          <w:tab/>
                        </w:r>
                        <w:r>
                          <w:rPr>
                            <w:rFonts w:ascii="Calibri"/>
                            <w:b/>
                            <w:spacing w:val="-2"/>
                            <w:sz w:val="14"/>
                          </w:rPr>
                          <w:t>IMPORTE</w:t>
                        </w:r>
                        <w:r>
                          <w:rPr>
                            <w:rFonts w:ascii="Calibri"/>
                            <w:b/>
                            <w:sz w:val="14"/>
                          </w:rPr>
                          <w:tab/>
                        </w:r>
                        <w:r>
                          <w:rPr>
                            <w:rFonts w:ascii="Calibri"/>
                            <w:b/>
                            <w:spacing w:val="-6"/>
                            <w:position w:val="-7"/>
                            <w:sz w:val="14"/>
                          </w:rPr>
                          <w:t>C.</w:t>
                        </w:r>
                      </w:p>
                      <w:p w14:paraId="3AD3E504" w14:textId="77777777" w:rsidR="004B2FA9" w:rsidRDefault="00000000">
                        <w:pPr>
                          <w:tabs>
                            <w:tab w:val="left" w:pos="1329"/>
                          </w:tabs>
                          <w:spacing w:line="124" w:lineRule="auto"/>
                          <w:ind w:left="578"/>
                          <w:rPr>
                            <w:rFonts w:ascii="Calibri"/>
                            <w:b/>
                            <w:position w:val="-7"/>
                            <w:sz w:val="14"/>
                          </w:rPr>
                        </w:pPr>
                        <w:r>
                          <w:rPr>
                            <w:rFonts w:ascii="Calibri"/>
                            <w:b/>
                            <w:spacing w:val="-2"/>
                            <w:sz w:val="14"/>
                          </w:rPr>
                          <w:t>PUESTO</w:t>
                        </w:r>
                        <w:r>
                          <w:rPr>
                            <w:rFonts w:ascii="Calibri"/>
                            <w:b/>
                            <w:sz w:val="14"/>
                          </w:rPr>
                          <w:tab/>
                          <w:t>C.</w:t>
                        </w:r>
                        <w:r>
                          <w:rPr>
                            <w:rFonts w:ascii="Calibri"/>
                            <w:b/>
                            <w:spacing w:val="-2"/>
                            <w:sz w:val="14"/>
                          </w:rPr>
                          <w:t xml:space="preserve"> </w:t>
                        </w:r>
                        <w:r>
                          <w:rPr>
                            <w:rFonts w:ascii="Calibri"/>
                            <w:b/>
                            <w:sz w:val="14"/>
                          </w:rPr>
                          <w:t>DESTINO</w:t>
                        </w:r>
                        <w:r>
                          <w:rPr>
                            <w:rFonts w:ascii="Calibri"/>
                            <w:b/>
                            <w:spacing w:val="62"/>
                            <w:sz w:val="14"/>
                          </w:rPr>
                          <w:t xml:space="preserve">  </w:t>
                        </w:r>
                        <w:r>
                          <w:rPr>
                            <w:rFonts w:ascii="Calibri"/>
                            <w:b/>
                            <w:sz w:val="14"/>
                          </w:rPr>
                          <w:t>C.</w:t>
                        </w:r>
                        <w:r>
                          <w:rPr>
                            <w:rFonts w:ascii="Calibri"/>
                            <w:b/>
                            <w:spacing w:val="-2"/>
                            <w:sz w:val="14"/>
                          </w:rPr>
                          <w:t xml:space="preserve"> </w:t>
                        </w:r>
                        <w:r>
                          <w:rPr>
                            <w:rFonts w:ascii="Calibri"/>
                            <w:b/>
                            <w:sz w:val="14"/>
                          </w:rPr>
                          <w:t>DESTINO</w:t>
                        </w:r>
                        <w:r>
                          <w:rPr>
                            <w:rFonts w:ascii="Calibri"/>
                            <w:b/>
                            <w:spacing w:val="61"/>
                            <w:sz w:val="14"/>
                          </w:rPr>
                          <w:t xml:space="preserve">  </w:t>
                        </w:r>
                        <w:r>
                          <w:rPr>
                            <w:rFonts w:ascii="Calibri"/>
                            <w:b/>
                            <w:spacing w:val="-2"/>
                            <w:position w:val="-7"/>
                            <w:sz w:val="14"/>
                          </w:rPr>
                          <w:t>ESPECIFICO</w:t>
                        </w:r>
                      </w:p>
                    </w:txbxContent>
                  </v:textbox>
                </v:shape>
                <v:shape id="Textbox 680" o:spid="_x0000_s1484" type="#_x0000_t202" style="position:absolute;left:54648;top:510;width:43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67FB743F" w14:textId="77777777" w:rsidR="004B2FA9" w:rsidRDefault="00000000">
                        <w:pPr>
                          <w:spacing w:line="142" w:lineRule="exact"/>
                          <w:ind w:right="17"/>
                          <w:jc w:val="center"/>
                          <w:rPr>
                            <w:rFonts w:ascii="Calibri"/>
                            <w:b/>
                            <w:sz w:val="14"/>
                          </w:rPr>
                        </w:pPr>
                        <w:r>
                          <w:rPr>
                            <w:rFonts w:ascii="Calibri"/>
                            <w:b/>
                            <w:spacing w:val="-2"/>
                            <w:sz w:val="14"/>
                          </w:rPr>
                          <w:t>IMPORTE</w:t>
                        </w:r>
                      </w:p>
                      <w:p w14:paraId="34A77D6A" w14:textId="77777777" w:rsidR="004B2FA9" w:rsidRDefault="00000000">
                        <w:pPr>
                          <w:ind w:right="18" w:hanging="2"/>
                          <w:jc w:val="center"/>
                          <w:rPr>
                            <w:rFonts w:ascii="Calibri"/>
                            <w:b/>
                            <w:sz w:val="14"/>
                          </w:rPr>
                        </w:pPr>
                        <w:r>
                          <w:rPr>
                            <w:rFonts w:ascii="Calibri"/>
                            <w:b/>
                            <w:spacing w:val="-6"/>
                            <w:sz w:val="14"/>
                          </w:rPr>
                          <w:t>C.</w:t>
                        </w:r>
                        <w:r>
                          <w:rPr>
                            <w:rFonts w:ascii="Calibri"/>
                            <w:b/>
                            <w:spacing w:val="40"/>
                            <w:sz w:val="14"/>
                          </w:rPr>
                          <w:t xml:space="preserve"> </w:t>
                        </w:r>
                        <w:r>
                          <w:rPr>
                            <w:rFonts w:ascii="Calibri"/>
                            <w:b/>
                            <w:spacing w:val="-2"/>
                            <w:sz w:val="14"/>
                          </w:rPr>
                          <w:t>ESPECIFICO</w:t>
                        </w:r>
                      </w:p>
                    </w:txbxContent>
                  </v:textbox>
                </v:shape>
                <v:shape id="Textbox 681" o:spid="_x0000_s1485" type="#_x0000_t202" style="position:absolute;left:61399;top:1592;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76B8E17B" w14:textId="77777777" w:rsidR="004B2FA9" w:rsidRDefault="00000000">
                        <w:pPr>
                          <w:spacing w:line="139" w:lineRule="exact"/>
                          <w:rPr>
                            <w:rFonts w:ascii="Calibri"/>
                            <w:b/>
                            <w:sz w:val="14"/>
                          </w:rPr>
                        </w:pPr>
                        <w:r>
                          <w:rPr>
                            <w:rFonts w:ascii="Calibri"/>
                            <w:b/>
                            <w:spacing w:val="-2"/>
                            <w:sz w:val="14"/>
                          </w:rPr>
                          <w:t>TOTAL</w:t>
                        </w:r>
                      </w:p>
                    </w:txbxContent>
                  </v:textbox>
                </v:shape>
                <v:shape id="Textbox 682" o:spid="_x0000_s1486" type="#_x0000_t202" style="position:absolute;left:1816;top:5189;width:191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31F76EE0" w14:textId="77777777" w:rsidR="004B2FA9" w:rsidRDefault="00000000">
                        <w:pPr>
                          <w:spacing w:line="139" w:lineRule="exact"/>
                          <w:rPr>
                            <w:rFonts w:ascii="Calibri"/>
                            <w:sz w:val="14"/>
                          </w:rPr>
                        </w:pPr>
                        <w:r>
                          <w:rPr>
                            <w:rFonts w:ascii="Calibri"/>
                            <w:spacing w:val="-4"/>
                            <w:sz w:val="14"/>
                          </w:rPr>
                          <w:t>1500</w:t>
                        </w:r>
                      </w:p>
                    </w:txbxContent>
                  </v:textbox>
                </v:shape>
                <v:shape id="Textbox 683" o:spid="_x0000_s1487" type="#_x0000_t202" style="position:absolute;left:6723;top:4335;width:720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4A916AF" w14:textId="77777777" w:rsidR="004B2FA9" w:rsidRDefault="00000000">
                        <w:pPr>
                          <w:tabs>
                            <w:tab w:val="left" w:pos="693"/>
                          </w:tabs>
                          <w:spacing w:before="35" w:line="117" w:lineRule="auto"/>
                          <w:ind w:left="592" w:right="18" w:hanging="593"/>
                          <w:rPr>
                            <w:rFonts w:ascii="Calibri"/>
                            <w:sz w:val="14"/>
                          </w:rPr>
                        </w:pPr>
                        <w:r>
                          <w:rPr>
                            <w:rFonts w:ascii="Calibri"/>
                            <w:spacing w:val="-2"/>
                            <w:sz w:val="14"/>
                          </w:rPr>
                          <w:t>5.A.3</w:t>
                        </w:r>
                        <w:r>
                          <w:rPr>
                            <w:rFonts w:ascii="Calibri"/>
                            <w:sz w:val="14"/>
                          </w:rPr>
                          <w:tab/>
                        </w:r>
                        <w:r>
                          <w:rPr>
                            <w:rFonts w:ascii="Calibri"/>
                            <w:sz w:val="14"/>
                          </w:rPr>
                          <w:tab/>
                        </w:r>
                        <w:r>
                          <w:rPr>
                            <w:rFonts w:ascii="Calibri"/>
                            <w:spacing w:val="-4"/>
                            <w:position w:val="9"/>
                            <w:sz w:val="14"/>
                          </w:rPr>
                          <w:t>ADM.</w:t>
                        </w:r>
                        <w:r>
                          <w:rPr>
                            <w:rFonts w:ascii="Calibri"/>
                            <w:spacing w:val="40"/>
                            <w:position w:val="9"/>
                            <w:sz w:val="14"/>
                          </w:rPr>
                          <w:t xml:space="preserve"> </w:t>
                        </w:r>
                        <w:r>
                          <w:rPr>
                            <w:rFonts w:ascii="Calibri"/>
                            <w:spacing w:val="-2"/>
                            <w:sz w:val="14"/>
                          </w:rPr>
                          <w:t>ESPECIAL</w:t>
                        </w:r>
                      </w:p>
                    </w:txbxContent>
                  </v:textbox>
                </v:shape>
                <v:shape id="Textbox 684" o:spid="_x0000_s1488" type="#_x0000_t202" style="position:absolute;left:15730;top:4335;width:376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C9127A4" w14:textId="77777777" w:rsidR="004B2FA9" w:rsidRDefault="00000000">
                        <w:pPr>
                          <w:spacing w:line="142" w:lineRule="exact"/>
                          <w:ind w:left="14"/>
                          <w:rPr>
                            <w:rFonts w:ascii="Calibri"/>
                            <w:sz w:val="14"/>
                          </w:rPr>
                        </w:pPr>
                        <w:r>
                          <w:rPr>
                            <w:rFonts w:ascii="Calibri"/>
                            <w:spacing w:val="-2"/>
                            <w:sz w:val="14"/>
                          </w:rPr>
                          <w:t>TECNICA/</w:t>
                        </w:r>
                      </w:p>
                      <w:p w14:paraId="67AACC91" w14:textId="77777777" w:rsidR="004B2FA9" w:rsidRDefault="00000000">
                        <w:pPr>
                          <w:spacing w:line="168" w:lineRule="exact"/>
                          <w:rPr>
                            <w:rFonts w:ascii="Calibri"/>
                            <w:sz w:val="14"/>
                          </w:rPr>
                        </w:pPr>
                        <w:r>
                          <w:rPr>
                            <w:rFonts w:ascii="Calibri"/>
                            <w:spacing w:val="-2"/>
                            <w:sz w:val="14"/>
                          </w:rPr>
                          <w:t>SUPERIOR</w:t>
                        </w:r>
                      </w:p>
                    </w:txbxContent>
                  </v:textbox>
                </v:shape>
                <v:shape id="Textbox 685" o:spid="_x0000_s1489" type="#_x0000_t202" style="position:absolute;left:21372;top:4884;width:1599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4B94FBA8" w14:textId="77777777" w:rsidR="004B2FA9" w:rsidRDefault="00000000">
                        <w:pPr>
                          <w:tabs>
                            <w:tab w:val="left" w:pos="1382"/>
                            <w:tab w:val="left" w:pos="1831"/>
                          </w:tabs>
                          <w:spacing w:line="139" w:lineRule="exact"/>
                          <w:rPr>
                            <w:rFonts w:ascii="Calibri" w:hAnsi="Calibri"/>
                            <w:sz w:val="14"/>
                          </w:rPr>
                        </w:pPr>
                        <w:r>
                          <w:rPr>
                            <w:rFonts w:ascii="Calibri" w:hAnsi="Calibri"/>
                            <w:spacing w:val="-2"/>
                            <w:sz w:val="14"/>
                          </w:rPr>
                          <w:t>ARQUITECTO</w:t>
                        </w:r>
                        <w:r>
                          <w:rPr>
                            <w:rFonts w:ascii="Calibri" w:hAnsi="Calibri"/>
                            <w:spacing w:val="8"/>
                            <w:sz w:val="14"/>
                          </w:rPr>
                          <w:t xml:space="preserve"> </w:t>
                        </w:r>
                        <w:r>
                          <w:rPr>
                            <w:rFonts w:ascii="Calibri" w:hAnsi="Calibri"/>
                            <w:spacing w:val="-4"/>
                            <w:sz w:val="14"/>
                          </w:rPr>
                          <w:t>BASE</w:t>
                        </w:r>
                        <w:r>
                          <w:rPr>
                            <w:rFonts w:ascii="Calibri" w:hAnsi="Calibri"/>
                            <w:sz w:val="14"/>
                          </w:rPr>
                          <w:tab/>
                        </w:r>
                        <w:r>
                          <w:rPr>
                            <w:rFonts w:ascii="Calibri" w:hAnsi="Calibri"/>
                            <w:spacing w:val="-5"/>
                            <w:sz w:val="14"/>
                          </w:rPr>
                          <w:t>A1</w:t>
                        </w:r>
                        <w:r>
                          <w:rPr>
                            <w:rFonts w:ascii="Calibri" w:hAnsi="Calibri"/>
                            <w:sz w:val="14"/>
                          </w:rPr>
                          <w:tab/>
                          <w:t>17.560,44</w:t>
                        </w:r>
                        <w:r>
                          <w:rPr>
                            <w:rFonts w:ascii="Calibri" w:hAnsi="Calibri"/>
                            <w:spacing w:val="-7"/>
                            <w:sz w:val="14"/>
                          </w:rPr>
                          <w:t xml:space="preserve"> </w:t>
                        </w:r>
                        <w:r>
                          <w:rPr>
                            <w:rFonts w:ascii="Calibri" w:hAnsi="Calibri"/>
                            <w:spacing w:val="-10"/>
                            <w:sz w:val="14"/>
                          </w:rPr>
                          <w:t>€</w:t>
                        </w:r>
                      </w:p>
                    </w:txbxContent>
                  </v:textbox>
                </v:shape>
                <v:shape id="Textbox 686" o:spid="_x0000_s1490" type="#_x0000_t202" style="position:absolute;left:40074;top:488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3963A414" w14:textId="77777777" w:rsidR="004B2FA9" w:rsidRDefault="00000000">
                        <w:pPr>
                          <w:spacing w:line="139" w:lineRule="exact"/>
                          <w:rPr>
                            <w:rFonts w:ascii="Calibri"/>
                            <w:sz w:val="14"/>
                          </w:rPr>
                        </w:pPr>
                        <w:r>
                          <w:rPr>
                            <w:rFonts w:ascii="Calibri"/>
                            <w:spacing w:val="-5"/>
                            <w:sz w:val="14"/>
                          </w:rPr>
                          <w:t>24</w:t>
                        </w:r>
                      </w:p>
                    </w:txbxContent>
                  </v:textbox>
                </v:shape>
                <v:shape id="Textbox 687" o:spid="_x0000_s1491" type="#_x0000_t202" style="position:absolute;left:44037;top:488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3BA891A" w14:textId="77777777" w:rsidR="004B2FA9" w:rsidRDefault="00000000">
                        <w:pPr>
                          <w:spacing w:line="139" w:lineRule="exact"/>
                          <w:rPr>
                            <w:rFonts w:ascii="Calibri" w:hAnsi="Calibri"/>
                            <w:sz w:val="14"/>
                          </w:rPr>
                        </w:pPr>
                        <w:r>
                          <w:rPr>
                            <w:rFonts w:ascii="Calibri" w:hAnsi="Calibri"/>
                            <w:sz w:val="14"/>
                          </w:rPr>
                          <w:t>9.764,02</w:t>
                        </w:r>
                        <w:r>
                          <w:rPr>
                            <w:rFonts w:ascii="Calibri" w:hAnsi="Calibri"/>
                            <w:spacing w:val="-7"/>
                            <w:sz w:val="14"/>
                          </w:rPr>
                          <w:t xml:space="preserve"> </w:t>
                        </w:r>
                        <w:r>
                          <w:rPr>
                            <w:rFonts w:ascii="Calibri" w:hAnsi="Calibri"/>
                            <w:spacing w:val="-10"/>
                            <w:sz w:val="14"/>
                          </w:rPr>
                          <w:t>€</w:t>
                        </w:r>
                      </w:p>
                    </w:txbxContent>
                  </v:textbox>
                </v:shape>
                <v:shape id="Textbox 688" o:spid="_x0000_s1492" type="#_x0000_t202" style="position:absolute;left:50880;top:488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0AC257EF" w14:textId="77777777" w:rsidR="004B2FA9" w:rsidRDefault="00000000">
                        <w:pPr>
                          <w:spacing w:line="139" w:lineRule="exact"/>
                          <w:rPr>
                            <w:rFonts w:ascii="Calibri"/>
                            <w:sz w:val="14"/>
                          </w:rPr>
                        </w:pPr>
                        <w:r>
                          <w:rPr>
                            <w:rFonts w:ascii="Calibri"/>
                            <w:spacing w:val="-5"/>
                            <w:sz w:val="14"/>
                          </w:rPr>
                          <w:t>15</w:t>
                        </w:r>
                      </w:p>
                    </w:txbxContent>
                  </v:textbox>
                </v:shape>
                <v:shape id="Textbox 689" o:spid="_x0000_s1493" type="#_x0000_t202" style="position:absolute;left:54617;top:4884;width:1022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0447287A" w14:textId="77777777" w:rsidR="004B2FA9" w:rsidRDefault="00000000">
                        <w:pPr>
                          <w:tabs>
                            <w:tab w:val="left" w:pos="921"/>
                          </w:tabs>
                          <w:spacing w:line="139" w:lineRule="exact"/>
                          <w:rPr>
                            <w:rFonts w:ascii="Calibri" w:hAnsi="Calibri"/>
                            <w:sz w:val="14"/>
                          </w:rPr>
                        </w:pPr>
                        <w:r>
                          <w:rPr>
                            <w:rFonts w:ascii="Calibri" w:hAnsi="Calibri"/>
                            <w:sz w:val="14"/>
                          </w:rPr>
                          <w:t>31.952,62</w:t>
                        </w:r>
                        <w:r>
                          <w:rPr>
                            <w:rFonts w:ascii="Calibri" w:hAnsi="Calibri"/>
                            <w:spacing w:val="-7"/>
                            <w:sz w:val="14"/>
                          </w:rPr>
                          <w:t xml:space="preserve"> </w:t>
                        </w:r>
                        <w:r>
                          <w:rPr>
                            <w:rFonts w:ascii="Calibri" w:hAnsi="Calibri"/>
                            <w:spacing w:val="-10"/>
                            <w:sz w:val="14"/>
                          </w:rPr>
                          <w:t>€</w:t>
                        </w:r>
                        <w:r>
                          <w:rPr>
                            <w:rFonts w:ascii="Calibri" w:hAnsi="Calibri"/>
                            <w:sz w:val="14"/>
                          </w:rPr>
                          <w:tab/>
                          <w:t>59.277,08</w:t>
                        </w:r>
                        <w:r>
                          <w:rPr>
                            <w:rFonts w:ascii="Calibri" w:hAnsi="Calibri"/>
                            <w:spacing w:val="-7"/>
                            <w:sz w:val="14"/>
                          </w:rPr>
                          <w:t xml:space="preserve"> </w:t>
                        </w:r>
                        <w:r>
                          <w:rPr>
                            <w:rFonts w:ascii="Calibri" w:hAnsi="Calibri"/>
                            <w:spacing w:val="-10"/>
                            <w:sz w:val="14"/>
                          </w:rPr>
                          <w:t>€</w:t>
                        </w:r>
                      </w:p>
                    </w:txbxContent>
                  </v:textbox>
                </v:shape>
                <w10:wrap type="topAndBottom" anchorx="page"/>
              </v:group>
            </w:pict>
          </mc:Fallback>
        </mc:AlternateContent>
      </w:r>
    </w:p>
    <w:p w14:paraId="627AC762" w14:textId="77777777" w:rsidR="004B2FA9" w:rsidRDefault="004B2FA9">
      <w:pPr>
        <w:pStyle w:val="Textoindependiente"/>
        <w:spacing w:before="182"/>
        <w:rPr>
          <w:rFonts w:ascii="Calibri"/>
          <w:b/>
          <w:sz w:val="22"/>
        </w:rPr>
      </w:pPr>
    </w:p>
    <w:p w14:paraId="1B3FF8DC" w14:textId="77777777" w:rsidR="004B2FA9" w:rsidRDefault="00000000">
      <w:pPr>
        <w:spacing w:line="276" w:lineRule="auto"/>
        <w:ind w:left="652" w:right="892" w:firstLine="708"/>
        <w:rPr>
          <w:rFonts w:ascii="Cambria" w:hAnsi="Cambria"/>
        </w:rPr>
      </w:pPr>
      <w:r>
        <w:rPr>
          <w:rFonts w:ascii="Cambria" w:hAnsi="Cambria"/>
        </w:rPr>
        <w:t>El</w:t>
      </w:r>
      <w:r>
        <w:rPr>
          <w:rFonts w:ascii="Cambria" w:hAnsi="Cambria"/>
          <w:spacing w:val="-2"/>
        </w:rPr>
        <w:t xml:space="preserve"> </w:t>
      </w:r>
      <w:r>
        <w:rPr>
          <w:rFonts w:ascii="Cambria" w:hAnsi="Cambria"/>
        </w:rPr>
        <w:t>código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puesto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RPT</w:t>
      </w:r>
      <w:r>
        <w:rPr>
          <w:rFonts w:ascii="Cambria" w:hAnsi="Cambria"/>
          <w:spacing w:val="-1"/>
        </w:rPr>
        <w:t xml:space="preserve"> </w:t>
      </w:r>
      <w:r>
        <w:rPr>
          <w:rFonts w:ascii="Cambria" w:hAnsi="Cambria"/>
        </w:rPr>
        <w:t>objeto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ha</w:t>
      </w:r>
      <w:r>
        <w:rPr>
          <w:rFonts w:ascii="Cambria" w:hAnsi="Cambria"/>
          <w:spacing w:val="-2"/>
        </w:rPr>
        <w:t xml:space="preserve"> </w:t>
      </w:r>
      <w:r>
        <w:rPr>
          <w:rFonts w:ascii="Cambria" w:hAnsi="Cambria"/>
        </w:rPr>
        <w:t>quedado</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plantilla</w:t>
      </w:r>
      <w:r>
        <w:rPr>
          <w:rFonts w:ascii="Cambria" w:hAnsi="Cambria"/>
          <w:spacing w:val="-2"/>
        </w:rPr>
        <w:t xml:space="preserve"> </w:t>
      </w:r>
      <w:r>
        <w:rPr>
          <w:rFonts w:ascii="Cambria" w:hAnsi="Cambria"/>
        </w:rPr>
        <w:t>del Ayuntamiento por lo que se procede a bajarle el tipo.</w:t>
      </w:r>
    </w:p>
    <w:p w14:paraId="003AC5E0" w14:textId="77777777" w:rsidR="004B2FA9" w:rsidRDefault="00000000">
      <w:pPr>
        <w:pStyle w:val="Ttulo4"/>
        <w:numPr>
          <w:ilvl w:val="0"/>
          <w:numId w:val="2"/>
        </w:numPr>
        <w:tabs>
          <w:tab w:val="left" w:pos="882"/>
        </w:tabs>
        <w:spacing w:before="158"/>
        <w:ind w:left="882" w:hanging="230"/>
      </w:pPr>
      <w:r>
        <w:t>Puesto.</w:t>
      </w:r>
      <w:r>
        <w:rPr>
          <w:spacing w:val="-6"/>
        </w:rPr>
        <w:t xml:space="preserve"> </w:t>
      </w:r>
      <w:r>
        <w:t>5.B.3</w:t>
      </w:r>
      <w:r>
        <w:rPr>
          <w:spacing w:val="-4"/>
        </w:rPr>
        <w:t xml:space="preserve"> </w:t>
      </w:r>
      <w:r>
        <w:t>“Arquitecto</w:t>
      </w:r>
      <w:r>
        <w:rPr>
          <w:spacing w:val="-5"/>
        </w:rPr>
        <w:t xml:space="preserve"> </w:t>
      </w:r>
      <w:r>
        <w:t>Técnico”</w:t>
      </w:r>
      <w:r>
        <w:rPr>
          <w:spacing w:val="-5"/>
        </w:rPr>
        <w:t xml:space="preserve"> </w:t>
      </w:r>
      <w:r>
        <w:t>vacantes</w:t>
      </w:r>
      <w:r>
        <w:rPr>
          <w:spacing w:val="-5"/>
        </w:rPr>
        <w:t xml:space="preserve"> </w:t>
      </w:r>
      <w:r>
        <w:t>en</w:t>
      </w:r>
      <w:r>
        <w:rPr>
          <w:spacing w:val="-4"/>
        </w:rPr>
        <w:t xml:space="preserve"> </w:t>
      </w:r>
      <w:r>
        <w:t>la</w:t>
      </w:r>
      <w:r>
        <w:rPr>
          <w:spacing w:val="-6"/>
        </w:rPr>
        <w:t xml:space="preserve"> </w:t>
      </w:r>
      <w:r>
        <w:t>RPT</w:t>
      </w:r>
      <w:r>
        <w:rPr>
          <w:spacing w:val="-7"/>
        </w:rPr>
        <w:t xml:space="preserve"> </w:t>
      </w:r>
      <w:r>
        <w:t>de</w:t>
      </w:r>
      <w:r>
        <w:rPr>
          <w:spacing w:val="-4"/>
        </w:rPr>
        <w:t xml:space="preserve"> </w:t>
      </w:r>
      <w:r>
        <w:t>funcionarios.</w:t>
      </w:r>
      <w:r>
        <w:rPr>
          <w:spacing w:val="-7"/>
        </w:rPr>
        <w:t xml:space="preserve"> </w:t>
      </w:r>
      <w:r>
        <w:t>(Se</w:t>
      </w:r>
      <w:r>
        <w:rPr>
          <w:spacing w:val="-4"/>
        </w:rPr>
        <w:t xml:space="preserve"> </w:t>
      </w:r>
      <w:r>
        <w:t>cambia</w:t>
      </w:r>
      <w:r>
        <w:rPr>
          <w:spacing w:val="-6"/>
        </w:rPr>
        <w:t xml:space="preserve"> </w:t>
      </w:r>
      <w:r>
        <w:t>la</w:t>
      </w:r>
      <w:r>
        <w:rPr>
          <w:spacing w:val="-5"/>
        </w:rPr>
        <w:t xml:space="preserve"> </w:t>
      </w:r>
      <w:r>
        <w:rPr>
          <w:spacing w:val="-2"/>
        </w:rPr>
        <w:t>orgánica</w:t>
      </w:r>
    </w:p>
    <w:p w14:paraId="69C5CD75" w14:textId="77777777" w:rsidR="004B2FA9" w:rsidRDefault="00000000">
      <w:pPr>
        <w:spacing w:before="23"/>
        <w:ind w:left="652"/>
        <w:rPr>
          <w:rFonts w:ascii="Cambria"/>
          <w:b/>
        </w:rPr>
      </w:pPr>
      <w:r>
        <w:rPr>
          <w:rFonts w:ascii="Cambria"/>
          <w:b/>
          <w:noProof/>
        </w:rPr>
        <mc:AlternateContent>
          <mc:Choice Requires="wps">
            <w:drawing>
              <wp:anchor distT="0" distB="0" distL="0" distR="0" simplePos="0" relativeHeight="477044224" behindDoc="1" locked="0" layoutInCell="1" allowOverlap="1" wp14:anchorId="77A27DF4" wp14:editId="2FC6F4F9">
                <wp:simplePos x="0" y="0"/>
                <wp:positionH relativeFrom="page">
                  <wp:posOffset>6965929</wp:posOffset>
                </wp:positionH>
                <wp:positionV relativeFrom="paragraph">
                  <wp:posOffset>126317</wp:posOffset>
                </wp:positionV>
                <wp:extent cx="263525" cy="336042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BF530B2" w14:textId="3C19480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859E78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C139E6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7A27DF4" id="Textbox 690" o:spid="_x0000_s1494" type="#_x0000_t202" style="position:absolute;left:0;text-align:left;margin-left:548.5pt;margin-top:9.95pt;width:20.75pt;height:264.6pt;z-index:-2627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" filled="f" stroked="f">
                <v:textbox style="layout-flow:vertical;mso-layout-flow-alt:bottom-to-top" inset="0,0,0,0">
                  <w:txbxContent>
                    <w:p w14:paraId="4BF530B2" w14:textId="3C194800"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859E785"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C139E66"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b/>
        </w:rPr>
        <w:t>de</w:t>
      </w:r>
      <w:r>
        <w:rPr>
          <w:rFonts w:ascii="Cambria"/>
          <w:b/>
          <w:spacing w:val="-6"/>
        </w:rPr>
        <w:t xml:space="preserve"> </w:t>
      </w:r>
      <w:r>
        <w:rPr>
          <w:rFonts w:ascii="Cambria"/>
          <w:b/>
        </w:rPr>
        <w:t>Urbanismo</w:t>
      </w:r>
      <w:r>
        <w:rPr>
          <w:rFonts w:ascii="Cambria"/>
          <w:b/>
          <w:spacing w:val="-6"/>
        </w:rPr>
        <w:t xml:space="preserve"> </w:t>
      </w:r>
      <w:r>
        <w:rPr>
          <w:rFonts w:ascii="Cambria"/>
          <w:b/>
        </w:rPr>
        <w:t>(1500)</w:t>
      </w:r>
      <w:r>
        <w:rPr>
          <w:rFonts w:ascii="Cambria"/>
          <w:b/>
          <w:spacing w:val="-6"/>
        </w:rPr>
        <w:t xml:space="preserve"> </w:t>
      </w:r>
      <w:r>
        <w:rPr>
          <w:rFonts w:ascii="Cambria"/>
          <w:b/>
        </w:rPr>
        <w:t>a</w:t>
      </w:r>
      <w:r>
        <w:rPr>
          <w:rFonts w:ascii="Cambria"/>
          <w:b/>
          <w:spacing w:val="-6"/>
        </w:rPr>
        <w:t xml:space="preserve"> </w:t>
      </w:r>
      <w:r>
        <w:rPr>
          <w:rFonts w:ascii="Cambria"/>
          <w:b/>
        </w:rPr>
        <w:t>Infraestructuras</w:t>
      </w:r>
      <w:r>
        <w:rPr>
          <w:rFonts w:ascii="Cambria"/>
          <w:b/>
          <w:spacing w:val="-5"/>
        </w:rPr>
        <w:t xml:space="preserve"> </w:t>
      </w:r>
      <w:r>
        <w:rPr>
          <w:rFonts w:ascii="Cambria"/>
          <w:b/>
          <w:spacing w:val="-2"/>
        </w:rPr>
        <w:t>(1530)).</w:t>
      </w:r>
    </w:p>
    <w:p w14:paraId="6467EC5A" w14:textId="77777777" w:rsidR="004B2FA9" w:rsidRDefault="00000000">
      <w:pPr>
        <w:spacing w:before="176"/>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01E321AD" w14:textId="77777777" w:rsidR="004B2FA9" w:rsidRDefault="004B2FA9">
      <w:pPr>
        <w:pStyle w:val="Textoindependiente"/>
        <w:spacing w:before="3"/>
        <w:rPr>
          <w:rFonts w:ascii="Cambria"/>
          <w:b/>
          <w:sz w:val="16"/>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482"/>
        <w:gridCol w:w="873"/>
        <w:gridCol w:w="874"/>
        <w:gridCol w:w="1310"/>
        <w:gridCol w:w="873"/>
        <w:gridCol w:w="873"/>
        <w:gridCol w:w="1019"/>
        <w:gridCol w:w="1019"/>
        <w:gridCol w:w="1020"/>
        <w:gridCol w:w="1017"/>
      </w:tblGrid>
      <w:tr w:rsidR="004B2FA9" w14:paraId="70060081" w14:textId="77777777">
        <w:trPr>
          <w:trHeight w:val="676"/>
        </w:trPr>
        <w:tc>
          <w:tcPr>
            <w:tcW w:w="828" w:type="dxa"/>
            <w:shd w:val="clear" w:color="auto" w:fill="C0C0C0"/>
          </w:tcPr>
          <w:p w14:paraId="018F8952" w14:textId="77777777" w:rsidR="004B2FA9" w:rsidRDefault="004B2FA9">
            <w:pPr>
              <w:pStyle w:val="TableParagraph"/>
              <w:spacing w:before="4"/>
              <w:rPr>
                <w:rFonts w:ascii="Cambria"/>
                <w:b/>
                <w:sz w:val="14"/>
              </w:rPr>
            </w:pPr>
          </w:p>
          <w:p w14:paraId="7A93CD5A" w14:textId="77777777" w:rsidR="004B2FA9" w:rsidRDefault="00000000">
            <w:pPr>
              <w:pStyle w:val="TableParagraph"/>
              <w:ind w:left="47" w:right="45"/>
              <w:jc w:val="center"/>
              <w:rPr>
                <w:b/>
                <w:sz w:val="14"/>
              </w:rPr>
            </w:pPr>
            <w:r>
              <w:rPr>
                <w:b/>
                <w:spacing w:val="-2"/>
                <w:sz w:val="14"/>
              </w:rPr>
              <w:t>ORGANICA</w:t>
            </w:r>
          </w:p>
        </w:tc>
        <w:tc>
          <w:tcPr>
            <w:tcW w:w="482" w:type="dxa"/>
            <w:shd w:val="clear" w:color="auto" w:fill="C0C0C0"/>
          </w:tcPr>
          <w:p w14:paraId="133A003C" w14:textId="77777777" w:rsidR="004B2FA9" w:rsidRDefault="004B2FA9">
            <w:pPr>
              <w:pStyle w:val="TableParagraph"/>
              <w:spacing w:before="88"/>
              <w:rPr>
                <w:rFonts w:ascii="Cambria"/>
                <w:b/>
                <w:sz w:val="14"/>
              </w:rPr>
            </w:pPr>
          </w:p>
          <w:p w14:paraId="3327BEE9" w14:textId="77777777" w:rsidR="004B2FA9" w:rsidRDefault="00000000">
            <w:pPr>
              <w:pStyle w:val="TableParagraph"/>
              <w:ind w:left="9"/>
              <w:jc w:val="center"/>
              <w:rPr>
                <w:b/>
                <w:sz w:val="14"/>
              </w:rPr>
            </w:pPr>
            <w:r>
              <w:rPr>
                <w:b/>
                <w:spacing w:val="-4"/>
                <w:sz w:val="14"/>
              </w:rPr>
              <w:t>COD.</w:t>
            </w:r>
          </w:p>
        </w:tc>
        <w:tc>
          <w:tcPr>
            <w:tcW w:w="873" w:type="dxa"/>
            <w:shd w:val="clear" w:color="auto" w:fill="C0C0C0"/>
          </w:tcPr>
          <w:p w14:paraId="16D3C491" w14:textId="77777777" w:rsidR="004B2FA9" w:rsidRDefault="004B2FA9">
            <w:pPr>
              <w:pStyle w:val="TableParagraph"/>
              <w:spacing w:before="88"/>
              <w:rPr>
                <w:rFonts w:ascii="Cambria"/>
                <w:b/>
                <w:sz w:val="14"/>
              </w:rPr>
            </w:pPr>
          </w:p>
          <w:p w14:paraId="5528B2EF" w14:textId="77777777" w:rsidR="004B2FA9" w:rsidRDefault="00000000">
            <w:pPr>
              <w:pStyle w:val="TableParagraph"/>
              <w:ind w:left="219"/>
              <w:rPr>
                <w:b/>
                <w:sz w:val="14"/>
              </w:rPr>
            </w:pPr>
            <w:r>
              <w:rPr>
                <w:b/>
                <w:spacing w:val="-2"/>
                <w:sz w:val="14"/>
              </w:rPr>
              <w:t>ESCALA</w:t>
            </w:r>
          </w:p>
        </w:tc>
        <w:tc>
          <w:tcPr>
            <w:tcW w:w="874" w:type="dxa"/>
            <w:shd w:val="clear" w:color="auto" w:fill="C0C0C0"/>
          </w:tcPr>
          <w:p w14:paraId="156566E0" w14:textId="77777777" w:rsidR="004B2FA9" w:rsidRDefault="004B2FA9">
            <w:pPr>
              <w:pStyle w:val="TableParagraph"/>
              <w:spacing w:before="2"/>
              <w:rPr>
                <w:rFonts w:ascii="Cambria"/>
                <w:b/>
                <w:sz w:val="14"/>
              </w:rPr>
            </w:pPr>
          </w:p>
          <w:p w14:paraId="6E285000" w14:textId="77777777" w:rsidR="004B2FA9" w:rsidRDefault="00000000">
            <w:pPr>
              <w:pStyle w:val="TableParagraph"/>
              <w:ind w:left="260" w:right="89" w:hanging="161"/>
              <w:rPr>
                <w:b/>
                <w:sz w:val="14"/>
              </w:rPr>
            </w:pPr>
            <w:r>
              <w:rPr>
                <w:b/>
                <w:spacing w:val="-2"/>
                <w:sz w:val="14"/>
              </w:rPr>
              <w:t>SUBESCALA</w:t>
            </w:r>
            <w:r>
              <w:rPr>
                <w:b/>
                <w:spacing w:val="40"/>
                <w:sz w:val="14"/>
              </w:rPr>
              <w:t xml:space="preserve"> </w:t>
            </w:r>
            <w:r>
              <w:rPr>
                <w:b/>
                <w:spacing w:val="-2"/>
                <w:sz w:val="14"/>
              </w:rPr>
              <w:t>CLASE</w:t>
            </w:r>
          </w:p>
        </w:tc>
        <w:tc>
          <w:tcPr>
            <w:tcW w:w="1310" w:type="dxa"/>
            <w:shd w:val="clear" w:color="auto" w:fill="C0C0C0"/>
          </w:tcPr>
          <w:p w14:paraId="1B920BC9" w14:textId="77777777" w:rsidR="004B2FA9" w:rsidRDefault="004B2FA9">
            <w:pPr>
              <w:pStyle w:val="TableParagraph"/>
              <w:spacing w:before="2"/>
              <w:rPr>
                <w:rFonts w:ascii="Cambria"/>
                <w:b/>
                <w:sz w:val="14"/>
              </w:rPr>
            </w:pPr>
          </w:p>
          <w:p w14:paraId="4CDAD431" w14:textId="77777777" w:rsidR="004B2FA9" w:rsidRDefault="00000000">
            <w:pPr>
              <w:pStyle w:val="TableParagraph"/>
              <w:ind w:left="387"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873" w:type="dxa"/>
            <w:shd w:val="clear" w:color="auto" w:fill="C0C0C0"/>
          </w:tcPr>
          <w:p w14:paraId="020B4228" w14:textId="77777777" w:rsidR="004B2FA9" w:rsidRDefault="004B2FA9">
            <w:pPr>
              <w:pStyle w:val="TableParagraph"/>
              <w:spacing w:before="88"/>
              <w:rPr>
                <w:rFonts w:ascii="Cambria"/>
                <w:b/>
                <w:sz w:val="14"/>
              </w:rPr>
            </w:pPr>
          </w:p>
          <w:p w14:paraId="04F5B0A8" w14:textId="77777777" w:rsidR="004B2FA9" w:rsidRDefault="00000000">
            <w:pPr>
              <w:pStyle w:val="TableParagraph"/>
              <w:ind w:left="13" w:right="5"/>
              <w:jc w:val="center"/>
              <w:rPr>
                <w:b/>
                <w:sz w:val="14"/>
              </w:rPr>
            </w:pPr>
            <w:r>
              <w:rPr>
                <w:b/>
                <w:spacing w:val="-5"/>
                <w:sz w:val="14"/>
              </w:rPr>
              <w:t>GR.</w:t>
            </w:r>
          </w:p>
        </w:tc>
        <w:tc>
          <w:tcPr>
            <w:tcW w:w="873" w:type="dxa"/>
            <w:shd w:val="clear" w:color="auto" w:fill="C0C0C0"/>
          </w:tcPr>
          <w:p w14:paraId="6086D262" w14:textId="77777777" w:rsidR="004B2FA9" w:rsidRDefault="004B2FA9">
            <w:pPr>
              <w:pStyle w:val="TableParagraph"/>
              <w:spacing w:before="2"/>
              <w:rPr>
                <w:rFonts w:ascii="Cambria"/>
                <w:b/>
                <w:sz w:val="14"/>
              </w:rPr>
            </w:pPr>
          </w:p>
          <w:p w14:paraId="2F41D0A9" w14:textId="77777777" w:rsidR="004B2FA9" w:rsidRDefault="00000000">
            <w:pPr>
              <w:pStyle w:val="TableParagraph"/>
              <w:spacing w:line="171" w:lineRule="exact"/>
              <w:ind w:left="268"/>
              <w:rPr>
                <w:b/>
                <w:sz w:val="14"/>
              </w:rPr>
            </w:pPr>
            <w:r>
              <w:rPr>
                <w:b/>
                <w:spacing w:val="-2"/>
                <w:sz w:val="14"/>
              </w:rPr>
              <w:t>NIVEL</w:t>
            </w:r>
          </w:p>
          <w:p w14:paraId="0AEEB080" w14:textId="77777777" w:rsidR="004B2FA9" w:rsidRDefault="00000000">
            <w:pPr>
              <w:pStyle w:val="TableParagraph"/>
              <w:spacing w:line="171" w:lineRule="exact"/>
              <w:ind w:left="108"/>
              <w:rPr>
                <w:b/>
                <w:sz w:val="14"/>
              </w:rPr>
            </w:pPr>
            <w:r>
              <w:rPr>
                <w:b/>
                <w:sz w:val="14"/>
              </w:rPr>
              <w:t>C.</w:t>
            </w:r>
            <w:r>
              <w:rPr>
                <w:b/>
                <w:spacing w:val="-2"/>
                <w:sz w:val="14"/>
              </w:rPr>
              <w:t xml:space="preserve"> DESTINO</w:t>
            </w:r>
          </w:p>
        </w:tc>
        <w:tc>
          <w:tcPr>
            <w:tcW w:w="1019" w:type="dxa"/>
            <w:shd w:val="clear" w:color="auto" w:fill="C0C0C0"/>
          </w:tcPr>
          <w:p w14:paraId="01F5CE75" w14:textId="77777777" w:rsidR="004B2FA9" w:rsidRDefault="004B2FA9">
            <w:pPr>
              <w:pStyle w:val="TableParagraph"/>
              <w:spacing w:before="2"/>
              <w:rPr>
                <w:rFonts w:ascii="Cambria"/>
                <w:b/>
                <w:sz w:val="14"/>
              </w:rPr>
            </w:pPr>
          </w:p>
          <w:p w14:paraId="4DFE1B92" w14:textId="77777777" w:rsidR="004B2FA9" w:rsidRDefault="00000000">
            <w:pPr>
              <w:pStyle w:val="TableParagraph"/>
              <w:spacing w:line="171" w:lineRule="exact"/>
              <w:ind w:left="238"/>
              <w:rPr>
                <w:b/>
                <w:sz w:val="14"/>
              </w:rPr>
            </w:pPr>
            <w:r>
              <w:rPr>
                <w:b/>
                <w:spacing w:val="-2"/>
                <w:sz w:val="14"/>
              </w:rPr>
              <w:t>IMPORTE</w:t>
            </w:r>
          </w:p>
          <w:p w14:paraId="28748B4E" w14:textId="77777777" w:rsidR="004B2FA9" w:rsidRDefault="00000000">
            <w:pPr>
              <w:pStyle w:val="TableParagraph"/>
              <w:spacing w:line="171" w:lineRule="exact"/>
              <w:ind w:left="181"/>
              <w:rPr>
                <w:b/>
                <w:sz w:val="14"/>
              </w:rPr>
            </w:pPr>
            <w:r>
              <w:rPr>
                <w:b/>
                <w:sz w:val="14"/>
              </w:rPr>
              <w:t>C.</w:t>
            </w:r>
            <w:r>
              <w:rPr>
                <w:b/>
                <w:spacing w:val="-2"/>
                <w:sz w:val="14"/>
              </w:rPr>
              <w:t xml:space="preserve"> DESTINO</w:t>
            </w:r>
          </w:p>
        </w:tc>
        <w:tc>
          <w:tcPr>
            <w:tcW w:w="1019" w:type="dxa"/>
            <w:shd w:val="clear" w:color="auto" w:fill="C0C0C0"/>
          </w:tcPr>
          <w:p w14:paraId="1A1102F5" w14:textId="77777777" w:rsidR="004B2FA9" w:rsidRDefault="004B2FA9">
            <w:pPr>
              <w:pStyle w:val="TableParagraph"/>
              <w:spacing w:before="2"/>
              <w:rPr>
                <w:rFonts w:ascii="Cambria"/>
                <w:b/>
                <w:sz w:val="14"/>
              </w:rPr>
            </w:pPr>
          </w:p>
          <w:p w14:paraId="19AB3FC2" w14:textId="77777777" w:rsidR="004B2FA9" w:rsidRDefault="00000000">
            <w:pPr>
              <w:pStyle w:val="TableParagraph"/>
              <w:spacing w:line="171" w:lineRule="exact"/>
              <w:ind w:left="342"/>
              <w:rPr>
                <w:b/>
                <w:sz w:val="14"/>
              </w:rPr>
            </w:pPr>
            <w:r>
              <w:rPr>
                <w:b/>
                <w:spacing w:val="-2"/>
                <w:sz w:val="14"/>
              </w:rPr>
              <w:t>NIVEL</w:t>
            </w:r>
          </w:p>
          <w:p w14:paraId="59B9A548" w14:textId="77777777" w:rsidR="004B2FA9" w:rsidRDefault="00000000">
            <w:pPr>
              <w:pStyle w:val="TableParagraph"/>
              <w:spacing w:line="171" w:lineRule="exact"/>
              <w:ind w:left="112"/>
              <w:rPr>
                <w:b/>
                <w:sz w:val="14"/>
              </w:rPr>
            </w:pPr>
            <w:r>
              <w:rPr>
                <w:b/>
                <w:sz w:val="14"/>
              </w:rPr>
              <w:t>C.</w:t>
            </w:r>
            <w:r>
              <w:rPr>
                <w:b/>
                <w:spacing w:val="-2"/>
                <w:sz w:val="14"/>
              </w:rPr>
              <w:t xml:space="preserve"> ESPECIFICO</w:t>
            </w:r>
          </w:p>
        </w:tc>
        <w:tc>
          <w:tcPr>
            <w:tcW w:w="1020" w:type="dxa"/>
            <w:shd w:val="clear" w:color="auto" w:fill="C0C0C0"/>
          </w:tcPr>
          <w:p w14:paraId="420690A6" w14:textId="77777777" w:rsidR="004B2FA9" w:rsidRDefault="004B2FA9">
            <w:pPr>
              <w:pStyle w:val="TableParagraph"/>
              <w:spacing w:before="2"/>
              <w:rPr>
                <w:rFonts w:ascii="Cambria"/>
                <w:b/>
                <w:sz w:val="14"/>
              </w:rPr>
            </w:pPr>
          </w:p>
          <w:p w14:paraId="10E813D0" w14:textId="77777777" w:rsidR="004B2FA9" w:rsidRDefault="00000000">
            <w:pPr>
              <w:pStyle w:val="TableParagraph"/>
              <w:spacing w:line="171" w:lineRule="exact"/>
              <w:ind w:left="241"/>
              <w:rPr>
                <w:b/>
                <w:sz w:val="14"/>
              </w:rPr>
            </w:pPr>
            <w:r>
              <w:rPr>
                <w:b/>
                <w:spacing w:val="-2"/>
                <w:sz w:val="14"/>
              </w:rPr>
              <w:t>IMPORTE</w:t>
            </w:r>
          </w:p>
          <w:p w14:paraId="324CCE6E" w14:textId="77777777" w:rsidR="004B2FA9" w:rsidRDefault="00000000">
            <w:pPr>
              <w:pStyle w:val="TableParagraph"/>
              <w:spacing w:line="171" w:lineRule="exact"/>
              <w:ind w:left="111"/>
              <w:rPr>
                <w:b/>
                <w:sz w:val="14"/>
              </w:rPr>
            </w:pPr>
            <w:r>
              <w:rPr>
                <w:b/>
                <w:sz w:val="14"/>
              </w:rPr>
              <w:t>C.</w:t>
            </w:r>
            <w:r>
              <w:rPr>
                <w:b/>
                <w:spacing w:val="-2"/>
                <w:sz w:val="14"/>
              </w:rPr>
              <w:t xml:space="preserve"> ESPECIFICO</w:t>
            </w:r>
          </w:p>
        </w:tc>
        <w:tc>
          <w:tcPr>
            <w:tcW w:w="1017" w:type="dxa"/>
            <w:shd w:val="clear" w:color="auto" w:fill="C0C0C0"/>
          </w:tcPr>
          <w:p w14:paraId="479830D2" w14:textId="77777777" w:rsidR="004B2FA9" w:rsidRDefault="004B2FA9">
            <w:pPr>
              <w:pStyle w:val="TableParagraph"/>
              <w:spacing w:before="4"/>
              <w:rPr>
                <w:rFonts w:ascii="Cambria"/>
                <w:b/>
                <w:sz w:val="14"/>
              </w:rPr>
            </w:pPr>
          </w:p>
          <w:p w14:paraId="3495C07B" w14:textId="77777777" w:rsidR="004B2FA9" w:rsidRDefault="00000000">
            <w:pPr>
              <w:pStyle w:val="TableParagraph"/>
              <w:ind w:left="14"/>
              <w:jc w:val="center"/>
              <w:rPr>
                <w:b/>
                <w:sz w:val="14"/>
              </w:rPr>
            </w:pPr>
            <w:r>
              <w:rPr>
                <w:b/>
                <w:spacing w:val="-2"/>
                <w:sz w:val="14"/>
              </w:rPr>
              <w:t>TOTAL</w:t>
            </w:r>
          </w:p>
        </w:tc>
      </w:tr>
      <w:tr w:rsidR="004B2FA9" w14:paraId="1EE40692" w14:textId="77777777">
        <w:trPr>
          <w:trHeight w:val="422"/>
        </w:trPr>
        <w:tc>
          <w:tcPr>
            <w:tcW w:w="828" w:type="dxa"/>
          </w:tcPr>
          <w:p w14:paraId="314E3C31" w14:textId="77777777" w:rsidR="004B2FA9" w:rsidRDefault="004B2FA9">
            <w:pPr>
              <w:pStyle w:val="TableParagraph"/>
              <w:spacing w:before="7"/>
              <w:rPr>
                <w:rFonts w:ascii="Cambria"/>
                <w:b/>
                <w:sz w:val="14"/>
              </w:rPr>
            </w:pPr>
          </w:p>
          <w:p w14:paraId="2167E9DC" w14:textId="77777777" w:rsidR="004B2FA9" w:rsidRDefault="00000000">
            <w:pPr>
              <w:pStyle w:val="TableParagraph"/>
              <w:ind w:left="47" w:right="41"/>
              <w:jc w:val="center"/>
              <w:rPr>
                <w:sz w:val="14"/>
              </w:rPr>
            </w:pPr>
            <w:r>
              <w:rPr>
                <w:spacing w:val="-4"/>
                <w:sz w:val="14"/>
              </w:rPr>
              <w:t>1500</w:t>
            </w:r>
          </w:p>
        </w:tc>
        <w:tc>
          <w:tcPr>
            <w:tcW w:w="482" w:type="dxa"/>
          </w:tcPr>
          <w:p w14:paraId="2A837065" w14:textId="77777777" w:rsidR="004B2FA9" w:rsidRDefault="00000000">
            <w:pPr>
              <w:pStyle w:val="TableParagraph"/>
              <w:spacing w:before="125"/>
              <w:ind w:left="9"/>
              <w:jc w:val="center"/>
              <w:rPr>
                <w:sz w:val="14"/>
              </w:rPr>
            </w:pPr>
            <w:r>
              <w:rPr>
                <w:spacing w:val="-2"/>
                <w:sz w:val="14"/>
              </w:rPr>
              <w:t>5.B.3</w:t>
            </w:r>
          </w:p>
        </w:tc>
        <w:tc>
          <w:tcPr>
            <w:tcW w:w="873" w:type="dxa"/>
          </w:tcPr>
          <w:p w14:paraId="0F7B9382" w14:textId="77777777" w:rsidR="004B2FA9" w:rsidRDefault="00000000">
            <w:pPr>
              <w:pStyle w:val="TableParagraph"/>
              <w:spacing w:before="39"/>
              <w:ind w:left="175" w:right="160" w:firstLine="98"/>
              <w:rPr>
                <w:sz w:val="14"/>
              </w:rPr>
            </w:pPr>
            <w:r>
              <w:rPr>
                <w:spacing w:val="-4"/>
                <w:sz w:val="14"/>
              </w:rPr>
              <w:t>ADM.</w:t>
            </w:r>
            <w:r>
              <w:rPr>
                <w:spacing w:val="40"/>
                <w:sz w:val="14"/>
              </w:rPr>
              <w:t xml:space="preserve"> </w:t>
            </w:r>
            <w:r>
              <w:rPr>
                <w:spacing w:val="-2"/>
                <w:sz w:val="14"/>
              </w:rPr>
              <w:t>ESPECIAL</w:t>
            </w:r>
          </w:p>
        </w:tc>
        <w:tc>
          <w:tcPr>
            <w:tcW w:w="874" w:type="dxa"/>
          </w:tcPr>
          <w:p w14:paraId="12D69A47" w14:textId="77777777" w:rsidR="004B2FA9" w:rsidRDefault="00000000">
            <w:pPr>
              <w:pStyle w:val="TableParagraph"/>
              <w:spacing w:before="39"/>
              <w:ind w:left="234" w:right="144" w:hanging="77"/>
              <w:rPr>
                <w:sz w:val="14"/>
              </w:rPr>
            </w:pPr>
            <w:r>
              <w:rPr>
                <w:spacing w:val="-2"/>
                <w:sz w:val="14"/>
              </w:rPr>
              <w:t>TÉCNICO/</w:t>
            </w:r>
            <w:r>
              <w:rPr>
                <w:spacing w:val="40"/>
                <w:sz w:val="14"/>
              </w:rPr>
              <w:t xml:space="preserve"> </w:t>
            </w:r>
            <w:r>
              <w:rPr>
                <w:spacing w:val="-2"/>
                <w:sz w:val="14"/>
              </w:rPr>
              <w:t>MEDIO</w:t>
            </w:r>
          </w:p>
        </w:tc>
        <w:tc>
          <w:tcPr>
            <w:tcW w:w="1310" w:type="dxa"/>
          </w:tcPr>
          <w:p w14:paraId="4DE9442C" w14:textId="77777777" w:rsidR="004B2FA9" w:rsidRDefault="00000000">
            <w:pPr>
              <w:pStyle w:val="TableParagraph"/>
              <w:spacing w:before="39"/>
              <w:ind w:left="404" w:hanging="123"/>
              <w:rPr>
                <w:sz w:val="14"/>
              </w:rPr>
            </w:pPr>
            <w:r>
              <w:rPr>
                <w:spacing w:val="-2"/>
                <w:sz w:val="14"/>
              </w:rPr>
              <w:t>ARQUITECTO</w:t>
            </w:r>
            <w:r>
              <w:rPr>
                <w:spacing w:val="40"/>
                <w:sz w:val="14"/>
              </w:rPr>
              <w:t xml:space="preserve"> </w:t>
            </w:r>
            <w:r>
              <w:rPr>
                <w:spacing w:val="-2"/>
                <w:sz w:val="14"/>
              </w:rPr>
              <w:t>TÉCNICO</w:t>
            </w:r>
          </w:p>
        </w:tc>
        <w:tc>
          <w:tcPr>
            <w:tcW w:w="873" w:type="dxa"/>
          </w:tcPr>
          <w:p w14:paraId="08E93689" w14:textId="77777777" w:rsidR="004B2FA9" w:rsidRDefault="00000000">
            <w:pPr>
              <w:pStyle w:val="TableParagraph"/>
              <w:spacing w:before="125"/>
              <w:ind w:left="13"/>
              <w:jc w:val="center"/>
              <w:rPr>
                <w:sz w:val="14"/>
              </w:rPr>
            </w:pPr>
            <w:r>
              <w:rPr>
                <w:spacing w:val="-5"/>
                <w:sz w:val="14"/>
              </w:rPr>
              <w:t>A2</w:t>
            </w:r>
          </w:p>
        </w:tc>
        <w:tc>
          <w:tcPr>
            <w:tcW w:w="873" w:type="dxa"/>
          </w:tcPr>
          <w:p w14:paraId="75DDE47B" w14:textId="77777777" w:rsidR="004B2FA9" w:rsidRDefault="00000000">
            <w:pPr>
              <w:pStyle w:val="TableParagraph"/>
              <w:spacing w:before="125"/>
              <w:ind w:left="13" w:right="2"/>
              <w:jc w:val="center"/>
              <w:rPr>
                <w:sz w:val="14"/>
              </w:rPr>
            </w:pPr>
            <w:r>
              <w:rPr>
                <w:spacing w:val="-5"/>
                <w:sz w:val="14"/>
              </w:rPr>
              <w:t>22</w:t>
            </w:r>
          </w:p>
        </w:tc>
        <w:tc>
          <w:tcPr>
            <w:tcW w:w="1019" w:type="dxa"/>
          </w:tcPr>
          <w:p w14:paraId="5C934429" w14:textId="77777777" w:rsidR="004B2FA9" w:rsidRDefault="00000000">
            <w:pPr>
              <w:pStyle w:val="TableParagraph"/>
              <w:spacing w:before="125"/>
              <w:ind w:left="212"/>
              <w:rPr>
                <w:sz w:val="14"/>
              </w:rPr>
            </w:pPr>
            <w:r>
              <w:rPr>
                <w:sz w:val="14"/>
              </w:rPr>
              <w:t>8.540,00</w:t>
            </w:r>
            <w:r>
              <w:rPr>
                <w:spacing w:val="-7"/>
                <w:sz w:val="14"/>
              </w:rPr>
              <w:t xml:space="preserve"> </w:t>
            </w:r>
            <w:r>
              <w:rPr>
                <w:spacing w:val="-10"/>
                <w:sz w:val="14"/>
              </w:rPr>
              <w:t>€</w:t>
            </w:r>
          </w:p>
        </w:tc>
        <w:tc>
          <w:tcPr>
            <w:tcW w:w="1019" w:type="dxa"/>
          </w:tcPr>
          <w:p w14:paraId="18AAADF1" w14:textId="77777777" w:rsidR="004B2FA9" w:rsidRDefault="00000000">
            <w:pPr>
              <w:pStyle w:val="TableParagraph"/>
              <w:spacing w:before="125"/>
              <w:ind w:left="12"/>
              <w:jc w:val="center"/>
              <w:rPr>
                <w:sz w:val="14"/>
              </w:rPr>
            </w:pPr>
            <w:r>
              <w:rPr>
                <w:spacing w:val="-5"/>
                <w:sz w:val="14"/>
              </w:rPr>
              <w:t>14</w:t>
            </w:r>
          </w:p>
        </w:tc>
        <w:tc>
          <w:tcPr>
            <w:tcW w:w="1020" w:type="dxa"/>
          </w:tcPr>
          <w:p w14:paraId="66DFB03E" w14:textId="77777777" w:rsidR="004B2FA9" w:rsidRDefault="00000000">
            <w:pPr>
              <w:pStyle w:val="TableParagraph"/>
              <w:spacing w:before="125"/>
              <w:ind w:left="178"/>
              <w:rPr>
                <w:sz w:val="14"/>
              </w:rPr>
            </w:pPr>
            <w:r>
              <w:rPr>
                <w:sz w:val="14"/>
              </w:rPr>
              <w:t>30.723,56</w:t>
            </w:r>
            <w:r>
              <w:rPr>
                <w:spacing w:val="-7"/>
                <w:sz w:val="14"/>
              </w:rPr>
              <w:t xml:space="preserve"> </w:t>
            </w:r>
            <w:r>
              <w:rPr>
                <w:spacing w:val="-10"/>
                <w:sz w:val="14"/>
              </w:rPr>
              <w:t>€</w:t>
            </w:r>
          </w:p>
        </w:tc>
        <w:tc>
          <w:tcPr>
            <w:tcW w:w="1017" w:type="dxa"/>
          </w:tcPr>
          <w:p w14:paraId="2E79357B" w14:textId="77777777" w:rsidR="004B2FA9" w:rsidRDefault="004B2FA9">
            <w:pPr>
              <w:pStyle w:val="TableParagraph"/>
              <w:spacing w:before="7"/>
              <w:rPr>
                <w:rFonts w:ascii="Cambria"/>
                <w:b/>
                <w:sz w:val="14"/>
              </w:rPr>
            </w:pPr>
          </w:p>
          <w:p w14:paraId="7B058C4B" w14:textId="77777777" w:rsidR="004B2FA9" w:rsidRDefault="00000000">
            <w:pPr>
              <w:pStyle w:val="TableParagraph"/>
              <w:ind w:left="14" w:right="1"/>
              <w:jc w:val="center"/>
              <w:rPr>
                <w:sz w:val="14"/>
              </w:rPr>
            </w:pPr>
            <w:r>
              <w:rPr>
                <w:sz w:val="14"/>
              </w:rPr>
              <w:t>54.704,32</w:t>
            </w:r>
            <w:r>
              <w:rPr>
                <w:spacing w:val="-7"/>
                <w:sz w:val="14"/>
              </w:rPr>
              <w:t xml:space="preserve"> </w:t>
            </w:r>
            <w:r>
              <w:rPr>
                <w:spacing w:val="-10"/>
                <w:sz w:val="14"/>
              </w:rPr>
              <w:t>€</w:t>
            </w:r>
          </w:p>
        </w:tc>
      </w:tr>
    </w:tbl>
    <w:p w14:paraId="2CDCC31E" w14:textId="77777777" w:rsidR="004B2FA9" w:rsidRDefault="004B2FA9">
      <w:pPr>
        <w:pStyle w:val="Textoindependiente"/>
        <w:rPr>
          <w:rFonts w:ascii="Cambria"/>
          <w:b/>
          <w:sz w:val="16"/>
        </w:rPr>
      </w:pPr>
    </w:p>
    <w:p w14:paraId="2C361298" w14:textId="77777777" w:rsidR="004B2FA9" w:rsidRDefault="004B2FA9">
      <w:pPr>
        <w:pStyle w:val="Textoindependiente"/>
        <w:spacing w:before="139"/>
        <w:rPr>
          <w:rFonts w:ascii="Cambria"/>
          <w:b/>
          <w:sz w:val="16"/>
        </w:rPr>
      </w:pPr>
    </w:p>
    <w:p w14:paraId="317409A4" w14:textId="77777777" w:rsidR="004B2FA9" w:rsidRDefault="00000000">
      <w:pPr>
        <w:ind w:left="652"/>
        <w:rPr>
          <w:rFonts w:ascii="Calibri" w:hAnsi="Calibri"/>
          <w:b/>
          <w:sz w:val="16"/>
        </w:rPr>
      </w:pPr>
      <w:r>
        <w:rPr>
          <w:rFonts w:ascii="Calibri" w:hAnsi="Calibri"/>
          <w:b/>
          <w:noProof/>
          <w:sz w:val="16"/>
        </w:rPr>
        <mc:AlternateContent>
          <mc:Choice Requires="wps">
            <w:drawing>
              <wp:anchor distT="0" distB="0" distL="0" distR="0" simplePos="0" relativeHeight="15947776" behindDoc="0" locked="0" layoutInCell="1" allowOverlap="1" wp14:anchorId="7EB0CDB1" wp14:editId="5FD00C50">
                <wp:simplePos x="0" y="0"/>
                <wp:positionH relativeFrom="page">
                  <wp:posOffset>4059047</wp:posOffset>
                </wp:positionH>
                <wp:positionV relativeFrom="paragraph">
                  <wp:posOffset>235866</wp:posOffset>
                </wp:positionV>
                <wp:extent cx="2522855" cy="635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855" cy="6350"/>
                        </a:xfrm>
                        <a:custGeom>
                          <a:avLst/>
                          <a:gdLst/>
                          <a:ahLst/>
                          <a:cxnLst/>
                          <a:rect l="l" t="t" r="r" b="b"/>
                          <a:pathLst>
                            <a:path w="2522855" h="6350">
                              <a:moveTo>
                                <a:pt x="556564" y="0"/>
                              </a:moveTo>
                              <a:lnTo>
                                <a:pt x="0" y="0"/>
                              </a:lnTo>
                              <a:lnTo>
                                <a:pt x="0" y="6096"/>
                              </a:lnTo>
                              <a:lnTo>
                                <a:pt x="556564" y="6096"/>
                              </a:lnTo>
                              <a:lnTo>
                                <a:pt x="556564" y="0"/>
                              </a:lnTo>
                              <a:close/>
                            </a:path>
                            <a:path w="2522855" h="6350">
                              <a:moveTo>
                                <a:pt x="1211834" y="0"/>
                              </a:moveTo>
                              <a:lnTo>
                                <a:pt x="562610" y="0"/>
                              </a:lnTo>
                              <a:lnTo>
                                <a:pt x="562610" y="6096"/>
                              </a:lnTo>
                              <a:lnTo>
                                <a:pt x="1211834" y="6096"/>
                              </a:lnTo>
                              <a:lnTo>
                                <a:pt x="1211834" y="0"/>
                              </a:lnTo>
                              <a:close/>
                            </a:path>
                            <a:path w="2522855" h="6350">
                              <a:moveTo>
                                <a:pt x="1867458" y="0"/>
                              </a:moveTo>
                              <a:lnTo>
                                <a:pt x="1217930" y="0"/>
                              </a:lnTo>
                              <a:lnTo>
                                <a:pt x="1217930" y="6096"/>
                              </a:lnTo>
                              <a:lnTo>
                                <a:pt x="1867458" y="6096"/>
                              </a:lnTo>
                              <a:lnTo>
                                <a:pt x="1867458" y="0"/>
                              </a:lnTo>
                              <a:close/>
                            </a:path>
                            <a:path w="2522855" h="6350">
                              <a:moveTo>
                                <a:pt x="2522855" y="0"/>
                              </a:moveTo>
                              <a:lnTo>
                                <a:pt x="1873631" y="0"/>
                              </a:lnTo>
                              <a:lnTo>
                                <a:pt x="1873631" y="6096"/>
                              </a:lnTo>
                              <a:lnTo>
                                <a:pt x="2522855" y="6096"/>
                              </a:lnTo>
                              <a:lnTo>
                                <a:pt x="2522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AF65E" id="Graphic 691" o:spid="_x0000_s1026" style="position:absolute;margin-left:319.6pt;margin-top:18.55pt;width:198.65pt;height:.5pt;z-index:15947776;visibility:visible;mso-wrap-style:square;mso-wrap-distance-left:0;mso-wrap-distance-top:0;mso-wrap-distance-right:0;mso-wrap-distance-bottom:0;mso-position-horizontal:absolute;mso-position-horizontal-relative:page;mso-position-vertical:absolute;mso-position-vertical-relative:text;v-text-anchor:top" coordsize="2522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" path="m556564,l,,,6096r556564,l556564,xem1211834,l562610,r,6096l1211834,6096r,-6096xem1867458,l1217930,r,6096l1867458,6096r,-6096xem2522855,l1873631,r,6096l2522855,6096r,-6096xe" fillcolor="black" stroked="f">
                <v:path arrowok="t"/>
                <w10:wrap anchorx="page"/>
              </v:shape>
            </w:pict>
          </mc:Fallback>
        </mc:AlternateContent>
      </w:r>
      <w:r>
        <w:rPr>
          <w:rFonts w:ascii="Calibri" w:hAnsi="Calibri"/>
          <w:b/>
          <w:noProof/>
          <w:sz w:val="16"/>
        </w:rPr>
        <mc:AlternateContent>
          <mc:Choice Requires="wps">
            <w:drawing>
              <wp:anchor distT="0" distB="0" distL="0" distR="0" simplePos="0" relativeHeight="15948288" behindDoc="0" locked="0" layoutInCell="1" allowOverlap="1" wp14:anchorId="4B755392" wp14:editId="6F13E134">
                <wp:simplePos x="0" y="0"/>
                <wp:positionH relativeFrom="page">
                  <wp:posOffset>4059047</wp:posOffset>
                </wp:positionH>
                <wp:positionV relativeFrom="paragraph">
                  <wp:posOffset>661456</wp:posOffset>
                </wp:positionV>
                <wp:extent cx="2522855" cy="635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2855" cy="6350"/>
                        </a:xfrm>
                        <a:custGeom>
                          <a:avLst/>
                          <a:gdLst/>
                          <a:ahLst/>
                          <a:cxnLst/>
                          <a:rect l="l" t="t" r="r" b="b"/>
                          <a:pathLst>
                            <a:path w="2522855" h="6350">
                              <a:moveTo>
                                <a:pt x="556564" y="0"/>
                              </a:moveTo>
                              <a:lnTo>
                                <a:pt x="0" y="0"/>
                              </a:lnTo>
                              <a:lnTo>
                                <a:pt x="0" y="6083"/>
                              </a:lnTo>
                              <a:lnTo>
                                <a:pt x="556564" y="6083"/>
                              </a:lnTo>
                              <a:lnTo>
                                <a:pt x="556564" y="0"/>
                              </a:lnTo>
                              <a:close/>
                            </a:path>
                            <a:path w="2522855" h="6350">
                              <a:moveTo>
                                <a:pt x="1211834" y="0"/>
                              </a:moveTo>
                              <a:lnTo>
                                <a:pt x="562610" y="0"/>
                              </a:lnTo>
                              <a:lnTo>
                                <a:pt x="562610" y="6083"/>
                              </a:lnTo>
                              <a:lnTo>
                                <a:pt x="1211834" y="6083"/>
                              </a:lnTo>
                              <a:lnTo>
                                <a:pt x="1211834" y="0"/>
                              </a:lnTo>
                              <a:close/>
                            </a:path>
                            <a:path w="2522855" h="6350">
                              <a:moveTo>
                                <a:pt x="1867458" y="0"/>
                              </a:moveTo>
                              <a:lnTo>
                                <a:pt x="1217930" y="0"/>
                              </a:lnTo>
                              <a:lnTo>
                                <a:pt x="1217930" y="6083"/>
                              </a:lnTo>
                              <a:lnTo>
                                <a:pt x="1867458" y="6083"/>
                              </a:lnTo>
                              <a:lnTo>
                                <a:pt x="1867458" y="0"/>
                              </a:lnTo>
                              <a:close/>
                            </a:path>
                            <a:path w="2522855" h="6350">
                              <a:moveTo>
                                <a:pt x="2522855" y="0"/>
                              </a:moveTo>
                              <a:lnTo>
                                <a:pt x="1873631" y="0"/>
                              </a:lnTo>
                              <a:lnTo>
                                <a:pt x="1873631" y="6083"/>
                              </a:lnTo>
                              <a:lnTo>
                                <a:pt x="2522855" y="6083"/>
                              </a:lnTo>
                              <a:lnTo>
                                <a:pt x="2522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B142F" id="Graphic 692" o:spid="_x0000_s1026" style="position:absolute;margin-left:319.6pt;margin-top:52.1pt;width:198.65pt;height:.5pt;z-index:15948288;visibility:visible;mso-wrap-style:square;mso-wrap-distance-left:0;mso-wrap-distance-top:0;mso-wrap-distance-right:0;mso-wrap-distance-bottom:0;mso-position-horizontal:absolute;mso-position-horizontal-relative:page;mso-position-vertical:absolute;mso-position-vertical-relative:text;v-text-anchor:top" coordsize="2522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" path="m556564,l,,,6083r556564,l556564,xem1211834,l562610,r,6083l1211834,6083r,-6083xem1867458,l1217930,r,6083l1867458,6083r,-6083xem2522855,l1873631,r,6083l2522855,6083r,-6083xe" fillcolor="black" stroked="f">
                <v:path arrowok="t"/>
                <w10:wrap anchorx="page"/>
              </v:shape>
            </w:pict>
          </mc:Fallback>
        </mc:AlternateContent>
      </w:r>
      <w:r>
        <w:rPr>
          <w:rFonts w:ascii="Calibri" w:hAnsi="Calibri"/>
          <w:b/>
          <w:sz w:val="16"/>
        </w:rPr>
        <w:t>SITUACIÓN</w:t>
      </w:r>
      <w:r>
        <w:rPr>
          <w:rFonts w:ascii="Calibri" w:hAnsi="Calibri"/>
          <w:b/>
          <w:spacing w:val="-7"/>
          <w:sz w:val="16"/>
        </w:rPr>
        <w:t xml:space="preserve"> </w:t>
      </w:r>
      <w:r>
        <w:rPr>
          <w:rFonts w:ascii="Calibri" w:hAnsi="Calibri"/>
          <w:b/>
          <w:spacing w:val="-2"/>
          <w:sz w:val="16"/>
        </w:rPr>
        <w:t>NUEVA</w:t>
      </w:r>
    </w:p>
    <w:p w14:paraId="4BA2A9CD" w14:textId="77777777" w:rsidR="004B2FA9" w:rsidRDefault="00000000">
      <w:pPr>
        <w:pStyle w:val="Textoindependiente"/>
        <w:spacing w:before="5"/>
        <w:rPr>
          <w:rFonts w:ascii="Calibri"/>
          <w:b/>
          <w:sz w:val="12"/>
        </w:rPr>
      </w:pPr>
      <w:r>
        <w:rPr>
          <w:rFonts w:ascii="Calibri"/>
          <w:b/>
          <w:noProof/>
          <w:sz w:val="12"/>
        </w:rPr>
        <mc:AlternateContent>
          <mc:Choice Requires="wpg">
            <w:drawing>
              <wp:anchor distT="0" distB="0" distL="0" distR="0" simplePos="0" relativeHeight="487805440" behindDoc="1" locked="0" layoutInCell="1" allowOverlap="1" wp14:anchorId="68B36792" wp14:editId="45994A98">
                <wp:simplePos x="0" y="0"/>
                <wp:positionH relativeFrom="page">
                  <wp:posOffset>681227</wp:posOffset>
                </wp:positionH>
                <wp:positionV relativeFrom="paragraph">
                  <wp:posOffset>111843</wp:posOffset>
                </wp:positionV>
                <wp:extent cx="6562090" cy="748665"/>
                <wp:effectExtent l="0" t="0" r="0" b="0"/>
                <wp:wrapTopAndBottom/>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2090" cy="748665"/>
                          <a:chOff x="0" y="0"/>
                          <a:chExt cx="6562090" cy="748665"/>
                        </a:xfrm>
                      </wpg:grpSpPr>
                      <wps:wsp>
                        <wps:cNvPr id="694" name="Graphic 694"/>
                        <wps:cNvSpPr/>
                        <wps:spPr>
                          <a:xfrm>
                            <a:off x="6096" y="6172"/>
                            <a:ext cx="6550025" cy="419734"/>
                          </a:xfrm>
                          <a:custGeom>
                            <a:avLst/>
                            <a:gdLst/>
                            <a:ahLst/>
                            <a:cxnLst/>
                            <a:rect l="l" t="t" r="r" b="b"/>
                            <a:pathLst>
                              <a:path w="6550025" h="419734">
                                <a:moveTo>
                                  <a:pt x="526084" y="0"/>
                                </a:moveTo>
                                <a:lnTo>
                                  <a:pt x="0" y="0"/>
                                </a:lnTo>
                                <a:lnTo>
                                  <a:pt x="0" y="419404"/>
                                </a:lnTo>
                                <a:lnTo>
                                  <a:pt x="526084" y="419404"/>
                                </a:lnTo>
                                <a:lnTo>
                                  <a:pt x="526084" y="0"/>
                                </a:lnTo>
                                <a:close/>
                              </a:path>
                              <a:path w="6550025" h="419734">
                                <a:moveTo>
                                  <a:pt x="836980" y="0"/>
                                </a:moveTo>
                                <a:lnTo>
                                  <a:pt x="532180" y="0"/>
                                </a:lnTo>
                                <a:lnTo>
                                  <a:pt x="532180" y="419404"/>
                                </a:lnTo>
                                <a:lnTo>
                                  <a:pt x="836980" y="419404"/>
                                </a:lnTo>
                                <a:lnTo>
                                  <a:pt x="836980" y="0"/>
                                </a:lnTo>
                                <a:close/>
                              </a:path>
                              <a:path w="6550025" h="419734">
                                <a:moveTo>
                                  <a:pt x="1399286" y="0"/>
                                </a:moveTo>
                                <a:lnTo>
                                  <a:pt x="843026" y="0"/>
                                </a:lnTo>
                                <a:lnTo>
                                  <a:pt x="843026" y="419404"/>
                                </a:lnTo>
                                <a:lnTo>
                                  <a:pt x="1399286" y="419404"/>
                                </a:lnTo>
                                <a:lnTo>
                                  <a:pt x="1399286" y="0"/>
                                </a:lnTo>
                                <a:close/>
                              </a:path>
                              <a:path w="6550025" h="419734">
                                <a:moveTo>
                                  <a:pt x="1960422" y="0"/>
                                </a:moveTo>
                                <a:lnTo>
                                  <a:pt x="1405382" y="0"/>
                                </a:lnTo>
                                <a:lnTo>
                                  <a:pt x="1405382" y="419404"/>
                                </a:lnTo>
                                <a:lnTo>
                                  <a:pt x="1960422" y="419404"/>
                                </a:lnTo>
                                <a:lnTo>
                                  <a:pt x="1960422" y="0"/>
                                </a:lnTo>
                                <a:close/>
                              </a:path>
                              <a:path w="6550025" h="419734">
                                <a:moveTo>
                                  <a:pt x="2803271" y="0"/>
                                </a:moveTo>
                                <a:lnTo>
                                  <a:pt x="1966595" y="0"/>
                                </a:lnTo>
                                <a:lnTo>
                                  <a:pt x="1966595" y="419404"/>
                                </a:lnTo>
                                <a:lnTo>
                                  <a:pt x="2803271" y="419404"/>
                                </a:lnTo>
                                <a:lnTo>
                                  <a:pt x="2803271" y="0"/>
                                </a:lnTo>
                                <a:close/>
                              </a:path>
                              <a:path w="6550025" h="419734">
                                <a:moveTo>
                                  <a:pt x="3365627" y="0"/>
                                </a:moveTo>
                                <a:lnTo>
                                  <a:pt x="2810891" y="0"/>
                                </a:lnTo>
                                <a:lnTo>
                                  <a:pt x="2810891" y="419404"/>
                                </a:lnTo>
                                <a:lnTo>
                                  <a:pt x="3365627" y="419404"/>
                                </a:lnTo>
                                <a:lnTo>
                                  <a:pt x="3365627" y="0"/>
                                </a:lnTo>
                                <a:close/>
                              </a:path>
                              <a:path w="6550025" h="419734">
                                <a:moveTo>
                                  <a:pt x="3928287" y="0"/>
                                </a:moveTo>
                                <a:lnTo>
                                  <a:pt x="3371723" y="0"/>
                                </a:lnTo>
                                <a:lnTo>
                                  <a:pt x="3371723" y="419404"/>
                                </a:lnTo>
                                <a:lnTo>
                                  <a:pt x="3928287" y="419404"/>
                                </a:lnTo>
                                <a:lnTo>
                                  <a:pt x="3928287" y="0"/>
                                </a:lnTo>
                                <a:close/>
                              </a:path>
                              <a:path w="6550025" h="419734">
                                <a:moveTo>
                                  <a:pt x="4583557" y="0"/>
                                </a:moveTo>
                                <a:lnTo>
                                  <a:pt x="3934333" y="0"/>
                                </a:lnTo>
                                <a:lnTo>
                                  <a:pt x="3934333" y="419404"/>
                                </a:lnTo>
                                <a:lnTo>
                                  <a:pt x="4583557" y="419404"/>
                                </a:lnTo>
                                <a:lnTo>
                                  <a:pt x="4583557" y="0"/>
                                </a:lnTo>
                                <a:close/>
                              </a:path>
                              <a:path w="6550025" h="419734">
                                <a:moveTo>
                                  <a:pt x="5239182" y="0"/>
                                </a:moveTo>
                                <a:lnTo>
                                  <a:pt x="4589653" y="0"/>
                                </a:lnTo>
                                <a:lnTo>
                                  <a:pt x="4589653" y="419404"/>
                                </a:lnTo>
                                <a:lnTo>
                                  <a:pt x="5239182" y="419404"/>
                                </a:lnTo>
                                <a:lnTo>
                                  <a:pt x="5239182" y="0"/>
                                </a:lnTo>
                                <a:close/>
                              </a:path>
                              <a:path w="6550025" h="419734">
                                <a:moveTo>
                                  <a:pt x="5894578" y="0"/>
                                </a:moveTo>
                                <a:lnTo>
                                  <a:pt x="5245354" y="0"/>
                                </a:lnTo>
                                <a:lnTo>
                                  <a:pt x="5245354" y="419404"/>
                                </a:lnTo>
                                <a:lnTo>
                                  <a:pt x="5894578" y="419404"/>
                                </a:lnTo>
                                <a:lnTo>
                                  <a:pt x="5894578" y="0"/>
                                </a:lnTo>
                                <a:close/>
                              </a:path>
                              <a:path w="6550025" h="419734">
                                <a:moveTo>
                                  <a:pt x="6549898" y="0"/>
                                </a:moveTo>
                                <a:lnTo>
                                  <a:pt x="5900674" y="0"/>
                                </a:lnTo>
                                <a:lnTo>
                                  <a:pt x="5900674" y="419404"/>
                                </a:lnTo>
                                <a:lnTo>
                                  <a:pt x="6549898" y="419404"/>
                                </a:lnTo>
                                <a:lnTo>
                                  <a:pt x="6549898" y="0"/>
                                </a:lnTo>
                                <a:close/>
                              </a:path>
                            </a:pathLst>
                          </a:custGeom>
                          <a:solidFill>
                            <a:srgbClr val="C0C0C0"/>
                          </a:solidFill>
                        </wps:spPr>
                        <wps:bodyPr wrap="square" lIns="0" tIns="0" rIns="0" bIns="0" rtlCol="0">
                          <a:prstTxWarp prst="textNoShape">
                            <a:avLst/>
                          </a:prstTxWarp>
                          <a:noAutofit/>
                        </wps:bodyPr>
                      </wps:wsp>
                      <wps:wsp>
                        <wps:cNvPr id="695" name="Graphic 695"/>
                        <wps:cNvSpPr/>
                        <wps:spPr>
                          <a:xfrm>
                            <a:off x="0" y="0"/>
                            <a:ext cx="6562090" cy="748665"/>
                          </a:xfrm>
                          <a:custGeom>
                            <a:avLst/>
                            <a:gdLst/>
                            <a:ahLst/>
                            <a:cxnLst/>
                            <a:rect l="l" t="t" r="r" b="b"/>
                            <a:pathLst>
                              <a:path w="6562090" h="748665">
                                <a:moveTo>
                                  <a:pt x="6096" y="6172"/>
                                </a:moveTo>
                                <a:lnTo>
                                  <a:pt x="0" y="6172"/>
                                </a:lnTo>
                                <a:lnTo>
                                  <a:pt x="0" y="425577"/>
                                </a:lnTo>
                                <a:lnTo>
                                  <a:pt x="6096" y="425577"/>
                                </a:lnTo>
                                <a:lnTo>
                                  <a:pt x="6096" y="6172"/>
                                </a:lnTo>
                                <a:close/>
                              </a:path>
                              <a:path w="6562090" h="748665">
                                <a:moveTo>
                                  <a:pt x="538276" y="6172"/>
                                </a:moveTo>
                                <a:lnTo>
                                  <a:pt x="532180" y="6172"/>
                                </a:lnTo>
                                <a:lnTo>
                                  <a:pt x="532180" y="425577"/>
                                </a:lnTo>
                                <a:lnTo>
                                  <a:pt x="538276" y="425577"/>
                                </a:lnTo>
                                <a:lnTo>
                                  <a:pt x="538276" y="6172"/>
                                </a:lnTo>
                                <a:close/>
                              </a:path>
                              <a:path w="6562090" h="748665">
                                <a:moveTo>
                                  <a:pt x="849122" y="6172"/>
                                </a:moveTo>
                                <a:lnTo>
                                  <a:pt x="843026" y="6172"/>
                                </a:lnTo>
                                <a:lnTo>
                                  <a:pt x="843026" y="425577"/>
                                </a:lnTo>
                                <a:lnTo>
                                  <a:pt x="849122" y="425577"/>
                                </a:lnTo>
                                <a:lnTo>
                                  <a:pt x="849122" y="6172"/>
                                </a:lnTo>
                                <a:close/>
                              </a:path>
                              <a:path w="6562090" h="748665">
                                <a:moveTo>
                                  <a:pt x="1411478" y="6172"/>
                                </a:moveTo>
                                <a:lnTo>
                                  <a:pt x="1405382" y="6172"/>
                                </a:lnTo>
                                <a:lnTo>
                                  <a:pt x="1405382" y="425577"/>
                                </a:lnTo>
                                <a:lnTo>
                                  <a:pt x="1411478" y="425577"/>
                                </a:lnTo>
                                <a:lnTo>
                                  <a:pt x="1411478" y="6172"/>
                                </a:lnTo>
                                <a:close/>
                              </a:path>
                              <a:path w="6562090" h="748665">
                                <a:moveTo>
                                  <a:pt x="1966518" y="742581"/>
                                </a:moveTo>
                                <a:lnTo>
                                  <a:pt x="1966518" y="742581"/>
                                </a:lnTo>
                                <a:lnTo>
                                  <a:pt x="0" y="742581"/>
                                </a:lnTo>
                                <a:lnTo>
                                  <a:pt x="0" y="748665"/>
                                </a:lnTo>
                                <a:lnTo>
                                  <a:pt x="1966518" y="748665"/>
                                </a:lnTo>
                                <a:lnTo>
                                  <a:pt x="1966518" y="742581"/>
                                </a:lnTo>
                                <a:close/>
                              </a:path>
                              <a:path w="6562090" h="748665">
                                <a:moveTo>
                                  <a:pt x="1966518" y="425589"/>
                                </a:moveTo>
                                <a:lnTo>
                                  <a:pt x="1966518" y="425589"/>
                                </a:lnTo>
                                <a:lnTo>
                                  <a:pt x="0" y="425589"/>
                                </a:lnTo>
                                <a:lnTo>
                                  <a:pt x="0" y="431673"/>
                                </a:lnTo>
                                <a:lnTo>
                                  <a:pt x="0" y="742569"/>
                                </a:lnTo>
                                <a:lnTo>
                                  <a:pt x="6096" y="742569"/>
                                </a:lnTo>
                                <a:lnTo>
                                  <a:pt x="6096" y="431673"/>
                                </a:lnTo>
                                <a:lnTo>
                                  <a:pt x="532180" y="431673"/>
                                </a:lnTo>
                                <a:lnTo>
                                  <a:pt x="532180" y="742569"/>
                                </a:lnTo>
                                <a:lnTo>
                                  <a:pt x="538276" y="742569"/>
                                </a:lnTo>
                                <a:lnTo>
                                  <a:pt x="538276" y="431673"/>
                                </a:lnTo>
                                <a:lnTo>
                                  <a:pt x="843026" y="431673"/>
                                </a:lnTo>
                                <a:lnTo>
                                  <a:pt x="843026" y="742569"/>
                                </a:lnTo>
                                <a:lnTo>
                                  <a:pt x="849122" y="742569"/>
                                </a:lnTo>
                                <a:lnTo>
                                  <a:pt x="849122" y="431673"/>
                                </a:lnTo>
                                <a:lnTo>
                                  <a:pt x="1405382" y="431673"/>
                                </a:lnTo>
                                <a:lnTo>
                                  <a:pt x="1405382" y="742569"/>
                                </a:lnTo>
                                <a:lnTo>
                                  <a:pt x="1411478" y="742569"/>
                                </a:lnTo>
                                <a:lnTo>
                                  <a:pt x="1411478" y="431673"/>
                                </a:lnTo>
                                <a:lnTo>
                                  <a:pt x="1966518" y="431673"/>
                                </a:lnTo>
                                <a:lnTo>
                                  <a:pt x="1966518" y="425589"/>
                                </a:lnTo>
                                <a:close/>
                              </a:path>
                              <a:path w="6562090" h="748665">
                                <a:moveTo>
                                  <a:pt x="1966518" y="0"/>
                                </a:moveTo>
                                <a:lnTo>
                                  <a:pt x="1966518" y="0"/>
                                </a:lnTo>
                                <a:lnTo>
                                  <a:pt x="0" y="0"/>
                                </a:lnTo>
                                <a:lnTo>
                                  <a:pt x="0" y="6096"/>
                                </a:lnTo>
                                <a:lnTo>
                                  <a:pt x="1966518" y="6096"/>
                                </a:lnTo>
                                <a:lnTo>
                                  <a:pt x="1966518" y="0"/>
                                </a:lnTo>
                                <a:close/>
                              </a:path>
                              <a:path w="6562090" h="748665">
                                <a:moveTo>
                                  <a:pt x="1972691" y="6172"/>
                                </a:moveTo>
                                <a:lnTo>
                                  <a:pt x="1966595" y="6172"/>
                                </a:lnTo>
                                <a:lnTo>
                                  <a:pt x="1966595" y="425577"/>
                                </a:lnTo>
                                <a:lnTo>
                                  <a:pt x="1972691" y="425577"/>
                                </a:lnTo>
                                <a:lnTo>
                                  <a:pt x="1972691" y="6172"/>
                                </a:lnTo>
                                <a:close/>
                              </a:path>
                              <a:path w="6562090" h="748665">
                                <a:moveTo>
                                  <a:pt x="2816987" y="6172"/>
                                </a:moveTo>
                                <a:lnTo>
                                  <a:pt x="2810891" y="6172"/>
                                </a:lnTo>
                                <a:lnTo>
                                  <a:pt x="2810891" y="425577"/>
                                </a:lnTo>
                                <a:lnTo>
                                  <a:pt x="2816987" y="425577"/>
                                </a:lnTo>
                                <a:lnTo>
                                  <a:pt x="2816987" y="6172"/>
                                </a:lnTo>
                                <a:close/>
                              </a:path>
                              <a:path w="6562090" h="748665">
                                <a:moveTo>
                                  <a:pt x="3371723" y="742581"/>
                                </a:moveTo>
                                <a:lnTo>
                                  <a:pt x="2816987" y="742581"/>
                                </a:lnTo>
                                <a:lnTo>
                                  <a:pt x="2810891" y="742581"/>
                                </a:lnTo>
                                <a:lnTo>
                                  <a:pt x="1972691" y="742581"/>
                                </a:lnTo>
                                <a:lnTo>
                                  <a:pt x="1966595" y="742581"/>
                                </a:lnTo>
                                <a:lnTo>
                                  <a:pt x="1966595" y="748665"/>
                                </a:lnTo>
                                <a:lnTo>
                                  <a:pt x="1972691" y="748665"/>
                                </a:lnTo>
                                <a:lnTo>
                                  <a:pt x="2810891" y="748665"/>
                                </a:lnTo>
                                <a:lnTo>
                                  <a:pt x="2816987" y="748665"/>
                                </a:lnTo>
                                <a:lnTo>
                                  <a:pt x="3371723" y="748665"/>
                                </a:lnTo>
                                <a:lnTo>
                                  <a:pt x="3371723" y="742581"/>
                                </a:lnTo>
                                <a:close/>
                              </a:path>
                              <a:path w="6562090" h="748665">
                                <a:moveTo>
                                  <a:pt x="3377819" y="425589"/>
                                </a:moveTo>
                                <a:lnTo>
                                  <a:pt x="3377819" y="425589"/>
                                </a:lnTo>
                                <a:lnTo>
                                  <a:pt x="1966595" y="425589"/>
                                </a:lnTo>
                                <a:lnTo>
                                  <a:pt x="1966595" y="431673"/>
                                </a:lnTo>
                                <a:lnTo>
                                  <a:pt x="1966595" y="742569"/>
                                </a:lnTo>
                                <a:lnTo>
                                  <a:pt x="1972691" y="742569"/>
                                </a:lnTo>
                                <a:lnTo>
                                  <a:pt x="1972691" y="431673"/>
                                </a:lnTo>
                                <a:lnTo>
                                  <a:pt x="2810891" y="431673"/>
                                </a:lnTo>
                                <a:lnTo>
                                  <a:pt x="2810891" y="742569"/>
                                </a:lnTo>
                                <a:lnTo>
                                  <a:pt x="2816987" y="742569"/>
                                </a:lnTo>
                                <a:lnTo>
                                  <a:pt x="2816987" y="431673"/>
                                </a:lnTo>
                                <a:lnTo>
                                  <a:pt x="3371723" y="431673"/>
                                </a:lnTo>
                                <a:lnTo>
                                  <a:pt x="3377819" y="431673"/>
                                </a:lnTo>
                                <a:lnTo>
                                  <a:pt x="3377819" y="425589"/>
                                </a:lnTo>
                                <a:close/>
                              </a:path>
                              <a:path w="6562090" h="748665">
                                <a:moveTo>
                                  <a:pt x="3377819" y="6172"/>
                                </a:moveTo>
                                <a:lnTo>
                                  <a:pt x="3371723" y="6172"/>
                                </a:lnTo>
                                <a:lnTo>
                                  <a:pt x="3371723" y="425577"/>
                                </a:lnTo>
                                <a:lnTo>
                                  <a:pt x="3377819" y="425577"/>
                                </a:lnTo>
                                <a:lnTo>
                                  <a:pt x="3377819" y="6172"/>
                                </a:lnTo>
                                <a:close/>
                              </a:path>
                              <a:path w="6562090" h="748665">
                                <a:moveTo>
                                  <a:pt x="3377819" y="0"/>
                                </a:moveTo>
                                <a:lnTo>
                                  <a:pt x="3377819" y="0"/>
                                </a:lnTo>
                                <a:lnTo>
                                  <a:pt x="1966595" y="0"/>
                                </a:lnTo>
                                <a:lnTo>
                                  <a:pt x="1966595" y="6096"/>
                                </a:lnTo>
                                <a:lnTo>
                                  <a:pt x="3377819" y="6096"/>
                                </a:lnTo>
                                <a:lnTo>
                                  <a:pt x="3377819" y="0"/>
                                </a:lnTo>
                                <a:close/>
                              </a:path>
                              <a:path w="6562090" h="748665">
                                <a:moveTo>
                                  <a:pt x="3940429" y="425589"/>
                                </a:moveTo>
                                <a:lnTo>
                                  <a:pt x="3934333" y="425589"/>
                                </a:lnTo>
                                <a:lnTo>
                                  <a:pt x="3934333" y="431673"/>
                                </a:lnTo>
                                <a:lnTo>
                                  <a:pt x="3940429" y="431673"/>
                                </a:lnTo>
                                <a:lnTo>
                                  <a:pt x="3940429" y="425589"/>
                                </a:lnTo>
                                <a:close/>
                              </a:path>
                              <a:path w="6562090" h="748665">
                                <a:moveTo>
                                  <a:pt x="3940429" y="6172"/>
                                </a:moveTo>
                                <a:lnTo>
                                  <a:pt x="3934333" y="6172"/>
                                </a:lnTo>
                                <a:lnTo>
                                  <a:pt x="3934333" y="425577"/>
                                </a:lnTo>
                                <a:lnTo>
                                  <a:pt x="3940429" y="425577"/>
                                </a:lnTo>
                                <a:lnTo>
                                  <a:pt x="3940429" y="6172"/>
                                </a:lnTo>
                                <a:close/>
                              </a:path>
                              <a:path w="6562090" h="748665">
                                <a:moveTo>
                                  <a:pt x="3940429" y="0"/>
                                </a:moveTo>
                                <a:lnTo>
                                  <a:pt x="3934333" y="0"/>
                                </a:lnTo>
                                <a:lnTo>
                                  <a:pt x="3934333" y="6096"/>
                                </a:lnTo>
                                <a:lnTo>
                                  <a:pt x="3940429" y="6096"/>
                                </a:lnTo>
                                <a:lnTo>
                                  <a:pt x="3940429" y="0"/>
                                </a:lnTo>
                                <a:close/>
                              </a:path>
                              <a:path w="6562090" h="748665">
                                <a:moveTo>
                                  <a:pt x="4595749" y="425589"/>
                                </a:moveTo>
                                <a:lnTo>
                                  <a:pt x="4589653" y="425589"/>
                                </a:lnTo>
                                <a:lnTo>
                                  <a:pt x="4589653" y="431673"/>
                                </a:lnTo>
                                <a:lnTo>
                                  <a:pt x="4595749" y="431673"/>
                                </a:lnTo>
                                <a:lnTo>
                                  <a:pt x="4595749" y="425589"/>
                                </a:lnTo>
                                <a:close/>
                              </a:path>
                              <a:path w="6562090" h="748665">
                                <a:moveTo>
                                  <a:pt x="4595749" y="6172"/>
                                </a:moveTo>
                                <a:lnTo>
                                  <a:pt x="4589653" y="6172"/>
                                </a:lnTo>
                                <a:lnTo>
                                  <a:pt x="4589653" y="425577"/>
                                </a:lnTo>
                                <a:lnTo>
                                  <a:pt x="4595749" y="425577"/>
                                </a:lnTo>
                                <a:lnTo>
                                  <a:pt x="4595749" y="6172"/>
                                </a:lnTo>
                                <a:close/>
                              </a:path>
                              <a:path w="6562090" h="748665">
                                <a:moveTo>
                                  <a:pt x="4595749" y="0"/>
                                </a:moveTo>
                                <a:lnTo>
                                  <a:pt x="4589653" y="0"/>
                                </a:lnTo>
                                <a:lnTo>
                                  <a:pt x="4589653" y="6096"/>
                                </a:lnTo>
                                <a:lnTo>
                                  <a:pt x="4595749" y="6096"/>
                                </a:lnTo>
                                <a:lnTo>
                                  <a:pt x="4595749" y="0"/>
                                </a:lnTo>
                                <a:close/>
                              </a:path>
                              <a:path w="6562090" h="748665">
                                <a:moveTo>
                                  <a:pt x="5251450" y="425589"/>
                                </a:moveTo>
                                <a:lnTo>
                                  <a:pt x="5245354" y="425589"/>
                                </a:lnTo>
                                <a:lnTo>
                                  <a:pt x="5245354" y="431673"/>
                                </a:lnTo>
                                <a:lnTo>
                                  <a:pt x="5251450" y="431673"/>
                                </a:lnTo>
                                <a:lnTo>
                                  <a:pt x="5251450" y="425589"/>
                                </a:lnTo>
                                <a:close/>
                              </a:path>
                              <a:path w="6562090" h="748665">
                                <a:moveTo>
                                  <a:pt x="5251450" y="6172"/>
                                </a:moveTo>
                                <a:lnTo>
                                  <a:pt x="5245354" y="6172"/>
                                </a:lnTo>
                                <a:lnTo>
                                  <a:pt x="5245354" y="425577"/>
                                </a:lnTo>
                                <a:lnTo>
                                  <a:pt x="5251450" y="425577"/>
                                </a:lnTo>
                                <a:lnTo>
                                  <a:pt x="5251450" y="6172"/>
                                </a:lnTo>
                                <a:close/>
                              </a:path>
                              <a:path w="6562090" h="748665">
                                <a:moveTo>
                                  <a:pt x="5251450" y="0"/>
                                </a:moveTo>
                                <a:lnTo>
                                  <a:pt x="5245354" y="0"/>
                                </a:lnTo>
                                <a:lnTo>
                                  <a:pt x="5245354" y="6096"/>
                                </a:lnTo>
                                <a:lnTo>
                                  <a:pt x="5251450" y="6096"/>
                                </a:lnTo>
                                <a:lnTo>
                                  <a:pt x="5251450" y="0"/>
                                </a:lnTo>
                                <a:close/>
                              </a:path>
                              <a:path w="6562090" h="748665">
                                <a:moveTo>
                                  <a:pt x="5906770" y="6172"/>
                                </a:moveTo>
                                <a:lnTo>
                                  <a:pt x="5900674" y="6172"/>
                                </a:lnTo>
                                <a:lnTo>
                                  <a:pt x="5900674" y="425577"/>
                                </a:lnTo>
                                <a:lnTo>
                                  <a:pt x="5906770" y="425577"/>
                                </a:lnTo>
                                <a:lnTo>
                                  <a:pt x="5906770" y="6172"/>
                                </a:lnTo>
                                <a:close/>
                              </a:path>
                              <a:path w="6562090" h="748665">
                                <a:moveTo>
                                  <a:pt x="6562090" y="425589"/>
                                </a:moveTo>
                                <a:lnTo>
                                  <a:pt x="6555994" y="425589"/>
                                </a:lnTo>
                                <a:lnTo>
                                  <a:pt x="5906770" y="425589"/>
                                </a:lnTo>
                                <a:lnTo>
                                  <a:pt x="5900674" y="425589"/>
                                </a:lnTo>
                                <a:lnTo>
                                  <a:pt x="5900674" y="431673"/>
                                </a:lnTo>
                                <a:lnTo>
                                  <a:pt x="5906770" y="431673"/>
                                </a:lnTo>
                                <a:lnTo>
                                  <a:pt x="6555994" y="431673"/>
                                </a:lnTo>
                                <a:lnTo>
                                  <a:pt x="6562090" y="431673"/>
                                </a:lnTo>
                                <a:lnTo>
                                  <a:pt x="6562090" y="425589"/>
                                </a:lnTo>
                                <a:close/>
                              </a:path>
                              <a:path w="6562090" h="748665">
                                <a:moveTo>
                                  <a:pt x="6562090" y="6172"/>
                                </a:moveTo>
                                <a:lnTo>
                                  <a:pt x="6555994" y="6172"/>
                                </a:lnTo>
                                <a:lnTo>
                                  <a:pt x="6555994" y="425577"/>
                                </a:lnTo>
                                <a:lnTo>
                                  <a:pt x="6562090" y="425577"/>
                                </a:lnTo>
                                <a:lnTo>
                                  <a:pt x="6562090" y="6172"/>
                                </a:lnTo>
                                <a:close/>
                              </a:path>
                              <a:path w="6562090" h="748665">
                                <a:moveTo>
                                  <a:pt x="6562090" y="0"/>
                                </a:moveTo>
                                <a:lnTo>
                                  <a:pt x="6555994" y="0"/>
                                </a:lnTo>
                                <a:lnTo>
                                  <a:pt x="5906770" y="0"/>
                                </a:lnTo>
                                <a:lnTo>
                                  <a:pt x="5900674" y="0"/>
                                </a:lnTo>
                                <a:lnTo>
                                  <a:pt x="5900674" y="6096"/>
                                </a:lnTo>
                                <a:lnTo>
                                  <a:pt x="5906770" y="6096"/>
                                </a:lnTo>
                                <a:lnTo>
                                  <a:pt x="6555994" y="6096"/>
                                </a:lnTo>
                                <a:lnTo>
                                  <a:pt x="6562090" y="6096"/>
                                </a:lnTo>
                                <a:lnTo>
                                  <a:pt x="6562090" y="0"/>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2816987" y="431672"/>
                            <a:ext cx="3745229" cy="317500"/>
                          </a:xfrm>
                          <a:custGeom>
                            <a:avLst/>
                            <a:gdLst/>
                            <a:ahLst/>
                            <a:cxnLst/>
                            <a:rect l="l" t="t" r="r" b="b"/>
                            <a:pathLst>
                              <a:path w="3745229" h="317500">
                                <a:moveTo>
                                  <a:pt x="560832" y="0"/>
                                </a:moveTo>
                                <a:lnTo>
                                  <a:pt x="554736" y="0"/>
                                </a:lnTo>
                                <a:lnTo>
                                  <a:pt x="554736" y="310896"/>
                                </a:lnTo>
                                <a:lnTo>
                                  <a:pt x="560832" y="310896"/>
                                </a:lnTo>
                                <a:lnTo>
                                  <a:pt x="560832" y="0"/>
                                </a:lnTo>
                                <a:close/>
                              </a:path>
                              <a:path w="3745229" h="317500">
                                <a:moveTo>
                                  <a:pt x="1123442" y="0"/>
                                </a:moveTo>
                                <a:lnTo>
                                  <a:pt x="1117346" y="0"/>
                                </a:lnTo>
                                <a:lnTo>
                                  <a:pt x="1117346" y="310896"/>
                                </a:lnTo>
                                <a:lnTo>
                                  <a:pt x="1123442" y="310896"/>
                                </a:lnTo>
                                <a:lnTo>
                                  <a:pt x="1123442" y="0"/>
                                </a:lnTo>
                                <a:close/>
                              </a:path>
                              <a:path w="3745229" h="317500">
                                <a:moveTo>
                                  <a:pt x="1778762" y="0"/>
                                </a:moveTo>
                                <a:lnTo>
                                  <a:pt x="1772666" y="0"/>
                                </a:lnTo>
                                <a:lnTo>
                                  <a:pt x="1772666" y="310896"/>
                                </a:lnTo>
                                <a:lnTo>
                                  <a:pt x="1778762" y="310896"/>
                                </a:lnTo>
                                <a:lnTo>
                                  <a:pt x="1778762" y="0"/>
                                </a:lnTo>
                                <a:close/>
                              </a:path>
                              <a:path w="3745229" h="317500">
                                <a:moveTo>
                                  <a:pt x="2428290" y="310908"/>
                                </a:moveTo>
                                <a:lnTo>
                                  <a:pt x="2428290" y="310908"/>
                                </a:lnTo>
                                <a:lnTo>
                                  <a:pt x="0" y="310908"/>
                                </a:lnTo>
                                <a:lnTo>
                                  <a:pt x="0" y="316992"/>
                                </a:lnTo>
                                <a:lnTo>
                                  <a:pt x="2428290" y="316992"/>
                                </a:lnTo>
                                <a:lnTo>
                                  <a:pt x="2428290" y="310908"/>
                                </a:lnTo>
                                <a:close/>
                              </a:path>
                              <a:path w="3745229" h="317500">
                                <a:moveTo>
                                  <a:pt x="2434463" y="0"/>
                                </a:moveTo>
                                <a:lnTo>
                                  <a:pt x="2428367" y="0"/>
                                </a:lnTo>
                                <a:lnTo>
                                  <a:pt x="2428367" y="310896"/>
                                </a:lnTo>
                                <a:lnTo>
                                  <a:pt x="2434463" y="310896"/>
                                </a:lnTo>
                                <a:lnTo>
                                  <a:pt x="2434463" y="0"/>
                                </a:lnTo>
                                <a:close/>
                              </a:path>
                              <a:path w="3745229" h="317500">
                                <a:moveTo>
                                  <a:pt x="3089783" y="0"/>
                                </a:moveTo>
                                <a:lnTo>
                                  <a:pt x="3083687" y="0"/>
                                </a:lnTo>
                                <a:lnTo>
                                  <a:pt x="3083687" y="310896"/>
                                </a:lnTo>
                                <a:lnTo>
                                  <a:pt x="3089783" y="310896"/>
                                </a:lnTo>
                                <a:lnTo>
                                  <a:pt x="3089783" y="0"/>
                                </a:lnTo>
                                <a:close/>
                              </a:path>
                              <a:path w="3745229" h="317500">
                                <a:moveTo>
                                  <a:pt x="3745103" y="310908"/>
                                </a:moveTo>
                                <a:lnTo>
                                  <a:pt x="3745103" y="310908"/>
                                </a:lnTo>
                                <a:lnTo>
                                  <a:pt x="2428367" y="310908"/>
                                </a:lnTo>
                                <a:lnTo>
                                  <a:pt x="2428367" y="316992"/>
                                </a:lnTo>
                                <a:lnTo>
                                  <a:pt x="3745103" y="316992"/>
                                </a:lnTo>
                                <a:lnTo>
                                  <a:pt x="3745103" y="310908"/>
                                </a:lnTo>
                                <a:close/>
                              </a:path>
                              <a:path w="3745229" h="317500">
                                <a:moveTo>
                                  <a:pt x="3745103" y="0"/>
                                </a:moveTo>
                                <a:lnTo>
                                  <a:pt x="3739007" y="0"/>
                                </a:lnTo>
                                <a:lnTo>
                                  <a:pt x="3739007" y="310896"/>
                                </a:lnTo>
                                <a:lnTo>
                                  <a:pt x="3745103" y="310896"/>
                                </a:lnTo>
                                <a:lnTo>
                                  <a:pt x="3745103" y="0"/>
                                </a:lnTo>
                                <a:close/>
                              </a:path>
                            </a:pathLst>
                          </a:custGeom>
                          <a:solidFill>
                            <a:srgbClr val="000000"/>
                          </a:solidFill>
                        </wps:spPr>
                        <wps:bodyPr wrap="square" lIns="0" tIns="0" rIns="0" bIns="0" rtlCol="0">
                          <a:prstTxWarp prst="textNoShape">
                            <a:avLst/>
                          </a:prstTxWarp>
                          <a:noAutofit/>
                        </wps:bodyPr>
                      </wps:wsp>
                      <wps:wsp>
                        <wps:cNvPr id="697" name="Textbox 697"/>
                        <wps:cNvSpPr txBox="1"/>
                        <wps:spPr>
                          <a:xfrm>
                            <a:off x="67056" y="133730"/>
                            <a:ext cx="415290" cy="88900"/>
                          </a:xfrm>
                          <a:prstGeom prst="rect">
                            <a:avLst/>
                          </a:prstGeom>
                        </wps:spPr>
                        <wps:txbx>
                          <w:txbxContent>
                            <w:p w14:paraId="3D382B91"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698" name="Textbox 698"/>
                        <wps:cNvSpPr txBox="1"/>
                        <wps:spPr>
                          <a:xfrm>
                            <a:off x="596137" y="124587"/>
                            <a:ext cx="1317625" cy="196850"/>
                          </a:xfrm>
                          <a:prstGeom prst="rect">
                            <a:avLst/>
                          </a:prstGeom>
                        </wps:spPr>
                        <wps:txbx>
                          <w:txbxContent>
                            <w:p w14:paraId="3675A125" w14:textId="77777777" w:rsidR="004B2FA9" w:rsidRDefault="00000000">
                              <w:pPr>
                                <w:tabs>
                                  <w:tab w:val="left" w:pos="616"/>
                                  <w:tab w:val="left" w:pos="1382"/>
                                </w:tabs>
                                <w:spacing w:line="185" w:lineRule="exact"/>
                                <w:rPr>
                                  <w:rFonts w:ascii="Calibri"/>
                                  <w:b/>
                                  <w:position w:val="9"/>
                                  <w:sz w:val="14"/>
                                </w:rPr>
                              </w:pPr>
                              <w:r>
                                <w:rPr>
                                  <w:rFonts w:ascii="Calibri"/>
                                  <w:b/>
                                  <w:spacing w:val="-4"/>
                                  <w:sz w:val="14"/>
                                </w:rPr>
                                <w:t>COD.</w:t>
                              </w:r>
                              <w:r>
                                <w:rPr>
                                  <w:rFonts w:ascii="Calibri"/>
                                  <w:b/>
                                  <w:sz w:val="14"/>
                                </w:rPr>
                                <w:tab/>
                              </w:r>
                              <w:r>
                                <w:rPr>
                                  <w:rFonts w:ascii="Calibri"/>
                                  <w:b/>
                                  <w:spacing w:val="-2"/>
                                  <w:sz w:val="14"/>
                                </w:rPr>
                                <w:t>ESCALA</w:t>
                              </w:r>
                              <w:r>
                                <w:rPr>
                                  <w:rFonts w:ascii="Calibri"/>
                                  <w:b/>
                                  <w:sz w:val="14"/>
                                </w:rPr>
                                <w:tab/>
                              </w:r>
                              <w:r>
                                <w:rPr>
                                  <w:rFonts w:ascii="Calibri"/>
                                  <w:b/>
                                  <w:spacing w:val="-2"/>
                                  <w:position w:val="9"/>
                                  <w:sz w:val="14"/>
                                </w:rPr>
                                <w:t>SUBESCALA</w:t>
                              </w:r>
                            </w:p>
                            <w:p w14:paraId="59B3CBF3" w14:textId="77777777" w:rsidR="004B2FA9" w:rsidRDefault="00000000">
                              <w:pPr>
                                <w:spacing w:line="125" w:lineRule="exact"/>
                                <w:ind w:right="178"/>
                                <w:jc w:val="right"/>
                                <w:rPr>
                                  <w:rFonts w:ascii="Calibri"/>
                                  <w:b/>
                                  <w:sz w:val="14"/>
                                </w:rPr>
                              </w:pPr>
                              <w:r>
                                <w:rPr>
                                  <w:rFonts w:ascii="Calibri"/>
                                  <w:b/>
                                  <w:spacing w:val="-2"/>
                                  <w:sz w:val="14"/>
                                </w:rPr>
                                <w:t>CLASE</w:t>
                              </w:r>
                            </w:p>
                          </w:txbxContent>
                        </wps:txbx>
                        <wps:bodyPr wrap="square" lIns="0" tIns="0" rIns="0" bIns="0" rtlCol="0">
                          <a:noAutofit/>
                        </wps:bodyPr>
                      </wps:wsp>
                      <wps:wsp>
                        <wps:cNvPr id="699" name="Textbox 699"/>
                        <wps:cNvSpPr txBox="1"/>
                        <wps:spPr>
                          <a:xfrm>
                            <a:off x="2184526" y="124587"/>
                            <a:ext cx="426084" cy="196850"/>
                          </a:xfrm>
                          <a:prstGeom prst="rect">
                            <a:avLst/>
                          </a:prstGeom>
                        </wps:spPr>
                        <wps:txbx>
                          <w:txbxContent>
                            <w:p w14:paraId="6FE11BFC"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29FB8A95" w14:textId="77777777" w:rsidR="004B2FA9" w:rsidRDefault="00000000">
                              <w:pPr>
                                <w:spacing w:line="168" w:lineRule="exact"/>
                                <w:ind w:left="55"/>
                                <w:rPr>
                                  <w:rFonts w:ascii="Calibri"/>
                                  <w:b/>
                                  <w:sz w:val="14"/>
                                </w:rPr>
                              </w:pPr>
                              <w:r>
                                <w:rPr>
                                  <w:rFonts w:ascii="Calibri"/>
                                  <w:b/>
                                  <w:spacing w:val="-2"/>
                                  <w:sz w:val="14"/>
                                </w:rPr>
                                <w:t>TRABAJO</w:t>
                              </w:r>
                            </w:p>
                          </w:txbxContent>
                        </wps:txbx>
                        <wps:bodyPr wrap="square" lIns="0" tIns="0" rIns="0" bIns="0" rtlCol="0">
                          <a:noAutofit/>
                        </wps:bodyPr>
                      </wps:wsp>
                      <wps:wsp>
                        <wps:cNvPr id="700" name="Textbox 700"/>
                        <wps:cNvSpPr txBox="1"/>
                        <wps:spPr>
                          <a:xfrm>
                            <a:off x="3028823" y="179451"/>
                            <a:ext cx="143510" cy="88900"/>
                          </a:xfrm>
                          <a:prstGeom prst="rect">
                            <a:avLst/>
                          </a:prstGeom>
                        </wps:spPr>
                        <wps:txbx>
                          <w:txbxContent>
                            <w:p w14:paraId="50FD2F48" w14:textId="77777777" w:rsidR="004B2FA9" w:rsidRDefault="00000000">
                              <w:pPr>
                                <w:spacing w:line="139" w:lineRule="exact"/>
                                <w:rPr>
                                  <w:rFonts w:ascii="Calibri"/>
                                  <w:b/>
                                  <w:sz w:val="14"/>
                                </w:rPr>
                              </w:pPr>
                              <w:r>
                                <w:rPr>
                                  <w:rFonts w:ascii="Calibri"/>
                                  <w:b/>
                                  <w:spacing w:val="-5"/>
                                  <w:sz w:val="14"/>
                                </w:rPr>
                                <w:t>GR.</w:t>
                              </w:r>
                            </w:p>
                          </w:txbxContent>
                        </wps:txbx>
                        <wps:bodyPr wrap="square" lIns="0" tIns="0" rIns="0" bIns="0" rtlCol="0">
                          <a:noAutofit/>
                        </wps:bodyPr>
                      </wps:wsp>
                      <wps:wsp>
                        <wps:cNvPr id="701" name="Textbox 701"/>
                        <wps:cNvSpPr txBox="1"/>
                        <wps:spPr>
                          <a:xfrm>
                            <a:off x="3444875" y="124587"/>
                            <a:ext cx="1743075" cy="196850"/>
                          </a:xfrm>
                          <a:prstGeom prst="rect">
                            <a:avLst/>
                          </a:prstGeom>
                        </wps:spPr>
                        <wps:txbx>
                          <w:txbxContent>
                            <w:p w14:paraId="0ADF4AA3" w14:textId="77777777" w:rsidR="004B2FA9" w:rsidRDefault="00000000">
                              <w:pPr>
                                <w:tabs>
                                  <w:tab w:val="left" w:pos="1017"/>
                                  <w:tab w:val="left" w:pos="2153"/>
                                </w:tabs>
                                <w:spacing w:line="142" w:lineRule="exact"/>
                                <w:ind w:left="161"/>
                                <w:rPr>
                                  <w:rFonts w:ascii="Calibri"/>
                                  <w:b/>
                                  <w:sz w:val="14"/>
                                </w:rPr>
                              </w:pP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4"/>
                                  <w:sz w:val="14"/>
                                </w:rPr>
                                <w:t>NIVEL</w:t>
                              </w:r>
                            </w:p>
                            <w:p w14:paraId="333F02B1" w14:textId="77777777" w:rsidR="004B2FA9" w:rsidRDefault="00000000">
                              <w:pPr>
                                <w:tabs>
                                  <w:tab w:val="left" w:pos="960"/>
                                  <w:tab w:val="left" w:pos="1922"/>
                                </w:tabs>
                                <w:spacing w:line="168" w:lineRule="exact"/>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wps:txbx>
                        <wps:bodyPr wrap="square" lIns="0" tIns="0" rIns="0" bIns="0" rtlCol="0">
                          <a:noAutofit/>
                        </wps:bodyPr>
                      </wps:wsp>
                      <wps:wsp>
                        <wps:cNvPr id="702" name="Textbox 702"/>
                        <wps:cNvSpPr txBox="1"/>
                        <wps:spPr>
                          <a:xfrm>
                            <a:off x="5321553" y="124587"/>
                            <a:ext cx="521970" cy="196850"/>
                          </a:xfrm>
                          <a:prstGeom prst="rect">
                            <a:avLst/>
                          </a:prstGeom>
                        </wps:spPr>
                        <wps:txbx>
                          <w:txbxContent>
                            <w:p w14:paraId="0E5956DA" w14:textId="77777777" w:rsidR="004B2FA9" w:rsidRDefault="00000000">
                              <w:pPr>
                                <w:spacing w:line="142" w:lineRule="exact"/>
                                <w:ind w:left="127"/>
                                <w:rPr>
                                  <w:rFonts w:ascii="Calibri"/>
                                  <w:b/>
                                  <w:sz w:val="14"/>
                                </w:rPr>
                              </w:pPr>
                              <w:r>
                                <w:rPr>
                                  <w:rFonts w:ascii="Calibri"/>
                                  <w:b/>
                                  <w:spacing w:val="-2"/>
                                  <w:sz w:val="14"/>
                                </w:rPr>
                                <w:t>IMPORTE</w:t>
                              </w:r>
                            </w:p>
                            <w:p w14:paraId="1465910F"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703" name="Textbox 703"/>
                        <wps:cNvSpPr txBox="1"/>
                        <wps:spPr>
                          <a:xfrm>
                            <a:off x="6110985" y="133730"/>
                            <a:ext cx="251460" cy="88900"/>
                          </a:xfrm>
                          <a:prstGeom prst="rect">
                            <a:avLst/>
                          </a:prstGeom>
                        </wps:spPr>
                        <wps:txbx>
                          <w:txbxContent>
                            <w:p w14:paraId="59F96EDE"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704" name="Textbox 704"/>
                        <wps:cNvSpPr txBox="1"/>
                        <wps:spPr>
                          <a:xfrm>
                            <a:off x="178612" y="496443"/>
                            <a:ext cx="1125855" cy="196850"/>
                          </a:xfrm>
                          <a:prstGeom prst="rect">
                            <a:avLst/>
                          </a:prstGeom>
                        </wps:spPr>
                        <wps:txbx>
                          <w:txbxContent>
                            <w:p w14:paraId="317004ED" w14:textId="77777777" w:rsidR="004B2FA9" w:rsidRDefault="00000000">
                              <w:pPr>
                                <w:tabs>
                                  <w:tab w:val="left" w:pos="662"/>
                                  <w:tab w:val="left" w:pos="1329"/>
                                </w:tabs>
                                <w:spacing w:before="41" w:line="105" w:lineRule="auto"/>
                                <w:ind w:left="1231" w:right="18" w:hanging="1232"/>
                                <w:rPr>
                                  <w:rFonts w:ascii="Calibri"/>
                                  <w:sz w:val="14"/>
                                </w:rPr>
                              </w:pPr>
                              <w:r>
                                <w:rPr>
                                  <w:rFonts w:ascii="Calibri"/>
                                  <w:spacing w:val="-4"/>
                                  <w:sz w:val="14"/>
                                </w:rPr>
                                <w:t>1530</w:t>
                              </w:r>
                              <w:r>
                                <w:rPr>
                                  <w:rFonts w:ascii="Calibri"/>
                                  <w:sz w:val="14"/>
                                </w:rPr>
                                <w:tab/>
                              </w:r>
                              <w:r>
                                <w:rPr>
                                  <w:rFonts w:ascii="Calibri"/>
                                  <w:spacing w:val="-2"/>
                                  <w:position w:val="1"/>
                                  <w:sz w:val="14"/>
                                </w:rPr>
                                <w:t>5.B.3</w:t>
                              </w:r>
                              <w:r>
                                <w:rPr>
                                  <w:rFonts w:ascii="Calibri"/>
                                  <w:position w:val="1"/>
                                  <w:sz w:val="14"/>
                                </w:rPr>
                                <w:tab/>
                              </w:r>
                              <w:r>
                                <w:rPr>
                                  <w:rFonts w:ascii="Calibri"/>
                                  <w:position w:val="1"/>
                                  <w:sz w:val="14"/>
                                </w:rPr>
                                <w:tab/>
                              </w:r>
                              <w:r>
                                <w:rPr>
                                  <w:rFonts w:ascii="Calibri"/>
                                  <w:spacing w:val="-4"/>
                                  <w:position w:val="10"/>
                                  <w:sz w:val="14"/>
                                </w:rPr>
                                <w:t>ADM.</w:t>
                              </w:r>
                              <w:r>
                                <w:rPr>
                                  <w:rFonts w:ascii="Calibri"/>
                                  <w:spacing w:val="40"/>
                                  <w:position w:val="10"/>
                                  <w:sz w:val="14"/>
                                </w:rPr>
                                <w:t xml:space="preserve"> </w:t>
                              </w:r>
                              <w:r>
                                <w:rPr>
                                  <w:rFonts w:ascii="Calibri"/>
                                  <w:spacing w:val="-2"/>
                                  <w:sz w:val="14"/>
                                </w:rPr>
                                <w:t>ESPECIAL</w:t>
                              </w:r>
                            </w:p>
                          </w:txbxContent>
                        </wps:txbx>
                        <wps:bodyPr wrap="square" lIns="0" tIns="0" rIns="0" bIns="0" rtlCol="0">
                          <a:noAutofit/>
                        </wps:bodyPr>
                      </wps:wsp>
                      <wps:wsp>
                        <wps:cNvPr id="705" name="Textbox 705"/>
                        <wps:cNvSpPr txBox="1"/>
                        <wps:spPr>
                          <a:xfrm>
                            <a:off x="1510538" y="496443"/>
                            <a:ext cx="367030" cy="196850"/>
                          </a:xfrm>
                          <a:prstGeom prst="rect">
                            <a:avLst/>
                          </a:prstGeom>
                        </wps:spPr>
                        <wps:txbx>
                          <w:txbxContent>
                            <w:p w14:paraId="28D6BD1A" w14:textId="77777777" w:rsidR="004B2FA9" w:rsidRDefault="00000000">
                              <w:pPr>
                                <w:spacing w:line="142" w:lineRule="exact"/>
                                <w:rPr>
                                  <w:rFonts w:ascii="Calibri" w:hAnsi="Calibri"/>
                                  <w:sz w:val="14"/>
                                </w:rPr>
                              </w:pPr>
                              <w:r>
                                <w:rPr>
                                  <w:rFonts w:ascii="Calibri" w:hAnsi="Calibri"/>
                                  <w:spacing w:val="-2"/>
                                  <w:sz w:val="14"/>
                                </w:rPr>
                                <w:t>TÉCNICO/</w:t>
                              </w:r>
                            </w:p>
                            <w:p w14:paraId="5121686F" w14:textId="77777777" w:rsidR="004B2FA9" w:rsidRDefault="00000000">
                              <w:pPr>
                                <w:spacing w:line="168" w:lineRule="exact"/>
                                <w:ind w:left="79"/>
                                <w:rPr>
                                  <w:rFonts w:ascii="Calibri"/>
                                  <w:sz w:val="14"/>
                                </w:rPr>
                              </w:pPr>
                              <w:r>
                                <w:rPr>
                                  <w:rFonts w:ascii="Calibri"/>
                                  <w:spacing w:val="-2"/>
                                  <w:sz w:val="14"/>
                                </w:rPr>
                                <w:t>MEDIO</w:t>
                              </w:r>
                            </w:p>
                          </w:txbxContent>
                        </wps:txbx>
                        <wps:bodyPr wrap="square" lIns="0" tIns="0" rIns="0" bIns="0" rtlCol="0">
                          <a:noAutofit/>
                        </wps:bodyPr>
                      </wps:wsp>
                      <wps:wsp>
                        <wps:cNvPr id="706" name="Textbox 706"/>
                        <wps:cNvSpPr txBox="1"/>
                        <wps:spPr>
                          <a:xfrm>
                            <a:off x="2154047" y="496443"/>
                            <a:ext cx="487045" cy="196850"/>
                          </a:xfrm>
                          <a:prstGeom prst="rect">
                            <a:avLst/>
                          </a:prstGeom>
                        </wps:spPr>
                        <wps:txbx>
                          <w:txbxContent>
                            <w:p w14:paraId="4B1126F9" w14:textId="77777777" w:rsidR="004B2FA9" w:rsidRDefault="00000000">
                              <w:pPr>
                                <w:spacing w:line="142" w:lineRule="exact"/>
                                <w:ind w:right="18"/>
                                <w:jc w:val="center"/>
                                <w:rPr>
                                  <w:rFonts w:ascii="Calibri"/>
                                  <w:sz w:val="14"/>
                                </w:rPr>
                              </w:pPr>
                              <w:r>
                                <w:rPr>
                                  <w:rFonts w:ascii="Calibri"/>
                                  <w:spacing w:val="-2"/>
                                  <w:sz w:val="14"/>
                                </w:rPr>
                                <w:t>ARQUITECTO</w:t>
                              </w:r>
                            </w:p>
                            <w:p w14:paraId="6C10ED6E" w14:textId="77777777" w:rsidR="004B2FA9" w:rsidRDefault="00000000">
                              <w:pPr>
                                <w:spacing w:line="168" w:lineRule="exact"/>
                                <w:ind w:right="22"/>
                                <w:jc w:val="center"/>
                                <w:rPr>
                                  <w:rFonts w:ascii="Calibri" w:hAnsi="Calibri"/>
                                  <w:sz w:val="14"/>
                                </w:rPr>
                              </w:pPr>
                              <w:r>
                                <w:rPr>
                                  <w:rFonts w:ascii="Calibri" w:hAnsi="Calibri"/>
                                  <w:spacing w:val="-2"/>
                                  <w:sz w:val="14"/>
                                </w:rPr>
                                <w:t>TÉCNICO</w:t>
                              </w:r>
                            </w:p>
                          </w:txbxContent>
                        </wps:txbx>
                        <wps:bodyPr wrap="square" lIns="0" tIns="0" rIns="0" bIns="0" rtlCol="0">
                          <a:noAutofit/>
                        </wps:bodyPr>
                      </wps:wsp>
                      <wps:wsp>
                        <wps:cNvPr id="707" name="Textbox 707"/>
                        <wps:cNvSpPr txBox="1"/>
                        <wps:spPr>
                          <a:xfrm>
                            <a:off x="3045586" y="549783"/>
                            <a:ext cx="110489" cy="88900"/>
                          </a:xfrm>
                          <a:prstGeom prst="rect">
                            <a:avLst/>
                          </a:prstGeom>
                        </wps:spPr>
                        <wps:txbx>
                          <w:txbxContent>
                            <w:p w14:paraId="7D49A279" w14:textId="77777777" w:rsidR="004B2FA9" w:rsidRDefault="00000000">
                              <w:pPr>
                                <w:spacing w:line="139" w:lineRule="exact"/>
                                <w:rPr>
                                  <w:rFonts w:ascii="Calibri"/>
                                  <w:sz w:val="14"/>
                                </w:rPr>
                              </w:pPr>
                              <w:r>
                                <w:rPr>
                                  <w:rFonts w:ascii="Calibri"/>
                                  <w:spacing w:val="-5"/>
                                  <w:sz w:val="14"/>
                                </w:rPr>
                                <w:t>A2</w:t>
                              </w:r>
                            </w:p>
                          </w:txbxContent>
                        </wps:txbx>
                        <wps:bodyPr wrap="square" lIns="0" tIns="0" rIns="0" bIns="0" rtlCol="0">
                          <a:noAutofit/>
                        </wps:bodyPr>
                      </wps:wsp>
                      <wps:wsp>
                        <wps:cNvPr id="708" name="Textbox 708"/>
                        <wps:cNvSpPr txBox="1"/>
                        <wps:spPr>
                          <a:xfrm>
                            <a:off x="3609721" y="549783"/>
                            <a:ext cx="101600" cy="88900"/>
                          </a:xfrm>
                          <a:prstGeom prst="rect">
                            <a:avLst/>
                          </a:prstGeom>
                        </wps:spPr>
                        <wps:txbx>
                          <w:txbxContent>
                            <w:p w14:paraId="2AC20622" w14:textId="77777777" w:rsidR="004B2FA9" w:rsidRDefault="00000000">
                              <w:pPr>
                                <w:spacing w:line="139" w:lineRule="exact"/>
                                <w:rPr>
                                  <w:rFonts w:ascii="Calibri"/>
                                  <w:sz w:val="14"/>
                                </w:rPr>
                              </w:pPr>
                              <w:r>
                                <w:rPr>
                                  <w:rFonts w:ascii="Calibri"/>
                                  <w:spacing w:val="-5"/>
                                  <w:sz w:val="14"/>
                                </w:rPr>
                                <w:t>22</w:t>
                              </w:r>
                            </w:p>
                          </w:txbxContent>
                        </wps:txbx>
                        <wps:bodyPr wrap="square" lIns="0" tIns="0" rIns="0" bIns="0" rtlCol="0">
                          <a:noAutofit/>
                        </wps:bodyPr>
                      </wps:wsp>
                      <wps:wsp>
                        <wps:cNvPr id="709" name="Textbox 709"/>
                        <wps:cNvSpPr txBox="1"/>
                        <wps:spPr>
                          <a:xfrm>
                            <a:off x="4074540" y="549783"/>
                            <a:ext cx="391160" cy="88900"/>
                          </a:xfrm>
                          <a:prstGeom prst="rect">
                            <a:avLst/>
                          </a:prstGeom>
                        </wps:spPr>
                        <wps:txbx>
                          <w:txbxContent>
                            <w:p w14:paraId="629508A3" w14:textId="77777777" w:rsidR="004B2FA9" w:rsidRDefault="00000000">
                              <w:pPr>
                                <w:spacing w:line="139" w:lineRule="exact"/>
                                <w:rPr>
                                  <w:rFonts w:ascii="Calibri" w:hAnsi="Calibri"/>
                                  <w:sz w:val="14"/>
                                </w:rPr>
                              </w:pPr>
                              <w:r>
                                <w:rPr>
                                  <w:rFonts w:ascii="Calibri" w:hAnsi="Calibri"/>
                                  <w:sz w:val="14"/>
                                </w:rPr>
                                <w:t>8.540,00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710" name="Textbox 710"/>
                        <wps:cNvSpPr txBox="1"/>
                        <wps:spPr>
                          <a:xfrm>
                            <a:off x="4874640" y="549783"/>
                            <a:ext cx="101600" cy="88900"/>
                          </a:xfrm>
                          <a:prstGeom prst="rect">
                            <a:avLst/>
                          </a:prstGeom>
                        </wps:spPr>
                        <wps:txbx>
                          <w:txbxContent>
                            <w:p w14:paraId="6B1C838F"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711" name="Textbox 711"/>
                        <wps:cNvSpPr txBox="1"/>
                        <wps:spPr>
                          <a:xfrm>
                            <a:off x="5362702" y="549783"/>
                            <a:ext cx="1092200" cy="96520"/>
                          </a:xfrm>
                          <a:prstGeom prst="rect">
                            <a:avLst/>
                          </a:prstGeom>
                        </wps:spPr>
                        <wps:txbx>
                          <w:txbxContent>
                            <w:p w14:paraId="73FD1231" w14:textId="77777777" w:rsidR="004B2FA9" w:rsidRDefault="00000000">
                              <w:pPr>
                                <w:tabs>
                                  <w:tab w:val="left" w:pos="1031"/>
                                </w:tabs>
                                <w:spacing w:line="151" w:lineRule="exact"/>
                                <w:rPr>
                                  <w:rFonts w:ascii="Calibri" w:hAnsi="Calibri"/>
                                  <w:sz w:val="14"/>
                                </w:rPr>
                              </w:pPr>
                              <w:r>
                                <w:rPr>
                                  <w:rFonts w:ascii="Calibri" w:hAnsi="Calibri"/>
                                  <w:position w:val="1"/>
                                  <w:sz w:val="14"/>
                                </w:rPr>
                                <w:t>30.723,56</w:t>
                              </w:r>
                              <w:r>
                                <w:rPr>
                                  <w:rFonts w:ascii="Calibri" w:hAnsi="Calibri"/>
                                  <w:spacing w:val="-7"/>
                                  <w:position w:val="1"/>
                                  <w:sz w:val="14"/>
                                </w:rPr>
                                <w:t xml:space="preserve"> </w:t>
                              </w:r>
                              <w:r>
                                <w:rPr>
                                  <w:rFonts w:ascii="Calibri" w:hAnsi="Calibri"/>
                                  <w:spacing w:val="-10"/>
                                  <w:position w:val="1"/>
                                  <w:sz w:val="14"/>
                                </w:rPr>
                                <w:t>€</w:t>
                              </w:r>
                              <w:r>
                                <w:rPr>
                                  <w:rFonts w:ascii="Calibri" w:hAnsi="Calibri"/>
                                  <w:position w:val="1"/>
                                  <w:sz w:val="14"/>
                                </w:rPr>
                                <w:tab/>
                              </w:r>
                              <w:r>
                                <w:rPr>
                                  <w:rFonts w:ascii="Calibri" w:hAnsi="Calibri"/>
                                  <w:sz w:val="14"/>
                                </w:rPr>
                                <w:t>54.704,32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anchor>
            </w:drawing>
          </mc:Choice>
          <mc:Fallback>
            <w:pict>
              <v:group w14:anchorId="68B36792" id="Group 693" o:spid="_x0000_s1495" style="position:absolute;margin-left:53.65pt;margin-top:8.8pt;width:516.7pt;height:58.95pt;z-index:-15511040;mso-wrap-distance-left:0;mso-wrap-distance-right:0;mso-position-horizontal-relative:page;mso-position-vertical-relative:text" coordsize="65620,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">
                <v:shape id="Graphic 694" o:spid="_x0000_s1496" style="position:absolute;left:60;top:61;width:65501;height:4198;visibility:visible;mso-wrap-style:square;v-text-anchor:top" coordsize="655002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" path="m526084,l,,,419404r526084,l526084,xem836980,l532180,r,419404l836980,419404,836980,xem1399286,l843026,r,419404l1399286,419404,1399286,xem1960422,l1405382,r,419404l1960422,419404,1960422,xem2803271,l1966595,r,419404l2803271,419404,2803271,xem3365627,l2810891,r,419404l3365627,419404,3365627,xem3928287,l3371723,r,419404l3928287,419404,3928287,xem4583557,l3934333,r,419404l4583557,419404,4583557,xem5239182,l4589653,r,419404l5239182,419404,5239182,xem5894578,l5245354,r,419404l5894578,419404,5894578,xem6549898,l5900674,r,419404l6549898,419404,6549898,xe" fillcolor="silver" stroked="f">
                  <v:path arrowok="t"/>
                </v:shape>
                <v:shape id="Graphic 695" o:spid="_x0000_s1497" style="position:absolute;width:65620;height:7486;visibility:visible;mso-wrap-style:square;v-text-anchor:top" coordsize="656209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" path="m6096,6172l,6172,,425577r6096,l6096,6172xem538276,6172r-6096,l532180,425577r6096,l538276,6172xem849122,6172r-6096,l843026,425577r6096,l849122,6172xem1411478,6172r-6096,l1405382,425577r6096,l1411478,6172xem1966518,742581r,l,742581r,6084l1966518,748665r,-6084xem1966518,425589r,l,425589r,6084l,742569r6096,l6096,431673r526084,l532180,742569r6096,l538276,431673r304750,l843026,742569r6096,l849122,431673r556260,l1405382,742569r6096,l1411478,431673r555040,l1966518,425589xem1966518,r,l,,,6096r1966518,l1966518,xem1972691,6172r-6096,l1966595,425577r6096,l1972691,6172xem2816987,6172r-6096,l2810891,425577r6096,l2816987,6172xem3371723,742581r-554736,l2810891,742581r-838200,l1966595,742581r,6084l1972691,748665r838200,l2816987,748665r554736,l3371723,742581xem3377819,425589r,l1966595,425589r,6084l1966595,742569r6096,l1972691,431673r838200,l2810891,742569r6096,l2816987,431673r554736,l3377819,431673r,-6084xem3377819,6172r-6096,l3371723,425577r6096,l3377819,6172xem3377819,r,l1966595,r,6096l3377819,6096r,-6096xem3940429,425589r-6096,l3934333,431673r6096,l3940429,425589xem3940429,6172r-6096,l3934333,425577r6096,l3940429,6172xem3940429,r-6096,l3934333,6096r6096,l3940429,xem4595749,425589r-6096,l4589653,431673r6096,l4595749,425589xem4595749,6172r-6096,l4589653,425577r6096,l4595749,6172xem4595749,r-6096,l4589653,6096r6096,l4595749,xem5251450,425589r-6096,l5245354,431673r6096,l5251450,425589xem5251450,6172r-6096,l5245354,425577r6096,l5251450,6172xem5251450,r-6096,l5245354,6096r6096,l5251450,xem5906770,6172r-6096,l5900674,425577r6096,l5906770,6172xem6562090,425589r-6096,l5906770,425589r-6096,l5900674,431673r6096,l6555994,431673r6096,l6562090,425589xem6562090,6172r-6096,l6555994,425577r6096,l6562090,6172xem6562090,r-6096,l5906770,r-6096,l5900674,6096r6096,l6555994,6096r6096,l6562090,xe" fillcolor="black" stroked="f">
                  <v:path arrowok="t"/>
                </v:shape>
                <v:shape id="Graphic 696" o:spid="_x0000_s1498" style="position:absolute;left:28169;top:4316;width:37453;height:3175;visibility:visible;mso-wrap-style:square;v-text-anchor:top" coordsize="3745229,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" path="m560832,r-6096,l554736,310896r6096,l560832,xem1123442,r-6096,l1117346,310896r6096,l1123442,xem1778762,r-6096,l1772666,310896r6096,l1778762,xem2428290,310908r,l,310908r,6084l2428290,316992r,-6084xem2434463,r-6096,l2428367,310896r6096,l2434463,xem3089783,r-6096,l3083687,310896r6096,l3089783,xem3745103,310908r,l2428367,310908r,6084l3745103,316992r,-6084xem3745103,r-6096,l3739007,310896r6096,l3745103,xe" fillcolor="black" stroked="f">
                  <v:path arrowok="t"/>
                </v:shape>
                <v:shape id="Textbox 697" o:spid="_x0000_s1499" type="#_x0000_t202" style="position:absolute;left:670;top:1337;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3D382B91" w14:textId="77777777" w:rsidR="004B2FA9" w:rsidRDefault="00000000">
                        <w:pPr>
                          <w:spacing w:line="139" w:lineRule="exact"/>
                          <w:rPr>
                            <w:rFonts w:ascii="Calibri"/>
                            <w:b/>
                            <w:sz w:val="14"/>
                          </w:rPr>
                        </w:pPr>
                        <w:r>
                          <w:rPr>
                            <w:rFonts w:ascii="Calibri"/>
                            <w:b/>
                            <w:spacing w:val="-2"/>
                            <w:sz w:val="14"/>
                          </w:rPr>
                          <w:t>ORGANICA</w:t>
                        </w:r>
                      </w:p>
                    </w:txbxContent>
                  </v:textbox>
                </v:shape>
                <v:shape id="Textbox 698" o:spid="_x0000_s1500" type="#_x0000_t202" style="position:absolute;left:5961;top:1245;width:1317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3675A125" w14:textId="77777777" w:rsidR="004B2FA9" w:rsidRDefault="00000000">
                        <w:pPr>
                          <w:tabs>
                            <w:tab w:val="left" w:pos="616"/>
                            <w:tab w:val="left" w:pos="1382"/>
                          </w:tabs>
                          <w:spacing w:line="185" w:lineRule="exact"/>
                          <w:rPr>
                            <w:rFonts w:ascii="Calibri"/>
                            <w:b/>
                            <w:position w:val="9"/>
                            <w:sz w:val="14"/>
                          </w:rPr>
                        </w:pPr>
                        <w:r>
                          <w:rPr>
                            <w:rFonts w:ascii="Calibri"/>
                            <w:b/>
                            <w:spacing w:val="-4"/>
                            <w:sz w:val="14"/>
                          </w:rPr>
                          <w:t>COD.</w:t>
                        </w:r>
                        <w:r>
                          <w:rPr>
                            <w:rFonts w:ascii="Calibri"/>
                            <w:b/>
                            <w:sz w:val="14"/>
                          </w:rPr>
                          <w:tab/>
                        </w:r>
                        <w:r>
                          <w:rPr>
                            <w:rFonts w:ascii="Calibri"/>
                            <w:b/>
                            <w:spacing w:val="-2"/>
                            <w:sz w:val="14"/>
                          </w:rPr>
                          <w:t>ESCALA</w:t>
                        </w:r>
                        <w:r>
                          <w:rPr>
                            <w:rFonts w:ascii="Calibri"/>
                            <w:b/>
                            <w:sz w:val="14"/>
                          </w:rPr>
                          <w:tab/>
                        </w:r>
                        <w:r>
                          <w:rPr>
                            <w:rFonts w:ascii="Calibri"/>
                            <w:b/>
                            <w:spacing w:val="-2"/>
                            <w:position w:val="9"/>
                            <w:sz w:val="14"/>
                          </w:rPr>
                          <w:t>SUBESCALA</w:t>
                        </w:r>
                      </w:p>
                      <w:p w14:paraId="59B3CBF3" w14:textId="77777777" w:rsidR="004B2FA9" w:rsidRDefault="00000000">
                        <w:pPr>
                          <w:spacing w:line="125" w:lineRule="exact"/>
                          <w:ind w:right="178"/>
                          <w:jc w:val="right"/>
                          <w:rPr>
                            <w:rFonts w:ascii="Calibri"/>
                            <w:b/>
                            <w:sz w:val="14"/>
                          </w:rPr>
                        </w:pPr>
                        <w:r>
                          <w:rPr>
                            <w:rFonts w:ascii="Calibri"/>
                            <w:b/>
                            <w:spacing w:val="-2"/>
                            <w:sz w:val="14"/>
                          </w:rPr>
                          <w:t>CLASE</w:t>
                        </w:r>
                      </w:p>
                    </w:txbxContent>
                  </v:textbox>
                </v:shape>
                <v:shape id="Textbox 699" o:spid="_x0000_s1501" type="#_x0000_t202" style="position:absolute;left:21845;top:1245;width:426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6FE11BFC"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29FB8A95" w14:textId="77777777" w:rsidR="004B2FA9" w:rsidRDefault="00000000">
                        <w:pPr>
                          <w:spacing w:line="168" w:lineRule="exact"/>
                          <w:ind w:left="55"/>
                          <w:rPr>
                            <w:rFonts w:ascii="Calibri"/>
                            <w:b/>
                            <w:sz w:val="14"/>
                          </w:rPr>
                        </w:pPr>
                        <w:r>
                          <w:rPr>
                            <w:rFonts w:ascii="Calibri"/>
                            <w:b/>
                            <w:spacing w:val="-2"/>
                            <w:sz w:val="14"/>
                          </w:rPr>
                          <w:t>TRABAJO</w:t>
                        </w:r>
                      </w:p>
                    </w:txbxContent>
                  </v:textbox>
                </v:shape>
                <v:shape id="Textbox 700" o:spid="_x0000_s1502" type="#_x0000_t202" style="position:absolute;left:30288;top:1794;width:14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50FD2F48" w14:textId="77777777" w:rsidR="004B2FA9" w:rsidRDefault="00000000">
                        <w:pPr>
                          <w:spacing w:line="139" w:lineRule="exact"/>
                          <w:rPr>
                            <w:rFonts w:ascii="Calibri"/>
                            <w:b/>
                            <w:sz w:val="14"/>
                          </w:rPr>
                        </w:pPr>
                        <w:r>
                          <w:rPr>
                            <w:rFonts w:ascii="Calibri"/>
                            <w:b/>
                            <w:spacing w:val="-5"/>
                            <w:sz w:val="14"/>
                          </w:rPr>
                          <w:t>GR.</w:t>
                        </w:r>
                      </w:p>
                    </w:txbxContent>
                  </v:textbox>
                </v:shape>
                <v:shape id="Textbox 701" o:spid="_x0000_s1503" type="#_x0000_t202" style="position:absolute;left:34448;top:1245;width:1743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0ADF4AA3" w14:textId="77777777" w:rsidR="004B2FA9" w:rsidRDefault="00000000">
                        <w:pPr>
                          <w:tabs>
                            <w:tab w:val="left" w:pos="1017"/>
                            <w:tab w:val="left" w:pos="2153"/>
                          </w:tabs>
                          <w:spacing w:line="142" w:lineRule="exact"/>
                          <w:ind w:left="161"/>
                          <w:rPr>
                            <w:rFonts w:ascii="Calibri"/>
                            <w:b/>
                            <w:sz w:val="14"/>
                          </w:rPr>
                        </w:pP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4"/>
                            <w:sz w:val="14"/>
                          </w:rPr>
                          <w:t>NIVEL</w:t>
                        </w:r>
                      </w:p>
                      <w:p w14:paraId="333F02B1" w14:textId="77777777" w:rsidR="004B2FA9" w:rsidRDefault="00000000">
                        <w:pPr>
                          <w:tabs>
                            <w:tab w:val="left" w:pos="960"/>
                            <w:tab w:val="left" w:pos="1922"/>
                          </w:tabs>
                          <w:spacing w:line="168" w:lineRule="exact"/>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v:textbox>
                </v:shape>
                <v:shape id="Textbox 702" o:spid="_x0000_s1504" type="#_x0000_t202" style="position:absolute;left:53215;top:1245;width:522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0E5956DA" w14:textId="77777777" w:rsidR="004B2FA9" w:rsidRDefault="00000000">
                        <w:pPr>
                          <w:spacing w:line="142" w:lineRule="exact"/>
                          <w:ind w:left="127"/>
                          <w:rPr>
                            <w:rFonts w:ascii="Calibri"/>
                            <w:b/>
                            <w:sz w:val="14"/>
                          </w:rPr>
                        </w:pPr>
                        <w:r>
                          <w:rPr>
                            <w:rFonts w:ascii="Calibri"/>
                            <w:b/>
                            <w:spacing w:val="-2"/>
                            <w:sz w:val="14"/>
                          </w:rPr>
                          <w:t>IMPORTE</w:t>
                        </w:r>
                      </w:p>
                      <w:p w14:paraId="1465910F"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703" o:spid="_x0000_s1505" type="#_x0000_t202" style="position:absolute;left:61109;top:1337;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59F96EDE" w14:textId="77777777" w:rsidR="004B2FA9" w:rsidRDefault="00000000">
                        <w:pPr>
                          <w:spacing w:line="139" w:lineRule="exact"/>
                          <w:rPr>
                            <w:rFonts w:ascii="Calibri"/>
                            <w:b/>
                            <w:sz w:val="14"/>
                          </w:rPr>
                        </w:pPr>
                        <w:r>
                          <w:rPr>
                            <w:rFonts w:ascii="Calibri"/>
                            <w:b/>
                            <w:spacing w:val="-2"/>
                            <w:sz w:val="14"/>
                          </w:rPr>
                          <w:t>TOTAL</w:t>
                        </w:r>
                      </w:p>
                    </w:txbxContent>
                  </v:textbox>
                </v:shape>
                <v:shape id="Textbox 704" o:spid="_x0000_s1506" type="#_x0000_t202" style="position:absolute;left:1786;top:4964;width:1125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317004ED" w14:textId="77777777" w:rsidR="004B2FA9" w:rsidRDefault="00000000">
                        <w:pPr>
                          <w:tabs>
                            <w:tab w:val="left" w:pos="662"/>
                            <w:tab w:val="left" w:pos="1329"/>
                          </w:tabs>
                          <w:spacing w:before="41" w:line="105" w:lineRule="auto"/>
                          <w:ind w:left="1231" w:right="18" w:hanging="1232"/>
                          <w:rPr>
                            <w:rFonts w:ascii="Calibri"/>
                            <w:sz w:val="14"/>
                          </w:rPr>
                        </w:pPr>
                        <w:r>
                          <w:rPr>
                            <w:rFonts w:ascii="Calibri"/>
                            <w:spacing w:val="-4"/>
                            <w:sz w:val="14"/>
                          </w:rPr>
                          <w:t>1530</w:t>
                        </w:r>
                        <w:r>
                          <w:rPr>
                            <w:rFonts w:ascii="Calibri"/>
                            <w:sz w:val="14"/>
                          </w:rPr>
                          <w:tab/>
                        </w:r>
                        <w:r>
                          <w:rPr>
                            <w:rFonts w:ascii="Calibri"/>
                            <w:spacing w:val="-2"/>
                            <w:position w:val="1"/>
                            <w:sz w:val="14"/>
                          </w:rPr>
                          <w:t>5.B.3</w:t>
                        </w:r>
                        <w:r>
                          <w:rPr>
                            <w:rFonts w:ascii="Calibri"/>
                            <w:position w:val="1"/>
                            <w:sz w:val="14"/>
                          </w:rPr>
                          <w:tab/>
                        </w:r>
                        <w:r>
                          <w:rPr>
                            <w:rFonts w:ascii="Calibri"/>
                            <w:position w:val="1"/>
                            <w:sz w:val="14"/>
                          </w:rPr>
                          <w:tab/>
                        </w:r>
                        <w:r>
                          <w:rPr>
                            <w:rFonts w:ascii="Calibri"/>
                            <w:spacing w:val="-4"/>
                            <w:position w:val="10"/>
                            <w:sz w:val="14"/>
                          </w:rPr>
                          <w:t>ADM.</w:t>
                        </w:r>
                        <w:r>
                          <w:rPr>
                            <w:rFonts w:ascii="Calibri"/>
                            <w:spacing w:val="40"/>
                            <w:position w:val="10"/>
                            <w:sz w:val="14"/>
                          </w:rPr>
                          <w:t xml:space="preserve"> </w:t>
                        </w:r>
                        <w:r>
                          <w:rPr>
                            <w:rFonts w:ascii="Calibri"/>
                            <w:spacing w:val="-2"/>
                            <w:sz w:val="14"/>
                          </w:rPr>
                          <w:t>ESPECIAL</w:t>
                        </w:r>
                      </w:p>
                    </w:txbxContent>
                  </v:textbox>
                </v:shape>
                <v:shape id="Textbox 705" o:spid="_x0000_s1507" type="#_x0000_t202" style="position:absolute;left:15105;top:4964;width:367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28D6BD1A" w14:textId="77777777" w:rsidR="004B2FA9" w:rsidRDefault="00000000">
                        <w:pPr>
                          <w:spacing w:line="142" w:lineRule="exact"/>
                          <w:rPr>
                            <w:rFonts w:ascii="Calibri" w:hAnsi="Calibri"/>
                            <w:sz w:val="14"/>
                          </w:rPr>
                        </w:pPr>
                        <w:r>
                          <w:rPr>
                            <w:rFonts w:ascii="Calibri" w:hAnsi="Calibri"/>
                            <w:spacing w:val="-2"/>
                            <w:sz w:val="14"/>
                          </w:rPr>
                          <w:t>TÉCNICO/</w:t>
                        </w:r>
                      </w:p>
                      <w:p w14:paraId="5121686F" w14:textId="77777777" w:rsidR="004B2FA9" w:rsidRDefault="00000000">
                        <w:pPr>
                          <w:spacing w:line="168" w:lineRule="exact"/>
                          <w:ind w:left="79"/>
                          <w:rPr>
                            <w:rFonts w:ascii="Calibri"/>
                            <w:sz w:val="14"/>
                          </w:rPr>
                        </w:pPr>
                        <w:r>
                          <w:rPr>
                            <w:rFonts w:ascii="Calibri"/>
                            <w:spacing w:val="-2"/>
                            <w:sz w:val="14"/>
                          </w:rPr>
                          <w:t>MEDIO</w:t>
                        </w:r>
                      </w:p>
                    </w:txbxContent>
                  </v:textbox>
                </v:shape>
                <v:shape id="Textbox 706" o:spid="_x0000_s1508" type="#_x0000_t202" style="position:absolute;left:21540;top:4964;width:487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4B1126F9" w14:textId="77777777" w:rsidR="004B2FA9" w:rsidRDefault="00000000">
                        <w:pPr>
                          <w:spacing w:line="142" w:lineRule="exact"/>
                          <w:ind w:right="18"/>
                          <w:jc w:val="center"/>
                          <w:rPr>
                            <w:rFonts w:ascii="Calibri"/>
                            <w:sz w:val="14"/>
                          </w:rPr>
                        </w:pPr>
                        <w:r>
                          <w:rPr>
                            <w:rFonts w:ascii="Calibri"/>
                            <w:spacing w:val="-2"/>
                            <w:sz w:val="14"/>
                          </w:rPr>
                          <w:t>ARQUITECTO</w:t>
                        </w:r>
                      </w:p>
                      <w:p w14:paraId="6C10ED6E" w14:textId="77777777" w:rsidR="004B2FA9" w:rsidRDefault="00000000">
                        <w:pPr>
                          <w:spacing w:line="168" w:lineRule="exact"/>
                          <w:ind w:right="22"/>
                          <w:jc w:val="center"/>
                          <w:rPr>
                            <w:rFonts w:ascii="Calibri" w:hAnsi="Calibri"/>
                            <w:sz w:val="14"/>
                          </w:rPr>
                        </w:pPr>
                        <w:r>
                          <w:rPr>
                            <w:rFonts w:ascii="Calibri" w:hAnsi="Calibri"/>
                            <w:spacing w:val="-2"/>
                            <w:sz w:val="14"/>
                          </w:rPr>
                          <w:t>TÉCNICO</w:t>
                        </w:r>
                      </w:p>
                    </w:txbxContent>
                  </v:textbox>
                </v:shape>
                <v:shape id="Textbox 707" o:spid="_x0000_s1509" type="#_x0000_t202" style="position:absolute;left:30455;top:5497;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7D49A279" w14:textId="77777777" w:rsidR="004B2FA9" w:rsidRDefault="00000000">
                        <w:pPr>
                          <w:spacing w:line="139" w:lineRule="exact"/>
                          <w:rPr>
                            <w:rFonts w:ascii="Calibri"/>
                            <w:sz w:val="14"/>
                          </w:rPr>
                        </w:pPr>
                        <w:r>
                          <w:rPr>
                            <w:rFonts w:ascii="Calibri"/>
                            <w:spacing w:val="-5"/>
                            <w:sz w:val="14"/>
                          </w:rPr>
                          <w:t>A2</w:t>
                        </w:r>
                      </w:p>
                    </w:txbxContent>
                  </v:textbox>
                </v:shape>
                <v:shape id="Textbox 708" o:spid="_x0000_s1510" type="#_x0000_t202" style="position:absolute;left:36097;top:549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2AC20622" w14:textId="77777777" w:rsidR="004B2FA9" w:rsidRDefault="00000000">
                        <w:pPr>
                          <w:spacing w:line="139" w:lineRule="exact"/>
                          <w:rPr>
                            <w:rFonts w:ascii="Calibri"/>
                            <w:sz w:val="14"/>
                          </w:rPr>
                        </w:pPr>
                        <w:r>
                          <w:rPr>
                            <w:rFonts w:ascii="Calibri"/>
                            <w:spacing w:val="-5"/>
                            <w:sz w:val="14"/>
                          </w:rPr>
                          <w:t>22</w:t>
                        </w:r>
                      </w:p>
                    </w:txbxContent>
                  </v:textbox>
                </v:shape>
                <v:shape id="Textbox 709" o:spid="_x0000_s1511" type="#_x0000_t202" style="position:absolute;left:40745;top:5497;width:391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629508A3" w14:textId="77777777" w:rsidR="004B2FA9" w:rsidRDefault="00000000">
                        <w:pPr>
                          <w:spacing w:line="139" w:lineRule="exact"/>
                          <w:rPr>
                            <w:rFonts w:ascii="Calibri" w:hAnsi="Calibri"/>
                            <w:sz w:val="14"/>
                          </w:rPr>
                        </w:pPr>
                        <w:r>
                          <w:rPr>
                            <w:rFonts w:ascii="Calibri" w:hAnsi="Calibri"/>
                            <w:sz w:val="14"/>
                          </w:rPr>
                          <w:t>8.540,00</w:t>
                        </w:r>
                        <w:r>
                          <w:rPr>
                            <w:rFonts w:ascii="Calibri" w:hAnsi="Calibri"/>
                            <w:spacing w:val="-7"/>
                            <w:sz w:val="14"/>
                          </w:rPr>
                          <w:t xml:space="preserve"> </w:t>
                        </w:r>
                        <w:r>
                          <w:rPr>
                            <w:rFonts w:ascii="Calibri" w:hAnsi="Calibri"/>
                            <w:spacing w:val="-10"/>
                            <w:sz w:val="14"/>
                          </w:rPr>
                          <w:t>€</w:t>
                        </w:r>
                      </w:p>
                    </w:txbxContent>
                  </v:textbox>
                </v:shape>
                <v:shape id="Textbox 710" o:spid="_x0000_s1512" type="#_x0000_t202" style="position:absolute;left:48746;top:549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6B1C838F" w14:textId="77777777" w:rsidR="004B2FA9" w:rsidRDefault="00000000">
                        <w:pPr>
                          <w:spacing w:line="139" w:lineRule="exact"/>
                          <w:rPr>
                            <w:rFonts w:ascii="Calibri"/>
                            <w:sz w:val="14"/>
                          </w:rPr>
                        </w:pPr>
                        <w:r>
                          <w:rPr>
                            <w:rFonts w:ascii="Calibri"/>
                            <w:spacing w:val="-5"/>
                            <w:sz w:val="14"/>
                          </w:rPr>
                          <w:t>14</w:t>
                        </w:r>
                      </w:p>
                    </w:txbxContent>
                  </v:textbox>
                </v:shape>
                <v:shape id="Textbox 711" o:spid="_x0000_s1513" type="#_x0000_t202" style="position:absolute;left:53627;top:5497;width:10922;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73FD1231" w14:textId="77777777" w:rsidR="004B2FA9" w:rsidRDefault="00000000">
                        <w:pPr>
                          <w:tabs>
                            <w:tab w:val="left" w:pos="1031"/>
                          </w:tabs>
                          <w:spacing w:line="151" w:lineRule="exact"/>
                          <w:rPr>
                            <w:rFonts w:ascii="Calibri" w:hAnsi="Calibri"/>
                            <w:sz w:val="14"/>
                          </w:rPr>
                        </w:pPr>
                        <w:r>
                          <w:rPr>
                            <w:rFonts w:ascii="Calibri" w:hAnsi="Calibri"/>
                            <w:position w:val="1"/>
                            <w:sz w:val="14"/>
                          </w:rPr>
                          <w:t>30.723,56</w:t>
                        </w:r>
                        <w:r>
                          <w:rPr>
                            <w:rFonts w:ascii="Calibri" w:hAnsi="Calibri"/>
                            <w:spacing w:val="-7"/>
                            <w:position w:val="1"/>
                            <w:sz w:val="14"/>
                          </w:rPr>
                          <w:t xml:space="preserve"> </w:t>
                        </w:r>
                        <w:r>
                          <w:rPr>
                            <w:rFonts w:ascii="Calibri" w:hAnsi="Calibri"/>
                            <w:spacing w:val="-10"/>
                            <w:position w:val="1"/>
                            <w:sz w:val="14"/>
                          </w:rPr>
                          <w:t>€</w:t>
                        </w:r>
                        <w:r>
                          <w:rPr>
                            <w:rFonts w:ascii="Calibri" w:hAnsi="Calibri"/>
                            <w:position w:val="1"/>
                            <w:sz w:val="14"/>
                          </w:rPr>
                          <w:tab/>
                        </w:r>
                        <w:r>
                          <w:rPr>
                            <w:rFonts w:ascii="Calibri" w:hAnsi="Calibri"/>
                            <w:sz w:val="14"/>
                          </w:rPr>
                          <w:t>54.704,32</w:t>
                        </w:r>
                        <w:r>
                          <w:rPr>
                            <w:rFonts w:ascii="Calibri" w:hAnsi="Calibri"/>
                            <w:spacing w:val="-7"/>
                            <w:sz w:val="14"/>
                          </w:rPr>
                          <w:t xml:space="preserve"> </w:t>
                        </w:r>
                        <w:r>
                          <w:rPr>
                            <w:rFonts w:ascii="Calibri" w:hAnsi="Calibri"/>
                            <w:spacing w:val="-10"/>
                            <w:sz w:val="14"/>
                          </w:rPr>
                          <w:t>€</w:t>
                        </w:r>
                      </w:p>
                    </w:txbxContent>
                  </v:textbox>
                </v:shape>
                <w10:wrap type="topAndBottom" anchorx="page"/>
              </v:group>
            </w:pict>
          </mc:Fallback>
        </mc:AlternateContent>
      </w:r>
    </w:p>
    <w:p w14:paraId="3A58F36B" w14:textId="77777777" w:rsidR="004B2FA9" w:rsidRDefault="00000000">
      <w:pPr>
        <w:spacing w:before="259" w:line="276" w:lineRule="auto"/>
        <w:ind w:left="652" w:right="892" w:firstLine="566"/>
        <w:rPr>
          <w:rFonts w:ascii="Cambria" w:hAnsi="Cambria"/>
        </w:rPr>
      </w:pPr>
      <w:r>
        <w:rPr>
          <w:rFonts w:ascii="Cambria" w:hAnsi="Cambria"/>
        </w:rPr>
        <w:t>EL</w:t>
      </w:r>
      <w:r>
        <w:rPr>
          <w:rFonts w:ascii="Cambria" w:hAnsi="Cambria"/>
          <w:spacing w:val="-3"/>
        </w:rPr>
        <w:t xml:space="preserve"> </w:t>
      </w:r>
      <w:r>
        <w:rPr>
          <w:rFonts w:ascii="Cambria" w:hAnsi="Cambria"/>
        </w:rPr>
        <w:t>código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puesto</w:t>
      </w:r>
      <w:r>
        <w:rPr>
          <w:rFonts w:ascii="Cambria" w:hAnsi="Cambria"/>
          <w:spacing w:val="-2"/>
        </w:rPr>
        <w:t xml:space="preserve"> </w:t>
      </w:r>
      <w:r>
        <w:rPr>
          <w:rFonts w:ascii="Cambria" w:hAnsi="Cambria"/>
        </w:rPr>
        <w:t>queda</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3"/>
        </w:rPr>
        <w:t xml:space="preserve"> </w:t>
      </w:r>
      <w:r>
        <w:rPr>
          <w:rFonts w:ascii="Cambria" w:hAnsi="Cambria"/>
        </w:rPr>
        <w:t>plantilla</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Ayuntamiento</w:t>
      </w:r>
      <w:r>
        <w:rPr>
          <w:rFonts w:ascii="Cambria" w:hAnsi="Cambria"/>
          <w:spacing w:val="-2"/>
        </w:rPr>
        <w:t xml:space="preserve"> </w:t>
      </w:r>
      <w:r>
        <w:rPr>
          <w:rFonts w:ascii="Cambria" w:hAnsi="Cambria"/>
        </w:rPr>
        <w:t>por</w:t>
      </w:r>
      <w:r>
        <w:rPr>
          <w:rFonts w:ascii="Cambria" w:hAnsi="Cambria"/>
          <w:spacing w:val="-3"/>
        </w:rPr>
        <w:t xml:space="preserve"> </w:t>
      </w:r>
      <w:r>
        <w:rPr>
          <w:rFonts w:ascii="Cambria" w:hAnsi="Cambria"/>
        </w:rPr>
        <w:t>lo</w:t>
      </w:r>
      <w:r>
        <w:rPr>
          <w:rFonts w:ascii="Cambria" w:hAnsi="Cambria"/>
          <w:spacing w:val="-2"/>
        </w:rPr>
        <w:t xml:space="preserve"> </w:t>
      </w:r>
      <w:r>
        <w:rPr>
          <w:rFonts w:ascii="Cambria" w:hAnsi="Cambria"/>
        </w:rPr>
        <w:t>que</w:t>
      </w:r>
      <w:r>
        <w:rPr>
          <w:rFonts w:ascii="Cambria" w:hAnsi="Cambria"/>
          <w:spacing w:val="-2"/>
        </w:rPr>
        <w:t xml:space="preserve"> </w:t>
      </w:r>
      <w:r>
        <w:rPr>
          <w:rFonts w:ascii="Cambria" w:hAnsi="Cambria"/>
        </w:rPr>
        <w:t>se</w:t>
      </w:r>
      <w:r>
        <w:rPr>
          <w:rFonts w:ascii="Cambria" w:hAnsi="Cambria"/>
          <w:spacing w:val="-2"/>
        </w:rPr>
        <w:t xml:space="preserve"> </w:t>
      </w:r>
      <w:r>
        <w:rPr>
          <w:rFonts w:ascii="Cambria" w:hAnsi="Cambria"/>
        </w:rPr>
        <w:t>procede</w:t>
      </w:r>
      <w:r>
        <w:rPr>
          <w:rFonts w:ascii="Cambria" w:hAnsi="Cambria"/>
          <w:spacing w:val="-2"/>
        </w:rPr>
        <w:t xml:space="preserve"> </w:t>
      </w:r>
      <w:r>
        <w:rPr>
          <w:rFonts w:ascii="Cambria" w:hAnsi="Cambria"/>
        </w:rPr>
        <w:t>al cambio de Orgánica</w:t>
      </w:r>
    </w:p>
    <w:p w14:paraId="017F1077" w14:textId="77777777" w:rsidR="004B2FA9" w:rsidRDefault="004B2FA9">
      <w:pPr>
        <w:spacing w:line="276" w:lineRule="auto"/>
        <w:rPr>
          <w:rFonts w:ascii="Cambria" w:hAnsi="Cambria"/>
        </w:rPr>
        <w:sectPr w:rsidR="004B2FA9">
          <w:headerReference w:type="default" r:id="rId87"/>
          <w:footerReference w:type="default" r:id="rId88"/>
          <w:pgSz w:w="11910" w:h="16840"/>
          <w:pgMar w:top="2240" w:right="283" w:bottom="1200" w:left="425" w:header="283" w:footer="1000" w:gutter="0"/>
          <w:cols w:space="720"/>
        </w:sectPr>
      </w:pPr>
    </w:p>
    <w:p w14:paraId="02A74860" w14:textId="77777777" w:rsidR="004B2FA9" w:rsidRDefault="004B2FA9">
      <w:pPr>
        <w:pStyle w:val="Textoindependiente"/>
        <w:rPr>
          <w:rFonts w:ascii="Cambria"/>
          <w:sz w:val="22"/>
        </w:rPr>
      </w:pPr>
    </w:p>
    <w:p w14:paraId="6690459E" w14:textId="77777777" w:rsidR="004B2FA9" w:rsidRDefault="004B2FA9">
      <w:pPr>
        <w:pStyle w:val="Textoindependiente"/>
        <w:rPr>
          <w:rFonts w:ascii="Cambria"/>
          <w:sz w:val="22"/>
        </w:rPr>
      </w:pPr>
    </w:p>
    <w:p w14:paraId="47CBB352" w14:textId="77777777" w:rsidR="004B2FA9" w:rsidRDefault="004B2FA9">
      <w:pPr>
        <w:pStyle w:val="Textoindependiente"/>
        <w:spacing w:before="211"/>
        <w:rPr>
          <w:rFonts w:ascii="Cambria"/>
          <w:sz w:val="22"/>
        </w:rPr>
      </w:pPr>
    </w:p>
    <w:p w14:paraId="6CAB381D" w14:textId="77777777" w:rsidR="004B2FA9" w:rsidRDefault="00000000">
      <w:pPr>
        <w:pStyle w:val="Ttulo4"/>
        <w:numPr>
          <w:ilvl w:val="0"/>
          <w:numId w:val="2"/>
        </w:numPr>
        <w:tabs>
          <w:tab w:val="left" w:pos="882"/>
        </w:tabs>
        <w:ind w:left="882" w:hanging="230"/>
      </w:pPr>
      <w:r>
        <w:t>Puesto</w:t>
      </w:r>
      <w:r>
        <w:rPr>
          <w:spacing w:val="-8"/>
        </w:rPr>
        <w:t xml:space="preserve"> </w:t>
      </w:r>
      <w:r>
        <w:t>3.C.2</w:t>
      </w:r>
      <w:r>
        <w:rPr>
          <w:spacing w:val="-4"/>
        </w:rPr>
        <w:t xml:space="preserve"> </w:t>
      </w:r>
      <w:r>
        <w:t>“Administrativo</w:t>
      </w:r>
      <w:r>
        <w:rPr>
          <w:spacing w:val="-7"/>
        </w:rPr>
        <w:t xml:space="preserve"> </w:t>
      </w:r>
      <w:r>
        <w:t>Tipo</w:t>
      </w:r>
      <w:r>
        <w:rPr>
          <w:spacing w:val="-7"/>
        </w:rPr>
        <w:t xml:space="preserve"> </w:t>
      </w:r>
      <w:r>
        <w:t>1”</w:t>
      </w:r>
      <w:r>
        <w:rPr>
          <w:spacing w:val="-7"/>
        </w:rPr>
        <w:t xml:space="preserve"> </w:t>
      </w:r>
      <w:r>
        <w:t>pasa</w:t>
      </w:r>
      <w:r>
        <w:rPr>
          <w:spacing w:val="-6"/>
        </w:rPr>
        <w:t xml:space="preserve"> </w:t>
      </w:r>
      <w:r>
        <w:t>a</w:t>
      </w:r>
      <w:r>
        <w:rPr>
          <w:spacing w:val="-6"/>
        </w:rPr>
        <w:t xml:space="preserve"> </w:t>
      </w:r>
      <w:r>
        <w:t>“Administrativo</w:t>
      </w:r>
      <w:r>
        <w:rPr>
          <w:spacing w:val="-6"/>
        </w:rPr>
        <w:t xml:space="preserve"> </w:t>
      </w:r>
      <w:r>
        <w:t>Base”.</w:t>
      </w:r>
      <w:r>
        <w:rPr>
          <w:spacing w:val="-6"/>
        </w:rPr>
        <w:t xml:space="preserve"> </w:t>
      </w:r>
      <w:r>
        <w:t>Cambia</w:t>
      </w:r>
      <w:r>
        <w:rPr>
          <w:spacing w:val="-6"/>
        </w:rPr>
        <w:t xml:space="preserve"> </w:t>
      </w:r>
      <w:r>
        <w:t>el</w:t>
      </w:r>
      <w:r>
        <w:rPr>
          <w:spacing w:val="-6"/>
        </w:rPr>
        <w:t xml:space="preserve"> </w:t>
      </w:r>
      <w:r>
        <w:t>complemento</w:t>
      </w:r>
      <w:r>
        <w:rPr>
          <w:spacing w:val="-5"/>
        </w:rPr>
        <w:t xml:space="preserve"> de</w:t>
      </w:r>
    </w:p>
    <w:p w14:paraId="7F949CE1" w14:textId="77777777" w:rsidR="004B2FA9" w:rsidRDefault="00000000">
      <w:pPr>
        <w:spacing w:before="1"/>
        <w:ind w:left="652"/>
        <w:rPr>
          <w:rFonts w:ascii="Cambria" w:hAnsi="Cambria"/>
          <w:b/>
        </w:rPr>
      </w:pPr>
      <w:r>
        <w:rPr>
          <w:rFonts w:ascii="Cambria" w:hAnsi="Cambria"/>
          <w:b/>
        </w:rPr>
        <w:t>destino</w:t>
      </w:r>
      <w:r>
        <w:rPr>
          <w:rFonts w:ascii="Cambria" w:hAnsi="Cambria"/>
          <w:b/>
          <w:spacing w:val="-3"/>
        </w:rPr>
        <w:t xml:space="preserve"> </w:t>
      </w:r>
      <w:r>
        <w:rPr>
          <w:rFonts w:ascii="Cambria" w:hAnsi="Cambria"/>
          <w:b/>
        </w:rPr>
        <w:t>de</w:t>
      </w:r>
      <w:r>
        <w:rPr>
          <w:rFonts w:ascii="Cambria" w:hAnsi="Cambria"/>
          <w:b/>
          <w:spacing w:val="-5"/>
        </w:rPr>
        <w:t xml:space="preserve"> </w:t>
      </w:r>
      <w:r>
        <w:rPr>
          <w:rFonts w:ascii="Cambria" w:hAnsi="Cambria"/>
          <w:b/>
        </w:rPr>
        <w:t>19</w:t>
      </w:r>
      <w:r>
        <w:rPr>
          <w:rFonts w:ascii="Cambria" w:hAnsi="Cambria"/>
          <w:b/>
          <w:spacing w:val="-1"/>
        </w:rPr>
        <w:t xml:space="preserve"> </w:t>
      </w:r>
      <w:r>
        <w:rPr>
          <w:rFonts w:ascii="Cambria" w:hAnsi="Cambria"/>
          <w:b/>
        </w:rPr>
        <w:t>a</w:t>
      </w:r>
      <w:r>
        <w:rPr>
          <w:rFonts w:ascii="Cambria" w:hAnsi="Cambria"/>
          <w:b/>
          <w:spacing w:val="-6"/>
        </w:rPr>
        <w:t xml:space="preserve"> </w:t>
      </w:r>
      <w:r>
        <w:rPr>
          <w:rFonts w:ascii="Cambria" w:hAnsi="Cambria"/>
          <w:b/>
        </w:rPr>
        <w:t>16</w:t>
      </w:r>
      <w:r>
        <w:rPr>
          <w:rFonts w:ascii="Cambria" w:hAnsi="Cambria"/>
          <w:b/>
          <w:spacing w:val="-1"/>
        </w:rPr>
        <w:t xml:space="preserve"> </w:t>
      </w:r>
      <w:r>
        <w:rPr>
          <w:rFonts w:ascii="Cambria" w:hAnsi="Cambria"/>
          <w:b/>
        </w:rPr>
        <w:t>y</w:t>
      </w:r>
      <w:r>
        <w:rPr>
          <w:rFonts w:ascii="Cambria" w:hAnsi="Cambria"/>
          <w:b/>
          <w:spacing w:val="-4"/>
        </w:rPr>
        <w:t xml:space="preserve"> </w:t>
      </w:r>
      <w:r>
        <w:rPr>
          <w:rFonts w:ascii="Cambria" w:hAnsi="Cambria"/>
          <w:b/>
        </w:rPr>
        <w:t>el</w:t>
      </w:r>
      <w:r>
        <w:rPr>
          <w:rFonts w:ascii="Cambria" w:hAnsi="Cambria"/>
          <w:b/>
          <w:spacing w:val="-2"/>
        </w:rPr>
        <w:t xml:space="preserve"> </w:t>
      </w:r>
      <w:r>
        <w:rPr>
          <w:rFonts w:ascii="Cambria" w:hAnsi="Cambria"/>
          <w:b/>
        </w:rPr>
        <w:t>complemento</w:t>
      </w:r>
      <w:r>
        <w:rPr>
          <w:rFonts w:ascii="Cambria" w:hAnsi="Cambria"/>
          <w:b/>
          <w:spacing w:val="-3"/>
        </w:rPr>
        <w:t xml:space="preserve"> </w:t>
      </w:r>
      <w:r>
        <w:rPr>
          <w:rFonts w:ascii="Cambria" w:hAnsi="Cambria"/>
          <w:b/>
        </w:rPr>
        <w:t>específico</w:t>
      </w:r>
      <w:r>
        <w:rPr>
          <w:rFonts w:ascii="Cambria" w:hAnsi="Cambria"/>
          <w:b/>
          <w:spacing w:val="-6"/>
        </w:rPr>
        <w:t xml:space="preserve"> </w:t>
      </w:r>
      <w:r>
        <w:rPr>
          <w:rFonts w:ascii="Cambria" w:hAnsi="Cambria"/>
          <w:b/>
        </w:rPr>
        <w:t>de</w:t>
      </w:r>
      <w:r>
        <w:rPr>
          <w:rFonts w:ascii="Cambria" w:hAnsi="Cambria"/>
          <w:b/>
          <w:spacing w:val="-2"/>
        </w:rPr>
        <w:t xml:space="preserve"> </w:t>
      </w:r>
      <w:r>
        <w:rPr>
          <w:rFonts w:ascii="Cambria" w:hAnsi="Cambria"/>
          <w:b/>
        </w:rPr>
        <w:t>22</w:t>
      </w:r>
      <w:r>
        <w:rPr>
          <w:rFonts w:ascii="Cambria" w:hAnsi="Cambria"/>
          <w:b/>
          <w:spacing w:val="-1"/>
        </w:rPr>
        <w:t xml:space="preserve"> </w:t>
      </w:r>
      <w:r>
        <w:rPr>
          <w:rFonts w:ascii="Cambria" w:hAnsi="Cambria"/>
          <w:b/>
        </w:rPr>
        <w:t>a</w:t>
      </w:r>
      <w:r>
        <w:rPr>
          <w:rFonts w:ascii="Cambria" w:hAnsi="Cambria"/>
          <w:b/>
          <w:spacing w:val="-2"/>
        </w:rPr>
        <w:t xml:space="preserve"> </w:t>
      </w:r>
      <w:r>
        <w:rPr>
          <w:rFonts w:ascii="Cambria" w:hAnsi="Cambria"/>
          <w:b/>
          <w:spacing w:val="-5"/>
        </w:rPr>
        <w:t>10.</w:t>
      </w:r>
    </w:p>
    <w:p w14:paraId="035356C2" w14:textId="77777777" w:rsidR="004B2FA9" w:rsidRDefault="004B2FA9">
      <w:pPr>
        <w:pStyle w:val="Textoindependiente"/>
        <w:rPr>
          <w:rFonts w:ascii="Cambria"/>
          <w:b/>
          <w:sz w:val="22"/>
        </w:rPr>
      </w:pPr>
    </w:p>
    <w:p w14:paraId="2F33FD0F"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477047296" behindDoc="1" locked="0" layoutInCell="1" allowOverlap="1" wp14:anchorId="24CF7B0B" wp14:editId="46B015F5">
                <wp:simplePos x="0" y="0"/>
                <wp:positionH relativeFrom="page">
                  <wp:posOffset>6807090</wp:posOffset>
                </wp:positionH>
                <wp:positionV relativeFrom="paragraph">
                  <wp:posOffset>277524</wp:posOffset>
                </wp:positionV>
                <wp:extent cx="419734" cy="318706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A6D2E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F5D61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4CF7B0B" id="Textbox 712" o:spid="_x0000_s1514" type="#_x0000_t202" style="position:absolute;left:0;text-align:left;margin-left:536pt;margin-top:21.85pt;width:33.05pt;height:250.95pt;z-index:-2626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I+pAEAADM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" filled="f" stroked="f">
                <v:textbox style="layout-flow:vertical;mso-layout-flow-alt:bottom-to-top" inset="0,0,0,0">
                  <w:txbxContent>
                    <w:p w14:paraId="49A6D2E7"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F5D61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78800536" w14:textId="77777777" w:rsidR="004B2FA9" w:rsidRDefault="004B2FA9">
      <w:pPr>
        <w:pStyle w:val="Textoindependiente"/>
        <w:rPr>
          <w:rFonts w:ascii="Cambria"/>
          <w:b/>
          <w:sz w:val="16"/>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0"/>
        <w:gridCol w:w="751"/>
        <w:gridCol w:w="1352"/>
        <w:gridCol w:w="1354"/>
        <w:gridCol w:w="449"/>
        <w:gridCol w:w="903"/>
        <w:gridCol w:w="900"/>
        <w:gridCol w:w="1052"/>
        <w:gridCol w:w="1051"/>
        <w:gridCol w:w="900"/>
      </w:tblGrid>
      <w:tr w:rsidR="004B2FA9" w14:paraId="7785F011" w14:textId="77777777">
        <w:trPr>
          <w:trHeight w:val="618"/>
        </w:trPr>
        <w:tc>
          <w:tcPr>
            <w:tcW w:w="850" w:type="dxa"/>
            <w:shd w:val="clear" w:color="auto" w:fill="C0C0C0"/>
          </w:tcPr>
          <w:p w14:paraId="6254D483" w14:textId="77777777" w:rsidR="004B2FA9" w:rsidRDefault="004B2FA9">
            <w:pPr>
              <w:pStyle w:val="TableParagraph"/>
              <w:spacing w:before="4"/>
              <w:rPr>
                <w:rFonts w:ascii="Cambria"/>
                <w:b/>
                <w:sz w:val="14"/>
              </w:rPr>
            </w:pPr>
          </w:p>
          <w:p w14:paraId="6B699502" w14:textId="77777777" w:rsidR="004B2FA9" w:rsidRDefault="00000000">
            <w:pPr>
              <w:pStyle w:val="TableParagraph"/>
              <w:ind w:left="4"/>
              <w:jc w:val="center"/>
              <w:rPr>
                <w:b/>
                <w:sz w:val="14"/>
              </w:rPr>
            </w:pPr>
            <w:r>
              <w:rPr>
                <w:b/>
                <w:spacing w:val="-2"/>
                <w:sz w:val="14"/>
              </w:rPr>
              <w:t>ORGANICA</w:t>
            </w:r>
          </w:p>
        </w:tc>
        <w:tc>
          <w:tcPr>
            <w:tcW w:w="650" w:type="dxa"/>
            <w:shd w:val="clear" w:color="auto" w:fill="C0C0C0"/>
          </w:tcPr>
          <w:p w14:paraId="4C864B63" w14:textId="77777777" w:rsidR="004B2FA9" w:rsidRDefault="004B2FA9">
            <w:pPr>
              <w:pStyle w:val="TableParagraph"/>
              <w:spacing w:before="57"/>
              <w:rPr>
                <w:rFonts w:ascii="Cambria"/>
                <w:b/>
                <w:sz w:val="14"/>
              </w:rPr>
            </w:pPr>
          </w:p>
          <w:p w14:paraId="5706F0E7" w14:textId="77777777" w:rsidR="004B2FA9" w:rsidRDefault="00000000">
            <w:pPr>
              <w:pStyle w:val="TableParagraph"/>
              <w:ind w:left="8"/>
              <w:jc w:val="center"/>
              <w:rPr>
                <w:b/>
                <w:sz w:val="14"/>
              </w:rPr>
            </w:pPr>
            <w:r>
              <w:rPr>
                <w:b/>
                <w:spacing w:val="-4"/>
                <w:sz w:val="14"/>
              </w:rPr>
              <w:t>COD.</w:t>
            </w:r>
          </w:p>
        </w:tc>
        <w:tc>
          <w:tcPr>
            <w:tcW w:w="751" w:type="dxa"/>
            <w:shd w:val="clear" w:color="auto" w:fill="C0C0C0"/>
          </w:tcPr>
          <w:p w14:paraId="4054A2E3" w14:textId="77777777" w:rsidR="004B2FA9" w:rsidRDefault="004B2FA9">
            <w:pPr>
              <w:pStyle w:val="TableParagraph"/>
              <w:spacing w:before="57"/>
              <w:rPr>
                <w:rFonts w:ascii="Cambria"/>
                <w:b/>
                <w:sz w:val="14"/>
              </w:rPr>
            </w:pPr>
          </w:p>
          <w:p w14:paraId="09F9B78F" w14:textId="77777777" w:rsidR="004B2FA9" w:rsidRDefault="00000000">
            <w:pPr>
              <w:pStyle w:val="TableParagraph"/>
              <w:ind w:left="156"/>
              <w:rPr>
                <w:b/>
                <w:sz w:val="14"/>
              </w:rPr>
            </w:pPr>
            <w:r>
              <w:rPr>
                <w:b/>
                <w:spacing w:val="-2"/>
                <w:sz w:val="14"/>
              </w:rPr>
              <w:t>ESCALA</w:t>
            </w:r>
          </w:p>
        </w:tc>
        <w:tc>
          <w:tcPr>
            <w:tcW w:w="1352" w:type="dxa"/>
            <w:shd w:val="clear" w:color="auto" w:fill="C0C0C0"/>
          </w:tcPr>
          <w:p w14:paraId="4C039B4D" w14:textId="77777777" w:rsidR="004B2FA9" w:rsidRDefault="00000000">
            <w:pPr>
              <w:pStyle w:val="TableParagraph"/>
              <w:spacing w:before="137"/>
              <w:ind w:left="499" w:right="328" w:hanging="161"/>
              <w:rPr>
                <w:b/>
                <w:sz w:val="14"/>
              </w:rPr>
            </w:pPr>
            <w:r>
              <w:rPr>
                <w:b/>
                <w:spacing w:val="-2"/>
                <w:sz w:val="14"/>
              </w:rPr>
              <w:t>SUBESCALA</w:t>
            </w:r>
            <w:r>
              <w:rPr>
                <w:b/>
                <w:spacing w:val="40"/>
                <w:sz w:val="14"/>
              </w:rPr>
              <w:t xml:space="preserve"> </w:t>
            </w:r>
            <w:r>
              <w:rPr>
                <w:b/>
                <w:spacing w:val="-2"/>
                <w:sz w:val="14"/>
              </w:rPr>
              <w:t>CLASE</w:t>
            </w:r>
          </w:p>
        </w:tc>
        <w:tc>
          <w:tcPr>
            <w:tcW w:w="1354" w:type="dxa"/>
            <w:shd w:val="clear" w:color="auto" w:fill="C0C0C0"/>
          </w:tcPr>
          <w:p w14:paraId="4169B536" w14:textId="77777777" w:rsidR="004B2FA9" w:rsidRDefault="00000000">
            <w:pPr>
              <w:pStyle w:val="TableParagraph"/>
              <w:spacing w:before="137"/>
              <w:ind w:left="405" w:right="330" w:hanging="56"/>
              <w:rPr>
                <w:b/>
                <w:sz w:val="14"/>
              </w:rPr>
            </w:pPr>
            <w:r>
              <w:rPr>
                <w:b/>
                <w:sz w:val="14"/>
              </w:rPr>
              <w:t>PUESTO</w:t>
            </w:r>
            <w:r>
              <w:rPr>
                <w:b/>
                <w:spacing w:val="-8"/>
                <w:sz w:val="14"/>
              </w:rPr>
              <w:t xml:space="preserve"> </w:t>
            </w:r>
            <w:r>
              <w:rPr>
                <w:b/>
                <w:sz w:val="14"/>
              </w:rPr>
              <w:t>DE</w:t>
            </w:r>
            <w:r>
              <w:rPr>
                <w:b/>
                <w:spacing w:val="40"/>
                <w:sz w:val="14"/>
              </w:rPr>
              <w:t xml:space="preserve"> </w:t>
            </w:r>
            <w:r>
              <w:rPr>
                <w:b/>
                <w:spacing w:val="-2"/>
                <w:sz w:val="14"/>
              </w:rPr>
              <w:t>TRABAJO</w:t>
            </w:r>
          </w:p>
        </w:tc>
        <w:tc>
          <w:tcPr>
            <w:tcW w:w="449" w:type="dxa"/>
            <w:shd w:val="clear" w:color="auto" w:fill="C0C0C0"/>
          </w:tcPr>
          <w:p w14:paraId="0F59A319" w14:textId="77777777" w:rsidR="004B2FA9" w:rsidRDefault="004B2FA9">
            <w:pPr>
              <w:pStyle w:val="TableParagraph"/>
              <w:spacing w:before="57"/>
              <w:rPr>
                <w:rFonts w:ascii="Cambria"/>
                <w:b/>
                <w:sz w:val="14"/>
              </w:rPr>
            </w:pPr>
          </w:p>
          <w:p w14:paraId="7CD2BEAF" w14:textId="77777777" w:rsidR="004B2FA9" w:rsidRDefault="00000000">
            <w:pPr>
              <w:pStyle w:val="TableParagraph"/>
              <w:ind w:left="8" w:right="3"/>
              <w:jc w:val="center"/>
              <w:rPr>
                <w:b/>
                <w:sz w:val="14"/>
              </w:rPr>
            </w:pPr>
            <w:r>
              <w:rPr>
                <w:b/>
                <w:spacing w:val="-5"/>
                <w:sz w:val="14"/>
              </w:rPr>
              <w:t>GR.</w:t>
            </w:r>
          </w:p>
        </w:tc>
        <w:tc>
          <w:tcPr>
            <w:tcW w:w="903" w:type="dxa"/>
            <w:shd w:val="clear" w:color="auto" w:fill="C0C0C0"/>
          </w:tcPr>
          <w:p w14:paraId="3BEA4027" w14:textId="77777777" w:rsidR="004B2FA9" w:rsidRDefault="00000000">
            <w:pPr>
              <w:pStyle w:val="TableParagraph"/>
              <w:spacing w:before="137" w:line="171" w:lineRule="exact"/>
              <w:ind w:left="278"/>
              <w:rPr>
                <w:b/>
                <w:sz w:val="14"/>
              </w:rPr>
            </w:pPr>
            <w:r>
              <w:rPr>
                <w:b/>
                <w:spacing w:val="-2"/>
                <w:sz w:val="14"/>
              </w:rPr>
              <w:t>NIVEL</w:t>
            </w:r>
          </w:p>
          <w:p w14:paraId="24ABE652" w14:textId="77777777" w:rsidR="004B2FA9" w:rsidRDefault="00000000">
            <w:pPr>
              <w:pStyle w:val="TableParagraph"/>
              <w:spacing w:line="171" w:lineRule="exact"/>
              <w:ind w:left="120"/>
              <w:rPr>
                <w:b/>
                <w:sz w:val="14"/>
              </w:rPr>
            </w:pPr>
            <w:r>
              <w:rPr>
                <w:b/>
                <w:sz w:val="14"/>
              </w:rPr>
              <w:t>C.</w:t>
            </w:r>
            <w:r>
              <w:rPr>
                <w:b/>
                <w:spacing w:val="-2"/>
                <w:sz w:val="14"/>
              </w:rPr>
              <w:t xml:space="preserve"> DESTINO</w:t>
            </w:r>
          </w:p>
        </w:tc>
        <w:tc>
          <w:tcPr>
            <w:tcW w:w="900" w:type="dxa"/>
            <w:shd w:val="clear" w:color="auto" w:fill="C0C0C0"/>
          </w:tcPr>
          <w:p w14:paraId="71AF9C92" w14:textId="77777777" w:rsidR="004B2FA9" w:rsidRDefault="00000000">
            <w:pPr>
              <w:pStyle w:val="TableParagraph"/>
              <w:spacing w:before="137" w:line="171" w:lineRule="exact"/>
              <w:ind w:left="174"/>
              <w:rPr>
                <w:b/>
                <w:sz w:val="14"/>
              </w:rPr>
            </w:pPr>
            <w:r>
              <w:rPr>
                <w:b/>
                <w:spacing w:val="-2"/>
                <w:sz w:val="14"/>
              </w:rPr>
              <w:t>IMPORTE</w:t>
            </w:r>
          </w:p>
          <w:p w14:paraId="7916837F" w14:textId="77777777" w:rsidR="004B2FA9" w:rsidRDefault="00000000">
            <w:pPr>
              <w:pStyle w:val="TableParagraph"/>
              <w:spacing w:line="171" w:lineRule="exact"/>
              <w:ind w:left="117"/>
              <w:rPr>
                <w:b/>
                <w:sz w:val="14"/>
              </w:rPr>
            </w:pPr>
            <w:r>
              <w:rPr>
                <w:b/>
                <w:sz w:val="14"/>
              </w:rPr>
              <w:t>C.</w:t>
            </w:r>
            <w:r>
              <w:rPr>
                <w:b/>
                <w:spacing w:val="-2"/>
                <w:sz w:val="14"/>
              </w:rPr>
              <w:t xml:space="preserve"> DESTINO</w:t>
            </w:r>
          </w:p>
        </w:tc>
        <w:tc>
          <w:tcPr>
            <w:tcW w:w="1052" w:type="dxa"/>
            <w:shd w:val="clear" w:color="auto" w:fill="C0C0C0"/>
          </w:tcPr>
          <w:p w14:paraId="6FBFA614" w14:textId="77777777" w:rsidR="004B2FA9" w:rsidRDefault="00000000">
            <w:pPr>
              <w:pStyle w:val="TableParagraph"/>
              <w:spacing w:before="137" w:line="171" w:lineRule="exact"/>
              <w:ind w:left="352"/>
              <w:rPr>
                <w:b/>
                <w:sz w:val="14"/>
              </w:rPr>
            </w:pPr>
            <w:r>
              <w:rPr>
                <w:b/>
                <w:spacing w:val="-2"/>
                <w:sz w:val="14"/>
              </w:rPr>
              <w:t>NIVEL</w:t>
            </w:r>
          </w:p>
          <w:p w14:paraId="265352B7" w14:textId="77777777" w:rsidR="004B2FA9" w:rsidRDefault="00000000">
            <w:pPr>
              <w:pStyle w:val="TableParagraph"/>
              <w:spacing w:line="171" w:lineRule="exact"/>
              <w:ind w:left="121"/>
              <w:rPr>
                <w:b/>
                <w:sz w:val="14"/>
              </w:rPr>
            </w:pPr>
            <w:r>
              <w:rPr>
                <w:b/>
                <w:sz w:val="14"/>
              </w:rPr>
              <w:t>C.</w:t>
            </w:r>
            <w:r>
              <w:rPr>
                <w:b/>
                <w:spacing w:val="-2"/>
                <w:sz w:val="14"/>
              </w:rPr>
              <w:t xml:space="preserve"> ESPECIFICO</w:t>
            </w:r>
          </w:p>
        </w:tc>
        <w:tc>
          <w:tcPr>
            <w:tcW w:w="1051" w:type="dxa"/>
            <w:shd w:val="clear" w:color="auto" w:fill="C0C0C0"/>
          </w:tcPr>
          <w:p w14:paraId="6598FD49" w14:textId="77777777" w:rsidR="004B2FA9" w:rsidRDefault="00000000">
            <w:pPr>
              <w:pStyle w:val="TableParagraph"/>
              <w:spacing w:before="137" w:line="171" w:lineRule="exact"/>
              <w:ind w:left="251"/>
              <w:rPr>
                <w:b/>
                <w:sz w:val="14"/>
              </w:rPr>
            </w:pPr>
            <w:r>
              <w:rPr>
                <w:b/>
                <w:spacing w:val="-2"/>
                <w:sz w:val="14"/>
              </w:rPr>
              <w:t>IMPORTE</w:t>
            </w:r>
          </w:p>
          <w:p w14:paraId="3939CC4F" w14:textId="77777777" w:rsidR="004B2FA9" w:rsidRDefault="00000000">
            <w:pPr>
              <w:pStyle w:val="TableParagraph"/>
              <w:spacing w:line="171" w:lineRule="exact"/>
              <w:ind w:left="123"/>
              <w:rPr>
                <w:b/>
                <w:sz w:val="14"/>
              </w:rPr>
            </w:pPr>
            <w:r>
              <w:rPr>
                <w:b/>
                <w:sz w:val="14"/>
              </w:rPr>
              <w:t>C.</w:t>
            </w:r>
            <w:r>
              <w:rPr>
                <w:b/>
                <w:spacing w:val="-2"/>
                <w:sz w:val="14"/>
              </w:rPr>
              <w:t xml:space="preserve"> ESPECIFICO</w:t>
            </w:r>
          </w:p>
        </w:tc>
        <w:tc>
          <w:tcPr>
            <w:tcW w:w="900" w:type="dxa"/>
            <w:shd w:val="clear" w:color="auto" w:fill="C0C0C0"/>
          </w:tcPr>
          <w:p w14:paraId="795FD706" w14:textId="77777777" w:rsidR="004B2FA9" w:rsidRDefault="004B2FA9">
            <w:pPr>
              <w:pStyle w:val="TableParagraph"/>
              <w:spacing w:before="4"/>
              <w:rPr>
                <w:rFonts w:ascii="Cambria"/>
                <w:b/>
                <w:sz w:val="14"/>
              </w:rPr>
            </w:pPr>
          </w:p>
          <w:p w14:paraId="6CC909B2" w14:textId="77777777" w:rsidR="004B2FA9" w:rsidRDefault="00000000">
            <w:pPr>
              <w:pStyle w:val="TableParagraph"/>
              <w:ind w:left="7"/>
              <w:jc w:val="center"/>
              <w:rPr>
                <w:b/>
                <w:sz w:val="14"/>
              </w:rPr>
            </w:pPr>
            <w:r>
              <w:rPr>
                <w:b/>
                <w:spacing w:val="-2"/>
                <w:sz w:val="14"/>
              </w:rPr>
              <w:t>TOTAL</w:t>
            </w:r>
          </w:p>
        </w:tc>
      </w:tr>
      <w:tr w:rsidR="004B2FA9" w14:paraId="3B82E956" w14:textId="77777777">
        <w:trPr>
          <w:trHeight w:val="477"/>
        </w:trPr>
        <w:tc>
          <w:tcPr>
            <w:tcW w:w="850" w:type="dxa"/>
          </w:tcPr>
          <w:p w14:paraId="6857A67F" w14:textId="77777777" w:rsidR="004B2FA9" w:rsidRDefault="004B2FA9">
            <w:pPr>
              <w:pStyle w:val="TableParagraph"/>
              <w:spacing w:before="4"/>
              <w:rPr>
                <w:rFonts w:ascii="Cambria"/>
                <w:b/>
                <w:sz w:val="14"/>
              </w:rPr>
            </w:pPr>
          </w:p>
          <w:p w14:paraId="059B4CC1" w14:textId="77777777" w:rsidR="004B2FA9" w:rsidRDefault="00000000">
            <w:pPr>
              <w:pStyle w:val="TableParagraph"/>
              <w:ind w:left="3"/>
              <w:jc w:val="center"/>
              <w:rPr>
                <w:sz w:val="14"/>
              </w:rPr>
            </w:pPr>
            <w:r>
              <w:rPr>
                <w:spacing w:val="-4"/>
                <w:sz w:val="14"/>
              </w:rPr>
              <w:t>9320</w:t>
            </w:r>
          </w:p>
        </w:tc>
        <w:tc>
          <w:tcPr>
            <w:tcW w:w="650" w:type="dxa"/>
          </w:tcPr>
          <w:p w14:paraId="31DC29D5" w14:textId="77777777" w:rsidR="004B2FA9" w:rsidRDefault="00000000">
            <w:pPr>
              <w:pStyle w:val="TableParagraph"/>
              <w:spacing w:before="152"/>
              <w:ind w:left="8" w:right="3"/>
              <w:jc w:val="center"/>
              <w:rPr>
                <w:sz w:val="14"/>
              </w:rPr>
            </w:pPr>
            <w:r>
              <w:rPr>
                <w:spacing w:val="-2"/>
                <w:sz w:val="14"/>
              </w:rPr>
              <w:t>3.C.2</w:t>
            </w:r>
          </w:p>
        </w:tc>
        <w:tc>
          <w:tcPr>
            <w:tcW w:w="751" w:type="dxa"/>
          </w:tcPr>
          <w:p w14:paraId="663DA02D" w14:textId="77777777" w:rsidR="004B2FA9" w:rsidRDefault="00000000">
            <w:pPr>
              <w:pStyle w:val="TableParagraph"/>
              <w:spacing w:before="65"/>
              <w:ind w:left="110" w:right="93" w:firstLine="103"/>
              <w:rPr>
                <w:sz w:val="14"/>
              </w:rPr>
            </w:pPr>
            <w:r>
              <w:rPr>
                <w:spacing w:val="-4"/>
                <w:sz w:val="14"/>
              </w:rPr>
              <w:t>ADM.</w:t>
            </w:r>
            <w:r>
              <w:rPr>
                <w:spacing w:val="40"/>
                <w:sz w:val="14"/>
              </w:rPr>
              <w:t xml:space="preserve"> </w:t>
            </w:r>
            <w:r>
              <w:rPr>
                <w:spacing w:val="-2"/>
                <w:sz w:val="14"/>
              </w:rPr>
              <w:t>GENERAL</w:t>
            </w:r>
          </w:p>
        </w:tc>
        <w:tc>
          <w:tcPr>
            <w:tcW w:w="1352" w:type="dxa"/>
          </w:tcPr>
          <w:p w14:paraId="6536C958" w14:textId="77777777" w:rsidR="004B2FA9" w:rsidRDefault="00000000">
            <w:pPr>
              <w:pStyle w:val="TableParagraph"/>
              <w:spacing w:before="152"/>
              <w:ind w:left="175"/>
              <w:rPr>
                <w:sz w:val="14"/>
              </w:rPr>
            </w:pPr>
            <w:r>
              <w:rPr>
                <w:spacing w:val="-2"/>
                <w:sz w:val="14"/>
              </w:rPr>
              <w:t>ADMINISTRATIVA</w:t>
            </w:r>
          </w:p>
        </w:tc>
        <w:tc>
          <w:tcPr>
            <w:tcW w:w="1354" w:type="dxa"/>
          </w:tcPr>
          <w:p w14:paraId="01D71D7F" w14:textId="77777777" w:rsidR="004B2FA9" w:rsidRDefault="00000000">
            <w:pPr>
              <w:pStyle w:val="TableParagraph"/>
              <w:spacing w:before="65"/>
              <w:ind w:left="489" w:hanging="322"/>
              <w:rPr>
                <w:sz w:val="14"/>
              </w:rPr>
            </w:pPr>
            <w:r>
              <w:rPr>
                <w:spacing w:val="-2"/>
                <w:sz w:val="14"/>
              </w:rPr>
              <w:t>ADMINISTRATIVO</w:t>
            </w:r>
            <w:r>
              <w:rPr>
                <w:spacing w:val="40"/>
                <w:sz w:val="14"/>
              </w:rPr>
              <w:t xml:space="preserve"> </w:t>
            </w:r>
            <w:r>
              <w:rPr>
                <w:sz w:val="14"/>
              </w:rPr>
              <w:t>TIPO</w:t>
            </w:r>
            <w:r>
              <w:rPr>
                <w:spacing w:val="-8"/>
                <w:sz w:val="14"/>
              </w:rPr>
              <w:t xml:space="preserve"> </w:t>
            </w:r>
            <w:r>
              <w:rPr>
                <w:sz w:val="14"/>
              </w:rPr>
              <w:t>1</w:t>
            </w:r>
          </w:p>
        </w:tc>
        <w:tc>
          <w:tcPr>
            <w:tcW w:w="449" w:type="dxa"/>
          </w:tcPr>
          <w:p w14:paraId="34935386" w14:textId="77777777" w:rsidR="004B2FA9" w:rsidRDefault="00000000">
            <w:pPr>
              <w:pStyle w:val="TableParagraph"/>
              <w:spacing w:before="152"/>
              <w:ind w:left="8"/>
              <w:jc w:val="center"/>
              <w:rPr>
                <w:sz w:val="14"/>
              </w:rPr>
            </w:pPr>
            <w:r>
              <w:rPr>
                <w:spacing w:val="-5"/>
                <w:sz w:val="14"/>
              </w:rPr>
              <w:t>C1</w:t>
            </w:r>
          </w:p>
        </w:tc>
        <w:tc>
          <w:tcPr>
            <w:tcW w:w="903" w:type="dxa"/>
          </w:tcPr>
          <w:p w14:paraId="12F812FA" w14:textId="77777777" w:rsidR="004B2FA9" w:rsidRDefault="00000000">
            <w:pPr>
              <w:pStyle w:val="TableParagraph"/>
              <w:spacing w:before="152"/>
              <w:ind w:left="8" w:right="4"/>
              <w:jc w:val="center"/>
              <w:rPr>
                <w:sz w:val="14"/>
              </w:rPr>
            </w:pPr>
            <w:r>
              <w:rPr>
                <w:spacing w:val="-5"/>
                <w:sz w:val="14"/>
              </w:rPr>
              <w:t>19</w:t>
            </w:r>
          </w:p>
        </w:tc>
        <w:tc>
          <w:tcPr>
            <w:tcW w:w="900" w:type="dxa"/>
          </w:tcPr>
          <w:p w14:paraId="51FCBC63" w14:textId="77777777" w:rsidR="004B2FA9" w:rsidRDefault="00000000">
            <w:pPr>
              <w:pStyle w:val="TableParagraph"/>
              <w:spacing w:before="152"/>
              <w:ind w:left="229"/>
              <w:rPr>
                <w:sz w:val="14"/>
              </w:rPr>
            </w:pPr>
            <w:r>
              <w:rPr>
                <w:sz w:val="14"/>
              </w:rPr>
              <w:t>6.989,36</w:t>
            </w:r>
            <w:r>
              <w:rPr>
                <w:spacing w:val="-7"/>
                <w:sz w:val="14"/>
              </w:rPr>
              <w:t xml:space="preserve"> </w:t>
            </w:r>
            <w:r>
              <w:rPr>
                <w:spacing w:val="-10"/>
                <w:sz w:val="14"/>
              </w:rPr>
              <w:t>€</w:t>
            </w:r>
          </w:p>
        </w:tc>
        <w:tc>
          <w:tcPr>
            <w:tcW w:w="1052" w:type="dxa"/>
          </w:tcPr>
          <w:p w14:paraId="67D40B50" w14:textId="77777777" w:rsidR="004B2FA9" w:rsidRDefault="00000000">
            <w:pPr>
              <w:pStyle w:val="TableParagraph"/>
              <w:spacing w:before="152"/>
              <w:ind w:left="3" w:right="4"/>
              <w:jc w:val="center"/>
              <w:rPr>
                <w:sz w:val="14"/>
              </w:rPr>
            </w:pPr>
            <w:r>
              <w:rPr>
                <w:spacing w:val="-5"/>
                <w:sz w:val="14"/>
              </w:rPr>
              <w:t>22</w:t>
            </w:r>
          </w:p>
        </w:tc>
        <w:tc>
          <w:tcPr>
            <w:tcW w:w="1051" w:type="dxa"/>
          </w:tcPr>
          <w:p w14:paraId="4CC2E4BD" w14:textId="77777777" w:rsidR="004B2FA9" w:rsidRDefault="00000000">
            <w:pPr>
              <w:pStyle w:val="TableParagraph"/>
              <w:spacing w:before="152"/>
              <w:ind w:left="191"/>
              <w:rPr>
                <w:sz w:val="14"/>
              </w:rPr>
            </w:pPr>
            <w:r>
              <w:rPr>
                <w:sz w:val="14"/>
              </w:rPr>
              <w:t>36.868,30</w:t>
            </w:r>
            <w:r>
              <w:rPr>
                <w:spacing w:val="-7"/>
                <w:sz w:val="14"/>
              </w:rPr>
              <w:t xml:space="preserve"> </w:t>
            </w:r>
            <w:r>
              <w:rPr>
                <w:spacing w:val="-10"/>
                <w:sz w:val="14"/>
              </w:rPr>
              <w:t>€</w:t>
            </w:r>
          </w:p>
        </w:tc>
        <w:tc>
          <w:tcPr>
            <w:tcW w:w="900" w:type="dxa"/>
          </w:tcPr>
          <w:p w14:paraId="6BCDF6FB" w14:textId="77777777" w:rsidR="004B2FA9" w:rsidRDefault="004B2FA9">
            <w:pPr>
              <w:pStyle w:val="TableParagraph"/>
              <w:spacing w:before="4"/>
              <w:rPr>
                <w:rFonts w:ascii="Cambria"/>
                <w:b/>
                <w:sz w:val="14"/>
              </w:rPr>
            </w:pPr>
          </w:p>
          <w:p w14:paraId="5788F098" w14:textId="77777777" w:rsidR="004B2FA9" w:rsidRDefault="00000000">
            <w:pPr>
              <w:pStyle w:val="TableParagraph"/>
              <w:ind w:left="7" w:right="1"/>
              <w:jc w:val="center"/>
              <w:rPr>
                <w:sz w:val="14"/>
              </w:rPr>
            </w:pPr>
            <w:r>
              <w:rPr>
                <w:sz w:val="14"/>
              </w:rPr>
              <w:t>55.684,30</w:t>
            </w:r>
            <w:r>
              <w:rPr>
                <w:spacing w:val="-7"/>
                <w:sz w:val="14"/>
              </w:rPr>
              <w:t xml:space="preserve"> </w:t>
            </w:r>
            <w:r>
              <w:rPr>
                <w:spacing w:val="-10"/>
                <w:sz w:val="14"/>
              </w:rPr>
              <w:t>€</w:t>
            </w:r>
          </w:p>
        </w:tc>
      </w:tr>
    </w:tbl>
    <w:p w14:paraId="283E5439" w14:textId="77777777" w:rsidR="004B2FA9" w:rsidRDefault="004B2FA9">
      <w:pPr>
        <w:pStyle w:val="Textoindependiente"/>
        <w:spacing w:before="187"/>
        <w:rPr>
          <w:rFonts w:ascii="Cambria"/>
          <w:b/>
          <w:sz w:val="16"/>
        </w:rPr>
      </w:pPr>
    </w:p>
    <w:p w14:paraId="7A31C939"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63018A96"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6C474459" wp14:editId="0515FD33">
                <wp:extent cx="6489065" cy="646430"/>
                <wp:effectExtent l="9525" t="0" r="0" b="127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065" cy="646430"/>
                          <a:chOff x="0" y="0"/>
                          <a:chExt cx="6489065" cy="646430"/>
                        </a:xfrm>
                      </wpg:grpSpPr>
                      <wps:wsp>
                        <wps:cNvPr id="714" name="Textbox 714"/>
                        <wps:cNvSpPr txBox="1"/>
                        <wps:spPr>
                          <a:xfrm>
                            <a:off x="5585205" y="391668"/>
                            <a:ext cx="901065" cy="251460"/>
                          </a:xfrm>
                          <a:prstGeom prst="rect">
                            <a:avLst/>
                          </a:prstGeom>
                          <a:ln w="6096">
                            <a:solidFill>
                              <a:srgbClr val="000000"/>
                            </a:solidFill>
                            <a:prstDash val="solid"/>
                          </a:ln>
                        </wps:spPr>
                        <wps:txbx>
                          <w:txbxContent>
                            <w:p w14:paraId="741E0090" w14:textId="77777777" w:rsidR="004B2FA9" w:rsidRDefault="004B2FA9">
                              <w:pPr>
                                <w:spacing w:before="4"/>
                                <w:rPr>
                                  <w:rFonts w:ascii="Cambria"/>
                                  <w:b/>
                                  <w:sz w:val="14"/>
                                </w:rPr>
                              </w:pPr>
                            </w:p>
                            <w:p w14:paraId="3E087B57" w14:textId="77777777" w:rsidR="004B2FA9" w:rsidRDefault="00000000">
                              <w:pPr>
                                <w:spacing w:before="1"/>
                                <w:ind w:left="367"/>
                                <w:rPr>
                                  <w:rFonts w:ascii="Calibri" w:hAnsi="Calibri"/>
                                  <w:sz w:val="14"/>
                                </w:rPr>
                              </w:pPr>
                              <w:r>
                                <w:rPr>
                                  <w:rFonts w:ascii="Calibri" w:hAnsi="Calibri"/>
                                  <w:sz w:val="14"/>
                                </w:rPr>
                                <w:t>42.881,63</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715" name="Textbox 715"/>
                        <wps:cNvSpPr txBox="1"/>
                        <wps:spPr>
                          <a:xfrm>
                            <a:off x="4955413" y="391668"/>
                            <a:ext cx="629920" cy="251460"/>
                          </a:xfrm>
                          <a:prstGeom prst="rect">
                            <a:avLst/>
                          </a:prstGeom>
                          <a:ln w="6096">
                            <a:solidFill>
                              <a:srgbClr val="000000"/>
                            </a:solidFill>
                            <a:prstDash val="solid"/>
                          </a:ln>
                        </wps:spPr>
                        <wps:txbx>
                          <w:txbxContent>
                            <w:p w14:paraId="064A8120" w14:textId="77777777" w:rsidR="004B2FA9" w:rsidRDefault="00000000">
                              <w:pPr>
                                <w:spacing w:before="106"/>
                                <w:ind w:left="141"/>
                                <w:rPr>
                                  <w:rFonts w:ascii="Calibri" w:hAnsi="Calibri"/>
                                  <w:sz w:val="14"/>
                                </w:rPr>
                              </w:pPr>
                              <w:r>
                                <w:rPr>
                                  <w:rFonts w:ascii="Calibri" w:hAnsi="Calibri"/>
                                  <w:sz w:val="14"/>
                                </w:rPr>
                                <w:t>25.193,33</w:t>
                              </w:r>
                              <w:r>
                                <w:rPr>
                                  <w:rFonts w:ascii="Calibri" w:hAnsi="Calibri"/>
                                  <w:spacing w:val="24"/>
                                  <w:sz w:val="14"/>
                                </w:rPr>
                                <w:t xml:space="preserve"> </w:t>
                              </w:r>
                              <w:r>
                                <w:rPr>
                                  <w:rFonts w:ascii="Calibri" w:hAnsi="Calibri"/>
                                  <w:spacing w:val="-10"/>
                                  <w:sz w:val="14"/>
                                </w:rPr>
                                <w:t>€</w:t>
                              </w:r>
                            </w:p>
                          </w:txbxContent>
                        </wps:txbx>
                        <wps:bodyPr wrap="square" lIns="0" tIns="0" rIns="0" bIns="0" rtlCol="0">
                          <a:noAutofit/>
                        </wps:bodyPr>
                      </wps:wsp>
                      <wps:wsp>
                        <wps:cNvPr id="716" name="Textbox 716"/>
                        <wps:cNvSpPr txBox="1"/>
                        <wps:spPr>
                          <a:xfrm>
                            <a:off x="4324477" y="391668"/>
                            <a:ext cx="631190" cy="251460"/>
                          </a:xfrm>
                          <a:prstGeom prst="rect">
                            <a:avLst/>
                          </a:prstGeom>
                          <a:ln w="6096">
                            <a:solidFill>
                              <a:srgbClr val="000000"/>
                            </a:solidFill>
                            <a:prstDash val="solid"/>
                          </a:ln>
                        </wps:spPr>
                        <wps:txbx>
                          <w:txbxContent>
                            <w:p w14:paraId="3BC84EAF" w14:textId="77777777" w:rsidR="004B2FA9" w:rsidRDefault="00000000">
                              <w:pPr>
                                <w:spacing w:before="106"/>
                                <w:ind w:right="2"/>
                                <w:jc w:val="center"/>
                                <w:rPr>
                                  <w:rFonts w:ascii="Calibri"/>
                                  <w:sz w:val="14"/>
                                </w:rPr>
                              </w:pPr>
                              <w:r>
                                <w:rPr>
                                  <w:rFonts w:ascii="Calibri"/>
                                  <w:spacing w:val="-5"/>
                                  <w:sz w:val="14"/>
                                </w:rPr>
                                <w:t>10</w:t>
                              </w:r>
                            </w:p>
                          </w:txbxContent>
                        </wps:txbx>
                        <wps:bodyPr wrap="square" lIns="0" tIns="0" rIns="0" bIns="0" rtlCol="0">
                          <a:noAutofit/>
                        </wps:bodyPr>
                      </wps:wsp>
                      <wps:wsp>
                        <wps:cNvPr id="717" name="Textbox 717"/>
                        <wps:cNvSpPr txBox="1"/>
                        <wps:spPr>
                          <a:xfrm>
                            <a:off x="3784980" y="391668"/>
                            <a:ext cx="539750" cy="251460"/>
                          </a:xfrm>
                          <a:prstGeom prst="rect">
                            <a:avLst/>
                          </a:prstGeom>
                          <a:ln w="6096">
                            <a:solidFill>
                              <a:srgbClr val="000000"/>
                            </a:solidFill>
                            <a:prstDash val="solid"/>
                          </a:ln>
                        </wps:spPr>
                        <wps:txbx>
                          <w:txbxContent>
                            <w:p w14:paraId="4912D825" w14:textId="77777777" w:rsidR="004B2FA9" w:rsidRDefault="00000000">
                              <w:pPr>
                                <w:spacing w:before="106"/>
                                <w:ind w:left="177"/>
                                <w:rPr>
                                  <w:rFonts w:ascii="Calibri" w:hAnsi="Calibri"/>
                                  <w:sz w:val="14"/>
                                </w:rPr>
                              </w:pPr>
                              <w:r>
                                <w:rPr>
                                  <w:rFonts w:ascii="Calibri" w:hAnsi="Calibri"/>
                                  <w:sz w:val="14"/>
                                </w:rPr>
                                <w:t>5.861,66</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718" name="Textbox 718"/>
                        <wps:cNvSpPr txBox="1"/>
                        <wps:spPr>
                          <a:xfrm>
                            <a:off x="3243707" y="391668"/>
                            <a:ext cx="541655" cy="251460"/>
                          </a:xfrm>
                          <a:prstGeom prst="rect">
                            <a:avLst/>
                          </a:prstGeom>
                          <a:ln w="6096">
                            <a:solidFill>
                              <a:srgbClr val="000000"/>
                            </a:solidFill>
                            <a:prstDash val="solid"/>
                          </a:ln>
                        </wps:spPr>
                        <wps:txbx>
                          <w:txbxContent>
                            <w:p w14:paraId="1DC59C4C" w14:textId="77777777" w:rsidR="004B2FA9" w:rsidRDefault="00000000">
                              <w:pPr>
                                <w:spacing w:before="106"/>
                                <w:ind w:right="5"/>
                                <w:jc w:val="center"/>
                                <w:rPr>
                                  <w:rFonts w:ascii="Calibri"/>
                                  <w:sz w:val="14"/>
                                </w:rPr>
                              </w:pPr>
                              <w:r>
                                <w:rPr>
                                  <w:rFonts w:ascii="Calibri"/>
                                  <w:spacing w:val="-5"/>
                                  <w:sz w:val="14"/>
                                </w:rPr>
                                <w:t>16</w:t>
                              </w:r>
                            </w:p>
                          </w:txbxContent>
                        </wps:txbx>
                        <wps:bodyPr wrap="square" lIns="0" tIns="0" rIns="0" bIns="0" rtlCol="0">
                          <a:noAutofit/>
                        </wps:bodyPr>
                      </wps:wsp>
                      <wps:wsp>
                        <wps:cNvPr id="719" name="Textbox 719"/>
                        <wps:cNvSpPr txBox="1"/>
                        <wps:spPr>
                          <a:xfrm>
                            <a:off x="2973958" y="391668"/>
                            <a:ext cx="269875" cy="251460"/>
                          </a:xfrm>
                          <a:prstGeom prst="rect">
                            <a:avLst/>
                          </a:prstGeom>
                          <a:ln w="6096">
                            <a:solidFill>
                              <a:srgbClr val="000000"/>
                            </a:solidFill>
                            <a:prstDash val="solid"/>
                          </a:ln>
                        </wps:spPr>
                        <wps:txbx>
                          <w:txbxContent>
                            <w:p w14:paraId="2DF87B64" w14:textId="77777777" w:rsidR="004B2FA9" w:rsidRDefault="00000000">
                              <w:pPr>
                                <w:spacing w:before="106"/>
                                <w:ind w:left="134"/>
                                <w:rPr>
                                  <w:rFonts w:ascii="Calibri"/>
                                  <w:sz w:val="14"/>
                                </w:rPr>
                              </w:pPr>
                              <w:r>
                                <w:rPr>
                                  <w:rFonts w:ascii="Calibri"/>
                                  <w:spacing w:val="-5"/>
                                  <w:sz w:val="14"/>
                                </w:rPr>
                                <w:t>C1</w:t>
                              </w:r>
                            </w:p>
                          </w:txbxContent>
                        </wps:txbx>
                        <wps:bodyPr wrap="square" lIns="0" tIns="0" rIns="0" bIns="0" rtlCol="0">
                          <a:noAutofit/>
                        </wps:bodyPr>
                      </wps:wsp>
                      <wps:wsp>
                        <wps:cNvPr id="720" name="Textbox 720"/>
                        <wps:cNvSpPr txBox="1"/>
                        <wps:spPr>
                          <a:xfrm>
                            <a:off x="2164714" y="391668"/>
                            <a:ext cx="809625" cy="251460"/>
                          </a:xfrm>
                          <a:prstGeom prst="rect">
                            <a:avLst/>
                          </a:prstGeom>
                          <a:ln w="6096">
                            <a:solidFill>
                              <a:srgbClr val="000000"/>
                            </a:solidFill>
                            <a:prstDash val="solid"/>
                          </a:ln>
                        </wps:spPr>
                        <wps:txbx>
                          <w:txbxContent>
                            <w:p w14:paraId="6368F07C" w14:textId="77777777" w:rsidR="004B2FA9" w:rsidRDefault="00000000">
                              <w:pPr>
                                <w:spacing w:before="20"/>
                                <w:ind w:left="484" w:hanging="363"/>
                                <w:rPr>
                                  <w:rFonts w:ascii="Calibri"/>
                                  <w:sz w:val="14"/>
                                </w:rPr>
                              </w:pPr>
                              <w:r>
                                <w:rPr>
                                  <w:rFonts w:ascii="Calibri"/>
                                  <w:spacing w:val="-2"/>
                                  <w:sz w:val="14"/>
                                </w:rPr>
                                <w:t>ADMINISTRATIVO</w:t>
                              </w:r>
                              <w:r>
                                <w:rPr>
                                  <w:rFonts w:ascii="Calibri"/>
                                  <w:spacing w:val="40"/>
                                  <w:sz w:val="14"/>
                                </w:rPr>
                                <w:t xml:space="preserve"> </w:t>
                              </w:r>
                              <w:r>
                                <w:rPr>
                                  <w:rFonts w:ascii="Calibri"/>
                                  <w:spacing w:val="-4"/>
                                  <w:sz w:val="14"/>
                                </w:rPr>
                                <w:t>BASE</w:t>
                              </w:r>
                            </w:p>
                          </w:txbxContent>
                        </wps:txbx>
                        <wps:bodyPr wrap="square" lIns="0" tIns="0" rIns="0" bIns="0" rtlCol="0">
                          <a:noAutofit/>
                        </wps:bodyPr>
                      </wps:wsp>
                      <wps:wsp>
                        <wps:cNvPr id="721" name="Textbox 721"/>
                        <wps:cNvSpPr txBox="1"/>
                        <wps:spPr>
                          <a:xfrm>
                            <a:off x="1353566" y="391668"/>
                            <a:ext cx="811530" cy="251460"/>
                          </a:xfrm>
                          <a:prstGeom prst="rect">
                            <a:avLst/>
                          </a:prstGeom>
                          <a:ln w="6095">
                            <a:solidFill>
                              <a:srgbClr val="000000"/>
                            </a:solidFill>
                            <a:prstDash val="solid"/>
                          </a:ln>
                        </wps:spPr>
                        <wps:txbx>
                          <w:txbxContent>
                            <w:p w14:paraId="38D8213D" w14:textId="77777777" w:rsidR="004B2FA9" w:rsidRDefault="00000000">
                              <w:pPr>
                                <w:spacing w:before="106"/>
                                <w:ind w:left="132"/>
                                <w:rPr>
                                  <w:rFonts w:ascii="Calibri"/>
                                  <w:sz w:val="14"/>
                                </w:rPr>
                              </w:pPr>
                              <w:r>
                                <w:rPr>
                                  <w:rFonts w:ascii="Calibri"/>
                                  <w:spacing w:val="-2"/>
                                  <w:sz w:val="14"/>
                                </w:rPr>
                                <w:t>ADMINISTRATIVA</w:t>
                              </w:r>
                            </w:p>
                          </w:txbxContent>
                        </wps:txbx>
                        <wps:bodyPr wrap="square" lIns="0" tIns="0" rIns="0" bIns="0" rtlCol="0">
                          <a:noAutofit/>
                        </wps:bodyPr>
                      </wps:wsp>
                      <wps:wsp>
                        <wps:cNvPr id="722" name="Textbox 722"/>
                        <wps:cNvSpPr txBox="1"/>
                        <wps:spPr>
                          <a:xfrm>
                            <a:off x="903986" y="391668"/>
                            <a:ext cx="449580" cy="251460"/>
                          </a:xfrm>
                          <a:prstGeom prst="rect">
                            <a:avLst/>
                          </a:prstGeom>
                          <a:ln w="6095">
                            <a:solidFill>
                              <a:srgbClr val="000000"/>
                            </a:solidFill>
                            <a:prstDash val="solid"/>
                          </a:ln>
                        </wps:spPr>
                        <wps:txbx>
                          <w:txbxContent>
                            <w:p w14:paraId="04C1D837" w14:textId="77777777" w:rsidR="004B2FA9" w:rsidRDefault="00000000">
                              <w:pPr>
                                <w:spacing w:before="20"/>
                                <w:ind w:left="84" w:right="77"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wps:txbx>
                        <wps:bodyPr wrap="square" lIns="0" tIns="0" rIns="0" bIns="0" rtlCol="0">
                          <a:noAutofit/>
                        </wps:bodyPr>
                      </wps:wsp>
                      <wps:wsp>
                        <wps:cNvPr id="723" name="Textbox 723"/>
                        <wps:cNvSpPr txBox="1"/>
                        <wps:spPr>
                          <a:xfrm>
                            <a:off x="513892" y="391668"/>
                            <a:ext cx="390525" cy="251460"/>
                          </a:xfrm>
                          <a:prstGeom prst="rect">
                            <a:avLst/>
                          </a:prstGeom>
                          <a:ln w="6096">
                            <a:solidFill>
                              <a:srgbClr val="000000"/>
                            </a:solidFill>
                            <a:prstDash val="solid"/>
                          </a:ln>
                        </wps:spPr>
                        <wps:txbx>
                          <w:txbxContent>
                            <w:p w14:paraId="0B841DB3" w14:textId="77777777" w:rsidR="004B2FA9" w:rsidRDefault="00000000">
                              <w:pPr>
                                <w:spacing w:before="106"/>
                                <w:ind w:left="155"/>
                                <w:rPr>
                                  <w:rFonts w:ascii="Calibri"/>
                                  <w:sz w:val="14"/>
                                </w:rPr>
                              </w:pPr>
                              <w:r>
                                <w:rPr>
                                  <w:rFonts w:ascii="Calibri"/>
                                  <w:spacing w:val="-2"/>
                                  <w:sz w:val="14"/>
                                </w:rPr>
                                <w:t>3.C.2</w:t>
                              </w:r>
                            </w:p>
                          </w:txbxContent>
                        </wps:txbx>
                        <wps:bodyPr wrap="square" lIns="0" tIns="0" rIns="0" bIns="0" rtlCol="0">
                          <a:noAutofit/>
                        </wps:bodyPr>
                      </wps:wsp>
                      <wps:wsp>
                        <wps:cNvPr id="724" name="Textbox 724"/>
                        <wps:cNvSpPr txBox="1"/>
                        <wps:spPr>
                          <a:xfrm>
                            <a:off x="3047" y="391668"/>
                            <a:ext cx="511175" cy="251460"/>
                          </a:xfrm>
                          <a:prstGeom prst="rect">
                            <a:avLst/>
                          </a:prstGeom>
                          <a:ln w="6096">
                            <a:solidFill>
                              <a:srgbClr val="000000"/>
                            </a:solidFill>
                            <a:prstDash val="solid"/>
                          </a:ln>
                        </wps:spPr>
                        <wps:txbx>
                          <w:txbxContent>
                            <w:p w14:paraId="0F77C309" w14:textId="77777777" w:rsidR="004B2FA9" w:rsidRDefault="004B2FA9">
                              <w:pPr>
                                <w:spacing w:before="4"/>
                                <w:rPr>
                                  <w:rFonts w:ascii="Cambria"/>
                                  <w:b/>
                                  <w:sz w:val="14"/>
                                </w:rPr>
                              </w:pPr>
                            </w:p>
                            <w:p w14:paraId="0081EF23" w14:textId="77777777" w:rsidR="004B2FA9" w:rsidRDefault="00000000">
                              <w:pPr>
                                <w:spacing w:before="1"/>
                                <w:ind w:left="254"/>
                                <w:rPr>
                                  <w:rFonts w:ascii="Calibri"/>
                                  <w:sz w:val="14"/>
                                </w:rPr>
                              </w:pPr>
                              <w:r>
                                <w:rPr>
                                  <w:rFonts w:ascii="Calibri"/>
                                  <w:spacing w:val="-4"/>
                                  <w:sz w:val="14"/>
                                </w:rPr>
                                <w:t>9320</w:t>
                              </w:r>
                            </w:p>
                          </w:txbxContent>
                        </wps:txbx>
                        <wps:bodyPr wrap="square" lIns="0" tIns="0" rIns="0" bIns="0" rtlCol="0">
                          <a:noAutofit/>
                        </wps:bodyPr>
                      </wps:wsp>
                      <wps:wsp>
                        <wps:cNvPr id="725" name="Textbox 725"/>
                        <wps:cNvSpPr txBox="1"/>
                        <wps:spPr>
                          <a:xfrm>
                            <a:off x="5585205" y="3047"/>
                            <a:ext cx="901065" cy="388620"/>
                          </a:xfrm>
                          <a:prstGeom prst="rect">
                            <a:avLst/>
                          </a:prstGeom>
                          <a:solidFill>
                            <a:srgbClr val="C0C0C0"/>
                          </a:solidFill>
                          <a:ln w="6096">
                            <a:solidFill>
                              <a:srgbClr val="000000"/>
                            </a:solidFill>
                            <a:prstDash val="solid"/>
                          </a:ln>
                        </wps:spPr>
                        <wps:txbx>
                          <w:txbxContent>
                            <w:p w14:paraId="41444039" w14:textId="77777777" w:rsidR="004B2FA9" w:rsidRDefault="004B2FA9">
                              <w:pPr>
                                <w:spacing w:before="7"/>
                                <w:rPr>
                                  <w:rFonts w:ascii="Cambria"/>
                                  <w:b/>
                                  <w:color w:val="000000"/>
                                  <w:sz w:val="14"/>
                                </w:rPr>
                              </w:pPr>
                            </w:p>
                            <w:p w14:paraId="726090A6" w14:textId="77777777" w:rsidR="004B2FA9" w:rsidRDefault="00000000">
                              <w:pPr>
                                <w:ind w:right="3"/>
                                <w:jc w:val="center"/>
                                <w:rPr>
                                  <w:rFonts w:ascii="Calibri"/>
                                  <w:b/>
                                  <w:color w:val="000000"/>
                                  <w:sz w:val="14"/>
                                </w:rPr>
                              </w:pPr>
                              <w:r>
                                <w:rPr>
                                  <w:rFonts w:ascii="Calibri"/>
                                  <w:b/>
                                  <w:color w:val="000000"/>
                                  <w:spacing w:val="-2"/>
                                  <w:sz w:val="14"/>
                                </w:rPr>
                                <w:t>TOTAL</w:t>
                              </w:r>
                            </w:p>
                          </w:txbxContent>
                        </wps:txbx>
                        <wps:bodyPr wrap="square" lIns="0" tIns="0" rIns="0" bIns="0" rtlCol="0">
                          <a:noAutofit/>
                        </wps:bodyPr>
                      </wps:wsp>
                      <wps:wsp>
                        <wps:cNvPr id="726" name="Textbox 726"/>
                        <wps:cNvSpPr txBox="1"/>
                        <wps:spPr>
                          <a:xfrm>
                            <a:off x="4955413" y="3047"/>
                            <a:ext cx="629920" cy="388620"/>
                          </a:xfrm>
                          <a:prstGeom prst="rect">
                            <a:avLst/>
                          </a:prstGeom>
                          <a:solidFill>
                            <a:srgbClr val="C0C0C0"/>
                          </a:solidFill>
                          <a:ln w="6096">
                            <a:solidFill>
                              <a:srgbClr val="000000"/>
                            </a:solidFill>
                            <a:prstDash val="solid"/>
                          </a:ln>
                        </wps:spPr>
                        <wps:txbx>
                          <w:txbxContent>
                            <w:p w14:paraId="1F9CD90B" w14:textId="77777777" w:rsidR="004B2FA9" w:rsidRDefault="00000000">
                              <w:pPr>
                                <w:spacing w:before="128"/>
                                <w:ind w:left="218"/>
                                <w:rPr>
                                  <w:rFonts w:ascii="Calibri"/>
                                  <w:b/>
                                  <w:color w:val="000000"/>
                                  <w:sz w:val="14"/>
                                </w:rPr>
                              </w:pPr>
                              <w:r>
                                <w:rPr>
                                  <w:rFonts w:ascii="Calibri"/>
                                  <w:b/>
                                  <w:color w:val="000000"/>
                                  <w:spacing w:val="-2"/>
                                  <w:sz w:val="14"/>
                                </w:rPr>
                                <w:t>IMPORTE</w:t>
                              </w:r>
                            </w:p>
                            <w:p w14:paraId="5F3F2F5F"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s:wsp>
                        <wps:cNvPr id="727" name="Textbox 727"/>
                        <wps:cNvSpPr txBox="1"/>
                        <wps:spPr>
                          <a:xfrm>
                            <a:off x="4324477" y="3047"/>
                            <a:ext cx="631190" cy="388620"/>
                          </a:xfrm>
                          <a:prstGeom prst="rect">
                            <a:avLst/>
                          </a:prstGeom>
                          <a:solidFill>
                            <a:srgbClr val="C0C0C0"/>
                          </a:solidFill>
                          <a:ln w="6096">
                            <a:solidFill>
                              <a:srgbClr val="000000"/>
                            </a:solidFill>
                            <a:prstDash val="solid"/>
                          </a:ln>
                        </wps:spPr>
                        <wps:txbx>
                          <w:txbxContent>
                            <w:p w14:paraId="78535590" w14:textId="77777777" w:rsidR="004B2FA9" w:rsidRDefault="00000000">
                              <w:pPr>
                                <w:spacing w:before="128"/>
                                <w:ind w:left="319"/>
                                <w:rPr>
                                  <w:rFonts w:ascii="Calibri"/>
                                  <w:b/>
                                  <w:color w:val="000000"/>
                                  <w:sz w:val="14"/>
                                </w:rPr>
                              </w:pPr>
                              <w:r>
                                <w:rPr>
                                  <w:rFonts w:ascii="Calibri"/>
                                  <w:b/>
                                  <w:color w:val="000000"/>
                                  <w:spacing w:val="-2"/>
                                  <w:sz w:val="14"/>
                                </w:rPr>
                                <w:t>NIVEL</w:t>
                              </w:r>
                            </w:p>
                            <w:p w14:paraId="30066E66"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s:wsp>
                        <wps:cNvPr id="728" name="Textbox 728"/>
                        <wps:cNvSpPr txBox="1"/>
                        <wps:spPr>
                          <a:xfrm>
                            <a:off x="3784980" y="3047"/>
                            <a:ext cx="539750" cy="388620"/>
                          </a:xfrm>
                          <a:prstGeom prst="rect">
                            <a:avLst/>
                          </a:prstGeom>
                          <a:solidFill>
                            <a:srgbClr val="C0C0C0"/>
                          </a:solidFill>
                          <a:ln w="6096">
                            <a:solidFill>
                              <a:srgbClr val="000000"/>
                            </a:solidFill>
                            <a:prstDash val="solid"/>
                          </a:ln>
                        </wps:spPr>
                        <wps:txbx>
                          <w:txbxContent>
                            <w:p w14:paraId="2503F9E7" w14:textId="77777777" w:rsidR="004B2FA9" w:rsidRDefault="00000000">
                              <w:pPr>
                                <w:spacing w:before="128"/>
                                <w:ind w:left="146"/>
                                <w:rPr>
                                  <w:rFonts w:ascii="Calibri"/>
                                  <w:b/>
                                  <w:color w:val="000000"/>
                                  <w:sz w:val="14"/>
                                </w:rPr>
                              </w:pPr>
                              <w:r>
                                <w:rPr>
                                  <w:rFonts w:ascii="Calibri"/>
                                  <w:b/>
                                  <w:color w:val="000000"/>
                                  <w:spacing w:val="-2"/>
                                  <w:sz w:val="14"/>
                                </w:rPr>
                                <w:t>IMPORTE</w:t>
                              </w:r>
                            </w:p>
                            <w:p w14:paraId="2496E3EB"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729" name="Textbox 729"/>
                        <wps:cNvSpPr txBox="1"/>
                        <wps:spPr>
                          <a:xfrm>
                            <a:off x="3243707" y="3047"/>
                            <a:ext cx="541655" cy="388620"/>
                          </a:xfrm>
                          <a:prstGeom prst="rect">
                            <a:avLst/>
                          </a:prstGeom>
                          <a:solidFill>
                            <a:srgbClr val="C0C0C0"/>
                          </a:solidFill>
                          <a:ln w="6096">
                            <a:solidFill>
                              <a:srgbClr val="000000"/>
                            </a:solidFill>
                            <a:prstDash val="solid"/>
                          </a:ln>
                        </wps:spPr>
                        <wps:txbx>
                          <w:txbxContent>
                            <w:p w14:paraId="1ADB5465" w14:textId="77777777" w:rsidR="004B2FA9" w:rsidRDefault="00000000">
                              <w:pPr>
                                <w:spacing w:before="128"/>
                                <w:ind w:left="249"/>
                                <w:rPr>
                                  <w:rFonts w:ascii="Calibri"/>
                                  <w:b/>
                                  <w:color w:val="000000"/>
                                  <w:sz w:val="14"/>
                                </w:rPr>
                              </w:pPr>
                              <w:r>
                                <w:rPr>
                                  <w:rFonts w:ascii="Calibri"/>
                                  <w:b/>
                                  <w:color w:val="000000"/>
                                  <w:spacing w:val="-2"/>
                                  <w:sz w:val="14"/>
                                </w:rPr>
                                <w:t>NIVEL</w:t>
                              </w:r>
                            </w:p>
                            <w:p w14:paraId="6B416FE5"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730" name="Textbox 730"/>
                        <wps:cNvSpPr txBox="1"/>
                        <wps:spPr>
                          <a:xfrm>
                            <a:off x="2973958" y="3047"/>
                            <a:ext cx="269875" cy="388620"/>
                          </a:xfrm>
                          <a:prstGeom prst="rect">
                            <a:avLst/>
                          </a:prstGeom>
                          <a:solidFill>
                            <a:srgbClr val="C0C0C0"/>
                          </a:solidFill>
                          <a:ln w="6096">
                            <a:solidFill>
                              <a:srgbClr val="000000"/>
                            </a:solidFill>
                            <a:prstDash val="solid"/>
                          </a:ln>
                        </wps:spPr>
                        <wps:txbx>
                          <w:txbxContent>
                            <w:p w14:paraId="548F0BED" w14:textId="77777777" w:rsidR="004B2FA9" w:rsidRDefault="004B2FA9">
                              <w:pPr>
                                <w:spacing w:before="50"/>
                                <w:rPr>
                                  <w:rFonts w:ascii="Cambria"/>
                                  <w:b/>
                                  <w:color w:val="000000"/>
                                  <w:sz w:val="14"/>
                                </w:rPr>
                              </w:pPr>
                            </w:p>
                            <w:p w14:paraId="0EC9713F" w14:textId="77777777" w:rsidR="004B2FA9" w:rsidRDefault="00000000">
                              <w:pPr>
                                <w:ind w:left="103"/>
                                <w:rPr>
                                  <w:rFonts w:ascii="Calibri"/>
                                  <w:b/>
                                  <w:color w:val="000000"/>
                                  <w:sz w:val="14"/>
                                </w:rPr>
                              </w:pPr>
                              <w:r>
                                <w:rPr>
                                  <w:rFonts w:ascii="Calibri"/>
                                  <w:b/>
                                  <w:color w:val="000000"/>
                                  <w:spacing w:val="-5"/>
                                  <w:sz w:val="14"/>
                                </w:rPr>
                                <w:t>GR.</w:t>
                              </w:r>
                            </w:p>
                          </w:txbxContent>
                        </wps:txbx>
                        <wps:bodyPr wrap="square" lIns="0" tIns="0" rIns="0" bIns="0" rtlCol="0">
                          <a:noAutofit/>
                        </wps:bodyPr>
                      </wps:wsp>
                      <wps:wsp>
                        <wps:cNvPr id="731" name="Textbox 731"/>
                        <wps:cNvSpPr txBox="1"/>
                        <wps:spPr>
                          <a:xfrm>
                            <a:off x="2164714" y="3047"/>
                            <a:ext cx="809625" cy="388620"/>
                          </a:xfrm>
                          <a:prstGeom prst="rect">
                            <a:avLst/>
                          </a:prstGeom>
                          <a:solidFill>
                            <a:srgbClr val="C0C0C0"/>
                          </a:solidFill>
                          <a:ln w="6096">
                            <a:solidFill>
                              <a:srgbClr val="000000"/>
                            </a:solidFill>
                            <a:prstDash val="solid"/>
                          </a:ln>
                        </wps:spPr>
                        <wps:txbx>
                          <w:txbxContent>
                            <w:p w14:paraId="5F25CDAE" w14:textId="77777777" w:rsidR="004B2FA9" w:rsidRDefault="00000000">
                              <w:pPr>
                                <w:spacing w:before="128"/>
                                <w:ind w:left="360" w:hanging="56"/>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wps:txbx>
                        <wps:bodyPr wrap="square" lIns="0" tIns="0" rIns="0" bIns="0" rtlCol="0">
                          <a:noAutofit/>
                        </wps:bodyPr>
                      </wps:wsp>
                      <wps:wsp>
                        <wps:cNvPr id="732" name="Textbox 732"/>
                        <wps:cNvSpPr txBox="1"/>
                        <wps:spPr>
                          <a:xfrm>
                            <a:off x="1353566" y="3047"/>
                            <a:ext cx="811530" cy="388620"/>
                          </a:xfrm>
                          <a:prstGeom prst="rect">
                            <a:avLst/>
                          </a:prstGeom>
                          <a:solidFill>
                            <a:srgbClr val="C0C0C0"/>
                          </a:solidFill>
                          <a:ln w="6095">
                            <a:solidFill>
                              <a:srgbClr val="000000"/>
                            </a:solidFill>
                            <a:prstDash val="solid"/>
                          </a:ln>
                        </wps:spPr>
                        <wps:txbx>
                          <w:txbxContent>
                            <w:p w14:paraId="5161BBA2" w14:textId="77777777" w:rsidR="004B2FA9" w:rsidRDefault="00000000">
                              <w:pPr>
                                <w:spacing w:before="128"/>
                                <w:ind w:left="456" w:right="297"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wps:txbx>
                        <wps:bodyPr wrap="square" lIns="0" tIns="0" rIns="0" bIns="0" rtlCol="0">
                          <a:noAutofit/>
                        </wps:bodyPr>
                      </wps:wsp>
                      <wps:wsp>
                        <wps:cNvPr id="733" name="Textbox 733"/>
                        <wps:cNvSpPr txBox="1"/>
                        <wps:spPr>
                          <a:xfrm>
                            <a:off x="903986" y="3047"/>
                            <a:ext cx="449580" cy="388620"/>
                          </a:xfrm>
                          <a:prstGeom prst="rect">
                            <a:avLst/>
                          </a:prstGeom>
                          <a:solidFill>
                            <a:srgbClr val="C0C0C0"/>
                          </a:solidFill>
                          <a:ln w="6095">
                            <a:solidFill>
                              <a:srgbClr val="000000"/>
                            </a:solidFill>
                            <a:prstDash val="solid"/>
                          </a:ln>
                        </wps:spPr>
                        <wps:txbx>
                          <w:txbxContent>
                            <w:p w14:paraId="0CA7858B" w14:textId="77777777" w:rsidR="004B2FA9" w:rsidRDefault="004B2FA9">
                              <w:pPr>
                                <w:spacing w:before="50"/>
                                <w:rPr>
                                  <w:rFonts w:ascii="Cambria"/>
                                  <w:b/>
                                  <w:color w:val="000000"/>
                                  <w:sz w:val="14"/>
                                </w:rPr>
                              </w:pPr>
                            </w:p>
                            <w:p w14:paraId="11BAEB42" w14:textId="77777777" w:rsidR="004B2FA9" w:rsidRDefault="00000000">
                              <w:pPr>
                                <w:ind w:left="129"/>
                                <w:rPr>
                                  <w:rFonts w:ascii="Calibri"/>
                                  <w:b/>
                                  <w:color w:val="000000"/>
                                  <w:sz w:val="14"/>
                                </w:rPr>
                              </w:pPr>
                              <w:r>
                                <w:rPr>
                                  <w:rFonts w:ascii="Calibri"/>
                                  <w:b/>
                                  <w:color w:val="000000"/>
                                  <w:spacing w:val="-2"/>
                                  <w:sz w:val="14"/>
                                </w:rPr>
                                <w:t>ESCALA</w:t>
                              </w:r>
                            </w:p>
                          </w:txbxContent>
                        </wps:txbx>
                        <wps:bodyPr wrap="square" lIns="0" tIns="0" rIns="0" bIns="0" rtlCol="0">
                          <a:noAutofit/>
                        </wps:bodyPr>
                      </wps:wsp>
                      <wps:wsp>
                        <wps:cNvPr id="734" name="Textbox 734"/>
                        <wps:cNvSpPr txBox="1"/>
                        <wps:spPr>
                          <a:xfrm>
                            <a:off x="513892" y="3047"/>
                            <a:ext cx="390525" cy="388620"/>
                          </a:xfrm>
                          <a:prstGeom prst="rect">
                            <a:avLst/>
                          </a:prstGeom>
                          <a:solidFill>
                            <a:srgbClr val="C0C0C0"/>
                          </a:solidFill>
                          <a:ln w="6096">
                            <a:solidFill>
                              <a:srgbClr val="000000"/>
                            </a:solidFill>
                            <a:prstDash val="solid"/>
                          </a:ln>
                        </wps:spPr>
                        <wps:txbx>
                          <w:txbxContent>
                            <w:p w14:paraId="0D9CAAB4" w14:textId="77777777" w:rsidR="004B2FA9" w:rsidRDefault="004B2FA9">
                              <w:pPr>
                                <w:spacing w:before="50"/>
                                <w:rPr>
                                  <w:rFonts w:ascii="Cambria"/>
                                  <w:b/>
                                  <w:color w:val="000000"/>
                                  <w:sz w:val="14"/>
                                </w:rPr>
                              </w:pPr>
                            </w:p>
                            <w:p w14:paraId="4E4D71F0" w14:textId="77777777" w:rsidR="004B2FA9" w:rsidRDefault="00000000">
                              <w:pPr>
                                <w:ind w:left="153"/>
                                <w:rPr>
                                  <w:rFonts w:ascii="Calibri"/>
                                  <w:b/>
                                  <w:color w:val="000000"/>
                                  <w:sz w:val="14"/>
                                </w:rPr>
                              </w:pPr>
                              <w:r>
                                <w:rPr>
                                  <w:rFonts w:ascii="Calibri"/>
                                  <w:b/>
                                  <w:color w:val="000000"/>
                                  <w:spacing w:val="-4"/>
                                  <w:sz w:val="14"/>
                                </w:rPr>
                                <w:t>COD.</w:t>
                              </w:r>
                            </w:p>
                          </w:txbxContent>
                        </wps:txbx>
                        <wps:bodyPr wrap="square" lIns="0" tIns="0" rIns="0" bIns="0" rtlCol="0">
                          <a:noAutofit/>
                        </wps:bodyPr>
                      </wps:wsp>
                      <wps:wsp>
                        <wps:cNvPr id="735" name="Textbox 735"/>
                        <wps:cNvSpPr txBox="1"/>
                        <wps:spPr>
                          <a:xfrm>
                            <a:off x="3047" y="3047"/>
                            <a:ext cx="511175" cy="388620"/>
                          </a:xfrm>
                          <a:prstGeom prst="rect">
                            <a:avLst/>
                          </a:prstGeom>
                          <a:solidFill>
                            <a:srgbClr val="C0C0C0"/>
                          </a:solidFill>
                          <a:ln w="6096">
                            <a:solidFill>
                              <a:srgbClr val="000000"/>
                            </a:solidFill>
                            <a:prstDash val="solid"/>
                          </a:ln>
                        </wps:spPr>
                        <wps:txbx>
                          <w:txbxContent>
                            <w:p w14:paraId="326374B2" w14:textId="77777777" w:rsidR="004B2FA9" w:rsidRDefault="004B2FA9">
                              <w:pPr>
                                <w:spacing w:before="7"/>
                                <w:rPr>
                                  <w:rFonts w:ascii="Cambria"/>
                                  <w:b/>
                                  <w:color w:val="000000"/>
                                  <w:sz w:val="14"/>
                                </w:rPr>
                              </w:pPr>
                            </w:p>
                            <w:p w14:paraId="2C80AE40" w14:textId="77777777" w:rsidR="004B2FA9" w:rsidRDefault="00000000">
                              <w:pPr>
                                <w:ind w:left="79"/>
                                <w:rPr>
                                  <w:rFonts w:ascii="Calibri"/>
                                  <w:b/>
                                  <w:color w:val="000000"/>
                                  <w:sz w:val="14"/>
                                </w:rPr>
                              </w:pPr>
                              <w:r>
                                <w:rPr>
                                  <w:rFonts w:ascii="Calibri"/>
                                  <w:b/>
                                  <w:color w:val="000000"/>
                                  <w:spacing w:val="-2"/>
                                  <w:sz w:val="14"/>
                                </w:rPr>
                                <w:t>ORGANICA</w:t>
                              </w:r>
                            </w:p>
                          </w:txbxContent>
                        </wps:txbx>
                        <wps:bodyPr wrap="square" lIns="0" tIns="0" rIns="0" bIns="0" rtlCol="0">
                          <a:noAutofit/>
                        </wps:bodyPr>
                      </wps:wsp>
                    </wpg:wgp>
                  </a:graphicData>
                </a:graphic>
              </wp:inline>
            </w:drawing>
          </mc:Choice>
          <mc:Fallback>
            <w:pict>
              <v:group w14:anchorId="6C474459" id="Group 713" o:spid="_x0000_s1515" style="width:510.95pt;height:50.9pt;mso-position-horizontal-relative:char;mso-position-vertical-relative:line" coordsize="64890,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">
                <v:shape id="Textbox 714" o:spid="_x0000_s1516" type="#_x0000_t202" style="position:absolute;left:55852;top:3916;width:90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" filled="f" strokeweight=".48pt">
                  <v:textbox inset="0,0,0,0">
                    <w:txbxContent>
                      <w:p w14:paraId="741E0090" w14:textId="77777777" w:rsidR="004B2FA9" w:rsidRDefault="004B2FA9">
                        <w:pPr>
                          <w:spacing w:before="4"/>
                          <w:rPr>
                            <w:rFonts w:ascii="Cambria"/>
                            <w:b/>
                            <w:sz w:val="14"/>
                          </w:rPr>
                        </w:pPr>
                      </w:p>
                      <w:p w14:paraId="3E087B57" w14:textId="77777777" w:rsidR="004B2FA9" w:rsidRDefault="00000000">
                        <w:pPr>
                          <w:spacing w:before="1"/>
                          <w:ind w:left="367"/>
                          <w:rPr>
                            <w:rFonts w:ascii="Calibri" w:hAnsi="Calibri"/>
                            <w:sz w:val="14"/>
                          </w:rPr>
                        </w:pPr>
                        <w:r>
                          <w:rPr>
                            <w:rFonts w:ascii="Calibri" w:hAnsi="Calibri"/>
                            <w:sz w:val="14"/>
                          </w:rPr>
                          <w:t>42.881,63</w:t>
                        </w:r>
                        <w:r>
                          <w:rPr>
                            <w:rFonts w:ascii="Calibri" w:hAnsi="Calibri"/>
                            <w:spacing w:val="-7"/>
                            <w:sz w:val="14"/>
                          </w:rPr>
                          <w:t xml:space="preserve"> </w:t>
                        </w:r>
                        <w:r>
                          <w:rPr>
                            <w:rFonts w:ascii="Calibri" w:hAnsi="Calibri"/>
                            <w:spacing w:val="-12"/>
                            <w:sz w:val="14"/>
                          </w:rPr>
                          <w:t>€</w:t>
                        </w:r>
                      </w:p>
                    </w:txbxContent>
                  </v:textbox>
                </v:shape>
                <v:shape id="Textbox 715" o:spid="_x0000_s1517" type="#_x0000_t202" style="position:absolute;left:49554;top:3916;width:62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" filled="f" strokeweight=".48pt">
                  <v:textbox inset="0,0,0,0">
                    <w:txbxContent>
                      <w:p w14:paraId="064A8120" w14:textId="77777777" w:rsidR="004B2FA9" w:rsidRDefault="00000000">
                        <w:pPr>
                          <w:spacing w:before="106"/>
                          <w:ind w:left="141"/>
                          <w:rPr>
                            <w:rFonts w:ascii="Calibri" w:hAnsi="Calibri"/>
                            <w:sz w:val="14"/>
                          </w:rPr>
                        </w:pPr>
                        <w:r>
                          <w:rPr>
                            <w:rFonts w:ascii="Calibri" w:hAnsi="Calibri"/>
                            <w:sz w:val="14"/>
                          </w:rPr>
                          <w:t>25.193,33</w:t>
                        </w:r>
                        <w:r>
                          <w:rPr>
                            <w:rFonts w:ascii="Calibri" w:hAnsi="Calibri"/>
                            <w:spacing w:val="24"/>
                            <w:sz w:val="14"/>
                          </w:rPr>
                          <w:t xml:space="preserve"> </w:t>
                        </w:r>
                        <w:r>
                          <w:rPr>
                            <w:rFonts w:ascii="Calibri" w:hAnsi="Calibri"/>
                            <w:spacing w:val="-10"/>
                            <w:sz w:val="14"/>
                          </w:rPr>
                          <w:t>€</w:t>
                        </w:r>
                      </w:p>
                    </w:txbxContent>
                  </v:textbox>
                </v:shape>
                <v:shape id="Textbox 716" o:spid="_x0000_s1518" type="#_x0000_t202" style="position:absolute;left:43244;top:3916;width:631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" filled="f" strokeweight=".48pt">
                  <v:textbox inset="0,0,0,0">
                    <w:txbxContent>
                      <w:p w14:paraId="3BC84EAF" w14:textId="77777777" w:rsidR="004B2FA9" w:rsidRDefault="00000000">
                        <w:pPr>
                          <w:spacing w:before="106"/>
                          <w:ind w:right="2"/>
                          <w:jc w:val="center"/>
                          <w:rPr>
                            <w:rFonts w:ascii="Calibri"/>
                            <w:sz w:val="14"/>
                          </w:rPr>
                        </w:pPr>
                        <w:r>
                          <w:rPr>
                            <w:rFonts w:ascii="Calibri"/>
                            <w:spacing w:val="-5"/>
                            <w:sz w:val="14"/>
                          </w:rPr>
                          <w:t>10</w:t>
                        </w:r>
                      </w:p>
                    </w:txbxContent>
                  </v:textbox>
                </v:shape>
                <v:shape id="Textbox 717" o:spid="_x0000_s1519" type="#_x0000_t202" style="position:absolute;left:37849;top:3916;width:539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" filled="f" strokeweight=".48pt">
                  <v:textbox inset="0,0,0,0">
                    <w:txbxContent>
                      <w:p w14:paraId="4912D825" w14:textId="77777777" w:rsidR="004B2FA9" w:rsidRDefault="00000000">
                        <w:pPr>
                          <w:spacing w:before="106"/>
                          <w:ind w:left="177"/>
                          <w:rPr>
                            <w:rFonts w:ascii="Calibri" w:hAnsi="Calibri"/>
                            <w:sz w:val="14"/>
                          </w:rPr>
                        </w:pPr>
                        <w:r>
                          <w:rPr>
                            <w:rFonts w:ascii="Calibri" w:hAnsi="Calibri"/>
                            <w:sz w:val="14"/>
                          </w:rPr>
                          <w:t>5.861,66</w:t>
                        </w:r>
                        <w:r>
                          <w:rPr>
                            <w:rFonts w:ascii="Calibri" w:hAnsi="Calibri"/>
                            <w:spacing w:val="-7"/>
                            <w:sz w:val="14"/>
                          </w:rPr>
                          <w:t xml:space="preserve"> </w:t>
                        </w:r>
                        <w:r>
                          <w:rPr>
                            <w:rFonts w:ascii="Calibri" w:hAnsi="Calibri"/>
                            <w:spacing w:val="-10"/>
                            <w:sz w:val="14"/>
                          </w:rPr>
                          <w:t>€</w:t>
                        </w:r>
                      </w:p>
                    </w:txbxContent>
                  </v:textbox>
                </v:shape>
                <v:shape id="Textbox 718" o:spid="_x0000_s1520" type="#_x0000_t202" style="position:absolute;left:32437;top:3916;width:541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" filled="f" strokeweight=".48pt">
                  <v:textbox inset="0,0,0,0">
                    <w:txbxContent>
                      <w:p w14:paraId="1DC59C4C" w14:textId="77777777" w:rsidR="004B2FA9" w:rsidRDefault="00000000">
                        <w:pPr>
                          <w:spacing w:before="106"/>
                          <w:ind w:right="5"/>
                          <w:jc w:val="center"/>
                          <w:rPr>
                            <w:rFonts w:ascii="Calibri"/>
                            <w:sz w:val="14"/>
                          </w:rPr>
                        </w:pPr>
                        <w:r>
                          <w:rPr>
                            <w:rFonts w:ascii="Calibri"/>
                            <w:spacing w:val="-5"/>
                            <w:sz w:val="14"/>
                          </w:rPr>
                          <w:t>16</w:t>
                        </w:r>
                      </w:p>
                    </w:txbxContent>
                  </v:textbox>
                </v:shape>
                <v:shape id="Textbox 719" o:spid="_x0000_s1521" type="#_x0000_t202" style="position:absolute;left:29739;top:3916;width:26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" filled="f" strokeweight=".48pt">
                  <v:textbox inset="0,0,0,0">
                    <w:txbxContent>
                      <w:p w14:paraId="2DF87B64" w14:textId="77777777" w:rsidR="004B2FA9" w:rsidRDefault="00000000">
                        <w:pPr>
                          <w:spacing w:before="106"/>
                          <w:ind w:left="134"/>
                          <w:rPr>
                            <w:rFonts w:ascii="Calibri"/>
                            <w:sz w:val="14"/>
                          </w:rPr>
                        </w:pPr>
                        <w:r>
                          <w:rPr>
                            <w:rFonts w:ascii="Calibri"/>
                            <w:spacing w:val="-5"/>
                            <w:sz w:val="14"/>
                          </w:rPr>
                          <w:t>C1</w:t>
                        </w:r>
                      </w:p>
                    </w:txbxContent>
                  </v:textbox>
                </v:shape>
                <v:shape id="Textbox 720" o:spid="_x0000_s1522" type="#_x0000_t202" style="position:absolute;left:21647;top:3916;width:809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" filled="f" strokeweight=".48pt">
                  <v:textbox inset="0,0,0,0">
                    <w:txbxContent>
                      <w:p w14:paraId="6368F07C" w14:textId="77777777" w:rsidR="004B2FA9" w:rsidRDefault="00000000">
                        <w:pPr>
                          <w:spacing w:before="20"/>
                          <w:ind w:left="484" w:hanging="363"/>
                          <w:rPr>
                            <w:rFonts w:ascii="Calibri"/>
                            <w:sz w:val="14"/>
                          </w:rPr>
                        </w:pPr>
                        <w:r>
                          <w:rPr>
                            <w:rFonts w:ascii="Calibri"/>
                            <w:spacing w:val="-2"/>
                            <w:sz w:val="14"/>
                          </w:rPr>
                          <w:t>ADMINISTRATIVO</w:t>
                        </w:r>
                        <w:r>
                          <w:rPr>
                            <w:rFonts w:ascii="Calibri"/>
                            <w:spacing w:val="40"/>
                            <w:sz w:val="14"/>
                          </w:rPr>
                          <w:t xml:space="preserve"> </w:t>
                        </w:r>
                        <w:r>
                          <w:rPr>
                            <w:rFonts w:ascii="Calibri"/>
                            <w:spacing w:val="-4"/>
                            <w:sz w:val="14"/>
                          </w:rPr>
                          <w:t>BASE</w:t>
                        </w:r>
                      </w:p>
                    </w:txbxContent>
                  </v:textbox>
                </v:shape>
                <v:shape id="Textbox 721" o:spid="_x0000_s1523" type="#_x0000_t202" style="position:absolute;left:13535;top:3916;width:811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" filled="f" strokeweight=".16931mm">
                  <v:textbox inset="0,0,0,0">
                    <w:txbxContent>
                      <w:p w14:paraId="38D8213D" w14:textId="77777777" w:rsidR="004B2FA9" w:rsidRDefault="00000000">
                        <w:pPr>
                          <w:spacing w:before="106"/>
                          <w:ind w:left="132"/>
                          <w:rPr>
                            <w:rFonts w:ascii="Calibri"/>
                            <w:sz w:val="14"/>
                          </w:rPr>
                        </w:pPr>
                        <w:r>
                          <w:rPr>
                            <w:rFonts w:ascii="Calibri"/>
                            <w:spacing w:val="-2"/>
                            <w:sz w:val="14"/>
                          </w:rPr>
                          <w:t>ADMINISTRATIVA</w:t>
                        </w:r>
                      </w:p>
                    </w:txbxContent>
                  </v:textbox>
                </v:shape>
                <v:shape id="Textbox 722" o:spid="_x0000_s1524" type="#_x0000_t202" style="position:absolute;left:9039;top:3916;width:449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" filled="f" strokeweight=".16931mm">
                  <v:textbox inset="0,0,0,0">
                    <w:txbxContent>
                      <w:p w14:paraId="04C1D837" w14:textId="77777777" w:rsidR="004B2FA9" w:rsidRDefault="00000000">
                        <w:pPr>
                          <w:spacing w:before="20"/>
                          <w:ind w:left="84" w:right="77"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v:textbox>
                </v:shape>
                <v:shape id="Textbox 723" o:spid="_x0000_s1525" type="#_x0000_t202" style="position:absolute;left:5138;top:3916;width:390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" filled="f" strokeweight=".48pt">
                  <v:textbox inset="0,0,0,0">
                    <w:txbxContent>
                      <w:p w14:paraId="0B841DB3" w14:textId="77777777" w:rsidR="004B2FA9" w:rsidRDefault="00000000">
                        <w:pPr>
                          <w:spacing w:before="106"/>
                          <w:ind w:left="155"/>
                          <w:rPr>
                            <w:rFonts w:ascii="Calibri"/>
                            <w:sz w:val="14"/>
                          </w:rPr>
                        </w:pPr>
                        <w:r>
                          <w:rPr>
                            <w:rFonts w:ascii="Calibri"/>
                            <w:spacing w:val="-2"/>
                            <w:sz w:val="14"/>
                          </w:rPr>
                          <w:t>3.C.2</w:t>
                        </w:r>
                      </w:p>
                    </w:txbxContent>
                  </v:textbox>
                </v:shape>
                <v:shape id="Textbox 724" o:spid="_x0000_s1526" type="#_x0000_t202" style="position:absolute;left:30;top:3916;width:511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" filled="f" strokeweight=".48pt">
                  <v:textbox inset="0,0,0,0">
                    <w:txbxContent>
                      <w:p w14:paraId="0F77C309" w14:textId="77777777" w:rsidR="004B2FA9" w:rsidRDefault="004B2FA9">
                        <w:pPr>
                          <w:spacing w:before="4"/>
                          <w:rPr>
                            <w:rFonts w:ascii="Cambria"/>
                            <w:b/>
                            <w:sz w:val="14"/>
                          </w:rPr>
                        </w:pPr>
                      </w:p>
                      <w:p w14:paraId="0081EF23" w14:textId="77777777" w:rsidR="004B2FA9" w:rsidRDefault="00000000">
                        <w:pPr>
                          <w:spacing w:before="1"/>
                          <w:ind w:left="254"/>
                          <w:rPr>
                            <w:rFonts w:ascii="Calibri"/>
                            <w:sz w:val="14"/>
                          </w:rPr>
                        </w:pPr>
                        <w:r>
                          <w:rPr>
                            <w:rFonts w:ascii="Calibri"/>
                            <w:spacing w:val="-4"/>
                            <w:sz w:val="14"/>
                          </w:rPr>
                          <w:t>9320</w:t>
                        </w:r>
                      </w:p>
                    </w:txbxContent>
                  </v:textbox>
                </v:shape>
                <v:shape id="Textbox 725" o:spid="_x0000_s1527" type="#_x0000_t202" style="position:absolute;left:55852;top:30;width:901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" fillcolor="silver" strokeweight=".48pt">
                  <v:textbox inset="0,0,0,0">
                    <w:txbxContent>
                      <w:p w14:paraId="41444039" w14:textId="77777777" w:rsidR="004B2FA9" w:rsidRDefault="004B2FA9">
                        <w:pPr>
                          <w:spacing w:before="7"/>
                          <w:rPr>
                            <w:rFonts w:ascii="Cambria"/>
                            <w:b/>
                            <w:color w:val="000000"/>
                            <w:sz w:val="14"/>
                          </w:rPr>
                        </w:pPr>
                      </w:p>
                      <w:p w14:paraId="726090A6" w14:textId="77777777" w:rsidR="004B2FA9" w:rsidRDefault="00000000">
                        <w:pPr>
                          <w:ind w:right="3"/>
                          <w:jc w:val="center"/>
                          <w:rPr>
                            <w:rFonts w:ascii="Calibri"/>
                            <w:b/>
                            <w:color w:val="000000"/>
                            <w:sz w:val="14"/>
                          </w:rPr>
                        </w:pPr>
                        <w:r>
                          <w:rPr>
                            <w:rFonts w:ascii="Calibri"/>
                            <w:b/>
                            <w:color w:val="000000"/>
                            <w:spacing w:val="-2"/>
                            <w:sz w:val="14"/>
                          </w:rPr>
                          <w:t>TOTAL</w:t>
                        </w:r>
                      </w:p>
                    </w:txbxContent>
                  </v:textbox>
                </v:shape>
                <v:shape id="Textbox 726" o:spid="_x0000_s1528" type="#_x0000_t202" style="position:absolute;left:49554;top:30;width:629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" fillcolor="silver" strokeweight=".48pt">
                  <v:textbox inset="0,0,0,0">
                    <w:txbxContent>
                      <w:p w14:paraId="1F9CD90B" w14:textId="77777777" w:rsidR="004B2FA9" w:rsidRDefault="00000000">
                        <w:pPr>
                          <w:spacing w:before="128"/>
                          <w:ind w:left="218"/>
                          <w:rPr>
                            <w:rFonts w:ascii="Calibri"/>
                            <w:b/>
                            <w:color w:val="000000"/>
                            <w:sz w:val="14"/>
                          </w:rPr>
                        </w:pPr>
                        <w:r>
                          <w:rPr>
                            <w:rFonts w:ascii="Calibri"/>
                            <w:b/>
                            <w:color w:val="000000"/>
                            <w:spacing w:val="-2"/>
                            <w:sz w:val="14"/>
                          </w:rPr>
                          <w:t>IMPORTE</w:t>
                        </w:r>
                      </w:p>
                      <w:p w14:paraId="5F3F2F5F"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v:shape id="Textbox 727" o:spid="_x0000_s1529" type="#_x0000_t202" style="position:absolute;left:43244;top:30;width:631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" fillcolor="silver" strokeweight=".48pt">
                  <v:textbox inset="0,0,0,0">
                    <w:txbxContent>
                      <w:p w14:paraId="78535590" w14:textId="77777777" w:rsidR="004B2FA9" w:rsidRDefault="00000000">
                        <w:pPr>
                          <w:spacing w:before="128"/>
                          <w:ind w:left="319"/>
                          <w:rPr>
                            <w:rFonts w:ascii="Calibri"/>
                            <w:b/>
                            <w:color w:val="000000"/>
                            <w:sz w:val="14"/>
                          </w:rPr>
                        </w:pPr>
                        <w:r>
                          <w:rPr>
                            <w:rFonts w:ascii="Calibri"/>
                            <w:b/>
                            <w:color w:val="000000"/>
                            <w:spacing w:val="-2"/>
                            <w:sz w:val="14"/>
                          </w:rPr>
                          <w:t>NIVEL</w:t>
                        </w:r>
                      </w:p>
                      <w:p w14:paraId="30066E66"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v:shape id="Textbox 728" o:spid="_x0000_s1530" type="#_x0000_t202" style="position:absolute;left:37849;top:30;width:539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" fillcolor="silver" strokeweight=".48pt">
                  <v:textbox inset="0,0,0,0">
                    <w:txbxContent>
                      <w:p w14:paraId="2503F9E7" w14:textId="77777777" w:rsidR="004B2FA9" w:rsidRDefault="00000000">
                        <w:pPr>
                          <w:spacing w:before="128"/>
                          <w:ind w:left="146"/>
                          <w:rPr>
                            <w:rFonts w:ascii="Calibri"/>
                            <w:b/>
                            <w:color w:val="000000"/>
                            <w:sz w:val="14"/>
                          </w:rPr>
                        </w:pPr>
                        <w:r>
                          <w:rPr>
                            <w:rFonts w:ascii="Calibri"/>
                            <w:b/>
                            <w:color w:val="000000"/>
                            <w:spacing w:val="-2"/>
                            <w:sz w:val="14"/>
                          </w:rPr>
                          <w:t>IMPORTE</w:t>
                        </w:r>
                      </w:p>
                      <w:p w14:paraId="2496E3EB"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729" o:spid="_x0000_s1531" type="#_x0000_t202" style="position:absolute;left:32437;top:30;width:541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" fillcolor="silver" strokeweight=".48pt">
                  <v:textbox inset="0,0,0,0">
                    <w:txbxContent>
                      <w:p w14:paraId="1ADB5465" w14:textId="77777777" w:rsidR="004B2FA9" w:rsidRDefault="00000000">
                        <w:pPr>
                          <w:spacing w:before="128"/>
                          <w:ind w:left="249"/>
                          <w:rPr>
                            <w:rFonts w:ascii="Calibri"/>
                            <w:b/>
                            <w:color w:val="000000"/>
                            <w:sz w:val="14"/>
                          </w:rPr>
                        </w:pPr>
                        <w:r>
                          <w:rPr>
                            <w:rFonts w:ascii="Calibri"/>
                            <w:b/>
                            <w:color w:val="000000"/>
                            <w:spacing w:val="-2"/>
                            <w:sz w:val="14"/>
                          </w:rPr>
                          <w:t>NIVEL</w:t>
                        </w:r>
                      </w:p>
                      <w:p w14:paraId="6B416FE5" w14:textId="77777777" w:rsidR="004B2FA9" w:rsidRDefault="00000000">
                        <w:pPr>
                          <w:spacing w:before="2"/>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730" o:spid="_x0000_s1532" type="#_x0000_t202" style="position:absolute;left:29739;top:30;width:269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" fillcolor="silver" strokeweight=".48pt">
                  <v:textbox inset="0,0,0,0">
                    <w:txbxContent>
                      <w:p w14:paraId="548F0BED" w14:textId="77777777" w:rsidR="004B2FA9" w:rsidRDefault="004B2FA9">
                        <w:pPr>
                          <w:spacing w:before="50"/>
                          <w:rPr>
                            <w:rFonts w:ascii="Cambria"/>
                            <w:b/>
                            <w:color w:val="000000"/>
                            <w:sz w:val="14"/>
                          </w:rPr>
                        </w:pPr>
                      </w:p>
                      <w:p w14:paraId="0EC9713F" w14:textId="77777777" w:rsidR="004B2FA9" w:rsidRDefault="00000000">
                        <w:pPr>
                          <w:ind w:left="103"/>
                          <w:rPr>
                            <w:rFonts w:ascii="Calibri"/>
                            <w:b/>
                            <w:color w:val="000000"/>
                            <w:sz w:val="14"/>
                          </w:rPr>
                        </w:pPr>
                        <w:r>
                          <w:rPr>
                            <w:rFonts w:ascii="Calibri"/>
                            <w:b/>
                            <w:color w:val="000000"/>
                            <w:spacing w:val="-5"/>
                            <w:sz w:val="14"/>
                          </w:rPr>
                          <w:t>GR.</w:t>
                        </w:r>
                      </w:p>
                    </w:txbxContent>
                  </v:textbox>
                </v:shape>
                <v:shape id="Textbox 731" o:spid="_x0000_s1533" type="#_x0000_t202" style="position:absolute;left:21647;top:30;width:809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" fillcolor="silver" strokeweight=".48pt">
                  <v:textbox inset="0,0,0,0">
                    <w:txbxContent>
                      <w:p w14:paraId="5F25CDAE" w14:textId="77777777" w:rsidR="004B2FA9" w:rsidRDefault="00000000">
                        <w:pPr>
                          <w:spacing w:before="128"/>
                          <w:ind w:left="360" w:hanging="56"/>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v:textbox>
                </v:shape>
                <v:shape id="Textbox 732" o:spid="_x0000_s1534" type="#_x0000_t202" style="position:absolute;left:13535;top:30;width:811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" fillcolor="silver" strokeweight=".16931mm">
                  <v:textbox inset="0,0,0,0">
                    <w:txbxContent>
                      <w:p w14:paraId="5161BBA2" w14:textId="77777777" w:rsidR="004B2FA9" w:rsidRDefault="00000000">
                        <w:pPr>
                          <w:spacing w:before="128"/>
                          <w:ind w:left="456" w:right="297"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v:textbox>
                </v:shape>
                <v:shape id="Textbox 733" o:spid="_x0000_s1535" type="#_x0000_t202" style="position:absolute;left:9039;top:30;width:449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" fillcolor="silver" strokeweight=".16931mm">
                  <v:textbox inset="0,0,0,0">
                    <w:txbxContent>
                      <w:p w14:paraId="0CA7858B" w14:textId="77777777" w:rsidR="004B2FA9" w:rsidRDefault="004B2FA9">
                        <w:pPr>
                          <w:spacing w:before="50"/>
                          <w:rPr>
                            <w:rFonts w:ascii="Cambria"/>
                            <w:b/>
                            <w:color w:val="000000"/>
                            <w:sz w:val="14"/>
                          </w:rPr>
                        </w:pPr>
                      </w:p>
                      <w:p w14:paraId="11BAEB42" w14:textId="77777777" w:rsidR="004B2FA9" w:rsidRDefault="00000000">
                        <w:pPr>
                          <w:ind w:left="129"/>
                          <w:rPr>
                            <w:rFonts w:ascii="Calibri"/>
                            <w:b/>
                            <w:color w:val="000000"/>
                            <w:sz w:val="14"/>
                          </w:rPr>
                        </w:pPr>
                        <w:r>
                          <w:rPr>
                            <w:rFonts w:ascii="Calibri"/>
                            <w:b/>
                            <w:color w:val="000000"/>
                            <w:spacing w:val="-2"/>
                            <w:sz w:val="14"/>
                          </w:rPr>
                          <w:t>ESCALA</w:t>
                        </w:r>
                      </w:p>
                    </w:txbxContent>
                  </v:textbox>
                </v:shape>
                <v:shape id="Textbox 734" o:spid="_x0000_s1536" type="#_x0000_t202" style="position:absolute;left:5138;top:30;width:390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" fillcolor="silver" strokeweight=".48pt">
                  <v:textbox inset="0,0,0,0">
                    <w:txbxContent>
                      <w:p w14:paraId="0D9CAAB4" w14:textId="77777777" w:rsidR="004B2FA9" w:rsidRDefault="004B2FA9">
                        <w:pPr>
                          <w:spacing w:before="50"/>
                          <w:rPr>
                            <w:rFonts w:ascii="Cambria"/>
                            <w:b/>
                            <w:color w:val="000000"/>
                            <w:sz w:val="14"/>
                          </w:rPr>
                        </w:pPr>
                      </w:p>
                      <w:p w14:paraId="4E4D71F0" w14:textId="77777777" w:rsidR="004B2FA9" w:rsidRDefault="00000000">
                        <w:pPr>
                          <w:ind w:left="153"/>
                          <w:rPr>
                            <w:rFonts w:ascii="Calibri"/>
                            <w:b/>
                            <w:color w:val="000000"/>
                            <w:sz w:val="14"/>
                          </w:rPr>
                        </w:pPr>
                        <w:r>
                          <w:rPr>
                            <w:rFonts w:ascii="Calibri"/>
                            <w:b/>
                            <w:color w:val="000000"/>
                            <w:spacing w:val="-4"/>
                            <w:sz w:val="14"/>
                          </w:rPr>
                          <w:t>COD.</w:t>
                        </w:r>
                      </w:p>
                    </w:txbxContent>
                  </v:textbox>
                </v:shape>
                <v:shape id="Textbox 735" o:spid="_x0000_s1537" type="#_x0000_t202" style="position:absolute;left:30;top:30;width:511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" fillcolor="silver" strokeweight=".48pt">
                  <v:textbox inset="0,0,0,0">
                    <w:txbxContent>
                      <w:p w14:paraId="326374B2" w14:textId="77777777" w:rsidR="004B2FA9" w:rsidRDefault="004B2FA9">
                        <w:pPr>
                          <w:spacing w:before="7"/>
                          <w:rPr>
                            <w:rFonts w:ascii="Cambria"/>
                            <w:b/>
                            <w:color w:val="000000"/>
                            <w:sz w:val="14"/>
                          </w:rPr>
                        </w:pPr>
                      </w:p>
                      <w:p w14:paraId="2C80AE40" w14:textId="77777777" w:rsidR="004B2FA9" w:rsidRDefault="00000000">
                        <w:pPr>
                          <w:ind w:left="79"/>
                          <w:rPr>
                            <w:rFonts w:ascii="Calibri"/>
                            <w:b/>
                            <w:color w:val="000000"/>
                            <w:sz w:val="14"/>
                          </w:rPr>
                        </w:pPr>
                        <w:r>
                          <w:rPr>
                            <w:rFonts w:ascii="Calibri"/>
                            <w:b/>
                            <w:color w:val="000000"/>
                            <w:spacing w:val="-2"/>
                            <w:sz w:val="14"/>
                          </w:rPr>
                          <w:t>ORGANICA</w:t>
                        </w:r>
                      </w:p>
                    </w:txbxContent>
                  </v:textbox>
                </v:shape>
                <w10:anchorlock/>
              </v:group>
            </w:pict>
          </mc:Fallback>
        </mc:AlternateContent>
      </w:r>
    </w:p>
    <w:p w14:paraId="4D2E987F" w14:textId="77777777" w:rsidR="004B2FA9" w:rsidRDefault="004B2FA9">
      <w:pPr>
        <w:pStyle w:val="Textoindependiente"/>
        <w:spacing w:before="14"/>
        <w:rPr>
          <w:rFonts w:ascii="Cambria"/>
          <w:b/>
          <w:sz w:val="22"/>
        </w:rPr>
      </w:pPr>
    </w:p>
    <w:p w14:paraId="0F9D3195" w14:textId="77777777" w:rsidR="004B2FA9" w:rsidRDefault="00000000">
      <w:pPr>
        <w:spacing w:line="273" w:lineRule="auto"/>
        <w:ind w:left="652" w:right="892" w:firstLine="566"/>
        <w:rPr>
          <w:rFonts w:ascii="Cambria" w:hAnsi="Cambria"/>
        </w:rPr>
      </w:pPr>
      <w:r>
        <w:rPr>
          <w:rFonts w:ascii="Cambria" w:hAnsi="Cambria"/>
        </w:rPr>
        <w:t>El</w:t>
      </w:r>
      <w:r>
        <w:rPr>
          <w:rFonts w:ascii="Cambria" w:hAnsi="Cambria"/>
          <w:spacing w:val="-2"/>
        </w:rPr>
        <w:t xml:space="preserve"> </w:t>
      </w:r>
      <w:r>
        <w:rPr>
          <w:rFonts w:ascii="Cambria" w:hAnsi="Cambria"/>
        </w:rPr>
        <w:t>código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puesto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RPT</w:t>
      </w:r>
      <w:r>
        <w:rPr>
          <w:rFonts w:ascii="Cambria" w:hAnsi="Cambria"/>
          <w:spacing w:val="-1"/>
        </w:rPr>
        <w:t xml:space="preserve"> </w:t>
      </w:r>
      <w:r>
        <w:rPr>
          <w:rFonts w:ascii="Cambria" w:hAnsi="Cambria"/>
        </w:rPr>
        <w:t>objeto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ha</w:t>
      </w:r>
      <w:r>
        <w:rPr>
          <w:rFonts w:ascii="Cambria" w:hAnsi="Cambria"/>
          <w:spacing w:val="-2"/>
        </w:rPr>
        <w:t xml:space="preserve"> </w:t>
      </w:r>
      <w:r>
        <w:rPr>
          <w:rFonts w:ascii="Cambria" w:hAnsi="Cambria"/>
        </w:rPr>
        <w:t>quedado</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plantilla</w:t>
      </w:r>
      <w:r>
        <w:rPr>
          <w:rFonts w:ascii="Cambria" w:hAnsi="Cambria"/>
          <w:spacing w:val="-2"/>
        </w:rPr>
        <w:t xml:space="preserve"> </w:t>
      </w:r>
      <w:r>
        <w:rPr>
          <w:rFonts w:ascii="Cambria" w:hAnsi="Cambria"/>
        </w:rPr>
        <w:t>del Ayuntamiento por lo que se procede a bajarle el tipo.</w:t>
      </w:r>
    </w:p>
    <w:p w14:paraId="1C83D4C2" w14:textId="77777777" w:rsidR="004B2FA9" w:rsidRDefault="004B2FA9">
      <w:pPr>
        <w:pStyle w:val="Textoindependiente"/>
        <w:spacing w:before="186"/>
        <w:rPr>
          <w:rFonts w:ascii="Cambria"/>
          <w:sz w:val="22"/>
        </w:rPr>
      </w:pPr>
    </w:p>
    <w:p w14:paraId="0885CFBA" w14:textId="77777777" w:rsidR="004B2FA9" w:rsidRDefault="00000000">
      <w:pPr>
        <w:pStyle w:val="Ttulo4"/>
        <w:numPr>
          <w:ilvl w:val="0"/>
          <w:numId w:val="2"/>
        </w:numPr>
        <w:tabs>
          <w:tab w:val="left" w:pos="882"/>
        </w:tabs>
        <w:ind w:left="652" w:right="901" w:firstLine="0"/>
      </w:pPr>
      <w:r>
        <w:t>Puesto</w:t>
      </w:r>
      <w:r>
        <w:rPr>
          <w:spacing w:val="-3"/>
        </w:rPr>
        <w:t xml:space="preserve"> </w:t>
      </w:r>
      <w:r>
        <w:t>3.A.3.</w:t>
      </w:r>
      <w:r>
        <w:rPr>
          <w:spacing w:val="-3"/>
        </w:rPr>
        <w:t xml:space="preserve"> </w:t>
      </w:r>
      <w:r>
        <w:t>Creación</w:t>
      </w:r>
      <w:r>
        <w:rPr>
          <w:spacing w:val="-1"/>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3"/>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6"/>
        </w:rPr>
        <w:t xml:space="preserve"> </w:t>
      </w:r>
      <w:r>
        <w:t>28</w:t>
      </w:r>
      <w:r>
        <w:rPr>
          <w:spacing w:val="-4"/>
        </w:rPr>
        <w:t xml:space="preserve"> </w:t>
      </w:r>
      <w:r>
        <w:t>y la forma de provisión)</w:t>
      </w:r>
    </w:p>
    <w:p w14:paraId="107EBD5C" w14:textId="77777777" w:rsidR="004B2FA9" w:rsidRDefault="00000000">
      <w:pPr>
        <w:spacing w:before="187"/>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69331B08" w14:textId="77777777" w:rsidR="004B2FA9" w:rsidRDefault="00000000">
      <w:pPr>
        <w:pStyle w:val="Textoindependiente"/>
        <w:ind w:left="-41"/>
        <w:rPr>
          <w:rFonts w:ascii="Cambria"/>
        </w:rPr>
      </w:pPr>
      <w:r>
        <w:rPr>
          <w:rFonts w:ascii="Cambria"/>
          <w:noProof/>
        </w:rPr>
        <mc:AlternateContent>
          <mc:Choice Requires="wpg">
            <w:drawing>
              <wp:inline distT="0" distB="0" distL="0" distR="0" wp14:anchorId="379F528A" wp14:editId="762E36C5">
                <wp:extent cx="7078980" cy="744220"/>
                <wp:effectExtent l="0" t="0" r="0" b="8254"/>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8980" cy="744220"/>
                          <a:chOff x="0" y="0"/>
                          <a:chExt cx="7078980" cy="744220"/>
                        </a:xfrm>
                      </wpg:grpSpPr>
                      <wps:wsp>
                        <wps:cNvPr id="737" name="Graphic 737"/>
                        <wps:cNvSpPr/>
                        <wps:spPr>
                          <a:xfrm>
                            <a:off x="6096" y="7568"/>
                            <a:ext cx="7065009" cy="428625"/>
                          </a:xfrm>
                          <a:custGeom>
                            <a:avLst/>
                            <a:gdLst/>
                            <a:ahLst/>
                            <a:cxnLst/>
                            <a:rect l="l" t="t" r="r" b="b"/>
                            <a:pathLst>
                              <a:path w="7065009" h="428625">
                                <a:moveTo>
                                  <a:pt x="533400" y="0"/>
                                </a:moveTo>
                                <a:lnTo>
                                  <a:pt x="0" y="0"/>
                                </a:lnTo>
                                <a:lnTo>
                                  <a:pt x="0" y="428548"/>
                                </a:lnTo>
                                <a:lnTo>
                                  <a:pt x="533400" y="428548"/>
                                </a:lnTo>
                                <a:lnTo>
                                  <a:pt x="533400" y="0"/>
                                </a:lnTo>
                                <a:close/>
                              </a:path>
                              <a:path w="7065009" h="428625">
                                <a:moveTo>
                                  <a:pt x="949756" y="0"/>
                                </a:moveTo>
                                <a:lnTo>
                                  <a:pt x="539496" y="0"/>
                                </a:lnTo>
                                <a:lnTo>
                                  <a:pt x="539496" y="428548"/>
                                </a:lnTo>
                                <a:lnTo>
                                  <a:pt x="949756" y="428548"/>
                                </a:lnTo>
                                <a:lnTo>
                                  <a:pt x="949756" y="0"/>
                                </a:lnTo>
                                <a:close/>
                              </a:path>
                              <a:path w="7065009" h="428625">
                                <a:moveTo>
                                  <a:pt x="1426768" y="0"/>
                                </a:moveTo>
                                <a:lnTo>
                                  <a:pt x="955852" y="0"/>
                                </a:lnTo>
                                <a:lnTo>
                                  <a:pt x="955852" y="428548"/>
                                </a:lnTo>
                                <a:lnTo>
                                  <a:pt x="1426768" y="428548"/>
                                </a:lnTo>
                                <a:lnTo>
                                  <a:pt x="1426768" y="0"/>
                                </a:lnTo>
                                <a:close/>
                              </a:path>
                              <a:path w="7065009" h="428625">
                                <a:moveTo>
                                  <a:pt x="2288082" y="0"/>
                                </a:moveTo>
                                <a:lnTo>
                                  <a:pt x="1434338" y="0"/>
                                </a:lnTo>
                                <a:lnTo>
                                  <a:pt x="1434338" y="428548"/>
                                </a:lnTo>
                                <a:lnTo>
                                  <a:pt x="2288082" y="428548"/>
                                </a:lnTo>
                                <a:lnTo>
                                  <a:pt x="2288082" y="0"/>
                                </a:lnTo>
                                <a:close/>
                              </a:path>
                              <a:path w="7065009" h="428625">
                                <a:moveTo>
                                  <a:pt x="3147695" y="0"/>
                                </a:moveTo>
                                <a:lnTo>
                                  <a:pt x="2294255" y="0"/>
                                </a:lnTo>
                                <a:lnTo>
                                  <a:pt x="2294255" y="428548"/>
                                </a:lnTo>
                                <a:lnTo>
                                  <a:pt x="3147695" y="428548"/>
                                </a:lnTo>
                                <a:lnTo>
                                  <a:pt x="3147695" y="0"/>
                                </a:lnTo>
                                <a:close/>
                              </a:path>
                              <a:path w="7065009" h="428625">
                                <a:moveTo>
                                  <a:pt x="3434207" y="0"/>
                                </a:moveTo>
                                <a:lnTo>
                                  <a:pt x="3153791" y="0"/>
                                </a:lnTo>
                                <a:lnTo>
                                  <a:pt x="3153791" y="428548"/>
                                </a:lnTo>
                                <a:lnTo>
                                  <a:pt x="3434207" y="428548"/>
                                </a:lnTo>
                                <a:lnTo>
                                  <a:pt x="3434207" y="0"/>
                                </a:lnTo>
                                <a:close/>
                              </a:path>
                              <a:path w="7065009" h="428625">
                                <a:moveTo>
                                  <a:pt x="4007535" y="0"/>
                                </a:moveTo>
                                <a:lnTo>
                                  <a:pt x="3440303" y="0"/>
                                </a:lnTo>
                                <a:lnTo>
                                  <a:pt x="3440303" y="428548"/>
                                </a:lnTo>
                                <a:lnTo>
                                  <a:pt x="4007535" y="428548"/>
                                </a:lnTo>
                                <a:lnTo>
                                  <a:pt x="4007535" y="0"/>
                                </a:lnTo>
                                <a:close/>
                              </a:path>
                              <a:path w="7065009" h="428625">
                                <a:moveTo>
                                  <a:pt x="4582020" y="0"/>
                                </a:moveTo>
                                <a:lnTo>
                                  <a:pt x="4015105" y="0"/>
                                </a:lnTo>
                                <a:lnTo>
                                  <a:pt x="4015105" y="428548"/>
                                </a:lnTo>
                                <a:lnTo>
                                  <a:pt x="4582020" y="428548"/>
                                </a:lnTo>
                                <a:lnTo>
                                  <a:pt x="4582020" y="0"/>
                                </a:lnTo>
                                <a:close/>
                              </a:path>
                              <a:path w="7065009" h="428625">
                                <a:moveTo>
                                  <a:pt x="5153520" y="0"/>
                                </a:moveTo>
                                <a:lnTo>
                                  <a:pt x="4588129" y="0"/>
                                </a:lnTo>
                                <a:lnTo>
                                  <a:pt x="4588129" y="428548"/>
                                </a:lnTo>
                                <a:lnTo>
                                  <a:pt x="5153520" y="428548"/>
                                </a:lnTo>
                                <a:lnTo>
                                  <a:pt x="5153520" y="0"/>
                                </a:lnTo>
                                <a:close/>
                              </a:path>
                              <a:path w="7065009" h="428625">
                                <a:moveTo>
                                  <a:pt x="5824398" y="0"/>
                                </a:moveTo>
                                <a:lnTo>
                                  <a:pt x="5161153" y="0"/>
                                </a:lnTo>
                                <a:lnTo>
                                  <a:pt x="5161153" y="428548"/>
                                </a:lnTo>
                                <a:lnTo>
                                  <a:pt x="5824398" y="428548"/>
                                </a:lnTo>
                                <a:lnTo>
                                  <a:pt x="5824398" y="0"/>
                                </a:lnTo>
                                <a:close/>
                              </a:path>
                              <a:path w="7065009" h="428625">
                                <a:moveTo>
                                  <a:pt x="6491986" y="0"/>
                                </a:moveTo>
                                <a:lnTo>
                                  <a:pt x="5830570" y="0"/>
                                </a:lnTo>
                                <a:lnTo>
                                  <a:pt x="5830570" y="428548"/>
                                </a:lnTo>
                                <a:lnTo>
                                  <a:pt x="6491986" y="428548"/>
                                </a:lnTo>
                                <a:lnTo>
                                  <a:pt x="6491986" y="0"/>
                                </a:lnTo>
                                <a:close/>
                              </a:path>
                              <a:path w="7065009" h="428625">
                                <a:moveTo>
                                  <a:pt x="7065010" y="0"/>
                                </a:moveTo>
                                <a:lnTo>
                                  <a:pt x="6499606" y="0"/>
                                </a:lnTo>
                                <a:lnTo>
                                  <a:pt x="6499606" y="428548"/>
                                </a:lnTo>
                                <a:lnTo>
                                  <a:pt x="7065010" y="428548"/>
                                </a:lnTo>
                                <a:lnTo>
                                  <a:pt x="7065010" y="0"/>
                                </a:lnTo>
                                <a:close/>
                              </a:path>
                            </a:pathLst>
                          </a:custGeom>
                          <a:solidFill>
                            <a:srgbClr val="C0C0C0"/>
                          </a:solidFill>
                        </wps:spPr>
                        <wps:bodyPr wrap="square" lIns="0" tIns="0" rIns="0" bIns="0" rtlCol="0">
                          <a:prstTxWarp prst="textNoShape">
                            <a:avLst/>
                          </a:prstTxWarp>
                          <a:noAutofit/>
                        </wps:bodyPr>
                      </wps:wsp>
                      <wps:wsp>
                        <wps:cNvPr id="738" name="Graphic 738"/>
                        <wps:cNvSpPr/>
                        <wps:spPr>
                          <a:xfrm>
                            <a:off x="0" y="0"/>
                            <a:ext cx="7078980" cy="744220"/>
                          </a:xfrm>
                          <a:custGeom>
                            <a:avLst/>
                            <a:gdLst/>
                            <a:ahLst/>
                            <a:cxnLst/>
                            <a:rect l="l" t="t" r="r" b="b"/>
                            <a:pathLst>
                              <a:path w="7078980" h="744220">
                                <a:moveTo>
                                  <a:pt x="547103" y="0"/>
                                </a:moveTo>
                                <a:lnTo>
                                  <a:pt x="541020" y="0"/>
                                </a:lnTo>
                                <a:lnTo>
                                  <a:pt x="541020" y="6096"/>
                                </a:lnTo>
                                <a:lnTo>
                                  <a:pt x="541020" y="436118"/>
                                </a:lnTo>
                                <a:lnTo>
                                  <a:pt x="541020" y="442214"/>
                                </a:lnTo>
                                <a:lnTo>
                                  <a:pt x="541020" y="737870"/>
                                </a:lnTo>
                                <a:lnTo>
                                  <a:pt x="6096" y="737870"/>
                                </a:lnTo>
                                <a:lnTo>
                                  <a:pt x="6096" y="442214"/>
                                </a:lnTo>
                                <a:lnTo>
                                  <a:pt x="541020" y="442214"/>
                                </a:lnTo>
                                <a:lnTo>
                                  <a:pt x="541020" y="436118"/>
                                </a:lnTo>
                                <a:lnTo>
                                  <a:pt x="6096" y="436118"/>
                                </a:lnTo>
                                <a:lnTo>
                                  <a:pt x="6096" y="6096"/>
                                </a:lnTo>
                                <a:lnTo>
                                  <a:pt x="541020" y="6096"/>
                                </a:lnTo>
                                <a:lnTo>
                                  <a:pt x="541020" y="0"/>
                                </a:lnTo>
                                <a:lnTo>
                                  <a:pt x="6096" y="0"/>
                                </a:lnTo>
                                <a:lnTo>
                                  <a:pt x="0" y="0"/>
                                </a:lnTo>
                                <a:lnTo>
                                  <a:pt x="0" y="6045"/>
                                </a:lnTo>
                                <a:lnTo>
                                  <a:pt x="0" y="743966"/>
                                </a:lnTo>
                                <a:lnTo>
                                  <a:pt x="6096" y="743966"/>
                                </a:lnTo>
                                <a:lnTo>
                                  <a:pt x="541020" y="743966"/>
                                </a:lnTo>
                                <a:lnTo>
                                  <a:pt x="547103" y="743966"/>
                                </a:lnTo>
                                <a:lnTo>
                                  <a:pt x="547103" y="737870"/>
                                </a:lnTo>
                                <a:lnTo>
                                  <a:pt x="547103" y="442214"/>
                                </a:lnTo>
                                <a:lnTo>
                                  <a:pt x="547103" y="436118"/>
                                </a:lnTo>
                                <a:lnTo>
                                  <a:pt x="547103" y="6096"/>
                                </a:lnTo>
                                <a:lnTo>
                                  <a:pt x="547103" y="0"/>
                                </a:lnTo>
                                <a:close/>
                              </a:path>
                              <a:path w="7078980" h="744220">
                                <a:moveTo>
                                  <a:pt x="1440421" y="0"/>
                                </a:moveTo>
                                <a:lnTo>
                                  <a:pt x="1434388" y="0"/>
                                </a:lnTo>
                                <a:lnTo>
                                  <a:pt x="1434338" y="6096"/>
                                </a:lnTo>
                                <a:lnTo>
                                  <a:pt x="1434338" y="436118"/>
                                </a:lnTo>
                                <a:lnTo>
                                  <a:pt x="1434338" y="442214"/>
                                </a:lnTo>
                                <a:lnTo>
                                  <a:pt x="1434338" y="737870"/>
                                </a:lnTo>
                                <a:lnTo>
                                  <a:pt x="961948" y="737870"/>
                                </a:lnTo>
                                <a:lnTo>
                                  <a:pt x="961948" y="442214"/>
                                </a:lnTo>
                                <a:lnTo>
                                  <a:pt x="1434338" y="442214"/>
                                </a:lnTo>
                                <a:lnTo>
                                  <a:pt x="1434338" y="436118"/>
                                </a:lnTo>
                                <a:lnTo>
                                  <a:pt x="961948" y="436118"/>
                                </a:lnTo>
                                <a:lnTo>
                                  <a:pt x="961948" y="6096"/>
                                </a:lnTo>
                                <a:lnTo>
                                  <a:pt x="1434338" y="6096"/>
                                </a:lnTo>
                                <a:lnTo>
                                  <a:pt x="1434338" y="0"/>
                                </a:lnTo>
                                <a:lnTo>
                                  <a:pt x="961948" y="0"/>
                                </a:lnTo>
                                <a:lnTo>
                                  <a:pt x="955852" y="0"/>
                                </a:lnTo>
                                <a:lnTo>
                                  <a:pt x="547116" y="0"/>
                                </a:lnTo>
                                <a:lnTo>
                                  <a:pt x="547116" y="6096"/>
                                </a:lnTo>
                                <a:lnTo>
                                  <a:pt x="955852" y="6096"/>
                                </a:lnTo>
                                <a:lnTo>
                                  <a:pt x="955852" y="436118"/>
                                </a:lnTo>
                                <a:lnTo>
                                  <a:pt x="547116" y="436118"/>
                                </a:lnTo>
                                <a:lnTo>
                                  <a:pt x="547116" y="442214"/>
                                </a:lnTo>
                                <a:lnTo>
                                  <a:pt x="955852" y="442214"/>
                                </a:lnTo>
                                <a:lnTo>
                                  <a:pt x="955852" y="737870"/>
                                </a:lnTo>
                                <a:lnTo>
                                  <a:pt x="547116" y="737870"/>
                                </a:lnTo>
                                <a:lnTo>
                                  <a:pt x="547116" y="743966"/>
                                </a:lnTo>
                                <a:lnTo>
                                  <a:pt x="1440421" y="743966"/>
                                </a:lnTo>
                                <a:lnTo>
                                  <a:pt x="1440421" y="737870"/>
                                </a:lnTo>
                                <a:lnTo>
                                  <a:pt x="1440421" y="442214"/>
                                </a:lnTo>
                                <a:lnTo>
                                  <a:pt x="1440421" y="436118"/>
                                </a:lnTo>
                                <a:lnTo>
                                  <a:pt x="1440421" y="6096"/>
                                </a:lnTo>
                                <a:lnTo>
                                  <a:pt x="1440421" y="0"/>
                                </a:lnTo>
                                <a:close/>
                              </a:path>
                              <a:path w="7078980" h="744220">
                                <a:moveTo>
                                  <a:pt x="2294178" y="737870"/>
                                </a:moveTo>
                                <a:lnTo>
                                  <a:pt x="1440434" y="737870"/>
                                </a:lnTo>
                                <a:lnTo>
                                  <a:pt x="1440434" y="743966"/>
                                </a:lnTo>
                                <a:lnTo>
                                  <a:pt x="2294178" y="743966"/>
                                </a:lnTo>
                                <a:lnTo>
                                  <a:pt x="2294178" y="737870"/>
                                </a:lnTo>
                                <a:close/>
                              </a:path>
                              <a:path w="7078980" h="744220">
                                <a:moveTo>
                                  <a:pt x="2294178" y="436118"/>
                                </a:moveTo>
                                <a:lnTo>
                                  <a:pt x="1440434" y="436118"/>
                                </a:lnTo>
                                <a:lnTo>
                                  <a:pt x="1440434" y="442214"/>
                                </a:lnTo>
                                <a:lnTo>
                                  <a:pt x="2294178" y="442214"/>
                                </a:lnTo>
                                <a:lnTo>
                                  <a:pt x="2294178" y="436118"/>
                                </a:lnTo>
                                <a:close/>
                              </a:path>
                              <a:path w="7078980" h="744220">
                                <a:moveTo>
                                  <a:pt x="2294178" y="0"/>
                                </a:moveTo>
                                <a:lnTo>
                                  <a:pt x="1440434" y="0"/>
                                </a:lnTo>
                                <a:lnTo>
                                  <a:pt x="1440434" y="6096"/>
                                </a:lnTo>
                                <a:lnTo>
                                  <a:pt x="2294178" y="6096"/>
                                </a:lnTo>
                                <a:lnTo>
                                  <a:pt x="2294178" y="0"/>
                                </a:lnTo>
                                <a:close/>
                              </a:path>
                              <a:path w="7078980" h="744220">
                                <a:moveTo>
                                  <a:pt x="2300338" y="0"/>
                                </a:moveTo>
                                <a:lnTo>
                                  <a:pt x="2294255" y="0"/>
                                </a:lnTo>
                                <a:lnTo>
                                  <a:pt x="2294255" y="6045"/>
                                </a:lnTo>
                                <a:lnTo>
                                  <a:pt x="2294255" y="436118"/>
                                </a:lnTo>
                                <a:lnTo>
                                  <a:pt x="2294255" y="442214"/>
                                </a:lnTo>
                                <a:lnTo>
                                  <a:pt x="2294255" y="737870"/>
                                </a:lnTo>
                                <a:lnTo>
                                  <a:pt x="2294255" y="743966"/>
                                </a:lnTo>
                                <a:lnTo>
                                  <a:pt x="2300338" y="743966"/>
                                </a:lnTo>
                                <a:lnTo>
                                  <a:pt x="2300338" y="6045"/>
                                </a:lnTo>
                                <a:lnTo>
                                  <a:pt x="2300338" y="0"/>
                                </a:lnTo>
                                <a:close/>
                              </a:path>
                              <a:path w="7078980" h="744220">
                                <a:moveTo>
                                  <a:pt x="4588116" y="0"/>
                                </a:moveTo>
                                <a:lnTo>
                                  <a:pt x="4021201" y="0"/>
                                </a:lnTo>
                                <a:lnTo>
                                  <a:pt x="4015155" y="0"/>
                                </a:lnTo>
                                <a:lnTo>
                                  <a:pt x="4015105" y="6096"/>
                                </a:lnTo>
                                <a:lnTo>
                                  <a:pt x="4015105" y="436118"/>
                                </a:lnTo>
                                <a:lnTo>
                                  <a:pt x="4015105" y="442214"/>
                                </a:lnTo>
                                <a:lnTo>
                                  <a:pt x="4015105" y="737870"/>
                                </a:lnTo>
                                <a:lnTo>
                                  <a:pt x="3446399" y="737870"/>
                                </a:lnTo>
                                <a:lnTo>
                                  <a:pt x="3446399" y="442214"/>
                                </a:lnTo>
                                <a:lnTo>
                                  <a:pt x="4015105" y="442214"/>
                                </a:lnTo>
                                <a:lnTo>
                                  <a:pt x="4015105" y="436118"/>
                                </a:lnTo>
                                <a:lnTo>
                                  <a:pt x="3446399" y="436118"/>
                                </a:lnTo>
                                <a:lnTo>
                                  <a:pt x="3446399" y="6096"/>
                                </a:lnTo>
                                <a:lnTo>
                                  <a:pt x="4015105" y="6096"/>
                                </a:lnTo>
                                <a:lnTo>
                                  <a:pt x="4015105" y="0"/>
                                </a:lnTo>
                                <a:lnTo>
                                  <a:pt x="3446399" y="0"/>
                                </a:lnTo>
                                <a:lnTo>
                                  <a:pt x="3440303" y="0"/>
                                </a:lnTo>
                                <a:lnTo>
                                  <a:pt x="3440303" y="6096"/>
                                </a:lnTo>
                                <a:lnTo>
                                  <a:pt x="3440303" y="436118"/>
                                </a:lnTo>
                                <a:lnTo>
                                  <a:pt x="3440303" y="442214"/>
                                </a:lnTo>
                                <a:lnTo>
                                  <a:pt x="3440303" y="737870"/>
                                </a:lnTo>
                                <a:lnTo>
                                  <a:pt x="3161411" y="737870"/>
                                </a:lnTo>
                                <a:lnTo>
                                  <a:pt x="3161411" y="442214"/>
                                </a:lnTo>
                                <a:lnTo>
                                  <a:pt x="3440303" y="442214"/>
                                </a:lnTo>
                                <a:lnTo>
                                  <a:pt x="3440303" y="436118"/>
                                </a:lnTo>
                                <a:lnTo>
                                  <a:pt x="3161411" y="436118"/>
                                </a:lnTo>
                                <a:lnTo>
                                  <a:pt x="3161411" y="6096"/>
                                </a:lnTo>
                                <a:lnTo>
                                  <a:pt x="3440303" y="6096"/>
                                </a:lnTo>
                                <a:lnTo>
                                  <a:pt x="3440303" y="0"/>
                                </a:lnTo>
                                <a:lnTo>
                                  <a:pt x="3161411" y="0"/>
                                </a:lnTo>
                                <a:lnTo>
                                  <a:pt x="3155315" y="0"/>
                                </a:lnTo>
                                <a:lnTo>
                                  <a:pt x="2300351" y="0"/>
                                </a:lnTo>
                                <a:lnTo>
                                  <a:pt x="2300351" y="6096"/>
                                </a:lnTo>
                                <a:lnTo>
                                  <a:pt x="3155315" y="6096"/>
                                </a:lnTo>
                                <a:lnTo>
                                  <a:pt x="3155315" y="436118"/>
                                </a:lnTo>
                                <a:lnTo>
                                  <a:pt x="2300351" y="436118"/>
                                </a:lnTo>
                                <a:lnTo>
                                  <a:pt x="2300351" y="442214"/>
                                </a:lnTo>
                                <a:lnTo>
                                  <a:pt x="3155315" y="442214"/>
                                </a:lnTo>
                                <a:lnTo>
                                  <a:pt x="3155315" y="737870"/>
                                </a:lnTo>
                                <a:lnTo>
                                  <a:pt x="2300351" y="737870"/>
                                </a:lnTo>
                                <a:lnTo>
                                  <a:pt x="2300351" y="743966"/>
                                </a:lnTo>
                                <a:lnTo>
                                  <a:pt x="4588116" y="743966"/>
                                </a:lnTo>
                                <a:lnTo>
                                  <a:pt x="4588116" y="737870"/>
                                </a:lnTo>
                                <a:lnTo>
                                  <a:pt x="4021201" y="737870"/>
                                </a:lnTo>
                                <a:lnTo>
                                  <a:pt x="4021201" y="442214"/>
                                </a:lnTo>
                                <a:lnTo>
                                  <a:pt x="4588116" y="442214"/>
                                </a:lnTo>
                                <a:lnTo>
                                  <a:pt x="4588116" y="436118"/>
                                </a:lnTo>
                                <a:lnTo>
                                  <a:pt x="4021201" y="436118"/>
                                </a:lnTo>
                                <a:lnTo>
                                  <a:pt x="4021201" y="6096"/>
                                </a:lnTo>
                                <a:lnTo>
                                  <a:pt x="4588116" y="6096"/>
                                </a:lnTo>
                                <a:lnTo>
                                  <a:pt x="4588116" y="0"/>
                                </a:lnTo>
                                <a:close/>
                              </a:path>
                              <a:path w="7078980" h="744220">
                                <a:moveTo>
                                  <a:pt x="5830494" y="0"/>
                                </a:moveTo>
                                <a:lnTo>
                                  <a:pt x="5167249" y="0"/>
                                </a:lnTo>
                                <a:lnTo>
                                  <a:pt x="5161153" y="0"/>
                                </a:lnTo>
                                <a:lnTo>
                                  <a:pt x="5161153" y="6096"/>
                                </a:lnTo>
                                <a:lnTo>
                                  <a:pt x="5161153" y="436118"/>
                                </a:lnTo>
                                <a:lnTo>
                                  <a:pt x="5161153" y="442214"/>
                                </a:lnTo>
                                <a:lnTo>
                                  <a:pt x="5161153" y="737870"/>
                                </a:lnTo>
                                <a:lnTo>
                                  <a:pt x="4594225" y="737870"/>
                                </a:lnTo>
                                <a:lnTo>
                                  <a:pt x="4594225" y="442214"/>
                                </a:lnTo>
                                <a:lnTo>
                                  <a:pt x="5161153" y="442214"/>
                                </a:lnTo>
                                <a:lnTo>
                                  <a:pt x="5161153" y="436118"/>
                                </a:lnTo>
                                <a:lnTo>
                                  <a:pt x="4594225" y="436118"/>
                                </a:lnTo>
                                <a:lnTo>
                                  <a:pt x="4594225" y="6096"/>
                                </a:lnTo>
                                <a:lnTo>
                                  <a:pt x="5161153" y="6096"/>
                                </a:lnTo>
                                <a:lnTo>
                                  <a:pt x="5161153" y="0"/>
                                </a:lnTo>
                                <a:lnTo>
                                  <a:pt x="4594225" y="0"/>
                                </a:lnTo>
                                <a:lnTo>
                                  <a:pt x="4588129" y="0"/>
                                </a:lnTo>
                                <a:lnTo>
                                  <a:pt x="4588129" y="6045"/>
                                </a:lnTo>
                                <a:lnTo>
                                  <a:pt x="4588129" y="743966"/>
                                </a:lnTo>
                                <a:lnTo>
                                  <a:pt x="4594225" y="743966"/>
                                </a:lnTo>
                                <a:lnTo>
                                  <a:pt x="5161153" y="743966"/>
                                </a:lnTo>
                                <a:lnTo>
                                  <a:pt x="5167249" y="743966"/>
                                </a:lnTo>
                                <a:lnTo>
                                  <a:pt x="5830494" y="743966"/>
                                </a:lnTo>
                                <a:lnTo>
                                  <a:pt x="5830494" y="737870"/>
                                </a:lnTo>
                                <a:lnTo>
                                  <a:pt x="5167249" y="737870"/>
                                </a:lnTo>
                                <a:lnTo>
                                  <a:pt x="5167249" y="442214"/>
                                </a:lnTo>
                                <a:lnTo>
                                  <a:pt x="5830494" y="442214"/>
                                </a:lnTo>
                                <a:lnTo>
                                  <a:pt x="5830494" y="436118"/>
                                </a:lnTo>
                                <a:lnTo>
                                  <a:pt x="5167249" y="436118"/>
                                </a:lnTo>
                                <a:lnTo>
                                  <a:pt x="5167249" y="6096"/>
                                </a:lnTo>
                                <a:lnTo>
                                  <a:pt x="5830494" y="6096"/>
                                </a:lnTo>
                                <a:lnTo>
                                  <a:pt x="5830494" y="0"/>
                                </a:lnTo>
                                <a:close/>
                              </a:path>
                              <a:path w="7078980" h="744220">
                                <a:moveTo>
                                  <a:pt x="7078726" y="0"/>
                                </a:moveTo>
                                <a:lnTo>
                                  <a:pt x="7072630" y="0"/>
                                </a:lnTo>
                                <a:lnTo>
                                  <a:pt x="7072630" y="6096"/>
                                </a:lnTo>
                                <a:lnTo>
                                  <a:pt x="7072630" y="436118"/>
                                </a:lnTo>
                                <a:lnTo>
                                  <a:pt x="7072630" y="442214"/>
                                </a:lnTo>
                                <a:lnTo>
                                  <a:pt x="7072630" y="737870"/>
                                </a:lnTo>
                                <a:lnTo>
                                  <a:pt x="6505702" y="737870"/>
                                </a:lnTo>
                                <a:lnTo>
                                  <a:pt x="6505702" y="442214"/>
                                </a:lnTo>
                                <a:lnTo>
                                  <a:pt x="7072630" y="442214"/>
                                </a:lnTo>
                                <a:lnTo>
                                  <a:pt x="7072630" y="436118"/>
                                </a:lnTo>
                                <a:lnTo>
                                  <a:pt x="6505702" y="436118"/>
                                </a:lnTo>
                                <a:lnTo>
                                  <a:pt x="6505702" y="6096"/>
                                </a:lnTo>
                                <a:lnTo>
                                  <a:pt x="7072630" y="6096"/>
                                </a:lnTo>
                                <a:lnTo>
                                  <a:pt x="7072630" y="0"/>
                                </a:lnTo>
                                <a:lnTo>
                                  <a:pt x="6505702" y="0"/>
                                </a:lnTo>
                                <a:lnTo>
                                  <a:pt x="6499606" y="0"/>
                                </a:lnTo>
                                <a:lnTo>
                                  <a:pt x="6499606" y="6096"/>
                                </a:lnTo>
                                <a:lnTo>
                                  <a:pt x="6499606" y="436118"/>
                                </a:lnTo>
                                <a:lnTo>
                                  <a:pt x="6499606" y="442214"/>
                                </a:lnTo>
                                <a:lnTo>
                                  <a:pt x="6499606" y="737870"/>
                                </a:lnTo>
                                <a:lnTo>
                                  <a:pt x="5836666" y="737870"/>
                                </a:lnTo>
                                <a:lnTo>
                                  <a:pt x="5836666" y="442214"/>
                                </a:lnTo>
                                <a:lnTo>
                                  <a:pt x="6499606" y="442214"/>
                                </a:lnTo>
                                <a:lnTo>
                                  <a:pt x="6499606" y="436118"/>
                                </a:lnTo>
                                <a:lnTo>
                                  <a:pt x="5836666" y="436118"/>
                                </a:lnTo>
                                <a:lnTo>
                                  <a:pt x="5836666" y="6096"/>
                                </a:lnTo>
                                <a:lnTo>
                                  <a:pt x="6499606" y="6096"/>
                                </a:lnTo>
                                <a:lnTo>
                                  <a:pt x="6499606" y="0"/>
                                </a:lnTo>
                                <a:lnTo>
                                  <a:pt x="5836666" y="0"/>
                                </a:lnTo>
                                <a:lnTo>
                                  <a:pt x="5830570" y="0"/>
                                </a:lnTo>
                                <a:lnTo>
                                  <a:pt x="5830570" y="6045"/>
                                </a:lnTo>
                                <a:lnTo>
                                  <a:pt x="5830570" y="743966"/>
                                </a:lnTo>
                                <a:lnTo>
                                  <a:pt x="5836666" y="743966"/>
                                </a:lnTo>
                                <a:lnTo>
                                  <a:pt x="6499606" y="743966"/>
                                </a:lnTo>
                                <a:lnTo>
                                  <a:pt x="6505702" y="743966"/>
                                </a:lnTo>
                                <a:lnTo>
                                  <a:pt x="7072630" y="743966"/>
                                </a:lnTo>
                                <a:lnTo>
                                  <a:pt x="7078726" y="743966"/>
                                </a:lnTo>
                                <a:lnTo>
                                  <a:pt x="7078726" y="737870"/>
                                </a:lnTo>
                                <a:lnTo>
                                  <a:pt x="7078726" y="442214"/>
                                </a:lnTo>
                                <a:lnTo>
                                  <a:pt x="7078726" y="436118"/>
                                </a:lnTo>
                                <a:lnTo>
                                  <a:pt x="7078726" y="6096"/>
                                </a:lnTo>
                                <a:lnTo>
                                  <a:pt x="7078726" y="0"/>
                                </a:lnTo>
                                <a:close/>
                              </a:path>
                            </a:pathLst>
                          </a:custGeom>
                          <a:solidFill>
                            <a:srgbClr val="000000"/>
                          </a:solidFill>
                        </wps:spPr>
                        <wps:bodyPr wrap="square" lIns="0" tIns="0" rIns="0" bIns="0" rtlCol="0">
                          <a:prstTxWarp prst="textNoShape">
                            <a:avLst/>
                          </a:prstTxWarp>
                          <a:noAutofit/>
                        </wps:bodyPr>
                      </wps:wsp>
                      <wps:wsp>
                        <wps:cNvPr id="739" name="Textbox 739"/>
                        <wps:cNvSpPr txBox="1"/>
                        <wps:spPr>
                          <a:xfrm>
                            <a:off x="70103" y="133604"/>
                            <a:ext cx="415290" cy="88900"/>
                          </a:xfrm>
                          <a:prstGeom prst="rect">
                            <a:avLst/>
                          </a:prstGeom>
                        </wps:spPr>
                        <wps:txbx>
                          <w:txbxContent>
                            <w:p w14:paraId="09BB57B2"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740" name="Textbox 740"/>
                        <wps:cNvSpPr txBox="1"/>
                        <wps:spPr>
                          <a:xfrm>
                            <a:off x="655624" y="185420"/>
                            <a:ext cx="690880" cy="88900"/>
                          </a:xfrm>
                          <a:prstGeom prst="rect">
                            <a:avLst/>
                          </a:prstGeom>
                        </wps:spPr>
                        <wps:txbx>
                          <w:txbxContent>
                            <w:p w14:paraId="2E037977" w14:textId="77777777" w:rsidR="004B2FA9" w:rsidRDefault="00000000">
                              <w:pPr>
                                <w:tabs>
                                  <w:tab w:val="left" w:pos="633"/>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741" name="Textbox 741"/>
                        <wps:cNvSpPr txBox="1"/>
                        <wps:spPr>
                          <a:xfrm>
                            <a:off x="1652270" y="130555"/>
                            <a:ext cx="440055" cy="196850"/>
                          </a:xfrm>
                          <a:prstGeom prst="rect">
                            <a:avLst/>
                          </a:prstGeom>
                        </wps:spPr>
                        <wps:txbx>
                          <w:txbxContent>
                            <w:p w14:paraId="7A01E66F" w14:textId="77777777" w:rsidR="004B2FA9" w:rsidRDefault="00000000">
                              <w:pPr>
                                <w:spacing w:line="142" w:lineRule="exact"/>
                                <w:ind w:right="18"/>
                                <w:jc w:val="center"/>
                                <w:rPr>
                                  <w:rFonts w:ascii="Calibri"/>
                                  <w:b/>
                                  <w:sz w:val="14"/>
                                </w:rPr>
                              </w:pPr>
                              <w:r>
                                <w:rPr>
                                  <w:rFonts w:ascii="Calibri"/>
                                  <w:b/>
                                  <w:spacing w:val="-2"/>
                                  <w:sz w:val="14"/>
                                </w:rPr>
                                <w:t>SUBESCALA</w:t>
                              </w:r>
                            </w:p>
                            <w:p w14:paraId="35F22909" w14:textId="77777777" w:rsidR="004B2FA9" w:rsidRDefault="00000000">
                              <w:pPr>
                                <w:spacing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742" name="Textbox 742"/>
                        <wps:cNvSpPr txBox="1"/>
                        <wps:spPr>
                          <a:xfrm>
                            <a:off x="2519807" y="130555"/>
                            <a:ext cx="426084" cy="196850"/>
                          </a:xfrm>
                          <a:prstGeom prst="rect">
                            <a:avLst/>
                          </a:prstGeom>
                        </wps:spPr>
                        <wps:txbx>
                          <w:txbxContent>
                            <w:p w14:paraId="430AD4AD"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118DBBDB" w14:textId="77777777" w:rsidR="004B2FA9" w:rsidRDefault="00000000">
                              <w:pPr>
                                <w:spacing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743" name="Textbox 743"/>
                        <wps:cNvSpPr txBox="1"/>
                        <wps:spPr>
                          <a:xfrm>
                            <a:off x="3234563" y="130555"/>
                            <a:ext cx="2531110" cy="196850"/>
                          </a:xfrm>
                          <a:prstGeom prst="rect">
                            <a:avLst/>
                          </a:prstGeom>
                        </wps:spPr>
                        <wps:txbx>
                          <w:txbxContent>
                            <w:p w14:paraId="2BA6BAB6" w14:textId="77777777" w:rsidR="004B2FA9" w:rsidRDefault="00000000">
                              <w:pPr>
                                <w:tabs>
                                  <w:tab w:val="left" w:pos="451"/>
                                  <w:tab w:val="left" w:pos="1514"/>
                                  <w:tab w:val="left" w:pos="2313"/>
                                  <w:tab w:val="left" w:pos="3393"/>
                                </w:tabs>
                                <w:spacing w:line="151" w:lineRule="auto"/>
                                <w:rPr>
                                  <w:rFonts w:ascii="Calibri"/>
                                  <w:b/>
                                  <w:sz w:val="14"/>
                                </w:rPr>
                              </w:pPr>
                              <w:r>
                                <w:rPr>
                                  <w:rFonts w:ascii="Calibri"/>
                                  <w:b/>
                                  <w:spacing w:val="-5"/>
                                  <w:position w:val="-7"/>
                                  <w:sz w:val="14"/>
                                </w:rPr>
                                <w:t>GR.</w:t>
                              </w:r>
                              <w:r>
                                <w:rPr>
                                  <w:rFonts w:ascii="Calibri"/>
                                  <w:b/>
                                  <w:position w:val="-7"/>
                                  <w:sz w:val="14"/>
                                </w:rPr>
                                <w:tab/>
                              </w:r>
                              <w:r>
                                <w:rPr>
                                  <w:rFonts w:ascii="Calibri"/>
                                  <w:b/>
                                  <w:spacing w:val="-2"/>
                                  <w:sz w:val="14"/>
                                </w:rPr>
                                <w:t>PROVISION</w:t>
                              </w:r>
                              <w:r>
                                <w:rPr>
                                  <w:rFonts w:ascii="Calibri"/>
                                  <w:b/>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3655A8E4" w14:textId="77777777" w:rsidR="004B2FA9" w:rsidRDefault="00000000">
                              <w:pPr>
                                <w:tabs>
                                  <w:tab w:val="left" w:pos="2256"/>
                                  <w:tab w:val="left" w:pos="3163"/>
                                </w:tabs>
                                <w:spacing w:line="125" w:lineRule="exact"/>
                                <w:ind w:left="1353"/>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wps:txbx>
                        <wps:bodyPr wrap="square" lIns="0" tIns="0" rIns="0" bIns="0" rtlCol="0">
                          <a:noAutofit/>
                        </wps:bodyPr>
                      </wps:wsp>
                      <wps:wsp>
                        <wps:cNvPr id="744" name="Textbox 744"/>
                        <wps:cNvSpPr txBox="1"/>
                        <wps:spPr>
                          <a:xfrm>
                            <a:off x="5912865" y="130555"/>
                            <a:ext cx="521970" cy="196850"/>
                          </a:xfrm>
                          <a:prstGeom prst="rect">
                            <a:avLst/>
                          </a:prstGeom>
                        </wps:spPr>
                        <wps:txbx>
                          <w:txbxContent>
                            <w:p w14:paraId="33021A78" w14:textId="77777777" w:rsidR="004B2FA9" w:rsidRDefault="00000000">
                              <w:pPr>
                                <w:spacing w:line="142" w:lineRule="exact"/>
                                <w:ind w:left="127"/>
                                <w:rPr>
                                  <w:rFonts w:ascii="Calibri"/>
                                  <w:b/>
                                  <w:sz w:val="14"/>
                                </w:rPr>
                              </w:pPr>
                              <w:r>
                                <w:rPr>
                                  <w:rFonts w:ascii="Calibri"/>
                                  <w:b/>
                                  <w:spacing w:val="-2"/>
                                  <w:sz w:val="14"/>
                                </w:rPr>
                                <w:t>IMPORTE</w:t>
                              </w:r>
                            </w:p>
                            <w:p w14:paraId="72BE34D9"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745" name="Textbox 745"/>
                        <wps:cNvSpPr txBox="1"/>
                        <wps:spPr>
                          <a:xfrm>
                            <a:off x="6668769" y="133604"/>
                            <a:ext cx="251460" cy="88900"/>
                          </a:xfrm>
                          <a:prstGeom prst="rect">
                            <a:avLst/>
                          </a:prstGeom>
                        </wps:spPr>
                        <wps:txbx>
                          <w:txbxContent>
                            <w:p w14:paraId="0A92014C"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746" name="Textbox 746"/>
                        <wps:cNvSpPr txBox="1"/>
                        <wps:spPr>
                          <a:xfrm>
                            <a:off x="182879" y="569468"/>
                            <a:ext cx="191770" cy="88900"/>
                          </a:xfrm>
                          <a:prstGeom prst="rect">
                            <a:avLst/>
                          </a:prstGeom>
                        </wps:spPr>
                        <wps:txbx>
                          <w:txbxContent>
                            <w:p w14:paraId="5A867997" w14:textId="77777777" w:rsidR="004B2FA9" w:rsidRDefault="00000000">
                              <w:pPr>
                                <w:spacing w:line="139" w:lineRule="exact"/>
                                <w:rPr>
                                  <w:rFonts w:ascii="Calibri"/>
                                  <w:sz w:val="14"/>
                                </w:rPr>
                              </w:pPr>
                              <w:r>
                                <w:rPr>
                                  <w:rFonts w:ascii="Calibri"/>
                                  <w:spacing w:val="-4"/>
                                  <w:sz w:val="14"/>
                                </w:rPr>
                                <w:t>9320</w:t>
                              </w:r>
                            </w:p>
                          </w:txbxContent>
                        </wps:txbx>
                        <wps:bodyPr wrap="square" lIns="0" tIns="0" rIns="0" bIns="0" rtlCol="0">
                          <a:noAutofit/>
                        </wps:bodyPr>
                      </wps:wsp>
                      <wps:wsp>
                        <wps:cNvPr id="747" name="Textbox 747"/>
                        <wps:cNvSpPr txBox="1"/>
                        <wps:spPr>
                          <a:xfrm>
                            <a:off x="657148" y="552704"/>
                            <a:ext cx="199390" cy="88900"/>
                          </a:xfrm>
                          <a:prstGeom prst="rect">
                            <a:avLst/>
                          </a:prstGeom>
                        </wps:spPr>
                        <wps:txbx>
                          <w:txbxContent>
                            <w:p w14:paraId="5C44BA84" w14:textId="77777777" w:rsidR="004B2FA9" w:rsidRDefault="00000000">
                              <w:pPr>
                                <w:spacing w:line="139" w:lineRule="exact"/>
                                <w:rPr>
                                  <w:rFonts w:ascii="Calibri"/>
                                  <w:sz w:val="14"/>
                                </w:rPr>
                              </w:pPr>
                              <w:r>
                                <w:rPr>
                                  <w:rFonts w:ascii="Calibri"/>
                                  <w:spacing w:val="-2"/>
                                  <w:sz w:val="14"/>
                                </w:rPr>
                                <w:t>3.A.3</w:t>
                              </w:r>
                            </w:p>
                          </w:txbxContent>
                        </wps:txbx>
                        <wps:bodyPr wrap="square" lIns="0" tIns="0" rIns="0" bIns="0" rtlCol="0">
                          <a:noAutofit/>
                        </wps:bodyPr>
                      </wps:wsp>
                      <wps:wsp>
                        <wps:cNvPr id="748" name="Textbox 748"/>
                        <wps:cNvSpPr txBox="1"/>
                        <wps:spPr>
                          <a:xfrm>
                            <a:off x="1028953" y="499363"/>
                            <a:ext cx="348615" cy="196850"/>
                          </a:xfrm>
                          <a:prstGeom prst="rect">
                            <a:avLst/>
                          </a:prstGeom>
                        </wps:spPr>
                        <wps:txbx>
                          <w:txbxContent>
                            <w:p w14:paraId="46C01B8D" w14:textId="77777777" w:rsidR="004B2FA9" w:rsidRDefault="00000000">
                              <w:pPr>
                                <w:spacing w:line="142" w:lineRule="exact"/>
                                <w:ind w:right="17"/>
                                <w:jc w:val="center"/>
                                <w:rPr>
                                  <w:rFonts w:ascii="Calibri"/>
                                  <w:sz w:val="14"/>
                                </w:rPr>
                              </w:pPr>
                              <w:r>
                                <w:rPr>
                                  <w:rFonts w:ascii="Calibri"/>
                                  <w:spacing w:val="-4"/>
                                  <w:sz w:val="14"/>
                                </w:rPr>
                                <w:t>ADM.</w:t>
                              </w:r>
                            </w:p>
                            <w:p w14:paraId="52EDCBB6" w14:textId="77777777" w:rsidR="004B2FA9" w:rsidRDefault="00000000">
                              <w:pPr>
                                <w:spacing w:line="168" w:lineRule="exact"/>
                                <w:ind w:left="-1" w:right="18"/>
                                <w:jc w:val="center"/>
                                <w:rPr>
                                  <w:rFonts w:ascii="Calibri"/>
                                  <w:sz w:val="14"/>
                                </w:rPr>
                              </w:pPr>
                              <w:r>
                                <w:rPr>
                                  <w:rFonts w:ascii="Calibri"/>
                                  <w:spacing w:val="-2"/>
                                  <w:sz w:val="14"/>
                                </w:rPr>
                                <w:t>GENERAL</w:t>
                              </w:r>
                            </w:p>
                          </w:txbxContent>
                        </wps:txbx>
                        <wps:bodyPr wrap="square" lIns="0" tIns="0" rIns="0" bIns="0" rtlCol="0">
                          <a:noAutofit/>
                        </wps:bodyPr>
                      </wps:wsp>
                      <wps:wsp>
                        <wps:cNvPr id="749" name="Textbox 749"/>
                        <wps:cNvSpPr txBox="1"/>
                        <wps:spPr>
                          <a:xfrm>
                            <a:off x="1710182" y="552704"/>
                            <a:ext cx="324485" cy="88900"/>
                          </a:xfrm>
                          <a:prstGeom prst="rect">
                            <a:avLst/>
                          </a:prstGeom>
                        </wps:spPr>
                        <wps:txbx>
                          <w:txbxContent>
                            <w:p w14:paraId="0CB31D09" w14:textId="77777777" w:rsidR="004B2FA9" w:rsidRDefault="00000000">
                              <w:pPr>
                                <w:spacing w:line="139" w:lineRule="exact"/>
                                <w:rPr>
                                  <w:rFonts w:ascii="Calibri" w:hAnsi="Calibri"/>
                                  <w:sz w:val="14"/>
                                </w:rPr>
                              </w:pPr>
                              <w:r>
                                <w:rPr>
                                  <w:rFonts w:ascii="Calibri" w:hAnsi="Calibri"/>
                                  <w:spacing w:val="-2"/>
                                  <w:sz w:val="14"/>
                                </w:rPr>
                                <w:t>TÉCNICA</w:t>
                              </w:r>
                            </w:p>
                          </w:txbxContent>
                        </wps:txbx>
                        <wps:bodyPr wrap="square" lIns="0" tIns="0" rIns="0" bIns="0" rtlCol="0">
                          <a:noAutofit/>
                        </wps:bodyPr>
                      </wps:wsp>
                      <wps:wsp>
                        <wps:cNvPr id="750" name="Textbox 750"/>
                        <wps:cNvSpPr txBox="1"/>
                        <wps:spPr>
                          <a:xfrm>
                            <a:off x="2608198" y="499363"/>
                            <a:ext cx="248285" cy="196850"/>
                          </a:xfrm>
                          <a:prstGeom prst="rect">
                            <a:avLst/>
                          </a:prstGeom>
                        </wps:spPr>
                        <wps:txbx>
                          <w:txbxContent>
                            <w:p w14:paraId="5C9537E0" w14:textId="77777777" w:rsidR="004B2FA9" w:rsidRDefault="00000000">
                              <w:pPr>
                                <w:spacing w:line="142" w:lineRule="exact"/>
                                <w:ind w:left="33"/>
                                <w:rPr>
                                  <w:rFonts w:ascii="Calibri"/>
                                  <w:sz w:val="14"/>
                                </w:rPr>
                              </w:pPr>
                              <w:r>
                                <w:rPr>
                                  <w:rFonts w:ascii="Calibri"/>
                                  <w:spacing w:val="-2"/>
                                  <w:sz w:val="14"/>
                                </w:rPr>
                                <w:t>T.A.G</w:t>
                              </w:r>
                            </w:p>
                            <w:p w14:paraId="638D85C2" w14:textId="77777777" w:rsidR="004B2FA9" w:rsidRDefault="00000000">
                              <w:pPr>
                                <w:spacing w:line="168" w:lineRule="exact"/>
                                <w:rPr>
                                  <w:rFonts w:ascii="Calibri"/>
                                  <w:sz w:val="14"/>
                                </w:rPr>
                              </w:pPr>
                              <w:r>
                                <w:rPr>
                                  <w:rFonts w:ascii="Calibri"/>
                                  <w:sz w:val="14"/>
                                </w:rPr>
                                <w:t>TIPO</w:t>
                              </w:r>
                              <w:r>
                                <w:rPr>
                                  <w:rFonts w:ascii="Calibri"/>
                                  <w:spacing w:val="-5"/>
                                  <w:sz w:val="14"/>
                                </w:rPr>
                                <w:t xml:space="preserve"> </w:t>
                              </w:r>
                              <w:r>
                                <w:rPr>
                                  <w:rFonts w:ascii="Calibri"/>
                                  <w:spacing w:val="-10"/>
                                  <w:sz w:val="14"/>
                                </w:rPr>
                                <w:t>1</w:t>
                              </w:r>
                            </w:p>
                          </w:txbxContent>
                        </wps:txbx>
                        <wps:bodyPr wrap="square" lIns="0" tIns="0" rIns="0" bIns="0" rtlCol="0">
                          <a:noAutofit/>
                        </wps:bodyPr>
                      </wps:wsp>
                      <wps:wsp>
                        <wps:cNvPr id="751" name="Textbox 751"/>
                        <wps:cNvSpPr txBox="1"/>
                        <wps:spPr>
                          <a:xfrm>
                            <a:off x="3251327" y="552704"/>
                            <a:ext cx="110489" cy="88900"/>
                          </a:xfrm>
                          <a:prstGeom prst="rect">
                            <a:avLst/>
                          </a:prstGeom>
                        </wps:spPr>
                        <wps:txbx>
                          <w:txbxContent>
                            <w:p w14:paraId="14258D08" w14:textId="77777777" w:rsidR="004B2FA9" w:rsidRDefault="00000000">
                              <w:pPr>
                                <w:spacing w:line="139" w:lineRule="exact"/>
                                <w:rPr>
                                  <w:rFonts w:ascii="Calibri"/>
                                  <w:sz w:val="14"/>
                                </w:rPr>
                              </w:pPr>
                              <w:r>
                                <w:rPr>
                                  <w:rFonts w:ascii="Calibri"/>
                                  <w:spacing w:val="-5"/>
                                  <w:sz w:val="14"/>
                                </w:rPr>
                                <w:t>A1</w:t>
                              </w:r>
                            </w:p>
                          </w:txbxContent>
                        </wps:txbx>
                        <wps:bodyPr wrap="square" lIns="0" tIns="0" rIns="0" bIns="0" rtlCol="0">
                          <a:noAutofit/>
                        </wps:bodyPr>
                      </wps:wsp>
                      <wps:wsp>
                        <wps:cNvPr id="752" name="Textbox 752"/>
                        <wps:cNvSpPr txBox="1"/>
                        <wps:spPr>
                          <a:xfrm>
                            <a:off x="4258945" y="552704"/>
                            <a:ext cx="101600" cy="88900"/>
                          </a:xfrm>
                          <a:prstGeom prst="rect">
                            <a:avLst/>
                          </a:prstGeom>
                        </wps:spPr>
                        <wps:txbx>
                          <w:txbxContent>
                            <w:p w14:paraId="3BC710F3" w14:textId="77777777" w:rsidR="004B2FA9" w:rsidRDefault="00000000">
                              <w:pPr>
                                <w:spacing w:line="139" w:lineRule="exact"/>
                                <w:rPr>
                                  <w:rFonts w:ascii="Calibri"/>
                                  <w:sz w:val="14"/>
                                </w:rPr>
                              </w:pPr>
                              <w:r>
                                <w:rPr>
                                  <w:rFonts w:ascii="Calibri"/>
                                  <w:spacing w:val="-5"/>
                                  <w:sz w:val="14"/>
                                </w:rPr>
                                <w:t>26</w:t>
                              </w:r>
                            </w:p>
                          </w:txbxContent>
                        </wps:txbx>
                        <wps:bodyPr wrap="square" lIns="0" tIns="0" rIns="0" bIns="0" rtlCol="0">
                          <a:noAutofit/>
                        </wps:bodyPr>
                      </wps:wsp>
                      <wps:wsp>
                        <wps:cNvPr id="753" name="Textbox 753"/>
                        <wps:cNvSpPr txBox="1"/>
                        <wps:spPr>
                          <a:xfrm>
                            <a:off x="4716145" y="552704"/>
                            <a:ext cx="417195" cy="88900"/>
                          </a:xfrm>
                          <a:prstGeom prst="rect">
                            <a:avLst/>
                          </a:prstGeom>
                        </wps:spPr>
                        <wps:txbx>
                          <w:txbxContent>
                            <w:p w14:paraId="1F61B4A5" w14:textId="77777777" w:rsidR="004B2FA9" w:rsidRDefault="00000000">
                              <w:pPr>
                                <w:spacing w:line="139" w:lineRule="exact"/>
                                <w:rPr>
                                  <w:rFonts w:ascii="Calibri" w:hAnsi="Calibri"/>
                                  <w:sz w:val="14"/>
                                </w:rPr>
                              </w:pPr>
                              <w:r>
                                <w:rPr>
                                  <w:rFonts w:ascii="Calibri" w:hAnsi="Calibri"/>
                                  <w:spacing w:val="-2"/>
                                  <w:sz w:val="14"/>
                                </w:rPr>
                                <w:t>11.695,32€</w:t>
                              </w:r>
                            </w:p>
                          </w:txbxContent>
                        </wps:txbx>
                        <wps:bodyPr wrap="square" lIns="0" tIns="0" rIns="0" bIns="0" rtlCol="0">
                          <a:noAutofit/>
                        </wps:bodyPr>
                      </wps:wsp>
                      <wps:wsp>
                        <wps:cNvPr id="754" name="Textbox 754"/>
                        <wps:cNvSpPr txBox="1"/>
                        <wps:spPr>
                          <a:xfrm>
                            <a:off x="5453760" y="552704"/>
                            <a:ext cx="101600" cy="88900"/>
                          </a:xfrm>
                          <a:prstGeom prst="rect">
                            <a:avLst/>
                          </a:prstGeom>
                        </wps:spPr>
                        <wps:txbx>
                          <w:txbxContent>
                            <w:p w14:paraId="1B1B5DE7"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755" name="Textbox 755"/>
                        <wps:cNvSpPr txBox="1"/>
                        <wps:spPr>
                          <a:xfrm>
                            <a:off x="5955538" y="552704"/>
                            <a:ext cx="1057275" cy="105410"/>
                          </a:xfrm>
                          <a:prstGeom prst="rect">
                            <a:avLst/>
                          </a:prstGeom>
                        </wps:spPr>
                        <wps:txbx>
                          <w:txbxContent>
                            <w:p w14:paraId="62C1E2FB" w14:textId="77777777" w:rsidR="004B2FA9" w:rsidRDefault="00000000">
                              <w:pPr>
                                <w:tabs>
                                  <w:tab w:val="left" w:pos="976"/>
                                </w:tabs>
                                <w:spacing w:line="187" w:lineRule="auto"/>
                                <w:rPr>
                                  <w:rFonts w:ascii="Calibri" w:hAnsi="Calibri"/>
                                  <w:position w:val="-2"/>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r>
                              <w:r>
                                <w:rPr>
                                  <w:rFonts w:ascii="Calibri" w:hAnsi="Calibri"/>
                                  <w:position w:val="-2"/>
                                  <w:sz w:val="14"/>
                                </w:rPr>
                                <w:t>69.810,82</w:t>
                              </w:r>
                              <w:r>
                                <w:rPr>
                                  <w:rFonts w:ascii="Calibri" w:hAnsi="Calibri"/>
                                  <w:spacing w:val="-7"/>
                                  <w:position w:val="-2"/>
                                  <w:sz w:val="14"/>
                                </w:rPr>
                                <w:t xml:space="preserve"> </w:t>
                              </w:r>
                              <w:r>
                                <w:rPr>
                                  <w:rFonts w:ascii="Calibri" w:hAnsi="Calibri"/>
                                  <w:spacing w:val="-10"/>
                                  <w:position w:val="-2"/>
                                  <w:sz w:val="14"/>
                                </w:rPr>
                                <w:t>€</w:t>
                              </w:r>
                            </w:p>
                          </w:txbxContent>
                        </wps:txbx>
                        <wps:bodyPr wrap="square" lIns="0" tIns="0" rIns="0" bIns="0" rtlCol="0">
                          <a:noAutofit/>
                        </wps:bodyPr>
                      </wps:wsp>
                    </wpg:wgp>
                  </a:graphicData>
                </a:graphic>
              </wp:inline>
            </w:drawing>
          </mc:Choice>
          <mc:Fallback>
            <w:pict>
              <v:group w14:anchorId="379F528A" id="Group 736" o:spid="_x0000_s1538" style="width:557.4pt;height:58.6pt;mso-position-horizontal-relative:char;mso-position-vertical-relative:line" coordsize="70789,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">
                <v:shape id="Graphic 737" o:spid="_x0000_s1539" style="position:absolute;left:60;top:75;width:70651;height:4286;visibility:visible;mso-wrap-style:square;v-text-anchor:top" coordsize="706500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" path="m533400,l,,,428548r533400,l533400,xem949756,l539496,r,428548l949756,428548,949756,xem1426768,l955852,r,428548l1426768,428548,1426768,xem2288082,l1434338,r,428548l2288082,428548,2288082,xem3147695,l2294255,r,428548l3147695,428548,3147695,xem3434207,l3153791,r,428548l3434207,428548,3434207,xem4007535,l3440303,r,428548l4007535,428548,4007535,xem4582020,l4015105,r,428548l4582020,428548,4582020,xem5153520,l4588129,r,428548l5153520,428548,5153520,xem5824398,l5161153,r,428548l5824398,428548,5824398,xem6491986,l5830570,r,428548l6491986,428548,6491986,xem7065010,l6499606,r,428548l7065010,428548,7065010,xe" fillcolor="silver" stroked="f">
                  <v:path arrowok="t"/>
                </v:shape>
                <v:shape id="Graphic 738" o:spid="_x0000_s1540" style="position:absolute;width:70789;height:7442;visibility:visible;mso-wrap-style:square;v-text-anchor:top" coordsize="707898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" path="m547103,r-6083,l541020,6096r,430022l541020,442214r,295656l6096,737870r,-295656l541020,442214r,-6096l6096,436118r,-430022l541020,6096r,-6096l6096,,,,,6045,,743966r6096,l541020,743966r6083,l547103,737870r,-295656l547103,436118r,-430022l547103,xem1440421,r-6033,l1434338,6096r,430022l1434338,442214r,295656l961948,737870r,-295656l1434338,442214r,-6096l961948,436118r,-430022l1434338,6096r,-6096l961948,r-6096,l547116,r,6096l955852,6096r,430022l547116,436118r,6096l955852,442214r,295656l547116,737870r,6096l1440421,743966r,-6096l1440421,442214r,-6096l1440421,6096r,-6096xem2294178,737870r-853744,l1440434,743966r853744,l2294178,737870xem2294178,436118r-853744,l1440434,442214r853744,l2294178,436118xem2294178,l1440434,r,6096l2294178,6096r,-6096xem2300338,r-6083,l2294255,6045r,430073l2294255,442214r,295656l2294255,743966r6083,l2300338,6045r,-6045xem4588116,l4021201,r-6046,l4015105,6096r,430022l4015105,442214r,295656l3446399,737870r,-295656l4015105,442214r,-6096l3446399,436118r,-430022l4015105,6096r,-6096l3446399,r-6096,l3440303,6096r,430022l3440303,442214r,295656l3161411,737870r,-295656l3440303,442214r,-6096l3161411,436118r,-430022l3440303,6096r,-6096l3161411,r-6096,l2300351,r,6096l3155315,6096r,430022l2300351,436118r,6096l3155315,442214r,295656l2300351,737870r,6096l4588116,743966r,-6096l4021201,737870r,-295656l4588116,442214r,-6096l4021201,436118r,-430022l4588116,6096r,-6096xem5830494,l5167249,r-6096,l5161153,6096r,430022l5161153,442214r,295656l4594225,737870r,-295656l5161153,442214r,-6096l4594225,436118r,-430022l5161153,6096r,-6096l4594225,r-6096,l4588129,6045r,737921l4594225,743966r566928,l5167249,743966r663245,l5830494,737870r-663245,l5167249,442214r663245,l5830494,436118r-663245,l5167249,6096r663245,l5830494,xem7078726,r-6096,l7072630,6096r,430022l7072630,442214r,295656l6505702,737870r,-295656l7072630,442214r,-6096l6505702,436118r,-430022l7072630,6096r,-6096l6505702,r-6096,l6499606,6096r,430022l6499606,442214r,295656l5836666,737870r,-295656l6499606,442214r,-6096l5836666,436118r,-430022l6499606,6096r,-6096l5836666,r-6096,l5830570,6045r,737921l5836666,743966r662940,l6505702,743966r566928,l7078726,743966r,-6096l7078726,442214r,-6096l7078726,6096r,-6096xe" fillcolor="black" stroked="f">
                  <v:path arrowok="t"/>
                </v:shape>
                <v:shape id="Textbox 739" o:spid="_x0000_s1541" type="#_x0000_t202" style="position:absolute;left:701;top:1336;width:415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09BB57B2" w14:textId="77777777" w:rsidR="004B2FA9" w:rsidRDefault="00000000">
                        <w:pPr>
                          <w:spacing w:line="139" w:lineRule="exact"/>
                          <w:rPr>
                            <w:rFonts w:ascii="Calibri"/>
                            <w:b/>
                            <w:sz w:val="14"/>
                          </w:rPr>
                        </w:pPr>
                        <w:r>
                          <w:rPr>
                            <w:rFonts w:ascii="Calibri"/>
                            <w:b/>
                            <w:spacing w:val="-2"/>
                            <w:sz w:val="14"/>
                          </w:rPr>
                          <w:t>ORGANICA</w:t>
                        </w:r>
                      </w:p>
                    </w:txbxContent>
                  </v:textbox>
                </v:shape>
                <v:shape id="Textbox 740" o:spid="_x0000_s1542" type="#_x0000_t202" style="position:absolute;left:6556;top:1854;width:690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2E037977" w14:textId="77777777" w:rsidR="004B2FA9" w:rsidRDefault="00000000">
                        <w:pPr>
                          <w:tabs>
                            <w:tab w:val="left" w:pos="633"/>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741" o:spid="_x0000_s1543" type="#_x0000_t202" style="position:absolute;left:16522;top:1305;width:440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7A01E66F" w14:textId="77777777" w:rsidR="004B2FA9" w:rsidRDefault="00000000">
                        <w:pPr>
                          <w:spacing w:line="142" w:lineRule="exact"/>
                          <w:ind w:right="18"/>
                          <w:jc w:val="center"/>
                          <w:rPr>
                            <w:rFonts w:ascii="Calibri"/>
                            <w:b/>
                            <w:sz w:val="14"/>
                          </w:rPr>
                        </w:pPr>
                        <w:r>
                          <w:rPr>
                            <w:rFonts w:ascii="Calibri"/>
                            <w:b/>
                            <w:spacing w:val="-2"/>
                            <w:sz w:val="14"/>
                          </w:rPr>
                          <w:t>SUBESCALA</w:t>
                        </w:r>
                      </w:p>
                      <w:p w14:paraId="35F22909" w14:textId="77777777" w:rsidR="004B2FA9" w:rsidRDefault="00000000">
                        <w:pPr>
                          <w:spacing w:line="168" w:lineRule="exact"/>
                          <w:ind w:right="17"/>
                          <w:jc w:val="center"/>
                          <w:rPr>
                            <w:rFonts w:ascii="Calibri"/>
                            <w:b/>
                            <w:sz w:val="14"/>
                          </w:rPr>
                        </w:pPr>
                        <w:r>
                          <w:rPr>
                            <w:rFonts w:ascii="Calibri"/>
                            <w:b/>
                            <w:spacing w:val="-2"/>
                            <w:sz w:val="14"/>
                          </w:rPr>
                          <w:t>CLASE</w:t>
                        </w:r>
                      </w:p>
                    </w:txbxContent>
                  </v:textbox>
                </v:shape>
                <v:shape id="Textbox 742" o:spid="_x0000_s1544" type="#_x0000_t202" style="position:absolute;left:25198;top:1305;width:426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430AD4AD"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118DBBDB" w14:textId="77777777" w:rsidR="004B2FA9" w:rsidRDefault="00000000">
                        <w:pPr>
                          <w:spacing w:line="168" w:lineRule="exact"/>
                          <w:ind w:left="57"/>
                          <w:rPr>
                            <w:rFonts w:ascii="Calibri"/>
                            <w:b/>
                            <w:sz w:val="14"/>
                          </w:rPr>
                        </w:pPr>
                        <w:r>
                          <w:rPr>
                            <w:rFonts w:ascii="Calibri"/>
                            <w:b/>
                            <w:spacing w:val="-2"/>
                            <w:sz w:val="14"/>
                          </w:rPr>
                          <w:t>TRABAJO</w:t>
                        </w:r>
                      </w:p>
                    </w:txbxContent>
                  </v:textbox>
                </v:shape>
                <v:shape id="Textbox 743" o:spid="_x0000_s1545" type="#_x0000_t202" style="position:absolute;left:32345;top:1305;width:2531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2BA6BAB6" w14:textId="77777777" w:rsidR="004B2FA9" w:rsidRDefault="00000000">
                        <w:pPr>
                          <w:tabs>
                            <w:tab w:val="left" w:pos="451"/>
                            <w:tab w:val="left" w:pos="1514"/>
                            <w:tab w:val="left" w:pos="2313"/>
                            <w:tab w:val="left" w:pos="3393"/>
                          </w:tabs>
                          <w:spacing w:line="151" w:lineRule="auto"/>
                          <w:rPr>
                            <w:rFonts w:ascii="Calibri"/>
                            <w:b/>
                            <w:sz w:val="14"/>
                          </w:rPr>
                        </w:pPr>
                        <w:r>
                          <w:rPr>
                            <w:rFonts w:ascii="Calibri"/>
                            <w:b/>
                            <w:spacing w:val="-5"/>
                            <w:position w:val="-7"/>
                            <w:sz w:val="14"/>
                          </w:rPr>
                          <w:t>GR.</w:t>
                        </w:r>
                        <w:r>
                          <w:rPr>
                            <w:rFonts w:ascii="Calibri"/>
                            <w:b/>
                            <w:position w:val="-7"/>
                            <w:sz w:val="14"/>
                          </w:rPr>
                          <w:tab/>
                        </w:r>
                        <w:r>
                          <w:rPr>
                            <w:rFonts w:ascii="Calibri"/>
                            <w:b/>
                            <w:spacing w:val="-2"/>
                            <w:sz w:val="14"/>
                          </w:rPr>
                          <w:t>PROVISION</w:t>
                        </w:r>
                        <w:r>
                          <w:rPr>
                            <w:rFonts w:ascii="Calibri"/>
                            <w:b/>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3655A8E4" w14:textId="77777777" w:rsidR="004B2FA9" w:rsidRDefault="00000000">
                        <w:pPr>
                          <w:tabs>
                            <w:tab w:val="left" w:pos="2256"/>
                            <w:tab w:val="left" w:pos="3163"/>
                          </w:tabs>
                          <w:spacing w:line="125" w:lineRule="exact"/>
                          <w:ind w:left="1353"/>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v:textbox>
                </v:shape>
                <v:shape id="Textbox 744" o:spid="_x0000_s1546" type="#_x0000_t202" style="position:absolute;left:59128;top:1305;width:522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33021A78" w14:textId="77777777" w:rsidR="004B2FA9" w:rsidRDefault="00000000">
                        <w:pPr>
                          <w:spacing w:line="142" w:lineRule="exact"/>
                          <w:ind w:left="127"/>
                          <w:rPr>
                            <w:rFonts w:ascii="Calibri"/>
                            <w:b/>
                            <w:sz w:val="14"/>
                          </w:rPr>
                        </w:pPr>
                        <w:r>
                          <w:rPr>
                            <w:rFonts w:ascii="Calibri"/>
                            <w:b/>
                            <w:spacing w:val="-2"/>
                            <w:sz w:val="14"/>
                          </w:rPr>
                          <w:t>IMPORTE</w:t>
                        </w:r>
                      </w:p>
                      <w:p w14:paraId="72BE34D9"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745" o:spid="_x0000_s1547" type="#_x0000_t202" style="position:absolute;left:66687;top:1336;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0A92014C" w14:textId="77777777" w:rsidR="004B2FA9" w:rsidRDefault="00000000">
                        <w:pPr>
                          <w:spacing w:line="139" w:lineRule="exact"/>
                          <w:rPr>
                            <w:rFonts w:ascii="Calibri"/>
                            <w:b/>
                            <w:sz w:val="14"/>
                          </w:rPr>
                        </w:pPr>
                        <w:r>
                          <w:rPr>
                            <w:rFonts w:ascii="Calibri"/>
                            <w:b/>
                            <w:spacing w:val="-2"/>
                            <w:sz w:val="14"/>
                          </w:rPr>
                          <w:t>TOTAL</w:t>
                        </w:r>
                      </w:p>
                    </w:txbxContent>
                  </v:textbox>
                </v:shape>
                <v:shape id="Textbox 746" o:spid="_x0000_s1548" type="#_x0000_t202" style="position:absolute;left:1828;top:5694;width:191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5A867997" w14:textId="77777777" w:rsidR="004B2FA9" w:rsidRDefault="00000000">
                        <w:pPr>
                          <w:spacing w:line="139" w:lineRule="exact"/>
                          <w:rPr>
                            <w:rFonts w:ascii="Calibri"/>
                            <w:sz w:val="14"/>
                          </w:rPr>
                        </w:pPr>
                        <w:r>
                          <w:rPr>
                            <w:rFonts w:ascii="Calibri"/>
                            <w:spacing w:val="-4"/>
                            <w:sz w:val="14"/>
                          </w:rPr>
                          <w:t>9320</w:t>
                        </w:r>
                      </w:p>
                    </w:txbxContent>
                  </v:textbox>
                </v:shape>
                <v:shape id="Textbox 747" o:spid="_x0000_s1549" type="#_x0000_t202" style="position:absolute;left:6571;top:5527;width:199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5C44BA84" w14:textId="77777777" w:rsidR="004B2FA9" w:rsidRDefault="00000000">
                        <w:pPr>
                          <w:spacing w:line="139" w:lineRule="exact"/>
                          <w:rPr>
                            <w:rFonts w:ascii="Calibri"/>
                            <w:sz w:val="14"/>
                          </w:rPr>
                        </w:pPr>
                        <w:r>
                          <w:rPr>
                            <w:rFonts w:ascii="Calibri"/>
                            <w:spacing w:val="-2"/>
                            <w:sz w:val="14"/>
                          </w:rPr>
                          <w:t>3.A.3</w:t>
                        </w:r>
                      </w:p>
                    </w:txbxContent>
                  </v:textbox>
                </v:shape>
                <v:shape id="Textbox 748" o:spid="_x0000_s1550" type="#_x0000_t202" style="position:absolute;left:10289;top:4993;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46C01B8D" w14:textId="77777777" w:rsidR="004B2FA9" w:rsidRDefault="00000000">
                        <w:pPr>
                          <w:spacing w:line="142" w:lineRule="exact"/>
                          <w:ind w:right="17"/>
                          <w:jc w:val="center"/>
                          <w:rPr>
                            <w:rFonts w:ascii="Calibri"/>
                            <w:sz w:val="14"/>
                          </w:rPr>
                        </w:pPr>
                        <w:r>
                          <w:rPr>
                            <w:rFonts w:ascii="Calibri"/>
                            <w:spacing w:val="-4"/>
                            <w:sz w:val="14"/>
                          </w:rPr>
                          <w:t>ADM.</w:t>
                        </w:r>
                      </w:p>
                      <w:p w14:paraId="52EDCBB6" w14:textId="77777777" w:rsidR="004B2FA9" w:rsidRDefault="00000000">
                        <w:pPr>
                          <w:spacing w:line="168" w:lineRule="exact"/>
                          <w:ind w:left="-1" w:right="18"/>
                          <w:jc w:val="center"/>
                          <w:rPr>
                            <w:rFonts w:ascii="Calibri"/>
                            <w:sz w:val="14"/>
                          </w:rPr>
                        </w:pPr>
                        <w:r>
                          <w:rPr>
                            <w:rFonts w:ascii="Calibri"/>
                            <w:spacing w:val="-2"/>
                            <w:sz w:val="14"/>
                          </w:rPr>
                          <w:t>GENERAL</w:t>
                        </w:r>
                      </w:p>
                    </w:txbxContent>
                  </v:textbox>
                </v:shape>
                <v:shape id="Textbox 749" o:spid="_x0000_s1551" type="#_x0000_t202" style="position:absolute;left:17101;top:5527;width:32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0CB31D09" w14:textId="77777777" w:rsidR="004B2FA9" w:rsidRDefault="00000000">
                        <w:pPr>
                          <w:spacing w:line="139" w:lineRule="exact"/>
                          <w:rPr>
                            <w:rFonts w:ascii="Calibri" w:hAnsi="Calibri"/>
                            <w:sz w:val="14"/>
                          </w:rPr>
                        </w:pPr>
                        <w:r>
                          <w:rPr>
                            <w:rFonts w:ascii="Calibri" w:hAnsi="Calibri"/>
                            <w:spacing w:val="-2"/>
                            <w:sz w:val="14"/>
                          </w:rPr>
                          <w:t>TÉCNICA</w:t>
                        </w:r>
                      </w:p>
                    </w:txbxContent>
                  </v:textbox>
                </v:shape>
                <v:shape id="Textbox 750" o:spid="_x0000_s1552" type="#_x0000_t202" style="position:absolute;left:26081;top:4993;width:248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5C9537E0" w14:textId="77777777" w:rsidR="004B2FA9" w:rsidRDefault="00000000">
                        <w:pPr>
                          <w:spacing w:line="142" w:lineRule="exact"/>
                          <w:ind w:left="33"/>
                          <w:rPr>
                            <w:rFonts w:ascii="Calibri"/>
                            <w:sz w:val="14"/>
                          </w:rPr>
                        </w:pPr>
                        <w:r>
                          <w:rPr>
                            <w:rFonts w:ascii="Calibri"/>
                            <w:spacing w:val="-2"/>
                            <w:sz w:val="14"/>
                          </w:rPr>
                          <w:t>T.A.G</w:t>
                        </w:r>
                      </w:p>
                      <w:p w14:paraId="638D85C2" w14:textId="77777777" w:rsidR="004B2FA9" w:rsidRDefault="00000000">
                        <w:pPr>
                          <w:spacing w:line="168" w:lineRule="exact"/>
                          <w:rPr>
                            <w:rFonts w:ascii="Calibri"/>
                            <w:sz w:val="14"/>
                          </w:rPr>
                        </w:pPr>
                        <w:r>
                          <w:rPr>
                            <w:rFonts w:ascii="Calibri"/>
                            <w:sz w:val="14"/>
                          </w:rPr>
                          <w:t>TIPO</w:t>
                        </w:r>
                        <w:r>
                          <w:rPr>
                            <w:rFonts w:ascii="Calibri"/>
                            <w:spacing w:val="-5"/>
                            <w:sz w:val="14"/>
                          </w:rPr>
                          <w:t xml:space="preserve"> </w:t>
                        </w:r>
                        <w:r>
                          <w:rPr>
                            <w:rFonts w:ascii="Calibri"/>
                            <w:spacing w:val="-10"/>
                            <w:sz w:val="14"/>
                          </w:rPr>
                          <w:t>1</w:t>
                        </w:r>
                      </w:p>
                    </w:txbxContent>
                  </v:textbox>
                </v:shape>
                <v:shape id="Textbox 751" o:spid="_x0000_s1553" type="#_x0000_t202" style="position:absolute;left:32513;top:5527;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14258D08" w14:textId="77777777" w:rsidR="004B2FA9" w:rsidRDefault="00000000">
                        <w:pPr>
                          <w:spacing w:line="139" w:lineRule="exact"/>
                          <w:rPr>
                            <w:rFonts w:ascii="Calibri"/>
                            <w:sz w:val="14"/>
                          </w:rPr>
                        </w:pPr>
                        <w:r>
                          <w:rPr>
                            <w:rFonts w:ascii="Calibri"/>
                            <w:spacing w:val="-5"/>
                            <w:sz w:val="14"/>
                          </w:rPr>
                          <w:t>A1</w:t>
                        </w:r>
                      </w:p>
                    </w:txbxContent>
                  </v:textbox>
                </v:shape>
                <v:shape id="Textbox 752" o:spid="_x0000_s1554" type="#_x0000_t202" style="position:absolute;left:42589;top:552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3BC710F3" w14:textId="77777777" w:rsidR="004B2FA9" w:rsidRDefault="00000000">
                        <w:pPr>
                          <w:spacing w:line="139" w:lineRule="exact"/>
                          <w:rPr>
                            <w:rFonts w:ascii="Calibri"/>
                            <w:sz w:val="14"/>
                          </w:rPr>
                        </w:pPr>
                        <w:r>
                          <w:rPr>
                            <w:rFonts w:ascii="Calibri"/>
                            <w:spacing w:val="-5"/>
                            <w:sz w:val="14"/>
                          </w:rPr>
                          <w:t>26</w:t>
                        </w:r>
                      </w:p>
                    </w:txbxContent>
                  </v:textbox>
                </v:shape>
                <v:shape id="Textbox 753" o:spid="_x0000_s1555" type="#_x0000_t202" style="position:absolute;left:47161;top:5527;width:417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1F61B4A5" w14:textId="77777777" w:rsidR="004B2FA9" w:rsidRDefault="00000000">
                        <w:pPr>
                          <w:spacing w:line="139" w:lineRule="exact"/>
                          <w:rPr>
                            <w:rFonts w:ascii="Calibri" w:hAnsi="Calibri"/>
                            <w:sz w:val="14"/>
                          </w:rPr>
                        </w:pPr>
                        <w:r>
                          <w:rPr>
                            <w:rFonts w:ascii="Calibri" w:hAnsi="Calibri"/>
                            <w:spacing w:val="-2"/>
                            <w:sz w:val="14"/>
                          </w:rPr>
                          <w:t>11.695,32€</w:t>
                        </w:r>
                      </w:p>
                    </w:txbxContent>
                  </v:textbox>
                </v:shape>
                <v:shape id="Textbox 754" o:spid="_x0000_s1556" type="#_x0000_t202" style="position:absolute;left:54537;top:552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1B1B5DE7" w14:textId="77777777" w:rsidR="004B2FA9" w:rsidRDefault="00000000">
                        <w:pPr>
                          <w:spacing w:line="139" w:lineRule="exact"/>
                          <w:rPr>
                            <w:rFonts w:ascii="Calibri"/>
                            <w:sz w:val="14"/>
                          </w:rPr>
                        </w:pPr>
                        <w:r>
                          <w:rPr>
                            <w:rFonts w:ascii="Calibri"/>
                            <w:spacing w:val="-5"/>
                            <w:sz w:val="14"/>
                          </w:rPr>
                          <w:t>24</w:t>
                        </w:r>
                      </w:p>
                    </w:txbxContent>
                  </v:textbox>
                </v:shape>
                <v:shape id="Textbox 755" o:spid="_x0000_s1557" type="#_x0000_t202" style="position:absolute;left:59555;top:5527;width:10573;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62C1E2FB" w14:textId="77777777" w:rsidR="004B2FA9" w:rsidRDefault="00000000">
                        <w:pPr>
                          <w:tabs>
                            <w:tab w:val="left" w:pos="976"/>
                          </w:tabs>
                          <w:spacing w:line="187" w:lineRule="auto"/>
                          <w:rPr>
                            <w:rFonts w:ascii="Calibri" w:hAnsi="Calibri"/>
                            <w:position w:val="-2"/>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r>
                        <w:r>
                          <w:rPr>
                            <w:rFonts w:ascii="Calibri" w:hAnsi="Calibri"/>
                            <w:position w:val="-2"/>
                            <w:sz w:val="14"/>
                          </w:rPr>
                          <w:t>69.810,82</w:t>
                        </w:r>
                        <w:r>
                          <w:rPr>
                            <w:rFonts w:ascii="Calibri" w:hAnsi="Calibri"/>
                            <w:spacing w:val="-7"/>
                            <w:position w:val="-2"/>
                            <w:sz w:val="14"/>
                          </w:rPr>
                          <w:t xml:space="preserve"> </w:t>
                        </w:r>
                        <w:r>
                          <w:rPr>
                            <w:rFonts w:ascii="Calibri" w:hAnsi="Calibri"/>
                            <w:spacing w:val="-10"/>
                            <w:position w:val="-2"/>
                            <w:sz w:val="14"/>
                          </w:rPr>
                          <w:t>€</w:t>
                        </w:r>
                      </w:p>
                    </w:txbxContent>
                  </v:textbox>
                </v:shape>
                <w10:anchorlock/>
              </v:group>
            </w:pict>
          </mc:Fallback>
        </mc:AlternateContent>
      </w:r>
    </w:p>
    <w:p w14:paraId="68A0ECFA" w14:textId="77777777" w:rsidR="004B2FA9" w:rsidRDefault="004B2FA9">
      <w:pPr>
        <w:pStyle w:val="Textoindependiente"/>
        <w:spacing w:before="54"/>
        <w:rPr>
          <w:rFonts w:ascii="Cambria"/>
          <w:b/>
          <w:sz w:val="16"/>
        </w:rPr>
      </w:pPr>
    </w:p>
    <w:p w14:paraId="00B02251"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477047808" behindDoc="1" locked="0" layoutInCell="1" allowOverlap="1" wp14:anchorId="65F81E12" wp14:editId="7AA69824">
                <wp:simplePos x="0" y="0"/>
                <wp:positionH relativeFrom="page">
                  <wp:posOffset>6965929</wp:posOffset>
                </wp:positionH>
                <wp:positionV relativeFrom="paragraph">
                  <wp:posOffset>-351638</wp:posOffset>
                </wp:positionV>
                <wp:extent cx="263525" cy="336042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AF28D5F" w14:textId="45F5485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264BA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63227B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5F81E12" id="Textbox 756" o:spid="_x0000_s1558" type="#_x0000_t202" style="position:absolute;left:0;text-align:left;margin-left:548.5pt;margin-top:-27.7pt;width:20.75pt;height:264.6pt;z-index:-2626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" filled="f" stroked="f">
                <v:textbox style="layout-flow:vertical;mso-layout-flow-alt:bottom-to-top" inset="0,0,0,0">
                  <w:txbxContent>
                    <w:p w14:paraId="4AF28D5F" w14:textId="45F5485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56264BA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63227B5"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00213BB2" w14:textId="77777777" w:rsidR="004B2FA9" w:rsidRDefault="00000000">
      <w:pPr>
        <w:pStyle w:val="Textoindependiente"/>
        <w:ind w:left="-73"/>
        <w:rPr>
          <w:rFonts w:ascii="Cambria"/>
        </w:rPr>
      </w:pPr>
      <w:r>
        <w:rPr>
          <w:rFonts w:ascii="Cambria"/>
          <w:noProof/>
        </w:rPr>
        <mc:AlternateContent>
          <mc:Choice Requires="wpg">
            <w:drawing>
              <wp:inline distT="0" distB="0" distL="0" distR="0" wp14:anchorId="642783BA" wp14:editId="5AF57114">
                <wp:extent cx="7123430" cy="815340"/>
                <wp:effectExtent l="0" t="0" r="0" b="3809"/>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815340"/>
                          <a:chOff x="0" y="0"/>
                          <a:chExt cx="7123430" cy="815340"/>
                        </a:xfrm>
                      </wpg:grpSpPr>
                      <wps:wsp>
                        <wps:cNvPr id="758" name="Graphic 758"/>
                        <wps:cNvSpPr/>
                        <wps:spPr>
                          <a:xfrm>
                            <a:off x="6096" y="6095"/>
                            <a:ext cx="7109459" cy="464820"/>
                          </a:xfrm>
                          <a:custGeom>
                            <a:avLst/>
                            <a:gdLst/>
                            <a:ahLst/>
                            <a:cxnLst/>
                            <a:rect l="l" t="t" r="r" b="b"/>
                            <a:pathLst>
                              <a:path w="7109459" h="464820">
                                <a:moveTo>
                                  <a:pt x="537972" y="0"/>
                                </a:moveTo>
                                <a:lnTo>
                                  <a:pt x="0" y="0"/>
                                </a:lnTo>
                                <a:lnTo>
                                  <a:pt x="0" y="464820"/>
                                </a:lnTo>
                                <a:lnTo>
                                  <a:pt x="537972" y="464820"/>
                                </a:lnTo>
                                <a:lnTo>
                                  <a:pt x="537972" y="0"/>
                                </a:lnTo>
                                <a:close/>
                              </a:path>
                              <a:path w="7109459" h="464820">
                                <a:moveTo>
                                  <a:pt x="955852" y="0"/>
                                </a:moveTo>
                                <a:lnTo>
                                  <a:pt x="544068" y="0"/>
                                </a:lnTo>
                                <a:lnTo>
                                  <a:pt x="544068" y="464820"/>
                                </a:lnTo>
                                <a:lnTo>
                                  <a:pt x="955852" y="464820"/>
                                </a:lnTo>
                                <a:lnTo>
                                  <a:pt x="955852" y="0"/>
                                </a:lnTo>
                                <a:close/>
                              </a:path>
                              <a:path w="7109459" h="464820">
                                <a:moveTo>
                                  <a:pt x="1435912" y="0"/>
                                </a:moveTo>
                                <a:lnTo>
                                  <a:pt x="961948" y="0"/>
                                </a:lnTo>
                                <a:lnTo>
                                  <a:pt x="961948" y="464820"/>
                                </a:lnTo>
                                <a:lnTo>
                                  <a:pt x="1435912" y="464820"/>
                                </a:lnTo>
                                <a:lnTo>
                                  <a:pt x="1435912" y="0"/>
                                </a:lnTo>
                                <a:close/>
                              </a:path>
                              <a:path w="7109459" h="464820">
                                <a:moveTo>
                                  <a:pt x="2301798" y="0"/>
                                </a:moveTo>
                                <a:lnTo>
                                  <a:pt x="1443482" y="0"/>
                                </a:lnTo>
                                <a:lnTo>
                                  <a:pt x="1443482" y="464820"/>
                                </a:lnTo>
                                <a:lnTo>
                                  <a:pt x="2301798" y="464820"/>
                                </a:lnTo>
                                <a:lnTo>
                                  <a:pt x="2301798" y="0"/>
                                </a:lnTo>
                                <a:close/>
                              </a:path>
                              <a:path w="7109459" h="464820">
                                <a:moveTo>
                                  <a:pt x="3167507" y="0"/>
                                </a:moveTo>
                                <a:lnTo>
                                  <a:pt x="2307971" y="0"/>
                                </a:lnTo>
                                <a:lnTo>
                                  <a:pt x="2307971" y="464820"/>
                                </a:lnTo>
                                <a:lnTo>
                                  <a:pt x="3167507" y="464820"/>
                                </a:lnTo>
                                <a:lnTo>
                                  <a:pt x="3167507" y="0"/>
                                </a:lnTo>
                                <a:close/>
                              </a:path>
                              <a:path w="7109459" h="464820">
                                <a:moveTo>
                                  <a:pt x="3455543" y="0"/>
                                </a:moveTo>
                                <a:lnTo>
                                  <a:pt x="3173603" y="0"/>
                                </a:lnTo>
                                <a:lnTo>
                                  <a:pt x="3173603" y="464820"/>
                                </a:lnTo>
                                <a:lnTo>
                                  <a:pt x="3455543" y="464820"/>
                                </a:lnTo>
                                <a:lnTo>
                                  <a:pt x="3455543" y="0"/>
                                </a:lnTo>
                                <a:close/>
                              </a:path>
                              <a:path w="7109459" h="464820">
                                <a:moveTo>
                                  <a:pt x="4033443" y="0"/>
                                </a:moveTo>
                                <a:lnTo>
                                  <a:pt x="3461639" y="0"/>
                                </a:lnTo>
                                <a:lnTo>
                                  <a:pt x="3461639" y="464820"/>
                                </a:lnTo>
                                <a:lnTo>
                                  <a:pt x="4033443" y="464820"/>
                                </a:lnTo>
                                <a:lnTo>
                                  <a:pt x="4033443" y="0"/>
                                </a:lnTo>
                                <a:close/>
                              </a:path>
                              <a:path w="7109459" h="464820">
                                <a:moveTo>
                                  <a:pt x="4609465" y="0"/>
                                </a:moveTo>
                                <a:lnTo>
                                  <a:pt x="4039489" y="0"/>
                                </a:lnTo>
                                <a:lnTo>
                                  <a:pt x="4039489" y="464820"/>
                                </a:lnTo>
                                <a:lnTo>
                                  <a:pt x="4609465" y="464820"/>
                                </a:lnTo>
                                <a:lnTo>
                                  <a:pt x="4609465" y="0"/>
                                </a:lnTo>
                                <a:close/>
                              </a:path>
                              <a:path w="7109459" h="464820">
                                <a:moveTo>
                                  <a:pt x="5187061" y="0"/>
                                </a:moveTo>
                                <a:lnTo>
                                  <a:pt x="4617085" y="0"/>
                                </a:lnTo>
                                <a:lnTo>
                                  <a:pt x="4617085" y="464820"/>
                                </a:lnTo>
                                <a:lnTo>
                                  <a:pt x="5187061" y="464820"/>
                                </a:lnTo>
                                <a:lnTo>
                                  <a:pt x="5187061" y="0"/>
                                </a:lnTo>
                                <a:close/>
                              </a:path>
                              <a:path w="7109459" h="464820">
                                <a:moveTo>
                                  <a:pt x="5860974" y="0"/>
                                </a:moveTo>
                                <a:lnTo>
                                  <a:pt x="5193157" y="0"/>
                                </a:lnTo>
                                <a:lnTo>
                                  <a:pt x="5193157" y="464820"/>
                                </a:lnTo>
                                <a:lnTo>
                                  <a:pt x="5860974" y="464820"/>
                                </a:lnTo>
                                <a:lnTo>
                                  <a:pt x="5860974" y="0"/>
                                </a:lnTo>
                                <a:close/>
                              </a:path>
                              <a:path w="7109459" h="464820">
                                <a:moveTo>
                                  <a:pt x="6533134" y="0"/>
                                </a:moveTo>
                                <a:lnTo>
                                  <a:pt x="5867146" y="0"/>
                                </a:lnTo>
                                <a:lnTo>
                                  <a:pt x="5867146" y="464820"/>
                                </a:lnTo>
                                <a:lnTo>
                                  <a:pt x="6533134" y="464820"/>
                                </a:lnTo>
                                <a:lnTo>
                                  <a:pt x="6533134" y="0"/>
                                </a:lnTo>
                                <a:close/>
                              </a:path>
                              <a:path w="7109459" h="464820">
                                <a:moveTo>
                                  <a:pt x="7109206" y="0"/>
                                </a:moveTo>
                                <a:lnTo>
                                  <a:pt x="6539230" y="0"/>
                                </a:lnTo>
                                <a:lnTo>
                                  <a:pt x="6539230" y="464820"/>
                                </a:lnTo>
                                <a:lnTo>
                                  <a:pt x="7109206" y="464820"/>
                                </a:lnTo>
                                <a:lnTo>
                                  <a:pt x="7109206" y="0"/>
                                </a:lnTo>
                                <a:close/>
                              </a:path>
                            </a:pathLst>
                          </a:custGeom>
                          <a:solidFill>
                            <a:srgbClr val="C0C0C0"/>
                          </a:solidFill>
                        </wps:spPr>
                        <wps:bodyPr wrap="square" lIns="0" tIns="0" rIns="0" bIns="0" rtlCol="0">
                          <a:prstTxWarp prst="textNoShape">
                            <a:avLst/>
                          </a:prstTxWarp>
                          <a:noAutofit/>
                        </wps:bodyPr>
                      </wps:wsp>
                      <wps:wsp>
                        <wps:cNvPr id="759" name="Graphic 759"/>
                        <wps:cNvSpPr/>
                        <wps:spPr>
                          <a:xfrm>
                            <a:off x="0" y="0"/>
                            <a:ext cx="7123430" cy="815340"/>
                          </a:xfrm>
                          <a:custGeom>
                            <a:avLst/>
                            <a:gdLst/>
                            <a:ahLst/>
                            <a:cxnLst/>
                            <a:rect l="l" t="t" r="r" b="b"/>
                            <a:pathLst>
                              <a:path w="7123430" h="815340">
                                <a:moveTo>
                                  <a:pt x="550151" y="809256"/>
                                </a:moveTo>
                                <a:lnTo>
                                  <a:pt x="544068" y="809256"/>
                                </a:lnTo>
                                <a:lnTo>
                                  <a:pt x="6096" y="809256"/>
                                </a:lnTo>
                                <a:lnTo>
                                  <a:pt x="0" y="809256"/>
                                </a:lnTo>
                                <a:lnTo>
                                  <a:pt x="0" y="815340"/>
                                </a:lnTo>
                                <a:lnTo>
                                  <a:pt x="6096" y="815340"/>
                                </a:lnTo>
                                <a:lnTo>
                                  <a:pt x="544068" y="815340"/>
                                </a:lnTo>
                                <a:lnTo>
                                  <a:pt x="550151" y="815340"/>
                                </a:lnTo>
                                <a:lnTo>
                                  <a:pt x="550151" y="809256"/>
                                </a:lnTo>
                                <a:close/>
                              </a:path>
                              <a:path w="7123430" h="815340">
                                <a:moveTo>
                                  <a:pt x="550151" y="0"/>
                                </a:moveTo>
                                <a:lnTo>
                                  <a:pt x="544068" y="0"/>
                                </a:lnTo>
                                <a:lnTo>
                                  <a:pt x="544068" y="6096"/>
                                </a:lnTo>
                                <a:lnTo>
                                  <a:pt x="544068" y="470916"/>
                                </a:lnTo>
                                <a:lnTo>
                                  <a:pt x="6096" y="470916"/>
                                </a:lnTo>
                                <a:lnTo>
                                  <a:pt x="6096" y="6096"/>
                                </a:lnTo>
                                <a:lnTo>
                                  <a:pt x="544068" y="6096"/>
                                </a:lnTo>
                                <a:lnTo>
                                  <a:pt x="544068" y="0"/>
                                </a:lnTo>
                                <a:lnTo>
                                  <a:pt x="6096" y="0"/>
                                </a:lnTo>
                                <a:lnTo>
                                  <a:pt x="0" y="0"/>
                                </a:lnTo>
                                <a:lnTo>
                                  <a:pt x="0" y="6096"/>
                                </a:lnTo>
                                <a:lnTo>
                                  <a:pt x="0" y="470916"/>
                                </a:lnTo>
                                <a:lnTo>
                                  <a:pt x="0" y="477012"/>
                                </a:lnTo>
                                <a:lnTo>
                                  <a:pt x="0" y="809244"/>
                                </a:lnTo>
                                <a:lnTo>
                                  <a:pt x="6096" y="809244"/>
                                </a:lnTo>
                                <a:lnTo>
                                  <a:pt x="6096" y="477012"/>
                                </a:lnTo>
                                <a:lnTo>
                                  <a:pt x="544068" y="477012"/>
                                </a:lnTo>
                                <a:lnTo>
                                  <a:pt x="544068" y="809244"/>
                                </a:lnTo>
                                <a:lnTo>
                                  <a:pt x="550151" y="809244"/>
                                </a:lnTo>
                                <a:lnTo>
                                  <a:pt x="550151" y="477012"/>
                                </a:lnTo>
                                <a:lnTo>
                                  <a:pt x="550151" y="470916"/>
                                </a:lnTo>
                                <a:lnTo>
                                  <a:pt x="550151" y="6096"/>
                                </a:lnTo>
                                <a:lnTo>
                                  <a:pt x="550151" y="0"/>
                                </a:lnTo>
                                <a:close/>
                              </a:path>
                              <a:path w="7123430" h="815340">
                                <a:moveTo>
                                  <a:pt x="2307894" y="809256"/>
                                </a:moveTo>
                                <a:lnTo>
                                  <a:pt x="2307894" y="809256"/>
                                </a:lnTo>
                                <a:lnTo>
                                  <a:pt x="550164" y="809256"/>
                                </a:lnTo>
                                <a:lnTo>
                                  <a:pt x="550164" y="815340"/>
                                </a:lnTo>
                                <a:lnTo>
                                  <a:pt x="2307894" y="815340"/>
                                </a:lnTo>
                                <a:lnTo>
                                  <a:pt x="2307894" y="809256"/>
                                </a:lnTo>
                                <a:close/>
                              </a:path>
                              <a:path w="7123430" h="815340">
                                <a:moveTo>
                                  <a:pt x="2307894" y="0"/>
                                </a:moveTo>
                                <a:lnTo>
                                  <a:pt x="1449578" y="0"/>
                                </a:lnTo>
                                <a:lnTo>
                                  <a:pt x="1443532" y="0"/>
                                </a:lnTo>
                                <a:lnTo>
                                  <a:pt x="1443482" y="6096"/>
                                </a:lnTo>
                                <a:lnTo>
                                  <a:pt x="1443482" y="470916"/>
                                </a:lnTo>
                                <a:lnTo>
                                  <a:pt x="968044" y="470916"/>
                                </a:lnTo>
                                <a:lnTo>
                                  <a:pt x="968044" y="6096"/>
                                </a:lnTo>
                                <a:lnTo>
                                  <a:pt x="1443482" y="6096"/>
                                </a:lnTo>
                                <a:lnTo>
                                  <a:pt x="1443482" y="0"/>
                                </a:lnTo>
                                <a:lnTo>
                                  <a:pt x="968044" y="0"/>
                                </a:lnTo>
                                <a:lnTo>
                                  <a:pt x="961948" y="0"/>
                                </a:lnTo>
                                <a:lnTo>
                                  <a:pt x="550164" y="0"/>
                                </a:lnTo>
                                <a:lnTo>
                                  <a:pt x="550164" y="6096"/>
                                </a:lnTo>
                                <a:lnTo>
                                  <a:pt x="961948" y="6096"/>
                                </a:lnTo>
                                <a:lnTo>
                                  <a:pt x="961948" y="470916"/>
                                </a:lnTo>
                                <a:lnTo>
                                  <a:pt x="550164" y="470916"/>
                                </a:lnTo>
                                <a:lnTo>
                                  <a:pt x="550164" y="477012"/>
                                </a:lnTo>
                                <a:lnTo>
                                  <a:pt x="961948" y="477012"/>
                                </a:lnTo>
                                <a:lnTo>
                                  <a:pt x="961948" y="809244"/>
                                </a:lnTo>
                                <a:lnTo>
                                  <a:pt x="968044" y="809244"/>
                                </a:lnTo>
                                <a:lnTo>
                                  <a:pt x="968044" y="477012"/>
                                </a:lnTo>
                                <a:lnTo>
                                  <a:pt x="1443482" y="477012"/>
                                </a:lnTo>
                                <a:lnTo>
                                  <a:pt x="1443482" y="809244"/>
                                </a:lnTo>
                                <a:lnTo>
                                  <a:pt x="1449578" y="809244"/>
                                </a:lnTo>
                                <a:lnTo>
                                  <a:pt x="1449578" y="477012"/>
                                </a:lnTo>
                                <a:lnTo>
                                  <a:pt x="2307894" y="477012"/>
                                </a:lnTo>
                                <a:lnTo>
                                  <a:pt x="2307894" y="470916"/>
                                </a:lnTo>
                                <a:lnTo>
                                  <a:pt x="1449578" y="470916"/>
                                </a:lnTo>
                                <a:lnTo>
                                  <a:pt x="1449578" y="6096"/>
                                </a:lnTo>
                                <a:lnTo>
                                  <a:pt x="2307894" y="6096"/>
                                </a:lnTo>
                                <a:lnTo>
                                  <a:pt x="2307894" y="0"/>
                                </a:lnTo>
                                <a:close/>
                              </a:path>
                              <a:path w="7123430" h="815340">
                                <a:moveTo>
                                  <a:pt x="5867070" y="809256"/>
                                </a:moveTo>
                                <a:lnTo>
                                  <a:pt x="5867070" y="809256"/>
                                </a:lnTo>
                                <a:lnTo>
                                  <a:pt x="2307971" y="809256"/>
                                </a:lnTo>
                                <a:lnTo>
                                  <a:pt x="2307971" y="815340"/>
                                </a:lnTo>
                                <a:lnTo>
                                  <a:pt x="5867070" y="815340"/>
                                </a:lnTo>
                                <a:lnTo>
                                  <a:pt x="5867070" y="809256"/>
                                </a:lnTo>
                                <a:close/>
                              </a:path>
                              <a:path w="7123430" h="815340">
                                <a:moveTo>
                                  <a:pt x="5867070" y="0"/>
                                </a:moveTo>
                                <a:lnTo>
                                  <a:pt x="5199253" y="0"/>
                                </a:lnTo>
                                <a:lnTo>
                                  <a:pt x="5193157" y="0"/>
                                </a:lnTo>
                                <a:lnTo>
                                  <a:pt x="5193157" y="6096"/>
                                </a:lnTo>
                                <a:lnTo>
                                  <a:pt x="5193157" y="470916"/>
                                </a:lnTo>
                                <a:lnTo>
                                  <a:pt x="4623181" y="470916"/>
                                </a:lnTo>
                                <a:lnTo>
                                  <a:pt x="4623181" y="6096"/>
                                </a:lnTo>
                                <a:lnTo>
                                  <a:pt x="5193157" y="6096"/>
                                </a:lnTo>
                                <a:lnTo>
                                  <a:pt x="5193157" y="0"/>
                                </a:lnTo>
                                <a:lnTo>
                                  <a:pt x="4623181" y="0"/>
                                </a:lnTo>
                                <a:lnTo>
                                  <a:pt x="4617085" y="0"/>
                                </a:lnTo>
                                <a:lnTo>
                                  <a:pt x="4617085" y="6096"/>
                                </a:lnTo>
                                <a:lnTo>
                                  <a:pt x="4617085" y="470916"/>
                                </a:lnTo>
                                <a:lnTo>
                                  <a:pt x="4045585" y="470916"/>
                                </a:lnTo>
                                <a:lnTo>
                                  <a:pt x="4045585" y="6096"/>
                                </a:lnTo>
                                <a:lnTo>
                                  <a:pt x="4617085" y="6096"/>
                                </a:lnTo>
                                <a:lnTo>
                                  <a:pt x="4617085" y="0"/>
                                </a:lnTo>
                                <a:lnTo>
                                  <a:pt x="4045585" y="0"/>
                                </a:lnTo>
                                <a:lnTo>
                                  <a:pt x="4039539" y="0"/>
                                </a:lnTo>
                                <a:lnTo>
                                  <a:pt x="4039489" y="6096"/>
                                </a:lnTo>
                                <a:lnTo>
                                  <a:pt x="4039489" y="470916"/>
                                </a:lnTo>
                                <a:lnTo>
                                  <a:pt x="3467735" y="470916"/>
                                </a:lnTo>
                                <a:lnTo>
                                  <a:pt x="3467735" y="6096"/>
                                </a:lnTo>
                                <a:lnTo>
                                  <a:pt x="4039489" y="6096"/>
                                </a:lnTo>
                                <a:lnTo>
                                  <a:pt x="4039489" y="0"/>
                                </a:lnTo>
                                <a:lnTo>
                                  <a:pt x="3467735" y="0"/>
                                </a:lnTo>
                                <a:lnTo>
                                  <a:pt x="3461639" y="0"/>
                                </a:lnTo>
                                <a:lnTo>
                                  <a:pt x="3461639" y="6096"/>
                                </a:lnTo>
                                <a:lnTo>
                                  <a:pt x="3461639" y="470916"/>
                                </a:lnTo>
                                <a:lnTo>
                                  <a:pt x="3179699" y="470916"/>
                                </a:lnTo>
                                <a:lnTo>
                                  <a:pt x="3179699" y="6096"/>
                                </a:lnTo>
                                <a:lnTo>
                                  <a:pt x="3461639" y="6096"/>
                                </a:lnTo>
                                <a:lnTo>
                                  <a:pt x="3461639" y="0"/>
                                </a:lnTo>
                                <a:lnTo>
                                  <a:pt x="3179699" y="0"/>
                                </a:lnTo>
                                <a:lnTo>
                                  <a:pt x="3173603" y="0"/>
                                </a:lnTo>
                                <a:lnTo>
                                  <a:pt x="3173603" y="6096"/>
                                </a:lnTo>
                                <a:lnTo>
                                  <a:pt x="3173603" y="470916"/>
                                </a:lnTo>
                                <a:lnTo>
                                  <a:pt x="2314067" y="470916"/>
                                </a:lnTo>
                                <a:lnTo>
                                  <a:pt x="2314067" y="6096"/>
                                </a:lnTo>
                                <a:lnTo>
                                  <a:pt x="3173603" y="6096"/>
                                </a:lnTo>
                                <a:lnTo>
                                  <a:pt x="3173603" y="0"/>
                                </a:lnTo>
                                <a:lnTo>
                                  <a:pt x="2314067" y="0"/>
                                </a:lnTo>
                                <a:lnTo>
                                  <a:pt x="2307971" y="0"/>
                                </a:lnTo>
                                <a:lnTo>
                                  <a:pt x="2307971" y="6096"/>
                                </a:lnTo>
                                <a:lnTo>
                                  <a:pt x="2307971" y="470916"/>
                                </a:lnTo>
                                <a:lnTo>
                                  <a:pt x="2307971" y="477012"/>
                                </a:lnTo>
                                <a:lnTo>
                                  <a:pt x="2307971" y="809244"/>
                                </a:lnTo>
                                <a:lnTo>
                                  <a:pt x="2314067" y="809244"/>
                                </a:lnTo>
                                <a:lnTo>
                                  <a:pt x="2314067" y="477012"/>
                                </a:lnTo>
                                <a:lnTo>
                                  <a:pt x="3173603" y="477012"/>
                                </a:lnTo>
                                <a:lnTo>
                                  <a:pt x="3173603" y="809244"/>
                                </a:lnTo>
                                <a:lnTo>
                                  <a:pt x="3179699" y="809244"/>
                                </a:lnTo>
                                <a:lnTo>
                                  <a:pt x="3179699" y="477012"/>
                                </a:lnTo>
                                <a:lnTo>
                                  <a:pt x="3461639" y="477012"/>
                                </a:lnTo>
                                <a:lnTo>
                                  <a:pt x="3461639" y="809244"/>
                                </a:lnTo>
                                <a:lnTo>
                                  <a:pt x="3467735" y="809244"/>
                                </a:lnTo>
                                <a:lnTo>
                                  <a:pt x="3467735" y="477012"/>
                                </a:lnTo>
                                <a:lnTo>
                                  <a:pt x="4039489" y="477012"/>
                                </a:lnTo>
                                <a:lnTo>
                                  <a:pt x="4039489" y="809244"/>
                                </a:lnTo>
                                <a:lnTo>
                                  <a:pt x="4045585" y="809244"/>
                                </a:lnTo>
                                <a:lnTo>
                                  <a:pt x="4045585" y="477012"/>
                                </a:lnTo>
                                <a:lnTo>
                                  <a:pt x="4617085" y="477012"/>
                                </a:lnTo>
                                <a:lnTo>
                                  <a:pt x="4617085" y="809244"/>
                                </a:lnTo>
                                <a:lnTo>
                                  <a:pt x="4623181" y="809244"/>
                                </a:lnTo>
                                <a:lnTo>
                                  <a:pt x="4623181" y="477012"/>
                                </a:lnTo>
                                <a:lnTo>
                                  <a:pt x="5193157" y="477012"/>
                                </a:lnTo>
                                <a:lnTo>
                                  <a:pt x="5193157" y="809244"/>
                                </a:lnTo>
                                <a:lnTo>
                                  <a:pt x="5199253" y="809244"/>
                                </a:lnTo>
                                <a:lnTo>
                                  <a:pt x="5199253" y="477012"/>
                                </a:lnTo>
                                <a:lnTo>
                                  <a:pt x="5867070" y="477012"/>
                                </a:lnTo>
                                <a:lnTo>
                                  <a:pt x="5867070" y="470916"/>
                                </a:lnTo>
                                <a:lnTo>
                                  <a:pt x="5199253" y="470916"/>
                                </a:lnTo>
                                <a:lnTo>
                                  <a:pt x="5199253" y="6096"/>
                                </a:lnTo>
                                <a:lnTo>
                                  <a:pt x="5867070" y="6096"/>
                                </a:lnTo>
                                <a:lnTo>
                                  <a:pt x="5867070" y="0"/>
                                </a:lnTo>
                                <a:close/>
                              </a:path>
                              <a:path w="7123430" h="815340">
                                <a:moveTo>
                                  <a:pt x="7122922" y="809256"/>
                                </a:moveTo>
                                <a:lnTo>
                                  <a:pt x="7122922" y="809256"/>
                                </a:lnTo>
                                <a:lnTo>
                                  <a:pt x="5867146" y="809256"/>
                                </a:lnTo>
                                <a:lnTo>
                                  <a:pt x="5867146" y="815340"/>
                                </a:lnTo>
                                <a:lnTo>
                                  <a:pt x="7122922" y="815340"/>
                                </a:lnTo>
                                <a:lnTo>
                                  <a:pt x="7122922" y="809256"/>
                                </a:lnTo>
                                <a:close/>
                              </a:path>
                              <a:path w="7123430" h="815340">
                                <a:moveTo>
                                  <a:pt x="7122922" y="0"/>
                                </a:moveTo>
                                <a:lnTo>
                                  <a:pt x="7116826" y="0"/>
                                </a:lnTo>
                                <a:lnTo>
                                  <a:pt x="7116826" y="6096"/>
                                </a:lnTo>
                                <a:lnTo>
                                  <a:pt x="7116826" y="470916"/>
                                </a:lnTo>
                                <a:lnTo>
                                  <a:pt x="6545326" y="470916"/>
                                </a:lnTo>
                                <a:lnTo>
                                  <a:pt x="6545326" y="6096"/>
                                </a:lnTo>
                                <a:lnTo>
                                  <a:pt x="7116826" y="6096"/>
                                </a:lnTo>
                                <a:lnTo>
                                  <a:pt x="7116826" y="0"/>
                                </a:lnTo>
                                <a:lnTo>
                                  <a:pt x="6545326" y="0"/>
                                </a:lnTo>
                                <a:lnTo>
                                  <a:pt x="6539230" y="0"/>
                                </a:lnTo>
                                <a:lnTo>
                                  <a:pt x="6539230" y="6096"/>
                                </a:lnTo>
                                <a:lnTo>
                                  <a:pt x="6539230" y="470916"/>
                                </a:lnTo>
                                <a:lnTo>
                                  <a:pt x="5873242" y="470916"/>
                                </a:lnTo>
                                <a:lnTo>
                                  <a:pt x="5873242" y="6096"/>
                                </a:lnTo>
                                <a:lnTo>
                                  <a:pt x="6539230" y="6096"/>
                                </a:lnTo>
                                <a:lnTo>
                                  <a:pt x="6539230" y="0"/>
                                </a:lnTo>
                                <a:lnTo>
                                  <a:pt x="5873242" y="0"/>
                                </a:lnTo>
                                <a:lnTo>
                                  <a:pt x="5867146" y="0"/>
                                </a:lnTo>
                                <a:lnTo>
                                  <a:pt x="5867146" y="6096"/>
                                </a:lnTo>
                                <a:lnTo>
                                  <a:pt x="5867146" y="470916"/>
                                </a:lnTo>
                                <a:lnTo>
                                  <a:pt x="5867146" y="477012"/>
                                </a:lnTo>
                                <a:lnTo>
                                  <a:pt x="5867146" y="809244"/>
                                </a:lnTo>
                                <a:lnTo>
                                  <a:pt x="5873242" y="809244"/>
                                </a:lnTo>
                                <a:lnTo>
                                  <a:pt x="5873242" y="477012"/>
                                </a:lnTo>
                                <a:lnTo>
                                  <a:pt x="6539230" y="477012"/>
                                </a:lnTo>
                                <a:lnTo>
                                  <a:pt x="6539230" y="809244"/>
                                </a:lnTo>
                                <a:lnTo>
                                  <a:pt x="6545326" y="809244"/>
                                </a:lnTo>
                                <a:lnTo>
                                  <a:pt x="6545326" y="477012"/>
                                </a:lnTo>
                                <a:lnTo>
                                  <a:pt x="7116826" y="477012"/>
                                </a:lnTo>
                                <a:lnTo>
                                  <a:pt x="7116826" y="809244"/>
                                </a:lnTo>
                                <a:lnTo>
                                  <a:pt x="7122922" y="809244"/>
                                </a:lnTo>
                                <a:lnTo>
                                  <a:pt x="7122922" y="477012"/>
                                </a:lnTo>
                                <a:lnTo>
                                  <a:pt x="7122922" y="470916"/>
                                </a:lnTo>
                                <a:lnTo>
                                  <a:pt x="7122922" y="6096"/>
                                </a:lnTo>
                                <a:lnTo>
                                  <a:pt x="7122922" y="0"/>
                                </a:lnTo>
                                <a:close/>
                              </a:path>
                            </a:pathLst>
                          </a:custGeom>
                          <a:solidFill>
                            <a:srgbClr val="000000"/>
                          </a:solidFill>
                        </wps:spPr>
                        <wps:bodyPr wrap="square" lIns="0" tIns="0" rIns="0" bIns="0" rtlCol="0">
                          <a:prstTxWarp prst="textNoShape">
                            <a:avLst/>
                          </a:prstTxWarp>
                          <a:noAutofit/>
                        </wps:bodyPr>
                      </wps:wsp>
                      <wps:wsp>
                        <wps:cNvPr id="760" name="Textbox 760"/>
                        <wps:cNvSpPr txBox="1"/>
                        <wps:spPr>
                          <a:xfrm>
                            <a:off x="71627" y="133350"/>
                            <a:ext cx="415290" cy="88900"/>
                          </a:xfrm>
                          <a:prstGeom prst="rect">
                            <a:avLst/>
                          </a:prstGeom>
                        </wps:spPr>
                        <wps:txbx>
                          <w:txbxContent>
                            <w:p w14:paraId="707DBE6B"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761" name="Textbox 761"/>
                        <wps:cNvSpPr txBox="1"/>
                        <wps:spPr>
                          <a:xfrm>
                            <a:off x="661720" y="201929"/>
                            <a:ext cx="692785" cy="88900"/>
                          </a:xfrm>
                          <a:prstGeom prst="rect">
                            <a:avLst/>
                          </a:prstGeom>
                        </wps:spPr>
                        <wps:txbx>
                          <w:txbxContent>
                            <w:p w14:paraId="2EB2B510" w14:textId="77777777" w:rsidR="004B2FA9" w:rsidRDefault="00000000">
                              <w:pPr>
                                <w:tabs>
                                  <w:tab w:val="left" w:pos="635"/>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762" name="Textbox 762"/>
                        <wps:cNvSpPr txBox="1"/>
                        <wps:spPr>
                          <a:xfrm>
                            <a:off x="1664461" y="147065"/>
                            <a:ext cx="440055" cy="198120"/>
                          </a:xfrm>
                          <a:prstGeom prst="rect">
                            <a:avLst/>
                          </a:prstGeom>
                        </wps:spPr>
                        <wps:txbx>
                          <w:txbxContent>
                            <w:p w14:paraId="531E3056" w14:textId="77777777" w:rsidR="004B2FA9" w:rsidRDefault="00000000">
                              <w:pPr>
                                <w:spacing w:line="142" w:lineRule="exact"/>
                                <w:ind w:right="18"/>
                                <w:jc w:val="center"/>
                                <w:rPr>
                                  <w:rFonts w:ascii="Calibri"/>
                                  <w:b/>
                                  <w:sz w:val="14"/>
                                </w:rPr>
                              </w:pPr>
                              <w:r>
                                <w:rPr>
                                  <w:rFonts w:ascii="Calibri"/>
                                  <w:b/>
                                  <w:spacing w:val="-2"/>
                                  <w:sz w:val="14"/>
                                </w:rPr>
                                <w:t>SUBESCALA</w:t>
                              </w:r>
                            </w:p>
                            <w:p w14:paraId="48314056" w14:textId="77777777" w:rsidR="004B2FA9" w:rsidRDefault="00000000">
                              <w:pPr>
                                <w:spacing w:before="2"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763" name="Textbox 763"/>
                        <wps:cNvSpPr txBox="1"/>
                        <wps:spPr>
                          <a:xfrm>
                            <a:off x="2536570" y="147065"/>
                            <a:ext cx="426084" cy="198120"/>
                          </a:xfrm>
                          <a:prstGeom prst="rect">
                            <a:avLst/>
                          </a:prstGeom>
                        </wps:spPr>
                        <wps:txbx>
                          <w:txbxContent>
                            <w:p w14:paraId="1314C144"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1E470920" w14:textId="77777777" w:rsidR="004B2FA9" w:rsidRDefault="00000000">
                              <w:pPr>
                                <w:spacing w:before="2"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764" name="Textbox 764"/>
                        <wps:cNvSpPr txBox="1"/>
                        <wps:spPr>
                          <a:xfrm>
                            <a:off x="3543934" y="133350"/>
                            <a:ext cx="429259" cy="88900"/>
                          </a:xfrm>
                          <a:prstGeom prst="rect">
                            <a:avLst/>
                          </a:prstGeom>
                        </wps:spPr>
                        <wps:txbx>
                          <w:txbxContent>
                            <w:p w14:paraId="77ED4866" w14:textId="77777777" w:rsidR="004B2FA9" w:rsidRDefault="00000000">
                              <w:pPr>
                                <w:spacing w:line="139" w:lineRule="exact"/>
                                <w:rPr>
                                  <w:rFonts w:ascii="Calibri"/>
                                  <w:b/>
                                  <w:sz w:val="14"/>
                                </w:rPr>
                              </w:pPr>
                              <w:r>
                                <w:rPr>
                                  <w:rFonts w:ascii="Calibri"/>
                                  <w:b/>
                                  <w:spacing w:val="-2"/>
                                  <w:sz w:val="14"/>
                                </w:rPr>
                                <w:t>PROVISION</w:t>
                              </w:r>
                            </w:p>
                          </w:txbxContent>
                        </wps:txbx>
                        <wps:bodyPr wrap="square" lIns="0" tIns="0" rIns="0" bIns="0" rtlCol="0">
                          <a:noAutofit/>
                        </wps:bodyPr>
                      </wps:wsp>
                      <wps:wsp>
                        <wps:cNvPr id="765" name="Textbox 765"/>
                        <wps:cNvSpPr txBox="1"/>
                        <wps:spPr>
                          <a:xfrm>
                            <a:off x="3254375" y="201929"/>
                            <a:ext cx="143510" cy="88900"/>
                          </a:xfrm>
                          <a:prstGeom prst="rect">
                            <a:avLst/>
                          </a:prstGeom>
                        </wps:spPr>
                        <wps:txbx>
                          <w:txbxContent>
                            <w:p w14:paraId="351EF484" w14:textId="77777777" w:rsidR="004B2FA9" w:rsidRDefault="00000000">
                              <w:pPr>
                                <w:spacing w:line="139" w:lineRule="exact"/>
                                <w:rPr>
                                  <w:rFonts w:ascii="Calibri"/>
                                  <w:b/>
                                  <w:sz w:val="14"/>
                                </w:rPr>
                              </w:pPr>
                              <w:r>
                                <w:rPr>
                                  <w:rFonts w:ascii="Calibri"/>
                                  <w:b/>
                                  <w:spacing w:val="-5"/>
                                  <w:sz w:val="14"/>
                                </w:rPr>
                                <w:t>GR.</w:t>
                              </w:r>
                            </w:p>
                          </w:txbxContent>
                        </wps:txbx>
                        <wps:bodyPr wrap="square" lIns="0" tIns="0" rIns="0" bIns="0" rtlCol="0">
                          <a:noAutofit/>
                        </wps:bodyPr>
                      </wps:wsp>
                      <wps:wsp>
                        <wps:cNvPr id="766" name="Textbox 766"/>
                        <wps:cNvSpPr txBox="1"/>
                        <wps:spPr>
                          <a:xfrm>
                            <a:off x="4120260" y="147065"/>
                            <a:ext cx="1680210" cy="198120"/>
                          </a:xfrm>
                          <a:prstGeom prst="rect">
                            <a:avLst/>
                          </a:prstGeom>
                        </wps:spPr>
                        <wps:txbx>
                          <w:txbxContent>
                            <w:p w14:paraId="69C1E9E4" w14:textId="77777777" w:rsidR="004B2FA9" w:rsidRDefault="00000000">
                              <w:pPr>
                                <w:tabs>
                                  <w:tab w:val="left" w:pos="967"/>
                                  <w:tab w:val="left" w:pos="2054"/>
                                </w:tabs>
                                <w:spacing w:line="142" w:lineRule="exact"/>
                                <w:ind w:left="160"/>
                                <w:rPr>
                                  <w:rFonts w:ascii="Calibri"/>
                                  <w:b/>
                                  <w:sz w:val="14"/>
                                </w:rPr>
                              </w:pP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4F36B282" w14:textId="77777777" w:rsidR="004B2FA9" w:rsidRDefault="00000000">
                              <w:pPr>
                                <w:tabs>
                                  <w:tab w:val="left" w:pos="909"/>
                                  <w:tab w:val="left" w:pos="1823"/>
                                </w:tabs>
                                <w:spacing w:before="2" w:line="168" w:lineRule="exact"/>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wps:txbx>
                        <wps:bodyPr wrap="square" lIns="0" tIns="0" rIns="0" bIns="0" rtlCol="0">
                          <a:noAutofit/>
                        </wps:bodyPr>
                      </wps:wsp>
                      <wps:wsp>
                        <wps:cNvPr id="767" name="Textbox 767"/>
                        <wps:cNvSpPr txBox="1"/>
                        <wps:spPr>
                          <a:xfrm>
                            <a:off x="5950965" y="147065"/>
                            <a:ext cx="521970" cy="198120"/>
                          </a:xfrm>
                          <a:prstGeom prst="rect">
                            <a:avLst/>
                          </a:prstGeom>
                        </wps:spPr>
                        <wps:txbx>
                          <w:txbxContent>
                            <w:p w14:paraId="250CD23C" w14:textId="77777777" w:rsidR="004B2FA9" w:rsidRDefault="00000000">
                              <w:pPr>
                                <w:spacing w:line="142" w:lineRule="exact"/>
                                <w:ind w:left="129"/>
                                <w:rPr>
                                  <w:rFonts w:ascii="Calibri"/>
                                  <w:b/>
                                  <w:sz w:val="14"/>
                                </w:rPr>
                              </w:pPr>
                              <w:r>
                                <w:rPr>
                                  <w:rFonts w:ascii="Calibri"/>
                                  <w:b/>
                                  <w:spacing w:val="-2"/>
                                  <w:sz w:val="14"/>
                                </w:rPr>
                                <w:t>IMPORTE</w:t>
                              </w:r>
                            </w:p>
                            <w:p w14:paraId="77EA1BDD"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768" name="Textbox 768"/>
                        <wps:cNvSpPr txBox="1"/>
                        <wps:spPr>
                          <a:xfrm>
                            <a:off x="6709918" y="133350"/>
                            <a:ext cx="251460" cy="88900"/>
                          </a:xfrm>
                          <a:prstGeom prst="rect">
                            <a:avLst/>
                          </a:prstGeom>
                        </wps:spPr>
                        <wps:txbx>
                          <w:txbxContent>
                            <w:p w14:paraId="75A6AF88"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769" name="Textbox 769"/>
                        <wps:cNvSpPr txBox="1"/>
                        <wps:spPr>
                          <a:xfrm>
                            <a:off x="184404" y="602741"/>
                            <a:ext cx="191770" cy="88900"/>
                          </a:xfrm>
                          <a:prstGeom prst="rect">
                            <a:avLst/>
                          </a:prstGeom>
                        </wps:spPr>
                        <wps:txbx>
                          <w:txbxContent>
                            <w:p w14:paraId="69302843" w14:textId="77777777" w:rsidR="004B2FA9" w:rsidRDefault="00000000">
                              <w:pPr>
                                <w:spacing w:line="139" w:lineRule="exact"/>
                                <w:rPr>
                                  <w:rFonts w:ascii="Calibri"/>
                                  <w:sz w:val="14"/>
                                </w:rPr>
                              </w:pPr>
                              <w:r>
                                <w:rPr>
                                  <w:rFonts w:ascii="Calibri"/>
                                  <w:spacing w:val="-4"/>
                                  <w:sz w:val="14"/>
                                </w:rPr>
                                <w:t>9320</w:t>
                              </w:r>
                            </w:p>
                          </w:txbxContent>
                        </wps:txbx>
                        <wps:bodyPr wrap="square" lIns="0" tIns="0" rIns="0" bIns="0" rtlCol="0">
                          <a:noAutofit/>
                        </wps:bodyPr>
                      </wps:wsp>
                      <wps:wsp>
                        <wps:cNvPr id="770" name="Textbox 770"/>
                        <wps:cNvSpPr txBox="1"/>
                        <wps:spPr>
                          <a:xfrm>
                            <a:off x="663244" y="605790"/>
                            <a:ext cx="199390" cy="88900"/>
                          </a:xfrm>
                          <a:prstGeom prst="rect">
                            <a:avLst/>
                          </a:prstGeom>
                        </wps:spPr>
                        <wps:txbx>
                          <w:txbxContent>
                            <w:p w14:paraId="5A4B108E" w14:textId="77777777" w:rsidR="004B2FA9" w:rsidRDefault="00000000">
                              <w:pPr>
                                <w:spacing w:line="139" w:lineRule="exact"/>
                                <w:rPr>
                                  <w:rFonts w:ascii="Calibri"/>
                                  <w:sz w:val="14"/>
                                </w:rPr>
                              </w:pPr>
                              <w:r>
                                <w:rPr>
                                  <w:rFonts w:ascii="Calibri"/>
                                  <w:spacing w:val="-2"/>
                                  <w:sz w:val="14"/>
                                </w:rPr>
                                <w:t>3.A.3</w:t>
                              </w:r>
                            </w:p>
                          </w:txbxContent>
                        </wps:txbx>
                        <wps:bodyPr wrap="square" lIns="0" tIns="0" rIns="0" bIns="0" rtlCol="0">
                          <a:noAutofit/>
                        </wps:bodyPr>
                      </wps:wsp>
                      <wps:wsp>
                        <wps:cNvPr id="771" name="Textbox 771"/>
                        <wps:cNvSpPr txBox="1"/>
                        <wps:spPr>
                          <a:xfrm>
                            <a:off x="1036624" y="552450"/>
                            <a:ext cx="348615" cy="196850"/>
                          </a:xfrm>
                          <a:prstGeom prst="rect">
                            <a:avLst/>
                          </a:prstGeom>
                        </wps:spPr>
                        <wps:txbx>
                          <w:txbxContent>
                            <w:p w14:paraId="48F49F94" w14:textId="77777777" w:rsidR="004B2FA9" w:rsidRDefault="00000000">
                              <w:pPr>
                                <w:spacing w:line="142" w:lineRule="exact"/>
                                <w:ind w:right="17"/>
                                <w:jc w:val="center"/>
                                <w:rPr>
                                  <w:rFonts w:ascii="Calibri"/>
                                  <w:sz w:val="14"/>
                                </w:rPr>
                              </w:pPr>
                              <w:r>
                                <w:rPr>
                                  <w:rFonts w:ascii="Calibri"/>
                                  <w:spacing w:val="-4"/>
                                  <w:sz w:val="14"/>
                                </w:rPr>
                                <w:t>ADM.</w:t>
                              </w:r>
                            </w:p>
                            <w:p w14:paraId="6B9AC2F6" w14:textId="77777777" w:rsidR="004B2FA9" w:rsidRDefault="00000000">
                              <w:pPr>
                                <w:spacing w:line="168" w:lineRule="exact"/>
                                <w:ind w:right="18"/>
                                <w:jc w:val="center"/>
                                <w:rPr>
                                  <w:rFonts w:ascii="Calibri"/>
                                  <w:sz w:val="14"/>
                                </w:rPr>
                              </w:pPr>
                              <w:r>
                                <w:rPr>
                                  <w:rFonts w:ascii="Calibri"/>
                                  <w:spacing w:val="-2"/>
                                  <w:sz w:val="14"/>
                                </w:rPr>
                                <w:t>GENERAL</w:t>
                              </w:r>
                            </w:p>
                          </w:txbxContent>
                        </wps:txbx>
                        <wps:bodyPr wrap="square" lIns="0" tIns="0" rIns="0" bIns="0" rtlCol="0">
                          <a:noAutofit/>
                        </wps:bodyPr>
                      </wps:wsp>
                      <wps:wsp>
                        <wps:cNvPr id="772" name="Textbox 772"/>
                        <wps:cNvSpPr txBox="1"/>
                        <wps:spPr>
                          <a:xfrm>
                            <a:off x="1722373" y="605790"/>
                            <a:ext cx="324485" cy="88900"/>
                          </a:xfrm>
                          <a:prstGeom prst="rect">
                            <a:avLst/>
                          </a:prstGeom>
                        </wps:spPr>
                        <wps:txbx>
                          <w:txbxContent>
                            <w:p w14:paraId="5A88DEB9" w14:textId="77777777" w:rsidR="004B2FA9" w:rsidRDefault="00000000">
                              <w:pPr>
                                <w:spacing w:line="139" w:lineRule="exact"/>
                                <w:rPr>
                                  <w:rFonts w:ascii="Calibri" w:hAnsi="Calibri"/>
                                  <w:sz w:val="14"/>
                                </w:rPr>
                              </w:pPr>
                              <w:r>
                                <w:rPr>
                                  <w:rFonts w:ascii="Calibri" w:hAnsi="Calibri"/>
                                  <w:spacing w:val="-2"/>
                                  <w:sz w:val="14"/>
                                </w:rPr>
                                <w:t>TÉCNICA</w:t>
                              </w:r>
                            </w:p>
                          </w:txbxContent>
                        </wps:txbx>
                        <wps:bodyPr wrap="square" lIns="0" tIns="0" rIns="0" bIns="0" rtlCol="0">
                          <a:noAutofit/>
                        </wps:bodyPr>
                      </wps:wsp>
                      <wps:wsp>
                        <wps:cNvPr id="773" name="Textbox 773"/>
                        <wps:cNvSpPr txBox="1"/>
                        <wps:spPr>
                          <a:xfrm>
                            <a:off x="2434463" y="552450"/>
                            <a:ext cx="628650" cy="196850"/>
                          </a:xfrm>
                          <a:prstGeom prst="rect">
                            <a:avLst/>
                          </a:prstGeom>
                        </wps:spPr>
                        <wps:txbx>
                          <w:txbxContent>
                            <w:p w14:paraId="4602449A" w14:textId="77777777" w:rsidR="004B2FA9" w:rsidRDefault="00000000">
                              <w:pPr>
                                <w:spacing w:line="142" w:lineRule="exact"/>
                                <w:ind w:right="15"/>
                                <w:jc w:val="center"/>
                                <w:rPr>
                                  <w:rFonts w:ascii="Calibri"/>
                                  <w:sz w:val="14"/>
                                </w:rPr>
                              </w:pPr>
                              <w:r>
                                <w:rPr>
                                  <w:rFonts w:ascii="Calibri"/>
                                  <w:sz w:val="14"/>
                                </w:rPr>
                                <w:t>JEFE</w:t>
                              </w:r>
                              <w:r>
                                <w:rPr>
                                  <w:rFonts w:ascii="Calibri"/>
                                  <w:spacing w:val="-4"/>
                                  <w:sz w:val="14"/>
                                </w:rPr>
                                <w:t xml:space="preserve"> </w:t>
                              </w:r>
                              <w:r>
                                <w:rPr>
                                  <w:rFonts w:ascii="Calibri"/>
                                  <w:spacing w:val="-5"/>
                                  <w:sz w:val="14"/>
                                </w:rPr>
                                <w:t>DE</w:t>
                              </w:r>
                            </w:p>
                            <w:p w14:paraId="600EB20B" w14:textId="77777777" w:rsidR="004B2FA9" w:rsidRDefault="00000000">
                              <w:pPr>
                                <w:spacing w:line="168" w:lineRule="exact"/>
                                <w:ind w:right="18"/>
                                <w:jc w:val="center"/>
                                <w:rPr>
                                  <w:rFonts w:ascii="Calibri"/>
                                  <w:sz w:val="14"/>
                                </w:rPr>
                              </w:pPr>
                              <w:r>
                                <w:rPr>
                                  <w:rFonts w:ascii="Calibri"/>
                                  <w:spacing w:val="-2"/>
                                  <w:sz w:val="14"/>
                                </w:rPr>
                                <w:t>DEPARTAMENTO</w:t>
                              </w:r>
                            </w:p>
                          </w:txbxContent>
                        </wps:txbx>
                        <wps:bodyPr wrap="square" lIns="0" tIns="0" rIns="0" bIns="0" rtlCol="0">
                          <a:noAutofit/>
                        </wps:bodyPr>
                      </wps:wsp>
                      <wps:wsp>
                        <wps:cNvPr id="774" name="Textbox 774"/>
                        <wps:cNvSpPr txBox="1"/>
                        <wps:spPr>
                          <a:xfrm>
                            <a:off x="3272663" y="605790"/>
                            <a:ext cx="110489" cy="88900"/>
                          </a:xfrm>
                          <a:prstGeom prst="rect">
                            <a:avLst/>
                          </a:prstGeom>
                        </wps:spPr>
                        <wps:txbx>
                          <w:txbxContent>
                            <w:p w14:paraId="2A69BAF7" w14:textId="77777777" w:rsidR="004B2FA9" w:rsidRDefault="00000000">
                              <w:pPr>
                                <w:spacing w:line="139" w:lineRule="exact"/>
                                <w:rPr>
                                  <w:rFonts w:ascii="Calibri"/>
                                  <w:sz w:val="14"/>
                                </w:rPr>
                              </w:pPr>
                              <w:r>
                                <w:rPr>
                                  <w:rFonts w:ascii="Calibri"/>
                                  <w:spacing w:val="-5"/>
                                  <w:sz w:val="14"/>
                                </w:rPr>
                                <w:t>A1</w:t>
                              </w:r>
                            </w:p>
                          </w:txbxContent>
                        </wps:txbx>
                        <wps:bodyPr wrap="square" lIns="0" tIns="0" rIns="0" bIns="0" rtlCol="0">
                          <a:noAutofit/>
                        </wps:bodyPr>
                      </wps:wsp>
                      <wps:wsp>
                        <wps:cNvPr id="775" name="Textbox 775"/>
                        <wps:cNvSpPr txBox="1"/>
                        <wps:spPr>
                          <a:xfrm>
                            <a:off x="3707003" y="602741"/>
                            <a:ext cx="103505" cy="88900"/>
                          </a:xfrm>
                          <a:prstGeom prst="rect">
                            <a:avLst/>
                          </a:prstGeom>
                        </wps:spPr>
                        <wps:txbx>
                          <w:txbxContent>
                            <w:p w14:paraId="0354D1DF" w14:textId="77777777" w:rsidR="004B2FA9" w:rsidRDefault="00000000">
                              <w:pPr>
                                <w:spacing w:line="139" w:lineRule="exact"/>
                                <w:rPr>
                                  <w:rFonts w:ascii="Calibri"/>
                                  <w:sz w:val="14"/>
                                </w:rPr>
                              </w:pPr>
                              <w:r>
                                <w:rPr>
                                  <w:rFonts w:ascii="Calibri"/>
                                  <w:spacing w:val="-5"/>
                                  <w:sz w:val="14"/>
                                </w:rPr>
                                <w:t>LD</w:t>
                              </w:r>
                            </w:p>
                          </w:txbxContent>
                        </wps:txbx>
                        <wps:bodyPr wrap="square" lIns="0" tIns="0" rIns="0" bIns="0" rtlCol="0">
                          <a:noAutofit/>
                        </wps:bodyPr>
                      </wps:wsp>
                      <wps:wsp>
                        <wps:cNvPr id="776" name="Textbox 776"/>
                        <wps:cNvSpPr txBox="1"/>
                        <wps:spPr>
                          <a:xfrm>
                            <a:off x="4284853" y="605790"/>
                            <a:ext cx="101600" cy="88900"/>
                          </a:xfrm>
                          <a:prstGeom prst="rect">
                            <a:avLst/>
                          </a:prstGeom>
                        </wps:spPr>
                        <wps:txbx>
                          <w:txbxContent>
                            <w:p w14:paraId="7EB80664" w14:textId="77777777" w:rsidR="004B2FA9" w:rsidRDefault="00000000">
                              <w:pPr>
                                <w:spacing w:line="139" w:lineRule="exact"/>
                                <w:rPr>
                                  <w:rFonts w:ascii="Calibri"/>
                                  <w:sz w:val="14"/>
                                </w:rPr>
                              </w:pPr>
                              <w:r>
                                <w:rPr>
                                  <w:rFonts w:ascii="Calibri"/>
                                  <w:spacing w:val="-5"/>
                                  <w:sz w:val="14"/>
                                </w:rPr>
                                <w:t>28</w:t>
                              </w:r>
                            </w:p>
                          </w:txbxContent>
                        </wps:txbx>
                        <wps:bodyPr wrap="square" lIns="0" tIns="0" rIns="0" bIns="0" rtlCol="0">
                          <a:noAutofit/>
                        </wps:bodyPr>
                      </wps:wsp>
                      <wps:wsp>
                        <wps:cNvPr id="777" name="Textbox 777"/>
                        <wps:cNvSpPr txBox="1"/>
                        <wps:spPr>
                          <a:xfrm>
                            <a:off x="4728336" y="605790"/>
                            <a:ext cx="436880" cy="88900"/>
                          </a:xfrm>
                          <a:prstGeom prst="rect">
                            <a:avLst/>
                          </a:prstGeom>
                        </wps:spPr>
                        <wps:txbx>
                          <w:txbxContent>
                            <w:p w14:paraId="6FD25E42" w14:textId="77777777" w:rsidR="004B2FA9" w:rsidRDefault="00000000">
                              <w:pPr>
                                <w:spacing w:line="139" w:lineRule="exact"/>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778" name="Textbox 778"/>
                        <wps:cNvSpPr txBox="1"/>
                        <wps:spPr>
                          <a:xfrm>
                            <a:off x="5487289" y="605790"/>
                            <a:ext cx="101600" cy="88900"/>
                          </a:xfrm>
                          <a:prstGeom prst="rect">
                            <a:avLst/>
                          </a:prstGeom>
                        </wps:spPr>
                        <wps:txbx>
                          <w:txbxContent>
                            <w:p w14:paraId="139AF1CF"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779" name="Textbox 779"/>
                        <wps:cNvSpPr txBox="1"/>
                        <wps:spPr>
                          <a:xfrm>
                            <a:off x="5993638" y="602741"/>
                            <a:ext cx="1060450" cy="91440"/>
                          </a:xfrm>
                          <a:prstGeom prst="rect">
                            <a:avLst/>
                          </a:prstGeom>
                        </wps:spPr>
                        <wps:txbx>
                          <w:txbxContent>
                            <w:p w14:paraId="103A4085" w14:textId="77777777" w:rsidR="004B2FA9" w:rsidRDefault="00000000">
                              <w:pPr>
                                <w:tabs>
                                  <w:tab w:val="left" w:pos="981"/>
                                </w:tabs>
                                <w:spacing w:line="144" w:lineRule="exact"/>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t>72.058,52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inline>
            </w:drawing>
          </mc:Choice>
          <mc:Fallback>
            <w:pict>
              <v:group w14:anchorId="642783BA" id="Group 757" o:spid="_x0000_s1559" style="width:560.9pt;height:64.2pt;mso-position-horizontal-relative:char;mso-position-vertical-relative:line" coordsize="7123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">
                <v:shape id="Graphic 758" o:spid="_x0000_s1560" style="position:absolute;left:60;top:60;width:71095;height:4649;visibility:visible;mso-wrap-style:square;v-text-anchor:top" coordsize="7109459,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" path="m537972,l,,,464820r537972,l537972,xem955852,l544068,r,464820l955852,464820,955852,xem1435912,l961948,r,464820l1435912,464820,1435912,xem2301798,l1443482,r,464820l2301798,464820,2301798,xem3167507,l2307971,r,464820l3167507,464820,3167507,xem3455543,l3173603,r,464820l3455543,464820,3455543,xem4033443,l3461639,r,464820l4033443,464820,4033443,xem4609465,l4039489,r,464820l4609465,464820,4609465,xem5187061,l4617085,r,464820l5187061,464820,5187061,xem5860974,l5193157,r,464820l5860974,464820,5860974,xem6533134,l5867146,r,464820l6533134,464820,6533134,xem7109206,l6539230,r,464820l7109206,464820,7109206,xe" fillcolor="silver" stroked="f">
                  <v:path arrowok="t"/>
                </v:shape>
                <v:shape id="Graphic 759" o:spid="_x0000_s1561" style="position:absolute;width:71234;height:8153;visibility:visible;mso-wrap-style:square;v-text-anchor:top" coordsize="712343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" path="m550151,809256r-6083,l6096,809256r-6096,l,815340r6096,l544068,815340r6083,l550151,809256xem550151,r-6083,l544068,6096r,464820l6096,470916r,-464820l544068,6096r,-6096l6096,,,,,6096,,470916r,6096l,809244r6096,l6096,477012r537972,l544068,809244r6083,l550151,477012r,-6096l550151,6096r,-6096xem2307894,809256r,l550164,809256r,6084l2307894,815340r,-6084xem2307894,l1449578,r-6046,l1443482,6096r,464820l968044,470916r,-464820l1443482,6096r,-6096l968044,r-6096,l550164,r,6096l961948,6096r,464820l550164,470916r,6096l961948,477012r,332232l968044,809244r,-332232l1443482,477012r,332232l1449578,809244r,-332232l2307894,477012r,-6096l1449578,470916r,-464820l2307894,6096r,-6096xem5867070,809256r,l2307971,809256r,6084l5867070,815340r,-6084xem5867070,l5199253,r-6096,l5193157,6096r,464820l4623181,470916r,-464820l5193157,6096r,-6096l4623181,r-6096,l4617085,6096r,464820l4045585,470916r,-464820l4617085,6096r,-6096l4045585,r-6046,l4039489,6096r,464820l3467735,470916r,-464820l4039489,6096r,-6096l3467735,r-6096,l3461639,6096r,464820l3179699,470916r,-464820l3461639,6096r,-6096l3179699,r-6096,l3173603,6096r,464820l2314067,470916r,-464820l3173603,6096r,-6096l2314067,r-6096,l2307971,6096r,464820l2307971,477012r,332232l2314067,809244r,-332232l3173603,477012r,332232l3179699,809244r,-332232l3461639,477012r,332232l3467735,809244r,-332232l4039489,477012r,332232l4045585,809244r,-332232l4617085,477012r,332232l4623181,809244r,-332232l5193157,477012r,332232l5199253,809244r,-332232l5867070,477012r,-6096l5199253,470916r,-464820l5867070,6096r,-6096xem7122922,809256r,l5867146,809256r,6084l7122922,815340r,-6084xem7122922,r-6096,l7116826,6096r,464820l6545326,470916r,-464820l7116826,6096r,-6096l6545326,r-6096,l6539230,6096r,464820l5873242,470916r,-464820l6539230,6096r,-6096l5873242,r-6096,l5867146,6096r,464820l5867146,477012r,332232l5873242,809244r,-332232l6539230,477012r,332232l6545326,809244r,-332232l7116826,477012r,332232l7122922,809244r,-332232l7122922,470916r,-464820l7122922,xe" fillcolor="black" stroked="f">
                  <v:path arrowok="t"/>
                </v:shape>
                <v:shape id="Textbox 760" o:spid="_x0000_s1562" type="#_x0000_t202" style="position:absolute;left:716;top:1333;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707DBE6B" w14:textId="77777777" w:rsidR="004B2FA9" w:rsidRDefault="00000000">
                        <w:pPr>
                          <w:spacing w:line="139" w:lineRule="exact"/>
                          <w:rPr>
                            <w:rFonts w:ascii="Calibri"/>
                            <w:b/>
                            <w:sz w:val="14"/>
                          </w:rPr>
                        </w:pPr>
                        <w:r>
                          <w:rPr>
                            <w:rFonts w:ascii="Calibri"/>
                            <w:b/>
                            <w:spacing w:val="-2"/>
                            <w:sz w:val="14"/>
                          </w:rPr>
                          <w:t>ORGANICA</w:t>
                        </w:r>
                      </w:p>
                    </w:txbxContent>
                  </v:textbox>
                </v:shape>
                <v:shape id="Textbox 761" o:spid="_x0000_s1563" type="#_x0000_t202" style="position:absolute;left:6617;top:2019;width:692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2EB2B510" w14:textId="77777777" w:rsidR="004B2FA9" w:rsidRDefault="00000000">
                        <w:pPr>
                          <w:tabs>
                            <w:tab w:val="left" w:pos="635"/>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762" o:spid="_x0000_s1564" type="#_x0000_t202" style="position:absolute;left:16644;top:1470;width:440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531E3056" w14:textId="77777777" w:rsidR="004B2FA9" w:rsidRDefault="00000000">
                        <w:pPr>
                          <w:spacing w:line="142" w:lineRule="exact"/>
                          <w:ind w:right="18"/>
                          <w:jc w:val="center"/>
                          <w:rPr>
                            <w:rFonts w:ascii="Calibri"/>
                            <w:b/>
                            <w:sz w:val="14"/>
                          </w:rPr>
                        </w:pPr>
                        <w:r>
                          <w:rPr>
                            <w:rFonts w:ascii="Calibri"/>
                            <w:b/>
                            <w:spacing w:val="-2"/>
                            <w:sz w:val="14"/>
                          </w:rPr>
                          <w:t>SUBESCALA</w:t>
                        </w:r>
                      </w:p>
                      <w:p w14:paraId="48314056" w14:textId="77777777" w:rsidR="004B2FA9" w:rsidRDefault="00000000">
                        <w:pPr>
                          <w:spacing w:before="2" w:line="168" w:lineRule="exact"/>
                          <w:ind w:right="17"/>
                          <w:jc w:val="center"/>
                          <w:rPr>
                            <w:rFonts w:ascii="Calibri"/>
                            <w:b/>
                            <w:sz w:val="14"/>
                          </w:rPr>
                        </w:pPr>
                        <w:r>
                          <w:rPr>
                            <w:rFonts w:ascii="Calibri"/>
                            <w:b/>
                            <w:spacing w:val="-2"/>
                            <w:sz w:val="14"/>
                          </w:rPr>
                          <w:t>CLASE</w:t>
                        </w:r>
                      </w:p>
                    </w:txbxContent>
                  </v:textbox>
                </v:shape>
                <v:shape id="Textbox 763" o:spid="_x0000_s1565" type="#_x0000_t202" style="position:absolute;left:25365;top:1470;width:426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1314C144"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1E470920" w14:textId="77777777" w:rsidR="004B2FA9" w:rsidRDefault="00000000">
                        <w:pPr>
                          <w:spacing w:before="2" w:line="168" w:lineRule="exact"/>
                          <w:ind w:left="57"/>
                          <w:rPr>
                            <w:rFonts w:ascii="Calibri"/>
                            <w:b/>
                            <w:sz w:val="14"/>
                          </w:rPr>
                        </w:pPr>
                        <w:r>
                          <w:rPr>
                            <w:rFonts w:ascii="Calibri"/>
                            <w:b/>
                            <w:spacing w:val="-2"/>
                            <w:sz w:val="14"/>
                          </w:rPr>
                          <w:t>TRABAJO</w:t>
                        </w:r>
                      </w:p>
                    </w:txbxContent>
                  </v:textbox>
                </v:shape>
                <v:shape id="Textbox 764" o:spid="_x0000_s1566" type="#_x0000_t202" style="position:absolute;left:35439;top:1333;width:429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77ED4866" w14:textId="77777777" w:rsidR="004B2FA9" w:rsidRDefault="00000000">
                        <w:pPr>
                          <w:spacing w:line="139" w:lineRule="exact"/>
                          <w:rPr>
                            <w:rFonts w:ascii="Calibri"/>
                            <w:b/>
                            <w:sz w:val="14"/>
                          </w:rPr>
                        </w:pPr>
                        <w:r>
                          <w:rPr>
                            <w:rFonts w:ascii="Calibri"/>
                            <w:b/>
                            <w:spacing w:val="-2"/>
                            <w:sz w:val="14"/>
                          </w:rPr>
                          <w:t>PROVISION</w:t>
                        </w:r>
                      </w:p>
                    </w:txbxContent>
                  </v:textbox>
                </v:shape>
                <v:shape id="Textbox 765" o:spid="_x0000_s1567" type="#_x0000_t202" style="position:absolute;left:32543;top:2019;width:14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351EF484" w14:textId="77777777" w:rsidR="004B2FA9" w:rsidRDefault="00000000">
                        <w:pPr>
                          <w:spacing w:line="139" w:lineRule="exact"/>
                          <w:rPr>
                            <w:rFonts w:ascii="Calibri"/>
                            <w:b/>
                            <w:sz w:val="14"/>
                          </w:rPr>
                        </w:pPr>
                        <w:r>
                          <w:rPr>
                            <w:rFonts w:ascii="Calibri"/>
                            <w:b/>
                            <w:spacing w:val="-5"/>
                            <w:sz w:val="14"/>
                          </w:rPr>
                          <w:t>GR.</w:t>
                        </w:r>
                      </w:p>
                    </w:txbxContent>
                  </v:textbox>
                </v:shape>
                <v:shape id="Textbox 766" o:spid="_x0000_s1568" type="#_x0000_t202" style="position:absolute;left:41202;top:1470;width:1680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69C1E9E4" w14:textId="77777777" w:rsidR="004B2FA9" w:rsidRDefault="00000000">
                        <w:pPr>
                          <w:tabs>
                            <w:tab w:val="left" w:pos="967"/>
                            <w:tab w:val="left" w:pos="2054"/>
                          </w:tabs>
                          <w:spacing w:line="142" w:lineRule="exact"/>
                          <w:ind w:left="160"/>
                          <w:rPr>
                            <w:rFonts w:ascii="Calibri"/>
                            <w:b/>
                            <w:sz w:val="14"/>
                          </w:rPr>
                        </w:pP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4F36B282" w14:textId="77777777" w:rsidR="004B2FA9" w:rsidRDefault="00000000">
                        <w:pPr>
                          <w:tabs>
                            <w:tab w:val="left" w:pos="909"/>
                            <w:tab w:val="left" w:pos="1823"/>
                          </w:tabs>
                          <w:spacing w:before="2" w:line="168" w:lineRule="exact"/>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v:textbox>
                </v:shape>
                <v:shape id="Textbox 767" o:spid="_x0000_s1569" type="#_x0000_t202" style="position:absolute;left:59509;top:1470;width:522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250CD23C" w14:textId="77777777" w:rsidR="004B2FA9" w:rsidRDefault="00000000">
                        <w:pPr>
                          <w:spacing w:line="142" w:lineRule="exact"/>
                          <w:ind w:left="129"/>
                          <w:rPr>
                            <w:rFonts w:ascii="Calibri"/>
                            <w:b/>
                            <w:sz w:val="14"/>
                          </w:rPr>
                        </w:pPr>
                        <w:r>
                          <w:rPr>
                            <w:rFonts w:ascii="Calibri"/>
                            <w:b/>
                            <w:spacing w:val="-2"/>
                            <w:sz w:val="14"/>
                          </w:rPr>
                          <w:t>IMPORTE</w:t>
                        </w:r>
                      </w:p>
                      <w:p w14:paraId="77EA1BDD"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768" o:spid="_x0000_s1570" type="#_x0000_t202" style="position:absolute;left:67099;top:1333;width:251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75A6AF88" w14:textId="77777777" w:rsidR="004B2FA9" w:rsidRDefault="00000000">
                        <w:pPr>
                          <w:spacing w:line="139" w:lineRule="exact"/>
                          <w:rPr>
                            <w:rFonts w:ascii="Calibri"/>
                            <w:b/>
                            <w:sz w:val="14"/>
                          </w:rPr>
                        </w:pPr>
                        <w:r>
                          <w:rPr>
                            <w:rFonts w:ascii="Calibri"/>
                            <w:b/>
                            <w:spacing w:val="-2"/>
                            <w:sz w:val="14"/>
                          </w:rPr>
                          <w:t>TOTAL</w:t>
                        </w:r>
                      </w:p>
                    </w:txbxContent>
                  </v:textbox>
                </v:shape>
                <v:shape id="Textbox 769" o:spid="_x0000_s1571" type="#_x0000_t202" style="position:absolute;left:1844;top:6027;width:191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9302843" w14:textId="77777777" w:rsidR="004B2FA9" w:rsidRDefault="00000000">
                        <w:pPr>
                          <w:spacing w:line="139" w:lineRule="exact"/>
                          <w:rPr>
                            <w:rFonts w:ascii="Calibri"/>
                            <w:sz w:val="14"/>
                          </w:rPr>
                        </w:pPr>
                        <w:r>
                          <w:rPr>
                            <w:rFonts w:ascii="Calibri"/>
                            <w:spacing w:val="-4"/>
                            <w:sz w:val="14"/>
                          </w:rPr>
                          <w:t>9320</w:t>
                        </w:r>
                      </w:p>
                    </w:txbxContent>
                  </v:textbox>
                </v:shape>
                <v:shape id="Textbox 770" o:spid="_x0000_s1572" type="#_x0000_t202" style="position:absolute;left:6632;top:6057;width:199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A4B108E" w14:textId="77777777" w:rsidR="004B2FA9" w:rsidRDefault="00000000">
                        <w:pPr>
                          <w:spacing w:line="139" w:lineRule="exact"/>
                          <w:rPr>
                            <w:rFonts w:ascii="Calibri"/>
                            <w:sz w:val="14"/>
                          </w:rPr>
                        </w:pPr>
                        <w:r>
                          <w:rPr>
                            <w:rFonts w:ascii="Calibri"/>
                            <w:spacing w:val="-2"/>
                            <w:sz w:val="14"/>
                          </w:rPr>
                          <w:t>3.A.3</w:t>
                        </w:r>
                      </w:p>
                    </w:txbxContent>
                  </v:textbox>
                </v:shape>
                <v:shape id="Textbox 771" o:spid="_x0000_s1573" type="#_x0000_t202" style="position:absolute;left:10366;top:5524;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48F49F94" w14:textId="77777777" w:rsidR="004B2FA9" w:rsidRDefault="00000000">
                        <w:pPr>
                          <w:spacing w:line="142" w:lineRule="exact"/>
                          <w:ind w:right="17"/>
                          <w:jc w:val="center"/>
                          <w:rPr>
                            <w:rFonts w:ascii="Calibri"/>
                            <w:sz w:val="14"/>
                          </w:rPr>
                        </w:pPr>
                        <w:r>
                          <w:rPr>
                            <w:rFonts w:ascii="Calibri"/>
                            <w:spacing w:val="-4"/>
                            <w:sz w:val="14"/>
                          </w:rPr>
                          <w:t>ADM.</w:t>
                        </w:r>
                      </w:p>
                      <w:p w14:paraId="6B9AC2F6" w14:textId="77777777" w:rsidR="004B2FA9" w:rsidRDefault="00000000">
                        <w:pPr>
                          <w:spacing w:line="168" w:lineRule="exact"/>
                          <w:ind w:right="18"/>
                          <w:jc w:val="center"/>
                          <w:rPr>
                            <w:rFonts w:ascii="Calibri"/>
                            <w:sz w:val="14"/>
                          </w:rPr>
                        </w:pPr>
                        <w:r>
                          <w:rPr>
                            <w:rFonts w:ascii="Calibri"/>
                            <w:spacing w:val="-2"/>
                            <w:sz w:val="14"/>
                          </w:rPr>
                          <w:t>GENERAL</w:t>
                        </w:r>
                      </w:p>
                    </w:txbxContent>
                  </v:textbox>
                </v:shape>
                <v:shape id="Textbox 772" o:spid="_x0000_s1574" type="#_x0000_t202" style="position:absolute;left:17223;top:6057;width:32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5A88DEB9" w14:textId="77777777" w:rsidR="004B2FA9" w:rsidRDefault="00000000">
                        <w:pPr>
                          <w:spacing w:line="139" w:lineRule="exact"/>
                          <w:rPr>
                            <w:rFonts w:ascii="Calibri" w:hAnsi="Calibri"/>
                            <w:sz w:val="14"/>
                          </w:rPr>
                        </w:pPr>
                        <w:r>
                          <w:rPr>
                            <w:rFonts w:ascii="Calibri" w:hAnsi="Calibri"/>
                            <w:spacing w:val="-2"/>
                            <w:sz w:val="14"/>
                          </w:rPr>
                          <w:t>TÉCNICA</w:t>
                        </w:r>
                      </w:p>
                    </w:txbxContent>
                  </v:textbox>
                </v:shape>
                <v:shape id="Textbox 773" o:spid="_x0000_s1575" type="#_x0000_t202" style="position:absolute;left:24344;top:5524;width:628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4602449A" w14:textId="77777777" w:rsidR="004B2FA9" w:rsidRDefault="00000000">
                        <w:pPr>
                          <w:spacing w:line="142" w:lineRule="exact"/>
                          <w:ind w:right="15"/>
                          <w:jc w:val="center"/>
                          <w:rPr>
                            <w:rFonts w:ascii="Calibri"/>
                            <w:sz w:val="14"/>
                          </w:rPr>
                        </w:pPr>
                        <w:r>
                          <w:rPr>
                            <w:rFonts w:ascii="Calibri"/>
                            <w:sz w:val="14"/>
                          </w:rPr>
                          <w:t>JEFE</w:t>
                        </w:r>
                        <w:r>
                          <w:rPr>
                            <w:rFonts w:ascii="Calibri"/>
                            <w:spacing w:val="-4"/>
                            <w:sz w:val="14"/>
                          </w:rPr>
                          <w:t xml:space="preserve"> </w:t>
                        </w:r>
                        <w:r>
                          <w:rPr>
                            <w:rFonts w:ascii="Calibri"/>
                            <w:spacing w:val="-5"/>
                            <w:sz w:val="14"/>
                          </w:rPr>
                          <w:t>DE</w:t>
                        </w:r>
                      </w:p>
                      <w:p w14:paraId="600EB20B" w14:textId="77777777" w:rsidR="004B2FA9" w:rsidRDefault="00000000">
                        <w:pPr>
                          <w:spacing w:line="168" w:lineRule="exact"/>
                          <w:ind w:right="18"/>
                          <w:jc w:val="center"/>
                          <w:rPr>
                            <w:rFonts w:ascii="Calibri"/>
                            <w:sz w:val="14"/>
                          </w:rPr>
                        </w:pPr>
                        <w:r>
                          <w:rPr>
                            <w:rFonts w:ascii="Calibri"/>
                            <w:spacing w:val="-2"/>
                            <w:sz w:val="14"/>
                          </w:rPr>
                          <w:t>DEPARTAMENTO</w:t>
                        </w:r>
                      </w:p>
                    </w:txbxContent>
                  </v:textbox>
                </v:shape>
                <v:shape id="Textbox 774" o:spid="_x0000_s1576" type="#_x0000_t202" style="position:absolute;left:32726;top:6057;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2A69BAF7" w14:textId="77777777" w:rsidR="004B2FA9" w:rsidRDefault="00000000">
                        <w:pPr>
                          <w:spacing w:line="139" w:lineRule="exact"/>
                          <w:rPr>
                            <w:rFonts w:ascii="Calibri"/>
                            <w:sz w:val="14"/>
                          </w:rPr>
                        </w:pPr>
                        <w:r>
                          <w:rPr>
                            <w:rFonts w:ascii="Calibri"/>
                            <w:spacing w:val="-5"/>
                            <w:sz w:val="14"/>
                          </w:rPr>
                          <w:t>A1</w:t>
                        </w:r>
                      </w:p>
                    </w:txbxContent>
                  </v:textbox>
                </v:shape>
                <v:shape id="Textbox 775" o:spid="_x0000_s1577" type="#_x0000_t202" style="position:absolute;left:37070;top:6027;width:10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0354D1DF" w14:textId="77777777" w:rsidR="004B2FA9" w:rsidRDefault="00000000">
                        <w:pPr>
                          <w:spacing w:line="139" w:lineRule="exact"/>
                          <w:rPr>
                            <w:rFonts w:ascii="Calibri"/>
                            <w:sz w:val="14"/>
                          </w:rPr>
                        </w:pPr>
                        <w:r>
                          <w:rPr>
                            <w:rFonts w:ascii="Calibri"/>
                            <w:spacing w:val="-5"/>
                            <w:sz w:val="14"/>
                          </w:rPr>
                          <w:t>LD</w:t>
                        </w:r>
                      </w:p>
                    </w:txbxContent>
                  </v:textbox>
                </v:shape>
                <v:shape id="Textbox 776" o:spid="_x0000_s1578" type="#_x0000_t202" style="position:absolute;left:42848;top:605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7EB80664" w14:textId="77777777" w:rsidR="004B2FA9" w:rsidRDefault="00000000">
                        <w:pPr>
                          <w:spacing w:line="139" w:lineRule="exact"/>
                          <w:rPr>
                            <w:rFonts w:ascii="Calibri"/>
                            <w:sz w:val="14"/>
                          </w:rPr>
                        </w:pPr>
                        <w:r>
                          <w:rPr>
                            <w:rFonts w:ascii="Calibri"/>
                            <w:spacing w:val="-5"/>
                            <w:sz w:val="14"/>
                          </w:rPr>
                          <w:t>28</w:t>
                        </w:r>
                      </w:p>
                    </w:txbxContent>
                  </v:textbox>
                </v:shape>
                <v:shape id="Textbox 777" o:spid="_x0000_s1579" type="#_x0000_t202" style="position:absolute;left:47283;top:605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6FD25E42" w14:textId="77777777" w:rsidR="004B2FA9" w:rsidRDefault="00000000">
                        <w:pPr>
                          <w:spacing w:line="139" w:lineRule="exact"/>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v:textbox>
                </v:shape>
                <v:shape id="Textbox 778" o:spid="_x0000_s1580" type="#_x0000_t202" style="position:absolute;left:54872;top:605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139AF1CF" w14:textId="77777777" w:rsidR="004B2FA9" w:rsidRDefault="00000000">
                        <w:pPr>
                          <w:spacing w:line="139" w:lineRule="exact"/>
                          <w:rPr>
                            <w:rFonts w:ascii="Calibri"/>
                            <w:sz w:val="14"/>
                          </w:rPr>
                        </w:pPr>
                        <w:r>
                          <w:rPr>
                            <w:rFonts w:ascii="Calibri"/>
                            <w:spacing w:val="-5"/>
                            <w:sz w:val="14"/>
                          </w:rPr>
                          <w:t>24</w:t>
                        </w:r>
                      </w:p>
                    </w:txbxContent>
                  </v:textbox>
                </v:shape>
                <v:shape id="Textbox 779" o:spid="_x0000_s1581" type="#_x0000_t202" style="position:absolute;left:59936;top:6027;width:1060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103A4085" w14:textId="77777777" w:rsidR="004B2FA9" w:rsidRDefault="00000000">
                        <w:pPr>
                          <w:tabs>
                            <w:tab w:val="left" w:pos="981"/>
                          </w:tabs>
                          <w:spacing w:line="144" w:lineRule="exact"/>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t>72.058,52</w:t>
                        </w:r>
                        <w:r>
                          <w:rPr>
                            <w:rFonts w:ascii="Calibri" w:hAnsi="Calibri"/>
                            <w:spacing w:val="-7"/>
                            <w:sz w:val="14"/>
                          </w:rPr>
                          <w:t xml:space="preserve"> </w:t>
                        </w:r>
                        <w:r>
                          <w:rPr>
                            <w:rFonts w:ascii="Calibri" w:hAnsi="Calibri"/>
                            <w:spacing w:val="-10"/>
                            <w:sz w:val="14"/>
                          </w:rPr>
                          <w:t>€</w:t>
                        </w:r>
                      </w:p>
                    </w:txbxContent>
                  </v:textbox>
                </v:shape>
                <w10:anchorlock/>
              </v:group>
            </w:pict>
          </mc:Fallback>
        </mc:AlternateContent>
      </w:r>
    </w:p>
    <w:p w14:paraId="15FBCCF9" w14:textId="77777777" w:rsidR="004B2FA9" w:rsidRDefault="00000000">
      <w:pPr>
        <w:spacing w:before="228" w:line="276" w:lineRule="auto"/>
        <w:ind w:left="652" w:right="790" w:firstLine="708"/>
        <w:jc w:val="both"/>
        <w:rPr>
          <w:rFonts w:ascii="Cambria" w:hAnsi="Cambria"/>
        </w:rPr>
      </w:pPr>
      <w:r>
        <w:rPr>
          <w:rFonts w:ascii="Cambria" w:hAnsi="Cambria"/>
        </w:rPr>
        <w:t>La presente modificación se sustenta en el informe favorable de la Directora General de Gestión Tributaria y el Concejal de Hacienda y Fiestas de fecha 29 de febrero de 2024 habida cuenta de que el ejercicio</w:t>
      </w:r>
      <w:r>
        <w:rPr>
          <w:rFonts w:ascii="Cambria" w:hAnsi="Cambria"/>
          <w:spacing w:val="-10"/>
        </w:rPr>
        <w:t xml:space="preserve"> </w:t>
      </w:r>
      <w:r>
        <w:rPr>
          <w:rFonts w:ascii="Cambria" w:hAnsi="Cambria"/>
        </w:rPr>
        <w:t>de</w:t>
      </w:r>
      <w:r>
        <w:rPr>
          <w:rFonts w:ascii="Cambria" w:hAnsi="Cambria"/>
          <w:spacing w:val="-12"/>
        </w:rPr>
        <w:t xml:space="preserve"> </w:t>
      </w:r>
      <w:r>
        <w:rPr>
          <w:rFonts w:ascii="Cambria" w:hAnsi="Cambria"/>
        </w:rPr>
        <w:t>las</w:t>
      </w:r>
      <w:r>
        <w:rPr>
          <w:rFonts w:ascii="Cambria" w:hAnsi="Cambria"/>
          <w:spacing w:val="-11"/>
        </w:rPr>
        <w:t xml:space="preserve"> </w:t>
      </w:r>
      <w:r>
        <w:rPr>
          <w:rFonts w:ascii="Cambria" w:hAnsi="Cambria"/>
        </w:rPr>
        <w:t>funciones</w:t>
      </w:r>
      <w:r>
        <w:rPr>
          <w:rFonts w:ascii="Cambria" w:hAnsi="Cambria"/>
          <w:spacing w:val="-11"/>
        </w:rPr>
        <w:t xml:space="preserve"> </w:t>
      </w:r>
      <w:r>
        <w:rPr>
          <w:rFonts w:ascii="Cambria" w:hAnsi="Cambria"/>
        </w:rPr>
        <w:t>atribuidas</w:t>
      </w:r>
      <w:r>
        <w:rPr>
          <w:rFonts w:ascii="Cambria" w:hAnsi="Cambria"/>
          <w:spacing w:val="-9"/>
        </w:rPr>
        <w:t xml:space="preserve"> </w:t>
      </w:r>
      <w:r>
        <w:rPr>
          <w:rFonts w:ascii="Cambria" w:hAnsi="Cambria"/>
        </w:rPr>
        <w:t>requiere</w:t>
      </w:r>
      <w:r>
        <w:rPr>
          <w:rFonts w:ascii="Cambria" w:hAnsi="Cambria"/>
          <w:spacing w:val="-12"/>
        </w:rPr>
        <w:t xml:space="preserve"> </w:t>
      </w:r>
      <w:r>
        <w:rPr>
          <w:rFonts w:ascii="Cambria" w:hAnsi="Cambria"/>
        </w:rPr>
        <w:t>de</w:t>
      </w:r>
      <w:r>
        <w:rPr>
          <w:rFonts w:ascii="Cambria" w:hAnsi="Cambria"/>
          <w:spacing w:val="-10"/>
        </w:rPr>
        <w:t xml:space="preserve"> </w:t>
      </w:r>
      <w:r>
        <w:rPr>
          <w:rFonts w:ascii="Cambria" w:hAnsi="Cambria"/>
        </w:rPr>
        <w:t>una</w:t>
      </w:r>
      <w:r>
        <w:rPr>
          <w:rFonts w:ascii="Cambria" w:hAnsi="Cambria"/>
          <w:spacing w:val="-10"/>
        </w:rPr>
        <w:t xml:space="preserve"> </w:t>
      </w:r>
      <w:r>
        <w:rPr>
          <w:rFonts w:ascii="Cambria" w:hAnsi="Cambria"/>
        </w:rPr>
        <w:t>considerable</w:t>
      </w:r>
      <w:r>
        <w:rPr>
          <w:rFonts w:ascii="Cambria" w:hAnsi="Cambria"/>
          <w:spacing w:val="-12"/>
        </w:rPr>
        <w:t xml:space="preserve"> </w:t>
      </w:r>
      <w:r>
        <w:rPr>
          <w:rFonts w:ascii="Cambria" w:hAnsi="Cambria"/>
        </w:rPr>
        <w:t>experiencia</w:t>
      </w:r>
      <w:r>
        <w:rPr>
          <w:rFonts w:ascii="Cambria" w:hAnsi="Cambria"/>
          <w:spacing w:val="-10"/>
        </w:rPr>
        <w:t xml:space="preserve"> </w:t>
      </w:r>
      <w:r>
        <w:rPr>
          <w:rFonts w:ascii="Cambria" w:hAnsi="Cambria"/>
        </w:rPr>
        <w:t>en</w:t>
      </w:r>
      <w:r>
        <w:rPr>
          <w:rFonts w:ascii="Cambria" w:hAnsi="Cambria"/>
          <w:spacing w:val="-11"/>
        </w:rPr>
        <w:t xml:space="preserve"> </w:t>
      </w:r>
      <w:r>
        <w:rPr>
          <w:rFonts w:ascii="Cambria" w:hAnsi="Cambria"/>
        </w:rPr>
        <w:t>Administración</w:t>
      </w:r>
      <w:r>
        <w:rPr>
          <w:rFonts w:ascii="Cambria" w:hAnsi="Cambria"/>
          <w:spacing w:val="-11"/>
        </w:rPr>
        <w:t xml:space="preserve"> </w:t>
      </w:r>
      <w:r>
        <w:rPr>
          <w:rFonts w:ascii="Cambria" w:hAnsi="Cambria"/>
        </w:rPr>
        <w:t>Pública, nivel alto de conocimiento y</w:t>
      </w:r>
      <w:r>
        <w:rPr>
          <w:rFonts w:ascii="Cambria" w:hAnsi="Cambria"/>
          <w:spacing w:val="-1"/>
        </w:rPr>
        <w:t xml:space="preserve"> </w:t>
      </w:r>
      <w:r>
        <w:rPr>
          <w:rFonts w:ascii="Cambria" w:hAnsi="Cambria"/>
        </w:rPr>
        <w:t>uso de distintas aplicaciones informáticas y</w:t>
      </w:r>
      <w:r>
        <w:rPr>
          <w:rFonts w:ascii="Cambria" w:hAnsi="Cambria"/>
          <w:spacing w:val="-1"/>
        </w:rPr>
        <w:t xml:space="preserve"> </w:t>
      </w:r>
      <w:r>
        <w:rPr>
          <w:rFonts w:ascii="Cambria" w:hAnsi="Cambria"/>
        </w:rPr>
        <w:t xml:space="preserve">portales web, colaboración con personal superior de otros servicios municipales, flexibilidad y disponibilidad horaria, autonomía en la toma de decisiones y un elevado grado de responsabilidad, y considerando las funciones y las retribuciones correspondientes al resto del personal técnico municipal, se considera insuficiente la clasificación de los niveles de los complementos de destino y específico asignados a los puestos </w:t>
      </w:r>
      <w:r>
        <w:rPr>
          <w:rFonts w:ascii="Cambria" w:hAnsi="Cambria"/>
          <w:spacing w:val="-2"/>
        </w:rPr>
        <w:t>mencionados.</w:t>
      </w:r>
    </w:p>
    <w:p w14:paraId="77F318FF" w14:textId="77777777" w:rsidR="004B2FA9" w:rsidRDefault="004B2FA9">
      <w:pPr>
        <w:spacing w:line="276" w:lineRule="auto"/>
        <w:jc w:val="both"/>
        <w:rPr>
          <w:rFonts w:ascii="Cambria" w:hAnsi="Cambria"/>
        </w:rPr>
        <w:sectPr w:rsidR="004B2FA9">
          <w:pgSz w:w="11910" w:h="16840"/>
          <w:pgMar w:top="2240" w:right="283" w:bottom="1200" w:left="425" w:header="283" w:footer="1000" w:gutter="0"/>
          <w:cols w:space="720"/>
        </w:sectPr>
      </w:pPr>
    </w:p>
    <w:p w14:paraId="4412ED57" w14:textId="77777777" w:rsidR="004B2FA9" w:rsidRDefault="004B2FA9">
      <w:pPr>
        <w:pStyle w:val="Textoindependiente"/>
        <w:rPr>
          <w:rFonts w:ascii="Cambria"/>
          <w:sz w:val="22"/>
        </w:rPr>
      </w:pPr>
    </w:p>
    <w:p w14:paraId="25280271" w14:textId="77777777" w:rsidR="004B2FA9" w:rsidRDefault="004B2FA9">
      <w:pPr>
        <w:pStyle w:val="Textoindependiente"/>
        <w:rPr>
          <w:rFonts w:ascii="Cambria"/>
          <w:sz w:val="22"/>
        </w:rPr>
      </w:pPr>
    </w:p>
    <w:p w14:paraId="0AF268BE" w14:textId="77777777" w:rsidR="004B2FA9" w:rsidRDefault="004B2FA9">
      <w:pPr>
        <w:pStyle w:val="Textoindependiente"/>
        <w:spacing w:before="213"/>
        <w:rPr>
          <w:rFonts w:ascii="Cambria"/>
          <w:sz w:val="22"/>
        </w:rPr>
      </w:pPr>
    </w:p>
    <w:p w14:paraId="10A903A3" w14:textId="77777777" w:rsidR="004B2FA9" w:rsidRDefault="00000000">
      <w:pPr>
        <w:spacing w:line="276" w:lineRule="auto"/>
        <w:ind w:left="652" w:right="790"/>
        <w:jc w:val="both"/>
        <w:rPr>
          <w:rFonts w:ascii="Cambria" w:hAnsi="Cambria"/>
        </w:rPr>
      </w:pPr>
      <w:r>
        <w:rPr>
          <w:rFonts w:ascii="Cambria" w:hAnsi="Cambria"/>
          <w:noProof/>
        </w:rPr>
        <mc:AlternateContent>
          <mc:Choice Requires="wps">
            <w:drawing>
              <wp:anchor distT="0" distB="0" distL="0" distR="0" simplePos="0" relativeHeight="477050880" behindDoc="1" locked="0" layoutInCell="1" allowOverlap="1" wp14:anchorId="14FFE56F" wp14:editId="38118CA5">
                <wp:simplePos x="0" y="0"/>
                <wp:positionH relativeFrom="page">
                  <wp:posOffset>6807090</wp:posOffset>
                </wp:positionH>
                <wp:positionV relativeFrom="paragraph">
                  <wp:posOffset>768226</wp:posOffset>
                </wp:positionV>
                <wp:extent cx="419734" cy="318706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F0178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C262B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4FFE56F" id="Textbox 780" o:spid="_x0000_s1582" type="#_x0000_t202" style="position:absolute;left:0;text-align:left;margin-left:536pt;margin-top:60.5pt;width:33.05pt;height:250.95pt;z-index:-2626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" filled="f" stroked="f">
                <v:textbox style="layout-flow:vertical;mso-layout-flow-alt:bottom-to-top" inset="0,0,0,0">
                  <w:txbxContent>
                    <w:p w14:paraId="4FF01780"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C262B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En virtud de todo lo anterior, se propone que se asigne a los puestos de trabajo de Técnico de Administración</w:t>
      </w:r>
      <w:r>
        <w:rPr>
          <w:rFonts w:ascii="Cambria" w:hAnsi="Cambria"/>
          <w:spacing w:val="-13"/>
        </w:rPr>
        <w:t xml:space="preserve"> </w:t>
      </w:r>
      <w:r>
        <w:rPr>
          <w:rFonts w:ascii="Cambria" w:hAnsi="Cambria"/>
        </w:rPr>
        <w:t>General</w:t>
      </w:r>
      <w:r>
        <w:rPr>
          <w:rFonts w:ascii="Cambria" w:hAnsi="Cambria"/>
          <w:spacing w:val="-12"/>
        </w:rPr>
        <w:t xml:space="preserve"> </w:t>
      </w:r>
      <w:r>
        <w:rPr>
          <w:rFonts w:ascii="Cambria" w:hAnsi="Cambria"/>
        </w:rPr>
        <w:t>adscritos</w:t>
      </w:r>
      <w:r>
        <w:rPr>
          <w:rFonts w:ascii="Cambria" w:hAnsi="Cambria"/>
          <w:spacing w:val="-11"/>
        </w:rPr>
        <w:t xml:space="preserve"> </w:t>
      </w:r>
      <w:r>
        <w:rPr>
          <w:rFonts w:ascii="Cambria" w:hAnsi="Cambria"/>
        </w:rPr>
        <w:t>al</w:t>
      </w:r>
      <w:r>
        <w:rPr>
          <w:rFonts w:ascii="Cambria" w:hAnsi="Cambria"/>
          <w:spacing w:val="-12"/>
        </w:rPr>
        <w:t xml:space="preserve"> </w:t>
      </w:r>
      <w:r>
        <w:rPr>
          <w:rFonts w:ascii="Cambria" w:hAnsi="Cambria"/>
        </w:rPr>
        <w:t>Órgano</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Gestión</w:t>
      </w:r>
      <w:r>
        <w:rPr>
          <w:rFonts w:ascii="Cambria" w:hAnsi="Cambria"/>
          <w:spacing w:val="-13"/>
        </w:rPr>
        <w:t xml:space="preserve"> </w:t>
      </w:r>
      <w:r>
        <w:rPr>
          <w:rFonts w:ascii="Cambria" w:hAnsi="Cambria"/>
        </w:rPr>
        <w:t>Tributaria</w:t>
      </w:r>
      <w:r>
        <w:rPr>
          <w:rFonts w:ascii="Cambria" w:hAnsi="Cambria"/>
          <w:spacing w:val="-11"/>
        </w:rPr>
        <w:t xml:space="preserve"> </w:t>
      </w:r>
      <w:r>
        <w:rPr>
          <w:rFonts w:ascii="Cambria" w:hAnsi="Cambria"/>
        </w:rPr>
        <w:t>un</w:t>
      </w:r>
      <w:r>
        <w:rPr>
          <w:rFonts w:ascii="Cambria" w:hAnsi="Cambria"/>
          <w:spacing w:val="-12"/>
        </w:rPr>
        <w:t xml:space="preserve"> </w:t>
      </w:r>
      <w:r>
        <w:rPr>
          <w:rFonts w:ascii="Cambria" w:hAnsi="Cambria"/>
        </w:rPr>
        <w:t>nivel</w:t>
      </w:r>
      <w:r>
        <w:rPr>
          <w:rFonts w:ascii="Cambria" w:hAnsi="Cambria"/>
          <w:spacing w:val="-11"/>
        </w:rPr>
        <w:t xml:space="preserve"> </w:t>
      </w:r>
      <w:r>
        <w:rPr>
          <w:rFonts w:ascii="Cambria" w:hAnsi="Cambria"/>
        </w:rPr>
        <w:t>28</w:t>
      </w:r>
      <w:r>
        <w:rPr>
          <w:rFonts w:ascii="Cambria" w:hAnsi="Cambria"/>
          <w:spacing w:val="-13"/>
        </w:rPr>
        <w:t xml:space="preserve"> </w:t>
      </w:r>
      <w:r>
        <w:rPr>
          <w:rFonts w:ascii="Cambria" w:hAnsi="Cambria"/>
        </w:rPr>
        <w:t>de</w:t>
      </w:r>
      <w:r>
        <w:rPr>
          <w:rFonts w:ascii="Cambria" w:hAnsi="Cambria"/>
          <w:spacing w:val="-11"/>
        </w:rPr>
        <w:t xml:space="preserve"> </w:t>
      </w:r>
      <w:r>
        <w:rPr>
          <w:rFonts w:ascii="Cambria" w:hAnsi="Cambria"/>
        </w:rPr>
        <w:t>complemento</w:t>
      </w:r>
      <w:r>
        <w:rPr>
          <w:rFonts w:ascii="Cambria" w:hAnsi="Cambria"/>
          <w:spacing w:val="-11"/>
        </w:rPr>
        <w:t xml:space="preserve"> </w:t>
      </w:r>
      <w:r>
        <w:rPr>
          <w:rFonts w:ascii="Cambria" w:hAnsi="Cambria"/>
        </w:rPr>
        <w:t>de</w:t>
      </w:r>
      <w:r>
        <w:rPr>
          <w:rFonts w:ascii="Cambria" w:hAnsi="Cambria"/>
          <w:spacing w:val="-12"/>
        </w:rPr>
        <w:t xml:space="preserve"> </w:t>
      </w:r>
      <w:r>
        <w:rPr>
          <w:rFonts w:ascii="Cambria" w:hAnsi="Cambria"/>
        </w:rPr>
        <w:t>destino y</w:t>
      </w:r>
      <w:r>
        <w:rPr>
          <w:rFonts w:ascii="Cambria" w:hAnsi="Cambria"/>
          <w:spacing w:val="-13"/>
        </w:rPr>
        <w:t xml:space="preserve"> </w:t>
      </w:r>
      <w:r>
        <w:rPr>
          <w:rFonts w:ascii="Cambria" w:hAnsi="Cambria"/>
        </w:rPr>
        <w:t>un</w:t>
      </w:r>
      <w:r>
        <w:rPr>
          <w:rFonts w:ascii="Cambria" w:hAnsi="Cambria"/>
          <w:spacing w:val="-12"/>
        </w:rPr>
        <w:t xml:space="preserve"> </w:t>
      </w:r>
      <w:r>
        <w:rPr>
          <w:rFonts w:ascii="Cambria" w:hAnsi="Cambria"/>
        </w:rPr>
        <w:t>nivel</w:t>
      </w:r>
      <w:r>
        <w:rPr>
          <w:rFonts w:ascii="Cambria" w:hAnsi="Cambria"/>
          <w:spacing w:val="-12"/>
        </w:rPr>
        <w:t xml:space="preserve"> </w:t>
      </w:r>
      <w:r>
        <w:rPr>
          <w:rFonts w:ascii="Cambria" w:hAnsi="Cambria"/>
        </w:rPr>
        <w:t>24</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complemento</w:t>
      </w:r>
      <w:r>
        <w:rPr>
          <w:rFonts w:ascii="Cambria" w:hAnsi="Cambria"/>
          <w:spacing w:val="-12"/>
        </w:rPr>
        <w:t xml:space="preserve"> </w:t>
      </w:r>
      <w:r>
        <w:rPr>
          <w:rFonts w:ascii="Cambria" w:hAnsi="Cambria"/>
        </w:rPr>
        <w:t>específico,</w:t>
      </w:r>
      <w:r>
        <w:rPr>
          <w:rFonts w:ascii="Cambria" w:hAnsi="Cambria"/>
          <w:spacing w:val="-12"/>
        </w:rPr>
        <w:t xml:space="preserve"> </w:t>
      </w:r>
      <w:r>
        <w:rPr>
          <w:rFonts w:ascii="Cambria" w:hAnsi="Cambria"/>
        </w:rPr>
        <w:t>resultantes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3"/>
        </w:rPr>
        <w:t xml:space="preserve"> </w:t>
      </w:r>
      <w:r>
        <w:rPr>
          <w:rFonts w:ascii="Cambria" w:hAnsi="Cambria"/>
        </w:rPr>
        <w:t>valoración</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los</w:t>
      </w:r>
      <w:r>
        <w:rPr>
          <w:rFonts w:ascii="Cambria" w:hAnsi="Cambria"/>
          <w:spacing w:val="-12"/>
        </w:rPr>
        <w:t xml:space="preserve"> </w:t>
      </w:r>
      <w:r>
        <w:rPr>
          <w:rFonts w:ascii="Cambria" w:hAnsi="Cambria"/>
        </w:rPr>
        <w:t>puestos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trabajo</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acuerdo con el Manual de Valoración de Puestos de Trabajo ya aprobado y sin perjuicio de las revisiones y/o actualizaciones que correspondan.</w:t>
      </w:r>
    </w:p>
    <w:p w14:paraId="3EFD4A0C" w14:textId="77777777" w:rsidR="004B2FA9" w:rsidRDefault="00000000">
      <w:pPr>
        <w:pStyle w:val="Ttulo4"/>
        <w:numPr>
          <w:ilvl w:val="0"/>
          <w:numId w:val="2"/>
        </w:numPr>
        <w:tabs>
          <w:tab w:val="left" w:pos="882"/>
        </w:tabs>
        <w:spacing w:before="257"/>
        <w:ind w:left="652" w:right="942" w:firstLine="0"/>
      </w:pPr>
      <w:r>
        <w:t>Puesto</w:t>
      </w:r>
      <w:r>
        <w:rPr>
          <w:spacing w:val="-3"/>
        </w:rPr>
        <w:t xml:space="preserve"> </w:t>
      </w:r>
      <w:r>
        <w:t>3.A.4</w:t>
      </w:r>
      <w:r>
        <w:rPr>
          <w:spacing w:val="-1"/>
        </w:rPr>
        <w:t xml:space="preserve"> </w:t>
      </w:r>
      <w:r>
        <w:t>Creación</w:t>
      </w:r>
      <w:r>
        <w:rPr>
          <w:spacing w:val="-4"/>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6"/>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3"/>
        </w:rPr>
        <w:t xml:space="preserve"> </w:t>
      </w:r>
      <w:r>
        <w:t>28</w:t>
      </w:r>
      <w:r>
        <w:rPr>
          <w:spacing w:val="-1"/>
        </w:rPr>
        <w:t xml:space="preserve"> </w:t>
      </w:r>
      <w:r>
        <w:t>y la forma de provisión)</w:t>
      </w:r>
    </w:p>
    <w:p w14:paraId="160E934A" w14:textId="77777777" w:rsidR="004B2FA9" w:rsidRDefault="00000000">
      <w:pPr>
        <w:spacing w:after="3" w:line="185" w:lineRule="exact"/>
        <w:ind w:left="652"/>
        <w:jc w:val="both"/>
        <w:rPr>
          <w:rFonts w:ascii="Cambria" w:hAnsi="Cambria"/>
          <w:b/>
          <w:sz w:val="16"/>
        </w:rPr>
      </w:pPr>
      <w:r>
        <w:rPr>
          <w:rFonts w:ascii="Cambria" w:hAnsi="Cambria"/>
          <w:b/>
          <w:noProof/>
          <w:sz w:val="16"/>
        </w:rPr>
        <mc:AlternateContent>
          <mc:Choice Requires="wpg">
            <w:drawing>
              <wp:anchor distT="0" distB="0" distL="0" distR="0" simplePos="0" relativeHeight="477050368" behindDoc="1" locked="0" layoutInCell="1" allowOverlap="1" wp14:anchorId="144D6E0F" wp14:editId="7984004D">
                <wp:simplePos x="0" y="0"/>
                <wp:positionH relativeFrom="page">
                  <wp:posOffset>4988940</wp:posOffset>
                </wp:positionH>
                <wp:positionV relativeFrom="paragraph">
                  <wp:posOffset>119875</wp:posOffset>
                </wp:positionV>
                <wp:extent cx="2300605" cy="730250"/>
                <wp:effectExtent l="0" t="0" r="0" b="0"/>
                <wp:wrapNone/>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730250"/>
                          <a:chOff x="0" y="0"/>
                          <a:chExt cx="2300605" cy="730250"/>
                        </a:xfrm>
                      </wpg:grpSpPr>
                      <wps:wsp>
                        <wps:cNvPr id="782" name="Textbox 782"/>
                        <wps:cNvSpPr txBox="1"/>
                        <wps:spPr>
                          <a:xfrm>
                            <a:off x="1797176" y="394715"/>
                            <a:ext cx="500380" cy="332740"/>
                          </a:xfrm>
                          <a:prstGeom prst="rect">
                            <a:avLst/>
                          </a:prstGeom>
                          <a:ln w="6096">
                            <a:solidFill>
                              <a:srgbClr val="000000"/>
                            </a:solidFill>
                            <a:prstDash val="solid"/>
                          </a:ln>
                        </wps:spPr>
                        <wps:txbx>
                          <w:txbxContent>
                            <w:p w14:paraId="5881780E" w14:textId="77777777" w:rsidR="004B2FA9" w:rsidRDefault="004B2FA9">
                              <w:pPr>
                                <w:spacing w:before="7"/>
                                <w:rPr>
                                  <w:rFonts w:ascii="Cambria"/>
                                  <w:b/>
                                  <w:sz w:val="14"/>
                                </w:rPr>
                              </w:pPr>
                            </w:p>
                            <w:p w14:paraId="79E7A2AD" w14:textId="77777777" w:rsidR="004B2FA9" w:rsidRDefault="00000000">
                              <w:pPr>
                                <w:spacing w:line="171" w:lineRule="exact"/>
                                <w:ind w:right="1"/>
                                <w:jc w:val="center"/>
                                <w:rPr>
                                  <w:rFonts w:ascii="Calibri"/>
                                  <w:sz w:val="14"/>
                                </w:rPr>
                              </w:pPr>
                              <w:r>
                                <w:rPr>
                                  <w:rFonts w:ascii="Calibri"/>
                                  <w:spacing w:val="-2"/>
                                  <w:sz w:val="14"/>
                                </w:rPr>
                                <w:t>69.810,82</w:t>
                              </w:r>
                            </w:p>
                            <w:p w14:paraId="4658AEC6" w14:textId="77777777" w:rsidR="004B2FA9" w:rsidRDefault="00000000">
                              <w:pPr>
                                <w:spacing w:line="171" w:lineRule="exact"/>
                                <w:ind w:right="1"/>
                                <w:jc w:val="center"/>
                                <w:rPr>
                                  <w:rFonts w:ascii="Calibri" w:hAnsi="Calibri"/>
                                  <w:sz w:val="14"/>
                                </w:rPr>
                              </w:pPr>
                              <w:r>
                                <w:rPr>
                                  <w:rFonts w:ascii="Calibri" w:hAnsi="Calibri"/>
                                  <w:spacing w:val="-10"/>
                                  <w:sz w:val="14"/>
                                </w:rPr>
                                <w:t>€</w:t>
                              </w:r>
                            </w:p>
                          </w:txbxContent>
                        </wps:txbx>
                        <wps:bodyPr wrap="square" lIns="0" tIns="0" rIns="0" bIns="0" rtlCol="0">
                          <a:noAutofit/>
                        </wps:bodyPr>
                      </wps:wsp>
                      <wps:wsp>
                        <wps:cNvPr id="783" name="Textbox 783"/>
                        <wps:cNvSpPr txBox="1"/>
                        <wps:spPr>
                          <a:xfrm>
                            <a:off x="1169288" y="394715"/>
                            <a:ext cx="628015" cy="332740"/>
                          </a:xfrm>
                          <a:prstGeom prst="rect">
                            <a:avLst/>
                          </a:prstGeom>
                          <a:ln w="6096">
                            <a:solidFill>
                              <a:srgbClr val="000000"/>
                            </a:solidFill>
                            <a:prstDash val="solid"/>
                          </a:ln>
                        </wps:spPr>
                        <wps:txbx>
                          <w:txbxContent>
                            <w:p w14:paraId="4F154A60" w14:textId="77777777" w:rsidR="004B2FA9" w:rsidRDefault="004B2FA9">
                              <w:pPr>
                                <w:spacing w:before="7"/>
                                <w:rPr>
                                  <w:rFonts w:ascii="Cambria"/>
                                  <w:b/>
                                  <w:sz w:val="14"/>
                                </w:rPr>
                              </w:pPr>
                            </w:p>
                            <w:p w14:paraId="7ED32F0B" w14:textId="77777777" w:rsidR="004B2FA9" w:rsidRDefault="00000000">
                              <w:pPr>
                                <w:ind w:left="155"/>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784" name="Textbox 784"/>
                        <wps:cNvSpPr txBox="1"/>
                        <wps:spPr>
                          <a:xfrm>
                            <a:off x="541019" y="394715"/>
                            <a:ext cx="628650" cy="332740"/>
                          </a:xfrm>
                          <a:prstGeom prst="rect">
                            <a:avLst/>
                          </a:prstGeom>
                          <a:ln w="6096">
                            <a:solidFill>
                              <a:srgbClr val="000000"/>
                            </a:solidFill>
                            <a:prstDash val="solid"/>
                          </a:ln>
                        </wps:spPr>
                        <wps:txbx>
                          <w:txbxContent>
                            <w:p w14:paraId="2CC3F1B9" w14:textId="77777777" w:rsidR="004B2FA9" w:rsidRDefault="004B2FA9">
                              <w:pPr>
                                <w:spacing w:before="7"/>
                                <w:rPr>
                                  <w:rFonts w:ascii="Cambria"/>
                                  <w:b/>
                                  <w:sz w:val="14"/>
                                </w:rPr>
                              </w:pPr>
                            </w:p>
                            <w:p w14:paraId="741D1960" w14:textId="77777777" w:rsidR="004B2FA9" w:rsidRDefault="00000000">
                              <w:pPr>
                                <w:ind w:right="3"/>
                                <w:jc w:val="center"/>
                                <w:rPr>
                                  <w:rFonts w:ascii="Calibri"/>
                                  <w:sz w:val="14"/>
                                </w:rPr>
                              </w:pPr>
                              <w:r>
                                <w:rPr>
                                  <w:rFonts w:ascii="Calibri"/>
                                  <w:spacing w:val="-5"/>
                                  <w:sz w:val="14"/>
                                </w:rPr>
                                <w:t>24</w:t>
                              </w:r>
                            </w:p>
                          </w:txbxContent>
                        </wps:txbx>
                        <wps:bodyPr wrap="square" lIns="0" tIns="0" rIns="0" bIns="0" rtlCol="0">
                          <a:noAutofit/>
                        </wps:bodyPr>
                      </wps:wsp>
                      <wps:wsp>
                        <wps:cNvPr id="785" name="Textbox 785"/>
                        <wps:cNvSpPr txBox="1"/>
                        <wps:spPr>
                          <a:xfrm>
                            <a:off x="3047" y="394715"/>
                            <a:ext cx="538480" cy="332740"/>
                          </a:xfrm>
                          <a:prstGeom prst="rect">
                            <a:avLst/>
                          </a:prstGeom>
                          <a:ln w="6096">
                            <a:solidFill>
                              <a:srgbClr val="000000"/>
                            </a:solidFill>
                            <a:prstDash val="solid"/>
                          </a:ln>
                        </wps:spPr>
                        <wps:txbx>
                          <w:txbxContent>
                            <w:p w14:paraId="4FD4C21A" w14:textId="77777777" w:rsidR="004B2FA9" w:rsidRDefault="004B2FA9">
                              <w:pPr>
                                <w:spacing w:before="7"/>
                                <w:rPr>
                                  <w:rFonts w:ascii="Cambria"/>
                                  <w:b/>
                                  <w:sz w:val="14"/>
                                </w:rPr>
                              </w:pPr>
                            </w:p>
                            <w:p w14:paraId="302739A9" w14:textId="77777777" w:rsidR="004B2FA9" w:rsidRDefault="00000000">
                              <w:pPr>
                                <w:ind w:left="136"/>
                                <w:rPr>
                                  <w:rFonts w:ascii="Calibri" w:hAnsi="Calibri"/>
                                  <w:sz w:val="14"/>
                                </w:rPr>
                              </w:pPr>
                              <w:r>
                                <w:rPr>
                                  <w:rFonts w:ascii="Calibri" w:hAnsi="Calibri"/>
                                  <w:spacing w:val="-2"/>
                                  <w:sz w:val="14"/>
                                </w:rPr>
                                <w:t>11.695,32€</w:t>
                              </w:r>
                            </w:p>
                          </w:txbxContent>
                        </wps:txbx>
                        <wps:bodyPr wrap="square" lIns="0" tIns="0" rIns="0" bIns="0" rtlCol="0">
                          <a:noAutofit/>
                        </wps:bodyPr>
                      </wps:wsp>
                      <wps:wsp>
                        <wps:cNvPr id="786" name="Textbox 786"/>
                        <wps:cNvSpPr txBox="1"/>
                        <wps:spPr>
                          <a:xfrm>
                            <a:off x="1797176" y="3047"/>
                            <a:ext cx="500380" cy="391795"/>
                          </a:xfrm>
                          <a:prstGeom prst="rect">
                            <a:avLst/>
                          </a:prstGeom>
                          <a:solidFill>
                            <a:srgbClr val="C0C0C0"/>
                          </a:solidFill>
                          <a:ln w="6096">
                            <a:solidFill>
                              <a:srgbClr val="000000"/>
                            </a:solidFill>
                            <a:prstDash val="solid"/>
                          </a:ln>
                        </wps:spPr>
                        <wps:txbx>
                          <w:txbxContent>
                            <w:p w14:paraId="6BC27DA4" w14:textId="77777777" w:rsidR="004B2FA9" w:rsidRDefault="004B2FA9">
                              <w:pPr>
                                <w:spacing w:before="4"/>
                                <w:rPr>
                                  <w:rFonts w:ascii="Cambria"/>
                                  <w:b/>
                                  <w:color w:val="000000"/>
                                  <w:sz w:val="14"/>
                                </w:rPr>
                              </w:pPr>
                            </w:p>
                            <w:p w14:paraId="1F5AF331" w14:textId="77777777" w:rsidR="004B2FA9" w:rsidRDefault="00000000">
                              <w:pPr>
                                <w:spacing w:before="1"/>
                                <w:ind w:left="199"/>
                                <w:rPr>
                                  <w:rFonts w:ascii="Calibri"/>
                                  <w:b/>
                                  <w:color w:val="000000"/>
                                  <w:sz w:val="14"/>
                                </w:rPr>
                              </w:pPr>
                              <w:r>
                                <w:rPr>
                                  <w:rFonts w:ascii="Calibri"/>
                                  <w:b/>
                                  <w:color w:val="000000"/>
                                  <w:spacing w:val="-2"/>
                                  <w:sz w:val="14"/>
                                </w:rPr>
                                <w:t>TOTAL</w:t>
                              </w:r>
                            </w:p>
                          </w:txbxContent>
                        </wps:txbx>
                        <wps:bodyPr wrap="square" lIns="0" tIns="0" rIns="0" bIns="0" rtlCol="0">
                          <a:noAutofit/>
                        </wps:bodyPr>
                      </wps:wsp>
                      <wps:wsp>
                        <wps:cNvPr id="787" name="Textbox 787"/>
                        <wps:cNvSpPr txBox="1"/>
                        <wps:spPr>
                          <a:xfrm>
                            <a:off x="1169288" y="3047"/>
                            <a:ext cx="628015" cy="391795"/>
                          </a:xfrm>
                          <a:prstGeom prst="rect">
                            <a:avLst/>
                          </a:prstGeom>
                          <a:solidFill>
                            <a:srgbClr val="C0C0C0"/>
                          </a:solidFill>
                          <a:ln w="6096">
                            <a:solidFill>
                              <a:srgbClr val="000000"/>
                            </a:solidFill>
                            <a:prstDash val="solid"/>
                          </a:ln>
                        </wps:spPr>
                        <wps:txbx>
                          <w:txbxContent>
                            <w:p w14:paraId="7EEA9BC4" w14:textId="77777777" w:rsidR="004B2FA9" w:rsidRDefault="00000000">
                              <w:pPr>
                                <w:spacing w:before="130" w:line="171" w:lineRule="exact"/>
                                <w:ind w:left="215"/>
                                <w:rPr>
                                  <w:rFonts w:ascii="Calibri"/>
                                  <w:b/>
                                  <w:color w:val="000000"/>
                                  <w:sz w:val="14"/>
                                </w:rPr>
                              </w:pPr>
                              <w:r>
                                <w:rPr>
                                  <w:rFonts w:ascii="Calibri"/>
                                  <w:b/>
                                  <w:color w:val="000000"/>
                                  <w:spacing w:val="-2"/>
                                  <w:sz w:val="14"/>
                                </w:rPr>
                                <w:t>IMPORTE</w:t>
                              </w:r>
                            </w:p>
                            <w:p w14:paraId="0966BB99"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s:wsp>
                        <wps:cNvPr id="788" name="Textbox 788"/>
                        <wps:cNvSpPr txBox="1"/>
                        <wps:spPr>
                          <a:xfrm>
                            <a:off x="541019" y="3047"/>
                            <a:ext cx="628650" cy="391795"/>
                          </a:xfrm>
                          <a:prstGeom prst="rect">
                            <a:avLst/>
                          </a:prstGeom>
                          <a:solidFill>
                            <a:srgbClr val="C0C0C0"/>
                          </a:solidFill>
                          <a:ln w="6096">
                            <a:solidFill>
                              <a:srgbClr val="000000"/>
                            </a:solidFill>
                            <a:prstDash val="solid"/>
                          </a:ln>
                        </wps:spPr>
                        <wps:txbx>
                          <w:txbxContent>
                            <w:p w14:paraId="7E39F127" w14:textId="77777777" w:rsidR="004B2FA9" w:rsidRDefault="00000000">
                              <w:pPr>
                                <w:spacing w:before="130" w:line="171" w:lineRule="exact"/>
                                <w:ind w:left="319"/>
                                <w:rPr>
                                  <w:rFonts w:ascii="Calibri"/>
                                  <w:b/>
                                  <w:color w:val="000000"/>
                                  <w:sz w:val="14"/>
                                </w:rPr>
                              </w:pPr>
                              <w:r>
                                <w:rPr>
                                  <w:rFonts w:ascii="Calibri"/>
                                  <w:b/>
                                  <w:color w:val="000000"/>
                                  <w:spacing w:val="-2"/>
                                  <w:sz w:val="14"/>
                                </w:rPr>
                                <w:t>NIVEL</w:t>
                              </w:r>
                            </w:p>
                            <w:p w14:paraId="0FE57136"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g:wgp>
                  </a:graphicData>
                </a:graphic>
              </wp:anchor>
            </w:drawing>
          </mc:Choice>
          <mc:Fallback>
            <w:pict>
              <v:group w14:anchorId="144D6E0F" id="Group 781" o:spid="_x0000_s1583" style="position:absolute;left:0;text-align:left;margin-left:392.85pt;margin-top:9.45pt;width:181.15pt;height:57.5pt;z-index:-26266112;mso-wrap-distance-left:0;mso-wrap-distance-right:0;mso-position-horizontal-relative:page;mso-position-vertical-relative:text" coordsize="23006,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">
                <v:shape id="Textbox 782" o:spid="_x0000_s1584" type="#_x0000_t202" style="position:absolute;left:17971;top:3947;width:5004;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" filled="f" strokeweight=".48pt">
                  <v:textbox inset="0,0,0,0">
                    <w:txbxContent>
                      <w:p w14:paraId="5881780E" w14:textId="77777777" w:rsidR="004B2FA9" w:rsidRDefault="004B2FA9">
                        <w:pPr>
                          <w:spacing w:before="7"/>
                          <w:rPr>
                            <w:rFonts w:ascii="Cambria"/>
                            <w:b/>
                            <w:sz w:val="14"/>
                          </w:rPr>
                        </w:pPr>
                      </w:p>
                      <w:p w14:paraId="79E7A2AD" w14:textId="77777777" w:rsidR="004B2FA9" w:rsidRDefault="00000000">
                        <w:pPr>
                          <w:spacing w:line="171" w:lineRule="exact"/>
                          <w:ind w:right="1"/>
                          <w:jc w:val="center"/>
                          <w:rPr>
                            <w:rFonts w:ascii="Calibri"/>
                            <w:sz w:val="14"/>
                          </w:rPr>
                        </w:pPr>
                        <w:r>
                          <w:rPr>
                            <w:rFonts w:ascii="Calibri"/>
                            <w:spacing w:val="-2"/>
                            <w:sz w:val="14"/>
                          </w:rPr>
                          <w:t>69.810,82</w:t>
                        </w:r>
                      </w:p>
                      <w:p w14:paraId="4658AEC6" w14:textId="77777777" w:rsidR="004B2FA9" w:rsidRDefault="00000000">
                        <w:pPr>
                          <w:spacing w:line="171" w:lineRule="exact"/>
                          <w:ind w:right="1"/>
                          <w:jc w:val="center"/>
                          <w:rPr>
                            <w:rFonts w:ascii="Calibri" w:hAnsi="Calibri"/>
                            <w:sz w:val="14"/>
                          </w:rPr>
                        </w:pPr>
                        <w:r>
                          <w:rPr>
                            <w:rFonts w:ascii="Calibri" w:hAnsi="Calibri"/>
                            <w:spacing w:val="-10"/>
                            <w:sz w:val="14"/>
                          </w:rPr>
                          <w:t>€</w:t>
                        </w:r>
                      </w:p>
                    </w:txbxContent>
                  </v:textbox>
                </v:shape>
                <v:shape id="Textbox 783" o:spid="_x0000_s1585" type="#_x0000_t202" style="position:absolute;left:11692;top:3947;width:6281;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" filled="f" strokeweight=".48pt">
                  <v:textbox inset="0,0,0,0">
                    <w:txbxContent>
                      <w:p w14:paraId="4F154A60" w14:textId="77777777" w:rsidR="004B2FA9" w:rsidRDefault="004B2FA9">
                        <w:pPr>
                          <w:spacing w:before="7"/>
                          <w:rPr>
                            <w:rFonts w:ascii="Cambria"/>
                            <w:b/>
                            <w:sz w:val="14"/>
                          </w:rPr>
                        </w:pPr>
                      </w:p>
                      <w:p w14:paraId="7ED32F0B" w14:textId="77777777" w:rsidR="004B2FA9" w:rsidRDefault="00000000">
                        <w:pPr>
                          <w:ind w:left="155"/>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0"/>
                            <w:sz w:val="14"/>
                          </w:rPr>
                          <w:t>€</w:t>
                        </w:r>
                      </w:p>
                    </w:txbxContent>
                  </v:textbox>
                </v:shape>
                <v:shape id="Textbox 784" o:spid="_x0000_s1586" type="#_x0000_t202" style="position:absolute;left:5410;top:3947;width:628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" filled="f" strokeweight=".48pt">
                  <v:textbox inset="0,0,0,0">
                    <w:txbxContent>
                      <w:p w14:paraId="2CC3F1B9" w14:textId="77777777" w:rsidR="004B2FA9" w:rsidRDefault="004B2FA9">
                        <w:pPr>
                          <w:spacing w:before="7"/>
                          <w:rPr>
                            <w:rFonts w:ascii="Cambria"/>
                            <w:b/>
                            <w:sz w:val="14"/>
                          </w:rPr>
                        </w:pPr>
                      </w:p>
                      <w:p w14:paraId="741D1960" w14:textId="77777777" w:rsidR="004B2FA9" w:rsidRDefault="00000000">
                        <w:pPr>
                          <w:ind w:right="3"/>
                          <w:jc w:val="center"/>
                          <w:rPr>
                            <w:rFonts w:ascii="Calibri"/>
                            <w:sz w:val="14"/>
                          </w:rPr>
                        </w:pPr>
                        <w:r>
                          <w:rPr>
                            <w:rFonts w:ascii="Calibri"/>
                            <w:spacing w:val="-5"/>
                            <w:sz w:val="14"/>
                          </w:rPr>
                          <w:t>24</w:t>
                        </w:r>
                      </w:p>
                    </w:txbxContent>
                  </v:textbox>
                </v:shape>
                <v:shape id="Textbox 785" o:spid="_x0000_s1587" type="#_x0000_t202" style="position:absolute;left:30;top:3947;width:538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" filled="f" strokeweight=".48pt">
                  <v:textbox inset="0,0,0,0">
                    <w:txbxContent>
                      <w:p w14:paraId="4FD4C21A" w14:textId="77777777" w:rsidR="004B2FA9" w:rsidRDefault="004B2FA9">
                        <w:pPr>
                          <w:spacing w:before="7"/>
                          <w:rPr>
                            <w:rFonts w:ascii="Cambria"/>
                            <w:b/>
                            <w:sz w:val="14"/>
                          </w:rPr>
                        </w:pPr>
                      </w:p>
                      <w:p w14:paraId="302739A9" w14:textId="77777777" w:rsidR="004B2FA9" w:rsidRDefault="00000000">
                        <w:pPr>
                          <w:ind w:left="136"/>
                          <w:rPr>
                            <w:rFonts w:ascii="Calibri" w:hAnsi="Calibri"/>
                            <w:sz w:val="14"/>
                          </w:rPr>
                        </w:pPr>
                        <w:r>
                          <w:rPr>
                            <w:rFonts w:ascii="Calibri" w:hAnsi="Calibri"/>
                            <w:spacing w:val="-2"/>
                            <w:sz w:val="14"/>
                          </w:rPr>
                          <w:t>11.695,32€</w:t>
                        </w:r>
                      </w:p>
                    </w:txbxContent>
                  </v:textbox>
                </v:shape>
                <v:shape id="Textbox 786" o:spid="_x0000_s1588" type="#_x0000_t202" style="position:absolute;left:17971;top:30;width:500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" fillcolor="silver" strokeweight=".48pt">
                  <v:textbox inset="0,0,0,0">
                    <w:txbxContent>
                      <w:p w14:paraId="6BC27DA4" w14:textId="77777777" w:rsidR="004B2FA9" w:rsidRDefault="004B2FA9">
                        <w:pPr>
                          <w:spacing w:before="4"/>
                          <w:rPr>
                            <w:rFonts w:ascii="Cambria"/>
                            <w:b/>
                            <w:color w:val="000000"/>
                            <w:sz w:val="14"/>
                          </w:rPr>
                        </w:pPr>
                      </w:p>
                      <w:p w14:paraId="1F5AF331" w14:textId="77777777" w:rsidR="004B2FA9" w:rsidRDefault="00000000">
                        <w:pPr>
                          <w:spacing w:before="1"/>
                          <w:ind w:left="199"/>
                          <w:rPr>
                            <w:rFonts w:ascii="Calibri"/>
                            <w:b/>
                            <w:color w:val="000000"/>
                            <w:sz w:val="14"/>
                          </w:rPr>
                        </w:pPr>
                        <w:r>
                          <w:rPr>
                            <w:rFonts w:ascii="Calibri"/>
                            <w:b/>
                            <w:color w:val="000000"/>
                            <w:spacing w:val="-2"/>
                            <w:sz w:val="14"/>
                          </w:rPr>
                          <w:t>TOTAL</w:t>
                        </w:r>
                      </w:p>
                    </w:txbxContent>
                  </v:textbox>
                </v:shape>
                <v:shape id="Textbox 787" o:spid="_x0000_s1589" type="#_x0000_t202" style="position:absolute;left:11692;top:30;width:628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" fillcolor="silver" strokeweight=".48pt">
                  <v:textbox inset="0,0,0,0">
                    <w:txbxContent>
                      <w:p w14:paraId="7EEA9BC4" w14:textId="77777777" w:rsidR="004B2FA9" w:rsidRDefault="00000000">
                        <w:pPr>
                          <w:spacing w:before="130" w:line="171" w:lineRule="exact"/>
                          <w:ind w:left="215"/>
                          <w:rPr>
                            <w:rFonts w:ascii="Calibri"/>
                            <w:b/>
                            <w:color w:val="000000"/>
                            <w:sz w:val="14"/>
                          </w:rPr>
                        </w:pPr>
                        <w:r>
                          <w:rPr>
                            <w:rFonts w:ascii="Calibri"/>
                            <w:b/>
                            <w:color w:val="000000"/>
                            <w:spacing w:val="-2"/>
                            <w:sz w:val="14"/>
                          </w:rPr>
                          <w:t>IMPORTE</w:t>
                        </w:r>
                      </w:p>
                      <w:p w14:paraId="0966BB99"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v:shape id="Textbox 788" o:spid="_x0000_s1590" type="#_x0000_t202" style="position:absolute;left:5410;top:30;width:628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" fillcolor="silver" strokeweight=".48pt">
                  <v:textbox inset="0,0,0,0">
                    <w:txbxContent>
                      <w:p w14:paraId="7E39F127" w14:textId="77777777" w:rsidR="004B2FA9" w:rsidRDefault="00000000">
                        <w:pPr>
                          <w:spacing w:before="130" w:line="171" w:lineRule="exact"/>
                          <w:ind w:left="319"/>
                          <w:rPr>
                            <w:rFonts w:ascii="Calibri"/>
                            <w:b/>
                            <w:color w:val="000000"/>
                            <w:sz w:val="14"/>
                          </w:rPr>
                        </w:pPr>
                        <w:r>
                          <w:rPr>
                            <w:rFonts w:ascii="Calibri"/>
                            <w:b/>
                            <w:color w:val="000000"/>
                            <w:spacing w:val="-2"/>
                            <w:sz w:val="14"/>
                          </w:rPr>
                          <w:t>NIVEL</w:t>
                        </w:r>
                      </w:p>
                      <w:p w14:paraId="0FE57136"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w10:wrap anchorx="page"/>
              </v:group>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48354B0F"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580C756B" wp14:editId="710175FD">
                <wp:extent cx="4852035" cy="730250"/>
                <wp:effectExtent l="9525" t="0" r="0" b="3175"/>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2035" cy="730250"/>
                          <a:chOff x="0" y="0"/>
                          <a:chExt cx="4852035" cy="730250"/>
                        </a:xfrm>
                      </wpg:grpSpPr>
                      <wps:wsp>
                        <wps:cNvPr id="790" name="Graphic 790"/>
                        <wps:cNvSpPr/>
                        <wps:spPr>
                          <a:xfrm>
                            <a:off x="3229991" y="391667"/>
                            <a:ext cx="540385" cy="338455"/>
                          </a:xfrm>
                          <a:custGeom>
                            <a:avLst/>
                            <a:gdLst/>
                            <a:ahLst/>
                            <a:cxnLst/>
                            <a:rect l="l" t="t" r="r" b="b"/>
                            <a:pathLst>
                              <a:path w="540385" h="338455">
                                <a:moveTo>
                                  <a:pt x="539800" y="0"/>
                                </a:moveTo>
                                <a:lnTo>
                                  <a:pt x="6096" y="0"/>
                                </a:lnTo>
                                <a:lnTo>
                                  <a:pt x="0" y="0"/>
                                </a:lnTo>
                                <a:lnTo>
                                  <a:pt x="0" y="6096"/>
                                </a:lnTo>
                                <a:lnTo>
                                  <a:pt x="0" y="332232"/>
                                </a:lnTo>
                                <a:lnTo>
                                  <a:pt x="0" y="338328"/>
                                </a:lnTo>
                                <a:lnTo>
                                  <a:pt x="6096" y="338328"/>
                                </a:lnTo>
                                <a:lnTo>
                                  <a:pt x="539800" y="338328"/>
                                </a:lnTo>
                                <a:lnTo>
                                  <a:pt x="539800" y="332232"/>
                                </a:lnTo>
                                <a:lnTo>
                                  <a:pt x="6096" y="332232"/>
                                </a:lnTo>
                                <a:lnTo>
                                  <a:pt x="6096" y="6096"/>
                                </a:lnTo>
                                <a:lnTo>
                                  <a:pt x="539800" y="6096"/>
                                </a:lnTo>
                                <a:lnTo>
                                  <a:pt x="539800" y="0"/>
                                </a:lnTo>
                                <a:close/>
                              </a:path>
                            </a:pathLst>
                          </a:custGeom>
                          <a:solidFill>
                            <a:srgbClr val="000000"/>
                          </a:solidFill>
                        </wps:spPr>
                        <wps:bodyPr wrap="square" lIns="0" tIns="0" rIns="0" bIns="0" rtlCol="0">
                          <a:prstTxWarp prst="textNoShape">
                            <a:avLst/>
                          </a:prstTxWarp>
                          <a:noAutofit/>
                        </wps:bodyPr>
                      </wps:wsp>
                      <wps:wsp>
                        <wps:cNvPr id="791" name="Textbox 791"/>
                        <wps:cNvSpPr txBox="1"/>
                        <wps:spPr>
                          <a:xfrm>
                            <a:off x="3772789" y="394715"/>
                            <a:ext cx="538480" cy="332740"/>
                          </a:xfrm>
                          <a:prstGeom prst="rect">
                            <a:avLst/>
                          </a:prstGeom>
                          <a:ln w="6096">
                            <a:solidFill>
                              <a:srgbClr val="000000"/>
                            </a:solidFill>
                            <a:prstDash val="solid"/>
                          </a:ln>
                        </wps:spPr>
                        <wps:txbx>
                          <w:txbxContent>
                            <w:p w14:paraId="3921820F" w14:textId="77777777" w:rsidR="004B2FA9" w:rsidRDefault="004B2FA9">
                              <w:pPr>
                                <w:spacing w:before="7"/>
                                <w:rPr>
                                  <w:rFonts w:ascii="Cambria"/>
                                  <w:b/>
                                  <w:sz w:val="14"/>
                                </w:rPr>
                              </w:pPr>
                            </w:p>
                            <w:p w14:paraId="55875862" w14:textId="77777777" w:rsidR="004B2FA9" w:rsidRDefault="00000000">
                              <w:pPr>
                                <w:ind w:right="5"/>
                                <w:jc w:val="center"/>
                                <w:rPr>
                                  <w:rFonts w:ascii="Calibri"/>
                                  <w:sz w:val="14"/>
                                </w:rPr>
                              </w:pPr>
                              <w:r>
                                <w:rPr>
                                  <w:rFonts w:ascii="Calibri"/>
                                  <w:spacing w:val="-5"/>
                                  <w:sz w:val="14"/>
                                </w:rPr>
                                <w:t>26</w:t>
                              </w:r>
                            </w:p>
                          </w:txbxContent>
                        </wps:txbx>
                        <wps:bodyPr wrap="square" lIns="0" tIns="0" rIns="0" bIns="0" rtlCol="0">
                          <a:noAutofit/>
                        </wps:bodyPr>
                      </wps:wsp>
                      <wps:wsp>
                        <wps:cNvPr id="792" name="Textbox 792"/>
                        <wps:cNvSpPr txBox="1"/>
                        <wps:spPr>
                          <a:xfrm>
                            <a:off x="2964814" y="394715"/>
                            <a:ext cx="268605" cy="332740"/>
                          </a:xfrm>
                          <a:prstGeom prst="rect">
                            <a:avLst/>
                          </a:prstGeom>
                          <a:ln w="6096">
                            <a:solidFill>
                              <a:srgbClr val="000000"/>
                            </a:solidFill>
                            <a:prstDash val="solid"/>
                          </a:ln>
                        </wps:spPr>
                        <wps:txbx>
                          <w:txbxContent>
                            <w:p w14:paraId="467CB48A" w14:textId="77777777" w:rsidR="004B2FA9" w:rsidRDefault="004B2FA9">
                              <w:pPr>
                                <w:spacing w:before="7"/>
                                <w:rPr>
                                  <w:rFonts w:ascii="Cambria"/>
                                  <w:b/>
                                  <w:sz w:val="14"/>
                                </w:rPr>
                              </w:pPr>
                            </w:p>
                            <w:p w14:paraId="3926F9D6" w14:textId="77777777" w:rsidR="004B2FA9" w:rsidRDefault="00000000">
                              <w:pPr>
                                <w:ind w:left="129"/>
                                <w:rPr>
                                  <w:rFonts w:ascii="Calibri"/>
                                  <w:sz w:val="14"/>
                                </w:rPr>
                              </w:pPr>
                              <w:r>
                                <w:rPr>
                                  <w:rFonts w:ascii="Calibri"/>
                                  <w:spacing w:val="-5"/>
                                  <w:sz w:val="14"/>
                                </w:rPr>
                                <w:t>A1</w:t>
                              </w:r>
                            </w:p>
                          </w:txbxContent>
                        </wps:txbx>
                        <wps:bodyPr wrap="square" lIns="0" tIns="0" rIns="0" bIns="0" rtlCol="0">
                          <a:noAutofit/>
                        </wps:bodyPr>
                      </wps:wsp>
                      <wps:wsp>
                        <wps:cNvPr id="793" name="Textbox 793"/>
                        <wps:cNvSpPr txBox="1"/>
                        <wps:spPr>
                          <a:xfrm>
                            <a:off x="2157095" y="394715"/>
                            <a:ext cx="807720" cy="332740"/>
                          </a:xfrm>
                          <a:prstGeom prst="rect">
                            <a:avLst/>
                          </a:prstGeom>
                          <a:ln w="6096">
                            <a:solidFill>
                              <a:srgbClr val="000000"/>
                            </a:solidFill>
                            <a:prstDash val="solid"/>
                          </a:ln>
                        </wps:spPr>
                        <wps:txbx>
                          <w:txbxContent>
                            <w:p w14:paraId="0E442E27" w14:textId="77777777" w:rsidR="004B2FA9" w:rsidRDefault="00000000">
                              <w:pPr>
                                <w:spacing w:before="85"/>
                                <w:ind w:left="443" w:right="446" w:firstLine="5"/>
                                <w:jc w:val="center"/>
                                <w:rPr>
                                  <w:rFonts w:ascii="Calibri"/>
                                  <w:sz w:val="14"/>
                                </w:rPr>
                              </w:pPr>
                              <w:r>
                                <w:rPr>
                                  <w:rFonts w:ascii="Calibri"/>
                                  <w:spacing w:val="-2"/>
                                  <w:sz w:val="14"/>
                                </w:rPr>
                                <w:t>T.A.G</w:t>
                              </w:r>
                              <w:r>
                                <w:rPr>
                                  <w:rFonts w:ascii="Calibri"/>
                                  <w:spacing w:val="40"/>
                                  <w:sz w:val="14"/>
                                </w:rPr>
                                <w:t xml:space="preserve"> </w:t>
                              </w:r>
                              <w:r>
                                <w:rPr>
                                  <w:rFonts w:ascii="Calibri"/>
                                  <w:sz w:val="14"/>
                                </w:rPr>
                                <w:t>TIPO</w:t>
                              </w:r>
                              <w:r>
                                <w:rPr>
                                  <w:rFonts w:ascii="Calibri"/>
                                  <w:spacing w:val="-5"/>
                                  <w:sz w:val="14"/>
                                </w:rPr>
                                <w:t xml:space="preserve"> </w:t>
                              </w:r>
                              <w:r>
                                <w:rPr>
                                  <w:rFonts w:ascii="Calibri"/>
                                  <w:spacing w:val="-10"/>
                                  <w:sz w:val="14"/>
                                </w:rPr>
                                <w:t>1</w:t>
                              </w:r>
                            </w:p>
                          </w:txbxContent>
                        </wps:txbx>
                        <wps:bodyPr wrap="square" lIns="0" tIns="0" rIns="0" bIns="0" rtlCol="0">
                          <a:noAutofit/>
                        </wps:bodyPr>
                      </wps:wsp>
                      <wps:wsp>
                        <wps:cNvPr id="794" name="Textbox 794"/>
                        <wps:cNvSpPr txBox="1"/>
                        <wps:spPr>
                          <a:xfrm>
                            <a:off x="1348994" y="394715"/>
                            <a:ext cx="808355" cy="332740"/>
                          </a:xfrm>
                          <a:prstGeom prst="rect">
                            <a:avLst/>
                          </a:prstGeom>
                          <a:ln w="6095">
                            <a:solidFill>
                              <a:srgbClr val="000000"/>
                            </a:solidFill>
                            <a:prstDash val="solid"/>
                          </a:ln>
                        </wps:spPr>
                        <wps:txbx>
                          <w:txbxContent>
                            <w:p w14:paraId="0FE7C740" w14:textId="77777777" w:rsidR="004B2FA9" w:rsidRDefault="004B2FA9">
                              <w:pPr>
                                <w:spacing w:before="7"/>
                                <w:rPr>
                                  <w:rFonts w:ascii="Cambria"/>
                                  <w:b/>
                                  <w:sz w:val="14"/>
                                </w:rPr>
                              </w:pPr>
                            </w:p>
                            <w:p w14:paraId="49D3A037" w14:textId="77777777" w:rsidR="004B2FA9" w:rsidRDefault="00000000">
                              <w:pPr>
                                <w:ind w:left="383"/>
                                <w:rPr>
                                  <w:rFonts w:ascii="Calibri" w:hAnsi="Calibri"/>
                                  <w:sz w:val="14"/>
                                </w:rPr>
                              </w:pPr>
                              <w:r>
                                <w:rPr>
                                  <w:rFonts w:ascii="Calibri" w:hAnsi="Calibri"/>
                                  <w:spacing w:val="-2"/>
                                  <w:sz w:val="14"/>
                                </w:rPr>
                                <w:t>TÉCNICA</w:t>
                              </w:r>
                            </w:p>
                          </w:txbxContent>
                        </wps:txbx>
                        <wps:bodyPr wrap="square" lIns="0" tIns="0" rIns="0" bIns="0" rtlCol="0">
                          <a:noAutofit/>
                        </wps:bodyPr>
                      </wps:wsp>
                      <wps:wsp>
                        <wps:cNvPr id="795" name="Textbox 795"/>
                        <wps:cNvSpPr txBox="1"/>
                        <wps:spPr>
                          <a:xfrm>
                            <a:off x="900938" y="394715"/>
                            <a:ext cx="448309" cy="332740"/>
                          </a:xfrm>
                          <a:prstGeom prst="rect">
                            <a:avLst/>
                          </a:prstGeom>
                          <a:ln w="6095">
                            <a:solidFill>
                              <a:srgbClr val="000000"/>
                            </a:solidFill>
                            <a:prstDash val="solid"/>
                          </a:ln>
                        </wps:spPr>
                        <wps:txbx>
                          <w:txbxContent>
                            <w:p w14:paraId="28C7569C" w14:textId="77777777" w:rsidR="004B2FA9" w:rsidRDefault="00000000">
                              <w:pPr>
                                <w:spacing w:before="85"/>
                                <w:ind w:left="81" w:right="78"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wps:txbx>
                        <wps:bodyPr wrap="square" lIns="0" tIns="0" rIns="0" bIns="0" rtlCol="0">
                          <a:noAutofit/>
                        </wps:bodyPr>
                      </wps:wsp>
                      <wps:wsp>
                        <wps:cNvPr id="796" name="Textbox 796"/>
                        <wps:cNvSpPr txBox="1"/>
                        <wps:spPr>
                          <a:xfrm>
                            <a:off x="510844" y="394715"/>
                            <a:ext cx="390525" cy="332740"/>
                          </a:xfrm>
                          <a:prstGeom prst="rect">
                            <a:avLst/>
                          </a:prstGeom>
                          <a:ln w="6096">
                            <a:solidFill>
                              <a:srgbClr val="000000"/>
                            </a:solidFill>
                            <a:prstDash val="solid"/>
                          </a:ln>
                        </wps:spPr>
                        <wps:txbx>
                          <w:txbxContent>
                            <w:p w14:paraId="2B852936" w14:textId="77777777" w:rsidR="004B2FA9" w:rsidRDefault="004B2FA9">
                              <w:pPr>
                                <w:spacing w:before="7"/>
                                <w:rPr>
                                  <w:rFonts w:ascii="Cambria"/>
                                  <w:b/>
                                  <w:sz w:val="14"/>
                                </w:rPr>
                              </w:pPr>
                            </w:p>
                            <w:p w14:paraId="2E8AC11B" w14:textId="77777777" w:rsidR="004B2FA9" w:rsidRDefault="00000000">
                              <w:pPr>
                                <w:ind w:left="153"/>
                                <w:rPr>
                                  <w:rFonts w:ascii="Calibri"/>
                                  <w:sz w:val="14"/>
                                </w:rPr>
                              </w:pPr>
                              <w:r>
                                <w:rPr>
                                  <w:rFonts w:ascii="Calibri"/>
                                  <w:spacing w:val="-2"/>
                                  <w:sz w:val="14"/>
                                </w:rPr>
                                <w:t>3.A.4</w:t>
                              </w:r>
                            </w:p>
                          </w:txbxContent>
                        </wps:txbx>
                        <wps:bodyPr wrap="square" lIns="0" tIns="0" rIns="0" bIns="0" rtlCol="0">
                          <a:noAutofit/>
                        </wps:bodyPr>
                      </wps:wsp>
                      <wps:wsp>
                        <wps:cNvPr id="797" name="Textbox 797"/>
                        <wps:cNvSpPr txBox="1"/>
                        <wps:spPr>
                          <a:xfrm>
                            <a:off x="3047" y="394715"/>
                            <a:ext cx="508000" cy="332740"/>
                          </a:xfrm>
                          <a:prstGeom prst="rect">
                            <a:avLst/>
                          </a:prstGeom>
                          <a:ln w="6096">
                            <a:solidFill>
                              <a:srgbClr val="000000"/>
                            </a:solidFill>
                            <a:prstDash val="solid"/>
                          </a:ln>
                        </wps:spPr>
                        <wps:txbx>
                          <w:txbxContent>
                            <w:p w14:paraId="6A84E531" w14:textId="77777777" w:rsidR="004B2FA9" w:rsidRDefault="004B2FA9">
                              <w:pPr>
                                <w:spacing w:before="7"/>
                                <w:rPr>
                                  <w:rFonts w:ascii="Cambria"/>
                                  <w:b/>
                                  <w:sz w:val="14"/>
                                </w:rPr>
                              </w:pPr>
                            </w:p>
                            <w:p w14:paraId="07598689" w14:textId="77777777" w:rsidR="004B2FA9" w:rsidRDefault="00000000">
                              <w:pPr>
                                <w:ind w:left="252"/>
                                <w:rPr>
                                  <w:rFonts w:ascii="Calibri"/>
                                  <w:sz w:val="14"/>
                                </w:rPr>
                              </w:pPr>
                              <w:r>
                                <w:rPr>
                                  <w:rFonts w:ascii="Calibri"/>
                                  <w:spacing w:val="-4"/>
                                  <w:sz w:val="14"/>
                                </w:rPr>
                                <w:t>9320</w:t>
                              </w:r>
                            </w:p>
                          </w:txbxContent>
                        </wps:txbx>
                        <wps:bodyPr wrap="square" lIns="0" tIns="0" rIns="0" bIns="0" rtlCol="0">
                          <a:noAutofit/>
                        </wps:bodyPr>
                      </wps:wsp>
                      <wps:wsp>
                        <wps:cNvPr id="798" name="Textbox 798"/>
                        <wps:cNvSpPr txBox="1"/>
                        <wps:spPr>
                          <a:xfrm>
                            <a:off x="4310760" y="3047"/>
                            <a:ext cx="538480" cy="391795"/>
                          </a:xfrm>
                          <a:prstGeom prst="rect">
                            <a:avLst/>
                          </a:prstGeom>
                          <a:solidFill>
                            <a:srgbClr val="C0C0C0"/>
                          </a:solidFill>
                          <a:ln w="6096">
                            <a:solidFill>
                              <a:srgbClr val="000000"/>
                            </a:solidFill>
                            <a:prstDash val="solid"/>
                          </a:ln>
                        </wps:spPr>
                        <wps:txbx>
                          <w:txbxContent>
                            <w:p w14:paraId="3AF23545" w14:textId="77777777" w:rsidR="004B2FA9" w:rsidRDefault="00000000">
                              <w:pPr>
                                <w:spacing w:before="130" w:line="171" w:lineRule="exact"/>
                                <w:ind w:left="146"/>
                                <w:rPr>
                                  <w:rFonts w:ascii="Calibri"/>
                                  <w:b/>
                                  <w:color w:val="000000"/>
                                  <w:sz w:val="14"/>
                                </w:rPr>
                              </w:pPr>
                              <w:r>
                                <w:rPr>
                                  <w:rFonts w:ascii="Calibri"/>
                                  <w:b/>
                                  <w:color w:val="000000"/>
                                  <w:spacing w:val="-2"/>
                                  <w:sz w:val="14"/>
                                </w:rPr>
                                <w:t>IMPORTE</w:t>
                              </w:r>
                            </w:p>
                            <w:p w14:paraId="78F259ED"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799" name="Textbox 799"/>
                        <wps:cNvSpPr txBox="1"/>
                        <wps:spPr>
                          <a:xfrm>
                            <a:off x="3772789" y="3047"/>
                            <a:ext cx="538480" cy="391795"/>
                          </a:xfrm>
                          <a:prstGeom prst="rect">
                            <a:avLst/>
                          </a:prstGeom>
                          <a:solidFill>
                            <a:srgbClr val="C0C0C0"/>
                          </a:solidFill>
                          <a:ln w="6096">
                            <a:solidFill>
                              <a:srgbClr val="000000"/>
                            </a:solidFill>
                            <a:prstDash val="solid"/>
                          </a:ln>
                        </wps:spPr>
                        <wps:txbx>
                          <w:txbxContent>
                            <w:p w14:paraId="765BE72A" w14:textId="77777777" w:rsidR="004B2FA9" w:rsidRDefault="00000000">
                              <w:pPr>
                                <w:spacing w:before="130" w:line="171" w:lineRule="exact"/>
                                <w:ind w:left="244"/>
                                <w:rPr>
                                  <w:rFonts w:ascii="Calibri"/>
                                  <w:b/>
                                  <w:color w:val="000000"/>
                                  <w:sz w:val="14"/>
                                </w:rPr>
                              </w:pPr>
                              <w:r>
                                <w:rPr>
                                  <w:rFonts w:ascii="Calibri"/>
                                  <w:b/>
                                  <w:color w:val="000000"/>
                                  <w:spacing w:val="-2"/>
                                  <w:sz w:val="14"/>
                                </w:rPr>
                                <w:t>NIVEL</w:t>
                              </w:r>
                            </w:p>
                            <w:p w14:paraId="3EC033FD" w14:textId="77777777" w:rsidR="004B2FA9" w:rsidRDefault="00000000">
                              <w:pPr>
                                <w:spacing w:line="171" w:lineRule="exact"/>
                                <w:ind w:left="86"/>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800" name="Textbox 800"/>
                        <wps:cNvSpPr txBox="1"/>
                        <wps:spPr>
                          <a:xfrm>
                            <a:off x="3233039" y="3047"/>
                            <a:ext cx="539750" cy="391795"/>
                          </a:xfrm>
                          <a:prstGeom prst="rect">
                            <a:avLst/>
                          </a:prstGeom>
                          <a:solidFill>
                            <a:srgbClr val="C0C0C0"/>
                          </a:solidFill>
                          <a:ln w="6096">
                            <a:solidFill>
                              <a:srgbClr val="000000"/>
                            </a:solidFill>
                            <a:prstDash val="solid"/>
                          </a:ln>
                        </wps:spPr>
                        <wps:txbx>
                          <w:txbxContent>
                            <w:p w14:paraId="3BF086DF" w14:textId="77777777" w:rsidR="004B2FA9" w:rsidRDefault="004B2FA9">
                              <w:pPr>
                                <w:spacing w:before="4"/>
                                <w:rPr>
                                  <w:rFonts w:ascii="Cambria"/>
                                  <w:b/>
                                  <w:color w:val="000000"/>
                                  <w:sz w:val="14"/>
                                </w:rPr>
                              </w:pPr>
                            </w:p>
                            <w:p w14:paraId="1572F926" w14:textId="77777777" w:rsidR="004B2FA9" w:rsidRDefault="00000000">
                              <w:pPr>
                                <w:spacing w:before="1"/>
                                <w:ind w:left="88"/>
                                <w:rPr>
                                  <w:rFonts w:ascii="Calibri"/>
                                  <w:b/>
                                  <w:color w:val="000000"/>
                                  <w:sz w:val="14"/>
                                </w:rPr>
                              </w:pPr>
                              <w:r>
                                <w:rPr>
                                  <w:rFonts w:ascii="Calibri"/>
                                  <w:b/>
                                  <w:color w:val="000000"/>
                                  <w:spacing w:val="-2"/>
                                  <w:sz w:val="14"/>
                                </w:rPr>
                                <w:t>PROVISION</w:t>
                              </w:r>
                            </w:p>
                          </w:txbxContent>
                        </wps:txbx>
                        <wps:bodyPr wrap="square" lIns="0" tIns="0" rIns="0" bIns="0" rtlCol="0">
                          <a:noAutofit/>
                        </wps:bodyPr>
                      </wps:wsp>
                      <wps:wsp>
                        <wps:cNvPr id="801" name="Textbox 801"/>
                        <wps:cNvSpPr txBox="1"/>
                        <wps:spPr>
                          <a:xfrm>
                            <a:off x="2964814" y="3047"/>
                            <a:ext cx="268605" cy="391795"/>
                          </a:xfrm>
                          <a:prstGeom prst="rect">
                            <a:avLst/>
                          </a:prstGeom>
                          <a:solidFill>
                            <a:srgbClr val="C0C0C0"/>
                          </a:solidFill>
                          <a:ln w="6096">
                            <a:solidFill>
                              <a:srgbClr val="000000"/>
                            </a:solidFill>
                            <a:prstDash val="solid"/>
                          </a:ln>
                        </wps:spPr>
                        <wps:txbx>
                          <w:txbxContent>
                            <w:p w14:paraId="2C20EADB" w14:textId="77777777" w:rsidR="004B2FA9" w:rsidRDefault="004B2FA9">
                              <w:pPr>
                                <w:spacing w:before="52"/>
                                <w:rPr>
                                  <w:rFonts w:ascii="Cambria"/>
                                  <w:b/>
                                  <w:color w:val="000000"/>
                                  <w:sz w:val="14"/>
                                </w:rPr>
                              </w:pPr>
                            </w:p>
                            <w:p w14:paraId="05DE9AF8" w14:textId="77777777" w:rsidR="004B2FA9" w:rsidRDefault="00000000">
                              <w:pPr>
                                <w:spacing w:before="1"/>
                                <w:ind w:left="103"/>
                                <w:rPr>
                                  <w:rFonts w:ascii="Calibri"/>
                                  <w:b/>
                                  <w:color w:val="000000"/>
                                  <w:sz w:val="14"/>
                                </w:rPr>
                              </w:pPr>
                              <w:r>
                                <w:rPr>
                                  <w:rFonts w:ascii="Calibri"/>
                                  <w:b/>
                                  <w:color w:val="000000"/>
                                  <w:spacing w:val="-5"/>
                                  <w:sz w:val="14"/>
                                </w:rPr>
                                <w:t>GR.</w:t>
                              </w:r>
                            </w:p>
                          </w:txbxContent>
                        </wps:txbx>
                        <wps:bodyPr wrap="square" lIns="0" tIns="0" rIns="0" bIns="0" rtlCol="0">
                          <a:noAutofit/>
                        </wps:bodyPr>
                      </wps:wsp>
                      <wps:wsp>
                        <wps:cNvPr id="802" name="Textbox 802"/>
                        <wps:cNvSpPr txBox="1"/>
                        <wps:spPr>
                          <a:xfrm>
                            <a:off x="2157095" y="3047"/>
                            <a:ext cx="807720" cy="391795"/>
                          </a:xfrm>
                          <a:prstGeom prst="rect">
                            <a:avLst/>
                          </a:prstGeom>
                          <a:solidFill>
                            <a:srgbClr val="C0C0C0"/>
                          </a:solidFill>
                          <a:ln w="6096">
                            <a:solidFill>
                              <a:srgbClr val="000000"/>
                            </a:solidFill>
                            <a:prstDash val="solid"/>
                          </a:ln>
                        </wps:spPr>
                        <wps:txbx>
                          <w:txbxContent>
                            <w:p w14:paraId="3D1F3EDB" w14:textId="77777777" w:rsidR="004B2FA9" w:rsidRDefault="00000000">
                              <w:pPr>
                                <w:spacing w:before="130"/>
                                <w:ind w:left="362" w:hanging="58"/>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wps:txbx>
                        <wps:bodyPr wrap="square" lIns="0" tIns="0" rIns="0" bIns="0" rtlCol="0">
                          <a:noAutofit/>
                        </wps:bodyPr>
                      </wps:wsp>
                      <wps:wsp>
                        <wps:cNvPr id="803" name="Textbox 803"/>
                        <wps:cNvSpPr txBox="1"/>
                        <wps:spPr>
                          <a:xfrm>
                            <a:off x="1348994" y="3047"/>
                            <a:ext cx="808355" cy="391795"/>
                          </a:xfrm>
                          <a:prstGeom prst="rect">
                            <a:avLst/>
                          </a:prstGeom>
                          <a:solidFill>
                            <a:srgbClr val="C0C0C0"/>
                          </a:solidFill>
                          <a:ln w="6095">
                            <a:solidFill>
                              <a:srgbClr val="000000"/>
                            </a:solidFill>
                            <a:prstDash val="solid"/>
                          </a:ln>
                        </wps:spPr>
                        <wps:txbx>
                          <w:txbxContent>
                            <w:p w14:paraId="1414F434" w14:textId="77777777" w:rsidR="004B2FA9" w:rsidRDefault="00000000">
                              <w:pPr>
                                <w:spacing w:before="130"/>
                                <w:ind w:left="453" w:right="295"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wps:txbx>
                        <wps:bodyPr wrap="square" lIns="0" tIns="0" rIns="0" bIns="0" rtlCol="0">
                          <a:noAutofit/>
                        </wps:bodyPr>
                      </wps:wsp>
                      <wps:wsp>
                        <wps:cNvPr id="804" name="Textbox 804"/>
                        <wps:cNvSpPr txBox="1"/>
                        <wps:spPr>
                          <a:xfrm>
                            <a:off x="900938" y="3047"/>
                            <a:ext cx="448309" cy="391795"/>
                          </a:xfrm>
                          <a:prstGeom prst="rect">
                            <a:avLst/>
                          </a:prstGeom>
                          <a:solidFill>
                            <a:srgbClr val="C0C0C0"/>
                          </a:solidFill>
                          <a:ln w="6095">
                            <a:solidFill>
                              <a:srgbClr val="000000"/>
                            </a:solidFill>
                            <a:prstDash val="solid"/>
                          </a:ln>
                        </wps:spPr>
                        <wps:txbx>
                          <w:txbxContent>
                            <w:p w14:paraId="43851115" w14:textId="77777777" w:rsidR="004B2FA9" w:rsidRDefault="004B2FA9">
                              <w:pPr>
                                <w:spacing w:before="52"/>
                                <w:rPr>
                                  <w:rFonts w:ascii="Cambria"/>
                                  <w:b/>
                                  <w:color w:val="000000"/>
                                  <w:sz w:val="14"/>
                                </w:rPr>
                              </w:pPr>
                            </w:p>
                            <w:p w14:paraId="62ED1F95" w14:textId="77777777" w:rsidR="004B2FA9" w:rsidRDefault="00000000">
                              <w:pPr>
                                <w:spacing w:before="1"/>
                                <w:ind w:left="129"/>
                                <w:rPr>
                                  <w:rFonts w:ascii="Calibri"/>
                                  <w:b/>
                                  <w:color w:val="000000"/>
                                  <w:sz w:val="14"/>
                                </w:rPr>
                              </w:pPr>
                              <w:r>
                                <w:rPr>
                                  <w:rFonts w:ascii="Calibri"/>
                                  <w:b/>
                                  <w:color w:val="000000"/>
                                  <w:spacing w:val="-2"/>
                                  <w:sz w:val="14"/>
                                </w:rPr>
                                <w:t>ESCALA</w:t>
                              </w:r>
                            </w:p>
                          </w:txbxContent>
                        </wps:txbx>
                        <wps:bodyPr wrap="square" lIns="0" tIns="0" rIns="0" bIns="0" rtlCol="0">
                          <a:noAutofit/>
                        </wps:bodyPr>
                      </wps:wsp>
                      <wps:wsp>
                        <wps:cNvPr id="805" name="Textbox 805"/>
                        <wps:cNvSpPr txBox="1"/>
                        <wps:spPr>
                          <a:xfrm>
                            <a:off x="510844" y="3047"/>
                            <a:ext cx="390525" cy="391795"/>
                          </a:xfrm>
                          <a:prstGeom prst="rect">
                            <a:avLst/>
                          </a:prstGeom>
                          <a:solidFill>
                            <a:srgbClr val="C0C0C0"/>
                          </a:solidFill>
                          <a:ln w="6096">
                            <a:solidFill>
                              <a:srgbClr val="000000"/>
                            </a:solidFill>
                            <a:prstDash val="solid"/>
                          </a:ln>
                        </wps:spPr>
                        <wps:txbx>
                          <w:txbxContent>
                            <w:p w14:paraId="0D8C6233" w14:textId="77777777" w:rsidR="004B2FA9" w:rsidRDefault="004B2FA9">
                              <w:pPr>
                                <w:spacing w:before="52"/>
                                <w:rPr>
                                  <w:rFonts w:ascii="Cambria"/>
                                  <w:b/>
                                  <w:color w:val="000000"/>
                                  <w:sz w:val="14"/>
                                </w:rPr>
                              </w:pPr>
                            </w:p>
                            <w:p w14:paraId="5D9FF380" w14:textId="77777777" w:rsidR="004B2FA9" w:rsidRDefault="00000000">
                              <w:pPr>
                                <w:spacing w:before="1"/>
                                <w:ind w:left="153"/>
                                <w:rPr>
                                  <w:rFonts w:ascii="Calibri"/>
                                  <w:b/>
                                  <w:color w:val="000000"/>
                                  <w:sz w:val="14"/>
                                </w:rPr>
                              </w:pPr>
                              <w:r>
                                <w:rPr>
                                  <w:rFonts w:ascii="Calibri"/>
                                  <w:b/>
                                  <w:color w:val="000000"/>
                                  <w:spacing w:val="-4"/>
                                  <w:sz w:val="14"/>
                                </w:rPr>
                                <w:t>COD.</w:t>
                              </w:r>
                            </w:p>
                          </w:txbxContent>
                        </wps:txbx>
                        <wps:bodyPr wrap="square" lIns="0" tIns="0" rIns="0" bIns="0" rtlCol="0">
                          <a:noAutofit/>
                        </wps:bodyPr>
                      </wps:wsp>
                      <wps:wsp>
                        <wps:cNvPr id="806" name="Textbox 806"/>
                        <wps:cNvSpPr txBox="1"/>
                        <wps:spPr>
                          <a:xfrm>
                            <a:off x="3047" y="3047"/>
                            <a:ext cx="508000" cy="391795"/>
                          </a:xfrm>
                          <a:prstGeom prst="rect">
                            <a:avLst/>
                          </a:prstGeom>
                          <a:solidFill>
                            <a:srgbClr val="C0C0C0"/>
                          </a:solidFill>
                          <a:ln w="6096">
                            <a:solidFill>
                              <a:srgbClr val="000000"/>
                            </a:solidFill>
                            <a:prstDash val="solid"/>
                          </a:ln>
                        </wps:spPr>
                        <wps:txbx>
                          <w:txbxContent>
                            <w:p w14:paraId="1F539279" w14:textId="77777777" w:rsidR="004B2FA9" w:rsidRDefault="004B2FA9">
                              <w:pPr>
                                <w:spacing w:before="4"/>
                                <w:rPr>
                                  <w:rFonts w:ascii="Cambria"/>
                                  <w:b/>
                                  <w:color w:val="000000"/>
                                  <w:sz w:val="14"/>
                                </w:rPr>
                              </w:pPr>
                            </w:p>
                            <w:p w14:paraId="642701AC" w14:textId="77777777" w:rsidR="004B2FA9" w:rsidRDefault="00000000">
                              <w:pPr>
                                <w:spacing w:before="1"/>
                                <w:ind w:left="76"/>
                                <w:rPr>
                                  <w:rFonts w:ascii="Calibri"/>
                                  <w:b/>
                                  <w:color w:val="000000"/>
                                  <w:sz w:val="14"/>
                                </w:rPr>
                              </w:pPr>
                              <w:r>
                                <w:rPr>
                                  <w:rFonts w:ascii="Calibri"/>
                                  <w:b/>
                                  <w:color w:val="000000"/>
                                  <w:spacing w:val="-2"/>
                                  <w:sz w:val="14"/>
                                </w:rPr>
                                <w:t>ORGANICA</w:t>
                              </w:r>
                            </w:p>
                          </w:txbxContent>
                        </wps:txbx>
                        <wps:bodyPr wrap="square" lIns="0" tIns="0" rIns="0" bIns="0" rtlCol="0">
                          <a:noAutofit/>
                        </wps:bodyPr>
                      </wps:wsp>
                    </wpg:wgp>
                  </a:graphicData>
                </a:graphic>
              </wp:inline>
            </w:drawing>
          </mc:Choice>
          <mc:Fallback>
            <w:pict>
              <v:group w14:anchorId="580C756B" id="Group 789" o:spid="_x0000_s1591" style="width:382.05pt;height:57.5pt;mso-position-horizontal-relative:char;mso-position-vertical-relative:line" coordsize="4852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">
                <v:shape id="Graphic 790" o:spid="_x0000_s1592" style="position:absolute;left:32299;top:3916;width:5404;height:3385;visibility:visible;mso-wrap-style:square;v-text-anchor:top" coordsize="54038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" path="m539800,l6096,,,,,6096,,332232r,6096l6096,338328r533704,l539800,332232r-533704,l6096,6096r533704,l539800,xe" fillcolor="black" stroked="f">
                  <v:path arrowok="t"/>
                </v:shape>
                <v:shape id="Textbox 791" o:spid="_x0000_s1593" type="#_x0000_t202" style="position:absolute;left:37727;top:3947;width:538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" filled="f" strokeweight=".48pt">
                  <v:textbox inset="0,0,0,0">
                    <w:txbxContent>
                      <w:p w14:paraId="3921820F" w14:textId="77777777" w:rsidR="004B2FA9" w:rsidRDefault="004B2FA9">
                        <w:pPr>
                          <w:spacing w:before="7"/>
                          <w:rPr>
                            <w:rFonts w:ascii="Cambria"/>
                            <w:b/>
                            <w:sz w:val="14"/>
                          </w:rPr>
                        </w:pPr>
                      </w:p>
                      <w:p w14:paraId="55875862" w14:textId="77777777" w:rsidR="004B2FA9" w:rsidRDefault="00000000">
                        <w:pPr>
                          <w:ind w:right="5"/>
                          <w:jc w:val="center"/>
                          <w:rPr>
                            <w:rFonts w:ascii="Calibri"/>
                            <w:sz w:val="14"/>
                          </w:rPr>
                        </w:pPr>
                        <w:r>
                          <w:rPr>
                            <w:rFonts w:ascii="Calibri"/>
                            <w:spacing w:val="-5"/>
                            <w:sz w:val="14"/>
                          </w:rPr>
                          <w:t>26</w:t>
                        </w:r>
                      </w:p>
                    </w:txbxContent>
                  </v:textbox>
                </v:shape>
                <v:shape id="Textbox 792" o:spid="_x0000_s1594" type="#_x0000_t202" style="position:absolute;left:29648;top:3947;width:268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" filled="f" strokeweight=".48pt">
                  <v:textbox inset="0,0,0,0">
                    <w:txbxContent>
                      <w:p w14:paraId="467CB48A" w14:textId="77777777" w:rsidR="004B2FA9" w:rsidRDefault="004B2FA9">
                        <w:pPr>
                          <w:spacing w:before="7"/>
                          <w:rPr>
                            <w:rFonts w:ascii="Cambria"/>
                            <w:b/>
                            <w:sz w:val="14"/>
                          </w:rPr>
                        </w:pPr>
                      </w:p>
                      <w:p w14:paraId="3926F9D6" w14:textId="77777777" w:rsidR="004B2FA9" w:rsidRDefault="00000000">
                        <w:pPr>
                          <w:ind w:left="129"/>
                          <w:rPr>
                            <w:rFonts w:ascii="Calibri"/>
                            <w:sz w:val="14"/>
                          </w:rPr>
                        </w:pPr>
                        <w:r>
                          <w:rPr>
                            <w:rFonts w:ascii="Calibri"/>
                            <w:spacing w:val="-5"/>
                            <w:sz w:val="14"/>
                          </w:rPr>
                          <w:t>A1</w:t>
                        </w:r>
                      </w:p>
                    </w:txbxContent>
                  </v:textbox>
                </v:shape>
                <v:shape id="Textbox 793" o:spid="_x0000_s1595" type="#_x0000_t202" style="position:absolute;left:21570;top:3947;width:807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" filled="f" strokeweight=".48pt">
                  <v:textbox inset="0,0,0,0">
                    <w:txbxContent>
                      <w:p w14:paraId="0E442E27" w14:textId="77777777" w:rsidR="004B2FA9" w:rsidRDefault="00000000">
                        <w:pPr>
                          <w:spacing w:before="85"/>
                          <w:ind w:left="443" w:right="446" w:firstLine="5"/>
                          <w:jc w:val="center"/>
                          <w:rPr>
                            <w:rFonts w:ascii="Calibri"/>
                            <w:sz w:val="14"/>
                          </w:rPr>
                        </w:pPr>
                        <w:r>
                          <w:rPr>
                            <w:rFonts w:ascii="Calibri"/>
                            <w:spacing w:val="-2"/>
                            <w:sz w:val="14"/>
                          </w:rPr>
                          <w:t>T.A.G</w:t>
                        </w:r>
                        <w:r>
                          <w:rPr>
                            <w:rFonts w:ascii="Calibri"/>
                            <w:spacing w:val="40"/>
                            <w:sz w:val="14"/>
                          </w:rPr>
                          <w:t xml:space="preserve"> </w:t>
                        </w:r>
                        <w:r>
                          <w:rPr>
                            <w:rFonts w:ascii="Calibri"/>
                            <w:sz w:val="14"/>
                          </w:rPr>
                          <w:t>TIPO</w:t>
                        </w:r>
                        <w:r>
                          <w:rPr>
                            <w:rFonts w:ascii="Calibri"/>
                            <w:spacing w:val="-5"/>
                            <w:sz w:val="14"/>
                          </w:rPr>
                          <w:t xml:space="preserve"> </w:t>
                        </w:r>
                        <w:r>
                          <w:rPr>
                            <w:rFonts w:ascii="Calibri"/>
                            <w:spacing w:val="-10"/>
                            <w:sz w:val="14"/>
                          </w:rPr>
                          <w:t>1</w:t>
                        </w:r>
                      </w:p>
                    </w:txbxContent>
                  </v:textbox>
                </v:shape>
                <v:shape id="Textbox 794" o:spid="_x0000_s1596" type="#_x0000_t202" style="position:absolute;left:13489;top:3947;width:8084;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" filled="f" strokeweight=".16931mm">
                  <v:textbox inset="0,0,0,0">
                    <w:txbxContent>
                      <w:p w14:paraId="0FE7C740" w14:textId="77777777" w:rsidR="004B2FA9" w:rsidRDefault="004B2FA9">
                        <w:pPr>
                          <w:spacing w:before="7"/>
                          <w:rPr>
                            <w:rFonts w:ascii="Cambria"/>
                            <w:b/>
                            <w:sz w:val="14"/>
                          </w:rPr>
                        </w:pPr>
                      </w:p>
                      <w:p w14:paraId="49D3A037" w14:textId="77777777" w:rsidR="004B2FA9" w:rsidRDefault="00000000">
                        <w:pPr>
                          <w:ind w:left="383"/>
                          <w:rPr>
                            <w:rFonts w:ascii="Calibri" w:hAnsi="Calibri"/>
                            <w:sz w:val="14"/>
                          </w:rPr>
                        </w:pPr>
                        <w:r>
                          <w:rPr>
                            <w:rFonts w:ascii="Calibri" w:hAnsi="Calibri"/>
                            <w:spacing w:val="-2"/>
                            <w:sz w:val="14"/>
                          </w:rPr>
                          <w:t>TÉCNICA</w:t>
                        </w:r>
                      </w:p>
                    </w:txbxContent>
                  </v:textbox>
                </v:shape>
                <v:shape id="Textbox 795" o:spid="_x0000_s1597" type="#_x0000_t202" style="position:absolute;left:9009;top:3947;width:44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" filled="f" strokeweight=".16931mm">
                  <v:textbox inset="0,0,0,0">
                    <w:txbxContent>
                      <w:p w14:paraId="28C7569C" w14:textId="77777777" w:rsidR="004B2FA9" w:rsidRDefault="00000000">
                        <w:pPr>
                          <w:spacing w:before="85"/>
                          <w:ind w:left="81" w:right="78"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v:textbox>
                </v:shape>
                <v:shape id="Textbox 796" o:spid="_x0000_s1598" type="#_x0000_t202" style="position:absolute;left:5108;top:3947;width:390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" filled="f" strokeweight=".48pt">
                  <v:textbox inset="0,0,0,0">
                    <w:txbxContent>
                      <w:p w14:paraId="2B852936" w14:textId="77777777" w:rsidR="004B2FA9" w:rsidRDefault="004B2FA9">
                        <w:pPr>
                          <w:spacing w:before="7"/>
                          <w:rPr>
                            <w:rFonts w:ascii="Cambria"/>
                            <w:b/>
                            <w:sz w:val="14"/>
                          </w:rPr>
                        </w:pPr>
                      </w:p>
                      <w:p w14:paraId="2E8AC11B" w14:textId="77777777" w:rsidR="004B2FA9" w:rsidRDefault="00000000">
                        <w:pPr>
                          <w:ind w:left="153"/>
                          <w:rPr>
                            <w:rFonts w:ascii="Calibri"/>
                            <w:sz w:val="14"/>
                          </w:rPr>
                        </w:pPr>
                        <w:r>
                          <w:rPr>
                            <w:rFonts w:ascii="Calibri"/>
                            <w:spacing w:val="-2"/>
                            <w:sz w:val="14"/>
                          </w:rPr>
                          <w:t>3.A.4</w:t>
                        </w:r>
                      </w:p>
                    </w:txbxContent>
                  </v:textbox>
                </v:shape>
                <v:shape id="Textbox 797" o:spid="_x0000_s1599" type="#_x0000_t202" style="position:absolute;left:30;top:3947;width:5080;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" filled="f" strokeweight=".48pt">
                  <v:textbox inset="0,0,0,0">
                    <w:txbxContent>
                      <w:p w14:paraId="6A84E531" w14:textId="77777777" w:rsidR="004B2FA9" w:rsidRDefault="004B2FA9">
                        <w:pPr>
                          <w:spacing w:before="7"/>
                          <w:rPr>
                            <w:rFonts w:ascii="Cambria"/>
                            <w:b/>
                            <w:sz w:val="14"/>
                          </w:rPr>
                        </w:pPr>
                      </w:p>
                      <w:p w14:paraId="07598689" w14:textId="77777777" w:rsidR="004B2FA9" w:rsidRDefault="00000000">
                        <w:pPr>
                          <w:ind w:left="252"/>
                          <w:rPr>
                            <w:rFonts w:ascii="Calibri"/>
                            <w:sz w:val="14"/>
                          </w:rPr>
                        </w:pPr>
                        <w:r>
                          <w:rPr>
                            <w:rFonts w:ascii="Calibri"/>
                            <w:spacing w:val="-4"/>
                            <w:sz w:val="14"/>
                          </w:rPr>
                          <w:t>9320</w:t>
                        </w:r>
                      </w:p>
                    </w:txbxContent>
                  </v:textbox>
                </v:shape>
                <v:shape id="Textbox 798" o:spid="_x0000_s1600" type="#_x0000_t202" style="position:absolute;left:43107;top:30;width:538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" fillcolor="silver" strokeweight=".48pt">
                  <v:textbox inset="0,0,0,0">
                    <w:txbxContent>
                      <w:p w14:paraId="3AF23545" w14:textId="77777777" w:rsidR="004B2FA9" w:rsidRDefault="00000000">
                        <w:pPr>
                          <w:spacing w:before="130" w:line="171" w:lineRule="exact"/>
                          <w:ind w:left="146"/>
                          <w:rPr>
                            <w:rFonts w:ascii="Calibri"/>
                            <w:b/>
                            <w:color w:val="000000"/>
                            <w:sz w:val="14"/>
                          </w:rPr>
                        </w:pPr>
                        <w:r>
                          <w:rPr>
                            <w:rFonts w:ascii="Calibri"/>
                            <w:b/>
                            <w:color w:val="000000"/>
                            <w:spacing w:val="-2"/>
                            <w:sz w:val="14"/>
                          </w:rPr>
                          <w:t>IMPORTE</w:t>
                        </w:r>
                      </w:p>
                      <w:p w14:paraId="78F259ED"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799" o:spid="_x0000_s1601" type="#_x0000_t202" style="position:absolute;left:37727;top:30;width:538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" fillcolor="silver" strokeweight=".48pt">
                  <v:textbox inset="0,0,0,0">
                    <w:txbxContent>
                      <w:p w14:paraId="765BE72A" w14:textId="77777777" w:rsidR="004B2FA9" w:rsidRDefault="00000000">
                        <w:pPr>
                          <w:spacing w:before="130" w:line="171" w:lineRule="exact"/>
                          <w:ind w:left="244"/>
                          <w:rPr>
                            <w:rFonts w:ascii="Calibri"/>
                            <w:b/>
                            <w:color w:val="000000"/>
                            <w:sz w:val="14"/>
                          </w:rPr>
                        </w:pPr>
                        <w:r>
                          <w:rPr>
                            <w:rFonts w:ascii="Calibri"/>
                            <w:b/>
                            <w:color w:val="000000"/>
                            <w:spacing w:val="-2"/>
                            <w:sz w:val="14"/>
                          </w:rPr>
                          <w:t>NIVEL</w:t>
                        </w:r>
                      </w:p>
                      <w:p w14:paraId="3EC033FD" w14:textId="77777777" w:rsidR="004B2FA9" w:rsidRDefault="00000000">
                        <w:pPr>
                          <w:spacing w:line="171" w:lineRule="exact"/>
                          <w:ind w:left="86"/>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800" o:spid="_x0000_s1602" type="#_x0000_t202" style="position:absolute;left:32330;top:30;width:539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" fillcolor="silver" strokeweight=".48pt">
                  <v:textbox inset="0,0,0,0">
                    <w:txbxContent>
                      <w:p w14:paraId="3BF086DF" w14:textId="77777777" w:rsidR="004B2FA9" w:rsidRDefault="004B2FA9">
                        <w:pPr>
                          <w:spacing w:before="4"/>
                          <w:rPr>
                            <w:rFonts w:ascii="Cambria"/>
                            <w:b/>
                            <w:color w:val="000000"/>
                            <w:sz w:val="14"/>
                          </w:rPr>
                        </w:pPr>
                      </w:p>
                      <w:p w14:paraId="1572F926" w14:textId="77777777" w:rsidR="004B2FA9" w:rsidRDefault="00000000">
                        <w:pPr>
                          <w:spacing w:before="1"/>
                          <w:ind w:left="88"/>
                          <w:rPr>
                            <w:rFonts w:ascii="Calibri"/>
                            <w:b/>
                            <w:color w:val="000000"/>
                            <w:sz w:val="14"/>
                          </w:rPr>
                        </w:pPr>
                        <w:r>
                          <w:rPr>
                            <w:rFonts w:ascii="Calibri"/>
                            <w:b/>
                            <w:color w:val="000000"/>
                            <w:spacing w:val="-2"/>
                            <w:sz w:val="14"/>
                          </w:rPr>
                          <w:t>PROVISION</w:t>
                        </w:r>
                      </w:p>
                    </w:txbxContent>
                  </v:textbox>
                </v:shape>
                <v:shape id="Textbox 801" o:spid="_x0000_s1603" type="#_x0000_t202" style="position:absolute;left:29648;top:30;width:268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" fillcolor="silver" strokeweight=".48pt">
                  <v:textbox inset="0,0,0,0">
                    <w:txbxContent>
                      <w:p w14:paraId="2C20EADB" w14:textId="77777777" w:rsidR="004B2FA9" w:rsidRDefault="004B2FA9">
                        <w:pPr>
                          <w:spacing w:before="52"/>
                          <w:rPr>
                            <w:rFonts w:ascii="Cambria"/>
                            <w:b/>
                            <w:color w:val="000000"/>
                            <w:sz w:val="14"/>
                          </w:rPr>
                        </w:pPr>
                      </w:p>
                      <w:p w14:paraId="05DE9AF8" w14:textId="77777777" w:rsidR="004B2FA9" w:rsidRDefault="00000000">
                        <w:pPr>
                          <w:spacing w:before="1"/>
                          <w:ind w:left="103"/>
                          <w:rPr>
                            <w:rFonts w:ascii="Calibri"/>
                            <w:b/>
                            <w:color w:val="000000"/>
                            <w:sz w:val="14"/>
                          </w:rPr>
                        </w:pPr>
                        <w:r>
                          <w:rPr>
                            <w:rFonts w:ascii="Calibri"/>
                            <w:b/>
                            <w:color w:val="000000"/>
                            <w:spacing w:val="-5"/>
                            <w:sz w:val="14"/>
                          </w:rPr>
                          <w:t>GR.</w:t>
                        </w:r>
                      </w:p>
                    </w:txbxContent>
                  </v:textbox>
                </v:shape>
                <v:shape id="Textbox 802" o:spid="_x0000_s1604" type="#_x0000_t202" style="position:absolute;left:21570;top:30;width:807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" fillcolor="silver" strokeweight=".48pt">
                  <v:textbox inset="0,0,0,0">
                    <w:txbxContent>
                      <w:p w14:paraId="3D1F3EDB" w14:textId="77777777" w:rsidR="004B2FA9" w:rsidRDefault="00000000">
                        <w:pPr>
                          <w:spacing w:before="130"/>
                          <w:ind w:left="362" w:hanging="58"/>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v:textbox>
                </v:shape>
                <v:shape id="Textbox 803" o:spid="_x0000_s1605" type="#_x0000_t202" style="position:absolute;left:13489;top:30;width:808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" fillcolor="silver" strokeweight=".16931mm">
                  <v:textbox inset="0,0,0,0">
                    <w:txbxContent>
                      <w:p w14:paraId="1414F434" w14:textId="77777777" w:rsidR="004B2FA9" w:rsidRDefault="00000000">
                        <w:pPr>
                          <w:spacing w:before="130"/>
                          <w:ind w:left="453" w:right="295"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v:textbox>
                </v:shape>
                <v:shape id="Textbox 804" o:spid="_x0000_s1606" type="#_x0000_t202" style="position:absolute;left:9009;top:30;width:448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" fillcolor="silver" strokeweight=".16931mm">
                  <v:textbox inset="0,0,0,0">
                    <w:txbxContent>
                      <w:p w14:paraId="43851115" w14:textId="77777777" w:rsidR="004B2FA9" w:rsidRDefault="004B2FA9">
                        <w:pPr>
                          <w:spacing w:before="52"/>
                          <w:rPr>
                            <w:rFonts w:ascii="Cambria"/>
                            <w:b/>
                            <w:color w:val="000000"/>
                            <w:sz w:val="14"/>
                          </w:rPr>
                        </w:pPr>
                      </w:p>
                      <w:p w14:paraId="62ED1F95" w14:textId="77777777" w:rsidR="004B2FA9" w:rsidRDefault="00000000">
                        <w:pPr>
                          <w:spacing w:before="1"/>
                          <w:ind w:left="129"/>
                          <w:rPr>
                            <w:rFonts w:ascii="Calibri"/>
                            <w:b/>
                            <w:color w:val="000000"/>
                            <w:sz w:val="14"/>
                          </w:rPr>
                        </w:pPr>
                        <w:r>
                          <w:rPr>
                            <w:rFonts w:ascii="Calibri"/>
                            <w:b/>
                            <w:color w:val="000000"/>
                            <w:spacing w:val="-2"/>
                            <w:sz w:val="14"/>
                          </w:rPr>
                          <w:t>ESCALA</w:t>
                        </w:r>
                      </w:p>
                    </w:txbxContent>
                  </v:textbox>
                </v:shape>
                <v:shape id="Textbox 805" o:spid="_x0000_s1607" type="#_x0000_t202" style="position:absolute;left:5108;top:30;width:390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" fillcolor="silver" strokeweight=".48pt">
                  <v:textbox inset="0,0,0,0">
                    <w:txbxContent>
                      <w:p w14:paraId="0D8C6233" w14:textId="77777777" w:rsidR="004B2FA9" w:rsidRDefault="004B2FA9">
                        <w:pPr>
                          <w:spacing w:before="52"/>
                          <w:rPr>
                            <w:rFonts w:ascii="Cambria"/>
                            <w:b/>
                            <w:color w:val="000000"/>
                            <w:sz w:val="14"/>
                          </w:rPr>
                        </w:pPr>
                      </w:p>
                      <w:p w14:paraId="5D9FF380" w14:textId="77777777" w:rsidR="004B2FA9" w:rsidRDefault="00000000">
                        <w:pPr>
                          <w:spacing w:before="1"/>
                          <w:ind w:left="153"/>
                          <w:rPr>
                            <w:rFonts w:ascii="Calibri"/>
                            <w:b/>
                            <w:color w:val="000000"/>
                            <w:sz w:val="14"/>
                          </w:rPr>
                        </w:pPr>
                        <w:r>
                          <w:rPr>
                            <w:rFonts w:ascii="Calibri"/>
                            <w:b/>
                            <w:color w:val="000000"/>
                            <w:spacing w:val="-4"/>
                            <w:sz w:val="14"/>
                          </w:rPr>
                          <w:t>COD.</w:t>
                        </w:r>
                      </w:p>
                    </w:txbxContent>
                  </v:textbox>
                </v:shape>
                <v:shape id="Textbox 806" o:spid="_x0000_s1608" type="#_x0000_t202" style="position:absolute;left:30;top:30;width:508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" fillcolor="silver" strokeweight=".48pt">
                  <v:textbox inset="0,0,0,0">
                    <w:txbxContent>
                      <w:p w14:paraId="1F539279" w14:textId="77777777" w:rsidR="004B2FA9" w:rsidRDefault="004B2FA9">
                        <w:pPr>
                          <w:spacing w:before="4"/>
                          <w:rPr>
                            <w:rFonts w:ascii="Cambria"/>
                            <w:b/>
                            <w:color w:val="000000"/>
                            <w:sz w:val="14"/>
                          </w:rPr>
                        </w:pPr>
                      </w:p>
                      <w:p w14:paraId="642701AC" w14:textId="77777777" w:rsidR="004B2FA9" w:rsidRDefault="00000000">
                        <w:pPr>
                          <w:spacing w:before="1"/>
                          <w:ind w:left="76"/>
                          <w:rPr>
                            <w:rFonts w:ascii="Calibri"/>
                            <w:b/>
                            <w:color w:val="000000"/>
                            <w:sz w:val="14"/>
                          </w:rPr>
                        </w:pPr>
                        <w:r>
                          <w:rPr>
                            <w:rFonts w:ascii="Calibri"/>
                            <w:b/>
                            <w:color w:val="000000"/>
                            <w:spacing w:val="-2"/>
                            <w:sz w:val="14"/>
                          </w:rPr>
                          <w:t>ORGANICA</w:t>
                        </w:r>
                      </w:p>
                    </w:txbxContent>
                  </v:textbox>
                </v:shape>
                <w10:anchorlock/>
              </v:group>
            </w:pict>
          </mc:Fallback>
        </mc:AlternateContent>
      </w:r>
    </w:p>
    <w:p w14:paraId="3F8D5BBC" w14:textId="77777777" w:rsidR="004B2FA9" w:rsidRDefault="00000000">
      <w:pPr>
        <w:spacing w:before="155"/>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2D051A9B"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60186F3B" wp14:editId="2470223F">
                <wp:extent cx="6550025" cy="734695"/>
                <wp:effectExtent l="9525" t="0" r="0" b="8254"/>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734695"/>
                          <a:chOff x="0" y="0"/>
                          <a:chExt cx="6550025" cy="734695"/>
                        </a:xfrm>
                      </wpg:grpSpPr>
                      <wps:wsp>
                        <wps:cNvPr id="808" name="Textbox 808"/>
                        <wps:cNvSpPr txBox="1"/>
                        <wps:spPr>
                          <a:xfrm>
                            <a:off x="6042405" y="399288"/>
                            <a:ext cx="504825" cy="332740"/>
                          </a:xfrm>
                          <a:prstGeom prst="rect">
                            <a:avLst/>
                          </a:prstGeom>
                          <a:ln w="6096">
                            <a:solidFill>
                              <a:srgbClr val="000000"/>
                            </a:solidFill>
                            <a:prstDash val="solid"/>
                          </a:ln>
                        </wps:spPr>
                        <wps:txbx>
                          <w:txbxContent>
                            <w:p w14:paraId="65D2F60F" w14:textId="77777777" w:rsidR="004B2FA9" w:rsidRDefault="004B2FA9">
                              <w:pPr>
                                <w:spacing w:before="4"/>
                                <w:rPr>
                                  <w:rFonts w:ascii="Cambria"/>
                                  <w:b/>
                                  <w:sz w:val="14"/>
                                </w:rPr>
                              </w:pPr>
                            </w:p>
                            <w:p w14:paraId="69367D6E" w14:textId="77777777" w:rsidR="004B2FA9" w:rsidRDefault="00000000">
                              <w:pPr>
                                <w:spacing w:before="1"/>
                                <w:ind w:right="2"/>
                                <w:jc w:val="center"/>
                                <w:rPr>
                                  <w:rFonts w:ascii="Calibri"/>
                                  <w:sz w:val="14"/>
                                </w:rPr>
                              </w:pPr>
                              <w:r>
                                <w:rPr>
                                  <w:rFonts w:ascii="Calibri"/>
                                  <w:spacing w:val="-2"/>
                                  <w:sz w:val="14"/>
                                </w:rPr>
                                <w:t>72.058,52</w:t>
                              </w:r>
                            </w:p>
                            <w:p w14:paraId="6A76D8F3" w14:textId="77777777" w:rsidR="004B2FA9" w:rsidRDefault="00000000">
                              <w:pPr>
                                <w:spacing w:before="2"/>
                                <w:ind w:left="1" w:right="2"/>
                                <w:jc w:val="center"/>
                                <w:rPr>
                                  <w:rFonts w:ascii="Calibri" w:hAnsi="Calibri"/>
                                  <w:sz w:val="14"/>
                                </w:rPr>
                              </w:pPr>
                              <w:r>
                                <w:rPr>
                                  <w:rFonts w:ascii="Calibri" w:hAnsi="Calibri"/>
                                  <w:spacing w:val="-10"/>
                                  <w:sz w:val="14"/>
                                </w:rPr>
                                <w:t>€</w:t>
                              </w:r>
                            </w:p>
                          </w:txbxContent>
                        </wps:txbx>
                        <wps:bodyPr wrap="square" lIns="0" tIns="0" rIns="0" bIns="0" rtlCol="0">
                          <a:noAutofit/>
                        </wps:bodyPr>
                      </wps:wsp>
                      <wps:wsp>
                        <wps:cNvPr id="809" name="Textbox 809"/>
                        <wps:cNvSpPr txBox="1"/>
                        <wps:spPr>
                          <a:xfrm>
                            <a:off x="5469382" y="399288"/>
                            <a:ext cx="573405" cy="332740"/>
                          </a:xfrm>
                          <a:prstGeom prst="rect">
                            <a:avLst/>
                          </a:prstGeom>
                          <a:ln w="6096">
                            <a:solidFill>
                              <a:srgbClr val="000000"/>
                            </a:solidFill>
                            <a:prstDash val="solid"/>
                          </a:ln>
                        </wps:spPr>
                        <wps:txbx>
                          <w:txbxContent>
                            <w:p w14:paraId="49DF10AC" w14:textId="77777777" w:rsidR="004B2FA9" w:rsidRDefault="004B2FA9">
                              <w:pPr>
                                <w:spacing w:before="4"/>
                                <w:rPr>
                                  <w:rFonts w:ascii="Cambria"/>
                                  <w:b/>
                                  <w:sz w:val="14"/>
                                </w:rPr>
                              </w:pPr>
                            </w:p>
                            <w:p w14:paraId="0D8F7486" w14:textId="77777777" w:rsidR="004B2FA9" w:rsidRDefault="00000000">
                              <w:pPr>
                                <w:spacing w:before="1"/>
                                <w:ind w:left="112"/>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810" name="Textbox 810"/>
                        <wps:cNvSpPr txBox="1"/>
                        <wps:spPr>
                          <a:xfrm>
                            <a:off x="4841113" y="399288"/>
                            <a:ext cx="628650" cy="332740"/>
                          </a:xfrm>
                          <a:prstGeom prst="rect">
                            <a:avLst/>
                          </a:prstGeom>
                          <a:ln w="6096">
                            <a:solidFill>
                              <a:srgbClr val="000000"/>
                            </a:solidFill>
                            <a:prstDash val="solid"/>
                          </a:ln>
                        </wps:spPr>
                        <wps:txbx>
                          <w:txbxContent>
                            <w:p w14:paraId="6DB52EEB" w14:textId="77777777" w:rsidR="004B2FA9" w:rsidRDefault="004B2FA9">
                              <w:pPr>
                                <w:spacing w:before="4"/>
                                <w:rPr>
                                  <w:rFonts w:ascii="Cambria"/>
                                  <w:b/>
                                  <w:sz w:val="14"/>
                                </w:rPr>
                              </w:pPr>
                            </w:p>
                            <w:p w14:paraId="5AD5D093" w14:textId="77777777" w:rsidR="004B2FA9" w:rsidRDefault="00000000">
                              <w:pPr>
                                <w:spacing w:before="1"/>
                                <w:ind w:right="3"/>
                                <w:jc w:val="center"/>
                                <w:rPr>
                                  <w:rFonts w:ascii="Calibri"/>
                                  <w:sz w:val="14"/>
                                </w:rPr>
                              </w:pPr>
                              <w:r>
                                <w:rPr>
                                  <w:rFonts w:ascii="Calibri"/>
                                  <w:spacing w:val="-5"/>
                                  <w:sz w:val="14"/>
                                </w:rPr>
                                <w:t>24</w:t>
                              </w:r>
                            </w:p>
                          </w:txbxContent>
                        </wps:txbx>
                        <wps:bodyPr wrap="square" lIns="0" tIns="0" rIns="0" bIns="0" rtlCol="0">
                          <a:noAutofit/>
                        </wps:bodyPr>
                      </wps:wsp>
                      <wps:wsp>
                        <wps:cNvPr id="811" name="Textbox 811"/>
                        <wps:cNvSpPr txBox="1"/>
                        <wps:spPr>
                          <a:xfrm>
                            <a:off x="4303140" y="399288"/>
                            <a:ext cx="538480" cy="332740"/>
                          </a:xfrm>
                          <a:prstGeom prst="rect">
                            <a:avLst/>
                          </a:prstGeom>
                          <a:ln w="6096">
                            <a:solidFill>
                              <a:srgbClr val="000000"/>
                            </a:solidFill>
                            <a:prstDash val="solid"/>
                          </a:ln>
                        </wps:spPr>
                        <wps:txbx>
                          <w:txbxContent>
                            <w:p w14:paraId="036C889C" w14:textId="77777777" w:rsidR="004B2FA9" w:rsidRDefault="004B2FA9">
                              <w:pPr>
                                <w:spacing w:before="4"/>
                                <w:rPr>
                                  <w:rFonts w:ascii="Cambria"/>
                                  <w:b/>
                                  <w:sz w:val="14"/>
                                </w:rPr>
                              </w:pPr>
                            </w:p>
                            <w:p w14:paraId="75C178FF" w14:textId="77777777" w:rsidR="004B2FA9" w:rsidRDefault="00000000">
                              <w:pPr>
                                <w:spacing w:before="1"/>
                                <w:ind w:left="103"/>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812" name="Textbox 812"/>
                        <wps:cNvSpPr txBox="1"/>
                        <wps:spPr>
                          <a:xfrm>
                            <a:off x="3765169" y="399288"/>
                            <a:ext cx="538480" cy="332740"/>
                          </a:xfrm>
                          <a:prstGeom prst="rect">
                            <a:avLst/>
                          </a:prstGeom>
                          <a:ln w="6096">
                            <a:solidFill>
                              <a:srgbClr val="000000"/>
                            </a:solidFill>
                            <a:prstDash val="solid"/>
                          </a:ln>
                        </wps:spPr>
                        <wps:txbx>
                          <w:txbxContent>
                            <w:p w14:paraId="6A33B54D" w14:textId="77777777" w:rsidR="004B2FA9" w:rsidRDefault="004B2FA9">
                              <w:pPr>
                                <w:spacing w:before="4"/>
                                <w:rPr>
                                  <w:rFonts w:ascii="Cambria"/>
                                  <w:b/>
                                  <w:sz w:val="14"/>
                                </w:rPr>
                              </w:pPr>
                            </w:p>
                            <w:p w14:paraId="5CBF2FD3" w14:textId="77777777" w:rsidR="004B2FA9" w:rsidRDefault="00000000">
                              <w:pPr>
                                <w:spacing w:before="1"/>
                                <w:ind w:left="5" w:right="5"/>
                                <w:jc w:val="center"/>
                                <w:rPr>
                                  <w:rFonts w:ascii="Calibri"/>
                                  <w:sz w:val="14"/>
                                </w:rPr>
                              </w:pPr>
                              <w:r>
                                <w:rPr>
                                  <w:rFonts w:ascii="Calibri"/>
                                  <w:spacing w:val="-5"/>
                                  <w:sz w:val="14"/>
                                </w:rPr>
                                <w:t>28</w:t>
                              </w:r>
                            </w:p>
                          </w:txbxContent>
                        </wps:txbx>
                        <wps:bodyPr wrap="square" lIns="0" tIns="0" rIns="0" bIns="0" rtlCol="0">
                          <a:noAutofit/>
                        </wps:bodyPr>
                      </wps:wsp>
                      <wps:wsp>
                        <wps:cNvPr id="813" name="Textbox 813"/>
                        <wps:cNvSpPr txBox="1"/>
                        <wps:spPr>
                          <a:xfrm>
                            <a:off x="3226942" y="399288"/>
                            <a:ext cx="538480" cy="332740"/>
                          </a:xfrm>
                          <a:prstGeom prst="rect">
                            <a:avLst/>
                          </a:prstGeom>
                          <a:ln w="6096">
                            <a:solidFill>
                              <a:srgbClr val="000000"/>
                            </a:solidFill>
                            <a:prstDash val="solid"/>
                          </a:ln>
                        </wps:spPr>
                        <wps:txbx>
                          <w:txbxContent>
                            <w:p w14:paraId="1FB4D21E" w14:textId="77777777" w:rsidR="004B2FA9" w:rsidRDefault="004B2FA9">
                              <w:pPr>
                                <w:spacing w:before="4"/>
                                <w:rPr>
                                  <w:rFonts w:ascii="Cambria"/>
                                  <w:b/>
                                  <w:sz w:val="14"/>
                                </w:rPr>
                              </w:pPr>
                            </w:p>
                            <w:p w14:paraId="76ED8177" w14:textId="77777777" w:rsidR="004B2FA9" w:rsidRDefault="00000000">
                              <w:pPr>
                                <w:spacing w:before="1"/>
                                <w:ind w:left="3" w:right="5"/>
                                <w:jc w:val="center"/>
                                <w:rPr>
                                  <w:rFonts w:ascii="Calibri"/>
                                  <w:sz w:val="14"/>
                                </w:rPr>
                              </w:pPr>
                              <w:r>
                                <w:rPr>
                                  <w:rFonts w:ascii="Calibri"/>
                                  <w:spacing w:val="-5"/>
                                  <w:sz w:val="14"/>
                                </w:rPr>
                                <w:t>LD</w:t>
                              </w:r>
                            </w:p>
                          </w:txbxContent>
                        </wps:txbx>
                        <wps:bodyPr wrap="square" lIns="0" tIns="0" rIns="0" bIns="0" rtlCol="0">
                          <a:noAutofit/>
                        </wps:bodyPr>
                      </wps:wsp>
                      <wps:wsp>
                        <wps:cNvPr id="814" name="Textbox 814"/>
                        <wps:cNvSpPr txBox="1"/>
                        <wps:spPr>
                          <a:xfrm>
                            <a:off x="2958719" y="399288"/>
                            <a:ext cx="268605" cy="332740"/>
                          </a:xfrm>
                          <a:prstGeom prst="rect">
                            <a:avLst/>
                          </a:prstGeom>
                          <a:ln w="6096">
                            <a:solidFill>
                              <a:srgbClr val="000000"/>
                            </a:solidFill>
                            <a:prstDash val="solid"/>
                          </a:ln>
                        </wps:spPr>
                        <wps:txbx>
                          <w:txbxContent>
                            <w:p w14:paraId="017234F8" w14:textId="77777777" w:rsidR="004B2FA9" w:rsidRDefault="004B2FA9">
                              <w:pPr>
                                <w:spacing w:before="4"/>
                                <w:rPr>
                                  <w:rFonts w:ascii="Cambria"/>
                                  <w:b/>
                                  <w:sz w:val="14"/>
                                </w:rPr>
                              </w:pPr>
                            </w:p>
                            <w:p w14:paraId="1566B702" w14:textId="77777777" w:rsidR="004B2FA9" w:rsidRDefault="00000000">
                              <w:pPr>
                                <w:spacing w:before="1"/>
                                <w:ind w:left="129"/>
                                <w:rPr>
                                  <w:rFonts w:ascii="Calibri"/>
                                  <w:sz w:val="14"/>
                                </w:rPr>
                              </w:pPr>
                              <w:r>
                                <w:rPr>
                                  <w:rFonts w:ascii="Calibri"/>
                                  <w:spacing w:val="-5"/>
                                  <w:sz w:val="14"/>
                                </w:rPr>
                                <w:t>A1</w:t>
                              </w:r>
                            </w:p>
                          </w:txbxContent>
                        </wps:txbx>
                        <wps:bodyPr wrap="square" lIns="0" tIns="0" rIns="0" bIns="0" rtlCol="0">
                          <a:noAutofit/>
                        </wps:bodyPr>
                      </wps:wsp>
                      <wps:wsp>
                        <wps:cNvPr id="815" name="Textbox 815"/>
                        <wps:cNvSpPr txBox="1"/>
                        <wps:spPr>
                          <a:xfrm>
                            <a:off x="2152523" y="399288"/>
                            <a:ext cx="806450" cy="332740"/>
                          </a:xfrm>
                          <a:prstGeom prst="rect">
                            <a:avLst/>
                          </a:prstGeom>
                          <a:ln w="6096">
                            <a:solidFill>
                              <a:srgbClr val="000000"/>
                            </a:solidFill>
                            <a:prstDash val="solid"/>
                          </a:ln>
                        </wps:spPr>
                        <wps:txbx>
                          <w:txbxContent>
                            <w:p w14:paraId="09910B6E" w14:textId="77777777" w:rsidR="004B2FA9" w:rsidRDefault="00000000">
                              <w:pPr>
                                <w:spacing w:before="85"/>
                                <w:ind w:left="143" w:firstLine="271"/>
                                <w:rPr>
                                  <w:rFonts w:ascii="Calibri"/>
                                  <w:sz w:val="14"/>
                                </w:rPr>
                              </w:pPr>
                              <w:r>
                                <w:rPr>
                                  <w:rFonts w:ascii="Calibri"/>
                                  <w:sz w:val="14"/>
                                </w:rPr>
                                <w:t>JEFE</w:t>
                              </w:r>
                              <w:r>
                                <w:rPr>
                                  <w:rFonts w:ascii="Calibri"/>
                                  <w:spacing w:val="-8"/>
                                  <w:sz w:val="14"/>
                                </w:rPr>
                                <w:t xml:space="preserve"> </w:t>
                              </w:r>
                              <w:r>
                                <w:rPr>
                                  <w:rFonts w:ascii="Calibri"/>
                                  <w:sz w:val="14"/>
                                </w:rPr>
                                <w:t>DE</w:t>
                              </w:r>
                              <w:r>
                                <w:rPr>
                                  <w:rFonts w:ascii="Calibri"/>
                                  <w:spacing w:val="40"/>
                                  <w:sz w:val="14"/>
                                </w:rPr>
                                <w:t xml:space="preserve"> </w:t>
                              </w:r>
                              <w:r>
                                <w:rPr>
                                  <w:rFonts w:ascii="Calibri"/>
                                  <w:spacing w:val="-2"/>
                                  <w:sz w:val="14"/>
                                </w:rPr>
                                <w:t>DEPARTAMENTO</w:t>
                              </w:r>
                            </w:p>
                          </w:txbxContent>
                        </wps:txbx>
                        <wps:bodyPr wrap="square" lIns="0" tIns="0" rIns="0" bIns="0" rtlCol="0">
                          <a:noAutofit/>
                        </wps:bodyPr>
                      </wps:wsp>
                      <wps:wsp>
                        <wps:cNvPr id="816" name="Textbox 816"/>
                        <wps:cNvSpPr txBox="1"/>
                        <wps:spPr>
                          <a:xfrm>
                            <a:off x="1345946" y="399288"/>
                            <a:ext cx="807085" cy="332740"/>
                          </a:xfrm>
                          <a:prstGeom prst="rect">
                            <a:avLst/>
                          </a:prstGeom>
                          <a:ln w="6095">
                            <a:solidFill>
                              <a:srgbClr val="000000"/>
                            </a:solidFill>
                            <a:prstDash val="solid"/>
                          </a:ln>
                        </wps:spPr>
                        <wps:txbx>
                          <w:txbxContent>
                            <w:p w14:paraId="14FBF416" w14:textId="77777777" w:rsidR="004B2FA9" w:rsidRDefault="004B2FA9">
                              <w:pPr>
                                <w:spacing w:before="4"/>
                                <w:rPr>
                                  <w:rFonts w:ascii="Cambria"/>
                                  <w:b/>
                                  <w:sz w:val="14"/>
                                </w:rPr>
                              </w:pPr>
                            </w:p>
                            <w:p w14:paraId="20CF9E7D" w14:textId="77777777" w:rsidR="004B2FA9" w:rsidRDefault="00000000">
                              <w:pPr>
                                <w:spacing w:before="1"/>
                                <w:ind w:left="381"/>
                                <w:rPr>
                                  <w:rFonts w:ascii="Calibri" w:hAnsi="Calibri"/>
                                  <w:sz w:val="14"/>
                                </w:rPr>
                              </w:pPr>
                              <w:r>
                                <w:rPr>
                                  <w:rFonts w:ascii="Calibri" w:hAnsi="Calibri"/>
                                  <w:spacing w:val="-2"/>
                                  <w:sz w:val="14"/>
                                </w:rPr>
                                <w:t>TÉCNICA</w:t>
                              </w:r>
                            </w:p>
                          </w:txbxContent>
                        </wps:txbx>
                        <wps:bodyPr wrap="square" lIns="0" tIns="0" rIns="0" bIns="0" rtlCol="0">
                          <a:noAutofit/>
                        </wps:bodyPr>
                      </wps:wsp>
                      <wps:wsp>
                        <wps:cNvPr id="817" name="Textbox 817"/>
                        <wps:cNvSpPr txBox="1"/>
                        <wps:spPr>
                          <a:xfrm>
                            <a:off x="899413" y="399288"/>
                            <a:ext cx="447040" cy="332740"/>
                          </a:xfrm>
                          <a:prstGeom prst="rect">
                            <a:avLst/>
                          </a:prstGeom>
                          <a:ln w="6095">
                            <a:solidFill>
                              <a:srgbClr val="000000"/>
                            </a:solidFill>
                            <a:prstDash val="solid"/>
                          </a:ln>
                        </wps:spPr>
                        <wps:txbx>
                          <w:txbxContent>
                            <w:p w14:paraId="0DC8FC5E" w14:textId="77777777" w:rsidR="004B2FA9" w:rsidRDefault="00000000">
                              <w:pPr>
                                <w:spacing w:before="85"/>
                                <w:ind w:left="79" w:right="78"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wps:txbx>
                        <wps:bodyPr wrap="square" lIns="0" tIns="0" rIns="0" bIns="0" rtlCol="0">
                          <a:noAutofit/>
                        </wps:bodyPr>
                      </wps:wsp>
                      <wps:wsp>
                        <wps:cNvPr id="818" name="Textbox 818"/>
                        <wps:cNvSpPr txBox="1"/>
                        <wps:spPr>
                          <a:xfrm>
                            <a:off x="509320" y="399288"/>
                            <a:ext cx="390525" cy="332740"/>
                          </a:xfrm>
                          <a:prstGeom prst="rect">
                            <a:avLst/>
                          </a:prstGeom>
                          <a:ln w="6096">
                            <a:solidFill>
                              <a:srgbClr val="000000"/>
                            </a:solidFill>
                            <a:prstDash val="solid"/>
                          </a:ln>
                        </wps:spPr>
                        <wps:txbx>
                          <w:txbxContent>
                            <w:p w14:paraId="26D78991" w14:textId="77777777" w:rsidR="004B2FA9" w:rsidRDefault="004B2FA9">
                              <w:pPr>
                                <w:spacing w:before="4"/>
                                <w:rPr>
                                  <w:rFonts w:ascii="Cambria"/>
                                  <w:b/>
                                  <w:sz w:val="14"/>
                                </w:rPr>
                              </w:pPr>
                            </w:p>
                            <w:p w14:paraId="35C53ED7" w14:textId="77777777" w:rsidR="004B2FA9" w:rsidRDefault="00000000">
                              <w:pPr>
                                <w:spacing w:before="1"/>
                                <w:ind w:left="153"/>
                                <w:rPr>
                                  <w:rFonts w:ascii="Calibri"/>
                                  <w:sz w:val="14"/>
                                </w:rPr>
                              </w:pPr>
                              <w:r>
                                <w:rPr>
                                  <w:rFonts w:ascii="Calibri"/>
                                  <w:spacing w:val="-2"/>
                                  <w:sz w:val="14"/>
                                </w:rPr>
                                <w:t>3.A.4</w:t>
                              </w:r>
                            </w:p>
                          </w:txbxContent>
                        </wps:txbx>
                        <wps:bodyPr wrap="square" lIns="0" tIns="0" rIns="0" bIns="0" rtlCol="0">
                          <a:noAutofit/>
                        </wps:bodyPr>
                      </wps:wsp>
                      <wps:wsp>
                        <wps:cNvPr id="819" name="Textbox 819"/>
                        <wps:cNvSpPr txBox="1"/>
                        <wps:spPr>
                          <a:xfrm>
                            <a:off x="3047" y="399288"/>
                            <a:ext cx="506730" cy="332740"/>
                          </a:xfrm>
                          <a:prstGeom prst="rect">
                            <a:avLst/>
                          </a:prstGeom>
                          <a:ln w="6096">
                            <a:solidFill>
                              <a:srgbClr val="000000"/>
                            </a:solidFill>
                            <a:prstDash val="solid"/>
                          </a:ln>
                        </wps:spPr>
                        <wps:txbx>
                          <w:txbxContent>
                            <w:p w14:paraId="446F0870" w14:textId="77777777" w:rsidR="004B2FA9" w:rsidRDefault="004B2FA9">
                              <w:pPr>
                                <w:spacing w:before="4"/>
                                <w:rPr>
                                  <w:rFonts w:ascii="Cambria"/>
                                  <w:b/>
                                  <w:sz w:val="14"/>
                                </w:rPr>
                              </w:pPr>
                            </w:p>
                            <w:p w14:paraId="72A39311" w14:textId="77777777" w:rsidR="004B2FA9" w:rsidRDefault="00000000">
                              <w:pPr>
                                <w:spacing w:before="1"/>
                                <w:ind w:left="252"/>
                                <w:rPr>
                                  <w:rFonts w:ascii="Calibri"/>
                                  <w:sz w:val="14"/>
                                </w:rPr>
                              </w:pPr>
                              <w:r>
                                <w:rPr>
                                  <w:rFonts w:ascii="Calibri"/>
                                  <w:spacing w:val="-4"/>
                                  <w:sz w:val="14"/>
                                </w:rPr>
                                <w:t>9320</w:t>
                              </w:r>
                            </w:p>
                          </w:txbxContent>
                        </wps:txbx>
                        <wps:bodyPr wrap="square" lIns="0" tIns="0" rIns="0" bIns="0" rtlCol="0">
                          <a:noAutofit/>
                        </wps:bodyPr>
                      </wps:wsp>
                      <wps:wsp>
                        <wps:cNvPr id="820" name="Textbox 820"/>
                        <wps:cNvSpPr txBox="1"/>
                        <wps:spPr>
                          <a:xfrm>
                            <a:off x="6042405" y="3047"/>
                            <a:ext cx="504825" cy="396240"/>
                          </a:xfrm>
                          <a:prstGeom prst="rect">
                            <a:avLst/>
                          </a:prstGeom>
                          <a:solidFill>
                            <a:srgbClr val="C0C0C0"/>
                          </a:solidFill>
                          <a:ln w="6096">
                            <a:solidFill>
                              <a:srgbClr val="000000"/>
                            </a:solidFill>
                            <a:prstDash val="solid"/>
                          </a:ln>
                        </wps:spPr>
                        <wps:txbx>
                          <w:txbxContent>
                            <w:p w14:paraId="2E962368" w14:textId="77777777" w:rsidR="004B2FA9" w:rsidRDefault="004B2FA9">
                              <w:pPr>
                                <w:spacing w:before="7"/>
                                <w:rPr>
                                  <w:rFonts w:ascii="Cambria"/>
                                  <w:b/>
                                  <w:color w:val="000000"/>
                                  <w:sz w:val="14"/>
                                </w:rPr>
                              </w:pPr>
                            </w:p>
                            <w:p w14:paraId="50D91F5A" w14:textId="77777777" w:rsidR="004B2FA9" w:rsidRDefault="00000000">
                              <w:pPr>
                                <w:ind w:left="201"/>
                                <w:rPr>
                                  <w:rFonts w:ascii="Calibri"/>
                                  <w:b/>
                                  <w:color w:val="000000"/>
                                  <w:sz w:val="14"/>
                                </w:rPr>
                              </w:pPr>
                              <w:r>
                                <w:rPr>
                                  <w:rFonts w:ascii="Calibri"/>
                                  <w:b/>
                                  <w:color w:val="000000"/>
                                  <w:spacing w:val="-2"/>
                                  <w:sz w:val="14"/>
                                </w:rPr>
                                <w:t>TOTAL</w:t>
                              </w:r>
                            </w:p>
                          </w:txbxContent>
                        </wps:txbx>
                        <wps:bodyPr wrap="square" lIns="0" tIns="0" rIns="0" bIns="0" rtlCol="0">
                          <a:noAutofit/>
                        </wps:bodyPr>
                      </wps:wsp>
                      <wps:wsp>
                        <wps:cNvPr id="821" name="Textbox 821"/>
                        <wps:cNvSpPr txBox="1"/>
                        <wps:spPr>
                          <a:xfrm>
                            <a:off x="5469382" y="3047"/>
                            <a:ext cx="573405" cy="396240"/>
                          </a:xfrm>
                          <a:prstGeom prst="rect">
                            <a:avLst/>
                          </a:prstGeom>
                          <a:solidFill>
                            <a:srgbClr val="C0C0C0"/>
                          </a:solidFill>
                          <a:ln w="6096">
                            <a:solidFill>
                              <a:srgbClr val="000000"/>
                            </a:solidFill>
                            <a:prstDash val="solid"/>
                          </a:ln>
                        </wps:spPr>
                        <wps:txbx>
                          <w:txbxContent>
                            <w:p w14:paraId="44CA2352" w14:textId="77777777" w:rsidR="004B2FA9" w:rsidRDefault="00000000">
                              <w:pPr>
                                <w:spacing w:before="49"/>
                                <w:ind w:left="115" w:right="115"/>
                                <w:jc w:val="center"/>
                                <w:rPr>
                                  <w:rFonts w:ascii="Calibri"/>
                                  <w:b/>
                                  <w:color w:val="000000"/>
                                  <w:sz w:val="14"/>
                                </w:rPr>
                              </w:pPr>
                              <w:r>
                                <w:rPr>
                                  <w:rFonts w:ascii="Calibri"/>
                                  <w:b/>
                                  <w:color w:val="000000"/>
                                  <w:spacing w:val="-2"/>
                                  <w:sz w:val="14"/>
                                </w:rPr>
                                <w:t>IMPORTE</w:t>
                              </w:r>
                              <w:r>
                                <w:rPr>
                                  <w:rFonts w:ascii="Calibri"/>
                                  <w:b/>
                                  <w:color w:val="000000"/>
                                  <w:spacing w:val="80"/>
                                  <w:sz w:val="14"/>
                                </w:rPr>
                                <w:t xml:space="preserve"> </w:t>
                              </w:r>
                              <w:r>
                                <w:rPr>
                                  <w:rFonts w:ascii="Calibri"/>
                                  <w:b/>
                                  <w:color w:val="000000"/>
                                  <w:spacing w:val="-6"/>
                                  <w:sz w:val="14"/>
                                </w:rPr>
                                <w:t>C.</w:t>
                              </w:r>
                              <w:r>
                                <w:rPr>
                                  <w:rFonts w:ascii="Calibri"/>
                                  <w:b/>
                                  <w:color w:val="000000"/>
                                  <w:spacing w:val="40"/>
                                  <w:sz w:val="14"/>
                                </w:rPr>
                                <w:t xml:space="preserve"> </w:t>
                              </w:r>
                              <w:r>
                                <w:rPr>
                                  <w:rFonts w:ascii="Calibri"/>
                                  <w:b/>
                                  <w:color w:val="000000"/>
                                  <w:spacing w:val="-2"/>
                                  <w:sz w:val="14"/>
                                </w:rPr>
                                <w:t>ESPECIFICO</w:t>
                              </w:r>
                            </w:p>
                          </w:txbxContent>
                        </wps:txbx>
                        <wps:bodyPr wrap="square" lIns="0" tIns="0" rIns="0" bIns="0" rtlCol="0">
                          <a:noAutofit/>
                        </wps:bodyPr>
                      </wps:wsp>
                      <wps:wsp>
                        <wps:cNvPr id="822" name="Textbox 822"/>
                        <wps:cNvSpPr txBox="1"/>
                        <wps:spPr>
                          <a:xfrm>
                            <a:off x="4841113" y="3047"/>
                            <a:ext cx="628650" cy="396240"/>
                          </a:xfrm>
                          <a:prstGeom prst="rect">
                            <a:avLst/>
                          </a:prstGeom>
                          <a:solidFill>
                            <a:srgbClr val="C0C0C0"/>
                          </a:solidFill>
                          <a:ln w="6096">
                            <a:solidFill>
                              <a:srgbClr val="000000"/>
                            </a:solidFill>
                            <a:prstDash val="solid"/>
                          </a:ln>
                        </wps:spPr>
                        <wps:txbx>
                          <w:txbxContent>
                            <w:p w14:paraId="089534B8" w14:textId="77777777" w:rsidR="004B2FA9" w:rsidRDefault="00000000">
                              <w:pPr>
                                <w:spacing w:before="135" w:line="171" w:lineRule="exact"/>
                                <w:ind w:left="319"/>
                                <w:rPr>
                                  <w:rFonts w:ascii="Calibri"/>
                                  <w:b/>
                                  <w:color w:val="000000"/>
                                  <w:sz w:val="14"/>
                                </w:rPr>
                              </w:pPr>
                              <w:r>
                                <w:rPr>
                                  <w:rFonts w:ascii="Calibri"/>
                                  <w:b/>
                                  <w:color w:val="000000"/>
                                  <w:spacing w:val="-2"/>
                                  <w:sz w:val="14"/>
                                </w:rPr>
                                <w:t>NIVEL</w:t>
                              </w:r>
                            </w:p>
                            <w:p w14:paraId="5F142047"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s:wsp>
                        <wps:cNvPr id="823" name="Textbox 823"/>
                        <wps:cNvSpPr txBox="1"/>
                        <wps:spPr>
                          <a:xfrm>
                            <a:off x="4303140" y="3047"/>
                            <a:ext cx="538480" cy="396240"/>
                          </a:xfrm>
                          <a:prstGeom prst="rect">
                            <a:avLst/>
                          </a:prstGeom>
                          <a:solidFill>
                            <a:srgbClr val="C0C0C0"/>
                          </a:solidFill>
                          <a:ln w="6096">
                            <a:solidFill>
                              <a:srgbClr val="000000"/>
                            </a:solidFill>
                            <a:prstDash val="solid"/>
                          </a:ln>
                        </wps:spPr>
                        <wps:txbx>
                          <w:txbxContent>
                            <w:p w14:paraId="543AE3E8" w14:textId="77777777" w:rsidR="004B2FA9" w:rsidRDefault="00000000">
                              <w:pPr>
                                <w:spacing w:before="135" w:line="171" w:lineRule="exact"/>
                                <w:ind w:left="143"/>
                                <w:rPr>
                                  <w:rFonts w:ascii="Calibri"/>
                                  <w:b/>
                                  <w:color w:val="000000"/>
                                  <w:sz w:val="14"/>
                                </w:rPr>
                              </w:pPr>
                              <w:r>
                                <w:rPr>
                                  <w:rFonts w:ascii="Calibri"/>
                                  <w:b/>
                                  <w:color w:val="000000"/>
                                  <w:spacing w:val="-2"/>
                                  <w:sz w:val="14"/>
                                </w:rPr>
                                <w:t>IMPORTE</w:t>
                              </w:r>
                            </w:p>
                            <w:p w14:paraId="72462407" w14:textId="77777777" w:rsidR="004B2FA9" w:rsidRDefault="00000000">
                              <w:pPr>
                                <w:spacing w:line="171" w:lineRule="exact"/>
                                <w:ind w:left="86"/>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824" name="Textbox 824"/>
                        <wps:cNvSpPr txBox="1"/>
                        <wps:spPr>
                          <a:xfrm>
                            <a:off x="3765169" y="3047"/>
                            <a:ext cx="538480" cy="396240"/>
                          </a:xfrm>
                          <a:prstGeom prst="rect">
                            <a:avLst/>
                          </a:prstGeom>
                          <a:solidFill>
                            <a:srgbClr val="C0C0C0"/>
                          </a:solidFill>
                          <a:ln w="6096">
                            <a:solidFill>
                              <a:srgbClr val="000000"/>
                            </a:solidFill>
                            <a:prstDash val="solid"/>
                          </a:ln>
                        </wps:spPr>
                        <wps:txbx>
                          <w:txbxContent>
                            <w:p w14:paraId="62505587" w14:textId="77777777" w:rsidR="004B2FA9" w:rsidRDefault="00000000">
                              <w:pPr>
                                <w:spacing w:before="135" w:line="171" w:lineRule="exact"/>
                                <w:ind w:left="247"/>
                                <w:rPr>
                                  <w:rFonts w:ascii="Calibri"/>
                                  <w:b/>
                                  <w:color w:val="000000"/>
                                  <w:sz w:val="14"/>
                                </w:rPr>
                              </w:pPr>
                              <w:r>
                                <w:rPr>
                                  <w:rFonts w:ascii="Calibri"/>
                                  <w:b/>
                                  <w:color w:val="000000"/>
                                  <w:spacing w:val="-2"/>
                                  <w:sz w:val="14"/>
                                </w:rPr>
                                <w:t>NIVEL</w:t>
                              </w:r>
                            </w:p>
                            <w:p w14:paraId="3EEE156D"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825" name="Textbox 825"/>
                        <wps:cNvSpPr txBox="1"/>
                        <wps:spPr>
                          <a:xfrm>
                            <a:off x="3226942" y="3047"/>
                            <a:ext cx="538480" cy="396240"/>
                          </a:xfrm>
                          <a:prstGeom prst="rect">
                            <a:avLst/>
                          </a:prstGeom>
                          <a:solidFill>
                            <a:srgbClr val="C0C0C0"/>
                          </a:solidFill>
                          <a:ln w="6096">
                            <a:solidFill>
                              <a:srgbClr val="000000"/>
                            </a:solidFill>
                            <a:prstDash val="solid"/>
                          </a:ln>
                        </wps:spPr>
                        <wps:txbx>
                          <w:txbxContent>
                            <w:p w14:paraId="249C994A" w14:textId="77777777" w:rsidR="004B2FA9" w:rsidRDefault="00000000">
                              <w:pPr>
                                <w:spacing w:before="1"/>
                                <w:ind w:left="88"/>
                                <w:rPr>
                                  <w:rFonts w:ascii="Calibri"/>
                                  <w:b/>
                                  <w:color w:val="000000"/>
                                  <w:sz w:val="14"/>
                                </w:rPr>
                              </w:pPr>
                              <w:r>
                                <w:rPr>
                                  <w:rFonts w:ascii="Calibri"/>
                                  <w:b/>
                                  <w:color w:val="000000"/>
                                  <w:spacing w:val="-2"/>
                                  <w:sz w:val="14"/>
                                </w:rPr>
                                <w:t>PROVISION</w:t>
                              </w:r>
                            </w:p>
                          </w:txbxContent>
                        </wps:txbx>
                        <wps:bodyPr wrap="square" lIns="0" tIns="0" rIns="0" bIns="0" rtlCol="0">
                          <a:noAutofit/>
                        </wps:bodyPr>
                      </wps:wsp>
                      <wps:wsp>
                        <wps:cNvPr id="826" name="Textbox 826"/>
                        <wps:cNvSpPr txBox="1"/>
                        <wps:spPr>
                          <a:xfrm>
                            <a:off x="2958719" y="3047"/>
                            <a:ext cx="268605" cy="396240"/>
                          </a:xfrm>
                          <a:prstGeom prst="rect">
                            <a:avLst/>
                          </a:prstGeom>
                          <a:solidFill>
                            <a:srgbClr val="C0C0C0"/>
                          </a:solidFill>
                          <a:ln w="6096">
                            <a:solidFill>
                              <a:srgbClr val="000000"/>
                            </a:solidFill>
                            <a:prstDash val="solid"/>
                          </a:ln>
                        </wps:spPr>
                        <wps:txbx>
                          <w:txbxContent>
                            <w:p w14:paraId="024A288F" w14:textId="77777777" w:rsidR="004B2FA9" w:rsidRDefault="004B2FA9">
                              <w:pPr>
                                <w:spacing w:before="57"/>
                                <w:rPr>
                                  <w:rFonts w:ascii="Cambria"/>
                                  <w:b/>
                                  <w:color w:val="000000"/>
                                  <w:sz w:val="14"/>
                                </w:rPr>
                              </w:pPr>
                            </w:p>
                            <w:p w14:paraId="720296D7" w14:textId="77777777" w:rsidR="004B2FA9" w:rsidRDefault="00000000">
                              <w:pPr>
                                <w:ind w:left="103"/>
                                <w:rPr>
                                  <w:rFonts w:ascii="Calibri"/>
                                  <w:b/>
                                  <w:color w:val="000000"/>
                                  <w:sz w:val="14"/>
                                </w:rPr>
                              </w:pPr>
                              <w:r>
                                <w:rPr>
                                  <w:rFonts w:ascii="Calibri"/>
                                  <w:b/>
                                  <w:color w:val="000000"/>
                                  <w:spacing w:val="-5"/>
                                  <w:sz w:val="14"/>
                                </w:rPr>
                                <w:t>GR.</w:t>
                              </w:r>
                            </w:p>
                          </w:txbxContent>
                        </wps:txbx>
                        <wps:bodyPr wrap="square" lIns="0" tIns="0" rIns="0" bIns="0" rtlCol="0">
                          <a:noAutofit/>
                        </wps:bodyPr>
                      </wps:wsp>
                      <wps:wsp>
                        <wps:cNvPr id="827" name="Textbox 827"/>
                        <wps:cNvSpPr txBox="1"/>
                        <wps:spPr>
                          <a:xfrm>
                            <a:off x="2152523" y="3047"/>
                            <a:ext cx="806450" cy="396240"/>
                          </a:xfrm>
                          <a:prstGeom prst="rect">
                            <a:avLst/>
                          </a:prstGeom>
                          <a:solidFill>
                            <a:srgbClr val="C0C0C0"/>
                          </a:solidFill>
                          <a:ln w="6096">
                            <a:solidFill>
                              <a:srgbClr val="000000"/>
                            </a:solidFill>
                            <a:prstDash val="solid"/>
                          </a:ln>
                        </wps:spPr>
                        <wps:txbx>
                          <w:txbxContent>
                            <w:p w14:paraId="061D8EA7" w14:textId="77777777" w:rsidR="004B2FA9" w:rsidRDefault="00000000">
                              <w:pPr>
                                <w:spacing w:before="135"/>
                                <w:ind w:left="360" w:hanging="56"/>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wps:txbx>
                        <wps:bodyPr wrap="square" lIns="0" tIns="0" rIns="0" bIns="0" rtlCol="0">
                          <a:noAutofit/>
                        </wps:bodyPr>
                      </wps:wsp>
                      <wps:wsp>
                        <wps:cNvPr id="828" name="Textbox 828"/>
                        <wps:cNvSpPr txBox="1"/>
                        <wps:spPr>
                          <a:xfrm>
                            <a:off x="1345946" y="3047"/>
                            <a:ext cx="807085" cy="396240"/>
                          </a:xfrm>
                          <a:prstGeom prst="rect">
                            <a:avLst/>
                          </a:prstGeom>
                          <a:solidFill>
                            <a:srgbClr val="C0C0C0"/>
                          </a:solidFill>
                          <a:ln w="6095">
                            <a:solidFill>
                              <a:srgbClr val="000000"/>
                            </a:solidFill>
                            <a:prstDash val="solid"/>
                          </a:ln>
                        </wps:spPr>
                        <wps:txbx>
                          <w:txbxContent>
                            <w:p w14:paraId="23B23E80" w14:textId="77777777" w:rsidR="004B2FA9" w:rsidRDefault="00000000">
                              <w:pPr>
                                <w:spacing w:before="135"/>
                                <w:ind w:left="451" w:right="295"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wps:txbx>
                        <wps:bodyPr wrap="square" lIns="0" tIns="0" rIns="0" bIns="0" rtlCol="0">
                          <a:noAutofit/>
                        </wps:bodyPr>
                      </wps:wsp>
                      <wps:wsp>
                        <wps:cNvPr id="829" name="Textbox 829"/>
                        <wps:cNvSpPr txBox="1"/>
                        <wps:spPr>
                          <a:xfrm>
                            <a:off x="899413" y="3047"/>
                            <a:ext cx="447040" cy="396240"/>
                          </a:xfrm>
                          <a:prstGeom prst="rect">
                            <a:avLst/>
                          </a:prstGeom>
                          <a:solidFill>
                            <a:srgbClr val="C0C0C0"/>
                          </a:solidFill>
                          <a:ln w="6095">
                            <a:solidFill>
                              <a:srgbClr val="000000"/>
                            </a:solidFill>
                            <a:prstDash val="solid"/>
                          </a:ln>
                        </wps:spPr>
                        <wps:txbx>
                          <w:txbxContent>
                            <w:p w14:paraId="16C81B3D" w14:textId="77777777" w:rsidR="004B2FA9" w:rsidRDefault="004B2FA9">
                              <w:pPr>
                                <w:spacing w:before="57"/>
                                <w:rPr>
                                  <w:rFonts w:ascii="Cambria"/>
                                  <w:b/>
                                  <w:color w:val="000000"/>
                                  <w:sz w:val="14"/>
                                </w:rPr>
                              </w:pPr>
                            </w:p>
                            <w:p w14:paraId="15C9B09B" w14:textId="77777777" w:rsidR="004B2FA9" w:rsidRDefault="00000000">
                              <w:pPr>
                                <w:ind w:left="124"/>
                                <w:rPr>
                                  <w:rFonts w:ascii="Calibri"/>
                                  <w:b/>
                                  <w:color w:val="000000"/>
                                  <w:sz w:val="14"/>
                                </w:rPr>
                              </w:pPr>
                              <w:r>
                                <w:rPr>
                                  <w:rFonts w:ascii="Calibri"/>
                                  <w:b/>
                                  <w:color w:val="000000"/>
                                  <w:spacing w:val="-2"/>
                                  <w:sz w:val="14"/>
                                </w:rPr>
                                <w:t>ESCALA</w:t>
                              </w:r>
                            </w:p>
                          </w:txbxContent>
                        </wps:txbx>
                        <wps:bodyPr wrap="square" lIns="0" tIns="0" rIns="0" bIns="0" rtlCol="0">
                          <a:noAutofit/>
                        </wps:bodyPr>
                      </wps:wsp>
                      <wps:wsp>
                        <wps:cNvPr id="830" name="Textbox 830"/>
                        <wps:cNvSpPr txBox="1"/>
                        <wps:spPr>
                          <a:xfrm>
                            <a:off x="509320" y="3047"/>
                            <a:ext cx="390525" cy="396240"/>
                          </a:xfrm>
                          <a:prstGeom prst="rect">
                            <a:avLst/>
                          </a:prstGeom>
                          <a:solidFill>
                            <a:srgbClr val="C0C0C0"/>
                          </a:solidFill>
                          <a:ln w="6096">
                            <a:solidFill>
                              <a:srgbClr val="000000"/>
                            </a:solidFill>
                            <a:prstDash val="solid"/>
                          </a:ln>
                        </wps:spPr>
                        <wps:txbx>
                          <w:txbxContent>
                            <w:p w14:paraId="1E60BD51" w14:textId="77777777" w:rsidR="004B2FA9" w:rsidRDefault="004B2FA9">
                              <w:pPr>
                                <w:spacing w:before="57"/>
                                <w:rPr>
                                  <w:rFonts w:ascii="Cambria"/>
                                  <w:b/>
                                  <w:color w:val="000000"/>
                                  <w:sz w:val="14"/>
                                </w:rPr>
                              </w:pPr>
                            </w:p>
                            <w:p w14:paraId="004B7FE8" w14:textId="77777777" w:rsidR="004B2FA9" w:rsidRDefault="00000000">
                              <w:pPr>
                                <w:ind w:left="153"/>
                                <w:rPr>
                                  <w:rFonts w:ascii="Calibri"/>
                                  <w:b/>
                                  <w:color w:val="000000"/>
                                  <w:sz w:val="14"/>
                                </w:rPr>
                              </w:pPr>
                              <w:r>
                                <w:rPr>
                                  <w:rFonts w:ascii="Calibri"/>
                                  <w:b/>
                                  <w:color w:val="000000"/>
                                  <w:spacing w:val="-4"/>
                                  <w:sz w:val="14"/>
                                </w:rPr>
                                <w:t>COD.</w:t>
                              </w:r>
                            </w:p>
                          </w:txbxContent>
                        </wps:txbx>
                        <wps:bodyPr wrap="square" lIns="0" tIns="0" rIns="0" bIns="0" rtlCol="0">
                          <a:noAutofit/>
                        </wps:bodyPr>
                      </wps:wsp>
                      <wps:wsp>
                        <wps:cNvPr id="831" name="Textbox 831"/>
                        <wps:cNvSpPr txBox="1"/>
                        <wps:spPr>
                          <a:xfrm>
                            <a:off x="3047" y="3047"/>
                            <a:ext cx="506730" cy="396240"/>
                          </a:xfrm>
                          <a:prstGeom prst="rect">
                            <a:avLst/>
                          </a:prstGeom>
                          <a:solidFill>
                            <a:srgbClr val="C0C0C0"/>
                          </a:solidFill>
                          <a:ln w="6096">
                            <a:solidFill>
                              <a:srgbClr val="000000"/>
                            </a:solidFill>
                            <a:prstDash val="solid"/>
                          </a:ln>
                        </wps:spPr>
                        <wps:txbx>
                          <w:txbxContent>
                            <w:p w14:paraId="3EE2843F" w14:textId="77777777" w:rsidR="004B2FA9" w:rsidRDefault="004B2FA9">
                              <w:pPr>
                                <w:spacing w:before="7"/>
                                <w:rPr>
                                  <w:rFonts w:ascii="Cambria"/>
                                  <w:b/>
                                  <w:color w:val="000000"/>
                                  <w:sz w:val="14"/>
                                </w:rPr>
                              </w:pPr>
                            </w:p>
                            <w:p w14:paraId="12F84193" w14:textId="77777777" w:rsidR="004B2FA9" w:rsidRDefault="00000000">
                              <w:pPr>
                                <w:ind w:left="74"/>
                                <w:rPr>
                                  <w:rFonts w:ascii="Calibri"/>
                                  <w:b/>
                                  <w:color w:val="000000"/>
                                  <w:sz w:val="14"/>
                                </w:rPr>
                              </w:pPr>
                              <w:r>
                                <w:rPr>
                                  <w:rFonts w:ascii="Calibri"/>
                                  <w:b/>
                                  <w:color w:val="000000"/>
                                  <w:spacing w:val="-2"/>
                                  <w:sz w:val="14"/>
                                </w:rPr>
                                <w:t>ORGANICA</w:t>
                              </w:r>
                            </w:p>
                          </w:txbxContent>
                        </wps:txbx>
                        <wps:bodyPr wrap="square" lIns="0" tIns="0" rIns="0" bIns="0" rtlCol="0">
                          <a:noAutofit/>
                        </wps:bodyPr>
                      </wps:wsp>
                    </wpg:wgp>
                  </a:graphicData>
                </a:graphic>
              </wp:inline>
            </w:drawing>
          </mc:Choice>
          <mc:Fallback>
            <w:pict>
              <v:group w14:anchorId="60186F3B" id="Group 807" o:spid="_x0000_s1609" style="width:515.75pt;height:57.85pt;mso-position-horizontal-relative:char;mso-position-vertical-relative:line" coordsize="65500,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">
                <v:shape id="Textbox 808" o:spid="_x0000_s1610" type="#_x0000_t202" style="position:absolute;left:60424;top:3992;width:5048;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" filled="f" strokeweight=".48pt">
                  <v:textbox inset="0,0,0,0">
                    <w:txbxContent>
                      <w:p w14:paraId="65D2F60F" w14:textId="77777777" w:rsidR="004B2FA9" w:rsidRDefault="004B2FA9">
                        <w:pPr>
                          <w:spacing w:before="4"/>
                          <w:rPr>
                            <w:rFonts w:ascii="Cambria"/>
                            <w:b/>
                            <w:sz w:val="14"/>
                          </w:rPr>
                        </w:pPr>
                      </w:p>
                      <w:p w14:paraId="69367D6E" w14:textId="77777777" w:rsidR="004B2FA9" w:rsidRDefault="00000000">
                        <w:pPr>
                          <w:spacing w:before="1"/>
                          <w:ind w:right="2"/>
                          <w:jc w:val="center"/>
                          <w:rPr>
                            <w:rFonts w:ascii="Calibri"/>
                            <w:sz w:val="14"/>
                          </w:rPr>
                        </w:pPr>
                        <w:r>
                          <w:rPr>
                            <w:rFonts w:ascii="Calibri"/>
                            <w:spacing w:val="-2"/>
                            <w:sz w:val="14"/>
                          </w:rPr>
                          <w:t>72.058,52</w:t>
                        </w:r>
                      </w:p>
                      <w:p w14:paraId="6A76D8F3" w14:textId="77777777" w:rsidR="004B2FA9" w:rsidRDefault="00000000">
                        <w:pPr>
                          <w:spacing w:before="2"/>
                          <w:ind w:left="1" w:right="2"/>
                          <w:jc w:val="center"/>
                          <w:rPr>
                            <w:rFonts w:ascii="Calibri" w:hAnsi="Calibri"/>
                            <w:sz w:val="14"/>
                          </w:rPr>
                        </w:pPr>
                        <w:r>
                          <w:rPr>
                            <w:rFonts w:ascii="Calibri" w:hAnsi="Calibri"/>
                            <w:spacing w:val="-10"/>
                            <w:sz w:val="14"/>
                          </w:rPr>
                          <w:t>€</w:t>
                        </w:r>
                      </w:p>
                    </w:txbxContent>
                  </v:textbox>
                </v:shape>
                <v:shape id="Textbox 809" o:spid="_x0000_s1611" type="#_x0000_t202" style="position:absolute;left:54693;top:3992;width:573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" filled="f" strokeweight=".48pt">
                  <v:textbox inset="0,0,0,0">
                    <w:txbxContent>
                      <w:p w14:paraId="49DF10AC" w14:textId="77777777" w:rsidR="004B2FA9" w:rsidRDefault="004B2FA9">
                        <w:pPr>
                          <w:spacing w:before="4"/>
                          <w:rPr>
                            <w:rFonts w:ascii="Cambria"/>
                            <w:b/>
                            <w:sz w:val="14"/>
                          </w:rPr>
                        </w:pPr>
                      </w:p>
                      <w:p w14:paraId="0D8F7486" w14:textId="77777777" w:rsidR="004B2FA9" w:rsidRDefault="00000000">
                        <w:pPr>
                          <w:spacing w:before="1"/>
                          <w:ind w:left="112"/>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p>
                    </w:txbxContent>
                  </v:textbox>
                </v:shape>
                <v:shape id="Textbox 810" o:spid="_x0000_s1612" type="#_x0000_t202" style="position:absolute;left:48411;top:3992;width:6286;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" filled="f" strokeweight=".48pt">
                  <v:textbox inset="0,0,0,0">
                    <w:txbxContent>
                      <w:p w14:paraId="6DB52EEB" w14:textId="77777777" w:rsidR="004B2FA9" w:rsidRDefault="004B2FA9">
                        <w:pPr>
                          <w:spacing w:before="4"/>
                          <w:rPr>
                            <w:rFonts w:ascii="Cambria"/>
                            <w:b/>
                            <w:sz w:val="14"/>
                          </w:rPr>
                        </w:pPr>
                      </w:p>
                      <w:p w14:paraId="5AD5D093" w14:textId="77777777" w:rsidR="004B2FA9" w:rsidRDefault="00000000">
                        <w:pPr>
                          <w:spacing w:before="1"/>
                          <w:ind w:right="3"/>
                          <w:jc w:val="center"/>
                          <w:rPr>
                            <w:rFonts w:ascii="Calibri"/>
                            <w:sz w:val="14"/>
                          </w:rPr>
                        </w:pPr>
                        <w:r>
                          <w:rPr>
                            <w:rFonts w:ascii="Calibri"/>
                            <w:spacing w:val="-5"/>
                            <w:sz w:val="14"/>
                          </w:rPr>
                          <w:t>24</w:t>
                        </w:r>
                      </w:p>
                    </w:txbxContent>
                  </v:textbox>
                </v:shape>
                <v:shape id="Textbox 811" o:spid="_x0000_s1613" type="#_x0000_t202" style="position:absolute;left:43031;top:3992;width:538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" filled="f" strokeweight=".48pt">
                  <v:textbox inset="0,0,0,0">
                    <w:txbxContent>
                      <w:p w14:paraId="036C889C" w14:textId="77777777" w:rsidR="004B2FA9" w:rsidRDefault="004B2FA9">
                        <w:pPr>
                          <w:spacing w:before="4"/>
                          <w:rPr>
                            <w:rFonts w:ascii="Cambria"/>
                            <w:b/>
                            <w:sz w:val="14"/>
                          </w:rPr>
                        </w:pPr>
                      </w:p>
                      <w:p w14:paraId="75C178FF" w14:textId="77777777" w:rsidR="004B2FA9" w:rsidRDefault="00000000">
                        <w:pPr>
                          <w:spacing w:before="1"/>
                          <w:ind w:left="103"/>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v:textbox>
                </v:shape>
                <v:shape id="Textbox 812" o:spid="_x0000_s1614" type="#_x0000_t202" style="position:absolute;left:37651;top:3992;width:538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" filled="f" strokeweight=".48pt">
                  <v:textbox inset="0,0,0,0">
                    <w:txbxContent>
                      <w:p w14:paraId="6A33B54D" w14:textId="77777777" w:rsidR="004B2FA9" w:rsidRDefault="004B2FA9">
                        <w:pPr>
                          <w:spacing w:before="4"/>
                          <w:rPr>
                            <w:rFonts w:ascii="Cambria"/>
                            <w:b/>
                            <w:sz w:val="14"/>
                          </w:rPr>
                        </w:pPr>
                      </w:p>
                      <w:p w14:paraId="5CBF2FD3" w14:textId="77777777" w:rsidR="004B2FA9" w:rsidRDefault="00000000">
                        <w:pPr>
                          <w:spacing w:before="1"/>
                          <w:ind w:left="5" w:right="5"/>
                          <w:jc w:val="center"/>
                          <w:rPr>
                            <w:rFonts w:ascii="Calibri"/>
                            <w:sz w:val="14"/>
                          </w:rPr>
                        </w:pPr>
                        <w:r>
                          <w:rPr>
                            <w:rFonts w:ascii="Calibri"/>
                            <w:spacing w:val="-5"/>
                            <w:sz w:val="14"/>
                          </w:rPr>
                          <w:t>28</w:t>
                        </w:r>
                      </w:p>
                    </w:txbxContent>
                  </v:textbox>
                </v:shape>
                <v:shape id="Textbox 813" o:spid="_x0000_s1615" type="#_x0000_t202" style="position:absolute;left:32269;top:3992;width:538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" filled="f" strokeweight=".48pt">
                  <v:textbox inset="0,0,0,0">
                    <w:txbxContent>
                      <w:p w14:paraId="1FB4D21E" w14:textId="77777777" w:rsidR="004B2FA9" w:rsidRDefault="004B2FA9">
                        <w:pPr>
                          <w:spacing w:before="4"/>
                          <w:rPr>
                            <w:rFonts w:ascii="Cambria"/>
                            <w:b/>
                            <w:sz w:val="14"/>
                          </w:rPr>
                        </w:pPr>
                      </w:p>
                      <w:p w14:paraId="76ED8177" w14:textId="77777777" w:rsidR="004B2FA9" w:rsidRDefault="00000000">
                        <w:pPr>
                          <w:spacing w:before="1"/>
                          <w:ind w:left="3" w:right="5"/>
                          <w:jc w:val="center"/>
                          <w:rPr>
                            <w:rFonts w:ascii="Calibri"/>
                            <w:sz w:val="14"/>
                          </w:rPr>
                        </w:pPr>
                        <w:r>
                          <w:rPr>
                            <w:rFonts w:ascii="Calibri"/>
                            <w:spacing w:val="-5"/>
                            <w:sz w:val="14"/>
                          </w:rPr>
                          <w:t>LD</w:t>
                        </w:r>
                      </w:p>
                    </w:txbxContent>
                  </v:textbox>
                </v:shape>
                <v:shape id="Textbox 814" o:spid="_x0000_s1616" type="#_x0000_t202" style="position:absolute;left:29587;top:3992;width:2686;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" filled="f" strokeweight=".48pt">
                  <v:textbox inset="0,0,0,0">
                    <w:txbxContent>
                      <w:p w14:paraId="017234F8" w14:textId="77777777" w:rsidR="004B2FA9" w:rsidRDefault="004B2FA9">
                        <w:pPr>
                          <w:spacing w:before="4"/>
                          <w:rPr>
                            <w:rFonts w:ascii="Cambria"/>
                            <w:b/>
                            <w:sz w:val="14"/>
                          </w:rPr>
                        </w:pPr>
                      </w:p>
                      <w:p w14:paraId="1566B702" w14:textId="77777777" w:rsidR="004B2FA9" w:rsidRDefault="00000000">
                        <w:pPr>
                          <w:spacing w:before="1"/>
                          <w:ind w:left="129"/>
                          <w:rPr>
                            <w:rFonts w:ascii="Calibri"/>
                            <w:sz w:val="14"/>
                          </w:rPr>
                        </w:pPr>
                        <w:r>
                          <w:rPr>
                            <w:rFonts w:ascii="Calibri"/>
                            <w:spacing w:val="-5"/>
                            <w:sz w:val="14"/>
                          </w:rPr>
                          <w:t>A1</w:t>
                        </w:r>
                      </w:p>
                    </w:txbxContent>
                  </v:textbox>
                </v:shape>
                <v:shape id="Textbox 815" o:spid="_x0000_s1617" type="#_x0000_t202" style="position:absolute;left:21525;top:3992;width:806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" filled="f" strokeweight=".48pt">
                  <v:textbox inset="0,0,0,0">
                    <w:txbxContent>
                      <w:p w14:paraId="09910B6E" w14:textId="77777777" w:rsidR="004B2FA9" w:rsidRDefault="00000000">
                        <w:pPr>
                          <w:spacing w:before="85"/>
                          <w:ind w:left="143" w:firstLine="271"/>
                          <w:rPr>
                            <w:rFonts w:ascii="Calibri"/>
                            <w:sz w:val="14"/>
                          </w:rPr>
                        </w:pPr>
                        <w:r>
                          <w:rPr>
                            <w:rFonts w:ascii="Calibri"/>
                            <w:sz w:val="14"/>
                          </w:rPr>
                          <w:t>JEFE</w:t>
                        </w:r>
                        <w:r>
                          <w:rPr>
                            <w:rFonts w:ascii="Calibri"/>
                            <w:spacing w:val="-8"/>
                            <w:sz w:val="14"/>
                          </w:rPr>
                          <w:t xml:space="preserve"> </w:t>
                        </w:r>
                        <w:r>
                          <w:rPr>
                            <w:rFonts w:ascii="Calibri"/>
                            <w:sz w:val="14"/>
                          </w:rPr>
                          <w:t>DE</w:t>
                        </w:r>
                        <w:r>
                          <w:rPr>
                            <w:rFonts w:ascii="Calibri"/>
                            <w:spacing w:val="40"/>
                            <w:sz w:val="14"/>
                          </w:rPr>
                          <w:t xml:space="preserve"> </w:t>
                        </w:r>
                        <w:r>
                          <w:rPr>
                            <w:rFonts w:ascii="Calibri"/>
                            <w:spacing w:val="-2"/>
                            <w:sz w:val="14"/>
                          </w:rPr>
                          <w:t>DEPARTAMENTO</w:t>
                        </w:r>
                      </w:p>
                    </w:txbxContent>
                  </v:textbox>
                </v:shape>
                <v:shape id="Textbox 816" o:spid="_x0000_s1618" type="#_x0000_t202" style="position:absolute;left:13459;top:3992;width:807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" filled="f" strokeweight=".16931mm">
                  <v:textbox inset="0,0,0,0">
                    <w:txbxContent>
                      <w:p w14:paraId="14FBF416" w14:textId="77777777" w:rsidR="004B2FA9" w:rsidRDefault="004B2FA9">
                        <w:pPr>
                          <w:spacing w:before="4"/>
                          <w:rPr>
                            <w:rFonts w:ascii="Cambria"/>
                            <w:b/>
                            <w:sz w:val="14"/>
                          </w:rPr>
                        </w:pPr>
                      </w:p>
                      <w:p w14:paraId="20CF9E7D" w14:textId="77777777" w:rsidR="004B2FA9" w:rsidRDefault="00000000">
                        <w:pPr>
                          <w:spacing w:before="1"/>
                          <w:ind w:left="381"/>
                          <w:rPr>
                            <w:rFonts w:ascii="Calibri" w:hAnsi="Calibri"/>
                            <w:sz w:val="14"/>
                          </w:rPr>
                        </w:pPr>
                        <w:r>
                          <w:rPr>
                            <w:rFonts w:ascii="Calibri" w:hAnsi="Calibri"/>
                            <w:spacing w:val="-2"/>
                            <w:sz w:val="14"/>
                          </w:rPr>
                          <w:t>TÉCNICA</w:t>
                        </w:r>
                      </w:p>
                    </w:txbxContent>
                  </v:textbox>
                </v:shape>
                <v:shape id="Textbox 817" o:spid="_x0000_s1619" type="#_x0000_t202" style="position:absolute;left:8994;top:3992;width:447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" filled="f" strokeweight=".16931mm">
                  <v:textbox inset="0,0,0,0">
                    <w:txbxContent>
                      <w:p w14:paraId="0DC8FC5E" w14:textId="77777777" w:rsidR="004B2FA9" w:rsidRDefault="00000000">
                        <w:pPr>
                          <w:spacing w:before="85"/>
                          <w:ind w:left="79" w:right="78"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v:textbox>
                </v:shape>
                <v:shape id="Textbox 818" o:spid="_x0000_s1620" type="#_x0000_t202" style="position:absolute;left:5093;top:3992;width:390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" filled="f" strokeweight=".48pt">
                  <v:textbox inset="0,0,0,0">
                    <w:txbxContent>
                      <w:p w14:paraId="26D78991" w14:textId="77777777" w:rsidR="004B2FA9" w:rsidRDefault="004B2FA9">
                        <w:pPr>
                          <w:spacing w:before="4"/>
                          <w:rPr>
                            <w:rFonts w:ascii="Cambria"/>
                            <w:b/>
                            <w:sz w:val="14"/>
                          </w:rPr>
                        </w:pPr>
                      </w:p>
                      <w:p w14:paraId="35C53ED7" w14:textId="77777777" w:rsidR="004B2FA9" w:rsidRDefault="00000000">
                        <w:pPr>
                          <w:spacing w:before="1"/>
                          <w:ind w:left="153"/>
                          <w:rPr>
                            <w:rFonts w:ascii="Calibri"/>
                            <w:sz w:val="14"/>
                          </w:rPr>
                        </w:pPr>
                        <w:r>
                          <w:rPr>
                            <w:rFonts w:ascii="Calibri"/>
                            <w:spacing w:val="-2"/>
                            <w:sz w:val="14"/>
                          </w:rPr>
                          <w:t>3.A.4</w:t>
                        </w:r>
                      </w:p>
                    </w:txbxContent>
                  </v:textbox>
                </v:shape>
                <v:shape id="Textbox 819" o:spid="_x0000_s1621" type="#_x0000_t202" style="position:absolute;left:30;top:3992;width:506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" filled="f" strokeweight=".48pt">
                  <v:textbox inset="0,0,0,0">
                    <w:txbxContent>
                      <w:p w14:paraId="446F0870" w14:textId="77777777" w:rsidR="004B2FA9" w:rsidRDefault="004B2FA9">
                        <w:pPr>
                          <w:spacing w:before="4"/>
                          <w:rPr>
                            <w:rFonts w:ascii="Cambria"/>
                            <w:b/>
                            <w:sz w:val="14"/>
                          </w:rPr>
                        </w:pPr>
                      </w:p>
                      <w:p w14:paraId="72A39311" w14:textId="77777777" w:rsidR="004B2FA9" w:rsidRDefault="00000000">
                        <w:pPr>
                          <w:spacing w:before="1"/>
                          <w:ind w:left="252"/>
                          <w:rPr>
                            <w:rFonts w:ascii="Calibri"/>
                            <w:sz w:val="14"/>
                          </w:rPr>
                        </w:pPr>
                        <w:r>
                          <w:rPr>
                            <w:rFonts w:ascii="Calibri"/>
                            <w:spacing w:val="-4"/>
                            <w:sz w:val="14"/>
                          </w:rPr>
                          <w:t>9320</w:t>
                        </w:r>
                      </w:p>
                    </w:txbxContent>
                  </v:textbox>
                </v:shape>
                <v:shape id="Textbox 820" o:spid="_x0000_s1622" type="#_x0000_t202" style="position:absolute;left:60424;top:30;width:504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" fillcolor="silver" strokeweight=".48pt">
                  <v:textbox inset="0,0,0,0">
                    <w:txbxContent>
                      <w:p w14:paraId="2E962368" w14:textId="77777777" w:rsidR="004B2FA9" w:rsidRDefault="004B2FA9">
                        <w:pPr>
                          <w:spacing w:before="7"/>
                          <w:rPr>
                            <w:rFonts w:ascii="Cambria"/>
                            <w:b/>
                            <w:color w:val="000000"/>
                            <w:sz w:val="14"/>
                          </w:rPr>
                        </w:pPr>
                      </w:p>
                      <w:p w14:paraId="50D91F5A" w14:textId="77777777" w:rsidR="004B2FA9" w:rsidRDefault="00000000">
                        <w:pPr>
                          <w:ind w:left="201"/>
                          <w:rPr>
                            <w:rFonts w:ascii="Calibri"/>
                            <w:b/>
                            <w:color w:val="000000"/>
                            <w:sz w:val="14"/>
                          </w:rPr>
                        </w:pPr>
                        <w:r>
                          <w:rPr>
                            <w:rFonts w:ascii="Calibri"/>
                            <w:b/>
                            <w:color w:val="000000"/>
                            <w:spacing w:val="-2"/>
                            <w:sz w:val="14"/>
                          </w:rPr>
                          <w:t>TOTAL</w:t>
                        </w:r>
                      </w:p>
                    </w:txbxContent>
                  </v:textbox>
                </v:shape>
                <v:shape id="Textbox 821" o:spid="_x0000_s1623" type="#_x0000_t202" style="position:absolute;left:54693;top:30;width:573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" fillcolor="silver" strokeweight=".48pt">
                  <v:textbox inset="0,0,0,0">
                    <w:txbxContent>
                      <w:p w14:paraId="44CA2352" w14:textId="77777777" w:rsidR="004B2FA9" w:rsidRDefault="00000000">
                        <w:pPr>
                          <w:spacing w:before="49"/>
                          <w:ind w:left="115" w:right="115"/>
                          <w:jc w:val="center"/>
                          <w:rPr>
                            <w:rFonts w:ascii="Calibri"/>
                            <w:b/>
                            <w:color w:val="000000"/>
                            <w:sz w:val="14"/>
                          </w:rPr>
                        </w:pPr>
                        <w:r>
                          <w:rPr>
                            <w:rFonts w:ascii="Calibri"/>
                            <w:b/>
                            <w:color w:val="000000"/>
                            <w:spacing w:val="-2"/>
                            <w:sz w:val="14"/>
                          </w:rPr>
                          <w:t>IMPORTE</w:t>
                        </w:r>
                        <w:r>
                          <w:rPr>
                            <w:rFonts w:ascii="Calibri"/>
                            <w:b/>
                            <w:color w:val="000000"/>
                            <w:spacing w:val="80"/>
                            <w:sz w:val="14"/>
                          </w:rPr>
                          <w:t xml:space="preserve"> </w:t>
                        </w:r>
                        <w:r>
                          <w:rPr>
                            <w:rFonts w:ascii="Calibri"/>
                            <w:b/>
                            <w:color w:val="000000"/>
                            <w:spacing w:val="-6"/>
                            <w:sz w:val="14"/>
                          </w:rPr>
                          <w:t>C.</w:t>
                        </w:r>
                        <w:r>
                          <w:rPr>
                            <w:rFonts w:ascii="Calibri"/>
                            <w:b/>
                            <w:color w:val="000000"/>
                            <w:spacing w:val="40"/>
                            <w:sz w:val="14"/>
                          </w:rPr>
                          <w:t xml:space="preserve"> </w:t>
                        </w:r>
                        <w:r>
                          <w:rPr>
                            <w:rFonts w:ascii="Calibri"/>
                            <w:b/>
                            <w:color w:val="000000"/>
                            <w:spacing w:val="-2"/>
                            <w:sz w:val="14"/>
                          </w:rPr>
                          <w:t>ESPECIFICO</w:t>
                        </w:r>
                      </w:p>
                    </w:txbxContent>
                  </v:textbox>
                </v:shape>
                <v:shape id="Textbox 822" o:spid="_x0000_s1624" type="#_x0000_t202" style="position:absolute;left:48411;top:30;width:628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" fillcolor="silver" strokeweight=".48pt">
                  <v:textbox inset="0,0,0,0">
                    <w:txbxContent>
                      <w:p w14:paraId="089534B8" w14:textId="77777777" w:rsidR="004B2FA9" w:rsidRDefault="00000000">
                        <w:pPr>
                          <w:spacing w:before="135" w:line="171" w:lineRule="exact"/>
                          <w:ind w:left="319"/>
                          <w:rPr>
                            <w:rFonts w:ascii="Calibri"/>
                            <w:b/>
                            <w:color w:val="000000"/>
                            <w:sz w:val="14"/>
                          </w:rPr>
                        </w:pPr>
                        <w:r>
                          <w:rPr>
                            <w:rFonts w:ascii="Calibri"/>
                            <w:b/>
                            <w:color w:val="000000"/>
                            <w:spacing w:val="-2"/>
                            <w:sz w:val="14"/>
                          </w:rPr>
                          <w:t>NIVEL</w:t>
                        </w:r>
                      </w:p>
                      <w:p w14:paraId="5F142047"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v:shape id="Textbox 823" o:spid="_x0000_s1625" type="#_x0000_t202" style="position:absolute;left:43031;top:30;width:538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" fillcolor="silver" strokeweight=".48pt">
                  <v:textbox inset="0,0,0,0">
                    <w:txbxContent>
                      <w:p w14:paraId="543AE3E8" w14:textId="77777777" w:rsidR="004B2FA9" w:rsidRDefault="00000000">
                        <w:pPr>
                          <w:spacing w:before="135" w:line="171" w:lineRule="exact"/>
                          <w:ind w:left="143"/>
                          <w:rPr>
                            <w:rFonts w:ascii="Calibri"/>
                            <w:b/>
                            <w:color w:val="000000"/>
                            <w:sz w:val="14"/>
                          </w:rPr>
                        </w:pPr>
                        <w:r>
                          <w:rPr>
                            <w:rFonts w:ascii="Calibri"/>
                            <w:b/>
                            <w:color w:val="000000"/>
                            <w:spacing w:val="-2"/>
                            <w:sz w:val="14"/>
                          </w:rPr>
                          <w:t>IMPORTE</w:t>
                        </w:r>
                      </w:p>
                      <w:p w14:paraId="72462407" w14:textId="77777777" w:rsidR="004B2FA9" w:rsidRDefault="00000000">
                        <w:pPr>
                          <w:spacing w:line="171" w:lineRule="exact"/>
                          <w:ind w:left="86"/>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824" o:spid="_x0000_s1626" type="#_x0000_t202" style="position:absolute;left:37651;top:30;width:538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" fillcolor="silver" strokeweight=".48pt">
                  <v:textbox inset="0,0,0,0">
                    <w:txbxContent>
                      <w:p w14:paraId="62505587" w14:textId="77777777" w:rsidR="004B2FA9" w:rsidRDefault="00000000">
                        <w:pPr>
                          <w:spacing w:before="135" w:line="171" w:lineRule="exact"/>
                          <w:ind w:left="247"/>
                          <w:rPr>
                            <w:rFonts w:ascii="Calibri"/>
                            <w:b/>
                            <w:color w:val="000000"/>
                            <w:sz w:val="14"/>
                          </w:rPr>
                        </w:pPr>
                        <w:r>
                          <w:rPr>
                            <w:rFonts w:ascii="Calibri"/>
                            <w:b/>
                            <w:color w:val="000000"/>
                            <w:spacing w:val="-2"/>
                            <w:sz w:val="14"/>
                          </w:rPr>
                          <w:t>NIVEL</w:t>
                        </w:r>
                      </w:p>
                      <w:p w14:paraId="3EEE156D"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825" o:spid="_x0000_s1627" type="#_x0000_t202" style="position:absolute;left:32269;top:30;width:538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" fillcolor="silver" strokeweight=".48pt">
                  <v:textbox inset="0,0,0,0">
                    <w:txbxContent>
                      <w:p w14:paraId="249C994A" w14:textId="77777777" w:rsidR="004B2FA9" w:rsidRDefault="00000000">
                        <w:pPr>
                          <w:spacing w:before="1"/>
                          <w:ind w:left="88"/>
                          <w:rPr>
                            <w:rFonts w:ascii="Calibri"/>
                            <w:b/>
                            <w:color w:val="000000"/>
                            <w:sz w:val="14"/>
                          </w:rPr>
                        </w:pPr>
                        <w:r>
                          <w:rPr>
                            <w:rFonts w:ascii="Calibri"/>
                            <w:b/>
                            <w:color w:val="000000"/>
                            <w:spacing w:val="-2"/>
                            <w:sz w:val="14"/>
                          </w:rPr>
                          <w:t>PROVISION</w:t>
                        </w:r>
                      </w:p>
                    </w:txbxContent>
                  </v:textbox>
                </v:shape>
                <v:shape id="Textbox 826" o:spid="_x0000_s1628" type="#_x0000_t202" style="position:absolute;left:29587;top:30;width:268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" fillcolor="silver" strokeweight=".48pt">
                  <v:textbox inset="0,0,0,0">
                    <w:txbxContent>
                      <w:p w14:paraId="024A288F" w14:textId="77777777" w:rsidR="004B2FA9" w:rsidRDefault="004B2FA9">
                        <w:pPr>
                          <w:spacing w:before="57"/>
                          <w:rPr>
                            <w:rFonts w:ascii="Cambria"/>
                            <w:b/>
                            <w:color w:val="000000"/>
                            <w:sz w:val="14"/>
                          </w:rPr>
                        </w:pPr>
                      </w:p>
                      <w:p w14:paraId="720296D7" w14:textId="77777777" w:rsidR="004B2FA9" w:rsidRDefault="00000000">
                        <w:pPr>
                          <w:ind w:left="103"/>
                          <w:rPr>
                            <w:rFonts w:ascii="Calibri"/>
                            <w:b/>
                            <w:color w:val="000000"/>
                            <w:sz w:val="14"/>
                          </w:rPr>
                        </w:pPr>
                        <w:r>
                          <w:rPr>
                            <w:rFonts w:ascii="Calibri"/>
                            <w:b/>
                            <w:color w:val="000000"/>
                            <w:spacing w:val="-5"/>
                            <w:sz w:val="14"/>
                          </w:rPr>
                          <w:t>GR.</w:t>
                        </w:r>
                      </w:p>
                    </w:txbxContent>
                  </v:textbox>
                </v:shape>
                <v:shape id="Textbox 827" o:spid="_x0000_s1629" type="#_x0000_t202" style="position:absolute;left:21525;top:30;width:806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" fillcolor="silver" strokeweight=".48pt">
                  <v:textbox inset="0,0,0,0">
                    <w:txbxContent>
                      <w:p w14:paraId="061D8EA7" w14:textId="77777777" w:rsidR="004B2FA9" w:rsidRDefault="00000000">
                        <w:pPr>
                          <w:spacing w:before="135"/>
                          <w:ind w:left="360" w:hanging="56"/>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v:textbox>
                </v:shape>
                <v:shape id="Textbox 828" o:spid="_x0000_s1630" type="#_x0000_t202" style="position:absolute;left:13459;top:30;width:807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" fillcolor="silver" strokeweight=".16931mm">
                  <v:textbox inset="0,0,0,0">
                    <w:txbxContent>
                      <w:p w14:paraId="23B23E80" w14:textId="77777777" w:rsidR="004B2FA9" w:rsidRDefault="00000000">
                        <w:pPr>
                          <w:spacing w:before="135"/>
                          <w:ind w:left="451" w:right="295"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v:textbox>
                </v:shape>
                <v:shape id="Textbox 829" o:spid="_x0000_s1631" type="#_x0000_t202" style="position:absolute;left:8994;top:30;width:44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" fillcolor="silver" strokeweight=".16931mm">
                  <v:textbox inset="0,0,0,0">
                    <w:txbxContent>
                      <w:p w14:paraId="16C81B3D" w14:textId="77777777" w:rsidR="004B2FA9" w:rsidRDefault="004B2FA9">
                        <w:pPr>
                          <w:spacing w:before="57"/>
                          <w:rPr>
                            <w:rFonts w:ascii="Cambria"/>
                            <w:b/>
                            <w:color w:val="000000"/>
                            <w:sz w:val="14"/>
                          </w:rPr>
                        </w:pPr>
                      </w:p>
                      <w:p w14:paraId="15C9B09B" w14:textId="77777777" w:rsidR="004B2FA9" w:rsidRDefault="00000000">
                        <w:pPr>
                          <w:ind w:left="124"/>
                          <w:rPr>
                            <w:rFonts w:ascii="Calibri"/>
                            <w:b/>
                            <w:color w:val="000000"/>
                            <w:sz w:val="14"/>
                          </w:rPr>
                        </w:pPr>
                        <w:r>
                          <w:rPr>
                            <w:rFonts w:ascii="Calibri"/>
                            <w:b/>
                            <w:color w:val="000000"/>
                            <w:spacing w:val="-2"/>
                            <w:sz w:val="14"/>
                          </w:rPr>
                          <w:t>ESCALA</w:t>
                        </w:r>
                      </w:p>
                    </w:txbxContent>
                  </v:textbox>
                </v:shape>
                <v:shape id="Textbox 830" o:spid="_x0000_s1632" type="#_x0000_t202" style="position:absolute;left:5093;top:30;width:390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" fillcolor="silver" strokeweight=".48pt">
                  <v:textbox inset="0,0,0,0">
                    <w:txbxContent>
                      <w:p w14:paraId="1E60BD51" w14:textId="77777777" w:rsidR="004B2FA9" w:rsidRDefault="004B2FA9">
                        <w:pPr>
                          <w:spacing w:before="57"/>
                          <w:rPr>
                            <w:rFonts w:ascii="Cambria"/>
                            <w:b/>
                            <w:color w:val="000000"/>
                            <w:sz w:val="14"/>
                          </w:rPr>
                        </w:pPr>
                      </w:p>
                      <w:p w14:paraId="004B7FE8" w14:textId="77777777" w:rsidR="004B2FA9" w:rsidRDefault="00000000">
                        <w:pPr>
                          <w:ind w:left="153"/>
                          <w:rPr>
                            <w:rFonts w:ascii="Calibri"/>
                            <w:b/>
                            <w:color w:val="000000"/>
                            <w:sz w:val="14"/>
                          </w:rPr>
                        </w:pPr>
                        <w:r>
                          <w:rPr>
                            <w:rFonts w:ascii="Calibri"/>
                            <w:b/>
                            <w:color w:val="000000"/>
                            <w:spacing w:val="-4"/>
                            <w:sz w:val="14"/>
                          </w:rPr>
                          <w:t>COD.</w:t>
                        </w:r>
                      </w:p>
                    </w:txbxContent>
                  </v:textbox>
                </v:shape>
                <v:shape id="Textbox 831" o:spid="_x0000_s1633" type="#_x0000_t202" style="position:absolute;left:30;top:30;width:50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" fillcolor="silver" strokeweight=".48pt">
                  <v:textbox inset="0,0,0,0">
                    <w:txbxContent>
                      <w:p w14:paraId="3EE2843F" w14:textId="77777777" w:rsidR="004B2FA9" w:rsidRDefault="004B2FA9">
                        <w:pPr>
                          <w:spacing w:before="7"/>
                          <w:rPr>
                            <w:rFonts w:ascii="Cambria"/>
                            <w:b/>
                            <w:color w:val="000000"/>
                            <w:sz w:val="14"/>
                          </w:rPr>
                        </w:pPr>
                      </w:p>
                      <w:p w14:paraId="12F84193" w14:textId="77777777" w:rsidR="004B2FA9" w:rsidRDefault="00000000">
                        <w:pPr>
                          <w:ind w:left="74"/>
                          <w:rPr>
                            <w:rFonts w:ascii="Calibri"/>
                            <w:b/>
                            <w:color w:val="000000"/>
                            <w:sz w:val="14"/>
                          </w:rPr>
                        </w:pPr>
                        <w:r>
                          <w:rPr>
                            <w:rFonts w:ascii="Calibri"/>
                            <w:b/>
                            <w:color w:val="000000"/>
                            <w:spacing w:val="-2"/>
                            <w:sz w:val="14"/>
                          </w:rPr>
                          <w:t>ORGANICA</w:t>
                        </w:r>
                      </w:p>
                    </w:txbxContent>
                  </v:textbox>
                </v:shape>
                <w10:anchorlock/>
              </v:group>
            </w:pict>
          </mc:Fallback>
        </mc:AlternateContent>
      </w:r>
    </w:p>
    <w:p w14:paraId="37DA87F2" w14:textId="77777777" w:rsidR="004B2FA9" w:rsidRDefault="004B2FA9">
      <w:pPr>
        <w:pStyle w:val="Textoindependiente"/>
        <w:spacing w:before="13"/>
        <w:rPr>
          <w:rFonts w:ascii="Cambria"/>
          <w:b/>
          <w:sz w:val="22"/>
        </w:rPr>
      </w:pPr>
    </w:p>
    <w:p w14:paraId="559E2E5F" w14:textId="77777777" w:rsidR="004B2FA9" w:rsidRDefault="00000000">
      <w:pPr>
        <w:spacing w:line="276" w:lineRule="auto"/>
        <w:ind w:left="652" w:right="790" w:firstLine="566"/>
        <w:jc w:val="both"/>
        <w:rPr>
          <w:rFonts w:ascii="Cambria" w:hAnsi="Cambria"/>
        </w:rPr>
      </w:pPr>
      <w:r>
        <w:rPr>
          <w:rFonts w:ascii="Cambria" w:hAnsi="Cambria"/>
          <w:noProof/>
        </w:rPr>
        <mc:AlternateContent>
          <mc:Choice Requires="wps">
            <w:drawing>
              <wp:anchor distT="0" distB="0" distL="0" distR="0" simplePos="0" relativeHeight="15954432" behindDoc="0" locked="0" layoutInCell="1" allowOverlap="1" wp14:anchorId="7CDE8F5E" wp14:editId="012F0A1B">
                <wp:simplePos x="0" y="0"/>
                <wp:positionH relativeFrom="page">
                  <wp:posOffset>6965929</wp:posOffset>
                </wp:positionH>
                <wp:positionV relativeFrom="paragraph">
                  <wp:posOffset>983676</wp:posOffset>
                </wp:positionV>
                <wp:extent cx="263525" cy="336042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E46D6C2" w14:textId="6DE60C9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EA9ACF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5C529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7CDE8F5E" id="Textbox 832" o:spid="_x0000_s1634" type="#_x0000_t202" style="position:absolute;left:0;text-align:left;margin-left:548.5pt;margin-top:77.45pt;width:20.75pt;height:264.6pt;z-index:159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MA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" filled="f" stroked="f">
                <v:textbox style="layout-flow:vertical;mso-layout-flow-alt:bottom-to-top" inset="0,0,0,0">
                  <w:txbxContent>
                    <w:p w14:paraId="4E46D6C2" w14:textId="6DE60C9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EA9ACF1"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1E5C529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La presente modificación se sustenta en el informe favorable de la Directora General de Gestión Tributaria y el Concejal de Hacienda y Fiestas de fecha 29 de febrero de 2024 habida cuenta de que el ejercicio</w:t>
      </w:r>
      <w:r>
        <w:rPr>
          <w:rFonts w:ascii="Cambria" w:hAnsi="Cambria"/>
          <w:spacing w:val="-10"/>
        </w:rPr>
        <w:t xml:space="preserve"> </w:t>
      </w:r>
      <w:r>
        <w:rPr>
          <w:rFonts w:ascii="Cambria" w:hAnsi="Cambria"/>
        </w:rPr>
        <w:t>de</w:t>
      </w:r>
      <w:r>
        <w:rPr>
          <w:rFonts w:ascii="Cambria" w:hAnsi="Cambria"/>
          <w:spacing w:val="-12"/>
        </w:rPr>
        <w:t xml:space="preserve"> </w:t>
      </w:r>
      <w:r>
        <w:rPr>
          <w:rFonts w:ascii="Cambria" w:hAnsi="Cambria"/>
        </w:rPr>
        <w:t>las</w:t>
      </w:r>
      <w:r>
        <w:rPr>
          <w:rFonts w:ascii="Cambria" w:hAnsi="Cambria"/>
          <w:spacing w:val="-11"/>
        </w:rPr>
        <w:t xml:space="preserve"> </w:t>
      </w:r>
      <w:r>
        <w:rPr>
          <w:rFonts w:ascii="Cambria" w:hAnsi="Cambria"/>
        </w:rPr>
        <w:t>funciones</w:t>
      </w:r>
      <w:r>
        <w:rPr>
          <w:rFonts w:ascii="Cambria" w:hAnsi="Cambria"/>
          <w:spacing w:val="-11"/>
        </w:rPr>
        <w:t xml:space="preserve"> </w:t>
      </w:r>
      <w:r>
        <w:rPr>
          <w:rFonts w:ascii="Cambria" w:hAnsi="Cambria"/>
        </w:rPr>
        <w:t>atribuidas</w:t>
      </w:r>
      <w:r>
        <w:rPr>
          <w:rFonts w:ascii="Cambria" w:hAnsi="Cambria"/>
          <w:spacing w:val="-9"/>
        </w:rPr>
        <w:t xml:space="preserve"> </w:t>
      </w:r>
      <w:r>
        <w:rPr>
          <w:rFonts w:ascii="Cambria" w:hAnsi="Cambria"/>
        </w:rPr>
        <w:t>requiere</w:t>
      </w:r>
      <w:r>
        <w:rPr>
          <w:rFonts w:ascii="Cambria" w:hAnsi="Cambria"/>
          <w:spacing w:val="-12"/>
        </w:rPr>
        <w:t xml:space="preserve"> </w:t>
      </w:r>
      <w:r>
        <w:rPr>
          <w:rFonts w:ascii="Cambria" w:hAnsi="Cambria"/>
        </w:rPr>
        <w:t>de</w:t>
      </w:r>
      <w:r>
        <w:rPr>
          <w:rFonts w:ascii="Cambria" w:hAnsi="Cambria"/>
          <w:spacing w:val="-10"/>
        </w:rPr>
        <w:t xml:space="preserve"> </w:t>
      </w:r>
      <w:r>
        <w:rPr>
          <w:rFonts w:ascii="Cambria" w:hAnsi="Cambria"/>
        </w:rPr>
        <w:t>una</w:t>
      </w:r>
      <w:r>
        <w:rPr>
          <w:rFonts w:ascii="Cambria" w:hAnsi="Cambria"/>
          <w:spacing w:val="-10"/>
        </w:rPr>
        <w:t xml:space="preserve"> </w:t>
      </w:r>
      <w:r>
        <w:rPr>
          <w:rFonts w:ascii="Cambria" w:hAnsi="Cambria"/>
        </w:rPr>
        <w:t>considerable</w:t>
      </w:r>
      <w:r>
        <w:rPr>
          <w:rFonts w:ascii="Cambria" w:hAnsi="Cambria"/>
          <w:spacing w:val="-12"/>
        </w:rPr>
        <w:t xml:space="preserve"> </w:t>
      </w:r>
      <w:r>
        <w:rPr>
          <w:rFonts w:ascii="Cambria" w:hAnsi="Cambria"/>
        </w:rPr>
        <w:t>experiencia</w:t>
      </w:r>
      <w:r>
        <w:rPr>
          <w:rFonts w:ascii="Cambria" w:hAnsi="Cambria"/>
          <w:spacing w:val="-10"/>
        </w:rPr>
        <w:t xml:space="preserve"> </w:t>
      </w:r>
      <w:r>
        <w:rPr>
          <w:rFonts w:ascii="Cambria" w:hAnsi="Cambria"/>
        </w:rPr>
        <w:t>en</w:t>
      </w:r>
      <w:r>
        <w:rPr>
          <w:rFonts w:ascii="Cambria" w:hAnsi="Cambria"/>
          <w:spacing w:val="-11"/>
        </w:rPr>
        <w:t xml:space="preserve"> </w:t>
      </w:r>
      <w:r>
        <w:rPr>
          <w:rFonts w:ascii="Cambria" w:hAnsi="Cambria"/>
        </w:rPr>
        <w:t>Administración</w:t>
      </w:r>
      <w:r>
        <w:rPr>
          <w:rFonts w:ascii="Cambria" w:hAnsi="Cambria"/>
          <w:spacing w:val="-11"/>
        </w:rPr>
        <w:t xml:space="preserve"> </w:t>
      </w:r>
      <w:r>
        <w:rPr>
          <w:rFonts w:ascii="Cambria" w:hAnsi="Cambria"/>
        </w:rPr>
        <w:t>Pública, nivel alto de conocimiento y</w:t>
      </w:r>
      <w:r>
        <w:rPr>
          <w:rFonts w:ascii="Cambria" w:hAnsi="Cambria"/>
          <w:spacing w:val="-1"/>
        </w:rPr>
        <w:t xml:space="preserve"> </w:t>
      </w:r>
      <w:r>
        <w:rPr>
          <w:rFonts w:ascii="Cambria" w:hAnsi="Cambria"/>
        </w:rPr>
        <w:t>uso de distintas aplicaciones informáticas y</w:t>
      </w:r>
      <w:r>
        <w:rPr>
          <w:rFonts w:ascii="Cambria" w:hAnsi="Cambria"/>
          <w:spacing w:val="-1"/>
        </w:rPr>
        <w:t xml:space="preserve"> </w:t>
      </w:r>
      <w:r>
        <w:rPr>
          <w:rFonts w:ascii="Cambria" w:hAnsi="Cambria"/>
        </w:rPr>
        <w:t xml:space="preserve">portales web, colaboración con personal superior de otros servicios municipales, flexibilidad y disponibilidad horaria, autonomía en la toma de decisiones y un elevado grado de responsabilidad, y considerando las funciones y las retribuciones correspondientes al resto del personal técnico municipal, se considera insuficiente la clasificación de los niveles de los complementos de destino y específico asignados a los puestos </w:t>
      </w:r>
      <w:r>
        <w:rPr>
          <w:rFonts w:ascii="Cambria" w:hAnsi="Cambria"/>
          <w:spacing w:val="-2"/>
        </w:rPr>
        <w:t>mencionados.</w:t>
      </w:r>
    </w:p>
    <w:p w14:paraId="3065DC16" w14:textId="77777777" w:rsidR="004B2FA9" w:rsidRDefault="00000000">
      <w:pPr>
        <w:spacing w:line="276" w:lineRule="auto"/>
        <w:ind w:left="652" w:right="790" w:firstLine="566"/>
        <w:jc w:val="both"/>
        <w:rPr>
          <w:rFonts w:ascii="Cambria" w:hAnsi="Cambria"/>
        </w:rPr>
      </w:pPr>
      <w:r>
        <w:rPr>
          <w:rFonts w:ascii="Cambria" w:hAnsi="Cambria"/>
        </w:rPr>
        <w:t>En virtud de todo lo anterior, se propone que se asigne a los puestos de trabajo de Técnico de Administración</w:t>
      </w:r>
      <w:r>
        <w:rPr>
          <w:rFonts w:ascii="Cambria" w:hAnsi="Cambria"/>
          <w:spacing w:val="-13"/>
        </w:rPr>
        <w:t xml:space="preserve"> </w:t>
      </w:r>
      <w:r>
        <w:rPr>
          <w:rFonts w:ascii="Cambria" w:hAnsi="Cambria"/>
        </w:rPr>
        <w:t>General</w:t>
      </w:r>
      <w:r>
        <w:rPr>
          <w:rFonts w:ascii="Cambria" w:hAnsi="Cambria"/>
          <w:spacing w:val="-12"/>
        </w:rPr>
        <w:t xml:space="preserve"> </w:t>
      </w:r>
      <w:r>
        <w:rPr>
          <w:rFonts w:ascii="Cambria" w:hAnsi="Cambria"/>
        </w:rPr>
        <w:t>adscritos</w:t>
      </w:r>
      <w:r>
        <w:rPr>
          <w:rFonts w:ascii="Cambria" w:hAnsi="Cambria"/>
          <w:spacing w:val="-11"/>
        </w:rPr>
        <w:t xml:space="preserve"> </w:t>
      </w:r>
      <w:r>
        <w:rPr>
          <w:rFonts w:ascii="Cambria" w:hAnsi="Cambria"/>
        </w:rPr>
        <w:t>al</w:t>
      </w:r>
      <w:r>
        <w:rPr>
          <w:rFonts w:ascii="Cambria" w:hAnsi="Cambria"/>
          <w:spacing w:val="-12"/>
        </w:rPr>
        <w:t xml:space="preserve"> </w:t>
      </w:r>
      <w:r>
        <w:rPr>
          <w:rFonts w:ascii="Cambria" w:hAnsi="Cambria"/>
        </w:rPr>
        <w:t>Órgano</w:t>
      </w:r>
      <w:r>
        <w:rPr>
          <w:rFonts w:ascii="Cambria" w:hAnsi="Cambria"/>
          <w:spacing w:val="-12"/>
        </w:rPr>
        <w:t xml:space="preserve"> </w:t>
      </w:r>
      <w:r>
        <w:rPr>
          <w:rFonts w:ascii="Cambria" w:hAnsi="Cambria"/>
        </w:rPr>
        <w:t>de</w:t>
      </w:r>
      <w:r>
        <w:rPr>
          <w:rFonts w:ascii="Cambria" w:hAnsi="Cambria"/>
          <w:spacing w:val="-11"/>
        </w:rPr>
        <w:t xml:space="preserve"> </w:t>
      </w:r>
      <w:r>
        <w:rPr>
          <w:rFonts w:ascii="Cambria" w:hAnsi="Cambria"/>
        </w:rPr>
        <w:t>Gestión</w:t>
      </w:r>
      <w:r>
        <w:rPr>
          <w:rFonts w:ascii="Cambria" w:hAnsi="Cambria"/>
          <w:spacing w:val="-13"/>
        </w:rPr>
        <w:t xml:space="preserve"> </w:t>
      </w:r>
      <w:r>
        <w:rPr>
          <w:rFonts w:ascii="Cambria" w:hAnsi="Cambria"/>
        </w:rPr>
        <w:t>Tributaria</w:t>
      </w:r>
      <w:r>
        <w:rPr>
          <w:rFonts w:ascii="Cambria" w:hAnsi="Cambria"/>
          <w:spacing w:val="-11"/>
        </w:rPr>
        <w:t xml:space="preserve"> </w:t>
      </w:r>
      <w:r>
        <w:rPr>
          <w:rFonts w:ascii="Cambria" w:hAnsi="Cambria"/>
        </w:rPr>
        <w:t>un</w:t>
      </w:r>
      <w:r>
        <w:rPr>
          <w:rFonts w:ascii="Cambria" w:hAnsi="Cambria"/>
          <w:spacing w:val="-12"/>
        </w:rPr>
        <w:t xml:space="preserve"> </w:t>
      </w:r>
      <w:r>
        <w:rPr>
          <w:rFonts w:ascii="Cambria" w:hAnsi="Cambria"/>
        </w:rPr>
        <w:t>nivel</w:t>
      </w:r>
      <w:r>
        <w:rPr>
          <w:rFonts w:ascii="Cambria" w:hAnsi="Cambria"/>
          <w:spacing w:val="-11"/>
        </w:rPr>
        <w:t xml:space="preserve"> </w:t>
      </w:r>
      <w:r>
        <w:rPr>
          <w:rFonts w:ascii="Cambria" w:hAnsi="Cambria"/>
        </w:rPr>
        <w:t>28</w:t>
      </w:r>
      <w:r>
        <w:rPr>
          <w:rFonts w:ascii="Cambria" w:hAnsi="Cambria"/>
          <w:spacing w:val="-13"/>
        </w:rPr>
        <w:t xml:space="preserve"> </w:t>
      </w:r>
      <w:r>
        <w:rPr>
          <w:rFonts w:ascii="Cambria" w:hAnsi="Cambria"/>
        </w:rPr>
        <w:t>de</w:t>
      </w:r>
      <w:r>
        <w:rPr>
          <w:rFonts w:ascii="Cambria" w:hAnsi="Cambria"/>
          <w:spacing w:val="-11"/>
        </w:rPr>
        <w:t xml:space="preserve"> </w:t>
      </w:r>
      <w:r>
        <w:rPr>
          <w:rFonts w:ascii="Cambria" w:hAnsi="Cambria"/>
        </w:rPr>
        <w:t>complemento</w:t>
      </w:r>
      <w:r>
        <w:rPr>
          <w:rFonts w:ascii="Cambria" w:hAnsi="Cambria"/>
          <w:spacing w:val="-11"/>
        </w:rPr>
        <w:t xml:space="preserve"> </w:t>
      </w:r>
      <w:r>
        <w:rPr>
          <w:rFonts w:ascii="Cambria" w:hAnsi="Cambria"/>
        </w:rPr>
        <w:t>de</w:t>
      </w:r>
      <w:r>
        <w:rPr>
          <w:rFonts w:ascii="Cambria" w:hAnsi="Cambria"/>
          <w:spacing w:val="-12"/>
        </w:rPr>
        <w:t xml:space="preserve"> </w:t>
      </w:r>
      <w:r>
        <w:rPr>
          <w:rFonts w:ascii="Cambria" w:hAnsi="Cambria"/>
        </w:rPr>
        <w:t>destino y</w:t>
      </w:r>
      <w:r>
        <w:rPr>
          <w:rFonts w:ascii="Cambria" w:hAnsi="Cambria"/>
          <w:spacing w:val="-13"/>
        </w:rPr>
        <w:t xml:space="preserve"> </w:t>
      </w:r>
      <w:r>
        <w:rPr>
          <w:rFonts w:ascii="Cambria" w:hAnsi="Cambria"/>
        </w:rPr>
        <w:t>un</w:t>
      </w:r>
      <w:r>
        <w:rPr>
          <w:rFonts w:ascii="Cambria" w:hAnsi="Cambria"/>
          <w:spacing w:val="-12"/>
        </w:rPr>
        <w:t xml:space="preserve"> </w:t>
      </w:r>
      <w:r>
        <w:rPr>
          <w:rFonts w:ascii="Cambria" w:hAnsi="Cambria"/>
        </w:rPr>
        <w:t>nivel</w:t>
      </w:r>
      <w:r>
        <w:rPr>
          <w:rFonts w:ascii="Cambria" w:hAnsi="Cambria"/>
          <w:spacing w:val="-12"/>
        </w:rPr>
        <w:t xml:space="preserve"> </w:t>
      </w:r>
      <w:r>
        <w:rPr>
          <w:rFonts w:ascii="Cambria" w:hAnsi="Cambria"/>
        </w:rPr>
        <w:t>24</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complemento</w:t>
      </w:r>
      <w:r>
        <w:rPr>
          <w:rFonts w:ascii="Cambria" w:hAnsi="Cambria"/>
          <w:spacing w:val="-12"/>
        </w:rPr>
        <w:t xml:space="preserve"> </w:t>
      </w:r>
      <w:r>
        <w:rPr>
          <w:rFonts w:ascii="Cambria" w:hAnsi="Cambria"/>
        </w:rPr>
        <w:t>específico,</w:t>
      </w:r>
      <w:r>
        <w:rPr>
          <w:rFonts w:ascii="Cambria" w:hAnsi="Cambria"/>
          <w:spacing w:val="-12"/>
        </w:rPr>
        <w:t xml:space="preserve"> </w:t>
      </w:r>
      <w:r>
        <w:rPr>
          <w:rFonts w:ascii="Cambria" w:hAnsi="Cambria"/>
        </w:rPr>
        <w:t>resultantes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la</w:t>
      </w:r>
      <w:r>
        <w:rPr>
          <w:rFonts w:ascii="Cambria" w:hAnsi="Cambria"/>
          <w:spacing w:val="-13"/>
        </w:rPr>
        <w:t xml:space="preserve"> </w:t>
      </w:r>
      <w:r>
        <w:rPr>
          <w:rFonts w:ascii="Cambria" w:hAnsi="Cambria"/>
        </w:rPr>
        <w:t>valoración</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los</w:t>
      </w:r>
      <w:r>
        <w:rPr>
          <w:rFonts w:ascii="Cambria" w:hAnsi="Cambria"/>
          <w:spacing w:val="-12"/>
        </w:rPr>
        <w:t xml:space="preserve"> </w:t>
      </w:r>
      <w:r>
        <w:rPr>
          <w:rFonts w:ascii="Cambria" w:hAnsi="Cambria"/>
        </w:rPr>
        <w:t>puestos</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trabajo</w:t>
      </w:r>
      <w:r>
        <w:rPr>
          <w:rFonts w:ascii="Cambria" w:hAnsi="Cambria"/>
          <w:spacing w:val="-12"/>
        </w:rPr>
        <w:t xml:space="preserve"> </w:t>
      </w:r>
      <w:r>
        <w:rPr>
          <w:rFonts w:ascii="Cambria" w:hAnsi="Cambria"/>
        </w:rPr>
        <w:t>de</w:t>
      </w:r>
      <w:r>
        <w:rPr>
          <w:rFonts w:ascii="Cambria" w:hAnsi="Cambria"/>
          <w:spacing w:val="-12"/>
        </w:rPr>
        <w:t xml:space="preserve"> </w:t>
      </w:r>
      <w:r>
        <w:rPr>
          <w:rFonts w:ascii="Cambria" w:hAnsi="Cambria"/>
        </w:rPr>
        <w:t>acuerdo con el Manual de Valoración de Puestos de Trabajo ya aprobado y sin perjuicio de las revisiones y/o actualizaciones que correspondan.</w:t>
      </w:r>
    </w:p>
    <w:p w14:paraId="4EB90F35" w14:textId="77777777" w:rsidR="004B2FA9" w:rsidRDefault="004B2FA9">
      <w:pPr>
        <w:pStyle w:val="Textoindependiente"/>
        <w:spacing w:before="24"/>
        <w:rPr>
          <w:rFonts w:ascii="Cambria"/>
          <w:sz w:val="22"/>
        </w:rPr>
      </w:pPr>
    </w:p>
    <w:p w14:paraId="2C894E94" w14:textId="77777777" w:rsidR="004B2FA9" w:rsidRDefault="00000000">
      <w:pPr>
        <w:pStyle w:val="Ttulo4"/>
        <w:numPr>
          <w:ilvl w:val="0"/>
          <w:numId w:val="2"/>
        </w:numPr>
        <w:tabs>
          <w:tab w:val="left" w:pos="882"/>
        </w:tabs>
        <w:ind w:left="652" w:right="892" w:firstLine="0"/>
      </w:pPr>
      <w:r>
        <w:t>Puesto</w:t>
      </w:r>
      <w:r>
        <w:rPr>
          <w:spacing w:val="-3"/>
        </w:rPr>
        <w:t xml:space="preserve"> </w:t>
      </w:r>
      <w:r>
        <w:t>3.A.5.</w:t>
      </w:r>
      <w:r>
        <w:rPr>
          <w:spacing w:val="-3"/>
        </w:rPr>
        <w:t xml:space="preserve"> </w:t>
      </w:r>
      <w:r>
        <w:t>Creación</w:t>
      </w:r>
      <w:r>
        <w:rPr>
          <w:spacing w:val="-1"/>
        </w:rPr>
        <w:t xml:space="preserve"> </w:t>
      </w:r>
      <w:r>
        <w:t>Jefe</w:t>
      </w:r>
      <w:r>
        <w:rPr>
          <w:spacing w:val="-2"/>
        </w:rPr>
        <w:t xml:space="preserve"> </w:t>
      </w:r>
      <w:r>
        <w:t>de</w:t>
      </w:r>
      <w:r>
        <w:rPr>
          <w:spacing w:val="-5"/>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3"/>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6"/>
        </w:rPr>
        <w:t xml:space="preserve"> </w:t>
      </w:r>
      <w:r>
        <w:t>28</w:t>
      </w:r>
      <w:r>
        <w:rPr>
          <w:spacing w:val="-4"/>
        </w:rPr>
        <w:t xml:space="preserve"> </w:t>
      </w:r>
      <w:r>
        <w:t>y la forma de provisión)</w:t>
      </w:r>
    </w:p>
    <w:p w14:paraId="2A9853F1" w14:textId="77777777" w:rsidR="004B2FA9" w:rsidRDefault="00000000">
      <w:pPr>
        <w:spacing w:before="186"/>
        <w:ind w:left="652"/>
        <w:rPr>
          <w:rFonts w:ascii="Cambria" w:hAnsi="Cambria"/>
          <w:b/>
          <w:sz w:val="16"/>
        </w:rPr>
      </w:pPr>
      <w:r>
        <w:rPr>
          <w:rFonts w:ascii="Cambria" w:hAnsi="Cambria"/>
          <w:b/>
          <w:noProof/>
          <w:sz w:val="16"/>
        </w:rPr>
        <mc:AlternateContent>
          <mc:Choice Requires="wpg">
            <w:drawing>
              <wp:anchor distT="0" distB="0" distL="0" distR="0" simplePos="0" relativeHeight="477049856" behindDoc="1" locked="0" layoutInCell="1" allowOverlap="1" wp14:anchorId="04A35227" wp14:editId="08935952">
                <wp:simplePos x="0" y="0"/>
                <wp:positionH relativeFrom="page">
                  <wp:posOffset>5002657</wp:posOffset>
                </wp:positionH>
                <wp:positionV relativeFrom="paragraph">
                  <wp:posOffset>238004</wp:posOffset>
                </wp:positionV>
                <wp:extent cx="2347595" cy="632460"/>
                <wp:effectExtent l="0" t="0" r="0" b="0"/>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7595" cy="632460"/>
                          <a:chOff x="0" y="0"/>
                          <a:chExt cx="2347595" cy="632460"/>
                        </a:xfrm>
                      </wpg:grpSpPr>
                      <wps:wsp>
                        <wps:cNvPr id="834" name="Textbox 834"/>
                        <wps:cNvSpPr txBox="1"/>
                        <wps:spPr>
                          <a:xfrm>
                            <a:off x="1804797" y="373379"/>
                            <a:ext cx="539750" cy="256540"/>
                          </a:xfrm>
                          <a:prstGeom prst="rect">
                            <a:avLst/>
                          </a:prstGeom>
                          <a:ln w="6096">
                            <a:solidFill>
                              <a:srgbClr val="000000"/>
                            </a:solidFill>
                            <a:prstDash val="solid"/>
                          </a:ln>
                        </wps:spPr>
                        <wps:txbx>
                          <w:txbxContent>
                            <w:p w14:paraId="4CBECE47" w14:textId="77777777" w:rsidR="004B2FA9" w:rsidRDefault="004B2FA9">
                              <w:pPr>
                                <w:spacing w:before="4"/>
                                <w:rPr>
                                  <w:rFonts w:ascii="Cambria"/>
                                  <w:b/>
                                  <w:sz w:val="14"/>
                                </w:rPr>
                              </w:pPr>
                            </w:p>
                            <w:p w14:paraId="4EFC63BE" w14:textId="77777777" w:rsidR="004B2FA9" w:rsidRDefault="00000000">
                              <w:pPr>
                                <w:spacing w:before="1"/>
                                <w:ind w:left="84"/>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835" name="Textbox 835"/>
                        <wps:cNvSpPr txBox="1"/>
                        <wps:spPr>
                          <a:xfrm>
                            <a:off x="1173861" y="373379"/>
                            <a:ext cx="631190" cy="256540"/>
                          </a:xfrm>
                          <a:prstGeom prst="rect">
                            <a:avLst/>
                          </a:prstGeom>
                          <a:ln w="6096">
                            <a:solidFill>
                              <a:srgbClr val="000000"/>
                            </a:solidFill>
                            <a:prstDash val="solid"/>
                          </a:ln>
                        </wps:spPr>
                        <wps:txbx>
                          <w:txbxContent>
                            <w:p w14:paraId="50B1BF90" w14:textId="77777777" w:rsidR="004B2FA9" w:rsidRDefault="00000000">
                              <w:pPr>
                                <w:spacing w:before="109"/>
                                <w:ind w:left="155"/>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836" name="Textbox 836"/>
                        <wps:cNvSpPr txBox="1"/>
                        <wps:spPr>
                          <a:xfrm>
                            <a:off x="544068" y="373379"/>
                            <a:ext cx="629920" cy="256540"/>
                          </a:xfrm>
                          <a:prstGeom prst="rect">
                            <a:avLst/>
                          </a:prstGeom>
                          <a:ln w="6096">
                            <a:solidFill>
                              <a:srgbClr val="000000"/>
                            </a:solidFill>
                            <a:prstDash val="solid"/>
                          </a:ln>
                        </wps:spPr>
                        <wps:txbx>
                          <w:txbxContent>
                            <w:p w14:paraId="284FA44B" w14:textId="77777777" w:rsidR="004B2FA9" w:rsidRDefault="00000000">
                              <w:pPr>
                                <w:spacing w:before="109"/>
                                <w:ind w:right="2"/>
                                <w:jc w:val="center"/>
                                <w:rPr>
                                  <w:rFonts w:ascii="Calibri"/>
                                  <w:sz w:val="14"/>
                                </w:rPr>
                              </w:pPr>
                              <w:r>
                                <w:rPr>
                                  <w:rFonts w:ascii="Calibri"/>
                                  <w:spacing w:val="-5"/>
                                  <w:sz w:val="14"/>
                                </w:rPr>
                                <w:t>24</w:t>
                              </w:r>
                            </w:p>
                          </w:txbxContent>
                        </wps:txbx>
                        <wps:bodyPr wrap="square" lIns="0" tIns="0" rIns="0" bIns="0" rtlCol="0">
                          <a:noAutofit/>
                        </wps:bodyPr>
                      </wps:wsp>
                      <wps:wsp>
                        <wps:cNvPr id="837" name="Textbox 837"/>
                        <wps:cNvSpPr txBox="1"/>
                        <wps:spPr>
                          <a:xfrm>
                            <a:off x="3047" y="373379"/>
                            <a:ext cx="541020" cy="256540"/>
                          </a:xfrm>
                          <a:prstGeom prst="rect">
                            <a:avLst/>
                          </a:prstGeom>
                          <a:ln w="6096">
                            <a:solidFill>
                              <a:srgbClr val="000000"/>
                            </a:solidFill>
                            <a:prstDash val="solid"/>
                          </a:ln>
                        </wps:spPr>
                        <wps:txbx>
                          <w:txbxContent>
                            <w:p w14:paraId="50023446" w14:textId="77777777" w:rsidR="004B2FA9" w:rsidRDefault="00000000">
                              <w:pPr>
                                <w:spacing w:before="109"/>
                                <w:ind w:left="139"/>
                                <w:rPr>
                                  <w:rFonts w:ascii="Calibri" w:hAnsi="Calibri"/>
                                  <w:sz w:val="14"/>
                                </w:rPr>
                              </w:pPr>
                              <w:r>
                                <w:rPr>
                                  <w:rFonts w:ascii="Calibri" w:hAnsi="Calibri"/>
                                  <w:spacing w:val="-2"/>
                                  <w:sz w:val="14"/>
                                </w:rPr>
                                <w:t>11.695,32€</w:t>
                              </w:r>
                            </w:p>
                          </w:txbxContent>
                        </wps:txbx>
                        <wps:bodyPr wrap="square" lIns="0" tIns="0" rIns="0" bIns="0" rtlCol="0">
                          <a:noAutofit/>
                        </wps:bodyPr>
                      </wps:wsp>
                      <wps:wsp>
                        <wps:cNvPr id="838" name="Textbox 838"/>
                        <wps:cNvSpPr txBox="1"/>
                        <wps:spPr>
                          <a:xfrm>
                            <a:off x="1804797" y="3047"/>
                            <a:ext cx="539750" cy="370840"/>
                          </a:xfrm>
                          <a:prstGeom prst="rect">
                            <a:avLst/>
                          </a:prstGeom>
                          <a:solidFill>
                            <a:srgbClr val="C0C0C0"/>
                          </a:solidFill>
                          <a:ln w="6096">
                            <a:solidFill>
                              <a:srgbClr val="000000"/>
                            </a:solidFill>
                            <a:prstDash val="solid"/>
                          </a:ln>
                        </wps:spPr>
                        <wps:txbx>
                          <w:txbxContent>
                            <w:p w14:paraId="28A30BD8" w14:textId="77777777" w:rsidR="004B2FA9" w:rsidRDefault="004B2FA9">
                              <w:pPr>
                                <w:spacing w:before="4"/>
                                <w:rPr>
                                  <w:rFonts w:ascii="Cambria"/>
                                  <w:b/>
                                  <w:color w:val="000000"/>
                                  <w:sz w:val="14"/>
                                </w:rPr>
                              </w:pPr>
                            </w:p>
                            <w:p w14:paraId="120A1525" w14:textId="77777777" w:rsidR="004B2FA9" w:rsidRDefault="00000000">
                              <w:pPr>
                                <w:spacing w:before="1"/>
                                <w:ind w:left="230"/>
                                <w:rPr>
                                  <w:rFonts w:ascii="Calibri"/>
                                  <w:b/>
                                  <w:color w:val="000000"/>
                                  <w:sz w:val="14"/>
                                </w:rPr>
                              </w:pPr>
                              <w:r>
                                <w:rPr>
                                  <w:rFonts w:ascii="Calibri"/>
                                  <w:b/>
                                  <w:color w:val="000000"/>
                                  <w:spacing w:val="-2"/>
                                  <w:sz w:val="14"/>
                                </w:rPr>
                                <w:t>TOTAL</w:t>
                              </w:r>
                            </w:p>
                          </w:txbxContent>
                        </wps:txbx>
                        <wps:bodyPr wrap="square" lIns="0" tIns="0" rIns="0" bIns="0" rtlCol="0">
                          <a:noAutofit/>
                        </wps:bodyPr>
                      </wps:wsp>
                      <wps:wsp>
                        <wps:cNvPr id="839" name="Textbox 839"/>
                        <wps:cNvSpPr txBox="1"/>
                        <wps:spPr>
                          <a:xfrm>
                            <a:off x="1173861" y="3047"/>
                            <a:ext cx="631190" cy="370840"/>
                          </a:xfrm>
                          <a:prstGeom prst="rect">
                            <a:avLst/>
                          </a:prstGeom>
                          <a:solidFill>
                            <a:srgbClr val="C0C0C0"/>
                          </a:solidFill>
                          <a:ln w="6096">
                            <a:solidFill>
                              <a:srgbClr val="000000"/>
                            </a:solidFill>
                            <a:prstDash val="solid"/>
                          </a:ln>
                        </wps:spPr>
                        <wps:txbx>
                          <w:txbxContent>
                            <w:p w14:paraId="6C33AEC2" w14:textId="77777777" w:rsidR="004B2FA9" w:rsidRDefault="00000000">
                              <w:pPr>
                                <w:spacing w:before="114" w:line="171" w:lineRule="exact"/>
                                <w:ind w:left="218"/>
                                <w:rPr>
                                  <w:rFonts w:ascii="Calibri"/>
                                  <w:b/>
                                  <w:color w:val="000000"/>
                                  <w:sz w:val="14"/>
                                </w:rPr>
                              </w:pPr>
                              <w:r>
                                <w:rPr>
                                  <w:rFonts w:ascii="Calibri"/>
                                  <w:b/>
                                  <w:color w:val="000000"/>
                                  <w:spacing w:val="-2"/>
                                  <w:sz w:val="14"/>
                                </w:rPr>
                                <w:t>IMPORTE</w:t>
                              </w:r>
                            </w:p>
                            <w:p w14:paraId="15C42BAF"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s:wsp>
                        <wps:cNvPr id="840" name="Textbox 840"/>
                        <wps:cNvSpPr txBox="1"/>
                        <wps:spPr>
                          <a:xfrm>
                            <a:off x="544068" y="3047"/>
                            <a:ext cx="629920" cy="370840"/>
                          </a:xfrm>
                          <a:prstGeom prst="rect">
                            <a:avLst/>
                          </a:prstGeom>
                          <a:solidFill>
                            <a:srgbClr val="C0C0C0"/>
                          </a:solidFill>
                          <a:ln w="6096">
                            <a:solidFill>
                              <a:srgbClr val="000000"/>
                            </a:solidFill>
                            <a:prstDash val="solid"/>
                          </a:ln>
                        </wps:spPr>
                        <wps:txbx>
                          <w:txbxContent>
                            <w:p w14:paraId="41F9FFCE" w14:textId="77777777" w:rsidR="004B2FA9" w:rsidRDefault="00000000">
                              <w:pPr>
                                <w:spacing w:before="114" w:line="171" w:lineRule="exact"/>
                                <w:ind w:left="319"/>
                                <w:rPr>
                                  <w:rFonts w:ascii="Calibri"/>
                                  <w:b/>
                                  <w:color w:val="000000"/>
                                  <w:sz w:val="14"/>
                                </w:rPr>
                              </w:pPr>
                              <w:r>
                                <w:rPr>
                                  <w:rFonts w:ascii="Calibri"/>
                                  <w:b/>
                                  <w:color w:val="000000"/>
                                  <w:spacing w:val="-2"/>
                                  <w:sz w:val="14"/>
                                </w:rPr>
                                <w:t>NIVEL</w:t>
                              </w:r>
                            </w:p>
                            <w:p w14:paraId="2ED75888"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wps:txbx>
                        <wps:bodyPr wrap="square" lIns="0" tIns="0" rIns="0" bIns="0" rtlCol="0">
                          <a:noAutofit/>
                        </wps:bodyPr>
                      </wps:wsp>
                    </wpg:wgp>
                  </a:graphicData>
                </a:graphic>
              </wp:anchor>
            </w:drawing>
          </mc:Choice>
          <mc:Fallback>
            <w:pict>
              <v:group w14:anchorId="04A35227" id="Group 833" o:spid="_x0000_s1635" style="position:absolute;left:0;text-align:left;margin-left:393.9pt;margin-top:18.75pt;width:184.85pt;height:49.8pt;z-index:-26266624;mso-wrap-distance-left:0;mso-wrap-distance-right:0;mso-position-horizontal-relative:page;mso-position-vertical-relative:text" coordsize="2347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">
                <v:shape id="Textbox 834" o:spid="_x0000_s1636" type="#_x0000_t202" style="position:absolute;left:18047;top:3733;width:5398;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" filled="f" strokeweight=".48pt">
                  <v:textbox inset="0,0,0,0">
                    <w:txbxContent>
                      <w:p w14:paraId="4CBECE47" w14:textId="77777777" w:rsidR="004B2FA9" w:rsidRDefault="004B2FA9">
                        <w:pPr>
                          <w:spacing w:before="4"/>
                          <w:rPr>
                            <w:rFonts w:ascii="Cambria"/>
                            <w:b/>
                            <w:sz w:val="14"/>
                          </w:rPr>
                        </w:pPr>
                      </w:p>
                      <w:p w14:paraId="4EFC63BE" w14:textId="77777777" w:rsidR="004B2FA9" w:rsidRDefault="00000000">
                        <w:pPr>
                          <w:spacing w:before="1"/>
                          <w:ind w:left="84"/>
                          <w:rPr>
                            <w:rFonts w:ascii="Calibri" w:hAnsi="Calibri"/>
                            <w:sz w:val="14"/>
                          </w:rPr>
                        </w:pPr>
                        <w:r>
                          <w:rPr>
                            <w:rFonts w:ascii="Calibri" w:hAnsi="Calibri"/>
                            <w:sz w:val="14"/>
                          </w:rPr>
                          <w:t>69.810,82</w:t>
                        </w:r>
                        <w:r>
                          <w:rPr>
                            <w:rFonts w:ascii="Calibri" w:hAnsi="Calibri"/>
                            <w:spacing w:val="-7"/>
                            <w:sz w:val="14"/>
                          </w:rPr>
                          <w:t xml:space="preserve"> </w:t>
                        </w:r>
                        <w:r>
                          <w:rPr>
                            <w:rFonts w:ascii="Calibri" w:hAnsi="Calibri"/>
                            <w:spacing w:val="-10"/>
                            <w:sz w:val="14"/>
                          </w:rPr>
                          <w:t>€</w:t>
                        </w:r>
                      </w:p>
                    </w:txbxContent>
                  </v:textbox>
                </v:shape>
                <v:shape id="Textbox 835" o:spid="_x0000_s1637" type="#_x0000_t202" style="position:absolute;left:11738;top:3733;width:631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" filled="f" strokeweight=".48pt">
                  <v:textbox inset="0,0,0,0">
                    <w:txbxContent>
                      <w:p w14:paraId="50B1BF90" w14:textId="77777777" w:rsidR="004B2FA9" w:rsidRDefault="00000000">
                        <w:pPr>
                          <w:spacing w:before="109"/>
                          <w:ind w:left="155"/>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0"/>
                            <w:sz w:val="14"/>
                          </w:rPr>
                          <w:t>€</w:t>
                        </w:r>
                      </w:p>
                    </w:txbxContent>
                  </v:textbox>
                </v:shape>
                <v:shape id="Textbox 836" o:spid="_x0000_s1638" type="#_x0000_t202" style="position:absolute;left:5440;top:3733;width:629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" filled="f" strokeweight=".48pt">
                  <v:textbox inset="0,0,0,0">
                    <w:txbxContent>
                      <w:p w14:paraId="284FA44B" w14:textId="77777777" w:rsidR="004B2FA9" w:rsidRDefault="00000000">
                        <w:pPr>
                          <w:spacing w:before="109"/>
                          <w:ind w:right="2"/>
                          <w:jc w:val="center"/>
                          <w:rPr>
                            <w:rFonts w:ascii="Calibri"/>
                            <w:sz w:val="14"/>
                          </w:rPr>
                        </w:pPr>
                        <w:r>
                          <w:rPr>
                            <w:rFonts w:ascii="Calibri"/>
                            <w:spacing w:val="-5"/>
                            <w:sz w:val="14"/>
                          </w:rPr>
                          <w:t>24</w:t>
                        </w:r>
                      </w:p>
                    </w:txbxContent>
                  </v:textbox>
                </v:shape>
                <v:shape id="Textbox 837" o:spid="_x0000_s1639" type="#_x0000_t202" style="position:absolute;left:30;top:3733;width:541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" filled="f" strokeweight=".48pt">
                  <v:textbox inset="0,0,0,0">
                    <w:txbxContent>
                      <w:p w14:paraId="50023446" w14:textId="77777777" w:rsidR="004B2FA9" w:rsidRDefault="00000000">
                        <w:pPr>
                          <w:spacing w:before="109"/>
                          <w:ind w:left="139"/>
                          <w:rPr>
                            <w:rFonts w:ascii="Calibri" w:hAnsi="Calibri"/>
                            <w:sz w:val="14"/>
                          </w:rPr>
                        </w:pPr>
                        <w:r>
                          <w:rPr>
                            <w:rFonts w:ascii="Calibri" w:hAnsi="Calibri"/>
                            <w:spacing w:val="-2"/>
                            <w:sz w:val="14"/>
                          </w:rPr>
                          <w:t>11.695,32€</w:t>
                        </w:r>
                      </w:p>
                    </w:txbxContent>
                  </v:textbox>
                </v:shape>
                <v:shape id="Textbox 838" o:spid="_x0000_s1640" type="#_x0000_t202" style="position:absolute;left:18047;top:30;width:539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" fillcolor="silver" strokeweight=".48pt">
                  <v:textbox inset="0,0,0,0">
                    <w:txbxContent>
                      <w:p w14:paraId="28A30BD8" w14:textId="77777777" w:rsidR="004B2FA9" w:rsidRDefault="004B2FA9">
                        <w:pPr>
                          <w:spacing w:before="4"/>
                          <w:rPr>
                            <w:rFonts w:ascii="Cambria"/>
                            <w:b/>
                            <w:color w:val="000000"/>
                            <w:sz w:val="14"/>
                          </w:rPr>
                        </w:pPr>
                      </w:p>
                      <w:p w14:paraId="120A1525" w14:textId="77777777" w:rsidR="004B2FA9" w:rsidRDefault="00000000">
                        <w:pPr>
                          <w:spacing w:before="1"/>
                          <w:ind w:left="230"/>
                          <w:rPr>
                            <w:rFonts w:ascii="Calibri"/>
                            <w:b/>
                            <w:color w:val="000000"/>
                            <w:sz w:val="14"/>
                          </w:rPr>
                        </w:pPr>
                        <w:r>
                          <w:rPr>
                            <w:rFonts w:ascii="Calibri"/>
                            <w:b/>
                            <w:color w:val="000000"/>
                            <w:spacing w:val="-2"/>
                            <w:sz w:val="14"/>
                          </w:rPr>
                          <w:t>TOTAL</w:t>
                        </w:r>
                      </w:p>
                    </w:txbxContent>
                  </v:textbox>
                </v:shape>
                <v:shape id="Textbox 839" o:spid="_x0000_s1641" type="#_x0000_t202" style="position:absolute;left:11738;top:30;width:631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" fillcolor="silver" strokeweight=".48pt">
                  <v:textbox inset="0,0,0,0">
                    <w:txbxContent>
                      <w:p w14:paraId="6C33AEC2" w14:textId="77777777" w:rsidR="004B2FA9" w:rsidRDefault="00000000">
                        <w:pPr>
                          <w:spacing w:before="114" w:line="171" w:lineRule="exact"/>
                          <w:ind w:left="218"/>
                          <w:rPr>
                            <w:rFonts w:ascii="Calibri"/>
                            <w:b/>
                            <w:color w:val="000000"/>
                            <w:sz w:val="14"/>
                          </w:rPr>
                        </w:pPr>
                        <w:r>
                          <w:rPr>
                            <w:rFonts w:ascii="Calibri"/>
                            <w:b/>
                            <w:color w:val="000000"/>
                            <w:spacing w:val="-2"/>
                            <w:sz w:val="14"/>
                          </w:rPr>
                          <w:t>IMPORTE</w:t>
                        </w:r>
                      </w:p>
                      <w:p w14:paraId="15C42BAF"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v:shape id="Textbox 840" o:spid="_x0000_s1642" type="#_x0000_t202" style="position:absolute;left:5440;top:30;width:629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" fillcolor="silver" strokeweight=".48pt">
                  <v:textbox inset="0,0,0,0">
                    <w:txbxContent>
                      <w:p w14:paraId="41F9FFCE" w14:textId="77777777" w:rsidR="004B2FA9" w:rsidRDefault="00000000">
                        <w:pPr>
                          <w:spacing w:before="114" w:line="171" w:lineRule="exact"/>
                          <w:ind w:left="319"/>
                          <w:rPr>
                            <w:rFonts w:ascii="Calibri"/>
                            <w:b/>
                            <w:color w:val="000000"/>
                            <w:sz w:val="14"/>
                          </w:rPr>
                        </w:pPr>
                        <w:r>
                          <w:rPr>
                            <w:rFonts w:ascii="Calibri"/>
                            <w:b/>
                            <w:color w:val="000000"/>
                            <w:spacing w:val="-2"/>
                            <w:sz w:val="14"/>
                          </w:rPr>
                          <w:t>NIVEL</w:t>
                        </w:r>
                      </w:p>
                      <w:p w14:paraId="2ED75888"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ESPECIFICO</w:t>
                        </w:r>
                      </w:p>
                    </w:txbxContent>
                  </v:textbox>
                </v:shape>
                <w10:wrap anchorx="page"/>
              </v:group>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30D905AA"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17D651C7" wp14:editId="140BEF3B">
                <wp:extent cx="4868545" cy="632460"/>
                <wp:effectExtent l="9525" t="0" r="0" b="5715"/>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8545" cy="632460"/>
                          <a:chOff x="0" y="0"/>
                          <a:chExt cx="4868545" cy="632460"/>
                        </a:xfrm>
                      </wpg:grpSpPr>
                      <wps:wsp>
                        <wps:cNvPr id="842" name="Graphic 842"/>
                        <wps:cNvSpPr/>
                        <wps:spPr>
                          <a:xfrm>
                            <a:off x="3240659" y="370331"/>
                            <a:ext cx="541655" cy="262255"/>
                          </a:xfrm>
                          <a:custGeom>
                            <a:avLst/>
                            <a:gdLst/>
                            <a:ahLst/>
                            <a:cxnLst/>
                            <a:rect l="l" t="t" r="r" b="b"/>
                            <a:pathLst>
                              <a:path w="541655" h="262255">
                                <a:moveTo>
                                  <a:pt x="541324" y="0"/>
                                </a:moveTo>
                                <a:lnTo>
                                  <a:pt x="6096" y="0"/>
                                </a:lnTo>
                                <a:lnTo>
                                  <a:pt x="0" y="0"/>
                                </a:lnTo>
                                <a:lnTo>
                                  <a:pt x="0" y="6045"/>
                                </a:lnTo>
                                <a:lnTo>
                                  <a:pt x="0" y="255981"/>
                                </a:lnTo>
                                <a:lnTo>
                                  <a:pt x="0" y="262077"/>
                                </a:lnTo>
                                <a:lnTo>
                                  <a:pt x="6096" y="262077"/>
                                </a:lnTo>
                                <a:lnTo>
                                  <a:pt x="541324" y="262077"/>
                                </a:lnTo>
                                <a:lnTo>
                                  <a:pt x="541324" y="255981"/>
                                </a:lnTo>
                                <a:lnTo>
                                  <a:pt x="6096" y="255981"/>
                                </a:lnTo>
                                <a:lnTo>
                                  <a:pt x="6096" y="6096"/>
                                </a:lnTo>
                                <a:lnTo>
                                  <a:pt x="541324" y="6096"/>
                                </a:lnTo>
                                <a:lnTo>
                                  <a:pt x="541324" y="0"/>
                                </a:lnTo>
                                <a:close/>
                              </a:path>
                            </a:pathLst>
                          </a:custGeom>
                          <a:solidFill>
                            <a:srgbClr val="000000"/>
                          </a:solidFill>
                        </wps:spPr>
                        <wps:bodyPr wrap="square" lIns="0" tIns="0" rIns="0" bIns="0" rtlCol="0">
                          <a:prstTxWarp prst="textNoShape">
                            <a:avLst/>
                          </a:prstTxWarp>
                          <a:noAutofit/>
                        </wps:bodyPr>
                      </wps:wsp>
                      <wps:wsp>
                        <wps:cNvPr id="843" name="Textbox 843"/>
                        <wps:cNvSpPr txBox="1"/>
                        <wps:spPr>
                          <a:xfrm>
                            <a:off x="3784980" y="373379"/>
                            <a:ext cx="539750" cy="256540"/>
                          </a:xfrm>
                          <a:prstGeom prst="rect">
                            <a:avLst/>
                          </a:prstGeom>
                          <a:ln w="6096">
                            <a:solidFill>
                              <a:srgbClr val="000000"/>
                            </a:solidFill>
                            <a:prstDash val="solid"/>
                          </a:ln>
                        </wps:spPr>
                        <wps:txbx>
                          <w:txbxContent>
                            <w:p w14:paraId="4B1FE14C" w14:textId="77777777" w:rsidR="004B2FA9" w:rsidRDefault="00000000">
                              <w:pPr>
                                <w:spacing w:before="109"/>
                                <w:ind w:right="2"/>
                                <w:jc w:val="center"/>
                                <w:rPr>
                                  <w:rFonts w:ascii="Calibri"/>
                                  <w:sz w:val="14"/>
                                </w:rPr>
                              </w:pPr>
                              <w:r>
                                <w:rPr>
                                  <w:rFonts w:ascii="Calibri"/>
                                  <w:spacing w:val="-5"/>
                                  <w:sz w:val="14"/>
                                </w:rPr>
                                <w:t>26</w:t>
                              </w:r>
                            </w:p>
                          </w:txbxContent>
                        </wps:txbx>
                        <wps:bodyPr wrap="square" lIns="0" tIns="0" rIns="0" bIns="0" rtlCol="0">
                          <a:noAutofit/>
                        </wps:bodyPr>
                      </wps:wsp>
                      <wps:wsp>
                        <wps:cNvPr id="844" name="Textbox 844"/>
                        <wps:cNvSpPr txBox="1"/>
                        <wps:spPr>
                          <a:xfrm>
                            <a:off x="2975482" y="373379"/>
                            <a:ext cx="268605" cy="256540"/>
                          </a:xfrm>
                          <a:prstGeom prst="rect">
                            <a:avLst/>
                          </a:prstGeom>
                          <a:ln w="6096">
                            <a:solidFill>
                              <a:srgbClr val="000000"/>
                            </a:solidFill>
                            <a:prstDash val="solid"/>
                          </a:ln>
                        </wps:spPr>
                        <wps:txbx>
                          <w:txbxContent>
                            <w:p w14:paraId="71C56C70" w14:textId="77777777" w:rsidR="004B2FA9" w:rsidRDefault="00000000">
                              <w:pPr>
                                <w:spacing w:before="109"/>
                                <w:ind w:left="129"/>
                                <w:rPr>
                                  <w:rFonts w:ascii="Calibri"/>
                                  <w:sz w:val="14"/>
                                </w:rPr>
                              </w:pPr>
                              <w:r>
                                <w:rPr>
                                  <w:rFonts w:ascii="Calibri"/>
                                  <w:spacing w:val="-5"/>
                                  <w:sz w:val="14"/>
                                </w:rPr>
                                <w:t>A1</w:t>
                              </w:r>
                            </w:p>
                          </w:txbxContent>
                        </wps:txbx>
                        <wps:bodyPr wrap="square" lIns="0" tIns="0" rIns="0" bIns="0" rtlCol="0">
                          <a:noAutofit/>
                        </wps:bodyPr>
                      </wps:wsp>
                      <wps:wsp>
                        <wps:cNvPr id="845" name="Textbox 845"/>
                        <wps:cNvSpPr txBox="1"/>
                        <wps:spPr>
                          <a:xfrm>
                            <a:off x="2164714" y="373379"/>
                            <a:ext cx="810895" cy="256540"/>
                          </a:xfrm>
                          <a:prstGeom prst="rect">
                            <a:avLst/>
                          </a:prstGeom>
                          <a:ln w="6096">
                            <a:solidFill>
                              <a:srgbClr val="000000"/>
                            </a:solidFill>
                            <a:prstDash val="solid"/>
                          </a:ln>
                        </wps:spPr>
                        <wps:txbx>
                          <w:txbxContent>
                            <w:p w14:paraId="04D105A8" w14:textId="77777777" w:rsidR="004B2FA9" w:rsidRDefault="00000000">
                              <w:pPr>
                                <w:spacing w:before="25"/>
                                <w:ind w:left="444" w:right="451" w:firstLine="5"/>
                                <w:jc w:val="center"/>
                                <w:rPr>
                                  <w:rFonts w:ascii="Calibri"/>
                                  <w:sz w:val="14"/>
                                </w:rPr>
                              </w:pPr>
                              <w:r>
                                <w:rPr>
                                  <w:rFonts w:ascii="Calibri"/>
                                  <w:spacing w:val="-2"/>
                                  <w:sz w:val="14"/>
                                </w:rPr>
                                <w:t>T.A.G</w:t>
                              </w:r>
                              <w:r>
                                <w:rPr>
                                  <w:rFonts w:ascii="Calibri"/>
                                  <w:spacing w:val="40"/>
                                  <w:sz w:val="14"/>
                                </w:rPr>
                                <w:t xml:space="preserve"> </w:t>
                              </w:r>
                              <w:r>
                                <w:rPr>
                                  <w:rFonts w:ascii="Calibri"/>
                                  <w:sz w:val="14"/>
                                </w:rPr>
                                <w:t>TIPO</w:t>
                              </w:r>
                              <w:r>
                                <w:rPr>
                                  <w:rFonts w:ascii="Calibri"/>
                                  <w:spacing w:val="-5"/>
                                  <w:sz w:val="14"/>
                                </w:rPr>
                                <w:t xml:space="preserve"> </w:t>
                              </w:r>
                              <w:r>
                                <w:rPr>
                                  <w:rFonts w:ascii="Calibri"/>
                                  <w:spacing w:val="-10"/>
                                  <w:sz w:val="14"/>
                                </w:rPr>
                                <w:t>1</w:t>
                              </w:r>
                            </w:p>
                          </w:txbxContent>
                        </wps:txbx>
                        <wps:bodyPr wrap="square" lIns="0" tIns="0" rIns="0" bIns="0" rtlCol="0">
                          <a:noAutofit/>
                        </wps:bodyPr>
                      </wps:wsp>
                      <wps:wsp>
                        <wps:cNvPr id="846" name="Textbox 846"/>
                        <wps:cNvSpPr txBox="1"/>
                        <wps:spPr>
                          <a:xfrm>
                            <a:off x="1353566" y="373379"/>
                            <a:ext cx="811530" cy="256540"/>
                          </a:xfrm>
                          <a:prstGeom prst="rect">
                            <a:avLst/>
                          </a:prstGeom>
                          <a:ln w="6095">
                            <a:solidFill>
                              <a:srgbClr val="000000"/>
                            </a:solidFill>
                            <a:prstDash val="solid"/>
                          </a:ln>
                        </wps:spPr>
                        <wps:txbx>
                          <w:txbxContent>
                            <w:p w14:paraId="6BBCB0B7" w14:textId="77777777" w:rsidR="004B2FA9" w:rsidRDefault="00000000">
                              <w:pPr>
                                <w:spacing w:before="109"/>
                                <w:ind w:left="386"/>
                                <w:rPr>
                                  <w:rFonts w:ascii="Calibri" w:hAnsi="Calibri"/>
                                  <w:sz w:val="14"/>
                                </w:rPr>
                              </w:pPr>
                              <w:r>
                                <w:rPr>
                                  <w:rFonts w:ascii="Calibri" w:hAnsi="Calibri"/>
                                  <w:spacing w:val="-2"/>
                                  <w:sz w:val="14"/>
                                </w:rPr>
                                <w:t>TÉCNICA</w:t>
                              </w:r>
                            </w:p>
                          </w:txbxContent>
                        </wps:txbx>
                        <wps:bodyPr wrap="square" lIns="0" tIns="0" rIns="0" bIns="0" rtlCol="0">
                          <a:noAutofit/>
                        </wps:bodyPr>
                      </wps:wsp>
                      <wps:wsp>
                        <wps:cNvPr id="847" name="Textbox 847"/>
                        <wps:cNvSpPr txBox="1"/>
                        <wps:spPr>
                          <a:xfrm>
                            <a:off x="902461" y="373379"/>
                            <a:ext cx="451484" cy="256540"/>
                          </a:xfrm>
                          <a:prstGeom prst="rect">
                            <a:avLst/>
                          </a:prstGeom>
                          <a:ln w="6095">
                            <a:solidFill>
                              <a:srgbClr val="000000"/>
                            </a:solidFill>
                            <a:prstDash val="solid"/>
                          </a:ln>
                        </wps:spPr>
                        <wps:txbx>
                          <w:txbxContent>
                            <w:p w14:paraId="2A48818A" w14:textId="77777777" w:rsidR="004B2FA9" w:rsidRDefault="00000000">
                              <w:pPr>
                                <w:spacing w:before="25"/>
                                <w:ind w:left="84" w:right="80"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wps:txbx>
                        <wps:bodyPr wrap="square" lIns="0" tIns="0" rIns="0" bIns="0" rtlCol="0">
                          <a:noAutofit/>
                        </wps:bodyPr>
                      </wps:wsp>
                      <wps:wsp>
                        <wps:cNvPr id="848" name="Textbox 848"/>
                        <wps:cNvSpPr txBox="1"/>
                        <wps:spPr>
                          <a:xfrm>
                            <a:off x="512368" y="373379"/>
                            <a:ext cx="390525" cy="256540"/>
                          </a:xfrm>
                          <a:prstGeom prst="rect">
                            <a:avLst/>
                          </a:prstGeom>
                          <a:ln w="6096">
                            <a:solidFill>
                              <a:srgbClr val="000000"/>
                            </a:solidFill>
                            <a:prstDash val="solid"/>
                          </a:ln>
                        </wps:spPr>
                        <wps:txbx>
                          <w:txbxContent>
                            <w:p w14:paraId="647E50B6" w14:textId="77777777" w:rsidR="004B2FA9" w:rsidRDefault="00000000">
                              <w:pPr>
                                <w:spacing w:before="109"/>
                                <w:ind w:left="155"/>
                                <w:rPr>
                                  <w:rFonts w:ascii="Calibri"/>
                                  <w:sz w:val="14"/>
                                </w:rPr>
                              </w:pPr>
                              <w:r>
                                <w:rPr>
                                  <w:rFonts w:ascii="Calibri"/>
                                  <w:spacing w:val="-2"/>
                                  <w:sz w:val="14"/>
                                </w:rPr>
                                <w:t>3.A.5</w:t>
                              </w:r>
                            </w:p>
                          </w:txbxContent>
                        </wps:txbx>
                        <wps:bodyPr wrap="square" lIns="0" tIns="0" rIns="0" bIns="0" rtlCol="0">
                          <a:noAutofit/>
                        </wps:bodyPr>
                      </wps:wsp>
                      <wps:wsp>
                        <wps:cNvPr id="849" name="Textbox 849"/>
                        <wps:cNvSpPr txBox="1"/>
                        <wps:spPr>
                          <a:xfrm>
                            <a:off x="3047" y="373379"/>
                            <a:ext cx="509905" cy="256540"/>
                          </a:xfrm>
                          <a:prstGeom prst="rect">
                            <a:avLst/>
                          </a:prstGeom>
                          <a:ln w="6096">
                            <a:solidFill>
                              <a:srgbClr val="000000"/>
                            </a:solidFill>
                            <a:prstDash val="solid"/>
                          </a:ln>
                        </wps:spPr>
                        <wps:txbx>
                          <w:txbxContent>
                            <w:p w14:paraId="4958D09C" w14:textId="77777777" w:rsidR="004B2FA9" w:rsidRDefault="004B2FA9">
                              <w:pPr>
                                <w:spacing w:before="4"/>
                                <w:rPr>
                                  <w:rFonts w:ascii="Cambria"/>
                                  <w:b/>
                                  <w:sz w:val="14"/>
                                </w:rPr>
                              </w:pPr>
                            </w:p>
                            <w:p w14:paraId="6F47D2D3" w14:textId="77777777" w:rsidR="004B2FA9" w:rsidRDefault="00000000">
                              <w:pPr>
                                <w:spacing w:before="1"/>
                                <w:ind w:left="252"/>
                                <w:rPr>
                                  <w:rFonts w:ascii="Calibri"/>
                                  <w:sz w:val="14"/>
                                </w:rPr>
                              </w:pPr>
                              <w:r>
                                <w:rPr>
                                  <w:rFonts w:ascii="Calibri"/>
                                  <w:spacing w:val="-4"/>
                                  <w:sz w:val="14"/>
                                </w:rPr>
                                <w:t>9310</w:t>
                              </w:r>
                            </w:p>
                          </w:txbxContent>
                        </wps:txbx>
                        <wps:bodyPr wrap="square" lIns="0" tIns="0" rIns="0" bIns="0" rtlCol="0">
                          <a:noAutofit/>
                        </wps:bodyPr>
                      </wps:wsp>
                      <wps:wsp>
                        <wps:cNvPr id="850" name="Textbox 850"/>
                        <wps:cNvSpPr txBox="1"/>
                        <wps:spPr>
                          <a:xfrm>
                            <a:off x="4324477" y="3047"/>
                            <a:ext cx="541020" cy="370840"/>
                          </a:xfrm>
                          <a:prstGeom prst="rect">
                            <a:avLst/>
                          </a:prstGeom>
                          <a:solidFill>
                            <a:srgbClr val="C0C0C0"/>
                          </a:solidFill>
                          <a:ln w="6096">
                            <a:solidFill>
                              <a:srgbClr val="000000"/>
                            </a:solidFill>
                            <a:prstDash val="solid"/>
                          </a:ln>
                        </wps:spPr>
                        <wps:txbx>
                          <w:txbxContent>
                            <w:p w14:paraId="2CFA2EAB" w14:textId="77777777" w:rsidR="004B2FA9" w:rsidRDefault="00000000">
                              <w:pPr>
                                <w:spacing w:before="114" w:line="171" w:lineRule="exact"/>
                                <w:ind w:left="146"/>
                                <w:rPr>
                                  <w:rFonts w:ascii="Calibri"/>
                                  <w:b/>
                                  <w:color w:val="000000"/>
                                  <w:sz w:val="14"/>
                                </w:rPr>
                              </w:pPr>
                              <w:r>
                                <w:rPr>
                                  <w:rFonts w:ascii="Calibri"/>
                                  <w:b/>
                                  <w:color w:val="000000"/>
                                  <w:spacing w:val="-2"/>
                                  <w:sz w:val="14"/>
                                </w:rPr>
                                <w:t>IMPORTE</w:t>
                              </w:r>
                            </w:p>
                            <w:p w14:paraId="14DD2E8A"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851" name="Textbox 851"/>
                        <wps:cNvSpPr txBox="1"/>
                        <wps:spPr>
                          <a:xfrm>
                            <a:off x="3784980" y="3047"/>
                            <a:ext cx="539750" cy="370840"/>
                          </a:xfrm>
                          <a:prstGeom prst="rect">
                            <a:avLst/>
                          </a:prstGeom>
                          <a:solidFill>
                            <a:srgbClr val="C0C0C0"/>
                          </a:solidFill>
                          <a:ln w="6096">
                            <a:solidFill>
                              <a:srgbClr val="000000"/>
                            </a:solidFill>
                            <a:prstDash val="solid"/>
                          </a:ln>
                        </wps:spPr>
                        <wps:txbx>
                          <w:txbxContent>
                            <w:p w14:paraId="6B37F719" w14:textId="77777777" w:rsidR="004B2FA9" w:rsidRDefault="00000000">
                              <w:pPr>
                                <w:spacing w:before="114" w:line="171" w:lineRule="exact"/>
                                <w:ind w:left="249"/>
                                <w:rPr>
                                  <w:rFonts w:ascii="Calibri"/>
                                  <w:b/>
                                  <w:color w:val="000000"/>
                                  <w:sz w:val="14"/>
                                </w:rPr>
                              </w:pPr>
                              <w:r>
                                <w:rPr>
                                  <w:rFonts w:ascii="Calibri"/>
                                  <w:b/>
                                  <w:color w:val="000000"/>
                                  <w:spacing w:val="-2"/>
                                  <w:sz w:val="14"/>
                                </w:rPr>
                                <w:t>NIVEL</w:t>
                              </w:r>
                            </w:p>
                            <w:p w14:paraId="5D0F678D"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wps:txbx>
                        <wps:bodyPr wrap="square" lIns="0" tIns="0" rIns="0" bIns="0" rtlCol="0">
                          <a:noAutofit/>
                        </wps:bodyPr>
                      </wps:wsp>
                      <wps:wsp>
                        <wps:cNvPr id="852" name="Textbox 852"/>
                        <wps:cNvSpPr txBox="1"/>
                        <wps:spPr>
                          <a:xfrm>
                            <a:off x="3243707" y="3047"/>
                            <a:ext cx="541655" cy="370840"/>
                          </a:xfrm>
                          <a:prstGeom prst="rect">
                            <a:avLst/>
                          </a:prstGeom>
                          <a:solidFill>
                            <a:srgbClr val="C0C0C0"/>
                          </a:solidFill>
                          <a:ln w="6096">
                            <a:solidFill>
                              <a:srgbClr val="000000"/>
                            </a:solidFill>
                            <a:prstDash val="solid"/>
                          </a:ln>
                        </wps:spPr>
                        <wps:txbx>
                          <w:txbxContent>
                            <w:p w14:paraId="4CF9EC65" w14:textId="77777777" w:rsidR="004B2FA9" w:rsidRDefault="004B2FA9">
                              <w:pPr>
                                <w:spacing w:before="4"/>
                                <w:rPr>
                                  <w:rFonts w:ascii="Cambria"/>
                                  <w:b/>
                                  <w:color w:val="000000"/>
                                  <w:sz w:val="14"/>
                                </w:rPr>
                              </w:pPr>
                            </w:p>
                            <w:p w14:paraId="2AEEBE3A" w14:textId="77777777" w:rsidR="004B2FA9" w:rsidRDefault="00000000">
                              <w:pPr>
                                <w:spacing w:before="1"/>
                                <w:ind w:left="91"/>
                                <w:rPr>
                                  <w:rFonts w:ascii="Calibri"/>
                                  <w:b/>
                                  <w:color w:val="000000"/>
                                  <w:sz w:val="14"/>
                                </w:rPr>
                              </w:pPr>
                              <w:r>
                                <w:rPr>
                                  <w:rFonts w:ascii="Calibri"/>
                                  <w:b/>
                                  <w:color w:val="000000"/>
                                  <w:spacing w:val="-2"/>
                                  <w:sz w:val="14"/>
                                </w:rPr>
                                <w:t>PROVISION</w:t>
                              </w:r>
                            </w:p>
                          </w:txbxContent>
                        </wps:txbx>
                        <wps:bodyPr wrap="square" lIns="0" tIns="0" rIns="0" bIns="0" rtlCol="0">
                          <a:noAutofit/>
                        </wps:bodyPr>
                      </wps:wsp>
                      <wps:wsp>
                        <wps:cNvPr id="853" name="Textbox 853"/>
                        <wps:cNvSpPr txBox="1"/>
                        <wps:spPr>
                          <a:xfrm>
                            <a:off x="2975482" y="3047"/>
                            <a:ext cx="268605" cy="370840"/>
                          </a:xfrm>
                          <a:prstGeom prst="rect">
                            <a:avLst/>
                          </a:prstGeom>
                          <a:solidFill>
                            <a:srgbClr val="C0C0C0"/>
                          </a:solidFill>
                          <a:ln w="6096">
                            <a:solidFill>
                              <a:srgbClr val="000000"/>
                            </a:solidFill>
                            <a:prstDash val="solid"/>
                          </a:ln>
                        </wps:spPr>
                        <wps:txbx>
                          <w:txbxContent>
                            <w:p w14:paraId="5BDF4758" w14:textId="77777777" w:rsidR="004B2FA9" w:rsidRDefault="004B2FA9">
                              <w:pPr>
                                <w:spacing w:before="36"/>
                                <w:rPr>
                                  <w:rFonts w:ascii="Cambria"/>
                                  <w:b/>
                                  <w:color w:val="000000"/>
                                  <w:sz w:val="14"/>
                                </w:rPr>
                              </w:pPr>
                            </w:p>
                            <w:p w14:paraId="1FC0E5AB" w14:textId="77777777" w:rsidR="004B2FA9" w:rsidRDefault="00000000">
                              <w:pPr>
                                <w:ind w:left="103"/>
                                <w:rPr>
                                  <w:rFonts w:ascii="Calibri"/>
                                  <w:b/>
                                  <w:color w:val="000000"/>
                                  <w:sz w:val="14"/>
                                </w:rPr>
                              </w:pPr>
                              <w:r>
                                <w:rPr>
                                  <w:rFonts w:ascii="Calibri"/>
                                  <w:b/>
                                  <w:color w:val="000000"/>
                                  <w:spacing w:val="-5"/>
                                  <w:sz w:val="14"/>
                                </w:rPr>
                                <w:t>GR.</w:t>
                              </w:r>
                            </w:p>
                          </w:txbxContent>
                        </wps:txbx>
                        <wps:bodyPr wrap="square" lIns="0" tIns="0" rIns="0" bIns="0" rtlCol="0">
                          <a:noAutofit/>
                        </wps:bodyPr>
                      </wps:wsp>
                      <wps:wsp>
                        <wps:cNvPr id="854" name="Textbox 854"/>
                        <wps:cNvSpPr txBox="1"/>
                        <wps:spPr>
                          <a:xfrm>
                            <a:off x="2164714" y="3047"/>
                            <a:ext cx="810895" cy="370840"/>
                          </a:xfrm>
                          <a:prstGeom prst="rect">
                            <a:avLst/>
                          </a:prstGeom>
                          <a:solidFill>
                            <a:srgbClr val="C0C0C0"/>
                          </a:solidFill>
                          <a:ln w="6096">
                            <a:solidFill>
                              <a:srgbClr val="000000"/>
                            </a:solidFill>
                            <a:prstDash val="solid"/>
                          </a:ln>
                        </wps:spPr>
                        <wps:txbx>
                          <w:txbxContent>
                            <w:p w14:paraId="5EAC87CD" w14:textId="77777777" w:rsidR="004B2FA9" w:rsidRDefault="00000000">
                              <w:pPr>
                                <w:spacing w:before="114"/>
                                <w:ind w:left="362" w:hanging="58"/>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wps:txbx>
                        <wps:bodyPr wrap="square" lIns="0" tIns="0" rIns="0" bIns="0" rtlCol="0">
                          <a:noAutofit/>
                        </wps:bodyPr>
                      </wps:wsp>
                      <wps:wsp>
                        <wps:cNvPr id="855" name="Textbox 855"/>
                        <wps:cNvSpPr txBox="1"/>
                        <wps:spPr>
                          <a:xfrm>
                            <a:off x="1353566" y="3047"/>
                            <a:ext cx="811530" cy="370840"/>
                          </a:xfrm>
                          <a:prstGeom prst="rect">
                            <a:avLst/>
                          </a:prstGeom>
                          <a:solidFill>
                            <a:srgbClr val="C0C0C0"/>
                          </a:solidFill>
                          <a:ln w="6095">
                            <a:solidFill>
                              <a:srgbClr val="000000"/>
                            </a:solidFill>
                            <a:prstDash val="solid"/>
                          </a:ln>
                        </wps:spPr>
                        <wps:txbx>
                          <w:txbxContent>
                            <w:p w14:paraId="5F1E9EB7" w14:textId="77777777" w:rsidR="004B2FA9" w:rsidRDefault="00000000">
                              <w:pPr>
                                <w:spacing w:before="114"/>
                                <w:ind w:left="456" w:right="297"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wps:txbx>
                        <wps:bodyPr wrap="square" lIns="0" tIns="0" rIns="0" bIns="0" rtlCol="0">
                          <a:noAutofit/>
                        </wps:bodyPr>
                      </wps:wsp>
                      <wps:wsp>
                        <wps:cNvPr id="856" name="Textbox 856"/>
                        <wps:cNvSpPr txBox="1"/>
                        <wps:spPr>
                          <a:xfrm>
                            <a:off x="902461" y="3047"/>
                            <a:ext cx="451484" cy="370840"/>
                          </a:xfrm>
                          <a:prstGeom prst="rect">
                            <a:avLst/>
                          </a:prstGeom>
                          <a:solidFill>
                            <a:srgbClr val="C0C0C0"/>
                          </a:solidFill>
                          <a:ln w="6095">
                            <a:solidFill>
                              <a:srgbClr val="000000"/>
                            </a:solidFill>
                            <a:prstDash val="solid"/>
                          </a:ln>
                        </wps:spPr>
                        <wps:txbx>
                          <w:txbxContent>
                            <w:p w14:paraId="2357E337" w14:textId="77777777" w:rsidR="004B2FA9" w:rsidRDefault="004B2FA9">
                              <w:pPr>
                                <w:spacing w:before="36"/>
                                <w:rPr>
                                  <w:rFonts w:ascii="Cambria"/>
                                  <w:b/>
                                  <w:color w:val="000000"/>
                                  <w:sz w:val="14"/>
                                </w:rPr>
                              </w:pPr>
                            </w:p>
                            <w:p w14:paraId="7DB47F15" w14:textId="77777777" w:rsidR="004B2FA9" w:rsidRDefault="00000000">
                              <w:pPr>
                                <w:ind w:left="129"/>
                                <w:rPr>
                                  <w:rFonts w:ascii="Calibri"/>
                                  <w:b/>
                                  <w:color w:val="000000"/>
                                  <w:sz w:val="14"/>
                                </w:rPr>
                              </w:pPr>
                              <w:r>
                                <w:rPr>
                                  <w:rFonts w:ascii="Calibri"/>
                                  <w:b/>
                                  <w:color w:val="000000"/>
                                  <w:spacing w:val="-2"/>
                                  <w:sz w:val="14"/>
                                </w:rPr>
                                <w:t>ESCALA</w:t>
                              </w:r>
                            </w:p>
                          </w:txbxContent>
                        </wps:txbx>
                        <wps:bodyPr wrap="square" lIns="0" tIns="0" rIns="0" bIns="0" rtlCol="0">
                          <a:noAutofit/>
                        </wps:bodyPr>
                      </wps:wsp>
                      <wps:wsp>
                        <wps:cNvPr id="857" name="Textbox 857"/>
                        <wps:cNvSpPr txBox="1"/>
                        <wps:spPr>
                          <a:xfrm>
                            <a:off x="512368" y="3047"/>
                            <a:ext cx="390525" cy="370840"/>
                          </a:xfrm>
                          <a:prstGeom prst="rect">
                            <a:avLst/>
                          </a:prstGeom>
                          <a:solidFill>
                            <a:srgbClr val="C0C0C0"/>
                          </a:solidFill>
                          <a:ln w="6096">
                            <a:solidFill>
                              <a:srgbClr val="000000"/>
                            </a:solidFill>
                            <a:prstDash val="solid"/>
                          </a:ln>
                        </wps:spPr>
                        <wps:txbx>
                          <w:txbxContent>
                            <w:p w14:paraId="08F4DCB9" w14:textId="77777777" w:rsidR="004B2FA9" w:rsidRDefault="004B2FA9">
                              <w:pPr>
                                <w:spacing w:before="36"/>
                                <w:rPr>
                                  <w:rFonts w:ascii="Cambria"/>
                                  <w:b/>
                                  <w:color w:val="000000"/>
                                  <w:sz w:val="14"/>
                                </w:rPr>
                              </w:pPr>
                            </w:p>
                            <w:p w14:paraId="34C44B1F" w14:textId="77777777" w:rsidR="004B2FA9" w:rsidRDefault="00000000">
                              <w:pPr>
                                <w:ind w:left="153"/>
                                <w:rPr>
                                  <w:rFonts w:ascii="Calibri"/>
                                  <w:b/>
                                  <w:color w:val="000000"/>
                                  <w:sz w:val="14"/>
                                </w:rPr>
                              </w:pPr>
                              <w:r>
                                <w:rPr>
                                  <w:rFonts w:ascii="Calibri"/>
                                  <w:b/>
                                  <w:color w:val="000000"/>
                                  <w:spacing w:val="-4"/>
                                  <w:sz w:val="14"/>
                                </w:rPr>
                                <w:t>COD.</w:t>
                              </w:r>
                            </w:p>
                          </w:txbxContent>
                        </wps:txbx>
                        <wps:bodyPr wrap="square" lIns="0" tIns="0" rIns="0" bIns="0" rtlCol="0">
                          <a:noAutofit/>
                        </wps:bodyPr>
                      </wps:wsp>
                      <wps:wsp>
                        <wps:cNvPr id="858" name="Textbox 858"/>
                        <wps:cNvSpPr txBox="1"/>
                        <wps:spPr>
                          <a:xfrm>
                            <a:off x="3047" y="3047"/>
                            <a:ext cx="509905" cy="370840"/>
                          </a:xfrm>
                          <a:prstGeom prst="rect">
                            <a:avLst/>
                          </a:prstGeom>
                          <a:solidFill>
                            <a:srgbClr val="C0C0C0"/>
                          </a:solidFill>
                          <a:ln w="6096">
                            <a:solidFill>
                              <a:srgbClr val="000000"/>
                            </a:solidFill>
                            <a:prstDash val="solid"/>
                          </a:ln>
                        </wps:spPr>
                        <wps:txbx>
                          <w:txbxContent>
                            <w:p w14:paraId="573F8311" w14:textId="77777777" w:rsidR="004B2FA9" w:rsidRDefault="004B2FA9">
                              <w:pPr>
                                <w:spacing w:before="4"/>
                                <w:rPr>
                                  <w:rFonts w:ascii="Cambria"/>
                                  <w:b/>
                                  <w:color w:val="000000"/>
                                  <w:sz w:val="14"/>
                                </w:rPr>
                              </w:pPr>
                            </w:p>
                            <w:p w14:paraId="3A93FA51" w14:textId="77777777" w:rsidR="004B2FA9" w:rsidRDefault="00000000">
                              <w:pPr>
                                <w:spacing w:before="1"/>
                                <w:ind w:left="76"/>
                                <w:rPr>
                                  <w:rFonts w:ascii="Calibri"/>
                                  <w:b/>
                                  <w:color w:val="000000"/>
                                  <w:sz w:val="14"/>
                                </w:rPr>
                              </w:pPr>
                              <w:r>
                                <w:rPr>
                                  <w:rFonts w:ascii="Calibri"/>
                                  <w:b/>
                                  <w:color w:val="000000"/>
                                  <w:spacing w:val="-2"/>
                                  <w:sz w:val="14"/>
                                </w:rPr>
                                <w:t>ORGANICA</w:t>
                              </w:r>
                            </w:p>
                          </w:txbxContent>
                        </wps:txbx>
                        <wps:bodyPr wrap="square" lIns="0" tIns="0" rIns="0" bIns="0" rtlCol="0">
                          <a:noAutofit/>
                        </wps:bodyPr>
                      </wps:wsp>
                    </wpg:wgp>
                  </a:graphicData>
                </a:graphic>
              </wp:inline>
            </w:drawing>
          </mc:Choice>
          <mc:Fallback>
            <w:pict>
              <v:group w14:anchorId="17D651C7" id="Group 841" o:spid="_x0000_s1643" style="width:383.35pt;height:49.8pt;mso-position-horizontal-relative:char;mso-position-vertical-relative:line" coordsize="4868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">
                <v:shape id="Graphic 842" o:spid="_x0000_s1644" style="position:absolute;left:32406;top:3703;width:5417;height:2622;visibility:visible;mso-wrap-style:square;v-text-anchor:top" coordsize="54165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" path="m541324,l6096,,,,,6045,,255981r,6096l6096,262077r535228,l541324,255981r-535228,l6096,6096r535228,l541324,xe" fillcolor="black" stroked="f">
                  <v:path arrowok="t"/>
                </v:shape>
                <v:shape id="Textbox 843" o:spid="_x0000_s1645" type="#_x0000_t202" style="position:absolute;left:37849;top:3733;width:5398;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" filled="f" strokeweight=".48pt">
                  <v:textbox inset="0,0,0,0">
                    <w:txbxContent>
                      <w:p w14:paraId="4B1FE14C" w14:textId="77777777" w:rsidR="004B2FA9" w:rsidRDefault="00000000">
                        <w:pPr>
                          <w:spacing w:before="109"/>
                          <w:ind w:right="2"/>
                          <w:jc w:val="center"/>
                          <w:rPr>
                            <w:rFonts w:ascii="Calibri"/>
                            <w:sz w:val="14"/>
                          </w:rPr>
                        </w:pPr>
                        <w:r>
                          <w:rPr>
                            <w:rFonts w:ascii="Calibri"/>
                            <w:spacing w:val="-5"/>
                            <w:sz w:val="14"/>
                          </w:rPr>
                          <w:t>26</w:t>
                        </w:r>
                      </w:p>
                    </w:txbxContent>
                  </v:textbox>
                </v:shape>
                <v:shape id="Textbox 844" o:spid="_x0000_s1646" type="#_x0000_t202" style="position:absolute;left:29754;top:3733;width:268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" filled="f" strokeweight=".48pt">
                  <v:textbox inset="0,0,0,0">
                    <w:txbxContent>
                      <w:p w14:paraId="71C56C70" w14:textId="77777777" w:rsidR="004B2FA9" w:rsidRDefault="00000000">
                        <w:pPr>
                          <w:spacing w:before="109"/>
                          <w:ind w:left="129"/>
                          <w:rPr>
                            <w:rFonts w:ascii="Calibri"/>
                            <w:sz w:val="14"/>
                          </w:rPr>
                        </w:pPr>
                        <w:r>
                          <w:rPr>
                            <w:rFonts w:ascii="Calibri"/>
                            <w:spacing w:val="-5"/>
                            <w:sz w:val="14"/>
                          </w:rPr>
                          <w:t>A1</w:t>
                        </w:r>
                      </w:p>
                    </w:txbxContent>
                  </v:textbox>
                </v:shape>
                <v:shape id="Textbox 845" o:spid="_x0000_s1647" type="#_x0000_t202" style="position:absolute;left:21647;top:3733;width:810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" filled="f" strokeweight=".48pt">
                  <v:textbox inset="0,0,0,0">
                    <w:txbxContent>
                      <w:p w14:paraId="04D105A8" w14:textId="77777777" w:rsidR="004B2FA9" w:rsidRDefault="00000000">
                        <w:pPr>
                          <w:spacing w:before="25"/>
                          <w:ind w:left="444" w:right="451" w:firstLine="5"/>
                          <w:jc w:val="center"/>
                          <w:rPr>
                            <w:rFonts w:ascii="Calibri"/>
                            <w:sz w:val="14"/>
                          </w:rPr>
                        </w:pPr>
                        <w:r>
                          <w:rPr>
                            <w:rFonts w:ascii="Calibri"/>
                            <w:spacing w:val="-2"/>
                            <w:sz w:val="14"/>
                          </w:rPr>
                          <w:t>T.A.G</w:t>
                        </w:r>
                        <w:r>
                          <w:rPr>
                            <w:rFonts w:ascii="Calibri"/>
                            <w:spacing w:val="40"/>
                            <w:sz w:val="14"/>
                          </w:rPr>
                          <w:t xml:space="preserve"> </w:t>
                        </w:r>
                        <w:r>
                          <w:rPr>
                            <w:rFonts w:ascii="Calibri"/>
                            <w:sz w:val="14"/>
                          </w:rPr>
                          <w:t>TIPO</w:t>
                        </w:r>
                        <w:r>
                          <w:rPr>
                            <w:rFonts w:ascii="Calibri"/>
                            <w:spacing w:val="-5"/>
                            <w:sz w:val="14"/>
                          </w:rPr>
                          <w:t xml:space="preserve"> </w:t>
                        </w:r>
                        <w:r>
                          <w:rPr>
                            <w:rFonts w:ascii="Calibri"/>
                            <w:spacing w:val="-10"/>
                            <w:sz w:val="14"/>
                          </w:rPr>
                          <w:t>1</w:t>
                        </w:r>
                      </w:p>
                    </w:txbxContent>
                  </v:textbox>
                </v:shape>
                <v:shape id="Textbox 846" o:spid="_x0000_s1648" type="#_x0000_t202" style="position:absolute;left:13535;top:3733;width:811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" filled="f" strokeweight=".16931mm">
                  <v:textbox inset="0,0,0,0">
                    <w:txbxContent>
                      <w:p w14:paraId="6BBCB0B7" w14:textId="77777777" w:rsidR="004B2FA9" w:rsidRDefault="00000000">
                        <w:pPr>
                          <w:spacing w:before="109"/>
                          <w:ind w:left="386"/>
                          <w:rPr>
                            <w:rFonts w:ascii="Calibri" w:hAnsi="Calibri"/>
                            <w:sz w:val="14"/>
                          </w:rPr>
                        </w:pPr>
                        <w:r>
                          <w:rPr>
                            <w:rFonts w:ascii="Calibri" w:hAnsi="Calibri"/>
                            <w:spacing w:val="-2"/>
                            <w:sz w:val="14"/>
                          </w:rPr>
                          <w:t>TÉCNICA</w:t>
                        </w:r>
                      </w:p>
                    </w:txbxContent>
                  </v:textbox>
                </v:shape>
                <v:shape id="Textbox 847" o:spid="_x0000_s1649" type="#_x0000_t202" style="position:absolute;left:9024;top:3733;width:451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" filled="f" strokeweight=".16931mm">
                  <v:textbox inset="0,0,0,0">
                    <w:txbxContent>
                      <w:p w14:paraId="2A48818A" w14:textId="77777777" w:rsidR="004B2FA9" w:rsidRDefault="00000000">
                        <w:pPr>
                          <w:spacing w:before="25"/>
                          <w:ind w:left="84" w:right="80" w:firstLine="103"/>
                          <w:rPr>
                            <w:rFonts w:ascii="Calibri"/>
                            <w:sz w:val="14"/>
                          </w:rPr>
                        </w:pPr>
                        <w:r>
                          <w:rPr>
                            <w:rFonts w:ascii="Calibri"/>
                            <w:spacing w:val="-4"/>
                            <w:sz w:val="14"/>
                          </w:rPr>
                          <w:t>ADM.</w:t>
                        </w:r>
                        <w:r>
                          <w:rPr>
                            <w:rFonts w:ascii="Calibri"/>
                            <w:spacing w:val="40"/>
                            <w:sz w:val="14"/>
                          </w:rPr>
                          <w:t xml:space="preserve"> </w:t>
                        </w:r>
                        <w:r>
                          <w:rPr>
                            <w:rFonts w:ascii="Calibri"/>
                            <w:spacing w:val="-2"/>
                            <w:sz w:val="14"/>
                          </w:rPr>
                          <w:t>GENERAL</w:t>
                        </w:r>
                      </w:p>
                    </w:txbxContent>
                  </v:textbox>
                </v:shape>
                <v:shape id="Textbox 848" o:spid="_x0000_s1650" type="#_x0000_t202" style="position:absolute;left:5123;top:3733;width:390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" filled="f" strokeweight=".48pt">
                  <v:textbox inset="0,0,0,0">
                    <w:txbxContent>
                      <w:p w14:paraId="647E50B6" w14:textId="77777777" w:rsidR="004B2FA9" w:rsidRDefault="00000000">
                        <w:pPr>
                          <w:spacing w:before="109"/>
                          <w:ind w:left="155"/>
                          <w:rPr>
                            <w:rFonts w:ascii="Calibri"/>
                            <w:sz w:val="14"/>
                          </w:rPr>
                        </w:pPr>
                        <w:r>
                          <w:rPr>
                            <w:rFonts w:ascii="Calibri"/>
                            <w:spacing w:val="-2"/>
                            <w:sz w:val="14"/>
                          </w:rPr>
                          <w:t>3.A.5</w:t>
                        </w:r>
                      </w:p>
                    </w:txbxContent>
                  </v:textbox>
                </v:shape>
                <v:shape id="Textbox 849" o:spid="_x0000_s1651" type="#_x0000_t202" style="position:absolute;left:30;top:3733;width:509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" filled="f" strokeweight=".48pt">
                  <v:textbox inset="0,0,0,0">
                    <w:txbxContent>
                      <w:p w14:paraId="4958D09C" w14:textId="77777777" w:rsidR="004B2FA9" w:rsidRDefault="004B2FA9">
                        <w:pPr>
                          <w:spacing w:before="4"/>
                          <w:rPr>
                            <w:rFonts w:ascii="Cambria"/>
                            <w:b/>
                            <w:sz w:val="14"/>
                          </w:rPr>
                        </w:pPr>
                      </w:p>
                      <w:p w14:paraId="6F47D2D3" w14:textId="77777777" w:rsidR="004B2FA9" w:rsidRDefault="00000000">
                        <w:pPr>
                          <w:spacing w:before="1"/>
                          <w:ind w:left="252"/>
                          <w:rPr>
                            <w:rFonts w:ascii="Calibri"/>
                            <w:sz w:val="14"/>
                          </w:rPr>
                        </w:pPr>
                        <w:r>
                          <w:rPr>
                            <w:rFonts w:ascii="Calibri"/>
                            <w:spacing w:val="-4"/>
                            <w:sz w:val="14"/>
                          </w:rPr>
                          <w:t>9310</w:t>
                        </w:r>
                      </w:p>
                    </w:txbxContent>
                  </v:textbox>
                </v:shape>
                <v:shape id="Textbox 850" o:spid="_x0000_s1652" type="#_x0000_t202" style="position:absolute;left:43244;top:30;width:541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" fillcolor="silver" strokeweight=".48pt">
                  <v:textbox inset="0,0,0,0">
                    <w:txbxContent>
                      <w:p w14:paraId="2CFA2EAB" w14:textId="77777777" w:rsidR="004B2FA9" w:rsidRDefault="00000000">
                        <w:pPr>
                          <w:spacing w:before="114" w:line="171" w:lineRule="exact"/>
                          <w:ind w:left="146"/>
                          <w:rPr>
                            <w:rFonts w:ascii="Calibri"/>
                            <w:b/>
                            <w:color w:val="000000"/>
                            <w:sz w:val="14"/>
                          </w:rPr>
                        </w:pPr>
                        <w:r>
                          <w:rPr>
                            <w:rFonts w:ascii="Calibri"/>
                            <w:b/>
                            <w:color w:val="000000"/>
                            <w:spacing w:val="-2"/>
                            <w:sz w:val="14"/>
                          </w:rPr>
                          <w:t>IMPORTE</w:t>
                        </w:r>
                      </w:p>
                      <w:p w14:paraId="14DD2E8A"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851" o:spid="_x0000_s1653" type="#_x0000_t202" style="position:absolute;left:37849;top:30;width:539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" fillcolor="silver" strokeweight=".48pt">
                  <v:textbox inset="0,0,0,0">
                    <w:txbxContent>
                      <w:p w14:paraId="6B37F719" w14:textId="77777777" w:rsidR="004B2FA9" w:rsidRDefault="00000000">
                        <w:pPr>
                          <w:spacing w:before="114" w:line="171" w:lineRule="exact"/>
                          <w:ind w:left="249"/>
                          <w:rPr>
                            <w:rFonts w:ascii="Calibri"/>
                            <w:b/>
                            <w:color w:val="000000"/>
                            <w:sz w:val="14"/>
                          </w:rPr>
                        </w:pPr>
                        <w:r>
                          <w:rPr>
                            <w:rFonts w:ascii="Calibri"/>
                            <w:b/>
                            <w:color w:val="000000"/>
                            <w:spacing w:val="-2"/>
                            <w:sz w:val="14"/>
                          </w:rPr>
                          <w:t>NIVEL</w:t>
                        </w:r>
                      </w:p>
                      <w:p w14:paraId="5D0F678D" w14:textId="77777777" w:rsidR="004B2FA9" w:rsidRDefault="00000000">
                        <w:pPr>
                          <w:spacing w:line="171" w:lineRule="exact"/>
                          <w:ind w:left="88"/>
                          <w:rPr>
                            <w:rFonts w:ascii="Calibri"/>
                            <w:b/>
                            <w:color w:val="000000"/>
                            <w:sz w:val="14"/>
                          </w:rPr>
                        </w:pPr>
                        <w:r>
                          <w:rPr>
                            <w:rFonts w:ascii="Calibri"/>
                            <w:b/>
                            <w:color w:val="000000"/>
                            <w:sz w:val="14"/>
                          </w:rPr>
                          <w:t>C.</w:t>
                        </w:r>
                        <w:r>
                          <w:rPr>
                            <w:rFonts w:ascii="Calibri"/>
                            <w:b/>
                            <w:color w:val="000000"/>
                            <w:spacing w:val="-2"/>
                            <w:sz w:val="14"/>
                          </w:rPr>
                          <w:t xml:space="preserve"> DESTINO</w:t>
                        </w:r>
                      </w:p>
                    </w:txbxContent>
                  </v:textbox>
                </v:shape>
                <v:shape id="Textbox 852" o:spid="_x0000_s1654" type="#_x0000_t202" style="position:absolute;left:32437;top:30;width:541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" fillcolor="silver" strokeweight=".48pt">
                  <v:textbox inset="0,0,0,0">
                    <w:txbxContent>
                      <w:p w14:paraId="4CF9EC65" w14:textId="77777777" w:rsidR="004B2FA9" w:rsidRDefault="004B2FA9">
                        <w:pPr>
                          <w:spacing w:before="4"/>
                          <w:rPr>
                            <w:rFonts w:ascii="Cambria"/>
                            <w:b/>
                            <w:color w:val="000000"/>
                            <w:sz w:val="14"/>
                          </w:rPr>
                        </w:pPr>
                      </w:p>
                      <w:p w14:paraId="2AEEBE3A" w14:textId="77777777" w:rsidR="004B2FA9" w:rsidRDefault="00000000">
                        <w:pPr>
                          <w:spacing w:before="1"/>
                          <w:ind w:left="91"/>
                          <w:rPr>
                            <w:rFonts w:ascii="Calibri"/>
                            <w:b/>
                            <w:color w:val="000000"/>
                            <w:sz w:val="14"/>
                          </w:rPr>
                        </w:pPr>
                        <w:r>
                          <w:rPr>
                            <w:rFonts w:ascii="Calibri"/>
                            <w:b/>
                            <w:color w:val="000000"/>
                            <w:spacing w:val="-2"/>
                            <w:sz w:val="14"/>
                          </w:rPr>
                          <w:t>PROVISION</w:t>
                        </w:r>
                      </w:p>
                    </w:txbxContent>
                  </v:textbox>
                </v:shape>
                <v:shape id="Textbox 853" o:spid="_x0000_s1655" type="#_x0000_t202" style="position:absolute;left:29754;top:30;width:268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" fillcolor="silver" strokeweight=".48pt">
                  <v:textbox inset="0,0,0,0">
                    <w:txbxContent>
                      <w:p w14:paraId="5BDF4758" w14:textId="77777777" w:rsidR="004B2FA9" w:rsidRDefault="004B2FA9">
                        <w:pPr>
                          <w:spacing w:before="36"/>
                          <w:rPr>
                            <w:rFonts w:ascii="Cambria"/>
                            <w:b/>
                            <w:color w:val="000000"/>
                            <w:sz w:val="14"/>
                          </w:rPr>
                        </w:pPr>
                      </w:p>
                      <w:p w14:paraId="1FC0E5AB" w14:textId="77777777" w:rsidR="004B2FA9" w:rsidRDefault="00000000">
                        <w:pPr>
                          <w:ind w:left="103"/>
                          <w:rPr>
                            <w:rFonts w:ascii="Calibri"/>
                            <w:b/>
                            <w:color w:val="000000"/>
                            <w:sz w:val="14"/>
                          </w:rPr>
                        </w:pPr>
                        <w:r>
                          <w:rPr>
                            <w:rFonts w:ascii="Calibri"/>
                            <w:b/>
                            <w:color w:val="000000"/>
                            <w:spacing w:val="-5"/>
                            <w:sz w:val="14"/>
                          </w:rPr>
                          <w:t>GR.</w:t>
                        </w:r>
                      </w:p>
                    </w:txbxContent>
                  </v:textbox>
                </v:shape>
                <v:shape id="Textbox 854" o:spid="_x0000_s1656" type="#_x0000_t202" style="position:absolute;left:21647;top:30;width:81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" fillcolor="silver" strokeweight=".48pt">
                  <v:textbox inset="0,0,0,0">
                    <w:txbxContent>
                      <w:p w14:paraId="5EAC87CD" w14:textId="77777777" w:rsidR="004B2FA9" w:rsidRDefault="00000000">
                        <w:pPr>
                          <w:spacing w:before="114"/>
                          <w:ind w:left="362" w:hanging="58"/>
                          <w:rPr>
                            <w:rFonts w:ascii="Calibri"/>
                            <w:b/>
                            <w:color w:val="000000"/>
                            <w:sz w:val="14"/>
                          </w:rPr>
                        </w:pPr>
                        <w:r>
                          <w:rPr>
                            <w:rFonts w:ascii="Calibri"/>
                            <w:b/>
                            <w:color w:val="000000"/>
                            <w:spacing w:val="-2"/>
                            <w:sz w:val="14"/>
                          </w:rPr>
                          <w:t>PUESTO</w:t>
                        </w:r>
                        <w:r>
                          <w:rPr>
                            <w:rFonts w:ascii="Calibri"/>
                            <w:b/>
                            <w:color w:val="000000"/>
                            <w:spacing w:val="-6"/>
                            <w:sz w:val="14"/>
                          </w:rPr>
                          <w:t xml:space="preserve"> </w:t>
                        </w:r>
                        <w:r>
                          <w:rPr>
                            <w:rFonts w:ascii="Calibri"/>
                            <w:b/>
                            <w:color w:val="000000"/>
                            <w:spacing w:val="-2"/>
                            <w:sz w:val="14"/>
                          </w:rPr>
                          <w:t>DE</w:t>
                        </w:r>
                        <w:r>
                          <w:rPr>
                            <w:rFonts w:ascii="Calibri"/>
                            <w:b/>
                            <w:color w:val="000000"/>
                            <w:spacing w:val="40"/>
                            <w:sz w:val="14"/>
                          </w:rPr>
                          <w:t xml:space="preserve"> </w:t>
                        </w:r>
                        <w:r>
                          <w:rPr>
                            <w:rFonts w:ascii="Calibri"/>
                            <w:b/>
                            <w:color w:val="000000"/>
                            <w:spacing w:val="-2"/>
                            <w:sz w:val="14"/>
                          </w:rPr>
                          <w:t>TRABAJO</w:t>
                        </w:r>
                      </w:p>
                    </w:txbxContent>
                  </v:textbox>
                </v:shape>
                <v:shape id="Textbox 855" o:spid="_x0000_s1657" type="#_x0000_t202" style="position:absolute;left:13535;top:30;width:811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" fillcolor="silver" strokeweight=".16931mm">
                  <v:textbox inset="0,0,0,0">
                    <w:txbxContent>
                      <w:p w14:paraId="5F1E9EB7" w14:textId="77777777" w:rsidR="004B2FA9" w:rsidRDefault="00000000">
                        <w:pPr>
                          <w:spacing w:before="114"/>
                          <w:ind w:left="456" w:right="297" w:hanging="161"/>
                          <w:rPr>
                            <w:rFonts w:ascii="Calibri"/>
                            <w:b/>
                            <w:color w:val="000000"/>
                            <w:sz w:val="14"/>
                          </w:rPr>
                        </w:pPr>
                        <w:r>
                          <w:rPr>
                            <w:rFonts w:ascii="Calibri"/>
                            <w:b/>
                            <w:color w:val="000000"/>
                            <w:spacing w:val="-2"/>
                            <w:sz w:val="14"/>
                          </w:rPr>
                          <w:t>SUBESCALA</w:t>
                        </w:r>
                        <w:r>
                          <w:rPr>
                            <w:rFonts w:ascii="Calibri"/>
                            <w:b/>
                            <w:color w:val="000000"/>
                            <w:spacing w:val="40"/>
                            <w:sz w:val="14"/>
                          </w:rPr>
                          <w:t xml:space="preserve"> </w:t>
                        </w:r>
                        <w:r>
                          <w:rPr>
                            <w:rFonts w:ascii="Calibri"/>
                            <w:b/>
                            <w:color w:val="000000"/>
                            <w:spacing w:val="-2"/>
                            <w:sz w:val="14"/>
                          </w:rPr>
                          <w:t>CLASE</w:t>
                        </w:r>
                      </w:p>
                    </w:txbxContent>
                  </v:textbox>
                </v:shape>
                <v:shape id="Textbox 856" o:spid="_x0000_s1658" type="#_x0000_t202" style="position:absolute;left:9024;top:30;width:451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" fillcolor="silver" strokeweight=".16931mm">
                  <v:textbox inset="0,0,0,0">
                    <w:txbxContent>
                      <w:p w14:paraId="2357E337" w14:textId="77777777" w:rsidR="004B2FA9" w:rsidRDefault="004B2FA9">
                        <w:pPr>
                          <w:spacing w:before="36"/>
                          <w:rPr>
                            <w:rFonts w:ascii="Cambria"/>
                            <w:b/>
                            <w:color w:val="000000"/>
                            <w:sz w:val="14"/>
                          </w:rPr>
                        </w:pPr>
                      </w:p>
                      <w:p w14:paraId="7DB47F15" w14:textId="77777777" w:rsidR="004B2FA9" w:rsidRDefault="00000000">
                        <w:pPr>
                          <w:ind w:left="129"/>
                          <w:rPr>
                            <w:rFonts w:ascii="Calibri"/>
                            <w:b/>
                            <w:color w:val="000000"/>
                            <w:sz w:val="14"/>
                          </w:rPr>
                        </w:pPr>
                        <w:r>
                          <w:rPr>
                            <w:rFonts w:ascii="Calibri"/>
                            <w:b/>
                            <w:color w:val="000000"/>
                            <w:spacing w:val="-2"/>
                            <w:sz w:val="14"/>
                          </w:rPr>
                          <w:t>ESCALA</w:t>
                        </w:r>
                      </w:p>
                    </w:txbxContent>
                  </v:textbox>
                </v:shape>
                <v:shape id="Textbox 857" o:spid="_x0000_s1659" type="#_x0000_t202" style="position:absolute;left:5123;top:30;width:390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" fillcolor="silver" strokeweight=".48pt">
                  <v:textbox inset="0,0,0,0">
                    <w:txbxContent>
                      <w:p w14:paraId="08F4DCB9" w14:textId="77777777" w:rsidR="004B2FA9" w:rsidRDefault="004B2FA9">
                        <w:pPr>
                          <w:spacing w:before="36"/>
                          <w:rPr>
                            <w:rFonts w:ascii="Cambria"/>
                            <w:b/>
                            <w:color w:val="000000"/>
                            <w:sz w:val="14"/>
                          </w:rPr>
                        </w:pPr>
                      </w:p>
                      <w:p w14:paraId="34C44B1F" w14:textId="77777777" w:rsidR="004B2FA9" w:rsidRDefault="00000000">
                        <w:pPr>
                          <w:ind w:left="153"/>
                          <w:rPr>
                            <w:rFonts w:ascii="Calibri"/>
                            <w:b/>
                            <w:color w:val="000000"/>
                            <w:sz w:val="14"/>
                          </w:rPr>
                        </w:pPr>
                        <w:r>
                          <w:rPr>
                            <w:rFonts w:ascii="Calibri"/>
                            <w:b/>
                            <w:color w:val="000000"/>
                            <w:spacing w:val="-4"/>
                            <w:sz w:val="14"/>
                          </w:rPr>
                          <w:t>COD.</w:t>
                        </w:r>
                      </w:p>
                    </w:txbxContent>
                  </v:textbox>
                </v:shape>
                <v:shape id="Textbox 858" o:spid="_x0000_s1660" type="#_x0000_t202" style="position:absolute;left:30;top:30;width:509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" fillcolor="silver" strokeweight=".48pt">
                  <v:textbox inset="0,0,0,0">
                    <w:txbxContent>
                      <w:p w14:paraId="573F8311" w14:textId="77777777" w:rsidR="004B2FA9" w:rsidRDefault="004B2FA9">
                        <w:pPr>
                          <w:spacing w:before="4"/>
                          <w:rPr>
                            <w:rFonts w:ascii="Cambria"/>
                            <w:b/>
                            <w:color w:val="000000"/>
                            <w:sz w:val="14"/>
                          </w:rPr>
                        </w:pPr>
                      </w:p>
                      <w:p w14:paraId="3A93FA51" w14:textId="77777777" w:rsidR="004B2FA9" w:rsidRDefault="00000000">
                        <w:pPr>
                          <w:spacing w:before="1"/>
                          <w:ind w:left="76"/>
                          <w:rPr>
                            <w:rFonts w:ascii="Calibri"/>
                            <w:b/>
                            <w:color w:val="000000"/>
                            <w:sz w:val="14"/>
                          </w:rPr>
                        </w:pPr>
                        <w:r>
                          <w:rPr>
                            <w:rFonts w:ascii="Calibri"/>
                            <w:b/>
                            <w:color w:val="000000"/>
                            <w:spacing w:val="-2"/>
                            <w:sz w:val="14"/>
                          </w:rPr>
                          <w:t>ORGANICA</w:t>
                        </w:r>
                      </w:p>
                    </w:txbxContent>
                  </v:textbox>
                </v:shape>
                <w10:anchorlock/>
              </v:group>
            </w:pict>
          </mc:Fallback>
        </mc:AlternateContent>
      </w:r>
    </w:p>
    <w:p w14:paraId="10BB1EAE" w14:textId="77777777" w:rsidR="004B2FA9" w:rsidRDefault="00000000">
      <w:pPr>
        <w:spacing w:before="152"/>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7594BD78" w14:textId="77777777" w:rsidR="004B2FA9" w:rsidRDefault="004B2FA9">
      <w:pPr>
        <w:rPr>
          <w:rFonts w:ascii="Cambria" w:hAnsi="Cambria"/>
          <w:b/>
          <w:sz w:val="16"/>
        </w:rPr>
        <w:sectPr w:rsidR="004B2FA9">
          <w:pgSz w:w="11910" w:h="16840"/>
          <w:pgMar w:top="2240" w:right="283" w:bottom="1200" w:left="425" w:header="283" w:footer="1000" w:gutter="0"/>
          <w:cols w:space="720"/>
        </w:sectPr>
      </w:pPr>
    </w:p>
    <w:p w14:paraId="663590A3" w14:textId="77777777" w:rsidR="004B2FA9" w:rsidRDefault="004B2FA9">
      <w:pPr>
        <w:pStyle w:val="Textoindependiente"/>
        <w:rPr>
          <w:rFonts w:ascii="Cambria"/>
          <w:b/>
        </w:rPr>
      </w:pPr>
    </w:p>
    <w:p w14:paraId="2FFABAB9" w14:textId="77777777" w:rsidR="004B2FA9" w:rsidRDefault="004B2FA9">
      <w:pPr>
        <w:pStyle w:val="Textoindependiente"/>
        <w:rPr>
          <w:rFonts w:ascii="Cambria"/>
          <w:b/>
        </w:rPr>
      </w:pPr>
    </w:p>
    <w:p w14:paraId="40DA0833" w14:textId="77777777" w:rsidR="004B2FA9" w:rsidRDefault="004B2FA9">
      <w:pPr>
        <w:pStyle w:val="Textoindependiente"/>
        <w:rPr>
          <w:rFonts w:ascii="Cambria"/>
          <w:b/>
        </w:rPr>
      </w:pPr>
    </w:p>
    <w:p w14:paraId="077960D3" w14:textId="77777777" w:rsidR="004B2FA9" w:rsidRDefault="004B2FA9">
      <w:pPr>
        <w:pStyle w:val="Textoindependiente"/>
        <w:spacing w:before="47"/>
        <w:rPr>
          <w:rFonts w:ascii="Cambria"/>
          <w:b/>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615"/>
        <w:gridCol w:w="709"/>
        <w:gridCol w:w="1274"/>
        <w:gridCol w:w="1276"/>
        <w:gridCol w:w="424"/>
        <w:gridCol w:w="852"/>
        <w:gridCol w:w="852"/>
        <w:gridCol w:w="850"/>
        <w:gridCol w:w="995"/>
        <w:gridCol w:w="994"/>
        <w:gridCol w:w="852"/>
      </w:tblGrid>
      <w:tr w:rsidR="004B2FA9" w14:paraId="2E29582B" w14:textId="77777777">
        <w:trPr>
          <w:trHeight w:val="573"/>
        </w:trPr>
        <w:tc>
          <w:tcPr>
            <w:tcW w:w="800" w:type="dxa"/>
            <w:shd w:val="clear" w:color="auto" w:fill="C0C0C0"/>
          </w:tcPr>
          <w:p w14:paraId="56843F64" w14:textId="77777777" w:rsidR="004B2FA9" w:rsidRDefault="004B2FA9">
            <w:pPr>
              <w:pStyle w:val="TableParagraph"/>
              <w:spacing w:before="7"/>
              <w:rPr>
                <w:rFonts w:ascii="Cambria"/>
                <w:b/>
                <w:sz w:val="14"/>
              </w:rPr>
            </w:pPr>
          </w:p>
          <w:p w14:paraId="2A80B6C5" w14:textId="77777777" w:rsidR="004B2FA9" w:rsidRDefault="00000000">
            <w:pPr>
              <w:pStyle w:val="TableParagraph"/>
              <w:ind w:left="6"/>
              <w:jc w:val="center"/>
              <w:rPr>
                <w:b/>
                <w:sz w:val="14"/>
              </w:rPr>
            </w:pPr>
            <w:r>
              <w:rPr>
                <w:b/>
                <w:spacing w:val="-2"/>
                <w:sz w:val="14"/>
              </w:rPr>
              <w:t>ORGANICA</w:t>
            </w:r>
          </w:p>
        </w:tc>
        <w:tc>
          <w:tcPr>
            <w:tcW w:w="615" w:type="dxa"/>
            <w:shd w:val="clear" w:color="auto" w:fill="C0C0C0"/>
          </w:tcPr>
          <w:p w14:paraId="26F07C6F" w14:textId="77777777" w:rsidR="004B2FA9" w:rsidRDefault="004B2FA9">
            <w:pPr>
              <w:pStyle w:val="TableParagraph"/>
              <w:spacing w:before="35"/>
              <w:rPr>
                <w:rFonts w:ascii="Cambria"/>
                <w:b/>
                <w:sz w:val="14"/>
              </w:rPr>
            </w:pPr>
          </w:p>
          <w:p w14:paraId="72E27222" w14:textId="77777777" w:rsidR="004B2FA9" w:rsidRDefault="00000000">
            <w:pPr>
              <w:pStyle w:val="TableParagraph"/>
              <w:spacing w:before="1"/>
              <w:ind w:left="4"/>
              <w:jc w:val="center"/>
              <w:rPr>
                <w:b/>
                <w:sz w:val="14"/>
              </w:rPr>
            </w:pPr>
            <w:r>
              <w:rPr>
                <w:b/>
                <w:spacing w:val="-4"/>
                <w:sz w:val="14"/>
              </w:rPr>
              <w:t>COD.</w:t>
            </w:r>
          </w:p>
        </w:tc>
        <w:tc>
          <w:tcPr>
            <w:tcW w:w="709" w:type="dxa"/>
            <w:shd w:val="clear" w:color="auto" w:fill="C0C0C0"/>
          </w:tcPr>
          <w:p w14:paraId="74416AF3" w14:textId="77777777" w:rsidR="004B2FA9" w:rsidRDefault="004B2FA9">
            <w:pPr>
              <w:pStyle w:val="TableParagraph"/>
              <w:spacing w:before="35"/>
              <w:rPr>
                <w:rFonts w:ascii="Cambria"/>
                <w:b/>
                <w:sz w:val="14"/>
              </w:rPr>
            </w:pPr>
          </w:p>
          <w:p w14:paraId="0CB0DC00" w14:textId="77777777" w:rsidR="004B2FA9" w:rsidRDefault="00000000">
            <w:pPr>
              <w:pStyle w:val="TableParagraph"/>
              <w:spacing w:before="1"/>
              <w:ind w:left="133"/>
              <w:rPr>
                <w:b/>
                <w:sz w:val="14"/>
              </w:rPr>
            </w:pPr>
            <w:r>
              <w:rPr>
                <w:b/>
                <w:spacing w:val="-2"/>
                <w:sz w:val="14"/>
              </w:rPr>
              <w:t>ESCALA</w:t>
            </w:r>
          </w:p>
        </w:tc>
        <w:tc>
          <w:tcPr>
            <w:tcW w:w="1274" w:type="dxa"/>
            <w:shd w:val="clear" w:color="auto" w:fill="C0C0C0"/>
          </w:tcPr>
          <w:p w14:paraId="77F498E1" w14:textId="77777777" w:rsidR="004B2FA9" w:rsidRDefault="00000000">
            <w:pPr>
              <w:pStyle w:val="TableParagraph"/>
              <w:spacing w:before="116"/>
              <w:ind w:left="456" w:right="293" w:hanging="161"/>
              <w:rPr>
                <w:b/>
                <w:sz w:val="14"/>
              </w:rPr>
            </w:pPr>
            <w:r>
              <w:rPr>
                <w:b/>
                <w:spacing w:val="-2"/>
                <w:sz w:val="14"/>
              </w:rPr>
              <w:t>SUBESCALA</w:t>
            </w:r>
            <w:r>
              <w:rPr>
                <w:b/>
                <w:spacing w:val="40"/>
                <w:sz w:val="14"/>
              </w:rPr>
              <w:t xml:space="preserve"> </w:t>
            </w:r>
            <w:r>
              <w:rPr>
                <w:b/>
                <w:spacing w:val="-2"/>
                <w:sz w:val="14"/>
              </w:rPr>
              <w:t>CLASE</w:t>
            </w:r>
          </w:p>
        </w:tc>
        <w:tc>
          <w:tcPr>
            <w:tcW w:w="1276" w:type="dxa"/>
            <w:shd w:val="clear" w:color="auto" w:fill="C0C0C0"/>
          </w:tcPr>
          <w:p w14:paraId="7D99E85F" w14:textId="77777777" w:rsidR="004B2FA9" w:rsidRDefault="00000000">
            <w:pPr>
              <w:pStyle w:val="TableParagraph"/>
              <w:spacing w:before="116"/>
              <w:ind w:left="363"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24" w:type="dxa"/>
            <w:shd w:val="clear" w:color="auto" w:fill="C0C0C0"/>
          </w:tcPr>
          <w:p w14:paraId="14746F70" w14:textId="77777777" w:rsidR="004B2FA9" w:rsidRDefault="004B2FA9">
            <w:pPr>
              <w:pStyle w:val="TableParagraph"/>
              <w:spacing w:before="35"/>
              <w:rPr>
                <w:rFonts w:ascii="Cambria"/>
                <w:b/>
                <w:sz w:val="14"/>
              </w:rPr>
            </w:pPr>
          </w:p>
          <w:p w14:paraId="51E3D6F4" w14:textId="77777777" w:rsidR="004B2FA9" w:rsidRDefault="00000000">
            <w:pPr>
              <w:pStyle w:val="TableParagraph"/>
              <w:spacing w:before="1"/>
              <w:ind w:left="13" w:right="14"/>
              <w:jc w:val="center"/>
              <w:rPr>
                <w:b/>
                <w:sz w:val="14"/>
              </w:rPr>
            </w:pPr>
            <w:r>
              <w:rPr>
                <w:b/>
                <w:spacing w:val="-5"/>
                <w:sz w:val="14"/>
              </w:rPr>
              <w:t>GR.</w:t>
            </w:r>
          </w:p>
        </w:tc>
        <w:tc>
          <w:tcPr>
            <w:tcW w:w="852" w:type="dxa"/>
            <w:shd w:val="clear" w:color="auto" w:fill="C0C0C0"/>
          </w:tcPr>
          <w:p w14:paraId="2CBA427B" w14:textId="77777777" w:rsidR="004B2FA9" w:rsidRDefault="004B2FA9">
            <w:pPr>
              <w:pStyle w:val="TableParagraph"/>
              <w:spacing w:before="7"/>
              <w:rPr>
                <w:rFonts w:ascii="Cambria"/>
                <w:b/>
                <w:sz w:val="14"/>
              </w:rPr>
            </w:pPr>
          </w:p>
          <w:p w14:paraId="00953B7C" w14:textId="77777777" w:rsidR="004B2FA9" w:rsidRDefault="00000000">
            <w:pPr>
              <w:pStyle w:val="TableParagraph"/>
              <w:ind w:left="23" w:right="34"/>
              <w:jc w:val="center"/>
              <w:rPr>
                <w:b/>
                <w:sz w:val="14"/>
              </w:rPr>
            </w:pPr>
            <w:r>
              <w:rPr>
                <w:b/>
                <w:spacing w:val="-2"/>
                <w:sz w:val="14"/>
              </w:rPr>
              <w:t>PROVISION</w:t>
            </w:r>
          </w:p>
        </w:tc>
        <w:tc>
          <w:tcPr>
            <w:tcW w:w="852" w:type="dxa"/>
            <w:shd w:val="clear" w:color="auto" w:fill="C0C0C0"/>
          </w:tcPr>
          <w:p w14:paraId="7817AC81" w14:textId="77777777" w:rsidR="004B2FA9" w:rsidRDefault="00000000">
            <w:pPr>
              <w:pStyle w:val="TableParagraph"/>
              <w:spacing w:before="116" w:line="171" w:lineRule="exact"/>
              <w:ind w:left="243"/>
              <w:rPr>
                <w:b/>
                <w:sz w:val="14"/>
              </w:rPr>
            </w:pPr>
            <w:r>
              <w:rPr>
                <w:b/>
                <w:spacing w:val="-2"/>
                <w:sz w:val="14"/>
              </w:rPr>
              <w:t>NIVEL</w:t>
            </w:r>
          </w:p>
          <w:p w14:paraId="3F41D45D" w14:textId="77777777" w:rsidR="004B2FA9" w:rsidRDefault="00000000">
            <w:pPr>
              <w:pStyle w:val="TableParagraph"/>
              <w:spacing w:line="171" w:lineRule="exact"/>
              <w:ind w:left="84"/>
              <w:rPr>
                <w:b/>
                <w:sz w:val="14"/>
              </w:rPr>
            </w:pPr>
            <w:r>
              <w:rPr>
                <w:b/>
                <w:sz w:val="14"/>
              </w:rPr>
              <w:t>C.</w:t>
            </w:r>
            <w:r>
              <w:rPr>
                <w:b/>
                <w:spacing w:val="-2"/>
                <w:sz w:val="14"/>
              </w:rPr>
              <w:t xml:space="preserve"> DESTINO</w:t>
            </w:r>
          </w:p>
        </w:tc>
        <w:tc>
          <w:tcPr>
            <w:tcW w:w="850" w:type="dxa"/>
            <w:shd w:val="clear" w:color="auto" w:fill="C0C0C0"/>
          </w:tcPr>
          <w:p w14:paraId="5B7CD0C5" w14:textId="77777777" w:rsidR="004B2FA9" w:rsidRDefault="00000000">
            <w:pPr>
              <w:pStyle w:val="TableParagraph"/>
              <w:spacing w:before="116" w:line="171" w:lineRule="exact"/>
              <w:ind w:left="140"/>
              <w:rPr>
                <w:b/>
                <w:sz w:val="14"/>
              </w:rPr>
            </w:pPr>
            <w:r>
              <w:rPr>
                <w:b/>
                <w:spacing w:val="-2"/>
                <w:sz w:val="14"/>
              </w:rPr>
              <w:t>IMPORTE</w:t>
            </w:r>
          </w:p>
          <w:p w14:paraId="5E61FF5D" w14:textId="77777777" w:rsidR="004B2FA9" w:rsidRDefault="00000000">
            <w:pPr>
              <w:pStyle w:val="TableParagraph"/>
              <w:spacing w:line="171" w:lineRule="exact"/>
              <w:ind w:left="82"/>
              <w:rPr>
                <w:b/>
                <w:sz w:val="14"/>
              </w:rPr>
            </w:pPr>
            <w:r>
              <w:rPr>
                <w:b/>
                <w:sz w:val="14"/>
              </w:rPr>
              <w:t>C.</w:t>
            </w:r>
            <w:r>
              <w:rPr>
                <w:b/>
                <w:spacing w:val="-2"/>
                <w:sz w:val="14"/>
              </w:rPr>
              <w:t xml:space="preserve"> DESTINO</w:t>
            </w:r>
          </w:p>
        </w:tc>
        <w:tc>
          <w:tcPr>
            <w:tcW w:w="995" w:type="dxa"/>
            <w:shd w:val="clear" w:color="auto" w:fill="C0C0C0"/>
          </w:tcPr>
          <w:p w14:paraId="708E7EE7" w14:textId="77777777" w:rsidR="004B2FA9" w:rsidRDefault="00000000">
            <w:pPr>
              <w:pStyle w:val="TableParagraph"/>
              <w:spacing w:before="116" w:line="171" w:lineRule="exact"/>
              <w:ind w:left="310"/>
              <w:rPr>
                <w:b/>
                <w:sz w:val="14"/>
              </w:rPr>
            </w:pPr>
            <w:r>
              <w:rPr>
                <w:b/>
                <w:spacing w:val="-2"/>
                <w:sz w:val="14"/>
              </w:rPr>
              <w:t>NIVEL</w:t>
            </w:r>
          </w:p>
          <w:p w14:paraId="25A7683E" w14:textId="77777777" w:rsidR="004B2FA9" w:rsidRDefault="00000000">
            <w:pPr>
              <w:pStyle w:val="TableParagraph"/>
              <w:spacing w:line="171" w:lineRule="exact"/>
              <w:ind w:left="79"/>
              <w:rPr>
                <w:b/>
                <w:sz w:val="14"/>
              </w:rPr>
            </w:pPr>
            <w:r>
              <w:rPr>
                <w:b/>
                <w:sz w:val="14"/>
              </w:rPr>
              <w:t>C.</w:t>
            </w:r>
            <w:r>
              <w:rPr>
                <w:b/>
                <w:spacing w:val="-2"/>
                <w:sz w:val="14"/>
              </w:rPr>
              <w:t xml:space="preserve"> ESPECIFICO</w:t>
            </w:r>
          </w:p>
        </w:tc>
        <w:tc>
          <w:tcPr>
            <w:tcW w:w="994" w:type="dxa"/>
            <w:shd w:val="clear" w:color="auto" w:fill="C0C0C0"/>
          </w:tcPr>
          <w:p w14:paraId="2256E3F9" w14:textId="77777777" w:rsidR="004B2FA9" w:rsidRDefault="00000000">
            <w:pPr>
              <w:pStyle w:val="TableParagraph"/>
              <w:spacing w:before="116" w:line="171" w:lineRule="exact"/>
              <w:ind w:left="206"/>
              <w:rPr>
                <w:b/>
                <w:sz w:val="14"/>
              </w:rPr>
            </w:pPr>
            <w:r>
              <w:rPr>
                <w:b/>
                <w:spacing w:val="-2"/>
                <w:sz w:val="14"/>
              </w:rPr>
              <w:t>IMPORTE</w:t>
            </w:r>
          </w:p>
          <w:p w14:paraId="7A748BF0" w14:textId="77777777" w:rsidR="004B2FA9" w:rsidRDefault="00000000">
            <w:pPr>
              <w:pStyle w:val="TableParagraph"/>
              <w:spacing w:line="171" w:lineRule="exact"/>
              <w:ind w:left="76"/>
              <w:rPr>
                <w:b/>
                <w:sz w:val="14"/>
              </w:rPr>
            </w:pPr>
            <w:r>
              <w:rPr>
                <w:b/>
                <w:sz w:val="14"/>
              </w:rPr>
              <w:t>C.</w:t>
            </w:r>
            <w:r>
              <w:rPr>
                <w:b/>
                <w:spacing w:val="-2"/>
                <w:sz w:val="14"/>
              </w:rPr>
              <w:t xml:space="preserve"> ESPECIFICO</w:t>
            </w:r>
          </w:p>
        </w:tc>
        <w:tc>
          <w:tcPr>
            <w:tcW w:w="852" w:type="dxa"/>
            <w:shd w:val="clear" w:color="auto" w:fill="C0C0C0"/>
          </w:tcPr>
          <w:p w14:paraId="64297723" w14:textId="77777777" w:rsidR="004B2FA9" w:rsidRDefault="004B2FA9">
            <w:pPr>
              <w:pStyle w:val="TableParagraph"/>
              <w:spacing w:before="7"/>
              <w:rPr>
                <w:rFonts w:ascii="Cambria"/>
                <w:b/>
                <w:sz w:val="14"/>
              </w:rPr>
            </w:pPr>
          </w:p>
          <w:p w14:paraId="25CC6AC9" w14:textId="77777777" w:rsidR="004B2FA9" w:rsidRDefault="00000000">
            <w:pPr>
              <w:pStyle w:val="TableParagraph"/>
              <w:ind w:left="9" w:right="42"/>
              <w:jc w:val="center"/>
              <w:rPr>
                <w:b/>
                <w:sz w:val="14"/>
              </w:rPr>
            </w:pPr>
            <w:r>
              <w:rPr>
                <w:b/>
                <w:spacing w:val="-2"/>
                <w:sz w:val="14"/>
              </w:rPr>
              <w:t>TOTAL</w:t>
            </w:r>
          </w:p>
        </w:tc>
      </w:tr>
      <w:tr w:rsidR="004B2FA9" w14:paraId="626C080E" w14:textId="77777777">
        <w:trPr>
          <w:trHeight w:val="412"/>
        </w:trPr>
        <w:tc>
          <w:tcPr>
            <w:tcW w:w="800" w:type="dxa"/>
          </w:tcPr>
          <w:p w14:paraId="0328377A" w14:textId="77777777" w:rsidR="004B2FA9" w:rsidRDefault="004B2FA9">
            <w:pPr>
              <w:pStyle w:val="TableParagraph"/>
              <w:spacing w:before="7"/>
              <w:rPr>
                <w:rFonts w:ascii="Cambria"/>
                <w:b/>
                <w:sz w:val="14"/>
              </w:rPr>
            </w:pPr>
          </w:p>
          <w:p w14:paraId="38E4EC3B" w14:textId="77777777" w:rsidR="004B2FA9" w:rsidRDefault="00000000">
            <w:pPr>
              <w:pStyle w:val="TableParagraph"/>
              <w:ind w:left="6" w:right="1"/>
              <w:jc w:val="center"/>
              <w:rPr>
                <w:sz w:val="14"/>
              </w:rPr>
            </w:pPr>
            <w:r>
              <w:rPr>
                <w:spacing w:val="-4"/>
                <w:sz w:val="14"/>
              </w:rPr>
              <w:t>9310</w:t>
            </w:r>
          </w:p>
        </w:tc>
        <w:tc>
          <w:tcPr>
            <w:tcW w:w="615" w:type="dxa"/>
          </w:tcPr>
          <w:p w14:paraId="41477405" w14:textId="77777777" w:rsidR="004B2FA9" w:rsidRDefault="00000000">
            <w:pPr>
              <w:pStyle w:val="TableParagraph"/>
              <w:spacing w:before="121"/>
              <w:ind w:left="4"/>
              <w:jc w:val="center"/>
              <w:rPr>
                <w:sz w:val="14"/>
              </w:rPr>
            </w:pPr>
            <w:r>
              <w:rPr>
                <w:spacing w:val="-2"/>
                <w:sz w:val="14"/>
              </w:rPr>
              <w:t>3.A.5</w:t>
            </w:r>
          </w:p>
        </w:tc>
        <w:tc>
          <w:tcPr>
            <w:tcW w:w="709" w:type="dxa"/>
          </w:tcPr>
          <w:p w14:paraId="6D3AB376" w14:textId="77777777" w:rsidR="004B2FA9" w:rsidRDefault="00000000">
            <w:pPr>
              <w:pStyle w:val="TableParagraph"/>
              <w:spacing w:before="34"/>
              <w:ind w:left="85" w:right="76" w:firstLine="103"/>
              <w:rPr>
                <w:sz w:val="14"/>
              </w:rPr>
            </w:pPr>
            <w:r>
              <w:rPr>
                <w:spacing w:val="-4"/>
                <w:sz w:val="14"/>
              </w:rPr>
              <w:t>ADM.</w:t>
            </w:r>
            <w:r>
              <w:rPr>
                <w:spacing w:val="40"/>
                <w:sz w:val="14"/>
              </w:rPr>
              <w:t xml:space="preserve"> </w:t>
            </w:r>
            <w:r>
              <w:rPr>
                <w:spacing w:val="-2"/>
                <w:sz w:val="14"/>
              </w:rPr>
              <w:t>GENERAL</w:t>
            </w:r>
          </w:p>
        </w:tc>
        <w:tc>
          <w:tcPr>
            <w:tcW w:w="1274" w:type="dxa"/>
          </w:tcPr>
          <w:p w14:paraId="0003B94C" w14:textId="77777777" w:rsidR="004B2FA9" w:rsidRDefault="00000000">
            <w:pPr>
              <w:pStyle w:val="TableParagraph"/>
              <w:spacing w:before="121"/>
              <w:ind w:left="386"/>
              <w:rPr>
                <w:sz w:val="14"/>
              </w:rPr>
            </w:pPr>
            <w:r>
              <w:rPr>
                <w:spacing w:val="-2"/>
                <w:sz w:val="14"/>
              </w:rPr>
              <w:t>TÉCNICA</w:t>
            </w:r>
          </w:p>
        </w:tc>
        <w:tc>
          <w:tcPr>
            <w:tcW w:w="1276" w:type="dxa"/>
          </w:tcPr>
          <w:p w14:paraId="29E83CCD" w14:textId="77777777" w:rsidR="004B2FA9" w:rsidRDefault="00000000">
            <w:pPr>
              <w:pStyle w:val="TableParagraph"/>
              <w:spacing w:before="34"/>
              <w:ind w:left="145" w:firstLine="271"/>
              <w:rPr>
                <w:sz w:val="14"/>
              </w:rPr>
            </w:pPr>
            <w:r>
              <w:rPr>
                <w:sz w:val="14"/>
              </w:rPr>
              <w:t>JEFE</w:t>
            </w:r>
            <w:r>
              <w:rPr>
                <w:spacing w:val="-8"/>
                <w:sz w:val="14"/>
              </w:rPr>
              <w:t xml:space="preserve"> </w:t>
            </w:r>
            <w:r>
              <w:rPr>
                <w:sz w:val="14"/>
              </w:rPr>
              <w:t>DE</w:t>
            </w:r>
            <w:r>
              <w:rPr>
                <w:spacing w:val="40"/>
                <w:sz w:val="14"/>
              </w:rPr>
              <w:t xml:space="preserve"> </w:t>
            </w:r>
            <w:r>
              <w:rPr>
                <w:spacing w:val="-2"/>
                <w:sz w:val="14"/>
              </w:rPr>
              <w:t>DEPARTAMENTO</w:t>
            </w:r>
          </w:p>
        </w:tc>
        <w:tc>
          <w:tcPr>
            <w:tcW w:w="424" w:type="dxa"/>
          </w:tcPr>
          <w:p w14:paraId="4D71540C" w14:textId="77777777" w:rsidR="004B2FA9" w:rsidRDefault="00000000">
            <w:pPr>
              <w:pStyle w:val="TableParagraph"/>
              <w:spacing w:before="121"/>
              <w:ind w:left="13" w:right="13"/>
              <w:jc w:val="center"/>
              <w:rPr>
                <w:sz w:val="14"/>
              </w:rPr>
            </w:pPr>
            <w:r>
              <w:rPr>
                <w:spacing w:val="-5"/>
                <w:sz w:val="14"/>
              </w:rPr>
              <w:t>A1</w:t>
            </w:r>
          </w:p>
        </w:tc>
        <w:tc>
          <w:tcPr>
            <w:tcW w:w="852" w:type="dxa"/>
          </w:tcPr>
          <w:p w14:paraId="0FB23448" w14:textId="77777777" w:rsidR="004B2FA9" w:rsidRDefault="004B2FA9">
            <w:pPr>
              <w:pStyle w:val="TableParagraph"/>
              <w:spacing w:before="7"/>
              <w:rPr>
                <w:rFonts w:ascii="Cambria"/>
                <w:b/>
                <w:sz w:val="14"/>
              </w:rPr>
            </w:pPr>
          </w:p>
          <w:p w14:paraId="428C56C4" w14:textId="77777777" w:rsidR="004B2FA9" w:rsidRDefault="00000000">
            <w:pPr>
              <w:pStyle w:val="TableParagraph"/>
              <w:ind w:left="24" w:right="34"/>
              <w:jc w:val="center"/>
              <w:rPr>
                <w:sz w:val="14"/>
              </w:rPr>
            </w:pPr>
            <w:r>
              <w:rPr>
                <w:spacing w:val="-5"/>
                <w:sz w:val="14"/>
              </w:rPr>
              <w:t>LD</w:t>
            </w:r>
          </w:p>
        </w:tc>
        <w:tc>
          <w:tcPr>
            <w:tcW w:w="852" w:type="dxa"/>
          </w:tcPr>
          <w:p w14:paraId="1CE98847" w14:textId="77777777" w:rsidR="004B2FA9" w:rsidRDefault="00000000">
            <w:pPr>
              <w:pStyle w:val="TableParagraph"/>
              <w:spacing w:before="121"/>
              <w:ind w:left="22" w:right="34"/>
              <w:jc w:val="center"/>
              <w:rPr>
                <w:sz w:val="14"/>
              </w:rPr>
            </w:pPr>
            <w:r>
              <w:rPr>
                <w:spacing w:val="-5"/>
                <w:sz w:val="14"/>
              </w:rPr>
              <w:t>28</w:t>
            </w:r>
          </w:p>
        </w:tc>
        <w:tc>
          <w:tcPr>
            <w:tcW w:w="850" w:type="dxa"/>
          </w:tcPr>
          <w:p w14:paraId="461DD4EC" w14:textId="77777777" w:rsidR="004B2FA9" w:rsidRDefault="00000000">
            <w:pPr>
              <w:pStyle w:val="TableParagraph"/>
              <w:spacing w:before="121"/>
              <w:ind w:left="99"/>
              <w:rPr>
                <w:sz w:val="14"/>
              </w:rPr>
            </w:pPr>
            <w:r>
              <w:rPr>
                <w:sz w:val="14"/>
              </w:rPr>
              <w:t>13.943,02</w:t>
            </w:r>
            <w:r>
              <w:rPr>
                <w:spacing w:val="-7"/>
                <w:sz w:val="14"/>
              </w:rPr>
              <w:t xml:space="preserve"> </w:t>
            </w:r>
            <w:r>
              <w:rPr>
                <w:spacing w:val="-10"/>
                <w:sz w:val="14"/>
              </w:rPr>
              <w:t>€</w:t>
            </w:r>
          </w:p>
        </w:tc>
        <w:tc>
          <w:tcPr>
            <w:tcW w:w="995" w:type="dxa"/>
          </w:tcPr>
          <w:p w14:paraId="017E465E" w14:textId="77777777" w:rsidR="004B2FA9" w:rsidRDefault="00000000">
            <w:pPr>
              <w:pStyle w:val="TableParagraph"/>
              <w:spacing w:before="121"/>
              <w:ind w:right="22"/>
              <w:jc w:val="center"/>
              <w:rPr>
                <w:sz w:val="14"/>
              </w:rPr>
            </w:pPr>
            <w:r>
              <w:rPr>
                <w:spacing w:val="-5"/>
                <w:sz w:val="14"/>
              </w:rPr>
              <w:t>24</w:t>
            </w:r>
          </w:p>
        </w:tc>
        <w:tc>
          <w:tcPr>
            <w:tcW w:w="994" w:type="dxa"/>
          </w:tcPr>
          <w:p w14:paraId="645E3573" w14:textId="77777777" w:rsidR="004B2FA9" w:rsidRDefault="00000000">
            <w:pPr>
              <w:pStyle w:val="TableParagraph"/>
              <w:spacing w:before="121"/>
              <w:ind w:left="143"/>
              <w:rPr>
                <w:sz w:val="14"/>
              </w:rPr>
            </w:pPr>
            <w:r>
              <w:rPr>
                <w:sz w:val="14"/>
              </w:rPr>
              <w:t>40.555,06</w:t>
            </w:r>
            <w:r>
              <w:rPr>
                <w:spacing w:val="-7"/>
                <w:sz w:val="14"/>
              </w:rPr>
              <w:t xml:space="preserve"> </w:t>
            </w:r>
            <w:r>
              <w:rPr>
                <w:spacing w:val="-10"/>
                <w:sz w:val="14"/>
              </w:rPr>
              <w:t>€</w:t>
            </w:r>
          </w:p>
        </w:tc>
        <w:tc>
          <w:tcPr>
            <w:tcW w:w="852" w:type="dxa"/>
          </w:tcPr>
          <w:p w14:paraId="0D356A8D" w14:textId="77777777" w:rsidR="004B2FA9" w:rsidRDefault="004B2FA9">
            <w:pPr>
              <w:pStyle w:val="TableParagraph"/>
              <w:spacing w:before="7"/>
              <w:rPr>
                <w:rFonts w:ascii="Cambria"/>
                <w:b/>
                <w:sz w:val="14"/>
              </w:rPr>
            </w:pPr>
          </w:p>
          <w:p w14:paraId="55456622" w14:textId="77777777" w:rsidR="004B2FA9" w:rsidRDefault="00000000">
            <w:pPr>
              <w:pStyle w:val="TableParagraph"/>
              <w:ind w:left="9" w:right="43"/>
              <w:jc w:val="center"/>
              <w:rPr>
                <w:sz w:val="14"/>
              </w:rPr>
            </w:pPr>
            <w:r>
              <w:rPr>
                <w:sz w:val="14"/>
              </w:rPr>
              <w:t>72.058,52</w:t>
            </w:r>
            <w:r>
              <w:rPr>
                <w:spacing w:val="-7"/>
                <w:sz w:val="14"/>
              </w:rPr>
              <w:t xml:space="preserve"> </w:t>
            </w:r>
            <w:r>
              <w:rPr>
                <w:spacing w:val="-10"/>
                <w:sz w:val="14"/>
              </w:rPr>
              <w:t>€</w:t>
            </w:r>
          </w:p>
        </w:tc>
      </w:tr>
    </w:tbl>
    <w:p w14:paraId="657DFBE4" w14:textId="77777777" w:rsidR="004B2FA9" w:rsidRDefault="004B2FA9">
      <w:pPr>
        <w:pStyle w:val="Textoindependiente"/>
        <w:spacing w:before="25"/>
        <w:rPr>
          <w:rFonts w:ascii="Cambria"/>
          <w:b/>
          <w:sz w:val="22"/>
        </w:rPr>
      </w:pPr>
    </w:p>
    <w:p w14:paraId="2D354EDE" w14:textId="77777777" w:rsidR="004B2FA9" w:rsidRDefault="00000000">
      <w:pPr>
        <w:spacing w:line="276" w:lineRule="auto"/>
        <w:ind w:left="652" w:right="789" w:firstLine="566"/>
        <w:jc w:val="both"/>
        <w:rPr>
          <w:rFonts w:ascii="Cambria" w:hAnsi="Cambria"/>
        </w:rPr>
      </w:pPr>
      <w:r>
        <w:rPr>
          <w:rFonts w:ascii="Cambria" w:hAnsi="Cambria"/>
          <w:noProof/>
        </w:rPr>
        <mc:AlternateContent>
          <mc:Choice Requires="wps">
            <w:drawing>
              <wp:anchor distT="0" distB="0" distL="0" distR="0" simplePos="0" relativeHeight="477052928" behindDoc="1" locked="0" layoutInCell="1" allowOverlap="1" wp14:anchorId="28E56F5A" wp14:editId="04ED8F38">
                <wp:simplePos x="0" y="0"/>
                <wp:positionH relativeFrom="page">
                  <wp:posOffset>6807090</wp:posOffset>
                </wp:positionH>
                <wp:positionV relativeFrom="paragraph">
                  <wp:posOffset>-54974</wp:posOffset>
                </wp:positionV>
                <wp:extent cx="419734" cy="3187065"/>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E744F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4D056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28E56F5A" id="Textbox 859" o:spid="_x0000_s1661" type="#_x0000_t202" style="position:absolute;left:0;text-align:left;margin-left:536pt;margin-top:-4.35pt;width:33.05pt;height:250.95pt;z-index:-2626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TD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" filled="f" stroked="f">
                <v:textbox style="layout-flow:vertical;mso-layout-flow-alt:bottom-to-top" inset="0,0,0,0">
                  <w:txbxContent>
                    <w:p w14:paraId="6DE744F3"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4D0561"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La</w:t>
      </w:r>
      <w:r>
        <w:rPr>
          <w:rFonts w:ascii="Cambria" w:hAnsi="Cambria"/>
          <w:spacing w:val="-4"/>
        </w:rPr>
        <w:t xml:space="preserve"> </w:t>
      </w:r>
      <w:r>
        <w:rPr>
          <w:rFonts w:ascii="Cambria" w:hAnsi="Cambria"/>
        </w:rPr>
        <w:t>presente</w:t>
      </w:r>
      <w:r>
        <w:rPr>
          <w:rFonts w:ascii="Cambria" w:hAnsi="Cambria"/>
          <w:spacing w:val="-4"/>
        </w:rPr>
        <w:t xml:space="preserve"> </w:t>
      </w:r>
      <w:r>
        <w:rPr>
          <w:rFonts w:ascii="Cambria" w:hAnsi="Cambria"/>
        </w:rPr>
        <w:t>modificación</w:t>
      </w:r>
      <w:r>
        <w:rPr>
          <w:rFonts w:ascii="Cambria" w:hAnsi="Cambria"/>
          <w:spacing w:val="-7"/>
        </w:rPr>
        <w:t xml:space="preserve"> </w:t>
      </w:r>
      <w:r>
        <w:rPr>
          <w:rFonts w:ascii="Cambria" w:hAnsi="Cambria"/>
        </w:rPr>
        <w:t>se</w:t>
      </w:r>
      <w:r>
        <w:rPr>
          <w:rFonts w:ascii="Cambria" w:hAnsi="Cambria"/>
          <w:spacing w:val="-4"/>
        </w:rPr>
        <w:t xml:space="preserve"> </w:t>
      </w:r>
      <w:r>
        <w:rPr>
          <w:rFonts w:ascii="Cambria" w:hAnsi="Cambria"/>
        </w:rPr>
        <w:t>sustenta</w:t>
      </w:r>
      <w:r>
        <w:rPr>
          <w:rFonts w:ascii="Cambria" w:hAnsi="Cambria"/>
          <w:spacing w:val="-4"/>
        </w:rPr>
        <w:t xml:space="preserve"> </w:t>
      </w:r>
      <w:r>
        <w:rPr>
          <w:rFonts w:ascii="Cambria" w:hAnsi="Cambria"/>
        </w:rPr>
        <w:t>en</w:t>
      </w:r>
      <w:r>
        <w:rPr>
          <w:rFonts w:ascii="Cambria" w:hAnsi="Cambria"/>
          <w:spacing w:val="-5"/>
        </w:rPr>
        <w:t xml:space="preserve"> </w:t>
      </w:r>
      <w:r>
        <w:rPr>
          <w:rFonts w:ascii="Cambria" w:hAnsi="Cambria"/>
        </w:rPr>
        <w:t>el</w:t>
      </w:r>
      <w:r>
        <w:rPr>
          <w:rFonts w:ascii="Cambria" w:hAnsi="Cambria"/>
          <w:spacing w:val="-4"/>
        </w:rPr>
        <w:t xml:space="preserve"> </w:t>
      </w:r>
      <w:r>
        <w:rPr>
          <w:rFonts w:ascii="Cambria" w:hAnsi="Cambria"/>
        </w:rPr>
        <w:t>informe</w:t>
      </w:r>
      <w:r>
        <w:rPr>
          <w:rFonts w:ascii="Cambria" w:hAnsi="Cambria"/>
          <w:spacing w:val="-4"/>
        </w:rPr>
        <w:t xml:space="preserve"> </w:t>
      </w:r>
      <w:r>
        <w:rPr>
          <w:rFonts w:ascii="Cambria" w:hAnsi="Cambria"/>
        </w:rPr>
        <w:t>favorable</w:t>
      </w:r>
      <w:r>
        <w:rPr>
          <w:rFonts w:ascii="Cambria" w:hAnsi="Cambria"/>
          <w:spacing w:val="-4"/>
        </w:rPr>
        <w:t xml:space="preserve"> </w:t>
      </w:r>
      <w:r>
        <w:rPr>
          <w:rFonts w:ascii="Cambria" w:hAnsi="Cambria"/>
        </w:rPr>
        <w:t>del</w:t>
      </w:r>
      <w:r>
        <w:rPr>
          <w:rFonts w:ascii="Cambria" w:hAnsi="Cambria"/>
          <w:spacing w:val="-4"/>
        </w:rPr>
        <w:t xml:space="preserve"> </w:t>
      </w:r>
      <w:r>
        <w:rPr>
          <w:rFonts w:ascii="Cambria" w:hAnsi="Cambria"/>
        </w:rPr>
        <w:t>Interventor</w:t>
      </w:r>
      <w:r>
        <w:rPr>
          <w:rFonts w:ascii="Cambria" w:hAnsi="Cambria"/>
          <w:spacing w:val="-3"/>
        </w:rPr>
        <w:t xml:space="preserve"> </w:t>
      </w:r>
      <w:r>
        <w:rPr>
          <w:rFonts w:ascii="Cambria" w:hAnsi="Cambria"/>
        </w:rPr>
        <w:t>General</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fecha</w:t>
      </w:r>
      <w:r>
        <w:rPr>
          <w:rFonts w:ascii="Cambria" w:hAnsi="Cambria"/>
          <w:spacing w:val="-4"/>
        </w:rPr>
        <w:t xml:space="preserve"> </w:t>
      </w:r>
      <w:r>
        <w:rPr>
          <w:rFonts w:ascii="Cambria" w:hAnsi="Cambria"/>
        </w:rPr>
        <w:t>4</w:t>
      </w:r>
      <w:r>
        <w:rPr>
          <w:rFonts w:ascii="Cambria" w:hAnsi="Cambria"/>
          <w:spacing w:val="-4"/>
        </w:rPr>
        <w:t xml:space="preserve"> </w:t>
      </w:r>
      <w:r>
        <w:rPr>
          <w:rFonts w:ascii="Cambria" w:hAnsi="Cambria"/>
        </w:rPr>
        <w:t>de marzo de 2024 por cuanto se considera que se trata de un puesto que requiere de una experiencia alta en</w:t>
      </w:r>
      <w:r>
        <w:rPr>
          <w:rFonts w:ascii="Cambria" w:hAnsi="Cambria"/>
          <w:spacing w:val="-5"/>
        </w:rPr>
        <w:t xml:space="preserve"> </w:t>
      </w:r>
      <w:r>
        <w:rPr>
          <w:rFonts w:ascii="Cambria" w:hAnsi="Cambria"/>
        </w:rPr>
        <w:t>la</w:t>
      </w:r>
      <w:r>
        <w:rPr>
          <w:rFonts w:ascii="Cambria" w:hAnsi="Cambria"/>
          <w:spacing w:val="-4"/>
        </w:rPr>
        <w:t xml:space="preserve"> </w:t>
      </w:r>
      <w:r>
        <w:rPr>
          <w:rFonts w:ascii="Cambria" w:hAnsi="Cambria"/>
        </w:rPr>
        <w:t>Administración,</w:t>
      </w:r>
      <w:r>
        <w:rPr>
          <w:rFonts w:ascii="Cambria" w:hAnsi="Cambria"/>
          <w:spacing w:val="-4"/>
        </w:rPr>
        <w:t xml:space="preserve"> </w:t>
      </w:r>
      <w:r>
        <w:rPr>
          <w:rFonts w:ascii="Cambria" w:hAnsi="Cambria"/>
        </w:rPr>
        <w:t>con</w:t>
      </w:r>
      <w:r>
        <w:rPr>
          <w:rFonts w:ascii="Cambria" w:hAnsi="Cambria"/>
          <w:spacing w:val="-7"/>
        </w:rPr>
        <w:t xml:space="preserve"> </w:t>
      </w:r>
      <w:r>
        <w:rPr>
          <w:rFonts w:ascii="Cambria" w:hAnsi="Cambria"/>
        </w:rPr>
        <w:t>un</w:t>
      </w:r>
      <w:r>
        <w:rPr>
          <w:rFonts w:ascii="Cambria" w:hAnsi="Cambria"/>
          <w:spacing w:val="-5"/>
        </w:rPr>
        <w:t xml:space="preserve"> </w:t>
      </w:r>
      <w:r>
        <w:rPr>
          <w:rFonts w:ascii="Cambria" w:hAnsi="Cambria"/>
        </w:rPr>
        <w:t>horario</w:t>
      </w:r>
      <w:r>
        <w:rPr>
          <w:rFonts w:ascii="Cambria" w:hAnsi="Cambria"/>
          <w:spacing w:val="-4"/>
        </w:rPr>
        <w:t xml:space="preserve"> </w:t>
      </w:r>
      <w:r>
        <w:rPr>
          <w:rFonts w:ascii="Cambria" w:hAnsi="Cambria"/>
        </w:rPr>
        <w:t>que</w:t>
      </w:r>
      <w:r>
        <w:rPr>
          <w:rFonts w:ascii="Cambria" w:hAnsi="Cambria"/>
          <w:spacing w:val="-4"/>
        </w:rPr>
        <w:t xml:space="preserve"> </w:t>
      </w:r>
      <w:r>
        <w:rPr>
          <w:rFonts w:ascii="Cambria" w:hAnsi="Cambria"/>
        </w:rPr>
        <w:t>conlleva</w:t>
      </w:r>
      <w:r>
        <w:rPr>
          <w:rFonts w:ascii="Cambria" w:hAnsi="Cambria"/>
          <w:spacing w:val="-4"/>
        </w:rPr>
        <w:t xml:space="preserve"> </w:t>
      </w:r>
      <w:r>
        <w:rPr>
          <w:rFonts w:ascii="Cambria" w:hAnsi="Cambria"/>
        </w:rPr>
        <w:t>la</w:t>
      </w:r>
      <w:r>
        <w:rPr>
          <w:rFonts w:ascii="Cambria" w:hAnsi="Cambria"/>
          <w:spacing w:val="-6"/>
        </w:rPr>
        <w:t xml:space="preserve"> </w:t>
      </w:r>
      <w:r>
        <w:rPr>
          <w:rFonts w:ascii="Cambria" w:hAnsi="Cambria"/>
        </w:rPr>
        <w:t>realización</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actividad</w:t>
      </w:r>
      <w:r>
        <w:rPr>
          <w:rFonts w:ascii="Cambria" w:hAnsi="Cambria"/>
          <w:spacing w:val="-4"/>
        </w:rPr>
        <w:t xml:space="preserve"> </w:t>
      </w:r>
      <w:r>
        <w:rPr>
          <w:rFonts w:ascii="Cambria" w:hAnsi="Cambria"/>
        </w:rPr>
        <w:t>labora</w:t>
      </w:r>
      <w:r>
        <w:rPr>
          <w:rFonts w:ascii="Cambria" w:hAnsi="Cambria"/>
          <w:spacing w:val="-4"/>
        </w:rPr>
        <w:t xml:space="preserve"> </w:t>
      </w:r>
      <w:r>
        <w:rPr>
          <w:rFonts w:ascii="Cambria" w:hAnsi="Cambria"/>
        </w:rPr>
        <w:t>de</w:t>
      </w:r>
      <w:r>
        <w:rPr>
          <w:rFonts w:ascii="Cambria" w:hAnsi="Cambria"/>
          <w:spacing w:val="-4"/>
        </w:rPr>
        <w:t xml:space="preserve"> </w:t>
      </w:r>
      <w:r>
        <w:rPr>
          <w:rFonts w:ascii="Cambria" w:hAnsi="Cambria"/>
        </w:rPr>
        <w:t>manera</w:t>
      </w:r>
      <w:r>
        <w:rPr>
          <w:rFonts w:ascii="Cambria" w:hAnsi="Cambria"/>
          <w:spacing w:val="-4"/>
        </w:rPr>
        <w:t xml:space="preserve"> </w:t>
      </w:r>
      <w:r>
        <w:rPr>
          <w:rFonts w:ascii="Cambria" w:hAnsi="Cambria"/>
        </w:rPr>
        <w:t>regular o irregular, con un nivel de repercusión de resultados medio; con una autonomía de adopción de decisiones relativas a su trabajo donde la obligada inmediatez de respuesta impide la consulta a superiores, en la que es necesario tomar decisiones que en algunos casos pueden afectar al patrimonio de</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administración</w:t>
      </w:r>
      <w:r>
        <w:rPr>
          <w:rFonts w:ascii="Cambria" w:hAnsi="Cambria"/>
          <w:spacing w:val="-6"/>
        </w:rPr>
        <w:t xml:space="preserve"> </w:t>
      </w:r>
      <w:r>
        <w:rPr>
          <w:rFonts w:ascii="Cambria" w:hAnsi="Cambria"/>
        </w:rPr>
        <w:t>o</w:t>
      </w:r>
      <w:r>
        <w:rPr>
          <w:rFonts w:ascii="Cambria" w:hAnsi="Cambria"/>
          <w:spacing w:val="-7"/>
        </w:rPr>
        <w:t xml:space="preserve"> </w:t>
      </w:r>
      <w:r>
        <w:rPr>
          <w:rFonts w:ascii="Cambria" w:hAnsi="Cambria"/>
        </w:rPr>
        <w:t>incluso</w:t>
      </w:r>
      <w:r>
        <w:rPr>
          <w:rFonts w:ascii="Cambria" w:hAnsi="Cambria"/>
          <w:spacing w:val="-7"/>
        </w:rPr>
        <w:t xml:space="preserve"> </w:t>
      </w:r>
      <w:r>
        <w:rPr>
          <w:rFonts w:ascii="Cambria" w:hAnsi="Cambria"/>
        </w:rPr>
        <w:t>al</w:t>
      </w:r>
      <w:r>
        <w:rPr>
          <w:rFonts w:ascii="Cambria" w:hAnsi="Cambria"/>
          <w:spacing w:val="-5"/>
        </w:rPr>
        <w:t xml:space="preserve"> </w:t>
      </w:r>
      <w:r>
        <w:rPr>
          <w:rFonts w:ascii="Cambria" w:hAnsi="Cambria"/>
        </w:rPr>
        <w:t>propio</w:t>
      </w:r>
      <w:r>
        <w:rPr>
          <w:rFonts w:ascii="Cambria" w:hAnsi="Cambria"/>
          <w:spacing w:val="-5"/>
        </w:rPr>
        <w:t xml:space="preserve"> </w:t>
      </w:r>
      <w:r>
        <w:rPr>
          <w:rFonts w:ascii="Cambria" w:hAnsi="Cambria"/>
        </w:rPr>
        <w:t>trabajador,</w:t>
      </w:r>
      <w:r>
        <w:rPr>
          <w:rFonts w:ascii="Cambria" w:hAnsi="Cambria"/>
          <w:spacing w:val="-7"/>
        </w:rPr>
        <w:t xml:space="preserve"> </w:t>
      </w:r>
      <w:r>
        <w:rPr>
          <w:rFonts w:ascii="Cambria" w:hAnsi="Cambria"/>
        </w:rPr>
        <w:t>por</w:t>
      </w:r>
      <w:r>
        <w:rPr>
          <w:rFonts w:ascii="Cambria" w:hAnsi="Cambria"/>
          <w:spacing w:val="-5"/>
        </w:rPr>
        <w:t xml:space="preserve"> </w:t>
      </w:r>
      <w:r>
        <w:rPr>
          <w:rFonts w:ascii="Cambria" w:hAnsi="Cambria"/>
        </w:rPr>
        <w:t>existir</w:t>
      </w:r>
      <w:r>
        <w:rPr>
          <w:rFonts w:ascii="Cambria" w:hAnsi="Cambria"/>
          <w:spacing w:val="-8"/>
        </w:rPr>
        <w:t xml:space="preserve"> </w:t>
      </w:r>
      <w:r>
        <w:rPr>
          <w:rFonts w:ascii="Cambria" w:hAnsi="Cambria"/>
        </w:rPr>
        <w:t>una</w:t>
      </w:r>
      <w:r>
        <w:rPr>
          <w:rFonts w:ascii="Cambria" w:hAnsi="Cambria"/>
          <w:spacing w:val="-6"/>
        </w:rPr>
        <w:t xml:space="preserve"> </w:t>
      </w:r>
      <w:r>
        <w:rPr>
          <w:rFonts w:ascii="Cambria" w:hAnsi="Cambria"/>
        </w:rPr>
        <w:t>responsabilidad</w:t>
      </w:r>
      <w:r>
        <w:rPr>
          <w:rFonts w:ascii="Cambria" w:hAnsi="Cambria"/>
          <w:spacing w:val="-5"/>
        </w:rPr>
        <w:t xml:space="preserve"> </w:t>
      </w:r>
      <w:r>
        <w:rPr>
          <w:rFonts w:ascii="Cambria" w:hAnsi="Cambria"/>
        </w:rPr>
        <w:t>personal</w:t>
      </w:r>
      <w:r>
        <w:rPr>
          <w:rFonts w:ascii="Cambria" w:hAnsi="Cambria"/>
          <w:spacing w:val="-6"/>
        </w:rPr>
        <w:t xml:space="preserve"> </w:t>
      </w:r>
      <w:r>
        <w:rPr>
          <w:rFonts w:ascii="Cambria" w:hAnsi="Cambria"/>
        </w:rPr>
        <w:t>regulada</w:t>
      </w:r>
      <w:r>
        <w:rPr>
          <w:rFonts w:ascii="Cambria" w:hAnsi="Cambria"/>
          <w:spacing w:val="-5"/>
        </w:rPr>
        <w:t xml:space="preserve"> </w:t>
      </w:r>
      <w:r>
        <w:rPr>
          <w:rFonts w:ascii="Cambria" w:hAnsi="Cambria"/>
        </w:rPr>
        <w:t>en normas específicas. Por último, el trabajo que desarrolla presenta una alta intensidad de uso de programas informáticos, interacción con superiores, atención a los clientes internos (directores generales y coordinadores de servicios de las áreas que requieren de la intervención fiscalizadora o de control</w:t>
      </w:r>
      <w:r>
        <w:rPr>
          <w:rFonts w:ascii="Cambria" w:hAnsi="Cambria"/>
          <w:spacing w:val="-7"/>
        </w:rPr>
        <w:t xml:space="preserve"> </w:t>
      </w:r>
      <w:r>
        <w:rPr>
          <w:rFonts w:ascii="Cambria" w:hAnsi="Cambria"/>
        </w:rPr>
        <w:t>permanente)</w:t>
      </w:r>
      <w:r>
        <w:rPr>
          <w:rFonts w:ascii="Cambria" w:hAnsi="Cambria"/>
          <w:spacing w:val="-7"/>
        </w:rPr>
        <w:t xml:space="preserve"> </w:t>
      </w:r>
      <w:r>
        <w:rPr>
          <w:rFonts w:ascii="Cambria" w:hAnsi="Cambria"/>
        </w:rPr>
        <w:t>y</w:t>
      </w:r>
      <w:r>
        <w:rPr>
          <w:rFonts w:ascii="Cambria" w:hAnsi="Cambria"/>
          <w:spacing w:val="-8"/>
        </w:rPr>
        <w:t xml:space="preserve"> </w:t>
      </w:r>
      <w:r>
        <w:rPr>
          <w:rFonts w:ascii="Cambria" w:hAnsi="Cambria"/>
        </w:rPr>
        <w:t>alto</w:t>
      </w:r>
      <w:r>
        <w:rPr>
          <w:rFonts w:ascii="Cambria" w:hAnsi="Cambria"/>
          <w:spacing w:val="-6"/>
        </w:rPr>
        <w:t xml:space="preserve"> </w:t>
      </w:r>
      <w:r>
        <w:rPr>
          <w:rFonts w:ascii="Cambria" w:hAnsi="Cambria"/>
        </w:rPr>
        <w:t>nivel</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estrés.</w:t>
      </w:r>
      <w:r>
        <w:rPr>
          <w:rFonts w:ascii="Cambria" w:hAnsi="Cambria"/>
          <w:spacing w:val="-6"/>
        </w:rPr>
        <w:t xml:space="preserve"> </w:t>
      </w:r>
      <w:r>
        <w:rPr>
          <w:rFonts w:ascii="Cambria" w:hAnsi="Cambria"/>
        </w:rPr>
        <w:t>Por</w:t>
      </w:r>
      <w:r>
        <w:rPr>
          <w:rFonts w:ascii="Cambria" w:hAnsi="Cambria"/>
          <w:spacing w:val="-7"/>
        </w:rPr>
        <w:t xml:space="preserve"> </w:t>
      </w:r>
      <w:r>
        <w:rPr>
          <w:rFonts w:ascii="Cambria" w:hAnsi="Cambria"/>
        </w:rPr>
        <w:t>lo</w:t>
      </w:r>
      <w:r>
        <w:rPr>
          <w:rFonts w:ascii="Cambria" w:hAnsi="Cambria"/>
          <w:spacing w:val="-6"/>
        </w:rPr>
        <w:t xml:space="preserve"> </w:t>
      </w:r>
      <w:r>
        <w:rPr>
          <w:rFonts w:ascii="Cambria" w:hAnsi="Cambria"/>
        </w:rPr>
        <w:t>que</w:t>
      </w:r>
      <w:r>
        <w:rPr>
          <w:rFonts w:ascii="Cambria" w:hAnsi="Cambria"/>
          <w:spacing w:val="-6"/>
        </w:rPr>
        <w:t xml:space="preserve"> </w:t>
      </w:r>
      <w:r>
        <w:rPr>
          <w:rFonts w:ascii="Cambria" w:hAnsi="Cambria"/>
        </w:rPr>
        <w:t>se</w:t>
      </w:r>
      <w:r>
        <w:rPr>
          <w:rFonts w:ascii="Cambria" w:hAnsi="Cambria"/>
          <w:spacing w:val="-6"/>
        </w:rPr>
        <w:t xml:space="preserve"> </w:t>
      </w:r>
      <w:r>
        <w:rPr>
          <w:rFonts w:ascii="Cambria" w:hAnsi="Cambria"/>
        </w:rPr>
        <w:t>propone</w:t>
      </w:r>
      <w:r>
        <w:rPr>
          <w:rFonts w:ascii="Cambria" w:hAnsi="Cambria"/>
          <w:spacing w:val="-7"/>
        </w:rPr>
        <w:t xml:space="preserve"> </w:t>
      </w:r>
      <w:r>
        <w:rPr>
          <w:rFonts w:ascii="Cambria" w:hAnsi="Cambria"/>
        </w:rPr>
        <w:t>que</w:t>
      </w:r>
      <w:r>
        <w:rPr>
          <w:rFonts w:ascii="Cambria" w:hAnsi="Cambria"/>
          <w:spacing w:val="-6"/>
        </w:rPr>
        <w:t xml:space="preserve"> </w:t>
      </w:r>
      <w:r>
        <w:rPr>
          <w:rFonts w:ascii="Cambria" w:hAnsi="Cambria"/>
        </w:rPr>
        <w:t>se</w:t>
      </w:r>
      <w:r>
        <w:rPr>
          <w:rFonts w:ascii="Cambria" w:hAnsi="Cambria"/>
          <w:spacing w:val="-6"/>
        </w:rPr>
        <w:t xml:space="preserve"> </w:t>
      </w:r>
      <w:r>
        <w:rPr>
          <w:rFonts w:ascii="Cambria" w:hAnsi="Cambria"/>
        </w:rPr>
        <w:t>asigne</w:t>
      </w:r>
      <w:r>
        <w:rPr>
          <w:rFonts w:ascii="Cambria" w:hAnsi="Cambria"/>
          <w:spacing w:val="-6"/>
        </w:rPr>
        <w:t xml:space="preserve"> </w:t>
      </w:r>
      <w:r>
        <w:rPr>
          <w:rFonts w:ascii="Cambria" w:hAnsi="Cambria"/>
        </w:rPr>
        <w:t>al</w:t>
      </w:r>
      <w:r>
        <w:rPr>
          <w:rFonts w:ascii="Cambria" w:hAnsi="Cambria"/>
          <w:spacing w:val="-6"/>
        </w:rPr>
        <w:t xml:space="preserve"> </w:t>
      </w:r>
      <w:r>
        <w:rPr>
          <w:rFonts w:ascii="Cambria" w:hAnsi="Cambria"/>
        </w:rPr>
        <w:t>puesto</w:t>
      </w:r>
      <w:r>
        <w:rPr>
          <w:rFonts w:ascii="Cambria" w:hAnsi="Cambria"/>
          <w:spacing w:val="-6"/>
        </w:rPr>
        <w:t xml:space="preserve"> </w:t>
      </w:r>
      <w:r>
        <w:rPr>
          <w:rFonts w:ascii="Cambria" w:hAnsi="Cambria"/>
        </w:rPr>
        <w:t>de</w:t>
      </w:r>
      <w:r>
        <w:rPr>
          <w:rFonts w:ascii="Cambria" w:hAnsi="Cambria"/>
          <w:spacing w:val="-7"/>
        </w:rPr>
        <w:t xml:space="preserve"> </w:t>
      </w:r>
      <w:r>
        <w:rPr>
          <w:rFonts w:ascii="Cambria" w:hAnsi="Cambria"/>
        </w:rPr>
        <w:t>trabajo</w:t>
      </w:r>
      <w:r>
        <w:rPr>
          <w:rFonts w:ascii="Cambria" w:hAnsi="Cambria"/>
          <w:spacing w:val="-6"/>
        </w:rPr>
        <w:t xml:space="preserve"> </w:t>
      </w:r>
      <w:r>
        <w:rPr>
          <w:rFonts w:ascii="Cambria" w:hAnsi="Cambria"/>
        </w:rPr>
        <w:t>3.A.5, Tag de Fiscalización, adscrito al área de la Intervención General un nivel 28 de complemento de destino y un nivel 24 de complemento específico, resultante de la valoración del puesto de trabajo de acuerdo con el Manual de Valoración de Puestos de Trabajo ya aprobado y sin perjuicio de las revisiones y/o actualizaciones que correspondan.</w:t>
      </w:r>
    </w:p>
    <w:p w14:paraId="711F69D8" w14:textId="77777777" w:rsidR="004B2FA9" w:rsidRDefault="004B2FA9">
      <w:pPr>
        <w:pStyle w:val="Textoindependiente"/>
        <w:spacing w:before="65"/>
        <w:rPr>
          <w:rFonts w:ascii="Cambria"/>
          <w:sz w:val="22"/>
        </w:rPr>
      </w:pPr>
    </w:p>
    <w:p w14:paraId="5D2C8372" w14:textId="77777777" w:rsidR="004B2FA9" w:rsidRDefault="00000000">
      <w:pPr>
        <w:pStyle w:val="Ttulo4"/>
        <w:numPr>
          <w:ilvl w:val="0"/>
          <w:numId w:val="2"/>
        </w:numPr>
        <w:tabs>
          <w:tab w:val="left" w:pos="882"/>
        </w:tabs>
        <w:ind w:left="652" w:right="951" w:firstLine="0"/>
      </w:pPr>
      <w:r>
        <w:t>Puesto</w:t>
      </w:r>
      <w:r>
        <w:rPr>
          <w:spacing w:val="-3"/>
        </w:rPr>
        <w:t xml:space="preserve"> </w:t>
      </w:r>
      <w:r>
        <w:t>4.A.6</w:t>
      </w:r>
      <w:r>
        <w:rPr>
          <w:spacing w:val="-1"/>
        </w:rPr>
        <w:t xml:space="preserve"> </w:t>
      </w:r>
      <w:r>
        <w:t>Creación</w:t>
      </w:r>
      <w:r>
        <w:rPr>
          <w:spacing w:val="-4"/>
        </w:rPr>
        <w:t xml:space="preserve"> </w:t>
      </w:r>
      <w:r>
        <w:t>jefe</w:t>
      </w:r>
      <w:r>
        <w:rPr>
          <w:spacing w:val="-2"/>
        </w:rPr>
        <w:t xml:space="preserve"> </w:t>
      </w:r>
      <w:r>
        <w:t>de</w:t>
      </w:r>
      <w:r>
        <w:rPr>
          <w:spacing w:val="-2"/>
        </w:rPr>
        <w:t xml:space="preserve"> </w:t>
      </w:r>
      <w:r>
        <w:t>departamento.</w:t>
      </w:r>
      <w:r>
        <w:rPr>
          <w:spacing w:val="-3"/>
        </w:rPr>
        <w:t xml:space="preserve"> </w:t>
      </w:r>
      <w:r>
        <w:t>(Cambia</w:t>
      </w:r>
      <w:r>
        <w:rPr>
          <w:spacing w:val="-3"/>
        </w:rPr>
        <w:t xml:space="preserve"> </w:t>
      </w:r>
      <w:r>
        <w:t>el</w:t>
      </w:r>
      <w:r>
        <w:rPr>
          <w:spacing w:val="-3"/>
        </w:rPr>
        <w:t xml:space="preserve"> </w:t>
      </w:r>
      <w:r>
        <w:t>complemento</w:t>
      </w:r>
      <w:r>
        <w:rPr>
          <w:spacing w:val="-6"/>
        </w:rPr>
        <w:t xml:space="preserve"> </w:t>
      </w:r>
      <w:r>
        <w:t>de</w:t>
      </w:r>
      <w:r>
        <w:rPr>
          <w:spacing w:val="-2"/>
        </w:rPr>
        <w:t xml:space="preserve"> </w:t>
      </w:r>
      <w:r>
        <w:t>destino</w:t>
      </w:r>
      <w:r>
        <w:rPr>
          <w:spacing w:val="-3"/>
        </w:rPr>
        <w:t xml:space="preserve"> </w:t>
      </w:r>
      <w:r>
        <w:t>de</w:t>
      </w:r>
      <w:r>
        <w:rPr>
          <w:spacing w:val="-5"/>
        </w:rPr>
        <w:t xml:space="preserve"> </w:t>
      </w:r>
      <w:r>
        <w:t>26</w:t>
      </w:r>
      <w:r>
        <w:rPr>
          <w:spacing w:val="-1"/>
        </w:rPr>
        <w:t xml:space="preserve"> </w:t>
      </w:r>
      <w:r>
        <w:t>a</w:t>
      </w:r>
      <w:r>
        <w:rPr>
          <w:spacing w:val="-3"/>
        </w:rPr>
        <w:t xml:space="preserve"> </w:t>
      </w:r>
      <w:r>
        <w:t>28</w:t>
      </w:r>
      <w:r>
        <w:rPr>
          <w:spacing w:val="-1"/>
        </w:rPr>
        <w:t xml:space="preserve"> </w:t>
      </w:r>
      <w:r>
        <w:t>y la forma de provisión)</w:t>
      </w:r>
    </w:p>
    <w:p w14:paraId="0FBB8F8C" w14:textId="77777777" w:rsidR="004B2FA9" w:rsidRDefault="00000000">
      <w:pPr>
        <w:spacing w:before="187"/>
        <w:ind w:left="652"/>
        <w:rPr>
          <w:rFonts w:ascii="Cambria" w:hAnsi="Cambria"/>
          <w:b/>
          <w:sz w:val="16"/>
        </w:rPr>
      </w:pPr>
      <w:r>
        <w:rPr>
          <w:rFonts w:ascii="Cambria" w:hAnsi="Cambria"/>
          <w:b/>
          <w:noProof/>
          <w:sz w:val="16"/>
        </w:rPr>
        <mc:AlternateContent>
          <mc:Choice Requires="wps">
            <w:drawing>
              <wp:anchor distT="0" distB="0" distL="0" distR="0" simplePos="0" relativeHeight="477053440" behindDoc="1" locked="0" layoutInCell="1" allowOverlap="1" wp14:anchorId="289C13E3" wp14:editId="06B3BC51">
                <wp:simplePos x="0" y="0"/>
                <wp:positionH relativeFrom="page">
                  <wp:posOffset>6965929</wp:posOffset>
                </wp:positionH>
                <wp:positionV relativeFrom="paragraph">
                  <wp:posOffset>236612</wp:posOffset>
                </wp:positionV>
                <wp:extent cx="263525" cy="3360420"/>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482B914" w14:textId="2D7E2A3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602F81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AF3D98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89C13E3" id="Textbox 860" o:spid="_x0000_s1662" type="#_x0000_t202" style="position:absolute;left:0;text-align:left;margin-left:548.5pt;margin-top:18.65pt;width:20.75pt;height:264.6pt;z-index:-2626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Pg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" filled="f" stroked="f">
                <v:textbox style="layout-flow:vertical;mso-layout-flow-alt:bottom-to-top" inset="0,0,0,0">
                  <w:txbxContent>
                    <w:p w14:paraId="1482B914" w14:textId="2D7E2A3E"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7602F81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6AF3D980"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297EAD40"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384C2287" wp14:editId="5BD56A3C">
                <wp:extent cx="6550025" cy="779145"/>
                <wp:effectExtent l="0" t="0" r="0" b="1904"/>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025" cy="779145"/>
                          <a:chOff x="0" y="0"/>
                          <a:chExt cx="6550025" cy="779145"/>
                        </a:xfrm>
                      </wpg:grpSpPr>
                      <wps:wsp>
                        <wps:cNvPr id="862" name="Graphic 862"/>
                        <wps:cNvSpPr/>
                        <wps:spPr>
                          <a:xfrm>
                            <a:off x="6096" y="6108"/>
                            <a:ext cx="6537959" cy="451484"/>
                          </a:xfrm>
                          <a:custGeom>
                            <a:avLst/>
                            <a:gdLst/>
                            <a:ahLst/>
                            <a:cxnLst/>
                            <a:rect l="l" t="t" r="r" b="b"/>
                            <a:pathLst>
                              <a:path w="6537959" h="451484">
                                <a:moveTo>
                                  <a:pt x="494080" y="0"/>
                                </a:moveTo>
                                <a:lnTo>
                                  <a:pt x="0" y="0"/>
                                </a:lnTo>
                                <a:lnTo>
                                  <a:pt x="0" y="451091"/>
                                </a:lnTo>
                                <a:lnTo>
                                  <a:pt x="494080" y="451091"/>
                                </a:lnTo>
                                <a:lnTo>
                                  <a:pt x="494080" y="0"/>
                                </a:lnTo>
                                <a:close/>
                              </a:path>
                              <a:path w="6537959" h="451484">
                                <a:moveTo>
                                  <a:pt x="878128" y="0"/>
                                </a:moveTo>
                                <a:lnTo>
                                  <a:pt x="500176" y="0"/>
                                </a:lnTo>
                                <a:lnTo>
                                  <a:pt x="500176" y="451091"/>
                                </a:lnTo>
                                <a:lnTo>
                                  <a:pt x="878128" y="451091"/>
                                </a:lnTo>
                                <a:lnTo>
                                  <a:pt x="878128" y="0"/>
                                </a:lnTo>
                                <a:close/>
                              </a:path>
                              <a:path w="6537959" h="451484">
                                <a:moveTo>
                                  <a:pt x="1320038" y="0"/>
                                </a:moveTo>
                                <a:lnTo>
                                  <a:pt x="884174" y="0"/>
                                </a:lnTo>
                                <a:lnTo>
                                  <a:pt x="884174" y="451091"/>
                                </a:lnTo>
                                <a:lnTo>
                                  <a:pt x="1320038" y="451091"/>
                                </a:lnTo>
                                <a:lnTo>
                                  <a:pt x="1320038" y="0"/>
                                </a:lnTo>
                                <a:close/>
                              </a:path>
                              <a:path w="6537959" h="451484">
                                <a:moveTo>
                                  <a:pt x="2115870" y="0"/>
                                </a:moveTo>
                                <a:lnTo>
                                  <a:pt x="1326134" y="0"/>
                                </a:lnTo>
                                <a:lnTo>
                                  <a:pt x="1326134" y="451091"/>
                                </a:lnTo>
                                <a:lnTo>
                                  <a:pt x="2115870" y="451091"/>
                                </a:lnTo>
                                <a:lnTo>
                                  <a:pt x="2115870" y="0"/>
                                </a:lnTo>
                                <a:close/>
                              </a:path>
                              <a:path w="6537959" h="451484">
                                <a:moveTo>
                                  <a:pt x="2912999" y="0"/>
                                </a:moveTo>
                                <a:lnTo>
                                  <a:pt x="2122043" y="0"/>
                                </a:lnTo>
                                <a:lnTo>
                                  <a:pt x="2122043" y="451091"/>
                                </a:lnTo>
                                <a:lnTo>
                                  <a:pt x="2912999" y="451091"/>
                                </a:lnTo>
                                <a:lnTo>
                                  <a:pt x="2912999" y="0"/>
                                </a:lnTo>
                                <a:close/>
                              </a:path>
                              <a:path w="6537959" h="451484">
                                <a:moveTo>
                                  <a:pt x="3176651" y="0"/>
                                </a:moveTo>
                                <a:lnTo>
                                  <a:pt x="2919095" y="0"/>
                                </a:lnTo>
                                <a:lnTo>
                                  <a:pt x="2919095" y="451091"/>
                                </a:lnTo>
                                <a:lnTo>
                                  <a:pt x="3176651" y="451091"/>
                                </a:lnTo>
                                <a:lnTo>
                                  <a:pt x="3176651" y="0"/>
                                </a:lnTo>
                                <a:close/>
                              </a:path>
                              <a:path w="6537959" h="451484">
                                <a:moveTo>
                                  <a:pt x="3708831" y="0"/>
                                </a:moveTo>
                                <a:lnTo>
                                  <a:pt x="3184271" y="0"/>
                                </a:lnTo>
                                <a:lnTo>
                                  <a:pt x="3184271" y="451091"/>
                                </a:lnTo>
                                <a:lnTo>
                                  <a:pt x="3708831" y="451091"/>
                                </a:lnTo>
                                <a:lnTo>
                                  <a:pt x="3708831" y="0"/>
                                </a:lnTo>
                                <a:close/>
                              </a:path>
                              <a:path w="6537959" h="451484">
                                <a:moveTo>
                                  <a:pt x="4239120" y="0"/>
                                </a:moveTo>
                                <a:lnTo>
                                  <a:pt x="3714877" y="0"/>
                                </a:lnTo>
                                <a:lnTo>
                                  <a:pt x="3714877" y="451091"/>
                                </a:lnTo>
                                <a:lnTo>
                                  <a:pt x="4239120" y="451091"/>
                                </a:lnTo>
                                <a:lnTo>
                                  <a:pt x="4239120" y="0"/>
                                </a:lnTo>
                                <a:close/>
                              </a:path>
                              <a:path w="6537959" h="451484">
                                <a:moveTo>
                                  <a:pt x="4769472" y="0"/>
                                </a:moveTo>
                                <a:lnTo>
                                  <a:pt x="4245229" y="0"/>
                                </a:lnTo>
                                <a:lnTo>
                                  <a:pt x="4245229" y="451091"/>
                                </a:lnTo>
                                <a:lnTo>
                                  <a:pt x="4769472" y="451091"/>
                                </a:lnTo>
                                <a:lnTo>
                                  <a:pt x="4769472" y="0"/>
                                </a:lnTo>
                                <a:close/>
                              </a:path>
                              <a:path w="6537959" h="451484">
                                <a:moveTo>
                                  <a:pt x="5388534" y="0"/>
                                </a:moveTo>
                                <a:lnTo>
                                  <a:pt x="4775581" y="0"/>
                                </a:lnTo>
                                <a:lnTo>
                                  <a:pt x="4775581" y="451091"/>
                                </a:lnTo>
                                <a:lnTo>
                                  <a:pt x="5388534" y="451091"/>
                                </a:lnTo>
                                <a:lnTo>
                                  <a:pt x="5388534" y="0"/>
                                </a:lnTo>
                                <a:close/>
                              </a:path>
                              <a:path w="6537959" h="451484">
                                <a:moveTo>
                                  <a:pt x="6007354" y="0"/>
                                </a:moveTo>
                                <a:lnTo>
                                  <a:pt x="5394706" y="0"/>
                                </a:lnTo>
                                <a:lnTo>
                                  <a:pt x="5394706" y="451091"/>
                                </a:lnTo>
                                <a:lnTo>
                                  <a:pt x="6007354" y="451091"/>
                                </a:lnTo>
                                <a:lnTo>
                                  <a:pt x="6007354" y="0"/>
                                </a:lnTo>
                                <a:close/>
                              </a:path>
                              <a:path w="6537959" h="451484">
                                <a:moveTo>
                                  <a:pt x="6537706" y="0"/>
                                </a:moveTo>
                                <a:lnTo>
                                  <a:pt x="6013450" y="0"/>
                                </a:lnTo>
                                <a:lnTo>
                                  <a:pt x="6013450" y="451091"/>
                                </a:lnTo>
                                <a:lnTo>
                                  <a:pt x="6537706" y="451091"/>
                                </a:lnTo>
                                <a:lnTo>
                                  <a:pt x="6537706" y="0"/>
                                </a:lnTo>
                                <a:close/>
                              </a:path>
                            </a:pathLst>
                          </a:custGeom>
                          <a:solidFill>
                            <a:srgbClr val="C0C0C0"/>
                          </a:solidFill>
                        </wps:spPr>
                        <wps:bodyPr wrap="square" lIns="0" tIns="0" rIns="0" bIns="0" rtlCol="0">
                          <a:prstTxWarp prst="textNoShape">
                            <a:avLst/>
                          </a:prstTxWarp>
                          <a:noAutofit/>
                        </wps:bodyPr>
                      </wps:wsp>
                      <wps:wsp>
                        <wps:cNvPr id="863" name="Graphic 863"/>
                        <wps:cNvSpPr/>
                        <wps:spPr>
                          <a:xfrm>
                            <a:off x="0" y="0"/>
                            <a:ext cx="6550025" cy="779145"/>
                          </a:xfrm>
                          <a:custGeom>
                            <a:avLst/>
                            <a:gdLst/>
                            <a:ahLst/>
                            <a:cxnLst/>
                            <a:rect l="l" t="t" r="r" b="b"/>
                            <a:pathLst>
                              <a:path w="6550025" h="779145">
                                <a:moveTo>
                                  <a:pt x="2123490" y="457200"/>
                                </a:moveTo>
                                <a:lnTo>
                                  <a:pt x="1332230" y="457200"/>
                                </a:lnTo>
                                <a:lnTo>
                                  <a:pt x="1332230" y="6108"/>
                                </a:lnTo>
                                <a:lnTo>
                                  <a:pt x="1326134" y="6108"/>
                                </a:lnTo>
                                <a:lnTo>
                                  <a:pt x="1326134" y="457200"/>
                                </a:lnTo>
                                <a:lnTo>
                                  <a:pt x="1326134" y="463296"/>
                                </a:lnTo>
                                <a:lnTo>
                                  <a:pt x="1326134" y="772668"/>
                                </a:lnTo>
                                <a:lnTo>
                                  <a:pt x="890270" y="772668"/>
                                </a:lnTo>
                                <a:lnTo>
                                  <a:pt x="890270" y="463296"/>
                                </a:lnTo>
                                <a:lnTo>
                                  <a:pt x="1326134" y="463296"/>
                                </a:lnTo>
                                <a:lnTo>
                                  <a:pt x="1326134" y="457200"/>
                                </a:lnTo>
                                <a:lnTo>
                                  <a:pt x="890270" y="457200"/>
                                </a:lnTo>
                                <a:lnTo>
                                  <a:pt x="890270" y="6108"/>
                                </a:lnTo>
                                <a:lnTo>
                                  <a:pt x="884174" y="6108"/>
                                </a:lnTo>
                                <a:lnTo>
                                  <a:pt x="884174" y="457200"/>
                                </a:lnTo>
                                <a:lnTo>
                                  <a:pt x="884174" y="463296"/>
                                </a:lnTo>
                                <a:lnTo>
                                  <a:pt x="884174" y="772668"/>
                                </a:lnTo>
                                <a:lnTo>
                                  <a:pt x="506272" y="772668"/>
                                </a:lnTo>
                                <a:lnTo>
                                  <a:pt x="506272" y="463296"/>
                                </a:lnTo>
                                <a:lnTo>
                                  <a:pt x="884174" y="463296"/>
                                </a:lnTo>
                                <a:lnTo>
                                  <a:pt x="884174" y="457200"/>
                                </a:lnTo>
                                <a:lnTo>
                                  <a:pt x="506272" y="457200"/>
                                </a:lnTo>
                                <a:lnTo>
                                  <a:pt x="506272" y="6108"/>
                                </a:lnTo>
                                <a:lnTo>
                                  <a:pt x="500176" y="6108"/>
                                </a:lnTo>
                                <a:lnTo>
                                  <a:pt x="500176" y="457200"/>
                                </a:lnTo>
                                <a:lnTo>
                                  <a:pt x="500176" y="463296"/>
                                </a:lnTo>
                                <a:lnTo>
                                  <a:pt x="500176" y="772668"/>
                                </a:lnTo>
                                <a:lnTo>
                                  <a:pt x="6096" y="772668"/>
                                </a:lnTo>
                                <a:lnTo>
                                  <a:pt x="6096" y="463296"/>
                                </a:lnTo>
                                <a:lnTo>
                                  <a:pt x="500176" y="463296"/>
                                </a:lnTo>
                                <a:lnTo>
                                  <a:pt x="500176" y="457200"/>
                                </a:lnTo>
                                <a:lnTo>
                                  <a:pt x="6096" y="457200"/>
                                </a:lnTo>
                                <a:lnTo>
                                  <a:pt x="6096" y="6108"/>
                                </a:lnTo>
                                <a:lnTo>
                                  <a:pt x="0" y="6108"/>
                                </a:lnTo>
                                <a:lnTo>
                                  <a:pt x="0" y="457200"/>
                                </a:lnTo>
                                <a:lnTo>
                                  <a:pt x="0" y="463296"/>
                                </a:lnTo>
                                <a:lnTo>
                                  <a:pt x="0" y="772668"/>
                                </a:lnTo>
                                <a:lnTo>
                                  <a:pt x="0" y="778764"/>
                                </a:lnTo>
                                <a:lnTo>
                                  <a:pt x="6096" y="778764"/>
                                </a:lnTo>
                                <a:lnTo>
                                  <a:pt x="2123490" y="778764"/>
                                </a:lnTo>
                                <a:lnTo>
                                  <a:pt x="2123490" y="772668"/>
                                </a:lnTo>
                                <a:lnTo>
                                  <a:pt x="1332230" y="772668"/>
                                </a:lnTo>
                                <a:lnTo>
                                  <a:pt x="1332230" y="463296"/>
                                </a:lnTo>
                                <a:lnTo>
                                  <a:pt x="2123490" y="463296"/>
                                </a:lnTo>
                                <a:lnTo>
                                  <a:pt x="2123490" y="457200"/>
                                </a:lnTo>
                                <a:close/>
                              </a:path>
                              <a:path w="6550025" h="779145">
                                <a:moveTo>
                                  <a:pt x="2123490" y="0"/>
                                </a:moveTo>
                                <a:lnTo>
                                  <a:pt x="2123490" y="0"/>
                                </a:lnTo>
                                <a:lnTo>
                                  <a:pt x="0" y="0"/>
                                </a:lnTo>
                                <a:lnTo>
                                  <a:pt x="0" y="6096"/>
                                </a:lnTo>
                                <a:lnTo>
                                  <a:pt x="2123490" y="6096"/>
                                </a:lnTo>
                                <a:lnTo>
                                  <a:pt x="2123490" y="0"/>
                                </a:lnTo>
                                <a:close/>
                              </a:path>
                              <a:path w="6550025" h="779145">
                                <a:moveTo>
                                  <a:pt x="2129650" y="6108"/>
                                </a:moveTo>
                                <a:lnTo>
                                  <a:pt x="2123567" y="6108"/>
                                </a:lnTo>
                                <a:lnTo>
                                  <a:pt x="2123567" y="457200"/>
                                </a:lnTo>
                                <a:lnTo>
                                  <a:pt x="2123567" y="463296"/>
                                </a:lnTo>
                                <a:lnTo>
                                  <a:pt x="2123567" y="772668"/>
                                </a:lnTo>
                                <a:lnTo>
                                  <a:pt x="2123567" y="778764"/>
                                </a:lnTo>
                                <a:lnTo>
                                  <a:pt x="2129650" y="778764"/>
                                </a:lnTo>
                                <a:lnTo>
                                  <a:pt x="2129650" y="772668"/>
                                </a:lnTo>
                                <a:lnTo>
                                  <a:pt x="2129650" y="463296"/>
                                </a:lnTo>
                                <a:lnTo>
                                  <a:pt x="2129650" y="457200"/>
                                </a:lnTo>
                                <a:lnTo>
                                  <a:pt x="2129650" y="6108"/>
                                </a:lnTo>
                                <a:close/>
                              </a:path>
                              <a:path w="6550025" h="779145">
                                <a:moveTo>
                                  <a:pt x="2129650" y="0"/>
                                </a:moveTo>
                                <a:lnTo>
                                  <a:pt x="2123567" y="0"/>
                                </a:lnTo>
                                <a:lnTo>
                                  <a:pt x="2123567" y="6096"/>
                                </a:lnTo>
                                <a:lnTo>
                                  <a:pt x="2129650" y="6096"/>
                                </a:lnTo>
                                <a:lnTo>
                                  <a:pt x="2129650" y="0"/>
                                </a:lnTo>
                                <a:close/>
                              </a:path>
                              <a:path w="6550025" h="779145">
                                <a:moveTo>
                                  <a:pt x="4245216" y="457200"/>
                                </a:moveTo>
                                <a:lnTo>
                                  <a:pt x="3720973" y="457200"/>
                                </a:lnTo>
                                <a:lnTo>
                                  <a:pt x="3720973" y="6108"/>
                                </a:lnTo>
                                <a:lnTo>
                                  <a:pt x="3714877" y="6108"/>
                                </a:lnTo>
                                <a:lnTo>
                                  <a:pt x="3714877" y="457200"/>
                                </a:lnTo>
                                <a:lnTo>
                                  <a:pt x="3714877" y="463296"/>
                                </a:lnTo>
                                <a:lnTo>
                                  <a:pt x="3714877" y="772668"/>
                                </a:lnTo>
                                <a:lnTo>
                                  <a:pt x="3190367" y="772668"/>
                                </a:lnTo>
                                <a:lnTo>
                                  <a:pt x="3190367" y="463296"/>
                                </a:lnTo>
                                <a:lnTo>
                                  <a:pt x="3714877" y="463296"/>
                                </a:lnTo>
                                <a:lnTo>
                                  <a:pt x="3714877" y="457200"/>
                                </a:lnTo>
                                <a:lnTo>
                                  <a:pt x="3190367" y="457200"/>
                                </a:lnTo>
                                <a:lnTo>
                                  <a:pt x="3190367" y="6108"/>
                                </a:lnTo>
                                <a:lnTo>
                                  <a:pt x="3184271" y="6108"/>
                                </a:lnTo>
                                <a:lnTo>
                                  <a:pt x="3184271" y="457200"/>
                                </a:lnTo>
                                <a:lnTo>
                                  <a:pt x="3184271" y="463296"/>
                                </a:lnTo>
                                <a:lnTo>
                                  <a:pt x="3184271" y="772668"/>
                                </a:lnTo>
                                <a:lnTo>
                                  <a:pt x="2925191" y="772668"/>
                                </a:lnTo>
                                <a:lnTo>
                                  <a:pt x="2925191" y="463296"/>
                                </a:lnTo>
                                <a:lnTo>
                                  <a:pt x="3184271" y="463296"/>
                                </a:lnTo>
                                <a:lnTo>
                                  <a:pt x="3184271" y="457200"/>
                                </a:lnTo>
                                <a:lnTo>
                                  <a:pt x="2925191" y="457200"/>
                                </a:lnTo>
                                <a:lnTo>
                                  <a:pt x="2925191" y="6108"/>
                                </a:lnTo>
                                <a:lnTo>
                                  <a:pt x="2919095" y="6108"/>
                                </a:lnTo>
                                <a:lnTo>
                                  <a:pt x="2919095" y="457200"/>
                                </a:lnTo>
                                <a:lnTo>
                                  <a:pt x="2129663" y="457200"/>
                                </a:lnTo>
                                <a:lnTo>
                                  <a:pt x="2129663" y="463296"/>
                                </a:lnTo>
                                <a:lnTo>
                                  <a:pt x="2919095" y="463296"/>
                                </a:lnTo>
                                <a:lnTo>
                                  <a:pt x="2919095" y="772668"/>
                                </a:lnTo>
                                <a:lnTo>
                                  <a:pt x="2129663" y="772668"/>
                                </a:lnTo>
                                <a:lnTo>
                                  <a:pt x="2129663" y="778764"/>
                                </a:lnTo>
                                <a:lnTo>
                                  <a:pt x="4245216" y="778764"/>
                                </a:lnTo>
                                <a:lnTo>
                                  <a:pt x="4245216" y="772668"/>
                                </a:lnTo>
                                <a:lnTo>
                                  <a:pt x="3720973" y="772668"/>
                                </a:lnTo>
                                <a:lnTo>
                                  <a:pt x="3720973" y="463296"/>
                                </a:lnTo>
                                <a:lnTo>
                                  <a:pt x="4245216" y="463296"/>
                                </a:lnTo>
                                <a:lnTo>
                                  <a:pt x="4245216" y="457200"/>
                                </a:lnTo>
                                <a:close/>
                              </a:path>
                              <a:path w="6550025" h="779145">
                                <a:moveTo>
                                  <a:pt x="4245216" y="0"/>
                                </a:moveTo>
                                <a:lnTo>
                                  <a:pt x="4245216" y="0"/>
                                </a:lnTo>
                                <a:lnTo>
                                  <a:pt x="2129663" y="0"/>
                                </a:lnTo>
                                <a:lnTo>
                                  <a:pt x="2129663" y="6096"/>
                                </a:lnTo>
                                <a:lnTo>
                                  <a:pt x="4245216" y="6096"/>
                                </a:lnTo>
                                <a:lnTo>
                                  <a:pt x="4245216" y="0"/>
                                </a:lnTo>
                                <a:close/>
                              </a:path>
                              <a:path w="6550025" h="779145">
                                <a:moveTo>
                                  <a:pt x="4775568" y="457200"/>
                                </a:moveTo>
                                <a:lnTo>
                                  <a:pt x="4251325" y="457200"/>
                                </a:lnTo>
                                <a:lnTo>
                                  <a:pt x="4251325" y="6108"/>
                                </a:lnTo>
                                <a:lnTo>
                                  <a:pt x="4245229" y="6108"/>
                                </a:lnTo>
                                <a:lnTo>
                                  <a:pt x="4245229" y="457200"/>
                                </a:lnTo>
                                <a:lnTo>
                                  <a:pt x="4245229" y="463296"/>
                                </a:lnTo>
                                <a:lnTo>
                                  <a:pt x="4245229" y="772668"/>
                                </a:lnTo>
                                <a:lnTo>
                                  <a:pt x="4245229" y="778764"/>
                                </a:lnTo>
                                <a:lnTo>
                                  <a:pt x="4251325" y="778764"/>
                                </a:lnTo>
                                <a:lnTo>
                                  <a:pt x="4775568" y="778764"/>
                                </a:lnTo>
                                <a:lnTo>
                                  <a:pt x="4775568" y="772668"/>
                                </a:lnTo>
                                <a:lnTo>
                                  <a:pt x="4251325" y="772668"/>
                                </a:lnTo>
                                <a:lnTo>
                                  <a:pt x="4251325" y="463296"/>
                                </a:lnTo>
                                <a:lnTo>
                                  <a:pt x="4775568" y="463296"/>
                                </a:lnTo>
                                <a:lnTo>
                                  <a:pt x="4775568" y="457200"/>
                                </a:lnTo>
                                <a:close/>
                              </a:path>
                              <a:path w="6550025" h="779145">
                                <a:moveTo>
                                  <a:pt x="4775568" y="0"/>
                                </a:moveTo>
                                <a:lnTo>
                                  <a:pt x="4251325" y="0"/>
                                </a:lnTo>
                                <a:lnTo>
                                  <a:pt x="4245229" y="0"/>
                                </a:lnTo>
                                <a:lnTo>
                                  <a:pt x="4245229" y="6096"/>
                                </a:lnTo>
                                <a:lnTo>
                                  <a:pt x="4251325" y="6096"/>
                                </a:lnTo>
                                <a:lnTo>
                                  <a:pt x="4775568" y="6096"/>
                                </a:lnTo>
                                <a:lnTo>
                                  <a:pt x="4775568" y="0"/>
                                </a:lnTo>
                                <a:close/>
                              </a:path>
                              <a:path w="6550025" h="779145">
                                <a:moveTo>
                                  <a:pt x="5396154" y="457200"/>
                                </a:moveTo>
                                <a:lnTo>
                                  <a:pt x="4781677" y="457200"/>
                                </a:lnTo>
                                <a:lnTo>
                                  <a:pt x="4781677" y="6108"/>
                                </a:lnTo>
                                <a:lnTo>
                                  <a:pt x="4775581" y="6108"/>
                                </a:lnTo>
                                <a:lnTo>
                                  <a:pt x="4775581" y="457200"/>
                                </a:lnTo>
                                <a:lnTo>
                                  <a:pt x="4775581" y="463296"/>
                                </a:lnTo>
                                <a:lnTo>
                                  <a:pt x="4775581" y="772668"/>
                                </a:lnTo>
                                <a:lnTo>
                                  <a:pt x="4775581" y="778764"/>
                                </a:lnTo>
                                <a:lnTo>
                                  <a:pt x="4781677" y="778764"/>
                                </a:lnTo>
                                <a:lnTo>
                                  <a:pt x="5396154" y="778764"/>
                                </a:lnTo>
                                <a:lnTo>
                                  <a:pt x="5396154" y="772668"/>
                                </a:lnTo>
                                <a:lnTo>
                                  <a:pt x="4781677" y="772668"/>
                                </a:lnTo>
                                <a:lnTo>
                                  <a:pt x="4781677" y="463296"/>
                                </a:lnTo>
                                <a:lnTo>
                                  <a:pt x="5396154" y="463296"/>
                                </a:lnTo>
                                <a:lnTo>
                                  <a:pt x="5396154" y="457200"/>
                                </a:lnTo>
                                <a:close/>
                              </a:path>
                              <a:path w="6550025" h="779145">
                                <a:moveTo>
                                  <a:pt x="5396154" y="0"/>
                                </a:moveTo>
                                <a:lnTo>
                                  <a:pt x="4781677" y="0"/>
                                </a:lnTo>
                                <a:lnTo>
                                  <a:pt x="4775581" y="0"/>
                                </a:lnTo>
                                <a:lnTo>
                                  <a:pt x="4775581" y="6096"/>
                                </a:lnTo>
                                <a:lnTo>
                                  <a:pt x="4781677" y="6096"/>
                                </a:lnTo>
                                <a:lnTo>
                                  <a:pt x="5396154" y="6096"/>
                                </a:lnTo>
                                <a:lnTo>
                                  <a:pt x="5396154" y="0"/>
                                </a:lnTo>
                                <a:close/>
                              </a:path>
                              <a:path w="6550025" h="779145">
                                <a:moveTo>
                                  <a:pt x="6549898" y="6108"/>
                                </a:moveTo>
                                <a:lnTo>
                                  <a:pt x="6543802" y="6108"/>
                                </a:lnTo>
                                <a:lnTo>
                                  <a:pt x="6543802" y="457200"/>
                                </a:lnTo>
                                <a:lnTo>
                                  <a:pt x="6543802" y="463296"/>
                                </a:lnTo>
                                <a:lnTo>
                                  <a:pt x="6543802" y="772668"/>
                                </a:lnTo>
                                <a:lnTo>
                                  <a:pt x="6019546" y="772668"/>
                                </a:lnTo>
                                <a:lnTo>
                                  <a:pt x="6019546" y="463296"/>
                                </a:lnTo>
                                <a:lnTo>
                                  <a:pt x="6543802" y="463296"/>
                                </a:lnTo>
                                <a:lnTo>
                                  <a:pt x="6543802" y="457200"/>
                                </a:lnTo>
                                <a:lnTo>
                                  <a:pt x="6019546" y="457200"/>
                                </a:lnTo>
                                <a:lnTo>
                                  <a:pt x="6019546" y="6108"/>
                                </a:lnTo>
                                <a:lnTo>
                                  <a:pt x="6013450" y="6108"/>
                                </a:lnTo>
                                <a:lnTo>
                                  <a:pt x="6013450" y="457200"/>
                                </a:lnTo>
                                <a:lnTo>
                                  <a:pt x="6013450" y="463296"/>
                                </a:lnTo>
                                <a:lnTo>
                                  <a:pt x="6013450" y="772668"/>
                                </a:lnTo>
                                <a:lnTo>
                                  <a:pt x="5402326" y="772668"/>
                                </a:lnTo>
                                <a:lnTo>
                                  <a:pt x="5402326" y="463296"/>
                                </a:lnTo>
                                <a:lnTo>
                                  <a:pt x="6013450" y="463296"/>
                                </a:lnTo>
                                <a:lnTo>
                                  <a:pt x="6013450" y="457200"/>
                                </a:lnTo>
                                <a:lnTo>
                                  <a:pt x="5402326" y="457200"/>
                                </a:lnTo>
                                <a:lnTo>
                                  <a:pt x="5402326" y="6108"/>
                                </a:lnTo>
                                <a:lnTo>
                                  <a:pt x="5396230" y="6108"/>
                                </a:lnTo>
                                <a:lnTo>
                                  <a:pt x="5396230" y="457200"/>
                                </a:lnTo>
                                <a:lnTo>
                                  <a:pt x="5396230" y="463296"/>
                                </a:lnTo>
                                <a:lnTo>
                                  <a:pt x="5396230" y="772668"/>
                                </a:lnTo>
                                <a:lnTo>
                                  <a:pt x="5396230" y="778764"/>
                                </a:lnTo>
                                <a:lnTo>
                                  <a:pt x="5402326" y="778764"/>
                                </a:lnTo>
                                <a:lnTo>
                                  <a:pt x="6013450" y="778764"/>
                                </a:lnTo>
                                <a:lnTo>
                                  <a:pt x="6019546" y="778764"/>
                                </a:lnTo>
                                <a:lnTo>
                                  <a:pt x="6543802" y="778764"/>
                                </a:lnTo>
                                <a:lnTo>
                                  <a:pt x="6549898" y="778764"/>
                                </a:lnTo>
                                <a:lnTo>
                                  <a:pt x="6549898" y="772668"/>
                                </a:lnTo>
                                <a:lnTo>
                                  <a:pt x="6549898" y="463296"/>
                                </a:lnTo>
                                <a:lnTo>
                                  <a:pt x="6549898" y="457200"/>
                                </a:lnTo>
                                <a:lnTo>
                                  <a:pt x="6549898" y="6108"/>
                                </a:lnTo>
                                <a:close/>
                              </a:path>
                              <a:path w="6550025" h="779145">
                                <a:moveTo>
                                  <a:pt x="6549898" y="0"/>
                                </a:moveTo>
                                <a:lnTo>
                                  <a:pt x="6549898" y="0"/>
                                </a:lnTo>
                                <a:lnTo>
                                  <a:pt x="5396230" y="0"/>
                                </a:lnTo>
                                <a:lnTo>
                                  <a:pt x="5396230" y="6096"/>
                                </a:lnTo>
                                <a:lnTo>
                                  <a:pt x="6549898" y="6096"/>
                                </a:lnTo>
                                <a:lnTo>
                                  <a:pt x="6549898" y="0"/>
                                </a:lnTo>
                                <a:close/>
                              </a:path>
                            </a:pathLst>
                          </a:custGeom>
                          <a:solidFill>
                            <a:srgbClr val="000000"/>
                          </a:solidFill>
                        </wps:spPr>
                        <wps:bodyPr wrap="square" lIns="0" tIns="0" rIns="0" bIns="0" rtlCol="0">
                          <a:prstTxWarp prst="textNoShape">
                            <a:avLst/>
                          </a:prstTxWarp>
                          <a:noAutofit/>
                        </wps:bodyPr>
                      </wps:wsp>
                      <wps:wsp>
                        <wps:cNvPr id="864" name="Textbox 864"/>
                        <wps:cNvSpPr txBox="1"/>
                        <wps:spPr>
                          <a:xfrm>
                            <a:off x="50292" y="133350"/>
                            <a:ext cx="415290" cy="88900"/>
                          </a:xfrm>
                          <a:prstGeom prst="rect">
                            <a:avLst/>
                          </a:prstGeom>
                        </wps:spPr>
                        <wps:txbx>
                          <w:txbxContent>
                            <w:p w14:paraId="21DE7E97"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865" name="Textbox 865"/>
                        <wps:cNvSpPr txBox="1"/>
                        <wps:spPr>
                          <a:xfrm>
                            <a:off x="600709" y="194310"/>
                            <a:ext cx="657860" cy="88900"/>
                          </a:xfrm>
                          <a:prstGeom prst="rect">
                            <a:avLst/>
                          </a:prstGeom>
                        </wps:spPr>
                        <wps:txbx>
                          <w:txbxContent>
                            <w:p w14:paraId="16BB6B67" w14:textId="77777777" w:rsidR="004B2FA9" w:rsidRDefault="00000000">
                              <w:pPr>
                                <w:tabs>
                                  <w:tab w:val="left" w:pos="580"/>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866" name="Textbox 866"/>
                        <wps:cNvSpPr txBox="1"/>
                        <wps:spPr>
                          <a:xfrm>
                            <a:off x="1512061" y="140970"/>
                            <a:ext cx="440055" cy="196850"/>
                          </a:xfrm>
                          <a:prstGeom prst="rect">
                            <a:avLst/>
                          </a:prstGeom>
                        </wps:spPr>
                        <wps:txbx>
                          <w:txbxContent>
                            <w:p w14:paraId="2CADCA78" w14:textId="77777777" w:rsidR="004B2FA9" w:rsidRDefault="00000000">
                              <w:pPr>
                                <w:spacing w:line="142" w:lineRule="exact"/>
                                <w:ind w:right="18"/>
                                <w:jc w:val="center"/>
                                <w:rPr>
                                  <w:rFonts w:ascii="Calibri"/>
                                  <w:b/>
                                  <w:sz w:val="14"/>
                                </w:rPr>
                              </w:pPr>
                              <w:r>
                                <w:rPr>
                                  <w:rFonts w:ascii="Calibri"/>
                                  <w:b/>
                                  <w:spacing w:val="-2"/>
                                  <w:sz w:val="14"/>
                                </w:rPr>
                                <w:t>SUBESCALA</w:t>
                              </w:r>
                            </w:p>
                            <w:p w14:paraId="223D2FA4" w14:textId="77777777" w:rsidR="004B2FA9" w:rsidRDefault="00000000">
                              <w:pPr>
                                <w:spacing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867" name="Textbox 867"/>
                        <wps:cNvSpPr txBox="1"/>
                        <wps:spPr>
                          <a:xfrm>
                            <a:off x="2315591" y="140970"/>
                            <a:ext cx="426084" cy="196850"/>
                          </a:xfrm>
                          <a:prstGeom prst="rect">
                            <a:avLst/>
                          </a:prstGeom>
                        </wps:spPr>
                        <wps:txbx>
                          <w:txbxContent>
                            <w:p w14:paraId="24080166"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622A73AE" w14:textId="77777777" w:rsidR="004B2FA9" w:rsidRDefault="00000000">
                              <w:pPr>
                                <w:spacing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868" name="Textbox 868"/>
                        <wps:cNvSpPr txBox="1"/>
                        <wps:spPr>
                          <a:xfrm>
                            <a:off x="2987675" y="133350"/>
                            <a:ext cx="2367915" cy="204470"/>
                          </a:xfrm>
                          <a:prstGeom prst="rect">
                            <a:avLst/>
                          </a:prstGeom>
                        </wps:spPr>
                        <wps:txbx>
                          <w:txbxContent>
                            <w:p w14:paraId="77A49C7E" w14:textId="77777777" w:rsidR="004B2FA9" w:rsidRDefault="00000000">
                              <w:pPr>
                                <w:tabs>
                                  <w:tab w:val="left" w:pos="1236"/>
                                  <w:tab w:val="left" w:pos="1397"/>
                                  <w:tab w:val="left" w:pos="2129"/>
                                  <w:tab w:val="left" w:pos="3137"/>
                                </w:tabs>
                                <w:spacing w:line="156" w:lineRule="auto"/>
                                <w:ind w:right="18" w:firstLine="384"/>
                                <w:rPr>
                                  <w:rFonts w:ascii="Calibri"/>
                                  <w:b/>
                                  <w:sz w:val="14"/>
                                </w:rPr>
                              </w:pPr>
                              <w:r>
                                <w:rPr>
                                  <w:rFonts w:ascii="Calibri"/>
                                  <w:b/>
                                  <w:spacing w:val="-2"/>
                                  <w:position w:val="1"/>
                                  <w:sz w:val="14"/>
                                </w:rPr>
                                <w:t>PROVISION</w:t>
                              </w:r>
                              <w:r>
                                <w:rPr>
                                  <w:rFonts w:ascii="Calibri"/>
                                  <w:b/>
                                  <w:position w:val="1"/>
                                  <w:sz w:val="14"/>
                                </w:rPr>
                                <w:tab/>
                              </w:r>
                              <w:r>
                                <w:rPr>
                                  <w:rFonts w:ascii="Calibri"/>
                                  <w:b/>
                                  <w:position w:val="1"/>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r>
                                <w:rPr>
                                  <w:rFonts w:ascii="Calibri"/>
                                  <w:b/>
                                  <w:spacing w:val="80"/>
                                  <w:sz w:val="14"/>
                                </w:rPr>
                                <w:t xml:space="preserve"> </w:t>
                              </w:r>
                              <w:r>
                                <w:rPr>
                                  <w:rFonts w:ascii="Calibri"/>
                                  <w:b/>
                                  <w:spacing w:val="-4"/>
                                  <w:position w:val="9"/>
                                  <w:sz w:val="14"/>
                                </w:rPr>
                                <w:t>GR.</w:t>
                              </w:r>
                              <w:r>
                                <w:rPr>
                                  <w:rFonts w:ascii="Calibri"/>
                                  <w:b/>
                                  <w:position w:val="9"/>
                                  <w:sz w:val="14"/>
                                </w:rPr>
                                <w:tab/>
                              </w:r>
                              <w:r>
                                <w:rPr>
                                  <w:rFonts w:ascii="Calibri"/>
                                  <w:b/>
                                  <w:sz w:val="14"/>
                                </w:rPr>
                                <w:t>C. DESTINO</w:t>
                              </w:r>
                              <w:r>
                                <w:rPr>
                                  <w:rFonts w:ascii="Calibri"/>
                                  <w:b/>
                                  <w:spacing w:val="80"/>
                                  <w:sz w:val="14"/>
                                </w:rPr>
                                <w:t xml:space="preserve"> </w:t>
                              </w:r>
                              <w:r>
                                <w:rPr>
                                  <w:rFonts w:ascii="Calibri"/>
                                  <w:b/>
                                  <w:sz w:val="14"/>
                                </w:rPr>
                                <w:t>C. DESTINO</w:t>
                              </w:r>
                              <w:r>
                                <w:rPr>
                                  <w:rFonts w:ascii="Calibri"/>
                                  <w:b/>
                                  <w:spacing w:val="80"/>
                                  <w:sz w:val="14"/>
                                </w:rPr>
                                <w:t xml:space="preserve"> </w:t>
                              </w:r>
                              <w:r>
                                <w:rPr>
                                  <w:rFonts w:ascii="Calibri"/>
                                  <w:b/>
                                  <w:sz w:val="14"/>
                                </w:rPr>
                                <w:t>C. ESPECIFICO</w:t>
                              </w:r>
                            </w:p>
                          </w:txbxContent>
                        </wps:txbx>
                        <wps:bodyPr wrap="square" lIns="0" tIns="0" rIns="0" bIns="0" rtlCol="0">
                          <a:noAutofit/>
                        </wps:bodyPr>
                      </wps:wsp>
                      <wps:wsp>
                        <wps:cNvPr id="869" name="Textbox 869"/>
                        <wps:cNvSpPr txBox="1"/>
                        <wps:spPr>
                          <a:xfrm>
                            <a:off x="5452617" y="140970"/>
                            <a:ext cx="521970" cy="196850"/>
                          </a:xfrm>
                          <a:prstGeom prst="rect">
                            <a:avLst/>
                          </a:prstGeom>
                        </wps:spPr>
                        <wps:txbx>
                          <w:txbxContent>
                            <w:p w14:paraId="0D32BA96" w14:textId="77777777" w:rsidR="004B2FA9" w:rsidRDefault="00000000">
                              <w:pPr>
                                <w:spacing w:line="142" w:lineRule="exact"/>
                                <w:ind w:left="129"/>
                                <w:rPr>
                                  <w:rFonts w:ascii="Calibri"/>
                                  <w:b/>
                                  <w:sz w:val="14"/>
                                </w:rPr>
                              </w:pPr>
                              <w:r>
                                <w:rPr>
                                  <w:rFonts w:ascii="Calibri"/>
                                  <w:b/>
                                  <w:spacing w:val="-2"/>
                                  <w:sz w:val="14"/>
                                </w:rPr>
                                <w:t>IMPORTE</w:t>
                              </w:r>
                            </w:p>
                            <w:p w14:paraId="6E2CCE21"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870" name="Textbox 870"/>
                        <wps:cNvSpPr txBox="1"/>
                        <wps:spPr>
                          <a:xfrm>
                            <a:off x="6161278" y="133350"/>
                            <a:ext cx="251460" cy="88900"/>
                          </a:xfrm>
                          <a:prstGeom prst="rect">
                            <a:avLst/>
                          </a:prstGeom>
                        </wps:spPr>
                        <wps:txbx>
                          <w:txbxContent>
                            <w:p w14:paraId="5E6EC830"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871" name="Textbox 871"/>
                        <wps:cNvSpPr txBox="1"/>
                        <wps:spPr>
                          <a:xfrm>
                            <a:off x="163372" y="589026"/>
                            <a:ext cx="191770" cy="88900"/>
                          </a:xfrm>
                          <a:prstGeom prst="rect">
                            <a:avLst/>
                          </a:prstGeom>
                        </wps:spPr>
                        <wps:txbx>
                          <w:txbxContent>
                            <w:p w14:paraId="138486DF" w14:textId="77777777" w:rsidR="004B2FA9" w:rsidRDefault="00000000">
                              <w:pPr>
                                <w:spacing w:line="139" w:lineRule="exact"/>
                                <w:rPr>
                                  <w:rFonts w:ascii="Calibri"/>
                                  <w:sz w:val="14"/>
                                </w:rPr>
                              </w:pPr>
                              <w:r>
                                <w:rPr>
                                  <w:rFonts w:ascii="Calibri"/>
                                  <w:spacing w:val="-4"/>
                                  <w:sz w:val="14"/>
                                </w:rPr>
                                <w:t>9340</w:t>
                              </w:r>
                            </w:p>
                          </w:txbxContent>
                        </wps:txbx>
                        <wps:bodyPr wrap="square" lIns="0" tIns="0" rIns="0" bIns="0" rtlCol="0">
                          <a:noAutofit/>
                        </wps:bodyPr>
                      </wps:wsp>
                      <wps:wsp>
                        <wps:cNvPr id="872" name="Textbox 872"/>
                        <wps:cNvSpPr txBox="1"/>
                        <wps:spPr>
                          <a:xfrm>
                            <a:off x="602233" y="581405"/>
                            <a:ext cx="199390" cy="88900"/>
                          </a:xfrm>
                          <a:prstGeom prst="rect">
                            <a:avLst/>
                          </a:prstGeom>
                        </wps:spPr>
                        <wps:txbx>
                          <w:txbxContent>
                            <w:p w14:paraId="779785D9" w14:textId="77777777" w:rsidR="004B2FA9" w:rsidRDefault="00000000">
                              <w:pPr>
                                <w:spacing w:line="139" w:lineRule="exact"/>
                                <w:rPr>
                                  <w:rFonts w:ascii="Calibri"/>
                                  <w:sz w:val="14"/>
                                </w:rPr>
                              </w:pPr>
                              <w:r>
                                <w:rPr>
                                  <w:rFonts w:ascii="Calibri"/>
                                  <w:spacing w:val="-2"/>
                                  <w:sz w:val="14"/>
                                </w:rPr>
                                <w:t>4.A.6</w:t>
                              </w:r>
                            </w:p>
                          </w:txbxContent>
                        </wps:txbx>
                        <wps:bodyPr wrap="square" lIns="0" tIns="0" rIns="0" bIns="0" rtlCol="0">
                          <a:noAutofit/>
                        </wps:bodyPr>
                      </wps:wsp>
                      <wps:wsp>
                        <wps:cNvPr id="873" name="Textbox 873"/>
                        <wps:cNvSpPr txBox="1"/>
                        <wps:spPr>
                          <a:xfrm>
                            <a:off x="939038" y="526541"/>
                            <a:ext cx="348615" cy="196850"/>
                          </a:xfrm>
                          <a:prstGeom prst="rect">
                            <a:avLst/>
                          </a:prstGeom>
                        </wps:spPr>
                        <wps:txbx>
                          <w:txbxContent>
                            <w:p w14:paraId="367BB743" w14:textId="77777777" w:rsidR="004B2FA9" w:rsidRDefault="00000000">
                              <w:pPr>
                                <w:spacing w:line="142" w:lineRule="exact"/>
                                <w:ind w:right="17"/>
                                <w:jc w:val="center"/>
                                <w:rPr>
                                  <w:rFonts w:ascii="Calibri"/>
                                  <w:sz w:val="14"/>
                                </w:rPr>
                              </w:pPr>
                              <w:r>
                                <w:rPr>
                                  <w:rFonts w:ascii="Calibri"/>
                                  <w:spacing w:val="-4"/>
                                  <w:sz w:val="14"/>
                                </w:rPr>
                                <w:t>ADM.</w:t>
                              </w:r>
                            </w:p>
                            <w:p w14:paraId="433253B7" w14:textId="77777777" w:rsidR="004B2FA9" w:rsidRDefault="00000000">
                              <w:pPr>
                                <w:spacing w:line="168" w:lineRule="exact"/>
                                <w:ind w:left="-1" w:right="18"/>
                                <w:jc w:val="center"/>
                                <w:rPr>
                                  <w:rFonts w:ascii="Calibri"/>
                                  <w:sz w:val="14"/>
                                </w:rPr>
                              </w:pPr>
                              <w:r>
                                <w:rPr>
                                  <w:rFonts w:ascii="Calibri"/>
                                  <w:spacing w:val="-2"/>
                                  <w:sz w:val="14"/>
                                </w:rPr>
                                <w:t>GENERAL</w:t>
                              </w:r>
                            </w:p>
                          </w:txbxContent>
                        </wps:txbx>
                        <wps:bodyPr wrap="square" lIns="0" tIns="0" rIns="0" bIns="0" rtlCol="0">
                          <a:noAutofit/>
                        </wps:bodyPr>
                      </wps:wsp>
                      <wps:wsp>
                        <wps:cNvPr id="874" name="Textbox 874"/>
                        <wps:cNvSpPr txBox="1"/>
                        <wps:spPr>
                          <a:xfrm>
                            <a:off x="1569974" y="581405"/>
                            <a:ext cx="324485" cy="88900"/>
                          </a:xfrm>
                          <a:prstGeom prst="rect">
                            <a:avLst/>
                          </a:prstGeom>
                        </wps:spPr>
                        <wps:txbx>
                          <w:txbxContent>
                            <w:p w14:paraId="49E2F4B8" w14:textId="77777777" w:rsidR="004B2FA9" w:rsidRDefault="00000000">
                              <w:pPr>
                                <w:spacing w:line="139" w:lineRule="exact"/>
                                <w:rPr>
                                  <w:rFonts w:ascii="Calibri" w:hAnsi="Calibri"/>
                                  <w:sz w:val="14"/>
                                </w:rPr>
                              </w:pPr>
                              <w:r>
                                <w:rPr>
                                  <w:rFonts w:ascii="Calibri" w:hAnsi="Calibri"/>
                                  <w:spacing w:val="-2"/>
                                  <w:sz w:val="14"/>
                                </w:rPr>
                                <w:t>TÉCNICA</w:t>
                              </w:r>
                            </w:p>
                          </w:txbxContent>
                        </wps:txbx>
                        <wps:bodyPr wrap="square" lIns="0" tIns="0" rIns="0" bIns="0" rtlCol="0">
                          <a:noAutofit/>
                        </wps:bodyPr>
                      </wps:wsp>
                      <wps:wsp>
                        <wps:cNvPr id="875" name="Textbox 875"/>
                        <wps:cNvSpPr txBox="1"/>
                        <wps:spPr>
                          <a:xfrm>
                            <a:off x="2403982" y="526541"/>
                            <a:ext cx="248285" cy="196850"/>
                          </a:xfrm>
                          <a:prstGeom prst="rect">
                            <a:avLst/>
                          </a:prstGeom>
                        </wps:spPr>
                        <wps:txbx>
                          <w:txbxContent>
                            <w:p w14:paraId="175ECDCD" w14:textId="77777777" w:rsidR="004B2FA9" w:rsidRDefault="00000000">
                              <w:pPr>
                                <w:spacing w:line="142" w:lineRule="exact"/>
                                <w:ind w:left="33"/>
                                <w:rPr>
                                  <w:rFonts w:ascii="Calibri"/>
                                  <w:sz w:val="14"/>
                                </w:rPr>
                              </w:pPr>
                              <w:r>
                                <w:rPr>
                                  <w:rFonts w:ascii="Calibri"/>
                                  <w:spacing w:val="-2"/>
                                  <w:sz w:val="14"/>
                                </w:rPr>
                                <w:t>T.A.G</w:t>
                              </w:r>
                            </w:p>
                            <w:p w14:paraId="2B09DDE8" w14:textId="77777777" w:rsidR="004B2FA9" w:rsidRDefault="00000000">
                              <w:pPr>
                                <w:spacing w:line="168" w:lineRule="exact"/>
                                <w:rPr>
                                  <w:rFonts w:ascii="Calibri"/>
                                  <w:sz w:val="14"/>
                                </w:rPr>
                              </w:pPr>
                              <w:r>
                                <w:rPr>
                                  <w:rFonts w:ascii="Calibri"/>
                                  <w:sz w:val="14"/>
                                </w:rPr>
                                <w:t>TIPO</w:t>
                              </w:r>
                              <w:r>
                                <w:rPr>
                                  <w:rFonts w:ascii="Calibri"/>
                                  <w:spacing w:val="-5"/>
                                  <w:sz w:val="14"/>
                                </w:rPr>
                                <w:t xml:space="preserve"> </w:t>
                              </w:r>
                              <w:r>
                                <w:rPr>
                                  <w:rFonts w:ascii="Calibri"/>
                                  <w:spacing w:val="-10"/>
                                  <w:sz w:val="14"/>
                                </w:rPr>
                                <w:t>1</w:t>
                              </w:r>
                            </w:p>
                          </w:txbxContent>
                        </wps:txbx>
                        <wps:bodyPr wrap="square" lIns="0" tIns="0" rIns="0" bIns="0" rtlCol="0">
                          <a:noAutofit/>
                        </wps:bodyPr>
                      </wps:wsp>
                      <wps:wsp>
                        <wps:cNvPr id="876" name="Textbox 876"/>
                        <wps:cNvSpPr txBox="1"/>
                        <wps:spPr>
                          <a:xfrm>
                            <a:off x="3005963" y="581405"/>
                            <a:ext cx="110489" cy="88900"/>
                          </a:xfrm>
                          <a:prstGeom prst="rect">
                            <a:avLst/>
                          </a:prstGeom>
                        </wps:spPr>
                        <wps:txbx>
                          <w:txbxContent>
                            <w:p w14:paraId="0112D4F3" w14:textId="77777777" w:rsidR="004B2FA9" w:rsidRDefault="00000000">
                              <w:pPr>
                                <w:spacing w:line="139" w:lineRule="exact"/>
                                <w:rPr>
                                  <w:rFonts w:ascii="Calibri"/>
                                  <w:sz w:val="14"/>
                                </w:rPr>
                              </w:pPr>
                              <w:r>
                                <w:rPr>
                                  <w:rFonts w:ascii="Calibri"/>
                                  <w:spacing w:val="-5"/>
                                  <w:sz w:val="14"/>
                                </w:rPr>
                                <w:t>A1</w:t>
                              </w:r>
                            </w:p>
                          </w:txbxContent>
                        </wps:txbx>
                        <wps:bodyPr wrap="square" lIns="0" tIns="0" rIns="0" bIns="0" rtlCol="0">
                          <a:noAutofit/>
                        </wps:bodyPr>
                      </wps:wsp>
                      <wps:wsp>
                        <wps:cNvPr id="877" name="Textbox 877"/>
                        <wps:cNvSpPr txBox="1"/>
                        <wps:spPr>
                          <a:xfrm>
                            <a:off x="3937380" y="581405"/>
                            <a:ext cx="101600" cy="88900"/>
                          </a:xfrm>
                          <a:prstGeom prst="rect">
                            <a:avLst/>
                          </a:prstGeom>
                        </wps:spPr>
                        <wps:txbx>
                          <w:txbxContent>
                            <w:p w14:paraId="2F56E967" w14:textId="77777777" w:rsidR="004B2FA9" w:rsidRDefault="00000000">
                              <w:pPr>
                                <w:spacing w:line="139" w:lineRule="exact"/>
                                <w:rPr>
                                  <w:rFonts w:ascii="Calibri"/>
                                  <w:sz w:val="14"/>
                                </w:rPr>
                              </w:pPr>
                              <w:r>
                                <w:rPr>
                                  <w:rFonts w:ascii="Calibri"/>
                                  <w:spacing w:val="-5"/>
                                  <w:sz w:val="14"/>
                                </w:rPr>
                                <w:t>26</w:t>
                              </w:r>
                            </w:p>
                          </w:txbxContent>
                        </wps:txbx>
                        <wps:bodyPr wrap="square" lIns="0" tIns="0" rIns="0" bIns="0" rtlCol="0">
                          <a:noAutofit/>
                        </wps:bodyPr>
                      </wps:wsp>
                      <wps:wsp>
                        <wps:cNvPr id="878" name="Textbox 878"/>
                        <wps:cNvSpPr txBox="1"/>
                        <wps:spPr>
                          <a:xfrm>
                            <a:off x="4330572" y="581405"/>
                            <a:ext cx="417195" cy="88900"/>
                          </a:xfrm>
                          <a:prstGeom prst="rect">
                            <a:avLst/>
                          </a:prstGeom>
                        </wps:spPr>
                        <wps:txbx>
                          <w:txbxContent>
                            <w:p w14:paraId="502811AB" w14:textId="77777777" w:rsidR="004B2FA9" w:rsidRDefault="00000000">
                              <w:pPr>
                                <w:spacing w:line="139" w:lineRule="exact"/>
                                <w:rPr>
                                  <w:rFonts w:ascii="Calibri" w:hAnsi="Calibri"/>
                                  <w:sz w:val="14"/>
                                </w:rPr>
                              </w:pPr>
                              <w:r>
                                <w:rPr>
                                  <w:rFonts w:ascii="Calibri" w:hAnsi="Calibri"/>
                                  <w:spacing w:val="-2"/>
                                  <w:sz w:val="14"/>
                                </w:rPr>
                                <w:t>11.695,32€</w:t>
                              </w:r>
                            </w:p>
                          </w:txbxContent>
                        </wps:txbx>
                        <wps:bodyPr wrap="square" lIns="0" tIns="0" rIns="0" bIns="0" rtlCol="0">
                          <a:noAutofit/>
                        </wps:bodyPr>
                      </wps:wsp>
                      <wps:wsp>
                        <wps:cNvPr id="879" name="Textbox 879"/>
                        <wps:cNvSpPr txBox="1"/>
                        <wps:spPr>
                          <a:xfrm>
                            <a:off x="5042280" y="581405"/>
                            <a:ext cx="101600" cy="88900"/>
                          </a:xfrm>
                          <a:prstGeom prst="rect">
                            <a:avLst/>
                          </a:prstGeom>
                        </wps:spPr>
                        <wps:txbx>
                          <w:txbxContent>
                            <w:p w14:paraId="646B5746"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880" name="Textbox 880"/>
                        <wps:cNvSpPr txBox="1"/>
                        <wps:spPr>
                          <a:xfrm>
                            <a:off x="5495290" y="581405"/>
                            <a:ext cx="1009650" cy="96520"/>
                          </a:xfrm>
                          <a:prstGeom prst="rect">
                            <a:avLst/>
                          </a:prstGeom>
                        </wps:spPr>
                        <wps:txbx>
                          <w:txbxContent>
                            <w:p w14:paraId="6D90299C" w14:textId="77777777" w:rsidR="004B2FA9" w:rsidRDefault="00000000">
                              <w:pPr>
                                <w:tabs>
                                  <w:tab w:val="left" w:pos="902"/>
                                </w:tabs>
                                <w:spacing w:line="151" w:lineRule="exact"/>
                                <w:rPr>
                                  <w:rFonts w:ascii="Calibri" w:hAnsi="Calibri"/>
                                  <w:sz w:val="14"/>
                                </w:rPr>
                              </w:pPr>
                              <w:r>
                                <w:rPr>
                                  <w:rFonts w:ascii="Calibri" w:hAnsi="Calibri"/>
                                  <w:position w:val="1"/>
                                  <w:sz w:val="14"/>
                                </w:rPr>
                                <w:t>40.555,06</w:t>
                              </w:r>
                              <w:r>
                                <w:rPr>
                                  <w:rFonts w:ascii="Calibri" w:hAnsi="Calibri"/>
                                  <w:spacing w:val="-7"/>
                                  <w:position w:val="1"/>
                                  <w:sz w:val="14"/>
                                </w:rPr>
                                <w:t xml:space="preserve"> </w:t>
                              </w:r>
                              <w:r>
                                <w:rPr>
                                  <w:rFonts w:ascii="Calibri" w:hAnsi="Calibri"/>
                                  <w:spacing w:val="-12"/>
                                  <w:position w:val="1"/>
                                  <w:sz w:val="14"/>
                                </w:rPr>
                                <w:t>€</w:t>
                              </w:r>
                              <w:r>
                                <w:rPr>
                                  <w:rFonts w:ascii="Calibri" w:hAnsi="Calibri"/>
                                  <w:position w:val="1"/>
                                  <w:sz w:val="14"/>
                                </w:rPr>
                                <w:tab/>
                              </w:r>
                              <w:r>
                                <w:rPr>
                                  <w:rFonts w:ascii="Calibri" w:hAnsi="Calibri"/>
                                  <w:sz w:val="14"/>
                                </w:rPr>
                                <w:t>69.810,82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inline>
            </w:drawing>
          </mc:Choice>
          <mc:Fallback>
            <w:pict>
              <v:group w14:anchorId="384C2287" id="Group 861" o:spid="_x0000_s1663" style="width:515.75pt;height:61.35pt;mso-position-horizontal-relative:char;mso-position-vertical-relative:line" coordsize="65500,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">
                <v:shape id="Graphic 862" o:spid="_x0000_s1664" style="position:absolute;left:60;top:61;width:65380;height:4514;visibility:visible;mso-wrap-style:square;v-text-anchor:top" coordsize="6537959,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" path="m494080,l,,,451091r494080,l494080,xem878128,l500176,r,451091l878128,451091,878128,xem1320038,l884174,r,451091l1320038,451091,1320038,xem2115870,l1326134,r,451091l2115870,451091,2115870,xem2912999,l2122043,r,451091l2912999,451091,2912999,xem3176651,l2919095,r,451091l3176651,451091,3176651,xem3708831,l3184271,r,451091l3708831,451091,3708831,xem4239120,l3714877,r,451091l4239120,451091,4239120,xem4769472,l4245229,r,451091l4769472,451091,4769472,xem5388534,l4775581,r,451091l5388534,451091,5388534,xem6007354,l5394706,r,451091l6007354,451091,6007354,xem6537706,l6013450,r,451091l6537706,451091,6537706,xe" fillcolor="silver" stroked="f">
                  <v:path arrowok="t"/>
                </v:shape>
                <v:shape id="Graphic 863" o:spid="_x0000_s1665" style="position:absolute;width:65500;height:7791;visibility:visible;mso-wrap-style:square;v-text-anchor:top" coordsize="655002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" path="m2123490,457200r-791260,l1332230,6108r-6096,l1326134,457200r,6096l1326134,772668r-435864,l890270,463296r435864,l1326134,457200r-435864,l890270,6108r-6096,l884174,457200r,6096l884174,772668r-377902,l506272,463296r377902,l884174,457200r-377902,l506272,6108r-6096,l500176,457200r,6096l500176,772668r-494080,l6096,463296r494080,l500176,457200r-494080,l6096,6108,,6108,,457200r,6096l,772668r,6096l6096,778764r2117394,l2123490,772668r-791260,l1332230,463296r791260,l2123490,457200xem2123490,r,l,,,6096r2123490,l2123490,xem2129650,6108r-6083,l2123567,457200r,6096l2123567,772668r,6096l2129650,778764r,-6096l2129650,463296r,-6096l2129650,6108xem2129650,r-6083,l2123567,6096r6083,l2129650,xem4245216,457200r-524243,l3720973,6108r-6096,l3714877,457200r,6096l3714877,772668r-524510,l3190367,463296r524510,l3714877,457200r-524510,l3190367,6108r-6096,l3184271,457200r,6096l3184271,772668r-259080,l2925191,463296r259080,l3184271,457200r-259080,l2925191,6108r-6096,l2919095,457200r-789432,l2129663,463296r789432,l2919095,772668r-789432,l2129663,778764r2115553,l4245216,772668r-524243,l3720973,463296r524243,l4245216,457200xem4245216,r,l2129663,r,6096l4245216,6096r,-6096xem4775568,457200r-524243,l4251325,6108r-6096,l4245229,457200r,6096l4245229,772668r,6096l4251325,778764r524243,l4775568,772668r-524243,l4251325,463296r524243,l4775568,457200xem4775568,l4251325,r-6096,l4245229,6096r6096,l4775568,6096r,-6096xem5396154,457200r-614477,l4781677,6108r-6096,l4775581,457200r,6096l4775581,772668r,6096l4781677,778764r614477,l5396154,772668r-614477,l4781677,463296r614477,l5396154,457200xem5396154,l4781677,r-6096,l4775581,6096r6096,l5396154,6096r,-6096xem6549898,6108r-6096,l6543802,457200r,6096l6543802,772668r-524256,l6019546,463296r524256,l6543802,457200r-524256,l6019546,6108r-6096,l6013450,457200r,6096l6013450,772668r-611124,l5402326,463296r611124,l6013450,457200r-611124,l5402326,6108r-6096,l5396230,457200r,6096l5396230,772668r,6096l5402326,778764r611124,l6019546,778764r524256,l6549898,778764r,-6096l6549898,463296r,-6096l6549898,6108xem6549898,r,l5396230,r,6096l6549898,6096r,-6096xe" fillcolor="black" stroked="f">
                  <v:path arrowok="t"/>
                </v:shape>
                <v:shape id="Textbox 864" o:spid="_x0000_s1666" type="#_x0000_t202" style="position:absolute;left:502;top:1333;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21DE7E97" w14:textId="77777777" w:rsidR="004B2FA9" w:rsidRDefault="00000000">
                        <w:pPr>
                          <w:spacing w:line="139" w:lineRule="exact"/>
                          <w:rPr>
                            <w:rFonts w:ascii="Calibri"/>
                            <w:b/>
                            <w:sz w:val="14"/>
                          </w:rPr>
                        </w:pPr>
                        <w:r>
                          <w:rPr>
                            <w:rFonts w:ascii="Calibri"/>
                            <w:b/>
                            <w:spacing w:val="-2"/>
                            <w:sz w:val="14"/>
                          </w:rPr>
                          <w:t>ORGANICA</w:t>
                        </w:r>
                      </w:p>
                    </w:txbxContent>
                  </v:textbox>
                </v:shape>
                <v:shape id="Textbox 865" o:spid="_x0000_s1667" type="#_x0000_t202" style="position:absolute;left:6007;top:1943;width:6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16BB6B67" w14:textId="77777777" w:rsidR="004B2FA9" w:rsidRDefault="00000000">
                        <w:pPr>
                          <w:tabs>
                            <w:tab w:val="left" w:pos="580"/>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866" o:spid="_x0000_s1668" type="#_x0000_t202" style="position:absolute;left:15120;top:1409;width:440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2CADCA78" w14:textId="77777777" w:rsidR="004B2FA9" w:rsidRDefault="00000000">
                        <w:pPr>
                          <w:spacing w:line="142" w:lineRule="exact"/>
                          <w:ind w:right="18"/>
                          <w:jc w:val="center"/>
                          <w:rPr>
                            <w:rFonts w:ascii="Calibri"/>
                            <w:b/>
                            <w:sz w:val="14"/>
                          </w:rPr>
                        </w:pPr>
                        <w:r>
                          <w:rPr>
                            <w:rFonts w:ascii="Calibri"/>
                            <w:b/>
                            <w:spacing w:val="-2"/>
                            <w:sz w:val="14"/>
                          </w:rPr>
                          <w:t>SUBESCALA</w:t>
                        </w:r>
                      </w:p>
                      <w:p w14:paraId="223D2FA4" w14:textId="77777777" w:rsidR="004B2FA9" w:rsidRDefault="00000000">
                        <w:pPr>
                          <w:spacing w:line="168" w:lineRule="exact"/>
                          <w:ind w:right="17"/>
                          <w:jc w:val="center"/>
                          <w:rPr>
                            <w:rFonts w:ascii="Calibri"/>
                            <w:b/>
                            <w:sz w:val="14"/>
                          </w:rPr>
                        </w:pPr>
                        <w:r>
                          <w:rPr>
                            <w:rFonts w:ascii="Calibri"/>
                            <w:b/>
                            <w:spacing w:val="-2"/>
                            <w:sz w:val="14"/>
                          </w:rPr>
                          <w:t>CLASE</w:t>
                        </w:r>
                      </w:p>
                    </w:txbxContent>
                  </v:textbox>
                </v:shape>
                <v:shape id="Textbox 867" o:spid="_x0000_s1669" type="#_x0000_t202" style="position:absolute;left:23155;top:1409;width:426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24080166"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622A73AE" w14:textId="77777777" w:rsidR="004B2FA9" w:rsidRDefault="00000000">
                        <w:pPr>
                          <w:spacing w:line="168" w:lineRule="exact"/>
                          <w:ind w:left="57"/>
                          <w:rPr>
                            <w:rFonts w:ascii="Calibri"/>
                            <w:b/>
                            <w:sz w:val="14"/>
                          </w:rPr>
                        </w:pPr>
                        <w:r>
                          <w:rPr>
                            <w:rFonts w:ascii="Calibri"/>
                            <w:b/>
                            <w:spacing w:val="-2"/>
                            <w:sz w:val="14"/>
                          </w:rPr>
                          <w:t>TRABAJO</w:t>
                        </w:r>
                      </w:p>
                    </w:txbxContent>
                  </v:textbox>
                </v:shape>
                <v:shape id="Textbox 868" o:spid="_x0000_s1670" type="#_x0000_t202" style="position:absolute;left:29876;top:1333;width:2367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77A49C7E" w14:textId="77777777" w:rsidR="004B2FA9" w:rsidRDefault="00000000">
                        <w:pPr>
                          <w:tabs>
                            <w:tab w:val="left" w:pos="1236"/>
                            <w:tab w:val="left" w:pos="1397"/>
                            <w:tab w:val="left" w:pos="2129"/>
                            <w:tab w:val="left" w:pos="3137"/>
                          </w:tabs>
                          <w:spacing w:line="156" w:lineRule="auto"/>
                          <w:ind w:right="18" w:firstLine="384"/>
                          <w:rPr>
                            <w:rFonts w:ascii="Calibri"/>
                            <w:b/>
                            <w:sz w:val="14"/>
                          </w:rPr>
                        </w:pPr>
                        <w:r>
                          <w:rPr>
                            <w:rFonts w:ascii="Calibri"/>
                            <w:b/>
                            <w:spacing w:val="-2"/>
                            <w:position w:val="1"/>
                            <w:sz w:val="14"/>
                          </w:rPr>
                          <w:t>PROVISION</w:t>
                        </w:r>
                        <w:r>
                          <w:rPr>
                            <w:rFonts w:ascii="Calibri"/>
                            <w:b/>
                            <w:position w:val="1"/>
                            <w:sz w:val="14"/>
                          </w:rPr>
                          <w:tab/>
                        </w:r>
                        <w:r>
                          <w:rPr>
                            <w:rFonts w:ascii="Calibri"/>
                            <w:b/>
                            <w:position w:val="1"/>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r>
                          <w:rPr>
                            <w:rFonts w:ascii="Calibri"/>
                            <w:b/>
                            <w:spacing w:val="80"/>
                            <w:sz w:val="14"/>
                          </w:rPr>
                          <w:t xml:space="preserve"> </w:t>
                        </w:r>
                        <w:r>
                          <w:rPr>
                            <w:rFonts w:ascii="Calibri"/>
                            <w:b/>
                            <w:spacing w:val="-4"/>
                            <w:position w:val="9"/>
                            <w:sz w:val="14"/>
                          </w:rPr>
                          <w:t>GR.</w:t>
                        </w:r>
                        <w:r>
                          <w:rPr>
                            <w:rFonts w:ascii="Calibri"/>
                            <w:b/>
                            <w:position w:val="9"/>
                            <w:sz w:val="14"/>
                          </w:rPr>
                          <w:tab/>
                        </w:r>
                        <w:r>
                          <w:rPr>
                            <w:rFonts w:ascii="Calibri"/>
                            <w:b/>
                            <w:sz w:val="14"/>
                          </w:rPr>
                          <w:t>C. DESTINO</w:t>
                        </w:r>
                        <w:r>
                          <w:rPr>
                            <w:rFonts w:ascii="Calibri"/>
                            <w:b/>
                            <w:spacing w:val="80"/>
                            <w:sz w:val="14"/>
                          </w:rPr>
                          <w:t xml:space="preserve"> </w:t>
                        </w:r>
                        <w:r>
                          <w:rPr>
                            <w:rFonts w:ascii="Calibri"/>
                            <w:b/>
                            <w:sz w:val="14"/>
                          </w:rPr>
                          <w:t>C. DESTINO</w:t>
                        </w:r>
                        <w:r>
                          <w:rPr>
                            <w:rFonts w:ascii="Calibri"/>
                            <w:b/>
                            <w:spacing w:val="80"/>
                            <w:sz w:val="14"/>
                          </w:rPr>
                          <w:t xml:space="preserve"> </w:t>
                        </w:r>
                        <w:r>
                          <w:rPr>
                            <w:rFonts w:ascii="Calibri"/>
                            <w:b/>
                            <w:sz w:val="14"/>
                          </w:rPr>
                          <w:t>C. ESPECIFICO</w:t>
                        </w:r>
                      </w:p>
                    </w:txbxContent>
                  </v:textbox>
                </v:shape>
                <v:shape id="Textbox 869" o:spid="_x0000_s1671" type="#_x0000_t202" style="position:absolute;left:54526;top:1409;width:521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0D32BA96" w14:textId="77777777" w:rsidR="004B2FA9" w:rsidRDefault="00000000">
                        <w:pPr>
                          <w:spacing w:line="142" w:lineRule="exact"/>
                          <w:ind w:left="129"/>
                          <w:rPr>
                            <w:rFonts w:ascii="Calibri"/>
                            <w:b/>
                            <w:sz w:val="14"/>
                          </w:rPr>
                        </w:pPr>
                        <w:r>
                          <w:rPr>
                            <w:rFonts w:ascii="Calibri"/>
                            <w:b/>
                            <w:spacing w:val="-2"/>
                            <w:sz w:val="14"/>
                          </w:rPr>
                          <w:t>IMPORTE</w:t>
                        </w:r>
                      </w:p>
                      <w:p w14:paraId="6E2CCE21"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870" o:spid="_x0000_s1672" type="#_x0000_t202" style="position:absolute;left:61612;top:1333;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5E6EC830" w14:textId="77777777" w:rsidR="004B2FA9" w:rsidRDefault="00000000">
                        <w:pPr>
                          <w:spacing w:line="139" w:lineRule="exact"/>
                          <w:rPr>
                            <w:rFonts w:ascii="Calibri"/>
                            <w:b/>
                            <w:sz w:val="14"/>
                          </w:rPr>
                        </w:pPr>
                        <w:r>
                          <w:rPr>
                            <w:rFonts w:ascii="Calibri"/>
                            <w:b/>
                            <w:spacing w:val="-2"/>
                            <w:sz w:val="14"/>
                          </w:rPr>
                          <w:t>TOTAL</w:t>
                        </w:r>
                      </w:p>
                    </w:txbxContent>
                  </v:textbox>
                </v:shape>
                <v:shape id="Textbox 871" o:spid="_x0000_s1673" type="#_x0000_t202" style="position:absolute;left:1633;top:5890;width:191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138486DF" w14:textId="77777777" w:rsidR="004B2FA9" w:rsidRDefault="00000000">
                        <w:pPr>
                          <w:spacing w:line="139" w:lineRule="exact"/>
                          <w:rPr>
                            <w:rFonts w:ascii="Calibri"/>
                            <w:sz w:val="14"/>
                          </w:rPr>
                        </w:pPr>
                        <w:r>
                          <w:rPr>
                            <w:rFonts w:ascii="Calibri"/>
                            <w:spacing w:val="-4"/>
                            <w:sz w:val="14"/>
                          </w:rPr>
                          <w:t>9340</w:t>
                        </w:r>
                      </w:p>
                    </w:txbxContent>
                  </v:textbox>
                </v:shape>
                <v:shape id="Textbox 872" o:spid="_x0000_s1674" type="#_x0000_t202" style="position:absolute;left:6022;top:5814;width:199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779785D9" w14:textId="77777777" w:rsidR="004B2FA9" w:rsidRDefault="00000000">
                        <w:pPr>
                          <w:spacing w:line="139" w:lineRule="exact"/>
                          <w:rPr>
                            <w:rFonts w:ascii="Calibri"/>
                            <w:sz w:val="14"/>
                          </w:rPr>
                        </w:pPr>
                        <w:r>
                          <w:rPr>
                            <w:rFonts w:ascii="Calibri"/>
                            <w:spacing w:val="-2"/>
                            <w:sz w:val="14"/>
                          </w:rPr>
                          <w:t>4.A.6</w:t>
                        </w:r>
                      </w:p>
                    </w:txbxContent>
                  </v:textbox>
                </v:shape>
                <v:shape id="Textbox 873" o:spid="_x0000_s1675" type="#_x0000_t202" style="position:absolute;left:9390;top:5265;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367BB743" w14:textId="77777777" w:rsidR="004B2FA9" w:rsidRDefault="00000000">
                        <w:pPr>
                          <w:spacing w:line="142" w:lineRule="exact"/>
                          <w:ind w:right="17"/>
                          <w:jc w:val="center"/>
                          <w:rPr>
                            <w:rFonts w:ascii="Calibri"/>
                            <w:sz w:val="14"/>
                          </w:rPr>
                        </w:pPr>
                        <w:r>
                          <w:rPr>
                            <w:rFonts w:ascii="Calibri"/>
                            <w:spacing w:val="-4"/>
                            <w:sz w:val="14"/>
                          </w:rPr>
                          <w:t>ADM.</w:t>
                        </w:r>
                      </w:p>
                      <w:p w14:paraId="433253B7" w14:textId="77777777" w:rsidR="004B2FA9" w:rsidRDefault="00000000">
                        <w:pPr>
                          <w:spacing w:line="168" w:lineRule="exact"/>
                          <w:ind w:left="-1" w:right="18"/>
                          <w:jc w:val="center"/>
                          <w:rPr>
                            <w:rFonts w:ascii="Calibri"/>
                            <w:sz w:val="14"/>
                          </w:rPr>
                        </w:pPr>
                        <w:r>
                          <w:rPr>
                            <w:rFonts w:ascii="Calibri"/>
                            <w:spacing w:val="-2"/>
                            <w:sz w:val="14"/>
                          </w:rPr>
                          <w:t>GENERAL</w:t>
                        </w:r>
                      </w:p>
                    </w:txbxContent>
                  </v:textbox>
                </v:shape>
                <v:shape id="Textbox 874" o:spid="_x0000_s1676" type="#_x0000_t202" style="position:absolute;left:15699;top:5814;width:32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49E2F4B8" w14:textId="77777777" w:rsidR="004B2FA9" w:rsidRDefault="00000000">
                        <w:pPr>
                          <w:spacing w:line="139" w:lineRule="exact"/>
                          <w:rPr>
                            <w:rFonts w:ascii="Calibri" w:hAnsi="Calibri"/>
                            <w:sz w:val="14"/>
                          </w:rPr>
                        </w:pPr>
                        <w:r>
                          <w:rPr>
                            <w:rFonts w:ascii="Calibri" w:hAnsi="Calibri"/>
                            <w:spacing w:val="-2"/>
                            <w:sz w:val="14"/>
                          </w:rPr>
                          <w:t>TÉCNICA</w:t>
                        </w:r>
                      </w:p>
                    </w:txbxContent>
                  </v:textbox>
                </v:shape>
                <v:shape id="Textbox 875" o:spid="_x0000_s1677" type="#_x0000_t202" style="position:absolute;left:24039;top:5265;width:24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175ECDCD" w14:textId="77777777" w:rsidR="004B2FA9" w:rsidRDefault="00000000">
                        <w:pPr>
                          <w:spacing w:line="142" w:lineRule="exact"/>
                          <w:ind w:left="33"/>
                          <w:rPr>
                            <w:rFonts w:ascii="Calibri"/>
                            <w:sz w:val="14"/>
                          </w:rPr>
                        </w:pPr>
                        <w:r>
                          <w:rPr>
                            <w:rFonts w:ascii="Calibri"/>
                            <w:spacing w:val="-2"/>
                            <w:sz w:val="14"/>
                          </w:rPr>
                          <w:t>T.A.G</w:t>
                        </w:r>
                      </w:p>
                      <w:p w14:paraId="2B09DDE8" w14:textId="77777777" w:rsidR="004B2FA9" w:rsidRDefault="00000000">
                        <w:pPr>
                          <w:spacing w:line="168" w:lineRule="exact"/>
                          <w:rPr>
                            <w:rFonts w:ascii="Calibri"/>
                            <w:sz w:val="14"/>
                          </w:rPr>
                        </w:pPr>
                        <w:r>
                          <w:rPr>
                            <w:rFonts w:ascii="Calibri"/>
                            <w:sz w:val="14"/>
                          </w:rPr>
                          <w:t>TIPO</w:t>
                        </w:r>
                        <w:r>
                          <w:rPr>
                            <w:rFonts w:ascii="Calibri"/>
                            <w:spacing w:val="-5"/>
                            <w:sz w:val="14"/>
                          </w:rPr>
                          <w:t xml:space="preserve"> </w:t>
                        </w:r>
                        <w:r>
                          <w:rPr>
                            <w:rFonts w:ascii="Calibri"/>
                            <w:spacing w:val="-10"/>
                            <w:sz w:val="14"/>
                          </w:rPr>
                          <w:t>1</w:t>
                        </w:r>
                      </w:p>
                    </w:txbxContent>
                  </v:textbox>
                </v:shape>
                <v:shape id="Textbox 876" o:spid="_x0000_s1678" type="#_x0000_t202" style="position:absolute;left:30059;top:5814;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0112D4F3" w14:textId="77777777" w:rsidR="004B2FA9" w:rsidRDefault="00000000">
                        <w:pPr>
                          <w:spacing w:line="139" w:lineRule="exact"/>
                          <w:rPr>
                            <w:rFonts w:ascii="Calibri"/>
                            <w:sz w:val="14"/>
                          </w:rPr>
                        </w:pPr>
                        <w:r>
                          <w:rPr>
                            <w:rFonts w:ascii="Calibri"/>
                            <w:spacing w:val="-5"/>
                            <w:sz w:val="14"/>
                          </w:rPr>
                          <w:t>A1</w:t>
                        </w:r>
                      </w:p>
                    </w:txbxContent>
                  </v:textbox>
                </v:shape>
                <v:shape id="Textbox 877" o:spid="_x0000_s1679" type="#_x0000_t202" style="position:absolute;left:39373;top:581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2F56E967" w14:textId="77777777" w:rsidR="004B2FA9" w:rsidRDefault="00000000">
                        <w:pPr>
                          <w:spacing w:line="139" w:lineRule="exact"/>
                          <w:rPr>
                            <w:rFonts w:ascii="Calibri"/>
                            <w:sz w:val="14"/>
                          </w:rPr>
                        </w:pPr>
                        <w:r>
                          <w:rPr>
                            <w:rFonts w:ascii="Calibri"/>
                            <w:spacing w:val="-5"/>
                            <w:sz w:val="14"/>
                          </w:rPr>
                          <w:t>26</w:t>
                        </w:r>
                      </w:p>
                    </w:txbxContent>
                  </v:textbox>
                </v:shape>
                <v:shape id="Textbox 878" o:spid="_x0000_s1680" type="#_x0000_t202" style="position:absolute;left:43305;top:5814;width:417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502811AB" w14:textId="77777777" w:rsidR="004B2FA9" w:rsidRDefault="00000000">
                        <w:pPr>
                          <w:spacing w:line="139" w:lineRule="exact"/>
                          <w:rPr>
                            <w:rFonts w:ascii="Calibri" w:hAnsi="Calibri"/>
                            <w:sz w:val="14"/>
                          </w:rPr>
                        </w:pPr>
                        <w:r>
                          <w:rPr>
                            <w:rFonts w:ascii="Calibri" w:hAnsi="Calibri"/>
                            <w:spacing w:val="-2"/>
                            <w:sz w:val="14"/>
                          </w:rPr>
                          <w:t>11.695,32€</w:t>
                        </w:r>
                      </w:p>
                    </w:txbxContent>
                  </v:textbox>
                </v:shape>
                <v:shape id="Textbox 879" o:spid="_x0000_s1681" type="#_x0000_t202" style="position:absolute;left:50422;top:581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646B5746" w14:textId="77777777" w:rsidR="004B2FA9" w:rsidRDefault="00000000">
                        <w:pPr>
                          <w:spacing w:line="139" w:lineRule="exact"/>
                          <w:rPr>
                            <w:rFonts w:ascii="Calibri"/>
                            <w:sz w:val="14"/>
                          </w:rPr>
                        </w:pPr>
                        <w:r>
                          <w:rPr>
                            <w:rFonts w:ascii="Calibri"/>
                            <w:spacing w:val="-5"/>
                            <w:sz w:val="14"/>
                          </w:rPr>
                          <w:t>24</w:t>
                        </w:r>
                      </w:p>
                    </w:txbxContent>
                  </v:textbox>
                </v:shape>
                <v:shape id="Textbox 880" o:spid="_x0000_s1682" type="#_x0000_t202" style="position:absolute;left:54952;top:5814;width:1009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6D90299C" w14:textId="77777777" w:rsidR="004B2FA9" w:rsidRDefault="00000000">
                        <w:pPr>
                          <w:tabs>
                            <w:tab w:val="left" w:pos="902"/>
                          </w:tabs>
                          <w:spacing w:line="151" w:lineRule="exact"/>
                          <w:rPr>
                            <w:rFonts w:ascii="Calibri" w:hAnsi="Calibri"/>
                            <w:sz w:val="14"/>
                          </w:rPr>
                        </w:pPr>
                        <w:r>
                          <w:rPr>
                            <w:rFonts w:ascii="Calibri" w:hAnsi="Calibri"/>
                            <w:position w:val="1"/>
                            <w:sz w:val="14"/>
                          </w:rPr>
                          <w:t>40.555,06</w:t>
                        </w:r>
                        <w:r>
                          <w:rPr>
                            <w:rFonts w:ascii="Calibri" w:hAnsi="Calibri"/>
                            <w:spacing w:val="-7"/>
                            <w:position w:val="1"/>
                            <w:sz w:val="14"/>
                          </w:rPr>
                          <w:t xml:space="preserve"> </w:t>
                        </w:r>
                        <w:r>
                          <w:rPr>
                            <w:rFonts w:ascii="Calibri" w:hAnsi="Calibri"/>
                            <w:spacing w:val="-12"/>
                            <w:position w:val="1"/>
                            <w:sz w:val="14"/>
                          </w:rPr>
                          <w:t>€</w:t>
                        </w:r>
                        <w:r>
                          <w:rPr>
                            <w:rFonts w:ascii="Calibri" w:hAnsi="Calibri"/>
                            <w:position w:val="1"/>
                            <w:sz w:val="14"/>
                          </w:rPr>
                          <w:tab/>
                        </w:r>
                        <w:r>
                          <w:rPr>
                            <w:rFonts w:ascii="Calibri" w:hAnsi="Calibri"/>
                            <w:sz w:val="14"/>
                          </w:rPr>
                          <w:t>69.810,82</w:t>
                        </w:r>
                        <w:r>
                          <w:rPr>
                            <w:rFonts w:ascii="Calibri" w:hAnsi="Calibri"/>
                            <w:spacing w:val="-7"/>
                            <w:sz w:val="14"/>
                          </w:rPr>
                          <w:t xml:space="preserve"> </w:t>
                        </w:r>
                        <w:r>
                          <w:rPr>
                            <w:rFonts w:ascii="Calibri" w:hAnsi="Calibri"/>
                            <w:spacing w:val="-10"/>
                            <w:sz w:val="14"/>
                          </w:rPr>
                          <w:t>€</w:t>
                        </w:r>
                      </w:p>
                    </w:txbxContent>
                  </v:textbox>
                </v:shape>
                <w10:anchorlock/>
              </v:group>
            </w:pict>
          </mc:Fallback>
        </mc:AlternateContent>
      </w:r>
    </w:p>
    <w:p w14:paraId="7BC93D59" w14:textId="77777777" w:rsidR="004B2FA9" w:rsidRDefault="00000000">
      <w:pPr>
        <w:spacing w:before="157"/>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72437C03"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25596DCB" wp14:editId="72D5D118">
                <wp:extent cx="6556375" cy="800100"/>
                <wp:effectExtent l="0" t="0" r="0" b="0"/>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6375" cy="800100"/>
                          <a:chOff x="0" y="0"/>
                          <a:chExt cx="6556375" cy="800100"/>
                        </a:xfrm>
                      </wpg:grpSpPr>
                      <wps:wsp>
                        <wps:cNvPr id="882" name="Graphic 882"/>
                        <wps:cNvSpPr/>
                        <wps:spPr>
                          <a:xfrm>
                            <a:off x="6096" y="6095"/>
                            <a:ext cx="6544309" cy="455930"/>
                          </a:xfrm>
                          <a:custGeom>
                            <a:avLst/>
                            <a:gdLst/>
                            <a:ahLst/>
                            <a:cxnLst/>
                            <a:rect l="l" t="t" r="r" b="b"/>
                            <a:pathLst>
                              <a:path w="6544309" h="455930">
                                <a:moveTo>
                                  <a:pt x="494080" y="0"/>
                                </a:moveTo>
                                <a:lnTo>
                                  <a:pt x="0" y="0"/>
                                </a:lnTo>
                                <a:lnTo>
                                  <a:pt x="0" y="455676"/>
                                </a:lnTo>
                                <a:lnTo>
                                  <a:pt x="494080" y="455676"/>
                                </a:lnTo>
                                <a:lnTo>
                                  <a:pt x="494080" y="0"/>
                                </a:lnTo>
                                <a:close/>
                              </a:path>
                              <a:path w="6544309" h="455930">
                                <a:moveTo>
                                  <a:pt x="878128" y="0"/>
                                </a:moveTo>
                                <a:lnTo>
                                  <a:pt x="500176" y="0"/>
                                </a:lnTo>
                                <a:lnTo>
                                  <a:pt x="500176" y="455676"/>
                                </a:lnTo>
                                <a:lnTo>
                                  <a:pt x="878128" y="455676"/>
                                </a:lnTo>
                                <a:lnTo>
                                  <a:pt x="878128" y="0"/>
                                </a:lnTo>
                                <a:close/>
                              </a:path>
                              <a:path w="6544309" h="455930">
                                <a:moveTo>
                                  <a:pt x="1321562" y="0"/>
                                </a:moveTo>
                                <a:lnTo>
                                  <a:pt x="884174" y="0"/>
                                </a:lnTo>
                                <a:lnTo>
                                  <a:pt x="884174" y="455676"/>
                                </a:lnTo>
                                <a:lnTo>
                                  <a:pt x="1321562" y="455676"/>
                                </a:lnTo>
                                <a:lnTo>
                                  <a:pt x="1321562" y="0"/>
                                </a:lnTo>
                                <a:close/>
                              </a:path>
                              <a:path w="6544309" h="455930">
                                <a:moveTo>
                                  <a:pt x="2117394" y="0"/>
                                </a:moveTo>
                                <a:lnTo>
                                  <a:pt x="1327658" y="0"/>
                                </a:lnTo>
                                <a:lnTo>
                                  <a:pt x="1327658" y="455676"/>
                                </a:lnTo>
                                <a:lnTo>
                                  <a:pt x="2117394" y="455676"/>
                                </a:lnTo>
                                <a:lnTo>
                                  <a:pt x="2117394" y="0"/>
                                </a:lnTo>
                                <a:close/>
                              </a:path>
                              <a:path w="6544309" h="455930">
                                <a:moveTo>
                                  <a:pt x="2912999" y="0"/>
                                </a:moveTo>
                                <a:lnTo>
                                  <a:pt x="2123567" y="0"/>
                                </a:lnTo>
                                <a:lnTo>
                                  <a:pt x="2123567" y="455676"/>
                                </a:lnTo>
                                <a:lnTo>
                                  <a:pt x="2912999" y="455676"/>
                                </a:lnTo>
                                <a:lnTo>
                                  <a:pt x="2912999" y="0"/>
                                </a:lnTo>
                                <a:close/>
                              </a:path>
                              <a:path w="6544309" h="455930">
                                <a:moveTo>
                                  <a:pt x="3178175" y="0"/>
                                </a:moveTo>
                                <a:lnTo>
                                  <a:pt x="2919095" y="0"/>
                                </a:lnTo>
                                <a:lnTo>
                                  <a:pt x="2919095" y="455676"/>
                                </a:lnTo>
                                <a:lnTo>
                                  <a:pt x="3178175" y="455676"/>
                                </a:lnTo>
                                <a:lnTo>
                                  <a:pt x="3178175" y="0"/>
                                </a:lnTo>
                                <a:close/>
                              </a:path>
                              <a:path w="6544309" h="455930">
                                <a:moveTo>
                                  <a:pt x="3710355" y="0"/>
                                </a:moveTo>
                                <a:lnTo>
                                  <a:pt x="3184271" y="0"/>
                                </a:lnTo>
                                <a:lnTo>
                                  <a:pt x="3184271" y="455676"/>
                                </a:lnTo>
                                <a:lnTo>
                                  <a:pt x="3710355" y="455676"/>
                                </a:lnTo>
                                <a:lnTo>
                                  <a:pt x="3710355" y="0"/>
                                </a:lnTo>
                                <a:close/>
                              </a:path>
                              <a:path w="6544309" h="455930">
                                <a:moveTo>
                                  <a:pt x="4240657" y="0"/>
                                </a:moveTo>
                                <a:lnTo>
                                  <a:pt x="3716401" y="0"/>
                                </a:lnTo>
                                <a:lnTo>
                                  <a:pt x="3716401" y="455676"/>
                                </a:lnTo>
                                <a:lnTo>
                                  <a:pt x="4240657" y="455676"/>
                                </a:lnTo>
                                <a:lnTo>
                                  <a:pt x="4240657" y="0"/>
                                </a:lnTo>
                                <a:close/>
                              </a:path>
                              <a:path w="6544309" h="455930">
                                <a:moveTo>
                                  <a:pt x="4772520" y="0"/>
                                </a:moveTo>
                                <a:lnTo>
                                  <a:pt x="4248277" y="0"/>
                                </a:lnTo>
                                <a:lnTo>
                                  <a:pt x="4248277" y="455676"/>
                                </a:lnTo>
                                <a:lnTo>
                                  <a:pt x="4772520" y="455676"/>
                                </a:lnTo>
                                <a:lnTo>
                                  <a:pt x="4772520" y="0"/>
                                </a:lnTo>
                                <a:close/>
                              </a:path>
                              <a:path w="6544309" h="455930">
                                <a:moveTo>
                                  <a:pt x="5393106" y="0"/>
                                </a:moveTo>
                                <a:lnTo>
                                  <a:pt x="4778629" y="0"/>
                                </a:lnTo>
                                <a:lnTo>
                                  <a:pt x="4778629" y="455676"/>
                                </a:lnTo>
                                <a:lnTo>
                                  <a:pt x="5393106" y="455676"/>
                                </a:lnTo>
                                <a:lnTo>
                                  <a:pt x="5393106" y="0"/>
                                </a:lnTo>
                                <a:close/>
                              </a:path>
                              <a:path w="6544309" h="455930">
                                <a:moveTo>
                                  <a:pt x="6011926" y="0"/>
                                </a:moveTo>
                                <a:lnTo>
                                  <a:pt x="5399278" y="0"/>
                                </a:lnTo>
                                <a:lnTo>
                                  <a:pt x="5399278" y="455676"/>
                                </a:lnTo>
                                <a:lnTo>
                                  <a:pt x="6011926" y="455676"/>
                                </a:lnTo>
                                <a:lnTo>
                                  <a:pt x="6011926" y="0"/>
                                </a:lnTo>
                                <a:close/>
                              </a:path>
                              <a:path w="6544309" h="455930">
                                <a:moveTo>
                                  <a:pt x="6543802" y="0"/>
                                </a:moveTo>
                                <a:lnTo>
                                  <a:pt x="6019546" y="0"/>
                                </a:lnTo>
                                <a:lnTo>
                                  <a:pt x="6019546" y="455676"/>
                                </a:lnTo>
                                <a:lnTo>
                                  <a:pt x="6543802" y="455676"/>
                                </a:lnTo>
                                <a:lnTo>
                                  <a:pt x="6543802" y="0"/>
                                </a:lnTo>
                                <a:close/>
                              </a:path>
                            </a:pathLst>
                          </a:custGeom>
                          <a:solidFill>
                            <a:srgbClr val="C0C0C0"/>
                          </a:solidFill>
                        </wps:spPr>
                        <wps:bodyPr wrap="square" lIns="0" tIns="0" rIns="0" bIns="0" rtlCol="0">
                          <a:prstTxWarp prst="textNoShape">
                            <a:avLst/>
                          </a:prstTxWarp>
                          <a:noAutofit/>
                        </wps:bodyPr>
                      </wps:wsp>
                      <wps:wsp>
                        <wps:cNvPr id="883" name="Graphic 883"/>
                        <wps:cNvSpPr/>
                        <wps:spPr>
                          <a:xfrm>
                            <a:off x="0" y="0"/>
                            <a:ext cx="6556375" cy="800100"/>
                          </a:xfrm>
                          <a:custGeom>
                            <a:avLst/>
                            <a:gdLst/>
                            <a:ahLst/>
                            <a:cxnLst/>
                            <a:rect l="l" t="t" r="r" b="b"/>
                            <a:pathLst>
                              <a:path w="6556375" h="800100">
                                <a:moveTo>
                                  <a:pt x="2123490" y="461784"/>
                                </a:moveTo>
                                <a:lnTo>
                                  <a:pt x="1333754" y="461784"/>
                                </a:lnTo>
                                <a:lnTo>
                                  <a:pt x="1327658" y="461784"/>
                                </a:lnTo>
                                <a:lnTo>
                                  <a:pt x="1327658" y="467868"/>
                                </a:lnTo>
                                <a:lnTo>
                                  <a:pt x="1327658" y="794004"/>
                                </a:lnTo>
                                <a:lnTo>
                                  <a:pt x="890270" y="794004"/>
                                </a:lnTo>
                                <a:lnTo>
                                  <a:pt x="890270" y="467868"/>
                                </a:lnTo>
                                <a:lnTo>
                                  <a:pt x="1327658" y="467868"/>
                                </a:lnTo>
                                <a:lnTo>
                                  <a:pt x="1327658" y="461784"/>
                                </a:lnTo>
                                <a:lnTo>
                                  <a:pt x="890270" y="461784"/>
                                </a:lnTo>
                                <a:lnTo>
                                  <a:pt x="884224" y="461784"/>
                                </a:lnTo>
                                <a:lnTo>
                                  <a:pt x="884174" y="467868"/>
                                </a:lnTo>
                                <a:lnTo>
                                  <a:pt x="884174" y="794004"/>
                                </a:lnTo>
                                <a:lnTo>
                                  <a:pt x="506272" y="794004"/>
                                </a:lnTo>
                                <a:lnTo>
                                  <a:pt x="506272" y="467868"/>
                                </a:lnTo>
                                <a:lnTo>
                                  <a:pt x="884174" y="467868"/>
                                </a:lnTo>
                                <a:lnTo>
                                  <a:pt x="884174" y="461784"/>
                                </a:lnTo>
                                <a:lnTo>
                                  <a:pt x="506272" y="461784"/>
                                </a:lnTo>
                                <a:lnTo>
                                  <a:pt x="500176" y="461784"/>
                                </a:lnTo>
                                <a:lnTo>
                                  <a:pt x="500176" y="467868"/>
                                </a:lnTo>
                                <a:lnTo>
                                  <a:pt x="500176" y="794004"/>
                                </a:lnTo>
                                <a:lnTo>
                                  <a:pt x="6096" y="794004"/>
                                </a:lnTo>
                                <a:lnTo>
                                  <a:pt x="6096" y="467868"/>
                                </a:lnTo>
                                <a:lnTo>
                                  <a:pt x="500176" y="467868"/>
                                </a:lnTo>
                                <a:lnTo>
                                  <a:pt x="500176" y="461784"/>
                                </a:lnTo>
                                <a:lnTo>
                                  <a:pt x="6096" y="461784"/>
                                </a:lnTo>
                                <a:lnTo>
                                  <a:pt x="0" y="461784"/>
                                </a:lnTo>
                                <a:lnTo>
                                  <a:pt x="0" y="467868"/>
                                </a:lnTo>
                                <a:lnTo>
                                  <a:pt x="0" y="794004"/>
                                </a:lnTo>
                                <a:lnTo>
                                  <a:pt x="0" y="800100"/>
                                </a:lnTo>
                                <a:lnTo>
                                  <a:pt x="6096" y="800100"/>
                                </a:lnTo>
                                <a:lnTo>
                                  <a:pt x="2123490" y="800100"/>
                                </a:lnTo>
                                <a:lnTo>
                                  <a:pt x="2123490" y="794004"/>
                                </a:lnTo>
                                <a:lnTo>
                                  <a:pt x="1333754" y="794004"/>
                                </a:lnTo>
                                <a:lnTo>
                                  <a:pt x="1333754" y="467868"/>
                                </a:lnTo>
                                <a:lnTo>
                                  <a:pt x="2123490" y="467868"/>
                                </a:lnTo>
                                <a:lnTo>
                                  <a:pt x="2123490" y="461784"/>
                                </a:lnTo>
                                <a:close/>
                              </a:path>
                              <a:path w="6556375" h="800100">
                                <a:moveTo>
                                  <a:pt x="2123490" y="0"/>
                                </a:moveTo>
                                <a:lnTo>
                                  <a:pt x="2123490" y="0"/>
                                </a:lnTo>
                                <a:lnTo>
                                  <a:pt x="0" y="0"/>
                                </a:lnTo>
                                <a:lnTo>
                                  <a:pt x="0" y="6096"/>
                                </a:lnTo>
                                <a:lnTo>
                                  <a:pt x="0" y="461772"/>
                                </a:lnTo>
                                <a:lnTo>
                                  <a:pt x="6096" y="461772"/>
                                </a:lnTo>
                                <a:lnTo>
                                  <a:pt x="6096" y="6096"/>
                                </a:lnTo>
                                <a:lnTo>
                                  <a:pt x="500176" y="6096"/>
                                </a:lnTo>
                                <a:lnTo>
                                  <a:pt x="500176" y="461772"/>
                                </a:lnTo>
                                <a:lnTo>
                                  <a:pt x="506272" y="461772"/>
                                </a:lnTo>
                                <a:lnTo>
                                  <a:pt x="506272" y="6096"/>
                                </a:lnTo>
                                <a:lnTo>
                                  <a:pt x="884174" y="6096"/>
                                </a:lnTo>
                                <a:lnTo>
                                  <a:pt x="884174" y="461772"/>
                                </a:lnTo>
                                <a:lnTo>
                                  <a:pt x="890270" y="461772"/>
                                </a:lnTo>
                                <a:lnTo>
                                  <a:pt x="890270" y="6096"/>
                                </a:lnTo>
                                <a:lnTo>
                                  <a:pt x="1327658" y="6096"/>
                                </a:lnTo>
                                <a:lnTo>
                                  <a:pt x="1327658" y="461772"/>
                                </a:lnTo>
                                <a:lnTo>
                                  <a:pt x="1333754" y="461772"/>
                                </a:lnTo>
                                <a:lnTo>
                                  <a:pt x="1333754" y="6096"/>
                                </a:lnTo>
                                <a:lnTo>
                                  <a:pt x="2123490" y="6096"/>
                                </a:lnTo>
                                <a:lnTo>
                                  <a:pt x="2123490" y="0"/>
                                </a:lnTo>
                                <a:close/>
                              </a:path>
                              <a:path w="6556375" h="800100">
                                <a:moveTo>
                                  <a:pt x="2129650" y="461784"/>
                                </a:moveTo>
                                <a:lnTo>
                                  <a:pt x="2123567" y="461784"/>
                                </a:lnTo>
                                <a:lnTo>
                                  <a:pt x="2123567" y="467868"/>
                                </a:lnTo>
                                <a:lnTo>
                                  <a:pt x="2123567" y="794004"/>
                                </a:lnTo>
                                <a:lnTo>
                                  <a:pt x="2123567" y="800100"/>
                                </a:lnTo>
                                <a:lnTo>
                                  <a:pt x="2129650" y="800100"/>
                                </a:lnTo>
                                <a:lnTo>
                                  <a:pt x="2129650" y="794004"/>
                                </a:lnTo>
                                <a:lnTo>
                                  <a:pt x="2129650" y="467868"/>
                                </a:lnTo>
                                <a:lnTo>
                                  <a:pt x="2129650" y="461784"/>
                                </a:lnTo>
                                <a:close/>
                              </a:path>
                              <a:path w="6556375" h="800100">
                                <a:moveTo>
                                  <a:pt x="2129650" y="0"/>
                                </a:moveTo>
                                <a:lnTo>
                                  <a:pt x="2123567" y="0"/>
                                </a:lnTo>
                                <a:lnTo>
                                  <a:pt x="2123567" y="6096"/>
                                </a:lnTo>
                                <a:lnTo>
                                  <a:pt x="2123567" y="461772"/>
                                </a:lnTo>
                                <a:lnTo>
                                  <a:pt x="2129650" y="461772"/>
                                </a:lnTo>
                                <a:lnTo>
                                  <a:pt x="2129650" y="6096"/>
                                </a:lnTo>
                                <a:lnTo>
                                  <a:pt x="2129650" y="0"/>
                                </a:lnTo>
                                <a:close/>
                              </a:path>
                              <a:path w="6556375" h="800100">
                                <a:moveTo>
                                  <a:pt x="4778616" y="461784"/>
                                </a:moveTo>
                                <a:lnTo>
                                  <a:pt x="4254373" y="461784"/>
                                </a:lnTo>
                                <a:lnTo>
                                  <a:pt x="4248277" y="461784"/>
                                </a:lnTo>
                                <a:lnTo>
                                  <a:pt x="4248277" y="467868"/>
                                </a:lnTo>
                                <a:lnTo>
                                  <a:pt x="4248277" y="794004"/>
                                </a:lnTo>
                                <a:lnTo>
                                  <a:pt x="3722497" y="794004"/>
                                </a:lnTo>
                                <a:lnTo>
                                  <a:pt x="3722497" y="467868"/>
                                </a:lnTo>
                                <a:lnTo>
                                  <a:pt x="4248277" y="467868"/>
                                </a:lnTo>
                                <a:lnTo>
                                  <a:pt x="4248277" y="461784"/>
                                </a:lnTo>
                                <a:lnTo>
                                  <a:pt x="3722497" y="461784"/>
                                </a:lnTo>
                                <a:lnTo>
                                  <a:pt x="3716451" y="461784"/>
                                </a:lnTo>
                                <a:lnTo>
                                  <a:pt x="3716401" y="467868"/>
                                </a:lnTo>
                                <a:lnTo>
                                  <a:pt x="3716401" y="794004"/>
                                </a:lnTo>
                                <a:lnTo>
                                  <a:pt x="3190367" y="794004"/>
                                </a:lnTo>
                                <a:lnTo>
                                  <a:pt x="3190367" y="467868"/>
                                </a:lnTo>
                                <a:lnTo>
                                  <a:pt x="3716401" y="467868"/>
                                </a:lnTo>
                                <a:lnTo>
                                  <a:pt x="3716401" y="461784"/>
                                </a:lnTo>
                                <a:lnTo>
                                  <a:pt x="3190367" y="461784"/>
                                </a:lnTo>
                                <a:lnTo>
                                  <a:pt x="3184271" y="461784"/>
                                </a:lnTo>
                                <a:lnTo>
                                  <a:pt x="3184271" y="467868"/>
                                </a:lnTo>
                                <a:lnTo>
                                  <a:pt x="3184271" y="794004"/>
                                </a:lnTo>
                                <a:lnTo>
                                  <a:pt x="2925191" y="794004"/>
                                </a:lnTo>
                                <a:lnTo>
                                  <a:pt x="2925191" y="467868"/>
                                </a:lnTo>
                                <a:lnTo>
                                  <a:pt x="3184271" y="467868"/>
                                </a:lnTo>
                                <a:lnTo>
                                  <a:pt x="3184271" y="461784"/>
                                </a:lnTo>
                                <a:lnTo>
                                  <a:pt x="2925191" y="461784"/>
                                </a:lnTo>
                                <a:lnTo>
                                  <a:pt x="2919095" y="461784"/>
                                </a:lnTo>
                                <a:lnTo>
                                  <a:pt x="2129663" y="461784"/>
                                </a:lnTo>
                                <a:lnTo>
                                  <a:pt x="2129663" y="467868"/>
                                </a:lnTo>
                                <a:lnTo>
                                  <a:pt x="2919095" y="467868"/>
                                </a:lnTo>
                                <a:lnTo>
                                  <a:pt x="2919095" y="794004"/>
                                </a:lnTo>
                                <a:lnTo>
                                  <a:pt x="2129663" y="794004"/>
                                </a:lnTo>
                                <a:lnTo>
                                  <a:pt x="2129663" y="800100"/>
                                </a:lnTo>
                                <a:lnTo>
                                  <a:pt x="4778616" y="800100"/>
                                </a:lnTo>
                                <a:lnTo>
                                  <a:pt x="4778616" y="794004"/>
                                </a:lnTo>
                                <a:lnTo>
                                  <a:pt x="4254373" y="794004"/>
                                </a:lnTo>
                                <a:lnTo>
                                  <a:pt x="4254373" y="467868"/>
                                </a:lnTo>
                                <a:lnTo>
                                  <a:pt x="4778616" y="467868"/>
                                </a:lnTo>
                                <a:lnTo>
                                  <a:pt x="4778616" y="461784"/>
                                </a:lnTo>
                                <a:close/>
                              </a:path>
                              <a:path w="6556375" h="800100">
                                <a:moveTo>
                                  <a:pt x="4778616" y="0"/>
                                </a:moveTo>
                                <a:lnTo>
                                  <a:pt x="4778616" y="0"/>
                                </a:lnTo>
                                <a:lnTo>
                                  <a:pt x="2129663" y="0"/>
                                </a:lnTo>
                                <a:lnTo>
                                  <a:pt x="2129663" y="6096"/>
                                </a:lnTo>
                                <a:lnTo>
                                  <a:pt x="2919095" y="6096"/>
                                </a:lnTo>
                                <a:lnTo>
                                  <a:pt x="2919095" y="461772"/>
                                </a:lnTo>
                                <a:lnTo>
                                  <a:pt x="2925191" y="461772"/>
                                </a:lnTo>
                                <a:lnTo>
                                  <a:pt x="2925191" y="6096"/>
                                </a:lnTo>
                                <a:lnTo>
                                  <a:pt x="3184271" y="6096"/>
                                </a:lnTo>
                                <a:lnTo>
                                  <a:pt x="3184271" y="461772"/>
                                </a:lnTo>
                                <a:lnTo>
                                  <a:pt x="3190367" y="461772"/>
                                </a:lnTo>
                                <a:lnTo>
                                  <a:pt x="3190367" y="6096"/>
                                </a:lnTo>
                                <a:lnTo>
                                  <a:pt x="3716401" y="6096"/>
                                </a:lnTo>
                                <a:lnTo>
                                  <a:pt x="3716401" y="461772"/>
                                </a:lnTo>
                                <a:lnTo>
                                  <a:pt x="3722497" y="461772"/>
                                </a:lnTo>
                                <a:lnTo>
                                  <a:pt x="3722497" y="6096"/>
                                </a:lnTo>
                                <a:lnTo>
                                  <a:pt x="4248277" y="6096"/>
                                </a:lnTo>
                                <a:lnTo>
                                  <a:pt x="4248277" y="461772"/>
                                </a:lnTo>
                                <a:lnTo>
                                  <a:pt x="4254373" y="461772"/>
                                </a:lnTo>
                                <a:lnTo>
                                  <a:pt x="4254373" y="6096"/>
                                </a:lnTo>
                                <a:lnTo>
                                  <a:pt x="4778616" y="6096"/>
                                </a:lnTo>
                                <a:lnTo>
                                  <a:pt x="4778616" y="0"/>
                                </a:lnTo>
                                <a:close/>
                              </a:path>
                              <a:path w="6556375" h="800100">
                                <a:moveTo>
                                  <a:pt x="5399202" y="461784"/>
                                </a:moveTo>
                                <a:lnTo>
                                  <a:pt x="4784725" y="461784"/>
                                </a:lnTo>
                                <a:lnTo>
                                  <a:pt x="4778629" y="461784"/>
                                </a:lnTo>
                                <a:lnTo>
                                  <a:pt x="4778629" y="467868"/>
                                </a:lnTo>
                                <a:lnTo>
                                  <a:pt x="4778629" y="794004"/>
                                </a:lnTo>
                                <a:lnTo>
                                  <a:pt x="4778629" y="800100"/>
                                </a:lnTo>
                                <a:lnTo>
                                  <a:pt x="4784725" y="800100"/>
                                </a:lnTo>
                                <a:lnTo>
                                  <a:pt x="5399202" y="800100"/>
                                </a:lnTo>
                                <a:lnTo>
                                  <a:pt x="5399202" y="794004"/>
                                </a:lnTo>
                                <a:lnTo>
                                  <a:pt x="4784725" y="794004"/>
                                </a:lnTo>
                                <a:lnTo>
                                  <a:pt x="4784725" y="467868"/>
                                </a:lnTo>
                                <a:lnTo>
                                  <a:pt x="5399202" y="467868"/>
                                </a:lnTo>
                                <a:lnTo>
                                  <a:pt x="5399202" y="461784"/>
                                </a:lnTo>
                                <a:close/>
                              </a:path>
                              <a:path w="6556375" h="800100">
                                <a:moveTo>
                                  <a:pt x="5399202" y="0"/>
                                </a:moveTo>
                                <a:lnTo>
                                  <a:pt x="4784725" y="0"/>
                                </a:lnTo>
                                <a:lnTo>
                                  <a:pt x="4778629" y="0"/>
                                </a:lnTo>
                                <a:lnTo>
                                  <a:pt x="4778629" y="6096"/>
                                </a:lnTo>
                                <a:lnTo>
                                  <a:pt x="4778629" y="461772"/>
                                </a:lnTo>
                                <a:lnTo>
                                  <a:pt x="4784725" y="461772"/>
                                </a:lnTo>
                                <a:lnTo>
                                  <a:pt x="4784725" y="6096"/>
                                </a:lnTo>
                                <a:lnTo>
                                  <a:pt x="5399202" y="6096"/>
                                </a:lnTo>
                                <a:lnTo>
                                  <a:pt x="5399202" y="0"/>
                                </a:lnTo>
                                <a:close/>
                              </a:path>
                              <a:path w="6556375" h="800100">
                                <a:moveTo>
                                  <a:pt x="6555994" y="461784"/>
                                </a:moveTo>
                                <a:lnTo>
                                  <a:pt x="6549898" y="461784"/>
                                </a:lnTo>
                                <a:lnTo>
                                  <a:pt x="6549898" y="467868"/>
                                </a:lnTo>
                                <a:lnTo>
                                  <a:pt x="6549898" y="794004"/>
                                </a:lnTo>
                                <a:lnTo>
                                  <a:pt x="6025642" y="794004"/>
                                </a:lnTo>
                                <a:lnTo>
                                  <a:pt x="6025642" y="467868"/>
                                </a:lnTo>
                                <a:lnTo>
                                  <a:pt x="6549898" y="467868"/>
                                </a:lnTo>
                                <a:lnTo>
                                  <a:pt x="6549898" y="461784"/>
                                </a:lnTo>
                                <a:lnTo>
                                  <a:pt x="6025642" y="461784"/>
                                </a:lnTo>
                                <a:lnTo>
                                  <a:pt x="6019546" y="461784"/>
                                </a:lnTo>
                                <a:lnTo>
                                  <a:pt x="6019546" y="467868"/>
                                </a:lnTo>
                                <a:lnTo>
                                  <a:pt x="6019546" y="794004"/>
                                </a:lnTo>
                                <a:lnTo>
                                  <a:pt x="5405374" y="794004"/>
                                </a:lnTo>
                                <a:lnTo>
                                  <a:pt x="5405374" y="467868"/>
                                </a:lnTo>
                                <a:lnTo>
                                  <a:pt x="6019546" y="467868"/>
                                </a:lnTo>
                                <a:lnTo>
                                  <a:pt x="6019546" y="461784"/>
                                </a:lnTo>
                                <a:lnTo>
                                  <a:pt x="5405374" y="461784"/>
                                </a:lnTo>
                                <a:lnTo>
                                  <a:pt x="5399278" y="461784"/>
                                </a:lnTo>
                                <a:lnTo>
                                  <a:pt x="5399278" y="467868"/>
                                </a:lnTo>
                                <a:lnTo>
                                  <a:pt x="5399278" y="794004"/>
                                </a:lnTo>
                                <a:lnTo>
                                  <a:pt x="5399278" y="800100"/>
                                </a:lnTo>
                                <a:lnTo>
                                  <a:pt x="5405374" y="800100"/>
                                </a:lnTo>
                                <a:lnTo>
                                  <a:pt x="6019546" y="800100"/>
                                </a:lnTo>
                                <a:lnTo>
                                  <a:pt x="6025642" y="800100"/>
                                </a:lnTo>
                                <a:lnTo>
                                  <a:pt x="6549898" y="800100"/>
                                </a:lnTo>
                                <a:lnTo>
                                  <a:pt x="6555994" y="800100"/>
                                </a:lnTo>
                                <a:lnTo>
                                  <a:pt x="6555994" y="794004"/>
                                </a:lnTo>
                                <a:lnTo>
                                  <a:pt x="6555994" y="467868"/>
                                </a:lnTo>
                                <a:lnTo>
                                  <a:pt x="6555994" y="461784"/>
                                </a:lnTo>
                                <a:close/>
                              </a:path>
                              <a:path w="6556375" h="800100">
                                <a:moveTo>
                                  <a:pt x="6555994" y="0"/>
                                </a:moveTo>
                                <a:lnTo>
                                  <a:pt x="6555994" y="0"/>
                                </a:lnTo>
                                <a:lnTo>
                                  <a:pt x="5399278" y="0"/>
                                </a:lnTo>
                                <a:lnTo>
                                  <a:pt x="5399278" y="6096"/>
                                </a:lnTo>
                                <a:lnTo>
                                  <a:pt x="5399278" y="461772"/>
                                </a:lnTo>
                                <a:lnTo>
                                  <a:pt x="5405374" y="461772"/>
                                </a:lnTo>
                                <a:lnTo>
                                  <a:pt x="5405374" y="6096"/>
                                </a:lnTo>
                                <a:lnTo>
                                  <a:pt x="6019546" y="6096"/>
                                </a:lnTo>
                                <a:lnTo>
                                  <a:pt x="6019546" y="461772"/>
                                </a:lnTo>
                                <a:lnTo>
                                  <a:pt x="6025642" y="461772"/>
                                </a:lnTo>
                                <a:lnTo>
                                  <a:pt x="6025642" y="6096"/>
                                </a:lnTo>
                                <a:lnTo>
                                  <a:pt x="6549898" y="6096"/>
                                </a:lnTo>
                                <a:lnTo>
                                  <a:pt x="6549898" y="461772"/>
                                </a:lnTo>
                                <a:lnTo>
                                  <a:pt x="6555994" y="461772"/>
                                </a:lnTo>
                                <a:lnTo>
                                  <a:pt x="6555994" y="6096"/>
                                </a:lnTo>
                                <a:lnTo>
                                  <a:pt x="6555994" y="0"/>
                                </a:lnTo>
                                <a:close/>
                              </a:path>
                            </a:pathLst>
                          </a:custGeom>
                          <a:solidFill>
                            <a:srgbClr val="000000"/>
                          </a:solidFill>
                        </wps:spPr>
                        <wps:bodyPr wrap="square" lIns="0" tIns="0" rIns="0" bIns="0" rtlCol="0">
                          <a:prstTxWarp prst="textNoShape">
                            <a:avLst/>
                          </a:prstTxWarp>
                          <a:noAutofit/>
                        </wps:bodyPr>
                      </wps:wsp>
                      <wps:wsp>
                        <wps:cNvPr id="884" name="Textbox 884"/>
                        <wps:cNvSpPr txBox="1"/>
                        <wps:spPr>
                          <a:xfrm>
                            <a:off x="50292" y="133350"/>
                            <a:ext cx="415290" cy="88900"/>
                          </a:xfrm>
                          <a:prstGeom prst="rect">
                            <a:avLst/>
                          </a:prstGeom>
                        </wps:spPr>
                        <wps:txbx>
                          <w:txbxContent>
                            <w:p w14:paraId="681D7F80"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885" name="Textbox 885"/>
                        <wps:cNvSpPr txBox="1"/>
                        <wps:spPr>
                          <a:xfrm>
                            <a:off x="600709" y="197357"/>
                            <a:ext cx="657860" cy="88900"/>
                          </a:xfrm>
                          <a:prstGeom prst="rect">
                            <a:avLst/>
                          </a:prstGeom>
                        </wps:spPr>
                        <wps:txbx>
                          <w:txbxContent>
                            <w:p w14:paraId="016D7107" w14:textId="77777777" w:rsidR="004B2FA9" w:rsidRDefault="00000000">
                              <w:pPr>
                                <w:tabs>
                                  <w:tab w:val="left" w:pos="580"/>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886" name="Textbox 886"/>
                        <wps:cNvSpPr txBox="1"/>
                        <wps:spPr>
                          <a:xfrm>
                            <a:off x="1513586" y="142494"/>
                            <a:ext cx="440055" cy="198120"/>
                          </a:xfrm>
                          <a:prstGeom prst="rect">
                            <a:avLst/>
                          </a:prstGeom>
                        </wps:spPr>
                        <wps:txbx>
                          <w:txbxContent>
                            <w:p w14:paraId="324BFCFC" w14:textId="77777777" w:rsidR="004B2FA9" w:rsidRDefault="00000000">
                              <w:pPr>
                                <w:spacing w:line="142" w:lineRule="exact"/>
                                <w:ind w:right="18"/>
                                <w:jc w:val="center"/>
                                <w:rPr>
                                  <w:rFonts w:ascii="Calibri"/>
                                  <w:b/>
                                  <w:sz w:val="14"/>
                                </w:rPr>
                              </w:pPr>
                              <w:r>
                                <w:rPr>
                                  <w:rFonts w:ascii="Calibri"/>
                                  <w:b/>
                                  <w:spacing w:val="-2"/>
                                  <w:sz w:val="14"/>
                                </w:rPr>
                                <w:t>SUBESCALA</w:t>
                              </w:r>
                            </w:p>
                            <w:p w14:paraId="28351BE7" w14:textId="77777777" w:rsidR="004B2FA9" w:rsidRDefault="00000000">
                              <w:pPr>
                                <w:spacing w:before="2"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887" name="Textbox 887"/>
                        <wps:cNvSpPr txBox="1"/>
                        <wps:spPr>
                          <a:xfrm>
                            <a:off x="2317114" y="142494"/>
                            <a:ext cx="426084" cy="198120"/>
                          </a:xfrm>
                          <a:prstGeom prst="rect">
                            <a:avLst/>
                          </a:prstGeom>
                        </wps:spPr>
                        <wps:txbx>
                          <w:txbxContent>
                            <w:p w14:paraId="6D7AAE48"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167CFE0A" w14:textId="77777777" w:rsidR="004B2FA9" w:rsidRDefault="00000000">
                              <w:pPr>
                                <w:spacing w:before="2"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888" name="Textbox 888"/>
                        <wps:cNvSpPr txBox="1"/>
                        <wps:spPr>
                          <a:xfrm>
                            <a:off x="3243707" y="133350"/>
                            <a:ext cx="429259" cy="88900"/>
                          </a:xfrm>
                          <a:prstGeom prst="rect">
                            <a:avLst/>
                          </a:prstGeom>
                        </wps:spPr>
                        <wps:txbx>
                          <w:txbxContent>
                            <w:p w14:paraId="7D5AEE7F" w14:textId="77777777" w:rsidR="004B2FA9" w:rsidRDefault="00000000">
                              <w:pPr>
                                <w:spacing w:line="139" w:lineRule="exact"/>
                                <w:rPr>
                                  <w:rFonts w:ascii="Calibri"/>
                                  <w:b/>
                                  <w:sz w:val="14"/>
                                </w:rPr>
                              </w:pPr>
                              <w:r>
                                <w:rPr>
                                  <w:rFonts w:ascii="Calibri"/>
                                  <w:b/>
                                  <w:spacing w:val="-2"/>
                                  <w:sz w:val="14"/>
                                </w:rPr>
                                <w:t>PROVISION</w:t>
                              </w:r>
                            </w:p>
                          </w:txbxContent>
                        </wps:txbx>
                        <wps:bodyPr wrap="square" lIns="0" tIns="0" rIns="0" bIns="0" rtlCol="0">
                          <a:noAutofit/>
                        </wps:bodyPr>
                      </wps:wsp>
                      <wps:wsp>
                        <wps:cNvPr id="889" name="Textbox 889"/>
                        <wps:cNvSpPr txBox="1"/>
                        <wps:spPr>
                          <a:xfrm>
                            <a:off x="6167373" y="133350"/>
                            <a:ext cx="251460" cy="88900"/>
                          </a:xfrm>
                          <a:prstGeom prst="rect">
                            <a:avLst/>
                          </a:prstGeom>
                        </wps:spPr>
                        <wps:txbx>
                          <w:txbxContent>
                            <w:p w14:paraId="538C8971"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890" name="Textbox 890"/>
                        <wps:cNvSpPr txBox="1"/>
                        <wps:spPr>
                          <a:xfrm>
                            <a:off x="2987675" y="197357"/>
                            <a:ext cx="143510" cy="88900"/>
                          </a:xfrm>
                          <a:prstGeom prst="rect">
                            <a:avLst/>
                          </a:prstGeom>
                        </wps:spPr>
                        <wps:txbx>
                          <w:txbxContent>
                            <w:p w14:paraId="74E1F654" w14:textId="77777777" w:rsidR="004B2FA9" w:rsidRDefault="00000000">
                              <w:pPr>
                                <w:spacing w:line="139" w:lineRule="exact"/>
                                <w:rPr>
                                  <w:rFonts w:ascii="Calibri"/>
                                  <w:b/>
                                  <w:sz w:val="14"/>
                                </w:rPr>
                              </w:pPr>
                              <w:r>
                                <w:rPr>
                                  <w:rFonts w:ascii="Calibri"/>
                                  <w:b/>
                                  <w:spacing w:val="-5"/>
                                  <w:sz w:val="14"/>
                                </w:rPr>
                                <w:t>GR.</w:t>
                              </w:r>
                            </w:p>
                          </w:txbxContent>
                        </wps:txbx>
                        <wps:bodyPr wrap="square" lIns="0" tIns="0" rIns="0" bIns="0" rtlCol="0">
                          <a:noAutofit/>
                        </wps:bodyPr>
                      </wps:wsp>
                      <wps:wsp>
                        <wps:cNvPr id="891" name="Textbox 891"/>
                        <wps:cNvSpPr txBox="1"/>
                        <wps:spPr>
                          <a:xfrm>
                            <a:off x="3774313" y="142494"/>
                            <a:ext cx="430530" cy="198120"/>
                          </a:xfrm>
                          <a:prstGeom prst="rect">
                            <a:avLst/>
                          </a:prstGeom>
                        </wps:spPr>
                        <wps:txbx>
                          <w:txbxContent>
                            <w:p w14:paraId="6252A211" w14:textId="77777777" w:rsidR="004B2FA9" w:rsidRDefault="00000000">
                              <w:pPr>
                                <w:spacing w:line="142" w:lineRule="exact"/>
                                <w:ind w:left="160"/>
                                <w:rPr>
                                  <w:rFonts w:ascii="Calibri"/>
                                  <w:b/>
                                  <w:sz w:val="14"/>
                                </w:rPr>
                              </w:pPr>
                              <w:r>
                                <w:rPr>
                                  <w:rFonts w:ascii="Calibri"/>
                                  <w:b/>
                                  <w:spacing w:val="-2"/>
                                  <w:sz w:val="14"/>
                                </w:rPr>
                                <w:t>NIVEL</w:t>
                              </w:r>
                            </w:p>
                            <w:p w14:paraId="17206183"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DESTINO</w:t>
                              </w:r>
                            </w:p>
                          </w:txbxContent>
                        </wps:txbx>
                        <wps:bodyPr wrap="square" lIns="0" tIns="0" rIns="0" bIns="0" rtlCol="0">
                          <a:noAutofit/>
                        </wps:bodyPr>
                      </wps:wsp>
                      <wps:wsp>
                        <wps:cNvPr id="892" name="Textbox 892"/>
                        <wps:cNvSpPr txBox="1"/>
                        <wps:spPr>
                          <a:xfrm>
                            <a:off x="4306189" y="142494"/>
                            <a:ext cx="430530" cy="198120"/>
                          </a:xfrm>
                          <a:prstGeom prst="rect">
                            <a:avLst/>
                          </a:prstGeom>
                        </wps:spPr>
                        <wps:txbx>
                          <w:txbxContent>
                            <w:p w14:paraId="3158A924" w14:textId="77777777" w:rsidR="004B2FA9" w:rsidRDefault="00000000">
                              <w:pPr>
                                <w:spacing w:line="142" w:lineRule="exact"/>
                                <w:ind w:left="57"/>
                                <w:rPr>
                                  <w:rFonts w:ascii="Calibri"/>
                                  <w:b/>
                                  <w:sz w:val="14"/>
                                </w:rPr>
                              </w:pPr>
                              <w:r>
                                <w:rPr>
                                  <w:rFonts w:ascii="Calibri"/>
                                  <w:b/>
                                  <w:spacing w:val="-2"/>
                                  <w:sz w:val="14"/>
                                </w:rPr>
                                <w:t>IMPORTE</w:t>
                              </w:r>
                            </w:p>
                            <w:p w14:paraId="315DA651"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DESTINO</w:t>
                              </w:r>
                            </w:p>
                          </w:txbxContent>
                        </wps:txbx>
                        <wps:bodyPr wrap="square" lIns="0" tIns="0" rIns="0" bIns="0" rtlCol="0">
                          <a:noAutofit/>
                        </wps:bodyPr>
                      </wps:wsp>
                      <wps:wsp>
                        <wps:cNvPr id="893" name="Textbox 893"/>
                        <wps:cNvSpPr txBox="1"/>
                        <wps:spPr>
                          <a:xfrm>
                            <a:off x="4836540" y="142494"/>
                            <a:ext cx="521970" cy="198120"/>
                          </a:xfrm>
                          <a:prstGeom prst="rect">
                            <a:avLst/>
                          </a:prstGeom>
                        </wps:spPr>
                        <wps:txbx>
                          <w:txbxContent>
                            <w:p w14:paraId="6680FBE2" w14:textId="77777777" w:rsidR="004B2FA9" w:rsidRDefault="00000000">
                              <w:pPr>
                                <w:spacing w:line="142" w:lineRule="exact"/>
                                <w:ind w:left="230"/>
                                <w:rPr>
                                  <w:rFonts w:ascii="Calibri"/>
                                  <w:b/>
                                  <w:sz w:val="14"/>
                                </w:rPr>
                              </w:pPr>
                              <w:r>
                                <w:rPr>
                                  <w:rFonts w:ascii="Calibri"/>
                                  <w:b/>
                                  <w:spacing w:val="-2"/>
                                  <w:sz w:val="14"/>
                                </w:rPr>
                                <w:t>NIVEL</w:t>
                              </w:r>
                            </w:p>
                            <w:p w14:paraId="7D4C0DC0"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894" name="Textbox 894"/>
                        <wps:cNvSpPr txBox="1"/>
                        <wps:spPr>
                          <a:xfrm>
                            <a:off x="5457190" y="142494"/>
                            <a:ext cx="521970" cy="198120"/>
                          </a:xfrm>
                          <a:prstGeom prst="rect">
                            <a:avLst/>
                          </a:prstGeom>
                        </wps:spPr>
                        <wps:txbx>
                          <w:txbxContent>
                            <w:p w14:paraId="65361075" w14:textId="77777777" w:rsidR="004B2FA9" w:rsidRDefault="00000000">
                              <w:pPr>
                                <w:spacing w:line="142" w:lineRule="exact"/>
                                <w:ind w:left="127"/>
                                <w:rPr>
                                  <w:rFonts w:ascii="Calibri"/>
                                  <w:b/>
                                  <w:sz w:val="14"/>
                                </w:rPr>
                              </w:pPr>
                              <w:r>
                                <w:rPr>
                                  <w:rFonts w:ascii="Calibri"/>
                                  <w:b/>
                                  <w:spacing w:val="-2"/>
                                  <w:sz w:val="14"/>
                                </w:rPr>
                                <w:t>IMPORTE</w:t>
                              </w:r>
                            </w:p>
                            <w:p w14:paraId="66224F57"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895" name="Textbox 895"/>
                        <wps:cNvSpPr txBox="1"/>
                        <wps:spPr>
                          <a:xfrm>
                            <a:off x="163372" y="593598"/>
                            <a:ext cx="191770" cy="88900"/>
                          </a:xfrm>
                          <a:prstGeom prst="rect">
                            <a:avLst/>
                          </a:prstGeom>
                        </wps:spPr>
                        <wps:txbx>
                          <w:txbxContent>
                            <w:p w14:paraId="41F31FA8" w14:textId="77777777" w:rsidR="004B2FA9" w:rsidRDefault="00000000">
                              <w:pPr>
                                <w:spacing w:line="139" w:lineRule="exact"/>
                                <w:rPr>
                                  <w:rFonts w:ascii="Calibri"/>
                                  <w:sz w:val="14"/>
                                </w:rPr>
                              </w:pPr>
                              <w:r>
                                <w:rPr>
                                  <w:rFonts w:ascii="Calibri"/>
                                  <w:spacing w:val="-4"/>
                                  <w:sz w:val="14"/>
                                </w:rPr>
                                <w:t>9340</w:t>
                              </w:r>
                            </w:p>
                          </w:txbxContent>
                        </wps:txbx>
                        <wps:bodyPr wrap="square" lIns="0" tIns="0" rIns="0" bIns="0" rtlCol="0">
                          <a:noAutofit/>
                        </wps:bodyPr>
                      </wps:wsp>
                      <wps:wsp>
                        <wps:cNvPr id="896" name="Textbox 896"/>
                        <wps:cNvSpPr txBox="1"/>
                        <wps:spPr>
                          <a:xfrm>
                            <a:off x="602233" y="593598"/>
                            <a:ext cx="199390" cy="88900"/>
                          </a:xfrm>
                          <a:prstGeom prst="rect">
                            <a:avLst/>
                          </a:prstGeom>
                        </wps:spPr>
                        <wps:txbx>
                          <w:txbxContent>
                            <w:p w14:paraId="00A66459" w14:textId="77777777" w:rsidR="004B2FA9" w:rsidRDefault="00000000">
                              <w:pPr>
                                <w:spacing w:line="139" w:lineRule="exact"/>
                                <w:rPr>
                                  <w:rFonts w:ascii="Calibri"/>
                                  <w:sz w:val="14"/>
                                </w:rPr>
                              </w:pPr>
                              <w:r>
                                <w:rPr>
                                  <w:rFonts w:ascii="Calibri"/>
                                  <w:spacing w:val="-2"/>
                                  <w:sz w:val="14"/>
                                </w:rPr>
                                <w:t>4.A.6</w:t>
                              </w:r>
                            </w:p>
                          </w:txbxContent>
                        </wps:txbx>
                        <wps:bodyPr wrap="square" lIns="0" tIns="0" rIns="0" bIns="0" rtlCol="0">
                          <a:noAutofit/>
                        </wps:bodyPr>
                      </wps:wsp>
                      <wps:wsp>
                        <wps:cNvPr id="897" name="Textbox 897"/>
                        <wps:cNvSpPr txBox="1"/>
                        <wps:spPr>
                          <a:xfrm>
                            <a:off x="939038" y="540258"/>
                            <a:ext cx="348615" cy="196850"/>
                          </a:xfrm>
                          <a:prstGeom prst="rect">
                            <a:avLst/>
                          </a:prstGeom>
                        </wps:spPr>
                        <wps:txbx>
                          <w:txbxContent>
                            <w:p w14:paraId="4627EE9E" w14:textId="77777777" w:rsidR="004B2FA9" w:rsidRDefault="00000000">
                              <w:pPr>
                                <w:spacing w:line="142" w:lineRule="exact"/>
                                <w:ind w:right="17"/>
                                <w:jc w:val="center"/>
                                <w:rPr>
                                  <w:rFonts w:ascii="Calibri"/>
                                  <w:sz w:val="14"/>
                                </w:rPr>
                              </w:pPr>
                              <w:r>
                                <w:rPr>
                                  <w:rFonts w:ascii="Calibri"/>
                                  <w:spacing w:val="-4"/>
                                  <w:sz w:val="14"/>
                                </w:rPr>
                                <w:t>ADM.</w:t>
                              </w:r>
                            </w:p>
                            <w:p w14:paraId="04F9EB5F" w14:textId="77777777" w:rsidR="004B2FA9" w:rsidRDefault="00000000">
                              <w:pPr>
                                <w:spacing w:line="168" w:lineRule="exact"/>
                                <w:ind w:left="-1" w:right="18"/>
                                <w:jc w:val="center"/>
                                <w:rPr>
                                  <w:rFonts w:ascii="Calibri"/>
                                  <w:sz w:val="14"/>
                                </w:rPr>
                              </w:pPr>
                              <w:r>
                                <w:rPr>
                                  <w:rFonts w:ascii="Calibri"/>
                                  <w:spacing w:val="-2"/>
                                  <w:sz w:val="14"/>
                                </w:rPr>
                                <w:t>GENERAL</w:t>
                              </w:r>
                            </w:p>
                          </w:txbxContent>
                        </wps:txbx>
                        <wps:bodyPr wrap="square" lIns="0" tIns="0" rIns="0" bIns="0" rtlCol="0">
                          <a:noAutofit/>
                        </wps:bodyPr>
                      </wps:wsp>
                      <wps:wsp>
                        <wps:cNvPr id="898" name="Textbox 898"/>
                        <wps:cNvSpPr txBox="1"/>
                        <wps:spPr>
                          <a:xfrm>
                            <a:off x="1571497" y="593598"/>
                            <a:ext cx="324485" cy="88900"/>
                          </a:xfrm>
                          <a:prstGeom prst="rect">
                            <a:avLst/>
                          </a:prstGeom>
                        </wps:spPr>
                        <wps:txbx>
                          <w:txbxContent>
                            <w:p w14:paraId="32FD33C8" w14:textId="77777777" w:rsidR="004B2FA9" w:rsidRDefault="00000000">
                              <w:pPr>
                                <w:spacing w:line="139" w:lineRule="exact"/>
                                <w:rPr>
                                  <w:rFonts w:ascii="Calibri" w:hAnsi="Calibri"/>
                                  <w:sz w:val="14"/>
                                </w:rPr>
                              </w:pPr>
                              <w:r>
                                <w:rPr>
                                  <w:rFonts w:ascii="Calibri" w:hAnsi="Calibri"/>
                                  <w:spacing w:val="-2"/>
                                  <w:sz w:val="14"/>
                                </w:rPr>
                                <w:t>TÉCNICA</w:t>
                              </w:r>
                            </w:p>
                          </w:txbxContent>
                        </wps:txbx>
                        <wps:bodyPr wrap="square" lIns="0" tIns="0" rIns="0" bIns="0" rtlCol="0">
                          <a:noAutofit/>
                        </wps:bodyPr>
                      </wps:wsp>
                      <wps:wsp>
                        <wps:cNvPr id="899" name="Textbox 899"/>
                        <wps:cNvSpPr txBox="1"/>
                        <wps:spPr>
                          <a:xfrm>
                            <a:off x="2215007" y="540258"/>
                            <a:ext cx="628650" cy="196850"/>
                          </a:xfrm>
                          <a:prstGeom prst="rect">
                            <a:avLst/>
                          </a:prstGeom>
                        </wps:spPr>
                        <wps:txbx>
                          <w:txbxContent>
                            <w:p w14:paraId="583D3219" w14:textId="77777777" w:rsidR="004B2FA9" w:rsidRDefault="00000000">
                              <w:pPr>
                                <w:spacing w:line="142" w:lineRule="exact"/>
                                <w:ind w:right="15"/>
                                <w:jc w:val="center"/>
                                <w:rPr>
                                  <w:rFonts w:ascii="Calibri"/>
                                  <w:sz w:val="14"/>
                                </w:rPr>
                              </w:pPr>
                              <w:r>
                                <w:rPr>
                                  <w:rFonts w:ascii="Calibri"/>
                                  <w:sz w:val="14"/>
                                </w:rPr>
                                <w:t>JEFE</w:t>
                              </w:r>
                              <w:r>
                                <w:rPr>
                                  <w:rFonts w:ascii="Calibri"/>
                                  <w:spacing w:val="-4"/>
                                  <w:sz w:val="14"/>
                                </w:rPr>
                                <w:t xml:space="preserve"> </w:t>
                              </w:r>
                              <w:r>
                                <w:rPr>
                                  <w:rFonts w:ascii="Calibri"/>
                                  <w:spacing w:val="-5"/>
                                  <w:sz w:val="14"/>
                                </w:rPr>
                                <w:t>DE</w:t>
                              </w:r>
                            </w:p>
                            <w:p w14:paraId="3EB7C146" w14:textId="77777777" w:rsidR="004B2FA9" w:rsidRDefault="00000000">
                              <w:pPr>
                                <w:spacing w:line="168" w:lineRule="exact"/>
                                <w:ind w:right="18"/>
                                <w:jc w:val="center"/>
                                <w:rPr>
                                  <w:rFonts w:ascii="Calibri"/>
                                  <w:sz w:val="14"/>
                                </w:rPr>
                              </w:pPr>
                              <w:r>
                                <w:rPr>
                                  <w:rFonts w:ascii="Calibri"/>
                                  <w:spacing w:val="-2"/>
                                  <w:sz w:val="14"/>
                                </w:rPr>
                                <w:t>DEPARTAMENTO</w:t>
                              </w:r>
                            </w:p>
                          </w:txbxContent>
                        </wps:txbx>
                        <wps:bodyPr wrap="square" lIns="0" tIns="0" rIns="0" bIns="0" rtlCol="0">
                          <a:noAutofit/>
                        </wps:bodyPr>
                      </wps:wsp>
                      <wps:wsp>
                        <wps:cNvPr id="900" name="Textbox 900"/>
                        <wps:cNvSpPr txBox="1"/>
                        <wps:spPr>
                          <a:xfrm>
                            <a:off x="3005963" y="593598"/>
                            <a:ext cx="110489" cy="88900"/>
                          </a:xfrm>
                          <a:prstGeom prst="rect">
                            <a:avLst/>
                          </a:prstGeom>
                        </wps:spPr>
                        <wps:txbx>
                          <w:txbxContent>
                            <w:p w14:paraId="4F0BBA93" w14:textId="77777777" w:rsidR="004B2FA9" w:rsidRDefault="00000000">
                              <w:pPr>
                                <w:spacing w:line="139" w:lineRule="exact"/>
                                <w:rPr>
                                  <w:rFonts w:ascii="Calibri"/>
                                  <w:sz w:val="14"/>
                                </w:rPr>
                              </w:pPr>
                              <w:r>
                                <w:rPr>
                                  <w:rFonts w:ascii="Calibri"/>
                                  <w:spacing w:val="-5"/>
                                  <w:sz w:val="14"/>
                                </w:rPr>
                                <w:t>A1</w:t>
                              </w:r>
                            </w:p>
                          </w:txbxContent>
                        </wps:txbx>
                        <wps:bodyPr wrap="square" lIns="0" tIns="0" rIns="0" bIns="0" rtlCol="0">
                          <a:noAutofit/>
                        </wps:bodyPr>
                      </wps:wsp>
                      <wps:wsp>
                        <wps:cNvPr id="901" name="Textbox 901"/>
                        <wps:cNvSpPr txBox="1"/>
                        <wps:spPr>
                          <a:xfrm>
                            <a:off x="3406775" y="593598"/>
                            <a:ext cx="103505" cy="88900"/>
                          </a:xfrm>
                          <a:prstGeom prst="rect">
                            <a:avLst/>
                          </a:prstGeom>
                        </wps:spPr>
                        <wps:txbx>
                          <w:txbxContent>
                            <w:p w14:paraId="2574E341" w14:textId="77777777" w:rsidR="004B2FA9" w:rsidRDefault="00000000">
                              <w:pPr>
                                <w:spacing w:line="139" w:lineRule="exact"/>
                                <w:rPr>
                                  <w:rFonts w:ascii="Calibri"/>
                                  <w:sz w:val="14"/>
                                </w:rPr>
                              </w:pPr>
                              <w:r>
                                <w:rPr>
                                  <w:rFonts w:ascii="Calibri"/>
                                  <w:spacing w:val="-5"/>
                                  <w:sz w:val="14"/>
                                </w:rPr>
                                <w:t>LD</w:t>
                              </w:r>
                            </w:p>
                          </w:txbxContent>
                        </wps:txbx>
                        <wps:bodyPr wrap="square" lIns="0" tIns="0" rIns="0" bIns="0" rtlCol="0">
                          <a:noAutofit/>
                        </wps:bodyPr>
                      </wps:wsp>
                      <wps:wsp>
                        <wps:cNvPr id="902" name="Textbox 902"/>
                        <wps:cNvSpPr txBox="1"/>
                        <wps:spPr>
                          <a:xfrm>
                            <a:off x="3938904" y="593598"/>
                            <a:ext cx="101600" cy="88900"/>
                          </a:xfrm>
                          <a:prstGeom prst="rect">
                            <a:avLst/>
                          </a:prstGeom>
                        </wps:spPr>
                        <wps:txbx>
                          <w:txbxContent>
                            <w:p w14:paraId="5AF84DE5" w14:textId="77777777" w:rsidR="004B2FA9" w:rsidRDefault="00000000">
                              <w:pPr>
                                <w:spacing w:line="139" w:lineRule="exact"/>
                                <w:rPr>
                                  <w:rFonts w:ascii="Calibri"/>
                                  <w:sz w:val="14"/>
                                </w:rPr>
                              </w:pPr>
                              <w:r>
                                <w:rPr>
                                  <w:rFonts w:ascii="Calibri"/>
                                  <w:spacing w:val="-5"/>
                                  <w:sz w:val="14"/>
                                </w:rPr>
                                <w:t>28</w:t>
                              </w:r>
                            </w:p>
                          </w:txbxContent>
                        </wps:txbx>
                        <wps:bodyPr wrap="square" lIns="0" tIns="0" rIns="0" bIns="0" rtlCol="0">
                          <a:noAutofit/>
                        </wps:bodyPr>
                      </wps:wsp>
                      <wps:wsp>
                        <wps:cNvPr id="903" name="Textbox 903"/>
                        <wps:cNvSpPr txBox="1"/>
                        <wps:spPr>
                          <a:xfrm>
                            <a:off x="4313809" y="593598"/>
                            <a:ext cx="436880" cy="88900"/>
                          </a:xfrm>
                          <a:prstGeom prst="rect">
                            <a:avLst/>
                          </a:prstGeom>
                        </wps:spPr>
                        <wps:txbx>
                          <w:txbxContent>
                            <w:p w14:paraId="2C23BB4C" w14:textId="77777777" w:rsidR="004B2FA9" w:rsidRDefault="00000000">
                              <w:pPr>
                                <w:spacing w:line="139" w:lineRule="exact"/>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904" name="Textbox 904"/>
                        <wps:cNvSpPr txBox="1"/>
                        <wps:spPr>
                          <a:xfrm>
                            <a:off x="5046853" y="593598"/>
                            <a:ext cx="101600" cy="88900"/>
                          </a:xfrm>
                          <a:prstGeom prst="rect">
                            <a:avLst/>
                          </a:prstGeom>
                        </wps:spPr>
                        <wps:txbx>
                          <w:txbxContent>
                            <w:p w14:paraId="15BEB281"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905" name="Textbox 905"/>
                        <wps:cNvSpPr txBox="1"/>
                        <wps:spPr>
                          <a:xfrm>
                            <a:off x="5499861" y="593598"/>
                            <a:ext cx="1011555" cy="88900"/>
                          </a:xfrm>
                          <a:prstGeom prst="rect">
                            <a:avLst/>
                          </a:prstGeom>
                        </wps:spPr>
                        <wps:txbx>
                          <w:txbxContent>
                            <w:p w14:paraId="62F36F8C" w14:textId="77777777" w:rsidR="004B2FA9" w:rsidRDefault="00000000">
                              <w:pPr>
                                <w:tabs>
                                  <w:tab w:val="left" w:pos="904"/>
                                </w:tabs>
                                <w:spacing w:line="139" w:lineRule="exact"/>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t>72.058,52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inline>
            </w:drawing>
          </mc:Choice>
          <mc:Fallback>
            <w:pict>
              <v:group w14:anchorId="25596DCB" id="Group 881" o:spid="_x0000_s1683" style="width:516.25pt;height:63pt;mso-position-horizontal-relative:char;mso-position-vertical-relative:line" coordsize="6556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">
                <v:shape id="Graphic 882" o:spid="_x0000_s1684" style="position:absolute;left:60;top:60;width:65444;height:4560;visibility:visible;mso-wrap-style:square;v-text-anchor:top" coordsize="654430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" path="m494080,l,,,455676r494080,l494080,xem878128,l500176,r,455676l878128,455676,878128,xem1321562,l884174,r,455676l1321562,455676,1321562,xem2117394,l1327658,r,455676l2117394,455676,2117394,xem2912999,l2123567,r,455676l2912999,455676,2912999,xem3178175,l2919095,r,455676l3178175,455676,3178175,xem3710355,l3184271,r,455676l3710355,455676,3710355,xem4240657,l3716401,r,455676l4240657,455676,4240657,xem4772520,l4248277,r,455676l4772520,455676,4772520,xem5393106,l4778629,r,455676l5393106,455676,5393106,xem6011926,l5399278,r,455676l6011926,455676,6011926,xem6543802,l6019546,r,455676l6543802,455676,6543802,xe" fillcolor="silver" stroked="f">
                  <v:path arrowok="t"/>
                </v:shape>
                <v:shape id="Graphic 883" o:spid="_x0000_s1685" style="position:absolute;width:65563;height:8001;visibility:visible;mso-wrap-style:square;v-text-anchor:top" coordsize="655637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" path="m2123490,461784r-789736,l1327658,461784r,6084l1327658,794004r-437388,l890270,467868r437388,l1327658,461784r-437388,l884224,461784r-50,6084l884174,794004r-377902,l506272,467868r377902,l884174,461784r-377902,l500176,461784r,6084l500176,794004r-494080,l6096,467868r494080,l500176,461784r-494080,l,461784r,6084l,794004r,6096l6096,800100r2117394,l2123490,794004r-789736,l1333754,467868r789736,l2123490,461784xem2123490,r,l,,,6096,,461772r6096,l6096,6096r494080,l500176,461772r6096,l506272,6096r377902,l884174,461772r6096,l890270,6096r437388,l1327658,461772r6096,l1333754,6096r789736,l2123490,xem2129650,461784r-6083,l2123567,467868r,326136l2123567,800100r6083,l2129650,794004r,-326136l2129650,461784xem2129650,r-6083,l2123567,6096r,455676l2129650,461772r,-455676l2129650,xem4778616,461784r-524243,l4248277,461784r,6084l4248277,794004r-525780,l3722497,467868r525780,l4248277,461784r-525780,l3716451,461784r-50,6084l3716401,794004r-526034,l3190367,467868r526034,l3716401,461784r-526034,l3184271,461784r,6084l3184271,794004r-259080,l2925191,467868r259080,l3184271,461784r-259080,l2919095,461784r-789432,l2129663,467868r789432,l2919095,794004r-789432,l2129663,800100r2648953,l4778616,794004r-524243,l4254373,467868r524243,l4778616,461784xem4778616,r,l2129663,r,6096l2919095,6096r,455676l2925191,461772r,-455676l3184271,6096r,455676l3190367,461772r,-455676l3716401,6096r,455676l3722497,461772r,-455676l4248277,6096r,455676l4254373,461772r,-455676l4778616,6096r,-6096xem5399202,461784r-614477,l4778629,461784r,6084l4778629,794004r,6096l4784725,800100r614477,l5399202,794004r-614477,l4784725,467868r614477,l5399202,461784xem5399202,l4784725,r-6096,l4778629,6096r,455676l4784725,461772r,-455676l5399202,6096r,-6096xem6555994,461784r-6096,l6549898,467868r,326136l6025642,794004r,-326136l6549898,467868r,-6084l6025642,461784r-6096,l6019546,467868r,326136l5405374,794004r,-326136l6019546,467868r,-6084l5405374,461784r-6096,l5399278,467868r,326136l5399278,800100r6096,l6019546,800100r6096,l6549898,800100r6096,l6555994,794004r,-326136l6555994,461784xem6555994,r,l5399278,r,6096l5399278,461772r6096,l5405374,6096r614172,l6019546,461772r6096,l6025642,6096r524256,l6549898,461772r6096,l6555994,6096r,-6096xe" fillcolor="black" stroked="f">
                  <v:path arrowok="t"/>
                </v:shape>
                <v:shape id="Textbox 884" o:spid="_x0000_s1686" type="#_x0000_t202" style="position:absolute;left:502;top:1333;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681D7F80" w14:textId="77777777" w:rsidR="004B2FA9" w:rsidRDefault="00000000">
                        <w:pPr>
                          <w:spacing w:line="139" w:lineRule="exact"/>
                          <w:rPr>
                            <w:rFonts w:ascii="Calibri"/>
                            <w:b/>
                            <w:sz w:val="14"/>
                          </w:rPr>
                        </w:pPr>
                        <w:r>
                          <w:rPr>
                            <w:rFonts w:ascii="Calibri"/>
                            <w:b/>
                            <w:spacing w:val="-2"/>
                            <w:sz w:val="14"/>
                          </w:rPr>
                          <w:t>ORGANICA</w:t>
                        </w:r>
                      </w:p>
                    </w:txbxContent>
                  </v:textbox>
                </v:shape>
                <v:shape id="Textbox 885" o:spid="_x0000_s1687" type="#_x0000_t202" style="position:absolute;left:6007;top:1973;width:6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016D7107" w14:textId="77777777" w:rsidR="004B2FA9" w:rsidRDefault="00000000">
                        <w:pPr>
                          <w:tabs>
                            <w:tab w:val="left" w:pos="580"/>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886" o:spid="_x0000_s1688" type="#_x0000_t202" style="position:absolute;left:15135;top:1424;width:440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324BFCFC" w14:textId="77777777" w:rsidR="004B2FA9" w:rsidRDefault="00000000">
                        <w:pPr>
                          <w:spacing w:line="142" w:lineRule="exact"/>
                          <w:ind w:right="18"/>
                          <w:jc w:val="center"/>
                          <w:rPr>
                            <w:rFonts w:ascii="Calibri"/>
                            <w:b/>
                            <w:sz w:val="14"/>
                          </w:rPr>
                        </w:pPr>
                        <w:r>
                          <w:rPr>
                            <w:rFonts w:ascii="Calibri"/>
                            <w:b/>
                            <w:spacing w:val="-2"/>
                            <w:sz w:val="14"/>
                          </w:rPr>
                          <w:t>SUBESCALA</w:t>
                        </w:r>
                      </w:p>
                      <w:p w14:paraId="28351BE7" w14:textId="77777777" w:rsidR="004B2FA9" w:rsidRDefault="00000000">
                        <w:pPr>
                          <w:spacing w:before="2" w:line="168" w:lineRule="exact"/>
                          <w:ind w:right="17"/>
                          <w:jc w:val="center"/>
                          <w:rPr>
                            <w:rFonts w:ascii="Calibri"/>
                            <w:b/>
                            <w:sz w:val="14"/>
                          </w:rPr>
                        </w:pPr>
                        <w:r>
                          <w:rPr>
                            <w:rFonts w:ascii="Calibri"/>
                            <w:b/>
                            <w:spacing w:val="-2"/>
                            <w:sz w:val="14"/>
                          </w:rPr>
                          <w:t>CLASE</w:t>
                        </w:r>
                      </w:p>
                    </w:txbxContent>
                  </v:textbox>
                </v:shape>
                <v:shape id="Textbox 887" o:spid="_x0000_s1689" type="#_x0000_t202" style="position:absolute;left:23171;top:1424;width:426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6D7AAE48"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167CFE0A" w14:textId="77777777" w:rsidR="004B2FA9" w:rsidRDefault="00000000">
                        <w:pPr>
                          <w:spacing w:before="2" w:line="168" w:lineRule="exact"/>
                          <w:ind w:left="57"/>
                          <w:rPr>
                            <w:rFonts w:ascii="Calibri"/>
                            <w:b/>
                            <w:sz w:val="14"/>
                          </w:rPr>
                        </w:pPr>
                        <w:r>
                          <w:rPr>
                            <w:rFonts w:ascii="Calibri"/>
                            <w:b/>
                            <w:spacing w:val="-2"/>
                            <w:sz w:val="14"/>
                          </w:rPr>
                          <w:t>TRABAJO</w:t>
                        </w:r>
                      </w:p>
                    </w:txbxContent>
                  </v:textbox>
                </v:shape>
                <v:shape id="Textbox 888" o:spid="_x0000_s1690" type="#_x0000_t202" style="position:absolute;left:32437;top:1333;width:429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7D5AEE7F" w14:textId="77777777" w:rsidR="004B2FA9" w:rsidRDefault="00000000">
                        <w:pPr>
                          <w:spacing w:line="139" w:lineRule="exact"/>
                          <w:rPr>
                            <w:rFonts w:ascii="Calibri"/>
                            <w:b/>
                            <w:sz w:val="14"/>
                          </w:rPr>
                        </w:pPr>
                        <w:r>
                          <w:rPr>
                            <w:rFonts w:ascii="Calibri"/>
                            <w:b/>
                            <w:spacing w:val="-2"/>
                            <w:sz w:val="14"/>
                          </w:rPr>
                          <w:t>PROVISION</w:t>
                        </w:r>
                      </w:p>
                    </w:txbxContent>
                  </v:textbox>
                </v:shape>
                <v:shape id="Textbox 889" o:spid="_x0000_s1691" type="#_x0000_t202" style="position:absolute;left:61673;top:1333;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538C8971" w14:textId="77777777" w:rsidR="004B2FA9" w:rsidRDefault="00000000">
                        <w:pPr>
                          <w:spacing w:line="139" w:lineRule="exact"/>
                          <w:rPr>
                            <w:rFonts w:ascii="Calibri"/>
                            <w:b/>
                            <w:sz w:val="14"/>
                          </w:rPr>
                        </w:pPr>
                        <w:r>
                          <w:rPr>
                            <w:rFonts w:ascii="Calibri"/>
                            <w:b/>
                            <w:spacing w:val="-2"/>
                            <w:sz w:val="14"/>
                          </w:rPr>
                          <w:t>TOTAL</w:t>
                        </w:r>
                      </w:p>
                    </w:txbxContent>
                  </v:textbox>
                </v:shape>
                <v:shape id="Textbox 890" o:spid="_x0000_s1692" type="#_x0000_t202" style="position:absolute;left:29876;top:1973;width:14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74E1F654" w14:textId="77777777" w:rsidR="004B2FA9" w:rsidRDefault="00000000">
                        <w:pPr>
                          <w:spacing w:line="139" w:lineRule="exact"/>
                          <w:rPr>
                            <w:rFonts w:ascii="Calibri"/>
                            <w:b/>
                            <w:sz w:val="14"/>
                          </w:rPr>
                        </w:pPr>
                        <w:r>
                          <w:rPr>
                            <w:rFonts w:ascii="Calibri"/>
                            <w:b/>
                            <w:spacing w:val="-5"/>
                            <w:sz w:val="14"/>
                          </w:rPr>
                          <w:t>GR.</w:t>
                        </w:r>
                      </w:p>
                    </w:txbxContent>
                  </v:textbox>
                </v:shape>
                <v:shape id="Textbox 891" o:spid="_x0000_s1693" type="#_x0000_t202" style="position:absolute;left:37743;top:1424;width:430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6252A211" w14:textId="77777777" w:rsidR="004B2FA9" w:rsidRDefault="00000000">
                        <w:pPr>
                          <w:spacing w:line="142" w:lineRule="exact"/>
                          <w:ind w:left="160"/>
                          <w:rPr>
                            <w:rFonts w:ascii="Calibri"/>
                            <w:b/>
                            <w:sz w:val="14"/>
                          </w:rPr>
                        </w:pPr>
                        <w:r>
                          <w:rPr>
                            <w:rFonts w:ascii="Calibri"/>
                            <w:b/>
                            <w:spacing w:val="-2"/>
                            <w:sz w:val="14"/>
                          </w:rPr>
                          <w:t>NIVEL</w:t>
                        </w:r>
                      </w:p>
                      <w:p w14:paraId="17206183"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DESTINO</w:t>
                        </w:r>
                      </w:p>
                    </w:txbxContent>
                  </v:textbox>
                </v:shape>
                <v:shape id="Textbox 892" o:spid="_x0000_s1694" type="#_x0000_t202" style="position:absolute;left:43061;top:1424;width:430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3158A924" w14:textId="77777777" w:rsidR="004B2FA9" w:rsidRDefault="00000000">
                        <w:pPr>
                          <w:spacing w:line="142" w:lineRule="exact"/>
                          <w:ind w:left="57"/>
                          <w:rPr>
                            <w:rFonts w:ascii="Calibri"/>
                            <w:b/>
                            <w:sz w:val="14"/>
                          </w:rPr>
                        </w:pPr>
                        <w:r>
                          <w:rPr>
                            <w:rFonts w:ascii="Calibri"/>
                            <w:b/>
                            <w:spacing w:val="-2"/>
                            <w:sz w:val="14"/>
                          </w:rPr>
                          <w:t>IMPORTE</w:t>
                        </w:r>
                      </w:p>
                      <w:p w14:paraId="315DA651"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DESTINO</w:t>
                        </w:r>
                      </w:p>
                    </w:txbxContent>
                  </v:textbox>
                </v:shape>
                <v:shape id="Textbox 893" o:spid="_x0000_s1695" type="#_x0000_t202" style="position:absolute;left:48365;top:1424;width:522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6680FBE2" w14:textId="77777777" w:rsidR="004B2FA9" w:rsidRDefault="00000000">
                        <w:pPr>
                          <w:spacing w:line="142" w:lineRule="exact"/>
                          <w:ind w:left="230"/>
                          <w:rPr>
                            <w:rFonts w:ascii="Calibri"/>
                            <w:b/>
                            <w:sz w:val="14"/>
                          </w:rPr>
                        </w:pPr>
                        <w:r>
                          <w:rPr>
                            <w:rFonts w:ascii="Calibri"/>
                            <w:b/>
                            <w:spacing w:val="-2"/>
                            <w:sz w:val="14"/>
                          </w:rPr>
                          <w:t>NIVEL</w:t>
                        </w:r>
                      </w:p>
                      <w:p w14:paraId="7D4C0DC0"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894" o:spid="_x0000_s1696" type="#_x0000_t202" style="position:absolute;left:54571;top:1424;width:522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65361075" w14:textId="77777777" w:rsidR="004B2FA9" w:rsidRDefault="00000000">
                        <w:pPr>
                          <w:spacing w:line="142" w:lineRule="exact"/>
                          <w:ind w:left="127"/>
                          <w:rPr>
                            <w:rFonts w:ascii="Calibri"/>
                            <w:b/>
                            <w:sz w:val="14"/>
                          </w:rPr>
                        </w:pPr>
                        <w:r>
                          <w:rPr>
                            <w:rFonts w:ascii="Calibri"/>
                            <w:b/>
                            <w:spacing w:val="-2"/>
                            <w:sz w:val="14"/>
                          </w:rPr>
                          <w:t>IMPORTE</w:t>
                        </w:r>
                      </w:p>
                      <w:p w14:paraId="66224F57"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895" o:spid="_x0000_s1697" type="#_x0000_t202" style="position:absolute;left:1633;top:5935;width:191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41F31FA8" w14:textId="77777777" w:rsidR="004B2FA9" w:rsidRDefault="00000000">
                        <w:pPr>
                          <w:spacing w:line="139" w:lineRule="exact"/>
                          <w:rPr>
                            <w:rFonts w:ascii="Calibri"/>
                            <w:sz w:val="14"/>
                          </w:rPr>
                        </w:pPr>
                        <w:r>
                          <w:rPr>
                            <w:rFonts w:ascii="Calibri"/>
                            <w:spacing w:val="-4"/>
                            <w:sz w:val="14"/>
                          </w:rPr>
                          <w:t>9340</w:t>
                        </w:r>
                      </w:p>
                    </w:txbxContent>
                  </v:textbox>
                </v:shape>
                <v:shape id="Textbox 896" o:spid="_x0000_s1698" type="#_x0000_t202" style="position:absolute;left:6022;top:5935;width:199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00A66459" w14:textId="77777777" w:rsidR="004B2FA9" w:rsidRDefault="00000000">
                        <w:pPr>
                          <w:spacing w:line="139" w:lineRule="exact"/>
                          <w:rPr>
                            <w:rFonts w:ascii="Calibri"/>
                            <w:sz w:val="14"/>
                          </w:rPr>
                        </w:pPr>
                        <w:r>
                          <w:rPr>
                            <w:rFonts w:ascii="Calibri"/>
                            <w:spacing w:val="-2"/>
                            <w:sz w:val="14"/>
                          </w:rPr>
                          <w:t>4.A.6</w:t>
                        </w:r>
                      </w:p>
                    </w:txbxContent>
                  </v:textbox>
                </v:shape>
                <v:shape id="Textbox 897" o:spid="_x0000_s1699" type="#_x0000_t202" style="position:absolute;left:9390;top:5402;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4627EE9E" w14:textId="77777777" w:rsidR="004B2FA9" w:rsidRDefault="00000000">
                        <w:pPr>
                          <w:spacing w:line="142" w:lineRule="exact"/>
                          <w:ind w:right="17"/>
                          <w:jc w:val="center"/>
                          <w:rPr>
                            <w:rFonts w:ascii="Calibri"/>
                            <w:sz w:val="14"/>
                          </w:rPr>
                        </w:pPr>
                        <w:r>
                          <w:rPr>
                            <w:rFonts w:ascii="Calibri"/>
                            <w:spacing w:val="-4"/>
                            <w:sz w:val="14"/>
                          </w:rPr>
                          <w:t>ADM.</w:t>
                        </w:r>
                      </w:p>
                      <w:p w14:paraId="04F9EB5F" w14:textId="77777777" w:rsidR="004B2FA9" w:rsidRDefault="00000000">
                        <w:pPr>
                          <w:spacing w:line="168" w:lineRule="exact"/>
                          <w:ind w:left="-1" w:right="18"/>
                          <w:jc w:val="center"/>
                          <w:rPr>
                            <w:rFonts w:ascii="Calibri"/>
                            <w:sz w:val="14"/>
                          </w:rPr>
                        </w:pPr>
                        <w:r>
                          <w:rPr>
                            <w:rFonts w:ascii="Calibri"/>
                            <w:spacing w:val="-2"/>
                            <w:sz w:val="14"/>
                          </w:rPr>
                          <w:t>GENERAL</w:t>
                        </w:r>
                      </w:p>
                    </w:txbxContent>
                  </v:textbox>
                </v:shape>
                <v:shape id="Textbox 898" o:spid="_x0000_s1700" type="#_x0000_t202" style="position:absolute;left:15714;top:5935;width:32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32FD33C8" w14:textId="77777777" w:rsidR="004B2FA9" w:rsidRDefault="00000000">
                        <w:pPr>
                          <w:spacing w:line="139" w:lineRule="exact"/>
                          <w:rPr>
                            <w:rFonts w:ascii="Calibri" w:hAnsi="Calibri"/>
                            <w:sz w:val="14"/>
                          </w:rPr>
                        </w:pPr>
                        <w:r>
                          <w:rPr>
                            <w:rFonts w:ascii="Calibri" w:hAnsi="Calibri"/>
                            <w:spacing w:val="-2"/>
                            <w:sz w:val="14"/>
                          </w:rPr>
                          <w:t>TÉCNICA</w:t>
                        </w:r>
                      </w:p>
                    </w:txbxContent>
                  </v:textbox>
                </v:shape>
                <v:shape id="Textbox 899" o:spid="_x0000_s1701" type="#_x0000_t202" style="position:absolute;left:22150;top:5402;width:62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83D3219" w14:textId="77777777" w:rsidR="004B2FA9" w:rsidRDefault="00000000">
                        <w:pPr>
                          <w:spacing w:line="142" w:lineRule="exact"/>
                          <w:ind w:right="15"/>
                          <w:jc w:val="center"/>
                          <w:rPr>
                            <w:rFonts w:ascii="Calibri"/>
                            <w:sz w:val="14"/>
                          </w:rPr>
                        </w:pPr>
                        <w:r>
                          <w:rPr>
                            <w:rFonts w:ascii="Calibri"/>
                            <w:sz w:val="14"/>
                          </w:rPr>
                          <w:t>JEFE</w:t>
                        </w:r>
                        <w:r>
                          <w:rPr>
                            <w:rFonts w:ascii="Calibri"/>
                            <w:spacing w:val="-4"/>
                            <w:sz w:val="14"/>
                          </w:rPr>
                          <w:t xml:space="preserve"> </w:t>
                        </w:r>
                        <w:r>
                          <w:rPr>
                            <w:rFonts w:ascii="Calibri"/>
                            <w:spacing w:val="-5"/>
                            <w:sz w:val="14"/>
                          </w:rPr>
                          <w:t>DE</w:t>
                        </w:r>
                      </w:p>
                      <w:p w14:paraId="3EB7C146" w14:textId="77777777" w:rsidR="004B2FA9" w:rsidRDefault="00000000">
                        <w:pPr>
                          <w:spacing w:line="168" w:lineRule="exact"/>
                          <w:ind w:right="18"/>
                          <w:jc w:val="center"/>
                          <w:rPr>
                            <w:rFonts w:ascii="Calibri"/>
                            <w:sz w:val="14"/>
                          </w:rPr>
                        </w:pPr>
                        <w:r>
                          <w:rPr>
                            <w:rFonts w:ascii="Calibri"/>
                            <w:spacing w:val="-2"/>
                            <w:sz w:val="14"/>
                          </w:rPr>
                          <w:t>DEPARTAMENTO</w:t>
                        </w:r>
                      </w:p>
                    </w:txbxContent>
                  </v:textbox>
                </v:shape>
                <v:shape id="Textbox 900" o:spid="_x0000_s1702" type="#_x0000_t202" style="position:absolute;left:30059;top:5935;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4F0BBA93" w14:textId="77777777" w:rsidR="004B2FA9" w:rsidRDefault="00000000">
                        <w:pPr>
                          <w:spacing w:line="139" w:lineRule="exact"/>
                          <w:rPr>
                            <w:rFonts w:ascii="Calibri"/>
                            <w:sz w:val="14"/>
                          </w:rPr>
                        </w:pPr>
                        <w:r>
                          <w:rPr>
                            <w:rFonts w:ascii="Calibri"/>
                            <w:spacing w:val="-5"/>
                            <w:sz w:val="14"/>
                          </w:rPr>
                          <w:t>A1</w:t>
                        </w:r>
                      </w:p>
                    </w:txbxContent>
                  </v:textbox>
                </v:shape>
                <v:shape id="Textbox 901" o:spid="_x0000_s1703" type="#_x0000_t202" style="position:absolute;left:34067;top:5935;width:10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2574E341" w14:textId="77777777" w:rsidR="004B2FA9" w:rsidRDefault="00000000">
                        <w:pPr>
                          <w:spacing w:line="139" w:lineRule="exact"/>
                          <w:rPr>
                            <w:rFonts w:ascii="Calibri"/>
                            <w:sz w:val="14"/>
                          </w:rPr>
                        </w:pPr>
                        <w:r>
                          <w:rPr>
                            <w:rFonts w:ascii="Calibri"/>
                            <w:spacing w:val="-5"/>
                            <w:sz w:val="14"/>
                          </w:rPr>
                          <w:t>LD</w:t>
                        </w:r>
                      </w:p>
                    </w:txbxContent>
                  </v:textbox>
                </v:shape>
                <v:shape id="Textbox 902" o:spid="_x0000_s1704" type="#_x0000_t202" style="position:absolute;left:39389;top:593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5AF84DE5" w14:textId="77777777" w:rsidR="004B2FA9" w:rsidRDefault="00000000">
                        <w:pPr>
                          <w:spacing w:line="139" w:lineRule="exact"/>
                          <w:rPr>
                            <w:rFonts w:ascii="Calibri"/>
                            <w:sz w:val="14"/>
                          </w:rPr>
                        </w:pPr>
                        <w:r>
                          <w:rPr>
                            <w:rFonts w:ascii="Calibri"/>
                            <w:spacing w:val="-5"/>
                            <w:sz w:val="14"/>
                          </w:rPr>
                          <w:t>28</w:t>
                        </w:r>
                      </w:p>
                    </w:txbxContent>
                  </v:textbox>
                </v:shape>
                <v:shape id="Textbox 903" o:spid="_x0000_s1705" type="#_x0000_t202" style="position:absolute;left:43138;top:5935;width:436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2C23BB4C" w14:textId="77777777" w:rsidR="004B2FA9" w:rsidRDefault="00000000">
                        <w:pPr>
                          <w:spacing w:line="139" w:lineRule="exact"/>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v:textbox>
                </v:shape>
                <v:shape id="Textbox 904" o:spid="_x0000_s1706" type="#_x0000_t202" style="position:absolute;left:50468;top:593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15BEB281" w14:textId="77777777" w:rsidR="004B2FA9" w:rsidRDefault="00000000">
                        <w:pPr>
                          <w:spacing w:line="139" w:lineRule="exact"/>
                          <w:rPr>
                            <w:rFonts w:ascii="Calibri"/>
                            <w:sz w:val="14"/>
                          </w:rPr>
                        </w:pPr>
                        <w:r>
                          <w:rPr>
                            <w:rFonts w:ascii="Calibri"/>
                            <w:spacing w:val="-5"/>
                            <w:sz w:val="14"/>
                          </w:rPr>
                          <w:t>24</w:t>
                        </w:r>
                      </w:p>
                    </w:txbxContent>
                  </v:textbox>
                </v:shape>
                <v:shape id="Textbox 905" o:spid="_x0000_s1707" type="#_x0000_t202" style="position:absolute;left:54998;top:5935;width:101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62F36F8C" w14:textId="77777777" w:rsidR="004B2FA9" w:rsidRDefault="00000000">
                        <w:pPr>
                          <w:tabs>
                            <w:tab w:val="left" w:pos="904"/>
                          </w:tabs>
                          <w:spacing w:line="139" w:lineRule="exact"/>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t>72.058,52</w:t>
                        </w:r>
                        <w:r>
                          <w:rPr>
                            <w:rFonts w:ascii="Calibri" w:hAnsi="Calibri"/>
                            <w:spacing w:val="-7"/>
                            <w:sz w:val="14"/>
                          </w:rPr>
                          <w:t xml:space="preserve"> </w:t>
                        </w:r>
                        <w:r>
                          <w:rPr>
                            <w:rFonts w:ascii="Calibri" w:hAnsi="Calibri"/>
                            <w:spacing w:val="-10"/>
                            <w:sz w:val="14"/>
                          </w:rPr>
                          <w:t>€</w:t>
                        </w:r>
                      </w:p>
                    </w:txbxContent>
                  </v:textbox>
                </v:shape>
                <w10:anchorlock/>
              </v:group>
            </w:pict>
          </mc:Fallback>
        </mc:AlternateContent>
      </w:r>
    </w:p>
    <w:p w14:paraId="21F96286" w14:textId="77777777" w:rsidR="004B2FA9" w:rsidRDefault="004B2FA9">
      <w:pPr>
        <w:pStyle w:val="Textoindependiente"/>
        <w:rPr>
          <w:rFonts w:ascii="Cambria"/>
          <w:b/>
          <w:sz w:val="22"/>
        </w:rPr>
      </w:pPr>
    </w:p>
    <w:p w14:paraId="774563A7" w14:textId="77777777" w:rsidR="004B2FA9" w:rsidRDefault="00000000">
      <w:pPr>
        <w:spacing w:line="276" w:lineRule="auto"/>
        <w:ind w:left="652" w:right="792" w:firstLine="566"/>
        <w:jc w:val="both"/>
        <w:rPr>
          <w:rFonts w:ascii="Cambria" w:hAnsi="Cambria"/>
        </w:rPr>
      </w:pPr>
      <w:r>
        <w:rPr>
          <w:rFonts w:ascii="Cambria" w:hAnsi="Cambria"/>
        </w:rPr>
        <w:t>La</w:t>
      </w:r>
      <w:r>
        <w:rPr>
          <w:rFonts w:ascii="Cambria" w:hAnsi="Cambria"/>
          <w:spacing w:val="-13"/>
        </w:rPr>
        <w:t xml:space="preserve"> </w:t>
      </w:r>
      <w:r>
        <w:rPr>
          <w:rFonts w:ascii="Cambria" w:hAnsi="Cambria"/>
        </w:rPr>
        <w:t>presente</w:t>
      </w:r>
      <w:r>
        <w:rPr>
          <w:rFonts w:ascii="Cambria" w:hAnsi="Cambria"/>
          <w:spacing w:val="-12"/>
        </w:rPr>
        <w:t xml:space="preserve"> </w:t>
      </w:r>
      <w:r>
        <w:rPr>
          <w:rFonts w:ascii="Cambria" w:hAnsi="Cambria"/>
        </w:rPr>
        <w:t>modificación</w:t>
      </w:r>
      <w:r>
        <w:rPr>
          <w:rFonts w:ascii="Cambria" w:hAnsi="Cambria"/>
          <w:spacing w:val="-12"/>
        </w:rPr>
        <w:t xml:space="preserve"> </w:t>
      </w:r>
      <w:r>
        <w:rPr>
          <w:rFonts w:ascii="Cambria" w:hAnsi="Cambria"/>
        </w:rPr>
        <w:t>se</w:t>
      </w:r>
      <w:r>
        <w:rPr>
          <w:rFonts w:ascii="Cambria" w:hAnsi="Cambria"/>
          <w:spacing w:val="-12"/>
        </w:rPr>
        <w:t xml:space="preserve"> </w:t>
      </w:r>
      <w:r>
        <w:rPr>
          <w:rFonts w:ascii="Cambria" w:hAnsi="Cambria"/>
        </w:rPr>
        <w:t>sustenta</w:t>
      </w:r>
      <w:r>
        <w:rPr>
          <w:rFonts w:ascii="Cambria" w:hAnsi="Cambria"/>
          <w:spacing w:val="-12"/>
        </w:rPr>
        <w:t xml:space="preserve"> </w:t>
      </w:r>
      <w:r>
        <w:rPr>
          <w:rFonts w:ascii="Cambria" w:hAnsi="Cambria"/>
        </w:rPr>
        <w:t>en</w:t>
      </w:r>
      <w:r>
        <w:rPr>
          <w:rFonts w:ascii="Cambria" w:hAnsi="Cambria"/>
          <w:spacing w:val="-12"/>
        </w:rPr>
        <w:t xml:space="preserve"> </w:t>
      </w:r>
      <w:r>
        <w:rPr>
          <w:rFonts w:ascii="Cambria" w:hAnsi="Cambria"/>
        </w:rPr>
        <w:t>el</w:t>
      </w:r>
      <w:r>
        <w:rPr>
          <w:rFonts w:ascii="Cambria" w:hAnsi="Cambria"/>
          <w:spacing w:val="-12"/>
        </w:rPr>
        <w:t xml:space="preserve"> </w:t>
      </w:r>
      <w:r>
        <w:rPr>
          <w:rFonts w:ascii="Cambria" w:hAnsi="Cambria"/>
        </w:rPr>
        <w:t>informe</w:t>
      </w:r>
      <w:r>
        <w:rPr>
          <w:rFonts w:ascii="Cambria" w:hAnsi="Cambria"/>
          <w:spacing w:val="-12"/>
        </w:rPr>
        <w:t xml:space="preserve"> </w:t>
      </w:r>
      <w:r>
        <w:rPr>
          <w:rFonts w:ascii="Cambria" w:hAnsi="Cambria"/>
        </w:rPr>
        <w:t>suscrito</w:t>
      </w:r>
      <w:r>
        <w:rPr>
          <w:rFonts w:ascii="Cambria" w:hAnsi="Cambria"/>
          <w:spacing w:val="-12"/>
        </w:rPr>
        <w:t xml:space="preserve"> </w:t>
      </w:r>
      <w:r>
        <w:rPr>
          <w:rFonts w:ascii="Cambria" w:hAnsi="Cambria"/>
        </w:rPr>
        <w:t>por</w:t>
      </w:r>
      <w:r>
        <w:rPr>
          <w:rFonts w:ascii="Cambria" w:hAnsi="Cambria"/>
          <w:spacing w:val="-13"/>
        </w:rPr>
        <w:t xml:space="preserve"> </w:t>
      </w:r>
      <w:r>
        <w:rPr>
          <w:rFonts w:ascii="Cambria" w:hAnsi="Cambria"/>
        </w:rPr>
        <w:t>el</w:t>
      </w:r>
      <w:r>
        <w:rPr>
          <w:rFonts w:ascii="Cambria" w:hAnsi="Cambria"/>
          <w:spacing w:val="-12"/>
        </w:rPr>
        <w:t xml:space="preserve"> </w:t>
      </w:r>
      <w:r>
        <w:rPr>
          <w:rFonts w:ascii="Cambria" w:hAnsi="Cambria"/>
        </w:rPr>
        <w:t>tesorero</w:t>
      </w:r>
      <w:r>
        <w:rPr>
          <w:rFonts w:ascii="Cambria" w:hAnsi="Cambria"/>
          <w:spacing w:val="-12"/>
        </w:rPr>
        <w:t xml:space="preserve"> </w:t>
      </w:r>
      <w:r>
        <w:rPr>
          <w:rFonts w:ascii="Cambria" w:hAnsi="Cambria"/>
        </w:rPr>
        <w:t>José</w:t>
      </w:r>
      <w:r>
        <w:rPr>
          <w:rFonts w:ascii="Cambria" w:hAnsi="Cambria"/>
          <w:spacing w:val="-12"/>
        </w:rPr>
        <w:t xml:space="preserve"> </w:t>
      </w:r>
      <w:r>
        <w:rPr>
          <w:rFonts w:ascii="Cambria" w:hAnsi="Cambria"/>
        </w:rPr>
        <w:t>Luis</w:t>
      </w:r>
      <w:r>
        <w:rPr>
          <w:rFonts w:ascii="Cambria" w:hAnsi="Cambria"/>
          <w:spacing w:val="-12"/>
        </w:rPr>
        <w:t xml:space="preserve"> </w:t>
      </w:r>
      <w:r>
        <w:rPr>
          <w:rFonts w:ascii="Cambria" w:hAnsi="Cambria"/>
        </w:rPr>
        <w:t>Cruza</w:t>
      </w:r>
      <w:r>
        <w:rPr>
          <w:rFonts w:ascii="Cambria" w:hAnsi="Cambria"/>
          <w:spacing w:val="-12"/>
        </w:rPr>
        <w:t xml:space="preserve"> </w:t>
      </w:r>
      <w:r>
        <w:rPr>
          <w:rFonts w:ascii="Cambria" w:hAnsi="Cambria"/>
        </w:rPr>
        <w:t>Redondo y el Concejal de Hacienda y Fiestas de fecha 29 de febrero de 2024 habida cuenta de que el ejercicio de las funciones desarrolladas requieren de una considerable experiencia en Administración Pública, nivel alto de conocimiento y uso de distintas aplicaciones informáticas y portales web, colaboración con personal superior de otros servicios municipales, flexibilidad y disponibilidad horaria, autonomía en la toma</w:t>
      </w:r>
      <w:r>
        <w:rPr>
          <w:rFonts w:ascii="Cambria" w:hAnsi="Cambria"/>
          <w:spacing w:val="71"/>
        </w:rPr>
        <w:t xml:space="preserve"> </w:t>
      </w:r>
      <w:r>
        <w:rPr>
          <w:rFonts w:ascii="Cambria" w:hAnsi="Cambria"/>
        </w:rPr>
        <w:t>de</w:t>
      </w:r>
      <w:r>
        <w:rPr>
          <w:rFonts w:ascii="Cambria" w:hAnsi="Cambria"/>
          <w:spacing w:val="71"/>
        </w:rPr>
        <w:t xml:space="preserve"> </w:t>
      </w:r>
      <w:r>
        <w:rPr>
          <w:rFonts w:ascii="Cambria" w:hAnsi="Cambria"/>
        </w:rPr>
        <w:t>decisiones</w:t>
      </w:r>
      <w:r>
        <w:rPr>
          <w:rFonts w:ascii="Cambria" w:hAnsi="Cambria"/>
          <w:spacing w:val="71"/>
        </w:rPr>
        <w:t xml:space="preserve"> </w:t>
      </w:r>
      <w:r>
        <w:rPr>
          <w:rFonts w:ascii="Cambria" w:hAnsi="Cambria"/>
        </w:rPr>
        <w:t>y</w:t>
      </w:r>
      <w:r>
        <w:rPr>
          <w:rFonts w:ascii="Cambria" w:hAnsi="Cambria"/>
          <w:spacing w:val="69"/>
        </w:rPr>
        <w:t xml:space="preserve"> </w:t>
      </w:r>
      <w:r>
        <w:rPr>
          <w:rFonts w:ascii="Cambria" w:hAnsi="Cambria"/>
        </w:rPr>
        <w:t>un</w:t>
      </w:r>
      <w:r>
        <w:rPr>
          <w:rFonts w:ascii="Cambria" w:hAnsi="Cambria"/>
          <w:spacing w:val="70"/>
        </w:rPr>
        <w:t xml:space="preserve"> </w:t>
      </w:r>
      <w:r>
        <w:rPr>
          <w:rFonts w:ascii="Cambria" w:hAnsi="Cambria"/>
        </w:rPr>
        <w:t>elevado</w:t>
      </w:r>
      <w:r>
        <w:rPr>
          <w:rFonts w:ascii="Cambria" w:hAnsi="Cambria"/>
          <w:spacing w:val="71"/>
        </w:rPr>
        <w:t xml:space="preserve"> </w:t>
      </w:r>
      <w:r>
        <w:rPr>
          <w:rFonts w:ascii="Cambria" w:hAnsi="Cambria"/>
        </w:rPr>
        <w:t>grado</w:t>
      </w:r>
      <w:r>
        <w:rPr>
          <w:rFonts w:ascii="Cambria" w:hAnsi="Cambria"/>
          <w:spacing w:val="71"/>
        </w:rPr>
        <w:t xml:space="preserve"> </w:t>
      </w:r>
      <w:r>
        <w:rPr>
          <w:rFonts w:ascii="Cambria" w:hAnsi="Cambria"/>
        </w:rPr>
        <w:t>de</w:t>
      </w:r>
      <w:r>
        <w:rPr>
          <w:rFonts w:ascii="Cambria" w:hAnsi="Cambria"/>
          <w:spacing w:val="71"/>
        </w:rPr>
        <w:t xml:space="preserve"> </w:t>
      </w:r>
      <w:r>
        <w:rPr>
          <w:rFonts w:ascii="Cambria" w:hAnsi="Cambria"/>
        </w:rPr>
        <w:t>responsabilidad,</w:t>
      </w:r>
      <w:r>
        <w:rPr>
          <w:rFonts w:ascii="Cambria" w:hAnsi="Cambria"/>
          <w:spacing w:val="70"/>
        </w:rPr>
        <w:t xml:space="preserve"> </w:t>
      </w:r>
      <w:r>
        <w:rPr>
          <w:rFonts w:ascii="Cambria" w:hAnsi="Cambria"/>
        </w:rPr>
        <w:t>y</w:t>
      </w:r>
      <w:r>
        <w:rPr>
          <w:rFonts w:ascii="Cambria" w:hAnsi="Cambria"/>
          <w:spacing w:val="69"/>
        </w:rPr>
        <w:t xml:space="preserve"> </w:t>
      </w:r>
      <w:r>
        <w:rPr>
          <w:rFonts w:ascii="Cambria" w:hAnsi="Cambria"/>
        </w:rPr>
        <w:t>considerando</w:t>
      </w:r>
      <w:r>
        <w:rPr>
          <w:rFonts w:ascii="Cambria" w:hAnsi="Cambria"/>
          <w:spacing w:val="71"/>
        </w:rPr>
        <w:t xml:space="preserve"> </w:t>
      </w:r>
      <w:r>
        <w:rPr>
          <w:rFonts w:ascii="Cambria" w:hAnsi="Cambria"/>
        </w:rPr>
        <w:t>las</w:t>
      </w:r>
      <w:r>
        <w:rPr>
          <w:rFonts w:ascii="Cambria" w:hAnsi="Cambria"/>
          <w:spacing w:val="72"/>
        </w:rPr>
        <w:t xml:space="preserve"> </w:t>
      </w:r>
      <w:r>
        <w:rPr>
          <w:rFonts w:ascii="Cambria" w:hAnsi="Cambria"/>
        </w:rPr>
        <w:t>funciones</w:t>
      </w:r>
      <w:r>
        <w:rPr>
          <w:rFonts w:ascii="Cambria" w:hAnsi="Cambria"/>
          <w:spacing w:val="71"/>
        </w:rPr>
        <w:t xml:space="preserve"> </w:t>
      </w:r>
      <w:r>
        <w:rPr>
          <w:rFonts w:ascii="Cambria" w:hAnsi="Cambria"/>
        </w:rPr>
        <w:t>y</w:t>
      </w:r>
      <w:r>
        <w:rPr>
          <w:rFonts w:ascii="Cambria" w:hAnsi="Cambria"/>
          <w:spacing w:val="69"/>
        </w:rPr>
        <w:t xml:space="preserve"> </w:t>
      </w:r>
      <w:r>
        <w:rPr>
          <w:rFonts w:ascii="Cambria" w:hAnsi="Cambria"/>
        </w:rPr>
        <w:t>las</w:t>
      </w:r>
    </w:p>
    <w:p w14:paraId="3C0CE79E" w14:textId="77777777" w:rsidR="004B2FA9" w:rsidRDefault="004B2FA9">
      <w:pPr>
        <w:spacing w:line="276" w:lineRule="auto"/>
        <w:jc w:val="both"/>
        <w:rPr>
          <w:rFonts w:ascii="Cambria" w:hAnsi="Cambria"/>
        </w:rPr>
        <w:sectPr w:rsidR="004B2FA9">
          <w:pgSz w:w="11910" w:h="16840"/>
          <w:pgMar w:top="2240" w:right="283" w:bottom="1200" w:left="425" w:header="283" w:footer="1000" w:gutter="0"/>
          <w:cols w:space="720"/>
        </w:sectPr>
      </w:pPr>
    </w:p>
    <w:p w14:paraId="561E6C3E" w14:textId="77777777" w:rsidR="004B2FA9" w:rsidRDefault="004B2FA9">
      <w:pPr>
        <w:pStyle w:val="Textoindependiente"/>
        <w:rPr>
          <w:rFonts w:ascii="Cambria"/>
          <w:sz w:val="22"/>
        </w:rPr>
      </w:pPr>
    </w:p>
    <w:p w14:paraId="682B6A2D" w14:textId="77777777" w:rsidR="004B2FA9" w:rsidRDefault="004B2FA9">
      <w:pPr>
        <w:pStyle w:val="Textoindependiente"/>
        <w:rPr>
          <w:rFonts w:ascii="Cambria"/>
          <w:sz w:val="22"/>
        </w:rPr>
      </w:pPr>
    </w:p>
    <w:p w14:paraId="64953083" w14:textId="77777777" w:rsidR="004B2FA9" w:rsidRDefault="004B2FA9">
      <w:pPr>
        <w:pStyle w:val="Textoindependiente"/>
        <w:spacing w:before="213"/>
        <w:rPr>
          <w:rFonts w:ascii="Cambria"/>
          <w:sz w:val="22"/>
        </w:rPr>
      </w:pPr>
    </w:p>
    <w:p w14:paraId="4A730E92" w14:textId="77777777" w:rsidR="004B2FA9" w:rsidRDefault="00000000">
      <w:pPr>
        <w:spacing w:line="276" w:lineRule="auto"/>
        <w:ind w:left="488" w:right="790"/>
        <w:jc w:val="right"/>
        <w:rPr>
          <w:rFonts w:ascii="Cambria" w:hAnsi="Cambria"/>
        </w:rPr>
      </w:pPr>
      <w:r>
        <w:rPr>
          <w:rFonts w:ascii="Cambria" w:hAnsi="Cambria"/>
          <w:noProof/>
        </w:rPr>
        <mc:AlternateContent>
          <mc:Choice Requires="wps">
            <w:drawing>
              <wp:anchor distT="0" distB="0" distL="0" distR="0" simplePos="0" relativeHeight="477055488" behindDoc="1" locked="0" layoutInCell="1" allowOverlap="1" wp14:anchorId="0FC38972" wp14:editId="5B7C9A7A">
                <wp:simplePos x="0" y="0"/>
                <wp:positionH relativeFrom="page">
                  <wp:posOffset>6807090</wp:posOffset>
                </wp:positionH>
                <wp:positionV relativeFrom="paragraph">
                  <wp:posOffset>768226</wp:posOffset>
                </wp:positionV>
                <wp:extent cx="419734" cy="318706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68515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63EB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FC38972" id="Textbox 906" o:spid="_x0000_s1708" type="#_x0000_t202" style="position:absolute;left:0;text-align:left;margin-left:536pt;margin-top:60.5pt;width:33.05pt;height:250.95pt;z-index:-2626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E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" filled="f" stroked="f">
                <v:textbox style="layout-flow:vertical;mso-layout-flow-alt:bottom-to-top" inset="0,0,0,0">
                  <w:txbxContent>
                    <w:p w14:paraId="3C68515D"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63EB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retribuciones</w:t>
      </w:r>
      <w:r>
        <w:rPr>
          <w:rFonts w:ascii="Cambria" w:hAnsi="Cambria"/>
          <w:spacing w:val="40"/>
        </w:rPr>
        <w:t xml:space="preserve"> </w:t>
      </w:r>
      <w:r>
        <w:rPr>
          <w:rFonts w:ascii="Cambria" w:hAnsi="Cambria"/>
        </w:rPr>
        <w:t>correspondientes</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resto</w:t>
      </w:r>
      <w:r>
        <w:rPr>
          <w:rFonts w:ascii="Cambria" w:hAnsi="Cambria"/>
          <w:spacing w:val="40"/>
        </w:rPr>
        <w:t xml:space="preserve"> </w:t>
      </w:r>
      <w:r>
        <w:rPr>
          <w:rFonts w:ascii="Cambria" w:hAnsi="Cambria"/>
        </w:rPr>
        <w:t>del</w:t>
      </w:r>
      <w:r>
        <w:rPr>
          <w:rFonts w:ascii="Cambria" w:hAnsi="Cambria"/>
          <w:spacing w:val="40"/>
        </w:rPr>
        <w:t xml:space="preserve"> </w:t>
      </w:r>
      <w:r>
        <w:rPr>
          <w:rFonts w:ascii="Cambria" w:hAnsi="Cambria"/>
        </w:rPr>
        <w:t>personal</w:t>
      </w:r>
      <w:r>
        <w:rPr>
          <w:rFonts w:ascii="Cambria" w:hAnsi="Cambria"/>
          <w:spacing w:val="40"/>
        </w:rPr>
        <w:t xml:space="preserve"> </w:t>
      </w:r>
      <w:r>
        <w:rPr>
          <w:rFonts w:ascii="Cambria" w:hAnsi="Cambria"/>
        </w:rPr>
        <w:t>técnico</w:t>
      </w:r>
      <w:r>
        <w:rPr>
          <w:rFonts w:ascii="Cambria" w:hAnsi="Cambria"/>
          <w:spacing w:val="40"/>
        </w:rPr>
        <w:t xml:space="preserve"> </w:t>
      </w:r>
      <w:r>
        <w:rPr>
          <w:rFonts w:ascii="Cambria" w:hAnsi="Cambria"/>
        </w:rPr>
        <w:t>municipal,</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considera</w:t>
      </w:r>
      <w:r>
        <w:rPr>
          <w:rFonts w:ascii="Cambria" w:hAnsi="Cambria"/>
          <w:spacing w:val="40"/>
        </w:rPr>
        <w:t xml:space="preserve"> </w:t>
      </w:r>
      <w:r>
        <w:rPr>
          <w:rFonts w:ascii="Cambria" w:hAnsi="Cambria"/>
        </w:rPr>
        <w:t>insuficiente</w:t>
      </w:r>
      <w:r>
        <w:rPr>
          <w:rFonts w:ascii="Cambria" w:hAnsi="Cambria"/>
          <w:spacing w:val="40"/>
        </w:rPr>
        <w:t xml:space="preserve"> </w:t>
      </w:r>
      <w:r>
        <w:rPr>
          <w:rFonts w:ascii="Cambria" w:hAnsi="Cambria"/>
        </w:rPr>
        <w:t>la clasificación</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los</w:t>
      </w:r>
      <w:r>
        <w:rPr>
          <w:rFonts w:ascii="Cambria" w:hAnsi="Cambria"/>
          <w:spacing w:val="-4"/>
        </w:rPr>
        <w:t xml:space="preserve"> </w:t>
      </w:r>
      <w:r>
        <w:rPr>
          <w:rFonts w:ascii="Cambria" w:hAnsi="Cambria"/>
        </w:rPr>
        <w:t>niveles</w:t>
      </w:r>
      <w:r>
        <w:rPr>
          <w:rFonts w:ascii="Cambria" w:hAnsi="Cambria"/>
          <w:spacing w:val="-6"/>
        </w:rPr>
        <w:t xml:space="preserve"> </w:t>
      </w:r>
      <w:r>
        <w:rPr>
          <w:rFonts w:ascii="Cambria" w:hAnsi="Cambria"/>
        </w:rPr>
        <w:t>de</w:t>
      </w:r>
      <w:r>
        <w:rPr>
          <w:rFonts w:ascii="Cambria" w:hAnsi="Cambria"/>
          <w:spacing w:val="-5"/>
        </w:rPr>
        <w:t xml:space="preserve"> </w:t>
      </w:r>
      <w:r>
        <w:rPr>
          <w:rFonts w:ascii="Cambria" w:hAnsi="Cambria"/>
        </w:rPr>
        <w:t>los</w:t>
      </w:r>
      <w:r>
        <w:rPr>
          <w:rFonts w:ascii="Cambria" w:hAnsi="Cambria"/>
          <w:spacing w:val="-6"/>
        </w:rPr>
        <w:t xml:space="preserve"> </w:t>
      </w:r>
      <w:r>
        <w:rPr>
          <w:rFonts w:ascii="Cambria" w:hAnsi="Cambria"/>
        </w:rPr>
        <w:t>complementos</w:t>
      </w:r>
      <w:r>
        <w:rPr>
          <w:rFonts w:ascii="Cambria" w:hAnsi="Cambria"/>
          <w:spacing w:val="-4"/>
        </w:rPr>
        <w:t xml:space="preserve"> </w:t>
      </w:r>
      <w:r>
        <w:rPr>
          <w:rFonts w:ascii="Cambria" w:hAnsi="Cambria"/>
        </w:rPr>
        <w:t>de</w:t>
      </w:r>
      <w:r>
        <w:rPr>
          <w:rFonts w:ascii="Cambria" w:hAnsi="Cambria"/>
          <w:spacing w:val="-8"/>
        </w:rPr>
        <w:t xml:space="preserve"> </w:t>
      </w:r>
      <w:r>
        <w:rPr>
          <w:rFonts w:ascii="Cambria" w:hAnsi="Cambria"/>
        </w:rPr>
        <w:t>destino</w:t>
      </w:r>
      <w:r>
        <w:rPr>
          <w:rFonts w:ascii="Cambria" w:hAnsi="Cambria"/>
          <w:spacing w:val="-5"/>
        </w:rPr>
        <w:t xml:space="preserve"> </w:t>
      </w:r>
      <w:r>
        <w:rPr>
          <w:rFonts w:ascii="Cambria" w:hAnsi="Cambria"/>
        </w:rPr>
        <w:t>y</w:t>
      </w:r>
      <w:r>
        <w:rPr>
          <w:rFonts w:ascii="Cambria" w:hAnsi="Cambria"/>
          <w:spacing w:val="-6"/>
        </w:rPr>
        <w:t xml:space="preserve"> </w:t>
      </w:r>
      <w:r>
        <w:rPr>
          <w:rFonts w:ascii="Cambria" w:hAnsi="Cambria"/>
        </w:rPr>
        <w:t>específico</w:t>
      </w:r>
      <w:r>
        <w:rPr>
          <w:rFonts w:ascii="Cambria" w:hAnsi="Cambria"/>
          <w:spacing w:val="-7"/>
        </w:rPr>
        <w:t xml:space="preserve"> </w:t>
      </w:r>
      <w:r>
        <w:rPr>
          <w:rFonts w:ascii="Cambria" w:hAnsi="Cambria"/>
        </w:rPr>
        <w:t>asignados</w:t>
      </w:r>
      <w:r>
        <w:rPr>
          <w:rFonts w:ascii="Cambria" w:hAnsi="Cambria"/>
          <w:spacing w:val="-4"/>
        </w:rPr>
        <w:t xml:space="preserve"> </w:t>
      </w:r>
      <w:r>
        <w:rPr>
          <w:rFonts w:ascii="Cambria" w:hAnsi="Cambria"/>
        </w:rPr>
        <w:t>al</w:t>
      </w:r>
      <w:r>
        <w:rPr>
          <w:rFonts w:ascii="Cambria" w:hAnsi="Cambria"/>
          <w:spacing w:val="-5"/>
        </w:rPr>
        <w:t xml:space="preserve"> </w:t>
      </w:r>
      <w:r>
        <w:rPr>
          <w:rFonts w:ascii="Cambria" w:hAnsi="Cambria"/>
        </w:rPr>
        <w:t>puesto</w:t>
      </w:r>
      <w:r>
        <w:rPr>
          <w:rFonts w:ascii="Cambria" w:hAnsi="Cambria"/>
          <w:spacing w:val="-8"/>
        </w:rPr>
        <w:t xml:space="preserve"> </w:t>
      </w:r>
      <w:r>
        <w:rPr>
          <w:rFonts w:ascii="Cambria" w:hAnsi="Cambria"/>
        </w:rPr>
        <w:t>mencionado. En</w:t>
      </w:r>
      <w:r>
        <w:rPr>
          <w:rFonts w:ascii="Cambria" w:hAnsi="Cambria"/>
          <w:spacing w:val="40"/>
        </w:rPr>
        <w:t xml:space="preserve"> </w:t>
      </w:r>
      <w:r>
        <w:rPr>
          <w:rFonts w:ascii="Cambria" w:hAnsi="Cambria"/>
        </w:rPr>
        <w:t>virtud</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todo</w:t>
      </w:r>
      <w:r>
        <w:rPr>
          <w:rFonts w:ascii="Cambria" w:hAnsi="Cambria"/>
          <w:spacing w:val="40"/>
        </w:rPr>
        <w:t xml:space="preserve"> </w:t>
      </w:r>
      <w:r>
        <w:rPr>
          <w:rFonts w:ascii="Cambria" w:hAnsi="Cambria"/>
        </w:rPr>
        <w:t>lo</w:t>
      </w:r>
      <w:r>
        <w:rPr>
          <w:rFonts w:ascii="Cambria" w:hAnsi="Cambria"/>
          <w:spacing w:val="40"/>
        </w:rPr>
        <w:t xml:space="preserve"> </w:t>
      </w:r>
      <w:r>
        <w:rPr>
          <w:rFonts w:ascii="Cambria" w:hAnsi="Cambria"/>
        </w:rPr>
        <w:t>anterior,</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propone</w:t>
      </w:r>
      <w:r>
        <w:rPr>
          <w:rFonts w:ascii="Cambria" w:hAnsi="Cambria"/>
          <w:spacing w:val="40"/>
        </w:rPr>
        <w:t xml:space="preserve"> </w:t>
      </w:r>
      <w:r>
        <w:rPr>
          <w:rFonts w:ascii="Cambria" w:hAnsi="Cambria"/>
        </w:rPr>
        <w:t>que</w:t>
      </w:r>
      <w:r>
        <w:rPr>
          <w:rFonts w:ascii="Cambria" w:hAnsi="Cambria"/>
          <w:spacing w:val="40"/>
        </w:rPr>
        <w:t xml:space="preserve"> </w:t>
      </w:r>
      <w:r>
        <w:rPr>
          <w:rFonts w:ascii="Cambria" w:hAnsi="Cambria"/>
        </w:rPr>
        <w:t>se</w:t>
      </w:r>
      <w:r>
        <w:rPr>
          <w:rFonts w:ascii="Cambria" w:hAnsi="Cambria"/>
          <w:spacing w:val="40"/>
        </w:rPr>
        <w:t xml:space="preserve"> </w:t>
      </w:r>
      <w:r>
        <w:rPr>
          <w:rFonts w:ascii="Cambria" w:hAnsi="Cambria"/>
        </w:rPr>
        <w:t>asigne</w:t>
      </w:r>
      <w:r>
        <w:rPr>
          <w:rFonts w:ascii="Cambria" w:hAnsi="Cambria"/>
          <w:spacing w:val="40"/>
        </w:rPr>
        <w:t xml:space="preserve"> </w:t>
      </w:r>
      <w:r>
        <w:rPr>
          <w:rFonts w:ascii="Cambria" w:hAnsi="Cambria"/>
        </w:rPr>
        <w:t>al</w:t>
      </w:r>
      <w:r>
        <w:rPr>
          <w:rFonts w:ascii="Cambria" w:hAnsi="Cambria"/>
          <w:spacing w:val="40"/>
        </w:rPr>
        <w:t xml:space="preserve"> </w:t>
      </w:r>
      <w:r>
        <w:rPr>
          <w:rFonts w:ascii="Cambria" w:hAnsi="Cambria"/>
        </w:rPr>
        <w:t>puesto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trabajo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Técnico</w:t>
      </w:r>
      <w:r>
        <w:rPr>
          <w:rFonts w:ascii="Cambria" w:hAnsi="Cambria"/>
          <w:spacing w:val="40"/>
        </w:rPr>
        <w:t xml:space="preserve"> </w:t>
      </w:r>
      <w:r>
        <w:rPr>
          <w:rFonts w:ascii="Cambria" w:hAnsi="Cambria"/>
        </w:rPr>
        <w:t>de Administración</w:t>
      </w:r>
      <w:r>
        <w:rPr>
          <w:rFonts w:ascii="Cambria" w:hAnsi="Cambria"/>
          <w:spacing w:val="-3"/>
        </w:rPr>
        <w:t xml:space="preserve"> </w:t>
      </w:r>
      <w:r>
        <w:rPr>
          <w:rFonts w:ascii="Cambria" w:hAnsi="Cambria"/>
        </w:rPr>
        <w:t>General-Jefatura</w:t>
      </w:r>
      <w:r>
        <w:rPr>
          <w:rFonts w:ascii="Cambria" w:hAnsi="Cambria"/>
          <w:spacing w:val="-5"/>
        </w:rPr>
        <w:t xml:space="preserve"> </w:t>
      </w:r>
      <w:r>
        <w:rPr>
          <w:rFonts w:ascii="Cambria" w:hAnsi="Cambria"/>
        </w:rPr>
        <w:t>de</w:t>
      </w:r>
      <w:r>
        <w:rPr>
          <w:rFonts w:ascii="Cambria" w:hAnsi="Cambria"/>
          <w:spacing w:val="-2"/>
        </w:rPr>
        <w:t xml:space="preserve"> </w:t>
      </w:r>
      <w:r>
        <w:rPr>
          <w:rFonts w:ascii="Cambria" w:hAnsi="Cambria"/>
        </w:rPr>
        <w:t>Pagos</w:t>
      </w:r>
      <w:r>
        <w:rPr>
          <w:rFonts w:ascii="Cambria" w:hAnsi="Cambria"/>
          <w:spacing w:val="-1"/>
        </w:rPr>
        <w:t xml:space="preserve"> </w:t>
      </w:r>
      <w:r>
        <w:rPr>
          <w:rFonts w:ascii="Cambria" w:hAnsi="Cambria"/>
        </w:rPr>
        <w:t>adscrito</w:t>
      </w:r>
      <w:r>
        <w:rPr>
          <w:rFonts w:ascii="Cambria" w:hAnsi="Cambria"/>
          <w:spacing w:val="-5"/>
        </w:rPr>
        <w:t xml:space="preserve"> </w:t>
      </w:r>
      <w:r>
        <w:rPr>
          <w:rFonts w:ascii="Cambria" w:hAnsi="Cambria"/>
        </w:rPr>
        <w:t>a</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Tesorería</w:t>
      </w:r>
      <w:r>
        <w:rPr>
          <w:rFonts w:ascii="Cambria" w:hAnsi="Cambria"/>
          <w:spacing w:val="-2"/>
        </w:rPr>
        <w:t xml:space="preserve"> </w:t>
      </w:r>
      <w:r>
        <w:rPr>
          <w:rFonts w:ascii="Cambria" w:hAnsi="Cambria"/>
        </w:rPr>
        <w:t>Municipal</w:t>
      </w:r>
      <w:r>
        <w:rPr>
          <w:rFonts w:ascii="Cambria" w:hAnsi="Cambria"/>
          <w:spacing w:val="-5"/>
        </w:rPr>
        <w:t xml:space="preserve"> </w:t>
      </w:r>
      <w:r>
        <w:rPr>
          <w:rFonts w:ascii="Cambria" w:hAnsi="Cambria"/>
        </w:rPr>
        <w:t>un</w:t>
      </w:r>
      <w:r>
        <w:rPr>
          <w:rFonts w:ascii="Cambria" w:hAnsi="Cambria"/>
          <w:spacing w:val="-3"/>
        </w:rPr>
        <w:t xml:space="preserve"> </w:t>
      </w:r>
      <w:r>
        <w:rPr>
          <w:rFonts w:ascii="Cambria" w:hAnsi="Cambria"/>
        </w:rPr>
        <w:t>nivel</w:t>
      </w:r>
      <w:r>
        <w:rPr>
          <w:rFonts w:ascii="Cambria" w:hAnsi="Cambria"/>
          <w:spacing w:val="-2"/>
        </w:rPr>
        <w:t xml:space="preserve"> </w:t>
      </w:r>
      <w:r>
        <w:rPr>
          <w:rFonts w:ascii="Cambria" w:hAnsi="Cambria"/>
        </w:rPr>
        <w:t>28</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complemento de</w:t>
      </w:r>
      <w:r>
        <w:rPr>
          <w:rFonts w:ascii="Cambria" w:hAnsi="Cambria"/>
          <w:spacing w:val="-11"/>
        </w:rPr>
        <w:t xml:space="preserve"> </w:t>
      </w:r>
      <w:r>
        <w:rPr>
          <w:rFonts w:ascii="Cambria" w:hAnsi="Cambria"/>
        </w:rPr>
        <w:t>destino</w:t>
      </w:r>
      <w:r>
        <w:rPr>
          <w:rFonts w:ascii="Cambria" w:hAnsi="Cambria"/>
          <w:spacing w:val="-10"/>
        </w:rPr>
        <w:t xml:space="preserve"> </w:t>
      </w:r>
      <w:r>
        <w:rPr>
          <w:rFonts w:ascii="Cambria" w:hAnsi="Cambria"/>
        </w:rPr>
        <w:t>y</w:t>
      </w:r>
      <w:r>
        <w:rPr>
          <w:rFonts w:ascii="Cambria" w:hAnsi="Cambria"/>
          <w:spacing w:val="-13"/>
        </w:rPr>
        <w:t xml:space="preserve"> </w:t>
      </w:r>
      <w:r>
        <w:rPr>
          <w:rFonts w:ascii="Cambria" w:hAnsi="Cambria"/>
        </w:rPr>
        <w:t>un</w:t>
      </w:r>
      <w:r>
        <w:rPr>
          <w:rFonts w:ascii="Cambria" w:hAnsi="Cambria"/>
          <w:spacing w:val="-10"/>
        </w:rPr>
        <w:t xml:space="preserve"> </w:t>
      </w:r>
      <w:r>
        <w:rPr>
          <w:rFonts w:ascii="Cambria" w:hAnsi="Cambria"/>
        </w:rPr>
        <w:t>nivel</w:t>
      </w:r>
      <w:r>
        <w:rPr>
          <w:rFonts w:ascii="Cambria" w:hAnsi="Cambria"/>
          <w:spacing w:val="-12"/>
        </w:rPr>
        <w:t xml:space="preserve"> </w:t>
      </w:r>
      <w:r>
        <w:rPr>
          <w:rFonts w:ascii="Cambria" w:hAnsi="Cambria"/>
        </w:rPr>
        <w:t>24</w:t>
      </w:r>
      <w:r>
        <w:rPr>
          <w:rFonts w:ascii="Cambria" w:hAnsi="Cambria"/>
          <w:spacing w:val="-10"/>
        </w:rPr>
        <w:t xml:space="preserve"> </w:t>
      </w:r>
      <w:r>
        <w:rPr>
          <w:rFonts w:ascii="Cambria" w:hAnsi="Cambria"/>
        </w:rPr>
        <w:t>de</w:t>
      </w:r>
      <w:r>
        <w:rPr>
          <w:rFonts w:ascii="Cambria" w:hAnsi="Cambria"/>
          <w:spacing w:val="-10"/>
        </w:rPr>
        <w:t xml:space="preserve"> </w:t>
      </w:r>
      <w:r>
        <w:rPr>
          <w:rFonts w:ascii="Cambria" w:hAnsi="Cambria"/>
        </w:rPr>
        <w:t>complemento</w:t>
      </w:r>
      <w:r>
        <w:rPr>
          <w:rFonts w:ascii="Cambria" w:hAnsi="Cambria"/>
          <w:spacing w:val="-10"/>
        </w:rPr>
        <w:t xml:space="preserve"> </w:t>
      </w:r>
      <w:r>
        <w:rPr>
          <w:rFonts w:ascii="Cambria" w:hAnsi="Cambria"/>
        </w:rPr>
        <w:t>específico,</w:t>
      </w:r>
      <w:r>
        <w:rPr>
          <w:rFonts w:ascii="Cambria" w:hAnsi="Cambria"/>
          <w:spacing w:val="-12"/>
        </w:rPr>
        <w:t xml:space="preserve"> </w:t>
      </w:r>
      <w:r>
        <w:rPr>
          <w:rFonts w:ascii="Cambria" w:hAnsi="Cambria"/>
        </w:rPr>
        <w:t>resultantes</w:t>
      </w:r>
      <w:r>
        <w:rPr>
          <w:rFonts w:ascii="Cambria" w:hAnsi="Cambria"/>
          <w:spacing w:val="-5"/>
        </w:rPr>
        <w:t xml:space="preserve"> </w:t>
      </w:r>
      <w:r>
        <w:rPr>
          <w:rFonts w:ascii="Cambria" w:hAnsi="Cambria"/>
        </w:rPr>
        <w:t>de</w:t>
      </w:r>
      <w:r>
        <w:rPr>
          <w:rFonts w:ascii="Cambria" w:hAnsi="Cambria"/>
          <w:spacing w:val="-10"/>
        </w:rPr>
        <w:t xml:space="preserve"> </w:t>
      </w:r>
      <w:r>
        <w:rPr>
          <w:rFonts w:ascii="Cambria" w:hAnsi="Cambria"/>
        </w:rPr>
        <w:t>la</w:t>
      </w:r>
      <w:r>
        <w:rPr>
          <w:rFonts w:ascii="Cambria" w:hAnsi="Cambria"/>
          <w:spacing w:val="-10"/>
        </w:rPr>
        <w:t xml:space="preserve"> </w:t>
      </w:r>
      <w:r>
        <w:rPr>
          <w:rFonts w:ascii="Cambria" w:hAnsi="Cambria"/>
        </w:rPr>
        <w:t>valoración</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los</w:t>
      </w:r>
      <w:r>
        <w:rPr>
          <w:rFonts w:ascii="Cambria" w:hAnsi="Cambria"/>
          <w:spacing w:val="-9"/>
        </w:rPr>
        <w:t xml:space="preserve"> </w:t>
      </w:r>
      <w:r>
        <w:rPr>
          <w:rFonts w:ascii="Cambria" w:hAnsi="Cambria"/>
        </w:rPr>
        <w:t>puestos</w:t>
      </w:r>
      <w:r>
        <w:rPr>
          <w:rFonts w:ascii="Cambria" w:hAnsi="Cambria"/>
          <w:spacing w:val="-11"/>
        </w:rPr>
        <w:t xml:space="preserve"> </w:t>
      </w:r>
      <w:r>
        <w:rPr>
          <w:rFonts w:ascii="Cambria" w:hAnsi="Cambria"/>
        </w:rPr>
        <w:t>de</w:t>
      </w:r>
      <w:r>
        <w:rPr>
          <w:rFonts w:ascii="Cambria" w:hAnsi="Cambria"/>
          <w:spacing w:val="-10"/>
        </w:rPr>
        <w:t xml:space="preserve"> </w:t>
      </w:r>
      <w:r>
        <w:rPr>
          <w:rFonts w:ascii="Cambria" w:hAnsi="Cambria"/>
        </w:rPr>
        <w:t>trabajo de</w:t>
      </w:r>
      <w:r>
        <w:rPr>
          <w:rFonts w:ascii="Cambria" w:hAnsi="Cambria"/>
          <w:spacing w:val="38"/>
        </w:rPr>
        <w:t xml:space="preserve"> </w:t>
      </w:r>
      <w:r>
        <w:rPr>
          <w:rFonts w:ascii="Cambria" w:hAnsi="Cambria"/>
        </w:rPr>
        <w:t>acuerdo</w:t>
      </w:r>
      <w:r>
        <w:rPr>
          <w:rFonts w:ascii="Cambria" w:hAnsi="Cambria"/>
          <w:spacing w:val="36"/>
        </w:rPr>
        <w:t xml:space="preserve"> </w:t>
      </w:r>
      <w:r>
        <w:rPr>
          <w:rFonts w:ascii="Cambria" w:hAnsi="Cambria"/>
        </w:rPr>
        <w:t>con</w:t>
      </w:r>
      <w:r>
        <w:rPr>
          <w:rFonts w:ascii="Cambria" w:hAnsi="Cambria"/>
          <w:spacing w:val="38"/>
        </w:rPr>
        <w:t xml:space="preserve"> </w:t>
      </w:r>
      <w:r>
        <w:rPr>
          <w:rFonts w:ascii="Cambria" w:hAnsi="Cambria"/>
        </w:rPr>
        <w:t>el</w:t>
      </w:r>
      <w:r>
        <w:rPr>
          <w:rFonts w:ascii="Cambria" w:hAnsi="Cambria"/>
          <w:spacing w:val="39"/>
        </w:rPr>
        <w:t xml:space="preserve"> </w:t>
      </w:r>
      <w:r>
        <w:rPr>
          <w:rFonts w:ascii="Cambria" w:hAnsi="Cambria"/>
        </w:rPr>
        <w:t>Manual</w:t>
      </w:r>
      <w:r>
        <w:rPr>
          <w:rFonts w:ascii="Cambria" w:hAnsi="Cambria"/>
          <w:spacing w:val="39"/>
        </w:rPr>
        <w:t xml:space="preserve"> </w:t>
      </w:r>
      <w:r>
        <w:rPr>
          <w:rFonts w:ascii="Cambria" w:hAnsi="Cambria"/>
        </w:rPr>
        <w:t>de</w:t>
      </w:r>
      <w:r>
        <w:rPr>
          <w:rFonts w:ascii="Cambria" w:hAnsi="Cambria"/>
          <w:spacing w:val="39"/>
        </w:rPr>
        <w:t xml:space="preserve"> </w:t>
      </w:r>
      <w:r>
        <w:rPr>
          <w:rFonts w:ascii="Cambria" w:hAnsi="Cambria"/>
        </w:rPr>
        <w:t>Valoración</w:t>
      </w:r>
      <w:r>
        <w:rPr>
          <w:rFonts w:ascii="Cambria" w:hAnsi="Cambria"/>
          <w:spacing w:val="38"/>
        </w:rPr>
        <w:t xml:space="preserve"> </w:t>
      </w:r>
      <w:r>
        <w:rPr>
          <w:rFonts w:ascii="Cambria" w:hAnsi="Cambria"/>
        </w:rPr>
        <w:t>de</w:t>
      </w:r>
      <w:r>
        <w:rPr>
          <w:rFonts w:ascii="Cambria" w:hAnsi="Cambria"/>
          <w:spacing w:val="39"/>
        </w:rPr>
        <w:t xml:space="preserve"> </w:t>
      </w:r>
      <w:r>
        <w:rPr>
          <w:rFonts w:ascii="Cambria" w:hAnsi="Cambria"/>
        </w:rPr>
        <w:t>Puestos</w:t>
      </w:r>
      <w:r>
        <w:rPr>
          <w:rFonts w:ascii="Cambria" w:hAnsi="Cambria"/>
          <w:spacing w:val="40"/>
        </w:rPr>
        <w:t xml:space="preserve"> </w:t>
      </w:r>
      <w:r>
        <w:rPr>
          <w:rFonts w:ascii="Cambria" w:hAnsi="Cambria"/>
        </w:rPr>
        <w:t>de</w:t>
      </w:r>
      <w:r>
        <w:rPr>
          <w:rFonts w:ascii="Cambria" w:hAnsi="Cambria"/>
          <w:spacing w:val="36"/>
        </w:rPr>
        <w:t xml:space="preserve"> </w:t>
      </w:r>
      <w:r>
        <w:rPr>
          <w:rFonts w:ascii="Cambria" w:hAnsi="Cambria"/>
        </w:rPr>
        <w:t>Trabajo</w:t>
      </w:r>
      <w:r>
        <w:rPr>
          <w:rFonts w:ascii="Cambria" w:hAnsi="Cambria"/>
          <w:spacing w:val="39"/>
        </w:rPr>
        <w:t xml:space="preserve"> </w:t>
      </w:r>
      <w:r>
        <w:rPr>
          <w:rFonts w:ascii="Cambria" w:hAnsi="Cambria"/>
        </w:rPr>
        <w:t>ya</w:t>
      </w:r>
      <w:r>
        <w:rPr>
          <w:rFonts w:ascii="Cambria" w:hAnsi="Cambria"/>
          <w:spacing w:val="36"/>
        </w:rPr>
        <w:t xml:space="preserve"> </w:t>
      </w:r>
      <w:r>
        <w:rPr>
          <w:rFonts w:ascii="Cambria" w:hAnsi="Cambria"/>
        </w:rPr>
        <w:t>aprobado</w:t>
      </w:r>
      <w:r>
        <w:rPr>
          <w:rFonts w:ascii="Cambria" w:hAnsi="Cambria"/>
          <w:spacing w:val="39"/>
        </w:rPr>
        <w:t xml:space="preserve"> </w:t>
      </w:r>
      <w:r>
        <w:rPr>
          <w:rFonts w:ascii="Cambria" w:hAnsi="Cambria"/>
        </w:rPr>
        <w:t>y</w:t>
      </w:r>
      <w:r>
        <w:rPr>
          <w:rFonts w:ascii="Cambria" w:hAnsi="Cambria"/>
          <w:spacing w:val="38"/>
        </w:rPr>
        <w:t xml:space="preserve"> </w:t>
      </w:r>
      <w:r>
        <w:rPr>
          <w:rFonts w:ascii="Cambria" w:hAnsi="Cambria"/>
        </w:rPr>
        <w:t>sin</w:t>
      </w:r>
      <w:r>
        <w:rPr>
          <w:rFonts w:ascii="Cambria" w:hAnsi="Cambria"/>
          <w:spacing w:val="38"/>
        </w:rPr>
        <w:t xml:space="preserve"> </w:t>
      </w:r>
      <w:r>
        <w:rPr>
          <w:rFonts w:ascii="Cambria" w:hAnsi="Cambria"/>
        </w:rPr>
        <w:t>perjuicio</w:t>
      </w:r>
      <w:r>
        <w:rPr>
          <w:rFonts w:ascii="Cambria" w:hAnsi="Cambria"/>
          <w:spacing w:val="39"/>
        </w:rPr>
        <w:t xml:space="preserve"> </w:t>
      </w:r>
      <w:r>
        <w:rPr>
          <w:rFonts w:ascii="Cambria" w:hAnsi="Cambria"/>
        </w:rPr>
        <w:t>de</w:t>
      </w:r>
      <w:r>
        <w:rPr>
          <w:rFonts w:ascii="Cambria" w:hAnsi="Cambria"/>
          <w:spacing w:val="39"/>
        </w:rPr>
        <w:t xml:space="preserve"> </w:t>
      </w:r>
      <w:r>
        <w:rPr>
          <w:rFonts w:ascii="Cambria" w:hAnsi="Cambria"/>
          <w:spacing w:val="-5"/>
        </w:rPr>
        <w:t>las</w:t>
      </w:r>
    </w:p>
    <w:p w14:paraId="3B02CFFB" w14:textId="77777777" w:rsidR="004B2FA9" w:rsidRDefault="00000000">
      <w:pPr>
        <w:spacing w:before="1"/>
        <w:ind w:left="652"/>
        <w:rPr>
          <w:rFonts w:ascii="Cambria"/>
        </w:rPr>
      </w:pPr>
      <w:r>
        <w:rPr>
          <w:rFonts w:ascii="Cambria"/>
        </w:rPr>
        <w:t>revisiones</w:t>
      </w:r>
      <w:r>
        <w:rPr>
          <w:rFonts w:ascii="Cambria"/>
          <w:spacing w:val="-5"/>
        </w:rPr>
        <w:t xml:space="preserve"> </w:t>
      </w:r>
      <w:r>
        <w:rPr>
          <w:rFonts w:ascii="Cambria"/>
        </w:rPr>
        <w:t>y/o</w:t>
      </w:r>
      <w:r>
        <w:rPr>
          <w:rFonts w:ascii="Cambria"/>
          <w:spacing w:val="-6"/>
        </w:rPr>
        <w:t xml:space="preserve"> </w:t>
      </w:r>
      <w:r>
        <w:rPr>
          <w:rFonts w:ascii="Cambria"/>
        </w:rPr>
        <w:t>actualizaciones</w:t>
      </w:r>
      <w:r>
        <w:rPr>
          <w:rFonts w:ascii="Cambria"/>
          <w:spacing w:val="-6"/>
        </w:rPr>
        <w:t xml:space="preserve"> </w:t>
      </w:r>
      <w:r>
        <w:rPr>
          <w:rFonts w:ascii="Cambria"/>
        </w:rPr>
        <w:t>que</w:t>
      </w:r>
      <w:r>
        <w:rPr>
          <w:rFonts w:ascii="Cambria"/>
          <w:spacing w:val="-8"/>
        </w:rPr>
        <w:t xml:space="preserve"> </w:t>
      </w:r>
      <w:r>
        <w:rPr>
          <w:rFonts w:ascii="Cambria"/>
          <w:spacing w:val="-2"/>
        </w:rPr>
        <w:t>correspondan.</w:t>
      </w:r>
    </w:p>
    <w:p w14:paraId="75F19AF6" w14:textId="77777777" w:rsidR="004B2FA9" w:rsidRDefault="004B2FA9">
      <w:pPr>
        <w:pStyle w:val="Textoindependiente"/>
        <w:spacing w:before="59"/>
        <w:rPr>
          <w:rFonts w:ascii="Cambria"/>
          <w:sz w:val="22"/>
        </w:rPr>
      </w:pPr>
    </w:p>
    <w:p w14:paraId="50D2B3D8" w14:textId="77777777" w:rsidR="004B2FA9" w:rsidRDefault="00000000">
      <w:pPr>
        <w:pStyle w:val="Ttulo4"/>
        <w:numPr>
          <w:ilvl w:val="0"/>
          <w:numId w:val="2"/>
        </w:numPr>
        <w:tabs>
          <w:tab w:val="left" w:pos="882"/>
        </w:tabs>
        <w:ind w:left="652" w:right="929" w:firstLine="0"/>
      </w:pPr>
      <w:r>
        <w:t>Puesto</w:t>
      </w:r>
      <w:r>
        <w:rPr>
          <w:spacing w:val="-4"/>
        </w:rPr>
        <w:t xml:space="preserve"> </w:t>
      </w:r>
      <w:r>
        <w:t>1.A.16.</w:t>
      </w:r>
      <w:r>
        <w:rPr>
          <w:spacing w:val="-4"/>
        </w:rPr>
        <w:t xml:space="preserve"> </w:t>
      </w:r>
      <w:r>
        <w:t>Creación</w:t>
      </w:r>
      <w:r>
        <w:rPr>
          <w:spacing w:val="-2"/>
        </w:rPr>
        <w:t xml:space="preserve"> </w:t>
      </w:r>
      <w:r>
        <w:t>Jefe</w:t>
      </w:r>
      <w:r>
        <w:rPr>
          <w:spacing w:val="-3"/>
        </w:rPr>
        <w:t xml:space="preserve"> </w:t>
      </w:r>
      <w:r>
        <w:t>de</w:t>
      </w:r>
      <w:r>
        <w:rPr>
          <w:spacing w:val="-3"/>
        </w:rPr>
        <w:t xml:space="preserve"> </w:t>
      </w:r>
      <w:r>
        <w:t>departamento.</w:t>
      </w:r>
      <w:r>
        <w:rPr>
          <w:spacing w:val="-4"/>
        </w:rPr>
        <w:t xml:space="preserve"> </w:t>
      </w:r>
      <w:r>
        <w:t>(Cambia</w:t>
      </w:r>
      <w:r>
        <w:rPr>
          <w:spacing w:val="-4"/>
        </w:rPr>
        <w:t xml:space="preserve"> </w:t>
      </w:r>
      <w:r>
        <w:t>el</w:t>
      </w:r>
      <w:r>
        <w:rPr>
          <w:spacing w:val="-4"/>
        </w:rPr>
        <w:t xml:space="preserve"> </w:t>
      </w:r>
      <w:r>
        <w:t>complemento</w:t>
      </w:r>
      <w:r>
        <w:rPr>
          <w:spacing w:val="-4"/>
        </w:rPr>
        <w:t xml:space="preserve"> </w:t>
      </w:r>
      <w:r>
        <w:t>de</w:t>
      </w:r>
      <w:r>
        <w:rPr>
          <w:spacing w:val="-3"/>
        </w:rPr>
        <w:t xml:space="preserve"> </w:t>
      </w:r>
      <w:r>
        <w:t>destino</w:t>
      </w:r>
      <w:r>
        <w:rPr>
          <w:spacing w:val="-4"/>
        </w:rPr>
        <w:t xml:space="preserve"> </w:t>
      </w:r>
      <w:r>
        <w:t>de</w:t>
      </w:r>
      <w:r>
        <w:rPr>
          <w:spacing w:val="-5"/>
        </w:rPr>
        <w:t xml:space="preserve"> </w:t>
      </w:r>
      <w:r>
        <w:t>26</w:t>
      </w:r>
      <w:r>
        <w:rPr>
          <w:spacing w:val="-2"/>
        </w:rPr>
        <w:t xml:space="preserve"> </w:t>
      </w:r>
      <w:r>
        <w:t>a</w:t>
      </w:r>
      <w:r>
        <w:rPr>
          <w:spacing w:val="-4"/>
        </w:rPr>
        <w:t xml:space="preserve"> </w:t>
      </w:r>
      <w:r>
        <w:t>28 y la forma de provisión)</w:t>
      </w:r>
    </w:p>
    <w:p w14:paraId="3E4A55A3" w14:textId="77777777" w:rsidR="004B2FA9" w:rsidRDefault="00000000">
      <w:pPr>
        <w:spacing w:before="189"/>
        <w:ind w:left="652"/>
        <w:rPr>
          <w:rFonts w:ascii="Cambria" w:hAnsi="Cambria"/>
          <w:b/>
          <w:sz w:val="16"/>
        </w:rPr>
      </w:pPr>
      <w:r>
        <w:rPr>
          <w:rFonts w:ascii="Cambria" w:hAnsi="Cambria"/>
          <w:b/>
          <w:noProof/>
          <w:sz w:val="16"/>
        </w:rPr>
        <mc:AlternateContent>
          <mc:Choice Requires="wps">
            <w:drawing>
              <wp:anchor distT="0" distB="0" distL="0" distR="0" simplePos="0" relativeHeight="15959552" behindDoc="0" locked="0" layoutInCell="1" allowOverlap="1" wp14:anchorId="563F1FC6" wp14:editId="4EB2C685">
                <wp:simplePos x="0" y="0"/>
                <wp:positionH relativeFrom="page">
                  <wp:posOffset>3895979</wp:posOffset>
                </wp:positionH>
                <wp:positionV relativeFrom="paragraph">
                  <wp:posOffset>239606</wp:posOffset>
                </wp:positionV>
                <wp:extent cx="3379470" cy="6350"/>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9470" cy="6350"/>
                        </a:xfrm>
                        <a:custGeom>
                          <a:avLst/>
                          <a:gdLst/>
                          <a:ahLst/>
                          <a:cxnLst/>
                          <a:rect l="l" t="t" r="r" b="b"/>
                          <a:pathLst>
                            <a:path w="3379470" h="6350">
                              <a:moveTo>
                                <a:pt x="529120" y="0"/>
                              </a:moveTo>
                              <a:lnTo>
                                <a:pt x="0" y="0"/>
                              </a:lnTo>
                              <a:lnTo>
                                <a:pt x="0" y="6096"/>
                              </a:lnTo>
                              <a:lnTo>
                                <a:pt x="529120" y="6096"/>
                              </a:lnTo>
                              <a:lnTo>
                                <a:pt x="529120" y="0"/>
                              </a:lnTo>
                              <a:close/>
                            </a:path>
                            <a:path w="3379470" h="6350">
                              <a:moveTo>
                                <a:pt x="1064006" y="0"/>
                              </a:moveTo>
                              <a:lnTo>
                                <a:pt x="535178" y="0"/>
                              </a:lnTo>
                              <a:lnTo>
                                <a:pt x="535178" y="6096"/>
                              </a:lnTo>
                              <a:lnTo>
                                <a:pt x="1064006" y="6096"/>
                              </a:lnTo>
                              <a:lnTo>
                                <a:pt x="1064006" y="0"/>
                              </a:lnTo>
                              <a:close/>
                            </a:path>
                            <a:path w="3379470" h="6350">
                              <a:moveTo>
                                <a:pt x="1598917" y="0"/>
                              </a:moveTo>
                              <a:lnTo>
                                <a:pt x="1070102" y="0"/>
                              </a:lnTo>
                              <a:lnTo>
                                <a:pt x="1070102" y="6096"/>
                              </a:lnTo>
                              <a:lnTo>
                                <a:pt x="1598917" y="6096"/>
                              </a:lnTo>
                              <a:lnTo>
                                <a:pt x="1598917" y="0"/>
                              </a:lnTo>
                              <a:close/>
                            </a:path>
                            <a:path w="3379470" h="6350">
                              <a:moveTo>
                                <a:pt x="2222550" y="0"/>
                              </a:moveTo>
                              <a:lnTo>
                                <a:pt x="1605026" y="0"/>
                              </a:lnTo>
                              <a:lnTo>
                                <a:pt x="1605026" y="6096"/>
                              </a:lnTo>
                              <a:lnTo>
                                <a:pt x="2222550" y="6096"/>
                              </a:lnTo>
                              <a:lnTo>
                                <a:pt x="2222550" y="0"/>
                              </a:lnTo>
                              <a:close/>
                            </a:path>
                            <a:path w="3379470" h="6350">
                              <a:moveTo>
                                <a:pt x="2845943" y="0"/>
                              </a:moveTo>
                              <a:lnTo>
                                <a:pt x="2228723" y="0"/>
                              </a:lnTo>
                              <a:lnTo>
                                <a:pt x="2228723" y="6096"/>
                              </a:lnTo>
                              <a:lnTo>
                                <a:pt x="2845943" y="6096"/>
                              </a:lnTo>
                              <a:lnTo>
                                <a:pt x="2845943" y="0"/>
                              </a:lnTo>
                              <a:close/>
                            </a:path>
                            <a:path w="3379470" h="6350">
                              <a:moveTo>
                                <a:pt x="3379343" y="0"/>
                              </a:moveTo>
                              <a:lnTo>
                                <a:pt x="2852039" y="0"/>
                              </a:lnTo>
                              <a:lnTo>
                                <a:pt x="2852039" y="6096"/>
                              </a:lnTo>
                              <a:lnTo>
                                <a:pt x="3379343" y="6096"/>
                              </a:lnTo>
                              <a:lnTo>
                                <a:pt x="3379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1CD68" id="Graphic 907" o:spid="_x0000_s1026" style="position:absolute;margin-left:306.75pt;margin-top:18.85pt;width:266.1pt;height:.5pt;z-index:15959552;visibility:visible;mso-wrap-style:square;mso-wrap-distance-left:0;mso-wrap-distance-top:0;mso-wrap-distance-right:0;mso-wrap-distance-bottom:0;mso-position-horizontal:absolute;mso-position-horizontal-relative:page;mso-position-vertical:absolute;mso-position-vertical-relative:text;v-text-anchor:top" coordsize="3379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" path="m529120,l,,,6096r529120,l529120,xem1064006,l535178,r,6096l1064006,6096r,-6096xem1598917,l1070102,r,6096l1598917,6096r,-6096xem2222550,l1605026,r,6096l2222550,6096r,-6096xem2845943,l2228723,r,6096l2845943,6096r,-6096xem3379343,l2852039,r,6096l3379343,6096r,-6096xe" fillcolor="black" stroked="f">
                <v:path arrowok="t"/>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44C424D5"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3B76C31E" wp14:editId="562837D4">
                <wp:extent cx="6600190" cy="725805"/>
                <wp:effectExtent l="0" t="0" r="0" b="7620"/>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190" cy="725805"/>
                          <a:chOff x="0" y="0"/>
                          <a:chExt cx="6600190" cy="725805"/>
                        </a:xfrm>
                      </wpg:grpSpPr>
                      <wps:wsp>
                        <wps:cNvPr id="909" name="Graphic 909"/>
                        <wps:cNvSpPr/>
                        <wps:spPr>
                          <a:xfrm>
                            <a:off x="6096" y="6095"/>
                            <a:ext cx="6588125" cy="419100"/>
                          </a:xfrm>
                          <a:custGeom>
                            <a:avLst/>
                            <a:gdLst/>
                            <a:ahLst/>
                            <a:cxnLst/>
                            <a:rect l="l" t="t" r="r" b="b"/>
                            <a:pathLst>
                              <a:path w="6588125" h="419100">
                                <a:moveTo>
                                  <a:pt x="497128" y="0"/>
                                </a:moveTo>
                                <a:lnTo>
                                  <a:pt x="0" y="0"/>
                                </a:lnTo>
                                <a:lnTo>
                                  <a:pt x="0" y="419100"/>
                                </a:lnTo>
                                <a:lnTo>
                                  <a:pt x="497128" y="419100"/>
                                </a:lnTo>
                                <a:lnTo>
                                  <a:pt x="497128" y="0"/>
                                </a:lnTo>
                                <a:close/>
                              </a:path>
                              <a:path w="6588125" h="419100">
                                <a:moveTo>
                                  <a:pt x="884224" y="0"/>
                                </a:moveTo>
                                <a:lnTo>
                                  <a:pt x="503224" y="0"/>
                                </a:lnTo>
                                <a:lnTo>
                                  <a:pt x="503224" y="419100"/>
                                </a:lnTo>
                                <a:lnTo>
                                  <a:pt x="884224" y="419100"/>
                                </a:lnTo>
                                <a:lnTo>
                                  <a:pt x="884224" y="0"/>
                                </a:lnTo>
                                <a:close/>
                              </a:path>
                              <a:path w="6588125" h="419100">
                                <a:moveTo>
                                  <a:pt x="1330706" y="0"/>
                                </a:moveTo>
                                <a:lnTo>
                                  <a:pt x="890270" y="0"/>
                                </a:lnTo>
                                <a:lnTo>
                                  <a:pt x="890270" y="419100"/>
                                </a:lnTo>
                                <a:lnTo>
                                  <a:pt x="1330706" y="419100"/>
                                </a:lnTo>
                                <a:lnTo>
                                  <a:pt x="1330706" y="0"/>
                                </a:lnTo>
                                <a:close/>
                              </a:path>
                              <a:path w="6588125" h="419100">
                                <a:moveTo>
                                  <a:pt x="2132622" y="0"/>
                                </a:moveTo>
                                <a:lnTo>
                                  <a:pt x="1336802" y="0"/>
                                </a:lnTo>
                                <a:lnTo>
                                  <a:pt x="1336802" y="419100"/>
                                </a:lnTo>
                                <a:lnTo>
                                  <a:pt x="2132622" y="419100"/>
                                </a:lnTo>
                                <a:lnTo>
                                  <a:pt x="2132622" y="0"/>
                                </a:lnTo>
                                <a:close/>
                              </a:path>
                              <a:path w="6588125" h="419100">
                                <a:moveTo>
                                  <a:pt x="2934335" y="0"/>
                                </a:moveTo>
                                <a:lnTo>
                                  <a:pt x="2138807" y="0"/>
                                </a:lnTo>
                                <a:lnTo>
                                  <a:pt x="2138807" y="419100"/>
                                </a:lnTo>
                                <a:lnTo>
                                  <a:pt x="2934335" y="419100"/>
                                </a:lnTo>
                                <a:lnTo>
                                  <a:pt x="2934335" y="0"/>
                                </a:lnTo>
                                <a:close/>
                              </a:path>
                              <a:path w="6588125" h="419100">
                                <a:moveTo>
                                  <a:pt x="3201022" y="0"/>
                                </a:moveTo>
                                <a:lnTo>
                                  <a:pt x="2940431" y="0"/>
                                </a:lnTo>
                                <a:lnTo>
                                  <a:pt x="2940431" y="419100"/>
                                </a:lnTo>
                                <a:lnTo>
                                  <a:pt x="3201022" y="419100"/>
                                </a:lnTo>
                                <a:lnTo>
                                  <a:pt x="3201022" y="0"/>
                                </a:lnTo>
                                <a:close/>
                              </a:path>
                              <a:path w="6588125" h="419100">
                                <a:moveTo>
                                  <a:pt x="3737775" y="0"/>
                                </a:moveTo>
                                <a:lnTo>
                                  <a:pt x="3207131" y="0"/>
                                </a:lnTo>
                                <a:lnTo>
                                  <a:pt x="3207131" y="419100"/>
                                </a:lnTo>
                                <a:lnTo>
                                  <a:pt x="3737775" y="419100"/>
                                </a:lnTo>
                                <a:lnTo>
                                  <a:pt x="3737775" y="0"/>
                                </a:lnTo>
                                <a:close/>
                              </a:path>
                              <a:path w="6588125" h="419100">
                                <a:moveTo>
                                  <a:pt x="4272661" y="0"/>
                                </a:moveTo>
                                <a:lnTo>
                                  <a:pt x="3743833" y="0"/>
                                </a:lnTo>
                                <a:lnTo>
                                  <a:pt x="3743833" y="419100"/>
                                </a:lnTo>
                                <a:lnTo>
                                  <a:pt x="4272661" y="419100"/>
                                </a:lnTo>
                                <a:lnTo>
                                  <a:pt x="4272661" y="0"/>
                                </a:lnTo>
                                <a:close/>
                              </a:path>
                              <a:path w="6588125" h="419100">
                                <a:moveTo>
                                  <a:pt x="4806048" y="0"/>
                                </a:moveTo>
                                <a:lnTo>
                                  <a:pt x="4278757" y="0"/>
                                </a:lnTo>
                                <a:lnTo>
                                  <a:pt x="4278757" y="419100"/>
                                </a:lnTo>
                                <a:lnTo>
                                  <a:pt x="4806048" y="419100"/>
                                </a:lnTo>
                                <a:lnTo>
                                  <a:pt x="4806048" y="0"/>
                                </a:lnTo>
                                <a:close/>
                              </a:path>
                              <a:path w="6588125" h="419100">
                                <a:moveTo>
                                  <a:pt x="5431206" y="0"/>
                                </a:moveTo>
                                <a:lnTo>
                                  <a:pt x="4812157" y="0"/>
                                </a:lnTo>
                                <a:lnTo>
                                  <a:pt x="4812157" y="419100"/>
                                </a:lnTo>
                                <a:lnTo>
                                  <a:pt x="5431206" y="419100"/>
                                </a:lnTo>
                                <a:lnTo>
                                  <a:pt x="5431206" y="0"/>
                                </a:lnTo>
                                <a:close/>
                              </a:path>
                              <a:path w="6588125" h="419100">
                                <a:moveTo>
                                  <a:pt x="6054598" y="0"/>
                                </a:moveTo>
                                <a:lnTo>
                                  <a:pt x="5437378" y="0"/>
                                </a:lnTo>
                                <a:lnTo>
                                  <a:pt x="5437378" y="419100"/>
                                </a:lnTo>
                                <a:lnTo>
                                  <a:pt x="6054598" y="419100"/>
                                </a:lnTo>
                                <a:lnTo>
                                  <a:pt x="6054598" y="0"/>
                                </a:lnTo>
                                <a:close/>
                              </a:path>
                              <a:path w="6588125" h="419100">
                                <a:moveTo>
                                  <a:pt x="6587998" y="0"/>
                                </a:moveTo>
                                <a:lnTo>
                                  <a:pt x="6060694" y="0"/>
                                </a:lnTo>
                                <a:lnTo>
                                  <a:pt x="6060694" y="419100"/>
                                </a:lnTo>
                                <a:lnTo>
                                  <a:pt x="6587998" y="419100"/>
                                </a:lnTo>
                                <a:lnTo>
                                  <a:pt x="6587998" y="0"/>
                                </a:lnTo>
                                <a:close/>
                              </a:path>
                            </a:pathLst>
                          </a:custGeom>
                          <a:solidFill>
                            <a:srgbClr val="C0C0C0"/>
                          </a:solidFill>
                        </wps:spPr>
                        <wps:bodyPr wrap="square" lIns="0" tIns="0" rIns="0" bIns="0" rtlCol="0">
                          <a:prstTxWarp prst="textNoShape">
                            <a:avLst/>
                          </a:prstTxWarp>
                          <a:noAutofit/>
                        </wps:bodyPr>
                      </wps:wsp>
                      <wps:wsp>
                        <wps:cNvPr id="910" name="Graphic 910"/>
                        <wps:cNvSpPr/>
                        <wps:spPr>
                          <a:xfrm>
                            <a:off x="0" y="0"/>
                            <a:ext cx="6600190" cy="725805"/>
                          </a:xfrm>
                          <a:custGeom>
                            <a:avLst/>
                            <a:gdLst/>
                            <a:ahLst/>
                            <a:cxnLst/>
                            <a:rect l="l" t="t" r="r" b="b"/>
                            <a:pathLst>
                              <a:path w="6600190" h="725805">
                                <a:moveTo>
                                  <a:pt x="2138718" y="0"/>
                                </a:moveTo>
                                <a:lnTo>
                                  <a:pt x="1342898" y="0"/>
                                </a:lnTo>
                                <a:lnTo>
                                  <a:pt x="1336802" y="0"/>
                                </a:lnTo>
                                <a:lnTo>
                                  <a:pt x="1336802" y="6096"/>
                                </a:lnTo>
                                <a:lnTo>
                                  <a:pt x="1336802" y="425196"/>
                                </a:lnTo>
                                <a:lnTo>
                                  <a:pt x="1336802" y="431292"/>
                                </a:lnTo>
                                <a:lnTo>
                                  <a:pt x="1336802" y="719328"/>
                                </a:lnTo>
                                <a:lnTo>
                                  <a:pt x="897890" y="719328"/>
                                </a:lnTo>
                                <a:lnTo>
                                  <a:pt x="897890" y="431292"/>
                                </a:lnTo>
                                <a:lnTo>
                                  <a:pt x="1336802" y="431292"/>
                                </a:lnTo>
                                <a:lnTo>
                                  <a:pt x="1336802" y="425196"/>
                                </a:lnTo>
                                <a:lnTo>
                                  <a:pt x="897890" y="425196"/>
                                </a:lnTo>
                                <a:lnTo>
                                  <a:pt x="897890" y="6096"/>
                                </a:lnTo>
                                <a:lnTo>
                                  <a:pt x="1336802" y="6096"/>
                                </a:lnTo>
                                <a:lnTo>
                                  <a:pt x="1336802" y="0"/>
                                </a:lnTo>
                                <a:lnTo>
                                  <a:pt x="897890" y="0"/>
                                </a:lnTo>
                                <a:lnTo>
                                  <a:pt x="891844" y="0"/>
                                </a:lnTo>
                                <a:lnTo>
                                  <a:pt x="891794" y="6096"/>
                                </a:lnTo>
                                <a:lnTo>
                                  <a:pt x="891794" y="425196"/>
                                </a:lnTo>
                                <a:lnTo>
                                  <a:pt x="891794" y="431292"/>
                                </a:lnTo>
                                <a:lnTo>
                                  <a:pt x="891794" y="719328"/>
                                </a:lnTo>
                                <a:lnTo>
                                  <a:pt x="509320" y="719328"/>
                                </a:lnTo>
                                <a:lnTo>
                                  <a:pt x="509320" y="431292"/>
                                </a:lnTo>
                                <a:lnTo>
                                  <a:pt x="891794" y="431292"/>
                                </a:lnTo>
                                <a:lnTo>
                                  <a:pt x="891794" y="425196"/>
                                </a:lnTo>
                                <a:lnTo>
                                  <a:pt x="509320" y="425196"/>
                                </a:lnTo>
                                <a:lnTo>
                                  <a:pt x="509320" y="6096"/>
                                </a:lnTo>
                                <a:lnTo>
                                  <a:pt x="891794" y="6096"/>
                                </a:lnTo>
                                <a:lnTo>
                                  <a:pt x="891794" y="0"/>
                                </a:lnTo>
                                <a:lnTo>
                                  <a:pt x="509320" y="0"/>
                                </a:lnTo>
                                <a:lnTo>
                                  <a:pt x="503224" y="0"/>
                                </a:lnTo>
                                <a:lnTo>
                                  <a:pt x="503224" y="6096"/>
                                </a:lnTo>
                                <a:lnTo>
                                  <a:pt x="503224" y="425196"/>
                                </a:lnTo>
                                <a:lnTo>
                                  <a:pt x="503224" y="431292"/>
                                </a:lnTo>
                                <a:lnTo>
                                  <a:pt x="503224" y="719328"/>
                                </a:lnTo>
                                <a:lnTo>
                                  <a:pt x="6096" y="719328"/>
                                </a:lnTo>
                                <a:lnTo>
                                  <a:pt x="6096" y="431292"/>
                                </a:lnTo>
                                <a:lnTo>
                                  <a:pt x="503224" y="431292"/>
                                </a:lnTo>
                                <a:lnTo>
                                  <a:pt x="503224" y="425196"/>
                                </a:lnTo>
                                <a:lnTo>
                                  <a:pt x="6096" y="425196"/>
                                </a:lnTo>
                                <a:lnTo>
                                  <a:pt x="6096" y="6096"/>
                                </a:lnTo>
                                <a:lnTo>
                                  <a:pt x="503224" y="6096"/>
                                </a:lnTo>
                                <a:lnTo>
                                  <a:pt x="503224" y="0"/>
                                </a:lnTo>
                                <a:lnTo>
                                  <a:pt x="6096" y="0"/>
                                </a:lnTo>
                                <a:lnTo>
                                  <a:pt x="0" y="0"/>
                                </a:lnTo>
                                <a:lnTo>
                                  <a:pt x="0" y="6096"/>
                                </a:lnTo>
                                <a:lnTo>
                                  <a:pt x="0" y="425196"/>
                                </a:lnTo>
                                <a:lnTo>
                                  <a:pt x="0" y="431292"/>
                                </a:lnTo>
                                <a:lnTo>
                                  <a:pt x="0" y="719328"/>
                                </a:lnTo>
                                <a:lnTo>
                                  <a:pt x="0" y="725424"/>
                                </a:lnTo>
                                <a:lnTo>
                                  <a:pt x="6096" y="725424"/>
                                </a:lnTo>
                                <a:lnTo>
                                  <a:pt x="2138718" y="725424"/>
                                </a:lnTo>
                                <a:lnTo>
                                  <a:pt x="2138718" y="719328"/>
                                </a:lnTo>
                                <a:lnTo>
                                  <a:pt x="1342898" y="719328"/>
                                </a:lnTo>
                                <a:lnTo>
                                  <a:pt x="1342898" y="431292"/>
                                </a:lnTo>
                                <a:lnTo>
                                  <a:pt x="2138718" y="431292"/>
                                </a:lnTo>
                                <a:lnTo>
                                  <a:pt x="2138718" y="425196"/>
                                </a:lnTo>
                                <a:lnTo>
                                  <a:pt x="1342898" y="425196"/>
                                </a:lnTo>
                                <a:lnTo>
                                  <a:pt x="1342898" y="6096"/>
                                </a:lnTo>
                                <a:lnTo>
                                  <a:pt x="2138718" y="6096"/>
                                </a:lnTo>
                                <a:lnTo>
                                  <a:pt x="2138718" y="0"/>
                                </a:lnTo>
                                <a:close/>
                              </a:path>
                              <a:path w="6600190" h="725805">
                                <a:moveTo>
                                  <a:pt x="3208642" y="0"/>
                                </a:moveTo>
                                <a:lnTo>
                                  <a:pt x="2948051" y="0"/>
                                </a:lnTo>
                                <a:lnTo>
                                  <a:pt x="2941955" y="0"/>
                                </a:lnTo>
                                <a:lnTo>
                                  <a:pt x="2941955" y="6096"/>
                                </a:lnTo>
                                <a:lnTo>
                                  <a:pt x="2941955" y="425196"/>
                                </a:lnTo>
                                <a:lnTo>
                                  <a:pt x="2941955" y="431292"/>
                                </a:lnTo>
                                <a:lnTo>
                                  <a:pt x="2941955" y="719328"/>
                                </a:lnTo>
                                <a:lnTo>
                                  <a:pt x="2144903" y="719328"/>
                                </a:lnTo>
                                <a:lnTo>
                                  <a:pt x="2144903" y="431292"/>
                                </a:lnTo>
                                <a:lnTo>
                                  <a:pt x="2941955" y="431292"/>
                                </a:lnTo>
                                <a:lnTo>
                                  <a:pt x="2941955" y="425196"/>
                                </a:lnTo>
                                <a:lnTo>
                                  <a:pt x="2144903" y="425196"/>
                                </a:lnTo>
                                <a:lnTo>
                                  <a:pt x="2144903" y="6096"/>
                                </a:lnTo>
                                <a:lnTo>
                                  <a:pt x="2941955" y="6096"/>
                                </a:lnTo>
                                <a:lnTo>
                                  <a:pt x="2941955" y="0"/>
                                </a:lnTo>
                                <a:lnTo>
                                  <a:pt x="2144903" y="0"/>
                                </a:lnTo>
                                <a:lnTo>
                                  <a:pt x="2138807" y="0"/>
                                </a:lnTo>
                                <a:lnTo>
                                  <a:pt x="2138807" y="6096"/>
                                </a:lnTo>
                                <a:lnTo>
                                  <a:pt x="2138807" y="425196"/>
                                </a:lnTo>
                                <a:lnTo>
                                  <a:pt x="2138807" y="431292"/>
                                </a:lnTo>
                                <a:lnTo>
                                  <a:pt x="2138807" y="719328"/>
                                </a:lnTo>
                                <a:lnTo>
                                  <a:pt x="2138807" y="725424"/>
                                </a:lnTo>
                                <a:lnTo>
                                  <a:pt x="2144903" y="725424"/>
                                </a:lnTo>
                                <a:lnTo>
                                  <a:pt x="2941955" y="725424"/>
                                </a:lnTo>
                                <a:lnTo>
                                  <a:pt x="2948051" y="725424"/>
                                </a:lnTo>
                                <a:lnTo>
                                  <a:pt x="3208642" y="725424"/>
                                </a:lnTo>
                                <a:lnTo>
                                  <a:pt x="3208642" y="719328"/>
                                </a:lnTo>
                                <a:lnTo>
                                  <a:pt x="2948051" y="719328"/>
                                </a:lnTo>
                                <a:lnTo>
                                  <a:pt x="2948051" y="431292"/>
                                </a:lnTo>
                                <a:lnTo>
                                  <a:pt x="3208642" y="431292"/>
                                </a:lnTo>
                                <a:lnTo>
                                  <a:pt x="3208642" y="425196"/>
                                </a:lnTo>
                                <a:lnTo>
                                  <a:pt x="2948051" y="425196"/>
                                </a:lnTo>
                                <a:lnTo>
                                  <a:pt x="2948051" y="6096"/>
                                </a:lnTo>
                                <a:lnTo>
                                  <a:pt x="3208642" y="6096"/>
                                </a:lnTo>
                                <a:lnTo>
                                  <a:pt x="3208642" y="0"/>
                                </a:lnTo>
                                <a:close/>
                              </a:path>
                              <a:path w="6600190" h="725805">
                                <a:moveTo>
                                  <a:pt x="4813668" y="719328"/>
                                </a:moveTo>
                                <a:lnTo>
                                  <a:pt x="4284853" y="719328"/>
                                </a:lnTo>
                                <a:lnTo>
                                  <a:pt x="4284853" y="431292"/>
                                </a:lnTo>
                                <a:lnTo>
                                  <a:pt x="4284853" y="425196"/>
                                </a:lnTo>
                                <a:lnTo>
                                  <a:pt x="4284853" y="6096"/>
                                </a:lnTo>
                                <a:lnTo>
                                  <a:pt x="4284853" y="0"/>
                                </a:lnTo>
                                <a:lnTo>
                                  <a:pt x="4278757" y="0"/>
                                </a:lnTo>
                                <a:lnTo>
                                  <a:pt x="4278757" y="6096"/>
                                </a:lnTo>
                                <a:lnTo>
                                  <a:pt x="4278757" y="425196"/>
                                </a:lnTo>
                                <a:lnTo>
                                  <a:pt x="4278757" y="431292"/>
                                </a:lnTo>
                                <a:lnTo>
                                  <a:pt x="4278757" y="719328"/>
                                </a:lnTo>
                                <a:lnTo>
                                  <a:pt x="3749929" y="719328"/>
                                </a:lnTo>
                                <a:lnTo>
                                  <a:pt x="3749929" y="431292"/>
                                </a:lnTo>
                                <a:lnTo>
                                  <a:pt x="3749929" y="425196"/>
                                </a:lnTo>
                                <a:lnTo>
                                  <a:pt x="3749929" y="6096"/>
                                </a:lnTo>
                                <a:lnTo>
                                  <a:pt x="3749929" y="0"/>
                                </a:lnTo>
                                <a:lnTo>
                                  <a:pt x="3743833" y="0"/>
                                </a:lnTo>
                                <a:lnTo>
                                  <a:pt x="3743833" y="6096"/>
                                </a:lnTo>
                                <a:lnTo>
                                  <a:pt x="3743833" y="425196"/>
                                </a:lnTo>
                                <a:lnTo>
                                  <a:pt x="3743833" y="431292"/>
                                </a:lnTo>
                                <a:lnTo>
                                  <a:pt x="3743833" y="719328"/>
                                </a:lnTo>
                                <a:lnTo>
                                  <a:pt x="3214751" y="719328"/>
                                </a:lnTo>
                                <a:lnTo>
                                  <a:pt x="3214751" y="431292"/>
                                </a:lnTo>
                                <a:lnTo>
                                  <a:pt x="3214751" y="425196"/>
                                </a:lnTo>
                                <a:lnTo>
                                  <a:pt x="3214751" y="6096"/>
                                </a:lnTo>
                                <a:lnTo>
                                  <a:pt x="3214751" y="0"/>
                                </a:lnTo>
                                <a:lnTo>
                                  <a:pt x="3208655" y="0"/>
                                </a:lnTo>
                                <a:lnTo>
                                  <a:pt x="3208655" y="725424"/>
                                </a:lnTo>
                                <a:lnTo>
                                  <a:pt x="3214751" y="725424"/>
                                </a:lnTo>
                                <a:lnTo>
                                  <a:pt x="4813668" y="725424"/>
                                </a:lnTo>
                                <a:lnTo>
                                  <a:pt x="4813668" y="719328"/>
                                </a:lnTo>
                                <a:close/>
                              </a:path>
                              <a:path w="6600190" h="725805">
                                <a:moveTo>
                                  <a:pt x="5437302" y="719328"/>
                                </a:moveTo>
                                <a:lnTo>
                                  <a:pt x="4819777" y="719328"/>
                                </a:lnTo>
                                <a:lnTo>
                                  <a:pt x="4819777" y="431292"/>
                                </a:lnTo>
                                <a:lnTo>
                                  <a:pt x="4819777" y="425196"/>
                                </a:lnTo>
                                <a:lnTo>
                                  <a:pt x="4819777" y="6096"/>
                                </a:lnTo>
                                <a:lnTo>
                                  <a:pt x="4819777" y="0"/>
                                </a:lnTo>
                                <a:lnTo>
                                  <a:pt x="4813681" y="0"/>
                                </a:lnTo>
                                <a:lnTo>
                                  <a:pt x="4813681" y="725424"/>
                                </a:lnTo>
                                <a:lnTo>
                                  <a:pt x="4819777" y="725424"/>
                                </a:lnTo>
                                <a:lnTo>
                                  <a:pt x="5437302" y="725424"/>
                                </a:lnTo>
                                <a:lnTo>
                                  <a:pt x="5437302" y="719328"/>
                                </a:lnTo>
                                <a:close/>
                              </a:path>
                              <a:path w="6600190" h="725805">
                                <a:moveTo>
                                  <a:pt x="6600190" y="0"/>
                                </a:moveTo>
                                <a:lnTo>
                                  <a:pt x="6594094" y="0"/>
                                </a:lnTo>
                                <a:lnTo>
                                  <a:pt x="6594094" y="6096"/>
                                </a:lnTo>
                                <a:lnTo>
                                  <a:pt x="6594094" y="425196"/>
                                </a:lnTo>
                                <a:lnTo>
                                  <a:pt x="6594094" y="431292"/>
                                </a:lnTo>
                                <a:lnTo>
                                  <a:pt x="6594094" y="719328"/>
                                </a:lnTo>
                                <a:lnTo>
                                  <a:pt x="6066790" y="719328"/>
                                </a:lnTo>
                                <a:lnTo>
                                  <a:pt x="6066790" y="431292"/>
                                </a:lnTo>
                                <a:lnTo>
                                  <a:pt x="6066790" y="425196"/>
                                </a:lnTo>
                                <a:lnTo>
                                  <a:pt x="6066790" y="6096"/>
                                </a:lnTo>
                                <a:lnTo>
                                  <a:pt x="6066790" y="0"/>
                                </a:lnTo>
                                <a:lnTo>
                                  <a:pt x="6060694" y="0"/>
                                </a:lnTo>
                                <a:lnTo>
                                  <a:pt x="6060694" y="6096"/>
                                </a:lnTo>
                                <a:lnTo>
                                  <a:pt x="6060694" y="425196"/>
                                </a:lnTo>
                                <a:lnTo>
                                  <a:pt x="6060694" y="431292"/>
                                </a:lnTo>
                                <a:lnTo>
                                  <a:pt x="6060694" y="719328"/>
                                </a:lnTo>
                                <a:lnTo>
                                  <a:pt x="5443474" y="719328"/>
                                </a:lnTo>
                                <a:lnTo>
                                  <a:pt x="5443474" y="431292"/>
                                </a:lnTo>
                                <a:lnTo>
                                  <a:pt x="5443474" y="425196"/>
                                </a:lnTo>
                                <a:lnTo>
                                  <a:pt x="5443474" y="6096"/>
                                </a:lnTo>
                                <a:lnTo>
                                  <a:pt x="5443474" y="0"/>
                                </a:lnTo>
                                <a:lnTo>
                                  <a:pt x="5437378" y="0"/>
                                </a:lnTo>
                                <a:lnTo>
                                  <a:pt x="5437378" y="725424"/>
                                </a:lnTo>
                                <a:lnTo>
                                  <a:pt x="5443474" y="725424"/>
                                </a:lnTo>
                                <a:lnTo>
                                  <a:pt x="6060694" y="725424"/>
                                </a:lnTo>
                                <a:lnTo>
                                  <a:pt x="6066790" y="725424"/>
                                </a:lnTo>
                                <a:lnTo>
                                  <a:pt x="6594094" y="725424"/>
                                </a:lnTo>
                                <a:lnTo>
                                  <a:pt x="6600190" y="725424"/>
                                </a:lnTo>
                                <a:lnTo>
                                  <a:pt x="6600190" y="719328"/>
                                </a:lnTo>
                                <a:lnTo>
                                  <a:pt x="6600190" y="431292"/>
                                </a:lnTo>
                                <a:lnTo>
                                  <a:pt x="6600190" y="425196"/>
                                </a:lnTo>
                                <a:lnTo>
                                  <a:pt x="6600190" y="6096"/>
                                </a:lnTo>
                                <a:lnTo>
                                  <a:pt x="6600190" y="0"/>
                                </a:lnTo>
                                <a:close/>
                              </a:path>
                            </a:pathLst>
                          </a:custGeom>
                          <a:solidFill>
                            <a:srgbClr val="000000"/>
                          </a:solidFill>
                        </wps:spPr>
                        <wps:bodyPr wrap="square" lIns="0" tIns="0" rIns="0" bIns="0" rtlCol="0">
                          <a:prstTxWarp prst="textNoShape">
                            <a:avLst/>
                          </a:prstTxWarp>
                          <a:noAutofit/>
                        </wps:bodyPr>
                      </wps:wsp>
                      <wps:wsp>
                        <wps:cNvPr id="911" name="Textbox 911"/>
                        <wps:cNvSpPr txBox="1"/>
                        <wps:spPr>
                          <a:xfrm>
                            <a:off x="51815" y="131826"/>
                            <a:ext cx="415290" cy="88900"/>
                          </a:xfrm>
                          <a:prstGeom prst="rect">
                            <a:avLst/>
                          </a:prstGeom>
                        </wps:spPr>
                        <wps:txbx>
                          <w:txbxContent>
                            <w:p w14:paraId="691E3CB0"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912" name="Textbox 912"/>
                        <wps:cNvSpPr txBox="1"/>
                        <wps:spPr>
                          <a:xfrm>
                            <a:off x="605281" y="179070"/>
                            <a:ext cx="662305" cy="88900"/>
                          </a:xfrm>
                          <a:prstGeom prst="rect">
                            <a:avLst/>
                          </a:prstGeom>
                        </wps:spPr>
                        <wps:txbx>
                          <w:txbxContent>
                            <w:p w14:paraId="6E3C232C" w14:textId="77777777" w:rsidR="004B2FA9" w:rsidRDefault="00000000">
                              <w:pPr>
                                <w:tabs>
                                  <w:tab w:val="left" w:pos="587"/>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913" name="Textbox 913"/>
                        <wps:cNvSpPr txBox="1"/>
                        <wps:spPr>
                          <a:xfrm>
                            <a:off x="1525777" y="124205"/>
                            <a:ext cx="440055" cy="196850"/>
                          </a:xfrm>
                          <a:prstGeom prst="rect">
                            <a:avLst/>
                          </a:prstGeom>
                        </wps:spPr>
                        <wps:txbx>
                          <w:txbxContent>
                            <w:p w14:paraId="67B16EB3" w14:textId="77777777" w:rsidR="004B2FA9" w:rsidRDefault="00000000">
                              <w:pPr>
                                <w:spacing w:line="142" w:lineRule="exact"/>
                                <w:ind w:right="18"/>
                                <w:jc w:val="center"/>
                                <w:rPr>
                                  <w:rFonts w:ascii="Calibri"/>
                                  <w:b/>
                                  <w:sz w:val="14"/>
                                </w:rPr>
                              </w:pPr>
                              <w:r>
                                <w:rPr>
                                  <w:rFonts w:ascii="Calibri"/>
                                  <w:b/>
                                  <w:spacing w:val="-2"/>
                                  <w:sz w:val="14"/>
                                </w:rPr>
                                <w:t>SUBESCALA</w:t>
                              </w:r>
                            </w:p>
                            <w:p w14:paraId="1CF0BBF8" w14:textId="77777777" w:rsidR="004B2FA9" w:rsidRDefault="00000000">
                              <w:pPr>
                                <w:spacing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914" name="Textbox 914"/>
                        <wps:cNvSpPr txBox="1"/>
                        <wps:spPr>
                          <a:xfrm>
                            <a:off x="2335402" y="124205"/>
                            <a:ext cx="426084" cy="196850"/>
                          </a:xfrm>
                          <a:prstGeom prst="rect">
                            <a:avLst/>
                          </a:prstGeom>
                        </wps:spPr>
                        <wps:txbx>
                          <w:txbxContent>
                            <w:p w14:paraId="5EC8E48D"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5BF4CDDD" w14:textId="77777777" w:rsidR="004B2FA9" w:rsidRDefault="00000000">
                              <w:pPr>
                                <w:spacing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915" name="Textbox 915"/>
                        <wps:cNvSpPr txBox="1"/>
                        <wps:spPr>
                          <a:xfrm>
                            <a:off x="3012058" y="124205"/>
                            <a:ext cx="2381885" cy="196850"/>
                          </a:xfrm>
                          <a:prstGeom prst="rect">
                            <a:avLst/>
                          </a:prstGeom>
                        </wps:spPr>
                        <wps:txbx>
                          <w:txbxContent>
                            <w:p w14:paraId="2E735230" w14:textId="77777777" w:rsidR="004B2FA9" w:rsidRDefault="00000000">
                              <w:pPr>
                                <w:tabs>
                                  <w:tab w:val="left" w:pos="405"/>
                                  <w:tab w:val="left" w:pos="1406"/>
                                  <w:tab w:val="left" w:pos="2145"/>
                                  <w:tab w:val="left" w:pos="3158"/>
                                </w:tabs>
                                <w:spacing w:line="146" w:lineRule="auto"/>
                                <w:rPr>
                                  <w:rFonts w:ascii="Calibri"/>
                                  <w:b/>
                                  <w:position w:val="1"/>
                                  <w:sz w:val="14"/>
                                </w:rPr>
                              </w:pPr>
                              <w:r>
                                <w:rPr>
                                  <w:rFonts w:ascii="Calibri"/>
                                  <w:b/>
                                  <w:spacing w:val="-5"/>
                                  <w:position w:val="-6"/>
                                  <w:sz w:val="14"/>
                                </w:rPr>
                                <w:t>GR.</w:t>
                              </w:r>
                              <w:r>
                                <w:rPr>
                                  <w:rFonts w:ascii="Calibri"/>
                                  <w:b/>
                                  <w:position w:val="-6"/>
                                  <w:sz w:val="14"/>
                                </w:rPr>
                                <w:tab/>
                              </w:r>
                              <w:r>
                                <w:rPr>
                                  <w:rFonts w:ascii="Calibri"/>
                                  <w:b/>
                                  <w:spacing w:val="-2"/>
                                  <w:sz w:val="14"/>
                                </w:rPr>
                                <w:t>PROVISION</w:t>
                              </w:r>
                              <w:r>
                                <w:rPr>
                                  <w:rFonts w:ascii="Calibri"/>
                                  <w:b/>
                                  <w:sz w:val="14"/>
                                </w:rPr>
                                <w:tab/>
                              </w:r>
                              <w:r>
                                <w:rPr>
                                  <w:rFonts w:ascii="Calibri"/>
                                  <w:b/>
                                  <w:spacing w:val="-2"/>
                                  <w:position w:val="1"/>
                                  <w:sz w:val="14"/>
                                </w:rPr>
                                <w:t>NIVEL</w:t>
                              </w:r>
                              <w:r>
                                <w:rPr>
                                  <w:rFonts w:ascii="Calibri"/>
                                  <w:b/>
                                  <w:position w:val="1"/>
                                  <w:sz w:val="14"/>
                                </w:rPr>
                                <w:tab/>
                              </w:r>
                              <w:r>
                                <w:rPr>
                                  <w:rFonts w:ascii="Calibri"/>
                                  <w:b/>
                                  <w:spacing w:val="-2"/>
                                  <w:position w:val="1"/>
                                  <w:sz w:val="14"/>
                                </w:rPr>
                                <w:t>IMPORTE</w:t>
                              </w:r>
                              <w:r>
                                <w:rPr>
                                  <w:rFonts w:ascii="Calibri"/>
                                  <w:b/>
                                  <w:position w:val="1"/>
                                  <w:sz w:val="14"/>
                                </w:rPr>
                                <w:tab/>
                              </w:r>
                              <w:r>
                                <w:rPr>
                                  <w:rFonts w:ascii="Calibri"/>
                                  <w:b/>
                                  <w:spacing w:val="-2"/>
                                  <w:position w:val="1"/>
                                  <w:sz w:val="14"/>
                                </w:rPr>
                                <w:t>NIVEL</w:t>
                              </w:r>
                            </w:p>
                            <w:p w14:paraId="1924C3AC" w14:textId="77777777" w:rsidR="004B2FA9" w:rsidRDefault="00000000">
                              <w:pPr>
                                <w:spacing w:line="126" w:lineRule="exact"/>
                                <w:ind w:left="1248"/>
                                <w:rPr>
                                  <w:rFonts w:ascii="Calibri"/>
                                  <w:b/>
                                  <w:sz w:val="14"/>
                                </w:rPr>
                              </w:pPr>
                              <w:r>
                                <w:rPr>
                                  <w:rFonts w:ascii="Calibri"/>
                                  <w:b/>
                                  <w:sz w:val="14"/>
                                </w:rPr>
                                <w:t>C.</w:t>
                              </w:r>
                              <w:r>
                                <w:rPr>
                                  <w:rFonts w:ascii="Calibri"/>
                                  <w:b/>
                                  <w:spacing w:val="-2"/>
                                  <w:sz w:val="14"/>
                                </w:rPr>
                                <w:t xml:space="preserve"> </w:t>
                              </w:r>
                              <w:r>
                                <w:rPr>
                                  <w:rFonts w:ascii="Calibri"/>
                                  <w:b/>
                                  <w:sz w:val="14"/>
                                </w:rPr>
                                <w:t>DESTINO</w:t>
                              </w:r>
                              <w:r>
                                <w:rPr>
                                  <w:rFonts w:ascii="Calibri"/>
                                  <w:b/>
                                  <w:spacing w:val="56"/>
                                  <w:sz w:val="14"/>
                                </w:rPr>
                                <w:t xml:space="preserve">  </w:t>
                              </w:r>
                              <w:r>
                                <w:rPr>
                                  <w:rFonts w:ascii="Calibri"/>
                                  <w:b/>
                                  <w:sz w:val="14"/>
                                </w:rPr>
                                <w:t>C.</w:t>
                              </w:r>
                              <w:r>
                                <w:rPr>
                                  <w:rFonts w:ascii="Calibri"/>
                                  <w:b/>
                                  <w:spacing w:val="-2"/>
                                  <w:sz w:val="14"/>
                                </w:rPr>
                                <w:t xml:space="preserve"> </w:t>
                              </w:r>
                              <w:r>
                                <w:rPr>
                                  <w:rFonts w:ascii="Calibri"/>
                                  <w:b/>
                                  <w:sz w:val="14"/>
                                </w:rPr>
                                <w:t>DESTINO</w:t>
                              </w:r>
                              <w:r>
                                <w:rPr>
                                  <w:rFonts w:ascii="Calibri"/>
                                  <w:b/>
                                  <w:spacing w:val="56"/>
                                  <w:sz w:val="14"/>
                                </w:rPr>
                                <w:t xml:space="preserve">  </w:t>
                              </w:r>
                              <w:r>
                                <w:rPr>
                                  <w:rFonts w:ascii="Calibri"/>
                                  <w:b/>
                                  <w:sz w:val="14"/>
                                </w:rPr>
                                <w:t>C.</w:t>
                              </w:r>
                              <w:r>
                                <w:rPr>
                                  <w:rFonts w:ascii="Calibri"/>
                                  <w:b/>
                                  <w:spacing w:val="-1"/>
                                  <w:sz w:val="14"/>
                                </w:rPr>
                                <w:t xml:space="preserve"> </w:t>
                              </w:r>
                              <w:r>
                                <w:rPr>
                                  <w:rFonts w:ascii="Calibri"/>
                                  <w:b/>
                                  <w:spacing w:val="-2"/>
                                  <w:sz w:val="14"/>
                                </w:rPr>
                                <w:t>ESPECIFICO</w:t>
                              </w:r>
                            </w:p>
                          </w:txbxContent>
                        </wps:txbx>
                        <wps:bodyPr wrap="square" lIns="0" tIns="0" rIns="0" bIns="0" rtlCol="0">
                          <a:noAutofit/>
                        </wps:bodyPr>
                      </wps:wsp>
                      <wps:wsp>
                        <wps:cNvPr id="916" name="Textbox 916"/>
                        <wps:cNvSpPr txBox="1"/>
                        <wps:spPr>
                          <a:xfrm>
                            <a:off x="5496814" y="124205"/>
                            <a:ext cx="521970" cy="196850"/>
                          </a:xfrm>
                          <a:prstGeom prst="rect">
                            <a:avLst/>
                          </a:prstGeom>
                        </wps:spPr>
                        <wps:txbx>
                          <w:txbxContent>
                            <w:p w14:paraId="0D8B3851" w14:textId="77777777" w:rsidR="004B2FA9" w:rsidRDefault="00000000">
                              <w:pPr>
                                <w:spacing w:line="142" w:lineRule="exact"/>
                                <w:ind w:left="127"/>
                                <w:rPr>
                                  <w:rFonts w:ascii="Calibri"/>
                                  <w:b/>
                                  <w:sz w:val="14"/>
                                </w:rPr>
                              </w:pPr>
                              <w:r>
                                <w:rPr>
                                  <w:rFonts w:ascii="Calibri"/>
                                  <w:b/>
                                  <w:spacing w:val="-2"/>
                                  <w:sz w:val="14"/>
                                </w:rPr>
                                <w:t>IMPORTE</w:t>
                              </w:r>
                            </w:p>
                            <w:p w14:paraId="30FC3E57"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917" name="Textbox 917"/>
                        <wps:cNvSpPr txBox="1"/>
                        <wps:spPr>
                          <a:xfrm>
                            <a:off x="6210046" y="131826"/>
                            <a:ext cx="251460" cy="88900"/>
                          </a:xfrm>
                          <a:prstGeom prst="rect">
                            <a:avLst/>
                          </a:prstGeom>
                        </wps:spPr>
                        <wps:txbx>
                          <w:txbxContent>
                            <w:p w14:paraId="387820B9"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918" name="Textbox 918"/>
                        <wps:cNvSpPr txBox="1"/>
                        <wps:spPr>
                          <a:xfrm>
                            <a:off x="164896" y="483869"/>
                            <a:ext cx="1130300" cy="196850"/>
                          </a:xfrm>
                          <a:prstGeom prst="rect">
                            <a:avLst/>
                          </a:prstGeom>
                        </wps:spPr>
                        <wps:txbx>
                          <w:txbxContent>
                            <w:p w14:paraId="62E2D84D" w14:textId="77777777" w:rsidR="004B2FA9" w:rsidRDefault="00000000">
                              <w:pPr>
                                <w:spacing w:line="102" w:lineRule="exact"/>
                                <w:ind w:right="118"/>
                                <w:jc w:val="right"/>
                                <w:rPr>
                                  <w:rFonts w:ascii="Calibri"/>
                                  <w:sz w:val="14"/>
                                </w:rPr>
                              </w:pPr>
                              <w:r>
                                <w:rPr>
                                  <w:rFonts w:ascii="Calibri"/>
                                  <w:spacing w:val="-4"/>
                                  <w:sz w:val="14"/>
                                </w:rPr>
                                <w:t>ADM.</w:t>
                              </w:r>
                            </w:p>
                            <w:p w14:paraId="3390DBAA" w14:textId="77777777" w:rsidR="004B2FA9" w:rsidRDefault="00000000">
                              <w:pPr>
                                <w:tabs>
                                  <w:tab w:val="left" w:pos="659"/>
                                  <w:tab w:val="left" w:pos="1238"/>
                                </w:tabs>
                                <w:spacing w:line="208" w:lineRule="exact"/>
                                <w:rPr>
                                  <w:rFonts w:ascii="Calibri"/>
                                  <w:sz w:val="14"/>
                                </w:rPr>
                              </w:pPr>
                              <w:r>
                                <w:rPr>
                                  <w:rFonts w:ascii="Calibri"/>
                                  <w:spacing w:val="-4"/>
                                  <w:position w:val="6"/>
                                  <w:sz w:val="14"/>
                                </w:rPr>
                                <w:t>9205</w:t>
                              </w:r>
                              <w:r>
                                <w:rPr>
                                  <w:rFonts w:ascii="Calibri"/>
                                  <w:position w:val="6"/>
                                  <w:sz w:val="14"/>
                                </w:rPr>
                                <w:tab/>
                              </w:r>
                              <w:r>
                                <w:rPr>
                                  <w:rFonts w:ascii="Calibri"/>
                                  <w:spacing w:val="-2"/>
                                  <w:position w:val="8"/>
                                  <w:sz w:val="14"/>
                                </w:rPr>
                                <w:t>1.A.16</w:t>
                              </w:r>
                              <w:r>
                                <w:rPr>
                                  <w:rFonts w:ascii="Calibri"/>
                                  <w:position w:val="8"/>
                                  <w:sz w:val="14"/>
                                </w:rPr>
                                <w:tab/>
                              </w:r>
                              <w:r>
                                <w:rPr>
                                  <w:rFonts w:ascii="Calibri"/>
                                  <w:spacing w:val="-2"/>
                                  <w:sz w:val="14"/>
                                </w:rPr>
                                <w:t>ESPECIAL</w:t>
                              </w:r>
                            </w:p>
                          </w:txbxContent>
                        </wps:txbx>
                        <wps:bodyPr wrap="square" lIns="0" tIns="0" rIns="0" bIns="0" rtlCol="0">
                          <a:noAutofit/>
                        </wps:bodyPr>
                      </wps:wsp>
                      <wps:wsp>
                        <wps:cNvPr id="919" name="Textbox 919"/>
                        <wps:cNvSpPr txBox="1"/>
                        <wps:spPr>
                          <a:xfrm>
                            <a:off x="1557782" y="483869"/>
                            <a:ext cx="376555" cy="196850"/>
                          </a:xfrm>
                          <a:prstGeom prst="rect">
                            <a:avLst/>
                          </a:prstGeom>
                        </wps:spPr>
                        <wps:txbx>
                          <w:txbxContent>
                            <w:p w14:paraId="787CDF67" w14:textId="77777777" w:rsidR="004B2FA9" w:rsidRDefault="00000000">
                              <w:pPr>
                                <w:spacing w:line="142" w:lineRule="exact"/>
                                <w:ind w:left="14"/>
                                <w:rPr>
                                  <w:rFonts w:ascii="Calibri" w:hAnsi="Calibri"/>
                                  <w:sz w:val="14"/>
                                </w:rPr>
                              </w:pPr>
                              <w:r>
                                <w:rPr>
                                  <w:rFonts w:ascii="Calibri" w:hAnsi="Calibri"/>
                                  <w:spacing w:val="-2"/>
                                  <w:sz w:val="14"/>
                                </w:rPr>
                                <w:t>TÉCNICA/</w:t>
                              </w:r>
                            </w:p>
                            <w:p w14:paraId="69936641" w14:textId="77777777" w:rsidR="004B2FA9" w:rsidRDefault="00000000">
                              <w:pPr>
                                <w:spacing w:line="168" w:lineRule="exact"/>
                                <w:rPr>
                                  <w:rFonts w:ascii="Calibri"/>
                                  <w:sz w:val="14"/>
                                </w:rPr>
                              </w:pPr>
                              <w:r>
                                <w:rPr>
                                  <w:rFonts w:ascii="Calibri"/>
                                  <w:spacing w:val="-2"/>
                                  <w:sz w:val="14"/>
                                </w:rPr>
                                <w:t>SUPERIOR</w:t>
                              </w:r>
                            </w:p>
                          </w:txbxContent>
                        </wps:txbx>
                        <wps:bodyPr wrap="square" lIns="0" tIns="0" rIns="0" bIns="0" rtlCol="0">
                          <a:noAutofit/>
                        </wps:bodyPr>
                      </wps:wsp>
                      <wps:wsp>
                        <wps:cNvPr id="920" name="Textbox 920"/>
                        <wps:cNvSpPr txBox="1"/>
                        <wps:spPr>
                          <a:xfrm>
                            <a:off x="2187575" y="483869"/>
                            <a:ext cx="721360" cy="196850"/>
                          </a:xfrm>
                          <a:prstGeom prst="rect">
                            <a:avLst/>
                          </a:prstGeom>
                        </wps:spPr>
                        <wps:txbx>
                          <w:txbxContent>
                            <w:p w14:paraId="227D6E7F" w14:textId="77777777" w:rsidR="004B2FA9" w:rsidRDefault="00000000">
                              <w:pPr>
                                <w:spacing w:line="142" w:lineRule="exact"/>
                                <w:rPr>
                                  <w:rFonts w:ascii="Calibri"/>
                                  <w:sz w:val="14"/>
                                </w:rPr>
                              </w:pPr>
                              <w:r>
                                <w:rPr>
                                  <w:rFonts w:ascii="Calibri"/>
                                  <w:sz w:val="14"/>
                                </w:rPr>
                                <w:t>JEFE</w:t>
                              </w:r>
                              <w:r>
                                <w:rPr>
                                  <w:rFonts w:ascii="Calibri"/>
                                  <w:spacing w:val="-5"/>
                                  <w:sz w:val="14"/>
                                </w:rPr>
                                <w:t xml:space="preserve"> </w:t>
                              </w:r>
                              <w:r>
                                <w:rPr>
                                  <w:rFonts w:ascii="Calibri"/>
                                  <w:sz w:val="14"/>
                                </w:rPr>
                                <w:t>DE</w:t>
                              </w:r>
                              <w:r>
                                <w:rPr>
                                  <w:rFonts w:ascii="Calibri"/>
                                  <w:spacing w:val="-3"/>
                                  <w:sz w:val="14"/>
                                </w:rPr>
                                <w:t xml:space="preserve"> </w:t>
                              </w:r>
                              <w:r>
                                <w:rPr>
                                  <w:rFonts w:ascii="Calibri"/>
                                  <w:sz w:val="14"/>
                                </w:rPr>
                                <w:t>UNIDAD</w:t>
                              </w:r>
                              <w:r>
                                <w:rPr>
                                  <w:rFonts w:ascii="Calibri"/>
                                  <w:spacing w:val="-4"/>
                                  <w:sz w:val="14"/>
                                </w:rPr>
                                <w:t xml:space="preserve"> </w:t>
                              </w:r>
                              <w:r>
                                <w:rPr>
                                  <w:rFonts w:ascii="Calibri"/>
                                  <w:spacing w:val="-5"/>
                                  <w:sz w:val="14"/>
                                </w:rPr>
                                <w:t>DE</w:t>
                              </w:r>
                            </w:p>
                            <w:p w14:paraId="4104D308" w14:textId="77777777" w:rsidR="004B2FA9" w:rsidRDefault="00000000">
                              <w:pPr>
                                <w:spacing w:line="168" w:lineRule="exact"/>
                                <w:ind w:left="96"/>
                                <w:rPr>
                                  <w:rFonts w:ascii="Calibri" w:hAnsi="Calibri"/>
                                  <w:sz w:val="14"/>
                                </w:rPr>
                              </w:pPr>
                              <w:r>
                                <w:rPr>
                                  <w:rFonts w:ascii="Calibri" w:hAnsi="Calibri"/>
                                  <w:spacing w:val="-2"/>
                                  <w:sz w:val="14"/>
                                </w:rPr>
                                <w:t>CONTRATACIÓN</w:t>
                              </w:r>
                            </w:p>
                          </w:txbxContent>
                        </wps:txbx>
                        <wps:bodyPr wrap="square" lIns="0" tIns="0" rIns="0" bIns="0" rtlCol="0">
                          <a:noAutofit/>
                        </wps:bodyPr>
                      </wps:wsp>
                      <wps:wsp>
                        <wps:cNvPr id="921" name="Textbox 921"/>
                        <wps:cNvSpPr txBox="1"/>
                        <wps:spPr>
                          <a:xfrm>
                            <a:off x="3030347" y="538733"/>
                            <a:ext cx="110489" cy="88900"/>
                          </a:xfrm>
                          <a:prstGeom prst="rect">
                            <a:avLst/>
                          </a:prstGeom>
                        </wps:spPr>
                        <wps:txbx>
                          <w:txbxContent>
                            <w:p w14:paraId="0D746562" w14:textId="77777777" w:rsidR="004B2FA9" w:rsidRDefault="00000000">
                              <w:pPr>
                                <w:spacing w:line="139" w:lineRule="exact"/>
                                <w:rPr>
                                  <w:rFonts w:ascii="Calibri"/>
                                  <w:sz w:val="14"/>
                                </w:rPr>
                              </w:pPr>
                              <w:r>
                                <w:rPr>
                                  <w:rFonts w:ascii="Calibri"/>
                                  <w:spacing w:val="-5"/>
                                  <w:sz w:val="14"/>
                                </w:rPr>
                                <w:t>A1</w:t>
                              </w:r>
                            </w:p>
                          </w:txbxContent>
                        </wps:txbx>
                        <wps:bodyPr wrap="square" lIns="0" tIns="0" rIns="0" bIns="0" rtlCol="0">
                          <a:noAutofit/>
                        </wps:bodyPr>
                      </wps:wsp>
                      <wps:wsp>
                        <wps:cNvPr id="922" name="Textbox 922"/>
                        <wps:cNvSpPr txBox="1"/>
                        <wps:spPr>
                          <a:xfrm>
                            <a:off x="3969384" y="538733"/>
                            <a:ext cx="101600" cy="88900"/>
                          </a:xfrm>
                          <a:prstGeom prst="rect">
                            <a:avLst/>
                          </a:prstGeom>
                        </wps:spPr>
                        <wps:txbx>
                          <w:txbxContent>
                            <w:p w14:paraId="5EF99151" w14:textId="77777777" w:rsidR="004B2FA9" w:rsidRDefault="00000000">
                              <w:pPr>
                                <w:spacing w:line="139" w:lineRule="exact"/>
                                <w:rPr>
                                  <w:rFonts w:ascii="Calibri"/>
                                  <w:sz w:val="14"/>
                                </w:rPr>
                              </w:pPr>
                              <w:r>
                                <w:rPr>
                                  <w:rFonts w:ascii="Calibri"/>
                                  <w:spacing w:val="-5"/>
                                  <w:sz w:val="14"/>
                                </w:rPr>
                                <w:t>26</w:t>
                              </w:r>
                            </w:p>
                          </w:txbxContent>
                        </wps:txbx>
                        <wps:bodyPr wrap="square" lIns="0" tIns="0" rIns="0" bIns="0" rtlCol="0">
                          <a:noAutofit/>
                        </wps:bodyPr>
                      </wps:wsp>
                      <wps:wsp>
                        <wps:cNvPr id="923" name="Textbox 923"/>
                        <wps:cNvSpPr txBox="1"/>
                        <wps:spPr>
                          <a:xfrm>
                            <a:off x="4367148" y="538733"/>
                            <a:ext cx="417195" cy="88900"/>
                          </a:xfrm>
                          <a:prstGeom prst="rect">
                            <a:avLst/>
                          </a:prstGeom>
                        </wps:spPr>
                        <wps:txbx>
                          <w:txbxContent>
                            <w:p w14:paraId="299C05AB" w14:textId="77777777" w:rsidR="004B2FA9" w:rsidRDefault="00000000">
                              <w:pPr>
                                <w:spacing w:line="139" w:lineRule="exact"/>
                                <w:rPr>
                                  <w:rFonts w:ascii="Calibri" w:hAnsi="Calibri"/>
                                  <w:sz w:val="14"/>
                                </w:rPr>
                              </w:pPr>
                              <w:r>
                                <w:rPr>
                                  <w:rFonts w:ascii="Calibri" w:hAnsi="Calibri"/>
                                  <w:spacing w:val="-2"/>
                                  <w:sz w:val="14"/>
                                </w:rPr>
                                <w:t>11.695,32€</w:t>
                              </w:r>
                            </w:p>
                          </w:txbxContent>
                        </wps:txbx>
                        <wps:bodyPr wrap="square" lIns="0" tIns="0" rIns="0" bIns="0" rtlCol="0">
                          <a:noAutofit/>
                        </wps:bodyPr>
                      </wps:wsp>
                      <wps:wsp>
                        <wps:cNvPr id="924" name="Textbox 924"/>
                        <wps:cNvSpPr txBox="1"/>
                        <wps:spPr>
                          <a:xfrm>
                            <a:off x="5081904" y="538733"/>
                            <a:ext cx="101600" cy="88900"/>
                          </a:xfrm>
                          <a:prstGeom prst="rect">
                            <a:avLst/>
                          </a:prstGeom>
                        </wps:spPr>
                        <wps:txbx>
                          <w:txbxContent>
                            <w:p w14:paraId="44AE8CE7"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925" name="Textbox 925"/>
                        <wps:cNvSpPr txBox="1"/>
                        <wps:spPr>
                          <a:xfrm>
                            <a:off x="5539485" y="538733"/>
                            <a:ext cx="1014730" cy="106680"/>
                          </a:xfrm>
                          <a:prstGeom prst="rect">
                            <a:avLst/>
                          </a:prstGeom>
                        </wps:spPr>
                        <wps:txbx>
                          <w:txbxContent>
                            <w:p w14:paraId="42E4E8E5" w14:textId="77777777" w:rsidR="004B2FA9" w:rsidRDefault="00000000">
                              <w:pPr>
                                <w:tabs>
                                  <w:tab w:val="left" w:pos="909"/>
                                </w:tabs>
                                <w:spacing w:line="187" w:lineRule="auto"/>
                                <w:rPr>
                                  <w:rFonts w:ascii="Calibri" w:hAnsi="Calibri"/>
                                  <w:position w:val="-2"/>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r>
                              <w:r>
                                <w:rPr>
                                  <w:rFonts w:ascii="Calibri" w:hAnsi="Calibri"/>
                                  <w:position w:val="-2"/>
                                  <w:sz w:val="14"/>
                                </w:rPr>
                                <w:t>69.810,82</w:t>
                              </w:r>
                              <w:r>
                                <w:rPr>
                                  <w:rFonts w:ascii="Calibri" w:hAnsi="Calibri"/>
                                  <w:spacing w:val="-7"/>
                                  <w:position w:val="-2"/>
                                  <w:sz w:val="14"/>
                                </w:rPr>
                                <w:t xml:space="preserve"> </w:t>
                              </w:r>
                              <w:r>
                                <w:rPr>
                                  <w:rFonts w:ascii="Calibri" w:hAnsi="Calibri"/>
                                  <w:spacing w:val="-10"/>
                                  <w:position w:val="-2"/>
                                  <w:sz w:val="14"/>
                                </w:rPr>
                                <w:t>€</w:t>
                              </w:r>
                            </w:p>
                          </w:txbxContent>
                        </wps:txbx>
                        <wps:bodyPr wrap="square" lIns="0" tIns="0" rIns="0" bIns="0" rtlCol="0">
                          <a:noAutofit/>
                        </wps:bodyPr>
                      </wps:wsp>
                    </wpg:wgp>
                  </a:graphicData>
                </a:graphic>
              </wp:inline>
            </w:drawing>
          </mc:Choice>
          <mc:Fallback>
            <w:pict>
              <v:group w14:anchorId="3B76C31E" id="Group 908" o:spid="_x0000_s1709" style="width:519.7pt;height:57.15pt;mso-position-horizontal-relative:char;mso-position-vertical-relative:line" coordsize="66001,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">
                <v:shape id="Graphic 909" o:spid="_x0000_s1710" style="position:absolute;left:60;top:60;width:65882;height:4191;visibility:visible;mso-wrap-style:square;v-text-anchor:top" coordsize="6588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" path="m497128,l,,,419100r497128,l497128,xem884224,l503224,r,419100l884224,419100,884224,xem1330706,l890270,r,419100l1330706,419100,1330706,xem2132622,l1336802,r,419100l2132622,419100,2132622,xem2934335,l2138807,r,419100l2934335,419100,2934335,xem3201022,l2940431,r,419100l3201022,419100,3201022,xem3737775,l3207131,r,419100l3737775,419100,3737775,xem4272661,l3743833,r,419100l4272661,419100,4272661,xem4806048,l4278757,r,419100l4806048,419100,4806048,xem5431206,l4812157,r,419100l5431206,419100,5431206,xem6054598,l5437378,r,419100l6054598,419100,6054598,xem6587998,l6060694,r,419100l6587998,419100,6587998,xe" fillcolor="silver" stroked="f">
                  <v:path arrowok="t"/>
                </v:shape>
                <v:shape id="Graphic 910" o:spid="_x0000_s1711" style="position:absolute;width:66001;height:7258;visibility:visible;mso-wrap-style:square;v-text-anchor:top" coordsize="660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" path="m2138718,l1342898,r-6096,l1336802,6096r,419100l1336802,431292r,288036l897890,719328r,-288036l1336802,431292r,-6096l897890,425196r,-419100l1336802,6096r,-6096l897890,r-6046,l891794,6096r,419100l891794,431292r,288036l509320,719328r,-288036l891794,431292r,-6096l509320,425196r,-419100l891794,6096r,-6096l509320,r-6096,l503224,6096r,419100l503224,431292r,288036l6096,719328r,-288036l503224,431292r,-6096l6096,425196r,-419100l503224,6096r,-6096l6096,,,,,6096,,425196r,6096l,719328r,6096l6096,725424r2132622,l2138718,719328r-795820,l1342898,431292r795820,l2138718,425196r-795820,l1342898,6096r795820,l2138718,xem3208642,l2948051,r-6096,l2941955,6096r,419100l2941955,431292r,288036l2144903,719328r,-288036l2941955,431292r,-6096l2144903,425196r,-419100l2941955,6096r,-6096l2144903,r-6096,l2138807,6096r,419100l2138807,431292r,288036l2138807,725424r6096,l2941955,725424r6096,l3208642,725424r,-6096l2948051,719328r,-288036l3208642,431292r,-6096l2948051,425196r,-419100l3208642,6096r,-6096xem4813668,719328r-528815,l4284853,431292r,-6096l4284853,6096r,-6096l4278757,r,6096l4278757,425196r,6096l4278757,719328r-528828,l3749929,431292r,-6096l3749929,6096r,-6096l3743833,r,6096l3743833,425196r,6096l3743833,719328r-529082,l3214751,431292r,-6096l3214751,6096r,-6096l3208655,r,725424l3214751,725424r1598917,l4813668,719328xem5437302,719328r-617525,l4819777,431292r,-6096l4819777,6096r,-6096l4813681,r,725424l4819777,725424r617525,l5437302,719328xem6600190,r-6096,l6594094,6096r,419100l6594094,431292r,288036l6066790,719328r,-288036l6066790,425196r,-419100l6066790,r-6096,l6060694,6096r,419100l6060694,431292r,288036l5443474,719328r,-288036l5443474,425196r,-419100l5443474,r-6096,l5437378,725424r6096,l6060694,725424r6096,l6594094,725424r6096,l6600190,719328r,-288036l6600190,425196r,-419100l6600190,xe" fillcolor="black" stroked="f">
                  <v:path arrowok="t"/>
                </v:shape>
                <v:shape id="Textbox 911" o:spid="_x0000_s1712" type="#_x0000_t202" style="position:absolute;left:518;top:1318;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691E3CB0" w14:textId="77777777" w:rsidR="004B2FA9" w:rsidRDefault="00000000">
                        <w:pPr>
                          <w:spacing w:line="139" w:lineRule="exact"/>
                          <w:rPr>
                            <w:rFonts w:ascii="Calibri"/>
                            <w:b/>
                            <w:sz w:val="14"/>
                          </w:rPr>
                        </w:pPr>
                        <w:r>
                          <w:rPr>
                            <w:rFonts w:ascii="Calibri"/>
                            <w:b/>
                            <w:spacing w:val="-2"/>
                            <w:sz w:val="14"/>
                          </w:rPr>
                          <w:t>ORGANICA</w:t>
                        </w:r>
                      </w:p>
                    </w:txbxContent>
                  </v:textbox>
                </v:shape>
                <v:shape id="Textbox 912" o:spid="_x0000_s1713" type="#_x0000_t202" style="position:absolute;left:6052;top:1790;width:662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6E3C232C" w14:textId="77777777" w:rsidR="004B2FA9" w:rsidRDefault="00000000">
                        <w:pPr>
                          <w:tabs>
                            <w:tab w:val="left" w:pos="587"/>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913" o:spid="_x0000_s1714" type="#_x0000_t202" style="position:absolute;left:15257;top:1242;width:440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67B16EB3" w14:textId="77777777" w:rsidR="004B2FA9" w:rsidRDefault="00000000">
                        <w:pPr>
                          <w:spacing w:line="142" w:lineRule="exact"/>
                          <w:ind w:right="18"/>
                          <w:jc w:val="center"/>
                          <w:rPr>
                            <w:rFonts w:ascii="Calibri"/>
                            <w:b/>
                            <w:sz w:val="14"/>
                          </w:rPr>
                        </w:pPr>
                        <w:r>
                          <w:rPr>
                            <w:rFonts w:ascii="Calibri"/>
                            <w:b/>
                            <w:spacing w:val="-2"/>
                            <w:sz w:val="14"/>
                          </w:rPr>
                          <w:t>SUBESCALA</w:t>
                        </w:r>
                      </w:p>
                      <w:p w14:paraId="1CF0BBF8" w14:textId="77777777" w:rsidR="004B2FA9" w:rsidRDefault="00000000">
                        <w:pPr>
                          <w:spacing w:line="168" w:lineRule="exact"/>
                          <w:ind w:right="17"/>
                          <w:jc w:val="center"/>
                          <w:rPr>
                            <w:rFonts w:ascii="Calibri"/>
                            <w:b/>
                            <w:sz w:val="14"/>
                          </w:rPr>
                        </w:pPr>
                        <w:r>
                          <w:rPr>
                            <w:rFonts w:ascii="Calibri"/>
                            <w:b/>
                            <w:spacing w:val="-2"/>
                            <w:sz w:val="14"/>
                          </w:rPr>
                          <w:t>CLASE</w:t>
                        </w:r>
                      </w:p>
                    </w:txbxContent>
                  </v:textbox>
                </v:shape>
                <v:shape id="Textbox 914" o:spid="_x0000_s1715" type="#_x0000_t202" style="position:absolute;left:23354;top:1242;width:426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5EC8E48D"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5BF4CDDD" w14:textId="77777777" w:rsidR="004B2FA9" w:rsidRDefault="00000000">
                        <w:pPr>
                          <w:spacing w:line="168" w:lineRule="exact"/>
                          <w:ind w:left="57"/>
                          <w:rPr>
                            <w:rFonts w:ascii="Calibri"/>
                            <w:b/>
                            <w:sz w:val="14"/>
                          </w:rPr>
                        </w:pPr>
                        <w:r>
                          <w:rPr>
                            <w:rFonts w:ascii="Calibri"/>
                            <w:b/>
                            <w:spacing w:val="-2"/>
                            <w:sz w:val="14"/>
                          </w:rPr>
                          <w:t>TRABAJO</w:t>
                        </w:r>
                      </w:p>
                    </w:txbxContent>
                  </v:textbox>
                </v:shape>
                <v:shape id="Textbox 915" o:spid="_x0000_s1716" type="#_x0000_t202" style="position:absolute;left:30120;top:1242;width:2381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2E735230" w14:textId="77777777" w:rsidR="004B2FA9" w:rsidRDefault="00000000">
                        <w:pPr>
                          <w:tabs>
                            <w:tab w:val="left" w:pos="405"/>
                            <w:tab w:val="left" w:pos="1406"/>
                            <w:tab w:val="left" w:pos="2145"/>
                            <w:tab w:val="left" w:pos="3158"/>
                          </w:tabs>
                          <w:spacing w:line="146" w:lineRule="auto"/>
                          <w:rPr>
                            <w:rFonts w:ascii="Calibri"/>
                            <w:b/>
                            <w:position w:val="1"/>
                            <w:sz w:val="14"/>
                          </w:rPr>
                        </w:pPr>
                        <w:r>
                          <w:rPr>
                            <w:rFonts w:ascii="Calibri"/>
                            <w:b/>
                            <w:spacing w:val="-5"/>
                            <w:position w:val="-6"/>
                            <w:sz w:val="14"/>
                          </w:rPr>
                          <w:t>GR.</w:t>
                        </w:r>
                        <w:r>
                          <w:rPr>
                            <w:rFonts w:ascii="Calibri"/>
                            <w:b/>
                            <w:position w:val="-6"/>
                            <w:sz w:val="14"/>
                          </w:rPr>
                          <w:tab/>
                        </w:r>
                        <w:r>
                          <w:rPr>
                            <w:rFonts w:ascii="Calibri"/>
                            <w:b/>
                            <w:spacing w:val="-2"/>
                            <w:sz w:val="14"/>
                          </w:rPr>
                          <w:t>PROVISION</w:t>
                        </w:r>
                        <w:r>
                          <w:rPr>
                            <w:rFonts w:ascii="Calibri"/>
                            <w:b/>
                            <w:sz w:val="14"/>
                          </w:rPr>
                          <w:tab/>
                        </w:r>
                        <w:r>
                          <w:rPr>
                            <w:rFonts w:ascii="Calibri"/>
                            <w:b/>
                            <w:spacing w:val="-2"/>
                            <w:position w:val="1"/>
                            <w:sz w:val="14"/>
                          </w:rPr>
                          <w:t>NIVEL</w:t>
                        </w:r>
                        <w:r>
                          <w:rPr>
                            <w:rFonts w:ascii="Calibri"/>
                            <w:b/>
                            <w:position w:val="1"/>
                            <w:sz w:val="14"/>
                          </w:rPr>
                          <w:tab/>
                        </w:r>
                        <w:r>
                          <w:rPr>
                            <w:rFonts w:ascii="Calibri"/>
                            <w:b/>
                            <w:spacing w:val="-2"/>
                            <w:position w:val="1"/>
                            <w:sz w:val="14"/>
                          </w:rPr>
                          <w:t>IMPORTE</w:t>
                        </w:r>
                        <w:r>
                          <w:rPr>
                            <w:rFonts w:ascii="Calibri"/>
                            <w:b/>
                            <w:position w:val="1"/>
                            <w:sz w:val="14"/>
                          </w:rPr>
                          <w:tab/>
                        </w:r>
                        <w:r>
                          <w:rPr>
                            <w:rFonts w:ascii="Calibri"/>
                            <w:b/>
                            <w:spacing w:val="-2"/>
                            <w:position w:val="1"/>
                            <w:sz w:val="14"/>
                          </w:rPr>
                          <w:t>NIVEL</w:t>
                        </w:r>
                      </w:p>
                      <w:p w14:paraId="1924C3AC" w14:textId="77777777" w:rsidR="004B2FA9" w:rsidRDefault="00000000">
                        <w:pPr>
                          <w:spacing w:line="126" w:lineRule="exact"/>
                          <w:ind w:left="1248"/>
                          <w:rPr>
                            <w:rFonts w:ascii="Calibri"/>
                            <w:b/>
                            <w:sz w:val="14"/>
                          </w:rPr>
                        </w:pPr>
                        <w:r>
                          <w:rPr>
                            <w:rFonts w:ascii="Calibri"/>
                            <w:b/>
                            <w:sz w:val="14"/>
                          </w:rPr>
                          <w:t>C.</w:t>
                        </w:r>
                        <w:r>
                          <w:rPr>
                            <w:rFonts w:ascii="Calibri"/>
                            <w:b/>
                            <w:spacing w:val="-2"/>
                            <w:sz w:val="14"/>
                          </w:rPr>
                          <w:t xml:space="preserve"> </w:t>
                        </w:r>
                        <w:r>
                          <w:rPr>
                            <w:rFonts w:ascii="Calibri"/>
                            <w:b/>
                            <w:sz w:val="14"/>
                          </w:rPr>
                          <w:t>DESTINO</w:t>
                        </w:r>
                        <w:r>
                          <w:rPr>
                            <w:rFonts w:ascii="Calibri"/>
                            <w:b/>
                            <w:spacing w:val="56"/>
                            <w:sz w:val="14"/>
                          </w:rPr>
                          <w:t xml:space="preserve">  </w:t>
                        </w:r>
                        <w:r>
                          <w:rPr>
                            <w:rFonts w:ascii="Calibri"/>
                            <w:b/>
                            <w:sz w:val="14"/>
                          </w:rPr>
                          <w:t>C.</w:t>
                        </w:r>
                        <w:r>
                          <w:rPr>
                            <w:rFonts w:ascii="Calibri"/>
                            <w:b/>
                            <w:spacing w:val="-2"/>
                            <w:sz w:val="14"/>
                          </w:rPr>
                          <w:t xml:space="preserve"> </w:t>
                        </w:r>
                        <w:r>
                          <w:rPr>
                            <w:rFonts w:ascii="Calibri"/>
                            <w:b/>
                            <w:sz w:val="14"/>
                          </w:rPr>
                          <w:t>DESTINO</w:t>
                        </w:r>
                        <w:r>
                          <w:rPr>
                            <w:rFonts w:ascii="Calibri"/>
                            <w:b/>
                            <w:spacing w:val="56"/>
                            <w:sz w:val="14"/>
                          </w:rPr>
                          <w:t xml:space="preserve">  </w:t>
                        </w:r>
                        <w:r>
                          <w:rPr>
                            <w:rFonts w:ascii="Calibri"/>
                            <w:b/>
                            <w:sz w:val="14"/>
                          </w:rPr>
                          <w:t>C.</w:t>
                        </w:r>
                        <w:r>
                          <w:rPr>
                            <w:rFonts w:ascii="Calibri"/>
                            <w:b/>
                            <w:spacing w:val="-1"/>
                            <w:sz w:val="14"/>
                          </w:rPr>
                          <w:t xml:space="preserve"> </w:t>
                        </w:r>
                        <w:r>
                          <w:rPr>
                            <w:rFonts w:ascii="Calibri"/>
                            <w:b/>
                            <w:spacing w:val="-2"/>
                            <w:sz w:val="14"/>
                          </w:rPr>
                          <w:t>ESPECIFICO</w:t>
                        </w:r>
                      </w:p>
                    </w:txbxContent>
                  </v:textbox>
                </v:shape>
                <v:shape id="Textbox 916" o:spid="_x0000_s1717" type="#_x0000_t202" style="position:absolute;left:54968;top:1242;width:521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0D8B3851" w14:textId="77777777" w:rsidR="004B2FA9" w:rsidRDefault="00000000">
                        <w:pPr>
                          <w:spacing w:line="142" w:lineRule="exact"/>
                          <w:ind w:left="127"/>
                          <w:rPr>
                            <w:rFonts w:ascii="Calibri"/>
                            <w:b/>
                            <w:sz w:val="14"/>
                          </w:rPr>
                        </w:pPr>
                        <w:r>
                          <w:rPr>
                            <w:rFonts w:ascii="Calibri"/>
                            <w:b/>
                            <w:spacing w:val="-2"/>
                            <w:sz w:val="14"/>
                          </w:rPr>
                          <w:t>IMPORTE</w:t>
                        </w:r>
                      </w:p>
                      <w:p w14:paraId="30FC3E57"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917" o:spid="_x0000_s1718" type="#_x0000_t202" style="position:absolute;left:62100;top:1318;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387820B9" w14:textId="77777777" w:rsidR="004B2FA9" w:rsidRDefault="00000000">
                        <w:pPr>
                          <w:spacing w:line="139" w:lineRule="exact"/>
                          <w:rPr>
                            <w:rFonts w:ascii="Calibri"/>
                            <w:b/>
                            <w:sz w:val="14"/>
                          </w:rPr>
                        </w:pPr>
                        <w:r>
                          <w:rPr>
                            <w:rFonts w:ascii="Calibri"/>
                            <w:b/>
                            <w:spacing w:val="-2"/>
                            <w:sz w:val="14"/>
                          </w:rPr>
                          <w:t>TOTAL</w:t>
                        </w:r>
                      </w:p>
                    </w:txbxContent>
                  </v:textbox>
                </v:shape>
                <v:shape id="Textbox 918" o:spid="_x0000_s1719" type="#_x0000_t202" style="position:absolute;left:1648;top:4838;width:1130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62E2D84D" w14:textId="77777777" w:rsidR="004B2FA9" w:rsidRDefault="00000000">
                        <w:pPr>
                          <w:spacing w:line="102" w:lineRule="exact"/>
                          <w:ind w:right="118"/>
                          <w:jc w:val="right"/>
                          <w:rPr>
                            <w:rFonts w:ascii="Calibri"/>
                            <w:sz w:val="14"/>
                          </w:rPr>
                        </w:pPr>
                        <w:r>
                          <w:rPr>
                            <w:rFonts w:ascii="Calibri"/>
                            <w:spacing w:val="-4"/>
                            <w:sz w:val="14"/>
                          </w:rPr>
                          <w:t>ADM.</w:t>
                        </w:r>
                      </w:p>
                      <w:p w14:paraId="3390DBAA" w14:textId="77777777" w:rsidR="004B2FA9" w:rsidRDefault="00000000">
                        <w:pPr>
                          <w:tabs>
                            <w:tab w:val="left" w:pos="659"/>
                            <w:tab w:val="left" w:pos="1238"/>
                          </w:tabs>
                          <w:spacing w:line="208" w:lineRule="exact"/>
                          <w:rPr>
                            <w:rFonts w:ascii="Calibri"/>
                            <w:sz w:val="14"/>
                          </w:rPr>
                        </w:pPr>
                        <w:r>
                          <w:rPr>
                            <w:rFonts w:ascii="Calibri"/>
                            <w:spacing w:val="-4"/>
                            <w:position w:val="6"/>
                            <w:sz w:val="14"/>
                          </w:rPr>
                          <w:t>9205</w:t>
                        </w:r>
                        <w:r>
                          <w:rPr>
                            <w:rFonts w:ascii="Calibri"/>
                            <w:position w:val="6"/>
                            <w:sz w:val="14"/>
                          </w:rPr>
                          <w:tab/>
                        </w:r>
                        <w:r>
                          <w:rPr>
                            <w:rFonts w:ascii="Calibri"/>
                            <w:spacing w:val="-2"/>
                            <w:position w:val="8"/>
                            <w:sz w:val="14"/>
                          </w:rPr>
                          <w:t>1.A.16</w:t>
                        </w:r>
                        <w:r>
                          <w:rPr>
                            <w:rFonts w:ascii="Calibri"/>
                            <w:position w:val="8"/>
                            <w:sz w:val="14"/>
                          </w:rPr>
                          <w:tab/>
                        </w:r>
                        <w:r>
                          <w:rPr>
                            <w:rFonts w:ascii="Calibri"/>
                            <w:spacing w:val="-2"/>
                            <w:sz w:val="14"/>
                          </w:rPr>
                          <w:t>ESPECIAL</w:t>
                        </w:r>
                      </w:p>
                    </w:txbxContent>
                  </v:textbox>
                </v:shape>
                <v:shape id="Textbox 919" o:spid="_x0000_s1720" type="#_x0000_t202" style="position:absolute;left:15577;top:4838;width:376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787CDF67" w14:textId="77777777" w:rsidR="004B2FA9" w:rsidRDefault="00000000">
                        <w:pPr>
                          <w:spacing w:line="142" w:lineRule="exact"/>
                          <w:ind w:left="14"/>
                          <w:rPr>
                            <w:rFonts w:ascii="Calibri" w:hAnsi="Calibri"/>
                            <w:sz w:val="14"/>
                          </w:rPr>
                        </w:pPr>
                        <w:r>
                          <w:rPr>
                            <w:rFonts w:ascii="Calibri" w:hAnsi="Calibri"/>
                            <w:spacing w:val="-2"/>
                            <w:sz w:val="14"/>
                          </w:rPr>
                          <w:t>TÉCNICA/</w:t>
                        </w:r>
                      </w:p>
                      <w:p w14:paraId="69936641" w14:textId="77777777" w:rsidR="004B2FA9" w:rsidRDefault="00000000">
                        <w:pPr>
                          <w:spacing w:line="168" w:lineRule="exact"/>
                          <w:rPr>
                            <w:rFonts w:ascii="Calibri"/>
                            <w:sz w:val="14"/>
                          </w:rPr>
                        </w:pPr>
                        <w:r>
                          <w:rPr>
                            <w:rFonts w:ascii="Calibri"/>
                            <w:spacing w:val="-2"/>
                            <w:sz w:val="14"/>
                          </w:rPr>
                          <w:t>SUPERIOR</w:t>
                        </w:r>
                      </w:p>
                    </w:txbxContent>
                  </v:textbox>
                </v:shape>
                <v:shape id="Textbox 920" o:spid="_x0000_s1721" type="#_x0000_t202" style="position:absolute;left:21875;top:4838;width:721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227D6E7F" w14:textId="77777777" w:rsidR="004B2FA9" w:rsidRDefault="00000000">
                        <w:pPr>
                          <w:spacing w:line="142" w:lineRule="exact"/>
                          <w:rPr>
                            <w:rFonts w:ascii="Calibri"/>
                            <w:sz w:val="14"/>
                          </w:rPr>
                        </w:pPr>
                        <w:r>
                          <w:rPr>
                            <w:rFonts w:ascii="Calibri"/>
                            <w:sz w:val="14"/>
                          </w:rPr>
                          <w:t>JEFE</w:t>
                        </w:r>
                        <w:r>
                          <w:rPr>
                            <w:rFonts w:ascii="Calibri"/>
                            <w:spacing w:val="-5"/>
                            <w:sz w:val="14"/>
                          </w:rPr>
                          <w:t xml:space="preserve"> </w:t>
                        </w:r>
                        <w:r>
                          <w:rPr>
                            <w:rFonts w:ascii="Calibri"/>
                            <w:sz w:val="14"/>
                          </w:rPr>
                          <w:t>DE</w:t>
                        </w:r>
                        <w:r>
                          <w:rPr>
                            <w:rFonts w:ascii="Calibri"/>
                            <w:spacing w:val="-3"/>
                            <w:sz w:val="14"/>
                          </w:rPr>
                          <w:t xml:space="preserve"> </w:t>
                        </w:r>
                        <w:r>
                          <w:rPr>
                            <w:rFonts w:ascii="Calibri"/>
                            <w:sz w:val="14"/>
                          </w:rPr>
                          <w:t>UNIDAD</w:t>
                        </w:r>
                        <w:r>
                          <w:rPr>
                            <w:rFonts w:ascii="Calibri"/>
                            <w:spacing w:val="-4"/>
                            <w:sz w:val="14"/>
                          </w:rPr>
                          <w:t xml:space="preserve"> </w:t>
                        </w:r>
                        <w:r>
                          <w:rPr>
                            <w:rFonts w:ascii="Calibri"/>
                            <w:spacing w:val="-5"/>
                            <w:sz w:val="14"/>
                          </w:rPr>
                          <w:t>DE</w:t>
                        </w:r>
                      </w:p>
                      <w:p w14:paraId="4104D308" w14:textId="77777777" w:rsidR="004B2FA9" w:rsidRDefault="00000000">
                        <w:pPr>
                          <w:spacing w:line="168" w:lineRule="exact"/>
                          <w:ind w:left="96"/>
                          <w:rPr>
                            <w:rFonts w:ascii="Calibri" w:hAnsi="Calibri"/>
                            <w:sz w:val="14"/>
                          </w:rPr>
                        </w:pPr>
                        <w:r>
                          <w:rPr>
                            <w:rFonts w:ascii="Calibri" w:hAnsi="Calibri"/>
                            <w:spacing w:val="-2"/>
                            <w:sz w:val="14"/>
                          </w:rPr>
                          <w:t>CONTRATACIÓN</w:t>
                        </w:r>
                      </w:p>
                    </w:txbxContent>
                  </v:textbox>
                </v:shape>
                <v:shape id="Textbox 921" o:spid="_x0000_s1722" type="#_x0000_t202" style="position:absolute;left:30303;top:5387;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D746562" w14:textId="77777777" w:rsidR="004B2FA9" w:rsidRDefault="00000000">
                        <w:pPr>
                          <w:spacing w:line="139" w:lineRule="exact"/>
                          <w:rPr>
                            <w:rFonts w:ascii="Calibri"/>
                            <w:sz w:val="14"/>
                          </w:rPr>
                        </w:pPr>
                        <w:r>
                          <w:rPr>
                            <w:rFonts w:ascii="Calibri"/>
                            <w:spacing w:val="-5"/>
                            <w:sz w:val="14"/>
                          </w:rPr>
                          <w:t>A1</w:t>
                        </w:r>
                      </w:p>
                    </w:txbxContent>
                  </v:textbox>
                </v:shape>
                <v:shape id="Textbox 922" o:spid="_x0000_s1723" type="#_x0000_t202" style="position:absolute;left:39693;top:538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5EF99151" w14:textId="77777777" w:rsidR="004B2FA9" w:rsidRDefault="00000000">
                        <w:pPr>
                          <w:spacing w:line="139" w:lineRule="exact"/>
                          <w:rPr>
                            <w:rFonts w:ascii="Calibri"/>
                            <w:sz w:val="14"/>
                          </w:rPr>
                        </w:pPr>
                        <w:r>
                          <w:rPr>
                            <w:rFonts w:ascii="Calibri"/>
                            <w:spacing w:val="-5"/>
                            <w:sz w:val="14"/>
                          </w:rPr>
                          <w:t>26</w:t>
                        </w:r>
                      </w:p>
                    </w:txbxContent>
                  </v:textbox>
                </v:shape>
                <v:shape id="Textbox 923" o:spid="_x0000_s1724" type="#_x0000_t202" style="position:absolute;left:43671;top:5387;width:417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299C05AB" w14:textId="77777777" w:rsidR="004B2FA9" w:rsidRDefault="00000000">
                        <w:pPr>
                          <w:spacing w:line="139" w:lineRule="exact"/>
                          <w:rPr>
                            <w:rFonts w:ascii="Calibri" w:hAnsi="Calibri"/>
                            <w:sz w:val="14"/>
                          </w:rPr>
                        </w:pPr>
                        <w:r>
                          <w:rPr>
                            <w:rFonts w:ascii="Calibri" w:hAnsi="Calibri"/>
                            <w:spacing w:val="-2"/>
                            <w:sz w:val="14"/>
                          </w:rPr>
                          <w:t>11.695,32€</w:t>
                        </w:r>
                      </w:p>
                    </w:txbxContent>
                  </v:textbox>
                </v:shape>
                <v:shape id="Textbox 924" o:spid="_x0000_s1725" type="#_x0000_t202" style="position:absolute;left:50819;top:538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44AE8CE7" w14:textId="77777777" w:rsidR="004B2FA9" w:rsidRDefault="00000000">
                        <w:pPr>
                          <w:spacing w:line="139" w:lineRule="exact"/>
                          <w:rPr>
                            <w:rFonts w:ascii="Calibri"/>
                            <w:sz w:val="14"/>
                          </w:rPr>
                        </w:pPr>
                        <w:r>
                          <w:rPr>
                            <w:rFonts w:ascii="Calibri"/>
                            <w:spacing w:val="-5"/>
                            <w:sz w:val="14"/>
                          </w:rPr>
                          <w:t>24</w:t>
                        </w:r>
                      </w:p>
                    </w:txbxContent>
                  </v:textbox>
                </v:shape>
                <v:shape id="Textbox 925" o:spid="_x0000_s1726" type="#_x0000_t202" style="position:absolute;left:55394;top:5387;width:1014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42E4E8E5" w14:textId="77777777" w:rsidR="004B2FA9" w:rsidRDefault="00000000">
                        <w:pPr>
                          <w:tabs>
                            <w:tab w:val="left" w:pos="909"/>
                          </w:tabs>
                          <w:spacing w:line="187" w:lineRule="auto"/>
                          <w:rPr>
                            <w:rFonts w:ascii="Calibri" w:hAnsi="Calibri"/>
                            <w:position w:val="-2"/>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r>
                        <w:r>
                          <w:rPr>
                            <w:rFonts w:ascii="Calibri" w:hAnsi="Calibri"/>
                            <w:position w:val="-2"/>
                            <w:sz w:val="14"/>
                          </w:rPr>
                          <w:t>69.810,82</w:t>
                        </w:r>
                        <w:r>
                          <w:rPr>
                            <w:rFonts w:ascii="Calibri" w:hAnsi="Calibri"/>
                            <w:spacing w:val="-7"/>
                            <w:position w:val="-2"/>
                            <w:sz w:val="14"/>
                          </w:rPr>
                          <w:t xml:space="preserve"> </w:t>
                        </w:r>
                        <w:r>
                          <w:rPr>
                            <w:rFonts w:ascii="Calibri" w:hAnsi="Calibri"/>
                            <w:spacing w:val="-10"/>
                            <w:position w:val="-2"/>
                            <w:sz w:val="14"/>
                          </w:rPr>
                          <w:t>€</w:t>
                        </w:r>
                      </w:p>
                    </w:txbxContent>
                  </v:textbox>
                </v:shape>
                <w10:anchorlock/>
              </v:group>
            </w:pict>
          </mc:Fallback>
        </mc:AlternateContent>
      </w:r>
    </w:p>
    <w:p w14:paraId="33C5D852" w14:textId="77777777" w:rsidR="004B2FA9" w:rsidRDefault="00000000">
      <w:pPr>
        <w:spacing w:before="148"/>
        <w:ind w:left="652"/>
        <w:rPr>
          <w:rFonts w:ascii="Cambria" w:hAnsi="Cambria"/>
          <w:b/>
          <w:sz w:val="16"/>
        </w:rPr>
      </w:pPr>
      <w:r>
        <w:rPr>
          <w:rFonts w:ascii="Cambria" w:hAnsi="Cambria"/>
          <w:b/>
          <w:noProof/>
          <w:sz w:val="16"/>
        </w:rPr>
        <mc:AlternateContent>
          <mc:Choice Requires="wps">
            <w:drawing>
              <wp:anchor distT="0" distB="0" distL="0" distR="0" simplePos="0" relativeHeight="15960064" behindDoc="0" locked="0" layoutInCell="1" allowOverlap="1" wp14:anchorId="5FF2A95D" wp14:editId="7B583D75">
                <wp:simplePos x="0" y="0"/>
                <wp:positionH relativeFrom="page">
                  <wp:posOffset>3895979</wp:posOffset>
                </wp:positionH>
                <wp:positionV relativeFrom="paragraph">
                  <wp:posOffset>-324104</wp:posOffset>
                </wp:positionV>
                <wp:extent cx="3379470" cy="6350"/>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9470" cy="6350"/>
                        </a:xfrm>
                        <a:custGeom>
                          <a:avLst/>
                          <a:gdLst/>
                          <a:ahLst/>
                          <a:cxnLst/>
                          <a:rect l="l" t="t" r="r" b="b"/>
                          <a:pathLst>
                            <a:path w="3379470" h="6350">
                              <a:moveTo>
                                <a:pt x="529120" y="0"/>
                              </a:moveTo>
                              <a:lnTo>
                                <a:pt x="0" y="0"/>
                              </a:lnTo>
                              <a:lnTo>
                                <a:pt x="0" y="6096"/>
                              </a:lnTo>
                              <a:lnTo>
                                <a:pt x="529120" y="6096"/>
                              </a:lnTo>
                              <a:lnTo>
                                <a:pt x="529120" y="0"/>
                              </a:lnTo>
                              <a:close/>
                            </a:path>
                            <a:path w="3379470" h="6350">
                              <a:moveTo>
                                <a:pt x="1064006" y="0"/>
                              </a:moveTo>
                              <a:lnTo>
                                <a:pt x="535178" y="0"/>
                              </a:lnTo>
                              <a:lnTo>
                                <a:pt x="535178" y="6096"/>
                              </a:lnTo>
                              <a:lnTo>
                                <a:pt x="1064006" y="6096"/>
                              </a:lnTo>
                              <a:lnTo>
                                <a:pt x="1064006" y="0"/>
                              </a:lnTo>
                              <a:close/>
                            </a:path>
                            <a:path w="3379470" h="6350">
                              <a:moveTo>
                                <a:pt x="1598917" y="0"/>
                              </a:moveTo>
                              <a:lnTo>
                                <a:pt x="1070102" y="0"/>
                              </a:lnTo>
                              <a:lnTo>
                                <a:pt x="1070102" y="6096"/>
                              </a:lnTo>
                              <a:lnTo>
                                <a:pt x="1598917" y="6096"/>
                              </a:lnTo>
                              <a:lnTo>
                                <a:pt x="1598917" y="0"/>
                              </a:lnTo>
                              <a:close/>
                            </a:path>
                            <a:path w="3379470" h="6350">
                              <a:moveTo>
                                <a:pt x="2222550" y="0"/>
                              </a:moveTo>
                              <a:lnTo>
                                <a:pt x="1605026" y="0"/>
                              </a:lnTo>
                              <a:lnTo>
                                <a:pt x="1605026" y="6096"/>
                              </a:lnTo>
                              <a:lnTo>
                                <a:pt x="2222550" y="6096"/>
                              </a:lnTo>
                              <a:lnTo>
                                <a:pt x="2222550" y="0"/>
                              </a:lnTo>
                              <a:close/>
                            </a:path>
                            <a:path w="3379470" h="6350">
                              <a:moveTo>
                                <a:pt x="2845943" y="0"/>
                              </a:moveTo>
                              <a:lnTo>
                                <a:pt x="2228723" y="0"/>
                              </a:lnTo>
                              <a:lnTo>
                                <a:pt x="2228723" y="6096"/>
                              </a:lnTo>
                              <a:lnTo>
                                <a:pt x="2845943" y="6096"/>
                              </a:lnTo>
                              <a:lnTo>
                                <a:pt x="2845943" y="0"/>
                              </a:lnTo>
                              <a:close/>
                            </a:path>
                            <a:path w="3379470" h="6350">
                              <a:moveTo>
                                <a:pt x="3379343" y="0"/>
                              </a:moveTo>
                              <a:lnTo>
                                <a:pt x="2852039" y="0"/>
                              </a:lnTo>
                              <a:lnTo>
                                <a:pt x="2852039" y="6096"/>
                              </a:lnTo>
                              <a:lnTo>
                                <a:pt x="3379343" y="6096"/>
                              </a:lnTo>
                              <a:lnTo>
                                <a:pt x="3379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4579E" id="Graphic 926" o:spid="_x0000_s1026" style="position:absolute;margin-left:306.75pt;margin-top:-25.5pt;width:266.1pt;height:.5pt;z-index:15960064;visibility:visible;mso-wrap-style:square;mso-wrap-distance-left:0;mso-wrap-distance-top:0;mso-wrap-distance-right:0;mso-wrap-distance-bottom:0;mso-position-horizontal:absolute;mso-position-horizontal-relative:page;mso-position-vertical:absolute;mso-position-vertical-relative:text;v-text-anchor:top" coordsize="3379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" path="m529120,l,,,6096r529120,l529120,xem1064006,l535178,r,6096l1064006,6096r,-6096xem1598917,l1070102,r,6096l1598917,6096r,-6096xem2222550,l1605026,r,6096l2222550,6096r,-6096xem2845943,l2228723,r,6096l2845943,6096r,-6096xem3379343,l2852039,r,6096l3379343,6096r,-6096xe" fillcolor="black" stroked="f">
                <v:path arrowok="t"/>
                <w10:wrap anchorx="page"/>
              </v:shape>
            </w:pict>
          </mc:Fallback>
        </mc:AlternateContent>
      </w:r>
      <w:r>
        <w:rPr>
          <w:rFonts w:ascii="Cambria" w:hAnsi="Cambria"/>
          <w:b/>
          <w:noProof/>
          <w:sz w:val="16"/>
        </w:rPr>
        <mc:AlternateContent>
          <mc:Choice Requires="wps">
            <w:drawing>
              <wp:anchor distT="0" distB="0" distL="0" distR="0" simplePos="0" relativeHeight="15960576" behindDoc="0" locked="0" layoutInCell="1" allowOverlap="1" wp14:anchorId="033AA832" wp14:editId="7C532ED9">
                <wp:simplePos x="0" y="0"/>
                <wp:positionH relativeFrom="page">
                  <wp:posOffset>3892931</wp:posOffset>
                </wp:positionH>
                <wp:positionV relativeFrom="paragraph">
                  <wp:posOffset>213867</wp:posOffset>
                </wp:positionV>
                <wp:extent cx="3379470" cy="6350"/>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9470" cy="6350"/>
                        </a:xfrm>
                        <a:custGeom>
                          <a:avLst/>
                          <a:gdLst/>
                          <a:ahLst/>
                          <a:cxnLst/>
                          <a:rect l="l" t="t" r="r" b="b"/>
                          <a:pathLst>
                            <a:path w="3379470" h="6350">
                              <a:moveTo>
                                <a:pt x="529120" y="0"/>
                              </a:moveTo>
                              <a:lnTo>
                                <a:pt x="0" y="0"/>
                              </a:lnTo>
                              <a:lnTo>
                                <a:pt x="0" y="6096"/>
                              </a:lnTo>
                              <a:lnTo>
                                <a:pt x="529120" y="6096"/>
                              </a:lnTo>
                              <a:lnTo>
                                <a:pt x="529120" y="0"/>
                              </a:lnTo>
                              <a:close/>
                            </a:path>
                            <a:path w="3379470" h="6350">
                              <a:moveTo>
                                <a:pt x="1064006" y="0"/>
                              </a:moveTo>
                              <a:lnTo>
                                <a:pt x="535178" y="0"/>
                              </a:lnTo>
                              <a:lnTo>
                                <a:pt x="535178" y="6096"/>
                              </a:lnTo>
                              <a:lnTo>
                                <a:pt x="1064006" y="6096"/>
                              </a:lnTo>
                              <a:lnTo>
                                <a:pt x="1064006" y="0"/>
                              </a:lnTo>
                              <a:close/>
                            </a:path>
                            <a:path w="3379470" h="6350">
                              <a:moveTo>
                                <a:pt x="1597406" y="0"/>
                              </a:moveTo>
                              <a:lnTo>
                                <a:pt x="1070102" y="0"/>
                              </a:lnTo>
                              <a:lnTo>
                                <a:pt x="1070102" y="6096"/>
                              </a:lnTo>
                              <a:lnTo>
                                <a:pt x="1597406" y="6096"/>
                              </a:lnTo>
                              <a:lnTo>
                                <a:pt x="1597406" y="0"/>
                              </a:lnTo>
                              <a:close/>
                            </a:path>
                            <a:path w="3379470" h="6350">
                              <a:moveTo>
                                <a:pt x="2222550" y="0"/>
                              </a:moveTo>
                              <a:lnTo>
                                <a:pt x="1603502" y="0"/>
                              </a:lnTo>
                              <a:lnTo>
                                <a:pt x="1603502" y="6096"/>
                              </a:lnTo>
                              <a:lnTo>
                                <a:pt x="2222550" y="6096"/>
                              </a:lnTo>
                              <a:lnTo>
                                <a:pt x="2222550" y="0"/>
                              </a:lnTo>
                              <a:close/>
                            </a:path>
                            <a:path w="3379470" h="6350">
                              <a:moveTo>
                                <a:pt x="2844419" y="0"/>
                              </a:moveTo>
                              <a:lnTo>
                                <a:pt x="2228723" y="0"/>
                              </a:lnTo>
                              <a:lnTo>
                                <a:pt x="2228723" y="6096"/>
                              </a:lnTo>
                              <a:lnTo>
                                <a:pt x="2844419" y="6096"/>
                              </a:lnTo>
                              <a:lnTo>
                                <a:pt x="2844419" y="0"/>
                              </a:lnTo>
                              <a:close/>
                            </a:path>
                            <a:path w="3379470" h="6350">
                              <a:moveTo>
                                <a:pt x="3379343" y="0"/>
                              </a:moveTo>
                              <a:lnTo>
                                <a:pt x="2850515" y="0"/>
                              </a:lnTo>
                              <a:lnTo>
                                <a:pt x="2850515" y="6096"/>
                              </a:lnTo>
                              <a:lnTo>
                                <a:pt x="3379343" y="6096"/>
                              </a:lnTo>
                              <a:lnTo>
                                <a:pt x="3379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41ECC" id="Graphic 927" o:spid="_x0000_s1026" style="position:absolute;margin-left:306.55pt;margin-top:16.85pt;width:266.1pt;height:.5pt;z-index:15960576;visibility:visible;mso-wrap-style:square;mso-wrap-distance-left:0;mso-wrap-distance-top:0;mso-wrap-distance-right:0;mso-wrap-distance-bottom:0;mso-position-horizontal:absolute;mso-position-horizontal-relative:page;mso-position-vertical:absolute;mso-position-vertical-relative:text;v-text-anchor:top" coordsize="3379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" path="m529120,l,,,6096r529120,l529120,xem1064006,l535178,r,6096l1064006,6096r,-6096xem1597406,l1070102,r,6096l1597406,6096r,-6096xem2222550,l1603502,r,6096l2222550,6096r,-6096xem2844419,l2228723,r,6096l2844419,6096r,-6096xem3379343,l2850515,r,6096l3379343,6096r,-6096xe" fillcolor="black" stroked="f">
                <v:path arrowok="t"/>
                <w10:wrap anchorx="page"/>
              </v:shape>
            </w:pict>
          </mc:Fallback>
        </mc:AlternateContent>
      </w:r>
      <w:r>
        <w:rPr>
          <w:rFonts w:ascii="Cambria" w:hAnsi="Cambria"/>
          <w:b/>
          <w:noProof/>
          <w:sz w:val="16"/>
        </w:rPr>
        <mc:AlternateContent>
          <mc:Choice Requires="wps">
            <w:drawing>
              <wp:anchor distT="0" distB="0" distL="0" distR="0" simplePos="0" relativeHeight="15961088" behindDoc="0" locked="0" layoutInCell="1" allowOverlap="1" wp14:anchorId="1E392CE1" wp14:editId="127B6977">
                <wp:simplePos x="0" y="0"/>
                <wp:positionH relativeFrom="page">
                  <wp:posOffset>3892931</wp:posOffset>
                </wp:positionH>
                <wp:positionV relativeFrom="paragraph">
                  <wp:posOffset>646683</wp:posOffset>
                </wp:positionV>
                <wp:extent cx="3379470" cy="6350"/>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9470" cy="6350"/>
                        </a:xfrm>
                        <a:custGeom>
                          <a:avLst/>
                          <a:gdLst/>
                          <a:ahLst/>
                          <a:cxnLst/>
                          <a:rect l="l" t="t" r="r" b="b"/>
                          <a:pathLst>
                            <a:path w="3379470" h="6350">
                              <a:moveTo>
                                <a:pt x="529120" y="0"/>
                              </a:moveTo>
                              <a:lnTo>
                                <a:pt x="0" y="0"/>
                              </a:lnTo>
                              <a:lnTo>
                                <a:pt x="0" y="6096"/>
                              </a:lnTo>
                              <a:lnTo>
                                <a:pt x="529120" y="6096"/>
                              </a:lnTo>
                              <a:lnTo>
                                <a:pt x="529120" y="0"/>
                              </a:lnTo>
                              <a:close/>
                            </a:path>
                            <a:path w="3379470" h="6350">
                              <a:moveTo>
                                <a:pt x="1064006" y="0"/>
                              </a:moveTo>
                              <a:lnTo>
                                <a:pt x="535178" y="0"/>
                              </a:lnTo>
                              <a:lnTo>
                                <a:pt x="535178" y="6096"/>
                              </a:lnTo>
                              <a:lnTo>
                                <a:pt x="1064006" y="6096"/>
                              </a:lnTo>
                              <a:lnTo>
                                <a:pt x="1064006" y="0"/>
                              </a:lnTo>
                              <a:close/>
                            </a:path>
                            <a:path w="3379470" h="6350">
                              <a:moveTo>
                                <a:pt x="1597406" y="0"/>
                              </a:moveTo>
                              <a:lnTo>
                                <a:pt x="1070102" y="0"/>
                              </a:lnTo>
                              <a:lnTo>
                                <a:pt x="1070102" y="6096"/>
                              </a:lnTo>
                              <a:lnTo>
                                <a:pt x="1597406" y="6096"/>
                              </a:lnTo>
                              <a:lnTo>
                                <a:pt x="1597406" y="0"/>
                              </a:lnTo>
                              <a:close/>
                            </a:path>
                            <a:path w="3379470" h="6350">
                              <a:moveTo>
                                <a:pt x="2222550" y="0"/>
                              </a:moveTo>
                              <a:lnTo>
                                <a:pt x="1603502" y="0"/>
                              </a:lnTo>
                              <a:lnTo>
                                <a:pt x="1603502" y="6096"/>
                              </a:lnTo>
                              <a:lnTo>
                                <a:pt x="2222550" y="6096"/>
                              </a:lnTo>
                              <a:lnTo>
                                <a:pt x="2222550" y="0"/>
                              </a:lnTo>
                              <a:close/>
                            </a:path>
                            <a:path w="3379470" h="6350">
                              <a:moveTo>
                                <a:pt x="2844419" y="0"/>
                              </a:moveTo>
                              <a:lnTo>
                                <a:pt x="2228723" y="0"/>
                              </a:lnTo>
                              <a:lnTo>
                                <a:pt x="2228723" y="6096"/>
                              </a:lnTo>
                              <a:lnTo>
                                <a:pt x="2844419" y="6096"/>
                              </a:lnTo>
                              <a:lnTo>
                                <a:pt x="2844419" y="0"/>
                              </a:lnTo>
                              <a:close/>
                            </a:path>
                            <a:path w="3379470" h="6350">
                              <a:moveTo>
                                <a:pt x="3379343" y="0"/>
                              </a:moveTo>
                              <a:lnTo>
                                <a:pt x="2850515" y="0"/>
                              </a:lnTo>
                              <a:lnTo>
                                <a:pt x="2850515" y="6096"/>
                              </a:lnTo>
                              <a:lnTo>
                                <a:pt x="3379343" y="6096"/>
                              </a:lnTo>
                              <a:lnTo>
                                <a:pt x="3379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D10CA" id="Graphic 928" o:spid="_x0000_s1026" style="position:absolute;margin-left:306.55pt;margin-top:50.9pt;width:266.1pt;height:.5pt;z-index:15961088;visibility:visible;mso-wrap-style:square;mso-wrap-distance-left:0;mso-wrap-distance-top:0;mso-wrap-distance-right:0;mso-wrap-distance-bottom:0;mso-position-horizontal:absolute;mso-position-horizontal-relative:page;mso-position-vertical:absolute;mso-position-vertical-relative:text;v-text-anchor:top" coordsize="3379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" path="m529120,l,,,6096r529120,l529120,xem1064006,l535178,r,6096l1064006,6096r,-6096xem1597406,l1070102,r,6096l1597406,6096r,-6096xem2222550,l1603502,r,6096l2222550,6096r,-6096xem2844419,l2228723,r,6096l2844419,6096r,-6096xem3379343,l2850515,r,6096l3379343,6096r,-6096xe" fillcolor="black" stroked="f">
                <v:path arrowok="t"/>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48088C91" w14:textId="77777777" w:rsidR="004B2FA9" w:rsidRDefault="00000000">
      <w:pPr>
        <w:pStyle w:val="Textoindependiente"/>
        <w:ind w:left="647"/>
        <w:rPr>
          <w:rFonts w:ascii="Cambria"/>
        </w:rPr>
      </w:pPr>
      <w:r>
        <w:rPr>
          <w:rFonts w:ascii="Cambria"/>
          <w:noProof/>
        </w:rPr>
        <mc:AlternateContent>
          <mc:Choice Requires="wpg">
            <w:drawing>
              <wp:inline distT="0" distB="0" distL="0" distR="0" wp14:anchorId="2389B6C6" wp14:editId="75359AC6">
                <wp:extent cx="6597650" cy="771525"/>
                <wp:effectExtent l="0" t="0" r="0" b="0"/>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7650" cy="771525"/>
                          <a:chOff x="0" y="0"/>
                          <a:chExt cx="6597650" cy="771525"/>
                        </a:xfrm>
                      </wpg:grpSpPr>
                      <wps:wsp>
                        <wps:cNvPr id="930" name="Graphic 930"/>
                        <wps:cNvSpPr/>
                        <wps:spPr>
                          <a:xfrm>
                            <a:off x="6096" y="6095"/>
                            <a:ext cx="6583680" cy="426720"/>
                          </a:xfrm>
                          <a:custGeom>
                            <a:avLst/>
                            <a:gdLst/>
                            <a:ahLst/>
                            <a:cxnLst/>
                            <a:rect l="l" t="t" r="r" b="b"/>
                            <a:pathLst>
                              <a:path w="6583680" h="426720">
                                <a:moveTo>
                                  <a:pt x="497128" y="0"/>
                                </a:moveTo>
                                <a:lnTo>
                                  <a:pt x="0" y="0"/>
                                </a:lnTo>
                                <a:lnTo>
                                  <a:pt x="0" y="426720"/>
                                </a:lnTo>
                                <a:lnTo>
                                  <a:pt x="497128" y="426720"/>
                                </a:lnTo>
                                <a:lnTo>
                                  <a:pt x="497128" y="0"/>
                                </a:lnTo>
                                <a:close/>
                              </a:path>
                              <a:path w="6583680" h="426720">
                                <a:moveTo>
                                  <a:pt x="884224" y="0"/>
                                </a:moveTo>
                                <a:lnTo>
                                  <a:pt x="503224" y="0"/>
                                </a:lnTo>
                                <a:lnTo>
                                  <a:pt x="503224" y="426720"/>
                                </a:lnTo>
                                <a:lnTo>
                                  <a:pt x="884224" y="426720"/>
                                </a:lnTo>
                                <a:lnTo>
                                  <a:pt x="884224" y="0"/>
                                </a:lnTo>
                                <a:close/>
                              </a:path>
                              <a:path w="6583680" h="426720">
                                <a:moveTo>
                                  <a:pt x="1329182" y="0"/>
                                </a:moveTo>
                                <a:lnTo>
                                  <a:pt x="890270" y="0"/>
                                </a:lnTo>
                                <a:lnTo>
                                  <a:pt x="890270" y="426720"/>
                                </a:lnTo>
                                <a:lnTo>
                                  <a:pt x="1329182" y="426720"/>
                                </a:lnTo>
                                <a:lnTo>
                                  <a:pt x="1329182" y="0"/>
                                </a:lnTo>
                                <a:close/>
                              </a:path>
                              <a:path w="6583680" h="426720">
                                <a:moveTo>
                                  <a:pt x="2131098" y="0"/>
                                </a:moveTo>
                                <a:lnTo>
                                  <a:pt x="1335278" y="0"/>
                                </a:lnTo>
                                <a:lnTo>
                                  <a:pt x="1335278" y="426720"/>
                                </a:lnTo>
                                <a:lnTo>
                                  <a:pt x="2131098" y="426720"/>
                                </a:lnTo>
                                <a:lnTo>
                                  <a:pt x="2131098" y="0"/>
                                </a:lnTo>
                                <a:close/>
                              </a:path>
                              <a:path w="6583680" h="426720">
                                <a:moveTo>
                                  <a:pt x="2932811" y="0"/>
                                </a:moveTo>
                                <a:lnTo>
                                  <a:pt x="2137283" y="0"/>
                                </a:lnTo>
                                <a:lnTo>
                                  <a:pt x="2137283" y="426720"/>
                                </a:lnTo>
                                <a:lnTo>
                                  <a:pt x="2932811" y="426720"/>
                                </a:lnTo>
                                <a:lnTo>
                                  <a:pt x="2932811" y="0"/>
                                </a:lnTo>
                                <a:close/>
                              </a:path>
                              <a:path w="6583680" h="426720">
                                <a:moveTo>
                                  <a:pt x="3199498" y="0"/>
                                </a:moveTo>
                                <a:lnTo>
                                  <a:pt x="2938907" y="0"/>
                                </a:lnTo>
                                <a:lnTo>
                                  <a:pt x="2938907" y="426720"/>
                                </a:lnTo>
                                <a:lnTo>
                                  <a:pt x="3199498" y="426720"/>
                                </a:lnTo>
                                <a:lnTo>
                                  <a:pt x="3199498" y="0"/>
                                </a:lnTo>
                                <a:close/>
                              </a:path>
                              <a:path w="6583680" h="426720">
                                <a:moveTo>
                                  <a:pt x="3734727" y="0"/>
                                </a:moveTo>
                                <a:lnTo>
                                  <a:pt x="3205607" y="0"/>
                                </a:lnTo>
                                <a:lnTo>
                                  <a:pt x="3205607" y="426720"/>
                                </a:lnTo>
                                <a:lnTo>
                                  <a:pt x="3734727" y="426720"/>
                                </a:lnTo>
                                <a:lnTo>
                                  <a:pt x="3734727" y="0"/>
                                </a:lnTo>
                                <a:close/>
                              </a:path>
                              <a:path w="6583680" h="426720">
                                <a:moveTo>
                                  <a:pt x="4269613" y="0"/>
                                </a:moveTo>
                                <a:lnTo>
                                  <a:pt x="3740785" y="0"/>
                                </a:lnTo>
                                <a:lnTo>
                                  <a:pt x="3740785" y="426720"/>
                                </a:lnTo>
                                <a:lnTo>
                                  <a:pt x="4269613" y="426720"/>
                                </a:lnTo>
                                <a:lnTo>
                                  <a:pt x="4269613" y="0"/>
                                </a:lnTo>
                                <a:close/>
                              </a:path>
                              <a:path w="6583680" h="426720">
                                <a:moveTo>
                                  <a:pt x="4803013" y="0"/>
                                </a:moveTo>
                                <a:lnTo>
                                  <a:pt x="4275709" y="0"/>
                                </a:lnTo>
                                <a:lnTo>
                                  <a:pt x="4275709" y="426720"/>
                                </a:lnTo>
                                <a:lnTo>
                                  <a:pt x="4803013" y="426720"/>
                                </a:lnTo>
                                <a:lnTo>
                                  <a:pt x="4803013" y="0"/>
                                </a:lnTo>
                                <a:close/>
                              </a:path>
                              <a:path w="6583680" h="426720">
                                <a:moveTo>
                                  <a:pt x="5426634" y="0"/>
                                </a:moveTo>
                                <a:lnTo>
                                  <a:pt x="4809109" y="0"/>
                                </a:lnTo>
                                <a:lnTo>
                                  <a:pt x="4809109" y="426720"/>
                                </a:lnTo>
                                <a:lnTo>
                                  <a:pt x="5426634" y="426720"/>
                                </a:lnTo>
                                <a:lnTo>
                                  <a:pt x="5426634" y="0"/>
                                </a:lnTo>
                                <a:close/>
                              </a:path>
                              <a:path w="6583680" h="426720">
                                <a:moveTo>
                                  <a:pt x="6050026" y="0"/>
                                </a:moveTo>
                                <a:lnTo>
                                  <a:pt x="5432806" y="0"/>
                                </a:lnTo>
                                <a:lnTo>
                                  <a:pt x="5432806" y="426720"/>
                                </a:lnTo>
                                <a:lnTo>
                                  <a:pt x="6050026" y="426720"/>
                                </a:lnTo>
                                <a:lnTo>
                                  <a:pt x="6050026" y="0"/>
                                </a:lnTo>
                                <a:close/>
                              </a:path>
                              <a:path w="6583680" h="426720">
                                <a:moveTo>
                                  <a:pt x="6583426" y="0"/>
                                </a:moveTo>
                                <a:lnTo>
                                  <a:pt x="6056122" y="0"/>
                                </a:lnTo>
                                <a:lnTo>
                                  <a:pt x="6056122" y="426720"/>
                                </a:lnTo>
                                <a:lnTo>
                                  <a:pt x="6583426" y="426720"/>
                                </a:lnTo>
                                <a:lnTo>
                                  <a:pt x="6583426" y="0"/>
                                </a:lnTo>
                                <a:close/>
                              </a:path>
                            </a:pathLst>
                          </a:custGeom>
                          <a:solidFill>
                            <a:srgbClr val="C0C0C0"/>
                          </a:solidFill>
                        </wps:spPr>
                        <wps:bodyPr wrap="square" lIns="0" tIns="0" rIns="0" bIns="0" rtlCol="0">
                          <a:prstTxWarp prst="textNoShape">
                            <a:avLst/>
                          </a:prstTxWarp>
                          <a:noAutofit/>
                        </wps:bodyPr>
                      </wps:wsp>
                      <wps:wsp>
                        <wps:cNvPr id="931" name="Graphic 931"/>
                        <wps:cNvSpPr/>
                        <wps:spPr>
                          <a:xfrm>
                            <a:off x="0" y="0"/>
                            <a:ext cx="6597650" cy="771525"/>
                          </a:xfrm>
                          <a:custGeom>
                            <a:avLst/>
                            <a:gdLst/>
                            <a:ahLst/>
                            <a:cxnLst/>
                            <a:rect l="l" t="t" r="r" b="b"/>
                            <a:pathLst>
                              <a:path w="6597650" h="771525">
                                <a:moveTo>
                                  <a:pt x="2137194" y="0"/>
                                </a:moveTo>
                                <a:lnTo>
                                  <a:pt x="1341374" y="0"/>
                                </a:lnTo>
                                <a:lnTo>
                                  <a:pt x="1335278" y="0"/>
                                </a:lnTo>
                                <a:lnTo>
                                  <a:pt x="1335278" y="6096"/>
                                </a:lnTo>
                                <a:lnTo>
                                  <a:pt x="1335278" y="432816"/>
                                </a:lnTo>
                                <a:lnTo>
                                  <a:pt x="1335278" y="438912"/>
                                </a:lnTo>
                                <a:lnTo>
                                  <a:pt x="1335278" y="765048"/>
                                </a:lnTo>
                                <a:lnTo>
                                  <a:pt x="896366" y="765048"/>
                                </a:lnTo>
                                <a:lnTo>
                                  <a:pt x="896366" y="438912"/>
                                </a:lnTo>
                                <a:lnTo>
                                  <a:pt x="1335278" y="438912"/>
                                </a:lnTo>
                                <a:lnTo>
                                  <a:pt x="1335278" y="432816"/>
                                </a:lnTo>
                                <a:lnTo>
                                  <a:pt x="896366" y="432816"/>
                                </a:lnTo>
                                <a:lnTo>
                                  <a:pt x="896366" y="6096"/>
                                </a:lnTo>
                                <a:lnTo>
                                  <a:pt x="1335278" y="6096"/>
                                </a:lnTo>
                                <a:lnTo>
                                  <a:pt x="1335278" y="0"/>
                                </a:lnTo>
                                <a:lnTo>
                                  <a:pt x="896366" y="0"/>
                                </a:lnTo>
                                <a:lnTo>
                                  <a:pt x="890320" y="0"/>
                                </a:lnTo>
                                <a:lnTo>
                                  <a:pt x="890270" y="6096"/>
                                </a:lnTo>
                                <a:lnTo>
                                  <a:pt x="890270" y="432816"/>
                                </a:lnTo>
                                <a:lnTo>
                                  <a:pt x="890270" y="438912"/>
                                </a:lnTo>
                                <a:lnTo>
                                  <a:pt x="890270" y="765048"/>
                                </a:lnTo>
                                <a:lnTo>
                                  <a:pt x="509320" y="765048"/>
                                </a:lnTo>
                                <a:lnTo>
                                  <a:pt x="509320" y="438912"/>
                                </a:lnTo>
                                <a:lnTo>
                                  <a:pt x="890270" y="438912"/>
                                </a:lnTo>
                                <a:lnTo>
                                  <a:pt x="890270" y="432816"/>
                                </a:lnTo>
                                <a:lnTo>
                                  <a:pt x="509320" y="432816"/>
                                </a:lnTo>
                                <a:lnTo>
                                  <a:pt x="509320" y="6096"/>
                                </a:lnTo>
                                <a:lnTo>
                                  <a:pt x="890270" y="6096"/>
                                </a:lnTo>
                                <a:lnTo>
                                  <a:pt x="890270" y="0"/>
                                </a:lnTo>
                                <a:lnTo>
                                  <a:pt x="509320" y="0"/>
                                </a:lnTo>
                                <a:lnTo>
                                  <a:pt x="503224" y="0"/>
                                </a:lnTo>
                                <a:lnTo>
                                  <a:pt x="503224" y="6096"/>
                                </a:lnTo>
                                <a:lnTo>
                                  <a:pt x="503224" y="432816"/>
                                </a:lnTo>
                                <a:lnTo>
                                  <a:pt x="503224" y="438912"/>
                                </a:lnTo>
                                <a:lnTo>
                                  <a:pt x="503224" y="765048"/>
                                </a:lnTo>
                                <a:lnTo>
                                  <a:pt x="6096" y="765048"/>
                                </a:lnTo>
                                <a:lnTo>
                                  <a:pt x="6096" y="438912"/>
                                </a:lnTo>
                                <a:lnTo>
                                  <a:pt x="503224" y="438912"/>
                                </a:lnTo>
                                <a:lnTo>
                                  <a:pt x="503224" y="432816"/>
                                </a:lnTo>
                                <a:lnTo>
                                  <a:pt x="6096" y="432816"/>
                                </a:lnTo>
                                <a:lnTo>
                                  <a:pt x="6096" y="6096"/>
                                </a:lnTo>
                                <a:lnTo>
                                  <a:pt x="503224" y="6096"/>
                                </a:lnTo>
                                <a:lnTo>
                                  <a:pt x="503224" y="0"/>
                                </a:lnTo>
                                <a:lnTo>
                                  <a:pt x="6096" y="0"/>
                                </a:lnTo>
                                <a:lnTo>
                                  <a:pt x="0" y="0"/>
                                </a:lnTo>
                                <a:lnTo>
                                  <a:pt x="0" y="6096"/>
                                </a:lnTo>
                                <a:lnTo>
                                  <a:pt x="0" y="432816"/>
                                </a:lnTo>
                                <a:lnTo>
                                  <a:pt x="0" y="438912"/>
                                </a:lnTo>
                                <a:lnTo>
                                  <a:pt x="0" y="765048"/>
                                </a:lnTo>
                                <a:lnTo>
                                  <a:pt x="0" y="771144"/>
                                </a:lnTo>
                                <a:lnTo>
                                  <a:pt x="6096" y="771144"/>
                                </a:lnTo>
                                <a:lnTo>
                                  <a:pt x="2137194" y="771144"/>
                                </a:lnTo>
                                <a:lnTo>
                                  <a:pt x="2137194" y="765048"/>
                                </a:lnTo>
                                <a:lnTo>
                                  <a:pt x="1341374" y="765048"/>
                                </a:lnTo>
                                <a:lnTo>
                                  <a:pt x="1341374" y="438912"/>
                                </a:lnTo>
                                <a:lnTo>
                                  <a:pt x="2137194" y="438912"/>
                                </a:lnTo>
                                <a:lnTo>
                                  <a:pt x="2137194" y="432816"/>
                                </a:lnTo>
                                <a:lnTo>
                                  <a:pt x="1341374" y="432816"/>
                                </a:lnTo>
                                <a:lnTo>
                                  <a:pt x="1341374" y="6096"/>
                                </a:lnTo>
                                <a:lnTo>
                                  <a:pt x="2137194" y="6096"/>
                                </a:lnTo>
                                <a:lnTo>
                                  <a:pt x="2137194" y="0"/>
                                </a:lnTo>
                                <a:close/>
                              </a:path>
                              <a:path w="6597650" h="771525">
                                <a:moveTo>
                                  <a:pt x="3205594" y="0"/>
                                </a:moveTo>
                                <a:lnTo>
                                  <a:pt x="2945003" y="0"/>
                                </a:lnTo>
                                <a:lnTo>
                                  <a:pt x="2938907" y="0"/>
                                </a:lnTo>
                                <a:lnTo>
                                  <a:pt x="2938907" y="6096"/>
                                </a:lnTo>
                                <a:lnTo>
                                  <a:pt x="2938907" y="432816"/>
                                </a:lnTo>
                                <a:lnTo>
                                  <a:pt x="2938907" y="438912"/>
                                </a:lnTo>
                                <a:lnTo>
                                  <a:pt x="2938907" y="765048"/>
                                </a:lnTo>
                                <a:lnTo>
                                  <a:pt x="2143379" y="765048"/>
                                </a:lnTo>
                                <a:lnTo>
                                  <a:pt x="2143379" y="438912"/>
                                </a:lnTo>
                                <a:lnTo>
                                  <a:pt x="2938907" y="438912"/>
                                </a:lnTo>
                                <a:lnTo>
                                  <a:pt x="2938907" y="432816"/>
                                </a:lnTo>
                                <a:lnTo>
                                  <a:pt x="2143379" y="432816"/>
                                </a:lnTo>
                                <a:lnTo>
                                  <a:pt x="2143379" y="6096"/>
                                </a:lnTo>
                                <a:lnTo>
                                  <a:pt x="2938907" y="6096"/>
                                </a:lnTo>
                                <a:lnTo>
                                  <a:pt x="2938907" y="0"/>
                                </a:lnTo>
                                <a:lnTo>
                                  <a:pt x="2143379" y="0"/>
                                </a:lnTo>
                                <a:lnTo>
                                  <a:pt x="2137283" y="0"/>
                                </a:lnTo>
                                <a:lnTo>
                                  <a:pt x="2137283" y="6096"/>
                                </a:lnTo>
                                <a:lnTo>
                                  <a:pt x="2137283" y="432816"/>
                                </a:lnTo>
                                <a:lnTo>
                                  <a:pt x="2137283" y="438912"/>
                                </a:lnTo>
                                <a:lnTo>
                                  <a:pt x="2137283" y="765048"/>
                                </a:lnTo>
                                <a:lnTo>
                                  <a:pt x="2137283" y="771144"/>
                                </a:lnTo>
                                <a:lnTo>
                                  <a:pt x="2143379" y="771144"/>
                                </a:lnTo>
                                <a:lnTo>
                                  <a:pt x="2938907" y="771144"/>
                                </a:lnTo>
                                <a:lnTo>
                                  <a:pt x="2945003" y="771144"/>
                                </a:lnTo>
                                <a:lnTo>
                                  <a:pt x="3205594" y="771144"/>
                                </a:lnTo>
                                <a:lnTo>
                                  <a:pt x="3205594" y="765048"/>
                                </a:lnTo>
                                <a:lnTo>
                                  <a:pt x="2945003" y="765048"/>
                                </a:lnTo>
                                <a:lnTo>
                                  <a:pt x="2945003" y="438912"/>
                                </a:lnTo>
                                <a:lnTo>
                                  <a:pt x="3205594" y="438912"/>
                                </a:lnTo>
                                <a:lnTo>
                                  <a:pt x="3205594" y="432816"/>
                                </a:lnTo>
                                <a:lnTo>
                                  <a:pt x="2945003" y="432816"/>
                                </a:lnTo>
                                <a:lnTo>
                                  <a:pt x="2945003" y="6096"/>
                                </a:lnTo>
                                <a:lnTo>
                                  <a:pt x="3205594" y="6096"/>
                                </a:lnTo>
                                <a:lnTo>
                                  <a:pt x="3205594" y="0"/>
                                </a:lnTo>
                                <a:close/>
                              </a:path>
                              <a:path w="6597650" h="771525">
                                <a:moveTo>
                                  <a:pt x="5434254" y="765048"/>
                                </a:moveTo>
                                <a:lnTo>
                                  <a:pt x="4815205" y="765048"/>
                                </a:lnTo>
                                <a:lnTo>
                                  <a:pt x="4815205" y="438912"/>
                                </a:lnTo>
                                <a:lnTo>
                                  <a:pt x="4815205" y="432816"/>
                                </a:lnTo>
                                <a:lnTo>
                                  <a:pt x="4815205" y="6096"/>
                                </a:lnTo>
                                <a:lnTo>
                                  <a:pt x="4815205" y="0"/>
                                </a:lnTo>
                                <a:lnTo>
                                  <a:pt x="4809109" y="0"/>
                                </a:lnTo>
                                <a:lnTo>
                                  <a:pt x="4809109" y="6096"/>
                                </a:lnTo>
                                <a:lnTo>
                                  <a:pt x="4809109" y="432816"/>
                                </a:lnTo>
                                <a:lnTo>
                                  <a:pt x="4809109" y="438912"/>
                                </a:lnTo>
                                <a:lnTo>
                                  <a:pt x="4809109" y="765048"/>
                                </a:lnTo>
                                <a:lnTo>
                                  <a:pt x="4281805" y="765048"/>
                                </a:lnTo>
                                <a:lnTo>
                                  <a:pt x="4281805" y="438912"/>
                                </a:lnTo>
                                <a:lnTo>
                                  <a:pt x="4281805" y="432816"/>
                                </a:lnTo>
                                <a:lnTo>
                                  <a:pt x="4281805" y="6096"/>
                                </a:lnTo>
                                <a:lnTo>
                                  <a:pt x="4281805" y="0"/>
                                </a:lnTo>
                                <a:lnTo>
                                  <a:pt x="4275709" y="0"/>
                                </a:lnTo>
                                <a:lnTo>
                                  <a:pt x="4275709" y="6096"/>
                                </a:lnTo>
                                <a:lnTo>
                                  <a:pt x="4275709" y="432816"/>
                                </a:lnTo>
                                <a:lnTo>
                                  <a:pt x="4275709" y="438912"/>
                                </a:lnTo>
                                <a:lnTo>
                                  <a:pt x="4275709" y="765048"/>
                                </a:lnTo>
                                <a:lnTo>
                                  <a:pt x="3746881" y="765048"/>
                                </a:lnTo>
                                <a:lnTo>
                                  <a:pt x="3746881" y="438912"/>
                                </a:lnTo>
                                <a:lnTo>
                                  <a:pt x="3746881" y="432816"/>
                                </a:lnTo>
                                <a:lnTo>
                                  <a:pt x="3746881" y="6096"/>
                                </a:lnTo>
                                <a:lnTo>
                                  <a:pt x="3746881" y="0"/>
                                </a:lnTo>
                                <a:lnTo>
                                  <a:pt x="3740785" y="0"/>
                                </a:lnTo>
                                <a:lnTo>
                                  <a:pt x="3740785" y="6096"/>
                                </a:lnTo>
                                <a:lnTo>
                                  <a:pt x="3740785" y="432816"/>
                                </a:lnTo>
                                <a:lnTo>
                                  <a:pt x="3740785" y="438912"/>
                                </a:lnTo>
                                <a:lnTo>
                                  <a:pt x="3740785" y="765048"/>
                                </a:lnTo>
                                <a:lnTo>
                                  <a:pt x="3211703" y="765048"/>
                                </a:lnTo>
                                <a:lnTo>
                                  <a:pt x="3211703" y="438912"/>
                                </a:lnTo>
                                <a:lnTo>
                                  <a:pt x="3211703" y="432816"/>
                                </a:lnTo>
                                <a:lnTo>
                                  <a:pt x="3211703" y="6096"/>
                                </a:lnTo>
                                <a:lnTo>
                                  <a:pt x="3211703" y="0"/>
                                </a:lnTo>
                                <a:lnTo>
                                  <a:pt x="3205607" y="0"/>
                                </a:lnTo>
                                <a:lnTo>
                                  <a:pt x="3205607" y="771144"/>
                                </a:lnTo>
                                <a:lnTo>
                                  <a:pt x="3211703" y="771144"/>
                                </a:lnTo>
                                <a:lnTo>
                                  <a:pt x="5434254" y="771144"/>
                                </a:lnTo>
                                <a:lnTo>
                                  <a:pt x="5434254" y="765048"/>
                                </a:lnTo>
                                <a:close/>
                              </a:path>
                              <a:path w="6597650" h="771525">
                                <a:moveTo>
                                  <a:pt x="6597142" y="0"/>
                                </a:moveTo>
                                <a:lnTo>
                                  <a:pt x="6591046" y="0"/>
                                </a:lnTo>
                                <a:lnTo>
                                  <a:pt x="6591046" y="6096"/>
                                </a:lnTo>
                                <a:lnTo>
                                  <a:pt x="6591046" y="432816"/>
                                </a:lnTo>
                                <a:lnTo>
                                  <a:pt x="6591046" y="438912"/>
                                </a:lnTo>
                                <a:lnTo>
                                  <a:pt x="6591046" y="765048"/>
                                </a:lnTo>
                                <a:lnTo>
                                  <a:pt x="6062218" y="765048"/>
                                </a:lnTo>
                                <a:lnTo>
                                  <a:pt x="6062218" y="438912"/>
                                </a:lnTo>
                                <a:lnTo>
                                  <a:pt x="6062218" y="432816"/>
                                </a:lnTo>
                                <a:lnTo>
                                  <a:pt x="6062218" y="6096"/>
                                </a:lnTo>
                                <a:lnTo>
                                  <a:pt x="6062218" y="0"/>
                                </a:lnTo>
                                <a:lnTo>
                                  <a:pt x="6056122" y="0"/>
                                </a:lnTo>
                                <a:lnTo>
                                  <a:pt x="6056122" y="6096"/>
                                </a:lnTo>
                                <a:lnTo>
                                  <a:pt x="6056122" y="432816"/>
                                </a:lnTo>
                                <a:lnTo>
                                  <a:pt x="6056122" y="438912"/>
                                </a:lnTo>
                                <a:lnTo>
                                  <a:pt x="6056122" y="765048"/>
                                </a:lnTo>
                                <a:lnTo>
                                  <a:pt x="5440426" y="765048"/>
                                </a:lnTo>
                                <a:lnTo>
                                  <a:pt x="5440426" y="438912"/>
                                </a:lnTo>
                                <a:lnTo>
                                  <a:pt x="5440426" y="432816"/>
                                </a:lnTo>
                                <a:lnTo>
                                  <a:pt x="5440426" y="6096"/>
                                </a:lnTo>
                                <a:lnTo>
                                  <a:pt x="5440426" y="0"/>
                                </a:lnTo>
                                <a:lnTo>
                                  <a:pt x="5434330" y="0"/>
                                </a:lnTo>
                                <a:lnTo>
                                  <a:pt x="5434330" y="771144"/>
                                </a:lnTo>
                                <a:lnTo>
                                  <a:pt x="5440426" y="771144"/>
                                </a:lnTo>
                                <a:lnTo>
                                  <a:pt x="6056122" y="771144"/>
                                </a:lnTo>
                                <a:lnTo>
                                  <a:pt x="6062218" y="771144"/>
                                </a:lnTo>
                                <a:lnTo>
                                  <a:pt x="6591046" y="771144"/>
                                </a:lnTo>
                                <a:lnTo>
                                  <a:pt x="6597142" y="771144"/>
                                </a:lnTo>
                                <a:lnTo>
                                  <a:pt x="6597142" y="765048"/>
                                </a:lnTo>
                                <a:lnTo>
                                  <a:pt x="6597142" y="438912"/>
                                </a:lnTo>
                                <a:lnTo>
                                  <a:pt x="6597142" y="432816"/>
                                </a:lnTo>
                                <a:lnTo>
                                  <a:pt x="6597142" y="6096"/>
                                </a:lnTo>
                                <a:lnTo>
                                  <a:pt x="6597142" y="0"/>
                                </a:lnTo>
                                <a:close/>
                              </a:path>
                            </a:pathLst>
                          </a:custGeom>
                          <a:solidFill>
                            <a:srgbClr val="000000"/>
                          </a:solidFill>
                        </wps:spPr>
                        <wps:bodyPr wrap="square" lIns="0" tIns="0" rIns="0" bIns="0" rtlCol="0">
                          <a:prstTxWarp prst="textNoShape">
                            <a:avLst/>
                          </a:prstTxWarp>
                          <a:noAutofit/>
                        </wps:bodyPr>
                      </wps:wsp>
                      <wps:wsp>
                        <wps:cNvPr id="932" name="Textbox 932"/>
                        <wps:cNvSpPr txBox="1"/>
                        <wps:spPr>
                          <a:xfrm>
                            <a:off x="51815" y="131826"/>
                            <a:ext cx="415290" cy="88900"/>
                          </a:xfrm>
                          <a:prstGeom prst="rect">
                            <a:avLst/>
                          </a:prstGeom>
                        </wps:spPr>
                        <wps:txbx>
                          <w:txbxContent>
                            <w:p w14:paraId="16D45FC1"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933" name="Textbox 933"/>
                        <wps:cNvSpPr txBox="1"/>
                        <wps:spPr>
                          <a:xfrm>
                            <a:off x="605281" y="182118"/>
                            <a:ext cx="661035" cy="88900"/>
                          </a:xfrm>
                          <a:prstGeom prst="rect">
                            <a:avLst/>
                          </a:prstGeom>
                        </wps:spPr>
                        <wps:txbx>
                          <w:txbxContent>
                            <w:p w14:paraId="4307DB20" w14:textId="77777777" w:rsidR="004B2FA9" w:rsidRDefault="00000000">
                              <w:pPr>
                                <w:tabs>
                                  <w:tab w:val="left" w:pos="585"/>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934" name="Textbox 934"/>
                        <wps:cNvSpPr txBox="1"/>
                        <wps:spPr>
                          <a:xfrm>
                            <a:off x="1524253" y="128778"/>
                            <a:ext cx="440055" cy="196850"/>
                          </a:xfrm>
                          <a:prstGeom prst="rect">
                            <a:avLst/>
                          </a:prstGeom>
                        </wps:spPr>
                        <wps:txbx>
                          <w:txbxContent>
                            <w:p w14:paraId="619A8E01" w14:textId="77777777" w:rsidR="004B2FA9" w:rsidRDefault="00000000">
                              <w:pPr>
                                <w:spacing w:line="142" w:lineRule="exact"/>
                                <w:ind w:right="18"/>
                                <w:jc w:val="center"/>
                                <w:rPr>
                                  <w:rFonts w:ascii="Calibri"/>
                                  <w:b/>
                                  <w:sz w:val="14"/>
                                </w:rPr>
                              </w:pPr>
                              <w:r>
                                <w:rPr>
                                  <w:rFonts w:ascii="Calibri"/>
                                  <w:b/>
                                  <w:spacing w:val="-2"/>
                                  <w:sz w:val="14"/>
                                </w:rPr>
                                <w:t>SUBESCALA</w:t>
                              </w:r>
                            </w:p>
                            <w:p w14:paraId="0146ABF0" w14:textId="77777777" w:rsidR="004B2FA9" w:rsidRDefault="00000000">
                              <w:pPr>
                                <w:spacing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935" name="Textbox 935"/>
                        <wps:cNvSpPr txBox="1"/>
                        <wps:spPr>
                          <a:xfrm>
                            <a:off x="2333879" y="128778"/>
                            <a:ext cx="426084" cy="196850"/>
                          </a:xfrm>
                          <a:prstGeom prst="rect">
                            <a:avLst/>
                          </a:prstGeom>
                        </wps:spPr>
                        <wps:txbx>
                          <w:txbxContent>
                            <w:p w14:paraId="73B4D3FE"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7B35B0EB" w14:textId="77777777" w:rsidR="004B2FA9" w:rsidRDefault="00000000">
                              <w:pPr>
                                <w:spacing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936" name="Textbox 936"/>
                        <wps:cNvSpPr txBox="1"/>
                        <wps:spPr>
                          <a:xfrm>
                            <a:off x="3009010" y="128778"/>
                            <a:ext cx="3448050" cy="196850"/>
                          </a:xfrm>
                          <a:prstGeom prst="rect">
                            <a:avLst/>
                          </a:prstGeom>
                        </wps:spPr>
                        <wps:txbx>
                          <w:txbxContent>
                            <w:p w14:paraId="506CEC3D" w14:textId="77777777" w:rsidR="004B2FA9" w:rsidRDefault="00000000">
                              <w:pPr>
                                <w:tabs>
                                  <w:tab w:val="left" w:pos="405"/>
                                  <w:tab w:val="left" w:pos="1406"/>
                                  <w:tab w:val="left" w:pos="2145"/>
                                  <w:tab w:val="left" w:pos="3158"/>
                                  <w:tab w:val="left" w:pos="4040"/>
                                  <w:tab w:val="left" w:pos="5033"/>
                                </w:tabs>
                                <w:spacing w:line="151" w:lineRule="auto"/>
                                <w:rPr>
                                  <w:rFonts w:ascii="Calibri"/>
                                  <w:b/>
                                  <w:sz w:val="14"/>
                                </w:rPr>
                              </w:pPr>
                              <w:r>
                                <w:rPr>
                                  <w:rFonts w:ascii="Calibri"/>
                                  <w:b/>
                                  <w:spacing w:val="-5"/>
                                  <w:position w:val="-7"/>
                                  <w:sz w:val="14"/>
                                </w:rPr>
                                <w:t>GR.</w:t>
                              </w:r>
                              <w:r>
                                <w:rPr>
                                  <w:rFonts w:ascii="Calibri"/>
                                  <w:b/>
                                  <w:position w:val="-7"/>
                                  <w:sz w:val="14"/>
                                </w:rPr>
                                <w:tab/>
                              </w:r>
                              <w:r>
                                <w:rPr>
                                  <w:rFonts w:ascii="Calibri"/>
                                  <w:b/>
                                  <w:spacing w:val="-2"/>
                                  <w:sz w:val="14"/>
                                </w:rPr>
                                <w:t>PROVISION</w:t>
                              </w:r>
                              <w:r>
                                <w:rPr>
                                  <w:rFonts w:ascii="Calibri"/>
                                  <w:b/>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TOTAL</w:t>
                              </w:r>
                            </w:p>
                            <w:p w14:paraId="7DAFCC0E" w14:textId="77777777" w:rsidR="004B2FA9" w:rsidRDefault="00000000">
                              <w:pPr>
                                <w:spacing w:line="125" w:lineRule="exact"/>
                                <w:ind w:left="1248"/>
                                <w:rPr>
                                  <w:rFonts w:ascii="Calibri"/>
                                  <w:b/>
                                  <w:sz w:val="14"/>
                                </w:rPr>
                              </w:pPr>
                              <w:r>
                                <w:rPr>
                                  <w:rFonts w:ascii="Calibri"/>
                                  <w:b/>
                                  <w:sz w:val="14"/>
                                </w:rPr>
                                <w:t>C.</w:t>
                              </w:r>
                              <w:r>
                                <w:rPr>
                                  <w:rFonts w:ascii="Calibri"/>
                                  <w:b/>
                                  <w:spacing w:val="-2"/>
                                  <w:sz w:val="14"/>
                                </w:rPr>
                                <w:t xml:space="preserve"> </w:t>
                              </w:r>
                              <w:r>
                                <w:rPr>
                                  <w:rFonts w:ascii="Calibri"/>
                                  <w:b/>
                                  <w:sz w:val="14"/>
                                </w:rPr>
                                <w:t>DESTINO</w:t>
                              </w:r>
                              <w:r>
                                <w:rPr>
                                  <w:rFonts w:ascii="Calibri"/>
                                  <w:b/>
                                  <w:spacing w:val="56"/>
                                  <w:sz w:val="14"/>
                                </w:rPr>
                                <w:t xml:space="preserve">  </w:t>
                              </w:r>
                              <w:r>
                                <w:rPr>
                                  <w:rFonts w:ascii="Calibri"/>
                                  <w:b/>
                                  <w:sz w:val="14"/>
                                </w:rPr>
                                <w:t>C.</w:t>
                              </w:r>
                              <w:r>
                                <w:rPr>
                                  <w:rFonts w:ascii="Calibri"/>
                                  <w:b/>
                                  <w:spacing w:val="-1"/>
                                  <w:sz w:val="14"/>
                                </w:rPr>
                                <w:t xml:space="preserve"> </w:t>
                              </w:r>
                              <w:r>
                                <w:rPr>
                                  <w:rFonts w:ascii="Calibri"/>
                                  <w:b/>
                                  <w:sz w:val="14"/>
                                </w:rPr>
                                <w:t>DESTINO</w:t>
                              </w:r>
                              <w:r>
                                <w:rPr>
                                  <w:rFonts w:ascii="Calibri"/>
                                  <w:b/>
                                  <w:spacing w:val="55"/>
                                  <w:sz w:val="14"/>
                                </w:rPr>
                                <w:t xml:space="preserve">  </w:t>
                              </w:r>
                              <w:r>
                                <w:rPr>
                                  <w:rFonts w:ascii="Calibri"/>
                                  <w:b/>
                                  <w:sz w:val="14"/>
                                </w:rPr>
                                <w:t>C. ESPECIFICO</w:t>
                              </w:r>
                              <w:r>
                                <w:rPr>
                                  <w:rFonts w:ascii="Calibri"/>
                                  <w:b/>
                                  <w:spacing w:val="56"/>
                                  <w:sz w:val="14"/>
                                </w:rPr>
                                <w:t xml:space="preserve">  </w:t>
                              </w:r>
                              <w:r>
                                <w:rPr>
                                  <w:rFonts w:ascii="Calibri"/>
                                  <w:b/>
                                  <w:sz w:val="14"/>
                                </w:rPr>
                                <w:t>C.</w:t>
                              </w:r>
                              <w:r>
                                <w:rPr>
                                  <w:rFonts w:ascii="Calibri"/>
                                  <w:b/>
                                  <w:spacing w:val="-1"/>
                                  <w:sz w:val="14"/>
                                </w:rPr>
                                <w:t xml:space="preserve"> </w:t>
                              </w:r>
                              <w:r>
                                <w:rPr>
                                  <w:rFonts w:ascii="Calibri"/>
                                  <w:b/>
                                  <w:spacing w:val="-2"/>
                                  <w:sz w:val="14"/>
                                </w:rPr>
                                <w:t>ESPECIFICO</w:t>
                              </w:r>
                            </w:p>
                          </w:txbxContent>
                        </wps:txbx>
                        <wps:bodyPr wrap="square" lIns="0" tIns="0" rIns="0" bIns="0" rtlCol="0">
                          <a:noAutofit/>
                        </wps:bodyPr>
                      </wps:wsp>
                      <wps:wsp>
                        <wps:cNvPr id="937" name="Textbox 937"/>
                        <wps:cNvSpPr txBox="1"/>
                        <wps:spPr>
                          <a:xfrm>
                            <a:off x="164896" y="509777"/>
                            <a:ext cx="1129030" cy="198120"/>
                          </a:xfrm>
                          <a:prstGeom prst="rect">
                            <a:avLst/>
                          </a:prstGeom>
                        </wps:spPr>
                        <wps:txbx>
                          <w:txbxContent>
                            <w:p w14:paraId="57694699" w14:textId="77777777" w:rsidR="004B2FA9" w:rsidRDefault="00000000">
                              <w:pPr>
                                <w:tabs>
                                  <w:tab w:val="left" w:pos="657"/>
                                  <w:tab w:val="left" w:pos="1334"/>
                                </w:tabs>
                                <w:spacing w:before="33" w:line="122" w:lineRule="auto"/>
                                <w:ind w:left="1235" w:right="18" w:hanging="1236"/>
                                <w:rPr>
                                  <w:rFonts w:ascii="Calibri"/>
                                  <w:sz w:val="14"/>
                                </w:rPr>
                              </w:pPr>
                              <w:r>
                                <w:rPr>
                                  <w:rFonts w:ascii="Calibri"/>
                                  <w:spacing w:val="-4"/>
                                  <w:sz w:val="14"/>
                                </w:rPr>
                                <w:t>9205</w:t>
                              </w:r>
                              <w:r>
                                <w:rPr>
                                  <w:rFonts w:ascii="Calibri"/>
                                  <w:sz w:val="14"/>
                                </w:rPr>
                                <w:tab/>
                              </w:r>
                              <w:r>
                                <w:rPr>
                                  <w:rFonts w:ascii="Calibri"/>
                                  <w:spacing w:val="-2"/>
                                  <w:sz w:val="14"/>
                                </w:rPr>
                                <w:t>1.A.16</w:t>
                              </w:r>
                              <w:r>
                                <w:rPr>
                                  <w:rFonts w:ascii="Calibri"/>
                                  <w:sz w:val="14"/>
                                </w:rPr>
                                <w:tab/>
                              </w:r>
                              <w:r>
                                <w:rPr>
                                  <w:rFonts w:ascii="Calibri"/>
                                  <w:sz w:val="14"/>
                                </w:rPr>
                                <w:tab/>
                              </w:r>
                              <w:r>
                                <w:rPr>
                                  <w:rFonts w:ascii="Calibri"/>
                                  <w:spacing w:val="-4"/>
                                  <w:position w:val="9"/>
                                  <w:sz w:val="14"/>
                                </w:rPr>
                                <w:t>ADM.</w:t>
                              </w:r>
                              <w:r>
                                <w:rPr>
                                  <w:rFonts w:ascii="Calibri"/>
                                  <w:spacing w:val="40"/>
                                  <w:position w:val="9"/>
                                  <w:sz w:val="14"/>
                                </w:rPr>
                                <w:t xml:space="preserve"> </w:t>
                              </w:r>
                              <w:r>
                                <w:rPr>
                                  <w:rFonts w:ascii="Calibri"/>
                                  <w:spacing w:val="-2"/>
                                  <w:sz w:val="14"/>
                                </w:rPr>
                                <w:t>ESPECIAL</w:t>
                              </w:r>
                            </w:p>
                          </w:txbxContent>
                        </wps:txbx>
                        <wps:bodyPr wrap="square" lIns="0" tIns="0" rIns="0" bIns="0" rtlCol="0">
                          <a:noAutofit/>
                        </wps:bodyPr>
                      </wps:wsp>
                      <wps:wsp>
                        <wps:cNvPr id="938" name="Textbox 938"/>
                        <wps:cNvSpPr txBox="1"/>
                        <wps:spPr>
                          <a:xfrm>
                            <a:off x="1556258" y="509777"/>
                            <a:ext cx="376555" cy="198120"/>
                          </a:xfrm>
                          <a:prstGeom prst="rect">
                            <a:avLst/>
                          </a:prstGeom>
                        </wps:spPr>
                        <wps:txbx>
                          <w:txbxContent>
                            <w:p w14:paraId="5C525284" w14:textId="77777777" w:rsidR="004B2FA9" w:rsidRDefault="00000000">
                              <w:pPr>
                                <w:spacing w:line="142" w:lineRule="exact"/>
                                <w:ind w:left="14"/>
                                <w:rPr>
                                  <w:rFonts w:ascii="Calibri" w:hAnsi="Calibri"/>
                                  <w:sz w:val="14"/>
                                </w:rPr>
                              </w:pPr>
                              <w:r>
                                <w:rPr>
                                  <w:rFonts w:ascii="Calibri" w:hAnsi="Calibri"/>
                                  <w:spacing w:val="-2"/>
                                  <w:sz w:val="14"/>
                                </w:rPr>
                                <w:t>TÉCNICA/</w:t>
                              </w:r>
                            </w:p>
                            <w:p w14:paraId="5D3473BC" w14:textId="77777777" w:rsidR="004B2FA9" w:rsidRDefault="00000000">
                              <w:pPr>
                                <w:spacing w:before="2" w:line="168" w:lineRule="exact"/>
                                <w:rPr>
                                  <w:rFonts w:ascii="Calibri"/>
                                  <w:sz w:val="14"/>
                                </w:rPr>
                              </w:pPr>
                              <w:r>
                                <w:rPr>
                                  <w:rFonts w:ascii="Calibri"/>
                                  <w:spacing w:val="-2"/>
                                  <w:sz w:val="14"/>
                                </w:rPr>
                                <w:t>SUPERIOR</w:t>
                              </w:r>
                            </w:p>
                          </w:txbxContent>
                        </wps:txbx>
                        <wps:bodyPr wrap="square" lIns="0" tIns="0" rIns="0" bIns="0" rtlCol="0">
                          <a:noAutofit/>
                        </wps:bodyPr>
                      </wps:wsp>
                      <wps:wsp>
                        <wps:cNvPr id="939" name="Textbox 939"/>
                        <wps:cNvSpPr txBox="1"/>
                        <wps:spPr>
                          <a:xfrm>
                            <a:off x="2187575" y="456437"/>
                            <a:ext cx="716915" cy="304800"/>
                          </a:xfrm>
                          <a:prstGeom prst="rect">
                            <a:avLst/>
                          </a:prstGeom>
                        </wps:spPr>
                        <wps:txbx>
                          <w:txbxContent>
                            <w:p w14:paraId="442EE6AC" w14:textId="77777777" w:rsidR="004B2FA9" w:rsidRDefault="00000000">
                              <w:pPr>
                                <w:spacing w:line="142" w:lineRule="exact"/>
                                <w:ind w:right="15"/>
                                <w:jc w:val="center"/>
                                <w:rPr>
                                  <w:rFonts w:ascii="Calibri"/>
                                  <w:sz w:val="14"/>
                                </w:rPr>
                              </w:pPr>
                              <w:r>
                                <w:rPr>
                                  <w:rFonts w:ascii="Calibri"/>
                                  <w:sz w:val="14"/>
                                </w:rPr>
                                <w:t>JEFE</w:t>
                              </w:r>
                              <w:r>
                                <w:rPr>
                                  <w:rFonts w:ascii="Calibri"/>
                                  <w:spacing w:val="-4"/>
                                  <w:sz w:val="14"/>
                                </w:rPr>
                                <w:t xml:space="preserve"> </w:t>
                              </w:r>
                              <w:r>
                                <w:rPr>
                                  <w:rFonts w:ascii="Calibri"/>
                                  <w:spacing w:val="-5"/>
                                  <w:sz w:val="14"/>
                                </w:rPr>
                                <w:t>DE</w:t>
                              </w:r>
                            </w:p>
                            <w:p w14:paraId="5654240F" w14:textId="77777777" w:rsidR="004B2FA9" w:rsidRDefault="00000000">
                              <w:pPr>
                                <w:ind w:right="18" w:firstLine="4"/>
                                <w:jc w:val="center"/>
                                <w:rPr>
                                  <w:rFonts w:ascii="Calibri" w:hAnsi="Calibri"/>
                                  <w:sz w:val="14"/>
                                </w:rPr>
                              </w:pPr>
                              <w:r>
                                <w:rPr>
                                  <w:rFonts w:ascii="Calibri" w:hAnsi="Calibri"/>
                                  <w:spacing w:val="-2"/>
                                  <w:sz w:val="14"/>
                                </w:rPr>
                                <w:t>DEPARTAMENTO</w:t>
                              </w:r>
                              <w:r>
                                <w:rPr>
                                  <w:rFonts w:ascii="Calibri" w:hAnsi="Calibri"/>
                                  <w:spacing w:val="40"/>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CONTRATACIÓN</w:t>
                              </w:r>
                            </w:p>
                          </w:txbxContent>
                        </wps:txbx>
                        <wps:bodyPr wrap="square" lIns="0" tIns="0" rIns="0" bIns="0" rtlCol="0">
                          <a:noAutofit/>
                        </wps:bodyPr>
                      </wps:wsp>
                      <wps:wsp>
                        <wps:cNvPr id="940" name="Textbox 940"/>
                        <wps:cNvSpPr txBox="1"/>
                        <wps:spPr>
                          <a:xfrm>
                            <a:off x="3027298" y="564641"/>
                            <a:ext cx="110489" cy="88900"/>
                          </a:xfrm>
                          <a:prstGeom prst="rect">
                            <a:avLst/>
                          </a:prstGeom>
                        </wps:spPr>
                        <wps:txbx>
                          <w:txbxContent>
                            <w:p w14:paraId="6F5E8805" w14:textId="77777777" w:rsidR="004B2FA9" w:rsidRDefault="00000000">
                              <w:pPr>
                                <w:spacing w:line="139" w:lineRule="exact"/>
                                <w:rPr>
                                  <w:rFonts w:ascii="Calibri"/>
                                  <w:sz w:val="14"/>
                                </w:rPr>
                              </w:pPr>
                              <w:r>
                                <w:rPr>
                                  <w:rFonts w:ascii="Calibri"/>
                                  <w:spacing w:val="-5"/>
                                  <w:sz w:val="14"/>
                                </w:rPr>
                                <w:t>A1</w:t>
                              </w:r>
                            </w:p>
                          </w:txbxContent>
                        </wps:txbx>
                        <wps:bodyPr wrap="square" lIns="0" tIns="0" rIns="0" bIns="0" rtlCol="0">
                          <a:noAutofit/>
                        </wps:bodyPr>
                      </wps:wsp>
                      <wps:wsp>
                        <wps:cNvPr id="941" name="Textbox 941"/>
                        <wps:cNvSpPr txBox="1"/>
                        <wps:spPr>
                          <a:xfrm>
                            <a:off x="3429634" y="564641"/>
                            <a:ext cx="103505" cy="88900"/>
                          </a:xfrm>
                          <a:prstGeom prst="rect">
                            <a:avLst/>
                          </a:prstGeom>
                        </wps:spPr>
                        <wps:txbx>
                          <w:txbxContent>
                            <w:p w14:paraId="297E43FC" w14:textId="77777777" w:rsidR="004B2FA9" w:rsidRDefault="00000000">
                              <w:pPr>
                                <w:spacing w:line="139" w:lineRule="exact"/>
                                <w:rPr>
                                  <w:rFonts w:ascii="Calibri"/>
                                  <w:sz w:val="14"/>
                                </w:rPr>
                              </w:pPr>
                              <w:r>
                                <w:rPr>
                                  <w:rFonts w:ascii="Calibri"/>
                                  <w:spacing w:val="-5"/>
                                  <w:sz w:val="14"/>
                                </w:rPr>
                                <w:t>LD</w:t>
                              </w:r>
                            </w:p>
                          </w:txbxContent>
                        </wps:txbx>
                        <wps:bodyPr wrap="square" lIns="0" tIns="0" rIns="0" bIns="0" rtlCol="0">
                          <a:noAutofit/>
                        </wps:bodyPr>
                      </wps:wsp>
                      <wps:wsp>
                        <wps:cNvPr id="942" name="Textbox 942"/>
                        <wps:cNvSpPr txBox="1"/>
                        <wps:spPr>
                          <a:xfrm>
                            <a:off x="3966336" y="564641"/>
                            <a:ext cx="101600" cy="88900"/>
                          </a:xfrm>
                          <a:prstGeom prst="rect">
                            <a:avLst/>
                          </a:prstGeom>
                        </wps:spPr>
                        <wps:txbx>
                          <w:txbxContent>
                            <w:p w14:paraId="44F99315" w14:textId="77777777" w:rsidR="004B2FA9" w:rsidRDefault="00000000">
                              <w:pPr>
                                <w:spacing w:line="139" w:lineRule="exact"/>
                                <w:rPr>
                                  <w:rFonts w:ascii="Calibri"/>
                                  <w:sz w:val="14"/>
                                </w:rPr>
                              </w:pPr>
                              <w:r>
                                <w:rPr>
                                  <w:rFonts w:ascii="Calibri"/>
                                  <w:spacing w:val="-5"/>
                                  <w:sz w:val="14"/>
                                </w:rPr>
                                <w:t>28</w:t>
                              </w:r>
                            </w:p>
                          </w:txbxContent>
                        </wps:txbx>
                        <wps:bodyPr wrap="square" lIns="0" tIns="0" rIns="0" bIns="0" rtlCol="0">
                          <a:noAutofit/>
                        </wps:bodyPr>
                      </wps:wsp>
                      <wps:wsp>
                        <wps:cNvPr id="943" name="Textbox 943"/>
                        <wps:cNvSpPr txBox="1"/>
                        <wps:spPr>
                          <a:xfrm>
                            <a:off x="4344289" y="564641"/>
                            <a:ext cx="436880" cy="88900"/>
                          </a:xfrm>
                          <a:prstGeom prst="rect">
                            <a:avLst/>
                          </a:prstGeom>
                        </wps:spPr>
                        <wps:txbx>
                          <w:txbxContent>
                            <w:p w14:paraId="64D9AB8F" w14:textId="77777777" w:rsidR="004B2FA9" w:rsidRDefault="00000000">
                              <w:pPr>
                                <w:spacing w:line="139" w:lineRule="exact"/>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944" name="Textbox 944"/>
                        <wps:cNvSpPr txBox="1"/>
                        <wps:spPr>
                          <a:xfrm>
                            <a:off x="5078857" y="564641"/>
                            <a:ext cx="101600" cy="88900"/>
                          </a:xfrm>
                          <a:prstGeom prst="rect">
                            <a:avLst/>
                          </a:prstGeom>
                        </wps:spPr>
                        <wps:txbx>
                          <w:txbxContent>
                            <w:p w14:paraId="07518266" w14:textId="77777777" w:rsidR="004B2FA9" w:rsidRDefault="00000000">
                              <w:pPr>
                                <w:spacing w:line="139" w:lineRule="exact"/>
                                <w:rPr>
                                  <w:rFonts w:ascii="Calibri"/>
                                  <w:sz w:val="14"/>
                                </w:rPr>
                              </w:pPr>
                              <w:r>
                                <w:rPr>
                                  <w:rFonts w:ascii="Calibri"/>
                                  <w:spacing w:val="-5"/>
                                  <w:sz w:val="14"/>
                                </w:rPr>
                                <w:t>24</w:t>
                              </w:r>
                            </w:p>
                          </w:txbxContent>
                        </wps:txbx>
                        <wps:bodyPr wrap="square" lIns="0" tIns="0" rIns="0" bIns="0" rtlCol="0">
                          <a:noAutofit/>
                        </wps:bodyPr>
                      </wps:wsp>
                      <wps:wsp>
                        <wps:cNvPr id="945" name="Textbox 945"/>
                        <wps:cNvSpPr txBox="1"/>
                        <wps:spPr>
                          <a:xfrm>
                            <a:off x="5536438" y="564641"/>
                            <a:ext cx="1012825" cy="88900"/>
                          </a:xfrm>
                          <a:prstGeom prst="rect">
                            <a:avLst/>
                          </a:prstGeom>
                        </wps:spPr>
                        <wps:txbx>
                          <w:txbxContent>
                            <w:p w14:paraId="06D203E4" w14:textId="77777777" w:rsidR="004B2FA9" w:rsidRDefault="00000000">
                              <w:pPr>
                                <w:tabs>
                                  <w:tab w:val="left" w:pos="907"/>
                                </w:tabs>
                                <w:spacing w:line="139" w:lineRule="exact"/>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t>72.058,52</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inline>
            </w:drawing>
          </mc:Choice>
          <mc:Fallback>
            <w:pict>
              <v:group w14:anchorId="2389B6C6" id="Group 929" o:spid="_x0000_s1727" style="width:519.5pt;height:60.75pt;mso-position-horizontal-relative:char;mso-position-vertical-relative:line" coordsize="6597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">
                <v:shape id="Graphic 930" o:spid="_x0000_s1728" style="position:absolute;left:60;top:60;width:65837;height:4268;visibility:visible;mso-wrap-style:square;v-text-anchor:top" coordsize="65836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" path="m497128,l,,,426720r497128,l497128,xem884224,l503224,r,426720l884224,426720,884224,xem1329182,l890270,r,426720l1329182,426720,1329182,xem2131098,l1335278,r,426720l2131098,426720,2131098,xem2932811,l2137283,r,426720l2932811,426720,2932811,xem3199498,l2938907,r,426720l3199498,426720,3199498,xem3734727,l3205607,r,426720l3734727,426720,3734727,xem4269613,l3740785,r,426720l4269613,426720,4269613,xem4803013,l4275709,r,426720l4803013,426720,4803013,xem5426634,l4809109,r,426720l5426634,426720,5426634,xem6050026,l5432806,r,426720l6050026,426720,6050026,xem6583426,l6056122,r,426720l6583426,426720,6583426,xe" fillcolor="silver" stroked="f">
                  <v:path arrowok="t"/>
                </v:shape>
                <v:shape id="Graphic 931" o:spid="_x0000_s1729" style="position:absolute;width:65976;height:7715;visibility:visible;mso-wrap-style:square;v-text-anchor:top" coordsize="659765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" path="m2137194,l1341374,r-6096,l1335278,6096r,426720l1335278,438912r,326136l896366,765048r,-326136l1335278,438912r,-6096l896366,432816r,-426720l1335278,6096r,-6096l896366,r-6046,l890270,6096r,426720l890270,438912r,326136l509320,765048r,-326136l890270,438912r,-6096l509320,432816r,-426720l890270,6096r,-6096l509320,r-6096,l503224,6096r,426720l503224,438912r,326136l6096,765048r,-326136l503224,438912r,-6096l6096,432816r,-426720l503224,6096r,-6096l6096,,,,,6096,,432816r,6096l,765048r,6096l6096,771144r2131098,l2137194,765048r-795820,l1341374,438912r795820,l2137194,432816r-795820,l1341374,6096r795820,l2137194,xem3205594,l2945003,r-6096,l2938907,6096r,426720l2938907,438912r,326136l2143379,765048r,-326136l2938907,438912r,-6096l2143379,432816r,-426720l2938907,6096r,-6096l2143379,r-6096,l2137283,6096r,426720l2137283,438912r,326136l2137283,771144r6096,l2938907,771144r6096,l3205594,771144r,-6096l2945003,765048r,-326136l3205594,438912r,-6096l2945003,432816r,-426720l3205594,6096r,-6096xem5434254,765048r-619049,l4815205,438912r,-6096l4815205,6096r,-6096l4809109,r,6096l4809109,432816r,6096l4809109,765048r-527304,l4281805,438912r,-6096l4281805,6096r,-6096l4275709,r,6096l4275709,432816r,6096l4275709,765048r-528828,l3746881,438912r,-6096l3746881,6096r,-6096l3740785,r,6096l3740785,432816r,6096l3740785,765048r-529082,l3211703,438912r,-6096l3211703,6096r,-6096l3205607,r,771144l3211703,771144r2222551,l5434254,765048xem6597142,r-6096,l6591046,6096r,426720l6591046,438912r,326136l6062218,765048r,-326136l6062218,432816r,-426720l6062218,r-6096,l6056122,6096r,426720l6056122,438912r,326136l5440426,765048r,-326136l5440426,432816r,-426720l5440426,r-6096,l5434330,771144r6096,l6056122,771144r6096,l6591046,771144r6096,l6597142,765048r,-326136l6597142,432816r,-426720l6597142,xe" fillcolor="black" stroked="f">
                  <v:path arrowok="t"/>
                </v:shape>
                <v:shape id="Textbox 932" o:spid="_x0000_s1730" type="#_x0000_t202" style="position:absolute;left:518;top:1318;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16D45FC1" w14:textId="77777777" w:rsidR="004B2FA9" w:rsidRDefault="00000000">
                        <w:pPr>
                          <w:spacing w:line="139" w:lineRule="exact"/>
                          <w:rPr>
                            <w:rFonts w:ascii="Calibri"/>
                            <w:b/>
                            <w:sz w:val="14"/>
                          </w:rPr>
                        </w:pPr>
                        <w:r>
                          <w:rPr>
                            <w:rFonts w:ascii="Calibri"/>
                            <w:b/>
                            <w:spacing w:val="-2"/>
                            <w:sz w:val="14"/>
                          </w:rPr>
                          <w:t>ORGANICA</w:t>
                        </w:r>
                      </w:p>
                    </w:txbxContent>
                  </v:textbox>
                </v:shape>
                <v:shape id="Textbox 933" o:spid="_x0000_s1731" type="#_x0000_t202" style="position:absolute;left:6052;top:1821;width:66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4307DB20" w14:textId="77777777" w:rsidR="004B2FA9" w:rsidRDefault="00000000">
                        <w:pPr>
                          <w:tabs>
                            <w:tab w:val="left" w:pos="585"/>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934" o:spid="_x0000_s1732" type="#_x0000_t202" style="position:absolute;left:15242;top:1287;width:440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619A8E01" w14:textId="77777777" w:rsidR="004B2FA9" w:rsidRDefault="00000000">
                        <w:pPr>
                          <w:spacing w:line="142" w:lineRule="exact"/>
                          <w:ind w:right="18"/>
                          <w:jc w:val="center"/>
                          <w:rPr>
                            <w:rFonts w:ascii="Calibri"/>
                            <w:b/>
                            <w:sz w:val="14"/>
                          </w:rPr>
                        </w:pPr>
                        <w:r>
                          <w:rPr>
                            <w:rFonts w:ascii="Calibri"/>
                            <w:b/>
                            <w:spacing w:val="-2"/>
                            <w:sz w:val="14"/>
                          </w:rPr>
                          <w:t>SUBESCALA</w:t>
                        </w:r>
                      </w:p>
                      <w:p w14:paraId="0146ABF0" w14:textId="77777777" w:rsidR="004B2FA9" w:rsidRDefault="00000000">
                        <w:pPr>
                          <w:spacing w:line="168" w:lineRule="exact"/>
                          <w:ind w:right="17"/>
                          <w:jc w:val="center"/>
                          <w:rPr>
                            <w:rFonts w:ascii="Calibri"/>
                            <w:b/>
                            <w:sz w:val="14"/>
                          </w:rPr>
                        </w:pPr>
                        <w:r>
                          <w:rPr>
                            <w:rFonts w:ascii="Calibri"/>
                            <w:b/>
                            <w:spacing w:val="-2"/>
                            <w:sz w:val="14"/>
                          </w:rPr>
                          <w:t>CLASE</w:t>
                        </w:r>
                      </w:p>
                    </w:txbxContent>
                  </v:textbox>
                </v:shape>
                <v:shape id="Textbox 935" o:spid="_x0000_s1733" type="#_x0000_t202" style="position:absolute;left:23338;top:1287;width:426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73B4D3FE"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7B35B0EB" w14:textId="77777777" w:rsidR="004B2FA9" w:rsidRDefault="00000000">
                        <w:pPr>
                          <w:spacing w:line="168" w:lineRule="exact"/>
                          <w:ind w:left="57"/>
                          <w:rPr>
                            <w:rFonts w:ascii="Calibri"/>
                            <w:b/>
                            <w:sz w:val="14"/>
                          </w:rPr>
                        </w:pPr>
                        <w:r>
                          <w:rPr>
                            <w:rFonts w:ascii="Calibri"/>
                            <w:b/>
                            <w:spacing w:val="-2"/>
                            <w:sz w:val="14"/>
                          </w:rPr>
                          <w:t>TRABAJO</w:t>
                        </w:r>
                      </w:p>
                    </w:txbxContent>
                  </v:textbox>
                </v:shape>
                <v:shape id="Textbox 936" o:spid="_x0000_s1734" type="#_x0000_t202" style="position:absolute;left:30090;top:1287;width:344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06CEC3D" w14:textId="77777777" w:rsidR="004B2FA9" w:rsidRDefault="00000000">
                        <w:pPr>
                          <w:tabs>
                            <w:tab w:val="left" w:pos="405"/>
                            <w:tab w:val="left" w:pos="1406"/>
                            <w:tab w:val="left" w:pos="2145"/>
                            <w:tab w:val="left" w:pos="3158"/>
                            <w:tab w:val="left" w:pos="4040"/>
                            <w:tab w:val="left" w:pos="5033"/>
                          </w:tabs>
                          <w:spacing w:line="151" w:lineRule="auto"/>
                          <w:rPr>
                            <w:rFonts w:ascii="Calibri"/>
                            <w:b/>
                            <w:sz w:val="14"/>
                          </w:rPr>
                        </w:pPr>
                        <w:r>
                          <w:rPr>
                            <w:rFonts w:ascii="Calibri"/>
                            <w:b/>
                            <w:spacing w:val="-5"/>
                            <w:position w:val="-7"/>
                            <w:sz w:val="14"/>
                          </w:rPr>
                          <w:t>GR.</w:t>
                        </w:r>
                        <w:r>
                          <w:rPr>
                            <w:rFonts w:ascii="Calibri"/>
                            <w:b/>
                            <w:position w:val="-7"/>
                            <w:sz w:val="14"/>
                          </w:rPr>
                          <w:tab/>
                        </w:r>
                        <w:r>
                          <w:rPr>
                            <w:rFonts w:ascii="Calibri"/>
                            <w:b/>
                            <w:spacing w:val="-2"/>
                            <w:sz w:val="14"/>
                          </w:rPr>
                          <w:t>PROVISION</w:t>
                        </w:r>
                        <w:r>
                          <w:rPr>
                            <w:rFonts w:ascii="Calibri"/>
                            <w:b/>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TOTAL</w:t>
                        </w:r>
                      </w:p>
                      <w:p w14:paraId="7DAFCC0E" w14:textId="77777777" w:rsidR="004B2FA9" w:rsidRDefault="00000000">
                        <w:pPr>
                          <w:spacing w:line="125" w:lineRule="exact"/>
                          <w:ind w:left="1248"/>
                          <w:rPr>
                            <w:rFonts w:ascii="Calibri"/>
                            <w:b/>
                            <w:sz w:val="14"/>
                          </w:rPr>
                        </w:pPr>
                        <w:r>
                          <w:rPr>
                            <w:rFonts w:ascii="Calibri"/>
                            <w:b/>
                            <w:sz w:val="14"/>
                          </w:rPr>
                          <w:t>C.</w:t>
                        </w:r>
                        <w:r>
                          <w:rPr>
                            <w:rFonts w:ascii="Calibri"/>
                            <w:b/>
                            <w:spacing w:val="-2"/>
                            <w:sz w:val="14"/>
                          </w:rPr>
                          <w:t xml:space="preserve"> </w:t>
                        </w:r>
                        <w:r>
                          <w:rPr>
                            <w:rFonts w:ascii="Calibri"/>
                            <w:b/>
                            <w:sz w:val="14"/>
                          </w:rPr>
                          <w:t>DESTINO</w:t>
                        </w:r>
                        <w:r>
                          <w:rPr>
                            <w:rFonts w:ascii="Calibri"/>
                            <w:b/>
                            <w:spacing w:val="56"/>
                            <w:sz w:val="14"/>
                          </w:rPr>
                          <w:t xml:space="preserve">  </w:t>
                        </w:r>
                        <w:r>
                          <w:rPr>
                            <w:rFonts w:ascii="Calibri"/>
                            <w:b/>
                            <w:sz w:val="14"/>
                          </w:rPr>
                          <w:t>C.</w:t>
                        </w:r>
                        <w:r>
                          <w:rPr>
                            <w:rFonts w:ascii="Calibri"/>
                            <w:b/>
                            <w:spacing w:val="-1"/>
                            <w:sz w:val="14"/>
                          </w:rPr>
                          <w:t xml:space="preserve"> </w:t>
                        </w:r>
                        <w:r>
                          <w:rPr>
                            <w:rFonts w:ascii="Calibri"/>
                            <w:b/>
                            <w:sz w:val="14"/>
                          </w:rPr>
                          <w:t>DESTINO</w:t>
                        </w:r>
                        <w:r>
                          <w:rPr>
                            <w:rFonts w:ascii="Calibri"/>
                            <w:b/>
                            <w:spacing w:val="55"/>
                            <w:sz w:val="14"/>
                          </w:rPr>
                          <w:t xml:space="preserve">  </w:t>
                        </w:r>
                        <w:r>
                          <w:rPr>
                            <w:rFonts w:ascii="Calibri"/>
                            <w:b/>
                            <w:sz w:val="14"/>
                          </w:rPr>
                          <w:t>C. ESPECIFICO</w:t>
                        </w:r>
                        <w:r>
                          <w:rPr>
                            <w:rFonts w:ascii="Calibri"/>
                            <w:b/>
                            <w:spacing w:val="56"/>
                            <w:sz w:val="14"/>
                          </w:rPr>
                          <w:t xml:space="preserve">  </w:t>
                        </w:r>
                        <w:r>
                          <w:rPr>
                            <w:rFonts w:ascii="Calibri"/>
                            <w:b/>
                            <w:sz w:val="14"/>
                          </w:rPr>
                          <w:t>C.</w:t>
                        </w:r>
                        <w:r>
                          <w:rPr>
                            <w:rFonts w:ascii="Calibri"/>
                            <w:b/>
                            <w:spacing w:val="-1"/>
                            <w:sz w:val="14"/>
                          </w:rPr>
                          <w:t xml:space="preserve"> </w:t>
                        </w:r>
                        <w:r>
                          <w:rPr>
                            <w:rFonts w:ascii="Calibri"/>
                            <w:b/>
                            <w:spacing w:val="-2"/>
                            <w:sz w:val="14"/>
                          </w:rPr>
                          <w:t>ESPECIFICO</w:t>
                        </w:r>
                      </w:p>
                    </w:txbxContent>
                  </v:textbox>
                </v:shape>
                <v:shape id="Textbox 937" o:spid="_x0000_s1735" type="#_x0000_t202" style="position:absolute;left:1648;top:5097;width:1129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57694699" w14:textId="77777777" w:rsidR="004B2FA9" w:rsidRDefault="00000000">
                        <w:pPr>
                          <w:tabs>
                            <w:tab w:val="left" w:pos="657"/>
                            <w:tab w:val="left" w:pos="1334"/>
                          </w:tabs>
                          <w:spacing w:before="33" w:line="122" w:lineRule="auto"/>
                          <w:ind w:left="1235" w:right="18" w:hanging="1236"/>
                          <w:rPr>
                            <w:rFonts w:ascii="Calibri"/>
                            <w:sz w:val="14"/>
                          </w:rPr>
                        </w:pPr>
                        <w:r>
                          <w:rPr>
                            <w:rFonts w:ascii="Calibri"/>
                            <w:spacing w:val="-4"/>
                            <w:sz w:val="14"/>
                          </w:rPr>
                          <w:t>9205</w:t>
                        </w:r>
                        <w:r>
                          <w:rPr>
                            <w:rFonts w:ascii="Calibri"/>
                            <w:sz w:val="14"/>
                          </w:rPr>
                          <w:tab/>
                        </w:r>
                        <w:r>
                          <w:rPr>
                            <w:rFonts w:ascii="Calibri"/>
                            <w:spacing w:val="-2"/>
                            <w:sz w:val="14"/>
                          </w:rPr>
                          <w:t>1.A.16</w:t>
                        </w:r>
                        <w:r>
                          <w:rPr>
                            <w:rFonts w:ascii="Calibri"/>
                            <w:sz w:val="14"/>
                          </w:rPr>
                          <w:tab/>
                        </w:r>
                        <w:r>
                          <w:rPr>
                            <w:rFonts w:ascii="Calibri"/>
                            <w:sz w:val="14"/>
                          </w:rPr>
                          <w:tab/>
                        </w:r>
                        <w:r>
                          <w:rPr>
                            <w:rFonts w:ascii="Calibri"/>
                            <w:spacing w:val="-4"/>
                            <w:position w:val="9"/>
                            <w:sz w:val="14"/>
                          </w:rPr>
                          <w:t>ADM.</w:t>
                        </w:r>
                        <w:r>
                          <w:rPr>
                            <w:rFonts w:ascii="Calibri"/>
                            <w:spacing w:val="40"/>
                            <w:position w:val="9"/>
                            <w:sz w:val="14"/>
                          </w:rPr>
                          <w:t xml:space="preserve"> </w:t>
                        </w:r>
                        <w:r>
                          <w:rPr>
                            <w:rFonts w:ascii="Calibri"/>
                            <w:spacing w:val="-2"/>
                            <w:sz w:val="14"/>
                          </w:rPr>
                          <w:t>ESPECIAL</w:t>
                        </w:r>
                      </w:p>
                    </w:txbxContent>
                  </v:textbox>
                </v:shape>
                <v:shape id="Textbox 938" o:spid="_x0000_s1736" type="#_x0000_t202" style="position:absolute;left:15562;top:5097;width:376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C525284" w14:textId="77777777" w:rsidR="004B2FA9" w:rsidRDefault="00000000">
                        <w:pPr>
                          <w:spacing w:line="142" w:lineRule="exact"/>
                          <w:ind w:left="14"/>
                          <w:rPr>
                            <w:rFonts w:ascii="Calibri" w:hAnsi="Calibri"/>
                            <w:sz w:val="14"/>
                          </w:rPr>
                        </w:pPr>
                        <w:r>
                          <w:rPr>
                            <w:rFonts w:ascii="Calibri" w:hAnsi="Calibri"/>
                            <w:spacing w:val="-2"/>
                            <w:sz w:val="14"/>
                          </w:rPr>
                          <w:t>TÉCNICA/</w:t>
                        </w:r>
                      </w:p>
                      <w:p w14:paraId="5D3473BC" w14:textId="77777777" w:rsidR="004B2FA9" w:rsidRDefault="00000000">
                        <w:pPr>
                          <w:spacing w:before="2" w:line="168" w:lineRule="exact"/>
                          <w:rPr>
                            <w:rFonts w:ascii="Calibri"/>
                            <w:sz w:val="14"/>
                          </w:rPr>
                        </w:pPr>
                        <w:r>
                          <w:rPr>
                            <w:rFonts w:ascii="Calibri"/>
                            <w:spacing w:val="-2"/>
                            <w:sz w:val="14"/>
                          </w:rPr>
                          <w:t>SUPERIOR</w:t>
                        </w:r>
                      </w:p>
                    </w:txbxContent>
                  </v:textbox>
                </v:shape>
                <v:shape id="Textbox 939" o:spid="_x0000_s1737" type="#_x0000_t202" style="position:absolute;left:21875;top:4564;width:71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442EE6AC" w14:textId="77777777" w:rsidR="004B2FA9" w:rsidRDefault="00000000">
                        <w:pPr>
                          <w:spacing w:line="142" w:lineRule="exact"/>
                          <w:ind w:right="15"/>
                          <w:jc w:val="center"/>
                          <w:rPr>
                            <w:rFonts w:ascii="Calibri"/>
                            <w:sz w:val="14"/>
                          </w:rPr>
                        </w:pPr>
                        <w:r>
                          <w:rPr>
                            <w:rFonts w:ascii="Calibri"/>
                            <w:sz w:val="14"/>
                          </w:rPr>
                          <w:t>JEFE</w:t>
                        </w:r>
                        <w:r>
                          <w:rPr>
                            <w:rFonts w:ascii="Calibri"/>
                            <w:spacing w:val="-4"/>
                            <w:sz w:val="14"/>
                          </w:rPr>
                          <w:t xml:space="preserve"> </w:t>
                        </w:r>
                        <w:r>
                          <w:rPr>
                            <w:rFonts w:ascii="Calibri"/>
                            <w:spacing w:val="-5"/>
                            <w:sz w:val="14"/>
                          </w:rPr>
                          <w:t>DE</w:t>
                        </w:r>
                      </w:p>
                      <w:p w14:paraId="5654240F" w14:textId="77777777" w:rsidR="004B2FA9" w:rsidRDefault="00000000">
                        <w:pPr>
                          <w:ind w:right="18" w:firstLine="4"/>
                          <w:jc w:val="center"/>
                          <w:rPr>
                            <w:rFonts w:ascii="Calibri" w:hAnsi="Calibri"/>
                            <w:sz w:val="14"/>
                          </w:rPr>
                        </w:pPr>
                        <w:r>
                          <w:rPr>
                            <w:rFonts w:ascii="Calibri" w:hAnsi="Calibri"/>
                            <w:spacing w:val="-2"/>
                            <w:sz w:val="14"/>
                          </w:rPr>
                          <w:t>DEPARTAMENTO</w:t>
                        </w:r>
                        <w:r>
                          <w:rPr>
                            <w:rFonts w:ascii="Calibri" w:hAnsi="Calibri"/>
                            <w:spacing w:val="40"/>
                            <w:sz w:val="14"/>
                          </w:rPr>
                          <w:t xml:space="preserve"> </w:t>
                        </w:r>
                        <w:r>
                          <w:rPr>
                            <w:rFonts w:ascii="Calibri" w:hAnsi="Calibri"/>
                            <w:spacing w:val="-2"/>
                            <w:sz w:val="14"/>
                          </w:rPr>
                          <w:t>DE</w:t>
                        </w:r>
                        <w:r>
                          <w:rPr>
                            <w:rFonts w:ascii="Calibri" w:hAnsi="Calibri"/>
                            <w:spacing w:val="-6"/>
                            <w:sz w:val="14"/>
                          </w:rPr>
                          <w:t xml:space="preserve"> </w:t>
                        </w:r>
                        <w:r>
                          <w:rPr>
                            <w:rFonts w:ascii="Calibri" w:hAnsi="Calibri"/>
                            <w:spacing w:val="-2"/>
                            <w:sz w:val="14"/>
                          </w:rPr>
                          <w:t>CONTRATACIÓN</w:t>
                        </w:r>
                      </w:p>
                    </w:txbxContent>
                  </v:textbox>
                </v:shape>
                <v:shape id="Textbox 940" o:spid="_x0000_s1738" type="#_x0000_t202" style="position:absolute;left:30272;top:5646;width:11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F5E8805" w14:textId="77777777" w:rsidR="004B2FA9" w:rsidRDefault="00000000">
                        <w:pPr>
                          <w:spacing w:line="139" w:lineRule="exact"/>
                          <w:rPr>
                            <w:rFonts w:ascii="Calibri"/>
                            <w:sz w:val="14"/>
                          </w:rPr>
                        </w:pPr>
                        <w:r>
                          <w:rPr>
                            <w:rFonts w:ascii="Calibri"/>
                            <w:spacing w:val="-5"/>
                            <w:sz w:val="14"/>
                          </w:rPr>
                          <w:t>A1</w:t>
                        </w:r>
                      </w:p>
                    </w:txbxContent>
                  </v:textbox>
                </v:shape>
                <v:shape id="Textbox 941" o:spid="_x0000_s1739" type="#_x0000_t202" style="position:absolute;left:34296;top:5646;width:10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297E43FC" w14:textId="77777777" w:rsidR="004B2FA9" w:rsidRDefault="00000000">
                        <w:pPr>
                          <w:spacing w:line="139" w:lineRule="exact"/>
                          <w:rPr>
                            <w:rFonts w:ascii="Calibri"/>
                            <w:sz w:val="14"/>
                          </w:rPr>
                        </w:pPr>
                        <w:r>
                          <w:rPr>
                            <w:rFonts w:ascii="Calibri"/>
                            <w:spacing w:val="-5"/>
                            <w:sz w:val="14"/>
                          </w:rPr>
                          <w:t>LD</w:t>
                        </w:r>
                      </w:p>
                    </w:txbxContent>
                  </v:textbox>
                </v:shape>
                <v:shape id="Textbox 942" o:spid="_x0000_s1740" type="#_x0000_t202" style="position:absolute;left:39663;top:5646;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44F99315" w14:textId="77777777" w:rsidR="004B2FA9" w:rsidRDefault="00000000">
                        <w:pPr>
                          <w:spacing w:line="139" w:lineRule="exact"/>
                          <w:rPr>
                            <w:rFonts w:ascii="Calibri"/>
                            <w:sz w:val="14"/>
                          </w:rPr>
                        </w:pPr>
                        <w:r>
                          <w:rPr>
                            <w:rFonts w:ascii="Calibri"/>
                            <w:spacing w:val="-5"/>
                            <w:sz w:val="14"/>
                          </w:rPr>
                          <w:t>28</w:t>
                        </w:r>
                      </w:p>
                    </w:txbxContent>
                  </v:textbox>
                </v:shape>
                <v:shape id="Textbox 943" o:spid="_x0000_s1741" type="#_x0000_t202" style="position:absolute;left:43442;top:564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64D9AB8F" w14:textId="77777777" w:rsidR="004B2FA9" w:rsidRDefault="00000000">
                        <w:pPr>
                          <w:spacing w:line="139" w:lineRule="exact"/>
                          <w:rPr>
                            <w:rFonts w:ascii="Calibri" w:hAnsi="Calibri"/>
                            <w:sz w:val="14"/>
                          </w:rPr>
                        </w:pPr>
                        <w:r>
                          <w:rPr>
                            <w:rFonts w:ascii="Calibri" w:hAnsi="Calibri"/>
                            <w:sz w:val="14"/>
                          </w:rPr>
                          <w:t>13.943,02</w:t>
                        </w:r>
                        <w:r>
                          <w:rPr>
                            <w:rFonts w:ascii="Calibri" w:hAnsi="Calibri"/>
                            <w:spacing w:val="-7"/>
                            <w:sz w:val="14"/>
                          </w:rPr>
                          <w:t xml:space="preserve"> </w:t>
                        </w:r>
                        <w:r>
                          <w:rPr>
                            <w:rFonts w:ascii="Calibri" w:hAnsi="Calibri"/>
                            <w:spacing w:val="-12"/>
                            <w:sz w:val="14"/>
                          </w:rPr>
                          <w:t>€</w:t>
                        </w:r>
                      </w:p>
                    </w:txbxContent>
                  </v:textbox>
                </v:shape>
                <v:shape id="Textbox 944" o:spid="_x0000_s1742" type="#_x0000_t202" style="position:absolute;left:50788;top:5646;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07518266" w14:textId="77777777" w:rsidR="004B2FA9" w:rsidRDefault="00000000">
                        <w:pPr>
                          <w:spacing w:line="139" w:lineRule="exact"/>
                          <w:rPr>
                            <w:rFonts w:ascii="Calibri"/>
                            <w:sz w:val="14"/>
                          </w:rPr>
                        </w:pPr>
                        <w:r>
                          <w:rPr>
                            <w:rFonts w:ascii="Calibri"/>
                            <w:spacing w:val="-5"/>
                            <w:sz w:val="14"/>
                          </w:rPr>
                          <w:t>24</w:t>
                        </w:r>
                      </w:p>
                    </w:txbxContent>
                  </v:textbox>
                </v:shape>
                <v:shape id="Textbox 945" o:spid="_x0000_s1743" type="#_x0000_t202" style="position:absolute;left:55364;top:5646;width:1012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06D203E4" w14:textId="77777777" w:rsidR="004B2FA9" w:rsidRDefault="00000000">
                        <w:pPr>
                          <w:tabs>
                            <w:tab w:val="left" w:pos="907"/>
                          </w:tabs>
                          <w:spacing w:line="139" w:lineRule="exact"/>
                          <w:rPr>
                            <w:rFonts w:ascii="Calibri" w:hAnsi="Calibri"/>
                            <w:sz w:val="14"/>
                          </w:rPr>
                        </w:pPr>
                        <w:r>
                          <w:rPr>
                            <w:rFonts w:ascii="Calibri" w:hAnsi="Calibri"/>
                            <w:sz w:val="14"/>
                          </w:rPr>
                          <w:t>40.555,06</w:t>
                        </w:r>
                        <w:r>
                          <w:rPr>
                            <w:rFonts w:ascii="Calibri" w:hAnsi="Calibri"/>
                            <w:spacing w:val="-7"/>
                            <w:sz w:val="14"/>
                          </w:rPr>
                          <w:t xml:space="preserve"> </w:t>
                        </w:r>
                        <w:r>
                          <w:rPr>
                            <w:rFonts w:ascii="Calibri" w:hAnsi="Calibri"/>
                            <w:spacing w:val="-12"/>
                            <w:sz w:val="14"/>
                          </w:rPr>
                          <w:t>€</w:t>
                        </w:r>
                        <w:r>
                          <w:rPr>
                            <w:rFonts w:ascii="Calibri" w:hAnsi="Calibri"/>
                            <w:sz w:val="14"/>
                          </w:rPr>
                          <w:tab/>
                          <w:t>72.058,52</w:t>
                        </w:r>
                        <w:r>
                          <w:rPr>
                            <w:rFonts w:ascii="Calibri" w:hAnsi="Calibri"/>
                            <w:spacing w:val="-7"/>
                            <w:sz w:val="14"/>
                          </w:rPr>
                          <w:t xml:space="preserve"> </w:t>
                        </w:r>
                        <w:r>
                          <w:rPr>
                            <w:rFonts w:ascii="Calibri" w:hAnsi="Calibri"/>
                            <w:spacing w:val="-10"/>
                            <w:sz w:val="14"/>
                          </w:rPr>
                          <w:t>€</w:t>
                        </w:r>
                      </w:p>
                    </w:txbxContent>
                  </v:textbox>
                </v:shape>
                <w10:anchorlock/>
              </v:group>
            </w:pict>
          </mc:Fallback>
        </mc:AlternateContent>
      </w:r>
    </w:p>
    <w:p w14:paraId="0B057B28" w14:textId="77777777" w:rsidR="004B2FA9" w:rsidRDefault="00000000">
      <w:pPr>
        <w:spacing w:before="255" w:line="276" w:lineRule="auto"/>
        <w:ind w:left="652" w:right="791" w:firstLine="566"/>
        <w:jc w:val="both"/>
        <w:rPr>
          <w:rFonts w:ascii="Cambria" w:hAnsi="Cambria"/>
        </w:rPr>
      </w:pPr>
      <w:r>
        <w:rPr>
          <w:rFonts w:ascii="Cambria" w:hAnsi="Cambria"/>
          <w:noProof/>
        </w:rPr>
        <mc:AlternateContent>
          <mc:Choice Requires="wps">
            <w:drawing>
              <wp:anchor distT="0" distB="0" distL="0" distR="0" simplePos="0" relativeHeight="477056000" behindDoc="1" locked="0" layoutInCell="1" allowOverlap="1" wp14:anchorId="247F9DC2" wp14:editId="4ED3F0D2">
                <wp:simplePos x="0" y="0"/>
                <wp:positionH relativeFrom="page">
                  <wp:posOffset>6965929</wp:posOffset>
                </wp:positionH>
                <wp:positionV relativeFrom="paragraph">
                  <wp:posOffset>604149</wp:posOffset>
                </wp:positionV>
                <wp:extent cx="263525" cy="3360420"/>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45C80F1" w14:textId="5C274C4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 AKGRY6</w:t>
                            </w:r>
                          </w:p>
                          <w:p w14:paraId="3BCB5B5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7CF95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47F9DC2" id="Textbox 946" o:spid="_x0000_s1744" type="#_x0000_t202" style="position:absolute;left:0;text-align:left;margin-left:548.5pt;margin-top:47.55pt;width:20.75pt;height:264.6pt;z-index:-2626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1EpQ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" filled="f" stroked="f">
                <v:textbox style="layout-flow:vertical;mso-layout-flow-alt:bottom-to-top" inset="0,0,0,0">
                  <w:txbxContent>
                    <w:p w14:paraId="145C80F1" w14:textId="5C274C49"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Validación: AKGRY6</w:t>
                      </w:r>
                    </w:p>
                    <w:p w14:paraId="3BCB5B5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37CF95F"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sz w:val="24"/>
        </w:rPr>
        <w:t>L</w:t>
      </w:r>
      <w:r>
        <w:rPr>
          <w:rFonts w:ascii="Cambria" w:hAnsi="Cambria"/>
        </w:rPr>
        <w:t>a presente modificación se sustenta en el informe suscrito por el Director General de la Asesoría Jurídica atendiendo a las funciones desarrolladas y a las retribuciones correspondientes al resto de personal técnico adscrito a la Asesoría Jurídica Municipal, y que, en la actualidad, tras la atribución de competencias efectuada a la Vicealcaldía y que son desarrolladas con el apoyo técnico de esta Dirección General, toda la contratación pública depende de la Jefatura de Unidad descrita, así como la Unidad de Presidencia</w:t>
      </w:r>
      <w:r>
        <w:rPr>
          <w:rFonts w:ascii="Cambria" w:hAnsi="Cambria"/>
          <w:spacing w:val="-9"/>
        </w:rPr>
        <w:t xml:space="preserve"> </w:t>
      </w:r>
      <w:r>
        <w:rPr>
          <w:rFonts w:ascii="Cambria" w:hAnsi="Cambria"/>
        </w:rPr>
        <w:t>y</w:t>
      </w:r>
      <w:r>
        <w:rPr>
          <w:rFonts w:ascii="Cambria" w:hAnsi="Cambria"/>
          <w:spacing w:val="-10"/>
        </w:rPr>
        <w:t xml:space="preserve"> </w:t>
      </w:r>
      <w:r>
        <w:rPr>
          <w:rFonts w:ascii="Cambria" w:hAnsi="Cambria"/>
        </w:rPr>
        <w:t>la</w:t>
      </w:r>
      <w:r>
        <w:rPr>
          <w:rFonts w:ascii="Cambria" w:hAnsi="Cambria"/>
          <w:spacing w:val="-9"/>
        </w:rPr>
        <w:t xml:space="preserve"> </w:t>
      </w:r>
      <w:r>
        <w:rPr>
          <w:rFonts w:ascii="Cambria" w:hAnsi="Cambria"/>
        </w:rPr>
        <w:t>Secretaría</w:t>
      </w:r>
      <w:r>
        <w:rPr>
          <w:rFonts w:ascii="Cambria" w:hAnsi="Cambria"/>
          <w:spacing w:val="-11"/>
        </w:rPr>
        <w:t xml:space="preserve"> </w:t>
      </w:r>
      <w:r>
        <w:rPr>
          <w:rFonts w:ascii="Cambria" w:hAnsi="Cambria"/>
        </w:rPr>
        <w:t>de</w:t>
      </w:r>
      <w:r>
        <w:rPr>
          <w:rFonts w:ascii="Cambria" w:hAnsi="Cambria"/>
          <w:spacing w:val="-9"/>
        </w:rPr>
        <w:t xml:space="preserve"> </w:t>
      </w:r>
      <w:r>
        <w:rPr>
          <w:rFonts w:ascii="Cambria" w:hAnsi="Cambria"/>
        </w:rPr>
        <w:t>la</w:t>
      </w:r>
      <w:r>
        <w:rPr>
          <w:rFonts w:ascii="Cambria" w:hAnsi="Cambria"/>
          <w:spacing w:val="-9"/>
        </w:rPr>
        <w:t xml:space="preserve"> </w:t>
      </w:r>
      <w:r>
        <w:rPr>
          <w:rFonts w:ascii="Cambria" w:hAnsi="Cambria"/>
        </w:rPr>
        <w:t>Mesa</w:t>
      </w:r>
      <w:r>
        <w:rPr>
          <w:rFonts w:ascii="Cambria" w:hAnsi="Cambria"/>
          <w:spacing w:val="-9"/>
        </w:rPr>
        <w:t xml:space="preserve"> </w:t>
      </w:r>
      <w:r>
        <w:rPr>
          <w:rFonts w:ascii="Cambria" w:hAnsi="Cambria"/>
        </w:rPr>
        <w:t>de</w:t>
      </w:r>
      <w:r>
        <w:rPr>
          <w:rFonts w:ascii="Cambria" w:hAnsi="Cambria"/>
          <w:spacing w:val="-9"/>
        </w:rPr>
        <w:t xml:space="preserve"> </w:t>
      </w:r>
      <w:r>
        <w:rPr>
          <w:rFonts w:ascii="Cambria" w:hAnsi="Cambria"/>
        </w:rPr>
        <w:t>Contratación,</w:t>
      </w:r>
      <w:r>
        <w:rPr>
          <w:rFonts w:ascii="Cambria" w:hAnsi="Cambria"/>
          <w:spacing w:val="-9"/>
        </w:rPr>
        <w:t xml:space="preserve"> </w:t>
      </w:r>
      <w:r>
        <w:rPr>
          <w:rFonts w:ascii="Cambria" w:hAnsi="Cambria"/>
        </w:rPr>
        <w:t>con</w:t>
      </w:r>
      <w:r>
        <w:rPr>
          <w:rFonts w:ascii="Cambria" w:hAnsi="Cambria"/>
          <w:spacing w:val="-10"/>
        </w:rPr>
        <w:t xml:space="preserve"> </w:t>
      </w:r>
      <w:r>
        <w:rPr>
          <w:rFonts w:ascii="Cambria" w:hAnsi="Cambria"/>
        </w:rPr>
        <w:t>reuniones</w:t>
      </w:r>
      <w:r>
        <w:rPr>
          <w:rFonts w:ascii="Cambria" w:hAnsi="Cambria"/>
          <w:spacing w:val="-8"/>
        </w:rPr>
        <w:t xml:space="preserve"> </w:t>
      </w:r>
      <w:r>
        <w:rPr>
          <w:rFonts w:ascii="Cambria" w:hAnsi="Cambria"/>
        </w:rPr>
        <w:t>semanales,</w:t>
      </w:r>
      <w:r>
        <w:rPr>
          <w:rFonts w:ascii="Cambria" w:hAnsi="Cambria"/>
          <w:spacing w:val="-9"/>
        </w:rPr>
        <w:t xml:space="preserve"> </w:t>
      </w:r>
      <w:r>
        <w:rPr>
          <w:rFonts w:ascii="Cambria" w:hAnsi="Cambria"/>
        </w:rPr>
        <w:t>lo</w:t>
      </w:r>
      <w:r>
        <w:rPr>
          <w:rFonts w:ascii="Cambria" w:hAnsi="Cambria"/>
          <w:spacing w:val="-9"/>
        </w:rPr>
        <w:t xml:space="preserve"> </w:t>
      </w:r>
      <w:r>
        <w:rPr>
          <w:rFonts w:ascii="Cambria" w:hAnsi="Cambria"/>
        </w:rPr>
        <w:t>que</w:t>
      </w:r>
      <w:r>
        <w:rPr>
          <w:rFonts w:ascii="Cambria" w:hAnsi="Cambria"/>
          <w:spacing w:val="-9"/>
        </w:rPr>
        <w:t xml:space="preserve"> </w:t>
      </w:r>
      <w:r>
        <w:rPr>
          <w:rFonts w:ascii="Cambria" w:hAnsi="Cambria"/>
        </w:rPr>
        <w:t>se</w:t>
      </w:r>
      <w:r>
        <w:rPr>
          <w:rFonts w:ascii="Cambria" w:hAnsi="Cambria"/>
          <w:spacing w:val="-9"/>
        </w:rPr>
        <w:t xml:space="preserve"> </w:t>
      </w:r>
      <w:r>
        <w:rPr>
          <w:rFonts w:ascii="Cambria" w:hAnsi="Cambria"/>
        </w:rPr>
        <w:t>traduce</w:t>
      </w:r>
      <w:r>
        <w:rPr>
          <w:rFonts w:ascii="Cambria" w:hAnsi="Cambria"/>
          <w:spacing w:val="-9"/>
        </w:rPr>
        <w:t xml:space="preserve"> </w:t>
      </w:r>
      <w:r>
        <w:rPr>
          <w:rFonts w:ascii="Cambria" w:hAnsi="Cambria"/>
        </w:rPr>
        <w:t>en</w:t>
      </w:r>
      <w:r>
        <w:rPr>
          <w:rFonts w:ascii="Cambria" w:hAnsi="Cambria"/>
          <w:spacing w:val="-10"/>
        </w:rPr>
        <w:t xml:space="preserve"> </w:t>
      </w:r>
      <w:r>
        <w:rPr>
          <w:rFonts w:ascii="Cambria" w:hAnsi="Cambria"/>
        </w:rPr>
        <w:t>que el componente relativo al tipo de mando ha de ser valorado de conformidad con el correspondiente al mando de una organización, manteniéndose la valoración en cuanto hace al complemento específico.</w:t>
      </w:r>
    </w:p>
    <w:p w14:paraId="6C527742" w14:textId="77777777" w:rsidR="004B2FA9" w:rsidRDefault="00000000">
      <w:pPr>
        <w:spacing w:before="3" w:line="276" w:lineRule="auto"/>
        <w:ind w:left="652" w:right="797" w:firstLine="566"/>
        <w:jc w:val="both"/>
        <w:rPr>
          <w:rFonts w:ascii="Cambria" w:hAnsi="Cambria"/>
        </w:rPr>
      </w:pPr>
      <w:r>
        <w:rPr>
          <w:rFonts w:ascii="Cambria" w:hAnsi="Cambria"/>
        </w:rPr>
        <w:t>Se propone que se asigne al puesto de trabajo Jefe de Unidad de las Asesoría Jurídica Municipal, adscrito al área de</w:t>
      </w:r>
      <w:r>
        <w:rPr>
          <w:rFonts w:ascii="Cambria" w:hAnsi="Cambria"/>
          <w:spacing w:val="-1"/>
        </w:rPr>
        <w:t xml:space="preserve"> </w:t>
      </w:r>
      <w:r>
        <w:rPr>
          <w:rFonts w:ascii="Cambria" w:hAnsi="Cambria"/>
        </w:rPr>
        <w:t>contratación</w:t>
      </w:r>
      <w:r>
        <w:rPr>
          <w:rFonts w:ascii="Cambria" w:hAnsi="Cambria"/>
          <w:spacing w:val="-1"/>
        </w:rPr>
        <w:t xml:space="preserve"> </w:t>
      </w:r>
      <w:r>
        <w:rPr>
          <w:rFonts w:ascii="Cambria" w:hAnsi="Cambria"/>
        </w:rPr>
        <w:t>el complemento de</w:t>
      </w:r>
      <w:r>
        <w:rPr>
          <w:rFonts w:ascii="Cambria" w:hAnsi="Cambria"/>
          <w:spacing w:val="-3"/>
        </w:rPr>
        <w:t xml:space="preserve"> </w:t>
      </w:r>
      <w:r>
        <w:rPr>
          <w:rFonts w:ascii="Cambria" w:hAnsi="Cambria"/>
        </w:rPr>
        <w:t>destino 28, manteniéndose</w:t>
      </w:r>
      <w:r>
        <w:rPr>
          <w:rFonts w:ascii="Cambria" w:hAnsi="Cambria"/>
          <w:spacing w:val="-1"/>
        </w:rPr>
        <w:t xml:space="preserve"> </w:t>
      </w:r>
      <w:r>
        <w:rPr>
          <w:rFonts w:ascii="Cambria" w:hAnsi="Cambria"/>
        </w:rPr>
        <w:t>el nivel de</w:t>
      </w:r>
      <w:r>
        <w:rPr>
          <w:rFonts w:ascii="Cambria" w:hAnsi="Cambria"/>
          <w:spacing w:val="-2"/>
        </w:rPr>
        <w:t xml:space="preserve"> </w:t>
      </w:r>
      <w:r>
        <w:rPr>
          <w:rFonts w:ascii="Cambria" w:hAnsi="Cambria"/>
        </w:rPr>
        <w:t>complemento específico 24.</w:t>
      </w:r>
    </w:p>
    <w:p w14:paraId="32B614FD" w14:textId="77777777" w:rsidR="004B2FA9" w:rsidRDefault="004B2FA9">
      <w:pPr>
        <w:pStyle w:val="Textoindependiente"/>
        <w:spacing w:before="21"/>
        <w:rPr>
          <w:rFonts w:ascii="Cambria"/>
          <w:sz w:val="22"/>
        </w:rPr>
      </w:pPr>
    </w:p>
    <w:p w14:paraId="0E500B0D" w14:textId="77777777" w:rsidR="004B2FA9" w:rsidRDefault="00000000">
      <w:pPr>
        <w:pStyle w:val="Ttulo4"/>
        <w:numPr>
          <w:ilvl w:val="0"/>
          <w:numId w:val="2"/>
        </w:numPr>
        <w:tabs>
          <w:tab w:val="left" w:pos="892"/>
        </w:tabs>
        <w:ind w:left="652" w:right="794" w:firstLine="0"/>
        <w:rPr>
          <w:sz w:val="24"/>
        </w:rPr>
      </w:pPr>
      <w:r>
        <w:t>Puesto</w:t>
      </w:r>
      <w:r>
        <w:rPr>
          <w:spacing w:val="-2"/>
        </w:rPr>
        <w:t xml:space="preserve"> </w:t>
      </w:r>
      <w:r>
        <w:t>5.D.3</w:t>
      </w:r>
      <w:r>
        <w:rPr>
          <w:spacing w:val="-1"/>
        </w:rPr>
        <w:t xml:space="preserve"> </w:t>
      </w:r>
      <w:r>
        <w:t>Cambia</w:t>
      </w:r>
      <w:r>
        <w:rPr>
          <w:spacing w:val="-3"/>
        </w:rPr>
        <w:t xml:space="preserve"> </w:t>
      </w:r>
      <w:r>
        <w:t>de Auxiliar</w:t>
      </w:r>
      <w:r>
        <w:rPr>
          <w:spacing w:val="-2"/>
        </w:rPr>
        <w:t xml:space="preserve"> </w:t>
      </w:r>
      <w:r>
        <w:t>Administrativo</w:t>
      </w:r>
      <w:r>
        <w:rPr>
          <w:spacing w:val="-1"/>
        </w:rPr>
        <w:t xml:space="preserve"> </w:t>
      </w:r>
      <w:r>
        <w:t>Tipo</w:t>
      </w:r>
      <w:r>
        <w:rPr>
          <w:spacing w:val="-4"/>
        </w:rPr>
        <w:t xml:space="preserve"> </w:t>
      </w:r>
      <w:r>
        <w:t>1 a</w:t>
      </w:r>
      <w:r>
        <w:rPr>
          <w:spacing w:val="-4"/>
        </w:rPr>
        <w:t xml:space="preserve"> </w:t>
      </w:r>
      <w:r>
        <w:t>Auxiliar</w:t>
      </w:r>
      <w:r>
        <w:rPr>
          <w:spacing w:val="-2"/>
        </w:rPr>
        <w:t xml:space="preserve"> </w:t>
      </w:r>
      <w:r>
        <w:t>Administrativo</w:t>
      </w:r>
      <w:r>
        <w:rPr>
          <w:spacing w:val="-1"/>
        </w:rPr>
        <w:t xml:space="preserve"> </w:t>
      </w:r>
      <w:r>
        <w:t>Base.</w:t>
      </w:r>
      <w:r>
        <w:rPr>
          <w:spacing w:val="-3"/>
        </w:rPr>
        <w:t xml:space="preserve"> </w:t>
      </w:r>
      <w:r>
        <w:t>Cambia el Complemento de Destino de 17 a 14 y el Complemento Específico de 12 a 6.</w:t>
      </w:r>
    </w:p>
    <w:p w14:paraId="2FC49CBC" w14:textId="77777777" w:rsidR="004B2FA9" w:rsidRDefault="00000000">
      <w:pPr>
        <w:spacing w:before="257"/>
        <w:ind w:left="652"/>
        <w:rPr>
          <w:rFonts w:ascii="Cambria" w:hAnsi="Cambria"/>
          <w:b/>
          <w:sz w:val="16"/>
        </w:rPr>
      </w:pPr>
      <w:r>
        <w:rPr>
          <w:rFonts w:ascii="Cambria" w:hAnsi="Cambria"/>
          <w:b/>
          <w:noProof/>
          <w:sz w:val="16"/>
        </w:rPr>
        <mc:AlternateContent>
          <mc:Choice Requires="wps">
            <w:drawing>
              <wp:anchor distT="0" distB="0" distL="0" distR="0" simplePos="0" relativeHeight="15961600" behindDoc="0" locked="0" layoutInCell="1" allowOverlap="1" wp14:anchorId="33CA7DDC" wp14:editId="7A4B2507">
                <wp:simplePos x="0" y="0"/>
                <wp:positionH relativeFrom="page">
                  <wp:posOffset>4080383</wp:posOffset>
                </wp:positionH>
                <wp:positionV relativeFrom="paragraph">
                  <wp:posOffset>282931</wp:posOffset>
                </wp:positionV>
                <wp:extent cx="2444115" cy="6350"/>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115" cy="6350"/>
                        </a:xfrm>
                        <a:custGeom>
                          <a:avLst/>
                          <a:gdLst/>
                          <a:ahLst/>
                          <a:cxnLst/>
                          <a:rect l="l" t="t" r="r" b="b"/>
                          <a:pathLst>
                            <a:path w="2444115" h="6350">
                              <a:moveTo>
                                <a:pt x="559612" y="0"/>
                              </a:moveTo>
                              <a:lnTo>
                                <a:pt x="0" y="0"/>
                              </a:lnTo>
                              <a:lnTo>
                                <a:pt x="0" y="6083"/>
                              </a:lnTo>
                              <a:lnTo>
                                <a:pt x="559612" y="6083"/>
                              </a:lnTo>
                              <a:lnTo>
                                <a:pt x="559612" y="0"/>
                              </a:lnTo>
                              <a:close/>
                            </a:path>
                            <a:path w="2444115" h="6350">
                              <a:moveTo>
                                <a:pt x="1124966" y="0"/>
                              </a:moveTo>
                              <a:lnTo>
                                <a:pt x="565658" y="0"/>
                              </a:lnTo>
                              <a:lnTo>
                                <a:pt x="565658" y="6083"/>
                              </a:lnTo>
                              <a:lnTo>
                                <a:pt x="1124966" y="6083"/>
                              </a:lnTo>
                              <a:lnTo>
                                <a:pt x="1124966" y="0"/>
                              </a:lnTo>
                              <a:close/>
                            </a:path>
                            <a:path w="2444115" h="6350">
                              <a:moveTo>
                                <a:pt x="1784858" y="0"/>
                              </a:moveTo>
                              <a:lnTo>
                                <a:pt x="1131062" y="0"/>
                              </a:lnTo>
                              <a:lnTo>
                                <a:pt x="1131062" y="6083"/>
                              </a:lnTo>
                              <a:lnTo>
                                <a:pt x="1784858" y="6083"/>
                              </a:lnTo>
                              <a:lnTo>
                                <a:pt x="1784858" y="0"/>
                              </a:lnTo>
                              <a:close/>
                            </a:path>
                            <a:path w="2444115" h="6350">
                              <a:moveTo>
                                <a:pt x="2443518" y="0"/>
                              </a:moveTo>
                              <a:lnTo>
                                <a:pt x="1790954" y="0"/>
                              </a:lnTo>
                              <a:lnTo>
                                <a:pt x="1790954" y="6083"/>
                              </a:lnTo>
                              <a:lnTo>
                                <a:pt x="2443518" y="6083"/>
                              </a:lnTo>
                              <a:lnTo>
                                <a:pt x="24435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9AE0C" id="Graphic 947" o:spid="_x0000_s1026" style="position:absolute;margin-left:321.3pt;margin-top:22.3pt;width:192.45pt;height:.5pt;z-index:15961600;visibility:visible;mso-wrap-style:square;mso-wrap-distance-left:0;mso-wrap-distance-top:0;mso-wrap-distance-right:0;mso-wrap-distance-bottom:0;mso-position-horizontal:absolute;mso-position-horizontal-relative:page;mso-position-vertical:absolute;mso-position-vertical-relative:text;v-text-anchor:top" coordsize="2444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" path="m559612,l,,,6083r559612,l559612,xem1124966,l565658,r,6083l1124966,6083r,-6083xem1784858,l1131062,r,6083l1784858,6083r,-6083xem2443518,l1790954,r,6083l2443518,6083r,-6083xe" fillcolor="black" stroked="f">
                <v:path arrowok="t"/>
                <w10:wrap anchorx="page"/>
              </v:shape>
            </w:pict>
          </mc:Fallback>
        </mc:AlternateContent>
      </w:r>
      <w:r>
        <w:rPr>
          <w:rFonts w:ascii="Cambria" w:hAnsi="Cambria"/>
          <w:b/>
          <w:noProof/>
          <w:sz w:val="16"/>
        </w:rPr>
        <mc:AlternateContent>
          <mc:Choice Requires="wps">
            <w:drawing>
              <wp:anchor distT="0" distB="0" distL="0" distR="0" simplePos="0" relativeHeight="15962112" behindDoc="0" locked="0" layoutInCell="1" allowOverlap="1" wp14:anchorId="2FD88204" wp14:editId="2000B2B0">
                <wp:simplePos x="0" y="0"/>
                <wp:positionH relativeFrom="page">
                  <wp:posOffset>4080383</wp:posOffset>
                </wp:positionH>
                <wp:positionV relativeFrom="paragraph">
                  <wp:posOffset>689826</wp:posOffset>
                </wp:positionV>
                <wp:extent cx="2444115" cy="635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115" cy="6350"/>
                        </a:xfrm>
                        <a:custGeom>
                          <a:avLst/>
                          <a:gdLst/>
                          <a:ahLst/>
                          <a:cxnLst/>
                          <a:rect l="l" t="t" r="r" b="b"/>
                          <a:pathLst>
                            <a:path w="2444115" h="6350">
                              <a:moveTo>
                                <a:pt x="559612" y="0"/>
                              </a:moveTo>
                              <a:lnTo>
                                <a:pt x="0" y="0"/>
                              </a:lnTo>
                              <a:lnTo>
                                <a:pt x="0" y="6096"/>
                              </a:lnTo>
                              <a:lnTo>
                                <a:pt x="559612" y="6096"/>
                              </a:lnTo>
                              <a:lnTo>
                                <a:pt x="559612" y="0"/>
                              </a:lnTo>
                              <a:close/>
                            </a:path>
                            <a:path w="2444115" h="6350">
                              <a:moveTo>
                                <a:pt x="1124966" y="0"/>
                              </a:moveTo>
                              <a:lnTo>
                                <a:pt x="565658" y="0"/>
                              </a:lnTo>
                              <a:lnTo>
                                <a:pt x="565658" y="6096"/>
                              </a:lnTo>
                              <a:lnTo>
                                <a:pt x="1124966" y="6096"/>
                              </a:lnTo>
                              <a:lnTo>
                                <a:pt x="1124966" y="0"/>
                              </a:lnTo>
                              <a:close/>
                            </a:path>
                            <a:path w="2444115" h="6350">
                              <a:moveTo>
                                <a:pt x="1784858" y="0"/>
                              </a:moveTo>
                              <a:lnTo>
                                <a:pt x="1131062" y="0"/>
                              </a:lnTo>
                              <a:lnTo>
                                <a:pt x="1131062" y="6096"/>
                              </a:lnTo>
                              <a:lnTo>
                                <a:pt x="1784858" y="6096"/>
                              </a:lnTo>
                              <a:lnTo>
                                <a:pt x="1784858" y="0"/>
                              </a:lnTo>
                              <a:close/>
                            </a:path>
                            <a:path w="2444115" h="6350">
                              <a:moveTo>
                                <a:pt x="2443518" y="0"/>
                              </a:moveTo>
                              <a:lnTo>
                                <a:pt x="1790954" y="0"/>
                              </a:lnTo>
                              <a:lnTo>
                                <a:pt x="1790954" y="6096"/>
                              </a:lnTo>
                              <a:lnTo>
                                <a:pt x="2443518" y="6096"/>
                              </a:lnTo>
                              <a:lnTo>
                                <a:pt x="24435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450BD" id="Graphic 948" o:spid="_x0000_s1026" style="position:absolute;margin-left:321.3pt;margin-top:54.3pt;width:192.45pt;height:.5pt;z-index:15962112;visibility:visible;mso-wrap-style:square;mso-wrap-distance-left:0;mso-wrap-distance-top:0;mso-wrap-distance-right:0;mso-wrap-distance-bottom:0;mso-position-horizontal:absolute;mso-position-horizontal-relative:page;mso-position-vertical:absolute;mso-position-vertical-relative:text;v-text-anchor:top" coordsize="2444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" path="m559612,l,,,6096r559612,l559612,xem1124966,l565658,r,6096l1124966,6096r,-6096xem1784858,l1131062,r,6096l1784858,6096r,-6096xem2443518,l1790954,r,6096l2443518,6096r,-6096xe" fillcolor="black" stroked="f">
                <v:path arrowok="t"/>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24BD95D1" w14:textId="77777777" w:rsidR="004B2FA9" w:rsidRDefault="00000000">
      <w:pPr>
        <w:pStyle w:val="Textoindependiente"/>
        <w:ind w:left="647" w:right="-15"/>
        <w:rPr>
          <w:rFonts w:ascii="Cambria"/>
        </w:rPr>
      </w:pPr>
      <w:r>
        <w:rPr>
          <w:rFonts w:ascii="Cambria"/>
          <w:noProof/>
        </w:rPr>
        <mc:AlternateContent>
          <mc:Choice Requires="wpg">
            <w:drawing>
              <wp:inline distT="0" distB="0" distL="0" distR="0" wp14:anchorId="55D3DE9B" wp14:editId="3C0FC3E4">
                <wp:extent cx="6668770" cy="745490"/>
                <wp:effectExtent l="0" t="0" r="0" b="6984"/>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770" cy="745490"/>
                          <a:chOff x="0" y="0"/>
                          <a:chExt cx="6668770" cy="745490"/>
                        </a:xfrm>
                      </wpg:grpSpPr>
                      <wps:wsp>
                        <wps:cNvPr id="950" name="Graphic 950"/>
                        <wps:cNvSpPr/>
                        <wps:spPr>
                          <a:xfrm>
                            <a:off x="6096" y="6095"/>
                            <a:ext cx="6656705" cy="401320"/>
                          </a:xfrm>
                          <a:custGeom>
                            <a:avLst/>
                            <a:gdLst/>
                            <a:ahLst/>
                            <a:cxnLst/>
                            <a:rect l="l" t="t" r="r" b="b"/>
                            <a:pathLst>
                              <a:path w="6656705" h="401320">
                                <a:moveTo>
                                  <a:pt x="526084" y="0"/>
                                </a:moveTo>
                                <a:lnTo>
                                  <a:pt x="0" y="0"/>
                                </a:lnTo>
                                <a:lnTo>
                                  <a:pt x="0" y="400812"/>
                                </a:lnTo>
                                <a:lnTo>
                                  <a:pt x="526084" y="400812"/>
                                </a:lnTo>
                                <a:lnTo>
                                  <a:pt x="526084" y="0"/>
                                </a:lnTo>
                                <a:close/>
                              </a:path>
                              <a:path w="6656705" h="401320">
                                <a:moveTo>
                                  <a:pt x="936040" y="0"/>
                                </a:moveTo>
                                <a:lnTo>
                                  <a:pt x="532180" y="0"/>
                                </a:lnTo>
                                <a:lnTo>
                                  <a:pt x="532180" y="400812"/>
                                </a:lnTo>
                                <a:lnTo>
                                  <a:pt x="936040" y="400812"/>
                                </a:lnTo>
                                <a:lnTo>
                                  <a:pt x="936040" y="0"/>
                                </a:lnTo>
                                <a:close/>
                              </a:path>
                              <a:path w="6656705" h="401320">
                                <a:moveTo>
                                  <a:pt x="1406906" y="0"/>
                                </a:moveTo>
                                <a:lnTo>
                                  <a:pt x="942086" y="0"/>
                                </a:lnTo>
                                <a:lnTo>
                                  <a:pt x="942086" y="400812"/>
                                </a:lnTo>
                                <a:lnTo>
                                  <a:pt x="1406906" y="400812"/>
                                </a:lnTo>
                                <a:lnTo>
                                  <a:pt x="1406906" y="0"/>
                                </a:lnTo>
                                <a:close/>
                              </a:path>
                              <a:path w="6656705" h="401320">
                                <a:moveTo>
                                  <a:pt x="2254554" y="0"/>
                                </a:moveTo>
                                <a:lnTo>
                                  <a:pt x="1413002" y="0"/>
                                </a:lnTo>
                                <a:lnTo>
                                  <a:pt x="1413002" y="400812"/>
                                </a:lnTo>
                                <a:lnTo>
                                  <a:pt x="2254554" y="400812"/>
                                </a:lnTo>
                                <a:lnTo>
                                  <a:pt x="2254554" y="0"/>
                                </a:lnTo>
                                <a:close/>
                              </a:path>
                              <a:path w="6656705" h="401320">
                                <a:moveTo>
                                  <a:pt x="3103499" y="0"/>
                                </a:moveTo>
                                <a:lnTo>
                                  <a:pt x="2262251" y="0"/>
                                </a:lnTo>
                                <a:lnTo>
                                  <a:pt x="2262251" y="400812"/>
                                </a:lnTo>
                                <a:lnTo>
                                  <a:pt x="3103499" y="400812"/>
                                </a:lnTo>
                                <a:lnTo>
                                  <a:pt x="3103499" y="0"/>
                                </a:lnTo>
                                <a:close/>
                              </a:path>
                              <a:path w="6656705" h="401320">
                                <a:moveTo>
                                  <a:pt x="3386963" y="0"/>
                                </a:moveTo>
                                <a:lnTo>
                                  <a:pt x="3109595" y="0"/>
                                </a:lnTo>
                                <a:lnTo>
                                  <a:pt x="3109595" y="400812"/>
                                </a:lnTo>
                                <a:lnTo>
                                  <a:pt x="3386963" y="400812"/>
                                </a:lnTo>
                                <a:lnTo>
                                  <a:pt x="3386963" y="0"/>
                                </a:lnTo>
                                <a:close/>
                              </a:path>
                              <a:path w="6656705" h="401320">
                                <a:moveTo>
                                  <a:pt x="3952671" y="0"/>
                                </a:moveTo>
                                <a:lnTo>
                                  <a:pt x="3393059" y="0"/>
                                </a:lnTo>
                                <a:lnTo>
                                  <a:pt x="3393059" y="400812"/>
                                </a:lnTo>
                                <a:lnTo>
                                  <a:pt x="3952671" y="400812"/>
                                </a:lnTo>
                                <a:lnTo>
                                  <a:pt x="3952671" y="0"/>
                                </a:lnTo>
                                <a:close/>
                              </a:path>
                              <a:path w="6656705" h="401320">
                                <a:moveTo>
                                  <a:pt x="4518025" y="0"/>
                                </a:moveTo>
                                <a:lnTo>
                                  <a:pt x="3958717" y="0"/>
                                </a:lnTo>
                                <a:lnTo>
                                  <a:pt x="3958717" y="400812"/>
                                </a:lnTo>
                                <a:lnTo>
                                  <a:pt x="4518025" y="400812"/>
                                </a:lnTo>
                                <a:lnTo>
                                  <a:pt x="4518025" y="0"/>
                                </a:lnTo>
                                <a:close/>
                              </a:path>
                              <a:path w="6656705" h="401320">
                                <a:moveTo>
                                  <a:pt x="5176393" y="0"/>
                                </a:moveTo>
                                <a:lnTo>
                                  <a:pt x="4524121" y="0"/>
                                </a:lnTo>
                                <a:lnTo>
                                  <a:pt x="4524121" y="400812"/>
                                </a:lnTo>
                                <a:lnTo>
                                  <a:pt x="5176393" y="400812"/>
                                </a:lnTo>
                                <a:lnTo>
                                  <a:pt x="5176393" y="0"/>
                                </a:lnTo>
                                <a:close/>
                              </a:path>
                              <a:path w="6656705" h="401320">
                                <a:moveTo>
                                  <a:pt x="5836577" y="0"/>
                                </a:moveTo>
                                <a:lnTo>
                                  <a:pt x="5184013" y="0"/>
                                </a:lnTo>
                                <a:lnTo>
                                  <a:pt x="5184013" y="400812"/>
                                </a:lnTo>
                                <a:lnTo>
                                  <a:pt x="5836577" y="400812"/>
                                </a:lnTo>
                                <a:lnTo>
                                  <a:pt x="5836577" y="0"/>
                                </a:lnTo>
                                <a:close/>
                              </a:path>
                              <a:path w="6656705" h="401320">
                                <a:moveTo>
                                  <a:pt x="6656578" y="0"/>
                                </a:moveTo>
                                <a:lnTo>
                                  <a:pt x="5842749" y="0"/>
                                </a:lnTo>
                                <a:lnTo>
                                  <a:pt x="5842749" y="400812"/>
                                </a:lnTo>
                                <a:lnTo>
                                  <a:pt x="6656578" y="400812"/>
                                </a:lnTo>
                                <a:lnTo>
                                  <a:pt x="6656578" y="0"/>
                                </a:lnTo>
                                <a:close/>
                              </a:path>
                            </a:pathLst>
                          </a:custGeom>
                          <a:solidFill>
                            <a:srgbClr val="C0C0C0"/>
                          </a:solidFill>
                        </wps:spPr>
                        <wps:bodyPr wrap="square" lIns="0" tIns="0" rIns="0" bIns="0" rtlCol="0">
                          <a:prstTxWarp prst="textNoShape">
                            <a:avLst/>
                          </a:prstTxWarp>
                          <a:noAutofit/>
                        </wps:bodyPr>
                      </wps:wsp>
                      <wps:wsp>
                        <wps:cNvPr id="951" name="Graphic 951"/>
                        <wps:cNvSpPr/>
                        <wps:spPr>
                          <a:xfrm>
                            <a:off x="0" y="12"/>
                            <a:ext cx="6668770" cy="745490"/>
                          </a:xfrm>
                          <a:custGeom>
                            <a:avLst/>
                            <a:gdLst/>
                            <a:ahLst/>
                            <a:cxnLst/>
                            <a:rect l="l" t="t" r="r" b="b"/>
                            <a:pathLst>
                              <a:path w="6668770" h="745490">
                                <a:moveTo>
                                  <a:pt x="533692" y="0"/>
                                </a:moveTo>
                                <a:lnTo>
                                  <a:pt x="6096" y="0"/>
                                </a:lnTo>
                                <a:lnTo>
                                  <a:pt x="0" y="0"/>
                                </a:lnTo>
                                <a:lnTo>
                                  <a:pt x="0" y="6083"/>
                                </a:lnTo>
                                <a:lnTo>
                                  <a:pt x="0" y="745172"/>
                                </a:lnTo>
                                <a:lnTo>
                                  <a:pt x="6096" y="745172"/>
                                </a:lnTo>
                                <a:lnTo>
                                  <a:pt x="533692" y="745172"/>
                                </a:lnTo>
                                <a:lnTo>
                                  <a:pt x="533692" y="739076"/>
                                </a:lnTo>
                                <a:lnTo>
                                  <a:pt x="6096" y="739076"/>
                                </a:lnTo>
                                <a:lnTo>
                                  <a:pt x="6096" y="412991"/>
                                </a:lnTo>
                                <a:lnTo>
                                  <a:pt x="533692" y="412991"/>
                                </a:lnTo>
                                <a:lnTo>
                                  <a:pt x="533692" y="406895"/>
                                </a:lnTo>
                                <a:lnTo>
                                  <a:pt x="6096" y="406895"/>
                                </a:lnTo>
                                <a:lnTo>
                                  <a:pt x="6096" y="6083"/>
                                </a:lnTo>
                                <a:lnTo>
                                  <a:pt x="533692" y="6083"/>
                                </a:lnTo>
                                <a:lnTo>
                                  <a:pt x="533692" y="0"/>
                                </a:lnTo>
                                <a:close/>
                              </a:path>
                              <a:path w="6668770" h="745490">
                                <a:moveTo>
                                  <a:pt x="948169" y="0"/>
                                </a:moveTo>
                                <a:lnTo>
                                  <a:pt x="942136" y="0"/>
                                </a:lnTo>
                                <a:lnTo>
                                  <a:pt x="942086" y="6083"/>
                                </a:lnTo>
                                <a:lnTo>
                                  <a:pt x="942086" y="406895"/>
                                </a:lnTo>
                                <a:lnTo>
                                  <a:pt x="942086" y="412991"/>
                                </a:lnTo>
                                <a:lnTo>
                                  <a:pt x="942086" y="739076"/>
                                </a:lnTo>
                                <a:lnTo>
                                  <a:pt x="539800" y="739076"/>
                                </a:lnTo>
                                <a:lnTo>
                                  <a:pt x="539800" y="412991"/>
                                </a:lnTo>
                                <a:lnTo>
                                  <a:pt x="942086" y="412991"/>
                                </a:lnTo>
                                <a:lnTo>
                                  <a:pt x="942086" y="406895"/>
                                </a:lnTo>
                                <a:lnTo>
                                  <a:pt x="539800" y="406895"/>
                                </a:lnTo>
                                <a:lnTo>
                                  <a:pt x="539800" y="6083"/>
                                </a:lnTo>
                                <a:lnTo>
                                  <a:pt x="942086" y="6083"/>
                                </a:lnTo>
                                <a:lnTo>
                                  <a:pt x="942086" y="0"/>
                                </a:lnTo>
                                <a:lnTo>
                                  <a:pt x="539800" y="0"/>
                                </a:lnTo>
                                <a:lnTo>
                                  <a:pt x="533704" y="0"/>
                                </a:lnTo>
                                <a:lnTo>
                                  <a:pt x="533704" y="6083"/>
                                </a:lnTo>
                                <a:lnTo>
                                  <a:pt x="533704" y="745172"/>
                                </a:lnTo>
                                <a:lnTo>
                                  <a:pt x="539800" y="745172"/>
                                </a:lnTo>
                                <a:lnTo>
                                  <a:pt x="942086" y="745172"/>
                                </a:lnTo>
                                <a:lnTo>
                                  <a:pt x="948169" y="745172"/>
                                </a:lnTo>
                                <a:lnTo>
                                  <a:pt x="948169" y="739076"/>
                                </a:lnTo>
                                <a:lnTo>
                                  <a:pt x="948169" y="412991"/>
                                </a:lnTo>
                                <a:lnTo>
                                  <a:pt x="948169" y="406895"/>
                                </a:lnTo>
                                <a:lnTo>
                                  <a:pt x="948169" y="6083"/>
                                </a:lnTo>
                                <a:lnTo>
                                  <a:pt x="948169" y="0"/>
                                </a:lnTo>
                                <a:close/>
                              </a:path>
                              <a:path w="6668770" h="745490">
                                <a:moveTo>
                                  <a:pt x="2262174" y="0"/>
                                </a:moveTo>
                                <a:lnTo>
                                  <a:pt x="1420622" y="0"/>
                                </a:lnTo>
                                <a:lnTo>
                                  <a:pt x="1414526" y="0"/>
                                </a:lnTo>
                                <a:lnTo>
                                  <a:pt x="948182" y="0"/>
                                </a:lnTo>
                                <a:lnTo>
                                  <a:pt x="948182" y="6083"/>
                                </a:lnTo>
                                <a:lnTo>
                                  <a:pt x="1414526" y="6083"/>
                                </a:lnTo>
                                <a:lnTo>
                                  <a:pt x="1414526" y="406895"/>
                                </a:lnTo>
                                <a:lnTo>
                                  <a:pt x="948182" y="406895"/>
                                </a:lnTo>
                                <a:lnTo>
                                  <a:pt x="948182" y="412991"/>
                                </a:lnTo>
                                <a:lnTo>
                                  <a:pt x="1414526" y="412991"/>
                                </a:lnTo>
                                <a:lnTo>
                                  <a:pt x="1414526" y="739076"/>
                                </a:lnTo>
                                <a:lnTo>
                                  <a:pt x="948182" y="739076"/>
                                </a:lnTo>
                                <a:lnTo>
                                  <a:pt x="948182" y="745172"/>
                                </a:lnTo>
                                <a:lnTo>
                                  <a:pt x="1414526" y="745172"/>
                                </a:lnTo>
                                <a:lnTo>
                                  <a:pt x="1420622" y="745172"/>
                                </a:lnTo>
                                <a:lnTo>
                                  <a:pt x="2262174" y="745172"/>
                                </a:lnTo>
                                <a:lnTo>
                                  <a:pt x="2262174" y="739076"/>
                                </a:lnTo>
                                <a:lnTo>
                                  <a:pt x="1420622" y="739076"/>
                                </a:lnTo>
                                <a:lnTo>
                                  <a:pt x="1420622" y="412991"/>
                                </a:lnTo>
                                <a:lnTo>
                                  <a:pt x="2262174" y="412991"/>
                                </a:lnTo>
                                <a:lnTo>
                                  <a:pt x="2262174" y="406895"/>
                                </a:lnTo>
                                <a:lnTo>
                                  <a:pt x="1420622" y="406895"/>
                                </a:lnTo>
                                <a:lnTo>
                                  <a:pt x="1420622" y="6083"/>
                                </a:lnTo>
                                <a:lnTo>
                                  <a:pt x="2262174" y="6083"/>
                                </a:lnTo>
                                <a:lnTo>
                                  <a:pt x="2262174" y="0"/>
                                </a:lnTo>
                                <a:close/>
                              </a:path>
                              <a:path w="6668770" h="745490">
                                <a:moveTo>
                                  <a:pt x="5842673" y="739076"/>
                                </a:moveTo>
                                <a:lnTo>
                                  <a:pt x="5190109" y="739076"/>
                                </a:lnTo>
                                <a:lnTo>
                                  <a:pt x="5190109" y="412991"/>
                                </a:lnTo>
                                <a:lnTo>
                                  <a:pt x="5190109" y="406895"/>
                                </a:lnTo>
                                <a:lnTo>
                                  <a:pt x="5190109" y="6083"/>
                                </a:lnTo>
                                <a:lnTo>
                                  <a:pt x="5190109" y="0"/>
                                </a:lnTo>
                                <a:lnTo>
                                  <a:pt x="5184013" y="0"/>
                                </a:lnTo>
                                <a:lnTo>
                                  <a:pt x="5184013" y="739076"/>
                                </a:lnTo>
                                <a:lnTo>
                                  <a:pt x="4530217" y="739076"/>
                                </a:lnTo>
                                <a:lnTo>
                                  <a:pt x="4530217" y="0"/>
                                </a:lnTo>
                                <a:lnTo>
                                  <a:pt x="4524121" y="0"/>
                                </a:lnTo>
                                <a:lnTo>
                                  <a:pt x="4524121" y="739076"/>
                                </a:lnTo>
                                <a:lnTo>
                                  <a:pt x="3964813" y="739076"/>
                                </a:lnTo>
                                <a:lnTo>
                                  <a:pt x="3964813" y="0"/>
                                </a:lnTo>
                                <a:lnTo>
                                  <a:pt x="3958717" y="0"/>
                                </a:lnTo>
                                <a:lnTo>
                                  <a:pt x="3958717" y="739076"/>
                                </a:lnTo>
                                <a:lnTo>
                                  <a:pt x="3399155" y="739076"/>
                                </a:lnTo>
                                <a:lnTo>
                                  <a:pt x="3399155" y="0"/>
                                </a:lnTo>
                                <a:lnTo>
                                  <a:pt x="3393059" y="0"/>
                                </a:lnTo>
                                <a:lnTo>
                                  <a:pt x="3393059" y="6083"/>
                                </a:lnTo>
                                <a:lnTo>
                                  <a:pt x="3393059" y="406895"/>
                                </a:lnTo>
                                <a:lnTo>
                                  <a:pt x="3393059" y="412991"/>
                                </a:lnTo>
                                <a:lnTo>
                                  <a:pt x="3393059" y="739076"/>
                                </a:lnTo>
                                <a:lnTo>
                                  <a:pt x="3115691" y="739076"/>
                                </a:lnTo>
                                <a:lnTo>
                                  <a:pt x="3115691" y="412991"/>
                                </a:lnTo>
                                <a:lnTo>
                                  <a:pt x="3393059" y="412991"/>
                                </a:lnTo>
                                <a:lnTo>
                                  <a:pt x="3393059" y="406895"/>
                                </a:lnTo>
                                <a:lnTo>
                                  <a:pt x="3115691" y="406895"/>
                                </a:lnTo>
                                <a:lnTo>
                                  <a:pt x="3115691" y="6083"/>
                                </a:lnTo>
                                <a:lnTo>
                                  <a:pt x="3393059" y="6083"/>
                                </a:lnTo>
                                <a:lnTo>
                                  <a:pt x="3393059" y="0"/>
                                </a:lnTo>
                                <a:lnTo>
                                  <a:pt x="3115691" y="0"/>
                                </a:lnTo>
                                <a:lnTo>
                                  <a:pt x="3109595" y="0"/>
                                </a:lnTo>
                                <a:lnTo>
                                  <a:pt x="3109595" y="6083"/>
                                </a:lnTo>
                                <a:lnTo>
                                  <a:pt x="3109595" y="406895"/>
                                </a:lnTo>
                                <a:lnTo>
                                  <a:pt x="3109595" y="412991"/>
                                </a:lnTo>
                                <a:lnTo>
                                  <a:pt x="3109595" y="739076"/>
                                </a:lnTo>
                                <a:lnTo>
                                  <a:pt x="2268347" y="739076"/>
                                </a:lnTo>
                                <a:lnTo>
                                  <a:pt x="2268347" y="412991"/>
                                </a:lnTo>
                                <a:lnTo>
                                  <a:pt x="3109595" y="412991"/>
                                </a:lnTo>
                                <a:lnTo>
                                  <a:pt x="3109595" y="406895"/>
                                </a:lnTo>
                                <a:lnTo>
                                  <a:pt x="2268347" y="406895"/>
                                </a:lnTo>
                                <a:lnTo>
                                  <a:pt x="2268347" y="6083"/>
                                </a:lnTo>
                                <a:lnTo>
                                  <a:pt x="3109595" y="6083"/>
                                </a:lnTo>
                                <a:lnTo>
                                  <a:pt x="3109595" y="0"/>
                                </a:lnTo>
                                <a:lnTo>
                                  <a:pt x="2268347" y="0"/>
                                </a:lnTo>
                                <a:lnTo>
                                  <a:pt x="2262251" y="0"/>
                                </a:lnTo>
                                <a:lnTo>
                                  <a:pt x="2262251" y="6083"/>
                                </a:lnTo>
                                <a:lnTo>
                                  <a:pt x="2262251" y="745172"/>
                                </a:lnTo>
                                <a:lnTo>
                                  <a:pt x="2268347" y="745172"/>
                                </a:lnTo>
                                <a:lnTo>
                                  <a:pt x="5842673" y="745172"/>
                                </a:lnTo>
                                <a:lnTo>
                                  <a:pt x="5842673" y="739076"/>
                                </a:lnTo>
                                <a:close/>
                              </a:path>
                              <a:path w="6668770" h="745490">
                                <a:moveTo>
                                  <a:pt x="6668770" y="0"/>
                                </a:moveTo>
                                <a:lnTo>
                                  <a:pt x="6662674" y="0"/>
                                </a:lnTo>
                                <a:lnTo>
                                  <a:pt x="6662674" y="6083"/>
                                </a:lnTo>
                                <a:lnTo>
                                  <a:pt x="6662674" y="406895"/>
                                </a:lnTo>
                                <a:lnTo>
                                  <a:pt x="6662674" y="412991"/>
                                </a:lnTo>
                                <a:lnTo>
                                  <a:pt x="6662674" y="739076"/>
                                </a:lnTo>
                                <a:lnTo>
                                  <a:pt x="5848858" y="739076"/>
                                </a:lnTo>
                                <a:lnTo>
                                  <a:pt x="5848858" y="412991"/>
                                </a:lnTo>
                                <a:lnTo>
                                  <a:pt x="6662674" y="412991"/>
                                </a:lnTo>
                                <a:lnTo>
                                  <a:pt x="6662674" y="406895"/>
                                </a:lnTo>
                                <a:lnTo>
                                  <a:pt x="5848858" y="406895"/>
                                </a:lnTo>
                                <a:lnTo>
                                  <a:pt x="5848858" y="6083"/>
                                </a:lnTo>
                                <a:lnTo>
                                  <a:pt x="6662674" y="6083"/>
                                </a:lnTo>
                                <a:lnTo>
                                  <a:pt x="6662674" y="0"/>
                                </a:lnTo>
                                <a:lnTo>
                                  <a:pt x="5848858" y="0"/>
                                </a:lnTo>
                                <a:lnTo>
                                  <a:pt x="5842762" y="0"/>
                                </a:lnTo>
                                <a:lnTo>
                                  <a:pt x="5842762" y="6083"/>
                                </a:lnTo>
                                <a:lnTo>
                                  <a:pt x="5842762" y="745172"/>
                                </a:lnTo>
                                <a:lnTo>
                                  <a:pt x="5848845" y="745172"/>
                                </a:lnTo>
                                <a:lnTo>
                                  <a:pt x="6662674" y="745172"/>
                                </a:lnTo>
                                <a:lnTo>
                                  <a:pt x="6668770" y="745172"/>
                                </a:lnTo>
                                <a:lnTo>
                                  <a:pt x="6668770" y="739076"/>
                                </a:lnTo>
                                <a:lnTo>
                                  <a:pt x="6668770" y="412991"/>
                                </a:lnTo>
                                <a:lnTo>
                                  <a:pt x="6668770" y="406895"/>
                                </a:lnTo>
                                <a:lnTo>
                                  <a:pt x="6668770" y="6083"/>
                                </a:lnTo>
                                <a:lnTo>
                                  <a:pt x="6668770" y="0"/>
                                </a:lnTo>
                                <a:close/>
                              </a:path>
                            </a:pathLst>
                          </a:custGeom>
                          <a:solidFill>
                            <a:srgbClr val="000000"/>
                          </a:solidFill>
                        </wps:spPr>
                        <wps:bodyPr wrap="square" lIns="0" tIns="0" rIns="0" bIns="0" rtlCol="0">
                          <a:prstTxWarp prst="textNoShape">
                            <a:avLst/>
                          </a:prstTxWarp>
                          <a:noAutofit/>
                        </wps:bodyPr>
                      </wps:wsp>
                      <wps:wsp>
                        <wps:cNvPr id="952" name="Textbox 952"/>
                        <wps:cNvSpPr txBox="1"/>
                        <wps:spPr>
                          <a:xfrm>
                            <a:off x="67056" y="131826"/>
                            <a:ext cx="415290" cy="88900"/>
                          </a:xfrm>
                          <a:prstGeom prst="rect">
                            <a:avLst/>
                          </a:prstGeom>
                        </wps:spPr>
                        <wps:txbx>
                          <w:txbxContent>
                            <w:p w14:paraId="3C5B84B8"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953" name="Textbox 953"/>
                        <wps:cNvSpPr txBox="1"/>
                        <wps:spPr>
                          <a:xfrm>
                            <a:off x="646430" y="169926"/>
                            <a:ext cx="683895" cy="88900"/>
                          </a:xfrm>
                          <a:prstGeom prst="rect">
                            <a:avLst/>
                          </a:prstGeom>
                        </wps:spPr>
                        <wps:txbx>
                          <w:txbxContent>
                            <w:p w14:paraId="68FEED50" w14:textId="77777777" w:rsidR="004B2FA9" w:rsidRDefault="00000000">
                              <w:pPr>
                                <w:tabs>
                                  <w:tab w:val="left" w:pos="621"/>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954" name="Textbox 954"/>
                        <wps:cNvSpPr txBox="1"/>
                        <wps:spPr>
                          <a:xfrm>
                            <a:off x="1624838" y="115062"/>
                            <a:ext cx="440055" cy="198120"/>
                          </a:xfrm>
                          <a:prstGeom prst="rect">
                            <a:avLst/>
                          </a:prstGeom>
                        </wps:spPr>
                        <wps:txbx>
                          <w:txbxContent>
                            <w:p w14:paraId="1F2AD3C7" w14:textId="77777777" w:rsidR="004B2FA9" w:rsidRDefault="00000000">
                              <w:pPr>
                                <w:spacing w:line="142" w:lineRule="exact"/>
                                <w:ind w:right="18"/>
                                <w:jc w:val="center"/>
                                <w:rPr>
                                  <w:rFonts w:ascii="Calibri"/>
                                  <w:b/>
                                  <w:sz w:val="14"/>
                                </w:rPr>
                              </w:pPr>
                              <w:r>
                                <w:rPr>
                                  <w:rFonts w:ascii="Calibri"/>
                                  <w:b/>
                                  <w:spacing w:val="-2"/>
                                  <w:sz w:val="14"/>
                                </w:rPr>
                                <w:t>SUBESCALA</w:t>
                              </w:r>
                            </w:p>
                            <w:p w14:paraId="490B30AA" w14:textId="77777777" w:rsidR="004B2FA9" w:rsidRDefault="00000000">
                              <w:pPr>
                                <w:spacing w:before="2"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955" name="Textbox 955"/>
                        <wps:cNvSpPr txBox="1"/>
                        <wps:spPr>
                          <a:xfrm>
                            <a:off x="2481707" y="115062"/>
                            <a:ext cx="426084" cy="198120"/>
                          </a:xfrm>
                          <a:prstGeom prst="rect">
                            <a:avLst/>
                          </a:prstGeom>
                        </wps:spPr>
                        <wps:txbx>
                          <w:txbxContent>
                            <w:p w14:paraId="15F0A6DE"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4C3E4DFE" w14:textId="77777777" w:rsidR="004B2FA9" w:rsidRDefault="00000000">
                              <w:pPr>
                                <w:spacing w:before="2" w:line="168" w:lineRule="exact"/>
                                <w:ind w:left="57"/>
                                <w:rPr>
                                  <w:rFonts w:ascii="Calibri"/>
                                  <w:b/>
                                  <w:sz w:val="14"/>
                                </w:rPr>
                              </w:pPr>
                              <w:r>
                                <w:rPr>
                                  <w:rFonts w:ascii="Calibri"/>
                                  <w:b/>
                                  <w:spacing w:val="-2"/>
                                  <w:sz w:val="14"/>
                                </w:rPr>
                                <w:t>TRABAJO</w:t>
                              </w:r>
                            </w:p>
                          </w:txbxContent>
                        </wps:txbx>
                        <wps:bodyPr wrap="square" lIns="0" tIns="0" rIns="0" bIns="0" rtlCol="0">
                          <a:noAutofit/>
                        </wps:bodyPr>
                      </wps:wsp>
                      <wps:wsp>
                        <wps:cNvPr id="956" name="Textbox 956"/>
                        <wps:cNvSpPr txBox="1"/>
                        <wps:spPr>
                          <a:xfrm>
                            <a:off x="3187319" y="115062"/>
                            <a:ext cx="1936750" cy="198120"/>
                          </a:xfrm>
                          <a:prstGeom prst="rect">
                            <a:avLst/>
                          </a:prstGeom>
                        </wps:spPr>
                        <wps:txbx>
                          <w:txbxContent>
                            <w:p w14:paraId="5940AA84" w14:textId="77777777" w:rsidR="004B2FA9" w:rsidRDefault="00000000">
                              <w:pPr>
                                <w:tabs>
                                  <w:tab w:val="left" w:pos="602"/>
                                  <w:tab w:val="left" w:pos="1392"/>
                                  <w:tab w:val="left" w:pos="2457"/>
                                </w:tabs>
                                <w:spacing w:line="156" w:lineRule="auto"/>
                                <w:rPr>
                                  <w:rFonts w:ascii="Calibri"/>
                                  <w:b/>
                                  <w:sz w:val="14"/>
                                </w:rPr>
                              </w:pPr>
                              <w:r>
                                <w:rPr>
                                  <w:rFonts w:ascii="Calibri"/>
                                  <w:b/>
                                  <w:spacing w:val="-5"/>
                                  <w:position w:val="-8"/>
                                  <w:sz w:val="14"/>
                                </w:rPr>
                                <w:t>GR.</w:t>
                              </w:r>
                              <w:r>
                                <w:rPr>
                                  <w:rFonts w:ascii="Calibri"/>
                                  <w:b/>
                                  <w:position w:val="-8"/>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20DA7F85" w14:textId="77777777" w:rsidR="004B2FA9" w:rsidRDefault="00000000">
                              <w:pPr>
                                <w:tabs>
                                  <w:tab w:val="left" w:pos="1334"/>
                                  <w:tab w:val="left" w:pos="2227"/>
                                </w:tabs>
                                <w:spacing w:line="125" w:lineRule="exact"/>
                                <w:ind w:left="443"/>
                                <w:rPr>
                                  <w:rFonts w:ascii="Calibri"/>
                                  <w:b/>
                                  <w:sz w:val="14"/>
                                </w:rPr>
                              </w:pPr>
                              <w:r>
                                <w:rPr>
                                  <w:rFonts w:ascii="Calibri"/>
                                  <w:b/>
                                  <w:sz w:val="14"/>
                                </w:rPr>
                                <w:t>C.</w:t>
                              </w:r>
                              <w:r>
                                <w:rPr>
                                  <w:rFonts w:ascii="Calibri"/>
                                  <w:b/>
                                  <w:spacing w:val="-1"/>
                                  <w:sz w:val="14"/>
                                </w:rPr>
                                <w:t xml:space="preserve"> </w:t>
                              </w:r>
                              <w:r>
                                <w:rPr>
                                  <w:rFonts w:ascii="Calibri"/>
                                  <w:b/>
                                  <w:spacing w:val="-2"/>
                                  <w:sz w:val="14"/>
                                </w:rPr>
                                <w:t>DESTINO</w:t>
                              </w:r>
                              <w:r>
                                <w:rPr>
                                  <w:rFonts w:ascii="Calibri"/>
                                  <w:b/>
                                  <w:sz w:val="14"/>
                                </w:rPr>
                                <w:tab/>
                                <w:t>C.</w:t>
                              </w:r>
                              <w:r>
                                <w:rPr>
                                  <w:rFonts w:ascii="Calibri"/>
                                  <w:b/>
                                  <w:spacing w:val="-4"/>
                                  <w:sz w:val="14"/>
                                </w:rPr>
                                <w:t xml:space="preserve"> </w:t>
                              </w:r>
                              <w:r>
                                <w:rPr>
                                  <w:rFonts w:ascii="Calibri"/>
                                  <w:b/>
                                  <w:spacing w:val="-2"/>
                                  <w:sz w:val="14"/>
                                </w:rPr>
                                <w:t>DESTINO</w:t>
                              </w:r>
                              <w:r>
                                <w:rPr>
                                  <w:rFonts w:ascii="Calibri"/>
                                  <w:b/>
                                  <w:sz w:val="14"/>
                                </w:rPr>
                                <w:tab/>
                                <w:t>C.</w:t>
                              </w:r>
                              <w:r>
                                <w:rPr>
                                  <w:rFonts w:ascii="Calibri"/>
                                  <w:b/>
                                  <w:spacing w:val="-2"/>
                                  <w:sz w:val="14"/>
                                </w:rPr>
                                <w:t xml:space="preserve"> ESPECIFICO</w:t>
                              </w:r>
                            </w:p>
                          </w:txbxContent>
                        </wps:txbx>
                        <wps:bodyPr wrap="square" lIns="0" tIns="0" rIns="0" bIns="0" rtlCol="0">
                          <a:noAutofit/>
                        </wps:bodyPr>
                      </wps:wsp>
                      <wps:wsp>
                        <wps:cNvPr id="957" name="Textbox 957"/>
                        <wps:cNvSpPr txBox="1"/>
                        <wps:spPr>
                          <a:xfrm>
                            <a:off x="5262117" y="115062"/>
                            <a:ext cx="521970" cy="198120"/>
                          </a:xfrm>
                          <a:prstGeom prst="rect">
                            <a:avLst/>
                          </a:prstGeom>
                        </wps:spPr>
                        <wps:txbx>
                          <w:txbxContent>
                            <w:p w14:paraId="2A33D1CF" w14:textId="77777777" w:rsidR="004B2FA9" w:rsidRDefault="00000000">
                              <w:pPr>
                                <w:spacing w:line="142" w:lineRule="exact"/>
                                <w:ind w:left="127"/>
                                <w:rPr>
                                  <w:rFonts w:ascii="Calibri"/>
                                  <w:b/>
                                  <w:sz w:val="14"/>
                                </w:rPr>
                              </w:pPr>
                              <w:r>
                                <w:rPr>
                                  <w:rFonts w:ascii="Calibri"/>
                                  <w:b/>
                                  <w:spacing w:val="-2"/>
                                  <w:sz w:val="14"/>
                                </w:rPr>
                                <w:t>IMPORTE</w:t>
                              </w:r>
                            </w:p>
                            <w:p w14:paraId="2104B1AA"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958" name="Textbox 958"/>
                        <wps:cNvSpPr txBox="1"/>
                        <wps:spPr>
                          <a:xfrm>
                            <a:off x="6135370" y="131826"/>
                            <a:ext cx="251460" cy="88900"/>
                          </a:xfrm>
                          <a:prstGeom prst="rect">
                            <a:avLst/>
                          </a:prstGeom>
                        </wps:spPr>
                        <wps:txbx>
                          <w:txbxContent>
                            <w:p w14:paraId="19E08937"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959" name="Textbox 959"/>
                        <wps:cNvSpPr txBox="1"/>
                        <wps:spPr>
                          <a:xfrm>
                            <a:off x="178612" y="540207"/>
                            <a:ext cx="191770" cy="88900"/>
                          </a:xfrm>
                          <a:prstGeom prst="rect">
                            <a:avLst/>
                          </a:prstGeom>
                        </wps:spPr>
                        <wps:txbx>
                          <w:txbxContent>
                            <w:p w14:paraId="5C6EC6F9" w14:textId="77777777" w:rsidR="004B2FA9" w:rsidRDefault="00000000">
                              <w:pPr>
                                <w:spacing w:line="139" w:lineRule="exact"/>
                                <w:rPr>
                                  <w:rFonts w:ascii="Calibri"/>
                                  <w:sz w:val="14"/>
                                </w:rPr>
                              </w:pPr>
                              <w:r>
                                <w:rPr>
                                  <w:rFonts w:ascii="Calibri"/>
                                  <w:spacing w:val="-4"/>
                                  <w:sz w:val="14"/>
                                </w:rPr>
                                <w:t>1530</w:t>
                              </w:r>
                            </w:p>
                          </w:txbxContent>
                        </wps:txbx>
                        <wps:bodyPr wrap="square" lIns="0" tIns="0" rIns="0" bIns="0" rtlCol="0">
                          <a:noAutofit/>
                        </wps:bodyPr>
                      </wps:wsp>
                      <wps:wsp>
                        <wps:cNvPr id="960" name="Textbox 960"/>
                        <wps:cNvSpPr txBox="1"/>
                        <wps:spPr>
                          <a:xfrm>
                            <a:off x="646430" y="540207"/>
                            <a:ext cx="202565" cy="88900"/>
                          </a:xfrm>
                          <a:prstGeom prst="rect">
                            <a:avLst/>
                          </a:prstGeom>
                        </wps:spPr>
                        <wps:txbx>
                          <w:txbxContent>
                            <w:p w14:paraId="07BCDEDB" w14:textId="77777777" w:rsidR="004B2FA9" w:rsidRDefault="00000000">
                              <w:pPr>
                                <w:spacing w:line="139" w:lineRule="exact"/>
                                <w:rPr>
                                  <w:rFonts w:ascii="Calibri"/>
                                  <w:sz w:val="14"/>
                                </w:rPr>
                              </w:pPr>
                              <w:r>
                                <w:rPr>
                                  <w:rFonts w:ascii="Calibri"/>
                                  <w:spacing w:val="-2"/>
                                  <w:sz w:val="14"/>
                                </w:rPr>
                                <w:t>5.D.3</w:t>
                              </w:r>
                            </w:p>
                          </w:txbxContent>
                        </wps:txbx>
                        <wps:bodyPr wrap="square" lIns="0" tIns="0" rIns="0" bIns="0" rtlCol="0">
                          <a:noAutofit/>
                        </wps:bodyPr>
                      </wps:wsp>
                      <wps:wsp>
                        <wps:cNvPr id="961" name="Textbox 961"/>
                        <wps:cNvSpPr txBox="1"/>
                        <wps:spPr>
                          <a:xfrm>
                            <a:off x="1012189" y="485343"/>
                            <a:ext cx="348615" cy="196850"/>
                          </a:xfrm>
                          <a:prstGeom prst="rect">
                            <a:avLst/>
                          </a:prstGeom>
                        </wps:spPr>
                        <wps:txbx>
                          <w:txbxContent>
                            <w:p w14:paraId="63F58DE0" w14:textId="77777777" w:rsidR="004B2FA9" w:rsidRDefault="00000000">
                              <w:pPr>
                                <w:spacing w:line="142" w:lineRule="exact"/>
                                <w:ind w:right="17"/>
                                <w:jc w:val="center"/>
                                <w:rPr>
                                  <w:rFonts w:ascii="Calibri"/>
                                  <w:sz w:val="14"/>
                                </w:rPr>
                              </w:pPr>
                              <w:r>
                                <w:rPr>
                                  <w:rFonts w:ascii="Calibri"/>
                                  <w:spacing w:val="-4"/>
                                  <w:sz w:val="14"/>
                                </w:rPr>
                                <w:t>ADM.</w:t>
                              </w:r>
                            </w:p>
                            <w:p w14:paraId="5E50BE4A" w14:textId="77777777" w:rsidR="004B2FA9" w:rsidRDefault="00000000">
                              <w:pPr>
                                <w:spacing w:line="168" w:lineRule="exact"/>
                                <w:ind w:right="18"/>
                                <w:jc w:val="center"/>
                                <w:rPr>
                                  <w:rFonts w:ascii="Calibri"/>
                                  <w:sz w:val="14"/>
                                </w:rPr>
                              </w:pPr>
                              <w:r>
                                <w:rPr>
                                  <w:rFonts w:ascii="Calibri"/>
                                  <w:spacing w:val="-2"/>
                                  <w:sz w:val="14"/>
                                </w:rPr>
                                <w:t>GENERAL</w:t>
                              </w:r>
                            </w:p>
                          </w:txbxContent>
                        </wps:txbx>
                        <wps:bodyPr wrap="square" lIns="0" tIns="0" rIns="0" bIns="0" rtlCol="0">
                          <a:noAutofit/>
                        </wps:bodyPr>
                      </wps:wsp>
                      <wps:wsp>
                        <wps:cNvPr id="962" name="Textbox 962"/>
                        <wps:cNvSpPr txBox="1"/>
                        <wps:spPr>
                          <a:xfrm>
                            <a:off x="1670557" y="540207"/>
                            <a:ext cx="348615" cy="88900"/>
                          </a:xfrm>
                          <a:prstGeom prst="rect">
                            <a:avLst/>
                          </a:prstGeom>
                        </wps:spPr>
                        <wps:txbx>
                          <w:txbxContent>
                            <w:p w14:paraId="6C230901"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963" name="Textbox 963"/>
                        <wps:cNvSpPr txBox="1"/>
                        <wps:spPr>
                          <a:xfrm>
                            <a:off x="2367407" y="430530"/>
                            <a:ext cx="655955" cy="306705"/>
                          </a:xfrm>
                          <a:prstGeom prst="rect">
                            <a:avLst/>
                          </a:prstGeom>
                        </wps:spPr>
                        <wps:txbx>
                          <w:txbxContent>
                            <w:p w14:paraId="5F414502" w14:textId="77777777" w:rsidR="004B2FA9" w:rsidRDefault="00000000">
                              <w:pPr>
                                <w:spacing w:line="142" w:lineRule="exact"/>
                                <w:ind w:right="21"/>
                                <w:jc w:val="center"/>
                                <w:rPr>
                                  <w:rFonts w:ascii="Calibri"/>
                                  <w:sz w:val="14"/>
                                </w:rPr>
                              </w:pPr>
                              <w:r>
                                <w:rPr>
                                  <w:rFonts w:ascii="Calibri"/>
                                  <w:spacing w:val="-2"/>
                                  <w:sz w:val="14"/>
                                </w:rPr>
                                <w:t>AUXILIAR</w:t>
                              </w:r>
                            </w:p>
                            <w:p w14:paraId="6601535D" w14:textId="77777777" w:rsidR="004B2FA9" w:rsidRDefault="00000000">
                              <w:pPr>
                                <w:ind w:right="18"/>
                                <w:jc w:val="center"/>
                                <w:rPr>
                                  <w:rFonts w:ascii="Calibri"/>
                                  <w:sz w:val="14"/>
                                </w:rPr>
                              </w:pPr>
                              <w:r>
                                <w:rPr>
                                  <w:rFonts w:ascii="Calibri"/>
                                  <w:spacing w:val="-2"/>
                                  <w:sz w:val="14"/>
                                </w:rPr>
                                <w:t>ADMINISTRATIVO</w:t>
                              </w:r>
                              <w:r>
                                <w:rPr>
                                  <w:rFonts w:ascii="Calibri"/>
                                  <w:spacing w:val="40"/>
                                  <w:sz w:val="14"/>
                                </w:rPr>
                                <w:t xml:space="preserve"> </w:t>
                              </w:r>
                              <w:r>
                                <w:rPr>
                                  <w:rFonts w:ascii="Calibri"/>
                                  <w:sz w:val="14"/>
                                </w:rPr>
                                <w:t>TIPO</w:t>
                              </w:r>
                              <w:r>
                                <w:rPr>
                                  <w:rFonts w:ascii="Calibri"/>
                                  <w:spacing w:val="-8"/>
                                  <w:sz w:val="14"/>
                                </w:rPr>
                                <w:t xml:space="preserve"> </w:t>
                              </w:r>
                              <w:r>
                                <w:rPr>
                                  <w:rFonts w:ascii="Calibri"/>
                                  <w:sz w:val="14"/>
                                </w:rPr>
                                <w:t>1</w:t>
                              </w:r>
                            </w:p>
                          </w:txbxContent>
                        </wps:txbx>
                        <wps:bodyPr wrap="square" lIns="0" tIns="0" rIns="0" bIns="0" rtlCol="0">
                          <a:noAutofit/>
                        </wps:bodyPr>
                      </wps:wsp>
                      <wps:wsp>
                        <wps:cNvPr id="964" name="Textbox 964"/>
                        <wps:cNvSpPr txBox="1"/>
                        <wps:spPr>
                          <a:xfrm>
                            <a:off x="3207130" y="540207"/>
                            <a:ext cx="105410" cy="88900"/>
                          </a:xfrm>
                          <a:prstGeom prst="rect">
                            <a:avLst/>
                          </a:prstGeom>
                        </wps:spPr>
                        <wps:txbx>
                          <w:txbxContent>
                            <w:p w14:paraId="6D09B028" w14:textId="77777777" w:rsidR="004B2FA9" w:rsidRDefault="00000000">
                              <w:pPr>
                                <w:spacing w:line="139" w:lineRule="exact"/>
                                <w:rPr>
                                  <w:rFonts w:ascii="Calibri"/>
                                  <w:sz w:val="14"/>
                                </w:rPr>
                              </w:pPr>
                              <w:r>
                                <w:rPr>
                                  <w:rFonts w:ascii="Calibri"/>
                                  <w:spacing w:val="-5"/>
                                  <w:sz w:val="14"/>
                                </w:rPr>
                                <w:t>C2</w:t>
                              </w:r>
                            </w:p>
                          </w:txbxContent>
                        </wps:txbx>
                        <wps:bodyPr wrap="square" lIns="0" tIns="0" rIns="0" bIns="0" rtlCol="0">
                          <a:noAutofit/>
                        </wps:bodyPr>
                      </wps:wsp>
                      <wps:wsp>
                        <wps:cNvPr id="965" name="Textbox 965"/>
                        <wps:cNvSpPr txBox="1"/>
                        <wps:spPr>
                          <a:xfrm>
                            <a:off x="3634104" y="540207"/>
                            <a:ext cx="101600" cy="88900"/>
                          </a:xfrm>
                          <a:prstGeom prst="rect">
                            <a:avLst/>
                          </a:prstGeom>
                        </wps:spPr>
                        <wps:txbx>
                          <w:txbxContent>
                            <w:p w14:paraId="5266210C" w14:textId="77777777" w:rsidR="004B2FA9" w:rsidRDefault="00000000">
                              <w:pPr>
                                <w:spacing w:line="139" w:lineRule="exact"/>
                                <w:rPr>
                                  <w:rFonts w:ascii="Calibri"/>
                                  <w:sz w:val="14"/>
                                </w:rPr>
                              </w:pPr>
                              <w:r>
                                <w:rPr>
                                  <w:rFonts w:ascii="Calibri"/>
                                  <w:spacing w:val="-5"/>
                                  <w:sz w:val="14"/>
                                </w:rPr>
                                <w:t>17</w:t>
                              </w:r>
                            </w:p>
                          </w:txbxContent>
                        </wps:txbx>
                        <wps:bodyPr wrap="square" lIns="0" tIns="0" rIns="0" bIns="0" rtlCol="0">
                          <a:noAutofit/>
                        </wps:bodyPr>
                      </wps:wsp>
                      <wps:wsp>
                        <wps:cNvPr id="966" name="Textbox 966"/>
                        <wps:cNvSpPr txBox="1"/>
                        <wps:spPr>
                          <a:xfrm>
                            <a:off x="4103496" y="540207"/>
                            <a:ext cx="391160" cy="88900"/>
                          </a:xfrm>
                          <a:prstGeom prst="rect">
                            <a:avLst/>
                          </a:prstGeom>
                        </wps:spPr>
                        <wps:txbx>
                          <w:txbxContent>
                            <w:p w14:paraId="56C52899" w14:textId="77777777" w:rsidR="004B2FA9" w:rsidRDefault="00000000">
                              <w:pPr>
                                <w:spacing w:line="139" w:lineRule="exact"/>
                                <w:rPr>
                                  <w:rFonts w:ascii="Calibri" w:hAnsi="Calibri"/>
                                  <w:sz w:val="14"/>
                                </w:rPr>
                              </w:pPr>
                              <w:r>
                                <w:rPr>
                                  <w:rFonts w:ascii="Calibri" w:hAnsi="Calibri"/>
                                  <w:sz w:val="14"/>
                                </w:rPr>
                                <w:t>6.237,00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967" name="Textbox 967"/>
                        <wps:cNvSpPr txBox="1"/>
                        <wps:spPr>
                          <a:xfrm>
                            <a:off x="4812157" y="540207"/>
                            <a:ext cx="101600" cy="88900"/>
                          </a:xfrm>
                          <a:prstGeom prst="rect">
                            <a:avLst/>
                          </a:prstGeom>
                        </wps:spPr>
                        <wps:txbx>
                          <w:txbxContent>
                            <w:p w14:paraId="515BECFA" w14:textId="77777777" w:rsidR="004B2FA9" w:rsidRDefault="00000000">
                              <w:pPr>
                                <w:spacing w:line="139" w:lineRule="exact"/>
                                <w:rPr>
                                  <w:rFonts w:ascii="Calibri"/>
                                  <w:sz w:val="14"/>
                                </w:rPr>
                              </w:pPr>
                              <w:r>
                                <w:rPr>
                                  <w:rFonts w:ascii="Calibri"/>
                                  <w:spacing w:val="-5"/>
                                  <w:sz w:val="14"/>
                                </w:rPr>
                                <w:t>12</w:t>
                              </w:r>
                            </w:p>
                          </w:txbxContent>
                        </wps:txbx>
                        <wps:bodyPr wrap="square" lIns="0" tIns="0" rIns="0" bIns="0" rtlCol="0">
                          <a:noAutofit/>
                        </wps:bodyPr>
                      </wps:wsp>
                      <wps:wsp>
                        <wps:cNvPr id="968" name="Textbox 968"/>
                        <wps:cNvSpPr txBox="1"/>
                        <wps:spPr>
                          <a:xfrm>
                            <a:off x="5304790" y="540207"/>
                            <a:ext cx="436880" cy="88900"/>
                          </a:xfrm>
                          <a:prstGeom prst="rect">
                            <a:avLst/>
                          </a:prstGeom>
                        </wps:spPr>
                        <wps:txbx>
                          <w:txbxContent>
                            <w:p w14:paraId="4A7875BE" w14:textId="77777777" w:rsidR="004B2FA9" w:rsidRDefault="00000000">
                              <w:pPr>
                                <w:spacing w:line="139" w:lineRule="exact"/>
                                <w:rPr>
                                  <w:rFonts w:ascii="Calibri" w:hAnsi="Calibri"/>
                                  <w:sz w:val="14"/>
                                </w:rPr>
                              </w:pPr>
                              <w:r>
                                <w:rPr>
                                  <w:rFonts w:ascii="Calibri" w:hAnsi="Calibri"/>
                                  <w:sz w:val="14"/>
                                </w:rPr>
                                <w:t>29.341,06</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s:wsp>
                        <wps:cNvPr id="969" name="Textbox 969"/>
                        <wps:cNvSpPr txBox="1"/>
                        <wps:spPr>
                          <a:xfrm>
                            <a:off x="6042405" y="540207"/>
                            <a:ext cx="436880" cy="88900"/>
                          </a:xfrm>
                          <a:prstGeom prst="rect">
                            <a:avLst/>
                          </a:prstGeom>
                        </wps:spPr>
                        <wps:txbx>
                          <w:txbxContent>
                            <w:p w14:paraId="4D5476D4" w14:textId="77777777" w:rsidR="004B2FA9" w:rsidRDefault="00000000">
                              <w:pPr>
                                <w:spacing w:line="139" w:lineRule="exact"/>
                                <w:rPr>
                                  <w:rFonts w:ascii="Calibri" w:hAnsi="Calibri"/>
                                  <w:sz w:val="14"/>
                                </w:rPr>
                              </w:pPr>
                              <w:r>
                                <w:rPr>
                                  <w:rFonts w:ascii="Calibri" w:hAnsi="Calibri"/>
                                  <w:sz w:val="14"/>
                                </w:rPr>
                                <w:t>45.602,69</w:t>
                              </w:r>
                              <w:r>
                                <w:rPr>
                                  <w:rFonts w:ascii="Calibri" w:hAnsi="Calibri"/>
                                  <w:spacing w:val="-7"/>
                                  <w:sz w:val="14"/>
                                </w:rPr>
                                <w:t xml:space="preserve"> </w:t>
                              </w:r>
                              <w:r>
                                <w:rPr>
                                  <w:rFonts w:ascii="Calibri" w:hAnsi="Calibri"/>
                                  <w:spacing w:val="-12"/>
                                  <w:sz w:val="14"/>
                                </w:rPr>
                                <w:t>€</w:t>
                              </w:r>
                            </w:p>
                          </w:txbxContent>
                        </wps:txbx>
                        <wps:bodyPr wrap="square" lIns="0" tIns="0" rIns="0" bIns="0" rtlCol="0">
                          <a:noAutofit/>
                        </wps:bodyPr>
                      </wps:wsp>
                    </wpg:wgp>
                  </a:graphicData>
                </a:graphic>
              </wp:inline>
            </w:drawing>
          </mc:Choice>
          <mc:Fallback>
            <w:pict>
              <v:group w14:anchorId="55D3DE9B" id="Group 949" o:spid="_x0000_s1745" style="width:525.1pt;height:58.7pt;mso-position-horizontal-relative:char;mso-position-vertical-relative:line" coordsize="66687,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">
                <v:shape id="Graphic 950" o:spid="_x0000_s1746" style="position:absolute;left:60;top:60;width:66568;height:4014;visibility:visible;mso-wrap-style:square;v-text-anchor:top" coordsize="665670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" path="m526084,l,,,400812r526084,l526084,xem936040,l532180,r,400812l936040,400812,936040,xem1406906,l942086,r,400812l1406906,400812,1406906,xem2254554,l1413002,r,400812l2254554,400812,2254554,xem3103499,l2262251,r,400812l3103499,400812,3103499,xem3386963,l3109595,r,400812l3386963,400812,3386963,xem3952671,l3393059,r,400812l3952671,400812,3952671,xem4518025,l3958717,r,400812l4518025,400812,4518025,xem5176393,l4524121,r,400812l5176393,400812,5176393,xem5836577,l5184013,r,400812l5836577,400812,5836577,xem6656578,l5842749,r,400812l6656578,400812,6656578,xe" fillcolor="silver" stroked="f">
                  <v:path arrowok="t"/>
                </v:shape>
                <v:shape id="Graphic 951" o:spid="_x0000_s1747" style="position:absolute;width:66687;height:7455;visibility:visible;mso-wrap-style:square;v-text-anchor:top" coordsize="666877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" path="m533692,l6096,,,,,6083,,745172r6096,l533692,745172r,-6096l6096,739076r,-326085l533692,412991r,-6096l6096,406895r,-400812l533692,6083r,-6083xem948169,r-6033,l942086,6083r,400812l942086,412991r,326085l539800,739076r,-326085l942086,412991r,-6096l539800,406895r,-400812l942086,6083r,-6083l539800,r-6096,l533704,6083r,739089l539800,745172r402286,l948169,745172r,-6096l948169,412991r,-6096l948169,6083r,-6083xem2262174,l1420622,r-6096,l948182,r,6083l1414526,6083r,400812l948182,406895r,6096l1414526,412991r,326085l948182,739076r,6096l1414526,745172r6096,l2262174,745172r,-6096l1420622,739076r,-326085l2262174,412991r,-6096l1420622,406895r,-400812l2262174,6083r,-6083xem5842673,739076r-652564,l5190109,412991r,-6096l5190109,6083r,-6083l5184013,r,739076l4530217,739076,4530217,r-6096,l4524121,739076r-559308,l3964813,r-6096,l3958717,739076r-559562,l3399155,r-6096,l3393059,6083r,400812l3393059,412991r,326085l3115691,739076r,-326085l3393059,412991r,-6096l3115691,406895r,-400812l3393059,6083r,-6083l3115691,r-6096,l3109595,6083r,400812l3109595,412991r,326085l2268347,739076r,-326085l3109595,412991r,-6096l2268347,406895r,-400812l3109595,6083r,-6083l2268347,r-6096,l2262251,6083r,739089l2268347,745172r3574326,l5842673,739076xem6668770,r-6096,l6662674,6083r,400812l6662674,412991r,326085l5848858,739076r,-326085l6662674,412991r,-6096l5848858,406895r,-400812l6662674,6083r,-6083l5848858,r-6096,l5842762,6083r,739089l5848845,745172r813829,l6668770,745172r,-6096l6668770,412991r,-6096l6668770,6083r,-6083xe" fillcolor="black" stroked="f">
                  <v:path arrowok="t"/>
                </v:shape>
                <v:shape id="Textbox 952" o:spid="_x0000_s1748" type="#_x0000_t202" style="position:absolute;left:670;top:1318;width:415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3C5B84B8" w14:textId="77777777" w:rsidR="004B2FA9" w:rsidRDefault="00000000">
                        <w:pPr>
                          <w:spacing w:line="139" w:lineRule="exact"/>
                          <w:rPr>
                            <w:rFonts w:ascii="Calibri"/>
                            <w:b/>
                            <w:sz w:val="14"/>
                          </w:rPr>
                        </w:pPr>
                        <w:r>
                          <w:rPr>
                            <w:rFonts w:ascii="Calibri"/>
                            <w:b/>
                            <w:spacing w:val="-2"/>
                            <w:sz w:val="14"/>
                          </w:rPr>
                          <w:t>ORGANICA</w:t>
                        </w:r>
                      </w:p>
                    </w:txbxContent>
                  </v:textbox>
                </v:shape>
                <v:shape id="Textbox 953" o:spid="_x0000_s1749" type="#_x0000_t202" style="position:absolute;left:6464;top:1699;width:683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68FEED50" w14:textId="77777777" w:rsidR="004B2FA9" w:rsidRDefault="00000000">
                        <w:pPr>
                          <w:tabs>
                            <w:tab w:val="left" w:pos="621"/>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954" o:spid="_x0000_s1750" type="#_x0000_t202" style="position:absolute;left:16248;top:1150;width:440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1F2AD3C7" w14:textId="77777777" w:rsidR="004B2FA9" w:rsidRDefault="00000000">
                        <w:pPr>
                          <w:spacing w:line="142" w:lineRule="exact"/>
                          <w:ind w:right="18"/>
                          <w:jc w:val="center"/>
                          <w:rPr>
                            <w:rFonts w:ascii="Calibri"/>
                            <w:b/>
                            <w:sz w:val="14"/>
                          </w:rPr>
                        </w:pPr>
                        <w:r>
                          <w:rPr>
                            <w:rFonts w:ascii="Calibri"/>
                            <w:b/>
                            <w:spacing w:val="-2"/>
                            <w:sz w:val="14"/>
                          </w:rPr>
                          <w:t>SUBESCALA</w:t>
                        </w:r>
                      </w:p>
                      <w:p w14:paraId="490B30AA" w14:textId="77777777" w:rsidR="004B2FA9" w:rsidRDefault="00000000">
                        <w:pPr>
                          <w:spacing w:before="2" w:line="168" w:lineRule="exact"/>
                          <w:ind w:right="17"/>
                          <w:jc w:val="center"/>
                          <w:rPr>
                            <w:rFonts w:ascii="Calibri"/>
                            <w:b/>
                            <w:sz w:val="14"/>
                          </w:rPr>
                        </w:pPr>
                        <w:r>
                          <w:rPr>
                            <w:rFonts w:ascii="Calibri"/>
                            <w:b/>
                            <w:spacing w:val="-2"/>
                            <w:sz w:val="14"/>
                          </w:rPr>
                          <w:t>CLASE</w:t>
                        </w:r>
                      </w:p>
                    </w:txbxContent>
                  </v:textbox>
                </v:shape>
                <v:shape id="Textbox 955" o:spid="_x0000_s1751" type="#_x0000_t202" style="position:absolute;left:24817;top:1150;width:426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15F0A6DE"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5"/>
                            <w:sz w:val="14"/>
                          </w:rPr>
                          <w:t>DE</w:t>
                        </w:r>
                      </w:p>
                      <w:p w14:paraId="4C3E4DFE" w14:textId="77777777" w:rsidR="004B2FA9" w:rsidRDefault="00000000">
                        <w:pPr>
                          <w:spacing w:before="2" w:line="168" w:lineRule="exact"/>
                          <w:ind w:left="57"/>
                          <w:rPr>
                            <w:rFonts w:ascii="Calibri"/>
                            <w:b/>
                            <w:sz w:val="14"/>
                          </w:rPr>
                        </w:pPr>
                        <w:r>
                          <w:rPr>
                            <w:rFonts w:ascii="Calibri"/>
                            <w:b/>
                            <w:spacing w:val="-2"/>
                            <w:sz w:val="14"/>
                          </w:rPr>
                          <w:t>TRABAJO</w:t>
                        </w:r>
                      </w:p>
                    </w:txbxContent>
                  </v:textbox>
                </v:shape>
                <v:shape id="Textbox 956" o:spid="_x0000_s1752" type="#_x0000_t202" style="position:absolute;left:31873;top:1150;width:1936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5940AA84" w14:textId="77777777" w:rsidR="004B2FA9" w:rsidRDefault="00000000">
                        <w:pPr>
                          <w:tabs>
                            <w:tab w:val="left" w:pos="602"/>
                            <w:tab w:val="left" w:pos="1392"/>
                            <w:tab w:val="left" w:pos="2457"/>
                          </w:tabs>
                          <w:spacing w:line="156" w:lineRule="auto"/>
                          <w:rPr>
                            <w:rFonts w:ascii="Calibri"/>
                            <w:b/>
                            <w:sz w:val="14"/>
                          </w:rPr>
                        </w:pPr>
                        <w:r>
                          <w:rPr>
                            <w:rFonts w:ascii="Calibri"/>
                            <w:b/>
                            <w:spacing w:val="-5"/>
                            <w:position w:val="-8"/>
                            <w:sz w:val="14"/>
                          </w:rPr>
                          <w:t>GR.</w:t>
                        </w:r>
                        <w:r>
                          <w:rPr>
                            <w:rFonts w:ascii="Calibri"/>
                            <w:b/>
                            <w:position w:val="-8"/>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20DA7F85" w14:textId="77777777" w:rsidR="004B2FA9" w:rsidRDefault="00000000">
                        <w:pPr>
                          <w:tabs>
                            <w:tab w:val="left" w:pos="1334"/>
                            <w:tab w:val="left" w:pos="2227"/>
                          </w:tabs>
                          <w:spacing w:line="125" w:lineRule="exact"/>
                          <w:ind w:left="443"/>
                          <w:rPr>
                            <w:rFonts w:ascii="Calibri"/>
                            <w:b/>
                            <w:sz w:val="14"/>
                          </w:rPr>
                        </w:pPr>
                        <w:r>
                          <w:rPr>
                            <w:rFonts w:ascii="Calibri"/>
                            <w:b/>
                            <w:sz w:val="14"/>
                          </w:rPr>
                          <w:t>C.</w:t>
                        </w:r>
                        <w:r>
                          <w:rPr>
                            <w:rFonts w:ascii="Calibri"/>
                            <w:b/>
                            <w:spacing w:val="-1"/>
                            <w:sz w:val="14"/>
                          </w:rPr>
                          <w:t xml:space="preserve"> </w:t>
                        </w:r>
                        <w:r>
                          <w:rPr>
                            <w:rFonts w:ascii="Calibri"/>
                            <w:b/>
                            <w:spacing w:val="-2"/>
                            <w:sz w:val="14"/>
                          </w:rPr>
                          <w:t>DESTINO</w:t>
                        </w:r>
                        <w:r>
                          <w:rPr>
                            <w:rFonts w:ascii="Calibri"/>
                            <w:b/>
                            <w:sz w:val="14"/>
                          </w:rPr>
                          <w:tab/>
                          <w:t>C.</w:t>
                        </w:r>
                        <w:r>
                          <w:rPr>
                            <w:rFonts w:ascii="Calibri"/>
                            <w:b/>
                            <w:spacing w:val="-4"/>
                            <w:sz w:val="14"/>
                          </w:rPr>
                          <w:t xml:space="preserve"> </w:t>
                        </w:r>
                        <w:r>
                          <w:rPr>
                            <w:rFonts w:ascii="Calibri"/>
                            <w:b/>
                            <w:spacing w:val="-2"/>
                            <w:sz w:val="14"/>
                          </w:rPr>
                          <w:t>DESTINO</w:t>
                        </w:r>
                        <w:r>
                          <w:rPr>
                            <w:rFonts w:ascii="Calibri"/>
                            <w:b/>
                            <w:sz w:val="14"/>
                          </w:rPr>
                          <w:tab/>
                          <w:t>C.</w:t>
                        </w:r>
                        <w:r>
                          <w:rPr>
                            <w:rFonts w:ascii="Calibri"/>
                            <w:b/>
                            <w:spacing w:val="-2"/>
                            <w:sz w:val="14"/>
                          </w:rPr>
                          <w:t xml:space="preserve"> ESPECIFICO</w:t>
                        </w:r>
                      </w:p>
                    </w:txbxContent>
                  </v:textbox>
                </v:shape>
                <v:shape id="Textbox 957" o:spid="_x0000_s1753" type="#_x0000_t202" style="position:absolute;left:52621;top:1150;width:521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2A33D1CF" w14:textId="77777777" w:rsidR="004B2FA9" w:rsidRDefault="00000000">
                        <w:pPr>
                          <w:spacing w:line="142" w:lineRule="exact"/>
                          <w:ind w:left="127"/>
                          <w:rPr>
                            <w:rFonts w:ascii="Calibri"/>
                            <w:b/>
                            <w:sz w:val="14"/>
                          </w:rPr>
                        </w:pPr>
                        <w:r>
                          <w:rPr>
                            <w:rFonts w:ascii="Calibri"/>
                            <w:b/>
                            <w:spacing w:val="-2"/>
                            <w:sz w:val="14"/>
                          </w:rPr>
                          <w:t>IMPORTE</w:t>
                        </w:r>
                      </w:p>
                      <w:p w14:paraId="2104B1AA" w14:textId="77777777" w:rsidR="004B2FA9" w:rsidRDefault="00000000">
                        <w:pPr>
                          <w:spacing w:before="2"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958" o:spid="_x0000_s1754" type="#_x0000_t202" style="position:absolute;left:61353;top:1318;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19E08937" w14:textId="77777777" w:rsidR="004B2FA9" w:rsidRDefault="00000000">
                        <w:pPr>
                          <w:spacing w:line="139" w:lineRule="exact"/>
                          <w:rPr>
                            <w:rFonts w:ascii="Calibri"/>
                            <w:b/>
                            <w:sz w:val="14"/>
                          </w:rPr>
                        </w:pPr>
                        <w:r>
                          <w:rPr>
                            <w:rFonts w:ascii="Calibri"/>
                            <w:b/>
                            <w:spacing w:val="-2"/>
                            <w:sz w:val="14"/>
                          </w:rPr>
                          <w:t>TOTAL</w:t>
                        </w:r>
                      </w:p>
                    </w:txbxContent>
                  </v:textbox>
                </v:shape>
                <v:shape id="Textbox 959" o:spid="_x0000_s1755" type="#_x0000_t202" style="position:absolute;left:1786;top:5402;width:191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5C6EC6F9" w14:textId="77777777" w:rsidR="004B2FA9" w:rsidRDefault="00000000">
                        <w:pPr>
                          <w:spacing w:line="139" w:lineRule="exact"/>
                          <w:rPr>
                            <w:rFonts w:ascii="Calibri"/>
                            <w:sz w:val="14"/>
                          </w:rPr>
                        </w:pPr>
                        <w:r>
                          <w:rPr>
                            <w:rFonts w:ascii="Calibri"/>
                            <w:spacing w:val="-4"/>
                            <w:sz w:val="14"/>
                          </w:rPr>
                          <w:t>1530</w:t>
                        </w:r>
                      </w:p>
                    </w:txbxContent>
                  </v:textbox>
                </v:shape>
                <v:shape id="Textbox 960" o:spid="_x0000_s1756" type="#_x0000_t202" style="position:absolute;left:6464;top:5402;width:202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07BCDEDB" w14:textId="77777777" w:rsidR="004B2FA9" w:rsidRDefault="00000000">
                        <w:pPr>
                          <w:spacing w:line="139" w:lineRule="exact"/>
                          <w:rPr>
                            <w:rFonts w:ascii="Calibri"/>
                            <w:sz w:val="14"/>
                          </w:rPr>
                        </w:pPr>
                        <w:r>
                          <w:rPr>
                            <w:rFonts w:ascii="Calibri"/>
                            <w:spacing w:val="-2"/>
                            <w:sz w:val="14"/>
                          </w:rPr>
                          <w:t>5.D.3</w:t>
                        </w:r>
                      </w:p>
                    </w:txbxContent>
                  </v:textbox>
                </v:shape>
                <v:shape id="Textbox 961" o:spid="_x0000_s1757" type="#_x0000_t202" style="position:absolute;left:10121;top:4853;width:348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3F58DE0" w14:textId="77777777" w:rsidR="004B2FA9" w:rsidRDefault="00000000">
                        <w:pPr>
                          <w:spacing w:line="142" w:lineRule="exact"/>
                          <w:ind w:right="17"/>
                          <w:jc w:val="center"/>
                          <w:rPr>
                            <w:rFonts w:ascii="Calibri"/>
                            <w:sz w:val="14"/>
                          </w:rPr>
                        </w:pPr>
                        <w:r>
                          <w:rPr>
                            <w:rFonts w:ascii="Calibri"/>
                            <w:spacing w:val="-4"/>
                            <w:sz w:val="14"/>
                          </w:rPr>
                          <w:t>ADM.</w:t>
                        </w:r>
                      </w:p>
                      <w:p w14:paraId="5E50BE4A" w14:textId="77777777" w:rsidR="004B2FA9" w:rsidRDefault="00000000">
                        <w:pPr>
                          <w:spacing w:line="168" w:lineRule="exact"/>
                          <w:ind w:right="18"/>
                          <w:jc w:val="center"/>
                          <w:rPr>
                            <w:rFonts w:ascii="Calibri"/>
                            <w:sz w:val="14"/>
                          </w:rPr>
                        </w:pPr>
                        <w:r>
                          <w:rPr>
                            <w:rFonts w:ascii="Calibri"/>
                            <w:spacing w:val="-2"/>
                            <w:sz w:val="14"/>
                          </w:rPr>
                          <w:t>GENERAL</w:t>
                        </w:r>
                      </w:p>
                    </w:txbxContent>
                  </v:textbox>
                </v:shape>
                <v:shape id="Textbox 962" o:spid="_x0000_s1758" type="#_x0000_t202" style="position:absolute;left:16705;top:5402;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6C230901" w14:textId="77777777" w:rsidR="004B2FA9" w:rsidRDefault="00000000">
                        <w:pPr>
                          <w:spacing w:line="139" w:lineRule="exact"/>
                          <w:rPr>
                            <w:rFonts w:ascii="Calibri"/>
                            <w:sz w:val="14"/>
                          </w:rPr>
                        </w:pPr>
                        <w:r>
                          <w:rPr>
                            <w:rFonts w:ascii="Calibri"/>
                            <w:spacing w:val="-2"/>
                            <w:sz w:val="14"/>
                          </w:rPr>
                          <w:t>AUXILIAR</w:t>
                        </w:r>
                      </w:p>
                    </w:txbxContent>
                  </v:textbox>
                </v:shape>
                <v:shape id="Textbox 963" o:spid="_x0000_s1759" type="#_x0000_t202" style="position:absolute;left:23674;top:4305;width:655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5F414502" w14:textId="77777777" w:rsidR="004B2FA9" w:rsidRDefault="00000000">
                        <w:pPr>
                          <w:spacing w:line="142" w:lineRule="exact"/>
                          <w:ind w:right="21"/>
                          <w:jc w:val="center"/>
                          <w:rPr>
                            <w:rFonts w:ascii="Calibri"/>
                            <w:sz w:val="14"/>
                          </w:rPr>
                        </w:pPr>
                        <w:r>
                          <w:rPr>
                            <w:rFonts w:ascii="Calibri"/>
                            <w:spacing w:val="-2"/>
                            <w:sz w:val="14"/>
                          </w:rPr>
                          <w:t>AUXILIAR</w:t>
                        </w:r>
                      </w:p>
                      <w:p w14:paraId="6601535D" w14:textId="77777777" w:rsidR="004B2FA9" w:rsidRDefault="00000000">
                        <w:pPr>
                          <w:ind w:right="18"/>
                          <w:jc w:val="center"/>
                          <w:rPr>
                            <w:rFonts w:ascii="Calibri"/>
                            <w:sz w:val="14"/>
                          </w:rPr>
                        </w:pPr>
                        <w:r>
                          <w:rPr>
                            <w:rFonts w:ascii="Calibri"/>
                            <w:spacing w:val="-2"/>
                            <w:sz w:val="14"/>
                          </w:rPr>
                          <w:t>ADMINISTRATIVO</w:t>
                        </w:r>
                        <w:r>
                          <w:rPr>
                            <w:rFonts w:ascii="Calibri"/>
                            <w:spacing w:val="40"/>
                            <w:sz w:val="14"/>
                          </w:rPr>
                          <w:t xml:space="preserve"> </w:t>
                        </w:r>
                        <w:r>
                          <w:rPr>
                            <w:rFonts w:ascii="Calibri"/>
                            <w:sz w:val="14"/>
                          </w:rPr>
                          <w:t>TIPO</w:t>
                        </w:r>
                        <w:r>
                          <w:rPr>
                            <w:rFonts w:ascii="Calibri"/>
                            <w:spacing w:val="-8"/>
                            <w:sz w:val="14"/>
                          </w:rPr>
                          <w:t xml:space="preserve"> </w:t>
                        </w:r>
                        <w:r>
                          <w:rPr>
                            <w:rFonts w:ascii="Calibri"/>
                            <w:sz w:val="14"/>
                          </w:rPr>
                          <w:t>1</w:t>
                        </w:r>
                      </w:p>
                    </w:txbxContent>
                  </v:textbox>
                </v:shape>
                <v:shape id="Textbox 964" o:spid="_x0000_s1760" type="#_x0000_t202" style="position:absolute;left:32071;top:5402;width:105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6D09B028" w14:textId="77777777" w:rsidR="004B2FA9" w:rsidRDefault="00000000">
                        <w:pPr>
                          <w:spacing w:line="139" w:lineRule="exact"/>
                          <w:rPr>
                            <w:rFonts w:ascii="Calibri"/>
                            <w:sz w:val="14"/>
                          </w:rPr>
                        </w:pPr>
                        <w:r>
                          <w:rPr>
                            <w:rFonts w:ascii="Calibri"/>
                            <w:spacing w:val="-5"/>
                            <w:sz w:val="14"/>
                          </w:rPr>
                          <w:t>C2</w:t>
                        </w:r>
                      </w:p>
                    </w:txbxContent>
                  </v:textbox>
                </v:shape>
                <v:shape id="Textbox 965" o:spid="_x0000_s1761" type="#_x0000_t202" style="position:absolute;left:36341;top:540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5266210C" w14:textId="77777777" w:rsidR="004B2FA9" w:rsidRDefault="00000000">
                        <w:pPr>
                          <w:spacing w:line="139" w:lineRule="exact"/>
                          <w:rPr>
                            <w:rFonts w:ascii="Calibri"/>
                            <w:sz w:val="14"/>
                          </w:rPr>
                        </w:pPr>
                        <w:r>
                          <w:rPr>
                            <w:rFonts w:ascii="Calibri"/>
                            <w:spacing w:val="-5"/>
                            <w:sz w:val="14"/>
                          </w:rPr>
                          <w:t>17</w:t>
                        </w:r>
                      </w:p>
                    </w:txbxContent>
                  </v:textbox>
                </v:shape>
                <v:shape id="Textbox 966" o:spid="_x0000_s1762" type="#_x0000_t202" style="position:absolute;left:41034;top:5402;width:391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56C52899" w14:textId="77777777" w:rsidR="004B2FA9" w:rsidRDefault="00000000">
                        <w:pPr>
                          <w:spacing w:line="139" w:lineRule="exact"/>
                          <w:rPr>
                            <w:rFonts w:ascii="Calibri" w:hAnsi="Calibri"/>
                            <w:sz w:val="14"/>
                          </w:rPr>
                        </w:pPr>
                        <w:r>
                          <w:rPr>
                            <w:rFonts w:ascii="Calibri" w:hAnsi="Calibri"/>
                            <w:sz w:val="14"/>
                          </w:rPr>
                          <w:t>6.237,00</w:t>
                        </w:r>
                        <w:r>
                          <w:rPr>
                            <w:rFonts w:ascii="Calibri" w:hAnsi="Calibri"/>
                            <w:spacing w:val="-7"/>
                            <w:sz w:val="14"/>
                          </w:rPr>
                          <w:t xml:space="preserve"> </w:t>
                        </w:r>
                        <w:r>
                          <w:rPr>
                            <w:rFonts w:ascii="Calibri" w:hAnsi="Calibri"/>
                            <w:spacing w:val="-10"/>
                            <w:sz w:val="14"/>
                          </w:rPr>
                          <w:t>€</w:t>
                        </w:r>
                      </w:p>
                    </w:txbxContent>
                  </v:textbox>
                </v:shape>
                <v:shape id="Textbox 967" o:spid="_x0000_s1763" type="#_x0000_t202" style="position:absolute;left:48121;top:540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515BECFA" w14:textId="77777777" w:rsidR="004B2FA9" w:rsidRDefault="00000000">
                        <w:pPr>
                          <w:spacing w:line="139" w:lineRule="exact"/>
                          <w:rPr>
                            <w:rFonts w:ascii="Calibri"/>
                            <w:sz w:val="14"/>
                          </w:rPr>
                        </w:pPr>
                        <w:r>
                          <w:rPr>
                            <w:rFonts w:ascii="Calibri"/>
                            <w:spacing w:val="-5"/>
                            <w:sz w:val="14"/>
                          </w:rPr>
                          <w:t>12</w:t>
                        </w:r>
                      </w:p>
                    </w:txbxContent>
                  </v:textbox>
                </v:shape>
                <v:shape id="Textbox 968" o:spid="_x0000_s1764" type="#_x0000_t202" style="position:absolute;left:53047;top:540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4A7875BE" w14:textId="77777777" w:rsidR="004B2FA9" w:rsidRDefault="00000000">
                        <w:pPr>
                          <w:spacing w:line="139" w:lineRule="exact"/>
                          <w:rPr>
                            <w:rFonts w:ascii="Calibri" w:hAnsi="Calibri"/>
                            <w:sz w:val="14"/>
                          </w:rPr>
                        </w:pPr>
                        <w:r>
                          <w:rPr>
                            <w:rFonts w:ascii="Calibri" w:hAnsi="Calibri"/>
                            <w:sz w:val="14"/>
                          </w:rPr>
                          <w:t>29.341,06</w:t>
                        </w:r>
                        <w:r>
                          <w:rPr>
                            <w:rFonts w:ascii="Calibri" w:hAnsi="Calibri"/>
                            <w:spacing w:val="-7"/>
                            <w:sz w:val="14"/>
                          </w:rPr>
                          <w:t xml:space="preserve"> </w:t>
                        </w:r>
                        <w:r>
                          <w:rPr>
                            <w:rFonts w:ascii="Calibri" w:hAnsi="Calibri"/>
                            <w:spacing w:val="-12"/>
                            <w:sz w:val="14"/>
                          </w:rPr>
                          <w:t>€</w:t>
                        </w:r>
                      </w:p>
                    </w:txbxContent>
                  </v:textbox>
                </v:shape>
                <v:shape id="Textbox 969" o:spid="_x0000_s1765" type="#_x0000_t202" style="position:absolute;left:60424;top:5402;width:436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4D5476D4" w14:textId="77777777" w:rsidR="004B2FA9" w:rsidRDefault="00000000">
                        <w:pPr>
                          <w:spacing w:line="139" w:lineRule="exact"/>
                          <w:rPr>
                            <w:rFonts w:ascii="Calibri" w:hAnsi="Calibri"/>
                            <w:sz w:val="14"/>
                          </w:rPr>
                        </w:pPr>
                        <w:r>
                          <w:rPr>
                            <w:rFonts w:ascii="Calibri" w:hAnsi="Calibri"/>
                            <w:sz w:val="14"/>
                          </w:rPr>
                          <w:t>45.602,69</w:t>
                        </w:r>
                        <w:r>
                          <w:rPr>
                            <w:rFonts w:ascii="Calibri" w:hAnsi="Calibri"/>
                            <w:spacing w:val="-7"/>
                            <w:sz w:val="14"/>
                          </w:rPr>
                          <w:t xml:space="preserve"> </w:t>
                        </w:r>
                        <w:r>
                          <w:rPr>
                            <w:rFonts w:ascii="Calibri" w:hAnsi="Calibri"/>
                            <w:spacing w:val="-12"/>
                            <w:sz w:val="14"/>
                          </w:rPr>
                          <w:t>€</w:t>
                        </w:r>
                      </w:p>
                    </w:txbxContent>
                  </v:textbox>
                </v:shape>
                <w10:anchorlock/>
              </v:group>
            </w:pict>
          </mc:Fallback>
        </mc:AlternateContent>
      </w:r>
    </w:p>
    <w:p w14:paraId="18292B46" w14:textId="77777777" w:rsidR="004B2FA9" w:rsidRDefault="004B2FA9">
      <w:pPr>
        <w:pStyle w:val="Textoindependiente"/>
        <w:rPr>
          <w:rFonts w:ascii="Cambria"/>
        </w:rPr>
        <w:sectPr w:rsidR="004B2FA9">
          <w:pgSz w:w="11910" w:h="16840"/>
          <w:pgMar w:top="2240" w:right="283" w:bottom="1200" w:left="425" w:header="283" w:footer="1000" w:gutter="0"/>
          <w:cols w:space="720"/>
        </w:sectPr>
      </w:pPr>
    </w:p>
    <w:p w14:paraId="7E6DE6AE" w14:textId="77777777" w:rsidR="004B2FA9" w:rsidRDefault="004B2FA9">
      <w:pPr>
        <w:pStyle w:val="Textoindependiente"/>
        <w:rPr>
          <w:rFonts w:ascii="Cambria"/>
          <w:b/>
          <w:sz w:val="16"/>
        </w:rPr>
      </w:pPr>
    </w:p>
    <w:p w14:paraId="5937A1A3" w14:textId="77777777" w:rsidR="004B2FA9" w:rsidRDefault="004B2FA9">
      <w:pPr>
        <w:pStyle w:val="Textoindependiente"/>
        <w:rPr>
          <w:rFonts w:ascii="Cambria"/>
          <w:b/>
          <w:sz w:val="16"/>
        </w:rPr>
      </w:pPr>
    </w:p>
    <w:p w14:paraId="4640D0F1" w14:textId="77777777" w:rsidR="004B2FA9" w:rsidRDefault="004B2FA9">
      <w:pPr>
        <w:pStyle w:val="Textoindependiente"/>
        <w:rPr>
          <w:rFonts w:ascii="Cambria"/>
          <w:b/>
          <w:sz w:val="16"/>
        </w:rPr>
      </w:pPr>
    </w:p>
    <w:p w14:paraId="3F9C8884" w14:textId="77777777" w:rsidR="004B2FA9" w:rsidRDefault="004B2FA9">
      <w:pPr>
        <w:pStyle w:val="Textoindependiente"/>
        <w:rPr>
          <w:rFonts w:ascii="Cambria"/>
          <w:b/>
          <w:sz w:val="16"/>
        </w:rPr>
      </w:pPr>
    </w:p>
    <w:p w14:paraId="732DF70F" w14:textId="77777777" w:rsidR="004B2FA9" w:rsidRDefault="004B2FA9">
      <w:pPr>
        <w:pStyle w:val="Textoindependiente"/>
        <w:spacing w:before="46"/>
        <w:rPr>
          <w:rFonts w:ascii="Cambria"/>
          <w:b/>
          <w:sz w:val="16"/>
        </w:rPr>
      </w:pPr>
    </w:p>
    <w:p w14:paraId="456BE2C0"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646"/>
        <w:gridCol w:w="747"/>
        <w:gridCol w:w="1340"/>
        <w:gridCol w:w="1342"/>
        <w:gridCol w:w="447"/>
        <w:gridCol w:w="894"/>
        <w:gridCol w:w="894"/>
        <w:gridCol w:w="1045"/>
        <w:gridCol w:w="1043"/>
        <w:gridCol w:w="1259"/>
      </w:tblGrid>
      <w:tr w:rsidR="004B2FA9" w14:paraId="047C67DB" w14:textId="77777777">
        <w:trPr>
          <w:trHeight w:val="635"/>
        </w:trPr>
        <w:tc>
          <w:tcPr>
            <w:tcW w:w="843" w:type="dxa"/>
            <w:shd w:val="clear" w:color="auto" w:fill="C0C0C0"/>
          </w:tcPr>
          <w:p w14:paraId="56E6B398" w14:textId="77777777" w:rsidR="004B2FA9" w:rsidRDefault="004B2FA9">
            <w:pPr>
              <w:pStyle w:val="TableParagraph"/>
              <w:spacing w:before="7"/>
              <w:rPr>
                <w:rFonts w:ascii="Cambria"/>
                <w:b/>
                <w:sz w:val="14"/>
              </w:rPr>
            </w:pPr>
          </w:p>
          <w:p w14:paraId="6B84B1DF" w14:textId="77777777" w:rsidR="004B2FA9" w:rsidRDefault="00000000">
            <w:pPr>
              <w:pStyle w:val="TableParagraph"/>
              <w:ind w:left="6"/>
              <w:jc w:val="center"/>
              <w:rPr>
                <w:b/>
                <w:sz w:val="14"/>
              </w:rPr>
            </w:pPr>
            <w:r>
              <w:rPr>
                <w:b/>
                <w:spacing w:val="-2"/>
                <w:sz w:val="14"/>
              </w:rPr>
              <w:t>ORGANICA</w:t>
            </w:r>
          </w:p>
        </w:tc>
        <w:tc>
          <w:tcPr>
            <w:tcW w:w="646" w:type="dxa"/>
            <w:shd w:val="clear" w:color="auto" w:fill="C0C0C0"/>
          </w:tcPr>
          <w:p w14:paraId="5CA8A82E" w14:textId="77777777" w:rsidR="004B2FA9" w:rsidRDefault="004B2FA9">
            <w:pPr>
              <w:pStyle w:val="TableParagraph"/>
              <w:spacing w:before="67"/>
              <w:rPr>
                <w:rFonts w:ascii="Cambria"/>
                <w:b/>
                <w:sz w:val="14"/>
              </w:rPr>
            </w:pPr>
          </w:p>
          <w:p w14:paraId="4D48C367" w14:textId="77777777" w:rsidR="004B2FA9" w:rsidRDefault="00000000">
            <w:pPr>
              <w:pStyle w:val="TableParagraph"/>
              <w:ind w:left="7"/>
              <w:jc w:val="center"/>
              <w:rPr>
                <w:b/>
                <w:sz w:val="14"/>
              </w:rPr>
            </w:pPr>
            <w:r>
              <w:rPr>
                <w:b/>
                <w:spacing w:val="-4"/>
                <w:sz w:val="14"/>
              </w:rPr>
              <w:t>COD.</w:t>
            </w:r>
          </w:p>
        </w:tc>
        <w:tc>
          <w:tcPr>
            <w:tcW w:w="747" w:type="dxa"/>
            <w:shd w:val="clear" w:color="auto" w:fill="C0C0C0"/>
          </w:tcPr>
          <w:p w14:paraId="7B7D2653" w14:textId="77777777" w:rsidR="004B2FA9" w:rsidRDefault="004B2FA9">
            <w:pPr>
              <w:pStyle w:val="TableParagraph"/>
              <w:spacing w:before="67"/>
              <w:rPr>
                <w:rFonts w:ascii="Cambria"/>
                <w:b/>
                <w:sz w:val="14"/>
              </w:rPr>
            </w:pPr>
          </w:p>
          <w:p w14:paraId="0B342B2D" w14:textId="77777777" w:rsidR="004B2FA9" w:rsidRDefault="00000000">
            <w:pPr>
              <w:pStyle w:val="TableParagraph"/>
              <w:ind w:left="152"/>
              <w:rPr>
                <w:b/>
                <w:sz w:val="14"/>
              </w:rPr>
            </w:pPr>
            <w:r>
              <w:rPr>
                <w:b/>
                <w:spacing w:val="-2"/>
                <w:sz w:val="14"/>
              </w:rPr>
              <w:t>ESCALA</w:t>
            </w:r>
          </w:p>
        </w:tc>
        <w:tc>
          <w:tcPr>
            <w:tcW w:w="1340" w:type="dxa"/>
            <w:shd w:val="clear" w:color="auto" w:fill="C0C0C0"/>
          </w:tcPr>
          <w:p w14:paraId="6B691BE9" w14:textId="77777777" w:rsidR="004B2FA9" w:rsidRDefault="00000000">
            <w:pPr>
              <w:pStyle w:val="TableParagraph"/>
              <w:spacing w:before="145"/>
              <w:ind w:left="490" w:right="325" w:hanging="161"/>
              <w:rPr>
                <w:b/>
                <w:sz w:val="14"/>
              </w:rPr>
            </w:pPr>
            <w:r>
              <w:rPr>
                <w:b/>
                <w:spacing w:val="-2"/>
                <w:sz w:val="14"/>
              </w:rPr>
              <w:t>SUBESCALA</w:t>
            </w:r>
            <w:r>
              <w:rPr>
                <w:b/>
                <w:spacing w:val="40"/>
                <w:sz w:val="14"/>
              </w:rPr>
              <w:t xml:space="preserve"> </w:t>
            </w:r>
            <w:r>
              <w:rPr>
                <w:b/>
                <w:spacing w:val="-2"/>
                <w:sz w:val="14"/>
              </w:rPr>
              <w:t>CLASE</w:t>
            </w:r>
          </w:p>
        </w:tc>
        <w:tc>
          <w:tcPr>
            <w:tcW w:w="1342" w:type="dxa"/>
            <w:shd w:val="clear" w:color="auto" w:fill="C0C0C0"/>
          </w:tcPr>
          <w:p w14:paraId="3A60AD2F" w14:textId="77777777" w:rsidR="004B2FA9" w:rsidRDefault="00000000">
            <w:pPr>
              <w:pStyle w:val="TableParagraph"/>
              <w:spacing w:before="145"/>
              <w:ind w:left="399"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7" w:type="dxa"/>
            <w:shd w:val="clear" w:color="auto" w:fill="C0C0C0"/>
          </w:tcPr>
          <w:p w14:paraId="29E0C183" w14:textId="77777777" w:rsidR="004B2FA9" w:rsidRDefault="004B2FA9">
            <w:pPr>
              <w:pStyle w:val="TableParagraph"/>
              <w:spacing w:before="67"/>
              <w:rPr>
                <w:rFonts w:ascii="Cambria"/>
                <w:b/>
                <w:sz w:val="14"/>
              </w:rPr>
            </w:pPr>
          </w:p>
          <w:p w14:paraId="2E6C8579" w14:textId="77777777" w:rsidR="004B2FA9" w:rsidRDefault="00000000">
            <w:pPr>
              <w:pStyle w:val="TableParagraph"/>
              <w:ind w:left="4"/>
              <w:jc w:val="center"/>
              <w:rPr>
                <w:b/>
                <w:sz w:val="14"/>
              </w:rPr>
            </w:pPr>
            <w:r>
              <w:rPr>
                <w:b/>
                <w:spacing w:val="-5"/>
                <w:sz w:val="14"/>
              </w:rPr>
              <w:t>GR.</w:t>
            </w:r>
          </w:p>
        </w:tc>
        <w:tc>
          <w:tcPr>
            <w:tcW w:w="894" w:type="dxa"/>
            <w:shd w:val="clear" w:color="auto" w:fill="C0C0C0"/>
          </w:tcPr>
          <w:p w14:paraId="1449465B" w14:textId="77777777" w:rsidR="004B2FA9" w:rsidRDefault="00000000">
            <w:pPr>
              <w:pStyle w:val="TableParagraph"/>
              <w:spacing w:before="145"/>
              <w:ind w:left="273"/>
              <w:rPr>
                <w:b/>
                <w:sz w:val="14"/>
              </w:rPr>
            </w:pPr>
            <w:r>
              <w:rPr>
                <w:b/>
                <w:spacing w:val="-2"/>
                <w:sz w:val="14"/>
              </w:rPr>
              <w:t>NIVEL</w:t>
            </w:r>
          </w:p>
          <w:p w14:paraId="5A1CCAE7" w14:textId="77777777" w:rsidR="004B2FA9" w:rsidRDefault="00000000">
            <w:pPr>
              <w:pStyle w:val="TableParagraph"/>
              <w:spacing w:before="2"/>
              <w:ind w:left="112"/>
              <w:rPr>
                <w:b/>
                <w:sz w:val="14"/>
              </w:rPr>
            </w:pPr>
            <w:r>
              <w:rPr>
                <w:b/>
                <w:sz w:val="14"/>
              </w:rPr>
              <w:t>C.</w:t>
            </w:r>
            <w:r>
              <w:rPr>
                <w:b/>
                <w:spacing w:val="-2"/>
                <w:sz w:val="14"/>
              </w:rPr>
              <w:t xml:space="preserve"> DESTINO</w:t>
            </w:r>
          </w:p>
        </w:tc>
        <w:tc>
          <w:tcPr>
            <w:tcW w:w="894" w:type="dxa"/>
            <w:shd w:val="clear" w:color="auto" w:fill="C0C0C0"/>
          </w:tcPr>
          <w:p w14:paraId="1DA0E273" w14:textId="77777777" w:rsidR="004B2FA9" w:rsidRDefault="00000000">
            <w:pPr>
              <w:pStyle w:val="TableParagraph"/>
              <w:spacing w:before="145"/>
              <w:ind w:left="169"/>
              <w:rPr>
                <w:b/>
                <w:sz w:val="14"/>
              </w:rPr>
            </w:pPr>
            <w:r>
              <w:rPr>
                <w:b/>
                <w:spacing w:val="-2"/>
                <w:sz w:val="14"/>
              </w:rPr>
              <w:t>IMPORTE</w:t>
            </w:r>
          </w:p>
          <w:p w14:paraId="401C2A26" w14:textId="77777777" w:rsidR="004B2FA9" w:rsidRDefault="00000000">
            <w:pPr>
              <w:pStyle w:val="TableParagraph"/>
              <w:spacing w:before="2"/>
              <w:ind w:left="111"/>
              <w:rPr>
                <w:b/>
                <w:sz w:val="14"/>
              </w:rPr>
            </w:pPr>
            <w:r>
              <w:rPr>
                <w:b/>
                <w:sz w:val="14"/>
              </w:rPr>
              <w:t>C.</w:t>
            </w:r>
            <w:r>
              <w:rPr>
                <w:b/>
                <w:spacing w:val="-2"/>
                <w:sz w:val="14"/>
              </w:rPr>
              <w:t xml:space="preserve"> DESTINO</w:t>
            </w:r>
          </w:p>
        </w:tc>
        <w:tc>
          <w:tcPr>
            <w:tcW w:w="1045" w:type="dxa"/>
            <w:shd w:val="clear" w:color="auto" w:fill="C0C0C0"/>
          </w:tcPr>
          <w:p w14:paraId="1389BB84" w14:textId="77777777" w:rsidR="004B2FA9" w:rsidRDefault="00000000">
            <w:pPr>
              <w:pStyle w:val="TableParagraph"/>
              <w:spacing w:before="145"/>
              <w:ind w:left="345"/>
              <w:rPr>
                <w:b/>
                <w:sz w:val="14"/>
              </w:rPr>
            </w:pPr>
            <w:r>
              <w:rPr>
                <w:b/>
                <w:spacing w:val="-2"/>
                <w:sz w:val="14"/>
              </w:rPr>
              <w:t>NIVEL</w:t>
            </w:r>
          </w:p>
          <w:p w14:paraId="25EB63E9" w14:textId="77777777" w:rsidR="004B2FA9" w:rsidRDefault="00000000">
            <w:pPr>
              <w:pStyle w:val="TableParagraph"/>
              <w:spacing w:before="2"/>
              <w:ind w:left="115"/>
              <w:rPr>
                <w:b/>
                <w:sz w:val="14"/>
              </w:rPr>
            </w:pPr>
            <w:r>
              <w:rPr>
                <w:b/>
                <w:sz w:val="14"/>
              </w:rPr>
              <w:t>C.</w:t>
            </w:r>
            <w:r>
              <w:rPr>
                <w:b/>
                <w:spacing w:val="-2"/>
                <w:sz w:val="14"/>
              </w:rPr>
              <w:t xml:space="preserve"> ESPECIFICO</w:t>
            </w:r>
          </w:p>
        </w:tc>
        <w:tc>
          <w:tcPr>
            <w:tcW w:w="1043" w:type="dxa"/>
            <w:shd w:val="clear" w:color="auto" w:fill="C0C0C0"/>
          </w:tcPr>
          <w:p w14:paraId="5264BAE2" w14:textId="77777777" w:rsidR="004B2FA9" w:rsidRDefault="00000000">
            <w:pPr>
              <w:pStyle w:val="TableParagraph"/>
              <w:spacing w:before="145"/>
              <w:ind w:left="242"/>
              <w:rPr>
                <w:b/>
                <w:sz w:val="14"/>
              </w:rPr>
            </w:pPr>
            <w:r>
              <w:rPr>
                <w:b/>
                <w:spacing w:val="-2"/>
                <w:sz w:val="14"/>
              </w:rPr>
              <w:t>IMPORTE</w:t>
            </w:r>
          </w:p>
          <w:p w14:paraId="7D6256C0" w14:textId="77777777" w:rsidR="004B2FA9" w:rsidRDefault="00000000">
            <w:pPr>
              <w:pStyle w:val="TableParagraph"/>
              <w:spacing w:before="2"/>
              <w:ind w:left="115"/>
              <w:rPr>
                <w:b/>
                <w:sz w:val="14"/>
              </w:rPr>
            </w:pPr>
            <w:r>
              <w:rPr>
                <w:b/>
                <w:sz w:val="14"/>
              </w:rPr>
              <w:t>C.</w:t>
            </w:r>
            <w:r>
              <w:rPr>
                <w:b/>
                <w:spacing w:val="-2"/>
                <w:sz w:val="14"/>
              </w:rPr>
              <w:t xml:space="preserve"> ESPECIFICO</w:t>
            </w:r>
          </w:p>
        </w:tc>
        <w:tc>
          <w:tcPr>
            <w:tcW w:w="1259" w:type="dxa"/>
            <w:shd w:val="clear" w:color="auto" w:fill="C0C0C0"/>
          </w:tcPr>
          <w:p w14:paraId="40A6FE1C" w14:textId="77777777" w:rsidR="004B2FA9" w:rsidRDefault="004B2FA9">
            <w:pPr>
              <w:pStyle w:val="TableParagraph"/>
              <w:spacing w:before="7"/>
              <w:rPr>
                <w:rFonts w:ascii="Cambria"/>
                <w:b/>
                <w:sz w:val="14"/>
              </w:rPr>
            </w:pPr>
          </w:p>
          <w:p w14:paraId="616F4379" w14:textId="77777777" w:rsidR="004B2FA9" w:rsidRDefault="00000000">
            <w:pPr>
              <w:pStyle w:val="TableParagraph"/>
              <w:ind w:left="1" w:right="6"/>
              <w:jc w:val="center"/>
              <w:rPr>
                <w:b/>
                <w:sz w:val="14"/>
              </w:rPr>
            </w:pPr>
            <w:r>
              <w:rPr>
                <w:b/>
                <w:spacing w:val="-2"/>
                <w:sz w:val="14"/>
              </w:rPr>
              <w:t>TOTAL</w:t>
            </w:r>
          </w:p>
        </w:tc>
      </w:tr>
      <w:tr w:rsidR="004B2FA9" w14:paraId="15481AEB" w14:textId="77777777">
        <w:trPr>
          <w:trHeight w:val="434"/>
        </w:trPr>
        <w:tc>
          <w:tcPr>
            <w:tcW w:w="843" w:type="dxa"/>
          </w:tcPr>
          <w:p w14:paraId="33A8E971" w14:textId="77777777" w:rsidR="004B2FA9" w:rsidRDefault="004B2FA9">
            <w:pPr>
              <w:pStyle w:val="TableParagraph"/>
              <w:spacing w:before="4"/>
              <w:rPr>
                <w:rFonts w:ascii="Cambria"/>
                <w:b/>
                <w:sz w:val="14"/>
              </w:rPr>
            </w:pPr>
          </w:p>
          <w:p w14:paraId="72106652" w14:textId="77777777" w:rsidR="004B2FA9" w:rsidRDefault="00000000">
            <w:pPr>
              <w:pStyle w:val="TableParagraph"/>
              <w:ind w:left="6" w:right="1"/>
              <w:jc w:val="center"/>
              <w:rPr>
                <w:sz w:val="14"/>
              </w:rPr>
            </w:pPr>
            <w:r>
              <w:rPr>
                <w:spacing w:val="-4"/>
                <w:sz w:val="14"/>
              </w:rPr>
              <w:t>1530</w:t>
            </w:r>
          </w:p>
        </w:tc>
        <w:tc>
          <w:tcPr>
            <w:tcW w:w="646" w:type="dxa"/>
          </w:tcPr>
          <w:p w14:paraId="7A32428F" w14:textId="77777777" w:rsidR="004B2FA9" w:rsidRDefault="00000000">
            <w:pPr>
              <w:pStyle w:val="TableParagraph"/>
              <w:spacing w:before="130"/>
              <w:ind w:left="7"/>
              <w:jc w:val="center"/>
              <w:rPr>
                <w:sz w:val="14"/>
              </w:rPr>
            </w:pPr>
            <w:r>
              <w:rPr>
                <w:spacing w:val="-4"/>
                <w:sz w:val="14"/>
              </w:rPr>
              <w:t>5.D.3</w:t>
            </w:r>
          </w:p>
        </w:tc>
        <w:tc>
          <w:tcPr>
            <w:tcW w:w="747" w:type="dxa"/>
          </w:tcPr>
          <w:p w14:paraId="75306201" w14:textId="77777777" w:rsidR="004B2FA9" w:rsidRDefault="00000000">
            <w:pPr>
              <w:pStyle w:val="TableParagraph"/>
              <w:spacing w:before="44"/>
              <w:ind w:left="104" w:right="95" w:firstLine="103"/>
              <w:rPr>
                <w:sz w:val="14"/>
              </w:rPr>
            </w:pPr>
            <w:r>
              <w:rPr>
                <w:spacing w:val="-4"/>
                <w:sz w:val="14"/>
              </w:rPr>
              <w:t>ADM.</w:t>
            </w:r>
            <w:r>
              <w:rPr>
                <w:spacing w:val="40"/>
                <w:sz w:val="14"/>
              </w:rPr>
              <w:t xml:space="preserve"> </w:t>
            </w:r>
            <w:r>
              <w:rPr>
                <w:spacing w:val="-2"/>
                <w:sz w:val="14"/>
              </w:rPr>
              <w:t>GENERAL</w:t>
            </w:r>
          </w:p>
        </w:tc>
        <w:tc>
          <w:tcPr>
            <w:tcW w:w="1340" w:type="dxa"/>
          </w:tcPr>
          <w:p w14:paraId="5C2CBC85" w14:textId="77777777" w:rsidR="004B2FA9" w:rsidRDefault="00000000">
            <w:pPr>
              <w:pStyle w:val="TableParagraph"/>
              <w:spacing w:before="130"/>
              <w:ind w:left="401"/>
              <w:rPr>
                <w:sz w:val="14"/>
              </w:rPr>
            </w:pPr>
            <w:r>
              <w:rPr>
                <w:spacing w:val="-2"/>
                <w:sz w:val="14"/>
              </w:rPr>
              <w:t>AUXILIAR</w:t>
            </w:r>
          </w:p>
        </w:tc>
        <w:tc>
          <w:tcPr>
            <w:tcW w:w="1342" w:type="dxa"/>
          </w:tcPr>
          <w:p w14:paraId="3B491368" w14:textId="77777777" w:rsidR="004B2FA9" w:rsidRDefault="00000000">
            <w:pPr>
              <w:pStyle w:val="TableParagraph"/>
              <w:spacing w:before="44"/>
              <w:ind w:left="161" w:firstLine="240"/>
              <w:rPr>
                <w:sz w:val="14"/>
              </w:rPr>
            </w:pPr>
            <w:r>
              <w:rPr>
                <w:spacing w:val="-2"/>
                <w:sz w:val="14"/>
              </w:rPr>
              <w:t>AUXILIAR</w:t>
            </w:r>
            <w:r>
              <w:rPr>
                <w:spacing w:val="40"/>
                <w:sz w:val="14"/>
              </w:rPr>
              <w:t xml:space="preserve"> </w:t>
            </w:r>
            <w:r>
              <w:rPr>
                <w:spacing w:val="-2"/>
                <w:sz w:val="14"/>
              </w:rPr>
              <w:t>ADMINISTRATIVO</w:t>
            </w:r>
          </w:p>
        </w:tc>
        <w:tc>
          <w:tcPr>
            <w:tcW w:w="447" w:type="dxa"/>
          </w:tcPr>
          <w:p w14:paraId="7D7A557E" w14:textId="77777777" w:rsidR="004B2FA9" w:rsidRDefault="00000000">
            <w:pPr>
              <w:pStyle w:val="TableParagraph"/>
              <w:spacing w:before="130"/>
              <w:ind w:left="4" w:right="3"/>
              <w:jc w:val="center"/>
              <w:rPr>
                <w:sz w:val="14"/>
              </w:rPr>
            </w:pPr>
            <w:r>
              <w:rPr>
                <w:spacing w:val="-5"/>
                <w:sz w:val="14"/>
              </w:rPr>
              <w:t>C2</w:t>
            </w:r>
          </w:p>
        </w:tc>
        <w:tc>
          <w:tcPr>
            <w:tcW w:w="894" w:type="dxa"/>
          </w:tcPr>
          <w:p w14:paraId="592EC55F" w14:textId="77777777" w:rsidR="004B2FA9" w:rsidRDefault="00000000">
            <w:pPr>
              <w:pStyle w:val="TableParagraph"/>
              <w:spacing w:before="130"/>
              <w:ind w:left="3" w:right="3"/>
              <w:jc w:val="center"/>
              <w:rPr>
                <w:sz w:val="14"/>
              </w:rPr>
            </w:pPr>
            <w:r>
              <w:rPr>
                <w:spacing w:val="-5"/>
                <w:sz w:val="14"/>
              </w:rPr>
              <w:t>14</w:t>
            </w:r>
          </w:p>
        </w:tc>
        <w:tc>
          <w:tcPr>
            <w:tcW w:w="894" w:type="dxa"/>
          </w:tcPr>
          <w:p w14:paraId="7256BE6D" w14:textId="77777777" w:rsidR="004B2FA9" w:rsidRDefault="00000000">
            <w:pPr>
              <w:pStyle w:val="TableParagraph"/>
              <w:spacing w:before="130"/>
              <w:ind w:left="222"/>
              <w:rPr>
                <w:sz w:val="14"/>
              </w:rPr>
            </w:pPr>
            <w:r>
              <w:rPr>
                <w:sz w:val="14"/>
              </w:rPr>
              <w:t>5.109,58</w:t>
            </w:r>
            <w:r>
              <w:rPr>
                <w:spacing w:val="-7"/>
                <w:sz w:val="14"/>
              </w:rPr>
              <w:t xml:space="preserve"> </w:t>
            </w:r>
            <w:r>
              <w:rPr>
                <w:spacing w:val="-10"/>
                <w:sz w:val="14"/>
              </w:rPr>
              <w:t>€</w:t>
            </w:r>
          </w:p>
        </w:tc>
        <w:tc>
          <w:tcPr>
            <w:tcW w:w="1045" w:type="dxa"/>
          </w:tcPr>
          <w:p w14:paraId="04D4518A" w14:textId="77777777" w:rsidR="004B2FA9" w:rsidRDefault="00000000">
            <w:pPr>
              <w:pStyle w:val="TableParagraph"/>
              <w:spacing w:before="130"/>
              <w:ind w:left="4" w:right="6"/>
              <w:jc w:val="center"/>
              <w:rPr>
                <w:sz w:val="14"/>
              </w:rPr>
            </w:pPr>
            <w:r>
              <w:rPr>
                <w:spacing w:val="-10"/>
                <w:sz w:val="14"/>
              </w:rPr>
              <w:t>6</w:t>
            </w:r>
          </w:p>
        </w:tc>
        <w:tc>
          <w:tcPr>
            <w:tcW w:w="1043" w:type="dxa"/>
          </w:tcPr>
          <w:p w14:paraId="6048CB03" w14:textId="77777777" w:rsidR="004B2FA9" w:rsidRDefault="00000000">
            <w:pPr>
              <w:pStyle w:val="TableParagraph"/>
              <w:spacing w:before="130"/>
              <w:ind w:left="182"/>
              <w:rPr>
                <w:sz w:val="14"/>
              </w:rPr>
            </w:pPr>
            <w:r>
              <w:rPr>
                <w:sz w:val="14"/>
              </w:rPr>
              <w:t>23.042,60</w:t>
            </w:r>
            <w:r>
              <w:rPr>
                <w:spacing w:val="-7"/>
                <w:sz w:val="14"/>
              </w:rPr>
              <w:t xml:space="preserve"> </w:t>
            </w:r>
            <w:r>
              <w:rPr>
                <w:spacing w:val="-10"/>
                <w:sz w:val="14"/>
              </w:rPr>
              <w:t>€</w:t>
            </w:r>
          </w:p>
        </w:tc>
        <w:tc>
          <w:tcPr>
            <w:tcW w:w="1259" w:type="dxa"/>
          </w:tcPr>
          <w:p w14:paraId="63A10E8D" w14:textId="77777777" w:rsidR="004B2FA9" w:rsidRDefault="004B2FA9">
            <w:pPr>
              <w:pStyle w:val="TableParagraph"/>
              <w:spacing w:before="4"/>
              <w:rPr>
                <w:rFonts w:ascii="Cambria"/>
                <w:b/>
                <w:sz w:val="14"/>
              </w:rPr>
            </w:pPr>
          </w:p>
          <w:p w14:paraId="34B8169B" w14:textId="77777777" w:rsidR="004B2FA9" w:rsidRDefault="00000000">
            <w:pPr>
              <w:pStyle w:val="TableParagraph"/>
              <w:ind w:right="6"/>
              <w:jc w:val="center"/>
              <w:rPr>
                <w:sz w:val="14"/>
              </w:rPr>
            </w:pPr>
            <w:r>
              <w:rPr>
                <w:sz w:val="14"/>
              </w:rPr>
              <w:t>38.176,81</w:t>
            </w:r>
            <w:r>
              <w:rPr>
                <w:spacing w:val="-7"/>
                <w:sz w:val="14"/>
              </w:rPr>
              <w:t xml:space="preserve"> </w:t>
            </w:r>
            <w:r>
              <w:rPr>
                <w:spacing w:val="-10"/>
                <w:sz w:val="14"/>
              </w:rPr>
              <w:t>€</w:t>
            </w:r>
          </w:p>
        </w:tc>
      </w:tr>
    </w:tbl>
    <w:p w14:paraId="0A3D5E59" w14:textId="77777777" w:rsidR="004B2FA9" w:rsidRDefault="004B2FA9">
      <w:pPr>
        <w:pStyle w:val="Textoindependiente"/>
        <w:spacing w:before="95"/>
        <w:rPr>
          <w:rFonts w:ascii="Cambria"/>
          <w:b/>
          <w:sz w:val="16"/>
        </w:rPr>
      </w:pPr>
    </w:p>
    <w:p w14:paraId="6F593FEA" w14:textId="77777777" w:rsidR="004B2FA9" w:rsidRDefault="00000000">
      <w:pPr>
        <w:spacing w:line="273" w:lineRule="auto"/>
        <w:ind w:left="652" w:right="892" w:firstLine="566"/>
        <w:rPr>
          <w:rFonts w:ascii="Cambria" w:hAnsi="Cambria"/>
        </w:rPr>
      </w:pPr>
      <w:r>
        <w:rPr>
          <w:rFonts w:ascii="Cambria" w:hAnsi="Cambria"/>
          <w:noProof/>
        </w:rPr>
        <mc:AlternateContent>
          <mc:Choice Requires="wps">
            <w:drawing>
              <wp:anchor distT="0" distB="0" distL="0" distR="0" simplePos="0" relativeHeight="477059584" behindDoc="1" locked="0" layoutInCell="1" allowOverlap="1" wp14:anchorId="43DAC4AA" wp14:editId="3AB7887F">
                <wp:simplePos x="0" y="0"/>
                <wp:positionH relativeFrom="page">
                  <wp:posOffset>6807090</wp:posOffset>
                </wp:positionH>
                <wp:positionV relativeFrom="paragraph">
                  <wp:posOffset>-226969</wp:posOffset>
                </wp:positionV>
                <wp:extent cx="419734" cy="3187065"/>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96571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99087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43DAC4AA" id="Textbox 970" o:spid="_x0000_s1766" type="#_x0000_t202" style="position:absolute;left:0;text-align:left;margin-left:536pt;margin-top:-17.85pt;width:33.05pt;height:250.95pt;z-index:-2625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jL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" filled="f" stroked="f">
                <v:textbox style="layout-flow:vertical;mso-layout-flow-alt:bottom-to-top" inset="0,0,0,0">
                  <w:txbxContent>
                    <w:p w14:paraId="3596571F"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99087E"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rPr>
        <w:t>El</w:t>
      </w:r>
      <w:r>
        <w:rPr>
          <w:rFonts w:ascii="Cambria" w:hAnsi="Cambria"/>
          <w:spacing w:val="-2"/>
        </w:rPr>
        <w:t xml:space="preserve"> </w:t>
      </w:r>
      <w:r>
        <w:rPr>
          <w:rFonts w:ascii="Cambria" w:hAnsi="Cambria"/>
        </w:rPr>
        <w:t>código</w:t>
      </w:r>
      <w:r>
        <w:rPr>
          <w:rFonts w:ascii="Cambria" w:hAnsi="Cambria"/>
          <w:spacing w:val="-2"/>
        </w:rPr>
        <w:t xml:space="preserve"> </w:t>
      </w:r>
      <w:r>
        <w:rPr>
          <w:rFonts w:ascii="Cambria" w:hAnsi="Cambria"/>
        </w:rPr>
        <w:t>del</w:t>
      </w:r>
      <w:r>
        <w:rPr>
          <w:rFonts w:ascii="Cambria" w:hAnsi="Cambria"/>
          <w:spacing w:val="-2"/>
        </w:rPr>
        <w:t xml:space="preserve"> </w:t>
      </w:r>
      <w:r>
        <w:rPr>
          <w:rFonts w:ascii="Cambria" w:hAnsi="Cambria"/>
        </w:rPr>
        <w:t>puesto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la</w:t>
      </w:r>
      <w:r>
        <w:rPr>
          <w:rFonts w:ascii="Cambria" w:hAnsi="Cambria"/>
          <w:spacing w:val="-5"/>
        </w:rPr>
        <w:t xml:space="preserve"> </w:t>
      </w:r>
      <w:r>
        <w:rPr>
          <w:rFonts w:ascii="Cambria" w:hAnsi="Cambria"/>
        </w:rPr>
        <w:t>RPT objeto</w:t>
      </w:r>
      <w:r>
        <w:rPr>
          <w:rFonts w:ascii="Cambria" w:hAnsi="Cambria"/>
          <w:spacing w:val="-2"/>
        </w:rPr>
        <w:t xml:space="preserve"> </w:t>
      </w:r>
      <w:r>
        <w:rPr>
          <w:rFonts w:ascii="Cambria" w:hAnsi="Cambria"/>
        </w:rPr>
        <w:t>de</w:t>
      </w:r>
      <w:r>
        <w:rPr>
          <w:rFonts w:ascii="Cambria" w:hAnsi="Cambria"/>
          <w:spacing w:val="-5"/>
        </w:rPr>
        <w:t xml:space="preserve"> </w:t>
      </w:r>
      <w:r>
        <w:rPr>
          <w:rFonts w:ascii="Cambria" w:hAnsi="Cambria"/>
        </w:rPr>
        <w:t>modificación</w:t>
      </w:r>
      <w:r>
        <w:rPr>
          <w:rFonts w:ascii="Cambria" w:hAnsi="Cambria"/>
          <w:spacing w:val="-3"/>
        </w:rPr>
        <w:t xml:space="preserve"> </w:t>
      </w:r>
      <w:r>
        <w:rPr>
          <w:rFonts w:ascii="Cambria" w:hAnsi="Cambria"/>
        </w:rPr>
        <w:t>ha</w:t>
      </w:r>
      <w:r>
        <w:rPr>
          <w:rFonts w:ascii="Cambria" w:hAnsi="Cambria"/>
          <w:spacing w:val="-2"/>
        </w:rPr>
        <w:t xml:space="preserve"> </w:t>
      </w:r>
      <w:r>
        <w:rPr>
          <w:rFonts w:ascii="Cambria" w:hAnsi="Cambria"/>
        </w:rPr>
        <w:t>quedado</w:t>
      </w:r>
      <w:r>
        <w:rPr>
          <w:rFonts w:ascii="Cambria" w:hAnsi="Cambria"/>
          <w:spacing w:val="-2"/>
        </w:rPr>
        <w:t xml:space="preserve"> </w:t>
      </w:r>
      <w:r>
        <w:rPr>
          <w:rFonts w:ascii="Cambria" w:hAnsi="Cambria"/>
        </w:rPr>
        <w:t>vacante</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la</w:t>
      </w:r>
      <w:r>
        <w:rPr>
          <w:rFonts w:ascii="Cambria" w:hAnsi="Cambria"/>
          <w:spacing w:val="-2"/>
        </w:rPr>
        <w:t xml:space="preserve"> </w:t>
      </w:r>
      <w:r>
        <w:rPr>
          <w:rFonts w:ascii="Cambria" w:hAnsi="Cambria"/>
        </w:rPr>
        <w:t>plantilla</w:t>
      </w:r>
      <w:r>
        <w:rPr>
          <w:rFonts w:ascii="Cambria" w:hAnsi="Cambria"/>
          <w:spacing w:val="-2"/>
        </w:rPr>
        <w:t xml:space="preserve"> </w:t>
      </w:r>
      <w:r>
        <w:rPr>
          <w:rFonts w:ascii="Cambria" w:hAnsi="Cambria"/>
        </w:rPr>
        <w:t>del Ayuntamiento por lo que se procede a bajarle el tipo.</w:t>
      </w:r>
    </w:p>
    <w:p w14:paraId="4DF5EE11" w14:textId="77777777" w:rsidR="004B2FA9" w:rsidRDefault="00000000">
      <w:pPr>
        <w:pStyle w:val="Ttulo4"/>
        <w:numPr>
          <w:ilvl w:val="0"/>
          <w:numId w:val="2"/>
        </w:numPr>
        <w:tabs>
          <w:tab w:val="left" w:pos="1011"/>
        </w:tabs>
        <w:spacing w:before="164"/>
        <w:ind w:left="652" w:right="1767" w:firstLine="0"/>
      </w:pPr>
      <w:r>
        <w:t>Puesto</w:t>
      </w:r>
      <w:r>
        <w:rPr>
          <w:spacing w:val="-3"/>
        </w:rPr>
        <w:t xml:space="preserve"> </w:t>
      </w:r>
      <w:r>
        <w:t>5.A.10.</w:t>
      </w:r>
      <w:r>
        <w:rPr>
          <w:spacing w:val="-2"/>
        </w:rPr>
        <w:t xml:space="preserve"> </w:t>
      </w:r>
      <w:r>
        <w:t>Modificación</w:t>
      </w:r>
      <w:r>
        <w:rPr>
          <w:spacing w:val="-2"/>
        </w:rPr>
        <w:t xml:space="preserve"> </w:t>
      </w:r>
      <w:r>
        <w:t>error</w:t>
      </w:r>
      <w:r>
        <w:rPr>
          <w:spacing w:val="-3"/>
        </w:rPr>
        <w:t xml:space="preserve"> </w:t>
      </w:r>
      <w:r>
        <w:t>en</w:t>
      </w:r>
      <w:r>
        <w:rPr>
          <w:spacing w:val="-2"/>
        </w:rPr>
        <w:t xml:space="preserve"> </w:t>
      </w:r>
      <w:r>
        <w:t>la</w:t>
      </w:r>
      <w:r>
        <w:rPr>
          <w:spacing w:val="-3"/>
        </w:rPr>
        <w:t xml:space="preserve"> </w:t>
      </w:r>
      <w:r>
        <w:t>Escala.</w:t>
      </w:r>
      <w:r>
        <w:rPr>
          <w:spacing w:val="-4"/>
        </w:rPr>
        <w:t xml:space="preserve"> </w:t>
      </w:r>
      <w:r>
        <w:t>Cambia</w:t>
      </w:r>
      <w:r>
        <w:rPr>
          <w:spacing w:val="-3"/>
        </w:rPr>
        <w:t xml:space="preserve"> </w:t>
      </w:r>
      <w:r>
        <w:t>de</w:t>
      </w:r>
      <w:r>
        <w:rPr>
          <w:spacing w:val="-2"/>
        </w:rPr>
        <w:t xml:space="preserve"> </w:t>
      </w:r>
      <w:r>
        <w:t>Administración</w:t>
      </w:r>
      <w:r>
        <w:rPr>
          <w:spacing w:val="-2"/>
        </w:rPr>
        <w:t xml:space="preserve"> </w:t>
      </w:r>
      <w:r>
        <w:t>Especial</w:t>
      </w:r>
      <w:r>
        <w:rPr>
          <w:spacing w:val="-3"/>
        </w:rPr>
        <w:t xml:space="preserve"> </w:t>
      </w:r>
      <w:r>
        <w:t>a Administración General.</w:t>
      </w:r>
    </w:p>
    <w:p w14:paraId="6EBAD7F7" w14:textId="77777777" w:rsidR="004B2FA9" w:rsidRDefault="004B2FA9">
      <w:pPr>
        <w:pStyle w:val="Textoindependiente"/>
        <w:spacing w:before="22"/>
        <w:rPr>
          <w:rFonts w:ascii="Cambria"/>
          <w:b/>
          <w:sz w:val="22"/>
        </w:rPr>
      </w:pPr>
    </w:p>
    <w:p w14:paraId="10FC1E1D" w14:textId="77777777" w:rsidR="004B2FA9" w:rsidRDefault="00000000">
      <w:pPr>
        <w:spacing w:after="4"/>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641"/>
        <w:gridCol w:w="883"/>
        <w:gridCol w:w="1181"/>
        <w:gridCol w:w="1327"/>
        <w:gridCol w:w="441"/>
        <w:gridCol w:w="885"/>
        <w:gridCol w:w="882"/>
        <w:gridCol w:w="1033"/>
        <w:gridCol w:w="1031"/>
        <w:gridCol w:w="882"/>
      </w:tblGrid>
      <w:tr w:rsidR="004B2FA9" w14:paraId="35F17CE3" w14:textId="77777777">
        <w:trPr>
          <w:trHeight w:val="630"/>
        </w:trPr>
        <w:tc>
          <w:tcPr>
            <w:tcW w:w="836" w:type="dxa"/>
            <w:shd w:val="clear" w:color="auto" w:fill="C0C0C0"/>
          </w:tcPr>
          <w:p w14:paraId="331BE9EB" w14:textId="77777777" w:rsidR="004B2FA9" w:rsidRDefault="004B2FA9">
            <w:pPr>
              <w:pStyle w:val="TableParagraph"/>
              <w:spacing w:before="4"/>
              <w:rPr>
                <w:rFonts w:ascii="Cambria"/>
                <w:b/>
                <w:sz w:val="14"/>
              </w:rPr>
            </w:pPr>
          </w:p>
          <w:p w14:paraId="50E9BCBA" w14:textId="77777777" w:rsidR="004B2FA9" w:rsidRDefault="00000000">
            <w:pPr>
              <w:pStyle w:val="TableParagraph"/>
              <w:ind w:left="4"/>
              <w:jc w:val="center"/>
              <w:rPr>
                <w:b/>
                <w:sz w:val="14"/>
              </w:rPr>
            </w:pPr>
            <w:r>
              <w:rPr>
                <w:b/>
                <w:spacing w:val="-2"/>
                <w:sz w:val="14"/>
              </w:rPr>
              <w:t>ORGANICA</w:t>
            </w:r>
          </w:p>
        </w:tc>
        <w:tc>
          <w:tcPr>
            <w:tcW w:w="641" w:type="dxa"/>
            <w:shd w:val="clear" w:color="auto" w:fill="C0C0C0"/>
          </w:tcPr>
          <w:p w14:paraId="31FA1C0A" w14:textId="77777777" w:rsidR="004B2FA9" w:rsidRDefault="004B2FA9">
            <w:pPr>
              <w:pStyle w:val="TableParagraph"/>
              <w:spacing w:before="64"/>
              <w:rPr>
                <w:rFonts w:ascii="Cambria"/>
                <w:b/>
                <w:sz w:val="14"/>
              </w:rPr>
            </w:pPr>
          </w:p>
          <w:p w14:paraId="631277C2" w14:textId="77777777" w:rsidR="004B2FA9" w:rsidRDefault="00000000">
            <w:pPr>
              <w:pStyle w:val="TableParagraph"/>
              <w:ind w:left="3" w:right="1"/>
              <w:jc w:val="center"/>
              <w:rPr>
                <w:b/>
                <w:sz w:val="14"/>
              </w:rPr>
            </w:pPr>
            <w:r>
              <w:rPr>
                <w:b/>
                <w:spacing w:val="-4"/>
                <w:sz w:val="14"/>
              </w:rPr>
              <w:t>COD.</w:t>
            </w:r>
          </w:p>
        </w:tc>
        <w:tc>
          <w:tcPr>
            <w:tcW w:w="883" w:type="dxa"/>
            <w:shd w:val="clear" w:color="auto" w:fill="C0C0C0"/>
          </w:tcPr>
          <w:p w14:paraId="56893C4B" w14:textId="77777777" w:rsidR="004B2FA9" w:rsidRDefault="004B2FA9">
            <w:pPr>
              <w:pStyle w:val="TableParagraph"/>
              <w:spacing w:before="64"/>
              <w:rPr>
                <w:rFonts w:ascii="Cambria"/>
                <w:b/>
                <w:sz w:val="14"/>
              </w:rPr>
            </w:pPr>
          </w:p>
          <w:p w14:paraId="69DAFBE2" w14:textId="77777777" w:rsidR="004B2FA9" w:rsidRDefault="00000000">
            <w:pPr>
              <w:pStyle w:val="TableParagraph"/>
              <w:ind w:left="222"/>
              <w:rPr>
                <w:b/>
                <w:sz w:val="14"/>
              </w:rPr>
            </w:pPr>
            <w:r>
              <w:rPr>
                <w:b/>
                <w:spacing w:val="-2"/>
                <w:sz w:val="14"/>
              </w:rPr>
              <w:t>ESCALA</w:t>
            </w:r>
          </w:p>
        </w:tc>
        <w:tc>
          <w:tcPr>
            <w:tcW w:w="1181" w:type="dxa"/>
            <w:shd w:val="clear" w:color="auto" w:fill="C0C0C0"/>
          </w:tcPr>
          <w:p w14:paraId="10FE09DC" w14:textId="77777777" w:rsidR="004B2FA9" w:rsidRDefault="00000000">
            <w:pPr>
              <w:pStyle w:val="TableParagraph"/>
              <w:spacing w:before="142"/>
              <w:ind w:left="412" w:right="244" w:hanging="161"/>
              <w:rPr>
                <w:b/>
                <w:sz w:val="14"/>
              </w:rPr>
            </w:pPr>
            <w:r>
              <w:rPr>
                <w:b/>
                <w:spacing w:val="-2"/>
                <w:sz w:val="14"/>
              </w:rPr>
              <w:t>SUBESCALA</w:t>
            </w:r>
            <w:r>
              <w:rPr>
                <w:b/>
                <w:spacing w:val="40"/>
                <w:sz w:val="14"/>
              </w:rPr>
              <w:t xml:space="preserve"> </w:t>
            </w:r>
            <w:r>
              <w:rPr>
                <w:b/>
                <w:spacing w:val="-2"/>
                <w:sz w:val="14"/>
              </w:rPr>
              <w:t>CLASE</w:t>
            </w:r>
          </w:p>
        </w:tc>
        <w:tc>
          <w:tcPr>
            <w:tcW w:w="1327" w:type="dxa"/>
            <w:shd w:val="clear" w:color="auto" w:fill="C0C0C0"/>
          </w:tcPr>
          <w:p w14:paraId="7CCD00F4" w14:textId="77777777" w:rsidR="004B2FA9" w:rsidRDefault="00000000">
            <w:pPr>
              <w:pStyle w:val="TableParagraph"/>
              <w:spacing w:before="142"/>
              <w:ind w:left="393" w:right="326"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1" w:type="dxa"/>
            <w:shd w:val="clear" w:color="auto" w:fill="C0C0C0"/>
          </w:tcPr>
          <w:p w14:paraId="5FAA8E25" w14:textId="77777777" w:rsidR="004B2FA9" w:rsidRDefault="004B2FA9">
            <w:pPr>
              <w:pStyle w:val="TableParagraph"/>
              <w:spacing w:before="64"/>
              <w:rPr>
                <w:rFonts w:ascii="Cambria"/>
                <w:b/>
                <w:sz w:val="14"/>
              </w:rPr>
            </w:pPr>
          </w:p>
          <w:p w14:paraId="2D1C04DF" w14:textId="77777777" w:rsidR="004B2FA9" w:rsidRDefault="00000000">
            <w:pPr>
              <w:pStyle w:val="TableParagraph"/>
              <w:ind w:left="17" w:right="8"/>
              <w:jc w:val="center"/>
              <w:rPr>
                <w:b/>
                <w:sz w:val="14"/>
              </w:rPr>
            </w:pPr>
            <w:r>
              <w:rPr>
                <w:b/>
                <w:spacing w:val="-5"/>
                <w:sz w:val="14"/>
              </w:rPr>
              <w:t>GR.</w:t>
            </w:r>
          </w:p>
        </w:tc>
        <w:tc>
          <w:tcPr>
            <w:tcW w:w="885" w:type="dxa"/>
            <w:shd w:val="clear" w:color="auto" w:fill="C0C0C0"/>
          </w:tcPr>
          <w:p w14:paraId="26F3BA47" w14:textId="77777777" w:rsidR="004B2FA9" w:rsidRDefault="00000000">
            <w:pPr>
              <w:pStyle w:val="TableParagraph"/>
              <w:spacing w:before="142" w:line="171" w:lineRule="exact"/>
              <w:ind w:left="272"/>
              <w:rPr>
                <w:b/>
                <w:sz w:val="14"/>
              </w:rPr>
            </w:pPr>
            <w:r>
              <w:rPr>
                <w:b/>
                <w:spacing w:val="-2"/>
                <w:sz w:val="14"/>
              </w:rPr>
              <w:t>NIVEL</w:t>
            </w:r>
          </w:p>
          <w:p w14:paraId="6F3DF268" w14:textId="77777777" w:rsidR="004B2FA9" w:rsidRDefault="00000000">
            <w:pPr>
              <w:pStyle w:val="TableParagraph"/>
              <w:spacing w:line="171" w:lineRule="exact"/>
              <w:ind w:left="111"/>
              <w:rPr>
                <w:b/>
                <w:sz w:val="14"/>
              </w:rPr>
            </w:pPr>
            <w:r>
              <w:rPr>
                <w:b/>
                <w:sz w:val="14"/>
              </w:rPr>
              <w:t>C.</w:t>
            </w:r>
            <w:r>
              <w:rPr>
                <w:b/>
                <w:spacing w:val="-2"/>
                <w:sz w:val="14"/>
              </w:rPr>
              <w:t xml:space="preserve"> DESTINO</w:t>
            </w:r>
          </w:p>
        </w:tc>
        <w:tc>
          <w:tcPr>
            <w:tcW w:w="882" w:type="dxa"/>
            <w:shd w:val="clear" w:color="auto" w:fill="C0C0C0"/>
          </w:tcPr>
          <w:p w14:paraId="36897DF6" w14:textId="77777777" w:rsidR="004B2FA9" w:rsidRDefault="00000000">
            <w:pPr>
              <w:pStyle w:val="TableParagraph"/>
              <w:spacing w:before="142" w:line="171" w:lineRule="exact"/>
              <w:ind w:left="169"/>
              <w:rPr>
                <w:b/>
                <w:sz w:val="14"/>
              </w:rPr>
            </w:pPr>
            <w:r>
              <w:rPr>
                <w:b/>
                <w:spacing w:val="-2"/>
                <w:sz w:val="14"/>
              </w:rPr>
              <w:t>IMPORTE</w:t>
            </w:r>
          </w:p>
          <w:p w14:paraId="53B21BB6" w14:textId="77777777" w:rsidR="004B2FA9" w:rsidRDefault="00000000">
            <w:pPr>
              <w:pStyle w:val="TableParagraph"/>
              <w:spacing w:line="171" w:lineRule="exact"/>
              <w:ind w:left="112"/>
              <w:rPr>
                <w:b/>
                <w:sz w:val="14"/>
              </w:rPr>
            </w:pPr>
            <w:r>
              <w:rPr>
                <w:b/>
                <w:sz w:val="14"/>
              </w:rPr>
              <w:t>C.</w:t>
            </w:r>
            <w:r>
              <w:rPr>
                <w:b/>
                <w:spacing w:val="-2"/>
                <w:sz w:val="14"/>
              </w:rPr>
              <w:t xml:space="preserve"> DESTINO</w:t>
            </w:r>
          </w:p>
        </w:tc>
        <w:tc>
          <w:tcPr>
            <w:tcW w:w="1033" w:type="dxa"/>
            <w:shd w:val="clear" w:color="auto" w:fill="C0C0C0"/>
          </w:tcPr>
          <w:p w14:paraId="72DDEAAF" w14:textId="77777777" w:rsidR="004B2FA9" w:rsidRDefault="00000000">
            <w:pPr>
              <w:pStyle w:val="TableParagraph"/>
              <w:spacing w:before="142" w:line="171" w:lineRule="exact"/>
              <w:ind w:left="348"/>
              <w:rPr>
                <w:b/>
                <w:sz w:val="14"/>
              </w:rPr>
            </w:pPr>
            <w:r>
              <w:rPr>
                <w:b/>
                <w:spacing w:val="-2"/>
                <w:sz w:val="14"/>
              </w:rPr>
              <w:t>NIVEL</w:t>
            </w:r>
          </w:p>
          <w:p w14:paraId="4681260C" w14:textId="77777777" w:rsidR="004B2FA9" w:rsidRDefault="00000000">
            <w:pPr>
              <w:pStyle w:val="TableParagraph"/>
              <w:spacing w:line="171" w:lineRule="exact"/>
              <w:ind w:left="117"/>
              <w:rPr>
                <w:b/>
                <w:sz w:val="14"/>
              </w:rPr>
            </w:pPr>
            <w:r>
              <w:rPr>
                <w:b/>
                <w:sz w:val="14"/>
              </w:rPr>
              <w:t>C.</w:t>
            </w:r>
            <w:r>
              <w:rPr>
                <w:b/>
                <w:spacing w:val="-2"/>
                <w:sz w:val="14"/>
              </w:rPr>
              <w:t xml:space="preserve"> ESPECIFICO</w:t>
            </w:r>
          </w:p>
        </w:tc>
        <w:tc>
          <w:tcPr>
            <w:tcW w:w="1031" w:type="dxa"/>
            <w:shd w:val="clear" w:color="auto" w:fill="C0C0C0"/>
          </w:tcPr>
          <w:p w14:paraId="639D788B" w14:textId="77777777" w:rsidR="004B2FA9" w:rsidRDefault="00000000">
            <w:pPr>
              <w:pStyle w:val="TableParagraph"/>
              <w:spacing w:before="142" w:line="171" w:lineRule="exact"/>
              <w:ind w:left="247"/>
              <w:rPr>
                <w:b/>
                <w:sz w:val="14"/>
              </w:rPr>
            </w:pPr>
            <w:r>
              <w:rPr>
                <w:b/>
                <w:spacing w:val="-2"/>
                <w:sz w:val="14"/>
              </w:rPr>
              <w:t>IMPORTE</w:t>
            </w:r>
          </w:p>
          <w:p w14:paraId="2B2652B3" w14:textId="77777777" w:rsidR="004B2FA9" w:rsidRDefault="00000000">
            <w:pPr>
              <w:pStyle w:val="TableParagraph"/>
              <w:spacing w:line="171" w:lineRule="exact"/>
              <w:ind w:left="120"/>
              <w:rPr>
                <w:b/>
                <w:sz w:val="14"/>
              </w:rPr>
            </w:pPr>
            <w:r>
              <w:rPr>
                <w:b/>
                <w:sz w:val="14"/>
              </w:rPr>
              <w:t>C.</w:t>
            </w:r>
            <w:r>
              <w:rPr>
                <w:b/>
                <w:spacing w:val="-2"/>
                <w:sz w:val="14"/>
              </w:rPr>
              <w:t xml:space="preserve"> ESPECIFICO</w:t>
            </w:r>
          </w:p>
        </w:tc>
        <w:tc>
          <w:tcPr>
            <w:tcW w:w="882" w:type="dxa"/>
            <w:shd w:val="clear" w:color="auto" w:fill="C0C0C0"/>
          </w:tcPr>
          <w:p w14:paraId="783F6D92" w14:textId="77777777" w:rsidR="004B2FA9" w:rsidRDefault="004B2FA9">
            <w:pPr>
              <w:pStyle w:val="TableParagraph"/>
              <w:spacing w:before="4"/>
              <w:rPr>
                <w:rFonts w:ascii="Cambria"/>
                <w:b/>
                <w:sz w:val="14"/>
              </w:rPr>
            </w:pPr>
          </w:p>
          <w:p w14:paraId="345B845C" w14:textId="77777777" w:rsidR="004B2FA9" w:rsidRDefault="00000000">
            <w:pPr>
              <w:pStyle w:val="TableParagraph"/>
              <w:ind w:left="19"/>
              <w:jc w:val="center"/>
              <w:rPr>
                <w:b/>
                <w:sz w:val="14"/>
              </w:rPr>
            </w:pPr>
            <w:r>
              <w:rPr>
                <w:b/>
                <w:spacing w:val="-2"/>
                <w:sz w:val="14"/>
              </w:rPr>
              <w:t>TOTAL</w:t>
            </w:r>
          </w:p>
        </w:tc>
      </w:tr>
      <w:tr w:rsidR="004B2FA9" w14:paraId="204871BE" w14:textId="77777777">
        <w:trPr>
          <w:trHeight w:val="513"/>
        </w:trPr>
        <w:tc>
          <w:tcPr>
            <w:tcW w:w="836" w:type="dxa"/>
          </w:tcPr>
          <w:p w14:paraId="0C50E48A" w14:textId="77777777" w:rsidR="004B2FA9" w:rsidRDefault="004B2FA9">
            <w:pPr>
              <w:pStyle w:val="TableParagraph"/>
              <w:spacing w:before="4"/>
              <w:rPr>
                <w:rFonts w:ascii="Cambria"/>
                <w:b/>
                <w:sz w:val="14"/>
              </w:rPr>
            </w:pPr>
          </w:p>
          <w:p w14:paraId="165C2DF8" w14:textId="77777777" w:rsidR="004B2FA9" w:rsidRDefault="00000000">
            <w:pPr>
              <w:pStyle w:val="TableParagraph"/>
              <w:ind w:left="4" w:right="1"/>
              <w:jc w:val="center"/>
              <w:rPr>
                <w:sz w:val="14"/>
              </w:rPr>
            </w:pPr>
            <w:r>
              <w:rPr>
                <w:spacing w:val="-4"/>
                <w:sz w:val="14"/>
              </w:rPr>
              <w:t>1500</w:t>
            </w:r>
          </w:p>
        </w:tc>
        <w:tc>
          <w:tcPr>
            <w:tcW w:w="641" w:type="dxa"/>
          </w:tcPr>
          <w:p w14:paraId="695C4088" w14:textId="77777777" w:rsidR="004B2FA9" w:rsidRDefault="004B2FA9">
            <w:pPr>
              <w:pStyle w:val="TableParagraph"/>
              <w:spacing w:before="4"/>
              <w:rPr>
                <w:rFonts w:ascii="Cambria"/>
                <w:b/>
                <w:sz w:val="14"/>
              </w:rPr>
            </w:pPr>
          </w:p>
          <w:p w14:paraId="13249F83" w14:textId="77777777" w:rsidR="004B2FA9" w:rsidRDefault="00000000">
            <w:pPr>
              <w:pStyle w:val="TableParagraph"/>
              <w:ind w:left="2" w:right="2"/>
              <w:jc w:val="center"/>
              <w:rPr>
                <w:sz w:val="14"/>
              </w:rPr>
            </w:pPr>
            <w:r>
              <w:rPr>
                <w:spacing w:val="-2"/>
                <w:sz w:val="14"/>
              </w:rPr>
              <w:t>5.A.10</w:t>
            </w:r>
          </w:p>
        </w:tc>
        <w:tc>
          <w:tcPr>
            <w:tcW w:w="883" w:type="dxa"/>
          </w:tcPr>
          <w:p w14:paraId="7F0832F6" w14:textId="77777777" w:rsidR="004B2FA9" w:rsidRDefault="00000000">
            <w:pPr>
              <w:pStyle w:val="TableParagraph"/>
              <w:spacing w:before="82"/>
              <w:ind w:left="179" w:right="166" w:firstLine="9"/>
              <w:rPr>
                <w:sz w:val="14"/>
              </w:rPr>
            </w:pPr>
            <w:r>
              <w:rPr>
                <w:spacing w:val="-2"/>
                <w:sz w:val="14"/>
              </w:rPr>
              <w:t>ADMON.</w:t>
            </w:r>
            <w:r>
              <w:rPr>
                <w:spacing w:val="40"/>
                <w:sz w:val="14"/>
              </w:rPr>
              <w:t xml:space="preserve"> </w:t>
            </w:r>
            <w:r>
              <w:rPr>
                <w:spacing w:val="-2"/>
                <w:sz w:val="14"/>
              </w:rPr>
              <w:t>ESPECIAL</w:t>
            </w:r>
          </w:p>
        </w:tc>
        <w:tc>
          <w:tcPr>
            <w:tcW w:w="1181" w:type="dxa"/>
          </w:tcPr>
          <w:p w14:paraId="7898076B" w14:textId="77777777" w:rsidR="004B2FA9" w:rsidRDefault="00000000">
            <w:pPr>
              <w:pStyle w:val="TableParagraph"/>
              <w:spacing w:before="82"/>
              <w:ind w:left="299" w:right="293" w:firstLine="16"/>
              <w:rPr>
                <w:sz w:val="14"/>
              </w:rPr>
            </w:pPr>
            <w:r>
              <w:rPr>
                <w:spacing w:val="-2"/>
                <w:sz w:val="14"/>
              </w:rPr>
              <w:t>TÉCNICA/</w:t>
            </w:r>
            <w:r>
              <w:rPr>
                <w:spacing w:val="40"/>
                <w:sz w:val="14"/>
              </w:rPr>
              <w:t xml:space="preserve"> </w:t>
            </w:r>
            <w:r>
              <w:rPr>
                <w:spacing w:val="-2"/>
                <w:sz w:val="14"/>
              </w:rPr>
              <w:t>SUPERIOR</w:t>
            </w:r>
          </w:p>
        </w:tc>
        <w:tc>
          <w:tcPr>
            <w:tcW w:w="1327" w:type="dxa"/>
          </w:tcPr>
          <w:p w14:paraId="7B617E0B" w14:textId="77777777" w:rsidR="004B2FA9" w:rsidRDefault="00000000">
            <w:pPr>
              <w:pStyle w:val="TableParagraph"/>
              <w:ind w:left="148" w:firstLine="170"/>
              <w:rPr>
                <w:sz w:val="14"/>
              </w:rPr>
            </w:pPr>
            <w:r>
              <w:rPr>
                <w:sz w:val="14"/>
              </w:rPr>
              <w:t>TÉCNICO</w:t>
            </w:r>
            <w:r>
              <w:rPr>
                <w:spacing w:val="-8"/>
                <w:sz w:val="14"/>
              </w:rPr>
              <w:t xml:space="preserve"> </w:t>
            </w:r>
            <w:r>
              <w:rPr>
                <w:sz w:val="14"/>
              </w:rPr>
              <w:t>DE</w:t>
            </w:r>
            <w:r>
              <w:rPr>
                <w:spacing w:val="40"/>
                <w:sz w:val="14"/>
              </w:rPr>
              <w:t xml:space="preserve"> </w:t>
            </w:r>
            <w:r>
              <w:rPr>
                <w:spacing w:val="-2"/>
                <w:sz w:val="14"/>
              </w:rPr>
              <w:t>ADMINISTRACIÓN</w:t>
            </w:r>
          </w:p>
          <w:p w14:paraId="662D54AB" w14:textId="77777777" w:rsidR="004B2FA9" w:rsidRDefault="00000000">
            <w:pPr>
              <w:pStyle w:val="TableParagraph"/>
              <w:spacing w:line="153" w:lineRule="exact"/>
              <w:ind w:left="398"/>
              <w:rPr>
                <w:sz w:val="14"/>
              </w:rPr>
            </w:pPr>
            <w:r>
              <w:rPr>
                <w:spacing w:val="-2"/>
                <w:sz w:val="14"/>
              </w:rPr>
              <w:t>GENERAL</w:t>
            </w:r>
          </w:p>
        </w:tc>
        <w:tc>
          <w:tcPr>
            <w:tcW w:w="441" w:type="dxa"/>
          </w:tcPr>
          <w:p w14:paraId="74161AE1" w14:textId="77777777" w:rsidR="004B2FA9" w:rsidRDefault="004B2FA9">
            <w:pPr>
              <w:pStyle w:val="TableParagraph"/>
              <w:spacing w:before="4"/>
              <w:rPr>
                <w:rFonts w:ascii="Cambria"/>
                <w:b/>
                <w:sz w:val="14"/>
              </w:rPr>
            </w:pPr>
          </w:p>
          <w:p w14:paraId="0F12261F" w14:textId="77777777" w:rsidR="004B2FA9" w:rsidRDefault="00000000">
            <w:pPr>
              <w:pStyle w:val="TableParagraph"/>
              <w:ind w:left="17" w:right="7"/>
              <w:jc w:val="center"/>
              <w:rPr>
                <w:sz w:val="14"/>
              </w:rPr>
            </w:pPr>
            <w:r>
              <w:rPr>
                <w:spacing w:val="-5"/>
                <w:sz w:val="14"/>
              </w:rPr>
              <w:t>A1</w:t>
            </w:r>
          </w:p>
        </w:tc>
        <w:tc>
          <w:tcPr>
            <w:tcW w:w="885" w:type="dxa"/>
          </w:tcPr>
          <w:p w14:paraId="464D3AD1" w14:textId="77777777" w:rsidR="004B2FA9" w:rsidRDefault="004B2FA9">
            <w:pPr>
              <w:pStyle w:val="TableParagraph"/>
              <w:spacing w:before="4"/>
              <w:rPr>
                <w:rFonts w:ascii="Cambria"/>
                <w:b/>
                <w:sz w:val="14"/>
              </w:rPr>
            </w:pPr>
          </w:p>
          <w:p w14:paraId="1BD64FAD" w14:textId="77777777" w:rsidR="004B2FA9" w:rsidRDefault="00000000">
            <w:pPr>
              <w:pStyle w:val="TableParagraph"/>
              <w:ind w:left="13" w:right="8"/>
              <w:jc w:val="center"/>
              <w:rPr>
                <w:sz w:val="14"/>
              </w:rPr>
            </w:pPr>
            <w:r>
              <w:rPr>
                <w:spacing w:val="-5"/>
                <w:sz w:val="14"/>
              </w:rPr>
              <w:t>24</w:t>
            </w:r>
          </w:p>
        </w:tc>
        <w:tc>
          <w:tcPr>
            <w:tcW w:w="882" w:type="dxa"/>
          </w:tcPr>
          <w:p w14:paraId="07BB5AF8" w14:textId="77777777" w:rsidR="004B2FA9" w:rsidRDefault="004B2FA9">
            <w:pPr>
              <w:pStyle w:val="TableParagraph"/>
              <w:spacing w:before="4"/>
              <w:rPr>
                <w:rFonts w:ascii="Cambria"/>
                <w:b/>
                <w:sz w:val="14"/>
              </w:rPr>
            </w:pPr>
          </w:p>
          <w:p w14:paraId="399D9BA2" w14:textId="77777777" w:rsidR="004B2FA9" w:rsidRDefault="00000000">
            <w:pPr>
              <w:pStyle w:val="TableParagraph"/>
              <w:ind w:left="217"/>
              <w:rPr>
                <w:sz w:val="14"/>
              </w:rPr>
            </w:pPr>
            <w:r>
              <w:rPr>
                <w:sz w:val="14"/>
              </w:rPr>
              <w:t>9.764,02</w:t>
            </w:r>
            <w:r>
              <w:rPr>
                <w:spacing w:val="-7"/>
                <w:sz w:val="14"/>
              </w:rPr>
              <w:t xml:space="preserve"> </w:t>
            </w:r>
            <w:r>
              <w:rPr>
                <w:spacing w:val="-10"/>
                <w:sz w:val="14"/>
              </w:rPr>
              <w:t>€</w:t>
            </w:r>
          </w:p>
        </w:tc>
        <w:tc>
          <w:tcPr>
            <w:tcW w:w="1033" w:type="dxa"/>
          </w:tcPr>
          <w:p w14:paraId="6E6870E3" w14:textId="77777777" w:rsidR="004B2FA9" w:rsidRDefault="004B2FA9">
            <w:pPr>
              <w:pStyle w:val="TableParagraph"/>
              <w:spacing w:before="4"/>
              <w:rPr>
                <w:rFonts w:ascii="Cambria"/>
                <w:b/>
                <w:sz w:val="14"/>
              </w:rPr>
            </w:pPr>
          </w:p>
          <w:p w14:paraId="37BFA8E7" w14:textId="77777777" w:rsidR="004B2FA9" w:rsidRDefault="00000000">
            <w:pPr>
              <w:pStyle w:val="TableParagraph"/>
              <w:ind w:left="9"/>
              <w:jc w:val="center"/>
              <w:rPr>
                <w:sz w:val="14"/>
              </w:rPr>
            </w:pPr>
            <w:r>
              <w:rPr>
                <w:spacing w:val="-5"/>
                <w:sz w:val="14"/>
              </w:rPr>
              <w:t>15</w:t>
            </w:r>
          </w:p>
        </w:tc>
        <w:tc>
          <w:tcPr>
            <w:tcW w:w="1031" w:type="dxa"/>
          </w:tcPr>
          <w:p w14:paraId="4EBF8A3F" w14:textId="77777777" w:rsidR="004B2FA9" w:rsidRDefault="004B2FA9">
            <w:pPr>
              <w:pStyle w:val="TableParagraph"/>
              <w:spacing w:before="4"/>
              <w:rPr>
                <w:rFonts w:ascii="Cambria"/>
                <w:b/>
                <w:sz w:val="14"/>
              </w:rPr>
            </w:pPr>
          </w:p>
          <w:p w14:paraId="2527750B" w14:textId="77777777" w:rsidR="004B2FA9" w:rsidRDefault="00000000">
            <w:pPr>
              <w:pStyle w:val="TableParagraph"/>
              <w:ind w:left="187"/>
              <w:rPr>
                <w:sz w:val="14"/>
              </w:rPr>
            </w:pPr>
            <w:r>
              <w:rPr>
                <w:sz w:val="14"/>
              </w:rPr>
              <w:t>31.952,62</w:t>
            </w:r>
            <w:r>
              <w:rPr>
                <w:spacing w:val="-7"/>
                <w:sz w:val="14"/>
              </w:rPr>
              <w:t xml:space="preserve"> </w:t>
            </w:r>
            <w:r>
              <w:rPr>
                <w:spacing w:val="-10"/>
                <w:sz w:val="14"/>
              </w:rPr>
              <w:t>€</w:t>
            </w:r>
          </w:p>
        </w:tc>
        <w:tc>
          <w:tcPr>
            <w:tcW w:w="882" w:type="dxa"/>
          </w:tcPr>
          <w:p w14:paraId="75C1FEE2" w14:textId="77777777" w:rsidR="004B2FA9" w:rsidRDefault="004B2FA9">
            <w:pPr>
              <w:pStyle w:val="TableParagraph"/>
              <w:spacing w:before="4"/>
              <w:rPr>
                <w:rFonts w:ascii="Cambria"/>
                <w:b/>
                <w:sz w:val="14"/>
              </w:rPr>
            </w:pPr>
          </w:p>
          <w:p w14:paraId="2E5C26C7" w14:textId="77777777" w:rsidR="004B2FA9" w:rsidRDefault="00000000">
            <w:pPr>
              <w:pStyle w:val="TableParagraph"/>
              <w:ind w:left="18"/>
              <w:jc w:val="center"/>
              <w:rPr>
                <w:sz w:val="14"/>
              </w:rPr>
            </w:pPr>
            <w:r>
              <w:rPr>
                <w:sz w:val="14"/>
              </w:rPr>
              <w:t>59.277,08</w:t>
            </w:r>
            <w:r>
              <w:rPr>
                <w:spacing w:val="-7"/>
                <w:sz w:val="14"/>
              </w:rPr>
              <w:t xml:space="preserve"> </w:t>
            </w:r>
            <w:r>
              <w:rPr>
                <w:spacing w:val="-10"/>
                <w:sz w:val="14"/>
              </w:rPr>
              <w:t>€</w:t>
            </w:r>
          </w:p>
        </w:tc>
      </w:tr>
    </w:tbl>
    <w:p w14:paraId="16404A83" w14:textId="77777777" w:rsidR="004B2FA9" w:rsidRDefault="004B2FA9">
      <w:pPr>
        <w:pStyle w:val="Textoindependiente"/>
        <w:spacing w:before="93"/>
        <w:rPr>
          <w:rFonts w:ascii="Cambria"/>
          <w:b/>
          <w:sz w:val="16"/>
        </w:rPr>
      </w:pPr>
    </w:p>
    <w:p w14:paraId="3B7737D1"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638"/>
        <w:gridCol w:w="880"/>
        <w:gridCol w:w="1178"/>
        <w:gridCol w:w="1324"/>
        <w:gridCol w:w="441"/>
        <w:gridCol w:w="883"/>
        <w:gridCol w:w="880"/>
        <w:gridCol w:w="1031"/>
        <w:gridCol w:w="1029"/>
        <w:gridCol w:w="880"/>
      </w:tblGrid>
      <w:tr w:rsidR="004B2FA9" w14:paraId="1B7B52BE" w14:textId="77777777">
        <w:trPr>
          <w:trHeight w:val="606"/>
        </w:trPr>
        <w:tc>
          <w:tcPr>
            <w:tcW w:w="833" w:type="dxa"/>
            <w:shd w:val="clear" w:color="auto" w:fill="C0C0C0"/>
          </w:tcPr>
          <w:p w14:paraId="67A5178D" w14:textId="77777777" w:rsidR="004B2FA9" w:rsidRDefault="004B2FA9">
            <w:pPr>
              <w:pStyle w:val="TableParagraph"/>
              <w:spacing w:before="4"/>
              <w:rPr>
                <w:rFonts w:ascii="Cambria"/>
                <w:b/>
                <w:sz w:val="14"/>
              </w:rPr>
            </w:pPr>
          </w:p>
          <w:p w14:paraId="43857921" w14:textId="77777777" w:rsidR="004B2FA9" w:rsidRDefault="00000000">
            <w:pPr>
              <w:pStyle w:val="TableParagraph"/>
              <w:ind w:left="7" w:right="5"/>
              <w:jc w:val="center"/>
              <w:rPr>
                <w:b/>
                <w:sz w:val="14"/>
              </w:rPr>
            </w:pPr>
            <w:r>
              <w:rPr>
                <w:b/>
                <w:spacing w:val="-2"/>
                <w:sz w:val="14"/>
              </w:rPr>
              <w:t>ORGANICA</w:t>
            </w:r>
          </w:p>
        </w:tc>
        <w:tc>
          <w:tcPr>
            <w:tcW w:w="638" w:type="dxa"/>
            <w:shd w:val="clear" w:color="auto" w:fill="C0C0C0"/>
          </w:tcPr>
          <w:p w14:paraId="7284B8F5" w14:textId="77777777" w:rsidR="004B2FA9" w:rsidRDefault="004B2FA9">
            <w:pPr>
              <w:pStyle w:val="TableParagraph"/>
              <w:spacing w:before="52"/>
              <w:rPr>
                <w:rFonts w:ascii="Cambria"/>
                <w:b/>
                <w:sz w:val="14"/>
              </w:rPr>
            </w:pPr>
          </w:p>
          <w:p w14:paraId="68B88444" w14:textId="77777777" w:rsidR="004B2FA9" w:rsidRDefault="00000000">
            <w:pPr>
              <w:pStyle w:val="TableParagraph"/>
              <w:ind w:left="8" w:right="2"/>
              <w:jc w:val="center"/>
              <w:rPr>
                <w:b/>
                <w:sz w:val="14"/>
              </w:rPr>
            </w:pPr>
            <w:r>
              <w:rPr>
                <w:b/>
                <w:spacing w:val="-4"/>
                <w:sz w:val="14"/>
              </w:rPr>
              <w:t>COD.</w:t>
            </w:r>
          </w:p>
        </w:tc>
        <w:tc>
          <w:tcPr>
            <w:tcW w:w="880" w:type="dxa"/>
            <w:shd w:val="clear" w:color="auto" w:fill="C0C0C0"/>
          </w:tcPr>
          <w:p w14:paraId="09B708E3" w14:textId="77777777" w:rsidR="004B2FA9" w:rsidRDefault="004B2FA9">
            <w:pPr>
              <w:pStyle w:val="TableParagraph"/>
              <w:spacing w:before="52"/>
              <w:rPr>
                <w:rFonts w:ascii="Cambria"/>
                <w:b/>
                <w:sz w:val="14"/>
              </w:rPr>
            </w:pPr>
          </w:p>
          <w:p w14:paraId="4DDC9A52" w14:textId="77777777" w:rsidR="004B2FA9" w:rsidRDefault="00000000">
            <w:pPr>
              <w:pStyle w:val="TableParagraph"/>
              <w:ind w:left="221"/>
              <w:rPr>
                <w:b/>
                <w:sz w:val="14"/>
              </w:rPr>
            </w:pPr>
            <w:r>
              <w:rPr>
                <w:b/>
                <w:spacing w:val="-2"/>
                <w:sz w:val="14"/>
              </w:rPr>
              <w:t>ESCALA</w:t>
            </w:r>
          </w:p>
        </w:tc>
        <w:tc>
          <w:tcPr>
            <w:tcW w:w="1178" w:type="dxa"/>
            <w:shd w:val="clear" w:color="auto" w:fill="C0C0C0"/>
          </w:tcPr>
          <w:p w14:paraId="23191BED" w14:textId="77777777" w:rsidR="004B2FA9" w:rsidRDefault="00000000">
            <w:pPr>
              <w:pStyle w:val="TableParagraph"/>
              <w:spacing w:before="130"/>
              <w:ind w:left="411" w:right="242" w:hanging="161"/>
              <w:rPr>
                <w:b/>
                <w:sz w:val="14"/>
              </w:rPr>
            </w:pPr>
            <w:r>
              <w:rPr>
                <w:b/>
                <w:spacing w:val="-2"/>
                <w:sz w:val="14"/>
              </w:rPr>
              <w:t>SUBESCALA</w:t>
            </w:r>
            <w:r>
              <w:rPr>
                <w:b/>
                <w:spacing w:val="40"/>
                <w:sz w:val="14"/>
              </w:rPr>
              <w:t xml:space="preserve"> </w:t>
            </w:r>
            <w:r>
              <w:rPr>
                <w:b/>
                <w:spacing w:val="-2"/>
                <w:sz w:val="14"/>
              </w:rPr>
              <w:t>CLASE</w:t>
            </w:r>
          </w:p>
        </w:tc>
        <w:tc>
          <w:tcPr>
            <w:tcW w:w="1324" w:type="dxa"/>
            <w:shd w:val="clear" w:color="auto" w:fill="C0C0C0"/>
          </w:tcPr>
          <w:p w14:paraId="1551084D" w14:textId="77777777" w:rsidR="004B2FA9" w:rsidRDefault="00000000">
            <w:pPr>
              <w:pStyle w:val="TableParagraph"/>
              <w:spacing w:before="130"/>
              <w:ind w:left="395"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1" w:type="dxa"/>
            <w:shd w:val="clear" w:color="auto" w:fill="C0C0C0"/>
          </w:tcPr>
          <w:p w14:paraId="60B82419" w14:textId="77777777" w:rsidR="004B2FA9" w:rsidRDefault="004B2FA9">
            <w:pPr>
              <w:pStyle w:val="TableParagraph"/>
              <w:spacing w:before="52"/>
              <w:rPr>
                <w:rFonts w:ascii="Cambria"/>
                <w:b/>
                <w:sz w:val="14"/>
              </w:rPr>
            </w:pPr>
          </w:p>
          <w:p w14:paraId="134DC0C8" w14:textId="77777777" w:rsidR="004B2FA9" w:rsidRDefault="00000000">
            <w:pPr>
              <w:pStyle w:val="TableParagraph"/>
              <w:ind w:left="17" w:right="7"/>
              <w:jc w:val="center"/>
              <w:rPr>
                <w:b/>
                <w:sz w:val="14"/>
              </w:rPr>
            </w:pPr>
            <w:r>
              <w:rPr>
                <w:b/>
                <w:spacing w:val="-5"/>
                <w:sz w:val="14"/>
              </w:rPr>
              <w:t>GR.</w:t>
            </w:r>
          </w:p>
        </w:tc>
        <w:tc>
          <w:tcPr>
            <w:tcW w:w="883" w:type="dxa"/>
            <w:shd w:val="clear" w:color="auto" w:fill="C0C0C0"/>
          </w:tcPr>
          <w:p w14:paraId="28E96923" w14:textId="77777777" w:rsidR="004B2FA9" w:rsidRDefault="00000000">
            <w:pPr>
              <w:pStyle w:val="TableParagraph"/>
              <w:spacing w:before="130" w:line="171" w:lineRule="exact"/>
              <w:ind w:left="275"/>
              <w:rPr>
                <w:b/>
                <w:sz w:val="14"/>
              </w:rPr>
            </w:pPr>
            <w:r>
              <w:rPr>
                <w:b/>
                <w:spacing w:val="-2"/>
                <w:sz w:val="14"/>
              </w:rPr>
              <w:t>NIVEL</w:t>
            </w:r>
          </w:p>
          <w:p w14:paraId="1D732B33" w14:textId="77777777" w:rsidR="004B2FA9" w:rsidRDefault="00000000">
            <w:pPr>
              <w:pStyle w:val="TableParagraph"/>
              <w:spacing w:line="171" w:lineRule="exact"/>
              <w:ind w:left="113"/>
              <w:rPr>
                <w:b/>
                <w:sz w:val="14"/>
              </w:rPr>
            </w:pPr>
            <w:r>
              <w:rPr>
                <w:b/>
                <w:sz w:val="14"/>
              </w:rPr>
              <w:t>C.</w:t>
            </w:r>
            <w:r>
              <w:rPr>
                <w:b/>
                <w:spacing w:val="-2"/>
                <w:sz w:val="14"/>
              </w:rPr>
              <w:t xml:space="preserve"> DESTINO</w:t>
            </w:r>
          </w:p>
        </w:tc>
        <w:tc>
          <w:tcPr>
            <w:tcW w:w="880" w:type="dxa"/>
            <w:shd w:val="clear" w:color="auto" w:fill="C0C0C0"/>
          </w:tcPr>
          <w:p w14:paraId="664D01F1" w14:textId="77777777" w:rsidR="004B2FA9" w:rsidRDefault="00000000">
            <w:pPr>
              <w:pStyle w:val="TableParagraph"/>
              <w:spacing w:before="130" w:line="171" w:lineRule="exact"/>
              <w:ind w:left="172"/>
              <w:rPr>
                <w:b/>
                <w:sz w:val="14"/>
              </w:rPr>
            </w:pPr>
            <w:r>
              <w:rPr>
                <w:b/>
                <w:spacing w:val="-2"/>
                <w:sz w:val="14"/>
              </w:rPr>
              <w:t>IMPORTE</w:t>
            </w:r>
          </w:p>
          <w:p w14:paraId="33506028"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1031" w:type="dxa"/>
            <w:shd w:val="clear" w:color="auto" w:fill="C0C0C0"/>
          </w:tcPr>
          <w:p w14:paraId="2D859DB2" w14:textId="77777777" w:rsidR="004B2FA9" w:rsidRDefault="00000000">
            <w:pPr>
              <w:pStyle w:val="TableParagraph"/>
              <w:spacing w:before="130" w:line="171" w:lineRule="exact"/>
              <w:ind w:left="348"/>
              <w:rPr>
                <w:b/>
                <w:sz w:val="14"/>
              </w:rPr>
            </w:pPr>
            <w:r>
              <w:rPr>
                <w:b/>
                <w:spacing w:val="-2"/>
                <w:sz w:val="14"/>
              </w:rPr>
              <w:t>NIVEL</w:t>
            </w:r>
          </w:p>
          <w:p w14:paraId="79FF9438" w14:textId="77777777" w:rsidR="004B2FA9" w:rsidRDefault="00000000">
            <w:pPr>
              <w:pStyle w:val="TableParagraph"/>
              <w:spacing w:line="171" w:lineRule="exact"/>
              <w:ind w:left="117"/>
              <w:rPr>
                <w:b/>
                <w:sz w:val="14"/>
              </w:rPr>
            </w:pPr>
            <w:r>
              <w:rPr>
                <w:b/>
                <w:sz w:val="14"/>
              </w:rPr>
              <w:t>C.</w:t>
            </w:r>
            <w:r>
              <w:rPr>
                <w:b/>
                <w:spacing w:val="-2"/>
                <w:sz w:val="14"/>
              </w:rPr>
              <w:t xml:space="preserve"> ESPECIFICO</w:t>
            </w:r>
          </w:p>
        </w:tc>
        <w:tc>
          <w:tcPr>
            <w:tcW w:w="1029" w:type="dxa"/>
            <w:shd w:val="clear" w:color="auto" w:fill="C0C0C0"/>
          </w:tcPr>
          <w:p w14:paraId="5CE63163" w14:textId="77777777" w:rsidR="004B2FA9" w:rsidRDefault="00000000">
            <w:pPr>
              <w:pStyle w:val="TableParagraph"/>
              <w:spacing w:before="130" w:line="171" w:lineRule="exact"/>
              <w:ind w:left="248"/>
              <w:rPr>
                <w:b/>
                <w:sz w:val="14"/>
              </w:rPr>
            </w:pPr>
            <w:r>
              <w:rPr>
                <w:b/>
                <w:spacing w:val="-2"/>
                <w:sz w:val="14"/>
              </w:rPr>
              <w:t>IMPORTE</w:t>
            </w:r>
          </w:p>
          <w:p w14:paraId="06018559" w14:textId="77777777" w:rsidR="004B2FA9" w:rsidRDefault="00000000">
            <w:pPr>
              <w:pStyle w:val="TableParagraph"/>
              <w:spacing w:line="171" w:lineRule="exact"/>
              <w:ind w:left="119"/>
              <w:rPr>
                <w:b/>
                <w:sz w:val="14"/>
              </w:rPr>
            </w:pPr>
            <w:r>
              <w:rPr>
                <w:b/>
                <w:sz w:val="14"/>
              </w:rPr>
              <w:t>C.</w:t>
            </w:r>
            <w:r>
              <w:rPr>
                <w:b/>
                <w:spacing w:val="-2"/>
                <w:sz w:val="14"/>
              </w:rPr>
              <w:t xml:space="preserve"> ESPECIFICO</w:t>
            </w:r>
          </w:p>
        </w:tc>
        <w:tc>
          <w:tcPr>
            <w:tcW w:w="880" w:type="dxa"/>
            <w:shd w:val="clear" w:color="auto" w:fill="C0C0C0"/>
          </w:tcPr>
          <w:p w14:paraId="03656DC5" w14:textId="77777777" w:rsidR="004B2FA9" w:rsidRDefault="004B2FA9">
            <w:pPr>
              <w:pStyle w:val="TableParagraph"/>
              <w:spacing w:before="4"/>
              <w:rPr>
                <w:rFonts w:ascii="Cambria"/>
                <w:b/>
                <w:sz w:val="14"/>
              </w:rPr>
            </w:pPr>
          </w:p>
          <w:p w14:paraId="6530C826" w14:textId="77777777" w:rsidR="004B2FA9" w:rsidRDefault="00000000">
            <w:pPr>
              <w:pStyle w:val="TableParagraph"/>
              <w:ind w:left="24"/>
              <w:jc w:val="center"/>
              <w:rPr>
                <w:b/>
                <w:sz w:val="14"/>
              </w:rPr>
            </w:pPr>
            <w:r>
              <w:rPr>
                <w:b/>
                <w:spacing w:val="-2"/>
                <w:sz w:val="14"/>
              </w:rPr>
              <w:t>TOTAL</w:t>
            </w:r>
          </w:p>
        </w:tc>
      </w:tr>
      <w:tr w:rsidR="004B2FA9" w14:paraId="2584FC13" w14:textId="77777777">
        <w:trPr>
          <w:trHeight w:val="513"/>
        </w:trPr>
        <w:tc>
          <w:tcPr>
            <w:tcW w:w="833" w:type="dxa"/>
          </w:tcPr>
          <w:p w14:paraId="6521FCF1" w14:textId="77777777" w:rsidR="004B2FA9" w:rsidRDefault="004B2FA9">
            <w:pPr>
              <w:pStyle w:val="TableParagraph"/>
              <w:spacing w:before="4"/>
              <w:rPr>
                <w:rFonts w:ascii="Cambria"/>
                <w:b/>
                <w:sz w:val="14"/>
              </w:rPr>
            </w:pPr>
          </w:p>
          <w:p w14:paraId="63F1930C" w14:textId="77777777" w:rsidR="004B2FA9" w:rsidRDefault="00000000">
            <w:pPr>
              <w:pStyle w:val="TableParagraph"/>
              <w:ind w:left="7" w:right="1"/>
              <w:jc w:val="center"/>
              <w:rPr>
                <w:sz w:val="14"/>
              </w:rPr>
            </w:pPr>
            <w:r>
              <w:rPr>
                <w:spacing w:val="-4"/>
                <w:sz w:val="14"/>
              </w:rPr>
              <w:t>1500</w:t>
            </w:r>
          </w:p>
        </w:tc>
        <w:tc>
          <w:tcPr>
            <w:tcW w:w="638" w:type="dxa"/>
          </w:tcPr>
          <w:p w14:paraId="45A329F9" w14:textId="77777777" w:rsidR="004B2FA9" w:rsidRDefault="004B2FA9">
            <w:pPr>
              <w:pStyle w:val="TableParagraph"/>
              <w:spacing w:before="4"/>
              <w:rPr>
                <w:rFonts w:ascii="Cambria"/>
                <w:b/>
                <w:sz w:val="14"/>
              </w:rPr>
            </w:pPr>
          </w:p>
          <w:p w14:paraId="1F8DFD8A" w14:textId="77777777" w:rsidR="004B2FA9" w:rsidRDefault="00000000">
            <w:pPr>
              <w:pStyle w:val="TableParagraph"/>
              <w:ind w:left="8"/>
              <w:jc w:val="center"/>
              <w:rPr>
                <w:sz w:val="14"/>
              </w:rPr>
            </w:pPr>
            <w:r>
              <w:rPr>
                <w:spacing w:val="-2"/>
                <w:sz w:val="14"/>
              </w:rPr>
              <w:t>5.A.10</w:t>
            </w:r>
          </w:p>
        </w:tc>
        <w:tc>
          <w:tcPr>
            <w:tcW w:w="880" w:type="dxa"/>
          </w:tcPr>
          <w:p w14:paraId="254466EF" w14:textId="77777777" w:rsidR="004B2FA9" w:rsidRDefault="00000000">
            <w:pPr>
              <w:pStyle w:val="TableParagraph"/>
              <w:spacing w:before="82"/>
              <w:ind w:left="175" w:right="157" w:firstLine="12"/>
              <w:rPr>
                <w:sz w:val="14"/>
              </w:rPr>
            </w:pPr>
            <w:r>
              <w:rPr>
                <w:spacing w:val="-2"/>
                <w:sz w:val="14"/>
              </w:rPr>
              <w:t>ADMON.</w:t>
            </w:r>
            <w:r>
              <w:rPr>
                <w:spacing w:val="40"/>
                <w:sz w:val="14"/>
              </w:rPr>
              <w:t xml:space="preserve"> </w:t>
            </w:r>
            <w:r>
              <w:rPr>
                <w:spacing w:val="-2"/>
                <w:sz w:val="14"/>
              </w:rPr>
              <w:t>GENERAL</w:t>
            </w:r>
          </w:p>
        </w:tc>
        <w:tc>
          <w:tcPr>
            <w:tcW w:w="1178" w:type="dxa"/>
          </w:tcPr>
          <w:p w14:paraId="4C2DA375" w14:textId="77777777" w:rsidR="004B2FA9" w:rsidRDefault="00000000">
            <w:pPr>
              <w:pStyle w:val="TableParagraph"/>
              <w:spacing w:before="82"/>
              <w:ind w:left="301" w:right="288" w:firstLine="14"/>
              <w:rPr>
                <w:sz w:val="14"/>
              </w:rPr>
            </w:pPr>
            <w:r>
              <w:rPr>
                <w:spacing w:val="-2"/>
                <w:sz w:val="14"/>
              </w:rPr>
              <w:t>TÉCNICA/</w:t>
            </w:r>
            <w:r>
              <w:rPr>
                <w:spacing w:val="40"/>
                <w:sz w:val="14"/>
              </w:rPr>
              <w:t xml:space="preserve"> </w:t>
            </w:r>
            <w:r>
              <w:rPr>
                <w:spacing w:val="-2"/>
                <w:sz w:val="14"/>
              </w:rPr>
              <w:t>SUPERIOR</w:t>
            </w:r>
          </w:p>
        </w:tc>
        <w:tc>
          <w:tcPr>
            <w:tcW w:w="1324" w:type="dxa"/>
          </w:tcPr>
          <w:p w14:paraId="0DE4A808" w14:textId="77777777" w:rsidR="004B2FA9" w:rsidRDefault="00000000">
            <w:pPr>
              <w:pStyle w:val="TableParagraph"/>
              <w:ind w:left="148" w:firstLine="170"/>
              <w:rPr>
                <w:sz w:val="14"/>
              </w:rPr>
            </w:pPr>
            <w:r>
              <w:rPr>
                <w:sz w:val="14"/>
              </w:rPr>
              <w:t>TÉCNICO</w:t>
            </w:r>
            <w:r>
              <w:rPr>
                <w:spacing w:val="-8"/>
                <w:sz w:val="14"/>
              </w:rPr>
              <w:t xml:space="preserve"> </w:t>
            </w:r>
            <w:r>
              <w:rPr>
                <w:sz w:val="14"/>
              </w:rPr>
              <w:t>DE</w:t>
            </w:r>
            <w:r>
              <w:rPr>
                <w:spacing w:val="40"/>
                <w:sz w:val="14"/>
              </w:rPr>
              <w:t xml:space="preserve"> </w:t>
            </w:r>
            <w:r>
              <w:rPr>
                <w:spacing w:val="-2"/>
                <w:sz w:val="14"/>
              </w:rPr>
              <w:t>ADMINISTRACIÓN</w:t>
            </w:r>
          </w:p>
          <w:p w14:paraId="180EFD4C" w14:textId="77777777" w:rsidR="004B2FA9" w:rsidRDefault="00000000">
            <w:pPr>
              <w:pStyle w:val="TableParagraph"/>
              <w:spacing w:line="153" w:lineRule="exact"/>
              <w:ind w:left="398"/>
              <w:rPr>
                <w:sz w:val="14"/>
              </w:rPr>
            </w:pPr>
            <w:r>
              <w:rPr>
                <w:spacing w:val="-2"/>
                <w:sz w:val="14"/>
              </w:rPr>
              <w:t>GENERAL</w:t>
            </w:r>
          </w:p>
        </w:tc>
        <w:tc>
          <w:tcPr>
            <w:tcW w:w="441" w:type="dxa"/>
          </w:tcPr>
          <w:p w14:paraId="1217FD8A" w14:textId="77777777" w:rsidR="004B2FA9" w:rsidRDefault="004B2FA9">
            <w:pPr>
              <w:pStyle w:val="TableParagraph"/>
              <w:spacing w:before="4"/>
              <w:rPr>
                <w:rFonts w:ascii="Cambria"/>
                <w:b/>
                <w:sz w:val="14"/>
              </w:rPr>
            </w:pPr>
          </w:p>
          <w:p w14:paraId="3D666210" w14:textId="77777777" w:rsidR="004B2FA9" w:rsidRDefault="00000000">
            <w:pPr>
              <w:pStyle w:val="TableParagraph"/>
              <w:ind w:left="17" w:right="1"/>
              <w:jc w:val="center"/>
              <w:rPr>
                <w:sz w:val="14"/>
              </w:rPr>
            </w:pPr>
            <w:r>
              <w:rPr>
                <w:spacing w:val="-5"/>
                <w:sz w:val="14"/>
              </w:rPr>
              <w:t>A1</w:t>
            </w:r>
          </w:p>
        </w:tc>
        <w:tc>
          <w:tcPr>
            <w:tcW w:w="883" w:type="dxa"/>
          </w:tcPr>
          <w:p w14:paraId="1BCCCBDE" w14:textId="77777777" w:rsidR="004B2FA9" w:rsidRDefault="004B2FA9">
            <w:pPr>
              <w:pStyle w:val="TableParagraph"/>
              <w:spacing w:before="4"/>
              <w:rPr>
                <w:rFonts w:ascii="Cambria"/>
                <w:b/>
                <w:sz w:val="14"/>
              </w:rPr>
            </w:pPr>
          </w:p>
          <w:p w14:paraId="1AB5C523" w14:textId="77777777" w:rsidR="004B2FA9" w:rsidRDefault="00000000">
            <w:pPr>
              <w:pStyle w:val="TableParagraph"/>
              <w:ind w:left="22" w:right="9"/>
              <w:jc w:val="center"/>
              <w:rPr>
                <w:sz w:val="14"/>
              </w:rPr>
            </w:pPr>
            <w:r>
              <w:rPr>
                <w:spacing w:val="-5"/>
                <w:sz w:val="14"/>
              </w:rPr>
              <w:t>24</w:t>
            </w:r>
          </w:p>
        </w:tc>
        <w:tc>
          <w:tcPr>
            <w:tcW w:w="880" w:type="dxa"/>
          </w:tcPr>
          <w:p w14:paraId="4A58A01D" w14:textId="77777777" w:rsidR="004B2FA9" w:rsidRDefault="004B2FA9">
            <w:pPr>
              <w:pStyle w:val="TableParagraph"/>
              <w:spacing w:before="4"/>
              <w:rPr>
                <w:rFonts w:ascii="Cambria"/>
                <w:b/>
                <w:sz w:val="14"/>
              </w:rPr>
            </w:pPr>
          </w:p>
          <w:p w14:paraId="45034E8E" w14:textId="77777777" w:rsidR="004B2FA9" w:rsidRDefault="00000000">
            <w:pPr>
              <w:pStyle w:val="TableParagraph"/>
              <w:ind w:left="217"/>
              <w:rPr>
                <w:sz w:val="14"/>
              </w:rPr>
            </w:pPr>
            <w:r>
              <w:rPr>
                <w:sz w:val="14"/>
              </w:rPr>
              <w:t>9.764,02</w:t>
            </w:r>
            <w:r>
              <w:rPr>
                <w:spacing w:val="-7"/>
                <w:sz w:val="14"/>
              </w:rPr>
              <w:t xml:space="preserve"> </w:t>
            </w:r>
            <w:r>
              <w:rPr>
                <w:spacing w:val="-10"/>
                <w:sz w:val="14"/>
              </w:rPr>
              <w:t>€</w:t>
            </w:r>
          </w:p>
        </w:tc>
        <w:tc>
          <w:tcPr>
            <w:tcW w:w="1031" w:type="dxa"/>
          </w:tcPr>
          <w:p w14:paraId="2AE96525" w14:textId="77777777" w:rsidR="004B2FA9" w:rsidRDefault="004B2FA9">
            <w:pPr>
              <w:pStyle w:val="TableParagraph"/>
              <w:spacing w:before="4"/>
              <w:rPr>
                <w:rFonts w:ascii="Cambria"/>
                <w:b/>
                <w:sz w:val="14"/>
              </w:rPr>
            </w:pPr>
          </w:p>
          <w:p w14:paraId="56DA01D3" w14:textId="77777777" w:rsidR="004B2FA9" w:rsidRDefault="00000000">
            <w:pPr>
              <w:pStyle w:val="TableParagraph"/>
              <w:ind w:left="18" w:right="2"/>
              <w:jc w:val="center"/>
              <w:rPr>
                <w:sz w:val="14"/>
              </w:rPr>
            </w:pPr>
            <w:r>
              <w:rPr>
                <w:spacing w:val="-5"/>
                <w:sz w:val="14"/>
              </w:rPr>
              <w:t>15</w:t>
            </w:r>
          </w:p>
        </w:tc>
        <w:tc>
          <w:tcPr>
            <w:tcW w:w="1029" w:type="dxa"/>
          </w:tcPr>
          <w:p w14:paraId="0484DD23" w14:textId="77777777" w:rsidR="004B2FA9" w:rsidRDefault="004B2FA9">
            <w:pPr>
              <w:pStyle w:val="TableParagraph"/>
              <w:spacing w:before="4"/>
              <w:rPr>
                <w:rFonts w:ascii="Cambria"/>
                <w:b/>
                <w:sz w:val="14"/>
              </w:rPr>
            </w:pPr>
          </w:p>
          <w:p w14:paraId="78244740" w14:textId="77777777" w:rsidR="004B2FA9" w:rsidRDefault="00000000">
            <w:pPr>
              <w:pStyle w:val="TableParagraph"/>
              <w:ind w:left="186"/>
              <w:rPr>
                <w:sz w:val="14"/>
              </w:rPr>
            </w:pPr>
            <w:r>
              <w:rPr>
                <w:sz w:val="14"/>
              </w:rPr>
              <w:t>31.952,62</w:t>
            </w:r>
            <w:r>
              <w:rPr>
                <w:spacing w:val="-7"/>
                <w:sz w:val="14"/>
              </w:rPr>
              <w:t xml:space="preserve"> </w:t>
            </w:r>
            <w:r>
              <w:rPr>
                <w:spacing w:val="-10"/>
                <w:sz w:val="14"/>
              </w:rPr>
              <w:t>€</w:t>
            </w:r>
          </w:p>
        </w:tc>
        <w:tc>
          <w:tcPr>
            <w:tcW w:w="880" w:type="dxa"/>
          </w:tcPr>
          <w:p w14:paraId="22CE63A7" w14:textId="77777777" w:rsidR="004B2FA9" w:rsidRDefault="004B2FA9">
            <w:pPr>
              <w:pStyle w:val="TableParagraph"/>
              <w:spacing w:before="4"/>
              <w:rPr>
                <w:rFonts w:ascii="Cambria"/>
                <w:b/>
                <w:sz w:val="14"/>
              </w:rPr>
            </w:pPr>
          </w:p>
          <w:p w14:paraId="62D1CBD1" w14:textId="77777777" w:rsidR="004B2FA9" w:rsidRDefault="00000000">
            <w:pPr>
              <w:pStyle w:val="TableParagraph"/>
              <w:ind w:left="24" w:right="1"/>
              <w:jc w:val="center"/>
              <w:rPr>
                <w:sz w:val="14"/>
              </w:rPr>
            </w:pPr>
            <w:r>
              <w:rPr>
                <w:sz w:val="14"/>
              </w:rPr>
              <w:t>59.277,08</w:t>
            </w:r>
            <w:r>
              <w:rPr>
                <w:spacing w:val="-7"/>
                <w:sz w:val="14"/>
              </w:rPr>
              <w:t xml:space="preserve"> </w:t>
            </w:r>
            <w:r>
              <w:rPr>
                <w:spacing w:val="-10"/>
                <w:sz w:val="14"/>
              </w:rPr>
              <w:t>€</w:t>
            </w:r>
          </w:p>
        </w:tc>
      </w:tr>
    </w:tbl>
    <w:p w14:paraId="79C734FF" w14:textId="77777777" w:rsidR="004B2FA9" w:rsidRDefault="004B2FA9">
      <w:pPr>
        <w:pStyle w:val="Textoindependiente"/>
        <w:spacing w:before="93"/>
        <w:rPr>
          <w:rFonts w:ascii="Cambria"/>
          <w:b/>
          <w:sz w:val="16"/>
        </w:rPr>
      </w:pPr>
    </w:p>
    <w:p w14:paraId="6A492181" w14:textId="77777777" w:rsidR="004B2FA9" w:rsidRDefault="00000000">
      <w:pPr>
        <w:spacing w:before="1"/>
        <w:ind w:left="652" w:right="892" w:firstLine="708"/>
        <w:rPr>
          <w:rFonts w:ascii="Cambria" w:hAnsi="Cambria"/>
        </w:rPr>
      </w:pPr>
      <w:r>
        <w:rPr>
          <w:rFonts w:ascii="Cambria" w:hAnsi="Cambria"/>
          <w:noProof/>
        </w:rPr>
        <mc:AlternateContent>
          <mc:Choice Requires="wps">
            <w:drawing>
              <wp:anchor distT="0" distB="0" distL="0" distR="0" simplePos="0" relativeHeight="477060096" behindDoc="1" locked="0" layoutInCell="1" allowOverlap="1" wp14:anchorId="2DFC48B4" wp14:editId="427DEFB1">
                <wp:simplePos x="0" y="0"/>
                <wp:positionH relativeFrom="page">
                  <wp:posOffset>6965929</wp:posOffset>
                </wp:positionH>
                <wp:positionV relativeFrom="paragraph">
                  <wp:posOffset>367943</wp:posOffset>
                </wp:positionV>
                <wp:extent cx="263525" cy="3360420"/>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21208FB" w14:textId="6AA67C7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8EF6E7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46D6BA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DFC48B4" id="Textbox 971" o:spid="_x0000_s1767" type="#_x0000_t202" style="position:absolute;left:0;text-align:left;margin-left:548.5pt;margin-top:28.95pt;width:20.75pt;height:264.6pt;z-index:-2625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o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" filled="f" stroked="f">
                <v:textbox style="layout-flow:vertical;mso-layout-flow-alt:bottom-to-top" inset="0,0,0,0">
                  <w:txbxContent>
                    <w:p w14:paraId="521208FB" w14:textId="6AA67C7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18EF6E76"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46D6BAD"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rPr>
        <w:t>Habiéndose</w:t>
      </w:r>
      <w:r>
        <w:rPr>
          <w:rFonts w:ascii="Cambria" w:hAnsi="Cambria"/>
          <w:spacing w:val="-3"/>
        </w:rPr>
        <w:t xml:space="preserve"> </w:t>
      </w:r>
      <w:r>
        <w:rPr>
          <w:rFonts w:ascii="Cambria" w:hAnsi="Cambria"/>
        </w:rPr>
        <w:t>detectado</w:t>
      </w:r>
      <w:r>
        <w:rPr>
          <w:rFonts w:ascii="Cambria" w:hAnsi="Cambria"/>
          <w:spacing w:val="-3"/>
        </w:rPr>
        <w:t xml:space="preserve"> </w:t>
      </w:r>
      <w:r>
        <w:rPr>
          <w:rFonts w:ascii="Cambria" w:hAnsi="Cambria"/>
        </w:rPr>
        <w:t>errores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Relación</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Puestos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Trabajo,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procede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corrección de los mismos.</w:t>
      </w:r>
    </w:p>
    <w:p w14:paraId="12975045" w14:textId="77777777" w:rsidR="004B2FA9" w:rsidRDefault="004B2FA9">
      <w:pPr>
        <w:pStyle w:val="Textoindependiente"/>
        <w:spacing w:before="23"/>
        <w:rPr>
          <w:rFonts w:ascii="Cambria"/>
          <w:sz w:val="22"/>
        </w:rPr>
      </w:pPr>
    </w:p>
    <w:p w14:paraId="51EF2AF3" w14:textId="77777777" w:rsidR="004B2FA9" w:rsidRDefault="00000000">
      <w:pPr>
        <w:pStyle w:val="Ttulo4"/>
        <w:numPr>
          <w:ilvl w:val="0"/>
          <w:numId w:val="2"/>
        </w:numPr>
        <w:tabs>
          <w:tab w:val="left" w:pos="1011"/>
        </w:tabs>
        <w:ind w:left="652" w:right="1810" w:firstLine="0"/>
      </w:pPr>
      <w:r>
        <w:t>Puesto</w:t>
      </w:r>
      <w:r>
        <w:rPr>
          <w:spacing w:val="-4"/>
        </w:rPr>
        <w:t xml:space="preserve"> </w:t>
      </w:r>
      <w:r>
        <w:t>5.B.11.</w:t>
      </w:r>
      <w:r>
        <w:rPr>
          <w:spacing w:val="-4"/>
        </w:rPr>
        <w:t xml:space="preserve"> </w:t>
      </w:r>
      <w:r>
        <w:t>Modificación</w:t>
      </w:r>
      <w:r>
        <w:rPr>
          <w:spacing w:val="-3"/>
        </w:rPr>
        <w:t xml:space="preserve"> </w:t>
      </w:r>
      <w:r>
        <w:t>error</w:t>
      </w:r>
      <w:r>
        <w:rPr>
          <w:spacing w:val="-4"/>
        </w:rPr>
        <w:t xml:space="preserve"> </w:t>
      </w:r>
      <w:r>
        <w:t>en</w:t>
      </w:r>
      <w:r>
        <w:rPr>
          <w:spacing w:val="-3"/>
        </w:rPr>
        <w:t xml:space="preserve"> </w:t>
      </w:r>
      <w:r>
        <w:t>la</w:t>
      </w:r>
      <w:r>
        <w:rPr>
          <w:spacing w:val="-4"/>
        </w:rPr>
        <w:t xml:space="preserve"> </w:t>
      </w:r>
      <w:r>
        <w:t>Escala.</w:t>
      </w:r>
      <w:r>
        <w:rPr>
          <w:spacing w:val="-5"/>
        </w:rPr>
        <w:t xml:space="preserve"> </w:t>
      </w:r>
      <w:r>
        <w:t>Cambia</w:t>
      </w:r>
      <w:r>
        <w:rPr>
          <w:spacing w:val="-4"/>
        </w:rPr>
        <w:t xml:space="preserve"> </w:t>
      </w:r>
      <w:r>
        <w:t>de</w:t>
      </w:r>
      <w:r>
        <w:rPr>
          <w:spacing w:val="-3"/>
        </w:rPr>
        <w:t xml:space="preserve"> </w:t>
      </w:r>
      <w:r>
        <w:t>Administración</w:t>
      </w:r>
      <w:r>
        <w:rPr>
          <w:spacing w:val="-3"/>
        </w:rPr>
        <w:t xml:space="preserve"> </w:t>
      </w:r>
      <w:r>
        <w:t>General</w:t>
      </w:r>
      <w:r>
        <w:rPr>
          <w:spacing w:val="-4"/>
        </w:rPr>
        <w:t xml:space="preserve"> </w:t>
      </w:r>
      <w:r>
        <w:t>a Administración Especial.</w:t>
      </w:r>
    </w:p>
    <w:p w14:paraId="5F4F9BD8" w14:textId="77777777" w:rsidR="004B2FA9" w:rsidRDefault="004B2FA9">
      <w:pPr>
        <w:pStyle w:val="Textoindependiente"/>
        <w:spacing w:before="22"/>
        <w:rPr>
          <w:rFonts w:ascii="Cambria"/>
          <w:b/>
          <w:sz w:val="22"/>
        </w:rPr>
      </w:pPr>
    </w:p>
    <w:p w14:paraId="0C1A9912"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3"/>
        <w:gridCol w:w="878"/>
        <w:gridCol w:w="1169"/>
        <w:gridCol w:w="1317"/>
        <w:gridCol w:w="436"/>
        <w:gridCol w:w="878"/>
        <w:gridCol w:w="878"/>
        <w:gridCol w:w="1024"/>
        <w:gridCol w:w="1022"/>
        <w:gridCol w:w="877"/>
      </w:tblGrid>
      <w:tr w:rsidR="004B2FA9" w14:paraId="1221C9A6" w14:textId="77777777">
        <w:trPr>
          <w:trHeight w:val="654"/>
        </w:trPr>
        <w:tc>
          <w:tcPr>
            <w:tcW w:w="828" w:type="dxa"/>
            <w:shd w:val="clear" w:color="auto" w:fill="C0C0C0"/>
          </w:tcPr>
          <w:p w14:paraId="736EF4B8" w14:textId="77777777" w:rsidR="004B2FA9" w:rsidRDefault="004B2FA9">
            <w:pPr>
              <w:pStyle w:val="TableParagraph"/>
              <w:spacing w:before="7"/>
              <w:rPr>
                <w:rFonts w:ascii="Cambria"/>
                <w:b/>
                <w:sz w:val="14"/>
              </w:rPr>
            </w:pPr>
          </w:p>
          <w:p w14:paraId="02AF24FE" w14:textId="77777777" w:rsidR="004B2FA9" w:rsidRDefault="00000000">
            <w:pPr>
              <w:pStyle w:val="TableParagraph"/>
              <w:ind w:left="47" w:right="45"/>
              <w:jc w:val="center"/>
              <w:rPr>
                <w:b/>
                <w:sz w:val="14"/>
              </w:rPr>
            </w:pPr>
            <w:r>
              <w:rPr>
                <w:b/>
                <w:spacing w:val="-2"/>
                <w:sz w:val="14"/>
              </w:rPr>
              <w:t>ORGANICA</w:t>
            </w:r>
          </w:p>
        </w:tc>
        <w:tc>
          <w:tcPr>
            <w:tcW w:w="633" w:type="dxa"/>
            <w:shd w:val="clear" w:color="auto" w:fill="C0C0C0"/>
          </w:tcPr>
          <w:p w14:paraId="142AD85A" w14:textId="77777777" w:rsidR="004B2FA9" w:rsidRDefault="004B2FA9">
            <w:pPr>
              <w:pStyle w:val="TableParagraph"/>
              <w:spacing w:before="76"/>
              <w:rPr>
                <w:rFonts w:ascii="Cambria"/>
                <w:b/>
                <w:sz w:val="14"/>
              </w:rPr>
            </w:pPr>
          </w:p>
          <w:p w14:paraId="4ABAB164" w14:textId="77777777" w:rsidR="004B2FA9" w:rsidRDefault="00000000">
            <w:pPr>
              <w:pStyle w:val="TableParagraph"/>
              <w:ind w:left="9" w:right="3"/>
              <w:jc w:val="center"/>
              <w:rPr>
                <w:b/>
                <w:sz w:val="14"/>
              </w:rPr>
            </w:pPr>
            <w:r>
              <w:rPr>
                <w:b/>
                <w:spacing w:val="-4"/>
                <w:sz w:val="14"/>
              </w:rPr>
              <w:t>COD.</w:t>
            </w:r>
          </w:p>
        </w:tc>
        <w:tc>
          <w:tcPr>
            <w:tcW w:w="878" w:type="dxa"/>
            <w:shd w:val="clear" w:color="auto" w:fill="C0C0C0"/>
          </w:tcPr>
          <w:p w14:paraId="773418C0" w14:textId="77777777" w:rsidR="004B2FA9" w:rsidRDefault="004B2FA9">
            <w:pPr>
              <w:pStyle w:val="TableParagraph"/>
              <w:spacing w:before="76"/>
              <w:rPr>
                <w:rFonts w:ascii="Cambria"/>
                <w:b/>
                <w:sz w:val="14"/>
              </w:rPr>
            </w:pPr>
          </w:p>
          <w:p w14:paraId="24A66C45" w14:textId="77777777" w:rsidR="004B2FA9" w:rsidRDefault="00000000">
            <w:pPr>
              <w:pStyle w:val="TableParagraph"/>
              <w:ind w:left="219"/>
              <w:rPr>
                <w:b/>
                <w:sz w:val="14"/>
              </w:rPr>
            </w:pPr>
            <w:r>
              <w:rPr>
                <w:b/>
                <w:spacing w:val="-2"/>
                <w:sz w:val="14"/>
              </w:rPr>
              <w:t>ESCALA</w:t>
            </w:r>
          </w:p>
        </w:tc>
        <w:tc>
          <w:tcPr>
            <w:tcW w:w="1169" w:type="dxa"/>
            <w:shd w:val="clear" w:color="auto" w:fill="C0C0C0"/>
          </w:tcPr>
          <w:p w14:paraId="1F9469E9" w14:textId="77777777" w:rsidR="004B2FA9" w:rsidRDefault="00000000">
            <w:pPr>
              <w:pStyle w:val="TableParagraph"/>
              <w:spacing w:before="157"/>
              <w:ind w:left="409" w:right="235" w:hanging="161"/>
              <w:rPr>
                <w:b/>
                <w:sz w:val="14"/>
              </w:rPr>
            </w:pPr>
            <w:r>
              <w:rPr>
                <w:b/>
                <w:spacing w:val="-2"/>
                <w:sz w:val="14"/>
              </w:rPr>
              <w:t>SUBESCALA</w:t>
            </w:r>
            <w:r>
              <w:rPr>
                <w:b/>
                <w:spacing w:val="40"/>
                <w:sz w:val="14"/>
              </w:rPr>
              <w:t xml:space="preserve"> </w:t>
            </w:r>
            <w:r>
              <w:rPr>
                <w:b/>
                <w:spacing w:val="-2"/>
                <w:sz w:val="14"/>
              </w:rPr>
              <w:t>CLASE</w:t>
            </w:r>
          </w:p>
        </w:tc>
        <w:tc>
          <w:tcPr>
            <w:tcW w:w="1317" w:type="dxa"/>
            <w:shd w:val="clear" w:color="auto" w:fill="C0C0C0"/>
          </w:tcPr>
          <w:p w14:paraId="1BAFD721" w14:textId="77777777" w:rsidR="004B2FA9" w:rsidRDefault="00000000">
            <w:pPr>
              <w:pStyle w:val="TableParagraph"/>
              <w:spacing w:before="157"/>
              <w:ind w:left="390" w:right="313"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36" w:type="dxa"/>
            <w:shd w:val="clear" w:color="auto" w:fill="C0C0C0"/>
          </w:tcPr>
          <w:p w14:paraId="43DCCB67" w14:textId="77777777" w:rsidR="004B2FA9" w:rsidRDefault="004B2FA9">
            <w:pPr>
              <w:pStyle w:val="TableParagraph"/>
              <w:spacing w:before="76"/>
              <w:rPr>
                <w:rFonts w:ascii="Cambria"/>
                <w:b/>
                <w:sz w:val="14"/>
              </w:rPr>
            </w:pPr>
          </w:p>
          <w:p w14:paraId="08741406" w14:textId="77777777" w:rsidR="004B2FA9" w:rsidRDefault="00000000">
            <w:pPr>
              <w:pStyle w:val="TableParagraph"/>
              <w:ind w:left="14" w:right="1"/>
              <w:jc w:val="center"/>
              <w:rPr>
                <w:b/>
                <w:sz w:val="14"/>
              </w:rPr>
            </w:pPr>
            <w:r>
              <w:rPr>
                <w:b/>
                <w:spacing w:val="-5"/>
                <w:sz w:val="14"/>
              </w:rPr>
              <w:t>GR.</w:t>
            </w:r>
          </w:p>
        </w:tc>
        <w:tc>
          <w:tcPr>
            <w:tcW w:w="878" w:type="dxa"/>
            <w:shd w:val="clear" w:color="auto" w:fill="C0C0C0"/>
          </w:tcPr>
          <w:p w14:paraId="6830E958" w14:textId="77777777" w:rsidR="004B2FA9" w:rsidRDefault="00000000">
            <w:pPr>
              <w:pStyle w:val="TableParagraph"/>
              <w:spacing w:before="157" w:line="171" w:lineRule="exact"/>
              <w:ind w:left="269"/>
              <w:rPr>
                <w:b/>
                <w:sz w:val="14"/>
              </w:rPr>
            </w:pPr>
            <w:r>
              <w:rPr>
                <w:b/>
                <w:spacing w:val="-2"/>
                <w:sz w:val="14"/>
              </w:rPr>
              <w:t>NIVEL</w:t>
            </w:r>
          </w:p>
          <w:p w14:paraId="3774B387" w14:textId="77777777" w:rsidR="004B2FA9" w:rsidRDefault="00000000">
            <w:pPr>
              <w:pStyle w:val="TableParagraph"/>
              <w:spacing w:line="171" w:lineRule="exact"/>
              <w:ind w:left="111"/>
              <w:rPr>
                <w:b/>
                <w:sz w:val="14"/>
              </w:rPr>
            </w:pPr>
            <w:r>
              <w:rPr>
                <w:b/>
                <w:sz w:val="14"/>
              </w:rPr>
              <w:t>C.</w:t>
            </w:r>
            <w:r>
              <w:rPr>
                <w:b/>
                <w:spacing w:val="-2"/>
                <w:sz w:val="14"/>
              </w:rPr>
              <w:t xml:space="preserve"> DESTINO</w:t>
            </w:r>
          </w:p>
        </w:tc>
        <w:tc>
          <w:tcPr>
            <w:tcW w:w="878" w:type="dxa"/>
            <w:shd w:val="clear" w:color="auto" w:fill="C0C0C0"/>
          </w:tcPr>
          <w:p w14:paraId="131824BA" w14:textId="77777777" w:rsidR="004B2FA9" w:rsidRDefault="00000000">
            <w:pPr>
              <w:pStyle w:val="TableParagraph"/>
              <w:spacing w:before="157" w:line="171" w:lineRule="exact"/>
              <w:ind w:left="169"/>
              <w:rPr>
                <w:b/>
                <w:sz w:val="14"/>
              </w:rPr>
            </w:pPr>
            <w:r>
              <w:rPr>
                <w:b/>
                <w:spacing w:val="-2"/>
                <w:sz w:val="14"/>
              </w:rPr>
              <w:t>IMPORTE</w:t>
            </w:r>
          </w:p>
          <w:p w14:paraId="2045AF84" w14:textId="77777777" w:rsidR="004B2FA9" w:rsidRDefault="00000000">
            <w:pPr>
              <w:pStyle w:val="TableParagraph"/>
              <w:spacing w:line="171" w:lineRule="exact"/>
              <w:ind w:left="111"/>
              <w:rPr>
                <w:b/>
                <w:sz w:val="14"/>
              </w:rPr>
            </w:pPr>
            <w:r>
              <w:rPr>
                <w:b/>
                <w:sz w:val="14"/>
              </w:rPr>
              <w:t>C.</w:t>
            </w:r>
            <w:r>
              <w:rPr>
                <w:b/>
                <w:spacing w:val="-2"/>
                <w:sz w:val="14"/>
              </w:rPr>
              <w:t xml:space="preserve"> DESTINO</w:t>
            </w:r>
          </w:p>
        </w:tc>
        <w:tc>
          <w:tcPr>
            <w:tcW w:w="1024" w:type="dxa"/>
            <w:shd w:val="clear" w:color="auto" w:fill="C0C0C0"/>
          </w:tcPr>
          <w:p w14:paraId="2C6B1A6B" w14:textId="77777777" w:rsidR="004B2FA9" w:rsidRDefault="00000000">
            <w:pPr>
              <w:pStyle w:val="TableParagraph"/>
              <w:spacing w:before="157" w:line="171" w:lineRule="exact"/>
              <w:ind w:left="345"/>
              <w:rPr>
                <w:b/>
                <w:sz w:val="14"/>
              </w:rPr>
            </w:pPr>
            <w:r>
              <w:rPr>
                <w:b/>
                <w:spacing w:val="-2"/>
                <w:sz w:val="14"/>
              </w:rPr>
              <w:t>NIVEL</w:t>
            </w:r>
          </w:p>
          <w:p w14:paraId="23E14EF1" w14:textId="77777777" w:rsidR="004B2FA9" w:rsidRDefault="00000000">
            <w:pPr>
              <w:pStyle w:val="TableParagraph"/>
              <w:spacing w:line="171" w:lineRule="exact"/>
              <w:ind w:left="114"/>
              <w:rPr>
                <w:b/>
                <w:sz w:val="14"/>
              </w:rPr>
            </w:pPr>
            <w:r>
              <w:rPr>
                <w:b/>
                <w:sz w:val="14"/>
              </w:rPr>
              <w:t>C.</w:t>
            </w:r>
            <w:r>
              <w:rPr>
                <w:b/>
                <w:spacing w:val="-2"/>
                <w:sz w:val="14"/>
              </w:rPr>
              <w:t xml:space="preserve"> ESPECIFICO</w:t>
            </w:r>
          </w:p>
        </w:tc>
        <w:tc>
          <w:tcPr>
            <w:tcW w:w="1022" w:type="dxa"/>
            <w:shd w:val="clear" w:color="auto" w:fill="C0C0C0"/>
          </w:tcPr>
          <w:p w14:paraId="159E45C0" w14:textId="77777777" w:rsidR="004B2FA9" w:rsidRDefault="00000000">
            <w:pPr>
              <w:pStyle w:val="TableParagraph"/>
              <w:spacing w:before="157" w:line="171" w:lineRule="exact"/>
              <w:ind w:left="243"/>
              <w:rPr>
                <w:b/>
                <w:sz w:val="14"/>
              </w:rPr>
            </w:pPr>
            <w:r>
              <w:rPr>
                <w:b/>
                <w:spacing w:val="-2"/>
                <w:sz w:val="14"/>
              </w:rPr>
              <w:t>IMPORTE</w:t>
            </w:r>
          </w:p>
          <w:p w14:paraId="73E69430" w14:textId="77777777" w:rsidR="004B2FA9" w:rsidRDefault="00000000">
            <w:pPr>
              <w:pStyle w:val="TableParagraph"/>
              <w:spacing w:line="171" w:lineRule="exact"/>
              <w:ind w:left="115"/>
              <w:rPr>
                <w:b/>
                <w:sz w:val="14"/>
              </w:rPr>
            </w:pPr>
            <w:r>
              <w:rPr>
                <w:b/>
                <w:sz w:val="14"/>
              </w:rPr>
              <w:t>C.</w:t>
            </w:r>
            <w:r>
              <w:rPr>
                <w:b/>
                <w:spacing w:val="-2"/>
                <w:sz w:val="14"/>
              </w:rPr>
              <w:t xml:space="preserve"> ESPECIFICO</w:t>
            </w:r>
          </w:p>
        </w:tc>
        <w:tc>
          <w:tcPr>
            <w:tcW w:w="877" w:type="dxa"/>
            <w:shd w:val="clear" w:color="auto" w:fill="C0C0C0"/>
          </w:tcPr>
          <w:p w14:paraId="6FCFF38A" w14:textId="77777777" w:rsidR="004B2FA9" w:rsidRDefault="004B2FA9">
            <w:pPr>
              <w:pStyle w:val="TableParagraph"/>
              <w:spacing w:before="7"/>
              <w:rPr>
                <w:rFonts w:ascii="Cambria"/>
                <w:b/>
                <w:sz w:val="14"/>
              </w:rPr>
            </w:pPr>
          </w:p>
          <w:p w14:paraId="17BEE9F3" w14:textId="77777777" w:rsidR="004B2FA9" w:rsidRDefault="00000000">
            <w:pPr>
              <w:pStyle w:val="TableParagraph"/>
              <w:ind w:left="31" w:right="12"/>
              <w:jc w:val="center"/>
              <w:rPr>
                <w:b/>
                <w:sz w:val="14"/>
              </w:rPr>
            </w:pPr>
            <w:r>
              <w:rPr>
                <w:b/>
                <w:spacing w:val="-2"/>
                <w:sz w:val="14"/>
              </w:rPr>
              <w:t>TOTAL</w:t>
            </w:r>
          </w:p>
        </w:tc>
      </w:tr>
      <w:tr w:rsidR="004B2FA9" w14:paraId="10B4E07B" w14:textId="77777777">
        <w:trPr>
          <w:trHeight w:val="450"/>
        </w:trPr>
        <w:tc>
          <w:tcPr>
            <w:tcW w:w="828" w:type="dxa"/>
          </w:tcPr>
          <w:p w14:paraId="3541ABE3" w14:textId="77777777" w:rsidR="004B2FA9" w:rsidRDefault="004B2FA9">
            <w:pPr>
              <w:pStyle w:val="TableParagraph"/>
              <w:spacing w:before="7"/>
              <w:rPr>
                <w:rFonts w:ascii="Cambria"/>
                <w:b/>
                <w:sz w:val="14"/>
              </w:rPr>
            </w:pPr>
          </w:p>
          <w:p w14:paraId="336C015A" w14:textId="77777777" w:rsidR="004B2FA9" w:rsidRDefault="00000000">
            <w:pPr>
              <w:pStyle w:val="TableParagraph"/>
              <w:ind w:left="47" w:right="41"/>
              <w:jc w:val="center"/>
              <w:rPr>
                <w:sz w:val="14"/>
              </w:rPr>
            </w:pPr>
            <w:r>
              <w:rPr>
                <w:spacing w:val="-4"/>
                <w:sz w:val="14"/>
              </w:rPr>
              <w:t>1500</w:t>
            </w:r>
          </w:p>
        </w:tc>
        <w:tc>
          <w:tcPr>
            <w:tcW w:w="633" w:type="dxa"/>
          </w:tcPr>
          <w:p w14:paraId="517CA406" w14:textId="77777777" w:rsidR="004B2FA9" w:rsidRDefault="00000000">
            <w:pPr>
              <w:pStyle w:val="TableParagraph"/>
              <w:spacing w:before="140"/>
              <w:ind w:left="9"/>
              <w:jc w:val="center"/>
              <w:rPr>
                <w:sz w:val="14"/>
              </w:rPr>
            </w:pPr>
            <w:r>
              <w:rPr>
                <w:spacing w:val="-2"/>
                <w:sz w:val="14"/>
              </w:rPr>
              <w:t>5.B.11</w:t>
            </w:r>
          </w:p>
        </w:tc>
        <w:tc>
          <w:tcPr>
            <w:tcW w:w="878" w:type="dxa"/>
          </w:tcPr>
          <w:p w14:paraId="35AD5B36" w14:textId="77777777" w:rsidR="004B2FA9" w:rsidRDefault="00000000">
            <w:pPr>
              <w:pStyle w:val="TableParagraph"/>
              <w:spacing w:before="53"/>
              <w:ind w:left="173" w:right="157" w:firstLine="12"/>
              <w:rPr>
                <w:sz w:val="14"/>
              </w:rPr>
            </w:pPr>
            <w:r>
              <w:rPr>
                <w:spacing w:val="-2"/>
                <w:sz w:val="14"/>
              </w:rPr>
              <w:t>ADMON.</w:t>
            </w:r>
            <w:r>
              <w:rPr>
                <w:spacing w:val="40"/>
                <w:sz w:val="14"/>
              </w:rPr>
              <w:t xml:space="preserve"> </w:t>
            </w:r>
            <w:r>
              <w:rPr>
                <w:spacing w:val="-2"/>
                <w:sz w:val="14"/>
              </w:rPr>
              <w:t>GENERAL</w:t>
            </w:r>
          </w:p>
        </w:tc>
        <w:tc>
          <w:tcPr>
            <w:tcW w:w="1169" w:type="dxa"/>
          </w:tcPr>
          <w:p w14:paraId="56910912" w14:textId="77777777" w:rsidR="004B2FA9" w:rsidRDefault="00000000">
            <w:pPr>
              <w:pStyle w:val="TableParagraph"/>
              <w:spacing w:before="140"/>
              <w:ind w:left="99"/>
              <w:rPr>
                <w:sz w:val="14"/>
              </w:rPr>
            </w:pPr>
            <w:r>
              <w:rPr>
                <w:spacing w:val="-2"/>
                <w:sz w:val="14"/>
              </w:rPr>
              <w:t>TÉCNICA/</w:t>
            </w:r>
            <w:r>
              <w:rPr>
                <w:spacing w:val="7"/>
                <w:sz w:val="14"/>
              </w:rPr>
              <w:t xml:space="preserve"> </w:t>
            </w:r>
            <w:r>
              <w:rPr>
                <w:spacing w:val="-2"/>
                <w:sz w:val="14"/>
              </w:rPr>
              <w:t>MEDIA</w:t>
            </w:r>
          </w:p>
        </w:tc>
        <w:tc>
          <w:tcPr>
            <w:tcW w:w="1317" w:type="dxa"/>
          </w:tcPr>
          <w:p w14:paraId="1515EB4E" w14:textId="77777777" w:rsidR="004B2FA9" w:rsidRDefault="00000000">
            <w:pPr>
              <w:pStyle w:val="TableParagraph"/>
              <w:spacing w:before="53"/>
              <w:ind w:left="407" w:hanging="123"/>
              <w:rPr>
                <w:sz w:val="14"/>
              </w:rPr>
            </w:pPr>
            <w:r>
              <w:rPr>
                <w:spacing w:val="-2"/>
                <w:sz w:val="14"/>
              </w:rPr>
              <w:t>ARQUITECTO</w:t>
            </w:r>
            <w:r>
              <w:rPr>
                <w:spacing w:val="40"/>
                <w:sz w:val="14"/>
              </w:rPr>
              <w:t xml:space="preserve"> </w:t>
            </w:r>
            <w:r>
              <w:rPr>
                <w:spacing w:val="-2"/>
                <w:sz w:val="14"/>
              </w:rPr>
              <w:t>TÉCNICO</w:t>
            </w:r>
          </w:p>
        </w:tc>
        <w:tc>
          <w:tcPr>
            <w:tcW w:w="436" w:type="dxa"/>
          </w:tcPr>
          <w:p w14:paraId="04F0DB2B" w14:textId="77777777" w:rsidR="004B2FA9" w:rsidRDefault="00000000">
            <w:pPr>
              <w:pStyle w:val="TableParagraph"/>
              <w:spacing w:before="140"/>
              <w:ind w:left="14"/>
              <w:jc w:val="center"/>
              <w:rPr>
                <w:sz w:val="14"/>
              </w:rPr>
            </w:pPr>
            <w:r>
              <w:rPr>
                <w:spacing w:val="-5"/>
                <w:sz w:val="14"/>
              </w:rPr>
              <w:t>A2</w:t>
            </w:r>
          </w:p>
        </w:tc>
        <w:tc>
          <w:tcPr>
            <w:tcW w:w="878" w:type="dxa"/>
          </w:tcPr>
          <w:p w14:paraId="2714AD35" w14:textId="77777777" w:rsidR="004B2FA9" w:rsidRDefault="00000000">
            <w:pPr>
              <w:pStyle w:val="TableParagraph"/>
              <w:spacing w:before="140"/>
              <w:ind w:left="12"/>
              <w:jc w:val="center"/>
              <w:rPr>
                <w:sz w:val="14"/>
              </w:rPr>
            </w:pPr>
            <w:r>
              <w:rPr>
                <w:spacing w:val="-5"/>
                <w:sz w:val="14"/>
              </w:rPr>
              <w:t>22</w:t>
            </w:r>
          </w:p>
        </w:tc>
        <w:tc>
          <w:tcPr>
            <w:tcW w:w="878" w:type="dxa"/>
          </w:tcPr>
          <w:p w14:paraId="5F4580A6" w14:textId="77777777" w:rsidR="004B2FA9" w:rsidRDefault="00000000">
            <w:pPr>
              <w:pStyle w:val="TableParagraph"/>
              <w:spacing w:before="140"/>
              <w:ind w:left="212"/>
              <w:rPr>
                <w:sz w:val="14"/>
              </w:rPr>
            </w:pPr>
            <w:r>
              <w:rPr>
                <w:sz w:val="14"/>
              </w:rPr>
              <w:t>8.540,00</w:t>
            </w:r>
            <w:r>
              <w:rPr>
                <w:spacing w:val="-7"/>
                <w:sz w:val="14"/>
              </w:rPr>
              <w:t xml:space="preserve"> </w:t>
            </w:r>
            <w:r>
              <w:rPr>
                <w:spacing w:val="-10"/>
                <w:sz w:val="14"/>
              </w:rPr>
              <w:t>€</w:t>
            </w:r>
          </w:p>
        </w:tc>
        <w:tc>
          <w:tcPr>
            <w:tcW w:w="1024" w:type="dxa"/>
          </w:tcPr>
          <w:p w14:paraId="08655B91" w14:textId="77777777" w:rsidR="004B2FA9" w:rsidRDefault="00000000">
            <w:pPr>
              <w:pStyle w:val="TableParagraph"/>
              <w:spacing w:before="140"/>
              <w:ind w:left="16"/>
              <w:jc w:val="center"/>
              <w:rPr>
                <w:sz w:val="14"/>
              </w:rPr>
            </w:pPr>
            <w:r>
              <w:rPr>
                <w:spacing w:val="-5"/>
                <w:sz w:val="14"/>
              </w:rPr>
              <w:t>14</w:t>
            </w:r>
          </w:p>
        </w:tc>
        <w:tc>
          <w:tcPr>
            <w:tcW w:w="1022" w:type="dxa"/>
          </w:tcPr>
          <w:p w14:paraId="3376756F" w14:textId="77777777" w:rsidR="004B2FA9" w:rsidRDefault="00000000">
            <w:pPr>
              <w:pStyle w:val="TableParagraph"/>
              <w:spacing w:before="140"/>
              <w:ind w:left="183"/>
              <w:rPr>
                <w:sz w:val="14"/>
              </w:rPr>
            </w:pPr>
            <w:r>
              <w:rPr>
                <w:sz w:val="14"/>
              </w:rPr>
              <w:t>30.723,56</w:t>
            </w:r>
            <w:r>
              <w:rPr>
                <w:spacing w:val="-7"/>
                <w:sz w:val="14"/>
              </w:rPr>
              <w:t xml:space="preserve"> </w:t>
            </w:r>
            <w:r>
              <w:rPr>
                <w:spacing w:val="-10"/>
                <w:sz w:val="14"/>
              </w:rPr>
              <w:t>€</w:t>
            </w:r>
          </w:p>
        </w:tc>
        <w:tc>
          <w:tcPr>
            <w:tcW w:w="877" w:type="dxa"/>
          </w:tcPr>
          <w:p w14:paraId="62840029" w14:textId="77777777" w:rsidR="004B2FA9" w:rsidRDefault="004B2FA9">
            <w:pPr>
              <w:pStyle w:val="TableParagraph"/>
              <w:spacing w:before="7"/>
              <w:rPr>
                <w:rFonts w:ascii="Cambria"/>
                <w:b/>
                <w:sz w:val="14"/>
              </w:rPr>
            </w:pPr>
          </w:p>
          <w:p w14:paraId="7D0700C1" w14:textId="77777777" w:rsidR="004B2FA9" w:rsidRDefault="00000000">
            <w:pPr>
              <w:pStyle w:val="TableParagraph"/>
              <w:ind w:left="109"/>
              <w:rPr>
                <w:sz w:val="14"/>
              </w:rPr>
            </w:pPr>
            <w:r>
              <w:rPr>
                <w:sz w:val="14"/>
              </w:rPr>
              <w:t>54.705.32</w:t>
            </w:r>
            <w:r>
              <w:rPr>
                <w:spacing w:val="-7"/>
                <w:sz w:val="14"/>
              </w:rPr>
              <w:t xml:space="preserve"> </w:t>
            </w:r>
            <w:r>
              <w:rPr>
                <w:spacing w:val="-10"/>
                <w:sz w:val="14"/>
              </w:rPr>
              <w:t>€</w:t>
            </w:r>
          </w:p>
        </w:tc>
      </w:tr>
    </w:tbl>
    <w:p w14:paraId="0614859C" w14:textId="77777777" w:rsidR="004B2FA9" w:rsidRDefault="004B2FA9">
      <w:pPr>
        <w:pStyle w:val="Textoindependiente"/>
        <w:spacing w:before="96"/>
        <w:rPr>
          <w:rFonts w:ascii="Cambria"/>
          <w:b/>
          <w:sz w:val="16"/>
        </w:rPr>
      </w:pPr>
    </w:p>
    <w:p w14:paraId="5C566A9E"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640"/>
        <w:gridCol w:w="882"/>
        <w:gridCol w:w="1178"/>
        <w:gridCol w:w="1324"/>
        <w:gridCol w:w="441"/>
        <w:gridCol w:w="885"/>
        <w:gridCol w:w="880"/>
        <w:gridCol w:w="1031"/>
        <w:gridCol w:w="1032"/>
        <w:gridCol w:w="883"/>
      </w:tblGrid>
      <w:tr w:rsidR="004B2FA9" w14:paraId="296B1443" w14:textId="77777777">
        <w:trPr>
          <w:trHeight w:val="633"/>
        </w:trPr>
        <w:tc>
          <w:tcPr>
            <w:tcW w:w="833" w:type="dxa"/>
            <w:shd w:val="clear" w:color="auto" w:fill="C0C0C0"/>
          </w:tcPr>
          <w:p w14:paraId="7A450B08" w14:textId="77777777" w:rsidR="004B2FA9" w:rsidRDefault="004B2FA9">
            <w:pPr>
              <w:pStyle w:val="TableParagraph"/>
              <w:spacing w:before="5"/>
              <w:rPr>
                <w:rFonts w:ascii="Cambria"/>
                <w:b/>
                <w:sz w:val="14"/>
              </w:rPr>
            </w:pPr>
          </w:p>
          <w:p w14:paraId="45C537BA" w14:textId="77777777" w:rsidR="004B2FA9" w:rsidRDefault="00000000">
            <w:pPr>
              <w:pStyle w:val="TableParagraph"/>
              <w:ind w:left="7"/>
              <w:jc w:val="center"/>
              <w:rPr>
                <w:b/>
                <w:sz w:val="14"/>
              </w:rPr>
            </w:pPr>
            <w:r>
              <w:rPr>
                <w:b/>
                <w:spacing w:val="-2"/>
                <w:sz w:val="14"/>
              </w:rPr>
              <w:t>ORGANICA</w:t>
            </w:r>
          </w:p>
        </w:tc>
        <w:tc>
          <w:tcPr>
            <w:tcW w:w="640" w:type="dxa"/>
            <w:shd w:val="clear" w:color="auto" w:fill="C0C0C0"/>
          </w:tcPr>
          <w:p w14:paraId="39F7C44B" w14:textId="77777777" w:rsidR="004B2FA9" w:rsidRDefault="004B2FA9">
            <w:pPr>
              <w:pStyle w:val="TableParagraph"/>
              <w:spacing w:before="65"/>
              <w:rPr>
                <w:rFonts w:ascii="Cambria"/>
                <w:b/>
                <w:sz w:val="14"/>
              </w:rPr>
            </w:pPr>
          </w:p>
          <w:p w14:paraId="71325666" w14:textId="77777777" w:rsidR="004B2FA9" w:rsidRDefault="00000000">
            <w:pPr>
              <w:pStyle w:val="TableParagraph"/>
              <w:ind w:left="6" w:right="2"/>
              <w:jc w:val="center"/>
              <w:rPr>
                <w:b/>
                <w:sz w:val="14"/>
              </w:rPr>
            </w:pPr>
            <w:r>
              <w:rPr>
                <w:b/>
                <w:spacing w:val="-4"/>
                <w:sz w:val="14"/>
              </w:rPr>
              <w:t>COD.</w:t>
            </w:r>
          </w:p>
        </w:tc>
        <w:tc>
          <w:tcPr>
            <w:tcW w:w="882" w:type="dxa"/>
            <w:shd w:val="clear" w:color="auto" w:fill="C0C0C0"/>
          </w:tcPr>
          <w:p w14:paraId="33296923" w14:textId="77777777" w:rsidR="004B2FA9" w:rsidRDefault="004B2FA9">
            <w:pPr>
              <w:pStyle w:val="TableParagraph"/>
              <w:spacing w:before="65"/>
              <w:rPr>
                <w:rFonts w:ascii="Cambria"/>
                <w:b/>
                <w:sz w:val="14"/>
              </w:rPr>
            </w:pPr>
          </w:p>
          <w:p w14:paraId="56B334B6" w14:textId="77777777" w:rsidR="004B2FA9" w:rsidRDefault="00000000">
            <w:pPr>
              <w:pStyle w:val="TableParagraph"/>
              <w:ind w:left="224"/>
              <w:rPr>
                <w:b/>
                <w:sz w:val="14"/>
              </w:rPr>
            </w:pPr>
            <w:r>
              <w:rPr>
                <w:b/>
                <w:spacing w:val="-2"/>
                <w:sz w:val="14"/>
              </w:rPr>
              <w:t>ESCALA</w:t>
            </w:r>
          </w:p>
        </w:tc>
        <w:tc>
          <w:tcPr>
            <w:tcW w:w="1178" w:type="dxa"/>
            <w:shd w:val="clear" w:color="auto" w:fill="C0C0C0"/>
          </w:tcPr>
          <w:p w14:paraId="33FA1185" w14:textId="77777777" w:rsidR="004B2FA9" w:rsidRDefault="00000000">
            <w:pPr>
              <w:pStyle w:val="TableParagraph"/>
              <w:spacing w:before="145"/>
              <w:ind w:left="414" w:hanging="161"/>
              <w:rPr>
                <w:b/>
                <w:sz w:val="14"/>
              </w:rPr>
            </w:pPr>
            <w:r>
              <w:rPr>
                <w:b/>
                <w:spacing w:val="-2"/>
                <w:sz w:val="14"/>
              </w:rPr>
              <w:t>SUBESCALA</w:t>
            </w:r>
            <w:r>
              <w:rPr>
                <w:b/>
                <w:spacing w:val="40"/>
                <w:sz w:val="14"/>
              </w:rPr>
              <w:t xml:space="preserve"> </w:t>
            </w:r>
            <w:r>
              <w:rPr>
                <w:b/>
                <w:spacing w:val="-2"/>
                <w:sz w:val="14"/>
              </w:rPr>
              <w:t>CLASE</w:t>
            </w:r>
          </w:p>
        </w:tc>
        <w:tc>
          <w:tcPr>
            <w:tcW w:w="1324" w:type="dxa"/>
            <w:shd w:val="clear" w:color="auto" w:fill="C0C0C0"/>
          </w:tcPr>
          <w:p w14:paraId="1B7EE845" w14:textId="77777777" w:rsidR="004B2FA9" w:rsidRDefault="00000000">
            <w:pPr>
              <w:pStyle w:val="TableParagraph"/>
              <w:spacing w:before="145"/>
              <w:ind w:left="396" w:hanging="58"/>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41" w:type="dxa"/>
            <w:shd w:val="clear" w:color="auto" w:fill="C0C0C0"/>
          </w:tcPr>
          <w:p w14:paraId="6EA16772" w14:textId="77777777" w:rsidR="004B2FA9" w:rsidRDefault="004B2FA9">
            <w:pPr>
              <w:pStyle w:val="TableParagraph"/>
              <w:spacing w:before="65"/>
              <w:rPr>
                <w:rFonts w:ascii="Cambria"/>
                <w:b/>
                <w:sz w:val="14"/>
              </w:rPr>
            </w:pPr>
          </w:p>
          <w:p w14:paraId="410A6C16" w14:textId="77777777" w:rsidR="004B2FA9" w:rsidRDefault="00000000">
            <w:pPr>
              <w:pStyle w:val="TableParagraph"/>
              <w:ind w:left="17" w:right="5"/>
              <w:jc w:val="center"/>
              <w:rPr>
                <w:b/>
                <w:sz w:val="14"/>
              </w:rPr>
            </w:pPr>
            <w:r>
              <w:rPr>
                <w:b/>
                <w:spacing w:val="-5"/>
                <w:sz w:val="14"/>
              </w:rPr>
              <w:t>GR.</w:t>
            </w:r>
          </w:p>
        </w:tc>
        <w:tc>
          <w:tcPr>
            <w:tcW w:w="885" w:type="dxa"/>
            <w:shd w:val="clear" w:color="auto" w:fill="C0C0C0"/>
          </w:tcPr>
          <w:p w14:paraId="47E16295" w14:textId="77777777" w:rsidR="004B2FA9" w:rsidRDefault="00000000">
            <w:pPr>
              <w:pStyle w:val="TableParagraph"/>
              <w:spacing w:before="145" w:line="171" w:lineRule="exact"/>
              <w:ind w:left="275"/>
              <w:rPr>
                <w:b/>
                <w:sz w:val="14"/>
              </w:rPr>
            </w:pPr>
            <w:r>
              <w:rPr>
                <w:b/>
                <w:spacing w:val="-2"/>
                <w:sz w:val="14"/>
              </w:rPr>
              <w:t>NIVEL</w:t>
            </w:r>
          </w:p>
          <w:p w14:paraId="2C8FB8C2"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880" w:type="dxa"/>
            <w:shd w:val="clear" w:color="auto" w:fill="C0C0C0"/>
          </w:tcPr>
          <w:p w14:paraId="20AFC105" w14:textId="77777777" w:rsidR="004B2FA9" w:rsidRDefault="00000000">
            <w:pPr>
              <w:pStyle w:val="TableParagraph"/>
              <w:spacing w:before="145" w:line="171" w:lineRule="exact"/>
              <w:ind w:left="170"/>
              <w:rPr>
                <w:b/>
                <w:sz w:val="14"/>
              </w:rPr>
            </w:pPr>
            <w:r>
              <w:rPr>
                <w:b/>
                <w:spacing w:val="-2"/>
                <w:sz w:val="14"/>
              </w:rPr>
              <w:t>IMPORTE</w:t>
            </w:r>
          </w:p>
          <w:p w14:paraId="118CAECB" w14:textId="77777777" w:rsidR="004B2FA9" w:rsidRDefault="00000000">
            <w:pPr>
              <w:pStyle w:val="TableParagraph"/>
              <w:spacing w:line="171" w:lineRule="exact"/>
              <w:ind w:left="113"/>
              <w:rPr>
                <w:b/>
                <w:sz w:val="14"/>
              </w:rPr>
            </w:pPr>
            <w:r>
              <w:rPr>
                <w:b/>
                <w:sz w:val="14"/>
              </w:rPr>
              <w:t>C.</w:t>
            </w:r>
            <w:r>
              <w:rPr>
                <w:b/>
                <w:spacing w:val="-2"/>
                <w:sz w:val="14"/>
              </w:rPr>
              <w:t xml:space="preserve"> DESTINO</w:t>
            </w:r>
          </w:p>
        </w:tc>
        <w:tc>
          <w:tcPr>
            <w:tcW w:w="1031" w:type="dxa"/>
            <w:shd w:val="clear" w:color="auto" w:fill="C0C0C0"/>
          </w:tcPr>
          <w:p w14:paraId="5D1A4A48" w14:textId="77777777" w:rsidR="004B2FA9" w:rsidRDefault="00000000">
            <w:pPr>
              <w:pStyle w:val="TableParagraph"/>
              <w:spacing w:before="145" w:line="171" w:lineRule="exact"/>
              <w:ind w:left="351"/>
              <w:rPr>
                <w:b/>
                <w:sz w:val="14"/>
              </w:rPr>
            </w:pPr>
            <w:r>
              <w:rPr>
                <w:b/>
                <w:spacing w:val="-2"/>
                <w:sz w:val="14"/>
              </w:rPr>
              <w:t>NIVEL</w:t>
            </w:r>
          </w:p>
          <w:p w14:paraId="54A09042" w14:textId="77777777" w:rsidR="004B2FA9" w:rsidRDefault="00000000">
            <w:pPr>
              <w:pStyle w:val="TableParagraph"/>
              <w:spacing w:line="171" w:lineRule="exact"/>
              <w:ind w:left="121"/>
              <w:rPr>
                <w:b/>
                <w:sz w:val="14"/>
              </w:rPr>
            </w:pPr>
            <w:r>
              <w:rPr>
                <w:b/>
                <w:sz w:val="14"/>
              </w:rPr>
              <w:t>C.</w:t>
            </w:r>
            <w:r>
              <w:rPr>
                <w:b/>
                <w:spacing w:val="-2"/>
                <w:sz w:val="14"/>
              </w:rPr>
              <w:t xml:space="preserve"> ESPECIFICO</w:t>
            </w:r>
          </w:p>
        </w:tc>
        <w:tc>
          <w:tcPr>
            <w:tcW w:w="1032" w:type="dxa"/>
            <w:shd w:val="clear" w:color="auto" w:fill="C0C0C0"/>
          </w:tcPr>
          <w:p w14:paraId="2ECB2798" w14:textId="77777777" w:rsidR="004B2FA9" w:rsidRDefault="00000000">
            <w:pPr>
              <w:pStyle w:val="TableParagraph"/>
              <w:spacing w:before="145" w:line="171" w:lineRule="exact"/>
              <w:ind w:left="250"/>
              <w:rPr>
                <w:b/>
                <w:sz w:val="14"/>
              </w:rPr>
            </w:pPr>
            <w:r>
              <w:rPr>
                <w:b/>
                <w:spacing w:val="-2"/>
                <w:sz w:val="14"/>
              </w:rPr>
              <w:t>IMPORTE</w:t>
            </w:r>
          </w:p>
          <w:p w14:paraId="42BAB01C" w14:textId="77777777" w:rsidR="004B2FA9" w:rsidRDefault="00000000">
            <w:pPr>
              <w:pStyle w:val="TableParagraph"/>
              <w:spacing w:line="171" w:lineRule="exact"/>
              <w:ind w:left="120"/>
              <w:rPr>
                <w:b/>
                <w:sz w:val="14"/>
              </w:rPr>
            </w:pPr>
            <w:r>
              <w:rPr>
                <w:b/>
                <w:sz w:val="14"/>
              </w:rPr>
              <w:t>C.</w:t>
            </w:r>
            <w:r>
              <w:rPr>
                <w:b/>
                <w:spacing w:val="-2"/>
                <w:sz w:val="14"/>
              </w:rPr>
              <w:t xml:space="preserve"> ESPECIFICO</w:t>
            </w:r>
          </w:p>
        </w:tc>
        <w:tc>
          <w:tcPr>
            <w:tcW w:w="883" w:type="dxa"/>
            <w:shd w:val="clear" w:color="auto" w:fill="C0C0C0"/>
          </w:tcPr>
          <w:p w14:paraId="0F02FD5D" w14:textId="77777777" w:rsidR="004B2FA9" w:rsidRDefault="004B2FA9">
            <w:pPr>
              <w:pStyle w:val="TableParagraph"/>
              <w:spacing w:before="5"/>
              <w:rPr>
                <w:rFonts w:ascii="Cambria"/>
                <w:b/>
                <w:sz w:val="14"/>
              </w:rPr>
            </w:pPr>
          </w:p>
          <w:p w14:paraId="00BE8E70" w14:textId="77777777" w:rsidR="004B2FA9" w:rsidRDefault="00000000">
            <w:pPr>
              <w:pStyle w:val="TableParagraph"/>
              <w:ind w:left="22"/>
              <w:jc w:val="center"/>
              <w:rPr>
                <w:b/>
                <w:sz w:val="14"/>
              </w:rPr>
            </w:pPr>
            <w:r>
              <w:rPr>
                <w:b/>
                <w:spacing w:val="-2"/>
                <w:sz w:val="14"/>
              </w:rPr>
              <w:t>TOTAL</w:t>
            </w:r>
          </w:p>
        </w:tc>
      </w:tr>
      <w:tr w:rsidR="004B2FA9" w14:paraId="3D64ADE7" w14:textId="77777777">
        <w:trPr>
          <w:trHeight w:val="436"/>
        </w:trPr>
        <w:tc>
          <w:tcPr>
            <w:tcW w:w="833" w:type="dxa"/>
          </w:tcPr>
          <w:p w14:paraId="0BF52350" w14:textId="77777777" w:rsidR="004B2FA9" w:rsidRDefault="004B2FA9">
            <w:pPr>
              <w:pStyle w:val="TableParagraph"/>
              <w:spacing w:before="4"/>
              <w:rPr>
                <w:rFonts w:ascii="Cambria"/>
                <w:b/>
                <w:sz w:val="14"/>
              </w:rPr>
            </w:pPr>
          </w:p>
          <w:p w14:paraId="5658724A" w14:textId="77777777" w:rsidR="004B2FA9" w:rsidRDefault="00000000">
            <w:pPr>
              <w:pStyle w:val="TableParagraph"/>
              <w:ind w:left="7" w:right="1"/>
              <w:jc w:val="center"/>
              <w:rPr>
                <w:sz w:val="14"/>
              </w:rPr>
            </w:pPr>
            <w:r>
              <w:rPr>
                <w:spacing w:val="-4"/>
                <w:sz w:val="14"/>
              </w:rPr>
              <w:t>1500</w:t>
            </w:r>
          </w:p>
        </w:tc>
        <w:tc>
          <w:tcPr>
            <w:tcW w:w="640" w:type="dxa"/>
          </w:tcPr>
          <w:p w14:paraId="1A256840" w14:textId="77777777" w:rsidR="004B2FA9" w:rsidRDefault="00000000">
            <w:pPr>
              <w:pStyle w:val="TableParagraph"/>
              <w:spacing w:before="130"/>
              <w:ind w:left="6"/>
              <w:jc w:val="center"/>
              <w:rPr>
                <w:sz w:val="14"/>
              </w:rPr>
            </w:pPr>
            <w:r>
              <w:rPr>
                <w:spacing w:val="-2"/>
                <w:sz w:val="14"/>
              </w:rPr>
              <w:t>5.B.11</w:t>
            </w:r>
          </w:p>
        </w:tc>
        <w:tc>
          <w:tcPr>
            <w:tcW w:w="882" w:type="dxa"/>
          </w:tcPr>
          <w:p w14:paraId="281D1580" w14:textId="77777777" w:rsidR="004B2FA9" w:rsidRDefault="00000000">
            <w:pPr>
              <w:pStyle w:val="TableParagraph"/>
              <w:spacing w:before="46"/>
              <w:ind w:left="180" w:right="164" w:firstLine="9"/>
              <w:rPr>
                <w:sz w:val="14"/>
              </w:rPr>
            </w:pPr>
            <w:r>
              <w:rPr>
                <w:spacing w:val="-2"/>
                <w:sz w:val="14"/>
              </w:rPr>
              <w:t>ADMON.</w:t>
            </w:r>
            <w:r>
              <w:rPr>
                <w:spacing w:val="40"/>
                <w:sz w:val="14"/>
              </w:rPr>
              <w:t xml:space="preserve"> </w:t>
            </w:r>
            <w:r>
              <w:rPr>
                <w:spacing w:val="-2"/>
                <w:sz w:val="14"/>
              </w:rPr>
              <w:t>ESPECIAL</w:t>
            </w:r>
          </w:p>
        </w:tc>
        <w:tc>
          <w:tcPr>
            <w:tcW w:w="1178" w:type="dxa"/>
          </w:tcPr>
          <w:p w14:paraId="7ECE9674" w14:textId="77777777" w:rsidR="004B2FA9" w:rsidRDefault="00000000">
            <w:pPr>
              <w:pStyle w:val="TableParagraph"/>
              <w:spacing w:before="130"/>
              <w:ind w:left="105"/>
              <w:rPr>
                <w:sz w:val="14"/>
              </w:rPr>
            </w:pPr>
            <w:r>
              <w:rPr>
                <w:spacing w:val="-2"/>
                <w:sz w:val="14"/>
              </w:rPr>
              <w:t>TÉCNICA/</w:t>
            </w:r>
            <w:r>
              <w:rPr>
                <w:spacing w:val="7"/>
                <w:sz w:val="14"/>
              </w:rPr>
              <w:t xml:space="preserve"> </w:t>
            </w:r>
            <w:r>
              <w:rPr>
                <w:spacing w:val="-2"/>
                <w:sz w:val="14"/>
              </w:rPr>
              <w:t>MEDIA</w:t>
            </w:r>
          </w:p>
        </w:tc>
        <w:tc>
          <w:tcPr>
            <w:tcW w:w="1324" w:type="dxa"/>
          </w:tcPr>
          <w:p w14:paraId="566EE0DE" w14:textId="77777777" w:rsidR="004B2FA9" w:rsidRDefault="00000000">
            <w:pPr>
              <w:pStyle w:val="TableParagraph"/>
              <w:spacing w:before="46"/>
              <w:ind w:left="413" w:hanging="123"/>
              <w:rPr>
                <w:sz w:val="14"/>
              </w:rPr>
            </w:pPr>
            <w:r>
              <w:rPr>
                <w:spacing w:val="-2"/>
                <w:sz w:val="14"/>
              </w:rPr>
              <w:t>ARQUITECTO</w:t>
            </w:r>
            <w:r>
              <w:rPr>
                <w:spacing w:val="40"/>
                <w:sz w:val="14"/>
              </w:rPr>
              <w:t xml:space="preserve"> </w:t>
            </w:r>
            <w:r>
              <w:rPr>
                <w:spacing w:val="-2"/>
                <w:sz w:val="14"/>
              </w:rPr>
              <w:t>TÉCNICO</w:t>
            </w:r>
          </w:p>
        </w:tc>
        <w:tc>
          <w:tcPr>
            <w:tcW w:w="441" w:type="dxa"/>
          </w:tcPr>
          <w:p w14:paraId="76B580E2" w14:textId="77777777" w:rsidR="004B2FA9" w:rsidRDefault="00000000">
            <w:pPr>
              <w:pStyle w:val="TableParagraph"/>
              <w:spacing w:before="130"/>
              <w:ind w:left="17"/>
              <w:jc w:val="center"/>
              <w:rPr>
                <w:sz w:val="14"/>
              </w:rPr>
            </w:pPr>
            <w:r>
              <w:rPr>
                <w:spacing w:val="-5"/>
                <w:sz w:val="14"/>
              </w:rPr>
              <w:t>A2</w:t>
            </w:r>
          </w:p>
        </w:tc>
        <w:tc>
          <w:tcPr>
            <w:tcW w:w="885" w:type="dxa"/>
          </w:tcPr>
          <w:p w14:paraId="2C1E4EF2" w14:textId="77777777" w:rsidR="004B2FA9" w:rsidRDefault="00000000">
            <w:pPr>
              <w:pStyle w:val="TableParagraph"/>
              <w:spacing w:before="130"/>
              <w:ind w:left="13"/>
              <w:jc w:val="center"/>
              <w:rPr>
                <w:sz w:val="14"/>
              </w:rPr>
            </w:pPr>
            <w:r>
              <w:rPr>
                <w:spacing w:val="-5"/>
                <w:sz w:val="14"/>
              </w:rPr>
              <w:t>22</w:t>
            </w:r>
          </w:p>
        </w:tc>
        <w:tc>
          <w:tcPr>
            <w:tcW w:w="880" w:type="dxa"/>
          </w:tcPr>
          <w:p w14:paraId="21C762AC" w14:textId="77777777" w:rsidR="004B2FA9" w:rsidRDefault="00000000">
            <w:pPr>
              <w:pStyle w:val="TableParagraph"/>
              <w:spacing w:before="130"/>
              <w:ind w:left="218"/>
              <w:rPr>
                <w:sz w:val="14"/>
              </w:rPr>
            </w:pPr>
            <w:r>
              <w:rPr>
                <w:sz w:val="14"/>
              </w:rPr>
              <w:t>8.540,00</w:t>
            </w:r>
            <w:r>
              <w:rPr>
                <w:spacing w:val="-7"/>
                <w:sz w:val="14"/>
              </w:rPr>
              <w:t xml:space="preserve"> </w:t>
            </w:r>
            <w:r>
              <w:rPr>
                <w:spacing w:val="-10"/>
                <w:sz w:val="14"/>
              </w:rPr>
              <w:t>€</w:t>
            </w:r>
          </w:p>
        </w:tc>
        <w:tc>
          <w:tcPr>
            <w:tcW w:w="1031" w:type="dxa"/>
          </w:tcPr>
          <w:p w14:paraId="79212245" w14:textId="77777777" w:rsidR="004B2FA9" w:rsidRDefault="00000000">
            <w:pPr>
              <w:pStyle w:val="TableParagraph"/>
              <w:spacing w:before="130"/>
              <w:ind w:left="18"/>
              <w:jc w:val="center"/>
              <w:rPr>
                <w:sz w:val="14"/>
              </w:rPr>
            </w:pPr>
            <w:r>
              <w:rPr>
                <w:spacing w:val="-5"/>
                <w:sz w:val="14"/>
              </w:rPr>
              <w:t>14</w:t>
            </w:r>
          </w:p>
        </w:tc>
        <w:tc>
          <w:tcPr>
            <w:tcW w:w="1032" w:type="dxa"/>
          </w:tcPr>
          <w:p w14:paraId="072C9D57" w14:textId="77777777" w:rsidR="004B2FA9" w:rsidRDefault="00000000">
            <w:pPr>
              <w:pStyle w:val="TableParagraph"/>
              <w:spacing w:before="130"/>
              <w:ind w:left="187"/>
              <w:rPr>
                <w:sz w:val="14"/>
              </w:rPr>
            </w:pPr>
            <w:r>
              <w:rPr>
                <w:sz w:val="14"/>
              </w:rPr>
              <w:t>30.723,56</w:t>
            </w:r>
            <w:r>
              <w:rPr>
                <w:spacing w:val="-7"/>
                <w:sz w:val="14"/>
              </w:rPr>
              <w:t xml:space="preserve"> </w:t>
            </w:r>
            <w:r>
              <w:rPr>
                <w:spacing w:val="-10"/>
                <w:sz w:val="14"/>
              </w:rPr>
              <w:t>€</w:t>
            </w:r>
          </w:p>
        </w:tc>
        <w:tc>
          <w:tcPr>
            <w:tcW w:w="883" w:type="dxa"/>
          </w:tcPr>
          <w:p w14:paraId="559CD836" w14:textId="77777777" w:rsidR="004B2FA9" w:rsidRDefault="004B2FA9">
            <w:pPr>
              <w:pStyle w:val="TableParagraph"/>
              <w:spacing w:before="4"/>
              <w:rPr>
                <w:rFonts w:ascii="Cambria"/>
                <w:b/>
                <w:sz w:val="14"/>
              </w:rPr>
            </w:pPr>
          </w:p>
          <w:p w14:paraId="7D1F8600" w14:textId="77777777" w:rsidR="004B2FA9" w:rsidRDefault="00000000">
            <w:pPr>
              <w:pStyle w:val="TableParagraph"/>
              <w:ind w:left="113"/>
              <w:rPr>
                <w:sz w:val="14"/>
              </w:rPr>
            </w:pPr>
            <w:r>
              <w:rPr>
                <w:sz w:val="14"/>
              </w:rPr>
              <w:t>54.705.32</w:t>
            </w:r>
            <w:r>
              <w:rPr>
                <w:spacing w:val="-7"/>
                <w:sz w:val="14"/>
              </w:rPr>
              <w:t xml:space="preserve"> </w:t>
            </w:r>
            <w:r>
              <w:rPr>
                <w:spacing w:val="-10"/>
                <w:sz w:val="14"/>
              </w:rPr>
              <w:t>€</w:t>
            </w:r>
          </w:p>
        </w:tc>
      </w:tr>
    </w:tbl>
    <w:p w14:paraId="5A705327" w14:textId="77777777" w:rsidR="004B2FA9" w:rsidRDefault="004B2FA9">
      <w:pPr>
        <w:pStyle w:val="Textoindependiente"/>
        <w:spacing w:before="69"/>
        <w:rPr>
          <w:rFonts w:ascii="Cambria"/>
          <w:b/>
          <w:sz w:val="16"/>
        </w:rPr>
      </w:pPr>
    </w:p>
    <w:p w14:paraId="2232F003" w14:textId="77777777" w:rsidR="004B2FA9" w:rsidRDefault="00000000">
      <w:pPr>
        <w:ind w:left="652" w:right="672" w:firstLine="566"/>
        <w:rPr>
          <w:rFonts w:ascii="Cambria" w:hAnsi="Cambria"/>
        </w:rPr>
      </w:pPr>
      <w:r>
        <w:rPr>
          <w:rFonts w:ascii="Cambria" w:hAnsi="Cambria"/>
        </w:rPr>
        <w:t>Habiéndose</w:t>
      </w:r>
      <w:r>
        <w:rPr>
          <w:rFonts w:ascii="Cambria" w:hAnsi="Cambria"/>
          <w:spacing w:val="-3"/>
        </w:rPr>
        <w:t xml:space="preserve"> </w:t>
      </w:r>
      <w:r>
        <w:rPr>
          <w:rFonts w:ascii="Cambria" w:hAnsi="Cambria"/>
        </w:rPr>
        <w:t>detectado</w:t>
      </w:r>
      <w:r>
        <w:rPr>
          <w:rFonts w:ascii="Cambria" w:hAnsi="Cambria"/>
          <w:spacing w:val="-3"/>
        </w:rPr>
        <w:t xml:space="preserve"> </w:t>
      </w:r>
      <w:r>
        <w:rPr>
          <w:rFonts w:ascii="Cambria" w:hAnsi="Cambria"/>
        </w:rPr>
        <w:t>errores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Relación</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Puestos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Trabajo,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procede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corrección</w:t>
      </w:r>
      <w:r>
        <w:rPr>
          <w:rFonts w:ascii="Cambria" w:hAnsi="Cambria"/>
          <w:spacing w:val="-4"/>
        </w:rPr>
        <w:t xml:space="preserve"> </w:t>
      </w:r>
      <w:r>
        <w:rPr>
          <w:rFonts w:ascii="Cambria" w:hAnsi="Cambria"/>
        </w:rPr>
        <w:t>de los mismos.</w:t>
      </w:r>
    </w:p>
    <w:p w14:paraId="172E6BB3" w14:textId="77777777" w:rsidR="004B2FA9" w:rsidRDefault="004B2FA9">
      <w:pPr>
        <w:pStyle w:val="Textoindependiente"/>
        <w:spacing w:before="23"/>
        <w:rPr>
          <w:rFonts w:ascii="Cambria"/>
          <w:sz w:val="22"/>
        </w:rPr>
      </w:pPr>
    </w:p>
    <w:p w14:paraId="6AE665E0" w14:textId="77777777" w:rsidR="004B2FA9" w:rsidRDefault="00000000">
      <w:pPr>
        <w:pStyle w:val="Ttulo4"/>
        <w:numPr>
          <w:ilvl w:val="0"/>
          <w:numId w:val="2"/>
        </w:numPr>
        <w:tabs>
          <w:tab w:val="left" w:pos="1011"/>
        </w:tabs>
        <w:ind w:left="1011" w:hanging="359"/>
      </w:pPr>
      <w:r>
        <w:t>Puesto</w:t>
      </w:r>
      <w:r>
        <w:rPr>
          <w:spacing w:val="-4"/>
        </w:rPr>
        <w:t xml:space="preserve"> </w:t>
      </w:r>
      <w:r>
        <w:t>1.A.9.</w:t>
      </w:r>
      <w:r>
        <w:rPr>
          <w:spacing w:val="-4"/>
        </w:rPr>
        <w:t xml:space="preserve"> </w:t>
      </w:r>
      <w:r>
        <w:t>Abierto</w:t>
      </w:r>
      <w:r>
        <w:rPr>
          <w:spacing w:val="-4"/>
        </w:rPr>
        <w:t xml:space="preserve"> </w:t>
      </w:r>
      <w:r>
        <w:t>a</w:t>
      </w:r>
      <w:r>
        <w:rPr>
          <w:spacing w:val="-4"/>
        </w:rPr>
        <w:t xml:space="preserve"> </w:t>
      </w:r>
      <w:r>
        <w:t>A1-</w:t>
      </w:r>
      <w:r>
        <w:rPr>
          <w:spacing w:val="-5"/>
        </w:rPr>
        <w:t>A2.</w:t>
      </w:r>
    </w:p>
    <w:p w14:paraId="23DF36E4" w14:textId="77777777" w:rsidR="004B2FA9" w:rsidRDefault="004B2FA9">
      <w:pPr>
        <w:pStyle w:val="Ttulo4"/>
        <w:sectPr w:rsidR="004B2FA9">
          <w:pgSz w:w="11910" w:h="16840"/>
          <w:pgMar w:top="2240" w:right="283" w:bottom="1200" w:left="425" w:header="283" w:footer="1000" w:gutter="0"/>
          <w:cols w:space="720"/>
        </w:sectPr>
      </w:pPr>
    </w:p>
    <w:p w14:paraId="45498DB0" w14:textId="77777777" w:rsidR="004B2FA9" w:rsidRDefault="004B2FA9">
      <w:pPr>
        <w:pStyle w:val="Textoindependiente"/>
        <w:rPr>
          <w:rFonts w:ascii="Cambria"/>
          <w:b/>
          <w:sz w:val="16"/>
        </w:rPr>
      </w:pPr>
    </w:p>
    <w:p w14:paraId="31CD7001" w14:textId="77777777" w:rsidR="004B2FA9" w:rsidRDefault="004B2FA9">
      <w:pPr>
        <w:pStyle w:val="Textoindependiente"/>
        <w:rPr>
          <w:rFonts w:ascii="Cambria"/>
          <w:b/>
          <w:sz w:val="16"/>
        </w:rPr>
      </w:pPr>
    </w:p>
    <w:p w14:paraId="314EB2C0" w14:textId="77777777" w:rsidR="004B2FA9" w:rsidRDefault="004B2FA9">
      <w:pPr>
        <w:pStyle w:val="Textoindependiente"/>
        <w:rPr>
          <w:rFonts w:ascii="Cambria"/>
          <w:b/>
          <w:sz w:val="16"/>
        </w:rPr>
      </w:pPr>
    </w:p>
    <w:p w14:paraId="332C482B" w14:textId="77777777" w:rsidR="004B2FA9" w:rsidRDefault="004B2FA9">
      <w:pPr>
        <w:pStyle w:val="Textoindependiente"/>
        <w:rPr>
          <w:rFonts w:ascii="Cambria"/>
          <w:b/>
          <w:sz w:val="16"/>
        </w:rPr>
      </w:pPr>
    </w:p>
    <w:p w14:paraId="44D959FC" w14:textId="77777777" w:rsidR="004B2FA9" w:rsidRDefault="004B2FA9">
      <w:pPr>
        <w:pStyle w:val="Textoindependiente"/>
        <w:rPr>
          <w:rFonts w:ascii="Cambria"/>
          <w:b/>
          <w:sz w:val="16"/>
        </w:rPr>
      </w:pPr>
    </w:p>
    <w:p w14:paraId="615DF382" w14:textId="77777777" w:rsidR="004B2FA9" w:rsidRDefault="004B2FA9">
      <w:pPr>
        <w:pStyle w:val="Textoindependiente"/>
        <w:spacing w:before="139"/>
        <w:rPr>
          <w:rFonts w:ascii="Cambria"/>
          <w:b/>
          <w:sz w:val="16"/>
        </w:rPr>
      </w:pPr>
    </w:p>
    <w:p w14:paraId="6C53AFB2" w14:textId="77777777" w:rsidR="004B2FA9" w:rsidRDefault="00000000">
      <w:pPr>
        <w:spacing w:after="4"/>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5"/>
        <w:gridCol w:w="877"/>
        <w:gridCol w:w="1170"/>
        <w:gridCol w:w="1316"/>
        <w:gridCol w:w="438"/>
        <w:gridCol w:w="880"/>
        <w:gridCol w:w="875"/>
        <w:gridCol w:w="1026"/>
        <w:gridCol w:w="1024"/>
        <w:gridCol w:w="877"/>
      </w:tblGrid>
      <w:tr w:rsidR="004B2FA9" w14:paraId="2E6AE05B" w14:textId="77777777">
        <w:trPr>
          <w:trHeight w:val="637"/>
        </w:trPr>
        <w:tc>
          <w:tcPr>
            <w:tcW w:w="828" w:type="dxa"/>
            <w:shd w:val="clear" w:color="auto" w:fill="C0C0C0"/>
          </w:tcPr>
          <w:p w14:paraId="618827F6" w14:textId="77777777" w:rsidR="004B2FA9" w:rsidRDefault="004B2FA9">
            <w:pPr>
              <w:pStyle w:val="TableParagraph"/>
              <w:spacing w:before="4"/>
              <w:rPr>
                <w:rFonts w:ascii="Cambria"/>
                <w:b/>
                <w:sz w:val="14"/>
              </w:rPr>
            </w:pPr>
          </w:p>
          <w:p w14:paraId="3F720293" w14:textId="77777777" w:rsidR="004B2FA9" w:rsidRDefault="00000000">
            <w:pPr>
              <w:pStyle w:val="TableParagraph"/>
              <w:ind w:left="47" w:right="40"/>
              <w:jc w:val="center"/>
              <w:rPr>
                <w:b/>
                <w:sz w:val="14"/>
              </w:rPr>
            </w:pPr>
            <w:r>
              <w:rPr>
                <w:b/>
                <w:spacing w:val="-2"/>
                <w:sz w:val="14"/>
              </w:rPr>
              <w:t>ORGANICA</w:t>
            </w:r>
          </w:p>
        </w:tc>
        <w:tc>
          <w:tcPr>
            <w:tcW w:w="635" w:type="dxa"/>
            <w:shd w:val="clear" w:color="auto" w:fill="C0C0C0"/>
          </w:tcPr>
          <w:p w14:paraId="13D9A50F" w14:textId="77777777" w:rsidR="004B2FA9" w:rsidRDefault="004B2FA9">
            <w:pPr>
              <w:pStyle w:val="TableParagraph"/>
              <w:spacing w:before="67"/>
              <w:rPr>
                <w:rFonts w:ascii="Cambria"/>
                <w:b/>
                <w:sz w:val="14"/>
              </w:rPr>
            </w:pPr>
          </w:p>
          <w:p w14:paraId="1F9DFA42" w14:textId="77777777" w:rsidR="004B2FA9" w:rsidRDefault="00000000">
            <w:pPr>
              <w:pStyle w:val="TableParagraph"/>
              <w:ind w:left="9"/>
              <w:jc w:val="center"/>
              <w:rPr>
                <w:b/>
                <w:sz w:val="14"/>
              </w:rPr>
            </w:pPr>
            <w:r>
              <w:rPr>
                <w:b/>
                <w:spacing w:val="-4"/>
                <w:sz w:val="14"/>
              </w:rPr>
              <w:t>COD.</w:t>
            </w:r>
          </w:p>
        </w:tc>
        <w:tc>
          <w:tcPr>
            <w:tcW w:w="877" w:type="dxa"/>
            <w:shd w:val="clear" w:color="auto" w:fill="C0C0C0"/>
          </w:tcPr>
          <w:p w14:paraId="0A96663C" w14:textId="77777777" w:rsidR="004B2FA9" w:rsidRDefault="004B2FA9">
            <w:pPr>
              <w:pStyle w:val="TableParagraph"/>
              <w:spacing w:before="67"/>
              <w:rPr>
                <w:rFonts w:ascii="Cambria"/>
                <w:b/>
                <w:sz w:val="14"/>
              </w:rPr>
            </w:pPr>
          </w:p>
          <w:p w14:paraId="46DCBE60" w14:textId="77777777" w:rsidR="004B2FA9" w:rsidRDefault="00000000">
            <w:pPr>
              <w:pStyle w:val="TableParagraph"/>
              <w:ind w:left="219"/>
              <w:rPr>
                <w:b/>
                <w:sz w:val="14"/>
              </w:rPr>
            </w:pPr>
            <w:r>
              <w:rPr>
                <w:b/>
                <w:spacing w:val="-2"/>
                <w:sz w:val="14"/>
              </w:rPr>
              <w:t>ESCALA</w:t>
            </w:r>
          </w:p>
        </w:tc>
        <w:tc>
          <w:tcPr>
            <w:tcW w:w="1170" w:type="dxa"/>
            <w:shd w:val="clear" w:color="auto" w:fill="C0C0C0"/>
          </w:tcPr>
          <w:p w14:paraId="1D8033A8" w14:textId="77777777" w:rsidR="004B2FA9" w:rsidRDefault="00000000">
            <w:pPr>
              <w:pStyle w:val="TableParagraph"/>
              <w:spacing w:before="145"/>
              <w:ind w:left="410" w:right="235" w:hanging="161"/>
              <w:rPr>
                <w:b/>
                <w:sz w:val="14"/>
              </w:rPr>
            </w:pPr>
            <w:r>
              <w:rPr>
                <w:b/>
                <w:spacing w:val="-2"/>
                <w:sz w:val="14"/>
              </w:rPr>
              <w:t>SUBESCALA</w:t>
            </w:r>
            <w:r>
              <w:rPr>
                <w:b/>
                <w:spacing w:val="40"/>
                <w:sz w:val="14"/>
              </w:rPr>
              <w:t xml:space="preserve"> </w:t>
            </w:r>
            <w:r>
              <w:rPr>
                <w:b/>
                <w:spacing w:val="-2"/>
                <w:sz w:val="14"/>
              </w:rPr>
              <w:t>CLASE</w:t>
            </w:r>
          </w:p>
        </w:tc>
        <w:tc>
          <w:tcPr>
            <w:tcW w:w="1316" w:type="dxa"/>
            <w:shd w:val="clear" w:color="auto" w:fill="C0C0C0"/>
          </w:tcPr>
          <w:p w14:paraId="5A4A7225" w14:textId="77777777" w:rsidR="004B2FA9" w:rsidRDefault="00000000">
            <w:pPr>
              <w:pStyle w:val="TableParagraph"/>
              <w:spacing w:before="145"/>
              <w:ind w:left="39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38" w:type="dxa"/>
            <w:shd w:val="clear" w:color="auto" w:fill="C0C0C0"/>
          </w:tcPr>
          <w:p w14:paraId="7509E588" w14:textId="77777777" w:rsidR="004B2FA9" w:rsidRDefault="004B2FA9">
            <w:pPr>
              <w:pStyle w:val="TableParagraph"/>
              <w:spacing w:before="67"/>
              <w:rPr>
                <w:rFonts w:ascii="Cambria"/>
                <w:b/>
                <w:sz w:val="14"/>
              </w:rPr>
            </w:pPr>
          </w:p>
          <w:p w14:paraId="17B7886C" w14:textId="77777777" w:rsidR="004B2FA9" w:rsidRDefault="00000000">
            <w:pPr>
              <w:pStyle w:val="TableParagraph"/>
              <w:ind w:left="19"/>
              <w:jc w:val="center"/>
              <w:rPr>
                <w:b/>
                <w:sz w:val="14"/>
              </w:rPr>
            </w:pPr>
            <w:r>
              <w:rPr>
                <w:b/>
                <w:spacing w:val="-5"/>
                <w:sz w:val="14"/>
              </w:rPr>
              <w:t>GR.</w:t>
            </w:r>
          </w:p>
        </w:tc>
        <w:tc>
          <w:tcPr>
            <w:tcW w:w="880" w:type="dxa"/>
            <w:shd w:val="clear" w:color="auto" w:fill="C0C0C0"/>
          </w:tcPr>
          <w:p w14:paraId="76F94E01" w14:textId="77777777" w:rsidR="004B2FA9" w:rsidRDefault="00000000">
            <w:pPr>
              <w:pStyle w:val="TableParagraph"/>
              <w:spacing w:before="145"/>
              <w:ind w:left="276"/>
              <w:rPr>
                <w:b/>
                <w:sz w:val="14"/>
              </w:rPr>
            </w:pPr>
            <w:r>
              <w:rPr>
                <w:b/>
                <w:spacing w:val="-2"/>
                <w:sz w:val="14"/>
              </w:rPr>
              <w:t>NIVEL</w:t>
            </w:r>
          </w:p>
          <w:p w14:paraId="55327419" w14:textId="77777777" w:rsidR="004B2FA9" w:rsidRDefault="00000000">
            <w:pPr>
              <w:pStyle w:val="TableParagraph"/>
              <w:spacing w:before="2"/>
              <w:ind w:left="115"/>
              <w:rPr>
                <w:b/>
                <w:sz w:val="14"/>
              </w:rPr>
            </w:pPr>
            <w:r>
              <w:rPr>
                <w:b/>
                <w:sz w:val="14"/>
              </w:rPr>
              <w:t>C.</w:t>
            </w:r>
            <w:r>
              <w:rPr>
                <w:b/>
                <w:spacing w:val="-2"/>
                <w:sz w:val="14"/>
              </w:rPr>
              <w:t xml:space="preserve"> DESTINO</w:t>
            </w:r>
          </w:p>
        </w:tc>
        <w:tc>
          <w:tcPr>
            <w:tcW w:w="875" w:type="dxa"/>
            <w:shd w:val="clear" w:color="auto" w:fill="C0C0C0"/>
          </w:tcPr>
          <w:p w14:paraId="0B9CC71D" w14:textId="77777777" w:rsidR="004B2FA9" w:rsidRDefault="00000000">
            <w:pPr>
              <w:pStyle w:val="TableParagraph"/>
              <w:spacing w:before="145"/>
              <w:ind w:left="171"/>
              <w:rPr>
                <w:b/>
                <w:sz w:val="14"/>
              </w:rPr>
            </w:pPr>
            <w:r>
              <w:rPr>
                <w:b/>
                <w:spacing w:val="-2"/>
                <w:sz w:val="14"/>
              </w:rPr>
              <w:t>IMPORTE</w:t>
            </w:r>
          </w:p>
          <w:p w14:paraId="188F69D2" w14:textId="77777777" w:rsidR="004B2FA9" w:rsidRDefault="00000000">
            <w:pPr>
              <w:pStyle w:val="TableParagraph"/>
              <w:spacing w:before="2"/>
              <w:ind w:left="114"/>
              <w:rPr>
                <w:b/>
                <w:sz w:val="14"/>
              </w:rPr>
            </w:pPr>
            <w:r>
              <w:rPr>
                <w:b/>
                <w:sz w:val="14"/>
              </w:rPr>
              <w:t>C.</w:t>
            </w:r>
            <w:r>
              <w:rPr>
                <w:b/>
                <w:spacing w:val="-2"/>
                <w:sz w:val="14"/>
              </w:rPr>
              <w:t xml:space="preserve"> DESTINO</w:t>
            </w:r>
          </w:p>
        </w:tc>
        <w:tc>
          <w:tcPr>
            <w:tcW w:w="1026" w:type="dxa"/>
            <w:shd w:val="clear" w:color="auto" w:fill="C0C0C0"/>
          </w:tcPr>
          <w:p w14:paraId="50DB5F4D" w14:textId="77777777" w:rsidR="004B2FA9" w:rsidRDefault="00000000">
            <w:pPr>
              <w:pStyle w:val="TableParagraph"/>
              <w:spacing w:before="145"/>
              <w:ind w:left="350"/>
              <w:rPr>
                <w:b/>
                <w:sz w:val="14"/>
              </w:rPr>
            </w:pPr>
            <w:r>
              <w:rPr>
                <w:b/>
                <w:spacing w:val="-2"/>
                <w:sz w:val="14"/>
              </w:rPr>
              <w:t>NIVEL</w:t>
            </w:r>
          </w:p>
          <w:p w14:paraId="0AE3E7CA" w14:textId="77777777" w:rsidR="004B2FA9" w:rsidRDefault="00000000">
            <w:pPr>
              <w:pStyle w:val="TableParagraph"/>
              <w:spacing w:before="2"/>
              <w:ind w:left="119"/>
              <w:rPr>
                <w:b/>
                <w:sz w:val="14"/>
              </w:rPr>
            </w:pPr>
            <w:r>
              <w:rPr>
                <w:b/>
                <w:sz w:val="14"/>
              </w:rPr>
              <w:t>C.</w:t>
            </w:r>
            <w:r>
              <w:rPr>
                <w:b/>
                <w:spacing w:val="-2"/>
                <w:sz w:val="14"/>
              </w:rPr>
              <w:t xml:space="preserve"> ESPECIFICO</w:t>
            </w:r>
          </w:p>
        </w:tc>
        <w:tc>
          <w:tcPr>
            <w:tcW w:w="1024" w:type="dxa"/>
            <w:shd w:val="clear" w:color="auto" w:fill="C0C0C0"/>
          </w:tcPr>
          <w:p w14:paraId="643FE98D" w14:textId="77777777" w:rsidR="004B2FA9" w:rsidRDefault="00000000">
            <w:pPr>
              <w:pStyle w:val="TableParagraph"/>
              <w:spacing w:before="145"/>
              <w:ind w:left="251"/>
              <w:rPr>
                <w:b/>
                <w:sz w:val="14"/>
              </w:rPr>
            </w:pPr>
            <w:r>
              <w:rPr>
                <w:b/>
                <w:spacing w:val="-2"/>
                <w:sz w:val="14"/>
              </w:rPr>
              <w:t>IMPORTE</w:t>
            </w:r>
          </w:p>
          <w:p w14:paraId="02EFB6C5" w14:textId="77777777" w:rsidR="004B2FA9" w:rsidRDefault="00000000">
            <w:pPr>
              <w:pStyle w:val="TableParagraph"/>
              <w:spacing w:before="2"/>
              <w:ind w:left="121"/>
              <w:rPr>
                <w:b/>
                <w:sz w:val="14"/>
              </w:rPr>
            </w:pPr>
            <w:r>
              <w:rPr>
                <w:b/>
                <w:sz w:val="14"/>
              </w:rPr>
              <w:t>C.</w:t>
            </w:r>
            <w:r>
              <w:rPr>
                <w:b/>
                <w:spacing w:val="-2"/>
                <w:sz w:val="14"/>
              </w:rPr>
              <w:t xml:space="preserve"> ESPECIFICO</w:t>
            </w:r>
          </w:p>
        </w:tc>
        <w:tc>
          <w:tcPr>
            <w:tcW w:w="877" w:type="dxa"/>
            <w:shd w:val="clear" w:color="auto" w:fill="C0C0C0"/>
          </w:tcPr>
          <w:p w14:paraId="4143504D" w14:textId="77777777" w:rsidR="004B2FA9" w:rsidRDefault="004B2FA9">
            <w:pPr>
              <w:pStyle w:val="TableParagraph"/>
              <w:spacing w:before="4"/>
              <w:rPr>
                <w:rFonts w:ascii="Cambria"/>
                <w:b/>
                <w:sz w:val="14"/>
              </w:rPr>
            </w:pPr>
          </w:p>
          <w:p w14:paraId="4E6C5E4F" w14:textId="77777777" w:rsidR="004B2FA9" w:rsidRDefault="00000000">
            <w:pPr>
              <w:pStyle w:val="TableParagraph"/>
              <w:ind w:left="31"/>
              <w:jc w:val="center"/>
              <w:rPr>
                <w:b/>
                <w:sz w:val="14"/>
              </w:rPr>
            </w:pPr>
            <w:r>
              <w:rPr>
                <w:b/>
                <w:spacing w:val="-2"/>
                <w:sz w:val="14"/>
              </w:rPr>
              <w:t>TOTAL</w:t>
            </w:r>
          </w:p>
        </w:tc>
      </w:tr>
      <w:tr w:rsidR="004B2FA9" w14:paraId="4979862D" w14:textId="77777777">
        <w:trPr>
          <w:trHeight w:val="510"/>
        </w:trPr>
        <w:tc>
          <w:tcPr>
            <w:tcW w:w="828" w:type="dxa"/>
          </w:tcPr>
          <w:p w14:paraId="552DCCDD" w14:textId="77777777" w:rsidR="004B2FA9" w:rsidRDefault="004B2FA9">
            <w:pPr>
              <w:pStyle w:val="TableParagraph"/>
              <w:spacing w:before="4"/>
              <w:rPr>
                <w:rFonts w:ascii="Cambria"/>
                <w:b/>
                <w:sz w:val="14"/>
              </w:rPr>
            </w:pPr>
          </w:p>
          <w:p w14:paraId="591910E7" w14:textId="77777777" w:rsidR="004B2FA9" w:rsidRDefault="00000000">
            <w:pPr>
              <w:pStyle w:val="TableParagraph"/>
              <w:ind w:left="47" w:right="41"/>
              <w:jc w:val="center"/>
              <w:rPr>
                <w:sz w:val="14"/>
              </w:rPr>
            </w:pPr>
            <w:r>
              <w:rPr>
                <w:spacing w:val="-4"/>
                <w:sz w:val="14"/>
              </w:rPr>
              <w:t>9205</w:t>
            </w:r>
          </w:p>
        </w:tc>
        <w:tc>
          <w:tcPr>
            <w:tcW w:w="635" w:type="dxa"/>
          </w:tcPr>
          <w:p w14:paraId="31AA46DC" w14:textId="77777777" w:rsidR="004B2FA9" w:rsidRDefault="004B2FA9">
            <w:pPr>
              <w:pStyle w:val="TableParagraph"/>
              <w:spacing w:before="4"/>
              <w:rPr>
                <w:rFonts w:ascii="Cambria"/>
                <w:b/>
                <w:sz w:val="14"/>
              </w:rPr>
            </w:pPr>
          </w:p>
          <w:p w14:paraId="6C6D30B3" w14:textId="77777777" w:rsidR="004B2FA9" w:rsidRDefault="00000000">
            <w:pPr>
              <w:pStyle w:val="TableParagraph"/>
              <w:ind w:left="9"/>
              <w:jc w:val="center"/>
              <w:rPr>
                <w:sz w:val="14"/>
              </w:rPr>
            </w:pPr>
            <w:r>
              <w:rPr>
                <w:spacing w:val="-2"/>
                <w:sz w:val="14"/>
              </w:rPr>
              <w:t>1.A.9</w:t>
            </w:r>
          </w:p>
        </w:tc>
        <w:tc>
          <w:tcPr>
            <w:tcW w:w="877" w:type="dxa"/>
          </w:tcPr>
          <w:p w14:paraId="33F22782" w14:textId="77777777" w:rsidR="004B2FA9" w:rsidRDefault="00000000">
            <w:pPr>
              <w:pStyle w:val="TableParagraph"/>
              <w:ind w:left="147" w:right="130" w:firstLine="38"/>
              <w:rPr>
                <w:sz w:val="14"/>
              </w:rPr>
            </w:pPr>
            <w:r>
              <w:rPr>
                <w:spacing w:val="-2"/>
                <w:sz w:val="14"/>
              </w:rPr>
              <w:t>ADMON.</w:t>
            </w:r>
            <w:r>
              <w:rPr>
                <w:spacing w:val="40"/>
                <w:sz w:val="14"/>
              </w:rPr>
              <w:t xml:space="preserve"> </w:t>
            </w:r>
            <w:r>
              <w:rPr>
                <w:spacing w:val="-2"/>
                <w:sz w:val="14"/>
              </w:rPr>
              <w:t>GENERAL/</w:t>
            </w:r>
          </w:p>
          <w:p w14:paraId="6BE27007" w14:textId="77777777" w:rsidR="004B2FA9" w:rsidRDefault="00000000">
            <w:pPr>
              <w:pStyle w:val="TableParagraph"/>
              <w:spacing w:line="151" w:lineRule="exact"/>
              <w:ind w:left="176"/>
              <w:rPr>
                <w:sz w:val="14"/>
              </w:rPr>
            </w:pPr>
            <w:r>
              <w:rPr>
                <w:spacing w:val="-2"/>
                <w:sz w:val="14"/>
              </w:rPr>
              <w:t>ESPECIAL</w:t>
            </w:r>
          </w:p>
        </w:tc>
        <w:tc>
          <w:tcPr>
            <w:tcW w:w="1170" w:type="dxa"/>
          </w:tcPr>
          <w:p w14:paraId="68F0B985" w14:textId="77777777" w:rsidR="004B2FA9" w:rsidRDefault="00000000">
            <w:pPr>
              <w:pStyle w:val="TableParagraph"/>
              <w:spacing w:before="82"/>
              <w:ind w:left="338" w:right="297" w:hanging="24"/>
              <w:rPr>
                <w:sz w:val="14"/>
              </w:rPr>
            </w:pPr>
            <w:r>
              <w:rPr>
                <w:spacing w:val="-2"/>
                <w:sz w:val="14"/>
              </w:rPr>
              <w:t>TÉCNICA/</w:t>
            </w:r>
            <w:r>
              <w:rPr>
                <w:spacing w:val="40"/>
                <w:sz w:val="14"/>
              </w:rPr>
              <w:t xml:space="preserve"> </w:t>
            </w:r>
            <w:r>
              <w:rPr>
                <w:spacing w:val="-2"/>
                <w:sz w:val="14"/>
              </w:rPr>
              <w:t>SUPERIO</w:t>
            </w:r>
          </w:p>
        </w:tc>
        <w:tc>
          <w:tcPr>
            <w:tcW w:w="1316" w:type="dxa"/>
          </w:tcPr>
          <w:p w14:paraId="760A229E" w14:textId="77777777" w:rsidR="004B2FA9" w:rsidRDefault="00000000">
            <w:pPr>
              <w:pStyle w:val="TableParagraph"/>
              <w:spacing w:before="82"/>
              <w:ind w:left="400"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438" w:type="dxa"/>
          </w:tcPr>
          <w:p w14:paraId="7DDEF889" w14:textId="77777777" w:rsidR="004B2FA9" w:rsidRDefault="004B2FA9">
            <w:pPr>
              <w:pStyle w:val="TableParagraph"/>
              <w:spacing w:before="4"/>
              <w:rPr>
                <w:rFonts w:ascii="Cambria"/>
                <w:b/>
                <w:sz w:val="14"/>
              </w:rPr>
            </w:pPr>
          </w:p>
          <w:p w14:paraId="6DF1AAC2" w14:textId="77777777" w:rsidR="004B2FA9" w:rsidRDefault="00000000">
            <w:pPr>
              <w:pStyle w:val="TableParagraph"/>
              <w:ind w:left="25"/>
              <w:jc w:val="center"/>
              <w:rPr>
                <w:sz w:val="14"/>
              </w:rPr>
            </w:pPr>
            <w:r>
              <w:rPr>
                <w:spacing w:val="-5"/>
                <w:sz w:val="14"/>
              </w:rPr>
              <w:t>A1</w:t>
            </w:r>
          </w:p>
        </w:tc>
        <w:tc>
          <w:tcPr>
            <w:tcW w:w="880" w:type="dxa"/>
          </w:tcPr>
          <w:p w14:paraId="6B30D294" w14:textId="77777777" w:rsidR="004B2FA9" w:rsidRDefault="004B2FA9">
            <w:pPr>
              <w:pStyle w:val="TableParagraph"/>
              <w:spacing w:before="4"/>
              <w:rPr>
                <w:rFonts w:ascii="Cambria"/>
                <w:b/>
                <w:sz w:val="14"/>
              </w:rPr>
            </w:pPr>
          </w:p>
          <w:p w14:paraId="4B0B6C94" w14:textId="77777777" w:rsidR="004B2FA9" w:rsidRDefault="00000000">
            <w:pPr>
              <w:pStyle w:val="TableParagraph"/>
              <w:ind w:left="24" w:right="6"/>
              <w:jc w:val="center"/>
              <w:rPr>
                <w:sz w:val="14"/>
              </w:rPr>
            </w:pPr>
            <w:r>
              <w:rPr>
                <w:spacing w:val="-5"/>
                <w:sz w:val="14"/>
              </w:rPr>
              <w:t>26</w:t>
            </w:r>
          </w:p>
        </w:tc>
        <w:tc>
          <w:tcPr>
            <w:tcW w:w="875" w:type="dxa"/>
          </w:tcPr>
          <w:p w14:paraId="10514A80" w14:textId="77777777" w:rsidR="004B2FA9" w:rsidRDefault="004B2FA9">
            <w:pPr>
              <w:pStyle w:val="TableParagraph"/>
              <w:spacing w:before="4"/>
              <w:rPr>
                <w:rFonts w:ascii="Cambria"/>
                <w:b/>
                <w:sz w:val="14"/>
              </w:rPr>
            </w:pPr>
          </w:p>
          <w:p w14:paraId="19A3D716" w14:textId="77777777" w:rsidR="004B2FA9" w:rsidRDefault="00000000">
            <w:pPr>
              <w:pStyle w:val="TableParagraph"/>
              <w:ind w:left="145"/>
              <w:rPr>
                <w:sz w:val="14"/>
              </w:rPr>
            </w:pPr>
            <w:r>
              <w:rPr>
                <w:sz w:val="14"/>
              </w:rPr>
              <w:t>11.695,32</w:t>
            </w:r>
            <w:r>
              <w:rPr>
                <w:spacing w:val="-7"/>
                <w:sz w:val="14"/>
              </w:rPr>
              <w:t xml:space="preserve"> </w:t>
            </w:r>
            <w:r>
              <w:rPr>
                <w:spacing w:val="-10"/>
                <w:sz w:val="14"/>
              </w:rPr>
              <w:t>€</w:t>
            </w:r>
          </w:p>
        </w:tc>
        <w:tc>
          <w:tcPr>
            <w:tcW w:w="1026" w:type="dxa"/>
          </w:tcPr>
          <w:p w14:paraId="3D7F1E84" w14:textId="77777777" w:rsidR="004B2FA9" w:rsidRDefault="004B2FA9">
            <w:pPr>
              <w:pStyle w:val="TableParagraph"/>
              <w:spacing w:before="4"/>
              <w:rPr>
                <w:rFonts w:ascii="Cambria"/>
                <w:b/>
                <w:sz w:val="14"/>
              </w:rPr>
            </w:pPr>
          </w:p>
          <w:p w14:paraId="50C27848" w14:textId="77777777" w:rsidR="004B2FA9" w:rsidRDefault="00000000">
            <w:pPr>
              <w:pStyle w:val="TableParagraph"/>
              <w:ind w:left="25"/>
              <w:jc w:val="center"/>
              <w:rPr>
                <w:sz w:val="14"/>
              </w:rPr>
            </w:pPr>
            <w:r>
              <w:rPr>
                <w:spacing w:val="-5"/>
                <w:sz w:val="14"/>
              </w:rPr>
              <w:t>18</w:t>
            </w:r>
          </w:p>
        </w:tc>
        <w:tc>
          <w:tcPr>
            <w:tcW w:w="1024" w:type="dxa"/>
          </w:tcPr>
          <w:p w14:paraId="4F8D4330" w14:textId="77777777" w:rsidR="004B2FA9" w:rsidRDefault="004B2FA9">
            <w:pPr>
              <w:pStyle w:val="TableParagraph"/>
              <w:spacing w:before="4"/>
              <w:rPr>
                <w:rFonts w:ascii="Cambria"/>
                <w:b/>
                <w:sz w:val="14"/>
              </w:rPr>
            </w:pPr>
          </w:p>
          <w:p w14:paraId="79576AE4" w14:textId="77777777" w:rsidR="004B2FA9" w:rsidRDefault="00000000">
            <w:pPr>
              <w:pStyle w:val="TableParagraph"/>
              <w:ind w:left="188"/>
              <w:rPr>
                <w:sz w:val="14"/>
              </w:rPr>
            </w:pPr>
            <w:r>
              <w:rPr>
                <w:sz w:val="14"/>
              </w:rPr>
              <w:t>33.796,14</w:t>
            </w:r>
            <w:r>
              <w:rPr>
                <w:spacing w:val="-7"/>
                <w:sz w:val="14"/>
              </w:rPr>
              <w:t xml:space="preserve"> </w:t>
            </w:r>
            <w:r>
              <w:rPr>
                <w:spacing w:val="-10"/>
                <w:sz w:val="14"/>
              </w:rPr>
              <w:t>€</w:t>
            </w:r>
          </w:p>
        </w:tc>
        <w:tc>
          <w:tcPr>
            <w:tcW w:w="877" w:type="dxa"/>
          </w:tcPr>
          <w:p w14:paraId="29ACA098" w14:textId="77777777" w:rsidR="004B2FA9" w:rsidRDefault="004B2FA9">
            <w:pPr>
              <w:pStyle w:val="TableParagraph"/>
              <w:spacing w:before="4"/>
              <w:rPr>
                <w:rFonts w:ascii="Cambria"/>
                <w:b/>
                <w:sz w:val="14"/>
              </w:rPr>
            </w:pPr>
          </w:p>
          <w:p w14:paraId="5E99B31F" w14:textId="77777777" w:rsidR="004B2FA9" w:rsidRDefault="00000000">
            <w:pPr>
              <w:pStyle w:val="TableParagraph"/>
              <w:ind w:left="31" w:right="1"/>
              <w:jc w:val="center"/>
              <w:rPr>
                <w:sz w:val="14"/>
              </w:rPr>
            </w:pPr>
            <w:r>
              <w:rPr>
                <w:sz w:val="14"/>
              </w:rPr>
              <w:t>63.051,90</w:t>
            </w:r>
            <w:r>
              <w:rPr>
                <w:spacing w:val="-7"/>
                <w:sz w:val="14"/>
              </w:rPr>
              <w:t xml:space="preserve"> </w:t>
            </w:r>
            <w:r>
              <w:rPr>
                <w:spacing w:val="-10"/>
                <w:sz w:val="14"/>
              </w:rPr>
              <w:t>€</w:t>
            </w:r>
          </w:p>
        </w:tc>
      </w:tr>
    </w:tbl>
    <w:p w14:paraId="561D44FD" w14:textId="77777777" w:rsidR="004B2FA9" w:rsidRDefault="004B2FA9">
      <w:pPr>
        <w:pStyle w:val="Textoindependiente"/>
        <w:spacing w:before="96"/>
        <w:rPr>
          <w:rFonts w:ascii="Cambria"/>
          <w:b/>
          <w:sz w:val="16"/>
        </w:rPr>
      </w:pPr>
    </w:p>
    <w:p w14:paraId="3BEC732E"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477060608" behindDoc="1" locked="0" layoutInCell="1" allowOverlap="1" wp14:anchorId="74612C05" wp14:editId="4EE2AA09">
                <wp:simplePos x="0" y="0"/>
                <wp:positionH relativeFrom="page">
                  <wp:posOffset>6807090</wp:posOffset>
                </wp:positionH>
                <wp:positionV relativeFrom="paragraph">
                  <wp:posOffset>-456966</wp:posOffset>
                </wp:positionV>
                <wp:extent cx="419734" cy="3187065"/>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8699C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C589A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4612C05" id="Textbox 972" o:spid="_x0000_s1768" type="#_x0000_t202" style="position:absolute;left:0;text-align:left;margin-left:536pt;margin-top:-36pt;width:33.05pt;height:250.95pt;z-index:-2625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" filled="f" stroked="f">
                <v:textbox style="layout-flow:vertical;mso-layout-flow-alt:bottom-to-top" inset="0,0,0,0">
                  <w:txbxContent>
                    <w:p w14:paraId="7E8699C1"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C589A3"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631"/>
        <w:gridCol w:w="871"/>
        <w:gridCol w:w="1164"/>
        <w:gridCol w:w="1307"/>
        <w:gridCol w:w="589"/>
        <w:gridCol w:w="849"/>
        <w:gridCol w:w="849"/>
        <w:gridCol w:w="993"/>
        <w:gridCol w:w="991"/>
        <w:gridCol w:w="851"/>
      </w:tblGrid>
      <w:tr w:rsidR="004B2FA9" w14:paraId="54BAEACF" w14:textId="77777777">
        <w:trPr>
          <w:trHeight w:val="650"/>
        </w:trPr>
        <w:tc>
          <w:tcPr>
            <w:tcW w:w="824" w:type="dxa"/>
            <w:shd w:val="clear" w:color="auto" w:fill="C0C0C0"/>
          </w:tcPr>
          <w:p w14:paraId="790B7A4F" w14:textId="77777777" w:rsidR="004B2FA9" w:rsidRDefault="004B2FA9">
            <w:pPr>
              <w:pStyle w:val="TableParagraph"/>
              <w:spacing w:before="5"/>
              <w:rPr>
                <w:rFonts w:ascii="Cambria"/>
                <w:b/>
                <w:sz w:val="14"/>
              </w:rPr>
            </w:pPr>
          </w:p>
          <w:p w14:paraId="4860174B" w14:textId="77777777" w:rsidR="004B2FA9" w:rsidRDefault="00000000">
            <w:pPr>
              <w:pStyle w:val="TableParagraph"/>
              <w:ind w:left="5" w:right="4"/>
              <w:jc w:val="center"/>
              <w:rPr>
                <w:b/>
                <w:sz w:val="14"/>
              </w:rPr>
            </w:pPr>
            <w:r>
              <w:rPr>
                <w:b/>
                <w:spacing w:val="-2"/>
                <w:sz w:val="14"/>
              </w:rPr>
              <w:t>ORGANICA</w:t>
            </w:r>
          </w:p>
        </w:tc>
        <w:tc>
          <w:tcPr>
            <w:tcW w:w="631" w:type="dxa"/>
            <w:shd w:val="clear" w:color="auto" w:fill="C0C0C0"/>
          </w:tcPr>
          <w:p w14:paraId="296A75FC" w14:textId="77777777" w:rsidR="004B2FA9" w:rsidRDefault="004B2FA9">
            <w:pPr>
              <w:pStyle w:val="TableParagraph"/>
              <w:spacing w:before="74"/>
              <w:rPr>
                <w:rFonts w:ascii="Cambria"/>
                <w:b/>
                <w:sz w:val="14"/>
              </w:rPr>
            </w:pPr>
          </w:p>
          <w:p w14:paraId="743D00F0" w14:textId="77777777" w:rsidR="004B2FA9" w:rsidRDefault="00000000">
            <w:pPr>
              <w:pStyle w:val="TableParagraph"/>
              <w:spacing w:before="1"/>
              <w:ind w:left="2"/>
              <w:jc w:val="center"/>
              <w:rPr>
                <w:b/>
                <w:sz w:val="14"/>
              </w:rPr>
            </w:pPr>
            <w:r>
              <w:rPr>
                <w:b/>
                <w:spacing w:val="-4"/>
                <w:sz w:val="14"/>
              </w:rPr>
              <w:t>COD.</w:t>
            </w:r>
          </w:p>
        </w:tc>
        <w:tc>
          <w:tcPr>
            <w:tcW w:w="871" w:type="dxa"/>
            <w:shd w:val="clear" w:color="auto" w:fill="C0C0C0"/>
          </w:tcPr>
          <w:p w14:paraId="6359E076" w14:textId="77777777" w:rsidR="004B2FA9" w:rsidRDefault="004B2FA9">
            <w:pPr>
              <w:pStyle w:val="TableParagraph"/>
              <w:spacing w:before="74"/>
              <w:rPr>
                <w:rFonts w:ascii="Cambria"/>
                <w:b/>
                <w:sz w:val="14"/>
              </w:rPr>
            </w:pPr>
          </w:p>
          <w:p w14:paraId="0A04F0A7" w14:textId="77777777" w:rsidR="004B2FA9" w:rsidRDefault="00000000">
            <w:pPr>
              <w:pStyle w:val="TableParagraph"/>
              <w:spacing w:before="1"/>
              <w:ind w:left="215"/>
              <w:rPr>
                <w:b/>
                <w:sz w:val="14"/>
              </w:rPr>
            </w:pPr>
            <w:r>
              <w:rPr>
                <w:b/>
                <w:spacing w:val="-2"/>
                <w:sz w:val="14"/>
              </w:rPr>
              <w:t>ESCALA</w:t>
            </w:r>
          </w:p>
        </w:tc>
        <w:tc>
          <w:tcPr>
            <w:tcW w:w="1164" w:type="dxa"/>
            <w:shd w:val="clear" w:color="auto" w:fill="C0C0C0"/>
          </w:tcPr>
          <w:p w14:paraId="7A90EBB7" w14:textId="77777777" w:rsidR="004B2FA9" w:rsidRDefault="00000000">
            <w:pPr>
              <w:pStyle w:val="TableParagraph"/>
              <w:spacing w:before="152"/>
              <w:ind w:left="403" w:right="236" w:hanging="161"/>
              <w:rPr>
                <w:b/>
                <w:sz w:val="14"/>
              </w:rPr>
            </w:pPr>
            <w:r>
              <w:rPr>
                <w:b/>
                <w:spacing w:val="-2"/>
                <w:sz w:val="14"/>
              </w:rPr>
              <w:t>SUBESCALA</w:t>
            </w:r>
            <w:r>
              <w:rPr>
                <w:b/>
                <w:spacing w:val="40"/>
                <w:sz w:val="14"/>
              </w:rPr>
              <w:t xml:space="preserve"> </w:t>
            </w:r>
            <w:r>
              <w:rPr>
                <w:b/>
                <w:spacing w:val="-2"/>
                <w:sz w:val="14"/>
              </w:rPr>
              <w:t>CLASE</w:t>
            </w:r>
          </w:p>
        </w:tc>
        <w:tc>
          <w:tcPr>
            <w:tcW w:w="1307" w:type="dxa"/>
            <w:shd w:val="clear" w:color="auto" w:fill="C0C0C0"/>
          </w:tcPr>
          <w:p w14:paraId="24AFBC66" w14:textId="77777777" w:rsidR="004B2FA9" w:rsidRDefault="00000000">
            <w:pPr>
              <w:pStyle w:val="TableParagraph"/>
              <w:spacing w:before="152"/>
              <w:ind w:left="384"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589" w:type="dxa"/>
            <w:shd w:val="clear" w:color="auto" w:fill="C0C0C0"/>
          </w:tcPr>
          <w:p w14:paraId="04DB64B5" w14:textId="77777777" w:rsidR="004B2FA9" w:rsidRDefault="004B2FA9">
            <w:pPr>
              <w:pStyle w:val="TableParagraph"/>
              <w:spacing w:before="74"/>
              <w:rPr>
                <w:rFonts w:ascii="Cambria"/>
                <w:b/>
                <w:sz w:val="14"/>
              </w:rPr>
            </w:pPr>
          </w:p>
          <w:p w14:paraId="6FB32A73" w14:textId="77777777" w:rsidR="004B2FA9" w:rsidRDefault="00000000">
            <w:pPr>
              <w:pStyle w:val="TableParagraph"/>
              <w:spacing w:before="1"/>
              <w:ind w:left="9" w:right="1"/>
              <w:jc w:val="center"/>
              <w:rPr>
                <w:b/>
                <w:sz w:val="14"/>
              </w:rPr>
            </w:pPr>
            <w:r>
              <w:rPr>
                <w:b/>
                <w:spacing w:val="-5"/>
                <w:sz w:val="14"/>
              </w:rPr>
              <w:t>GR.</w:t>
            </w:r>
          </w:p>
        </w:tc>
        <w:tc>
          <w:tcPr>
            <w:tcW w:w="849" w:type="dxa"/>
            <w:shd w:val="clear" w:color="auto" w:fill="C0C0C0"/>
          </w:tcPr>
          <w:p w14:paraId="47706E8B" w14:textId="77777777" w:rsidR="004B2FA9" w:rsidRDefault="00000000">
            <w:pPr>
              <w:pStyle w:val="TableParagraph"/>
              <w:spacing w:before="152"/>
              <w:ind w:left="257"/>
              <w:rPr>
                <w:b/>
                <w:sz w:val="14"/>
              </w:rPr>
            </w:pPr>
            <w:r>
              <w:rPr>
                <w:b/>
                <w:spacing w:val="-2"/>
                <w:sz w:val="14"/>
              </w:rPr>
              <w:t>NIVEL</w:t>
            </w:r>
          </w:p>
          <w:p w14:paraId="3F4DB292" w14:textId="77777777" w:rsidR="004B2FA9" w:rsidRDefault="00000000">
            <w:pPr>
              <w:pStyle w:val="TableParagraph"/>
              <w:spacing w:before="2"/>
              <w:ind w:left="96"/>
              <w:rPr>
                <w:b/>
                <w:sz w:val="14"/>
              </w:rPr>
            </w:pPr>
            <w:r>
              <w:rPr>
                <w:b/>
                <w:sz w:val="14"/>
              </w:rPr>
              <w:t>C.</w:t>
            </w:r>
            <w:r>
              <w:rPr>
                <w:b/>
                <w:spacing w:val="-2"/>
                <w:sz w:val="14"/>
              </w:rPr>
              <w:t xml:space="preserve"> DESTINO</w:t>
            </w:r>
          </w:p>
        </w:tc>
        <w:tc>
          <w:tcPr>
            <w:tcW w:w="849" w:type="dxa"/>
            <w:shd w:val="clear" w:color="auto" w:fill="C0C0C0"/>
          </w:tcPr>
          <w:p w14:paraId="22C87058" w14:textId="77777777" w:rsidR="004B2FA9" w:rsidRDefault="00000000">
            <w:pPr>
              <w:pStyle w:val="TableParagraph"/>
              <w:spacing w:before="152"/>
              <w:ind w:left="155"/>
              <w:rPr>
                <w:b/>
                <w:sz w:val="14"/>
              </w:rPr>
            </w:pPr>
            <w:r>
              <w:rPr>
                <w:b/>
                <w:spacing w:val="-2"/>
                <w:sz w:val="14"/>
              </w:rPr>
              <w:t>IMPORTE</w:t>
            </w:r>
          </w:p>
          <w:p w14:paraId="7E8AA99F" w14:textId="77777777" w:rsidR="004B2FA9" w:rsidRDefault="00000000">
            <w:pPr>
              <w:pStyle w:val="TableParagraph"/>
              <w:spacing w:before="2"/>
              <w:ind w:left="97"/>
              <w:rPr>
                <w:b/>
                <w:sz w:val="14"/>
              </w:rPr>
            </w:pPr>
            <w:r>
              <w:rPr>
                <w:b/>
                <w:sz w:val="14"/>
              </w:rPr>
              <w:t>C.</w:t>
            </w:r>
            <w:r>
              <w:rPr>
                <w:b/>
                <w:spacing w:val="-2"/>
                <w:sz w:val="14"/>
              </w:rPr>
              <w:t xml:space="preserve"> DESTINO</w:t>
            </w:r>
          </w:p>
        </w:tc>
        <w:tc>
          <w:tcPr>
            <w:tcW w:w="993" w:type="dxa"/>
            <w:shd w:val="clear" w:color="auto" w:fill="C0C0C0"/>
          </w:tcPr>
          <w:p w14:paraId="289A27CF" w14:textId="77777777" w:rsidR="004B2FA9" w:rsidRDefault="00000000">
            <w:pPr>
              <w:pStyle w:val="TableParagraph"/>
              <w:spacing w:before="152"/>
              <w:ind w:left="328"/>
              <w:rPr>
                <w:b/>
                <w:sz w:val="14"/>
              </w:rPr>
            </w:pPr>
            <w:r>
              <w:rPr>
                <w:b/>
                <w:spacing w:val="-2"/>
                <w:sz w:val="14"/>
              </w:rPr>
              <w:t>NIVEL</w:t>
            </w:r>
          </w:p>
          <w:p w14:paraId="3CF5EB2B" w14:textId="77777777" w:rsidR="004B2FA9" w:rsidRDefault="00000000">
            <w:pPr>
              <w:pStyle w:val="TableParagraph"/>
              <w:spacing w:before="2"/>
              <w:ind w:left="98"/>
              <w:rPr>
                <w:b/>
                <w:sz w:val="14"/>
              </w:rPr>
            </w:pPr>
            <w:r>
              <w:rPr>
                <w:b/>
                <w:sz w:val="14"/>
              </w:rPr>
              <w:t>C.</w:t>
            </w:r>
            <w:r>
              <w:rPr>
                <w:b/>
                <w:spacing w:val="-2"/>
                <w:sz w:val="14"/>
              </w:rPr>
              <w:t xml:space="preserve"> ESPECIFICO</w:t>
            </w:r>
          </w:p>
        </w:tc>
        <w:tc>
          <w:tcPr>
            <w:tcW w:w="991" w:type="dxa"/>
            <w:shd w:val="clear" w:color="auto" w:fill="C0C0C0"/>
          </w:tcPr>
          <w:p w14:paraId="414BA896" w14:textId="77777777" w:rsidR="004B2FA9" w:rsidRDefault="00000000">
            <w:pPr>
              <w:pStyle w:val="TableParagraph"/>
              <w:spacing w:before="152"/>
              <w:ind w:left="228"/>
              <w:rPr>
                <w:b/>
                <w:sz w:val="14"/>
              </w:rPr>
            </w:pPr>
            <w:r>
              <w:rPr>
                <w:b/>
                <w:spacing w:val="-2"/>
                <w:sz w:val="14"/>
              </w:rPr>
              <w:t>IMPORTE</w:t>
            </w:r>
          </w:p>
          <w:p w14:paraId="0E8F65C7" w14:textId="77777777" w:rsidR="004B2FA9" w:rsidRDefault="00000000">
            <w:pPr>
              <w:pStyle w:val="TableParagraph"/>
              <w:spacing w:before="2"/>
              <w:ind w:left="98"/>
              <w:rPr>
                <w:b/>
                <w:sz w:val="14"/>
              </w:rPr>
            </w:pPr>
            <w:r>
              <w:rPr>
                <w:b/>
                <w:sz w:val="14"/>
              </w:rPr>
              <w:t>C.</w:t>
            </w:r>
            <w:r>
              <w:rPr>
                <w:b/>
                <w:spacing w:val="-2"/>
                <w:sz w:val="14"/>
              </w:rPr>
              <w:t xml:space="preserve"> ESPECIFICO</w:t>
            </w:r>
          </w:p>
        </w:tc>
        <w:tc>
          <w:tcPr>
            <w:tcW w:w="851" w:type="dxa"/>
            <w:shd w:val="clear" w:color="auto" w:fill="C0C0C0"/>
          </w:tcPr>
          <w:p w14:paraId="2E402A42" w14:textId="77777777" w:rsidR="004B2FA9" w:rsidRDefault="004B2FA9">
            <w:pPr>
              <w:pStyle w:val="TableParagraph"/>
              <w:spacing w:before="5"/>
              <w:rPr>
                <w:rFonts w:ascii="Cambria"/>
                <w:b/>
                <w:sz w:val="14"/>
              </w:rPr>
            </w:pPr>
          </w:p>
          <w:p w14:paraId="6EA1EAD5" w14:textId="77777777" w:rsidR="004B2FA9" w:rsidRDefault="00000000">
            <w:pPr>
              <w:pStyle w:val="TableParagraph"/>
              <w:ind w:left="16"/>
              <w:jc w:val="center"/>
              <w:rPr>
                <w:b/>
                <w:sz w:val="14"/>
              </w:rPr>
            </w:pPr>
            <w:r>
              <w:rPr>
                <w:b/>
                <w:spacing w:val="-2"/>
                <w:sz w:val="14"/>
              </w:rPr>
              <w:t>TOTAL</w:t>
            </w:r>
          </w:p>
        </w:tc>
      </w:tr>
      <w:tr w:rsidR="004B2FA9" w14:paraId="4D4C9425" w14:textId="77777777">
        <w:trPr>
          <w:trHeight w:val="513"/>
        </w:trPr>
        <w:tc>
          <w:tcPr>
            <w:tcW w:w="824" w:type="dxa"/>
          </w:tcPr>
          <w:p w14:paraId="21CEE3BD" w14:textId="77777777" w:rsidR="004B2FA9" w:rsidRDefault="004B2FA9">
            <w:pPr>
              <w:pStyle w:val="TableParagraph"/>
              <w:spacing w:before="7"/>
              <w:rPr>
                <w:rFonts w:ascii="Cambria"/>
                <w:b/>
                <w:sz w:val="14"/>
              </w:rPr>
            </w:pPr>
          </w:p>
          <w:p w14:paraId="190389A7" w14:textId="77777777" w:rsidR="004B2FA9" w:rsidRDefault="00000000">
            <w:pPr>
              <w:pStyle w:val="TableParagraph"/>
              <w:ind w:left="5"/>
              <w:jc w:val="center"/>
              <w:rPr>
                <w:sz w:val="14"/>
              </w:rPr>
            </w:pPr>
            <w:r>
              <w:rPr>
                <w:spacing w:val="-4"/>
                <w:sz w:val="14"/>
              </w:rPr>
              <w:t>9205</w:t>
            </w:r>
          </w:p>
        </w:tc>
        <w:tc>
          <w:tcPr>
            <w:tcW w:w="631" w:type="dxa"/>
          </w:tcPr>
          <w:p w14:paraId="37C483CA" w14:textId="77777777" w:rsidR="004B2FA9" w:rsidRDefault="004B2FA9">
            <w:pPr>
              <w:pStyle w:val="TableParagraph"/>
              <w:spacing w:before="7"/>
              <w:rPr>
                <w:rFonts w:ascii="Cambria"/>
                <w:b/>
                <w:sz w:val="14"/>
              </w:rPr>
            </w:pPr>
          </w:p>
          <w:p w14:paraId="0900B819" w14:textId="77777777" w:rsidR="004B2FA9" w:rsidRDefault="00000000">
            <w:pPr>
              <w:pStyle w:val="TableParagraph"/>
              <w:ind w:left="2"/>
              <w:jc w:val="center"/>
              <w:rPr>
                <w:sz w:val="14"/>
              </w:rPr>
            </w:pPr>
            <w:r>
              <w:rPr>
                <w:spacing w:val="-2"/>
                <w:sz w:val="14"/>
              </w:rPr>
              <w:t>1.A.9</w:t>
            </w:r>
          </w:p>
        </w:tc>
        <w:tc>
          <w:tcPr>
            <w:tcW w:w="871" w:type="dxa"/>
          </w:tcPr>
          <w:p w14:paraId="7BA35724" w14:textId="77777777" w:rsidR="004B2FA9" w:rsidRDefault="00000000">
            <w:pPr>
              <w:pStyle w:val="TableParagraph"/>
              <w:ind w:left="143" w:right="128" w:firstLine="38"/>
              <w:rPr>
                <w:sz w:val="14"/>
              </w:rPr>
            </w:pPr>
            <w:r>
              <w:rPr>
                <w:spacing w:val="-2"/>
                <w:sz w:val="14"/>
              </w:rPr>
              <w:t>ADMON.</w:t>
            </w:r>
            <w:r>
              <w:rPr>
                <w:spacing w:val="40"/>
                <w:sz w:val="14"/>
              </w:rPr>
              <w:t xml:space="preserve"> </w:t>
            </w:r>
            <w:r>
              <w:rPr>
                <w:spacing w:val="-2"/>
                <w:sz w:val="14"/>
              </w:rPr>
              <w:t>GENERAL/</w:t>
            </w:r>
          </w:p>
          <w:p w14:paraId="44530BE5" w14:textId="77777777" w:rsidR="004B2FA9" w:rsidRDefault="00000000">
            <w:pPr>
              <w:pStyle w:val="TableParagraph"/>
              <w:spacing w:line="152" w:lineRule="exact"/>
              <w:ind w:left="172"/>
              <w:rPr>
                <w:sz w:val="14"/>
              </w:rPr>
            </w:pPr>
            <w:r>
              <w:rPr>
                <w:spacing w:val="-2"/>
                <w:sz w:val="14"/>
              </w:rPr>
              <w:t>ESPECIAL</w:t>
            </w:r>
          </w:p>
        </w:tc>
        <w:tc>
          <w:tcPr>
            <w:tcW w:w="1164" w:type="dxa"/>
          </w:tcPr>
          <w:p w14:paraId="40FC27EF" w14:textId="77777777" w:rsidR="004B2FA9" w:rsidRDefault="00000000">
            <w:pPr>
              <w:pStyle w:val="TableParagraph"/>
              <w:spacing w:before="85"/>
              <w:ind w:left="331" w:right="296" w:hanging="24"/>
              <w:rPr>
                <w:sz w:val="14"/>
              </w:rPr>
            </w:pPr>
            <w:r>
              <w:rPr>
                <w:spacing w:val="-2"/>
                <w:sz w:val="14"/>
              </w:rPr>
              <w:t>TÉCNICA/</w:t>
            </w:r>
            <w:r>
              <w:rPr>
                <w:spacing w:val="40"/>
                <w:sz w:val="14"/>
              </w:rPr>
              <w:t xml:space="preserve"> </w:t>
            </w:r>
            <w:r>
              <w:rPr>
                <w:spacing w:val="-2"/>
                <w:sz w:val="14"/>
              </w:rPr>
              <w:t>SUPERIO</w:t>
            </w:r>
          </w:p>
        </w:tc>
        <w:tc>
          <w:tcPr>
            <w:tcW w:w="1307" w:type="dxa"/>
          </w:tcPr>
          <w:p w14:paraId="2494CA34" w14:textId="77777777" w:rsidR="004B2FA9" w:rsidRDefault="00000000">
            <w:pPr>
              <w:pStyle w:val="TableParagraph"/>
              <w:spacing w:before="85"/>
              <w:ind w:left="391" w:hanging="312"/>
              <w:rPr>
                <w:sz w:val="14"/>
              </w:rPr>
            </w:pPr>
            <w:r>
              <w:rPr>
                <w:spacing w:val="-2"/>
                <w:sz w:val="14"/>
              </w:rPr>
              <w:t>ADJUNTO</w:t>
            </w:r>
            <w:r>
              <w:rPr>
                <w:spacing w:val="-6"/>
                <w:sz w:val="14"/>
              </w:rPr>
              <w:t xml:space="preserve"> </w:t>
            </w:r>
            <w:r>
              <w:rPr>
                <w:spacing w:val="-2"/>
                <w:sz w:val="14"/>
              </w:rPr>
              <w:t>ASESORÍA</w:t>
            </w:r>
            <w:r>
              <w:rPr>
                <w:spacing w:val="40"/>
                <w:sz w:val="14"/>
              </w:rPr>
              <w:t xml:space="preserve"> </w:t>
            </w:r>
            <w:r>
              <w:rPr>
                <w:spacing w:val="-2"/>
                <w:sz w:val="14"/>
              </w:rPr>
              <w:t>JURÍDICA</w:t>
            </w:r>
          </w:p>
        </w:tc>
        <w:tc>
          <w:tcPr>
            <w:tcW w:w="589" w:type="dxa"/>
          </w:tcPr>
          <w:p w14:paraId="7B1DE037" w14:textId="77777777" w:rsidR="004B2FA9" w:rsidRDefault="004B2FA9">
            <w:pPr>
              <w:pStyle w:val="TableParagraph"/>
              <w:spacing w:before="7"/>
              <w:rPr>
                <w:rFonts w:ascii="Cambria"/>
                <w:b/>
                <w:sz w:val="14"/>
              </w:rPr>
            </w:pPr>
          </w:p>
          <w:p w14:paraId="442F8814" w14:textId="77777777" w:rsidR="004B2FA9" w:rsidRDefault="00000000">
            <w:pPr>
              <w:pStyle w:val="TableParagraph"/>
              <w:ind w:left="9"/>
              <w:jc w:val="center"/>
              <w:rPr>
                <w:sz w:val="14"/>
              </w:rPr>
            </w:pPr>
            <w:r>
              <w:rPr>
                <w:spacing w:val="-2"/>
                <w:sz w:val="14"/>
              </w:rPr>
              <w:t>A1/A2</w:t>
            </w:r>
          </w:p>
        </w:tc>
        <w:tc>
          <w:tcPr>
            <w:tcW w:w="849" w:type="dxa"/>
          </w:tcPr>
          <w:p w14:paraId="6E8448E5" w14:textId="77777777" w:rsidR="004B2FA9" w:rsidRDefault="004B2FA9">
            <w:pPr>
              <w:pStyle w:val="TableParagraph"/>
              <w:spacing w:before="7"/>
              <w:rPr>
                <w:rFonts w:ascii="Cambria"/>
                <w:b/>
                <w:sz w:val="14"/>
              </w:rPr>
            </w:pPr>
          </w:p>
          <w:p w14:paraId="63ED6D07" w14:textId="77777777" w:rsidR="004B2FA9" w:rsidRDefault="00000000">
            <w:pPr>
              <w:pStyle w:val="TableParagraph"/>
              <w:ind w:left="12"/>
              <w:jc w:val="center"/>
              <w:rPr>
                <w:sz w:val="14"/>
              </w:rPr>
            </w:pPr>
            <w:r>
              <w:rPr>
                <w:spacing w:val="-5"/>
                <w:sz w:val="14"/>
              </w:rPr>
              <w:t>26</w:t>
            </w:r>
          </w:p>
        </w:tc>
        <w:tc>
          <w:tcPr>
            <w:tcW w:w="849" w:type="dxa"/>
          </w:tcPr>
          <w:p w14:paraId="267C9EDB" w14:textId="77777777" w:rsidR="004B2FA9" w:rsidRDefault="004B2FA9">
            <w:pPr>
              <w:pStyle w:val="TableParagraph"/>
              <w:spacing w:before="7"/>
              <w:rPr>
                <w:rFonts w:ascii="Cambria"/>
                <w:b/>
                <w:sz w:val="14"/>
              </w:rPr>
            </w:pPr>
          </w:p>
          <w:p w14:paraId="15E6EDF6" w14:textId="77777777" w:rsidR="004B2FA9" w:rsidRDefault="00000000">
            <w:pPr>
              <w:pStyle w:val="TableParagraph"/>
              <w:ind w:left="116"/>
              <w:rPr>
                <w:sz w:val="14"/>
              </w:rPr>
            </w:pPr>
            <w:r>
              <w:rPr>
                <w:sz w:val="14"/>
              </w:rPr>
              <w:t>11.695,32</w:t>
            </w:r>
            <w:r>
              <w:rPr>
                <w:spacing w:val="-7"/>
                <w:sz w:val="14"/>
              </w:rPr>
              <w:t xml:space="preserve"> </w:t>
            </w:r>
            <w:r>
              <w:rPr>
                <w:spacing w:val="-10"/>
                <w:sz w:val="14"/>
              </w:rPr>
              <w:t>€</w:t>
            </w:r>
          </w:p>
        </w:tc>
        <w:tc>
          <w:tcPr>
            <w:tcW w:w="993" w:type="dxa"/>
          </w:tcPr>
          <w:p w14:paraId="5743A4E6" w14:textId="77777777" w:rsidR="004B2FA9" w:rsidRDefault="004B2FA9">
            <w:pPr>
              <w:pStyle w:val="TableParagraph"/>
              <w:spacing w:before="7"/>
              <w:rPr>
                <w:rFonts w:ascii="Cambria"/>
                <w:b/>
                <w:sz w:val="14"/>
              </w:rPr>
            </w:pPr>
          </w:p>
          <w:p w14:paraId="5919DDAD" w14:textId="77777777" w:rsidR="004B2FA9" w:rsidRDefault="00000000">
            <w:pPr>
              <w:pStyle w:val="TableParagraph"/>
              <w:ind w:left="14"/>
              <w:jc w:val="center"/>
              <w:rPr>
                <w:sz w:val="14"/>
              </w:rPr>
            </w:pPr>
            <w:r>
              <w:rPr>
                <w:spacing w:val="-5"/>
                <w:sz w:val="14"/>
              </w:rPr>
              <w:t>18</w:t>
            </w:r>
          </w:p>
        </w:tc>
        <w:tc>
          <w:tcPr>
            <w:tcW w:w="991" w:type="dxa"/>
          </w:tcPr>
          <w:p w14:paraId="505A12AF" w14:textId="77777777" w:rsidR="004B2FA9" w:rsidRDefault="004B2FA9">
            <w:pPr>
              <w:pStyle w:val="TableParagraph"/>
              <w:spacing w:before="7"/>
              <w:rPr>
                <w:rFonts w:ascii="Cambria"/>
                <w:b/>
                <w:sz w:val="14"/>
              </w:rPr>
            </w:pPr>
          </w:p>
          <w:p w14:paraId="2A8B9F70" w14:textId="77777777" w:rsidR="004B2FA9" w:rsidRDefault="00000000">
            <w:pPr>
              <w:pStyle w:val="TableParagraph"/>
              <w:ind w:left="166"/>
              <w:rPr>
                <w:sz w:val="14"/>
              </w:rPr>
            </w:pPr>
            <w:r>
              <w:rPr>
                <w:sz w:val="14"/>
              </w:rPr>
              <w:t>33.796,14</w:t>
            </w:r>
            <w:r>
              <w:rPr>
                <w:spacing w:val="-7"/>
                <w:sz w:val="14"/>
              </w:rPr>
              <w:t xml:space="preserve"> </w:t>
            </w:r>
            <w:r>
              <w:rPr>
                <w:spacing w:val="-10"/>
                <w:sz w:val="14"/>
              </w:rPr>
              <w:t>€</w:t>
            </w:r>
          </w:p>
        </w:tc>
        <w:tc>
          <w:tcPr>
            <w:tcW w:w="851" w:type="dxa"/>
          </w:tcPr>
          <w:p w14:paraId="497059B0" w14:textId="77777777" w:rsidR="004B2FA9" w:rsidRDefault="004B2FA9">
            <w:pPr>
              <w:pStyle w:val="TableParagraph"/>
              <w:spacing w:before="7"/>
              <w:rPr>
                <w:rFonts w:ascii="Cambria"/>
                <w:b/>
                <w:sz w:val="14"/>
              </w:rPr>
            </w:pPr>
          </w:p>
          <w:p w14:paraId="762D9225" w14:textId="77777777" w:rsidR="004B2FA9" w:rsidRDefault="00000000">
            <w:pPr>
              <w:pStyle w:val="TableParagraph"/>
              <w:ind w:left="19" w:right="4"/>
              <w:jc w:val="center"/>
              <w:rPr>
                <w:sz w:val="14"/>
              </w:rPr>
            </w:pPr>
            <w:r>
              <w:rPr>
                <w:sz w:val="14"/>
              </w:rPr>
              <w:t>63.051,90</w:t>
            </w:r>
            <w:r>
              <w:rPr>
                <w:spacing w:val="-7"/>
                <w:sz w:val="14"/>
              </w:rPr>
              <w:t xml:space="preserve"> </w:t>
            </w:r>
            <w:r>
              <w:rPr>
                <w:spacing w:val="-10"/>
                <w:sz w:val="14"/>
              </w:rPr>
              <w:t>€</w:t>
            </w:r>
          </w:p>
        </w:tc>
      </w:tr>
    </w:tbl>
    <w:p w14:paraId="0DDC2F47" w14:textId="77777777" w:rsidR="004B2FA9" w:rsidRDefault="004B2FA9">
      <w:pPr>
        <w:pStyle w:val="Textoindependiente"/>
        <w:spacing w:before="93"/>
        <w:rPr>
          <w:rFonts w:ascii="Cambria"/>
          <w:b/>
          <w:sz w:val="16"/>
        </w:rPr>
      </w:pPr>
    </w:p>
    <w:p w14:paraId="530E767B" w14:textId="77777777" w:rsidR="004B2FA9" w:rsidRDefault="00000000">
      <w:pPr>
        <w:ind w:left="652" w:right="870" w:firstLine="566"/>
        <w:jc w:val="both"/>
        <w:rPr>
          <w:rFonts w:ascii="Cambria" w:hAnsi="Cambria"/>
        </w:rPr>
      </w:pPr>
      <w:r>
        <w:rPr>
          <w:rFonts w:ascii="Cambria" w:hAnsi="Cambria"/>
        </w:rPr>
        <w:t>Habiéndose</w:t>
      </w:r>
      <w:r>
        <w:rPr>
          <w:rFonts w:ascii="Cambria" w:hAnsi="Cambria"/>
          <w:spacing w:val="-3"/>
        </w:rPr>
        <w:t xml:space="preserve"> </w:t>
      </w:r>
      <w:r>
        <w:rPr>
          <w:rFonts w:ascii="Cambria" w:hAnsi="Cambria"/>
        </w:rPr>
        <w:t>detectado</w:t>
      </w:r>
      <w:r>
        <w:rPr>
          <w:rFonts w:ascii="Cambria" w:hAnsi="Cambria"/>
          <w:spacing w:val="-3"/>
        </w:rPr>
        <w:t xml:space="preserve"> </w:t>
      </w:r>
      <w:r>
        <w:rPr>
          <w:rFonts w:ascii="Cambria" w:hAnsi="Cambria"/>
        </w:rPr>
        <w:t>errores</w:t>
      </w:r>
      <w:r>
        <w:rPr>
          <w:rFonts w:ascii="Cambria" w:hAnsi="Cambria"/>
          <w:spacing w:val="-2"/>
        </w:rPr>
        <w:t xml:space="preserve"> </w:t>
      </w:r>
      <w:r>
        <w:rPr>
          <w:rFonts w:ascii="Cambria" w:hAnsi="Cambria"/>
        </w:rPr>
        <w:t>en</w:t>
      </w:r>
      <w:r>
        <w:rPr>
          <w:rFonts w:ascii="Cambria" w:hAnsi="Cambria"/>
          <w:spacing w:val="-4"/>
        </w:rPr>
        <w:t xml:space="preserve"> </w:t>
      </w:r>
      <w:r>
        <w:rPr>
          <w:rFonts w:ascii="Cambria" w:hAnsi="Cambria"/>
        </w:rPr>
        <w:t>la</w:t>
      </w:r>
      <w:r>
        <w:rPr>
          <w:rFonts w:ascii="Cambria" w:hAnsi="Cambria"/>
          <w:spacing w:val="-4"/>
        </w:rPr>
        <w:t xml:space="preserve"> </w:t>
      </w:r>
      <w:r>
        <w:rPr>
          <w:rFonts w:ascii="Cambria" w:hAnsi="Cambria"/>
        </w:rPr>
        <w:t>Relación</w:t>
      </w:r>
      <w:r>
        <w:rPr>
          <w:rFonts w:ascii="Cambria" w:hAnsi="Cambria"/>
          <w:spacing w:val="-4"/>
        </w:rPr>
        <w:t xml:space="preserve"> </w:t>
      </w:r>
      <w:r>
        <w:rPr>
          <w:rFonts w:ascii="Cambria" w:hAnsi="Cambria"/>
        </w:rPr>
        <w:t>de</w:t>
      </w:r>
      <w:r>
        <w:rPr>
          <w:rFonts w:ascii="Cambria" w:hAnsi="Cambria"/>
          <w:spacing w:val="-3"/>
        </w:rPr>
        <w:t xml:space="preserve"> </w:t>
      </w:r>
      <w:r>
        <w:rPr>
          <w:rFonts w:ascii="Cambria" w:hAnsi="Cambria"/>
        </w:rPr>
        <w:t>Puestos</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Trabajo,</w:t>
      </w:r>
      <w:r>
        <w:rPr>
          <w:rFonts w:ascii="Cambria" w:hAnsi="Cambria"/>
          <w:spacing w:val="-3"/>
        </w:rPr>
        <w:t xml:space="preserve"> </w:t>
      </w:r>
      <w:r>
        <w:rPr>
          <w:rFonts w:ascii="Cambria" w:hAnsi="Cambria"/>
        </w:rPr>
        <w:t>se</w:t>
      </w:r>
      <w:r>
        <w:rPr>
          <w:rFonts w:ascii="Cambria" w:hAnsi="Cambria"/>
          <w:spacing w:val="-3"/>
        </w:rPr>
        <w:t xml:space="preserve"> </w:t>
      </w:r>
      <w:r>
        <w:rPr>
          <w:rFonts w:ascii="Cambria" w:hAnsi="Cambria"/>
        </w:rPr>
        <w:t>procede</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w:t>
      </w:r>
      <w:r>
        <w:rPr>
          <w:rFonts w:ascii="Cambria" w:hAnsi="Cambria"/>
          <w:spacing w:val="-4"/>
        </w:rPr>
        <w:t xml:space="preserve"> </w:t>
      </w:r>
      <w:r>
        <w:rPr>
          <w:rFonts w:ascii="Cambria" w:hAnsi="Cambria"/>
        </w:rPr>
        <w:t>corrección</w:t>
      </w:r>
      <w:r>
        <w:rPr>
          <w:rFonts w:ascii="Cambria" w:hAnsi="Cambria"/>
          <w:spacing w:val="-4"/>
        </w:rPr>
        <w:t xml:space="preserve"> </w:t>
      </w:r>
      <w:r>
        <w:rPr>
          <w:rFonts w:ascii="Cambria" w:hAnsi="Cambria"/>
        </w:rPr>
        <w:t>de los mismos.</w:t>
      </w:r>
    </w:p>
    <w:p w14:paraId="6CE435A8" w14:textId="77777777" w:rsidR="004B2FA9" w:rsidRDefault="004B2FA9">
      <w:pPr>
        <w:pStyle w:val="Textoindependiente"/>
        <w:spacing w:before="26"/>
        <w:rPr>
          <w:rFonts w:ascii="Cambria"/>
          <w:sz w:val="22"/>
        </w:rPr>
      </w:pPr>
    </w:p>
    <w:p w14:paraId="09EB5A3B" w14:textId="77777777" w:rsidR="004B2FA9" w:rsidRDefault="00000000">
      <w:pPr>
        <w:pStyle w:val="Ttulo3"/>
        <w:numPr>
          <w:ilvl w:val="0"/>
          <w:numId w:val="2"/>
        </w:numPr>
        <w:tabs>
          <w:tab w:val="left" w:pos="1040"/>
        </w:tabs>
        <w:ind w:left="1040" w:hanging="388"/>
      </w:pPr>
      <w:r>
        <w:t>Puestos</w:t>
      </w:r>
      <w:r>
        <w:rPr>
          <w:spacing w:val="-7"/>
        </w:rPr>
        <w:t xml:space="preserve"> </w:t>
      </w:r>
      <w:r>
        <w:t>5.C.5</w:t>
      </w:r>
      <w:r>
        <w:rPr>
          <w:spacing w:val="-6"/>
        </w:rPr>
        <w:t xml:space="preserve"> </w:t>
      </w:r>
      <w:r>
        <w:t>Modificación</w:t>
      </w:r>
      <w:r>
        <w:rPr>
          <w:spacing w:val="-4"/>
        </w:rPr>
        <w:t xml:space="preserve"> </w:t>
      </w:r>
      <w:r>
        <w:t>Orgánica.</w:t>
      </w:r>
      <w:r>
        <w:rPr>
          <w:spacing w:val="-4"/>
        </w:rPr>
        <w:t xml:space="preserve"> </w:t>
      </w:r>
      <w:r>
        <w:t>Vacante.</w:t>
      </w:r>
      <w:r>
        <w:rPr>
          <w:spacing w:val="-5"/>
        </w:rPr>
        <w:t xml:space="preserve"> </w:t>
      </w:r>
      <w:r>
        <w:t>De</w:t>
      </w:r>
      <w:r>
        <w:rPr>
          <w:spacing w:val="-4"/>
        </w:rPr>
        <w:t xml:space="preserve"> </w:t>
      </w:r>
      <w:r>
        <w:t>Urbanismo</w:t>
      </w:r>
      <w:r>
        <w:rPr>
          <w:spacing w:val="-5"/>
        </w:rPr>
        <w:t xml:space="preserve"> </w:t>
      </w:r>
      <w:r>
        <w:t>a</w:t>
      </w:r>
      <w:r>
        <w:rPr>
          <w:spacing w:val="-2"/>
        </w:rPr>
        <w:t xml:space="preserve"> Secretaría.</w:t>
      </w:r>
    </w:p>
    <w:p w14:paraId="24F14800" w14:textId="77777777" w:rsidR="004B2FA9" w:rsidRDefault="00000000">
      <w:pPr>
        <w:spacing w:before="279"/>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5"/>
        <w:gridCol w:w="877"/>
        <w:gridCol w:w="1170"/>
        <w:gridCol w:w="1316"/>
        <w:gridCol w:w="438"/>
        <w:gridCol w:w="880"/>
        <w:gridCol w:w="875"/>
        <w:gridCol w:w="1026"/>
        <w:gridCol w:w="1024"/>
        <w:gridCol w:w="877"/>
      </w:tblGrid>
      <w:tr w:rsidR="004B2FA9" w14:paraId="1D1A6ACE" w14:textId="77777777">
        <w:trPr>
          <w:trHeight w:val="637"/>
        </w:trPr>
        <w:tc>
          <w:tcPr>
            <w:tcW w:w="828" w:type="dxa"/>
            <w:shd w:val="clear" w:color="auto" w:fill="C0C0C0"/>
          </w:tcPr>
          <w:p w14:paraId="5763F52D" w14:textId="77777777" w:rsidR="004B2FA9" w:rsidRDefault="004B2FA9">
            <w:pPr>
              <w:pStyle w:val="TableParagraph"/>
              <w:spacing w:before="7"/>
              <w:rPr>
                <w:rFonts w:ascii="Cambria"/>
                <w:b/>
                <w:sz w:val="14"/>
              </w:rPr>
            </w:pPr>
          </w:p>
          <w:p w14:paraId="30C19CA2" w14:textId="77777777" w:rsidR="004B2FA9" w:rsidRDefault="00000000">
            <w:pPr>
              <w:pStyle w:val="TableParagraph"/>
              <w:ind w:left="47" w:right="40"/>
              <w:jc w:val="center"/>
              <w:rPr>
                <w:b/>
                <w:sz w:val="14"/>
              </w:rPr>
            </w:pPr>
            <w:r>
              <w:rPr>
                <w:b/>
                <w:spacing w:val="-2"/>
                <w:sz w:val="14"/>
              </w:rPr>
              <w:t>ORGANICA</w:t>
            </w:r>
          </w:p>
        </w:tc>
        <w:tc>
          <w:tcPr>
            <w:tcW w:w="635" w:type="dxa"/>
            <w:shd w:val="clear" w:color="auto" w:fill="C0C0C0"/>
          </w:tcPr>
          <w:p w14:paraId="0EA2D22A" w14:textId="77777777" w:rsidR="004B2FA9" w:rsidRDefault="004B2FA9">
            <w:pPr>
              <w:pStyle w:val="TableParagraph"/>
              <w:spacing w:before="69"/>
              <w:rPr>
                <w:rFonts w:ascii="Cambria"/>
                <w:b/>
                <w:sz w:val="14"/>
              </w:rPr>
            </w:pPr>
          </w:p>
          <w:p w14:paraId="17654A89" w14:textId="77777777" w:rsidR="004B2FA9" w:rsidRDefault="00000000">
            <w:pPr>
              <w:pStyle w:val="TableParagraph"/>
              <w:ind w:left="9"/>
              <w:jc w:val="center"/>
              <w:rPr>
                <w:b/>
                <w:sz w:val="14"/>
              </w:rPr>
            </w:pPr>
            <w:r>
              <w:rPr>
                <w:b/>
                <w:spacing w:val="-4"/>
                <w:sz w:val="14"/>
              </w:rPr>
              <w:t>COD.</w:t>
            </w:r>
          </w:p>
        </w:tc>
        <w:tc>
          <w:tcPr>
            <w:tcW w:w="877" w:type="dxa"/>
            <w:shd w:val="clear" w:color="auto" w:fill="C0C0C0"/>
          </w:tcPr>
          <w:p w14:paraId="23E922DE" w14:textId="77777777" w:rsidR="004B2FA9" w:rsidRDefault="004B2FA9">
            <w:pPr>
              <w:pStyle w:val="TableParagraph"/>
              <w:spacing w:before="69"/>
              <w:rPr>
                <w:rFonts w:ascii="Cambria"/>
                <w:b/>
                <w:sz w:val="14"/>
              </w:rPr>
            </w:pPr>
          </w:p>
          <w:p w14:paraId="41EB61DC" w14:textId="77777777" w:rsidR="004B2FA9" w:rsidRDefault="00000000">
            <w:pPr>
              <w:pStyle w:val="TableParagraph"/>
              <w:ind w:left="219"/>
              <w:rPr>
                <w:b/>
                <w:sz w:val="14"/>
              </w:rPr>
            </w:pPr>
            <w:r>
              <w:rPr>
                <w:b/>
                <w:spacing w:val="-2"/>
                <w:sz w:val="14"/>
              </w:rPr>
              <w:t>ESCALA</w:t>
            </w:r>
          </w:p>
        </w:tc>
        <w:tc>
          <w:tcPr>
            <w:tcW w:w="1170" w:type="dxa"/>
            <w:shd w:val="clear" w:color="auto" w:fill="C0C0C0"/>
          </w:tcPr>
          <w:p w14:paraId="7E160C23" w14:textId="77777777" w:rsidR="004B2FA9" w:rsidRDefault="00000000">
            <w:pPr>
              <w:pStyle w:val="TableParagraph"/>
              <w:spacing w:before="147"/>
              <w:ind w:left="410" w:right="235" w:hanging="161"/>
              <w:rPr>
                <w:b/>
                <w:sz w:val="14"/>
              </w:rPr>
            </w:pPr>
            <w:r>
              <w:rPr>
                <w:b/>
                <w:spacing w:val="-2"/>
                <w:sz w:val="14"/>
              </w:rPr>
              <w:t>SUBESCALA</w:t>
            </w:r>
            <w:r>
              <w:rPr>
                <w:b/>
                <w:spacing w:val="40"/>
                <w:sz w:val="14"/>
              </w:rPr>
              <w:t xml:space="preserve"> </w:t>
            </w:r>
            <w:r>
              <w:rPr>
                <w:b/>
                <w:spacing w:val="-2"/>
                <w:sz w:val="14"/>
              </w:rPr>
              <w:t>CLASE</w:t>
            </w:r>
          </w:p>
        </w:tc>
        <w:tc>
          <w:tcPr>
            <w:tcW w:w="1316" w:type="dxa"/>
            <w:shd w:val="clear" w:color="auto" w:fill="C0C0C0"/>
          </w:tcPr>
          <w:p w14:paraId="2EDC850A" w14:textId="77777777" w:rsidR="004B2FA9" w:rsidRDefault="00000000">
            <w:pPr>
              <w:pStyle w:val="TableParagraph"/>
              <w:spacing w:before="147"/>
              <w:ind w:left="39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38" w:type="dxa"/>
            <w:shd w:val="clear" w:color="auto" w:fill="C0C0C0"/>
          </w:tcPr>
          <w:p w14:paraId="5CE8A0E1" w14:textId="77777777" w:rsidR="004B2FA9" w:rsidRDefault="004B2FA9">
            <w:pPr>
              <w:pStyle w:val="TableParagraph"/>
              <w:spacing w:before="69"/>
              <w:rPr>
                <w:rFonts w:ascii="Cambria"/>
                <w:b/>
                <w:sz w:val="14"/>
              </w:rPr>
            </w:pPr>
          </w:p>
          <w:p w14:paraId="6370C62E" w14:textId="77777777" w:rsidR="004B2FA9" w:rsidRDefault="00000000">
            <w:pPr>
              <w:pStyle w:val="TableParagraph"/>
              <w:ind w:left="19"/>
              <w:jc w:val="center"/>
              <w:rPr>
                <w:b/>
                <w:sz w:val="14"/>
              </w:rPr>
            </w:pPr>
            <w:r>
              <w:rPr>
                <w:b/>
                <w:spacing w:val="-5"/>
                <w:sz w:val="14"/>
              </w:rPr>
              <w:t>GR.</w:t>
            </w:r>
          </w:p>
        </w:tc>
        <w:tc>
          <w:tcPr>
            <w:tcW w:w="880" w:type="dxa"/>
            <w:shd w:val="clear" w:color="auto" w:fill="C0C0C0"/>
          </w:tcPr>
          <w:p w14:paraId="786FC8DF" w14:textId="77777777" w:rsidR="004B2FA9" w:rsidRDefault="00000000">
            <w:pPr>
              <w:pStyle w:val="TableParagraph"/>
              <w:spacing w:before="147" w:line="171" w:lineRule="exact"/>
              <w:ind w:left="276"/>
              <w:rPr>
                <w:b/>
                <w:sz w:val="14"/>
              </w:rPr>
            </w:pPr>
            <w:r>
              <w:rPr>
                <w:b/>
                <w:spacing w:val="-2"/>
                <w:sz w:val="14"/>
              </w:rPr>
              <w:t>NIVEL</w:t>
            </w:r>
          </w:p>
          <w:p w14:paraId="7379FE02" w14:textId="77777777" w:rsidR="004B2FA9" w:rsidRDefault="00000000">
            <w:pPr>
              <w:pStyle w:val="TableParagraph"/>
              <w:spacing w:line="171" w:lineRule="exact"/>
              <w:ind w:left="115"/>
              <w:rPr>
                <w:b/>
                <w:sz w:val="14"/>
              </w:rPr>
            </w:pPr>
            <w:r>
              <w:rPr>
                <w:b/>
                <w:sz w:val="14"/>
              </w:rPr>
              <w:t>C.</w:t>
            </w:r>
            <w:r>
              <w:rPr>
                <w:b/>
                <w:spacing w:val="-2"/>
                <w:sz w:val="14"/>
              </w:rPr>
              <w:t xml:space="preserve"> DESTINO</w:t>
            </w:r>
          </w:p>
        </w:tc>
        <w:tc>
          <w:tcPr>
            <w:tcW w:w="875" w:type="dxa"/>
            <w:shd w:val="clear" w:color="auto" w:fill="C0C0C0"/>
          </w:tcPr>
          <w:p w14:paraId="2A127B41" w14:textId="77777777" w:rsidR="004B2FA9" w:rsidRDefault="00000000">
            <w:pPr>
              <w:pStyle w:val="TableParagraph"/>
              <w:spacing w:before="147" w:line="171" w:lineRule="exact"/>
              <w:ind w:left="171"/>
              <w:rPr>
                <w:b/>
                <w:sz w:val="14"/>
              </w:rPr>
            </w:pPr>
            <w:r>
              <w:rPr>
                <w:b/>
                <w:spacing w:val="-2"/>
                <w:sz w:val="14"/>
              </w:rPr>
              <w:t>IMPORTE</w:t>
            </w:r>
          </w:p>
          <w:p w14:paraId="220F2F14"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1026" w:type="dxa"/>
            <w:shd w:val="clear" w:color="auto" w:fill="C0C0C0"/>
          </w:tcPr>
          <w:p w14:paraId="3B8DCA2A" w14:textId="77777777" w:rsidR="004B2FA9" w:rsidRDefault="00000000">
            <w:pPr>
              <w:pStyle w:val="TableParagraph"/>
              <w:spacing w:before="147" w:line="171" w:lineRule="exact"/>
              <w:ind w:left="350"/>
              <w:rPr>
                <w:b/>
                <w:sz w:val="14"/>
              </w:rPr>
            </w:pPr>
            <w:r>
              <w:rPr>
                <w:b/>
                <w:spacing w:val="-2"/>
                <w:sz w:val="14"/>
              </w:rPr>
              <w:t>NIVEL</w:t>
            </w:r>
          </w:p>
          <w:p w14:paraId="49917411" w14:textId="77777777" w:rsidR="004B2FA9" w:rsidRDefault="00000000">
            <w:pPr>
              <w:pStyle w:val="TableParagraph"/>
              <w:spacing w:line="171" w:lineRule="exact"/>
              <w:ind w:left="119"/>
              <w:rPr>
                <w:b/>
                <w:sz w:val="14"/>
              </w:rPr>
            </w:pPr>
            <w:r>
              <w:rPr>
                <w:b/>
                <w:sz w:val="14"/>
              </w:rPr>
              <w:t>C.</w:t>
            </w:r>
            <w:r>
              <w:rPr>
                <w:b/>
                <w:spacing w:val="-2"/>
                <w:sz w:val="14"/>
              </w:rPr>
              <w:t xml:space="preserve"> ESPECIFICO</w:t>
            </w:r>
          </w:p>
        </w:tc>
        <w:tc>
          <w:tcPr>
            <w:tcW w:w="1024" w:type="dxa"/>
            <w:shd w:val="clear" w:color="auto" w:fill="C0C0C0"/>
          </w:tcPr>
          <w:p w14:paraId="6C1E7C9A" w14:textId="77777777" w:rsidR="004B2FA9" w:rsidRDefault="00000000">
            <w:pPr>
              <w:pStyle w:val="TableParagraph"/>
              <w:spacing w:before="147" w:line="171" w:lineRule="exact"/>
              <w:ind w:left="251"/>
              <w:rPr>
                <w:b/>
                <w:sz w:val="14"/>
              </w:rPr>
            </w:pPr>
            <w:r>
              <w:rPr>
                <w:b/>
                <w:spacing w:val="-2"/>
                <w:sz w:val="14"/>
              </w:rPr>
              <w:t>IMPORTE</w:t>
            </w:r>
          </w:p>
          <w:p w14:paraId="689F0446" w14:textId="77777777" w:rsidR="004B2FA9" w:rsidRDefault="00000000">
            <w:pPr>
              <w:pStyle w:val="TableParagraph"/>
              <w:spacing w:line="171" w:lineRule="exact"/>
              <w:ind w:left="121"/>
              <w:rPr>
                <w:b/>
                <w:sz w:val="14"/>
              </w:rPr>
            </w:pPr>
            <w:r>
              <w:rPr>
                <w:b/>
                <w:sz w:val="14"/>
              </w:rPr>
              <w:t>C.</w:t>
            </w:r>
            <w:r>
              <w:rPr>
                <w:b/>
                <w:spacing w:val="-2"/>
                <w:sz w:val="14"/>
              </w:rPr>
              <w:t xml:space="preserve"> ESPECIFICO</w:t>
            </w:r>
          </w:p>
        </w:tc>
        <w:tc>
          <w:tcPr>
            <w:tcW w:w="877" w:type="dxa"/>
            <w:shd w:val="clear" w:color="auto" w:fill="C0C0C0"/>
          </w:tcPr>
          <w:p w14:paraId="3773D3A9" w14:textId="77777777" w:rsidR="004B2FA9" w:rsidRDefault="004B2FA9">
            <w:pPr>
              <w:pStyle w:val="TableParagraph"/>
              <w:spacing w:before="7"/>
              <w:rPr>
                <w:rFonts w:ascii="Cambria"/>
                <w:b/>
                <w:sz w:val="14"/>
              </w:rPr>
            </w:pPr>
          </w:p>
          <w:p w14:paraId="718BD940" w14:textId="77777777" w:rsidR="004B2FA9" w:rsidRDefault="00000000">
            <w:pPr>
              <w:pStyle w:val="TableParagraph"/>
              <w:ind w:left="31"/>
              <w:jc w:val="center"/>
              <w:rPr>
                <w:b/>
                <w:sz w:val="14"/>
              </w:rPr>
            </w:pPr>
            <w:r>
              <w:rPr>
                <w:b/>
                <w:spacing w:val="-2"/>
                <w:sz w:val="14"/>
              </w:rPr>
              <w:t>TOTAL</w:t>
            </w:r>
          </w:p>
        </w:tc>
      </w:tr>
      <w:tr w:rsidR="004B2FA9" w14:paraId="1C4A9C0A" w14:textId="77777777">
        <w:trPr>
          <w:trHeight w:val="439"/>
        </w:trPr>
        <w:tc>
          <w:tcPr>
            <w:tcW w:w="828" w:type="dxa"/>
          </w:tcPr>
          <w:p w14:paraId="198032BC" w14:textId="77777777" w:rsidR="004B2FA9" w:rsidRDefault="004B2FA9">
            <w:pPr>
              <w:pStyle w:val="TableParagraph"/>
              <w:spacing w:before="7"/>
              <w:rPr>
                <w:rFonts w:ascii="Cambria"/>
                <w:b/>
                <w:sz w:val="14"/>
              </w:rPr>
            </w:pPr>
          </w:p>
          <w:p w14:paraId="66271E3A" w14:textId="77777777" w:rsidR="004B2FA9" w:rsidRDefault="00000000">
            <w:pPr>
              <w:pStyle w:val="TableParagraph"/>
              <w:ind w:left="47" w:right="41"/>
              <w:jc w:val="center"/>
              <w:rPr>
                <w:sz w:val="14"/>
              </w:rPr>
            </w:pPr>
            <w:r>
              <w:rPr>
                <w:spacing w:val="-4"/>
                <w:sz w:val="14"/>
              </w:rPr>
              <w:t>1500</w:t>
            </w:r>
          </w:p>
        </w:tc>
        <w:tc>
          <w:tcPr>
            <w:tcW w:w="635" w:type="dxa"/>
          </w:tcPr>
          <w:p w14:paraId="05BF7F4D" w14:textId="77777777" w:rsidR="004B2FA9" w:rsidRDefault="00000000">
            <w:pPr>
              <w:pStyle w:val="TableParagraph"/>
              <w:spacing w:before="133"/>
              <w:ind w:left="9" w:right="2"/>
              <w:jc w:val="center"/>
              <w:rPr>
                <w:sz w:val="14"/>
              </w:rPr>
            </w:pPr>
            <w:r>
              <w:rPr>
                <w:spacing w:val="-2"/>
                <w:sz w:val="14"/>
              </w:rPr>
              <w:t>5.C.5</w:t>
            </w:r>
          </w:p>
        </w:tc>
        <w:tc>
          <w:tcPr>
            <w:tcW w:w="877" w:type="dxa"/>
          </w:tcPr>
          <w:p w14:paraId="1E83537D" w14:textId="77777777" w:rsidR="004B2FA9" w:rsidRDefault="00000000">
            <w:pPr>
              <w:pStyle w:val="TableParagraph"/>
              <w:spacing w:before="49"/>
              <w:ind w:left="174" w:right="155" w:firstLine="12"/>
              <w:rPr>
                <w:sz w:val="14"/>
              </w:rPr>
            </w:pPr>
            <w:r>
              <w:rPr>
                <w:spacing w:val="-2"/>
                <w:sz w:val="14"/>
              </w:rPr>
              <w:t>ADMON.</w:t>
            </w:r>
            <w:r>
              <w:rPr>
                <w:spacing w:val="40"/>
                <w:sz w:val="14"/>
              </w:rPr>
              <w:t xml:space="preserve"> </w:t>
            </w:r>
            <w:r>
              <w:rPr>
                <w:spacing w:val="-2"/>
                <w:sz w:val="14"/>
              </w:rPr>
              <w:t>GENERAL</w:t>
            </w:r>
          </w:p>
        </w:tc>
        <w:tc>
          <w:tcPr>
            <w:tcW w:w="1170" w:type="dxa"/>
          </w:tcPr>
          <w:p w14:paraId="2F26A3D3" w14:textId="77777777" w:rsidR="004B2FA9" w:rsidRDefault="00000000">
            <w:pPr>
              <w:pStyle w:val="TableParagraph"/>
              <w:spacing w:before="133"/>
              <w:ind w:left="86"/>
              <w:rPr>
                <w:sz w:val="14"/>
              </w:rPr>
            </w:pPr>
            <w:r>
              <w:rPr>
                <w:spacing w:val="-2"/>
                <w:sz w:val="14"/>
              </w:rPr>
              <w:t>ADMINISTRATIVA</w:t>
            </w:r>
          </w:p>
        </w:tc>
        <w:tc>
          <w:tcPr>
            <w:tcW w:w="1316" w:type="dxa"/>
          </w:tcPr>
          <w:p w14:paraId="78679F14" w14:textId="77777777" w:rsidR="004B2FA9" w:rsidRDefault="00000000">
            <w:pPr>
              <w:pStyle w:val="TableParagraph"/>
              <w:spacing w:before="133"/>
              <w:ind w:left="162"/>
              <w:rPr>
                <w:sz w:val="14"/>
              </w:rPr>
            </w:pPr>
            <w:r>
              <w:rPr>
                <w:spacing w:val="-2"/>
                <w:sz w:val="14"/>
              </w:rPr>
              <w:t>ADMINISTRATIVA</w:t>
            </w:r>
          </w:p>
        </w:tc>
        <w:tc>
          <w:tcPr>
            <w:tcW w:w="438" w:type="dxa"/>
          </w:tcPr>
          <w:p w14:paraId="3A4EC2C5" w14:textId="77777777" w:rsidR="004B2FA9" w:rsidRDefault="00000000">
            <w:pPr>
              <w:pStyle w:val="TableParagraph"/>
              <w:spacing w:before="133"/>
              <w:ind w:left="22"/>
              <w:jc w:val="center"/>
              <w:rPr>
                <w:sz w:val="14"/>
              </w:rPr>
            </w:pPr>
            <w:r>
              <w:rPr>
                <w:spacing w:val="-5"/>
                <w:sz w:val="14"/>
              </w:rPr>
              <w:t>C1</w:t>
            </w:r>
          </w:p>
        </w:tc>
        <w:tc>
          <w:tcPr>
            <w:tcW w:w="880" w:type="dxa"/>
          </w:tcPr>
          <w:p w14:paraId="7A92C6D2" w14:textId="77777777" w:rsidR="004B2FA9" w:rsidRDefault="00000000">
            <w:pPr>
              <w:pStyle w:val="TableParagraph"/>
              <w:spacing w:before="133"/>
              <w:ind w:left="24" w:right="6"/>
              <w:jc w:val="center"/>
              <w:rPr>
                <w:sz w:val="14"/>
              </w:rPr>
            </w:pPr>
            <w:r>
              <w:rPr>
                <w:spacing w:val="-5"/>
                <w:sz w:val="14"/>
              </w:rPr>
              <w:t>16</w:t>
            </w:r>
          </w:p>
        </w:tc>
        <w:tc>
          <w:tcPr>
            <w:tcW w:w="875" w:type="dxa"/>
          </w:tcPr>
          <w:p w14:paraId="6BE25C86" w14:textId="77777777" w:rsidR="004B2FA9" w:rsidRDefault="00000000">
            <w:pPr>
              <w:pStyle w:val="TableParagraph"/>
              <w:spacing w:before="133"/>
              <w:ind w:left="214"/>
              <w:rPr>
                <w:sz w:val="14"/>
              </w:rPr>
            </w:pPr>
            <w:r>
              <w:rPr>
                <w:sz w:val="14"/>
              </w:rPr>
              <w:t>5.861,66</w:t>
            </w:r>
            <w:r>
              <w:rPr>
                <w:spacing w:val="-7"/>
                <w:sz w:val="14"/>
              </w:rPr>
              <w:t xml:space="preserve"> </w:t>
            </w:r>
            <w:r>
              <w:rPr>
                <w:spacing w:val="-10"/>
                <w:sz w:val="14"/>
              </w:rPr>
              <w:t>€</w:t>
            </w:r>
          </w:p>
        </w:tc>
        <w:tc>
          <w:tcPr>
            <w:tcW w:w="1026" w:type="dxa"/>
          </w:tcPr>
          <w:p w14:paraId="660472CB" w14:textId="77777777" w:rsidR="004B2FA9" w:rsidRDefault="00000000">
            <w:pPr>
              <w:pStyle w:val="TableParagraph"/>
              <w:spacing w:before="133"/>
              <w:ind w:left="25"/>
              <w:jc w:val="center"/>
              <w:rPr>
                <w:sz w:val="14"/>
              </w:rPr>
            </w:pPr>
            <w:r>
              <w:rPr>
                <w:spacing w:val="-5"/>
                <w:sz w:val="14"/>
              </w:rPr>
              <w:t>10</w:t>
            </w:r>
          </w:p>
        </w:tc>
        <w:tc>
          <w:tcPr>
            <w:tcW w:w="1024" w:type="dxa"/>
          </w:tcPr>
          <w:p w14:paraId="53B4C829" w14:textId="77777777" w:rsidR="004B2FA9" w:rsidRDefault="00000000">
            <w:pPr>
              <w:pStyle w:val="TableParagraph"/>
              <w:spacing w:before="133"/>
              <w:ind w:left="188"/>
              <w:rPr>
                <w:sz w:val="14"/>
              </w:rPr>
            </w:pPr>
            <w:r>
              <w:rPr>
                <w:sz w:val="14"/>
              </w:rPr>
              <w:t>25.193,33</w:t>
            </w:r>
            <w:r>
              <w:rPr>
                <w:spacing w:val="-7"/>
                <w:sz w:val="14"/>
              </w:rPr>
              <w:t xml:space="preserve"> </w:t>
            </w:r>
            <w:r>
              <w:rPr>
                <w:spacing w:val="-10"/>
                <w:sz w:val="14"/>
              </w:rPr>
              <w:t>€</w:t>
            </w:r>
          </w:p>
        </w:tc>
        <w:tc>
          <w:tcPr>
            <w:tcW w:w="877" w:type="dxa"/>
          </w:tcPr>
          <w:p w14:paraId="596FB4BE" w14:textId="77777777" w:rsidR="004B2FA9" w:rsidRDefault="004B2FA9">
            <w:pPr>
              <w:pStyle w:val="TableParagraph"/>
              <w:spacing w:before="7"/>
              <w:rPr>
                <w:rFonts w:ascii="Cambria"/>
                <w:b/>
                <w:sz w:val="14"/>
              </w:rPr>
            </w:pPr>
          </w:p>
          <w:p w14:paraId="2D75D3C9" w14:textId="77777777" w:rsidR="004B2FA9" w:rsidRDefault="00000000">
            <w:pPr>
              <w:pStyle w:val="TableParagraph"/>
              <w:ind w:left="31" w:right="1"/>
              <w:jc w:val="center"/>
              <w:rPr>
                <w:sz w:val="14"/>
              </w:rPr>
            </w:pPr>
            <w:r>
              <w:rPr>
                <w:sz w:val="14"/>
              </w:rPr>
              <w:t>42.881,63</w:t>
            </w:r>
            <w:r>
              <w:rPr>
                <w:spacing w:val="-7"/>
                <w:sz w:val="14"/>
              </w:rPr>
              <w:t xml:space="preserve"> </w:t>
            </w:r>
            <w:r>
              <w:rPr>
                <w:spacing w:val="-10"/>
                <w:sz w:val="14"/>
              </w:rPr>
              <w:t>€</w:t>
            </w:r>
          </w:p>
        </w:tc>
      </w:tr>
    </w:tbl>
    <w:p w14:paraId="7550F330" w14:textId="77777777" w:rsidR="004B2FA9" w:rsidRDefault="004B2FA9">
      <w:pPr>
        <w:pStyle w:val="Textoindependiente"/>
        <w:spacing w:before="93"/>
        <w:rPr>
          <w:rFonts w:ascii="Cambria"/>
          <w:b/>
          <w:sz w:val="16"/>
        </w:rPr>
      </w:pPr>
    </w:p>
    <w:p w14:paraId="3D8E642F" w14:textId="77777777" w:rsidR="004B2FA9" w:rsidRDefault="00000000">
      <w:pPr>
        <w:spacing w:after="3"/>
        <w:ind w:left="652"/>
        <w:rPr>
          <w:rFonts w:ascii="Cambria" w:hAnsi="Cambria"/>
          <w:b/>
          <w:sz w:val="16"/>
        </w:rPr>
      </w:pPr>
      <w:r>
        <w:rPr>
          <w:rFonts w:ascii="Cambria" w:hAnsi="Cambria"/>
          <w:b/>
          <w:noProof/>
          <w:sz w:val="16"/>
        </w:rPr>
        <mc:AlternateContent>
          <mc:Choice Requires="wps">
            <w:drawing>
              <wp:anchor distT="0" distB="0" distL="0" distR="0" simplePos="0" relativeHeight="477061120" behindDoc="1" locked="0" layoutInCell="1" allowOverlap="1" wp14:anchorId="68A1FC99" wp14:editId="296477EA">
                <wp:simplePos x="0" y="0"/>
                <wp:positionH relativeFrom="page">
                  <wp:posOffset>6965929</wp:posOffset>
                </wp:positionH>
                <wp:positionV relativeFrom="paragraph">
                  <wp:posOffset>273328</wp:posOffset>
                </wp:positionV>
                <wp:extent cx="263525" cy="3360420"/>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E5C8C14" w14:textId="7A2208C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76A47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5907B3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68A1FC99" id="Textbox 973" o:spid="_x0000_s1769" type="#_x0000_t202" style="position:absolute;left:0;text-align:left;margin-left:548.5pt;margin-top:21.5pt;width:20.75pt;height:264.6pt;z-index:-2625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dP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" filled="f" stroked="f">
                <v:textbox style="layout-flow:vertical;mso-layout-flow-alt:bottom-to-top" inset="0,0,0,0">
                  <w:txbxContent>
                    <w:p w14:paraId="0E5C8C14" w14:textId="7A2208C3"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F76A479"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5907B31"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5"/>
        <w:gridCol w:w="877"/>
        <w:gridCol w:w="1170"/>
        <w:gridCol w:w="1316"/>
        <w:gridCol w:w="438"/>
        <w:gridCol w:w="880"/>
        <w:gridCol w:w="875"/>
        <w:gridCol w:w="1026"/>
        <w:gridCol w:w="1024"/>
        <w:gridCol w:w="877"/>
      </w:tblGrid>
      <w:tr w:rsidR="004B2FA9" w14:paraId="6F0C2CAF" w14:textId="77777777">
        <w:trPr>
          <w:trHeight w:val="637"/>
        </w:trPr>
        <w:tc>
          <w:tcPr>
            <w:tcW w:w="828" w:type="dxa"/>
            <w:shd w:val="clear" w:color="auto" w:fill="C0C0C0"/>
          </w:tcPr>
          <w:p w14:paraId="1AA640B5" w14:textId="77777777" w:rsidR="004B2FA9" w:rsidRDefault="004B2FA9">
            <w:pPr>
              <w:pStyle w:val="TableParagraph"/>
              <w:spacing w:before="4"/>
              <w:rPr>
                <w:rFonts w:ascii="Cambria"/>
                <w:b/>
                <w:sz w:val="14"/>
              </w:rPr>
            </w:pPr>
          </w:p>
          <w:p w14:paraId="770D2D3A" w14:textId="77777777" w:rsidR="004B2FA9" w:rsidRDefault="00000000">
            <w:pPr>
              <w:pStyle w:val="TableParagraph"/>
              <w:ind w:left="47" w:right="40"/>
              <w:jc w:val="center"/>
              <w:rPr>
                <w:b/>
                <w:sz w:val="14"/>
              </w:rPr>
            </w:pPr>
            <w:r>
              <w:rPr>
                <w:b/>
                <w:spacing w:val="-2"/>
                <w:sz w:val="14"/>
              </w:rPr>
              <w:t>ORGANICA</w:t>
            </w:r>
          </w:p>
        </w:tc>
        <w:tc>
          <w:tcPr>
            <w:tcW w:w="635" w:type="dxa"/>
            <w:shd w:val="clear" w:color="auto" w:fill="C0C0C0"/>
          </w:tcPr>
          <w:p w14:paraId="4F8D033B" w14:textId="77777777" w:rsidR="004B2FA9" w:rsidRDefault="004B2FA9">
            <w:pPr>
              <w:pStyle w:val="TableParagraph"/>
              <w:spacing w:before="67"/>
              <w:rPr>
                <w:rFonts w:ascii="Cambria"/>
                <w:b/>
                <w:sz w:val="14"/>
              </w:rPr>
            </w:pPr>
          </w:p>
          <w:p w14:paraId="6FC1BD55" w14:textId="77777777" w:rsidR="004B2FA9" w:rsidRDefault="00000000">
            <w:pPr>
              <w:pStyle w:val="TableParagraph"/>
              <w:ind w:left="9"/>
              <w:jc w:val="center"/>
              <w:rPr>
                <w:b/>
                <w:sz w:val="14"/>
              </w:rPr>
            </w:pPr>
            <w:r>
              <w:rPr>
                <w:b/>
                <w:spacing w:val="-4"/>
                <w:sz w:val="14"/>
              </w:rPr>
              <w:t>COD.</w:t>
            </w:r>
          </w:p>
        </w:tc>
        <w:tc>
          <w:tcPr>
            <w:tcW w:w="877" w:type="dxa"/>
            <w:shd w:val="clear" w:color="auto" w:fill="C0C0C0"/>
          </w:tcPr>
          <w:p w14:paraId="768949FB" w14:textId="77777777" w:rsidR="004B2FA9" w:rsidRDefault="004B2FA9">
            <w:pPr>
              <w:pStyle w:val="TableParagraph"/>
              <w:spacing w:before="67"/>
              <w:rPr>
                <w:rFonts w:ascii="Cambria"/>
                <w:b/>
                <w:sz w:val="14"/>
              </w:rPr>
            </w:pPr>
          </w:p>
          <w:p w14:paraId="0BE815CD" w14:textId="77777777" w:rsidR="004B2FA9" w:rsidRDefault="00000000">
            <w:pPr>
              <w:pStyle w:val="TableParagraph"/>
              <w:ind w:left="219"/>
              <w:rPr>
                <w:b/>
                <w:sz w:val="14"/>
              </w:rPr>
            </w:pPr>
            <w:r>
              <w:rPr>
                <w:b/>
                <w:spacing w:val="-2"/>
                <w:sz w:val="14"/>
              </w:rPr>
              <w:t>ESCALA</w:t>
            </w:r>
          </w:p>
        </w:tc>
        <w:tc>
          <w:tcPr>
            <w:tcW w:w="1170" w:type="dxa"/>
            <w:shd w:val="clear" w:color="auto" w:fill="C0C0C0"/>
          </w:tcPr>
          <w:p w14:paraId="61991770" w14:textId="77777777" w:rsidR="004B2FA9" w:rsidRDefault="00000000">
            <w:pPr>
              <w:pStyle w:val="TableParagraph"/>
              <w:spacing w:before="145"/>
              <w:ind w:left="410" w:right="235" w:hanging="161"/>
              <w:rPr>
                <w:b/>
                <w:sz w:val="14"/>
              </w:rPr>
            </w:pPr>
            <w:r>
              <w:rPr>
                <w:b/>
                <w:spacing w:val="-2"/>
                <w:sz w:val="14"/>
              </w:rPr>
              <w:t>SUBESCALA</w:t>
            </w:r>
            <w:r>
              <w:rPr>
                <w:b/>
                <w:spacing w:val="40"/>
                <w:sz w:val="14"/>
              </w:rPr>
              <w:t xml:space="preserve"> </w:t>
            </w:r>
            <w:r>
              <w:rPr>
                <w:b/>
                <w:spacing w:val="-2"/>
                <w:sz w:val="14"/>
              </w:rPr>
              <w:t>CLASE</w:t>
            </w:r>
          </w:p>
        </w:tc>
        <w:tc>
          <w:tcPr>
            <w:tcW w:w="1316" w:type="dxa"/>
            <w:shd w:val="clear" w:color="auto" w:fill="C0C0C0"/>
          </w:tcPr>
          <w:p w14:paraId="492505D8" w14:textId="77777777" w:rsidR="004B2FA9" w:rsidRDefault="00000000">
            <w:pPr>
              <w:pStyle w:val="TableParagraph"/>
              <w:spacing w:before="145"/>
              <w:ind w:left="39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38" w:type="dxa"/>
            <w:shd w:val="clear" w:color="auto" w:fill="C0C0C0"/>
          </w:tcPr>
          <w:p w14:paraId="2C5E075C" w14:textId="77777777" w:rsidR="004B2FA9" w:rsidRDefault="004B2FA9">
            <w:pPr>
              <w:pStyle w:val="TableParagraph"/>
              <w:spacing w:before="67"/>
              <w:rPr>
                <w:rFonts w:ascii="Cambria"/>
                <w:b/>
                <w:sz w:val="14"/>
              </w:rPr>
            </w:pPr>
          </w:p>
          <w:p w14:paraId="2E4D30BC" w14:textId="77777777" w:rsidR="004B2FA9" w:rsidRDefault="00000000">
            <w:pPr>
              <w:pStyle w:val="TableParagraph"/>
              <w:ind w:left="19"/>
              <w:jc w:val="center"/>
              <w:rPr>
                <w:b/>
                <w:sz w:val="14"/>
              </w:rPr>
            </w:pPr>
            <w:r>
              <w:rPr>
                <w:b/>
                <w:spacing w:val="-5"/>
                <w:sz w:val="14"/>
              </w:rPr>
              <w:t>GR.</w:t>
            </w:r>
          </w:p>
        </w:tc>
        <w:tc>
          <w:tcPr>
            <w:tcW w:w="880" w:type="dxa"/>
            <w:shd w:val="clear" w:color="auto" w:fill="C0C0C0"/>
          </w:tcPr>
          <w:p w14:paraId="62536DBE" w14:textId="77777777" w:rsidR="004B2FA9" w:rsidRDefault="00000000">
            <w:pPr>
              <w:pStyle w:val="TableParagraph"/>
              <w:spacing w:before="145"/>
              <w:ind w:left="276"/>
              <w:rPr>
                <w:b/>
                <w:sz w:val="14"/>
              </w:rPr>
            </w:pPr>
            <w:r>
              <w:rPr>
                <w:b/>
                <w:spacing w:val="-2"/>
                <w:sz w:val="14"/>
              </w:rPr>
              <w:t>NIVEL</w:t>
            </w:r>
          </w:p>
          <w:p w14:paraId="35A5FCDF" w14:textId="77777777" w:rsidR="004B2FA9" w:rsidRDefault="00000000">
            <w:pPr>
              <w:pStyle w:val="TableParagraph"/>
              <w:spacing w:before="2"/>
              <w:ind w:left="115"/>
              <w:rPr>
                <w:b/>
                <w:sz w:val="14"/>
              </w:rPr>
            </w:pPr>
            <w:r>
              <w:rPr>
                <w:b/>
                <w:sz w:val="14"/>
              </w:rPr>
              <w:t>C.</w:t>
            </w:r>
            <w:r>
              <w:rPr>
                <w:b/>
                <w:spacing w:val="-2"/>
                <w:sz w:val="14"/>
              </w:rPr>
              <w:t xml:space="preserve"> DESTINO</w:t>
            </w:r>
          </w:p>
        </w:tc>
        <w:tc>
          <w:tcPr>
            <w:tcW w:w="875" w:type="dxa"/>
            <w:shd w:val="clear" w:color="auto" w:fill="C0C0C0"/>
          </w:tcPr>
          <w:p w14:paraId="3BE2D19A" w14:textId="77777777" w:rsidR="004B2FA9" w:rsidRDefault="00000000">
            <w:pPr>
              <w:pStyle w:val="TableParagraph"/>
              <w:spacing w:before="145"/>
              <w:ind w:left="171"/>
              <w:rPr>
                <w:b/>
                <w:sz w:val="14"/>
              </w:rPr>
            </w:pPr>
            <w:r>
              <w:rPr>
                <w:b/>
                <w:spacing w:val="-2"/>
                <w:sz w:val="14"/>
              </w:rPr>
              <w:t>IMPORTE</w:t>
            </w:r>
          </w:p>
          <w:p w14:paraId="078FCB94" w14:textId="77777777" w:rsidR="004B2FA9" w:rsidRDefault="00000000">
            <w:pPr>
              <w:pStyle w:val="TableParagraph"/>
              <w:spacing w:before="2"/>
              <w:ind w:left="114"/>
              <w:rPr>
                <w:b/>
                <w:sz w:val="14"/>
              </w:rPr>
            </w:pPr>
            <w:r>
              <w:rPr>
                <w:b/>
                <w:sz w:val="14"/>
              </w:rPr>
              <w:t>C.</w:t>
            </w:r>
            <w:r>
              <w:rPr>
                <w:b/>
                <w:spacing w:val="-2"/>
                <w:sz w:val="14"/>
              </w:rPr>
              <w:t xml:space="preserve"> DESTINO</w:t>
            </w:r>
          </w:p>
        </w:tc>
        <w:tc>
          <w:tcPr>
            <w:tcW w:w="1026" w:type="dxa"/>
            <w:shd w:val="clear" w:color="auto" w:fill="C0C0C0"/>
          </w:tcPr>
          <w:p w14:paraId="32819CF2" w14:textId="77777777" w:rsidR="004B2FA9" w:rsidRDefault="00000000">
            <w:pPr>
              <w:pStyle w:val="TableParagraph"/>
              <w:spacing w:before="145"/>
              <w:ind w:left="350"/>
              <w:rPr>
                <w:b/>
                <w:sz w:val="14"/>
              </w:rPr>
            </w:pPr>
            <w:r>
              <w:rPr>
                <w:b/>
                <w:spacing w:val="-2"/>
                <w:sz w:val="14"/>
              </w:rPr>
              <w:t>NIVEL</w:t>
            </w:r>
          </w:p>
          <w:p w14:paraId="316EC1E3" w14:textId="77777777" w:rsidR="004B2FA9" w:rsidRDefault="00000000">
            <w:pPr>
              <w:pStyle w:val="TableParagraph"/>
              <w:spacing w:before="2"/>
              <w:ind w:left="119"/>
              <w:rPr>
                <w:b/>
                <w:sz w:val="14"/>
              </w:rPr>
            </w:pPr>
            <w:r>
              <w:rPr>
                <w:b/>
                <w:sz w:val="14"/>
              </w:rPr>
              <w:t>C.</w:t>
            </w:r>
            <w:r>
              <w:rPr>
                <w:b/>
                <w:spacing w:val="-2"/>
                <w:sz w:val="14"/>
              </w:rPr>
              <w:t xml:space="preserve"> ESPECIFICO</w:t>
            </w:r>
          </w:p>
        </w:tc>
        <w:tc>
          <w:tcPr>
            <w:tcW w:w="1024" w:type="dxa"/>
            <w:shd w:val="clear" w:color="auto" w:fill="C0C0C0"/>
          </w:tcPr>
          <w:p w14:paraId="0110F05E" w14:textId="77777777" w:rsidR="004B2FA9" w:rsidRDefault="00000000">
            <w:pPr>
              <w:pStyle w:val="TableParagraph"/>
              <w:spacing w:before="145"/>
              <w:ind w:left="251"/>
              <w:rPr>
                <w:b/>
                <w:sz w:val="14"/>
              </w:rPr>
            </w:pPr>
            <w:r>
              <w:rPr>
                <w:b/>
                <w:spacing w:val="-2"/>
                <w:sz w:val="14"/>
              </w:rPr>
              <w:t>IMPORTE</w:t>
            </w:r>
          </w:p>
          <w:p w14:paraId="01E203E5" w14:textId="77777777" w:rsidR="004B2FA9" w:rsidRDefault="00000000">
            <w:pPr>
              <w:pStyle w:val="TableParagraph"/>
              <w:spacing w:before="2"/>
              <w:ind w:left="121"/>
              <w:rPr>
                <w:b/>
                <w:sz w:val="14"/>
              </w:rPr>
            </w:pPr>
            <w:r>
              <w:rPr>
                <w:b/>
                <w:sz w:val="14"/>
              </w:rPr>
              <w:t>C.</w:t>
            </w:r>
            <w:r>
              <w:rPr>
                <w:b/>
                <w:spacing w:val="-2"/>
                <w:sz w:val="14"/>
              </w:rPr>
              <w:t xml:space="preserve"> ESPECIFICO</w:t>
            </w:r>
          </w:p>
        </w:tc>
        <w:tc>
          <w:tcPr>
            <w:tcW w:w="877" w:type="dxa"/>
            <w:shd w:val="clear" w:color="auto" w:fill="C0C0C0"/>
          </w:tcPr>
          <w:p w14:paraId="56BC0F14" w14:textId="77777777" w:rsidR="004B2FA9" w:rsidRDefault="004B2FA9">
            <w:pPr>
              <w:pStyle w:val="TableParagraph"/>
              <w:spacing w:before="4"/>
              <w:rPr>
                <w:rFonts w:ascii="Cambria"/>
                <w:b/>
                <w:sz w:val="14"/>
              </w:rPr>
            </w:pPr>
          </w:p>
          <w:p w14:paraId="079B6206" w14:textId="77777777" w:rsidR="004B2FA9" w:rsidRDefault="00000000">
            <w:pPr>
              <w:pStyle w:val="TableParagraph"/>
              <w:ind w:left="31"/>
              <w:jc w:val="center"/>
              <w:rPr>
                <w:b/>
                <w:sz w:val="14"/>
              </w:rPr>
            </w:pPr>
            <w:r>
              <w:rPr>
                <w:b/>
                <w:spacing w:val="-2"/>
                <w:sz w:val="14"/>
              </w:rPr>
              <w:t>TOTAL</w:t>
            </w:r>
          </w:p>
        </w:tc>
      </w:tr>
      <w:tr w:rsidR="004B2FA9" w14:paraId="72402596" w14:textId="77777777">
        <w:trPr>
          <w:trHeight w:val="436"/>
        </w:trPr>
        <w:tc>
          <w:tcPr>
            <w:tcW w:w="828" w:type="dxa"/>
          </w:tcPr>
          <w:p w14:paraId="411B31BB" w14:textId="77777777" w:rsidR="004B2FA9" w:rsidRDefault="004B2FA9">
            <w:pPr>
              <w:pStyle w:val="TableParagraph"/>
              <w:spacing w:before="4"/>
              <w:rPr>
                <w:rFonts w:ascii="Cambria"/>
                <w:b/>
                <w:sz w:val="14"/>
              </w:rPr>
            </w:pPr>
          </w:p>
          <w:p w14:paraId="4B4FAC06" w14:textId="77777777" w:rsidR="004B2FA9" w:rsidRDefault="00000000">
            <w:pPr>
              <w:pStyle w:val="TableParagraph"/>
              <w:ind w:left="47" w:right="41"/>
              <w:jc w:val="center"/>
              <w:rPr>
                <w:sz w:val="14"/>
              </w:rPr>
            </w:pPr>
            <w:r>
              <w:rPr>
                <w:spacing w:val="-4"/>
                <w:sz w:val="14"/>
              </w:rPr>
              <w:t>9200</w:t>
            </w:r>
          </w:p>
        </w:tc>
        <w:tc>
          <w:tcPr>
            <w:tcW w:w="635" w:type="dxa"/>
          </w:tcPr>
          <w:p w14:paraId="4A873AE5" w14:textId="77777777" w:rsidR="004B2FA9" w:rsidRDefault="00000000">
            <w:pPr>
              <w:pStyle w:val="TableParagraph"/>
              <w:spacing w:before="130"/>
              <w:ind w:left="9" w:right="2"/>
              <w:jc w:val="center"/>
              <w:rPr>
                <w:sz w:val="14"/>
              </w:rPr>
            </w:pPr>
            <w:r>
              <w:rPr>
                <w:spacing w:val="-2"/>
                <w:sz w:val="14"/>
              </w:rPr>
              <w:t>5.C.5</w:t>
            </w:r>
          </w:p>
        </w:tc>
        <w:tc>
          <w:tcPr>
            <w:tcW w:w="877" w:type="dxa"/>
          </w:tcPr>
          <w:p w14:paraId="40EB3F6E" w14:textId="77777777" w:rsidR="004B2FA9" w:rsidRDefault="00000000">
            <w:pPr>
              <w:pStyle w:val="TableParagraph"/>
              <w:spacing w:before="46"/>
              <w:ind w:left="174" w:right="155" w:firstLine="12"/>
              <w:rPr>
                <w:sz w:val="14"/>
              </w:rPr>
            </w:pPr>
            <w:r>
              <w:rPr>
                <w:spacing w:val="-2"/>
                <w:sz w:val="14"/>
              </w:rPr>
              <w:t>ADMON.</w:t>
            </w:r>
            <w:r>
              <w:rPr>
                <w:spacing w:val="40"/>
                <w:sz w:val="14"/>
              </w:rPr>
              <w:t xml:space="preserve"> </w:t>
            </w:r>
            <w:r>
              <w:rPr>
                <w:spacing w:val="-2"/>
                <w:sz w:val="14"/>
              </w:rPr>
              <w:t>GENERAL</w:t>
            </w:r>
          </w:p>
        </w:tc>
        <w:tc>
          <w:tcPr>
            <w:tcW w:w="1170" w:type="dxa"/>
          </w:tcPr>
          <w:p w14:paraId="1BED2971" w14:textId="77777777" w:rsidR="004B2FA9" w:rsidRDefault="00000000">
            <w:pPr>
              <w:pStyle w:val="TableParagraph"/>
              <w:spacing w:before="130"/>
              <w:ind w:left="86"/>
              <w:rPr>
                <w:sz w:val="14"/>
              </w:rPr>
            </w:pPr>
            <w:r>
              <w:rPr>
                <w:spacing w:val="-2"/>
                <w:sz w:val="14"/>
              </w:rPr>
              <w:t>ADMINISTRATIVA</w:t>
            </w:r>
          </w:p>
        </w:tc>
        <w:tc>
          <w:tcPr>
            <w:tcW w:w="1316" w:type="dxa"/>
          </w:tcPr>
          <w:p w14:paraId="745B9CA7" w14:textId="77777777" w:rsidR="004B2FA9" w:rsidRDefault="00000000">
            <w:pPr>
              <w:pStyle w:val="TableParagraph"/>
              <w:spacing w:before="130"/>
              <w:ind w:left="162"/>
              <w:rPr>
                <w:sz w:val="14"/>
              </w:rPr>
            </w:pPr>
            <w:r>
              <w:rPr>
                <w:spacing w:val="-2"/>
                <w:sz w:val="14"/>
              </w:rPr>
              <w:t>ADMINISTRATIVA</w:t>
            </w:r>
          </w:p>
        </w:tc>
        <w:tc>
          <w:tcPr>
            <w:tcW w:w="438" w:type="dxa"/>
          </w:tcPr>
          <w:p w14:paraId="7995B33E" w14:textId="77777777" w:rsidR="004B2FA9" w:rsidRDefault="00000000">
            <w:pPr>
              <w:pStyle w:val="TableParagraph"/>
              <w:spacing w:before="130"/>
              <w:ind w:left="22"/>
              <w:jc w:val="center"/>
              <w:rPr>
                <w:sz w:val="14"/>
              </w:rPr>
            </w:pPr>
            <w:r>
              <w:rPr>
                <w:spacing w:val="-5"/>
                <w:sz w:val="14"/>
              </w:rPr>
              <w:t>C1</w:t>
            </w:r>
          </w:p>
        </w:tc>
        <w:tc>
          <w:tcPr>
            <w:tcW w:w="880" w:type="dxa"/>
          </w:tcPr>
          <w:p w14:paraId="7F0A4609" w14:textId="77777777" w:rsidR="004B2FA9" w:rsidRDefault="00000000">
            <w:pPr>
              <w:pStyle w:val="TableParagraph"/>
              <w:spacing w:before="130"/>
              <w:ind w:left="24" w:right="6"/>
              <w:jc w:val="center"/>
              <w:rPr>
                <w:sz w:val="14"/>
              </w:rPr>
            </w:pPr>
            <w:r>
              <w:rPr>
                <w:spacing w:val="-5"/>
                <w:sz w:val="14"/>
              </w:rPr>
              <w:t>16</w:t>
            </w:r>
          </w:p>
        </w:tc>
        <w:tc>
          <w:tcPr>
            <w:tcW w:w="875" w:type="dxa"/>
          </w:tcPr>
          <w:p w14:paraId="482DB27E" w14:textId="77777777" w:rsidR="004B2FA9" w:rsidRDefault="00000000">
            <w:pPr>
              <w:pStyle w:val="TableParagraph"/>
              <w:spacing w:before="130"/>
              <w:ind w:left="214"/>
              <w:rPr>
                <w:sz w:val="14"/>
              </w:rPr>
            </w:pPr>
            <w:r>
              <w:rPr>
                <w:sz w:val="14"/>
              </w:rPr>
              <w:t>5.861,66</w:t>
            </w:r>
            <w:r>
              <w:rPr>
                <w:spacing w:val="-7"/>
                <w:sz w:val="14"/>
              </w:rPr>
              <w:t xml:space="preserve"> </w:t>
            </w:r>
            <w:r>
              <w:rPr>
                <w:spacing w:val="-10"/>
                <w:sz w:val="14"/>
              </w:rPr>
              <w:t>€</w:t>
            </w:r>
          </w:p>
        </w:tc>
        <w:tc>
          <w:tcPr>
            <w:tcW w:w="1026" w:type="dxa"/>
          </w:tcPr>
          <w:p w14:paraId="1C2562EB" w14:textId="77777777" w:rsidR="004B2FA9" w:rsidRDefault="00000000">
            <w:pPr>
              <w:pStyle w:val="TableParagraph"/>
              <w:spacing w:before="130"/>
              <w:ind w:left="25"/>
              <w:jc w:val="center"/>
              <w:rPr>
                <w:sz w:val="14"/>
              </w:rPr>
            </w:pPr>
            <w:r>
              <w:rPr>
                <w:spacing w:val="-5"/>
                <w:sz w:val="14"/>
              </w:rPr>
              <w:t>10</w:t>
            </w:r>
          </w:p>
        </w:tc>
        <w:tc>
          <w:tcPr>
            <w:tcW w:w="1024" w:type="dxa"/>
          </w:tcPr>
          <w:p w14:paraId="61508E5C" w14:textId="77777777" w:rsidR="004B2FA9" w:rsidRDefault="00000000">
            <w:pPr>
              <w:pStyle w:val="TableParagraph"/>
              <w:spacing w:before="130"/>
              <w:ind w:left="188"/>
              <w:rPr>
                <w:sz w:val="14"/>
              </w:rPr>
            </w:pPr>
            <w:r>
              <w:rPr>
                <w:sz w:val="14"/>
              </w:rPr>
              <w:t>25.193,33</w:t>
            </w:r>
            <w:r>
              <w:rPr>
                <w:spacing w:val="-7"/>
                <w:sz w:val="14"/>
              </w:rPr>
              <w:t xml:space="preserve"> </w:t>
            </w:r>
            <w:r>
              <w:rPr>
                <w:spacing w:val="-10"/>
                <w:sz w:val="14"/>
              </w:rPr>
              <w:t>€</w:t>
            </w:r>
          </w:p>
        </w:tc>
        <w:tc>
          <w:tcPr>
            <w:tcW w:w="877" w:type="dxa"/>
          </w:tcPr>
          <w:p w14:paraId="6A725A14" w14:textId="77777777" w:rsidR="004B2FA9" w:rsidRDefault="004B2FA9">
            <w:pPr>
              <w:pStyle w:val="TableParagraph"/>
              <w:spacing w:before="4"/>
              <w:rPr>
                <w:rFonts w:ascii="Cambria"/>
                <w:b/>
                <w:sz w:val="14"/>
              </w:rPr>
            </w:pPr>
          </w:p>
          <w:p w14:paraId="3FF6985E" w14:textId="77777777" w:rsidR="004B2FA9" w:rsidRDefault="00000000">
            <w:pPr>
              <w:pStyle w:val="TableParagraph"/>
              <w:ind w:left="31" w:right="1"/>
              <w:jc w:val="center"/>
              <w:rPr>
                <w:sz w:val="14"/>
              </w:rPr>
            </w:pPr>
            <w:r>
              <w:rPr>
                <w:sz w:val="14"/>
              </w:rPr>
              <w:t>42.881,63</w:t>
            </w:r>
            <w:r>
              <w:rPr>
                <w:spacing w:val="-7"/>
                <w:sz w:val="14"/>
              </w:rPr>
              <w:t xml:space="preserve"> </w:t>
            </w:r>
            <w:r>
              <w:rPr>
                <w:spacing w:val="-10"/>
                <w:sz w:val="14"/>
              </w:rPr>
              <w:t>€</w:t>
            </w:r>
          </w:p>
        </w:tc>
      </w:tr>
    </w:tbl>
    <w:p w14:paraId="21EEEAB9" w14:textId="77777777" w:rsidR="004B2FA9" w:rsidRDefault="004B2FA9">
      <w:pPr>
        <w:pStyle w:val="Textoindependiente"/>
        <w:spacing w:before="98"/>
        <w:rPr>
          <w:rFonts w:ascii="Cambria"/>
          <w:b/>
          <w:sz w:val="16"/>
        </w:rPr>
      </w:pPr>
    </w:p>
    <w:p w14:paraId="65AF7F2A" w14:textId="77777777" w:rsidR="004B2FA9" w:rsidRDefault="00000000">
      <w:pPr>
        <w:spacing w:line="276" w:lineRule="auto"/>
        <w:ind w:left="652" w:right="791" w:firstLine="566"/>
        <w:jc w:val="both"/>
        <w:rPr>
          <w:rFonts w:ascii="Cambria" w:hAnsi="Cambria"/>
        </w:rPr>
      </w:pPr>
      <w:r>
        <w:rPr>
          <w:rFonts w:ascii="Cambria" w:hAnsi="Cambria"/>
        </w:rPr>
        <w:t>La</w:t>
      </w:r>
      <w:r>
        <w:rPr>
          <w:rFonts w:ascii="Cambria" w:hAnsi="Cambria"/>
          <w:spacing w:val="-2"/>
        </w:rPr>
        <w:t xml:space="preserve"> </w:t>
      </w:r>
      <w:r>
        <w:rPr>
          <w:rFonts w:ascii="Cambria" w:hAnsi="Cambria"/>
        </w:rPr>
        <w:t>presente</w:t>
      </w:r>
      <w:r>
        <w:rPr>
          <w:rFonts w:ascii="Cambria" w:hAnsi="Cambria"/>
          <w:spacing w:val="-2"/>
        </w:rPr>
        <w:t xml:space="preserve"> </w:t>
      </w:r>
      <w:r>
        <w:rPr>
          <w:rFonts w:ascii="Cambria" w:hAnsi="Cambria"/>
        </w:rPr>
        <w:t>modificación</w:t>
      </w:r>
      <w:r>
        <w:rPr>
          <w:rFonts w:ascii="Cambria" w:hAnsi="Cambria"/>
          <w:spacing w:val="-5"/>
        </w:rPr>
        <w:t xml:space="preserve"> </w:t>
      </w:r>
      <w:r>
        <w:rPr>
          <w:rFonts w:ascii="Cambria" w:hAnsi="Cambria"/>
        </w:rPr>
        <w:t>se</w:t>
      </w:r>
      <w:r>
        <w:rPr>
          <w:rFonts w:ascii="Cambria" w:hAnsi="Cambria"/>
          <w:spacing w:val="-2"/>
        </w:rPr>
        <w:t xml:space="preserve"> </w:t>
      </w:r>
      <w:r>
        <w:rPr>
          <w:rFonts w:ascii="Cambria" w:hAnsi="Cambria"/>
        </w:rPr>
        <w:t>sustenta</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informe</w:t>
      </w:r>
      <w:r>
        <w:rPr>
          <w:rFonts w:ascii="Cambria" w:hAnsi="Cambria"/>
          <w:spacing w:val="-2"/>
        </w:rPr>
        <w:t xml:space="preserve"> </w:t>
      </w:r>
      <w:r>
        <w:rPr>
          <w:rFonts w:ascii="Cambria" w:hAnsi="Cambria"/>
        </w:rPr>
        <w:t>suscrito</w:t>
      </w:r>
      <w:r>
        <w:rPr>
          <w:rFonts w:ascii="Cambria" w:hAnsi="Cambria"/>
          <w:spacing w:val="-2"/>
        </w:rPr>
        <w:t xml:space="preserve"> </w:t>
      </w:r>
      <w:r>
        <w:rPr>
          <w:rFonts w:ascii="Cambria" w:hAnsi="Cambria"/>
        </w:rPr>
        <w:t>por</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Concejal</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Urbanismo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fecha dos de junio de 2025 por cuanto solicita que sea cubierta la plaza vacante en Urbanismo y una vez cubierto el puesto de trabajo de Administrativo existente en la Secretaría, se proceda a su cobertura de conformidad con la solicitud efectuada por la Administrativo adscrita a la citada oficina de apoyo, extremo que se encontraba pendiente de atender hasta tanto fuera cubierto el puesto vacante en la Secretaría y alcanzado el nivel de conocimiento del mismo necesario para su desempeño por la persona que ha obtenido el puesto por concurso, por lo que alcanzado este, únicamente queda por efectuar la cobertura del puesto de trabajo vacante en la concejalía de urbanismo por la trabajadora que ocupa la plaza objeto de modificación, con el pleno consentimiento de la misma.</w:t>
      </w:r>
    </w:p>
    <w:p w14:paraId="18AE64CC" w14:textId="77777777" w:rsidR="004B2FA9" w:rsidRDefault="004B2FA9">
      <w:pPr>
        <w:pStyle w:val="Textoindependiente"/>
        <w:spacing w:before="21"/>
        <w:rPr>
          <w:rFonts w:ascii="Cambria"/>
          <w:sz w:val="22"/>
        </w:rPr>
      </w:pPr>
    </w:p>
    <w:p w14:paraId="755DA738" w14:textId="77777777" w:rsidR="004B2FA9" w:rsidRDefault="00000000">
      <w:pPr>
        <w:pStyle w:val="Ttulo3"/>
        <w:numPr>
          <w:ilvl w:val="0"/>
          <w:numId w:val="2"/>
        </w:numPr>
        <w:tabs>
          <w:tab w:val="left" w:pos="1040"/>
        </w:tabs>
        <w:ind w:left="1040" w:hanging="388"/>
      </w:pPr>
      <w:r>
        <w:t>Puesto</w:t>
      </w:r>
      <w:r>
        <w:rPr>
          <w:spacing w:val="-7"/>
        </w:rPr>
        <w:t xml:space="preserve"> </w:t>
      </w:r>
      <w:r>
        <w:t>1.C.7.</w:t>
      </w:r>
      <w:r>
        <w:rPr>
          <w:spacing w:val="-5"/>
        </w:rPr>
        <w:t xml:space="preserve"> </w:t>
      </w:r>
      <w:r>
        <w:t>Modificación</w:t>
      </w:r>
      <w:r>
        <w:rPr>
          <w:spacing w:val="-5"/>
        </w:rPr>
        <w:t xml:space="preserve"> </w:t>
      </w:r>
      <w:r>
        <w:t>Orgánica.</w:t>
      </w:r>
      <w:r>
        <w:rPr>
          <w:spacing w:val="-4"/>
        </w:rPr>
        <w:t xml:space="preserve"> </w:t>
      </w:r>
      <w:r>
        <w:t>De</w:t>
      </w:r>
      <w:r>
        <w:rPr>
          <w:spacing w:val="-5"/>
        </w:rPr>
        <w:t xml:space="preserve"> </w:t>
      </w:r>
      <w:r>
        <w:t>secretaria</w:t>
      </w:r>
      <w:r>
        <w:rPr>
          <w:spacing w:val="-4"/>
        </w:rPr>
        <w:t xml:space="preserve"> </w:t>
      </w:r>
      <w:r>
        <w:t>a</w:t>
      </w:r>
      <w:r>
        <w:rPr>
          <w:spacing w:val="-5"/>
        </w:rPr>
        <w:t xml:space="preserve"> </w:t>
      </w:r>
      <w:r>
        <w:rPr>
          <w:spacing w:val="-2"/>
        </w:rPr>
        <w:t>Urbanismo.</w:t>
      </w:r>
    </w:p>
    <w:p w14:paraId="24E509A1" w14:textId="77777777" w:rsidR="004B2FA9" w:rsidRDefault="004B2FA9">
      <w:pPr>
        <w:pStyle w:val="Textoindependiente"/>
        <w:rPr>
          <w:rFonts w:ascii="Cambria"/>
          <w:b/>
          <w:sz w:val="24"/>
        </w:rPr>
      </w:pPr>
    </w:p>
    <w:p w14:paraId="01AF29C1" w14:textId="77777777" w:rsidR="004B2FA9" w:rsidRDefault="00000000">
      <w:pPr>
        <w:ind w:left="652"/>
        <w:rPr>
          <w:rFonts w:ascii="Cambria" w:hAnsi="Cambria"/>
          <w:b/>
          <w:sz w:val="16"/>
        </w:rPr>
      </w:pP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37E1706F" w14:textId="77777777" w:rsidR="004B2FA9" w:rsidRDefault="004B2FA9">
      <w:pPr>
        <w:rPr>
          <w:rFonts w:ascii="Cambria" w:hAnsi="Cambria"/>
          <w:b/>
          <w:sz w:val="16"/>
        </w:rPr>
        <w:sectPr w:rsidR="004B2FA9">
          <w:pgSz w:w="11910" w:h="16840"/>
          <w:pgMar w:top="2240" w:right="283" w:bottom="1200" w:left="425" w:header="283" w:footer="1000" w:gutter="0"/>
          <w:cols w:space="720"/>
        </w:sectPr>
      </w:pPr>
    </w:p>
    <w:p w14:paraId="5EA32951" w14:textId="77777777" w:rsidR="004B2FA9" w:rsidRDefault="004B2FA9">
      <w:pPr>
        <w:pStyle w:val="Textoindependiente"/>
        <w:rPr>
          <w:rFonts w:ascii="Cambria"/>
          <w:b/>
        </w:rPr>
      </w:pPr>
    </w:p>
    <w:p w14:paraId="3474F4D9" w14:textId="77777777" w:rsidR="004B2FA9" w:rsidRDefault="004B2FA9">
      <w:pPr>
        <w:pStyle w:val="Textoindependiente"/>
        <w:rPr>
          <w:rFonts w:ascii="Cambria"/>
          <w:b/>
        </w:rPr>
      </w:pPr>
    </w:p>
    <w:p w14:paraId="05E1FC4E" w14:textId="77777777" w:rsidR="004B2FA9" w:rsidRDefault="004B2FA9">
      <w:pPr>
        <w:pStyle w:val="Textoindependiente"/>
        <w:rPr>
          <w:rFonts w:ascii="Cambria"/>
          <w:b/>
        </w:rPr>
      </w:pPr>
    </w:p>
    <w:p w14:paraId="4998FD26" w14:textId="77777777" w:rsidR="004B2FA9" w:rsidRDefault="004B2FA9">
      <w:pPr>
        <w:pStyle w:val="Textoindependiente"/>
        <w:spacing w:before="47"/>
        <w:rPr>
          <w:rFonts w:ascii="Cambria"/>
          <w:b/>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5"/>
        <w:gridCol w:w="877"/>
        <w:gridCol w:w="1170"/>
        <w:gridCol w:w="1316"/>
        <w:gridCol w:w="438"/>
        <w:gridCol w:w="880"/>
        <w:gridCol w:w="875"/>
        <w:gridCol w:w="1026"/>
        <w:gridCol w:w="1024"/>
        <w:gridCol w:w="877"/>
      </w:tblGrid>
      <w:tr w:rsidR="004B2FA9" w14:paraId="237A53CE" w14:textId="77777777">
        <w:trPr>
          <w:trHeight w:val="637"/>
        </w:trPr>
        <w:tc>
          <w:tcPr>
            <w:tcW w:w="828" w:type="dxa"/>
            <w:shd w:val="clear" w:color="auto" w:fill="C0C0C0"/>
          </w:tcPr>
          <w:p w14:paraId="0D347938" w14:textId="77777777" w:rsidR="004B2FA9" w:rsidRDefault="004B2FA9">
            <w:pPr>
              <w:pStyle w:val="TableParagraph"/>
              <w:spacing w:before="7"/>
              <w:rPr>
                <w:rFonts w:ascii="Cambria"/>
                <w:b/>
                <w:sz w:val="14"/>
              </w:rPr>
            </w:pPr>
          </w:p>
          <w:p w14:paraId="311B07BA" w14:textId="77777777" w:rsidR="004B2FA9" w:rsidRDefault="00000000">
            <w:pPr>
              <w:pStyle w:val="TableParagraph"/>
              <w:ind w:left="47" w:right="40"/>
              <w:jc w:val="center"/>
              <w:rPr>
                <w:b/>
                <w:sz w:val="14"/>
              </w:rPr>
            </w:pPr>
            <w:r>
              <w:rPr>
                <w:b/>
                <w:spacing w:val="-2"/>
                <w:sz w:val="14"/>
              </w:rPr>
              <w:t>ORGANICA</w:t>
            </w:r>
          </w:p>
        </w:tc>
        <w:tc>
          <w:tcPr>
            <w:tcW w:w="635" w:type="dxa"/>
            <w:shd w:val="clear" w:color="auto" w:fill="C0C0C0"/>
          </w:tcPr>
          <w:p w14:paraId="75042EC1" w14:textId="77777777" w:rsidR="004B2FA9" w:rsidRDefault="004B2FA9">
            <w:pPr>
              <w:pStyle w:val="TableParagraph"/>
              <w:spacing w:before="69"/>
              <w:rPr>
                <w:rFonts w:ascii="Cambria"/>
                <w:b/>
                <w:sz w:val="14"/>
              </w:rPr>
            </w:pPr>
          </w:p>
          <w:p w14:paraId="3C828731" w14:textId="77777777" w:rsidR="004B2FA9" w:rsidRDefault="00000000">
            <w:pPr>
              <w:pStyle w:val="TableParagraph"/>
              <w:ind w:left="9"/>
              <w:jc w:val="center"/>
              <w:rPr>
                <w:b/>
                <w:sz w:val="14"/>
              </w:rPr>
            </w:pPr>
            <w:r>
              <w:rPr>
                <w:b/>
                <w:spacing w:val="-4"/>
                <w:sz w:val="14"/>
              </w:rPr>
              <w:t>COD.</w:t>
            </w:r>
          </w:p>
        </w:tc>
        <w:tc>
          <w:tcPr>
            <w:tcW w:w="877" w:type="dxa"/>
            <w:shd w:val="clear" w:color="auto" w:fill="C0C0C0"/>
          </w:tcPr>
          <w:p w14:paraId="76893DFC" w14:textId="77777777" w:rsidR="004B2FA9" w:rsidRDefault="004B2FA9">
            <w:pPr>
              <w:pStyle w:val="TableParagraph"/>
              <w:spacing w:before="69"/>
              <w:rPr>
                <w:rFonts w:ascii="Cambria"/>
                <w:b/>
                <w:sz w:val="14"/>
              </w:rPr>
            </w:pPr>
          </w:p>
          <w:p w14:paraId="0A1BEEED" w14:textId="77777777" w:rsidR="004B2FA9" w:rsidRDefault="00000000">
            <w:pPr>
              <w:pStyle w:val="TableParagraph"/>
              <w:ind w:left="219"/>
              <w:rPr>
                <w:b/>
                <w:sz w:val="14"/>
              </w:rPr>
            </w:pPr>
            <w:r>
              <w:rPr>
                <w:b/>
                <w:spacing w:val="-2"/>
                <w:sz w:val="14"/>
              </w:rPr>
              <w:t>ESCALA</w:t>
            </w:r>
          </w:p>
        </w:tc>
        <w:tc>
          <w:tcPr>
            <w:tcW w:w="1170" w:type="dxa"/>
            <w:shd w:val="clear" w:color="auto" w:fill="C0C0C0"/>
          </w:tcPr>
          <w:p w14:paraId="6CA9AFAB" w14:textId="77777777" w:rsidR="004B2FA9" w:rsidRDefault="00000000">
            <w:pPr>
              <w:pStyle w:val="TableParagraph"/>
              <w:spacing w:before="147"/>
              <w:ind w:left="410" w:right="235" w:hanging="161"/>
              <w:rPr>
                <w:b/>
                <w:sz w:val="14"/>
              </w:rPr>
            </w:pPr>
            <w:r>
              <w:rPr>
                <w:b/>
                <w:spacing w:val="-2"/>
                <w:sz w:val="14"/>
              </w:rPr>
              <w:t>SUBESCALA</w:t>
            </w:r>
            <w:r>
              <w:rPr>
                <w:b/>
                <w:spacing w:val="40"/>
                <w:sz w:val="14"/>
              </w:rPr>
              <w:t xml:space="preserve"> </w:t>
            </w:r>
            <w:r>
              <w:rPr>
                <w:b/>
                <w:spacing w:val="-2"/>
                <w:sz w:val="14"/>
              </w:rPr>
              <w:t>CLASE</w:t>
            </w:r>
          </w:p>
        </w:tc>
        <w:tc>
          <w:tcPr>
            <w:tcW w:w="1316" w:type="dxa"/>
            <w:shd w:val="clear" w:color="auto" w:fill="C0C0C0"/>
          </w:tcPr>
          <w:p w14:paraId="44C52E74" w14:textId="77777777" w:rsidR="004B2FA9" w:rsidRDefault="00000000">
            <w:pPr>
              <w:pStyle w:val="TableParagraph"/>
              <w:spacing w:before="147"/>
              <w:ind w:left="39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38" w:type="dxa"/>
            <w:shd w:val="clear" w:color="auto" w:fill="C0C0C0"/>
          </w:tcPr>
          <w:p w14:paraId="5B93F161" w14:textId="77777777" w:rsidR="004B2FA9" w:rsidRDefault="004B2FA9">
            <w:pPr>
              <w:pStyle w:val="TableParagraph"/>
              <w:spacing w:before="69"/>
              <w:rPr>
                <w:rFonts w:ascii="Cambria"/>
                <w:b/>
                <w:sz w:val="14"/>
              </w:rPr>
            </w:pPr>
          </w:p>
          <w:p w14:paraId="559FFCE4" w14:textId="77777777" w:rsidR="004B2FA9" w:rsidRDefault="00000000">
            <w:pPr>
              <w:pStyle w:val="TableParagraph"/>
              <w:ind w:left="19"/>
              <w:jc w:val="center"/>
              <w:rPr>
                <w:b/>
                <w:sz w:val="14"/>
              </w:rPr>
            </w:pPr>
            <w:r>
              <w:rPr>
                <w:b/>
                <w:spacing w:val="-5"/>
                <w:sz w:val="14"/>
              </w:rPr>
              <w:t>GR.</w:t>
            </w:r>
          </w:p>
        </w:tc>
        <w:tc>
          <w:tcPr>
            <w:tcW w:w="880" w:type="dxa"/>
            <w:shd w:val="clear" w:color="auto" w:fill="C0C0C0"/>
          </w:tcPr>
          <w:p w14:paraId="75B58AD2" w14:textId="77777777" w:rsidR="004B2FA9" w:rsidRDefault="00000000">
            <w:pPr>
              <w:pStyle w:val="TableParagraph"/>
              <w:spacing w:before="147" w:line="171" w:lineRule="exact"/>
              <w:ind w:left="276"/>
              <w:rPr>
                <w:b/>
                <w:sz w:val="14"/>
              </w:rPr>
            </w:pPr>
            <w:r>
              <w:rPr>
                <w:b/>
                <w:spacing w:val="-2"/>
                <w:sz w:val="14"/>
              </w:rPr>
              <w:t>NIVEL</w:t>
            </w:r>
          </w:p>
          <w:p w14:paraId="509B8BE1" w14:textId="77777777" w:rsidR="004B2FA9" w:rsidRDefault="00000000">
            <w:pPr>
              <w:pStyle w:val="TableParagraph"/>
              <w:spacing w:line="171" w:lineRule="exact"/>
              <w:ind w:left="115"/>
              <w:rPr>
                <w:b/>
                <w:sz w:val="14"/>
              </w:rPr>
            </w:pPr>
            <w:r>
              <w:rPr>
                <w:b/>
                <w:sz w:val="14"/>
              </w:rPr>
              <w:t>C.</w:t>
            </w:r>
            <w:r>
              <w:rPr>
                <w:b/>
                <w:spacing w:val="-2"/>
                <w:sz w:val="14"/>
              </w:rPr>
              <w:t xml:space="preserve"> DESTINO</w:t>
            </w:r>
          </w:p>
        </w:tc>
        <w:tc>
          <w:tcPr>
            <w:tcW w:w="875" w:type="dxa"/>
            <w:shd w:val="clear" w:color="auto" w:fill="C0C0C0"/>
          </w:tcPr>
          <w:p w14:paraId="7A521EA9" w14:textId="77777777" w:rsidR="004B2FA9" w:rsidRDefault="00000000">
            <w:pPr>
              <w:pStyle w:val="TableParagraph"/>
              <w:spacing w:before="147" w:line="171" w:lineRule="exact"/>
              <w:ind w:left="171"/>
              <w:rPr>
                <w:b/>
                <w:sz w:val="14"/>
              </w:rPr>
            </w:pPr>
            <w:r>
              <w:rPr>
                <w:b/>
                <w:spacing w:val="-2"/>
                <w:sz w:val="14"/>
              </w:rPr>
              <w:t>IMPORTE</w:t>
            </w:r>
          </w:p>
          <w:p w14:paraId="3B6F3720"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1026" w:type="dxa"/>
            <w:shd w:val="clear" w:color="auto" w:fill="C0C0C0"/>
          </w:tcPr>
          <w:p w14:paraId="34A298AC" w14:textId="77777777" w:rsidR="004B2FA9" w:rsidRDefault="00000000">
            <w:pPr>
              <w:pStyle w:val="TableParagraph"/>
              <w:spacing w:before="147" w:line="171" w:lineRule="exact"/>
              <w:ind w:left="350"/>
              <w:rPr>
                <w:b/>
                <w:sz w:val="14"/>
              </w:rPr>
            </w:pPr>
            <w:r>
              <w:rPr>
                <w:b/>
                <w:spacing w:val="-2"/>
                <w:sz w:val="14"/>
              </w:rPr>
              <w:t>NIVEL</w:t>
            </w:r>
          </w:p>
          <w:p w14:paraId="5CC7D45A" w14:textId="77777777" w:rsidR="004B2FA9" w:rsidRDefault="00000000">
            <w:pPr>
              <w:pStyle w:val="TableParagraph"/>
              <w:spacing w:line="171" w:lineRule="exact"/>
              <w:ind w:left="119"/>
              <w:rPr>
                <w:b/>
                <w:sz w:val="14"/>
              </w:rPr>
            </w:pPr>
            <w:r>
              <w:rPr>
                <w:b/>
                <w:sz w:val="14"/>
              </w:rPr>
              <w:t>C.</w:t>
            </w:r>
            <w:r>
              <w:rPr>
                <w:b/>
                <w:spacing w:val="-2"/>
                <w:sz w:val="14"/>
              </w:rPr>
              <w:t xml:space="preserve"> ESPECIFICO</w:t>
            </w:r>
          </w:p>
        </w:tc>
        <w:tc>
          <w:tcPr>
            <w:tcW w:w="1024" w:type="dxa"/>
            <w:shd w:val="clear" w:color="auto" w:fill="C0C0C0"/>
          </w:tcPr>
          <w:p w14:paraId="792A60AD" w14:textId="77777777" w:rsidR="004B2FA9" w:rsidRDefault="00000000">
            <w:pPr>
              <w:pStyle w:val="TableParagraph"/>
              <w:spacing w:before="147" w:line="171" w:lineRule="exact"/>
              <w:ind w:left="251"/>
              <w:rPr>
                <w:b/>
                <w:sz w:val="14"/>
              </w:rPr>
            </w:pPr>
            <w:r>
              <w:rPr>
                <w:b/>
                <w:spacing w:val="-2"/>
                <w:sz w:val="14"/>
              </w:rPr>
              <w:t>IMPORTE</w:t>
            </w:r>
          </w:p>
          <w:p w14:paraId="69CBC0D6" w14:textId="77777777" w:rsidR="004B2FA9" w:rsidRDefault="00000000">
            <w:pPr>
              <w:pStyle w:val="TableParagraph"/>
              <w:spacing w:line="171" w:lineRule="exact"/>
              <w:ind w:left="121"/>
              <w:rPr>
                <w:b/>
                <w:sz w:val="14"/>
              </w:rPr>
            </w:pPr>
            <w:r>
              <w:rPr>
                <w:b/>
                <w:sz w:val="14"/>
              </w:rPr>
              <w:t>C.</w:t>
            </w:r>
            <w:r>
              <w:rPr>
                <w:b/>
                <w:spacing w:val="-2"/>
                <w:sz w:val="14"/>
              </w:rPr>
              <w:t xml:space="preserve"> ESPECIFICO</w:t>
            </w:r>
          </w:p>
        </w:tc>
        <w:tc>
          <w:tcPr>
            <w:tcW w:w="877" w:type="dxa"/>
            <w:shd w:val="clear" w:color="auto" w:fill="C0C0C0"/>
          </w:tcPr>
          <w:p w14:paraId="48B1B279" w14:textId="77777777" w:rsidR="004B2FA9" w:rsidRDefault="004B2FA9">
            <w:pPr>
              <w:pStyle w:val="TableParagraph"/>
              <w:spacing w:before="7"/>
              <w:rPr>
                <w:rFonts w:ascii="Cambria"/>
                <w:b/>
                <w:sz w:val="14"/>
              </w:rPr>
            </w:pPr>
          </w:p>
          <w:p w14:paraId="6418B8E7" w14:textId="77777777" w:rsidR="004B2FA9" w:rsidRDefault="00000000">
            <w:pPr>
              <w:pStyle w:val="TableParagraph"/>
              <w:ind w:left="31"/>
              <w:jc w:val="center"/>
              <w:rPr>
                <w:b/>
                <w:sz w:val="14"/>
              </w:rPr>
            </w:pPr>
            <w:r>
              <w:rPr>
                <w:b/>
                <w:spacing w:val="-2"/>
                <w:sz w:val="14"/>
              </w:rPr>
              <w:t>TOTAL</w:t>
            </w:r>
          </w:p>
        </w:tc>
      </w:tr>
      <w:tr w:rsidR="004B2FA9" w14:paraId="424148DA" w14:textId="77777777">
        <w:trPr>
          <w:trHeight w:val="438"/>
        </w:trPr>
        <w:tc>
          <w:tcPr>
            <w:tcW w:w="828" w:type="dxa"/>
          </w:tcPr>
          <w:p w14:paraId="26EDD02B" w14:textId="77777777" w:rsidR="004B2FA9" w:rsidRDefault="004B2FA9">
            <w:pPr>
              <w:pStyle w:val="TableParagraph"/>
              <w:spacing w:before="7"/>
              <w:rPr>
                <w:rFonts w:ascii="Cambria"/>
                <w:b/>
                <w:sz w:val="14"/>
              </w:rPr>
            </w:pPr>
          </w:p>
          <w:p w14:paraId="0C57BC4B" w14:textId="77777777" w:rsidR="004B2FA9" w:rsidRDefault="00000000">
            <w:pPr>
              <w:pStyle w:val="TableParagraph"/>
              <w:ind w:left="47" w:right="41"/>
              <w:jc w:val="center"/>
              <w:rPr>
                <w:sz w:val="14"/>
              </w:rPr>
            </w:pPr>
            <w:r>
              <w:rPr>
                <w:spacing w:val="-4"/>
                <w:sz w:val="14"/>
              </w:rPr>
              <w:t>9200</w:t>
            </w:r>
          </w:p>
        </w:tc>
        <w:tc>
          <w:tcPr>
            <w:tcW w:w="635" w:type="dxa"/>
          </w:tcPr>
          <w:p w14:paraId="1CDF4557" w14:textId="77777777" w:rsidR="004B2FA9" w:rsidRDefault="00000000">
            <w:pPr>
              <w:pStyle w:val="TableParagraph"/>
              <w:spacing w:before="133"/>
              <w:ind w:left="9" w:right="2"/>
              <w:jc w:val="center"/>
              <w:rPr>
                <w:sz w:val="14"/>
              </w:rPr>
            </w:pPr>
            <w:r>
              <w:rPr>
                <w:spacing w:val="-2"/>
                <w:sz w:val="14"/>
              </w:rPr>
              <w:t>1.C.7</w:t>
            </w:r>
          </w:p>
        </w:tc>
        <w:tc>
          <w:tcPr>
            <w:tcW w:w="877" w:type="dxa"/>
          </w:tcPr>
          <w:p w14:paraId="3C73E802" w14:textId="77777777" w:rsidR="004B2FA9" w:rsidRDefault="00000000">
            <w:pPr>
              <w:pStyle w:val="TableParagraph"/>
              <w:spacing w:before="46"/>
              <w:ind w:left="174" w:right="155" w:firstLine="12"/>
              <w:rPr>
                <w:sz w:val="14"/>
              </w:rPr>
            </w:pPr>
            <w:r>
              <w:rPr>
                <w:spacing w:val="-2"/>
                <w:sz w:val="14"/>
              </w:rPr>
              <w:t>ADMON.</w:t>
            </w:r>
            <w:r>
              <w:rPr>
                <w:spacing w:val="40"/>
                <w:sz w:val="14"/>
              </w:rPr>
              <w:t xml:space="preserve"> </w:t>
            </w:r>
            <w:r>
              <w:rPr>
                <w:spacing w:val="-2"/>
                <w:sz w:val="14"/>
              </w:rPr>
              <w:t>GENERAL</w:t>
            </w:r>
          </w:p>
        </w:tc>
        <w:tc>
          <w:tcPr>
            <w:tcW w:w="1170" w:type="dxa"/>
          </w:tcPr>
          <w:p w14:paraId="4598608E" w14:textId="77777777" w:rsidR="004B2FA9" w:rsidRDefault="00000000">
            <w:pPr>
              <w:pStyle w:val="TableParagraph"/>
              <w:spacing w:before="133"/>
              <w:ind w:left="86"/>
              <w:rPr>
                <w:sz w:val="14"/>
              </w:rPr>
            </w:pPr>
            <w:r>
              <w:rPr>
                <w:spacing w:val="-2"/>
                <w:sz w:val="14"/>
              </w:rPr>
              <w:t>ADMINISTRATIVA</w:t>
            </w:r>
          </w:p>
        </w:tc>
        <w:tc>
          <w:tcPr>
            <w:tcW w:w="1316" w:type="dxa"/>
          </w:tcPr>
          <w:p w14:paraId="01BCFA89" w14:textId="77777777" w:rsidR="004B2FA9" w:rsidRDefault="00000000">
            <w:pPr>
              <w:pStyle w:val="TableParagraph"/>
              <w:spacing w:before="46"/>
              <w:ind w:left="477"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8" w:type="dxa"/>
          </w:tcPr>
          <w:p w14:paraId="49E4102B" w14:textId="77777777" w:rsidR="004B2FA9" w:rsidRDefault="00000000">
            <w:pPr>
              <w:pStyle w:val="TableParagraph"/>
              <w:spacing w:before="133"/>
              <w:ind w:left="22"/>
              <w:jc w:val="center"/>
              <w:rPr>
                <w:sz w:val="14"/>
              </w:rPr>
            </w:pPr>
            <w:r>
              <w:rPr>
                <w:spacing w:val="-5"/>
                <w:sz w:val="14"/>
              </w:rPr>
              <w:t>C1</w:t>
            </w:r>
          </w:p>
        </w:tc>
        <w:tc>
          <w:tcPr>
            <w:tcW w:w="880" w:type="dxa"/>
          </w:tcPr>
          <w:p w14:paraId="4D4D1684" w14:textId="77777777" w:rsidR="004B2FA9" w:rsidRDefault="00000000">
            <w:pPr>
              <w:pStyle w:val="TableParagraph"/>
              <w:spacing w:before="133"/>
              <w:ind w:left="24" w:right="6"/>
              <w:jc w:val="center"/>
              <w:rPr>
                <w:sz w:val="14"/>
              </w:rPr>
            </w:pPr>
            <w:r>
              <w:rPr>
                <w:spacing w:val="-5"/>
                <w:sz w:val="14"/>
              </w:rPr>
              <w:t>20</w:t>
            </w:r>
          </w:p>
        </w:tc>
        <w:tc>
          <w:tcPr>
            <w:tcW w:w="875" w:type="dxa"/>
          </w:tcPr>
          <w:p w14:paraId="2165AF14" w14:textId="77777777" w:rsidR="004B2FA9" w:rsidRDefault="00000000">
            <w:pPr>
              <w:pStyle w:val="TableParagraph"/>
              <w:spacing w:before="133"/>
              <w:ind w:left="214"/>
              <w:rPr>
                <w:sz w:val="14"/>
              </w:rPr>
            </w:pPr>
            <w:r>
              <w:rPr>
                <w:sz w:val="14"/>
              </w:rPr>
              <w:t>7.365,26</w:t>
            </w:r>
            <w:r>
              <w:rPr>
                <w:spacing w:val="-7"/>
                <w:sz w:val="14"/>
              </w:rPr>
              <w:t xml:space="preserve"> </w:t>
            </w:r>
            <w:r>
              <w:rPr>
                <w:spacing w:val="-10"/>
                <w:sz w:val="14"/>
              </w:rPr>
              <w:t>€</w:t>
            </w:r>
          </w:p>
        </w:tc>
        <w:tc>
          <w:tcPr>
            <w:tcW w:w="1026" w:type="dxa"/>
          </w:tcPr>
          <w:p w14:paraId="54FA6609" w14:textId="77777777" w:rsidR="004B2FA9" w:rsidRDefault="00000000">
            <w:pPr>
              <w:pStyle w:val="TableParagraph"/>
              <w:spacing w:before="133"/>
              <w:ind w:left="25"/>
              <w:jc w:val="center"/>
              <w:rPr>
                <w:sz w:val="14"/>
              </w:rPr>
            </w:pPr>
            <w:r>
              <w:rPr>
                <w:spacing w:val="-5"/>
                <w:sz w:val="14"/>
              </w:rPr>
              <w:t>14</w:t>
            </w:r>
          </w:p>
        </w:tc>
        <w:tc>
          <w:tcPr>
            <w:tcW w:w="1024" w:type="dxa"/>
          </w:tcPr>
          <w:p w14:paraId="252943F5" w14:textId="77777777" w:rsidR="004B2FA9" w:rsidRDefault="00000000">
            <w:pPr>
              <w:pStyle w:val="TableParagraph"/>
              <w:spacing w:before="133"/>
              <w:ind w:left="188"/>
              <w:rPr>
                <w:sz w:val="14"/>
              </w:rPr>
            </w:pPr>
            <w:r>
              <w:rPr>
                <w:sz w:val="14"/>
              </w:rPr>
              <w:t>30.723,56</w:t>
            </w:r>
            <w:r>
              <w:rPr>
                <w:spacing w:val="-7"/>
                <w:sz w:val="14"/>
              </w:rPr>
              <w:t xml:space="preserve"> </w:t>
            </w:r>
            <w:r>
              <w:rPr>
                <w:spacing w:val="-10"/>
                <w:sz w:val="14"/>
              </w:rPr>
              <w:t>€</w:t>
            </w:r>
          </w:p>
        </w:tc>
        <w:tc>
          <w:tcPr>
            <w:tcW w:w="877" w:type="dxa"/>
          </w:tcPr>
          <w:p w14:paraId="3B20DBEE" w14:textId="77777777" w:rsidR="004B2FA9" w:rsidRDefault="004B2FA9">
            <w:pPr>
              <w:pStyle w:val="TableParagraph"/>
              <w:spacing w:before="7"/>
              <w:rPr>
                <w:rFonts w:ascii="Cambria"/>
                <w:b/>
                <w:sz w:val="14"/>
              </w:rPr>
            </w:pPr>
          </w:p>
          <w:p w14:paraId="76A20FB3" w14:textId="77777777" w:rsidR="004B2FA9" w:rsidRDefault="00000000">
            <w:pPr>
              <w:pStyle w:val="TableParagraph"/>
              <w:ind w:left="31" w:right="1"/>
              <w:jc w:val="center"/>
              <w:rPr>
                <w:sz w:val="14"/>
              </w:rPr>
            </w:pPr>
            <w:r>
              <w:rPr>
                <w:sz w:val="14"/>
              </w:rPr>
              <w:t>49.915,46</w:t>
            </w:r>
            <w:r>
              <w:rPr>
                <w:spacing w:val="-7"/>
                <w:sz w:val="14"/>
              </w:rPr>
              <w:t xml:space="preserve"> </w:t>
            </w:r>
            <w:r>
              <w:rPr>
                <w:spacing w:val="-10"/>
                <w:sz w:val="14"/>
              </w:rPr>
              <w:t>€</w:t>
            </w:r>
          </w:p>
        </w:tc>
      </w:tr>
    </w:tbl>
    <w:p w14:paraId="5D94B2BA" w14:textId="77777777" w:rsidR="004B2FA9" w:rsidRDefault="004B2FA9">
      <w:pPr>
        <w:pStyle w:val="Textoindependiente"/>
        <w:spacing w:before="93"/>
        <w:rPr>
          <w:rFonts w:ascii="Cambria"/>
          <w:b/>
          <w:sz w:val="16"/>
        </w:rPr>
      </w:pPr>
    </w:p>
    <w:p w14:paraId="2C997A1D" w14:textId="77777777" w:rsidR="004B2FA9" w:rsidRDefault="00000000">
      <w:pPr>
        <w:ind w:left="652"/>
        <w:rPr>
          <w:rFonts w:ascii="Cambria" w:hAnsi="Cambria"/>
          <w:b/>
          <w:sz w:val="16"/>
        </w:rPr>
      </w:pPr>
      <w:r>
        <w:rPr>
          <w:rFonts w:ascii="Cambria" w:hAnsi="Cambria"/>
          <w:b/>
          <w:noProof/>
          <w:sz w:val="16"/>
        </w:rPr>
        <mc:AlternateContent>
          <mc:Choice Requires="wps">
            <w:drawing>
              <wp:anchor distT="0" distB="0" distL="0" distR="0" simplePos="0" relativeHeight="477062144" behindDoc="1" locked="0" layoutInCell="1" allowOverlap="1" wp14:anchorId="0E5908EE" wp14:editId="08B8396D">
                <wp:simplePos x="0" y="0"/>
                <wp:positionH relativeFrom="page">
                  <wp:posOffset>6807090</wp:posOffset>
                </wp:positionH>
                <wp:positionV relativeFrom="paragraph">
                  <wp:posOffset>-110637</wp:posOffset>
                </wp:positionV>
                <wp:extent cx="419734" cy="3187065"/>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0F501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8142D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0E5908EE" id="Textbox 974" o:spid="_x0000_s1770" type="#_x0000_t202" style="position:absolute;left:0;text-align:left;margin-left:536pt;margin-top:-8.7pt;width:33.05pt;height:250.95pt;z-index:-2625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c+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" filled="f" stroked="f">
                <v:textbox style="layout-flow:vertical;mso-layout-flow-alt:bottom-to-top" inset="0,0,0,0">
                  <w:txbxContent>
                    <w:p w14:paraId="0E0F501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8142D2"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35"/>
        <w:gridCol w:w="877"/>
        <w:gridCol w:w="1170"/>
        <w:gridCol w:w="1316"/>
        <w:gridCol w:w="438"/>
        <w:gridCol w:w="880"/>
        <w:gridCol w:w="875"/>
        <w:gridCol w:w="1026"/>
        <w:gridCol w:w="1024"/>
        <w:gridCol w:w="877"/>
      </w:tblGrid>
      <w:tr w:rsidR="004B2FA9" w14:paraId="7D86911A" w14:textId="77777777">
        <w:trPr>
          <w:trHeight w:val="637"/>
        </w:trPr>
        <w:tc>
          <w:tcPr>
            <w:tcW w:w="828" w:type="dxa"/>
            <w:shd w:val="clear" w:color="auto" w:fill="C0C0C0"/>
          </w:tcPr>
          <w:p w14:paraId="16EE7DA2" w14:textId="77777777" w:rsidR="004B2FA9" w:rsidRDefault="004B2FA9">
            <w:pPr>
              <w:pStyle w:val="TableParagraph"/>
              <w:spacing w:before="7"/>
              <w:rPr>
                <w:rFonts w:ascii="Cambria"/>
                <w:b/>
                <w:sz w:val="14"/>
              </w:rPr>
            </w:pPr>
          </w:p>
          <w:p w14:paraId="5656742F" w14:textId="77777777" w:rsidR="004B2FA9" w:rsidRDefault="00000000">
            <w:pPr>
              <w:pStyle w:val="TableParagraph"/>
              <w:ind w:left="47" w:right="40"/>
              <w:jc w:val="center"/>
              <w:rPr>
                <w:b/>
                <w:sz w:val="14"/>
              </w:rPr>
            </w:pPr>
            <w:r>
              <w:rPr>
                <w:b/>
                <w:spacing w:val="-2"/>
                <w:sz w:val="14"/>
              </w:rPr>
              <w:t>ORGANICA</w:t>
            </w:r>
          </w:p>
        </w:tc>
        <w:tc>
          <w:tcPr>
            <w:tcW w:w="635" w:type="dxa"/>
            <w:shd w:val="clear" w:color="auto" w:fill="C0C0C0"/>
          </w:tcPr>
          <w:p w14:paraId="4DB42217" w14:textId="77777777" w:rsidR="004B2FA9" w:rsidRDefault="004B2FA9">
            <w:pPr>
              <w:pStyle w:val="TableParagraph"/>
              <w:spacing w:before="69"/>
              <w:rPr>
                <w:rFonts w:ascii="Cambria"/>
                <w:b/>
                <w:sz w:val="14"/>
              </w:rPr>
            </w:pPr>
          </w:p>
          <w:p w14:paraId="128C9F3B" w14:textId="77777777" w:rsidR="004B2FA9" w:rsidRDefault="00000000">
            <w:pPr>
              <w:pStyle w:val="TableParagraph"/>
              <w:ind w:left="9"/>
              <w:jc w:val="center"/>
              <w:rPr>
                <w:b/>
                <w:sz w:val="14"/>
              </w:rPr>
            </w:pPr>
            <w:r>
              <w:rPr>
                <w:b/>
                <w:spacing w:val="-4"/>
                <w:sz w:val="14"/>
              </w:rPr>
              <w:t>COD.</w:t>
            </w:r>
          </w:p>
        </w:tc>
        <w:tc>
          <w:tcPr>
            <w:tcW w:w="877" w:type="dxa"/>
            <w:shd w:val="clear" w:color="auto" w:fill="C0C0C0"/>
          </w:tcPr>
          <w:p w14:paraId="37C549DD" w14:textId="77777777" w:rsidR="004B2FA9" w:rsidRDefault="004B2FA9">
            <w:pPr>
              <w:pStyle w:val="TableParagraph"/>
              <w:spacing w:before="69"/>
              <w:rPr>
                <w:rFonts w:ascii="Cambria"/>
                <w:b/>
                <w:sz w:val="14"/>
              </w:rPr>
            </w:pPr>
          </w:p>
          <w:p w14:paraId="26AF7C4D" w14:textId="77777777" w:rsidR="004B2FA9" w:rsidRDefault="00000000">
            <w:pPr>
              <w:pStyle w:val="TableParagraph"/>
              <w:ind w:left="219"/>
              <w:rPr>
                <w:b/>
                <w:sz w:val="14"/>
              </w:rPr>
            </w:pPr>
            <w:r>
              <w:rPr>
                <w:b/>
                <w:spacing w:val="-2"/>
                <w:sz w:val="14"/>
              </w:rPr>
              <w:t>ESCALA</w:t>
            </w:r>
          </w:p>
        </w:tc>
        <w:tc>
          <w:tcPr>
            <w:tcW w:w="1170" w:type="dxa"/>
            <w:shd w:val="clear" w:color="auto" w:fill="C0C0C0"/>
          </w:tcPr>
          <w:p w14:paraId="354067B8" w14:textId="77777777" w:rsidR="004B2FA9" w:rsidRDefault="00000000">
            <w:pPr>
              <w:pStyle w:val="TableParagraph"/>
              <w:spacing w:before="147"/>
              <w:ind w:left="410" w:right="235" w:hanging="161"/>
              <w:rPr>
                <w:b/>
                <w:sz w:val="14"/>
              </w:rPr>
            </w:pPr>
            <w:r>
              <w:rPr>
                <w:b/>
                <w:spacing w:val="-2"/>
                <w:sz w:val="14"/>
              </w:rPr>
              <w:t>SUBESCALA</w:t>
            </w:r>
            <w:r>
              <w:rPr>
                <w:b/>
                <w:spacing w:val="40"/>
                <w:sz w:val="14"/>
              </w:rPr>
              <w:t xml:space="preserve"> </w:t>
            </w:r>
            <w:r>
              <w:rPr>
                <w:b/>
                <w:spacing w:val="-2"/>
                <w:sz w:val="14"/>
              </w:rPr>
              <w:t>CLASE</w:t>
            </w:r>
          </w:p>
        </w:tc>
        <w:tc>
          <w:tcPr>
            <w:tcW w:w="1316" w:type="dxa"/>
            <w:shd w:val="clear" w:color="auto" w:fill="C0C0C0"/>
          </w:tcPr>
          <w:p w14:paraId="02D7DE35" w14:textId="77777777" w:rsidR="004B2FA9" w:rsidRDefault="00000000">
            <w:pPr>
              <w:pStyle w:val="TableParagraph"/>
              <w:spacing w:before="147"/>
              <w:ind w:left="393" w:hanging="56"/>
              <w:rPr>
                <w:b/>
                <w:sz w:val="14"/>
              </w:rPr>
            </w:pPr>
            <w:r>
              <w:rPr>
                <w:b/>
                <w:spacing w:val="-2"/>
                <w:sz w:val="14"/>
              </w:rPr>
              <w:t>PUESTO</w:t>
            </w:r>
            <w:r>
              <w:rPr>
                <w:b/>
                <w:spacing w:val="-6"/>
                <w:sz w:val="14"/>
              </w:rPr>
              <w:t xml:space="preserve"> </w:t>
            </w:r>
            <w:r>
              <w:rPr>
                <w:b/>
                <w:spacing w:val="-2"/>
                <w:sz w:val="14"/>
              </w:rPr>
              <w:t>DE</w:t>
            </w:r>
            <w:r>
              <w:rPr>
                <w:b/>
                <w:spacing w:val="40"/>
                <w:sz w:val="14"/>
              </w:rPr>
              <w:t xml:space="preserve"> </w:t>
            </w:r>
            <w:r>
              <w:rPr>
                <w:b/>
                <w:spacing w:val="-2"/>
                <w:sz w:val="14"/>
              </w:rPr>
              <w:t>TRABAJO</w:t>
            </w:r>
          </w:p>
        </w:tc>
        <w:tc>
          <w:tcPr>
            <w:tcW w:w="438" w:type="dxa"/>
            <w:shd w:val="clear" w:color="auto" w:fill="C0C0C0"/>
          </w:tcPr>
          <w:p w14:paraId="2E743AFF" w14:textId="77777777" w:rsidR="004B2FA9" w:rsidRDefault="004B2FA9">
            <w:pPr>
              <w:pStyle w:val="TableParagraph"/>
              <w:spacing w:before="69"/>
              <w:rPr>
                <w:rFonts w:ascii="Cambria"/>
                <w:b/>
                <w:sz w:val="14"/>
              </w:rPr>
            </w:pPr>
          </w:p>
          <w:p w14:paraId="3C0814C4" w14:textId="77777777" w:rsidR="004B2FA9" w:rsidRDefault="00000000">
            <w:pPr>
              <w:pStyle w:val="TableParagraph"/>
              <w:ind w:left="19"/>
              <w:jc w:val="center"/>
              <w:rPr>
                <w:b/>
                <w:sz w:val="14"/>
              </w:rPr>
            </w:pPr>
            <w:r>
              <w:rPr>
                <w:b/>
                <w:spacing w:val="-5"/>
                <w:sz w:val="14"/>
              </w:rPr>
              <w:t>GR.</w:t>
            </w:r>
          </w:p>
        </w:tc>
        <w:tc>
          <w:tcPr>
            <w:tcW w:w="880" w:type="dxa"/>
            <w:shd w:val="clear" w:color="auto" w:fill="C0C0C0"/>
          </w:tcPr>
          <w:p w14:paraId="1D1182AA" w14:textId="77777777" w:rsidR="004B2FA9" w:rsidRDefault="00000000">
            <w:pPr>
              <w:pStyle w:val="TableParagraph"/>
              <w:spacing w:before="147" w:line="171" w:lineRule="exact"/>
              <w:ind w:left="276"/>
              <w:rPr>
                <w:b/>
                <w:sz w:val="14"/>
              </w:rPr>
            </w:pPr>
            <w:r>
              <w:rPr>
                <w:b/>
                <w:spacing w:val="-2"/>
                <w:sz w:val="14"/>
              </w:rPr>
              <w:t>NIVEL</w:t>
            </w:r>
          </w:p>
          <w:p w14:paraId="43CE76F8" w14:textId="77777777" w:rsidR="004B2FA9" w:rsidRDefault="00000000">
            <w:pPr>
              <w:pStyle w:val="TableParagraph"/>
              <w:spacing w:line="171" w:lineRule="exact"/>
              <w:ind w:left="115"/>
              <w:rPr>
                <w:b/>
                <w:sz w:val="14"/>
              </w:rPr>
            </w:pPr>
            <w:r>
              <w:rPr>
                <w:b/>
                <w:sz w:val="14"/>
              </w:rPr>
              <w:t>C.</w:t>
            </w:r>
            <w:r>
              <w:rPr>
                <w:b/>
                <w:spacing w:val="-2"/>
                <w:sz w:val="14"/>
              </w:rPr>
              <w:t xml:space="preserve"> DESTINO</w:t>
            </w:r>
          </w:p>
        </w:tc>
        <w:tc>
          <w:tcPr>
            <w:tcW w:w="875" w:type="dxa"/>
            <w:shd w:val="clear" w:color="auto" w:fill="C0C0C0"/>
          </w:tcPr>
          <w:p w14:paraId="62B6DF4F" w14:textId="77777777" w:rsidR="004B2FA9" w:rsidRDefault="00000000">
            <w:pPr>
              <w:pStyle w:val="TableParagraph"/>
              <w:spacing w:before="147" w:line="171" w:lineRule="exact"/>
              <w:ind w:left="171"/>
              <w:rPr>
                <w:b/>
                <w:sz w:val="14"/>
              </w:rPr>
            </w:pPr>
            <w:r>
              <w:rPr>
                <w:b/>
                <w:spacing w:val="-2"/>
                <w:sz w:val="14"/>
              </w:rPr>
              <w:t>IMPORTE</w:t>
            </w:r>
          </w:p>
          <w:p w14:paraId="1CA1C406" w14:textId="77777777" w:rsidR="004B2FA9" w:rsidRDefault="00000000">
            <w:pPr>
              <w:pStyle w:val="TableParagraph"/>
              <w:spacing w:line="171" w:lineRule="exact"/>
              <w:ind w:left="114"/>
              <w:rPr>
                <w:b/>
                <w:sz w:val="14"/>
              </w:rPr>
            </w:pPr>
            <w:r>
              <w:rPr>
                <w:b/>
                <w:sz w:val="14"/>
              </w:rPr>
              <w:t>C.</w:t>
            </w:r>
            <w:r>
              <w:rPr>
                <w:b/>
                <w:spacing w:val="-2"/>
                <w:sz w:val="14"/>
              </w:rPr>
              <w:t xml:space="preserve"> DESTINO</w:t>
            </w:r>
          </w:p>
        </w:tc>
        <w:tc>
          <w:tcPr>
            <w:tcW w:w="1026" w:type="dxa"/>
            <w:shd w:val="clear" w:color="auto" w:fill="C0C0C0"/>
          </w:tcPr>
          <w:p w14:paraId="04E9EA5B" w14:textId="77777777" w:rsidR="004B2FA9" w:rsidRDefault="00000000">
            <w:pPr>
              <w:pStyle w:val="TableParagraph"/>
              <w:spacing w:before="147" w:line="171" w:lineRule="exact"/>
              <w:ind w:left="350"/>
              <w:rPr>
                <w:b/>
                <w:sz w:val="14"/>
              </w:rPr>
            </w:pPr>
            <w:r>
              <w:rPr>
                <w:b/>
                <w:spacing w:val="-2"/>
                <w:sz w:val="14"/>
              </w:rPr>
              <w:t>NIVEL</w:t>
            </w:r>
          </w:p>
          <w:p w14:paraId="1CD0662C" w14:textId="77777777" w:rsidR="004B2FA9" w:rsidRDefault="00000000">
            <w:pPr>
              <w:pStyle w:val="TableParagraph"/>
              <w:spacing w:line="171" w:lineRule="exact"/>
              <w:ind w:left="119"/>
              <w:rPr>
                <w:b/>
                <w:sz w:val="14"/>
              </w:rPr>
            </w:pPr>
            <w:r>
              <w:rPr>
                <w:b/>
                <w:sz w:val="14"/>
              </w:rPr>
              <w:t>C.</w:t>
            </w:r>
            <w:r>
              <w:rPr>
                <w:b/>
                <w:spacing w:val="-2"/>
                <w:sz w:val="14"/>
              </w:rPr>
              <w:t xml:space="preserve"> ESPECIFICO</w:t>
            </w:r>
          </w:p>
        </w:tc>
        <w:tc>
          <w:tcPr>
            <w:tcW w:w="1024" w:type="dxa"/>
            <w:shd w:val="clear" w:color="auto" w:fill="C0C0C0"/>
          </w:tcPr>
          <w:p w14:paraId="01EC79E8" w14:textId="77777777" w:rsidR="004B2FA9" w:rsidRDefault="00000000">
            <w:pPr>
              <w:pStyle w:val="TableParagraph"/>
              <w:spacing w:before="147" w:line="171" w:lineRule="exact"/>
              <w:ind w:left="251"/>
              <w:rPr>
                <w:b/>
                <w:sz w:val="14"/>
              </w:rPr>
            </w:pPr>
            <w:r>
              <w:rPr>
                <w:b/>
                <w:spacing w:val="-2"/>
                <w:sz w:val="14"/>
              </w:rPr>
              <w:t>IMPORTE</w:t>
            </w:r>
          </w:p>
          <w:p w14:paraId="680D7D8A" w14:textId="77777777" w:rsidR="004B2FA9" w:rsidRDefault="00000000">
            <w:pPr>
              <w:pStyle w:val="TableParagraph"/>
              <w:spacing w:line="171" w:lineRule="exact"/>
              <w:ind w:left="121"/>
              <w:rPr>
                <w:b/>
                <w:sz w:val="14"/>
              </w:rPr>
            </w:pPr>
            <w:r>
              <w:rPr>
                <w:b/>
                <w:sz w:val="14"/>
              </w:rPr>
              <w:t>C.</w:t>
            </w:r>
            <w:r>
              <w:rPr>
                <w:b/>
                <w:spacing w:val="-2"/>
                <w:sz w:val="14"/>
              </w:rPr>
              <w:t xml:space="preserve"> ESPECIFICO</w:t>
            </w:r>
          </w:p>
        </w:tc>
        <w:tc>
          <w:tcPr>
            <w:tcW w:w="877" w:type="dxa"/>
            <w:shd w:val="clear" w:color="auto" w:fill="C0C0C0"/>
          </w:tcPr>
          <w:p w14:paraId="6896032E" w14:textId="77777777" w:rsidR="004B2FA9" w:rsidRDefault="004B2FA9">
            <w:pPr>
              <w:pStyle w:val="TableParagraph"/>
              <w:spacing w:before="7"/>
              <w:rPr>
                <w:rFonts w:ascii="Cambria"/>
                <w:b/>
                <w:sz w:val="14"/>
              </w:rPr>
            </w:pPr>
          </w:p>
          <w:p w14:paraId="5E04E9B4" w14:textId="77777777" w:rsidR="004B2FA9" w:rsidRDefault="00000000">
            <w:pPr>
              <w:pStyle w:val="TableParagraph"/>
              <w:ind w:left="31"/>
              <w:jc w:val="center"/>
              <w:rPr>
                <w:b/>
                <w:sz w:val="14"/>
              </w:rPr>
            </w:pPr>
            <w:r>
              <w:rPr>
                <w:b/>
                <w:spacing w:val="-2"/>
                <w:sz w:val="14"/>
              </w:rPr>
              <w:t>TOTAL</w:t>
            </w:r>
          </w:p>
        </w:tc>
      </w:tr>
      <w:tr w:rsidR="004B2FA9" w14:paraId="3E30B060" w14:textId="77777777">
        <w:trPr>
          <w:trHeight w:val="439"/>
        </w:trPr>
        <w:tc>
          <w:tcPr>
            <w:tcW w:w="828" w:type="dxa"/>
          </w:tcPr>
          <w:p w14:paraId="2E79962C" w14:textId="77777777" w:rsidR="004B2FA9" w:rsidRDefault="004B2FA9">
            <w:pPr>
              <w:pStyle w:val="TableParagraph"/>
              <w:spacing w:before="7"/>
              <w:rPr>
                <w:rFonts w:ascii="Cambria"/>
                <w:b/>
                <w:sz w:val="14"/>
              </w:rPr>
            </w:pPr>
          </w:p>
          <w:p w14:paraId="0982D60D" w14:textId="77777777" w:rsidR="004B2FA9" w:rsidRDefault="00000000">
            <w:pPr>
              <w:pStyle w:val="TableParagraph"/>
              <w:ind w:left="47" w:right="41"/>
              <w:jc w:val="center"/>
              <w:rPr>
                <w:sz w:val="14"/>
              </w:rPr>
            </w:pPr>
            <w:r>
              <w:rPr>
                <w:spacing w:val="-4"/>
                <w:sz w:val="14"/>
              </w:rPr>
              <w:t>1500</w:t>
            </w:r>
          </w:p>
        </w:tc>
        <w:tc>
          <w:tcPr>
            <w:tcW w:w="635" w:type="dxa"/>
          </w:tcPr>
          <w:p w14:paraId="7B5A6FCF" w14:textId="77777777" w:rsidR="004B2FA9" w:rsidRDefault="00000000">
            <w:pPr>
              <w:pStyle w:val="TableParagraph"/>
              <w:spacing w:before="133"/>
              <w:ind w:left="9" w:right="2"/>
              <w:jc w:val="center"/>
              <w:rPr>
                <w:sz w:val="14"/>
              </w:rPr>
            </w:pPr>
            <w:r>
              <w:rPr>
                <w:spacing w:val="-2"/>
                <w:sz w:val="14"/>
              </w:rPr>
              <w:t>1.C.7</w:t>
            </w:r>
          </w:p>
        </w:tc>
        <w:tc>
          <w:tcPr>
            <w:tcW w:w="877" w:type="dxa"/>
          </w:tcPr>
          <w:p w14:paraId="57805627" w14:textId="77777777" w:rsidR="004B2FA9" w:rsidRDefault="00000000">
            <w:pPr>
              <w:pStyle w:val="TableParagraph"/>
              <w:spacing w:before="49"/>
              <w:ind w:left="174" w:right="155" w:firstLine="12"/>
              <w:rPr>
                <w:sz w:val="14"/>
              </w:rPr>
            </w:pPr>
            <w:r>
              <w:rPr>
                <w:spacing w:val="-2"/>
                <w:sz w:val="14"/>
              </w:rPr>
              <w:t>ADMON.</w:t>
            </w:r>
            <w:r>
              <w:rPr>
                <w:spacing w:val="40"/>
                <w:sz w:val="14"/>
              </w:rPr>
              <w:t xml:space="preserve"> </w:t>
            </w:r>
            <w:r>
              <w:rPr>
                <w:spacing w:val="-2"/>
                <w:sz w:val="14"/>
              </w:rPr>
              <w:t>GENERAL</w:t>
            </w:r>
          </w:p>
        </w:tc>
        <w:tc>
          <w:tcPr>
            <w:tcW w:w="1170" w:type="dxa"/>
          </w:tcPr>
          <w:p w14:paraId="7175FD0B" w14:textId="77777777" w:rsidR="004B2FA9" w:rsidRDefault="00000000">
            <w:pPr>
              <w:pStyle w:val="TableParagraph"/>
              <w:spacing w:before="133"/>
              <w:ind w:left="86"/>
              <w:rPr>
                <w:sz w:val="14"/>
              </w:rPr>
            </w:pPr>
            <w:r>
              <w:rPr>
                <w:spacing w:val="-2"/>
                <w:sz w:val="14"/>
              </w:rPr>
              <w:t>ADMINISTRATIVA</w:t>
            </w:r>
          </w:p>
        </w:tc>
        <w:tc>
          <w:tcPr>
            <w:tcW w:w="1316" w:type="dxa"/>
          </w:tcPr>
          <w:p w14:paraId="567977E5" w14:textId="77777777" w:rsidR="004B2FA9" w:rsidRDefault="00000000">
            <w:pPr>
              <w:pStyle w:val="TableParagraph"/>
              <w:spacing w:before="49"/>
              <w:ind w:left="477" w:hanging="317"/>
              <w:rPr>
                <w:sz w:val="14"/>
              </w:rPr>
            </w:pPr>
            <w:r>
              <w:rPr>
                <w:spacing w:val="-2"/>
                <w:sz w:val="14"/>
              </w:rPr>
              <w:t>ADMINISTRATIVA</w:t>
            </w:r>
            <w:r>
              <w:rPr>
                <w:spacing w:val="40"/>
                <w:sz w:val="14"/>
              </w:rPr>
              <w:t xml:space="preserve"> </w:t>
            </w:r>
            <w:r>
              <w:rPr>
                <w:sz w:val="14"/>
              </w:rPr>
              <w:t>TIPO</w:t>
            </w:r>
            <w:r>
              <w:rPr>
                <w:spacing w:val="-8"/>
                <w:sz w:val="14"/>
              </w:rPr>
              <w:t xml:space="preserve"> </w:t>
            </w:r>
            <w:r>
              <w:rPr>
                <w:sz w:val="14"/>
              </w:rPr>
              <w:t>4</w:t>
            </w:r>
          </w:p>
        </w:tc>
        <w:tc>
          <w:tcPr>
            <w:tcW w:w="438" w:type="dxa"/>
          </w:tcPr>
          <w:p w14:paraId="0CF9716C" w14:textId="77777777" w:rsidR="004B2FA9" w:rsidRDefault="00000000">
            <w:pPr>
              <w:pStyle w:val="TableParagraph"/>
              <w:spacing w:before="133"/>
              <w:ind w:left="22"/>
              <w:jc w:val="center"/>
              <w:rPr>
                <w:sz w:val="14"/>
              </w:rPr>
            </w:pPr>
            <w:r>
              <w:rPr>
                <w:spacing w:val="-5"/>
                <w:sz w:val="14"/>
              </w:rPr>
              <w:t>C1</w:t>
            </w:r>
          </w:p>
        </w:tc>
        <w:tc>
          <w:tcPr>
            <w:tcW w:w="880" w:type="dxa"/>
          </w:tcPr>
          <w:p w14:paraId="5880FEEB" w14:textId="77777777" w:rsidR="004B2FA9" w:rsidRDefault="00000000">
            <w:pPr>
              <w:pStyle w:val="TableParagraph"/>
              <w:spacing w:before="133"/>
              <w:ind w:left="24" w:right="6"/>
              <w:jc w:val="center"/>
              <w:rPr>
                <w:sz w:val="14"/>
              </w:rPr>
            </w:pPr>
            <w:r>
              <w:rPr>
                <w:spacing w:val="-5"/>
                <w:sz w:val="14"/>
              </w:rPr>
              <w:t>20</w:t>
            </w:r>
          </w:p>
        </w:tc>
        <w:tc>
          <w:tcPr>
            <w:tcW w:w="875" w:type="dxa"/>
          </w:tcPr>
          <w:p w14:paraId="67C07089" w14:textId="77777777" w:rsidR="004B2FA9" w:rsidRDefault="00000000">
            <w:pPr>
              <w:pStyle w:val="TableParagraph"/>
              <w:spacing w:before="133"/>
              <w:ind w:left="214"/>
              <w:rPr>
                <w:sz w:val="14"/>
              </w:rPr>
            </w:pPr>
            <w:r>
              <w:rPr>
                <w:sz w:val="14"/>
              </w:rPr>
              <w:t>7.365,26</w:t>
            </w:r>
            <w:r>
              <w:rPr>
                <w:spacing w:val="-7"/>
                <w:sz w:val="14"/>
              </w:rPr>
              <w:t xml:space="preserve"> </w:t>
            </w:r>
            <w:r>
              <w:rPr>
                <w:spacing w:val="-10"/>
                <w:sz w:val="14"/>
              </w:rPr>
              <w:t>€</w:t>
            </w:r>
          </w:p>
        </w:tc>
        <w:tc>
          <w:tcPr>
            <w:tcW w:w="1026" w:type="dxa"/>
          </w:tcPr>
          <w:p w14:paraId="5CAA1893" w14:textId="77777777" w:rsidR="004B2FA9" w:rsidRDefault="00000000">
            <w:pPr>
              <w:pStyle w:val="TableParagraph"/>
              <w:spacing w:before="133"/>
              <w:ind w:left="25"/>
              <w:jc w:val="center"/>
              <w:rPr>
                <w:sz w:val="14"/>
              </w:rPr>
            </w:pPr>
            <w:r>
              <w:rPr>
                <w:spacing w:val="-5"/>
                <w:sz w:val="14"/>
              </w:rPr>
              <w:t>14</w:t>
            </w:r>
          </w:p>
        </w:tc>
        <w:tc>
          <w:tcPr>
            <w:tcW w:w="1024" w:type="dxa"/>
          </w:tcPr>
          <w:p w14:paraId="047DB352" w14:textId="77777777" w:rsidR="004B2FA9" w:rsidRDefault="00000000">
            <w:pPr>
              <w:pStyle w:val="TableParagraph"/>
              <w:spacing w:before="133"/>
              <w:ind w:left="188"/>
              <w:rPr>
                <w:sz w:val="14"/>
              </w:rPr>
            </w:pPr>
            <w:r>
              <w:rPr>
                <w:sz w:val="14"/>
              </w:rPr>
              <w:t>30.723,56</w:t>
            </w:r>
            <w:r>
              <w:rPr>
                <w:spacing w:val="-7"/>
                <w:sz w:val="14"/>
              </w:rPr>
              <w:t xml:space="preserve"> </w:t>
            </w:r>
            <w:r>
              <w:rPr>
                <w:spacing w:val="-10"/>
                <w:sz w:val="14"/>
              </w:rPr>
              <w:t>€</w:t>
            </w:r>
          </w:p>
        </w:tc>
        <w:tc>
          <w:tcPr>
            <w:tcW w:w="877" w:type="dxa"/>
          </w:tcPr>
          <w:p w14:paraId="65550430" w14:textId="77777777" w:rsidR="004B2FA9" w:rsidRDefault="004B2FA9">
            <w:pPr>
              <w:pStyle w:val="TableParagraph"/>
              <w:spacing w:before="7"/>
              <w:rPr>
                <w:rFonts w:ascii="Cambria"/>
                <w:b/>
                <w:sz w:val="14"/>
              </w:rPr>
            </w:pPr>
          </w:p>
          <w:p w14:paraId="098E9682" w14:textId="77777777" w:rsidR="004B2FA9" w:rsidRDefault="00000000">
            <w:pPr>
              <w:pStyle w:val="TableParagraph"/>
              <w:ind w:left="31" w:right="1"/>
              <w:jc w:val="center"/>
              <w:rPr>
                <w:sz w:val="14"/>
              </w:rPr>
            </w:pPr>
            <w:r>
              <w:rPr>
                <w:sz w:val="14"/>
              </w:rPr>
              <w:t>49.915,46</w:t>
            </w:r>
            <w:r>
              <w:rPr>
                <w:spacing w:val="-7"/>
                <w:sz w:val="14"/>
              </w:rPr>
              <w:t xml:space="preserve"> </w:t>
            </w:r>
            <w:r>
              <w:rPr>
                <w:spacing w:val="-10"/>
                <w:sz w:val="14"/>
              </w:rPr>
              <w:t>€</w:t>
            </w:r>
          </w:p>
        </w:tc>
      </w:tr>
    </w:tbl>
    <w:p w14:paraId="6CEB20B9" w14:textId="77777777" w:rsidR="004B2FA9" w:rsidRDefault="004B2FA9">
      <w:pPr>
        <w:pStyle w:val="Textoindependiente"/>
        <w:spacing w:before="96"/>
        <w:rPr>
          <w:rFonts w:ascii="Cambria"/>
          <w:b/>
          <w:sz w:val="16"/>
        </w:rPr>
      </w:pPr>
    </w:p>
    <w:p w14:paraId="13534ED9" w14:textId="77777777" w:rsidR="004B2FA9" w:rsidRDefault="00000000">
      <w:pPr>
        <w:spacing w:line="276" w:lineRule="auto"/>
        <w:ind w:left="652" w:right="791" w:firstLine="566"/>
        <w:jc w:val="both"/>
        <w:rPr>
          <w:rFonts w:ascii="Cambria" w:hAnsi="Cambria"/>
        </w:rPr>
      </w:pPr>
      <w:r>
        <w:rPr>
          <w:rFonts w:ascii="Cambria" w:hAnsi="Cambria"/>
        </w:rPr>
        <w:t>La</w:t>
      </w:r>
      <w:r>
        <w:rPr>
          <w:rFonts w:ascii="Cambria" w:hAnsi="Cambria"/>
          <w:spacing w:val="-2"/>
        </w:rPr>
        <w:t xml:space="preserve"> </w:t>
      </w:r>
      <w:r>
        <w:rPr>
          <w:rFonts w:ascii="Cambria" w:hAnsi="Cambria"/>
        </w:rPr>
        <w:t>presente</w:t>
      </w:r>
      <w:r>
        <w:rPr>
          <w:rFonts w:ascii="Cambria" w:hAnsi="Cambria"/>
          <w:spacing w:val="-2"/>
        </w:rPr>
        <w:t xml:space="preserve"> </w:t>
      </w:r>
      <w:r>
        <w:rPr>
          <w:rFonts w:ascii="Cambria" w:hAnsi="Cambria"/>
        </w:rPr>
        <w:t>modificación</w:t>
      </w:r>
      <w:r>
        <w:rPr>
          <w:rFonts w:ascii="Cambria" w:hAnsi="Cambria"/>
          <w:spacing w:val="-5"/>
        </w:rPr>
        <w:t xml:space="preserve"> </w:t>
      </w:r>
      <w:r>
        <w:rPr>
          <w:rFonts w:ascii="Cambria" w:hAnsi="Cambria"/>
        </w:rPr>
        <w:t>se</w:t>
      </w:r>
      <w:r>
        <w:rPr>
          <w:rFonts w:ascii="Cambria" w:hAnsi="Cambria"/>
          <w:spacing w:val="-2"/>
        </w:rPr>
        <w:t xml:space="preserve"> </w:t>
      </w:r>
      <w:r>
        <w:rPr>
          <w:rFonts w:ascii="Cambria" w:hAnsi="Cambria"/>
        </w:rPr>
        <w:t>sustenta</w:t>
      </w:r>
      <w:r>
        <w:rPr>
          <w:rFonts w:ascii="Cambria" w:hAnsi="Cambria"/>
          <w:spacing w:val="-2"/>
        </w:rPr>
        <w:t xml:space="preserve"> </w:t>
      </w:r>
      <w:r>
        <w:rPr>
          <w:rFonts w:ascii="Cambria" w:hAnsi="Cambria"/>
        </w:rPr>
        <w:t>en</w:t>
      </w:r>
      <w:r>
        <w:rPr>
          <w:rFonts w:ascii="Cambria" w:hAnsi="Cambria"/>
          <w:spacing w:val="-3"/>
        </w:rPr>
        <w:t xml:space="preserve"> </w:t>
      </w:r>
      <w:r>
        <w:rPr>
          <w:rFonts w:ascii="Cambria" w:hAnsi="Cambria"/>
        </w:rPr>
        <w:t>el</w:t>
      </w:r>
      <w:r>
        <w:rPr>
          <w:rFonts w:ascii="Cambria" w:hAnsi="Cambria"/>
          <w:spacing w:val="-3"/>
        </w:rPr>
        <w:t xml:space="preserve"> </w:t>
      </w:r>
      <w:r>
        <w:rPr>
          <w:rFonts w:ascii="Cambria" w:hAnsi="Cambria"/>
        </w:rPr>
        <w:t>informe</w:t>
      </w:r>
      <w:r>
        <w:rPr>
          <w:rFonts w:ascii="Cambria" w:hAnsi="Cambria"/>
          <w:spacing w:val="-2"/>
        </w:rPr>
        <w:t xml:space="preserve"> </w:t>
      </w:r>
      <w:r>
        <w:rPr>
          <w:rFonts w:ascii="Cambria" w:hAnsi="Cambria"/>
        </w:rPr>
        <w:t>suscrito</w:t>
      </w:r>
      <w:r>
        <w:rPr>
          <w:rFonts w:ascii="Cambria" w:hAnsi="Cambria"/>
          <w:spacing w:val="-2"/>
        </w:rPr>
        <w:t xml:space="preserve"> </w:t>
      </w:r>
      <w:r>
        <w:rPr>
          <w:rFonts w:ascii="Cambria" w:hAnsi="Cambria"/>
        </w:rPr>
        <w:t>por</w:t>
      </w:r>
      <w:r>
        <w:rPr>
          <w:rFonts w:ascii="Cambria" w:hAnsi="Cambria"/>
          <w:spacing w:val="-2"/>
        </w:rPr>
        <w:t xml:space="preserve"> </w:t>
      </w:r>
      <w:r>
        <w:rPr>
          <w:rFonts w:ascii="Cambria" w:hAnsi="Cambria"/>
        </w:rPr>
        <w:t>la</w:t>
      </w:r>
      <w:r>
        <w:rPr>
          <w:rFonts w:ascii="Cambria" w:hAnsi="Cambria"/>
          <w:spacing w:val="-2"/>
        </w:rPr>
        <w:t xml:space="preserve"> </w:t>
      </w:r>
      <w:r>
        <w:rPr>
          <w:rFonts w:ascii="Cambria" w:hAnsi="Cambria"/>
        </w:rPr>
        <w:t>Concejal</w:t>
      </w:r>
      <w:r>
        <w:rPr>
          <w:rFonts w:ascii="Cambria" w:hAnsi="Cambria"/>
          <w:spacing w:val="-2"/>
        </w:rPr>
        <w:t xml:space="preserve"> </w:t>
      </w:r>
      <w:r>
        <w:rPr>
          <w:rFonts w:ascii="Cambria" w:hAnsi="Cambria"/>
        </w:rPr>
        <w:t>de</w:t>
      </w:r>
      <w:r>
        <w:rPr>
          <w:rFonts w:ascii="Cambria" w:hAnsi="Cambria"/>
          <w:spacing w:val="-2"/>
        </w:rPr>
        <w:t xml:space="preserve"> </w:t>
      </w:r>
      <w:r>
        <w:rPr>
          <w:rFonts w:ascii="Cambria" w:hAnsi="Cambria"/>
        </w:rPr>
        <w:t>Urbanismo</w:t>
      </w:r>
      <w:r>
        <w:rPr>
          <w:rFonts w:ascii="Cambria" w:hAnsi="Cambria"/>
          <w:spacing w:val="-2"/>
        </w:rPr>
        <w:t xml:space="preserve"> </w:t>
      </w:r>
      <w:r>
        <w:rPr>
          <w:rFonts w:ascii="Cambria" w:hAnsi="Cambria"/>
        </w:rPr>
        <w:t>de</w:t>
      </w:r>
      <w:r>
        <w:rPr>
          <w:rFonts w:ascii="Cambria" w:hAnsi="Cambria"/>
          <w:spacing w:val="-3"/>
        </w:rPr>
        <w:t xml:space="preserve"> </w:t>
      </w:r>
      <w:r>
        <w:rPr>
          <w:rFonts w:ascii="Cambria" w:hAnsi="Cambria"/>
        </w:rPr>
        <w:t>fecha dos de junio de 2025 por cuanto solicita que sea cubierta la plaza vacante en Urbanismo y una vez cubierto el puesto de trabajo de Administrativo existente en la Secretaría, se proceda a su cobertura de conformidad con la solicitud efectuada por la Administrativo adscrita a la citada oficina de apoyo, extremo que se encontraba pendiente de atender hasta tanto fuera cubierto el puesto vacante en la Secretaría y alcanzado el nivel de conocimiento del mismo necesario para su desempeño por la persona que ha obtenido el puesto por concurso, por lo que alcanzado este, únicamente queda por efectuar la cobertura del puesto de trabajo vacante en la concejalía de urbanismo por la trabajadora que ocupa la plaza objeto de modificación, con el pleno consentimiento de la misma.</w:t>
      </w:r>
    </w:p>
    <w:p w14:paraId="7E049533" w14:textId="77777777" w:rsidR="004B2FA9" w:rsidRDefault="004B2FA9">
      <w:pPr>
        <w:pStyle w:val="Textoindependiente"/>
        <w:spacing w:before="22"/>
        <w:rPr>
          <w:rFonts w:ascii="Cambria"/>
          <w:sz w:val="22"/>
        </w:rPr>
      </w:pPr>
    </w:p>
    <w:p w14:paraId="10DCB27A" w14:textId="77777777" w:rsidR="004B2FA9" w:rsidRDefault="00000000">
      <w:pPr>
        <w:pStyle w:val="Ttulo4"/>
        <w:numPr>
          <w:ilvl w:val="0"/>
          <w:numId w:val="2"/>
        </w:numPr>
        <w:tabs>
          <w:tab w:val="left" w:pos="1014"/>
        </w:tabs>
        <w:spacing w:before="1"/>
        <w:ind w:left="1014" w:hanging="362"/>
      </w:pPr>
      <w:r>
        <w:t>Modificación</w:t>
      </w:r>
      <w:r>
        <w:rPr>
          <w:spacing w:val="-9"/>
        </w:rPr>
        <w:t xml:space="preserve"> </w:t>
      </w:r>
      <w:r>
        <w:t>Orgánica</w:t>
      </w:r>
      <w:r>
        <w:rPr>
          <w:spacing w:val="-10"/>
        </w:rPr>
        <w:t xml:space="preserve"> </w:t>
      </w:r>
      <w:r>
        <w:t>Auxiliares</w:t>
      </w:r>
      <w:r>
        <w:rPr>
          <w:spacing w:val="-9"/>
        </w:rPr>
        <w:t xml:space="preserve"> </w:t>
      </w:r>
      <w:r>
        <w:rPr>
          <w:spacing w:val="-2"/>
        </w:rPr>
        <w:t>Administrativos.</w:t>
      </w:r>
    </w:p>
    <w:p w14:paraId="7DB7A9FD" w14:textId="77777777" w:rsidR="004B2FA9" w:rsidRDefault="004B2FA9">
      <w:pPr>
        <w:pStyle w:val="Textoindependiente"/>
        <w:spacing w:before="23"/>
        <w:rPr>
          <w:rFonts w:ascii="Cambria"/>
          <w:b/>
          <w:sz w:val="22"/>
        </w:rPr>
      </w:pPr>
    </w:p>
    <w:p w14:paraId="0A014D8B" w14:textId="77777777" w:rsidR="004B2FA9" w:rsidRDefault="00000000">
      <w:pPr>
        <w:ind w:left="652"/>
        <w:rPr>
          <w:rFonts w:ascii="Cambria" w:hAnsi="Cambria"/>
          <w:b/>
          <w:sz w:val="16"/>
        </w:rPr>
      </w:pPr>
      <w:r>
        <w:rPr>
          <w:rFonts w:ascii="Cambria" w:hAnsi="Cambria"/>
          <w:b/>
          <w:noProof/>
          <w:sz w:val="16"/>
        </w:rPr>
        <mc:AlternateContent>
          <mc:Choice Requires="wpg">
            <w:drawing>
              <wp:anchor distT="0" distB="0" distL="0" distR="0" simplePos="0" relativeHeight="477061632" behindDoc="1" locked="0" layoutInCell="1" allowOverlap="1" wp14:anchorId="1E7FCF76" wp14:editId="28469293">
                <wp:simplePos x="0" y="0"/>
                <wp:positionH relativeFrom="page">
                  <wp:posOffset>681227</wp:posOffset>
                </wp:positionH>
                <wp:positionV relativeFrom="paragraph">
                  <wp:posOffset>119755</wp:posOffset>
                </wp:positionV>
                <wp:extent cx="6579234" cy="3547110"/>
                <wp:effectExtent l="0" t="0" r="0" b="0"/>
                <wp:wrapNone/>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3547110"/>
                          <a:chOff x="0" y="0"/>
                          <a:chExt cx="6579234" cy="3547110"/>
                        </a:xfrm>
                      </wpg:grpSpPr>
                      <wps:wsp>
                        <wps:cNvPr id="976" name="Graphic 976"/>
                        <wps:cNvSpPr/>
                        <wps:spPr>
                          <a:xfrm>
                            <a:off x="6096" y="6095"/>
                            <a:ext cx="6565265" cy="405765"/>
                          </a:xfrm>
                          <a:custGeom>
                            <a:avLst/>
                            <a:gdLst/>
                            <a:ahLst/>
                            <a:cxnLst/>
                            <a:rect l="l" t="t" r="r" b="b"/>
                            <a:pathLst>
                              <a:path w="6565265" h="405765">
                                <a:moveTo>
                                  <a:pt x="519988" y="0"/>
                                </a:moveTo>
                                <a:lnTo>
                                  <a:pt x="0" y="0"/>
                                </a:lnTo>
                                <a:lnTo>
                                  <a:pt x="0" y="405384"/>
                                </a:lnTo>
                                <a:lnTo>
                                  <a:pt x="519988" y="405384"/>
                                </a:lnTo>
                                <a:lnTo>
                                  <a:pt x="519988" y="0"/>
                                </a:lnTo>
                                <a:close/>
                              </a:path>
                              <a:path w="6565265" h="405765">
                                <a:moveTo>
                                  <a:pt x="923848" y="0"/>
                                </a:moveTo>
                                <a:lnTo>
                                  <a:pt x="526084" y="0"/>
                                </a:lnTo>
                                <a:lnTo>
                                  <a:pt x="526084" y="405384"/>
                                </a:lnTo>
                                <a:lnTo>
                                  <a:pt x="923848" y="405384"/>
                                </a:lnTo>
                                <a:lnTo>
                                  <a:pt x="923848" y="0"/>
                                </a:lnTo>
                                <a:close/>
                              </a:path>
                              <a:path w="6565265" h="405765">
                                <a:moveTo>
                                  <a:pt x="1480058" y="0"/>
                                </a:moveTo>
                                <a:lnTo>
                                  <a:pt x="929894" y="0"/>
                                </a:lnTo>
                                <a:lnTo>
                                  <a:pt x="929894" y="405384"/>
                                </a:lnTo>
                                <a:lnTo>
                                  <a:pt x="1480058" y="405384"/>
                                </a:lnTo>
                                <a:lnTo>
                                  <a:pt x="1480058" y="0"/>
                                </a:lnTo>
                                <a:close/>
                              </a:path>
                              <a:path w="6565265" h="405765">
                                <a:moveTo>
                                  <a:pt x="2225586" y="0"/>
                                </a:moveTo>
                                <a:lnTo>
                                  <a:pt x="1487678" y="0"/>
                                </a:lnTo>
                                <a:lnTo>
                                  <a:pt x="1487678" y="405384"/>
                                </a:lnTo>
                                <a:lnTo>
                                  <a:pt x="2225586" y="405384"/>
                                </a:lnTo>
                                <a:lnTo>
                                  <a:pt x="2225586" y="0"/>
                                </a:lnTo>
                                <a:close/>
                              </a:path>
                              <a:path w="6565265" h="405765">
                                <a:moveTo>
                                  <a:pt x="3062351" y="0"/>
                                </a:moveTo>
                                <a:lnTo>
                                  <a:pt x="2231771" y="0"/>
                                </a:lnTo>
                                <a:lnTo>
                                  <a:pt x="2231771" y="405384"/>
                                </a:lnTo>
                                <a:lnTo>
                                  <a:pt x="3062351" y="405384"/>
                                </a:lnTo>
                                <a:lnTo>
                                  <a:pt x="3062351" y="0"/>
                                </a:lnTo>
                                <a:close/>
                              </a:path>
                              <a:path w="6565265" h="405765">
                                <a:moveTo>
                                  <a:pt x="3341243" y="0"/>
                                </a:moveTo>
                                <a:lnTo>
                                  <a:pt x="3068447" y="0"/>
                                </a:lnTo>
                                <a:lnTo>
                                  <a:pt x="3068447" y="405384"/>
                                </a:lnTo>
                                <a:lnTo>
                                  <a:pt x="3341243" y="405384"/>
                                </a:lnTo>
                                <a:lnTo>
                                  <a:pt x="3341243" y="0"/>
                                </a:lnTo>
                                <a:close/>
                              </a:path>
                              <a:path w="6565265" h="405765">
                                <a:moveTo>
                                  <a:pt x="3899331" y="0"/>
                                </a:moveTo>
                                <a:lnTo>
                                  <a:pt x="3347339" y="0"/>
                                </a:lnTo>
                                <a:lnTo>
                                  <a:pt x="3347339" y="405384"/>
                                </a:lnTo>
                                <a:lnTo>
                                  <a:pt x="3899331" y="405384"/>
                                </a:lnTo>
                                <a:lnTo>
                                  <a:pt x="3899331" y="0"/>
                                </a:lnTo>
                                <a:close/>
                              </a:path>
                              <a:path w="6565265" h="405765">
                                <a:moveTo>
                                  <a:pt x="4457065" y="0"/>
                                </a:moveTo>
                                <a:lnTo>
                                  <a:pt x="3905377" y="0"/>
                                </a:lnTo>
                                <a:lnTo>
                                  <a:pt x="3905377" y="405384"/>
                                </a:lnTo>
                                <a:lnTo>
                                  <a:pt x="4457065" y="405384"/>
                                </a:lnTo>
                                <a:lnTo>
                                  <a:pt x="4457065" y="0"/>
                                </a:lnTo>
                                <a:close/>
                              </a:path>
                              <a:path w="6565265" h="405765">
                                <a:moveTo>
                                  <a:pt x="5109337" y="0"/>
                                </a:moveTo>
                                <a:lnTo>
                                  <a:pt x="4463161" y="0"/>
                                </a:lnTo>
                                <a:lnTo>
                                  <a:pt x="4463161" y="405384"/>
                                </a:lnTo>
                                <a:lnTo>
                                  <a:pt x="5109337" y="405384"/>
                                </a:lnTo>
                                <a:lnTo>
                                  <a:pt x="5109337" y="0"/>
                                </a:lnTo>
                                <a:close/>
                              </a:path>
                              <a:path w="6565265" h="405765">
                                <a:moveTo>
                                  <a:pt x="5760390" y="0"/>
                                </a:moveTo>
                                <a:lnTo>
                                  <a:pt x="5115433" y="0"/>
                                </a:lnTo>
                                <a:lnTo>
                                  <a:pt x="5115433" y="405384"/>
                                </a:lnTo>
                                <a:lnTo>
                                  <a:pt x="5760390" y="405384"/>
                                </a:lnTo>
                                <a:lnTo>
                                  <a:pt x="5760390" y="0"/>
                                </a:lnTo>
                                <a:close/>
                              </a:path>
                              <a:path w="6565265" h="405765">
                                <a:moveTo>
                                  <a:pt x="6565138" y="0"/>
                                </a:moveTo>
                                <a:lnTo>
                                  <a:pt x="5766562" y="0"/>
                                </a:lnTo>
                                <a:lnTo>
                                  <a:pt x="5766562" y="405384"/>
                                </a:lnTo>
                                <a:lnTo>
                                  <a:pt x="6565138" y="405384"/>
                                </a:lnTo>
                                <a:lnTo>
                                  <a:pt x="6565138" y="0"/>
                                </a:lnTo>
                                <a:close/>
                              </a:path>
                            </a:pathLst>
                          </a:custGeom>
                          <a:solidFill>
                            <a:srgbClr val="C0C0C0"/>
                          </a:solidFill>
                        </wps:spPr>
                        <wps:bodyPr wrap="square" lIns="0" tIns="0" rIns="0" bIns="0" rtlCol="0">
                          <a:prstTxWarp prst="textNoShape">
                            <a:avLst/>
                          </a:prstTxWarp>
                          <a:noAutofit/>
                        </wps:bodyPr>
                      </wps:wsp>
                      <wps:wsp>
                        <wps:cNvPr id="977" name="Graphic 977"/>
                        <wps:cNvSpPr/>
                        <wps:spPr>
                          <a:xfrm>
                            <a:off x="0" y="0"/>
                            <a:ext cx="6579234" cy="695325"/>
                          </a:xfrm>
                          <a:custGeom>
                            <a:avLst/>
                            <a:gdLst/>
                            <a:ahLst/>
                            <a:cxnLst/>
                            <a:rect l="l" t="t" r="r" b="b"/>
                            <a:pathLst>
                              <a:path w="6579234" h="695325">
                                <a:moveTo>
                                  <a:pt x="2231682" y="0"/>
                                </a:moveTo>
                                <a:lnTo>
                                  <a:pt x="1493774" y="0"/>
                                </a:lnTo>
                                <a:lnTo>
                                  <a:pt x="1487678" y="0"/>
                                </a:lnTo>
                                <a:lnTo>
                                  <a:pt x="1487678" y="6096"/>
                                </a:lnTo>
                                <a:lnTo>
                                  <a:pt x="1487678" y="411480"/>
                                </a:lnTo>
                                <a:lnTo>
                                  <a:pt x="935990" y="411480"/>
                                </a:lnTo>
                                <a:lnTo>
                                  <a:pt x="935990" y="6096"/>
                                </a:lnTo>
                                <a:lnTo>
                                  <a:pt x="1487678" y="6096"/>
                                </a:lnTo>
                                <a:lnTo>
                                  <a:pt x="1487678" y="0"/>
                                </a:lnTo>
                                <a:lnTo>
                                  <a:pt x="935990" y="0"/>
                                </a:lnTo>
                                <a:lnTo>
                                  <a:pt x="929944" y="0"/>
                                </a:lnTo>
                                <a:lnTo>
                                  <a:pt x="929894" y="6096"/>
                                </a:lnTo>
                                <a:lnTo>
                                  <a:pt x="929894" y="411480"/>
                                </a:lnTo>
                                <a:lnTo>
                                  <a:pt x="532180" y="411480"/>
                                </a:lnTo>
                                <a:lnTo>
                                  <a:pt x="532180" y="6096"/>
                                </a:lnTo>
                                <a:lnTo>
                                  <a:pt x="929894" y="6096"/>
                                </a:lnTo>
                                <a:lnTo>
                                  <a:pt x="929894" y="0"/>
                                </a:lnTo>
                                <a:lnTo>
                                  <a:pt x="532180" y="0"/>
                                </a:lnTo>
                                <a:lnTo>
                                  <a:pt x="526084" y="0"/>
                                </a:lnTo>
                                <a:lnTo>
                                  <a:pt x="526084" y="6096"/>
                                </a:lnTo>
                                <a:lnTo>
                                  <a:pt x="526084" y="411480"/>
                                </a:lnTo>
                                <a:lnTo>
                                  <a:pt x="6096" y="411480"/>
                                </a:lnTo>
                                <a:lnTo>
                                  <a:pt x="6096" y="6096"/>
                                </a:lnTo>
                                <a:lnTo>
                                  <a:pt x="526084" y="6096"/>
                                </a:lnTo>
                                <a:lnTo>
                                  <a:pt x="526084" y="0"/>
                                </a:lnTo>
                                <a:lnTo>
                                  <a:pt x="6096" y="0"/>
                                </a:lnTo>
                                <a:lnTo>
                                  <a:pt x="0" y="0"/>
                                </a:lnTo>
                                <a:lnTo>
                                  <a:pt x="0" y="6096"/>
                                </a:lnTo>
                                <a:lnTo>
                                  <a:pt x="0" y="411480"/>
                                </a:lnTo>
                                <a:lnTo>
                                  <a:pt x="0" y="417576"/>
                                </a:lnTo>
                                <a:lnTo>
                                  <a:pt x="0" y="694944"/>
                                </a:lnTo>
                                <a:lnTo>
                                  <a:pt x="6096" y="694944"/>
                                </a:lnTo>
                                <a:lnTo>
                                  <a:pt x="6096" y="417576"/>
                                </a:lnTo>
                                <a:lnTo>
                                  <a:pt x="526084" y="417576"/>
                                </a:lnTo>
                                <a:lnTo>
                                  <a:pt x="526084" y="694944"/>
                                </a:lnTo>
                                <a:lnTo>
                                  <a:pt x="532180" y="694944"/>
                                </a:lnTo>
                                <a:lnTo>
                                  <a:pt x="532180" y="417576"/>
                                </a:lnTo>
                                <a:lnTo>
                                  <a:pt x="929894" y="417576"/>
                                </a:lnTo>
                                <a:lnTo>
                                  <a:pt x="929894" y="694944"/>
                                </a:lnTo>
                                <a:lnTo>
                                  <a:pt x="935990" y="694944"/>
                                </a:lnTo>
                                <a:lnTo>
                                  <a:pt x="935990" y="417576"/>
                                </a:lnTo>
                                <a:lnTo>
                                  <a:pt x="1487678" y="417576"/>
                                </a:lnTo>
                                <a:lnTo>
                                  <a:pt x="1487678" y="694944"/>
                                </a:lnTo>
                                <a:lnTo>
                                  <a:pt x="1493774" y="694944"/>
                                </a:lnTo>
                                <a:lnTo>
                                  <a:pt x="1493774" y="417576"/>
                                </a:lnTo>
                                <a:lnTo>
                                  <a:pt x="2231682" y="417576"/>
                                </a:lnTo>
                                <a:lnTo>
                                  <a:pt x="2231682" y="411480"/>
                                </a:lnTo>
                                <a:lnTo>
                                  <a:pt x="1493774" y="411480"/>
                                </a:lnTo>
                                <a:lnTo>
                                  <a:pt x="1493774" y="6096"/>
                                </a:lnTo>
                                <a:lnTo>
                                  <a:pt x="2231682" y="6096"/>
                                </a:lnTo>
                                <a:lnTo>
                                  <a:pt x="2231682" y="0"/>
                                </a:lnTo>
                                <a:close/>
                              </a:path>
                              <a:path w="6579234" h="695325">
                                <a:moveTo>
                                  <a:pt x="5766486" y="0"/>
                                </a:moveTo>
                                <a:lnTo>
                                  <a:pt x="5121529" y="0"/>
                                </a:lnTo>
                                <a:lnTo>
                                  <a:pt x="5115433" y="0"/>
                                </a:lnTo>
                                <a:lnTo>
                                  <a:pt x="5115433" y="6096"/>
                                </a:lnTo>
                                <a:lnTo>
                                  <a:pt x="5115433" y="411480"/>
                                </a:lnTo>
                                <a:lnTo>
                                  <a:pt x="4469257" y="411480"/>
                                </a:lnTo>
                                <a:lnTo>
                                  <a:pt x="4469257" y="6096"/>
                                </a:lnTo>
                                <a:lnTo>
                                  <a:pt x="5115433" y="6096"/>
                                </a:lnTo>
                                <a:lnTo>
                                  <a:pt x="5115433" y="0"/>
                                </a:lnTo>
                                <a:lnTo>
                                  <a:pt x="4469257" y="0"/>
                                </a:lnTo>
                                <a:lnTo>
                                  <a:pt x="4463161" y="0"/>
                                </a:lnTo>
                                <a:lnTo>
                                  <a:pt x="4463161" y="6096"/>
                                </a:lnTo>
                                <a:lnTo>
                                  <a:pt x="4463161" y="411480"/>
                                </a:lnTo>
                                <a:lnTo>
                                  <a:pt x="3912997" y="411480"/>
                                </a:lnTo>
                                <a:lnTo>
                                  <a:pt x="3912997" y="6096"/>
                                </a:lnTo>
                                <a:lnTo>
                                  <a:pt x="4463161" y="6096"/>
                                </a:lnTo>
                                <a:lnTo>
                                  <a:pt x="4463161" y="0"/>
                                </a:lnTo>
                                <a:lnTo>
                                  <a:pt x="3912997" y="0"/>
                                </a:lnTo>
                                <a:lnTo>
                                  <a:pt x="3906951" y="0"/>
                                </a:lnTo>
                                <a:lnTo>
                                  <a:pt x="3906901" y="6096"/>
                                </a:lnTo>
                                <a:lnTo>
                                  <a:pt x="3906901" y="411480"/>
                                </a:lnTo>
                                <a:lnTo>
                                  <a:pt x="3353435" y="411480"/>
                                </a:lnTo>
                                <a:lnTo>
                                  <a:pt x="3353435" y="6096"/>
                                </a:lnTo>
                                <a:lnTo>
                                  <a:pt x="3906901" y="6096"/>
                                </a:lnTo>
                                <a:lnTo>
                                  <a:pt x="3906901" y="0"/>
                                </a:lnTo>
                                <a:lnTo>
                                  <a:pt x="3353435" y="0"/>
                                </a:lnTo>
                                <a:lnTo>
                                  <a:pt x="3347339" y="0"/>
                                </a:lnTo>
                                <a:lnTo>
                                  <a:pt x="3347339" y="6096"/>
                                </a:lnTo>
                                <a:lnTo>
                                  <a:pt x="3347339" y="411480"/>
                                </a:lnTo>
                                <a:lnTo>
                                  <a:pt x="3074543" y="411480"/>
                                </a:lnTo>
                                <a:lnTo>
                                  <a:pt x="3074543" y="6096"/>
                                </a:lnTo>
                                <a:lnTo>
                                  <a:pt x="3347339" y="6096"/>
                                </a:lnTo>
                                <a:lnTo>
                                  <a:pt x="3347339" y="0"/>
                                </a:lnTo>
                                <a:lnTo>
                                  <a:pt x="3074543" y="0"/>
                                </a:lnTo>
                                <a:lnTo>
                                  <a:pt x="3068447" y="0"/>
                                </a:lnTo>
                                <a:lnTo>
                                  <a:pt x="3068447" y="6096"/>
                                </a:lnTo>
                                <a:lnTo>
                                  <a:pt x="3068447" y="411480"/>
                                </a:lnTo>
                                <a:lnTo>
                                  <a:pt x="2237867" y="411480"/>
                                </a:lnTo>
                                <a:lnTo>
                                  <a:pt x="2237867" y="6096"/>
                                </a:lnTo>
                                <a:lnTo>
                                  <a:pt x="3068447" y="6096"/>
                                </a:lnTo>
                                <a:lnTo>
                                  <a:pt x="3068447" y="0"/>
                                </a:lnTo>
                                <a:lnTo>
                                  <a:pt x="2237867" y="0"/>
                                </a:lnTo>
                                <a:lnTo>
                                  <a:pt x="2231771" y="0"/>
                                </a:lnTo>
                                <a:lnTo>
                                  <a:pt x="2231771" y="6096"/>
                                </a:lnTo>
                                <a:lnTo>
                                  <a:pt x="2231771" y="411480"/>
                                </a:lnTo>
                                <a:lnTo>
                                  <a:pt x="2231771" y="417576"/>
                                </a:lnTo>
                                <a:lnTo>
                                  <a:pt x="2231771" y="694944"/>
                                </a:lnTo>
                                <a:lnTo>
                                  <a:pt x="2237867" y="694944"/>
                                </a:lnTo>
                                <a:lnTo>
                                  <a:pt x="2237867" y="417576"/>
                                </a:lnTo>
                                <a:lnTo>
                                  <a:pt x="3068447" y="417576"/>
                                </a:lnTo>
                                <a:lnTo>
                                  <a:pt x="3068447" y="694944"/>
                                </a:lnTo>
                                <a:lnTo>
                                  <a:pt x="3074543" y="694944"/>
                                </a:lnTo>
                                <a:lnTo>
                                  <a:pt x="3074543" y="417576"/>
                                </a:lnTo>
                                <a:lnTo>
                                  <a:pt x="3347339" y="417576"/>
                                </a:lnTo>
                                <a:lnTo>
                                  <a:pt x="3347339" y="694944"/>
                                </a:lnTo>
                                <a:lnTo>
                                  <a:pt x="3353435" y="694944"/>
                                </a:lnTo>
                                <a:lnTo>
                                  <a:pt x="3353435" y="417576"/>
                                </a:lnTo>
                                <a:lnTo>
                                  <a:pt x="3906901" y="417576"/>
                                </a:lnTo>
                                <a:lnTo>
                                  <a:pt x="3906901" y="694944"/>
                                </a:lnTo>
                                <a:lnTo>
                                  <a:pt x="3912997" y="694944"/>
                                </a:lnTo>
                                <a:lnTo>
                                  <a:pt x="3912997" y="417576"/>
                                </a:lnTo>
                                <a:lnTo>
                                  <a:pt x="4463161" y="417576"/>
                                </a:lnTo>
                                <a:lnTo>
                                  <a:pt x="4463161" y="694944"/>
                                </a:lnTo>
                                <a:lnTo>
                                  <a:pt x="4469257" y="694944"/>
                                </a:lnTo>
                                <a:lnTo>
                                  <a:pt x="4469257" y="417576"/>
                                </a:lnTo>
                                <a:lnTo>
                                  <a:pt x="5115433" y="417576"/>
                                </a:lnTo>
                                <a:lnTo>
                                  <a:pt x="5115433" y="694944"/>
                                </a:lnTo>
                                <a:lnTo>
                                  <a:pt x="5121529" y="694944"/>
                                </a:lnTo>
                                <a:lnTo>
                                  <a:pt x="5121529" y="417576"/>
                                </a:lnTo>
                                <a:lnTo>
                                  <a:pt x="5766486" y="417576"/>
                                </a:lnTo>
                                <a:lnTo>
                                  <a:pt x="5766486" y="411480"/>
                                </a:lnTo>
                                <a:lnTo>
                                  <a:pt x="5121529" y="411480"/>
                                </a:lnTo>
                                <a:lnTo>
                                  <a:pt x="5121529" y="6096"/>
                                </a:lnTo>
                                <a:lnTo>
                                  <a:pt x="5766486" y="6096"/>
                                </a:lnTo>
                                <a:lnTo>
                                  <a:pt x="5766486" y="0"/>
                                </a:lnTo>
                                <a:close/>
                              </a:path>
                              <a:path w="6579234" h="695325">
                                <a:moveTo>
                                  <a:pt x="6578854" y="0"/>
                                </a:moveTo>
                                <a:lnTo>
                                  <a:pt x="6572758" y="0"/>
                                </a:lnTo>
                                <a:lnTo>
                                  <a:pt x="6572758" y="6096"/>
                                </a:lnTo>
                                <a:lnTo>
                                  <a:pt x="6572758" y="411480"/>
                                </a:lnTo>
                                <a:lnTo>
                                  <a:pt x="5772658" y="411480"/>
                                </a:lnTo>
                                <a:lnTo>
                                  <a:pt x="5772658" y="6096"/>
                                </a:lnTo>
                                <a:lnTo>
                                  <a:pt x="6572758" y="6096"/>
                                </a:lnTo>
                                <a:lnTo>
                                  <a:pt x="6572758" y="0"/>
                                </a:lnTo>
                                <a:lnTo>
                                  <a:pt x="5772658" y="0"/>
                                </a:lnTo>
                                <a:lnTo>
                                  <a:pt x="5766562" y="0"/>
                                </a:lnTo>
                                <a:lnTo>
                                  <a:pt x="5766562" y="6096"/>
                                </a:lnTo>
                                <a:lnTo>
                                  <a:pt x="5766562" y="411480"/>
                                </a:lnTo>
                                <a:lnTo>
                                  <a:pt x="5766562" y="417576"/>
                                </a:lnTo>
                                <a:lnTo>
                                  <a:pt x="5766562" y="694944"/>
                                </a:lnTo>
                                <a:lnTo>
                                  <a:pt x="5772658" y="694944"/>
                                </a:lnTo>
                                <a:lnTo>
                                  <a:pt x="5772658" y="417576"/>
                                </a:lnTo>
                                <a:lnTo>
                                  <a:pt x="6572758" y="417576"/>
                                </a:lnTo>
                                <a:lnTo>
                                  <a:pt x="6578854" y="417576"/>
                                </a:lnTo>
                                <a:lnTo>
                                  <a:pt x="6578854" y="411480"/>
                                </a:lnTo>
                                <a:lnTo>
                                  <a:pt x="6578854" y="6096"/>
                                </a:lnTo>
                                <a:lnTo>
                                  <a:pt x="6578854" y="0"/>
                                </a:lnTo>
                                <a:close/>
                              </a:path>
                            </a:pathLst>
                          </a:custGeom>
                          <a:solidFill>
                            <a:srgbClr val="000000"/>
                          </a:solidFill>
                        </wps:spPr>
                        <wps:bodyPr wrap="square" lIns="0" tIns="0" rIns="0" bIns="0" rtlCol="0">
                          <a:prstTxWarp prst="textNoShape">
                            <a:avLst/>
                          </a:prstTxWarp>
                          <a:noAutofit/>
                        </wps:bodyPr>
                      </wps:wsp>
                      <wps:wsp>
                        <wps:cNvPr id="978" name="Graphic 978"/>
                        <wps:cNvSpPr/>
                        <wps:spPr>
                          <a:xfrm>
                            <a:off x="0" y="417575"/>
                            <a:ext cx="6579234" cy="847725"/>
                          </a:xfrm>
                          <a:custGeom>
                            <a:avLst/>
                            <a:gdLst/>
                            <a:ahLst/>
                            <a:cxnLst/>
                            <a:rect l="l" t="t" r="r" b="b"/>
                            <a:pathLst>
                              <a:path w="6579234" h="847725">
                                <a:moveTo>
                                  <a:pt x="2231682" y="277368"/>
                                </a:moveTo>
                                <a:lnTo>
                                  <a:pt x="1493774" y="277368"/>
                                </a:lnTo>
                                <a:lnTo>
                                  <a:pt x="1487678" y="277368"/>
                                </a:lnTo>
                                <a:lnTo>
                                  <a:pt x="1487678" y="283464"/>
                                </a:lnTo>
                                <a:lnTo>
                                  <a:pt x="1487678" y="562356"/>
                                </a:lnTo>
                                <a:lnTo>
                                  <a:pt x="935990" y="562356"/>
                                </a:lnTo>
                                <a:lnTo>
                                  <a:pt x="935990" y="283464"/>
                                </a:lnTo>
                                <a:lnTo>
                                  <a:pt x="1487678" y="283464"/>
                                </a:lnTo>
                                <a:lnTo>
                                  <a:pt x="1487678" y="277368"/>
                                </a:lnTo>
                                <a:lnTo>
                                  <a:pt x="935990" y="277368"/>
                                </a:lnTo>
                                <a:lnTo>
                                  <a:pt x="929944" y="277368"/>
                                </a:lnTo>
                                <a:lnTo>
                                  <a:pt x="929894" y="283464"/>
                                </a:lnTo>
                                <a:lnTo>
                                  <a:pt x="929894" y="562356"/>
                                </a:lnTo>
                                <a:lnTo>
                                  <a:pt x="532180" y="562356"/>
                                </a:lnTo>
                                <a:lnTo>
                                  <a:pt x="532180" y="283464"/>
                                </a:lnTo>
                                <a:lnTo>
                                  <a:pt x="929894" y="283464"/>
                                </a:lnTo>
                                <a:lnTo>
                                  <a:pt x="929894" y="277368"/>
                                </a:lnTo>
                                <a:lnTo>
                                  <a:pt x="532180" y="277368"/>
                                </a:lnTo>
                                <a:lnTo>
                                  <a:pt x="526084" y="277368"/>
                                </a:lnTo>
                                <a:lnTo>
                                  <a:pt x="526084" y="283464"/>
                                </a:lnTo>
                                <a:lnTo>
                                  <a:pt x="526084" y="562356"/>
                                </a:lnTo>
                                <a:lnTo>
                                  <a:pt x="6096" y="562356"/>
                                </a:lnTo>
                                <a:lnTo>
                                  <a:pt x="6096" y="283464"/>
                                </a:lnTo>
                                <a:lnTo>
                                  <a:pt x="526084" y="283464"/>
                                </a:lnTo>
                                <a:lnTo>
                                  <a:pt x="526084" y="277368"/>
                                </a:lnTo>
                                <a:lnTo>
                                  <a:pt x="6096" y="277368"/>
                                </a:lnTo>
                                <a:lnTo>
                                  <a:pt x="0" y="277368"/>
                                </a:lnTo>
                                <a:lnTo>
                                  <a:pt x="0" y="283464"/>
                                </a:lnTo>
                                <a:lnTo>
                                  <a:pt x="0" y="562356"/>
                                </a:lnTo>
                                <a:lnTo>
                                  <a:pt x="0" y="568452"/>
                                </a:lnTo>
                                <a:lnTo>
                                  <a:pt x="0" y="847344"/>
                                </a:lnTo>
                                <a:lnTo>
                                  <a:pt x="6096" y="847344"/>
                                </a:lnTo>
                                <a:lnTo>
                                  <a:pt x="6096" y="568452"/>
                                </a:lnTo>
                                <a:lnTo>
                                  <a:pt x="526084" y="568452"/>
                                </a:lnTo>
                                <a:lnTo>
                                  <a:pt x="526084" y="847344"/>
                                </a:lnTo>
                                <a:lnTo>
                                  <a:pt x="532180" y="847344"/>
                                </a:lnTo>
                                <a:lnTo>
                                  <a:pt x="532180" y="568452"/>
                                </a:lnTo>
                                <a:lnTo>
                                  <a:pt x="929894" y="568452"/>
                                </a:lnTo>
                                <a:lnTo>
                                  <a:pt x="929894" y="847344"/>
                                </a:lnTo>
                                <a:lnTo>
                                  <a:pt x="935990" y="847344"/>
                                </a:lnTo>
                                <a:lnTo>
                                  <a:pt x="935990" y="568452"/>
                                </a:lnTo>
                                <a:lnTo>
                                  <a:pt x="1487678" y="568452"/>
                                </a:lnTo>
                                <a:lnTo>
                                  <a:pt x="1487678" y="847344"/>
                                </a:lnTo>
                                <a:lnTo>
                                  <a:pt x="1493774" y="847344"/>
                                </a:lnTo>
                                <a:lnTo>
                                  <a:pt x="1493774" y="568452"/>
                                </a:lnTo>
                                <a:lnTo>
                                  <a:pt x="2231682" y="568452"/>
                                </a:lnTo>
                                <a:lnTo>
                                  <a:pt x="2231682" y="562356"/>
                                </a:lnTo>
                                <a:lnTo>
                                  <a:pt x="1493774" y="562356"/>
                                </a:lnTo>
                                <a:lnTo>
                                  <a:pt x="1493774" y="283464"/>
                                </a:lnTo>
                                <a:lnTo>
                                  <a:pt x="2231682" y="283464"/>
                                </a:lnTo>
                                <a:lnTo>
                                  <a:pt x="2231682" y="277368"/>
                                </a:lnTo>
                                <a:close/>
                              </a:path>
                              <a:path w="6579234" h="847725">
                                <a:moveTo>
                                  <a:pt x="5766486" y="277368"/>
                                </a:moveTo>
                                <a:lnTo>
                                  <a:pt x="5121529" y="277368"/>
                                </a:lnTo>
                                <a:lnTo>
                                  <a:pt x="5115433" y="277368"/>
                                </a:lnTo>
                                <a:lnTo>
                                  <a:pt x="5115433" y="283464"/>
                                </a:lnTo>
                                <a:lnTo>
                                  <a:pt x="5115433" y="562356"/>
                                </a:lnTo>
                                <a:lnTo>
                                  <a:pt x="4469257" y="562356"/>
                                </a:lnTo>
                                <a:lnTo>
                                  <a:pt x="4469257" y="283464"/>
                                </a:lnTo>
                                <a:lnTo>
                                  <a:pt x="5115433" y="283464"/>
                                </a:lnTo>
                                <a:lnTo>
                                  <a:pt x="5115433" y="277368"/>
                                </a:lnTo>
                                <a:lnTo>
                                  <a:pt x="4469257" y="277368"/>
                                </a:lnTo>
                                <a:lnTo>
                                  <a:pt x="4463161" y="277368"/>
                                </a:lnTo>
                                <a:lnTo>
                                  <a:pt x="4463161" y="283464"/>
                                </a:lnTo>
                                <a:lnTo>
                                  <a:pt x="4463161" y="562356"/>
                                </a:lnTo>
                                <a:lnTo>
                                  <a:pt x="3912997" y="562356"/>
                                </a:lnTo>
                                <a:lnTo>
                                  <a:pt x="3912997" y="283464"/>
                                </a:lnTo>
                                <a:lnTo>
                                  <a:pt x="4463161" y="283464"/>
                                </a:lnTo>
                                <a:lnTo>
                                  <a:pt x="4463161" y="277368"/>
                                </a:lnTo>
                                <a:lnTo>
                                  <a:pt x="3912997" y="277368"/>
                                </a:lnTo>
                                <a:lnTo>
                                  <a:pt x="3906951" y="277368"/>
                                </a:lnTo>
                                <a:lnTo>
                                  <a:pt x="3906901" y="283464"/>
                                </a:lnTo>
                                <a:lnTo>
                                  <a:pt x="3906901" y="562356"/>
                                </a:lnTo>
                                <a:lnTo>
                                  <a:pt x="3353435" y="562356"/>
                                </a:lnTo>
                                <a:lnTo>
                                  <a:pt x="3353435" y="283464"/>
                                </a:lnTo>
                                <a:lnTo>
                                  <a:pt x="3906901" y="283464"/>
                                </a:lnTo>
                                <a:lnTo>
                                  <a:pt x="3906901" y="277368"/>
                                </a:lnTo>
                                <a:lnTo>
                                  <a:pt x="3353435" y="277368"/>
                                </a:lnTo>
                                <a:lnTo>
                                  <a:pt x="3347339" y="277368"/>
                                </a:lnTo>
                                <a:lnTo>
                                  <a:pt x="3347339" y="283464"/>
                                </a:lnTo>
                                <a:lnTo>
                                  <a:pt x="3347339" y="562356"/>
                                </a:lnTo>
                                <a:lnTo>
                                  <a:pt x="3074543" y="562356"/>
                                </a:lnTo>
                                <a:lnTo>
                                  <a:pt x="3074543" y="283464"/>
                                </a:lnTo>
                                <a:lnTo>
                                  <a:pt x="3347339" y="283464"/>
                                </a:lnTo>
                                <a:lnTo>
                                  <a:pt x="3347339" y="277368"/>
                                </a:lnTo>
                                <a:lnTo>
                                  <a:pt x="3074543" y="277368"/>
                                </a:lnTo>
                                <a:lnTo>
                                  <a:pt x="3068447" y="277368"/>
                                </a:lnTo>
                                <a:lnTo>
                                  <a:pt x="3068447" y="283464"/>
                                </a:lnTo>
                                <a:lnTo>
                                  <a:pt x="3068447" y="562356"/>
                                </a:lnTo>
                                <a:lnTo>
                                  <a:pt x="2237867" y="562356"/>
                                </a:lnTo>
                                <a:lnTo>
                                  <a:pt x="2237867" y="283464"/>
                                </a:lnTo>
                                <a:lnTo>
                                  <a:pt x="3068447" y="283464"/>
                                </a:lnTo>
                                <a:lnTo>
                                  <a:pt x="3068447" y="277368"/>
                                </a:lnTo>
                                <a:lnTo>
                                  <a:pt x="2237867" y="277368"/>
                                </a:lnTo>
                                <a:lnTo>
                                  <a:pt x="2231771" y="277368"/>
                                </a:lnTo>
                                <a:lnTo>
                                  <a:pt x="2231771" y="283464"/>
                                </a:lnTo>
                                <a:lnTo>
                                  <a:pt x="2231771" y="562356"/>
                                </a:lnTo>
                                <a:lnTo>
                                  <a:pt x="2231771" y="568452"/>
                                </a:lnTo>
                                <a:lnTo>
                                  <a:pt x="2231771" y="847344"/>
                                </a:lnTo>
                                <a:lnTo>
                                  <a:pt x="2237867" y="847344"/>
                                </a:lnTo>
                                <a:lnTo>
                                  <a:pt x="2237867" y="568452"/>
                                </a:lnTo>
                                <a:lnTo>
                                  <a:pt x="3068447" y="568452"/>
                                </a:lnTo>
                                <a:lnTo>
                                  <a:pt x="3068447" y="847344"/>
                                </a:lnTo>
                                <a:lnTo>
                                  <a:pt x="3074543" y="847344"/>
                                </a:lnTo>
                                <a:lnTo>
                                  <a:pt x="3074543" y="568452"/>
                                </a:lnTo>
                                <a:lnTo>
                                  <a:pt x="3347339" y="568452"/>
                                </a:lnTo>
                                <a:lnTo>
                                  <a:pt x="3347339" y="847344"/>
                                </a:lnTo>
                                <a:lnTo>
                                  <a:pt x="3353435" y="847344"/>
                                </a:lnTo>
                                <a:lnTo>
                                  <a:pt x="3353435" y="568452"/>
                                </a:lnTo>
                                <a:lnTo>
                                  <a:pt x="3906901" y="568452"/>
                                </a:lnTo>
                                <a:lnTo>
                                  <a:pt x="3906901" y="847344"/>
                                </a:lnTo>
                                <a:lnTo>
                                  <a:pt x="3912997" y="847344"/>
                                </a:lnTo>
                                <a:lnTo>
                                  <a:pt x="3912997" y="568452"/>
                                </a:lnTo>
                                <a:lnTo>
                                  <a:pt x="4463161" y="568452"/>
                                </a:lnTo>
                                <a:lnTo>
                                  <a:pt x="4463161" y="847344"/>
                                </a:lnTo>
                                <a:lnTo>
                                  <a:pt x="4469257" y="847344"/>
                                </a:lnTo>
                                <a:lnTo>
                                  <a:pt x="4469257" y="568452"/>
                                </a:lnTo>
                                <a:lnTo>
                                  <a:pt x="5115433" y="568452"/>
                                </a:lnTo>
                                <a:lnTo>
                                  <a:pt x="5115433" y="847344"/>
                                </a:lnTo>
                                <a:lnTo>
                                  <a:pt x="5121529" y="847344"/>
                                </a:lnTo>
                                <a:lnTo>
                                  <a:pt x="5121529" y="568452"/>
                                </a:lnTo>
                                <a:lnTo>
                                  <a:pt x="5766486" y="568452"/>
                                </a:lnTo>
                                <a:lnTo>
                                  <a:pt x="5766486" y="562356"/>
                                </a:lnTo>
                                <a:lnTo>
                                  <a:pt x="5121529" y="562356"/>
                                </a:lnTo>
                                <a:lnTo>
                                  <a:pt x="5121529" y="283464"/>
                                </a:lnTo>
                                <a:lnTo>
                                  <a:pt x="5766486" y="283464"/>
                                </a:lnTo>
                                <a:lnTo>
                                  <a:pt x="5766486" y="277368"/>
                                </a:lnTo>
                                <a:close/>
                              </a:path>
                              <a:path w="6579234" h="847725">
                                <a:moveTo>
                                  <a:pt x="6578854" y="0"/>
                                </a:moveTo>
                                <a:lnTo>
                                  <a:pt x="6572758" y="0"/>
                                </a:lnTo>
                                <a:lnTo>
                                  <a:pt x="6572758" y="277368"/>
                                </a:lnTo>
                                <a:lnTo>
                                  <a:pt x="6572758" y="283464"/>
                                </a:lnTo>
                                <a:lnTo>
                                  <a:pt x="6572758" y="562356"/>
                                </a:lnTo>
                                <a:lnTo>
                                  <a:pt x="5772658" y="562356"/>
                                </a:lnTo>
                                <a:lnTo>
                                  <a:pt x="5772658" y="283464"/>
                                </a:lnTo>
                                <a:lnTo>
                                  <a:pt x="6572758" y="283464"/>
                                </a:lnTo>
                                <a:lnTo>
                                  <a:pt x="6572758" y="277368"/>
                                </a:lnTo>
                                <a:lnTo>
                                  <a:pt x="5772658" y="277368"/>
                                </a:lnTo>
                                <a:lnTo>
                                  <a:pt x="5772658" y="0"/>
                                </a:lnTo>
                                <a:lnTo>
                                  <a:pt x="5766562" y="0"/>
                                </a:lnTo>
                                <a:lnTo>
                                  <a:pt x="5766562" y="847344"/>
                                </a:lnTo>
                                <a:lnTo>
                                  <a:pt x="5772658" y="847344"/>
                                </a:lnTo>
                                <a:lnTo>
                                  <a:pt x="5772658" y="568452"/>
                                </a:lnTo>
                                <a:lnTo>
                                  <a:pt x="6572758" y="568452"/>
                                </a:lnTo>
                                <a:lnTo>
                                  <a:pt x="6578854" y="568452"/>
                                </a:lnTo>
                                <a:lnTo>
                                  <a:pt x="6578854" y="562356"/>
                                </a:lnTo>
                                <a:lnTo>
                                  <a:pt x="6578854" y="283464"/>
                                </a:lnTo>
                                <a:lnTo>
                                  <a:pt x="6578854" y="277368"/>
                                </a:lnTo>
                                <a:lnTo>
                                  <a:pt x="6578854"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0" y="986027"/>
                            <a:ext cx="6579234" cy="847725"/>
                          </a:xfrm>
                          <a:custGeom>
                            <a:avLst/>
                            <a:gdLst/>
                            <a:ahLst/>
                            <a:cxnLst/>
                            <a:rect l="l" t="t" r="r" b="b"/>
                            <a:pathLst>
                              <a:path w="6579234" h="847725">
                                <a:moveTo>
                                  <a:pt x="2231682" y="562368"/>
                                </a:moveTo>
                                <a:lnTo>
                                  <a:pt x="2231682" y="562368"/>
                                </a:lnTo>
                                <a:lnTo>
                                  <a:pt x="0" y="562368"/>
                                </a:lnTo>
                                <a:lnTo>
                                  <a:pt x="0" y="568452"/>
                                </a:lnTo>
                                <a:lnTo>
                                  <a:pt x="0" y="847344"/>
                                </a:lnTo>
                                <a:lnTo>
                                  <a:pt x="6096" y="847344"/>
                                </a:lnTo>
                                <a:lnTo>
                                  <a:pt x="6096" y="568452"/>
                                </a:lnTo>
                                <a:lnTo>
                                  <a:pt x="526084" y="568452"/>
                                </a:lnTo>
                                <a:lnTo>
                                  <a:pt x="526084" y="847344"/>
                                </a:lnTo>
                                <a:lnTo>
                                  <a:pt x="532180" y="847344"/>
                                </a:lnTo>
                                <a:lnTo>
                                  <a:pt x="532180" y="568452"/>
                                </a:lnTo>
                                <a:lnTo>
                                  <a:pt x="929894" y="568452"/>
                                </a:lnTo>
                                <a:lnTo>
                                  <a:pt x="929894" y="847344"/>
                                </a:lnTo>
                                <a:lnTo>
                                  <a:pt x="935990" y="847344"/>
                                </a:lnTo>
                                <a:lnTo>
                                  <a:pt x="935990" y="568452"/>
                                </a:lnTo>
                                <a:lnTo>
                                  <a:pt x="1487678" y="568452"/>
                                </a:lnTo>
                                <a:lnTo>
                                  <a:pt x="1487678" y="847344"/>
                                </a:lnTo>
                                <a:lnTo>
                                  <a:pt x="1493774" y="847344"/>
                                </a:lnTo>
                                <a:lnTo>
                                  <a:pt x="1493774" y="568452"/>
                                </a:lnTo>
                                <a:lnTo>
                                  <a:pt x="2231682" y="568452"/>
                                </a:lnTo>
                                <a:lnTo>
                                  <a:pt x="2231682" y="562368"/>
                                </a:lnTo>
                                <a:close/>
                              </a:path>
                              <a:path w="6579234" h="847725">
                                <a:moveTo>
                                  <a:pt x="2231682" y="278892"/>
                                </a:moveTo>
                                <a:lnTo>
                                  <a:pt x="2231682" y="278892"/>
                                </a:lnTo>
                                <a:lnTo>
                                  <a:pt x="0" y="278892"/>
                                </a:lnTo>
                                <a:lnTo>
                                  <a:pt x="0" y="284988"/>
                                </a:lnTo>
                                <a:lnTo>
                                  <a:pt x="0" y="562356"/>
                                </a:lnTo>
                                <a:lnTo>
                                  <a:pt x="6096" y="562356"/>
                                </a:lnTo>
                                <a:lnTo>
                                  <a:pt x="6096" y="284988"/>
                                </a:lnTo>
                                <a:lnTo>
                                  <a:pt x="526084" y="284988"/>
                                </a:lnTo>
                                <a:lnTo>
                                  <a:pt x="526084" y="562356"/>
                                </a:lnTo>
                                <a:lnTo>
                                  <a:pt x="532180" y="562356"/>
                                </a:lnTo>
                                <a:lnTo>
                                  <a:pt x="532180" y="284988"/>
                                </a:lnTo>
                                <a:lnTo>
                                  <a:pt x="929894" y="284988"/>
                                </a:lnTo>
                                <a:lnTo>
                                  <a:pt x="929894" y="562356"/>
                                </a:lnTo>
                                <a:lnTo>
                                  <a:pt x="935990" y="562356"/>
                                </a:lnTo>
                                <a:lnTo>
                                  <a:pt x="935990" y="284988"/>
                                </a:lnTo>
                                <a:lnTo>
                                  <a:pt x="1487678" y="284988"/>
                                </a:lnTo>
                                <a:lnTo>
                                  <a:pt x="1487678" y="562356"/>
                                </a:lnTo>
                                <a:lnTo>
                                  <a:pt x="1493774" y="562356"/>
                                </a:lnTo>
                                <a:lnTo>
                                  <a:pt x="1493774" y="284988"/>
                                </a:lnTo>
                                <a:lnTo>
                                  <a:pt x="2231682" y="284988"/>
                                </a:lnTo>
                                <a:lnTo>
                                  <a:pt x="2231682" y="278892"/>
                                </a:lnTo>
                                <a:close/>
                              </a:path>
                              <a:path w="6579234" h="847725">
                                <a:moveTo>
                                  <a:pt x="5766486" y="562368"/>
                                </a:moveTo>
                                <a:lnTo>
                                  <a:pt x="5766486" y="562368"/>
                                </a:lnTo>
                                <a:lnTo>
                                  <a:pt x="2231771" y="562368"/>
                                </a:lnTo>
                                <a:lnTo>
                                  <a:pt x="2231771" y="568452"/>
                                </a:lnTo>
                                <a:lnTo>
                                  <a:pt x="2231771" y="847344"/>
                                </a:lnTo>
                                <a:lnTo>
                                  <a:pt x="2237867" y="847344"/>
                                </a:lnTo>
                                <a:lnTo>
                                  <a:pt x="2237867" y="568452"/>
                                </a:lnTo>
                                <a:lnTo>
                                  <a:pt x="3068447" y="568452"/>
                                </a:lnTo>
                                <a:lnTo>
                                  <a:pt x="3068447" y="847344"/>
                                </a:lnTo>
                                <a:lnTo>
                                  <a:pt x="3074543" y="847344"/>
                                </a:lnTo>
                                <a:lnTo>
                                  <a:pt x="3074543" y="568452"/>
                                </a:lnTo>
                                <a:lnTo>
                                  <a:pt x="3347339" y="568452"/>
                                </a:lnTo>
                                <a:lnTo>
                                  <a:pt x="3347339" y="847344"/>
                                </a:lnTo>
                                <a:lnTo>
                                  <a:pt x="3353435" y="847344"/>
                                </a:lnTo>
                                <a:lnTo>
                                  <a:pt x="3353435" y="568452"/>
                                </a:lnTo>
                                <a:lnTo>
                                  <a:pt x="3906901" y="568452"/>
                                </a:lnTo>
                                <a:lnTo>
                                  <a:pt x="3906901" y="847344"/>
                                </a:lnTo>
                                <a:lnTo>
                                  <a:pt x="3912997" y="847344"/>
                                </a:lnTo>
                                <a:lnTo>
                                  <a:pt x="3912997" y="568452"/>
                                </a:lnTo>
                                <a:lnTo>
                                  <a:pt x="4463161" y="568452"/>
                                </a:lnTo>
                                <a:lnTo>
                                  <a:pt x="4463161" y="847344"/>
                                </a:lnTo>
                                <a:lnTo>
                                  <a:pt x="4469257" y="847344"/>
                                </a:lnTo>
                                <a:lnTo>
                                  <a:pt x="4469257" y="568452"/>
                                </a:lnTo>
                                <a:lnTo>
                                  <a:pt x="5115433" y="568452"/>
                                </a:lnTo>
                                <a:lnTo>
                                  <a:pt x="5115433" y="847344"/>
                                </a:lnTo>
                                <a:lnTo>
                                  <a:pt x="5121529" y="847344"/>
                                </a:lnTo>
                                <a:lnTo>
                                  <a:pt x="5121529" y="568452"/>
                                </a:lnTo>
                                <a:lnTo>
                                  <a:pt x="5766486" y="568452"/>
                                </a:lnTo>
                                <a:lnTo>
                                  <a:pt x="5766486" y="562368"/>
                                </a:lnTo>
                                <a:close/>
                              </a:path>
                              <a:path w="6579234" h="847725">
                                <a:moveTo>
                                  <a:pt x="5766486" y="278892"/>
                                </a:moveTo>
                                <a:lnTo>
                                  <a:pt x="5766486" y="278892"/>
                                </a:lnTo>
                                <a:lnTo>
                                  <a:pt x="2231771" y="278892"/>
                                </a:lnTo>
                                <a:lnTo>
                                  <a:pt x="2231771" y="284988"/>
                                </a:lnTo>
                                <a:lnTo>
                                  <a:pt x="2231771" y="562356"/>
                                </a:lnTo>
                                <a:lnTo>
                                  <a:pt x="2237867" y="562356"/>
                                </a:lnTo>
                                <a:lnTo>
                                  <a:pt x="2237867" y="284988"/>
                                </a:lnTo>
                                <a:lnTo>
                                  <a:pt x="3068447" y="284988"/>
                                </a:lnTo>
                                <a:lnTo>
                                  <a:pt x="3068447" y="562356"/>
                                </a:lnTo>
                                <a:lnTo>
                                  <a:pt x="3074543" y="562356"/>
                                </a:lnTo>
                                <a:lnTo>
                                  <a:pt x="3074543" y="284988"/>
                                </a:lnTo>
                                <a:lnTo>
                                  <a:pt x="3347339" y="284988"/>
                                </a:lnTo>
                                <a:lnTo>
                                  <a:pt x="3347339" y="562356"/>
                                </a:lnTo>
                                <a:lnTo>
                                  <a:pt x="3353435" y="562356"/>
                                </a:lnTo>
                                <a:lnTo>
                                  <a:pt x="3353435" y="284988"/>
                                </a:lnTo>
                                <a:lnTo>
                                  <a:pt x="3906901" y="284988"/>
                                </a:lnTo>
                                <a:lnTo>
                                  <a:pt x="3906901" y="562356"/>
                                </a:lnTo>
                                <a:lnTo>
                                  <a:pt x="3912997" y="562356"/>
                                </a:lnTo>
                                <a:lnTo>
                                  <a:pt x="3912997" y="284988"/>
                                </a:lnTo>
                                <a:lnTo>
                                  <a:pt x="4463161" y="284988"/>
                                </a:lnTo>
                                <a:lnTo>
                                  <a:pt x="4463161" y="562356"/>
                                </a:lnTo>
                                <a:lnTo>
                                  <a:pt x="4469257" y="562356"/>
                                </a:lnTo>
                                <a:lnTo>
                                  <a:pt x="4469257" y="284988"/>
                                </a:lnTo>
                                <a:lnTo>
                                  <a:pt x="5115433" y="284988"/>
                                </a:lnTo>
                                <a:lnTo>
                                  <a:pt x="5115433" y="562356"/>
                                </a:lnTo>
                                <a:lnTo>
                                  <a:pt x="5121529" y="562356"/>
                                </a:lnTo>
                                <a:lnTo>
                                  <a:pt x="5121529" y="284988"/>
                                </a:lnTo>
                                <a:lnTo>
                                  <a:pt x="5766486" y="284988"/>
                                </a:lnTo>
                                <a:lnTo>
                                  <a:pt x="5766486" y="278892"/>
                                </a:lnTo>
                                <a:close/>
                              </a:path>
                              <a:path w="6579234" h="847725">
                                <a:moveTo>
                                  <a:pt x="6578854" y="562368"/>
                                </a:moveTo>
                                <a:lnTo>
                                  <a:pt x="6572758" y="562368"/>
                                </a:lnTo>
                                <a:lnTo>
                                  <a:pt x="5772658" y="562368"/>
                                </a:lnTo>
                                <a:lnTo>
                                  <a:pt x="5766562" y="562368"/>
                                </a:lnTo>
                                <a:lnTo>
                                  <a:pt x="5766562" y="568452"/>
                                </a:lnTo>
                                <a:lnTo>
                                  <a:pt x="5766562" y="847344"/>
                                </a:lnTo>
                                <a:lnTo>
                                  <a:pt x="5772658" y="847344"/>
                                </a:lnTo>
                                <a:lnTo>
                                  <a:pt x="5772658" y="568452"/>
                                </a:lnTo>
                                <a:lnTo>
                                  <a:pt x="6572758" y="568452"/>
                                </a:lnTo>
                                <a:lnTo>
                                  <a:pt x="6578854" y="568452"/>
                                </a:lnTo>
                                <a:lnTo>
                                  <a:pt x="6578854" y="562368"/>
                                </a:lnTo>
                                <a:close/>
                              </a:path>
                              <a:path w="6579234" h="847725">
                                <a:moveTo>
                                  <a:pt x="6578854" y="0"/>
                                </a:moveTo>
                                <a:lnTo>
                                  <a:pt x="6572758" y="0"/>
                                </a:lnTo>
                                <a:lnTo>
                                  <a:pt x="6572758" y="278892"/>
                                </a:lnTo>
                                <a:lnTo>
                                  <a:pt x="5772658" y="278892"/>
                                </a:lnTo>
                                <a:lnTo>
                                  <a:pt x="5772658" y="0"/>
                                </a:lnTo>
                                <a:lnTo>
                                  <a:pt x="5766562" y="0"/>
                                </a:lnTo>
                                <a:lnTo>
                                  <a:pt x="5766562" y="278892"/>
                                </a:lnTo>
                                <a:lnTo>
                                  <a:pt x="5766562" y="284988"/>
                                </a:lnTo>
                                <a:lnTo>
                                  <a:pt x="5766562" y="562356"/>
                                </a:lnTo>
                                <a:lnTo>
                                  <a:pt x="5772658" y="562356"/>
                                </a:lnTo>
                                <a:lnTo>
                                  <a:pt x="5772658" y="284988"/>
                                </a:lnTo>
                                <a:lnTo>
                                  <a:pt x="6572758" y="284988"/>
                                </a:lnTo>
                                <a:lnTo>
                                  <a:pt x="6572758" y="562356"/>
                                </a:lnTo>
                                <a:lnTo>
                                  <a:pt x="6578854" y="562356"/>
                                </a:lnTo>
                                <a:lnTo>
                                  <a:pt x="6578854" y="284988"/>
                                </a:lnTo>
                                <a:lnTo>
                                  <a:pt x="6578854" y="278892"/>
                                </a:lnTo>
                                <a:lnTo>
                                  <a:pt x="6578854" y="0"/>
                                </a:lnTo>
                                <a:close/>
                              </a:path>
                            </a:pathLst>
                          </a:custGeom>
                          <a:solidFill>
                            <a:srgbClr val="000000"/>
                          </a:solidFill>
                        </wps:spPr>
                        <wps:bodyPr wrap="square" lIns="0" tIns="0" rIns="0" bIns="0" rtlCol="0">
                          <a:prstTxWarp prst="textNoShape">
                            <a:avLst/>
                          </a:prstTxWarp>
                          <a:noAutofit/>
                        </wps:bodyPr>
                      </wps:wsp>
                      <wps:wsp>
                        <wps:cNvPr id="980" name="Graphic 980"/>
                        <wps:cNvSpPr/>
                        <wps:spPr>
                          <a:xfrm>
                            <a:off x="0" y="1554479"/>
                            <a:ext cx="6579234" cy="847725"/>
                          </a:xfrm>
                          <a:custGeom>
                            <a:avLst/>
                            <a:gdLst/>
                            <a:ahLst/>
                            <a:cxnLst/>
                            <a:rect l="l" t="t" r="r" b="b"/>
                            <a:pathLst>
                              <a:path w="6579234" h="847725">
                                <a:moveTo>
                                  <a:pt x="6096" y="285064"/>
                                </a:moveTo>
                                <a:lnTo>
                                  <a:pt x="0" y="285064"/>
                                </a:lnTo>
                                <a:lnTo>
                                  <a:pt x="0" y="564261"/>
                                </a:lnTo>
                                <a:lnTo>
                                  <a:pt x="6096" y="564261"/>
                                </a:lnTo>
                                <a:lnTo>
                                  <a:pt x="6096" y="285064"/>
                                </a:lnTo>
                                <a:close/>
                              </a:path>
                              <a:path w="6579234" h="847725">
                                <a:moveTo>
                                  <a:pt x="532180" y="285064"/>
                                </a:moveTo>
                                <a:lnTo>
                                  <a:pt x="526084" y="285064"/>
                                </a:lnTo>
                                <a:lnTo>
                                  <a:pt x="526084" y="564261"/>
                                </a:lnTo>
                                <a:lnTo>
                                  <a:pt x="532180" y="564261"/>
                                </a:lnTo>
                                <a:lnTo>
                                  <a:pt x="532180" y="285064"/>
                                </a:lnTo>
                                <a:close/>
                              </a:path>
                              <a:path w="6579234" h="847725">
                                <a:moveTo>
                                  <a:pt x="935990" y="285064"/>
                                </a:moveTo>
                                <a:lnTo>
                                  <a:pt x="929894" y="285064"/>
                                </a:lnTo>
                                <a:lnTo>
                                  <a:pt x="929894" y="564261"/>
                                </a:lnTo>
                                <a:lnTo>
                                  <a:pt x="935990" y="564261"/>
                                </a:lnTo>
                                <a:lnTo>
                                  <a:pt x="935990" y="285064"/>
                                </a:lnTo>
                                <a:close/>
                              </a:path>
                              <a:path w="6579234" h="847725">
                                <a:moveTo>
                                  <a:pt x="1493774" y="285064"/>
                                </a:moveTo>
                                <a:lnTo>
                                  <a:pt x="1487678" y="285064"/>
                                </a:lnTo>
                                <a:lnTo>
                                  <a:pt x="1487678" y="564261"/>
                                </a:lnTo>
                                <a:lnTo>
                                  <a:pt x="1493774" y="564261"/>
                                </a:lnTo>
                                <a:lnTo>
                                  <a:pt x="1493774" y="285064"/>
                                </a:lnTo>
                                <a:close/>
                              </a:path>
                              <a:path w="6579234" h="847725">
                                <a:moveTo>
                                  <a:pt x="2231682" y="564273"/>
                                </a:moveTo>
                                <a:lnTo>
                                  <a:pt x="2231682" y="564273"/>
                                </a:lnTo>
                                <a:lnTo>
                                  <a:pt x="0" y="564273"/>
                                </a:lnTo>
                                <a:lnTo>
                                  <a:pt x="0" y="570357"/>
                                </a:lnTo>
                                <a:lnTo>
                                  <a:pt x="0" y="847725"/>
                                </a:lnTo>
                                <a:lnTo>
                                  <a:pt x="6096" y="847725"/>
                                </a:lnTo>
                                <a:lnTo>
                                  <a:pt x="6096" y="570357"/>
                                </a:lnTo>
                                <a:lnTo>
                                  <a:pt x="526084" y="570357"/>
                                </a:lnTo>
                                <a:lnTo>
                                  <a:pt x="526084" y="847725"/>
                                </a:lnTo>
                                <a:lnTo>
                                  <a:pt x="532180" y="847725"/>
                                </a:lnTo>
                                <a:lnTo>
                                  <a:pt x="532180" y="570357"/>
                                </a:lnTo>
                                <a:lnTo>
                                  <a:pt x="929894" y="570357"/>
                                </a:lnTo>
                                <a:lnTo>
                                  <a:pt x="929894" y="847725"/>
                                </a:lnTo>
                                <a:lnTo>
                                  <a:pt x="935990" y="847725"/>
                                </a:lnTo>
                                <a:lnTo>
                                  <a:pt x="935990" y="570357"/>
                                </a:lnTo>
                                <a:lnTo>
                                  <a:pt x="1487678" y="570357"/>
                                </a:lnTo>
                                <a:lnTo>
                                  <a:pt x="1487678" y="847725"/>
                                </a:lnTo>
                                <a:lnTo>
                                  <a:pt x="1493774" y="847725"/>
                                </a:lnTo>
                                <a:lnTo>
                                  <a:pt x="1493774" y="570357"/>
                                </a:lnTo>
                                <a:lnTo>
                                  <a:pt x="2231682" y="570357"/>
                                </a:lnTo>
                                <a:lnTo>
                                  <a:pt x="2231682" y="564273"/>
                                </a:lnTo>
                                <a:close/>
                              </a:path>
                              <a:path w="6579234" h="847725">
                                <a:moveTo>
                                  <a:pt x="2231682" y="278904"/>
                                </a:moveTo>
                                <a:lnTo>
                                  <a:pt x="2231682" y="278904"/>
                                </a:lnTo>
                                <a:lnTo>
                                  <a:pt x="0" y="278904"/>
                                </a:lnTo>
                                <a:lnTo>
                                  <a:pt x="0" y="284988"/>
                                </a:lnTo>
                                <a:lnTo>
                                  <a:pt x="2231682" y="284988"/>
                                </a:lnTo>
                                <a:lnTo>
                                  <a:pt x="2231682" y="278904"/>
                                </a:lnTo>
                                <a:close/>
                              </a:path>
                              <a:path w="6579234" h="847725">
                                <a:moveTo>
                                  <a:pt x="2237867" y="285064"/>
                                </a:moveTo>
                                <a:lnTo>
                                  <a:pt x="2231771" y="285064"/>
                                </a:lnTo>
                                <a:lnTo>
                                  <a:pt x="2231771" y="564261"/>
                                </a:lnTo>
                                <a:lnTo>
                                  <a:pt x="2237867" y="564261"/>
                                </a:lnTo>
                                <a:lnTo>
                                  <a:pt x="2237867" y="285064"/>
                                </a:lnTo>
                                <a:close/>
                              </a:path>
                              <a:path w="6579234" h="847725">
                                <a:moveTo>
                                  <a:pt x="3074543" y="285064"/>
                                </a:moveTo>
                                <a:lnTo>
                                  <a:pt x="3068447" y="285064"/>
                                </a:lnTo>
                                <a:lnTo>
                                  <a:pt x="3068447" y="564261"/>
                                </a:lnTo>
                                <a:lnTo>
                                  <a:pt x="3074543" y="564261"/>
                                </a:lnTo>
                                <a:lnTo>
                                  <a:pt x="3074543" y="285064"/>
                                </a:lnTo>
                                <a:close/>
                              </a:path>
                              <a:path w="6579234" h="847725">
                                <a:moveTo>
                                  <a:pt x="3353435" y="285064"/>
                                </a:moveTo>
                                <a:lnTo>
                                  <a:pt x="3347339" y="285064"/>
                                </a:lnTo>
                                <a:lnTo>
                                  <a:pt x="3347339" y="564261"/>
                                </a:lnTo>
                                <a:lnTo>
                                  <a:pt x="3353435" y="564261"/>
                                </a:lnTo>
                                <a:lnTo>
                                  <a:pt x="3353435" y="285064"/>
                                </a:lnTo>
                                <a:close/>
                              </a:path>
                              <a:path w="6579234" h="847725">
                                <a:moveTo>
                                  <a:pt x="3912997" y="285064"/>
                                </a:moveTo>
                                <a:lnTo>
                                  <a:pt x="3906901" y="285064"/>
                                </a:lnTo>
                                <a:lnTo>
                                  <a:pt x="3906901" y="564261"/>
                                </a:lnTo>
                                <a:lnTo>
                                  <a:pt x="3912997" y="564261"/>
                                </a:lnTo>
                                <a:lnTo>
                                  <a:pt x="3912997" y="285064"/>
                                </a:lnTo>
                                <a:close/>
                              </a:path>
                              <a:path w="6579234" h="847725">
                                <a:moveTo>
                                  <a:pt x="4469257" y="285064"/>
                                </a:moveTo>
                                <a:lnTo>
                                  <a:pt x="4463161" y="285064"/>
                                </a:lnTo>
                                <a:lnTo>
                                  <a:pt x="4463161" y="564261"/>
                                </a:lnTo>
                                <a:lnTo>
                                  <a:pt x="4469257" y="564261"/>
                                </a:lnTo>
                                <a:lnTo>
                                  <a:pt x="4469257" y="285064"/>
                                </a:lnTo>
                                <a:close/>
                              </a:path>
                              <a:path w="6579234" h="847725">
                                <a:moveTo>
                                  <a:pt x="5121529" y="285064"/>
                                </a:moveTo>
                                <a:lnTo>
                                  <a:pt x="5115433" y="285064"/>
                                </a:lnTo>
                                <a:lnTo>
                                  <a:pt x="5115433" y="564261"/>
                                </a:lnTo>
                                <a:lnTo>
                                  <a:pt x="5121529" y="564261"/>
                                </a:lnTo>
                                <a:lnTo>
                                  <a:pt x="5121529" y="285064"/>
                                </a:lnTo>
                                <a:close/>
                              </a:path>
                              <a:path w="6579234" h="847725">
                                <a:moveTo>
                                  <a:pt x="5766486" y="564273"/>
                                </a:moveTo>
                                <a:lnTo>
                                  <a:pt x="5766486" y="564273"/>
                                </a:lnTo>
                                <a:lnTo>
                                  <a:pt x="2231771" y="564273"/>
                                </a:lnTo>
                                <a:lnTo>
                                  <a:pt x="2231771" y="570357"/>
                                </a:lnTo>
                                <a:lnTo>
                                  <a:pt x="2231771" y="847725"/>
                                </a:lnTo>
                                <a:lnTo>
                                  <a:pt x="2237867" y="847725"/>
                                </a:lnTo>
                                <a:lnTo>
                                  <a:pt x="2237867" y="570357"/>
                                </a:lnTo>
                                <a:lnTo>
                                  <a:pt x="3068447" y="570357"/>
                                </a:lnTo>
                                <a:lnTo>
                                  <a:pt x="3068447" y="847725"/>
                                </a:lnTo>
                                <a:lnTo>
                                  <a:pt x="3074543" y="847725"/>
                                </a:lnTo>
                                <a:lnTo>
                                  <a:pt x="3074543" y="570357"/>
                                </a:lnTo>
                                <a:lnTo>
                                  <a:pt x="3347339" y="570357"/>
                                </a:lnTo>
                                <a:lnTo>
                                  <a:pt x="3347339" y="847725"/>
                                </a:lnTo>
                                <a:lnTo>
                                  <a:pt x="3353435" y="847725"/>
                                </a:lnTo>
                                <a:lnTo>
                                  <a:pt x="3353435" y="570357"/>
                                </a:lnTo>
                                <a:lnTo>
                                  <a:pt x="3906901" y="570357"/>
                                </a:lnTo>
                                <a:lnTo>
                                  <a:pt x="3906901" y="847725"/>
                                </a:lnTo>
                                <a:lnTo>
                                  <a:pt x="3912997" y="847725"/>
                                </a:lnTo>
                                <a:lnTo>
                                  <a:pt x="3912997" y="570357"/>
                                </a:lnTo>
                                <a:lnTo>
                                  <a:pt x="4463161" y="570357"/>
                                </a:lnTo>
                                <a:lnTo>
                                  <a:pt x="4463161" y="847725"/>
                                </a:lnTo>
                                <a:lnTo>
                                  <a:pt x="4469257" y="847725"/>
                                </a:lnTo>
                                <a:lnTo>
                                  <a:pt x="4469257" y="570357"/>
                                </a:lnTo>
                                <a:lnTo>
                                  <a:pt x="5115433" y="570357"/>
                                </a:lnTo>
                                <a:lnTo>
                                  <a:pt x="5115433" y="847725"/>
                                </a:lnTo>
                                <a:lnTo>
                                  <a:pt x="5121529" y="847725"/>
                                </a:lnTo>
                                <a:lnTo>
                                  <a:pt x="5121529" y="570357"/>
                                </a:lnTo>
                                <a:lnTo>
                                  <a:pt x="5766486" y="570357"/>
                                </a:lnTo>
                                <a:lnTo>
                                  <a:pt x="5766486" y="564273"/>
                                </a:lnTo>
                                <a:close/>
                              </a:path>
                              <a:path w="6579234" h="847725">
                                <a:moveTo>
                                  <a:pt x="5766486" y="278904"/>
                                </a:moveTo>
                                <a:lnTo>
                                  <a:pt x="5766486" y="278904"/>
                                </a:lnTo>
                                <a:lnTo>
                                  <a:pt x="2231771" y="278904"/>
                                </a:lnTo>
                                <a:lnTo>
                                  <a:pt x="2231771" y="284988"/>
                                </a:lnTo>
                                <a:lnTo>
                                  <a:pt x="5766486" y="284988"/>
                                </a:lnTo>
                                <a:lnTo>
                                  <a:pt x="5766486" y="278904"/>
                                </a:lnTo>
                                <a:close/>
                              </a:path>
                              <a:path w="6579234" h="847725">
                                <a:moveTo>
                                  <a:pt x="5772658" y="285064"/>
                                </a:moveTo>
                                <a:lnTo>
                                  <a:pt x="5766562" y="285064"/>
                                </a:lnTo>
                                <a:lnTo>
                                  <a:pt x="5766562" y="564261"/>
                                </a:lnTo>
                                <a:lnTo>
                                  <a:pt x="5772658" y="564261"/>
                                </a:lnTo>
                                <a:lnTo>
                                  <a:pt x="5772658" y="285064"/>
                                </a:lnTo>
                                <a:close/>
                              </a:path>
                              <a:path w="6579234" h="847725">
                                <a:moveTo>
                                  <a:pt x="5772658" y="0"/>
                                </a:moveTo>
                                <a:lnTo>
                                  <a:pt x="5766562" y="0"/>
                                </a:lnTo>
                                <a:lnTo>
                                  <a:pt x="5766562" y="278892"/>
                                </a:lnTo>
                                <a:lnTo>
                                  <a:pt x="5772658" y="278892"/>
                                </a:lnTo>
                                <a:lnTo>
                                  <a:pt x="5772658" y="0"/>
                                </a:lnTo>
                                <a:close/>
                              </a:path>
                              <a:path w="6579234" h="847725">
                                <a:moveTo>
                                  <a:pt x="6578854" y="564273"/>
                                </a:moveTo>
                                <a:lnTo>
                                  <a:pt x="6572758" y="564273"/>
                                </a:lnTo>
                                <a:lnTo>
                                  <a:pt x="5772658" y="564273"/>
                                </a:lnTo>
                                <a:lnTo>
                                  <a:pt x="5766562" y="564273"/>
                                </a:lnTo>
                                <a:lnTo>
                                  <a:pt x="5766562" y="570357"/>
                                </a:lnTo>
                                <a:lnTo>
                                  <a:pt x="5766562" y="847725"/>
                                </a:lnTo>
                                <a:lnTo>
                                  <a:pt x="5772658" y="847725"/>
                                </a:lnTo>
                                <a:lnTo>
                                  <a:pt x="5772658" y="570357"/>
                                </a:lnTo>
                                <a:lnTo>
                                  <a:pt x="6572758" y="570357"/>
                                </a:lnTo>
                                <a:lnTo>
                                  <a:pt x="6578854" y="570357"/>
                                </a:lnTo>
                                <a:lnTo>
                                  <a:pt x="6578854" y="564273"/>
                                </a:lnTo>
                                <a:close/>
                              </a:path>
                              <a:path w="6579234" h="847725">
                                <a:moveTo>
                                  <a:pt x="6578854" y="285064"/>
                                </a:moveTo>
                                <a:lnTo>
                                  <a:pt x="6572758" y="285064"/>
                                </a:lnTo>
                                <a:lnTo>
                                  <a:pt x="6572758" y="564261"/>
                                </a:lnTo>
                                <a:lnTo>
                                  <a:pt x="6578854" y="564261"/>
                                </a:lnTo>
                                <a:lnTo>
                                  <a:pt x="6578854" y="285064"/>
                                </a:lnTo>
                                <a:close/>
                              </a:path>
                              <a:path w="6579234" h="847725">
                                <a:moveTo>
                                  <a:pt x="6578854" y="278904"/>
                                </a:moveTo>
                                <a:lnTo>
                                  <a:pt x="6572758" y="278904"/>
                                </a:lnTo>
                                <a:lnTo>
                                  <a:pt x="5772658" y="278904"/>
                                </a:lnTo>
                                <a:lnTo>
                                  <a:pt x="5766562" y="278904"/>
                                </a:lnTo>
                                <a:lnTo>
                                  <a:pt x="5766562" y="284988"/>
                                </a:lnTo>
                                <a:lnTo>
                                  <a:pt x="5772658" y="284988"/>
                                </a:lnTo>
                                <a:lnTo>
                                  <a:pt x="6572758" y="284988"/>
                                </a:lnTo>
                                <a:lnTo>
                                  <a:pt x="6578854" y="284988"/>
                                </a:lnTo>
                                <a:lnTo>
                                  <a:pt x="6578854" y="278904"/>
                                </a:lnTo>
                                <a:close/>
                              </a:path>
                              <a:path w="6579234" h="847725">
                                <a:moveTo>
                                  <a:pt x="6578854" y="0"/>
                                </a:moveTo>
                                <a:lnTo>
                                  <a:pt x="6572758" y="0"/>
                                </a:lnTo>
                                <a:lnTo>
                                  <a:pt x="6572758" y="278892"/>
                                </a:lnTo>
                                <a:lnTo>
                                  <a:pt x="6578854" y="278892"/>
                                </a:lnTo>
                                <a:lnTo>
                                  <a:pt x="6578854" y="0"/>
                                </a:lnTo>
                                <a:close/>
                              </a:path>
                            </a:pathLst>
                          </a:custGeom>
                          <a:solidFill>
                            <a:srgbClr val="000000"/>
                          </a:solidFill>
                        </wps:spPr>
                        <wps:bodyPr wrap="square" lIns="0" tIns="0" rIns="0" bIns="0" rtlCol="0">
                          <a:prstTxWarp prst="textNoShape">
                            <a:avLst/>
                          </a:prstTxWarp>
                          <a:noAutofit/>
                        </wps:bodyPr>
                      </wps:wsp>
                      <wps:wsp>
                        <wps:cNvPr id="981" name="Graphic 981"/>
                        <wps:cNvSpPr/>
                        <wps:spPr>
                          <a:xfrm>
                            <a:off x="0" y="2124836"/>
                            <a:ext cx="6579234" cy="847725"/>
                          </a:xfrm>
                          <a:custGeom>
                            <a:avLst/>
                            <a:gdLst/>
                            <a:ahLst/>
                            <a:cxnLst/>
                            <a:rect l="l" t="t" r="r" b="b"/>
                            <a:pathLst>
                              <a:path w="6579234" h="847725">
                                <a:moveTo>
                                  <a:pt x="2231682" y="277368"/>
                                </a:moveTo>
                                <a:lnTo>
                                  <a:pt x="1493774" y="277368"/>
                                </a:lnTo>
                                <a:lnTo>
                                  <a:pt x="1487678" y="277368"/>
                                </a:lnTo>
                                <a:lnTo>
                                  <a:pt x="1487678" y="283464"/>
                                </a:lnTo>
                                <a:lnTo>
                                  <a:pt x="1487678" y="562356"/>
                                </a:lnTo>
                                <a:lnTo>
                                  <a:pt x="935990" y="562356"/>
                                </a:lnTo>
                                <a:lnTo>
                                  <a:pt x="935990" y="283464"/>
                                </a:lnTo>
                                <a:lnTo>
                                  <a:pt x="1487678" y="283464"/>
                                </a:lnTo>
                                <a:lnTo>
                                  <a:pt x="1487678" y="277368"/>
                                </a:lnTo>
                                <a:lnTo>
                                  <a:pt x="935990" y="277368"/>
                                </a:lnTo>
                                <a:lnTo>
                                  <a:pt x="929944" y="277368"/>
                                </a:lnTo>
                                <a:lnTo>
                                  <a:pt x="929894" y="283464"/>
                                </a:lnTo>
                                <a:lnTo>
                                  <a:pt x="929894" y="562356"/>
                                </a:lnTo>
                                <a:lnTo>
                                  <a:pt x="532180" y="562356"/>
                                </a:lnTo>
                                <a:lnTo>
                                  <a:pt x="532180" y="283464"/>
                                </a:lnTo>
                                <a:lnTo>
                                  <a:pt x="929894" y="283464"/>
                                </a:lnTo>
                                <a:lnTo>
                                  <a:pt x="929894" y="277368"/>
                                </a:lnTo>
                                <a:lnTo>
                                  <a:pt x="532180" y="277368"/>
                                </a:lnTo>
                                <a:lnTo>
                                  <a:pt x="526084" y="277368"/>
                                </a:lnTo>
                                <a:lnTo>
                                  <a:pt x="526084" y="283464"/>
                                </a:lnTo>
                                <a:lnTo>
                                  <a:pt x="526084" y="562356"/>
                                </a:lnTo>
                                <a:lnTo>
                                  <a:pt x="6096" y="562356"/>
                                </a:lnTo>
                                <a:lnTo>
                                  <a:pt x="6096" y="283464"/>
                                </a:lnTo>
                                <a:lnTo>
                                  <a:pt x="526084" y="283464"/>
                                </a:lnTo>
                                <a:lnTo>
                                  <a:pt x="526084" y="277368"/>
                                </a:lnTo>
                                <a:lnTo>
                                  <a:pt x="6096" y="277368"/>
                                </a:lnTo>
                                <a:lnTo>
                                  <a:pt x="0" y="277368"/>
                                </a:lnTo>
                                <a:lnTo>
                                  <a:pt x="0" y="283464"/>
                                </a:lnTo>
                                <a:lnTo>
                                  <a:pt x="0" y="562356"/>
                                </a:lnTo>
                                <a:lnTo>
                                  <a:pt x="0" y="568452"/>
                                </a:lnTo>
                                <a:lnTo>
                                  <a:pt x="0" y="847344"/>
                                </a:lnTo>
                                <a:lnTo>
                                  <a:pt x="6096" y="847344"/>
                                </a:lnTo>
                                <a:lnTo>
                                  <a:pt x="6096" y="568452"/>
                                </a:lnTo>
                                <a:lnTo>
                                  <a:pt x="526084" y="568452"/>
                                </a:lnTo>
                                <a:lnTo>
                                  <a:pt x="526084" y="847344"/>
                                </a:lnTo>
                                <a:lnTo>
                                  <a:pt x="532180" y="847344"/>
                                </a:lnTo>
                                <a:lnTo>
                                  <a:pt x="532180" y="568452"/>
                                </a:lnTo>
                                <a:lnTo>
                                  <a:pt x="929894" y="568452"/>
                                </a:lnTo>
                                <a:lnTo>
                                  <a:pt x="929894" y="847344"/>
                                </a:lnTo>
                                <a:lnTo>
                                  <a:pt x="935990" y="847344"/>
                                </a:lnTo>
                                <a:lnTo>
                                  <a:pt x="935990" y="568452"/>
                                </a:lnTo>
                                <a:lnTo>
                                  <a:pt x="1487678" y="568452"/>
                                </a:lnTo>
                                <a:lnTo>
                                  <a:pt x="1487678" y="847344"/>
                                </a:lnTo>
                                <a:lnTo>
                                  <a:pt x="1493774" y="847344"/>
                                </a:lnTo>
                                <a:lnTo>
                                  <a:pt x="1493774" y="568452"/>
                                </a:lnTo>
                                <a:lnTo>
                                  <a:pt x="2231682" y="568452"/>
                                </a:lnTo>
                                <a:lnTo>
                                  <a:pt x="2231682" y="562356"/>
                                </a:lnTo>
                                <a:lnTo>
                                  <a:pt x="1493774" y="562356"/>
                                </a:lnTo>
                                <a:lnTo>
                                  <a:pt x="1493774" y="283464"/>
                                </a:lnTo>
                                <a:lnTo>
                                  <a:pt x="2231682" y="283464"/>
                                </a:lnTo>
                                <a:lnTo>
                                  <a:pt x="2231682" y="277368"/>
                                </a:lnTo>
                                <a:close/>
                              </a:path>
                              <a:path w="6579234" h="847725">
                                <a:moveTo>
                                  <a:pt x="5766486" y="277368"/>
                                </a:moveTo>
                                <a:lnTo>
                                  <a:pt x="5121529" y="277368"/>
                                </a:lnTo>
                                <a:lnTo>
                                  <a:pt x="5115433" y="277368"/>
                                </a:lnTo>
                                <a:lnTo>
                                  <a:pt x="5115433" y="283464"/>
                                </a:lnTo>
                                <a:lnTo>
                                  <a:pt x="5115433" y="562356"/>
                                </a:lnTo>
                                <a:lnTo>
                                  <a:pt x="4469257" y="562356"/>
                                </a:lnTo>
                                <a:lnTo>
                                  <a:pt x="4469257" y="283464"/>
                                </a:lnTo>
                                <a:lnTo>
                                  <a:pt x="5115433" y="283464"/>
                                </a:lnTo>
                                <a:lnTo>
                                  <a:pt x="5115433" y="277368"/>
                                </a:lnTo>
                                <a:lnTo>
                                  <a:pt x="4469257" y="277368"/>
                                </a:lnTo>
                                <a:lnTo>
                                  <a:pt x="4463161" y="277368"/>
                                </a:lnTo>
                                <a:lnTo>
                                  <a:pt x="4463161" y="283464"/>
                                </a:lnTo>
                                <a:lnTo>
                                  <a:pt x="4463161" y="562356"/>
                                </a:lnTo>
                                <a:lnTo>
                                  <a:pt x="3912997" y="562356"/>
                                </a:lnTo>
                                <a:lnTo>
                                  <a:pt x="3912997" y="283464"/>
                                </a:lnTo>
                                <a:lnTo>
                                  <a:pt x="4463161" y="283464"/>
                                </a:lnTo>
                                <a:lnTo>
                                  <a:pt x="4463161" y="277368"/>
                                </a:lnTo>
                                <a:lnTo>
                                  <a:pt x="3912997" y="277368"/>
                                </a:lnTo>
                                <a:lnTo>
                                  <a:pt x="3906951" y="277368"/>
                                </a:lnTo>
                                <a:lnTo>
                                  <a:pt x="3906901" y="283464"/>
                                </a:lnTo>
                                <a:lnTo>
                                  <a:pt x="3906901" y="562356"/>
                                </a:lnTo>
                                <a:lnTo>
                                  <a:pt x="3353435" y="562356"/>
                                </a:lnTo>
                                <a:lnTo>
                                  <a:pt x="3353435" y="283464"/>
                                </a:lnTo>
                                <a:lnTo>
                                  <a:pt x="3906901" y="283464"/>
                                </a:lnTo>
                                <a:lnTo>
                                  <a:pt x="3906901" y="277368"/>
                                </a:lnTo>
                                <a:lnTo>
                                  <a:pt x="3353435" y="277368"/>
                                </a:lnTo>
                                <a:lnTo>
                                  <a:pt x="3347339" y="277368"/>
                                </a:lnTo>
                                <a:lnTo>
                                  <a:pt x="3347339" y="283464"/>
                                </a:lnTo>
                                <a:lnTo>
                                  <a:pt x="3347339" y="562356"/>
                                </a:lnTo>
                                <a:lnTo>
                                  <a:pt x="3074543" y="562356"/>
                                </a:lnTo>
                                <a:lnTo>
                                  <a:pt x="3074543" y="283464"/>
                                </a:lnTo>
                                <a:lnTo>
                                  <a:pt x="3347339" y="283464"/>
                                </a:lnTo>
                                <a:lnTo>
                                  <a:pt x="3347339" y="277368"/>
                                </a:lnTo>
                                <a:lnTo>
                                  <a:pt x="3074543" y="277368"/>
                                </a:lnTo>
                                <a:lnTo>
                                  <a:pt x="3068447" y="277368"/>
                                </a:lnTo>
                                <a:lnTo>
                                  <a:pt x="3068447" y="283464"/>
                                </a:lnTo>
                                <a:lnTo>
                                  <a:pt x="3068447" y="562356"/>
                                </a:lnTo>
                                <a:lnTo>
                                  <a:pt x="2237867" y="562356"/>
                                </a:lnTo>
                                <a:lnTo>
                                  <a:pt x="2237867" y="283464"/>
                                </a:lnTo>
                                <a:lnTo>
                                  <a:pt x="3068447" y="283464"/>
                                </a:lnTo>
                                <a:lnTo>
                                  <a:pt x="3068447" y="277368"/>
                                </a:lnTo>
                                <a:lnTo>
                                  <a:pt x="2237867" y="277368"/>
                                </a:lnTo>
                                <a:lnTo>
                                  <a:pt x="2231771" y="277368"/>
                                </a:lnTo>
                                <a:lnTo>
                                  <a:pt x="2231771" y="283464"/>
                                </a:lnTo>
                                <a:lnTo>
                                  <a:pt x="2231771" y="562356"/>
                                </a:lnTo>
                                <a:lnTo>
                                  <a:pt x="2231771" y="568452"/>
                                </a:lnTo>
                                <a:lnTo>
                                  <a:pt x="2231771" y="847344"/>
                                </a:lnTo>
                                <a:lnTo>
                                  <a:pt x="2237867" y="847344"/>
                                </a:lnTo>
                                <a:lnTo>
                                  <a:pt x="2237867" y="568452"/>
                                </a:lnTo>
                                <a:lnTo>
                                  <a:pt x="3068447" y="568452"/>
                                </a:lnTo>
                                <a:lnTo>
                                  <a:pt x="3068447" y="847344"/>
                                </a:lnTo>
                                <a:lnTo>
                                  <a:pt x="3074543" y="847344"/>
                                </a:lnTo>
                                <a:lnTo>
                                  <a:pt x="3074543" y="568452"/>
                                </a:lnTo>
                                <a:lnTo>
                                  <a:pt x="3347339" y="568452"/>
                                </a:lnTo>
                                <a:lnTo>
                                  <a:pt x="3347339" y="847344"/>
                                </a:lnTo>
                                <a:lnTo>
                                  <a:pt x="3353435" y="847344"/>
                                </a:lnTo>
                                <a:lnTo>
                                  <a:pt x="3353435" y="568452"/>
                                </a:lnTo>
                                <a:lnTo>
                                  <a:pt x="3906901" y="568452"/>
                                </a:lnTo>
                                <a:lnTo>
                                  <a:pt x="3906901" y="847344"/>
                                </a:lnTo>
                                <a:lnTo>
                                  <a:pt x="3912997" y="847344"/>
                                </a:lnTo>
                                <a:lnTo>
                                  <a:pt x="3912997" y="568452"/>
                                </a:lnTo>
                                <a:lnTo>
                                  <a:pt x="4463161" y="568452"/>
                                </a:lnTo>
                                <a:lnTo>
                                  <a:pt x="4463161" y="847344"/>
                                </a:lnTo>
                                <a:lnTo>
                                  <a:pt x="4469257" y="847344"/>
                                </a:lnTo>
                                <a:lnTo>
                                  <a:pt x="4469257" y="568452"/>
                                </a:lnTo>
                                <a:lnTo>
                                  <a:pt x="5115433" y="568452"/>
                                </a:lnTo>
                                <a:lnTo>
                                  <a:pt x="5115433" y="847344"/>
                                </a:lnTo>
                                <a:lnTo>
                                  <a:pt x="5121529" y="847344"/>
                                </a:lnTo>
                                <a:lnTo>
                                  <a:pt x="5121529" y="568452"/>
                                </a:lnTo>
                                <a:lnTo>
                                  <a:pt x="5766486" y="568452"/>
                                </a:lnTo>
                                <a:lnTo>
                                  <a:pt x="5766486" y="562356"/>
                                </a:lnTo>
                                <a:lnTo>
                                  <a:pt x="5121529" y="562356"/>
                                </a:lnTo>
                                <a:lnTo>
                                  <a:pt x="5121529" y="283464"/>
                                </a:lnTo>
                                <a:lnTo>
                                  <a:pt x="5766486" y="283464"/>
                                </a:lnTo>
                                <a:lnTo>
                                  <a:pt x="5766486" y="277368"/>
                                </a:lnTo>
                                <a:close/>
                              </a:path>
                              <a:path w="6579234" h="847725">
                                <a:moveTo>
                                  <a:pt x="6578854" y="0"/>
                                </a:moveTo>
                                <a:lnTo>
                                  <a:pt x="6572758" y="0"/>
                                </a:lnTo>
                                <a:lnTo>
                                  <a:pt x="6572758" y="277368"/>
                                </a:lnTo>
                                <a:lnTo>
                                  <a:pt x="6572758" y="283464"/>
                                </a:lnTo>
                                <a:lnTo>
                                  <a:pt x="6572758" y="562356"/>
                                </a:lnTo>
                                <a:lnTo>
                                  <a:pt x="5772658" y="562356"/>
                                </a:lnTo>
                                <a:lnTo>
                                  <a:pt x="5772658" y="283464"/>
                                </a:lnTo>
                                <a:lnTo>
                                  <a:pt x="6572758" y="283464"/>
                                </a:lnTo>
                                <a:lnTo>
                                  <a:pt x="6572758" y="277368"/>
                                </a:lnTo>
                                <a:lnTo>
                                  <a:pt x="5772658" y="277368"/>
                                </a:lnTo>
                                <a:lnTo>
                                  <a:pt x="5772658" y="0"/>
                                </a:lnTo>
                                <a:lnTo>
                                  <a:pt x="5766562" y="0"/>
                                </a:lnTo>
                                <a:lnTo>
                                  <a:pt x="5766562" y="847344"/>
                                </a:lnTo>
                                <a:lnTo>
                                  <a:pt x="5772658" y="847344"/>
                                </a:lnTo>
                                <a:lnTo>
                                  <a:pt x="5772658" y="568452"/>
                                </a:lnTo>
                                <a:lnTo>
                                  <a:pt x="6572758" y="568452"/>
                                </a:lnTo>
                                <a:lnTo>
                                  <a:pt x="6578854" y="568452"/>
                                </a:lnTo>
                                <a:lnTo>
                                  <a:pt x="6578854" y="562356"/>
                                </a:lnTo>
                                <a:lnTo>
                                  <a:pt x="6578854" y="283464"/>
                                </a:lnTo>
                                <a:lnTo>
                                  <a:pt x="6578854" y="277368"/>
                                </a:lnTo>
                                <a:lnTo>
                                  <a:pt x="6578854" y="0"/>
                                </a:lnTo>
                                <a:close/>
                              </a:path>
                            </a:pathLst>
                          </a:custGeom>
                          <a:solidFill>
                            <a:srgbClr val="000000"/>
                          </a:solidFill>
                        </wps:spPr>
                        <wps:bodyPr wrap="square" lIns="0" tIns="0" rIns="0" bIns="0" rtlCol="0">
                          <a:prstTxWarp prst="textNoShape">
                            <a:avLst/>
                          </a:prstTxWarp>
                          <a:noAutofit/>
                        </wps:bodyPr>
                      </wps:wsp>
                      <wps:wsp>
                        <wps:cNvPr id="982" name="Graphic 982"/>
                        <wps:cNvSpPr/>
                        <wps:spPr>
                          <a:xfrm>
                            <a:off x="0" y="2693288"/>
                            <a:ext cx="6579234" cy="853440"/>
                          </a:xfrm>
                          <a:custGeom>
                            <a:avLst/>
                            <a:gdLst/>
                            <a:ahLst/>
                            <a:cxnLst/>
                            <a:rect l="l" t="t" r="r" b="b"/>
                            <a:pathLst>
                              <a:path w="6579234" h="853440">
                                <a:moveTo>
                                  <a:pt x="2231682" y="278892"/>
                                </a:moveTo>
                                <a:lnTo>
                                  <a:pt x="1493774" y="278892"/>
                                </a:lnTo>
                                <a:lnTo>
                                  <a:pt x="1487678" y="278892"/>
                                </a:lnTo>
                                <a:lnTo>
                                  <a:pt x="1487678" y="284988"/>
                                </a:lnTo>
                                <a:lnTo>
                                  <a:pt x="1487678" y="562305"/>
                                </a:lnTo>
                                <a:lnTo>
                                  <a:pt x="935990" y="562305"/>
                                </a:lnTo>
                                <a:lnTo>
                                  <a:pt x="935990" y="284988"/>
                                </a:lnTo>
                                <a:lnTo>
                                  <a:pt x="1487678" y="284988"/>
                                </a:lnTo>
                                <a:lnTo>
                                  <a:pt x="1487678" y="278892"/>
                                </a:lnTo>
                                <a:lnTo>
                                  <a:pt x="935990" y="278892"/>
                                </a:lnTo>
                                <a:lnTo>
                                  <a:pt x="929944" y="278892"/>
                                </a:lnTo>
                                <a:lnTo>
                                  <a:pt x="929894" y="284988"/>
                                </a:lnTo>
                                <a:lnTo>
                                  <a:pt x="929894" y="562305"/>
                                </a:lnTo>
                                <a:lnTo>
                                  <a:pt x="929894" y="568401"/>
                                </a:lnTo>
                                <a:lnTo>
                                  <a:pt x="929894" y="847293"/>
                                </a:lnTo>
                                <a:lnTo>
                                  <a:pt x="532180" y="847293"/>
                                </a:lnTo>
                                <a:lnTo>
                                  <a:pt x="532180" y="568401"/>
                                </a:lnTo>
                                <a:lnTo>
                                  <a:pt x="929894" y="568401"/>
                                </a:lnTo>
                                <a:lnTo>
                                  <a:pt x="929894" y="562305"/>
                                </a:lnTo>
                                <a:lnTo>
                                  <a:pt x="532180" y="562305"/>
                                </a:lnTo>
                                <a:lnTo>
                                  <a:pt x="532180" y="284988"/>
                                </a:lnTo>
                                <a:lnTo>
                                  <a:pt x="929894" y="284988"/>
                                </a:lnTo>
                                <a:lnTo>
                                  <a:pt x="929894" y="278892"/>
                                </a:lnTo>
                                <a:lnTo>
                                  <a:pt x="532180" y="278892"/>
                                </a:lnTo>
                                <a:lnTo>
                                  <a:pt x="526084" y="278892"/>
                                </a:lnTo>
                                <a:lnTo>
                                  <a:pt x="526084" y="284988"/>
                                </a:lnTo>
                                <a:lnTo>
                                  <a:pt x="526084" y="562305"/>
                                </a:lnTo>
                                <a:lnTo>
                                  <a:pt x="526084" y="568401"/>
                                </a:lnTo>
                                <a:lnTo>
                                  <a:pt x="526084" y="847293"/>
                                </a:lnTo>
                                <a:lnTo>
                                  <a:pt x="6096" y="847293"/>
                                </a:lnTo>
                                <a:lnTo>
                                  <a:pt x="6096" y="568401"/>
                                </a:lnTo>
                                <a:lnTo>
                                  <a:pt x="526084" y="568401"/>
                                </a:lnTo>
                                <a:lnTo>
                                  <a:pt x="526084" y="562305"/>
                                </a:lnTo>
                                <a:lnTo>
                                  <a:pt x="6096" y="562305"/>
                                </a:lnTo>
                                <a:lnTo>
                                  <a:pt x="6096" y="284988"/>
                                </a:lnTo>
                                <a:lnTo>
                                  <a:pt x="526084" y="284988"/>
                                </a:lnTo>
                                <a:lnTo>
                                  <a:pt x="526084" y="278892"/>
                                </a:lnTo>
                                <a:lnTo>
                                  <a:pt x="6096" y="278892"/>
                                </a:lnTo>
                                <a:lnTo>
                                  <a:pt x="0" y="278892"/>
                                </a:lnTo>
                                <a:lnTo>
                                  <a:pt x="0" y="284937"/>
                                </a:lnTo>
                                <a:lnTo>
                                  <a:pt x="0" y="853389"/>
                                </a:lnTo>
                                <a:lnTo>
                                  <a:pt x="6096" y="853389"/>
                                </a:lnTo>
                                <a:lnTo>
                                  <a:pt x="1487678" y="853389"/>
                                </a:lnTo>
                                <a:lnTo>
                                  <a:pt x="1487678" y="847293"/>
                                </a:lnTo>
                                <a:lnTo>
                                  <a:pt x="935990" y="847293"/>
                                </a:lnTo>
                                <a:lnTo>
                                  <a:pt x="935990" y="568401"/>
                                </a:lnTo>
                                <a:lnTo>
                                  <a:pt x="1487678" y="568401"/>
                                </a:lnTo>
                                <a:lnTo>
                                  <a:pt x="1487678" y="847293"/>
                                </a:lnTo>
                                <a:lnTo>
                                  <a:pt x="1493774" y="847293"/>
                                </a:lnTo>
                                <a:lnTo>
                                  <a:pt x="1493774" y="568401"/>
                                </a:lnTo>
                                <a:lnTo>
                                  <a:pt x="2231682" y="568401"/>
                                </a:lnTo>
                                <a:lnTo>
                                  <a:pt x="2231682" y="562305"/>
                                </a:lnTo>
                                <a:lnTo>
                                  <a:pt x="1493774" y="562305"/>
                                </a:lnTo>
                                <a:lnTo>
                                  <a:pt x="1493774" y="284988"/>
                                </a:lnTo>
                                <a:lnTo>
                                  <a:pt x="2231682" y="284988"/>
                                </a:lnTo>
                                <a:lnTo>
                                  <a:pt x="2231682" y="278892"/>
                                </a:lnTo>
                                <a:close/>
                              </a:path>
                              <a:path w="6579234" h="853440">
                                <a:moveTo>
                                  <a:pt x="5766486" y="278892"/>
                                </a:moveTo>
                                <a:lnTo>
                                  <a:pt x="5121529" y="278892"/>
                                </a:lnTo>
                                <a:lnTo>
                                  <a:pt x="5115433" y="278892"/>
                                </a:lnTo>
                                <a:lnTo>
                                  <a:pt x="5115433" y="284988"/>
                                </a:lnTo>
                                <a:lnTo>
                                  <a:pt x="5115433" y="562305"/>
                                </a:lnTo>
                                <a:lnTo>
                                  <a:pt x="4469257" y="562305"/>
                                </a:lnTo>
                                <a:lnTo>
                                  <a:pt x="4469257" y="284988"/>
                                </a:lnTo>
                                <a:lnTo>
                                  <a:pt x="5115433" y="284988"/>
                                </a:lnTo>
                                <a:lnTo>
                                  <a:pt x="5115433" y="278892"/>
                                </a:lnTo>
                                <a:lnTo>
                                  <a:pt x="4469257" y="278892"/>
                                </a:lnTo>
                                <a:lnTo>
                                  <a:pt x="4463161" y="278892"/>
                                </a:lnTo>
                                <a:lnTo>
                                  <a:pt x="4463161" y="284988"/>
                                </a:lnTo>
                                <a:lnTo>
                                  <a:pt x="4463161" y="562305"/>
                                </a:lnTo>
                                <a:lnTo>
                                  <a:pt x="3912997" y="562305"/>
                                </a:lnTo>
                                <a:lnTo>
                                  <a:pt x="3912997" y="284988"/>
                                </a:lnTo>
                                <a:lnTo>
                                  <a:pt x="4463161" y="284988"/>
                                </a:lnTo>
                                <a:lnTo>
                                  <a:pt x="4463161" y="278892"/>
                                </a:lnTo>
                                <a:lnTo>
                                  <a:pt x="3912997" y="278892"/>
                                </a:lnTo>
                                <a:lnTo>
                                  <a:pt x="3906951" y="278892"/>
                                </a:lnTo>
                                <a:lnTo>
                                  <a:pt x="3906901" y="284988"/>
                                </a:lnTo>
                                <a:lnTo>
                                  <a:pt x="3906901" y="562305"/>
                                </a:lnTo>
                                <a:lnTo>
                                  <a:pt x="3353435" y="562305"/>
                                </a:lnTo>
                                <a:lnTo>
                                  <a:pt x="3353435" y="284988"/>
                                </a:lnTo>
                                <a:lnTo>
                                  <a:pt x="3906901" y="284988"/>
                                </a:lnTo>
                                <a:lnTo>
                                  <a:pt x="3906901" y="278892"/>
                                </a:lnTo>
                                <a:lnTo>
                                  <a:pt x="3353435" y="278892"/>
                                </a:lnTo>
                                <a:lnTo>
                                  <a:pt x="3347339" y="278892"/>
                                </a:lnTo>
                                <a:lnTo>
                                  <a:pt x="3347339" y="284988"/>
                                </a:lnTo>
                                <a:lnTo>
                                  <a:pt x="3347339" y="562305"/>
                                </a:lnTo>
                                <a:lnTo>
                                  <a:pt x="3074543" y="562305"/>
                                </a:lnTo>
                                <a:lnTo>
                                  <a:pt x="3074543" y="284988"/>
                                </a:lnTo>
                                <a:lnTo>
                                  <a:pt x="3347339" y="284988"/>
                                </a:lnTo>
                                <a:lnTo>
                                  <a:pt x="3347339" y="278892"/>
                                </a:lnTo>
                                <a:lnTo>
                                  <a:pt x="3074543" y="278892"/>
                                </a:lnTo>
                                <a:lnTo>
                                  <a:pt x="3068447" y="278892"/>
                                </a:lnTo>
                                <a:lnTo>
                                  <a:pt x="3068447" y="284988"/>
                                </a:lnTo>
                                <a:lnTo>
                                  <a:pt x="3068447" y="562305"/>
                                </a:lnTo>
                                <a:lnTo>
                                  <a:pt x="2237867" y="562305"/>
                                </a:lnTo>
                                <a:lnTo>
                                  <a:pt x="2237867" y="284988"/>
                                </a:lnTo>
                                <a:lnTo>
                                  <a:pt x="3068447" y="284988"/>
                                </a:lnTo>
                                <a:lnTo>
                                  <a:pt x="3068447" y="278892"/>
                                </a:lnTo>
                                <a:lnTo>
                                  <a:pt x="2237867" y="278892"/>
                                </a:lnTo>
                                <a:lnTo>
                                  <a:pt x="2231771" y="278892"/>
                                </a:lnTo>
                                <a:lnTo>
                                  <a:pt x="2231771" y="284937"/>
                                </a:lnTo>
                                <a:lnTo>
                                  <a:pt x="2231771" y="562305"/>
                                </a:lnTo>
                                <a:lnTo>
                                  <a:pt x="2231771" y="568401"/>
                                </a:lnTo>
                                <a:lnTo>
                                  <a:pt x="2237867" y="568401"/>
                                </a:lnTo>
                                <a:lnTo>
                                  <a:pt x="5766486" y="568401"/>
                                </a:lnTo>
                                <a:lnTo>
                                  <a:pt x="5766486" y="562305"/>
                                </a:lnTo>
                                <a:lnTo>
                                  <a:pt x="5121529" y="562305"/>
                                </a:lnTo>
                                <a:lnTo>
                                  <a:pt x="5121529" y="284988"/>
                                </a:lnTo>
                                <a:lnTo>
                                  <a:pt x="5766486" y="284988"/>
                                </a:lnTo>
                                <a:lnTo>
                                  <a:pt x="5766486" y="278892"/>
                                </a:lnTo>
                                <a:close/>
                              </a:path>
                              <a:path w="6579234" h="853440">
                                <a:moveTo>
                                  <a:pt x="6578854" y="0"/>
                                </a:moveTo>
                                <a:lnTo>
                                  <a:pt x="6572758" y="0"/>
                                </a:lnTo>
                                <a:lnTo>
                                  <a:pt x="6572758" y="278892"/>
                                </a:lnTo>
                                <a:lnTo>
                                  <a:pt x="6572758" y="284988"/>
                                </a:lnTo>
                                <a:lnTo>
                                  <a:pt x="6572758" y="562305"/>
                                </a:lnTo>
                                <a:lnTo>
                                  <a:pt x="5772658" y="562305"/>
                                </a:lnTo>
                                <a:lnTo>
                                  <a:pt x="5772658" y="284988"/>
                                </a:lnTo>
                                <a:lnTo>
                                  <a:pt x="6572758" y="284988"/>
                                </a:lnTo>
                                <a:lnTo>
                                  <a:pt x="6572758" y="278892"/>
                                </a:lnTo>
                                <a:lnTo>
                                  <a:pt x="5772658" y="278892"/>
                                </a:lnTo>
                                <a:lnTo>
                                  <a:pt x="5772658" y="0"/>
                                </a:lnTo>
                                <a:lnTo>
                                  <a:pt x="5766562" y="0"/>
                                </a:lnTo>
                                <a:lnTo>
                                  <a:pt x="5766562" y="568401"/>
                                </a:lnTo>
                                <a:lnTo>
                                  <a:pt x="5772658" y="568401"/>
                                </a:lnTo>
                                <a:lnTo>
                                  <a:pt x="6572758" y="568401"/>
                                </a:lnTo>
                                <a:lnTo>
                                  <a:pt x="6578854" y="568401"/>
                                </a:lnTo>
                                <a:lnTo>
                                  <a:pt x="6578854" y="562305"/>
                                </a:lnTo>
                                <a:lnTo>
                                  <a:pt x="6578854" y="284988"/>
                                </a:lnTo>
                                <a:lnTo>
                                  <a:pt x="6578854" y="278892"/>
                                </a:lnTo>
                                <a:lnTo>
                                  <a:pt x="6578854" y="0"/>
                                </a:lnTo>
                                <a:close/>
                              </a:path>
                            </a:pathLst>
                          </a:custGeom>
                          <a:solidFill>
                            <a:srgbClr val="000000"/>
                          </a:solidFill>
                        </wps:spPr>
                        <wps:bodyPr wrap="square" lIns="0" tIns="0" rIns="0" bIns="0" rtlCol="0">
                          <a:prstTxWarp prst="textNoShape">
                            <a:avLst/>
                          </a:prstTxWarp>
                          <a:noAutofit/>
                        </wps:bodyPr>
                      </wps:wsp>
                      <wps:wsp>
                        <wps:cNvPr id="983" name="Graphic 983"/>
                        <wps:cNvSpPr/>
                        <wps:spPr>
                          <a:xfrm>
                            <a:off x="1487678" y="3261690"/>
                            <a:ext cx="5091430" cy="285115"/>
                          </a:xfrm>
                          <a:custGeom>
                            <a:avLst/>
                            <a:gdLst/>
                            <a:ahLst/>
                            <a:cxnLst/>
                            <a:rect l="l" t="t" r="r" b="b"/>
                            <a:pathLst>
                              <a:path w="5091430" h="285115">
                                <a:moveTo>
                                  <a:pt x="744004" y="278892"/>
                                </a:moveTo>
                                <a:lnTo>
                                  <a:pt x="6096" y="278892"/>
                                </a:lnTo>
                                <a:lnTo>
                                  <a:pt x="6096" y="0"/>
                                </a:lnTo>
                                <a:lnTo>
                                  <a:pt x="0" y="0"/>
                                </a:lnTo>
                                <a:lnTo>
                                  <a:pt x="0" y="278892"/>
                                </a:lnTo>
                                <a:lnTo>
                                  <a:pt x="0" y="284988"/>
                                </a:lnTo>
                                <a:lnTo>
                                  <a:pt x="6096" y="284988"/>
                                </a:lnTo>
                                <a:lnTo>
                                  <a:pt x="744004" y="284988"/>
                                </a:lnTo>
                                <a:lnTo>
                                  <a:pt x="744004" y="278892"/>
                                </a:lnTo>
                                <a:close/>
                              </a:path>
                              <a:path w="5091430" h="285115">
                                <a:moveTo>
                                  <a:pt x="4278808" y="278892"/>
                                </a:moveTo>
                                <a:lnTo>
                                  <a:pt x="3633851" y="278892"/>
                                </a:lnTo>
                                <a:lnTo>
                                  <a:pt x="3633851" y="0"/>
                                </a:lnTo>
                                <a:lnTo>
                                  <a:pt x="3627755" y="0"/>
                                </a:lnTo>
                                <a:lnTo>
                                  <a:pt x="3627755" y="278892"/>
                                </a:lnTo>
                                <a:lnTo>
                                  <a:pt x="2981579" y="278892"/>
                                </a:lnTo>
                                <a:lnTo>
                                  <a:pt x="2981579" y="0"/>
                                </a:lnTo>
                                <a:lnTo>
                                  <a:pt x="2975483" y="0"/>
                                </a:lnTo>
                                <a:lnTo>
                                  <a:pt x="2975483" y="278892"/>
                                </a:lnTo>
                                <a:lnTo>
                                  <a:pt x="2425319" y="278892"/>
                                </a:lnTo>
                                <a:lnTo>
                                  <a:pt x="2425319" y="0"/>
                                </a:lnTo>
                                <a:lnTo>
                                  <a:pt x="2419223" y="0"/>
                                </a:lnTo>
                                <a:lnTo>
                                  <a:pt x="2419223" y="278892"/>
                                </a:lnTo>
                                <a:lnTo>
                                  <a:pt x="1865757" y="278892"/>
                                </a:lnTo>
                                <a:lnTo>
                                  <a:pt x="1865757" y="0"/>
                                </a:lnTo>
                                <a:lnTo>
                                  <a:pt x="1859661" y="0"/>
                                </a:lnTo>
                                <a:lnTo>
                                  <a:pt x="1859661" y="278892"/>
                                </a:lnTo>
                                <a:lnTo>
                                  <a:pt x="1586865" y="278892"/>
                                </a:lnTo>
                                <a:lnTo>
                                  <a:pt x="1586865" y="0"/>
                                </a:lnTo>
                                <a:lnTo>
                                  <a:pt x="1580769" y="0"/>
                                </a:lnTo>
                                <a:lnTo>
                                  <a:pt x="1580769" y="278892"/>
                                </a:lnTo>
                                <a:lnTo>
                                  <a:pt x="750189" y="278892"/>
                                </a:lnTo>
                                <a:lnTo>
                                  <a:pt x="750189" y="0"/>
                                </a:lnTo>
                                <a:lnTo>
                                  <a:pt x="744093" y="0"/>
                                </a:lnTo>
                                <a:lnTo>
                                  <a:pt x="744093" y="278892"/>
                                </a:lnTo>
                                <a:lnTo>
                                  <a:pt x="744093" y="284988"/>
                                </a:lnTo>
                                <a:lnTo>
                                  <a:pt x="750189" y="284988"/>
                                </a:lnTo>
                                <a:lnTo>
                                  <a:pt x="4278808" y="284988"/>
                                </a:lnTo>
                                <a:lnTo>
                                  <a:pt x="4278808" y="278892"/>
                                </a:lnTo>
                                <a:close/>
                              </a:path>
                              <a:path w="5091430" h="285115">
                                <a:moveTo>
                                  <a:pt x="5091176" y="0"/>
                                </a:moveTo>
                                <a:lnTo>
                                  <a:pt x="5085080" y="0"/>
                                </a:lnTo>
                                <a:lnTo>
                                  <a:pt x="5085080" y="278892"/>
                                </a:lnTo>
                                <a:lnTo>
                                  <a:pt x="4284980" y="278892"/>
                                </a:lnTo>
                                <a:lnTo>
                                  <a:pt x="4284980" y="0"/>
                                </a:lnTo>
                                <a:lnTo>
                                  <a:pt x="4278884" y="0"/>
                                </a:lnTo>
                                <a:lnTo>
                                  <a:pt x="4278884" y="278892"/>
                                </a:lnTo>
                                <a:lnTo>
                                  <a:pt x="4278884" y="284988"/>
                                </a:lnTo>
                                <a:lnTo>
                                  <a:pt x="4284980" y="284988"/>
                                </a:lnTo>
                                <a:lnTo>
                                  <a:pt x="5085080" y="284988"/>
                                </a:lnTo>
                                <a:lnTo>
                                  <a:pt x="5091176" y="284988"/>
                                </a:lnTo>
                                <a:lnTo>
                                  <a:pt x="5091176" y="278892"/>
                                </a:lnTo>
                                <a:lnTo>
                                  <a:pt x="5091176" y="0"/>
                                </a:lnTo>
                                <a:close/>
                              </a:path>
                            </a:pathLst>
                          </a:custGeom>
                          <a:solidFill>
                            <a:srgbClr val="000000"/>
                          </a:solidFill>
                        </wps:spPr>
                        <wps:bodyPr wrap="square" lIns="0" tIns="0" rIns="0" bIns="0" rtlCol="0">
                          <a:prstTxWarp prst="textNoShape">
                            <a:avLst/>
                          </a:prstTxWarp>
                          <a:noAutofit/>
                        </wps:bodyPr>
                      </wps:wsp>
                      <wps:wsp>
                        <wps:cNvPr id="984" name="Textbox 984"/>
                        <wps:cNvSpPr txBox="1"/>
                        <wps:spPr>
                          <a:xfrm>
                            <a:off x="64007" y="131826"/>
                            <a:ext cx="415290" cy="88900"/>
                          </a:xfrm>
                          <a:prstGeom prst="rect">
                            <a:avLst/>
                          </a:prstGeom>
                        </wps:spPr>
                        <wps:txbx>
                          <w:txbxContent>
                            <w:p w14:paraId="00990599"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985" name="Textbox 985"/>
                        <wps:cNvSpPr txBox="1"/>
                        <wps:spPr>
                          <a:xfrm>
                            <a:off x="637286" y="171450"/>
                            <a:ext cx="723265" cy="88900"/>
                          </a:xfrm>
                          <a:prstGeom prst="rect">
                            <a:avLst/>
                          </a:prstGeom>
                        </wps:spPr>
                        <wps:txbx>
                          <w:txbxContent>
                            <w:p w14:paraId="6B552B49" w14:textId="77777777" w:rsidR="004B2FA9" w:rsidRDefault="00000000">
                              <w:pPr>
                                <w:tabs>
                                  <w:tab w:val="left" w:pos="683"/>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986" name="Textbox 986"/>
                        <wps:cNvSpPr txBox="1"/>
                        <wps:spPr>
                          <a:xfrm>
                            <a:off x="1647698" y="118110"/>
                            <a:ext cx="440055" cy="196850"/>
                          </a:xfrm>
                          <a:prstGeom prst="rect">
                            <a:avLst/>
                          </a:prstGeom>
                        </wps:spPr>
                        <wps:txbx>
                          <w:txbxContent>
                            <w:p w14:paraId="3A7640BC" w14:textId="77777777" w:rsidR="004B2FA9" w:rsidRDefault="00000000">
                              <w:pPr>
                                <w:spacing w:line="142" w:lineRule="exact"/>
                                <w:ind w:right="18"/>
                                <w:jc w:val="center"/>
                                <w:rPr>
                                  <w:rFonts w:ascii="Calibri"/>
                                  <w:b/>
                                  <w:sz w:val="14"/>
                                </w:rPr>
                              </w:pPr>
                              <w:r>
                                <w:rPr>
                                  <w:rFonts w:ascii="Calibri"/>
                                  <w:b/>
                                  <w:spacing w:val="-2"/>
                                  <w:sz w:val="14"/>
                                </w:rPr>
                                <w:t>SUBESCALA</w:t>
                              </w:r>
                            </w:p>
                            <w:p w14:paraId="659E3AF8" w14:textId="77777777" w:rsidR="004B2FA9" w:rsidRDefault="00000000">
                              <w:pPr>
                                <w:spacing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987" name="Textbox 987"/>
                        <wps:cNvSpPr txBox="1"/>
                        <wps:spPr>
                          <a:xfrm>
                            <a:off x="2446654" y="118110"/>
                            <a:ext cx="426084" cy="196850"/>
                          </a:xfrm>
                          <a:prstGeom prst="rect">
                            <a:avLst/>
                          </a:prstGeom>
                        </wps:spPr>
                        <wps:txbx>
                          <w:txbxContent>
                            <w:p w14:paraId="4D02D3A5"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007E4414" w14:textId="77777777" w:rsidR="004B2FA9" w:rsidRDefault="00000000">
                              <w:pPr>
                                <w:spacing w:line="168" w:lineRule="exact"/>
                                <w:ind w:left="55"/>
                                <w:rPr>
                                  <w:rFonts w:ascii="Calibri"/>
                                  <w:b/>
                                  <w:sz w:val="14"/>
                                </w:rPr>
                              </w:pPr>
                              <w:r>
                                <w:rPr>
                                  <w:rFonts w:ascii="Calibri"/>
                                  <w:b/>
                                  <w:spacing w:val="-2"/>
                                  <w:sz w:val="14"/>
                                </w:rPr>
                                <w:t>TRABAJO</w:t>
                              </w:r>
                            </w:p>
                          </w:txbxContent>
                        </wps:txbx>
                        <wps:bodyPr wrap="square" lIns="0" tIns="0" rIns="0" bIns="0" rtlCol="0">
                          <a:noAutofit/>
                        </wps:bodyPr>
                      </wps:wsp>
                      <wps:wsp>
                        <wps:cNvPr id="988" name="Textbox 988"/>
                        <wps:cNvSpPr txBox="1"/>
                        <wps:spPr>
                          <a:xfrm>
                            <a:off x="3144647" y="118110"/>
                            <a:ext cx="1913889" cy="196850"/>
                          </a:xfrm>
                          <a:prstGeom prst="rect">
                            <a:avLst/>
                          </a:prstGeom>
                        </wps:spPr>
                        <wps:txbx>
                          <w:txbxContent>
                            <w:p w14:paraId="1B1C1EA6" w14:textId="77777777" w:rsidR="004B2FA9" w:rsidRDefault="00000000">
                              <w:pPr>
                                <w:tabs>
                                  <w:tab w:val="left" w:pos="593"/>
                                  <w:tab w:val="left" w:pos="1368"/>
                                  <w:tab w:val="left" w:pos="2421"/>
                                </w:tabs>
                                <w:spacing w:line="156" w:lineRule="auto"/>
                                <w:rPr>
                                  <w:rFonts w:ascii="Calibri"/>
                                  <w:b/>
                                  <w:sz w:val="14"/>
                                </w:rPr>
                              </w:pPr>
                              <w:r>
                                <w:rPr>
                                  <w:rFonts w:ascii="Calibri"/>
                                  <w:b/>
                                  <w:spacing w:val="-5"/>
                                  <w:position w:val="-7"/>
                                  <w:sz w:val="14"/>
                                </w:rPr>
                                <w:t>GR.</w:t>
                              </w:r>
                              <w:r>
                                <w:rPr>
                                  <w:rFonts w:ascii="Calibri"/>
                                  <w:b/>
                                  <w:position w:val="-7"/>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20D08296" w14:textId="77777777" w:rsidR="004B2FA9" w:rsidRDefault="00000000">
                              <w:pPr>
                                <w:tabs>
                                  <w:tab w:val="left" w:pos="1310"/>
                                  <w:tab w:val="left" w:pos="2191"/>
                                </w:tabs>
                                <w:spacing w:line="128" w:lineRule="exact"/>
                                <w:ind w:left="432"/>
                                <w:rPr>
                                  <w:rFonts w:ascii="Calibri"/>
                                  <w:b/>
                                  <w:sz w:val="14"/>
                                </w:rPr>
                              </w:pPr>
                              <w:r>
                                <w:rPr>
                                  <w:rFonts w:ascii="Calibri"/>
                                  <w:b/>
                                  <w:sz w:val="14"/>
                                </w:rPr>
                                <w:t>C.</w:t>
                              </w:r>
                              <w:r>
                                <w:rPr>
                                  <w:rFonts w:ascii="Calibri"/>
                                  <w:b/>
                                  <w:spacing w:val="-1"/>
                                  <w:sz w:val="14"/>
                                </w:rPr>
                                <w:t xml:space="preserve"> </w:t>
                              </w:r>
                              <w:r>
                                <w:rPr>
                                  <w:rFonts w:ascii="Calibri"/>
                                  <w:b/>
                                  <w:spacing w:val="-2"/>
                                  <w:sz w:val="14"/>
                                </w:rPr>
                                <w:t>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wps:txbx>
                        <wps:bodyPr wrap="square" lIns="0" tIns="0" rIns="0" bIns="0" rtlCol="0">
                          <a:noAutofit/>
                        </wps:bodyPr>
                      </wps:wsp>
                      <wps:wsp>
                        <wps:cNvPr id="989" name="Textbox 989"/>
                        <wps:cNvSpPr txBox="1"/>
                        <wps:spPr>
                          <a:xfrm>
                            <a:off x="5188584" y="118110"/>
                            <a:ext cx="521970" cy="196850"/>
                          </a:xfrm>
                          <a:prstGeom prst="rect">
                            <a:avLst/>
                          </a:prstGeom>
                        </wps:spPr>
                        <wps:txbx>
                          <w:txbxContent>
                            <w:p w14:paraId="64F66D0E" w14:textId="77777777" w:rsidR="004B2FA9" w:rsidRDefault="00000000">
                              <w:pPr>
                                <w:spacing w:line="142" w:lineRule="exact"/>
                                <w:ind w:left="130"/>
                                <w:rPr>
                                  <w:rFonts w:ascii="Calibri"/>
                                  <w:b/>
                                  <w:sz w:val="14"/>
                                </w:rPr>
                              </w:pPr>
                              <w:r>
                                <w:rPr>
                                  <w:rFonts w:ascii="Calibri"/>
                                  <w:b/>
                                  <w:spacing w:val="-2"/>
                                  <w:sz w:val="14"/>
                                </w:rPr>
                                <w:t>IMPORTE</w:t>
                              </w:r>
                            </w:p>
                            <w:p w14:paraId="5CC2AC71"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990" name="Textbox 990"/>
                        <wps:cNvSpPr txBox="1"/>
                        <wps:spPr>
                          <a:xfrm>
                            <a:off x="6051550" y="131826"/>
                            <a:ext cx="251460" cy="88900"/>
                          </a:xfrm>
                          <a:prstGeom prst="rect">
                            <a:avLst/>
                          </a:prstGeom>
                        </wps:spPr>
                        <wps:txbx>
                          <w:txbxContent>
                            <w:p w14:paraId="4614E781"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991" name="Textbox 991"/>
                        <wps:cNvSpPr txBox="1"/>
                        <wps:spPr>
                          <a:xfrm>
                            <a:off x="1042669" y="465581"/>
                            <a:ext cx="348615" cy="196850"/>
                          </a:xfrm>
                          <a:prstGeom prst="rect">
                            <a:avLst/>
                          </a:prstGeom>
                        </wps:spPr>
                        <wps:txbx>
                          <w:txbxContent>
                            <w:p w14:paraId="0A420455" w14:textId="77777777" w:rsidR="004B2FA9" w:rsidRDefault="00000000">
                              <w:pPr>
                                <w:spacing w:line="142" w:lineRule="exact"/>
                                <w:ind w:left="11"/>
                                <w:rPr>
                                  <w:rFonts w:ascii="Calibri"/>
                                  <w:sz w:val="14"/>
                                </w:rPr>
                              </w:pPr>
                              <w:r>
                                <w:rPr>
                                  <w:rFonts w:ascii="Calibri"/>
                                  <w:spacing w:val="-2"/>
                                  <w:sz w:val="14"/>
                                </w:rPr>
                                <w:t>ADMON.</w:t>
                              </w:r>
                            </w:p>
                            <w:p w14:paraId="21ACF8D0"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992" name="Textbox 992"/>
                        <wps:cNvSpPr txBox="1"/>
                        <wps:spPr>
                          <a:xfrm>
                            <a:off x="1693417" y="520445"/>
                            <a:ext cx="348615" cy="88900"/>
                          </a:xfrm>
                          <a:prstGeom prst="rect">
                            <a:avLst/>
                          </a:prstGeom>
                        </wps:spPr>
                        <wps:txbx>
                          <w:txbxContent>
                            <w:p w14:paraId="2B26F37A"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993" name="Textbox 993"/>
                        <wps:cNvSpPr txBox="1"/>
                        <wps:spPr>
                          <a:xfrm>
                            <a:off x="2330830" y="465581"/>
                            <a:ext cx="655955" cy="451484"/>
                          </a:xfrm>
                          <a:prstGeom prst="rect">
                            <a:avLst/>
                          </a:prstGeom>
                        </wps:spPr>
                        <wps:txbx>
                          <w:txbxContent>
                            <w:p w14:paraId="00C105BB" w14:textId="77777777" w:rsidR="004B2FA9" w:rsidRDefault="00000000">
                              <w:pPr>
                                <w:spacing w:line="142" w:lineRule="exact"/>
                                <w:ind w:right="17"/>
                                <w:jc w:val="center"/>
                                <w:rPr>
                                  <w:rFonts w:ascii="Calibri"/>
                                  <w:sz w:val="14"/>
                                </w:rPr>
                              </w:pPr>
                              <w:r>
                                <w:rPr>
                                  <w:rFonts w:ascii="Calibri"/>
                                  <w:spacing w:val="-2"/>
                                  <w:sz w:val="14"/>
                                </w:rPr>
                                <w:t>AUXILIAR</w:t>
                              </w:r>
                            </w:p>
                            <w:p w14:paraId="08058AB6" w14:textId="77777777" w:rsidR="004B2FA9" w:rsidRDefault="00000000">
                              <w:pPr>
                                <w:spacing w:line="171" w:lineRule="exact"/>
                                <w:ind w:left="-1" w:right="18"/>
                                <w:jc w:val="center"/>
                                <w:rPr>
                                  <w:rFonts w:ascii="Calibri"/>
                                  <w:sz w:val="14"/>
                                </w:rPr>
                              </w:pPr>
                              <w:r>
                                <w:rPr>
                                  <w:rFonts w:ascii="Calibri"/>
                                  <w:spacing w:val="-2"/>
                                  <w:sz w:val="14"/>
                                </w:rPr>
                                <w:t>ADMINISTRATIVO</w:t>
                              </w:r>
                            </w:p>
                            <w:p w14:paraId="57A72F4D" w14:textId="77777777" w:rsidR="004B2FA9" w:rsidRDefault="00000000">
                              <w:pPr>
                                <w:spacing w:before="56"/>
                                <w:ind w:left="-1" w:right="18"/>
                                <w:jc w:val="center"/>
                                <w:rPr>
                                  <w:rFonts w:ascii="Calibri"/>
                                  <w:sz w:val="14"/>
                                </w:rPr>
                              </w:pPr>
                              <w:r>
                                <w:rPr>
                                  <w:rFonts w:ascii="Calibri"/>
                                  <w:spacing w:val="-2"/>
                                  <w:sz w:val="14"/>
                                </w:rPr>
                                <w:t>AUXILIAR</w:t>
                              </w:r>
                              <w:r>
                                <w:rPr>
                                  <w:rFonts w:ascii="Calibri"/>
                                  <w:spacing w:val="40"/>
                                  <w:sz w:val="14"/>
                                </w:rPr>
                                <w:t xml:space="preserve"> </w:t>
                              </w:r>
                              <w:r>
                                <w:rPr>
                                  <w:rFonts w:ascii="Calibri"/>
                                  <w:spacing w:val="-2"/>
                                  <w:sz w:val="14"/>
                                </w:rPr>
                                <w:t>ADMINISTRATIVO</w:t>
                              </w:r>
                            </w:p>
                          </w:txbxContent>
                        </wps:txbx>
                        <wps:bodyPr wrap="square" lIns="0" tIns="0" rIns="0" bIns="0" rtlCol="0">
                          <a:noAutofit/>
                        </wps:bodyPr>
                      </wps:wsp>
                      <wps:wsp>
                        <wps:cNvPr id="994" name="Textbox 994"/>
                        <wps:cNvSpPr txBox="1"/>
                        <wps:spPr>
                          <a:xfrm>
                            <a:off x="3164458" y="520445"/>
                            <a:ext cx="105410" cy="88900"/>
                          </a:xfrm>
                          <a:prstGeom prst="rect">
                            <a:avLst/>
                          </a:prstGeom>
                        </wps:spPr>
                        <wps:txbx>
                          <w:txbxContent>
                            <w:p w14:paraId="61E074A5" w14:textId="77777777" w:rsidR="004B2FA9" w:rsidRDefault="00000000">
                              <w:pPr>
                                <w:spacing w:line="139" w:lineRule="exact"/>
                                <w:rPr>
                                  <w:rFonts w:ascii="Calibri"/>
                                  <w:sz w:val="14"/>
                                </w:rPr>
                              </w:pPr>
                              <w:r>
                                <w:rPr>
                                  <w:rFonts w:ascii="Calibri"/>
                                  <w:spacing w:val="-5"/>
                                  <w:sz w:val="14"/>
                                </w:rPr>
                                <w:t>C2</w:t>
                              </w:r>
                            </w:p>
                          </w:txbxContent>
                        </wps:txbx>
                        <wps:bodyPr wrap="square" lIns="0" tIns="0" rIns="0" bIns="0" rtlCol="0">
                          <a:noAutofit/>
                        </wps:bodyPr>
                      </wps:wsp>
                      <wps:wsp>
                        <wps:cNvPr id="995" name="Textbox 995"/>
                        <wps:cNvSpPr txBox="1"/>
                        <wps:spPr>
                          <a:xfrm>
                            <a:off x="3583813" y="520445"/>
                            <a:ext cx="101600" cy="88900"/>
                          </a:xfrm>
                          <a:prstGeom prst="rect">
                            <a:avLst/>
                          </a:prstGeom>
                        </wps:spPr>
                        <wps:txbx>
                          <w:txbxContent>
                            <w:p w14:paraId="2B7E8BE9"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996" name="Textbox 996"/>
                        <wps:cNvSpPr txBox="1"/>
                        <wps:spPr>
                          <a:xfrm>
                            <a:off x="4041013" y="520445"/>
                            <a:ext cx="391160" cy="88900"/>
                          </a:xfrm>
                          <a:prstGeom prst="rect">
                            <a:avLst/>
                          </a:prstGeom>
                        </wps:spPr>
                        <wps:txbx>
                          <w:txbxContent>
                            <w:p w14:paraId="5680EC46"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997" name="Textbox 997"/>
                        <wps:cNvSpPr txBox="1"/>
                        <wps:spPr>
                          <a:xfrm>
                            <a:off x="4767960" y="520445"/>
                            <a:ext cx="57785" cy="88900"/>
                          </a:xfrm>
                          <a:prstGeom prst="rect">
                            <a:avLst/>
                          </a:prstGeom>
                        </wps:spPr>
                        <wps:txbx>
                          <w:txbxContent>
                            <w:p w14:paraId="1ABCA407"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998" name="Textbox 998"/>
                        <wps:cNvSpPr txBox="1"/>
                        <wps:spPr>
                          <a:xfrm>
                            <a:off x="5231638" y="520445"/>
                            <a:ext cx="436880" cy="88900"/>
                          </a:xfrm>
                          <a:prstGeom prst="rect">
                            <a:avLst/>
                          </a:prstGeom>
                        </wps:spPr>
                        <wps:txbx>
                          <w:txbxContent>
                            <w:p w14:paraId="1CA5687C"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999" name="Textbox 999"/>
                        <wps:cNvSpPr txBox="1"/>
                        <wps:spPr>
                          <a:xfrm>
                            <a:off x="5958585" y="543305"/>
                            <a:ext cx="436880" cy="88900"/>
                          </a:xfrm>
                          <a:prstGeom prst="rect">
                            <a:avLst/>
                          </a:prstGeom>
                        </wps:spPr>
                        <wps:txbx>
                          <w:txbxContent>
                            <w:p w14:paraId="514FCE43"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00" name="Textbox 1000"/>
                        <wps:cNvSpPr txBox="1"/>
                        <wps:spPr>
                          <a:xfrm>
                            <a:off x="1042669" y="750569"/>
                            <a:ext cx="348615" cy="196850"/>
                          </a:xfrm>
                          <a:prstGeom prst="rect">
                            <a:avLst/>
                          </a:prstGeom>
                        </wps:spPr>
                        <wps:txbx>
                          <w:txbxContent>
                            <w:p w14:paraId="4B2F5D13" w14:textId="77777777" w:rsidR="004B2FA9" w:rsidRDefault="00000000">
                              <w:pPr>
                                <w:spacing w:line="142" w:lineRule="exact"/>
                                <w:ind w:left="11"/>
                                <w:rPr>
                                  <w:rFonts w:ascii="Calibri"/>
                                  <w:sz w:val="14"/>
                                </w:rPr>
                              </w:pPr>
                              <w:r>
                                <w:rPr>
                                  <w:rFonts w:ascii="Calibri"/>
                                  <w:spacing w:val="-2"/>
                                  <w:sz w:val="14"/>
                                </w:rPr>
                                <w:t>ADMON.</w:t>
                              </w:r>
                            </w:p>
                            <w:p w14:paraId="731282A2"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01" name="Textbox 1001"/>
                        <wps:cNvSpPr txBox="1"/>
                        <wps:spPr>
                          <a:xfrm>
                            <a:off x="1693417" y="720090"/>
                            <a:ext cx="348615" cy="88900"/>
                          </a:xfrm>
                          <a:prstGeom prst="rect">
                            <a:avLst/>
                          </a:prstGeom>
                        </wps:spPr>
                        <wps:txbx>
                          <w:txbxContent>
                            <w:p w14:paraId="7EC30924"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02" name="Textbox 1002"/>
                        <wps:cNvSpPr txBox="1"/>
                        <wps:spPr>
                          <a:xfrm>
                            <a:off x="3164458" y="828294"/>
                            <a:ext cx="105410" cy="88900"/>
                          </a:xfrm>
                          <a:prstGeom prst="rect">
                            <a:avLst/>
                          </a:prstGeom>
                        </wps:spPr>
                        <wps:txbx>
                          <w:txbxContent>
                            <w:p w14:paraId="674F00B1" w14:textId="77777777" w:rsidR="004B2FA9" w:rsidRDefault="00000000">
                              <w:pPr>
                                <w:spacing w:line="139" w:lineRule="exact"/>
                                <w:rPr>
                                  <w:rFonts w:ascii="Calibri"/>
                                  <w:sz w:val="14"/>
                                </w:rPr>
                              </w:pPr>
                              <w:r>
                                <w:rPr>
                                  <w:rFonts w:ascii="Calibri"/>
                                  <w:spacing w:val="-5"/>
                                  <w:sz w:val="14"/>
                                </w:rPr>
                                <w:t>C2</w:t>
                              </w:r>
                            </w:p>
                          </w:txbxContent>
                        </wps:txbx>
                        <wps:bodyPr wrap="square" lIns="0" tIns="0" rIns="0" bIns="0" rtlCol="0">
                          <a:noAutofit/>
                        </wps:bodyPr>
                      </wps:wsp>
                      <wps:wsp>
                        <wps:cNvPr id="1003" name="Textbox 1003"/>
                        <wps:cNvSpPr txBox="1"/>
                        <wps:spPr>
                          <a:xfrm>
                            <a:off x="3583813" y="803909"/>
                            <a:ext cx="101600" cy="88900"/>
                          </a:xfrm>
                          <a:prstGeom prst="rect">
                            <a:avLst/>
                          </a:prstGeom>
                        </wps:spPr>
                        <wps:txbx>
                          <w:txbxContent>
                            <w:p w14:paraId="44250E88"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04" name="Textbox 1004"/>
                        <wps:cNvSpPr txBox="1"/>
                        <wps:spPr>
                          <a:xfrm>
                            <a:off x="4041013" y="803909"/>
                            <a:ext cx="391160" cy="88900"/>
                          </a:xfrm>
                          <a:prstGeom prst="rect">
                            <a:avLst/>
                          </a:prstGeom>
                        </wps:spPr>
                        <wps:txbx>
                          <w:txbxContent>
                            <w:p w14:paraId="30EEAB5D"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05" name="Textbox 1005"/>
                        <wps:cNvSpPr txBox="1"/>
                        <wps:spPr>
                          <a:xfrm>
                            <a:off x="4767960" y="803909"/>
                            <a:ext cx="57785" cy="88900"/>
                          </a:xfrm>
                          <a:prstGeom prst="rect">
                            <a:avLst/>
                          </a:prstGeom>
                        </wps:spPr>
                        <wps:txbx>
                          <w:txbxContent>
                            <w:p w14:paraId="22D4AE3D"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06" name="Textbox 1006"/>
                        <wps:cNvSpPr txBox="1"/>
                        <wps:spPr>
                          <a:xfrm>
                            <a:off x="5231638" y="803909"/>
                            <a:ext cx="436880" cy="88900"/>
                          </a:xfrm>
                          <a:prstGeom prst="rect">
                            <a:avLst/>
                          </a:prstGeom>
                        </wps:spPr>
                        <wps:txbx>
                          <w:txbxContent>
                            <w:p w14:paraId="61903F71"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07" name="Textbox 1007"/>
                        <wps:cNvSpPr txBox="1"/>
                        <wps:spPr>
                          <a:xfrm>
                            <a:off x="5958585" y="828294"/>
                            <a:ext cx="436880" cy="88900"/>
                          </a:xfrm>
                          <a:prstGeom prst="rect">
                            <a:avLst/>
                          </a:prstGeom>
                        </wps:spPr>
                        <wps:txbx>
                          <w:txbxContent>
                            <w:p w14:paraId="7E660E1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08" name="Textbox 1008"/>
                        <wps:cNvSpPr txBox="1"/>
                        <wps:spPr>
                          <a:xfrm>
                            <a:off x="1042669" y="1034033"/>
                            <a:ext cx="348615" cy="198120"/>
                          </a:xfrm>
                          <a:prstGeom prst="rect">
                            <a:avLst/>
                          </a:prstGeom>
                        </wps:spPr>
                        <wps:txbx>
                          <w:txbxContent>
                            <w:p w14:paraId="7C618E2B" w14:textId="77777777" w:rsidR="004B2FA9" w:rsidRDefault="00000000">
                              <w:pPr>
                                <w:spacing w:line="142" w:lineRule="exact"/>
                                <w:ind w:left="11"/>
                                <w:rPr>
                                  <w:rFonts w:ascii="Calibri"/>
                                  <w:sz w:val="14"/>
                                </w:rPr>
                              </w:pPr>
                              <w:r>
                                <w:rPr>
                                  <w:rFonts w:ascii="Calibri"/>
                                  <w:spacing w:val="-2"/>
                                  <w:sz w:val="14"/>
                                </w:rPr>
                                <w:t>ADMON.</w:t>
                              </w:r>
                            </w:p>
                            <w:p w14:paraId="4597F41E"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009" name="Textbox 1009"/>
                        <wps:cNvSpPr txBox="1"/>
                        <wps:spPr>
                          <a:xfrm>
                            <a:off x="1693417" y="1003553"/>
                            <a:ext cx="348615" cy="88900"/>
                          </a:xfrm>
                          <a:prstGeom prst="rect">
                            <a:avLst/>
                          </a:prstGeom>
                        </wps:spPr>
                        <wps:txbx>
                          <w:txbxContent>
                            <w:p w14:paraId="630FAF4C"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10" name="Textbox 1010"/>
                        <wps:cNvSpPr txBox="1"/>
                        <wps:spPr>
                          <a:xfrm>
                            <a:off x="2330830" y="1003553"/>
                            <a:ext cx="939165" cy="198120"/>
                          </a:xfrm>
                          <a:prstGeom prst="rect">
                            <a:avLst/>
                          </a:prstGeom>
                        </wps:spPr>
                        <wps:txbx>
                          <w:txbxContent>
                            <w:p w14:paraId="794114A7" w14:textId="77777777" w:rsidR="004B2FA9" w:rsidRDefault="00000000">
                              <w:pPr>
                                <w:spacing w:line="142" w:lineRule="exact"/>
                                <w:ind w:left="242"/>
                                <w:rPr>
                                  <w:rFonts w:ascii="Calibri"/>
                                  <w:sz w:val="14"/>
                                </w:rPr>
                              </w:pPr>
                              <w:r>
                                <w:rPr>
                                  <w:rFonts w:ascii="Calibri"/>
                                  <w:spacing w:val="-2"/>
                                  <w:sz w:val="14"/>
                                </w:rPr>
                                <w:t>AUXILIAR</w:t>
                              </w:r>
                            </w:p>
                            <w:p w14:paraId="50C23EE2"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11" name="Textbox 1011"/>
                        <wps:cNvSpPr txBox="1"/>
                        <wps:spPr>
                          <a:xfrm>
                            <a:off x="3583813" y="1088897"/>
                            <a:ext cx="101600" cy="88900"/>
                          </a:xfrm>
                          <a:prstGeom prst="rect">
                            <a:avLst/>
                          </a:prstGeom>
                        </wps:spPr>
                        <wps:txbx>
                          <w:txbxContent>
                            <w:p w14:paraId="7B09AA53"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12" name="Textbox 1012"/>
                        <wps:cNvSpPr txBox="1"/>
                        <wps:spPr>
                          <a:xfrm>
                            <a:off x="4041013" y="1088897"/>
                            <a:ext cx="391160" cy="88900"/>
                          </a:xfrm>
                          <a:prstGeom prst="rect">
                            <a:avLst/>
                          </a:prstGeom>
                        </wps:spPr>
                        <wps:txbx>
                          <w:txbxContent>
                            <w:p w14:paraId="4D38DCFF"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13" name="Textbox 1013"/>
                        <wps:cNvSpPr txBox="1"/>
                        <wps:spPr>
                          <a:xfrm>
                            <a:off x="4767960" y="1088897"/>
                            <a:ext cx="57785" cy="88900"/>
                          </a:xfrm>
                          <a:prstGeom prst="rect">
                            <a:avLst/>
                          </a:prstGeom>
                        </wps:spPr>
                        <wps:txbx>
                          <w:txbxContent>
                            <w:p w14:paraId="4F311C1B"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14" name="Textbox 1014"/>
                        <wps:cNvSpPr txBox="1"/>
                        <wps:spPr>
                          <a:xfrm>
                            <a:off x="5231638" y="1088897"/>
                            <a:ext cx="436880" cy="88900"/>
                          </a:xfrm>
                          <a:prstGeom prst="rect">
                            <a:avLst/>
                          </a:prstGeom>
                        </wps:spPr>
                        <wps:txbx>
                          <w:txbxContent>
                            <w:p w14:paraId="478FE74F"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15" name="Textbox 1015"/>
                        <wps:cNvSpPr txBox="1"/>
                        <wps:spPr>
                          <a:xfrm>
                            <a:off x="5958585" y="1113282"/>
                            <a:ext cx="436880" cy="88900"/>
                          </a:xfrm>
                          <a:prstGeom prst="rect">
                            <a:avLst/>
                          </a:prstGeom>
                        </wps:spPr>
                        <wps:txbx>
                          <w:txbxContent>
                            <w:p w14:paraId="65A698F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16" name="Textbox 1016"/>
                        <wps:cNvSpPr txBox="1"/>
                        <wps:spPr>
                          <a:xfrm>
                            <a:off x="1042669" y="1319022"/>
                            <a:ext cx="348615" cy="196850"/>
                          </a:xfrm>
                          <a:prstGeom prst="rect">
                            <a:avLst/>
                          </a:prstGeom>
                        </wps:spPr>
                        <wps:txbx>
                          <w:txbxContent>
                            <w:p w14:paraId="0122E770" w14:textId="77777777" w:rsidR="004B2FA9" w:rsidRDefault="00000000">
                              <w:pPr>
                                <w:spacing w:line="142" w:lineRule="exact"/>
                                <w:ind w:left="11"/>
                                <w:rPr>
                                  <w:rFonts w:ascii="Calibri"/>
                                  <w:sz w:val="14"/>
                                </w:rPr>
                              </w:pPr>
                              <w:r>
                                <w:rPr>
                                  <w:rFonts w:ascii="Calibri"/>
                                  <w:spacing w:val="-2"/>
                                  <w:sz w:val="14"/>
                                </w:rPr>
                                <w:t>ADMON.</w:t>
                              </w:r>
                            </w:p>
                            <w:p w14:paraId="3315679D"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17" name="Textbox 1017"/>
                        <wps:cNvSpPr txBox="1"/>
                        <wps:spPr>
                          <a:xfrm>
                            <a:off x="1693417" y="1288541"/>
                            <a:ext cx="348615" cy="88900"/>
                          </a:xfrm>
                          <a:prstGeom prst="rect">
                            <a:avLst/>
                          </a:prstGeom>
                        </wps:spPr>
                        <wps:txbx>
                          <w:txbxContent>
                            <w:p w14:paraId="1EC915B3"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18" name="Textbox 1018"/>
                        <wps:cNvSpPr txBox="1"/>
                        <wps:spPr>
                          <a:xfrm>
                            <a:off x="2330830" y="1288541"/>
                            <a:ext cx="939165" cy="196850"/>
                          </a:xfrm>
                          <a:prstGeom prst="rect">
                            <a:avLst/>
                          </a:prstGeom>
                        </wps:spPr>
                        <wps:txbx>
                          <w:txbxContent>
                            <w:p w14:paraId="228E685B" w14:textId="77777777" w:rsidR="004B2FA9" w:rsidRDefault="00000000">
                              <w:pPr>
                                <w:spacing w:line="142" w:lineRule="exact"/>
                                <w:ind w:left="242"/>
                                <w:rPr>
                                  <w:rFonts w:ascii="Calibri"/>
                                  <w:sz w:val="14"/>
                                </w:rPr>
                              </w:pPr>
                              <w:r>
                                <w:rPr>
                                  <w:rFonts w:ascii="Calibri"/>
                                  <w:spacing w:val="-2"/>
                                  <w:sz w:val="14"/>
                                </w:rPr>
                                <w:t>AUXILIAR</w:t>
                              </w:r>
                            </w:p>
                            <w:p w14:paraId="4C462C65"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19" name="Textbox 1019"/>
                        <wps:cNvSpPr txBox="1"/>
                        <wps:spPr>
                          <a:xfrm>
                            <a:off x="3583813" y="1373886"/>
                            <a:ext cx="101600" cy="88900"/>
                          </a:xfrm>
                          <a:prstGeom prst="rect">
                            <a:avLst/>
                          </a:prstGeom>
                        </wps:spPr>
                        <wps:txbx>
                          <w:txbxContent>
                            <w:p w14:paraId="23873137"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20" name="Textbox 1020"/>
                        <wps:cNvSpPr txBox="1"/>
                        <wps:spPr>
                          <a:xfrm>
                            <a:off x="4041013" y="1373886"/>
                            <a:ext cx="391160" cy="88900"/>
                          </a:xfrm>
                          <a:prstGeom prst="rect">
                            <a:avLst/>
                          </a:prstGeom>
                        </wps:spPr>
                        <wps:txbx>
                          <w:txbxContent>
                            <w:p w14:paraId="53B7FECF"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21" name="Textbox 1021"/>
                        <wps:cNvSpPr txBox="1"/>
                        <wps:spPr>
                          <a:xfrm>
                            <a:off x="4767960" y="1373886"/>
                            <a:ext cx="57785" cy="88900"/>
                          </a:xfrm>
                          <a:prstGeom prst="rect">
                            <a:avLst/>
                          </a:prstGeom>
                        </wps:spPr>
                        <wps:txbx>
                          <w:txbxContent>
                            <w:p w14:paraId="12A73034"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22" name="Textbox 1022"/>
                        <wps:cNvSpPr txBox="1"/>
                        <wps:spPr>
                          <a:xfrm>
                            <a:off x="5231638" y="1373886"/>
                            <a:ext cx="436880" cy="88900"/>
                          </a:xfrm>
                          <a:prstGeom prst="rect">
                            <a:avLst/>
                          </a:prstGeom>
                        </wps:spPr>
                        <wps:txbx>
                          <w:txbxContent>
                            <w:p w14:paraId="5FAAA12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23" name="Textbox 1023"/>
                        <wps:cNvSpPr txBox="1"/>
                        <wps:spPr>
                          <a:xfrm>
                            <a:off x="5958585" y="1396746"/>
                            <a:ext cx="436880" cy="88900"/>
                          </a:xfrm>
                          <a:prstGeom prst="rect">
                            <a:avLst/>
                          </a:prstGeom>
                        </wps:spPr>
                        <wps:txbx>
                          <w:txbxContent>
                            <w:p w14:paraId="18D52E2B"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24" name="Textbox 1024"/>
                        <wps:cNvSpPr txBox="1"/>
                        <wps:spPr>
                          <a:xfrm>
                            <a:off x="1042669" y="1604010"/>
                            <a:ext cx="348615" cy="196850"/>
                          </a:xfrm>
                          <a:prstGeom prst="rect">
                            <a:avLst/>
                          </a:prstGeom>
                        </wps:spPr>
                        <wps:txbx>
                          <w:txbxContent>
                            <w:p w14:paraId="7CF6DE75" w14:textId="77777777" w:rsidR="004B2FA9" w:rsidRDefault="00000000">
                              <w:pPr>
                                <w:spacing w:line="142" w:lineRule="exact"/>
                                <w:ind w:left="11"/>
                                <w:rPr>
                                  <w:rFonts w:ascii="Calibri"/>
                                  <w:sz w:val="14"/>
                                </w:rPr>
                              </w:pPr>
                              <w:r>
                                <w:rPr>
                                  <w:rFonts w:ascii="Calibri"/>
                                  <w:spacing w:val="-2"/>
                                  <w:sz w:val="14"/>
                                </w:rPr>
                                <w:t>ADMON.</w:t>
                              </w:r>
                            </w:p>
                            <w:p w14:paraId="25C12B69"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25" name="Textbox 1025"/>
                        <wps:cNvSpPr txBox="1"/>
                        <wps:spPr>
                          <a:xfrm>
                            <a:off x="1693417" y="1573530"/>
                            <a:ext cx="348615" cy="88900"/>
                          </a:xfrm>
                          <a:prstGeom prst="rect">
                            <a:avLst/>
                          </a:prstGeom>
                        </wps:spPr>
                        <wps:txbx>
                          <w:txbxContent>
                            <w:p w14:paraId="07F186AC"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26" name="Textbox 1026"/>
                        <wps:cNvSpPr txBox="1"/>
                        <wps:spPr>
                          <a:xfrm>
                            <a:off x="2330830" y="1573530"/>
                            <a:ext cx="939165" cy="196850"/>
                          </a:xfrm>
                          <a:prstGeom prst="rect">
                            <a:avLst/>
                          </a:prstGeom>
                        </wps:spPr>
                        <wps:txbx>
                          <w:txbxContent>
                            <w:p w14:paraId="35A34F2D" w14:textId="77777777" w:rsidR="004B2FA9" w:rsidRDefault="00000000">
                              <w:pPr>
                                <w:spacing w:line="142" w:lineRule="exact"/>
                                <w:ind w:left="242"/>
                                <w:rPr>
                                  <w:rFonts w:ascii="Calibri"/>
                                  <w:sz w:val="14"/>
                                </w:rPr>
                              </w:pPr>
                              <w:r>
                                <w:rPr>
                                  <w:rFonts w:ascii="Calibri"/>
                                  <w:spacing w:val="-2"/>
                                  <w:sz w:val="14"/>
                                </w:rPr>
                                <w:t>AUXILIAR</w:t>
                              </w:r>
                            </w:p>
                            <w:p w14:paraId="552149D6"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27" name="Textbox 1027"/>
                        <wps:cNvSpPr txBox="1"/>
                        <wps:spPr>
                          <a:xfrm>
                            <a:off x="3583813" y="1657350"/>
                            <a:ext cx="101600" cy="88900"/>
                          </a:xfrm>
                          <a:prstGeom prst="rect">
                            <a:avLst/>
                          </a:prstGeom>
                        </wps:spPr>
                        <wps:txbx>
                          <w:txbxContent>
                            <w:p w14:paraId="09579388"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28" name="Textbox 1028"/>
                        <wps:cNvSpPr txBox="1"/>
                        <wps:spPr>
                          <a:xfrm>
                            <a:off x="4041013" y="1657350"/>
                            <a:ext cx="391160" cy="88900"/>
                          </a:xfrm>
                          <a:prstGeom prst="rect">
                            <a:avLst/>
                          </a:prstGeom>
                        </wps:spPr>
                        <wps:txbx>
                          <w:txbxContent>
                            <w:p w14:paraId="0C76BC1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29" name="Textbox 1029"/>
                        <wps:cNvSpPr txBox="1"/>
                        <wps:spPr>
                          <a:xfrm>
                            <a:off x="4767960" y="1657350"/>
                            <a:ext cx="57785" cy="88900"/>
                          </a:xfrm>
                          <a:prstGeom prst="rect">
                            <a:avLst/>
                          </a:prstGeom>
                        </wps:spPr>
                        <wps:txbx>
                          <w:txbxContent>
                            <w:p w14:paraId="34F6ED19"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30" name="Textbox 1030"/>
                        <wps:cNvSpPr txBox="1"/>
                        <wps:spPr>
                          <a:xfrm>
                            <a:off x="5231638" y="1657350"/>
                            <a:ext cx="436880" cy="88900"/>
                          </a:xfrm>
                          <a:prstGeom prst="rect">
                            <a:avLst/>
                          </a:prstGeom>
                        </wps:spPr>
                        <wps:txbx>
                          <w:txbxContent>
                            <w:p w14:paraId="1B924891"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31" name="Textbox 1031"/>
                        <wps:cNvSpPr txBox="1"/>
                        <wps:spPr>
                          <a:xfrm>
                            <a:off x="5958585" y="1681733"/>
                            <a:ext cx="436880" cy="88900"/>
                          </a:xfrm>
                          <a:prstGeom prst="rect">
                            <a:avLst/>
                          </a:prstGeom>
                        </wps:spPr>
                        <wps:txbx>
                          <w:txbxContent>
                            <w:p w14:paraId="7069A226"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32" name="Textbox 1032"/>
                        <wps:cNvSpPr txBox="1"/>
                        <wps:spPr>
                          <a:xfrm>
                            <a:off x="1042669" y="1887473"/>
                            <a:ext cx="348615" cy="198755"/>
                          </a:xfrm>
                          <a:prstGeom prst="rect">
                            <a:avLst/>
                          </a:prstGeom>
                        </wps:spPr>
                        <wps:txbx>
                          <w:txbxContent>
                            <w:p w14:paraId="508F6B5C" w14:textId="77777777" w:rsidR="004B2FA9" w:rsidRDefault="00000000">
                              <w:pPr>
                                <w:spacing w:line="142" w:lineRule="exact"/>
                                <w:ind w:left="11"/>
                                <w:rPr>
                                  <w:rFonts w:ascii="Calibri"/>
                                  <w:sz w:val="14"/>
                                </w:rPr>
                              </w:pPr>
                              <w:r>
                                <w:rPr>
                                  <w:rFonts w:ascii="Calibri"/>
                                  <w:spacing w:val="-2"/>
                                  <w:sz w:val="14"/>
                                </w:rPr>
                                <w:t>ADMON.</w:t>
                              </w:r>
                            </w:p>
                            <w:p w14:paraId="291679A5"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033" name="Textbox 1033"/>
                        <wps:cNvSpPr txBox="1"/>
                        <wps:spPr>
                          <a:xfrm>
                            <a:off x="1693417" y="1856994"/>
                            <a:ext cx="348615" cy="88900"/>
                          </a:xfrm>
                          <a:prstGeom prst="rect">
                            <a:avLst/>
                          </a:prstGeom>
                        </wps:spPr>
                        <wps:txbx>
                          <w:txbxContent>
                            <w:p w14:paraId="2C07B90E"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34" name="Textbox 1034"/>
                        <wps:cNvSpPr txBox="1"/>
                        <wps:spPr>
                          <a:xfrm>
                            <a:off x="2330830" y="1856994"/>
                            <a:ext cx="939165" cy="198120"/>
                          </a:xfrm>
                          <a:prstGeom prst="rect">
                            <a:avLst/>
                          </a:prstGeom>
                        </wps:spPr>
                        <wps:txbx>
                          <w:txbxContent>
                            <w:p w14:paraId="71BCDCF6" w14:textId="77777777" w:rsidR="004B2FA9" w:rsidRDefault="00000000">
                              <w:pPr>
                                <w:spacing w:line="142" w:lineRule="exact"/>
                                <w:ind w:left="242"/>
                                <w:rPr>
                                  <w:rFonts w:ascii="Calibri"/>
                                  <w:sz w:val="14"/>
                                </w:rPr>
                              </w:pPr>
                              <w:r>
                                <w:rPr>
                                  <w:rFonts w:ascii="Calibri"/>
                                  <w:spacing w:val="-2"/>
                                  <w:sz w:val="14"/>
                                </w:rPr>
                                <w:t>AUXILIAR</w:t>
                              </w:r>
                            </w:p>
                            <w:p w14:paraId="7575B2CA"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35" name="Textbox 1035"/>
                        <wps:cNvSpPr txBox="1"/>
                        <wps:spPr>
                          <a:xfrm>
                            <a:off x="3583813" y="1942338"/>
                            <a:ext cx="101600" cy="88900"/>
                          </a:xfrm>
                          <a:prstGeom prst="rect">
                            <a:avLst/>
                          </a:prstGeom>
                        </wps:spPr>
                        <wps:txbx>
                          <w:txbxContent>
                            <w:p w14:paraId="4F73BBB1"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36" name="Textbox 1036"/>
                        <wps:cNvSpPr txBox="1"/>
                        <wps:spPr>
                          <a:xfrm>
                            <a:off x="4041013" y="1942338"/>
                            <a:ext cx="391160" cy="88900"/>
                          </a:xfrm>
                          <a:prstGeom prst="rect">
                            <a:avLst/>
                          </a:prstGeom>
                        </wps:spPr>
                        <wps:txbx>
                          <w:txbxContent>
                            <w:p w14:paraId="276A96D0"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37" name="Textbox 1037"/>
                        <wps:cNvSpPr txBox="1"/>
                        <wps:spPr>
                          <a:xfrm>
                            <a:off x="4767960" y="1942338"/>
                            <a:ext cx="57785" cy="88900"/>
                          </a:xfrm>
                          <a:prstGeom prst="rect">
                            <a:avLst/>
                          </a:prstGeom>
                        </wps:spPr>
                        <wps:txbx>
                          <w:txbxContent>
                            <w:p w14:paraId="0F5742D4"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38" name="Textbox 1038"/>
                        <wps:cNvSpPr txBox="1"/>
                        <wps:spPr>
                          <a:xfrm>
                            <a:off x="5231638" y="1942338"/>
                            <a:ext cx="436880" cy="88900"/>
                          </a:xfrm>
                          <a:prstGeom prst="rect">
                            <a:avLst/>
                          </a:prstGeom>
                        </wps:spPr>
                        <wps:txbx>
                          <w:txbxContent>
                            <w:p w14:paraId="48C743C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39" name="Textbox 1039"/>
                        <wps:cNvSpPr txBox="1"/>
                        <wps:spPr>
                          <a:xfrm>
                            <a:off x="5958585" y="1966722"/>
                            <a:ext cx="436880" cy="88900"/>
                          </a:xfrm>
                          <a:prstGeom prst="rect">
                            <a:avLst/>
                          </a:prstGeom>
                        </wps:spPr>
                        <wps:txbx>
                          <w:txbxContent>
                            <w:p w14:paraId="14378E21"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40" name="Textbox 1040"/>
                        <wps:cNvSpPr txBox="1"/>
                        <wps:spPr>
                          <a:xfrm>
                            <a:off x="1042669" y="2172842"/>
                            <a:ext cx="348615" cy="196850"/>
                          </a:xfrm>
                          <a:prstGeom prst="rect">
                            <a:avLst/>
                          </a:prstGeom>
                        </wps:spPr>
                        <wps:txbx>
                          <w:txbxContent>
                            <w:p w14:paraId="653AAD3C" w14:textId="77777777" w:rsidR="004B2FA9" w:rsidRDefault="00000000">
                              <w:pPr>
                                <w:spacing w:line="142" w:lineRule="exact"/>
                                <w:ind w:left="11"/>
                                <w:rPr>
                                  <w:rFonts w:ascii="Calibri"/>
                                  <w:sz w:val="14"/>
                                </w:rPr>
                              </w:pPr>
                              <w:r>
                                <w:rPr>
                                  <w:rFonts w:ascii="Calibri"/>
                                  <w:spacing w:val="-2"/>
                                  <w:sz w:val="14"/>
                                </w:rPr>
                                <w:t>ADMON.</w:t>
                              </w:r>
                            </w:p>
                            <w:p w14:paraId="1714CEFC"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41" name="Textbox 1041"/>
                        <wps:cNvSpPr txBox="1"/>
                        <wps:spPr>
                          <a:xfrm>
                            <a:off x="1693417" y="2142363"/>
                            <a:ext cx="348615" cy="88900"/>
                          </a:xfrm>
                          <a:prstGeom prst="rect">
                            <a:avLst/>
                          </a:prstGeom>
                        </wps:spPr>
                        <wps:txbx>
                          <w:txbxContent>
                            <w:p w14:paraId="297E1993"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42" name="Textbox 1042"/>
                        <wps:cNvSpPr txBox="1"/>
                        <wps:spPr>
                          <a:xfrm>
                            <a:off x="2330830" y="2142363"/>
                            <a:ext cx="939165" cy="196850"/>
                          </a:xfrm>
                          <a:prstGeom prst="rect">
                            <a:avLst/>
                          </a:prstGeom>
                        </wps:spPr>
                        <wps:txbx>
                          <w:txbxContent>
                            <w:p w14:paraId="759ED136" w14:textId="77777777" w:rsidR="004B2FA9" w:rsidRDefault="00000000">
                              <w:pPr>
                                <w:spacing w:line="142" w:lineRule="exact"/>
                                <w:ind w:left="242"/>
                                <w:rPr>
                                  <w:rFonts w:ascii="Calibri"/>
                                  <w:sz w:val="14"/>
                                </w:rPr>
                              </w:pPr>
                              <w:r>
                                <w:rPr>
                                  <w:rFonts w:ascii="Calibri"/>
                                  <w:spacing w:val="-2"/>
                                  <w:sz w:val="14"/>
                                </w:rPr>
                                <w:t>AUXILIAR</w:t>
                              </w:r>
                            </w:p>
                            <w:p w14:paraId="68CD0903"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43" name="Textbox 1043"/>
                        <wps:cNvSpPr txBox="1"/>
                        <wps:spPr>
                          <a:xfrm>
                            <a:off x="3583813" y="2227707"/>
                            <a:ext cx="101600" cy="88900"/>
                          </a:xfrm>
                          <a:prstGeom prst="rect">
                            <a:avLst/>
                          </a:prstGeom>
                        </wps:spPr>
                        <wps:txbx>
                          <w:txbxContent>
                            <w:p w14:paraId="4D746981"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44" name="Textbox 1044"/>
                        <wps:cNvSpPr txBox="1"/>
                        <wps:spPr>
                          <a:xfrm>
                            <a:off x="4041013" y="2227707"/>
                            <a:ext cx="391160" cy="88900"/>
                          </a:xfrm>
                          <a:prstGeom prst="rect">
                            <a:avLst/>
                          </a:prstGeom>
                        </wps:spPr>
                        <wps:txbx>
                          <w:txbxContent>
                            <w:p w14:paraId="56612902"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45" name="Textbox 1045"/>
                        <wps:cNvSpPr txBox="1"/>
                        <wps:spPr>
                          <a:xfrm>
                            <a:off x="4767960" y="2227707"/>
                            <a:ext cx="57785" cy="88900"/>
                          </a:xfrm>
                          <a:prstGeom prst="rect">
                            <a:avLst/>
                          </a:prstGeom>
                        </wps:spPr>
                        <wps:txbx>
                          <w:txbxContent>
                            <w:p w14:paraId="09CD6C50"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46" name="Textbox 1046"/>
                        <wps:cNvSpPr txBox="1"/>
                        <wps:spPr>
                          <a:xfrm>
                            <a:off x="5231638" y="2227707"/>
                            <a:ext cx="436880" cy="88900"/>
                          </a:xfrm>
                          <a:prstGeom prst="rect">
                            <a:avLst/>
                          </a:prstGeom>
                        </wps:spPr>
                        <wps:txbx>
                          <w:txbxContent>
                            <w:p w14:paraId="0D6FEE19"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47" name="Textbox 1047"/>
                        <wps:cNvSpPr txBox="1"/>
                        <wps:spPr>
                          <a:xfrm>
                            <a:off x="5958585" y="2250567"/>
                            <a:ext cx="436880" cy="88900"/>
                          </a:xfrm>
                          <a:prstGeom prst="rect">
                            <a:avLst/>
                          </a:prstGeom>
                        </wps:spPr>
                        <wps:txbx>
                          <w:txbxContent>
                            <w:p w14:paraId="2614DFC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48" name="Textbox 1048"/>
                        <wps:cNvSpPr txBox="1"/>
                        <wps:spPr>
                          <a:xfrm>
                            <a:off x="1042669" y="2457830"/>
                            <a:ext cx="348615" cy="196850"/>
                          </a:xfrm>
                          <a:prstGeom prst="rect">
                            <a:avLst/>
                          </a:prstGeom>
                        </wps:spPr>
                        <wps:txbx>
                          <w:txbxContent>
                            <w:p w14:paraId="0FCFFCD9" w14:textId="77777777" w:rsidR="004B2FA9" w:rsidRDefault="00000000">
                              <w:pPr>
                                <w:spacing w:line="142" w:lineRule="exact"/>
                                <w:ind w:left="11"/>
                                <w:rPr>
                                  <w:rFonts w:ascii="Calibri"/>
                                  <w:sz w:val="14"/>
                                </w:rPr>
                              </w:pPr>
                              <w:r>
                                <w:rPr>
                                  <w:rFonts w:ascii="Calibri"/>
                                  <w:spacing w:val="-2"/>
                                  <w:sz w:val="14"/>
                                </w:rPr>
                                <w:t>ADMON.</w:t>
                              </w:r>
                            </w:p>
                            <w:p w14:paraId="3923D218"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49" name="Textbox 1049"/>
                        <wps:cNvSpPr txBox="1"/>
                        <wps:spPr>
                          <a:xfrm>
                            <a:off x="1693417" y="2427351"/>
                            <a:ext cx="348615" cy="88900"/>
                          </a:xfrm>
                          <a:prstGeom prst="rect">
                            <a:avLst/>
                          </a:prstGeom>
                        </wps:spPr>
                        <wps:txbx>
                          <w:txbxContent>
                            <w:p w14:paraId="5F651DC8"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50" name="Textbox 1050"/>
                        <wps:cNvSpPr txBox="1"/>
                        <wps:spPr>
                          <a:xfrm>
                            <a:off x="2330830" y="2427351"/>
                            <a:ext cx="939165" cy="196850"/>
                          </a:xfrm>
                          <a:prstGeom prst="rect">
                            <a:avLst/>
                          </a:prstGeom>
                        </wps:spPr>
                        <wps:txbx>
                          <w:txbxContent>
                            <w:p w14:paraId="077E2818" w14:textId="77777777" w:rsidR="004B2FA9" w:rsidRDefault="00000000">
                              <w:pPr>
                                <w:spacing w:line="142" w:lineRule="exact"/>
                                <w:ind w:left="242"/>
                                <w:rPr>
                                  <w:rFonts w:ascii="Calibri"/>
                                  <w:sz w:val="14"/>
                                </w:rPr>
                              </w:pPr>
                              <w:r>
                                <w:rPr>
                                  <w:rFonts w:ascii="Calibri"/>
                                  <w:spacing w:val="-2"/>
                                  <w:sz w:val="14"/>
                                </w:rPr>
                                <w:t>AUXILIAR</w:t>
                              </w:r>
                            </w:p>
                            <w:p w14:paraId="0DD4CCEE"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51" name="Textbox 1051"/>
                        <wps:cNvSpPr txBox="1"/>
                        <wps:spPr>
                          <a:xfrm>
                            <a:off x="3583813" y="2511170"/>
                            <a:ext cx="101600" cy="88900"/>
                          </a:xfrm>
                          <a:prstGeom prst="rect">
                            <a:avLst/>
                          </a:prstGeom>
                        </wps:spPr>
                        <wps:txbx>
                          <w:txbxContent>
                            <w:p w14:paraId="5537F2BD"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52" name="Textbox 1052"/>
                        <wps:cNvSpPr txBox="1"/>
                        <wps:spPr>
                          <a:xfrm>
                            <a:off x="4041013" y="2511170"/>
                            <a:ext cx="391160" cy="88900"/>
                          </a:xfrm>
                          <a:prstGeom prst="rect">
                            <a:avLst/>
                          </a:prstGeom>
                        </wps:spPr>
                        <wps:txbx>
                          <w:txbxContent>
                            <w:p w14:paraId="58C40EB9"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53" name="Textbox 1053"/>
                        <wps:cNvSpPr txBox="1"/>
                        <wps:spPr>
                          <a:xfrm>
                            <a:off x="4767960" y="2511170"/>
                            <a:ext cx="57785" cy="88900"/>
                          </a:xfrm>
                          <a:prstGeom prst="rect">
                            <a:avLst/>
                          </a:prstGeom>
                        </wps:spPr>
                        <wps:txbx>
                          <w:txbxContent>
                            <w:p w14:paraId="65219225"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54" name="Textbox 1054"/>
                        <wps:cNvSpPr txBox="1"/>
                        <wps:spPr>
                          <a:xfrm>
                            <a:off x="5231638" y="2511170"/>
                            <a:ext cx="436880" cy="88900"/>
                          </a:xfrm>
                          <a:prstGeom prst="rect">
                            <a:avLst/>
                          </a:prstGeom>
                        </wps:spPr>
                        <wps:txbx>
                          <w:txbxContent>
                            <w:p w14:paraId="4C1D557B"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55" name="Textbox 1055"/>
                        <wps:cNvSpPr txBox="1"/>
                        <wps:spPr>
                          <a:xfrm>
                            <a:off x="5958585" y="2535554"/>
                            <a:ext cx="436880" cy="88900"/>
                          </a:xfrm>
                          <a:prstGeom prst="rect">
                            <a:avLst/>
                          </a:prstGeom>
                        </wps:spPr>
                        <wps:txbx>
                          <w:txbxContent>
                            <w:p w14:paraId="6F950FB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56" name="Textbox 1056"/>
                        <wps:cNvSpPr txBox="1"/>
                        <wps:spPr>
                          <a:xfrm>
                            <a:off x="1042669" y="2741295"/>
                            <a:ext cx="348615" cy="198120"/>
                          </a:xfrm>
                          <a:prstGeom prst="rect">
                            <a:avLst/>
                          </a:prstGeom>
                        </wps:spPr>
                        <wps:txbx>
                          <w:txbxContent>
                            <w:p w14:paraId="7DE71465" w14:textId="77777777" w:rsidR="004B2FA9" w:rsidRDefault="00000000">
                              <w:pPr>
                                <w:spacing w:line="142" w:lineRule="exact"/>
                                <w:ind w:left="11"/>
                                <w:rPr>
                                  <w:rFonts w:ascii="Calibri"/>
                                  <w:sz w:val="14"/>
                                </w:rPr>
                              </w:pPr>
                              <w:r>
                                <w:rPr>
                                  <w:rFonts w:ascii="Calibri"/>
                                  <w:spacing w:val="-2"/>
                                  <w:sz w:val="14"/>
                                </w:rPr>
                                <w:t>ADMON.</w:t>
                              </w:r>
                            </w:p>
                            <w:p w14:paraId="2506646C"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057" name="Textbox 1057"/>
                        <wps:cNvSpPr txBox="1"/>
                        <wps:spPr>
                          <a:xfrm>
                            <a:off x="1693417" y="2710814"/>
                            <a:ext cx="348615" cy="88900"/>
                          </a:xfrm>
                          <a:prstGeom prst="rect">
                            <a:avLst/>
                          </a:prstGeom>
                        </wps:spPr>
                        <wps:txbx>
                          <w:txbxContent>
                            <w:p w14:paraId="289F8107"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58" name="Textbox 1058"/>
                        <wps:cNvSpPr txBox="1"/>
                        <wps:spPr>
                          <a:xfrm>
                            <a:off x="2330830" y="2710814"/>
                            <a:ext cx="939165" cy="198120"/>
                          </a:xfrm>
                          <a:prstGeom prst="rect">
                            <a:avLst/>
                          </a:prstGeom>
                        </wps:spPr>
                        <wps:txbx>
                          <w:txbxContent>
                            <w:p w14:paraId="60F15B62" w14:textId="77777777" w:rsidR="004B2FA9" w:rsidRDefault="00000000">
                              <w:pPr>
                                <w:spacing w:line="142" w:lineRule="exact"/>
                                <w:ind w:left="242"/>
                                <w:rPr>
                                  <w:rFonts w:ascii="Calibri"/>
                                  <w:sz w:val="14"/>
                                </w:rPr>
                              </w:pPr>
                              <w:r>
                                <w:rPr>
                                  <w:rFonts w:ascii="Calibri"/>
                                  <w:spacing w:val="-2"/>
                                  <w:sz w:val="14"/>
                                </w:rPr>
                                <w:t>AUXILIAR</w:t>
                              </w:r>
                            </w:p>
                            <w:p w14:paraId="264BADFC"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59" name="Textbox 1059"/>
                        <wps:cNvSpPr txBox="1"/>
                        <wps:spPr>
                          <a:xfrm>
                            <a:off x="3583813" y="2796158"/>
                            <a:ext cx="101600" cy="88900"/>
                          </a:xfrm>
                          <a:prstGeom prst="rect">
                            <a:avLst/>
                          </a:prstGeom>
                        </wps:spPr>
                        <wps:txbx>
                          <w:txbxContent>
                            <w:p w14:paraId="001F061A"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60" name="Textbox 1060"/>
                        <wps:cNvSpPr txBox="1"/>
                        <wps:spPr>
                          <a:xfrm>
                            <a:off x="4041013" y="2796158"/>
                            <a:ext cx="391160" cy="88900"/>
                          </a:xfrm>
                          <a:prstGeom prst="rect">
                            <a:avLst/>
                          </a:prstGeom>
                        </wps:spPr>
                        <wps:txbx>
                          <w:txbxContent>
                            <w:p w14:paraId="604940A4"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61" name="Textbox 1061"/>
                        <wps:cNvSpPr txBox="1"/>
                        <wps:spPr>
                          <a:xfrm>
                            <a:off x="4767960" y="2796158"/>
                            <a:ext cx="57785" cy="88900"/>
                          </a:xfrm>
                          <a:prstGeom prst="rect">
                            <a:avLst/>
                          </a:prstGeom>
                        </wps:spPr>
                        <wps:txbx>
                          <w:txbxContent>
                            <w:p w14:paraId="73EE904F"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62" name="Textbox 1062"/>
                        <wps:cNvSpPr txBox="1"/>
                        <wps:spPr>
                          <a:xfrm>
                            <a:off x="5231638" y="2796158"/>
                            <a:ext cx="436880" cy="88900"/>
                          </a:xfrm>
                          <a:prstGeom prst="rect">
                            <a:avLst/>
                          </a:prstGeom>
                        </wps:spPr>
                        <wps:txbx>
                          <w:txbxContent>
                            <w:p w14:paraId="3598EBB5"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63" name="Textbox 1063"/>
                        <wps:cNvSpPr txBox="1"/>
                        <wps:spPr>
                          <a:xfrm>
                            <a:off x="5958585" y="2820542"/>
                            <a:ext cx="436880" cy="88900"/>
                          </a:xfrm>
                          <a:prstGeom prst="rect">
                            <a:avLst/>
                          </a:prstGeom>
                        </wps:spPr>
                        <wps:txbx>
                          <w:txbxContent>
                            <w:p w14:paraId="33CD57D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64" name="Textbox 1064"/>
                        <wps:cNvSpPr txBox="1"/>
                        <wps:spPr>
                          <a:xfrm>
                            <a:off x="1042669" y="3026282"/>
                            <a:ext cx="348615" cy="196850"/>
                          </a:xfrm>
                          <a:prstGeom prst="rect">
                            <a:avLst/>
                          </a:prstGeom>
                        </wps:spPr>
                        <wps:txbx>
                          <w:txbxContent>
                            <w:p w14:paraId="38E66989" w14:textId="77777777" w:rsidR="004B2FA9" w:rsidRDefault="00000000">
                              <w:pPr>
                                <w:spacing w:line="142" w:lineRule="exact"/>
                                <w:ind w:left="11"/>
                                <w:rPr>
                                  <w:rFonts w:ascii="Calibri"/>
                                  <w:sz w:val="14"/>
                                </w:rPr>
                              </w:pPr>
                              <w:r>
                                <w:rPr>
                                  <w:rFonts w:ascii="Calibri"/>
                                  <w:spacing w:val="-2"/>
                                  <w:sz w:val="14"/>
                                </w:rPr>
                                <w:t>ADMON.</w:t>
                              </w:r>
                            </w:p>
                            <w:p w14:paraId="7A6B90B8"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65" name="Textbox 1065"/>
                        <wps:cNvSpPr txBox="1"/>
                        <wps:spPr>
                          <a:xfrm>
                            <a:off x="1693417" y="2995802"/>
                            <a:ext cx="348615" cy="88900"/>
                          </a:xfrm>
                          <a:prstGeom prst="rect">
                            <a:avLst/>
                          </a:prstGeom>
                        </wps:spPr>
                        <wps:txbx>
                          <w:txbxContent>
                            <w:p w14:paraId="782840AB"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66" name="Textbox 1066"/>
                        <wps:cNvSpPr txBox="1"/>
                        <wps:spPr>
                          <a:xfrm>
                            <a:off x="2330830" y="2995802"/>
                            <a:ext cx="939165" cy="196850"/>
                          </a:xfrm>
                          <a:prstGeom prst="rect">
                            <a:avLst/>
                          </a:prstGeom>
                        </wps:spPr>
                        <wps:txbx>
                          <w:txbxContent>
                            <w:p w14:paraId="03DDF4C4" w14:textId="77777777" w:rsidR="004B2FA9" w:rsidRDefault="00000000">
                              <w:pPr>
                                <w:spacing w:line="142" w:lineRule="exact"/>
                                <w:ind w:left="242"/>
                                <w:rPr>
                                  <w:rFonts w:ascii="Calibri"/>
                                  <w:sz w:val="14"/>
                                </w:rPr>
                              </w:pPr>
                              <w:r>
                                <w:rPr>
                                  <w:rFonts w:ascii="Calibri"/>
                                  <w:spacing w:val="-2"/>
                                  <w:sz w:val="14"/>
                                </w:rPr>
                                <w:t>AUXILIAR</w:t>
                              </w:r>
                            </w:p>
                            <w:p w14:paraId="7503BBFF"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67" name="Textbox 1067"/>
                        <wps:cNvSpPr txBox="1"/>
                        <wps:spPr>
                          <a:xfrm>
                            <a:off x="3583813" y="3081147"/>
                            <a:ext cx="101600" cy="88900"/>
                          </a:xfrm>
                          <a:prstGeom prst="rect">
                            <a:avLst/>
                          </a:prstGeom>
                        </wps:spPr>
                        <wps:txbx>
                          <w:txbxContent>
                            <w:p w14:paraId="3AF6CFCE"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68" name="Textbox 1068"/>
                        <wps:cNvSpPr txBox="1"/>
                        <wps:spPr>
                          <a:xfrm>
                            <a:off x="4041013" y="3081147"/>
                            <a:ext cx="391160" cy="88900"/>
                          </a:xfrm>
                          <a:prstGeom prst="rect">
                            <a:avLst/>
                          </a:prstGeom>
                        </wps:spPr>
                        <wps:txbx>
                          <w:txbxContent>
                            <w:p w14:paraId="687E99D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69" name="Textbox 1069"/>
                        <wps:cNvSpPr txBox="1"/>
                        <wps:spPr>
                          <a:xfrm>
                            <a:off x="4767960" y="3081147"/>
                            <a:ext cx="57785" cy="88900"/>
                          </a:xfrm>
                          <a:prstGeom prst="rect">
                            <a:avLst/>
                          </a:prstGeom>
                        </wps:spPr>
                        <wps:txbx>
                          <w:txbxContent>
                            <w:p w14:paraId="57656192"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70" name="Textbox 1070"/>
                        <wps:cNvSpPr txBox="1"/>
                        <wps:spPr>
                          <a:xfrm>
                            <a:off x="5231638" y="3081147"/>
                            <a:ext cx="436880" cy="88900"/>
                          </a:xfrm>
                          <a:prstGeom prst="rect">
                            <a:avLst/>
                          </a:prstGeom>
                        </wps:spPr>
                        <wps:txbx>
                          <w:txbxContent>
                            <w:p w14:paraId="78D9F3A7"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71" name="Textbox 1071"/>
                        <wps:cNvSpPr txBox="1"/>
                        <wps:spPr>
                          <a:xfrm>
                            <a:off x="5958585" y="3103956"/>
                            <a:ext cx="436880" cy="88900"/>
                          </a:xfrm>
                          <a:prstGeom prst="rect">
                            <a:avLst/>
                          </a:prstGeom>
                        </wps:spPr>
                        <wps:txbx>
                          <w:txbxContent>
                            <w:p w14:paraId="327AF797"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72" name="Textbox 1072"/>
                        <wps:cNvSpPr txBox="1"/>
                        <wps:spPr>
                          <a:xfrm>
                            <a:off x="1042669" y="3311220"/>
                            <a:ext cx="348615" cy="196850"/>
                          </a:xfrm>
                          <a:prstGeom prst="rect">
                            <a:avLst/>
                          </a:prstGeom>
                        </wps:spPr>
                        <wps:txbx>
                          <w:txbxContent>
                            <w:p w14:paraId="6B8A07D0" w14:textId="77777777" w:rsidR="004B2FA9" w:rsidRDefault="00000000">
                              <w:pPr>
                                <w:spacing w:line="142" w:lineRule="exact"/>
                                <w:ind w:left="11"/>
                                <w:rPr>
                                  <w:rFonts w:ascii="Calibri"/>
                                  <w:sz w:val="14"/>
                                </w:rPr>
                              </w:pPr>
                              <w:r>
                                <w:rPr>
                                  <w:rFonts w:ascii="Calibri"/>
                                  <w:spacing w:val="-2"/>
                                  <w:sz w:val="14"/>
                                </w:rPr>
                                <w:t>ADMON.</w:t>
                              </w:r>
                            </w:p>
                            <w:p w14:paraId="295AA7DB"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73" name="Textbox 1073"/>
                        <wps:cNvSpPr txBox="1"/>
                        <wps:spPr>
                          <a:xfrm>
                            <a:off x="1693417" y="3280740"/>
                            <a:ext cx="348615" cy="88900"/>
                          </a:xfrm>
                          <a:prstGeom prst="rect">
                            <a:avLst/>
                          </a:prstGeom>
                        </wps:spPr>
                        <wps:txbx>
                          <w:txbxContent>
                            <w:p w14:paraId="3E7C7086"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74" name="Textbox 1074"/>
                        <wps:cNvSpPr txBox="1"/>
                        <wps:spPr>
                          <a:xfrm>
                            <a:off x="2330830" y="3280740"/>
                            <a:ext cx="939165" cy="196850"/>
                          </a:xfrm>
                          <a:prstGeom prst="rect">
                            <a:avLst/>
                          </a:prstGeom>
                        </wps:spPr>
                        <wps:txbx>
                          <w:txbxContent>
                            <w:p w14:paraId="5664F648" w14:textId="77777777" w:rsidR="004B2FA9" w:rsidRDefault="00000000">
                              <w:pPr>
                                <w:spacing w:line="142" w:lineRule="exact"/>
                                <w:ind w:left="242"/>
                                <w:rPr>
                                  <w:rFonts w:ascii="Calibri"/>
                                  <w:sz w:val="14"/>
                                </w:rPr>
                              </w:pPr>
                              <w:r>
                                <w:rPr>
                                  <w:rFonts w:ascii="Calibri"/>
                                  <w:spacing w:val="-2"/>
                                  <w:sz w:val="14"/>
                                </w:rPr>
                                <w:t>AUXILIAR</w:t>
                              </w:r>
                            </w:p>
                            <w:p w14:paraId="7A491613"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75" name="Textbox 1075"/>
                        <wps:cNvSpPr txBox="1"/>
                        <wps:spPr>
                          <a:xfrm>
                            <a:off x="3583813" y="3364560"/>
                            <a:ext cx="101600" cy="88900"/>
                          </a:xfrm>
                          <a:prstGeom prst="rect">
                            <a:avLst/>
                          </a:prstGeom>
                        </wps:spPr>
                        <wps:txbx>
                          <w:txbxContent>
                            <w:p w14:paraId="29983BF0"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76" name="Textbox 1076"/>
                        <wps:cNvSpPr txBox="1"/>
                        <wps:spPr>
                          <a:xfrm>
                            <a:off x="4041013" y="3364560"/>
                            <a:ext cx="391160" cy="88900"/>
                          </a:xfrm>
                          <a:prstGeom prst="rect">
                            <a:avLst/>
                          </a:prstGeom>
                        </wps:spPr>
                        <wps:txbx>
                          <w:txbxContent>
                            <w:p w14:paraId="4A0AD38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77" name="Textbox 1077"/>
                        <wps:cNvSpPr txBox="1"/>
                        <wps:spPr>
                          <a:xfrm>
                            <a:off x="4767960" y="3364560"/>
                            <a:ext cx="57785" cy="88900"/>
                          </a:xfrm>
                          <a:prstGeom prst="rect">
                            <a:avLst/>
                          </a:prstGeom>
                        </wps:spPr>
                        <wps:txbx>
                          <w:txbxContent>
                            <w:p w14:paraId="13094249"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78" name="Textbox 1078"/>
                        <wps:cNvSpPr txBox="1"/>
                        <wps:spPr>
                          <a:xfrm>
                            <a:off x="5231638" y="3364560"/>
                            <a:ext cx="436880" cy="88900"/>
                          </a:xfrm>
                          <a:prstGeom prst="rect">
                            <a:avLst/>
                          </a:prstGeom>
                        </wps:spPr>
                        <wps:txbx>
                          <w:txbxContent>
                            <w:p w14:paraId="79B53FEB"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79" name="Textbox 1079"/>
                        <wps:cNvSpPr txBox="1"/>
                        <wps:spPr>
                          <a:xfrm>
                            <a:off x="5958585" y="3388944"/>
                            <a:ext cx="436880" cy="88900"/>
                          </a:xfrm>
                          <a:prstGeom prst="rect">
                            <a:avLst/>
                          </a:prstGeom>
                        </wps:spPr>
                        <wps:txbx>
                          <w:txbxContent>
                            <w:p w14:paraId="045D22AC"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anchor>
            </w:drawing>
          </mc:Choice>
          <mc:Fallback>
            <w:pict>
              <v:group w14:anchorId="1E7FCF76" id="Group 975" o:spid="_x0000_s1771" style="position:absolute;left:0;text-align:left;margin-left:53.65pt;margin-top:9.45pt;width:518.05pt;height:279.3pt;z-index:-26254848;mso-wrap-distance-left:0;mso-wrap-distance-right:0;mso-position-horizontal-relative:page;mso-position-vertical-relative:text" coordsize="65792,3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">
                <v:shape id="Graphic 976" o:spid="_x0000_s1772" style="position:absolute;left:60;top:60;width:65653;height:4058;visibility:visible;mso-wrap-style:square;v-text-anchor:top" coordsize="656526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" path="m519988,l,,,405384r519988,l519988,xem923848,l526084,r,405384l923848,405384,923848,xem1480058,l929894,r,405384l1480058,405384,1480058,xem2225586,l1487678,r,405384l2225586,405384,2225586,xem3062351,l2231771,r,405384l3062351,405384,3062351,xem3341243,l3068447,r,405384l3341243,405384,3341243,xem3899331,l3347339,r,405384l3899331,405384,3899331,xem4457065,l3905377,r,405384l4457065,405384,4457065,xem5109337,l4463161,r,405384l5109337,405384,5109337,xem5760390,l5115433,r,405384l5760390,405384,5760390,xem6565138,l5766562,r,405384l6565138,405384,6565138,xe" fillcolor="silver" stroked="f">
                  <v:path arrowok="t"/>
                </v:shape>
                <v:shape id="Graphic 977" o:spid="_x0000_s1773" style="position:absolute;width:65792;height:6953;visibility:visible;mso-wrap-style:square;v-text-anchor:top" coordsize="6579234,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" path="m2231682,l1493774,r-6096,l1487678,6096r,405384l935990,411480r,-405384l1487678,6096r,-6096l935990,r-6046,l929894,6096r,405384l532180,411480r,-405384l929894,6096r,-6096l532180,r-6096,l526084,6096r,405384l6096,411480r,-405384l526084,6096r,-6096l6096,,,,,6096,,411480r,6096l,694944r6096,l6096,417576r519988,l526084,694944r6096,l532180,417576r397714,l929894,694944r6096,l935990,417576r551688,l1487678,694944r6096,l1493774,417576r737908,l2231682,411480r-737908,l1493774,6096r737908,l2231682,xem5766486,l5121529,r-6096,l5115433,6096r,405384l4469257,411480r,-405384l5115433,6096r,-6096l4469257,r-6096,l4463161,6096r,405384l3912997,411480r,-405384l4463161,6096r,-6096l3912997,r-6046,l3906901,6096r,405384l3353435,411480r,-405384l3906901,6096r,-6096l3353435,r-6096,l3347339,6096r,405384l3074543,411480r,-405384l3347339,6096r,-6096l3074543,r-6096,l3068447,6096r,405384l2237867,411480r,-405384l3068447,6096r,-6096l2237867,r-6096,l2231771,6096r,405384l2231771,417576r,277368l2237867,694944r,-277368l3068447,417576r,277368l3074543,694944r,-277368l3347339,417576r,277368l3353435,694944r,-277368l3906901,417576r,277368l3912997,694944r,-277368l4463161,417576r,277368l4469257,694944r,-277368l5115433,417576r,277368l5121529,694944r,-277368l5766486,417576r,-6096l5121529,411480r,-405384l5766486,6096r,-6096xem6578854,r-6096,l6572758,6096r,405384l5772658,411480r,-405384l6572758,6096r,-6096l5772658,r-6096,l5766562,6096r,405384l5766562,417576r,277368l5772658,694944r,-277368l6572758,417576r6096,l6578854,411480r,-405384l6578854,xe" fillcolor="black" stroked="f">
                  <v:path arrowok="t"/>
                </v:shape>
                <v:shape id="Graphic 978" o:spid="_x0000_s1774" style="position:absolute;top:4175;width:65792;height:8478;visibility:visible;mso-wrap-style:square;v-text-anchor:top" coordsize="6579234,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" path="m2231682,277368r-737908,l1487678,277368r,6096l1487678,562356r-551688,l935990,283464r551688,l1487678,277368r-551688,l929944,277368r-50,6096l929894,562356r-397714,l532180,283464r397714,l929894,277368r-397714,l526084,277368r,6096l526084,562356r-519988,l6096,283464r519988,l526084,277368r-519988,l,277368r,6096l,562356r,6096l,847344r6096,l6096,568452r519988,l526084,847344r6096,l532180,568452r397714,l929894,847344r6096,l935990,568452r551688,l1487678,847344r6096,l1493774,568452r737908,l2231682,562356r-737908,l1493774,283464r737908,l2231682,277368xem5766486,277368r-644957,l5115433,277368r,6096l5115433,562356r-646176,l4469257,283464r646176,l5115433,277368r-646176,l4463161,277368r,6096l4463161,562356r-550164,l3912997,283464r550164,l4463161,277368r-550164,l3906951,277368r-50,6096l3906901,562356r-553466,l3353435,283464r553466,l3906901,277368r-553466,l3347339,277368r,6096l3347339,562356r-272796,l3074543,283464r272796,l3347339,277368r-272796,l3068447,277368r,6096l3068447,562356r-830580,l2237867,283464r830580,l3068447,277368r-830580,l2231771,277368r,6096l2231771,562356r,6096l2231771,847344r6096,l2237867,568452r830580,l3068447,847344r6096,l3074543,568452r272796,l3347339,847344r6096,l3353435,568452r553466,l3906901,847344r6096,l3912997,568452r550164,l4463161,847344r6096,l4469257,568452r646176,l5115433,847344r6096,l5121529,568452r644957,l5766486,562356r-644957,l5121529,283464r644957,l5766486,277368xem6578854,r-6096,l6572758,277368r,6096l6572758,562356r-800100,l5772658,283464r800100,l6572758,277368r-800100,l5772658,r-6096,l5766562,847344r6096,l5772658,568452r800100,l6578854,568452r,-6096l6578854,283464r,-6096l6578854,xe" fillcolor="black" stroked="f">
                  <v:path arrowok="t"/>
                </v:shape>
                <v:shape id="Graphic 979" o:spid="_x0000_s1775" style="position:absolute;top:9860;width:65792;height:8477;visibility:visible;mso-wrap-style:square;v-text-anchor:top" coordsize="6579234,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" path="m2231682,562368r,l,562368r,6084l,847344r6096,l6096,568452r519988,l526084,847344r6096,l532180,568452r397714,l929894,847344r6096,l935990,568452r551688,l1487678,847344r6096,l1493774,568452r737908,l2231682,562368xem2231682,278892r,l,278892r,6096l,562356r6096,l6096,284988r519988,l526084,562356r6096,l532180,284988r397714,l929894,562356r6096,l935990,284988r551688,l1487678,562356r6096,l1493774,284988r737908,l2231682,278892xem5766486,562368r,l2231771,562368r,6084l2231771,847344r6096,l2237867,568452r830580,l3068447,847344r6096,l3074543,568452r272796,l3347339,847344r6096,l3353435,568452r553466,l3906901,847344r6096,l3912997,568452r550164,l4463161,847344r6096,l4469257,568452r646176,l5115433,847344r6096,l5121529,568452r644957,l5766486,562368xem5766486,278892r,l2231771,278892r,6096l2231771,562356r6096,l2237867,284988r830580,l3068447,562356r6096,l3074543,284988r272796,l3347339,562356r6096,l3353435,284988r553466,l3906901,562356r6096,l3912997,284988r550164,l4463161,562356r6096,l4469257,284988r646176,l5115433,562356r6096,l5121529,284988r644957,l5766486,278892xem6578854,562368r-6096,l5772658,562368r-6096,l5766562,568452r,278892l5772658,847344r,-278892l6572758,568452r6096,l6578854,562368xem6578854,r-6096,l6572758,278892r-800100,l5772658,r-6096,l5766562,278892r,6096l5766562,562356r6096,l5772658,284988r800100,l6572758,562356r6096,l6578854,284988r,-6096l6578854,xe" fillcolor="black" stroked="f">
                  <v:path arrowok="t"/>
                </v:shape>
                <v:shape id="Graphic 980" o:spid="_x0000_s1776" style="position:absolute;top:15544;width:65792;height:8478;visibility:visible;mso-wrap-style:square;v-text-anchor:top" coordsize="6579234,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" path="m6096,285064r-6096,l,564261r6096,l6096,285064xem532180,285064r-6096,l526084,564261r6096,l532180,285064xem935990,285064r-6096,l929894,564261r6096,l935990,285064xem1493774,285064r-6096,l1487678,564261r6096,l1493774,285064xem2231682,564273r,l,564273r,6084l,847725r6096,l6096,570357r519988,l526084,847725r6096,l532180,570357r397714,l929894,847725r6096,l935990,570357r551688,l1487678,847725r6096,l1493774,570357r737908,l2231682,564273xem2231682,278904r,l,278904r,6084l2231682,284988r,-6084xem2237867,285064r-6096,l2231771,564261r6096,l2237867,285064xem3074543,285064r-6096,l3068447,564261r6096,l3074543,285064xem3353435,285064r-6096,l3347339,564261r6096,l3353435,285064xem3912997,285064r-6096,l3906901,564261r6096,l3912997,285064xem4469257,285064r-6096,l4463161,564261r6096,l4469257,285064xem5121529,285064r-6096,l5115433,564261r6096,l5121529,285064xem5766486,564273r,l2231771,564273r,6084l2231771,847725r6096,l2237867,570357r830580,l3068447,847725r6096,l3074543,570357r272796,l3347339,847725r6096,l3353435,570357r553466,l3906901,847725r6096,l3912997,570357r550164,l4463161,847725r6096,l4469257,570357r646176,l5115433,847725r6096,l5121529,570357r644957,l5766486,564273xem5766486,278904r,l2231771,278904r,6084l5766486,284988r,-6084xem5772658,285064r-6096,l5766562,564261r6096,l5772658,285064xem5772658,r-6096,l5766562,278892r6096,l5772658,xem6578854,564273r-6096,l5772658,564273r-6096,l5766562,570357r,277368l5772658,847725r,-277368l6572758,570357r6096,l6578854,564273xem6578854,285064r-6096,l6572758,564261r6096,l6578854,285064xem6578854,278904r-6096,l5772658,278904r-6096,l5766562,284988r6096,l6572758,284988r6096,l6578854,278904xem6578854,r-6096,l6572758,278892r6096,l6578854,xe" fillcolor="black" stroked="f">
                  <v:path arrowok="t"/>
                </v:shape>
                <v:shape id="Graphic 981" o:spid="_x0000_s1777" style="position:absolute;top:21248;width:65792;height:8477;visibility:visible;mso-wrap-style:square;v-text-anchor:top" coordsize="6579234,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" path="m2231682,277368r-737908,l1487678,277368r,6096l1487678,562356r-551688,l935990,283464r551688,l1487678,277368r-551688,l929944,277368r-50,6096l929894,562356r-397714,l532180,283464r397714,l929894,277368r-397714,l526084,277368r,6096l526084,562356r-519988,l6096,283464r519988,l526084,277368r-519988,l,277368r,6096l,562356r,6096l,847344r6096,l6096,568452r519988,l526084,847344r6096,l532180,568452r397714,l929894,847344r6096,l935990,568452r551688,l1487678,847344r6096,l1493774,568452r737908,l2231682,562356r-737908,l1493774,283464r737908,l2231682,277368xem5766486,277368r-644957,l5115433,277368r,6096l5115433,562356r-646176,l4469257,283464r646176,l5115433,277368r-646176,l4463161,277368r,6096l4463161,562356r-550164,l3912997,283464r550164,l4463161,277368r-550164,l3906951,277368r-50,6096l3906901,562356r-553466,l3353435,283464r553466,l3906901,277368r-553466,l3347339,277368r,6096l3347339,562356r-272796,l3074543,283464r272796,l3347339,277368r-272796,l3068447,277368r,6096l3068447,562356r-830580,l2237867,283464r830580,l3068447,277368r-830580,l2231771,277368r,6096l2231771,562356r,6096l2231771,847344r6096,l2237867,568452r830580,l3068447,847344r6096,l3074543,568452r272796,l3347339,847344r6096,l3353435,568452r553466,l3906901,847344r6096,l3912997,568452r550164,l4463161,847344r6096,l4469257,568452r646176,l5115433,847344r6096,l5121529,568452r644957,l5766486,562356r-644957,l5121529,283464r644957,l5766486,277368xem6578854,r-6096,l6572758,277368r,6096l6572758,562356r-800100,l5772658,283464r800100,l6572758,277368r-800100,l5772658,r-6096,l5766562,847344r6096,l5772658,568452r800100,l6578854,568452r,-6096l6578854,283464r,-6096l6578854,xe" fillcolor="black" stroked="f">
                  <v:path arrowok="t"/>
                </v:shape>
                <v:shape id="Graphic 982" o:spid="_x0000_s1778" style="position:absolute;top:26932;width:65792;height:8535;visibility:visible;mso-wrap-style:square;v-text-anchor:top" coordsize="6579234,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" path="m2231682,278892r-737908,l1487678,278892r,6096l1487678,562305r-551688,l935990,284988r551688,l1487678,278892r-551688,l929944,278892r-50,6096l929894,562305r,6096l929894,847293r-397714,l532180,568401r397714,l929894,562305r-397714,l532180,284988r397714,l929894,278892r-397714,l526084,278892r,6096l526084,562305r,6096l526084,847293r-519988,l6096,568401r519988,l526084,562305r-519988,l6096,284988r519988,l526084,278892r-519988,l,278892r,6045l,853389r6096,l1487678,853389r,-6096l935990,847293r,-278892l1487678,568401r,278892l1493774,847293r,-278892l2231682,568401r,-6096l1493774,562305r,-277317l2231682,284988r,-6096xem5766486,278892r-644957,l5115433,278892r,6096l5115433,562305r-646176,l4469257,284988r646176,l5115433,278892r-646176,l4463161,278892r,6096l4463161,562305r-550164,l3912997,284988r550164,l4463161,278892r-550164,l3906951,278892r-50,6096l3906901,562305r-553466,l3353435,284988r553466,l3906901,278892r-553466,l3347339,278892r,6096l3347339,562305r-272796,l3074543,284988r272796,l3347339,278892r-272796,l3068447,278892r,6096l3068447,562305r-830580,l2237867,284988r830580,l3068447,278892r-830580,l2231771,278892r,6045l2231771,562305r,6096l2237867,568401r3528619,l5766486,562305r-644957,l5121529,284988r644957,l5766486,278892xem6578854,r-6096,l6572758,278892r,6096l6572758,562305r-800100,l5772658,284988r800100,l6572758,278892r-800100,l5772658,r-6096,l5766562,568401r6096,l6572758,568401r6096,l6578854,562305r,-277317l6578854,278892,6578854,xe" fillcolor="black" stroked="f">
                  <v:path arrowok="t"/>
                </v:shape>
                <v:shape id="Graphic 983" o:spid="_x0000_s1779" style="position:absolute;left:14876;top:32616;width:50915;height:2852;visibility:visible;mso-wrap-style:square;v-text-anchor:top" coordsize="509143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" path="m744004,278892r-737908,l6096,,,,,278892r,6096l6096,284988r737908,l744004,278892xem4278808,278892r-644957,l3633851,r-6096,l3627755,278892r-646176,l2981579,r-6096,l2975483,278892r-550164,l2425319,r-6096,l2419223,278892r-553466,l1865757,r-6096,l1859661,278892r-272796,l1586865,r-6096,l1580769,278892r-830580,l750189,r-6096,l744093,278892r,6096l750189,284988r3528619,l4278808,278892xem5091176,r-6096,l5085080,278892r-800100,l4284980,r-6096,l4278884,278892r,6096l4284980,284988r800100,l5091176,284988r,-6096l5091176,xe" fillcolor="black" stroked="f">
                  <v:path arrowok="t"/>
                </v:shape>
                <v:shape id="Textbox 984" o:spid="_x0000_s1780" type="#_x0000_t202" style="position:absolute;left:640;top:1318;width:415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00990599" w14:textId="77777777" w:rsidR="004B2FA9" w:rsidRDefault="00000000">
                        <w:pPr>
                          <w:spacing w:line="139" w:lineRule="exact"/>
                          <w:rPr>
                            <w:rFonts w:ascii="Calibri"/>
                            <w:b/>
                            <w:sz w:val="14"/>
                          </w:rPr>
                        </w:pPr>
                        <w:r>
                          <w:rPr>
                            <w:rFonts w:ascii="Calibri"/>
                            <w:b/>
                            <w:spacing w:val="-2"/>
                            <w:sz w:val="14"/>
                          </w:rPr>
                          <w:t>ORGANICA</w:t>
                        </w:r>
                      </w:p>
                    </w:txbxContent>
                  </v:textbox>
                </v:shape>
                <v:shape id="Textbox 985" o:spid="_x0000_s1781" type="#_x0000_t202" style="position:absolute;left:6372;top:1714;width:723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6B552B49" w14:textId="77777777" w:rsidR="004B2FA9" w:rsidRDefault="00000000">
                        <w:pPr>
                          <w:tabs>
                            <w:tab w:val="left" w:pos="683"/>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986" o:spid="_x0000_s1782" type="#_x0000_t202" style="position:absolute;left:16476;top:1181;width:440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3A7640BC" w14:textId="77777777" w:rsidR="004B2FA9" w:rsidRDefault="00000000">
                        <w:pPr>
                          <w:spacing w:line="142" w:lineRule="exact"/>
                          <w:ind w:right="18"/>
                          <w:jc w:val="center"/>
                          <w:rPr>
                            <w:rFonts w:ascii="Calibri"/>
                            <w:b/>
                            <w:sz w:val="14"/>
                          </w:rPr>
                        </w:pPr>
                        <w:r>
                          <w:rPr>
                            <w:rFonts w:ascii="Calibri"/>
                            <w:b/>
                            <w:spacing w:val="-2"/>
                            <w:sz w:val="14"/>
                          </w:rPr>
                          <w:t>SUBESCALA</w:t>
                        </w:r>
                      </w:p>
                      <w:p w14:paraId="659E3AF8" w14:textId="77777777" w:rsidR="004B2FA9" w:rsidRDefault="00000000">
                        <w:pPr>
                          <w:spacing w:line="168" w:lineRule="exact"/>
                          <w:ind w:right="17"/>
                          <w:jc w:val="center"/>
                          <w:rPr>
                            <w:rFonts w:ascii="Calibri"/>
                            <w:b/>
                            <w:sz w:val="14"/>
                          </w:rPr>
                        </w:pPr>
                        <w:r>
                          <w:rPr>
                            <w:rFonts w:ascii="Calibri"/>
                            <w:b/>
                            <w:spacing w:val="-2"/>
                            <w:sz w:val="14"/>
                          </w:rPr>
                          <w:t>CLASE</w:t>
                        </w:r>
                      </w:p>
                    </w:txbxContent>
                  </v:textbox>
                </v:shape>
                <v:shape id="Textbox 987" o:spid="_x0000_s1783" type="#_x0000_t202" style="position:absolute;left:24466;top:1181;width:426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4D02D3A5"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007E4414" w14:textId="77777777" w:rsidR="004B2FA9" w:rsidRDefault="00000000">
                        <w:pPr>
                          <w:spacing w:line="168" w:lineRule="exact"/>
                          <w:ind w:left="55"/>
                          <w:rPr>
                            <w:rFonts w:ascii="Calibri"/>
                            <w:b/>
                            <w:sz w:val="14"/>
                          </w:rPr>
                        </w:pPr>
                        <w:r>
                          <w:rPr>
                            <w:rFonts w:ascii="Calibri"/>
                            <w:b/>
                            <w:spacing w:val="-2"/>
                            <w:sz w:val="14"/>
                          </w:rPr>
                          <w:t>TRABAJO</w:t>
                        </w:r>
                      </w:p>
                    </w:txbxContent>
                  </v:textbox>
                </v:shape>
                <v:shape id="Textbox 988" o:spid="_x0000_s1784" type="#_x0000_t202" style="position:absolute;left:31446;top:1181;width:1913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1B1C1EA6" w14:textId="77777777" w:rsidR="004B2FA9" w:rsidRDefault="00000000">
                        <w:pPr>
                          <w:tabs>
                            <w:tab w:val="left" w:pos="593"/>
                            <w:tab w:val="left" w:pos="1368"/>
                            <w:tab w:val="left" w:pos="2421"/>
                          </w:tabs>
                          <w:spacing w:line="156" w:lineRule="auto"/>
                          <w:rPr>
                            <w:rFonts w:ascii="Calibri"/>
                            <w:b/>
                            <w:sz w:val="14"/>
                          </w:rPr>
                        </w:pPr>
                        <w:r>
                          <w:rPr>
                            <w:rFonts w:ascii="Calibri"/>
                            <w:b/>
                            <w:spacing w:val="-5"/>
                            <w:position w:val="-7"/>
                            <w:sz w:val="14"/>
                          </w:rPr>
                          <w:t>GR.</w:t>
                        </w:r>
                        <w:r>
                          <w:rPr>
                            <w:rFonts w:ascii="Calibri"/>
                            <w:b/>
                            <w:position w:val="-7"/>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20D08296" w14:textId="77777777" w:rsidR="004B2FA9" w:rsidRDefault="00000000">
                        <w:pPr>
                          <w:tabs>
                            <w:tab w:val="left" w:pos="1310"/>
                            <w:tab w:val="left" w:pos="2191"/>
                          </w:tabs>
                          <w:spacing w:line="128" w:lineRule="exact"/>
                          <w:ind w:left="432"/>
                          <w:rPr>
                            <w:rFonts w:ascii="Calibri"/>
                            <w:b/>
                            <w:sz w:val="14"/>
                          </w:rPr>
                        </w:pPr>
                        <w:r>
                          <w:rPr>
                            <w:rFonts w:ascii="Calibri"/>
                            <w:b/>
                            <w:sz w:val="14"/>
                          </w:rPr>
                          <w:t>C.</w:t>
                        </w:r>
                        <w:r>
                          <w:rPr>
                            <w:rFonts w:ascii="Calibri"/>
                            <w:b/>
                            <w:spacing w:val="-1"/>
                            <w:sz w:val="14"/>
                          </w:rPr>
                          <w:t xml:space="preserve"> </w:t>
                        </w:r>
                        <w:r>
                          <w:rPr>
                            <w:rFonts w:ascii="Calibri"/>
                            <w:b/>
                            <w:spacing w:val="-2"/>
                            <w:sz w:val="14"/>
                          </w:rPr>
                          <w:t>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v:textbox>
                </v:shape>
                <v:shape id="Textbox 989" o:spid="_x0000_s1785" type="#_x0000_t202" style="position:absolute;left:51885;top:1181;width:522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64F66D0E" w14:textId="77777777" w:rsidR="004B2FA9" w:rsidRDefault="00000000">
                        <w:pPr>
                          <w:spacing w:line="142" w:lineRule="exact"/>
                          <w:ind w:left="130"/>
                          <w:rPr>
                            <w:rFonts w:ascii="Calibri"/>
                            <w:b/>
                            <w:sz w:val="14"/>
                          </w:rPr>
                        </w:pPr>
                        <w:r>
                          <w:rPr>
                            <w:rFonts w:ascii="Calibri"/>
                            <w:b/>
                            <w:spacing w:val="-2"/>
                            <w:sz w:val="14"/>
                          </w:rPr>
                          <w:t>IMPORTE</w:t>
                        </w:r>
                      </w:p>
                      <w:p w14:paraId="5CC2AC71"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990" o:spid="_x0000_s1786" type="#_x0000_t202" style="position:absolute;left:60515;top:1318;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4614E781" w14:textId="77777777" w:rsidR="004B2FA9" w:rsidRDefault="00000000">
                        <w:pPr>
                          <w:spacing w:line="139" w:lineRule="exact"/>
                          <w:rPr>
                            <w:rFonts w:ascii="Calibri"/>
                            <w:b/>
                            <w:sz w:val="14"/>
                          </w:rPr>
                        </w:pPr>
                        <w:r>
                          <w:rPr>
                            <w:rFonts w:ascii="Calibri"/>
                            <w:b/>
                            <w:spacing w:val="-2"/>
                            <w:sz w:val="14"/>
                          </w:rPr>
                          <w:t>TOTAL</w:t>
                        </w:r>
                      </w:p>
                    </w:txbxContent>
                  </v:textbox>
                </v:shape>
                <v:shape id="Textbox 991" o:spid="_x0000_s1787" type="#_x0000_t202" style="position:absolute;left:10426;top:4655;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0A420455" w14:textId="77777777" w:rsidR="004B2FA9" w:rsidRDefault="00000000">
                        <w:pPr>
                          <w:spacing w:line="142" w:lineRule="exact"/>
                          <w:ind w:left="11"/>
                          <w:rPr>
                            <w:rFonts w:ascii="Calibri"/>
                            <w:sz w:val="14"/>
                          </w:rPr>
                        </w:pPr>
                        <w:r>
                          <w:rPr>
                            <w:rFonts w:ascii="Calibri"/>
                            <w:spacing w:val="-2"/>
                            <w:sz w:val="14"/>
                          </w:rPr>
                          <w:t>ADMON.</w:t>
                        </w:r>
                      </w:p>
                      <w:p w14:paraId="21ACF8D0" w14:textId="77777777" w:rsidR="004B2FA9" w:rsidRDefault="00000000">
                        <w:pPr>
                          <w:spacing w:line="168" w:lineRule="exact"/>
                          <w:rPr>
                            <w:rFonts w:ascii="Calibri"/>
                            <w:sz w:val="14"/>
                          </w:rPr>
                        </w:pPr>
                        <w:r>
                          <w:rPr>
                            <w:rFonts w:ascii="Calibri"/>
                            <w:spacing w:val="-2"/>
                            <w:sz w:val="14"/>
                          </w:rPr>
                          <w:t>GENERAL</w:t>
                        </w:r>
                      </w:p>
                    </w:txbxContent>
                  </v:textbox>
                </v:shape>
                <v:shape id="Textbox 992" o:spid="_x0000_s1788" type="#_x0000_t202" style="position:absolute;left:16934;top:5204;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2B26F37A" w14:textId="77777777" w:rsidR="004B2FA9" w:rsidRDefault="00000000">
                        <w:pPr>
                          <w:spacing w:line="139" w:lineRule="exact"/>
                          <w:rPr>
                            <w:rFonts w:ascii="Calibri"/>
                            <w:sz w:val="14"/>
                          </w:rPr>
                        </w:pPr>
                        <w:r>
                          <w:rPr>
                            <w:rFonts w:ascii="Calibri"/>
                            <w:spacing w:val="-2"/>
                            <w:sz w:val="14"/>
                          </w:rPr>
                          <w:t>AUXILIAR</w:t>
                        </w:r>
                      </w:p>
                    </w:txbxContent>
                  </v:textbox>
                </v:shape>
                <v:shape id="Textbox 993" o:spid="_x0000_s1789" type="#_x0000_t202" style="position:absolute;left:23308;top:4655;width:655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00C105BB" w14:textId="77777777" w:rsidR="004B2FA9" w:rsidRDefault="00000000">
                        <w:pPr>
                          <w:spacing w:line="142" w:lineRule="exact"/>
                          <w:ind w:right="17"/>
                          <w:jc w:val="center"/>
                          <w:rPr>
                            <w:rFonts w:ascii="Calibri"/>
                            <w:sz w:val="14"/>
                          </w:rPr>
                        </w:pPr>
                        <w:r>
                          <w:rPr>
                            <w:rFonts w:ascii="Calibri"/>
                            <w:spacing w:val="-2"/>
                            <w:sz w:val="14"/>
                          </w:rPr>
                          <w:t>AUXILIAR</w:t>
                        </w:r>
                      </w:p>
                      <w:p w14:paraId="08058AB6" w14:textId="77777777" w:rsidR="004B2FA9" w:rsidRDefault="00000000">
                        <w:pPr>
                          <w:spacing w:line="171" w:lineRule="exact"/>
                          <w:ind w:left="-1" w:right="18"/>
                          <w:jc w:val="center"/>
                          <w:rPr>
                            <w:rFonts w:ascii="Calibri"/>
                            <w:sz w:val="14"/>
                          </w:rPr>
                        </w:pPr>
                        <w:r>
                          <w:rPr>
                            <w:rFonts w:ascii="Calibri"/>
                            <w:spacing w:val="-2"/>
                            <w:sz w:val="14"/>
                          </w:rPr>
                          <w:t>ADMINISTRATIVO</w:t>
                        </w:r>
                      </w:p>
                      <w:p w14:paraId="57A72F4D" w14:textId="77777777" w:rsidR="004B2FA9" w:rsidRDefault="00000000">
                        <w:pPr>
                          <w:spacing w:before="56"/>
                          <w:ind w:left="-1" w:right="18"/>
                          <w:jc w:val="center"/>
                          <w:rPr>
                            <w:rFonts w:ascii="Calibri"/>
                            <w:sz w:val="14"/>
                          </w:rPr>
                        </w:pPr>
                        <w:r>
                          <w:rPr>
                            <w:rFonts w:ascii="Calibri"/>
                            <w:spacing w:val="-2"/>
                            <w:sz w:val="14"/>
                          </w:rPr>
                          <w:t>AUXILIAR</w:t>
                        </w:r>
                        <w:r>
                          <w:rPr>
                            <w:rFonts w:ascii="Calibri"/>
                            <w:spacing w:val="40"/>
                            <w:sz w:val="14"/>
                          </w:rPr>
                          <w:t xml:space="preserve"> </w:t>
                        </w:r>
                        <w:r>
                          <w:rPr>
                            <w:rFonts w:ascii="Calibri"/>
                            <w:spacing w:val="-2"/>
                            <w:sz w:val="14"/>
                          </w:rPr>
                          <w:t>ADMINISTRATIVO</w:t>
                        </w:r>
                      </w:p>
                    </w:txbxContent>
                  </v:textbox>
                </v:shape>
                <v:shape id="Textbox 994" o:spid="_x0000_s1790" type="#_x0000_t202" style="position:absolute;left:31644;top:5204;width:105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61E074A5" w14:textId="77777777" w:rsidR="004B2FA9" w:rsidRDefault="00000000">
                        <w:pPr>
                          <w:spacing w:line="139" w:lineRule="exact"/>
                          <w:rPr>
                            <w:rFonts w:ascii="Calibri"/>
                            <w:sz w:val="14"/>
                          </w:rPr>
                        </w:pPr>
                        <w:r>
                          <w:rPr>
                            <w:rFonts w:ascii="Calibri"/>
                            <w:spacing w:val="-5"/>
                            <w:sz w:val="14"/>
                          </w:rPr>
                          <w:t>C2</w:t>
                        </w:r>
                      </w:p>
                    </w:txbxContent>
                  </v:textbox>
                </v:shape>
                <v:shape id="Textbox 995" o:spid="_x0000_s1791" type="#_x0000_t202" style="position:absolute;left:35838;top:520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2B7E8BE9" w14:textId="77777777" w:rsidR="004B2FA9" w:rsidRDefault="00000000">
                        <w:pPr>
                          <w:spacing w:line="139" w:lineRule="exact"/>
                          <w:rPr>
                            <w:rFonts w:ascii="Calibri"/>
                            <w:sz w:val="14"/>
                          </w:rPr>
                        </w:pPr>
                        <w:r>
                          <w:rPr>
                            <w:rFonts w:ascii="Calibri"/>
                            <w:spacing w:val="-5"/>
                            <w:sz w:val="14"/>
                          </w:rPr>
                          <w:t>14</w:t>
                        </w:r>
                      </w:p>
                    </w:txbxContent>
                  </v:textbox>
                </v:shape>
                <v:shape id="Textbox 996" o:spid="_x0000_s1792" type="#_x0000_t202" style="position:absolute;left:40410;top:520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5680EC46"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997" o:spid="_x0000_s1793" type="#_x0000_t202" style="position:absolute;left:47679;top:5204;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1ABCA407" w14:textId="77777777" w:rsidR="004B2FA9" w:rsidRDefault="00000000">
                        <w:pPr>
                          <w:spacing w:line="139" w:lineRule="exact"/>
                          <w:rPr>
                            <w:rFonts w:ascii="Calibri"/>
                            <w:sz w:val="14"/>
                          </w:rPr>
                        </w:pPr>
                        <w:r>
                          <w:rPr>
                            <w:rFonts w:ascii="Calibri"/>
                            <w:spacing w:val="-10"/>
                            <w:sz w:val="14"/>
                          </w:rPr>
                          <w:t>6</w:t>
                        </w:r>
                      </w:p>
                    </w:txbxContent>
                  </v:textbox>
                </v:shape>
                <v:shape id="Textbox 998" o:spid="_x0000_s1794" type="#_x0000_t202" style="position:absolute;left:52316;top:520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1CA5687C"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999" o:spid="_x0000_s1795" type="#_x0000_t202" style="position:absolute;left:59585;top:543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514FCE43"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00" o:spid="_x0000_s1796" type="#_x0000_t202" style="position:absolute;left:10426;top:7505;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4B2F5D13" w14:textId="77777777" w:rsidR="004B2FA9" w:rsidRDefault="00000000">
                        <w:pPr>
                          <w:spacing w:line="142" w:lineRule="exact"/>
                          <w:ind w:left="11"/>
                          <w:rPr>
                            <w:rFonts w:ascii="Calibri"/>
                            <w:sz w:val="14"/>
                          </w:rPr>
                        </w:pPr>
                        <w:r>
                          <w:rPr>
                            <w:rFonts w:ascii="Calibri"/>
                            <w:spacing w:val="-2"/>
                            <w:sz w:val="14"/>
                          </w:rPr>
                          <w:t>ADMON.</w:t>
                        </w:r>
                      </w:p>
                      <w:p w14:paraId="731282A2" w14:textId="77777777" w:rsidR="004B2FA9" w:rsidRDefault="00000000">
                        <w:pPr>
                          <w:spacing w:line="168" w:lineRule="exact"/>
                          <w:rPr>
                            <w:rFonts w:ascii="Calibri"/>
                            <w:sz w:val="14"/>
                          </w:rPr>
                        </w:pPr>
                        <w:r>
                          <w:rPr>
                            <w:rFonts w:ascii="Calibri"/>
                            <w:spacing w:val="-2"/>
                            <w:sz w:val="14"/>
                          </w:rPr>
                          <w:t>GENERAL</w:t>
                        </w:r>
                      </w:p>
                    </w:txbxContent>
                  </v:textbox>
                </v:shape>
                <v:shape id="Textbox 1001" o:spid="_x0000_s1797" type="#_x0000_t202" style="position:absolute;left:16934;top:7200;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7EC30924" w14:textId="77777777" w:rsidR="004B2FA9" w:rsidRDefault="00000000">
                        <w:pPr>
                          <w:spacing w:line="139" w:lineRule="exact"/>
                          <w:rPr>
                            <w:rFonts w:ascii="Calibri"/>
                            <w:sz w:val="14"/>
                          </w:rPr>
                        </w:pPr>
                        <w:r>
                          <w:rPr>
                            <w:rFonts w:ascii="Calibri"/>
                            <w:spacing w:val="-2"/>
                            <w:sz w:val="14"/>
                          </w:rPr>
                          <w:t>AUXILIAR</w:t>
                        </w:r>
                      </w:p>
                    </w:txbxContent>
                  </v:textbox>
                </v:shape>
                <v:shape id="Textbox 1002" o:spid="_x0000_s1798" type="#_x0000_t202" style="position:absolute;left:31644;top:8282;width:105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674F00B1" w14:textId="77777777" w:rsidR="004B2FA9" w:rsidRDefault="00000000">
                        <w:pPr>
                          <w:spacing w:line="139" w:lineRule="exact"/>
                          <w:rPr>
                            <w:rFonts w:ascii="Calibri"/>
                            <w:sz w:val="14"/>
                          </w:rPr>
                        </w:pPr>
                        <w:r>
                          <w:rPr>
                            <w:rFonts w:ascii="Calibri"/>
                            <w:spacing w:val="-5"/>
                            <w:sz w:val="14"/>
                          </w:rPr>
                          <w:t>C2</w:t>
                        </w:r>
                      </w:p>
                    </w:txbxContent>
                  </v:textbox>
                </v:shape>
                <v:shape id="Textbox 1003" o:spid="_x0000_s1799" type="#_x0000_t202" style="position:absolute;left:35838;top:8039;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44250E88" w14:textId="77777777" w:rsidR="004B2FA9" w:rsidRDefault="00000000">
                        <w:pPr>
                          <w:spacing w:line="139" w:lineRule="exact"/>
                          <w:rPr>
                            <w:rFonts w:ascii="Calibri"/>
                            <w:sz w:val="14"/>
                          </w:rPr>
                        </w:pPr>
                        <w:r>
                          <w:rPr>
                            <w:rFonts w:ascii="Calibri"/>
                            <w:spacing w:val="-5"/>
                            <w:sz w:val="14"/>
                          </w:rPr>
                          <w:t>14</w:t>
                        </w:r>
                      </w:p>
                    </w:txbxContent>
                  </v:textbox>
                </v:shape>
                <v:shape id="Textbox 1004" o:spid="_x0000_s1800" type="#_x0000_t202" style="position:absolute;left:40410;top:8039;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30EEAB5D"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05" o:spid="_x0000_s1801" type="#_x0000_t202" style="position:absolute;left:47679;top:803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22D4AE3D" w14:textId="77777777" w:rsidR="004B2FA9" w:rsidRDefault="00000000">
                        <w:pPr>
                          <w:spacing w:line="139" w:lineRule="exact"/>
                          <w:rPr>
                            <w:rFonts w:ascii="Calibri"/>
                            <w:sz w:val="14"/>
                          </w:rPr>
                        </w:pPr>
                        <w:r>
                          <w:rPr>
                            <w:rFonts w:ascii="Calibri"/>
                            <w:spacing w:val="-10"/>
                            <w:sz w:val="14"/>
                          </w:rPr>
                          <w:t>6</w:t>
                        </w:r>
                      </w:p>
                    </w:txbxContent>
                  </v:textbox>
                </v:shape>
                <v:shape id="Textbox 1006" o:spid="_x0000_s1802" type="#_x0000_t202" style="position:absolute;left:52316;top:803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61903F71"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07" o:spid="_x0000_s1803" type="#_x0000_t202" style="position:absolute;left:59585;top:828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7E660E1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08" o:spid="_x0000_s1804" type="#_x0000_t202" style="position:absolute;left:10426;top:10340;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7C618E2B" w14:textId="77777777" w:rsidR="004B2FA9" w:rsidRDefault="00000000">
                        <w:pPr>
                          <w:spacing w:line="142" w:lineRule="exact"/>
                          <w:ind w:left="11"/>
                          <w:rPr>
                            <w:rFonts w:ascii="Calibri"/>
                            <w:sz w:val="14"/>
                          </w:rPr>
                        </w:pPr>
                        <w:r>
                          <w:rPr>
                            <w:rFonts w:ascii="Calibri"/>
                            <w:spacing w:val="-2"/>
                            <w:sz w:val="14"/>
                          </w:rPr>
                          <w:t>ADMON.</w:t>
                        </w:r>
                      </w:p>
                      <w:p w14:paraId="4597F41E" w14:textId="77777777" w:rsidR="004B2FA9" w:rsidRDefault="00000000">
                        <w:pPr>
                          <w:spacing w:before="2" w:line="168" w:lineRule="exact"/>
                          <w:rPr>
                            <w:rFonts w:ascii="Calibri"/>
                            <w:sz w:val="14"/>
                          </w:rPr>
                        </w:pPr>
                        <w:r>
                          <w:rPr>
                            <w:rFonts w:ascii="Calibri"/>
                            <w:spacing w:val="-2"/>
                            <w:sz w:val="14"/>
                          </w:rPr>
                          <w:t>GENERAL</w:t>
                        </w:r>
                      </w:p>
                    </w:txbxContent>
                  </v:textbox>
                </v:shape>
                <v:shape id="Textbox 1009" o:spid="_x0000_s1805" type="#_x0000_t202" style="position:absolute;left:16934;top:10035;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630FAF4C" w14:textId="77777777" w:rsidR="004B2FA9" w:rsidRDefault="00000000">
                        <w:pPr>
                          <w:spacing w:line="139" w:lineRule="exact"/>
                          <w:rPr>
                            <w:rFonts w:ascii="Calibri"/>
                            <w:sz w:val="14"/>
                          </w:rPr>
                        </w:pPr>
                        <w:r>
                          <w:rPr>
                            <w:rFonts w:ascii="Calibri"/>
                            <w:spacing w:val="-2"/>
                            <w:sz w:val="14"/>
                          </w:rPr>
                          <w:t>AUXILIAR</w:t>
                        </w:r>
                      </w:p>
                    </w:txbxContent>
                  </v:textbox>
                </v:shape>
                <v:shape id="Textbox 1010" o:spid="_x0000_s1806" type="#_x0000_t202" style="position:absolute;left:23308;top:10035;width:939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794114A7" w14:textId="77777777" w:rsidR="004B2FA9" w:rsidRDefault="00000000">
                        <w:pPr>
                          <w:spacing w:line="142" w:lineRule="exact"/>
                          <w:ind w:left="242"/>
                          <w:rPr>
                            <w:rFonts w:ascii="Calibri"/>
                            <w:sz w:val="14"/>
                          </w:rPr>
                        </w:pPr>
                        <w:r>
                          <w:rPr>
                            <w:rFonts w:ascii="Calibri"/>
                            <w:spacing w:val="-2"/>
                            <w:sz w:val="14"/>
                          </w:rPr>
                          <w:t>AUXILIAR</w:t>
                        </w:r>
                      </w:p>
                      <w:p w14:paraId="50C23EE2"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11" o:spid="_x0000_s1807" type="#_x0000_t202" style="position:absolute;left:35838;top:10888;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7B09AA53" w14:textId="77777777" w:rsidR="004B2FA9" w:rsidRDefault="00000000">
                        <w:pPr>
                          <w:spacing w:line="139" w:lineRule="exact"/>
                          <w:rPr>
                            <w:rFonts w:ascii="Calibri"/>
                            <w:sz w:val="14"/>
                          </w:rPr>
                        </w:pPr>
                        <w:r>
                          <w:rPr>
                            <w:rFonts w:ascii="Calibri"/>
                            <w:spacing w:val="-5"/>
                            <w:sz w:val="14"/>
                          </w:rPr>
                          <w:t>14</w:t>
                        </w:r>
                      </w:p>
                    </w:txbxContent>
                  </v:textbox>
                </v:shape>
                <v:shape id="Textbox 1012" o:spid="_x0000_s1808" type="#_x0000_t202" style="position:absolute;left:40410;top:10888;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4D38DCFF"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13" o:spid="_x0000_s1809" type="#_x0000_t202" style="position:absolute;left:47679;top:1088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4F311C1B" w14:textId="77777777" w:rsidR="004B2FA9" w:rsidRDefault="00000000">
                        <w:pPr>
                          <w:spacing w:line="139" w:lineRule="exact"/>
                          <w:rPr>
                            <w:rFonts w:ascii="Calibri"/>
                            <w:sz w:val="14"/>
                          </w:rPr>
                        </w:pPr>
                        <w:r>
                          <w:rPr>
                            <w:rFonts w:ascii="Calibri"/>
                            <w:spacing w:val="-10"/>
                            <w:sz w:val="14"/>
                          </w:rPr>
                          <w:t>6</w:t>
                        </w:r>
                      </w:p>
                    </w:txbxContent>
                  </v:textbox>
                </v:shape>
                <v:shape id="Textbox 1014" o:spid="_x0000_s1810" type="#_x0000_t202" style="position:absolute;left:52316;top:1088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478FE74F"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15" o:spid="_x0000_s1811" type="#_x0000_t202" style="position:absolute;left:59585;top:1113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65A698F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16" o:spid="_x0000_s1812" type="#_x0000_t202" style="position:absolute;left:10426;top:13190;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0122E770" w14:textId="77777777" w:rsidR="004B2FA9" w:rsidRDefault="00000000">
                        <w:pPr>
                          <w:spacing w:line="142" w:lineRule="exact"/>
                          <w:ind w:left="11"/>
                          <w:rPr>
                            <w:rFonts w:ascii="Calibri"/>
                            <w:sz w:val="14"/>
                          </w:rPr>
                        </w:pPr>
                        <w:r>
                          <w:rPr>
                            <w:rFonts w:ascii="Calibri"/>
                            <w:spacing w:val="-2"/>
                            <w:sz w:val="14"/>
                          </w:rPr>
                          <w:t>ADMON.</w:t>
                        </w:r>
                      </w:p>
                      <w:p w14:paraId="3315679D" w14:textId="77777777" w:rsidR="004B2FA9" w:rsidRDefault="00000000">
                        <w:pPr>
                          <w:spacing w:line="168" w:lineRule="exact"/>
                          <w:rPr>
                            <w:rFonts w:ascii="Calibri"/>
                            <w:sz w:val="14"/>
                          </w:rPr>
                        </w:pPr>
                        <w:r>
                          <w:rPr>
                            <w:rFonts w:ascii="Calibri"/>
                            <w:spacing w:val="-2"/>
                            <w:sz w:val="14"/>
                          </w:rPr>
                          <w:t>GENERAL</w:t>
                        </w:r>
                      </w:p>
                    </w:txbxContent>
                  </v:textbox>
                </v:shape>
                <v:shape id="Textbox 1017" o:spid="_x0000_s1813" type="#_x0000_t202" style="position:absolute;left:16934;top:12885;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1EC915B3" w14:textId="77777777" w:rsidR="004B2FA9" w:rsidRDefault="00000000">
                        <w:pPr>
                          <w:spacing w:line="139" w:lineRule="exact"/>
                          <w:rPr>
                            <w:rFonts w:ascii="Calibri"/>
                            <w:sz w:val="14"/>
                          </w:rPr>
                        </w:pPr>
                        <w:r>
                          <w:rPr>
                            <w:rFonts w:ascii="Calibri"/>
                            <w:spacing w:val="-2"/>
                            <w:sz w:val="14"/>
                          </w:rPr>
                          <w:t>AUXILIAR</w:t>
                        </w:r>
                      </w:p>
                    </w:txbxContent>
                  </v:textbox>
                </v:shape>
                <v:shape id="Textbox 1018" o:spid="_x0000_s1814" type="#_x0000_t202" style="position:absolute;left:23308;top:12885;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228E685B" w14:textId="77777777" w:rsidR="004B2FA9" w:rsidRDefault="00000000">
                        <w:pPr>
                          <w:spacing w:line="142" w:lineRule="exact"/>
                          <w:ind w:left="242"/>
                          <w:rPr>
                            <w:rFonts w:ascii="Calibri"/>
                            <w:sz w:val="14"/>
                          </w:rPr>
                        </w:pPr>
                        <w:r>
                          <w:rPr>
                            <w:rFonts w:ascii="Calibri"/>
                            <w:spacing w:val="-2"/>
                            <w:sz w:val="14"/>
                          </w:rPr>
                          <w:t>AUXILIAR</w:t>
                        </w:r>
                      </w:p>
                      <w:p w14:paraId="4C462C65"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19" o:spid="_x0000_s1815" type="#_x0000_t202" style="position:absolute;left:35838;top:13738;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23873137" w14:textId="77777777" w:rsidR="004B2FA9" w:rsidRDefault="00000000">
                        <w:pPr>
                          <w:spacing w:line="139" w:lineRule="exact"/>
                          <w:rPr>
                            <w:rFonts w:ascii="Calibri"/>
                            <w:sz w:val="14"/>
                          </w:rPr>
                        </w:pPr>
                        <w:r>
                          <w:rPr>
                            <w:rFonts w:ascii="Calibri"/>
                            <w:spacing w:val="-5"/>
                            <w:sz w:val="14"/>
                          </w:rPr>
                          <w:t>14</w:t>
                        </w:r>
                      </w:p>
                    </w:txbxContent>
                  </v:textbox>
                </v:shape>
                <v:shape id="Textbox 1020" o:spid="_x0000_s1816" type="#_x0000_t202" style="position:absolute;left:40410;top:13738;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53B7FECF"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21" o:spid="_x0000_s1817" type="#_x0000_t202" style="position:absolute;left:47679;top:1373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12A73034" w14:textId="77777777" w:rsidR="004B2FA9" w:rsidRDefault="00000000">
                        <w:pPr>
                          <w:spacing w:line="139" w:lineRule="exact"/>
                          <w:rPr>
                            <w:rFonts w:ascii="Calibri"/>
                            <w:sz w:val="14"/>
                          </w:rPr>
                        </w:pPr>
                        <w:r>
                          <w:rPr>
                            <w:rFonts w:ascii="Calibri"/>
                            <w:spacing w:val="-10"/>
                            <w:sz w:val="14"/>
                          </w:rPr>
                          <w:t>6</w:t>
                        </w:r>
                      </w:p>
                    </w:txbxContent>
                  </v:textbox>
                </v:shape>
                <v:shape id="Textbox 1022" o:spid="_x0000_s1818" type="#_x0000_t202" style="position:absolute;left:52316;top:1373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FAAA12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23" o:spid="_x0000_s1819" type="#_x0000_t202" style="position:absolute;left:59585;top:1396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18D52E2B"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24" o:spid="_x0000_s1820" type="#_x0000_t202" style="position:absolute;left:10426;top:16040;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7CF6DE75" w14:textId="77777777" w:rsidR="004B2FA9" w:rsidRDefault="00000000">
                        <w:pPr>
                          <w:spacing w:line="142" w:lineRule="exact"/>
                          <w:ind w:left="11"/>
                          <w:rPr>
                            <w:rFonts w:ascii="Calibri"/>
                            <w:sz w:val="14"/>
                          </w:rPr>
                        </w:pPr>
                        <w:r>
                          <w:rPr>
                            <w:rFonts w:ascii="Calibri"/>
                            <w:spacing w:val="-2"/>
                            <w:sz w:val="14"/>
                          </w:rPr>
                          <w:t>ADMON.</w:t>
                        </w:r>
                      </w:p>
                      <w:p w14:paraId="25C12B69" w14:textId="77777777" w:rsidR="004B2FA9" w:rsidRDefault="00000000">
                        <w:pPr>
                          <w:spacing w:line="168" w:lineRule="exact"/>
                          <w:rPr>
                            <w:rFonts w:ascii="Calibri"/>
                            <w:sz w:val="14"/>
                          </w:rPr>
                        </w:pPr>
                        <w:r>
                          <w:rPr>
                            <w:rFonts w:ascii="Calibri"/>
                            <w:spacing w:val="-2"/>
                            <w:sz w:val="14"/>
                          </w:rPr>
                          <w:t>GENERAL</w:t>
                        </w:r>
                      </w:p>
                    </w:txbxContent>
                  </v:textbox>
                </v:shape>
                <v:shape id="Textbox 1025" o:spid="_x0000_s1821" type="#_x0000_t202" style="position:absolute;left:16934;top:15735;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07F186AC" w14:textId="77777777" w:rsidR="004B2FA9" w:rsidRDefault="00000000">
                        <w:pPr>
                          <w:spacing w:line="139" w:lineRule="exact"/>
                          <w:rPr>
                            <w:rFonts w:ascii="Calibri"/>
                            <w:sz w:val="14"/>
                          </w:rPr>
                        </w:pPr>
                        <w:r>
                          <w:rPr>
                            <w:rFonts w:ascii="Calibri"/>
                            <w:spacing w:val="-2"/>
                            <w:sz w:val="14"/>
                          </w:rPr>
                          <w:t>AUXILIAR</w:t>
                        </w:r>
                      </w:p>
                    </w:txbxContent>
                  </v:textbox>
                </v:shape>
                <v:shape id="Textbox 1026" o:spid="_x0000_s1822" type="#_x0000_t202" style="position:absolute;left:23308;top:15735;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35A34F2D" w14:textId="77777777" w:rsidR="004B2FA9" w:rsidRDefault="00000000">
                        <w:pPr>
                          <w:spacing w:line="142" w:lineRule="exact"/>
                          <w:ind w:left="242"/>
                          <w:rPr>
                            <w:rFonts w:ascii="Calibri"/>
                            <w:sz w:val="14"/>
                          </w:rPr>
                        </w:pPr>
                        <w:r>
                          <w:rPr>
                            <w:rFonts w:ascii="Calibri"/>
                            <w:spacing w:val="-2"/>
                            <w:sz w:val="14"/>
                          </w:rPr>
                          <w:t>AUXILIAR</w:t>
                        </w:r>
                      </w:p>
                      <w:p w14:paraId="552149D6"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27" o:spid="_x0000_s1823" type="#_x0000_t202" style="position:absolute;left:35838;top:16573;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09579388" w14:textId="77777777" w:rsidR="004B2FA9" w:rsidRDefault="00000000">
                        <w:pPr>
                          <w:spacing w:line="139" w:lineRule="exact"/>
                          <w:rPr>
                            <w:rFonts w:ascii="Calibri"/>
                            <w:sz w:val="14"/>
                          </w:rPr>
                        </w:pPr>
                        <w:r>
                          <w:rPr>
                            <w:rFonts w:ascii="Calibri"/>
                            <w:spacing w:val="-5"/>
                            <w:sz w:val="14"/>
                          </w:rPr>
                          <w:t>14</w:t>
                        </w:r>
                      </w:p>
                    </w:txbxContent>
                  </v:textbox>
                </v:shape>
                <v:shape id="Textbox 1028" o:spid="_x0000_s1824" type="#_x0000_t202" style="position:absolute;left:40410;top:16573;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0C76BC1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29" o:spid="_x0000_s1825" type="#_x0000_t202" style="position:absolute;left:47679;top:16573;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34F6ED19" w14:textId="77777777" w:rsidR="004B2FA9" w:rsidRDefault="00000000">
                        <w:pPr>
                          <w:spacing w:line="139" w:lineRule="exact"/>
                          <w:rPr>
                            <w:rFonts w:ascii="Calibri"/>
                            <w:sz w:val="14"/>
                          </w:rPr>
                        </w:pPr>
                        <w:r>
                          <w:rPr>
                            <w:rFonts w:ascii="Calibri"/>
                            <w:spacing w:val="-10"/>
                            <w:sz w:val="14"/>
                          </w:rPr>
                          <w:t>6</w:t>
                        </w:r>
                      </w:p>
                    </w:txbxContent>
                  </v:textbox>
                </v:shape>
                <v:shape id="Textbox 1030" o:spid="_x0000_s1826" type="#_x0000_t202" style="position:absolute;left:52316;top:1657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1B924891"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31" o:spid="_x0000_s1827" type="#_x0000_t202" style="position:absolute;left:59585;top:1681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7069A226"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32" o:spid="_x0000_s1828" type="#_x0000_t202" style="position:absolute;left:10426;top:18874;width:348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508F6B5C" w14:textId="77777777" w:rsidR="004B2FA9" w:rsidRDefault="00000000">
                        <w:pPr>
                          <w:spacing w:line="142" w:lineRule="exact"/>
                          <w:ind w:left="11"/>
                          <w:rPr>
                            <w:rFonts w:ascii="Calibri"/>
                            <w:sz w:val="14"/>
                          </w:rPr>
                        </w:pPr>
                        <w:r>
                          <w:rPr>
                            <w:rFonts w:ascii="Calibri"/>
                            <w:spacing w:val="-2"/>
                            <w:sz w:val="14"/>
                          </w:rPr>
                          <w:t>ADMON.</w:t>
                        </w:r>
                      </w:p>
                      <w:p w14:paraId="291679A5" w14:textId="77777777" w:rsidR="004B2FA9" w:rsidRDefault="00000000">
                        <w:pPr>
                          <w:spacing w:before="2" w:line="168" w:lineRule="exact"/>
                          <w:rPr>
                            <w:rFonts w:ascii="Calibri"/>
                            <w:sz w:val="14"/>
                          </w:rPr>
                        </w:pPr>
                        <w:r>
                          <w:rPr>
                            <w:rFonts w:ascii="Calibri"/>
                            <w:spacing w:val="-2"/>
                            <w:sz w:val="14"/>
                          </w:rPr>
                          <w:t>GENERAL</w:t>
                        </w:r>
                      </w:p>
                    </w:txbxContent>
                  </v:textbox>
                </v:shape>
                <v:shape id="Textbox 1033" o:spid="_x0000_s1829" type="#_x0000_t202" style="position:absolute;left:16934;top:18569;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2C07B90E" w14:textId="77777777" w:rsidR="004B2FA9" w:rsidRDefault="00000000">
                        <w:pPr>
                          <w:spacing w:line="139" w:lineRule="exact"/>
                          <w:rPr>
                            <w:rFonts w:ascii="Calibri"/>
                            <w:sz w:val="14"/>
                          </w:rPr>
                        </w:pPr>
                        <w:r>
                          <w:rPr>
                            <w:rFonts w:ascii="Calibri"/>
                            <w:spacing w:val="-2"/>
                            <w:sz w:val="14"/>
                          </w:rPr>
                          <w:t>AUXILIAR</w:t>
                        </w:r>
                      </w:p>
                    </w:txbxContent>
                  </v:textbox>
                </v:shape>
                <v:shape id="Textbox 1034" o:spid="_x0000_s1830" type="#_x0000_t202" style="position:absolute;left:23308;top:18569;width:939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71BCDCF6" w14:textId="77777777" w:rsidR="004B2FA9" w:rsidRDefault="00000000">
                        <w:pPr>
                          <w:spacing w:line="142" w:lineRule="exact"/>
                          <w:ind w:left="242"/>
                          <w:rPr>
                            <w:rFonts w:ascii="Calibri"/>
                            <w:sz w:val="14"/>
                          </w:rPr>
                        </w:pPr>
                        <w:r>
                          <w:rPr>
                            <w:rFonts w:ascii="Calibri"/>
                            <w:spacing w:val="-2"/>
                            <w:sz w:val="14"/>
                          </w:rPr>
                          <w:t>AUXILIAR</w:t>
                        </w:r>
                      </w:p>
                      <w:p w14:paraId="7575B2CA"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35" o:spid="_x0000_s1831" type="#_x0000_t202" style="position:absolute;left:35838;top:19423;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4F73BBB1" w14:textId="77777777" w:rsidR="004B2FA9" w:rsidRDefault="00000000">
                        <w:pPr>
                          <w:spacing w:line="139" w:lineRule="exact"/>
                          <w:rPr>
                            <w:rFonts w:ascii="Calibri"/>
                            <w:sz w:val="14"/>
                          </w:rPr>
                        </w:pPr>
                        <w:r>
                          <w:rPr>
                            <w:rFonts w:ascii="Calibri"/>
                            <w:spacing w:val="-5"/>
                            <w:sz w:val="14"/>
                          </w:rPr>
                          <w:t>14</w:t>
                        </w:r>
                      </w:p>
                    </w:txbxContent>
                  </v:textbox>
                </v:shape>
                <v:shape id="Textbox 1036" o:spid="_x0000_s1832" type="#_x0000_t202" style="position:absolute;left:40410;top:19423;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276A96D0"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37" o:spid="_x0000_s1833" type="#_x0000_t202" style="position:absolute;left:47679;top:19423;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0F5742D4" w14:textId="77777777" w:rsidR="004B2FA9" w:rsidRDefault="00000000">
                        <w:pPr>
                          <w:spacing w:line="139" w:lineRule="exact"/>
                          <w:rPr>
                            <w:rFonts w:ascii="Calibri"/>
                            <w:sz w:val="14"/>
                          </w:rPr>
                        </w:pPr>
                        <w:r>
                          <w:rPr>
                            <w:rFonts w:ascii="Calibri"/>
                            <w:spacing w:val="-10"/>
                            <w:sz w:val="14"/>
                          </w:rPr>
                          <w:t>6</w:t>
                        </w:r>
                      </w:p>
                    </w:txbxContent>
                  </v:textbox>
                </v:shape>
                <v:shape id="Textbox 1038" o:spid="_x0000_s1834" type="#_x0000_t202" style="position:absolute;left:52316;top:1942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48C743C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39" o:spid="_x0000_s1835" type="#_x0000_t202" style="position:absolute;left:59585;top:1966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14378E21"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40" o:spid="_x0000_s1836" type="#_x0000_t202" style="position:absolute;left:10426;top:21728;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653AAD3C" w14:textId="77777777" w:rsidR="004B2FA9" w:rsidRDefault="00000000">
                        <w:pPr>
                          <w:spacing w:line="142" w:lineRule="exact"/>
                          <w:ind w:left="11"/>
                          <w:rPr>
                            <w:rFonts w:ascii="Calibri"/>
                            <w:sz w:val="14"/>
                          </w:rPr>
                        </w:pPr>
                        <w:r>
                          <w:rPr>
                            <w:rFonts w:ascii="Calibri"/>
                            <w:spacing w:val="-2"/>
                            <w:sz w:val="14"/>
                          </w:rPr>
                          <w:t>ADMON.</w:t>
                        </w:r>
                      </w:p>
                      <w:p w14:paraId="1714CEFC" w14:textId="77777777" w:rsidR="004B2FA9" w:rsidRDefault="00000000">
                        <w:pPr>
                          <w:spacing w:line="168" w:lineRule="exact"/>
                          <w:rPr>
                            <w:rFonts w:ascii="Calibri"/>
                            <w:sz w:val="14"/>
                          </w:rPr>
                        </w:pPr>
                        <w:r>
                          <w:rPr>
                            <w:rFonts w:ascii="Calibri"/>
                            <w:spacing w:val="-2"/>
                            <w:sz w:val="14"/>
                          </w:rPr>
                          <w:t>GENERAL</w:t>
                        </w:r>
                      </w:p>
                    </w:txbxContent>
                  </v:textbox>
                </v:shape>
                <v:shape id="Textbox 1041" o:spid="_x0000_s1837" type="#_x0000_t202" style="position:absolute;left:16934;top:21423;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297E1993" w14:textId="77777777" w:rsidR="004B2FA9" w:rsidRDefault="00000000">
                        <w:pPr>
                          <w:spacing w:line="139" w:lineRule="exact"/>
                          <w:rPr>
                            <w:rFonts w:ascii="Calibri"/>
                            <w:sz w:val="14"/>
                          </w:rPr>
                        </w:pPr>
                        <w:r>
                          <w:rPr>
                            <w:rFonts w:ascii="Calibri"/>
                            <w:spacing w:val="-2"/>
                            <w:sz w:val="14"/>
                          </w:rPr>
                          <w:t>AUXILIAR</w:t>
                        </w:r>
                      </w:p>
                    </w:txbxContent>
                  </v:textbox>
                </v:shape>
                <v:shape id="Textbox 1042" o:spid="_x0000_s1838" type="#_x0000_t202" style="position:absolute;left:23308;top:21423;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759ED136" w14:textId="77777777" w:rsidR="004B2FA9" w:rsidRDefault="00000000">
                        <w:pPr>
                          <w:spacing w:line="142" w:lineRule="exact"/>
                          <w:ind w:left="242"/>
                          <w:rPr>
                            <w:rFonts w:ascii="Calibri"/>
                            <w:sz w:val="14"/>
                          </w:rPr>
                        </w:pPr>
                        <w:r>
                          <w:rPr>
                            <w:rFonts w:ascii="Calibri"/>
                            <w:spacing w:val="-2"/>
                            <w:sz w:val="14"/>
                          </w:rPr>
                          <w:t>AUXILIAR</w:t>
                        </w:r>
                      </w:p>
                      <w:p w14:paraId="68CD0903"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43" o:spid="_x0000_s1839" type="#_x0000_t202" style="position:absolute;left:35838;top:2227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4D746981" w14:textId="77777777" w:rsidR="004B2FA9" w:rsidRDefault="00000000">
                        <w:pPr>
                          <w:spacing w:line="139" w:lineRule="exact"/>
                          <w:rPr>
                            <w:rFonts w:ascii="Calibri"/>
                            <w:sz w:val="14"/>
                          </w:rPr>
                        </w:pPr>
                        <w:r>
                          <w:rPr>
                            <w:rFonts w:ascii="Calibri"/>
                            <w:spacing w:val="-5"/>
                            <w:sz w:val="14"/>
                          </w:rPr>
                          <w:t>14</w:t>
                        </w:r>
                      </w:p>
                    </w:txbxContent>
                  </v:textbox>
                </v:shape>
                <v:shape id="Textbox 1044" o:spid="_x0000_s1840" type="#_x0000_t202" style="position:absolute;left:40410;top:22277;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56612902"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45" o:spid="_x0000_s1841" type="#_x0000_t202" style="position:absolute;left:47679;top:22277;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09CD6C50" w14:textId="77777777" w:rsidR="004B2FA9" w:rsidRDefault="00000000">
                        <w:pPr>
                          <w:spacing w:line="139" w:lineRule="exact"/>
                          <w:rPr>
                            <w:rFonts w:ascii="Calibri"/>
                            <w:sz w:val="14"/>
                          </w:rPr>
                        </w:pPr>
                        <w:r>
                          <w:rPr>
                            <w:rFonts w:ascii="Calibri"/>
                            <w:spacing w:val="-10"/>
                            <w:sz w:val="14"/>
                          </w:rPr>
                          <w:t>6</w:t>
                        </w:r>
                      </w:p>
                    </w:txbxContent>
                  </v:textbox>
                </v:shape>
                <v:shape id="Textbox 1046" o:spid="_x0000_s1842" type="#_x0000_t202" style="position:absolute;left:52316;top:2227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0D6FEE19"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47" o:spid="_x0000_s1843" type="#_x0000_t202" style="position:absolute;left:59585;top:2250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2614DFC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48" o:spid="_x0000_s1844" type="#_x0000_t202" style="position:absolute;left:10426;top:24578;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0FCFFCD9" w14:textId="77777777" w:rsidR="004B2FA9" w:rsidRDefault="00000000">
                        <w:pPr>
                          <w:spacing w:line="142" w:lineRule="exact"/>
                          <w:ind w:left="11"/>
                          <w:rPr>
                            <w:rFonts w:ascii="Calibri"/>
                            <w:sz w:val="14"/>
                          </w:rPr>
                        </w:pPr>
                        <w:r>
                          <w:rPr>
                            <w:rFonts w:ascii="Calibri"/>
                            <w:spacing w:val="-2"/>
                            <w:sz w:val="14"/>
                          </w:rPr>
                          <w:t>ADMON.</w:t>
                        </w:r>
                      </w:p>
                      <w:p w14:paraId="3923D218" w14:textId="77777777" w:rsidR="004B2FA9" w:rsidRDefault="00000000">
                        <w:pPr>
                          <w:spacing w:line="168" w:lineRule="exact"/>
                          <w:rPr>
                            <w:rFonts w:ascii="Calibri"/>
                            <w:sz w:val="14"/>
                          </w:rPr>
                        </w:pPr>
                        <w:r>
                          <w:rPr>
                            <w:rFonts w:ascii="Calibri"/>
                            <w:spacing w:val="-2"/>
                            <w:sz w:val="14"/>
                          </w:rPr>
                          <w:t>GENERAL</w:t>
                        </w:r>
                      </w:p>
                    </w:txbxContent>
                  </v:textbox>
                </v:shape>
                <v:shape id="Textbox 1049" o:spid="_x0000_s1845" type="#_x0000_t202" style="position:absolute;left:16934;top:24273;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5F651DC8" w14:textId="77777777" w:rsidR="004B2FA9" w:rsidRDefault="00000000">
                        <w:pPr>
                          <w:spacing w:line="139" w:lineRule="exact"/>
                          <w:rPr>
                            <w:rFonts w:ascii="Calibri"/>
                            <w:sz w:val="14"/>
                          </w:rPr>
                        </w:pPr>
                        <w:r>
                          <w:rPr>
                            <w:rFonts w:ascii="Calibri"/>
                            <w:spacing w:val="-2"/>
                            <w:sz w:val="14"/>
                          </w:rPr>
                          <w:t>AUXILIAR</w:t>
                        </w:r>
                      </w:p>
                    </w:txbxContent>
                  </v:textbox>
                </v:shape>
                <v:shape id="Textbox 1050" o:spid="_x0000_s1846" type="#_x0000_t202" style="position:absolute;left:23308;top:24273;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077E2818" w14:textId="77777777" w:rsidR="004B2FA9" w:rsidRDefault="00000000">
                        <w:pPr>
                          <w:spacing w:line="142" w:lineRule="exact"/>
                          <w:ind w:left="242"/>
                          <w:rPr>
                            <w:rFonts w:ascii="Calibri"/>
                            <w:sz w:val="14"/>
                          </w:rPr>
                        </w:pPr>
                        <w:r>
                          <w:rPr>
                            <w:rFonts w:ascii="Calibri"/>
                            <w:spacing w:val="-2"/>
                            <w:sz w:val="14"/>
                          </w:rPr>
                          <w:t>AUXILIAR</w:t>
                        </w:r>
                      </w:p>
                      <w:p w14:paraId="0DD4CCEE"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51" o:spid="_x0000_s1847" type="#_x0000_t202" style="position:absolute;left:35838;top:2511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5537F2BD" w14:textId="77777777" w:rsidR="004B2FA9" w:rsidRDefault="00000000">
                        <w:pPr>
                          <w:spacing w:line="139" w:lineRule="exact"/>
                          <w:rPr>
                            <w:rFonts w:ascii="Calibri"/>
                            <w:sz w:val="14"/>
                          </w:rPr>
                        </w:pPr>
                        <w:r>
                          <w:rPr>
                            <w:rFonts w:ascii="Calibri"/>
                            <w:spacing w:val="-5"/>
                            <w:sz w:val="14"/>
                          </w:rPr>
                          <w:t>14</w:t>
                        </w:r>
                      </w:p>
                    </w:txbxContent>
                  </v:textbox>
                </v:shape>
                <v:shape id="Textbox 1052" o:spid="_x0000_s1848" type="#_x0000_t202" style="position:absolute;left:40410;top:25111;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58C40EB9"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53" o:spid="_x0000_s1849" type="#_x0000_t202" style="position:absolute;left:47679;top:25111;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65219225" w14:textId="77777777" w:rsidR="004B2FA9" w:rsidRDefault="00000000">
                        <w:pPr>
                          <w:spacing w:line="139" w:lineRule="exact"/>
                          <w:rPr>
                            <w:rFonts w:ascii="Calibri"/>
                            <w:sz w:val="14"/>
                          </w:rPr>
                        </w:pPr>
                        <w:r>
                          <w:rPr>
                            <w:rFonts w:ascii="Calibri"/>
                            <w:spacing w:val="-10"/>
                            <w:sz w:val="14"/>
                          </w:rPr>
                          <w:t>6</w:t>
                        </w:r>
                      </w:p>
                    </w:txbxContent>
                  </v:textbox>
                </v:shape>
                <v:shape id="Textbox 1054" o:spid="_x0000_s1850" type="#_x0000_t202" style="position:absolute;left:52316;top:25111;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4C1D557B"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55" o:spid="_x0000_s1851" type="#_x0000_t202" style="position:absolute;left:59585;top:2535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6F950FB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56" o:spid="_x0000_s1852" type="#_x0000_t202" style="position:absolute;left:10426;top:27412;width:348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7DE71465" w14:textId="77777777" w:rsidR="004B2FA9" w:rsidRDefault="00000000">
                        <w:pPr>
                          <w:spacing w:line="142" w:lineRule="exact"/>
                          <w:ind w:left="11"/>
                          <w:rPr>
                            <w:rFonts w:ascii="Calibri"/>
                            <w:sz w:val="14"/>
                          </w:rPr>
                        </w:pPr>
                        <w:r>
                          <w:rPr>
                            <w:rFonts w:ascii="Calibri"/>
                            <w:spacing w:val="-2"/>
                            <w:sz w:val="14"/>
                          </w:rPr>
                          <w:t>ADMON.</w:t>
                        </w:r>
                      </w:p>
                      <w:p w14:paraId="2506646C" w14:textId="77777777" w:rsidR="004B2FA9" w:rsidRDefault="00000000">
                        <w:pPr>
                          <w:spacing w:before="2" w:line="168" w:lineRule="exact"/>
                          <w:rPr>
                            <w:rFonts w:ascii="Calibri"/>
                            <w:sz w:val="14"/>
                          </w:rPr>
                        </w:pPr>
                        <w:r>
                          <w:rPr>
                            <w:rFonts w:ascii="Calibri"/>
                            <w:spacing w:val="-2"/>
                            <w:sz w:val="14"/>
                          </w:rPr>
                          <w:t>GENERAL</w:t>
                        </w:r>
                      </w:p>
                    </w:txbxContent>
                  </v:textbox>
                </v:shape>
                <v:shape id="Textbox 1057" o:spid="_x0000_s1853" type="#_x0000_t202" style="position:absolute;left:16934;top:27108;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289F8107" w14:textId="77777777" w:rsidR="004B2FA9" w:rsidRDefault="00000000">
                        <w:pPr>
                          <w:spacing w:line="139" w:lineRule="exact"/>
                          <w:rPr>
                            <w:rFonts w:ascii="Calibri"/>
                            <w:sz w:val="14"/>
                          </w:rPr>
                        </w:pPr>
                        <w:r>
                          <w:rPr>
                            <w:rFonts w:ascii="Calibri"/>
                            <w:spacing w:val="-2"/>
                            <w:sz w:val="14"/>
                          </w:rPr>
                          <w:t>AUXILIAR</w:t>
                        </w:r>
                      </w:p>
                    </w:txbxContent>
                  </v:textbox>
                </v:shape>
                <v:shape id="Textbox 1058" o:spid="_x0000_s1854" type="#_x0000_t202" style="position:absolute;left:23308;top:27108;width:939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60F15B62" w14:textId="77777777" w:rsidR="004B2FA9" w:rsidRDefault="00000000">
                        <w:pPr>
                          <w:spacing w:line="142" w:lineRule="exact"/>
                          <w:ind w:left="242"/>
                          <w:rPr>
                            <w:rFonts w:ascii="Calibri"/>
                            <w:sz w:val="14"/>
                          </w:rPr>
                        </w:pPr>
                        <w:r>
                          <w:rPr>
                            <w:rFonts w:ascii="Calibri"/>
                            <w:spacing w:val="-2"/>
                            <w:sz w:val="14"/>
                          </w:rPr>
                          <w:t>AUXILIAR</w:t>
                        </w:r>
                      </w:p>
                      <w:p w14:paraId="264BADFC"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59" o:spid="_x0000_s1855" type="#_x0000_t202" style="position:absolute;left:35838;top:2796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001F061A" w14:textId="77777777" w:rsidR="004B2FA9" w:rsidRDefault="00000000">
                        <w:pPr>
                          <w:spacing w:line="139" w:lineRule="exact"/>
                          <w:rPr>
                            <w:rFonts w:ascii="Calibri"/>
                            <w:sz w:val="14"/>
                          </w:rPr>
                        </w:pPr>
                        <w:r>
                          <w:rPr>
                            <w:rFonts w:ascii="Calibri"/>
                            <w:spacing w:val="-5"/>
                            <w:sz w:val="14"/>
                          </w:rPr>
                          <w:t>14</w:t>
                        </w:r>
                      </w:p>
                    </w:txbxContent>
                  </v:textbox>
                </v:shape>
                <v:shape id="Textbox 1060" o:spid="_x0000_s1856" type="#_x0000_t202" style="position:absolute;left:40410;top:27961;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604940A4"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61" o:spid="_x0000_s1857" type="#_x0000_t202" style="position:absolute;left:47679;top:27961;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73EE904F" w14:textId="77777777" w:rsidR="004B2FA9" w:rsidRDefault="00000000">
                        <w:pPr>
                          <w:spacing w:line="139" w:lineRule="exact"/>
                          <w:rPr>
                            <w:rFonts w:ascii="Calibri"/>
                            <w:sz w:val="14"/>
                          </w:rPr>
                        </w:pPr>
                        <w:r>
                          <w:rPr>
                            <w:rFonts w:ascii="Calibri"/>
                            <w:spacing w:val="-10"/>
                            <w:sz w:val="14"/>
                          </w:rPr>
                          <w:t>6</w:t>
                        </w:r>
                      </w:p>
                    </w:txbxContent>
                  </v:textbox>
                </v:shape>
                <v:shape id="Textbox 1062" o:spid="_x0000_s1858" type="#_x0000_t202" style="position:absolute;left:52316;top:27961;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3598EBB5"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63" o:spid="_x0000_s1859" type="#_x0000_t202" style="position:absolute;left:59585;top:2820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33CD57D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64" o:spid="_x0000_s1860" type="#_x0000_t202" style="position:absolute;left:10426;top:30262;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38E66989" w14:textId="77777777" w:rsidR="004B2FA9" w:rsidRDefault="00000000">
                        <w:pPr>
                          <w:spacing w:line="142" w:lineRule="exact"/>
                          <w:ind w:left="11"/>
                          <w:rPr>
                            <w:rFonts w:ascii="Calibri"/>
                            <w:sz w:val="14"/>
                          </w:rPr>
                        </w:pPr>
                        <w:r>
                          <w:rPr>
                            <w:rFonts w:ascii="Calibri"/>
                            <w:spacing w:val="-2"/>
                            <w:sz w:val="14"/>
                          </w:rPr>
                          <w:t>ADMON.</w:t>
                        </w:r>
                      </w:p>
                      <w:p w14:paraId="7A6B90B8" w14:textId="77777777" w:rsidR="004B2FA9" w:rsidRDefault="00000000">
                        <w:pPr>
                          <w:spacing w:line="168" w:lineRule="exact"/>
                          <w:rPr>
                            <w:rFonts w:ascii="Calibri"/>
                            <w:sz w:val="14"/>
                          </w:rPr>
                        </w:pPr>
                        <w:r>
                          <w:rPr>
                            <w:rFonts w:ascii="Calibri"/>
                            <w:spacing w:val="-2"/>
                            <w:sz w:val="14"/>
                          </w:rPr>
                          <w:t>GENERAL</w:t>
                        </w:r>
                      </w:p>
                    </w:txbxContent>
                  </v:textbox>
                </v:shape>
                <v:shape id="Textbox 1065" o:spid="_x0000_s1861" type="#_x0000_t202" style="position:absolute;left:16934;top:29958;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782840AB" w14:textId="77777777" w:rsidR="004B2FA9" w:rsidRDefault="00000000">
                        <w:pPr>
                          <w:spacing w:line="139" w:lineRule="exact"/>
                          <w:rPr>
                            <w:rFonts w:ascii="Calibri"/>
                            <w:sz w:val="14"/>
                          </w:rPr>
                        </w:pPr>
                        <w:r>
                          <w:rPr>
                            <w:rFonts w:ascii="Calibri"/>
                            <w:spacing w:val="-2"/>
                            <w:sz w:val="14"/>
                          </w:rPr>
                          <w:t>AUXILIAR</w:t>
                        </w:r>
                      </w:p>
                    </w:txbxContent>
                  </v:textbox>
                </v:shape>
                <v:shape id="Textbox 1066" o:spid="_x0000_s1862" type="#_x0000_t202" style="position:absolute;left:23308;top:29958;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03DDF4C4" w14:textId="77777777" w:rsidR="004B2FA9" w:rsidRDefault="00000000">
                        <w:pPr>
                          <w:spacing w:line="142" w:lineRule="exact"/>
                          <w:ind w:left="242"/>
                          <w:rPr>
                            <w:rFonts w:ascii="Calibri"/>
                            <w:sz w:val="14"/>
                          </w:rPr>
                        </w:pPr>
                        <w:r>
                          <w:rPr>
                            <w:rFonts w:ascii="Calibri"/>
                            <w:spacing w:val="-2"/>
                            <w:sz w:val="14"/>
                          </w:rPr>
                          <w:t>AUXILIAR</w:t>
                        </w:r>
                      </w:p>
                      <w:p w14:paraId="7503BBFF"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67" o:spid="_x0000_s1863" type="#_x0000_t202" style="position:absolute;left:35838;top:3081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3AF6CFCE" w14:textId="77777777" w:rsidR="004B2FA9" w:rsidRDefault="00000000">
                        <w:pPr>
                          <w:spacing w:line="139" w:lineRule="exact"/>
                          <w:rPr>
                            <w:rFonts w:ascii="Calibri"/>
                            <w:sz w:val="14"/>
                          </w:rPr>
                        </w:pPr>
                        <w:r>
                          <w:rPr>
                            <w:rFonts w:ascii="Calibri"/>
                            <w:spacing w:val="-5"/>
                            <w:sz w:val="14"/>
                          </w:rPr>
                          <w:t>14</w:t>
                        </w:r>
                      </w:p>
                    </w:txbxContent>
                  </v:textbox>
                </v:shape>
                <v:shape id="Textbox 1068" o:spid="_x0000_s1864" type="#_x0000_t202" style="position:absolute;left:40410;top:30811;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687E99D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69" o:spid="_x0000_s1865" type="#_x0000_t202" style="position:absolute;left:47679;top:30811;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57656192" w14:textId="77777777" w:rsidR="004B2FA9" w:rsidRDefault="00000000">
                        <w:pPr>
                          <w:spacing w:line="139" w:lineRule="exact"/>
                          <w:rPr>
                            <w:rFonts w:ascii="Calibri"/>
                            <w:sz w:val="14"/>
                          </w:rPr>
                        </w:pPr>
                        <w:r>
                          <w:rPr>
                            <w:rFonts w:ascii="Calibri"/>
                            <w:spacing w:val="-10"/>
                            <w:sz w:val="14"/>
                          </w:rPr>
                          <w:t>6</w:t>
                        </w:r>
                      </w:p>
                    </w:txbxContent>
                  </v:textbox>
                </v:shape>
                <v:shape id="Textbox 1070" o:spid="_x0000_s1866" type="#_x0000_t202" style="position:absolute;left:52316;top:30811;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78D9F3A7"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71" o:spid="_x0000_s1867" type="#_x0000_t202" style="position:absolute;left:59585;top:3103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327AF797"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72" o:spid="_x0000_s1868" type="#_x0000_t202" style="position:absolute;left:10426;top:33112;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6B8A07D0" w14:textId="77777777" w:rsidR="004B2FA9" w:rsidRDefault="00000000">
                        <w:pPr>
                          <w:spacing w:line="142" w:lineRule="exact"/>
                          <w:ind w:left="11"/>
                          <w:rPr>
                            <w:rFonts w:ascii="Calibri"/>
                            <w:sz w:val="14"/>
                          </w:rPr>
                        </w:pPr>
                        <w:r>
                          <w:rPr>
                            <w:rFonts w:ascii="Calibri"/>
                            <w:spacing w:val="-2"/>
                            <w:sz w:val="14"/>
                          </w:rPr>
                          <w:t>ADMON.</w:t>
                        </w:r>
                      </w:p>
                      <w:p w14:paraId="295AA7DB" w14:textId="77777777" w:rsidR="004B2FA9" w:rsidRDefault="00000000">
                        <w:pPr>
                          <w:spacing w:line="168" w:lineRule="exact"/>
                          <w:rPr>
                            <w:rFonts w:ascii="Calibri"/>
                            <w:sz w:val="14"/>
                          </w:rPr>
                        </w:pPr>
                        <w:r>
                          <w:rPr>
                            <w:rFonts w:ascii="Calibri"/>
                            <w:spacing w:val="-2"/>
                            <w:sz w:val="14"/>
                          </w:rPr>
                          <w:t>GENERAL</w:t>
                        </w:r>
                      </w:p>
                    </w:txbxContent>
                  </v:textbox>
                </v:shape>
                <v:shape id="Textbox 1073" o:spid="_x0000_s1869" type="#_x0000_t202" style="position:absolute;left:16934;top:32807;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3E7C7086" w14:textId="77777777" w:rsidR="004B2FA9" w:rsidRDefault="00000000">
                        <w:pPr>
                          <w:spacing w:line="139" w:lineRule="exact"/>
                          <w:rPr>
                            <w:rFonts w:ascii="Calibri"/>
                            <w:sz w:val="14"/>
                          </w:rPr>
                        </w:pPr>
                        <w:r>
                          <w:rPr>
                            <w:rFonts w:ascii="Calibri"/>
                            <w:spacing w:val="-2"/>
                            <w:sz w:val="14"/>
                          </w:rPr>
                          <w:t>AUXILIAR</w:t>
                        </w:r>
                      </w:p>
                    </w:txbxContent>
                  </v:textbox>
                </v:shape>
                <v:shape id="Textbox 1074" o:spid="_x0000_s1870" type="#_x0000_t202" style="position:absolute;left:23308;top:32807;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5664F648" w14:textId="77777777" w:rsidR="004B2FA9" w:rsidRDefault="00000000">
                        <w:pPr>
                          <w:spacing w:line="142" w:lineRule="exact"/>
                          <w:ind w:left="242"/>
                          <w:rPr>
                            <w:rFonts w:ascii="Calibri"/>
                            <w:sz w:val="14"/>
                          </w:rPr>
                        </w:pPr>
                        <w:r>
                          <w:rPr>
                            <w:rFonts w:ascii="Calibri"/>
                            <w:spacing w:val="-2"/>
                            <w:sz w:val="14"/>
                          </w:rPr>
                          <w:t>AUXILIAR</w:t>
                        </w:r>
                      </w:p>
                      <w:p w14:paraId="7A491613"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75" o:spid="_x0000_s1871" type="#_x0000_t202" style="position:absolute;left:35838;top:3364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29983BF0" w14:textId="77777777" w:rsidR="004B2FA9" w:rsidRDefault="00000000">
                        <w:pPr>
                          <w:spacing w:line="139" w:lineRule="exact"/>
                          <w:rPr>
                            <w:rFonts w:ascii="Calibri"/>
                            <w:sz w:val="14"/>
                          </w:rPr>
                        </w:pPr>
                        <w:r>
                          <w:rPr>
                            <w:rFonts w:ascii="Calibri"/>
                            <w:spacing w:val="-5"/>
                            <w:sz w:val="14"/>
                          </w:rPr>
                          <w:t>14</w:t>
                        </w:r>
                      </w:p>
                    </w:txbxContent>
                  </v:textbox>
                </v:shape>
                <v:shape id="Textbox 1076" o:spid="_x0000_s1872" type="#_x0000_t202" style="position:absolute;left:40410;top:33645;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4A0AD38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77" o:spid="_x0000_s1873" type="#_x0000_t202" style="position:absolute;left:47679;top:3364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13094249" w14:textId="77777777" w:rsidR="004B2FA9" w:rsidRDefault="00000000">
                        <w:pPr>
                          <w:spacing w:line="139" w:lineRule="exact"/>
                          <w:rPr>
                            <w:rFonts w:ascii="Calibri"/>
                            <w:sz w:val="14"/>
                          </w:rPr>
                        </w:pPr>
                        <w:r>
                          <w:rPr>
                            <w:rFonts w:ascii="Calibri"/>
                            <w:spacing w:val="-10"/>
                            <w:sz w:val="14"/>
                          </w:rPr>
                          <w:t>6</w:t>
                        </w:r>
                      </w:p>
                    </w:txbxContent>
                  </v:textbox>
                </v:shape>
                <v:shape id="Textbox 1078" o:spid="_x0000_s1874" type="#_x0000_t202" style="position:absolute;left:52316;top:3364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79B53FEB"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79" o:spid="_x0000_s1875" type="#_x0000_t202" style="position:absolute;left:59585;top:3388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045D22AC"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w10:wrap anchorx="page"/>
              </v:group>
            </w:pict>
          </mc:Fallback>
        </mc:AlternateContent>
      </w:r>
      <w:r>
        <w:rPr>
          <w:rFonts w:ascii="Cambria" w:hAnsi="Cambria"/>
          <w:b/>
          <w:noProof/>
          <w:sz w:val="16"/>
        </w:rPr>
        <mc:AlternateContent>
          <mc:Choice Requires="wps">
            <w:drawing>
              <wp:anchor distT="0" distB="0" distL="0" distR="0" simplePos="0" relativeHeight="15965696" behindDoc="0" locked="0" layoutInCell="1" allowOverlap="1" wp14:anchorId="3671C76D" wp14:editId="45FC7903">
                <wp:simplePos x="0" y="0"/>
                <wp:positionH relativeFrom="page">
                  <wp:posOffset>6965929</wp:posOffset>
                </wp:positionH>
                <wp:positionV relativeFrom="paragraph">
                  <wp:posOffset>320806</wp:posOffset>
                </wp:positionV>
                <wp:extent cx="263525" cy="3360420"/>
                <wp:effectExtent l="0" t="0" r="0" b="0"/>
                <wp:wrapNone/>
                <wp:docPr id="1080" name="Text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63F5A7" w14:textId="06B713A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D3D4B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D93800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3671C76D" id="Textbox 1080" o:spid="_x0000_s1876" type="#_x0000_t202" style="position:absolute;left:0;text-align:left;margin-left:548.5pt;margin-top:25.25pt;width:20.75pt;height:264.6pt;z-index:1596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" filled="f" stroked="f">
                <v:textbox style="layout-flow:vertical;mso-layout-flow-alt:bottom-to-top" inset="0,0,0,0">
                  <w:txbxContent>
                    <w:p w14:paraId="3B63F5A7" w14:textId="06B713A2"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D3D4B3"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D938003"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ACTUAL</w:t>
      </w:r>
    </w:p>
    <w:p w14:paraId="6F088012" w14:textId="77777777" w:rsidR="004B2FA9" w:rsidRDefault="004B2FA9">
      <w:pPr>
        <w:pStyle w:val="Textoindependiente"/>
        <w:rPr>
          <w:rFonts w:ascii="Cambria"/>
          <w:b/>
        </w:rPr>
      </w:pPr>
    </w:p>
    <w:p w14:paraId="342623AF" w14:textId="77777777" w:rsidR="004B2FA9" w:rsidRDefault="004B2FA9">
      <w:pPr>
        <w:pStyle w:val="Textoindependiente"/>
        <w:rPr>
          <w:rFonts w:ascii="Cambria"/>
          <w:b/>
        </w:rPr>
      </w:pPr>
    </w:p>
    <w:p w14:paraId="3633AED7" w14:textId="77777777" w:rsidR="004B2FA9" w:rsidRDefault="004B2FA9">
      <w:pPr>
        <w:pStyle w:val="Textoindependiente"/>
        <w:spacing w:before="67"/>
        <w:rPr>
          <w:rFonts w:ascii="Cambria"/>
          <w:b/>
        </w:rPr>
      </w:pPr>
    </w:p>
    <w:tbl>
      <w:tblPr>
        <w:tblStyle w:val="TableNormal"/>
        <w:tblW w:w="0" w:type="auto"/>
        <w:tblInd w:w="881" w:type="dxa"/>
        <w:tblLayout w:type="fixed"/>
        <w:tblLook w:val="01E0" w:firstRow="1" w:lastRow="1" w:firstColumn="1" w:lastColumn="1" w:noHBand="0" w:noVBand="0"/>
      </w:tblPr>
      <w:tblGrid>
        <w:gridCol w:w="607"/>
        <w:gridCol w:w="636"/>
      </w:tblGrid>
      <w:tr w:rsidR="004B2FA9" w14:paraId="6AFDB520" w14:textId="77777777">
        <w:trPr>
          <w:trHeight w:val="329"/>
        </w:trPr>
        <w:tc>
          <w:tcPr>
            <w:tcW w:w="607" w:type="dxa"/>
          </w:tcPr>
          <w:p w14:paraId="77C745C5" w14:textId="77777777" w:rsidR="004B2FA9" w:rsidRDefault="00000000">
            <w:pPr>
              <w:pStyle w:val="TableParagraph"/>
              <w:spacing w:before="57"/>
              <w:ind w:left="50"/>
              <w:rPr>
                <w:sz w:val="14"/>
              </w:rPr>
            </w:pPr>
            <w:r>
              <w:rPr>
                <w:spacing w:val="-4"/>
                <w:sz w:val="14"/>
              </w:rPr>
              <w:t>9204</w:t>
            </w:r>
          </w:p>
        </w:tc>
        <w:tc>
          <w:tcPr>
            <w:tcW w:w="636" w:type="dxa"/>
          </w:tcPr>
          <w:p w14:paraId="32CC8456" w14:textId="77777777" w:rsidR="004B2FA9" w:rsidRDefault="00000000">
            <w:pPr>
              <w:pStyle w:val="TableParagraph"/>
              <w:spacing w:before="21"/>
              <w:ind w:left="2" w:right="2"/>
              <w:jc w:val="center"/>
              <w:rPr>
                <w:sz w:val="14"/>
              </w:rPr>
            </w:pPr>
            <w:r>
              <w:rPr>
                <w:spacing w:val="-4"/>
                <w:sz w:val="14"/>
              </w:rPr>
              <w:t>1.D.1</w:t>
            </w:r>
          </w:p>
        </w:tc>
      </w:tr>
      <w:tr w:rsidR="004B2FA9" w14:paraId="16BEC1EC" w14:textId="77777777">
        <w:trPr>
          <w:trHeight w:val="448"/>
        </w:trPr>
        <w:tc>
          <w:tcPr>
            <w:tcW w:w="607" w:type="dxa"/>
          </w:tcPr>
          <w:p w14:paraId="221A7D52" w14:textId="77777777" w:rsidR="004B2FA9" w:rsidRDefault="004B2FA9">
            <w:pPr>
              <w:pStyle w:val="TableParagraph"/>
              <w:spacing w:before="12"/>
              <w:rPr>
                <w:rFonts w:ascii="Cambria"/>
                <w:b/>
                <w:sz w:val="14"/>
              </w:rPr>
            </w:pPr>
          </w:p>
          <w:p w14:paraId="6D466D75" w14:textId="77777777" w:rsidR="004B2FA9" w:rsidRDefault="00000000">
            <w:pPr>
              <w:pStyle w:val="TableParagraph"/>
              <w:ind w:left="50"/>
              <w:rPr>
                <w:sz w:val="14"/>
              </w:rPr>
            </w:pPr>
            <w:r>
              <w:rPr>
                <w:spacing w:val="-4"/>
                <w:sz w:val="14"/>
              </w:rPr>
              <w:t>9251</w:t>
            </w:r>
          </w:p>
        </w:tc>
        <w:tc>
          <w:tcPr>
            <w:tcW w:w="636" w:type="dxa"/>
          </w:tcPr>
          <w:p w14:paraId="41E203F6" w14:textId="77777777" w:rsidR="004B2FA9" w:rsidRDefault="00000000">
            <w:pPr>
              <w:pStyle w:val="TableParagraph"/>
              <w:spacing w:before="138"/>
              <w:ind w:right="2"/>
              <w:jc w:val="center"/>
              <w:rPr>
                <w:sz w:val="14"/>
              </w:rPr>
            </w:pPr>
            <w:r>
              <w:rPr>
                <w:spacing w:val="-2"/>
                <w:sz w:val="14"/>
              </w:rPr>
              <w:t>1.D.11</w:t>
            </w:r>
          </w:p>
        </w:tc>
      </w:tr>
      <w:tr w:rsidR="004B2FA9" w14:paraId="11280275" w14:textId="77777777">
        <w:trPr>
          <w:trHeight w:val="448"/>
        </w:trPr>
        <w:tc>
          <w:tcPr>
            <w:tcW w:w="607" w:type="dxa"/>
          </w:tcPr>
          <w:p w14:paraId="2F222E23" w14:textId="77777777" w:rsidR="004B2FA9" w:rsidRDefault="004B2FA9">
            <w:pPr>
              <w:pStyle w:val="TableParagraph"/>
              <w:spacing w:before="12"/>
              <w:rPr>
                <w:rFonts w:ascii="Cambria"/>
                <w:b/>
                <w:sz w:val="14"/>
              </w:rPr>
            </w:pPr>
          </w:p>
          <w:p w14:paraId="4D50BF6B" w14:textId="77777777" w:rsidR="004B2FA9" w:rsidRDefault="00000000">
            <w:pPr>
              <w:pStyle w:val="TableParagraph"/>
              <w:ind w:left="50"/>
              <w:rPr>
                <w:sz w:val="14"/>
              </w:rPr>
            </w:pPr>
            <w:r>
              <w:rPr>
                <w:spacing w:val="-4"/>
                <w:sz w:val="14"/>
              </w:rPr>
              <w:t>9340</w:t>
            </w:r>
          </w:p>
        </w:tc>
        <w:tc>
          <w:tcPr>
            <w:tcW w:w="636" w:type="dxa"/>
          </w:tcPr>
          <w:p w14:paraId="2DCC4962" w14:textId="77777777" w:rsidR="004B2FA9" w:rsidRDefault="00000000">
            <w:pPr>
              <w:pStyle w:val="TableParagraph"/>
              <w:spacing w:before="138"/>
              <w:ind w:right="2"/>
              <w:jc w:val="center"/>
              <w:rPr>
                <w:sz w:val="14"/>
              </w:rPr>
            </w:pPr>
            <w:r>
              <w:rPr>
                <w:spacing w:val="-2"/>
                <w:sz w:val="14"/>
              </w:rPr>
              <w:t>1.D.16</w:t>
            </w:r>
          </w:p>
        </w:tc>
      </w:tr>
      <w:tr w:rsidR="004B2FA9" w14:paraId="39F0F4EA" w14:textId="77777777">
        <w:trPr>
          <w:trHeight w:val="446"/>
        </w:trPr>
        <w:tc>
          <w:tcPr>
            <w:tcW w:w="607" w:type="dxa"/>
          </w:tcPr>
          <w:p w14:paraId="46F2EB6A" w14:textId="77777777" w:rsidR="004B2FA9" w:rsidRDefault="004B2FA9">
            <w:pPr>
              <w:pStyle w:val="TableParagraph"/>
              <w:spacing w:before="9"/>
              <w:rPr>
                <w:rFonts w:ascii="Cambria"/>
                <w:b/>
                <w:sz w:val="14"/>
              </w:rPr>
            </w:pPr>
          </w:p>
          <w:p w14:paraId="703E2216" w14:textId="77777777" w:rsidR="004B2FA9" w:rsidRDefault="00000000">
            <w:pPr>
              <w:pStyle w:val="TableParagraph"/>
              <w:ind w:left="50"/>
              <w:rPr>
                <w:sz w:val="14"/>
              </w:rPr>
            </w:pPr>
            <w:r>
              <w:rPr>
                <w:spacing w:val="-4"/>
                <w:sz w:val="14"/>
              </w:rPr>
              <w:t>9320</w:t>
            </w:r>
          </w:p>
        </w:tc>
        <w:tc>
          <w:tcPr>
            <w:tcW w:w="636" w:type="dxa"/>
          </w:tcPr>
          <w:p w14:paraId="1AAEAB5E" w14:textId="77777777" w:rsidR="004B2FA9" w:rsidRDefault="00000000">
            <w:pPr>
              <w:pStyle w:val="TableParagraph"/>
              <w:spacing w:before="138"/>
              <w:ind w:right="2"/>
              <w:jc w:val="center"/>
              <w:rPr>
                <w:sz w:val="14"/>
              </w:rPr>
            </w:pPr>
            <w:r>
              <w:rPr>
                <w:spacing w:val="-2"/>
                <w:sz w:val="14"/>
              </w:rPr>
              <w:t>1.D.17</w:t>
            </w:r>
          </w:p>
        </w:tc>
      </w:tr>
      <w:tr w:rsidR="004B2FA9" w14:paraId="7EA771B5" w14:textId="77777777">
        <w:trPr>
          <w:trHeight w:val="448"/>
        </w:trPr>
        <w:tc>
          <w:tcPr>
            <w:tcW w:w="607" w:type="dxa"/>
          </w:tcPr>
          <w:p w14:paraId="6BF07E96" w14:textId="77777777" w:rsidR="004B2FA9" w:rsidRDefault="004B2FA9">
            <w:pPr>
              <w:pStyle w:val="TableParagraph"/>
              <w:spacing w:before="12"/>
              <w:rPr>
                <w:rFonts w:ascii="Cambria"/>
                <w:b/>
                <w:sz w:val="14"/>
              </w:rPr>
            </w:pPr>
          </w:p>
          <w:p w14:paraId="04352892" w14:textId="77777777" w:rsidR="004B2FA9" w:rsidRDefault="00000000">
            <w:pPr>
              <w:pStyle w:val="TableParagraph"/>
              <w:ind w:left="50"/>
              <w:rPr>
                <w:sz w:val="14"/>
              </w:rPr>
            </w:pPr>
            <w:r>
              <w:rPr>
                <w:spacing w:val="-4"/>
                <w:sz w:val="14"/>
              </w:rPr>
              <w:t>9200</w:t>
            </w:r>
          </w:p>
        </w:tc>
        <w:tc>
          <w:tcPr>
            <w:tcW w:w="636" w:type="dxa"/>
          </w:tcPr>
          <w:p w14:paraId="0662280F" w14:textId="77777777" w:rsidR="004B2FA9" w:rsidRDefault="00000000">
            <w:pPr>
              <w:pStyle w:val="TableParagraph"/>
              <w:spacing w:before="138"/>
              <w:ind w:right="2"/>
              <w:jc w:val="center"/>
              <w:rPr>
                <w:sz w:val="14"/>
              </w:rPr>
            </w:pPr>
            <w:r>
              <w:rPr>
                <w:spacing w:val="-2"/>
                <w:sz w:val="14"/>
              </w:rPr>
              <w:t>1.D.19</w:t>
            </w:r>
          </w:p>
        </w:tc>
      </w:tr>
      <w:tr w:rsidR="004B2FA9" w14:paraId="34A6D490" w14:textId="77777777">
        <w:trPr>
          <w:trHeight w:val="449"/>
        </w:trPr>
        <w:tc>
          <w:tcPr>
            <w:tcW w:w="607" w:type="dxa"/>
          </w:tcPr>
          <w:p w14:paraId="78C217AC" w14:textId="77777777" w:rsidR="004B2FA9" w:rsidRDefault="004B2FA9">
            <w:pPr>
              <w:pStyle w:val="TableParagraph"/>
              <w:spacing w:before="12"/>
              <w:rPr>
                <w:rFonts w:ascii="Cambria"/>
                <w:b/>
                <w:sz w:val="14"/>
              </w:rPr>
            </w:pPr>
          </w:p>
          <w:p w14:paraId="4913297B" w14:textId="77777777" w:rsidR="004B2FA9" w:rsidRDefault="00000000">
            <w:pPr>
              <w:pStyle w:val="TableParagraph"/>
              <w:ind w:left="50"/>
              <w:rPr>
                <w:sz w:val="14"/>
              </w:rPr>
            </w:pPr>
            <w:r>
              <w:rPr>
                <w:spacing w:val="-4"/>
                <w:sz w:val="14"/>
              </w:rPr>
              <w:t>9200</w:t>
            </w:r>
          </w:p>
        </w:tc>
        <w:tc>
          <w:tcPr>
            <w:tcW w:w="636" w:type="dxa"/>
          </w:tcPr>
          <w:p w14:paraId="7F2B213B" w14:textId="77777777" w:rsidR="004B2FA9" w:rsidRDefault="00000000">
            <w:pPr>
              <w:pStyle w:val="TableParagraph"/>
              <w:spacing w:before="138"/>
              <w:ind w:right="2"/>
              <w:jc w:val="center"/>
              <w:rPr>
                <w:sz w:val="14"/>
              </w:rPr>
            </w:pPr>
            <w:r>
              <w:rPr>
                <w:spacing w:val="-2"/>
                <w:sz w:val="14"/>
              </w:rPr>
              <w:t>1.D.20</w:t>
            </w:r>
          </w:p>
        </w:tc>
      </w:tr>
      <w:tr w:rsidR="004B2FA9" w14:paraId="69F3058C" w14:textId="77777777">
        <w:trPr>
          <w:trHeight w:val="446"/>
        </w:trPr>
        <w:tc>
          <w:tcPr>
            <w:tcW w:w="607" w:type="dxa"/>
          </w:tcPr>
          <w:p w14:paraId="7F35632A" w14:textId="77777777" w:rsidR="004B2FA9" w:rsidRDefault="004B2FA9">
            <w:pPr>
              <w:pStyle w:val="TableParagraph"/>
              <w:spacing w:before="9"/>
              <w:rPr>
                <w:rFonts w:ascii="Cambria"/>
                <w:b/>
                <w:sz w:val="14"/>
              </w:rPr>
            </w:pPr>
          </w:p>
          <w:p w14:paraId="3E2A2DB5" w14:textId="77777777" w:rsidR="004B2FA9" w:rsidRDefault="00000000">
            <w:pPr>
              <w:pStyle w:val="TableParagraph"/>
              <w:ind w:left="50"/>
              <w:rPr>
                <w:sz w:val="14"/>
              </w:rPr>
            </w:pPr>
            <w:r>
              <w:rPr>
                <w:spacing w:val="-4"/>
                <w:sz w:val="14"/>
              </w:rPr>
              <w:t>9311</w:t>
            </w:r>
          </w:p>
        </w:tc>
        <w:tc>
          <w:tcPr>
            <w:tcW w:w="636" w:type="dxa"/>
          </w:tcPr>
          <w:p w14:paraId="73283E82" w14:textId="77777777" w:rsidR="004B2FA9" w:rsidRDefault="00000000">
            <w:pPr>
              <w:pStyle w:val="TableParagraph"/>
              <w:spacing w:before="138"/>
              <w:ind w:right="2"/>
              <w:jc w:val="center"/>
              <w:rPr>
                <w:sz w:val="14"/>
              </w:rPr>
            </w:pPr>
            <w:r>
              <w:rPr>
                <w:spacing w:val="-2"/>
                <w:sz w:val="14"/>
              </w:rPr>
              <w:t>1.D.21</w:t>
            </w:r>
          </w:p>
        </w:tc>
      </w:tr>
      <w:tr w:rsidR="004B2FA9" w14:paraId="0D32A135" w14:textId="77777777">
        <w:trPr>
          <w:trHeight w:val="448"/>
        </w:trPr>
        <w:tc>
          <w:tcPr>
            <w:tcW w:w="607" w:type="dxa"/>
          </w:tcPr>
          <w:p w14:paraId="2B28C3AC" w14:textId="77777777" w:rsidR="004B2FA9" w:rsidRDefault="004B2FA9">
            <w:pPr>
              <w:pStyle w:val="TableParagraph"/>
              <w:spacing w:before="12"/>
              <w:rPr>
                <w:rFonts w:ascii="Cambria"/>
                <w:b/>
                <w:sz w:val="14"/>
              </w:rPr>
            </w:pPr>
          </w:p>
          <w:p w14:paraId="55E761F8" w14:textId="77777777" w:rsidR="004B2FA9" w:rsidRDefault="00000000">
            <w:pPr>
              <w:pStyle w:val="TableParagraph"/>
              <w:ind w:left="50"/>
              <w:rPr>
                <w:sz w:val="14"/>
              </w:rPr>
            </w:pPr>
            <w:r>
              <w:rPr>
                <w:spacing w:val="-4"/>
                <w:sz w:val="14"/>
              </w:rPr>
              <w:t>9311</w:t>
            </w:r>
          </w:p>
        </w:tc>
        <w:tc>
          <w:tcPr>
            <w:tcW w:w="636" w:type="dxa"/>
          </w:tcPr>
          <w:p w14:paraId="28A641AF" w14:textId="77777777" w:rsidR="004B2FA9" w:rsidRDefault="00000000">
            <w:pPr>
              <w:pStyle w:val="TableParagraph"/>
              <w:spacing w:before="138"/>
              <w:ind w:right="2"/>
              <w:jc w:val="center"/>
              <w:rPr>
                <w:sz w:val="14"/>
              </w:rPr>
            </w:pPr>
            <w:r>
              <w:rPr>
                <w:spacing w:val="-2"/>
                <w:sz w:val="14"/>
              </w:rPr>
              <w:t>1.D.22</w:t>
            </w:r>
          </w:p>
        </w:tc>
      </w:tr>
      <w:tr w:rsidR="004B2FA9" w14:paraId="3C663355" w14:textId="77777777">
        <w:trPr>
          <w:trHeight w:val="448"/>
        </w:trPr>
        <w:tc>
          <w:tcPr>
            <w:tcW w:w="607" w:type="dxa"/>
          </w:tcPr>
          <w:p w14:paraId="6A5F1E6E" w14:textId="77777777" w:rsidR="004B2FA9" w:rsidRDefault="004B2FA9">
            <w:pPr>
              <w:pStyle w:val="TableParagraph"/>
              <w:spacing w:before="12"/>
              <w:rPr>
                <w:rFonts w:ascii="Cambria"/>
                <w:b/>
                <w:sz w:val="14"/>
              </w:rPr>
            </w:pPr>
          </w:p>
          <w:p w14:paraId="5E1F5A4B" w14:textId="77777777" w:rsidR="004B2FA9" w:rsidRDefault="00000000">
            <w:pPr>
              <w:pStyle w:val="TableParagraph"/>
              <w:ind w:left="50"/>
              <w:rPr>
                <w:sz w:val="14"/>
              </w:rPr>
            </w:pPr>
            <w:r>
              <w:rPr>
                <w:spacing w:val="-4"/>
                <w:sz w:val="14"/>
              </w:rPr>
              <w:t>9200</w:t>
            </w:r>
          </w:p>
        </w:tc>
        <w:tc>
          <w:tcPr>
            <w:tcW w:w="636" w:type="dxa"/>
          </w:tcPr>
          <w:p w14:paraId="73D7E482" w14:textId="77777777" w:rsidR="004B2FA9" w:rsidRDefault="00000000">
            <w:pPr>
              <w:pStyle w:val="TableParagraph"/>
              <w:spacing w:before="138"/>
              <w:ind w:right="2"/>
              <w:jc w:val="center"/>
              <w:rPr>
                <w:sz w:val="14"/>
              </w:rPr>
            </w:pPr>
            <w:r>
              <w:rPr>
                <w:spacing w:val="-2"/>
                <w:sz w:val="14"/>
              </w:rPr>
              <w:t>1.D.23</w:t>
            </w:r>
          </w:p>
        </w:tc>
      </w:tr>
      <w:tr w:rsidR="004B2FA9" w14:paraId="58F4EE21" w14:textId="77777777">
        <w:trPr>
          <w:trHeight w:val="446"/>
        </w:trPr>
        <w:tc>
          <w:tcPr>
            <w:tcW w:w="607" w:type="dxa"/>
          </w:tcPr>
          <w:p w14:paraId="37CC1121" w14:textId="77777777" w:rsidR="004B2FA9" w:rsidRDefault="004B2FA9">
            <w:pPr>
              <w:pStyle w:val="TableParagraph"/>
              <w:spacing w:before="9"/>
              <w:rPr>
                <w:rFonts w:ascii="Cambria"/>
                <w:b/>
                <w:sz w:val="14"/>
              </w:rPr>
            </w:pPr>
          </w:p>
          <w:p w14:paraId="2ABA033E" w14:textId="77777777" w:rsidR="004B2FA9" w:rsidRDefault="00000000">
            <w:pPr>
              <w:pStyle w:val="TableParagraph"/>
              <w:ind w:left="50"/>
              <w:rPr>
                <w:sz w:val="14"/>
              </w:rPr>
            </w:pPr>
            <w:r>
              <w:rPr>
                <w:spacing w:val="-4"/>
                <w:sz w:val="14"/>
              </w:rPr>
              <w:t>9320</w:t>
            </w:r>
          </w:p>
        </w:tc>
        <w:tc>
          <w:tcPr>
            <w:tcW w:w="636" w:type="dxa"/>
          </w:tcPr>
          <w:p w14:paraId="3D1B3CB6" w14:textId="77777777" w:rsidR="004B2FA9" w:rsidRDefault="00000000">
            <w:pPr>
              <w:pStyle w:val="TableParagraph"/>
              <w:spacing w:before="138"/>
              <w:ind w:right="2"/>
              <w:jc w:val="center"/>
              <w:rPr>
                <w:sz w:val="14"/>
              </w:rPr>
            </w:pPr>
            <w:r>
              <w:rPr>
                <w:spacing w:val="-2"/>
                <w:sz w:val="14"/>
              </w:rPr>
              <w:t>1.D.25</w:t>
            </w:r>
          </w:p>
        </w:tc>
      </w:tr>
      <w:tr w:rsidR="004B2FA9" w14:paraId="7C90EA6A" w14:textId="77777777">
        <w:trPr>
          <w:trHeight w:val="448"/>
        </w:trPr>
        <w:tc>
          <w:tcPr>
            <w:tcW w:w="607" w:type="dxa"/>
          </w:tcPr>
          <w:p w14:paraId="476043ED" w14:textId="77777777" w:rsidR="004B2FA9" w:rsidRDefault="004B2FA9">
            <w:pPr>
              <w:pStyle w:val="TableParagraph"/>
              <w:spacing w:before="12"/>
              <w:rPr>
                <w:rFonts w:ascii="Cambria"/>
                <w:b/>
                <w:sz w:val="14"/>
              </w:rPr>
            </w:pPr>
          </w:p>
          <w:p w14:paraId="531AB011" w14:textId="77777777" w:rsidR="004B2FA9" w:rsidRDefault="00000000">
            <w:pPr>
              <w:pStyle w:val="TableParagraph"/>
              <w:ind w:left="50"/>
              <w:rPr>
                <w:sz w:val="14"/>
              </w:rPr>
            </w:pPr>
            <w:r>
              <w:rPr>
                <w:spacing w:val="-4"/>
                <w:sz w:val="14"/>
              </w:rPr>
              <w:t>9201</w:t>
            </w:r>
          </w:p>
        </w:tc>
        <w:tc>
          <w:tcPr>
            <w:tcW w:w="636" w:type="dxa"/>
          </w:tcPr>
          <w:p w14:paraId="41E15544" w14:textId="77777777" w:rsidR="004B2FA9" w:rsidRDefault="00000000">
            <w:pPr>
              <w:pStyle w:val="TableParagraph"/>
              <w:spacing w:before="138"/>
              <w:ind w:right="2"/>
              <w:jc w:val="center"/>
              <w:rPr>
                <w:sz w:val="14"/>
              </w:rPr>
            </w:pPr>
            <w:r>
              <w:rPr>
                <w:spacing w:val="-2"/>
                <w:sz w:val="14"/>
              </w:rPr>
              <w:t>1.D.26</w:t>
            </w:r>
          </w:p>
        </w:tc>
      </w:tr>
    </w:tbl>
    <w:p w14:paraId="5E7DE71B" w14:textId="77777777" w:rsidR="004B2FA9" w:rsidRDefault="004B2FA9">
      <w:pPr>
        <w:pStyle w:val="TableParagraph"/>
        <w:jc w:val="center"/>
        <w:rPr>
          <w:sz w:val="14"/>
        </w:rPr>
        <w:sectPr w:rsidR="004B2FA9">
          <w:pgSz w:w="11910" w:h="16840"/>
          <w:pgMar w:top="2240" w:right="283" w:bottom="1200" w:left="425" w:header="283" w:footer="1000" w:gutter="0"/>
          <w:cols w:space="720"/>
        </w:sectPr>
      </w:pPr>
    </w:p>
    <w:p w14:paraId="1F17E7BA" w14:textId="77777777" w:rsidR="004B2FA9" w:rsidRDefault="00000000">
      <w:pPr>
        <w:pStyle w:val="Textoindependiente"/>
        <w:rPr>
          <w:rFonts w:ascii="Cambria"/>
          <w:b/>
        </w:rPr>
      </w:pPr>
      <w:r>
        <w:rPr>
          <w:rFonts w:ascii="Cambria"/>
          <w:b/>
          <w:noProof/>
        </w:rPr>
        <w:lastRenderedPageBreak/>
        <mc:AlternateContent>
          <mc:Choice Requires="wps">
            <w:drawing>
              <wp:anchor distT="0" distB="0" distL="0" distR="0" simplePos="0" relativeHeight="15967744" behindDoc="0" locked="0" layoutInCell="1" allowOverlap="1" wp14:anchorId="01BB4ED2" wp14:editId="09CB82E4">
                <wp:simplePos x="0" y="0"/>
                <wp:positionH relativeFrom="page">
                  <wp:posOffset>6965929</wp:posOffset>
                </wp:positionH>
                <wp:positionV relativeFrom="page">
                  <wp:posOffset>6468628</wp:posOffset>
                </wp:positionV>
                <wp:extent cx="263525" cy="3360420"/>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8AAA078" w14:textId="3878EBD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DADBB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2C815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01BB4ED2" id="Textbox 1081" o:spid="_x0000_s1877" type="#_x0000_t202" style="position:absolute;margin-left:548.5pt;margin-top:509.35pt;width:20.75pt;height:264.6pt;z-index:159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" filled="f" stroked="f">
                <v:textbox style="layout-flow:vertical;mso-layout-flow-alt:bottom-to-top" inset="0,0,0,0">
                  <w:txbxContent>
                    <w:p w14:paraId="38AAA078" w14:textId="3878EBD1"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04DADBBC"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5B2C815A"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73219A24" w14:textId="77777777" w:rsidR="004B2FA9" w:rsidRDefault="004B2FA9">
      <w:pPr>
        <w:pStyle w:val="Textoindependiente"/>
        <w:rPr>
          <w:rFonts w:ascii="Cambria"/>
          <w:b/>
        </w:rPr>
      </w:pPr>
    </w:p>
    <w:p w14:paraId="6B235388" w14:textId="77777777" w:rsidR="004B2FA9" w:rsidRDefault="004B2FA9">
      <w:pPr>
        <w:pStyle w:val="Textoindependiente"/>
        <w:rPr>
          <w:rFonts w:ascii="Cambria"/>
          <w:b/>
        </w:rPr>
      </w:pPr>
    </w:p>
    <w:p w14:paraId="45487D5F" w14:textId="77777777" w:rsidR="004B2FA9" w:rsidRDefault="004B2FA9">
      <w:pPr>
        <w:pStyle w:val="Textoindependiente"/>
        <w:spacing w:before="52"/>
        <w:rPr>
          <w:rFonts w:ascii="Cambria"/>
          <w:b/>
        </w:rPr>
      </w:pPr>
    </w:p>
    <w:tbl>
      <w:tblPr>
        <w:tblStyle w:val="TableNormal"/>
        <w:tblW w:w="0" w:type="auto"/>
        <w:tblInd w:w="881" w:type="dxa"/>
        <w:tblLayout w:type="fixed"/>
        <w:tblLook w:val="01E0" w:firstRow="1" w:lastRow="1" w:firstColumn="1" w:lastColumn="1" w:noHBand="0" w:noVBand="0"/>
      </w:tblPr>
      <w:tblGrid>
        <w:gridCol w:w="607"/>
        <w:gridCol w:w="636"/>
      </w:tblGrid>
      <w:tr w:rsidR="004B2FA9" w14:paraId="0210B8EA" w14:textId="77777777">
        <w:trPr>
          <w:trHeight w:val="448"/>
        </w:trPr>
        <w:tc>
          <w:tcPr>
            <w:tcW w:w="607" w:type="dxa"/>
            <w:tcBorders>
              <w:right w:val="single" w:sz="4" w:space="0" w:color="000000"/>
            </w:tcBorders>
          </w:tcPr>
          <w:p w14:paraId="08FE6DD2" w14:textId="77777777" w:rsidR="004B2FA9" w:rsidRDefault="004B2FA9">
            <w:pPr>
              <w:pStyle w:val="TableParagraph"/>
              <w:spacing w:before="12"/>
              <w:rPr>
                <w:rFonts w:ascii="Cambria"/>
                <w:b/>
                <w:sz w:val="14"/>
              </w:rPr>
            </w:pPr>
          </w:p>
          <w:p w14:paraId="23C7CFA2" w14:textId="77777777" w:rsidR="004B2FA9" w:rsidRDefault="00000000">
            <w:pPr>
              <w:pStyle w:val="TableParagraph"/>
              <w:ind w:left="50"/>
              <w:rPr>
                <w:sz w:val="14"/>
              </w:rPr>
            </w:pPr>
            <w:r>
              <w:rPr>
                <w:spacing w:val="-4"/>
                <w:sz w:val="14"/>
              </w:rPr>
              <w:t>9201</w:t>
            </w:r>
          </w:p>
        </w:tc>
        <w:tc>
          <w:tcPr>
            <w:tcW w:w="636" w:type="dxa"/>
            <w:tcBorders>
              <w:left w:val="single" w:sz="4" w:space="0" w:color="000000"/>
              <w:right w:val="single" w:sz="4" w:space="0" w:color="000000"/>
            </w:tcBorders>
          </w:tcPr>
          <w:p w14:paraId="4375321F" w14:textId="77777777" w:rsidR="004B2FA9" w:rsidRDefault="00000000">
            <w:pPr>
              <w:pStyle w:val="TableParagraph"/>
              <w:spacing w:before="138"/>
              <w:ind w:left="3" w:right="5"/>
              <w:jc w:val="center"/>
              <w:rPr>
                <w:sz w:val="14"/>
              </w:rPr>
            </w:pPr>
            <w:r>
              <w:rPr>
                <w:spacing w:val="-2"/>
                <w:sz w:val="14"/>
              </w:rPr>
              <w:t>1.D.27</w:t>
            </w:r>
          </w:p>
        </w:tc>
      </w:tr>
      <w:tr w:rsidR="004B2FA9" w14:paraId="1E3BCE15" w14:textId="77777777">
        <w:trPr>
          <w:trHeight w:val="446"/>
        </w:trPr>
        <w:tc>
          <w:tcPr>
            <w:tcW w:w="607" w:type="dxa"/>
            <w:tcBorders>
              <w:right w:val="single" w:sz="4" w:space="0" w:color="000000"/>
            </w:tcBorders>
          </w:tcPr>
          <w:p w14:paraId="5692A0D4" w14:textId="77777777" w:rsidR="004B2FA9" w:rsidRDefault="004B2FA9">
            <w:pPr>
              <w:pStyle w:val="TableParagraph"/>
              <w:spacing w:before="9"/>
              <w:rPr>
                <w:rFonts w:ascii="Cambria"/>
                <w:b/>
                <w:sz w:val="14"/>
              </w:rPr>
            </w:pPr>
          </w:p>
          <w:p w14:paraId="5230CB38" w14:textId="77777777" w:rsidR="004B2FA9" w:rsidRDefault="00000000">
            <w:pPr>
              <w:pStyle w:val="TableParagraph"/>
              <w:ind w:left="50"/>
              <w:rPr>
                <w:sz w:val="14"/>
              </w:rPr>
            </w:pPr>
            <w:r>
              <w:rPr>
                <w:spacing w:val="-4"/>
                <w:sz w:val="14"/>
              </w:rPr>
              <w:t>9201</w:t>
            </w:r>
          </w:p>
        </w:tc>
        <w:tc>
          <w:tcPr>
            <w:tcW w:w="636" w:type="dxa"/>
            <w:tcBorders>
              <w:left w:val="single" w:sz="4" w:space="0" w:color="000000"/>
              <w:right w:val="single" w:sz="4" w:space="0" w:color="000000"/>
            </w:tcBorders>
          </w:tcPr>
          <w:p w14:paraId="34F10AE5" w14:textId="77777777" w:rsidR="004B2FA9" w:rsidRDefault="00000000">
            <w:pPr>
              <w:pStyle w:val="TableParagraph"/>
              <w:spacing w:before="138"/>
              <w:ind w:left="3" w:right="5"/>
              <w:jc w:val="center"/>
              <w:rPr>
                <w:sz w:val="14"/>
              </w:rPr>
            </w:pPr>
            <w:r>
              <w:rPr>
                <w:spacing w:val="-2"/>
                <w:sz w:val="14"/>
              </w:rPr>
              <w:t>1.D.28</w:t>
            </w:r>
          </w:p>
        </w:tc>
      </w:tr>
      <w:tr w:rsidR="004B2FA9" w14:paraId="20739145" w14:textId="77777777">
        <w:trPr>
          <w:trHeight w:val="448"/>
        </w:trPr>
        <w:tc>
          <w:tcPr>
            <w:tcW w:w="607" w:type="dxa"/>
            <w:tcBorders>
              <w:right w:val="single" w:sz="4" w:space="0" w:color="000000"/>
            </w:tcBorders>
          </w:tcPr>
          <w:p w14:paraId="775DBBC4" w14:textId="77777777" w:rsidR="004B2FA9" w:rsidRDefault="004B2FA9">
            <w:pPr>
              <w:pStyle w:val="TableParagraph"/>
              <w:spacing w:before="12"/>
              <w:rPr>
                <w:rFonts w:ascii="Cambria"/>
                <w:b/>
                <w:sz w:val="14"/>
              </w:rPr>
            </w:pPr>
          </w:p>
          <w:p w14:paraId="61F93A9F" w14:textId="77777777" w:rsidR="004B2FA9" w:rsidRDefault="00000000">
            <w:pPr>
              <w:pStyle w:val="TableParagraph"/>
              <w:ind w:left="50"/>
              <w:rPr>
                <w:sz w:val="14"/>
              </w:rPr>
            </w:pPr>
            <w:r>
              <w:rPr>
                <w:spacing w:val="-4"/>
                <w:sz w:val="14"/>
              </w:rPr>
              <w:t>9205</w:t>
            </w:r>
          </w:p>
        </w:tc>
        <w:tc>
          <w:tcPr>
            <w:tcW w:w="636" w:type="dxa"/>
            <w:tcBorders>
              <w:left w:val="single" w:sz="4" w:space="0" w:color="000000"/>
              <w:right w:val="single" w:sz="4" w:space="0" w:color="000000"/>
            </w:tcBorders>
          </w:tcPr>
          <w:p w14:paraId="314ADFAC" w14:textId="77777777" w:rsidR="004B2FA9" w:rsidRDefault="00000000">
            <w:pPr>
              <w:pStyle w:val="TableParagraph"/>
              <w:spacing w:before="138"/>
              <w:ind w:left="3" w:right="3"/>
              <w:jc w:val="center"/>
              <w:rPr>
                <w:sz w:val="14"/>
              </w:rPr>
            </w:pPr>
            <w:r>
              <w:rPr>
                <w:spacing w:val="-4"/>
                <w:sz w:val="14"/>
              </w:rPr>
              <w:t>1.D.3</w:t>
            </w:r>
          </w:p>
        </w:tc>
      </w:tr>
      <w:tr w:rsidR="004B2FA9" w14:paraId="43E84A88" w14:textId="77777777">
        <w:trPr>
          <w:trHeight w:val="448"/>
        </w:trPr>
        <w:tc>
          <w:tcPr>
            <w:tcW w:w="607" w:type="dxa"/>
            <w:tcBorders>
              <w:right w:val="single" w:sz="4" w:space="0" w:color="000000"/>
            </w:tcBorders>
          </w:tcPr>
          <w:p w14:paraId="0C98B7FF" w14:textId="77777777" w:rsidR="004B2FA9" w:rsidRDefault="004B2FA9">
            <w:pPr>
              <w:pStyle w:val="TableParagraph"/>
              <w:spacing w:before="12"/>
              <w:rPr>
                <w:rFonts w:ascii="Cambria"/>
                <w:b/>
                <w:sz w:val="14"/>
              </w:rPr>
            </w:pPr>
          </w:p>
          <w:p w14:paraId="59D76064" w14:textId="77777777" w:rsidR="004B2FA9" w:rsidRDefault="00000000">
            <w:pPr>
              <w:pStyle w:val="TableParagraph"/>
              <w:ind w:left="50"/>
              <w:rPr>
                <w:sz w:val="14"/>
              </w:rPr>
            </w:pPr>
            <w:r>
              <w:rPr>
                <w:spacing w:val="-4"/>
                <w:sz w:val="14"/>
              </w:rPr>
              <w:t>9205</w:t>
            </w:r>
          </w:p>
        </w:tc>
        <w:tc>
          <w:tcPr>
            <w:tcW w:w="636" w:type="dxa"/>
            <w:tcBorders>
              <w:left w:val="single" w:sz="4" w:space="0" w:color="000000"/>
              <w:right w:val="single" w:sz="4" w:space="0" w:color="000000"/>
            </w:tcBorders>
          </w:tcPr>
          <w:p w14:paraId="3699C35B" w14:textId="77777777" w:rsidR="004B2FA9" w:rsidRDefault="00000000">
            <w:pPr>
              <w:pStyle w:val="TableParagraph"/>
              <w:spacing w:before="138"/>
              <w:ind w:left="3" w:right="3"/>
              <w:jc w:val="center"/>
              <w:rPr>
                <w:sz w:val="14"/>
              </w:rPr>
            </w:pPr>
            <w:r>
              <w:rPr>
                <w:spacing w:val="-4"/>
                <w:sz w:val="14"/>
              </w:rPr>
              <w:t>1.D.6</w:t>
            </w:r>
          </w:p>
        </w:tc>
      </w:tr>
      <w:tr w:rsidR="004B2FA9" w14:paraId="4DF92E6C" w14:textId="77777777">
        <w:trPr>
          <w:trHeight w:val="446"/>
        </w:trPr>
        <w:tc>
          <w:tcPr>
            <w:tcW w:w="607" w:type="dxa"/>
            <w:tcBorders>
              <w:right w:val="single" w:sz="4" w:space="0" w:color="000000"/>
            </w:tcBorders>
          </w:tcPr>
          <w:p w14:paraId="41802064" w14:textId="77777777" w:rsidR="004B2FA9" w:rsidRDefault="004B2FA9">
            <w:pPr>
              <w:pStyle w:val="TableParagraph"/>
              <w:spacing w:before="9"/>
              <w:rPr>
                <w:rFonts w:ascii="Cambria"/>
                <w:b/>
                <w:sz w:val="14"/>
              </w:rPr>
            </w:pPr>
          </w:p>
          <w:p w14:paraId="6B678620" w14:textId="77777777" w:rsidR="004B2FA9" w:rsidRDefault="00000000">
            <w:pPr>
              <w:pStyle w:val="TableParagraph"/>
              <w:ind w:left="50"/>
              <w:rPr>
                <w:sz w:val="14"/>
              </w:rPr>
            </w:pPr>
            <w:r>
              <w:rPr>
                <w:spacing w:val="-4"/>
                <w:sz w:val="14"/>
              </w:rPr>
              <w:t>9200</w:t>
            </w:r>
          </w:p>
        </w:tc>
        <w:tc>
          <w:tcPr>
            <w:tcW w:w="636" w:type="dxa"/>
            <w:tcBorders>
              <w:left w:val="single" w:sz="4" w:space="0" w:color="000000"/>
              <w:right w:val="single" w:sz="4" w:space="0" w:color="000000"/>
            </w:tcBorders>
          </w:tcPr>
          <w:p w14:paraId="7D9165BE" w14:textId="77777777" w:rsidR="004B2FA9" w:rsidRDefault="00000000">
            <w:pPr>
              <w:pStyle w:val="TableParagraph"/>
              <w:spacing w:before="138"/>
              <w:ind w:left="3" w:right="3"/>
              <w:jc w:val="center"/>
              <w:rPr>
                <w:sz w:val="14"/>
              </w:rPr>
            </w:pPr>
            <w:r>
              <w:rPr>
                <w:spacing w:val="-4"/>
                <w:sz w:val="14"/>
              </w:rPr>
              <w:t>1.D.7</w:t>
            </w:r>
          </w:p>
        </w:tc>
      </w:tr>
      <w:tr w:rsidR="004B2FA9" w14:paraId="537E4AA8" w14:textId="77777777">
        <w:trPr>
          <w:trHeight w:val="449"/>
        </w:trPr>
        <w:tc>
          <w:tcPr>
            <w:tcW w:w="607" w:type="dxa"/>
            <w:tcBorders>
              <w:right w:val="single" w:sz="4" w:space="0" w:color="000000"/>
            </w:tcBorders>
          </w:tcPr>
          <w:p w14:paraId="6B76BD93" w14:textId="77777777" w:rsidR="004B2FA9" w:rsidRDefault="004B2FA9">
            <w:pPr>
              <w:pStyle w:val="TableParagraph"/>
              <w:spacing w:before="12"/>
              <w:rPr>
                <w:rFonts w:ascii="Cambria"/>
                <w:b/>
                <w:sz w:val="14"/>
              </w:rPr>
            </w:pPr>
          </w:p>
          <w:p w14:paraId="45539029" w14:textId="77777777" w:rsidR="004B2FA9" w:rsidRDefault="00000000">
            <w:pPr>
              <w:pStyle w:val="TableParagraph"/>
              <w:ind w:left="50"/>
              <w:rPr>
                <w:sz w:val="14"/>
              </w:rPr>
            </w:pPr>
            <w:r>
              <w:rPr>
                <w:spacing w:val="-4"/>
                <w:sz w:val="14"/>
              </w:rPr>
              <w:t>9200</w:t>
            </w:r>
          </w:p>
        </w:tc>
        <w:tc>
          <w:tcPr>
            <w:tcW w:w="636" w:type="dxa"/>
            <w:tcBorders>
              <w:left w:val="single" w:sz="4" w:space="0" w:color="000000"/>
              <w:right w:val="single" w:sz="4" w:space="0" w:color="000000"/>
            </w:tcBorders>
          </w:tcPr>
          <w:p w14:paraId="31CE5421" w14:textId="77777777" w:rsidR="004B2FA9" w:rsidRDefault="00000000">
            <w:pPr>
              <w:pStyle w:val="TableParagraph"/>
              <w:spacing w:before="138"/>
              <w:ind w:left="3" w:right="3"/>
              <w:jc w:val="center"/>
              <w:rPr>
                <w:sz w:val="14"/>
              </w:rPr>
            </w:pPr>
            <w:r>
              <w:rPr>
                <w:spacing w:val="-4"/>
                <w:sz w:val="14"/>
              </w:rPr>
              <w:t>1.D.8</w:t>
            </w:r>
          </w:p>
        </w:tc>
      </w:tr>
      <w:tr w:rsidR="004B2FA9" w14:paraId="17B7BA51" w14:textId="77777777">
        <w:trPr>
          <w:trHeight w:val="448"/>
        </w:trPr>
        <w:tc>
          <w:tcPr>
            <w:tcW w:w="607" w:type="dxa"/>
            <w:tcBorders>
              <w:right w:val="single" w:sz="4" w:space="0" w:color="000000"/>
            </w:tcBorders>
          </w:tcPr>
          <w:p w14:paraId="2F02F29D" w14:textId="77777777" w:rsidR="004B2FA9" w:rsidRDefault="004B2FA9">
            <w:pPr>
              <w:pStyle w:val="TableParagraph"/>
              <w:spacing w:before="12"/>
              <w:rPr>
                <w:rFonts w:ascii="Cambria"/>
                <w:b/>
                <w:sz w:val="14"/>
              </w:rPr>
            </w:pPr>
          </w:p>
          <w:p w14:paraId="1F2233E0" w14:textId="77777777" w:rsidR="004B2FA9" w:rsidRDefault="00000000">
            <w:pPr>
              <w:pStyle w:val="TableParagraph"/>
              <w:ind w:left="50"/>
              <w:rPr>
                <w:sz w:val="14"/>
              </w:rPr>
            </w:pPr>
            <w:r>
              <w:rPr>
                <w:spacing w:val="-4"/>
                <w:sz w:val="14"/>
              </w:rPr>
              <w:t>9320</w:t>
            </w:r>
          </w:p>
        </w:tc>
        <w:tc>
          <w:tcPr>
            <w:tcW w:w="636" w:type="dxa"/>
            <w:tcBorders>
              <w:left w:val="single" w:sz="4" w:space="0" w:color="000000"/>
              <w:right w:val="single" w:sz="4" w:space="0" w:color="000000"/>
            </w:tcBorders>
          </w:tcPr>
          <w:p w14:paraId="7E2CCCBF" w14:textId="77777777" w:rsidR="004B2FA9" w:rsidRDefault="00000000">
            <w:pPr>
              <w:pStyle w:val="TableParagraph"/>
              <w:spacing w:before="138"/>
              <w:ind w:left="3" w:right="3"/>
              <w:jc w:val="center"/>
              <w:rPr>
                <w:sz w:val="14"/>
              </w:rPr>
            </w:pPr>
            <w:r>
              <w:rPr>
                <w:spacing w:val="-4"/>
                <w:sz w:val="14"/>
              </w:rPr>
              <w:t>3.D.3</w:t>
            </w:r>
          </w:p>
        </w:tc>
      </w:tr>
      <w:tr w:rsidR="004B2FA9" w14:paraId="661E48D9" w14:textId="77777777">
        <w:trPr>
          <w:trHeight w:val="446"/>
        </w:trPr>
        <w:tc>
          <w:tcPr>
            <w:tcW w:w="607" w:type="dxa"/>
            <w:tcBorders>
              <w:right w:val="single" w:sz="4" w:space="0" w:color="000000"/>
            </w:tcBorders>
          </w:tcPr>
          <w:p w14:paraId="7E7383DF" w14:textId="77777777" w:rsidR="004B2FA9" w:rsidRDefault="004B2FA9">
            <w:pPr>
              <w:pStyle w:val="TableParagraph"/>
              <w:spacing w:before="9"/>
              <w:rPr>
                <w:rFonts w:ascii="Cambria"/>
                <w:b/>
                <w:sz w:val="14"/>
              </w:rPr>
            </w:pPr>
          </w:p>
          <w:p w14:paraId="30970909" w14:textId="77777777" w:rsidR="004B2FA9" w:rsidRDefault="00000000">
            <w:pPr>
              <w:pStyle w:val="TableParagraph"/>
              <w:ind w:left="50"/>
              <w:rPr>
                <w:sz w:val="14"/>
              </w:rPr>
            </w:pPr>
            <w:r>
              <w:rPr>
                <w:spacing w:val="-4"/>
                <w:sz w:val="14"/>
              </w:rPr>
              <w:t>1500</w:t>
            </w:r>
          </w:p>
        </w:tc>
        <w:tc>
          <w:tcPr>
            <w:tcW w:w="636" w:type="dxa"/>
            <w:tcBorders>
              <w:left w:val="single" w:sz="4" w:space="0" w:color="000000"/>
              <w:right w:val="single" w:sz="4" w:space="0" w:color="000000"/>
            </w:tcBorders>
          </w:tcPr>
          <w:p w14:paraId="2D425E09" w14:textId="77777777" w:rsidR="004B2FA9" w:rsidRDefault="00000000">
            <w:pPr>
              <w:pStyle w:val="TableParagraph"/>
              <w:spacing w:before="138"/>
              <w:ind w:left="3" w:right="3"/>
              <w:jc w:val="center"/>
              <w:rPr>
                <w:sz w:val="14"/>
              </w:rPr>
            </w:pPr>
            <w:r>
              <w:rPr>
                <w:spacing w:val="-4"/>
                <w:sz w:val="14"/>
              </w:rPr>
              <w:t>5.D.2</w:t>
            </w:r>
          </w:p>
        </w:tc>
      </w:tr>
      <w:tr w:rsidR="004B2FA9" w14:paraId="681EC38F" w14:textId="77777777">
        <w:trPr>
          <w:trHeight w:val="448"/>
        </w:trPr>
        <w:tc>
          <w:tcPr>
            <w:tcW w:w="607" w:type="dxa"/>
            <w:tcBorders>
              <w:right w:val="single" w:sz="4" w:space="0" w:color="000000"/>
            </w:tcBorders>
          </w:tcPr>
          <w:p w14:paraId="32DD94E9" w14:textId="77777777" w:rsidR="004B2FA9" w:rsidRDefault="004B2FA9">
            <w:pPr>
              <w:pStyle w:val="TableParagraph"/>
              <w:spacing w:before="12"/>
              <w:rPr>
                <w:rFonts w:ascii="Cambria"/>
                <w:b/>
                <w:sz w:val="14"/>
              </w:rPr>
            </w:pPr>
          </w:p>
          <w:p w14:paraId="79A66D95" w14:textId="77777777" w:rsidR="004B2FA9" w:rsidRDefault="00000000">
            <w:pPr>
              <w:pStyle w:val="TableParagraph"/>
              <w:ind w:left="50"/>
              <w:rPr>
                <w:sz w:val="14"/>
              </w:rPr>
            </w:pPr>
            <w:r>
              <w:rPr>
                <w:spacing w:val="-4"/>
                <w:sz w:val="14"/>
              </w:rPr>
              <w:t>1530</w:t>
            </w:r>
          </w:p>
        </w:tc>
        <w:tc>
          <w:tcPr>
            <w:tcW w:w="636" w:type="dxa"/>
            <w:tcBorders>
              <w:left w:val="single" w:sz="4" w:space="0" w:color="000000"/>
              <w:right w:val="single" w:sz="4" w:space="0" w:color="000000"/>
            </w:tcBorders>
          </w:tcPr>
          <w:p w14:paraId="00C6DD27" w14:textId="77777777" w:rsidR="004B2FA9" w:rsidRDefault="00000000">
            <w:pPr>
              <w:pStyle w:val="TableParagraph"/>
              <w:spacing w:before="138"/>
              <w:ind w:left="3" w:right="3"/>
              <w:jc w:val="center"/>
              <w:rPr>
                <w:sz w:val="14"/>
              </w:rPr>
            </w:pPr>
            <w:r>
              <w:rPr>
                <w:spacing w:val="-4"/>
                <w:sz w:val="14"/>
              </w:rPr>
              <w:t>5.D.4</w:t>
            </w:r>
          </w:p>
        </w:tc>
      </w:tr>
    </w:tbl>
    <w:p w14:paraId="7F412D19" w14:textId="77777777" w:rsidR="004B2FA9" w:rsidRDefault="004B2FA9">
      <w:pPr>
        <w:pStyle w:val="Textoindependiente"/>
        <w:rPr>
          <w:rFonts w:ascii="Cambria"/>
          <w:b/>
          <w:sz w:val="16"/>
        </w:rPr>
      </w:pPr>
    </w:p>
    <w:p w14:paraId="026C0FD2" w14:textId="77777777" w:rsidR="004B2FA9" w:rsidRDefault="004B2FA9">
      <w:pPr>
        <w:pStyle w:val="Textoindependiente"/>
        <w:spacing w:before="11"/>
        <w:rPr>
          <w:rFonts w:ascii="Cambria"/>
          <w:b/>
          <w:sz w:val="16"/>
        </w:rPr>
      </w:pPr>
    </w:p>
    <w:p w14:paraId="06A7A8F5" w14:textId="77777777" w:rsidR="004B2FA9" w:rsidRDefault="00000000">
      <w:pPr>
        <w:ind w:left="652"/>
        <w:rPr>
          <w:rFonts w:ascii="Cambria" w:hAnsi="Cambria"/>
          <w:b/>
          <w:sz w:val="16"/>
        </w:rPr>
      </w:pPr>
      <w:r>
        <w:rPr>
          <w:rFonts w:ascii="Cambria" w:hAnsi="Cambria"/>
          <w:b/>
          <w:noProof/>
          <w:sz w:val="16"/>
        </w:rPr>
        <mc:AlternateContent>
          <mc:Choice Requires="wpg">
            <w:drawing>
              <wp:anchor distT="0" distB="0" distL="0" distR="0" simplePos="0" relativeHeight="477063168" behindDoc="1" locked="0" layoutInCell="1" allowOverlap="1" wp14:anchorId="5F692BF0" wp14:editId="60C76F1E">
                <wp:simplePos x="0" y="0"/>
                <wp:positionH relativeFrom="page">
                  <wp:posOffset>681227</wp:posOffset>
                </wp:positionH>
                <wp:positionV relativeFrom="paragraph">
                  <wp:posOffset>-2805402</wp:posOffset>
                </wp:positionV>
                <wp:extent cx="6579234" cy="2567305"/>
                <wp:effectExtent l="0" t="0" r="0" b="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2567305"/>
                          <a:chOff x="0" y="0"/>
                          <a:chExt cx="6579234" cy="2567305"/>
                        </a:xfrm>
                      </wpg:grpSpPr>
                      <pic:pic xmlns:pic="http://schemas.openxmlformats.org/drawingml/2006/picture">
                        <pic:nvPicPr>
                          <pic:cNvPr id="1083" name="Image 1083"/>
                          <pic:cNvPicPr/>
                        </pic:nvPicPr>
                        <pic:blipFill>
                          <a:blip r:embed="rId89" cstate="print"/>
                          <a:stretch>
                            <a:fillRect/>
                          </a:stretch>
                        </pic:blipFill>
                        <pic:spPr>
                          <a:xfrm>
                            <a:off x="0" y="0"/>
                            <a:ext cx="6578854" cy="2566797"/>
                          </a:xfrm>
                          <a:prstGeom prst="rect">
                            <a:avLst/>
                          </a:prstGeom>
                        </pic:spPr>
                      </pic:pic>
                      <wps:wsp>
                        <wps:cNvPr id="1084" name="Textbox 1084"/>
                        <wps:cNvSpPr txBox="1"/>
                        <wps:spPr>
                          <a:xfrm>
                            <a:off x="1042669" y="54102"/>
                            <a:ext cx="348615" cy="198120"/>
                          </a:xfrm>
                          <a:prstGeom prst="rect">
                            <a:avLst/>
                          </a:prstGeom>
                        </wps:spPr>
                        <wps:txbx>
                          <w:txbxContent>
                            <w:p w14:paraId="11704939" w14:textId="77777777" w:rsidR="004B2FA9" w:rsidRDefault="00000000">
                              <w:pPr>
                                <w:spacing w:line="142" w:lineRule="exact"/>
                                <w:ind w:left="11"/>
                                <w:rPr>
                                  <w:rFonts w:ascii="Calibri"/>
                                  <w:sz w:val="14"/>
                                </w:rPr>
                              </w:pPr>
                              <w:r>
                                <w:rPr>
                                  <w:rFonts w:ascii="Calibri"/>
                                  <w:spacing w:val="-2"/>
                                  <w:sz w:val="14"/>
                                </w:rPr>
                                <w:t>ADMON.</w:t>
                              </w:r>
                            </w:p>
                            <w:p w14:paraId="1BB5C7C2"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085" name="Textbox 1085"/>
                        <wps:cNvSpPr txBox="1"/>
                        <wps:spPr>
                          <a:xfrm>
                            <a:off x="1693417" y="23622"/>
                            <a:ext cx="348615" cy="88900"/>
                          </a:xfrm>
                          <a:prstGeom prst="rect">
                            <a:avLst/>
                          </a:prstGeom>
                        </wps:spPr>
                        <wps:txbx>
                          <w:txbxContent>
                            <w:p w14:paraId="1A7CBB1C"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86" name="Textbox 1086"/>
                        <wps:cNvSpPr txBox="1"/>
                        <wps:spPr>
                          <a:xfrm>
                            <a:off x="2330830" y="23622"/>
                            <a:ext cx="939165" cy="198120"/>
                          </a:xfrm>
                          <a:prstGeom prst="rect">
                            <a:avLst/>
                          </a:prstGeom>
                        </wps:spPr>
                        <wps:txbx>
                          <w:txbxContent>
                            <w:p w14:paraId="5AF3E294" w14:textId="77777777" w:rsidR="004B2FA9" w:rsidRDefault="00000000">
                              <w:pPr>
                                <w:spacing w:line="142" w:lineRule="exact"/>
                                <w:ind w:left="242"/>
                                <w:rPr>
                                  <w:rFonts w:ascii="Calibri"/>
                                  <w:sz w:val="14"/>
                                </w:rPr>
                              </w:pPr>
                              <w:r>
                                <w:rPr>
                                  <w:rFonts w:ascii="Calibri"/>
                                  <w:spacing w:val="-2"/>
                                  <w:sz w:val="14"/>
                                </w:rPr>
                                <w:t>AUXILIAR</w:t>
                              </w:r>
                            </w:p>
                            <w:p w14:paraId="59481CCF"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87" name="Textbox 1087"/>
                        <wps:cNvSpPr txBox="1"/>
                        <wps:spPr>
                          <a:xfrm>
                            <a:off x="3583813" y="108965"/>
                            <a:ext cx="101600" cy="88900"/>
                          </a:xfrm>
                          <a:prstGeom prst="rect">
                            <a:avLst/>
                          </a:prstGeom>
                        </wps:spPr>
                        <wps:txbx>
                          <w:txbxContent>
                            <w:p w14:paraId="3850E592"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88" name="Textbox 1088"/>
                        <wps:cNvSpPr txBox="1"/>
                        <wps:spPr>
                          <a:xfrm>
                            <a:off x="4041013" y="108965"/>
                            <a:ext cx="391160" cy="88900"/>
                          </a:xfrm>
                          <a:prstGeom prst="rect">
                            <a:avLst/>
                          </a:prstGeom>
                        </wps:spPr>
                        <wps:txbx>
                          <w:txbxContent>
                            <w:p w14:paraId="6A67439F"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89" name="Textbox 1089"/>
                        <wps:cNvSpPr txBox="1"/>
                        <wps:spPr>
                          <a:xfrm>
                            <a:off x="4767960" y="108965"/>
                            <a:ext cx="57785" cy="88900"/>
                          </a:xfrm>
                          <a:prstGeom prst="rect">
                            <a:avLst/>
                          </a:prstGeom>
                        </wps:spPr>
                        <wps:txbx>
                          <w:txbxContent>
                            <w:p w14:paraId="33833680"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90" name="Textbox 1090"/>
                        <wps:cNvSpPr txBox="1"/>
                        <wps:spPr>
                          <a:xfrm>
                            <a:off x="5231638" y="108965"/>
                            <a:ext cx="436880" cy="88900"/>
                          </a:xfrm>
                          <a:prstGeom prst="rect">
                            <a:avLst/>
                          </a:prstGeom>
                        </wps:spPr>
                        <wps:txbx>
                          <w:txbxContent>
                            <w:p w14:paraId="4D6C3BD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91" name="Textbox 1091"/>
                        <wps:cNvSpPr txBox="1"/>
                        <wps:spPr>
                          <a:xfrm>
                            <a:off x="5958585" y="133350"/>
                            <a:ext cx="436880" cy="88900"/>
                          </a:xfrm>
                          <a:prstGeom prst="rect">
                            <a:avLst/>
                          </a:prstGeom>
                        </wps:spPr>
                        <wps:txbx>
                          <w:txbxContent>
                            <w:p w14:paraId="6750F40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92" name="Textbox 1092"/>
                        <wps:cNvSpPr txBox="1"/>
                        <wps:spPr>
                          <a:xfrm>
                            <a:off x="1042669" y="339090"/>
                            <a:ext cx="348615" cy="196850"/>
                          </a:xfrm>
                          <a:prstGeom prst="rect">
                            <a:avLst/>
                          </a:prstGeom>
                        </wps:spPr>
                        <wps:txbx>
                          <w:txbxContent>
                            <w:p w14:paraId="5FC5A721" w14:textId="77777777" w:rsidR="004B2FA9" w:rsidRDefault="00000000">
                              <w:pPr>
                                <w:spacing w:line="142" w:lineRule="exact"/>
                                <w:ind w:left="11"/>
                                <w:rPr>
                                  <w:rFonts w:ascii="Calibri"/>
                                  <w:sz w:val="14"/>
                                </w:rPr>
                              </w:pPr>
                              <w:r>
                                <w:rPr>
                                  <w:rFonts w:ascii="Calibri"/>
                                  <w:spacing w:val="-2"/>
                                  <w:sz w:val="14"/>
                                </w:rPr>
                                <w:t>ADMON.</w:t>
                              </w:r>
                            </w:p>
                            <w:p w14:paraId="3CA97A59"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093" name="Textbox 1093"/>
                        <wps:cNvSpPr txBox="1"/>
                        <wps:spPr>
                          <a:xfrm>
                            <a:off x="1693417" y="308609"/>
                            <a:ext cx="348615" cy="88900"/>
                          </a:xfrm>
                          <a:prstGeom prst="rect">
                            <a:avLst/>
                          </a:prstGeom>
                        </wps:spPr>
                        <wps:txbx>
                          <w:txbxContent>
                            <w:p w14:paraId="1EB6CE31"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094" name="Textbox 1094"/>
                        <wps:cNvSpPr txBox="1"/>
                        <wps:spPr>
                          <a:xfrm>
                            <a:off x="2330830" y="308609"/>
                            <a:ext cx="939165" cy="196850"/>
                          </a:xfrm>
                          <a:prstGeom prst="rect">
                            <a:avLst/>
                          </a:prstGeom>
                        </wps:spPr>
                        <wps:txbx>
                          <w:txbxContent>
                            <w:p w14:paraId="3185281F" w14:textId="77777777" w:rsidR="004B2FA9" w:rsidRDefault="00000000">
                              <w:pPr>
                                <w:spacing w:line="142" w:lineRule="exact"/>
                                <w:ind w:left="242"/>
                                <w:rPr>
                                  <w:rFonts w:ascii="Calibri"/>
                                  <w:sz w:val="14"/>
                                </w:rPr>
                              </w:pPr>
                              <w:r>
                                <w:rPr>
                                  <w:rFonts w:ascii="Calibri"/>
                                  <w:spacing w:val="-2"/>
                                  <w:sz w:val="14"/>
                                </w:rPr>
                                <w:t>AUXILIAR</w:t>
                              </w:r>
                            </w:p>
                            <w:p w14:paraId="5C60EFDF"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095" name="Textbox 1095"/>
                        <wps:cNvSpPr txBox="1"/>
                        <wps:spPr>
                          <a:xfrm>
                            <a:off x="3583813" y="393954"/>
                            <a:ext cx="101600" cy="88900"/>
                          </a:xfrm>
                          <a:prstGeom prst="rect">
                            <a:avLst/>
                          </a:prstGeom>
                        </wps:spPr>
                        <wps:txbx>
                          <w:txbxContent>
                            <w:p w14:paraId="4563182F"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096" name="Textbox 1096"/>
                        <wps:cNvSpPr txBox="1"/>
                        <wps:spPr>
                          <a:xfrm>
                            <a:off x="4041013" y="393954"/>
                            <a:ext cx="391160" cy="88900"/>
                          </a:xfrm>
                          <a:prstGeom prst="rect">
                            <a:avLst/>
                          </a:prstGeom>
                        </wps:spPr>
                        <wps:txbx>
                          <w:txbxContent>
                            <w:p w14:paraId="6EE1C488"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97" name="Textbox 1097"/>
                        <wps:cNvSpPr txBox="1"/>
                        <wps:spPr>
                          <a:xfrm>
                            <a:off x="4767960" y="393954"/>
                            <a:ext cx="57785" cy="88900"/>
                          </a:xfrm>
                          <a:prstGeom prst="rect">
                            <a:avLst/>
                          </a:prstGeom>
                        </wps:spPr>
                        <wps:txbx>
                          <w:txbxContent>
                            <w:p w14:paraId="647329E7"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098" name="Textbox 1098"/>
                        <wps:cNvSpPr txBox="1"/>
                        <wps:spPr>
                          <a:xfrm>
                            <a:off x="5231638" y="393954"/>
                            <a:ext cx="436880" cy="88900"/>
                          </a:xfrm>
                          <a:prstGeom prst="rect">
                            <a:avLst/>
                          </a:prstGeom>
                        </wps:spPr>
                        <wps:txbx>
                          <w:txbxContent>
                            <w:p w14:paraId="0299E67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099" name="Textbox 1099"/>
                        <wps:cNvSpPr txBox="1"/>
                        <wps:spPr>
                          <a:xfrm>
                            <a:off x="5958585" y="416813"/>
                            <a:ext cx="436880" cy="88900"/>
                          </a:xfrm>
                          <a:prstGeom prst="rect">
                            <a:avLst/>
                          </a:prstGeom>
                        </wps:spPr>
                        <wps:txbx>
                          <w:txbxContent>
                            <w:p w14:paraId="2F6F1A9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00" name="Textbox 1100"/>
                        <wps:cNvSpPr txBox="1"/>
                        <wps:spPr>
                          <a:xfrm>
                            <a:off x="1042669" y="624077"/>
                            <a:ext cx="348615" cy="196850"/>
                          </a:xfrm>
                          <a:prstGeom prst="rect">
                            <a:avLst/>
                          </a:prstGeom>
                        </wps:spPr>
                        <wps:txbx>
                          <w:txbxContent>
                            <w:p w14:paraId="73135EE2" w14:textId="77777777" w:rsidR="004B2FA9" w:rsidRDefault="00000000">
                              <w:pPr>
                                <w:spacing w:line="142" w:lineRule="exact"/>
                                <w:ind w:left="11"/>
                                <w:rPr>
                                  <w:rFonts w:ascii="Calibri"/>
                                  <w:sz w:val="14"/>
                                </w:rPr>
                              </w:pPr>
                              <w:r>
                                <w:rPr>
                                  <w:rFonts w:ascii="Calibri"/>
                                  <w:spacing w:val="-2"/>
                                  <w:sz w:val="14"/>
                                </w:rPr>
                                <w:t>ADMON.</w:t>
                              </w:r>
                            </w:p>
                            <w:p w14:paraId="492BFF35"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01" name="Textbox 1101"/>
                        <wps:cNvSpPr txBox="1"/>
                        <wps:spPr>
                          <a:xfrm>
                            <a:off x="1693417" y="593598"/>
                            <a:ext cx="348615" cy="88900"/>
                          </a:xfrm>
                          <a:prstGeom prst="rect">
                            <a:avLst/>
                          </a:prstGeom>
                        </wps:spPr>
                        <wps:txbx>
                          <w:txbxContent>
                            <w:p w14:paraId="3A12436C"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02" name="Textbox 1102"/>
                        <wps:cNvSpPr txBox="1"/>
                        <wps:spPr>
                          <a:xfrm>
                            <a:off x="2330830" y="593598"/>
                            <a:ext cx="939165" cy="196850"/>
                          </a:xfrm>
                          <a:prstGeom prst="rect">
                            <a:avLst/>
                          </a:prstGeom>
                        </wps:spPr>
                        <wps:txbx>
                          <w:txbxContent>
                            <w:p w14:paraId="54524F7D" w14:textId="77777777" w:rsidR="004B2FA9" w:rsidRDefault="00000000">
                              <w:pPr>
                                <w:spacing w:line="142" w:lineRule="exact"/>
                                <w:ind w:left="242"/>
                                <w:rPr>
                                  <w:rFonts w:ascii="Calibri"/>
                                  <w:sz w:val="14"/>
                                </w:rPr>
                              </w:pPr>
                              <w:r>
                                <w:rPr>
                                  <w:rFonts w:ascii="Calibri"/>
                                  <w:spacing w:val="-2"/>
                                  <w:sz w:val="14"/>
                                </w:rPr>
                                <w:t>AUXILIAR</w:t>
                              </w:r>
                            </w:p>
                            <w:p w14:paraId="74C04AF2"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03" name="Textbox 1103"/>
                        <wps:cNvSpPr txBox="1"/>
                        <wps:spPr>
                          <a:xfrm>
                            <a:off x="3583813" y="677418"/>
                            <a:ext cx="101600" cy="88900"/>
                          </a:xfrm>
                          <a:prstGeom prst="rect">
                            <a:avLst/>
                          </a:prstGeom>
                        </wps:spPr>
                        <wps:txbx>
                          <w:txbxContent>
                            <w:p w14:paraId="1FCB6B57"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04" name="Textbox 1104"/>
                        <wps:cNvSpPr txBox="1"/>
                        <wps:spPr>
                          <a:xfrm>
                            <a:off x="4041013" y="677418"/>
                            <a:ext cx="391160" cy="88900"/>
                          </a:xfrm>
                          <a:prstGeom prst="rect">
                            <a:avLst/>
                          </a:prstGeom>
                        </wps:spPr>
                        <wps:txbx>
                          <w:txbxContent>
                            <w:p w14:paraId="418C2803"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05" name="Textbox 1105"/>
                        <wps:cNvSpPr txBox="1"/>
                        <wps:spPr>
                          <a:xfrm>
                            <a:off x="4767960" y="677418"/>
                            <a:ext cx="57785" cy="88900"/>
                          </a:xfrm>
                          <a:prstGeom prst="rect">
                            <a:avLst/>
                          </a:prstGeom>
                        </wps:spPr>
                        <wps:txbx>
                          <w:txbxContent>
                            <w:p w14:paraId="32BACACC"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06" name="Textbox 1106"/>
                        <wps:cNvSpPr txBox="1"/>
                        <wps:spPr>
                          <a:xfrm>
                            <a:off x="5231638" y="677418"/>
                            <a:ext cx="436880" cy="88900"/>
                          </a:xfrm>
                          <a:prstGeom prst="rect">
                            <a:avLst/>
                          </a:prstGeom>
                        </wps:spPr>
                        <wps:txbx>
                          <w:txbxContent>
                            <w:p w14:paraId="596805B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07" name="Textbox 1107"/>
                        <wps:cNvSpPr txBox="1"/>
                        <wps:spPr>
                          <a:xfrm>
                            <a:off x="5958585" y="701801"/>
                            <a:ext cx="436880" cy="88900"/>
                          </a:xfrm>
                          <a:prstGeom prst="rect">
                            <a:avLst/>
                          </a:prstGeom>
                        </wps:spPr>
                        <wps:txbx>
                          <w:txbxContent>
                            <w:p w14:paraId="1E07FCE8"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08" name="Textbox 1108"/>
                        <wps:cNvSpPr txBox="1"/>
                        <wps:spPr>
                          <a:xfrm>
                            <a:off x="1042669" y="907541"/>
                            <a:ext cx="348615" cy="198120"/>
                          </a:xfrm>
                          <a:prstGeom prst="rect">
                            <a:avLst/>
                          </a:prstGeom>
                        </wps:spPr>
                        <wps:txbx>
                          <w:txbxContent>
                            <w:p w14:paraId="05C48B3F" w14:textId="77777777" w:rsidR="004B2FA9" w:rsidRDefault="00000000">
                              <w:pPr>
                                <w:spacing w:line="142" w:lineRule="exact"/>
                                <w:ind w:left="11"/>
                                <w:rPr>
                                  <w:rFonts w:ascii="Calibri"/>
                                  <w:sz w:val="14"/>
                                </w:rPr>
                              </w:pPr>
                              <w:r>
                                <w:rPr>
                                  <w:rFonts w:ascii="Calibri"/>
                                  <w:spacing w:val="-2"/>
                                  <w:sz w:val="14"/>
                                </w:rPr>
                                <w:t>ADMON.</w:t>
                              </w:r>
                            </w:p>
                            <w:p w14:paraId="601E9ABE"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109" name="Textbox 1109"/>
                        <wps:cNvSpPr txBox="1"/>
                        <wps:spPr>
                          <a:xfrm>
                            <a:off x="1693417" y="877061"/>
                            <a:ext cx="348615" cy="88900"/>
                          </a:xfrm>
                          <a:prstGeom prst="rect">
                            <a:avLst/>
                          </a:prstGeom>
                        </wps:spPr>
                        <wps:txbx>
                          <w:txbxContent>
                            <w:p w14:paraId="163FE878"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10" name="Textbox 1110"/>
                        <wps:cNvSpPr txBox="1"/>
                        <wps:spPr>
                          <a:xfrm>
                            <a:off x="2330830" y="877061"/>
                            <a:ext cx="939165" cy="198120"/>
                          </a:xfrm>
                          <a:prstGeom prst="rect">
                            <a:avLst/>
                          </a:prstGeom>
                        </wps:spPr>
                        <wps:txbx>
                          <w:txbxContent>
                            <w:p w14:paraId="44F15930" w14:textId="77777777" w:rsidR="004B2FA9" w:rsidRDefault="00000000">
                              <w:pPr>
                                <w:spacing w:line="142" w:lineRule="exact"/>
                                <w:ind w:left="242"/>
                                <w:rPr>
                                  <w:rFonts w:ascii="Calibri"/>
                                  <w:sz w:val="14"/>
                                </w:rPr>
                              </w:pPr>
                              <w:r>
                                <w:rPr>
                                  <w:rFonts w:ascii="Calibri"/>
                                  <w:spacing w:val="-2"/>
                                  <w:sz w:val="14"/>
                                </w:rPr>
                                <w:t>AUXILIAR</w:t>
                              </w:r>
                            </w:p>
                            <w:p w14:paraId="79F76FDC"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11" name="Textbox 1111"/>
                        <wps:cNvSpPr txBox="1"/>
                        <wps:spPr>
                          <a:xfrm>
                            <a:off x="3583813" y="962405"/>
                            <a:ext cx="101600" cy="88900"/>
                          </a:xfrm>
                          <a:prstGeom prst="rect">
                            <a:avLst/>
                          </a:prstGeom>
                        </wps:spPr>
                        <wps:txbx>
                          <w:txbxContent>
                            <w:p w14:paraId="0C529908"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12" name="Textbox 1112"/>
                        <wps:cNvSpPr txBox="1"/>
                        <wps:spPr>
                          <a:xfrm>
                            <a:off x="4041013" y="962405"/>
                            <a:ext cx="391160" cy="88900"/>
                          </a:xfrm>
                          <a:prstGeom prst="rect">
                            <a:avLst/>
                          </a:prstGeom>
                        </wps:spPr>
                        <wps:txbx>
                          <w:txbxContent>
                            <w:p w14:paraId="4EA24A32"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13" name="Textbox 1113"/>
                        <wps:cNvSpPr txBox="1"/>
                        <wps:spPr>
                          <a:xfrm>
                            <a:off x="4767960" y="962405"/>
                            <a:ext cx="57785" cy="88900"/>
                          </a:xfrm>
                          <a:prstGeom prst="rect">
                            <a:avLst/>
                          </a:prstGeom>
                        </wps:spPr>
                        <wps:txbx>
                          <w:txbxContent>
                            <w:p w14:paraId="3A35EE0B"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14" name="Textbox 1114"/>
                        <wps:cNvSpPr txBox="1"/>
                        <wps:spPr>
                          <a:xfrm>
                            <a:off x="5231638" y="962405"/>
                            <a:ext cx="436880" cy="88900"/>
                          </a:xfrm>
                          <a:prstGeom prst="rect">
                            <a:avLst/>
                          </a:prstGeom>
                        </wps:spPr>
                        <wps:txbx>
                          <w:txbxContent>
                            <w:p w14:paraId="2F2D6F56"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15" name="Textbox 1115"/>
                        <wps:cNvSpPr txBox="1"/>
                        <wps:spPr>
                          <a:xfrm>
                            <a:off x="5958585" y="986789"/>
                            <a:ext cx="436880" cy="88900"/>
                          </a:xfrm>
                          <a:prstGeom prst="rect">
                            <a:avLst/>
                          </a:prstGeom>
                        </wps:spPr>
                        <wps:txbx>
                          <w:txbxContent>
                            <w:p w14:paraId="291749D5"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16" name="Textbox 1116"/>
                        <wps:cNvSpPr txBox="1"/>
                        <wps:spPr>
                          <a:xfrm>
                            <a:off x="1042669" y="1192530"/>
                            <a:ext cx="348615" cy="196850"/>
                          </a:xfrm>
                          <a:prstGeom prst="rect">
                            <a:avLst/>
                          </a:prstGeom>
                        </wps:spPr>
                        <wps:txbx>
                          <w:txbxContent>
                            <w:p w14:paraId="08E12DBF" w14:textId="77777777" w:rsidR="004B2FA9" w:rsidRDefault="00000000">
                              <w:pPr>
                                <w:spacing w:line="142" w:lineRule="exact"/>
                                <w:ind w:left="11"/>
                                <w:rPr>
                                  <w:rFonts w:ascii="Calibri"/>
                                  <w:sz w:val="14"/>
                                </w:rPr>
                              </w:pPr>
                              <w:r>
                                <w:rPr>
                                  <w:rFonts w:ascii="Calibri"/>
                                  <w:spacing w:val="-2"/>
                                  <w:sz w:val="14"/>
                                </w:rPr>
                                <w:t>ADMON.</w:t>
                              </w:r>
                            </w:p>
                            <w:p w14:paraId="41A4AD5C"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17" name="Textbox 1117"/>
                        <wps:cNvSpPr txBox="1"/>
                        <wps:spPr>
                          <a:xfrm>
                            <a:off x="1693417" y="1162050"/>
                            <a:ext cx="348615" cy="88900"/>
                          </a:xfrm>
                          <a:prstGeom prst="rect">
                            <a:avLst/>
                          </a:prstGeom>
                        </wps:spPr>
                        <wps:txbx>
                          <w:txbxContent>
                            <w:p w14:paraId="1B64EC36"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18" name="Textbox 1118"/>
                        <wps:cNvSpPr txBox="1"/>
                        <wps:spPr>
                          <a:xfrm>
                            <a:off x="2330830" y="1162050"/>
                            <a:ext cx="939165" cy="196850"/>
                          </a:xfrm>
                          <a:prstGeom prst="rect">
                            <a:avLst/>
                          </a:prstGeom>
                        </wps:spPr>
                        <wps:txbx>
                          <w:txbxContent>
                            <w:p w14:paraId="1F9B5C81" w14:textId="77777777" w:rsidR="004B2FA9" w:rsidRDefault="00000000">
                              <w:pPr>
                                <w:spacing w:line="142" w:lineRule="exact"/>
                                <w:ind w:left="242"/>
                                <w:rPr>
                                  <w:rFonts w:ascii="Calibri"/>
                                  <w:sz w:val="14"/>
                                </w:rPr>
                              </w:pPr>
                              <w:r>
                                <w:rPr>
                                  <w:rFonts w:ascii="Calibri"/>
                                  <w:spacing w:val="-2"/>
                                  <w:sz w:val="14"/>
                                </w:rPr>
                                <w:t>AUXILIAR</w:t>
                              </w:r>
                            </w:p>
                            <w:p w14:paraId="263896BC"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19" name="Textbox 1119"/>
                        <wps:cNvSpPr txBox="1"/>
                        <wps:spPr>
                          <a:xfrm>
                            <a:off x="3583813" y="1247394"/>
                            <a:ext cx="101600" cy="88900"/>
                          </a:xfrm>
                          <a:prstGeom prst="rect">
                            <a:avLst/>
                          </a:prstGeom>
                        </wps:spPr>
                        <wps:txbx>
                          <w:txbxContent>
                            <w:p w14:paraId="3E34FBFF"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20" name="Textbox 1120"/>
                        <wps:cNvSpPr txBox="1"/>
                        <wps:spPr>
                          <a:xfrm>
                            <a:off x="4041013" y="1247394"/>
                            <a:ext cx="391160" cy="88900"/>
                          </a:xfrm>
                          <a:prstGeom prst="rect">
                            <a:avLst/>
                          </a:prstGeom>
                        </wps:spPr>
                        <wps:txbx>
                          <w:txbxContent>
                            <w:p w14:paraId="4BFC7118"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21" name="Textbox 1121"/>
                        <wps:cNvSpPr txBox="1"/>
                        <wps:spPr>
                          <a:xfrm>
                            <a:off x="4767960" y="1247394"/>
                            <a:ext cx="57785" cy="88900"/>
                          </a:xfrm>
                          <a:prstGeom prst="rect">
                            <a:avLst/>
                          </a:prstGeom>
                        </wps:spPr>
                        <wps:txbx>
                          <w:txbxContent>
                            <w:p w14:paraId="39449BA3"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22" name="Textbox 1122"/>
                        <wps:cNvSpPr txBox="1"/>
                        <wps:spPr>
                          <a:xfrm>
                            <a:off x="5231638" y="1247394"/>
                            <a:ext cx="436880" cy="88900"/>
                          </a:xfrm>
                          <a:prstGeom prst="rect">
                            <a:avLst/>
                          </a:prstGeom>
                        </wps:spPr>
                        <wps:txbx>
                          <w:txbxContent>
                            <w:p w14:paraId="43845C5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23" name="Textbox 1123"/>
                        <wps:cNvSpPr txBox="1"/>
                        <wps:spPr>
                          <a:xfrm>
                            <a:off x="5958585" y="1270253"/>
                            <a:ext cx="436880" cy="88900"/>
                          </a:xfrm>
                          <a:prstGeom prst="rect">
                            <a:avLst/>
                          </a:prstGeom>
                        </wps:spPr>
                        <wps:txbx>
                          <w:txbxContent>
                            <w:p w14:paraId="2DF22D57"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24" name="Textbox 1124"/>
                        <wps:cNvSpPr txBox="1"/>
                        <wps:spPr>
                          <a:xfrm>
                            <a:off x="1042669" y="1477899"/>
                            <a:ext cx="348615" cy="196850"/>
                          </a:xfrm>
                          <a:prstGeom prst="rect">
                            <a:avLst/>
                          </a:prstGeom>
                        </wps:spPr>
                        <wps:txbx>
                          <w:txbxContent>
                            <w:p w14:paraId="3B8D3EFC" w14:textId="77777777" w:rsidR="004B2FA9" w:rsidRDefault="00000000">
                              <w:pPr>
                                <w:spacing w:line="142" w:lineRule="exact"/>
                                <w:ind w:left="11"/>
                                <w:rPr>
                                  <w:rFonts w:ascii="Calibri"/>
                                  <w:sz w:val="14"/>
                                </w:rPr>
                              </w:pPr>
                              <w:r>
                                <w:rPr>
                                  <w:rFonts w:ascii="Calibri"/>
                                  <w:spacing w:val="-2"/>
                                  <w:sz w:val="14"/>
                                </w:rPr>
                                <w:t>ADMON.</w:t>
                              </w:r>
                            </w:p>
                            <w:p w14:paraId="34B61E71"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25" name="Textbox 1125"/>
                        <wps:cNvSpPr txBox="1"/>
                        <wps:spPr>
                          <a:xfrm>
                            <a:off x="1693417" y="1447419"/>
                            <a:ext cx="348615" cy="88900"/>
                          </a:xfrm>
                          <a:prstGeom prst="rect">
                            <a:avLst/>
                          </a:prstGeom>
                        </wps:spPr>
                        <wps:txbx>
                          <w:txbxContent>
                            <w:p w14:paraId="18AC1FD3"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26" name="Textbox 1126"/>
                        <wps:cNvSpPr txBox="1"/>
                        <wps:spPr>
                          <a:xfrm>
                            <a:off x="2330830" y="1447419"/>
                            <a:ext cx="939165" cy="196850"/>
                          </a:xfrm>
                          <a:prstGeom prst="rect">
                            <a:avLst/>
                          </a:prstGeom>
                        </wps:spPr>
                        <wps:txbx>
                          <w:txbxContent>
                            <w:p w14:paraId="21AC812C" w14:textId="77777777" w:rsidR="004B2FA9" w:rsidRDefault="00000000">
                              <w:pPr>
                                <w:spacing w:line="142" w:lineRule="exact"/>
                                <w:ind w:left="242"/>
                                <w:rPr>
                                  <w:rFonts w:ascii="Calibri"/>
                                  <w:sz w:val="14"/>
                                </w:rPr>
                              </w:pPr>
                              <w:r>
                                <w:rPr>
                                  <w:rFonts w:ascii="Calibri"/>
                                  <w:spacing w:val="-2"/>
                                  <w:sz w:val="14"/>
                                </w:rPr>
                                <w:t>AUXILIAR</w:t>
                              </w:r>
                            </w:p>
                            <w:p w14:paraId="71E42BD4"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27" name="Textbox 1127"/>
                        <wps:cNvSpPr txBox="1"/>
                        <wps:spPr>
                          <a:xfrm>
                            <a:off x="3583813" y="1531238"/>
                            <a:ext cx="101600" cy="88900"/>
                          </a:xfrm>
                          <a:prstGeom prst="rect">
                            <a:avLst/>
                          </a:prstGeom>
                        </wps:spPr>
                        <wps:txbx>
                          <w:txbxContent>
                            <w:p w14:paraId="14420CAE"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28" name="Textbox 1128"/>
                        <wps:cNvSpPr txBox="1"/>
                        <wps:spPr>
                          <a:xfrm>
                            <a:off x="4041013" y="1531238"/>
                            <a:ext cx="391160" cy="88900"/>
                          </a:xfrm>
                          <a:prstGeom prst="rect">
                            <a:avLst/>
                          </a:prstGeom>
                        </wps:spPr>
                        <wps:txbx>
                          <w:txbxContent>
                            <w:p w14:paraId="5A2D168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29" name="Textbox 1129"/>
                        <wps:cNvSpPr txBox="1"/>
                        <wps:spPr>
                          <a:xfrm>
                            <a:off x="4767960" y="1531238"/>
                            <a:ext cx="57785" cy="88900"/>
                          </a:xfrm>
                          <a:prstGeom prst="rect">
                            <a:avLst/>
                          </a:prstGeom>
                        </wps:spPr>
                        <wps:txbx>
                          <w:txbxContent>
                            <w:p w14:paraId="628F7A16"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30" name="Textbox 1130"/>
                        <wps:cNvSpPr txBox="1"/>
                        <wps:spPr>
                          <a:xfrm>
                            <a:off x="5231638" y="1531238"/>
                            <a:ext cx="436880" cy="88900"/>
                          </a:xfrm>
                          <a:prstGeom prst="rect">
                            <a:avLst/>
                          </a:prstGeom>
                        </wps:spPr>
                        <wps:txbx>
                          <w:txbxContent>
                            <w:p w14:paraId="2F1AEBB1"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31" name="Textbox 1131"/>
                        <wps:cNvSpPr txBox="1"/>
                        <wps:spPr>
                          <a:xfrm>
                            <a:off x="5958585" y="1555622"/>
                            <a:ext cx="436880" cy="88900"/>
                          </a:xfrm>
                          <a:prstGeom prst="rect">
                            <a:avLst/>
                          </a:prstGeom>
                        </wps:spPr>
                        <wps:txbx>
                          <w:txbxContent>
                            <w:p w14:paraId="02137050"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32" name="Textbox 1132"/>
                        <wps:cNvSpPr txBox="1"/>
                        <wps:spPr>
                          <a:xfrm>
                            <a:off x="1042669" y="1761363"/>
                            <a:ext cx="348615" cy="198120"/>
                          </a:xfrm>
                          <a:prstGeom prst="rect">
                            <a:avLst/>
                          </a:prstGeom>
                        </wps:spPr>
                        <wps:txbx>
                          <w:txbxContent>
                            <w:p w14:paraId="2903F61C" w14:textId="77777777" w:rsidR="004B2FA9" w:rsidRDefault="00000000">
                              <w:pPr>
                                <w:spacing w:line="142" w:lineRule="exact"/>
                                <w:ind w:left="11"/>
                                <w:rPr>
                                  <w:rFonts w:ascii="Calibri"/>
                                  <w:sz w:val="14"/>
                                </w:rPr>
                              </w:pPr>
                              <w:r>
                                <w:rPr>
                                  <w:rFonts w:ascii="Calibri"/>
                                  <w:spacing w:val="-2"/>
                                  <w:sz w:val="14"/>
                                </w:rPr>
                                <w:t>ADMON.</w:t>
                              </w:r>
                            </w:p>
                            <w:p w14:paraId="18055808"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133" name="Textbox 1133"/>
                        <wps:cNvSpPr txBox="1"/>
                        <wps:spPr>
                          <a:xfrm>
                            <a:off x="1693417" y="1730882"/>
                            <a:ext cx="348615" cy="88900"/>
                          </a:xfrm>
                          <a:prstGeom prst="rect">
                            <a:avLst/>
                          </a:prstGeom>
                        </wps:spPr>
                        <wps:txbx>
                          <w:txbxContent>
                            <w:p w14:paraId="7692BA78"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34" name="Textbox 1134"/>
                        <wps:cNvSpPr txBox="1"/>
                        <wps:spPr>
                          <a:xfrm>
                            <a:off x="2330830" y="1730882"/>
                            <a:ext cx="939165" cy="198120"/>
                          </a:xfrm>
                          <a:prstGeom prst="rect">
                            <a:avLst/>
                          </a:prstGeom>
                        </wps:spPr>
                        <wps:txbx>
                          <w:txbxContent>
                            <w:p w14:paraId="3D7D2797" w14:textId="77777777" w:rsidR="004B2FA9" w:rsidRDefault="00000000">
                              <w:pPr>
                                <w:spacing w:line="142" w:lineRule="exact"/>
                                <w:ind w:left="242"/>
                                <w:rPr>
                                  <w:rFonts w:ascii="Calibri"/>
                                  <w:sz w:val="14"/>
                                </w:rPr>
                              </w:pPr>
                              <w:r>
                                <w:rPr>
                                  <w:rFonts w:ascii="Calibri"/>
                                  <w:spacing w:val="-2"/>
                                  <w:sz w:val="14"/>
                                </w:rPr>
                                <w:t>AUXILIAR</w:t>
                              </w:r>
                            </w:p>
                            <w:p w14:paraId="05649451"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35" name="Textbox 1135"/>
                        <wps:cNvSpPr txBox="1"/>
                        <wps:spPr>
                          <a:xfrm>
                            <a:off x="3583813" y="1816226"/>
                            <a:ext cx="101600" cy="88900"/>
                          </a:xfrm>
                          <a:prstGeom prst="rect">
                            <a:avLst/>
                          </a:prstGeom>
                        </wps:spPr>
                        <wps:txbx>
                          <w:txbxContent>
                            <w:p w14:paraId="0A2D1900"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36" name="Textbox 1136"/>
                        <wps:cNvSpPr txBox="1"/>
                        <wps:spPr>
                          <a:xfrm>
                            <a:off x="4041013" y="1816226"/>
                            <a:ext cx="391160" cy="88900"/>
                          </a:xfrm>
                          <a:prstGeom prst="rect">
                            <a:avLst/>
                          </a:prstGeom>
                        </wps:spPr>
                        <wps:txbx>
                          <w:txbxContent>
                            <w:p w14:paraId="43A9E548"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37" name="Textbox 1137"/>
                        <wps:cNvSpPr txBox="1"/>
                        <wps:spPr>
                          <a:xfrm>
                            <a:off x="4767960" y="1816226"/>
                            <a:ext cx="57785" cy="88900"/>
                          </a:xfrm>
                          <a:prstGeom prst="rect">
                            <a:avLst/>
                          </a:prstGeom>
                        </wps:spPr>
                        <wps:txbx>
                          <w:txbxContent>
                            <w:p w14:paraId="5F4002FF"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38" name="Textbox 1138"/>
                        <wps:cNvSpPr txBox="1"/>
                        <wps:spPr>
                          <a:xfrm>
                            <a:off x="5231638" y="1816226"/>
                            <a:ext cx="436880" cy="88900"/>
                          </a:xfrm>
                          <a:prstGeom prst="rect">
                            <a:avLst/>
                          </a:prstGeom>
                        </wps:spPr>
                        <wps:txbx>
                          <w:txbxContent>
                            <w:p w14:paraId="1B3D2B2F"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39" name="Textbox 1139"/>
                        <wps:cNvSpPr txBox="1"/>
                        <wps:spPr>
                          <a:xfrm>
                            <a:off x="5958585" y="1840610"/>
                            <a:ext cx="436880" cy="88900"/>
                          </a:xfrm>
                          <a:prstGeom prst="rect">
                            <a:avLst/>
                          </a:prstGeom>
                        </wps:spPr>
                        <wps:txbx>
                          <w:txbxContent>
                            <w:p w14:paraId="006A3A5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40" name="Textbox 1140"/>
                        <wps:cNvSpPr txBox="1"/>
                        <wps:spPr>
                          <a:xfrm>
                            <a:off x="1042669" y="2046351"/>
                            <a:ext cx="348615" cy="196850"/>
                          </a:xfrm>
                          <a:prstGeom prst="rect">
                            <a:avLst/>
                          </a:prstGeom>
                        </wps:spPr>
                        <wps:txbx>
                          <w:txbxContent>
                            <w:p w14:paraId="5575F9CA" w14:textId="77777777" w:rsidR="004B2FA9" w:rsidRDefault="00000000">
                              <w:pPr>
                                <w:spacing w:line="142" w:lineRule="exact"/>
                                <w:ind w:left="11"/>
                                <w:rPr>
                                  <w:rFonts w:ascii="Calibri"/>
                                  <w:sz w:val="14"/>
                                </w:rPr>
                              </w:pPr>
                              <w:r>
                                <w:rPr>
                                  <w:rFonts w:ascii="Calibri"/>
                                  <w:spacing w:val="-2"/>
                                  <w:sz w:val="14"/>
                                </w:rPr>
                                <w:t>ADMON.</w:t>
                              </w:r>
                            </w:p>
                            <w:p w14:paraId="29FC8DBD"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41" name="Textbox 1141"/>
                        <wps:cNvSpPr txBox="1"/>
                        <wps:spPr>
                          <a:xfrm>
                            <a:off x="1693417" y="2015870"/>
                            <a:ext cx="348615" cy="88900"/>
                          </a:xfrm>
                          <a:prstGeom prst="rect">
                            <a:avLst/>
                          </a:prstGeom>
                        </wps:spPr>
                        <wps:txbx>
                          <w:txbxContent>
                            <w:p w14:paraId="306BBA6E"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42" name="Textbox 1142"/>
                        <wps:cNvSpPr txBox="1"/>
                        <wps:spPr>
                          <a:xfrm>
                            <a:off x="2330830" y="2015870"/>
                            <a:ext cx="939165" cy="196850"/>
                          </a:xfrm>
                          <a:prstGeom prst="rect">
                            <a:avLst/>
                          </a:prstGeom>
                        </wps:spPr>
                        <wps:txbx>
                          <w:txbxContent>
                            <w:p w14:paraId="1E11466C" w14:textId="77777777" w:rsidR="004B2FA9" w:rsidRDefault="00000000">
                              <w:pPr>
                                <w:spacing w:line="142" w:lineRule="exact"/>
                                <w:ind w:left="242"/>
                                <w:rPr>
                                  <w:rFonts w:ascii="Calibri"/>
                                  <w:sz w:val="14"/>
                                </w:rPr>
                              </w:pPr>
                              <w:r>
                                <w:rPr>
                                  <w:rFonts w:ascii="Calibri"/>
                                  <w:spacing w:val="-2"/>
                                  <w:sz w:val="14"/>
                                </w:rPr>
                                <w:t>AUXILIAR</w:t>
                              </w:r>
                            </w:p>
                            <w:p w14:paraId="17C74D7E"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43" name="Textbox 1143"/>
                        <wps:cNvSpPr txBox="1"/>
                        <wps:spPr>
                          <a:xfrm>
                            <a:off x="3583813" y="2101214"/>
                            <a:ext cx="101600" cy="88900"/>
                          </a:xfrm>
                          <a:prstGeom prst="rect">
                            <a:avLst/>
                          </a:prstGeom>
                        </wps:spPr>
                        <wps:txbx>
                          <w:txbxContent>
                            <w:p w14:paraId="67DF8079"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44" name="Textbox 1144"/>
                        <wps:cNvSpPr txBox="1"/>
                        <wps:spPr>
                          <a:xfrm>
                            <a:off x="4041013" y="2101214"/>
                            <a:ext cx="391160" cy="88900"/>
                          </a:xfrm>
                          <a:prstGeom prst="rect">
                            <a:avLst/>
                          </a:prstGeom>
                        </wps:spPr>
                        <wps:txbx>
                          <w:txbxContent>
                            <w:p w14:paraId="2042406B"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45" name="Textbox 1145"/>
                        <wps:cNvSpPr txBox="1"/>
                        <wps:spPr>
                          <a:xfrm>
                            <a:off x="4767960" y="2101214"/>
                            <a:ext cx="57785" cy="88900"/>
                          </a:xfrm>
                          <a:prstGeom prst="rect">
                            <a:avLst/>
                          </a:prstGeom>
                        </wps:spPr>
                        <wps:txbx>
                          <w:txbxContent>
                            <w:p w14:paraId="39EF8361"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46" name="Textbox 1146"/>
                        <wps:cNvSpPr txBox="1"/>
                        <wps:spPr>
                          <a:xfrm>
                            <a:off x="5231638" y="2101214"/>
                            <a:ext cx="436880" cy="88900"/>
                          </a:xfrm>
                          <a:prstGeom prst="rect">
                            <a:avLst/>
                          </a:prstGeom>
                        </wps:spPr>
                        <wps:txbx>
                          <w:txbxContent>
                            <w:p w14:paraId="10297D95"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47" name="Textbox 1147"/>
                        <wps:cNvSpPr txBox="1"/>
                        <wps:spPr>
                          <a:xfrm>
                            <a:off x="5958585" y="2124075"/>
                            <a:ext cx="436880" cy="88900"/>
                          </a:xfrm>
                          <a:prstGeom prst="rect">
                            <a:avLst/>
                          </a:prstGeom>
                        </wps:spPr>
                        <wps:txbx>
                          <w:txbxContent>
                            <w:p w14:paraId="3F70343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48" name="Textbox 1148"/>
                        <wps:cNvSpPr txBox="1"/>
                        <wps:spPr>
                          <a:xfrm>
                            <a:off x="1042669" y="2331339"/>
                            <a:ext cx="348615" cy="196850"/>
                          </a:xfrm>
                          <a:prstGeom prst="rect">
                            <a:avLst/>
                          </a:prstGeom>
                        </wps:spPr>
                        <wps:txbx>
                          <w:txbxContent>
                            <w:p w14:paraId="0D9B52CC" w14:textId="77777777" w:rsidR="004B2FA9" w:rsidRDefault="00000000">
                              <w:pPr>
                                <w:spacing w:line="142" w:lineRule="exact"/>
                                <w:ind w:left="11"/>
                                <w:rPr>
                                  <w:rFonts w:ascii="Calibri"/>
                                  <w:sz w:val="14"/>
                                </w:rPr>
                              </w:pPr>
                              <w:r>
                                <w:rPr>
                                  <w:rFonts w:ascii="Calibri"/>
                                  <w:spacing w:val="-2"/>
                                  <w:sz w:val="14"/>
                                </w:rPr>
                                <w:t>ADMON.</w:t>
                              </w:r>
                            </w:p>
                            <w:p w14:paraId="1AC41462"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49" name="Textbox 1149"/>
                        <wps:cNvSpPr txBox="1"/>
                        <wps:spPr>
                          <a:xfrm>
                            <a:off x="1693417" y="2300858"/>
                            <a:ext cx="348615" cy="88900"/>
                          </a:xfrm>
                          <a:prstGeom prst="rect">
                            <a:avLst/>
                          </a:prstGeom>
                        </wps:spPr>
                        <wps:txbx>
                          <w:txbxContent>
                            <w:p w14:paraId="39CB00A7"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50" name="Textbox 1150"/>
                        <wps:cNvSpPr txBox="1"/>
                        <wps:spPr>
                          <a:xfrm>
                            <a:off x="2330830" y="2300858"/>
                            <a:ext cx="939165" cy="196850"/>
                          </a:xfrm>
                          <a:prstGeom prst="rect">
                            <a:avLst/>
                          </a:prstGeom>
                        </wps:spPr>
                        <wps:txbx>
                          <w:txbxContent>
                            <w:p w14:paraId="52A319A5" w14:textId="77777777" w:rsidR="004B2FA9" w:rsidRDefault="00000000">
                              <w:pPr>
                                <w:spacing w:line="142" w:lineRule="exact"/>
                                <w:ind w:left="242"/>
                                <w:rPr>
                                  <w:rFonts w:ascii="Calibri"/>
                                  <w:sz w:val="14"/>
                                </w:rPr>
                              </w:pPr>
                              <w:r>
                                <w:rPr>
                                  <w:rFonts w:ascii="Calibri"/>
                                  <w:spacing w:val="-2"/>
                                  <w:sz w:val="14"/>
                                </w:rPr>
                                <w:t>AUXILIAR</w:t>
                              </w:r>
                            </w:p>
                            <w:p w14:paraId="561BAEC6"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51" name="Textbox 1151"/>
                        <wps:cNvSpPr txBox="1"/>
                        <wps:spPr>
                          <a:xfrm>
                            <a:off x="3583813" y="2384679"/>
                            <a:ext cx="101600" cy="88900"/>
                          </a:xfrm>
                          <a:prstGeom prst="rect">
                            <a:avLst/>
                          </a:prstGeom>
                        </wps:spPr>
                        <wps:txbx>
                          <w:txbxContent>
                            <w:p w14:paraId="2860D129"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52" name="Textbox 1152"/>
                        <wps:cNvSpPr txBox="1"/>
                        <wps:spPr>
                          <a:xfrm>
                            <a:off x="4041013" y="2384679"/>
                            <a:ext cx="391160" cy="88900"/>
                          </a:xfrm>
                          <a:prstGeom prst="rect">
                            <a:avLst/>
                          </a:prstGeom>
                        </wps:spPr>
                        <wps:txbx>
                          <w:txbxContent>
                            <w:p w14:paraId="5D17BF5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53" name="Textbox 1153"/>
                        <wps:cNvSpPr txBox="1"/>
                        <wps:spPr>
                          <a:xfrm>
                            <a:off x="4767960" y="2384679"/>
                            <a:ext cx="57785" cy="88900"/>
                          </a:xfrm>
                          <a:prstGeom prst="rect">
                            <a:avLst/>
                          </a:prstGeom>
                        </wps:spPr>
                        <wps:txbx>
                          <w:txbxContent>
                            <w:p w14:paraId="17596057"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54" name="Textbox 1154"/>
                        <wps:cNvSpPr txBox="1"/>
                        <wps:spPr>
                          <a:xfrm>
                            <a:off x="5231638" y="2384679"/>
                            <a:ext cx="436880" cy="88900"/>
                          </a:xfrm>
                          <a:prstGeom prst="rect">
                            <a:avLst/>
                          </a:prstGeom>
                        </wps:spPr>
                        <wps:txbx>
                          <w:txbxContent>
                            <w:p w14:paraId="36D47CA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55" name="Textbox 1155"/>
                        <wps:cNvSpPr txBox="1"/>
                        <wps:spPr>
                          <a:xfrm>
                            <a:off x="5958585" y="2409063"/>
                            <a:ext cx="436880" cy="88900"/>
                          </a:xfrm>
                          <a:prstGeom prst="rect">
                            <a:avLst/>
                          </a:prstGeom>
                        </wps:spPr>
                        <wps:txbx>
                          <w:txbxContent>
                            <w:p w14:paraId="2FA57AB0"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anchor>
            </w:drawing>
          </mc:Choice>
          <mc:Fallback>
            <w:pict>
              <v:group w14:anchorId="5F692BF0" id="Group 1082" o:spid="_x0000_s1878" style="position:absolute;left:0;text-align:left;margin-left:53.65pt;margin-top:-220.9pt;width:518.05pt;height:202.15pt;z-index:-26253312;mso-wrap-distance-left:0;mso-wrap-distance-right:0;mso-position-horizontal-relative:page;mso-position-vertical-relative:text" coordsize="65792,2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">
                <v:shape id="Image 1083" o:spid="_x0000_s1879" type="#_x0000_t75" style="position:absolute;width:65788;height:2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">
                  <v:imagedata r:id="rId90" o:title=""/>
                </v:shape>
                <v:shape id="Textbox 1084" o:spid="_x0000_s1880" type="#_x0000_t202" style="position:absolute;left:10426;top:541;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11704939" w14:textId="77777777" w:rsidR="004B2FA9" w:rsidRDefault="00000000">
                        <w:pPr>
                          <w:spacing w:line="142" w:lineRule="exact"/>
                          <w:ind w:left="11"/>
                          <w:rPr>
                            <w:rFonts w:ascii="Calibri"/>
                            <w:sz w:val="14"/>
                          </w:rPr>
                        </w:pPr>
                        <w:r>
                          <w:rPr>
                            <w:rFonts w:ascii="Calibri"/>
                            <w:spacing w:val="-2"/>
                            <w:sz w:val="14"/>
                          </w:rPr>
                          <w:t>ADMON.</w:t>
                        </w:r>
                      </w:p>
                      <w:p w14:paraId="1BB5C7C2" w14:textId="77777777" w:rsidR="004B2FA9" w:rsidRDefault="00000000">
                        <w:pPr>
                          <w:spacing w:before="2" w:line="168" w:lineRule="exact"/>
                          <w:rPr>
                            <w:rFonts w:ascii="Calibri"/>
                            <w:sz w:val="14"/>
                          </w:rPr>
                        </w:pPr>
                        <w:r>
                          <w:rPr>
                            <w:rFonts w:ascii="Calibri"/>
                            <w:spacing w:val="-2"/>
                            <w:sz w:val="14"/>
                          </w:rPr>
                          <w:t>GENERAL</w:t>
                        </w:r>
                      </w:p>
                    </w:txbxContent>
                  </v:textbox>
                </v:shape>
                <v:shape id="Textbox 1085" o:spid="_x0000_s1881" type="#_x0000_t202" style="position:absolute;left:16934;top:236;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1A7CBB1C" w14:textId="77777777" w:rsidR="004B2FA9" w:rsidRDefault="00000000">
                        <w:pPr>
                          <w:spacing w:line="139" w:lineRule="exact"/>
                          <w:rPr>
                            <w:rFonts w:ascii="Calibri"/>
                            <w:sz w:val="14"/>
                          </w:rPr>
                        </w:pPr>
                        <w:r>
                          <w:rPr>
                            <w:rFonts w:ascii="Calibri"/>
                            <w:spacing w:val="-2"/>
                            <w:sz w:val="14"/>
                          </w:rPr>
                          <w:t>AUXILIAR</w:t>
                        </w:r>
                      </w:p>
                    </w:txbxContent>
                  </v:textbox>
                </v:shape>
                <v:shape id="Textbox 1086" o:spid="_x0000_s1882" type="#_x0000_t202" style="position:absolute;left:23308;top:236;width:939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5AF3E294" w14:textId="77777777" w:rsidR="004B2FA9" w:rsidRDefault="00000000">
                        <w:pPr>
                          <w:spacing w:line="142" w:lineRule="exact"/>
                          <w:ind w:left="242"/>
                          <w:rPr>
                            <w:rFonts w:ascii="Calibri"/>
                            <w:sz w:val="14"/>
                          </w:rPr>
                        </w:pPr>
                        <w:r>
                          <w:rPr>
                            <w:rFonts w:ascii="Calibri"/>
                            <w:spacing w:val="-2"/>
                            <w:sz w:val="14"/>
                          </w:rPr>
                          <w:t>AUXILIAR</w:t>
                        </w:r>
                      </w:p>
                      <w:p w14:paraId="59481CCF"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87" o:spid="_x0000_s1883" type="#_x0000_t202" style="position:absolute;left:35838;top:1089;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3850E592" w14:textId="77777777" w:rsidR="004B2FA9" w:rsidRDefault="00000000">
                        <w:pPr>
                          <w:spacing w:line="139" w:lineRule="exact"/>
                          <w:rPr>
                            <w:rFonts w:ascii="Calibri"/>
                            <w:sz w:val="14"/>
                          </w:rPr>
                        </w:pPr>
                        <w:r>
                          <w:rPr>
                            <w:rFonts w:ascii="Calibri"/>
                            <w:spacing w:val="-5"/>
                            <w:sz w:val="14"/>
                          </w:rPr>
                          <w:t>14</w:t>
                        </w:r>
                      </w:p>
                    </w:txbxContent>
                  </v:textbox>
                </v:shape>
                <v:shape id="Textbox 1088" o:spid="_x0000_s1884" type="#_x0000_t202" style="position:absolute;left:40410;top:1089;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6A67439F"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89" o:spid="_x0000_s1885" type="#_x0000_t202" style="position:absolute;left:47679;top:108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33833680" w14:textId="77777777" w:rsidR="004B2FA9" w:rsidRDefault="00000000">
                        <w:pPr>
                          <w:spacing w:line="139" w:lineRule="exact"/>
                          <w:rPr>
                            <w:rFonts w:ascii="Calibri"/>
                            <w:sz w:val="14"/>
                          </w:rPr>
                        </w:pPr>
                        <w:r>
                          <w:rPr>
                            <w:rFonts w:ascii="Calibri"/>
                            <w:spacing w:val="-10"/>
                            <w:sz w:val="14"/>
                          </w:rPr>
                          <w:t>6</w:t>
                        </w:r>
                      </w:p>
                    </w:txbxContent>
                  </v:textbox>
                </v:shape>
                <v:shape id="Textbox 1090" o:spid="_x0000_s1886" type="#_x0000_t202" style="position:absolute;left:52316;top:108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4D6C3BD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91" o:spid="_x0000_s1887" type="#_x0000_t202" style="position:absolute;left:59585;top:133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6750F40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092" o:spid="_x0000_s1888" type="#_x0000_t202" style="position:absolute;left:10426;top:3390;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5FC5A721" w14:textId="77777777" w:rsidR="004B2FA9" w:rsidRDefault="00000000">
                        <w:pPr>
                          <w:spacing w:line="142" w:lineRule="exact"/>
                          <w:ind w:left="11"/>
                          <w:rPr>
                            <w:rFonts w:ascii="Calibri"/>
                            <w:sz w:val="14"/>
                          </w:rPr>
                        </w:pPr>
                        <w:r>
                          <w:rPr>
                            <w:rFonts w:ascii="Calibri"/>
                            <w:spacing w:val="-2"/>
                            <w:sz w:val="14"/>
                          </w:rPr>
                          <w:t>ADMON.</w:t>
                        </w:r>
                      </w:p>
                      <w:p w14:paraId="3CA97A59" w14:textId="77777777" w:rsidR="004B2FA9" w:rsidRDefault="00000000">
                        <w:pPr>
                          <w:spacing w:line="168" w:lineRule="exact"/>
                          <w:rPr>
                            <w:rFonts w:ascii="Calibri"/>
                            <w:sz w:val="14"/>
                          </w:rPr>
                        </w:pPr>
                        <w:r>
                          <w:rPr>
                            <w:rFonts w:ascii="Calibri"/>
                            <w:spacing w:val="-2"/>
                            <w:sz w:val="14"/>
                          </w:rPr>
                          <w:t>GENERAL</w:t>
                        </w:r>
                      </w:p>
                    </w:txbxContent>
                  </v:textbox>
                </v:shape>
                <v:shape id="Textbox 1093" o:spid="_x0000_s1889" type="#_x0000_t202" style="position:absolute;left:16934;top:3086;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1EB6CE31" w14:textId="77777777" w:rsidR="004B2FA9" w:rsidRDefault="00000000">
                        <w:pPr>
                          <w:spacing w:line="139" w:lineRule="exact"/>
                          <w:rPr>
                            <w:rFonts w:ascii="Calibri"/>
                            <w:sz w:val="14"/>
                          </w:rPr>
                        </w:pPr>
                        <w:r>
                          <w:rPr>
                            <w:rFonts w:ascii="Calibri"/>
                            <w:spacing w:val="-2"/>
                            <w:sz w:val="14"/>
                          </w:rPr>
                          <w:t>AUXILIAR</w:t>
                        </w:r>
                      </w:p>
                    </w:txbxContent>
                  </v:textbox>
                </v:shape>
                <v:shape id="Textbox 1094" o:spid="_x0000_s1890" type="#_x0000_t202" style="position:absolute;left:23308;top:3086;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3185281F" w14:textId="77777777" w:rsidR="004B2FA9" w:rsidRDefault="00000000">
                        <w:pPr>
                          <w:spacing w:line="142" w:lineRule="exact"/>
                          <w:ind w:left="242"/>
                          <w:rPr>
                            <w:rFonts w:ascii="Calibri"/>
                            <w:sz w:val="14"/>
                          </w:rPr>
                        </w:pPr>
                        <w:r>
                          <w:rPr>
                            <w:rFonts w:ascii="Calibri"/>
                            <w:spacing w:val="-2"/>
                            <w:sz w:val="14"/>
                          </w:rPr>
                          <w:t>AUXILIAR</w:t>
                        </w:r>
                      </w:p>
                      <w:p w14:paraId="5C60EFDF"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095" o:spid="_x0000_s1891" type="#_x0000_t202" style="position:absolute;left:35838;top:3939;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4563182F" w14:textId="77777777" w:rsidR="004B2FA9" w:rsidRDefault="00000000">
                        <w:pPr>
                          <w:spacing w:line="139" w:lineRule="exact"/>
                          <w:rPr>
                            <w:rFonts w:ascii="Calibri"/>
                            <w:sz w:val="14"/>
                          </w:rPr>
                        </w:pPr>
                        <w:r>
                          <w:rPr>
                            <w:rFonts w:ascii="Calibri"/>
                            <w:spacing w:val="-5"/>
                            <w:sz w:val="14"/>
                          </w:rPr>
                          <w:t>14</w:t>
                        </w:r>
                      </w:p>
                    </w:txbxContent>
                  </v:textbox>
                </v:shape>
                <v:shape id="Textbox 1096" o:spid="_x0000_s1892" type="#_x0000_t202" style="position:absolute;left:40410;top:3939;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6EE1C488"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097" o:spid="_x0000_s1893" type="#_x0000_t202" style="position:absolute;left:47679;top:393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647329E7" w14:textId="77777777" w:rsidR="004B2FA9" w:rsidRDefault="00000000">
                        <w:pPr>
                          <w:spacing w:line="139" w:lineRule="exact"/>
                          <w:rPr>
                            <w:rFonts w:ascii="Calibri"/>
                            <w:sz w:val="14"/>
                          </w:rPr>
                        </w:pPr>
                        <w:r>
                          <w:rPr>
                            <w:rFonts w:ascii="Calibri"/>
                            <w:spacing w:val="-10"/>
                            <w:sz w:val="14"/>
                          </w:rPr>
                          <w:t>6</w:t>
                        </w:r>
                      </w:p>
                    </w:txbxContent>
                  </v:textbox>
                </v:shape>
                <v:shape id="Textbox 1098" o:spid="_x0000_s1894" type="#_x0000_t202" style="position:absolute;left:52316;top:393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0299E67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099" o:spid="_x0000_s1895" type="#_x0000_t202" style="position:absolute;left:59585;top:416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2F6F1A9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00" o:spid="_x0000_s1896" type="#_x0000_t202" style="position:absolute;left:10426;top:6240;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73135EE2" w14:textId="77777777" w:rsidR="004B2FA9" w:rsidRDefault="00000000">
                        <w:pPr>
                          <w:spacing w:line="142" w:lineRule="exact"/>
                          <w:ind w:left="11"/>
                          <w:rPr>
                            <w:rFonts w:ascii="Calibri"/>
                            <w:sz w:val="14"/>
                          </w:rPr>
                        </w:pPr>
                        <w:r>
                          <w:rPr>
                            <w:rFonts w:ascii="Calibri"/>
                            <w:spacing w:val="-2"/>
                            <w:sz w:val="14"/>
                          </w:rPr>
                          <w:t>ADMON.</w:t>
                        </w:r>
                      </w:p>
                      <w:p w14:paraId="492BFF35" w14:textId="77777777" w:rsidR="004B2FA9" w:rsidRDefault="00000000">
                        <w:pPr>
                          <w:spacing w:line="168" w:lineRule="exact"/>
                          <w:rPr>
                            <w:rFonts w:ascii="Calibri"/>
                            <w:sz w:val="14"/>
                          </w:rPr>
                        </w:pPr>
                        <w:r>
                          <w:rPr>
                            <w:rFonts w:ascii="Calibri"/>
                            <w:spacing w:val="-2"/>
                            <w:sz w:val="14"/>
                          </w:rPr>
                          <w:t>GENERAL</w:t>
                        </w:r>
                      </w:p>
                    </w:txbxContent>
                  </v:textbox>
                </v:shape>
                <v:shape id="Textbox 1101" o:spid="_x0000_s1897" type="#_x0000_t202" style="position:absolute;left:16934;top:5935;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3A12436C" w14:textId="77777777" w:rsidR="004B2FA9" w:rsidRDefault="00000000">
                        <w:pPr>
                          <w:spacing w:line="139" w:lineRule="exact"/>
                          <w:rPr>
                            <w:rFonts w:ascii="Calibri"/>
                            <w:sz w:val="14"/>
                          </w:rPr>
                        </w:pPr>
                        <w:r>
                          <w:rPr>
                            <w:rFonts w:ascii="Calibri"/>
                            <w:spacing w:val="-2"/>
                            <w:sz w:val="14"/>
                          </w:rPr>
                          <w:t>AUXILIAR</w:t>
                        </w:r>
                      </w:p>
                    </w:txbxContent>
                  </v:textbox>
                </v:shape>
                <v:shape id="Textbox 1102" o:spid="_x0000_s1898" type="#_x0000_t202" style="position:absolute;left:23308;top:5935;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54524F7D" w14:textId="77777777" w:rsidR="004B2FA9" w:rsidRDefault="00000000">
                        <w:pPr>
                          <w:spacing w:line="142" w:lineRule="exact"/>
                          <w:ind w:left="242"/>
                          <w:rPr>
                            <w:rFonts w:ascii="Calibri"/>
                            <w:sz w:val="14"/>
                          </w:rPr>
                        </w:pPr>
                        <w:r>
                          <w:rPr>
                            <w:rFonts w:ascii="Calibri"/>
                            <w:spacing w:val="-2"/>
                            <w:sz w:val="14"/>
                          </w:rPr>
                          <w:t>AUXILIAR</w:t>
                        </w:r>
                      </w:p>
                      <w:p w14:paraId="74C04AF2"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03" o:spid="_x0000_s1899" type="#_x0000_t202" style="position:absolute;left:35838;top:677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1FCB6B57" w14:textId="77777777" w:rsidR="004B2FA9" w:rsidRDefault="00000000">
                        <w:pPr>
                          <w:spacing w:line="139" w:lineRule="exact"/>
                          <w:rPr>
                            <w:rFonts w:ascii="Calibri"/>
                            <w:sz w:val="14"/>
                          </w:rPr>
                        </w:pPr>
                        <w:r>
                          <w:rPr>
                            <w:rFonts w:ascii="Calibri"/>
                            <w:spacing w:val="-5"/>
                            <w:sz w:val="14"/>
                          </w:rPr>
                          <w:t>14</w:t>
                        </w:r>
                      </w:p>
                    </w:txbxContent>
                  </v:textbox>
                </v:shape>
                <v:shape id="Textbox 1104" o:spid="_x0000_s1900" type="#_x0000_t202" style="position:absolute;left:40410;top:677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418C2803"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05" o:spid="_x0000_s1901" type="#_x0000_t202" style="position:absolute;left:47679;top:6774;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32BACACC" w14:textId="77777777" w:rsidR="004B2FA9" w:rsidRDefault="00000000">
                        <w:pPr>
                          <w:spacing w:line="139" w:lineRule="exact"/>
                          <w:rPr>
                            <w:rFonts w:ascii="Calibri"/>
                            <w:sz w:val="14"/>
                          </w:rPr>
                        </w:pPr>
                        <w:r>
                          <w:rPr>
                            <w:rFonts w:ascii="Calibri"/>
                            <w:spacing w:val="-10"/>
                            <w:sz w:val="14"/>
                          </w:rPr>
                          <w:t>6</w:t>
                        </w:r>
                      </w:p>
                    </w:txbxContent>
                  </v:textbox>
                </v:shape>
                <v:shape id="Textbox 1106" o:spid="_x0000_s1902" type="#_x0000_t202" style="position:absolute;left:52316;top:677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596805B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07" o:spid="_x0000_s1903" type="#_x0000_t202" style="position:absolute;left:59585;top:701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1E07FCE8"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08" o:spid="_x0000_s1904" type="#_x0000_t202" style="position:absolute;left:10426;top:9075;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05C48B3F" w14:textId="77777777" w:rsidR="004B2FA9" w:rsidRDefault="00000000">
                        <w:pPr>
                          <w:spacing w:line="142" w:lineRule="exact"/>
                          <w:ind w:left="11"/>
                          <w:rPr>
                            <w:rFonts w:ascii="Calibri"/>
                            <w:sz w:val="14"/>
                          </w:rPr>
                        </w:pPr>
                        <w:r>
                          <w:rPr>
                            <w:rFonts w:ascii="Calibri"/>
                            <w:spacing w:val="-2"/>
                            <w:sz w:val="14"/>
                          </w:rPr>
                          <w:t>ADMON.</w:t>
                        </w:r>
                      </w:p>
                      <w:p w14:paraId="601E9ABE" w14:textId="77777777" w:rsidR="004B2FA9" w:rsidRDefault="00000000">
                        <w:pPr>
                          <w:spacing w:before="2" w:line="168" w:lineRule="exact"/>
                          <w:rPr>
                            <w:rFonts w:ascii="Calibri"/>
                            <w:sz w:val="14"/>
                          </w:rPr>
                        </w:pPr>
                        <w:r>
                          <w:rPr>
                            <w:rFonts w:ascii="Calibri"/>
                            <w:spacing w:val="-2"/>
                            <w:sz w:val="14"/>
                          </w:rPr>
                          <w:t>GENERAL</w:t>
                        </w:r>
                      </w:p>
                    </w:txbxContent>
                  </v:textbox>
                </v:shape>
                <v:shape id="Textbox 1109" o:spid="_x0000_s1905" type="#_x0000_t202" style="position:absolute;left:16934;top:8770;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163FE878" w14:textId="77777777" w:rsidR="004B2FA9" w:rsidRDefault="00000000">
                        <w:pPr>
                          <w:spacing w:line="139" w:lineRule="exact"/>
                          <w:rPr>
                            <w:rFonts w:ascii="Calibri"/>
                            <w:sz w:val="14"/>
                          </w:rPr>
                        </w:pPr>
                        <w:r>
                          <w:rPr>
                            <w:rFonts w:ascii="Calibri"/>
                            <w:spacing w:val="-2"/>
                            <w:sz w:val="14"/>
                          </w:rPr>
                          <w:t>AUXILIAR</w:t>
                        </w:r>
                      </w:p>
                    </w:txbxContent>
                  </v:textbox>
                </v:shape>
                <v:shape id="Textbox 1110" o:spid="_x0000_s1906" type="#_x0000_t202" style="position:absolute;left:23308;top:8770;width:939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44F15930" w14:textId="77777777" w:rsidR="004B2FA9" w:rsidRDefault="00000000">
                        <w:pPr>
                          <w:spacing w:line="142" w:lineRule="exact"/>
                          <w:ind w:left="242"/>
                          <w:rPr>
                            <w:rFonts w:ascii="Calibri"/>
                            <w:sz w:val="14"/>
                          </w:rPr>
                        </w:pPr>
                        <w:r>
                          <w:rPr>
                            <w:rFonts w:ascii="Calibri"/>
                            <w:spacing w:val="-2"/>
                            <w:sz w:val="14"/>
                          </w:rPr>
                          <w:t>AUXILIAR</w:t>
                        </w:r>
                      </w:p>
                      <w:p w14:paraId="79F76FDC"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11" o:spid="_x0000_s1907" type="#_x0000_t202" style="position:absolute;left:35838;top:962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0C529908" w14:textId="77777777" w:rsidR="004B2FA9" w:rsidRDefault="00000000">
                        <w:pPr>
                          <w:spacing w:line="139" w:lineRule="exact"/>
                          <w:rPr>
                            <w:rFonts w:ascii="Calibri"/>
                            <w:sz w:val="14"/>
                          </w:rPr>
                        </w:pPr>
                        <w:r>
                          <w:rPr>
                            <w:rFonts w:ascii="Calibri"/>
                            <w:spacing w:val="-5"/>
                            <w:sz w:val="14"/>
                          </w:rPr>
                          <w:t>14</w:t>
                        </w:r>
                      </w:p>
                    </w:txbxContent>
                  </v:textbox>
                </v:shape>
                <v:shape id="Textbox 1112" o:spid="_x0000_s1908" type="#_x0000_t202" style="position:absolute;left:40410;top:962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4EA24A32"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13" o:spid="_x0000_s1909" type="#_x0000_t202" style="position:absolute;left:47679;top:9624;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3A35EE0B" w14:textId="77777777" w:rsidR="004B2FA9" w:rsidRDefault="00000000">
                        <w:pPr>
                          <w:spacing w:line="139" w:lineRule="exact"/>
                          <w:rPr>
                            <w:rFonts w:ascii="Calibri"/>
                            <w:sz w:val="14"/>
                          </w:rPr>
                        </w:pPr>
                        <w:r>
                          <w:rPr>
                            <w:rFonts w:ascii="Calibri"/>
                            <w:spacing w:val="-10"/>
                            <w:sz w:val="14"/>
                          </w:rPr>
                          <w:t>6</w:t>
                        </w:r>
                      </w:p>
                    </w:txbxContent>
                  </v:textbox>
                </v:shape>
                <v:shape id="Textbox 1114" o:spid="_x0000_s1910" type="#_x0000_t202" style="position:absolute;left:52316;top:962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2F2D6F56"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15" o:spid="_x0000_s1911" type="#_x0000_t202" style="position:absolute;left:59585;top:986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291749D5"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16" o:spid="_x0000_s1912" type="#_x0000_t202" style="position:absolute;left:10426;top:11925;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08E12DBF" w14:textId="77777777" w:rsidR="004B2FA9" w:rsidRDefault="00000000">
                        <w:pPr>
                          <w:spacing w:line="142" w:lineRule="exact"/>
                          <w:ind w:left="11"/>
                          <w:rPr>
                            <w:rFonts w:ascii="Calibri"/>
                            <w:sz w:val="14"/>
                          </w:rPr>
                        </w:pPr>
                        <w:r>
                          <w:rPr>
                            <w:rFonts w:ascii="Calibri"/>
                            <w:spacing w:val="-2"/>
                            <w:sz w:val="14"/>
                          </w:rPr>
                          <w:t>ADMON.</w:t>
                        </w:r>
                      </w:p>
                      <w:p w14:paraId="41A4AD5C" w14:textId="77777777" w:rsidR="004B2FA9" w:rsidRDefault="00000000">
                        <w:pPr>
                          <w:spacing w:line="168" w:lineRule="exact"/>
                          <w:rPr>
                            <w:rFonts w:ascii="Calibri"/>
                            <w:sz w:val="14"/>
                          </w:rPr>
                        </w:pPr>
                        <w:r>
                          <w:rPr>
                            <w:rFonts w:ascii="Calibri"/>
                            <w:spacing w:val="-2"/>
                            <w:sz w:val="14"/>
                          </w:rPr>
                          <w:t>GENERAL</w:t>
                        </w:r>
                      </w:p>
                    </w:txbxContent>
                  </v:textbox>
                </v:shape>
                <v:shape id="Textbox 1117" o:spid="_x0000_s1913" type="#_x0000_t202" style="position:absolute;left:16934;top:11620;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1B64EC36" w14:textId="77777777" w:rsidR="004B2FA9" w:rsidRDefault="00000000">
                        <w:pPr>
                          <w:spacing w:line="139" w:lineRule="exact"/>
                          <w:rPr>
                            <w:rFonts w:ascii="Calibri"/>
                            <w:sz w:val="14"/>
                          </w:rPr>
                        </w:pPr>
                        <w:r>
                          <w:rPr>
                            <w:rFonts w:ascii="Calibri"/>
                            <w:spacing w:val="-2"/>
                            <w:sz w:val="14"/>
                          </w:rPr>
                          <w:t>AUXILIAR</w:t>
                        </w:r>
                      </w:p>
                    </w:txbxContent>
                  </v:textbox>
                </v:shape>
                <v:shape id="Textbox 1118" o:spid="_x0000_s1914" type="#_x0000_t202" style="position:absolute;left:23308;top:11620;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1F9B5C81" w14:textId="77777777" w:rsidR="004B2FA9" w:rsidRDefault="00000000">
                        <w:pPr>
                          <w:spacing w:line="142" w:lineRule="exact"/>
                          <w:ind w:left="242"/>
                          <w:rPr>
                            <w:rFonts w:ascii="Calibri"/>
                            <w:sz w:val="14"/>
                          </w:rPr>
                        </w:pPr>
                        <w:r>
                          <w:rPr>
                            <w:rFonts w:ascii="Calibri"/>
                            <w:spacing w:val="-2"/>
                            <w:sz w:val="14"/>
                          </w:rPr>
                          <w:t>AUXILIAR</w:t>
                        </w:r>
                      </w:p>
                      <w:p w14:paraId="263896BC"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19" o:spid="_x0000_s1915" type="#_x0000_t202" style="position:absolute;left:35838;top:12473;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3E34FBFF" w14:textId="77777777" w:rsidR="004B2FA9" w:rsidRDefault="00000000">
                        <w:pPr>
                          <w:spacing w:line="139" w:lineRule="exact"/>
                          <w:rPr>
                            <w:rFonts w:ascii="Calibri"/>
                            <w:sz w:val="14"/>
                          </w:rPr>
                        </w:pPr>
                        <w:r>
                          <w:rPr>
                            <w:rFonts w:ascii="Calibri"/>
                            <w:spacing w:val="-5"/>
                            <w:sz w:val="14"/>
                          </w:rPr>
                          <w:t>14</w:t>
                        </w:r>
                      </w:p>
                    </w:txbxContent>
                  </v:textbox>
                </v:shape>
                <v:shape id="Textbox 1120" o:spid="_x0000_s1916" type="#_x0000_t202" style="position:absolute;left:40410;top:12473;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4BFC7118"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21" o:spid="_x0000_s1917" type="#_x0000_t202" style="position:absolute;left:47679;top:12473;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39449BA3" w14:textId="77777777" w:rsidR="004B2FA9" w:rsidRDefault="00000000">
                        <w:pPr>
                          <w:spacing w:line="139" w:lineRule="exact"/>
                          <w:rPr>
                            <w:rFonts w:ascii="Calibri"/>
                            <w:sz w:val="14"/>
                          </w:rPr>
                        </w:pPr>
                        <w:r>
                          <w:rPr>
                            <w:rFonts w:ascii="Calibri"/>
                            <w:spacing w:val="-10"/>
                            <w:sz w:val="14"/>
                          </w:rPr>
                          <w:t>6</w:t>
                        </w:r>
                      </w:p>
                    </w:txbxContent>
                  </v:textbox>
                </v:shape>
                <v:shape id="Textbox 1122" o:spid="_x0000_s1918" type="#_x0000_t202" style="position:absolute;left:52316;top:1247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43845C5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23" o:spid="_x0000_s1919" type="#_x0000_t202" style="position:absolute;left:59585;top:1270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2DF22D57"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24" o:spid="_x0000_s1920" type="#_x0000_t202" style="position:absolute;left:10426;top:14778;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3B8D3EFC" w14:textId="77777777" w:rsidR="004B2FA9" w:rsidRDefault="00000000">
                        <w:pPr>
                          <w:spacing w:line="142" w:lineRule="exact"/>
                          <w:ind w:left="11"/>
                          <w:rPr>
                            <w:rFonts w:ascii="Calibri"/>
                            <w:sz w:val="14"/>
                          </w:rPr>
                        </w:pPr>
                        <w:r>
                          <w:rPr>
                            <w:rFonts w:ascii="Calibri"/>
                            <w:spacing w:val="-2"/>
                            <w:sz w:val="14"/>
                          </w:rPr>
                          <w:t>ADMON.</w:t>
                        </w:r>
                      </w:p>
                      <w:p w14:paraId="34B61E71" w14:textId="77777777" w:rsidR="004B2FA9" w:rsidRDefault="00000000">
                        <w:pPr>
                          <w:spacing w:line="168" w:lineRule="exact"/>
                          <w:rPr>
                            <w:rFonts w:ascii="Calibri"/>
                            <w:sz w:val="14"/>
                          </w:rPr>
                        </w:pPr>
                        <w:r>
                          <w:rPr>
                            <w:rFonts w:ascii="Calibri"/>
                            <w:spacing w:val="-2"/>
                            <w:sz w:val="14"/>
                          </w:rPr>
                          <w:t>GENERAL</w:t>
                        </w:r>
                      </w:p>
                    </w:txbxContent>
                  </v:textbox>
                </v:shape>
                <v:shape id="Textbox 1125" o:spid="_x0000_s1921" type="#_x0000_t202" style="position:absolute;left:16934;top:14474;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18AC1FD3" w14:textId="77777777" w:rsidR="004B2FA9" w:rsidRDefault="00000000">
                        <w:pPr>
                          <w:spacing w:line="139" w:lineRule="exact"/>
                          <w:rPr>
                            <w:rFonts w:ascii="Calibri"/>
                            <w:sz w:val="14"/>
                          </w:rPr>
                        </w:pPr>
                        <w:r>
                          <w:rPr>
                            <w:rFonts w:ascii="Calibri"/>
                            <w:spacing w:val="-2"/>
                            <w:sz w:val="14"/>
                          </w:rPr>
                          <w:t>AUXILIAR</w:t>
                        </w:r>
                      </w:p>
                    </w:txbxContent>
                  </v:textbox>
                </v:shape>
                <v:shape id="Textbox 1126" o:spid="_x0000_s1922" type="#_x0000_t202" style="position:absolute;left:23308;top:14474;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21AC812C" w14:textId="77777777" w:rsidR="004B2FA9" w:rsidRDefault="00000000">
                        <w:pPr>
                          <w:spacing w:line="142" w:lineRule="exact"/>
                          <w:ind w:left="242"/>
                          <w:rPr>
                            <w:rFonts w:ascii="Calibri"/>
                            <w:sz w:val="14"/>
                          </w:rPr>
                        </w:pPr>
                        <w:r>
                          <w:rPr>
                            <w:rFonts w:ascii="Calibri"/>
                            <w:spacing w:val="-2"/>
                            <w:sz w:val="14"/>
                          </w:rPr>
                          <w:t>AUXILIAR</w:t>
                        </w:r>
                      </w:p>
                      <w:p w14:paraId="71E42BD4"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27" o:spid="_x0000_s1923" type="#_x0000_t202" style="position:absolute;left:35838;top:1531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14420CAE" w14:textId="77777777" w:rsidR="004B2FA9" w:rsidRDefault="00000000">
                        <w:pPr>
                          <w:spacing w:line="139" w:lineRule="exact"/>
                          <w:rPr>
                            <w:rFonts w:ascii="Calibri"/>
                            <w:sz w:val="14"/>
                          </w:rPr>
                        </w:pPr>
                        <w:r>
                          <w:rPr>
                            <w:rFonts w:ascii="Calibri"/>
                            <w:spacing w:val="-5"/>
                            <w:sz w:val="14"/>
                          </w:rPr>
                          <w:t>14</w:t>
                        </w:r>
                      </w:p>
                    </w:txbxContent>
                  </v:textbox>
                </v:shape>
                <v:shape id="Textbox 1128" o:spid="_x0000_s1924" type="#_x0000_t202" style="position:absolute;left:40410;top:15312;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5A2D168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29" o:spid="_x0000_s1925" type="#_x0000_t202" style="position:absolute;left:47679;top:15312;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628F7A16" w14:textId="77777777" w:rsidR="004B2FA9" w:rsidRDefault="00000000">
                        <w:pPr>
                          <w:spacing w:line="139" w:lineRule="exact"/>
                          <w:rPr>
                            <w:rFonts w:ascii="Calibri"/>
                            <w:sz w:val="14"/>
                          </w:rPr>
                        </w:pPr>
                        <w:r>
                          <w:rPr>
                            <w:rFonts w:ascii="Calibri"/>
                            <w:spacing w:val="-10"/>
                            <w:sz w:val="14"/>
                          </w:rPr>
                          <w:t>6</w:t>
                        </w:r>
                      </w:p>
                    </w:txbxContent>
                  </v:textbox>
                </v:shape>
                <v:shape id="Textbox 1130" o:spid="_x0000_s1926" type="#_x0000_t202" style="position:absolute;left:52316;top:1531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2F1AEBB1"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31" o:spid="_x0000_s1927" type="#_x0000_t202" style="position:absolute;left:59585;top:1555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02137050"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32" o:spid="_x0000_s1928" type="#_x0000_t202" style="position:absolute;left:10426;top:17613;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2903F61C" w14:textId="77777777" w:rsidR="004B2FA9" w:rsidRDefault="00000000">
                        <w:pPr>
                          <w:spacing w:line="142" w:lineRule="exact"/>
                          <w:ind w:left="11"/>
                          <w:rPr>
                            <w:rFonts w:ascii="Calibri"/>
                            <w:sz w:val="14"/>
                          </w:rPr>
                        </w:pPr>
                        <w:r>
                          <w:rPr>
                            <w:rFonts w:ascii="Calibri"/>
                            <w:spacing w:val="-2"/>
                            <w:sz w:val="14"/>
                          </w:rPr>
                          <w:t>ADMON.</w:t>
                        </w:r>
                      </w:p>
                      <w:p w14:paraId="18055808" w14:textId="77777777" w:rsidR="004B2FA9" w:rsidRDefault="00000000">
                        <w:pPr>
                          <w:spacing w:before="2" w:line="168" w:lineRule="exact"/>
                          <w:rPr>
                            <w:rFonts w:ascii="Calibri"/>
                            <w:sz w:val="14"/>
                          </w:rPr>
                        </w:pPr>
                        <w:r>
                          <w:rPr>
                            <w:rFonts w:ascii="Calibri"/>
                            <w:spacing w:val="-2"/>
                            <w:sz w:val="14"/>
                          </w:rPr>
                          <w:t>GENERAL</w:t>
                        </w:r>
                      </w:p>
                    </w:txbxContent>
                  </v:textbox>
                </v:shape>
                <v:shape id="Textbox 1133" o:spid="_x0000_s1929" type="#_x0000_t202" style="position:absolute;left:16934;top:17308;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7692BA78" w14:textId="77777777" w:rsidR="004B2FA9" w:rsidRDefault="00000000">
                        <w:pPr>
                          <w:spacing w:line="139" w:lineRule="exact"/>
                          <w:rPr>
                            <w:rFonts w:ascii="Calibri"/>
                            <w:sz w:val="14"/>
                          </w:rPr>
                        </w:pPr>
                        <w:r>
                          <w:rPr>
                            <w:rFonts w:ascii="Calibri"/>
                            <w:spacing w:val="-2"/>
                            <w:sz w:val="14"/>
                          </w:rPr>
                          <w:t>AUXILIAR</w:t>
                        </w:r>
                      </w:p>
                    </w:txbxContent>
                  </v:textbox>
                </v:shape>
                <v:shape id="Textbox 1134" o:spid="_x0000_s1930" type="#_x0000_t202" style="position:absolute;left:23308;top:17308;width:939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3D7D2797" w14:textId="77777777" w:rsidR="004B2FA9" w:rsidRDefault="00000000">
                        <w:pPr>
                          <w:spacing w:line="142" w:lineRule="exact"/>
                          <w:ind w:left="242"/>
                          <w:rPr>
                            <w:rFonts w:ascii="Calibri"/>
                            <w:sz w:val="14"/>
                          </w:rPr>
                        </w:pPr>
                        <w:r>
                          <w:rPr>
                            <w:rFonts w:ascii="Calibri"/>
                            <w:spacing w:val="-2"/>
                            <w:sz w:val="14"/>
                          </w:rPr>
                          <w:t>AUXILIAR</w:t>
                        </w:r>
                      </w:p>
                      <w:p w14:paraId="05649451"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35" o:spid="_x0000_s1931" type="#_x0000_t202" style="position:absolute;left:35838;top:1816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0A2D1900" w14:textId="77777777" w:rsidR="004B2FA9" w:rsidRDefault="00000000">
                        <w:pPr>
                          <w:spacing w:line="139" w:lineRule="exact"/>
                          <w:rPr>
                            <w:rFonts w:ascii="Calibri"/>
                            <w:sz w:val="14"/>
                          </w:rPr>
                        </w:pPr>
                        <w:r>
                          <w:rPr>
                            <w:rFonts w:ascii="Calibri"/>
                            <w:spacing w:val="-5"/>
                            <w:sz w:val="14"/>
                          </w:rPr>
                          <w:t>14</w:t>
                        </w:r>
                      </w:p>
                    </w:txbxContent>
                  </v:textbox>
                </v:shape>
                <v:shape id="Textbox 1136" o:spid="_x0000_s1932" type="#_x0000_t202" style="position:absolute;left:40410;top:18162;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43A9E548"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37" o:spid="_x0000_s1933" type="#_x0000_t202" style="position:absolute;left:47679;top:18162;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5F4002FF" w14:textId="77777777" w:rsidR="004B2FA9" w:rsidRDefault="00000000">
                        <w:pPr>
                          <w:spacing w:line="139" w:lineRule="exact"/>
                          <w:rPr>
                            <w:rFonts w:ascii="Calibri"/>
                            <w:sz w:val="14"/>
                          </w:rPr>
                        </w:pPr>
                        <w:r>
                          <w:rPr>
                            <w:rFonts w:ascii="Calibri"/>
                            <w:spacing w:val="-10"/>
                            <w:sz w:val="14"/>
                          </w:rPr>
                          <w:t>6</w:t>
                        </w:r>
                      </w:p>
                    </w:txbxContent>
                  </v:textbox>
                </v:shape>
                <v:shape id="Textbox 1138" o:spid="_x0000_s1934" type="#_x0000_t202" style="position:absolute;left:52316;top:1816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1B3D2B2F"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39" o:spid="_x0000_s1935" type="#_x0000_t202" style="position:absolute;left:59585;top:1840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006A3A5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40" o:spid="_x0000_s1936" type="#_x0000_t202" style="position:absolute;left:10426;top:20463;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5575F9CA" w14:textId="77777777" w:rsidR="004B2FA9" w:rsidRDefault="00000000">
                        <w:pPr>
                          <w:spacing w:line="142" w:lineRule="exact"/>
                          <w:ind w:left="11"/>
                          <w:rPr>
                            <w:rFonts w:ascii="Calibri"/>
                            <w:sz w:val="14"/>
                          </w:rPr>
                        </w:pPr>
                        <w:r>
                          <w:rPr>
                            <w:rFonts w:ascii="Calibri"/>
                            <w:spacing w:val="-2"/>
                            <w:sz w:val="14"/>
                          </w:rPr>
                          <w:t>ADMON.</w:t>
                        </w:r>
                      </w:p>
                      <w:p w14:paraId="29FC8DBD" w14:textId="77777777" w:rsidR="004B2FA9" w:rsidRDefault="00000000">
                        <w:pPr>
                          <w:spacing w:line="168" w:lineRule="exact"/>
                          <w:rPr>
                            <w:rFonts w:ascii="Calibri"/>
                            <w:sz w:val="14"/>
                          </w:rPr>
                        </w:pPr>
                        <w:r>
                          <w:rPr>
                            <w:rFonts w:ascii="Calibri"/>
                            <w:spacing w:val="-2"/>
                            <w:sz w:val="14"/>
                          </w:rPr>
                          <w:t>GENERAL</w:t>
                        </w:r>
                      </w:p>
                    </w:txbxContent>
                  </v:textbox>
                </v:shape>
                <v:shape id="Textbox 1141" o:spid="_x0000_s1937" type="#_x0000_t202" style="position:absolute;left:16934;top:20158;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306BBA6E" w14:textId="77777777" w:rsidR="004B2FA9" w:rsidRDefault="00000000">
                        <w:pPr>
                          <w:spacing w:line="139" w:lineRule="exact"/>
                          <w:rPr>
                            <w:rFonts w:ascii="Calibri"/>
                            <w:sz w:val="14"/>
                          </w:rPr>
                        </w:pPr>
                        <w:r>
                          <w:rPr>
                            <w:rFonts w:ascii="Calibri"/>
                            <w:spacing w:val="-2"/>
                            <w:sz w:val="14"/>
                          </w:rPr>
                          <w:t>AUXILIAR</w:t>
                        </w:r>
                      </w:p>
                    </w:txbxContent>
                  </v:textbox>
                </v:shape>
                <v:shape id="Textbox 1142" o:spid="_x0000_s1938" type="#_x0000_t202" style="position:absolute;left:23308;top:20158;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1E11466C" w14:textId="77777777" w:rsidR="004B2FA9" w:rsidRDefault="00000000">
                        <w:pPr>
                          <w:spacing w:line="142" w:lineRule="exact"/>
                          <w:ind w:left="242"/>
                          <w:rPr>
                            <w:rFonts w:ascii="Calibri"/>
                            <w:sz w:val="14"/>
                          </w:rPr>
                        </w:pPr>
                        <w:r>
                          <w:rPr>
                            <w:rFonts w:ascii="Calibri"/>
                            <w:spacing w:val="-2"/>
                            <w:sz w:val="14"/>
                          </w:rPr>
                          <w:t>AUXILIAR</w:t>
                        </w:r>
                      </w:p>
                      <w:p w14:paraId="17C74D7E"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43" o:spid="_x0000_s1939" type="#_x0000_t202" style="position:absolute;left:35838;top:2101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67DF8079" w14:textId="77777777" w:rsidR="004B2FA9" w:rsidRDefault="00000000">
                        <w:pPr>
                          <w:spacing w:line="139" w:lineRule="exact"/>
                          <w:rPr>
                            <w:rFonts w:ascii="Calibri"/>
                            <w:sz w:val="14"/>
                          </w:rPr>
                        </w:pPr>
                        <w:r>
                          <w:rPr>
                            <w:rFonts w:ascii="Calibri"/>
                            <w:spacing w:val="-5"/>
                            <w:sz w:val="14"/>
                          </w:rPr>
                          <w:t>14</w:t>
                        </w:r>
                      </w:p>
                    </w:txbxContent>
                  </v:textbox>
                </v:shape>
                <v:shape id="Textbox 1144" o:spid="_x0000_s1940" type="#_x0000_t202" style="position:absolute;left:40410;top:21012;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2042406B"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45" o:spid="_x0000_s1941" type="#_x0000_t202" style="position:absolute;left:47679;top:21012;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39EF8361" w14:textId="77777777" w:rsidR="004B2FA9" w:rsidRDefault="00000000">
                        <w:pPr>
                          <w:spacing w:line="139" w:lineRule="exact"/>
                          <w:rPr>
                            <w:rFonts w:ascii="Calibri"/>
                            <w:sz w:val="14"/>
                          </w:rPr>
                        </w:pPr>
                        <w:r>
                          <w:rPr>
                            <w:rFonts w:ascii="Calibri"/>
                            <w:spacing w:val="-10"/>
                            <w:sz w:val="14"/>
                          </w:rPr>
                          <w:t>6</w:t>
                        </w:r>
                      </w:p>
                    </w:txbxContent>
                  </v:textbox>
                </v:shape>
                <v:shape id="Textbox 1146" o:spid="_x0000_s1942" type="#_x0000_t202" style="position:absolute;left:52316;top:2101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10297D95"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47" o:spid="_x0000_s1943" type="#_x0000_t202" style="position:absolute;left:59585;top:21240;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3F70343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48" o:spid="_x0000_s1944" type="#_x0000_t202" style="position:absolute;left:10426;top:23313;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0D9B52CC" w14:textId="77777777" w:rsidR="004B2FA9" w:rsidRDefault="00000000">
                        <w:pPr>
                          <w:spacing w:line="142" w:lineRule="exact"/>
                          <w:ind w:left="11"/>
                          <w:rPr>
                            <w:rFonts w:ascii="Calibri"/>
                            <w:sz w:val="14"/>
                          </w:rPr>
                        </w:pPr>
                        <w:r>
                          <w:rPr>
                            <w:rFonts w:ascii="Calibri"/>
                            <w:spacing w:val="-2"/>
                            <w:sz w:val="14"/>
                          </w:rPr>
                          <w:t>ADMON.</w:t>
                        </w:r>
                      </w:p>
                      <w:p w14:paraId="1AC41462" w14:textId="77777777" w:rsidR="004B2FA9" w:rsidRDefault="00000000">
                        <w:pPr>
                          <w:spacing w:line="168" w:lineRule="exact"/>
                          <w:rPr>
                            <w:rFonts w:ascii="Calibri"/>
                            <w:sz w:val="14"/>
                          </w:rPr>
                        </w:pPr>
                        <w:r>
                          <w:rPr>
                            <w:rFonts w:ascii="Calibri"/>
                            <w:spacing w:val="-2"/>
                            <w:sz w:val="14"/>
                          </w:rPr>
                          <w:t>GENERAL</w:t>
                        </w:r>
                      </w:p>
                    </w:txbxContent>
                  </v:textbox>
                </v:shape>
                <v:shape id="Textbox 1149" o:spid="_x0000_s1945" type="#_x0000_t202" style="position:absolute;left:16934;top:23008;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39CB00A7" w14:textId="77777777" w:rsidR="004B2FA9" w:rsidRDefault="00000000">
                        <w:pPr>
                          <w:spacing w:line="139" w:lineRule="exact"/>
                          <w:rPr>
                            <w:rFonts w:ascii="Calibri"/>
                            <w:sz w:val="14"/>
                          </w:rPr>
                        </w:pPr>
                        <w:r>
                          <w:rPr>
                            <w:rFonts w:ascii="Calibri"/>
                            <w:spacing w:val="-2"/>
                            <w:sz w:val="14"/>
                          </w:rPr>
                          <w:t>AUXILIAR</w:t>
                        </w:r>
                      </w:p>
                    </w:txbxContent>
                  </v:textbox>
                </v:shape>
                <v:shape id="Textbox 1150" o:spid="_x0000_s1946" type="#_x0000_t202" style="position:absolute;left:23308;top:23008;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52A319A5" w14:textId="77777777" w:rsidR="004B2FA9" w:rsidRDefault="00000000">
                        <w:pPr>
                          <w:spacing w:line="142" w:lineRule="exact"/>
                          <w:ind w:left="242"/>
                          <w:rPr>
                            <w:rFonts w:ascii="Calibri"/>
                            <w:sz w:val="14"/>
                          </w:rPr>
                        </w:pPr>
                        <w:r>
                          <w:rPr>
                            <w:rFonts w:ascii="Calibri"/>
                            <w:spacing w:val="-2"/>
                            <w:sz w:val="14"/>
                          </w:rPr>
                          <w:t>AUXILIAR</w:t>
                        </w:r>
                      </w:p>
                      <w:p w14:paraId="561BAEC6"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51" o:spid="_x0000_s1947" type="#_x0000_t202" style="position:absolute;left:35838;top:23846;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2860D129" w14:textId="77777777" w:rsidR="004B2FA9" w:rsidRDefault="00000000">
                        <w:pPr>
                          <w:spacing w:line="139" w:lineRule="exact"/>
                          <w:rPr>
                            <w:rFonts w:ascii="Calibri"/>
                            <w:sz w:val="14"/>
                          </w:rPr>
                        </w:pPr>
                        <w:r>
                          <w:rPr>
                            <w:rFonts w:ascii="Calibri"/>
                            <w:spacing w:val="-5"/>
                            <w:sz w:val="14"/>
                          </w:rPr>
                          <w:t>14</w:t>
                        </w:r>
                      </w:p>
                    </w:txbxContent>
                  </v:textbox>
                </v:shape>
                <v:shape id="Textbox 1152" o:spid="_x0000_s1948" type="#_x0000_t202" style="position:absolute;left:40410;top:23846;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5D17BF5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53" o:spid="_x0000_s1949" type="#_x0000_t202" style="position:absolute;left:47679;top:23846;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17596057" w14:textId="77777777" w:rsidR="004B2FA9" w:rsidRDefault="00000000">
                        <w:pPr>
                          <w:spacing w:line="139" w:lineRule="exact"/>
                          <w:rPr>
                            <w:rFonts w:ascii="Calibri"/>
                            <w:sz w:val="14"/>
                          </w:rPr>
                        </w:pPr>
                        <w:r>
                          <w:rPr>
                            <w:rFonts w:ascii="Calibri"/>
                            <w:spacing w:val="-10"/>
                            <w:sz w:val="14"/>
                          </w:rPr>
                          <w:t>6</w:t>
                        </w:r>
                      </w:p>
                    </w:txbxContent>
                  </v:textbox>
                </v:shape>
                <v:shape id="Textbox 1154" o:spid="_x0000_s1950" type="#_x0000_t202" style="position:absolute;left:52316;top:2384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36D47CA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55" o:spid="_x0000_s1951" type="#_x0000_t202" style="position:absolute;left:59585;top:24090;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2FA57AB0"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w10:wrap anchorx="page"/>
              </v:group>
            </w:pict>
          </mc:Fallback>
        </mc:AlternateContent>
      </w:r>
      <w:r>
        <w:rPr>
          <w:rFonts w:ascii="Cambria" w:hAnsi="Cambria"/>
          <w:b/>
          <w:noProof/>
          <w:sz w:val="16"/>
        </w:rPr>
        <mc:AlternateContent>
          <mc:Choice Requires="wpg">
            <w:drawing>
              <wp:anchor distT="0" distB="0" distL="0" distR="0" simplePos="0" relativeHeight="477063680" behindDoc="1" locked="0" layoutInCell="1" allowOverlap="1" wp14:anchorId="5DFEB3C1" wp14:editId="0F42D57F">
                <wp:simplePos x="0" y="0"/>
                <wp:positionH relativeFrom="page">
                  <wp:posOffset>681227</wp:posOffset>
                </wp:positionH>
                <wp:positionV relativeFrom="paragraph">
                  <wp:posOffset>282602</wp:posOffset>
                </wp:positionV>
                <wp:extent cx="6579234" cy="4685665"/>
                <wp:effectExtent l="0" t="0" r="0" b="0"/>
                <wp:wrapNone/>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9234" cy="4685665"/>
                          <a:chOff x="0" y="0"/>
                          <a:chExt cx="6579234" cy="4685665"/>
                        </a:xfrm>
                      </wpg:grpSpPr>
                      <pic:pic xmlns:pic="http://schemas.openxmlformats.org/drawingml/2006/picture">
                        <pic:nvPicPr>
                          <pic:cNvPr id="1157" name="Image 1157"/>
                          <pic:cNvPicPr/>
                        </pic:nvPicPr>
                        <pic:blipFill>
                          <a:blip r:embed="rId91" cstate="print"/>
                          <a:stretch>
                            <a:fillRect/>
                          </a:stretch>
                        </pic:blipFill>
                        <pic:spPr>
                          <a:xfrm>
                            <a:off x="0" y="0"/>
                            <a:ext cx="6578854" cy="4685360"/>
                          </a:xfrm>
                          <a:prstGeom prst="rect">
                            <a:avLst/>
                          </a:prstGeom>
                        </pic:spPr>
                      </pic:pic>
                      <wps:wsp>
                        <wps:cNvPr id="1158" name="Textbox 1158"/>
                        <wps:cNvSpPr txBox="1"/>
                        <wps:spPr>
                          <a:xfrm>
                            <a:off x="64007" y="133350"/>
                            <a:ext cx="415290" cy="88900"/>
                          </a:xfrm>
                          <a:prstGeom prst="rect">
                            <a:avLst/>
                          </a:prstGeom>
                        </wps:spPr>
                        <wps:txbx>
                          <w:txbxContent>
                            <w:p w14:paraId="653B1ED3" w14:textId="77777777" w:rsidR="004B2FA9" w:rsidRDefault="00000000">
                              <w:pPr>
                                <w:spacing w:line="139" w:lineRule="exact"/>
                                <w:rPr>
                                  <w:rFonts w:ascii="Calibri"/>
                                  <w:b/>
                                  <w:sz w:val="14"/>
                                </w:rPr>
                              </w:pPr>
                              <w:r>
                                <w:rPr>
                                  <w:rFonts w:ascii="Calibri"/>
                                  <w:b/>
                                  <w:spacing w:val="-2"/>
                                  <w:sz w:val="14"/>
                                </w:rPr>
                                <w:t>ORGANICA</w:t>
                              </w:r>
                            </w:p>
                          </w:txbxContent>
                        </wps:txbx>
                        <wps:bodyPr wrap="square" lIns="0" tIns="0" rIns="0" bIns="0" rtlCol="0">
                          <a:noAutofit/>
                        </wps:bodyPr>
                      </wps:wsp>
                      <wps:wsp>
                        <wps:cNvPr id="1159" name="Textbox 1159"/>
                        <wps:cNvSpPr txBox="1"/>
                        <wps:spPr>
                          <a:xfrm>
                            <a:off x="637286" y="172973"/>
                            <a:ext cx="723265" cy="88900"/>
                          </a:xfrm>
                          <a:prstGeom prst="rect">
                            <a:avLst/>
                          </a:prstGeom>
                        </wps:spPr>
                        <wps:txbx>
                          <w:txbxContent>
                            <w:p w14:paraId="19D834B8" w14:textId="77777777" w:rsidR="004B2FA9" w:rsidRDefault="00000000">
                              <w:pPr>
                                <w:tabs>
                                  <w:tab w:val="left" w:pos="683"/>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wps:txbx>
                        <wps:bodyPr wrap="square" lIns="0" tIns="0" rIns="0" bIns="0" rtlCol="0">
                          <a:noAutofit/>
                        </wps:bodyPr>
                      </wps:wsp>
                      <wps:wsp>
                        <wps:cNvPr id="1160" name="Textbox 1160"/>
                        <wps:cNvSpPr txBox="1"/>
                        <wps:spPr>
                          <a:xfrm>
                            <a:off x="1647698" y="118110"/>
                            <a:ext cx="440055" cy="196850"/>
                          </a:xfrm>
                          <a:prstGeom prst="rect">
                            <a:avLst/>
                          </a:prstGeom>
                        </wps:spPr>
                        <wps:txbx>
                          <w:txbxContent>
                            <w:p w14:paraId="2B067DA6" w14:textId="77777777" w:rsidR="004B2FA9" w:rsidRDefault="00000000">
                              <w:pPr>
                                <w:spacing w:line="142" w:lineRule="exact"/>
                                <w:ind w:right="18"/>
                                <w:jc w:val="center"/>
                                <w:rPr>
                                  <w:rFonts w:ascii="Calibri"/>
                                  <w:b/>
                                  <w:sz w:val="14"/>
                                </w:rPr>
                              </w:pPr>
                              <w:r>
                                <w:rPr>
                                  <w:rFonts w:ascii="Calibri"/>
                                  <w:b/>
                                  <w:spacing w:val="-2"/>
                                  <w:sz w:val="14"/>
                                </w:rPr>
                                <w:t>SUBESCALA</w:t>
                              </w:r>
                            </w:p>
                            <w:p w14:paraId="330F125C" w14:textId="77777777" w:rsidR="004B2FA9" w:rsidRDefault="00000000">
                              <w:pPr>
                                <w:spacing w:line="168" w:lineRule="exact"/>
                                <w:ind w:right="17"/>
                                <w:jc w:val="center"/>
                                <w:rPr>
                                  <w:rFonts w:ascii="Calibri"/>
                                  <w:b/>
                                  <w:sz w:val="14"/>
                                </w:rPr>
                              </w:pPr>
                              <w:r>
                                <w:rPr>
                                  <w:rFonts w:ascii="Calibri"/>
                                  <w:b/>
                                  <w:spacing w:val="-2"/>
                                  <w:sz w:val="14"/>
                                </w:rPr>
                                <w:t>CLASE</w:t>
                              </w:r>
                            </w:p>
                          </w:txbxContent>
                        </wps:txbx>
                        <wps:bodyPr wrap="square" lIns="0" tIns="0" rIns="0" bIns="0" rtlCol="0">
                          <a:noAutofit/>
                        </wps:bodyPr>
                      </wps:wsp>
                      <wps:wsp>
                        <wps:cNvPr id="1161" name="Textbox 1161"/>
                        <wps:cNvSpPr txBox="1"/>
                        <wps:spPr>
                          <a:xfrm>
                            <a:off x="2446654" y="118110"/>
                            <a:ext cx="426084" cy="196850"/>
                          </a:xfrm>
                          <a:prstGeom prst="rect">
                            <a:avLst/>
                          </a:prstGeom>
                        </wps:spPr>
                        <wps:txbx>
                          <w:txbxContent>
                            <w:p w14:paraId="0DA7CE6B"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79A6A5E6" w14:textId="77777777" w:rsidR="004B2FA9" w:rsidRDefault="00000000">
                              <w:pPr>
                                <w:spacing w:line="168" w:lineRule="exact"/>
                                <w:ind w:left="55"/>
                                <w:rPr>
                                  <w:rFonts w:ascii="Calibri"/>
                                  <w:b/>
                                  <w:sz w:val="14"/>
                                </w:rPr>
                              </w:pPr>
                              <w:r>
                                <w:rPr>
                                  <w:rFonts w:ascii="Calibri"/>
                                  <w:b/>
                                  <w:spacing w:val="-2"/>
                                  <w:sz w:val="14"/>
                                </w:rPr>
                                <w:t>TRABAJO</w:t>
                              </w:r>
                            </w:p>
                          </w:txbxContent>
                        </wps:txbx>
                        <wps:bodyPr wrap="square" lIns="0" tIns="0" rIns="0" bIns="0" rtlCol="0">
                          <a:noAutofit/>
                        </wps:bodyPr>
                      </wps:wsp>
                      <wps:wsp>
                        <wps:cNvPr id="1162" name="Textbox 1162"/>
                        <wps:cNvSpPr txBox="1"/>
                        <wps:spPr>
                          <a:xfrm>
                            <a:off x="3144647" y="118110"/>
                            <a:ext cx="1913889" cy="196850"/>
                          </a:xfrm>
                          <a:prstGeom prst="rect">
                            <a:avLst/>
                          </a:prstGeom>
                        </wps:spPr>
                        <wps:txbx>
                          <w:txbxContent>
                            <w:p w14:paraId="2EDA1F4B" w14:textId="77777777" w:rsidR="004B2FA9" w:rsidRDefault="00000000">
                              <w:pPr>
                                <w:tabs>
                                  <w:tab w:val="left" w:pos="593"/>
                                  <w:tab w:val="left" w:pos="1368"/>
                                  <w:tab w:val="left" w:pos="2421"/>
                                </w:tabs>
                                <w:spacing w:line="153" w:lineRule="auto"/>
                                <w:rPr>
                                  <w:rFonts w:ascii="Calibri"/>
                                  <w:b/>
                                  <w:sz w:val="14"/>
                                </w:rPr>
                              </w:pPr>
                              <w:r>
                                <w:rPr>
                                  <w:rFonts w:ascii="Calibri"/>
                                  <w:b/>
                                  <w:spacing w:val="-5"/>
                                  <w:position w:val="-8"/>
                                  <w:sz w:val="14"/>
                                </w:rPr>
                                <w:t>GR.</w:t>
                              </w:r>
                              <w:r>
                                <w:rPr>
                                  <w:rFonts w:ascii="Calibri"/>
                                  <w:b/>
                                  <w:position w:val="-8"/>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00EF4423" w14:textId="77777777" w:rsidR="004B2FA9" w:rsidRDefault="00000000">
                              <w:pPr>
                                <w:tabs>
                                  <w:tab w:val="left" w:pos="1310"/>
                                  <w:tab w:val="left" w:pos="2191"/>
                                </w:tabs>
                                <w:spacing w:line="122" w:lineRule="exact"/>
                                <w:ind w:left="432"/>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wps:txbx>
                        <wps:bodyPr wrap="square" lIns="0" tIns="0" rIns="0" bIns="0" rtlCol="0">
                          <a:noAutofit/>
                        </wps:bodyPr>
                      </wps:wsp>
                      <wps:wsp>
                        <wps:cNvPr id="1163" name="Textbox 1163"/>
                        <wps:cNvSpPr txBox="1"/>
                        <wps:spPr>
                          <a:xfrm>
                            <a:off x="5188584" y="118110"/>
                            <a:ext cx="521970" cy="196850"/>
                          </a:xfrm>
                          <a:prstGeom prst="rect">
                            <a:avLst/>
                          </a:prstGeom>
                        </wps:spPr>
                        <wps:txbx>
                          <w:txbxContent>
                            <w:p w14:paraId="3517542F" w14:textId="77777777" w:rsidR="004B2FA9" w:rsidRDefault="00000000">
                              <w:pPr>
                                <w:spacing w:line="142" w:lineRule="exact"/>
                                <w:ind w:left="130"/>
                                <w:rPr>
                                  <w:rFonts w:ascii="Calibri"/>
                                  <w:b/>
                                  <w:sz w:val="14"/>
                                </w:rPr>
                              </w:pPr>
                              <w:r>
                                <w:rPr>
                                  <w:rFonts w:ascii="Calibri"/>
                                  <w:b/>
                                  <w:spacing w:val="-2"/>
                                  <w:sz w:val="14"/>
                                </w:rPr>
                                <w:t>IMPORTE</w:t>
                              </w:r>
                            </w:p>
                            <w:p w14:paraId="5B056E28"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wps:txbx>
                        <wps:bodyPr wrap="square" lIns="0" tIns="0" rIns="0" bIns="0" rtlCol="0">
                          <a:noAutofit/>
                        </wps:bodyPr>
                      </wps:wsp>
                      <wps:wsp>
                        <wps:cNvPr id="1164" name="Textbox 1164"/>
                        <wps:cNvSpPr txBox="1"/>
                        <wps:spPr>
                          <a:xfrm>
                            <a:off x="6051550" y="133350"/>
                            <a:ext cx="251460" cy="88900"/>
                          </a:xfrm>
                          <a:prstGeom prst="rect">
                            <a:avLst/>
                          </a:prstGeom>
                        </wps:spPr>
                        <wps:txbx>
                          <w:txbxContent>
                            <w:p w14:paraId="4B5FA2F2" w14:textId="77777777" w:rsidR="004B2FA9" w:rsidRDefault="00000000">
                              <w:pPr>
                                <w:spacing w:line="139" w:lineRule="exact"/>
                                <w:rPr>
                                  <w:rFonts w:ascii="Calibri"/>
                                  <w:b/>
                                  <w:sz w:val="14"/>
                                </w:rPr>
                              </w:pPr>
                              <w:r>
                                <w:rPr>
                                  <w:rFonts w:ascii="Calibri"/>
                                  <w:b/>
                                  <w:spacing w:val="-2"/>
                                  <w:sz w:val="14"/>
                                </w:rPr>
                                <w:t>TOTAL</w:t>
                              </w:r>
                            </w:p>
                          </w:txbxContent>
                        </wps:txbx>
                        <wps:bodyPr wrap="square" lIns="0" tIns="0" rIns="0" bIns="0" rtlCol="0">
                          <a:noAutofit/>
                        </wps:bodyPr>
                      </wps:wsp>
                      <wps:wsp>
                        <wps:cNvPr id="1165" name="Textbox 1165"/>
                        <wps:cNvSpPr txBox="1"/>
                        <wps:spPr>
                          <a:xfrm>
                            <a:off x="1042669" y="465581"/>
                            <a:ext cx="348615" cy="198120"/>
                          </a:xfrm>
                          <a:prstGeom prst="rect">
                            <a:avLst/>
                          </a:prstGeom>
                        </wps:spPr>
                        <wps:txbx>
                          <w:txbxContent>
                            <w:p w14:paraId="6F32DF6F" w14:textId="77777777" w:rsidR="004B2FA9" w:rsidRDefault="00000000">
                              <w:pPr>
                                <w:spacing w:line="142" w:lineRule="exact"/>
                                <w:ind w:left="11"/>
                                <w:rPr>
                                  <w:rFonts w:ascii="Calibri"/>
                                  <w:sz w:val="14"/>
                                </w:rPr>
                              </w:pPr>
                              <w:r>
                                <w:rPr>
                                  <w:rFonts w:ascii="Calibri"/>
                                  <w:spacing w:val="-2"/>
                                  <w:sz w:val="14"/>
                                </w:rPr>
                                <w:t>ADMON.</w:t>
                              </w:r>
                            </w:p>
                            <w:p w14:paraId="0DB2A2FB"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166" name="Textbox 1166"/>
                        <wps:cNvSpPr txBox="1"/>
                        <wps:spPr>
                          <a:xfrm>
                            <a:off x="1693417" y="520445"/>
                            <a:ext cx="348615" cy="88900"/>
                          </a:xfrm>
                          <a:prstGeom prst="rect">
                            <a:avLst/>
                          </a:prstGeom>
                        </wps:spPr>
                        <wps:txbx>
                          <w:txbxContent>
                            <w:p w14:paraId="78AEFE74"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67" name="Textbox 1167"/>
                        <wps:cNvSpPr txBox="1"/>
                        <wps:spPr>
                          <a:xfrm>
                            <a:off x="2330830" y="465581"/>
                            <a:ext cx="655955" cy="451484"/>
                          </a:xfrm>
                          <a:prstGeom prst="rect">
                            <a:avLst/>
                          </a:prstGeom>
                        </wps:spPr>
                        <wps:txbx>
                          <w:txbxContent>
                            <w:p w14:paraId="6E1678A4" w14:textId="77777777" w:rsidR="004B2FA9" w:rsidRDefault="00000000">
                              <w:pPr>
                                <w:spacing w:line="142" w:lineRule="exact"/>
                                <w:ind w:right="17"/>
                                <w:jc w:val="center"/>
                                <w:rPr>
                                  <w:rFonts w:ascii="Calibri"/>
                                  <w:sz w:val="14"/>
                                </w:rPr>
                              </w:pPr>
                              <w:r>
                                <w:rPr>
                                  <w:rFonts w:ascii="Calibri"/>
                                  <w:spacing w:val="-2"/>
                                  <w:sz w:val="14"/>
                                </w:rPr>
                                <w:t>AUXILIAR</w:t>
                              </w:r>
                            </w:p>
                            <w:p w14:paraId="6F1F2B7A" w14:textId="77777777" w:rsidR="004B2FA9" w:rsidRDefault="00000000">
                              <w:pPr>
                                <w:spacing w:before="2"/>
                                <w:ind w:left="-1" w:right="18"/>
                                <w:jc w:val="center"/>
                                <w:rPr>
                                  <w:rFonts w:ascii="Calibri"/>
                                  <w:sz w:val="14"/>
                                </w:rPr>
                              </w:pPr>
                              <w:r>
                                <w:rPr>
                                  <w:rFonts w:ascii="Calibri"/>
                                  <w:spacing w:val="-2"/>
                                  <w:sz w:val="14"/>
                                </w:rPr>
                                <w:t>ADMINISTRATIVO</w:t>
                              </w:r>
                            </w:p>
                            <w:p w14:paraId="19D3E9EC" w14:textId="77777777" w:rsidR="004B2FA9" w:rsidRDefault="00000000">
                              <w:pPr>
                                <w:spacing w:before="54"/>
                                <w:ind w:left="-1" w:right="18"/>
                                <w:jc w:val="center"/>
                                <w:rPr>
                                  <w:rFonts w:ascii="Calibri"/>
                                  <w:sz w:val="14"/>
                                </w:rPr>
                              </w:pPr>
                              <w:r>
                                <w:rPr>
                                  <w:rFonts w:ascii="Calibri"/>
                                  <w:spacing w:val="-2"/>
                                  <w:sz w:val="14"/>
                                </w:rPr>
                                <w:t>AUXILIAR</w:t>
                              </w:r>
                              <w:r>
                                <w:rPr>
                                  <w:rFonts w:ascii="Calibri"/>
                                  <w:spacing w:val="40"/>
                                  <w:sz w:val="14"/>
                                </w:rPr>
                                <w:t xml:space="preserve"> </w:t>
                              </w:r>
                              <w:r>
                                <w:rPr>
                                  <w:rFonts w:ascii="Calibri"/>
                                  <w:spacing w:val="-2"/>
                                  <w:sz w:val="14"/>
                                </w:rPr>
                                <w:t>ADMINISTRATIVO</w:t>
                              </w:r>
                            </w:p>
                          </w:txbxContent>
                        </wps:txbx>
                        <wps:bodyPr wrap="square" lIns="0" tIns="0" rIns="0" bIns="0" rtlCol="0">
                          <a:noAutofit/>
                        </wps:bodyPr>
                      </wps:wsp>
                      <wps:wsp>
                        <wps:cNvPr id="1168" name="Textbox 1168"/>
                        <wps:cNvSpPr txBox="1"/>
                        <wps:spPr>
                          <a:xfrm>
                            <a:off x="3164458" y="520445"/>
                            <a:ext cx="105410" cy="88900"/>
                          </a:xfrm>
                          <a:prstGeom prst="rect">
                            <a:avLst/>
                          </a:prstGeom>
                        </wps:spPr>
                        <wps:txbx>
                          <w:txbxContent>
                            <w:p w14:paraId="32ED5F75" w14:textId="77777777" w:rsidR="004B2FA9" w:rsidRDefault="00000000">
                              <w:pPr>
                                <w:spacing w:line="139" w:lineRule="exact"/>
                                <w:rPr>
                                  <w:rFonts w:ascii="Calibri"/>
                                  <w:sz w:val="14"/>
                                </w:rPr>
                              </w:pPr>
                              <w:r>
                                <w:rPr>
                                  <w:rFonts w:ascii="Calibri"/>
                                  <w:spacing w:val="-5"/>
                                  <w:sz w:val="14"/>
                                </w:rPr>
                                <w:t>C2</w:t>
                              </w:r>
                            </w:p>
                          </w:txbxContent>
                        </wps:txbx>
                        <wps:bodyPr wrap="square" lIns="0" tIns="0" rIns="0" bIns="0" rtlCol="0">
                          <a:noAutofit/>
                        </wps:bodyPr>
                      </wps:wsp>
                      <wps:wsp>
                        <wps:cNvPr id="1169" name="Textbox 1169"/>
                        <wps:cNvSpPr txBox="1"/>
                        <wps:spPr>
                          <a:xfrm>
                            <a:off x="3583813" y="520445"/>
                            <a:ext cx="101600" cy="88900"/>
                          </a:xfrm>
                          <a:prstGeom prst="rect">
                            <a:avLst/>
                          </a:prstGeom>
                        </wps:spPr>
                        <wps:txbx>
                          <w:txbxContent>
                            <w:p w14:paraId="13A838DA"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70" name="Textbox 1170"/>
                        <wps:cNvSpPr txBox="1"/>
                        <wps:spPr>
                          <a:xfrm>
                            <a:off x="4041013" y="520445"/>
                            <a:ext cx="391160" cy="88900"/>
                          </a:xfrm>
                          <a:prstGeom prst="rect">
                            <a:avLst/>
                          </a:prstGeom>
                        </wps:spPr>
                        <wps:txbx>
                          <w:txbxContent>
                            <w:p w14:paraId="1FD66C9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71" name="Textbox 1171"/>
                        <wps:cNvSpPr txBox="1"/>
                        <wps:spPr>
                          <a:xfrm>
                            <a:off x="4767960" y="520445"/>
                            <a:ext cx="57785" cy="88900"/>
                          </a:xfrm>
                          <a:prstGeom prst="rect">
                            <a:avLst/>
                          </a:prstGeom>
                        </wps:spPr>
                        <wps:txbx>
                          <w:txbxContent>
                            <w:p w14:paraId="16B75BF8"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72" name="Textbox 1172"/>
                        <wps:cNvSpPr txBox="1"/>
                        <wps:spPr>
                          <a:xfrm>
                            <a:off x="5231638" y="520445"/>
                            <a:ext cx="436880" cy="88900"/>
                          </a:xfrm>
                          <a:prstGeom prst="rect">
                            <a:avLst/>
                          </a:prstGeom>
                        </wps:spPr>
                        <wps:txbx>
                          <w:txbxContent>
                            <w:p w14:paraId="7B47C6F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73" name="Textbox 1173"/>
                        <wps:cNvSpPr txBox="1"/>
                        <wps:spPr>
                          <a:xfrm>
                            <a:off x="5958585" y="544830"/>
                            <a:ext cx="436880" cy="88900"/>
                          </a:xfrm>
                          <a:prstGeom prst="rect">
                            <a:avLst/>
                          </a:prstGeom>
                        </wps:spPr>
                        <wps:txbx>
                          <w:txbxContent>
                            <w:p w14:paraId="6F141C7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74" name="Textbox 1174"/>
                        <wps:cNvSpPr txBox="1"/>
                        <wps:spPr>
                          <a:xfrm>
                            <a:off x="1042669" y="750823"/>
                            <a:ext cx="348615" cy="196850"/>
                          </a:xfrm>
                          <a:prstGeom prst="rect">
                            <a:avLst/>
                          </a:prstGeom>
                        </wps:spPr>
                        <wps:txbx>
                          <w:txbxContent>
                            <w:p w14:paraId="6745E468" w14:textId="77777777" w:rsidR="004B2FA9" w:rsidRDefault="00000000">
                              <w:pPr>
                                <w:spacing w:line="142" w:lineRule="exact"/>
                                <w:ind w:left="11"/>
                                <w:rPr>
                                  <w:rFonts w:ascii="Calibri"/>
                                  <w:sz w:val="14"/>
                                </w:rPr>
                              </w:pPr>
                              <w:r>
                                <w:rPr>
                                  <w:rFonts w:ascii="Calibri"/>
                                  <w:spacing w:val="-2"/>
                                  <w:sz w:val="14"/>
                                </w:rPr>
                                <w:t>ADMON.</w:t>
                              </w:r>
                            </w:p>
                            <w:p w14:paraId="7F585380"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75" name="Textbox 1175"/>
                        <wps:cNvSpPr txBox="1"/>
                        <wps:spPr>
                          <a:xfrm>
                            <a:off x="1693417" y="720344"/>
                            <a:ext cx="348615" cy="88900"/>
                          </a:xfrm>
                          <a:prstGeom prst="rect">
                            <a:avLst/>
                          </a:prstGeom>
                        </wps:spPr>
                        <wps:txbx>
                          <w:txbxContent>
                            <w:p w14:paraId="5CFEB8AF"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76" name="Textbox 1176"/>
                        <wps:cNvSpPr txBox="1"/>
                        <wps:spPr>
                          <a:xfrm>
                            <a:off x="3164458" y="828547"/>
                            <a:ext cx="105410" cy="88900"/>
                          </a:xfrm>
                          <a:prstGeom prst="rect">
                            <a:avLst/>
                          </a:prstGeom>
                        </wps:spPr>
                        <wps:txbx>
                          <w:txbxContent>
                            <w:p w14:paraId="1FBA8A63" w14:textId="77777777" w:rsidR="004B2FA9" w:rsidRDefault="00000000">
                              <w:pPr>
                                <w:spacing w:line="139" w:lineRule="exact"/>
                                <w:rPr>
                                  <w:rFonts w:ascii="Calibri"/>
                                  <w:sz w:val="14"/>
                                </w:rPr>
                              </w:pPr>
                              <w:r>
                                <w:rPr>
                                  <w:rFonts w:ascii="Calibri"/>
                                  <w:spacing w:val="-5"/>
                                  <w:sz w:val="14"/>
                                </w:rPr>
                                <w:t>C2</w:t>
                              </w:r>
                            </w:p>
                          </w:txbxContent>
                        </wps:txbx>
                        <wps:bodyPr wrap="square" lIns="0" tIns="0" rIns="0" bIns="0" rtlCol="0">
                          <a:noAutofit/>
                        </wps:bodyPr>
                      </wps:wsp>
                      <wps:wsp>
                        <wps:cNvPr id="1177" name="Textbox 1177"/>
                        <wps:cNvSpPr txBox="1"/>
                        <wps:spPr>
                          <a:xfrm>
                            <a:off x="3583813" y="805687"/>
                            <a:ext cx="101600" cy="88900"/>
                          </a:xfrm>
                          <a:prstGeom prst="rect">
                            <a:avLst/>
                          </a:prstGeom>
                        </wps:spPr>
                        <wps:txbx>
                          <w:txbxContent>
                            <w:p w14:paraId="25BAF276"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78" name="Textbox 1178"/>
                        <wps:cNvSpPr txBox="1"/>
                        <wps:spPr>
                          <a:xfrm>
                            <a:off x="4041013" y="805687"/>
                            <a:ext cx="391160" cy="88900"/>
                          </a:xfrm>
                          <a:prstGeom prst="rect">
                            <a:avLst/>
                          </a:prstGeom>
                        </wps:spPr>
                        <wps:txbx>
                          <w:txbxContent>
                            <w:p w14:paraId="2C6083C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79" name="Textbox 1179"/>
                        <wps:cNvSpPr txBox="1"/>
                        <wps:spPr>
                          <a:xfrm>
                            <a:off x="4767960" y="805687"/>
                            <a:ext cx="57785" cy="88900"/>
                          </a:xfrm>
                          <a:prstGeom prst="rect">
                            <a:avLst/>
                          </a:prstGeom>
                        </wps:spPr>
                        <wps:txbx>
                          <w:txbxContent>
                            <w:p w14:paraId="21BE21E0"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80" name="Textbox 1180"/>
                        <wps:cNvSpPr txBox="1"/>
                        <wps:spPr>
                          <a:xfrm>
                            <a:off x="5231638" y="805687"/>
                            <a:ext cx="436880" cy="88900"/>
                          </a:xfrm>
                          <a:prstGeom prst="rect">
                            <a:avLst/>
                          </a:prstGeom>
                        </wps:spPr>
                        <wps:txbx>
                          <w:txbxContent>
                            <w:p w14:paraId="564B87C3"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81" name="Textbox 1181"/>
                        <wps:cNvSpPr txBox="1"/>
                        <wps:spPr>
                          <a:xfrm>
                            <a:off x="5958585" y="828547"/>
                            <a:ext cx="436880" cy="88900"/>
                          </a:xfrm>
                          <a:prstGeom prst="rect">
                            <a:avLst/>
                          </a:prstGeom>
                        </wps:spPr>
                        <wps:txbx>
                          <w:txbxContent>
                            <w:p w14:paraId="74C8B13E"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82" name="Textbox 1182"/>
                        <wps:cNvSpPr txBox="1"/>
                        <wps:spPr>
                          <a:xfrm>
                            <a:off x="1042669" y="1035811"/>
                            <a:ext cx="348615" cy="196850"/>
                          </a:xfrm>
                          <a:prstGeom prst="rect">
                            <a:avLst/>
                          </a:prstGeom>
                        </wps:spPr>
                        <wps:txbx>
                          <w:txbxContent>
                            <w:p w14:paraId="2B3B9ACE" w14:textId="77777777" w:rsidR="004B2FA9" w:rsidRDefault="00000000">
                              <w:pPr>
                                <w:spacing w:line="142" w:lineRule="exact"/>
                                <w:ind w:left="11"/>
                                <w:rPr>
                                  <w:rFonts w:ascii="Calibri"/>
                                  <w:sz w:val="14"/>
                                </w:rPr>
                              </w:pPr>
                              <w:r>
                                <w:rPr>
                                  <w:rFonts w:ascii="Calibri"/>
                                  <w:spacing w:val="-2"/>
                                  <w:sz w:val="14"/>
                                </w:rPr>
                                <w:t>ADMON.</w:t>
                              </w:r>
                            </w:p>
                            <w:p w14:paraId="28AE8C08"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83" name="Textbox 1183"/>
                        <wps:cNvSpPr txBox="1"/>
                        <wps:spPr>
                          <a:xfrm>
                            <a:off x="1693417" y="1005332"/>
                            <a:ext cx="348615" cy="88900"/>
                          </a:xfrm>
                          <a:prstGeom prst="rect">
                            <a:avLst/>
                          </a:prstGeom>
                        </wps:spPr>
                        <wps:txbx>
                          <w:txbxContent>
                            <w:p w14:paraId="448E1A6D"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84" name="Textbox 1184"/>
                        <wps:cNvSpPr txBox="1"/>
                        <wps:spPr>
                          <a:xfrm>
                            <a:off x="2330830" y="1005332"/>
                            <a:ext cx="939165" cy="196850"/>
                          </a:xfrm>
                          <a:prstGeom prst="rect">
                            <a:avLst/>
                          </a:prstGeom>
                        </wps:spPr>
                        <wps:txbx>
                          <w:txbxContent>
                            <w:p w14:paraId="6AC12B04" w14:textId="77777777" w:rsidR="004B2FA9" w:rsidRDefault="00000000">
                              <w:pPr>
                                <w:spacing w:line="142" w:lineRule="exact"/>
                                <w:ind w:left="242"/>
                                <w:rPr>
                                  <w:rFonts w:ascii="Calibri"/>
                                  <w:sz w:val="14"/>
                                </w:rPr>
                              </w:pPr>
                              <w:r>
                                <w:rPr>
                                  <w:rFonts w:ascii="Calibri"/>
                                  <w:spacing w:val="-2"/>
                                  <w:sz w:val="14"/>
                                </w:rPr>
                                <w:t>AUXILIAR</w:t>
                              </w:r>
                            </w:p>
                            <w:p w14:paraId="0F9C1E6F"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85" name="Textbox 1185"/>
                        <wps:cNvSpPr txBox="1"/>
                        <wps:spPr>
                          <a:xfrm>
                            <a:off x="3583813" y="1089152"/>
                            <a:ext cx="101600" cy="88900"/>
                          </a:xfrm>
                          <a:prstGeom prst="rect">
                            <a:avLst/>
                          </a:prstGeom>
                        </wps:spPr>
                        <wps:txbx>
                          <w:txbxContent>
                            <w:p w14:paraId="36644B0D"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86" name="Textbox 1186"/>
                        <wps:cNvSpPr txBox="1"/>
                        <wps:spPr>
                          <a:xfrm>
                            <a:off x="4041013" y="1089152"/>
                            <a:ext cx="391160" cy="88900"/>
                          </a:xfrm>
                          <a:prstGeom prst="rect">
                            <a:avLst/>
                          </a:prstGeom>
                        </wps:spPr>
                        <wps:txbx>
                          <w:txbxContent>
                            <w:p w14:paraId="52C69493"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87" name="Textbox 1187"/>
                        <wps:cNvSpPr txBox="1"/>
                        <wps:spPr>
                          <a:xfrm>
                            <a:off x="4767960" y="1089152"/>
                            <a:ext cx="57785" cy="88900"/>
                          </a:xfrm>
                          <a:prstGeom prst="rect">
                            <a:avLst/>
                          </a:prstGeom>
                        </wps:spPr>
                        <wps:txbx>
                          <w:txbxContent>
                            <w:p w14:paraId="2C52AACC"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88" name="Textbox 1188"/>
                        <wps:cNvSpPr txBox="1"/>
                        <wps:spPr>
                          <a:xfrm>
                            <a:off x="5231638" y="1089152"/>
                            <a:ext cx="436880" cy="88900"/>
                          </a:xfrm>
                          <a:prstGeom prst="rect">
                            <a:avLst/>
                          </a:prstGeom>
                        </wps:spPr>
                        <wps:txbx>
                          <w:txbxContent>
                            <w:p w14:paraId="12E43BC0"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89" name="Textbox 1189"/>
                        <wps:cNvSpPr txBox="1"/>
                        <wps:spPr>
                          <a:xfrm>
                            <a:off x="5958585" y="1113536"/>
                            <a:ext cx="436880" cy="88900"/>
                          </a:xfrm>
                          <a:prstGeom prst="rect">
                            <a:avLst/>
                          </a:prstGeom>
                        </wps:spPr>
                        <wps:txbx>
                          <w:txbxContent>
                            <w:p w14:paraId="7C1FBC41"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90" name="Textbox 1190"/>
                        <wps:cNvSpPr txBox="1"/>
                        <wps:spPr>
                          <a:xfrm>
                            <a:off x="1042669" y="1319275"/>
                            <a:ext cx="348615" cy="198120"/>
                          </a:xfrm>
                          <a:prstGeom prst="rect">
                            <a:avLst/>
                          </a:prstGeom>
                        </wps:spPr>
                        <wps:txbx>
                          <w:txbxContent>
                            <w:p w14:paraId="78F42B84" w14:textId="77777777" w:rsidR="004B2FA9" w:rsidRDefault="00000000">
                              <w:pPr>
                                <w:spacing w:line="142" w:lineRule="exact"/>
                                <w:ind w:left="11"/>
                                <w:rPr>
                                  <w:rFonts w:ascii="Calibri"/>
                                  <w:sz w:val="14"/>
                                </w:rPr>
                              </w:pPr>
                              <w:r>
                                <w:rPr>
                                  <w:rFonts w:ascii="Calibri"/>
                                  <w:spacing w:val="-2"/>
                                  <w:sz w:val="14"/>
                                </w:rPr>
                                <w:t>ADMON.</w:t>
                              </w:r>
                            </w:p>
                            <w:p w14:paraId="4A36553F"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191" name="Textbox 1191"/>
                        <wps:cNvSpPr txBox="1"/>
                        <wps:spPr>
                          <a:xfrm>
                            <a:off x="1693417" y="1288796"/>
                            <a:ext cx="348615" cy="88900"/>
                          </a:xfrm>
                          <a:prstGeom prst="rect">
                            <a:avLst/>
                          </a:prstGeom>
                        </wps:spPr>
                        <wps:txbx>
                          <w:txbxContent>
                            <w:p w14:paraId="0FCF376A"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192" name="Textbox 1192"/>
                        <wps:cNvSpPr txBox="1"/>
                        <wps:spPr>
                          <a:xfrm>
                            <a:off x="2330830" y="1288796"/>
                            <a:ext cx="939165" cy="198120"/>
                          </a:xfrm>
                          <a:prstGeom prst="rect">
                            <a:avLst/>
                          </a:prstGeom>
                        </wps:spPr>
                        <wps:txbx>
                          <w:txbxContent>
                            <w:p w14:paraId="23168D2B" w14:textId="77777777" w:rsidR="004B2FA9" w:rsidRDefault="00000000">
                              <w:pPr>
                                <w:spacing w:line="142" w:lineRule="exact"/>
                                <w:ind w:left="242"/>
                                <w:rPr>
                                  <w:rFonts w:ascii="Calibri"/>
                                  <w:sz w:val="14"/>
                                </w:rPr>
                              </w:pPr>
                              <w:r>
                                <w:rPr>
                                  <w:rFonts w:ascii="Calibri"/>
                                  <w:spacing w:val="-2"/>
                                  <w:sz w:val="14"/>
                                </w:rPr>
                                <w:t>AUXILIAR</w:t>
                              </w:r>
                            </w:p>
                            <w:p w14:paraId="33325E66"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193" name="Textbox 1193"/>
                        <wps:cNvSpPr txBox="1"/>
                        <wps:spPr>
                          <a:xfrm>
                            <a:off x="3583813" y="1374139"/>
                            <a:ext cx="101600" cy="88900"/>
                          </a:xfrm>
                          <a:prstGeom prst="rect">
                            <a:avLst/>
                          </a:prstGeom>
                        </wps:spPr>
                        <wps:txbx>
                          <w:txbxContent>
                            <w:p w14:paraId="22998B11"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194" name="Textbox 1194"/>
                        <wps:cNvSpPr txBox="1"/>
                        <wps:spPr>
                          <a:xfrm>
                            <a:off x="4041013" y="1374139"/>
                            <a:ext cx="391160" cy="88900"/>
                          </a:xfrm>
                          <a:prstGeom prst="rect">
                            <a:avLst/>
                          </a:prstGeom>
                        </wps:spPr>
                        <wps:txbx>
                          <w:txbxContent>
                            <w:p w14:paraId="72728D9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95" name="Textbox 1195"/>
                        <wps:cNvSpPr txBox="1"/>
                        <wps:spPr>
                          <a:xfrm>
                            <a:off x="4767960" y="1374139"/>
                            <a:ext cx="57785" cy="88900"/>
                          </a:xfrm>
                          <a:prstGeom prst="rect">
                            <a:avLst/>
                          </a:prstGeom>
                        </wps:spPr>
                        <wps:txbx>
                          <w:txbxContent>
                            <w:p w14:paraId="53856940"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196" name="Textbox 1196"/>
                        <wps:cNvSpPr txBox="1"/>
                        <wps:spPr>
                          <a:xfrm>
                            <a:off x="5231638" y="1374139"/>
                            <a:ext cx="436880" cy="88900"/>
                          </a:xfrm>
                          <a:prstGeom prst="rect">
                            <a:avLst/>
                          </a:prstGeom>
                        </wps:spPr>
                        <wps:txbx>
                          <w:txbxContent>
                            <w:p w14:paraId="30D45B6F"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97" name="Textbox 1197"/>
                        <wps:cNvSpPr txBox="1"/>
                        <wps:spPr>
                          <a:xfrm>
                            <a:off x="5958585" y="1398524"/>
                            <a:ext cx="436880" cy="88900"/>
                          </a:xfrm>
                          <a:prstGeom prst="rect">
                            <a:avLst/>
                          </a:prstGeom>
                        </wps:spPr>
                        <wps:txbx>
                          <w:txbxContent>
                            <w:p w14:paraId="554A1C6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198" name="Textbox 1198"/>
                        <wps:cNvSpPr txBox="1"/>
                        <wps:spPr>
                          <a:xfrm>
                            <a:off x="1042669" y="1604263"/>
                            <a:ext cx="348615" cy="196850"/>
                          </a:xfrm>
                          <a:prstGeom prst="rect">
                            <a:avLst/>
                          </a:prstGeom>
                        </wps:spPr>
                        <wps:txbx>
                          <w:txbxContent>
                            <w:p w14:paraId="27882087" w14:textId="77777777" w:rsidR="004B2FA9" w:rsidRDefault="00000000">
                              <w:pPr>
                                <w:spacing w:line="142" w:lineRule="exact"/>
                                <w:ind w:left="11"/>
                                <w:rPr>
                                  <w:rFonts w:ascii="Calibri"/>
                                  <w:sz w:val="14"/>
                                </w:rPr>
                              </w:pPr>
                              <w:r>
                                <w:rPr>
                                  <w:rFonts w:ascii="Calibri"/>
                                  <w:spacing w:val="-2"/>
                                  <w:sz w:val="14"/>
                                </w:rPr>
                                <w:t>ADMON.</w:t>
                              </w:r>
                            </w:p>
                            <w:p w14:paraId="2C54A85F"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199" name="Textbox 1199"/>
                        <wps:cNvSpPr txBox="1"/>
                        <wps:spPr>
                          <a:xfrm>
                            <a:off x="1693417" y="1573783"/>
                            <a:ext cx="348615" cy="88900"/>
                          </a:xfrm>
                          <a:prstGeom prst="rect">
                            <a:avLst/>
                          </a:prstGeom>
                        </wps:spPr>
                        <wps:txbx>
                          <w:txbxContent>
                            <w:p w14:paraId="1C905895"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00" name="Textbox 1200"/>
                        <wps:cNvSpPr txBox="1"/>
                        <wps:spPr>
                          <a:xfrm>
                            <a:off x="2330830" y="1573783"/>
                            <a:ext cx="939165" cy="196850"/>
                          </a:xfrm>
                          <a:prstGeom prst="rect">
                            <a:avLst/>
                          </a:prstGeom>
                        </wps:spPr>
                        <wps:txbx>
                          <w:txbxContent>
                            <w:p w14:paraId="50966A95" w14:textId="77777777" w:rsidR="004B2FA9" w:rsidRDefault="00000000">
                              <w:pPr>
                                <w:spacing w:line="142" w:lineRule="exact"/>
                                <w:ind w:left="242"/>
                                <w:rPr>
                                  <w:rFonts w:ascii="Calibri"/>
                                  <w:sz w:val="14"/>
                                </w:rPr>
                              </w:pPr>
                              <w:r>
                                <w:rPr>
                                  <w:rFonts w:ascii="Calibri"/>
                                  <w:spacing w:val="-2"/>
                                  <w:sz w:val="14"/>
                                </w:rPr>
                                <w:t>AUXILIAR</w:t>
                              </w:r>
                            </w:p>
                            <w:p w14:paraId="3583BCDB"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01" name="Textbox 1201"/>
                        <wps:cNvSpPr txBox="1"/>
                        <wps:spPr>
                          <a:xfrm>
                            <a:off x="3583813" y="1659127"/>
                            <a:ext cx="101600" cy="88900"/>
                          </a:xfrm>
                          <a:prstGeom prst="rect">
                            <a:avLst/>
                          </a:prstGeom>
                        </wps:spPr>
                        <wps:txbx>
                          <w:txbxContent>
                            <w:p w14:paraId="4C7AF3C9"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02" name="Textbox 1202"/>
                        <wps:cNvSpPr txBox="1"/>
                        <wps:spPr>
                          <a:xfrm>
                            <a:off x="4041013" y="1659127"/>
                            <a:ext cx="391160" cy="88900"/>
                          </a:xfrm>
                          <a:prstGeom prst="rect">
                            <a:avLst/>
                          </a:prstGeom>
                        </wps:spPr>
                        <wps:txbx>
                          <w:txbxContent>
                            <w:p w14:paraId="7BB473A1"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03" name="Textbox 1203"/>
                        <wps:cNvSpPr txBox="1"/>
                        <wps:spPr>
                          <a:xfrm>
                            <a:off x="4767960" y="1659127"/>
                            <a:ext cx="57785" cy="88900"/>
                          </a:xfrm>
                          <a:prstGeom prst="rect">
                            <a:avLst/>
                          </a:prstGeom>
                        </wps:spPr>
                        <wps:txbx>
                          <w:txbxContent>
                            <w:p w14:paraId="2271D22F"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04" name="Textbox 1204"/>
                        <wps:cNvSpPr txBox="1"/>
                        <wps:spPr>
                          <a:xfrm>
                            <a:off x="5231638" y="1659127"/>
                            <a:ext cx="436880" cy="88900"/>
                          </a:xfrm>
                          <a:prstGeom prst="rect">
                            <a:avLst/>
                          </a:prstGeom>
                        </wps:spPr>
                        <wps:txbx>
                          <w:txbxContent>
                            <w:p w14:paraId="2284E867"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05" name="Textbox 1205"/>
                        <wps:cNvSpPr txBox="1"/>
                        <wps:spPr>
                          <a:xfrm>
                            <a:off x="5958585" y="1681988"/>
                            <a:ext cx="436880" cy="88900"/>
                          </a:xfrm>
                          <a:prstGeom prst="rect">
                            <a:avLst/>
                          </a:prstGeom>
                        </wps:spPr>
                        <wps:txbx>
                          <w:txbxContent>
                            <w:p w14:paraId="76B05B5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06" name="Textbox 1206"/>
                        <wps:cNvSpPr txBox="1"/>
                        <wps:spPr>
                          <a:xfrm>
                            <a:off x="1042669" y="1889251"/>
                            <a:ext cx="348615" cy="196850"/>
                          </a:xfrm>
                          <a:prstGeom prst="rect">
                            <a:avLst/>
                          </a:prstGeom>
                        </wps:spPr>
                        <wps:txbx>
                          <w:txbxContent>
                            <w:p w14:paraId="2245CB50" w14:textId="77777777" w:rsidR="004B2FA9" w:rsidRDefault="00000000">
                              <w:pPr>
                                <w:spacing w:line="142" w:lineRule="exact"/>
                                <w:ind w:left="11"/>
                                <w:rPr>
                                  <w:rFonts w:ascii="Calibri"/>
                                  <w:sz w:val="14"/>
                                </w:rPr>
                              </w:pPr>
                              <w:r>
                                <w:rPr>
                                  <w:rFonts w:ascii="Calibri"/>
                                  <w:spacing w:val="-2"/>
                                  <w:sz w:val="14"/>
                                </w:rPr>
                                <w:t>ADMON.</w:t>
                              </w:r>
                            </w:p>
                            <w:p w14:paraId="6A9583D7"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07" name="Textbox 1207"/>
                        <wps:cNvSpPr txBox="1"/>
                        <wps:spPr>
                          <a:xfrm>
                            <a:off x="1693417" y="1858772"/>
                            <a:ext cx="348615" cy="88900"/>
                          </a:xfrm>
                          <a:prstGeom prst="rect">
                            <a:avLst/>
                          </a:prstGeom>
                        </wps:spPr>
                        <wps:txbx>
                          <w:txbxContent>
                            <w:p w14:paraId="7F021A97"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08" name="Textbox 1208"/>
                        <wps:cNvSpPr txBox="1"/>
                        <wps:spPr>
                          <a:xfrm>
                            <a:off x="2330830" y="1858772"/>
                            <a:ext cx="939165" cy="196850"/>
                          </a:xfrm>
                          <a:prstGeom prst="rect">
                            <a:avLst/>
                          </a:prstGeom>
                        </wps:spPr>
                        <wps:txbx>
                          <w:txbxContent>
                            <w:p w14:paraId="6EB8E16F" w14:textId="77777777" w:rsidR="004B2FA9" w:rsidRDefault="00000000">
                              <w:pPr>
                                <w:spacing w:line="142" w:lineRule="exact"/>
                                <w:ind w:left="242"/>
                                <w:rPr>
                                  <w:rFonts w:ascii="Calibri"/>
                                  <w:sz w:val="14"/>
                                </w:rPr>
                              </w:pPr>
                              <w:r>
                                <w:rPr>
                                  <w:rFonts w:ascii="Calibri"/>
                                  <w:spacing w:val="-2"/>
                                  <w:sz w:val="14"/>
                                </w:rPr>
                                <w:t>AUXILIAR</w:t>
                              </w:r>
                            </w:p>
                            <w:p w14:paraId="45AD4347"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09" name="Textbox 1209"/>
                        <wps:cNvSpPr txBox="1"/>
                        <wps:spPr>
                          <a:xfrm>
                            <a:off x="3583813" y="1942592"/>
                            <a:ext cx="101600" cy="88900"/>
                          </a:xfrm>
                          <a:prstGeom prst="rect">
                            <a:avLst/>
                          </a:prstGeom>
                        </wps:spPr>
                        <wps:txbx>
                          <w:txbxContent>
                            <w:p w14:paraId="0D8807D6"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10" name="Textbox 1210"/>
                        <wps:cNvSpPr txBox="1"/>
                        <wps:spPr>
                          <a:xfrm>
                            <a:off x="4041013" y="1942592"/>
                            <a:ext cx="391160" cy="88900"/>
                          </a:xfrm>
                          <a:prstGeom prst="rect">
                            <a:avLst/>
                          </a:prstGeom>
                        </wps:spPr>
                        <wps:txbx>
                          <w:txbxContent>
                            <w:p w14:paraId="646A1334"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11" name="Textbox 1211"/>
                        <wps:cNvSpPr txBox="1"/>
                        <wps:spPr>
                          <a:xfrm>
                            <a:off x="4767960" y="1942592"/>
                            <a:ext cx="57785" cy="88900"/>
                          </a:xfrm>
                          <a:prstGeom prst="rect">
                            <a:avLst/>
                          </a:prstGeom>
                        </wps:spPr>
                        <wps:txbx>
                          <w:txbxContent>
                            <w:p w14:paraId="5BBF9803"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12" name="Textbox 1212"/>
                        <wps:cNvSpPr txBox="1"/>
                        <wps:spPr>
                          <a:xfrm>
                            <a:off x="5231638" y="1942592"/>
                            <a:ext cx="436880" cy="88900"/>
                          </a:xfrm>
                          <a:prstGeom prst="rect">
                            <a:avLst/>
                          </a:prstGeom>
                        </wps:spPr>
                        <wps:txbx>
                          <w:txbxContent>
                            <w:p w14:paraId="4CEDB06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13" name="Textbox 1213"/>
                        <wps:cNvSpPr txBox="1"/>
                        <wps:spPr>
                          <a:xfrm>
                            <a:off x="5958585" y="1966976"/>
                            <a:ext cx="436880" cy="88900"/>
                          </a:xfrm>
                          <a:prstGeom prst="rect">
                            <a:avLst/>
                          </a:prstGeom>
                        </wps:spPr>
                        <wps:txbx>
                          <w:txbxContent>
                            <w:p w14:paraId="48AE23D8"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14" name="Textbox 1214"/>
                        <wps:cNvSpPr txBox="1"/>
                        <wps:spPr>
                          <a:xfrm>
                            <a:off x="1042669" y="2172716"/>
                            <a:ext cx="348615" cy="198120"/>
                          </a:xfrm>
                          <a:prstGeom prst="rect">
                            <a:avLst/>
                          </a:prstGeom>
                        </wps:spPr>
                        <wps:txbx>
                          <w:txbxContent>
                            <w:p w14:paraId="6D584786" w14:textId="77777777" w:rsidR="004B2FA9" w:rsidRDefault="00000000">
                              <w:pPr>
                                <w:spacing w:line="142" w:lineRule="exact"/>
                                <w:ind w:left="11"/>
                                <w:rPr>
                                  <w:rFonts w:ascii="Calibri"/>
                                  <w:sz w:val="14"/>
                                </w:rPr>
                              </w:pPr>
                              <w:r>
                                <w:rPr>
                                  <w:rFonts w:ascii="Calibri"/>
                                  <w:spacing w:val="-2"/>
                                  <w:sz w:val="14"/>
                                </w:rPr>
                                <w:t>ADMON.</w:t>
                              </w:r>
                            </w:p>
                            <w:p w14:paraId="6EBCE32D"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215" name="Textbox 1215"/>
                        <wps:cNvSpPr txBox="1"/>
                        <wps:spPr>
                          <a:xfrm>
                            <a:off x="1693417" y="2142235"/>
                            <a:ext cx="348615" cy="88900"/>
                          </a:xfrm>
                          <a:prstGeom prst="rect">
                            <a:avLst/>
                          </a:prstGeom>
                        </wps:spPr>
                        <wps:txbx>
                          <w:txbxContent>
                            <w:p w14:paraId="21254275"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16" name="Textbox 1216"/>
                        <wps:cNvSpPr txBox="1"/>
                        <wps:spPr>
                          <a:xfrm>
                            <a:off x="2330830" y="2142235"/>
                            <a:ext cx="939165" cy="198120"/>
                          </a:xfrm>
                          <a:prstGeom prst="rect">
                            <a:avLst/>
                          </a:prstGeom>
                        </wps:spPr>
                        <wps:txbx>
                          <w:txbxContent>
                            <w:p w14:paraId="3912C289" w14:textId="77777777" w:rsidR="004B2FA9" w:rsidRDefault="00000000">
                              <w:pPr>
                                <w:spacing w:line="142" w:lineRule="exact"/>
                                <w:ind w:left="242"/>
                                <w:rPr>
                                  <w:rFonts w:ascii="Calibri"/>
                                  <w:sz w:val="14"/>
                                </w:rPr>
                              </w:pPr>
                              <w:r>
                                <w:rPr>
                                  <w:rFonts w:ascii="Calibri"/>
                                  <w:spacing w:val="-2"/>
                                  <w:sz w:val="14"/>
                                </w:rPr>
                                <w:t>AUXILIAR</w:t>
                              </w:r>
                            </w:p>
                            <w:p w14:paraId="1FBDD8B0"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17" name="Textbox 1217"/>
                        <wps:cNvSpPr txBox="1"/>
                        <wps:spPr>
                          <a:xfrm>
                            <a:off x="3583813" y="2227579"/>
                            <a:ext cx="101600" cy="88900"/>
                          </a:xfrm>
                          <a:prstGeom prst="rect">
                            <a:avLst/>
                          </a:prstGeom>
                        </wps:spPr>
                        <wps:txbx>
                          <w:txbxContent>
                            <w:p w14:paraId="05B204A0"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18" name="Textbox 1218"/>
                        <wps:cNvSpPr txBox="1"/>
                        <wps:spPr>
                          <a:xfrm>
                            <a:off x="4041013" y="2227579"/>
                            <a:ext cx="391160" cy="88900"/>
                          </a:xfrm>
                          <a:prstGeom prst="rect">
                            <a:avLst/>
                          </a:prstGeom>
                        </wps:spPr>
                        <wps:txbx>
                          <w:txbxContent>
                            <w:p w14:paraId="4CAF8DA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19" name="Textbox 1219"/>
                        <wps:cNvSpPr txBox="1"/>
                        <wps:spPr>
                          <a:xfrm>
                            <a:off x="4767960" y="2227579"/>
                            <a:ext cx="57785" cy="88900"/>
                          </a:xfrm>
                          <a:prstGeom prst="rect">
                            <a:avLst/>
                          </a:prstGeom>
                        </wps:spPr>
                        <wps:txbx>
                          <w:txbxContent>
                            <w:p w14:paraId="2FAEF475"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20" name="Textbox 1220"/>
                        <wps:cNvSpPr txBox="1"/>
                        <wps:spPr>
                          <a:xfrm>
                            <a:off x="5231638" y="2227579"/>
                            <a:ext cx="436880" cy="88900"/>
                          </a:xfrm>
                          <a:prstGeom prst="rect">
                            <a:avLst/>
                          </a:prstGeom>
                        </wps:spPr>
                        <wps:txbx>
                          <w:txbxContent>
                            <w:p w14:paraId="1CD27F6C"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21" name="Textbox 1221"/>
                        <wps:cNvSpPr txBox="1"/>
                        <wps:spPr>
                          <a:xfrm>
                            <a:off x="5958585" y="2251964"/>
                            <a:ext cx="436880" cy="88900"/>
                          </a:xfrm>
                          <a:prstGeom prst="rect">
                            <a:avLst/>
                          </a:prstGeom>
                        </wps:spPr>
                        <wps:txbx>
                          <w:txbxContent>
                            <w:p w14:paraId="08C4E296"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22" name="Textbox 1222"/>
                        <wps:cNvSpPr txBox="1"/>
                        <wps:spPr>
                          <a:xfrm>
                            <a:off x="1042669" y="2457704"/>
                            <a:ext cx="348615" cy="196850"/>
                          </a:xfrm>
                          <a:prstGeom prst="rect">
                            <a:avLst/>
                          </a:prstGeom>
                        </wps:spPr>
                        <wps:txbx>
                          <w:txbxContent>
                            <w:p w14:paraId="0A1F91E4" w14:textId="77777777" w:rsidR="004B2FA9" w:rsidRDefault="00000000">
                              <w:pPr>
                                <w:spacing w:line="142" w:lineRule="exact"/>
                                <w:ind w:left="11"/>
                                <w:rPr>
                                  <w:rFonts w:ascii="Calibri"/>
                                  <w:sz w:val="14"/>
                                </w:rPr>
                              </w:pPr>
                              <w:r>
                                <w:rPr>
                                  <w:rFonts w:ascii="Calibri"/>
                                  <w:spacing w:val="-2"/>
                                  <w:sz w:val="14"/>
                                </w:rPr>
                                <w:t>ADMON.</w:t>
                              </w:r>
                            </w:p>
                            <w:p w14:paraId="782C93FE"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23" name="Textbox 1223"/>
                        <wps:cNvSpPr txBox="1"/>
                        <wps:spPr>
                          <a:xfrm>
                            <a:off x="1693417" y="2427223"/>
                            <a:ext cx="348615" cy="88900"/>
                          </a:xfrm>
                          <a:prstGeom prst="rect">
                            <a:avLst/>
                          </a:prstGeom>
                        </wps:spPr>
                        <wps:txbx>
                          <w:txbxContent>
                            <w:p w14:paraId="00C07E96"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24" name="Textbox 1224"/>
                        <wps:cNvSpPr txBox="1"/>
                        <wps:spPr>
                          <a:xfrm>
                            <a:off x="2330830" y="2427223"/>
                            <a:ext cx="939165" cy="196850"/>
                          </a:xfrm>
                          <a:prstGeom prst="rect">
                            <a:avLst/>
                          </a:prstGeom>
                        </wps:spPr>
                        <wps:txbx>
                          <w:txbxContent>
                            <w:p w14:paraId="66ECD5F6" w14:textId="77777777" w:rsidR="004B2FA9" w:rsidRDefault="00000000">
                              <w:pPr>
                                <w:spacing w:line="142" w:lineRule="exact"/>
                                <w:ind w:left="242"/>
                                <w:rPr>
                                  <w:rFonts w:ascii="Calibri"/>
                                  <w:sz w:val="14"/>
                                </w:rPr>
                              </w:pPr>
                              <w:r>
                                <w:rPr>
                                  <w:rFonts w:ascii="Calibri"/>
                                  <w:spacing w:val="-2"/>
                                  <w:sz w:val="14"/>
                                </w:rPr>
                                <w:t>AUXILIAR</w:t>
                              </w:r>
                            </w:p>
                            <w:p w14:paraId="26D93162"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25" name="Textbox 1225"/>
                        <wps:cNvSpPr txBox="1"/>
                        <wps:spPr>
                          <a:xfrm>
                            <a:off x="3583813" y="2512567"/>
                            <a:ext cx="101600" cy="88900"/>
                          </a:xfrm>
                          <a:prstGeom prst="rect">
                            <a:avLst/>
                          </a:prstGeom>
                        </wps:spPr>
                        <wps:txbx>
                          <w:txbxContent>
                            <w:p w14:paraId="721DAABF"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26" name="Textbox 1226"/>
                        <wps:cNvSpPr txBox="1"/>
                        <wps:spPr>
                          <a:xfrm>
                            <a:off x="4041013" y="2512567"/>
                            <a:ext cx="391160" cy="88900"/>
                          </a:xfrm>
                          <a:prstGeom prst="rect">
                            <a:avLst/>
                          </a:prstGeom>
                        </wps:spPr>
                        <wps:txbx>
                          <w:txbxContent>
                            <w:p w14:paraId="7C8BF0E4"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27" name="Textbox 1227"/>
                        <wps:cNvSpPr txBox="1"/>
                        <wps:spPr>
                          <a:xfrm>
                            <a:off x="4767960" y="2512567"/>
                            <a:ext cx="57785" cy="88900"/>
                          </a:xfrm>
                          <a:prstGeom prst="rect">
                            <a:avLst/>
                          </a:prstGeom>
                        </wps:spPr>
                        <wps:txbx>
                          <w:txbxContent>
                            <w:p w14:paraId="270C435C"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28" name="Textbox 1228"/>
                        <wps:cNvSpPr txBox="1"/>
                        <wps:spPr>
                          <a:xfrm>
                            <a:off x="5231638" y="2512567"/>
                            <a:ext cx="436880" cy="88900"/>
                          </a:xfrm>
                          <a:prstGeom prst="rect">
                            <a:avLst/>
                          </a:prstGeom>
                        </wps:spPr>
                        <wps:txbx>
                          <w:txbxContent>
                            <w:p w14:paraId="18F42633"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29" name="Textbox 1229"/>
                        <wps:cNvSpPr txBox="1"/>
                        <wps:spPr>
                          <a:xfrm>
                            <a:off x="5958585" y="2535427"/>
                            <a:ext cx="436880" cy="88900"/>
                          </a:xfrm>
                          <a:prstGeom prst="rect">
                            <a:avLst/>
                          </a:prstGeom>
                        </wps:spPr>
                        <wps:txbx>
                          <w:txbxContent>
                            <w:p w14:paraId="28B0E0FE"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30" name="Textbox 1230"/>
                        <wps:cNvSpPr txBox="1"/>
                        <wps:spPr>
                          <a:xfrm>
                            <a:off x="1042669" y="2742692"/>
                            <a:ext cx="348615" cy="196850"/>
                          </a:xfrm>
                          <a:prstGeom prst="rect">
                            <a:avLst/>
                          </a:prstGeom>
                        </wps:spPr>
                        <wps:txbx>
                          <w:txbxContent>
                            <w:p w14:paraId="3263F987" w14:textId="77777777" w:rsidR="004B2FA9" w:rsidRDefault="00000000">
                              <w:pPr>
                                <w:spacing w:line="142" w:lineRule="exact"/>
                                <w:ind w:left="11"/>
                                <w:rPr>
                                  <w:rFonts w:ascii="Calibri"/>
                                  <w:sz w:val="14"/>
                                </w:rPr>
                              </w:pPr>
                              <w:r>
                                <w:rPr>
                                  <w:rFonts w:ascii="Calibri"/>
                                  <w:spacing w:val="-2"/>
                                  <w:sz w:val="14"/>
                                </w:rPr>
                                <w:t>ADMON.</w:t>
                              </w:r>
                            </w:p>
                            <w:p w14:paraId="40688BE8"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31" name="Textbox 1231"/>
                        <wps:cNvSpPr txBox="1"/>
                        <wps:spPr>
                          <a:xfrm>
                            <a:off x="1693417" y="2712211"/>
                            <a:ext cx="348615" cy="88900"/>
                          </a:xfrm>
                          <a:prstGeom prst="rect">
                            <a:avLst/>
                          </a:prstGeom>
                        </wps:spPr>
                        <wps:txbx>
                          <w:txbxContent>
                            <w:p w14:paraId="00BFD45F"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32" name="Textbox 1232"/>
                        <wps:cNvSpPr txBox="1"/>
                        <wps:spPr>
                          <a:xfrm>
                            <a:off x="2330830" y="2712211"/>
                            <a:ext cx="939165" cy="196850"/>
                          </a:xfrm>
                          <a:prstGeom prst="rect">
                            <a:avLst/>
                          </a:prstGeom>
                        </wps:spPr>
                        <wps:txbx>
                          <w:txbxContent>
                            <w:p w14:paraId="555D852B" w14:textId="77777777" w:rsidR="004B2FA9" w:rsidRDefault="00000000">
                              <w:pPr>
                                <w:spacing w:line="142" w:lineRule="exact"/>
                                <w:ind w:left="242"/>
                                <w:rPr>
                                  <w:rFonts w:ascii="Calibri"/>
                                  <w:sz w:val="14"/>
                                </w:rPr>
                              </w:pPr>
                              <w:r>
                                <w:rPr>
                                  <w:rFonts w:ascii="Calibri"/>
                                  <w:spacing w:val="-2"/>
                                  <w:sz w:val="14"/>
                                </w:rPr>
                                <w:t>AUXILIAR</w:t>
                              </w:r>
                            </w:p>
                            <w:p w14:paraId="7FCAAD2A"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33" name="Textbox 1233"/>
                        <wps:cNvSpPr txBox="1"/>
                        <wps:spPr>
                          <a:xfrm>
                            <a:off x="3583813" y="2796032"/>
                            <a:ext cx="101600" cy="88900"/>
                          </a:xfrm>
                          <a:prstGeom prst="rect">
                            <a:avLst/>
                          </a:prstGeom>
                        </wps:spPr>
                        <wps:txbx>
                          <w:txbxContent>
                            <w:p w14:paraId="5ACCC137"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34" name="Textbox 1234"/>
                        <wps:cNvSpPr txBox="1"/>
                        <wps:spPr>
                          <a:xfrm>
                            <a:off x="4041013" y="2796032"/>
                            <a:ext cx="391160" cy="88900"/>
                          </a:xfrm>
                          <a:prstGeom prst="rect">
                            <a:avLst/>
                          </a:prstGeom>
                        </wps:spPr>
                        <wps:txbx>
                          <w:txbxContent>
                            <w:p w14:paraId="07D38A3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35" name="Textbox 1235"/>
                        <wps:cNvSpPr txBox="1"/>
                        <wps:spPr>
                          <a:xfrm>
                            <a:off x="4767960" y="2796032"/>
                            <a:ext cx="57785" cy="88900"/>
                          </a:xfrm>
                          <a:prstGeom prst="rect">
                            <a:avLst/>
                          </a:prstGeom>
                        </wps:spPr>
                        <wps:txbx>
                          <w:txbxContent>
                            <w:p w14:paraId="54C14974"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36" name="Textbox 1236"/>
                        <wps:cNvSpPr txBox="1"/>
                        <wps:spPr>
                          <a:xfrm>
                            <a:off x="5231638" y="2796032"/>
                            <a:ext cx="436880" cy="88900"/>
                          </a:xfrm>
                          <a:prstGeom prst="rect">
                            <a:avLst/>
                          </a:prstGeom>
                        </wps:spPr>
                        <wps:txbx>
                          <w:txbxContent>
                            <w:p w14:paraId="26CDF7E9"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37" name="Textbox 1237"/>
                        <wps:cNvSpPr txBox="1"/>
                        <wps:spPr>
                          <a:xfrm>
                            <a:off x="5958585" y="2820416"/>
                            <a:ext cx="436880" cy="88900"/>
                          </a:xfrm>
                          <a:prstGeom prst="rect">
                            <a:avLst/>
                          </a:prstGeom>
                        </wps:spPr>
                        <wps:txbx>
                          <w:txbxContent>
                            <w:p w14:paraId="5FCF2A4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38" name="Textbox 1238"/>
                        <wps:cNvSpPr txBox="1"/>
                        <wps:spPr>
                          <a:xfrm>
                            <a:off x="1042669" y="3026155"/>
                            <a:ext cx="348615" cy="198755"/>
                          </a:xfrm>
                          <a:prstGeom prst="rect">
                            <a:avLst/>
                          </a:prstGeom>
                        </wps:spPr>
                        <wps:txbx>
                          <w:txbxContent>
                            <w:p w14:paraId="1F39A5ED" w14:textId="77777777" w:rsidR="004B2FA9" w:rsidRDefault="00000000">
                              <w:pPr>
                                <w:spacing w:line="142" w:lineRule="exact"/>
                                <w:ind w:left="11"/>
                                <w:rPr>
                                  <w:rFonts w:ascii="Calibri"/>
                                  <w:sz w:val="14"/>
                                </w:rPr>
                              </w:pPr>
                              <w:r>
                                <w:rPr>
                                  <w:rFonts w:ascii="Calibri"/>
                                  <w:spacing w:val="-2"/>
                                  <w:sz w:val="14"/>
                                </w:rPr>
                                <w:t>ADMON.</w:t>
                              </w:r>
                            </w:p>
                            <w:p w14:paraId="019F45F3"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239" name="Textbox 1239"/>
                        <wps:cNvSpPr txBox="1"/>
                        <wps:spPr>
                          <a:xfrm>
                            <a:off x="1693417" y="2995676"/>
                            <a:ext cx="348615" cy="88900"/>
                          </a:xfrm>
                          <a:prstGeom prst="rect">
                            <a:avLst/>
                          </a:prstGeom>
                        </wps:spPr>
                        <wps:txbx>
                          <w:txbxContent>
                            <w:p w14:paraId="1D3F146F"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40" name="Textbox 1240"/>
                        <wps:cNvSpPr txBox="1"/>
                        <wps:spPr>
                          <a:xfrm>
                            <a:off x="2330830" y="2995676"/>
                            <a:ext cx="939165" cy="198755"/>
                          </a:xfrm>
                          <a:prstGeom prst="rect">
                            <a:avLst/>
                          </a:prstGeom>
                        </wps:spPr>
                        <wps:txbx>
                          <w:txbxContent>
                            <w:p w14:paraId="48792892" w14:textId="77777777" w:rsidR="004B2FA9" w:rsidRDefault="00000000">
                              <w:pPr>
                                <w:spacing w:line="142" w:lineRule="exact"/>
                                <w:ind w:left="242"/>
                                <w:rPr>
                                  <w:rFonts w:ascii="Calibri"/>
                                  <w:sz w:val="14"/>
                                </w:rPr>
                              </w:pPr>
                              <w:r>
                                <w:rPr>
                                  <w:rFonts w:ascii="Calibri"/>
                                  <w:spacing w:val="-2"/>
                                  <w:sz w:val="14"/>
                                </w:rPr>
                                <w:t>AUXILIAR</w:t>
                              </w:r>
                            </w:p>
                            <w:p w14:paraId="6B1635B0"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41" name="Textbox 1241"/>
                        <wps:cNvSpPr txBox="1"/>
                        <wps:spPr>
                          <a:xfrm>
                            <a:off x="3583813" y="3081020"/>
                            <a:ext cx="101600" cy="88900"/>
                          </a:xfrm>
                          <a:prstGeom prst="rect">
                            <a:avLst/>
                          </a:prstGeom>
                        </wps:spPr>
                        <wps:txbx>
                          <w:txbxContent>
                            <w:p w14:paraId="54255FED"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42" name="Textbox 1242"/>
                        <wps:cNvSpPr txBox="1"/>
                        <wps:spPr>
                          <a:xfrm>
                            <a:off x="4041013" y="3081020"/>
                            <a:ext cx="391160" cy="88900"/>
                          </a:xfrm>
                          <a:prstGeom prst="rect">
                            <a:avLst/>
                          </a:prstGeom>
                        </wps:spPr>
                        <wps:txbx>
                          <w:txbxContent>
                            <w:p w14:paraId="3502323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43" name="Textbox 1243"/>
                        <wps:cNvSpPr txBox="1"/>
                        <wps:spPr>
                          <a:xfrm>
                            <a:off x="4767960" y="3081020"/>
                            <a:ext cx="57785" cy="88900"/>
                          </a:xfrm>
                          <a:prstGeom prst="rect">
                            <a:avLst/>
                          </a:prstGeom>
                        </wps:spPr>
                        <wps:txbx>
                          <w:txbxContent>
                            <w:p w14:paraId="3138F3C6"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44" name="Textbox 1244"/>
                        <wps:cNvSpPr txBox="1"/>
                        <wps:spPr>
                          <a:xfrm>
                            <a:off x="5231638" y="3081020"/>
                            <a:ext cx="436880" cy="88900"/>
                          </a:xfrm>
                          <a:prstGeom prst="rect">
                            <a:avLst/>
                          </a:prstGeom>
                        </wps:spPr>
                        <wps:txbx>
                          <w:txbxContent>
                            <w:p w14:paraId="44FD2FD2"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45" name="Textbox 1245"/>
                        <wps:cNvSpPr txBox="1"/>
                        <wps:spPr>
                          <a:xfrm>
                            <a:off x="5958585" y="3105785"/>
                            <a:ext cx="436880" cy="88900"/>
                          </a:xfrm>
                          <a:prstGeom prst="rect">
                            <a:avLst/>
                          </a:prstGeom>
                        </wps:spPr>
                        <wps:txbx>
                          <w:txbxContent>
                            <w:p w14:paraId="3447C68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46" name="Textbox 1246"/>
                        <wps:cNvSpPr txBox="1"/>
                        <wps:spPr>
                          <a:xfrm>
                            <a:off x="1042669" y="3311525"/>
                            <a:ext cx="348615" cy="196850"/>
                          </a:xfrm>
                          <a:prstGeom prst="rect">
                            <a:avLst/>
                          </a:prstGeom>
                        </wps:spPr>
                        <wps:txbx>
                          <w:txbxContent>
                            <w:p w14:paraId="04E0C144" w14:textId="77777777" w:rsidR="004B2FA9" w:rsidRDefault="00000000">
                              <w:pPr>
                                <w:spacing w:line="142" w:lineRule="exact"/>
                                <w:ind w:left="11"/>
                                <w:rPr>
                                  <w:rFonts w:ascii="Calibri"/>
                                  <w:sz w:val="14"/>
                                </w:rPr>
                              </w:pPr>
                              <w:r>
                                <w:rPr>
                                  <w:rFonts w:ascii="Calibri"/>
                                  <w:spacing w:val="-2"/>
                                  <w:sz w:val="14"/>
                                </w:rPr>
                                <w:t>ADMON.</w:t>
                              </w:r>
                            </w:p>
                            <w:p w14:paraId="3D630CB8"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47" name="Textbox 1247"/>
                        <wps:cNvSpPr txBox="1"/>
                        <wps:spPr>
                          <a:xfrm>
                            <a:off x="1693417" y="3281045"/>
                            <a:ext cx="348615" cy="88900"/>
                          </a:xfrm>
                          <a:prstGeom prst="rect">
                            <a:avLst/>
                          </a:prstGeom>
                        </wps:spPr>
                        <wps:txbx>
                          <w:txbxContent>
                            <w:p w14:paraId="3E1D2327"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48" name="Textbox 1248"/>
                        <wps:cNvSpPr txBox="1"/>
                        <wps:spPr>
                          <a:xfrm>
                            <a:off x="2330830" y="3281045"/>
                            <a:ext cx="939165" cy="196850"/>
                          </a:xfrm>
                          <a:prstGeom prst="rect">
                            <a:avLst/>
                          </a:prstGeom>
                        </wps:spPr>
                        <wps:txbx>
                          <w:txbxContent>
                            <w:p w14:paraId="1D235615" w14:textId="77777777" w:rsidR="004B2FA9" w:rsidRDefault="00000000">
                              <w:pPr>
                                <w:spacing w:line="142" w:lineRule="exact"/>
                                <w:ind w:left="242"/>
                                <w:rPr>
                                  <w:rFonts w:ascii="Calibri"/>
                                  <w:sz w:val="14"/>
                                </w:rPr>
                              </w:pPr>
                              <w:r>
                                <w:rPr>
                                  <w:rFonts w:ascii="Calibri"/>
                                  <w:spacing w:val="-2"/>
                                  <w:sz w:val="14"/>
                                </w:rPr>
                                <w:t>AUXILIAR</w:t>
                              </w:r>
                            </w:p>
                            <w:p w14:paraId="6FAA1441"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49" name="Textbox 1249"/>
                        <wps:cNvSpPr txBox="1"/>
                        <wps:spPr>
                          <a:xfrm>
                            <a:off x="3583813" y="3366389"/>
                            <a:ext cx="101600" cy="88900"/>
                          </a:xfrm>
                          <a:prstGeom prst="rect">
                            <a:avLst/>
                          </a:prstGeom>
                        </wps:spPr>
                        <wps:txbx>
                          <w:txbxContent>
                            <w:p w14:paraId="7B20E839"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50" name="Textbox 1250"/>
                        <wps:cNvSpPr txBox="1"/>
                        <wps:spPr>
                          <a:xfrm>
                            <a:off x="4041013" y="3366389"/>
                            <a:ext cx="391160" cy="88900"/>
                          </a:xfrm>
                          <a:prstGeom prst="rect">
                            <a:avLst/>
                          </a:prstGeom>
                        </wps:spPr>
                        <wps:txbx>
                          <w:txbxContent>
                            <w:p w14:paraId="367FF0A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51" name="Textbox 1251"/>
                        <wps:cNvSpPr txBox="1"/>
                        <wps:spPr>
                          <a:xfrm>
                            <a:off x="4767960" y="3366389"/>
                            <a:ext cx="57785" cy="88900"/>
                          </a:xfrm>
                          <a:prstGeom prst="rect">
                            <a:avLst/>
                          </a:prstGeom>
                        </wps:spPr>
                        <wps:txbx>
                          <w:txbxContent>
                            <w:p w14:paraId="77BA6E1A"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52" name="Textbox 1252"/>
                        <wps:cNvSpPr txBox="1"/>
                        <wps:spPr>
                          <a:xfrm>
                            <a:off x="5231638" y="3366389"/>
                            <a:ext cx="436880" cy="88900"/>
                          </a:xfrm>
                          <a:prstGeom prst="rect">
                            <a:avLst/>
                          </a:prstGeom>
                        </wps:spPr>
                        <wps:txbx>
                          <w:txbxContent>
                            <w:p w14:paraId="2A22125D"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53" name="Textbox 1253"/>
                        <wps:cNvSpPr txBox="1"/>
                        <wps:spPr>
                          <a:xfrm>
                            <a:off x="5958585" y="3389248"/>
                            <a:ext cx="436880" cy="88900"/>
                          </a:xfrm>
                          <a:prstGeom prst="rect">
                            <a:avLst/>
                          </a:prstGeom>
                        </wps:spPr>
                        <wps:txbx>
                          <w:txbxContent>
                            <w:p w14:paraId="16E29CC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54" name="Textbox 1254"/>
                        <wps:cNvSpPr txBox="1"/>
                        <wps:spPr>
                          <a:xfrm>
                            <a:off x="1042669" y="3596513"/>
                            <a:ext cx="348615" cy="196850"/>
                          </a:xfrm>
                          <a:prstGeom prst="rect">
                            <a:avLst/>
                          </a:prstGeom>
                        </wps:spPr>
                        <wps:txbx>
                          <w:txbxContent>
                            <w:p w14:paraId="57359DFB" w14:textId="77777777" w:rsidR="004B2FA9" w:rsidRDefault="00000000">
                              <w:pPr>
                                <w:spacing w:line="142" w:lineRule="exact"/>
                                <w:ind w:left="11"/>
                                <w:rPr>
                                  <w:rFonts w:ascii="Calibri"/>
                                  <w:sz w:val="14"/>
                                </w:rPr>
                              </w:pPr>
                              <w:r>
                                <w:rPr>
                                  <w:rFonts w:ascii="Calibri"/>
                                  <w:spacing w:val="-2"/>
                                  <w:sz w:val="14"/>
                                </w:rPr>
                                <w:t>ADMON.</w:t>
                              </w:r>
                            </w:p>
                            <w:p w14:paraId="3EFA96CD"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55" name="Textbox 1255"/>
                        <wps:cNvSpPr txBox="1"/>
                        <wps:spPr>
                          <a:xfrm>
                            <a:off x="1693417" y="3566033"/>
                            <a:ext cx="348615" cy="88900"/>
                          </a:xfrm>
                          <a:prstGeom prst="rect">
                            <a:avLst/>
                          </a:prstGeom>
                        </wps:spPr>
                        <wps:txbx>
                          <w:txbxContent>
                            <w:p w14:paraId="4F1F3E59"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56" name="Textbox 1256"/>
                        <wps:cNvSpPr txBox="1"/>
                        <wps:spPr>
                          <a:xfrm>
                            <a:off x="2330830" y="3566033"/>
                            <a:ext cx="939165" cy="196850"/>
                          </a:xfrm>
                          <a:prstGeom prst="rect">
                            <a:avLst/>
                          </a:prstGeom>
                        </wps:spPr>
                        <wps:txbx>
                          <w:txbxContent>
                            <w:p w14:paraId="4718FDC5" w14:textId="77777777" w:rsidR="004B2FA9" w:rsidRDefault="00000000">
                              <w:pPr>
                                <w:spacing w:line="142" w:lineRule="exact"/>
                                <w:ind w:left="242"/>
                                <w:rPr>
                                  <w:rFonts w:ascii="Calibri"/>
                                  <w:sz w:val="14"/>
                                </w:rPr>
                              </w:pPr>
                              <w:r>
                                <w:rPr>
                                  <w:rFonts w:ascii="Calibri"/>
                                  <w:spacing w:val="-2"/>
                                  <w:sz w:val="14"/>
                                </w:rPr>
                                <w:t>AUXILIAR</w:t>
                              </w:r>
                            </w:p>
                            <w:p w14:paraId="24CC5632"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57" name="Textbox 1257"/>
                        <wps:cNvSpPr txBox="1"/>
                        <wps:spPr>
                          <a:xfrm>
                            <a:off x="3583813" y="3649853"/>
                            <a:ext cx="101600" cy="88900"/>
                          </a:xfrm>
                          <a:prstGeom prst="rect">
                            <a:avLst/>
                          </a:prstGeom>
                        </wps:spPr>
                        <wps:txbx>
                          <w:txbxContent>
                            <w:p w14:paraId="5BE24A69"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58" name="Textbox 1258"/>
                        <wps:cNvSpPr txBox="1"/>
                        <wps:spPr>
                          <a:xfrm>
                            <a:off x="4041013" y="3649853"/>
                            <a:ext cx="391160" cy="88900"/>
                          </a:xfrm>
                          <a:prstGeom prst="rect">
                            <a:avLst/>
                          </a:prstGeom>
                        </wps:spPr>
                        <wps:txbx>
                          <w:txbxContent>
                            <w:p w14:paraId="20D80F80"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59" name="Textbox 1259"/>
                        <wps:cNvSpPr txBox="1"/>
                        <wps:spPr>
                          <a:xfrm>
                            <a:off x="4767960" y="3649853"/>
                            <a:ext cx="57785" cy="88900"/>
                          </a:xfrm>
                          <a:prstGeom prst="rect">
                            <a:avLst/>
                          </a:prstGeom>
                        </wps:spPr>
                        <wps:txbx>
                          <w:txbxContent>
                            <w:p w14:paraId="338CB6D3"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60" name="Textbox 1260"/>
                        <wps:cNvSpPr txBox="1"/>
                        <wps:spPr>
                          <a:xfrm>
                            <a:off x="5231638" y="3649853"/>
                            <a:ext cx="436880" cy="88900"/>
                          </a:xfrm>
                          <a:prstGeom prst="rect">
                            <a:avLst/>
                          </a:prstGeom>
                        </wps:spPr>
                        <wps:txbx>
                          <w:txbxContent>
                            <w:p w14:paraId="368938A2"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61" name="Textbox 1261"/>
                        <wps:cNvSpPr txBox="1"/>
                        <wps:spPr>
                          <a:xfrm>
                            <a:off x="5958585" y="3674236"/>
                            <a:ext cx="436880" cy="88900"/>
                          </a:xfrm>
                          <a:prstGeom prst="rect">
                            <a:avLst/>
                          </a:prstGeom>
                        </wps:spPr>
                        <wps:txbx>
                          <w:txbxContent>
                            <w:p w14:paraId="5FCFAE9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62" name="Textbox 1262"/>
                        <wps:cNvSpPr txBox="1"/>
                        <wps:spPr>
                          <a:xfrm>
                            <a:off x="1042669" y="3879977"/>
                            <a:ext cx="348615" cy="198120"/>
                          </a:xfrm>
                          <a:prstGeom prst="rect">
                            <a:avLst/>
                          </a:prstGeom>
                        </wps:spPr>
                        <wps:txbx>
                          <w:txbxContent>
                            <w:p w14:paraId="4B3C9F00" w14:textId="77777777" w:rsidR="004B2FA9" w:rsidRDefault="00000000">
                              <w:pPr>
                                <w:spacing w:line="142" w:lineRule="exact"/>
                                <w:ind w:left="11"/>
                                <w:rPr>
                                  <w:rFonts w:ascii="Calibri"/>
                                  <w:sz w:val="14"/>
                                </w:rPr>
                              </w:pPr>
                              <w:r>
                                <w:rPr>
                                  <w:rFonts w:ascii="Calibri"/>
                                  <w:spacing w:val="-2"/>
                                  <w:sz w:val="14"/>
                                </w:rPr>
                                <w:t>ADMON.</w:t>
                              </w:r>
                            </w:p>
                            <w:p w14:paraId="6FACABBF" w14:textId="77777777" w:rsidR="004B2FA9" w:rsidRDefault="00000000">
                              <w:pPr>
                                <w:spacing w:before="2" w:line="168" w:lineRule="exact"/>
                                <w:rPr>
                                  <w:rFonts w:ascii="Calibri"/>
                                  <w:sz w:val="14"/>
                                </w:rPr>
                              </w:pPr>
                              <w:r>
                                <w:rPr>
                                  <w:rFonts w:ascii="Calibri"/>
                                  <w:spacing w:val="-2"/>
                                  <w:sz w:val="14"/>
                                </w:rPr>
                                <w:t>GENERAL</w:t>
                              </w:r>
                            </w:p>
                          </w:txbxContent>
                        </wps:txbx>
                        <wps:bodyPr wrap="square" lIns="0" tIns="0" rIns="0" bIns="0" rtlCol="0">
                          <a:noAutofit/>
                        </wps:bodyPr>
                      </wps:wsp>
                      <wps:wsp>
                        <wps:cNvPr id="1263" name="Textbox 1263"/>
                        <wps:cNvSpPr txBox="1"/>
                        <wps:spPr>
                          <a:xfrm>
                            <a:off x="1693417" y="3849496"/>
                            <a:ext cx="348615" cy="88900"/>
                          </a:xfrm>
                          <a:prstGeom prst="rect">
                            <a:avLst/>
                          </a:prstGeom>
                        </wps:spPr>
                        <wps:txbx>
                          <w:txbxContent>
                            <w:p w14:paraId="644BBCFF"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64" name="Textbox 1264"/>
                        <wps:cNvSpPr txBox="1"/>
                        <wps:spPr>
                          <a:xfrm>
                            <a:off x="2330830" y="3849496"/>
                            <a:ext cx="939165" cy="198120"/>
                          </a:xfrm>
                          <a:prstGeom prst="rect">
                            <a:avLst/>
                          </a:prstGeom>
                        </wps:spPr>
                        <wps:txbx>
                          <w:txbxContent>
                            <w:p w14:paraId="0308AF8D" w14:textId="77777777" w:rsidR="004B2FA9" w:rsidRDefault="00000000">
                              <w:pPr>
                                <w:spacing w:line="142" w:lineRule="exact"/>
                                <w:ind w:left="242"/>
                                <w:rPr>
                                  <w:rFonts w:ascii="Calibri"/>
                                  <w:sz w:val="14"/>
                                </w:rPr>
                              </w:pPr>
                              <w:r>
                                <w:rPr>
                                  <w:rFonts w:ascii="Calibri"/>
                                  <w:spacing w:val="-2"/>
                                  <w:sz w:val="14"/>
                                </w:rPr>
                                <w:t>AUXILIAR</w:t>
                              </w:r>
                            </w:p>
                            <w:p w14:paraId="7F435EA1"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65" name="Textbox 1265"/>
                        <wps:cNvSpPr txBox="1"/>
                        <wps:spPr>
                          <a:xfrm>
                            <a:off x="3583813" y="3934840"/>
                            <a:ext cx="101600" cy="88900"/>
                          </a:xfrm>
                          <a:prstGeom prst="rect">
                            <a:avLst/>
                          </a:prstGeom>
                        </wps:spPr>
                        <wps:txbx>
                          <w:txbxContent>
                            <w:p w14:paraId="439529A6"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66" name="Textbox 1266"/>
                        <wps:cNvSpPr txBox="1"/>
                        <wps:spPr>
                          <a:xfrm>
                            <a:off x="4041013" y="3934840"/>
                            <a:ext cx="391160" cy="88900"/>
                          </a:xfrm>
                          <a:prstGeom prst="rect">
                            <a:avLst/>
                          </a:prstGeom>
                        </wps:spPr>
                        <wps:txbx>
                          <w:txbxContent>
                            <w:p w14:paraId="59602D9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67" name="Textbox 1267"/>
                        <wps:cNvSpPr txBox="1"/>
                        <wps:spPr>
                          <a:xfrm>
                            <a:off x="4767960" y="3934840"/>
                            <a:ext cx="57785" cy="88900"/>
                          </a:xfrm>
                          <a:prstGeom prst="rect">
                            <a:avLst/>
                          </a:prstGeom>
                        </wps:spPr>
                        <wps:txbx>
                          <w:txbxContent>
                            <w:p w14:paraId="27BC0C52"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68" name="Textbox 1268"/>
                        <wps:cNvSpPr txBox="1"/>
                        <wps:spPr>
                          <a:xfrm>
                            <a:off x="5231638" y="3934840"/>
                            <a:ext cx="436880" cy="88900"/>
                          </a:xfrm>
                          <a:prstGeom prst="rect">
                            <a:avLst/>
                          </a:prstGeom>
                        </wps:spPr>
                        <wps:txbx>
                          <w:txbxContent>
                            <w:p w14:paraId="2722D5E2"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69" name="Textbox 1269"/>
                        <wps:cNvSpPr txBox="1"/>
                        <wps:spPr>
                          <a:xfrm>
                            <a:off x="5958585" y="3959225"/>
                            <a:ext cx="436880" cy="88900"/>
                          </a:xfrm>
                          <a:prstGeom prst="rect">
                            <a:avLst/>
                          </a:prstGeom>
                        </wps:spPr>
                        <wps:txbx>
                          <w:txbxContent>
                            <w:p w14:paraId="42251E51"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70" name="Textbox 1270"/>
                        <wps:cNvSpPr txBox="1"/>
                        <wps:spPr>
                          <a:xfrm>
                            <a:off x="1042669" y="4164965"/>
                            <a:ext cx="348615" cy="196850"/>
                          </a:xfrm>
                          <a:prstGeom prst="rect">
                            <a:avLst/>
                          </a:prstGeom>
                        </wps:spPr>
                        <wps:txbx>
                          <w:txbxContent>
                            <w:p w14:paraId="5F9389ED" w14:textId="77777777" w:rsidR="004B2FA9" w:rsidRDefault="00000000">
                              <w:pPr>
                                <w:spacing w:line="142" w:lineRule="exact"/>
                                <w:ind w:left="11"/>
                                <w:rPr>
                                  <w:rFonts w:ascii="Calibri"/>
                                  <w:sz w:val="14"/>
                                </w:rPr>
                              </w:pPr>
                              <w:r>
                                <w:rPr>
                                  <w:rFonts w:ascii="Calibri"/>
                                  <w:spacing w:val="-2"/>
                                  <w:sz w:val="14"/>
                                </w:rPr>
                                <w:t>ADMON.</w:t>
                              </w:r>
                            </w:p>
                            <w:p w14:paraId="3A1F3F43"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71" name="Textbox 1271"/>
                        <wps:cNvSpPr txBox="1"/>
                        <wps:spPr>
                          <a:xfrm>
                            <a:off x="1693417" y="4134484"/>
                            <a:ext cx="348615" cy="88900"/>
                          </a:xfrm>
                          <a:prstGeom prst="rect">
                            <a:avLst/>
                          </a:prstGeom>
                        </wps:spPr>
                        <wps:txbx>
                          <w:txbxContent>
                            <w:p w14:paraId="0A1A85FC"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72" name="Textbox 1272"/>
                        <wps:cNvSpPr txBox="1"/>
                        <wps:spPr>
                          <a:xfrm>
                            <a:off x="2330830" y="4134484"/>
                            <a:ext cx="939165" cy="196850"/>
                          </a:xfrm>
                          <a:prstGeom prst="rect">
                            <a:avLst/>
                          </a:prstGeom>
                        </wps:spPr>
                        <wps:txbx>
                          <w:txbxContent>
                            <w:p w14:paraId="3A4C661E" w14:textId="77777777" w:rsidR="004B2FA9" w:rsidRDefault="00000000">
                              <w:pPr>
                                <w:spacing w:line="142" w:lineRule="exact"/>
                                <w:ind w:left="242"/>
                                <w:rPr>
                                  <w:rFonts w:ascii="Calibri"/>
                                  <w:sz w:val="14"/>
                                </w:rPr>
                              </w:pPr>
                              <w:r>
                                <w:rPr>
                                  <w:rFonts w:ascii="Calibri"/>
                                  <w:spacing w:val="-2"/>
                                  <w:sz w:val="14"/>
                                </w:rPr>
                                <w:t>AUXILIAR</w:t>
                              </w:r>
                            </w:p>
                            <w:p w14:paraId="1FF657D4"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73" name="Textbox 1273"/>
                        <wps:cNvSpPr txBox="1"/>
                        <wps:spPr>
                          <a:xfrm>
                            <a:off x="3583813" y="4219778"/>
                            <a:ext cx="101600" cy="88900"/>
                          </a:xfrm>
                          <a:prstGeom prst="rect">
                            <a:avLst/>
                          </a:prstGeom>
                        </wps:spPr>
                        <wps:txbx>
                          <w:txbxContent>
                            <w:p w14:paraId="776B7006"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74" name="Textbox 1274"/>
                        <wps:cNvSpPr txBox="1"/>
                        <wps:spPr>
                          <a:xfrm>
                            <a:off x="4041013" y="4219778"/>
                            <a:ext cx="391160" cy="88900"/>
                          </a:xfrm>
                          <a:prstGeom prst="rect">
                            <a:avLst/>
                          </a:prstGeom>
                        </wps:spPr>
                        <wps:txbx>
                          <w:txbxContent>
                            <w:p w14:paraId="22ECCFA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75" name="Textbox 1275"/>
                        <wps:cNvSpPr txBox="1"/>
                        <wps:spPr>
                          <a:xfrm>
                            <a:off x="4767960" y="4219778"/>
                            <a:ext cx="57785" cy="88900"/>
                          </a:xfrm>
                          <a:prstGeom prst="rect">
                            <a:avLst/>
                          </a:prstGeom>
                        </wps:spPr>
                        <wps:txbx>
                          <w:txbxContent>
                            <w:p w14:paraId="3BB58BBA"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76" name="Textbox 1276"/>
                        <wps:cNvSpPr txBox="1"/>
                        <wps:spPr>
                          <a:xfrm>
                            <a:off x="5231638" y="4219778"/>
                            <a:ext cx="436880" cy="88900"/>
                          </a:xfrm>
                          <a:prstGeom prst="rect">
                            <a:avLst/>
                          </a:prstGeom>
                        </wps:spPr>
                        <wps:txbx>
                          <w:txbxContent>
                            <w:p w14:paraId="231C5F1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77" name="Textbox 1277"/>
                        <wps:cNvSpPr txBox="1"/>
                        <wps:spPr>
                          <a:xfrm>
                            <a:off x="5958585" y="4242638"/>
                            <a:ext cx="436880" cy="88900"/>
                          </a:xfrm>
                          <a:prstGeom prst="rect">
                            <a:avLst/>
                          </a:prstGeom>
                        </wps:spPr>
                        <wps:txbx>
                          <w:txbxContent>
                            <w:p w14:paraId="4201A83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78" name="Textbox 1278"/>
                        <wps:cNvSpPr txBox="1"/>
                        <wps:spPr>
                          <a:xfrm>
                            <a:off x="1042669" y="4449902"/>
                            <a:ext cx="348615" cy="196850"/>
                          </a:xfrm>
                          <a:prstGeom prst="rect">
                            <a:avLst/>
                          </a:prstGeom>
                        </wps:spPr>
                        <wps:txbx>
                          <w:txbxContent>
                            <w:p w14:paraId="5A06E158" w14:textId="77777777" w:rsidR="004B2FA9" w:rsidRDefault="00000000">
                              <w:pPr>
                                <w:spacing w:line="142" w:lineRule="exact"/>
                                <w:ind w:left="11"/>
                                <w:rPr>
                                  <w:rFonts w:ascii="Calibri"/>
                                  <w:sz w:val="14"/>
                                </w:rPr>
                              </w:pPr>
                              <w:r>
                                <w:rPr>
                                  <w:rFonts w:ascii="Calibri"/>
                                  <w:spacing w:val="-2"/>
                                  <w:sz w:val="14"/>
                                </w:rPr>
                                <w:t>ADMON.</w:t>
                              </w:r>
                            </w:p>
                            <w:p w14:paraId="54FFE288" w14:textId="77777777" w:rsidR="004B2FA9" w:rsidRDefault="00000000">
                              <w:pPr>
                                <w:spacing w:line="168" w:lineRule="exact"/>
                                <w:rPr>
                                  <w:rFonts w:ascii="Calibri"/>
                                  <w:sz w:val="14"/>
                                </w:rPr>
                              </w:pPr>
                              <w:r>
                                <w:rPr>
                                  <w:rFonts w:ascii="Calibri"/>
                                  <w:spacing w:val="-2"/>
                                  <w:sz w:val="14"/>
                                </w:rPr>
                                <w:t>GENERAL</w:t>
                              </w:r>
                            </w:p>
                          </w:txbxContent>
                        </wps:txbx>
                        <wps:bodyPr wrap="square" lIns="0" tIns="0" rIns="0" bIns="0" rtlCol="0">
                          <a:noAutofit/>
                        </wps:bodyPr>
                      </wps:wsp>
                      <wps:wsp>
                        <wps:cNvPr id="1279" name="Textbox 1279"/>
                        <wps:cNvSpPr txBox="1"/>
                        <wps:spPr>
                          <a:xfrm>
                            <a:off x="1693417" y="4419422"/>
                            <a:ext cx="348615" cy="88900"/>
                          </a:xfrm>
                          <a:prstGeom prst="rect">
                            <a:avLst/>
                          </a:prstGeom>
                        </wps:spPr>
                        <wps:txbx>
                          <w:txbxContent>
                            <w:p w14:paraId="29A483F3"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280" name="Textbox 1280"/>
                        <wps:cNvSpPr txBox="1"/>
                        <wps:spPr>
                          <a:xfrm>
                            <a:off x="2330830" y="4419422"/>
                            <a:ext cx="939165" cy="196850"/>
                          </a:xfrm>
                          <a:prstGeom prst="rect">
                            <a:avLst/>
                          </a:prstGeom>
                        </wps:spPr>
                        <wps:txbx>
                          <w:txbxContent>
                            <w:p w14:paraId="2BFD0D18" w14:textId="77777777" w:rsidR="004B2FA9" w:rsidRDefault="00000000">
                              <w:pPr>
                                <w:spacing w:line="142" w:lineRule="exact"/>
                                <w:ind w:left="242"/>
                                <w:rPr>
                                  <w:rFonts w:ascii="Calibri"/>
                                  <w:sz w:val="14"/>
                                </w:rPr>
                              </w:pPr>
                              <w:r>
                                <w:rPr>
                                  <w:rFonts w:ascii="Calibri"/>
                                  <w:spacing w:val="-2"/>
                                  <w:sz w:val="14"/>
                                </w:rPr>
                                <w:t>AUXILIAR</w:t>
                              </w:r>
                            </w:p>
                            <w:p w14:paraId="25EC23EB"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281" name="Textbox 1281"/>
                        <wps:cNvSpPr txBox="1"/>
                        <wps:spPr>
                          <a:xfrm>
                            <a:off x="3583813" y="4503242"/>
                            <a:ext cx="101600" cy="88900"/>
                          </a:xfrm>
                          <a:prstGeom prst="rect">
                            <a:avLst/>
                          </a:prstGeom>
                        </wps:spPr>
                        <wps:txbx>
                          <w:txbxContent>
                            <w:p w14:paraId="530E224D"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282" name="Textbox 1282"/>
                        <wps:cNvSpPr txBox="1"/>
                        <wps:spPr>
                          <a:xfrm>
                            <a:off x="4041013" y="4503242"/>
                            <a:ext cx="391160" cy="88900"/>
                          </a:xfrm>
                          <a:prstGeom prst="rect">
                            <a:avLst/>
                          </a:prstGeom>
                        </wps:spPr>
                        <wps:txbx>
                          <w:txbxContent>
                            <w:p w14:paraId="18F777A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83" name="Textbox 1283"/>
                        <wps:cNvSpPr txBox="1"/>
                        <wps:spPr>
                          <a:xfrm>
                            <a:off x="4767960" y="4503242"/>
                            <a:ext cx="57785" cy="88900"/>
                          </a:xfrm>
                          <a:prstGeom prst="rect">
                            <a:avLst/>
                          </a:prstGeom>
                        </wps:spPr>
                        <wps:txbx>
                          <w:txbxContent>
                            <w:p w14:paraId="519A39A8"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284" name="Textbox 1284"/>
                        <wps:cNvSpPr txBox="1"/>
                        <wps:spPr>
                          <a:xfrm>
                            <a:off x="5231638" y="4503242"/>
                            <a:ext cx="436880" cy="88900"/>
                          </a:xfrm>
                          <a:prstGeom prst="rect">
                            <a:avLst/>
                          </a:prstGeom>
                        </wps:spPr>
                        <wps:txbx>
                          <w:txbxContent>
                            <w:p w14:paraId="156C84E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285" name="Textbox 1285"/>
                        <wps:cNvSpPr txBox="1"/>
                        <wps:spPr>
                          <a:xfrm>
                            <a:off x="5958585" y="4527626"/>
                            <a:ext cx="436880" cy="88900"/>
                          </a:xfrm>
                          <a:prstGeom prst="rect">
                            <a:avLst/>
                          </a:prstGeom>
                        </wps:spPr>
                        <wps:txbx>
                          <w:txbxContent>
                            <w:p w14:paraId="5A5C1BC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anchor>
            </w:drawing>
          </mc:Choice>
          <mc:Fallback>
            <w:pict>
              <v:group w14:anchorId="5DFEB3C1" id="Group 1156" o:spid="_x0000_s1952" style="position:absolute;left:0;text-align:left;margin-left:53.65pt;margin-top:22.25pt;width:518.05pt;height:368.95pt;z-index:-26252800;mso-wrap-distance-left:0;mso-wrap-distance-right:0;mso-position-horizontal-relative:page;mso-position-vertical-relative:text" coordsize="65792,4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">
                <v:shape id="Image 1157" o:spid="_x0000_s1953" type="#_x0000_t75" style="position:absolute;width:65788;height:4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">
                  <v:imagedata r:id="rId92" o:title=""/>
                </v:shape>
                <v:shape id="Textbox 1158" o:spid="_x0000_s1954" type="#_x0000_t202" style="position:absolute;left:640;top:1333;width:415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653B1ED3" w14:textId="77777777" w:rsidR="004B2FA9" w:rsidRDefault="00000000">
                        <w:pPr>
                          <w:spacing w:line="139" w:lineRule="exact"/>
                          <w:rPr>
                            <w:rFonts w:ascii="Calibri"/>
                            <w:b/>
                            <w:sz w:val="14"/>
                          </w:rPr>
                        </w:pPr>
                        <w:r>
                          <w:rPr>
                            <w:rFonts w:ascii="Calibri"/>
                            <w:b/>
                            <w:spacing w:val="-2"/>
                            <w:sz w:val="14"/>
                          </w:rPr>
                          <w:t>ORGANICA</w:t>
                        </w:r>
                      </w:p>
                    </w:txbxContent>
                  </v:textbox>
                </v:shape>
                <v:shape id="Textbox 1159" o:spid="_x0000_s1955" type="#_x0000_t202" style="position:absolute;left:6372;top:1729;width:723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19D834B8" w14:textId="77777777" w:rsidR="004B2FA9" w:rsidRDefault="00000000">
                        <w:pPr>
                          <w:tabs>
                            <w:tab w:val="left" w:pos="683"/>
                          </w:tabs>
                          <w:spacing w:line="139" w:lineRule="exact"/>
                          <w:rPr>
                            <w:rFonts w:ascii="Calibri"/>
                            <w:b/>
                            <w:sz w:val="14"/>
                          </w:rPr>
                        </w:pPr>
                        <w:r>
                          <w:rPr>
                            <w:rFonts w:ascii="Calibri"/>
                            <w:b/>
                            <w:spacing w:val="-4"/>
                            <w:sz w:val="14"/>
                          </w:rPr>
                          <w:t>COD.</w:t>
                        </w:r>
                        <w:r>
                          <w:rPr>
                            <w:rFonts w:ascii="Calibri"/>
                            <w:b/>
                            <w:sz w:val="14"/>
                          </w:rPr>
                          <w:tab/>
                        </w:r>
                        <w:r>
                          <w:rPr>
                            <w:rFonts w:ascii="Calibri"/>
                            <w:b/>
                            <w:spacing w:val="-2"/>
                            <w:sz w:val="14"/>
                          </w:rPr>
                          <w:t>ESCALA</w:t>
                        </w:r>
                      </w:p>
                    </w:txbxContent>
                  </v:textbox>
                </v:shape>
                <v:shape id="Textbox 1160" o:spid="_x0000_s1956" type="#_x0000_t202" style="position:absolute;left:16476;top:1181;width:440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2B067DA6" w14:textId="77777777" w:rsidR="004B2FA9" w:rsidRDefault="00000000">
                        <w:pPr>
                          <w:spacing w:line="142" w:lineRule="exact"/>
                          <w:ind w:right="18"/>
                          <w:jc w:val="center"/>
                          <w:rPr>
                            <w:rFonts w:ascii="Calibri"/>
                            <w:b/>
                            <w:sz w:val="14"/>
                          </w:rPr>
                        </w:pPr>
                        <w:r>
                          <w:rPr>
                            <w:rFonts w:ascii="Calibri"/>
                            <w:b/>
                            <w:spacing w:val="-2"/>
                            <w:sz w:val="14"/>
                          </w:rPr>
                          <w:t>SUBESCALA</w:t>
                        </w:r>
                      </w:p>
                      <w:p w14:paraId="330F125C" w14:textId="77777777" w:rsidR="004B2FA9" w:rsidRDefault="00000000">
                        <w:pPr>
                          <w:spacing w:line="168" w:lineRule="exact"/>
                          <w:ind w:right="17"/>
                          <w:jc w:val="center"/>
                          <w:rPr>
                            <w:rFonts w:ascii="Calibri"/>
                            <w:b/>
                            <w:sz w:val="14"/>
                          </w:rPr>
                        </w:pPr>
                        <w:r>
                          <w:rPr>
                            <w:rFonts w:ascii="Calibri"/>
                            <w:b/>
                            <w:spacing w:val="-2"/>
                            <w:sz w:val="14"/>
                          </w:rPr>
                          <w:t>CLASE</w:t>
                        </w:r>
                      </w:p>
                    </w:txbxContent>
                  </v:textbox>
                </v:shape>
                <v:shape id="Textbox 1161" o:spid="_x0000_s1957" type="#_x0000_t202" style="position:absolute;left:24466;top:1181;width:426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0DA7CE6B" w14:textId="77777777" w:rsidR="004B2FA9" w:rsidRDefault="00000000">
                        <w:pPr>
                          <w:spacing w:line="142" w:lineRule="exact"/>
                          <w:rPr>
                            <w:rFonts w:ascii="Calibri"/>
                            <w:b/>
                            <w:sz w:val="14"/>
                          </w:rPr>
                        </w:pPr>
                        <w:r>
                          <w:rPr>
                            <w:rFonts w:ascii="Calibri"/>
                            <w:b/>
                            <w:sz w:val="14"/>
                          </w:rPr>
                          <w:t>PUESTO</w:t>
                        </w:r>
                        <w:r>
                          <w:rPr>
                            <w:rFonts w:ascii="Calibri"/>
                            <w:b/>
                            <w:spacing w:val="-6"/>
                            <w:sz w:val="14"/>
                          </w:rPr>
                          <w:t xml:space="preserve"> </w:t>
                        </w:r>
                        <w:r>
                          <w:rPr>
                            <w:rFonts w:ascii="Calibri"/>
                            <w:b/>
                            <w:spacing w:val="-7"/>
                            <w:sz w:val="14"/>
                          </w:rPr>
                          <w:t>DE</w:t>
                        </w:r>
                      </w:p>
                      <w:p w14:paraId="79A6A5E6" w14:textId="77777777" w:rsidR="004B2FA9" w:rsidRDefault="00000000">
                        <w:pPr>
                          <w:spacing w:line="168" w:lineRule="exact"/>
                          <w:ind w:left="55"/>
                          <w:rPr>
                            <w:rFonts w:ascii="Calibri"/>
                            <w:b/>
                            <w:sz w:val="14"/>
                          </w:rPr>
                        </w:pPr>
                        <w:r>
                          <w:rPr>
                            <w:rFonts w:ascii="Calibri"/>
                            <w:b/>
                            <w:spacing w:val="-2"/>
                            <w:sz w:val="14"/>
                          </w:rPr>
                          <w:t>TRABAJO</w:t>
                        </w:r>
                      </w:p>
                    </w:txbxContent>
                  </v:textbox>
                </v:shape>
                <v:shape id="Textbox 1162" o:spid="_x0000_s1958" type="#_x0000_t202" style="position:absolute;left:31446;top:1181;width:1913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2EDA1F4B" w14:textId="77777777" w:rsidR="004B2FA9" w:rsidRDefault="00000000">
                        <w:pPr>
                          <w:tabs>
                            <w:tab w:val="left" w:pos="593"/>
                            <w:tab w:val="left" w:pos="1368"/>
                            <w:tab w:val="left" w:pos="2421"/>
                          </w:tabs>
                          <w:spacing w:line="153" w:lineRule="auto"/>
                          <w:rPr>
                            <w:rFonts w:ascii="Calibri"/>
                            <w:b/>
                            <w:sz w:val="14"/>
                          </w:rPr>
                        </w:pPr>
                        <w:r>
                          <w:rPr>
                            <w:rFonts w:ascii="Calibri"/>
                            <w:b/>
                            <w:spacing w:val="-5"/>
                            <w:position w:val="-8"/>
                            <w:sz w:val="14"/>
                          </w:rPr>
                          <w:t>GR.</w:t>
                        </w:r>
                        <w:r>
                          <w:rPr>
                            <w:rFonts w:ascii="Calibri"/>
                            <w:b/>
                            <w:position w:val="-8"/>
                            <w:sz w:val="14"/>
                          </w:rPr>
                          <w:tab/>
                        </w:r>
                        <w:r>
                          <w:rPr>
                            <w:rFonts w:ascii="Calibri"/>
                            <w:b/>
                            <w:spacing w:val="-2"/>
                            <w:sz w:val="14"/>
                          </w:rPr>
                          <w:t>NIVEL</w:t>
                        </w:r>
                        <w:r>
                          <w:rPr>
                            <w:rFonts w:ascii="Calibri"/>
                            <w:b/>
                            <w:sz w:val="14"/>
                          </w:rPr>
                          <w:tab/>
                        </w:r>
                        <w:r>
                          <w:rPr>
                            <w:rFonts w:ascii="Calibri"/>
                            <w:b/>
                            <w:spacing w:val="-2"/>
                            <w:sz w:val="14"/>
                          </w:rPr>
                          <w:t>IMPORTE</w:t>
                        </w:r>
                        <w:r>
                          <w:rPr>
                            <w:rFonts w:ascii="Calibri"/>
                            <w:b/>
                            <w:sz w:val="14"/>
                          </w:rPr>
                          <w:tab/>
                        </w:r>
                        <w:r>
                          <w:rPr>
                            <w:rFonts w:ascii="Calibri"/>
                            <w:b/>
                            <w:spacing w:val="-2"/>
                            <w:sz w:val="14"/>
                          </w:rPr>
                          <w:t>NIVEL</w:t>
                        </w:r>
                      </w:p>
                      <w:p w14:paraId="00EF4423" w14:textId="77777777" w:rsidR="004B2FA9" w:rsidRDefault="00000000">
                        <w:pPr>
                          <w:tabs>
                            <w:tab w:val="left" w:pos="1310"/>
                            <w:tab w:val="left" w:pos="2191"/>
                          </w:tabs>
                          <w:spacing w:line="122" w:lineRule="exact"/>
                          <w:ind w:left="432"/>
                          <w:rPr>
                            <w:rFonts w:ascii="Calibri"/>
                            <w:b/>
                            <w:sz w:val="14"/>
                          </w:rPr>
                        </w:pPr>
                        <w:r>
                          <w:rPr>
                            <w:rFonts w:ascii="Calibri"/>
                            <w:b/>
                            <w:sz w:val="14"/>
                          </w:rPr>
                          <w:t>C.</w:t>
                        </w:r>
                        <w:r>
                          <w:rPr>
                            <w:rFonts w:ascii="Calibri"/>
                            <w:b/>
                            <w:spacing w:val="-2"/>
                            <w:sz w:val="14"/>
                          </w:rPr>
                          <w:t xml:space="preserve"> DESTINO</w:t>
                        </w:r>
                        <w:r>
                          <w:rPr>
                            <w:rFonts w:ascii="Calibri"/>
                            <w:b/>
                            <w:sz w:val="14"/>
                          </w:rPr>
                          <w:tab/>
                          <w:t>C.</w:t>
                        </w:r>
                        <w:r>
                          <w:rPr>
                            <w:rFonts w:ascii="Calibri"/>
                            <w:b/>
                            <w:spacing w:val="-2"/>
                            <w:sz w:val="14"/>
                          </w:rPr>
                          <w:t xml:space="preserve"> DESTINO</w:t>
                        </w:r>
                        <w:r>
                          <w:rPr>
                            <w:rFonts w:ascii="Calibri"/>
                            <w:b/>
                            <w:sz w:val="14"/>
                          </w:rPr>
                          <w:tab/>
                          <w:t>C.</w:t>
                        </w:r>
                        <w:r>
                          <w:rPr>
                            <w:rFonts w:ascii="Calibri"/>
                            <w:b/>
                            <w:spacing w:val="-2"/>
                            <w:sz w:val="14"/>
                          </w:rPr>
                          <w:t xml:space="preserve"> ESPECIFICO</w:t>
                        </w:r>
                      </w:p>
                    </w:txbxContent>
                  </v:textbox>
                </v:shape>
                <v:shape id="Textbox 1163" o:spid="_x0000_s1959" type="#_x0000_t202" style="position:absolute;left:51885;top:1181;width:522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3517542F" w14:textId="77777777" w:rsidR="004B2FA9" w:rsidRDefault="00000000">
                        <w:pPr>
                          <w:spacing w:line="142" w:lineRule="exact"/>
                          <w:ind w:left="130"/>
                          <w:rPr>
                            <w:rFonts w:ascii="Calibri"/>
                            <w:b/>
                            <w:sz w:val="14"/>
                          </w:rPr>
                        </w:pPr>
                        <w:r>
                          <w:rPr>
                            <w:rFonts w:ascii="Calibri"/>
                            <w:b/>
                            <w:spacing w:val="-2"/>
                            <w:sz w:val="14"/>
                          </w:rPr>
                          <w:t>IMPORTE</w:t>
                        </w:r>
                      </w:p>
                      <w:p w14:paraId="5B056E28" w14:textId="77777777" w:rsidR="004B2FA9" w:rsidRDefault="00000000">
                        <w:pPr>
                          <w:spacing w:line="168" w:lineRule="exact"/>
                          <w:rPr>
                            <w:rFonts w:ascii="Calibri"/>
                            <w:b/>
                            <w:sz w:val="14"/>
                          </w:rPr>
                        </w:pPr>
                        <w:r>
                          <w:rPr>
                            <w:rFonts w:ascii="Calibri"/>
                            <w:b/>
                            <w:sz w:val="14"/>
                          </w:rPr>
                          <w:t>C.</w:t>
                        </w:r>
                        <w:r>
                          <w:rPr>
                            <w:rFonts w:ascii="Calibri"/>
                            <w:b/>
                            <w:spacing w:val="-2"/>
                            <w:sz w:val="14"/>
                          </w:rPr>
                          <w:t xml:space="preserve"> ESPECIFICO</w:t>
                        </w:r>
                      </w:p>
                    </w:txbxContent>
                  </v:textbox>
                </v:shape>
                <v:shape id="Textbox 1164" o:spid="_x0000_s1960" type="#_x0000_t202" style="position:absolute;left:60515;top:1333;width:25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4B5FA2F2" w14:textId="77777777" w:rsidR="004B2FA9" w:rsidRDefault="00000000">
                        <w:pPr>
                          <w:spacing w:line="139" w:lineRule="exact"/>
                          <w:rPr>
                            <w:rFonts w:ascii="Calibri"/>
                            <w:b/>
                            <w:sz w:val="14"/>
                          </w:rPr>
                        </w:pPr>
                        <w:r>
                          <w:rPr>
                            <w:rFonts w:ascii="Calibri"/>
                            <w:b/>
                            <w:spacing w:val="-2"/>
                            <w:sz w:val="14"/>
                          </w:rPr>
                          <w:t>TOTAL</w:t>
                        </w:r>
                      </w:p>
                    </w:txbxContent>
                  </v:textbox>
                </v:shape>
                <v:shape id="Textbox 1165" o:spid="_x0000_s1961" type="#_x0000_t202" style="position:absolute;left:10426;top:4655;width:348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6F32DF6F" w14:textId="77777777" w:rsidR="004B2FA9" w:rsidRDefault="00000000">
                        <w:pPr>
                          <w:spacing w:line="142" w:lineRule="exact"/>
                          <w:ind w:left="11"/>
                          <w:rPr>
                            <w:rFonts w:ascii="Calibri"/>
                            <w:sz w:val="14"/>
                          </w:rPr>
                        </w:pPr>
                        <w:r>
                          <w:rPr>
                            <w:rFonts w:ascii="Calibri"/>
                            <w:spacing w:val="-2"/>
                            <w:sz w:val="14"/>
                          </w:rPr>
                          <w:t>ADMON.</w:t>
                        </w:r>
                      </w:p>
                      <w:p w14:paraId="0DB2A2FB" w14:textId="77777777" w:rsidR="004B2FA9" w:rsidRDefault="00000000">
                        <w:pPr>
                          <w:spacing w:before="2" w:line="168" w:lineRule="exact"/>
                          <w:rPr>
                            <w:rFonts w:ascii="Calibri"/>
                            <w:sz w:val="14"/>
                          </w:rPr>
                        </w:pPr>
                        <w:r>
                          <w:rPr>
                            <w:rFonts w:ascii="Calibri"/>
                            <w:spacing w:val="-2"/>
                            <w:sz w:val="14"/>
                          </w:rPr>
                          <w:t>GENERAL</w:t>
                        </w:r>
                      </w:p>
                    </w:txbxContent>
                  </v:textbox>
                </v:shape>
                <v:shape id="Textbox 1166" o:spid="_x0000_s1962" type="#_x0000_t202" style="position:absolute;left:16934;top:5204;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78AEFE74" w14:textId="77777777" w:rsidR="004B2FA9" w:rsidRDefault="00000000">
                        <w:pPr>
                          <w:spacing w:line="139" w:lineRule="exact"/>
                          <w:rPr>
                            <w:rFonts w:ascii="Calibri"/>
                            <w:sz w:val="14"/>
                          </w:rPr>
                        </w:pPr>
                        <w:r>
                          <w:rPr>
                            <w:rFonts w:ascii="Calibri"/>
                            <w:spacing w:val="-2"/>
                            <w:sz w:val="14"/>
                          </w:rPr>
                          <w:t>AUXILIAR</w:t>
                        </w:r>
                      </w:p>
                    </w:txbxContent>
                  </v:textbox>
                </v:shape>
                <v:shape id="Textbox 1167" o:spid="_x0000_s1963" type="#_x0000_t202" style="position:absolute;left:23308;top:4655;width:655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6E1678A4" w14:textId="77777777" w:rsidR="004B2FA9" w:rsidRDefault="00000000">
                        <w:pPr>
                          <w:spacing w:line="142" w:lineRule="exact"/>
                          <w:ind w:right="17"/>
                          <w:jc w:val="center"/>
                          <w:rPr>
                            <w:rFonts w:ascii="Calibri"/>
                            <w:sz w:val="14"/>
                          </w:rPr>
                        </w:pPr>
                        <w:r>
                          <w:rPr>
                            <w:rFonts w:ascii="Calibri"/>
                            <w:spacing w:val="-2"/>
                            <w:sz w:val="14"/>
                          </w:rPr>
                          <w:t>AUXILIAR</w:t>
                        </w:r>
                      </w:p>
                      <w:p w14:paraId="6F1F2B7A" w14:textId="77777777" w:rsidR="004B2FA9" w:rsidRDefault="00000000">
                        <w:pPr>
                          <w:spacing w:before="2"/>
                          <w:ind w:left="-1" w:right="18"/>
                          <w:jc w:val="center"/>
                          <w:rPr>
                            <w:rFonts w:ascii="Calibri"/>
                            <w:sz w:val="14"/>
                          </w:rPr>
                        </w:pPr>
                        <w:r>
                          <w:rPr>
                            <w:rFonts w:ascii="Calibri"/>
                            <w:spacing w:val="-2"/>
                            <w:sz w:val="14"/>
                          </w:rPr>
                          <w:t>ADMINISTRATIVO</w:t>
                        </w:r>
                      </w:p>
                      <w:p w14:paraId="19D3E9EC" w14:textId="77777777" w:rsidR="004B2FA9" w:rsidRDefault="00000000">
                        <w:pPr>
                          <w:spacing w:before="54"/>
                          <w:ind w:left="-1" w:right="18"/>
                          <w:jc w:val="center"/>
                          <w:rPr>
                            <w:rFonts w:ascii="Calibri"/>
                            <w:sz w:val="14"/>
                          </w:rPr>
                        </w:pPr>
                        <w:r>
                          <w:rPr>
                            <w:rFonts w:ascii="Calibri"/>
                            <w:spacing w:val="-2"/>
                            <w:sz w:val="14"/>
                          </w:rPr>
                          <w:t>AUXILIAR</w:t>
                        </w:r>
                        <w:r>
                          <w:rPr>
                            <w:rFonts w:ascii="Calibri"/>
                            <w:spacing w:val="40"/>
                            <w:sz w:val="14"/>
                          </w:rPr>
                          <w:t xml:space="preserve"> </w:t>
                        </w:r>
                        <w:r>
                          <w:rPr>
                            <w:rFonts w:ascii="Calibri"/>
                            <w:spacing w:val="-2"/>
                            <w:sz w:val="14"/>
                          </w:rPr>
                          <w:t>ADMINISTRATIVO</w:t>
                        </w:r>
                      </w:p>
                    </w:txbxContent>
                  </v:textbox>
                </v:shape>
                <v:shape id="Textbox 1168" o:spid="_x0000_s1964" type="#_x0000_t202" style="position:absolute;left:31644;top:5204;width:105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32ED5F75" w14:textId="77777777" w:rsidR="004B2FA9" w:rsidRDefault="00000000">
                        <w:pPr>
                          <w:spacing w:line="139" w:lineRule="exact"/>
                          <w:rPr>
                            <w:rFonts w:ascii="Calibri"/>
                            <w:sz w:val="14"/>
                          </w:rPr>
                        </w:pPr>
                        <w:r>
                          <w:rPr>
                            <w:rFonts w:ascii="Calibri"/>
                            <w:spacing w:val="-5"/>
                            <w:sz w:val="14"/>
                          </w:rPr>
                          <w:t>C2</w:t>
                        </w:r>
                      </w:p>
                    </w:txbxContent>
                  </v:textbox>
                </v:shape>
                <v:shape id="Textbox 1169" o:spid="_x0000_s1965" type="#_x0000_t202" style="position:absolute;left:35838;top:520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13A838DA" w14:textId="77777777" w:rsidR="004B2FA9" w:rsidRDefault="00000000">
                        <w:pPr>
                          <w:spacing w:line="139" w:lineRule="exact"/>
                          <w:rPr>
                            <w:rFonts w:ascii="Calibri"/>
                            <w:sz w:val="14"/>
                          </w:rPr>
                        </w:pPr>
                        <w:r>
                          <w:rPr>
                            <w:rFonts w:ascii="Calibri"/>
                            <w:spacing w:val="-5"/>
                            <w:sz w:val="14"/>
                          </w:rPr>
                          <w:t>14</w:t>
                        </w:r>
                      </w:p>
                    </w:txbxContent>
                  </v:textbox>
                </v:shape>
                <v:shape id="Textbox 1170" o:spid="_x0000_s1966" type="#_x0000_t202" style="position:absolute;left:40410;top:520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1FD66C9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71" o:spid="_x0000_s1967" type="#_x0000_t202" style="position:absolute;left:47679;top:5204;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16B75BF8" w14:textId="77777777" w:rsidR="004B2FA9" w:rsidRDefault="00000000">
                        <w:pPr>
                          <w:spacing w:line="139" w:lineRule="exact"/>
                          <w:rPr>
                            <w:rFonts w:ascii="Calibri"/>
                            <w:sz w:val="14"/>
                          </w:rPr>
                        </w:pPr>
                        <w:r>
                          <w:rPr>
                            <w:rFonts w:ascii="Calibri"/>
                            <w:spacing w:val="-10"/>
                            <w:sz w:val="14"/>
                          </w:rPr>
                          <w:t>6</w:t>
                        </w:r>
                      </w:p>
                    </w:txbxContent>
                  </v:textbox>
                </v:shape>
                <v:shape id="Textbox 1172" o:spid="_x0000_s1968" type="#_x0000_t202" style="position:absolute;left:52316;top:520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7B47C6F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73" o:spid="_x0000_s1969" type="#_x0000_t202" style="position:absolute;left:59585;top:544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6F141C7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74" o:spid="_x0000_s1970" type="#_x0000_t202" style="position:absolute;left:10426;top:7508;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6745E468" w14:textId="77777777" w:rsidR="004B2FA9" w:rsidRDefault="00000000">
                        <w:pPr>
                          <w:spacing w:line="142" w:lineRule="exact"/>
                          <w:ind w:left="11"/>
                          <w:rPr>
                            <w:rFonts w:ascii="Calibri"/>
                            <w:sz w:val="14"/>
                          </w:rPr>
                        </w:pPr>
                        <w:r>
                          <w:rPr>
                            <w:rFonts w:ascii="Calibri"/>
                            <w:spacing w:val="-2"/>
                            <w:sz w:val="14"/>
                          </w:rPr>
                          <w:t>ADMON.</w:t>
                        </w:r>
                      </w:p>
                      <w:p w14:paraId="7F585380" w14:textId="77777777" w:rsidR="004B2FA9" w:rsidRDefault="00000000">
                        <w:pPr>
                          <w:spacing w:line="168" w:lineRule="exact"/>
                          <w:rPr>
                            <w:rFonts w:ascii="Calibri"/>
                            <w:sz w:val="14"/>
                          </w:rPr>
                        </w:pPr>
                        <w:r>
                          <w:rPr>
                            <w:rFonts w:ascii="Calibri"/>
                            <w:spacing w:val="-2"/>
                            <w:sz w:val="14"/>
                          </w:rPr>
                          <w:t>GENERAL</w:t>
                        </w:r>
                      </w:p>
                    </w:txbxContent>
                  </v:textbox>
                </v:shape>
                <v:shape id="Textbox 1175" o:spid="_x0000_s1971" type="#_x0000_t202" style="position:absolute;left:16934;top:7203;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5CFEB8AF" w14:textId="77777777" w:rsidR="004B2FA9" w:rsidRDefault="00000000">
                        <w:pPr>
                          <w:spacing w:line="139" w:lineRule="exact"/>
                          <w:rPr>
                            <w:rFonts w:ascii="Calibri"/>
                            <w:sz w:val="14"/>
                          </w:rPr>
                        </w:pPr>
                        <w:r>
                          <w:rPr>
                            <w:rFonts w:ascii="Calibri"/>
                            <w:spacing w:val="-2"/>
                            <w:sz w:val="14"/>
                          </w:rPr>
                          <w:t>AUXILIAR</w:t>
                        </w:r>
                      </w:p>
                    </w:txbxContent>
                  </v:textbox>
                </v:shape>
                <v:shape id="Textbox 1176" o:spid="_x0000_s1972" type="#_x0000_t202" style="position:absolute;left:31644;top:8285;width:105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1FBA8A63" w14:textId="77777777" w:rsidR="004B2FA9" w:rsidRDefault="00000000">
                        <w:pPr>
                          <w:spacing w:line="139" w:lineRule="exact"/>
                          <w:rPr>
                            <w:rFonts w:ascii="Calibri"/>
                            <w:sz w:val="14"/>
                          </w:rPr>
                        </w:pPr>
                        <w:r>
                          <w:rPr>
                            <w:rFonts w:ascii="Calibri"/>
                            <w:spacing w:val="-5"/>
                            <w:sz w:val="14"/>
                          </w:rPr>
                          <w:t>C2</w:t>
                        </w:r>
                      </w:p>
                    </w:txbxContent>
                  </v:textbox>
                </v:shape>
                <v:shape id="Textbox 1177" o:spid="_x0000_s1973" type="#_x0000_t202" style="position:absolute;left:35838;top:8056;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25BAF276" w14:textId="77777777" w:rsidR="004B2FA9" w:rsidRDefault="00000000">
                        <w:pPr>
                          <w:spacing w:line="139" w:lineRule="exact"/>
                          <w:rPr>
                            <w:rFonts w:ascii="Calibri"/>
                            <w:sz w:val="14"/>
                          </w:rPr>
                        </w:pPr>
                        <w:r>
                          <w:rPr>
                            <w:rFonts w:ascii="Calibri"/>
                            <w:spacing w:val="-5"/>
                            <w:sz w:val="14"/>
                          </w:rPr>
                          <w:t>14</w:t>
                        </w:r>
                      </w:p>
                    </w:txbxContent>
                  </v:textbox>
                </v:shape>
                <v:shape id="Textbox 1178" o:spid="_x0000_s1974" type="#_x0000_t202" style="position:absolute;left:40410;top:8056;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2C6083C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79" o:spid="_x0000_s1975" type="#_x0000_t202" style="position:absolute;left:47679;top:8056;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21BE21E0" w14:textId="77777777" w:rsidR="004B2FA9" w:rsidRDefault="00000000">
                        <w:pPr>
                          <w:spacing w:line="139" w:lineRule="exact"/>
                          <w:rPr>
                            <w:rFonts w:ascii="Calibri"/>
                            <w:sz w:val="14"/>
                          </w:rPr>
                        </w:pPr>
                        <w:r>
                          <w:rPr>
                            <w:rFonts w:ascii="Calibri"/>
                            <w:spacing w:val="-10"/>
                            <w:sz w:val="14"/>
                          </w:rPr>
                          <w:t>6</w:t>
                        </w:r>
                      </w:p>
                    </w:txbxContent>
                  </v:textbox>
                </v:shape>
                <v:shape id="Textbox 1180" o:spid="_x0000_s1976" type="#_x0000_t202" style="position:absolute;left:52316;top:805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564B87C3"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81" o:spid="_x0000_s1977" type="#_x0000_t202" style="position:absolute;left:59585;top:828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74C8B13E"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82" o:spid="_x0000_s1978" type="#_x0000_t202" style="position:absolute;left:10426;top:10358;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2B3B9ACE" w14:textId="77777777" w:rsidR="004B2FA9" w:rsidRDefault="00000000">
                        <w:pPr>
                          <w:spacing w:line="142" w:lineRule="exact"/>
                          <w:ind w:left="11"/>
                          <w:rPr>
                            <w:rFonts w:ascii="Calibri"/>
                            <w:sz w:val="14"/>
                          </w:rPr>
                        </w:pPr>
                        <w:r>
                          <w:rPr>
                            <w:rFonts w:ascii="Calibri"/>
                            <w:spacing w:val="-2"/>
                            <w:sz w:val="14"/>
                          </w:rPr>
                          <w:t>ADMON.</w:t>
                        </w:r>
                      </w:p>
                      <w:p w14:paraId="28AE8C08" w14:textId="77777777" w:rsidR="004B2FA9" w:rsidRDefault="00000000">
                        <w:pPr>
                          <w:spacing w:line="168" w:lineRule="exact"/>
                          <w:rPr>
                            <w:rFonts w:ascii="Calibri"/>
                            <w:sz w:val="14"/>
                          </w:rPr>
                        </w:pPr>
                        <w:r>
                          <w:rPr>
                            <w:rFonts w:ascii="Calibri"/>
                            <w:spacing w:val="-2"/>
                            <w:sz w:val="14"/>
                          </w:rPr>
                          <w:t>GENERAL</w:t>
                        </w:r>
                      </w:p>
                    </w:txbxContent>
                  </v:textbox>
                </v:shape>
                <v:shape id="Textbox 1183" o:spid="_x0000_s1979" type="#_x0000_t202" style="position:absolute;left:16934;top:10053;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448E1A6D" w14:textId="77777777" w:rsidR="004B2FA9" w:rsidRDefault="00000000">
                        <w:pPr>
                          <w:spacing w:line="139" w:lineRule="exact"/>
                          <w:rPr>
                            <w:rFonts w:ascii="Calibri"/>
                            <w:sz w:val="14"/>
                          </w:rPr>
                        </w:pPr>
                        <w:r>
                          <w:rPr>
                            <w:rFonts w:ascii="Calibri"/>
                            <w:spacing w:val="-2"/>
                            <w:sz w:val="14"/>
                          </w:rPr>
                          <w:t>AUXILIAR</w:t>
                        </w:r>
                      </w:p>
                    </w:txbxContent>
                  </v:textbox>
                </v:shape>
                <v:shape id="Textbox 1184" o:spid="_x0000_s1980" type="#_x0000_t202" style="position:absolute;left:23308;top:10053;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6AC12B04" w14:textId="77777777" w:rsidR="004B2FA9" w:rsidRDefault="00000000">
                        <w:pPr>
                          <w:spacing w:line="142" w:lineRule="exact"/>
                          <w:ind w:left="242"/>
                          <w:rPr>
                            <w:rFonts w:ascii="Calibri"/>
                            <w:sz w:val="14"/>
                          </w:rPr>
                        </w:pPr>
                        <w:r>
                          <w:rPr>
                            <w:rFonts w:ascii="Calibri"/>
                            <w:spacing w:val="-2"/>
                            <w:sz w:val="14"/>
                          </w:rPr>
                          <w:t>AUXILIAR</w:t>
                        </w:r>
                      </w:p>
                      <w:p w14:paraId="0F9C1E6F"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85" o:spid="_x0000_s1981" type="#_x0000_t202" style="position:absolute;left:35838;top:1089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36644B0D" w14:textId="77777777" w:rsidR="004B2FA9" w:rsidRDefault="00000000">
                        <w:pPr>
                          <w:spacing w:line="139" w:lineRule="exact"/>
                          <w:rPr>
                            <w:rFonts w:ascii="Calibri"/>
                            <w:sz w:val="14"/>
                          </w:rPr>
                        </w:pPr>
                        <w:r>
                          <w:rPr>
                            <w:rFonts w:ascii="Calibri"/>
                            <w:spacing w:val="-5"/>
                            <w:sz w:val="14"/>
                          </w:rPr>
                          <w:t>14</w:t>
                        </w:r>
                      </w:p>
                    </w:txbxContent>
                  </v:textbox>
                </v:shape>
                <v:shape id="Textbox 1186" o:spid="_x0000_s1982" type="#_x0000_t202" style="position:absolute;left:40410;top:10891;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52C69493"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87" o:spid="_x0000_s1983" type="#_x0000_t202" style="position:absolute;left:47679;top:10891;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2C52AACC" w14:textId="77777777" w:rsidR="004B2FA9" w:rsidRDefault="00000000">
                        <w:pPr>
                          <w:spacing w:line="139" w:lineRule="exact"/>
                          <w:rPr>
                            <w:rFonts w:ascii="Calibri"/>
                            <w:sz w:val="14"/>
                          </w:rPr>
                        </w:pPr>
                        <w:r>
                          <w:rPr>
                            <w:rFonts w:ascii="Calibri"/>
                            <w:spacing w:val="-10"/>
                            <w:sz w:val="14"/>
                          </w:rPr>
                          <w:t>6</w:t>
                        </w:r>
                      </w:p>
                    </w:txbxContent>
                  </v:textbox>
                </v:shape>
                <v:shape id="Textbox 1188" o:spid="_x0000_s1984" type="#_x0000_t202" style="position:absolute;left:52316;top:10891;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12E43BC0"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89" o:spid="_x0000_s1985" type="#_x0000_t202" style="position:absolute;left:59585;top:1113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7C1FBC41"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90" o:spid="_x0000_s1986" type="#_x0000_t202" style="position:absolute;left:10426;top:13192;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78F42B84" w14:textId="77777777" w:rsidR="004B2FA9" w:rsidRDefault="00000000">
                        <w:pPr>
                          <w:spacing w:line="142" w:lineRule="exact"/>
                          <w:ind w:left="11"/>
                          <w:rPr>
                            <w:rFonts w:ascii="Calibri"/>
                            <w:sz w:val="14"/>
                          </w:rPr>
                        </w:pPr>
                        <w:r>
                          <w:rPr>
                            <w:rFonts w:ascii="Calibri"/>
                            <w:spacing w:val="-2"/>
                            <w:sz w:val="14"/>
                          </w:rPr>
                          <w:t>ADMON.</w:t>
                        </w:r>
                      </w:p>
                      <w:p w14:paraId="4A36553F" w14:textId="77777777" w:rsidR="004B2FA9" w:rsidRDefault="00000000">
                        <w:pPr>
                          <w:spacing w:before="2" w:line="168" w:lineRule="exact"/>
                          <w:rPr>
                            <w:rFonts w:ascii="Calibri"/>
                            <w:sz w:val="14"/>
                          </w:rPr>
                        </w:pPr>
                        <w:r>
                          <w:rPr>
                            <w:rFonts w:ascii="Calibri"/>
                            <w:spacing w:val="-2"/>
                            <w:sz w:val="14"/>
                          </w:rPr>
                          <w:t>GENERAL</w:t>
                        </w:r>
                      </w:p>
                    </w:txbxContent>
                  </v:textbox>
                </v:shape>
                <v:shape id="Textbox 1191" o:spid="_x0000_s1987" type="#_x0000_t202" style="position:absolute;left:16934;top:12887;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0FCF376A" w14:textId="77777777" w:rsidR="004B2FA9" w:rsidRDefault="00000000">
                        <w:pPr>
                          <w:spacing w:line="139" w:lineRule="exact"/>
                          <w:rPr>
                            <w:rFonts w:ascii="Calibri"/>
                            <w:sz w:val="14"/>
                          </w:rPr>
                        </w:pPr>
                        <w:r>
                          <w:rPr>
                            <w:rFonts w:ascii="Calibri"/>
                            <w:spacing w:val="-2"/>
                            <w:sz w:val="14"/>
                          </w:rPr>
                          <w:t>AUXILIAR</w:t>
                        </w:r>
                      </w:p>
                    </w:txbxContent>
                  </v:textbox>
                </v:shape>
                <v:shape id="Textbox 1192" o:spid="_x0000_s1988" type="#_x0000_t202" style="position:absolute;left:23308;top:12887;width:939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23168D2B" w14:textId="77777777" w:rsidR="004B2FA9" w:rsidRDefault="00000000">
                        <w:pPr>
                          <w:spacing w:line="142" w:lineRule="exact"/>
                          <w:ind w:left="242"/>
                          <w:rPr>
                            <w:rFonts w:ascii="Calibri"/>
                            <w:sz w:val="14"/>
                          </w:rPr>
                        </w:pPr>
                        <w:r>
                          <w:rPr>
                            <w:rFonts w:ascii="Calibri"/>
                            <w:spacing w:val="-2"/>
                            <w:sz w:val="14"/>
                          </w:rPr>
                          <w:t>AUXILIAR</w:t>
                        </w:r>
                      </w:p>
                      <w:p w14:paraId="33325E66"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193" o:spid="_x0000_s1989" type="#_x0000_t202" style="position:absolute;left:35838;top:1374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22998B11" w14:textId="77777777" w:rsidR="004B2FA9" w:rsidRDefault="00000000">
                        <w:pPr>
                          <w:spacing w:line="139" w:lineRule="exact"/>
                          <w:rPr>
                            <w:rFonts w:ascii="Calibri"/>
                            <w:sz w:val="14"/>
                          </w:rPr>
                        </w:pPr>
                        <w:r>
                          <w:rPr>
                            <w:rFonts w:ascii="Calibri"/>
                            <w:spacing w:val="-5"/>
                            <w:sz w:val="14"/>
                          </w:rPr>
                          <w:t>14</w:t>
                        </w:r>
                      </w:p>
                    </w:txbxContent>
                  </v:textbox>
                </v:shape>
                <v:shape id="Textbox 1194" o:spid="_x0000_s1990" type="#_x0000_t202" style="position:absolute;left:40410;top:13741;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72728D9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195" o:spid="_x0000_s1991" type="#_x0000_t202" style="position:absolute;left:47679;top:13741;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53856940" w14:textId="77777777" w:rsidR="004B2FA9" w:rsidRDefault="00000000">
                        <w:pPr>
                          <w:spacing w:line="139" w:lineRule="exact"/>
                          <w:rPr>
                            <w:rFonts w:ascii="Calibri"/>
                            <w:sz w:val="14"/>
                          </w:rPr>
                        </w:pPr>
                        <w:r>
                          <w:rPr>
                            <w:rFonts w:ascii="Calibri"/>
                            <w:spacing w:val="-10"/>
                            <w:sz w:val="14"/>
                          </w:rPr>
                          <w:t>6</w:t>
                        </w:r>
                      </w:p>
                    </w:txbxContent>
                  </v:textbox>
                </v:shape>
                <v:shape id="Textbox 1196" o:spid="_x0000_s1992" type="#_x0000_t202" style="position:absolute;left:52316;top:13741;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30D45B6F"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197" o:spid="_x0000_s1993" type="#_x0000_t202" style="position:absolute;left:59585;top:1398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554A1C6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198" o:spid="_x0000_s1994" type="#_x0000_t202" style="position:absolute;left:10426;top:16042;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27882087" w14:textId="77777777" w:rsidR="004B2FA9" w:rsidRDefault="00000000">
                        <w:pPr>
                          <w:spacing w:line="142" w:lineRule="exact"/>
                          <w:ind w:left="11"/>
                          <w:rPr>
                            <w:rFonts w:ascii="Calibri"/>
                            <w:sz w:val="14"/>
                          </w:rPr>
                        </w:pPr>
                        <w:r>
                          <w:rPr>
                            <w:rFonts w:ascii="Calibri"/>
                            <w:spacing w:val="-2"/>
                            <w:sz w:val="14"/>
                          </w:rPr>
                          <w:t>ADMON.</w:t>
                        </w:r>
                      </w:p>
                      <w:p w14:paraId="2C54A85F" w14:textId="77777777" w:rsidR="004B2FA9" w:rsidRDefault="00000000">
                        <w:pPr>
                          <w:spacing w:line="168" w:lineRule="exact"/>
                          <w:rPr>
                            <w:rFonts w:ascii="Calibri"/>
                            <w:sz w:val="14"/>
                          </w:rPr>
                        </w:pPr>
                        <w:r>
                          <w:rPr>
                            <w:rFonts w:ascii="Calibri"/>
                            <w:spacing w:val="-2"/>
                            <w:sz w:val="14"/>
                          </w:rPr>
                          <w:t>GENERAL</w:t>
                        </w:r>
                      </w:p>
                    </w:txbxContent>
                  </v:textbox>
                </v:shape>
                <v:shape id="Textbox 1199" o:spid="_x0000_s1995" type="#_x0000_t202" style="position:absolute;left:16934;top:15737;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1C905895" w14:textId="77777777" w:rsidR="004B2FA9" w:rsidRDefault="00000000">
                        <w:pPr>
                          <w:spacing w:line="139" w:lineRule="exact"/>
                          <w:rPr>
                            <w:rFonts w:ascii="Calibri"/>
                            <w:sz w:val="14"/>
                          </w:rPr>
                        </w:pPr>
                        <w:r>
                          <w:rPr>
                            <w:rFonts w:ascii="Calibri"/>
                            <w:spacing w:val="-2"/>
                            <w:sz w:val="14"/>
                          </w:rPr>
                          <w:t>AUXILIAR</w:t>
                        </w:r>
                      </w:p>
                    </w:txbxContent>
                  </v:textbox>
                </v:shape>
                <v:shape id="Textbox 1200" o:spid="_x0000_s1996" type="#_x0000_t202" style="position:absolute;left:23308;top:15737;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14:paraId="50966A95" w14:textId="77777777" w:rsidR="004B2FA9" w:rsidRDefault="00000000">
                        <w:pPr>
                          <w:spacing w:line="142" w:lineRule="exact"/>
                          <w:ind w:left="242"/>
                          <w:rPr>
                            <w:rFonts w:ascii="Calibri"/>
                            <w:sz w:val="14"/>
                          </w:rPr>
                        </w:pPr>
                        <w:r>
                          <w:rPr>
                            <w:rFonts w:ascii="Calibri"/>
                            <w:spacing w:val="-2"/>
                            <w:sz w:val="14"/>
                          </w:rPr>
                          <w:t>AUXILIAR</w:t>
                        </w:r>
                      </w:p>
                      <w:p w14:paraId="3583BCDB"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01" o:spid="_x0000_s1997" type="#_x0000_t202" style="position:absolute;left:35838;top:1659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4C7AF3C9" w14:textId="77777777" w:rsidR="004B2FA9" w:rsidRDefault="00000000">
                        <w:pPr>
                          <w:spacing w:line="139" w:lineRule="exact"/>
                          <w:rPr>
                            <w:rFonts w:ascii="Calibri"/>
                            <w:sz w:val="14"/>
                          </w:rPr>
                        </w:pPr>
                        <w:r>
                          <w:rPr>
                            <w:rFonts w:ascii="Calibri"/>
                            <w:spacing w:val="-5"/>
                            <w:sz w:val="14"/>
                          </w:rPr>
                          <w:t>14</w:t>
                        </w:r>
                      </w:p>
                    </w:txbxContent>
                  </v:textbox>
                </v:shape>
                <v:shape id="Textbox 1202" o:spid="_x0000_s1998" type="#_x0000_t202" style="position:absolute;left:40410;top:16591;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7BB473A1"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03" o:spid="_x0000_s1999" type="#_x0000_t202" style="position:absolute;left:47679;top:16591;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2271D22F" w14:textId="77777777" w:rsidR="004B2FA9" w:rsidRDefault="00000000">
                        <w:pPr>
                          <w:spacing w:line="139" w:lineRule="exact"/>
                          <w:rPr>
                            <w:rFonts w:ascii="Calibri"/>
                            <w:sz w:val="14"/>
                          </w:rPr>
                        </w:pPr>
                        <w:r>
                          <w:rPr>
                            <w:rFonts w:ascii="Calibri"/>
                            <w:spacing w:val="-10"/>
                            <w:sz w:val="14"/>
                          </w:rPr>
                          <w:t>6</w:t>
                        </w:r>
                      </w:p>
                    </w:txbxContent>
                  </v:textbox>
                </v:shape>
                <v:shape id="Textbox 1204" o:spid="_x0000_s2000" type="#_x0000_t202" style="position:absolute;left:52316;top:16591;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2284E867"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05" o:spid="_x0000_s2001" type="#_x0000_t202" style="position:absolute;left:59585;top:1681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76B05B5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06" o:spid="_x0000_s2002" type="#_x0000_t202" style="position:absolute;left:10426;top:18892;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2245CB50" w14:textId="77777777" w:rsidR="004B2FA9" w:rsidRDefault="00000000">
                        <w:pPr>
                          <w:spacing w:line="142" w:lineRule="exact"/>
                          <w:ind w:left="11"/>
                          <w:rPr>
                            <w:rFonts w:ascii="Calibri"/>
                            <w:sz w:val="14"/>
                          </w:rPr>
                        </w:pPr>
                        <w:r>
                          <w:rPr>
                            <w:rFonts w:ascii="Calibri"/>
                            <w:spacing w:val="-2"/>
                            <w:sz w:val="14"/>
                          </w:rPr>
                          <w:t>ADMON.</w:t>
                        </w:r>
                      </w:p>
                      <w:p w14:paraId="6A9583D7" w14:textId="77777777" w:rsidR="004B2FA9" w:rsidRDefault="00000000">
                        <w:pPr>
                          <w:spacing w:line="168" w:lineRule="exact"/>
                          <w:rPr>
                            <w:rFonts w:ascii="Calibri"/>
                            <w:sz w:val="14"/>
                          </w:rPr>
                        </w:pPr>
                        <w:r>
                          <w:rPr>
                            <w:rFonts w:ascii="Calibri"/>
                            <w:spacing w:val="-2"/>
                            <w:sz w:val="14"/>
                          </w:rPr>
                          <w:t>GENERAL</w:t>
                        </w:r>
                      </w:p>
                    </w:txbxContent>
                  </v:textbox>
                </v:shape>
                <v:shape id="Textbox 1207" o:spid="_x0000_s2003" type="#_x0000_t202" style="position:absolute;left:16934;top:18587;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7F021A97" w14:textId="77777777" w:rsidR="004B2FA9" w:rsidRDefault="00000000">
                        <w:pPr>
                          <w:spacing w:line="139" w:lineRule="exact"/>
                          <w:rPr>
                            <w:rFonts w:ascii="Calibri"/>
                            <w:sz w:val="14"/>
                          </w:rPr>
                        </w:pPr>
                        <w:r>
                          <w:rPr>
                            <w:rFonts w:ascii="Calibri"/>
                            <w:spacing w:val="-2"/>
                            <w:sz w:val="14"/>
                          </w:rPr>
                          <w:t>AUXILIAR</w:t>
                        </w:r>
                      </w:p>
                    </w:txbxContent>
                  </v:textbox>
                </v:shape>
                <v:shape id="Textbox 1208" o:spid="_x0000_s2004" type="#_x0000_t202" style="position:absolute;left:23308;top:18587;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6EB8E16F" w14:textId="77777777" w:rsidR="004B2FA9" w:rsidRDefault="00000000">
                        <w:pPr>
                          <w:spacing w:line="142" w:lineRule="exact"/>
                          <w:ind w:left="242"/>
                          <w:rPr>
                            <w:rFonts w:ascii="Calibri"/>
                            <w:sz w:val="14"/>
                          </w:rPr>
                        </w:pPr>
                        <w:r>
                          <w:rPr>
                            <w:rFonts w:ascii="Calibri"/>
                            <w:spacing w:val="-2"/>
                            <w:sz w:val="14"/>
                          </w:rPr>
                          <w:t>AUXILIAR</w:t>
                        </w:r>
                      </w:p>
                      <w:p w14:paraId="45AD4347"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09" o:spid="_x0000_s2005" type="#_x0000_t202" style="position:absolute;left:35838;top:1942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0D8807D6" w14:textId="77777777" w:rsidR="004B2FA9" w:rsidRDefault="00000000">
                        <w:pPr>
                          <w:spacing w:line="139" w:lineRule="exact"/>
                          <w:rPr>
                            <w:rFonts w:ascii="Calibri"/>
                            <w:sz w:val="14"/>
                          </w:rPr>
                        </w:pPr>
                        <w:r>
                          <w:rPr>
                            <w:rFonts w:ascii="Calibri"/>
                            <w:spacing w:val="-5"/>
                            <w:sz w:val="14"/>
                          </w:rPr>
                          <w:t>14</w:t>
                        </w:r>
                      </w:p>
                    </w:txbxContent>
                  </v:textbox>
                </v:shape>
                <v:shape id="Textbox 1210" o:spid="_x0000_s2006" type="#_x0000_t202" style="position:absolute;left:40410;top:19425;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646A1334"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11" o:spid="_x0000_s2007" type="#_x0000_t202" style="position:absolute;left:47679;top:1942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5BBF9803" w14:textId="77777777" w:rsidR="004B2FA9" w:rsidRDefault="00000000">
                        <w:pPr>
                          <w:spacing w:line="139" w:lineRule="exact"/>
                          <w:rPr>
                            <w:rFonts w:ascii="Calibri"/>
                            <w:sz w:val="14"/>
                          </w:rPr>
                        </w:pPr>
                        <w:r>
                          <w:rPr>
                            <w:rFonts w:ascii="Calibri"/>
                            <w:spacing w:val="-10"/>
                            <w:sz w:val="14"/>
                          </w:rPr>
                          <w:t>6</w:t>
                        </w:r>
                      </w:p>
                    </w:txbxContent>
                  </v:textbox>
                </v:shape>
                <v:shape id="Textbox 1212" o:spid="_x0000_s2008" type="#_x0000_t202" style="position:absolute;left:52316;top:1942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4CEDB06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13" o:spid="_x0000_s2009" type="#_x0000_t202" style="position:absolute;left:59585;top:1966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48AE23D8"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14" o:spid="_x0000_s2010" type="#_x0000_t202" style="position:absolute;left:10426;top:21727;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6D584786" w14:textId="77777777" w:rsidR="004B2FA9" w:rsidRDefault="00000000">
                        <w:pPr>
                          <w:spacing w:line="142" w:lineRule="exact"/>
                          <w:ind w:left="11"/>
                          <w:rPr>
                            <w:rFonts w:ascii="Calibri"/>
                            <w:sz w:val="14"/>
                          </w:rPr>
                        </w:pPr>
                        <w:r>
                          <w:rPr>
                            <w:rFonts w:ascii="Calibri"/>
                            <w:spacing w:val="-2"/>
                            <w:sz w:val="14"/>
                          </w:rPr>
                          <w:t>ADMON.</w:t>
                        </w:r>
                      </w:p>
                      <w:p w14:paraId="6EBCE32D" w14:textId="77777777" w:rsidR="004B2FA9" w:rsidRDefault="00000000">
                        <w:pPr>
                          <w:spacing w:before="2" w:line="168" w:lineRule="exact"/>
                          <w:rPr>
                            <w:rFonts w:ascii="Calibri"/>
                            <w:sz w:val="14"/>
                          </w:rPr>
                        </w:pPr>
                        <w:r>
                          <w:rPr>
                            <w:rFonts w:ascii="Calibri"/>
                            <w:spacing w:val="-2"/>
                            <w:sz w:val="14"/>
                          </w:rPr>
                          <w:t>GENERAL</w:t>
                        </w:r>
                      </w:p>
                    </w:txbxContent>
                  </v:textbox>
                </v:shape>
                <v:shape id="Textbox 1215" o:spid="_x0000_s2011" type="#_x0000_t202" style="position:absolute;left:16934;top:21422;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21254275" w14:textId="77777777" w:rsidR="004B2FA9" w:rsidRDefault="00000000">
                        <w:pPr>
                          <w:spacing w:line="139" w:lineRule="exact"/>
                          <w:rPr>
                            <w:rFonts w:ascii="Calibri"/>
                            <w:sz w:val="14"/>
                          </w:rPr>
                        </w:pPr>
                        <w:r>
                          <w:rPr>
                            <w:rFonts w:ascii="Calibri"/>
                            <w:spacing w:val="-2"/>
                            <w:sz w:val="14"/>
                          </w:rPr>
                          <w:t>AUXILIAR</w:t>
                        </w:r>
                      </w:p>
                    </w:txbxContent>
                  </v:textbox>
                </v:shape>
                <v:shape id="Textbox 1216" o:spid="_x0000_s2012" type="#_x0000_t202" style="position:absolute;left:23308;top:21422;width:939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3912C289" w14:textId="77777777" w:rsidR="004B2FA9" w:rsidRDefault="00000000">
                        <w:pPr>
                          <w:spacing w:line="142" w:lineRule="exact"/>
                          <w:ind w:left="242"/>
                          <w:rPr>
                            <w:rFonts w:ascii="Calibri"/>
                            <w:sz w:val="14"/>
                          </w:rPr>
                        </w:pPr>
                        <w:r>
                          <w:rPr>
                            <w:rFonts w:ascii="Calibri"/>
                            <w:spacing w:val="-2"/>
                            <w:sz w:val="14"/>
                          </w:rPr>
                          <w:t>AUXILIAR</w:t>
                        </w:r>
                      </w:p>
                      <w:p w14:paraId="1FBDD8B0"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17" o:spid="_x0000_s2013" type="#_x0000_t202" style="position:absolute;left:35838;top:2227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05B204A0" w14:textId="77777777" w:rsidR="004B2FA9" w:rsidRDefault="00000000">
                        <w:pPr>
                          <w:spacing w:line="139" w:lineRule="exact"/>
                          <w:rPr>
                            <w:rFonts w:ascii="Calibri"/>
                            <w:sz w:val="14"/>
                          </w:rPr>
                        </w:pPr>
                        <w:r>
                          <w:rPr>
                            <w:rFonts w:ascii="Calibri"/>
                            <w:spacing w:val="-5"/>
                            <w:sz w:val="14"/>
                          </w:rPr>
                          <w:t>14</w:t>
                        </w:r>
                      </w:p>
                    </w:txbxContent>
                  </v:textbox>
                </v:shape>
                <v:shape id="Textbox 1218" o:spid="_x0000_s2014" type="#_x0000_t202" style="position:absolute;left:40410;top:22275;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4CAF8DA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19" o:spid="_x0000_s2015" type="#_x0000_t202" style="position:absolute;left:47679;top:2227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2FAEF475" w14:textId="77777777" w:rsidR="004B2FA9" w:rsidRDefault="00000000">
                        <w:pPr>
                          <w:spacing w:line="139" w:lineRule="exact"/>
                          <w:rPr>
                            <w:rFonts w:ascii="Calibri"/>
                            <w:sz w:val="14"/>
                          </w:rPr>
                        </w:pPr>
                        <w:r>
                          <w:rPr>
                            <w:rFonts w:ascii="Calibri"/>
                            <w:spacing w:val="-10"/>
                            <w:sz w:val="14"/>
                          </w:rPr>
                          <w:t>6</w:t>
                        </w:r>
                      </w:p>
                    </w:txbxContent>
                  </v:textbox>
                </v:shape>
                <v:shape id="Textbox 1220" o:spid="_x0000_s2016" type="#_x0000_t202" style="position:absolute;left:52316;top:2227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1CD27F6C"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21" o:spid="_x0000_s2017" type="#_x0000_t202" style="position:absolute;left:59585;top:2251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08C4E296"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22" o:spid="_x0000_s2018" type="#_x0000_t202" style="position:absolute;left:10426;top:24577;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0A1F91E4" w14:textId="77777777" w:rsidR="004B2FA9" w:rsidRDefault="00000000">
                        <w:pPr>
                          <w:spacing w:line="142" w:lineRule="exact"/>
                          <w:ind w:left="11"/>
                          <w:rPr>
                            <w:rFonts w:ascii="Calibri"/>
                            <w:sz w:val="14"/>
                          </w:rPr>
                        </w:pPr>
                        <w:r>
                          <w:rPr>
                            <w:rFonts w:ascii="Calibri"/>
                            <w:spacing w:val="-2"/>
                            <w:sz w:val="14"/>
                          </w:rPr>
                          <w:t>ADMON.</w:t>
                        </w:r>
                      </w:p>
                      <w:p w14:paraId="782C93FE" w14:textId="77777777" w:rsidR="004B2FA9" w:rsidRDefault="00000000">
                        <w:pPr>
                          <w:spacing w:line="168" w:lineRule="exact"/>
                          <w:rPr>
                            <w:rFonts w:ascii="Calibri"/>
                            <w:sz w:val="14"/>
                          </w:rPr>
                        </w:pPr>
                        <w:r>
                          <w:rPr>
                            <w:rFonts w:ascii="Calibri"/>
                            <w:spacing w:val="-2"/>
                            <w:sz w:val="14"/>
                          </w:rPr>
                          <w:t>GENERAL</w:t>
                        </w:r>
                      </w:p>
                    </w:txbxContent>
                  </v:textbox>
                </v:shape>
                <v:shape id="Textbox 1223" o:spid="_x0000_s2019" type="#_x0000_t202" style="position:absolute;left:16934;top:24272;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00C07E96" w14:textId="77777777" w:rsidR="004B2FA9" w:rsidRDefault="00000000">
                        <w:pPr>
                          <w:spacing w:line="139" w:lineRule="exact"/>
                          <w:rPr>
                            <w:rFonts w:ascii="Calibri"/>
                            <w:sz w:val="14"/>
                          </w:rPr>
                        </w:pPr>
                        <w:r>
                          <w:rPr>
                            <w:rFonts w:ascii="Calibri"/>
                            <w:spacing w:val="-2"/>
                            <w:sz w:val="14"/>
                          </w:rPr>
                          <w:t>AUXILIAR</w:t>
                        </w:r>
                      </w:p>
                    </w:txbxContent>
                  </v:textbox>
                </v:shape>
                <v:shape id="Textbox 1224" o:spid="_x0000_s2020" type="#_x0000_t202" style="position:absolute;left:23308;top:24272;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66ECD5F6" w14:textId="77777777" w:rsidR="004B2FA9" w:rsidRDefault="00000000">
                        <w:pPr>
                          <w:spacing w:line="142" w:lineRule="exact"/>
                          <w:ind w:left="242"/>
                          <w:rPr>
                            <w:rFonts w:ascii="Calibri"/>
                            <w:sz w:val="14"/>
                          </w:rPr>
                        </w:pPr>
                        <w:r>
                          <w:rPr>
                            <w:rFonts w:ascii="Calibri"/>
                            <w:spacing w:val="-2"/>
                            <w:sz w:val="14"/>
                          </w:rPr>
                          <w:t>AUXILIAR</w:t>
                        </w:r>
                      </w:p>
                      <w:p w14:paraId="26D93162"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25" o:spid="_x0000_s2021" type="#_x0000_t202" style="position:absolute;left:35838;top:2512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721DAABF" w14:textId="77777777" w:rsidR="004B2FA9" w:rsidRDefault="00000000">
                        <w:pPr>
                          <w:spacing w:line="139" w:lineRule="exact"/>
                          <w:rPr>
                            <w:rFonts w:ascii="Calibri"/>
                            <w:sz w:val="14"/>
                          </w:rPr>
                        </w:pPr>
                        <w:r>
                          <w:rPr>
                            <w:rFonts w:ascii="Calibri"/>
                            <w:spacing w:val="-5"/>
                            <w:sz w:val="14"/>
                          </w:rPr>
                          <w:t>14</w:t>
                        </w:r>
                      </w:p>
                    </w:txbxContent>
                  </v:textbox>
                </v:shape>
                <v:shape id="Textbox 1226" o:spid="_x0000_s2022" type="#_x0000_t202" style="position:absolute;left:40410;top:25125;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7C8BF0E4"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27" o:spid="_x0000_s2023" type="#_x0000_t202" style="position:absolute;left:47679;top:2512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270C435C" w14:textId="77777777" w:rsidR="004B2FA9" w:rsidRDefault="00000000">
                        <w:pPr>
                          <w:spacing w:line="139" w:lineRule="exact"/>
                          <w:rPr>
                            <w:rFonts w:ascii="Calibri"/>
                            <w:sz w:val="14"/>
                          </w:rPr>
                        </w:pPr>
                        <w:r>
                          <w:rPr>
                            <w:rFonts w:ascii="Calibri"/>
                            <w:spacing w:val="-10"/>
                            <w:sz w:val="14"/>
                          </w:rPr>
                          <w:t>6</w:t>
                        </w:r>
                      </w:p>
                    </w:txbxContent>
                  </v:textbox>
                </v:shape>
                <v:shape id="Textbox 1228" o:spid="_x0000_s2024" type="#_x0000_t202" style="position:absolute;left:52316;top:25125;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18F42633"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29" o:spid="_x0000_s2025" type="#_x0000_t202" style="position:absolute;left:59585;top:2535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28B0E0FE"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30" o:spid="_x0000_s2026" type="#_x0000_t202" style="position:absolute;left:10426;top:27426;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3263F987" w14:textId="77777777" w:rsidR="004B2FA9" w:rsidRDefault="00000000">
                        <w:pPr>
                          <w:spacing w:line="142" w:lineRule="exact"/>
                          <w:ind w:left="11"/>
                          <w:rPr>
                            <w:rFonts w:ascii="Calibri"/>
                            <w:sz w:val="14"/>
                          </w:rPr>
                        </w:pPr>
                        <w:r>
                          <w:rPr>
                            <w:rFonts w:ascii="Calibri"/>
                            <w:spacing w:val="-2"/>
                            <w:sz w:val="14"/>
                          </w:rPr>
                          <w:t>ADMON.</w:t>
                        </w:r>
                      </w:p>
                      <w:p w14:paraId="40688BE8" w14:textId="77777777" w:rsidR="004B2FA9" w:rsidRDefault="00000000">
                        <w:pPr>
                          <w:spacing w:line="168" w:lineRule="exact"/>
                          <w:rPr>
                            <w:rFonts w:ascii="Calibri"/>
                            <w:sz w:val="14"/>
                          </w:rPr>
                        </w:pPr>
                        <w:r>
                          <w:rPr>
                            <w:rFonts w:ascii="Calibri"/>
                            <w:spacing w:val="-2"/>
                            <w:sz w:val="14"/>
                          </w:rPr>
                          <w:t>GENERAL</w:t>
                        </w:r>
                      </w:p>
                    </w:txbxContent>
                  </v:textbox>
                </v:shape>
                <v:shape id="Textbox 1231" o:spid="_x0000_s2027" type="#_x0000_t202" style="position:absolute;left:16934;top:27122;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00BFD45F" w14:textId="77777777" w:rsidR="004B2FA9" w:rsidRDefault="00000000">
                        <w:pPr>
                          <w:spacing w:line="139" w:lineRule="exact"/>
                          <w:rPr>
                            <w:rFonts w:ascii="Calibri"/>
                            <w:sz w:val="14"/>
                          </w:rPr>
                        </w:pPr>
                        <w:r>
                          <w:rPr>
                            <w:rFonts w:ascii="Calibri"/>
                            <w:spacing w:val="-2"/>
                            <w:sz w:val="14"/>
                          </w:rPr>
                          <w:t>AUXILIAR</w:t>
                        </w:r>
                      </w:p>
                    </w:txbxContent>
                  </v:textbox>
                </v:shape>
                <v:shape id="Textbox 1232" o:spid="_x0000_s2028" type="#_x0000_t202" style="position:absolute;left:23308;top:27122;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555D852B" w14:textId="77777777" w:rsidR="004B2FA9" w:rsidRDefault="00000000">
                        <w:pPr>
                          <w:spacing w:line="142" w:lineRule="exact"/>
                          <w:ind w:left="242"/>
                          <w:rPr>
                            <w:rFonts w:ascii="Calibri"/>
                            <w:sz w:val="14"/>
                          </w:rPr>
                        </w:pPr>
                        <w:r>
                          <w:rPr>
                            <w:rFonts w:ascii="Calibri"/>
                            <w:spacing w:val="-2"/>
                            <w:sz w:val="14"/>
                          </w:rPr>
                          <w:t>AUXILIAR</w:t>
                        </w:r>
                      </w:p>
                      <w:p w14:paraId="7FCAAD2A"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33" o:spid="_x0000_s2029" type="#_x0000_t202" style="position:absolute;left:35838;top:27960;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5ACCC137" w14:textId="77777777" w:rsidR="004B2FA9" w:rsidRDefault="00000000">
                        <w:pPr>
                          <w:spacing w:line="139" w:lineRule="exact"/>
                          <w:rPr>
                            <w:rFonts w:ascii="Calibri"/>
                            <w:sz w:val="14"/>
                          </w:rPr>
                        </w:pPr>
                        <w:r>
                          <w:rPr>
                            <w:rFonts w:ascii="Calibri"/>
                            <w:spacing w:val="-5"/>
                            <w:sz w:val="14"/>
                          </w:rPr>
                          <w:t>14</w:t>
                        </w:r>
                      </w:p>
                    </w:txbxContent>
                  </v:textbox>
                </v:shape>
                <v:shape id="Textbox 1234" o:spid="_x0000_s2030" type="#_x0000_t202" style="position:absolute;left:40410;top:27960;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07D38A37"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35" o:spid="_x0000_s2031" type="#_x0000_t202" style="position:absolute;left:47679;top:27960;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54C14974" w14:textId="77777777" w:rsidR="004B2FA9" w:rsidRDefault="00000000">
                        <w:pPr>
                          <w:spacing w:line="139" w:lineRule="exact"/>
                          <w:rPr>
                            <w:rFonts w:ascii="Calibri"/>
                            <w:sz w:val="14"/>
                          </w:rPr>
                        </w:pPr>
                        <w:r>
                          <w:rPr>
                            <w:rFonts w:ascii="Calibri"/>
                            <w:spacing w:val="-10"/>
                            <w:sz w:val="14"/>
                          </w:rPr>
                          <w:t>6</w:t>
                        </w:r>
                      </w:p>
                    </w:txbxContent>
                  </v:textbox>
                </v:shape>
                <v:shape id="Textbox 1236" o:spid="_x0000_s2032" type="#_x0000_t202" style="position:absolute;left:52316;top:27960;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26CDF7E9"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37" o:spid="_x0000_s2033" type="#_x0000_t202" style="position:absolute;left:59585;top:2820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5FCF2A4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38" o:spid="_x0000_s2034" type="#_x0000_t202" style="position:absolute;left:10426;top:30261;width:348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1F39A5ED" w14:textId="77777777" w:rsidR="004B2FA9" w:rsidRDefault="00000000">
                        <w:pPr>
                          <w:spacing w:line="142" w:lineRule="exact"/>
                          <w:ind w:left="11"/>
                          <w:rPr>
                            <w:rFonts w:ascii="Calibri"/>
                            <w:sz w:val="14"/>
                          </w:rPr>
                        </w:pPr>
                        <w:r>
                          <w:rPr>
                            <w:rFonts w:ascii="Calibri"/>
                            <w:spacing w:val="-2"/>
                            <w:sz w:val="14"/>
                          </w:rPr>
                          <w:t>ADMON.</w:t>
                        </w:r>
                      </w:p>
                      <w:p w14:paraId="019F45F3" w14:textId="77777777" w:rsidR="004B2FA9" w:rsidRDefault="00000000">
                        <w:pPr>
                          <w:spacing w:before="2" w:line="168" w:lineRule="exact"/>
                          <w:rPr>
                            <w:rFonts w:ascii="Calibri"/>
                            <w:sz w:val="14"/>
                          </w:rPr>
                        </w:pPr>
                        <w:r>
                          <w:rPr>
                            <w:rFonts w:ascii="Calibri"/>
                            <w:spacing w:val="-2"/>
                            <w:sz w:val="14"/>
                          </w:rPr>
                          <w:t>GENERAL</w:t>
                        </w:r>
                      </w:p>
                    </w:txbxContent>
                  </v:textbox>
                </v:shape>
                <v:shape id="Textbox 1239" o:spid="_x0000_s2035" type="#_x0000_t202" style="position:absolute;left:16934;top:29956;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1D3F146F" w14:textId="77777777" w:rsidR="004B2FA9" w:rsidRDefault="00000000">
                        <w:pPr>
                          <w:spacing w:line="139" w:lineRule="exact"/>
                          <w:rPr>
                            <w:rFonts w:ascii="Calibri"/>
                            <w:sz w:val="14"/>
                          </w:rPr>
                        </w:pPr>
                        <w:r>
                          <w:rPr>
                            <w:rFonts w:ascii="Calibri"/>
                            <w:spacing w:val="-2"/>
                            <w:sz w:val="14"/>
                          </w:rPr>
                          <w:t>AUXILIAR</w:t>
                        </w:r>
                      </w:p>
                    </w:txbxContent>
                  </v:textbox>
                </v:shape>
                <v:shape id="Textbox 1240" o:spid="_x0000_s2036" type="#_x0000_t202" style="position:absolute;left:23308;top:29956;width:9391;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48792892" w14:textId="77777777" w:rsidR="004B2FA9" w:rsidRDefault="00000000">
                        <w:pPr>
                          <w:spacing w:line="142" w:lineRule="exact"/>
                          <w:ind w:left="242"/>
                          <w:rPr>
                            <w:rFonts w:ascii="Calibri"/>
                            <w:sz w:val="14"/>
                          </w:rPr>
                        </w:pPr>
                        <w:r>
                          <w:rPr>
                            <w:rFonts w:ascii="Calibri"/>
                            <w:spacing w:val="-2"/>
                            <w:sz w:val="14"/>
                          </w:rPr>
                          <w:t>AUXILIAR</w:t>
                        </w:r>
                      </w:p>
                      <w:p w14:paraId="6B1635B0"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41" o:spid="_x0000_s2037" type="#_x0000_t202" style="position:absolute;left:35838;top:30810;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54255FED" w14:textId="77777777" w:rsidR="004B2FA9" w:rsidRDefault="00000000">
                        <w:pPr>
                          <w:spacing w:line="139" w:lineRule="exact"/>
                          <w:rPr>
                            <w:rFonts w:ascii="Calibri"/>
                            <w:sz w:val="14"/>
                          </w:rPr>
                        </w:pPr>
                        <w:r>
                          <w:rPr>
                            <w:rFonts w:ascii="Calibri"/>
                            <w:spacing w:val="-5"/>
                            <w:sz w:val="14"/>
                          </w:rPr>
                          <w:t>14</w:t>
                        </w:r>
                      </w:p>
                    </w:txbxContent>
                  </v:textbox>
                </v:shape>
                <v:shape id="Textbox 1242" o:spid="_x0000_s2038" type="#_x0000_t202" style="position:absolute;left:40410;top:30810;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3502323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43" o:spid="_x0000_s2039" type="#_x0000_t202" style="position:absolute;left:47679;top:30810;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3138F3C6" w14:textId="77777777" w:rsidR="004B2FA9" w:rsidRDefault="00000000">
                        <w:pPr>
                          <w:spacing w:line="139" w:lineRule="exact"/>
                          <w:rPr>
                            <w:rFonts w:ascii="Calibri"/>
                            <w:sz w:val="14"/>
                          </w:rPr>
                        </w:pPr>
                        <w:r>
                          <w:rPr>
                            <w:rFonts w:ascii="Calibri"/>
                            <w:spacing w:val="-10"/>
                            <w:sz w:val="14"/>
                          </w:rPr>
                          <w:t>6</w:t>
                        </w:r>
                      </w:p>
                    </w:txbxContent>
                  </v:textbox>
                </v:shape>
                <v:shape id="Textbox 1244" o:spid="_x0000_s2040" type="#_x0000_t202" style="position:absolute;left:52316;top:30810;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44FD2FD2"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45" o:spid="_x0000_s2041" type="#_x0000_t202" style="position:absolute;left:59585;top:3105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3447C68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46" o:spid="_x0000_s2042" type="#_x0000_t202" style="position:absolute;left:10426;top:33115;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04E0C144" w14:textId="77777777" w:rsidR="004B2FA9" w:rsidRDefault="00000000">
                        <w:pPr>
                          <w:spacing w:line="142" w:lineRule="exact"/>
                          <w:ind w:left="11"/>
                          <w:rPr>
                            <w:rFonts w:ascii="Calibri"/>
                            <w:sz w:val="14"/>
                          </w:rPr>
                        </w:pPr>
                        <w:r>
                          <w:rPr>
                            <w:rFonts w:ascii="Calibri"/>
                            <w:spacing w:val="-2"/>
                            <w:sz w:val="14"/>
                          </w:rPr>
                          <w:t>ADMON.</w:t>
                        </w:r>
                      </w:p>
                      <w:p w14:paraId="3D630CB8" w14:textId="77777777" w:rsidR="004B2FA9" w:rsidRDefault="00000000">
                        <w:pPr>
                          <w:spacing w:line="168" w:lineRule="exact"/>
                          <w:rPr>
                            <w:rFonts w:ascii="Calibri"/>
                            <w:sz w:val="14"/>
                          </w:rPr>
                        </w:pPr>
                        <w:r>
                          <w:rPr>
                            <w:rFonts w:ascii="Calibri"/>
                            <w:spacing w:val="-2"/>
                            <w:sz w:val="14"/>
                          </w:rPr>
                          <w:t>GENERAL</w:t>
                        </w:r>
                      </w:p>
                    </w:txbxContent>
                  </v:textbox>
                </v:shape>
                <v:shape id="Textbox 1247" o:spid="_x0000_s2043" type="#_x0000_t202" style="position:absolute;left:16934;top:32810;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3E1D2327" w14:textId="77777777" w:rsidR="004B2FA9" w:rsidRDefault="00000000">
                        <w:pPr>
                          <w:spacing w:line="139" w:lineRule="exact"/>
                          <w:rPr>
                            <w:rFonts w:ascii="Calibri"/>
                            <w:sz w:val="14"/>
                          </w:rPr>
                        </w:pPr>
                        <w:r>
                          <w:rPr>
                            <w:rFonts w:ascii="Calibri"/>
                            <w:spacing w:val="-2"/>
                            <w:sz w:val="14"/>
                          </w:rPr>
                          <w:t>AUXILIAR</w:t>
                        </w:r>
                      </w:p>
                    </w:txbxContent>
                  </v:textbox>
                </v:shape>
                <v:shape id="Textbox 1248" o:spid="_x0000_s2044" type="#_x0000_t202" style="position:absolute;left:23308;top:32810;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1D235615" w14:textId="77777777" w:rsidR="004B2FA9" w:rsidRDefault="00000000">
                        <w:pPr>
                          <w:spacing w:line="142" w:lineRule="exact"/>
                          <w:ind w:left="242"/>
                          <w:rPr>
                            <w:rFonts w:ascii="Calibri"/>
                            <w:sz w:val="14"/>
                          </w:rPr>
                        </w:pPr>
                        <w:r>
                          <w:rPr>
                            <w:rFonts w:ascii="Calibri"/>
                            <w:spacing w:val="-2"/>
                            <w:sz w:val="14"/>
                          </w:rPr>
                          <w:t>AUXILIAR</w:t>
                        </w:r>
                      </w:p>
                      <w:p w14:paraId="6FAA1441"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49" o:spid="_x0000_s2045" type="#_x0000_t202" style="position:absolute;left:35838;top:33663;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7B20E839" w14:textId="77777777" w:rsidR="004B2FA9" w:rsidRDefault="00000000">
                        <w:pPr>
                          <w:spacing w:line="139" w:lineRule="exact"/>
                          <w:rPr>
                            <w:rFonts w:ascii="Calibri"/>
                            <w:sz w:val="14"/>
                          </w:rPr>
                        </w:pPr>
                        <w:r>
                          <w:rPr>
                            <w:rFonts w:ascii="Calibri"/>
                            <w:spacing w:val="-5"/>
                            <w:sz w:val="14"/>
                          </w:rPr>
                          <w:t>14</w:t>
                        </w:r>
                      </w:p>
                    </w:txbxContent>
                  </v:textbox>
                </v:shape>
                <v:shape id="Textbox 1250" o:spid="_x0000_s2046" type="#_x0000_t202" style="position:absolute;left:40410;top:33663;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367FF0A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51" o:spid="_x0000_s2047" type="#_x0000_t202" style="position:absolute;left:47679;top:33663;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77BA6E1A" w14:textId="77777777" w:rsidR="004B2FA9" w:rsidRDefault="00000000">
                        <w:pPr>
                          <w:spacing w:line="139" w:lineRule="exact"/>
                          <w:rPr>
                            <w:rFonts w:ascii="Calibri"/>
                            <w:sz w:val="14"/>
                          </w:rPr>
                        </w:pPr>
                        <w:r>
                          <w:rPr>
                            <w:rFonts w:ascii="Calibri"/>
                            <w:spacing w:val="-10"/>
                            <w:sz w:val="14"/>
                          </w:rPr>
                          <w:t>6</w:t>
                        </w:r>
                      </w:p>
                    </w:txbxContent>
                  </v:textbox>
                </v:shape>
                <v:shape id="Textbox 1252" o:spid="_x0000_s2048" type="#_x0000_t202" style="position:absolute;left:52316;top:3366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2A22125D"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53" o:spid="_x0000_s2049" type="#_x0000_t202" style="position:absolute;left:59585;top:3389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16E29CC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54" o:spid="_x0000_s2050" type="#_x0000_t202" style="position:absolute;left:10426;top:35965;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57359DFB" w14:textId="77777777" w:rsidR="004B2FA9" w:rsidRDefault="00000000">
                        <w:pPr>
                          <w:spacing w:line="142" w:lineRule="exact"/>
                          <w:ind w:left="11"/>
                          <w:rPr>
                            <w:rFonts w:ascii="Calibri"/>
                            <w:sz w:val="14"/>
                          </w:rPr>
                        </w:pPr>
                        <w:r>
                          <w:rPr>
                            <w:rFonts w:ascii="Calibri"/>
                            <w:spacing w:val="-2"/>
                            <w:sz w:val="14"/>
                          </w:rPr>
                          <w:t>ADMON.</w:t>
                        </w:r>
                      </w:p>
                      <w:p w14:paraId="3EFA96CD" w14:textId="77777777" w:rsidR="004B2FA9" w:rsidRDefault="00000000">
                        <w:pPr>
                          <w:spacing w:line="168" w:lineRule="exact"/>
                          <w:rPr>
                            <w:rFonts w:ascii="Calibri"/>
                            <w:sz w:val="14"/>
                          </w:rPr>
                        </w:pPr>
                        <w:r>
                          <w:rPr>
                            <w:rFonts w:ascii="Calibri"/>
                            <w:spacing w:val="-2"/>
                            <w:sz w:val="14"/>
                          </w:rPr>
                          <w:t>GENERAL</w:t>
                        </w:r>
                      </w:p>
                    </w:txbxContent>
                  </v:textbox>
                </v:shape>
                <v:shape id="Textbox 1255" o:spid="_x0000_s2051" type="#_x0000_t202" style="position:absolute;left:16934;top:35660;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4F1F3E59" w14:textId="77777777" w:rsidR="004B2FA9" w:rsidRDefault="00000000">
                        <w:pPr>
                          <w:spacing w:line="139" w:lineRule="exact"/>
                          <w:rPr>
                            <w:rFonts w:ascii="Calibri"/>
                            <w:sz w:val="14"/>
                          </w:rPr>
                        </w:pPr>
                        <w:r>
                          <w:rPr>
                            <w:rFonts w:ascii="Calibri"/>
                            <w:spacing w:val="-2"/>
                            <w:sz w:val="14"/>
                          </w:rPr>
                          <w:t>AUXILIAR</w:t>
                        </w:r>
                      </w:p>
                    </w:txbxContent>
                  </v:textbox>
                </v:shape>
                <v:shape id="Textbox 1256" o:spid="_x0000_s2052" type="#_x0000_t202" style="position:absolute;left:23308;top:35660;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4718FDC5" w14:textId="77777777" w:rsidR="004B2FA9" w:rsidRDefault="00000000">
                        <w:pPr>
                          <w:spacing w:line="142" w:lineRule="exact"/>
                          <w:ind w:left="242"/>
                          <w:rPr>
                            <w:rFonts w:ascii="Calibri"/>
                            <w:sz w:val="14"/>
                          </w:rPr>
                        </w:pPr>
                        <w:r>
                          <w:rPr>
                            <w:rFonts w:ascii="Calibri"/>
                            <w:spacing w:val="-2"/>
                            <w:sz w:val="14"/>
                          </w:rPr>
                          <w:t>AUXILIAR</w:t>
                        </w:r>
                      </w:p>
                      <w:p w14:paraId="24CC5632"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57" o:spid="_x0000_s2053" type="#_x0000_t202" style="position:absolute;left:35838;top:36498;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5BE24A69" w14:textId="77777777" w:rsidR="004B2FA9" w:rsidRDefault="00000000">
                        <w:pPr>
                          <w:spacing w:line="139" w:lineRule="exact"/>
                          <w:rPr>
                            <w:rFonts w:ascii="Calibri"/>
                            <w:sz w:val="14"/>
                          </w:rPr>
                        </w:pPr>
                        <w:r>
                          <w:rPr>
                            <w:rFonts w:ascii="Calibri"/>
                            <w:spacing w:val="-5"/>
                            <w:sz w:val="14"/>
                          </w:rPr>
                          <w:t>14</w:t>
                        </w:r>
                      </w:p>
                    </w:txbxContent>
                  </v:textbox>
                </v:shape>
                <v:shape id="Textbox 1258" o:spid="_x0000_s2054" type="#_x0000_t202" style="position:absolute;left:40410;top:36498;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20D80F80"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59" o:spid="_x0000_s2055" type="#_x0000_t202" style="position:absolute;left:47679;top:3649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338CB6D3" w14:textId="77777777" w:rsidR="004B2FA9" w:rsidRDefault="00000000">
                        <w:pPr>
                          <w:spacing w:line="139" w:lineRule="exact"/>
                          <w:rPr>
                            <w:rFonts w:ascii="Calibri"/>
                            <w:sz w:val="14"/>
                          </w:rPr>
                        </w:pPr>
                        <w:r>
                          <w:rPr>
                            <w:rFonts w:ascii="Calibri"/>
                            <w:spacing w:val="-10"/>
                            <w:sz w:val="14"/>
                          </w:rPr>
                          <w:t>6</w:t>
                        </w:r>
                      </w:p>
                    </w:txbxContent>
                  </v:textbox>
                </v:shape>
                <v:shape id="Textbox 1260" o:spid="_x0000_s2056" type="#_x0000_t202" style="position:absolute;left:52316;top:3649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368938A2"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61" o:spid="_x0000_s2057" type="#_x0000_t202" style="position:absolute;left:59585;top:3674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5FCFAE9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62" o:spid="_x0000_s2058" type="#_x0000_t202" style="position:absolute;left:10426;top:38799;width:34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4B3C9F00" w14:textId="77777777" w:rsidR="004B2FA9" w:rsidRDefault="00000000">
                        <w:pPr>
                          <w:spacing w:line="142" w:lineRule="exact"/>
                          <w:ind w:left="11"/>
                          <w:rPr>
                            <w:rFonts w:ascii="Calibri"/>
                            <w:sz w:val="14"/>
                          </w:rPr>
                        </w:pPr>
                        <w:r>
                          <w:rPr>
                            <w:rFonts w:ascii="Calibri"/>
                            <w:spacing w:val="-2"/>
                            <w:sz w:val="14"/>
                          </w:rPr>
                          <w:t>ADMON.</w:t>
                        </w:r>
                      </w:p>
                      <w:p w14:paraId="6FACABBF" w14:textId="77777777" w:rsidR="004B2FA9" w:rsidRDefault="00000000">
                        <w:pPr>
                          <w:spacing w:before="2" w:line="168" w:lineRule="exact"/>
                          <w:rPr>
                            <w:rFonts w:ascii="Calibri"/>
                            <w:sz w:val="14"/>
                          </w:rPr>
                        </w:pPr>
                        <w:r>
                          <w:rPr>
                            <w:rFonts w:ascii="Calibri"/>
                            <w:spacing w:val="-2"/>
                            <w:sz w:val="14"/>
                          </w:rPr>
                          <w:t>GENERAL</w:t>
                        </w:r>
                      </w:p>
                    </w:txbxContent>
                  </v:textbox>
                </v:shape>
                <v:shape id="Textbox 1263" o:spid="_x0000_s2059" type="#_x0000_t202" style="position:absolute;left:16934;top:38494;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644BBCFF" w14:textId="77777777" w:rsidR="004B2FA9" w:rsidRDefault="00000000">
                        <w:pPr>
                          <w:spacing w:line="139" w:lineRule="exact"/>
                          <w:rPr>
                            <w:rFonts w:ascii="Calibri"/>
                            <w:sz w:val="14"/>
                          </w:rPr>
                        </w:pPr>
                        <w:r>
                          <w:rPr>
                            <w:rFonts w:ascii="Calibri"/>
                            <w:spacing w:val="-2"/>
                            <w:sz w:val="14"/>
                          </w:rPr>
                          <w:t>AUXILIAR</w:t>
                        </w:r>
                      </w:p>
                    </w:txbxContent>
                  </v:textbox>
                </v:shape>
                <v:shape id="Textbox 1264" o:spid="_x0000_s2060" type="#_x0000_t202" style="position:absolute;left:23308;top:38494;width:939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0308AF8D" w14:textId="77777777" w:rsidR="004B2FA9" w:rsidRDefault="00000000">
                        <w:pPr>
                          <w:spacing w:line="142" w:lineRule="exact"/>
                          <w:ind w:left="242"/>
                          <w:rPr>
                            <w:rFonts w:ascii="Calibri"/>
                            <w:sz w:val="14"/>
                          </w:rPr>
                        </w:pPr>
                        <w:r>
                          <w:rPr>
                            <w:rFonts w:ascii="Calibri"/>
                            <w:spacing w:val="-2"/>
                            <w:sz w:val="14"/>
                          </w:rPr>
                          <w:t>AUXILIAR</w:t>
                        </w:r>
                      </w:p>
                      <w:p w14:paraId="7F435EA1"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65" o:spid="_x0000_s2061" type="#_x0000_t202" style="position:absolute;left:35838;top:39348;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439529A6" w14:textId="77777777" w:rsidR="004B2FA9" w:rsidRDefault="00000000">
                        <w:pPr>
                          <w:spacing w:line="139" w:lineRule="exact"/>
                          <w:rPr>
                            <w:rFonts w:ascii="Calibri"/>
                            <w:sz w:val="14"/>
                          </w:rPr>
                        </w:pPr>
                        <w:r>
                          <w:rPr>
                            <w:rFonts w:ascii="Calibri"/>
                            <w:spacing w:val="-5"/>
                            <w:sz w:val="14"/>
                          </w:rPr>
                          <w:t>14</w:t>
                        </w:r>
                      </w:p>
                    </w:txbxContent>
                  </v:textbox>
                </v:shape>
                <v:shape id="Textbox 1266" o:spid="_x0000_s2062" type="#_x0000_t202" style="position:absolute;left:40410;top:39348;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59602D9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67" o:spid="_x0000_s2063" type="#_x0000_t202" style="position:absolute;left:47679;top:3934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27BC0C52" w14:textId="77777777" w:rsidR="004B2FA9" w:rsidRDefault="00000000">
                        <w:pPr>
                          <w:spacing w:line="139" w:lineRule="exact"/>
                          <w:rPr>
                            <w:rFonts w:ascii="Calibri"/>
                            <w:sz w:val="14"/>
                          </w:rPr>
                        </w:pPr>
                        <w:r>
                          <w:rPr>
                            <w:rFonts w:ascii="Calibri"/>
                            <w:spacing w:val="-10"/>
                            <w:sz w:val="14"/>
                          </w:rPr>
                          <w:t>6</w:t>
                        </w:r>
                      </w:p>
                    </w:txbxContent>
                  </v:textbox>
                </v:shape>
                <v:shape id="Textbox 1268" o:spid="_x0000_s2064" type="#_x0000_t202" style="position:absolute;left:52316;top:3934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2722D5E2"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69" o:spid="_x0000_s2065" type="#_x0000_t202" style="position:absolute;left:59585;top:3959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42251E51"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70" o:spid="_x0000_s2066" type="#_x0000_t202" style="position:absolute;left:10426;top:41649;width:348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5F9389ED" w14:textId="77777777" w:rsidR="004B2FA9" w:rsidRDefault="00000000">
                        <w:pPr>
                          <w:spacing w:line="142" w:lineRule="exact"/>
                          <w:ind w:left="11"/>
                          <w:rPr>
                            <w:rFonts w:ascii="Calibri"/>
                            <w:sz w:val="14"/>
                          </w:rPr>
                        </w:pPr>
                        <w:r>
                          <w:rPr>
                            <w:rFonts w:ascii="Calibri"/>
                            <w:spacing w:val="-2"/>
                            <w:sz w:val="14"/>
                          </w:rPr>
                          <w:t>ADMON.</w:t>
                        </w:r>
                      </w:p>
                      <w:p w14:paraId="3A1F3F43" w14:textId="77777777" w:rsidR="004B2FA9" w:rsidRDefault="00000000">
                        <w:pPr>
                          <w:spacing w:line="168" w:lineRule="exact"/>
                          <w:rPr>
                            <w:rFonts w:ascii="Calibri"/>
                            <w:sz w:val="14"/>
                          </w:rPr>
                        </w:pPr>
                        <w:r>
                          <w:rPr>
                            <w:rFonts w:ascii="Calibri"/>
                            <w:spacing w:val="-2"/>
                            <w:sz w:val="14"/>
                          </w:rPr>
                          <w:t>GENERAL</w:t>
                        </w:r>
                      </w:p>
                    </w:txbxContent>
                  </v:textbox>
                </v:shape>
                <v:shape id="Textbox 1271" o:spid="_x0000_s2067" type="#_x0000_t202" style="position:absolute;left:16934;top:41344;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0A1A85FC" w14:textId="77777777" w:rsidR="004B2FA9" w:rsidRDefault="00000000">
                        <w:pPr>
                          <w:spacing w:line="139" w:lineRule="exact"/>
                          <w:rPr>
                            <w:rFonts w:ascii="Calibri"/>
                            <w:sz w:val="14"/>
                          </w:rPr>
                        </w:pPr>
                        <w:r>
                          <w:rPr>
                            <w:rFonts w:ascii="Calibri"/>
                            <w:spacing w:val="-2"/>
                            <w:sz w:val="14"/>
                          </w:rPr>
                          <w:t>AUXILIAR</w:t>
                        </w:r>
                      </w:p>
                    </w:txbxContent>
                  </v:textbox>
                </v:shape>
                <v:shape id="Textbox 1272" o:spid="_x0000_s2068" type="#_x0000_t202" style="position:absolute;left:23308;top:41344;width:939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3A4C661E" w14:textId="77777777" w:rsidR="004B2FA9" w:rsidRDefault="00000000">
                        <w:pPr>
                          <w:spacing w:line="142" w:lineRule="exact"/>
                          <w:ind w:left="242"/>
                          <w:rPr>
                            <w:rFonts w:ascii="Calibri"/>
                            <w:sz w:val="14"/>
                          </w:rPr>
                        </w:pPr>
                        <w:r>
                          <w:rPr>
                            <w:rFonts w:ascii="Calibri"/>
                            <w:spacing w:val="-2"/>
                            <w:sz w:val="14"/>
                          </w:rPr>
                          <w:t>AUXILIAR</w:t>
                        </w:r>
                      </w:p>
                      <w:p w14:paraId="1FF657D4"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73" o:spid="_x0000_s2069" type="#_x0000_t202" style="position:absolute;left:35838;top:42197;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776B7006" w14:textId="77777777" w:rsidR="004B2FA9" w:rsidRDefault="00000000">
                        <w:pPr>
                          <w:spacing w:line="139" w:lineRule="exact"/>
                          <w:rPr>
                            <w:rFonts w:ascii="Calibri"/>
                            <w:sz w:val="14"/>
                          </w:rPr>
                        </w:pPr>
                        <w:r>
                          <w:rPr>
                            <w:rFonts w:ascii="Calibri"/>
                            <w:spacing w:val="-5"/>
                            <w:sz w:val="14"/>
                          </w:rPr>
                          <w:t>14</w:t>
                        </w:r>
                      </w:p>
                    </w:txbxContent>
                  </v:textbox>
                </v:shape>
                <v:shape id="Textbox 1274" o:spid="_x0000_s2070" type="#_x0000_t202" style="position:absolute;left:40410;top:42197;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22ECCFA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75" o:spid="_x0000_s2071" type="#_x0000_t202" style="position:absolute;left:47679;top:42197;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3BB58BBA" w14:textId="77777777" w:rsidR="004B2FA9" w:rsidRDefault="00000000">
                        <w:pPr>
                          <w:spacing w:line="139" w:lineRule="exact"/>
                          <w:rPr>
                            <w:rFonts w:ascii="Calibri"/>
                            <w:sz w:val="14"/>
                          </w:rPr>
                        </w:pPr>
                        <w:r>
                          <w:rPr>
                            <w:rFonts w:ascii="Calibri"/>
                            <w:spacing w:val="-10"/>
                            <w:sz w:val="14"/>
                          </w:rPr>
                          <w:t>6</w:t>
                        </w:r>
                      </w:p>
                    </w:txbxContent>
                  </v:textbox>
                </v:shape>
                <v:shape id="Textbox 1276" o:spid="_x0000_s2072" type="#_x0000_t202" style="position:absolute;left:52316;top:4219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231C5F1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77" o:spid="_x0000_s2073" type="#_x0000_t202" style="position:absolute;left:59585;top:4242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4201A832"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278" o:spid="_x0000_s2074" type="#_x0000_t202" style="position:absolute;left:10426;top:44499;width:348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5A06E158" w14:textId="77777777" w:rsidR="004B2FA9" w:rsidRDefault="00000000">
                        <w:pPr>
                          <w:spacing w:line="142" w:lineRule="exact"/>
                          <w:ind w:left="11"/>
                          <w:rPr>
                            <w:rFonts w:ascii="Calibri"/>
                            <w:sz w:val="14"/>
                          </w:rPr>
                        </w:pPr>
                        <w:r>
                          <w:rPr>
                            <w:rFonts w:ascii="Calibri"/>
                            <w:spacing w:val="-2"/>
                            <w:sz w:val="14"/>
                          </w:rPr>
                          <w:t>ADMON.</w:t>
                        </w:r>
                      </w:p>
                      <w:p w14:paraId="54FFE288" w14:textId="77777777" w:rsidR="004B2FA9" w:rsidRDefault="00000000">
                        <w:pPr>
                          <w:spacing w:line="168" w:lineRule="exact"/>
                          <w:rPr>
                            <w:rFonts w:ascii="Calibri"/>
                            <w:sz w:val="14"/>
                          </w:rPr>
                        </w:pPr>
                        <w:r>
                          <w:rPr>
                            <w:rFonts w:ascii="Calibri"/>
                            <w:spacing w:val="-2"/>
                            <w:sz w:val="14"/>
                          </w:rPr>
                          <w:t>GENERAL</w:t>
                        </w:r>
                      </w:p>
                    </w:txbxContent>
                  </v:textbox>
                </v:shape>
                <v:shape id="Textbox 1279" o:spid="_x0000_s2075" type="#_x0000_t202" style="position:absolute;left:16934;top:44194;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29A483F3" w14:textId="77777777" w:rsidR="004B2FA9" w:rsidRDefault="00000000">
                        <w:pPr>
                          <w:spacing w:line="139" w:lineRule="exact"/>
                          <w:rPr>
                            <w:rFonts w:ascii="Calibri"/>
                            <w:sz w:val="14"/>
                          </w:rPr>
                        </w:pPr>
                        <w:r>
                          <w:rPr>
                            <w:rFonts w:ascii="Calibri"/>
                            <w:spacing w:val="-2"/>
                            <w:sz w:val="14"/>
                          </w:rPr>
                          <w:t>AUXILIAR</w:t>
                        </w:r>
                      </w:p>
                    </w:txbxContent>
                  </v:textbox>
                </v:shape>
                <v:shape id="Textbox 1280" o:spid="_x0000_s2076" type="#_x0000_t202" style="position:absolute;left:23308;top:44194;width:9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2BFD0D18" w14:textId="77777777" w:rsidR="004B2FA9" w:rsidRDefault="00000000">
                        <w:pPr>
                          <w:spacing w:line="142" w:lineRule="exact"/>
                          <w:ind w:left="242"/>
                          <w:rPr>
                            <w:rFonts w:ascii="Calibri"/>
                            <w:sz w:val="14"/>
                          </w:rPr>
                        </w:pPr>
                        <w:r>
                          <w:rPr>
                            <w:rFonts w:ascii="Calibri"/>
                            <w:spacing w:val="-2"/>
                            <w:sz w:val="14"/>
                          </w:rPr>
                          <w:t>AUXILIAR</w:t>
                        </w:r>
                      </w:p>
                      <w:p w14:paraId="25EC23EB" w14:textId="77777777" w:rsidR="004B2FA9" w:rsidRDefault="00000000">
                        <w:pPr>
                          <w:tabs>
                            <w:tab w:val="left" w:pos="1312"/>
                          </w:tabs>
                          <w:spacing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281" o:spid="_x0000_s2077" type="#_x0000_t202" style="position:absolute;left:35838;top:4503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530E224D" w14:textId="77777777" w:rsidR="004B2FA9" w:rsidRDefault="00000000">
                        <w:pPr>
                          <w:spacing w:line="139" w:lineRule="exact"/>
                          <w:rPr>
                            <w:rFonts w:ascii="Calibri"/>
                            <w:sz w:val="14"/>
                          </w:rPr>
                        </w:pPr>
                        <w:r>
                          <w:rPr>
                            <w:rFonts w:ascii="Calibri"/>
                            <w:spacing w:val="-5"/>
                            <w:sz w:val="14"/>
                          </w:rPr>
                          <w:t>14</w:t>
                        </w:r>
                      </w:p>
                    </w:txbxContent>
                  </v:textbox>
                </v:shape>
                <v:shape id="Textbox 1282" o:spid="_x0000_s2078" type="#_x0000_t202" style="position:absolute;left:40410;top:45032;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18F777AE"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283" o:spid="_x0000_s2079" type="#_x0000_t202" style="position:absolute;left:47679;top:45032;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519A39A8" w14:textId="77777777" w:rsidR="004B2FA9" w:rsidRDefault="00000000">
                        <w:pPr>
                          <w:spacing w:line="139" w:lineRule="exact"/>
                          <w:rPr>
                            <w:rFonts w:ascii="Calibri"/>
                            <w:sz w:val="14"/>
                          </w:rPr>
                        </w:pPr>
                        <w:r>
                          <w:rPr>
                            <w:rFonts w:ascii="Calibri"/>
                            <w:spacing w:val="-10"/>
                            <w:sz w:val="14"/>
                          </w:rPr>
                          <w:t>6</w:t>
                        </w:r>
                      </w:p>
                    </w:txbxContent>
                  </v:textbox>
                </v:shape>
                <v:shape id="Textbox 1284" o:spid="_x0000_s2080" type="#_x0000_t202" style="position:absolute;left:52316;top:4503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156C84E4"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285" o:spid="_x0000_s2081" type="#_x0000_t202" style="position:absolute;left:59585;top:45276;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5A5C1BC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w10:wrap anchorx="page"/>
              </v:group>
            </w:pict>
          </mc:Fallback>
        </mc:AlternateContent>
      </w:r>
      <w:r>
        <w:rPr>
          <w:rFonts w:ascii="Cambria" w:hAnsi="Cambria"/>
          <w:b/>
          <w:noProof/>
          <w:sz w:val="16"/>
        </w:rPr>
        <mc:AlternateContent>
          <mc:Choice Requires="wps">
            <w:drawing>
              <wp:anchor distT="0" distB="0" distL="0" distR="0" simplePos="0" relativeHeight="15967232" behindDoc="0" locked="0" layoutInCell="1" allowOverlap="1" wp14:anchorId="12052F93" wp14:editId="6BFEC3FC">
                <wp:simplePos x="0" y="0"/>
                <wp:positionH relativeFrom="page">
                  <wp:posOffset>6807090</wp:posOffset>
                </wp:positionH>
                <wp:positionV relativeFrom="paragraph">
                  <wp:posOffset>-2036197</wp:posOffset>
                </wp:positionV>
                <wp:extent cx="419734" cy="3187065"/>
                <wp:effectExtent l="0" t="0" r="0" b="0"/>
                <wp:wrapNone/>
                <wp:docPr id="1286" name="Text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640E6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88BF5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12052F93" id="Textbox 1286" o:spid="_x0000_s2082" type="#_x0000_t202" style="position:absolute;left:0;text-align:left;margin-left:536pt;margin-top:-160.35pt;width:33.05pt;height:250.95pt;z-index:1596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" filled="f" stroked="f">
                <v:textbox style="layout-flow:vertical;mso-layout-flow-alt:bottom-to-top" inset="0,0,0,0">
                  <w:txbxContent>
                    <w:p w14:paraId="72640E62"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88BF5D"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hAnsi="Cambria"/>
          <w:b/>
          <w:sz w:val="16"/>
        </w:rPr>
        <w:t>SITUACIÓN</w:t>
      </w:r>
      <w:r>
        <w:rPr>
          <w:rFonts w:ascii="Cambria" w:hAnsi="Cambria"/>
          <w:b/>
          <w:spacing w:val="-7"/>
          <w:sz w:val="16"/>
        </w:rPr>
        <w:t xml:space="preserve"> </w:t>
      </w:r>
      <w:r>
        <w:rPr>
          <w:rFonts w:ascii="Cambria" w:hAnsi="Cambria"/>
          <w:b/>
          <w:spacing w:val="-2"/>
          <w:sz w:val="16"/>
        </w:rPr>
        <w:t>NUEVA</w:t>
      </w:r>
    </w:p>
    <w:p w14:paraId="69098549" w14:textId="77777777" w:rsidR="004B2FA9" w:rsidRDefault="004B2FA9">
      <w:pPr>
        <w:pStyle w:val="Textoindependiente"/>
        <w:rPr>
          <w:rFonts w:ascii="Cambria"/>
          <w:b/>
        </w:rPr>
      </w:pPr>
    </w:p>
    <w:p w14:paraId="2D4B40E4" w14:textId="77777777" w:rsidR="004B2FA9" w:rsidRDefault="004B2FA9">
      <w:pPr>
        <w:pStyle w:val="Textoindependiente"/>
        <w:rPr>
          <w:rFonts w:ascii="Cambria"/>
          <w:b/>
        </w:rPr>
      </w:pPr>
    </w:p>
    <w:p w14:paraId="3B052D4A" w14:textId="77777777" w:rsidR="004B2FA9" w:rsidRDefault="004B2FA9">
      <w:pPr>
        <w:pStyle w:val="Textoindependiente"/>
        <w:rPr>
          <w:rFonts w:ascii="Cambria"/>
          <w:b/>
        </w:rPr>
      </w:pPr>
    </w:p>
    <w:p w14:paraId="50A74E24" w14:textId="77777777" w:rsidR="004B2FA9" w:rsidRDefault="004B2FA9">
      <w:pPr>
        <w:pStyle w:val="Textoindependiente"/>
        <w:spacing w:before="89"/>
        <w:rPr>
          <w:rFonts w:ascii="Cambria"/>
          <w:b/>
        </w:rPr>
      </w:pPr>
    </w:p>
    <w:tbl>
      <w:tblPr>
        <w:tblStyle w:val="TableNormal"/>
        <w:tblW w:w="0" w:type="auto"/>
        <w:tblInd w:w="881" w:type="dxa"/>
        <w:tblLayout w:type="fixed"/>
        <w:tblLook w:val="01E0" w:firstRow="1" w:lastRow="1" w:firstColumn="1" w:lastColumn="1" w:noHBand="0" w:noVBand="0"/>
      </w:tblPr>
      <w:tblGrid>
        <w:gridCol w:w="607"/>
        <w:gridCol w:w="636"/>
      </w:tblGrid>
      <w:tr w:rsidR="004B2FA9" w14:paraId="4D1BB02D" w14:textId="77777777">
        <w:trPr>
          <w:trHeight w:val="332"/>
        </w:trPr>
        <w:tc>
          <w:tcPr>
            <w:tcW w:w="607" w:type="dxa"/>
          </w:tcPr>
          <w:p w14:paraId="3D6DA840" w14:textId="77777777" w:rsidR="004B2FA9" w:rsidRDefault="00000000">
            <w:pPr>
              <w:pStyle w:val="TableParagraph"/>
              <w:spacing w:before="59"/>
              <w:ind w:left="50"/>
              <w:rPr>
                <w:sz w:val="14"/>
              </w:rPr>
            </w:pPr>
            <w:r>
              <w:rPr>
                <w:spacing w:val="-4"/>
                <w:sz w:val="14"/>
              </w:rPr>
              <w:t>2310</w:t>
            </w:r>
          </w:p>
        </w:tc>
        <w:tc>
          <w:tcPr>
            <w:tcW w:w="636" w:type="dxa"/>
          </w:tcPr>
          <w:p w14:paraId="32DC6BAE" w14:textId="77777777" w:rsidR="004B2FA9" w:rsidRDefault="00000000">
            <w:pPr>
              <w:pStyle w:val="TableParagraph"/>
              <w:spacing w:before="21"/>
              <w:ind w:left="2" w:right="2"/>
              <w:jc w:val="center"/>
              <w:rPr>
                <w:sz w:val="14"/>
              </w:rPr>
            </w:pPr>
            <w:r>
              <w:rPr>
                <w:spacing w:val="-4"/>
                <w:sz w:val="14"/>
              </w:rPr>
              <w:t>1.D.1</w:t>
            </w:r>
          </w:p>
        </w:tc>
      </w:tr>
      <w:tr w:rsidR="004B2FA9" w14:paraId="61862B0B" w14:textId="77777777">
        <w:trPr>
          <w:trHeight w:val="449"/>
        </w:trPr>
        <w:tc>
          <w:tcPr>
            <w:tcW w:w="607" w:type="dxa"/>
          </w:tcPr>
          <w:p w14:paraId="3A429081" w14:textId="77777777" w:rsidR="004B2FA9" w:rsidRDefault="004B2FA9">
            <w:pPr>
              <w:pStyle w:val="TableParagraph"/>
              <w:spacing w:before="10"/>
              <w:rPr>
                <w:rFonts w:ascii="Cambria"/>
                <w:b/>
                <w:sz w:val="14"/>
              </w:rPr>
            </w:pPr>
          </w:p>
          <w:p w14:paraId="26AE7CC2" w14:textId="77777777" w:rsidR="004B2FA9" w:rsidRDefault="00000000">
            <w:pPr>
              <w:pStyle w:val="TableParagraph"/>
              <w:ind w:left="50"/>
              <w:rPr>
                <w:sz w:val="14"/>
              </w:rPr>
            </w:pPr>
            <w:r>
              <w:rPr>
                <w:spacing w:val="-4"/>
                <w:sz w:val="14"/>
              </w:rPr>
              <w:t>9311</w:t>
            </w:r>
          </w:p>
        </w:tc>
        <w:tc>
          <w:tcPr>
            <w:tcW w:w="636" w:type="dxa"/>
          </w:tcPr>
          <w:p w14:paraId="0EF4D46E" w14:textId="77777777" w:rsidR="004B2FA9" w:rsidRDefault="00000000">
            <w:pPr>
              <w:pStyle w:val="TableParagraph"/>
              <w:spacing w:before="138"/>
              <w:ind w:right="2"/>
              <w:jc w:val="center"/>
              <w:rPr>
                <w:sz w:val="14"/>
              </w:rPr>
            </w:pPr>
            <w:r>
              <w:rPr>
                <w:spacing w:val="-2"/>
                <w:sz w:val="14"/>
              </w:rPr>
              <w:t>1.D.11</w:t>
            </w:r>
          </w:p>
        </w:tc>
      </w:tr>
      <w:tr w:rsidR="004B2FA9" w14:paraId="7D3B03AD" w14:textId="77777777">
        <w:trPr>
          <w:trHeight w:val="446"/>
        </w:trPr>
        <w:tc>
          <w:tcPr>
            <w:tcW w:w="607" w:type="dxa"/>
          </w:tcPr>
          <w:p w14:paraId="732E2FD7" w14:textId="77777777" w:rsidR="004B2FA9" w:rsidRDefault="004B2FA9">
            <w:pPr>
              <w:pStyle w:val="TableParagraph"/>
              <w:spacing w:before="9"/>
              <w:rPr>
                <w:rFonts w:ascii="Cambria"/>
                <w:b/>
                <w:sz w:val="14"/>
              </w:rPr>
            </w:pPr>
          </w:p>
          <w:p w14:paraId="4DEE4C0E" w14:textId="77777777" w:rsidR="004B2FA9" w:rsidRDefault="00000000">
            <w:pPr>
              <w:pStyle w:val="TableParagraph"/>
              <w:ind w:left="50"/>
              <w:rPr>
                <w:sz w:val="14"/>
              </w:rPr>
            </w:pPr>
            <w:r>
              <w:rPr>
                <w:spacing w:val="-4"/>
                <w:sz w:val="14"/>
              </w:rPr>
              <w:t>9340</w:t>
            </w:r>
          </w:p>
        </w:tc>
        <w:tc>
          <w:tcPr>
            <w:tcW w:w="636" w:type="dxa"/>
          </w:tcPr>
          <w:p w14:paraId="49E8A627" w14:textId="77777777" w:rsidR="004B2FA9" w:rsidRDefault="00000000">
            <w:pPr>
              <w:pStyle w:val="TableParagraph"/>
              <w:spacing w:before="135"/>
              <w:ind w:right="2"/>
              <w:jc w:val="center"/>
              <w:rPr>
                <w:sz w:val="14"/>
              </w:rPr>
            </w:pPr>
            <w:r>
              <w:rPr>
                <w:spacing w:val="-2"/>
                <w:sz w:val="14"/>
              </w:rPr>
              <w:t>1.D.16</w:t>
            </w:r>
          </w:p>
        </w:tc>
      </w:tr>
      <w:tr w:rsidR="004B2FA9" w14:paraId="7ECFC14C" w14:textId="77777777">
        <w:trPr>
          <w:trHeight w:val="448"/>
        </w:trPr>
        <w:tc>
          <w:tcPr>
            <w:tcW w:w="607" w:type="dxa"/>
          </w:tcPr>
          <w:p w14:paraId="5C08F80F" w14:textId="77777777" w:rsidR="004B2FA9" w:rsidRDefault="004B2FA9">
            <w:pPr>
              <w:pStyle w:val="TableParagraph"/>
              <w:spacing w:before="12"/>
              <w:rPr>
                <w:rFonts w:ascii="Cambria"/>
                <w:b/>
                <w:sz w:val="14"/>
              </w:rPr>
            </w:pPr>
          </w:p>
          <w:p w14:paraId="5F214D29" w14:textId="77777777" w:rsidR="004B2FA9" w:rsidRDefault="00000000">
            <w:pPr>
              <w:pStyle w:val="TableParagraph"/>
              <w:ind w:left="50"/>
              <w:rPr>
                <w:sz w:val="14"/>
              </w:rPr>
            </w:pPr>
            <w:r>
              <w:rPr>
                <w:spacing w:val="-4"/>
                <w:sz w:val="14"/>
              </w:rPr>
              <w:t>9320</w:t>
            </w:r>
          </w:p>
        </w:tc>
        <w:tc>
          <w:tcPr>
            <w:tcW w:w="636" w:type="dxa"/>
          </w:tcPr>
          <w:p w14:paraId="1B9A0573" w14:textId="77777777" w:rsidR="004B2FA9" w:rsidRDefault="00000000">
            <w:pPr>
              <w:pStyle w:val="TableParagraph"/>
              <w:spacing w:before="138"/>
              <w:ind w:right="2"/>
              <w:jc w:val="center"/>
              <w:rPr>
                <w:sz w:val="14"/>
              </w:rPr>
            </w:pPr>
            <w:r>
              <w:rPr>
                <w:spacing w:val="-2"/>
                <w:sz w:val="14"/>
              </w:rPr>
              <w:t>1.D.17</w:t>
            </w:r>
          </w:p>
        </w:tc>
      </w:tr>
      <w:tr w:rsidR="004B2FA9" w14:paraId="5BB648EC" w14:textId="77777777">
        <w:trPr>
          <w:trHeight w:val="448"/>
        </w:trPr>
        <w:tc>
          <w:tcPr>
            <w:tcW w:w="607" w:type="dxa"/>
          </w:tcPr>
          <w:p w14:paraId="03378D7B" w14:textId="77777777" w:rsidR="004B2FA9" w:rsidRDefault="004B2FA9">
            <w:pPr>
              <w:pStyle w:val="TableParagraph"/>
              <w:spacing w:before="9"/>
              <w:rPr>
                <w:rFonts w:ascii="Cambria"/>
                <w:b/>
                <w:sz w:val="14"/>
              </w:rPr>
            </w:pPr>
          </w:p>
          <w:p w14:paraId="053B4762" w14:textId="77777777" w:rsidR="004B2FA9" w:rsidRDefault="00000000">
            <w:pPr>
              <w:pStyle w:val="TableParagraph"/>
              <w:ind w:left="50"/>
              <w:rPr>
                <w:sz w:val="14"/>
              </w:rPr>
            </w:pPr>
            <w:r>
              <w:rPr>
                <w:spacing w:val="-4"/>
                <w:sz w:val="14"/>
              </w:rPr>
              <w:t>9200</w:t>
            </w:r>
          </w:p>
        </w:tc>
        <w:tc>
          <w:tcPr>
            <w:tcW w:w="636" w:type="dxa"/>
          </w:tcPr>
          <w:p w14:paraId="4E2E27B6" w14:textId="77777777" w:rsidR="004B2FA9" w:rsidRDefault="00000000">
            <w:pPr>
              <w:pStyle w:val="TableParagraph"/>
              <w:spacing w:before="138"/>
              <w:ind w:right="2"/>
              <w:jc w:val="center"/>
              <w:rPr>
                <w:sz w:val="14"/>
              </w:rPr>
            </w:pPr>
            <w:r>
              <w:rPr>
                <w:spacing w:val="-2"/>
                <w:sz w:val="14"/>
              </w:rPr>
              <w:t>1.D.19</w:t>
            </w:r>
          </w:p>
        </w:tc>
      </w:tr>
      <w:tr w:rsidR="004B2FA9" w14:paraId="246E6393" w14:textId="77777777">
        <w:trPr>
          <w:trHeight w:val="446"/>
        </w:trPr>
        <w:tc>
          <w:tcPr>
            <w:tcW w:w="607" w:type="dxa"/>
          </w:tcPr>
          <w:p w14:paraId="7B187227" w14:textId="77777777" w:rsidR="004B2FA9" w:rsidRDefault="004B2FA9">
            <w:pPr>
              <w:pStyle w:val="TableParagraph"/>
              <w:spacing w:before="9"/>
              <w:rPr>
                <w:rFonts w:ascii="Cambria"/>
                <w:b/>
                <w:sz w:val="14"/>
              </w:rPr>
            </w:pPr>
          </w:p>
          <w:p w14:paraId="73E03C00" w14:textId="77777777" w:rsidR="004B2FA9" w:rsidRDefault="00000000">
            <w:pPr>
              <w:pStyle w:val="TableParagraph"/>
              <w:ind w:left="50"/>
              <w:rPr>
                <w:sz w:val="14"/>
              </w:rPr>
            </w:pPr>
            <w:r>
              <w:rPr>
                <w:spacing w:val="-4"/>
                <w:sz w:val="14"/>
              </w:rPr>
              <w:t>9320</w:t>
            </w:r>
          </w:p>
        </w:tc>
        <w:tc>
          <w:tcPr>
            <w:tcW w:w="636" w:type="dxa"/>
          </w:tcPr>
          <w:p w14:paraId="7C6AB353" w14:textId="77777777" w:rsidR="004B2FA9" w:rsidRDefault="00000000">
            <w:pPr>
              <w:pStyle w:val="TableParagraph"/>
              <w:spacing w:before="135"/>
              <w:ind w:right="2"/>
              <w:jc w:val="center"/>
              <w:rPr>
                <w:sz w:val="14"/>
              </w:rPr>
            </w:pPr>
            <w:r>
              <w:rPr>
                <w:spacing w:val="-2"/>
                <w:sz w:val="14"/>
              </w:rPr>
              <w:t>1.D.20</w:t>
            </w:r>
          </w:p>
        </w:tc>
      </w:tr>
      <w:tr w:rsidR="004B2FA9" w14:paraId="1ED793C8" w14:textId="77777777">
        <w:trPr>
          <w:trHeight w:val="448"/>
        </w:trPr>
        <w:tc>
          <w:tcPr>
            <w:tcW w:w="607" w:type="dxa"/>
          </w:tcPr>
          <w:p w14:paraId="39EED1F3" w14:textId="77777777" w:rsidR="004B2FA9" w:rsidRDefault="004B2FA9">
            <w:pPr>
              <w:pStyle w:val="TableParagraph"/>
              <w:spacing w:before="12"/>
              <w:rPr>
                <w:rFonts w:ascii="Cambria"/>
                <w:b/>
                <w:sz w:val="14"/>
              </w:rPr>
            </w:pPr>
          </w:p>
          <w:p w14:paraId="19F91F10" w14:textId="77777777" w:rsidR="004B2FA9" w:rsidRDefault="00000000">
            <w:pPr>
              <w:pStyle w:val="TableParagraph"/>
              <w:ind w:left="50"/>
              <w:rPr>
                <w:sz w:val="14"/>
              </w:rPr>
            </w:pPr>
            <w:r>
              <w:rPr>
                <w:spacing w:val="-4"/>
                <w:sz w:val="14"/>
              </w:rPr>
              <w:t>9311</w:t>
            </w:r>
          </w:p>
        </w:tc>
        <w:tc>
          <w:tcPr>
            <w:tcW w:w="636" w:type="dxa"/>
          </w:tcPr>
          <w:p w14:paraId="05295CBE" w14:textId="77777777" w:rsidR="004B2FA9" w:rsidRDefault="00000000">
            <w:pPr>
              <w:pStyle w:val="TableParagraph"/>
              <w:spacing w:before="138"/>
              <w:ind w:right="2"/>
              <w:jc w:val="center"/>
              <w:rPr>
                <w:sz w:val="14"/>
              </w:rPr>
            </w:pPr>
            <w:r>
              <w:rPr>
                <w:spacing w:val="-2"/>
                <w:sz w:val="14"/>
              </w:rPr>
              <w:t>1.D.21</w:t>
            </w:r>
          </w:p>
        </w:tc>
      </w:tr>
      <w:tr w:rsidR="004B2FA9" w14:paraId="3B1E4EF4" w14:textId="77777777">
        <w:trPr>
          <w:trHeight w:val="448"/>
        </w:trPr>
        <w:tc>
          <w:tcPr>
            <w:tcW w:w="607" w:type="dxa"/>
          </w:tcPr>
          <w:p w14:paraId="4F4D2052" w14:textId="77777777" w:rsidR="004B2FA9" w:rsidRDefault="004B2FA9">
            <w:pPr>
              <w:pStyle w:val="TableParagraph"/>
              <w:spacing w:before="9"/>
              <w:rPr>
                <w:rFonts w:ascii="Cambria"/>
                <w:b/>
                <w:sz w:val="14"/>
              </w:rPr>
            </w:pPr>
          </w:p>
          <w:p w14:paraId="5CDDBA43" w14:textId="77777777" w:rsidR="004B2FA9" w:rsidRDefault="00000000">
            <w:pPr>
              <w:pStyle w:val="TableParagraph"/>
              <w:ind w:left="50"/>
              <w:rPr>
                <w:sz w:val="14"/>
              </w:rPr>
            </w:pPr>
            <w:r>
              <w:rPr>
                <w:spacing w:val="-4"/>
                <w:sz w:val="14"/>
              </w:rPr>
              <w:t>9311</w:t>
            </w:r>
          </w:p>
        </w:tc>
        <w:tc>
          <w:tcPr>
            <w:tcW w:w="636" w:type="dxa"/>
          </w:tcPr>
          <w:p w14:paraId="413F7953" w14:textId="77777777" w:rsidR="004B2FA9" w:rsidRDefault="00000000">
            <w:pPr>
              <w:pStyle w:val="TableParagraph"/>
              <w:spacing w:before="138"/>
              <w:ind w:right="2"/>
              <w:jc w:val="center"/>
              <w:rPr>
                <w:sz w:val="14"/>
              </w:rPr>
            </w:pPr>
            <w:r>
              <w:rPr>
                <w:spacing w:val="-2"/>
                <w:sz w:val="14"/>
              </w:rPr>
              <w:t>1.D.22</w:t>
            </w:r>
          </w:p>
        </w:tc>
      </w:tr>
      <w:tr w:rsidR="004B2FA9" w14:paraId="41F11FA9" w14:textId="77777777">
        <w:trPr>
          <w:trHeight w:val="446"/>
        </w:trPr>
        <w:tc>
          <w:tcPr>
            <w:tcW w:w="607" w:type="dxa"/>
          </w:tcPr>
          <w:p w14:paraId="14C7AC67" w14:textId="77777777" w:rsidR="004B2FA9" w:rsidRDefault="004B2FA9">
            <w:pPr>
              <w:pStyle w:val="TableParagraph"/>
              <w:spacing w:before="9"/>
              <w:rPr>
                <w:rFonts w:ascii="Cambria"/>
                <w:b/>
                <w:sz w:val="14"/>
              </w:rPr>
            </w:pPr>
          </w:p>
          <w:p w14:paraId="4B2DA304" w14:textId="77777777" w:rsidR="004B2FA9" w:rsidRDefault="00000000">
            <w:pPr>
              <w:pStyle w:val="TableParagraph"/>
              <w:ind w:left="50"/>
              <w:rPr>
                <w:sz w:val="14"/>
              </w:rPr>
            </w:pPr>
            <w:r>
              <w:rPr>
                <w:spacing w:val="-4"/>
                <w:sz w:val="14"/>
              </w:rPr>
              <w:t>9200</w:t>
            </w:r>
          </w:p>
        </w:tc>
        <w:tc>
          <w:tcPr>
            <w:tcW w:w="636" w:type="dxa"/>
          </w:tcPr>
          <w:p w14:paraId="30D3A1C0" w14:textId="77777777" w:rsidR="004B2FA9" w:rsidRDefault="00000000">
            <w:pPr>
              <w:pStyle w:val="TableParagraph"/>
              <w:spacing w:before="135"/>
              <w:ind w:right="2"/>
              <w:jc w:val="center"/>
              <w:rPr>
                <w:sz w:val="14"/>
              </w:rPr>
            </w:pPr>
            <w:r>
              <w:rPr>
                <w:spacing w:val="-2"/>
                <w:sz w:val="14"/>
              </w:rPr>
              <w:t>1.D.23</w:t>
            </w:r>
          </w:p>
        </w:tc>
      </w:tr>
      <w:tr w:rsidR="004B2FA9" w14:paraId="0ECFE51B" w14:textId="77777777">
        <w:trPr>
          <w:trHeight w:val="449"/>
        </w:trPr>
        <w:tc>
          <w:tcPr>
            <w:tcW w:w="607" w:type="dxa"/>
          </w:tcPr>
          <w:p w14:paraId="5A587939" w14:textId="77777777" w:rsidR="004B2FA9" w:rsidRDefault="004B2FA9">
            <w:pPr>
              <w:pStyle w:val="TableParagraph"/>
              <w:spacing w:before="12"/>
              <w:rPr>
                <w:rFonts w:ascii="Cambria"/>
                <w:b/>
                <w:sz w:val="14"/>
              </w:rPr>
            </w:pPr>
          </w:p>
          <w:p w14:paraId="0F2F6FF4" w14:textId="77777777" w:rsidR="004B2FA9" w:rsidRDefault="00000000">
            <w:pPr>
              <w:pStyle w:val="TableParagraph"/>
              <w:ind w:left="50"/>
              <w:rPr>
                <w:sz w:val="14"/>
              </w:rPr>
            </w:pPr>
            <w:r>
              <w:rPr>
                <w:spacing w:val="-4"/>
                <w:sz w:val="14"/>
              </w:rPr>
              <w:t>9320</w:t>
            </w:r>
          </w:p>
        </w:tc>
        <w:tc>
          <w:tcPr>
            <w:tcW w:w="636" w:type="dxa"/>
          </w:tcPr>
          <w:p w14:paraId="29E69ADD" w14:textId="77777777" w:rsidR="004B2FA9" w:rsidRDefault="00000000">
            <w:pPr>
              <w:pStyle w:val="TableParagraph"/>
              <w:spacing w:before="138"/>
              <w:ind w:right="2"/>
              <w:jc w:val="center"/>
              <w:rPr>
                <w:sz w:val="14"/>
              </w:rPr>
            </w:pPr>
            <w:r>
              <w:rPr>
                <w:spacing w:val="-2"/>
                <w:sz w:val="14"/>
              </w:rPr>
              <w:t>1.D.25</w:t>
            </w:r>
          </w:p>
        </w:tc>
      </w:tr>
      <w:tr w:rsidR="004B2FA9" w14:paraId="772CF519" w14:textId="77777777">
        <w:trPr>
          <w:trHeight w:val="448"/>
        </w:trPr>
        <w:tc>
          <w:tcPr>
            <w:tcW w:w="607" w:type="dxa"/>
          </w:tcPr>
          <w:p w14:paraId="589507F6" w14:textId="77777777" w:rsidR="004B2FA9" w:rsidRDefault="004B2FA9">
            <w:pPr>
              <w:pStyle w:val="TableParagraph"/>
              <w:spacing w:before="9"/>
              <w:rPr>
                <w:rFonts w:ascii="Cambria"/>
                <w:b/>
                <w:sz w:val="14"/>
              </w:rPr>
            </w:pPr>
          </w:p>
          <w:p w14:paraId="685F4952" w14:textId="77777777" w:rsidR="004B2FA9" w:rsidRDefault="00000000">
            <w:pPr>
              <w:pStyle w:val="TableParagraph"/>
              <w:ind w:left="50"/>
              <w:rPr>
                <w:sz w:val="14"/>
              </w:rPr>
            </w:pPr>
            <w:r>
              <w:rPr>
                <w:spacing w:val="-4"/>
                <w:sz w:val="14"/>
              </w:rPr>
              <w:t>9200</w:t>
            </w:r>
          </w:p>
        </w:tc>
        <w:tc>
          <w:tcPr>
            <w:tcW w:w="636" w:type="dxa"/>
          </w:tcPr>
          <w:p w14:paraId="2A8CD0A4" w14:textId="77777777" w:rsidR="004B2FA9" w:rsidRDefault="00000000">
            <w:pPr>
              <w:pStyle w:val="TableParagraph"/>
              <w:spacing w:before="138"/>
              <w:ind w:right="2"/>
              <w:jc w:val="center"/>
              <w:rPr>
                <w:sz w:val="14"/>
              </w:rPr>
            </w:pPr>
            <w:r>
              <w:rPr>
                <w:spacing w:val="-2"/>
                <w:sz w:val="14"/>
              </w:rPr>
              <w:t>1.D.26</w:t>
            </w:r>
          </w:p>
        </w:tc>
      </w:tr>
      <w:tr w:rsidR="004B2FA9" w14:paraId="7F6E4822" w14:textId="77777777">
        <w:trPr>
          <w:trHeight w:val="446"/>
        </w:trPr>
        <w:tc>
          <w:tcPr>
            <w:tcW w:w="607" w:type="dxa"/>
          </w:tcPr>
          <w:p w14:paraId="12C3B1E7" w14:textId="77777777" w:rsidR="004B2FA9" w:rsidRDefault="004B2FA9">
            <w:pPr>
              <w:pStyle w:val="TableParagraph"/>
              <w:spacing w:before="9"/>
              <w:rPr>
                <w:rFonts w:ascii="Cambria"/>
                <w:b/>
                <w:sz w:val="14"/>
              </w:rPr>
            </w:pPr>
          </w:p>
          <w:p w14:paraId="788C9B18" w14:textId="77777777" w:rsidR="004B2FA9" w:rsidRDefault="00000000">
            <w:pPr>
              <w:pStyle w:val="TableParagraph"/>
              <w:ind w:left="50"/>
              <w:rPr>
                <w:sz w:val="14"/>
              </w:rPr>
            </w:pPr>
            <w:r>
              <w:rPr>
                <w:spacing w:val="-4"/>
                <w:sz w:val="14"/>
              </w:rPr>
              <w:t>2310</w:t>
            </w:r>
          </w:p>
        </w:tc>
        <w:tc>
          <w:tcPr>
            <w:tcW w:w="636" w:type="dxa"/>
          </w:tcPr>
          <w:p w14:paraId="4526E00E" w14:textId="77777777" w:rsidR="004B2FA9" w:rsidRDefault="00000000">
            <w:pPr>
              <w:pStyle w:val="TableParagraph"/>
              <w:spacing w:before="135"/>
              <w:ind w:right="2"/>
              <w:jc w:val="center"/>
              <w:rPr>
                <w:sz w:val="14"/>
              </w:rPr>
            </w:pPr>
            <w:r>
              <w:rPr>
                <w:spacing w:val="-2"/>
                <w:sz w:val="14"/>
              </w:rPr>
              <w:t>1.D.27</w:t>
            </w:r>
          </w:p>
        </w:tc>
      </w:tr>
      <w:tr w:rsidR="004B2FA9" w14:paraId="3AF70BD5" w14:textId="77777777">
        <w:trPr>
          <w:trHeight w:val="448"/>
        </w:trPr>
        <w:tc>
          <w:tcPr>
            <w:tcW w:w="607" w:type="dxa"/>
          </w:tcPr>
          <w:p w14:paraId="44D23264" w14:textId="77777777" w:rsidR="004B2FA9" w:rsidRDefault="004B2FA9">
            <w:pPr>
              <w:pStyle w:val="TableParagraph"/>
              <w:spacing w:before="12"/>
              <w:rPr>
                <w:rFonts w:ascii="Cambria"/>
                <w:b/>
                <w:sz w:val="14"/>
              </w:rPr>
            </w:pPr>
          </w:p>
          <w:p w14:paraId="4EE411DA" w14:textId="77777777" w:rsidR="004B2FA9" w:rsidRDefault="00000000">
            <w:pPr>
              <w:pStyle w:val="TableParagraph"/>
              <w:ind w:left="50"/>
              <w:rPr>
                <w:sz w:val="14"/>
              </w:rPr>
            </w:pPr>
            <w:r>
              <w:rPr>
                <w:spacing w:val="-4"/>
                <w:sz w:val="14"/>
              </w:rPr>
              <w:t>9205</w:t>
            </w:r>
          </w:p>
        </w:tc>
        <w:tc>
          <w:tcPr>
            <w:tcW w:w="636" w:type="dxa"/>
          </w:tcPr>
          <w:p w14:paraId="1E8DA4C6" w14:textId="77777777" w:rsidR="004B2FA9" w:rsidRDefault="00000000">
            <w:pPr>
              <w:pStyle w:val="TableParagraph"/>
              <w:spacing w:before="138"/>
              <w:ind w:right="2"/>
              <w:jc w:val="center"/>
              <w:rPr>
                <w:sz w:val="14"/>
              </w:rPr>
            </w:pPr>
            <w:r>
              <w:rPr>
                <w:spacing w:val="-2"/>
                <w:sz w:val="14"/>
              </w:rPr>
              <w:t>1.D.28</w:t>
            </w:r>
          </w:p>
        </w:tc>
      </w:tr>
      <w:tr w:rsidR="004B2FA9" w14:paraId="71B220E5" w14:textId="77777777">
        <w:trPr>
          <w:trHeight w:val="448"/>
        </w:trPr>
        <w:tc>
          <w:tcPr>
            <w:tcW w:w="607" w:type="dxa"/>
          </w:tcPr>
          <w:p w14:paraId="328DC44B" w14:textId="77777777" w:rsidR="004B2FA9" w:rsidRDefault="004B2FA9">
            <w:pPr>
              <w:pStyle w:val="TableParagraph"/>
              <w:spacing w:before="9"/>
              <w:rPr>
                <w:rFonts w:ascii="Cambria"/>
                <w:b/>
                <w:sz w:val="14"/>
              </w:rPr>
            </w:pPr>
          </w:p>
          <w:p w14:paraId="03B049E4" w14:textId="77777777" w:rsidR="004B2FA9" w:rsidRDefault="00000000">
            <w:pPr>
              <w:pStyle w:val="TableParagraph"/>
              <w:ind w:left="50"/>
              <w:rPr>
                <w:sz w:val="14"/>
              </w:rPr>
            </w:pPr>
            <w:r>
              <w:rPr>
                <w:spacing w:val="-4"/>
                <w:sz w:val="14"/>
              </w:rPr>
              <w:t>9310</w:t>
            </w:r>
          </w:p>
        </w:tc>
        <w:tc>
          <w:tcPr>
            <w:tcW w:w="636" w:type="dxa"/>
          </w:tcPr>
          <w:p w14:paraId="1D0F5EBC" w14:textId="77777777" w:rsidR="004B2FA9" w:rsidRDefault="00000000">
            <w:pPr>
              <w:pStyle w:val="TableParagraph"/>
              <w:spacing w:before="138"/>
              <w:ind w:left="2" w:right="2"/>
              <w:jc w:val="center"/>
              <w:rPr>
                <w:sz w:val="14"/>
              </w:rPr>
            </w:pPr>
            <w:r>
              <w:rPr>
                <w:spacing w:val="-4"/>
                <w:sz w:val="14"/>
              </w:rPr>
              <w:t>1.D.3</w:t>
            </w:r>
          </w:p>
        </w:tc>
      </w:tr>
      <w:tr w:rsidR="004B2FA9" w14:paraId="1E2E3AED" w14:textId="77777777">
        <w:trPr>
          <w:trHeight w:val="446"/>
        </w:trPr>
        <w:tc>
          <w:tcPr>
            <w:tcW w:w="607" w:type="dxa"/>
          </w:tcPr>
          <w:p w14:paraId="59A4DFC9" w14:textId="77777777" w:rsidR="004B2FA9" w:rsidRDefault="004B2FA9">
            <w:pPr>
              <w:pStyle w:val="TableParagraph"/>
              <w:spacing w:before="9"/>
              <w:rPr>
                <w:rFonts w:ascii="Cambria"/>
                <w:b/>
                <w:sz w:val="14"/>
              </w:rPr>
            </w:pPr>
          </w:p>
          <w:p w14:paraId="2529FFC2" w14:textId="77777777" w:rsidR="004B2FA9" w:rsidRDefault="00000000">
            <w:pPr>
              <w:pStyle w:val="TableParagraph"/>
              <w:ind w:left="50"/>
              <w:rPr>
                <w:sz w:val="14"/>
              </w:rPr>
            </w:pPr>
            <w:r>
              <w:rPr>
                <w:spacing w:val="-4"/>
                <w:sz w:val="14"/>
              </w:rPr>
              <w:t>9205</w:t>
            </w:r>
          </w:p>
        </w:tc>
        <w:tc>
          <w:tcPr>
            <w:tcW w:w="636" w:type="dxa"/>
          </w:tcPr>
          <w:p w14:paraId="574571DE" w14:textId="77777777" w:rsidR="004B2FA9" w:rsidRDefault="00000000">
            <w:pPr>
              <w:pStyle w:val="TableParagraph"/>
              <w:spacing w:before="135"/>
              <w:ind w:left="2" w:right="2"/>
              <w:jc w:val="center"/>
              <w:rPr>
                <w:sz w:val="14"/>
              </w:rPr>
            </w:pPr>
            <w:r>
              <w:rPr>
                <w:spacing w:val="-4"/>
                <w:sz w:val="14"/>
              </w:rPr>
              <w:t>1.D.6</w:t>
            </w:r>
          </w:p>
        </w:tc>
      </w:tr>
    </w:tbl>
    <w:p w14:paraId="6E975170" w14:textId="77777777" w:rsidR="004B2FA9" w:rsidRDefault="004B2FA9">
      <w:pPr>
        <w:pStyle w:val="TableParagraph"/>
        <w:jc w:val="center"/>
        <w:rPr>
          <w:sz w:val="14"/>
        </w:rPr>
        <w:sectPr w:rsidR="004B2FA9">
          <w:pgSz w:w="11910" w:h="16840"/>
          <w:pgMar w:top="2240" w:right="283" w:bottom="1200" w:left="425" w:header="283" w:footer="1000" w:gutter="0"/>
          <w:cols w:space="720"/>
        </w:sectPr>
      </w:pPr>
    </w:p>
    <w:p w14:paraId="3E1C307F" w14:textId="77777777" w:rsidR="004B2FA9" w:rsidRDefault="00000000">
      <w:pPr>
        <w:pStyle w:val="Textoindependiente"/>
        <w:rPr>
          <w:rFonts w:ascii="Cambria"/>
          <w:b/>
        </w:rPr>
      </w:pPr>
      <w:r>
        <w:rPr>
          <w:rFonts w:ascii="Cambria"/>
          <w:b/>
          <w:noProof/>
        </w:rPr>
        <w:lastRenderedPageBreak/>
        <mc:AlternateContent>
          <mc:Choice Requires="wps">
            <w:drawing>
              <wp:anchor distT="0" distB="0" distL="0" distR="0" simplePos="0" relativeHeight="15969280" behindDoc="0" locked="0" layoutInCell="1" allowOverlap="1" wp14:anchorId="27B1937C" wp14:editId="6273B61D">
                <wp:simplePos x="0" y="0"/>
                <wp:positionH relativeFrom="page">
                  <wp:posOffset>6965929</wp:posOffset>
                </wp:positionH>
                <wp:positionV relativeFrom="page">
                  <wp:posOffset>6468628</wp:posOffset>
                </wp:positionV>
                <wp:extent cx="263525" cy="3360420"/>
                <wp:effectExtent l="0" t="0" r="0" b="0"/>
                <wp:wrapNone/>
                <wp:docPr id="1295" name="Text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54E3EE4" w14:textId="11FB931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CF811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97A45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160</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27B1937C" id="Textbox 1295" o:spid="_x0000_s2083" type="#_x0000_t202" style="position:absolute;margin-left:548.5pt;margin-top:509.35pt;width:20.75pt;height:264.6pt;z-index:159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L8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" filled="f" stroked="f">
                <v:textbox style="layout-flow:vertical;mso-layout-flow-alt:bottom-to-top" inset="0,0,0,0">
                  <w:txbxContent>
                    <w:p w14:paraId="254E3EE4" w14:textId="11FB9316"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5CF8114"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4497A45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160</w:t>
                      </w:r>
                      <w:r>
                        <w:rPr>
                          <w:spacing w:val="-7"/>
                          <w:sz w:val="12"/>
                        </w:rPr>
                        <w:t xml:space="preserve"> </w:t>
                      </w:r>
                      <w:r>
                        <w:rPr>
                          <w:sz w:val="12"/>
                        </w:rPr>
                        <w:t>de</w:t>
                      </w:r>
                      <w:r>
                        <w:rPr>
                          <w:spacing w:val="-6"/>
                          <w:sz w:val="12"/>
                        </w:rPr>
                        <w:t xml:space="preserve"> </w:t>
                      </w:r>
                      <w:r>
                        <w:rPr>
                          <w:spacing w:val="-5"/>
                          <w:sz w:val="12"/>
                        </w:rPr>
                        <w:t>161</w:t>
                      </w:r>
                    </w:p>
                  </w:txbxContent>
                </v:textbox>
                <w10:wrap anchorx="page" anchory="page"/>
              </v:shape>
            </w:pict>
          </mc:Fallback>
        </mc:AlternateContent>
      </w:r>
    </w:p>
    <w:p w14:paraId="5A7D46E3" w14:textId="77777777" w:rsidR="004B2FA9" w:rsidRDefault="004B2FA9">
      <w:pPr>
        <w:pStyle w:val="Textoindependiente"/>
        <w:rPr>
          <w:rFonts w:ascii="Cambria"/>
          <w:b/>
        </w:rPr>
      </w:pPr>
    </w:p>
    <w:p w14:paraId="131548A3" w14:textId="77777777" w:rsidR="004B2FA9" w:rsidRDefault="004B2FA9">
      <w:pPr>
        <w:pStyle w:val="Textoindependiente"/>
        <w:rPr>
          <w:rFonts w:ascii="Cambria"/>
          <w:b/>
        </w:rPr>
      </w:pPr>
    </w:p>
    <w:p w14:paraId="32904459" w14:textId="77777777" w:rsidR="004B2FA9" w:rsidRDefault="004B2FA9">
      <w:pPr>
        <w:pStyle w:val="Textoindependiente"/>
        <w:spacing w:before="52"/>
        <w:rPr>
          <w:rFonts w:ascii="Cambria"/>
          <w:b/>
        </w:rPr>
      </w:pPr>
    </w:p>
    <w:tbl>
      <w:tblPr>
        <w:tblStyle w:val="TableNormal"/>
        <w:tblW w:w="0" w:type="auto"/>
        <w:tblInd w:w="657" w:type="dxa"/>
        <w:tblLayout w:type="fixed"/>
        <w:tblLook w:val="01E0" w:firstRow="1" w:lastRow="1" w:firstColumn="1" w:lastColumn="1" w:noHBand="0" w:noVBand="0"/>
      </w:tblPr>
      <w:tblGrid>
        <w:gridCol w:w="828"/>
        <w:gridCol w:w="635"/>
        <w:gridCol w:w="877"/>
      </w:tblGrid>
      <w:tr w:rsidR="004B2FA9" w14:paraId="1474144D" w14:textId="77777777">
        <w:trPr>
          <w:trHeight w:val="448"/>
        </w:trPr>
        <w:tc>
          <w:tcPr>
            <w:tcW w:w="828" w:type="dxa"/>
            <w:tcBorders>
              <w:left w:val="single" w:sz="4" w:space="0" w:color="000000"/>
              <w:right w:val="single" w:sz="4" w:space="0" w:color="000000"/>
            </w:tcBorders>
          </w:tcPr>
          <w:p w14:paraId="639AC779" w14:textId="77777777" w:rsidR="004B2FA9" w:rsidRDefault="004B2FA9">
            <w:pPr>
              <w:pStyle w:val="TableParagraph"/>
              <w:spacing w:before="12"/>
              <w:rPr>
                <w:rFonts w:ascii="Cambria"/>
                <w:b/>
                <w:sz w:val="14"/>
              </w:rPr>
            </w:pPr>
          </w:p>
          <w:p w14:paraId="43E34F30" w14:textId="77777777" w:rsidR="004B2FA9" w:rsidRDefault="00000000">
            <w:pPr>
              <w:pStyle w:val="TableParagraph"/>
              <w:ind w:left="47" w:right="41"/>
              <w:jc w:val="center"/>
              <w:rPr>
                <w:sz w:val="14"/>
              </w:rPr>
            </w:pPr>
            <w:r>
              <w:rPr>
                <w:spacing w:val="-4"/>
                <w:sz w:val="14"/>
              </w:rPr>
              <w:t>9200</w:t>
            </w:r>
          </w:p>
        </w:tc>
        <w:tc>
          <w:tcPr>
            <w:tcW w:w="635" w:type="dxa"/>
            <w:tcBorders>
              <w:left w:val="single" w:sz="4" w:space="0" w:color="000000"/>
              <w:right w:val="single" w:sz="4" w:space="0" w:color="000000"/>
            </w:tcBorders>
          </w:tcPr>
          <w:p w14:paraId="0261C34D" w14:textId="77777777" w:rsidR="004B2FA9" w:rsidRDefault="00000000">
            <w:pPr>
              <w:pStyle w:val="TableParagraph"/>
              <w:spacing w:before="138"/>
              <w:ind w:left="9"/>
              <w:jc w:val="center"/>
              <w:rPr>
                <w:sz w:val="14"/>
              </w:rPr>
            </w:pPr>
            <w:r>
              <w:rPr>
                <w:spacing w:val="-4"/>
                <w:sz w:val="14"/>
              </w:rPr>
              <w:t>1.D.7</w:t>
            </w:r>
          </w:p>
        </w:tc>
        <w:tc>
          <w:tcPr>
            <w:tcW w:w="877" w:type="dxa"/>
            <w:tcBorders>
              <w:left w:val="single" w:sz="4" w:space="0" w:color="000000"/>
              <w:right w:val="single" w:sz="4" w:space="0" w:color="000000"/>
            </w:tcBorders>
          </w:tcPr>
          <w:p w14:paraId="7B8E12CC" w14:textId="77777777" w:rsidR="004B2FA9" w:rsidRDefault="00000000">
            <w:pPr>
              <w:pStyle w:val="TableParagraph"/>
              <w:spacing w:before="51"/>
              <w:ind w:left="174" w:right="155" w:firstLine="12"/>
              <w:rPr>
                <w:sz w:val="14"/>
              </w:rPr>
            </w:pPr>
            <w:r>
              <w:rPr>
                <w:spacing w:val="-2"/>
                <w:sz w:val="14"/>
              </w:rPr>
              <w:t>ADMON.</w:t>
            </w:r>
            <w:r>
              <w:rPr>
                <w:spacing w:val="40"/>
                <w:sz w:val="14"/>
              </w:rPr>
              <w:t xml:space="preserve"> </w:t>
            </w:r>
            <w:r>
              <w:rPr>
                <w:spacing w:val="-2"/>
                <w:sz w:val="14"/>
              </w:rPr>
              <w:t>GENERAL</w:t>
            </w:r>
          </w:p>
        </w:tc>
      </w:tr>
      <w:tr w:rsidR="004B2FA9" w14:paraId="56CA11BA" w14:textId="77777777">
        <w:trPr>
          <w:trHeight w:val="446"/>
        </w:trPr>
        <w:tc>
          <w:tcPr>
            <w:tcW w:w="828" w:type="dxa"/>
            <w:tcBorders>
              <w:left w:val="single" w:sz="4" w:space="0" w:color="000000"/>
              <w:right w:val="single" w:sz="4" w:space="0" w:color="000000"/>
            </w:tcBorders>
          </w:tcPr>
          <w:p w14:paraId="443B7FA6" w14:textId="77777777" w:rsidR="004B2FA9" w:rsidRDefault="004B2FA9">
            <w:pPr>
              <w:pStyle w:val="TableParagraph"/>
              <w:spacing w:before="9"/>
              <w:rPr>
                <w:rFonts w:ascii="Cambria"/>
                <w:b/>
                <w:sz w:val="14"/>
              </w:rPr>
            </w:pPr>
          </w:p>
          <w:p w14:paraId="399CED8E" w14:textId="77777777" w:rsidR="004B2FA9" w:rsidRDefault="00000000">
            <w:pPr>
              <w:pStyle w:val="TableParagraph"/>
              <w:ind w:left="47" w:right="41"/>
              <w:jc w:val="center"/>
              <w:rPr>
                <w:sz w:val="14"/>
              </w:rPr>
            </w:pPr>
            <w:r>
              <w:rPr>
                <w:spacing w:val="-4"/>
                <w:sz w:val="14"/>
              </w:rPr>
              <w:t>9200</w:t>
            </w:r>
          </w:p>
        </w:tc>
        <w:tc>
          <w:tcPr>
            <w:tcW w:w="635" w:type="dxa"/>
            <w:tcBorders>
              <w:left w:val="single" w:sz="4" w:space="0" w:color="000000"/>
              <w:right w:val="single" w:sz="4" w:space="0" w:color="000000"/>
            </w:tcBorders>
          </w:tcPr>
          <w:p w14:paraId="545229CA" w14:textId="77777777" w:rsidR="004B2FA9" w:rsidRDefault="00000000">
            <w:pPr>
              <w:pStyle w:val="TableParagraph"/>
              <w:spacing w:before="138"/>
              <w:ind w:left="9"/>
              <w:jc w:val="center"/>
              <w:rPr>
                <w:sz w:val="14"/>
              </w:rPr>
            </w:pPr>
            <w:r>
              <w:rPr>
                <w:spacing w:val="-4"/>
                <w:sz w:val="14"/>
              </w:rPr>
              <w:t>1.D.8</w:t>
            </w:r>
          </w:p>
        </w:tc>
        <w:tc>
          <w:tcPr>
            <w:tcW w:w="877" w:type="dxa"/>
            <w:tcBorders>
              <w:left w:val="single" w:sz="4" w:space="0" w:color="000000"/>
              <w:right w:val="single" w:sz="4" w:space="0" w:color="000000"/>
            </w:tcBorders>
          </w:tcPr>
          <w:p w14:paraId="6F1A15FA" w14:textId="77777777" w:rsidR="004B2FA9" w:rsidRDefault="00000000">
            <w:pPr>
              <w:pStyle w:val="TableParagraph"/>
              <w:spacing w:before="51"/>
              <w:ind w:left="174" w:right="155" w:firstLine="12"/>
              <w:rPr>
                <w:sz w:val="14"/>
              </w:rPr>
            </w:pPr>
            <w:r>
              <w:rPr>
                <w:spacing w:val="-2"/>
                <w:sz w:val="14"/>
              </w:rPr>
              <w:t>ADMON.</w:t>
            </w:r>
            <w:r>
              <w:rPr>
                <w:spacing w:val="40"/>
                <w:sz w:val="14"/>
              </w:rPr>
              <w:t xml:space="preserve"> </w:t>
            </w:r>
            <w:r>
              <w:rPr>
                <w:spacing w:val="-2"/>
                <w:sz w:val="14"/>
              </w:rPr>
              <w:t>GENERAL</w:t>
            </w:r>
          </w:p>
        </w:tc>
      </w:tr>
      <w:tr w:rsidR="004B2FA9" w14:paraId="3F3F7DCA" w14:textId="77777777">
        <w:trPr>
          <w:trHeight w:val="448"/>
        </w:trPr>
        <w:tc>
          <w:tcPr>
            <w:tcW w:w="828" w:type="dxa"/>
            <w:tcBorders>
              <w:left w:val="single" w:sz="4" w:space="0" w:color="000000"/>
              <w:right w:val="single" w:sz="4" w:space="0" w:color="000000"/>
            </w:tcBorders>
          </w:tcPr>
          <w:p w14:paraId="2116FACB" w14:textId="77777777" w:rsidR="004B2FA9" w:rsidRDefault="004B2FA9">
            <w:pPr>
              <w:pStyle w:val="TableParagraph"/>
              <w:spacing w:before="12"/>
              <w:rPr>
                <w:rFonts w:ascii="Cambria"/>
                <w:b/>
                <w:sz w:val="14"/>
              </w:rPr>
            </w:pPr>
          </w:p>
          <w:p w14:paraId="099FF8A5" w14:textId="77777777" w:rsidR="004B2FA9" w:rsidRDefault="00000000">
            <w:pPr>
              <w:pStyle w:val="TableParagraph"/>
              <w:ind w:left="47" w:right="41"/>
              <w:jc w:val="center"/>
              <w:rPr>
                <w:sz w:val="14"/>
              </w:rPr>
            </w:pPr>
            <w:r>
              <w:rPr>
                <w:spacing w:val="-4"/>
                <w:sz w:val="14"/>
              </w:rPr>
              <w:t>9320</w:t>
            </w:r>
          </w:p>
        </w:tc>
        <w:tc>
          <w:tcPr>
            <w:tcW w:w="635" w:type="dxa"/>
            <w:tcBorders>
              <w:left w:val="single" w:sz="4" w:space="0" w:color="000000"/>
              <w:right w:val="single" w:sz="4" w:space="0" w:color="000000"/>
            </w:tcBorders>
          </w:tcPr>
          <w:p w14:paraId="59127C93" w14:textId="77777777" w:rsidR="004B2FA9" w:rsidRDefault="00000000">
            <w:pPr>
              <w:pStyle w:val="TableParagraph"/>
              <w:spacing w:before="138"/>
              <w:ind w:left="9"/>
              <w:jc w:val="center"/>
              <w:rPr>
                <w:sz w:val="14"/>
              </w:rPr>
            </w:pPr>
            <w:r>
              <w:rPr>
                <w:spacing w:val="-4"/>
                <w:sz w:val="14"/>
              </w:rPr>
              <w:t>3.D.3</w:t>
            </w:r>
          </w:p>
        </w:tc>
        <w:tc>
          <w:tcPr>
            <w:tcW w:w="877" w:type="dxa"/>
            <w:tcBorders>
              <w:left w:val="single" w:sz="4" w:space="0" w:color="000000"/>
              <w:right w:val="single" w:sz="4" w:space="0" w:color="000000"/>
            </w:tcBorders>
          </w:tcPr>
          <w:p w14:paraId="3541FACE" w14:textId="77777777" w:rsidR="004B2FA9" w:rsidRDefault="00000000">
            <w:pPr>
              <w:pStyle w:val="TableParagraph"/>
              <w:spacing w:before="54"/>
              <w:ind w:left="174" w:right="155" w:firstLine="12"/>
              <w:rPr>
                <w:sz w:val="14"/>
              </w:rPr>
            </w:pPr>
            <w:r>
              <w:rPr>
                <w:spacing w:val="-2"/>
                <w:sz w:val="14"/>
              </w:rPr>
              <w:t>ADMON.</w:t>
            </w:r>
            <w:r>
              <w:rPr>
                <w:spacing w:val="40"/>
                <w:sz w:val="14"/>
              </w:rPr>
              <w:t xml:space="preserve"> </w:t>
            </w:r>
            <w:r>
              <w:rPr>
                <w:spacing w:val="-2"/>
                <w:sz w:val="14"/>
              </w:rPr>
              <w:t>GENERAL</w:t>
            </w:r>
          </w:p>
        </w:tc>
      </w:tr>
      <w:tr w:rsidR="004B2FA9" w14:paraId="2259E78E" w14:textId="77777777">
        <w:trPr>
          <w:trHeight w:val="448"/>
        </w:trPr>
        <w:tc>
          <w:tcPr>
            <w:tcW w:w="828" w:type="dxa"/>
            <w:tcBorders>
              <w:left w:val="single" w:sz="4" w:space="0" w:color="000000"/>
              <w:right w:val="single" w:sz="4" w:space="0" w:color="000000"/>
            </w:tcBorders>
          </w:tcPr>
          <w:p w14:paraId="01C976C5" w14:textId="77777777" w:rsidR="004B2FA9" w:rsidRDefault="004B2FA9">
            <w:pPr>
              <w:pStyle w:val="TableParagraph"/>
              <w:spacing w:before="12"/>
              <w:rPr>
                <w:rFonts w:ascii="Cambria"/>
                <w:b/>
                <w:sz w:val="14"/>
              </w:rPr>
            </w:pPr>
          </w:p>
          <w:p w14:paraId="28DE0283" w14:textId="77777777" w:rsidR="004B2FA9" w:rsidRDefault="00000000">
            <w:pPr>
              <w:pStyle w:val="TableParagraph"/>
              <w:ind w:left="47"/>
              <w:jc w:val="center"/>
              <w:rPr>
                <w:sz w:val="14"/>
              </w:rPr>
            </w:pPr>
            <w:r>
              <w:rPr>
                <w:spacing w:val="-4"/>
                <w:sz w:val="14"/>
              </w:rPr>
              <w:t>9320</w:t>
            </w:r>
          </w:p>
        </w:tc>
        <w:tc>
          <w:tcPr>
            <w:tcW w:w="635" w:type="dxa"/>
            <w:tcBorders>
              <w:left w:val="single" w:sz="4" w:space="0" w:color="000000"/>
              <w:right w:val="single" w:sz="4" w:space="0" w:color="000000"/>
            </w:tcBorders>
          </w:tcPr>
          <w:p w14:paraId="6813361A" w14:textId="77777777" w:rsidR="004B2FA9" w:rsidRDefault="00000000">
            <w:pPr>
              <w:pStyle w:val="TableParagraph"/>
              <w:spacing w:before="138"/>
              <w:ind w:left="9"/>
              <w:jc w:val="center"/>
              <w:rPr>
                <w:sz w:val="14"/>
              </w:rPr>
            </w:pPr>
            <w:r>
              <w:rPr>
                <w:spacing w:val="-4"/>
                <w:sz w:val="14"/>
              </w:rPr>
              <w:t>5.D.2</w:t>
            </w:r>
          </w:p>
        </w:tc>
        <w:tc>
          <w:tcPr>
            <w:tcW w:w="877" w:type="dxa"/>
            <w:tcBorders>
              <w:left w:val="single" w:sz="4" w:space="0" w:color="000000"/>
              <w:right w:val="single" w:sz="4" w:space="0" w:color="000000"/>
            </w:tcBorders>
          </w:tcPr>
          <w:p w14:paraId="440F8479" w14:textId="77777777" w:rsidR="004B2FA9" w:rsidRDefault="00000000">
            <w:pPr>
              <w:pStyle w:val="TableParagraph"/>
              <w:spacing w:before="51"/>
              <w:ind w:left="174" w:right="155" w:firstLine="12"/>
              <w:rPr>
                <w:sz w:val="14"/>
              </w:rPr>
            </w:pPr>
            <w:r>
              <w:rPr>
                <w:spacing w:val="-2"/>
                <w:sz w:val="14"/>
              </w:rPr>
              <w:t>ADMON.</w:t>
            </w:r>
            <w:r>
              <w:rPr>
                <w:spacing w:val="40"/>
                <w:sz w:val="14"/>
              </w:rPr>
              <w:t xml:space="preserve"> </w:t>
            </w:r>
            <w:r>
              <w:rPr>
                <w:spacing w:val="-2"/>
                <w:sz w:val="14"/>
              </w:rPr>
              <w:t>GENERAL</w:t>
            </w:r>
          </w:p>
        </w:tc>
      </w:tr>
      <w:tr w:rsidR="004B2FA9" w14:paraId="51B66F0C" w14:textId="77777777">
        <w:trPr>
          <w:trHeight w:val="448"/>
        </w:trPr>
        <w:tc>
          <w:tcPr>
            <w:tcW w:w="828" w:type="dxa"/>
            <w:tcBorders>
              <w:left w:val="single" w:sz="4" w:space="0" w:color="000000"/>
              <w:right w:val="single" w:sz="4" w:space="0" w:color="000000"/>
            </w:tcBorders>
          </w:tcPr>
          <w:p w14:paraId="6E150501" w14:textId="77777777" w:rsidR="004B2FA9" w:rsidRDefault="004B2FA9">
            <w:pPr>
              <w:pStyle w:val="TableParagraph"/>
              <w:spacing w:before="9"/>
              <w:rPr>
                <w:rFonts w:ascii="Cambria"/>
                <w:b/>
                <w:sz w:val="14"/>
              </w:rPr>
            </w:pPr>
          </w:p>
          <w:p w14:paraId="376DF013" w14:textId="77777777" w:rsidR="004B2FA9" w:rsidRDefault="00000000">
            <w:pPr>
              <w:pStyle w:val="TableParagraph"/>
              <w:ind w:left="47" w:right="41"/>
              <w:jc w:val="center"/>
              <w:rPr>
                <w:sz w:val="14"/>
              </w:rPr>
            </w:pPr>
            <w:r>
              <w:rPr>
                <w:spacing w:val="-4"/>
                <w:sz w:val="14"/>
              </w:rPr>
              <w:t>1500</w:t>
            </w:r>
          </w:p>
        </w:tc>
        <w:tc>
          <w:tcPr>
            <w:tcW w:w="635" w:type="dxa"/>
            <w:tcBorders>
              <w:left w:val="single" w:sz="4" w:space="0" w:color="000000"/>
              <w:right w:val="single" w:sz="4" w:space="0" w:color="000000"/>
            </w:tcBorders>
          </w:tcPr>
          <w:p w14:paraId="0F9FD45C" w14:textId="77777777" w:rsidR="004B2FA9" w:rsidRDefault="00000000">
            <w:pPr>
              <w:pStyle w:val="TableParagraph"/>
              <w:spacing w:before="138"/>
              <w:ind w:left="9"/>
              <w:jc w:val="center"/>
              <w:rPr>
                <w:sz w:val="14"/>
              </w:rPr>
            </w:pPr>
            <w:r>
              <w:rPr>
                <w:spacing w:val="-4"/>
                <w:sz w:val="14"/>
              </w:rPr>
              <w:t>5.D.4</w:t>
            </w:r>
          </w:p>
        </w:tc>
        <w:tc>
          <w:tcPr>
            <w:tcW w:w="877" w:type="dxa"/>
            <w:tcBorders>
              <w:left w:val="single" w:sz="4" w:space="0" w:color="000000"/>
              <w:right w:val="single" w:sz="4" w:space="0" w:color="000000"/>
            </w:tcBorders>
          </w:tcPr>
          <w:p w14:paraId="01A27D88" w14:textId="77777777" w:rsidR="004B2FA9" w:rsidRDefault="00000000">
            <w:pPr>
              <w:pStyle w:val="TableParagraph"/>
              <w:spacing w:before="51"/>
              <w:ind w:left="174" w:right="155" w:firstLine="12"/>
              <w:rPr>
                <w:sz w:val="14"/>
              </w:rPr>
            </w:pPr>
            <w:r>
              <w:rPr>
                <w:spacing w:val="-2"/>
                <w:sz w:val="14"/>
              </w:rPr>
              <w:t>ADMON.</w:t>
            </w:r>
            <w:r>
              <w:rPr>
                <w:spacing w:val="40"/>
                <w:sz w:val="14"/>
              </w:rPr>
              <w:t xml:space="preserve"> </w:t>
            </w:r>
            <w:r>
              <w:rPr>
                <w:spacing w:val="-2"/>
                <w:sz w:val="14"/>
              </w:rPr>
              <w:t>GENERAL</w:t>
            </w:r>
          </w:p>
        </w:tc>
      </w:tr>
    </w:tbl>
    <w:p w14:paraId="5ECEF261" w14:textId="77777777" w:rsidR="004B2FA9" w:rsidRDefault="004B2FA9">
      <w:pPr>
        <w:pStyle w:val="Textoindependiente"/>
        <w:spacing w:before="209"/>
        <w:rPr>
          <w:rFonts w:ascii="Cambria"/>
          <w:b/>
          <w:sz w:val="22"/>
        </w:rPr>
      </w:pPr>
    </w:p>
    <w:p w14:paraId="4435626F" w14:textId="77777777" w:rsidR="004B2FA9" w:rsidRDefault="00000000">
      <w:pPr>
        <w:ind w:left="5984"/>
        <w:rPr>
          <w:rFonts w:ascii="Cambria"/>
        </w:rPr>
      </w:pPr>
      <w:r>
        <w:rPr>
          <w:rFonts w:ascii="Cambria"/>
          <w:noProof/>
        </w:rPr>
        <mc:AlternateContent>
          <mc:Choice Requires="wpg">
            <w:drawing>
              <wp:anchor distT="0" distB="0" distL="0" distR="0" simplePos="0" relativeHeight="477065216" behindDoc="1" locked="0" layoutInCell="1" allowOverlap="1" wp14:anchorId="0C1E6DF9" wp14:editId="066DB178">
                <wp:simplePos x="0" y="0"/>
                <wp:positionH relativeFrom="page">
                  <wp:posOffset>687323</wp:posOffset>
                </wp:positionH>
                <wp:positionV relativeFrom="paragraph">
                  <wp:posOffset>-1720672</wp:posOffset>
                </wp:positionV>
                <wp:extent cx="6572884" cy="1430020"/>
                <wp:effectExtent l="0" t="0" r="0" b="0"/>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884" cy="1430020"/>
                          <a:chOff x="0" y="0"/>
                          <a:chExt cx="6572884" cy="1430020"/>
                        </a:xfrm>
                      </wpg:grpSpPr>
                      <wps:wsp>
                        <wps:cNvPr id="1297" name="Graphic 1297"/>
                        <wps:cNvSpPr/>
                        <wps:spPr>
                          <a:xfrm>
                            <a:off x="0" y="0"/>
                            <a:ext cx="6572884" cy="574675"/>
                          </a:xfrm>
                          <a:custGeom>
                            <a:avLst/>
                            <a:gdLst/>
                            <a:ahLst/>
                            <a:cxnLst/>
                            <a:rect l="l" t="t" r="r" b="b"/>
                            <a:pathLst>
                              <a:path w="6572884" h="574675">
                                <a:moveTo>
                                  <a:pt x="519988" y="568452"/>
                                </a:moveTo>
                                <a:lnTo>
                                  <a:pt x="0" y="568452"/>
                                </a:lnTo>
                                <a:lnTo>
                                  <a:pt x="0" y="574548"/>
                                </a:lnTo>
                                <a:lnTo>
                                  <a:pt x="519988" y="574548"/>
                                </a:lnTo>
                                <a:lnTo>
                                  <a:pt x="519988" y="568452"/>
                                </a:lnTo>
                                <a:close/>
                              </a:path>
                              <a:path w="6572884" h="574675">
                                <a:moveTo>
                                  <a:pt x="519988" y="284988"/>
                                </a:moveTo>
                                <a:lnTo>
                                  <a:pt x="0" y="284988"/>
                                </a:lnTo>
                                <a:lnTo>
                                  <a:pt x="0" y="291084"/>
                                </a:lnTo>
                                <a:lnTo>
                                  <a:pt x="519988" y="291084"/>
                                </a:lnTo>
                                <a:lnTo>
                                  <a:pt x="519988" y="284988"/>
                                </a:lnTo>
                                <a:close/>
                              </a:path>
                              <a:path w="6572884" h="574675">
                                <a:moveTo>
                                  <a:pt x="519988" y="0"/>
                                </a:moveTo>
                                <a:lnTo>
                                  <a:pt x="0" y="0"/>
                                </a:lnTo>
                                <a:lnTo>
                                  <a:pt x="0" y="6096"/>
                                </a:lnTo>
                                <a:lnTo>
                                  <a:pt x="519988" y="6096"/>
                                </a:lnTo>
                                <a:lnTo>
                                  <a:pt x="519988" y="0"/>
                                </a:lnTo>
                                <a:close/>
                              </a:path>
                              <a:path w="6572884" h="574675">
                                <a:moveTo>
                                  <a:pt x="923848" y="568452"/>
                                </a:moveTo>
                                <a:lnTo>
                                  <a:pt x="526084" y="568452"/>
                                </a:lnTo>
                                <a:lnTo>
                                  <a:pt x="526084" y="574548"/>
                                </a:lnTo>
                                <a:lnTo>
                                  <a:pt x="923848" y="574548"/>
                                </a:lnTo>
                                <a:lnTo>
                                  <a:pt x="923848" y="568452"/>
                                </a:lnTo>
                                <a:close/>
                              </a:path>
                              <a:path w="6572884" h="574675">
                                <a:moveTo>
                                  <a:pt x="923848" y="284988"/>
                                </a:moveTo>
                                <a:lnTo>
                                  <a:pt x="526084" y="284988"/>
                                </a:lnTo>
                                <a:lnTo>
                                  <a:pt x="526084" y="291084"/>
                                </a:lnTo>
                                <a:lnTo>
                                  <a:pt x="923848" y="291084"/>
                                </a:lnTo>
                                <a:lnTo>
                                  <a:pt x="923848" y="284988"/>
                                </a:lnTo>
                                <a:close/>
                              </a:path>
                              <a:path w="6572884" h="574675">
                                <a:moveTo>
                                  <a:pt x="923848" y="0"/>
                                </a:moveTo>
                                <a:lnTo>
                                  <a:pt x="526084" y="0"/>
                                </a:lnTo>
                                <a:lnTo>
                                  <a:pt x="526084" y="6096"/>
                                </a:lnTo>
                                <a:lnTo>
                                  <a:pt x="923848" y="6096"/>
                                </a:lnTo>
                                <a:lnTo>
                                  <a:pt x="923848" y="0"/>
                                </a:lnTo>
                                <a:close/>
                              </a:path>
                              <a:path w="6572884" h="574675">
                                <a:moveTo>
                                  <a:pt x="1481582" y="568452"/>
                                </a:moveTo>
                                <a:lnTo>
                                  <a:pt x="929894" y="568452"/>
                                </a:lnTo>
                                <a:lnTo>
                                  <a:pt x="929894" y="574548"/>
                                </a:lnTo>
                                <a:lnTo>
                                  <a:pt x="1481582" y="574548"/>
                                </a:lnTo>
                                <a:lnTo>
                                  <a:pt x="1481582" y="568452"/>
                                </a:lnTo>
                                <a:close/>
                              </a:path>
                              <a:path w="6572884" h="574675">
                                <a:moveTo>
                                  <a:pt x="1481582" y="284988"/>
                                </a:moveTo>
                                <a:lnTo>
                                  <a:pt x="929894" y="284988"/>
                                </a:lnTo>
                                <a:lnTo>
                                  <a:pt x="929894" y="291084"/>
                                </a:lnTo>
                                <a:lnTo>
                                  <a:pt x="1481582" y="291084"/>
                                </a:lnTo>
                                <a:lnTo>
                                  <a:pt x="1481582" y="284988"/>
                                </a:lnTo>
                                <a:close/>
                              </a:path>
                              <a:path w="6572884" h="574675">
                                <a:moveTo>
                                  <a:pt x="1481582" y="0"/>
                                </a:moveTo>
                                <a:lnTo>
                                  <a:pt x="929894" y="0"/>
                                </a:lnTo>
                                <a:lnTo>
                                  <a:pt x="929894" y="6096"/>
                                </a:lnTo>
                                <a:lnTo>
                                  <a:pt x="1481582" y="6096"/>
                                </a:lnTo>
                                <a:lnTo>
                                  <a:pt x="1481582" y="0"/>
                                </a:lnTo>
                                <a:close/>
                              </a:path>
                              <a:path w="6572884" h="574675">
                                <a:moveTo>
                                  <a:pt x="2225586" y="568452"/>
                                </a:moveTo>
                                <a:lnTo>
                                  <a:pt x="1487678" y="568452"/>
                                </a:lnTo>
                                <a:lnTo>
                                  <a:pt x="1487678" y="574548"/>
                                </a:lnTo>
                                <a:lnTo>
                                  <a:pt x="2225586" y="574548"/>
                                </a:lnTo>
                                <a:lnTo>
                                  <a:pt x="2225586" y="568452"/>
                                </a:lnTo>
                                <a:close/>
                              </a:path>
                              <a:path w="6572884" h="574675">
                                <a:moveTo>
                                  <a:pt x="2225586" y="284988"/>
                                </a:moveTo>
                                <a:lnTo>
                                  <a:pt x="1487678" y="284988"/>
                                </a:lnTo>
                                <a:lnTo>
                                  <a:pt x="1487678" y="291084"/>
                                </a:lnTo>
                                <a:lnTo>
                                  <a:pt x="2225586" y="291084"/>
                                </a:lnTo>
                                <a:lnTo>
                                  <a:pt x="2225586" y="284988"/>
                                </a:lnTo>
                                <a:close/>
                              </a:path>
                              <a:path w="6572884" h="574675">
                                <a:moveTo>
                                  <a:pt x="2225586" y="0"/>
                                </a:moveTo>
                                <a:lnTo>
                                  <a:pt x="1487678" y="0"/>
                                </a:lnTo>
                                <a:lnTo>
                                  <a:pt x="1487678" y="6096"/>
                                </a:lnTo>
                                <a:lnTo>
                                  <a:pt x="2225586" y="6096"/>
                                </a:lnTo>
                                <a:lnTo>
                                  <a:pt x="2225586" y="0"/>
                                </a:lnTo>
                                <a:close/>
                              </a:path>
                              <a:path w="6572884" h="574675">
                                <a:moveTo>
                                  <a:pt x="5760390" y="0"/>
                                </a:moveTo>
                                <a:lnTo>
                                  <a:pt x="5115433" y="0"/>
                                </a:lnTo>
                                <a:lnTo>
                                  <a:pt x="5109337" y="0"/>
                                </a:lnTo>
                                <a:lnTo>
                                  <a:pt x="5109337" y="6096"/>
                                </a:lnTo>
                                <a:lnTo>
                                  <a:pt x="5109337" y="284988"/>
                                </a:lnTo>
                                <a:lnTo>
                                  <a:pt x="5109337" y="291084"/>
                                </a:lnTo>
                                <a:lnTo>
                                  <a:pt x="5109337" y="568452"/>
                                </a:lnTo>
                                <a:lnTo>
                                  <a:pt x="4463161" y="568452"/>
                                </a:lnTo>
                                <a:lnTo>
                                  <a:pt x="4463161" y="291084"/>
                                </a:lnTo>
                                <a:lnTo>
                                  <a:pt x="5109337" y="291084"/>
                                </a:lnTo>
                                <a:lnTo>
                                  <a:pt x="5109337" y="284988"/>
                                </a:lnTo>
                                <a:lnTo>
                                  <a:pt x="4463161" y="284988"/>
                                </a:lnTo>
                                <a:lnTo>
                                  <a:pt x="4463161" y="6096"/>
                                </a:lnTo>
                                <a:lnTo>
                                  <a:pt x="5109337" y="6096"/>
                                </a:lnTo>
                                <a:lnTo>
                                  <a:pt x="5109337" y="0"/>
                                </a:lnTo>
                                <a:lnTo>
                                  <a:pt x="4463161" y="0"/>
                                </a:lnTo>
                                <a:lnTo>
                                  <a:pt x="4457065" y="0"/>
                                </a:lnTo>
                                <a:lnTo>
                                  <a:pt x="4457065" y="6096"/>
                                </a:lnTo>
                                <a:lnTo>
                                  <a:pt x="4457065" y="284988"/>
                                </a:lnTo>
                                <a:lnTo>
                                  <a:pt x="4457065" y="291084"/>
                                </a:lnTo>
                                <a:lnTo>
                                  <a:pt x="4457065" y="568452"/>
                                </a:lnTo>
                                <a:lnTo>
                                  <a:pt x="3906901" y="568452"/>
                                </a:lnTo>
                                <a:lnTo>
                                  <a:pt x="3906901" y="291084"/>
                                </a:lnTo>
                                <a:lnTo>
                                  <a:pt x="4457065" y="291084"/>
                                </a:lnTo>
                                <a:lnTo>
                                  <a:pt x="4457065" y="284988"/>
                                </a:lnTo>
                                <a:lnTo>
                                  <a:pt x="3906901" y="284988"/>
                                </a:lnTo>
                                <a:lnTo>
                                  <a:pt x="3906901" y="6096"/>
                                </a:lnTo>
                                <a:lnTo>
                                  <a:pt x="4457065" y="6096"/>
                                </a:lnTo>
                                <a:lnTo>
                                  <a:pt x="4457065" y="0"/>
                                </a:lnTo>
                                <a:lnTo>
                                  <a:pt x="3906901" y="0"/>
                                </a:lnTo>
                                <a:lnTo>
                                  <a:pt x="3900855" y="0"/>
                                </a:lnTo>
                                <a:lnTo>
                                  <a:pt x="3900805" y="6096"/>
                                </a:lnTo>
                                <a:lnTo>
                                  <a:pt x="3900805" y="284988"/>
                                </a:lnTo>
                                <a:lnTo>
                                  <a:pt x="3900805" y="291084"/>
                                </a:lnTo>
                                <a:lnTo>
                                  <a:pt x="3900805" y="568452"/>
                                </a:lnTo>
                                <a:lnTo>
                                  <a:pt x="3347339" y="568452"/>
                                </a:lnTo>
                                <a:lnTo>
                                  <a:pt x="3347339" y="291084"/>
                                </a:lnTo>
                                <a:lnTo>
                                  <a:pt x="3900805" y="291084"/>
                                </a:lnTo>
                                <a:lnTo>
                                  <a:pt x="3900805" y="284988"/>
                                </a:lnTo>
                                <a:lnTo>
                                  <a:pt x="3347339" y="284988"/>
                                </a:lnTo>
                                <a:lnTo>
                                  <a:pt x="3347339" y="6096"/>
                                </a:lnTo>
                                <a:lnTo>
                                  <a:pt x="3900805" y="6096"/>
                                </a:lnTo>
                                <a:lnTo>
                                  <a:pt x="3900805" y="0"/>
                                </a:lnTo>
                                <a:lnTo>
                                  <a:pt x="3347339" y="0"/>
                                </a:lnTo>
                                <a:lnTo>
                                  <a:pt x="3341243" y="0"/>
                                </a:lnTo>
                                <a:lnTo>
                                  <a:pt x="3341243" y="6096"/>
                                </a:lnTo>
                                <a:lnTo>
                                  <a:pt x="3341243" y="284988"/>
                                </a:lnTo>
                                <a:lnTo>
                                  <a:pt x="3341243" y="291084"/>
                                </a:lnTo>
                                <a:lnTo>
                                  <a:pt x="3341243" y="568452"/>
                                </a:lnTo>
                                <a:lnTo>
                                  <a:pt x="3068447" y="568452"/>
                                </a:lnTo>
                                <a:lnTo>
                                  <a:pt x="3068447" y="291084"/>
                                </a:lnTo>
                                <a:lnTo>
                                  <a:pt x="3341243" y="291084"/>
                                </a:lnTo>
                                <a:lnTo>
                                  <a:pt x="3341243" y="284988"/>
                                </a:lnTo>
                                <a:lnTo>
                                  <a:pt x="3068447" y="284988"/>
                                </a:lnTo>
                                <a:lnTo>
                                  <a:pt x="3068447" y="6096"/>
                                </a:lnTo>
                                <a:lnTo>
                                  <a:pt x="3341243" y="6096"/>
                                </a:lnTo>
                                <a:lnTo>
                                  <a:pt x="3341243" y="0"/>
                                </a:lnTo>
                                <a:lnTo>
                                  <a:pt x="3068447" y="0"/>
                                </a:lnTo>
                                <a:lnTo>
                                  <a:pt x="3062351" y="0"/>
                                </a:lnTo>
                                <a:lnTo>
                                  <a:pt x="3062351" y="6096"/>
                                </a:lnTo>
                                <a:lnTo>
                                  <a:pt x="3062351" y="284988"/>
                                </a:lnTo>
                                <a:lnTo>
                                  <a:pt x="3062351" y="291084"/>
                                </a:lnTo>
                                <a:lnTo>
                                  <a:pt x="3062351" y="568452"/>
                                </a:lnTo>
                                <a:lnTo>
                                  <a:pt x="2231771" y="568452"/>
                                </a:lnTo>
                                <a:lnTo>
                                  <a:pt x="2231771" y="291084"/>
                                </a:lnTo>
                                <a:lnTo>
                                  <a:pt x="3062351" y="291084"/>
                                </a:lnTo>
                                <a:lnTo>
                                  <a:pt x="3062351" y="284988"/>
                                </a:lnTo>
                                <a:lnTo>
                                  <a:pt x="2231771" y="284988"/>
                                </a:lnTo>
                                <a:lnTo>
                                  <a:pt x="2231771" y="6096"/>
                                </a:lnTo>
                                <a:lnTo>
                                  <a:pt x="3062351" y="6096"/>
                                </a:lnTo>
                                <a:lnTo>
                                  <a:pt x="3062351" y="0"/>
                                </a:lnTo>
                                <a:lnTo>
                                  <a:pt x="2231771" y="0"/>
                                </a:lnTo>
                                <a:lnTo>
                                  <a:pt x="2225675" y="0"/>
                                </a:lnTo>
                                <a:lnTo>
                                  <a:pt x="2225675" y="6096"/>
                                </a:lnTo>
                                <a:lnTo>
                                  <a:pt x="2225675" y="284988"/>
                                </a:lnTo>
                                <a:lnTo>
                                  <a:pt x="2225675" y="291084"/>
                                </a:lnTo>
                                <a:lnTo>
                                  <a:pt x="2225675" y="568452"/>
                                </a:lnTo>
                                <a:lnTo>
                                  <a:pt x="2225675" y="574548"/>
                                </a:lnTo>
                                <a:lnTo>
                                  <a:pt x="2231771" y="574548"/>
                                </a:lnTo>
                                <a:lnTo>
                                  <a:pt x="5760390" y="574548"/>
                                </a:lnTo>
                                <a:lnTo>
                                  <a:pt x="5760390" y="568452"/>
                                </a:lnTo>
                                <a:lnTo>
                                  <a:pt x="5115433" y="568452"/>
                                </a:lnTo>
                                <a:lnTo>
                                  <a:pt x="5115433" y="291084"/>
                                </a:lnTo>
                                <a:lnTo>
                                  <a:pt x="5760390" y="291084"/>
                                </a:lnTo>
                                <a:lnTo>
                                  <a:pt x="5760390" y="284988"/>
                                </a:lnTo>
                                <a:lnTo>
                                  <a:pt x="5115433" y="284988"/>
                                </a:lnTo>
                                <a:lnTo>
                                  <a:pt x="5115433" y="6096"/>
                                </a:lnTo>
                                <a:lnTo>
                                  <a:pt x="5760390" y="6096"/>
                                </a:lnTo>
                                <a:lnTo>
                                  <a:pt x="5760390" y="0"/>
                                </a:lnTo>
                                <a:close/>
                              </a:path>
                              <a:path w="6572884" h="574675">
                                <a:moveTo>
                                  <a:pt x="6572758" y="0"/>
                                </a:moveTo>
                                <a:lnTo>
                                  <a:pt x="6566662" y="0"/>
                                </a:lnTo>
                                <a:lnTo>
                                  <a:pt x="6566662" y="6096"/>
                                </a:lnTo>
                                <a:lnTo>
                                  <a:pt x="6566662" y="284988"/>
                                </a:lnTo>
                                <a:lnTo>
                                  <a:pt x="5766562" y="284988"/>
                                </a:lnTo>
                                <a:lnTo>
                                  <a:pt x="5766562" y="6096"/>
                                </a:lnTo>
                                <a:lnTo>
                                  <a:pt x="6566662" y="6096"/>
                                </a:lnTo>
                                <a:lnTo>
                                  <a:pt x="6566662" y="0"/>
                                </a:lnTo>
                                <a:lnTo>
                                  <a:pt x="5766562" y="0"/>
                                </a:lnTo>
                                <a:lnTo>
                                  <a:pt x="5760466" y="0"/>
                                </a:lnTo>
                                <a:lnTo>
                                  <a:pt x="5760466" y="6096"/>
                                </a:lnTo>
                                <a:lnTo>
                                  <a:pt x="5760466" y="284988"/>
                                </a:lnTo>
                                <a:lnTo>
                                  <a:pt x="5760466" y="291084"/>
                                </a:lnTo>
                                <a:lnTo>
                                  <a:pt x="5760466" y="568452"/>
                                </a:lnTo>
                                <a:lnTo>
                                  <a:pt x="5766562" y="568452"/>
                                </a:lnTo>
                                <a:lnTo>
                                  <a:pt x="5766562" y="291084"/>
                                </a:lnTo>
                                <a:lnTo>
                                  <a:pt x="6566662" y="291084"/>
                                </a:lnTo>
                                <a:lnTo>
                                  <a:pt x="6566662" y="568452"/>
                                </a:lnTo>
                                <a:lnTo>
                                  <a:pt x="6572758" y="568452"/>
                                </a:lnTo>
                                <a:lnTo>
                                  <a:pt x="6572758" y="291084"/>
                                </a:lnTo>
                                <a:lnTo>
                                  <a:pt x="6572758" y="284988"/>
                                </a:lnTo>
                                <a:lnTo>
                                  <a:pt x="6572758" y="6096"/>
                                </a:lnTo>
                                <a:lnTo>
                                  <a:pt x="6572758"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0" y="568451"/>
                            <a:ext cx="6572884" cy="861060"/>
                          </a:xfrm>
                          <a:custGeom>
                            <a:avLst/>
                            <a:gdLst/>
                            <a:ahLst/>
                            <a:cxnLst/>
                            <a:rect l="l" t="t" r="r" b="b"/>
                            <a:pathLst>
                              <a:path w="6572884" h="861060">
                                <a:moveTo>
                                  <a:pt x="519988" y="854964"/>
                                </a:moveTo>
                                <a:lnTo>
                                  <a:pt x="0" y="854964"/>
                                </a:lnTo>
                                <a:lnTo>
                                  <a:pt x="0" y="861060"/>
                                </a:lnTo>
                                <a:lnTo>
                                  <a:pt x="519988" y="861060"/>
                                </a:lnTo>
                                <a:lnTo>
                                  <a:pt x="519988" y="854964"/>
                                </a:lnTo>
                                <a:close/>
                              </a:path>
                              <a:path w="6572884" h="861060">
                                <a:moveTo>
                                  <a:pt x="519988" y="569976"/>
                                </a:moveTo>
                                <a:lnTo>
                                  <a:pt x="0" y="569976"/>
                                </a:lnTo>
                                <a:lnTo>
                                  <a:pt x="0" y="576072"/>
                                </a:lnTo>
                                <a:lnTo>
                                  <a:pt x="519988" y="576072"/>
                                </a:lnTo>
                                <a:lnTo>
                                  <a:pt x="519988" y="569976"/>
                                </a:lnTo>
                                <a:close/>
                              </a:path>
                              <a:path w="6572884" h="861060">
                                <a:moveTo>
                                  <a:pt x="519988" y="284988"/>
                                </a:moveTo>
                                <a:lnTo>
                                  <a:pt x="0" y="284988"/>
                                </a:lnTo>
                                <a:lnTo>
                                  <a:pt x="0" y="291084"/>
                                </a:lnTo>
                                <a:lnTo>
                                  <a:pt x="519988" y="291084"/>
                                </a:lnTo>
                                <a:lnTo>
                                  <a:pt x="519988" y="284988"/>
                                </a:lnTo>
                                <a:close/>
                              </a:path>
                              <a:path w="6572884" h="861060">
                                <a:moveTo>
                                  <a:pt x="923848" y="854964"/>
                                </a:moveTo>
                                <a:lnTo>
                                  <a:pt x="526084" y="854964"/>
                                </a:lnTo>
                                <a:lnTo>
                                  <a:pt x="526084" y="861060"/>
                                </a:lnTo>
                                <a:lnTo>
                                  <a:pt x="923848" y="861060"/>
                                </a:lnTo>
                                <a:lnTo>
                                  <a:pt x="923848" y="854964"/>
                                </a:lnTo>
                                <a:close/>
                              </a:path>
                              <a:path w="6572884" h="861060">
                                <a:moveTo>
                                  <a:pt x="923848" y="569976"/>
                                </a:moveTo>
                                <a:lnTo>
                                  <a:pt x="526084" y="569976"/>
                                </a:lnTo>
                                <a:lnTo>
                                  <a:pt x="526084" y="576072"/>
                                </a:lnTo>
                                <a:lnTo>
                                  <a:pt x="923848" y="576072"/>
                                </a:lnTo>
                                <a:lnTo>
                                  <a:pt x="923848" y="569976"/>
                                </a:lnTo>
                                <a:close/>
                              </a:path>
                              <a:path w="6572884" h="861060">
                                <a:moveTo>
                                  <a:pt x="923848" y="284988"/>
                                </a:moveTo>
                                <a:lnTo>
                                  <a:pt x="526084" y="284988"/>
                                </a:lnTo>
                                <a:lnTo>
                                  <a:pt x="526084" y="291084"/>
                                </a:lnTo>
                                <a:lnTo>
                                  <a:pt x="923848" y="291084"/>
                                </a:lnTo>
                                <a:lnTo>
                                  <a:pt x="923848" y="284988"/>
                                </a:lnTo>
                                <a:close/>
                              </a:path>
                              <a:path w="6572884" h="861060">
                                <a:moveTo>
                                  <a:pt x="1481582" y="854964"/>
                                </a:moveTo>
                                <a:lnTo>
                                  <a:pt x="929894" y="854964"/>
                                </a:lnTo>
                                <a:lnTo>
                                  <a:pt x="929894" y="861060"/>
                                </a:lnTo>
                                <a:lnTo>
                                  <a:pt x="1481582" y="861060"/>
                                </a:lnTo>
                                <a:lnTo>
                                  <a:pt x="1481582" y="854964"/>
                                </a:lnTo>
                                <a:close/>
                              </a:path>
                              <a:path w="6572884" h="861060">
                                <a:moveTo>
                                  <a:pt x="1481582" y="569976"/>
                                </a:moveTo>
                                <a:lnTo>
                                  <a:pt x="929894" y="569976"/>
                                </a:lnTo>
                                <a:lnTo>
                                  <a:pt x="929894" y="576072"/>
                                </a:lnTo>
                                <a:lnTo>
                                  <a:pt x="1481582" y="576072"/>
                                </a:lnTo>
                                <a:lnTo>
                                  <a:pt x="1481582" y="569976"/>
                                </a:lnTo>
                                <a:close/>
                              </a:path>
                              <a:path w="6572884" h="861060">
                                <a:moveTo>
                                  <a:pt x="1481582" y="284988"/>
                                </a:moveTo>
                                <a:lnTo>
                                  <a:pt x="929894" y="284988"/>
                                </a:lnTo>
                                <a:lnTo>
                                  <a:pt x="929894" y="291084"/>
                                </a:lnTo>
                                <a:lnTo>
                                  <a:pt x="1481582" y="291084"/>
                                </a:lnTo>
                                <a:lnTo>
                                  <a:pt x="1481582" y="284988"/>
                                </a:lnTo>
                                <a:close/>
                              </a:path>
                              <a:path w="6572884" h="861060">
                                <a:moveTo>
                                  <a:pt x="2225586" y="854964"/>
                                </a:moveTo>
                                <a:lnTo>
                                  <a:pt x="1487678" y="854964"/>
                                </a:lnTo>
                                <a:lnTo>
                                  <a:pt x="1487678" y="861060"/>
                                </a:lnTo>
                                <a:lnTo>
                                  <a:pt x="2225586" y="861060"/>
                                </a:lnTo>
                                <a:lnTo>
                                  <a:pt x="2225586" y="854964"/>
                                </a:lnTo>
                                <a:close/>
                              </a:path>
                              <a:path w="6572884" h="861060">
                                <a:moveTo>
                                  <a:pt x="2225586" y="569976"/>
                                </a:moveTo>
                                <a:lnTo>
                                  <a:pt x="1487678" y="569976"/>
                                </a:lnTo>
                                <a:lnTo>
                                  <a:pt x="1487678" y="576072"/>
                                </a:lnTo>
                                <a:lnTo>
                                  <a:pt x="2225586" y="576072"/>
                                </a:lnTo>
                                <a:lnTo>
                                  <a:pt x="2225586" y="569976"/>
                                </a:lnTo>
                                <a:close/>
                              </a:path>
                              <a:path w="6572884" h="861060">
                                <a:moveTo>
                                  <a:pt x="2225586" y="284988"/>
                                </a:moveTo>
                                <a:lnTo>
                                  <a:pt x="1487678" y="284988"/>
                                </a:lnTo>
                                <a:lnTo>
                                  <a:pt x="1487678" y="291084"/>
                                </a:lnTo>
                                <a:lnTo>
                                  <a:pt x="2225586" y="291084"/>
                                </a:lnTo>
                                <a:lnTo>
                                  <a:pt x="2225586" y="284988"/>
                                </a:lnTo>
                                <a:close/>
                              </a:path>
                              <a:path w="6572884" h="861060">
                                <a:moveTo>
                                  <a:pt x="5760390" y="284988"/>
                                </a:moveTo>
                                <a:lnTo>
                                  <a:pt x="5115433" y="284988"/>
                                </a:lnTo>
                                <a:lnTo>
                                  <a:pt x="5115433" y="6096"/>
                                </a:lnTo>
                                <a:lnTo>
                                  <a:pt x="5109337" y="6096"/>
                                </a:lnTo>
                                <a:lnTo>
                                  <a:pt x="5109337" y="284988"/>
                                </a:lnTo>
                                <a:lnTo>
                                  <a:pt x="5109337" y="291084"/>
                                </a:lnTo>
                                <a:lnTo>
                                  <a:pt x="5109337" y="569976"/>
                                </a:lnTo>
                                <a:lnTo>
                                  <a:pt x="4463161" y="569976"/>
                                </a:lnTo>
                                <a:lnTo>
                                  <a:pt x="4463161" y="291084"/>
                                </a:lnTo>
                                <a:lnTo>
                                  <a:pt x="5109337" y="291084"/>
                                </a:lnTo>
                                <a:lnTo>
                                  <a:pt x="5109337" y="284988"/>
                                </a:lnTo>
                                <a:lnTo>
                                  <a:pt x="4463161" y="284988"/>
                                </a:lnTo>
                                <a:lnTo>
                                  <a:pt x="4463161" y="6096"/>
                                </a:lnTo>
                                <a:lnTo>
                                  <a:pt x="4457065" y="6096"/>
                                </a:lnTo>
                                <a:lnTo>
                                  <a:pt x="4457065" y="284988"/>
                                </a:lnTo>
                                <a:lnTo>
                                  <a:pt x="4457065" y="291084"/>
                                </a:lnTo>
                                <a:lnTo>
                                  <a:pt x="4457065" y="569976"/>
                                </a:lnTo>
                                <a:lnTo>
                                  <a:pt x="3906901" y="569976"/>
                                </a:lnTo>
                                <a:lnTo>
                                  <a:pt x="3906901" y="291084"/>
                                </a:lnTo>
                                <a:lnTo>
                                  <a:pt x="4457065" y="291084"/>
                                </a:lnTo>
                                <a:lnTo>
                                  <a:pt x="4457065" y="284988"/>
                                </a:lnTo>
                                <a:lnTo>
                                  <a:pt x="3906901" y="284988"/>
                                </a:lnTo>
                                <a:lnTo>
                                  <a:pt x="3906901" y="6096"/>
                                </a:lnTo>
                                <a:lnTo>
                                  <a:pt x="3900805" y="6096"/>
                                </a:lnTo>
                                <a:lnTo>
                                  <a:pt x="3900805" y="284988"/>
                                </a:lnTo>
                                <a:lnTo>
                                  <a:pt x="3900805" y="291084"/>
                                </a:lnTo>
                                <a:lnTo>
                                  <a:pt x="3900805" y="569976"/>
                                </a:lnTo>
                                <a:lnTo>
                                  <a:pt x="3347339" y="569976"/>
                                </a:lnTo>
                                <a:lnTo>
                                  <a:pt x="3347339" y="291084"/>
                                </a:lnTo>
                                <a:lnTo>
                                  <a:pt x="3900805" y="291084"/>
                                </a:lnTo>
                                <a:lnTo>
                                  <a:pt x="3900805" y="284988"/>
                                </a:lnTo>
                                <a:lnTo>
                                  <a:pt x="3347339" y="284988"/>
                                </a:lnTo>
                                <a:lnTo>
                                  <a:pt x="3347339" y="6096"/>
                                </a:lnTo>
                                <a:lnTo>
                                  <a:pt x="3341243" y="6096"/>
                                </a:lnTo>
                                <a:lnTo>
                                  <a:pt x="3341243" y="854964"/>
                                </a:lnTo>
                                <a:lnTo>
                                  <a:pt x="3068447" y="854964"/>
                                </a:lnTo>
                                <a:lnTo>
                                  <a:pt x="3068447" y="576072"/>
                                </a:lnTo>
                                <a:lnTo>
                                  <a:pt x="3341243" y="576072"/>
                                </a:lnTo>
                                <a:lnTo>
                                  <a:pt x="3341243" y="569976"/>
                                </a:lnTo>
                                <a:lnTo>
                                  <a:pt x="3068447" y="569976"/>
                                </a:lnTo>
                                <a:lnTo>
                                  <a:pt x="3068447" y="291084"/>
                                </a:lnTo>
                                <a:lnTo>
                                  <a:pt x="3341243" y="291084"/>
                                </a:lnTo>
                                <a:lnTo>
                                  <a:pt x="3341243" y="284988"/>
                                </a:lnTo>
                                <a:lnTo>
                                  <a:pt x="3068447" y="284988"/>
                                </a:lnTo>
                                <a:lnTo>
                                  <a:pt x="3068447" y="6096"/>
                                </a:lnTo>
                                <a:lnTo>
                                  <a:pt x="3062351" y="6096"/>
                                </a:lnTo>
                                <a:lnTo>
                                  <a:pt x="3062351" y="854964"/>
                                </a:lnTo>
                                <a:lnTo>
                                  <a:pt x="2231771" y="854964"/>
                                </a:lnTo>
                                <a:lnTo>
                                  <a:pt x="2231771" y="576072"/>
                                </a:lnTo>
                                <a:lnTo>
                                  <a:pt x="3062351" y="576072"/>
                                </a:lnTo>
                                <a:lnTo>
                                  <a:pt x="3062351" y="569976"/>
                                </a:lnTo>
                                <a:lnTo>
                                  <a:pt x="2231771" y="569976"/>
                                </a:lnTo>
                                <a:lnTo>
                                  <a:pt x="2231771" y="291084"/>
                                </a:lnTo>
                                <a:lnTo>
                                  <a:pt x="3062351" y="291084"/>
                                </a:lnTo>
                                <a:lnTo>
                                  <a:pt x="3062351" y="284988"/>
                                </a:lnTo>
                                <a:lnTo>
                                  <a:pt x="2231771" y="284988"/>
                                </a:lnTo>
                                <a:lnTo>
                                  <a:pt x="2231771" y="6096"/>
                                </a:lnTo>
                                <a:lnTo>
                                  <a:pt x="2225675" y="6096"/>
                                </a:lnTo>
                                <a:lnTo>
                                  <a:pt x="2225675" y="861060"/>
                                </a:lnTo>
                                <a:lnTo>
                                  <a:pt x="2231771" y="861060"/>
                                </a:lnTo>
                                <a:lnTo>
                                  <a:pt x="3900855" y="861060"/>
                                </a:lnTo>
                                <a:lnTo>
                                  <a:pt x="3900855" y="854964"/>
                                </a:lnTo>
                                <a:lnTo>
                                  <a:pt x="3347339" y="854964"/>
                                </a:lnTo>
                                <a:lnTo>
                                  <a:pt x="3347339" y="576072"/>
                                </a:lnTo>
                                <a:lnTo>
                                  <a:pt x="3900805" y="576072"/>
                                </a:lnTo>
                                <a:lnTo>
                                  <a:pt x="3900855" y="576072"/>
                                </a:lnTo>
                                <a:lnTo>
                                  <a:pt x="5760390" y="576072"/>
                                </a:lnTo>
                                <a:lnTo>
                                  <a:pt x="5760390" y="569976"/>
                                </a:lnTo>
                                <a:lnTo>
                                  <a:pt x="5115433" y="569976"/>
                                </a:lnTo>
                                <a:lnTo>
                                  <a:pt x="5115433" y="291084"/>
                                </a:lnTo>
                                <a:lnTo>
                                  <a:pt x="5760390" y="291084"/>
                                </a:lnTo>
                                <a:lnTo>
                                  <a:pt x="5760390" y="284988"/>
                                </a:lnTo>
                                <a:close/>
                              </a:path>
                              <a:path w="6572884" h="861060">
                                <a:moveTo>
                                  <a:pt x="5760390" y="0"/>
                                </a:moveTo>
                                <a:lnTo>
                                  <a:pt x="5115433" y="0"/>
                                </a:lnTo>
                                <a:lnTo>
                                  <a:pt x="5115433" y="6096"/>
                                </a:lnTo>
                                <a:lnTo>
                                  <a:pt x="5760390" y="6096"/>
                                </a:lnTo>
                                <a:lnTo>
                                  <a:pt x="5760390" y="0"/>
                                </a:lnTo>
                                <a:close/>
                              </a:path>
                              <a:path w="6572884" h="861060">
                                <a:moveTo>
                                  <a:pt x="6572758" y="0"/>
                                </a:moveTo>
                                <a:lnTo>
                                  <a:pt x="6566662" y="0"/>
                                </a:lnTo>
                                <a:lnTo>
                                  <a:pt x="6566662" y="6096"/>
                                </a:lnTo>
                                <a:lnTo>
                                  <a:pt x="6566662" y="284988"/>
                                </a:lnTo>
                                <a:lnTo>
                                  <a:pt x="6566662" y="291084"/>
                                </a:lnTo>
                                <a:lnTo>
                                  <a:pt x="6566662" y="569976"/>
                                </a:lnTo>
                                <a:lnTo>
                                  <a:pt x="5766562" y="569976"/>
                                </a:lnTo>
                                <a:lnTo>
                                  <a:pt x="5766562" y="291084"/>
                                </a:lnTo>
                                <a:lnTo>
                                  <a:pt x="6566662" y="291084"/>
                                </a:lnTo>
                                <a:lnTo>
                                  <a:pt x="6566662" y="284988"/>
                                </a:lnTo>
                                <a:lnTo>
                                  <a:pt x="5766562" y="284988"/>
                                </a:lnTo>
                                <a:lnTo>
                                  <a:pt x="5766562" y="6096"/>
                                </a:lnTo>
                                <a:lnTo>
                                  <a:pt x="6566662" y="6096"/>
                                </a:lnTo>
                                <a:lnTo>
                                  <a:pt x="6566662" y="0"/>
                                </a:lnTo>
                                <a:lnTo>
                                  <a:pt x="5766562" y="0"/>
                                </a:lnTo>
                                <a:lnTo>
                                  <a:pt x="5760466" y="0"/>
                                </a:lnTo>
                                <a:lnTo>
                                  <a:pt x="5760466" y="6096"/>
                                </a:lnTo>
                                <a:lnTo>
                                  <a:pt x="5760466" y="284988"/>
                                </a:lnTo>
                                <a:lnTo>
                                  <a:pt x="5760466" y="291084"/>
                                </a:lnTo>
                                <a:lnTo>
                                  <a:pt x="5760466" y="569976"/>
                                </a:lnTo>
                                <a:lnTo>
                                  <a:pt x="5760466" y="576072"/>
                                </a:lnTo>
                                <a:lnTo>
                                  <a:pt x="5766562" y="576072"/>
                                </a:lnTo>
                                <a:lnTo>
                                  <a:pt x="6566662" y="576072"/>
                                </a:lnTo>
                                <a:lnTo>
                                  <a:pt x="6572758" y="576072"/>
                                </a:lnTo>
                                <a:lnTo>
                                  <a:pt x="6572758" y="569976"/>
                                </a:lnTo>
                                <a:lnTo>
                                  <a:pt x="6572758" y="291084"/>
                                </a:lnTo>
                                <a:lnTo>
                                  <a:pt x="6572758" y="284988"/>
                                </a:lnTo>
                                <a:lnTo>
                                  <a:pt x="6572758" y="6096"/>
                                </a:lnTo>
                                <a:lnTo>
                                  <a:pt x="6572758" y="0"/>
                                </a:lnTo>
                                <a:close/>
                              </a:path>
                            </a:pathLst>
                          </a:custGeom>
                          <a:solidFill>
                            <a:srgbClr val="000000"/>
                          </a:solidFill>
                        </wps:spPr>
                        <wps:bodyPr wrap="square" lIns="0" tIns="0" rIns="0" bIns="0" rtlCol="0">
                          <a:prstTxWarp prst="textNoShape">
                            <a:avLst/>
                          </a:prstTxWarp>
                          <a:noAutofit/>
                        </wps:bodyPr>
                      </wps:wsp>
                      <wps:wsp>
                        <wps:cNvPr id="1299" name="Graphic 1299"/>
                        <wps:cNvSpPr/>
                        <wps:spPr>
                          <a:xfrm>
                            <a:off x="3347339" y="1144523"/>
                            <a:ext cx="3225800" cy="285115"/>
                          </a:xfrm>
                          <a:custGeom>
                            <a:avLst/>
                            <a:gdLst/>
                            <a:ahLst/>
                            <a:cxnLst/>
                            <a:rect l="l" t="t" r="r" b="b"/>
                            <a:pathLst>
                              <a:path w="3225800" h="285115">
                                <a:moveTo>
                                  <a:pt x="2413050" y="278892"/>
                                </a:moveTo>
                                <a:lnTo>
                                  <a:pt x="1768094" y="278892"/>
                                </a:lnTo>
                                <a:lnTo>
                                  <a:pt x="1768094" y="0"/>
                                </a:lnTo>
                                <a:lnTo>
                                  <a:pt x="1761998" y="0"/>
                                </a:lnTo>
                                <a:lnTo>
                                  <a:pt x="1761998" y="278892"/>
                                </a:lnTo>
                                <a:lnTo>
                                  <a:pt x="1115822" y="278892"/>
                                </a:lnTo>
                                <a:lnTo>
                                  <a:pt x="1115822" y="0"/>
                                </a:lnTo>
                                <a:lnTo>
                                  <a:pt x="1109726" y="0"/>
                                </a:lnTo>
                                <a:lnTo>
                                  <a:pt x="1109726" y="278892"/>
                                </a:lnTo>
                                <a:lnTo>
                                  <a:pt x="559562" y="278892"/>
                                </a:lnTo>
                                <a:lnTo>
                                  <a:pt x="559562" y="0"/>
                                </a:lnTo>
                                <a:lnTo>
                                  <a:pt x="553466" y="0"/>
                                </a:lnTo>
                                <a:lnTo>
                                  <a:pt x="553466" y="278892"/>
                                </a:lnTo>
                                <a:lnTo>
                                  <a:pt x="0" y="278892"/>
                                </a:lnTo>
                                <a:lnTo>
                                  <a:pt x="0" y="284988"/>
                                </a:lnTo>
                                <a:lnTo>
                                  <a:pt x="2413050" y="284988"/>
                                </a:lnTo>
                                <a:lnTo>
                                  <a:pt x="2413050" y="278892"/>
                                </a:lnTo>
                                <a:close/>
                              </a:path>
                              <a:path w="3225800" h="285115">
                                <a:moveTo>
                                  <a:pt x="3225419" y="0"/>
                                </a:moveTo>
                                <a:lnTo>
                                  <a:pt x="3219323" y="0"/>
                                </a:lnTo>
                                <a:lnTo>
                                  <a:pt x="3219323" y="278892"/>
                                </a:lnTo>
                                <a:lnTo>
                                  <a:pt x="2419223" y="278892"/>
                                </a:lnTo>
                                <a:lnTo>
                                  <a:pt x="2419223" y="0"/>
                                </a:lnTo>
                                <a:lnTo>
                                  <a:pt x="2413127" y="0"/>
                                </a:lnTo>
                                <a:lnTo>
                                  <a:pt x="2413127" y="278892"/>
                                </a:lnTo>
                                <a:lnTo>
                                  <a:pt x="2413127" y="284988"/>
                                </a:lnTo>
                                <a:lnTo>
                                  <a:pt x="2419223" y="284988"/>
                                </a:lnTo>
                                <a:lnTo>
                                  <a:pt x="3219323" y="284988"/>
                                </a:lnTo>
                                <a:lnTo>
                                  <a:pt x="3225419" y="284988"/>
                                </a:lnTo>
                                <a:lnTo>
                                  <a:pt x="3225419" y="278892"/>
                                </a:lnTo>
                                <a:lnTo>
                                  <a:pt x="3225419" y="0"/>
                                </a:lnTo>
                                <a:close/>
                              </a:path>
                            </a:pathLst>
                          </a:custGeom>
                          <a:solidFill>
                            <a:srgbClr val="000000"/>
                          </a:solidFill>
                        </wps:spPr>
                        <wps:bodyPr wrap="square" lIns="0" tIns="0" rIns="0" bIns="0" rtlCol="0">
                          <a:prstTxWarp prst="textNoShape">
                            <a:avLst/>
                          </a:prstTxWarp>
                          <a:noAutofit/>
                        </wps:bodyPr>
                      </wps:wsp>
                      <wps:wsp>
                        <wps:cNvPr id="1300" name="Textbox 1300"/>
                        <wps:cNvSpPr txBox="1"/>
                        <wps:spPr>
                          <a:xfrm>
                            <a:off x="1687322" y="23622"/>
                            <a:ext cx="348615" cy="88900"/>
                          </a:xfrm>
                          <a:prstGeom prst="rect">
                            <a:avLst/>
                          </a:prstGeom>
                        </wps:spPr>
                        <wps:txbx>
                          <w:txbxContent>
                            <w:p w14:paraId="00596EFD" w14:textId="77777777" w:rsidR="004B2FA9" w:rsidRDefault="00000000">
                              <w:pPr>
                                <w:spacing w:line="139" w:lineRule="exact"/>
                                <w:rPr>
                                  <w:rFonts w:ascii="Calibri"/>
                                  <w:sz w:val="14"/>
                                </w:rPr>
                              </w:pPr>
                              <w:r>
                                <w:rPr>
                                  <w:rFonts w:ascii="Calibri"/>
                                  <w:spacing w:val="-2"/>
                                  <w:sz w:val="14"/>
                                </w:rPr>
                                <w:t>AUXILIAR</w:t>
                              </w:r>
                            </w:p>
                          </w:txbxContent>
                        </wps:txbx>
                        <wps:bodyPr wrap="square" lIns="0" tIns="0" rIns="0" bIns="0" rtlCol="0">
                          <a:noAutofit/>
                        </wps:bodyPr>
                      </wps:wsp>
                      <wps:wsp>
                        <wps:cNvPr id="1301" name="Textbox 1301"/>
                        <wps:cNvSpPr txBox="1"/>
                        <wps:spPr>
                          <a:xfrm>
                            <a:off x="2324735" y="23622"/>
                            <a:ext cx="939165" cy="198120"/>
                          </a:xfrm>
                          <a:prstGeom prst="rect">
                            <a:avLst/>
                          </a:prstGeom>
                        </wps:spPr>
                        <wps:txbx>
                          <w:txbxContent>
                            <w:p w14:paraId="606D754A" w14:textId="77777777" w:rsidR="004B2FA9" w:rsidRDefault="00000000">
                              <w:pPr>
                                <w:spacing w:line="142" w:lineRule="exact"/>
                                <w:ind w:left="242"/>
                                <w:rPr>
                                  <w:rFonts w:ascii="Calibri"/>
                                  <w:sz w:val="14"/>
                                </w:rPr>
                              </w:pPr>
                              <w:r>
                                <w:rPr>
                                  <w:rFonts w:ascii="Calibri"/>
                                  <w:spacing w:val="-2"/>
                                  <w:sz w:val="14"/>
                                </w:rPr>
                                <w:t>AUXILIAR</w:t>
                              </w:r>
                            </w:p>
                            <w:p w14:paraId="62397D8C"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302" name="Textbox 1302"/>
                        <wps:cNvSpPr txBox="1"/>
                        <wps:spPr>
                          <a:xfrm>
                            <a:off x="3577716" y="108965"/>
                            <a:ext cx="101600" cy="88900"/>
                          </a:xfrm>
                          <a:prstGeom prst="rect">
                            <a:avLst/>
                          </a:prstGeom>
                        </wps:spPr>
                        <wps:txbx>
                          <w:txbxContent>
                            <w:p w14:paraId="52246D5E"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303" name="Textbox 1303"/>
                        <wps:cNvSpPr txBox="1"/>
                        <wps:spPr>
                          <a:xfrm>
                            <a:off x="4034916" y="108965"/>
                            <a:ext cx="391160" cy="88900"/>
                          </a:xfrm>
                          <a:prstGeom prst="rect">
                            <a:avLst/>
                          </a:prstGeom>
                        </wps:spPr>
                        <wps:txbx>
                          <w:txbxContent>
                            <w:p w14:paraId="2A4B9AC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04" name="Textbox 1304"/>
                        <wps:cNvSpPr txBox="1"/>
                        <wps:spPr>
                          <a:xfrm>
                            <a:off x="4761865" y="108965"/>
                            <a:ext cx="57785" cy="88900"/>
                          </a:xfrm>
                          <a:prstGeom prst="rect">
                            <a:avLst/>
                          </a:prstGeom>
                        </wps:spPr>
                        <wps:txbx>
                          <w:txbxContent>
                            <w:p w14:paraId="4A95DE54"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305" name="Textbox 1305"/>
                        <wps:cNvSpPr txBox="1"/>
                        <wps:spPr>
                          <a:xfrm>
                            <a:off x="5225541" y="108965"/>
                            <a:ext cx="436880" cy="88900"/>
                          </a:xfrm>
                          <a:prstGeom prst="rect">
                            <a:avLst/>
                          </a:prstGeom>
                        </wps:spPr>
                        <wps:txbx>
                          <w:txbxContent>
                            <w:p w14:paraId="12C858D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06" name="Textbox 1306"/>
                        <wps:cNvSpPr txBox="1"/>
                        <wps:spPr>
                          <a:xfrm>
                            <a:off x="5952490" y="133350"/>
                            <a:ext cx="436880" cy="88900"/>
                          </a:xfrm>
                          <a:prstGeom prst="rect">
                            <a:avLst/>
                          </a:prstGeom>
                        </wps:spPr>
                        <wps:txbx>
                          <w:txbxContent>
                            <w:p w14:paraId="20C52BAD"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07" name="Textbox 1307"/>
                        <wps:cNvSpPr txBox="1"/>
                        <wps:spPr>
                          <a:xfrm>
                            <a:off x="1687322" y="308609"/>
                            <a:ext cx="1576070" cy="196850"/>
                          </a:xfrm>
                          <a:prstGeom prst="rect">
                            <a:avLst/>
                          </a:prstGeom>
                        </wps:spPr>
                        <wps:txbx>
                          <w:txbxContent>
                            <w:p w14:paraId="14C560F3"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7324F4C2" w14:textId="77777777" w:rsidR="004B2FA9" w:rsidRDefault="00000000">
                              <w:pPr>
                                <w:tabs>
                                  <w:tab w:val="left" w:pos="2316"/>
                                </w:tabs>
                                <w:spacing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308" name="Textbox 1308"/>
                        <wps:cNvSpPr txBox="1"/>
                        <wps:spPr>
                          <a:xfrm>
                            <a:off x="3577716" y="393954"/>
                            <a:ext cx="101600" cy="88900"/>
                          </a:xfrm>
                          <a:prstGeom prst="rect">
                            <a:avLst/>
                          </a:prstGeom>
                        </wps:spPr>
                        <wps:txbx>
                          <w:txbxContent>
                            <w:p w14:paraId="7434A3AD"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309" name="Textbox 1309"/>
                        <wps:cNvSpPr txBox="1"/>
                        <wps:spPr>
                          <a:xfrm>
                            <a:off x="4034916" y="393954"/>
                            <a:ext cx="391160" cy="88900"/>
                          </a:xfrm>
                          <a:prstGeom prst="rect">
                            <a:avLst/>
                          </a:prstGeom>
                        </wps:spPr>
                        <wps:txbx>
                          <w:txbxContent>
                            <w:p w14:paraId="756ADFB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10" name="Textbox 1310"/>
                        <wps:cNvSpPr txBox="1"/>
                        <wps:spPr>
                          <a:xfrm>
                            <a:off x="4761865" y="393954"/>
                            <a:ext cx="57785" cy="88900"/>
                          </a:xfrm>
                          <a:prstGeom prst="rect">
                            <a:avLst/>
                          </a:prstGeom>
                        </wps:spPr>
                        <wps:txbx>
                          <w:txbxContent>
                            <w:p w14:paraId="66FBF68A"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311" name="Textbox 1311"/>
                        <wps:cNvSpPr txBox="1"/>
                        <wps:spPr>
                          <a:xfrm>
                            <a:off x="5225541" y="393954"/>
                            <a:ext cx="436880" cy="88900"/>
                          </a:xfrm>
                          <a:prstGeom prst="rect">
                            <a:avLst/>
                          </a:prstGeom>
                        </wps:spPr>
                        <wps:txbx>
                          <w:txbxContent>
                            <w:p w14:paraId="5BB3E96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12" name="Textbox 1312"/>
                        <wps:cNvSpPr txBox="1"/>
                        <wps:spPr>
                          <a:xfrm>
                            <a:off x="5952490" y="416813"/>
                            <a:ext cx="436880" cy="88900"/>
                          </a:xfrm>
                          <a:prstGeom prst="rect">
                            <a:avLst/>
                          </a:prstGeom>
                        </wps:spPr>
                        <wps:txbx>
                          <w:txbxContent>
                            <w:p w14:paraId="7956A08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13" name="Textbox 1313"/>
                        <wps:cNvSpPr txBox="1"/>
                        <wps:spPr>
                          <a:xfrm>
                            <a:off x="1687322" y="593598"/>
                            <a:ext cx="1576070" cy="196850"/>
                          </a:xfrm>
                          <a:prstGeom prst="rect">
                            <a:avLst/>
                          </a:prstGeom>
                        </wps:spPr>
                        <wps:txbx>
                          <w:txbxContent>
                            <w:p w14:paraId="0D3CA2CA"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6A3DD062" w14:textId="77777777" w:rsidR="004B2FA9" w:rsidRDefault="00000000">
                              <w:pPr>
                                <w:tabs>
                                  <w:tab w:val="left" w:pos="2316"/>
                                </w:tabs>
                                <w:spacing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314" name="Textbox 1314"/>
                        <wps:cNvSpPr txBox="1"/>
                        <wps:spPr>
                          <a:xfrm>
                            <a:off x="3577716" y="677418"/>
                            <a:ext cx="101600" cy="88900"/>
                          </a:xfrm>
                          <a:prstGeom prst="rect">
                            <a:avLst/>
                          </a:prstGeom>
                        </wps:spPr>
                        <wps:txbx>
                          <w:txbxContent>
                            <w:p w14:paraId="4C1BE137"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315" name="Textbox 1315"/>
                        <wps:cNvSpPr txBox="1"/>
                        <wps:spPr>
                          <a:xfrm>
                            <a:off x="4034916" y="677418"/>
                            <a:ext cx="391160" cy="88900"/>
                          </a:xfrm>
                          <a:prstGeom prst="rect">
                            <a:avLst/>
                          </a:prstGeom>
                        </wps:spPr>
                        <wps:txbx>
                          <w:txbxContent>
                            <w:p w14:paraId="4B683521"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16" name="Textbox 1316"/>
                        <wps:cNvSpPr txBox="1"/>
                        <wps:spPr>
                          <a:xfrm>
                            <a:off x="4761865" y="677418"/>
                            <a:ext cx="57785" cy="88900"/>
                          </a:xfrm>
                          <a:prstGeom prst="rect">
                            <a:avLst/>
                          </a:prstGeom>
                        </wps:spPr>
                        <wps:txbx>
                          <w:txbxContent>
                            <w:p w14:paraId="45CE9AA2"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317" name="Textbox 1317"/>
                        <wps:cNvSpPr txBox="1"/>
                        <wps:spPr>
                          <a:xfrm>
                            <a:off x="5225541" y="677418"/>
                            <a:ext cx="436880" cy="88900"/>
                          </a:xfrm>
                          <a:prstGeom prst="rect">
                            <a:avLst/>
                          </a:prstGeom>
                        </wps:spPr>
                        <wps:txbx>
                          <w:txbxContent>
                            <w:p w14:paraId="37586175"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18" name="Textbox 1318"/>
                        <wps:cNvSpPr txBox="1"/>
                        <wps:spPr>
                          <a:xfrm>
                            <a:off x="5952490" y="701801"/>
                            <a:ext cx="436880" cy="88900"/>
                          </a:xfrm>
                          <a:prstGeom prst="rect">
                            <a:avLst/>
                          </a:prstGeom>
                        </wps:spPr>
                        <wps:txbx>
                          <w:txbxContent>
                            <w:p w14:paraId="082721D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19" name="Textbox 1319"/>
                        <wps:cNvSpPr txBox="1"/>
                        <wps:spPr>
                          <a:xfrm>
                            <a:off x="1687322" y="877061"/>
                            <a:ext cx="1576070" cy="198120"/>
                          </a:xfrm>
                          <a:prstGeom prst="rect">
                            <a:avLst/>
                          </a:prstGeom>
                        </wps:spPr>
                        <wps:txbx>
                          <w:txbxContent>
                            <w:p w14:paraId="3DF14A7E"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6CC3AC25" w14:textId="77777777" w:rsidR="004B2FA9" w:rsidRDefault="00000000">
                              <w:pPr>
                                <w:tabs>
                                  <w:tab w:val="left" w:pos="2316"/>
                                </w:tabs>
                                <w:spacing w:before="2"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320" name="Textbox 1320"/>
                        <wps:cNvSpPr txBox="1"/>
                        <wps:spPr>
                          <a:xfrm>
                            <a:off x="3577716" y="962405"/>
                            <a:ext cx="101600" cy="88900"/>
                          </a:xfrm>
                          <a:prstGeom prst="rect">
                            <a:avLst/>
                          </a:prstGeom>
                        </wps:spPr>
                        <wps:txbx>
                          <w:txbxContent>
                            <w:p w14:paraId="614774EE"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321" name="Textbox 1321"/>
                        <wps:cNvSpPr txBox="1"/>
                        <wps:spPr>
                          <a:xfrm>
                            <a:off x="4034916" y="962405"/>
                            <a:ext cx="391160" cy="88900"/>
                          </a:xfrm>
                          <a:prstGeom prst="rect">
                            <a:avLst/>
                          </a:prstGeom>
                        </wps:spPr>
                        <wps:txbx>
                          <w:txbxContent>
                            <w:p w14:paraId="60755C7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22" name="Textbox 1322"/>
                        <wps:cNvSpPr txBox="1"/>
                        <wps:spPr>
                          <a:xfrm>
                            <a:off x="4761865" y="962405"/>
                            <a:ext cx="57785" cy="88900"/>
                          </a:xfrm>
                          <a:prstGeom prst="rect">
                            <a:avLst/>
                          </a:prstGeom>
                        </wps:spPr>
                        <wps:txbx>
                          <w:txbxContent>
                            <w:p w14:paraId="7F479A8A"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323" name="Textbox 1323"/>
                        <wps:cNvSpPr txBox="1"/>
                        <wps:spPr>
                          <a:xfrm>
                            <a:off x="5225541" y="962405"/>
                            <a:ext cx="436880" cy="88900"/>
                          </a:xfrm>
                          <a:prstGeom prst="rect">
                            <a:avLst/>
                          </a:prstGeom>
                        </wps:spPr>
                        <wps:txbx>
                          <w:txbxContent>
                            <w:p w14:paraId="2708811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24" name="Textbox 1324"/>
                        <wps:cNvSpPr txBox="1"/>
                        <wps:spPr>
                          <a:xfrm>
                            <a:off x="5952490" y="986789"/>
                            <a:ext cx="436880" cy="88900"/>
                          </a:xfrm>
                          <a:prstGeom prst="rect">
                            <a:avLst/>
                          </a:prstGeom>
                        </wps:spPr>
                        <wps:txbx>
                          <w:txbxContent>
                            <w:p w14:paraId="092C1E1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25" name="Textbox 1325"/>
                        <wps:cNvSpPr txBox="1"/>
                        <wps:spPr>
                          <a:xfrm>
                            <a:off x="1687322" y="1162050"/>
                            <a:ext cx="1576070" cy="196850"/>
                          </a:xfrm>
                          <a:prstGeom prst="rect">
                            <a:avLst/>
                          </a:prstGeom>
                        </wps:spPr>
                        <wps:txbx>
                          <w:txbxContent>
                            <w:p w14:paraId="6C8B3D43"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34BA1F76" w14:textId="77777777" w:rsidR="004B2FA9" w:rsidRDefault="00000000">
                              <w:pPr>
                                <w:tabs>
                                  <w:tab w:val="left" w:pos="2316"/>
                                </w:tabs>
                                <w:spacing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wps:txbx>
                        <wps:bodyPr wrap="square" lIns="0" tIns="0" rIns="0" bIns="0" rtlCol="0">
                          <a:noAutofit/>
                        </wps:bodyPr>
                      </wps:wsp>
                      <wps:wsp>
                        <wps:cNvPr id="1326" name="Textbox 1326"/>
                        <wps:cNvSpPr txBox="1"/>
                        <wps:spPr>
                          <a:xfrm>
                            <a:off x="3577716" y="1247394"/>
                            <a:ext cx="101600" cy="88900"/>
                          </a:xfrm>
                          <a:prstGeom prst="rect">
                            <a:avLst/>
                          </a:prstGeom>
                        </wps:spPr>
                        <wps:txbx>
                          <w:txbxContent>
                            <w:p w14:paraId="6E15A92E" w14:textId="77777777" w:rsidR="004B2FA9" w:rsidRDefault="00000000">
                              <w:pPr>
                                <w:spacing w:line="139" w:lineRule="exact"/>
                                <w:rPr>
                                  <w:rFonts w:ascii="Calibri"/>
                                  <w:sz w:val="14"/>
                                </w:rPr>
                              </w:pPr>
                              <w:r>
                                <w:rPr>
                                  <w:rFonts w:ascii="Calibri"/>
                                  <w:spacing w:val="-5"/>
                                  <w:sz w:val="14"/>
                                </w:rPr>
                                <w:t>14</w:t>
                              </w:r>
                            </w:p>
                          </w:txbxContent>
                        </wps:txbx>
                        <wps:bodyPr wrap="square" lIns="0" tIns="0" rIns="0" bIns="0" rtlCol="0">
                          <a:noAutofit/>
                        </wps:bodyPr>
                      </wps:wsp>
                      <wps:wsp>
                        <wps:cNvPr id="1327" name="Textbox 1327"/>
                        <wps:cNvSpPr txBox="1"/>
                        <wps:spPr>
                          <a:xfrm>
                            <a:off x="4034916" y="1247394"/>
                            <a:ext cx="391160" cy="88900"/>
                          </a:xfrm>
                          <a:prstGeom prst="rect">
                            <a:avLst/>
                          </a:prstGeom>
                        </wps:spPr>
                        <wps:txbx>
                          <w:txbxContent>
                            <w:p w14:paraId="68E02990"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28" name="Textbox 1328"/>
                        <wps:cNvSpPr txBox="1"/>
                        <wps:spPr>
                          <a:xfrm>
                            <a:off x="4761865" y="1247394"/>
                            <a:ext cx="57785" cy="88900"/>
                          </a:xfrm>
                          <a:prstGeom prst="rect">
                            <a:avLst/>
                          </a:prstGeom>
                        </wps:spPr>
                        <wps:txbx>
                          <w:txbxContent>
                            <w:p w14:paraId="040D843A" w14:textId="77777777" w:rsidR="004B2FA9" w:rsidRDefault="00000000">
                              <w:pPr>
                                <w:spacing w:line="139" w:lineRule="exact"/>
                                <w:rPr>
                                  <w:rFonts w:ascii="Calibri"/>
                                  <w:sz w:val="14"/>
                                </w:rPr>
                              </w:pPr>
                              <w:r>
                                <w:rPr>
                                  <w:rFonts w:ascii="Calibri"/>
                                  <w:spacing w:val="-10"/>
                                  <w:sz w:val="14"/>
                                </w:rPr>
                                <w:t>6</w:t>
                              </w:r>
                            </w:p>
                          </w:txbxContent>
                        </wps:txbx>
                        <wps:bodyPr wrap="square" lIns="0" tIns="0" rIns="0" bIns="0" rtlCol="0">
                          <a:noAutofit/>
                        </wps:bodyPr>
                      </wps:wsp>
                      <wps:wsp>
                        <wps:cNvPr id="1329" name="Textbox 1329"/>
                        <wps:cNvSpPr txBox="1"/>
                        <wps:spPr>
                          <a:xfrm>
                            <a:off x="5225541" y="1247394"/>
                            <a:ext cx="436880" cy="88900"/>
                          </a:xfrm>
                          <a:prstGeom prst="rect">
                            <a:avLst/>
                          </a:prstGeom>
                        </wps:spPr>
                        <wps:txbx>
                          <w:txbxContent>
                            <w:p w14:paraId="43684930"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s:wsp>
                        <wps:cNvPr id="1330" name="Textbox 1330"/>
                        <wps:cNvSpPr txBox="1"/>
                        <wps:spPr>
                          <a:xfrm>
                            <a:off x="5952490" y="1270253"/>
                            <a:ext cx="436880" cy="88900"/>
                          </a:xfrm>
                          <a:prstGeom prst="rect">
                            <a:avLst/>
                          </a:prstGeom>
                        </wps:spPr>
                        <wps:txbx>
                          <w:txbxContent>
                            <w:p w14:paraId="4BF30F0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wps:txbx>
                        <wps:bodyPr wrap="square" lIns="0" tIns="0" rIns="0" bIns="0" rtlCol="0">
                          <a:noAutofit/>
                        </wps:bodyPr>
                      </wps:wsp>
                    </wpg:wgp>
                  </a:graphicData>
                </a:graphic>
              </wp:anchor>
            </w:drawing>
          </mc:Choice>
          <mc:Fallback>
            <w:pict>
              <v:group w14:anchorId="0C1E6DF9" id="Group 1296" o:spid="_x0000_s2084" style="position:absolute;left:0;text-align:left;margin-left:54.1pt;margin-top:-135.5pt;width:517.55pt;height:112.6pt;z-index:-26251264;mso-wrap-distance-left:0;mso-wrap-distance-right:0;mso-position-horizontal-relative:page;mso-position-vertical-relative:text" coordsize="65728,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">
                <v:shape id="Graphic 1297" o:spid="_x0000_s2085" style="position:absolute;width:65728;height:5746;visibility:visible;mso-wrap-style:square;v-text-anchor:top" coordsize="6572884,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" path="m519988,568452l,568452r,6096l519988,574548r,-6096xem519988,284988l,284988r,6096l519988,291084r,-6096xem519988,l,,,6096r519988,l519988,xem923848,568452r-397764,l526084,574548r397764,l923848,568452xem923848,284988r-397764,l526084,291084r397764,l923848,284988xem923848,l526084,r,6096l923848,6096r,-6096xem1481582,568452r-551688,l929894,574548r551688,l1481582,568452xem1481582,284988r-551688,l929894,291084r551688,l1481582,284988xem1481582,l929894,r,6096l1481582,6096r,-6096xem2225586,568452r-737908,l1487678,574548r737908,l2225586,568452xem2225586,284988r-737908,l1487678,291084r737908,l2225586,284988xem2225586,l1487678,r,6096l2225586,6096r,-6096xem5760390,l5115433,r-6096,l5109337,6096r,278892l5109337,291084r,277368l4463161,568452r,-277368l5109337,291084r,-6096l4463161,284988r,-278892l5109337,6096r,-6096l4463161,r-6096,l4457065,6096r,278892l4457065,291084r,277368l3906901,568452r,-277368l4457065,291084r,-6096l3906901,284988r,-278892l4457065,6096r,-6096l3906901,r-6046,l3900805,6096r,278892l3900805,291084r,277368l3347339,568452r,-277368l3900805,291084r,-6096l3347339,284988r,-278892l3900805,6096r,-6096l3347339,r-6096,l3341243,6096r,278892l3341243,291084r,277368l3068447,568452r,-277368l3341243,291084r,-6096l3068447,284988r,-278892l3341243,6096r,-6096l3068447,r-6096,l3062351,6096r,278892l3062351,291084r,277368l2231771,568452r,-277368l3062351,291084r,-6096l2231771,284988r,-278892l3062351,6096r,-6096l2231771,r-6096,l2225675,6096r,278892l2225675,291084r,277368l2225675,574548r6096,l5760390,574548r,-6096l5115433,568452r,-277368l5760390,291084r,-6096l5115433,284988r,-278892l5760390,6096r,-6096xem6572758,r-6096,l6566662,6096r,278892l5766562,284988r,-278892l6566662,6096r,-6096l5766562,r-6096,l5760466,6096r,278892l5760466,291084r,277368l5766562,568452r,-277368l6566662,291084r,277368l6572758,568452r,-277368l6572758,284988r,-278892l6572758,xe" fillcolor="black" stroked="f">
                  <v:path arrowok="t"/>
                </v:shape>
                <v:shape id="Graphic 1298" o:spid="_x0000_s2086" style="position:absolute;top:5684;width:65728;height:8611;visibility:visible;mso-wrap-style:square;v-text-anchor:top" coordsize="6572884,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" path="m519988,854964l,854964r,6096l519988,861060r,-6096xem519988,569976l,569976r,6096l519988,576072r,-6096xem519988,284988l,284988r,6096l519988,291084r,-6096xem923848,854964r-397764,l526084,861060r397764,l923848,854964xem923848,569976r-397764,l526084,576072r397764,l923848,569976xem923848,284988r-397764,l526084,291084r397764,l923848,284988xem1481582,854964r-551688,l929894,861060r551688,l1481582,854964xem1481582,569976r-551688,l929894,576072r551688,l1481582,569976xem1481582,284988r-551688,l929894,291084r551688,l1481582,284988xem2225586,854964r-737908,l1487678,861060r737908,l2225586,854964xem2225586,569976r-737908,l1487678,576072r737908,l2225586,569976xem2225586,284988r-737908,l1487678,291084r737908,l2225586,284988xem5760390,284988r-644957,l5115433,6096r-6096,l5109337,284988r,6096l5109337,569976r-646176,l4463161,291084r646176,l5109337,284988r-646176,l4463161,6096r-6096,l4457065,284988r,6096l4457065,569976r-550164,l3906901,291084r550164,l4457065,284988r-550164,l3906901,6096r-6096,l3900805,284988r,6096l3900805,569976r-553466,l3347339,291084r553466,l3900805,284988r-553466,l3347339,6096r-6096,l3341243,854964r-272796,l3068447,576072r272796,l3341243,569976r-272796,l3068447,291084r272796,l3341243,284988r-272796,l3068447,6096r-6096,l3062351,854964r-830580,l2231771,576072r830580,l3062351,569976r-830580,l2231771,291084r830580,l3062351,284988r-830580,l2231771,6096r-6096,l2225675,861060r6096,l3900855,861060r,-6096l3347339,854964r,-278892l3900805,576072r50,l5760390,576072r,-6096l5115433,569976r,-278892l5760390,291084r,-6096xem5760390,l5115433,r,6096l5760390,6096r,-6096xem6572758,r-6096,l6566662,6096r,278892l6566662,291084r,278892l5766562,569976r,-278892l6566662,291084r,-6096l5766562,284988r,-278892l6566662,6096r,-6096l5766562,r-6096,l5760466,6096r,278892l5760466,291084r,278892l5760466,576072r6096,l6566662,576072r6096,l6572758,569976r,-278892l6572758,284988r,-278892l6572758,xe" fillcolor="black" stroked="f">
                  <v:path arrowok="t"/>
                </v:shape>
                <v:shape id="Graphic 1299" o:spid="_x0000_s2087" style="position:absolute;left:33473;top:11445;width:32258;height:2851;visibility:visible;mso-wrap-style:square;v-text-anchor:top" coordsize="322580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" path="m2413050,278892r-644956,l1768094,r-6096,l1761998,278892r-646176,l1115822,r-6096,l1109726,278892r-550164,l559562,r-6096,l553466,278892,,278892r,6096l2413050,284988r,-6096xem3225419,r-6096,l3219323,278892r-800100,l2419223,r-6096,l2413127,278892r,6096l2419223,284988r800100,l3225419,284988r,-6096l3225419,xe" fillcolor="black" stroked="f">
                  <v:path arrowok="t"/>
                </v:shape>
                <v:shape id="Textbox 1300" o:spid="_x0000_s2088" type="#_x0000_t202" style="position:absolute;left:16873;top:236;width:3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14:paraId="00596EFD" w14:textId="77777777" w:rsidR="004B2FA9" w:rsidRDefault="00000000">
                        <w:pPr>
                          <w:spacing w:line="139" w:lineRule="exact"/>
                          <w:rPr>
                            <w:rFonts w:ascii="Calibri"/>
                            <w:sz w:val="14"/>
                          </w:rPr>
                        </w:pPr>
                        <w:r>
                          <w:rPr>
                            <w:rFonts w:ascii="Calibri"/>
                            <w:spacing w:val="-2"/>
                            <w:sz w:val="14"/>
                          </w:rPr>
                          <w:t>AUXILIAR</w:t>
                        </w:r>
                      </w:p>
                    </w:txbxContent>
                  </v:textbox>
                </v:shape>
                <v:shape id="Textbox 1301" o:spid="_x0000_s2089" type="#_x0000_t202" style="position:absolute;left:23247;top:236;width:939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606D754A" w14:textId="77777777" w:rsidR="004B2FA9" w:rsidRDefault="00000000">
                        <w:pPr>
                          <w:spacing w:line="142" w:lineRule="exact"/>
                          <w:ind w:left="242"/>
                          <w:rPr>
                            <w:rFonts w:ascii="Calibri"/>
                            <w:sz w:val="14"/>
                          </w:rPr>
                        </w:pPr>
                        <w:r>
                          <w:rPr>
                            <w:rFonts w:ascii="Calibri"/>
                            <w:spacing w:val="-2"/>
                            <w:sz w:val="14"/>
                          </w:rPr>
                          <w:t>AUXILIAR</w:t>
                        </w:r>
                      </w:p>
                      <w:p w14:paraId="62397D8C" w14:textId="77777777" w:rsidR="004B2FA9" w:rsidRDefault="00000000">
                        <w:pPr>
                          <w:tabs>
                            <w:tab w:val="left" w:pos="1312"/>
                          </w:tabs>
                          <w:spacing w:before="2" w:line="168" w:lineRule="exact"/>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302" o:spid="_x0000_s2090" type="#_x0000_t202" style="position:absolute;left:35777;top:1089;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52246D5E" w14:textId="77777777" w:rsidR="004B2FA9" w:rsidRDefault="00000000">
                        <w:pPr>
                          <w:spacing w:line="139" w:lineRule="exact"/>
                          <w:rPr>
                            <w:rFonts w:ascii="Calibri"/>
                            <w:sz w:val="14"/>
                          </w:rPr>
                        </w:pPr>
                        <w:r>
                          <w:rPr>
                            <w:rFonts w:ascii="Calibri"/>
                            <w:spacing w:val="-5"/>
                            <w:sz w:val="14"/>
                          </w:rPr>
                          <w:t>14</w:t>
                        </w:r>
                      </w:p>
                    </w:txbxContent>
                  </v:textbox>
                </v:shape>
                <v:shape id="Textbox 1303" o:spid="_x0000_s2091" type="#_x0000_t202" style="position:absolute;left:40349;top:1089;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2A4B9ACA"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304" o:spid="_x0000_s2092" type="#_x0000_t202" style="position:absolute;left:47618;top:108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4A95DE54" w14:textId="77777777" w:rsidR="004B2FA9" w:rsidRDefault="00000000">
                        <w:pPr>
                          <w:spacing w:line="139" w:lineRule="exact"/>
                          <w:rPr>
                            <w:rFonts w:ascii="Calibri"/>
                            <w:sz w:val="14"/>
                          </w:rPr>
                        </w:pPr>
                        <w:r>
                          <w:rPr>
                            <w:rFonts w:ascii="Calibri"/>
                            <w:spacing w:val="-10"/>
                            <w:sz w:val="14"/>
                          </w:rPr>
                          <w:t>6</w:t>
                        </w:r>
                      </w:p>
                    </w:txbxContent>
                  </v:textbox>
                </v:shape>
                <v:shape id="Textbox 1305" o:spid="_x0000_s2093" type="#_x0000_t202" style="position:absolute;left:52255;top:108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12C858D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306" o:spid="_x0000_s2094" type="#_x0000_t202" style="position:absolute;left:59524;top:133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20C52BAD"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307" o:spid="_x0000_s2095" type="#_x0000_t202" style="position:absolute;left:16873;top:3086;width:1576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14C560F3"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7324F4C2" w14:textId="77777777" w:rsidR="004B2FA9" w:rsidRDefault="00000000">
                        <w:pPr>
                          <w:tabs>
                            <w:tab w:val="left" w:pos="2316"/>
                          </w:tabs>
                          <w:spacing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308" o:spid="_x0000_s2096" type="#_x0000_t202" style="position:absolute;left:35777;top:3939;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7434A3AD" w14:textId="77777777" w:rsidR="004B2FA9" w:rsidRDefault="00000000">
                        <w:pPr>
                          <w:spacing w:line="139" w:lineRule="exact"/>
                          <w:rPr>
                            <w:rFonts w:ascii="Calibri"/>
                            <w:sz w:val="14"/>
                          </w:rPr>
                        </w:pPr>
                        <w:r>
                          <w:rPr>
                            <w:rFonts w:ascii="Calibri"/>
                            <w:spacing w:val="-5"/>
                            <w:sz w:val="14"/>
                          </w:rPr>
                          <w:t>14</w:t>
                        </w:r>
                      </w:p>
                    </w:txbxContent>
                  </v:textbox>
                </v:shape>
                <v:shape id="Textbox 1309" o:spid="_x0000_s2097" type="#_x0000_t202" style="position:absolute;left:40349;top:3939;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756ADFB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310" o:spid="_x0000_s2098" type="#_x0000_t202" style="position:absolute;left:47618;top:393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66FBF68A" w14:textId="77777777" w:rsidR="004B2FA9" w:rsidRDefault="00000000">
                        <w:pPr>
                          <w:spacing w:line="139" w:lineRule="exact"/>
                          <w:rPr>
                            <w:rFonts w:ascii="Calibri"/>
                            <w:sz w:val="14"/>
                          </w:rPr>
                        </w:pPr>
                        <w:r>
                          <w:rPr>
                            <w:rFonts w:ascii="Calibri"/>
                            <w:spacing w:val="-10"/>
                            <w:sz w:val="14"/>
                          </w:rPr>
                          <w:t>6</w:t>
                        </w:r>
                      </w:p>
                    </w:txbxContent>
                  </v:textbox>
                </v:shape>
                <v:shape id="Textbox 1311" o:spid="_x0000_s2099" type="#_x0000_t202" style="position:absolute;left:52255;top:3939;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5BB3E96E"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312" o:spid="_x0000_s2100" type="#_x0000_t202" style="position:absolute;left:59524;top:416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14:paraId="7956A08A"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313" o:spid="_x0000_s2101" type="#_x0000_t202" style="position:absolute;left:16873;top:5935;width:1576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14:paraId="0D3CA2CA"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6A3DD062" w14:textId="77777777" w:rsidR="004B2FA9" w:rsidRDefault="00000000">
                        <w:pPr>
                          <w:tabs>
                            <w:tab w:val="left" w:pos="2316"/>
                          </w:tabs>
                          <w:spacing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314" o:spid="_x0000_s2102" type="#_x0000_t202" style="position:absolute;left:35777;top:677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4C1BE137" w14:textId="77777777" w:rsidR="004B2FA9" w:rsidRDefault="00000000">
                        <w:pPr>
                          <w:spacing w:line="139" w:lineRule="exact"/>
                          <w:rPr>
                            <w:rFonts w:ascii="Calibri"/>
                            <w:sz w:val="14"/>
                          </w:rPr>
                        </w:pPr>
                        <w:r>
                          <w:rPr>
                            <w:rFonts w:ascii="Calibri"/>
                            <w:spacing w:val="-5"/>
                            <w:sz w:val="14"/>
                          </w:rPr>
                          <w:t>14</w:t>
                        </w:r>
                      </w:p>
                    </w:txbxContent>
                  </v:textbox>
                </v:shape>
                <v:shape id="Textbox 1315" o:spid="_x0000_s2103" type="#_x0000_t202" style="position:absolute;left:40349;top:677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4B683521"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316" o:spid="_x0000_s2104" type="#_x0000_t202" style="position:absolute;left:47618;top:6774;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14:paraId="45CE9AA2" w14:textId="77777777" w:rsidR="004B2FA9" w:rsidRDefault="00000000">
                        <w:pPr>
                          <w:spacing w:line="139" w:lineRule="exact"/>
                          <w:rPr>
                            <w:rFonts w:ascii="Calibri"/>
                            <w:sz w:val="14"/>
                          </w:rPr>
                        </w:pPr>
                        <w:r>
                          <w:rPr>
                            <w:rFonts w:ascii="Calibri"/>
                            <w:spacing w:val="-10"/>
                            <w:sz w:val="14"/>
                          </w:rPr>
                          <w:t>6</w:t>
                        </w:r>
                      </w:p>
                    </w:txbxContent>
                  </v:textbox>
                </v:shape>
                <v:shape id="Textbox 1317" o:spid="_x0000_s2105" type="#_x0000_t202" style="position:absolute;left:52255;top:677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37586175"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318" o:spid="_x0000_s2106" type="#_x0000_t202" style="position:absolute;left:59524;top:7018;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14:paraId="082721DF"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319" o:spid="_x0000_s2107" type="#_x0000_t202" style="position:absolute;left:16873;top:8770;width:1576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3DF14A7E"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6CC3AC25" w14:textId="77777777" w:rsidR="004B2FA9" w:rsidRDefault="00000000">
                        <w:pPr>
                          <w:tabs>
                            <w:tab w:val="left" w:pos="2316"/>
                          </w:tabs>
                          <w:spacing w:before="2"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320" o:spid="_x0000_s2108" type="#_x0000_t202" style="position:absolute;left:35777;top:9624;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614774EE" w14:textId="77777777" w:rsidR="004B2FA9" w:rsidRDefault="00000000">
                        <w:pPr>
                          <w:spacing w:line="139" w:lineRule="exact"/>
                          <w:rPr>
                            <w:rFonts w:ascii="Calibri"/>
                            <w:sz w:val="14"/>
                          </w:rPr>
                        </w:pPr>
                        <w:r>
                          <w:rPr>
                            <w:rFonts w:ascii="Calibri"/>
                            <w:spacing w:val="-5"/>
                            <w:sz w:val="14"/>
                          </w:rPr>
                          <w:t>14</w:t>
                        </w:r>
                      </w:p>
                    </w:txbxContent>
                  </v:textbox>
                </v:shape>
                <v:shape id="Textbox 1321" o:spid="_x0000_s2109" type="#_x0000_t202" style="position:absolute;left:40349;top:9624;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60755C75"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322" o:spid="_x0000_s2110" type="#_x0000_t202" style="position:absolute;left:47618;top:9624;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7F479A8A" w14:textId="77777777" w:rsidR="004B2FA9" w:rsidRDefault="00000000">
                        <w:pPr>
                          <w:spacing w:line="139" w:lineRule="exact"/>
                          <w:rPr>
                            <w:rFonts w:ascii="Calibri"/>
                            <w:sz w:val="14"/>
                          </w:rPr>
                        </w:pPr>
                        <w:r>
                          <w:rPr>
                            <w:rFonts w:ascii="Calibri"/>
                            <w:spacing w:val="-10"/>
                            <w:sz w:val="14"/>
                          </w:rPr>
                          <w:t>6</w:t>
                        </w:r>
                      </w:p>
                    </w:txbxContent>
                  </v:textbox>
                </v:shape>
                <v:shape id="Textbox 1323" o:spid="_x0000_s2111" type="#_x0000_t202" style="position:absolute;left:52255;top:9624;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27088118"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324" o:spid="_x0000_s2112" type="#_x0000_t202" style="position:absolute;left:59524;top:9867;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092C1E14"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v:shape id="Textbox 1325" o:spid="_x0000_s2113" type="#_x0000_t202" style="position:absolute;left:16873;top:11620;width:1576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6C8B3D43" w14:textId="77777777" w:rsidR="004B2FA9" w:rsidRDefault="00000000">
                        <w:pPr>
                          <w:tabs>
                            <w:tab w:val="left" w:pos="1246"/>
                          </w:tabs>
                          <w:spacing w:line="142" w:lineRule="exact"/>
                          <w:rPr>
                            <w:rFonts w:ascii="Calibri"/>
                            <w:sz w:val="14"/>
                          </w:rPr>
                        </w:pPr>
                        <w:r>
                          <w:rPr>
                            <w:rFonts w:ascii="Calibri"/>
                            <w:spacing w:val="-2"/>
                            <w:sz w:val="14"/>
                          </w:rPr>
                          <w:t>AUXILIAR</w:t>
                        </w:r>
                        <w:r>
                          <w:rPr>
                            <w:rFonts w:ascii="Calibri"/>
                            <w:sz w:val="14"/>
                          </w:rPr>
                          <w:tab/>
                        </w:r>
                        <w:r>
                          <w:rPr>
                            <w:rFonts w:ascii="Calibri"/>
                            <w:spacing w:val="-2"/>
                            <w:sz w:val="14"/>
                          </w:rPr>
                          <w:t>AUXILIAR</w:t>
                        </w:r>
                      </w:p>
                      <w:p w14:paraId="34BA1F76" w14:textId="77777777" w:rsidR="004B2FA9" w:rsidRDefault="00000000">
                        <w:pPr>
                          <w:tabs>
                            <w:tab w:val="left" w:pos="2316"/>
                          </w:tabs>
                          <w:spacing w:line="168" w:lineRule="exact"/>
                          <w:ind w:left="1003"/>
                          <w:rPr>
                            <w:rFonts w:ascii="Calibri"/>
                            <w:sz w:val="14"/>
                          </w:rPr>
                        </w:pPr>
                        <w:r>
                          <w:rPr>
                            <w:rFonts w:ascii="Calibri"/>
                            <w:spacing w:val="-2"/>
                            <w:sz w:val="14"/>
                          </w:rPr>
                          <w:t>ADMINISTRATIVO</w:t>
                        </w:r>
                        <w:r>
                          <w:rPr>
                            <w:rFonts w:ascii="Calibri"/>
                            <w:sz w:val="14"/>
                          </w:rPr>
                          <w:tab/>
                        </w:r>
                        <w:r>
                          <w:rPr>
                            <w:rFonts w:ascii="Calibri"/>
                            <w:spacing w:val="-5"/>
                            <w:sz w:val="14"/>
                          </w:rPr>
                          <w:t>C2</w:t>
                        </w:r>
                      </w:p>
                    </w:txbxContent>
                  </v:textbox>
                </v:shape>
                <v:shape id="Textbox 1326" o:spid="_x0000_s2114" type="#_x0000_t202" style="position:absolute;left:35777;top:12473;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6E15A92E" w14:textId="77777777" w:rsidR="004B2FA9" w:rsidRDefault="00000000">
                        <w:pPr>
                          <w:spacing w:line="139" w:lineRule="exact"/>
                          <w:rPr>
                            <w:rFonts w:ascii="Calibri"/>
                            <w:sz w:val="14"/>
                          </w:rPr>
                        </w:pPr>
                        <w:r>
                          <w:rPr>
                            <w:rFonts w:ascii="Calibri"/>
                            <w:spacing w:val="-5"/>
                            <w:sz w:val="14"/>
                          </w:rPr>
                          <w:t>14</w:t>
                        </w:r>
                      </w:p>
                    </w:txbxContent>
                  </v:textbox>
                </v:shape>
                <v:shape id="Textbox 1327" o:spid="_x0000_s2115" type="#_x0000_t202" style="position:absolute;left:40349;top:12473;width:391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68E02990" w14:textId="77777777" w:rsidR="004B2FA9" w:rsidRDefault="00000000">
                        <w:pPr>
                          <w:spacing w:line="139" w:lineRule="exact"/>
                          <w:rPr>
                            <w:rFonts w:ascii="Calibri" w:hAnsi="Calibri"/>
                            <w:sz w:val="14"/>
                          </w:rPr>
                        </w:pPr>
                        <w:r>
                          <w:rPr>
                            <w:rFonts w:ascii="Calibri" w:hAnsi="Calibri"/>
                            <w:sz w:val="14"/>
                          </w:rPr>
                          <w:t>5.109,58</w:t>
                        </w:r>
                        <w:r>
                          <w:rPr>
                            <w:rFonts w:ascii="Calibri" w:hAnsi="Calibri"/>
                            <w:spacing w:val="-7"/>
                            <w:sz w:val="14"/>
                          </w:rPr>
                          <w:t xml:space="preserve"> </w:t>
                        </w:r>
                        <w:r>
                          <w:rPr>
                            <w:rFonts w:ascii="Calibri" w:hAnsi="Calibri"/>
                            <w:spacing w:val="-10"/>
                            <w:sz w:val="14"/>
                          </w:rPr>
                          <w:t>€</w:t>
                        </w:r>
                      </w:p>
                    </w:txbxContent>
                  </v:textbox>
                </v:shape>
                <v:shape id="Textbox 1328" o:spid="_x0000_s2116" type="#_x0000_t202" style="position:absolute;left:47618;top:12473;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040D843A" w14:textId="77777777" w:rsidR="004B2FA9" w:rsidRDefault="00000000">
                        <w:pPr>
                          <w:spacing w:line="139" w:lineRule="exact"/>
                          <w:rPr>
                            <w:rFonts w:ascii="Calibri"/>
                            <w:sz w:val="14"/>
                          </w:rPr>
                        </w:pPr>
                        <w:r>
                          <w:rPr>
                            <w:rFonts w:ascii="Calibri"/>
                            <w:spacing w:val="-10"/>
                            <w:sz w:val="14"/>
                          </w:rPr>
                          <w:t>6</w:t>
                        </w:r>
                      </w:p>
                    </w:txbxContent>
                  </v:textbox>
                </v:shape>
                <v:shape id="Textbox 1329" o:spid="_x0000_s2117" type="#_x0000_t202" style="position:absolute;left:52255;top:12473;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43684930" w14:textId="77777777" w:rsidR="004B2FA9" w:rsidRDefault="00000000">
                        <w:pPr>
                          <w:spacing w:line="139" w:lineRule="exact"/>
                          <w:rPr>
                            <w:rFonts w:ascii="Calibri" w:hAnsi="Calibri"/>
                            <w:sz w:val="14"/>
                          </w:rPr>
                        </w:pPr>
                        <w:r>
                          <w:rPr>
                            <w:rFonts w:ascii="Calibri" w:hAnsi="Calibri"/>
                            <w:sz w:val="14"/>
                          </w:rPr>
                          <w:t>23.042,60</w:t>
                        </w:r>
                        <w:r>
                          <w:rPr>
                            <w:rFonts w:ascii="Calibri" w:hAnsi="Calibri"/>
                            <w:spacing w:val="-7"/>
                            <w:sz w:val="14"/>
                          </w:rPr>
                          <w:t xml:space="preserve"> </w:t>
                        </w:r>
                        <w:r>
                          <w:rPr>
                            <w:rFonts w:ascii="Calibri" w:hAnsi="Calibri"/>
                            <w:spacing w:val="-10"/>
                            <w:sz w:val="14"/>
                          </w:rPr>
                          <w:t>€</w:t>
                        </w:r>
                      </w:p>
                    </w:txbxContent>
                  </v:textbox>
                </v:shape>
                <v:shape id="Textbox 1330" o:spid="_x0000_s2118" type="#_x0000_t202" style="position:absolute;left:59524;top:12702;width:436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4BF30F09" w14:textId="77777777" w:rsidR="004B2FA9" w:rsidRDefault="00000000">
                        <w:pPr>
                          <w:spacing w:line="139" w:lineRule="exact"/>
                          <w:rPr>
                            <w:rFonts w:ascii="Calibri" w:hAnsi="Calibri"/>
                            <w:sz w:val="14"/>
                          </w:rPr>
                        </w:pPr>
                        <w:r>
                          <w:rPr>
                            <w:rFonts w:ascii="Calibri" w:hAnsi="Calibri"/>
                            <w:sz w:val="14"/>
                          </w:rPr>
                          <w:t>38.176,81</w:t>
                        </w:r>
                        <w:r>
                          <w:rPr>
                            <w:rFonts w:ascii="Calibri" w:hAnsi="Calibri"/>
                            <w:spacing w:val="-7"/>
                            <w:sz w:val="14"/>
                          </w:rPr>
                          <w:t xml:space="preserve"> </w:t>
                        </w:r>
                        <w:r>
                          <w:rPr>
                            <w:rFonts w:ascii="Calibri" w:hAnsi="Calibri"/>
                            <w:spacing w:val="-10"/>
                            <w:sz w:val="14"/>
                          </w:rPr>
                          <w:t>€</w:t>
                        </w:r>
                      </w:p>
                    </w:txbxContent>
                  </v:textbox>
                </v:shape>
                <w10:wrap anchorx="page"/>
              </v:group>
            </w:pict>
          </mc:Fallback>
        </mc:AlternateContent>
      </w:r>
      <w:r>
        <w:rPr>
          <w:rFonts w:ascii="Cambria"/>
          <w:noProof/>
        </w:rPr>
        <mc:AlternateContent>
          <mc:Choice Requires="wps">
            <w:drawing>
              <wp:anchor distT="0" distB="0" distL="0" distR="0" simplePos="0" relativeHeight="477065728" behindDoc="1" locked="0" layoutInCell="1" allowOverlap="1" wp14:anchorId="393DEB10" wp14:editId="176F8D92">
                <wp:simplePos x="0" y="0"/>
                <wp:positionH relativeFrom="page">
                  <wp:posOffset>6807090</wp:posOffset>
                </wp:positionH>
                <wp:positionV relativeFrom="paragraph">
                  <wp:posOffset>-951467</wp:posOffset>
                </wp:positionV>
                <wp:extent cx="419734" cy="3187065"/>
                <wp:effectExtent l="0" t="0" r="0" b="0"/>
                <wp:wrapNone/>
                <wp:docPr id="1331" name="Text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5955F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4685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393DEB10" id="Textbox 1331" o:spid="_x0000_s2119" type="#_x0000_t202" style="position:absolute;left:0;text-align:left;margin-left:536pt;margin-top:-74.9pt;width:33.05pt;height:250.95pt;z-index:-2625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4s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" filled="f" stroked="f">
                <v:textbox style="layout-flow:vertical;mso-layout-flow-alt:bottom-to-top" inset="0,0,0,0">
                  <w:txbxContent>
                    <w:p w14:paraId="4F5955FB"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4685C"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rFonts w:ascii="Cambria"/>
        </w:rPr>
        <w:t>Las</w:t>
      </w:r>
      <w:r>
        <w:rPr>
          <w:rFonts w:ascii="Cambria"/>
          <w:spacing w:val="-4"/>
        </w:rPr>
        <w:t xml:space="preserve"> </w:t>
      </w:r>
      <w:r>
        <w:rPr>
          <w:rFonts w:ascii="Cambria"/>
        </w:rPr>
        <w:t>Rozas</w:t>
      </w:r>
      <w:r>
        <w:rPr>
          <w:rFonts w:ascii="Cambria"/>
          <w:spacing w:val="-2"/>
        </w:rPr>
        <w:t xml:space="preserve"> </w:t>
      </w:r>
      <w:r>
        <w:rPr>
          <w:rFonts w:ascii="Cambria"/>
        </w:rPr>
        <w:t>de</w:t>
      </w:r>
      <w:r>
        <w:rPr>
          <w:rFonts w:ascii="Cambria"/>
          <w:spacing w:val="-3"/>
        </w:rPr>
        <w:t xml:space="preserve"> </w:t>
      </w:r>
      <w:r>
        <w:rPr>
          <w:rFonts w:ascii="Cambria"/>
        </w:rPr>
        <w:t>Madrid,</w:t>
      </w:r>
      <w:r>
        <w:rPr>
          <w:rFonts w:ascii="Cambria"/>
          <w:spacing w:val="-3"/>
        </w:rPr>
        <w:t xml:space="preserve"> </w:t>
      </w:r>
      <w:r>
        <w:rPr>
          <w:rFonts w:ascii="Cambria"/>
        </w:rPr>
        <w:t>a</w:t>
      </w:r>
      <w:r>
        <w:rPr>
          <w:rFonts w:ascii="Cambria"/>
          <w:spacing w:val="-2"/>
        </w:rPr>
        <w:t xml:space="preserve"> </w:t>
      </w:r>
      <w:r>
        <w:rPr>
          <w:rFonts w:ascii="Cambria"/>
        </w:rPr>
        <w:t>fecha</w:t>
      </w:r>
      <w:r>
        <w:rPr>
          <w:rFonts w:ascii="Cambria"/>
          <w:spacing w:val="-3"/>
        </w:rPr>
        <w:t xml:space="preserve"> </w:t>
      </w:r>
      <w:r>
        <w:rPr>
          <w:rFonts w:ascii="Cambria"/>
        </w:rPr>
        <w:t>de</w:t>
      </w:r>
      <w:r>
        <w:rPr>
          <w:rFonts w:ascii="Cambria"/>
          <w:spacing w:val="-3"/>
        </w:rPr>
        <w:t xml:space="preserve"> </w:t>
      </w:r>
      <w:r>
        <w:rPr>
          <w:rFonts w:ascii="Cambria"/>
        </w:rPr>
        <w:t>la</w:t>
      </w:r>
      <w:r>
        <w:rPr>
          <w:rFonts w:ascii="Cambria"/>
          <w:spacing w:val="-3"/>
        </w:rPr>
        <w:t xml:space="preserve"> </w:t>
      </w:r>
      <w:r>
        <w:rPr>
          <w:rFonts w:ascii="Cambria"/>
        </w:rPr>
        <w:t>firma</w:t>
      </w:r>
      <w:r>
        <w:rPr>
          <w:rFonts w:ascii="Cambria"/>
          <w:spacing w:val="-2"/>
        </w:rPr>
        <w:t xml:space="preserve"> digital.</w:t>
      </w:r>
    </w:p>
    <w:p w14:paraId="4F0E0514" w14:textId="77777777" w:rsidR="004B2FA9" w:rsidRDefault="004B2FA9">
      <w:pPr>
        <w:pStyle w:val="Textoindependiente"/>
        <w:spacing w:before="74"/>
        <w:rPr>
          <w:rFonts w:ascii="Cambria"/>
          <w:sz w:val="22"/>
        </w:rPr>
      </w:pPr>
    </w:p>
    <w:p w14:paraId="67E5B86A" w14:textId="77777777" w:rsidR="004B2FA9" w:rsidRDefault="00000000">
      <w:pPr>
        <w:spacing w:line="259" w:lineRule="auto"/>
        <w:ind w:left="4210" w:right="3221" w:hanging="803"/>
        <w:rPr>
          <w:rFonts w:ascii="Cambria" w:hAnsi="Cambria"/>
        </w:rPr>
      </w:pPr>
      <w:r>
        <w:rPr>
          <w:rFonts w:ascii="Cambria" w:hAnsi="Cambria"/>
        </w:rPr>
        <w:t>El</w:t>
      </w:r>
      <w:r>
        <w:rPr>
          <w:rFonts w:ascii="Cambria" w:hAnsi="Cambria"/>
          <w:spacing w:val="-5"/>
        </w:rPr>
        <w:t xml:space="preserve"> </w:t>
      </w:r>
      <w:r>
        <w:rPr>
          <w:rFonts w:ascii="Cambria" w:hAnsi="Cambria"/>
        </w:rPr>
        <w:t>Concejal</w:t>
      </w:r>
      <w:r>
        <w:rPr>
          <w:rFonts w:ascii="Cambria" w:hAnsi="Cambria"/>
          <w:spacing w:val="-5"/>
        </w:rPr>
        <w:t xml:space="preserve"> </w:t>
      </w:r>
      <w:r>
        <w:rPr>
          <w:rFonts w:ascii="Cambria" w:hAnsi="Cambria"/>
        </w:rPr>
        <w:t>–</w:t>
      </w:r>
      <w:r>
        <w:rPr>
          <w:rFonts w:ascii="Cambria" w:hAnsi="Cambria"/>
          <w:spacing w:val="-6"/>
        </w:rPr>
        <w:t xml:space="preserve"> </w:t>
      </w:r>
      <w:r>
        <w:rPr>
          <w:rFonts w:ascii="Cambria" w:hAnsi="Cambria"/>
        </w:rPr>
        <w:t>Delegado</w:t>
      </w:r>
      <w:r>
        <w:rPr>
          <w:rFonts w:ascii="Cambria" w:hAnsi="Cambria"/>
          <w:spacing w:val="-5"/>
        </w:rPr>
        <w:t xml:space="preserve"> </w:t>
      </w:r>
      <w:r>
        <w:rPr>
          <w:rFonts w:ascii="Cambria" w:hAnsi="Cambria"/>
        </w:rPr>
        <w:t>de</w:t>
      </w:r>
      <w:r>
        <w:rPr>
          <w:rFonts w:ascii="Cambria" w:hAnsi="Cambria"/>
          <w:spacing w:val="-8"/>
        </w:rPr>
        <w:t xml:space="preserve"> </w:t>
      </w:r>
      <w:r>
        <w:rPr>
          <w:rFonts w:ascii="Cambria" w:hAnsi="Cambria"/>
        </w:rPr>
        <w:t>Recursos</w:t>
      </w:r>
      <w:r>
        <w:rPr>
          <w:rFonts w:ascii="Cambria" w:hAnsi="Cambria"/>
          <w:spacing w:val="-4"/>
        </w:rPr>
        <w:t xml:space="preserve"> </w:t>
      </w:r>
      <w:r>
        <w:rPr>
          <w:rFonts w:ascii="Cambria" w:hAnsi="Cambria"/>
        </w:rPr>
        <w:t>Humanos José Luis San Higinio Gómez</w:t>
      </w:r>
    </w:p>
    <w:p w14:paraId="72E0A6C7" w14:textId="77777777" w:rsidR="004B2FA9" w:rsidRDefault="004B2FA9">
      <w:pPr>
        <w:spacing w:line="259" w:lineRule="auto"/>
        <w:rPr>
          <w:rFonts w:ascii="Cambria" w:hAnsi="Cambria"/>
        </w:rPr>
        <w:sectPr w:rsidR="004B2FA9">
          <w:headerReference w:type="default" r:id="rId93"/>
          <w:footerReference w:type="default" r:id="rId94"/>
          <w:pgSz w:w="11910" w:h="16840"/>
          <w:pgMar w:top="2240" w:right="283" w:bottom="1200" w:left="425" w:header="283" w:footer="1000" w:gutter="0"/>
          <w:cols w:space="720"/>
        </w:sectPr>
      </w:pPr>
    </w:p>
    <w:p w14:paraId="2F6B0C31" w14:textId="77777777" w:rsidR="004B2FA9" w:rsidRDefault="00000000">
      <w:pPr>
        <w:pStyle w:val="Textoindependiente"/>
        <w:spacing w:before="152"/>
        <w:ind w:right="14"/>
        <w:jc w:val="right"/>
      </w:pPr>
      <w:r>
        <w:rPr>
          <w:noProof/>
        </w:rPr>
        <w:lastRenderedPageBreak/>
        <mc:AlternateContent>
          <mc:Choice Requires="wps">
            <w:drawing>
              <wp:anchor distT="0" distB="0" distL="0" distR="0" simplePos="0" relativeHeight="477068800" behindDoc="1" locked="0" layoutInCell="1" allowOverlap="1" wp14:anchorId="2D96DBD4" wp14:editId="0F7C19ED">
                <wp:simplePos x="0" y="0"/>
                <wp:positionH relativeFrom="page">
                  <wp:posOffset>6714745</wp:posOffset>
                </wp:positionH>
                <wp:positionV relativeFrom="paragraph">
                  <wp:posOffset>45213</wp:posOffset>
                </wp:positionV>
                <wp:extent cx="608965" cy="8978900"/>
                <wp:effectExtent l="0" t="0" r="0" b="0"/>
                <wp:wrapNone/>
                <wp:docPr id="1332" name="Text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8978900"/>
                        </a:xfrm>
                        <a:prstGeom prst="rect">
                          <a:avLst/>
                        </a:prstGeom>
                      </wps:spPr>
                      <wps:txbx>
                        <w:txbxContent>
                          <w:p w14:paraId="2BEA43C0" w14:textId="77777777" w:rsidR="004B2FA9" w:rsidRDefault="00000000">
                            <w:pPr>
                              <w:spacing w:line="439" w:lineRule="auto"/>
                              <w:ind w:left="194" w:firstLine="72"/>
                              <w:rPr>
                                <w:sz w:val="16"/>
                              </w:rPr>
                            </w:pPr>
                            <w:r>
                              <w:rPr>
                                <w:color w:val="000095"/>
                                <w:sz w:val="16"/>
                              </w:rPr>
                              <w:t>Nº</w:t>
                            </w:r>
                            <w:r>
                              <w:rPr>
                                <w:rFonts w:ascii="Times New Roman" w:hAnsi="Times New Roman"/>
                                <w:color w:val="000095"/>
                                <w:sz w:val="16"/>
                              </w:rPr>
                              <w:t xml:space="preserve"> </w:t>
                            </w:r>
                            <w:r>
                              <w:rPr>
                                <w:color w:val="000095"/>
                                <w:sz w:val="16"/>
                              </w:rPr>
                              <w:t>EXP.</w:t>
                            </w:r>
                            <w:r>
                              <w:rPr>
                                <w:rFonts w:ascii="Times New Roman" w:hAnsi="Times New Roman"/>
                                <w:color w:val="000095"/>
                                <w:spacing w:val="40"/>
                                <w:sz w:val="16"/>
                              </w:rPr>
                              <w:t xml:space="preserve"> </w:t>
                            </w:r>
                            <w:r>
                              <w:rPr>
                                <w:color w:val="000095"/>
                                <w:spacing w:val="-2"/>
                                <w:sz w:val="16"/>
                              </w:rPr>
                              <w:t>8200/2025</w:t>
                            </w:r>
                          </w:p>
                          <w:p w14:paraId="5535EFEB" w14:textId="77777777" w:rsidR="004B2FA9" w:rsidRDefault="004B2FA9">
                            <w:pPr>
                              <w:pStyle w:val="Textoindependiente"/>
                              <w:rPr>
                                <w:sz w:val="16"/>
                              </w:rPr>
                            </w:pPr>
                          </w:p>
                          <w:p w14:paraId="1141FC0A" w14:textId="77777777" w:rsidR="004B2FA9" w:rsidRDefault="004B2FA9">
                            <w:pPr>
                              <w:pStyle w:val="Textoindependiente"/>
                              <w:rPr>
                                <w:sz w:val="16"/>
                              </w:rPr>
                            </w:pPr>
                          </w:p>
                          <w:p w14:paraId="2B6ED42A" w14:textId="77777777" w:rsidR="004B2FA9" w:rsidRDefault="004B2FA9">
                            <w:pPr>
                              <w:pStyle w:val="Textoindependiente"/>
                              <w:rPr>
                                <w:sz w:val="16"/>
                              </w:rPr>
                            </w:pPr>
                          </w:p>
                          <w:p w14:paraId="55CE2281" w14:textId="77777777" w:rsidR="004B2FA9" w:rsidRDefault="004B2FA9">
                            <w:pPr>
                              <w:pStyle w:val="Textoindependiente"/>
                              <w:rPr>
                                <w:sz w:val="16"/>
                              </w:rPr>
                            </w:pPr>
                          </w:p>
                          <w:p w14:paraId="600E8122" w14:textId="77777777" w:rsidR="004B2FA9" w:rsidRDefault="004B2FA9">
                            <w:pPr>
                              <w:pStyle w:val="Textoindependiente"/>
                              <w:rPr>
                                <w:sz w:val="16"/>
                              </w:rPr>
                            </w:pPr>
                          </w:p>
                          <w:p w14:paraId="277CE020" w14:textId="77777777" w:rsidR="004B2FA9" w:rsidRDefault="004B2FA9">
                            <w:pPr>
                              <w:pStyle w:val="Textoindependiente"/>
                              <w:rPr>
                                <w:sz w:val="16"/>
                              </w:rPr>
                            </w:pPr>
                          </w:p>
                          <w:p w14:paraId="7CAEFF3E" w14:textId="77777777" w:rsidR="004B2FA9" w:rsidRDefault="004B2FA9">
                            <w:pPr>
                              <w:pStyle w:val="Textoindependiente"/>
                              <w:rPr>
                                <w:sz w:val="16"/>
                              </w:rPr>
                            </w:pPr>
                          </w:p>
                          <w:p w14:paraId="6082E2A2" w14:textId="77777777" w:rsidR="004B2FA9" w:rsidRDefault="004B2FA9">
                            <w:pPr>
                              <w:pStyle w:val="Textoindependiente"/>
                              <w:rPr>
                                <w:sz w:val="16"/>
                              </w:rPr>
                            </w:pPr>
                          </w:p>
                          <w:p w14:paraId="183D5D76" w14:textId="77777777" w:rsidR="004B2FA9" w:rsidRDefault="004B2FA9">
                            <w:pPr>
                              <w:pStyle w:val="Textoindependiente"/>
                              <w:rPr>
                                <w:sz w:val="16"/>
                              </w:rPr>
                            </w:pPr>
                          </w:p>
                          <w:p w14:paraId="05372DF8" w14:textId="77777777" w:rsidR="004B2FA9" w:rsidRDefault="004B2FA9">
                            <w:pPr>
                              <w:pStyle w:val="Textoindependiente"/>
                              <w:rPr>
                                <w:sz w:val="16"/>
                              </w:rPr>
                            </w:pPr>
                          </w:p>
                          <w:p w14:paraId="30EB3C1E" w14:textId="77777777" w:rsidR="004B2FA9" w:rsidRDefault="004B2FA9">
                            <w:pPr>
                              <w:pStyle w:val="Textoindependiente"/>
                              <w:rPr>
                                <w:sz w:val="16"/>
                              </w:rPr>
                            </w:pPr>
                          </w:p>
                          <w:p w14:paraId="4B6E0724" w14:textId="77777777" w:rsidR="004B2FA9" w:rsidRDefault="004B2FA9">
                            <w:pPr>
                              <w:pStyle w:val="Textoindependiente"/>
                              <w:rPr>
                                <w:sz w:val="16"/>
                              </w:rPr>
                            </w:pPr>
                          </w:p>
                          <w:p w14:paraId="5714CB6A" w14:textId="77777777" w:rsidR="004B2FA9" w:rsidRDefault="004B2FA9">
                            <w:pPr>
                              <w:pStyle w:val="Textoindependiente"/>
                              <w:rPr>
                                <w:sz w:val="16"/>
                              </w:rPr>
                            </w:pPr>
                          </w:p>
                          <w:p w14:paraId="53CC8B75" w14:textId="77777777" w:rsidR="004B2FA9" w:rsidRDefault="004B2FA9">
                            <w:pPr>
                              <w:pStyle w:val="Textoindependiente"/>
                              <w:rPr>
                                <w:sz w:val="16"/>
                              </w:rPr>
                            </w:pPr>
                          </w:p>
                          <w:p w14:paraId="690EDB32" w14:textId="77777777" w:rsidR="004B2FA9" w:rsidRDefault="004B2FA9">
                            <w:pPr>
                              <w:pStyle w:val="Textoindependiente"/>
                              <w:rPr>
                                <w:sz w:val="16"/>
                              </w:rPr>
                            </w:pPr>
                          </w:p>
                          <w:p w14:paraId="79FC093E" w14:textId="77777777" w:rsidR="004B2FA9" w:rsidRDefault="004B2FA9">
                            <w:pPr>
                              <w:pStyle w:val="Textoindependiente"/>
                              <w:rPr>
                                <w:sz w:val="16"/>
                              </w:rPr>
                            </w:pPr>
                          </w:p>
                          <w:p w14:paraId="54FB87EF" w14:textId="77777777" w:rsidR="004B2FA9" w:rsidRDefault="004B2FA9">
                            <w:pPr>
                              <w:pStyle w:val="Textoindependiente"/>
                              <w:rPr>
                                <w:sz w:val="16"/>
                              </w:rPr>
                            </w:pPr>
                          </w:p>
                          <w:p w14:paraId="509AB1C4" w14:textId="77777777" w:rsidR="004B2FA9" w:rsidRDefault="004B2FA9">
                            <w:pPr>
                              <w:pStyle w:val="Textoindependiente"/>
                              <w:rPr>
                                <w:sz w:val="16"/>
                              </w:rPr>
                            </w:pPr>
                          </w:p>
                          <w:p w14:paraId="59A29327" w14:textId="77777777" w:rsidR="004B2FA9" w:rsidRDefault="004B2FA9">
                            <w:pPr>
                              <w:pStyle w:val="Textoindependiente"/>
                              <w:rPr>
                                <w:sz w:val="16"/>
                              </w:rPr>
                            </w:pPr>
                          </w:p>
                          <w:p w14:paraId="4CF42F09" w14:textId="77777777" w:rsidR="004B2FA9" w:rsidRDefault="004B2FA9">
                            <w:pPr>
                              <w:pStyle w:val="Textoindependiente"/>
                              <w:rPr>
                                <w:sz w:val="16"/>
                              </w:rPr>
                            </w:pPr>
                          </w:p>
                          <w:p w14:paraId="4EBD4D60" w14:textId="77777777" w:rsidR="004B2FA9" w:rsidRDefault="004B2FA9">
                            <w:pPr>
                              <w:pStyle w:val="Textoindependiente"/>
                              <w:rPr>
                                <w:sz w:val="16"/>
                              </w:rPr>
                            </w:pPr>
                          </w:p>
                          <w:p w14:paraId="4F4E454C" w14:textId="77777777" w:rsidR="004B2FA9" w:rsidRDefault="004B2FA9">
                            <w:pPr>
                              <w:pStyle w:val="Textoindependiente"/>
                              <w:rPr>
                                <w:sz w:val="16"/>
                              </w:rPr>
                            </w:pPr>
                          </w:p>
                          <w:p w14:paraId="08C56442" w14:textId="77777777" w:rsidR="004B2FA9" w:rsidRDefault="004B2FA9">
                            <w:pPr>
                              <w:pStyle w:val="Textoindependiente"/>
                              <w:rPr>
                                <w:sz w:val="16"/>
                              </w:rPr>
                            </w:pPr>
                          </w:p>
                          <w:p w14:paraId="17A3DDD1" w14:textId="77777777" w:rsidR="004B2FA9" w:rsidRDefault="004B2FA9">
                            <w:pPr>
                              <w:pStyle w:val="Textoindependiente"/>
                              <w:rPr>
                                <w:sz w:val="16"/>
                              </w:rPr>
                            </w:pPr>
                          </w:p>
                          <w:p w14:paraId="04816A5B" w14:textId="77777777" w:rsidR="004B2FA9" w:rsidRDefault="004B2FA9">
                            <w:pPr>
                              <w:pStyle w:val="Textoindependiente"/>
                              <w:rPr>
                                <w:sz w:val="16"/>
                              </w:rPr>
                            </w:pPr>
                          </w:p>
                          <w:p w14:paraId="73D9C6D9" w14:textId="77777777" w:rsidR="004B2FA9" w:rsidRDefault="004B2FA9">
                            <w:pPr>
                              <w:pStyle w:val="Textoindependiente"/>
                              <w:rPr>
                                <w:sz w:val="16"/>
                              </w:rPr>
                            </w:pPr>
                          </w:p>
                          <w:p w14:paraId="04AE6FF7" w14:textId="77777777" w:rsidR="004B2FA9" w:rsidRDefault="004B2FA9">
                            <w:pPr>
                              <w:pStyle w:val="Textoindependiente"/>
                              <w:rPr>
                                <w:sz w:val="16"/>
                              </w:rPr>
                            </w:pPr>
                          </w:p>
                          <w:p w14:paraId="330A1765" w14:textId="77777777" w:rsidR="004B2FA9" w:rsidRDefault="004B2FA9">
                            <w:pPr>
                              <w:pStyle w:val="Textoindependiente"/>
                              <w:rPr>
                                <w:sz w:val="16"/>
                              </w:rPr>
                            </w:pPr>
                          </w:p>
                          <w:p w14:paraId="25304E2B" w14:textId="77777777" w:rsidR="004B2FA9" w:rsidRDefault="004B2FA9">
                            <w:pPr>
                              <w:pStyle w:val="Textoindependiente"/>
                              <w:rPr>
                                <w:sz w:val="16"/>
                              </w:rPr>
                            </w:pPr>
                          </w:p>
                          <w:p w14:paraId="49337E3E" w14:textId="77777777" w:rsidR="004B2FA9" w:rsidRDefault="004B2FA9">
                            <w:pPr>
                              <w:pStyle w:val="Textoindependiente"/>
                              <w:rPr>
                                <w:sz w:val="16"/>
                              </w:rPr>
                            </w:pPr>
                          </w:p>
                          <w:p w14:paraId="577EFA52" w14:textId="77777777" w:rsidR="004B2FA9" w:rsidRDefault="004B2FA9">
                            <w:pPr>
                              <w:pStyle w:val="Textoindependiente"/>
                              <w:rPr>
                                <w:sz w:val="16"/>
                              </w:rPr>
                            </w:pPr>
                          </w:p>
                          <w:p w14:paraId="3D5607E9" w14:textId="77777777" w:rsidR="004B2FA9" w:rsidRDefault="004B2FA9">
                            <w:pPr>
                              <w:pStyle w:val="Textoindependiente"/>
                              <w:rPr>
                                <w:sz w:val="16"/>
                              </w:rPr>
                            </w:pPr>
                          </w:p>
                          <w:p w14:paraId="287A539B" w14:textId="77777777" w:rsidR="004B2FA9" w:rsidRDefault="004B2FA9">
                            <w:pPr>
                              <w:pStyle w:val="Textoindependiente"/>
                              <w:rPr>
                                <w:sz w:val="16"/>
                              </w:rPr>
                            </w:pPr>
                          </w:p>
                          <w:p w14:paraId="77E6329A" w14:textId="77777777" w:rsidR="004B2FA9" w:rsidRDefault="004B2FA9">
                            <w:pPr>
                              <w:pStyle w:val="Textoindependiente"/>
                              <w:rPr>
                                <w:sz w:val="16"/>
                              </w:rPr>
                            </w:pPr>
                          </w:p>
                          <w:p w14:paraId="55304138" w14:textId="77777777" w:rsidR="004B2FA9" w:rsidRDefault="004B2FA9">
                            <w:pPr>
                              <w:pStyle w:val="Textoindependiente"/>
                              <w:rPr>
                                <w:sz w:val="16"/>
                              </w:rPr>
                            </w:pPr>
                          </w:p>
                          <w:p w14:paraId="3742E42D" w14:textId="77777777" w:rsidR="004B2FA9" w:rsidRDefault="004B2FA9">
                            <w:pPr>
                              <w:pStyle w:val="Textoindependiente"/>
                              <w:rPr>
                                <w:sz w:val="16"/>
                              </w:rPr>
                            </w:pPr>
                          </w:p>
                          <w:p w14:paraId="1C385C3B" w14:textId="77777777" w:rsidR="004B2FA9" w:rsidRDefault="004B2FA9">
                            <w:pPr>
                              <w:pStyle w:val="Textoindependiente"/>
                              <w:rPr>
                                <w:sz w:val="16"/>
                              </w:rPr>
                            </w:pPr>
                          </w:p>
                          <w:p w14:paraId="3936FAA8" w14:textId="77777777" w:rsidR="004B2FA9" w:rsidRDefault="004B2FA9">
                            <w:pPr>
                              <w:pStyle w:val="Textoindependiente"/>
                              <w:rPr>
                                <w:sz w:val="16"/>
                              </w:rPr>
                            </w:pPr>
                          </w:p>
                          <w:p w14:paraId="0D3AD3DA" w14:textId="77777777" w:rsidR="004B2FA9" w:rsidRDefault="004B2FA9">
                            <w:pPr>
                              <w:pStyle w:val="Textoindependiente"/>
                              <w:rPr>
                                <w:sz w:val="16"/>
                              </w:rPr>
                            </w:pPr>
                          </w:p>
                          <w:p w14:paraId="24DE1D5A" w14:textId="77777777" w:rsidR="004B2FA9" w:rsidRDefault="004B2FA9">
                            <w:pPr>
                              <w:pStyle w:val="Textoindependiente"/>
                              <w:rPr>
                                <w:sz w:val="16"/>
                              </w:rPr>
                            </w:pPr>
                          </w:p>
                          <w:p w14:paraId="7818C049" w14:textId="77777777" w:rsidR="004B2FA9" w:rsidRDefault="004B2FA9">
                            <w:pPr>
                              <w:pStyle w:val="Textoindependiente"/>
                              <w:rPr>
                                <w:sz w:val="16"/>
                              </w:rPr>
                            </w:pPr>
                          </w:p>
                          <w:p w14:paraId="6895B25E" w14:textId="77777777" w:rsidR="004B2FA9" w:rsidRDefault="004B2FA9">
                            <w:pPr>
                              <w:pStyle w:val="Textoindependiente"/>
                              <w:rPr>
                                <w:sz w:val="16"/>
                              </w:rPr>
                            </w:pPr>
                          </w:p>
                          <w:p w14:paraId="51E8B81C" w14:textId="77777777" w:rsidR="004B2FA9" w:rsidRDefault="004B2FA9">
                            <w:pPr>
                              <w:pStyle w:val="Textoindependiente"/>
                              <w:rPr>
                                <w:sz w:val="16"/>
                              </w:rPr>
                            </w:pPr>
                          </w:p>
                          <w:p w14:paraId="67EBDC97" w14:textId="77777777" w:rsidR="004B2FA9" w:rsidRDefault="004B2FA9">
                            <w:pPr>
                              <w:pStyle w:val="Textoindependiente"/>
                              <w:rPr>
                                <w:sz w:val="16"/>
                              </w:rPr>
                            </w:pPr>
                          </w:p>
                          <w:p w14:paraId="5E7A8590" w14:textId="77777777" w:rsidR="004B2FA9" w:rsidRDefault="004B2FA9">
                            <w:pPr>
                              <w:pStyle w:val="Textoindependiente"/>
                              <w:rPr>
                                <w:sz w:val="16"/>
                              </w:rPr>
                            </w:pPr>
                          </w:p>
                          <w:p w14:paraId="1D62D70E" w14:textId="77777777" w:rsidR="004B2FA9" w:rsidRDefault="004B2FA9">
                            <w:pPr>
                              <w:pStyle w:val="Textoindependiente"/>
                              <w:rPr>
                                <w:sz w:val="16"/>
                              </w:rPr>
                            </w:pPr>
                          </w:p>
                          <w:p w14:paraId="73E10395" w14:textId="77777777" w:rsidR="004B2FA9" w:rsidRDefault="004B2FA9">
                            <w:pPr>
                              <w:pStyle w:val="Textoindependiente"/>
                              <w:rPr>
                                <w:sz w:val="16"/>
                              </w:rPr>
                            </w:pPr>
                          </w:p>
                          <w:p w14:paraId="1A53609E" w14:textId="77777777" w:rsidR="004B2FA9" w:rsidRDefault="004B2FA9">
                            <w:pPr>
                              <w:pStyle w:val="Textoindependiente"/>
                              <w:rPr>
                                <w:sz w:val="16"/>
                              </w:rPr>
                            </w:pPr>
                          </w:p>
                          <w:p w14:paraId="0BAE600C" w14:textId="77777777" w:rsidR="004B2FA9" w:rsidRDefault="004B2FA9">
                            <w:pPr>
                              <w:pStyle w:val="Textoindependiente"/>
                              <w:rPr>
                                <w:sz w:val="16"/>
                              </w:rPr>
                            </w:pPr>
                          </w:p>
                          <w:p w14:paraId="3BA76D3F" w14:textId="77777777" w:rsidR="004B2FA9" w:rsidRDefault="004B2FA9">
                            <w:pPr>
                              <w:pStyle w:val="Textoindependiente"/>
                              <w:rPr>
                                <w:sz w:val="16"/>
                              </w:rPr>
                            </w:pPr>
                          </w:p>
                          <w:p w14:paraId="2116EF44" w14:textId="77777777" w:rsidR="004B2FA9" w:rsidRDefault="004B2FA9">
                            <w:pPr>
                              <w:pStyle w:val="Textoindependiente"/>
                              <w:rPr>
                                <w:sz w:val="16"/>
                              </w:rPr>
                            </w:pPr>
                          </w:p>
                          <w:p w14:paraId="07E5D454" w14:textId="77777777" w:rsidR="004B2FA9" w:rsidRDefault="004B2FA9">
                            <w:pPr>
                              <w:pStyle w:val="Textoindependiente"/>
                              <w:rPr>
                                <w:sz w:val="16"/>
                              </w:rPr>
                            </w:pPr>
                          </w:p>
                          <w:p w14:paraId="170F5F14" w14:textId="77777777" w:rsidR="004B2FA9" w:rsidRDefault="004B2FA9">
                            <w:pPr>
                              <w:pStyle w:val="Textoindependiente"/>
                              <w:rPr>
                                <w:sz w:val="16"/>
                              </w:rPr>
                            </w:pPr>
                          </w:p>
                          <w:p w14:paraId="43BF3D76" w14:textId="77777777" w:rsidR="004B2FA9" w:rsidRDefault="004B2FA9">
                            <w:pPr>
                              <w:pStyle w:val="Textoindependiente"/>
                              <w:rPr>
                                <w:sz w:val="16"/>
                              </w:rPr>
                            </w:pPr>
                          </w:p>
                          <w:p w14:paraId="1AA59E61" w14:textId="77777777" w:rsidR="004B2FA9" w:rsidRDefault="004B2FA9">
                            <w:pPr>
                              <w:pStyle w:val="Textoindependiente"/>
                              <w:rPr>
                                <w:sz w:val="16"/>
                              </w:rPr>
                            </w:pPr>
                          </w:p>
                          <w:p w14:paraId="5EB99FCA" w14:textId="77777777" w:rsidR="004B2FA9" w:rsidRDefault="004B2FA9">
                            <w:pPr>
                              <w:pStyle w:val="Textoindependiente"/>
                              <w:rPr>
                                <w:sz w:val="16"/>
                              </w:rPr>
                            </w:pPr>
                          </w:p>
                          <w:p w14:paraId="1233FD33" w14:textId="77777777" w:rsidR="004B2FA9" w:rsidRDefault="004B2FA9">
                            <w:pPr>
                              <w:pStyle w:val="Textoindependiente"/>
                              <w:rPr>
                                <w:sz w:val="16"/>
                              </w:rPr>
                            </w:pPr>
                          </w:p>
                          <w:p w14:paraId="6F8547D2" w14:textId="77777777" w:rsidR="004B2FA9" w:rsidRDefault="004B2FA9">
                            <w:pPr>
                              <w:pStyle w:val="Textoindependiente"/>
                              <w:rPr>
                                <w:sz w:val="16"/>
                              </w:rPr>
                            </w:pPr>
                          </w:p>
                          <w:p w14:paraId="67212944" w14:textId="77777777" w:rsidR="004B2FA9" w:rsidRDefault="004B2FA9">
                            <w:pPr>
                              <w:pStyle w:val="Textoindependiente"/>
                              <w:rPr>
                                <w:sz w:val="16"/>
                              </w:rPr>
                            </w:pPr>
                          </w:p>
                          <w:p w14:paraId="7E38F7C8" w14:textId="77777777" w:rsidR="004B2FA9" w:rsidRDefault="004B2FA9">
                            <w:pPr>
                              <w:pStyle w:val="Textoindependiente"/>
                              <w:rPr>
                                <w:sz w:val="16"/>
                              </w:rPr>
                            </w:pPr>
                          </w:p>
                          <w:p w14:paraId="6A86AAF1" w14:textId="77777777" w:rsidR="004B2FA9" w:rsidRDefault="004B2FA9">
                            <w:pPr>
                              <w:pStyle w:val="Textoindependiente"/>
                              <w:rPr>
                                <w:sz w:val="16"/>
                              </w:rPr>
                            </w:pPr>
                          </w:p>
                          <w:p w14:paraId="4B58BFFC" w14:textId="77777777" w:rsidR="004B2FA9" w:rsidRDefault="004B2FA9">
                            <w:pPr>
                              <w:pStyle w:val="Textoindependiente"/>
                              <w:rPr>
                                <w:sz w:val="16"/>
                              </w:rPr>
                            </w:pPr>
                          </w:p>
                          <w:p w14:paraId="26C9F79F" w14:textId="77777777" w:rsidR="004B2FA9" w:rsidRDefault="004B2FA9">
                            <w:pPr>
                              <w:pStyle w:val="Textoindependiente"/>
                              <w:rPr>
                                <w:sz w:val="16"/>
                              </w:rPr>
                            </w:pPr>
                          </w:p>
                          <w:p w14:paraId="2D2D56C5" w14:textId="77777777" w:rsidR="004B2FA9" w:rsidRDefault="004B2FA9">
                            <w:pPr>
                              <w:pStyle w:val="Textoindependiente"/>
                              <w:spacing w:before="174"/>
                              <w:rPr>
                                <w:sz w:val="16"/>
                              </w:rPr>
                            </w:pPr>
                          </w:p>
                          <w:p w14:paraId="3F668C66" w14:textId="77777777" w:rsidR="004B2FA9" w:rsidRDefault="00000000">
                            <w:pPr>
                              <w:spacing w:before="1"/>
                            </w:pPr>
                            <w:r>
                              <w:rPr>
                                <w:color w:val="BABABA"/>
                              </w:rPr>
                              <w:t>S:</w:t>
                            </w:r>
                            <w:r>
                              <w:rPr>
                                <w:rFonts w:ascii="Times New Roman"/>
                                <w:color w:val="BABABA"/>
                                <w:spacing w:val="9"/>
                              </w:rPr>
                              <w:t xml:space="preserve"> </w:t>
                            </w:r>
                            <w:r>
                              <w:rPr>
                                <w:b/>
                                <w:color w:val="BABABA"/>
                              </w:rPr>
                              <w:t>--</w:t>
                            </w:r>
                            <w:r>
                              <w:rPr>
                                <w:rFonts w:ascii="Times New Roman"/>
                                <w:color w:val="BABABA"/>
                                <w:spacing w:val="15"/>
                              </w:rPr>
                              <w:t xml:space="preserve"> </w:t>
                            </w:r>
                            <w:r>
                              <w:rPr>
                                <w:color w:val="BABABA"/>
                                <w:spacing w:val="-4"/>
                              </w:rPr>
                              <w:t>Uds.</w:t>
                            </w:r>
                          </w:p>
                          <w:p w14:paraId="5C24EDCF" w14:textId="77777777" w:rsidR="004B2FA9" w:rsidRDefault="004B2FA9">
                            <w:pPr>
                              <w:pStyle w:val="Textoindependiente"/>
                              <w:spacing w:before="122"/>
                              <w:rPr>
                                <w:sz w:val="22"/>
                              </w:rPr>
                            </w:pPr>
                          </w:p>
                          <w:p w14:paraId="0FC4065A" w14:textId="77777777" w:rsidR="004B2FA9" w:rsidRDefault="00000000">
                            <w:pPr>
                              <w:ind w:left="103"/>
                            </w:pPr>
                            <w:r>
                              <w:rPr>
                                <w:color w:val="BABABA"/>
                                <w:spacing w:val="-10"/>
                              </w:rPr>
                              <w:t>.</w:t>
                            </w:r>
                          </w:p>
                          <w:p w14:paraId="6E34709A" w14:textId="77777777" w:rsidR="004B2FA9" w:rsidRDefault="004B2FA9">
                            <w:pPr>
                              <w:pStyle w:val="Textoindependiente"/>
                              <w:spacing w:before="128"/>
                              <w:rPr>
                                <w:sz w:val="22"/>
                              </w:rPr>
                            </w:pPr>
                          </w:p>
                          <w:p w14:paraId="6CD0AFD7" w14:textId="77777777" w:rsidR="004B2FA9" w:rsidRDefault="00000000">
                            <w:pPr>
                              <w:ind w:left="76"/>
                            </w:pPr>
                            <w:r>
                              <w:rPr>
                                <w:color w:val="BABABA"/>
                                <w:spacing w:val="-10"/>
                              </w:rPr>
                              <w:t>s</w:t>
                            </w:r>
                          </w:p>
                        </w:txbxContent>
                      </wps:txbx>
                      <wps:bodyPr wrap="square" lIns="0" tIns="0" rIns="0" bIns="0" rtlCol="0">
                        <a:noAutofit/>
                      </wps:bodyPr>
                    </wps:wsp>
                  </a:graphicData>
                </a:graphic>
              </wp:anchor>
            </w:drawing>
          </mc:Choice>
          <mc:Fallback>
            <w:pict>
              <v:shape w14:anchorId="2D96DBD4" id="Textbox 1332" o:spid="_x0000_s2120" type="#_x0000_t202" style="position:absolute;left:0;text-align:left;margin-left:528.7pt;margin-top:3.55pt;width:47.95pt;height:707pt;z-index:-2624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" filled="f" stroked="f">
                <v:textbox inset="0,0,0,0">
                  <w:txbxContent>
                    <w:p w14:paraId="2BEA43C0" w14:textId="77777777" w:rsidR="004B2FA9" w:rsidRDefault="00000000">
                      <w:pPr>
                        <w:spacing w:line="439" w:lineRule="auto"/>
                        <w:ind w:left="194" w:firstLine="72"/>
                        <w:rPr>
                          <w:sz w:val="16"/>
                        </w:rPr>
                      </w:pPr>
                      <w:r>
                        <w:rPr>
                          <w:color w:val="000095"/>
                          <w:sz w:val="16"/>
                        </w:rPr>
                        <w:t>Nº</w:t>
                      </w:r>
                      <w:r>
                        <w:rPr>
                          <w:rFonts w:ascii="Times New Roman" w:hAnsi="Times New Roman"/>
                          <w:color w:val="000095"/>
                          <w:sz w:val="16"/>
                        </w:rPr>
                        <w:t xml:space="preserve"> </w:t>
                      </w:r>
                      <w:r>
                        <w:rPr>
                          <w:color w:val="000095"/>
                          <w:sz w:val="16"/>
                        </w:rPr>
                        <w:t>EXP.</w:t>
                      </w:r>
                      <w:r>
                        <w:rPr>
                          <w:rFonts w:ascii="Times New Roman" w:hAnsi="Times New Roman"/>
                          <w:color w:val="000095"/>
                          <w:spacing w:val="40"/>
                          <w:sz w:val="16"/>
                        </w:rPr>
                        <w:t xml:space="preserve"> </w:t>
                      </w:r>
                      <w:r>
                        <w:rPr>
                          <w:color w:val="000095"/>
                          <w:spacing w:val="-2"/>
                          <w:sz w:val="16"/>
                        </w:rPr>
                        <w:t>8200/2025</w:t>
                      </w:r>
                    </w:p>
                    <w:p w14:paraId="5535EFEB" w14:textId="77777777" w:rsidR="004B2FA9" w:rsidRDefault="004B2FA9">
                      <w:pPr>
                        <w:pStyle w:val="Textoindependiente"/>
                        <w:rPr>
                          <w:sz w:val="16"/>
                        </w:rPr>
                      </w:pPr>
                    </w:p>
                    <w:p w14:paraId="1141FC0A" w14:textId="77777777" w:rsidR="004B2FA9" w:rsidRDefault="004B2FA9">
                      <w:pPr>
                        <w:pStyle w:val="Textoindependiente"/>
                        <w:rPr>
                          <w:sz w:val="16"/>
                        </w:rPr>
                      </w:pPr>
                    </w:p>
                    <w:p w14:paraId="2B6ED42A" w14:textId="77777777" w:rsidR="004B2FA9" w:rsidRDefault="004B2FA9">
                      <w:pPr>
                        <w:pStyle w:val="Textoindependiente"/>
                        <w:rPr>
                          <w:sz w:val="16"/>
                        </w:rPr>
                      </w:pPr>
                    </w:p>
                    <w:p w14:paraId="55CE2281" w14:textId="77777777" w:rsidR="004B2FA9" w:rsidRDefault="004B2FA9">
                      <w:pPr>
                        <w:pStyle w:val="Textoindependiente"/>
                        <w:rPr>
                          <w:sz w:val="16"/>
                        </w:rPr>
                      </w:pPr>
                    </w:p>
                    <w:p w14:paraId="600E8122" w14:textId="77777777" w:rsidR="004B2FA9" w:rsidRDefault="004B2FA9">
                      <w:pPr>
                        <w:pStyle w:val="Textoindependiente"/>
                        <w:rPr>
                          <w:sz w:val="16"/>
                        </w:rPr>
                      </w:pPr>
                    </w:p>
                    <w:p w14:paraId="277CE020" w14:textId="77777777" w:rsidR="004B2FA9" w:rsidRDefault="004B2FA9">
                      <w:pPr>
                        <w:pStyle w:val="Textoindependiente"/>
                        <w:rPr>
                          <w:sz w:val="16"/>
                        </w:rPr>
                      </w:pPr>
                    </w:p>
                    <w:p w14:paraId="7CAEFF3E" w14:textId="77777777" w:rsidR="004B2FA9" w:rsidRDefault="004B2FA9">
                      <w:pPr>
                        <w:pStyle w:val="Textoindependiente"/>
                        <w:rPr>
                          <w:sz w:val="16"/>
                        </w:rPr>
                      </w:pPr>
                    </w:p>
                    <w:p w14:paraId="6082E2A2" w14:textId="77777777" w:rsidR="004B2FA9" w:rsidRDefault="004B2FA9">
                      <w:pPr>
                        <w:pStyle w:val="Textoindependiente"/>
                        <w:rPr>
                          <w:sz w:val="16"/>
                        </w:rPr>
                      </w:pPr>
                    </w:p>
                    <w:p w14:paraId="183D5D76" w14:textId="77777777" w:rsidR="004B2FA9" w:rsidRDefault="004B2FA9">
                      <w:pPr>
                        <w:pStyle w:val="Textoindependiente"/>
                        <w:rPr>
                          <w:sz w:val="16"/>
                        </w:rPr>
                      </w:pPr>
                    </w:p>
                    <w:p w14:paraId="05372DF8" w14:textId="77777777" w:rsidR="004B2FA9" w:rsidRDefault="004B2FA9">
                      <w:pPr>
                        <w:pStyle w:val="Textoindependiente"/>
                        <w:rPr>
                          <w:sz w:val="16"/>
                        </w:rPr>
                      </w:pPr>
                    </w:p>
                    <w:p w14:paraId="30EB3C1E" w14:textId="77777777" w:rsidR="004B2FA9" w:rsidRDefault="004B2FA9">
                      <w:pPr>
                        <w:pStyle w:val="Textoindependiente"/>
                        <w:rPr>
                          <w:sz w:val="16"/>
                        </w:rPr>
                      </w:pPr>
                    </w:p>
                    <w:p w14:paraId="4B6E0724" w14:textId="77777777" w:rsidR="004B2FA9" w:rsidRDefault="004B2FA9">
                      <w:pPr>
                        <w:pStyle w:val="Textoindependiente"/>
                        <w:rPr>
                          <w:sz w:val="16"/>
                        </w:rPr>
                      </w:pPr>
                    </w:p>
                    <w:p w14:paraId="5714CB6A" w14:textId="77777777" w:rsidR="004B2FA9" w:rsidRDefault="004B2FA9">
                      <w:pPr>
                        <w:pStyle w:val="Textoindependiente"/>
                        <w:rPr>
                          <w:sz w:val="16"/>
                        </w:rPr>
                      </w:pPr>
                    </w:p>
                    <w:p w14:paraId="53CC8B75" w14:textId="77777777" w:rsidR="004B2FA9" w:rsidRDefault="004B2FA9">
                      <w:pPr>
                        <w:pStyle w:val="Textoindependiente"/>
                        <w:rPr>
                          <w:sz w:val="16"/>
                        </w:rPr>
                      </w:pPr>
                    </w:p>
                    <w:p w14:paraId="690EDB32" w14:textId="77777777" w:rsidR="004B2FA9" w:rsidRDefault="004B2FA9">
                      <w:pPr>
                        <w:pStyle w:val="Textoindependiente"/>
                        <w:rPr>
                          <w:sz w:val="16"/>
                        </w:rPr>
                      </w:pPr>
                    </w:p>
                    <w:p w14:paraId="79FC093E" w14:textId="77777777" w:rsidR="004B2FA9" w:rsidRDefault="004B2FA9">
                      <w:pPr>
                        <w:pStyle w:val="Textoindependiente"/>
                        <w:rPr>
                          <w:sz w:val="16"/>
                        </w:rPr>
                      </w:pPr>
                    </w:p>
                    <w:p w14:paraId="54FB87EF" w14:textId="77777777" w:rsidR="004B2FA9" w:rsidRDefault="004B2FA9">
                      <w:pPr>
                        <w:pStyle w:val="Textoindependiente"/>
                        <w:rPr>
                          <w:sz w:val="16"/>
                        </w:rPr>
                      </w:pPr>
                    </w:p>
                    <w:p w14:paraId="509AB1C4" w14:textId="77777777" w:rsidR="004B2FA9" w:rsidRDefault="004B2FA9">
                      <w:pPr>
                        <w:pStyle w:val="Textoindependiente"/>
                        <w:rPr>
                          <w:sz w:val="16"/>
                        </w:rPr>
                      </w:pPr>
                    </w:p>
                    <w:p w14:paraId="59A29327" w14:textId="77777777" w:rsidR="004B2FA9" w:rsidRDefault="004B2FA9">
                      <w:pPr>
                        <w:pStyle w:val="Textoindependiente"/>
                        <w:rPr>
                          <w:sz w:val="16"/>
                        </w:rPr>
                      </w:pPr>
                    </w:p>
                    <w:p w14:paraId="4CF42F09" w14:textId="77777777" w:rsidR="004B2FA9" w:rsidRDefault="004B2FA9">
                      <w:pPr>
                        <w:pStyle w:val="Textoindependiente"/>
                        <w:rPr>
                          <w:sz w:val="16"/>
                        </w:rPr>
                      </w:pPr>
                    </w:p>
                    <w:p w14:paraId="4EBD4D60" w14:textId="77777777" w:rsidR="004B2FA9" w:rsidRDefault="004B2FA9">
                      <w:pPr>
                        <w:pStyle w:val="Textoindependiente"/>
                        <w:rPr>
                          <w:sz w:val="16"/>
                        </w:rPr>
                      </w:pPr>
                    </w:p>
                    <w:p w14:paraId="4F4E454C" w14:textId="77777777" w:rsidR="004B2FA9" w:rsidRDefault="004B2FA9">
                      <w:pPr>
                        <w:pStyle w:val="Textoindependiente"/>
                        <w:rPr>
                          <w:sz w:val="16"/>
                        </w:rPr>
                      </w:pPr>
                    </w:p>
                    <w:p w14:paraId="08C56442" w14:textId="77777777" w:rsidR="004B2FA9" w:rsidRDefault="004B2FA9">
                      <w:pPr>
                        <w:pStyle w:val="Textoindependiente"/>
                        <w:rPr>
                          <w:sz w:val="16"/>
                        </w:rPr>
                      </w:pPr>
                    </w:p>
                    <w:p w14:paraId="17A3DDD1" w14:textId="77777777" w:rsidR="004B2FA9" w:rsidRDefault="004B2FA9">
                      <w:pPr>
                        <w:pStyle w:val="Textoindependiente"/>
                        <w:rPr>
                          <w:sz w:val="16"/>
                        </w:rPr>
                      </w:pPr>
                    </w:p>
                    <w:p w14:paraId="04816A5B" w14:textId="77777777" w:rsidR="004B2FA9" w:rsidRDefault="004B2FA9">
                      <w:pPr>
                        <w:pStyle w:val="Textoindependiente"/>
                        <w:rPr>
                          <w:sz w:val="16"/>
                        </w:rPr>
                      </w:pPr>
                    </w:p>
                    <w:p w14:paraId="73D9C6D9" w14:textId="77777777" w:rsidR="004B2FA9" w:rsidRDefault="004B2FA9">
                      <w:pPr>
                        <w:pStyle w:val="Textoindependiente"/>
                        <w:rPr>
                          <w:sz w:val="16"/>
                        </w:rPr>
                      </w:pPr>
                    </w:p>
                    <w:p w14:paraId="04AE6FF7" w14:textId="77777777" w:rsidR="004B2FA9" w:rsidRDefault="004B2FA9">
                      <w:pPr>
                        <w:pStyle w:val="Textoindependiente"/>
                        <w:rPr>
                          <w:sz w:val="16"/>
                        </w:rPr>
                      </w:pPr>
                    </w:p>
                    <w:p w14:paraId="330A1765" w14:textId="77777777" w:rsidR="004B2FA9" w:rsidRDefault="004B2FA9">
                      <w:pPr>
                        <w:pStyle w:val="Textoindependiente"/>
                        <w:rPr>
                          <w:sz w:val="16"/>
                        </w:rPr>
                      </w:pPr>
                    </w:p>
                    <w:p w14:paraId="25304E2B" w14:textId="77777777" w:rsidR="004B2FA9" w:rsidRDefault="004B2FA9">
                      <w:pPr>
                        <w:pStyle w:val="Textoindependiente"/>
                        <w:rPr>
                          <w:sz w:val="16"/>
                        </w:rPr>
                      </w:pPr>
                    </w:p>
                    <w:p w14:paraId="49337E3E" w14:textId="77777777" w:rsidR="004B2FA9" w:rsidRDefault="004B2FA9">
                      <w:pPr>
                        <w:pStyle w:val="Textoindependiente"/>
                        <w:rPr>
                          <w:sz w:val="16"/>
                        </w:rPr>
                      </w:pPr>
                    </w:p>
                    <w:p w14:paraId="577EFA52" w14:textId="77777777" w:rsidR="004B2FA9" w:rsidRDefault="004B2FA9">
                      <w:pPr>
                        <w:pStyle w:val="Textoindependiente"/>
                        <w:rPr>
                          <w:sz w:val="16"/>
                        </w:rPr>
                      </w:pPr>
                    </w:p>
                    <w:p w14:paraId="3D5607E9" w14:textId="77777777" w:rsidR="004B2FA9" w:rsidRDefault="004B2FA9">
                      <w:pPr>
                        <w:pStyle w:val="Textoindependiente"/>
                        <w:rPr>
                          <w:sz w:val="16"/>
                        </w:rPr>
                      </w:pPr>
                    </w:p>
                    <w:p w14:paraId="287A539B" w14:textId="77777777" w:rsidR="004B2FA9" w:rsidRDefault="004B2FA9">
                      <w:pPr>
                        <w:pStyle w:val="Textoindependiente"/>
                        <w:rPr>
                          <w:sz w:val="16"/>
                        </w:rPr>
                      </w:pPr>
                    </w:p>
                    <w:p w14:paraId="77E6329A" w14:textId="77777777" w:rsidR="004B2FA9" w:rsidRDefault="004B2FA9">
                      <w:pPr>
                        <w:pStyle w:val="Textoindependiente"/>
                        <w:rPr>
                          <w:sz w:val="16"/>
                        </w:rPr>
                      </w:pPr>
                    </w:p>
                    <w:p w14:paraId="55304138" w14:textId="77777777" w:rsidR="004B2FA9" w:rsidRDefault="004B2FA9">
                      <w:pPr>
                        <w:pStyle w:val="Textoindependiente"/>
                        <w:rPr>
                          <w:sz w:val="16"/>
                        </w:rPr>
                      </w:pPr>
                    </w:p>
                    <w:p w14:paraId="3742E42D" w14:textId="77777777" w:rsidR="004B2FA9" w:rsidRDefault="004B2FA9">
                      <w:pPr>
                        <w:pStyle w:val="Textoindependiente"/>
                        <w:rPr>
                          <w:sz w:val="16"/>
                        </w:rPr>
                      </w:pPr>
                    </w:p>
                    <w:p w14:paraId="1C385C3B" w14:textId="77777777" w:rsidR="004B2FA9" w:rsidRDefault="004B2FA9">
                      <w:pPr>
                        <w:pStyle w:val="Textoindependiente"/>
                        <w:rPr>
                          <w:sz w:val="16"/>
                        </w:rPr>
                      </w:pPr>
                    </w:p>
                    <w:p w14:paraId="3936FAA8" w14:textId="77777777" w:rsidR="004B2FA9" w:rsidRDefault="004B2FA9">
                      <w:pPr>
                        <w:pStyle w:val="Textoindependiente"/>
                        <w:rPr>
                          <w:sz w:val="16"/>
                        </w:rPr>
                      </w:pPr>
                    </w:p>
                    <w:p w14:paraId="0D3AD3DA" w14:textId="77777777" w:rsidR="004B2FA9" w:rsidRDefault="004B2FA9">
                      <w:pPr>
                        <w:pStyle w:val="Textoindependiente"/>
                        <w:rPr>
                          <w:sz w:val="16"/>
                        </w:rPr>
                      </w:pPr>
                    </w:p>
                    <w:p w14:paraId="24DE1D5A" w14:textId="77777777" w:rsidR="004B2FA9" w:rsidRDefault="004B2FA9">
                      <w:pPr>
                        <w:pStyle w:val="Textoindependiente"/>
                        <w:rPr>
                          <w:sz w:val="16"/>
                        </w:rPr>
                      </w:pPr>
                    </w:p>
                    <w:p w14:paraId="7818C049" w14:textId="77777777" w:rsidR="004B2FA9" w:rsidRDefault="004B2FA9">
                      <w:pPr>
                        <w:pStyle w:val="Textoindependiente"/>
                        <w:rPr>
                          <w:sz w:val="16"/>
                        </w:rPr>
                      </w:pPr>
                    </w:p>
                    <w:p w14:paraId="6895B25E" w14:textId="77777777" w:rsidR="004B2FA9" w:rsidRDefault="004B2FA9">
                      <w:pPr>
                        <w:pStyle w:val="Textoindependiente"/>
                        <w:rPr>
                          <w:sz w:val="16"/>
                        </w:rPr>
                      </w:pPr>
                    </w:p>
                    <w:p w14:paraId="51E8B81C" w14:textId="77777777" w:rsidR="004B2FA9" w:rsidRDefault="004B2FA9">
                      <w:pPr>
                        <w:pStyle w:val="Textoindependiente"/>
                        <w:rPr>
                          <w:sz w:val="16"/>
                        </w:rPr>
                      </w:pPr>
                    </w:p>
                    <w:p w14:paraId="67EBDC97" w14:textId="77777777" w:rsidR="004B2FA9" w:rsidRDefault="004B2FA9">
                      <w:pPr>
                        <w:pStyle w:val="Textoindependiente"/>
                        <w:rPr>
                          <w:sz w:val="16"/>
                        </w:rPr>
                      </w:pPr>
                    </w:p>
                    <w:p w14:paraId="5E7A8590" w14:textId="77777777" w:rsidR="004B2FA9" w:rsidRDefault="004B2FA9">
                      <w:pPr>
                        <w:pStyle w:val="Textoindependiente"/>
                        <w:rPr>
                          <w:sz w:val="16"/>
                        </w:rPr>
                      </w:pPr>
                    </w:p>
                    <w:p w14:paraId="1D62D70E" w14:textId="77777777" w:rsidR="004B2FA9" w:rsidRDefault="004B2FA9">
                      <w:pPr>
                        <w:pStyle w:val="Textoindependiente"/>
                        <w:rPr>
                          <w:sz w:val="16"/>
                        </w:rPr>
                      </w:pPr>
                    </w:p>
                    <w:p w14:paraId="73E10395" w14:textId="77777777" w:rsidR="004B2FA9" w:rsidRDefault="004B2FA9">
                      <w:pPr>
                        <w:pStyle w:val="Textoindependiente"/>
                        <w:rPr>
                          <w:sz w:val="16"/>
                        </w:rPr>
                      </w:pPr>
                    </w:p>
                    <w:p w14:paraId="1A53609E" w14:textId="77777777" w:rsidR="004B2FA9" w:rsidRDefault="004B2FA9">
                      <w:pPr>
                        <w:pStyle w:val="Textoindependiente"/>
                        <w:rPr>
                          <w:sz w:val="16"/>
                        </w:rPr>
                      </w:pPr>
                    </w:p>
                    <w:p w14:paraId="0BAE600C" w14:textId="77777777" w:rsidR="004B2FA9" w:rsidRDefault="004B2FA9">
                      <w:pPr>
                        <w:pStyle w:val="Textoindependiente"/>
                        <w:rPr>
                          <w:sz w:val="16"/>
                        </w:rPr>
                      </w:pPr>
                    </w:p>
                    <w:p w14:paraId="3BA76D3F" w14:textId="77777777" w:rsidR="004B2FA9" w:rsidRDefault="004B2FA9">
                      <w:pPr>
                        <w:pStyle w:val="Textoindependiente"/>
                        <w:rPr>
                          <w:sz w:val="16"/>
                        </w:rPr>
                      </w:pPr>
                    </w:p>
                    <w:p w14:paraId="2116EF44" w14:textId="77777777" w:rsidR="004B2FA9" w:rsidRDefault="004B2FA9">
                      <w:pPr>
                        <w:pStyle w:val="Textoindependiente"/>
                        <w:rPr>
                          <w:sz w:val="16"/>
                        </w:rPr>
                      </w:pPr>
                    </w:p>
                    <w:p w14:paraId="07E5D454" w14:textId="77777777" w:rsidR="004B2FA9" w:rsidRDefault="004B2FA9">
                      <w:pPr>
                        <w:pStyle w:val="Textoindependiente"/>
                        <w:rPr>
                          <w:sz w:val="16"/>
                        </w:rPr>
                      </w:pPr>
                    </w:p>
                    <w:p w14:paraId="170F5F14" w14:textId="77777777" w:rsidR="004B2FA9" w:rsidRDefault="004B2FA9">
                      <w:pPr>
                        <w:pStyle w:val="Textoindependiente"/>
                        <w:rPr>
                          <w:sz w:val="16"/>
                        </w:rPr>
                      </w:pPr>
                    </w:p>
                    <w:p w14:paraId="43BF3D76" w14:textId="77777777" w:rsidR="004B2FA9" w:rsidRDefault="004B2FA9">
                      <w:pPr>
                        <w:pStyle w:val="Textoindependiente"/>
                        <w:rPr>
                          <w:sz w:val="16"/>
                        </w:rPr>
                      </w:pPr>
                    </w:p>
                    <w:p w14:paraId="1AA59E61" w14:textId="77777777" w:rsidR="004B2FA9" w:rsidRDefault="004B2FA9">
                      <w:pPr>
                        <w:pStyle w:val="Textoindependiente"/>
                        <w:rPr>
                          <w:sz w:val="16"/>
                        </w:rPr>
                      </w:pPr>
                    </w:p>
                    <w:p w14:paraId="5EB99FCA" w14:textId="77777777" w:rsidR="004B2FA9" w:rsidRDefault="004B2FA9">
                      <w:pPr>
                        <w:pStyle w:val="Textoindependiente"/>
                        <w:rPr>
                          <w:sz w:val="16"/>
                        </w:rPr>
                      </w:pPr>
                    </w:p>
                    <w:p w14:paraId="1233FD33" w14:textId="77777777" w:rsidR="004B2FA9" w:rsidRDefault="004B2FA9">
                      <w:pPr>
                        <w:pStyle w:val="Textoindependiente"/>
                        <w:rPr>
                          <w:sz w:val="16"/>
                        </w:rPr>
                      </w:pPr>
                    </w:p>
                    <w:p w14:paraId="6F8547D2" w14:textId="77777777" w:rsidR="004B2FA9" w:rsidRDefault="004B2FA9">
                      <w:pPr>
                        <w:pStyle w:val="Textoindependiente"/>
                        <w:rPr>
                          <w:sz w:val="16"/>
                        </w:rPr>
                      </w:pPr>
                    </w:p>
                    <w:p w14:paraId="67212944" w14:textId="77777777" w:rsidR="004B2FA9" w:rsidRDefault="004B2FA9">
                      <w:pPr>
                        <w:pStyle w:val="Textoindependiente"/>
                        <w:rPr>
                          <w:sz w:val="16"/>
                        </w:rPr>
                      </w:pPr>
                    </w:p>
                    <w:p w14:paraId="7E38F7C8" w14:textId="77777777" w:rsidR="004B2FA9" w:rsidRDefault="004B2FA9">
                      <w:pPr>
                        <w:pStyle w:val="Textoindependiente"/>
                        <w:rPr>
                          <w:sz w:val="16"/>
                        </w:rPr>
                      </w:pPr>
                    </w:p>
                    <w:p w14:paraId="6A86AAF1" w14:textId="77777777" w:rsidR="004B2FA9" w:rsidRDefault="004B2FA9">
                      <w:pPr>
                        <w:pStyle w:val="Textoindependiente"/>
                        <w:rPr>
                          <w:sz w:val="16"/>
                        </w:rPr>
                      </w:pPr>
                    </w:p>
                    <w:p w14:paraId="4B58BFFC" w14:textId="77777777" w:rsidR="004B2FA9" w:rsidRDefault="004B2FA9">
                      <w:pPr>
                        <w:pStyle w:val="Textoindependiente"/>
                        <w:rPr>
                          <w:sz w:val="16"/>
                        </w:rPr>
                      </w:pPr>
                    </w:p>
                    <w:p w14:paraId="26C9F79F" w14:textId="77777777" w:rsidR="004B2FA9" w:rsidRDefault="004B2FA9">
                      <w:pPr>
                        <w:pStyle w:val="Textoindependiente"/>
                        <w:rPr>
                          <w:sz w:val="16"/>
                        </w:rPr>
                      </w:pPr>
                    </w:p>
                    <w:p w14:paraId="2D2D56C5" w14:textId="77777777" w:rsidR="004B2FA9" w:rsidRDefault="004B2FA9">
                      <w:pPr>
                        <w:pStyle w:val="Textoindependiente"/>
                        <w:spacing w:before="174"/>
                        <w:rPr>
                          <w:sz w:val="16"/>
                        </w:rPr>
                      </w:pPr>
                    </w:p>
                    <w:p w14:paraId="3F668C66" w14:textId="77777777" w:rsidR="004B2FA9" w:rsidRDefault="00000000">
                      <w:pPr>
                        <w:spacing w:before="1"/>
                      </w:pPr>
                      <w:r>
                        <w:rPr>
                          <w:color w:val="BABABA"/>
                        </w:rPr>
                        <w:t>S:</w:t>
                      </w:r>
                      <w:r>
                        <w:rPr>
                          <w:rFonts w:ascii="Times New Roman"/>
                          <w:color w:val="BABABA"/>
                          <w:spacing w:val="9"/>
                        </w:rPr>
                        <w:t xml:space="preserve"> </w:t>
                      </w:r>
                      <w:r>
                        <w:rPr>
                          <w:b/>
                          <w:color w:val="BABABA"/>
                        </w:rPr>
                        <w:t>--</w:t>
                      </w:r>
                      <w:r>
                        <w:rPr>
                          <w:rFonts w:ascii="Times New Roman"/>
                          <w:color w:val="BABABA"/>
                          <w:spacing w:val="15"/>
                        </w:rPr>
                        <w:t xml:space="preserve"> </w:t>
                      </w:r>
                      <w:r>
                        <w:rPr>
                          <w:color w:val="BABABA"/>
                          <w:spacing w:val="-4"/>
                        </w:rPr>
                        <w:t>Uds.</w:t>
                      </w:r>
                    </w:p>
                    <w:p w14:paraId="5C24EDCF" w14:textId="77777777" w:rsidR="004B2FA9" w:rsidRDefault="004B2FA9">
                      <w:pPr>
                        <w:pStyle w:val="Textoindependiente"/>
                        <w:spacing w:before="122"/>
                        <w:rPr>
                          <w:sz w:val="22"/>
                        </w:rPr>
                      </w:pPr>
                    </w:p>
                    <w:p w14:paraId="0FC4065A" w14:textId="77777777" w:rsidR="004B2FA9" w:rsidRDefault="00000000">
                      <w:pPr>
                        <w:ind w:left="103"/>
                      </w:pPr>
                      <w:r>
                        <w:rPr>
                          <w:color w:val="BABABA"/>
                          <w:spacing w:val="-10"/>
                        </w:rPr>
                        <w:t>.</w:t>
                      </w:r>
                    </w:p>
                    <w:p w14:paraId="6E34709A" w14:textId="77777777" w:rsidR="004B2FA9" w:rsidRDefault="004B2FA9">
                      <w:pPr>
                        <w:pStyle w:val="Textoindependiente"/>
                        <w:spacing w:before="128"/>
                        <w:rPr>
                          <w:sz w:val="22"/>
                        </w:rPr>
                      </w:pPr>
                    </w:p>
                    <w:p w14:paraId="6CD0AFD7" w14:textId="77777777" w:rsidR="004B2FA9" w:rsidRDefault="00000000">
                      <w:pPr>
                        <w:ind w:left="76"/>
                      </w:pPr>
                      <w:r>
                        <w:rPr>
                          <w:color w:val="BABABA"/>
                          <w:spacing w:val="-10"/>
                        </w:rPr>
                        <w:t>s</w:t>
                      </w:r>
                    </w:p>
                  </w:txbxContent>
                </v:textbox>
                <w10:wrap anchorx="page"/>
              </v:shape>
            </w:pict>
          </mc:Fallback>
        </mc:AlternateContent>
      </w:r>
      <w:r>
        <w:rPr>
          <w:noProof/>
        </w:rPr>
        <mc:AlternateContent>
          <mc:Choice Requires="wps">
            <w:drawing>
              <wp:anchor distT="0" distB="0" distL="0" distR="0" simplePos="0" relativeHeight="15974912" behindDoc="0" locked="0" layoutInCell="1" allowOverlap="1" wp14:anchorId="26FB5EA2" wp14:editId="146A35E9">
                <wp:simplePos x="0" y="0"/>
                <wp:positionH relativeFrom="page">
                  <wp:posOffset>4945760</wp:posOffset>
                </wp:positionH>
                <wp:positionV relativeFrom="paragraph">
                  <wp:posOffset>12679</wp:posOffset>
                </wp:positionV>
                <wp:extent cx="1809114" cy="640080"/>
                <wp:effectExtent l="0" t="0" r="0" b="0"/>
                <wp:wrapNone/>
                <wp:docPr id="1333" name="Text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4" cy="640080"/>
                        </a:xfrm>
                        <a:prstGeom prst="rect">
                          <a:avLst/>
                        </a:prstGeom>
                      </wps:spPr>
                      <wps:txbx>
                        <w:txbxContent>
                          <w:p w14:paraId="405E846A" w14:textId="77777777" w:rsidR="004B2FA9" w:rsidRDefault="00000000">
                            <w:pPr>
                              <w:spacing w:before="99"/>
                              <w:ind w:left="78"/>
                              <w:rPr>
                                <w:sz w:val="16"/>
                              </w:rPr>
                            </w:pPr>
                            <w:r>
                              <w:rPr>
                                <w:color w:val="000095"/>
                                <w:spacing w:val="-2"/>
                                <w:sz w:val="16"/>
                              </w:rPr>
                              <w:t>DIRECCIÓN:</w:t>
                            </w:r>
                          </w:p>
                          <w:p w14:paraId="050AB944" w14:textId="77777777" w:rsidR="004B2FA9" w:rsidRDefault="00000000">
                            <w:pPr>
                              <w:spacing w:before="11"/>
                              <w:ind w:left="83"/>
                              <w:rPr>
                                <w:b/>
                                <w:sz w:val="16"/>
                              </w:rPr>
                            </w:pPr>
                            <w:r>
                              <w:rPr>
                                <w:b/>
                                <w:color w:val="000095"/>
                                <w:sz w:val="16"/>
                              </w:rPr>
                              <w:t>Calle</w:t>
                            </w:r>
                            <w:r>
                              <w:rPr>
                                <w:rFonts w:ascii="Times New Roman" w:hAnsi="Times New Roman"/>
                                <w:color w:val="000095"/>
                                <w:spacing w:val="8"/>
                                <w:sz w:val="16"/>
                              </w:rPr>
                              <w:t xml:space="preserve"> </w:t>
                            </w:r>
                            <w:r>
                              <w:rPr>
                                <w:b/>
                                <w:color w:val="000095"/>
                                <w:sz w:val="16"/>
                              </w:rPr>
                              <w:t>Verónica</w:t>
                            </w:r>
                            <w:r>
                              <w:rPr>
                                <w:rFonts w:ascii="Times New Roman" w:hAnsi="Times New Roman"/>
                                <w:color w:val="000095"/>
                                <w:spacing w:val="4"/>
                                <w:sz w:val="16"/>
                              </w:rPr>
                              <w:t xml:space="preserve"> </w:t>
                            </w:r>
                            <w:r>
                              <w:rPr>
                                <w:b/>
                                <w:color w:val="000095"/>
                                <w:sz w:val="16"/>
                              </w:rPr>
                              <w:t>6,</w:t>
                            </w:r>
                            <w:r>
                              <w:rPr>
                                <w:rFonts w:ascii="Times New Roman" w:hAnsi="Times New Roman"/>
                                <w:color w:val="000095"/>
                                <w:spacing w:val="2"/>
                                <w:sz w:val="16"/>
                              </w:rPr>
                              <w:t xml:space="preserve"> </w:t>
                            </w:r>
                            <w:r>
                              <w:rPr>
                                <w:b/>
                                <w:color w:val="000095"/>
                                <w:sz w:val="16"/>
                              </w:rPr>
                              <w:t>portal</w:t>
                            </w:r>
                            <w:r>
                              <w:rPr>
                                <w:rFonts w:ascii="Times New Roman" w:hAnsi="Times New Roman"/>
                                <w:color w:val="000095"/>
                                <w:spacing w:val="3"/>
                                <w:sz w:val="16"/>
                              </w:rPr>
                              <w:t xml:space="preserve"> </w:t>
                            </w:r>
                            <w:r>
                              <w:rPr>
                                <w:b/>
                                <w:color w:val="000095"/>
                                <w:spacing w:val="-10"/>
                                <w:sz w:val="16"/>
                              </w:rPr>
                              <w:t>2</w:t>
                            </w:r>
                          </w:p>
                          <w:p w14:paraId="0772289E" w14:textId="77777777" w:rsidR="004B2FA9" w:rsidRDefault="00000000">
                            <w:pPr>
                              <w:spacing w:before="10"/>
                              <w:ind w:left="78"/>
                              <w:rPr>
                                <w:b/>
                                <w:sz w:val="16"/>
                              </w:rPr>
                            </w:pPr>
                            <w:r>
                              <w:rPr>
                                <w:b/>
                                <w:color w:val="000095"/>
                                <w:sz w:val="16"/>
                              </w:rPr>
                              <w:t>Local</w:t>
                            </w:r>
                            <w:r>
                              <w:rPr>
                                <w:rFonts w:ascii="Times New Roman"/>
                                <w:color w:val="000095"/>
                                <w:spacing w:val="4"/>
                                <w:sz w:val="16"/>
                              </w:rPr>
                              <w:t xml:space="preserve"> </w:t>
                            </w:r>
                            <w:r>
                              <w:rPr>
                                <w:b/>
                                <w:color w:val="000095"/>
                                <w:spacing w:val="-5"/>
                                <w:sz w:val="16"/>
                              </w:rPr>
                              <w:t>15</w:t>
                            </w:r>
                          </w:p>
                        </w:txbxContent>
                      </wps:txbx>
                      <wps:bodyPr wrap="square" lIns="0" tIns="0" rIns="0" bIns="0" rtlCol="0">
                        <a:noAutofit/>
                      </wps:bodyPr>
                    </wps:wsp>
                  </a:graphicData>
                </a:graphic>
              </wp:anchor>
            </w:drawing>
          </mc:Choice>
          <mc:Fallback>
            <w:pict>
              <v:shape w14:anchorId="26FB5EA2" id="Textbox 1333" o:spid="_x0000_s2121" type="#_x0000_t202" style="position:absolute;left:0;text-align:left;margin-left:389.45pt;margin-top:1pt;width:142.45pt;height:50.4pt;z-index:1597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" filled="f" stroked="f">
                <v:textbox inset="0,0,0,0">
                  <w:txbxContent>
                    <w:p w14:paraId="405E846A" w14:textId="77777777" w:rsidR="004B2FA9" w:rsidRDefault="00000000">
                      <w:pPr>
                        <w:spacing w:before="99"/>
                        <w:ind w:left="78"/>
                        <w:rPr>
                          <w:sz w:val="16"/>
                        </w:rPr>
                      </w:pPr>
                      <w:r>
                        <w:rPr>
                          <w:color w:val="000095"/>
                          <w:spacing w:val="-2"/>
                          <w:sz w:val="16"/>
                        </w:rPr>
                        <w:t>DIRECCIÓN:</w:t>
                      </w:r>
                    </w:p>
                    <w:p w14:paraId="050AB944" w14:textId="77777777" w:rsidR="004B2FA9" w:rsidRDefault="00000000">
                      <w:pPr>
                        <w:spacing w:before="11"/>
                        <w:ind w:left="83"/>
                        <w:rPr>
                          <w:b/>
                          <w:sz w:val="16"/>
                        </w:rPr>
                      </w:pPr>
                      <w:r>
                        <w:rPr>
                          <w:b/>
                          <w:color w:val="000095"/>
                          <w:sz w:val="16"/>
                        </w:rPr>
                        <w:t>Calle</w:t>
                      </w:r>
                      <w:r>
                        <w:rPr>
                          <w:rFonts w:ascii="Times New Roman" w:hAnsi="Times New Roman"/>
                          <w:color w:val="000095"/>
                          <w:spacing w:val="8"/>
                          <w:sz w:val="16"/>
                        </w:rPr>
                        <w:t xml:space="preserve"> </w:t>
                      </w:r>
                      <w:r>
                        <w:rPr>
                          <w:b/>
                          <w:color w:val="000095"/>
                          <w:sz w:val="16"/>
                        </w:rPr>
                        <w:t>Verónica</w:t>
                      </w:r>
                      <w:r>
                        <w:rPr>
                          <w:rFonts w:ascii="Times New Roman" w:hAnsi="Times New Roman"/>
                          <w:color w:val="000095"/>
                          <w:spacing w:val="4"/>
                          <w:sz w:val="16"/>
                        </w:rPr>
                        <w:t xml:space="preserve"> </w:t>
                      </w:r>
                      <w:r>
                        <w:rPr>
                          <w:b/>
                          <w:color w:val="000095"/>
                          <w:sz w:val="16"/>
                        </w:rPr>
                        <w:t>6,</w:t>
                      </w:r>
                      <w:r>
                        <w:rPr>
                          <w:rFonts w:ascii="Times New Roman" w:hAnsi="Times New Roman"/>
                          <w:color w:val="000095"/>
                          <w:spacing w:val="2"/>
                          <w:sz w:val="16"/>
                        </w:rPr>
                        <w:t xml:space="preserve"> </w:t>
                      </w:r>
                      <w:r>
                        <w:rPr>
                          <w:b/>
                          <w:color w:val="000095"/>
                          <w:sz w:val="16"/>
                        </w:rPr>
                        <w:t>portal</w:t>
                      </w:r>
                      <w:r>
                        <w:rPr>
                          <w:rFonts w:ascii="Times New Roman" w:hAnsi="Times New Roman"/>
                          <w:color w:val="000095"/>
                          <w:spacing w:val="3"/>
                          <w:sz w:val="16"/>
                        </w:rPr>
                        <w:t xml:space="preserve"> </w:t>
                      </w:r>
                      <w:r>
                        <w:rPr>
                          <w:b/>
                          <w:color w:val="000095"/>
                          <w:spacing w:val="-10"/>
                          <w:sz w:val="16"/>
                        </w:rPr>
                        <w:t>2</w:t>
                      </w:r>
                    </w:p>
                    <w:p w14:paraId="0772289E" w14:textId="77777777" w:rsidR="004B2FA9" w:rsidRDefault="00000000">
                      <w:pPr>
                        <w:spacing w:before="10"/>
                        <w:ind w:left="78"/>
                        <w:rPr>
                          <w:b/>
                          <w:sz w:val="16"/>
                        </w:rPr>
                      </w:pPr>
                      <w:r>
                        <w:rPr>
                          <w:b/>
                          <w:color w:val="000095"/>
                          <w:sz w:val="16"/>
                        </w:rPr>
                        <w:t>Local</w:t>
                      </w:r>
                      <w:r>
                        <w:rPr>
                          <w:rFonts w:ascii="Times New Roman"/>
                          <w:color w:val="000095"/>
                          <w:spacing w:val="4"/>
                          <w:sz w:val="16"/>
                        </w:rPr>
                        <w:t xml:space="preserve"> </w:t>
                      </w:r>
                      <w:r>
                        <w:rPr>
                          <w:b/>
                          <w:color w:val="000095"/>
                          <w:spacing w:val="-5"/>
                          <w:sz w:val="16"/>
                        </w:rPr>
                        <w:t>15</w:t>
                      </w:r>
                    </w:p>
                  </w:txbxContent>
                </v:textbox>
                <w10:wrap anchorx="page"/>
              </v:shape>
            </w:pict>
          </mc:Fallback>
        </mc:AlternateContent>
      </w:r>
      <w:r>
        <w:rPr>
          <w:noProof/>
        </w:rPr>
        <mc:AlternateContent>
          <mc:Choice Requires="wps">
            <w:drawing>
              <wp:anchor distT="0" distB="0" distL="0" distR="0" simplePos="0" relativeHeight="15975424" behindDoc="0" locked="0" layoutInCell="1" allowOverlap="1" wp14:anchorId="49A2E2F1" wp14:editId="08E91357">
                <wp:simplePos x="0" y="0"/>
                <wp:positionH relativeFrom="page">
                  <wp:posOffset>1024127</wp:posOffset>
                </wp:positionH>
                <wp:positionV relativeFrom="paragraph">
                  <wp:posOffset>12679</wp:posOffset>
                </wp:positionV>
                <wp:extent cx="3918585" cy="640080"/>
                <wp:effectExtent l="0" t="0" r="0" b="0"/>
                <wp:wrapNone/>
                <wp:docPr id="1334" name="Text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640080"/>
                        </a:xfrm>
                        <a:prstGeom prst="rect">
                          <a:avLst/>
                        </a:prstGeom>
                      </wps:spPr>
                      <wps:txbx>
                        <w:txbxContent>
                          <w:p w14:paraId="56FC7D77" w14:textId="77777777" w:rsidR="004B2FA9" w:rsidRDefault="00000000">
                            <w:pPr>
                              <w:spacing w:before="50" w:line="254" w:lineRule="auto"/>
                              <w:ind w:left="216" w:right="472" w:firstLine="364"/>
                              <w:rPr>
                                <w:sz w:val="32"/>
                              </w:rPr>
                            </w:pPr>
                            <w:r>
                              <w:rPr>
                                <w:color w:val="000095"/>
                                <w:sz w:val="32"/>
                              </w:rPr>
                              <w:t>TERRAZA</w:t>
                            </w:r>
                            <w:r>
                              <w:rPr>
                                <w:rFonts w:ascii="Times New Roman"/>
                                <w:color w:val="000095"/>
                                <w:sz w:val="32"/>
                              </w:rPr>
                              <w:t xml:space="preserve"> </w:t>
                            </w:r>
                            <w:r>
                              <w:rPr>
                                <w:color w:val="000095"/>
                                <w:sz w:val="32"/>
                              </w:rPr>
                              <w:t>DE</w:t>
                            </w:r>
                            <w:r>
                              <w:rPr>
                                <w:rFonts w:ascii="Times New Roman"/>
                                <w:color w:val="000095"/>
                                <w:sz w:val="32"/>
                              </w:rPr>
                              <w:t xml:space="preserve"> </w:t>
                            </w:r>
                            <w:r>
                              <w:rPr>
                                <w:color w:val="000095"/>
                                <w:sz w:val="32"/>
                              </w:rPr>
                              <w:t>VELADORES</w:t>
                            </w:r>
                            <w:r>
                              <w:rPr>
                                <w:rFonts w:ascii="Times New Roman"/>
                                <w:color w:val="000095"/>
                                <w:sz w:val="32"/>
                              </w:rPr>
                              <w:t xml:space="preserve"> </w:t>
                            </w:r>
                            <w:r>
                              <w:rPr>
                                <w:color w:val="000095"/>
                                <w:sz w:val="32"/>
                              </w:rPr>
                              <w:t>DE</w:t>
                            </w:r>
                            <w:r>
                              <w:rPr>
                                <w:rFonts w:ascii="Times New Roman"/>
                                <w:color w:val="000095"/>
                                <w:sz w:val="32"/>
                              </w:rPr>
                              <w:t xml:space="preserve"> </w:t>
                            </w:r>
                            <w:r>
                              <w:rPr>
                                <w:color w:val="000095"/>
                                <w:sz w:val="32"/>
                              </w:rPr>
                              <w:t>USO</w:t>
                            </w:r>
                            <w:r>
                              <w:rPr>
                                <w:rFonts w:ascii="Times New Roman"/>
                                <w:color w:val="000095"/>
                                <w:sz w:val="32"/>
                              </w:rPr>
                              <w:t xml:space="preserve"> </w:t>
                            </w:r>
                            <w:r>
                              <w:rPr>
                                <w:color w:val="000095"/>
                                <w:sz w:val="32"/>
                              </w:rPr>
                              <w:t>PUBLICO</w:t>
                            </w:r>
                            <w:r>
                              <w:rPr>
                                <w:rFonts w:ascii="Times New Roman"/>
                                <w:color w:val="000095"/>
                                <w:sz w:val="32"/>
                              </w:rPr>
                              <w:t xml:space="preserve"> </w:t>
                            </w:r>
                            <w:r>
                              <w:rPr>
                                <w:color w:val="000095"/>
                                <w:sz w:val="32"/>
                              </w:rPr>
                              <w:t>EN</w:t>
                            </w:r>
                            <w:r>
                              <w:rPr>
                                <w:rFonts w:ascii="Times New Roman"/>
                                <w:color w:val="000095"/>
                                <w:sz w:val="32"/>
                              </w:rPr>
                              <w:t xml:space="preserve"> </w:t>
                            </w:r>
                            <w:r>
                              <w:rPr>
                                <w:color w:val="000095"/>
                                <w:sz w:val="32"/>
                              </w:rPr>
                              <w:t>SUELO</w:t>
                            </w:r>
                            <w:r>
                              <w:rPr>
                                <w:rFonts w:ascii="Times New Roman"/>
                                <w:color w:val="000095"/>
                                <w:sz w:val="32"/>
                              </w:rPr>
                              <w:t xml:space="preserve"> </w:t>
                            </w:r>
                            <w:r>
                              <w:rPr>
                                <w:color w:val="000095"/>
                                <w:sz w:val="32"/>
                              </w:rPr>
                              <w:t>PRIVADO</w:t>
                            </w:r>
                          </w:p>
                        </w:txbxContent>
                      </wps:txbx>
                      <wps:bodyPr wrap="square" lIns="0" tIns="0" rIns="0" bIns="0" rtlCol="0">
                        <a:noAutofit/>
                      </wps:bodyPr>
                    </wps:wsp>
                  </a:graphicData>
                </a:graphic>
              </wp:anchor>
            </w:drawing>
          </mc:Choice>
          <mc:Fallback>
            <w:pict>
              <v:shape w14:anchorId="49A2E2F1" id="Textbox 1334" o:spid="_x0000_s2122" type="#_x0000_t202" style="position:absolute;left:0;text-align:left;margin-left:80.65pt;margin-top:1pt;width:308.55pt;height:50.4pt;z-index:1597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" filled="f" stroked="f">
                <v:textbox inset="0,0,0,0">
                  <w:txbxContent>
                    <w:p w14:paraId="56FC7D77" w14:textId="77777777" w:rsidR="004B2FA9" w:rsidRDefault="00000000">
                      <w:pPr>
                        <w:spacing w:before="50" w:line="254" w:lineRule="auto"/>
                        <w:ind w:left="216" w:right="472" w:firstLine="364"/>
                        <w:rPr>
                          <w:sz w:val="32"/>
                        </w:rPr>
                      </w:pPr>
                      <w:r>
                        <w:rPr>
                          <w:color w:val="000095"/>
                          <w:sz w:val="32"/>
                        </w:rPr>
                        <w:t>TERRAZA</w:t>
                      </w:r>
                      <w:r>
                        <w:rPr>
                          <w:rFonts w:ascii="Times New Roman"/>
                          <w:color w:val="000095"/>
                          <w:sz w:val="32"/>
                        </w:rPr>
                        <w:t xml:space="preserve"> </w:t>
                      </w:r>
                      <w:r>
                        <w:rPr>
                          <w:color w:val="000095"/>
                          <w:sz w:val="32"/>
                        </w:rPr>
                        <w:t>DE</w:t>
                      </w:r>
                      <w:r>
                        <w:rPr>
                          <w:rFonts w:ascii="Times New Roman"/>
                          <w:color w:val="000095"/>
                          <w:sz w:val="32"/>
                        </w:rPr>
                        <w:t xml:space="preserve"> </w:t>
                      </w:r>
                      <w:r>
                        <w:rPr>
                          <w:color w:val="000095"/>
                          <w:sz w:val="32"/>
                        </w:rPr>
                        <w:t>VELADORES</w:t>
                      </w:r>
                      <w:r>
                        <w:rPr>
                          <w:rFonts w:ascii="Times New Roman"/>
                          <w:color w:val="000095"/>
                          <w:sz w:val="32"/>
                        </w:rPr>
                        <w:t xml:space="preserve"> </w:t>
                      </w:r>
                      <w:r>
                        <w:rPr>
                          <w:color w:val="000095"/>
                          <w:sz w:val="32"/>
                        </w:rPr>
                        <w:t>DE</w:t>
                      </w:r>
                      <w:r>
                        <w:rPr>
                          <w:rFonts w:ascii="Times New Roman"/>
                          <w:color w:val="000095"/>
                          <w:sz w:val="32"/>
                        </w:rPr>
                        <w:t xml:space="preserve"> </w:t>
                      </w:r>
                      <w:r>
                        <w:rPr>
                          <w:color w:val="000095"/>
                          <w:sz w:val="32"/>
                        </w:rPr>
                        <w:t>USO</w:t>
                      </w:r>
                      <w:r>
                        <w:rPr>
                          <w:rFonts w:ascii="Times New Roman"/>
                          <w:color w:val="000095"/>
                          <w:sz w:val="32"/>
                        </w:rPr>
                        <w:t xml:space="preserve"> </w:t>
                      </w:r>
                      <w:r>
                        <w:rPr>
                          <w:color w:val="000095"/>
                          <w:sz w:val="32"/>
                        </w:rPr>
                        <w:t>PUBLICO</w:t>
                      </w:r>
                      <w:r>
                        <w:rPr>
                          <w:rFonts w:ascii="Times New Roman"/>
                          <w:color w:val="000095"/>
                          <w:sz w:val="32"/>
                        </w:rPr>
                        <w:t xml:space="preserve"> </w:t>
                      </w:r>
                      <w:r>
                        <w:rPr>
                          <w:color w:val="000095"/>
                          <w:sz w:val="32"/>
                        </w:rPr>
                        <w:t>EN</w:t>
                      </w:r>
                      <w:r>
                        <w:rPr>
                          <w:rFonts w:ascii="Times New Roman"/>
                          <w:color w:val="000095"/>
                          <w:sz w:val="32"/>
                        </w:rPr>
                        <w:t xml:space="preserve"> </w:t>
                      </w:r>
                      <w:r>
                        <w:rPr>
                          <w:color w:val="000095"/>
                          <w:sz w:val="32"/>
                        </w:rPr>
                        <w:t>SUELO</w:t>
                      </w:r>
                      <w:r>
                        <w:rPr>
                          <w:rFonts w:ascii="Times New Roman"/>
                          <w:color w:val="000095"/>
                          <w:sz w:val="32"/>
                        </w:rPr>
                        <w:t xml:space="preserve"> </w:t>
                      </w:r>
                      <w:r>
                        <w:rPr>
                          <w:color w:val="000095"/>
                          <w:sz w:val="32"/>
                        </w:rPr>
                        <w:t>PRIVADO</w:t>
                      </w:r>
                    </w:p>
                  </w:txbxContent>
                </v:textbox>
                <w10:wrap anchorx="page"/>
              </v:shape>
            </w:pict>
          </mc:Fallback>
        </mc:AlternateContent>
      </w:r>
      <w:r>
        <w:t>Anexo</w:t>
      </w:r>
      <w:r>
        <w:rPr>
          <w:spacing w:val="-5"/>
        </w:rPr>
        <w:t xml:space="preserve"> </w:t>
      </w:r>
      <w:r>
        <w:rPr>
          <w:spacing w:val="-10"/>
        </w:rPr>
        <w:t>3</w:t>
      </w:r>
    </w:p>
    <w:p w14:paraId="38BF7CDB" w14:textId="77777777" w:rsidR="004B2FA9" w:rsidRDefault="004B2FA9">
      <w:pPr>
        <w:pStyle w:val="Textoindependiente"/>
        <w:rPr>
          <w:sz w:val="16"/>
        </w:rPr>
      </w:pPr>
    </w:p>
    <w:p w14:paraId="2525BB39" w14:textId="77777777" w:rsidR="004B2FA9" w:rsidRDefault="004B2FA9">
      <w:pPr>
        <w:pStyle w:val="Textoindependiente"/>
        <w:rPr>
          <w:sz w:val="16"/>
        </w:rPr>
      </w:pPr>
    </w:p>
    <w:p w14:paraId="338C2F22" w14:textId="77777777" w:rsidR="004B2FA9" w:rsidRDefault="004B2FA9">
      <w:pPr>
        <w:pStyle w:val="Textoindependiente"/>
        <w:rPr>
          <w:sz w:val="16"/>
        </w:rPr>
      </w:pPr>
    </w:p>
    <w:p w14:paraId="23F8F263" w14:textId="77777777" w:rsidR="004B2FA9" w:rsidRDefault="004B2FA9">
      <w:pPr>
        <w:pStyle w:val="Textoindependiente"/>
        <w:spacing w:before="1"/>
        <w:rPr>
          <w:sz w:val="16"/>
        </w:rPr>
      </w:pPr>
    </w:p>
    <w:p w14:paraId="20777AF0" w14:textId="77777777" w:rsidR="004B2FA9" w:rsidRDefault="00000000">
      <w:pPr>
        <w:tabs>
          <w:tab w:val="left" w:pos="7029"/>
        </w:tabs>
        <w:ind w:left="184"/>
        <w:rPr>
          <w:position w:val="2"/>
          <w:sz w:val="16"/>
        </w:rPr>
      </w:pPr>
      <w:r>
        <w:rPr>
          <w:color w:val="000095"/>
          <w:spacing w:val="-2"/>
          <w:sz w:val="16"/>
        </w:rPr>
        <w:t>MPLAZAMIENTO</w:t>
      </w:r>
      <w:r>
        <w:rPr>
          <w:rFonts w:ascii="Times New Roman"/>
          <w:color w:val="000095"/>
          <w:sz w:val="16"/>
        </w:rPr>
        <w:tab/>
      </w:r>
      <w:r>
        <w:rPr>
          <w:color w:val="000095"/>
          <w:spacing w:val="-2"/>
          <w:position w:val="2"/>
          <w:sz w:val="16"/>
        </w:rPr>
        <w:t>SOLICITANTE:</w:t>
      </w:r>
    </w:p>
    <w:p w14:paraId="22B3FACB" w14:textId="77777777" w:rsidR="004B2FA9" w:rsidRDefault="004B2FA9">
      <w:pPr>
        <w:pStyle w:val="Textoindependiente"/>
        <w:rPr>
          <w:sz w:val="16"/>
        </w:rPr>
      </w:pPr>
    </w:p>
    <w:p w14:paraId="6DA8FAA9" w14:textId="77777777" w:rsidR="004B2FA9" w:rsidRDefault="004B2FA9">
      <w:pPr>
        <w:pStyle w:val="Textoindependiente"/>
        <w:spacing w:before="58"/>
        <w:rPr>
          <w:sz w:val="16"/>
        </w:rPr>
      </w:pPr>
    </w:p>
    <w:p w14:paraId="06A51916" w14:textId="77777777" w:rsidR="004B2FA9" w:rsidRDefault="00000000">
      <w:pPr>
        <w:ind w:left="7029"/>
        <w:rPr>
          <w:sz w:val="16"/>
        </w:rPr>
      </w:pPr>
      <w:r>
        <w:rPr>
          <w:color w:val="000095"/>
          <w:sz w:val="16"/>
        </w:rPr>
        <w:t>NOMBRE</w:t>
      </w:r>
      <w:r>
        <w:rPr>
          <w:rFonts w:ascii="Times New Roman"/>
          <w:color w:val="000095"/>
          <w:spacing w:val="12"/>
          <w:sz w:val="16"/>
        </w:rPr>
        <w:t xml:space="preserve"> </w:t>
      </w:r>
      <w:r>
        <w:rPr>
          <w:color w:val="000095"/>
          <w:spacing w:val="-2"/>
          <w:sz w:val="16"/>
        </w:rPr>
        <w:t>COMERCIAL:</w:t>
      </w:r>
    </w:p>
    <w:p w14:paraId="06C025DB" w14:textId="77777777" w:rsidR="004B2FA9" w:rsidRDefault="004B2FA9">
      <w:pPr>
        <w:pStyle w:val="Textoindependiente"/>
        <w:rPr>
          <w:sz w:val="12"/>
        </w:rPr>
      </w:pPr>
    </w:p>
    <w:p w14:paraId="1478F344" w14:textId="77777777" w:rsidR="004B2FA9" w:rsidRDefault="004B2FA9">
      <w:pPr>
        <w:pStyle w:val="Textoindependiente"/>
        <w:spacing w:before="124"/>
        <w:rPr>
          <w:sz w:val="12"/>
        </w:rPr>
      </w:pPr>
    </w:p>
    <w:p w14:paraId="7F192DB9" w14:textId="77777777" w:rsidR="004B2FA9" w:rsidRDefault="00000000">
      <w:pPr>
        <w:spacing w:before="1" w:line="360" w:lineRule="auto"/>
        <w:ind w:left="7029" w:right="1692" w:hanging="1"/>
        <w:rPr>
          <w:sz w:val="12"/>
        </w:rPr>
      </w:pPr>
      <w:r>
        <w:rPr>
          <w:noProof/>
          <w:sz w:val="12"/>
        </w:rPr>
        <mc:AlternateContent>
          <mc:Choice Requires="wps">
            <w:drawing>
              <wp:anchor distT="0" distB="0" distL="0" distR="0" simplePos="0" relativeHeight="477068288" behindDoc="1" locked="0" layoutInCell="1" allowOverlap="1" wp14:anchorId="7097B7A3" wp14:editId="076CC98D">
                <wp:simplePos x="0" y="0"/>
                <wp:positionH relativeFrom="page">
                  <wp:posOffset>42601</wp:posOffset>
                </wp:positionH>
                <wp:positionV relativeFrom="paragraph">
                  <wp:posOffset>406713</wp:posOffset>
                </wp:positionV>
                <wp:extent cx="939165" cy="128270"/>
                <wp:effectExtent l="0" t="0" r="0" b="0"/>
                <wp:wrapNone/>
                <wp:docPr id="1335" name="Text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939165" cy="128270"/>
                        </a:xfrm>
                        <a:prstGeom prst="rect">
                          <a:avLst/>
                        </a:prstGeom>
                      </wps:spPr>
                      <wps:txbx>
                        <w:txbxContent>
                          <w:p w14:paraId="7EC9AD43" w14:textId="77777777" w:rsidR="004B2FA9" w:rsidRDefault="00000000">
                            <w:pPr>
                              <w:pStyle w:val="Textoindependiente"/>
                              <w:spacing w:line="202" w:lineRule="exact"/>
                              <w:rPr>
                                <w:position w:val="2"/>
                              </w:rPr>
                            </w:pPr>
                            <w:r>
                              <w:rPr>
                                <w:color w:val="FFFFFF"/>
                              </w:rPr>
                              <w:t>CAL</w:t>
                            </w:r>
                            <w:r>
                              <w:rPr>
                                <w:color w:val="FFFFFF"/>
                                <w:position w:val="1"/>
                              </w:rPr>
                              <w:t>LE</w:t>
                            </w:r>
                            <w:r>
                              <w:rPr>
                                <w:rFonts w:ascii="Times New Roman"/>
                                <w:color w:val="FFFFFF"/>
                                <w:spacing w:val="-5"/>
                                <w:position w:val="1"/>
                              </w:rPr>
                              <w:t xml:space="preserve"> </w:t>
                            </w:r>
                            <w:r>
                              <w:rPr>
                                <w:color w:val="FFFFFF"/>
                                <w:spacing w:val="-2"/>
                                <w:position w:val="1"/>
                              </w:rPr>
                              <w:t>VERO</w:t>
                            </w:r>
                            <w:r>
                              <w:rPr>
                                <w:color w:val="FFFFFF"/>
                                <w:spacing w:val="-2"/>
                                <w:position w:val="2"/>
                              </w:rPr>
                              <w:t>NI</w:t>
                            </w:r>
                          </w:p>
                        </w:txbxContent>
                      </wps:txbx>
                      <wps:bodyPr wrap="square" lIns="0" tIns="0" rIns="0" bIns="0" rtlCol="0">
                        <a:noAutofit/>
                      </wps:bodyPr>
                    </wps:wsp>
                  </a:graphicData>
                </a:graphic>
              </wp:anchor>
            </w:drawing>
          </mc:Choice>
          <mc:Fallback>
            <w:pict>
              <v:shape w14:anchorId="7097B7A3" id="Textbox 1335" o:spid="_x0000_s2123" type="#_x0000_t202" style="position:absolute;left:0;text-align:left;margin-left:3.35pt;margin-top:32pt;width:73.95pt;height:10.1pt;rotation:-77;z-index:-2624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" filled="f" stroked="f">
                <v:textbox inset="0,0,0,0">
                  <w:txbxContent>
                    <w:p w14:paraId="7EC9AD43" w14:textId="77777777" w:rsidR="004B2FA9" w:rsidRDefault="00000000">
                      <w:pPr>
                        <w:pStyle w:val="Textoindependiente"/>
                        <w:spacing w:line="202" w:lineRule="exact"/>
                        <w:rPr>
                          <w:position w:val="2"/>
                        </w:rPr>
                      </w:pPr>
                      <w:r>
                        <w:rPr>
                          <w:color w:val="FFFFFF"/>
                        </w:rPr>
                        <w:t>CAL</w:t>
                      </w:r>
                      <w:r>
                        <w:rPr>
                          <w:color w:val="FFFFFF"/>
                          <w:position w:val="1"/>
                        </w:rPr>
                        <w:t>LE</w:t>
                      </w:r>
                      <w:r>
                        <w:rPr>
                          <w:rFonts w:ascii="Times New Roman"/>
                          <w:color w:val="FFFFFF"/>
                          <w:spacing w:val="-5"/>
                          <w:position w:val="1"/>
                        </w:rPr>
                        <w:t xml:space="preserve"> </w:t>
                      </w:r>
                      <w:r>
                        <w:rPr>
                          <w:color w:val="FFFFFF"/>
                          <w:spacing w:val="-2"/>
                          <w:position w:val="1"/>
                        </w:rPr>
                        <w:t>VERO</w:t>
                      </w:r>
                      <w:r>
                        <w:rPr>
                          <w:color w:val="FFFFFF"/>
                          <w:spacing w:val="-2"/>
                          <w:position w:val="2"/>
                        </w:rPr>
                        <w:t>NI</w:t>
                      </w:r>
                    </w:p>
                  </w:txbxContent>
                </v:textbox>
                <w10:wrap anchorx="page"/>
              </v:shape>
            </w:pict>
          </mc:Fallback>
        </mc:AlternateContent>
      </w:r>
      <w:r>
        <w:rPr>
          <w:noProof/>
          <w:sz w:val="12"/>
        </w:rPr>
        <mc:AlternateContent>
          <mc:Choice Requires="wps">
            <w:drawing>
              <wp:anchor distT="0" distB="0" distL="0" distR="0" simplePos="0" relativeHeight="15983104" behindDoc="0" locked="0" layoutInCell="1" allowOverlap="1" wp14:anchorId="737CD7E6" wp14:editId="17737CCE">
                <wp:simplePos x="0" y="0"/>
                <wp:positionH relativeFrom="page">
                  <wp:posOffset>2787724</wp:posOffset>
                </wp:positionH>
                <wp:positionV relativeFrom="paragraph">
                  <wp:posOffset>500376</wp:posOffset>
                </wp:positionV>
                <wp:extent cx="1062355" cy="128269"/>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60000">
                          <a:off x="0" y="0"/>
                          <a:ext cx="1062355" cy="128270"/>
                        </a:xfrm>
                        <a:prstGeom prst="rect">
                          <a:avLst/>
                        </a:prstGeom>
                      </wps:spPr>
                      <wps:txbx>
                        <w:txbxContent>
                          <w:p w14:paraId="62057D8E" w14:textId="77777777" w:rsidR="004B2FA9" w:rsidRDefault="00000000">
                            <w:pPr>
                              <w:pStyle w:val="Textoindependiente"/>
                              <w:spacing w:line="202" w:lineRule="exact"/>
                            </w:pPr>
                            <w:r>
                              <w:rPr>
                                <w:color w:val="FFFFFF"/>
                              </w:rPr>
                              <w:t>CALLE</w:t>
                            </w:r>
                            <w:r>
                              <w:rPr>
                                <w:rFonts w:ascii="Times New Roman"/>
                                <w:color w:val="FFFFFF"/>
                                <w:spacing w:val="4"/>
                              </w:rPr>
                              <w:t xml:space="preserve"> </w:t>
                            </w:r>
                            <w:r>
                              <w:rPr>
                                <w:color w:val="FFFFFF"/>
                                <w:spacing w:val="-2"/>
                              </w:rPr>
                              <w:t>WISTERIA</w:t>
                            </w:r>
                          </w:p>
                        </w:txbxContent>
                      </wps:txbx>
                      <wps:bodyPr wrap="square" lIns="0" tIns="0" rIns="0" bIns="0" rtlCol="0">
                        <a:noAutofit/>
                      </wps:bodyPr>
                    </wps:wsp>
                  </a:graphicData>
                </a:graphic>
              </wp:anchor>
            </w:drawing>
          </mc:Choice>
          <mc:Fallback>
            <w:pict>
              <v:shape w14:anchorId="737CD7E6" id="Textbox 1336" o:spid="_x0000_s2124" type="#_x0000_t202" style="position:absolute;left:0;text-align:left;margin-left:219.5pt;margin-top:39.4pt;width:83.65pt;height:10.1pt;rotation:81;z-index:1598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" filled="f" stroked="f">
                <v:textbox inset="0,0,0,0">
                  <w:txbxContent>
                    <w:p w14:paraId="62057D8E" w14:textId="77777777" w:rsidR="004B2FA9" w:rsidRDefault="00000000">
                      <w:pPr>
                        <w:pStyle w:val="Textoindependiente"/>
                        <w:spacing w:line="202" w:lineRule="exact"/>
                      </w:pPr>
                      <w:r>
                        <w:rPr>
                          <w:color w:val="FFFFFF"/>
                        </w:rPr>
                        <w:t>CALLE</w:t>
                      </w:r>
                      <w:r>
                        <w:rPr>
                          <w:rFonts w:ascii="Times New Roman"/>
                          <w:color w:val="FFFFFF"/>
                          <w:spacing w:val="4"/>
                        </w:rPr>
                        <w:t xml:space="preserve"> </w:t>
                      </w:r>
                      <w:r>
                        <w:rPr>
                          <w:color w:val="FFFFFF"/>
                          <w:spacing w:val="-2"/>
                        </w:rPr>
                        <w:t>WISTERIA</w:t>
                      </w:r>
                    </w:p>
                  </w:txbxContent>
                </v:textbox>
                <w10:wrap anchorx="page"/>
              </v:shape>
            </w:pict>
          </mc:Fallback>
        </mc:AlternateContent>
      </w:r>
      <w:r>
        <w:rPr>
          <w:noProof/>
          <w:sz w:val="12"/>
        </w:rPr>
        <mc:AlternateContent>
          <mc:Choice Requires="wps">
            <w:drawing>
              <wp:anchor distT="0" distB="0" distL="0" distR="0" simplePos="0" relativeHeight="15987712" behindDoc="0" locked="0" layoutInCell="1" allowOverlap="1" wp14:anchorId="4487B431" wp14:editId="25188EF9">
                <wp:simplePos x="0" y="0"/>
                <wp:positionH relativeFrom="page">
                  <wp:posOffset>537599</wp:posOffset>
                </wp:positionH>
                <wp:positionV relativeFrom="paragraph">
                  <wp:posOffset>-137244</wp:posOffset>
                </wp:positionV>
                <wp:extent cx="179070" cy="128270"/>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79070" cy="128270"/>
                        </a:xfrm>
                        <a:prstGeom prst="rect">
                          <a:avLst/>
                        </a:prstGeom>
                      </wps:spPr>
                      <wps:txbx>
                        <w:txbxContent>
                          <w:p w14:paraId="4FCA54B5" w14:textId="77777777" w:rsidR="004B2FA9" w:rsidRDefault="00000000">
                            <w:pPr>
                              <w:pStyle w:val="Textoindependiente"/>
                              <w:spacing w:line="202" w:lineRule="exact"/>
                            </w:pPr>
                            <w:r>
                              <w:rPr>
                                <w:color w:val="FFFFFF"/>
                                <w:spacing w:val="-5"/>
                              </w:rPr>
                              <w:t>CA</w:t>
                            </w:r>
                          </w:p>
                        </w:txbxContent>
                      </wps:txbx>
                      <wps:bodyPr wrap="square" lIns="0" tIns="0" rIns="0" bIns="0" rtlCol="0">
                        <a:noAutofit/>
                      </wps:bodyPr>
                    </wps:wsp>
                  </a:graphicData>
                </a:graphic>
              </wp:anchor>
            </w:drawing>
          </mc:Choice>
          <mc:Fallback>
            <w:pict>
              <v:shape w14:anchorId="4487B431" id="Textbox 1337" o:spid="_x0000_s2125" type="#_x0000_t202" style="position:absolute;left:0;text-align:left;margin-left:42.35pt;margin-top:-10.8pt;width:14.1pt;height:10.1pt;rotation:-77;z-index:1598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" filled="f" stroked="f">
                <v:textbox inset="0,0,0,0">
                  <w:txbxContent>
                    <w:p w14:paraId="4FCA54B5" w14:textId="77777777" w:rsidR="004B2FA9" w:rsidRDefault="00000000">
                      <w:pPr>
                        <w:pStyle w:val="Textoindependiente"/>
                        <w:spacing w:line="202" w:lineRule="exact"/>
                      </w:pPr>
                      <w:r>
                        <w:rPr>
                          <w:color w:val="FFFFFF"/>
                          <w:spacing w:val="-5"/>
                        </w:rPr>
                        <w:t>CA</w:t>
                      </w:r>
                    </w:p>
                  </w:txbxContent>
                </v:textbox>
                <w10:wrap anchorx="page"/>
              </v:shape>
            </w:pict>
          </mc:Fallback>
        </mc:AlternateContent>
      </w:r>
      <w:r>
        <w:rPr>
          <w:color w:val="000095"/>
          <w:sz w:val="12"/>
        </w:rPr>
        <w:t>EXP.</w:t>
      </w:r>
      <w:r>
        <w:rPr>
          <w:rFonts w:ascii="Times New Roman"/>
          <w:color w:val="000095"/>
          <w:spacing w:val="-3"/>
          <w:sz w:val="12"/>
        </w:rPr>
        <w:t xml:space="preserve"> </w:t>
      </w:r>
      <w:r>
        <w:rPr>
          <w:color w:val="000095"/>
          <w:sz w:val="12"/>
        </w:rPr>
        <w:t>LICENCIA</w:t>
      </w:r>
      <w:r>
        <w:rPr>
          <w:rFonts w:ascii="Times New Roman"/>
          <w:color w:val="000095"/>
          <w:spacing w:val="-5"/>
          <w:sz w:val="12"/>
        </w:rPr>
        <w:t xml:space="preserve"> </w:t>
      </w:r>
      <w:r>
        <w:rPr>
          <w:color w:val="000095"/>
          <w:sz w:val="12"/>
        </w:rPr>
        <w:t>FUNCIONAMIENTO:</w:t>
      </w:r>
      <w:r>
        <w:rPr>
          <w:rFonts w:ascii="Times New Roman"/>
          <w:color w:val="000095"/>
          <w:spacing w:val="40"/>
          <w:sz w:val="12"/>
        </w:rPr>
        <w:t xml:space="preserve"> </w:t>
      </w:r>
      <w:r>
        <w:rPr>
          <w:color w:val="000095"/>
          <w:spacing w:val="-2"/>
          <w:sz w:val="12"/>
        </w:rPr>
        <w:t>147/2014-02</w:t>
      </w:r>
    </w:p>
    <w:p w14:paraId="03FC10FD" w14:textId="77777777" w:rsidR="004B2FA9" w:rsidRDefault="004B2FA9">
      <w:pPr>
        <w:pStyle w:val="Textoindependiente"/>
        <w:spacing w:before="98"/>
        <w:rPr>
          <w:sz w:val="16"/>
        </w:rPr>
      </w:pPr>
    </w:p>
    <w:p w14:paraId="78247A45" w14:textId="5610CEF5" w:rsidR="004B2FA9" w:rsidRDefault="00A33B89">
      <w:pPr>
        <w:spacing w:before="1"/>
        <w:ind w:left="7017"/>
        <w:rPr>
          <w:sz w:val="16"/>
        </w:rPr>
      </w:pPr>
      <w:r>
        <w:rPr>
          <w:noProof/>
          <w:color w:val="000095"/>
          <w:sz w:val="16"/>
        </w:rPr>
        <mc:AlternateContent>
          <mc:Choice Requires="wps">
            <w:drawing>
              <wp:anchor distT="0" distB="0" distL="114300" distR="114300" simplePos="0" relativeHeight="487834624" behindDoc="0" locked="0" layoutInCell="1" allowOverlap="1" wp14:anchorId="5DE07A06" wp14:editId="60C23170">
                <wp:simplePos x="0" y="0"/>
                <wp:positionH relativeFrom="column">
                  <wp:posOffset>4425076</wp:posOffset>
                </wp:positionH>
                <wp:positionV relativeFrom="paragraph">
                  <wp:posOffset>97838</wp:posOffset>
                </wp:positionV>
                <wp:extent cx="1217279" cy="225350"/>
                <wp:effectExtent l="0" t="0" r="21590" b="22860"/>
                <wp:wrapNone/>
                <wp:docPr id="418521533" name="Cuadro de texto 1"/>
                <wp:cNvGraphicFramePr/>
                <a:graphic xmlns:a="http://schemas.openxmlformats.org/drawingml/2006/main">
                  <a:graphicData uri="http://schemas.microsoft.com/office/word/2010/wordprocessingShape">
                    <wps:wsp>
                      <wps:cNvSpPr txBox="1"/>
                      <wps:spPr>
                        <a:xfrm>
                          <a:off x="0" y="0"/>
                          <a:ext cx="1217279" cy="225350"/>
                        </a:xfrm>
                        <a:prstGeom prst="rect">
                          <a:avLst/>
                        </a:prstGeom>
                        <a:solidFill>
                          <a:schemeClr val="lt1"/>
                        </a:solidFill>
                        <a:ln w="6350">
                          <a:solidFill>
                            <a:prstClr val="black"/>
                          </a:solidFill>
                        </a:ln>
                      </wps:spPr>
                      <wps:txbx>
                        <w:txbxContent>
                          <w:p w14:paraId="2C4031BB" w14:textId="77777777" w:rsidR="00A33B89" w:rsidRDefault="00A33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07A06" id="_x0000_s2126" type="#_x0000_t202" style="position:absolute;left:0;text-align:left;margin-left:348.45pt;margin-top:7.7pt;width:95.85pt;height:17.75pt;z-index:48783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" fillcolor="white [3201]" strokeweight=".5pt">
                <v:textbox>
                  <w:txbxContent>
                    <w:p w14:paraId="2C4031BB" w14:textId="77777777" w:rsidR="00A33B89" w:rsidRDefault="00A33B89"/>
                  </w:txbxContent>
                </v:textbox>
              </v:shape>
            </w:pict>
          </mc:Fallback>
        </mc:AlternateContent>
      </w:r>
      <w:r w:rsidR="00000000">
        <w:rPr>
          <w:color w:val="000095"/>
          <w:sz w:val="16"/>
        </w:rPr>
        <w:t>REFERENCIA</w:t>
      </w:r>
      <w:r w:rsidR="00000000">
        <w:rPr>
          <w:rFonts w:ascii="Times New Roman"/>
          <w:color w:val="000095"/>
          <w:spacing w:val="12"/>
          <w:sz w:val="16"/>
        </w:rPr>
        <w:t xml:space="preserve"> </w:t>
      </w:r>
      <w:r w:rsidR="00000000">
        <w:rPr>
          <w:color w:val="000095"/>
          <w:spacing w:val="-2"/>
          <w:sz w:val="16"/>
        </w:rPr>
        <w:t>CATASTRAL:</w:t>
      </w:r>
    </w:p>
    <w:p w14:paraId="2A73AA65" w14:textId="77777777" w:rsidR="004B2FA9" w:rsidRDefault="00000000">
      <w:pPr>
        <w:spacing w:before="55"/>
        <w:ind w:left="7029"/>
        <w:rPr>
          <w:sz w:val="13"/>
        </w:rPr>
      </w:pPr>
      <w:r>
        <w:rPr>
          <w:color w:val="000095"/>
          <w:spacing w:val="-2"/>
          <w:sz w:val="13"/>
        </w:rPr>
        <w:t>1658402VK2815N0135DD</w:t>
      </w:r>
    </w:p>
    <w:p w14:paraId="325CABF3" w14:textId="77777777" w:rsidR="004B2FA9" w:rsidRDefault="004B2FA9">
      <w:pPr>
        <w:pStyle w:val="Textoindependiente"/>
        <w:spacing w:before="5"/>
        <w:rPr>
          <w:sz w:val="16"/>
        </w:rPr>
      </w:pPr>
    </w:p>
    <w:p w14:paraId="283D5927" w14:textId="77777777" w:rsidR="004B2FA9" w:rsidRDefault="00000000">
      <w:pPr>
        <w:spacing w:before="1"/>
        <w:ind w:left="7017"/>
        <w:rPr>
          <w:sz w:val="16"/>
        </w:rPr>
      </w:pPr>
      <w:r>
        <w:rPr>
          <w:noProof/>
          <w:sz w:val="16"/>
        </w:rPr>
        <mc:AlternateContent>
          <mc:Choice Requires="wps">
            <w:drawing>
              <wp:anchor distT="0" distB="0" distL="0" distR="0" simplePos="0" relativeHeight="15990272" behindDoc="0" locked="0" layoutInCell="1" allowOverlap="1" wp14:anchorId="3A31B1C3" wp14:editId="1F7D4E5F">
                <wp:simplePos x="0" y="0"/>
                <wp:positionH relativeFrom="page">
                  <wp:posOffset>4645517</wp:posOffset>
                </wp:positionH>
                <wp:positionV relativeFrom="paragraph">
                  <wp:posOffset>518708</wp:posOffset>
                </wp:positionV>
                <wp:extent cx="100330" cy="135890"/>
                <wp:effectExtent l="0" t="0" r="0" b="0"/>
                <wp:wrapNone/>
                <wp:docPr id="1338" name="Text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00330" cy="135890"/>
                        </a:xfrm>
                        <a:prstGeom prst="rect">
                          <a:avLst/>
                        </a:prstGeom>
                      </wps:spPr>
                      <wps:txbx>
                        <w:txbxContent>
                          <w:p w14:paraId="18F7E7F9" w14:textId="77777777" w:rsidR="004B2FA9" w:rsidRDefault="00000000">
                            <w:pPr>
                              <w:spacing w:line="214" w:lineRule="exact"/>
                              <w:rPr>
                                <w:sz w:val="21"/>
                              </w:rPr>
                            </w:pPr>
                            <w:r>
                              <w:rPr>
                                <w:color w:val="004995"/>
                                <w:spacing w:val="-10"/>
                                <w:sz w:val="21"/>
                              </w:rPr>
                              <w:t>N</w:t>
                            </w:r>
                          </w:p>
                        </w:txbxContent>
                      </wps:txbx>
                      <wps:bodyPr wrap="square" lIns="0" tIns="0" rIns="0" bIns="0" rtlCol="0">
                        <a:noAutofit/>
                      </wps:bodyPr>
                    </wps:wsp>
                  </a:graphicData>
                </a:graphic>
              </wp:anchor>
            </w:drawing>
          </mc:Choice>
          <mc:Fallback>
            <w:pict>
              <v:shape w14:anchorId="3A31B1C3" id="Textbox 1338" o:spid="_x0000_s2127" type="#_x0000_t202" style="position:absolute;left:0;text-align:left;margin-left:365.8pt;margin-top:40.85pt;width:7.9pt;height:10.7pt;rotation:-1;z-index:1599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" filled="f" stroked="f">
                <v:textbox inset="0,0,0,0">
                  <w:txbxContent>
                    <w:p w14:paraId="18F7E7F9" w14:textId="77777777" w:rsidR="004B2FA9" w:rsidRDefault="00000000">
                      <w:pPr>
                        <w:spacing w:line="214" w:lineRule="exact"/>
                        <w:rPr>
                          <w:sz w:val="21"/>
                        </w:rPr>
                      </w:pPr>
                      <w:r>
                        <w:rPr>
                          <w:color w:val="004995"/>
                          <w:spacing w:val="-10"/>
                          <w:sz w:val="21"/>
                        </w:rPr>
                        <w:t>N</w:t>
                      </w:r>
                    </w:p>
                  </w:txbxContent>
                </v:textbox>
                <w10:wrap anchorx="page"/>
              </v:shape>
            </w:pict>
          </mc:Fallback>
        </mc:AlternateContent>
      </w:r>
      <w:r>
        <w:rPr>
          <w:color w:val="000095"/>
          <w:sz w:val="16"/>
        </w:rPr>
        <w:t>PLANO</w:t>
      </w:r>
      <w:r>
        <w:rPr>
          <w:rFonts w:ascii="Times New Roman" w:hAnsi="Times New Roman"/>
          <w:color w:val="000095"/>
          <w:spacing w:val="9"/>
          <w:sz w:val="16"/>
        </w:rPr>
        <w:t xml:space="preserve"> </w:t>
      </w:r>
      <w:r>
        <w:rPr>
          <w:color w:val="000095"/>
          <w:spacing w:val="-2"/>
          <w:sz w:val="16"/>
        </w:rPr>
        <w:t>SITUACIÓN</w:t>
      </w:r>
    </w:p>
    <w:p w14:paraId="5491F8C5" w14:textId="77777777" w:rsidR="004B2FA9" w:rsidRDefault="004B2FA9">
      <w:pPr>
        <w:pStyle w:val="Textoindependiente"/>
        <w:rPr>
          <w:sz w:val="16"/>
        </w:rPr>
      </w:pPr>
    </w:p>
    <w:p w14:paraId="7F0181F7" w14:textId="77777777" w:rsidR="004B2FA9" w:rsidRDefault="004B2FA9">
      <w:pPr>
        <w:pStyle w:val="Textoindependiente"/>
        <w:rPr>
          <w:sz w:val="16"/>
        </w:rPr>
      </w:pPr>
    </w:p>
    <w:p w14:paraId="77E3F037" w14:textId="77777777" w:rsidR="004B2FA9" w:rsidRDefault="004B2FA9">
      <w:pPr>
        <w:pStyle w:val="Textoindependiente"/>
        <w:rPr>
          <w:sz w:val="16"/>
        </w:rPr>
      </w:pPr>
    </w:p>
    <w:p w14:paraId="7E83682F" w14:textId="77777777" w:rsidR="004B2FA9" w:rsidRDefault="004B2FA9">
      <w:pPr>
        <w:pStyle w:val="Textoindependiente"/>
        <w:rPr>
          <w:sz w:val="16"/>
        </w:rPr>
      </w:pPr>
    </w:p>
    <w:p w14:paraId="1240DD2C" w14:textId="77777777" w:rsidR="004B2FA9" w:rsidRDefault="004B2FA9">
      <w:pPr>
        <w:pStyle w:val="Textoindependiente"/>
        <w:rPr>
          <w:sz w:val="16"/>
        </w:rPr>
      </w:pPr>
    </w:p>
    <w:p w14:paraId="5D718B78" w14:textId="77777777" w:rsidR="004B2FA9" w:rsidRDefault="004B2FA9">
      <w:pPr>
        <w:pStyle w:val="Textoindependiente"/>
        <w:rPr>
          <w:sz w:val="16"/>
        </w:rPr>
      </w:pPr>
    </w:p>
    <w:p w14:paraId="6800540E" w14:textId="77777777" w:rsidR="004B2FA9" w:rsidRDefault="004B2FA9">
      <w:pPr>
        <w:pStyle w:val="Textoindependiente"/>
        <w:rPr>
          <w:sz w:val="16"/>
        </w:rPr>
      </w:pPr>
    </w:p>
    <w:p w14:paraId="6FA598A4" w14:textId="77777777" w:rsidR="004B2FA9" w:rsidRDefault="004B2FA9">
      <w:pPr>
        <w:pStyle w:val="Textoindependiente"/>
        <w:rPr>
          <w:sz w:val="16"/>
        </w:rPr>
      </w:pPr>
    </w:p>
    <w:p w14:paraId="3EDDB993" w14:textId="77777777" w:rsidR="004B2FA9" w:rsidRDefault="004B2FA9">
      <w:pPr>
        <w:pStyle w:val="Textoindependiente"/>
        <w:rPr>
          <w:sz w:val="16"/>
        </w:rPr>
      </w:pPr>
    </w:p>
    <w:p w14:paraId="5B2508C1" w14:textId="77777777" w:rsidR="004B2FA9" w:rsidRDefault="004B2FA9">
      <w:pPr>
        <w:pStyle w:val="Textoindependiente"/>
        <w:rPr>
          <w:sz w:val="16"/>
        </w:rPr>
      </w:pPr>
    </w:p>
    <w:p w14:paraId="36CDB17A" w14:textId="77777777" w:rsidR="004B2FA9" w:rsidRDefault="004B2FA9">
      <w:pPr>
        <w:pStyle w:val="Textoindependiente"/>
        <w:spacing w:before="100"/>
        <w:rPr>
          <w:sz w:val="16"/>
        </w:rPr>
      </w:pPr>
    </w:p>
    <w:p w14:paraId="0C1E553D" w14:textId="77777777" w:rsidR="004B2FA9" w:rsidRDefault="00000000">
      <w:pPr>
        <w:spacing w:before="1"/>
        <w:ind w:left="198"/>
        <w:rPr>
          <w:sz w:val="16"/>
        </w:rPr>
      </w:pPr>
      <w:r>
        <w:rPr>
          <w:noProof/>
          <w:sz w:val="16"/>
        </w:rPr>
        <mc:AlternateContent>
          <mc:Choice Requires="wps">
            <w:drawing>
              <wp:anchor distT="0" distB="0" distL="0" distR="0" simplePos="0" relativeHeight="477069824" behindDoc="1" locked="0" layoutInCell="1" allowOverlap="1" wp14:anchorId="253465C2" wp14:editId="663095BF">
                <wp:simplePos x="0" y="0"/>
                <wp:positionH relativeFrom="page">
                  <wp:posOffset>5233415</wp:posOffset>
                </wp:positionH>
                <wp:positionV relativeFrom="paragraph">
                  <wp:posOffset>210163</wp:posOffset>
                </wp:positionV>
                <wp:extent cx="1270" cy="271780"/>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71780"/>
                        </a:xfrm>
                        <a:custGeom>
                          <a:avLst/>
                          <a:gdLst/>
                          <a:ahLst/>
                          <a:cxnLst/>
                          <a:rect l="l" t="t" r="r" b="b"/>
                          <a:pathLst>
                            <a:path h="271780">
                              <a:moveTo>
                                <a:pt x="0" y="0"/>
                              </a:moveTo>
                              <a:lnTo>
                                <a:pt x="0" y="271272"/>
                              </a:lnTo>
                            </a:path>
                          </a:pathLst>
                        </a:custGeom>
                        <a:ln w="3048">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7297B993" id="Graphic 1339" o:spid="_x0000_s1026" style="position:absolute;margin-left:412.1pt;margin-top:16.55pt;width:.1pt;height:21.4pt;z-index:-26246656;visibility:visible;mso-wrap-style:square;mso-wrap-distance-left:0;mso-wrap-distance-top:0;mso-wrap-distance-right:0;mso-wrap-distance-bottom:0;mso-position-horizontal:absolute;mso-position-horizontal-relative:page;mso-position-vertical:absolute;mso-position-vertical-relative:text;v-text-anchor:top" coordsize="1270,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" path="m,l,271272e" filled="f" strokeweight=".24pt">
                <v:stroke dashstyle="1 1"/>
                <v:path arrowok="t"/>
                <w10:wrap anchorx="page"/>
              </v:shape>
            </w:pict>
          </mc:Fallback>
        </mc:AlternateContent>
      </w:r>
      <w:r>
        <w:rPr>
          <w:noProof/>
          <w:sz w:val="16"/>
        </w:rPr>
        <mc:AlternateContent>
          <mc:Choice Requires="wps">
            <w:drawing>
              <wp:anchor distT="0" distB="0" distL="0" distR="0" simplePos="0" relativeHeight="15979008" behindDoc="0" locked="0" layoutInCell="1" allowOverlap="1" wp14:anchorId="70EDAB28" wp14:editId="68CC1783">
                <wp:simplePos x="0" y="0"/>
                <wp:positionH relativeFrom="page">
                  <wp:posOffset>1337596</wp:posOffset>
                </wp:positionH>
                <wp:positionV relativeFrom="paragraph">
                  <wp:posOffset>-621917</wp:posOffset>
                </wp:positionV>
                <wp:extent cx="1028065" cy="128270"/>
                <wp:effectExtent l="0" t="0" r="0" b="0"/>
                <wp:wrapNone/>
                <wp:docPr id="1340" name="Text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028065" cy="128270"/>
                        </a:xfrm>
                        <a:prstGeom prst="rect">
                          <a:avLst/>
                        </a:prstGeom>
                      </wps:spPr>
                      <wps:txbx>
                        <w:txbxContent>
                          <w:p w14:paraId="6233B60A" w14:textId="77777777" w:rsidR="004B2FA9" w:rsidRDefault="00000000">
                            <w:pPr>
                              <w:pStyle w:val="Textoindependiente"/>
                              <w:spacing w:line="202" w:lineRule="exact"/>
                            </w:pPr>
                            <w:r>
                              <w:rPr>
                                <w:color w:val="FFFFFF"/>
                                <w:position w:val="1"/>
                              </w:rPr>
                              <w:t>CA</w:t>
                            </w:r>
                            <w:r>
                              <w:rPr>
                                <w:color w:val="FFFFFF"/>
                              </w:rPr>
                              <w:t>LLE</w:t>
                            </w:r>
                            <w:r>
                              <w:rPr>
                                <w:rFonts w:ascii="Times New Roman"/>
                                <w:color w:val="FFFFFF"/>
                                <w:spacing w:val="8"/>
                              </w:rPr>
                              <w:t xml:space="preserve"> </w:t>
                            </w:r>
                            <w:r>
                              <w:rPr>
                                <w:color w:val="FFFFFF"/>
                                <w:spacing w:val="-2"/>
                              </w:rPr>
                              <w:t>HIGUERA</w:t>
                            </w:r>
                          </w:p>
                        </w:txbxContent>
                      </wps:txbx>
                      <wps:bodyPr wrap="square" lIns="0" tIns="0" rIns="0" bIns="0" rtlCol="0">
                        <a:noAutofit/>
                      </wps:bodyPr>
                    </wps:wsp>
                  </a:graphicData>
                </a:graphic>
              </wp:anchor>
            </w:drawing>
          </mc:Choice>
          <mc:Fallback>
            <w:pict>
              <v:shape w14:anchorId="70EDAB28" id="Textbox 1340" o:spid="_x0000_s2128" type="#_x0000_t202" style="position:absolute;left:0;text-align:left;margin-left:105.3pt;margin-top:-48.95pt;width:80.95pt;height:10.1pt;rotation:12;z-index:1597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" filled="f" stroked="f">
                <v:textbox inset="0,0,0,0">
                  <w:txbxContent>
                    <w:p w14:paraId="6233B60A" w14:textId="77777777" w:rsidR="004B2FA9" w:rsidRDefault="00000000">
                      <w:pPr>
                        <w:pStyle w:val="Textoindependiente"/>
                        <w:spacing w:line="202" w:lineRule="exact"/>
                      </w:pPr>
                      <w:r>
                        <w:rPr>
                          <w:color w:val="FFFFFF"/>
                          <w:position w:val="1"/>
                        </w:rPr>
                        <w:t>CA</w:t>
                      </w:r>
                      <w:r>
                        <w:rPr>
                          <w:color w:val="FFFFFF"/>
                        </w:rPr>
                        <w:t>LLE</w:t>
                      </w:r>
                      <w:r>
                        <w:rPr>
                          <w:rFonts w:ascii="Times New Roman"/>
                          <w:color w:val="FFFFFF"/>
                          <w:spacing w:val="8"/>
                        </w:rPr>
                        <w:t xml:space="preserve"> </w:t>
                      </w:r>
                      <w:r>
                        <w:rPr>
                          <w:color w:val="FFFFFF"/>
                          <w:spacing w:val="-2"/>
                        </w:rPr>
                        <w:t>HIGUERA</w:t>
                      </w:r>
                    </w:p>
                  </w:txbxContent>
                </v:textbox>
                <w10:wrap anchorx="page"/>
              </v:shape>
            </w:pict>
          </mc:Fallback>
        </mc:AlternateContent>
      </w:r>
      <w:r>
        <w:rPr>
          <w:noProof/>
          <w:sz w:val="16"/>
        </w:rPr>
        <mc:AlternateContent>
          <mc:Choice Requires="wps">
            <w:drawing>
              <wp:anchor distT="0" distB="0" distL="0" distR="0" simplePos="0" relativeHeight="15985664" behindDoc="0" locked="0" layoutInCell="1" allowOverlap="1" wp14:anchorId="78AEF1B3" wp14:editId="6A7B5C8E">
                <wp:simplePos x="0" y="0"/>
                <wp:positionH relativeFrom="page">
                  <wp:posOffset>6807090</wp:posOffset>
                </wp:positionH>
                <wp:positionV relativeFrom="paragraph">
                  <wp:posOffset>-1038672</wp:posOffset>
                </wp:positionV>
                <wp:extent cx="419734" cy="3187065"/>
                <wp:effectExtent l="0" t="0" r="0" b="0"/>
                <wp:wrapNone/>
                <wp:docPr id="1341" name="Text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3871F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9EEB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wps:txbx>
                      <wps:bodyPr vert="vert270" wrap="square" lIns="0" tIns="0" rIns="0" bIns="0" rtlCol="0">
                        <a:noAutofit/>
                      </wps:bodyPr>
                    </wps:wsp>
                  </a:graphicData>
                </a:graphic>
              </wp:anchor>
            </w:drawing>
          </mc:Choice>
          <mc:Fallback>
            <w:pict>
              <v:shape w14:anchorId="78AEF1B3" id="Textbox 1341" o:spid="_x0000_s2129" type="#_x0000_t202" style="position:absolute;left:0;text-align:left;margin-left:536pt;margin-top:-81.8pt;width:33.05pt;height:250.95pt;z-index:1598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v5pAEAADQ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" filled="f" stroked="f">
                <v:textbox style="layout-flow:vertical;mso-layout-flow-alt:bottom-to-top" inset="0,0,0,0">
                  <w:txbxContent>
                    <w:p w14:paraId="223871FE" w14:textId="77777777" w:rsidR="004B2FA9"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79EEB8" w14:textId="77777777" w:rsidR="004B2FA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2025-0029</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14/07/2025</w:t>
                      </w:r>
                    </w:p>
                  </w:txbxContent>
                </v:textbox>
                <w10:wrap anchorx="page"/>
              </v:shape>
            </w:pict>
          </mc:Fallback>
        </mc:AlternateContent>
      </w:r>
      <w:r>
        <w:rPr>
          <w:color w:val="000095"/>
          <w:sz w:val="16"/>
        </w:rPr>
        <w:t>LZADO</w:t>
      </w:r>
      <w:r>
        <w:rPr>
          <w:rFonts w:ascii="Times New Roman"/>
          <w:color w:val="000095"/>
          <w:spacing w:val="11"/>
          <w:sz w:val="16"/>
        </w:rPr>
        <w:t xml:space="preserve"> </w:t>
      </w:r>
      <w:r>
        <w:rPr>
          <w:color w:val="000095"/>
          <w:spacing w:val="-2"/>
          <w:sz w:val="16"/>
        </w:rPr>
        <w:t>TERRAZA</w:t>
      </w:r>
    </w:p>
    <w:p w14:paraId="02B8B651" w14:textId="77777777" w:rsidR="004B2FA9" w:rsidRDefault="004B2FA9">
      <w:pPr>
        <w:pStyle w:val="Textoindependiente"/>
        <w:rPr>
          <w:sz w:val="16"/>
        </w:rPr>
      </w:pPr>
    </w:p>
    <w:p w14:paraId="0336FAE6" w14:textId="77777777" w:rsidR="004B2FA9" w:rsidRDefault="004B2FA9">
      <w:pPr>
        <w:pStyle w:val="Textoindependiente"/>
        <w:rPr>
          <w:sz w:val="16"/>
        </w:rPr>
      </w:pPr>
    </w:p>
    <w:p w14:paraId="6F44093E" w14:textId="77777777" w:rsidR="004B2FA9" w:rsidRDefault="004B2FA9">
      <w:pPr>
        <w:pStyle w:val="Textoindependiente"/>
        <w:rPr>
          <w:sz w:val="16"/>
        </w:rPr>
      </w:pPr>
    </w:p>
    <w:p w14:paraId="20238F80" w14:textId="77777777" w:rsidR="004B2FA9" w:rsidRDefault="004B2FA9">
      <w:pPr>
        <w:pStyle w:val="Textoindependiente"/>
        <w:rPr>
          <w:sz w:val="16"/>
        </w:rPr>
      </w:pPr>
    </w:p>
    <w:p w14:paraId="0F44D6C7" w14:textId="77777777" w:rsidR="004B2FA9" w:rsidRDefault="004B2FA9">
      <w:pPr>
        <w:pStyle w:val="Textoindependiente"/>
        <w:rPr>
          <w:sz w:val="16"/>
        </w:rPr>
      </w:pPr>
    </w:p>
    <w:p w14:paraId="5EF04963" w14:textId="77777777" w:rsidR="004B2FA9" w:rsidRDefault="004B2FA9">
      <w:pPr>
        <w:pStyle w:val="Textoindependiente"/>
        <w:rPr>
          <w:sz w:val="16"/>
        </w:rPr>
      </w:pPr>
    </w:p>
    <w:p w14:paraId="433C448A" w14:textId="77777777" w:rsidR="004B2FA9" w:rsidRDefault="004B2FA9">
      <w:pPr>
        <w:pStyle w:val="Textoindependiente"/>
        <w:rPr>
          <w:sz w:val="16"/>
        </w:rPr>
      </w:pPr>
    </w:p>
    <w:p w14:paraId="7A1E3959" w14:textId="77777777" w:rsidR="004B2FA9" w:rsidRDefault="004B2FA9">
      <w:pPr>
        <w:pStyle w:val="Textoindependiente"/>
        <w:rPr>
          <w:sz w:val="16"/>
        </w:rPr>
      </w:pPr>
    </w:p>
    <w:p w14:paraId="748AF5A7" w14:textId="77777777" w:rsidR="004B2FA9" w:rsidRDefault="004B2FA9">
      <w:pPr>
        <w:pStyle w:val="Textoindependiente"/>
        <w:rPr>
          <w:sz w:val="16"/>
        </w:rPr>
      </w:pPr>
    </w:p>
    <w:p w14:paraId="11FEFE48" w14:textId="77777777" w:rsidR="004B2FA9" w:rsidRDefault="004B2FA9">
      <w:pPr>
        <w:pStyle w:val="Textoindependiente"/>
        <w:rPr>
          <w:sz w:val="16"/>
        </w:rPr>
      </w:pPr>
    </w:p>
    <w:p w14:paraId="7E6DD84F" w14:textId="77777777" w:rsidR="004B2FA9" w:rsidRDefault="004B2FA9">
      <w:pPr>
        <w:pStyle w:val="Textoindependiente"/>
        <w:spacing w:before="165"/>
        <w:rPr>
          <w:sz w:val="16"/>
        </w:rPr>
      </w:pPr>
    </w:p>
    <w:p w14:paraId="57104BD4" w14:textId="77777777" w:rsidR="004B2FA9" w:rsidRDefault="00000000">
      <w:pPr>
        <w:ind w:left="287"/>
        <w:rPr>
          <w:sz w:val="16"/>
        </w:rPr>
      </w:pPr>
      <w:r>
        <w:rPr>
          <w:noProof/>
          <w:sz w:val="16"/>
        </w:rPr>
        <mc:AlternateContent>
          <mc:Choice Requires="wps">
            <w:drawing>
              <wp:anchor distT="0" distB="0" distL="0" distR="0" simplePos="0" relativeHeight="15983616" behindDoc="0" locked="0" layoutInCell="1" allowOverlap="1" wp14:anchorId="199AAF98" wp14:editId="5E4F254C">
                <wp:simplePos x="0" y="0"/>
                <wp:positionH relativeFrom="page">
                  <wp:posOffset>4937095</wp:posOffset>
                </wp:positionH>
                <wp:positionV relativeFrom="paragraph">
                  <wp:posOffset>259598</wp:posOffset>
                </wp:positionV>
                <wp:extent cx="59690" cy="123189"/>
                <wp:effectExtent l="0" t="0" r="0" b="0"/>
                <wp:wrapNone/>
                <wp:docPr id="1342" name="Text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23189"/>
                        </a:xfrm>
                        <a:prstGeom prst="rect">
                          <a:avLst/>
                        </a:prstGeom>
                      </wps:spPr>
                      <wps:txbx>
                        <w:txbxContent>
                          <w:p w14:paraId="2BDCA7E4" w14:textId="77777777" w:rsidR="004B2FA9" w:rsidRDefault="00000000">
                            <w:pPr>
                              <w:spacing w:before="16"/>
                              <w:ind w:left="20"/>
                              <w:rPr>
                                <w:sz w:val="5"/>
                              </w:rPr>
                            </w:pPr>
                            <w:r>
                              <w:rPr>
                                <w:spacing w:val="-2"/>
                                <w:sz w:val="5"/>
                              </w:rPr>
                              <w:t>LOCAL</w:t>
                            </w:r>
                          </w:p>
                        </w:txbxContent>
                      </wps:txbx>
                      <wps:bodyPr vert="vert270" wrap="square" lIns="0" tIns="0" rIns="0" bIns="0" rtlCol="0">
                        <a:noAutofit/>
                      </wps:bodyPr>
                    </wps:wsp>
                  </a:graphicData>
                </a:graphic>
              </wp:anchor>
            </w:drawing>
          </mc:Choice>
          <mc:Fallback>
            <w:pict>
              <v:shape w14:anchorId="199AAF98" id="Textbox 1342" o:spid="_x0000_s2130" type="#_x0000_t202" style="position:absolute;left:0;text-align:left;margin-left:388.75pt;margin-top:20.45pt;width:4.7pt;height:9.7pt;z-index:1598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" filled="f" stroked="f">
                <v:textbox style="layout-flow:vertical;mso-layout-flow-alt:bottom-to-top" inset="0,0,0,0">
                  <w:txbxContent>
                    <w:p w14:paraId="2BDCA7E4" w14:textId="77777777" w:rsidR="004B2FA9" w:rsidRDefault="00000000">
                      <w:pPr>
                        <w:spacing w:before="16"/>
                        <w:ind w:left="20"/>
                        <w:rPr>
                          <w:sz w:val="5"/>
                        </w:rPr>
                      </w:pPr>
                      <w:r>
                        <w:rPr>
                          <w:spacing w:val="-2"/>
                          <w:sz w:val="5"/>
                        </w:rPr>
                        <w:t>LOCAL</w:t>
                      </w:r>
                    </w:p>
                  </w:txbxContent>
                </v:textbox>
                <w10:wrap anchorx="page"/>
              </v:shape>
            </w:pict>
          </mc:Fallback>
        </mc:AlternateContent>
      </w:r>
      <w:r>
        <w:rPr>
          <w:noProof/>
          <w:sz w:val="16"/>
        </w:rPr>
        <mc:AlternateContent>
          <mc:Choice Requires="wps">
            <w:drawing>
              <wp:anchor distT="0" distB="0" distL="0" distR="0" simplePos="0" relativeHeight="15984128" behindDoc="0" locked="0" layoutInCell="1" allowOverlap="1" wp14:anchorId="1D56AE9A" wp14:editId="21750331">
                <wp:simplePos x="0" y="0"/>
                <wp:positionH relativeFrom="page">
                  <wp:posOffset>5735671</wp:posOffset>
                </wp:positionH>
                <wp:positionV relativeFrom="paragraph">
                  <wp:posOffset>236422</wp:posOffset>
                </wp:positionV>
                <wp:extent cx="96520" cy="165100"/>
                <wp:effectExtent l="0" t="0" r="0" b="0"/>
                <wp:wrapNone/>
                <wp:docPr id="1343"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100"/>
                        </a:xfrm>
                        <a:prstGeom prst="rect">
                          <a:avLst/>
                        </a:prstGeom>
                      </wps:spPr>
                      <wps:txbx>
                        <w:txbxContent>
                          <w:p w14:paraId="64157F0B" w14:textId="77777777" w:rsidR="004B2FA9" w:rsidRDefault="00000000">
                            <w:pPr>
                              <w:spacing w:before="16"/>
                              <w:ind w:left="20" w:right="18" w:firstLine="28"/>
                              <w:rPr>
                                <w:sz w:val="5"/>
                              </w:rPr>
                            </w:pPr>
                            <w:r>
                              <w:rPr>
                                <w:spacing w:val="-2"/>
                                <w:sz w:val="5"/>
                              </w:rPr>
                              <w:t>SUELO</w:t>
                            </w:r>
                            <w:r>
                              <w:rPr>
                                <w:rFonts w:ascii="Times New Roman"/>
                                <w:spacing w:val="40"/>
                                <w:sz w:val="5"/>
                              </w:rPr>
                              <w:t xml:space="preserve"> </w:t>
                            </w:r>
                            <w:r>
                              <w:rPr>
                                <w:spacing w:val="-5"/>
                                <w:sz w:val="5"/>
                              </w:rPr>
                              <w:t>TERRAZA</w:t>
                            </w:r>
                          </w:p>
                        </w:txbxContent>
                      </wps:txbx>
                      <wps:bodyPr vert="vert270" wrap="square" lIns="0" tIns="0" rIns="0" bIns="0" rtlCol="0">
                        <a:noAutofit/>
                      </wps:bodyPr>
                    </wps:wsp>
                  </a:graphicData>
                </a:graphic>
              </wp:anchor>
            </w:drawing>
          </mc:Choice>
          <mc:Fallback>
            <w:pict>
              <v:shape w14:anchorId="1D56AE9A" id="Textbox 1343" o:spid="_x0000_s2131" type="#_x0000_t202" style="position:absolute;left:0;text-align:left;margin-left:451.65pt;margin-top:18.6pt;width:7.6pt;height:13pt;z-index:1598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" filled="f" stroked="f">
                <v:textbox style="layout-flow:vertical;mso-layout-flow-alt:bottom-to-top" inset="0,0,0,0">
                  <w:txbxContent>
                    <w:p w14:paraId="64157F0B" w14:textId="77777777" w:rsidR="004B2FA9" w:rsidRDefault="00000000">
                      <w:pPr>
                        <w:spacing w:before="16"/>
                        <w:ind w:left="20" w:right="18" w:firstLine="28"/>
                        <w:rPr>
                          <w:sz w:val="5"/>
                        </w:rPr>
                      </w:pPr>
                      <w:r>
                        <w:rPr>
                          <w:spacing w:val="-2"/>
                          <w:sz w:val="5"/>
                        </w:rPr>
                        <w:t>SUELO</w:t>
                      </w:r>
                      <w:r>
                        <w:rPr>
                          <w:rFonts w:ascii="Times New Roman"/>
                          <w:spacing w:val="40"/>
                          <w:sz w:val="5"/>
                        </w:rPr>
                        <w:t xml:space="preserve"> </w:t>
                      </w:r>
                      <w:r>
                        <w:rPr>
                          <w:spacing w:val="-5"/>
                          <w:sz w:val="5"/>
                        </w:rPr>
                        <w:t>TERRAZA</w:t>
                      </w:r>
                    </w:p>
                  </w:txbxContent>
                </v:textbox>
                <w10:wrap anchorx="page"/>
              </v:shape>
            </w:pict>
          </mc:Fallback>
        </mc:AlternateContent>
      </w:r>
      <w:r>
        <w:rPr>
          <w:noProof/>
          <w:sz w:val="16"/>
        </w:rPr>
        <mc:AlternateContent>
          <mc:Choice Requires="wps">
            <w:drawing>
              <wp:anchor distT="0" distB="0" distL="0" distR="0" simplePos="0" relativeHeight="15984640" behindDoc="0" locked="0" layoutInCell="1" allowOverlap="1" wp14:anchorId="21083FF3" wp14:editId="548A1C40">
                <wp:simplePos x="0" y="0"/>
                <wp:positionH relativeFrom="page">
                  <wp:posOffset>6102956</wp:posOffset>
                </wp:positionH>
                <wp:positionV relativeFrom="paragraph">
                  <wp:posOffset>245577</wp:posOffset>
                </wp:positionV>
                <wp:extent cx="59690" cy="128270"/>
                <wp:effectExtent l="0" t="0" r="0" b="0"/>
                <wp:wrapNone/>
                <wp:docPr id="1344" name="Text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28270"/>
                        </a:xfrm>
                        <a:prstGeom prst="rect">
                          <a:avLst/>
                        </a:prstGeom>
                      </wps:spPr>
                      <wps:txbx>
                        <w:txbxContent>
                          <w:p w14:paraId="4F80A8C7" w14:textId="77777777" w:rsidR="004B2FA9" w:rsidRDefault="00000000">
                            <w:pPr>
                              <w:spacing w:before="16"/>
                              <w:ind w:left="20"/>
                              <w:rPr>
                                <w:sz w:val="5"/>
                              </w:rPr>
                            </w:pPr>
                            <w:r>
                              <w:rPr>
                                <w:spacing w:val="-2"/>
                                <w:sz w:val="5"/>
                              </w:rPr>
                              <w:t>ACERA</w:t>
                            </w:r>
                          </w:p>
                        </w:txbxContent>
                      </wps:txbx>
                      <wps:bodyPr vert="vert270" wrap="square" lIns="0" tIns="0" rIns="0" bIns="0" rtlCol="0">
                        <a:noAutofit/>
                      </wps:bodyPr>
                    </wps:wsp>
                  </a:graphicData>
                </a:graphic>
              </wp:anchor>
            </w:drawing>
          </mc:Choice>
          <mc:Fallback>
            <w:pict>
              <v:shape w14:anchorId="21083FF3" id="Textbox 1344" o:spid="_x0000_s2132" type="#_x0000_t202" style="position:absolute;left:0;text-align:left;margin-left:480.55pt;margin-top:19.35pt;width:4.7pt;height:10.1pt;z-index:1598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" filled="f" stroked="f">
                <v:textbox style="layout-flow:vertical;mso-layout-flow-alt:bottom-to-top" inset="0,0,0,0">
                  <w:txbxContent>
                    <w:p w14:paraId="4F80A8C7" w14:textId="77777777" w:rsidR="004B2FA9" w:rsidRDefault="00000000">
                      <w:pPr>
                        <w:spacing w:before="16"/>
                        <w:ind w:left="20"/>
                        <w:rPr>
                          <w:sz w:val="5"/>
                        </w:rPr>
                      </w:pPr>
                      <w:r>
                        <w:rPr>
                          <w:spacing w:val="-2"/>
                          <w:sz w:val="5"/>
                        </w:rPr>
                        <w:t>ACERA</w:t>
                      </w:r>
                    </w:p>
                  </w:txbxContent>
                </v:textbox>
                <w10:wrap anchorx="page"/>
              </v:shape>
            </w:pict>
          </mc:Fallback>
        </mc:AlternateContent>
      </w:r>
      <w:r>
        <w:rPr>
          <w:noProof/>
          <w:sz w:val="16"/>
        </w:rPr>
        <mc:AlternateContent>
          <mc:Choice Requires="wps">
            <w:drawing>
              <wp:anchor distT="0" distB="0" distL="0" distR="0" simplePos="0" relativeHeight="15985152" behindDoc="0" locked="0" layoutInCell="1" allowOverlap="1" wp14:anchorId="516AAE52" wp14:editId="04AE6F49">
                <wp:simplePos x="0" y="0"/>
                <wp:positionH relativeFrom="page">
                  <wp:posOffset>6290407</wp:posOffset>
                </wp:positionH>
                <wp:positionV relativeFrom="paragraph">
                  <wp:posOffset>258937</wp:posOffset>
                </wp:positionV>
                <wp:extent cx="59690" cy="127000"/>
                <wp:effectExtent l="0" t="0" r="0" b="0"/>
                <wp:wrapNone/>
                <wp:docPr id="1345" name="Text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27000"/>
                        </a:xfrm>
                        <a:prstGeom prst="rect">
                          <a:avLst/>
                        </a:prstGeom>
                      </wps:spPr>
                      <wps:txbx>
                        <w:txbxContent>
                          <w:p w14:paraId="10B01C4F" w14:textId="77777777" w:rsidR="004B2FA9" w:rsidRDefault="00000000">
                            <w:pPr>
                              <w:spacing w:before="16"/>
                              <w:ind w:left="20"/>
                              <w:rPr>
                                <w:sz w:val="5"/>
                              </w:rPr>
                            </w:pPr>
                            <w:r>
                              <w:rPr>
                                <w:spacing w:val="-2"/>
                                <w:sz w:val="5"/>
                              </w:rPr>
                              <w:t>VIARIO</w:t>
                            </w:r>
                          </w:p>
                        </w:txbxContent>
                      </wps:txbx>
                      <wps:bodyPr vert="vert270" wrap="square" lIns="0" tIns="0" rIns="0" bIns="0" rtlCol="0">
                        <a:noAutofit/>
                      </wps:bodyPr>
                    </wps:wsp>
                  </a:graphicData>
                </a:graphic>
              </wp:anchor>
            </w:drawing>
          </mc:Choice>
          <mc:Fallback>
            <w:pict>
              <v:shape w14:anchorId="516AAE52" id="Textbox 1345" o:spid="_x0000_s2133" type="#_x0000_t202" style="position:absolute;left:0;text-align:left;margin-left:495.3pt;margin-top:20.4pt;width:4.7pt;height:10pt;z-index:1598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" filled="f" stroked="f">
                <v:textbox style="layout-flow:vertical;mso-layout-flow-alt:bottom-to-top" inset="0,0,0,0">
                  <w:txbxContent>
                    <w:p w14:paraId="10B01C4F" w14:textId="77777777" w:rsidR="004B2FA9" w:rsidRDefault="00000000">
                      <w:pPr>
                        <w:spacing w:before="16"/>
                        <w:ind w:left="20"/>
                        <w:rPr>
                          <w:sz w:val="5"/>
                        </w:rPr>
                      </w:pPr>
                      <w:r>
                        <w:rPr>
                          <w:spacing w:val="-2"/>
                          <w:sz w:val="5"/>
                        </w:rPr>
                        <w:t>VIARIO</w:t>
                      </w:r>
                    </w:p>
                  </w:txbxContent>
                </v:textbox>
                <w10:wrap anchorx="page"/>
              </v:shape>
            </w:pict>
          </mc:Fallback>
        </mc:AlternateContent>
      </w:r>
      <w:r>
        <w:rPr>
          <w:noProof/>
          <w:sz w:val="16"/>
        </w:rPr>
        <mc:AlternateContent>
          <mc:Choice Requires="wps">
            <w:drawing>
              <wp:anchor distT="0" distB="0" distL="0" distR="0" simplePos="0" relativeHeight="15990784" behindDoc="0" locked="0" layoutInCell="1" allowOverlap="1" wp14:anchorId="32F001C9" wp14:editId="3C8153B0">
                <wp:simplePos x="0" y="0"/>
                <wp:positionH relativeFrom="page">
                  <wp:posOffset>3645772</wp:posOffset>
                </wp:positionH>
                <wp:positionV relativeFrom="paragraph">
                  <wp:posOffset>49175</wp:posOffset>
                </wp:positionV>
                <wp:extent cx="100330" cy="135890"/>
                <wp:effectExtent l="0" t="0" r="0" b="0"/>
                <wp:wrapNone/>
                <wp:docPr id="1346" name="Text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00330" cy="135890"/>
                        </a:xfrm>
                        <a:prstGeom prst="rect">
                          <a:avLst/>
                        </a:prstGeom>
                      </wps:spPr>
                      <wps:txbx>
                        <w:txbxContent>
                          <w:p w14:paraId="1BFB3C0C" w14:textId="77777777" w:rsidR="004B2FA9" w:rsidRDefault="00000000">
                            <w:pPr>
                              <w:spacing w:line="214" w:lineRule="exact"/>
                              <w:rPr>
                                <w:sz w:val="21"/>
                              </w:rPr>
                            </w:pPr>
                            <w:r>
                              <w:rPr>
                                <w:color w:val="004995"/>
                                <w:spacing w:val="-10"/>
                                <w:sz w:val="21"/>
                              </w:rPr>
                              <w:t>N</w:t>
                            </w:r>
                          </w:p>
                        </w:txbxContent>
                      </wps:txbx>
                      <wps:bodyPr wrap="square" lIns="0" tIns="0" rIns="0" bIns="0" rtlCol="0">
                        <a:noAutofit/>
                      </wps:bodyPr>
                    </wps:wsp>
                  </a:graphicData>
                </a:graphic>
              </wp:anchor>
            </w:drawing>
          </mc:Choice>
          <mc:Fallback>
            <w:pict>
              <v:shape w14:anchorId="32F001C9" id="Textbox 1346" o:spid="_x0000_s2134" type="#_x0000_t202" style="position:absolute;left:0;text-align:left;margin-left:287.05pt;margin-top:3.85pt;width:7.9pt;height:10.7pt;rotation:-1;z-index:1599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" filled="f" stroked="f">
                <v:textbox inset="0,0,0,0">
                  <w:txbxContent>
                    <w:p w14:paraId="1BFB3C0C" w14:textId="77777777" w:rsidR="004B2FA9" w:rsidRDefault="00000000">
                      <w:pPr>
                        <w:spacing w:line="214" w:lineRule="exact"/>
                        <w:rPr>
                          <w:sz w:val="21"/>
                        </w:rPr>
                      </w:pPr>
                      <w:r>
                        <w:rPr>
                          <w:color w:val="004995"/>
                          <w:spacing w:val="-10"/>
                          <w:sz w:val="21"/>
                        </w:rPr>
                        <w:t>N</w:t>
                      </w:r>
                    </w:p>
                  </w:txbxContent>
                </v:textbox>
                <w10:wrap anchorx="page"/>
              </v:shape>
            </w:pict>
          </mc:Fallback>
        </mc:AlternateContent>
      </w:r>
      <w:r>
        <w:rPr>
          <w:color w:val="000095"/>
          <w:sz w:val="16"/>
        </w:rPr>
        <w:t>PLANTA</w:t>
      </w:r>
      <w:r>
        <w:rPr>
          <w:rFonts w:ascii="Times New Roman"/>
          <w:color w:val="000095"/>
          <w:spacing w:val="10"/>
          <w:sz w:val="16"/>
        </w:rPr>
        <w:t xml:space="preserve"> </w:t>
      </w:r>
      <w:r>
        <w:rPr>
          <w:color w:val="000095"/>
          <w:sz w:val="16"/>
        </w:rPr>
        <w:t>SOLADOS</w:t>
      </w:r>
      <w:r>
        <w:rPr>
          <w:rFonts w:ascii="Times New Roman"/>
          <w:color w:val="000095"/>
          <w:spacing w:val="10"/>
          <w:sz w:val="16"/>
        </w:rPr>
        <w:t xml:space="preserve"> </w:t>
      </w:r>
      <w:r>
        <w:rPr>
          <w:color w:val="000095"/>
          <w:sz w:val="16"/>
        </w:rPr>
        <w:t>TERRAZA</w:t>
      </w:r>
      <w:r>
        <w:rPr>
          <w:rFonts w:ascii="Times New Roman"/>
          <w:color w:val="000095"/>
          <w:spacing w:val="5"/>
          <w:sz w:val="16"/>
        </w:rPr>
        <w:t xml:space="preserve"> </w:t>
      </w:r>
      <w:r>
        <w:rPr>
          <w:color w:val="000095"/>
          <w:sz w:val="16"/>
        </w:rPr>
        <w:t>Y</w:t>
      </w:r>
      <w:r>
        <w:rPr>
          <w:rFonts w:ascii="Times New Roman"/>
          <w:color w:val="000095"/>
          <w:spacing w:val="5"/>
          <w:sz w:val="16"/>
        </w:rPr>
        <w:t xml:space="preserve"> </w:t>
      </w:r>
      <w:r>
        <w:rPr>
          <w:color w:val="000095"/>
          <w:spacing w:val="-2"/>
          <w:sz w:val="16"/>
        </w:rPr>
        <w:t>DETALLES</w:t>
      </w:r>
    </w:p>
    <w:p w14:paraId="2739EB0B" w14:textId="77777777" w:rsidR="004B2FA9" w:rsidRDefault="004B2FA9">
      <w:pPr>
        <w:pStyle w:val="Textoindependiente"/>
        <w:rPr>
          <w:sz w:val="6"/>
        </w:rPr>
      </w:pPr>
    </w:p>
    <w:p w14:paraId="73FAD577" w14:textId="77777777" w:rsidR="004B2FA9" w:rsidRDefault="004B2FA9">
      <w:pPr>
        <w:pStyle w:val="Textoindependiente"/>
        <w:rPr>
          <w:sz w:val="6"/>
        </w:rPr>
      </w:pPr>
    </w:p>
    <w:p w14:paraId="78DC3994" w14:textId="77777777" w:rsidR="004B2FA9" w:rsidRDefault="004B2FA9">
      <w:pPr>
        <w:pStyle w:val="Textoindependiente"/>
        <w:rPr>
          <w:sz w:val="6"/>
        </w:rPr>
      </w:pPr>
    </w:p>
    <w:p w14:paraId="3399CCA4" w14:textId="77777777" w:rsidR="004B2FA9" w:rsidRDefault="004B2FA9">
      <w:pPr>
        <w:pStyle w:val="Textoindependiente"/>
        <w:rPr>
          <w:sz w:val="6"/>
        </w:rPr>
      </w:pPr>
    </w:p>
    <w:p w14:paraId="2E4C7C62" w14:textId="77777777" w:rsidR="004B2FA9" w:rsidRDefault="004B2FA9">
      <w:pPr>
        <w:pStyle w:val="Textoindependiente"/>
        <w:rPr>
          <w:sz w:val="6"/>
        </w:rPr>
      </w:pPr>
    </w:p>
    <w:p w14:paraId="474C760C" w14:textId="77777777" w:rsidR="004B2FA9" w:rsidRDefault="004B2FA9">
      <w:pPr>
        <w:pStyle w:val="Textoindependiente"/>
        <w:rPr>
          <w:sz w:val="6"/>
        </w:rPr>
      </w:pPr>
    </w:p>
    <w:p w14:paraId="5B5977E9" w14:textId="77777777" w:rsidR="004B2FA9" w:rsidRDefault="004B2FA9">
      <w:pPr>
        <w:pStyle w:val="Textoindependiente"/>
        <w:rPr>
          <w:sz w:val="6"/>
        </w:rPr>
      </w:pPr>
    </w:p>
    <w:p w14:paraId="1259FF69" w14:textId="77777777" w:rsidR="004B2FA9" w:rsidRDefault="004B2FA9">
      <w:pPr>
        <w:pStyle w:val="Textoindependiente"/>
        <w:rPr>
          <w:sz w:val="6"/>
        </w:rPr>
      </w:pPr>
    </w:p>
    <w:p w14:paraId="21A829DA" w14:textId="77777777" w:rsidR="004B2FA9" w:rsidRDefault="004B2FA9">
      <w:pPr>
        <w:pStyle w:val="Textoindependiente"/>
        <w:rPr>
          <w:sz w:val="6"/>
        </w:rPr>
      </w:pPr>
    </w:p>
    <w:p w14:paraId="4B5A4758" w14:textId="77777777" w:rsidR="004B2FA9" w:rsidRDefault="004B2FA9">
      <w:pPr>
        <w:pStyle w:val="Textoindependiente"/>
        <w:rPr>
          <w:sz w:val="6"/>
        </w:rPr>
      </w:pPr>
    </w:p>
    <w:p w14:paraId="616FC8D1" w14:textId="77777777" w:rsidR="004B2FA9" w:rsidRDefault="004B2FA9">
      <w:pPr>
        <w:pStyle w:val="Textoindependiente"/>
        <w:rPr>
          <w:sz w:val="6"/>
        </w:rPr>
      </w:pPr>
    </w:p>
    <w:p w14:paraId="1877EF91" w14:textId="77777777" w:rsidR="004B2FA9" w:rsidRDefault="004B2FA9">
      <w:pPr>
        <w:pStyle w:val="Textoindependiente"/>
        <w:spacing w:before="1"/>
        <w:rPr>
          <w:sz w:val="6"/>
        </w:rPr>
      </w:pPr>
    </w:p>
    <w:p w14:paraId="4C2E47E5" w14:textId="77777777" w:rsidR="004B2FA9" w:rsidRDefault="00000000">
      <w:pPr>
        <w:ind w:right="1486"/>
        <w:jc w:val="right"/>
        <w:rPr>
          <w:sz w:val="6"/>
        </w:rPr>
      </w:pPr>
      <w:r>
        <w:rPr>
          <w:noProof/>
          <w:sz w:val="6"/>
        </w:rPr>
        <mc:AlternateContent>
          <mc:Choice Requires="wps">
            <w:drawing>
              <wp:anchor distT="0" distB="0" distL="0" distR="0" simplePos="0" relativeHeight="15987200" behindDoc="0" locked="0" layoutInCell="1" allowOverlap="1" wp14:anchorId="48744E58" wp14:editId="30EE63C8">
                <wp:simplePos x="0" y="0"/>
                <wp:positionH relativeFrom="page">
                  <wp:posOffset>4748039</wp:posOffset>
                </wp:positionH>
                <wp:positionV relativeFrom="paragraph">
                  <wp:posOffset>162888</wp:posOffset>
                </wp:positionV>
                <wp:extent cx="30480" cy="17145"/>
                <wp:effectExtent l="0" t="0" r="0" b="0"/>
                <wp:wrapNone/>
                <wp:docPr id="1347" name="Text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30480" cy="17145"/>
                        </a:xfrm>
                        <a:prstGeom prst="rect">
                          <a:avLst/>
                        </a:prstGeom>
                      </wps:spPr>
                      <wps:txbx>
                        <w:txbxContent>
                          <w:p w14:paraId="4E2C7EAA" w14:textId="77777777" w:rsidR="004B2FA9" w:rsidRDefault="00000000">
                            <w:pPr>
                              <w:spacing w:before="1"/>
                              <w:rPr>
                                <w:rFonts w:ascii="Calibri"/>
                                <w:sz w:val="2"/>
                              </w:rPr>
                            </w:pPr>
                            <w:r>
                              <w:rPr>
                                <w:rFonts w:ascii="Calibri"/>
                                <w:color w:val="FF0000"/>
                                <w:spacing w:val="-4"/>
                                <w:w w:val="130"/>
                                <w:sz w:val="2"/>
                              </w:rPr>
                              <w:t>5,50</w:t>
                            </w:r>
                          </w:p>
                        </w:txbxContent>
                      </wps:txbx>
                      <wps:bodyPr wrap="square" lIns="0" tIns="0" rIns="0" bIns="0" rtlCol="0">
                        <a:noAutofit/>
                      </wps:bodyPr>
                    </wps:wsp>
                  </a:graphicData>
                </a:graphic>
              </wp:anchor>
            </w:drawing>
          </mc:Choice>
          <mc:Fallback>
            <w:pict>
              <v:shape w14:anchorId="48744E58" id="Textbox 1347" o:spid="_x0000_s2135" type="#_x0000_t202" style="position:absolute;left:0;text-align:left;margin-left:373.85pt;margin-top:12.85pt;width:2.4pt;height:1.35pt;rotation:-78;z-index:1598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" filled="f" stroked="f">
                <v:textbox inset="0,0,0,0">
                  <w:txbxContent>
                    <w:p w14:paraId="4E2C7EAA" w14:textId="77777777" w:rsidR="004B2FA9" w:rsidRDefault="00000000">
                      <w:pPr>
                        <w:spacing w:before="1"/>
                        <w:rPr>
                          <w:rFonts w:ascii="Calibri"/>
                          <w:sz w:val="2"/>
                        </w:rPr>
                      </w:pPr>
                      <w:r>
                        <w:rPr>
                          <w:rFonts w:ascii="Calibri"/>
                          <w:color w:val="FF0000"/>
                          <w:spacing w:val="-4"/>
                          <w:w w:val="130"/>
                          <w:sz w:val="2"/>
                        </w:rPr>
                        <w:t>5,50</w:t>
                      </w:r>
                    </w:p>
                  </w:txbxContent>
                </v:textbox>
                <w10:wrap anchorx="page"/>
              </v:shape>
            </w:pict>
          </mc:Fallback>
        </mc:AlternateContent>
      </w:r>
      <w:r>
        <w:rPr>
          <w:noProof/>
          <w:sz w:val="6"/>
        </w:rPr>
        <mc:AlternateContent>
          <mc:Choice Requires="wps">
            <w:drawing>
              <wp:anchor distT="0" distB="0" distL="0" distR="0" simplePos="0" relativeHeight="15988736" behindDoc="0" locked="0" layoutInCell="1" allowOverlap="1" wp14:anchorId="4476B304" wp14:editId="18BE859C">
                <wp:simplePos x="0" y="0"/>
                <wp:positionH relativeFrom="page">
                  <wp:posOffset>5643921</wp:posOffset>
                </wp:positionH>
                <wp:positionV relativeFrom="paragraph">
                  <wp:posOffset>-4179</wp:posOffset>
                </wp:positionV>
                <wp:extent cx="38100" cy="20320"/>
                <wp:effectExtent l="0" t="0" r="0" b="0"/>
                <wp:wrapNone/>
                <wp:docPr id="1348" name="Text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8100" cy="20320"/>
                        </a:xfrm>
                        <a:prstGeom prst="rect">
                          <a:avLst/>
                        </a:prstGeom>
                      </wps:spPr>
                      <wps:txbx>
                        <w:txbxContent>
                          <w:p w14:paraId="639BFCA9" w14:textId="77777777" w:rsidR="004B2FA9" w:rsidRDefault="00000000">
                            <w:pPr>
                              <w:spacing w:line="31" w:lineRule="exact"/>
                              <w:rPr>
                                <w:rFonts w:ascii="Century Gothic"/>
                                <w:sz w:val="3"/>
                              </w:rPr>
                            </w:pPr>
                            <w:r>
                              <w:rPr>
                                <w:rFonts w:ascii="Century Gothic"/>
                                <w:spacing w:val="-4"/>
                                <w:w w:val="105"/>
                                <w:sz w:val="3"/>
                              </w:rPr>
                              <w:t>5,00</w:t>
                            </w:r>
                          </w:p>
                        </w:txbxContent>
                      </wps:txbx>
                      <wps:bodyPr wrap="square" lIns="0" tIns="0" rIns="0" bIns="0" rtlCol="0">
                        <a:noAutofit/>
                      </wps:bodyPr>
                    </wps:wsp>
                  </a:graphicData>
                </a:graphic>
              </wp:anchor>
            </w:drawing>
          </mc:Choice>
          <mc:Fallback>
            <w:pict>
              <v:shape w14:anchorId="4476B304" id="Textbox 1348" o:spid="_x0000_s2136" type="#_x0000_t202" style="position:absolute;left:0;text-align:left;margin-left:444.4pt;margin-top:-.35pt;width:3pt;height:1.6pt;rotation:-77;z-index:1598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" filled="f" stroked="f">
                <v:textbox inset="0,0,0,0">
                  <w:txbxContent>
                    <w:p w14:paraId="639BFCA9" w14:textId="77777777" w:rsidR="004B2FA9" w:rsidRDefault="00000000">
                      <w:pPr>
                        <w:spacing w:line="31" w:lineRule="exact"/>
                        <w:rPr>
                          <w:rFonts w:ascii="Century Gothic"/>
                          <w:sz w:val="3"/>
                        </w:rPr>
                      </w:pPr>
                      <w:r>
                        <w:rPr>
                          <w:rFonts w:ascii="Century Gothic"/>
                          <w:spacing w:val="-4"/>
                          <w:w w:val="105"/>
                          <w:sz w:val="3"/>
                        </w:rPr>
                        <w:t>5,00</w:t>
                      </w:r>
                    </w:p>
                  </w:txbxContent>
                </v:textbox>
                <w10:wrap anchorx="page"/>
              </v:shape>
            </w:pict>
          </mc:Fallback>
        </mc:AlternateContent>
      </w:r>
      <w:r>
        <w:rPr>
          <w:noProof/>
          <w:sz w:val="6"/>
        </w:rPr>
        <mc:AlternateContent>
          <mc:Choice Requires="wps">
            <w:drawing>
              <wp:anchor distT="0" distB="0" distL="0" distR="0" simplePos="0" relativeHeight="15989248" behindDoc="0" locked="0" layoutInCell="1" allowOverlap="1" wp14:anchorId="60186D63" wp14:editId="24296641">
                <wp:simplePos x="0" y="0"/>
                <wp:positionH relativeFrom="page">
                  <wp:posOffset>5790000</wp:posOffset>
                </wp:positionH>
                <wp:positionV relativeFrom="paragraph">
                  <wp:posOffset>6467</wp:posOffset>
                </wp:positionV>
                <wp:extent cx="135890" cy="41275"/>
                <wp:effectExtent l="0" t="0" r="0" b="0"/>
                <wp:wrapNone/>
                <wp:docPr id="1349" name="Text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35890" cy="41275"/>
                        </a:xfrm>
                        <a:prstGeom prst="rect">
                          <a:avLst/>
                        </a:prstGeom>
                      </wps:spPr>
                      <wps:txbx>
                        <w:txbxContent>
                          <w:p w14:paraId="04FBE66A" w14:textId="77777777" w:rsidR="004B2FA9" w:rsidRDefault="00000000">
                            <w:pPr>
                              <w:spacing w:line="65" w:lineRule="exact"/>
                              <w:rPr>
                                <w:sz w:val="6"/>
                              </w:rPr>
                            </w:pPr>
                            <w:r>
                              <w:rPr>
                                <w:color w:val="989898"/>
                                <w:spacing w:val="-2"/>
                                <w:w w:val="105"/>
                                <w:sz w:val="6"/>
                              </w:rPr>
                              <w:t>Acceso</w:t>
                            </w:r>
                          </w:p>
                        </w:txbxContent>
                      </wps:txbx>
                      <wps:bodyPr wrap="square" lIns="0" tIns="0" rIns="0" bIns="0" rtlCol="0">
                        <a:noAutofit/>
                      </wps:bodyPr>
                    </wps:wsp>
                  </a:graphicData>
                </a:graphic>
              </wp:anchor>
            </w:drawing>
          </mc:Choice>
          <mc:Fallback>
            <w:pict>
              <v:shape w14:anchorId="60186D63" id="Textbox 1349" o:spid="_x0000_s2137" type="#_x0000_t202" style="position:absolute;left:0;text-align:left;margin-left:455.9pt;margin-top:.5pt;width:10.7pt;height:3.25pt;rotation:-77;z-index:1598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" filled="f" stroked="f">
                <v:textbox inset="0,0,0,0">
                  <w:txbxContent>
                    <w:p w14:paraId="04FBE66A" w14:textId="77777777" w:rsidR="004B2FA9" w:rsidRDefault="00000000">
                      <w:pPr>
                        <w:spacing w:line="65" w:lineRule="exact"/>
                        <w:rPr>
                          <w:sz w:val="6"/>
                        </w:rPr>
                      </w:pPr>
                      <w:r>
                        <w:rPr>
                          <w:color w:val="989898"/>
                          <w:spacing w:val="-2"/>
                          <w:w w:val="105"/>
                          <w:sz w:val="6"/>
                        </w:rPr>
                        <w:t>Acceso</w:t>
                      </w:r>
                    </w:p>
                  </w:txbxContent>
                </v:textbox>
                <w10:wrap anchorx="page"/>
              </v:shape>
            </w:pict>
          </mc:Fallback>
        </mc:AlternateContent>
      </w:r>
      <w:r>
        <w:rPr>
          <w:spacing w:val="-2"/>
          <w:w w:val="110"/>
          <w:sz w:val="6"/>
        </w:rPr>
        <w:t>Alcorque</w:t>
      </w:r>
    </w:p>
    <w:p w14:paraId="2688FB34" w14:textId="77777777" w:rsidR="004B2FA9" w:rsidRDefault="004B2FA9">
      <w:pPr>
        <w:pStyle w:val="Textoindependiente"/>
        <w:rPr>
          <w:sz w:val="2"/>
        </w:rPr>
      </w:pPr>
    </w:p>
    <w:p w14:paraId="7019B9A7" w14:textId="77777777" w:rsidR="004B2FA9" w:rsidRDefault="004B2FA9">
      <w:pPr>
        <w:pStyle w:val="Textoindependiente"/>
        <w:rPr>
          <w:sz w:val="2"/>
        </w:rPr>
      </w:pPr>
    </w:p>
    <w:p w14:paraId="25F42B9D" w14:textId="77777777" w:rsidR="004B2FA9" w:rsidRDefault="004B2FA9">
      <w:pPr>
        <w:pStyle w:val="Textoindependiente"/>
        <w:rPr>
          <w:sz w:val="2"/>
        </w:rPr>
      </w:pPr>
    </w:p>
    <w:p w14:paraId="2339E7E6" w14:textId="77777777" w:rsidR="004B2FA9" w:rsidRDefault="004B2FA9">
      <w:pPr>
        <w:pStyle w:val="Textoindependiente"/>
        <w:rPr>
          <w:sz w:val="2"/>
        </w:rPr>
      </w:pPr>
    </w:p>
    <w:p w14:paraId="7F822F6D" w14:textId="77777777" w:rsidR="004B2FA9" w:rsidRDefault="004B2FA9">
      <w:pPr>
        <w:pStyle w:val="Textoindependiente"/>
        <w:rPr>
          <w:sz w:val="2"/>
        </w:rPr>
      </w:pPr>
    </w:p>
    <w:p w14:paraId="406276BD" w14:textId="77777777" w:rsidR="004B2FA9" w:rsidRDefault="004B2FA9">
      <w:pPr>
        <w:pStyle w:val="Textoindependiente"/>
        <w:rPr>
          <w:sz w:val="2"/>
        </w:rPr>
      </w:pPr>
    </w:p>
    <w:p w14:paraId="1C71FA2B" w14:textId="77777777" w:rsidR="004B2FA9" w:rsidRDefault="004B2FA9">
      <w:pPr>
        <w:pStyle w:val="Textoindependiente"/>
        <w:rPr>
          <w:sz w:val="2"/>
        </w:rPr>
      </w:pPr>
    </w:p>
    <w:p w14:paraId="5B96FE5D" w14:textId="77777777" w:rsidR="004B2FA9" w:rsidRDefault="004B2FA9">
      <w:pPr>
        <w:pStyle w:val="Textoindependiente"/>
        <w:rPr>
          <w:sz w:val="2"/>
        </w:rPr>
      </w:pPr>
    </w:p>
    <w:p w14:paraId="4AA91F35" w14:textId="77777777" w:rsidR="004B2FA9" w:rsidRDefault="004B2FA9">
      <w:pPr>
        <w:pStyle w:val="Textoindependiente"/>
        <w:rPr>
          <w:sz w:val="2"/>
        </w:rPr>
      </w:pPr>
    </w:p>
    <w:p w14:paraId="551F23E5" w14:textId="77777777" w:rsidR="004B2FA9" w:rsidRDefault="004B2FA9">
      <w:pPr>
        <w:pStyle w:val="Textoindependiente"/>
        <w:rPr>
          <w:sz w:val="2"/>
        </w:rPr>
      </w:pPr>
    </w:p>
    <w:p w14:paraId="26B0FAC2" w14:textId="77777777" w:rsidR="004B2FA9" w:rsidRDefault="004B2FA9">
      <w:pPr>
        <w:pStyle w:val="Textoindependiente"/>
        <w:rPr>
          <w:sz w:val="2"/>
        </w:rPr>
      </w:pPr>
    </w:p>
    <w:p w14:paraId="6E90B3E6" w14:textId="77777777" w:rsidR="004B2FA9" w:rsidRDefault="004B2FA9">
      <w:pPr>
        <w:pStyle w:val="Textoindependiente"/>
        <w:spacing w:before="22"/>
        <w:rPr>
          <w:sz w:val="2"/>
        </w:rPr>
      </w:pPr>
    </w:p>
    <w:p w14:paraId="40526D13" w14:textId="77777777" w:rsidR="004B2FA9" w:rsidRDefault="00000000">
      <w:pPr>
        <w:ind w:right="3162"/>
        <w:jc w:val="right"/>
        <w:rPr>
          <w:sz w:val="2"/>
        </w:rPr>
      </w:pPr>
      <w:r>
        <w:rPr>
          <w:noProof/>
          <w:sz w:val="2"/>
        </w:rPr>
        <mc:AlternateContent>
          <mc:Choice Requires="wps">
            <w:drawing>
              <wp:anchor distT="0" distB="0" distL="0" distR="0" simplePos="0" relativeHeight="15975936" behindDoc="0" locked="0" layoutInCell="1" allowOverlap="1" wp14:anchorId="634485AE" wp14:editId="56C95BA5">
                <wp:simplePos x="0" y="0"/>
                <wp:positionH relativeFrom="page">
                  <wp:posOffset>5401436</wp:posOffset>
                </wp:positionH>
                <wp:positionV relativeFrom="paragraph">
                  <wp:posOffset>100272</wp:posOffset>
                </wp:positionV>
                <wp:extent cx="31115" cy="17145"/>
                <wp:effectExtent l="0" t="0" r="0" b="0"/>
                <wp:wrapNone/>
                <wp:docPr id="1350" name="Text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1115" cy="17145"/>
                        </a:xfrm>
                        <a:prstGeom prst="rect">
                          <a:avLst/>
                        </a:prstGeom>
                      </wps:spPr>
                      <wps:txbx>
                        <w:txbxContent>
                          <w:p w14:paraId="2CFDE69A" w14:textId="77777777" w:rsidR="004B2FA9" w:rsidRDefault="00000000">
                            <w:pPr>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634485AE" id="Textbox 1350" o:spid="_x0000_s2138" type="#_x0000_t202" style="position:absolute;left:0;text-align:left;margin-left:425.3pt;margin-top:7.9pt;width:2.45pt;height:1.35pt;rotation:11;z-index:1597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" filled="f" stroked="f">
                <v:textbox inset="0,0,0,0">
                  <w:txbxContent>
                    <w:p w14:paraId="2CFDE69A" w14:textId="77777777" w:rsidR="004B2FA9" w:rsidRDefault="00000000">
                      <w:pPr>
                        <w:rPr>
                          <w:rFonts w:ascii="Calibri"/>
                          <w:sz w:val="2"/>
                        </w:rPr>
                      </w:pPr>
                      <w:r>
                        <w:rPr>
                          <w:rFonts w:ascii="Calibri"/>
                          <w:color w:val="FF0000"/>
                          <w:spacing w:val="-4"/>
                          <w:w w:val="130"/>
                          <w:sz w:val="2"/>
                        </w:rPr>
                        <w:t>1,80</w:t>
                      </w:r>
                    </w:p>
                  </w:txbxContent>
                </v:textbox>
                <w10:wrap anchorx="page"/>
              </v:shape>
            </w:pict>
          </mc:Fallback>
        </mc:AlternateContent>
      </w:r>
      <w:r>
        <w:rPr>
          <w:noProof/>
          <w:sz w:val="2"/>
        </w:rPr>
        <mc:AlternateContent>
          <mc:Choice Requires="wps">
            <w:drawing>
              <wp:anchor distT="0" distB="0" distL="0" distR="0" simplePos="0" relativeHeight="15979520" behindDoc="0" locked="0" layoutInCell="1" allowOverlap="1" wp14:anchorId="05CDB751" wp14:editId="3FFE40E5">
                <wp:simplePos x="0" y="0"/>
                <wp:positionH relativeFrom="page">
                  <wp:posOffset>5584301</wp:posOffset>
                </wp:positionH>
                <wp:positionV relativeFrom="paragraph">
                  <wp:posOffset>-8813</wp:posOffset>
                </wp:positionV>
                <wp:extent cx="184785" cy="17145"/>
                <wp:effectExtent l="0" t="0" r="0" b="0"/>
                <wp:wrapNone/>
                <wp:docPr id="1351" name="Text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84785" cy="17145"/>
                        </a:xfrm>
                        <a:prstGeom prst="rect">
                          <a:avLst/>
                        </a:prstGeom>
                      </wps:spPr>
                      <wps:txbx>
                        <w:txbxContent>
                          <w:p w14:paraId="2BFDE629" w14:textId="77777777" w:rsidR="004B2FA9" w:rsidRDefault="00000000">
                            <w:pPr>
                              <w:rPr>
                                <w:rFonts w:ascii="Calibri"/>
                                <w:sz w:val="2"/>
                              </w:rPr>
                            </w:pPr>
                            <w:r>
                              <w:rPr>
                                <w:rFonts w:ascii="Calibri"/>
                                <w:color w:val="FF0000"/>
                                <w:w w:val="130"/>
                                <w:sz w:val="2"/>
                              </w:rPr>
                              <w:t>1,80</w:t>
                            </w:r>
                            <w:r>
                              <w:rPr>
                                <w:rFonts w:ascii="Times New Roman"/>
                                <w:color w:val="FF0000"/>
                                <w:spacing w:val="58"/>
                                <w:w w:val="130"/>
                                <w:sz w:val="2"/>
                              </w:rPr>
                              <w:t xml:space="preserve">   </w:t>
                            </w: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05CDB751" id="Textbox 1351" o:spid="_x0000_s2139" type="#_x0000_t202" style="position:absolute;left:0;text-align:left;margin-left:439.7pt;margin-top:-.7pt;width:14.55pt;height:1.35pt;rotation:12;z-index:1597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" filled="f" stroked="f">
                <v:textbox inset="0,0,0,0">
                  <w:txbxContent>
                    <w:p w14:paraId="2BFDE629" w14:textId="77777777" w:rsidR="004B2FA9" w:rsidRDefault="00000000">
                      <w:pPr>
                        <w:rPr>
                          <w:rFonts w:ascii="Calibri"/>
                          <w:sz w:val="2"/>
                        </w:rPr>
                      </w:pPr>
                      <w:r>
                        <w:rPr>
                          <w:rFonts w:ascii="Calibri"/>
                          <w:color w:val="FF0000"/>
                          <w:w w:val="130"/>
                          <w:sz w:val="2"/>
                        </w:rPr>
                        <w:t>1,80</w:t>
                      </w:r>
                      <w:r>
                        <w:rPr>
                          <w:rFonts w:ascii="Times New Roman"/>
                          <w:color w:val="FF0000"/>
                          <w:spacing w:val="58"/>
                          <w:w w:val="130"/>
                          <w:sz w:val="2"/>
                        </w:rPr>
                        <w:t xml:space="preserve">   </w:t>
                      </w:r>
                      <w:r>
                        <w:rPr>
                          <w:rFonts w:ascii="Calibri"/>
                          <w:color w:val="FF0000"/>
                          <w:spacing w:val="-4"/>
                          <w:w w:val="130"/>
                          <w:sz w:val="2"/>
                        </w:rPr>
                        <w:t>1,80</w:t>
                      </w:r>
                    </w:p>
                  </w:txbxContent>
                </v:textbox>
                <w10:wrap anchorx="page"/>
              </v:shape>
            </w:pict>
          </mc:Fallback>
        </mc:AlternateContent>
      </w:r>
      <w:r>
        <w:rPr>
          <w:spacing w:val="-2"/>
          <w:w w:val="120"/>
          <w:sz w:val="2"/>
        </w:rPr>
        <w:t>Cortavientos</w:t>
      </w:r>
    </w:p>
    <w:p w14:paraId="352F48BF" w14:textId="77777777" w:rsidR="004B2FA9" w:rsidRDefault="004B2FA9">
      <w:pPr>
        <w:pStyle w:val="Textoindependiente"/>
        <w:rPr>
          <w:sz w:val="2"/>
        </w:rPr>
      </w:pPr>
    </w:p>
    <w:p w14:paraId="72068EDE" w14:textId="77777777" w:rsidR="004B2FA9" w:rsidRDefault="004B2FA9">
      <w:pPr>
        <w:pStyle w:val="Textoindependiente"/>
        <w:rPr>
          <w:sz w:val="2"/>
        </w:rPr>
      </w:pPr>
    </w:p>
    <w:p w14:paraId="00A3BF6E" w14:textId="77777777" w:rsidR="004B2FA9" w:rsidRDefault="004B2FA9">
      <w:pPr>
        <w:pStyle w:val="Textoindependiente"/>
        <w:rPr>
          <w:sz w:val="2"/>
        </w:rPr>
      </w:pPr>
    </w:p>
    <w:p w14:paraId="24F39E47" w14:textId="77777777" w:rsidR="004B2FA9" w:rsidRDefault="004B2FA9">
      <w:pPr>
        <w:pStyle w:val="Textoindependiente"/>
        <w:rPr>
          <w:sz w:val="2"/>
        </w:rPr>
      </w:pPr>
    </w:p>
    <w:p w14:paraId="310BCFEE" w14:textId="77777777" w:rsidR="004B2FA9" w:rsidRDefault="004B2FA9">
      <w:pPr>
        <w:pStyle w:val="Textoindependiente"/>
        <w:rPr>
          <w:sz w:val="2"/>
        </w:rPr>
      </w:pPr>
    </w:p>
    <w:p w14:paraId="2D349D0A" w14:textId="77777777" w:rsidR="004B2FA9" w:rsidRDefault="004B2FA9">
      <w:pPr>
        <w:pStyle w:val="Textoindependiente"/>
        <w:rPr>
          <w:sz w:val="2"/>
        </w:rPr>
      </w:pPr>
    </w:p>
    <w:p w14:paraId="567953F9" w14:textId="77777777" w:rsidR="004B2FA9" w:rsidRDefault="004B2FA9">
      <w:pPr>
        <w:pStyle w:val="Textoindependiente"/>
        <w:rPr>
          <w:sz w:val="2"/>
        </w:rPr>
      </w:pPr>
    </w:p>
    <w:p w14:paraId="079756A8" w14:textId="77777777" w:rsidR="004B2FA9" w:rsidRDefault="004B2FA9">
      <w:pPr>
        <w:pStyle w:val="Textoindependiente"/>
        <w:spacing w:before="1"/>
        <w:rPr>
          <w:sz w:val="2"/>
        </w:rPr>
      </w:pPr>
    </w:p>
    <w:p w14:paraId="53E42912" w14:textId="77777777" w:rsidR="004B2FA9" w:rsidRDefault="00000000">
      <w:pPr>
        <w:spacing w:before="1"/>
        <w:ind w:left="2122"/>
        <w:jc w:val="center"/>
        <w:rPr>
          <w:sz w:val="2"/>
        </w:rPr>
      </w:pPr>
      <w:r>
        <w:rPr>
          <w:noProof/>
          <w:sz w:val="2"/>
        </w:rPr>
        <mc:AlternateContent>
          <mc:Choice Requires="wps">
            <w:drawing>
              <wp:anchor distT="0" distB="0" distL="0" distR="0" simplePos="0" relativeHeight="15976448" behindDoc="0" locked="0" layoutInCell="1" allowOverlap="1" wp14:anchorId="180C59F3" wp14:editId="2CE38111">
                <wp:simplePos x="0" y="0"/>
                <wp:positionH relativeFrom="page">
                  <wp:posOffset>5552312</wp:posOffset>
                </wp:positionH>
                <wp:positionV relativeFrom="paragraph">
                  <wp:posOffset>1732</wp:posOffset>
                </wp:positionV>
                <wp:extent cx="31115" cy="17145"/>
                <wp:effectExtent l="0" t="0" r="0" b="0"/>
                <wp:wrapNone/>
                <wp:docPr id="1352" name="Text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1115" cy="17145"/>
                        </a:xfrm>
                        <a:prstGeom prst="rect">
                          <a:avLst/>
                        </a:prstGeom>
                      </wps:spPr>
                      <wps:txbx>
                        <w:txbxContent>
                          <w:p w14:paraId="563C0463" w14:textId="77777777" w:rsidR="004B2FA9" w:rsidRDefault="00000000">
                            <w:pPr>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180C59F3" id="Textbox 1352" o:spid="_x0000_s2140" type="#_x0000_t202" style="position:absolute;left:0;text-align:left;margin-left:437.2pt;margin-top:.15pt;width:2.45pt;height:1.35pt;rotation:11;z-index:1597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" filled="f" stroked="f">
                <v:textbox inset="0,0,0,0">
                  <w:txbxContent>
                    <w:p w14:paraId="563C0463" w14:textId="77777777" w:rsidR="004B2FA9" w:rsidRDefault="00000000">
                      <w:pPr>
                        <w:rPr>
                          <w:rFonts w:ascii="Calibri"/>
                          <w:sz w:val="2"/>
                        </w:rPr>
                      </w:pPr>
                      <w:r>
                        <w:rPr>
                          <w:rFonts w:ascii="Calibri"/>
                          <w:color w:val="FF0000"/>
                          <w:spacing w:val="-4"/>
                          <w:w w:val="130"/>
                          <w:sz w:val="2"/>
                        </w:rPr>
                        <w:t>1,80</w:t>
                      </w:r>
                    </w:p>
                  </w:txbxContent>
                </v:textbox>
                <w10:wrap anchorx="page"/>
              </v:shape>
            </w:pict>
          </mc:Fallback>
        </mc:AlternateContent>
      </w:r>
      <w:r>
        <w:rPr>
          <w:noProof/>
          <w:sz w:val="2"/>
        </w:rPr>
        <mc:AlternateContent>
          <mc:Choice Requires="wps">
            <w:drawing>
              <wp:anchor distT="0" distB="0" distL="0" distR="0" simplePos="0" relativeHeight="15980032" behindDoc="0" locked="0" layoutInCell="1" allowOverlap="1" wp14:anchorId="2EDB2F16" wp14:editId="29AA2487">
                <wp:simplePos x="0" y="0"/>
                <wp:positionH relativeFrom="page">
                  <wp:posOffset>5701800</wp:posOffset>
                </wp:positionH>
                <wp:positionV relativeFrom="paragraph">
                  <wp:posOffset>33666</wp:posOffset>
                </wp:positionV>
                <wp:extent cx="30480" cy="17145"/>
                <wp:effectExtent l="0" t="0" r="0" b="0"/>
                <wp:wrapNone/>
                <wp:docPr id="1353" name="Text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30480" cy="17145"/>
                        </a:xfrm>
                        <a:prstGeom prst="rect">
                          <a:avLst/>
                        </a:prstGeom>
                      </wps:spPr>
                      <wps:txbx>
                        <w:txbxContent>
                          <w:p w14:paraId="118F18C5" w14:textId="77777777" w:rsidR="004B2FA9" w:rsidRDefault="00000000">
                            <w:pPr>
                              <w:spacing w:before="1"/>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2EDB2F16" id="Textbox 1353" o:spid="_x0000_s2141" type="#_x0000_t202" style="position:absolute;left:0;text-align:left;margin-left:448.95pt;margin-top:2.65pt;width:2.4pt;height:1.35pt;rotation:12;z-index:1598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" filled="f" stroked="f">
                <v:textbox inset="0,0,0,0">
                  <w:txbxContent>
                    <w:p w14:paraId="118F18C5" w14:textId="77777777" w:rsidR="004B2FA9" w:rsidRDefault="00000000">
                      <w:pPr>
                        <w:spacing w:before="1"/>
                        <w:rPr>
                          <w:rFonts w:ascii="Calibri"/>
                          <w:sz w:val="2"/>
                        </w:rPr>
                      </w:pPr>
                      <w:r>
                        <w:rPr>
                          <w:rFonts w:ascii="Calibri"/>
                          <w:color w:val="FF0000"/>
                          <w:spacing w:val="-4"/>
                          <w:w w:val="130"/>
                          <w:sz w:val="2"/>
                        </w:rPr>
                        <w:t>1,80</w:t>
                      </w:r>
                    </w:p>
                  </w:txbxContent>
                </v:textbox>
                <w10:wrap anchorx="page"/>
              </v:shape>
            </w:pict>
          </mc:Fallback>
        </mc:AlternateContent>
      </w:r>
      <w:r>
        <w:rPr>
          <w:noProof/>
          <w:sz w:val="2"/>
        </w:rPr>
        <mc:AlternateContent>
          <mc:Choice Requires="wps">
            <w:drawing>
              <wp:anchor distT="0" distB="0" distL="0" distR="0" simplePos="0" relativeHeight="15989760" behindDoc="0" locked="0" layoutInCell="1" allowOverlap="1" wp14:anchorId="7F481818" wp14:editId="0BD154BF">
                <wp:simplePos x="0" y="0"/>
                <wp:positionH relativeFrom="page">
                  <wp:posOffset>5534820</wp:posOffset>
                </wp:positionH>
                <wp:positionV relativeFrom="paragraph">
                  <wp:posOffset>150298</wp:posOffset>
                </wp:positionV>
                <wp:extent cx="517525" cy="17145"/>
                <wp:effectExtent l="0" t="0" r="0" b="0"/>
                <wp:wrapNone/>
                <wp:docPr id="1354" name="Text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517525" cy="17145"/>
                        </a:xfrm>
                        <a:prstGeom prst="rect">
                          <a:avLst/>
                        </a:prstGeom>
                      </wps:spPr>
                      <wps:txbx>
                        <w:txbxContent>
                          <w:p w14:paraId="127195BE" w14:textId="77777777" w:rsidR="004B2FA9" w:rsidRDefault="00000000">
                            <w:pPr>
                              <w:spacing w:line="26" w:lineRule="exact"/>
                              <w:rPr>
                                <w:rFonts w:ascii="Calibri"/>
                                <w:position w:val="1"/>
                                <w:sz w:val="2"/>
                              </w:rPr>
                            </w:pPr>
                            <w:r>
                              <w:rPr>
                                <w:rFonts w:ascii="Calibri"/>
                                <w:color w:val="FF0000"/>
                                <w:w w:val="130"/>
                                <w:sz w:val="2"/>
                              </w:rPr>
                              <w:t>1,80</w:t>
                            </w:r>
                            <w:r>
                              <w:rPr>
                                <w:rFonts w:ascii="Times New Roman"/>
                                <w:color w:val="FF0000"/>
                                <w:spacing w:val="61"/>
                                <w:w w:val="130"/>
                                <w:sz w:val="2"/>
                              </w:rPr>
                              <w:t xml:space="preserve">   </w:t>
                            </w:r>
                            <w:r>
                              <w:rPr>
                                <w:rFonts w:ascii="Calibri"/>
                                <w:color w:val="FF0000"/>
                                <w:w w:val="130"/>
                                <w:sz w:val="2"/>
                              </w:rPr>
                              <w:t>1,80</w:t>
                            </w:r>
                            <w:r>
                              <w:rPr>
                                <w:rFonts w:ascii="Times New Roman"/>
                                <w:color w:val="FF0000"/>
                                <w:spacing w:val="62"/>
                                <w:w w:val="130"/>
                                <w:sz w:val="2"/>
                              </w:rPr>
                              <w:t xml:space="preserve">   </w:t>
                            </w:r>
                            <w:r>
                              <w:rPr>
                                <w:rFonts w:ascii="Calibri"/>
                                <w:color w:val="FF0000"/>
                                <w:w w:val="130"/>
                                <w:position w:val="1"/>
                                <w:sz w:val="2"/>
                              </w:rPr>
                              <w:t>1,80</w:t>
                            </w:r>
                            <w:r>
                              <w:rPr>
                                <w:rFonts w:ascii="Times New Roman"/>
                                <w:color w:val="FF0000"/>
                                <w:spacing w:val="62"/>
                                <w:w w:val="130"/>
                                <w:position w:val="1"/>
                                <w:sz w:val="2"/>
                              </w:rPr>
                              <w:t xml:space="preserve">   </w:t>
                            </w:r>
                            <w:r>
                              <w:rPr>
                                <w:rFonts w:ascii="Calibri"/>
                                <w:color w:val="FF0000"/>
                                <w:spacing w:val="-4"/>
                                <w:w w:val="130"/>
                                <w:position w:val="1"/>
                                <w:sz w:val="2"/>
                              </w:rPr>
                              <w:t>1,80</w:t>
                            </w:r>
                          </w:p>
                        </w:txbxContent>
                      </wps:txbx>
                      <wps:bodyPr wrap="square" lIns="0" tIns="0" rIns="0" bIns="0" rtlCol="0">
                        <a:noAutofit/>
                      </wps:bodyPr>
                    </wps:wsp>
                  </a:graphicData>
                </a:graphic>
              </wp:anchor>
            </w:drawing>
          </mc:Choice>
          <mc:Fallback>
            <w:pict>
              <v:shape w14:anchorId="7F481818" id="Textbox 1354" o:spid="_x0000_s2142" type="#_x0000_t202" style="position:absolute;left:0;text-align:left;margin-left:435.8pt;margin-top:11.85pt;width:40.75pt;height:1.35pt;rotation:-77;z-index:1598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" filled="f" stroked="f">
                <v:textbox inset="0,0,0,0">
                  <w:txbxContent>
                    <w:p w14:paraId="127195BE" w14:textId="77777777" w:rsidR="004B2FA9" w:rsidRDefault="00000000">
                      <w:pPr>
                        <w:spacing w:line="26" w:lineRule="exact"/>
                        <w:rPr>
                          <w:rFonts w:ascii="Calibri"/>
                          <w:position w:val="1"/>
                          <w:sz w:val="2"/>
                        </w:rPr>
                      </w:pPr>
                      <w:r>
                        <w:rPr>
                          <w:rFonts w:ascii="Calibri"/>
                          <w:color w:val="FF0000"/>
                          <w:w w:val="130"/>
                          <w:sz w:val="2"/>
                        </w:rPr>
                        <w:t>1,80</w:t>
                      </w:r>
                      <w:r>
                        <w:rPr>
                          <w:rFonts w:ascii="Times New Roman"/>
                          <w:color w:val="FF0000"/>
                          <w:spacing w:val="61"/>
                          <w:w w:val="130"/>
                          <w:sz w:val="2"/>
                        </w:rPr>
                        <w:t xml:space="preserve">   </w:t>
                      </w:r>
                      <w:r>
                        <w:rPr>
                          <w:rFonts w:ascii="Calibri"/>
                          <w:color w:val="FF0000"/>
                          <w:w w:val="130"/>
                          <w:sz w:val="2"/>
                        </w:rPr>
                        <w:t>1,80</w:t>
                      </w:r>
                      <w:r>
                        <w:rPr>
                          <w:rFonts w:ascii="Times New Roman"/>
                          <w:color w:val="FF0000"/>
                          <w:spacing w:val="62"/>
                          <w:w w:val="130"/>
                          <w:sz w:val="2"/>
                        </w:rPr>
                        <w:t xml:space="preserve">   </w:t>
                      </w:r>
                      <w:r>
                        <w:rPr>
                          <w:rFonts w:ascii="Calibri"/>
                          <w:color w:val="FF0000"/>
                          <w:w w:val="130"/>
                          <w:position w:val="1"/>
                          <w:sz w:val="2"/>
                        </w:rPr>
                        <w:t>1,80</w:t>
                      </w:r>
                      <w:r>
                        <w:rPr>
                          <w:rFonts w:ascii="Times New Roman"/>
                          <w:color w:val="FF0000"/>
                          <w:spacing w:val="62"/>
                          <w:w w:val="130"/>
                          <w:position w:val="1"/>
                          <w:sz w:val="2"/>
                        </w:rPr>
                        <w:t xml:space="preserve">   </w:t>
                      </w:r>
                      <w:r>
                        <w:rPr>
                          <w:rFonts w:ascii="Calibri"/>
                          <w:color w:val="FF0000"/>
                          <w:spacing w:val="-4"/>
                          <w:w w:val="130"/>
                          <w:position w:val="1"/>
                          <w:sz w:val="2"/>
                        </w:rPr>
                        <w:t>1,80</w:t>
                      </w:r>
                    </w:p>
                  </w:txbxContent>
                </v:textbox>
                <w10:wrap anchorx="page"/>
              </v:shape>
            </w:pict>
          </mc:Fallback>
        </mc:AlternateContent>
      </w:r>
      <w:r>
        <w:rPr>
          <w:spacing w:val="-2"/>
          <w:w w:val="120"/>
          <w:sz w:val="2"/>
        </w:rPr>
        <w:t>Cortavientos</w:t>
      </w:r>
    </w:p>
    <w:p w14:paraId="730880A9" w14:textId="77777777" w:rsidR="004B2FA9" w:rsidRDefault="004B2FA9">
      <w:pPr>
        <w:pStyle w:val="Textoindependiente"/>
        <w:rPr>
          <w:sz w:val="2"/>
        </w:rPr>
      </w:pPr>
    </w:p>
    <w:p w14:paraId="283CCD88" w14:textId="77777777" w:rsidR="004B2FA9" w:rsidRDefault="004B2FA9">
      <w:pPr>
        <w:pStyle w:val="Textoindependiente"/>
        <w:rPr>
          <w:sz w:val="2"/>
        </w:rPr>
      </w:pPr>
    </w:p>
    <w:p w14:paraId="3FA590E1" w14:textId="77777777" w:rsidR="004B2FA9" w:rsidRDefault="004B2FA9">
      <w:pPr>
        <w:pStyle w:val="Textoindependiente"/>
        <w:spacing w:before="8"/>
        <w:rPr>
          <w:sz w:val="2"/>
        </w:rPr>
      </w:pPr>
    </w:p>
    <w:p w14:paraId="4DB3E39A" w14:textId="77777777" w:rsidR="004B2FA9" w:rsidRDefault="00000000">
      <w:pPr>
        <w:ind w:right="3189"/>
        <w:jc w:val="right"/>
        <w:rPr>
          <w:sz w:val="2"/>
        </w:rPr>
      </w:pPr>
      <w:r>
        <w:rPr>
          <w:noProof/>
          <w:sz w:val="2"/>
        </w:rPr>
        <mc:AlternateContent>
          <mc:Choice Requires="wps">
            <w:drawing>
              <wp:anchor distT="0" distB="0" distL="0" distR="0" simplePos="0" relativeHeight="15980544" behindDoc="0" locked="0" layoutInCell="1" allowOverlap="1" wp14:anchorId="78ACD8F5" wp14:editId="1A0C2A57">
                <wp:simplePos x="0" y="0"/>
                <wp:positionH relativeFrom="page">
                  <wp:posOffset>4965719</wp:posOffset>
                </wp:positionH>
                <wp:positionV relativeFrom="paragraph">
                  <wp:posOffset>-6103</wp:posOffset>
                </wp:positionV>
                <wp:extent cx="30480" cy="17145"/>
                <wp:effectExtent l="0" t="0" r="0" b="0"/>
                <wp:wrapNone/>
                <wp:docPr id="1355" name="Text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30480" cy="17145"/>
                        </a:xfrm>
                        <a:prstGeom prst="rect">
                          <a:avLst/>
                        </a:prstGeom>
                      </wps:spPr>
                      <wps:txbx>
                        <w:txbxContent>
                          <w:p w14:paraId="17C32E0D" w14:textId="77777777" w:rsidR="004B2FA9" w:rsidRDefault="00000000">
                            <w:pPr>
                              <w:rPr>
                                <w:rFonts w:ascii="Calibri"/>
                                <w:sz w:val="2"/>
                              </w:rPr>
                            </w:pPr>
                            <w:r>
                              <w:rPr>
                                <w:rFonts w:ascii="Calibri"/>
                                <w:color w:val="FF0000"/>
                                <w:spacing w:val="-4"/>
                                <w:w w:val="130"/>
                                <w:sz w:val="2"/>
                              </w:rPr>
                              <w:t>6,50</w:t>
                            </w:r>
                          </w:p>
                        </w:txbxContent>
                      </wps:txbx>
                      <wps:bodyPr wrap="square" lIns="0" tIns="0" rIns="0" bIns="0" rtlCol="0">
                        <a:noAutofit/>
                      </wps:bodyPr>
                    </wps:wsp>
                  </a:graphicData>
                </a:graphic>
              </wp:anchor>
            </w:drawing>
          </mc:Choice>
          <mc:Fallback>
            <w:pict>
              <v:shape w14:anchorId="78ACD8F5" id="Textbox 1355" o:spid="_x0000_s2143" type="#_x0000_t202" style="position:absolute;left:0;text-align:left;margin-left:391pt;margin-top:-.5pt;width:2.4pt;height:1.35pt;rotation:12;z-index:1598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" filled="f" stroked="f">
                <v:textbox inset="0,0,0,0">
                  <w:txbxContent>
                    <w:p w14:paraId="17C32E0D" w14:textId="77777777" w:rsidR="004B2FA9" w:rsidRDefault="00000000">
                      <w:pPr>
                        <w:rPr>
                          <w:rFonts w:ascii="Calibri"/>
                          <w:sz w:val="2"/>
                        </w:rPr>
                      </w:pPr>
                      <w:r>
                        <w:rPr>
                          <w:rFonts w:ascii="Calibri"/>
                          <w:color w:val="FF0000"/>
                          <w:spacing w:val="-4"/>
                          <w:w w:val="130"/>
                          <w:sz w:val="2"/>
                        </w:rPr>
                        <w:t>6,50</w:t>
                      </w:r>
                    </w:p>
                  </w:txbxContent>
                </v:textbox>
                <w10:wrap anchorx="page"/>
              </v:shape>
            </w:pict>
          </mc:Fallback>
        </mc:AlternateContent>
      </w:r>
      <w:r>
        <w:rPr>
          <w:noProof/>
          <w:sz w:val="2"/>
        </w:rPr>
        <mc:AlternateContent>
          <mc:Choice Requires="wps">
            <w:drawing>
              <wp:anchor distT="0" distB="0" distL="0" distR="0" simplePos="0" relativeHeight="15988224" behindDoc="0" locked="0" layoutInCell="1" allowOverlap="1" wp14:anchorId="5FC0FE7B" wp14:editId="09EF9B57">
                <wp:simplePos x="0" y="0"/>
                <wp:positionH relativeFrom="page">
                  <wp:posOffset>4685347</wp:posOffset>
                </wp:positionH>
                <wp:positionV relativeFrom="paragraph">
                  <wp:posOffset>8201</wp:posOffset>
                </wp:positionV>
                <wp:extent cx="31115" cy="17145"/>
                <wp:effectExtent l="0" t="0" r="0" b="0"/>
                <wp:wrapNone/>
                <wp:docPr id="1356" name="Text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1115" cy="17145"/>
                        </a:xfrm>
                        <a:prstGeom prst="rect">
                          <a:avLst/>
                        </a:prstGeom>
                      </wps:spPr>
                      <wps:txbx>
                        <w:txbxContent>
                          <w:p w14:paraId="338FB08A" w14:textId="77777777" w:rsidR="004B2FA9" w:rsidRDefault="00000000">
                            <w:pPr>
                              <w:spacing w:before="1"/>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5FC0FE7B" id="Textbox 1356" o:spid="_x0000_s2144" type="#_x0000_t202" style="position:absolute;left:0;text-align:left;margin-left:368.9pt;margin-top:.65pt;width:2.45pt;height:1.35pt;rotation:-77;z-index:1598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" filled="f" stroked="f">
                <v:textbox inset="0,0,0,0">
                  <w:txbxContent>
                    <w:p w14:paraId="338FB08A" w14:textId="77777777" w:rsidR="004B2FA9" w:rsidRDefault="00000000">
                      <w:pPr>
                        <w:spacing w:before="1"/>
                        <w:rPr>
                          <w:rFonts w:ascii="Calibri"/>
                          <w:sz w:val="2"/>
                        </w:rPr>
                      </w:pPr>
                      <w:r>
                        <w:rPr>
                          <w:rFonts w:ascii="Calibri"/>
                          <w:color w:val="FF0000"/>
                          <w:spacing w:val="-4"/>
                          <w:w w:val="130"/>
                          <w:sz w:val="2"/>
                        </w:rPr>
                        <w:t>1,80</w:t>
                      </w:r>
                    </w:p>
                  </w:txbxContent>
                </v:textbox>
                <w10:wrap anchorx="page"/>
              </v:shape>
            </w:pict>
          </mc:Fallback>
        </mc:AlternateContent>
      </w:r>
      <w:r>
        <w:rPr>
          <w:spacing w:val="-2"/>
          <w:w w:val="120"/>
          <w:sz w:val="2"/>
        </w:rPr>
        <w:t>Asiento</w:t>
      </w:r>
      <w:r>
        <w:rPr>
          <w:rFonts w:ascii="Times New Roman"/>
          <w:spacing w:val="8"/>
          <w:w w:val="120"/>
          <w:sz w:val="2"/>
        </w:rPr>
        <w:t xml:space="preserve"> </w:t>
      </w:r>
      <w:r>
        <w:rPr>
          <w:spacing w:val="-2"/>
          <w:w w:val="120"/>
          <w:sz w:val="2"/>
        </w:rPr>
        <w:t>Corrido</w:t>
      </w:r>
    </w:p>
    <w:p w14:paraId="092F58F3" w14:textId="77777777" w:rsidR="004B2FA9" w:rsidRDefault="004B2FA9">
      <w:pPr>
        <w:pStyle w:val="Textoindependiente"/>
        <w:spacing w:before="41"/>
        <w:rPr>
          <w:sz w:val="6"/>
        </w:rPr>
      </w:pPr>
    </w:p>
    <w:p w14:paraId="7874191F" w14:textId="77777777" w:rsidR="004B2FA9" w:rsidRDefault="00000000">
      <w:pPr>
        <w:ind w:right="1431"/>
        <w:jc w:val="right"/>
        <w:rPr>
          <w:sz w:val="6"/>
        </w:rPr>
      </w:pPr>
      <w:r>
        <w:rPr>
          <w:noProof/>
          <w:sz w:val="6"/>
        </w:rPr>
        <mc:AlternateContent>
          <mc:Choice Requires="wps">
            <w:drawing>
              <wp:anchor distT="0" distB="0" distL="0" distR="0" simplePos="0" relativeHeight="15976960" behindDoc="0" locked="0" layoutInCell="1" allowOverlap="1" wp14:anchorId="4827063D" wp14:editId="1C271D64">
                <wp:simplePos x="0" y="0"/>
                <wp:positionH relativeFrom="page">
                  <wp:posOffset>5364358</wp:posOffset>
                </wp:positionH>
                <wp:positionV relativeFrom="paragraph">
                  <wp:posOffset>-4065</wp:posOffset>
                </wp:positionV>
                <wp:extent cx="185420" cy="17145"/>
                <wp:effectExtent l="0" t="0" r="0" b="0"/>
                <wp:wrapNone/>
                <wp:docPr id="1357" name="Text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185420" cy="17145"/>
                        </a:xfrm>
                        <a:prstGeom prst="rect">
                          <a:avLst/>
                        </a:prstGeom>
                      </wps:spPr>
                      <wps:txbx>
                        <w:txbxContent>
                          <w:p w14:paraId="4FAA2E75" w14:textId="77777777" w:rsidR="004B2FA9" w:rsidRDefault="00000000">
                            <w:pPr>
                              <w:spacing w:line="26" w:lineRule="exact"/>
                              <w:rPr>
                                <w:rFonts w:ascii="Calibri"/>
                                <w:sz w:val="2"/>
                              </w:rPr>
                            </w:pPr>
                            <w:r>
                              <w:rPr>
                                <w:rFonts w:ascii="Calibri"/>
                                <w:color w:val="FF0000"/>
                                <w:w w:val="130"/>
                                <w:position w:val="1"/>
                                <w:sz w:val="2"/>
                              </w:rPr>
                              <w:t>1,80</w:t>
                            </w:r>
                            <w:r>
                              <w:rPr>
                                <w:rFonts w:ascii="Times New Roman"/>
                                <w:color w:val="FF0000"/>
                                <w:spacing w:val="57"/>
                                <w:w w:val="130"/>
                                <w:position w:val="1"/>
                                <w:sz w:val="2"/>
                              </w:rPr>
                              <w:t xml:space="preserve">   </w:t>
                            </w: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4827063D" id="Textbox 1357" o:spid="_x0000_s2145" type="#_x0000_t202" style="position:absolute;left:0;text-align:left;margin-left:422.4pt;margin-top:-.3pt;width:14.6pt;height:1.35pt;rotation:11;z-index:1597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" filled="f" stroked="f">
                <v:textbox inset="0,0,0,0">
                  <w:txbxContent>
                    <w:p w14:paraId="4FAA2E75" w14:textId="77777777" w:rsidR="004B2FA9" w:rsidRDefault="00000000">
                      <w:pPr>
                        <w:spacing w:line="26" w:lineRule="exact"/>
                        <w:rPr>
                          <w:rFonts w:ascii="Calibri"/>
                          <w:sz w:val="2"/>
                        </w:rPr>
                      </w:pPr>
                      <w:r>
                        <w:rPr>
                          <w:rFonts w:ascii="Calibri"/>
                          <w:color w:val="FF0000"/>
                          <w:w w:val="130"/>
                          <w:position w:val="1"/>
                          <w:sz w:val="2"/>
                        </w:rPr>
                        <w:t>1,80</w:t>
                      </w:r>
                      <w:r>
                        <w:rPr>
                          <w:rFonts w:ascii="Times New Roman"/>
                          <w:color w:val="FF0000"/>
                          <w:spacing w:val="57"/>
                          <w:w w:val="130"/>
                          <w:position w:val="1"/>
                          <w:sz w:val="2"/>
                        </w:rPr>
                        <w:t xml:space="preserve">   </w:t>
                      </w:r>
                      <w:r>
                        <w:rPr>
                          <w:rFonts w:ascii="Calibri"/>
                          <w:color w:val="FF0000"/>
                          <w:spacing w:val="-4"/>
                          <w:w w:val="130"/>
                          <w:sz w:val="2"/>
                        </w:rPr>
                        <w:t>1,80</w:t>
                      </w:r>
                    </w:p>
                  </w:txbxContent>
                </v:textbox>
                <w10:wrap anchorx="page"/>
              </v:shape>
            </w:pict>
          </mc:Fallback>
        </mc:AlternateContent>
      </w:r>
      <w:r>
        <w:rPr>
          <w:noProof/>
          <w:sz w:val="6"/>
        </w:rPr>
        <mc:AlternateContent>
          <mc:Choice Requires="wps">
            <w:drawing>
              <wp:anchor distT="0" distB="0" distL="0" distR="0" simplePos="0" relativeHeight="15977472" behindDoc="0" locked="0" layoutInCell="1" allowOverlap="1" wp14:anchorId="239F46E4" wp14:editId="306F7032">
                <wp:simplePos x="0" y="0"/>
                <wp:positionH relativeFrom="page">
                  <wp:posOffset>5668140</wp:posOffset>
                </wp:positionH>
                <wp:positionV relativeFrom="paragraph">
                  <wp:posOffset>43663</wp:posOffset>
                </wp:positionV>
                <wp:extent cx="31115" cy="17145"/>
                <wp:effectExtent l="0" t="0" r="0" b="0"/>
                <wp:wrapNone/>
                <wp:docPr id="1358" name="Text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1115" cy="17145"/>
                        </a:xfrm>
                        <a:prstGeom prst="rect">
                          <a:avLst/>
                        </a:prstGeom>
                      </wps:spPr>
                      <wps:txbx>
                        <w:txbxContent>
                          <w:p w14:paraId="7C77204A" w14:textId="77777777" w:rsidR="004B2FA9" w:rsidRDefault="00000000">
                            <w:pPr>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239F46E4" id="Textbox 1358" o:spid="_x0000_s2146" type="#_x0000_t202" style="position:absolute;left:0;text-align:left;margin-left:446.3pt;margin-top:3.45pt;width:2.45pt;height:1.35pt;rotation:11;z-index:1597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" filled="f" stroked="f">
                <v:textbox inset="0,0,0,0">
                  <w:txbxContent>
                    <w:p w14:paraId="7C77204A" w14:textId="77777777" w:rsidR="004B2FA9" w:rsidRDefault="00000000">
                      <w:pPr>
                        <w:rPr>
                          <w:rFonts w:ascii="Calibri"/>
                          <w:sz w:val="2"/>
                        </w:rPr>
                      </w:pPr>
                      <w:r>
                        <w:rPr>
                          <w:rFonts w:ascii="Calibri"/>
                          <w:color w:val="FF0000"/>
                          <w:spacing w:val="-4"/>
                          <w:w w:val="130"/>
                          <w:sz w:val="2"/>
                        </w:rPr>
                        <w:t>1,80</w:t>
                      </w:r>
                    </w:p>
                  </w:txbxContent>
                </v:textbox>
                <w10:wrap anchorx="page"/>
              </v:shape>
            </w:pict>
          </mc:Fallback>
        </mc:AlternateContent>
      </w:r>
      <w:r>
        <w:rPr>
          <w:noProof/>
          <w:sz w:val="6"/>
        </w:rPr>
        <mc:AlternateContent>
          <mc:Choice Requires="wps">
            <w:drawing>
              <wp:anchor distT="0" distB="0" distL="0" distR="0" simplePos="0" relativeHeight="15977984" behindDoc="0" locked="0" layoutInCell="1" allowOverlap="1" wp14:anchorId="3E300010" wp14:editId="527F2DBE">
                <wp:simplePos x="0" y="0"/>
                <wp:positionH relativeFrom="page">
                  <wp:posOffset>5346548</wp:posOffset>
                </wp:positionH>
                <wp:positionV relativeFrom="paragraph">
                  <wp:posOffset>71154</wp:posOffset>
                </wp:positionV>
                <wp:extent cx="31115" cy="17145"/>
                <wp:effectExtent l="0" t="0" r="0" b="0"/>
                <wp:wrapNone/>
                <wp:docPr id="1359" name="Text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1115" cy="17145"/>
                        </a:xfrm>
                        <a:prstGeom prst="rect">
                          <a:avLst/>
                        </a:prstGeom>
                      </wps:spPr>
                      <wps:txbx>
                        <w:txbxContent>
                          <w:p w14:paraId="1200DD24" w14:textId="77777777" w:rsidR="004B2FA9" w:rsidRDefault="00000000">
                            <w:pPr>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3E300010" id="Textbox 1359" o:spid="_x0000_s2147" type="#_x0000_t202" style="position:absolute;left:0;text-align:left;margin-left:421pt;margin-top:5.6pt;width:2.45pt;height:1.35pt;rotation:11;z-index:1597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" filled="f" stroked="f">
                <v:textbox inset="0,0,0,0">
                  <w:txbxContent>
                    <w:p w14:paraId="1200DD24" w14:textId="77777777" w:rsidR="004B2FA9" w:rsidRDefault="00000000">
                      <w:pPr>
                        <w:rPr>
                          <w:rFonts w:ascii="Calibri"/>
                          <w:sz w:val="2"/>
                        </w:rPr>
                      </w:pPr>
                      <w:r>
                        <w:rPr>
                          <w:rFonts w:ascii="Calibri"/>
                          <w:color w:val="FF0000"/>
                          <w:spacing w:val="-4"/>
                          <w:w w:val="130"/>
                          <w:sz w:val="2"/>
                        </w:rPr>
                        <w:t>1,80</w:t>
                      </w:r>
                    </w:p>
                  </w:txbxContent>
                </v:textbox>
                <w10:wrap anchorx="page"/>
              </v:shape>
            </w:pict>
          </mc:Fallback>
        </mc:AlternateContent>
      </w:r>
      <w:r>
        <w:rPr>
          <w:noProof/>
          <w:sz w:val="6"/>
        </w:rPr>
        <mc:AlternateContent>
          <mc:Choice Requires="wps">
            <w:drawing>
              <wp:anchor distT="0" distB="0" distL="0" distR="0" simplePos="0" relativeHeight="15981056" behindDoc="0" locked="0" layoutInCell="1" allowOverlap="1" wp14:anchorId="740ABA3F" wp14:editId="5A97F620">
                <wp:simplePos x="0" y="0"/>
                <wp:positionH relativeFrom="page">
                  <wp:posOffset>4759739</wp:posOffset>
                </wp:positionH>
                <wp:positionV relativeFrom="paragraph">
                  <wp:posOffset>51581</wp:posOffset>
                </wp:positionV>
                <wp:extent cx="353695" cy="17145"/>
                <wp:effectExtent l="0" t="0" r="0" b="0"/>
                <wp:wrapNone/>
                <wp:docPr id="1360" name="Text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353695" cy="17145"/>
                        </a:xfrm>
                        <a:prstGeom prst="rect">
                          <a:avLst/>
                        </a:prstGeom>
                      </wps:spPr>
                      <wps:txbx>
                        <w:txbxContent>
                          <w:p w14:paraId="4815CD87" w14:textId="77777777" w:rsidR="004B2FA9" w:rsidRDefault="00000000">
                            <w:pPr>
                              <w:spacing w:line="26" w:lineRule="exact"/>
                              <w:rPr>
                                <w:rFonts w:ascii="Calibri"/>
                                <w:position w:val="1"/>
                                <w:sz w:val="2"/>
                              </w:rPr>
                            </w:pPr>
                            <w:r>
                              <w:rPr>
                                <w:rFonts w:ascii="Calibri"/>
                                <w:color w:val="FF0000"/>
                                <w:w w:val="130"/>
                                <w:sz w:val="2"/>
                              </w:rPr>
                              <w:t>1,80</w:t>
                            </w:r>
                            <w:r>
                              <w:rPr>
                                <w:rFonts w:ascii="Times New Roman"/>
                                <w:color w:val="FF0000"/>
                                <w:spacing w:val="61"/>
                                <w:w w:val="130"/>
                                <w:sz w:val="2"/>
                              </w:rPr>
                              <w:t xml:space="preserve">   </w:t>
                            </w:r>
                            <w:r>
                              <w:rPr>
                                <w:rFonts w:ascii="Calibri"/>
                                <w:color w:val="FF0000"/>
                                <w:w w:val="130"/>
                                <w:position w:val="1"/>
                                <w:sz w:val="2"/>
                              </w:rPr>
                              <w:t>1,80</w:t>
                            </w:r>
                            <w:r>
                              <w:rPr>
                                <w:rFonts w:ascii="Times New Roman"/>
                                <w:color w:val="FF0000"/>
                                <w:spacing w:val="62"/>
                                <w:w w:val="130"/>
                                <w:position w:val="1"/>
                                <w:sz w:val="2"/>
                              </w:rPr>
                              <w:t xml:space="preserve">   </w:t>
                            </w:r>
                            <w:r>
                              <w:rPr>
                                <w:rFonts w:ascii="Calibri"/>
                                <w:color w:val="FF0000"/>
                                <w:spacing w:val="-4"/>
                                <w:w w:val="130"/>
                                <w:position w:val="1"/>
                                <w:sz w:val="2"/>
                              </w:rPr>
                              <w:t>1,80</w:t>
                            </w:r>
                          </w:p>
                        </w:txbxContent>
                      </wps:txbx>
                      <wps:bodyPr wrap="square" lIns="0" tIns="0" rIns="0" bIns="0" rtlCol="0">
                        <a:noAutofit/>
                      </wps:bodyPr>
                    </wps:wsp>
                  </a:graphicData>
                </a:graphic>
              </wp:anchor>
            </w:drawing>
          </mc:Choice>
          <mc:Fallback>
            <w:pict>
              <v:shape w14:anchorId="740ABA3F" id="Textbox 1360" o:spid="_x0000_s2148" type="#_x0000_t202" style="position:absolute;left:0;text-align:left;margin-left:374.8pt;margin-top:4.05pt;width:27.85pt;height:1.35pt;rotation:12;z-index:1598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" filled="f" stroked="f">
                <v:textbox inset="0,0,0,0">
                  <w:txbxContent>
                    <w:p w14:paraId="4815CD87" w14:textId="77777777" w:rsidR="004B2FA9" w:rsidRDefault="00000000">
                      <w:pPr>
                        <w:spacing w:line="26" w:lineRule="exact"/>
                        <w:rPr>
                          <w:rFonts w:ascii="Calibri"/>
                          <w:position w:val="1"/>
                          <w:sz w:val="2"/>
                        </w:rPr>
                      </w:pPr>
                      <w:r>
                        <w:rPr>
                          <w:rFonts w:ascii="Calibri"/>
                          <w:color w:val="FF0000"/>
                          <w:w w:val="130"/>
                          <w:sz w:val="2"/>
                        </w:rPr>
                        <w:t>1,80</w:t>
                      </w:r>
                      <w:r>
                        <w:rPr>
                          <w:rFonts w:ascii="Times New Roman"/>
                          <w:color w:val="FF0000"/>
                          <w:spacing w:val="61"/>
                          <w:w w:val="130"/>
                          <w:sz w:val="2"/>
                        </w:rPr>
                        <w:t xml:space="preserve">   </w:t>
                      </w:r>
                      <w:r>
                        <w:rPr>
                          <w:rFonts w:ascii="Calibri"/>
                          <w:color w:val="FF0000"/>
                          <w:w w:val="130"/>
                          <w:position w:val="1"/>
                          <w:sz w:val="2"/>
                        </w:rPr>
                        <w:t>1,80</w:t>
                      </w:r>
                      <w:r>
                        <w:rPr>
                          <w:rFonts w:ascii="Times New Roman"/>
                          <w:color w:val="FF0000"/>
                          <w:spacing w:val="62"/>
                          <w:w w:val="130"/>
                          <w:position w:val="1"/>
                          <w:sz w:val="2"/>
                        </w:rPr>
                        <w:t xml:space="preserve">   </w:t>
                      </w:r>
                      <w:r>
                        <w:rPr>
                          <w:rFonts w:ascii="Calibri"/>
                          <w:color w:val="FF0000"/>
                          <w:spacing w:val="-4"/>
                          <w:w w:val="130"/>
                          <w:position w:val="1"/>
                          <w:sz w:val="2"/>
                        </w:rPr>
                        <w:t>1,80</w:t>
                      </w:r>
                    </w:p>
                  </w:txbxContent>
                </v:textbox>
                <w10:wrap anchorx="page"/>
              </v:shape>
            </w:pict>
          </mc:Fallback>
        </mc:AlternateContent>
      </w:r>
      <w:r>
        <w:rPr>
          <w:noProof/>
          <w:sz w:val="6"/>
        </w:rPr>
        <mc:AlternateContent>
          <mc:Choice Requires="wps">
            <w:drawing>
              <wp:anchor distT="0" distB="0" distL="0" distR="0" simplePos="0" relativeHeight="15986176" behindDoc="0" locked="0" layoutInCell="1" allowOverlap="1" wp14:anchorId="12CA118E" wp14:editId="6D102596">
                <wp:simplePos x="0" y="0"/>
                <wp:positionH relativeFrom="page">
                  <wp:posOffset>6965929</wp:posOffset>
                </wp:positionH>
                <wp:positionV relativeFrom="paragraph">
                  <wp:posOffset>-53528</wp:posOffset>
                </wp:positionV>
                <wp:extent cx="263525" cy="3360420"/>
                <wp:effectExtent l="0" t="0" r="0" b="0"/>
                <wp:wrapNone/>
                <wp:docPr id="1361" name="Text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4797F14" w14:textId="6C1AD2E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0CD31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B0C103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161</w:t>
                            </w:r>
                            <w:r>
                              <w:rPr>
                                <w:spacing w:val="-7"/>
                                <w:sz w:val="12"/>
                              </w:rPr>
                              <w:t xml:space="preserve"> </w:t>
                            </w:r>
                            <w:r>
                              <w:rPr>
                                <w:sz w:val="12"/>
                              </w:rPr>
                              <w:t>de</w:t>
                            </w:r>
                            <w:r>
                              <w:rPr>
                                <w:spacing w:val="-6"/>
                                <w:sz w:val="12"/>
                              </w:rPr>
                              <w:t xml:space="preserve"> </w:t>
                            </w:r>
                            <w:r>
                              <w:rPr>
                                <w:spacing w:val="-5"/>
                                <w:sz w:val="12"/>
                              </w:rPr>
                              <w:t>161</w:t>
                            </w:r>
                          </w:p>
                        </w:txbxContent>
                      </wps:txbx>
                      <wps:bodyPr vert="vert270" wrap="square" lIns="0" tIns="0" rIns="0" bIns="0" rtlCol="0">
                        <a:noAutofit/>
                      </wps:bodyPr>
                    </wps:wsp>
                  </a:graphicData>
                </a:graphic>
              </wp:anchor>
            </w:drawing>
          </mc:Choice>
          <mc:Fallback>
            <w:pict>
              <v:shape w14:anchorId="12CA118E" id="Textbox 1361" o:spid="_x0000_s2149" type="#_x0000_t202" style="position:absolute;left:0;text-align:left;margin-left:548.5pt;margin-top:-4.2pt;width:20.75pt;height:264.6pt;z-index:1598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d5pQEAADQ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" filled="f" stroked="f">
                <v:textbox style="layout-flow:vertical;mso-layout-flow-alt:bottom-to-top" inset="0,0,0,0">
                  <w:txbxContent>
                    <w:p w14:paraId="04797F14" w14:textId="6C1AD2ED" w:rsidR="004B2FA9" w:rsidRDefault="00000000">
                      <w:pPr>
                        <w:spacing w:before="16" w:line="129" w:lineRule="exact"/>
                        <w:ind w:left="20"/>
                        <w:rPr>
                          <w:sz w:val="12"/>
                        </w:rPr>
                      </w:pPr>
                      <w:r>
                        <w:rPr>
                          <w:spacing w:val="-2"/>
                          <w:sz w:val="12"/>
                        </w:rPr>
                        <w:t>Cód.</w:t>
                      </w:r>
                      <w:r>
                        <w:rPr>
                          <w:spacing w:val="3"/>
                          <w:sz w:val="12"/>
                        </w:rPr>
                        <w:t xml:space="preserve"> </w:t>
                      </w:r>
                      <w:r>
                        <w:rPr>
                          <w:spacing w:val="-2"/>
                          <w:sz w:val="12"/>
                        </w:rPr>
                        <w:t xml:space="preserve">Validación: </w:t>
                      </w:r>
                    </w:p>
                    <w:p w14:paraId="440CD31E" w14:textId="77777777" w:rsidR="004B2FA9"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3B0C1039" w14:textId="77777777" w:rsidR="004B2FA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161</w:t>
                      </w:r>
                      <w:r>
                        <w:rPr>
                          <w:spacing w:val="-7"/>
                          <w:sz w:val="12"/>
                        </w:rPr>
                        <w:t xml:space="preserve"> </w:t>
                      </w:r>
                      <w:r>
                        <w:rPr>
                          <w:sz w:val="12"/>
                        </w:rPr>
                        <w:t>de</w:t>
                      </w:r>
                      <w:r>
                        <w:rPr>
                          <w:spacing w:val="-6"/>
                          <w:sz w:val="12"/>
                        </w:rPr>
                        <w:t xml:space="preserve"> </w:t>
                      </w:r>
                      <w:r>
                        <w:rPr>
                          <w:spacing w:val="-5"/>
                          <w:sz w:val="12"/>
                        </w:rPr>
                        <w:t>161</w:t>
                      </w:r>
                    </w:p>
                  </w:txbxContent>
                </v:textbox>
                <w10:wrap anchorx="page"/>
              </v:shape>
            </w:pict>
          </mc:Fallback>
        </mc:AlternateContent>
      </w:r>
      <w:r>
        <w:rPr>
          <w:noProof/>
          <w:sz w:val="6"/>
        </w:rPr>
        <mc:AlternateContent>
          <mc:Choice Requires="wps">
            <w:drawing>
              <wp:anchor distT="0" distB="0" distL="0" distR="0" simplePos="0" relativeHeight="15986688" behindDoc="0" locked="0" layoutInCell="1" allowOverlap="1" wp14:anchorId="1F7EE3C1" wp14:editId="61F42B1E">
                <wp:simplePos x="0" y="0"/>
                <wp:positionH relativeFrom="page">
                  <wp:posOffset>4653551</wp:posOffset>
                </wp:positionH>
                <wp:positionV relativeFrom="paragraph">
                  <wp:posOffset>75932</wp:posOffset>
                </wp:positionV>
                <wp:extent cx="30480" cy="17145"/>
                <wp:effectExtent l="0" t="0" r="0" b="0"/>
                <wp:wrapNone/>
                <wp:docPr id="1362" name="Text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30480" cy="17145"/>
                        </a:xfrm>
                        <a:prstGeom prst="rect">
                          <a:avLst/>
                        </a:prstGeom>
                      </wps:spPr>
                      <wps:txbx>
                        <w:txbxContent>
                          <w:p w14:paraId="5194E137" w14:textId="77777777" w:rsidR="004B2FA9" w:rsidRDefault="00000000">
                            <w:pPr>
                              <w:spacing w:before="1"/>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1F7EE3C1" id="Textbox 1362" o:spid="_x0000_s2150" type="#_x0000_t202" style="position:absolute;left:0;text-align:left;margin-left:366.4pt;margin-top:6pt;width:2.4pt;height:1.35pt;rotation:-78;z-index:1598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" filled="f" stroked="f">
                <v:textbox inset="0,0,0,0">
                  <w:txbxContent>
                    <w:p w14:paraId="5194E137" w14:textId="77777777" w:rsidR="004B2FA9" w:rsidRDefault="00000000">
                      <w:pPr>
                        <w:spacing w:before="1"/>
                        <w:rPr>
                          <w:rFonts w:ascii="Calibri"/>
                          <w:sz w:val="2"/>
                        </w:rPr>
                      </w:pPr>
                      <w:r>
                        <w:rPr>
                          <w:rFonts w:ascii="Calibri"/>
                          <w:color w:val="FF0000"/>
                          <w:spacing w:val="-4"/>
                          <w:w w:val="130"/>
                          <w:sz w:val="2"/>
                        </w:rPr>
                        <w:t>1,80</w:t>
                      </w:r>
                    </w:p>
                  </w:txbxContent>
                </v:textbox>
                <w10:wrap anchorx="page"/>
              </v:shape>
            </w:pict>
          </mc:Fallback>
        </mc:AlternateContent>
      </w:r>
      <w:r>
        <w:rPr>
          <w:spacing w:val="-2"/>
          <w:w w:val="110"/>
          <w:sz w:val="6"/>
        </w:rPr>
        <w:t>Alcorque</w:t>
      </w:r>
    </w:p>
    <w:p w14:paraId="18F4B8F8" w14:textId="77777777" w:rsidR="004B2FA9" w:rsidRDefault="004B2FA9">
      <w:pPr>
        <w:pStyle w:val="Textoindependiente"/>
        <w:spacing w:before="57"/>
        <w:rPr>
          <w:sz w:val="6"/>
        </w:rPr>
      </w:pPr>
    </w:p>
    <w:p w14:paraId="7F68BB8F" w14:textId="77777777" w:rsidR="004B2FA9" w:rsidRDefault="00000000">
      <w:pPr>
        <w:ind w:right="1460"/>
        <w:jc w:val="right"/>
        <w:rPr>
          <w:sz w:val="6"/>
        </w:rPr>
      </w:pPr>
      <w:r>
        <w:rPr>
          <w:noProof/>
          <w:sz w:val="6"/>
        </w:rPr>
        <mc:AlternateContent>
          <mc:Choice Requires="wps">
            <w:drawing>
              <wp:anchor distT="0" distB="0" distL="0" distR="0" simplePos="0" relativeHeight="477069312" behindDoc="1" locked="0" layoutInCell="1" allowOverlap="1" wp14:anchorId="6F270D17" wp14:editId="482E1A79">
                <wp:simplePos x="0" y="0"/>
                <wp:positionH relativeFrom="page">
                  <wp:posOffset>6975073</wp:posOffset>
                </wp:positionH>
                <wp:positionV relativeFrom="paragraph">
                  <wp:posOffset>4810</wp:posOffset>
                </wp:positionV>
                <wp:extent cx="238125" cy="3165475"/>
                <wp:effectExtent l="0" t="0" r="0" b="0"/>
                <wp:wrapNone/>
                <wp:docPr id="1363" name="Text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95E382D"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 A4W6RKAHLNHEPQE5N45ZETS7J</w:t>
                            </w:r>
                          </w:p>
                          <w:p w14:paraId="5E9E0265"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ECEB3AE"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6F270D17" id="Textbox 1363" o:spid="_x0000_s2151" type="#_x0000_t202" style="position:absolute;left:0;text-align:left;margin-left:549.2pt;margin-top:.4pt;width:18.75pt;height:249.25pt;z-index:-2624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" filled="f" stroked="f">
                <v:textbox style="layout-flow:vertical;mso-layout-flow-alt:bottom-to-top" inset="0,0,0,0">
                  <w:txbxContent>
                    <w:p w14:paraId="695E382D"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 A4W6RKAHLNHEPQE5N45ZETS7J</w:t>
                      </w:r>
                    </w:p>
                    <w:p w14:paraId="5E9E0265"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ECEB3AE"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noProof/>
          <w:sz w:val="6"/>
        </w:rPr>
        <mc:AlternateContent>
          <mc:Choice Requires="wps">
            <w:drawing>
              <wp:anchor distT="0" distB="0" distL="0" distR="0" simplePos="0" relativeHeight="15978496" behindDoc="0" locked="0" layoutInCell="1" allowOverlap="1" wp14:anchorId="2BBA7C2F" wp14:editId="2C3AE3F4">
                <wp:simplePos x="0" y="0"/>
                <wp:positionH relativeFrom="page">
                  <wp:posOffset>5633072</wp:posOffset>
                </wp:positionH>
                <wp:positionV relativeFrom="paragraph">
                  <wp:posOffset>78381</wp:posOffset>
                </wp:positionV>
                <wp:extent cx="31115" cy="17145"/>
                <wp:effectExtent l="0" t="0" r="0" b="0"/>
                <wp:wrapNone/>
                <wp:docPr id="1364" name="Text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1115" cy="17145"/>
                        </a:xfrm>
                        <a:prstGeom prst="rect">
                          <a:avLst/>
                        </a:prstGeom>
                      </wps:spPr>
                      <wps:txbx>
                        <w:txbxContent>
                          <w:p w14:paraId="6BE88DCF" w14:textId="77777777" w:rsidR="004B2FA9" w:rsidRDefault="00000000">
                            <w:pPr>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2BBA7C2F" id="Textbox 1364" o:spid="_x0000_s2152" type="#_x0000_t202" style="position:absolute;left:0;text-align:left;margin-left:443.55pt;margin-top:6.15pt;width:2.45pt;height:1.35pt;rotation:11;z-index:1597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" filled="f" stroked="f">
                <v:textbox inset="0,0,0,0">
                  <w:txbxContent>
                    <w:p w14:paraId="6BE88DCF" w14:textId="77777777" w:rsidR="004B2FA9" w:rsidRDefault="00000000">
                      <w:pPr>
                        <w:rPr>
                          <w:rFonts w:ascii="Calibri"/>
                          <w:sz w:val="2"/>
                        </w:rPr>
                      </w:pPr>
                      <w:r>
                        <w:rPr>
                          <w:rFonts w:ascii="Calibri"/>
                          <w:color w:val="FF0000"/>
                          <w:spacing w:val="-4"/>
                          <w:w w:val="130"/>
                          <w:sz w:val="2"/>
                        </w:rPr>
                        <w:t>1,80</w:t>
                      </w:r>
                    </w:p>
                  </w:txbxContent>
                </v:textbox>
                <w10:wrap anchorx="page"/>
              </v:shape>
            </w:pict>
          </mc:Fallback>
        </mc:AlternateContent>
      </w:r>
      <w:r>
        <w:rPr>
          <w:noProof/>
          <w:sz w:val="6"/>
        </w:rPr>
        <mc:AlternateContent>
          <mc:Choice Requires="wps">
            <w:drawing>
              <wp:anchor distT="0" distB="0" distL="0" distR="0" simplePos="0" relativeHeight="15981568" behindDoc="0" locked="0" layoutInCell="1" allowOverlap="1" wp14:anchorId="6A47C90D" wp14:editId="5EF8E784">
                <wp:simplePos x="0" y="0"/>
                <wp:positionH relativeFrom="page">
                  <wp:posOffset>5483879</wp:posOffset>
                </wp:positionH>
                <wp:positionV relativeFrom="paragraph">
                  <wp:posOffset>46232</wp:posOffset>
                </wp:positionV>
                <wp:extent cx="30480" cy="17145"/>
                <wp:effectExtent l="0" t="0" r="0" b="0"/>
                <wp:wrapNone/>
                <wp:docPr id="1365" name="Text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30480" cy="17145"/>
                        </a:xfrm>
                        <a:prstGeom prst="rect">
                          <a:avLst/>
                        </a:prstGeom>
                      </wps:spPr>
                      <wps:txbx>
                        <w:txbxContent>
                          <w:p w14:paraId="1BA813DC" w14:textId="77777777" w:rsidR="004B2FA9" w:rsidRDefault="00000000">
                            <w:pPr>
                              <w:rPr>
                                <w:rFonts w:ascii="Calibri"/>
                                <w:sz w:val="2"/>
                              </w:rPr>
                            </w:pP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6A47C90D" id="Textbox 1365" o:spid="_x0000_s2153" type="#_x0000_t202" style="position:absolute;left:0;text-align:left;margin-left:431.8pt;margin-top:3.65pt;width:2.4pt;height:1.35pt;rotation:12;z-index:1598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" filled="f" stroked="f">
                <v:textbox inset="0,0,0,0">
                  <w:txbxContent>
                    <w:p w14:paraId="1BA813DC" w14:textId="77777777" w:rsidR="004B2FA9" w:rsidRDefault="00000000">
                      <w:pPr>
                        <w:rPr>
                          <w:rFonts w:ascii="Calibri"/>
                          <w:sz w:val="2"/>
                        </w:rPr>
                      </w:pPr>
                      <w:r>
                        <w:rPr>
                          <w:rFonts w:ascii="Calibri"/>
                          <w:color w:val="FF0000"/>
                          <w:spacing w:val="-4"/>
                          <w:w w:val="130"/>
                          <w:sz w:val="2"/>
                        </w:rPr>
                        <w:t>1,80</w:t>
                      </w:r>
                    </w:p>
                  </w:txbxContent>
                </v:textbox>
                <w10:wrap anchorx="page"/>
              </v:shape>
            </w:pict>
          </mc:Fallback>
        </mc:AlternateContent>
      </w:r>
      <w:r>
        <w:rPr>
          <w:noProof/>
          <w:sz w:val="6"/>
        </w:rPr>
        <mc:AlternateContent>
          <mc:Choice Requires="wps">
            <w:drawing>
              <wp:anchor distT="0" distB="0" distL="0" distR="0" simplePos="0" relativeHeight="15982080" behindDoc="0" locked="0" layoutInCell="1" allowOverlap="1" wp14:anchorId="0DD68D18" wp14:editId="7AEF98E6">
                <wp:simplePos x="0" y="0"/>
                <wp:positionH relativeFrom="page">
                  <wp:posOffset>4724451</wp:posOffset>
                </wp:positionH>
                <wp:positionV relativeFrom="paragraph">
                  <wp:posOffset>82886</wp:posOffset>
                </wp:positionV>
                <wp:extent cx="354965" cy="17145"/>
                <wp:effectExtent l="0" t="0" r="0" b="0"/>
                <wp:wrapNone/>
                <wp:docPr id="1366" name="Text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354965" cy="17145"/>
                        </a:xfrm>
                        <a:prstGeom prst="rect">
                          <a:avLst/>
                        </a:prstGeom>
                      </wps:spPr>
                      <wps:txbx>
                        <w:txbxContent>
                          <w:p w14:paraId="3E71A970" w14:textId="77777777" w:rsidR="004B2FA9" w:rsidRDefault="00000000">
                            <w:pPr>
                              <w:spacing w:before="1"/>
                              <w:rPr>
                                <w:rFonts w:ascii="Calibri"/>
                                <w:sz w:val="2"/>
                              </w:rPr>
                            </w:pPr>
                            <w:r>
                              <w:rPr>
                                <w:rFonts w:ascii="Calibri"/>
                                <w:color w:val="FF0000"/>
                                <w:w w:val="130"/>
                                <w:sz w:val="2"/>
                              </w:rPr>
                              <w:t>1,80</w:t>
                            </w:r>
                            <w:r>
                              <w:rPr>
                                <w:rFonts w:ascii="Times New Roman"/>
                                <w:color w:val="FF0000"/>
                                <w:spacing w:val="62"/>
                                <w:w w:val="130"/>
                                <w:sz w:val="2"/>
                              </w:rPr>
                              <w:t xml:space="preserve">   </w:t>
                            </w:r>
                            <w:r>
                              <w:rPr>
                                <w:rFonts w:ascii="Calibri"/>
                                <w:color w:val="FF0000"/>
                                <w:w w:val="130"/>
                                <w:sz w:val="2"/>
                              </w:rPr>
                              <w:t>1,80</w:t>
                            </w:r>
                            <w:r>
                              <w:rPr>
                                <w:rFonts w:ascii="Times New Roman"/>
                                <w:color w:val="FF0000"/>
                                <w:spacing w:val="62"/>
                                <w:w w:val="130"/>
                                <w:sz w:val="2"/>
                              </w:rPr>
                              <w:t xml:space="preserve">   </w:t>
                            </w: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0DD68D18" id="Textbox 1366" o:spid="_x0000_s2154" type="#_x0000_t202" style="position:absolute;left:0;text-align:left;margin-left:372pt;margin-top:6.55pt;width:27.95pt;height:1.35pt;rotation:12;z-index:1598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" filled="f" stroked="f">
                <v:textbox inset="0,0,0,0">
                  <w:txbxContent>
                    <w:p w14:paraId="3E71A970" w14:textId="77777777" w:rsidR="004B2FA9" w:rsidRDefault="00000000">
                      <w:pPr>
                        <w:spacing w:before="1"/>
                        <w:rPr>
                          <w:rFonts w:ascii="Calibri"/>
                          <w:sz w:val="2"/>
                        </w:rPr>
                      </w:pPr>
                      <w:r>
                        <w:rPr>
                          <w:rFonts w:ascii="Calibri"/>
                          <w:color w:val="FF0000"/>
                          <w:w w:val="130"/>
                          <w:sz w:val="2"/>
                        </w:rPr>
                        <w:t>1,80</w:t>
                      </w:r>
                      <w:r>
                        <w:rPr>
                          <w:rFonts w:ascii="Times New Roman"/>
                          <w:color w:val="FF0000"/>
                          <w:spacing w:val="62"/>
                          <w:w w:val="130"/>
                          <w:sz w:val="2"/>
                        </w:rPr>
                        <w:t xml:space="preserve">   </w:t>
                      </w:r>
                      <w:r>
                        <w:rPr>
                          <w:rFonts w:ascii="Calibri"/>
                          <w:color w:val="FF0000"/>
                          <w:w w:val="130"/>
                          <w:sz w:val="2"/>
                        </w:rPr>
                        <w:t>1,80</w:t>
                      </w:r>
                      <w:r>
                        <w:rPr>
                          <w:rFonts w:ascii="Times New Roman"/>
                          <w:color w:val="FF0000"/>
                          <w:spacing w:val="62"/>
                          <w:w w:val="130"/>
                          <w:sz w:val="2"/>
                        </w:rPr>
                        <w:t xml:space="preserve">   </w:t>
                      </w:r>
                      <w:r>
                        <w:rPr>
                          <w:rFonts w:ascii="Calibri"/>
                          <w:color w:val="FF0000"/>
                          <w:spacing w:val="-4"/>
                          <w:w w:val="130"/>
                          <w:sz w:val="2"/>
                        </w:rPr>
                        <w:t>1,80</w:t>
                      </w:r>
                    </w:p>
                  </w:txbxContent>
                </v:textbox>
                <w10:wrap anchorx="page"/>
              </v:shape>
            </w:pict>
          </mc:Fallback>
        </mc:AlternateContent>
      </w:r>
      <w:r>
        <w:rPr>
          <w:spacing w:val="-2"/>
          <w:w w:val="110"/>
          <w:sz w:val="6"/>
        </w:rPr>
        <w:t>Señal</w:t>
      </w:r>
    </w:p>
    <w:p w14:paraId="6FF0695D" w14:textId="77777777" w:rsidR="004B2FA9" w:rsidRDefault="004B2FA9">
      <w:pPr>
        <w:pStyle w:val="Textoindependiente"/>
        <w:spacing w:before="198"/>
      </w:pPr>
    </w:p>
    <w:p w14:paraId="7506FDE8" w14:textId="77777777" w:rsidR="004B2FA9" w:rsidRDefault="004B2FA9">
      <w:pPr>
        <w:pStyle w:val="Textoindependiente"/>
        <w:sectPr w:rsidR="004B2FA9">
          <w:headerReference w:type="default" r:id="rId95"/>
          <w:footerReference w:type="default" r:id="rId96"/>
          <w:pgSz w:w="11900" w:h="16840"/>
          <w:pgMar w:top="160" w:right="283" w:bottom="0" w:left="850" w:header="0" w:footer="0" w:gutter="0"/>
          <w:cols w:space="720"/>
        </w:sectPr>
      </w:pPr>
    </w:p>
    <w:p w14:paraId="2847A77E" w14:textId="77777777" w:rsidR="004B2FA9" w:rsidRDefault="004B2FA9">
      <w:pPr>
        <w:pStyle w:val="Textoindependiente"/>
        <w:spacing w:before="34"/>
        <w:rPr>
          <w:sz w:val="6"/>
        </w:rPr>
      </w:pPr>
    </w:p>
    <w:p w14:paraId="5FF14A23" w14:textId="77777777" w:rsidR="004B2FA9" w:rsidRDefault="00000000">
      <w:pPr>
        <w:jc w:val="right"/>
        <w:rPr>
          <w:sz w:val="6"/>
        </w:rPr>
      </w:pPr>
      <w:r>
        <w:rPr>
          <w:noProof/>
          <w:sz w:val="6"/>
        </w:rPr>
        <mc:AlternateContent>
          <mc:Choice Requires="wps">
            <w:drawing>
              <wp:anchor distT="0" distB="0" distL="0" distR="0" simplePos="0" relativeHeight="15982592" behindDoc="0" locked="0" layoutInCell="1" allowOverlap="1" wp14:anchorId="54C99ED2" wp14:editId="55DED473">
                <wp:simplePos x="0" y="0"/>
                <wp:positionH relativeFrom="page">
                  <wp:posOffset>5294358</wp:posOffset>
                </wp:positionH>
                <wp:positionV relativeFrom="paragraph">
                  <wp:posOffset>-176644</wp:posOffset>
                </wp:positionV>
                <wp:extent cx="339725" cy="17145"/>
                <wp:effectExtent l="0" t="0" r="0" b="0"/>
                <wp:wrapNone/>
                <wp:docPr id="1367" name="Text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339725" cy="17145"/>
                        </a:xfrm>
                        <a:prstGeom prst="rect">
                          <a:avLst/>
                        </a:prstGeom>
                      </wps:spPr>
                      <wps:txbx>
                        <w:txbxContent>
                          <w:p w14:paraId="64CDE260" w14:textId="77777777" w:rsidR="004B2FA9" w:rsidRDefault="00000000">
                            <w:pPr>
                              <w:spacing w:before="1"/>
                              <w:rPr>
                                <w:rFonts w:ascii="Calibri"/>
                                <w:sz w:val="2"/>
                              </w:rPr>
                            </w:pPr>
                            <w:r>
                              <w:rPr>
                                <w:rFonts w:ascii="Calibri"/>
                                <w:color w:val="FF0000"/>
                                <w:w w:val="130"/>
                                <w:sz w:val="2"/>
                              </w:rPr>
                              <w:t>1,80</w:t>
                            </w:r>
                            <w:r>
                              <w:rPr>
                                <w:rFonts w:ascii="Times New Roman"/>
                                <w:color w:val="FF0000"/>
                                <w:spacing w:val="58"/>
                                <w:w w:val="130"/>
                                <w:sz w:val="2"/>
                              </w:rPr>
                              <w:t xml:space="preserve">   </w:t>
                            </w:r>
                            <w:r>
                              <w:rPr>
                                <w:rFonts w:ascii="Calibri"/>
                                <w:color w:val="FF0000"/>
                                <w:w w:val="130"/>
                                <w:sz w:val="2"/>
                              </w:rPr>
                              <w:t>1,80</w:t>
                            </w:r>
                            <w:r>
                              <w:rPr>
                                <w:rFonts w:ascii="Times New Roman"/>
                                <w:color w:val="FF0000"/>
                                <w:spacing w:val="58"/>
                                <w:w w:val="130"/>
                                <w:sz w:val="2"/>
                              </w:rPr>
                              <w:t xml:space="preserve">   </w:t>
                            </w:r>
                            <w:r>
                              <w:rPr>
                                <w:rFonts w:ascii="Calibri"/>
                                <w:color w:val="FF0000"/>
                                <w:spacing w:val="-4"/>
                                <w:w w:val="130"/>
                                <w:sz w:val="2"/>
                              </w:rPr>
                              <w:t>1,80</w:t>
                            </w:r>
                          </w:p>
                        </w:txbxContent>
                      </wps:txbx>
                      <wps:bodyPr wrap="square" lIns="0" tIns="0" rIns="0" bIns="0" rtlCol="0">
                        <a:noAutofit/>
                      </wps:bodyPr>
                    </wps:wsp>
                  </a:graphicData>
                </a:graphic>
              </wp:anchor>
            </w:drawing>
          </mc:Choice>
          <mc:Fallback>
            <w:pict>
              <v:shape w14:anchorId="54C99ED2" id="Textbox 1367" o:spid="_x0000_s2155" type="#_x0000_t202" style="position:absolute;left:0;text-align:left;margin-left:416.9pt;margin-top:-13.9pt;width:26.75pt;height:1.35pt;rotation:12;z-index:1598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" filled="f" stroked="f">
                <v:textbox inset="0,0,0,0">
                  <w:txbxContent>
                    <w:p w14:paraId="64CDE260" w14:textId="77777777" w:rsidR="004B2FA9" w:rsidRDefault="00000000">
                      <w:pPr>
                        <w:spacing w:before="1"/>
                        <w:rPr>
                          <w:rFonts w:ascii="Calibri"/>
                          <w:sz w:val="2"/>
                        </w:rPr>
                      </w:pPr>
                      <w:r>
                        <w:rPr>
                          <w:rFonts w:ascii="Calibri"/>
                          <w:color w:val="FF0000"/>
                          <w:w w:val="130"/>
                          <w:sz w:val="2"/>
                        </w:rPr>
                        <w:t>1,80</w:t>
                      </w:r>
                      <w:r>
                        <w:rPr>
                          <w:rFonts w:ascii="Times New Roman"/>
                          <w:color w:val="FF0000"/>
                          <w:spacing w:val="58"/>
                          <w:w w:val="130"/>
                          <w:sz w:val="2"/>
                        </w:rPr>
                        <w:t xml:space="preserve">   </w:t>
                      </w:r>
                      <w:r>
                        <w:rPr>
                          <w:rFonts w:ascii="Calibri"/>
                          <w:color w:val="FF0000"/>
                          <w:w w:val="130"/>
                          <w:sz w:val="2"/>
                        </w:rPr>
                        <w:t>1,80</w:t>
                      </w:r>
                      <w:r>
                        <w:rPr>
                          <w:rFonts w:ascii="Times New Roman"/>
                          <w:color w:val="FF0000"/>
                          <w:spacing w:val="58"/>
                          <w:w w:val="130"/>
                          <w:sz w:val="2"/>
                        </w:rPr>
                        <w:t xml:space="preserve">   </w:t>
                      </w:r>
                      <w:r>
                        <w:rPr>
                          <w:rFonts w:ascii="Calibri"/>
                          <w:color w:val="FF0000"/>
                          <w:spacing w:val="-4"/>
                          <w:w w:val="130"/>
                          <w:sz w:val="2"/>
                        </w:rPr>
                        <w:t>1,80</w:t>
                      </w:r>
                    </w:p>
                  </w:txbxContent>
                </v:textbox>
                <w10:wrap anchorx="page"/>
              </v:shape>
            </w:pict>
          </mc:Fallback>
        </mc:AlternateContent>
      </w:r>
      <w:r>
        <w:rPr>
          <w:spacing w:val="-2"/>
          <w:w w:val="110"/>
          <w:sz w:val="6"/>
        </w:rPr>
        <w:t>Alcorque</w:t>
      </w:r>
    </w:p>
    <w:p w14:paraId="46B617DA" w14:textId="77777777" w:rsidR="004B2FA9" w:rsidRDefault="00000000">
      <w:pPr>
        <w:pStyle w:val="Textoindependiente"/>
        <w:spacing w:before="44"/>
      </w:pPr>
      <w:r>
        <w:rPr>
          <w:noProof/>
        </w:rPr>
        <mc:AlternateContent>
          <mc:Choice Requires="wps">
            <w:drawing>
              <wp:anchor distT="0" distB="0" distL="0" distR="0" simplePos="0" relativeHeight="487828992" behindDoc="1" locked="0" layoutInCell="1" allowOverlap="1" wp14:anchorId="60892AC6" wp14:editId="093AD675">
                <wp:simplePos x="0" y="0"/>
                <wp:positionH relativeFrom="page">
                  <wp:posOffset>3919730</wp:posOffset>
                </wp:positionH>
                <wp:positionV relativeFrom="paragraph">
                  <wp:posOffset>189681</wp:posOffset>
                </wp:positionV>
                <wp:extent cx="93345" cy="17145"/>
                <wp:effectExtent l="0" t="0" r="0" b="0"/>
                <wp:wrapTopAndBottom/>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7145"/>
                        </a:xfrm>
                        <a:prstGeom prst="rect">
                          <a:avLst/>
                        </a:prstGeom>
                      </wps:spPr>
                      <wps:txbx>
                        <w:txbxContent>
                          <w:p w14:paraId="43F98AB2" w14:textId="77777777" w:rsidR="004B2FA9" w:rsidRDefault="00000000">
                            <w:pPr>
                              <w:rPr>
                                <w:rFonts w:ascii="Calibri"/>
                                <w:sz w:val="2"/>
                              </w:rPr>
                            </w:pPr>
                            <w:r>
                              <w:rPr>
                                <w:rFonts w:ascii="Calibri"/>
                                <w:spacing w:val="-2"/>
                                <w:w w:val="130"/>
                                <w:sz w:val="2"/>
                              </w:rPr>
                              <w:t>PROPIEDAD</w:t>
                            </w:r>
                          </w:p>
                        </w:txbxContent>
                      </wps:txbx>
                      <wps:bodyPr wrap="square" lIns="0" tIns="0" rIns="0" bIns="0" rtlCol="0">
                        <a:noAutofit/>
                      </wps:bodyPr>
                    </wps:wsp>
                  </a:graphicData>
                </a:graphic>
              </wp:anchor>
            </w:drawing>
          </mc:Choice>
          <mc:Fallback>
            <w:pict>
              <v:shape w14:anchorId="60892AC6" id="Textbox 1368" o:spid="_x0000_s2156" type="#_x0000_t202" style="position:absolute;margin-left:308.65pt;margin-top:14.95pt;width:7.35pt;height:1.35pt;z-index:-1548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" filled="f" stroked="f">
                <v:textbox inset="0,0,0,0">
                  <w:txbxContent>
                    <w:p w14:paraId="43F98AB2" w14:textId="77777777" w:rsidR="004B2FA9" w:rsidRDefault="00000000">
                      <w:pPr>
                        <w:rPr>
                          <w:rFonts w:ascii="Calibri"/>
                          <w:sz w:val="2"/>
                        </w:rPr>
                      </w:pPr>
                      <w:r>
                        <w:rPr>
                          <w:rFonts w:ascii="Calibri"/>
                          <w:spacing w:val="-2"/>
                          <w:w w:val="130"/>
                          <w:sz w:val="2"/>
                        </w:rPr>
                        <w:t>PROPIEDAD</w:t>
                      </w:r>
                    </w:p>
                  </w:txbxContent>
                </v:textbox>
                <w10:wrap type="topAndBottom" anchorx="page"/>
              </v:shape>
            </w:pict>
          </mc:Fallback>
        </mc:AlternateContent>
      </w:r>
    </w:p>
    <w:p w14:paraId="52BDD8B1" w14:textId="77777777" w:rsidR="004B2FA9" w:rsidRDefault="00000000">
      <w:pPr>
        <w:rPr>
          <w:sz w:val="6"/>
        </w:rPr>
      </w:pPr>
      <w:r>
        <w:br w:type="column"/>
      </w:r>
    </w:p>
    <w:p w14:paraId="582ED79D" w14:textId="77777777" w:rsidR="004B2FA9" w:rsidRDefault="004B2FA9">
      <w:pPr>
        <w:pStyle w:val="Textoindependiente"/>
        <w:spacing w:before="32"/>
        <w:rPr>
          <w:sz w:val="6"/>
        </w:rPr>
      </w:pPr>
    </w:p>
    <w:p w14:paraId="18128FA8" w14:textId="77777777" w:rsidR="004B2FA9" w:rsidRDefault="00000000">
      <w:pPr>
        <w:ind w:left="300"/>
        <w:rPr>
          <w:sz w:val="6"/>
        </w:rPr>
      </w:pPr>
      <w:r>
        <w:rPr>
          <w:spacing w:val="-2"/>
          <w:sz w:val="6"/>
        </w:rPr>
        <w:t>Alcorque</w:t>
      </w:r>
    </w:p>
    <w:p w14:paraId="1B1DEFE8" w14:textId="77777777" w:rsidR="004B2FA9" w:rsidRDefault="00000000">
      <w:pPr>
        <w:rPr>
          <w:sz w:val="6"/>
        </w:rPr>
      </w:pPr>
      <w:r>
        <w:br w:type="column"/>
      </w:r>
    </w:p>
    <w:p w14:paraId="668962E2" w14:textId="77777777" w:rsidR="004B2FA9" w:rsidRDefault="004B2FA9">
      <w:pPr>
        <w:pStyle w:val="Textoindependiente"/>
        <w:rPr>
          <w:sz w:val="6"/>
        </w:rPr>
      </w:pPr>
    </w:p>
    <w:p w14:paraId="3FA35C81" w14:textId="77777777" w:rsidR="004B2FA9" w:rsidRDefault="004B2FA9">
      <w:pPr>
        <w:pStyle w:val="Textoindependiente"/>
        <w:rPr>
          <w:sz w:val="6"/>
        </w:rPr>
      </w:pPr>
    </w:p>
    <w:p w14:paraId="7920A9FC" w14:textId="77777777" w:rsidR="004B2FA9" w:rsidRDefault="004B2FA9">
      <w:pPr>
        <w:pStyle w:val="Textoindependiente"/>
        <w:spacing w:before="21"/>
        <w:rPr>
          <w:sz w:val="6"/>
        </w:rPr>
      </w:pPr>
    </w:p>
    <w:p w14:paraId="752622AD" w14:textId="77777777" w:rsidR="004B2FA9" w:rsidRDefault="00000000">
      <w:pPr>
        <w:ind w:left="43"/>
        <w:rPr>
          <w:sz w:val="6"/>
        </w:rPr>
      </w:pPr>
      <w:r>
        <w:rPr>
          <w:spacing w:val="-4"/>
          <w:w w:val="110"/>
          <w:sz w:val="6"/>
        </w:rPr>
        <w:t>Señal</w:t>
      </w:r>
    </w:p>
    <w:p w14:paraId="530D4A0C" w14:textId="77777777" w:rsidR="004B2FA9" w:rsidRDefault="00000000">
      <w:pPr>
        <w:rPr>
          <w:sz w:val="6"/>
        </w:rPr>
      </w:pPr>
      <w:r>
        <w:br w:type="column"/>
      </w:r>
    </w:p>
    <w:p w14:paraId="3FDE8A4C" w14:textId="77777777" w:rsidR="004B2FA9" w:rsidRDefault="004B2FA9">
      <w:pPr>
        <w:pStyle w:val="Textoindependiente"/>
        <w:rPr>
          <w:sz w:val="6"/>
        </w:rPr>
      </w:pPr>
    </w:p>
    <w:p w14:paraId="576C5A94" w14:textId="77777777" w:rsidR="004B2FA9" w:rsidRDefault="004B2FA9">
      <w:pPr>
        <w:pStyle w:val="Textoindependiente"/>
        <w:rPr>
          <w:sz w:val="6"/>
        </w:rPr>
      </w:pPr>
    </w:p>
    <w:p w14:paraId="72DBB8DA" w14:textId="77777777" w:rsidR="004B2FA9" w:rsidRDefault="004B2FA9">
      <w:pPr>
        <w:pStyle w:val="Textoindependiente"/>
        <w:rPr>
          <w:sz w:val="6"/>
        </w:rPr>
      </w:pPr>
    </w:p>
    <w:p w14:paraId="724F8245" w14:textId="77777777" w:rsidR="004B2FA9" w:rsidRDefault="004B2FA9">
      <w:pPr>
        <w:pStyle w:val="Textoindependiente"/>
        <w:rPr>
          <w:sz w:val="6"/>
        </w:rPr>
      </w:pPr>
    </w:p>
    <w:p w14:paraId="6F4593AA" w14:textId="77777777" w:rsidR="004B2FA9" w:rsidRDefault="004B2FA9">
      <w:pPr>
        <w:pStyle w:val="Textoindependiente"/>
        <w:spacing w:before="1"/>
        <w:rPr>
          <w:sz w:val="6"/>
        </w:rPr>
      </w:pPr>
    </w:p>
    <w:p w14:paraId="5B3ED1AC" w14:textId="77777777" w:rsidR="004B2FA9" w:rsidRDefault="00000000">
      <w:pPr>
        <w:jc w:val="right"/>
        <w:rPr>
          <w:sz w:val="6"/>
        </w:rPr>
      </w:pPr>
      <w:r>
        <w:rPr>
          <w:noProof/>
          <w:sz w:val="6"/>
        </w:rPr>
        <mc:AlternateContent>
          <mc:Choice Requires="wps">
            <w:drawing>
              <wp:anchor distT="0" distB="0" distL="0" distR="0" simplePos="0" relativeHeight="15974400" behindDoc="0" locked="0" layoutInCell="1" allowOverlap="1" wp14:anchorId="314208E4" wp14:editId="4D5BEA1E">
                <wp:simplePos x="0" y="0"/>
                <wp:positionH relativeFrom="page">
                  <wp:posOffset>4970526</wp:posOffset>
                </wp:positionH>
                <wp:positionV relativeFrom="paragraph">
                  <wp:posOffset>35005</wp:posOffset>
                </wp:positionV>
                <wp:extent cx="344805" cy="314325"/>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314325"/>
                        </a:xfrm>
                        <a:prstGeom prst="rect">
                          <a:avLst/>
                        </a:prstGeom>
                      </wps:spPr>
                      <wps:txbx>
                        <w:txbxContent>
                          <w:p w14:paraId="633B308C" w14:textId="77777777" w:rsidR="004B2FA9" w:rsidRDefault="00000000">
                            <w:pPr>
                              <w:spacing w:before="1" w:line="24" w:lineRule="exact"/>
                              <w:ind w:left="3"/>
                              <w:rPr>
                                <w:rFonts w:ascii="Calibri"/>
                                <w:sz w:val="2"/>
                              </w:rPr>
                            </w:pPr>
                            <w:r>
                              <w:rPr>
                                <w:rFonts w:ascii="Calibri"/>
                                <w:spacing w:val="-2"/>
                                <w:w w:val="130"/>
                                <w:sz w:val="2"/>
                              </w:rPr>
                              <w:t>PLANO</w:t>
                            </w:r>
                          </w:p>
                          <w:p w14:paraId="70C24DE9" w14:textId="77777777" w:rsidR="004B2FA9" w:rsidRDefault="00000000">
                            <w:pPr>
                              <w:ind w:right="1"/>
                              <w:jc w:val="center"/>
                              <w:rPr>
                                <w:rFonts w:ascii="Calibri"/>
                                <w:sz w:val="3"/>
                              </w:rPr>
                            </w:pPr>
                            <w:r>
                              <w:rPr>
                                <w:rFonts w:ascii="Calibri"/>
                                <w:sz w:val="3"/>
                              </w:rPr>
                              <w:t>ESTADO</w:t>
                            </w:r>
                            <w:r>
                              <w:rPr>
                                <w:rFonts w:ascii="Times New Roman"/>
                                <w:spacing w:val="3"/>
                                <w:sz w:val="3"/>
                              </w:rPr>
                              <w:t xml:space="preserve"> </w:t>
                            </w:r>
                            <w:r>
                              <w:rPr>
                                <w:rFonts w:ascii="Calibri"/>
                                <w:spacing w:val="-2"/>
                                <w:sz w:val="3"/>
                              </w:rPr>
                              <w:t>REFORMADO</w:t>
                            </w:r>
                          </w:p>
                          <w:p w14:paraId="6933E8CA" w14:textId="77777777" w:rsidR="004B2FA9" w:rsidRDefault="00000000">
                            <w:pPr>
                              <w:spacing w:before="11" w:line="216" w:lineRule="auto"/>
                              <w:ind w:left="94" w:right="95" w:firstLine="98"/>
                              <w:rPr>
                                <w:rFonts w:ascii="Calibri"/>
                                <w:sz w:val="5"/>
                              </w:rPr>
                            </w:pPr>
                            <w:r>
                              <w:rPr>
                                <w:rFonts w:ascii="Calibri"/>
                                <w:spacing w:val="-4"/>
                                <w:w w:val="105"/>
                                <w:sz w:val="5"/>
                              </w:rPr>
                              <w:t>PLANO</w:t>
                            </w:r>
                            <w:r>
                              <w:rPr>
                                <w:rFonts w:ascii="Times New Roman"/>
                                <w:spacing w:val="40"/>
                                <w:w w:val="105"/>
                                <w:sz w:val="5"/>
                              </w:rPr>
                              <w:t xml:space="preserve"> </w:t>
                            </w:r>
                            <w:r>
                              <w:rPr>
                                <w:rFonts w:ascii="Calibri"/>
                                <w:spacing w:val="-2"/>
                                <w:w w:val="105"/>
                                <w:sz w:val="5"/>
                              </w:rPr>
                              <w:t>ZONA</w:t>
                            </w:r>
                            <w:r>
                              <w:rPr>
                                <w:rFonts w:ascii="Times New Roman"/>
                                <w:spacing w:val="-1"/>
                                <w:sz w:val="5"/>
                              </w:rPr>
                              <w:t xml:space="preserve"> </w:t>
                            </w:r>
                            <w:r>
                              <w:rPr>
                                <w:rFonts w:ascii="Calibri"/>
                                <w:spacing w:val="-2"/>
                                <w:w w:val="105"/>
                                <w:sz w:val="5"/>
                              </w:rPr>
                              <w:t>CUBIERTA</w:t>
                            </w:r>
                          </w:p>
                          <w:p w14:paraId="0776850C" w14:textId="77777777" w:rsidR="004B2FA9" w:rsidRDefault="00000000">
                            <w:pPr>
                              <w:spacing w:line="59" w:lineRule="exact"/>
                              <w:ind w:left="171"/>
                              <w:rPr>
                                <w:rFonts w:ascii="Calibri"/>
                                <w:sz w:val="5"/>
                              </w:rPr>
                            </w:pPr>
                            <w:r>
                              <w:rPr>
                                <w:rFonts w:ascii="Calibri"/>
                                <w:spacing w:val="-2"/>
                                <w:w w:val="105"/>
                                <w:sz w:val="5"/>
                              </w:rPr>
                              <w:t>TERRAZA</w:t>
                            </w:r>
                          </w:p>
                          <w:p w14:paraId="68DAD3E8" w14:textId="77777777" w:rsidR="004B2FA9" w:rsidRDefault="004B2FA9">
                            <w:pPr>
                              <w:pStyle w:val="Textoindependiente"/>
                              <w:spacing w:before="3"/>
                              <w:rPr>
                                <w:rFonts w:ascii="Calibri"/>
                                <w:sz w:val="5"/>
                              </w:rPr>
                            </w:pPr>
                          </w:p>
                          <w:p w14:paraId="2E004E1D" w14:textId="77777777" w:rsidR="004B2FA9" w:rsidRDefault="00000000">
                            <w:pPr>
                              <w:spacing w:line="36" w:lineRule="exact"/>
                              <w:ind w:right="1"/>
                              <w:jc w:val="center"/>
                              <w:rPr>
                                <w:rFonts w:ascii="Calibri"/>
                                <w:sz w:val="3"/>
                              </w:rPr>
                            </w:pPr>
                            <w:r>
                              <w:rPr>
                                <w:rFonts w:ascii="Calibri"/>
                                <w:w w:val="105"/>
                                <w:sz w:val="3"/>
                              </w:rPr>
                              <w:t>PROYECTO</w:t>
                            </w:r>
                            <w:r>
                              <w:rPr>
                                <w:rFonts w:ascii="Times New Roman"/>
                                <w:spacing w:val="3"/>
                                <w:w w:val="105"/>
                                <w:sz w:val="3"/>
                              </w:rPr>
                              <w:t xml:space="preserve"> </w:t>
                            </w:r>
                            <w:r>
                              <w:rPr>
                                <w:rFonts w:ascii="Calibri"/>
                                <w:spacing w:val="-2"/>
                                <w:w w:val="105"/>
                                <w:sz w:val="3"/>
                              </w:rPr>
                              <w:t>LICENCIA</w:t>
                            </w:r>
                          </w:p>
                          <w:p w14:paraId="5CC1786A" w14:textId="77777777" w:rsidR="004B2FA9" w:rsidRDefault="00000000">
                            <w:pPr>
                              <w:tabs>
                                <w:tab w:val="right" w:pos="534"/>
                              </w:tabs>
                              <w:spacing w:line="31" w:lineRule="exact"/>
                              <w:ind w:right="3"/>
                              <w:jc w:val="center"/>
                              <w:rPr>
                                <w:rFonts w:ascii="Calibri"/>
                                <w:sz w:val="3"/>
                              </w:rPr>
                            </w:pPr>
                            <w:r>
                              <w:rPr>
                                <w:rFonts w:ascii="Calibri"/>
                                <w:spacing w:val="-2"/>
                                <w:sz w:val="3"/>
                              </w:rPr>
                              <w:t>ESCALA</w:t>
                            </w:r>
                            <w:r>
                              <w:rPr>
                                <w:rFonts w:ascii="Times New Roman"/>
                                <w:sz w:val="3"/>
                              </w:rPr>
                              <w:tab/>
                            </w:r>
                            <w:r>
                              <w:rPr>
                                <w:rFonts w:ascii="Calibri"/>
                                <w:spacing w:val="-5"/>
                                <w:sz w:val="3"/>
                              </w:rPr>
                              <w:t>14-</w:t>
                            </w:r>
                            <w:r>
                              <w:rPr>
                                <w:rFonts w:ascii="Calibri"/>
                                <w:sz w:val="3"/>
                              </w:rPr>
                              <w:t>12-</w:t>
                            </w:r>
                            <w:r>
                              <w:rPr>
                                <w:rFonts w:ascii="Calibri"/>
                                <w:spacing w:val="-2"/>
                                <w:sz w:val="3"/>
                              </w:rPr>
                              <w:t>2023</w:t>
                            </w:r>
                          </w:p>
                          <w:p w14:paraId="05355819" w14:textId="77777777" w:rsidR="004B2FA9" w:rsidRDefault="00000000">
                            <w:pPr>
                              <w:tabs>
                                <w:tab w:val="left" w:pos="525"/>
                              </w:tabs>
                              <w:spacing w:line="19" w:lineRule="exact"/>
                              <w:ind w:right="2"/>
                              <w:jc w:val="center"/>
                              <w:rPr>
                                <w:rFonts w:ascii="Calibri"/>
                                <w:sz w:val="3"/>
                              </w:rPr>
                            </w:pPr>
                            <w:r>
                              <w:rPr>
                                <w:rFonts w:ascii="Calibri"/>
                                <w:sz w:val="3"/>
                              </w:rPr>
                              <w:t>DIN</w:t>
                            </w:r>
                            <w:r>
                              <w:rPr>
                                <w:rFonts w:ascii="Times New Roman"/>
                                <w:spacing w:val="2"/>
                                <w:sz w:val="3"/>
                              </w:rPr>
                              <w:t xml:space="preserve"> </w:t>
                            </w:r>
                            <w:r>
                              <w:rPr>
                                <w:rFonts w:ascii="Calibri"/>
                                <w:spacing w:val="-7"/>
                                <w:sz w:val="3"/>
                              </w:rPr>
                              <w:t>A3</w:t>
                            </w:r>
                            <w:r>
                              <w:rPr>
                                <w:rFonts w:ascii="Times New Roman"/>
                                <w:sz w:val="3"/>
                              </w:rPr>
                              <w:tab/>
                            </w:r>
                            <w:r>
                              <w:rPr>
                                <w:rFonts w:ascii="Calibri"/>
                                <w:spacing w:val="-11"/>
                                <w:sz w:val="3"/>
                              </w:rPr>
                              <w:t>-</w:t>
                            </w:r>
                          </w:p>
                          <w:p w14:paraId="6A816589" w14:textId="77777777" w:rsidR="004B2FA9" w:rsidRDefault="00000000">
                            <w:pPr>
                              <w:spacing w:line="86" w:lineRule="exact"/>
                              <w:ind w:left="97"/>
                              <w:rPr>
                                <w:rFonts w:ascii="Calibri"/>
                                <w:sz w:val="8"/>
                              </w:rPr>
                            </w:pPr>
                            <w:r>
                              <w:rPr>
                                <w:rFonts w:ascii="Calibri"/>
                                <w:spacing w:val="-2"/>
                                <w:w w:val="110"/>
                                <w:sz w:val="8"/>
                              </w:rPr>
                              <w:t>ER_01.03</w:t>
                            </w:r>
                          </w:p>
                        </w:txbxContent>
                      </wps:txbx>
                      <wps:bodyPr wrap="square" lIns="0" tIns="0" rIns="0" bIns="0" rtlCol="0">
                        <a:noAutofit/>
                      </wps:bodyPr>
                    </wps:wsp>
                  </a:graphicData>
                </a:graphic>
              </wp:anchor>
            </w:drawing>
          </mc:Choice>
          <mc:Fallback>
            <w:pict>
              <v:shape w14:anchorId="314208E4" id="Textbox 1369" o:spid="_x0000_s2157" type="#_x0000_t202" style="position:absolute;left:0;text-align:left;margin-left:391.4pt;margin-top:2.75pt;width:27.15pt;height:24.75pt;z-index:1597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" filled="f" stroked="f">
                <v:textbox inset="0,0,0,0">
                  <w:txbxContent>
                    <w:p w14:paraId="633B308C" w14:textId="77777777" w:rsidR="004B2FA9" w:rsidRDefault="00000000">
                      <w:pPr>
                        <w:spacing w:before="1" w:line="24" w:lineRule="exact"/>
                        <w:ind w:left="3"/>
                        <w:rPr>
                          <w:rFonts w:ascii="Calibri"/>
                          <w:sz w:val="2"/>
                        </w:rPr>
                      </w:pPr>
                      <w:r>
                        <w:rPr>
                          <w:rFonts w:ascii="Calibri"/>
                          <w:spacing w:val="-2"/>
                          <w:w w:val="130"/>
                          <w:sz w:val="2"/>
                        </w:rPr>
                        <w:t>PLANO</w:t>
                      </w:r>
                    </w:p>
                    <w:p w14:paraId="70C24DE9" w14:textId="77777777" w:rsidR="004B2FA9" w:rsidRDefault="00000000">
                      <w:pPr>
                        <w:ind w:right="1"/>
                        <w:jc w:val="center"/>
                        <w:rPr>
                          <w:rFonts w:ascii="Calibri"/>
                          <w:sz w:val="3"/>
                        </w:rPr>
                      </w:pPr>
                      <w:r>
                        <w:rPr>
                          <w:rFonts w:ascii="Calibri"/>
                          <w:sz w:val="3"/>
                        </w:rPr>
                        <w:t>ESTADO</w:t>
                      </w:r>
                      <w:r>
                        <w:rPr>
                          <w:rFonts w:ascii="Times New Roman"/>
                          <w:spacing w:val="3"/>
                          <w:sz w:val="3"/>
                        </w:rPr>
                        <w:t xml:space="preserve"> </w:t>
                      </w:r>
                      <w:r>
                        <w:rPr>
                          <w:rFonts w:ascii="Calibri"/>
                          <w:spacing w:val="-2"/>
                          <w:sz w:val="3"/>
                        </w:rPr>
                        <w:t>REFORMADO</w:t>
                      </w:r>
                    </w:p>
                    <w:p w14:paraId="6933E8CA" w14:textId="77777777" w:rsidR="004B2FA9" w:rsidRDefault="00000000">
                      <w:pPr>
                        <w:spacing w:before="11" w:line="216" w:lineRule="auto"/>
                        <w:ind w:left="94" w:right="95" w:firstLine="98"/>
                        <w:rPr>
                          <w:rFonts w:ascii="Calibri"/>
                          <w:sz w:val="5"/>
                        </w:rPr>
                      </w:pPr>
                      <w:r>
                        <w:rPr>
                          <w:rFonts w:ascii="Calibri"/>
                          <w:spacing w:val="-4"/>
                          <w:w w:val="105"/>
                          <w:sz w:val="5"/>
                        </w:rPr>
                        <w:t>PLANO</w:t>
                      </w:r>
                      <w:r>
                        <w:rPr>
                          <w:rFonts w:ascii="Times New Roman"/>
                          <w:spacing w:val="40"/>
                          <w:w w:val="105"/>
                          <w:sz w:val="5"/>
                        </w:rPr>
                        <w:t xml:space="preserve"> </w:t>
                      </w:r>
                      <w:r>
                        <w:rPr>
                          <w:rFonts w:ascii="Calibri"/>
                          <w:spacing w:val="-2"/>
                          <w:w w:val="105"/>
                          <w:sz w:val="5"/>
                        </w:rPr>
                        <w:t>ZONA</w:t>
                      </w:r>
                      <w:r>
                        <w:rPr>
                          <w:rFonts w:ascii="Times New Roman"/>
                          <w:spacing w:val="-1"/>
                          <w:sz w:val="5"/>
                        </w:rPr>
                        <w:t xml:space="preserve"> </w:t>
                      </w:r>
                      <w:r>
                        <w:rPr>
                          <w:rFonts w:ascii="Calibri"/>
                          <w:spacing w:val="-2"/>
                          <w:w w:val="105"/>
                          <w:sz w:val="5"/>
                        </w:rPr>
                        <w:t>CUBIERTA</w:t>
                      </w:r>
                    </w:p>
                    <w:p w14:paraId="0776850C" w14:textId="77777777" w:rsidR="004B2FA9" w:rsidRDefault="00000000">
                      <w:pPr>
                        <w:spacing w:line="59" w:lineRule="exact"/>
                        <w:ind w:left="171"/>
                        <w:rPr>
                          <w:rFonts w:ascii="Calibri"/>
                          <w:sz w:val="5"/>
                        </w:rPr>
                      </w:pPr>
                      <w:r>
                        <w:rPr>
                          <w:rFonts w:ascii="Calibri"/>
                          <w:spacing w:val="-2"/>
                          <w:w w:val="105"/>
                          <w:sz w:val="5"/>
                        </w:rPr>
                        <w:t>TERRAZA</w:t>
                      </w:r>
                    </w:p>
                    <w:p w14:paraId="68DAD3E8" w14:textId="77777777" w:rsidR="004B2FA9" w:rsidRDefault="004B2FA9">
                      <w:pPr>
                        <w:pStyle w:val="Textoindependiente"/>
                        <w:spacing w:before="3"/>
                        <w:rPr>
                          <w:rFonts w:ascii="Calibri"/>
                          <w:sz w:val="5"/>
                        </w:rPr>
                      </w:pPr>
                    </w:p>
                    <w:p w14:paraId="2E004E1D" w14:textId="77777777" w:rsidR="004B2FA9" w:rsidRDefault="00000000">
                      <w:pPr>
                        <w:spacing w:line="36" w:lineRule="exact"/>
                        <w:ind w:right="1"/>
                        <w:jc w:val="center"/>
                        <w:rPr>
                          <w:rFonts w:ascii="Calibri"/>
                          <w:sz w:val="3"/>
                        </w:rPr>
                      </w:pPr>
                      <w:r>
                        <w:rPr>
                          <w:rFonts w:ascii="Calibri"/>
                          <w:w w:val="105"/>
                          <w:sz w:val="3"/>
                        </w:rPr>
                        <w:t>PROYECTO</w:t>
                      </w:r>
                      <w:r>
                        <w:rPr>
                          <w:rFonts w:ascii="Times New Roman"/>
                          <w:spacing w:val="3"/>
                          <w:w w:val="105"/>
                          <w:sz w:val="3"/>
                        </w:rPr>
                        <w:t xml:space="preserve"> </w:t>
                      </w:r>
                      <w:r>
                        <w:rPr>
                          <w:rFonts w:ascii="Calibri"/>
                          <w:spacing w:val="-2"/>
                          <w:w w:val="105"/>
                          <w:sz w:val="3"/>
                        </w:rPr>
                        <w:t>LICENCIA</w:t>
                      </w:r>
                    </w:p>
                    <w:p w14:paraId="5CC1786A" w14:textId="77777777" w:rsidR="004B2FA9" w:rsidRDefault="00000000">
                      <w:pPr>
                        <w:tabs>
                          <w:tab w:val="right" w:pos="534"/>
                        </w:tabs>
                        <w:spacing w:line="31" w:lineRule="exact"/>
                        <w:ind w:right="3"/>
                        <w:jc w:val="center"/>
                        <w:rPr>
                          <w:rFonts w:ascii="Calibri"/>
                          <w:sz w:val="3"/>
                        </w:rPr>
                      </w:pPr>
                      <w:r>
                        <w:rPr>
                          <w:rFonts w:ascii="Calibri"/>
                          <w:spacing w:val="-2"/>
                          <w:sz w:val="3"/>
                        </w:rPr>
                        <w:t>ESCALA</w:t>
                      </w:r>
                      <w:r>
                        <w:rPr>
                          <w:rFonts w:ascii="Times New Roman"/>
                          <w:sz w:val="3"/>
                        </w:rPr>
                        <w:tab/>
                      </w:r>
                      <w:r>
                        <w:rPr>
                          <w:rFonts w:ascii="Calibri"/>
                          <w:spacing w:val="-5"/>
                          <w:sz w:val="3"/>
                        </w:rPr>
                        <w:t>14-</w:t>
                      </w:r>
                      <w:r>
                        <w:rPr>
                          <w:rFonts w:ascii="Calibri"/>
                          <w:sz w:val="3"/>
                        </w:rPr>
                        <w:t>12-</w:t>
                      </w:r>
                      <w:r>
                        <w:rPr>
                          <w:rFonts w:ascii="Calibri"/>
                          <w:spacing w:val="-2"/>
                          <w:sz w:val="3"/>
                        </w:rPr>
                        <w:t>2023</w:t>
                      </w:r>
                    </w:p>
                    <w:p w14:paraId="05355819" w14:textId="77777777" w:rsidR="004B2FA9" w:rsidRDefault="00000000">
                      <w:pPr>
                        <w:tabs>
                          <w:tab w:val="left" w:pos="525"/>
                        </w:tabs>
                        <w:spacing w:line="19" w:lineRule="exact"/>
                        <w:ind w:right="2"/>
                        <w:jc w:val="center"/>
                        <w:rPr>
                          <w:rFonts w:ascii="Calibri"/>
                          <w:sz w:val="3"/>
                        </w:rPr>
                      </w:pPr>
                      <w:r>
                        <w:rPr>
                          <w:rFonts w:ascii="Calibri"/>
                          <w:sz w:val="3"/>
                        </w:rPr>
                        <w:t>DIN</w:t>
                      </w:r>
                      <w:r>
                        <w:rPr>
                          <w:rFonts w:ascii="Times New Roman"/>
                          <w:spacing w:val="2"/>
                          <w:sz w:val="3"/>
                        </w:rPr>
                        <w:t xml:space="preserve"> </w:t>
                      </w:r>
                      <w:r>
                        <w:rPr>
                          <w:rFonts w:ascii="Calibri"/>
                          <w:spacing w:val="-7"/>
                          <w:sz w:val="3"/>
                        </w:rPr>
                        <w:t>A3</w:t>
                      </w:r>
                      <w:r>
                        <w:rPr>
                          <w:rFonts w:ascii="Times New Roman"/>
                          <w:sz w:val="3"/>
                        </w:rPr>
                        <w:tab/>
                      </w:r>
                      <w:r>
                        <w:rPr>
                          <w:rFonts w:ascii="Calibri"/>
                          <w:spacing w:val="-11"/>
                          <w:sz w:val="3"/>
                        </w:rPr>
                        <w:t>-</w:t>
                      </w:r>
                    </w:p>
                    <w:p w14:paraId="6A816589" w14:textId="77777777" w:rsidR="004B2FA9" w:rsidRDefault="00000000">
                      <w:pPr>
                        <w:spacing w:line="86" w:lineRule="exact"/>
                        <w:ind w:left="97"/>
                        <w:rPr>
                          <w:rFonts w:ascii="Calibri"/>
                          <w:sz w:val="8"/>
                        </w:rPr>
                      </w:pPr>
                      <w:r>
                        <w:rPr>
                          <w:rFonts w:ascii="Calibri"/>
                          <w:spacing w:val="-2"/>
                          <w:w w:val="110"/>
                          <w:sz w:val="8"/>
                        </w:rPr>
                        <w:t>ER_01.03</w:t>
                      </w:r>
                    </w:p>
                  </w:txbxContent>
                </v:textbox>
                <w10:wrap anchorx="page"/>
              </v:shape>
            </w:pict>
          </mc:Fallback>
        </mc:AlternateContent>
      </w:r>
      <w:r>
        <w:rPr>
          <w:spacing w:val="-2"/>
          <w:w w:val="110"/>
          <w:sz w:val="6"/>
        </w:rPr>
        <w:t>Farola</w:t>
      </w:r>
    </w:p>
    <w:p w14:paraId="13FEA980" w14:textId="77777777" w:rsidR="004B2FA9" w:rsidRDefault="00000000">
      <w:pPr>
        <w:rPr>
          <w:sz w:val="6"/>
        </w:rPr>
      </w:pPr>
      <w:r>
        <w:br w:type="column"/>
      </w:r>
    </w:p>
    <w:p w14:paraId="2BB94A33" w14:textId="77777777" w:rsidR="004B2FA9" w:rsidRDefault="004B2FA9">
      <w:pPr>
        <w:pStyle w:val="Textoindependiente"/>
        <w:rPr>
          <w:sz w:val="6"/>
        </w:rPr>
      </w:pPr>
    </w:p>
    <w:p w14:paraId="7E6050ED" w14:textId="77777777" w:rsidR="004B2FA9" w:rsidRDefault="004B2FA9">
      <w:pPr>
        <w:pStyle w:val="Textoindependiente"/>
        <w:rPr>
          <w:sz w:val="6"/>
        </w:rPr>
      </w:pPr>
    </w:p>
    <w:p w14:paraId="500DA276" w14:textId="77777777" w:rsidR="004B2FA9" w:rsidRDefault="004B2FA9">
      <w:pPr>
        <w:pStyle w:val="Textoindependiente"/>
        <w:rPr>
          <w:sz w:val="6"/>
        </w:rPr>
      </w:pPr>
    </w:p>
    <w:p w14:paraId="361E6734" w14:textId="77777777" w:rsidR="004B2FA9" w:rsidRDefault="004B2FA9">
      <w:pPr>
        <w:pStyle w:val="Textoindependiente"/>
        <w:rPr>
          <w:sz w:val="6"/>
        </w:rPr>
      </w:pPr>
    </w:p>
    <w:p w14:paraId="476A03AB" w14:textId="77777777" w:rsidR="004B2FA9" w:rsidRDefault="004B2FA9">
      <w:pPr>
        <w:pStyle w:val="Textoindependiente"/>
        <w:rPr>
          <w:sz w:val="6"/>
        </w:rPr>
      </w:pPr>
    </w:p>
    <w:p w14:paraId="491B7F6D" w14:textId="77777777" w:rsidR="004B2FA9" w:rsidRDefault="004B2FA9">
      <w:pPr>
        <w:pStyle w:val="Textoindependiente"/>
        <w:rPr>
          <w:sz w:val="6"/>
        </w:rPr>
      </w:pPr>
    </w:p>
    <w:p w14:paraId="3EF45D4D" w14:textId="77777777" w:rsidR="004B2FA9" w:rsidRDefault="004B2FA9">
      <w:pPr>
        <w:pStyle w:val="Textoindependiente"/>
        <w:spacing w:before="62"/>
        <w:rPr>
          <w:sz w:val="6"/>
        </w:rPr>
      </w:pPr>
    </w:p>
    <w:p w14:paraId="3FAC319C" w14:textId="77777777" w:rsidR="004B2FA9" w:rsidRDefault="00000000">
      <w:pPr>
        <w:jc w:val="right"/>
        <w:rPr>
          <w:sz w:val="6"/>
        </w:rPr>
      </w:pPr>
      <w:r>
        <w:rPr>
          <w:spacing w:val="-2"/>
          <w:w w:val="110"/>
          <w:sz w:val="6"/>
        </w:rPr>
        <w:t>Señal</w:t>
      </w:r>
    </w:p>
    <w:p w14:paraId="4BF7F0F5" w14:textId="77777777" w:rsidR="004B2FA9" w:rsidRDefault="00000000">
      <w:pPr>
        <w:rPr>
          <w:sz w:val="6"/>
        </w:rPr>
      </w:pPr>
      <w:r>
        <w:br w:type="column"/>
      </w:r>
    </w:p>
    <w:p w14:paraId="01E3C531" w14:textId="77777777" w:rsidR="004B2FA9" w:rsidRDefault="004B2FA9">
      <w:pPr>
        <w:pStyle w:val="Textoindependiente"/>
        <w:rPr>
          <w:sz w:val="6"/>
        </w:rPr>
      </w:pPr>
    </w:p>
    <w:p w14:paraId="1A10A8A4" w14:textId="77777777" w:rsidR="004B2FA9" w:rsidRDefault="004B2FA9">
      <w:pPr>
        <w:pStyle w:val="Textoindependiente"/>
        <w:rPr>
          <w:sz w:val="6"/>
        </w:rPr>
      </w:pPr>
    </w:p>
    <w:p w14:paraId="0C226C22" w14:textId="77777777" w:rsidR="004B2FA9" w:rsidRDefault="004B2FA9">
      <w:pPr>
        <w:pStyle w:val="Textoindependiente"/>
        <w:rPr>
          <w:sz w:val="6"/>
        </w:rPr>
      </w:pPr>
    </w:p>
    <w:p w14:paraId="1F9B0296" w14:textId="77777777" w:rsidR="004B2FA9" w:rsidRDefault="004B2FA9">
      <w:pPr>
        <w:pStyle w:val="Textoindependiente"/>
        <w:rPr>
          <w:sz w:val="6"/>
        </w:rPr>
      </w:pPr>
    </w:p>
    <w:p w14:paraId="18BEEABE" w14:textId="77777777" w:rsidR="004B2FA9" w:rsidRDefault="004B2FA9">
      <w:pPr>
        <w:pStyle w:val="Textoindependiente"/>
        <w:rPr>
          <w:sz w:val="6"/>
        </w:rPr>
      </w:pPr>
    </w:p>
    <w:p w14:paraId="6F4041FA" w14:textId="77777777" w:rsidR="004B2FA9" w:rsidRDefault="004B2FA9">
      <w:pPr>
        <w:pStyle w:val="Textoindependiente"/>
        <w:spacing w:before="11"/>
        <w:rPr>
          <w:sz w:val="6"/>
        </w:rPr>
      </w:pPr>
    </w:p>
    <w:p w14:paraId="0F30148D" w14:textId="77777777" w:rsidR="004B2FA9" w:rsidRDefault="00000000">
      <w:pPr>
        <w:ind w:left="120"/>
        <w:rPr>
          <w:sz w:val="6"/>
        </w:rPr>
      </w:pPr>
      <w:r>
        <w:rPr>
          <w:spacing w:val="-2"/>
          <w:w w:val="110"/>
          <w:sz w:val="6"/>
        </w:rPr>
        <w:t>Señal</w:t>
      </w:r>
    </w:p>
    <w:p w14:paraId="42911B19" w14:textId="77777777" w:rsidR="004B2FA9" w:rsidRDefault="004B2FA9">
      <w:pPr>
        <w:rPr>
          <w:sz w:val="6"/>
        </w:rPr>
        <w:sectPr w:rsidR="004B2FA9">
          <w:type w:val="continuous"/>
          <w:pgSz w:w="11900" w:h="16840"/>
          <w:pgMar w:top="1340" w:right="283" w:bottom="1260" w:left="850" w:header="0" w:footer="0" w:gutter="0"/>
          <w:cols w:num="6" w:space="720" w:equalWidth="0">
            <w:col w:w="6247" w:space="40"/>
            <w:col w:w="556" w:space="39"/>
            <w:col w:w="210" w:space="40"/>
            <w:col w:w="704" w:space="39"/>
            <w:col w:w="858" w:space="40"/>
            <w:col w:w="1994"/>
          </w:cols>
        </w:sectPr>
      </w:pPr>
    </w:p>
    <w:p w14:paraId="53C9588F" w14:textId="77777777" w:rsidR="004B2FA9" w:rsidRDefault="004B2FA9">
      <w:pPr>
        <w:pStyle w:val="Textoindependiente"/>
        <w:spacing w:before="63"/>
        <w:rPr>
          <w:sz w:val="6"/>
        </w:rPr>
      </w:pPr>
    </w:p>
    <w:p w14:paraId="6E5754EA" w14:textId="77777777" w:rsidR="004B2FA9" w:rsidRDefault="00000000">
      <w:pPr>
        <w:spacing w:before="1"/>
        <w:ind w:right="1538"/>
        <w:jc w:val="right"/>
        <w:rPr>
          <w:sz w:val="6"/>
        </w:rPr>
      </w:pPr>
      <w:r>
        <w:rPr>
          <w:noProof/>
          <w:sz w:val="6"/>
        </w:rPr>
        <mc:AlternateContent>
          <mc:Choice Requires="wpg">
            <w:drawing>
              <wp:anchor distT="0" distB="0" distL="0" distR="0" simplePos="0" relativeHeight="15973888" behindDoc="0" locked="0" layoutInCell="1" allowOverlap="1" wp14:anchorId="5A317230" wp14:editId="35F68DDB">
                <wp:simplePos x="0" y="0"/>
                <wp:positionH relativeFrom="page">
                  <wp:posOffset>4261865</wp:posOffset>
                </wp:positionH>
                <wp:positionV relativeFrom="paragraph">
                  <wp:posOffset>-226599</wp:posOffset>
                </wp:positionV>
                <wp:extent cx="708660" cy="358140"/>
                <wp:effectExtent l="0" t="0" r="0" b="0"/>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 cy="358140"/>
                          <a:chOff x="0" y="0"/>
                          <a:chExt cx="708660" cy="358140"/>
                        </a:xfrm>
                      </wpg:grpSpPr>
                      <wps:wsp>
                        <wps:cNvPr id="1371" name="Textbox 1371"/>
                        <wps:cNvSpPr txBox="1"/>
                        <wps:spPr>
                          <a:xfrm>
                            <a:off x="354329" y="3810"/>
                            <a:ext cx="350520" cy="350520"/>
                          </a:xfrm>
                          <a:prstGeom prst="rect">
                            <a:avLst/>
                          </a:prstGeom>
                          <a:ln w="7620">
                            <a:solidFill>
                              <a:srgbClr val="000000"/>
                            </a:solidFill>
                            <a:prstDash val="solid"/>
                          </a:ln>
                        </wps:spPr>
                        <wps:txbx>
                          <w:txbxContent>
                            <w:p w14:paraId="70601379" w14:textId="77777777" w:rsidR="004B2FA9" w:rsidRDefault="00000000">
                              <w:pPr>
                                <w:spacing w:before="1"/>
                                <w:ind w:left="3"/>
                                <w:rPr>
                                  <w:rFonts w:ascii="Calibri"/>
                                  <w:sz w:val="2"/>
                                </w:rPr>
                              </w:pPr>
                              <w:r>
                                <w:rPr>
                                  <w:rFonts w:ascii="Calibri"/>
                                  <w:spacing w:val="-2"/>
                                  <w:w w:val="130"/>
                                  <w:sz w:val="2"/>
                                </w:rPr>
                                <w:t>PROYECTO</w:t>
                              </w:r>
                            </w:p>
                            <w:p w14:paraId="30D80ACF" w14:textId="77777777" w:rsidR="004B2FA9" w:rsidRDefault="004B2FA9">
                              <w:pPr>
                                <w:rPr>
                                  <w:rFonts w:ascii="Calibri"/>
                                  <w:sz w:val="2"/>
                                </w:rPr>
                              </w:pPr>
                            </w:p>
                            <w:p w14:paraId="6B238455" w14:textId="77777777" w:rsidR="004B2FA9" w:rsidRDefault="004B2FA9">
                              <w:pPr>
                                <w:spacing w:before="16"/>
                                <w:rPr>
                                  <w:rFonts w:ascii="Calibri"/>
                                  <w:sz w:val="2"/>
                                </w:rPr>
                              </w:pPr>
                            </w:p>
                            <w:p w14:paraId="4C98A89D" w14:textId="77777777" w:rsidR="004B2FA9" w:rsidRDefault="00000000">
                              <w:pPr>
                                <w:spacing w:line="216" w:lineRule="auto"/>
                                <w:ind w:left="109" w:hanging="8"/>
                                <w:rPr>
                                  <w:rFonts w:ascii="Calibri"/>
                                  <w:sz w:val="5"/>
                                </w:rPr>
                              </w:pPr>
                              <w:r>
                                <w:rPr>
                                  <w:rFonts w:ascii="Calibri"/>
                                  <w:spacing w:val="-2"/>
                                  <w:w w:val="105"/>
                                  <w:sz w:val="5"/>
                                </w:rPr>
                                <w:t>DALE</w:t>
                              </w:r>
                              <w:r>
                                <w:rPr>
                                  <w:rFonts w:ascii="Times New Roman"/>
                                  <w:spacing w:val="-1"/>
                                  <w:sz w:val="5"/>
                                </w:rPr>
                                <w:t xml:space="preserve"> </w:t>
                              </w:r>
                              <w:r>
                                <w:rPr>
                                  <w:rFonts w:ascii="Calibri"/>
                                  <w:spacing w:val="-2"/>
                                  <w:w w:val="105"/>
                                  <w:sz w:val="5"/>
                                </w:rPr>
                                <w:t>KANDELA</w:t>
                              </w:r>
                              <w:r>
                                <w:rPr>
                                  <w:rFonts w:ascii="Times New Roman"/>
                                  <w:spacing w:val="40"/>
                                  <w:w w:val="105"/>
                                  <w:sz w:val="5"/>
                                </w:rPr>
                                <w:t xml:space="preserve"> </w:t>
                              </w:r>
                              <w:r>
                                <w:rPr>
                                  <w:rFonts w:ascii="Calibri"/>
                                  <w:spacing w:val="-2"/>
                                  <w:w w:val="105"/>
                                  <w:sz w:val="5"/>
                                </w:rPr>
                                <w:t>RESTAURANTE</w:t>
                              </w:r>
                            </w:p>
                            <w:p w14:paraId="17897311" w14:textId="77777777" w:rsidR="004B2FA9" w:rsidRDefault="00000000">
                              <w:pPr>
                                <w:spacing w:line="33" w:lineRule="exact"/>
                                <w:ind w:left="80"/>
                                <w:rPr>
                                  <w:rFonts w:ascii="Calibri"/>
                                  <w:sz w:val="4"/>
                                </w:rPr>
                              </w:pPr>
                              <w:r>
                                <w:rPr>
                                  <w:rFonts w:ascii="Calibri"/>
                                  <w:spacing w:val="-2"/>
                                  <w:sz w:val="4"/>
                                </w:rPr>
                                <w:t>Restauracion</w:t>
                              </w:r>
                              <w:r>
                                <w:rPr>
                                  <w:rFonts w:ascii="Times New Roman"/>
                                  <w:spacing w:val="9"/>
                                  <w:sz w:val="4"/>
                                </w:rPr>
                                <w:t xml:space="preserve"> </w:t>
                              </w:r>
                              <w:r>
                                <w:rPr>
                                  <w:rFonts w:ascii="Calibri"/>
                                  <w:spacing w:val="-2"/>
                                  <w:sz w:val="4"/>
                                </w:rPr>
                                <w:t>Fracoga</w:t>
                              </w:r>
                              <w:r>
                                <w:rPr>
                                  <w:rFonts w:ascii="Times New Roman"/>
                                  <w:spacing w:val="2"/>
                                  <w:sz w:val="4"/>
                                </w:rPr>
                                <w:t xml:space="preserve"> </w:t>
                              </w:r>
                              <w:r>
                                <w:rPr>
                                  <w:rFonts w:ascii="Calibri"/>
                                  <w:spacing w:val="-5"/>
                                  <w:sz w:val="4"/>
                                </w:rPr>
                                <w:t>S.L</w:t>
                              </w:r>
                            </w:p>
                            <w:p w14:paraId="0F101976" w14:textId="77777777" w:rsidR="004B2FA9" w:rsidRDefault="00000000">
                              <w:pPr>
                                <w:spacing w:before="35" w:line="220" w:lineRule="auto"/>
                                <w:ind w:left="75" w:right="8" w:firstLine="31"/>
                                <w:rPr>
                                  <w:rFonts w:ascii="Calibri"/>
                                  <w:sz w:val="3"/>
                                </w:rPr>
                              </w:pPr>
                              <w:r>
                                <w:rPr>
                                  <w:rFonts w:ascii="Calibri"/>
                                  <w:w w:val="105"/>
                                  <w:sz w:val="3"/>
                                </w:rPr>
                                <w:t>C.VERONICA</w:t>
                              </w:r>
                              <w:r>
                                <w:rPr>
                                  <w:rFonts w:ascii="Times New Roman"/>
                                  <w:spacing w:val="-2"/>
                                  <w:w w:val="105"/>
                                  <w:sz w:val="3"/>
                                </w:rPr>
                                <w:t xml:space="preserve"> </w:t>
                              </w:r>
                              <w:r>
                                <w:rPr>
                                  <w:rFonts w:ascii="Calibri"/>
                                  <w:w w:val="105"/>
                                  <w:sz w:val="3"/>
                                </w:rPr>
                                <w:t>6</w:t>
                              </w:r>
                              <w:r>
                                <w:rPr>
                                  <w:rFonts w:ascii="Times New Roman"/>
                                  <w:spacing w:val="-2"/>
                                  <w:w w:val="105"/>
                                  <w:sz w:val="3"/>
                                </w:rPr>
                                <w:t xml:space="preserve"> </w:t>
                              </w:r>
                              <w:r>
                                <w:rPr>
                                  <w:rFonts w:ascii="Calibri"/>
                                  <w:w w:val="105"/>
                                  <w:sz w:val="3"/>
                                </w:rPr>
                                <w:t>,</w:t>
                              </w:r>
                              <w:r>
                                <w:rPr>
                                  <w:rFonts w:ascii="Times New Roman"/>
                                  <w:spacing w:val="-2"/>
                                  <w:w w:val="105"/>
                                  <w:sz w:val="3"/>
                                </w:rPr>
                                <w:t xml:space="preserve"> </w:t>
                              </w:r>
                              <w:r>
                                <w:rPr>
                                  <w:rFonts w:ascii="Calibri"/>
                                  <w:w w:val="105"/>
                                  <w:sz w:val="3"/>
                                </w:rPr>
                                <w:t>LOCAL</w:t>
                              </w:r>
                              <w:r>
                                <w:rPr>
                                  <w:rFonts w:ascii="Times New Roman"/>
                                  <w:spacing w:val="-5"/>
                                  <w:w w:val="105"/>
                                  <w:sz w:val="3"/>
                                </w:rPr>
                                <w:t xml:space="preserve"> </w:t>
                              </w:r>
                              <w:r>
                                <w:rPr>
                                  <w:rFonts w:ascii="Calibri"/>
                                  <w:w w:val="105"/>
                                  <w:sz w:val="3"/>
                                </w:rPr>
                                <w:t>15</w:t>
                              </w:r>
                              <w:r>
                                <w:rPr>
                                  <w:rFonts w:ascii="Times New Roman"/>
                                  <w:spacing w:val="40"/>
                                  <w:w w:val="105"/>
                                  <w:sz w:val="3"/>
                                </w:rPr>
                                <w:t xml:space="preserve"> </w:t>
                              </w:r>
                              <w:r>
                                <w:rPr>
                                  <w:rFonts w:ascii="Calibri"/>
                                  <w:sz w:val="3"/>
                                </w:rPr>
                                <w:t>28232,LAS</w:t>
                              </w:r>
                              <w:r>
                                <w:rPr>
                                  <w:rFonts w:ascii="Times New Roman"/>
                                  <w:spacing w:val="1"/>
                                  <w:sz w:val="3"/>
                                </w:rPr>
                                <w:t xml:space="preserve"> </w:t>
                              </w:r>
                              <w:r>
                                <w:rPr>
                                  <w:rFonts w:ascii="Calibri"/>
                                  <w:sz w:val="3"/>
                                </w:rPr>
                                <w:t>ROZAS</w:t>
                              </w:r>
                              <w:r>
                                <w:rPr>
                                  <w:rFonts w:ascii="Times New Roman"/>
                                  <w:sz w:val="3"/>
                                </w:rPr>
                                <w:t xml:space="preserve"> </w:t>
                              </w:r>
                              <w:r>
                                <w:rPr>
                                  <w:rFonts w:ascii="Calibri"/>
                                  <w:sz w:val="3"/>
                                </w:rPr>
                                <w:t>DE</w:t>
                              </w:r>
                              <w:r>
                                <w:rPr>
                                  <w:rFonts w:ascii="Times New Roman"/>
                                  <w:sz w:val="3"/>
                                </w:rPr>
                                <w:t xml:space="preserve"> </w:t>
                              </w:r>
                              <w:r>
                                <w:rPr>
                                  <w:rFonts w:ascii="Calibri"/>
                                  <w:spacing w:val="-2"/>
                                  <w:sz w:val="3"/>
                                </w:rPr>
                                <w:t>MADRID</w:t>
                              </w:r>
                            </w:p>
                            <w:p w14:paraId="77AD85E0" w14:textId="77777777" w:rsidR="004B2FA9" w:rsidRDefault="004B2FA9">
                              <w:pPr>
                                <w:spacing w:before="9"/>
                                <w:rPr>
                                  <w:rFonts w:ascii="Calibri"/>
                                  <w:sz w:val="3"/>
                                </w:rPr>
                              </w:pPr>
                            </w:p>
                            <w:p w14:paraId="56F5E38D" w14:textId="77777777" w:rsidR="004B2FA9" w:rsidRDefault="00000000">
                              <w:pPr>
                                <w:ind w:left="92"/>
                                <w:rPr>
                                  <w:rFonts w:ascii="Calibri"/>
                                  <w:sz w:val="8"/>
                                </w:rPr>
                              </w:pPr>
                              <w:r>
                                <w:rPr>
                                  <w:rFonts w:ascii="Calibri"/>
                                  <w:spacing w:val="-2"/>
                                  <w:w w:val="110"/>
                                  <w:sz w:val="8"/>
                                </w:rPr>
                                <w:t>KAN_ROZ</w:t>
                              </w:r>
                            </w:p>
                          </w:txbxContent>
                        </wps:txbx>
                        <wps:bodyPr wrap="square" lIns="0" tIns="0" rIns="0" bIns="0" rtlCol="0">
                          <a:noAutofit/>
                        </wps:bodyPr>
                      </wps:wsp>
                      <wps:wsp>
                        <wps:cNvPr id="1372" name="Textbox 1372"/>
                        <wps:cNvSpPr txBox="1"/>
                        <wps:spPr>
                          <a:xfrm>
                            <a:off x="3810" y="3810"/>
                            <a:ext cx="350520" cy="350520"/>
                          </a:xfrm>
                          <a:prstGeom prst="rect">
                            <a:avLst/>
                          </a:prstGeom>
                          <a:ln w="7620">
                            <a:solidFill>
                              <a:srgbClr val="000000"/>
                            </a:solidFill>
                            <a:prstDash val="solid"/>
                          </a:ln>
                        </wps:spPr>
                        <wps:txbx>
                          <w:txbxContent>
                            <w:p w14:paraId="2F2A17A8" w14:textId="77777777" w:rsidR="004B2FA9" w:rsidRDefault="00000000">
                              <w:pPr>
                                <w:spacing w:line="23" w:lineRule="exact"/>
                                <w:ind w:left="3"/>
                                <w:rPr>
                                  <w:rFonts w:ascii="Calibri"/>
                                  <w:sz w:val="2"/>
                                </w:rPr>
                              </w:pPr>
                              <w:r>
                                <w:rPr>
                                  <w:rFonts w:ascii="Calibri"/>
                                  <w:spacing w:val="-2"/>
                                  <w:w w:val="130"/>
                                  <w:sz w:val="2"/>
                                </w:rPr>
                                <w:t>ARQUITECTOS</w:t>
                              </w:r>
                            </w:p>
                            <w:p w14:paraId="7CDA5B20" w14:textId="77777777" w:rsidR="004B2FA9" w:rsidRDefault="004B2FA9">
                              <w:pPr>
                                <w:rPr>
                                  <w:rFonts w:ascii="Calibri"/>
                                  <w:sz w:val="2"/>
                                </w:rPr>
                              </w:pPr>
                            </w:p>
                            <w:p w14:paraId="5FE6C552" w14:textId="77777777" w:rsidR="004B2FA9" w:rsidRDefault="004B2FA9">
                              <w:pPr>
                                <w:rPr>
                                  <w:rFonts w:ascii="Calibri"/>
                                  <w:sz w:val="2"/>
                                </w:rPr>
                              </w:pPr>
                            </w:p>
                            <w:p w14:paraId="332CCDCE" w14:textId="77777777" w:rsidR="004B2FA9" w:rsidRDefault="004B2FA9">
                              <w:pPr>
                                <w:rPr>
                                  <w:rFonts w:ascii="Calibri"/>
                                  <w:sz w:val="2"/>
                                </w:rPr>
                              </w:pPr>
                            </w:p>
                            <w:p w14:paraId="58E02AB5" w14:textId="77777777" w:rsidR="004B2FA9" w:rsidRDefault="004B2FA9">
                              <w:pPr>
                                <w:rPr>
                                  <w:rFonts w:ascii="Calibri"/>
                                  <w:sz w:val="2"/>
                                </w:rPr>
                              </w:pPr>
                            </w:p>
                            <w:p w14:paraId="2AD3378C" w14:textId="77777777" w:rsidR="004B2FA9" w:rsidRDefault="004B2FA9">
                              <w:pPr>
                                <w:rPr>
                                  <w:rFonts w:ascii="Calibri"/>
                                  <w:sz w:val="2"/>
                                </w:rPr>
                              </w:pPr>
                            </w:p>
                            <w:p w14:paraId="0406CEE1" w14:textId="77777777" w:rsidR="004B2FA9" w:rsidRDefault="004B2FA9">
                              <w:pPr>
                                <w:rPr>
                                  <w:rFonts w:ascii="Calibri"/>
                                  <w:sz w:val="2"/>
                                </w:rPr>
                              </w:pPr>
                            </w:p>
                            <w:p w14:paraId="143B3920" w14:textId="77777777" w:rsidR="004B2FA9" w:rsidRDefault="004B2FA9">
                              <w:pPr>
                                <w:rPr>
                                  <w:rFonts w:ascii="Calibri"/>
                                  <w:sz w:val="2"/>
                                </w:rPr>
                              </w:pPr>
                            </w:p>
                            <w:p w14:paraId="3F0B3A9F" w14:textId="77777777" w:rsidR="004B2FA9" w:rsidRDefault="004B2FA9">
                              <w:pPr>
                                <w:rPr>
                                  <w:rFonts w:ascii="Calibri"/>
                                  <w:sz w:val="2"/>
                                </w:rPr>
                              </w:pPr>
                            </w:p>
                            <w:p w14:paraId="2CD4AFDE" w14:textId="77777777" w:rsidR="004B2FA9" w:rsidRDefault="004B2FA9">
                              <w:pPr>
                                <w:spacing w:before="7"/>
                                <w:rPr>
                                  <w:rFonts w:ascii="Calibri"/>
                                  <w:sz w:val="2"/>
                                </w:rPr>
                              </w:pPr>
                            </w:p>
                            <w:p w14:paraId="766BA3C6" w14:textId="77777777" w:rsidR="004B2FA9" w:rsidRDefault="00000000">
                              <w:pPr>
                                <w:spacing w:before="1" w:line="23" w:lineRule="exact"/>
                                <w:ind w:left="70"/>
                                <w:rPr>
                                  <w:rFonts w:ascii="Calibri" w:hAnsi="Calibri"/>
                                  <w:sz w:val="2"/>
                                </w:rPr>
                              </w:pPr>
                              <w:r>
                                <w:rPr>
                                  <w:rFonts w:ascii="Calibri" w:hAnsi="Calibri"/>
                                  <w:w w:val="130"/>
                                  <w:sz w:val="2"/>
                                </w:rPr>
                                <w:t>Pablo</w:t>
                              </w:r>
                              <w:r>
                                <w:rPr>
                                  <w:rFonts w:ascii="Times New Roman" w:hAnsi="Times New Roman"/>
                                  <w:spacing w:val="1"/>
                                  <w:w w:val="130"/>
                                  <w:sz w:val="2"/>
                                </w:rPr>
                                <w:t xml:space="preserve"> </w:t>
                              </w:r>
                              <w:r>
                                <w:rPr>
                                  <w:rFonts w:ascii="Calibri" w:hAnsi="Calibri"/>
                                  <w:w w:val="130"/>
                                  <w:sz w:val="2"/>
                                </w:rPr>
                                <w:t>García</w:t>
                              </w:r>
                              <w:r>
                                <w:rPr>
                                  <w:rFonts w:ascii="Times New Roman" w:hAnsi="Times New Roman"/>
                                  <w:spacing w:val="2"/>
                                  <w:w w:val="130"/>
                                  <w:sz w:val="2"/>
                                </w:rPr>
                                <w:t xml:space="preserve"> </w:t>
                              </w:r>
                              <w:r>
                                <w:rPr>
                                  <w:rFonts w:ascii="Calibri" w:hAnsi="Calibri"/>
                                  <w:w w:val="130"/>
                                  <w:sz w:val="2"/>
                                </w:rPr>
                                <w:t>Rozadas</w:t>
                              </w:r>
                              <w:r>
                                <w:rPr>
                                  <w:rFonts w:ascii="Times New Roman" w:hAnsi="Times New Roman"/>
                                  <w:spacing w:val="-2"/>
                                  <w:w w:val="130"/>
                                  <w:sz w:val="2"/>
                                </w:rPr>
                                <w:t xml:space="preserve"> </w:t>
                              </w:r>
                              <w:r>
                                <w:rPr>
                                  <w:rFonts w:ascii="Calibri" w:hAnsi="Calibri"/>
                                  <w:w w:val="130"/>
                                  <w:sz w:val="2"/>
                                </w:rPr>
                                <w:t>-</w:t>
                              </w:r>
                              <w:r>
                                <w:rPr>
                                  <w:rFonts w:ascii="Times New Roman" w:hAnsi="Times New Roman"/>
                                  <w:spacing w:val="-3"/>
                                  <w:w w:val="130"/>
                                  <w:sz w:val="2"/>
                                </w:rPr>
                                <w:t xml:space="preserve"> </w:t>
                              </w:r>
                              <w:r>
                                <w:rPr>
                                  <w:rFonts w:ascii="Calibri" w:hAnsi="Calibri"/>
                                  <w:w w:val="130"/>
                                  <w:sz w:val="2"/>
                                </w:rPr>
                                <w:t>COAM</w:t>
                              </w:r>
                              <w:r>
                                <w:rPr>
                                  <w:rFonts w:ascii="Times New Roman" w:hAnsi="Times New Roman"/>
                                  <w:spacing w:val="-4"/>
                                  <w:w w:val="130"/>
                                  <w:sz w:val="2"/>
                                </w:rPr>
                                <w:t xml:space="preserve"> </w:t>
                              </w:r>
                              <w:r>
                                <w:rPr>
                                  <w:rFonts w:ascii="Calibri" w:hAnsi="Calibri"/>
                                  <w:spacing w:val="-2"/>
                                  <w:w w:val="130"/>
                                  <w:sz w:val="2"/>
                                </w:rPr>
                                <w:t>13.817</w:t>
                              </w:r>
                            </w:p>
                            <w:p w14:paraId="1A76D1C0" w14:textId="77777777" w:rsidR="004B2FA9" w:rsidRDefault="00000000">
                              <w:pPr>
                                <w:spacing w:line="23" w:lineRule="exact"/>
                                <w:ind w:left="46"/>
                                <w:rPr>
                                  <w:rFonts w:ascii="Calibri"/>
                                  <w:sz w:val="2"/>
                                </w:rPr>
                              </w:pPr>
                              <w:r>
                                <w:rPr>
                                  <w:rFonts w:ascii="Calibri"/>
                                  <w:sz w:val="2"/>
                                </w:rPr>
                                <w:t>(cimbra</w:t>
                              </w:r>
                              <w:r>
                                <w:rPr>
                                  <w:rFonts w:ascii="Times New Roman"/>
                                  <w:sz w:val="2"/>
                                </w:rPr>
                                <w:t xml:space="preserve"> </w:t>
                              </w:r>
                              <w:r>
                                <w:rPr>
                                  <w:rFonts w:ascii="Calibri"/>
                                  <w:sz w:val="2"/>
                                </w:rPr>
                                <w:t>arquitectos</w:t>
                              </w:r>
                              <w:r>
                                <w:rPr>
                                  <w:rFonts w:ascii="Times New Roman"/>
                                  <w:spacing w:val="-1"/>
                                  <w:sz w:val="2"/>
                                </w:rPr>
                                <w:t xml:space="preserve"> </w:t>
                              </w:r>
                              <w:r>
                                <w:rPr>
                                  <w:rFonts w:ascii="Calibri"/>
                                  <w:sz w:val="2"/>
                                </w:rPr>
                                <w:t>s.l</w:t>
                              </w:r>
                              <w:r>
                                <w:rPr>
                                  <w:rFonts w:ascii="Times New Roman"/>
                                  <w:spacing w:val="-2"/>
                                  <w:sz w:val="2"/>
                                </w:rPr>
                                <w:t xml:space="preserve"> </w:t>
                              </w:r>
                              <w:r>
                                <w:rPr>
                                  <w:rFonts w:ascii="Calibri"/>
                                  <w:sz w:val="2"/>
                                </w:rPr>
                                <w:t>.p.</w:t>
                              </w:r>
                              <w:r>
                                <w:rPr>
                                  <w:rFonts w:ascii="Times New Roman"/>
                                  <w:sz w:val="2"/>
                                </w:rPr>
                                <w:t xml:space="preserve"> </w:t>
                              </w:r>
                              <w:r>
                                <w:rPr>
                                  <w:rFonts w:ascii="Calibri"/>
                                  <w:sz w:val="2"/>
                                </w:rPr>
                                <w:t>B84639202</w:t>
                              </w:r>
                              <w:r>
                                <w:rPr>
                                  <w:rFonts w:ascii="Times New Roman"/>
                                  <w:spacing w:val="-1"/>
                                  <w:sz w:val="2"/>
                                </w:rPr>
                                <w:t xml:space="preserve"> </w:t>
                              </w:r>
                              <w:r>
                                <w:rPr>
                                  <w:rFonts w:ascii="Calibri"/>
                                  <w:sz w:val="2"/>
                                </w:rPr>
                                <w:t>COAM</w:t>
                              </w:r>
                              <w:r>
                                <w:rPr>
                                  <w:rFonts w:ascii="Times New Roman"/>
                                  <w:spacing w:val="-1"/>
                                  <w:sz w:val="2"/>
                                </w:rPr>
                                <w:t xml:space="preserve"> </w:t>
                              </w:r>
                              <w:r>
                                <w:rPr>
                                  <w:rFonts w:ascii="Calibri"/>
                                  <w:spacing w:val="-2"/>
                                  <w:sz w:val="2"/>
                                </w:rPr>
                                <w:t>70.737)</w:t>
                              </w:r>
                            </w:p>
                            <w:p w14:paraId="5B597F1A" w14:textId="77777777" w:rsidR="004B2FA9" w:rsidRDefault="004B2FA9">
                              <w:pPr>
                                <w:rPr>
                                  <w:rFonts w:ascii="Calibri"/>
                                  <w:sz w:val="2"/>
                                </w:rPr>
                              </w:pPr>
                            </w:p>
                            <w:p w14:paraId="136DE5CF" w14:textId="77777777" w:rsidR="004B2FA9" w:rsidRDefault="004B2FA9">
                              <w:pPr>
                                <w:rPr>
                                  <w:rFonts w:ascii="Calibri"/>
                                  <w:sz w:val="2"/>
                                </w:rPr>
                              </w:pPr>
                            </w:p>
                            <w:p w14:paraId="7A15F61C" w14:textId="77777777" w:rsidR="004B2FA9" w:rsidRDefault="004B2FA9">
                              <w:pPr>
                                <w:rPr>
                                  <w:rFonts w:ascii="Calibri"/>
                                  <w:sz w:val="2"/>
                                </w:rPr>
                              </w:pPr>
                            </w:p>
                            <w:p w14:paraId="378F8E0D" w14:textId="77777777" w:rsidR="004B2FA9" w:rsidRDefault="004B2FA9">
                              <w:pPr>
                                <w:rPr>
                                  <w:rFonts w:ascii="Calibri"/>
                                  <w:sz w:val="2"/>
                                </w:rPr>
                              </w:pPr>
                            </w:p>
                            <w:p w14:paraId="1949688F" w14:textId="77777777" w:rsidR="004B2FA9" w:rsidRDefault="004B2FA9">
                              <w:pPr>
                                <w:rPr>
                                  <w:rFonts w:ascii="Calibri"/>
                                  <w:sz w:val="2"/>
                                </w:rPr>
                              </w:pPr>
                            </w:p>
                            <w:p w14:paraId="303CF5A4" w14:textId="77777777" w:rsidR="004B2FA9" w:rsidRDefault="004B2FA9">
                              <w:pPr>
                                <w:rPr>
                                  <w:rFonts w:ascii="Calibri"/>
                                  <w:sz w:val="2"/>
                                </w:rPr>
                              </w:pPr>
                            </w:p>
                            <w:p w14:paraId="2DA85731" w14:textId="77777777" w:rsidR="004B2FA9" w:rsidRDefault="004B2FA9">
                              <w:pPr>
                                <w:rPr>
                                  <w:rFonts w:ascii="Calibri"/>
                                  <w:sz w:val="2"/>
                                </w:rPr>
                              </w:pPr>
                            </w:p>
                            <w:p w14:paraId="2E25B8A3" w14:textId="77777777" w:rsidR="004B2FA9" w:rsidRDefault="004B2FA9">
                              <w:pPr>
                                <w:spacing w:before="4"/>
                                <w:rPr>
                                  <w:rFonts w:ascii="Calibri"/>
                                  <w:sz w:val="2"/>
                                </w:rPr>
                              </w:pPr>
                            </w:p>
                            <w:p w14:paraId="782903C7" w14:textId="77777777" w:rsidR="004B2FA9" w:rsidRDefault="00000000">
                              <w:pPr>
                                <w:tabs>
                                  <w:tab w:val="left" w:pos="413"/>
                                </w:tabs>
                                <w:spacing w:before="1" w:line="189" w:lineRule="auto"/>
                                <w:ind w:left="37" w:right="-3"/>
                                <w:rPr>
                                  <w:rFonts w:ascii="Calibri"/>
                                  <w:sz w:val="2"/>
                                </w:rPr>
                              </w:pPr>
                              <w:r>
                                <w:rPr>
                                  <w:rFonts w:ascii="Calibri"/>
                                  <w:w w:val="110"/>
                                  <w:sz w:val="2"/>
                                </w:rPr>
                                <w:t>Av.</w:t>
                              </w:r>
                              <w:r>
                                <w:rPr>
                                  <w:rFonts w:ascii="Times New Roman"/>
                                  <w:spacing w:val="-2"/>
                                  <w:w w:val="110"/>
                                  <w:sz w:val="2"/>
                                </w:rPr>
                                <w:t xml:space="preserve"> </w:t>
                              </w:r>
                              <w:r>
                                <w:rPr>
                                  <w:rFonts w:ascii="Calibri"/>
                                  <w:w w:val="110"/>
                                  <w:sz w:val="2"/>
                                </w:rPr>
                                <w:t>de</w:t>
                              </w:r>
                              <w:r>
                                <w:rPr>
                                  <w:rFonts w:ascii="Times New Roman"/>
                                  <w:spacing w:val="-2"/>
                                  <w:w w:val="110"/>
                                  <w:sz w:val="2"/>
                                </w:rPr>
                                <w:t xml:space="preserve"> </w:t>
                              </w:r>
                              <w:r>
                                <w:rPr>
                                  <w:rFonts w:ascii="Calibri"/>
                                  <w:w w:val="110"/>
                                  <w:sz w:val="2"/>
                                </w:rPr>
                                <w:t>Asturias</w:t>
                              </w:r>
                              <w:r>
                                <w:rPr>
                                  <w:rFonts w:ascii="Times New Roman"/>
                                  <w:spacing w:val="-3"/>
                                  <w:w w:val="110"/>
                                  <w:sz w:val="2"/>
                                </w:rPr>
                                <w:t xml:space="preserve"> </w:t>
                              </w:r>
                              <w:r>
                                <w:rPr>
                                  <w:rFonts w:ascii="Calibri"/>
                                  <w:w w:val="110"/>
                                  <w:sz w:val="2"/>
                                </w:rPr>
                                <w:t>64,</w:t>
                              </w:r>
                              <w:r>
                                <w:rPr>
                                  <w:rFonts w:ascii="Times New Roman"/>
                                  <w:spacing w:val="-1"/>
                                  <w:w w:val="110"/>
                                  <w:sz w:val="2"/>
                                </w:rPr>
                                <w:t xml:space="preserve"> </w:t>
                              </w:r>
                              <w:r>
                                <w:rPr>
                                  <w:rFonts w:ascii="Calibri"/>
                                  <w:w w:val="110"/>
                                  <w:sz w:val="2"/>
                                </w:rPr>
                                <w:t>28029</w:t>
                              </w:r>
                              <w:r>
                                <w:rPr>
                                  <w:rFonts w:ascii="Times New Roman"/>
                                  <w:spacing w:val="-3"/>
                                  <w:w w:val="110"/>
                                  <w:sz w:val="2"/>
                                </w:rPr>
                                <w:t xml:space="preserve"> </w:t>
                              </w:r>
                              <w:r>
                                <w:rPr>
                                  <w:rFonts w:ascii="Calibri"/>
                                  <w:w w:val="110"/>
                                  <w:sz w:val="2"/>
                                </w:rPr>
                                <w:t>Madrid</w:t>
                              </w:r>
                              <w:r>
                                <w:rPr>
                                  <w:rFonts w:ascii="Times New Roman"/>
                                  <w:sz w:val="2"/>
                                </w:rPr>
                                <w:tab/>
                              </w:r>
                              <w:r>
                                <w:rPr>
                                  <w:rFonts w:ascii="Calibri"/>
                                  <w:spacing w:val="-2"/>
                                  <w:w w:val="110"/>
                                  <w:sz w:val="2"/>
                                </w:rPr>
                                <w:t>91</w:t>
                              </w:r>
                              <w:r>
                                <w:rPr>
                                  <w:rFonts w:ascii="Times New Roman"/>
                                  <w:sz w:val="2"/>
                                </w:rPr>
                                <w:t xml:space="preserve"> </w:t>
                              </w:r>
                              <w:r>
                                <w:rPr>
                                  <w:rFonts w:ascii="Calibri"/>
                                  <w:spacing w:val="-2"/>
                                  <w:w w:val="110"/>
                                  <w:sz w:val="2"/>
                                </w:rPr>
                                <w:t>579</w:t>
                              </w:r>
                              <w:r>
                                <w:rPr>
                                  <w:rFonts w:ascii="Times New Roman"/>
                                  <w:spacing w:val="-3"/>
                                  <w:w w:val="110"/>
                                  <w:sz w:val="2"/>
                                </w:rPr>
                                <w:t xml:space="preserve"> </w:t>
                              </w:r>
                              <w:r>
                                <w:rPr>
                                  <w:rFonts w:ascii="Calibri"/>
                                  <w:spacing w:val="-2"/>
                                  <w:w w:val="110"/>
                                  <w:sz w:val="2"/>
                                </w:rPr>
                                <w:t>9478</w:t>
                              </w:r>
                              <w:r>
                                <w:rPr>
                                  <w:rFonts w:ascii="Times New Roman"/>
                                  <w:spacing w:val="40"/>
                                  <w:w w:val="110"/>
                                  <w:sz w:val="2"/>
                                </w:rPr>
                                <w:t xml:space="preserve"> </w:t>
                              </w:r>
                              <w:hyperlink r:id="rId97">
                                <w:r>
                                  <w:rPr>
                                    <w:rFonts w:ascii="Calibri"/>
                                    <w:spacing w:val="-2"/>
                                    <w:w w:val="110"/>
                                    <w:sz w:val="2"/>
                                  </w:rPr>
                                  <w:t>www.cimbraarquitectos.comcimbra@cimbraarquitectos.com</w:t>
                                </w:r>
                              </w:hyperlink>
                            </w:p>
                          </w:txbxContent>
                        </wps:txbx>
                        <wps:bodyPr wrap="square" lIns="0" tIns="0" rIns="0" bIns="0" rtlCol="0">
                          <a:noAutofit/>
                        </wps:bodyPr>
                      </wps:wsp>
                    </wpg:wgp>
                  </a:graphicData>
                </a:graphic>
              </wp:anchor>
            </w:drawing>
          </mc:Choice>
          <mc:Fallback>
            <w:pict>
              <v:group w14:anchorId="5A317230" id="Group 1370" o:spid="_x0000_s2158" style="position:absolute;left:0;text-align:left;margin-left:335.6pt;margin-top:-17.85pt;width:55.8pt;height:28.2pt;z-index:15973888;mso-wrap-distance-left:0;mso-wrap-distance-right:0;mso-position-horizontal-relative:page;mso-position-vertical-relative:text" coordsize="708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">
                <v:shape id="Textbox 1371" o:spid="_x0000_s2159" type="#_x0000_t202" style="position:absolute;left:3543;top:38;width:350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" filled="f" strokeweight=".6pt">
                  <v:textbox inset="0,0,0,0">
                    <w:txbxContent>
                      <w:p w14:paraId="70601379" w14:textId="77777777" w:rsidR="004B2FA9" w:rsidRDefault="00000000">
                        <w:pPr>
                          <w:spacing w:before="1"/>
                          <w:ind w:left="3"/>
                          <w:rPr>
                            <w:rFonts w:ascii="Calibri"/>
                            <w:sz w:val="2"/>
                          </w:rPr>
                        </w:pPr>
                        <w:r>
                          <w:rPr>
                            <w:rFonts w:ascii="Calibri"/>
                            <w:spacing w:val="-2"/>
                            <w:w w:val="130"/>
                            <w:sz w:val="2"/>
                          </w:rPr>
                          <w:t>PROYECTO</w:t>
                        </w:r>
                      </w:p>
                      <w:p w14:paraId="30D80ACF" w14:textId="77777777" w:rsidR="004B2FA9" w:rsidRDefault="004B2FA9">
                        <w:pPr>
                          <w:rPr>
                            <w:rFonts w:ascii="Calibri"/>
                            <w:sz w:val="2"/>
                          </w:rPr>
                        </w:pPr>
                      </w:p>
                      <w:p w14:paraId="6B238455" w14:textId="77777777" w:rsidR="004B2FA9" w:rsidRDefault="004B2FA9">
                        <w:pPr>
                          <w:spacing w:before="16"/>
                          <w:rPr>
                            <w:rFonts w:ascii="Calibri"/>
                            <w:sz w:val="2"/>
                          </w:rPr>
                        </w:pPr>
                      </w:p>
                      <w:p w14:paraId="4C98A89D" w14:textId="77777777" w:rsidR="004B2FA9" w:rsidRDefault="00000000">
                        <w:pPr>
                          <w:spacing w:line="216" w:lineRule="auto"/>
                          <w:ind w:left="109" w:hanging="8"/>
                          <w:rPr>
                            <w:rFonts w:ascii="Calibri"/>
                            <w:sz w:val="5"/>
                          </w:rPr>
                        </w:pPr>
                        <w:r>
                          <w:rPr>
                            <w:rFonts w:ascii="Calibri"/>
                            <w:spacing w:val="-2"/>
                            <w:w w:val="105"/>
                            <w:sz w:val="5"/>
                          </w:rPr>
                          <w:t>DALE</w:t>
                        </w:r>
                        <w:r>
                          <w:rPr>
                            <w:rFonts w:ascii="Times New Roman"/>
                            <w:spacing w:val="-1"/>
                            <w:sz w:val="5"/>
                          </w:rPr>
                          <w:t xml:space="preserve"> </w:t>
                        </w:r>
                        <w:r>
                          <w:rPr>
                            <w:rFonts w:ascii="Calibri"/>
                            <w:spacing w:val="-2"/>
                            <w:w w:val="105"/>
                            <w:sz w:val="5"/>
                          </w:rPr>
                          <w:t>KANDELA</w:t>
                        </w:r>
                        <w:r>
                          <w:rPr>
                            <w:rFonts w:ascii="Times New Roman"/>
                            <w:spacing w:val="40"/>
                            <w:w w:val="105"/>
                            <w:sz w:val="5"/>
                          </w:rPr>
                          <w:t xml:space="preserve"> </w:t>
                        </w:r>
                        <w:r>
                          <w:rPr>
                            <w:rFonts w:ascii="Calibri"/>
                            <w:spacing w:val="-2"/>
                            <w:w w:val="105"/>
                            <w:sz w:val="5"/>
                          </w:rPr>
                          <w:t>RESTAURANTE</w:t>
                        </w:r>
                      </w:p>
                      <w:p w14:paraId="17897311" w14:textId="77777777" w:rsidR="004B2FA9" w:rsidRDefault="00000000">
                        <w:pPr>
                          <w:spacing w:line="33" w:lineRule="exact"/>
                          <w:ind w:left="80"/>
                          <w:rPr>
                            <w:rFonts w:ascii="Calibri"/>
                            <w:sz w:val="4"/>
                          </w:rPr>
                        </w:pPr>
                        <w:r>
                          <w:rPr>
                            <w:rFonts w:ascii="Calibri"/>
                            <w:spacing w:val="-2"/>
                            <w:sz w:val="4"/>
                          </w:rPr>
                          <w:t>Restauracion</w:t>
                        </w:r>
                        <w:r>
                          <w:rPr>
                            <w:rFonts w:ascii="Times New Roman"/>
                            <w:spacing w:val="9"/>
                            <w:sz w:val="4"/>
                          </w:rPr>
                          <w:t xml:space="preserve"> </w:t>
                        </w:r>
                        <w:r>
                          <w:rPr>
                            <w:rFonts w:ascii="Calibri"/>
                            <w:spacing w:val="-2"/>
                            <w:sz w:val="4"/>
                          </w:rPr>
                          <w:t>Fracoga</w:t>
                        </w:r>
                        <w:r>
                          <w:rPr>
                            <w:rFonts w:ascii="Times New Roman"/>
                            <w:spacing w:val="2"/>
                            <w:sz w:val="4"/>
                          </w:rPr>
                          <w:t xml:space="preserve"> </w:t>
                        </w:r>
                        <w:r>
                          <w:rPr>
                            <w:rFonts w:ascii="Calibri"/>
                            <w:spacing w:val="-5"/>
                            <w:sz w:val="4"/>
                          </w:rPr>
                          <w:t>S.L</w:t>
                        </w:r>
                      </w:p>
                      <w:p w14:paraId="0F101976" w14:textId="77777777" w:rsidR="004B2FA9" w:rsidRDefault="00000000">
                        <w:pPr>
                          <w:spacing w:before="35" w:line="220" w:lineRule="auto"/>
                          <w:ind w:left="75" w:right="8" w:firstLine="31"/>
                          <w:rPr>
                            <w:rFonts w:ascii="Calibri"/>
                            <w:sz w:val="3"/>
                          </w:rPr>
                        </w:pPr>
                        <w:r>
                          <w:rPr>
                            <w:rFonts w:ascii="Calibri"/>
                            <w:w w:val="105"/>
                            <w:sz w:val="3"/>
                          </w:rPr>
                          <w:t>C.VERONICA</w:t>
                        </w:r>
                        <w:r>
                          <w:rPr>
                            <w:rFonts w:ascii="Times New Roman"/>
                            <w:spacing w:val="-2"/>
                            <w:w w:val="105"/>
                            <w:sz w:val="3"/>
                          </w:rPr>
                          <w:t xml:space="preserve"> </w:t>
                        </w:r>
                        <w:r>
                          <w:rPr>
                            <w:rFonts w:ascii="Calibri"/>
                            <w:w w:val="105"/>
                            <w:sz w:val="3"/>
                          </w:rPr>
                          <w:t>6</w:t>
                        </w:r>
                        <w:r>
                          <w:rPr>
                            <w:rFonts w:ascii="Times New Roman"/>
                            <w:spacing w:val="-2"/>
                            <w:w w:val="105"/>
                            <w:sz w:val="3"/>
                          </w:rPr>
                          <w:t xml:space="preserve"> </w:t>
                        </w:r>
                        <w:r>
                          <w:rPr>
                            <w:rFonts w:ascii="Calibri"/>
                            <w:w w:val="105"/>
                            <w:sz w:val="3"/>
                          </w:rPr>
                          <w:t>,</w:t>
                        </w:r>
                        <w:r>
                          <w:rPr>
                            <w:rFonts w:ascii="Times New Roman"/>
                            <w:spacing w:val="-2"/>
                            <w:w w:val="105"/>
                            <w:sz w:val="3"/>
                          </w:rPr>
                          <w:t xml:space="preserve"> </w:t>
                        </w:r>
                        <w:r>
                          <w:rPr>
                            <w:rFonts w:ascii="Calibri"/>
                            <w:w w:val="105"/>
                            <w:sz w:val="3"/>
                          </w:rPr>
                          <w:t>LOCAL</w:t>
                        </w:r>
                        <w:r>
                          <w:rPr>
                            <w:rFonts w:ascii="Times New Roman"/>
                            <w:spacing w:val="-5"/>
                            <w:w w:val="105"/>
                            <w:sz w:val="3"/>
                          </w:rPr>
                          <w:t xml:space="preserve"> </w:t>
                        </w:r>
                        <w:r>
                          <w:rPr>
                            <w:rFonts w:ascii="Calibri"/>
                            <w:w w:val="105"/>
                            <w:sz w:val="3"/>
                          </w:rPr>
                          <w:t>15</w:t>
                        </w:r>
                        <w:r>
                          <w:rPr>
                            <w:rFonts w:ascii="Times New Roman"/>
                            <w:spacing w:val="40"/>
                            <w:w w:val="105"/>
                            <w:sz w:val="3"/>
                          </w:rPr>
                          <w:t xml:space="preserve"> </w:t>
                        </w:r>
                        <w:r>
                          <w:rPr>
                            <w:rFonts w:ascii="Calibri"/>
                            <w:sz w:val="3"/>
                          </w:rPr>
                          <w:t>28232,LAS</w:t>
                        </w:r>
                        <w:r>
                          <w:rPr>
                            <w:rFonts w:ascii="Times New Roman"/>
                            <w:spacing w:val="1"/>
                            <w:sz w:val="3"/>
                          </w:rPr>
                          <w:t xml:space="preserve"> </w:t>
                        </w:r>
                        <w:r>
                          <w:rPr>
                            <w:rFonts w:ascii="Calibri"/>
                            <w:sz w:val="3"/>
                          </w:rPr>
                          <w:t>ROZAS</w:t>
                        </w:r>
                        <w:r>
                          <w:rPr>
                            <w:rFonts w:ascii="Times New Roman"/>
                            <w:sz w:val="3"/>
                          </w:rPr>
                          <w:t xml:space="preserve"> </w:t>
                        </w:r>
                        <w:r>
                          <w:rPr>
                            <w:rFonts w:ascii="Calibri"/>
                            <w:sz w:val="3"/>
                          </w:rPr>
                          <w:t>DE</w:t>
                        </w:r>
                        <w:r>
                          <w:rPr>
                            <w:rFonts w:ascii="Times New Roman"/>
                            <w:sz w:val="3"/>
                          </w:rPr>
                          <w:t xml:space="preserve"> </w:t>
                        </w:r>
                        <w:r>
                          <w:rPr>
                            <w:rFonts w:ascii="Calibri"/>
                            <w:spacing w:val="-2"/>
                            <w:sz w:val="3"/>
                          </w:rPr>
                          <w:t>MADRID</w:t>
                        </w:r>
                      </w:p>
                      <w:p w14:paraId="77AD85E0" w14:textId="77777777" w:rsidR="004B2FA9" w:rsidRDefault="004B2FA9">
                        <w:pPr>
                          <w:spacing w:before="9"/>
                          <w:rPr>
                            <w:rFonts w:ascii="Calibri"/>
                            <w:sz w:val="3"/>
                          </w:rPr>
                        </w:pPr>
                      </w:p>
                      <w:p w14:paraId="56F5E38D" w14:textId="77777777" w:rsidR="004B2FA9" w:rsidRDefault="00000000">
                        <w:pPr>
                          <w:ind w:left="92"/>
                          <w:rPr>
                            <w:rFonts w:ascii="Calibri"/>
                            <w:sz w:val="8"/>
                          </w:rPr>
                        </w:pPr>
                        <w:r>
                          <w:rPr>
                            <w:rFonts w:ascii="Calibri"/>
                            <w:spacing w:val="-2"/>
                            <w:w w:val="110"/>
                            <w:sz w:val="8"/>
                          </w:rPr>
                          <w:t>KAN_ROZ</w:t>
                        </w:r>
                      </w:p>
                    </w:txbxContent>
                  </v:textbox>
                </v:shape>
                <v:shape id="Textbox 1372" o:spid="_x0000_s2160" type="#_x0000_t202" style="position:absolute;left:38;top:38;width:350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" filled="f" strokeweight=".6pt">
                  <v:textbox inset="0,0,0,0">
                    <w:txbxContent>
                      <w:p w14:paraId="2F2A17A8" w14:textId="77777777" w:rsidR="004B2FA9" w:rsidRDefault="00000000">
                        <w:pPr>
                          <w:spacing w:line="23" w:lineRule="exact"/>
                          <w:ind w:left="3"/>
                          <w:rPr>
                            <w:rFonts w:ascii="Calibri"/>
                            <w:sz w:val="2"/>
                          </w:rPr>
                        </w:pPr>
                        <w:r>
                          <w:rPr>
                            <w:rFonts w:ascii="Calibri"/>
                            <w:spacing w:val="-2"/>
                            <w:w w:val="130"/>
                            <w:sz w:val="2"/>
                          </w:rPr>
                          <w:t>ARQUITECTOS</w:t>
                        </w:r>
                      </w:p>
                      <w:p w14:paraId="7CDA5B20" w14:textId="77777777" w:rsidR="004B2FA9" w:rsidRDefault="004B2FA9">
                        <w:pPr>
                          <w:rPr>
                            <w:rFonts w:ascii="Calibri"/>
                            <w:sz w:val="2"/>
                          </w:rPr>
                        </w:pPr>
                      </w:p>
                      <w:p w14:paraId="5FE6C552" w14:textId="77777777" w:rsidR="004B2FA9" w:rsidRDefault="004B2FA9">
                        <w:pPr>
                          <w:rPr>
                            <w:rFonts w:ascii="Calibri"/>
                            <w:sz w:val="2"/>
                          </w:rPr>
                        </w:pPr>
                      </w:p>
                      <w:p w14:paraId="332CCDCE" w14:textId="77777777" w:rsidR="004B2FA9" w:rsidRDefault="004B2FA9">
                        <w:pPr>
                          <w:rPr>
                            <w:rFonts w:ascii="Calibri"/>
                            <w:sz w:val="2"/>
                          </w:rPr>
                        </w:pPr>
                      </w:p>
                      <w:p w14:paraId="58E02AB5" w14:textId="77777777" w:rsidR="004B2FA9" w:rsidRDefault="004B2FA9">
                        <w:pPr>
                          <w:rPr>
                            <w:rFonts w:ascii="Calibri"/>
                            <w:sz w:val="2"/>
                          </w:rPr>
                        </w:pPr>
                      </w:p>
                      <w:p w14:paraId="2AD3378C" w14:textId="77777777" w:rsidR="004B2FA9" w:rsidRDefault="004B2FA9">
                        <w:pPr>
                          <w:rPr>
                            <w:rFonts w:ascii="Calibri"/>
                            <w:sz w:val="2"/>
                          </w:rPr>
                        </w:pPr>
                      </w:p>
                      <w:p w14:paraId="0406CEE1" w14:textId="77777777" w:rsidR="004B2FA9" w:rsidRDefault="004B2FA9">
                        <w:pPr>
                          <w:rPr>
                            <w:rFonts w:ascii="Calibri"/>
                            <w:sz w:val="2"/>
                          </w:rPr>
                        </w:pPr>
                      </w:p>
                      <w:p w14:paraId="143B3920" w14:textId="77777777" w:rsidR="004B2FA9" w:rsidRDefault="004B2FA9">
                        <w:pPr>
                          <w:rPr>
                            <w:rFonts w:ascii="Calibri"/>
                            <w:sz w:val="2"/>
                          </w:rPr>
                        </w:pPr>
                      </w:p>
                      <w:p w14:paraId="3F0B3A9F" w14:textId="77777777" w:rsidR="004B2FA9" w:rsidRDefault="004B2FA9">
                        <w:pPr>
                          <w:rPr>
                            <w:rFonts w:ascii="Calibri"/>
                            <w:sz w:val="2"/>
                          </w:rPr>
                        </w:pPr>
                      </w:p>
                      <w:p w14:paraId="2CD4AFDE" w14:textId="77777777" w:rsidR="004B2FA9" w:rsidRDefault="004B2FA9">
                        <w:pPr>
                          <w:spacing w:before="7"/>
                          <w:rPr>
                            <w:rFonts w:ascii="Calibri"/>
                            <w:sz w:val="2"/>
                          </w:rPr>
                        </w:pPr>
                      </w:p>
                      <w:p w14:paraId="766BA3C6" w14:textId="77777777" w:rsidR="004B2FA9" w:rsidRDefault="00000000">
                        <w:pPr>
                          <w:spacing w:before="1" w:line="23" w:lineRule="exact"/>
                          <w:ind w:left="70"/>
                          <w:rPr>
                            <w:rFonts w:ascii="Calibri" w:hAnsi="Calibri"/>
                            <w:sz w:val="2"/>
                          </w:rPr>
                        </w:pPr>
                        <w:r>
                          <w:rPr>
                            <w:rFonts w:ascii="Calibri" w:hAnsi="Calibri"/>
                            <w:w w:val="130"/>
                            <w:sz w:val="2"/>
                          </w:rPr>
                          <w:t>Pablo</w:t>
                        </w:r>
                        <w:r>
                          <w:rPr>
                            <w:rFonts w:ascii="Times New Roman" w:hAnsi="Times New Roman"/>
                            <w:spacing w:val="1"/>
                            <w:w w:val="130"/>
                            <w:sz w:val="2"/>
                          </w:rPr>
                          <w:t xml:space="preserve"> </w:t>
                        </w:r>
                        <w:r>
                          <w:rPr>
                            <w:rFonts w:ascii="Calibri" w:hAnsi="Calibri"/>
                            <w:w w:val="130"/>
                            <w:sz w:val="2"/>
                          </w:rPr>
                          <w:t>García</w:t>
                        </w:r>
                        <w:r>
                          <w:rPr>
                            <w:rFonts w:ascii="Times New Roman" w:hAnsi="Times New Roman"/>
                            <w:spacing w:val="2"/>
                            <w:w w:val="130"/>
                            <w:sz w:val="2"/>
                          </w:rPr>
                          <w:t xml:space="preserve"> </w:t>
                        </w:r>
                        <w:r>
                          <w:rPr>
                            <w:rFonts w:ascii="Calibri" w:hAnsi="Calibri"/>
                            <w:w w:val="130"/>
                            <w:sz w:val="2"/>
                          </w:rPr>
                          <w:t>Rozadas</w:t>
                        </w:r>
                        <w:r>
                          <w:rPr>
                            <w:rFonts w:ascii="Times New Roman" w:hAnsi="Times New Roman"/>
                            <w:spacing w:val="-2"/>
                            <w:w w:val="130"/>
                            <w:sz w:val="2"/>
                          </w:rPr>
                          <w:t xml:space="preserve"> </w:t>
                        </w:r>
                        <w:r>
                          <w:rPr>
                            <w:rFonts w:ascii="Calibri" w:hAnsi="Calibri"/>
                            <w:w w:val="130"/>
                            <w:sz w:val="2"/>
                          </w:rPr>
                          <w:t>-</w:t>
                        </w:r>
                        <w:r>
                          <w:rPr>
                            <w:rFonts w:ascii="Times New Roman" w:hAnsi="Times New Roman"/>
                            <w:spacing w:val="-3"/>
                            <w:w w:val="130"/>
                            <w:sz w:val="2"/>
                          </w:rPr>
                          <w:t xml:space="preserve"> </w:t>
                        </w:r>
                        <w:r>
                          <w:rPr>
                            <w:rFonts w:ascii="Calibri" w:hAnsi="Calibri"/>
                            <w:w w:val="130"/>
                            <w:sz w:val="2"/>
                          </w:rPr>
                          <w:t>COAM</w:t>
                        </w:r>
                        <w:r>
                          <w:rPr>
                            <w:rFonts w:ascii="Times New Roman" w:hAnsi="Times New Roman"/>
                            <w:spacing w:val="-4"/>
                            <w:w w:val="130"/>
                            <w:sz w:val="2"/>
                          </w:rPr>
                          <w:t xml:space="preserve"> </w:t>
                        </w:r>
                        <w:r>
                          <w:rPr>
                            <w:rFonts w:ascii="Calibri" w:hAnsi="Calibri"/>
                            <w:spacing w:val="-2"/>
                            <w:w w:val="130"/>
                            <w:sz w:val="2"/>
                          </w:rPr>
                          <w:t>13.817</w:t>
                        </w:r>
                      </w:p>
                      <w:p w14:paraId="1A76D1C0" w14:textId="77777777" w:rsidR="004B2FA9" w:rsidRDefault="00000000">
                        <w:pPr>
                          <w:spacing w:line="23" w:lineRule="exact"/>
                          <w:ind w:left="46"/>
                          <w:rPr>
                            <w:rFonts w:ascii="Calibri"/>
                            <w:sz w:val="2"/>
                          </w:rPr>
                        </w:pPr>
                        <w:r>
                          <w:rPr>
                            <w:rFonts w:ascii="Calibri"/>
                            <w:sz w:val="2"/>
                          </w:rPr>
                          <w:t>(cimbra</w:t>
                        </w:r>
                        <w:r>
                          <w:rPr>
                            <w:rFonts w:ascii="Times New Roman"/>
                            <w:sz w:val="2"/>
                          </w:rPr>
                          <w:t xml:space="preserve"> </w:t>
                        </w:r>
                        <w:r>
                          <w:rPr>
                            <w:rFonts w:ascii="Calibri"/>
                            <w:sz w:val="2"/>
                          </w:rPr>
                          <w:t>arquitectos</w:t>
                        </w:r>
                        <w:r>
                          <w:rPr>
                            <w:rFonts w:ascii="Times New Roman"/>
                            <w:spacing w:val="-1"/>
                            <w:sz w:val="2"/>
                          </w:rPr>
                          <w:t xml:space="preserve"> </w:t>
                        </w:r>
                        <w:r>
                          <w:rPr>
                            <w:rFonts w:ascii="Calibri"/>
                            <w:sz w:val="2"/>
                          </w:rPr>
                          <w:t>s.l</w:t>
                        </w:r>
                        <w:r>
                          <w:rPr>
                            <w:rFonts w:ascii="Times New Roman"/>
                            <w:spacing w:val="-2"/>
                            <w:sz w:val="2"/>
                          </w:rPr>
                          <w:t xml:space="preserve"> </w:t>
                        </w:r>
                        <w:r>
                          <w:rPr>
                            <w:rFonts w:ascii="Calibri"/>
                            <w:sz w:val="2"/>
                          </w:rPr>
                          <w:t>.p.</w:t>
                        </w:r>
                        <w:r>
                          <w:rPr>
                            <w:rFonts w:ascii="Times New Roman"/>
                            <w:sz w:val="2"/>
                          </w:rPr>
                          <w:t xml:space="preserve"> </w:t>
                        </w:r>
                        <w:r>
                          <w:rPr>
                            <w:rFonts w:ascii="Calibri"/>
                            <w:sz w:val="2"/>
                          </w:rPr>
                          <w:t>B84639202</w:t>
                        </w:r>
                        <w:r>
                          <w:rPr>
                            <w:rFonts w:ascii="Times New Roman"/>
                            <w:spacing w:val="-1"/>
                            <w:sz w:val="2"/>
                          </w:rPr>
                          <w:t xml:space="preserve"> </w:t>
                        </w:r>
                        <w:r>
                          <w:rPr>
                            <w:rFonts w:ascii="Calibri"/>
                            <w:sz w:val="2"/>
                          </w:rPr>
                          <w:t>COAM</w:t>
                        </w:r>
                        <w:r>
                          <w:rPr>
                            <w:rFonts w:ascii="Times New Roman"/>
                            <w:spacing w:val="-1"/>
                            <w:sz w:val="2"/>
                          </w:rPr>
                          <w:t xml:space="preserve"> </w:t>
                        </w:r>
                        <w:r>
                          <w:rPr>
                            <w:rFonts w:ascii="Calibri"/>
                            <w:spacing w:val="-2"/>
                            <w:sz w:val="2"/>
                          </w:rPr>
                          <w:t>70.737)</w:t>
                        </w:r>
                      </w:p>
                      <w:p w14:paraId="5B597F1A" w14:textId="77777777" w:rsidR="004B2FA9" w:rsidRDefault="004B2FA9">
                        <w:pPr>
                          <w:rPr>
                            <w:rFonts w:ascii="Calibri"/>
                            <w:sz w:val="2"/>
                          </w:rPr>
                        </w:pPr>
                      </w:p>
                      <w:p w14:paraId="136DE5CF" w14:textId="77777777" w:rsidR="004B2FA9" w:rsidRDefault="004B2FA9">
                        <w:pPr>
                          <w:rPr>
                            <w:rFonts w:ascii="Calibri"/>
                            <w:sz w:val="2"/>
                          </w:rPr>
                        </w:pPr>
                      </w:p>
                      <w:p w14:paraId="7A15F61C" w14:textId="77777777" w:rsidR="004B2FA9" w:rsidRDefault="004B2FA9">
                        <w:pPr>
                          <w:rPr>
                            <w:rFonts w:ascii="Calibri"/>
                            <w:sz w:val="2"/>
                          </w:rPr>
                        </w:pPr>
                      </w:p>
                      <w:p w14:paraId="378F8E0D" w14:textId="77777777" w:rsidR="004B2FA9" w:rsidRDefault="004B2FA9">
                        <w:pPr>
                          <w:rPr>
                            <w:rFonts w:ascii="Calibri"/>
                            <w:sz w:val="2"/>
                          </w:rPr>
                        </w:pPr>
                      </w:p>
                      <w:p w14:paraId="1949688F" w14:textId="77777777" w:rsidR="004B2FA9" w:rsidRDefault="004B2FA9">
                        <w:pPr>
                          <w:rPr>
                            <w:rFonts w:ascii="Calibri"/>
                            <w:sz w:val="2"/>
                          </w:rPr>
                        </w:pPr>
                      </w:p>
                      <w:p w14:paraId="303CF5A4" w14:textId="77777777" w:rsidR="004B2FA9" w:rsidRDefault="004B2FA9">
                        <w:pPr>
                          <w:rPr>
                            <w:rFonts w:ascii="Calibri"/>
                            <w:sz w:val="2"/>
                          </w:rPr>
                        </w:pPr>
                      </w:p>
                      <w:p w14:paraId="2DA85731" w14:textId="77777777" w:rsidR="004B2FA9" w:rsidRDefault="004B2FA9">
                        <w:pPr>
                          <w:rPr>
                            <w:rFonts w:ascii="Calibri"/>
                            <w:sz w:val="2"/>
                          </w:rPr>
                        </w:pPr>
                      </w:p>
                      <w:p w14:paraId="2E25B8A3" w14:textId="77777777" w:rsidR="004B2FA9" w:rsidRDefault="004B2FA9">
                        <w:pPr>
                          <w:spacing w:before="4"/>
                          <w:rPr>
                            <w:rFonts w:ascii="Calibri"/>
                            <w:sz w:val="2"/>
                          </w:rPr>
                        </w:pPr>
                      </w:p>
                      <w:p w14:paraId="782903C7" w14:textId="77777777" w:rsidR="004B2FA9" w:rsidRDefault="00000000">
                        <w:pPr>
                          <w:tabs>
                            <w:tab w:val="left" w:pos="413"/>
                          </w:tabs>
                          <w:spacing w:before="1" w:line="189" w:lineRule="auto"/>
                          <w:ind w:left="37" w:right="-3"/>
                          <w:rPr>
                            <w:rFonts w:ascii="Calibri"/>
                            <w:sz w:val="2"/>
                          </w:rPr>
                        </w:pPr>
                        <w:r>
                          <w:rPr>
                            <w:rFonts w:ascii="Calibri"/>
                            <w:w w:val="110"/>
                            <w:sz w:val="2"/>
                          </w:rPr>
                          <w:t>Av.</w:t>
                        </w:r>
                        <w:r>
                          <w:rPr>
                            <w:rFonts w:ascii="Times New Roman"/>
                            <w:spacing w:val="-2"/>
                            <w:w w:val="110"/>
                            <w:sz w:val="2"/>
                          </w:rPr>
                          <w:t xml:space="preserve"> </w:t>
                        </w:r>
                        <w:r>
                          <w:rPr>
                            <w:rFonts w:ascii="Calibri"/>
                            <w:w w:val="110"/>
                            <w:sz w:val="2"/>
                          </w:rPr>
                          <w:t>de</w:t>
                        </w:r>
                        <w:r>
                          <w:rPr>
                            <w:rFonts w:ascii="Times New Roman"/>
                            <w:spacing w:val="-2"/>
                            <w:w w:val="110"/>
                            <w:sz w:val="2"/>
                          </w:rPr>
                          <w:t xml:space="preserve"> </w:t>
                        </w:r>
                        <w:r>
                          <w:rPr>
                            <w:rFonts w:ascii="Calibri"/>
                            <w:w w:val="110"/>
                            <w:sz w:val="2"/>
                          </w:rPr>
                          <w:t>Asturias</w:t>
                        </w:r>
                        <w:r>
                          <w:rPr>
                            <w:rFonts w:ascii="Times New Roman"/>
                            <w:spacing w:val="-3"/>
                            <w:w w:val="110"/>
                            <w:sz w:val="2"/>
                          </w:rPr>
                          <w:t xml:space="preserve"> </w:t>
                        </w:r>
                        <w:r>
                          <w:rPr>
                            <w:rFonts w:ascii="Calibri"/>
                            <w:w w:val="110"/>
                            <w:sz w:val="2"/>
                          </w:rPr>
                          <w:t>64,</w:t>
                        </w:r>
                        <w:r>
                          <w:rPr>
                            <w:rFonts w:ascii="Times New Roman"/>
                            <w:spacing w:val="-1"/>
                            <w:w w:val="110"/>
                            <w:sz w:val="2"/>
                          </w:rPr>
                          <w:t xml:space="preserve"> </w:t>
                        </w:r>
                        <w:r>
                          <w:rPr>
                            <w:rFonts w:ascii="Calibri"/>
                            <w:w w:val="110"/>
                            <w:sz w:val="2"/>
                          </w:rPr>
                          <w:t>28029</w:t>
                        </w:r>
                        <w:r>
                          <w:rPr>
                            <w:rFonts w:ascii="Times New Roman"/>
                            <w:spacing w:val="-3"/>
                            <w:w w:val="110"/>
                            <w:sz w:val="2"/>
                          </w:rPr>
                          <w:t xml:space="preserve"> </w:t>
                        </w:r>
                        <w:r>
                          <w:rPr>
                            <w:rFonts w:ascii="Calibri"/>
                            <w:w w:val="110"/>
                            <w:sz w:val="2"/>
                          </w:rPr>
                          <w:t>Madrid</w:t>
                        </w:r>
                        <w:r>
                          <w:rPr>
                            <w:rFonts w:ascii="Times New Roman"/>
                            <w:sz w:val="2"/>
                          </w:rPr>
                          <w:tab/>
                        </w:r>
                        <w:r>
                          <w:rPr>
                            <w:rFonts w:ascii="Calibri"/>
                            <w:spacing w:val="-2"/>
                            <w:w w:val="110"/>
                            <w:sz w:val="2"/>
                          </w:rPr>
                          <w:t>91</w:t>
                        </w:r>
                        <w:r>
                          <w:rPr>
                            <w:rFonts w:ascii="Times New Roman"/>
                            <w:sz w:val="2"/>
                          </w:rPr>
                          <w:t xml:space="preserve"> </w:t>
                        </w:r>
                        <w:r>
                          <w:rPr>
                            <w:rFonts w:ascii="Calibri"/>
                            <w:spacing w:val="-2"/>
                            <w:w w:val="110"/>
                            <w:sz w:val="2"/>
                          </w:rPr>
                          <w:t>579</w:t>
                        </w:r>
                        <w:r>
                          <w:rPr>
                            <w:rFonts w:ascii="Times New Roman"/>
                            <w:spacing w:val="-3"/>
                            <w:w w:val="110"/>
                            <w:sz w:val="2"/>
                          </w:rPr>
                          <w:t xml:space="preserve"> </w:t>
                        </w:r>
                        <w:r>
                          <w:rPr>
                            <w:rFonts w:ascii="Calibri"/>
                            <w:spacing w:val="-2"/>
                            <w:w w:val="110"/>
                            <w:sz w:val="2"/>
                          </w:rPr>
                          <w:t>9478</w:t>
                        </w:r>
                        <w:r>
                          <w:rPr>
                            <w:rFonts w:ascii="Times New Roman"/>
                            <w:spacing w:val="40"/>
                            <w:w w:val="110"/>
                            <w:sz w:val="2"/>
                          </w:rPr>
                          <w:t xml:space="preserve"> </w:t>
                        </w:r>
                        <w:hyperlink r:id="rId98">
                          <w:r>
                            <w:rPr>
                              <w:rFonts w:ascii="Calibri"/>
                              <w:spacing w:val="-2"/>
                              <w:w w:val="110"/>
                              <w:sz w:val="2"/>
                            </w:rPr>
                            <w:t>www.cimbraarquitectos.comcimbra@cimbraarquitectos.com</w:t>
                          </w:r>
                        </w:hyperlink>
                      </w:p>
                    </w:txbxContent>
                  </v:textbox>
                </v:shape>
                <w10:wrap anchorx="page"/>
              </v:group>
            </w:pict>
          </mc:Fallback>
        </mc:AlternateContent>
      </w:r>
      <w:r>
        <w:rPr>
          <w:color w:val="FF0000"/>
          <w:w w:val="105"/>
          <w:sz w:val="6"/>
        </w:rPr>
        <w:t>SUPERFICIE</w:t>
      </w:r>
      <w:r>
        <w:rPr>
          <w:rFonts w:ascii="Times New Roman" w:hAnsi="Times New Roman"/>
          <w:color w:val="FF0000"/>
          <w:spacing w:val="3"/>
          <w:w w:val="105"/>
          <w:sz w:val="6"/>
        </w:rPr>
        <w:t xml:space="preserve"> </w:t>
      </w:r>
      <w:r>
        <w:rPr>
          <w:color w:val="FF0000"/>
          <w:w w:val="105"/>
          <w:sz w:val="6"/>
        </w:rPr>
        <w:t>DE</w:t>
      </w:r>
      <w:r>
        <w:rPr>
          <w:rFonts w:ascii="Times New Roman" w:hAnsi="Times New Roman"/>
          <w:color w:val="FF0000"/>
          <w:spacing w:val="3"/>
          <w:w w:val="105"/>
          <w:sz w:val="6"/>
        </w:rPr>
        <w:t xml:space="preserve"> </w:t>
      </w:r>
      <w:r>
        <w:rPr>
          <w:color w:val="FF0000"/>
          <w:w w:val="105"/>
          <w:sz w:val="6"/>
        </w:rPr>
        <w:t>OCUPACIÓN</w:t>
      </w:r>
      <w:r>
        <w:rPr>
          <w:rFonts w:ascii="Times New Roman" w:hAnsi="Times New Roman"/>
          <w:color w:val="FF0000"/>
          <w:spacing w:val="-2"/>
          <w:w w:val="105"/>
          <w:sz w:val="6"/>
        </w:rPr>
        <w:t xml:space="preserve"> </w:t>
      </w:r>
      <w:r>
        <w:rPr>
          <w:color w:val="FF0000"/>
          <w:spacing w:val="-2"/>
          <w:w w:val="105"/>
          <w:sz w:val="6"/>
        </w:rPr>
        <w:t>TERRAZA:180m2</w:t>
      </w:r>
    </w:p>
    <w:p w14:paraId="27619596" w14:textId="77777777" w:rsidR="004B2FA9" w:rsidRDefault="00000000">
      <w:pPr>
        <w:pStyle w:val="Textoindependiente"/>
        <w:spacing w:before="6"/>
        <w:rPr>
          <w:sz w:val="4"/>
        </w:rPr>
      </w:pPr>
      <w:r>
        <w:rPr>
          <w:noProof/>
          <w:sz w:val="4"/>
        </w:rPr>
        <mc:AlternateContent>
          <mc:Choice Requires="wps">
            <w:drawing>
              <wp:anchor distT="0" distB="0" distL="0" distR="0" simplePos="0" relativeHeight="487829504" behindDoc="1" locked="0" layoutInCell="1" allowOverlap="1" wp14:anchorId="4EACCC0C" wp14:editId="561CB8C2">
                <wp:simplePos x="0" y="0"/>
                <wp:positionH relativeFrom="page">
                  <wp:posOffset>3988311</wp:posOffset>
                </wp:positionH>
                <wp:positionV relativeFrom="paragraph">
                  <wp:posOffset>48257</wp:posOffset>
                </wp:positionV>
                <wp:extent cx="217804" cy="20320"/>
                <wp:effectExtent l="0" t="0" r="0" b="0"/>
                <wp:wrapTopAndBottom/>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0320"/>
                        </a:xfrm>
                        <a:prstGeom prst="rect">
                          <a:avLst/>
                        </a:prstGeom>
                      </wps:spPr>
                      <wps:txbx>
                        <w:txbxContent>
                          <w:p w14:paraId="2F5EB4D1" w14:textId="77777777" w:rsidR="004B2FA9" w:rsidRDefault="00000000">
                            <w:pPr>
                              <w:spacing w:line="31" w:lineRule="exact"/>
                              <w:rPr>
                                <w:rFonts w:ascii="Calibri"/>
                                <w:sz w:val="3"/>
                              </w:rPr>
                            </w:pPr>
                            <w:r>
                              <w:rPr>
                                <w:rFonts w:ascii="Calibri"/>
                                <w:spacing w:val="-2"/>
                                <w:w w:val="105"/>
                                <w:sz w:val="3"/>
                              </w:rPr>
                              <w:t>Restauracion</w:t>
                            </w:r>
                            <w:r>
                              <w:rPr>
                                <w:rFonts w:ascii="Times New Roman"/>
                                <w:spacing w:val="21"/>
                                <w:w w:val="105"/>
                                <w:sz w:val="3"/>
                              </w:rPr>
                              <w:t xml:space="preserve"> </w:t>
                            </w:r>
                            <w:r>
                              <w:rPr>
                                <w:rFonts w:ascii="Calibri"/>
                                <w:spacing w:val="-2"/>
                                <w:w w:val="105"/>
                                <w:sz w:val="3"/>
                              </w:rPr>
                              <w:t>Fracoga</w:t>
                            </w:r>
                            <w:r>
                              <w:rPr>
                                <w:rFonts w:ascii="Times New Roman"/>
                                <w:spacing w:val="12"/>
                                <w:w w:val="105"/>
                                <w:sz w:val="3"/>
                              </w:rPr>
                              <w:t xml:space="preserve"> </w:t>
                            </w:r>
                            <w:r>
                              <w:rPr>
                                <w:rFonts w:ascii="Calibri"/>
                                <w:spacing w:val="-5"/>
                                <w:w w:val="105"/>
                                <w:sz w:val="3"/>
                              </w:rPr>
                              <w:t>S.L</w:t>
                            </w:r>
                          </w:p>
                        </w:txbxContent>
                      </wps:txbx>
                      <wps:bodyPr wrap="square" lIns="0" tIns="0" rIns="0" bIns="0" rtlCol="0">
                        <a:noAutofit/>
                      </wps:bodyPr>
                    </wps:wsp>
                  </a:graphicData>
                </a:graphic>
              </wp:anchor>
            </w:drawing>
          </mc:Choice>
          <mc:Fallback>
            <w:pict>
              <v:shape w14:anchorId="4EACCC0C" id="Textbox 1373" o:spid="_x0000_s2161" type="#_x0000_t202" style="position:absolute;margin-left:314.05pt;margin-top:3.8pt;width:17.15pt;height:1.6pt;z-index:-1548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" filled="f" stroked="f">
                <v:textbox inset="0,0,0,0">
                  <w:txbxContent>
                    <w:p w14:paraId="2F5EB4D1" w14:textId="77777777" w:rsidR="004B2FA9" w:rsidRDefault="00000000">
                      <w:pPr>
                        <w:spacing w:line="31" w:lineRule="exact"/>
                        <w:rPr>
                          <w:rFonts w:ascii="Calibri"/>
                          <w:sz w:val="3"/>
                        </w:rPr>
                      </w:pPr>
                      <w:r>
                        <w:rPr>
                          <w:rFonts w:ascii="Calibri"/>
                          <w:spacing w:val="-2"/>
                          <w:w w:val="105"/>
                          <w:sz w:val="3"/>
                        </w:rPr>
                        <w:t>Restauracion</w:t>
                      </w:r>
                      <w:r>
                        <w:rPr>
                          <w:rFonts w:ascii="Times New Roman"/>
                          <w:spacing w:val="21"/>
                          <w:w w:val="105"/>
                          <w:sz w:val="3"/>
                        </w:rPr>
                        <w:t xml:space="preserve"> </w:t>
                      </w:r>
                      <w:r>
                        <w:rPr>
                          <w:rFonts w:ascii="Calibri"/>
                          <w:spacing w:val="-2"/>
                          <w:w w:val="105"/>
                          <w:sz w:val="3"/>
                        </w:rPr>
                        <w:t>Fracoga</w:t>
                      </w:r>
                      <w:r>
                        <w:rPr>
                          <w:rFonts w:ascii="Times New Roman"/>
                          <w:spacing w:val="12"/>
                          <w:w w:val="105"/>
                          <w:sz w:val="3"/>
                        </w:rPr>
                        <w:t xml:space="preserve"> </w:t>
                      </w:r>
                      <w:r>
                        <w:rPr>
                          <w:rFonts w:ascii="Calibri"/>
                          <w:spacing w:val="-5"/>
                          <w:w w:val="105"/>
                          <w:sz w:val="3"/>
                        </w:rPr>
                        <w:t>S.L</w:t>
                      </w:r>
                    </w:p>
                  </w:txbxContent>
                </v:textbox>
                <w10:wrap type="topAndBottom" anchorx="page"/>
              </v:shape>
            </w:pict>
          </mc:Fallback>
        </mc:AlternateContent>
      </w:r>
    </w:p>
    <w:p w14:paraId="65B469A4" w14:textId="77777777" w:rsidR="004B2FA9" w:rsidRDefault="00000000">
      <w:pPr>
        <w:pStyle w:val="Textoindependiente"/>
        <w:spacing w:line="424" w:lineRule="auto"/>
        <w:ind w:left="6978" w:right="3304"/>
        <w:rPr>
          <w:rFonts w:ascii="Calibri" w:hAnsi="Calibri"/>
          <w:sz w:val="2"/>
        </w:rPr>
      </w:pPr>
      <w:r>
        <w:rPr>
          <w:rFonts w:ascii="Calibri" w:hAnsi="Calibri"/>
          <w:color w:val="7F7F7F"/>
          <w:w w:val="170"/>
          <w:sz w:val="2"/>
        </w:rPr>
        <w:t>*</w:t>
      </w:r>
      <w:r>
        <w:rPr>
          <w:rFonts w:ascii="Times New Roman" w:hAnsi="Times New Roman"/>
          <w:color w:val="7F7F7F"/>
          <w:spacing w:val="-4"/>
          <w:w w:val="170"/>
          <w:sz w:val="2"/>
        </w:rPr>
        <w:t xml:space="preserve"> </w:t>
      </w:r>
      <w:r>
        <w:rPr>
          <w:rFonts w:ascii="Calibri" w:hAnsi="Calibri"/>
          <w:color w:val="7F7F7F"/>
          <w:w w:val="170"/>
          <w:sz w:val="2"/>
        </w:rPr>
        <w:t>Pla</w:t>
      </w:r>
      <w:r>
        <w:rPr>
          <w:rFonts w:ascii="Times New Roman" w:hAnsi="Times New Roman"/>
          <w:color w:val="7F7F7F"/>
          <w:spacing w:val="-3"/>
          <w:w w:val="170"/>
          <w:sz w:val="2"/>
        </w:rPr>
        <w:t xml:space="preserve"> </w:t>
      </w:r>
      <w:r>
        <w:rPr>
          <w:rFonts w:ascii="Calibri" w:hAnsi="Calibri"/>
          <w:color w:val="7F7F7F"/>
          <w:w w:val="170"/>
          <w:sz w:val="2"/>
        </w:rPr>
        <w:t>no</w:t>
      </w:r>
      <w:r>
        <w:rPr>
          <w:rFonts w:ascii="Times New Roman" w:hAnsi="Times New Roman"/>
          <w:color w:val="7F7F7F"/>
          <w:spacing w:val="-1"/>
          <w:w w:val="170"/>
          <w:sz w:val="2"/>
        </w:rPr>
        <w:t xml:space="preserve"> </w:t>
      </w:r>
      <w:r>
        <w:rPr>
          <w:rFonts w:ascii="Calibri" w:hAnsi="Calibri"/>
          <w:color w:val="7F7F7F"/>
          <w:w w:val="170"/>
          <w:sz w:val="2"/>
        </w:rPr>
        <w:t>propieda</w:t>
      </w:r>
      <w:r>
        <w:rPr>
          <w:rFonts w:ascii="Times New Roman" w:hAnsi="Times New Roman"/>
          <w:color w:val="7F7F7F"/>
          <w:spacing w:val="-3"/>
          <w:w w:val="170"/>
          <w:sz w:val="2"/>
        </w:rPr>
        <w:t xml:space="preserve"> </w:t>
      </w:r>
      <w:r>
        <w:rPr>
          <w:rFonts w:ascii="Calibri" w:hAnsi="Calibri"/>
          <w:color w:val="7F7F7F"/>
          <w:w w:val="170"/>
          <w:sz w:val="2"/>
        </w:rPr>
        <w:t>d</w:t>
      </w:r>
      <w:r>
        <w:rPr>
          <w:rFonts w:ascii="Times New Roman" w:hAnsi="Times New Roman"/>
          <w:color w:val="7F7F7F"/>
          <w:spacing w:val="-1"/>
          <w:w w:val="170"/>
          <w:sz w:val="2"/>
        </w:rPr>
        <w:t xml:space="preserve"> </w:t>
      </w:r>
      <w:r>
        <w:rPr>
          <w:rFonts w:ascii="Calibri" w:hAnsi="Calibri"/>
          <w:color w:val="7F7F7F"/>
          <w:w w:val="170"/>
          <w:sz w:val="2"/>
        </w:rPr>
        <w:t>de</w:t>
      </w:r>
      <w:r>
        <w:rPr>
          <w:rFonts w:ascii="Times New Roman" w:hAnsi="Times New Roman"/>
          <w:color w:val="7F7F7F"/>
          <w:w w:val="170"/>
          <w:sz w:val="2"/>
        </w:rPr>
        <w:t xml:space="preserve"> </w:t>
      </w:r>
      <w:r>
        <w:rPr>
          <w:rFonts w:ascii="Calibri" w:hAnsi="Calibri"/>
          <w:color w:val="7F7F7F"/>
          <w:w w:val="170"/>
          <w:sz w:val="2"/>
        </w:rPr>
        <w:t>Cimbra</w:t>
      </w:r>
      <w:r>
        <w:rPr>
          <w:rFonts w:ascii="Times New Roman" w:hAnsi="Times New Roman"/>
          <w:color w:val="7F7F7F"/>
          <w:spacing w:val="-1"/>
          <w:w w:val="170"/>
          <w:sz w:val="2"/>
        </w:rPr>
        <w:t xml:space="preserve"> </w:t>
      </w:r>
      <w:r>
        <w:rPr>
          <w:rFonts w:ascii="Calibri" w:hAnsi="Calibri"/>
          <w:color w:val="7F7F7F"/>
          <w:w w:val="170"/>
          <w:sz w:val="2"/>
        </w:rPr>
        <w:t>A</w:t>
      </w:r>
      <w:r>
        <w:rPr>
          <w:rFonts w:ascii="Times New Roman" w:hAnsi="Times New Roman"/>
          <w:color w:val="7F7F7F"/>
          <w:spacing w:val="-3"/>
          <w:w w:val="170"/>
          <w:sz w:val="2"/>
        </w:rPr>
        <w:t xml:space="preserve"> </w:t>
      </w:r>
      <w:r>
        <w:rPr>
          <w:rFonts w:ascii="Calibri" w:hAnsi="Calibri"/>
          <w:color w:val="7F7F7F"/>
          <w:w w:val="170"/>
          <w:sz w:val="2"/>
        </w:rPr>
        <w:t>rquit</w:t>
      </w:r>
      <w:r>
        <w:rPr>
          <w:rFonts w:ascii="Times New Roman" w:hAnsi="Times New Roman"/>
          <w:color w:val="7F7F7F"/>
          <w:spacing w:val="-3"/>
          <w:w w:val="170"/>
          <w:sz w:val="2"/>
        </w:rPr>
        <w:t xml:space="preserve"> </w:t>
      </w:r>
      <w:r>
        <w:rPr>
          <w:rFonts w:ascii="Calibri" w:hAnsi="Calibri"/>
          <w:color w:val="7F7F7F"/>
          <w:w w:val="170"/>
          <w:sz w:val="2"/>
        </w:rPr>
        <w:t>ec</w:t>
      </w:r>
      <w:r>
        <w:rPr>
          <w:rFonts w:ascii="Times New Roman" w:hAnsi="Times New Roman"/>
          <w:color w:val="7F7F7F"/>
          <w:spacing w:val="-1"/>
          <w:w w:val="170"/>
          <w:sz w:val="2"/>
        </w:rPr>
        <w:t xml:space="preserve"> </w:t>
      </w:r>
      <w:r>
        <w:rPr>
          <w:rFonts w:ascii="Calibri" w:hAnsi="Calibri"/>
          <w:color w:val="7F7F7F"/>
          <w:w w:val="170"/>
          <w:sz w:val="2"/>
        </w:rPr>
        <w:t>t</w:t>
      </w:r>
      <w:r>
        <w:rPr>
          <w:rFonts w:ascii="Times New Roman" w:hAnsi="Times New Roman"/>
          <w:color w:val="7F7F7F"/>
          <w:spacing w:val="-3"/>
          <w:w w:val="170"/>
          <w:sz w:val="2"/>
        </w:rPr>
        <w:t xml:space="preserve"> </w:t>
      </w:r>
      <w:r>
        <w:rPr>
          <w:rFonts w:ascii="Calibri" w:hAnsi="Calibri"/>
          <w:color w:val="7F7F7F"/>
          <w:w w:val="170"/>
          <w:sz w:val="2"/>
        </w:rPr>
        <w:t>os</w:t>
      </w:r>
      <w:r>
        <w:rPr>
          <w:rFonts w:ascii="Times New Roman" w:hAnsi="Times New Roman"/>
          <w:color w:val="7F7F7F"/>
          <w:spacing w:val="-1"/>
          <w:w w:val="170"/>
          <w:sz w:val="2"/>
        </w:rPr>
        <w:t xml:space="preserve"> </w:t>
      </w:r>
      <w:r>
        <w:rPr>
          <w:rFonts w:ascii="Calibri" w:hAnsi="Calibri"/>
          <w:color w:val="7F7F7F"/>
          <w:w w:val="170"/>
          <w:sz w:val="2"/>
        </w:rPr>
        <w:t>S</w:t>
      </w:r>
      <w:r>
        <w:rPr>
          <w:rFonts w:ascii="Times New Roman" w:hAnsi="Times New Roman"/>
          <w:color w:val="7F7F7F"/>
          <w:spacing w:val="-3"/>
          <w:w w:val="170"/>
          <w:sz w:val="2"/>
        </w:rPr>
        <w:t xml:space="preserve"> </w:t>
      </w:r>
      <w:r>
        <w:rPr>
          <w:rFonts w:ascii="Calibri" w:hAnsi="Calibri"/>
          <w:color w:val="7F7F7F"/>
          <w:w w:val="170"/>
          <w:sz w:val="2"/>
        </w:rPr>
        <w:t>.L</w:t>
      </w:r>
      <w:r>
        <w:rPr>
          <w:rFonts w:ascii="Times New Roman" w:hAnsi="Times New Roman"/>
          <w:color w:val="7F7F7F"/>
          <w:spacing w:val="-2"/>
          <w:w w:val="170"/>
          <w:sz w:val="2"/>
        </w:rPr>
        <w:t xml:space="preserve"> </w:t>
      </w:r>
      <w:r>
        <w:rPr>
          <w:rFonts w:ascii="Calibri" w:hAnsi="Calibri"/>
          <w:color w:val="7F7F7F"/>
          <w:w w:val="170"/>
          <w:sz w:val="2"/>
        </w:rPr>
        <w:t>.P.Queda</w:t>
      </w:r>
      <w:r>
        <w:rPr>
          <w:rFonts w:ascii="Times New Roman" w:hAnsi="Times New Roman"/>
          <w:color w:val="7F7F7F"/>
          <w:spacing w:val="-2"/>
          <w:w w:val="170"/>
          <w:sz w:val="2"/>
        </w:rPr>
        <w:t xml:space="preserve"> </w:t>
      </w:r>
      <w:r>
        <w:rPr>
          <w:rFonts w:ascii="Calibri" w:hAnsi="Calibri"/>
          <w:color w:val="7F7F7F"/>
          <w:w w:val="170"/>
          <w:sz w:val="2"/>
        </w:rPr>
        <w:t>prohibida</w:t>
      </w:r>
      <w:r>
        <w:rPr>
          <w:rFonts w:ascii="Times New Roman" w:hAnsi="Times New Roman"/>
          <w:color w:val="7F7F7F"/>
          <w:spacing w:val="-3"/>
          <w:w w:val="170"/>
          <w:sz w:val="2"/>
        </w:rPr>
        <w:t xml:space="preserve"> </w:t>
      </w:r>
      <w:r>
        <w:rPr>
          <w:rFonts w:ascii="Calibri" w:hAnsi="Calibri"/>
          <w:color w:val="7F7F7F"/>
          <w:w w:val="170"/>
          <w:sz w:val="2"/>
        </w:rPr>
        <w:t>su</w:t>
      </w:r>
      <w:r>
        <w:rPr>
          <w:rFonts w:ascii="Times New Roman" w:hAnsi="Times New Roman"/>
          <w:color w:val="7F7F7F"/>
          <w:spacing w:val="40"/>
          <w:w w:val="170"/>
          <w:sz w:val="2"/>
        </w:rPr>
        <w:t xml:space="preserve"> </w:t>
      </w:r>
      <w:r>
        <w:rPr>
          <w:rFonts w:ascii="Calibri" w:hAnsi="Calibri"/>
          <w:color w:val="7F7F7F"/>
          <w:w w:val="170"/>
          <w:sz w:val="2"/>
        </w:rPr>
        <w:t>reproduc</w:t>
      </w:r>
      <w:r>
        <w:rPr>
          <w:rFonts w:ascii="Times New Roman" w:hAnsi="Times New Roman"/>
          <w:color w:val="7F7F7F"/>
          <w:spacing w:val="-2"/>
          <w:w w:val="170"/>
          <w:sz w:val="2"/>
        </w:rPr>
        <w:t xml:space="preserve"> </w:t>
      </w:r>
      <w:r>
        <w:rPr>
          <w:rFonts w:ascii="Calibri" w:hAnsi="Calibri"/>
          <w:color w:val="7F7F7F"/>
          <w:w w:val="170"/>
          <w:sz w:val="2"/>
        </w:rPr>
        <w:t>c</w:t>
      </w:r>
      <w:r>
        <w:rPr>
          <w:rFonts w:ascii="Times New Roman" w:hAnsi="Times New Roman"/>
          <w:color w:val="7F7F7F"/>
          <w:spacing w:val="-1"/>
          <w:w w:val="170"/>
          <w:sz w:val="2"/>
        </w:rPr>
        <w:t xml:space="preserve"> </w:t>
      </w:r>
      <w:r>
        <w:rPr>
          <w:rFonts w:ascii="Calibri" w:hAnsi="Calibri"/>
          <w:color w:val="7F7F7F"/>
          <w:w w:val="170"/>
          <w:sz w:val="2"/>
        </w:rPr>
        <w:t>ión</w:t>
      </w:r>
      <w:r>
        <w:rPr>
          <w:rFonts w:ascii="Times New Roman" w:hAnsi="Times New Roman"/>
          <w:color w:val="7F7F7F"/>
          <w:spacing w:val="2"/>
          <w:w w:val="170"/>
          <w:sz w:val="2"/>
        </w:rPr>
        <w:t xml:space="preserve"> </w:t>
      </w:r>
      <w:r>
        <w:rPr>
          <w:rFonts w:ascii="Calibri" w:hAnsi="Calibri"/>
          <w:color w:val="7F7F7F"/>
          <w:w w:val="170"/>
          <w:sz w:val="2"/>
        </w:rPr>
        <w:t>y</w:t>
      </w:r>
      <w:r>
        <w:rPr>
          <w:rFonts w:ascii="Times New Roman" w:hAnsi="Times New Roman"/>
          <w:color w:val="7F7F7F"/>
          <w:spacing w:val="-3"/>
          <w:w w:val="170"/>
          <w:sz w:val="2"/>
        </w:rPr>
        <w:t xml:space="preserve"> </w:t>
      </w:r>
      <w:r>
        <w:rPr>
          <w:rFonts w:ascii="Calibri" w:hAnsi="Calibri"/>
          <w:color w:val="7F7F7F"/>
          <w:w w:val="170"/>
          <w:sz w:val="2"/>
        </w:rPr>
        <w:t>/o</w:t>
      </w:r>
      <w:r>
        <w:rPr>
          <w:rFonts w:ascii="Times New Roman" w:hAnsi="Times New Roman"/>
          <w:color w:val="7F7F7F"/>
          <w:spacing w:val="2"/>
          <w:w w:val="170"/>
          <w:sz w:val="2"/>
        </w:rPr>
        <w:t xml:space="preserve"> </w:t>
      </w:r>
      <w:r>
        <w:rPr>
          <w:rFonts w:ascii="Calibri" w:hAnsi="Calibri"/>
          <w:color w:val="7F7F7F"/>
          <w:w w:val="170"/>
          <w:sz w:val="2"/>
        </w:rPr>
        <w:t>ent</w:t>
      </w:r>
      <w:r>
        <w:rPr>
          <w:rFonts w:ascii="Times New Roman" w:hAnsi="Times New Roman"/>
          <w:color w:val="7F7F7F"/>
          <w:spacing w:val="-3"/>
          <w:w w:val="170"/>
          <w:sz w:val="2"/>
        </w:rPr>
        <w:t xml:space="preserve"> </w:t>
      </w:r>
      <w:r>
        <w:rPr>
          <w:rFonts w:ascii="Calibri" w:hAnsi="Calibri"/>
          <w:color w:val="7F7F7F"/>
          <w:w w:val="170"/>
          <w:sz w:val="2"/>
        </w:rPr>
        <w:t>reg</w:t>
      </w:r>
      <w:r>
        <w:rPr>
          <w:rFonts w:ascii="Times New Roman" w:hAnsi="Times New Roman"/>
          <w:color w:val="7F7F7F"/>
          <w:spacing w:val="-2"/>
          <w:w w:val="170"/>
          <w:sz w:val="2"/>
        </w:rPr>
        <w:t xml:space="preserve"> </w:t>
      </w:r>
      <w:r>
        <w:rPr>
          <w:rFonts w:ascii="Calibri" w:hAnsi="Calibri"/>
          <w:color w:val="7F7F7F"/>
          <w:w w:val="170"/>
          <w:sz w:val="2"/>
        </w:rPr>
        <w:t>a</w:t>
      </w:r>
      <w:r>
        <w:rPr>
          <w:rFonts w:ascii="Times New Roman" w:hAnsi="Times New Roman"/>
          <w:color w:val="7F7F7F"/>
          <w:spacing w:val="2"/>
          <w:w w:val="170"/>
          <w:sz w:val="2"/>
        </w:rPr>
        <w:t xml:space="preserve"> </w:t>
      </w:r>
      <w:r>
        <w:rPr>
          <w:rFonts w:ascii="Calibri" w:hAnsi="Calibri"/>
          <w:color w:val="7F7F7F"/>
          <w:w w:val="170"/>
          <w:sz w:val="2"/>
        </w:rPr>
        <w:t>a</w:t>
      </w:r>
      <w:r>
        <w:rPr>
          <w:rFonts w:ascii="Times New Roman" w:hAnsi="Times New Roman"/>
          <w:color w:val="7F7F7F"/>
          <w:spacing w:val="2"/>
          <w:w w:val="170"/>
          <w:sz w:val="2"/>
        </w:rPr>
        <w:t xml:space="preserve"> </w:t>
      </w:r>
      <w:r>
        <w:rPr>
          <w:rFonts w:ascii="Calibri" w:hAnsi="Calibri"/>
          <w:color w:val="7F7F7F"/>
          <w:w w:val="170"/>
          <w:sz w:val="2"/>
        </w:rPr>
        <w:t>t</w:t>
      </w:r>
      <w:r>
        <w:rPr>
          <w:rFonts w:ascii="Times New Roman" w:hAnsi="Times New Roman"/>
          <w:color w:val="7F7F7F"/>
          <w:spacing w:val="-2"/>
          <w:w w:val="170"/>
          <w:sz w:val="2"/>
        </w:rPr>
        <w:t xml:space="preserve"> </w:t>
      </w:r>
      <w:r>
        <w:rPr>
          <w:rFonts w:ascii="Calibri" w:hAnsi="Calibri"/>
          <w:color w:val="7F7F7F"/>
          <w:w w:val="170"/>
          <w:sz w:val="2"/>
        </w:rPr>
        <w:t>erc</w:t>
      </w:r>
      <w:r>
        <w:rPr>
          <w:rFonts w:ascii="Times New Roman" w:hAnsi="Times New Roman"/>
          <w:color w:val="7F7F7F"/>
          <w:spacing w:val="-1"/>
          <w:w w:val="170"/>
          <w:sz w:val="2"/>
        </w:rPr>
        <w:t xml:space="preserve"> </w:t>
      </w:r>
      <w:r>
        <w:rPr>
          <w:rFonts w:ascii="Calibri" w:hAnsi="Calibri"/>
          <w:color w:val="7F7F7F"/>
          <w:w w:val="170"/>
          <w:sz w:val="2"/>
        </w:rPr>
        <w:t>eros</w:t>
      </w:r>
      <w:r>
        <w:rPr>
          <w:rFonts w:ascii="Times New Roman" w:hAnsi="Times New Roman"/>
          <w:color w:val="7F7F7F"/>
          <w:spacing w:val="1"/>
          <w:w w:val="170"/>
          <w:sz w:val="2"/>
        </w:rPr>
        <w:t xml:space="preserve"> </w:t>
      </w:r>
      <w:r>
        <w:rPr>
          <w:rFonts w:ascii="Calibri" w:hAnsi="Calibri"/>
          <w:color w:val="7F7F7F"/>
          <w:spacing w:val="-2"/>
          <w:w w:val="170"/>
          <w:sz w:val="2"/>
        </w:rPr>
        <w:t>sinautorizaciónexpresa.</w:t>
      </w:r>
    </w:p>
    <w:p w14:paraId="5545A3B9" w14:textId="77777777" w:rsidR="004B2FA9" w:rsidRDefault="004B2FA9">
      <w:pPr>
        <w:pStyle w:val="Textoindependiente"/>
        <w:spacing w:before="9"/>
        <w:rPr>
          <w:rFonts w:ascii="Calibri"/>
          <w:sz w:val="13"/>
        </w:rPr>
      </w:pPr>
    </w:p>
    <w:p w14:paraId="6BA6E6AB" w14:textId="77777777" w:rsidR="004B2FA9" w:rsidRDefault="004B2FA9">
      <w:pPr>
        <w:pStyle w:val="Textoindependiente"/>
        <w:rPr>
          <w:rFonts w:ascii="Calibri"/>
          <w:sz w:val="13"/>
        </w:rPr>
        <w:sectPr w:rsidR="004B2FA9">
          <w:type w:val="continuous"/>
          <w:pgSz w:w="11900" w:h="16840"/>
          <w:pgMar w:top="1340" w:right="283" w:bottom="1260" w:left="850" w:header="0" w:footer="0" w:gutter="0"/>
          <w:cols w:space="720"/>
        </w:sectPr>
      </w:pPr>
    </w:p>
    <w:p w14:paraId="7CEC0EA0" w14:textId="77777777" w:rsidR="004B2FA9" w:rsidRDefault="00000000">
      <w:pPr>
        <w:pStyle w:val="Ttulo2"/>
        <w:spacing w:before="94"/>
        <w:ind w:left="177"/>
        <w:rPr>
          <w:rFonts w:ascii="Arial"/>
        </w:rPr>
      </w:pPr>
      <w:r>
        <w:rPr>
          <w:rFonts w:ascii="Arial"/>
          <w:color w:val="000095"/>
          <w:spacing w:val="-2"/>
        </w:rPr>
        <w:t>LIARIO</w:t>
      </w:r>
    </w:p>
    <w:p w14:paraId="06FA0E88" w14:textId="77777777" w:rsidR="004B2FA9" w:rsidRDefault="004B2FA9">
      <w:pPr>
        <w:pStyle w:val="Textoindependiente"/>
        <w:spacing w:before="33"/>
        <w:rPr>
          <w:b/>
          <w:sz w:val="24"/>
        </w:rPr>
      </w:pPr>
    </w:p>
    <w:p w14:paraId="420C3B5E" w14:textId="77777777" w:rsidR="004B2FA9" w:rsidRDefault="00000000">
      <w:pPr>
        <w:ind w:left="304"/>
        <w:rPr>
          <w:b/>
        </w:rPr>
      </w:pPr>
      <w:r>
        <w:t>70x70:</w:t>
      </w:r>
      <w:r>
        <w:rPr>
          <w:rFonts w:ascii="Times New Roman"/>
          <w:spacing w:val="14"/>
        </w:rPr>
        <w:t xml:space="preserve"> </w:t>
      </w:r>
      <w:r>
        <w:t>32</w:t>
      </w:r>
      <w:r>
        <w:rPr>
          <w:rFonts w:ascii="Times New Roman"/>
          <w:spacing w:val="18"/>
        </w:rPr>
        <w:t xml:space="preserve"> </w:t>
      </w:r>
      <w:r>
        <w:rPr>
          <w:b/>
          <w:spacing w:val="-4"/>
        </w:rPr>
        <w:t>Uds.</w:t>
      </w:r>
    </w:p>
    <w:p w14:paraId="6A4E5552" w14:textId="77777777" w:rsidR="004B2FA9" w:rsidRDefault="004B2FA9">
      <w:pPr>
        <w:pStyle w:val="Textoindependiente"/>
        <w:spacing w:before="37"/>
        <w:rPr>
          <w:b/>
          <w:sz w:val="22"/>
        </w:rPr>
      </w:pPr>
    </w:p>
    <w:p w14:paraId="5A2C1244" w14:textId="77777777" w:rsidR="004B2FA9" w:rsidRDefault="00000000">
      <w:pPr>
        <w:spacing w:line="259" w:lineRule="auto"/>
        <w:ind w:left="162" w:firstLine="76"/>
      </w:pPr>
      <w:r>
        <w:t>S:</w:t>
      </w:r>
      <w:r>
        <w:rPr>
          <w:rFonts w:ascii="Times New Roman"/>
          <w:spacing w:val="40"/>
        </w:rPr>
        <w:t xml:space="preserve"> </w:t>
      </w:r>
      <w:r>
        <w:t>1</w:t>
      </w:r>
      <w:r>
        <w:rPr>
          <w:rFonts w:ascii="Times New Roman"/>
        </w:rPr>
        <w:t xml:space="preserve"> </w:t>
      </w:r>
      <w:r>
        <w:t>ASIENTO</w:t>
      </w:r>
      <w:r>
        <w:rPr>
          <w:rFonts w:ascii="Times New Roman"/>
        </w:rPr>
        <w:t xml:space="preserve"> </w:t>
      </w:r>
      <w:r>
        <w:rPr>
          <w:spacing w:val="-6"/>
        </w:rPr>
        <w:t>DO</w:t>
      </w:r>
    </w:p>
    <w:p w14:paraId="67C58E9F" w14:textId="77777777" w:rsidR="004B2FA9" w:rsidRDefault="00000000">
      <w:pPr>
        <w:spacing w:before="180"/>
        <w:ind w:left="136"/>
      </w:pPr>
      <w:r>
        <w:rPr>
          <w:color w:val="BABABA"/>
        </w:rPr>
        <w:t>AUXILIAR:</w:t>
      </w:r>
      <w:r>
        <w:rPr>
          <w:rFonts w:ascii="Times New Roman"/>
          <w:color w:val="BABABA"/>
          <w:spacing w:val="65"/>
          <w:w w:val="150"/>
        </w:rPr>
        <w:t xml:space="preserve"> </w:t>
      </w:r>
      <w:r>
        <w:rPr>
          <w:color w:val="BABABA"/>
          <w:spacing w:val="-4"/>
        </w:rPr>
        <w:t>Uds.</w:t>
      </w:r>
    </w:p>
    <w:p w14:paraId="20FD5463" w14:textId="77777777" w:rsidR="004B2FA9" w:rsidRDefault="00000000">
      <w:r>
        <w:br w:type="column"/>
      </w:r>
    </w:p>
    <w:p w14:paraId="319B1FA6" w14:textId="77777777" w:rsidR="004B2FA9" w:rsidRDefault="004B2FA9">
      <w:pPr>
        <w:pStyle w:val="Textoindependiente"/>
        <w:spacing w:before="183"/>
        <w:rPr>
          <w:sz w:val="22"/>
        </w:rPr>
      </w:pPr>
    </w:p>
    <w:p w14:paraId="2719FA4C" w14:textId="77777777" w:rsidR="004B2FA9" w:rsidRDefault="00000000">
      <w:pPr>
        <w:ind w:left="136"/>
        <w:rPr>
          <w:b/>
        </w:rPr>
      </w:pPr>
      <w:r>
        <w:t>SILLAS</w:t>
      </w:r>
      <w:r>
        <w:rPr>
          <w:rFonts w:ascii="Times New Roman"/>
          <w:spacing w:val="19"/>
        </w:rPr>
        <w:t xml:space="preserve"> </w:t>
      </w:r>
      <w:r>
        <w:t>50x50:</w:t>
      </w:r>
      <w:r>
        <w:rPr>
          <w:rFonts w:ascii="Times New Roman"/>
          <w:spacing w:val="20"/>
        </w:rPr>
        <w:t xml:space="preserve"> </w:t>
      </w:r>
      <w:r>
        <w:t>110</w:t>
      </w:r>
      <w:r>
        <w:rPr>
          <w:rFonts w:ascii="Times New Roman"/>
          <w:spacing w:val="20"/>
        </w:rPr>
        <w:t xml:space="preserve"> </w:t>
      </w:r>
      <w:r>
        <w:rPr>
          <w:b/>
          <w:spacing w:val="-4"/>
        </w:rPr>
        <w:t>Uds.</w:t>
      </w:r>
    </w:p>
    <w:p w14:paraId="2AA40B07" w14:textId="77777777" w:rsidR="004B2FA9" w:rsidRDefault="004B2FA9">
      <w:pPr>
        <w:pStyle w:val="Textoindependiente"/>
        <w:spacing w:before="123"/>
        <w:rPr>
          <w:b/>
          <w:sz w:val="22"/>
        </w:rPr>
      </w:pPr>
    </w:p>
    <w:p w14:paraId="7247E814" w14:textId="77777777" w:rsidR="004B2FA9" w:rsidRDefault="00000000">
      <w:pPr>
        <w:ind w:left="148"/>
      </w:pPr>
      <w:r>
        <w:rPr>
          <w:color w:val="BABABA"/>
        </w:rPr>
        <w:t>TOLDOS:</w:t>
      </w:r>
      <w:r>
        <w:rPr>
          <w:rFonts w:ascii="Times New Roman"/>
          <w:color w:val="BABABA"/>
          <w:spacing w:val="60"/>
          <w:w w:val="150"/>
        </w:rPr>
        <w:t xml:space="preserve"> </w:t>
      </w:r>
      <w:r>
        <w:rPr>
          <w:color w:val="BABABA"/>
          <w:spacing w:val="-4"/>
        </w:rPr>
        <w:t>Uds.</w:t>
      </w:r>
    </w:p>
    <w:p w14:paraId="4B9F2D9E" w14:textId="77777777" w:rsidR="004B2FA9" w:rsidRDefault="004B2FA9">
      <w:pPr>
        <w:pStyle w:val="Textoindependiente"/>
        <w:spacing w:before="38"/>
        <w:rPr>
          <w:sz w:val="22"/>
        </w:rPr>
      </w:pPr>
    </w:p>
    <w:p w14:paraId="34A5E509" w14:textId="77777777" w:rsidR="004B2FA9" w:rsidRDefault="00000000">
      <w:pPr>
        <w:spacing w:before="1" w:line="259" w:lineRule="auto"/>
        <w:ind w:left="148"/>
      </w:pPr>
      <w:r>
        <w:t>OTROS:</w:t>
      </w:r>
      <w:r>
        <w:rPr>
          <w:rFonts w:ascii="Times New Roman"/>
        </w:rPr>
        <w:t xml:space="preserve"> </w:t>
      </w:r>
      <w:r>
        <w:t>CERRAMIENTO</w:t>
      </w:r>
      <w:r>
        <w:rPr>
          <w:rFonts w:ascii="Times New Roman"/>
        </w:rPr>
        <w:t xml:space="preserve"> </w:t>
      </w:r>
      <w:r>
        <w:rPr>
          <w:spacing w:val="-2"/>
        </w:rPr>
        <w:t>CORTAVIENTOS</w:t>
      </w:r>
    </w:p>
    <w:p w14:paraId="5B504D8E" w14:textId="77777777" w:rsidR="004B2FA9" w:rsidRDefault="00000000">
      <w:r>
        <w:br w:type="column"/>
      </w:r>
    </w:p>
    <w:p w14:paraId="32BC1EC6" w14:textId="77777777" w:rsidR="004B2FA9" w:rsidRDefault="004B2FA9">
      <w:pPr>
        <w:pStyle w:val="Textoindependiente"/>
        <w:spacing w:before="75"/>
        <w:rPr>
          <w:sz w:val="22"/>
        </w:rPr>
      </w:pPr>
    </w:p>
    <w:p w14:paraId="75F551C4" w14:textId="77777777" w:rsidR="004B2FA9" w:rsidRDefault="00000000">
      <w:pPr>
        <w:spacing w:line="295" w:lineRule="auto"/>
        <w:ind w:left="145" w:firstLine="4"/>
      </w:pPr>
      <w:r>
        <w:t>PÉRGOLA</w:t>
      </w:r>
      <w:r>
        <w:rPr>
          <w:rFonts w:ascii="Times New Roman" w:hAnsi="Times New Roman"/>
        </w:rPr>
        <w:t xml:space="preserve"> </w:t>
      </w:r>
      <w:r>
        <w:t>RETRÁCTIL</w:t>
      </w:r>
      <w:r>
        <w:rPr>
          <w:rFonts w:ascii="Times New Roman" w:hAnsi="Times New Roman"/>
        </w:rPr>
        <w:t xml:space="preserve"> </w:t>
      </w:r>
      <w:r>
        <w:t>CON</w:t>
      </w:r>
      <w:r>
        <w:rPr>
          <w:rFonts w:ascii="Times New Roman" w:hAnsi="Times New Roman"/>
        </w:rPr>
        <w:t xml:space="preserve"> </w:t>
      </w:r>
      <w:r>
        <w:t>CUBRICIÓN</w:t>
      </w:r>
      <w:r>
        <w:rPr>
          <w:rFonts w:ascii="Times New Roman" w:hAnsi="Times New Roman"/>
        </w:rPr>
        <w:t xml:space="preserve"> </w:t>
      </w:r>
      <w:r>
        <w:t>TEXTIL</w:t>
      </w:r>
    </w:p>
    <w:p w14:paraId="5F4EC31D" w14:textId="77777777" w:rsidR="004B2FA9" w:rsidRDefault="00000000">
      <w:pPr>
        <w:spacing w:before="21" w:line="256" w:lineRule="auto"/>
        <w:ind w:left="136" w:firstLine="9"/>
      </w:pPr>
      <w:r>
        <w:rPr>
          <w:spacing w:val="-2"/>
        </w:rPr>
        <w:t>JARDINERAS</w:t>
      </w:r>
      <w:r>
        <w:rPr>
          <w:rFonts w:ascii="Times New Roman"/>
          <w:spacing w:val="-2"/>
        </w:rPr>
        <w:t xml:space="preserve"> </w:t>
      </w:r>
      <w:r>
        <w:rPr>
          <w:spacing w:val="-2"/>
        </w:rPr>
        <w:t>MODULARES</w:t>
      </w:r>
    </w:p>
    <w:p w14:paraId="6BA01390" w14:textId="77777777" w:rsidR="004B2FA9" w:rsidRDefault="00000000">
      <w:pPr>
        <w:spacing w:before="181"/>
        <w:ind w:left="155"/>
      </w:pPr>
      <w:r>
        <w:t>ESTUFAS:</w:t>
      </w:r>
      <w:r>
        <w:rPr>
          <w:rFonts w:ascii="Times New Roman"/>
          <w:spacing w:val="58"/>
          <w:w w:val="150"/>
        </w:rPr>
        <w:t xml:space="preserve"> </w:t>
      </w:r>
      <w:r>
        <w:t>2</w:t>
      </w:r>
      <w:r>
        <w:rPr>
          <w:rFonts w:ascii="Times New Roman"/>
          <w:spacing w:val="16"/>
        </w:rPr>
        <w:t xml:space="preserve"> </w:t>
      </w:r>
      <w:r>
        <w:rPr>
          <w:spacing w:val="-4"/>
        </w:rPr>
        <w:t>Uds.</w:t>
      </w:r>
    </w:p>
    <w:p w14:paraId="771B67F5" w14:textId="77777777" w:rsidR="004B2FA9" w:rsidRDefault="00000000">
      <w:r>
        <w:br w:type="column"/>
      </w:r>
    </w:p>
    <w:p w14:paraId="71700A87" w14:textId="77777777" w:rsidR="004B2FA9" w:rsidRDefault="004B2FA9">
      <w:pPr>
        <w:pStyle w:val="Textoindependiente"/>
        <w:spacing w:before="171"/>
        <w:rPr>
          <w:sz w:val="22"/>
        </w:rPr>
      </w:pPr>
    </w:p>
    <w:p w14:paraId="7250C5DD" w14:textId="31CCD6A5" w:rsidR="004B2FA9" w:rsidRDefault="00A8409D">
      <w:pPr>
        <w:spacing w:before="1" w:line="600" w:lineRule="auto"/>
        <w:ind w:left="136" w:right="937" w:firstLine="9"/>
      </w:pPr>
      <w:r>
        <w:rPr>
          <w:noProof/>
          <w:color w:val="BABABA"/>
          <w:spacing w:val="-2"/>
        </w:rPr>
        <mc:AlternateContent>
          <mc:Choice Requires="wps">
            <w:drawing>
              <wp:anchor distT="0" distB="0" distL="114300" distR="114300" simplePos="0" relativeHeight="487833600" behindDoc="0" locked="0" layoutInCell="1" allowOverlap="1" wp14:anchorId="1A53365C" wp14:editId="4BD08472">
                <wp:simplePos x="0" y="0"/>
                <wp:positionH relativeFrom="column">
                  <wp:posOffset>1169908</wp:posOffset>
                </wp:positionH>
                <wp:positionV relativeFrom="paragraph">
                  <wp:posOffset>1592068</wp:posOffset>
                </wp:positionV>
                <wp:extent cx="559041" cy="552866"/>
                <wp:effectExtent l="0" t="0" r="12700" b="19050"/>
                <wp:wrapNone/>
                <wp:docPr id="976827255" name="Cuadro de texto 5"/>
                <wp:cNvGraphicFramePr/>
                <a:graphic xmlns:a="http://schemas.openxmlformats.org/drawingml/2006/main">
                  <a:graphicData uri="http://schemas.microsoft.com/office/word/2010/wordprocessingShape">
                    <wps:wsp>
                      <wps:cNvSpPr txBox="1"/>
                      <wps:spPr>
                        <a:xfrm>
                          <a:off x="0" y="0"/>
                          <a:ext cx="559041" cy="552866"/>
                        </a:xfrm>
                        <a:prstGeom prst="rect">
                          <a:avLst/>
                        </a:prstGeom>
                        <a:solidFill>
                          <a:schemeClr val="lt1"/>
                        </a:solidFill>
                        <a:ln w="6350">
                          <a:solidFill>
                            <a:prstClr val="black"/>
                          </a:solidFill>
                        </a:ln>
                      </wps:spPr>
                      <wps:txbx>
                        <w:txbxContent>
                          <w:p w14:paraId="026F6A4C" w14:textId="77777777" w:rsidR="00A8409D" w:rsidRDefault="00A84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3365C" id="Cuadro de texto 5" o:spid="_x0000_s2162" type="#_x0000_t202" style="position:absolute;left:0;text-align:left;margin-left:92.1pt;margin-top:125.35pt;width:44pt;height:43.55pt;z-index:48783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" fillcolor="white [3201]" strokeweight=".5pt">
                <v:textbox>
                  <w:txbxContent>
                    <w:p w14:paraId="026F6A4C" w14:textId="77777777" w:rsidR="00A8409D" w:rsidRDefault="00A8409D"/>
                  </w:txbxContent>
                </v:textbox>
              </v:shape>
            </w:pict>
          </mc:Fallback>
        </mc:AlternateContent>
      </w:r>
      <w:r>
        <w:rPr>
          <w:color w:val="BABABA"/>
          <w:spacing w:val="-2"/>
        </w:rPr>
        <w:t>DELIMITADORE</w:t>
      </w:r>
      <w:r>
        <w:rPr>
          <w:rFonts w:ascii="Times New Roman"/>
          <w:color w:val="BABABA"/>
          <w:spacing w:val="-2"/>
        </w:rPr>
        <w:t xml:space="preserve"> </w:t>
      </w:r>
      <w:r>
        <w:rPr>
          <w:color w:val="BABABA"/>
        </w:rPr>
        <w:t>TABURETE:</w:t>
      </w:r>
      <w:r>
        <w:rPr>
          <w:rFonts w:ascii="Times New Roman"/>
          <w:color w:val="BABABA"/>
          <w:spacing w:val="40"/>
        </w:rPr>
        <w:t xml:space="preserve"> </w:t>
      </w:r>
      <w:r>
        <w:rPr>
          <w:color w:val="BABABA"/>
        </w:rPr>
        <w:t>Uds</w:t>
      </w:r>
      <w:r>
        <w:rPr>
          <w:rFonts w:ascii="Times New Roman"/>
          <w:color w:val="BABABA"/>
        </w:rPr>
        <w:t xml:space="preserve"> </w:t>
      </w:r>
      <w:r>
        <w:rPr>
          <w:color w:val="BABABA"/>
          <w:spacing w:val="-2"/>
        </w:rPr>
        <w:t>MACETEROS:Ud</w:t>
      </w:r>
    </w:p>
    <w:p w14:paraId="1FC3B3FC" w14:textId="77777777" w:rsidR="004B2FA9" w:rsidRDefault="004B2FA9">
      <w:pPr>
        <w:spacing w:line="600" w:lineRule="auto"/>
        <w:sectPr w:rsidR="004B2FA9">
          <w:type w:val="continuous"/>
          <w:pgSz w:w="11900" w:h="16840"/>
          <w:pgMar w:top="1340" w:right="283" w:bottom="1260" w:left="850" w:header="0" w:footer="0" w:gutter="0"/>
          <w:cols w:num="4" w:space="720" w:equalWidth="0">
            <w:col w:w="1888" w:space="269"/>
            <w:col w:w="2793" w:space="52"/>
            <w:col w:w="2823" w:space="54"/>
            <w:col w:w="2888"/>
          </w:cols>
        </w:sectPr>
      </w:pPr>
    </w:p>
    <w:p w14:paraId="31DC9866" w14:textId="77777777" w:rsidR="004B2FA9" w:rsidRDefault="00000000">
      <w:pPr>
        <w:ind w:left="218"/>
      </w:pPr>
      <w:r>
        <w:rPr>
          <w:color w:val="000095"/>
        </w:rPr>
        <w:t>FICIE</w:t>
      </w:r>
      <w:r>
        <w:rPr>
          <w:rFonts w:ascii="Times New Roman" w:hAnsi="Times New Roman"/>
          <w:color w:val="000095"/>
          <w:spacing w:val="20"/>
        </w:rPr>
        <w:t xml:space="preserve"> </w:t>
      </w:r>
      <w:r>
        <w:rPr>
          <w:color w:val="000095"/>
        </w:rPr>
        <w:t>OCUPADA</w:t>
      </w:r>
      <w:r>
        <w:rPr>
          <w:rFonts w:ascii="Times New Roman" w:hAnsi="Times New Roman"/>
          <w:color w:val="000095"/>
          <w:spacing w:val="17"/>
        </w:rPr>
        <w:t xml:space="preserve"> </w:t>
      </w:r>
      <w:r>
        <w:rPr>
          <w:color w:val="000095"/>
        </w:rPr>
        <w:t>:</w:t>
      </w:r>
      <w:r>
        <w:rPr>
          <w:rFonts w:ascii="Times New Roman" w:hAnsi="Times New Roman"/>
          <w:color w:val="000095"/>
          <w:spacing w:val="13"/>
        </w:rPr>
        <w:t xml:space="preserve"> </w:t>
      </w:r>
      <w:r>
        <w:rPr>
          <w:color w:val="000095"/>
        </w:rPr>
        <w:t>180,00</w:t>
      </w:r>
      <w:r>
        <w:rPr>
          <w:rFonts w:ascii="Times New Roman" w:hAnsi="Times New Roman"/>
          <w:color w:val="000095"/>
          <w:spacing w:val="22"/>
        </w:rPr>
        <w:t xml:space="preserve"> </w:t>
      </w:r>
      <w:r>
        <w:rPr>
          <w:color w:val="000095"/>
          <w:spacing w:val="-5"/>
        </w:rPr>
        <w:t>m²</w:t>
      </w:r>
    </w:p>
    <w:p w14:paraId="76CF5053" w14:textId="77777777" w:rsidR="004B2FA9" w:rsidRDefault="00000000">
      <w:pPr>
        <w:pStyle w:val="Ttulo2"/>
        <w:spacing w:before="93"/>
        <w:ind w:left="227"/>
        <w:rPr>
          <w:rFonts w:ascii="Arial"/>
        </w:rPr>
      </w:pPr>
      <w:r>
        <w:rPr>
          <w:rFonts w:ascii="Arial"/>
          <w:color w:val="000095"/>
          <w:spacing w:val="-2"/>
        </w:rPr>
        <w:t>RVACIONES</w:t>
      </w:r>
    </w:p>
    <w:p w14:paraId="0A49871A" w14:textId="77777777" w:rsidR="004B2FA9" w:rsidRDefault="00000000">
      <w:pPr>
        <w:spacing w:before="2" w:line="266" w:lineRule="auto"/>
        <w:ind w:left="170" w:right="4137" w:firstLine="50"/>
        <w:rPr>
          <w:sz w:val="13"/>
        </w:rPr>
      </w:pPr>
      <w:r>
        <w:rPr>
          <w:spacing w:val="-2"/>
          <w:w w:val="105"/>
          <w:sz w:val="13"/>
        </w:rPr>
        <w:t>BRILLAS.</w:t>
      </w:r>
      <w:r>
        <w:rPr>
          <w:rFonts w:ascii="Times New Roman"/>
          <w:spacing w:val="40"/>
          <w:w w:val="105"/>
          <w:sz w:val="13"/>
        </w:rPr>
        <w:t xml:space="preserve"> </w:t>
      </w:r>
      <w:r>
        <w:rPr>
          <w:spacing w:val="-2"/>
          <w:w w:val="105"/>
          <w:sz w:val="13"/>
        </w:rPr>
        <w:t>UFAS.</w:t>
      </w:r>
    </w:p>
    <w:p w14:paraId="41D0A92B" w14:textId="77777777" w:rsidR="004B2FA9" w:rsidRDefault="00000000">
      <w:pPr>
        <w:spacing w:before="12"/>
        <w:ind w:left="184"/>
        <w:rPr>
          <w:sz w:val="13"/>
        </w:rPr>
      </w:pPr>
      <w:r>
        <w:rPr>
          <w:w w:val="105"/>
          <w:sz w:val="13"/>
        </w:rPr>
        <w:t>NERAS</w:t>
      </w:r>
      <w:r>
        <w:rPr>
          <w:rFonts w:ascii="Times New Roman" w:hAnsi="Times New Roman"/>
          <w:spacing w:val="3"/>
          <w:w w:val="105"/>
          <w:sz w:val="13"/>
        </w:rPr>
        <w:t xml:space="preserve"> </w:t>
      </w:r>
      <w:r>
        <w:rPr>
          <w:w w:val="105"/>
          <w:sz w:val="13"/>
        </w:rPr>
        <w:t>DELIMITANDO</w:t>
      </w:r>
      <w:r>
        <w:rPr>
          <w:rFonts w:ascii="Times New Roman" w:hAnsi="Times New Roman"/>
          <w:spacing w:val="4"/>
          <w:w w:val="105"/>
          <w:sz w:val="13"/>
        </w:rPr>
        <w:t xml:space="preserve"> </w:t>
      </w:r>
      <w:r>
        <w:rPr>
          <w:w w:val="105"/>
          <w:sz w:val="13"/>
        </w:rPr>
        <w:t>LA</w:t>
      </w:r>
      <w:r>
        <w:rPr>
          <w:rFonts w:ascii="Times New Roman" w:hAnsi="Times New Roman"/>
          <w:spacing w:val="4"/>
          <w:w w:val="105"/>
          <w:sz w:val="13"/>
        </w:rPr>
        <w:t xml:space="preserve"> </w:t>
      </w:r>
      <w:r>
        <w:rPr>
          <w:w w:val="105"/>
          <w:sz w:val="13"/>
        </w:rPr>
        <w:t>SUPERFICIE</w:t>
      </w:r>
      <w:r>
        <w:rPr>
          <w:rFonts w:ascii="Times New Roman" w:hAnsi="Times New Roman"/>
          <w:spacing w:val="4"/>
          <w:w w:val="105"/>
          <w:sz w:val="13"/>
        </w:rPr>
        <w:t xml:space="preserve"> </w:t>
      </w:r>
      <w:r>
        <w:rPr>
          <w:w w:val="105"/>
          <w:sz w:val="13"/>
        </w:rPr>
        <w:t>DE</w:t>
      </w:r>
      <w:r>
        <w:rPr>
          <w:rFonts w:ascii="Times New Roman" w:hAnsi="Times New Roman"/>
          <w:spacing w:val="3"/>
          <w:w w:val="105"/>
          <w:sz w:val="13"/>
        </w:rPr>
        <w:t xml:space="preserve"> </w:t>
      </w:r>
      <w:r>
        <w:rPr>
          <w:w w:val="105"/>
          <w:sz w:val="13"/>
        </w:rPr>
        <w:t>OCUPACIÓN</w:t>
      </w:r>
      <w:r>
        <w:rPr>
          <w:rFonts w:ascii="Times New Roman" w:hAnsi="Times New Roman"/>
          <w:spacing w:val="4"/>
          <w:w w:val="105"/>
          <w:sz w:val="13"/>
        </w:rPr>
        <w:t xml:space="preserve"> </w:t>
      </w:r>
      <w:r>
        <w:rPr>
          <w:w w:val="105"/>
          <w:sz w:val="13"/>
        </w:rPr>
        <w:t>DE</w:t>
      </w:r>
      <w:r>
        <w:rPr>
          <w:rFonts w:ascii="Times New Roman" w:hAnsi="Times New Roman"/>
          <w:spacing w:val="4"/>
          <w:w w:val="105"/>
          <w:sz w:val="13"/>
        </w:rPr>
        <w:t xml:space="preserve"> </w:t>
      </w:r>
      <w:r>
        <w:rPr>
          <w:w w:val="105"/>
          <w:sz w:val="13"/>
        </w:rPr>
        <w:t>LA</w:t>
      </w:r>
      <w:r>
        <w:rPr>
          <w:rFonts w:ascii="Times New Roman" w:hAnsi="Times New Roman"/>
          <w:spacing w:val="4"/>
          <w:w w:val="105"/>
          <w:sz w:val="13"/>
        </w:rPr>
        <w:t xml:space="preserve"> </w:t>
      </w:r>
      <w:r>
        <w:rPr>
          <w:spacing w:val="-2"/>
          <w:w w:val="105"/>
          <w:sz w:val="13"/>
        </w:rPr>
        <w:t>TERRAZA.</w:t>
      </w:r>
    </w:p>
    <w:p w14:paraId="7CF69D5A" w14:textId="77777777" w:rsidR="004B2FA9" w:rsidRDefault="00000000">
      <w:pPr>
        <w:spacing w:line="260" w:lineRule="exact"/>
        <w:ind w:left="169"/>
      </w:pPr>
      <w:r>
        <w:br w:type="column"/>
      </w:r>
      <w:r>
        <w:rPr>
          <w:color w:val="000095"/>
          <w:position w:val="1"/>
        </w:rPr>
        <w:t>TERRAZA</w:t>
      </w:r>
      <w:r>
        <w:rPr>
          <w:rFonts w:ascii="Times New Roman" w:hAnsi="Times New Roman"/>
          <w:color w:val="000095"/>
          <w:spacing w:val="20"/>
          <w:position w:val="1"/>
        </w:rPr>
        <w:t xml:space="preserve"> </w:t>
      </w:r>
      <w:r>
        <w:rPr>
          <w:color w:val="000095"/>
          <w:position w:val="1"/>
        </w:rPr>
        <w:t>:SUP:</w:t>
      </w:r>
      <w:r>
        <w:rPr>
          <w:rFonts w:ascii="Times New Roman" w:hAnsi="Times New Roman"/>
          <w:color w:val="000095"/>
          <w:spacing w:val="77"/>
          <w:position w:val="1"/>
        </w:rPr>
        <w:t xml:space="preserve"> </w:t>
      </w:r>
      <w:r>
        <w:rPr>
          <w:color w:val="000095"/>
        </w:rPr>
        <w:t>180,00</w:t>
      </w:r>
      <w:r>
        <w:rPr>
          <w:rFonts w:ascii="Times New Roman" w:hAnsi="Times New Roman"/>
          <w:color w:val="000095"/>
          <w:spacing w:val="22"/>
        </w:rPr>
        <w:t xml:space="preserve"> </w:t>
      </w:r>
      <w:r>
        <w:rPr>
          <w:color w:val="000095"/>
          <w:spacing w:val="-5"/>
        </w:rPr>
        <w:t>m²</w:t>
      </w:r>
    </w:p>
    <w:p w14:paraId="1BFF7185" w14:textId="77777777" w:rsidR="004B2FA9" w:rsidRDefault="004B2FA9">
      <w:pPr>
        <w:spacing w:line="260" w:lineRule="exact"/>
        <w:sectPr w:rsidR="004B2FA9">
          <w:type w:val="continuous"/>
          <w:pgSz w:w="11900" w:h="16840"/>
          <w:pgMar w:top="1340" w:right="283" w:bottom="1260" w:left="850" w:header="0" w:footer="0" w:gutter="0"/>
          <w:cols w:num="2" w:space="720" w:equalWidth="0">
            <w:col w:w="4961" w:space="40"/>
            <w:col w:w="5766"/>
          </w:cols>
        </w:sectPr>
      </w:pPr>
    </w:p>
    <w:p w14:paraId="31B2BD7B" w14:textId="77777777" w:rsidR="004B2FA9" w:rsidRDefault="00000000">
      <w:pPr>
        <w:spacing w:before="40" w:line="285" w:lineRule="auto"/>
        <w:ind w:left="177" w:right="2267" w:hanging="32"/>
        <w:rPr>
          <w:sz w:val="13"/>
        </w:rPr>
      </w:pPr>
      <w:r>
        <w:rPr>
          <w:noProof/>
          <w:sz w:val="13"/>
        </w:rPr>
        <mc:AlternateContent>
          <mc:Choice Requires="wps">
            <w:drawing>
              <wp:anchor distT="0" distB="0" distL="0" distR="0" simplePos="0" relativeHeight="477067776" behindDoc="1" locked="0" layoutInCell="1" allowOverlap="1" wp14:anchorId="26E8C07F" wp14:editId="35C08B81">
                <wp:simplePos x="0" y="0"/>
                <wp:positionH relativeFrom="page">
                  <wp:posOffset>176784</wp:posOffset>
                </wp:positionH>
                <wp:positionV relativeFrom="page">
                  <wp:posOffset>828038</wp:posOffset>
                </wp:positionV>
                <wp:extent cx="514984" cy="9709150"/>
                <wp:effectExtent l="0" t="0" r="0" b="0"/>
                <wp:wrapNone/>
                <wp:docPr id="1374" name="Text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9709150"/>
                        </a:xfrm>
                        <a:prstGeom prst="rect">
                          <a:avLst/>
                        </a:prstGeom>
                      </wps:spPr>
                      <wps:txbx>
                        <w:txbxContent>
                          <w:p w14:paraId="6DFFE498" w14:textId="77777777" w:rsidR="004B2FA9" w:rsidRDefault="00000000">
                            <w:pPr>
                              <w:spacing w:line="179" w:lineRule="exact"/>
                              <w:ind w:left="50"/>
                              <w:rPr>
                                <w:sz w:val="16"/>
                              </w:rPr>
                            </w:pPr>
                            <w:r>
                              <w:rPr>
                                <w:color w:val="000095"/>
                                <w:sz w:val="16"/>
                              </w:rPr>
                              <w:t>PLANO</w:t>
                            </w:r>
                            <w:r>
                              <w:rPr>
                                <w:rFonts w:ascii="Times New Roman"/>
                                <w:color w:val="000095"/>
                                <w:spacing w:val="9"/>
                                <w:sz w:val="16"/>
                              </w:rPr>
                              <w:t xml:space="preserve"> </w:t>
                            </w:r>
                            <w:r>
                              <w:rPr>
                                <w:color w:val="000095"/>
                                <w:spacing w:val="-10"/>
                                <w:sz w:val="16"/>
                              </w:rPr>
                              <w:t>E</w:t>
                            </w:r>
                          </w:p>
                          <w:p w14:paraId="0CF17B6E" w14:textId="77777777" w:rsidR="004B2FA9" w:rsidRDefault="004B2FA9">
                            <w:pPr>
                              <w:pStyle w:val="Textoindependiente"/>
                              <w:rPr>
                                <w:sz w:val="16"/>
                              </w:rPr>
                            </w:pPr>
                          </w:p>
                          <w:p w14:paraId="2718E721" w14:textId="77777777" w:rsidR="004B2FA9" w:rsidRDefault="004B2FA9">
                            <w:pPr>
                              <w:pStyle w:val="Textoindependiente"/>
                              <w:rPr>
                                <w:sz w:val="16"/>
                              </w:rPr>
                            </w:pPr>
                          </w:p>
                          <w:p w14:paraId="0167B15D" w14:textId="77777777" w:rsidR="004B2FA9" w:rsidRDefault="004B2FA9">
                            <w:pPr>
                              <w:pStyle w:val="Textoindependiente"/>
                              <w:rPr>
                                <w:sz w:val="16"/>
                              </w:rPr>
                            </w:pPr>
                          </w:p>
                          <w:p w14:paraId="020BDE22" w14:textId="77777777" w:rsidR="004B2FA9" w:rsidRDefault="004B2FA9">
                            <w:pPr>
                              <w:pStyle w:val="Textoindependiente"/>
                              <w:rPr>
                                <w:sz w:val="16"/>
                              </w:rPr>
                            </w:pPr>
                          </w:p>
                          <w:p w14:paraId="1C556B50" w14:textId="77777777" w:rsidR="004B2FA9" w:rsidRDefault="004B2FA9">
                            <w:pPr>
                              <w:pStyle w:val="Textoindependiente"/>
                              <w:rPr>
                                <w:sz w:val="16"/>
                              </w:rPr>
                            </w:pPr>
                          </w:p>
                          <w:p w14:paraId="14029A71" w14:textId="77777777" w:rsidR="004B2FA9" w:rsidRDefault="004B2FA9">
                            <w:pPr>
                              <w:pStyle w:val="Textoindependiente"/>
                              <w:rPr>
                                <w:sz w:val="16"/>
                              </w:rPr>
                            </w:pPr>
                          </w:p>
                          <w:p w14:paraId="42EB98FC" w14:textId="77777777" w:rsidR="004B2FA9" w:rsidRDefault="004B2FA9">
                            <w:pPr>
                              <w:pStyle w:val="Textoindependiente"/>
                              <w:rPr>
                                <w:sz w:val="16"/>
                              </w:rPr>
                            </w:pPr>
                          </w:p>
                          <w:p w14:paraId="6358D905" w14:textId="77777777" w:rsidR="004B2FA9" w:rsidRDefault="004B2FA9">
                            <w:pPr>
                              <w:pStyle w:val="Textoindependiente"/>
                              <w:rPr>
                                <w:sz w:val="16"/>
                              </w:rPr>
                            </w:pPr>
                          </w:p>
                          <w:p w14:paraId="628A7253" w14:textId="77777777" w:rsidR="004B2FA9" w:rsidRDefault="004B2FA9">
                            <w:pPr>
                              <w:pStyle w:val="Textoindependiente"/>
                              <w:rPr>
                                <w:sz w:val="16"/>
                              </w:rPr>
                            </w:pPr>
                          </w:p>
                          <w:p w14:paraId="7450CE5D" w14:textId="77777777" w:rsidR="004B2FA9" w:rsidRDefault="004B2FA9">
                            <w:pPr>
                              <w:pStyle w:val="Textoindependiente"/>
                              <w:rPr>
                                <w:sz w:val="16"/>
                              </w:rPr>
                            </w:pPr>
                          </w:p>
                          <w:p w14:paraId="5B09BB6C" w14:textId="77777777" w:rsidR="004B2FA9" w:rsidRDefault="004B2FA9">
                            <w:pPr>
                              <w:pStyle w:val="Textoindependiente"/>
                              <w:rPr>
                                <w:sz w:val="16"/>
                              </w:rPr>
                            </w:pPr>
                          </w:p>
                          <w:p w14:paraId="1F67FEF8" w14:textId="77777777" w:rsidR="004B2FA9" w:rsidRDefault="004B2FA9">
                            <w:pPr>
                              <w:pStyle w:val="Textoindependiente"/>
                              <w:rPr>
                                <w:sz w:val="16"/>
                              </w:rPr>
                            </w:pPr>
                          </w:p>
                          <w:p w14:paraId="73AD36AC" w14:textId="77777777" w:rsidR="004B2FA9" w:rsidRDefault="004B2FA9">
                            <w:pPr>
                              <w:pStyle w:val="Textoindependiente"/>
                              <w:rPr>
                                <w:sz w:val="16"/>
                              </w:rPr>
                            </w:pPr>
                          </w:p>
                          <w:p w14:paraId="571768BB" w14:textId="77777777" w:rsidR="004B2FA9" w:rsidRDefault="004B2FA9">
                            <w:pPr>
                              <w:pStyle w:val="Textoindependiente"/>
                              <w:rPr>
                                <w:sz w:val="16"/>
                              </w:rPr>
                            </w:pPr>
                          </w:p>
                          <w:p w14:paraId="3819BEB4" w14:textId="77777777" w:rsidR="004B2FA9" w:rsidRDefault="004B2FA9">
                            <w:pPr>
                              <w:pStyle w:val="Textoindependiente"/>
                              <w:rPr>
                                <w:sz w:val="16"/>
                              </w:rPr>
                            </w:pPr>
                          </w:p>
                          <w:p w14:paraId="4EB5C107" w14:textId="77777777" w:rsidR="004B2FA9" w:rsidRDefault="004B2FA9">
                            <w:pPr>
                              <w:pStyle w:val="Textoindependiente"/>
                              <w:rPr>
                                <w:sz w:val="16"/>
                              </w:rPr>
                            </w:pPr>
                          </w:p>
                          <w:p w14:paraId="2DBB07E1" w14:textId="77777777" w:rsidR="004B2FA9" w:rsidRDefault="004B2FA9">
                            <w:pPr>
                              <w:pStyle w:val="Textoindependiente"/>
                              <w:rPr>
                                <w:sz w:val="16"/>
                              </w:rPr>
                            </w:pPr>
                          </w:p>
                          <w:p w14:paraId="7B2A1083" w14:textId="77777777" w:rsidR="004B2FA9" w:rsidRDefault="004B2FA9">
                            <w:pPr>
                              <w:pStyle w:val="Textoindependiente"/>
                              <w:rPr>
                                <w:sz w:val="16"/>
                              </w:rPr>
                            </w:pPr>
                          </w:p>
                          <w:p w14:paraId="17C86043" w14:textId="77777777" w:rsidR="004B2FA9" w:rsidRDefault="004B2FA9">
                            <w:pPr>
                              <w:pStyle w:val="Textoindependiente"/>
                              <w:rPr>
                                <w:sz w:val="16"/>
                              </w:rPr>
                            </w:pPr>
                          </w:p>
                          <w:p w14:paraId="7D21A8C0" w14:textId="77777777" w:rsidR="004B2FA9" w:rsidRDefault="004B2FA9">
                            <w:pPr>
                              <w:pStyle w:val="Textoindependiente"/>
                              <w:rPr>
                                <w:sz w:val="16"/>
                              </w:rPr>
                            </w:pPr>
                          </w:p>
                          <w:p w14:paraId="0F53D9B8" w14:textId="77777777" w:rsidR="004B2FA9" w:rsidRDefault="004B2FA9">
                            <w:pPr>
                              <w:pStyle w:val="Textoindependiente"/>
                              <w:rPr>
                                <w:sz w:val="16"/>
                              </w:rPr>
                            </w:pPr>
                          </w:p>
                          <w:p w14:paraId="1ED42703" w14:textId="77777777" w:rsidR="004B2FA9" w:rsidRDefault="004B2FA9">
                            <w:pPr>
                              <w:pStyle w:val="Textoindependiente"/>
                              <w:rPr>
                                <w:sz w:val="16"/>
                              </w:rPr>
                            </w:pPr>
                          </w:p>
                          <w:p w14:paraId="4BE95649" w14:textId="77777777" w:rsidR="004B2FA9" w:rsidRDefault="004B2FA9">
                            <w:pPr>
                              <w:pStyle w:val="Textoindependiente"/>
                              <w:rPr>
                                <w:sz w:val="16"/>
                              </w:rPr>
                            </w:pPr>
                          </w:p>
                          <w:p w14:paraId="51A01133" w14:textId="77777777" w:rsidR="004B2FA9" w:rsidRDefault="004B2FA9">
                            <w:pPr>
                              <w:pStyle w:val="Textoindependiente"/>
                              <w:spacing w:before="178"/>
                              <w:rPr>
                                <w:sz w:val="16"/>
                              </w:rPr>
                            </w:pPr>
                          </w:p>
                          <w:p w14:paraId="04C0B3D6" w14:textId="77777777" w:rsidR="004B2FA9" w:rsidRDefault="00000000">
                            <w:pPr>
                              <w:ind w:left="64"/>
                              <w:rPr>
                                <w:sz w:val="16"/>
                              </w:rPr>
                            </w:pPr>
                            <w:r>
                              <w:rPr>
                                <w:color w:val="000095"/>
                                <w:sz w:val="16"/>
                              </w:rPr>
                              <w:t>PLANO</w:t>
                            </w:r>
                            <w:r>
                              <w:rPr>
                                <w:rFonts w:ascii="Times New Roman"/>
                                <w:color w:val="000095"/>
                                <w:spacing w:val="9"/>
                                <w:sz w:val="16"/>
                              </w:rPr>
                              <w:t xml:space="preserve"> </w:t>
                            </w:r>
                            <w:r>
                              <w:rPr>
                                <w:color w:val="000095"/>
                                <w:spacing w:val="-10"/>
                                <w:sz w:val="16"/>
                              </w:rPr>
                              <w:t>A</w:t>
                            </w:r>
                          </w:p>
                          <w:p w14:paraId="6FBFD834" w14:textId="77777777" w:rsidR="004B2FA9" w:rsidRDefault="004B2FA9">
                            <w:pPr>
                              <w:pStyle w:val="Textoindependiente"/>
                              <w:rPr>
                                <w:sz w:val="16"/>
                              </w:rPr>
                            </w:pPr>
                          </w:p>
                          <w:p w14:paraId="2DD63D53" w14:textId="77777777" w:rsidR="004B2FA9" w:rsidRDefault="004B2FA9">
                            <w:pPr>
                              <w:pStyle w:val="Textoindependiente"/>
                              <w:rPr>
                                <w:sz w:val="16"/>
                              </w:rPr>
                            </w:pPr>
                          </w:p>
                          <w:p w14:paraId="0EFB6B80" w14:textId="77777777" w:rsidR="004B2FA9" w:rsidRDefault="004B2FA9">
                            <w:pPr>
                              <w:pStyle w:val="Textoindependiente"/>
                              <w:rPr>
                                <w:sz w:val="16"/>
                              </w:rPr>
                            </w:pPr>
                          </w:p>
                          <w:p w14:paraId="5E57D8E0" w14:textId="77777777" w:rsidR="004B2FA9" w:rsidRDefault="004B2FA9">
                            <w:pPr>
                              <w:pStyle w:val="Textoindependiente"/>
                              <w:rPr>
                                <w:sz w:val="16"/>
                              </w:rPr>
                            </w:pPr>
                          </w:p>
                          <w:p w14:paraId="6B27FF3C" w14:textId="77777777" w:rsidR="004B2FA9" w:rsidRDefault="004B2FA9">
                            <w:pPr>
                              <w:pStyle w:val="Textoindependiente"/>
                              <w:rPr>
                                <w:sz w:val="16"/>
                              </w:rPr>
                            </w:pPr>
                          </w:p>
                          <w:p w14:paraId="78779648" w14:textId="77777777" w:rsidR="004B2FA9" w:rsidRDefault="004B2FA9">
                            <w:pPr>
                              <w:pStyle w:val="Textoindependiente"/>
                              <w:rPr>
                                <w:sz w:val="16"/>
                              </w:rPr>
                            </w:pPr>
                          </w:p>
                          <w:p w14:paraId="1ECD412B" w14:textId="77777777" w:rsidR="004B2FA9" w:rsidRDefault="004B2FA9">
                            <w:pPr>
                              <w:pStyle w:val="Textoindependiente"/>
                              <w:rPr>
                                <w:sz w:val="16"/>
                              </w:rPr>
                            </w:pPr>
                          </w:p>
                          <w:p w14:paraId="4349CF96" w14:textId="77777777" w:rsidR="004B2FA9" w:rsidRDefault="004B2FA9">
                            <w:pPr>
                              <w:pStyle w:val="Textoindependiente"/>
                              <w:rPr>
                                <w:sz w:val="16"/>
                              </w:rPr>
                            </w:pPr>
                          </w:p>
                          <w:p w14:paraId="01AD737B" w14:textId="77777777" w:rsidR="004B2FA9" w:rsidRDefault="004B2FA9">
                            <w:pPr>
                              <w:pStyle w:val="Textoindependiente"/>
                              <w:rPr>
                                <w:sz w:val="16"/>
                              </w:rPr>
                            </w:pPr>
                          </w:p>
                          <w:p w14:paraId="7633DBD2" w14:textId="77777777" w:rsidR="004B2FA9" w:rsidRDefault="004B2FA9">
                            <w:pPr>
                              <w:pStyle w:val="Textoindependiente"/>
                              <w:rPr>
                                <w:sz w:val="16"/>
                              </w:rPr>
                            </w:pPr>
                          </w:p>
                          <w:p w14:paraId="3E84F297" w14:textId="77777777" w:rsidR="004B2FA9" w:rsidRDefault="004B2FA9">
                            <w:pPr>
                              <w:pStyle w:val="Textoindependiente"/>
                              <w:spacing w:before="166"/>
                              <w:rPr>
                                <w:sz w:val="16"/>
                              </w:rPr>
                            </w:pPr>
                          </w:p>
                          <w:p w14:paraId="0D5B599C" w14:textId="77777777" w:rsidR="004B2FA9" w:rsidRDefault="00000000">
                            <w:pPr>
                              <w:ind w:left="108"/>
                              <w:rPr>
                                <w:sz w:val="16"/>
                              </w:rPr>
                            </w:pPr>
                            <w:r>
                              <w:rPr>
                                <w:color w:val="000095"/>
                                <w:spacing w:val="-2"/>
                                <w:sz w:val="16"/>
                              </w:rPr>
                              <w:t>PLANOS</w:t>
                            </w:r>
                          </w:p>
                          <w:p w14:paraId="0489657B" w14:textId="77777777" w:rsidR="004B2FA9" w:rsidRDefault="004B2FA9">
                            <w:pPr>
                              <w:pStyle w:val="Textoindependiente"/>
                              <w:rPr>
                                <w:sz w:val="16"/>
                              </w:rPr>
                            </w:pPr>
                          </w:p>
                          <w:p w14:paraId="2606CED1" w14:textId="77777777" w:rsidR="004B2FA9" w:rsidRDefault="004B2FA9">
                            <w:pPr>
                              <w:pStyle w:val="Textoindependiente"/>
                              <w:rPr>
                                <w:sz w:val="16"/>
                              </w:rPr>
                            </w:pPr>
                          </w:p>
                          <w:p w14:paraId="6E38E511" w14:textId="77777777" w:rsidR="004B2FA9" w:rsidRDefault="004B2FA9">
                            <w:pPr>
                              <w:pStyle w:val="Textoindependiente"/>
                              <w:rPr>
                                <w:sz w:val="16"/>
                              </w:rPr>
                            </w:pPr>
                          </w:p>
                          <w:p w14:paraId="17B89F69" w14:textId="77777777" w:rsidR="004B2FA9" w:rsidRDefault="004B2FA9">
                            <w:pPr>
                              <w:pStyle w:val="Textoindependiente"/>
                              <w:rPr>
                                <w:sz w:val="16"/>
                              </w:rPr>
                            </w:pPr>
                          </w:p>
                          <w:p w14:paraId="20C837B8" w14:textId="77777777" w:rsidR="004B2FA9" w:rsidRDefault="004B2FA9">
                            <w:pPr>
                              <w:pStyle w:val="Textoindependiente"/>
                              <w:rPr>
                                <w:sz w:val="16"/>
                              </w:rPr>
                            </w:pPr>
                          </w:p>
                          <w:p w14:paraId="3C0E46A4" w14:textId="77777777" w:rsidR="004B2FA9" w:rsidRDefault="004B2FA9">
                            <w:pPr>
                              <w:pStyle w:val="Textoindependiente"/>
                              <w:rPr>
                                <w:sz w:val="16"/>
                              </w:rPr>
                            </w:pPr>
                          </w:p>
                          <w:p w14:paraId="0AB8CF48" w14:textId="77777777" w:rsidR="004B2FA9" w:rsidRDefault="004B2FA9">
                            <w:pPr>
                              <w:pStyle w:val="Textoindependiente"/>
                              <w:rPr>
                                <w:sz w:val="16"/>
                              </w:rPr>
                            </w:pPr>
                          </w:p>
                          <w:p w14:paraId="6EF4BE7E" w14:textId="77777777" w:rsidR="004B2FA9" w:rsidRDefault="004B2FA9">
                            <w:pPr>
                              <w:pStyle w:val="Textoindependiente"/>
                              <w:rPr>
                                <w:sz w:val="16"/>
                              </w:rPr>
                            </w:pPr>
                          </w:p>
                          <w:p w14:paraId="3E3CD099" w14:textId="77777777" w:rsidR="004B2FA9" w:rsidRDefault="004B2FA9">
                            <w:pPr>
                              <w:pStyle w:val="Textoindependiente"/>
                              <w:rPr>
                                <w:sz w:val="16"/>
                              </w:rPr>
                            </w:pPr>
                          </w:p>
                          <w:p w14:paraId="3E1B5BEB" w14:textId="77777777" w:rsidR="004B2FA9" w:rsidRDefault="004B2FA9">
                            <w:pPr>
                              <w:pStyle w:val="Textoindependiente"/>
                              <w:rPr>
                                <w:sz w:val="16"/>
                              </w:rPr>
                            </w:pPr>
                          </w:p>
                          <w:p w14:paraId="3AA21426" w14:textId="77777777" w:rsidR="004B2FA9" w:rsidRDefault="004B2FA9">
                            <w:pPr>
                              <w:pStyle w:val="Textoindependiente"/>
                              <w:rPr>
                                <w:sz w:val="16"/>
                              </w:rPr>
                            </w:pPr>
                          </w:p>
                          <w:p w14:paraId="76EBBE1C" w14:textId="77777777" w:rsidR="004B2FA9" w:rsidRDefault="004B2FA9">
                            <w:pPr>
                              <w:pStyle w:val="Textoindependiente"/>
                              <w:rPr>
                                <w:sz w:val="16"/>
                              </w:rPr>
                            </w:pPr>
                          </w:p>
                          <w:p w14:paraId="4CE91CE0" w14:textId="77777777" w:rsidR="004B2FA9" w:rsidRDefault="004B2FA9">
                            <w:pPr>
                              <w:pStyle w:val="Textoindependiente"/>
                              <w:rPr>
                                <w:sz w:val="16"/>
                              </w:rPr>
                            </w:pPr>
                          </w:p>
                          <w:p w14:paraId="26059C03" w14:textId="77777777" w:rsidR="004B2FA9" w:rsidRDefault="004B2FA9">
                            <w:pPr>
                              <w:pStyle w:val="Textoindependiente"/>
                              <w:rPr>
                                <w:sz w:val="16"/>
                              </w:rPr>
                            </w:pPr>
                          </w:p>
                          <w:p w14:paraId="403EE260" w14:textId="77777777" w:rsidR="004B2FA9" w:rsidRDefault="004B2FA9">
                            <w:pPr>
                              <w:pStyle w:val="Textoindependiente"/>
                              <w:rPr>
                                <w:sz w:val="16"/>
                              </w:rPr>
                            </w:pPr>
                          </w:p>
                          <w:p w14:paraId="477F5B0F" w14:textId="77777777" w:rsidR="004B2FA9" w:rsidRDefault="004B2FA9">
                            <w:pPr>
                              <w:pStyle w:val="Textoindependiente"/>
                              <w:rPr>
                                <w:sz w:val="16"/>
                              </w:rPr>
                            </w:pPr>
                          </w:p>
                          <w:p w14:paraId="7BD534A6" w14:textId="77777777" w:rsidR="004B2FA9" w:rsidRDefault="004B2FA9">
                            <w:pPr>
                              <w:pStyle w:val="Textoindependiente"/>
                              <w:rPr>
                                <w:sz w:val="16"/>
                              </w:rPr>
                            </w:pPr>
                          </w:p>
                          <w:p w14:paraId="3D51BB37" w14:textId="77777777" w:rsidR="004B2FA9" w:rsidRDefault="004B2FA9">
                            <w:pPr>
                              <w:pStyle w:val="Textoindependiente"/>
                              <w:rPr>
                                <w:sz w:val="16"/>
                              </w:rPr>
                            </w:pPr>
                          </w:p>
                          <w:p w14:paraId="03881104" w14:textId="77777777" w:rsidR="004B2FA9" w:rsidRDefault="004B2FA9">
                            <w:pPr>
                              <w:pStyle w:val="Textoindependiente"/>
                              <w:spacing w:before="131"/>
                              <w:rPr>
                                <w:sz w:val="16"/>
                              </w:rPr>
                            </w:pPr>
                          </w:p>
                          <w:p w14:paraId="16016660" w14:textId="77777777" w:rsidR="004B2FA9" w:rsidRDefault="00000000">
                            <w:pPr>
                              <w:ind w:left="16" w:firstLine="98"/>
                              <w:rPr>
                                <w:b/>
                                <w:sz w:val="24"/>
                              </w:rPr>
                            </w:pPr>
                            <w:r>
                              <w:rPr>
                                <w:b/>
                                <w:color w:val="000095"/>
                                <w:spacing w:val="-4"/>
                                <w:sz w:val="24"/>
                              </w:rPr>
                              <w:t>MOBI</w:t>
                            </w:r>
                          </w:p>
                          <w:p w14:paraId="4EC132E3" w14:textId="77777777" w:rsidR="004B2FA9" w:rsidRDefault="004B2FA9">
                            <w:pPr>
                              <w:pStyle w:val="Textoindependiente"/>
                              <w:spacing w:before="33"/>
                              <w:rPr>
                                <w:b/>
                                <w:sz w:val="24"/>
                              </w:rPr>
                            </w:pPr>
                          </w:p>
                          <w:p w14:paraId="64CA0947" w14:textId="77777777" w:rsidR="004B2FA9" w:rsidRDefault="00000000">
                            <w:pPr>
                              <w:ind w:firstLine="16"/>
                            </w:pPr>
                            <w:r>
                              <w:rPr>
                                <w:spacing w:val="-4"/>
                              </w:rPr>
                              <w:t>MESAS</w:t>
                            </w:r>
                          </w:p>
                          <w:p w14:paraId="35D2C854" w14:textId="77777777" w:rsidR="004B2FA9" w:rsidRDefault="004B2FA9">
                            <w:pPr>
                              <w:pStyle w:val="Textoindependiente"/>
                              <w:spacing w:before="37"/>
                              <w:rPr>
                                <w:sz w:val="22"/>
                              </w:rPr>
                            </w:pPr>
                          </w:p>
                          <w:p w14:paraId="725C08B1" w14:textId="77777777" w:rsidR="004B2FA9" w:rsidRDefault="00000000">
                            <w:pPr>
                              <w:spacing w:line="259" w:lineRule="auto"/>
                              <w:ind w:left="4" w:hanging="5"/>
                            </w:pPr>
                            <w:r>
                              <w:rPr>
                                <w:spacing w:val="-2"/>
                              </w:rPr>
                              <w:t>BANCO</w:t>
                            </w:r>
                            <w:r>
                              <w:rPr>
                                <w:rFonts w:ascii="Times New Roman"/>
                                <w:spacing w:val="-2"/>
                              </w:rPr>
                              <w:t xml:space="preserve"> </w:t>
                            </w:r>
                            <w:r>
                              <w:rPr>
                                <w:spacing w:val="-2"/>
                              </w:rPr>
                              <w:t>CORRI</w:t>
                            </w:r>
                          </w:p>
                          <w:p w14:paraId="4FC667C2" w14:textId="77777777" w:rsidR="004B2FA9" w:rsidRDefault="00000000">
                            <w:pPr>
                              <w:spacing w:before="181"/>
                              <w:ind w:left="4"/>
                            </w:pPr>
                            <w:r>
                              <w:rPr>
                                <w:color w:val="BABABA"/>
                                <w:spacing w:val="-4"/>
                              </w:rPr>
                              <w:t>MESA</w:t>
                            </w:r>
                          </w:p>
                          <w:p w14:paraId="09876841" w14:textId="77777777" w:rsidR="004B2FA9" w:rsidRDefault="004B2FA9">
                            <w:pPr>
                              <w:pStyle w:val="Textoindependiente"/>
                              <w:spacing w:before="120"/>
                              <w:rPr>
                                <w:sz w:val="22"/>
                              </w:rPr>
                            </w:pPr>
                          </w:p>
                          <w:p w14:paraId="2AB732DF" w14:textId="77777777" w:rsidR="004B2FA9" w:rsidRDefault="00000000">
                            <w:pPr>
                              <w:ind w:left="9"/>
                            </w:pPr>
                            <w:r>
                              <w:rPr>
                                <w:color w:val="000095"/>
                                <w:spacing w:val="-2"/>
                              </w:rPr>
                              <w:t>SUPER</w:t>
                            </w:r>
                          </w:p>
                          <w:p w14:paraId="512763C3" w14:textId="77777777" w:rsidR="004B2FA9" w:rsidRDefault="00000000">
                            <w:pPr>
                              <w:spacing w:before="93"/>
                              <w:ind w:left="112"/>
                              <w:rPr>
                                <w:b/>
                                <w:sz w:val="24"/>
                              </w:rPr>
                            </w:pPr>
                            <w:r>
                              <w:rPr>
                                <w:b/>
                                <w:color w:val="000095"/>
                                <w:spacing w:val="-4"/>
                                <w:sz w:val="24"/>
                              </w:rPr>
                              <w:t>OBSE</w:t>
                            </w:r>
                          </w:p>
                          <w:p w14:paraId="6F2B0601" w14:textId="77777777" w:rsidR="004B2FA9" w:rsidRDefault="00000000">
                            <w:pPr>
                              <w:spacing w:before="2"/>
                              <w:ind w:left="312"/>
                              <w:rPr>
                                <w:sz w:val="13"/>
                              </w:rPr>
                            </w:pPr>
                            <w:r>
                              <w:rPr>
                                <w:w w:val="105"/>
                                <w:sz w:val="13"/>
                              </w:rPr>
                              <w:t>-9</w:t>
                            </w:r>
                            <w:r>
                              <w:rPr>
                                <w:rFonts w:ascii="Times New Roman"/>
                                <w:spacing w:val="6"/>
                                <w:w w:val="105"/>
                                <w:sz w:val="13"/>
                              </w:rPr>
                              <w:t xml:space="preserve"> </w:t>
                            </w:r>
                            <w:r>
                              <w:rPr>
                                <w:spacing w:val="-5"/>
                                <w:w w:val="105"/>
                                <w:sz w:val="13"/>
                              </w:rPr>
                              <w:t>SOM</w:t>
                            </w:r>
                          </w:p>
                          <w:p w14:paraId="60925038" w14:textId="77777777" w:rsidR="004B2FA9" w:rsidRDefault="00000000">
                            <w:pPr>
                              <w:spacing w:before="17"/>
                              <w:ind w:left="312"/>
                              <w:rPr>
                                <w:sz w:val="13"/>
                              </w:rPr>
                            </w:pPr>
                            <w:r>
                              <w:rPr>
                                <w:w w:val="105"/>
                                <w:sz w:val="13"/>
                              </w:rPr>
                              <w:t>-2</w:t>
                            </w:r>
                            <w:r>
                              <w:rPr>
                                <w:rFonts w:ascii="Times New Roman"/>
                                <w:spacing w:val="1"/>
                                <w:w w:val="105"/>
                                <w:sz w:val="13"/>
                              </w:rPr>
                              <w:t xml:space="preserve"> </w:t>
                            </w:r>
                            <w:r>
                              <w:rPr>
                                <w:spacing w:val="-5"/>
                                <w:w w:val="105"/>
                                <w:sz w:val="13"/>
                              </w:rPr>
                              <w:t>EST</w:t>
                            </w:r>
                          </w:p>
                          <w:p w14:paraId="681C57EC" w14:textId="77777777" w:rsidR="004B2FA9" w:rsidRDefault="00000000">
                            <w:pPr>
                              <w:spacing w:before="28"/>
                              <w:ind w:left="312"/>
                              <w:rPr>
                                <w:sz w:val="13"/>
                              </w:rPr>
                            </w:pPr>
                            <w:r>
                              <w:rPr>
                                <w:w w:val="105"/>
                                <w:sz w:val="13"/>
                              </w:rPr>
                              <w:t>-</w:t>
                            </w:r>
                            <w:r>
                              <w:rPr>
                                <w:spacing w:val="-2"/>
                                <w:w w:val="105"/>
                                <w:sz w:val="13"/>
                              </w:rPr>
                              <w:t>JARDI</w:t>
                            </w:r>
                          </w:p>
                          <w:p w14:paraId="2265E1F0" w14:textId="77777777" w:rsidR="004B2FA9" w:rsidRDefault="00000000">
                            <w:pPr>
                              <w:spacing w:before="40"/>
                              <w:ind w:left="312"/>
                              <w:rPr>
                                <w:sz w:val="13"/>
                              </w:rPr>
                            </w:pPr>
                            <w:r>
                              <w:rPr>
                                <w:w w:val="105"/>
                                <w:sz w:val="13"/>
                              </w:rPr>
                              <w:t>-</w:t>
                            </w:r>
                            <w:r>
                              <w:rPr>
                                <w:spacing w:val="-4"/>
                                <w:w w:val="105"/>
                                <w:sz w:val="13"/>
                              </w:rPr>
                              <w:t>SUEL</w:t>
                            </w:r>
                          </w:p>
                          <w:p w14:paraId="39996890" w14:textId="77777777" w:rsidR="004B2FA9" w:rsidRDefault="00000000">
                            <w:pPr>
                              <w:spacing w:before="28"/>
                              <w:ind w:left="312"/>
                              <w:rPr>
                                <w:sz w:val="13"/>
                              </w:rPr>
                            </w:pPr>
                            <w:r>
                              <w:rPr>
                                <w:spacing w:val="-2"/>
                                <w:w w:val="105"/>
                                <w:sz w:val="13"/>
                              </w:rPr>
                              <w:t>-</w:t>
                            </w:r>
                            <w:r>
                              <w:rPr>
                                <w:spacing w:val="-4"/>
                                <w:w w:val="105"/>
                                <w:sz w:val="13"/>
                              </w:rPr>
                              <w:t>CERR</w:t>
                            </w:r>
                          </w:p>
                          <w:p w14:paraId="4D4D34E1" w14:textId="77777777" w:rsidR="004B2FA9" w:rsidRDefault="00000000">
                            <w:pPr>
                              <w:spacing w:before="28"/>
                              <w:ind w:left="312"/>
                              <w:rPr>
                                <w:sz w:val="13"/>
                              </w:rPr>
                            </w:pPr>
                            <w:r>
                              <w:rPr>
                                <w:w w:val="105"/>
                                <w:sz w:val="13"/>
                              </w:rPr>
                              <w:t>-</w:t>
                            </w:r>
                            <w:r>
                              <w:rPr>
                                <w:spacing w:val="-4"/>
                                <w:w w:val="105"/>
                                <w:sz w:val="13"/>
                              </w:rPr>
                              <w:t>PÉRG</w:t>
                            </w:r>
                          </w:p>
                          <w:p w14:paraId="25F26A0A" w14:textId="77777777" w:rsidR="004B2FA9" w:rsidRDefault="00000000">
                            <w:pPr>
                              <w:spacing w:before="38"/>
                              <w:ind w:left="312"/>
                              <w:rPr>
                                <w:sz w:val="13"/>
                              </w:rPr>
                            </w:pPr>
                            <w:r>
                              <w:rPr>
                                <w:w w:val="105"/>
                                <w:sz w:val="13"/>
                              </w:rPr>
                              <w:t>-</w:t>
                            </w:r>
                            <w:r>
                              <w:rPr>
                                <w:spacing w:val="-4"/>
                                <w:w w:val="105"/>
                                <w:sz w:val="13"/>
                              </w:rPr>
                              <w:t>EXPE</w:t>
                            </w:r>
                          </w:p>
                        </w:txbxContent>
                      </wps:txbx>
                      <wps:bodyPr wrap="square" lIns="0" tIns="0" rIns="0" bIns="0" rtlCol="0">
                        <a:noAutofit/>
                      </wps:bodyPr>
                    </wps:wsp>
                  </a:graphicData>
                </a:graphic>
              </wp:anchor>
            </w:drawing>
          </mc:Choice>
          <mc:Fallback>
            <w:pict>
              <v:shape w14:anchorId="26E8C07F" id="Textbox 1374" o:spid="_x0000_s2163" type="#_x0000_t202" style="position:absolute;left:0;text-align:left;margin-left:13.9pt;margin-top:65.2pt;width:40.55pt;height:764.5pt;z-index:-262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" filled="f" stroked="f">
                <v:textbox inset="0,0,0,0">
                  <w:txbxContent>
                    <w:p w14:paraId="6DFFE498" w14:textId="77777777" w:rsidR="004B2FA9" w:rsidRDefault="00000000">
                      <w:pPr>
                        <w:spacing w:line="179" w:lineRule="exact"/>
                        <w:ind w:left="50"/>
                        <w:rPr>
                          <w:sz w:val="16"/>
                        </w:rPr>
                      </w:pPr>
                      <w:r>
                        <w:rPr>
                          <w:color w:val="000095"/>
                          <w:sz w:val="16"/>
                        </w:rPr>
                        <w:t>PLANO</w:t>
                      </w:r>
                      <w:r>
                        <w:rPr>
                          <w:rFonts w:ascii="Times New Roman"/>
                          <w:color w:val="000095"/>
                          <w:spacing w:val="9"/>
                          <w:sz w:val="16"/>
                        </w:rPr>
                        <w:t xml:space="preserve"> </w:t>
                      </w:r>
                      <w:r>
                        <w:rPr>
                          <w:color w:val="000095"/>
                          <w:spacing w:val="-10"/>
                          <w:sz w:val="16"/>
                        </w:rPr>
                        <w:t>E</w:t>
                      </w:r>
                    </w:p>
                    <w:p w14:paraId="0CF17B6E" w14:textId="77777777" w:rsidR="004B2FA9" w:rsidRDefault="004B2FA9">
                      <w:pPr>
                        <w:pStyle w:val="Textoindependiente"/>
                        <w:rPr>
                          <w:sz w:val="16"/>
                        </w:rPr>
                      </w:pPr>
                    </w:p>
                    <w:p w14:paraId="2718E721" w14:textId="77777777" w:rsidR="004B2FA9" w:rsidRDefault="004B2FA9">
                      <w:pPr>
                        <w:pStyle w:val="Textoindependiente"/>
                        <w:rPr>
                          <w:sz w:val="16"/>
                        </w:rPr>
                      </w:pPr>
                    </w:p>
                    <w:p w14:paraId="0167B15D" w14:textId="77777777" w:rsidR="004B2FA9" w:rsidRDefault="004B2FA9">
                      <w:pPr>
                        <w:pStyle w:val="Textoindependiente"/>
                        <w:rPr>
                          <w:sz w:val="16"/>
                        </w:rPr>
                      </w:pPr>
                    </w:p>
                    <w:p w14:paraId="020BDE22" w14:textId="77777777" w:rsidR="004B2FA9" w:rsidRDefault="004B2FA9">
                      <w:pPr>
                        <w:pStyle w:val="Textoindependiente"/>
                        <w:rPr>
                          <w:sz w:val="16"/>
                        </w:rPr>
                      </w:pPr>
                    </w:p>
                    <w:p w14:paraId="1C556B50" w14:textId="77777777" w:rsidR="004B2FA9" w:rsidRDefault="004B2FA9">
                      <w:pPr>
                        <w:pStyle w:val="Textoindependiente"/>
                        <w:rPr>
                          <w:sz w:val="16"/>
                        </w:rPr>
                      </w:pPr>
                    </w:p>
                    <w:p w14:paraId="14029A71" w14:textId="77777777" w:rsidR="004B2FA9" w:rsidRDefault="004B2FA9">
                      <w:pPr>
                        <w:pStyle w:val="Textoindependiente"/>
                        <w:rPr>
                          <w:sz w:val="16"/>
                        </w:rPr>
                      </w:pPr>
                    </w:p>
                    <w:p w14:paraId="42EB98FC" w14:textId="77777777" w:rsidR="004B2FA9" w:rsidRDefault="004B2FA9">
                      <w:pPr>
                        <w:pStyle w:val="Textoindependiente"/>
                        <w:rPr>
                          <w:sz w:val="16"/>
                        </w:rPr>
                      </w:pPr>
                    </w:p>
                    <w:p w14:paraId="6358D905" w14:textId="77777777" w:rsidR="004B2FA9" w:rsidRDefault="004B2FA9">
                      <w:pPr>
                        <w:pStyle w:val="Textoindependiente"/>
                        <w:rPr>
                          <w:sz w:val="16"/>
                        </w:rPr>
                      </w:pPr>
                    </w:p>
                    <w:p w14:paraId="628A7253" w14:textId="77777777" w:rsidR="004B2FA9" w:rsidRDefault="004B2FA9">
                      <w:pPr>
                        <w:pStyle w:val="Textoindependiente"/>
                        <w:rPr>
                          <w:sz w:val="16"/>
                        </w:rPr>
                      </w:pPr>
                    </w:p>
                    <w:p w14:paraId="7450CE5D" w14:textId="77777777" w:rsidR="004B2FA9" w:rsidRDefault="004B2FA9">
                      <w:pPr>
                        <w:pStyle w:val="Textoindependiente"/>
                        <w:rPr>
                          <w:sz w:val="16"/>
                        </w:rPr>
                      </w:pPr>
                    </w:p>
                    <w:p w14:paraId="5B09BB6C" w14:textId="77777777" w:rsidR="004B2FA9" w:rsidRDefault="004B2FA9">
                      <w:pPr>
                        <w:pStyle w:val="Textoindependiente"/>
                        <w:rPr>
                          <w:sz w:val="16"/>
                        </w:rPr>
                      </w:pPr>
                    </w:p>
                    <w:p w14:paraId="1F67FEF8" w14:textId="77777777" w:rsidR="004B2FA9" w:rsidRDefault="004B2FA9">
                      <w:pPr>
                        <w:pStyle w:val="Textoindependiente"/>
                        <w:rPr>
                          <w:sz w:val="16"/>
                        </w:rPr>
                      </w:pPr>
                    </w:p>
                    <w:p w14:paraId="73AD36AC" w14:textId="77777777" w:rsidR="004B2FA9" w:rsidRDefault="004B2FA9">
                      <w:pPr>
                        <w:pStyle w:val="Textoindependiente"/>
                        <w:rPr>
                          <w:sz w:val="16"/>
                        </w:rPr>
                      </w:pPr>
                    </w:p>
                    <w:p w14:paraId="571768BB" w14:textId="77777777" w:rsidR="004B2FA9" w:rsidRDefault="004B2FA9">
                      <w:pPr>
                        <w:pStyle w:val="Textoindependiente"/>
                        <w:rPr>
                          <w:sz w:val="16"/>
                        </w:rPr>
                      </w:pPr>
                    </w:p>
                    <w:p w14:paraId="3819BEB4" w14:textId="77777777" w:rsidR="004B2FA9" w:rsidRDefault="004B2FA9">
                      <w:pPr>
                        <w:pStyle w:val="Textoindependiente"/>
                        <w:rPr>
                          <w:sz w:val="16"/>
                        </w:rPr>
                      </w:pPr>
                    </w:p>
                    <w:p w14:paraId="4EB5C107" w14:textId="77777777" w:rsidR="004B2FA9" w:rsidRDefault="004B2FA9">
                      <w:pPr>
                        <w:pStyle w:val="Textoindependiente"/>
                        <w:rPr>
                          <w:sz w:val="16"/>
                        </w:rPr>
                      </w:pPr>
                    </w:p>
                    <w:p w14:paraId="2DBB07E1" w14:textId="77777777" w:rsidR="004B2FA9" w:rsidRDefault="004B2FA9">
                      <w:pPr>
                        <w:pStyle w:val="Textoindependiente"/>
                        <w:rPr>
                          <w:sz w:val="16"/>
                        </w:rPr>
                      </w:pPr>
                    </w:p>
                    <w:p w14:paraId="7B2A1083" w14:textId="77777777" w:rsidR="004B2FA9" w:rsidRDefault="004B2FA9">
                      <w:pPr>
                        <w:pStyle w:val="Textoindependiente"/>
                        <w:rPr>
                          <w:sz w:val="16"/>
                        </w:rPr>
                      </w:pPr>
                    </w:p>
                    <w:p w14:paraId="17C86043" w14:textId="77777777" w:rsidR="004B2FA9" w:rsidRDefault="004B2FA9">
                      <w:pPr>
                        <w:pStyle w:val="Textoindependiente"/>
                        <w:rPr>
                          <w:sz w:val="16"/>
                        </w:rPr>
                      </w:pPr>
                    </w:p>
                    <w:p w14:paraId="7D21A8C0" w14:textId="77777777" w:rsidR="004B2FA9" w:rsidRDefault="004B2FA9">
                      <w:pPr>
                        <w:pStyle w:val="Textoindependiente"/>
                        <w:rPr>
                          <w:sz w:val="16"/>
                        </w:rPr>
                      </w:pPr>
                    </w:p>
                    <w:p w14:paraId="0F53D9B8" w14:textId="77777777" w:rsidR="004B2FA9" w:rsidRDefault="004B2FA9">
                      <w:pPr>
                        <w:pStyle w:val="Textoindependiente"/>
                        <w:rPr>
                          <w:sz w:val="16"/>
                        </w:rPr>
                      </w:pPr>
                    </w:p>
                    <w:p w14:paraId="1ED42703" w14:textId="77777777" w:rsidR="004B2FA9" w:rsidRDefault="004B2FA9">
                      <w:pPr>
                        <w:pStyle w:val="Textoindependiente"/>
                        <w:rPr>
                          <w:sz w:val="16"/>
                        </w:rPr>
                      </w:pPr>
                    </w:p>
                    <w:p w14:paraId="4BE95649" w14:textId="77777777" w:rsidR="004B2FA9" w:rsidRDefault="004B2FA9">
                      <w:pPr>
                        <w:pStyle w:val="Textoindependiente"/>
                        <w:rPr>
                          <w:sz w:val="16"/>
                        </w:rPr>
                      </w:pPr>
                    </w:p>
                    <w:p w14:paraId="51A01133" w14:textId="77777777" w:rsidR="004B2FA9" w:rsidRDefault="004B2FA9">
                      <w:pPr>
                        <w:pStyle w:val="Textoindependiente"/>
                        <w:spacing w:before="178"/>
                        <w:rPr>
                          <w:sz w:val="16"/>
                        </w:rPr>
                      </w:pPr>
                    </w:p>
                    <w:p w14:paraId="04C0B3D6" w14:textId="77777777" w:rsidR="004B2FA9" w:rsidRDefault="00000000">
                      <w:pPr>
                        <w:ind w:left="64"/>
                        <w:rPr>
                          <w:sz w:val="16"/>
                        </w:rPr>
                      </w:pPr>
                      <w:r>
                        <w:rPr>
                          <w:color w:val="000095"/>
                          <w:sz w:val="16"/>
                        </w:rPr>
                        <w:t>PLANO</w:t>
                      </w:r>
                      <w:r>
                        <w:rPr>
                          <w:rFonts w:ascii="Times New Roman"/>
                          <w:color w:val="000095"/>
                          <w:spacing w:val="9"/>
                          <w:sz w:val="16"/>
                        </w:rPr>
                        <w:t xml:space="preserve"> </w:t>
                      </w:r>
                      <w:r>
                        <w:rPr>
                          <w:color w:val="000095"/>
                          <w:spacing w:val="-10"/>
                          <w:sz w:val="16"/>
                        </w:rPr>
                        <w:t>A</w:t>
                      </w:r>
                    </w:p>
                    <w:p w14:paraId="6FBFD834" w14:textId="77777777" w:rsidR="004B2FA9" w:rsidRDefault="004B2FA9">
                      <w:pPr>
                        <w:pStyle w:val="Textoindependiente"/>
                        <w:rPr>
                          <w:sz w:val="16"/>
                        </w:rPr>
                      </w:pPr>
                    </w:p>
                    <w:p w14:paraId="2DD63D53" w14:textId="77777777" w:rsidR="004B2FA9" w:rsidRDefault="004B2FA9">
                      <w:pPr>
                        <w:pStyle w:val="Textoindependiente"/>
                        <w:rPr>
                          <w:sz w:val="16"/>
                        </w:rPr>
                      </w:pPr>
                    </w:p>
                    <w:p w14:paraId="0EFB6B80" w14:textId="77777777" w:rsidR="004B2FA9" w:rsidRDefault="004B2FA9">
                      <w:pPr>
                        <w:pStyle w:val="Textoindependiente"/>
                        <w:rPr>
                          <w:sz w:val="16"/>
                        </w:rPr>
                      </w:pPr>
                    </w:p>
                    <w:p w14:paraId="5E57D8E0" w14:textId="77777777" w:rsidR="004B2FA9" w:rsidRDefault="004B2FA9">
                      <w:pPr>
                        <w:pStyle w:val="Textoindependiente"/>
                        <w:rPr>
                          <w:sz w:val="16"/>
                        </w:rPr>
                      </w:pPr>
                    </w:p>
                    <w:p w14:paraId="6B27FF3C" w14:textId="77777777" w:rsidR="004B2FA9" w:rsidRDefault="004B2FA9">
                      <w:pPr>
                        <w:pStyle w:val="Textoindependiente"/>
                        <w:rPr>
                          <w:sz w:val="16"/>
                        </w:rPr>
                      </w:pPr>
                    </w:p>
                    <w:p w14:paraId="78779648" w14:textId="77777777" w:rsidR="004B2FA9" w:rsidRDefault="004B2FA9">
                      <w:pPr>
                        <w:pStyle w:val="Textoindependiente"/>
                        <w:rPr>
                          <w:sz w:val="16"/>
                        </w:rPr>
                      </w:pPr>
                    </w:p>
                    <w:p w14:paraId="1ECD412B" w14:textId="77777777" w:rsidR="004B2FA9" w:rsidRDefault="004B2FA9">
                      <w:pPr>
                        <w:pStyle w:val="Textoindependiente"/>
                        <w:rPr>
                          <w:sz w:val="16"/>
                        </w:rPr>
                      </w:pPr>
                    </w:p>
                    <w:p w14:paraId="4349CF96" w14:textId="77777777" w:rsidR="004B2FA9" w:rsidRDefault="004B2FA9">
                      <w:pPr>
                        <w:pStyle w:val="Textoindependiente"/>
                        <w:rPr>
                          <w:sz w:val="16"/>
                        </w:rPr>
                      </w:pPr>
                    </w:p>
                    <w:p w14:paraId="01AD737B" w14:textId="77777777" w:rsidR="004B2FA9" w:rsidRDefault="004B2FA9">
                      <w:pPr>
                        <w:pStyle w:val="Textoindependiente"/>
                        <w:rPr>
                          <w:sz w:val="16"/>
                        </w:rPr>
                      </w:pPr>
                    </w:p>
                    <w:p w14:paraId="7633DBD2" w14:textId="77777777" w:rsidR="004B2FA9" w:rsidRDefault="004B2FA9">
                      <w:pPr>
                        <w:pStyle w:val="Textoindependiente"/>
                        <w:rPr>
                          <w:sz w:val="16"/>
                        </w:rPr>
                      </w:pPr>
                    </w:p>
                    <w:p w14:paraId="3E84F297" w14:textId="77777777" w:rsidR="004B2FA9" w:rsidRDefault="004B2FA9">
                      <w:pPr>
                        <w:pStyle w:val="Textoindependiente"/>
                        <w:spacing w:before="166"/>
                        <w:rPr>
                          <w:sz w:val="16"/>
                        </w:rPr>
                      </w:pPr>
                    </w:p>
                    <w:p w14:paraId="0D5B599C" w14:textId="77777777" w:rsidR="004B2FA9" w:rsidRDefault="00000000">
                      <w:pPr>
                        <w:ind w:left="108"/>
                        <w:rPr>
                          <w:sz w:val="16"/>
                        </w:rPr>
                      </w:pPr>
                      <w:r>
                        <w:rPr>
                          <w:color w:val="000095"/>
                          <w:spacing w:val="-2"/>
                          <w:sz w:val="16"/>
                        </w:rPr>
                        <w:t>PLANOS</w:t>
                      </w:r>
                    </w:p>
                    <w:p w14:paraId="0489657B" w14:textId="77777777" w:rsidR="004B2FA9" w:rsidRDefault="004B2FA9">
                      <w:pPr>
                        <w:pStyle w:val="Textoindependiente"/>
                        <w:rPr>
                          <w:sz w:val="16"/>
                        </w:rPr>
                      </w:pPr>
                    </w:p>
                    <w:p w14:paraId="2606CED1" w14:textId="77777777" w:rsidR="004B2FA9" w:rsidRDefault="004B2FA9">
                      <w:pPr>
                        <w:pStyle w:val="Textoindependiente"/>
                        <w:rPr>
                          <w:sz w:val="16"/>
                        </w:rPr>
                      </w:pPr>
                    </w:p>
                    <w:p w14:paraId="6E38E511" w14:textId="77777777" w:rsidR="004B2FA9" w:rsidRDefault="004B2FA9">
                      <w:pPr>
                        <w:pStyle w:val="Textoindependiente"/>
                        <w:rPr>
                          <w:sz w:val="16"/>
                        </w:rPr>
                      </w:pPr>
                    </w:p>
                    <w:p w14:paraId="17B89F69" w14:textId="77777777" w:rsidR="004B2FA9" w:rsidRDefault="004B2FA9">
                      <w:pPr>
                        <w:pStyle w:val="Textoindependiente"/>
                        <w:rPr>
                          <w:sz w:val="16"/>
                        </w:rPr>
                      </w:pPr>
                    </w:p>
                    <w:p w14:paraId="20C837B8" w14:textId="77777777" w:rsidR="004B2FA9" w:rsidRDefault="004B2FA9">
                      <w:pPr>
                        <w:pStyle w:val="Textoindependiente"/>
                        <w:rPr>
                          <w:sz w:val="16"/>
                        </w:rPr>
                      </w:pPr>
                    </w:p>
                    <w:p w14:paraId="3C0E46A4" w14:textId="77777777" w:rsidR="004B2FA9" w:rsidRDefault="004B2FA9">
                      <w:pPr>
                        <w:pStyle w:val="Textoindependiente"/>
                        <w:rPr>
                          <w:sz w:val="16"/>
                        </w:rPr>
                      </w:pPr>
                    </w:p>
                    <w:p w14:paraId="0AB8CF48" w14:textId="77777777" w:rsidR="004B2FA9" w:rsidRDefault="004B2FA9">
                      <w:pPr>
                        <w:pStyle w:val="Textoindependiente"/>
                        <w:rPr>
                          <w:sz w:val="16"/>
                        </w:rPr>
                      </w:pPr>
                    </w:p>
                    <w:p w14:paraId="6EF4BE7E" w14:textId="77777777" w:rsidR="004B2FA9" w:rsidRDefault="004B2FA9">
                      <w:pPr>
                        <w:pStyle w:val="Textoindependiente"/>
                        <w:rPr>
                          <w:sz w:val="16"/>
                        </w:rPr>
                      </w:pPr>
                    </w:p>
                    <w:p w14:paraId="3E3CD099" w14:textId="77777777" w:rsidR="004B2FA9" w:rsidRDefault="004B2FA9">
                      <w:pPr>
                        <w:pStyle w:val="Textoindependiente"/>
                        <w:rPr>
                          <w:sz w:val="16"/>
                        </w:rPr>
                      </w:pPr>
                    </w:p>
                    <w:p w14:paraId="3E1B5BEB" w14:textId="77777777" w:rsidR="004B2FA9" w:rsidRDefault="004B2FA9">
                      <w:pPr>
                        <w:pStyle w:val="Textoindependiente"/>
                        <w:rPr>
                          <w:sz w:val="16"/>
                        </w:rPr>
                      </w:pPr>
                    </w:p>
                    <w:p w14:paraId="3AA21426" w14:textId="77777777" w:rsidR="004B2FA9" w:rsidRDefault="004B2FA9">
                      <w:pPr>
                        <w:pStyle w:val="Textoindependiente"/>
                        <w:rPr>
                          <w:sz w:val="16"/>
                        </w:rPr>
                      </w:pPr>
                    </w:p>
                    <w:p w14:paraId="76EBBE1C" w14:textId="77777777" w:rsidR="004B2FA9" w:rsidRDefault="004B2FA9">
                      <w:pPr>
                        <w:pStyle w:val="Textoindependiente"/>
                        <w:rPr>
                          <w:sz w:val="16"/>
                        </w:rPr>
                      </w:pPr>
                    </w:p>
                    <w:p w14:paraId="4CE91CE0" w14:textId="77777777" w:rsidR="004B2FA9" w:rsidRDefault="004B2FA9">
                      <w:pPr>
                        <w:pStyle w:val="Textoindependiente"/>
                        <w:rPr>
                          <w:sz w:val="16"/>
                        </w:rPr>
                      </w:pPr>
                    </w:p>
                    <w:p w14:paraId="26059C03" w14:textId="77777777" w:rsidR="004B2FA9" w:rsidRDefault="004B2FA9">
                      <w:pPr>
                        <w:pStyle w:val="Textoindependiente"/>
                        <w:rPr>
                          <w:sz w:val="16"/>
                        </w:rPr>
                      </w:pPr>
                    </w:p>
                    <w:p w14:paraId="403EE260" w14:textId="77777777" w:rsidR="004B2FA9" w:rsidRDefault="004B2FA9">
                      <w:pPr>
                        <w:pStyle w:val="Textoindependiente"/>
                        <w:rPr>
                          <w:sz w:val="16"/>
                        </w:rPr>
                      </w:pPr>
                    </w:p>
                    <w:p w14:paraId="477F5B0F" w14:textId="77777777" w:rsidR="004B2FA9" w:rsidRDefault="004B2FA9">
                      <w:pPr>
                        <w:pStyle w:val="Textoindependiente"/>
                        <w:rPr>
                          <w:sz w:val="16"/>
                        </w:rPr>
                      </w:pPr>
                    </w:p>
                    <w:p w14:paraId="7BD534A6" w14:textId="77777777" w:rsidR="004B2FA9" w:rsidRDefault="004B2FA9">
                      <w:pPr>
                        <w:pStyle w:val="Textoindependiente"/>
                        <w:rPr>
                          <w:sz w:val="16"/>
                        </w:rPr>
                      </w:pPr>
                    </w:p>
                    <w:p w14:paraId="3D51BB37" w14:textId="77777777" w:rsidR="004B2FA9" w:rsidRDefault="004B2FA9">
                      <w:pPr>
                        <w:pStyle w:val="Textoindependiente"/>
                        <w:rPr>
                          <w:sz w:val="16"/>
                        </w:rPr>
                      </w:pPr>
                    </w:p>
                    <w:p w14:paraId="03881104" w14:textId="77777777" w:rsidR="004B2FA9" w:rsidRDefault="004B2FA9">
                      <w:pPr>
                        <w:pStyle w:val="Textoindependiente"/>
                        <w:spacing w:before="131"/>
                        <w:rPr>
                          <w:sz w:val="16"/>
                        </w:rPr>
                      </w:pPr>
                    </w:p>
                    <w:p w14:paraId="16016660" w14:textId="77777777" w:rsidR="004B2FA9" w:rsidRDefault="00000000">
                      <w:pPr>
                        <w:ind w:left="16" w:firstLine="98"/>
                        <w:rPr>
                          <w:b/>
                          <w:sz w:val="24"/>
                        </w:rPr>
                      </w:pPr>
                      <w:r>
                        <w:rPr>
                          <w:b/>
                          <w:color w:val="000095"/>
                          <w:spacing w:val="-4"/>
                          <w:sz w:val="24"/>
                        </w:rPr>
                        <w:t>MOBI</w:t>
                      </w:r>
                    </w:p>
                    <w:p w14:paraId="4EC132E3" w14:textId="77777777" w:rsidR="004B2FA9" w:rsidRDefault="004B2FA9">
                      <w:pPr>
                        <w:pStyle w:val="Textoindependiente"/>
                        <w:spacing w:before="33"/>
                        <w:rPr>
                          <w:b/>
                          <w:sz w:val="24"/>
                        </w:rPr>
                      </w:pPr>
                    </w:p>
                    <w:p w14:paraId="64CA0947" w14:textId="77777777" w:rsidR="004B2FA9" w:rsidRDefault="00000000">
                      <w:pPr>
                        <w:ind w:firstLine="16"/>
                      </w:pPr>
                      <w:r>
                        <w:rPr>
                          <w:spacing w:val="-4"/>
                        </w:rPr>
                        <w:t>MESAS</w:t>
                      </w:r>
                    </w:p>
                    <w:p w14:paraId="35D2C854" w14:textId="77777777" w:rsidR="004B2FA9" w:rsidRDefault="004B2FA9">
                      <w:pPr>
                        <w:pStyle w:val="Textoindependiente"/>
                        <w:spacing w:before="37"/>
                        <w:rPr>
                          <w:sz w:val="22"/>
                        </w:rPr>
                      </w:pPr>
                    </w:p>
                    <w:p w14:paraId="725C08B1" w14:textId="77777777" w:rsidR="004B2FA9" w:rsidRDefault="00000000">
                      <w:pPr>
                        <w:spacing w:line="259" w:lineRule="auto"/>
                        <w:ind w:left="4" w:hanging="5"/>
                      </w:pPr>
                      <w:r>
                        <w:rPr>
                          <w:spacing w:val="-2"/>
                        </w:rPr>
                        <w:t>BANCO</w:t>
                      </w:r>
                      <w:r>
                        <w:rPr>
                          <w:rFonts w:ascii="Times New Roman"/>
                          <w:spacing w:val="-2"/>
                        </w:rPr>
                        <w:t xml:space="preserve"> </w:t>
                      </w:r>
                      <w:r>
                        <w:rPr>
                          <w:spacing w:val="-2"/>
                        </w:rPr>
                        <w:t>CORRI</w:t>
                      </w:r>
                    </w:p>
                    <w:p w14:paraId="4FC667C2" w14:textId="77777777" w:rsidR="004B2FA9" w:rsidRDefault="00000000">
                      <w:pPr>
                        <w:spacing w:before="181"/>
                        <w:ind w:left="4"/>
                      </w:pPr>
                      <w:r>
                        <w:rPr>
                          <w:color w:val="BABABA"/>
                          <w:spacing w:val="-4"/>
                        </w:rPr>
                        <w:t>MESA</w:t>
                      </w:r>
                    </w:p>
                    <w:p w14:paraId="09876841" w14:textId="77777777" w:rsidR="004B2FA9" w:rsidRDefault="004B2FA9">
                      <w:pPr>
                        <w:pStyle w:val="Textoindependiente"/>
                        <w:spacing w:before="120"/>
                        <w:rPr>
                          <w:sz w:val="22"/>
                        </w:rPr>
                      </w:pPr>
                    </w:p>
                    <w:p w14:paraId="2AB732DF" w14:textId="77777777" w:rsidR="004B2FA9" w:rsidRDefault="00000000">
                      <w:pPr>
                        <w:ind w:left="9"/>
                      </w:pPr>
                      <w:r>
                        <w:rPr>
                          <w:color w:val="000095"/>
                          <w:spacing w:val="-2"/>
                        </w:rPr>
                        <w:t>SUPER</w:t>
                      </w:r>
                    </w:p>
                    <w:p w14:paraId="512763C3" w14:textId="77777777" w:rsidR="004B2FA9" w:rsidRDefault="00000000">
                      <w:pPr>
                        <w:spacing w:before="93"/>
                        <w:ind w:left="112"/>
                        <w:rPr>
                          <w:b/>
                          <w:sz w:val="24"/>
                        </w:rPr>
                      </w:pPr>
                      <w:r>
                        <w:rPr>
                          <w:b/>
                          <w:color w:val="000095"/>
                          <w:spacing w:val="-4"/>
                          <w:sz w:val="24"/>
                        </w:rPr>
                        <w:t>OBSE</w:t>
                      </w:r>
                    </w:p>
                    <w:p w14:paraId="6F2B0601" w14:textId="77777777" w:rsidR="004B2FA9" w:rsidRDefault="00000000">
                      <w:pPr>
                        <w:spacing w:before="2"/>
                        <w:ind w:left="312"/>
                        <w:rPr>
                          <w:sz w:val="13"/>
                        </w:rPr>
                      </w:pPr>
                      <w:r>
                        <w:rPr>
                          <w:w w:val="105"/>
                          <w:sz w:val="13"/>
                        </w:rPr>
                        <w:t>-9</w:t>
                      </w:r>
                      <w:r>
                        <w:rPr>
                          <w:rFonts w:ascii="Times New Roman"/>
                          <w:spacing w:val="6"/>
                          <w:w w:val="105"/>
                          <w:sz w:val="13"/>
                        </w:rPr>
                        <w:t xml:space="preserve"> </w:t>
                      </w:r>
                      <w:r>
                        <w:rPr>
                          <w:spacing w:val="-5"/>
                          <w:w w:val="105"/>
                          <w:sz w:val="13"/>
                        </w:rPr>
                        <w:t>SOM</w:t>
                      </w:r>
                    </w:p>
                    <w:p w14:paraId="60925038" w14:textId="77777777" w:rsidR="004B2FA9" w:rsidRDefault="00000000">
                      <w:pPr>
                        <w:spacing w:before="17"/>
                        <w:ind w:left="312"/>
                        <w:rPr>
                          <w:sz w:val="13"/>
                        </w:rPr>
                      </w:pPr>
                      <w:r>
                        <w:rPr>
                          <w:w w:val="105"/>
                          <w:sz w:val="13"/>
                        </w:rPr>
                        <w:t>-2</w:t>
                      </w:r>
                      <w:r>
                        <w:rPr>
                          <w:rFonts w:ascii="Times New Roman"/>
                          <w:spacing w:val="1"/>
                          <w:w w:val="105"/>
                          <w:sz w:val="13"/>
                        </w:rPr>
                        <w:t xml:space="preserve"> </w:t>
                      </w:r>
                      <w:r>
                        <w:rPr>
                          <w:spacing w:val="-5"/>
                          <w:w w:val="105"/>
                          <w:sz w:val="13"/>
                        </w:rPr>
                        <w:t>EST</w:t>
                      </w:r>
                    </w:p>
                    <w:p w14:paraId="681C57EC" w14:textId="77777777" w:rsidR="004B2FA9" w:rsidRDefault="00000000">
                      <w:pPr>
                        <w:spacing w:before="28"/>
                        <w:ind w:left="312"/>
                        <w:rPr>
                          <w:sz w:val="13"/>
                        </w:rPr>
                      </w:pPr>
                      <w:r>
                        <w:rPr>
                          <w:w w:val="105"/>
                          <w:sz w:val="13"/>
                        </w:rPr>
                        <w:t>-</w:t>
                      </w:r>
                      <w:r>
                        <w:rPr>
                          <w:spacing w:val="-2"/>
                          <w:w w:val="105"/>
                          <w:sz w:val="13"/>
                        </w:rPr>
                        <w:t>JARDI</w:t>
                      </w:r>
                    </w:p>
                    <w:p w14:paraId="2265E1F0" w14:textId="77777777" w:rsidR="004B2FA9" w:rsidRDefault="00000000">
                      <w:pPr>
                        <w:spacing w:before="40"/>
                        <w:ind w:left="312"/>
                        <w:rPr>
                          <w:sz w:val="13"/>
                        </w:rPr>
                      </w:pPr>
                      <w:r>
                        <w:rPr>
                          <w:w w:val="105"/>
                          <w:sz w:val="13"/>
                        </w:rPr>
                        <w:t>-</w:t>
                      </w:r>
                      <w:r>
                        <w:rPr>
                          <w:spacing w:val="-4"/>
                          <w:w w:val="105"/>
                          <w:sz w:val="13"/>
                        </w:rPr>
                        <w:t>SUEL</w:t>
                      </w:r>
                    </w:p>
                    <w:p w14:paraId="39996890" w14:textId="77777777" w:rsidR="004B2FA9" w:rsidRDefault="00000000">
                      <w:pPr>
                        <w:spacing w:before="28"/>
                        <w:ind w:left="312"/>
                        <w:rPr>
                          <w:sz w:val="13"/>
                        </w:rPr>
                      </w:pPr>
                      <w:r>
                        <w:rPr>
                          <w:spacing w:val="-2"/>
                          <w:w w:val="105"/>
                          <w:sz w:val="13"/>
                        </w:rPr>
                        <w:t>-</w:t>
                      </w:r>
                      <w:r>
                        <w:rPr>
                          <w:spacing w:val="-4"/>
                          <w:w w:val="105"/>
                          <w:sz w:val="13"/>
                        </w:rPr>
                        <w:t>CERR</w:t>
                      </w:r>
                    </w:p>
                    <w:p w14:paraId="4D4D34E1" w14:textId="77777777" w:rsidR="004B2FA9" w:rsidRDefault="00000000">
                      <w:pPr>
                        <w:spacing w:before="28"/>
                        <w:ind w:left="312"/>
                        <w:rPr>
                          <w:sz w:val="13"/>
                        </w:rPr>
                      </w:pPr>
                      <w:r>
                        <w:rPr>
                          <w:w w:val="105"/>
                          <w:sz w:val="13"/>
                        </w:rPr>
                        <w:t>-</w:t>
                      </w:r>
                      <w:r>
                        <w:rPr>
                          <w:spacing w:val="-4"/>
                          <w:w w:val="105"/>
                          <w:sz w:val="13"/>
                        </w:rPr>
                        <w:t>PÉRG</w:t>
                      </w:r>
                    </w:p>
                    <w:p w14:paraId="25F26A0A" w14:textId="77777777" w:rsidR="004B2FA9" w:rsidRDefault="00000000">
                      <w:pPr>
                        <w:spacing w:before="38"/>
                        <w:ind w:left="312"/>
                        <w:rPr>
                          <w:sz w:val="13"/>
                        </w:rPr>
                      </w:pPr>
                      <w:r>
                        <w:rPr>
                          <w:w w:val="105"/>
                          <w:sz w:val="13"/>
                        </w:rPr>
                        <w:t>-</w:t>
                      </w:r>
                      <w:r>
                        <w:rPr>
                          <w:spacing w:val="-4"/>
                          <w:w w:val="105"/>
                          <w:sz w:val="13"/>
                        </w:rPr>
                        <w:t>EXPE</w:t>
                      </w:r>
                    </w:p>
                  </w:txbxContent>
                </v:textbox>
                <w10:wrap anchorx="page" anchory="page"/>
              </v:shape>
            </w:pict>
          </mc:Fallback>
        </mc:AlternateContent>
      </w:r>
      <w:r>
        <w:rPr>
          <w:noProof/>
          <w:sz w:val="13"/>
        </w:rPr>
        <mc:AlternateContent>
          <mc:Choice Requires="wpg">
            <w:drawing>
              <wp:anchor distT="0" distB="0" distL="0" distR="0" simplePos="0" relativeHeight="477070336" behindDoc="1" locked="0" layoutInCell="1" allowOverlap="1" wp14:anchorId="50EE650C" wp14:editId="580B7D3D">
                <wp:simplePos x="0" y="0"/>
                <wp:positionH relativeFrom="page">
                  <wp:posOffset>0</wp:posOffset>
                </wp:positionH>
                <wp:positionV relativeFrom="page">
                  <wp:posOffset>-3068</wp:posOffset>
                </wp:positionV>
                <wp:extent cx="7556500" cy="10697210"/>
                <wp:effectExtent l="0" t="0" r="6350" b="8890"/>
                <wp:wrapNone/>
                <wp:docPr id="1375"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7210"/>
                          <a:chOff x="0" y="0"/>
                          <a:chExt cx="7556500" cy="10697210"/>
                        </a:xfrm>
                      </wpg:grpSpPr>
                      <pic:pic xmlns:pic="http://schemas.openxmlformats.org/drawingml/2006/picture">
                        <pic:nvPicPr>
                          <pic:cNvPr id="1376" name="Image 1376"/>
                          <pic:cNvPicPr/>
                        </pic:nvPicPr>
                        <pic:blipFill>
                          <a:blip r:embed="rId99" cstate="print"/>
                          <a:stretch>
                            <a:fillRect/>
                          </a:stretch>
                        </pic:blipFill>
                        <pic:spPr>
                          <a:xfrm>
                            <a:off x="6191250" y="6538722"/>
                            <a:ext cx="12191" cy="128015"/>
                          </a:xfrm>
                          <a:prstGeom prst="rect">
                            <a:avLst/>
                          </a:prstGeom>
                        </pic:spPr>
                      </pic:pic>
                      <pic:pic xmlns:pic="http://schemas.openxmlformats.org/drawingml/2006/picture">
                        <pic:nvPicPr>
                          <pic:cNvPr id="1377" name="Image 1377"/>
                          <pic:cNvPicPr/>
                        </pic:nvPicPr>
                        <pic:blipFill>
                          <a:blip r:embed="rId100" cstate="print"/>
                          <a:stretch>
                            <a:fillRect/>
                          </a:stretch>
                        </pic:blipFill>
                        <pic:spPr>
                          <a:xfrm>
                            <a:off x="6142482" y="5758434"/>
                            <a:ext cx="39623" cy="210311"/>
                          </a:xfrm>
                          <a:prstGeom prst="rect">
                            <a:avLst/>
                          </a:prstGeom>
                        </pic:spPr>
                      </pic:pic>
                      <pic:pic xmlns:pic="http://schemas.openxmlformats.org/drawingml/2006/picture">
                        <pic:nvPicPr>
                          <pic:cNvPr id="1378" name="Image 1378"/>
                          <pic:cNvPicPr/>
                        </pic:nvPicPr>
                        <pic:blipFill>
                          <a:blip r:embed="rId101" cstate="print"/>
                          <a:stretch>
                            <a:fillRect/>
                          </a:stretch>
                        </pic:blipFill>
                        <pic:spPr>
                          <a:xfrm>
                            <a:off x="0" y="0"/>
                            <a:ext cx="7556500" cy="10696967"/>
                          </a:xfrm>
                          <a:prstGeom prst="rect">
                            <a:avLst/>
                          </a:prstGeom>
                        </pic:spPr>
                      </pic:pic>
                    </wpg:wgp>
                  </a:graphicData>
                </a:graphic>
              </wp:anchor>
            </w:drawing>
          </mc:Choice>
          <mc:Fallback>
            <w:pict>
              <v:group w14:anchorId="5BB9C473" id="Group 1375" o:spid="_x0000_s1026" style="position:absolute;margin-left:0;margin-top:-.25pt;width:595pt;height:842.3pt;z-index:-26246144;mso-wrap-distance-left:0;mso-wrap-distance-right:0;mso-position-horizontal-relative:page;mso-position-vertical-relative:page" coordsize="75565,10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">
                <v:shape id="Image 1376" o:spid="_x0000_s1027" type="#_x0000_t75" style="position:absolute;left:61912;top:65387;width:12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">
                  <v:imagedata r:id="rId102" o:title=""/>
                </v:shape>
                <v:shape id="Image 1377" o:spid="_x0000_s1028" type="#_x0000_t75" style="position:absolute;left:61424;top:57584;width:39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">
                  <v:imagedata r:id="rId103" o:title=""/>
                </v:shape>
                <v:shape id="Image 1378" o:spid="_x0000_s1029" type="#_x0000_t75" style="position:absolute;width:75565;height:10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">
                  <v:imagedata r:id="rId104" o:title=""/>
                </v:shape>
                <w10:wrap anchorx="page" anchory="page"/>
              </v:group>
            </w:pict>
          </mc:Fallback>
        </mc:AlternateContent>
      </w:r>
      <w:r>
        <w:rPr>
          <w:w w:val="105"/>
          <w:sz w:val="13"/>
        </w:rPr>
        <w:t>O</w:t>
      </w:r>
      <w:r>
        <w:rPr>
          <w:rFonts w:ascii="Times New Roman" w:hAnsi="Times New Roman"/>
          <w:w w:val="105"/>
          <w:sz w:val="13"/>
        </w:rPr>
        <w:t xml:space="preserve"> </w:t>
      </w:r>
      <w:r>
        <w:rPr>
          <w:w w:val="105"/>
          <w:sz w:val="13"/>
        </w:rPr>
        <w:t>DE</w:t>
      </w:r>
      <w:r>
        <w:rPr>
          <w:rFonts w:ascii="Times New Roman" w:hAnsi="Times New Roman"/>
          <w:w w:val="105"/>
          <w:sz w:val="13"/>
        </w:rPr>
        <w:t xml:space="preserve"> </w:t>
      </w:r>
      <w:r>
        <w:rPr>
          <w:w w:val="105"/>
          <w:sz w:val="13"/>
        </w:rPr>
        <w:t>TARIMA</w:t>
      </w:r>
      <w:r>
        <w:rPr>
          <w:rFonts w:ascii="Times New Roman" w:hAnsi="Times New Roman"/>
          <w:w w:val="105"/>
          <w:sz w:val="13"/>
        </w:rPr>
        <w:t xml:space="preserve"> </w:t>
      </w:r>
      <w:r>
        <w:rPr>
          <w:w w:val="105"/>
          <w:sz w:val="13"/>
        </w:rPr>
        <w:t>PREFABRICADA,</w:t>
      </w:r>
      <w:r>
        <w:rPr>
          <w:rFonts w:ascii="Times New Roman" w:hAnsi="Times New Roman"/>
          <w:w w:val="105"/>
          <w:sz w:val="13"/>
        </w:rPr>
        <w:t xml:space="preserve"> </w:t>
      </w:r>
      <w:r>
        <w:rPr>
          <w:w w:val="105"/>
          <w:sz w:val="13"/>
        </w:rPr>
        <w:t>HIDRÓFUGA,</w:t>
      </w:r>
      <w:r>
        <w:rPr>
          <w:rFonts w:ascii="Times New Roman" w:hAnsi="Times New Roman"/>
          <w:w w:val="105"/>
          <w:sz w:val="13"/>
        </w:rPr>
        <w:t xml:space="preserve"> </w:t>
      </w:r>
      <w:r>
        <w:rPr>
          <w:w w:val="105"/>
          <w:sz w:val="13"/>
        </w:rPr>
        <w:t>IGNÍFUGA</w:t>
      </w:r>
      <w:r>
        <w:rPr>
          <w:rFonts w:ascii="Times New Roman" w:hAnsi="Times New Roman"/>
          <w:w w:val="105"/>
          <w:sz w:val="13"/>
        </w:rPr>
        <w:t xml:space="preserve"> </w:t>
      </w:r>
      <w:r>
        <w:rPr>
          <w:w w:val="105"/>
          <w:sz w:val="13"/>
        </w:rPr>
        <w:t>Y</w:t>
      </w:r>
      <w:r>
        <w:rPr>
          <w:rFonts w:ascii="Times New Roman" w:hAnsi="Times New Roman"/>
          <w:w w:val="105"/>
          <w:sz w:val="13"/>
        </w:rPr>
        <w:t xml:space="preserve"> </w:t>
      </w:r>
      <w:r>
        <w:rPr>
          <w:w w:val="105"/>
          <w:sz w:val="13"/>
        </w:rPr>
        <w:t>ANTIDESLIZANTE</w:t>
      </w:r>
      <w:r>
        <w:rPr>
          <w:rFonts w:ascii="Times New Roman" w:hAnsi="Times New Roman"/>
          <w:w w:val="105"/>
          <w:sz w:val="13"/>
        </w:rPr>
        <w:t xml:space="preserve"> </w:t>
      </w:r>
      <w:r>
        <w:rPr>
          <w:w w:val="105"/>
          <w:sz w:val="13"/>
        </w:rPr>
        <w:t>EN</w:t>
      </w:r>
      <w:r>
        <w:rPr>
          <w:rFonts w:ascii="Times New Roman" w:hAnsi="Times New Roman"/>
          <w:w w:val="105"/>
          <w:sz w:val="13"/>
        </w:rPr>
        <w:t xml:space="preserve"> </w:t>
      </w:r>
      <w:r>
        <w:rPr>
          <w:w w:val="105"/>
          <w:sz w:val="13"/>
        </w:rPr>
        <w:t>LOS</w:t>
      </w:r>
      <w:r>
        <w:rPr>
          <w:rFonts w:ascii="Times New Roman" w:hAnsi="Times New Roman"/>
          <w:w w:val="105"/>
          <w:sz w:val="13"/>
        </w:rPr>
        <w:t xml:space="preserve"> </w:t>
      </w:r>
      <w:r>
        <w:rPr>
          <w:w w:val="105"/>
          <w:sz w:val="13"/>
        </w:rPr>
        <w:t>30</w:t>
      </w:r>
      <w:r>
        <w:rPr>
          <w:rFonts w:ascii="Times New Roman" w:hAnsi="Times New Roman"/>
          <w:w w:val="105"/>
          <w:sz w:val="13"/>
        </w:rPr>
        <w:t xml:space="preserve"> </w:t>
      </w:r>
      <w:r>
        <w:rPr>
          <w:w w:val="105"/>
          <w:sz w:val="13"/>
        </w:rPr>
        <w:t>M</w:t>
      </w:r>
      <w:r>
        <w:rPr>
          <w:w w:val="105"/>
          <w:sz w:val="13"/>
          <w:vertAlign w:val="superscript"/>
        </w:rPr>
        <w:t>2</w:t>
      </w:r>
      <w:r>
        <w:rPr>
          <w:rFonts w:ascii="Times New Roman" w:hAnsi="Times New Roman"/>
          <w:w w:val="105"/>
          <w:sz w:val="13"/>
        </w:rPr>
        <w:t xml:space="preserve"> </w:t>
      </w:r>
      <w:r>
        <w:rPr>
          <w:w w:val="105"/>
          <w:sz w:val="13"/>
        </w:rPr>
        <w:t>DE</w:t>
      </w:r>
      <w:r>
        <w:rPr>
          <w:rFonts w:ascii="Times New Roman" w:hAnsi="Times New Roman"/>
          <w:w w:val="105"/>
          <w:sz w:val="13"/>
        </w:rPr>
        <w:t xml:space="preserve"> </w:t>
      </w:r>
      <w:r>
        <w:rPr>
          <w:w w:val="105"/>
          <w:sz w:val="13"/>
        </w:rPr>
        <w:t>SUPERFICIE</w:t>
      </w:r>
      <w:r>
        <w:rPr>
          <w:rFonts w:ascii="Times New Roman" w:hAnsi="Times New Roman"/>
          <w:w w:val="105"/>
          <w:sz w:val="13"/>
        </w:rPr>
        <w:t xml:space="preserve"> </w:t>
      </w:r>
      <w:r>
        <w:rPr>
          <w:w w:val="105"/>
          <w:sz w:val="13"/>
        </w:rPr>
        <w:t>CUBIERTA.</w:t>
      </w:r>
      <w:r>
        <w:rPr>
          <w:rFonts w:ascii="Times New Roman" w:hAnsi="Times New Roman"/>
          <w:spacing w:val="40"/>
          <w:w w:val="105"/>
          <w:sz w:val="13"/>
        </w:rPr>
        <w:t xml:space="preserve"> </w:t>
      </w:r>
      <w:r>
        <w:rPr>
          <w:w w:val="105"/>
          <w:sz w:val="13"/>
        </w:rPr>
        <w:t>AMIENTOS</w:t>
      </w:r>
      <w:r>
        <w:rPr>
          <w:rFonts w:ascii="Times New Roman" w:hAnsi="Times New Roman"/>
          <w:w w:val="105"/>
          <w:sz w:val="13"/>
        </w:rPr>
        <w:t xml:space="preserve"> </w:t>
      </w:r>
      <w:r>
        <w:rPr>
          <w:w w:val="105"/>
          <w:sz w:val="13"/>
        </w:rPr>
        <w:t>VERTICALES</w:t>
      </w:r>
      <w:r>
        <w:rPr>
          <w:rFonts w:ascii="Times New Roman" w:hAnsi="Times New Roman"/>
          <w:w w:val="105"/>
          <w:sz w:val="13"/>
        </w:rPr>
        <w:t xml:space="preserve"> </w:t>
      </w:r>
      <w:r>
        <w:rPr>
          <w:w w:val="105"/>
          <w:sz w:val="13"/>
        </w:rPr>
        <w:t>ACRISTALADOS</w:t>
      </w:r>
      <w:r>
        <w:rPr>
          <w:rFonts w:ascii="Times New Roman" w:hAnsi="Times New Roman"/>
          <w:w w:val="105"/>
          <w:sz w:val="13"/>
        </w:rPr>
        <w:t xml:space="preserve"> </w:t>
      </w:r>
      <w:r>
        <w:rPr>
          <w:w w:val="105"/>
          <w:sz w:val="13"/>
        </w:rPr>
        <w:t>EN</w:t>
      </w:r>
      <w:r>
        <w:rPr>
          <w:rFonts w:ascii="Times New Roman" w:hAnsi="Times New Roman"/>
          <w:w w:val="105"/>
          <w:sz w:val="13"/>
        </w:rPr>
        <w:t xml:space="preserve"> </w:t>
      </w:r>
      <w:r>
        <w:rPr>
          <w:w w:val="105"/>
          <w:sz w:val="13"/>
        </w:rPr>
        <w:t>LA</w:t>
      </w:r>
      <w:r>
        <w:rPr>
          <w:rFonts w:ascii="Times New Roman" w:hAnsi="Times New Roman"/>
          <w:w w:val="105"/>
          <w:sz w:val="13"/>
        </w:rPr>
        <w:t xml:space="preserve"> </w:t>
      </w:r>
      <w:r>
        <w:rPr>
          <w:w w:val="105"/>
          <w:sz w:val="13"/>
        </w:rPr>
        <w:t>PARTE</w:t>
      </w:r>
      <w:r>
        <w:rPr>
          <w:rFonts w:ascii="Times New Roman" w:hAnsi="Times New Roman"/>
          <w:w w:val="105"/>
          <w:sz w:val="13"/>
        </w:rPr>
        <w:t xml:space="preserve"> </w:t>
      </w:r>
      <w:r>
        <w:rPr>
          <w:w w:val="105"/>
          <w:sz w:val="13"/>
        </w:rPr>
        <w:t>INFERIOR</w:t>
      </w:r>
      <w:r>
        <w:rPr>
          <w:rFonts w:ascii="Times New Roman" w:hAnsi="Times New Roman"/>
          <w:w w:val="105"/>
          <w:sz w:val="13"/>
        </w:rPr>
        <w:t xml:space="preserve"> </w:t>
      </w:r>
      <w:r>
        <w:rPr>
          <w:w w:val="105"/>
          <w:sz w:val="13"/>
        </w:rPr>
        <w:t>Y</w:t>
      </w:r>
      <w:r>
        <w:rPr>
          <w:rFonts w:ascii="Times New Roman" w:hAnsi="Times New Roman"/>
          <w:w w:val="105"/>
          <w:sz w:val="13"/>
        </w:rPr>
        <w:t xml:space="preserve"> </w:t>
      </w:r>
      <w:r>
        <w:rPr>
          <w:w w:val="105"/>
          <w:sz w:val="13"/>
        </w:rPr>
        <w:t>LA</w:t>
      </w:r>
      <w:r>
        <w:rPr>
          <w:rFonts w:ascii="Times New Roman" w:hAnsi="Times New Roman"/>
          <w:w w:val="105"/>
          <w:sz w:val="13"/>
        </w:rPr>
        <w:t xml:space="preserve"> </w:t>
      </w:r>
      <w:r>
        <w:rPr>
          <w:w w:val="105"/>
          <w:sz w:val="13"/>
        </w:rPr>
        <w:t>PARTE</w:t>
      </w:r>
      <w:r>
        <w:rPr>
          <w:rFonts w:ascii="Times New Roman" w:hAnsi="Times New Roman"/>
          <w:w w:val="105"/>
          <w:sz w:val="13"/>
        </w:rPr>
        <w:t xml:space="preserve"> </w:t>
      </w:r>
      <w:r>
        <w:rPr>
          <w:w w:val="105"/>
          <w:sz w:val="13"/>
        </w:rPr>
        <w:t>SUPERIOR</w:t>
      </w:r>
      <w:r>
        <w:rPr>
          <w:rFonts w:ascii="Times New Roman" w:hAnsi="Times New Roman"/>
          <w:w w:val="105"/>
          <w:sz w:val="13"/>
        </w:rPr>
        <w:t xml:space="preserve"> </w:t>
      </w:r>
      <w:r>
        <w:rPr>
          <w:w w:val="105"/>
          <w:sz w:val="13"/>
        </w:rPr>
        <w:t>CON</w:t>
      </w:r>
      <w:r>
        <w:rPr>
          <w:rFonts w:ascii="Times New Roman" w:hAnsi="Times New Roman"/>
          <w:w w:val="105"/>
          <w:sz w:val="13"/>
        </w:rPr>
        <w:t xml:space="preserve"> </w:t>
      </w:r>
      <w:r>
        <w:rPr>
          <w:w w:val="105"/>
          <w:sz w:val="13"/>
        </w:rPr>
        <w:t>LONA</w:t>
      </w:r>
      <w:r>
        <w:rPr>
          <w:rFonts w:ascii="Times New Roman" w:hAnsi="Times New Roman"/>
          <w:w w:val="105"/>
          <w:sz w:val="13"/>
        </w:rPr>
        <w:t xml:space="preserve"> </w:t>
      </w:r>
      <w:r>
        <w:rPr>
          <w:w w:val="105"/>
          <w:sz w:val="13"/>
        </w:rPr>
        <w:t>TEXTIL.</w:t>
      </w:r>
    </w:p>
    <w:p w14:paraId="311BDA12" w14:textId="77777777" w:rsidR="004B2FA9" w:rsidRDefault="00000000">
      <w:pPr>
        <w:spacing w:line="300" w:lineRule="auto"/>
        <w:ind w:left="162" w:right="4634" w:firstLine="14"/>
        <w:rPr>
          <w:sz w:val="13"/>
        </w:rPr>
      </w:pPr>
      <w:r>
        <w:rPr>
          <w:w w:val="105"/>
          <w:sz w:val="13"/>
        </w:rPr>
        <w:t>OLA</w:t>
      </w:r>
      <w:r>
        <w:rPr>
          <w:rFonts w:ascii="Times New Roman" w:hAnsi="Times New Roman"/>
          <w:w w:val="105"/>
          <w:sz w:val="13"/>
        </w:rPr>
        <w:t xml:space="preserve"> </w:t>
      </w:r>
      <w:r>
        <w:rPr>
          <w:w w:val="105"/>
          <w:sz w:val="13"/>
        </w:rPr>
        <w:t>RETRÁCTIL</w:t>
      </w:r>
      <w:r>
        <w:rPr>
          <w:rFonts w:ascii="Times New Roman" w:hAnsi="Times New Roman"/>
          <w:w w:val="105"/>
          <w:sz w:val="13"/>
        </w:rPr>
        <w:t xml:space="preserve"> </w:t>
      </w:r>
      <w:r>
        <w:rPr>
          <w:w w:val="105"/>
          <w:sz w:val="13"/>
        </w:rPr>
        <w:t>CON</w:t>
      </w:r>
      <w:r>
        <w:rPr>
          <w:rFonts w:ascii="Times New Roman" w:hAnsi="Times New Roman"/>
          <w:w w:val="105"/>
          <w:sz w:val="13"/>
        </w:rPr>
        <w:t xml:space="preserve"> </w:t>
      </w:r>
      <w:r>
        <w:rPr>
          <w:w w:val="105"/>
          <w:sz w:val="13"/>
        </w:rPr>
        <w:t>CUBRICIÓN</w:t>
      </w:r>
      <w:r>
        <w:rPr>
          <w:rFonts w:ascii="Times New Roman" w:hAnsi="Times New Roman"/>
          <w:w w:val="105"/>
          <w:sz w:val="13"/>
        </w:rPr>
        <w:t xml:space="preserve"> </w:t>
      </w:r>
      <w:r>
        <w:rPr>
          <w:w w:val="105"/>
          <w:sz w:val="13"/>
        </w:rPr>
        <w:t>TEXTIL</w:t>
      </w:r>
      <w:r>
        <w:rPr>
          <w:rFonts w:ascii="Times New Roman" w:hAnsi="Times New Roman"/>
          <w:w w:val="105"/>
          <w:sz w:val="13"/>
        </w:rPr>
        <w:t xml:space="preserve"> </w:t>
      </w:r>
      <w:r>
        <w:rPr>
          <w:w w:val="105"/>
          <w:sz w:val="13"/>
        </w:rPr>
        <w:t>HORIZONTAL</w:t>
      </w:r>
      <w:r>
        <w:rPr>
          <w:rFonts w:ascii="Times New Roman" w:hAnsi="Times New Roman"/>
          <w:w w:val="105"/>
          <w:sz w:val="13"/>
        </w:rPr>
        <w:t xml:space="preserve"> </w:t>
      </w:r>
      <w:r>
        <w:rPr>
          <w:w w:val="105"/>
          <w:sz w:val="13"/>
        </w:rPr>
        <w:t>CON</w:t>
      </w:r>
      <w:r>
        <w:rPr>
          <w:rFonts w:ascii="Times New Roman" w:hAnsi="Times New Roman"/>
          <w:w w:val="105"/>
          <w:sz w:val="13"/>
        </w:rPr>
        <w:t xml:space="preserve"> </w:t>
      </w:r>
      <w:r>
        <w:rPr>
          <w:w w:val="105"/>
          <w:sz w:val="13"/>
        </w:rPr>
        <w:t>SISTEMA</w:t>
      </w:r>
      <w:r>
        <w:rPr>
          <w:rFonts w:ascii="Times New Roman" w:hAnsi="Times New Roman"/>
          <w:w w:val="105"/>
          <w:sz w:val="13"/>
        </w:rPr>
        <w:t xml:space="preserve"> </w:t>
      </w:r>
      <w:r>
        <w:rPr>
          <w:w w:val="105"/>
          <w:sz w:val="13"/>
        </w:rPr>
        <w:t>CORREDIZO.</w:t>
      </w:r>
      <w:r>
        <w:rPr>
          <w:rFonts w:ascii="Times New Roman" w:hAnsi="Times New Roman"/>
          <w:spacing w:val="40"/>
          <w:w w:val="105"/>
          <w:sz w:val="13"/>
        </w:rPr>
        <w:t xml:space="preserve"> </w:t>
      </w:r>
      <w:r>
        <w:rPr>
          <w:w w:val="105"/>
          <w:sz w:val="13"/>
        </w:rPr>
        <w:t>DIENTE</w:t>
      </w:r>
      <w:r>
        <w:rPr>
          <w:rFonts w:ascii="Times New Roman" w:hAnsi="Times New Roman"/>
          <w:w w:val="105"/>
          <w:sz w:val="13"/>
        </w:rPr>
        <w:t xml:space="preserve"> </w:t>
      </w:r>
      <w:r>
        <w:rPr>
          <w:w w:val="105"/>
          <w:sz w:val="13"/>
        </w:rPr>
        <w:t>DE</w:t>
      </w:r>
      <w:r>
        <w:rPr>
          <w:rFonts w:ascii="Times New Roman" w:hAnsi="Times New Roman"/>
          <w:w w:val="105"/>
          <w:sz w:val="13"/>
        </w:rPr>
        <w:t xml:space="preserve"> </w:t>
      </w:r>
      <w:r>
        <w:rPr>
          <w:w w:val="105"/>
          <w:sz w:val="13"/>
        </w:rPr>
        <w:t>MODIFICACIÓN</w:t>
      </w:r>
      <w:r>
        <w:rPr>
          <w:rFonts w:ascii="Times New Roman" w:hAnsi="Times New Roman"/>
          <w:w w:val="105"/>
          <w:sz w:val="13"/>
        </w:rPr>
        <w:t xml:space="preserve"> </w:t>
      </w:r>
      <w:r>
        <w:rPr>
          <w:w w:val="105"/>
          <w:sz w:val="13"/>
        </w:rPr>
        <w:t>DE</w:t>
      </w:r>
      <w:r>
        <w:rPr>
          <w:rFonts w:ascii="Times New Roman" w:hAnsi="Times New Roman"/>
          <w:w w:val="105"/>
          <w:sz w:val="13"/>
        </w:rPr>
        <w:t xml:space="preserve"> </w:t>
      </w:r>
      <w:r>
        <w:rPr>
          <w:w w:val="105"/>
          <w:sz w:val="13"/>
        </w:rPr>
        <w:t>TERRAZA</w:t>
      </w:r>
      <w:r>
        <w:rPr>
          <w:rFonts w:ascii="Times New Roman" w:hAnsi="Times New Roman"/>
          <w:w w:val="105"/>
          <w:sz w:val="13"/>
        </w:rPr>
        <w:t xml:space="preserve"> </w:t>
      </w:r>
      <w:r>
        <w:rPr>
          <w:w w:val="105"/>
          <w:sz w:val="13"/>
        </w:rPr>
        <w:t>8200/2025.</w:t>
      </w:r>
    </w:p>
    <w:sectPr w:rsidR="004B2FA9">
      <w:type w:val="continuous"/>
      <w:pgSz w:w="11900" w:h="16840"/>
      <w:pgMar w:top="1340" w:right="283" w:bottom="126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71286" w14:textId="77777777" w:rsidR="00254ABE" w:rsidRDefault="00254ABE">
      <w:r>
        <w:separator/>
      </w:r>
    </w:p>
  </w:endnote>
  <w:endnote w:type="continuationSeparator" w:id="0">
    <w:p w14:paraId="18BFEA19" w14:textId="77777777" w:rsidR="00254ABE" w:rsidRDefault="00254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C22E" w14:textId="3C8E2CA0" w:rsidR="004B2FA9" w:rsidRDefault="00000000">
    <w:pPr>
      <w:pStyle w:val="Textoindependiente"/>
      <w:spacing w:line="14" w:lineRule="auto"/>
    </w:pPr>
    <w:r>
      <w:rPr>
        <w:noProof/>
      </w:rPr>
      <mc:AlternateContent>
        <mc:Choice Requires="wps">
          <w:drawing>
            <wp:anchor distT="0" distB="0" distL="0" distR="0" simplePos="0" relativeHeight="476826624" behindDoc="1" locked="0" layoutInCell="1" allowOverlap="1" wp14:anchorId="60539B46" wp14:editId="3552D4AF">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35CC9D" id="Graphic 3" o:spid="_x0000_s1026" style="position:absolute;margin-left:70.85pt;margin-top:781.75pt;width:453.55pt;height:.75pt;z-index:-2648985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76827136" behindDoc="1" locked="0" layoutInCell="1" allowOverlap="1" wp14:anchorId="6A0B112D" wp14:editId="459ED35A">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CD8E843" w14:textId="77777777" w:rsidR="004B2FA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85349B4" w14:textId="77777777" w:rsidR="004B2FA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A0B112D" id="_x0000_t202" coordsize="21600,21600" o:spt="202" path="m,l,21600r21600,l21600,xe">
              <v:stroke joinstyle="miter"/>
              <v:path gradientshapeok="t" o:connecttype="rect"/>
            </v:shapetype>
            <v:shape id="Textbox 4" o:spid="_x0000_s2164" type="#_x0000_t202" style="position:absolute;margin-left:166.75pt;margin-top:791.8pt;width:261.8pt;height:28.95pt;z-index:-264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5CD8E843" w14:textId="77777777" w:rsidR="004B2FA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85349B4" w14:textId="77777777" w:rsidR="004B2FA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1C3A" w14:textId="77777777" w:rsidR="004B2FA9" w:rsidRDefault="00000000">
    <w:pPr>
      <w:pStyle w:val="Textoindependiente"/>
      <w:spacing w:line="14" w:lineRule="auto"/>
    </w:pPr>
    <w:r>
      <w:rPr>
        <w:noProof/>
      </w:rPr>
      <mc:AlternateContent>
        <mc:Choice Requires="wps">
          <w:drawing>
            <wp:anchor distT="0" distB="0" distL="0" distR="0" simplePos="0" relativeHeight="476838912" behindDoc="1" locked="0" layoutInCell="1" allowOverlap="1" wp14:anchorId="40EB3536" wp14:editId="1A653708">
              <wp:simplePos x="0" y="0"/>
              <wp:positionH relativeFrom="page">
                <wp:posOffset>6979136</wp:posOffset>
              </wp:positionH>
              <wp:positionV relativeFrom="page">
                <wp:posOffset>6608429</wp:posOffset>
              </wp:positionV>
              <wp:extent cx="238125" cy="320802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5127FE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1C18FE4"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9BA08E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40EB3536" id="_x0000_t202" coordsize="21600,21600" o:spt="202" path="m,l,21600r21600,l21600,xe">
              <v:stroke joinstyle="miter"/>
              <v:path gradientshapeok="t" o:connecttype="rect"/>
            </v:shapetype>
            <v:shape id="Textbox 436" o:spid="_x0000_s2184" type="#_x0000_t202" style="position:absolute;margin-left:549.55pt;margin-top:520.35pt;width:18.75pt;height:252.6pt;z-index:-264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K1oQEAADI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" filled="f" stroked="f">
              <v:textbox style="layout-flow:vertical;mso-layout-flow-alt:bottom-to-top" inset="0,0,0,0">
                <w:txbxContent>
                  <w:p w14:paraId="45127FE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1C18FE4"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9BA08E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9424" behindDoc="1" locked="0" layoutInCell="1" allowOverlap="1" wp14:anchorId="37FCDC4A" wp14:editId="7A9BC710">
              <wp:simplePos x="0" y="0"/>
              <wp:positionH relativeFrom="page">
                <wp:posOffset>6395465</wp:posOffset>
              </wp:positionH>
              <wp:positionV relativeFrom="page">
                <wp:posOffset>9906870</wp:posOffset>
              </wp:positionV>
              <wp:extent cx="401320" cy="15367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178C43DD"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37FCDC4A" id="Textbox 437" o:spid="_x0000_s2185" type="#_x0000_t202" style="position:absolute;margin-left:503.6pt;margin-top:780.05pt;width:31.6pt;height:12.1pt;z-index:-264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" filled="f" stroked="f">
              <v:textbox inset="0,0,0,0">
                <w:txbxContent>
                  <w:p w14:paraId="178C43DD"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9936" behindDoc="1" locked="0" layoutInCell="1" allowOverlap="1" wp14:anchorId="4530BC41" wp14:editId="79B2E4CC">
              <wp:simplePos x="0" y="0"/>
              <wp:positionH relativeFrom="page">
                <wp:posOffset>2221738</wp:posOffset>
              </wp:positionH>
              <wp:positionV relativeFrom="page">
                <wp:posOffset>10144051</wp:posOffset>
              </wp:positionV>
              <wp:extent cx="3114040" cy="40640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4E7B1D60"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6422C650"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4530BC41" id="Textbox 438" o:spid="_x0000_s2186" type="#_x0000_t202" style="position:absolute;margin-left:174.95pt;margin-top:798.75pt;width:245.2pt;height:32pt;z-index:-264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FRPvC+Z&#10;AQAAIwMAAA4AAAAAAAAAAAAAAAAALgIAAGRycy9lMm9Eb2MueG1sUEsBAi0AFAAGAAgAAAAhALsK&#10;7xbiAAAADQEAAA8AAAAAAAAAAAAAAAAA8wMAAGRycy9kb3ducmV2LnhtbFBLBQYAAAAABAAEAPMA&#10;AAACBQAAAAA=&#10;" filled="f" stroked="f">
              <v:textbox inset="0,0,0,0">
                <w:txbxContent>
                  <w:p w14:paraId="4E7B1D60"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6422C650"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0F92" w14:textId="77777777" w:rsidR="004B2FA9" w:rsidRDefault="00000000">
    <w:pPr>
      <w:pStyle w:val="Textoindependiente"/>
      <w:spacing w:line="14" w:lineRule="auto"/>
    </w:pPr>
    <w:r>
      <w:rPr>
        <w:noProof/>
      </w:rPr>
      <mc:AlternateContent>
        <mc:Choice Requires="wps">
          <w:drawing>
            <wp:anchor distT="0" distB="0" distL="0" distR="0" simplePos="0" relativeHeight="476840448" behindDoc="1" locked="0" layoutInCell="1" allowOverlap="1" wp14:anchorId="5F00687C" wp14:editId="2DB538FC">
              <wp:simplePos x="0" y="0"/>
              <wp:positionH relativeFrom="page">
                <wp:posOffset>6979136</wp:posOffset>
              </wp:positionH>
              <wp:positionV relativeFrom="page">
                <wp:posOffset>6608429</wp:posOffset>
              </wp:positionV>
              <wp:extent cx="238125" cy="320802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9D633A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98991CD"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DAB150D"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5F00687C" id="_x0000_t202" coordsize="21600,21600" o:spt="202" path="m,l,21600r21600,l21600,xe">
              <v:stroke joinstyle="miter"/>
              <v:path gradientshapeok="t" o:connecttype="rect"/>
            </v:shapetype>
            <v:shape id="Textbox 450" o:spid="_x0000_s2187" type="#_x0000_t202" style="position:absolute;margin-left:549.55pt;margin-top:520.35pt;width:18.75pt;height:252.6pt;z-index:-264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1/ogEAADI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" filled="f" stroked="f">
              <v:textbox style="layout-flow:vertical;mso-layout-flow-alt:bottom-to-top" inset="0,0,0,0">
                <w:txbxContent>
                  <w:p w14:paraId="29D633A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98991CD"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DAB150D"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40960" behindDoc="1" locked="0" layoutInCell="1" allowOverlap="1" wp14:anchorId="1C57F085" wp14:editId="74B2D10A">
              <wp:simplePos x="0" y="0"/>
              <wp:positionH relativeFrom="page">
                <wp:posOffset>6395465</wp:posOffset>
              </wp:positionH>
              <wp:positionV relativeFrom="page">
                <wp:posOffset>9906870</wp:posOffset>
              </wp:positionV>
              <wp:extent cx="401320" cy="15367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1896085B"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1C57F085" id="Textbox 451" o:spid="_x0000_s2188" type="#_x0000_t202" style="position:absolute;margin-left:503.6pt;margin-top:780.05pt;width:31.6pt;height:12.1pt;z-index:-264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" filled="f" stroked="f">
              <v:textbox inset="0,0,0,0">
                <w:txbxContent>
                  <w:p w14:paraId="1896085B"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41472" behindDoc="1" locked="0" layoutInCell="1" allowOverlap="1" wp14:anchorId="0B0A6BB7" wp14:editId="29D3015B">
              <wp:simplePos x="0" y="0"/>
              <wp:positionH relativeFrom="page">
                <wp:posOffset>2221738</wp:posOffset>
              </wp:positionH>
              <wp:positionV relativeFrom="page">
                <wp:posOffset>10144051</wp:posOffset>
              </wp:positionV>
              <wp:extent cx="3114040" cy="4064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6741B2E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5E78EAD5"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0B0A6BB7" id="Textbox 452" o:spid="_x0000_s2189" type="#_x0000_t202" style="position:absolute;margin-left:174.95pt;margin-top:798.75pt;width:245.2pt;height:32pt;z-index:-264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MBAi6CZ&#10;AQAAIwMAAA4AAAAAAAAAAAAAAAAALgIAAGRycy9lMm9Eb2MueG1sUEsBAi0AFAAGAAgAAAAhALsK&#10;7xbiAAAADQEAAA8AAAAAAAAAAAAAAAAA8wMAAGRycy9kb3ducmV2LnhtbFBLBQYAAAAABAAEAPMA&#10;AAACBQAAAAA=&#10;" filled="f" stroked="f">
              <v:textbox inset="0,0,0,0">
                <w:txbxContent>
                  <w:p w14:paraId="6741B2E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5E78EAD5"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A75C" w14:textId="77777777" w:rsidR="004B2FA9" w:rsidRDefault="00000000">
    <w:pPr>
      <w:pStyle w:val="Textoindependiente"/>
      <w:spacing w:line="14" w:lineRule="auto"/>
    </w:pPr>
    <w:r>
      <w:rPr>
        <w:noProof/>
      </w:rPr>
      <mc:AlternateContent>
        <mc:Choice Requires="wps">
          <w:drawing>
            <wp:anchor distT="0" distB="0" distL="0" distR="0" simplePos="0" relativeHeight="476841984" behindDoc="1" locked="0" layoutInCell="1" allowOverlap="1" wp14:anchorId="1EE7CA8A" wp14:editId="3D51D8BD">
              <wp:simplePos x="0" y="0"/>
              <wp:positionH relativeFrom="page">
                <wp:posOffset>6979136</wp:posOffset>
              </wp:positionH>
              <wp:positionV relativeFrom="page">
                <wp:posOffset>6608429</wp:posOffset>
              </wp:positionV>
              <wp:extent cx="238125" cy="32080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AFD165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4A4ECFC3"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C85429B"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1EE7CA8A" id="_x0000_t202" coordsize="21600,21600" o:spt="202" path="m,l,21600r21600,l21600,xe">
              <v:stroke joinstyle="miter"/>
              <v:path gradientshapeok="t" o:connecttype="rect"/>
            </v:shapetype>
            <v:shape id="Textbox 464" o:spid="_x0000_s2190" type="#_x0000_t202" style="position:absolute;margin-left:549.55pt;margin-top:520.35pt;width:18.75pt;height:252.6pt;z-index:-26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z7owEAADI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" filled="f" stroked="f">
              <v:textbox style="layout-flow:vertical;mso-layout-flow-alt:bottom-to-top" inset="0,0,0,0">
                <w:txbxContent>
                  <w:p w14:paraId="2AFD165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4A4ECFC3"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C85429B"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42496" behindDoc="1" locked="0" layoutInCell="1" allowOverlap="1" wp14:anchorId="07F4A4E1" wp14:editId="4F65F386">
              <wp:simplePos x="0" y="0"/>
              <wp:positionH relativeFrom="page">
                <wp:posOffset>6395465</wp:posOffset>
              </wp:positionH>
              <wp:positionV relativeFrom="page">
                <wp:posOffset>9906870</wp:posOffset>
              </wp:positionV>
              <wp:extent cx="401320" cy="15367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0874C2FA"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07F4A4E1" id="Textbox 465" o:spid="_x0000_s2191" type="#_x0000_t202" style="position:absolute;margin-left:503.6pt;margin-top:780.05pt;width:31.6pt;height:12.1pt;z-index:-264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" filled="f" stroked="f">
              <v:textbox inset="0,0,0,0">
                <w:txbxContent>
                  <w:p w14:paraId="0874C2FA"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43008" behindDoc="1" locked="0" layoutInCell="1" allowOverlap="1" wp14:anchorId="153C46D5" wp14:editId="4476031D">
              <wp:simplePos x="0" y="0"/>
              <wp:positionH relativeFrom="page">
                <wp:posOffset>2221738</wp:posOffset>
              </wp:positionH>
              <wp:positionV relativeFrom="page">
                <wp:posOffset>10144051</wp:posOffset>
              </wp:positionV>
              <wp:extent cx="3114040" cy="40640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0528B5A1"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05CC87EF"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153C46D5" id="Textbox 466" o:spid="_x0000_s2192" type="#_x0000_t202" style="position:absolute;margin-left:174.95pt;margin-top:798.75pt;width:245.2pt;height:32pt;z-index:-264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GAxYfeZ&#10;AQAAIwMAAA4AAAAAAAAAAAAAAAAALgIAAGRycy9lMm9Eb2MueG1sUEsBAi0AFAAGAAgAAAAhALsK&#10;7xbiAAAADQEAAA8AAAAAAAAAAAAAAAAA8wMAAGRycy9kb3ducmV2LnhtbFBLBQYAAAAABAAEAPMA&#10;AAACBQAAAAA=&#10;" filled="f" stroked="f">
              <v:textbox inset="0,0,0,0">
                <w:txbxContent>
                  <w:p w14:paraId="0528B5A1"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05CC87EF"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EBD6" w14:textId="77777777" w:rsidR="004B2FA9" w:rsidRDefault="00000000">
    <w:pPr>
      <w:pStyle w:val="Textoindependiente"/>
      <w:spacing w:line="14" w:lineRule="auto"/>
    </w:pPr>
    <w:r>
      <w:rPr>
        <w:noProof/>
      </w:rPr>
      <mc:AlternateContent>
        <mc:Choice Requires="wps">
          <w:drawing>
            <wp:anchor distT="0" distB="0" distL="0" distR="0" simplePos="0" relativeHeight="476843520" behindDoc="1" locked="0" layoutInCell="1" allowOverlap="1" wp14:anchorId="7E62500A" wp14:editId="1CA58E0A">
              <wp:simplePos x="0" y="0"/>
              <wp:positionH relativeFrom="page">
                <wp:posOffset>6979136</wp:posOffset>
              </wp:positionH>
              <wp:positionV relativeFrom="page">
                <wp:posOffset>6566062</wp:posOffset>
              </wp:positionV>
              <wp:extent cx="238125" cy="325056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744F0124"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5EBC85A"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171EB5B"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7E62500A" id="_x0000_t202" coordsize="21600,21600" o:spt="202" path="m,l,21600r21600,l21600,xe">
              <v:stroke joinstyle="miter"/>
              <v:path gradientshapeok="t" o:connecttype="rect"/>
            </v:shapetype>
            <v:shape id="Textbox 479" o:spid="_x0000_s2193" type="#_x0000_t202" style="position:absolute;margin-left:549.55pt;margin-top:517pt;width:18.75pt;height:255.95pt;z-index:-264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D1t2zY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744F0124"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5EBC85A"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171EB5B"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44032" behindDoc="1" locked="0" layoutInCell="1" allowOverlap="1" wp14:anchorId="1646D998" wp14:editId="37166C65">
              <wp:simplePos x="0" y="0"/>
              <wp:positionH relativeFrom="page">
                <wp:posOffset>6331458</wp:posOffset>
              </wp:positionH>
              <wp:positionV relativeFrom="page">
                <wp:posOffset>9906870</wp:posOffset>
              </wp:positionV>
              <wp:extent cx="401320" cy="15367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000DA76F"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1646D998" id="Textbox 480" o:spid="_x0000_s2194" type="#_x0000_t202" style="position:absolute;margin-left:498.55pt;margin-top:780.05pt;width:31.6pt;height:12.1pt;z-index:-264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" filled="f" stroked="f">
              <v:textbox inset="0,0,0,0">
                <w:txbxContent>
                  <w:p w14:paraId="000DA76F"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44544" behindDoc="1" locked="0" layoutInCell="1" allowOverlap="1" wp14:anchorId="72491FCD" wp14:editId="7A55F5C1">
              <wp:simplePos x="0" y="0"/>
              <wp:positionH relativeFrom="page">
                <wp:posOffset>2221738</wp:posOffset>
              </wp:positionH>
              <wp:positionV relativeFrom="page">
                <wp:posOffset>10144051</wp:posOffset>
              </wp:positionV>
              <wp:extent cx="3114040" cy="4064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0896DD16"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1EAC5B6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72491FCD" id="Textbox 481" o:spid="_x0000_s2195" type="#_x0000_t202" style="position:absolute;margin-left:174.95pt;margin-top:798.75pt;width:245.2pt;height:32pt;z-index:-264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dl+AVZgB&#10;AAAjAwAADgAAAAAAAAAAAAAAAAAuAgAAZHJzL2Uyb0RvYy54bWxQSwECLQAUAAYACAAAACEAuwrv&#10;FuIAAAANAQAADwAAAAAAAAAAAAAAAADyAwAAZHJzL2Rvd25yZXYueG1sUEsFBgAAAAAEAAQA8wAA&#10;AAEFAAAAAA==&#10;" filled="f" stroked="f">
              <v:textbox inset="0,0,0,0">
                <w:txbxContent>
                  <w:p w14:paraId="0896DD16"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1EAC5B6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3990" w14:textId="77777777" w:rsidR="004B2FA9" w:rsidRDefault="00000000">
    <w:pPr>
      <w:pStyle w:val="Textoindependiente"/>
      <w:spacing w:line="14" w:lineRule="auto"/>
    </w:pPr>
    <w:r>
      <w:rPr>
        <w:noProof/>
      </w:rPr>
      <mc:AlternateContent>
        <mc:Choice Requires="wps">
          <w:drawing>
            <wp:anchor distT="0" distB="0" distL="0" distR="0" simplePos="0" relativeHeight="476845056" behindDoc="1" locked="0" layoutInCell="1" allowOverlap="1" wp14:anchorId="4EC1D7BC" wp14:editId="7D7E336A">
              <wp:simplePos x="0" y="0"/>
              <wp:positionH relativeFrom="page">
                <wp:posOffset>6979136</wp:posOffset>
              </wp:positionH>
              <wp:positionV relativeFrom="page">
                <wp:posOffset>6571701</wp:posOffset>
              </wp:positionV>
              <wp:extent cx="238125" cy="324485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44850"/>
                      </a:xfrm>
                      <a:prstGeom prst="rect">
                        <a:avLst/>
                      </a:prstGeom>
                    </wps:spPr>
                    <wps:txbx>
                      <w:txbxContent>
                        <w:p w14:paraId="01B8B16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257BA93F"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4189907" w14:textId="77777777" w:rsidR="004B2FA9"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4EC1D7BC" id="_x0000_t202" coordsize="21600,21600" o:spt="202" path="m,l,21600r21600,l21600,xe">
              <v:stroke joinstyle="miter"/>
              <v:path gradientshapeok="t" o:connecttype="rect"/>
            </v:shapetype>
            <v:shape id="Textbox 498" o:spid="_x0000_s2196" type="#_x0000_t202" style="position:absolute;margin-left:549.55pt;margin-top:517.45pt;width:18.75pt;height:255.5pt;z-index:-264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" filled="f" stroked="f">
              <v:textbox style="layout-flow:vertical;mso-layout-flow-alt:bottom-to-top" inset="0,0,0,0">
                <w:txbxContent>
                  <w:p w14:paraId="01B8B16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257BA93F"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4189907" w14:textId="77777777" w:rsidR="004B2FA9" w:rsidRDefault="00000000">
                    <w:pPr>
                      <w:spacing w:line="129" w:lineRule="exact"/>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r>
                      <w:rPr>
                        <w:sz w:val="12"/>
                      </w:rPr>
                      <w:t>esPublico</w:t>
                    </w:r>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45568" behindDoc="1" locked="0" layoutInCell="1" allowOverlap="1" wp14:anchorId="6D876DD4" wp14:editId="7F8D55D3">
              <wp:simplePos x="0" y="0"/>
              <wp:positionH relativeFrom="page">
                <wp:posOffset>6331458</wp:posOffset>
              </wp:positionH>
              <wp:positionV relativeFrom="page">
                <wp:posOffset>9906870</wp:posOffset>
              </wp:positionV>
              <wp:extent cx="401320" cy="1536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12D3FB58"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6D876DD4" id="Textbox 499" o:spid="_x0000_s2197" type="#_x0000_t202" style="position:absolute;margin-left:498.55pt;margin-top:780.05pt;width:31.6pt;height:12.1pt;z-index:-264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" filled="f" stroked="f">
              <v:textbox inset="0,0,0,0">
                <w:txbxContent>
                  <w:p w14:paraId="12D3FB58"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46080" behindDoc="1" locked="0" layoutInCell="1" allowOverlap="1" wp14:anchorId="6C226A93" wp14:editId="7F5F6B08">
              <wp:simplePos x="0" y="0"/>
              <wp:positionH relativeFrom="page">
                <wp:posOffset>2221738</wp:posOffset>
              </wp:positionH>
              <wp:positionV relativeFrom="page">
                <wp:posOffset>10144051</wp:posOffset>
              </wp:positionV>
              <wp:extent cx="3114040" cy="40640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5794E0FE"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058851D5"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6C226A93" id="Textbox 500" o:spid="_x0000_s2198" type="#_x0000_t202" style="position:absolute;margin-left:174.95pt;margin-top:798.75pt;width:245.2pt;height:32pt;z-index:-26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Gzg7jmZ&#10;AQAAIwMAAA4AAAAAAAAAAAAAAAAALgIAAGRycy9lMm9Eb2MueG1sUEsBAi0AFAAGAAgAAAAhALsK&#10;7xbiAAAADQEAAA8AAAAAAAAAAAAAAAAA8wMAAGRycy9kb3ducmV2LnhtbFBLBQYAAAAABAAEAPMA&#10;AAACBQAAAAA=&#10;" filled="f" stroked="f">
              <v:textbox inset="0,0,0,0">
                <w:txbxContent>
                  <w:p w14:paraId="5794E0FE"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058851D5"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0FD7" w14:textId="77777777" w:rsidR="004B2FA9" w:rsidRDefault="00000000">
    <w:pPr>
      <w:pStyle w:val="Textoindependiente"/>
      <w:spacing w:line="14" w:lineRule="auto"/>
    </w:pPr>
    <w:r>
      <w:rPr>
        <w:noProof/>
      </w:rPr>
      <mc:AlternateContent>
        <mc:Choice Requires="wps">
          <w:drawing>
            <wp:anchor distT="0" distB="0" distL="0" distR="0" simplePos="0" relativeHeight="476846592" behindDoc="1" locked="0" layoutInCell="1" allowOverlap="1" wp14:anchorId="0A9A05D3" wp14:editId="51DE2321">
              <wp:simplePos x="0" y="0"/>
              <wp:positionH relativeFrom="page">
                <wp:posOffset>6979136</wp:posOffset>
              </wp:positionH>
              <wp:positionV relativeFrom="page">
                <wp:posOffset>6566062</wp:posOffset>
              </wp:positionV>
              <wp:extent cx="238125" cy="325056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0785C163"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31589B0D"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F412262"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0A9A05D3" id="_x0000_t202" coordsize="21600,21600" o:spt="202" path="m,l,21600r21600,l21600,xe">
              <v:stroke joinstyle="miter"/>
              <v:path gradientshapeok="t" o:connecttype="rect"/>
            </v:shapetype>
            <v:shape id="Textbox 515" o:spid="_x0000_s2199" type="#_x0000_t202" style="position:absolute;margin-left:549.55pt;margin-top:517pt;width:18.75pt;height:255.95pt;z-index:-26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" filled="f" stroked="f">
              <v:textbox style="layout-flow:vertical;mso-layout-flow-alt:bottom-to-top" inset="0,0,0,0">
                <w:txbxContent>
                  <w:p w14:paraId="0785C163"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31589B0D"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F412262"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47104" behindDoc="1" locked="0" layoutInCell="1" allowOverlap="1" wp14:anchorId="51F67AA9" wp14:editId="77CC7EC8">
              <wp:simplePos x="0" y="0"/>
              <wp:positionH relativeFrom="page">
                <wp:posOffset>6331458</wp:posOffset>
              </wp:positionH>
              <wp:positionV relativeFrom="page">
                <wp:posOffset>9906870</wp:posOffset>
              </wp:positionV>
              <wp:extent cx="401320" cy="15367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14C424FD"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51F67AA9" id="Textbox 516" o:spid="_x0000_s2200" type="#_x0000_t202" style="position:absolute;margin-left:498.55pt;margin-top:780.05pt;width:31.6pt;height:12.1pt;z-index:-264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" filled="f" stroked="f">
              <v:textbox inset="0,0,0,0">
                <w:txbxContent>
                  <w:p w14:paraId="14C424FD"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47616" behindDoc="1" locked="0" layoutInCell="1" allowOverlap="1" wp14:anchorId="7B28B33E" wp14:editId="637143A3">
              <wp:simplePos x="0" y="0"/>
              <wp:positionH relativeFrom="page">
                <wp:posOffset>2221738</wp:posOffset>
              </wp:positionH>
              <wp:positionV relativeFrom="page">
                <wp:posOffset>10144051</wp:posOffset>
              </wp:positionV>
              <wp:extent cx="3114040" cy="40640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7BBF4DD6"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51A01C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7B28B33E" id="Textbox 517" o:spid="_x0000_s2201" type="#_x0000_t202" style="position:absolute;margin-left:174.95pt;margin-top:798.75pt;width:245.2pt;height:32pt;z-index:-26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KWIG6uZ&#10;AQAAIwMAAA4AAAAAAAAAAAAAAAAALgIAAGRycy9lMm9Eb2MueG1sUEsBAi0AFAAGAAgAAAAhALsK&#10;7xbiAAAADQEAAA8AAAAAAAAAAAAAAAAA8wMAAGRycy9kb3ducmV2LnhtbFBLBQYAAAAABAAEAPMA&#10;AAACBQAAAAA=&#10;" filled="f" stroked="f">
              <v:textbox inset="0,0,0,0">
                <w:txbxContent>
                  <w:p w14:paraId="7BBF4DD6"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51A01C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2935" w14:textId="77777777" w:rsidR="004B2FA9" w:rsidRDefault="00000000">
    <w:pPr>
      <w:pStyle w:val="Textoindependiente"/>
      <w:spacing w:line="14" w:lineRule="auto"/>
    </w:pPr>
    <w:r>
      <w:rPr>
        <w:noProof/>
      </w:rPr>
      <mc:AlternateContent>
        <mc:Choice Requires="wps">
          <w:drawing>
            <wp:anchor distT="0" distB="0" distL="0" distR="0" simplePos="0" relativeHeight="476848128" behindDoc="1" locked="0" layoutInCell="1" allowOverlap="1" wp14:anchorId="0B3CB6A2" wp14:editId="33372657">
              <wp:simplePos x="0" y="0"/>
              <wp:positionH relativeFrom="page">
                <wp:posOffset>6979136</wp:posOffset>
              </wp:positionH>
              <wp:positionV relativeFrom="page">
                <wp:posOffset>6566062</wp:posOffset>
              </wp:positionV>
              <wp:extent cx="238125" cy="325056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585E382A"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319D935B"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52ACA5A"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0B3CB6A2" id="_x0000_t202" coordsize="21600,21600" o:spt="202" path="m,l,21600r21600,l21600,xe">
              <v:stroke joinstyle="miter"/>
              <v:path gradientshapeok="t" o:connecttype="rect"/>
            </v:shapetype>
            <v:shape id="Textbox 531" o:spid="_x0000_s2202" type="#_x0000_t202" style="position:absolute;margin-left:549.55pt;margin-top:517pt;width:18.75pt;height:255.95pt;z-index:-26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" filled="f" stroked="f">
              <v:textbox style="layout-flow:vertical;mso-layout-flow-alt:bottom-to-top" inset="0,0,0,0">
                <w:txbxContent>
                  <w:p w14:paraId="585E382A"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319D935B"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052ACA5A"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48640" behindDoc="1" locked="0" layoutInCell="1" allowOverlap="1" wp14:anchorId="65C6A800" wp14:editId="11280462">
              <wp:simplePos x="0" y="0"/>
              <wp:positionH relativeFrom="page">
                <wp:posOffset>6331458</wp:posOffset>
              </wp:positionH>
              <wp:positionV relativeFrom="page">
                <wp:posOffset>9906870</wp:posOffset>
              </wp:positionV>
              <wp:extent cx="401320" cy="15367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31913DBF"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65C6A800" id="Textbox 532" o:spid="_x0000_s2203" type="#_x0000_t202" style="position:absolute;margin-left:498.55pt;margin-top:780.05pt;width:31.6pt;height:12.1pt;z-index:-264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" filled="f" stroked="f">
              <v:textbox inset="0,0,0,0">
                <w:txbxContent>
                  <w:p w14:paraId="31913DBF"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49152" behindDoc="1" locked="0" layoutInCell="1" allowOverlap="1" wp14:anchorId="473CEB28" wp14:editId="07164948">
              <wp:simplePos x="0" y="0"/>
              <wp:positionH relativeFrom="page">
                <wp:posOffset>2221738</wp:posOffset>
              </wp:positionH>
              <wp:positionV relativeFrom="page">
                <wp:posOffset>10144051</wp:posOffset>
              </wp:positionV>
              <wp:extent cx="3114040" cy="40640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458B06A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018AB9D8"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473CEB28" id="Textbox 533" o:spid="_x0000_s2204" type="#_x0000_t202" style="position:absolute;margin-left:174.95pt;margin-top:798.75pt;width:245.2pt;height:32pt;z-index:-264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Y+fB05gB&#10;AAAjAwAADgAAAAAAAAAAAAAAAAAuAgAAZHJzL2Uyb0RvYy54bWxQSwECLQAUAAYACAAAACEAuwrv&#10;FuIAAAANAQAADwAAAAAAAAAAAAAAAADyAwAAZHJzL2Rvd25yZXYueG1sUEsFBgAAAAAEAAQA8wAA&#10;AAEFAAAAAA==&#10;" filled="f" stroked="f">
              <v:textbox inset="0,0,0,0">
                <w:txbxContent>
                  <w:p w14:paraId="458B06A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018AB9D8"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2A1F" w14:textId="77777777" w:rsidR="004B2FA9" w:rsidRDefault="00000000">
    <w:pPr>
      <w:pStyle w:val="Textoindependiente"/>
      <w:spacing w:line="14" w:lineRule="auto"/>
    </w:pPr>
    <w:r>
      <w:rPr>
        <w:noProof/>
      </w:rPr>
      <mc:AlternateContent>
        <mc:Choice Requires="wps">
          <w:drawing>
            <wp:anchor distT="0" distB="0" distL="0" distR="0" simplePos="0" relativeHeight="476849664" behindDoc="1" locked="0" layoutInCell="1" allowOverlap="1" wp14:anchorId="7D060A45" wp14:editId="6BC50554">
              <wp:simplePos x="0" y="0"/>
              <wp:positionH relativeFrom="page">
                <wp:posOffset>6979136</wp:posOffset>
              </wp:positionH>
              <wp:positionV relativeFrom="page">
                <wp:posOffset>6566062</wp:posOffset>
              </wp:positionV>
              <wp:extent cx="238125" cy="325056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4FE7827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F861A79"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56B29A14"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7D060A45" id="_x0000_t202" coordsize="21600,21600" o:spt="202" path="m,l,21600r21600,l21600,xe">
              <v:stroke joinstyle="miter"/>
              <v:path gradientshapeok="t" o:connecttype="rect"/>
            </v:shapetype>
            <v:shape id="Textbox 545" o:spid="_x0000_s2205" type="#_x0000_t202" style="position:absolute;margin-left:549.55pt;margin-top:517pt;width:18.75pt;height:255.95pt;z-index:-264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IDyIna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4FE7827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F861A79"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56B29A14"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50176" behindDoc="1" locked="0" layoutInCell="1" allowOverlap="1" wp14:anchorId="006A68EC" wp14:editId="0D47CD86">
              <wp:simplePos x="0" y="0"/>
              <wp:positionH relativeFrom="page">
                <wp:posOffset>6331458</wp:posOffset>
              </wp:positionH>
              <wp:positionV relativeFrom="page">
                <wp:posOffset>9906870</wp:posOffset>
              </wp:positionV>
              <wp:extent cx="401320" cy="15367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1EC4932C"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006A68EC" id="Textbox 546" o:spid="_x0000_s2206" type="#_x0000_t202" style="position:absolute;margin-left:498.55pt;margin-top:780.05pt;width:31.6pt;height:12.1pt;z-index:-26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" filled="f" stroked="f">
              <v:textbox inset="0,0,0,0">
                <w:txbxContent>
                  <w:p w14:paraId="1EC4932C"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50688" behindDoc="1" locked="0" layoutInCell="1" allowOverlap="1" wp14:anchorId="16A45278" wp14:editId="38FC7AD5">
              <wp:simplePos x="0" y="0"/>
              <wp:positionH relativeFrom="page">
                <wp:posOffset>2221738</wp:posOffset>
              </wp:positionH>
              <wp:positionV relativeFrom="page">
                <wp:posOffset>10144051</wp:posOffset>
              </wp:positionV>
              <wp:extent cx="3114040" cy="40640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4596D9BA"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472B8F4F"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16A45278" id="Textbox 547" o:spid="_x0000_s2207" type="#_x0000_t202" style="position:absolute;margin-left:174.95pt;margin-top:798.75pt;width:245.2pt;height:32pt;z-index:-264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KqPNEGZ&#10;AQAAIwMAAA4AAAAAAAAAAAAAAAAALgIAAGRycy9lMm9Eb2MueG1sUEsBAi0AFAAGAAgAAAAhALsK&#10;7xbiAAAADQEAAA8AAAAAAAAAAAAAAAAA8wMAAGRycy9kb3ducmV2LnhtbFBLBQYAAAAABAAEAPMA&#10;AAACBQAAAAA=&#10;" filled="f" stroked="f">
              <v:textbox inset="0,0,0,0">
                <w:txbxContent>
                  <w:p w14:paraId="4596D9BA"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472B8F4F"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D850" w14:textId="77777777" w:rsidR="004B2FA9" w:rsidRDefault="00000000">
    <w:pPr>
      <w:pStyle w:val="Textoindependiente"/>
      <w:spacing w:line="14" w:lineRule="auto"/>
    </w:pPr>
    <w:r>
      <w:rPr>
        <w:noProof/>
      </w:rPr>
      <mc:AlternateContent>
        <mc:Choice Requires="wps">
          <w:drawing>
            <wp:anchor distT="0" distB="0" distL="0" distR="0" simplePos="0" relativeHeight="476851200" behindDoc="1" locked="0" layoutInCell="1" allowOverlap="1" wp14:anchorId="4901062C" wp14:editId="47569E66">
              <wp:simplePos x="0" y="0"/>
              <wp:positionH relativeFrom="page">
                <wp:posOffset>6979136</wp:posOffset>
              </wp:positionH>
              <wp:positionV relativeFrom="page">
                <wp:posOffset>6566062</wp:posOffset>
              </wp:positionV>
              <wp:extent cx="238125" cy="325056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57CED901"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3567CE29"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A5CC9B8"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4901062C" id="_x0000_t202" coordsize="21600,21600" o:spt="202" path="m,l,21600r21600,l21600,xe">
              <v:stroke joinstyle="miter"/>
              <v:path gradientshapeok="t" o:connecttype="rect"/>
            </v:shapetype>
            <v:shape id="Textbox 562" o:spid="_x0000_s2208" type="#_x0000_t202" style="position:absolute;margin-left:549.55pt;margin-top:517pt;width:18.75pt;height:255.95pt;z-index:-264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vjaZGa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57CED901"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3567CE29"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A5CC9B8"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51712" behindDoc="1" locked="0" layoutInCell="1" allowOverlap="1" wp14:anchorId="610795C8" wp14:editId="7B09F49E">
              <wp:simplePos x="0" y="0"/>
              <wp:positionH relativeFrom="page">
                <wp:posOffset>6331458</wp:posOffset>
              </wp:positionH>
              <wp:positionV relativeFrom="page">
                <wp:posOffset>9906870</wp:posOffset>
              </wp:positionV>
              <wp:extent cx="401320" cy="15367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739B928E"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610795C8" id="Textbox 563" o:spid="_x0000_s2209" type="#_x0000_t202" style="position:absolute;margin-left:498.55pt;margin-top:780.05pt;width:31.6pt;height:12.1pt;z-index:-264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" filled="f" stroked="f">
              <v:textbox inset="0,0,0,0">
                <w:txbxContent>
                  <w:p w14:paraId="739B928E"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52224" behindDoc="1" locked="0" layoutInCell="1" allowOverlap="1" wp14:anchorId="47FA3EDE" wp14:editId="664AB306">
              <wp:simplePos x="0" y="0"/>
              <wp:positionH relativeFrom="page">
                <wp:posOffset>2221738</wp:posOffset>
              </wp:positionH>
              <wp:positionV relativeFrom="page">
                <wp:posOffset>10144051</wp:posOffset>
              </wp:positionV>
              <wp:extent cx="3114040" cy="4064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16D9F50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42996BA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47FA3EDE" id="Textbox 564" o:spid="_x0000_s2210" type="#_x0000_t202" style="position:absolute;margin-left:174.95pt;margin-top:798.75pt;width:245.2pt;height:32pt;z-index:-264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sDBaLZgB&#10;AAAjAwAADgAAAAAAAAAAAAAAAAAuAgAAZHJzL2Uyb0RvYy54bWxQSwECLQAUAAYACAAAACEAuwrv&#10;FuIAAAANAQAADwAAAAAAAAAAAAAAAADyAwAAZHJzL2Rvd25yZXYueG1sUEsFBgAAAAAEAAQA8wAA&#10;AAEFAAAAAA==&#10;" filled="f" stroked="f">
              <v:textbox inset="0,0,0,0">
                <w:txbxContent>
                  <w:p w14:paraId="16D9F50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42996BA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6B03" w14:textId="77777777" w:rsidR="004B2FA9" w:rsidRDefault="00000000">
    <w:pPr>
      <w:pStyle w:val="Textoindependiente"/>
      <w:spacing w:line="14" w:lineRule="auto"/>
    </w:pPr>
    <w:r>
      <w:rPr>
        <w:noProof/>
      </w:rPr>
      <mc:AlternateContent>
        <mc:Choice Requires="wps">
          <w:drawing>
            <wp:anchor distT="0" distB="0" distL="0" distR="0" simplePos="0" relativeHeight="476852736" behindDoc="1" locked="0" layoutInCell="1" allowOverlap="1" wp14:anchorId="5AC2C7FE" wp14:editId="7D7F3ACE">
              <wp:simplePos x="0" y="0"/>
              <wp:positionH relativeFrom="page">
                <wp:posOffset>6979136</wp:posOffset>
              </wp:positionH>
              <wp:positionV relativeFrom="page">
                <wp:posOffset>6566062</wp:posOffset>
              </wp:positionV>
              <wp:extent cx="238125" cy="325056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1C7FA956"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689011BF"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A05AD7E"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5AC2C7FE" id="_x0000_t202" coordsize="21600,21600" o:spt="202" path="m,l,21600r21600,l21600,xe">
              <v:stroke joinstyle="miter"/>
              <v:path gradientshapeok="t" o:connecttype="rect"/>
            </v:shapetype>
            <v:shape id="Textbox 577" o:spid="_x0000_s2211" type="#_x0000_t202" style="position:absolute;margin-left:549.55pt;margin-top:517pt;width:18.75pt;height:255.95pt;z-index:-264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C81G06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1C7FA956"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689011BF"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A05AD7E"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53248" behindDoc="1" locked="0" layoutInCell="1" allowOverlap="1" wp14:anchorId="14FFE162" wp14:editId="3776197C">
              <wp:simplePos x="0" y="0"/>
              <wp:positionH relativeFrom="page">
                <wp:posOffset>6331458</wp:posOffset>
              </wp:positionH>
              <wp:positionV relativeFrom="page">
                <wp:posOffset>9906870</wp:posOffset>
              </wp:positionV>
              <wp:extent cx="401320" cy="15367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3FF101E2"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14FFE162" id="Textbox 578" o:spid="_x0000_s2212" type="#_x0000_t202" style="position:absolute;margin-left:498.55pt;margin-top:780.05pt;width:31.6pt;height:12.1pt;z-index:-264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" filled="f" stroked="f">
              <v:textbox inset="0,0,0,0">
                <w:txbxContent>
                  <w:p w14:paraId="3FF101E2"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53760" behindDoc="1" locked="0" layoutInCell="1" allowOverlap="1" wp14:anchorId="48BC7C51" wp14:editId="01FA1A34">
              <wp:simplePos x="0" y="0"/>
              <wp:positionH relativeFrom="page">
                <wp:posOffset>2221738</wp:posOffset>
              </wp:positionH>
              <wp:positionV relativeFrom="page">
                <wp:posOffset>10144051</wp:posOffset>
              </wp:positionV>
              <wp:extent cx="3114040" cy="4064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4A4A5EBB"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22211AD4"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48BC7C51" id="Textbox 579" o:spid="_x0000_s2213" type="#_x0000_t202" style="position:absolute;margin-left:174.95pt;margin-top:798.75pt;width:245.2pt;height:32pt;z-index:-264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J7x6ZmZ&#10;AQAAIwMAAA4AAAAAAAAAAAAAAAAALgIAAGRycy9lMm9Eb2MueG1sUEsBAi0AFAAGAAgAAAAhALsK&#10;7xbiAAAADQEAAA8AAAAAAAAAAAAAAAAA8wMAAGRycy9kb3ducmV2LnhtbFBLBQYAAAAABAAEAPMA&#10;AAACBQAAAAA=&#10;" filled="f" stroked="f">
              <v:textbox inset="0,0,0,0">
                <w:txbxContent>
                  <w:p w14:paraId="4A4A5EBB"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22211AD4"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D424" w14:textId="77777777" w:rsidR="004B2FA9" w:rsidRDefault="004B2FA9">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EE01" w14:textId="77777777" w:rsidR="004B2FA9" w:rsidRDefault="00000000">
    <w:pPr>
      <w:pStyle w:val="Textoindependiente"/>
      <w:spacing w:line="14" w:lineRule="auto"/>
    </w:pPr>
    <w:r>
      <w:rPr>
        <w:noProof/>
      </w:rPr>
      <mc:AlternateContent>
        <mc:Choice Requires="wps">
          <w:drawing>
            <wp:anchor distT="0" distB="0" distL="0" distR="0" simplePos="0" relativeHeight="476854272" behindDoc="1" locked="0" layoutInCell="1" allowOverlap="1" wp14:anchorId="72CBEA25" wp14:editId="13E2828F">
              <wp:simplePos x="0" y="0"/>
              <wp:positionH relativeFrom="page">
                <wp:posOffset>6979136</wp:posOffset>
              </wp:positionH>
              <wp:positionV relativeFrom="page">
                <wp:posOffset>6566062</wp:posOffset>
              </wp:positionV>
              <wp:extent cx="238125" cy="325056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3B097E9D"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64B1197"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8EED5C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72CBEA25" id="_x0000_t202" coordsize="21600,21600" o:spt="202" path="m,l,21600r21600,l21600,xe">
              <v:stroke joinstyle="miter"/>
              <v:path gradientshapeok="t" o:connecttype="rect"/>
            </v:shapetype>
            <v:shape id="Textbox 593" o:spid="_x0000_s2214" type="#_x0000_t202" style="position:absolute;margin-left:549.55pt;margin-top:517pt;width:18.75pt;height:255.95pt;z-index:-264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" filled="f" stroked="f">
              <v:textbox style="layout-flow:vertical;mso-layout-flow-alt:bottom-to-top" inset="0,0,0,0">
                <w:txbxContent>
                  <w:p w14:paraId="3B097E9D"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64B1197"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8EED5C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54784" behindDoc="1" locked="0" layoutInCell="1" allowOverlap="1" wp14:anchorId="73B76EC1" wp14:editId="5F20D4E7">
              <wp:simplePos x="0" y="0"/>
              <wp:positionH relativeFrom="page">
                <wp:posOffset>6331458</wp:posOffset>
              </wp:positionH>
              <wp:positionV relativeFrom="page">
                <wp:posOffset>9906870</wp:posOffset>
              </wp:positionV>
              <wp:extent cx="401320" cy="15367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3E00C422"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73B76EC1" id="Textbox 594" o:spid="_x0000_s2215" type="#_x0000_t202" style="position:absolute;margin-left:498.55pt;margin-top:780.05pt;width:31.6pt;height:12.1pt;z-index:-264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" filled="f" stroked="f">
              <v:textbox inset="0,0,0,0">
                <w:txbxContent>
                  <w:p w14:paraId="3E00C422"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55296" behindDoc="1" locked="0" layoutInCell="1" allowOverlap="1" wp14:anchorId="09948640" wp14:editId="21EF010C">
              <wp:simplePos x="0" y="0"/>
              <wp:positionH relativeFrom="page">
                <wp:posOffset>2221738</wp:posOffset>
              </wp:positionH>
              <wp:positionV relativeFrom="page">
                <wp:posOffset>10144051</wp:posOffset>
              </wp:positionV>
              <wp:extent cx="3114040" cy="40640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12E1D95C"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D5C56F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09948640" id="Textbox 595" o:spid="_x0000_s2216" type="#_x0000_t202" style="position:absolute;margin-left:174.95pt;margin-top:798.75pt;width:245.2pt;height:32pt;z-index:-264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AYvUdiZ&#10;AQAAIwMAAA4AAAAAAAAAAAAAAAAALgIAAGRycy9lMm9Eb2MueG1sUEsBAi0AFAAGAAgAAAAhALsK&#10;7xbiAAAADQEAAA8AAAAAAAAAAAAAAAAA8wMAAGRycy9kb3ducmV2LnhtbFBLBQYAAAAABAAEAPMA&#10;AAACBQAAAAA=&#10;" filled="f" stroked="f">
              <v:textbox inset="0,0,0,0">
                <w:txbxContent>
                  <w:p w14:paraId="12E1D95C"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D5C56FD"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FC78" w14:textId="77777777" w:rsidR="004B2FA9" w:rsidRDefault="00000000">
    <w:pPr>
      <w:pStyle w:val="Textoindependiente"/>
      <w:spacing w:line="14" w:lineRule="auto"/>
    </w:pPr>
    <w:r>
      <w:rPr>
        <w:noProof/>
      </w:rPr>
      <mc:AlternateContent>
        <mc:Choice Requires="wps">
          <w:drawing>
            <wp:anchor distT="0" distB="0" distL="0" distR="0" simplePos="0" relativeHeight="476855808" behindDoc="1" locked="0" layoutInCell="1" allowOverlap="1" wp14:anchorId="6907DAE3" wp14:editId="6D6512C6">
              <wp:simplePos x="0" y="0"/>
              <wp:positionH relativeFrom="page">
                <wp:posOffset>6979136</wp:posOffset>
              </wp:positionH>
              <wp:positionV relativeFrom="page">
                <wp:posOffset>6566062</wp:posOffset>
              </wp:positionV>
              <wp:extent cx="238125" cy="3250565"/>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4F15C92D"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1D392A0"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CACBE5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6907DAE3" id="_x0000_t202" coordsize="21600,21600" o:spt="202" path="m,l,21600r21600,l21600,xe">
              <v:stroke joinstyle="miter"/>
              <v:path gradientshapeok="t" o:connecttype="rect"/>
            </v:shapetype>
            <v:shape id="Textbox 613" o:spid="_x0000_s2217" type="#_x0000_t202" style="position:absolute;margin-left:549.55pt;margin-top:517pt;width:18.75pt;height:255.95pt;z-index:-264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ruZdeK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4F15C92D"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1D392A0"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CACBE5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56320" behindDoc="1" locked="0" layoutInCell="1" allowOverlap="1" wp14:anchorId="598E2DBD" wp14:editId="3E7D9695">
              <wp:simplePos x="0" y="0"/>
              <wp:positionH relativeFrom="page">
                <wp:posOffset>6331458</wp:posOffset>
              </wp:positionH>
              <wp:positionV relativeFrom="page">
                <wp:posOffset>9906870</wp:posOffset>
              </wp:positionV>
              <wp:extent cx="401320" cy="15367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7FA4A0F2"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598E2DBD" id="Textbox 614" o:spid="_x0000_s2218" type="#_x0000_t202" style="position:absolute;margin-left:498.55pt;margin-top:780.05pt;width:31.6pt;height:12.1pt;z-index:-264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" filled="f" stroked="f">
              <v:textbox inset="0,0,0,0">
                <w:txbxContent>
                  <w:p w14:paraId="7FA4A0F2"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56832" behindDoc="1" locked="0" layoutInCell="1" allowOverlap="1" wp14:anchorId="7306B3AF" wp14:editId="63282D71">
              <wp:simplePos x="0" y="0"/>
              <wp:positionH relativeFrom="page">
                <wp:posOffset>2221738</wp:posOffset>
              </wp:positionH>
              <wp:positionV relativeFrom="page">
                <wp:posOffset>10144051</wp:posOffset>
              </wp:positionV>
              <wp:extent cx="3114040" cy="40640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6C00E0C8"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8BC4BE5"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7306B3AF" id="Textbox 615" o:spid="_x0000_s2219" type="#_x0000_t202" style="position:absolute;margin-left:174.95pt;margin-top:798.75pt;width:245.2pt;height:32pt;z-index:-26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JIgZleZ&#10;AQAAIwMAAA4AAAAAAAAAAAAAAAAALgIAAGRycy9lMm9Eb2MueG1sUEsBAi0AFAAGAAgAAAAhALsK&#10;7xbiAAAADQEAAA8AAAAAAAAAAAAAAAAA8wMAAGRycy9kb3ducmV2LnhtbFBLBQYAAAAABAAEAPMA&#10;AAACBQAAAAA=&#10;" filled="f" stroked="f">
              <v:textbox inset="0,0,0,0">
                <w:txbxContent>
                  <w:p w14:paraId="6C00E0C8"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8BC4BE5"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6B7E" w14:textId="77777777" w:rsidR="004B2FA9" w:rsidRDefault="00000000">
    <w:pPr>
      <w:pStyle w:val="Textoindependiente"/>
      <w:spacing w:line="14" w:lineRule="auto"/>
    </w:pPr>
    <w:r>
      <w:rPr>
        <w:noProof/>
      </w:rPr>
      <mc:AlternateContent>
        <mc:Choice Requires="wps">
          <w:drawing>
            <wp:anchor distT="0" distB="0" distL="0" distR="0" simplePos="0" relativeHeight="476857344" behindDoc="1" locked="0" layoutInCell="1" allowOverlap="1" wp14:anchorId="17644569" wp14:editId="7CC77C32">
              <wp:simplePos x="0" y="0"/>
              <wp:positionH relativeFrom="page">
                <wp:posOffset>6979136</wp:posOffset>
              </wp:positionH>
              <wp:positionV relativeFrom="page">
                <wp:posOffset>6566062</wp:posOffset>
              </wp:positionV>
              <wp:extent cx="238125" cy="325056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41E4EE5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06985879"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D86DDC5"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17644569" id="_x0000_t202" coordsize="21600,21600" o:spt="202" path="m,l,21600r21600,l21600,xe">
              <v:stroke joinstyle="miter"/>
              <v:path gradientshapeok="t" o:connecttype="rect"/>
            </v:shapetype>
            <v:shape id="Textbox 629" o:spid="_x0000_s2220" type="#_x0000_t202" style="position:absolute;margin-left:549.55pt;margin-top:517pt;width:18.75pt;height:255.95pt;z-index:-264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" filled="f" stroked="f">
              <v:textbox style="layout-flow:vertical;mso-layout-flow-alt:bottom-to-top" inset="0,0,0,0">
                <w:txbxContent>
                  <w:p w14:paraId="41E4EE5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06985879"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D86DDC5"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r>
                      <w:rPr>
                        <w:sz w:val="12"/>
                      </w:rPr>
                      <w:t>esPublico</w:t>
                    </w:r>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57856" behindDoc="1" locked="0" layoutInCell="1" allowOverlap="1" wp14:anchorId="0BF48D11" wp14:editId="3FD4853D">
              <wp:simplePos x="0" y="0"/>
              <wp:positionH relativeFrom="page">
                <wp:posOffset>6331458</wp:posOffset>
              </wp:positionH>
              <wp:positionV relativeFrom="page">
                <wp:posOffset>9906870</wp:posOffset>
              </wp:positionV>
              <wp:extent cx="401320" cy="15367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631DF830"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0BF48D11" id="Textbox 630" o:spid="_x0000_s2221" type="#_x0000_t202" style="position:absolute;margin-left:498.55pt;margin-top:780.05pt;width:31.6pt;height:12.1pt;z-index:-264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" filled="f" stroked="f">
              <v:textbox inset="0,0,0,0">
                <w:txbxContent>
                  <w:p w14:paraId="631DF830"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58368" behindDoc="1" locked="0" layoutInCell="1" allowOverlap="1" wp14:anchorId="57085A9D" wp14:editId="768910A0">
              <wp:simplePos x="0" y="0"/>
              <wp:positionH relativeFrom="page">
                <wp:posOffset>2221738</wp:posOffset>
              </wp:positionH>
              <wp:positionV relativeFrom="page">
                <wp:posOffset>10144051</wp:posOffset>
              </wp:positionV>
              <wp:extent cx="3114040" cy="406400"/>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6A6115C2"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298CA25F"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57085A9D" id="Textbox 631" o:spid="_x0000_s2222" type="#_x0000_t202" style="position:absolute;margin-left:174.95pt;margin-top:798.75pt;width:245.2pt;height:32pt;z-index:-26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DJRjACZ&#10;AQAAIwMAAA4AAAAAAAAAAAAAAAAALgIAAGRycy9lMm9Eb2MueG1sUEsBAi0AFAAGAAgAAAAhALsK&#10;7xbiAAAADQEAAA8AAAAAAAAAAAAAAAAA8wMAAGRycy9kb3ducmV2LnhtbFBLBQYAAAAABAAEAPMA&#10;AAACBQAAAAA=&#10;" filled="f" stroked="f">
              <v:textbox inset="0,0,0,0">
                <w:txbxContent>
                  <w:p w14:paraId="6A6115C2"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298CA25F"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441C" w14:textId="41805404" w:rsidR="004B2FA9" w:rsidRDefault="00000000">
    <w:pPr>
      <w:pStyle w:val="Textoindependiente"/>
      <w:spacing w:line="14" w:lineRule="auto"/>
    </w:pPr>
    <w:r>
      <w:rPr>
        <w:noProof/>
      </w:rPr>
      <mc:AlternateContent>
        <mc:Choice Requires="wps">
          <w:drawing>
            <wp:anchor distT="0" distB="0" distL="0" distR="0" simplePos="0" relativeHeight="476859904" behindDoc="1" locked="0" layoutInCell="1" allowOverlap="1" wp14:anchorId="7FD58F7B" wp14:editId="3EEE57EC">
              <wp:simplePos x="0" y="0"/>
              <wp:positionH relativeFrom="page">
                <wp:posOffset>6815073</wp:posOffset>
              </wp:positionH>
              <wp:positionV relativeFrom="page">
                <wp:posOffset>9919570</wp:posOffset>
              </wp:positionV>
              <wp:extent cx="64135" cy="12827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4A1BAB84" w14:textId="77777777" w:rsidR="004B2FA9" w:rsidRDefault="00000000">
                          <w:pPr>
                            <w:spacing w:line="201" w:lineRule="exact"/>
                            <w:rPr>
                              <w:b/>
                              <w:sz w:val="18"/>
                            </w:rPr>
                          </w:pPr>
                          <w:r>
                            <w:rPr>
                              <w:b/>
                              <w:spacing w:val="-10"/>
                              <w:sz w:val="18"/>
                            </w:rPr>
                            <w:t>1</w:t>
                          </w:r>
                        </w:p>
                      </w:txbxContent>
                    </wps:txbx>
                    <wps:bodyPr wrap="square" lIns="0" tIns="0" rIns="0" bIns="0" rtlCol="0">
                      <a:noAutofit/>
                    </wps:bodyPr>
                  </wps:wsp>
                </a:graphicData>
              </a:graphic>
            </wp:anchor>
          </w:drawing>
        </mc:Choice>
        <mc:Fallback>
          <w:pict>
            <v:shapetype w14:anchorId="7FD58F7B" id="_x0000_t202" coordsize="21600,21600" o:spt="202" path="m,l,21600r21600,l21600,xe">
              <v:stroke joinstyle="miter"/>
              <v:path gradientshapeok="t" o:connecttype="rect"/>
            </v:shapetype>
            <v:shape id="Textbox 646" o:spid="_x0000_s2224" type="#_x0000_t202" style="position:absolute;margin-left:536.6pt;margin-top:781.05pt;width:5.05pt;height:10.1pt;z-index:-264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" filled="f" stroked="f">
              <v:textbox inset="0,0,0,0">
                <w:txbxContent>
                  <w:p w14:paraId="4A1BAB84" w14:textId="77777777" w:rsidR="004B2FA9" w:rsidRDefault="00000000">
                    <w:pPr>
                      <w:spacing w:line="201" w:lineRule="exact"/>
                      <w:rPr>
                        <w:b/>
                        <w:sz w:val="18"/>
                      </w:rPr>
                    </w:pPr>
                    <w:r>
                      <w:rPr>
                        <w:b/>
                        <w:spacing w:val="-10"/>
                        <w:sz w:val="18"/>
                      </w:rPr>
                      <w:t>1</w:t>
                    </w:r>
                  </w:p>
                </w:txbxContent>
              </v:textbox>
              <w10:wrap anchorx="page" anchory="page"/>
            </v:shape>
          </w:pict>
        </mc:Fallback>
      </mc:AlternateContent>
    </w:r>
    <w:r>
      <w:rPr>
        <w:noProof/>
      </w:rPr>
      <mc:AlternateContent>
        <mc:Choice Requires="wps">
          <w:drawing>
            <wp:anchor distT="0" distB="0" distL="0" distR="0" simplePos="0" relativeHeight="476860928" behindDoc="1" locked="0" layoutInCell="1" allowOverlap="1" wp14:anchorId="454EA5D9" wp14:editId="7323F830">
              <wp:simplePos x="0" y="0"/>
              <wp:positionH relativeFrom="page">
                <wp:posOffset>6395465</wp:posOffset>
              </wp:positionH>
              <wp:positionV relativeFrom="page">
                <wp:posOffset>9906870</wp:posOffset>
              </wp:positionV>
              <wp:extent cx="401320" cy="1536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7E3A908E"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454EA5D9" id="Textbox 650" o:spid="_x0000_s2225" type="#_x0000_t202" style="position:absolute;margin-left:503.6pt;margin-top:780.05pt;width:31.6pt;height:12.1pt;z-index:-264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" filled="f" stroked="f">
              <v:textbox inset="0,0,0,0">
                <w:txbxContent>
                  <w:p w14:paraId="7E3A908E"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61440" behindDoc="1" locked="0" layoutInCell="1" allowOverlap="1" wp14:anchorId="4B5A3457" wp14:editId="5E96B8C2">
              <wp:simplePos x="0" y="0"/>
              <wp:positionH relativeFrom="page">
                <wp:posOffset>2221738</wp:posOffset>
              </wp:positionH>
              <wp:positionV relativeFrom="page">
                <wp:posOffset>10144051</wp:posOffset>
              </wp:positionV>
              <wp:extent cx="3114040" cy="40640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54CD39A1"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6028BEB0"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4B5A3457" id="Textbox 651" o:spid="_x0000_s2226" type="#_x0000_t202" style="position:absolute;margin-left:174.95pt;margin-top:798.75pt;width:245.2pt;height:32pt;z-index:-264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eqB7OpgB&#10;AAAjAwAADgAAAAAAAAAAAAAAAAAuAgAAZHJzL2Uyb0RvYy54bWxQSwECLQAUAAYACAAAACEAuwrv&#10;FuIAAAANAQAADwAAAAAAAAAAAAAAAADyAwAAZHJzL2Rvd25yZXYueG1sUEsFBgAAAAAEAAQA8wAA&#10;AAEFAAAAAA==&#10;" filled="f" stroked="f">
              <v:textbox inset="0,0,0,0">
                <w:txbxContent>
                  <w:p w14:paraId="54CD39A1"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6028BEB0"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B023" w14:textId="4533E5D2" w:rsidR="004B2FA9" w:rsidRDefault="00000000">
    <w:pPr>
      <w:pStyle w:val="Textoindependiente"/>
      <w:spacing w:line="14" w:lineRule="auto"/>
    </w:pPr>
    <w:r>
      <w:rPr>
        <w:noProof/>
      </w:rPr>
      <mc:AlternateContent>
        <mc:Choice Requires="wps">
          <w:drawing>
            <wp:anchor distT="0" distB="0" distL="0" distR="0" simplePos="0" relativeHeight="476862976" behindDoc="1" locked="0" layoutInCell="1" allowOverlap="1" wp14:anchorId="3C9B17E2" wp14:editId="24F0041B">
              <wp:simplePos x="0" y="0"/>
              <wp:positionH relativeFrom="page">
                <wp:posOffset>6815073</wp:posOffset>
              </wp:positionH>
              <wp:positionV relativeFrom="page">
                <wp:posOffset>9919570</wp:posOffset>
              </wp:positionV>
              <wp:extent cx="64135" cy="128270"/>
              <wp:effectExtent l="0" t="0" r="0" b="0"/>
              <wp:wrapNone/>
              <wp:docPr id="1289" name="Text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8270"/>
                      </a:xfrm>
                      <a:prstGeom prst="rect">
                        <a:avLst/>
                      </a:prstGeom>
                    </wps:spPr>
                    <wps:txbx>
                      <w:txbxContent>
                        <w:p w14:paraId="4362B4EC" w14:textId="77777777" w:rsidR="004B2FA9" w:rsidRDefault="00000000">
                          <w:pPr>
                            <w:spacing w:line="201" w:lineRule="exact"/>
                            <w:rPr>
                              <w:b/>
                              <w:sz w:val="18"/>
                            </w:rPr>
                          </w:pPr>
                          <w:r>
                            <w:rPr>
                              <w:b/>
                              <w:spacing w:val="-10"/>
                              <w:sz w:val="18"/>
                            </w:rPr>
                            <w:t>0</w:t>
                          </w:r>
                        </w:p>
                      </w:txbxContent>
                    </wps:txbx>
                    <wps:bodyPr wrap="square" lIns="0" tIns="0" rIns="0" bIns="0" rtlCol="0">
                      <a:noAutofit/>
                    </wps:bodyPr>
                  </wps:wsp>
                </a:graphicData>
              </a:graphic>
            </wp:anchor>
          </w:drawing>
        </mc:Choice>
        <mc:Fallback>
          <w:pict>
            <v:shapetype w14:anchorId="3C9B17E2" id="_x0000_t202" coordsize="21600,21600" o:spt="202" path="m,l,21600r21600,l21600,xe">
              <v:stroke joinstyle="miter"/>
              <v:path gradientshapeok="t" o:connecttype="rect"/>
            </v:shapetype>
            <v:shape id="Textbox 1289" o:spid="_x0000_s2228" type="#_x0000_t202" style="position:absolute;margin-left:536.6pt;margin-top:781.05pt;width:5.05pt;height:10.1pt;z-index:-264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" filled="f" stroked="f">
              <v:textbox inset="0,0,0,0">
                <w:txbxContent>
                  <w:p w14:paraId="4362B4EC" w14:textId="77777777" w:rsidR="004B2FA9" w:rsidRDefault="00000000">
                    <w:pPr>
                      <w:spacing w:line="201" w:lineRule="exact"/>
                      <w:rPr>
                        <w:b/>
                        <w:sz w:val="18"/>
                      </w:rPr>
                    </w:pPr>
                    <w:r>
                      <w:rPr>
                        <w:b/>
                        <w:spacing w:val="-10"/>
                        <w:sz w:val="18"/>
                      </w:rPr>
                      <w:t>0</w:t>
                    </w:r>
                  </w:p>
                </w:txbxContent>
              </v:textbox>
              <w10:wrap anchorx="page" anchory="page"/>
            </v:shape>
          </w:pict>
        </mc:Fallback>
      </mc:AlternateContent>
    </w:r>
    <w:r>
      <w:rPr>
        <w:noProof/>
      </w:rPr>
      <mc:AlternateContent>
        <mc:Choice Requires="wps">
          <w:drawing>
            <wp:anchor distT="0" distB="0" distL="0" distR="0" simplePos="0" relativeHeight="476864000" behindDoc="1" locked="0" layoutInCell="1" allowOverlap="1" wp14:anchorId="7946DA28" wp14:editId="73047723">
              <wp:simplePos x="0" y="0"/>
              <wp:positionH relativeFrom="page">
                <wp:posOffset>6331458</wp:posOffset>
              </wp:positionH>
              <wp:positionV relativeFrom="page">
                <wp:posOffset>9906870</wp:posOffset>
              </wp:positionV>
              <wp:extent cx="496570" cy="153670"/>
              <wp:effectExtent l="0" t="0" r="0" b="0"/>
              <wp:wrapNone/>
              <wp:docPr id="1293" name="Text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 cy="153670"/>
                      </a:xfrm>
                      <a:prstGeom prst="rect">
                        <a:avLst/>
                      </a:prstGeom>
                    </wps:spPr>
                    <wps:txbx>
                      <w:txbxContent>
                        <w:p w14:paraId="3482471D" w14:textId="77777777" w:rsidR="004B2FA9" w:rsidRDefault="00000000">
                          <w:pPr>
                            <w:spacing w:before="14"/>
                            <w:ind w:left="20"/>
                            <w:rPr>
                              <w:b/>
                              <w:sz w:val="18"/>
                            </w:rPr>
                          </w:pPr>
                          <w:r>
                            <w:rPr>
                              <w:b/>
                              <w:sz w:val="18"/>
                            </w:rPr>
                            <w:t>Página</w:t>
                          </w:r>
                          <w:r>
                            <w:rPr>
                              <w:b/>
                              <w:spacing w:val="-5"/>
                              <w:sz w:val="18"/>
                            </w:rPr>
                            <w:t xml:space="preserve"> </w:t>
                          </w:r>
                          <w:r>
                            <w:rPr>
                              <w:b/>
                              <w:spacing w:val="-10"/>
                              <w:sz w:val="18"/>
                            </w:rPr>
                            <w:t>1</w:t>
                          </w:r>
                        </w:p>
                      </w:txbxContent>
                    </wps:txbx>
                    <wps:bodyPr wrap="square" lIns="0" tIns="0" rIns="0" bIns="0" rtlCol="0">
                      <a:noAutofit/>
                    </wps:bodyPr>
                  </wps:wsp>
                </a:graphicData>
              </a:graphic>
            </wp:anchor>
          </w:drawing>
        </mc:Choice>
        <mc:Fallback>
          <w:pict>
            <v:shape w14:anchorId="7946DA28" id="Textbox 1293" o:spid="_x0000_s2229" type="#_x0000_t202" style="position:absolute;margin-left:498.55pt;margin-top:780.05pt;width:39.1pt;height:12.1pt;z-index:-264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" filled="f" stroked="f">
              <v:textbox inset="0,0,0,0">
                <w:txbxContent>
                  <w:p w14:paraId="3482471D" w14:textId="77777777" w:rsidR="004B2FA9" w:rsidRDefault="00000000">
                    <w:pPr>
                      <w:spacing w:before="14"/>
                      <w:ind w:left="20"/>
                      <w:rPr>
                        <w:b/>
                        <w:sz w:val="18"/>
                      </w:rPr>
                    </w:pPr>
                    <w:r>
                      <w:rPr>
                        <w:b/>
                        <w:sz w:val="18"/>
                      </w:rPr>
                      <w:t>Página</w:t>
                    </w:r>
                    <w:r>
                      <w:rPr>
                        <w:b/>
                        <w:spacing w:val="-5"/>
                        <w:sz w:val="18"/>
                      </w:rPr>
                      <w:t xml:space="preserve"> </w:t>
                    </w:r>
                    <w:r>
                      <w:rPr>
                        <w:b/>
                        <w:spacing w:val="-10"/>
                        <w:sz w:val="18"/>
                      </w:rPr>
                      <w:t>1</w:t>
                    </w:r>
                  </w:p>
                </w:txbxContent>
              </v:textbox>
              <w10:wrap anchorx="page" anchory="page"/>
            </v:shape>
          </w:pict>
        </mc:Fallback>
      </mc:AlternateContent>
    </w:r>
    <w:r>
      <w:rPr>
        <w:noProof/>
      </w:rPr>
      <mc:AlternateContent>
        <mc:Choice Requires="wps">
          <w:drawing>
            <wp:anchor distT="0" distB="0" distL="0" distR="0" simplePos="0" relativeHeight="476864512" behindDoc="1" locked="0" layoutInCell="1" allowOverlap="1" wp14:anchorId="6F3CBAB7" wp14:editId="07D3F313">
              <wp:simplePos x="0" y="0"/>
              <wp:positionH relativeFrom="page">
                <wp:posOffset>2221738</wp:posOffset>
              </wp:positionH>
              <wp:positionV relativeFrom="page">
                <wp:posOffset>10144051</wp:posOffset>
              </wp:positionV>
              <wp:extent cx="3114040" cy="406400"/>
              <wp:effectExtent l="0" t="0" r="0" b="0"/>
              <wp:wrapNone/>
              <wp:docPr id="1294" name="Text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5E27ECCE"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3CB48E27"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6F3CBAB7" id="Textbox 1294" o:spid="_x0000_s2230" type="#_x0000_t202" style="position:absolute;margin-left:174.95pt;margin-top:798.75pt;width:245.2pt;height:32pt;z-index:-264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CfHuSeZ&#10;AQAAIwMAAA4AAAAAAAAAAAAAAAAALgIAAGRycy9lMm9Eb2MueG1sUEsBAi0AFAAGAAgAAAAhALsK&#10;7xbiAAAADQEAAA8AAAAAAAAAAAAAAAAA8wMAAGRycy9kb3ducmV2LnhtbFBLBQYAAAAABAAEAPMA&#10;AAACBQAAAAA=&#10;" filled="f" stroked="f">
              <v:textbox inset="0,0,0,0">
                <w:txbxContent>
                  <w:p w14:paraId="5E27ECCE"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3CB48E27"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F994" w14:textId="77777777" w:rsidR="004B2FA9" w:rsidRDefault="004B2FA9">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1A1E" w14:textId="67A603BA" w:rsidR="004B2FA9" w:rsidRDefault="00000000">
    <w:pPr>
      <w:pStyle w:val="Textoindependiente"/>
      <w:spacing w:line="14" w:lineRule="auto"/>
    </w:pPr>
    <w:r>
      <w:rPr>
        <w:noProof/>
      </w:rPr>
      <mc:AlternateContent>
        <mc:Choice Requires="wps">
          <w:drawing>
            <wp:anchor distT="0" distB="0" distL="0" distR="0" simplePos="0" relativeHeight="476828672" behindDoc="1" locked="0" layoutInCell="1" allowOverlap="1" wp14:anchorId="756FD7EE" wp14:editId="66E9F619">
              <wp:simplePos x="0" y="0"/>
              <wp:positionH relativeFrom="page">
                <wp:posOffset>900112</wp:posOffset>
              </wp:positionH>
              <wp:positionV relativeFrom="page">
                <wp:posOffset>9928447</wp:posOffset>
              </wp:positionV>
              <wp:extent cx="5760085" cy="952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4BD15" id="Graphic 294" o:spid="_x0000_s1026" style="position:absolute;margin-left:70.85pt;margin-top:781.75pt;width:453.55pt;height:.75pt;z-index:-264878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76829184" behindDoc="1" locked="0" layoutInCell="1" allowOverlap="1" wp14:anchorId="61E8FB8B" wp14:editId="4206DB76">
              <wp:simplePos x="0" y="0"/>
              <wp:positionH relativeFrom="page">
                <wp:posOffset>2118042</wp:posOffset>
              </wp:positionH>
              <wp:positionV relativeFrom="page">
                <wp:posOffset>10055638</wp:posOffset>
              </wp:positionV>
              <wp:extent cx="3324860" cy="3676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B712BE9" w14:textId="77777777" w:rsidR="004B2FA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FAE7877" w14:textId="77777777" w:rsidR="004B2FA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1E8FB8B" id="_x0000_t202" coordsize="21600,21600" o:spt="202" path="m,l,21600r21600,l21600,xe">
              <v:stroke joinstyle="miter"/>
              <v:path gradientshapeok="t" o:connecttype="rect"/>
            </v:shapetype>
            <v:shape id="Textbox 295" o:spid="_x0000_s2165" type="#_x0000_t202" style="position:absolute;margin-left:166.75pt;margin-top:791.8pt;width:261.8pt;height:28.95pt;z-index:-264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5B712BE9" w14:textId="77777777" w:rsidR="004B2FA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FAE7877" w14:textId="77777777" w:rsidR="004B2FA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8504" w14:textId="77777777" w:rsidR="004B2FA9" w:rsidRDefault="00000000">
    <w:pPr>
      <w:pStyle w:val="Textoindependiente"/>
      <w:spacing w:line="14" w:lineRule="auto"/>
    </w:pPr>
    <w:r>
      <w:rPr>
        <w:noProof/>
      </w:rPr>
      <mc:AlternateContent>
        <mc:Choice Requires="wps">
          <w:drawing>
            <wp:anchor distT="0" distB="0" distL="0" distR="0" simplePos="0" relativeHeight="476829696" behindDoc="1" locked="0" layoutInCell="1" allowOverlap="1" wp14:anchorId="1C1E2126" wp14:editId="4AEA7C21">
              <wp:simplePos x="0" y="0"/>
              <wp:positionH relativeFrom="page">
                <wp:posOffset>6979136</wp:posOffset>
              </wp:positionH>
              <wp:positionV relativeFrom="page">
                <wp:posOffset>6608429</wp:posOffset>
              </wp:positionV>
              <wp:extent cx="238125" cy="320802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37BB069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CF9C5CD"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5261141"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1C1E2126" id="_x0000_t202" coordsize="21600,21600" o:spt="202" path="m,l,21600r21600,l21600,xe">
              <v:stroke joinstyle="miter"/>
              <v:path gradientshapeok="t" o:connecttype="rect"/>
            </v:shapetype>
            <v:shape id="Textbox 352" o:spid="_x0000_s2166" type="#_x0000_t202" style="position:absolute;margin-left:549.55pt;margin-top:520.35pt;width:18.75pt;height:252.6pt;z-index:-264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YAogEAADE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" filled="f" stroked="f">
              <v:textbox style="layout-flow:vertical;mso-layout-flow-alt:bottom-to-top" inset="0,0,0,0">
                <w:txbxContent>
                  <w:p w14:paraId="37BB069F"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CF9C5CD"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5261141"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0208" behindDoc="1" locked="0" layoutInCell="1" allowOverlap="1" wp14:anchorId="20A8E937" wp14:editId="0B0793B0">
              <wp:simplePos x="0" y="0"/>
              <wp:positionH relativeFrom="page">
                <wp:posOffset>6395465</wp:posOffset>
              </wp:positionH>
              <wp:positionV relativeFrom="page">
                <wp:posOffset>9906870</wp:posOffset>
              </wp:positionV>
              <wp:extent cx="401320" cy="1536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513EA709"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20A8E937" id="Textbox 353" o:spid="_x0000_s2167" type="#_x0000_t202" style="position:absolute;margin-left:503.6pt;margin-top:780.05pt;width:31.6pt;height:12.1pt;z-index:-264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" filled="f" stroked="f">
              <v:textbox inset="0,0,0,0">
                <w:txbxContent>
                  <w:p w14:paraId="513EA709"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0720" behindDoc="1" locked="0" layoutInCell="1" allowOverlap="1" wp14:anchorId="3CB97CF6" wp14:editId="32FBC1C9">
              <wp:simplePos x="0" y="0"/>
              <wp:positionH relativeFrom="page">
                <wp:posOffset>2221738</wp:posOffset>
              </wp:positionH>
              <wp:positionV relativeFrom="page">
                <wp:posOffset>10144051</wp:posOffset>
              </wp:positionV>
              <wp:extent cx="3114040" cy="4064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3141931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3BB469C4"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3CB97CF6" id="Textbox 354" o:spid="_x0000_s2168" type="#_x0000_t202" style="position:absolute;margin-left:174.95pt;margin-top:798.75pt;width:245.2pt;height:32pt;z-index:-264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Dv2d6ZgB&#10;AAAiAwAADgAAAAAAAAAAAAAAAAAuAgAAZHJzL2Uyb0RvYy54bWxQSwECLQAUAAYACAAAACEAuwrv&#10;FuIAAAANAQAADwAAAAAAAAAAAAAAAADyAwAAZHJzL2Rvd25yZXYueG1sUEsFBgAAAAAEAAQA8wAA&#10;AAEFAAAAAA==&#10;" filled="f" stroked="f">
              <v:textbox inset="0,0,0,0">
                <w:txbxContent>
                  <w:p w14:paraId="31419315"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3BB469C4"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959A" w14:textId="77777777" w:rsidR="004B2FA9" w:rsidRDefault="00000000">
    <w:pPr>
      <w:pStyle w:val="Textoindependiente"/>
      <w:spacing w:line="14" w:lineRule="auto"/>
    </w:pPr>
    <w:r>
      <w:rPr>
        <w:noProof/>
      </w:rPr>
      <mc:AlternateContent>
        <mc:Choice Requires="wps">
          <w:drawing>
            <wp:anchor distT="0" distB="0" distL="0" distR="0" simplePos="0" relativeHeight="476831232" behindDoc="1" locked="0" layoutInCell="1" allowOverlap="1" wp14:anchorId="7F45FC61" wp14:editId="3AF01691">
              <wp:simplePos x="0" y="0"/>
              <wp:positionH relativeFrom="page">
                <wp:posOffset>6979136</wp:posOffset>
              </wp:positionH>
              <wp:positionV relativeFrom="page">
                <wp:posOffset>6608429</wp:posOffset>
              </wp:positionV>
              <wp:extent cx="238125" cy="320802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5C1CC49"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6C6C4DE"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27B42E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7F45FC61" id="_x0000_t202" coordsize="21600,21600" o:spt="202" path="m,l,21600r21600,l21600,xe">
              <v:stroke joinstyle="miter"/>
              <v:path gradientshapeok="t" o:connecttype="rect"/>
            </v:shapetype>
            <v:shape id="Textbox 365" o:spid="_x0000_s2169" type="#_x0000_t202" style="position:absolute;margin-left:549.55pt;margin-top:520.35pt;width:18.75pt;height:252.6pt;z-index:-264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" filled="f" stroked="f">
              <v:textbox style="layout-flow:vertical;mso-layout-flow-alt:bottom-to-top" inset="0,0,0,0">
                <w:txbxContent>
                  <w:p w14:paraId="25C1CC49"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6C6C4DE"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27B42E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1744" behindDoc="1" locked="0" layoutInCell="1" allowOverlap="1" wp14:anchorId="279E7FEF" wp14:editId="069EC3B4">
              <wp:simplePos x="0" y="0"/>
              <wp:positionH relativeFrom="page">
                <wp:posOffset>6395465</wp:posOffset>
              </wp:positionH>
              <wp:positionV relativeFrom="page">
                <wp:posOffset>9906870</wp:posOffset>
              </wp:positionV>
              <wp:extent cx="401320" cy="15367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179B90C3"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279E7FEF" id="Textbox 366" o:spid="_x0000_s2170" type="#_x0000_t202" style="position:absolute;margin-left:503.6pt;margin-top:780.05pt;width:31.6pt;height:12.1pt;z-index:-264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" filled="f" stroked="f">
              <v:textbox inset="0,0,0,0">
                <w:txbxContent>
                  <w:p w14:paraId="179B90C3"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2256" behindDoc="1" locked="0" layoutInCell="1" allowOverlap="1" wp14:anchorId="13C675A2" wp14:editId="3F9B85E4">
              <wp:simplePos x="0" y="0"/>
              <wp:positionH relativeFrom="page">
                <wp:posOffset>2221738</wp:posOffset>
              </wp:positionH>
              <wp:positionV relativeFrom="page">
                <wp:posOffset>10144051</wp:posOffset>
              </wp:positionV>
              <wp:extent cx="3114040" cy="40640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08A3F500"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14FAC231"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13C675A2" id="Textbox 367" o:spid="_x0000_s2171" type="#_x0000_t202" style="position:absolute;margin-left:174.95pt;margin-top:798.75pt;width:245.2pt;height:32pt;z-index:-264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x5Voe5gB&#10;AAAiAwAADgAAAAAAAAAAAAAAAAAuAgAAZHJzL2Uyb0RvYy54bWxQSwECLQAUAAYACAAAACEAuwrv&#10;FuIAAAANAQAADwAAAAAAAAAAAAAAAADyAwAAZHJzL2Rvd25yZXYueG1sUEsFBgAAAAAEAAQA8wAA&#10;AAEFAAAAAA==&#10;" filled="f" stroked="f">
              <v:textbox inset="0,0,0,0">
                <w:txbxContent>
                  <w:p w14:paraId="08A3F500"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14FAC231"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93F1" w14:textId="77777777" w:rsidR="004B2FA9" w:rsidRDefault="00000000">
    <w:pPr>
      <w:pStyle w:val="Textoindependiente"/>
      <w:spacing w:line="14" w:lineRule="auto"/>
    </w:pPr>
    <w:r>
      <w:rPr>
        <w:noProof/>
      </w:rPr>
      <mc:AlternateContent>
        <mc:Choice Requires="wps">
          <w:drawing>
            <wp:anchor distT="0" distB="0" distL="0" distR="0" simplePos="0" relativeHeight="476832768" behindDoc="1" locked="0" layoutInCell="1" allowOverlap="1" wp14:anchorId="4C6C64F4" wp14:editId="7569B868">
              <wp:simplePos x="0" y="0"/>
              <wp:positionH relativeFrom="page">
                <wp:posOffset>6979136</wp:posOffset>
              </wp:positionH>
              <wp:positionV relativeFrom="page">
                <wp:posOffset>6608429</wp:posOffset>
              </wp:positionV>
              <wp:extent cx="238125" cy="320802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34604A8"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02D6716"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8D8B0D4"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4C6C64F4" id="_x0000_t202" coordsize="21600,21600" o:spt="202" path="m,l,21600r21600,l21600,xe">
              <v:stroke joinstyle="miter"/>
              <v:path gradientshapeok="t" o:connecttype="rect"/>
            </v:shapetype>
            <v:shape id="Textbox 378" o:spid="_x0000_s2172" type="#_x0000_t202" style="position:absolute;margin-left:549.55pt;margin-top:520.35pt;width:18.75pt;height:252.6pt;z-index:-264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XTogEAADE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" filled="f" stroked="f">
              <v:textbox style="layout-flow:vertical;mso-layout-flow-alt:bottom-to-top" inset="0,0,0,0">
                <w:txbxContent>
                  <w:p w14:paraId="434604A8"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02D6716"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8D8B0D4"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3280" behindDoc="1" locked="0" layoutInCell="1" allowOverlap="1" wp14:anchorId="73D470D4" wp14:editId="37F96961">
              <wp:simplePos x="0" y="0"/>
              <wp:positionH relativeFrom="page">
                <wp:posOffset>6395465</wp:posOffset>
              </wp:positionH>
              <wp:positionV relativeFrom="page">
                <wp:posOffset>9906870</wp:posOffset>
              </wp:positionV>
              <wp:extent cx="401320" cy="15367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622EE42A"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73D470D4" id="Textbox 379" o:spid="_x0000_s2173" type="#_x0000_t202" style="position:absolute;margin-left:503.6pt;margin-top:780.05pt;width:31.6pt;height:12.1pt;z-index:-264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rCmAEAACE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" filled="f" stroked="f">
              <v:textbox inset="0,0,0,0">
                <w:txbxContent>
                  <w:p w14:paraId="622EE42A"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3792" behindDoc="1" locked="0" layoutInCell="1" allowOverlap="1" wp14:anchorId="764C8B85" wp14:editId="719172FC">
              <wp:simplePos x="0" y="0"/>
              <wp:positionH relativeFrom="page">
                <wp:posOffset>2221738</wp:posOffset>
              </wp:positionH>
              <wp:positionV relativeFrom="page">
                <wp:posOffset>10144051</wp:posOffset>
              </wp:positionV>
              <wp:extent cx="3114040" cy="40640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1D681A90"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3DCFBDFC"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764C8B85" id="Textbox 380" o:spid="_x0000_s2174" type="#_x0000_t202" style="position:absolute;margin-left:174.95pt;margin-top:798.75pt;width:245.2pt;height:32pt;z-index:-264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pnDPLpgB&#10;AAAjAwAADgAAAAAAAAAAAAAAAAAuAgAAZHJzL2Uyb0RvYy54bWxQSwECLQAUAAYACAAAACEAuwrv&#10;FuIAAAANAQAADwAAAAAAAAAAAAAAAADyAwAAZHJzL2Rvd25yZXYueG1sUEsFBgAAAAAEAAQA8wAA&#10;AAEFAAAAAA==&#10;" filled="f" stroked="f">
              <v:textbox inset="0,0,0,0">
                <w:txbxContent>
                  <w:p w14:paraId="1D681A90"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3DCFBDFC"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94BC" w14:textId="77777777" w:rsidR="004B2FA9" w:rsidRDefault="00000000">
    <w:pPr>
      <w:pStyle w:val="Textoindependiente"/>
      <w:spacing w:line="14" w:lineRule="auto"/>
    </w:pPr>
    <w:r>
      <w:rPr>
        <w:noProof/>
      </w:rPr>
      <mc:AlternateContent>
        <mc:Choice Requires="wps">
          <w:drawing>
            <wp:anchor distT="0" distB="0" distL="0" distR="0" simplePos="0" relativeHeight="476834304" behindDoc="1" locked="0" layoutInCell="1" allowOverlap="1" wp14:anchorId="73F52F8B" wp14:editId="202DED65">
              <wp:simplePos x="0" y="0"/>
              <wp:positionH relativeFrom="page">
                <wp:posOffset>6979136</wp:posOffset>
              </wp:positionH>
              <wp:positionV relativeFrom="page">
                <wp:posOffset>6608429</wp:posOffset>
              </wp:positionV>
              <wp:extent cx="238125" cy="32080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6934B85A"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269137E7"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C1A5F4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73F52F8B" id="_x0000_t202" coordsize="21600,21600" o:spt="202" path="m,l,21600r21600,l21600,xe">
              <v:stroke joinstyle="miter"/>
              <v:path gradientshapeok="t" o:connecttype="rect"/>
            </v:shapetype>
            <v:shape id="Textbox 391" o:spid="_x0000_s2175" type="#_x0000_t202" style="position:absolute;margin-left:549.55pt;margin-top:520.35pt;width:18.75pt;height:252.6pt;z-index:-264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" filled="f" stroked="f">
              <v:textbox style="layout-flow:vertical;mso-layout-flow-alt:bottom-to-top" inset="0,0,0,0">
                <w:txbxContent>
                  <w:p w14:paraId="6934B85A"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269137E7"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C1A5F47"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4816" behindDoc="1" locked="0" layoutInCell="1" allowOverlap="1" wp14:anchorId="1CF905F3" wp14:editId="1865EEFB">
              <wp:simplePos x="0" y="0"/>
              <wp:positionH relativeFrom="page">
                <wp:posOffset>6395465</wp:posOffset>
              </wp:positionH>
              <wp:positionV relativeFrom="page">
                <wp:posOffset>9906870</wp:posOffset>
              </wp:positionV>
              <wp:extent cx="401320" cy="15367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668C559F"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1CF905F3" id="Textbox 392" o:spid="_x0000_s2176" type="#_x0000_t202" style="position:absolute;margin-left:503.6pt;margin-top:780.05pt;width:31.6pt;height:12.1pt;z-index:-264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" filled="f" stroked="f">
              <v:textbox inset="0,0,0,0">
                <w:txbxContent>
                  <w:p w14:paraId="668C559F"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5328" behindDoc="1" locked="0" layoutInCell="1" allowOverlap="1" wp14:anchorId="198DD366" wp14:editId="70F3BD14">
              <wp:simplePos x="0" y="0"/>
              <wp:positionH relativeFrom="page">
                <wp:posOffset>2221738</wp:posOffset>
              </wp:positionH>
              <wp:positionV relativeFrom="page">
                <wp:posOffset>10144051</wp:posOffset>
              </wp:positionV>
              <wp:extent cx="3114040" cy="4064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73FD5124"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581EB6EE"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198DD366" id="Textbox 393" o:spid="_x0000_s2177" type="#_x0000_t202" style="position:absolute;margin-left:174.95pt;margin-top:798.75pt;width:245.2pt;height:32pt;z-index:-264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G8YOryZ&#10;AQAAIwMAAA4AAAAAAAAAAAAAAAAALgIAAGRycy9lMm9Eb2MueG1sUEsBAi0AFAAGAAgAAAAhALsK&#10;7xbiAAAADQEAAA8AAAAAAAAAAAAAAAAA8wMAAGRycy9kb3ducmV2LnhtbFBLBQYAAAAABAAEAPMA&#10;AAACBQAAAAA=&#10;" filled="f" stroked="f">
              <v:textbox inset="0,0,0,0">
                <w:txbxContent>
                  <w:p w14:paraId="73FD5124"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581EB6EE"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1B4D" w14:textId="77777777" w:rsidR="004B2FA9" w:rsidRDefault="00000000">
    <w:pPr>
      <w:pStyle w:val="Textoindependiente"/>
      <w:spacing w:line="14" w:lineRule="auto"/>
    </w:pPr>
    <w:r>
      <w:rPr>
        <w:noProof/>
      </w:rPr>
      <mc:AlternateContent>
        <mc:Choice Requires="wps">
          <w:drawing>
            <wp:anchor distT="0" distB="0" distL="0" distR="0" simplePos="0" relativeHeight="476835840" behindDoc="1" locked="0" layoutInCell="1" allowOverlap="1" wp14:anchorId="51A99DFA" wp14:editId="731E6771">
              <wp:simplePos x="0" y="0"/>
              <wp:positionH relativeFrom="page">
                <wp:posOffset>6979136</wp:posOffset>
              </wp:positionH>
              <wp:positionV relativeFrom="page">
                <wp:posOffset>6608429</wp:posOffset>
              </wp:positionV>
              <wp:extent cx="238125" cy="320802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89F950E"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D2610C6"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85E8234"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51A99DFA" id="_x0000_t202" coordsize="21600,21600" o:spt="202" path="m,l,21600r21600,l21600,xe">
              <v:stroke joinstyle="miter"/>
              <v:path gradientshapeok="t" o:connecttype="rect"/>
            </v:shapetype>
            <v:shape id="Textbox 405" o:spid="_x0000_s2178" type="#_x0000_t202" style="position:absolute;margin-left:549.55pt;margin-top:520.35pt;width:18.75pt;height:252.6pt;z-index:-264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" filled="f" stroked="f">
              <v:textbox style="layout-flow:vertical;mso-layout-flow-alt:bottom-to-top" inset="0,0,0,0">
                <w:txbxContent>
                  <w:p w14:paraId="589F950E"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7D2610C6"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85E8234"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6352" behindDoc="1" locked="0" layoutInCell="1" allowOverlap="1" wp14:anchorId="70736245" wp14:editId="158DD39A">
              <wp:simplePos x="0" y="0"/>
              <wp:positionH relativeFrom="page">
                <wp:posOffset>6395465</wp:posOffset>
              </wp:positionH>
              <wp:positionV relativeFrom="page">
                <wp:posOffset>9906870</wp:posOffset>
              </wp:positionV>
              <wp:extent cx="401320" cy="15367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054E9EB7"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70736245" id="Textbox 406" o:spid="_x0000_s2179" type="#_x0000_t202" style="position:absolute;margin-left:503.6pt;margin-top:780.05pt;width:31.6pt;height:12.1pt;z-index:-264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" filled="f" stroked="f">
              <v:textbox inset="0,0,0,0">
                <w:txbxContent>
                  <w:p w14:paraId="054E9EB7"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6864" behindDoc="1" locked="0" layoutInCell="1" allowOverlap="1" wp14:anchorId="7CFB6906" wp14:editId="53F90038">
              <wp:simplePos x="0" y="0"/>
              <wp:positionH relativeFrom="page">
                <wp:posOffset>2221738</wp:posOffset>
              </wp:positionH>
              <wp:positionV relativeFrom="page">
                <wp:posOffset>10144051</wp:posOffset>
              </wp:positionV>
              <wp:extent cx="3114040" cy="40640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078D7959"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597503E7"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7CFB6906" id="Textbox 407" o:spid="_x0000_s2180" type="#_x0000_t202" style="position:absolute;margin-left:174.95pt;margin-top:798.75pt;width:245.2pt;height:32pt;z-index:-264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" filled="f" stroked="f">
              <v:textbox inset="0,0,0,0">
                <w:txbxContent>
                  <w:p w14:paraId="078D7959"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597503E7"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5B94" w14:textId="77777777" w:rsidR="004B2FA9" w:rsidRDefault="00000000">
    <w:pPr>
      <w:pStyle w:val="Textoindependiente"/>
      <w:spacing w:line="14" w:lineRule="auto"/>
    </w:pPr>
    <w:r>
      <w:rPr>
        <w:noProof/>
      </w:rPr>
      <mc:AlternateContent>
        <mc:Choice Requires="wps">
          <w:drawing>
            <wp:anchor distT="0" distB="0" distL="0" distR="0" simplePos="0" relativeHeight="476837376" behindDoc="1" locked="0" layoutInCell="1" allowOverlap="1" wp14:anchorId="128A33B2" wp14:editId="5AEDF4DA">
              <wp:simplePos x="0" y="0"/>
              <wp:positionH relativeFrom="page">
                <wp:posOffset>6979136</wp:posOffset>
              </wp:positionH>
              <wp:positionV relativeFrom="page">
                <wp:posOffset>6608429</wp:posOffset>
              </wp:positionV>
              <wp:extent cx="238125" cy="320802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64F490F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56A3B82"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779B3A8"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19</w:t>
                          </w:r>
                        </w:p>
                      </w:txbxContent>
                    </wps:txbx>
                    <wps:bodyPr vert="vert270" wrap="square" lIns="0" tIns="0" rIns="0" bIns="0" rtlCol="0">
                      <a:noAutofit/>
                    </wps:bodyPr>
                  </wps:wsp>
                </a:graphicData>
              </a:graphic>
            </wp:anchor>
          </w:drawing>
        </mc:Choice>
        <mc:Fallback>
          <w:pict>
            <v:shapetype w14:anchorId="128A33B2" id="_x0000_t202" coordsize="21600,21600" o:spt="202" path="m,l,21600r21600,l21600,xe">
              <v:stroke joinstyle="miter"/>
              <v:path gradientshapeok="t" o:connecttype="rect"/>
            </v:shapetype>
            <v:shape id="Textbox 422" o:spid="_x0000_s2181" type="#_x0000_t202" style="position:absolute;margin-left:549.55pt;margin-top:520.35pt;width:18.75pt;height:252.6pt;z-index:-264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" filled="f" stroked="f">
              <v:textbox style="layout-flow:vertical;mso-layout-flow-alt:bottom-to-top" inset="0,0,0,0">
                <w:txbxContent>
                  <w:p w14:paraId="64F490F7" w14:textId="77777777" w:rsidR="004B2FA9"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3RRFZLNHHSS9MSF9LQYL6XGFW</w:t>
                    </w:r>
                  </w:p>
                  <w:p w14:paraId="156A3B82" w14:textId="77777777" w:rsidR="004B2FA9"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779B3A8" w14:textId="77777777" w:rsidR="004B2FA9"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r>
                      <w:rPr>
                        <w:sz w:val="12"/>
                      </w:rPr>
                      <w:t>esPublico</w:t>
                    </w:r>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19</w:t>
                    </w:r>
                  </w:p>
                </w:txbxContent>
              </v:textbox>
              <w10:wrap anchorx="page" anchory="page"/>
            </v:shape>
          </w:pict>
        </mc:Fallback>
      </mc:AlternateContent>
    </w:r>
    <w:r>
      <w:rPr>
        <w:noProof/>
      </w:rPr>
      <mc:AlternateContent>
        <mc:Choice Requires="wps">
          <w:drawing>
            <wp:anchor distT="0" distB="0" distL="0" distR="0" simplePos="0" relativeHeight="476837888" behindDoc="1" locked="0" layoutInCell="1" allowOverlap="1" wp14:anchorId="75D72A15" wp14:editId="5A764E21">
              <wp:simplePos x="0" y="0"/>
              <wp:positionH relativeFrom="page">
                <wp:posOffset>6395465</wp:posOffset>
              </wp:positionH>
              <wp:positionV relativeFrom="page">
                <wp:posOffset>9906870</wp:posOffset>
              </wp:positionV>
              <wp:extent cx="401320" cy="15367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53670"/>
                      </a:xfrm>
                      <a:prstGeom prst="rect">
                        <a:avLst/>
                      </a:prstGeom>
                    </wps:spPr>
                    <wps:txbx>
                      <w:txbxContent>
                        <w:p w14:paraId="01A2752C" w14:textId="77777777" w:rsidR="004B2FA9" w:rsidRDefault="00000000">
                          <w:pPr>
                            <w:spacing w:before="14"/>
                            <w:ind w:left="20"/>
                            <w:rPr>
                              <w:b/>
                              <w:sz w:val="18"/>
                            </w:rPr>
                          </w:pPr>
                          <w:r>
                            <w:rPr>
                              <w:b/>
                              <w:spacing w:val="-2"/>
                              <w:sz w:val="18"/>
                            </w:rPr>
                            <w:t>Página</w:t>
                          </w:r>
                        </w:p>
                      </w:txbxContent>
                    </wps:txbx>
                    <wps:bodyPr wrap="square" lIns="0" tIns="0" rIns="0" bIns="0" rtlCol="0">
                      <a:noAutofit/>
                    </wps:bodyPr>
                  </wps:wsp>
                </a:graphicData>
              </a:graphic>
            </wp:anchor>
          </w:drawing>
        </mc:Choice>
        <mc:Fallback>
          <w:pict>
            <v:shape w14:anchorId="75D72A15" id="Textbox 423" o:spid="_x0000_s2182" type="#_x0000_t202" style="position:absolute;margin-left:503.6pt;margin-top:780.05pt;width:31.6pt;height:12.1pt;z-index:-264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" filled="f" stroked="f">
              <v:textbox inset="0,0,0,0">
                <w:txbxContent>
                  <w:p w14:paraId="01A2752C" w14:textId="77777777" w:rsidR="004B2FA9" w:rsidRDefault="00000000">
                    <w:pPr>
                      <w:spacing w:before="14"/>
                      <w:ind w:left="20"/>
                      <w:rPr>
                        <w:b/>
                        <w:sz w:val="18"/>
                      </w:rPr>
                    </w:pPr>
                    <w:r>
                      <w:rPr>
                        <w:b/>
                        <w:spacing w:val="-2"/>
                        <w:sz w:val="18"/>
                      </w:rPr>
                      <w:t>Página</w:t>
                    </w:r>
                  </w:p>
                </w:txbxContent>
              </v:textbox>
              <w10:wrap anchorx="page" anchory="page"/>
            </v:shape>
          </w:pict>
        </mc:Fallback>
      </mc:AlternateContent>
    </w:r>
    <w:r>
      <w:rPr>
        <w:noProof/>
      </w:rPr>
      <mc:AlternateContent>
        <mc:Choice Requires="wps">
          <w:drawing>
            <wp:anchor distT="0" distB="0" distL="0" distR="0" simplePos="0" relativeHeight="476838400" behindDoc="1" locked="0" layoutInCell="1" allowOverlap="1" wp14:anchorId="07A0346A" wp14:editId="2807739E">
              <wp:simplePos x="0" y="0"/>
              <wp:positionH relativeFrom="page">
                <wp:posOffset>2221738</wp:posOffset>
              </wp:positionH>
              <wp:positionV relativeFrom="page">
                <wp:posOffset>10144051</wp:posOffset>
              </wp:positionV>
              <wp:extent cx="3114040" cy="4064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406400"/>
                      </a:xfrm>
                      <a:prstGeom prst="rect">
                        <a:avLst/>
                      </a:prstGeom>
                    </wps:spPr>
                    <wps:txbx>
                      <w:txbxContent>
                        <w:p w14:paraId="4FA810C3"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D97F70E"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wps:txbx>
                    <wps:bodyPr wrap="square" lIns="0" tIns="0" rIns="0" bIns="0" rtlCol="0">
                      <a:noAutofit/>
                    </wps:bodyPr>
                  </wps:wsp>
                </a:graphicData>
              </a:graphic>
            </wp:anchor>
          </w:drawing>
        </mc:Choice>
        <mc:Fallback>
          <w:pict>
            <v:shape w14:anchorId="07A0346A" id="Textbox 424" o:spid="_x0000_s2183" type="#_x0000_t202" style="position:absolute;margin-left:174.95pt;margin-top:798.75pt;width:245.2pt;height:32pt;z-index:-264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" filled="f" stroked="f">
              <v:textbox inset="0,0,0,0">
                <w:txbxContent>
                  <w:p w14:paraId="4FA810C3" w14:textId="77777777" w:rsidR="004B2FA9" w:rsidRDefault="00000000">
                    <w:pPr>
                      <w:spacing w:before="20"/>
                      <w:ind w:left="7"/>
                      <w:jc w:val="center"/>
                      <w:rPr>
                        <w:rFonts w:ascii="Cambria" w:hAnsi="Cambria"/>
                        <w:b/>
                        <w:sz w:val="18"/>
                      </w:rPr>
                    </w:pPr>
                    <w:r>
                      <w:rPr>
                        <w:rFonts w:ascii="Cambria" w:hAnsi="Cambria"/>
                        <w:b/>
                        <w:sz w:val="18"/>
                      </w:rPr>
                      <w:t>Concejalía</w:t>
                    </w:r>
                    <w:r>
                      <w:rPr>
                        <w:rFonts w:ascii="Cambria" w:hAnsi="Cambria"/>
                        <w:b/>
                        <w:spacing w:val="-5"/>
                        <w:sz w:val="18"/>
                      </w:rPr>
                      <w:t xml:space="preserve"> </w:t>
                    </w:r>
                    <w:r>
                      <w:rPr>
                        <w:rFonts w:ascii="Cambria" w:hAnsi="Cambria"/>
                        <w:b/>
                        <w:sz w:val="18"/>
                      </w:rPr>
                      <w:t>de</w:t>
                    </w:r>
                    <w:r>
                      <w:rPr>
                        <w:rFonts w:ascii="Cambria" w:hAnsi="Cambria"/>
                        <w:b/>
                        <w:spacing w:val="-4"/>
                        <w:sz w:val="18"/>
                      </w:rPr>
                      <w:t xml:space="preserve"> </w:t>
                    </w:r>
                    <w:r>
                      <w:rPr>
                        <w:rFonts w:ascii="Cambria" w:hAnsi="Cambria"/>
                        <w:b/>
                        <w:sz w:val="18"/>
                      </w:rPr>
                      <w:t>Recursos</w:t>
                    </w:r>
                    <w:r>
                      <w:rPr>
                        <w:rFonts w:ascii="Cambria" w:hAnsi="Cambria"/>
                        <w:b/>
                        <w:spacing w:val="-4"/>
                        <w:sz w:val="18"/>
                      </w:rPr>
                      <w:t xml:space="preserve"> </w:t>
                    </w:r>
                    <w:r>
                      <w:rPr>
                        <w:rFonts w:ascii="Cambria" w:hAnsi="Cambria"/>
                        <w:b/>
                        <w:spacing w:val="-2"/>
                        <w:sz w:val="18"/>
                      </w:rPr>
                      <w:t>Humanos</w:t>
                    </w:r>
                  </w:p>
                  <w:p w14:paraId="7D97F70E" w14:textId="77777777" w:rsidR="004B2FA9" w:rsidRDefault="00000000">
                    <w:pPr>
                      <w:spacing w:before="177"/>
                      <w:ind w:left="7" w:right="7"/>
                      <w:jc w:val="center"/>
                      <w:rPr>
                        <w:rFonts w:ascii="Cambria" w:hAnsi="Cambria"/>
                        <w:sz w:val="18"/>
                      </w:rPr>
                    </w:pPr>
                    <w:r>
                      <w:rPr>
                        <w:rFonts w:ascii="Cambria" w:hAnsi="Cambria"/>
                        <w:sz w:val="18"/>
                      </w:rPr>
                      <w:t>Plaza</w:t>
                    </w:r>
                    <w:r>
                      <w:rPr>
                        <w:rFonts w:ascii="Cambria" w:hAnsi="Cambria"/>
                        <w:spacing w:val="-2"/>
                        <w:sz w:val="18"/>
                      </w:rPr>
                      <w:t xml:space="preserve"> </w:t>
                    </w:r>
                    <w:r>
                      <w:rPr>
                        <w:rFonts w:ascii="Cambria" w:hAnsi="Cambria"/>
                        <w:sz w:val="18"/>
                      </w:rPr>
                      <w:t>Mayor,</w:t>
                    </w:r>
                    <w:r>
                      <w:rPr>
                        <w:rFonts w:ascii="Cambria" w:hAnsi="Cambria"/>
                        <w:spacing w:val="-3"/>
                        <w:sz w:val="18"/>
                      </w:rPr>
                      <w:t xml:space="preserve"> </w:t>
                    </w:r>
                    <w:r>
                      <w:rPr>
                        <w:rFonts w:ascii="Cambria" w:hAnsi="Cambria"/>
                        <w:sz w:val="18"/>
                      </w:rPr>
                      <w:t>1.</w:t>
                    </w:r>
                    <w:r>
                      <w:rPr>
                        <w:rFonts w:ascii="Cambria" w:hAnsi="Cambria"/>
                        <w:spacing w:val="-5"/>
                        <w:sz w:val="18"/>
                      </w:rPr>
                      <w:t xml:space="preserve"> </w:t>
                    </w:r>
                    <w:r>
                      <w:rPr>
                        <w:rFonts w:ascii="Cambria" w:hAnsi="Cambria"/>
                        <w:sz w:val="18"/>
                      </w:rPr>
                      <w:t>2ª</w:t>
                    </w:r>
                    <w:r>
                      <w:rPr>
                        <w:rFonts w:ascii="Cambria" w:hAnsi="Cambria"/>
                        <w:spacing w:val="-6"/>
                        <w:sz w:val="18"/>
                      </w:rPr>
                      <w:t xml:space="preserve"> </w:t>
                    </w:r>
                    <w:r>
                      <w:rPr>
                        <w:rFonts w:ascii="Cambria" w:hAnsi="Cambria"/>
                        <w:sz w:val="18"/>
                      </w:rPr>
                      <w:t>Planta.</w:t>
                    </w:r>
                    <w:r>
                      <w:rPr>
                        <w:rFonts w:ascii="Cambria" w:hAnsi="Cambria"/>
                        <w:spacing w:val="-2"/>
                        <w:sz w:val="18"/>
                      </w:rPr>
                      <w:t xml:space="preserve"> </w:t>
                    </w:r>
                    <w:r>
                      <w:rPr>
                        <w:rFonts w:ascii="Cambria" w:hAnsi="Cambria"/>
                        <w:sz w:val="18"/>
                      </w:rPr>
                      <w:t>28231 Las</w:t>
                    </w:r>
                    <w:r>
                      <w:rPr>
                        <w:rFonts w:ascii="Cambria" w:hAnsi="Cambria"/>
                        <w:spacing w:val="-5"/>
                        <w:sz w:val="18"/>
                      </w:rPr>
                      <w:t xml:space="preserve"> </w:t>
                    </w:r>
                    <w:r>
                      <w:rPr>
                        <w:rFonts w:ascii="Cambria" w:hAnsi="Cambria"/>
                        <w:sz w:val="18"/>
                      </w:rPr>
                      <w:t>Rozas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Madrid</w:t>
                    </w:r>
                    <w:r>
                      <w:rPr>
                        <w:rFonts w:ascii="Cambria" w:hAnsi="Cambria"/>
                        <w:spacing w:val="-3"/>
                        <w:sz w:val="18"/>
                      </w:rPr>
                      <w:t xml:space="preserve"> </w:t>
                    </w:r>
                    <w:r>
                      <w:rPr>
                        <w:rFonts w:ascii="Cambria" w:hAnsi="Cambria"/>
                        <w:spacing w:val="-2"/>
                        <w:sz w:val="18"/>
                      </w:rPr>
                      <w:t>(Madrid).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D0906" w14:textId="77777777" w:rsidR="00254ABE" w:rsidRDefault="00254ABE">
      <w:r>
        <w:separator/>
      </w:r>
    </w:p>
  </w:footnote>
  <w:footnote w:type="continuationSeparator" w:id="0">
    <w:p w14:paraId="27D77D64" w14:textId="77777777" w:rsidR="00254ABE" w:rsidRDefault="00254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816A" w14:textId="77777777" w:rsidR="004B2FA9" w:rsidRDefault="00000000">
    <w:pPr>
      <w:pStyle w:val="Textoindependiente"/>
      <w:spacing w:line="14" w:lineRule="auto"/>
    </w:pPr>
    <w:r>
      <w:rPr>
        <w:noProof/>
      </w:rPr>
      <w:drawing>
        <wp:anchor distT="0" distB="0" distL="0" distR="0" simplePos="0" relativeHeight="476825600" behindDoc="1" locked="0" layoutInCell="1" allowOverlap="1" wp14:anchorId="7F1AB45B" wp14:editId="3E85F906">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633F" w14:textId="77777777" w:rsidR="004B2FA9" w:rsidRDefault="004B2FA9">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7AFA" w14:textId="77777777" w:rsidR="004B2FA9" w:rsidRDefault="004B2FA9">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718A" w14:textId="77777777" w:rsidR="004B2FA9" w:rsidRDefault="004B2FA9">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6CDAA" w14:textId="77777777" w:rsidR="004B2FA9" w:rsidRDefault="004B2FA9">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CD50" w14:textId="77777777" w:rsidR="004B2FA9" w:rsidRDefault="004B2FA9">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82F9" w14:textId="77777777" w:rsidR="004B2FA9" w:rsidRDefault="004B2FA9">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A2BE7" w14:textId="77777777" w:rsidR="004B2FA9" w:rsidRDefault="004B2FA9">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1C43" w14:textId="77777777" w:rsidR="004B2FA9" w:rsidRDefault="004B2FA9">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AC8F" w14:textId="77777777" w:rsidR="004B2FA9" w:rsidRDefault="004B2FA9">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E28C" w14:textId="77777777" w:rsidR="004B2FA9" w:rsidRDefault="004B2FA9">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7E37" w14:textId="2F29FBD3" w:rsidR="002D7D03" w:rsidRDefault="002D7D03" w:rsidP="002D7D03">
    <w:pPr>
      <w:pStyle w:val="Encabezado"/>
    </w:pPr>
    <w:r w:rsidRPr="002D015E">
      <w:rPr>
        <w:rFonts w:ascii="Calibri" w:eastAsia="Calibri" w:hAnsi="Calibri" w:cs="Times New Roman"/>
        <w:noProof/>
        <w:kern w:val="2"/>
        <w14:ligatures w14:val="standardContextual"/>
      </w:rPr>
      <w:drawing>
        <wp:anchor distT="0" distB="0" distL="114300" distR="114300" simplePos="0" relativeHeight="251669504" behindDoc="0" locked="0" layoutInCell="1" allowOverlap="0" wp14:anchorId="3077F83C" wp14:editId="45AEFA0F">
          <wp:simplePos x="0" y="0"/>
          <wp:positionH relativeFrom="page">
            <wp:posOffset>905394</wp:posOffset>
          </wp:positionH>
          <wp:positionV relativeFrom="page">
            <wp:posOffset>76115</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t xml:space="preserve">                                      </w:t>
    </w:r>
  </w:p>
  <w:p w14:paraId="08ED6E50" w14:textId="2263A81B" w:rsidR="002D7D03" w:rsidRPr="002D015E" w:rsidRDefault="002D7D03" w:rsidP="002D7D03">
    <w:pPr>
      <w:pStyle w:val="Encabezado"/>
      <w:rPr>
        <w:sz w:val="20"/>
        <w:szCs w:val="20"/>
      </w:rPr>
    </w:pPr>
    <w:r>
      <w:t xml:space="preserve">                            </w:t>
    </w:r>
    <w:r w:rsidRPr="002D015E">
      <w:rPr>
        <w:sz w:val="20"/>
        <w:szCs w:val="20"/>
      </w:rPr>
      <w:t xml:space="preserve">DOCUMENTO PREPARADO PARA PUBLICAR EN EL PORTAL DE </w:t>
    </w:r>
  </w:p>
  <w:p w14:paraId="17ADA066" w14:textId="77F87A14" w:rsidR="002D7D03" w:rsidRPr="002D015E" w:rsidRDefault="002D7D03" w:rsidP="002D7D03">
    <w:pPr>
      <w:pStyle w:val="Encabezado"/>
      <w:rPr>
        <w:sz w:val="20"/>
        <w:szCs w:val="20"/>
      </w:rPr>
    </w:pPr>
    <w:r w:rsidRPr="002D015E">
      <w:rPr>
        <w:sz w:val="20"/>
        <w:szCs w:val="20"/>
      </w:rPr>
      <w:t xml:space="preserve">                             </w:t>
    </w:r>
    <w:r>
      <w:rPr>
        <w:sz w:val="20"/>
        <w:szCs w:val="20"/>
      </w:rPr>
      <w:t xml:space="preserve">                </w:t>
    </w:r>
    <w:r w:rsidRPr="002D015E">
      <w:rPr>
        <w:sz w:val="20"/>
        <w:szCs w:val="20"/>
      </w:rPr>
      <w:t>TRANSPARENCIA EN FORMATO REUTILIZABLE</w:t>
    </w:r>
  </w:p>
  <w:p w14:paraId="63BA54CA" w14:textId="7AEF1868" w:rsidR="002D7D03" w:rsidRDefault="002D7D03">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FEAA" w14:textId="77777777" w:rsidR="004B2FA9" w:rsidRDefault="004B2FA9">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9FFB" w14:textId="77777777" w:rsidR="004B2FA9" w:rsidRDefault="004B2FA9">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6B3B" w14:textId="77777777" w:rsidR="004B2FA9" w:rsidRDefault="004B2FA9">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37CD" w14:textId="77777777" w:rsidR="004B2FA9" w:rsidRDefault="004B2FA9">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A0A2" w14:textId="77777777" w:rsidR="004B2FA9" w:rsidRDefault="00000000">
    <w:pPr>
      <w:pStyle w:val="Textoindependiente"/>
      <w:spacing w:line="14" w:lineRule="auto"/>
    </w:pPr>
    <w:r>
      <w:rPr>
        <w:noProof/>
      </w:rPr>
      <w:drawing>
        <wp:anchor distT="0" distB="0" distL="0" distR="0" simplePos="0" relativeHeight="476858880" behindDoc="1" locked="0" layoutInCell="1" allowOverlap="1" wp14:anchorId="034FB0EE" wp14:editId="23435608">
          <wp:simplePos x="0" y="0"/>
          <wp:positionH relativeFrom="page">
            <wp:posOffset>765175</wp:posOffset>
          </wp:positionH>
          <wp:positionV relativeFrom="page">
            <wp:posOffset>180339</wp:posOffset>
          </wp:positionV>
          <wp:extent cx="734180" cy="1244079"/>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 cstate="print"/>
                  <a:stretch>
                    <a:fillRect/>
                  </a:stretch>
                </pic:blipFill>
                <pic:spPr>
                  <a:xfrm>
                    <a:off x="0" y="0"/>
                    <a:ext cx="734180" cy="1244079"/>
                  </a:xfrm>
                  <a:prstGeom prst="rect">
                    <a:avLst/>
                  </a:prstGeom>
                </pic:spPr>
              </pic:pic>
            </a:graphicData>
          </a:graphic>
        </wp:anchor>
      </w:drawing>
    </w:r>
    <w:r>
      <w:rPr>
        <w:noProof/>
      </w:rPr>
      <mc:AlternateContent>
        <mc:Choice Requires="wps">
          <w:drawing>
            <wp:anchor distT="0" distB="0" distL="0" distR="0" simplePos="0" relativeHeight="476859392" behindDoc="1" locked="0" layoutInCell="1" allowOverlap="1" wp14:anchorId="694833E4" wp14:editId="11FBB182">
              <wp:simplePos x="0" y="0"/>
              <wp:positionH relativeFrom="page">
                <wp:posOffset>5555360</wp:posOffset>
              </wp:positionH>
              <wp:positionV relativeFrom="page">
                <wp:posOffset>166728</wp:posOffset>
              </wp:positionV>
              <wp:extent cx="1827530" cy="19050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7530" cy="190500"/>
                      </a:xfrm>
                      <a:prstGeom prst="rect">
                        <a:avLst/>
                      </a:prstGeom>
                    </wps:spPr>
                    <wps:txbx>
                      <w:txbxContent>
                        <w:p w14:paraId="493D89BF" w14:textId="77777777" w:rsidR="004B2FA9" w:rsidRDefault="00000000">
                          <w:pPr>
                            <w:spacing w:before="20"/>
                            <w:ind w:left="20"/>
                            <w:rPr>
                              <w:position w:val="-4"/>
                              <w:sz w:val="20"/>
                            </w:rPr>
                          </w:pPr>
                          <w:r>
                            <w:rPr>
                              <w:rFonts w:ascii="Cambria" w:hAnsi="Cambria"/>
                              <w:b/>
                              <w:i/>
                              <w:color w:val="1F3863"/>
                              <w:spacing w:val="-18"/>
                              <w:sz w:val="18"/>
                              <w:u w:val="single" w:color="1F3863"/>
                            </w:rPr>
                            <w:t>Concejalía</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Recursos</w:t>
                          </w:r>
                          <w:r>
                            <w:rPr>
                              <w:rFonts w:ascii="Cambria" w:hAnsi="Cambria"/>
                              <w:b/>
                              <w:i/>
                              <w:color w:val="1F3863"/>
                              <w:spacing w:val="1"/>
                              <w:sz w:val="18"/>
                              <w:u w:val="single" w:color="1F3863"/>
                            </w:rPr>
                            <w:t xml:space="preserve"> </w:t>
                          </w:r>
                          <w:r>
                            <w:rPr>
                              <w:rFonts w:ascii="Cambria" w:hAnsi="Cambria"/>
                              <w:b/>
                              <w:i/>
                              <w:color w:val="1F3863"/>
                              <w:spacing w:val="28"/>
                              <w:sz w:val="18"/>
                              <w:u w:val="single" w:color="1F3863"/>
                            </w:rPr>
                            <w:t>H</w:t>
                          </w:r>
                          <w:r>
                            <w:rPr>
                              <w:rFonts w:ascii="Cambria" w:hAnsi="Cambria"/>
                              <w:b/>
                              <w:i/>
                              <w:color w:val="1F3863"/>
                              <w:spacing w:val="24"/>
                              <w:sz w:val="18"/>
                              <w:u w:val="single" w:color="1F3863"/>
                            </w:rPr>
                            <w:t>u</w:t>
                          </w:r>
                          <w:r>
                            <w:rPr>
                              <w:spacing w:val="-100"/>
                              <w:position w:val="-4"/>
                              <w:sz w:val="20"/>
                              <w:u w:val="single" w:color="1F3863"/>
                            </w:rPr>
                            <w:t>A</w:t>
                          </w:r>
                          <w:r>
                            <w:rPr>
                              <w:rFonts w:ascii="Cambria" w:hAnsi="Cambria"/>
                              <w:b/>
                              <w:i/>
                              <w:color w:val="1F3863"/>
                              <w:spacing w:val="1"/>
                              <w:sz w:val="18"/>
                              <w:u w:val="single" w:color="1F3863"/>
                            </w:rPr>
                            <w:t>m</w:t>
                          </w:r>
                          <w:r>
                            <w:rPr>
                              <w:spacing w:val="-57"/>
                              <w:position w:val="-4"/>
                              <w:sz w:val="20"/>
                              <w:u w:val="single" w:color="1F3863"/>
                            </w:rPr>
                            <w:t>n</w:t>
                          </w:r>
                          <w:r>
                            <w:rPr>
                              <w:rFonts w:ascii="Cambria" w:hAnsi="Cambria"/>
                              <w:b/>
                              <w:i/>
                              <w:color w:val="1F3863"/>
                              <w:spacing w:val="12"/>
                              <w:sz w:val="18"/>
                              <w:u w:val="single" w:color="1F3863"/>
                            </w:rPr>
                            <w:t>a</w:t>
                          </w:r>
                          <w:r>
                            <w:rPr>
                              <w:spacing w:val="-68"/>
                              <w:position w:val="-4"/>
                              <w:sz w:val="20"/>
                              <w:u w:val="single" w:color="1F3863"/>
                            </w:rPr>
                            <w:t>e</w:t>
                          </w:r>
                          <w:r>
                            <w:rPr>
                              <w:rFonts w:ascii="Cambria" w:hAnsi="Cambria"/>
                              <w:b/>
                              <w:i/>
                              <w:color w:val="1F3863"/>
                              <w:spacing w:val="19"/>
                              <w:sz w:val="18"/>
                              <w:u w:val="single" w:color="1F3863"/>
                            </w:rPr>
                            <w:t>n</w:t>
                          </w:r>
                          <w:r>
                            <w:rPr>
                              <w:spacing w:val="-62"/>
                              <w:position w:val="-4"/>
                              <w:sz w:val="20"/>
                              <w:u w:val="single" w:color="1F3863"/>
                            </w:rPr>
                            <w:t>x</w:t>
                          </w:r>
                          <w:r>
                            <w:rPr>
                              <w:rFonts w:ascii="Cambria" w:hAnsi="Cambria"/>
                              <w:b/>
                              <w:i/>
                              <w:color w:val="1F3863"/>
                              <w:spacing w:val="22"/>
                              <w:sz w:val="18"/>
                              <w:u w:val="single" w:color="1F3863"/>
                            </w:rPr>
                            <w:t>o</w:t>
                          </w:r>
                          <w:r>
                            <w:rPr>
                              <w:spacing w:val="-75"/>
                              <w:position w:val="-4"/>
                              <w:sz w:val="20"/>
                              <w:u w:val="single" w:color="1F3863"/>
                            </w:rPr>
                            <w:t>o</w:t>
                          </w:r>
                          <w:r>
                            <w:rPr>
                              <w:rFonts w:ascii="Cambria" w:hAnsi="Cambria"/>
                              <w:b/>
                              <w:i/>
                              <w:color w:val="1F3863"/>
                              <w:spacing w:val="29"/>
                              <w:sz w:val="18"/>
                              <w:u w:val="single" w:color="1F3863"/>
                            </w:rPr>
                            <w:t>s</w:t>
                          </w:r>
                          <w:r>
                            <w:rPr>
                              <w:rFonts w:ascii="Cambria" w:hAnsi="Cambria"/>
                              <w:b/>
                              <w:i/>
                              <w:color w:val="1F3863"/>
                              <w:spacing w:val="41"/>
                              <w:sz w:val="18"/>
                            </w:rPr>
                            <w:t xml:space="preserve"> </w:t>
                          </w:r>
                          <w:r>
                            <w:rPr>
                              <w:spacing w:val="-18"/>
                              <w:position w:val="-4"/>
                              <w:sz w:val="20"/>
                            </w:rPr>
                            <w:t>2</w:t>
                          </w:r>
                        </w:p>
                      </w:txbxContent>
                    </wps:txbx>
                    <wps:bodyPr wrap="square" lIns="0" tIns="0" rIns="0" bIns="0" rtlCol="0">
                      <a:noAutofit/>
                    </wps:bodyPr>
                  </wps:wsp>
                </a:graphicData>
              </a:graphic>
            </wp:anchor>
          </w:drawing>
        </mc:Choice>
        <mc:Fallback>
          <w:pict>
            <v:shapetype w14:anchorId="694833E4" id="_x0000_t202" coordsize="21600,21600" o:spt="202" path="m,l,21600r21600,l21600,xe">
              <v:stroke joinstyle="miter"/>
              <v:path gradientshapeok="t" o:connecttype="rect"/>
            </v:shapetype>
            <v:shape id="Textbox 645" o:spid="_x0000_s2223" type="#_x0000_t202" style="position:absolute;margin-left:437.45pt;margin-top:13.15pt;width:143.9pt;height:15pt;z-index:-26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" filled="f" stroked="f">
              <v:textbox inset="0,0,0,0">
                <w:txbxContent>
                  <w:p w14:paraId="493D89BF" w14:textId="77777777" w:rsidR="004B2FA9" w:rsidRDefault="00000000">
                    <w:pPr>
                      <w:spacing w:before="20"/>
                      <w:ind w:left="20"/>
                      <w:rPr>
                        <w:position w:val="-4"/>
                        <w:sz w:val="20"/>
                      </w:rPr>
                    </w:pPr>
                    <w:r>
                      <w:rPr>
                        <w:rFonts w:ascii="Cambria" w:hAnsi="Cambria"/>
                        <w:b/>
                        <w:i/>
                        <w:color w:val="1F3863"/>
                        <w:spacing w:val="-18"/>
                        <w:sz w:val="18"/>
                        <w:u w:val="single" w:color="1F3863"/>
                      </w:rPr>
                      <w:t>Concejalía</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Recursos</w:t>
                    </w:r>
                    <w:r>
                      <w:rPr>
                        <w:rFonts w:ascii="Cambria" w:hAnsi="Cambria"/>
                        <w:b/>
                        <w:i/>
                        <w:color w:val="1F3863"/>
                        <w:spacing w:val="1"/>
                        <w:sz w:val="18"/>
                        <w:u w:val="single" w:color="1F3863"/>
                      </w:rPr>
                      <w:t xml:space="preserve"> </w:t>
                    </w:r>
                    <w:r>
                      <w:rPr>
                        <w:rFonts w:ascii="Cambria" w:hAnsi="Cambria"/>
                        <w:b/>
                        <w:i/>
                        <w:color w:val="1F3863"/>
                        <w:spacing w:val="28"/>
                        <w:sz w:val="18"/>
                        <w:u w:val="single" w:color="1F3863"/>
                      </w:rPr>
                      <w:t>H</w:t>
                    </w:r>
                    <w:r>
                      <w:rPr>
                        <w:rFonts w:ascii="Cambria" w:hAnsi="Cambria"/>
                        <w:b/>
                        <w:i/>
                        <w:color w:val="1F3863"/>
                        <w:spacing w:val="24"/>
                        <w:sz w:val="18"/>
                        <w:u w:val="single" w:color="1F3863"/>
                      </w:rPr>
                      <w:t>u</w:t>
                    </w:r>
                    <w:r>
                      <w:rPr>
                        <w:spacing w:val="-100"/>
                        <w:position w:val="-4"/>
                        <w:sz w:val="20"/>
                        <w:u w:val="single" w:color="1F3863"/>
                      </w:rPr>
                      <w:t>A</w:t>
                    </w:r>
                    <w:r>
                      <w:rPr>
                        <w:rFonts w:ascii="Cambria" w:hAnsi="Cambria"/>
                        <w:b/>
                        <w:i/>
                        <w:color w:val="1F3863"/>
                        <w:spacing w:val="1"/>
                        <w:sz w:val="18"/>
                        <w:u w:val="single" w:color="1F3863"/>
                      </w:rPr>
                      <w:t>m</w:t>
                    </w:r>
                    <w:r>
                      <w:rPr>
                        <w:spacing w:val="-57"/>
                        <w:position w:val="-4"/>
                        <w:sz w:val="20"/>
                        <w:u w:val="single" w:color="1F3863"/>
                      </w:rPr>
                      <w:t>n</w:t>
                    </w:r>
                    <w:r>
                      <w:rPr>
                        <w:rFonts w:ascii="Cambria" w:hAnsi="Cambria"/>
                        <w:b/>
                        <w:i/>
                        <w:color w:val="1F3863"/>
                        <w:spacing w:val="12"/>
                        <w:sz w:val="18"/>
                        <w:u w:val="single" w:color="1F3863"/>
                      </w:rPr>
                      <w:t>a</w:t>
                    </w:r>
                    <w:r>
                      <w:rPr>
                        <w:spacing w:val="-68"/>
                        <w:position w:val="-4"/>
                        <w:sz w:val="20"/>
                        <w:u w:val="single" w:color="1F3863"/>
                      </w:rPr>
                      <w:t>e</w:t>
                    </w:r>
                    <w:r>
                      <w:rPr>
                        <w:rFonts w:ascii="Cambria" w:hAnsi="Cambria"/>
                        <w:b/>
                        <w:i/>
                        <w:color w:val="1F3863"/>
                        <w:spacing w:val="19"/>
                        <w:sz w:val="18"/>
                        <w:u w:val="single" w:color="1F3863"/>
                      </w:rPr>
                      <w:t>n</w:t>
                    </w:r>
                    <w:r>
                      <w:rPr>
                        <w:spacing w:val="-62"/>
                        <w:position w:val="-4"/>
                        <w:sz w:val="20"/>
                        <w:u w:val="single" w:color="1F3863"/>
                      </w:rPr>
                      <w:t>x</w:t>
                    </w:r>
                    <w:r>
                      <w:rPr>
                        <w:rFonts w:ascii="Cambria" w:hAnsi="Cambria"/>
                        <w:b/>
                        <w:i/>
                        <w:color w:val="1F3863"/>
                        <w:spacing w:val="22"/>
                        <w:sz w:val="18"/>
                        <w:u w:val="single" w:color="1F3863"/>
                      </w:rPr>
                      <w:t>o</w:t>
                    </w:r>
                    <w:r>
                      <w:rPr>
                        <w:spacing w:val="-75"/>
                        <w:position w:val="-4"/>
                        <w:sz w:val="20"/>
                        <w:u w:val="single" w:color="1F3863"/>
                      </w:rPr>
                      <w:t>o</w:t>
                    </w:r>
                    <w:r>
                      <w:rPr>
                        <w:rFonts w:ascii="Cambria" w:hAnsi="Cambria"/>
                        <w:b/>
                        <w:i/>
                        <w:color w:val="1F3863"/>
                        <w:spacing w:val="29"/>
                        <w:sz w:val="18"/>
                        <w:u w:val="single" w:color="1F3863"/>
                      </w:rPr>
                      <w:t>s</w:t>
                    </w:r>
                    <w:r>
                      <w:rPr>
                        <w:rFonts w:ascii="Cambria" w:hAnsi="Cambria"/>
                        <w:b/>
                        <w:i/>
                        <w:color w:val="1F3863"/>
                        <w:spacing w:val="41"/>
                        <w:sz w:val="18"/>
                      </w:rPr>
                      <w:t xml:space="preserve"> </w:t>
                    </w:r>
                    <w:r>
                      <w:rPr>
                        <w:spacing w:val="-18"/>
                        <w:position w:val="-4"/>
                        <w:sz w:val="20"/>
                      </w:rPr>
                      <w:t>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685D" w14:textId="77777777" w:rsidR="004B2FA9" w:rsidRDefault="00000000">
    <w:pPr>
      <w:pStyle w:val="Textoindependiente"/>
      <w:spacing w:line="14" w:lineRule="auto"/>
    </w:pPr>
    <w:r>
      <w:rPr>
        <w:noProof/>
      </w:rPr>
      <w:drawing>
        <wp:anchor distT="0" distB="0" distL="0" distR="0" simplePos="0" relativeHeight="476861952" behindDoc="1" locked="0" layoutInCell="1" allowOverlap="1" wp14:anchorId="573ACB6F" wp14:editId="059B3CD1">
          <wp:simplePos x="0" y="0"/>
          <wp:positionH relativeFrom="page">
            <wp:posOffset>765175</wp:posOffset>
          </wp:positionH>
          <wp:positionV relativeFrom="page">
            <wp:posOffset>180339</wp:posOffset>
          </wp:positionV>
          <wp:extent cx="734180" cy="1244079"/>
          <wp:effectExtent l="0" t="0" r="0" b="0"/>
          <wp:wrapNone/>
          <wp:docPr id="1287" name="Image 1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pic:cNvPicPr/>
                </pic:nvPicPr>
                <pic:blipFill>
                  <a:blip r:embed="rId1" cstate="print"/>
                  <a:stretch>
                    <a:fillRect/>
                  </a:stretch>
                </pic:blipFill>
                <pic:spPr>
                  <a:xfrm>
                    <a:off x="0" y="0"/>
                    <a:ext cx="734180" cy="1244079"/>
                  </a:xfrm>
                  <a:prstGeom prst="rect">
                    <a:avLst/>
                  </a:prstGeom>
                </pic:spPr>
              </pic:pic>
            </a:graphicData>
          </a:graphic>
        </wp:anchor>
      </w:drawing>
    </w:r>
    <w:r>
      <w:rPr>
        <w:noProof/>
      </w:rPr>
      <mc:AlternateContent>
        <mc:Choice Requires="wps">
          <w:drawing>
            <wp:anchor distT="0" distB="0" distL="0" distR="0" simplePos="0" relativeHeight="476862464" behindDoc="1" locked="0" layoutInCell="1" allowOverlap="1" wp14:anchorId="2F78C916" wp14:editId="47C71C72">
              <wp:simplePos x="0" y="0"/>
              <wp:positionH relativeFrom="page">
                <wp:posOffset>5555360</wp:posOffset>
              </wp:positionH>
              <wp:positionV relativeFrom="page">
                <wp:posOffset>166728</wp:posOffset>
              </wp:positionV>
              <wp:extent cx="1827530" cy="190500"/>
              <wp:effectExtent l="0" t="0" r="0" b="0"/>
              <wp:wrapNone/>
              <wp:docPr id="1288" name="Text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7530" cy="190500"/>
                      </a:xfrm>
                      <a:prstGeom prst="rect">
                        <a:avLst/>
                      </a:prstGeom>
                    </wps:spPr>
                    <wps:txbx>
                      <w:txbxContent>
                        <w:p w14:paraId="2146056A" w14:textId="77777777" w:rsidR="004B2FA9" w:rsidRDefault="00000000">
                          <w:pPr>
                            <w:spacing w:before="20"/>
                            <w:ind w:left="20"/>
                            <w:rPr>
                              <w:position w:val="-4"/>
                              <w:sz w:val="20"/>
                            </w:rPr>
                          </w:pPr>
                          <w:r>
                            <w:rPr>
                              <w:rFonts w:ascii="Cambria" w:hAnsi="Cambria"/>
                              <w:b/>
                              <w:i/>
                              <w:color w:val="1F3863"/>
                              <w:spacing w:val="-18"/>
                              <w:sz w:val="18"/>
                              <w:u w:val="single" w:color="1F3863"/>
                            </w:rPr>
                            <w:t>Concejalía</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Recursos</w:t>
                          </w:r>
                          <w:r>
                            <w:rPr>
                              <w:rFonts w:ascii="Cambria" w:hAnsi="Cambria"/>
                              <w:b/>
                              <w:i/>
                              <w:color w:val="1F3863"/>
                              <w:spacing w:val="1"/>
                              <w:sz w:val="18"/>
                              <w:u w:val="single" w:color="1F3863"/>
                            </w:rPr>
                            <w:t xml:space="preserve"> </w:t>
                          </w:r>
                          <w:r>
                            <w:rPr>
                              <w:rFonts w:ascii="Cambria" w:hAnsi="Cambria"/>
                              <w:b/>
                              <w:i/>
                              <w:color w:val="1F3863"/>
                              <w:spacing w:val="28"/>
                              <w:sz w:val="18"/>
                              <w:u w:val="single" w:color="1F3863"/>
                            </w:rPr>
                            <w:t>H</w:t>
                          </w:r>
                          <w:r>
                            <w:rPr>
                              <w:rFonts w:ascii="Cambria" w:hAnsi="Cambria"/>
                              <w:b/>
                              <w:i/>
                              <w:color w:val="1F3863"/>
                              <w:spacing w:val="24"/>
                              <w:sz w:val="18"/>
                              <w:u w:val="single" w:color="1F3863"/>
                            </w:rPr>
                            <w:t>u</w:t>
                          </w:r>
                          <w:r>
                            <w:rPr>
                              <w:spacing w:val="-100"/>
                              <w:position w:val="-4"/>
                              <w:sz w:val="20"/>
                              <w:u w:val="single" w:color="1F3863"/>
                            </w:rPr>
                            <w:t>A</w:t>
                          </w:r>
                          <w:r>
                            <w:rPr>
                              <w:rFonts w:ascii="Cambria" w:hAnsi="Cambria"/>
                              <w:b/>
                              <w:i/>
                              <w:color w:val="1F3863"/>
                              <w:spacing w:val="1"/>
                              <w:sz w:val="18"/>
                              <w:u w:val="single" w:color="1F3863"/>
                            </w:rPr>
                            <w:t>m</w:t>
                          </w:r>
                          <w:r>
                            <w:rPr>
                              <w:spacing w:val="-57"/>
                              <w:position w:val="-4"/>
                              <w:sz w:val="20"/>
                              <w:u w:val="single" w:color="1F3863"/>
                            </w:rPr>
                            <w:t>n</w:t>
                          </w:r>
                          <w:r>
                            <w:rPr>
                              <w:rFonts w:ascii="Cambria" w:hAnsi="Cambria"/>
                              <w:b/>
                              <w:i/>
                              <w:color w:val="1F3863"/>
                              <w:spacing w:val="12"/>
                              <w:sz w:val="18"/>
                              <w:u w:val="single" w:color="1F3863"/>
                            </w:rPr>
                            <w:t>a</w:t>
                          </w:r>
                          <w:r>
                            <w:rPr>
                              <w:spacing w:val="-68"/>
                              <w:position w:val="-4"/>
                              <w:sz w:val="20"/>
                              <w:u w:val="single" w:color="1F3863"/>
                            </w:rPr>
                            <w:t>e</w:t>
                          </w:r>
                          <w:r>
                            <w:rPr>
                              <w:rFonts w:ascii="Cambria" w:hAnsi="Cambria"/>
                              <w:b/>
                              <w:i/>
                              <w:color w:val="1F3863"/>
                              <w:spacing w:val="19"/>
                              <w:sz w:val="18"/>
                              <w:u w:val="single" w:color="1F3863"/>
                            </w:rPr>
                            <w:t>n</w:t>
                          </w:r>
                          <w:r>
                            <w:rPr>
                              <w:spacing w:val="-62"/>
                              <w:position w:val="-4"/>
                              <w:sz w:val="20"/>
                              <w:u w:val="single" w:color="1F3863"/>
                            </w:rPr>
                            <w:t>x</w:t>
                          </w:r>
                          <w:r>
                            <w:rPr>
                              <w:rFonts w:ascii="Cambria" w:hAnsi="Cambria"/>
                              <w:b/>
                              <w:i/>
                              <w:color w:val="1F3863"/>
                              <w:spacing w:val="22"/>
                              <w:sz w:val="18"/>
                              <w:u w:val="single" w:color="1F3863"/>
                            </w:rPr>
                            <w:t>o</w:t>
                          </w:r>
                          <w:r>
                            <w:rPr>
                              <w:spacing w:val="-75"/>
                              <w:position w:val="-4"/>
                              <w:sz w:val="20"/>
                              <w:u w:val="single" w:color="1F3863"/>
                            </w:rPr>
                            <w:t>o</w:t>
                          </w:r>
                          <w:r>
                            <w:rPr>
                              <w:rFonts w:ascii="Cambria" w:hAnsi="Cambria"/>
                              <w:b/>
                              <w:i/>
                              <w:color w:val="1F3863"/>
                              <w:spacing w:val="29"/>
                              <w:sz w:val="18"/>
                              <w:u w:val="single" w:color="1F3863"/>
                            </w:rPr>
                            <w:t>s</w:t>
                          </w:r>
                          <w:r>
                            <w:rPr>
                              <w:rFonts w:ascii="Cambria" w:hAnsi="Cambria"/>
                              <w:b/>
                              <w:i/>
                              <w:color w:val="1F3863"/>
                              <w:spacing w:val="41"/>
                              <w:sz w:val="18"/>
                            </w:rPr>
                            <w:t xml:space="preserve"> </w:t>
                          </w:r>
                          <w:r>
                            <w:rPr>
                              <w:spacing w:val="-18"/>
                              <w:position w:val="-4"/>
                              <w:sz w:val="20"/>
                            </w:rPr>
                            <w:t>2</w:t>
                          </w:r>
                        </w:p>
                      </w:txbxContent>
                    </wps:txbx>
                    <wps:bodyPr wrap="square" lIns="0" tIns="0" rIns="0" bIns="0" rtlCol="0">
                      <a:noAutofit/>
                    </wps:bodyPr>
                  </wps:wsp>
                </a:graphicData>
              </a:graphic>
            </wp:anchor>
          </w:drawing>
        </mc:Choice>
        <mc:Fallback>
          <w:pict>
            <v:shapetype w14:anchorId="2F78C916" id="_x0000_t202" coordsize="21600,21600" o:spt="202" path="m,l,21600r21600,l21600,xe">
              <v:stroke joinstyle="miter"/>
              <v:path gradientshapeok="t" o:connecttype="rect"/>
            </v:shapetype>
            <v:shape id="Textbox 1288" o:spid="_x0000_s2227" type="#_x0000_t202" style="position:absolute;margin-left:437.45pt;margin-top:13.15pt;width:143.9pt;height:15pt;z-index:-26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" filled="f" stroked="f">
              <v:textbox inset="0,0,0,0">
                <w:txbxContent>
                  <w:p w14:paraId="2146056A" w14:textId="77777777" w:rsidR="004B2FA9" w:rsidRDefault="00000000">
                    <w:pPr>
                      <w:spacing w:before="20"/>
                      <w:ind w:left="20"/>
                      <w:rPr>
                        <w:position w:val="-4"/>
                        <w:sz w:val="20"/>
                      </w:rPr>
                    </w:pPr>
                    <w:r>
                      <w:rPr>
                        <w:rFonts w:ascii="Cambria" w:hAnsi="Cambria"/>
                        <w:b/>
                        <w:i/>
                        <w:color w:val="1F3863"/>
                        <w:spacing w:val="-18"/>
                        <w:sz w:val="18"/>
                        <w:u w:val="single" w:color="1F3863"/>
                      </w:rPr>
                      <w:t>Concejalía</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de</w:t>
                    </w:r>
                    <w:r>
                      <w:rPr>
                        <w:rFonts w:ascii="Cambria" w:hAnsi="Cambria"/>
                        <w:b/>
                        <w:i/>
                        <w:color w:val="1F3863"/>
                        <w:spacing w:val="1"/>
                        <w:sz w:val="18"/>
                        <w:u w:val="single" w:color="1F3863"/>
                      </w:rPr>
                      <w:t xml:space="preserve"> </w:t>
                    </w:r>
                    <w:r>
                      <w:rPr>
                        <w:rFonts w:ascii="Cambria" w:hAnsi="Cambria"/>
                        <w:b/>
                        <w:i/>
                        <w:color w:val="1F3863"/>
                        <w:spacing w:val="-18"/>
                        <w:sz w:val="18"/>
                        <w:u w:val="single" w:color="1F3863"/>
                      </w:rPr>
                      <w:t>Recursos</w:t>
                    </w:r>
                    <w:r>
                      <w:rPr>
                        <w:rFonts w:ascii="Cambria" w:hAnsi="Cambria"/>
                        <w:b/>
                        <w:i/>
                        <w:color w:val="1F3863"/>
                        <w:spacing w:val="1"/>
                        <w:sz w:val="18"/>
                        <w:u w:val="single" w:color="1F3863"/>
                      </w:rPr>
                      <w:t xml:space="preserve"> </w:t>
                    </w:r>
                    <w:r>
                      <w:rPr>
                        <w:rFonts w:ascii="Cambria" w:hAnsi="Cambria"/>
                        <w:b/>
                        <w:i/>
                        <w:color w:val="1F3863"/>
                        <w:spacing w:val="28"/>
                        <w:sz w:val="18"/>
                        <w:u w:val="single" w:color="1F3863"/>
                      </w:rPr>
                      <w:t>H</w:t>
                    </w:r>
                    <w:r>
                      <w:rPr>
                        <w:rFonts w:ascii="Cambria" w:hAnsi="Cambria"/>
                        <w:b/>
                        <w:i/>
                        <w:color w:val="1F3863"/>
                        <w:spacing w:val="24"/>
                        <w:sz w:val="18"/>
                        <w:u w:val="single" w:color="1F3863"/>
                      </w:rPr>
                      <w:t>u</w:t>
                    </w:r>
                    <w:r>
                      <w:rPr>
                        <w:spacing w:val="-100"/>
                        <w:position w:val="-4"/>
                        <w:sz w:val="20"/>
                        <w:u w:val="single" w:color="1F3863"/>
                      </w:rPr>
                      <w:t>A</w:t>
                    </w:r>
                    <w:r>
                      <w:rPr>
                        <w:rFonts w:ascii="Cambria" w:hAnsi="Cambria"/>
                        <w:b/>
                        <w:i/>
                        <w:color w:val="1F3863"/>
                        <w:spacing w:val="1"/>
                        <w:sz w:val="18"/>
                        <w:u w:val="single" w:color="1F3863"/>
                      </w:rPr>
                      <w:t>m</w:t>
                    </w:r>
                    <w:r>
                      <w:rPr>
                        <w:spacing w:val="-57"/>
                        <w:position w:val="-4"/>
                        <w:sz w:val="20"/>
                        <w:u w:val="single" w:color="1F3863"/>
                      </w:rPr>
                      <w:t>n</w:t>
                    </w:r>
                    <w:r>
                      <w:rPr>
                        <w:rFonts w:ascii="Cambria" w:hAnsi="Cambria"/>
                        <w:b/>
                        <w:i/>
                        <w:color w:val="1F3863"/>
                        <w:spacing w:val="12"/>
                        <w:sz w:val="18"/>
                        <w:u w:val="single" w:color="1F3863"/>
                      </w:rPr>
                      <w:t>a</w:t>
                    </w:r>
                    <w:r>
                      <w:rPr>
                        <w:spacing w:val="-68"/>
                        <w:position w:val="-4"/>
                        <w:sz w:val="20"/>
                        <w:u w:val="single" w:color="1F3863"/>
                      </w:rPr>
                      <w:t>e</w:t>
                    </w:r>
                    <w:r>
                      <w:rPr>
                        <w:rFonts w:ascii="Cambria" w:hAnsi="Cambria"/>
                        <w:b/>
                        <w:i/>
                        <w:color w:val="1F3863"/>
                        <w:spacing w:val="19"/>
                        <w:sz w:val="18"/>
                        <w:u w:val="single" w:color="1F3863"/>
                      </w:rPr>
                      <w:t>n</w:t>
                    </w:r>
                    <w:r>
                      <w:rPr>
                        <w:spacing w:val="-62"/>
                        <w:position w:val="-4"/>
                        <w:sz w:val="20"/>
                        <w:u w:val="single" w:color="1F3863"/>
                      </w:rPr>
                      <w:t>x</w:t>
                    </w:r>
                    <w:r>
                      <w:rPr>
                        <w:rFonts w:ascii="Cambria" w:hAnsi="Cambria"/>
                        <w:b/>
                        <w:i/>
                        <w:color w:val="1F3863"/>
                        <w:spacing w:val="22"/>
                        <w:sz w:val="18"/>
                        <w:u w:val="single" w:color="1F3863"/>
                      </w:rPr>
                      <w:t>o</w:t>
                    </w:r>
                    <w:r>
                      <w:rPr>
                        <w:spacing w:val="-75"/>
                        <w:position w:val="-4"/>
                        <w:sz w:val="20"/>
                        <w:u w:val="single" w:color="1F3863"/>
                      </w:rPr>
                      <w:t>o</w:t>
                    </w:r>
                    <w:r>
                      <w:rPr>
                        <w:rFonts w:ascii="Cambria" w:hAnsi="Cambria"/>
                        <w:b/>
                        <w:i/>
                        <w:color w:val="1F3863"/>
                        <w:spacing w:val="29"/>
                        <w:sz w:val="18"/>
                        <w:u w:val="single" w:color="1F3863"/>
                      </w:rPr>
                      <w:t>s</w:t>
                    </w:r>
                    <w:r>
                      <w:rPr>
                        <w:rFonts w:ascii="Cambria" w:hAnsi="Cambria"/>
                        <w:b/>
                        <w:i/>
                        <w:color w:val="1F3863"/>
                        <w:spacing w:val="41"/>
                        <w:sz w:val="18"/>
                      </w:rPr>
                      <w:t xml:space="preserve"> </w:t>
                    </w:r>
                    <w:r>
                      <w:rPr>
                        <w:spacing w:val="-18"/>
                        <w:position w:val="-4"/>
                        <w:sz w:val="20"/>
                      </w:rPr>
                      <w:t>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714F8" w14:textId="049CF515" w:rsidR="004B2FA9" w:rsidRDefault="00A8409D">
    <w:pPr>
      <w:pStyle w:val="Textoindependiente"/>
      <w:spacing w:line="14" w:lineRule="auto"/>
      <w:rPr>
        <w:sz w:val="2"/>
      </w:rPr>
    </w:pPr>
    <w:r>
      <w:rPr>
        <w:noProof/>
        <w:sz w:val="2"/>
      </w:rPr>
      <mc:AlternateContent>
        <mc:Choice Requires="wps">
          <w:drawing>
            <wp:anchor distT="0" distB="0" distL="114300" distR="114300" simplePos="0" relativeHeight="476865536" behindDoc="0" locked="0" layoutInCell="1" allowOverlap="1" wp14:anchorId="1472DDB4" wp14:editId="642B4C4B">
              <wp:simplePos x="0" y="0"/>
              <wp:positionH relativeFrom="column">
                <wp:posOffset>4458542</wp:posOffset>
              </wp:positionH>
              <wp:positionV relativeFrom="paragraph">
                <wp:posOffset>2162491</wp:posOffset>
              </wp:positionV>
              <wp:extent cx="1055816" cy="156011"/>
              <wp:effectExtent l="0" t="0" r="11430" b="15875"/>
              <wp:wrapNone/>
              <wp:docPr id="1566156836" name="Cuadro de texto 4"/>
              <wp:cNvGraphicFramePr/>
              <a:graphic xmlns:a="http://schemas.openxmlformats.org/drawingml/2006/main">
                <a:graphicData uri="http://schemas.microsoft.com/office/word/2010/wordprocessingShape">
                  <wps:wsp>
                    <wps:cNvSpPr txBox="1"/>
                    <wps:spPr>
                      <a:xfrm>
                        <a:off x="0" y="0"/>
                        <a:ext cx="1055816" cy="156011"/>
                      </a:xfrm>
                      <a:prstGeom prst="rect">
                        <a:avLst/>
                      </a:prstGeom>
                      <a:solidFill>
                        <a:schemeClr val="lt1"/>
                      </a:solidFill>
                      <a:ln w="6350">
                        <a:solidFill>
                          <a:prstClr val="black"/>
                        </a:solidFill>
                      </a:ln>
                    </wps:spPr>
                    <wps:txbx>
                      <w:txbxContent>
                        <w:p w14:paraId="1D609FDD" w14:textId="77777777" w:rsidR="00A8409D" w:rsidRDefault="00A84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72DDB4" id="_x0000_t202" coordsize="21600,21600" o:spt="202" path="m,l,21600r21600,l21600,xe">
              <v:stroke joinstyle="miter"/>
              <v:path gradientshapeok="t" o:connecttype="rect"/>
            </v:shapetype>
            <v:shape id="Cuadro de texto 4" o:spid="_x0000_s2231" type="#_x0000_t202" style="position:absolute;margin-left:351.05pt;margin-top:170.25pt;width:83.15pt;height:12.3pt;z-index:47686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" fillcolor="white [3201]" strokeweight=".5pt">
              <v:textbox>
                <w:txbxContent>
                  <w:p w14:paraId="1D609FDD" w14:textId="77777777" w:rsidR="00A8409D" w:rsidRDefault="00A8409D"/>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3A3B" w14:textId="77777777" w:rsidR="004B2FA9" w:rsidRDefault="004B2FA9">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33C9" w14:textId="77777777" w:rsidR="004B2FA9" w:rsidRDefault="00000000">
    <w:pPr>
      <w:pStyle w:val="Textoindependiente"/>
      <w:spacing w:line="14" w:lineRule="auto"/>
    </w:pPr>
    <w:r>
      <w:rPr>
        <w:noProof/>
      </w:rPr>
      <w:drawing>
        <wp:anchor distT="0" distB="0" distL="0" distR="0" simplePos="0" relativeHeight="476827648" behindDoc="1" locked="0" layoutInCell="1" allowOverlap="1" wp14:anchorId="791EF2AB" wp14:editId="33507532">
          <wp:simplePos x="0" y="0"/>
          <wp:positionH relativeFrom="page">
            <wp:posOffset>1009014</wp:posOffset>
          </wp:positionH>
          <wp:positionV relativeFrom="page">
            <wp:posOffset>142938</wp:posOffset>
          </wp:positionV>
          <wp:extent cx="460057" cy="657859"/>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1344" w14:textId="77777777" w:rsidR="004B2FA9" w:rsidRDefault="004B2FA9">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4F55" w14:textId="77777777" w:rsidR="004B2FA9" w:rsidRDefault="004B2FA9">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AB6C" w14:textId="77777777" w:rsidR="004B2FA9" w:rsidRDefault="004B2FA9">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07A8" w14:textId="77777777" w:rsidR="004B2FA9" w:rsidRDefault="004B2FA9">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0DCE" w14:textId="77777777" w:rsidR="004B2FA9" w:rsidRDefault="004B2FA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0800"/>
    <w:multiLevelType w:val="hybridMultilevel"/>
    <w:tmpl w:val="20FE100E"/>
    <w:lvl w:ilvl="0" w:tplc="5C8250FC">
      <w:start w:val="1"/>
      <w:numFmt w:val="lowerLetter"/>
      <w:lvlText w:val="%1)"/>
      <w:lvlJc w:val="left"/>
      <w:pPr>
        <w:ind w:left="142" w:hanging="715"/>
        <w:jc w:val="left"/>
      </w:pPr>
      <w:rPr>
        <w:rFonts w:ascii="Arial" w:eastAsia="Arial" w:hAnsi="Arial" w:cs="Arial" w:hint="default"/>
        <w:b w:val="0"/>
        <w:bCs w:val="0"/>
        <w:i w:val="0"/>
        <w:iCs w:val="0"/>
        <w:spacing w:val="0"/>
        <w:w w:val="100"/>
        <w:sz w:val="20"/>
        <w:szCs w:val="20"/>
        <w:lang w:val="es-ES" w:eastAsia="en-US" w:bidi="ar-SA"/>
      </w:rPr>
    </w:lvl>
    <w:lvl w:ilvl="1" w:tplc="4BE4FD42">
      <w:start w:val="1"/>
      <w:numFmt w:val="lowerRoman"/>
      <w:lvlText w:val="%2)"/>
      <w:lvlJc w:val="left"/>
      <w:pPr>
        <w:ind w:left="142" w:hanging="115"/>
        <w:jc w:val="left"/>
      </w:pPr>
      <w:rPr>
        <w:rFonts w:ascii="Arial" w:eastAsia="Arial" w:hAnsi="Arial" w:cs="Arial" w:hint="default"/>
        <w:b w:val="0"/>
        <w:bCs w:val="0"/>
        <w:i w:val="0"/>
        <w:iCs w:val="0"/>
        <w:spacing w:val="1"/>
        <w:w w:val="91"/>
        <w:sz w:val="18"/>
        <w:szCs w:val="18"/>
        <w:lang w:val="es-ES" w:eastAsia="en-US" w:bidi="ar-SA"/>
      </w:rPr>
    </w:lvl>
    <w:lvl w:ilvl="2" w:tplc="66BCAA64">
      <w:start w:val="1"/>
      <w:numFmt w:val="lowerLetter"/>
      <w:lvlText w:val="%3)"/>
      <w:lvlJc w:val="left"/>
      <w:pPr>
        <w:ind w:left="562" w:hanging="420"/>
        <w:jc w:val="left"/>
      </w:pPr>
      <w:rPr>
        <w:rFonts w:ascii="Arial" w:eastAsia="Arial" w:hAnsi="Arial" w:cs="Arial" w:hint="default"/>
        <w:b w:val="0"/>
        <w:bCs w:val="0"/>
        <w:i w:val="0"/>
        <w:iCs w:val="0"/>
        <w:spacing w:val="0"/>
        <w:w w:val="89"/>
        <w:sz w:val="20"/>
        <w:szCs w:val="20"/>
        <w:lang w:val="es-ES" w:eastAsia="en-US" w:bidi="ar-SA"/>
      </w:rPr>
    </w:lvl>
    <w:lvl w:ilvl="3" w:tplc="2EE8FBE0">
      <w:numFmt w:val="bullet"/>
      <w:lvlText w:val="•"/>
      <w:lvlJc w:val="left"/>
      <w:pPr>
        <w:ind w:left="2514" w:hanging="420"/>
      </w:pPr>
      <w:rPr>
        <w:rFonts w:hint="default"/>
        <w:lang w:val="es-ES" w:eastAsia="en-US" w:bidi="ar-SA"/>
      </w:rPr>
    </w:lvl>
    <w:lvl w:ilvl="4" w:tplc="53A8C1AA">
      <w:numFmt w:val="bullet"/>
      <w:lvlText w:val="•"/>
      <w:lvlJc w:val="left"/>
      <w:pPr>
        <w:ind w:left="3491" w:hanging="420"/>
      </w:pPr>
      <w:rPr>
        <w:rFonts w:hint="default"/>
        <w:lang w:val="es-ES" w:eastAsia="en-US" w:bidi="ar-SA"/>
      </w:rPr>
    </w:lvl>
    <w:lvl w:ilvl="5" w:tplc="433CB706">
      <w:numFmt w:val="bullet"/>
      <w:lvlText w:val="•"/>
      <w:lvlJc w:val="left"/>
      <w:pPr>
        <w:ind w:left="4469" w:hanging="420"/>
      </w:pPr>
      <w:rPr>
        <w:rFonts w:hint="default"/>
        <w:lang w:val="es-ES" w:eastAsia="en-US" w:bidi="ar-SA"/>
      </w:rPr>
    </w:lvl>
    <w:lvl w:ilvl="6" w:tplc="E13E9FA0">
      <w:numFmt w:val="bullet"/>
      <w:lvlText w:val="•"/>
      <w:lvlJc w:val="left"/>
      <w:pPr>
        <w:ind w:left="5446" w:hanging="420"/>
      </w:pPr>
      <w:rPr>
        <w:rFonts w:hint="default"/>
        <w:lang w:val="es-ES" w:eastAsia="en-US" w:bidi="ar-SA"/>
      </w:rPr>
    </w:lvl>
    <w:lvl w:ilvl="7" w:tplc="2F7E6DC8">
      <w:numFmt w:val="bullet"/>
      <w:lvlText w:val="•"/>
      <w:lvlJc w:val="left"/>
      <w:pPr>
        <w:ind w:left="6423" w:hanging="420"/>
      </w:pPr>
      <w:rPr>
        <w:rFonts w:hint="default"/>
        <w:lang w:val="es-ES" w:eastAsia="en-US" w:bidi="ar-SA"/>
      </w:rPr>
    </w:lvl>
    <w:lvl w:ilvl="8" w:tplc="0396EB7E">
      <w:numFmt w:val="bullet"/>
      <w:lvlText w:val="•"/>
      <w:lvlJc w:val="left"/>
      <w:pPr>
        <w:ind w:left="7401" w:hanging="420"/>
      </w:pPr>
      <w:rPr>
        <w:rFonts w:hint="default"/>
        <w:lang w:val="es-ES" w:eastAsia="en-US" w:bidi="ar-SA"/>
      </w:rPr>
    </w:lvl>
  </w:abstractNum>
  <w:abstractNum w:abstractNumId="1" w15:restartNumberingAfterBreak="0">
    <w:nsid w:val="037850D0"/>
    <w:multiLevelType w:val="hybridMultilevel"/>
    <w:tmpl w:val="ECB20C06"/>
    <w:lvl w:ilvl="0" w:tplc="AB9ADF24">
      <w:start w:val="1"/>
      <w:numFmt w:val="lowerLetter"/>
      <w:lvlText w:val="%1."/>
      <w:lvlJc w:val="left"/>
      <w:pPr>
        <w:ind w:left="142" w:hanging="170"/>
        <w:jc w:val="left"/>
      </w:pPr>
      <w:rPr>
        <w:rFonts w:ascii="Arial" w:eastAsia="Arial" w:hAnsi="Arial" w:cs="Arial" w:hint="default"/>
        <w:b w:val="0"/>
        <w:bCs w:val="0"/>
        <w:i w:val="0"/>
        <w:iCs w:val="0"/>
        <w:spacing w:val="1"/>
        <w:w w:val="97"/>
        <w:sz w:val="18"/>
        <w:szCs w:val="18"/>
        <w:lang w:val="es-ES" w:eastAsia="en-US" w:bidi="ar-SA"/>
      </w:rPr>
    </w:lvl>
    <w:lvl w:ilvl="1" w:tplc="E2AEDA58">
      <w:numFmt w:val="bullet"/>
      <w:lvlText w:val="•"/>
      <w:lvlJc w:val="left"/>
      <w:pPr>
        <w:ind w:left="1061" w:hanging="170"/>
      </w:pPr>
      <w:rPr>
        <w:rFonts w:hint="default"/>
        <w:lang w:val="es-ES" w:eastAsia="en-US" w:bidi="ar-SA"/>
      </w:rPr>
    </w:lvl>
    <w:lvl w:ilvl="2" w:tplc="F0F0D7FA">
      <w:numFmt w:val="bullet"/>
      <w:lvlText w:val="•"/>
      <w:lvlJc w:val="left"/>
      <w:pPr>
        <w:ind w:left="1983" w:hanging="170"/>
      </w:pPr>
      <w:rPr>
        <w:rFonts w:hint="default"/>
        <w:lang w:val="es-ES" w:eastAsia="en-US" w:bidi="ar-SA"/>
      </w:rPr>
    </w:lvl>
    <w:lvl w:ilvl="3" w:tplc="33D2547E">
      <w:numFmt w:val="bullet"/>
      <w:lvlText w:val="•"/>
      <w:lvlJc w:val="left"/>
      <w:pPr>
        <w:ind w:left="2904" w:hanging="170"/>
      </w:pPr>
      <w:rPr>
        <w:rFonts w:hint="default"/>
        <w:lang w:val="es-ES" w:eastAsia="en-US" w:bidi="ar-SA"/>
      </w:rPr>
    </w:lvl>
    <w:lvl w:ilvl="4" w:tplc="E4260C6E">
      <w:numFmt w:val="bullet"/>
      <w:lvlText w:val="•"/>
      <w:lvlJc w:val="left"/>
      <w:pPr>
        <w:ind w:left="3826" w:hanging="170"/>
      </w:pPr>
      <w:rPr>
        <w:rFonts w:hint="default"/>
        <w:lang w:val="es-ES" w:eastAsia="en-US" w:bidi="ar-SA"/>
      </w:rPr>
    </w:lvl>
    <w:lvl w:ilvl="5" w:tplc="33F0FB6C">
      <w:numFmt w:val="bullet"/>
      <w:lvlText w:val="•"/>
      <w:lvlJc w:val="left"/>
      <w:pPr>
        <w:ind w:left="4747" w:hanging="170"/>
      </w:pPr>
      <w:rPr>
        <w:rFonts w:hint="default"/>
        <w:lang w:val="es-ES" w:eastAsia="en-US" w:bidi="ar-SA"/>
      </w:rPr>
    </w:lvl>
    <w:lvl w:ilvl="6" w:tplc="2520893A">
      <w:numFmt w:val="bullet"/>
      <w:lvlText w:val="•"/>
      <w:lvlJc w:val="left"/>
      <w:pPr>
        <w:ind w:left="5669" w:hanging="170"/>
      </w:pPr>
      <w:rPr>
        <w:rFonts w:hint="default"/>
        <w:lang w:val="es-ES" w:eastAsia="en-US" w:bidi="ar-SA"/>
      </w:rPr>
    </w:lvl>
    <w:lvl w:ilvl="7" w:tplc="1E26156E">
      <w:numFmt w:val="bullet"/>
      <w:lvlText w:val="•"/>
      <w:lvlJc w:val="left"/>
      <w:pPr>
        <w:ind w:left="6590" w:hanging="170"/>
      </w:pPr>
      <w:rPr>
        <w:rFonts w:hint="default"/>
        <w:lang w:val="es-ES" w:eastAsia="en-US" w:bidi="ar-SA"/>
      </w:rPr>
    </w:lvl>
    <w:lvl w:ilvl="8" w:tplc="92FA120E">
      <w:numFmt w:val="bullet"/>
      <w:lvlText w:val="•"/>
      <w:lvlJc w:val="left"/>
      <w:pPr>
        <w:ind w:left="7512" w:hanging="170"/>
      </w:pPr>
      <w:rPr>
        <w:rFonts w:hint="default"/>
        <w:lang w:val="es-ES" w:eastAsia="en-US" w:bidi="ar-SA"/>
      </w:rPr>
    </w:lvl>
  </w:abstractNum>
  <w:abstractNum w:abstractNumId="2" w15:restartNumberingAfterBreak="0">
    <w:nsid w:val="06075787"/>
    <w:multiLevelType w:val="hybridMultilevel"/>
    <w:tmpl w:val="30EE6B52"/>
    <w:lvl w:ilvl="0" w:tplc="94E6E3E0">
      <w:numFmt w:val="bullet"/>
      <w:lvlText w:val="-"/>
      <w:lvlJc w:val="left"/>
      <w:pPr>
        <w:ind w:left="142" w:hanging="135"/>
      </w:pPr>
      <w:rPr>
        <w:rFonts w:ascii="Arial" w:eastAsia="Arial" w:hAnsi="Arial" w:cs="Arial" w:hint="default"/>
        <w:b w:val="0"/>
        <w:bCs w:val="0"/>
        <w:i/>
        <w:iCs/>
        <w:spacing w:val="0"/>
        <w:w w:val="100"/>
        <w:sz w:val="20"/>
        <w:szCs w:val="20"/>
        <w:lang w:val="es-ES" w:eastAsia="en-US" w:bidi="ar-SA"/>
      </w:rPr>
    </w:lvl>
    <w:lvl w:ilvl="1" w:tplc="8A404DD8">
      <w:numFmt w:val="bullet"/>
      <w:lvlText w:val="•"/>
      <w:lvlJc w:val="left"/>
      <w:pPr>
        <w:ind w:left="1061" w:hanging="135"/>
      </w:pPr>
      <w:rPr>
        <w:rFonts w:hint="default"/>
        <w:lang w:val="es-ES" w:eastAsia="en-US" w:bidi="ar-SA"/>
      </w:rPr>
    </w:lvl>
    <w:lvl w:ilvl="2" w:tplc="B8725BE6">
      <w:numFmt w:val="bullet"/>
      <w:lvlText w:val="•"/>
      <w:lvlJc w:val="left"/>
      <w:pPr>
        <w:ind w:left="1983" w:hanging="135"/>
      </w:pPr>
      <w:rPr>
        <w:rFonts w:hint="default"/>
        <w:lang w:val="es-ES" w:eastAsia="en-US" w:bidi="ar-SA"/>
      </w:rPr>
    </w:lvl>
    <w:lvl w:ilvl="3" w:tplc="F2E6150A">
      <w:numFmt w:val="bullet"/>
      <w:lvlText w:val="•"/>
      <w:lvlJc w:val="left"/>
      <w:pPr>
        <w:ind w:left="2904" w:hanging="135"/>
      </w:pPr>
      <w:rPr>
        <w:rFonts w:hint="default"/>
        <w:lang w:val="es-ES" w:eastAsia="en-US" w:bidi="ar-SA"/>
      </w:rPr>
    </w:lvl>
    <w:lvl w:ilvl="4" w:tplc="835E1210">
      <w:numFmt w:val="bullet"/>
      <w:lvlText w:val="•"/>
      <w:lvlJc w:val="left"/>
      <w:pPr>
        <w:ind w:left="3826" w:hanging="135"/>
      </w:pPr>
      <w:rPr>
        <w:rFonts w:hint="default"/>
        <w:lang w:val="es-ES" w:eastAsia="en-US" w:bidi="ar-SA"/>
      </w:rPr>
    </w:lvl>
    <w:lvl w:ilvl="5" w:tplc="6EAE60D6">
      <w:numFmt w:val="bullet"/>
      <w:lvlText w:val="•"/>
      <w:lvlJc w:val="left"/>
      <w:pPr>
        <w:ind w:left="4747" w:hanging="135"/>
      </w:pPr>
      <w:rPr>
        <w:rFonts w:hint="default"/>
        <w:lang w:val="es-ES" w:eastAsia="en-US" w:bidi="ar-SA"/>
      </w:rPr>
    </w:lvl>
    <w:lvl w:ilvl="6" w:tplc="5CA6ACE8">
      <w:numFmt w:val="bullet"/>
      <w:lvlText w:val="•"/>
      <w:lvlJc w:val="left"/>
      <w:pPr>
        <w:ind w:left="5669" w:hanging="135"/>
      </w:pPr>
      <w:rPr>
        <w:rFonts w:hint="default"/>
        <w:lang w:val="es-ES" w:eastAsia="en-US" w:bidi="ar-SA"/>
      </w:rPr>
    </w:lvl>
    <w:lvl w:ilvl="7" w:tplc="CEF06968">
      <w:numFmt w:val="bullet"/>
      <w:lvlText w:val="•"/>
      <w:lvlJc w:val="left"/>
      <w:pPr>
        <w:ind w:left="6590" w:hanging="135"/>
      </w:pPr>
      <w:rPr>
        <w:rFonts w:hint="default"/>
        <w:lang w:val="es-ES" w:eastAsia="en-US" w:bidi="ar-SA"/>
      </w:rPr>
    </w:lvl>
    <w:lvl w:ilvl="8" w:tplc="5CF45E9E">
      <w:numFmt w:val="bullet"/>
      <w:lvlText w:val="•"/>
      <w:lvlJc w:val="left"/>
      <w:pPr>
        <w:ind w:left="7512" w:hanging="135"/>
      </w:pPr>
      <w:rPr>
        <w:rFonts w:hint="default"/>
        <w:lang w:val="es-ES" w:eastAsia="en-US" w:bidi="ar-SA"/>
      </w:rPr>
    </w:lvl>
  </w:abstractNum>
  <w:abstractNum w:abstractNumId="3" w15:restartNumberingAfterBreak="0">
    <w:nsid w:val="08CE7BC0"/>
    <w:multiLevelType w:val="hybridMultilevel"/>
    <w:tmpl w:val="77545756"/>
    <w:lvl w:ilvl="0" w:tplc="0B5AF2F2">
      <w:start w:val="1"/>
      <w:numFmt w:val="lowerLetter"/>
      <w:lvlText w:val="%1)"/>
      <w:lvlJc w:val="left"/>
      <w:pPr>
        <w:ind w:left="142" w:hanging="577"/>
        <w:jc w:val="left"/>
      </w:pPr>
      <w:rPr>
        <w:rFonts w:ascii="Arial" w:eastAsia="Arial" w:hAnsi="Arial" w:cs="Arial" w:hint="default"/>
        <w:b w:val="0"/>
        <w:bCs w:val="0"/>
        <w:i w:val="0"/>
        <w:iCs w:val="0"/>
        <w:spacing w:val="0"/>
        <w:w w:val="100"/>
        <w:sz w:val="20"/>
        <w:szCs w:val="20"/>
        <w:lang w:val="es-ES" w:eastAsia="en-US" w:bidi="ar-SA"/>
      </w:rPr>
    </w:lvl>
    <w:lvl w:ilvl="1" w:tplc="DFB4B928">
      <w:numFmt w:val="bullet"/>
      <w:lvlText w:val="•"/>
      <w:lvlJc w:val="left"/>
      <w:pPr>
        <w:ind w:left="1061" w:hanging="577"/>
      </w:pPr>
      <w:rPr>
        <w:rFonts w:hint="default"/>
        <w:lang w:val="es-ES" w:eastAsia="en-US" w:bidi="ar-SA"/>
      </w:rPr>
    </w:lvl>
    <w:lvl w:ilvl="2" w:tplc="C99E331E">
      <w:numFmt w:val="bullet"/>
      <w:lvlText w:val="•"/>
      <w:lvlJc w:val="left"/>
      <w:pPr>
        <w:ind w:left="1983" w:hanging="577"/>
      </w:pPr>
      <w:rPr>
        <w:rFonts w:hint="default"/>
        <w:lang w:val="es-ES" w:eastAsia="en-US" w:bidi="ar-SA"/>
      </w:rPr>
    </w:lvl>
    <w:lvl w:ilvl="3" w:tplc="574C6600">
      <w:numFmt w:val="bullet"/>
      <w:lvlText w:val="•"/>
      <w:lvlJc w:val="left"/>
      <w:pPr>
        <w:ind w:left="2904" w:hanging="577"/>
      </w:pPr>
      <w:rPr>
        <w:rFonts w:hint="default"/>
        <w:lang w:val="es-ES" w:eastAsia="en-US" w:bidi="ar-SA"/>
      </w:rPr>
    </w:lvl>
    <w:lvl w:ilvl="4" w:tplc="742886D6">
      <w:numFmt w:val="bullet"/>
      <w:lvlText w:val="•"/>
      <w:lvlJc w:val="left"/>
      <w:pPr>
        <w:ind w:left="3826" w:hanging="577"/>
      </w:pPr>
      <w:rPr>
        <w:rFonts w:hint="default"/>
        <w:lang w:val="es-ES" w:eastAsia="en-US" w:bidi="ar-SA"/>
      </w:rPr>
    </w:lvl>
    <w:lvl w:ilvl="5" w:tplc="67186BFC">
      <w:numFmt w:val="bullet"/>
      <w:lvlText w:val="•"/>
      <w:lvlJc w:val="left"/>
      <w:pPr>
        <w:ind w:left="4747" w:hanging="577"/>
      </w:pPr>
      <w:rPr>
        <w:rFonts w:hint="default"/>
        <w:lang w:val="es-ES" w:eastAsia="en-US" w:bidi="ar-SA"/>
      </w:rPr>
    </w:lvl>
    <w:lvl w:ilvl="6" w:tplc="0ED44338">
      <w:numFmt w:val="bullet"/>
      <w:lvlText w:val="•"/>
      <w:lvlJc w:val="left"/>
      <w:pPr>
        <w:ind w:left="5669" w:hanging="577"/>
      </w:pPr>
      <w:rPr>
        <w:rFonts w:hint="default"/>
        <w:lang w:val="es-ES" w:eastAsia="en-US" w:bidi="ar-SA"/>
      </w:rPr>
    </w:lvl>
    <w:lvl w:ilvl="7" w:tplc="27C869AE">
      <w:numFmt w:val="bullet"/>
      <w:lvlText w:val="•"/>
      <w:lvlJc w:val="left"/>
      <w:pPr>
        <w:ind w:left="6590" w:hanging="577"/>
      </w:pPr>
      <w:rPr>
        <w:rFonts w:hint="default"/>
        <w:lang w:val="es-ES" w:eastAsia="en-US" w:bidi="ar-SA"/>
      </w:rPr>
    </w:lvl>
    <w:lvl w:ilvl="8" w:tplc="A490B9A0">
      <w:numFmt w:val="bullet"/>
      <w:lvlText w:val="•"/>
      <w:lvlJc w:val="left"/>
      <w:pPr>
        <w:ind w:left="7512" w:hanging="577"/>
      </w:pPr>
      <w:rPr>
        <w:rFonts w:hint="default"/>
        <w:lang w:val="es-ES" w:eastAsia="en-US" w:bidi="ar-SA"/>
      </w:rPr>
    </w:lvl>
  </w:abstractNum>
  <w:abstractNum w:abstractNumId="4" w15:restartNumberingAfterBreak="0">
    <w:nsid w:val="0A95239B"/>
    <w:multiLevelType w:val="hybridMultilevel"/>
    <w:tmpl w:val="3B8A9158"/>
    <w:lvl w:ilvl="0" w:tplc="3F8689D6">
      <w:numFmt w:val="bullet"/>
      <w:lvlText w:val=""/>
      <w:lvlJc w:val="left"/>
      <w:pPr>
        <w:ind w:left="1219" w:hanging="142"/>
      </w:pPr>
      <w:rPr>
        <w:rFonts w:ascii="Symbol" w:eastAsia="Symbol" w:hAnsi="Symbol" w:cs="Symbol" w:hint="default"/>
        <w:b w:val="0"/>
        <w:bCs w:val="0"/>
        <w:i w:val="0"/>
        <w:iCs w:val="0"/>
        <w:spacing w:val="0"/>
        <w:w w:val="100"/>
        <w:sz w:val="22"/>
        <w:szCs w:val="22"/>
        <w:lang w:val="es-ES" w:eastAsia="en-US" w:bidi="ar-SA"/>
      </w:rPr>
    </w:lvl>
    <w:lvl w:ilvl="1" w:tplc="80326374">
      <w:numFmt w:val="bullet"/>
      <w:lvlText w:val="•"/>
      <w:lvlJc w:val="left"/>
      <w:pPr>
        <w:ind w:left="2217" w:hanging="142"/>
      </w:pPr>
      <w:rPr>
        <w:rFonts w:hint="default"/>
        <w:lang w:val="es-ES" w:eastAsia="en-US" w:bidi="ar-SA"/>
      </w:rPr>
    </w:lvl>
    <w:lvl w:ilvl="2" w:tplc="D0DE4DDC">
      <w:numFmt w:val="bullet"/>
      <w:lvlText w:val="•"/>
      <w:lvlJc w:val="left"/>
      <w:pPr>
        <w:ind w:left="3215" w:hanging="142"/>
      </w:pPr>
      <w:rPr>
        <w:rFonts w:hint="default"/>
        <w:lang w:val="es-ES" w:eastAsia="en-US" w:bidi="ar-SA"/>
      </w:rPr>
    </w:lvl>
    <w:lvl w:ilvl="3" w:tplc="7CC04BB6">
      <w:numFmt w:val="bullet"/>
      <w:lvlText w:val="•"/>
      <w:lvlJc w:val="left"/>
      <w:pPr>
        <w:ind w:left="4213" w:hanging="142"/>
      </w:pPr>
      <w:rPr>
        <w:rFonts w:hint="default"/>
        <w:lang w:val="es-ES" w:eastAsia="en-US" w:bidi="ar-SA"/>
      </w:rPr>
    </w:lvl>
    <w:lvl w:ilvl="4" w:tplc="FD8C8378">
      <w:numFmt w:val="bullet"/>
      <w:lvlText w:val="•"/>
      <w:lvlJc w:val="left"/>
      <w:pPr>
        <w:ind w:left="5211" w:hanging="142"/>
      </w:pPr>
      <w:rPr>
        <w:rFonts w:hint="default"/>
        <w:lang w:val="es-ES" w:eastAsia="en-US" w:bidi="ar-SA"/>
      </w:rPr>
    </w:lvl>
    <w:lvl w:ilvl="5" w:tplc="352E8A4C">
      <w:numFmt w:val="bullet"/>
      <w:lvlText w:val="•"/>
      <w:lvlJc w:val="left"/>
      <w:pPr>
        <w:ind w:left="6209" w:hanging="142"/>
      </w:pPr>
      <w:rPr>
        <w:rFonts w:hint="default"/>
        <w:lang w:val="es-ES" w:eastAsia="en-US" w:bidi="ar-SA"/>
      </w:rPr>
    </w:lvl>
    <w:lvl w:ilvl="6" w:tplc="00760CCC">
      <w:numFmt w:val="bullet"/>
      <w:lvlText w:val="•"/>
      <w:lvlJc w:val="left"/>
      <w:pPr>
        <w:ind w:left="7207" w:hanging="142"/>
      </w:pPr>
      <w:rPr>
        <w:rFonts w:hint="default"/>
        <w:lang w:val="es-ES" w:eastAsia="en-US" w:bidi="ar-SA"/>
      </w:rPr>
    </w:lvl>
    <w:lvl w:ilvl="7" w:tplc="342CFF26">
      <w:numFmt w:val="bullet"/>
      <w:lvlText w:val="•"/>
      <w:lvlJc w:val="left"/>
      <w:pPr>
        <w:ind w:left="8204" w:hanging="142"/>
      </w:pPr>
      <w:rPr>
        <w:rFonts w:hint="default"/>
        <w:lang w:val="es-ES" w:eastAsia="en-US" w:bidi="ar-SA"/>
      </w:rPr>
    </w:lvl>
    <w:lvl w:ilvl="8" w:tplc="0F64CBD4">
      <w:numFmt w:val="bullet"/>
      <w:lvlText w:val="•"/>
      <w:lvlJc w:val="left"/>
      <w:pPr>
        <w:ind w:left="9202" w:hanging="142"/>
      </w:pPr>
      <w:rPr>
        <w:rFonts w:hint="default"/>
        <w:lang w:val="es-ES" w:eastAsia="en-US" w:bidi="ar-SA"/>
      </w:rPr>
    </w:lvl>
  </w:abstractNum>
  <w:abstractNum w:abstractNumId="5" w15:restartNumberingAfterBreak="0">
    <w:nsid w:val="0B961C39"/>
    <w:multiLevelType w:val="hybridMultilevel"/>
    <w:tmpl w:val="ED94D450"/>
    <w:lvl w:ilvl="0" w:tplc="9D94DF72">
      <w:start w:val="1"/>
      <w:numFmt w:val="lowerLetter"/>
      <w:lvlText w:val="%1)"/>
      <w:lvlJc w:val="left"/>
      <w:pPr>
        <w:ind w:left="142" w:hanging="654"/>
        <w:jc w:val="left"/>
      </w:pPr>
      <w:rPr>
        <w:rFonts w:ascii="Arial" w:eastAsia="Arial" w:hAnsi="Arial" w:cs="Arial" w:hint="default"/>
        <w:b w:val="0"/>
        <w:bCs w:val="0"/>
        <w:i w:val="0"/>
        <w:iCs w:val="0"/>
        <w:spacing w:val="0"/>
        <w:w w:val="100"/>
        <w:sz w:val="20"/>
        <w:szCs w:val="20"/>
        <w:lang w:val="es-ES" w:eastAsia="en-US" w:bidi="ar-SA"/>
      </w:rPr>
    </w:lvl>
    <w:lvl w:ilvl="1" w:tplc="D1E61440">
      <w:numFmt w:val="bullet"/>
      <w:lvlText w:val="•"/>
      <w:lvlJc w:val="left"/>
      <w:pPr>
        <w:ind w:left="1061" w:hanging="654"/>
      </w:pPr>
      <w:rPr>
        <w:rFonts w:hint="default"/>
        <w:lang w:val="es-ES" w:eastAsia="en-US" w:bidi="ar-SA"/>
      </w:rPr>
    </w:lvl>
    <w:lvl w:ilvl="2" w:tplc="297CE438">
      <w:numFmt w:val="bullet"/>
      <w:lvlText w:val="•"/>
      <w:lvlJc w:val="left"/>
      <w:pPr>
        <w:ind w:left="1983" w:hanging="654"/>
      </w:pPr>
      <w:rPr>
        <w:rFonts w:hint="default"/>
        <w:lang w:val="es-ES" w:eastAsia="en-US" w:bidi="ar-SA"/>
      </w:rPr>
    </w:lvl>
    <w:lvl w:ilvl="3" w:tplc="DEFAA534">
      <w:numFmt w:val="bullet"/>
      <w:lvlText w:val="•"/>
      <w:lvlJc w:val="left"/>
      <w:pPr>
        <w:ind w:left="2904" w:hanging="654"/>
      </w:pPr>
      <w:rPr>
        <w:rFonts w:hint="default"/>
        <w:lang w:val="es-ES" w:eastAsia="en-US" w:bidi="ar-SA"/>
      </w:rPr>
    </w:lvl>
    <w:lvl w:ilvl="4" w:tplc="3710B3CE">
      <w:numFmt w:val="bullet"/>
      <w:lvlText w:val="•"/>
      <w:lvlJc w:val="left"/>
      <w:pPr>
        <w:ind w:left="3826" w:hanging="654"/>
      </w:pPr>
      <w:rPr>
        <w:rFonts w:hint="default"/>
        <w:lang w:val="es-ES" w:eastAsia="en-US" w:bidi="ar-SA"/>
      </w:rPr>
    </w:lvl>
    <w:lvl w:ilvl="5" w:tplc="8A46242C">
      <w:numFmt w:val="bullet"/>
      <w:lvlText w:val="•"/>
      <w:lvlJc w:val="left"/>
      <w:pPr>
        <w:ind w:left="4747" w:hanging="654"/>
      </w:pPr>
      <w:rPr>
        <w:rFonts w:hint="default"/>
        <w:lang w:val="es-ES" w:eastAsia="en-US" w:bidi="ar-SA"/>
      </w:rPr>
    </w:lvl>
    <w:lvl w:ilvl="6" w:tplc="FDD8F038">
      <w:numFmt w:val="bullet"/>
      <w:lvlText w:val="•"/>
      <w:lvlJc w:val="left"/>
      <w:pPr>
        <w:ind w:left="5669" w:hanging="654"/>
      </w:pPr>
      <w:rPr>
        <w:rFonts w:hint="default"/>
        <w:lang w:val="es-ES" w:eastAsia="en-US" w:bidi="ar-SA"/>
      </w:rPr>
    </w:lvl>
    <w:lvl w:ilvl="7" w:tplc="1CB6EDC2">
      <w:numFmt w:val="bullet"/>
      <w:lvlText w:val="•"/>
      <w:lvlJc w:val="left"/>
      <w:pPr>
        <w:ind w:left="6590" w:hanging="654"/>
      </w:pPr>
      <w:rPr>
        <w:rFonts w:hint="default"/>
        <w:lang w:val="es-ES" w:eastAsia="en-US" w:bidi="ar-SA"/>
      </w:rPr>
    </w:lvl>
    <w:lvl w:ilvl="8" w:tplc="C6B00A98">
      <w:numFmt w:val="bullet"/>
      <w:lvlText w:val="•"/>
      <w:lvlJc w:val="left"/>
      <w:pPr>
        <w:ind w:left="7512" w:hanging="654"/>
      </w:pPr>
      <w:rPr>
        <w:rFonts w:hint="default"/>
        <w:lang w:val="es-ES" w:eastAsia="en-US" w:bidi="ar-SA"/>
      </w:rPr>
    </w:lvl>
  </w:abstractNum>
  <w:abstractNum w:abstractNumId="6" w15:restartNumberingAfterBreak="0">
    <w:nsid w:val="0F3760D6"/>
    <w:multiLevelType w:val="hybridMultilevel"/>
    <w:tmpl w:val="8214A524"/>
    <w:lvl w:ilvl="0" w:tplc="FC9E03C4">
      <w:numFmt w:val="bullet"/>
      <w:lvlText w:val="-"/>
      <w:lvlJc w:val="left"/>
      <w:pPr>
        <w:ind w:left="142" w:hanging="170"/>
      </w:pPr>
      <w:rPr>
        <w:rFonts w:ascii="Arial" w:eastAsia="Arial" w:hAnsi="Arial" w:cs="Arial" w:hint="default"/>
        <w:b w:val="0"/>
        <w:bCs w:val="0"/>
        <w:i w:val="0"/>
        <w:iCs w:val="0"/>
        <w:spacing w:val="0"/>
        <w:w w:val="100"/>
        <w:sz w:val="20"/>
        <w:szCs w:val="20"/>
        <w:lang w:val="es-ES" w:eastAsia="en-US" w:bidi="ar-SA"/>
      </w:rPr>
    </w:lvl>
    <w:lvl w:ilvl="1" w:tplc="E61076A0">
      <w:numFmt w:val="bullet"/>
      <w:lvlText w:val="•"/>
      <w:lvlJc w:val="left"/>
      <w:pPr>
        <w:ind w:left="1061" w:hanging="170"/>
      </w:pPr>
      <w:rPr>
        <w:rFonts w:hint="default"/>
        <w:lang w:val="es-ES" w:eastAsia="en-US" w:bidi="ar-SA"/>
      </w:rPr>
    </w:lvl>
    <w:lvl w:ilvl="2" w:tplc="62E6B126">
      <w:numFmt w:val="bullet"/>
      <w:lvlText w:val="•"/>
      <w:lvlJc w:val="left"/>
      <w:pPr>
        <w:ind w:left="1983" w:hanging="170"/>
      </w:pPr>
      <w:rPr>
        <w:rFonts w:hint="default"/>
        <w:lang w:val="es-ES" w:eastAsia="en-US" w:bidi="ar-SA"/>
      </w:rPr>
    </w:lvl>
    <w:lvl w:ilvl="3" w:tplc="B3AC51F2">
      <w:numFmt w:val="bullet"/>
      <w:lvlText w:val="•"/>
      <w:lvlJc w:val="left"/>
      <w:pPr>
        <w:ind w:left="2904" w:hanging="170"/>
      </w:pPr>
      <w:rPr>
        <w:rFonts w:hint="default"/>
        <w:lang w:val="es-ES" w:eastAsia="en-US" w:bidi="ar-SA"/>
      </w:rPr>
    </w:lvl>
    <w:lvl w:ilvl="4" w:tplc="01E04334">
      <w:numFmt w:val="bullet"/>
      <w:lvlText w:val="•"/>
      <w:lvlJc w:val="left"/>
      <w:pPr>
        <w:ind w:left="3826" w:hanging="170"/>
      </w:pPr>
      <w:rPr>
        <w:rFonts w:hint="default"/>
        <w:lang w:val="es-ES" w:eastAsia="en-US" w:bidi="ar-SA"/>
      </w:rPr>
    </w:lvl>
    <w:lvl w:ilvl="5" w:tplc="B406D2F8">
      <w:numFmt w:val="bullet"/>
      <w:lvlText w:val="•"/>
      <w:lvlJc w:val="left"/>
      <w:pPr>
        <w:ind w:left="4747" w:hanging="170"/>
      </w:pPr>
      <w:rPr>
        <w:rFonts w:hint="default"/>
        <w:lang w:val="es-ES" w:eastAsia="en-US" w:bidi="ar-SA"/>
      </w:rPr>
    </w:lvl>
    <w:lvl w:ilvl="6" w:tplc="22DA8074">
      <w:numFmt w:val="bullet"/>
      <w:lvlText w:val="•"/>
      <w:lvlJc w:val="left"/>
      <w:pPr>
        <w:ind w:left="5669" w:hanging="170"/>
      </w:pPr>
      <w:rPr>
        <w:rFonts w:hint="default"/>
        <w:lang w:val="es-ES" w:eastAsia="en-US" w:bidi="ar-SA"/>
      </w:rPr>
    </w:lvl>
    <w:lvl w:ilvl="7" w:tplc="7144A1CE">
      <w:numFmt w:val="bullet"/>
      <w:lvlText w:val="•"/>
      <w:lvlJc w:val="left"/>
      <w:pPr>
        <w:ind w:left="6590" w:hanging="170"/>
      </w:pPr>
      <w:rPr>
        <w:rFonts w:hint="default"/>
        <w:lang w:val="es-ES" w:eastAsia="en-US" w:bidi="ar-SA"/>
      </w:rPr>
    </w:lvl>
    <w:lvl w:ilvl="8" w:tplc="DD9A0624">
      <w:numFmt w:val="bullet"/>
      <w:lvlText w:val="•"/>
      <w:lvlJc w:val="left"/>
      <w:pPr>
        <w:ind w:left="7512" w:hanging="170"/>
      </w:pPr>
      <w:rPr>
        <w:rFonts w:hint="default"/>
        <w:lang w:val="es-ES" w:eastAsia="en-US" w:bidi="ar-SA"/>
      </w:rPr>
    </w:lvl>
  </w:abstractNum>
  <w:abstractNum w:abstractNumId="7" w15:restartNumberingAfterBreak="0">
    <w:nsid w:val="113B491E"/>
    <w:multiLevelType w:val="hybridMultilevel"/>
    <w:tmpl w:val="85EAE1BA"/>
    <w:lvl w:ilvl="0" w:tplc="445CD066">
      <w:numFmt w:val="bullet"/>
      <w:lvlText w:val="-"/>
      <w:lvlJc w:val="left"/>
      <w:pPr>
        <w:ind w:left="142" w:hanging="138"/>
      </w:pPr>
      <w:rPr>
        <w:rFonts w:ascii="Arial" w:eastAsia="Arial" w:hAnsi="Arial" w:cs="Arial" w:hint="default"/>
        <w:b w:val="0"/>
        <w:bCs w:val="0"/>
        <w:i w:val="0"/>
        <w:iCs w:val="0"/>
        <w:spacing w:val="0"/>
        <w:w w:val="100"/>
        <w:sz w:val="20"/>
        <w:szCs w:val="20"/>
        <w:lang w:val="es-ES" w:eastAsia="en-US" w:bidi="ar-SA"/>
      </w:rPr>
    </w:lvl>
    <w:lvl w:ilvl="1" w:tplc="97AE8532">
      <w:numFmt w:val="bullet"/>
      <w:lvlText w:val="•"/>
      <w:lvlJc w:val="left"/>
      <w:pPr>
        <w:ind w:left="1061" w:hanging="138"/>
      </w:pPr>
      <w:rPr>
        <w:rFonts w:hint="default"/>
        <w:lang w:val="es-ES" w:eastAsia="en-US" w:bidi="ar-SA"/>
      </w:rPr>
    </w:lvl>
    <w:lvl w:ilvl="2" w:tplc="683E9A94">
      <w:numFmt w:val="bullet"/>
      <w:lvlText w:val="•"/>
      <w:lvlJc w:val="left"/>
      <w:pPr>
        <w:ind w:left="1983" w:hanging="138"/>
      </w:pPr>
      <w:rPr>
        <w:rFonts w:hint="default"/>
        <w:lang w:val="es-ES" w:eastAsia="en-US" w:bidi="ar-SA"/>
      </w:rPr>
    </w:lvl>
    <w:lvl w:ilvl="3" w:tplc="C9AC4040">
      <w:numFmt w:val="bullet"/>
      <w:lvlText w:val="•"/>
      <w:lvlJc w:val="left"/>
      <w:pPr>
        <w:ind w:left="2904" w:hanging="138"/>
      </w:pPr>
      <w:rPr>
        <w:rFonts w:hint="default"/>
        <w:lang w:val="es-ES" w:eastAsia="en-US" w:bidi="ar-SA"/>
      </w:rPr>
    </w:lvl>
    <w:lvl w:ilvl="4" w:tplc="525C1E10">
      <w:numFmt w:val="bullet"/>
      <w:lvlText w:val="•"/>
      <w:lvlJc w:val="left"/>
      <w:pPr>
        <w:ind w:left="3826" w:hanging="138"/>
      </w:pPr>
      <w:rPr>
        <w:rFonts w:hint="default"/>
        <w:lang w:val="es-ES" w:eastAsia="en-US" w:bidi="ar-SA"/>
      </w:rPr>
    </w:lvl>
    <w:lvl w:ilvl="5" w:tplc="C49C207A">
      <w:numFmt w:val="bullet"/>
      <w:lvlText w:val="•"/>
      <w:lvlJc w:val="left"/>
      <w:pPr>
        <w:ind w:left="4747" w:hanging="138"/>
      </w:pPr>
      <w:rPr>
        <w:rFonts w:hint="default"/>
        <w:lang w:val="es-ES" w:eastAsia="en-US" w:bidi="ar-SA"/>
      </w:rPr>
    </w:lvl>
    <w:lvl w:ilvl="6" w:tplc="43DA5350">
      <w:numFmt w:val="bullet"/>
      <w:lvlText w:val="•"/>
      <w:lvlJc w:val="left"/>
      <w:pPr>
        <w:ind w:left="5669" w:hanging="138"/>
      </w:pPr>
      <w:rPr>
        <w:rFonts w:hint="default"/>
        <w:lang w:val="es-ES" w:eastAsia="en-US" w:bidi="ar-SA"/>
      </w:rPr>
    </w:lvl>
    <w:lvl w:ilvl="7" w:tplc="B1583268">
      <w:numFmt w:val="bullet"/>
      <w:lvlText w:val="•"/>
      <w:lvlJc w:val="left"/>
      <w:pPr>
        <w:ind w:left="6590" w:hanging="138"/>
      </w:pPr>
      <w:rPr>
        <w:rFonts w:hint="default"/>
        <w:lang w:val="es-ES" w:eastAsia="en-US" w:bidi="ar-SA"/>
      </w:rPr>
    </w:lvl>
    <w:lvl w:ilvl="8" w:tplc="1B981A54">
      <w:numFmt w:val="bullet"/>
      <w:lvlText w:val="•"/>
      <w:lvlJc w:val="left"/>
      <w:pPr>
        <w:ind w:left="7512" w:hanging="138"/>
      </w:pPr>
      <w:rPr>
        <w:rFonts w:hint="default"/>
        <w:lang w:val="es-ES" w:eastAsia="en-US" w:bidi="ar-SA"/>
      </w:rPr>
    </w:lvl>
  </w:abstractNum>
  <w:abstractNum w:abstractNumId="8" w15:restartNumberingAfterBreak="0">
    <w:nsid w:val="15FB02DD"/>
    <w:multiLevelType w:val="hybridMultilevel"/>
    <w:tmpl w:val="266079FA"/>
    <w:lvl w:ilvl="0" w:tplc="F20E8828">
      <w:start w:val="1"/>
      <w:numFmt w:val="decimal"/>
      <w:lvlText w:val="%1."/>
      <w:lvlJc w:val="left"/>
      <w:pPr>
        <w:ind w:left="873" w:hanging="222"/>
        <w:jc w:val="left"/>
      </w:pPr>
      <w:rPr>
        <w:rFonts w:hint="default"/>
        <w:spacing w:val="0"/>
        <w:w w:val="100"/>
        <w:lang w:val="es-ES" w:eastAsia="en-US" w:bidi="ar-SA"/>
      </w:rPr>
    </w:lvl>
    <w:lvl w:ilvl="1" w:tplc="008C614C">
      <w:numFmt w:val="bullet"/>
      <w:lvlText w:val="•"/>
      <w:lvlJc w:val="left"/>
      <w:pPr>
        <w:ind w:left="1911" w:hanging="222"/>
      </w:pPr>
      <w:rPr>
        <w:rFonts w:hint="default"/>
        <w:lang w:val="es-ES" w:eastAsia="en-US" w:bidi="ar-SA"/>
      </w:rPr>
    </w:lvl>
    <w:lvl w:ilvl="2" w:tplc="383E16D4">
      <w:numFmt w:val="bullet"/>
      <w:lvlText w:val="•"/>
      <w:lvlJc w:val="left"/>
      <w:pPr>
        <w:ind w:left="2943" w:hanging="222"/>
      </w:pPr>
      <w:rPr>
        <w:rFonts w:hint="default"/>
        <w:lang w:val="es-ES" w:eastAsia="en-US" w:bidi="ar-SA"/>
      </w:rPr>
    </w:lvl>
    <w:lvl w:ilvl="3" w:tplc="0804F33A">
      <w:numFmt w:val="bullet"/>
      <w:lvlText w:val="•"/>
      <w:lvlJc w:val="left"/>
      <w:pPr>
        <w:ind w:left="3975" w:hanging="222"/>
      </w:pPr>
      <w:rPr>
        <w:rFonts w:hint="default"/>
        <w:lang w:val="es-ES" w:eastAsia="en-US" w:bidi="ar-SA"/>
      </w:rPr>
    </w:lvl>
    <w:lvl w:ilvl="4" w:tplc="B80E72AA">
      <w:numFmt w:val="bullet"/>
      <w:lvlText w:val="•"/>
      <w:lvlJc w:val="left"/>
      <w:pPr>
        <w:ind w:left="5007" w:hanging="222"/>
      </w:pPr>
      <w:rPr>
        <w:rFonts w:hint="default"/>
        <w:lang w:val="es-ES" w:eastAsia="en-US" w:bidi="ar-SA"/>
      </w:rPr>
    </w:lvl>
    <w:lvl w:ilvl="5" w:tplc="45E2745A">
      <w:numFmt w:val="bullet"/>
      <w:lvlText w:val="•"/>
      <w:lvlJc w:val="left"/>
      <w:pPr>
        <w:ind w:left="6039" w:hanging="222"/>
      </w:pPr>
      <w:rPr>
        <w:rFonts w:hint="default"/>
        <w:lang w:val="es-ES" w:eastAsia="en-US" w:bidi="ar-SA"/>
      </w:rPr>
    </w:lvl>
    <w:lvl w:ilvl="6" w:tplc="0E52AD4E">
      <w:numFmt w:val="bullet"/>
      <w:lvlText w:val="•"/>
      <w:lvlJc w:val="left"/>
      <w:pPr>
        <w:ind w:left="7071" w:hanging="222"/>
      </w:pPr>
      <w:rPr>
        <w:rFonts w:hint="default"/>
        <w:lang w:val="es-ES" w:eastAsia="en-US" w:bidi="ar-SA"/>
      </w:rPr>
    </w:lvl>
    <w:lvl w:ilvl="7" w:tplc="10F034A2">
      <w:numFmt w:val="bullet"/>
      <w:lvlText w:val="•"/>
      <w:lvlJc w:val="left"/>
      <w:pPr>
        <w:ind w:left="8102" w:hanging="222"/>
      </w:pPr>
      <w:rPr>
        <w:rFonts w:hint="default"/>
        <w:lang w:val="es-ES" w:eastAsia="en-US" w:bidi="ar-SA"/>
      </w:rPr>
    </w:lvl>
    <w:lvl w:ilvl="8" w:tplc="B9EAD526">
      <w:numFmt w:val="bullet"/>
      <w:lvlText w:val="•"/>
      <w:lvlJc w:val="left"/>
      <w:pPr>
        <w:ind w:left="9134" w:hanging="222"/>
      </w:pPr>
      <w:rPr>
        <w:rFonts w:hint="default"/>
        <w:lang w:val="es-ES" w:eastAsia="en-US" w:bidi="ar-SA"/>
      </w:rPr>
    </w:lvl>
  </w:abstractNum>
  <w:abstractNum w:abstractNumId="9" w15:restartNumberingAfterBreak="0">
    <w:nsid w:val="1B7E58FC"/>
    <w:multiLevelType w:val="hybridMultilevel"/>
    <w:tmpl w:val="E49CDCEC"/>
    <w:lvl w:ilvl="0" w:tplc="DAC0B7F6">
      <w:start w:val="1"/>
      <w:numFmt w:val="lowerLetter"/>
      <w:lvlText w:val="%1)"/>
      <w:lvlJc w:val="left"/>
      <w:pPr>
        <w:ind w:left="142" w:hanging="180"/>
        <w:jc w:val="left"/>
      </w:pPr>
      <w:rPr>
        <w:rFonts w:ascii="Arial" w:eastAsia="Arial" w:hAnsi="Arial" w:cs="Arial" w:hint="default"/>
        <w:b w:val="0"/>
        <w:bCs w:val="0"/>
        <w:i w:val="0"/>
        <w:iCs w:val="0"/>
        <w:spacing w:val="0"/>
        <w:w w:val="92"/>
        <w:sz w:val="18"/>
        <w:szCs w:val="18"/>
        <w:lang w:val="es-ES" w:eastAsia="en-US" w:bidi="ar-SA"/>
      </w:rPr>
    </w:lvl>
    <w:lvl w:ilvl="1" w:tplc="F5EE7296">
      <w:numFmt w:val="bullet"/>
      <w:lvlText w:val="•"/>
      <w:lvlJc w:val="left"/>
      <w:pPr>
        <w:ind w:left="1061" w:hanging="180"/>
      </w:pPr>
      <w:rPr>
        <w:rFonts w:hint="default"/>
        <w:lang w:val="es-ES" w:eastAsia="en-US" w:bidi="ar-SA"/>
      </w:rPr>
    </w:lvl>
    <w:lvl w:ilvl="2" w:tplc="7A1022C8">
      <w:numFmt w:val="bullet"/>
      <w:lvlText w:val="•"/>
      <w:lvlJc w:val="left"/>
      <w:pPr>
        <w:ind w:left="1983" w:hanging="180"/>
      </w:pPr>
      <w:rPr>
        <w:rFonts w:hint="default"/>
        <w:lang w:val="es-ES" w:eastAsia="en-US" w:bidi="ar-SA"/>
      </w:rPr>
    </w:lvl>
    <w:lvl w:ilvl="3" w:tplc="C31EE182">
      <w:numFmt w:val="bullet"/>
      <w:lvlText w:val="•"/>
      <w:lvlJc w:val="left"/>
      <w:pPr>
        <w:ind w:left="2904" w:hanging="180"/>
      </w:pPr>
      <w:rPr>
        <w:rFonts w:hint="default"/>
        <w:lang w:val="es-ES" w:eastAsia="en-US" w:bidi="ar-SA"/>
      </w:rPr>
    </w:lvl>
    <w:lvl w:ilvl="4" w:tplc="CE8A44B0">
      <w:numFmt w:val="bullet"/>
      <w:lvlText w:val="•"/>
      <w:lvlJc w:val="left"/>
      <w:pPr>
        <w:ind w:left="3826" w:hanging="180"/>
      </w:pPr>
      <w:rPr>
        <w:rFonts w:hint="default"/>
        <w:lang w:val="es-ES" w:eastAsia="en-US" w:bidi="ar-SA"/>
      </w:rPr>
    </w:lvl>
    <w:lvl w:ilvl="5" w:tplc="6622A0DE">
      <w:numFmt w:val="bullet"/>
      <w:lvlText w:val="•"/>
      <w:lvlJc w:val="left"/>
      <w:pPr>
        <w:ind w:left="4747" w:hanging="180"/>
      </w:pPr>
      <w:rPr>
        <w:rFonts w:hint="default"/>
        <w:lang w:val="es-ES" w:eastAsia="en-US" w:bidi="ar-SA"/>
      </w:rPr>
    </w:lvl>
    <w:lvl w:ilvl="6" w:tplc="E8F8F9AE">
      <w:numFmt w:val="bullet"/>
      <w:lvlText w:val="•"/>
      <w:lvlJc w:val="left"/>
      <w:pPr>
        <w:ind w:left="5669" w:hanging="180"/>
      </w:pPr>
      <w:rPr>
        <w:rFonts w:hint="default"/>
        <w:lang w:val="es-ES" w:eastAsia="en-US" w:bidi="ar-SA"/>
      </w:rPr>
    </w:lvl>
    <w:lvl w:ilvl="7" w:tplc="30988CDC">
      <w:numFmt w:val="bullet"/>
      <w:lvlText w:val="•"/>
      <w:lvlJc w:val="left"/>
      <w:pPr>
        <w:ind w:left="6590" w:hanging="180"/>
      </w:pPr>
      <w:rPr>
        <w:rFonts w:hint="default"/>
        <w:lang w:val="es-ES" w:eastAsia="en-US" w:bidi="ar-SA"/>
      </w:rPr>
    </w:lvl>
    <w:lvl w:ilvl="8" w:tplc="5A20D79C">
      <w:numFmt w:val="bullet"/>
      <w:lvlText w:val="•"/>
      <w:lvlJc w:val="left"/>
      <w:pPr>
        <w:ind w:left="7512" w:hanging="180"/>
      </w:pPr>
      <w:rPr>
        <w:rFonts w:hint="default"/>
        <w:lang w:val="es-ES" w:eastAsia="en-US" w:bidi="ar-SA"/>
      </w:rPr>
    </w:lvl>
  </w:abstractNum>
  <w:abstractNum w:abstractNumId="10" w15:restartNumberingAfterBreak="0">
    <w:nsid w:val="1DC0153E"/>
    <w:multiLevelType w:val="hybridMultilevel"/>
    <w:tmpl w:val="3530E562"/>
    <w:lvl w:ilvl="0" w:tplc="8B2A2BD0">
      <w:start w:val="1"/>
      <w:numFmt w:val="lowerLetter"/>
      <w:lvlText w:val="%1)"/>
      <w:lvlJc w:val="left"/>
      <w:pPr>
        <w:ind w:left="142" w:hanging="180"/>
        <w:jc w:val="left"/>
      </w:pPr>
      <w:rPr>
        <w:rFonts w:ascii="Arial" w:eastAsia="Arial" w:hAnsi="Arial" w:cs="Arial" w:hint="default"/>
        <w:b w:val="0"/>
        <w:bCs w:val="0"/>
        <w:i w:val="0"/>
        <w:iCs w:val="0"/>
        <w:spacing w:val="0"/>
        <w:w w:val="97"/>
        <w:sz w:val="18"/>
        <w:szCs w:val="18"/>
        <w:lang w:val="es-ES" w:eastAsia="en-US" w:bidi="ar-SA"/>
      </w:rPr>
    </w:lvl>
    <w:lvl w:ilvl="1" w:tplc="4B56B42C">
      <w:numFmt w:val="bullet"/>
      <w:lvlText w:val="•"/>
      <w:lvlJc w:val="left"/>
      <w:pPr>
        <w:ind w:left="1061" w:hanging="180"/>
      </w:pPr>
      <w:rPr>
        <w:rFonts w:hint="default"/>
        <w:lang w:val="es-ES" w:eastAsia="en-US" w:bidi="ar-SA"/>
      </w:rPr>
    </w:lvl>
    <w:lvl w:ilvl="2" w:tplc="9A54051C">
      <w:numFmt w:val="bullet"/>
      <w:lvlText w:val="•"/>
      <w:lvlJc w:val="left"/>
      <w:pPr>
        <w:ind w:left="1983" w:hanging="180"/>
      </w:pPr>
      <w:rPr>
        <w:rFonts w:hint="default"/>
        <w:lang w:val="es-ES" w:eastAsia="en-US" w:bidi="ar-SA"/>
      </w:rPr>
    </w:lvl>
    <w:lvl w:ilvl="3" w:tplc="6EB698F4">
      <w:numFmt w:val="bullet"/>
      <w:lvlText w:val="•"/>
      <w:lvlJc w:val="left"/>
      <w:pPr>
        <w:ind w:left="2904" w:hanging="180"/>
      </w:pPr>
      <w:rPr>
        <w:rFonts w:hint="default"/>
        <w:lang w:val="es-ES" w:eastAsia="en-US" w:bidi="ar-SA"/>
      </w:rPr>
    </w:lvl>
    <w:lvl w:ilvl="4" w:tplc="63201C00">
      <w:numFmt w:val="bullet"/>
      <w:lvlText w:val="•"/>
      <w:lvlJc w:val="left"/>
      <w:pPr>
        <w:ind w:left="3826" w:hanging="180"/>
      </w:pPr>
      <w:rPr>
        <w:rFonts w:hint="default"/>
        <w:lang w:val="es-ES" w:eastAsia="en-US" w:bidi="ar-SA"/>
      </w:rPr>
    </w:lvl>
    <w:lvl w:ilvl="5" w:tplc="75B4E480">
      <w:numFmt w:val="bullet"/>
      <w:lvlText w:val="•"/>
      <w:lvlJc w:val="left"/>
      <w:pPr>
        <w:ind w:left="4747" w:hanging="180"/>
      </w:pPr>
      <w:rPr>
        <w:rFonts w:hint="default"/>
        <w:lang w:val="es-ES" w:eastAsia="en-US" w:bidi="ar-SA"/>
      </w:rPr>
    </w:lvl>
    <w:lvl w:ilvl="6" w:tplc="A594BB50">
      <w:numFmt w:val="bullet"/>
      <w:lvlText w:val="•"/>
      <w:lvlJc w:val="left"/>
      <w:pPr>
        <w:ind w:left="5669" w:hanging="180"/>
      </w:pPr>
      <w:rPr>
        <w:rFonts w:hint="default"/>
        <w:lang w:val="es-ES" w:eastAsia="en-US" w:bidi="ar-SA"/>
      </w:rPr>
    </w:lvl>
    <w:lvl w:ilvl="7" w:tplc="A0BAABBE">
      <w:numFmt w:val="bullet"/>
      <w:lvlText w:val="•"/>
      <w:lvlJc w:val="left"/>
      <w:pPr>
        <w:ind w:left="6590" w:hanging="180"/>
      </w:pPr>
      <w:rPr>
        <w:rFonts w:hint="default"/>
        <w:lang w:val="es-ES" w:eastAsia="en-US" w:bidi="ar-SA"/>
      </w:rPr>
    </w:lvl>
    <w:lvl w:ilvl="8" w:tplc="2AC428BE">
      <w:numFmt w:val="bullet"/>
      <w:lvlText w:val="•"/>
      <w:lvlJc w:val="left"/>
      <w:pPr>
        <w:ind w:left="7512" w:hanging="180"/>
      </w:pPr>
      <w:rPr>
        <w:rFonts w:hint="default"/>
        <w:lang w:val="es-ES" w:eastAsia="en-US" w:bidi="ar-SA"/>
      </w:rPr>
    </w:lvl>
  </w:abstractNum>
  <w:abstractNum w:abstractNumId="11" w15:restartNumberingAfterBreak="0">
    <w:nsid w:val="24632E34"/>
    <w:multiLevelType w:val="hybridMultilevel"/>
    <w:tmpl w:val="5E1CE34A"/>
    <w:lvl w:ilvl="0" w:tplc="2632D85E">
      <w:numFmt w:val="bullet"/>
      <w:lvlText w:val="·"/>
      <w:lvlJc w:val="left"/>
      <w:pPr>
        <w:ind w:left="142" w:hanging="557"/>
      </w:pPr>
      <w:rPr>
        <w:rFonts w:ascii="Arial" w:eastAsia="Arial" w:hAnsi="Arial" w:cs="Arial" w:hint="default"/>
        <w:b w:val="0"/>
        <w:bCs w:val="0"/>
        <w:i w:val="0"/>
        <w:iCs w:val="0"/>
        <w:spacing w:val="0"/>
        <w:w w:val="83"/>
        <w:sz w:val="20"/>
        <w:szCs w:val="20"/>
        <w:lang w:val="es-ES" w:eastAsia="en-US" w:bidi="ar-SA"/>
      </w:rPr>
    </w:lvl>
    <w:lvl w:ilvl="1" w:tplc="4F70EE30">
      <w:numFmt w:val="bullet"/>
      <w:lvlText w:val="•"/>
      <w:lvlJc w:val="left"/>
      <w:pPr>
        <w:ind w:left="1061" w:hanging="557"/>
      </w:pPr>
      <w:rPr>
        <w:rFonts w:hint="default"/>
        <w:lang w:val="es-ES" w:eastAsia="en-US" w:bidi="ar-SA"/>
      </w:rPr>
    </w:lvl>
    <w:lvl w:ilvl="2" w:tplc="2DDE2AE6">
      <w:numFmt w:val="bullet"/>
      <w:lvlText w:val="•"/>
      <w:lvlJc w:val="left"/>
      <w:pPr>
        <w:ind w:left="1983" w:hanging="557"/>
      </w:pPr>
      <w:rPr>
        <w:rFonts w:hint="default"/>
        <w:lang w:val="es-ES" w:eastAsia="en-US" w:bidi="ar-SA"/>
      </w:rPr>
    </w:lvl>
    <w:lvl w:ilvl="3" w:tplc="1D3CEBAC">
      <w:numFmt w:val="bullet"/>
      <w:lvlText w:val="•"/>
      <w:lvlJc w:val="left"/>
      <w:pPr>
        <w:ind w:left="2904" w:hanging="557"/>
      </w:pPr>
      <w:rPr>
        <w:rFonts w:hint="default"/>
        <w:lang w:val="es-ES" w:eastAsia="en-US" w:bidi="ar-SA"/>
      </w:rPr>
    </w:lvl>
    <w:lvl w:ilvl="4" w:tplc="B9DCBFB4">
      <w:numFmt w:val="bullet"/>
      <w:lvlText w:val="•"/>
      <w:lvlJc w:val="left"/>
      <w:pPr>
        <w:ind w:left="3826" w:hanging="557"/>
      </w:pPr>
      <w:rPr>
        <w:rFonts w:hint="default"/>
        <w:lang w:val="es-ES" w:eastAsia="en-US" w:bidi="ar-SA"/>
      </w:rPr>
    </w:lvl>
    <w:lvl w:ilvl="5" w:tplc="D1322534">
      <w:numFmt w:val="bullet"/>
      <w:lvlText w:val="•"/>
      <w:lvlJc w:val="left"/>
      <w:pPr>
        <w:ind w:left="4747" w:hanging="557"/>
      </w:pPr>
      <w:rPr>
        <w:rFonts w:hint="default"/>
        <w:lang w:val="es-ES" w:eastAsia="en-US" w:bidi="ar-SA"/>
      </w:rPr>
    </w:lvl>
    <w:lvl w:ilvl="6" w:tplc="93163688">
      <w:numFmt w:val="bullet"/>
      <w:lvlText w:val="•"/>
      <w:lvlJc w:val="left"/>
      <w:pPr>
        <w:ind w:left="5669" w:hanging="557"/>
      </w:pPr>
      <w:rPr>
        <w:rFonts w:hint="default"/>
        <w:lang w:val="es-ES" w:eastAsia="en-US" w:bidi="ar-SA"/>
      </w:rPr>
    </w:lvl>
    <w:lvl w:ilvl="7" w:tplc="7CD22918">
      <w:numFmt w:val="bullet"/>
      <w:lvlText w:val="•"/>
      <w:lvlJc w:val="left"/>
      <w:pPr>
        <w:ind w:left="6590" w:hanging="557"/>
      </w:pPr>
      <w:rPr>
        <w:rFonts w:hint="default"/>
        <w:lang w:val="es-ES" w:eastAsia="en-US" w:bidi="ar-SA"/>
      </w:rPr>
    </w:lvl>
    <w:lvl w:ilvl="8" w:tplc="CF9C0D98">
      <w:numFmt w:val="bullet"/>
      <w:lvlText w:val="•"/>
      <w:lvlJc w:val="left"/>
      <w:pPr>
        <w:ind w:left="7512" w:hanging="557"/>
      </w:pPr>
      <w:rPr>
        <w:rFonts w:hint="default"/>
        <w:lang w:val="es-ES" w:eastAsia="en-US" w:bidi="ar-SA"/>
      </w:rPr>
    </w:lvl>
  </w:abstractNum>
  <w:abstractNum w:abstractNumId="12" w15:restartNumberingAfterBreak="0">
    <w:nsid w:val="256E2B47"/>
    <w:multiLevelType w:val="hybridMultilevel"/>
    <w:tmpl w:val="FFE0BA80"/>
    <w:lvl w:ilvl="0" w:tplc="52B206A2">
      <w:numFmt w:val="bullet"/>
      <w:lvlText w:val="-"/>
      <w:lvlJc w:val="left"/>
      <w:pPr>
        <w:ind w:left="992" w:hanging="141"/>
      </w:pPr>
      <w:rPr>
        <w:rFonts w:ascii="Arial" w:eastAsia="Arial" w:hAnsi="Arial" w:cs="Arial" w:hint="default"/>
        <w:b w:val="0"/>
        <w:bCs w:val="0"/>
        <w:i w:val="0"/>
        <w:iCs w:val="0"/>
        <w:spacing w:val="0"/>
        <w:w w:val="100"/>
        <w:sz w:val="20"/>
        <w:szCs w:val="20"/>
        <w:lang w:val="es-ES" w:eastAsia="en-US" w:bidi="ar-SA"/>
      </w:rPr>
    </w:lvl>
    <w:lvl w:ilvl="1" w:tplc="AF6EB920">
      <w:numFmt w:val="bullet"/>
      <w:lvlText w:val="•"/>
      <w:lvlJc w:val="left"/>
      <w:pPr>
        <w:ind w:left="2019" w:hanging="141"/>
      </w:pPr>
      <w:rPr>
        <w:rFonts w:hint="default"/>
        <w:lang w:val="es-ES" w:eastAsia="en-US" w:bidi="ar-SA"/>
      </w:rPr>
    </w:lvl>
    <w:lvl w:ilvl="2" w:tplc="97202B30">
      <w:numFmt w:val="bullet"/>
      <w:lvlText w:val="•"/>
      <w:lvlJc w:val="left"/>
      <w:pPr>
        <w:ind w:left="3039" w:hanging="141"/>
      </w:pPr>
      <w:rPr>
        <w:rFonts w:hint="default"/>
        <w:lang w:val="es-ES" w:eastAsia="en-US" w:bidi="ar-SA"/>
      </w:rPr>
    </w:lvl>
    <w:lvl w:ilvl="3" w:tplc="268056E0">
      <w:numFmt w:val="bullet"/>
      <w:lvlText w:val="•"/>
      <w:lvlJc w:val="left"/>
      <w:pPr>
        <w:ind w:left="4059" w:hanging="141"/>
      </w:pPr>
      <w:rPr>
        <w:rFonts w:hint="default"/>
        <w:lang w:val="es-ES" w:eastAsia="en-US" w:bidi="ar-SA"/>
      </w:rPr>
    </w:lvl>
    <w:lvl w:ilvl="4" w:tplc="5BC85A88">
      <w:numFmt w:val="bullet"/>
      <w:lvlText w:val="•"/>
      <w:lvlJc w:val="left"/>
      <w:pPr>
        <w:ind w:left="5079" w:hanging="141"/>
      </w:pPr>
      <w:rPr>
        <w:rFonts w:hint="default"/>
        <w:lang w:val="es-ES" w:eastAsia="en-US" w:bidi="ar-SA"/>
      </w:rPr>
    </w:lvl>
    <w:lvl w:ilvl="5" w:tplc="97C61DCE">
      <w:numFmt w:val="bullet"/>
      <w:lvlText w:val="•"/>
      <w:lvlJc w:val="left"/>
      <w:pPr>
        <w:ind w:left="6099" w:hanging="141"/>
      </w:pPr>
      <w:rPr>
        <w:rFonts w:hint="default"/>
        <w:lang w:val="es-ES" w:eastAsia="en-US" w:bidi="ar-SA"/>
      </w:rPr>
    </w:lvl>
    <w:lvl w:ilvl="6" w:tplc="B42A4218">
      <w:numFmt w:val="bullet"/>
      <w:lvlText w:val="•"/>
      <w:lvlJc w:val="left"/>
      <w:pPr>
        <w:ind w:left="7119" w:hanging="141"/>
      </w:pPr>
      <w:rPr>
        <w:rFonts w:hint="default"/>
        <w:lang w:val="es-ES" w:eastAsia="en-US" w:bidi="ar-SA"/>
      </w:rPr>
    </w:lvl>
    <w:lvl w:ilvl="7" w:tplc="FE220F20">
      <w:numFmt w:val="bullet"/>
      <w:lvlText w:val="•"/>
      <w:lvlJc w:val="left"/>
      <w:pPr>
        <w:ind w:left="8138" w:hanging="141"/>
      </w:pPr>
      <w:rPr>
        <w:rFonts w:hint="default"/>
        <w:lang w:val="es-ES" w:eastAsia="en-US" w:bidi="ar-SA"/>
      </w:rPr>
    </w:lvl>
    <w:lvl w:ilvl="8" w:tplc="C43607B6">
      <w:numFmt w:val="bullet"/>
      <w:lvlText w:val="•"/>
      <w:lvlJc w:val="left"/>
      <w:pPr>
        <w:ind w:left="9158" w:hanging="141"/>
      </w:pPr>
      <w:rPr>
        <w:rFonts w:hint="default"/>
        <w:lang w:val="es-ES" w:eastAsia="en-US" w:bidi="ar-SA"/>
      </w:rPr>
    </w:lvl>
  </w:abstractNum>
  <w:abstractNum w:abstractNumId="13" w15:restartNumberingAfterBreak="0">
    <w:nsid w:val="26A134A4"/>
    <w:multiLevelType w:val="hybridMultilevel"/>
    <w:tmpl w:val="4FFA87C6"/>
    <w:lvl w:ilvl="0" w:tplc="4156E94C">
      <w:numFmt w:val="bullet"/>
      <w:lvlText w:val="—"/>
      <w:lvlJc w:val="left"/>
      <w:pPr>
        <w:ind w:left="142" w:hanging="270"/>
      </w:pPr>
      <w:rPr>
        <w:rFonts w:ascii="Arial" w:eastAsia="Arial" w:hAnsi="Arial" w:cs="Arial" w:hint="default"/>
        <w:b w:val="0"/>
        <w:bCs w:val="0"/>
        <w:i w:val="0"/>
        <w:iCs w:val="0"/>
        <w:spacing w:val="0"/>
        <w:w w:val="100"/>
        <w:sz w:val="20"/>
        <w:szCs w:val="20"/>
        <w:lang w:val="es-ES" w:eastAsia="en-US" w:bidi="ar-SA"/>
      </w:rPr>
    </w:lvl>
    <w:lvl w:ilvl="1" w:tplc="951A7464">
      <w:numFmt w:val="bullet"/>
      <w:lvlText w:val="•"/>
      <w:lvlJc w:val="left"/>
      <w:pPr>
        <w:ind w:left="1061" w:hanging="270"/>
      </w:pPr>
      <w:rPr>
        <w:rFonts w:hint="default"/>
        <w:lang w:val="es-ES" w:eastAsia="en-US" w:bidi="ar-SA"/>
      </w:rPr>
    </w:lvl>
    <w:lvl w:ilvl="2" w:tplc="9D764262">
      <w:numFmt w:val="bullet"/>
      <w:lvlText w:val="•"/>
      <w:lvlJc w:val="left"/>
      <w:pPr>
        <w:ind w:left="1983" w:hanging="270"/>
      </w:pPr>
      <w:rPr>
        <w:rFonts w:hint="default"/>
        <w:lang w:val="es-ES" w:eastAsia="en-US" w:bidi="ar-SA"/>
      </w:rPr>
    </w:lvl>
    <w:lvl w:ilvl="3" w:tplc="3348B58A">
      <w:numFmt w:val="bullet"/>
      <w:lvlText w:val="•"/>
      <w:lvlJc w:val="left"/>
      <w:pPr>
        <w:ind w:left="2904" w:hanging="270"/>
      </w:pPr>
      <w:rPr>
        <w:rFonts w:hint="default"/>
        <w:lang w:val="es-ES" w:eastAsia="en-US" w:bidi="ar-SA"/>
      </w:rPr>
    </w:lvl>
    <w:lvl w:ilvl="4" w:tplc="DEAC1788">
      <w:numFmt w:val="bullet"/>
      <w:lvlText w:val="•"/>
      <w:lvlJc w:val="left"/>
      <w:pPr>
        <w:ind w:left="3826" w:hanging="270"/>
      </w:pPr>
      <w:rPr>
        <w:rFonts w:hint="default"/>
        <w:lang w:val="es-ES" w:eastAsia="en-US" w:bidi="ar-SA"/>
      </w:rPr>
    </w:lvl>
    <w:lvl w:ilvl="5" w:tplc="46164158">
      <w:numFmt w:val="bullet"/>
      <w:lvlText w:val="•"/>
      <w:lvlJc w:val="left"/>
      <w:pPr>
        <w:ind w:left="4747" w:hanging="270"/>
      </w:pPr>
      <w:rPr>
        <w:rFonts w:hint="default"/>
        <w:lang w:val="es-ES" w:eastAsia="en-US" w:bidi="ar-SA"/>
      </w:rPr>
    </w:lvl>
    <w:lvl w:ilvl="6" w:tplc="1CF083D6">
      <w:numFmt w:val="bullet"/>
      <w:lvlText w:val="•"/>
      <w:lvlJc w:val="left"/>
      <w:pPr>
        <w:ind w:left="5669" w:hanging="270"/>
      </w:pPr>
      <w:rPr>
        <w:rFonts w:hint="default"/>
        <w:lang w:val="es-ES" w:eastAsia="en-US" w:bidi="ar-SA"/>
      </w:rPr>
    </w:lvl>
    <w:lvl w:ilvl="7" w:tplc="22C09DF0">
      <w:numFmt w:val="bullet"/>
      <w:lvlText w:val="•"/>
      <w:lvlJc w:val="left"/>
      <w:pPr>
        <w:ind w:left="6590" w:hanging="270"/>
      </w:pPr>
      <w:rPr>
        <w:rFonts w:hint="default"/>
        <w:lang w:val="es-ES" w:eastAsia="en-US" w:bidi="ar-SA"/>
      </w:rPr>
    </w:lvl>
    <w:lvl w:ilvl="8" w:tplc="A0EAA6D0">
      <w:numFmt w:val="bullet"/>
      <w:lvlText w:val="•"/>
      <w:lvlJc w:val="left"/>
      <w:pPr>
        <w:ind w:left="7512" w:hanging="270"/>
      </w:pPr>
      <w:rPr>
        <w:rFonts w:hint="default"/>
        <w:lang w:val="es-ES" w:eastAsia="en-US" w:bidi="ar-SA"/>
      </w:rPr>
    </w:lvl>
  </w:abstractNum>
  <w:abstractNum w:abstractNumId="14" w15:restartNumberingAfterBreak="0">
    <w:nsid w:val="27CA3A11"/>
    <w:multiLevelType w:val="hybridMultilevel"/>
    <w:tmpl w:val="97E6C8F8"/>
    <w:lvl w:ilvl="0" w:tplc="5C3CF2A8">
      <w:start w:val="1"/>
      <w:numFmt w:val="lowerLetter"/>
      <w:lvlText w:val="%1."/>
      <w:lvlJc w:val="left"/>
      <w:pPr>
        <w:ind w:left="142" w:hanging="172"/>
        <w:jc w:val="left"/>
      </w:pPr>
      <w:rPr>
        <w:rFonts w:ascii="Arial" w:eastAsia="Arial" w:hAnsi="Arial" w:cs="Arial" w:hint="default"/>
        <w:b w:val="0"/>
        <w:bCs w:val="0"/>
        <w:i w:val="0"/>
        <w:iCs w:val="0"/>
        <w:spacing w:val="2"/>
        <w:w w:val="93"/>
        <w:sz w:val="18"/>
        <w:szCs w:val="18"/>
        <w:lang w:val="es-ES" w:eastAsia="en-US" w:bidi="ar-SA"/>
      </w:rPr>
    </w:lvl>
    <w:lvl w:ilvl="1" w:tplc="C77427BC">
      <w:numFmt w:val="bullet"/>
      <w:lvlText w:val="•"/>
      <w:lvlJc w:val="left"/>
      <w:pPr>
        <w:ind w:left="1061" w:hanging="172"/>
      </w:pPr>
      <w:rPr>
        <w:rFonts w:hint="default"/>
        <w:lang w:val="es-ES" w:eastAsia="en-US" w:bidi="ar-SA"/>
      </w:rPr>
    </w:lvl>
    <w:lvl w:ilvl="2" w:tplc="A3906628">
      <w:numFmt w:val="bullet"/>
      <w:lvlText w:val="•"/>
      <w:lvlJc w:val="left"/>
      <w:pPr>
        <w:ind w:left="1983" w:hanging="172"/>
      </w:pPr>
      <w:rPr>
        <w:rFonts w:hint="default"/>
        <w:lang w:val="es-ES" w:eastAsia="en-US" w:bidi="ar-SA"/>
      </w:rPr>
    </w:lvl>
    <w:lvl w:ilvl="3" w:tplc="A81CD966">
      <w:numFmt w:val="bullet"/>
      <w:lvlText w:val="•"/>
      <w:lvlJc w:val="left"/>
      <w:pPr>
        <w:ind w:left="2904" w:hanging="172"/>
      </w:pPr>
      <w:rPr>
        <w:rFonts w:hint="default"/>
        <w:lang w:val="es-ES" w:eastAsia="en-US" w:bidi="ar-SA"/>
      </w:rPr>
    </w:lvl>
    <w:lvl w:ilvl="4" w:tplc="D4403058">
      <w:numFmt w:val="bullet"/>
      <w:lvlText w:val="•"/>
      <w:lvlJc w:val="left"/>
      <w:pPr>
        <w:ind w:left="3826" w:hanging="172"/>
      </w:pPr>
      <w:rPr>
        <w:rFonts w:hint="default"/>
        <w:lang w:val="es-ES" w:eastAsia="en-US" w:bidi="ar-SA"/>
      </w:rPr>
    </w:lvl>
    <w:lvl w:ilvl="5" w:tplc="30C66104">
      <w:numFmt w:val="bullet"/>
      <w:lvlText w:val="•"/>
      <w:lvlJc w:val="left"/>
      <w:pPr>
        <w:ind w:left="4747" w:hanging="172"/>
      </w:pPr>
      <w:rPr>
        <w:rFonts w:hint="default"/>
        <w:lang w:val="es-ES" w:eastAsia="en-US" w:bidi="ar-SA"/>
      </w:rPr>
    </w:lvl>
    <w:lvl w:ilvl="6" w:tplc="6090F832">
      <w:numFmt w:val="bullet"/>
      <w:lvlText w:val="•"/>
      <w:lvlJc w:val="left"/>
      <w:pPr>
        <w:ind w:left="5669" w:hanging="172"/>
      </w:pPr>
      <w:rPr>
        <w:rFonts w:hint="default"/>
        <w:lang w:val="es-ES" w:eastAsia="en-US" w:bidi="ar-SA"/>
      </w:rPr>
    </w:lvl>
    <w:lvl w:ilvl="7" w:tplc="47D0458A">
      <w:numFmt w:val="bullet"/>
      <w:lvlText w:val="•"/>
      <w:lvlJc w:val="left"/>
      <w:pPr>
        <w:ind w:left="6590" w:hanging="172"/>
      </w:pPr>
      <w:rPr>
        <w:rFonts w:hint="default"/>
        <w:lang w:val="es-ES" w:eastAsia="en-US" w:bidi="ar-SA"/>
      </w:rPr>
    </w:lvl>
    <w:lvl w:ilvl="8" w:tplc="0B66A7F8">
      <w:numFmt w:val="bullet"/>
      <w:lvlText w:val="•"/>
      <w:lvlJc w:val="left"/>
      <w:pPr>
        <w:ind w:left="7512" w:hanging="172"/>
      </w:pPr>
      <w:rPr>
        <w:rFonts w:hint="default"/>
        <w:lang w:val="es-ES" w:eastAsia="en-US" w:bidi="ar-SA"/>
      </w:rPr>
    </w:lvl>
  </w:abstractNum>
  <w:abstractNum w:abstractNumId="15" w15:restartNumberingAfterBreak="0">
    <w:nsid w:val="28975A81"/>
    <w:multiLevelType w:val="hybridMultilevel"/>
    <w:tmpl w:val="973E9382"/>
    <w:lvl w:ilvl="0" w:tplc="5DA85CC0">
      <w:start w:val="1"/>
      <w:numFmt w:val="lowerLetter"/>
      <w:lvlText w:val="%1)"/>
      <w:lvlJc w:val="left"/>
      <w:pPr>
        <w:ind w:left="142" w:hanging="654"/>
        <w:jc w:val="left"/>
      </w:pPr>
      <w:rPr>
        <w:rFonts w:ascii="Arial" w:eastAsia="Arial" w:hAnsi="Arial" w:cs="Arial" w:hint="default"/>
        <w:b w:val="0"/>
        <w:bCs w:val="0"/>
        <w:i w:val="0"/>
        <w:iCs w:val="0"/>
        <w:spacing w:val="0"/>
        <w:w w:val="83"/>
        <w:sz w:val="20"/>
        <w:szCs w:val="20"/>
        <w:lang w:val="es-ES" w:eastAsia="en-US" w:bidi="ar-SA"/>
      </w:rPr>
    </w:lvl>
    <w:lvl w:ilvl="1" w:tplc="A434CF64">
      <w:numFmt w:val="bullet"/>
      <w:lvlText w:val="•"/>
      <w:lvlJc w:val="left"/>
      <w:pPr>
        <w:ind w:left="1061" w:hanging="654"/>
      </w:pPr>
      <w:rPr>
        <w:rFonts w:hint="default"/>
        <w:lang w:val="es-ES" w:eastAsia="en-US" w:bidi="ar-SA"/>
      </w:rPr>
    </w:lvl>
    <w:lvl w:ilvl="2" w:tplc="D75ECF8E">
      <w:numFmt w:val="bullet"/>
      <w:lvlText w:val="•"/>
      <w:lvlJc w:val="left"/>
      <w:pPr>
        <w:ind w:left="1983" w:hanging="654"/>
      </w:pPr>
      <w:rPr>
        <w:rFonts w:hint="default"/>
        <w:lang w:val="es-ES" w:eastAsia="en-US" w:bidi="ar-SA"/>
      </w:rPr>
    </w:lvl>
    <w:lvl w:ilvl="3" w:tplc="2B7CB3F2">
      <w:numFmt w:val="bullet"/>
      <w:lvlText w:val="•"/>
      <w:lvlJc w:val="left"/>
      <w:pPr>
        <w:ind w:left="2904" w:hanging="654"/>
      </w:pPr>
      <w:rPr>
        <w:rFonts w:hint="default"/>
        <w:lang w:val="es-ES" w:eastAsia="en-US" w:bidi="ar-SA"/>
      </w:rPr>
    </w:lvl>
    <w:lvl w:ilvl="4" w:tplc="BB30B0DC">
      <w:numFmt w:val="bullet"/>
      <w:lvlText w:val="•"/>
      <w:lvlJc w:val="left"/>
      <w:pPr>
        <w:ind w:left="3826" w:hanging="654"/>
      </w:pPr>
      <w:rPr>
        <w:rFonts w:hint="default"/>
        <w:lang w:val="es-ES" w:eastAsia="en-US" w:bidi="ar-SA"/>
      </w:rPr>
    </w:lvl>
    <w:lvl w:ilvl="5" w:tplc="9674668C">
      <w:numFmt w:val="bullet"/>
      <w:lvlText w:val="•"/>
      <w:lvlJc w:val="left"/>
      <w:pPr>
        <w:ind w:left="4747" w:hanging="654"/>
      </w:pPr>
      <w:rPr>
        <w:rFonts w:hint="default"/>
        <w:lang w:val="es-ES" w:eastAsia="en-US" w:bidi="ar-SA"/>
      </w:rPr>
    </w:lvl>
    <w:lvl w:ilvl="6" w:tplc="927656CE">
      <w:numFmt w:val="bullet"/>
      <w:lvlText w:val="•"/>
      <w:lvlJc w:val="left"/>
      <w:pPr>
        <w:ind w:left="5669" w:hanging="654"/>
      </w:pPr>
      <w:rPr>
        <w:rFonts w:hint="default"/>
        <w:lang w:val="es-ES" w:eastAsia="en-US" w:bidi="ar-SA"/>
      </w:rPr>
    </w:lvl>
    <w:lvl w:ilvl="7" w:tplc="A67A3830">
      <w:numFmt w:val="bullet"/>
      <w:lvlText w:val="•"/>
      <w:lvlJc w:val="left"/>
      <w:pPr>
        <w:ind w:left="6590" w:hanging="654"/>
      </w:pPr>
      <w:rPr>
        <w:rFonts w:hint="default"/>
        <w:lang w:val="es-ES" w:eastAsia="en-US" w:bidi="ar-SA"/>
      </w:rPr>
    </w:lvl>
    <w:lvl w:ilvl="8" w:tplc="15829940">
      <w:numFmt w:val="bullet"/>
      <w:lvlText w:val="•"/>
      <w:lvlJc w:val="left"/>
      <w:pPr>
        <w:ind w:left="7512" w:hanging="654"/>
      </w:pPr>
      <w:rPr>
        <w:rFonts w:hint="default"/>
        <w:lang w:val="es-ES" w:eastAsia="en-US" w:bidi="ar-SA"/>
      </w:rPr>
    </w:lvl>
  </w:abstractNum>
  <w:abstractNum w:abstractNumId="16" w15:restartNumberingAfterBreak="0">
    <w:nsid w:val="29BB1C9A"/>
    <w:multiLevelType w:val="hybridMultilevel"/>
    <w:tmpl w:val="0F6272B6"/>
    <w:lvl w:ilvl="0" w:tplc="37DEBDAE">
      <w:numFmt w:val="bullet"/>
      <w:lvlText w:val="·"/>
      <w:lvlJc w:val="left"/>
      <w:pPr>
        <w:ind w:left="142" w:hanging="694"/>
      </w:pPr>
      <w:rPr>
        <w:rFonts w:ascii="Arial" w:eastAsia="Arial" w:hAnsi="Arial" w:cs="Arial" w:hint="default"/>
        <w:b w:val="0"/>
        <w:bCs w:val="0"/>
        <w:i w:val="0"/>
        <w:iCs w:val="0"/>
        <w:spacing w:val="0"/>
        <w:w w:val="83"/>
        <w:sz w:val="20"/>
        <w:szCs w:val="20"/>
        <w:lang w:val="es-ES" w:eastAsia="en-US" w:bidi="ar-SA"/>
      </w:rPr>
    </w:lvl>
    <w:lvl w:ilvl="1" w:tplc="51A481D2">
      <w:numFmt w:val="bullet"/>
      <w:lvlText w:val="•"/>
      <w:lvlJc w:val="left"/>
      <w:pPr>
        <w:ind w:left="1061" w:hanging="694"/>
      </w:pPr>
      <w:rPr>
        <w:rFonts w:hint="default"/>
        <w:lang w:val="es-ES" w:eastAsia="en-US" w:bidi="ar-SA"/>
      </w:rPr>
    </w:lvl>
    <w:lvl w:ilvl="2" w:tplc="C14ACBFA">
      <w:numFmt w:val="bullet"/>
      <w:lvlText w:val="•"/>
      <w:lvlJc w:val="left"/>
      <w:pPr>
        <w:ind w:left="1983" w:hanging="694"/>
      </w:pPr>
      <w:rPr>
        <w:rFonts w:hint="default"/>
        <w:lang w:val="es-ES" w:eastAsia="en-US" w:bidi="ar-SA"/>
      </w:rPr>
    </w:lvl>
    <w:lvl w:ilvl="3" w:tplc="B05415F8">
      <w:numFmt w:val="bullet"/>
      <w:lvlText w:val="•"/>
      <w:lvlJc w:val="left"/>
      <w:pPr>
        <w:ind w:left="2904" w:hanging="694"/>
      </w:pPr>
      <w:rPr>
        <w:rFonts w:hint="default"/>
        <w:lang w:val="es-ES" w:eastAsia="en-US" w:bidi="ar-SA"/>
      </w:rPr>
    </w:lvl>
    <w:lvl w:ilvl="4" w:tplc="340CFA70">
      <w:numFmt w:val="bullet"/>
      <w:lvlText w:val="•"/>
      <w:lvlJc w:val="left"/>
      <w:pPr>
        <w:ind w:left="3826" w:hanging="694"/>
      </w:pPr>
      <w:rPr>
        <w:rFonts w:hint="default"/>
        <w:lang w:val="es-ES" w:eastAsia="en-US" w:bidi="ar-SA"/>
      </w:rPr>
    </w:lvl>
    <w:lvl w:ilvl="5" w:tplc="335CC202">
      <w:numFmt w:val="bullet"/>
      <w:lvlText w:val="•"/>
      <w:lvlJc w:val="left"/>
      <w:pPr>
        <w:ind w:left="4747" w:hanging="694"/>
      </w:pPr>
      <w:rPr>
        <w:rFonts w:hint="default"/>
        <w:lang w:val="es-ES" w:eastAsia="en-US" w:bidi="ar-SA"/>
      </w:rPr>
    </w:lvl>
    <w:lvl w:ilvl="6" w:tplc="37A662D2">
      <w:numFmt w:val="bullet"/>
      <w:lvlText w:val="•"/>
      <w:lvlJc w:val="left"/>
      <w:pPr>
        <w:ind w:left="5669" w:hanging="694"/>
      </w:pPr>
      <w:rPr>
        <w:rFonts w:hint="default"/>
        <w:lang w:val="es-ES" w:eastAsia="en-US" w:bidi="ar-SA"/>
      </w:rPr>
    </w:lvl>
    <w:lvl w:ilvl="7" w:tplc="8C7CDF70">
      <w:numFmt w:val="bullet"/>
      <w:lvlText w:val="•"/>
      <w:lvlJc w:val="left"/>
      <w:pPr>
        <w:ind w:left="6590" w:hanging="694"/>
      </w:pPr>
      <w:rPr>
        <w:rFonts w:hint="default"/>
        <w:lang w:val="es-ES" w:eastAsia="en-US" w:bidi="ar-SA"/>
      </w:rPr>
    </w:lvl>
    <w:lvl w:ilvl="8" w:tplc="70BEC46E">
      <w:numFmt w:val="bullet"/>
      <w:lvlText w:val="•"/>
      <w:lvlJc w:val="left"/>
      <w:pPr>
        <w:ind w:left="7512" w:hanging="694"/>
      </w:pPr>
      <w:rPr>
        <w:rFonts w:hint="default"/>
        <w:lang w:val="es-ES" w:eastAsia="en-US" w:bidi="ar-SA"/>
      </w:rPr>
    </w:lvl>
  </w:abstractNum>
  <w:abstractNum w:abstractNumId="17" w15:restartNumberingAfterBreak="0">
    <w:nsid w:val="2ABE065C"/>
    <w:multiLevelType w:val="hybridMultilevel"/>
    <w:tmpl w:val="5600C8F6"/>
    <w:lvl w:ilvl="0" w:tplc="02C23260">
      <w:start w:val="1"/>
      <w:numFmt w:val="decimal"/>
      <w:lvlText w:val="%1."/>
      <w:lvlJc w:val="left"/>
      <w:pPr>
        <w:ind w:left="883" w:hanging="231"/>
        <w:jc w:val="left"/>
      </w:pPr>
      <w:rPr>
        <w:rFonts w:hint="default"/>
        <w:spacing w:val="0"/>
        <w:w w:val="100"/>
        <w:lang w:val="es-ES" w:eastAsia="en-US" w:bidi="ar-SA"/>
      </w:rPr>
    </w:lvl>
    <w:lvl w:ilvl="1" w:tplc="DC50946C">
      <w:numFmt w:val="bullet"/>
      <w:lvlText w:val="•"/>
      <w:lvlJc w:val="left"/>
      <w:pPr>
        <w:ind w:left="1911" w:hanging="231"/>
      </w:pPr>
      <w:rPr>
        <w:rFonts w:hint="default"/>
        <w:lang w:val="es-ES" w:eastAsia="en-US" w:bidi="ar-SA"/>
      </w:rPr>
    </w:lvl>
    <w:lvl w:ilvl="2" w:tplc="6BDC4D7C">
      <w:numFmt w:val="bullet"/>
      <w:lvlText w:val="•"/>
      <w:lvlJc w:val="left"/>
      <w:pPr>
        <w:ind w:left="2943" w:hanging="231"/>
      </w:pPr>
      <w:rPr>
        <w:rFonts w:hint="default"/>
        <w:lang w:val="es-ES" w:eastAsia="en-US" w:bidi="ar-SA"/>
      </w:rPr>
    </w:lvl>
    <w:lvl w:ilvl="3" w:tplc="027EDD3A">
      <w:numFmt w:val="bullet"/>
      <w:lvlText w:val="•"/>
      <w:lvlJc w:val="left"/>
      <w:pPr>
        <w:ind w:left="3975" w:hanging="231"/>
      </w:pPr>
      <w:rPr>
        <w:rFonts w:hint="default"/>
        <w:lang w:val="es-ES" w:eastAsia="en-US" w:bidi="ar-SA"/>
      </w:rPr>
    </w:lvl>
    <w:lvl w:ilvl="4" w:tplc="89888B08">
      <w:numFmt w:val="bullet"/>
      <w:lvlText w:val="•"/>
      <w:lvlJc w:val="left"/>
      <w:pPr>
        <w:ind w:left="5007" w:hanging="231"/>
      </w:pPr>
      <w:rPr>
        <w:rFonts w:hint="default"/>
        <w:lang w:val="es-ES" w:eastAsia="en-US" w:bidi="ar-SA"/>
      </w:rPr>
    </w:lvl>
    <w:lvl w:ilvl="5" w:tplc="1BF6008A">
      <w:numFmt w:val="bullet"/>
      <w:lvlText w:val="•"/>
      <w:lvlJc w:val="left"/>
      <w:pPr>
        <w:ind w:left="6039" w:hanging="231"/>
      </w:pPr>
      <w:rPr>
        <w:rFonts w:hint="default"/>
        <w:lang w:val="es-ES" w:eastAsia="en-US" w:bidi="ar-SA"/>
      </w:rPr>
    </w:lvl>
    <w:lvl w:ilvl="6" w:tplc="2C8A1096">
      <w:numFmt w:val="bullet"/>
      <w:lvlText w:val="•"/>
      <w:lvlJc w:val="left"/>
      <w:pPr>
        <w:ind w:left="7071" w:hanging="231"/>
      </w:pPr>
      <w:rPr>
        <w:rFonts w:hint="default"/>
        <w:lang w:val="es-ES" w:eastAsia="en-US" w:bidi="ar-SA"/>
      </w:rPr>
    </w:lvl>
    <w:lvl w:ilvl="7" w:tplc="D22C8364">
      <w:numFmt w:val="bullet"/>
      <w:lvlText w:val="•"/>
      <w:lvlJc w:val="left"/>
      <w:pPr>
        <w:ind w:left="8102" w:hanging="231"/>
      </w:pPr>
      <w:rPr>
        <w:rFonts w:hint="default"/>
        <w:lang w:val="es-ES" w:eastAsia="en-US" w:bidi="ar-SA"/>
      </w:rPr>
    </w:lvl>
    <w:lvl w:ilvl="8" w:tplc="17128E94">
      <w:numFmt w:val="bullet"/>
      <w:lvlText w:val="•"/>
      <w:lvlJc w:val="left"/>
      <w:pPr>
        <w:ind w:left="9134" w:hanging="231"/>
      </w:pPr>
      <w:rPr>
        <w:rFonts w:hint="default"/>
        <w:lang w:val="es-ES" w:eastAsia="en-US" w:bidi="ar-SA"/>
      </w:rPr>
    </w:lvl>
  </w:abstractNum>
  <w:abstractNum w:abstractNumId="18" w15:restartNumberingAfterBreak="0">
    <w:nsid w:val="2EB91D88"/>
    <w:multiLevelType w:val="hybridMultilevel"/>
    <w:tmpl w:val="31587164"/>
    <w:lvl w:ilvl="0" w:tplc="A2620C34">
      <w:numFmt w:val="bullet"/>
      <w:lvlText w:val="·"/>
      <w:lvlJc w:val="left"/>
      <w:pPr>
        <w:ind w:left="654" w:hanging="513"/>
      </w:pPr>
      <w:rPr>
        <w:rFonts w:ascii="Arial" w:eastAsia="Arial" w:hAnsi="Arial" w:cs="Arial" w:hint="default"/>
        <w:b w:val="0"/>
        <w:bCs w:val="0"/>
        <w:i/>
        <w:iCs/>
        <w:spacing w:val="0"/>
        <w:w w:val="100"/>
        <w:sz w:val="20"/>
        <w:szCs w:val="20"/>
        <w:lang w:val="es-ES" w:eastAsia="en-US" w:bidi="ar-SA"/>
      </w:rPr>
    </w:lvl>
    <w:lvl w:ilvl="1" w:tplc="7E62D52A">
      <w:numFmt w:val="bullet"/>
      <w:lvlText w:val="•"/>
      <w:lvlJc w:val="left"/>
      <w:pPr>
        <w:ind w:left="1529" w:hanging="513"/>
      </w:pPr>
      <w:rPr>
        <w:rFonts w:hint="default"/>
        <w:lang w:val="es-ES" w:eastAsia="en-US" w:bidi="ar-SA"/>
      </w:rPr>
    </w:lvl>
    <w:lvl w:ilvl="2" w:tplc="5770BFE8">
      <w:numFmt w:val="bullet"/>
      <w:lvlText w:val="•"/>
      <w:lvlJc w:val="left"/>
      <w:pPr>
        <w:ind w:left="2399" w:hanging="513"/>
      </w:pPr>
      <w:rPr>
        <w:rFonts w:hint="default"/>
        <w:lang w:val="es-ES" w:eastAsia="en-US" w:bidi="ar-SA"/>
      </w:rPr>
    </w:lvl>
    <w:lvl w:ilvl="3" w:tplc="CFA698E6">
      <w:numFmt w:val="bullet"/>
      <w:lvlText w:val="•"/>
      <w:lvlJc w:val="left"/>
      <w:pPr>
        <w:ind w:left="3268" w:hanging="513"/>
      </w:pPr>
      <w:rPr>
        <w:rFonts w:hint="default"/>
        <w:lang w:val="es-ES" w:eastAsia="en-US" w:bidi="ar-SA"/>
      </w:rPr>
    </w:lvl>
    <w:lvl w:ilvl="4" w:tplc="18D6197A">
      <w:numFmt w:val="bullet"/>
      <w:lvlText w:val="•"/>
      <w:lvlJc w:val="left"/>
      <w:pPr>
        <w:ind w:left="4138" w:hanging="513"/>
      </w:pPr>
      <w:rPr>
        <w:rFonts w:hint="default"/>
        <w:lang w:val="es-ES" w:eastAsia="en-US" w:bidi="ar-SA"/>
      </w:rPr>
    </w:lvl>
    <w:lvl w:ilvl="5" w:tplc="E3444D1E">
      <w:numFmt w:val="bullet"/>
      <w:lvlText w:val="•"/>
      <w:lvlJc w:val="left"/>
      <w:pPr>
        <w:ind w:left="5007" w:hanging="513"/>
      </w:pPr>
      <w:rPr>
        <w:rFonts w:hint="default"/>
        <w:lang w:val="es-ES" w:eastAsia="en-US" w:bidi="ar-SA"/>
      </w:rPr>
    </w:lvl>
    <w:lvl w:ilvl="6" w:tplc="0908F78E">
      <w:numFmt w:val="bullet"/>
      <w:lvlText w:val="•"/>
      <w:lvlJc w:val="left"/>
      <w:pPr>
        <w:ind w:left="5877" w:hanging="513"/>
      </w:pPr>
      <w:rPr>
        <w:rFonts w:hint="default"/>
        <w:lang w:val="es-ES" w:eastAsia="en-US" w:bidi="ar-SA"/>
      </w:rPr>
    </w:lvl>
    <w:lvl w:ilvl="7" w:tplc="91BEB94C">
      <w:numFmt w:val="bullet"/>
      <w:lvlText w:val="•"/>
      <w:lvlJc w:val="left"/>
      <w:pPr>
        <w:ind w:left="6746" w:hanging="513"/>
      </w:pPr>
      <w:rPr>
        <w:rFonts w:hint="default"/>
        <w:lang w:val="es-ES" w:eastAsia="en-US" w:bidi="ar-SA"/>
      </w:rPr>
    </w:lvl>
    <w:lvl w:ilvl="8" w:tplc="26ACD728">
      <w:numFmt w:val="bullet"/>
      <w:lvlText w:val="•"/>
      <w:lvlJc w:val="left"/>
      <w:pPr>
        <w:ind w:left="7616" w:hanging="513"/>
      </w:pPr>
      <w:rPr>
        <w:rFonts w:hint="default"/>
        <w:lang w:val="es-ES" w:eastAsia="en-US" w:bidi="ar-SA"/>
      </w:rPr>
    </w:lvl>
  </w:abstractNum>
  <w:abstractNum w:abstractNumId="19" w15:restartNumberingAfterBreak="0">
    <w:nsid w:val="2EE23E24"/>
    <w:multiLevelType w:val="hybridMultilevel"/>
    <w:tmpl w:val="7156487C"/>
    <w:lvl w:ilvl="0" w:tplc="0994F63E">
      <w:numFmt w:val="bullet"/>
      <w:lvlText w:val="·"/>
      <w:lvlJc w:val="left"/>
      <w:pPr>
        <w:ind w:left="142" w:hanging="513"/>
      </w:pPr>
      <w:rPr>
        <w:rFonts w:ascii="Arial" w:eastAsia="Arial" w:hAnsi="Arial" w:cs="Arial" w:hint="default"/>
        <w:b w:val="0"/>
        <w:bCs w:val="0"/>
        <w:i/>
        <w:iCs/>
        <w:spacing w:val="0"/>
        <w:w w:val="100"/>
        <w:sz w:val="20"/>
        <w:szCs w:val="20"/>
        <w:lang w:val="es-ES" w:eastAsia="en-US" w:bidi="ar-SA"/>
      </w:rPr>
    </w:lvl>
    <w:lvl w:ilvl="1" w:tplc="5E542ACE">
      <w:numFmt w:val="bullet"/>
      <w:lvlText w:val="•"/>
      <w:lvlJc w:val="left"/>
      <w:pPr>
        <w:ind w:left="1061" w:hanging="513"/>
      </w:pPr>
      <w:rPr>
        <w:rFonts w:hint="default"/>
        <w:lang w:val="es-ES" w:eastAsia="en-US" w:bidi="ar-SA"/>
      </w:rPr>
    </w:lvl>
    <w:lvl w:ilvl="2" w:tplc="ABA8E998">
      <w:numFmt w:val="bullet"/>
      <w:lvlText w:val="•"/>
      <w:lvlJc w:val="left"/>
      <w:pPr>
        <w:ind w:left="1983" w:hanging="513"/>
      </w:pPr>
      <w:rPr>
        <w:rFonts w:hint="default"/>
        <w:lang w:val="es-ES" w:eastAsia="en-US" w:bidi="ar-SA"/>
      </w:rPr>
    </w:lvl>
    <w:lvl w:ilvl="3" w:tplc="FFB0CB4A">
      <w:numFmt w:val="bullet"/>
      <w:lvlText w:val="•"/>
      <w:lvlJc w:val="left"/>
      <w:pPr>
        <w:ind w:left="2904" w:hanging="513"/>
      </w:pPr>
      <w:rPr>
        <w:rFonts w:hint="default"/>
        <w:lang w:val="es-ES" w:eastAsia="en-US" w:bidi="ar-SA"/>
      </w:rPr>
    </w:lvl>
    <w:lvl w:ilvl="4" w:tplc="71D8FCD0">
      <w:numFmt w:val="bullet"/>
      <w:lvlText w:val="•"/>
      <w:lvlJc w:val="left"/>
      <w:pPr>
        <w:ind w:left="3826" w:hanging="513"/>
      </w:pPr>
      <w:rPr>
        <w:rFonts w:hint="default"/>
        <w:lang w:val="es-ES" w:eastAsia="en-US" w:bidi="ar-SA"/>
      </w:rPr>
    </w:lvl>
    <w:lvl w:ilvl="5" w:tplc="3CF023E2">
      <w:numFmt w:val="bullet"/>
      <w:lvlText w:val="•"/>
      <w:lvlJc w:val="left"/>
      <w:pPr>
        <w:ind w:left="4747" w:hanging="513"/>
      </w:pPr>
      <w:rPr>
        <w:rFonts w:hint="default"/>
        <w:lang w:val="es-ES" w:eastAsia="en-US" w:bidi="ar-SA"/>
      </w:rPr>
    </w:lvl>
    <w:lvl w:ilvl="6" w:tplc="033EBC1E">
      <w:numFmt w:val="bullet"/>
      <w:lvlText w:val="•"/>
      <w:lvlJc w:val="left"/>
      <w:pPr>
        <w:ind w:left="5669" w:hanging="513"/>
      </w:pPr>
      <w:rPr>
        <w:rFonts w:hint="default"/>
        <w:lang w:val="es-ES" w:eastAsia="en-US" w:bidi="ar-SA"/>
      </w:rPr>
    </w:lvl>
    <w:lvl w:ilvl="7" w:tplc="559471D4">
      <w:numFmt w:val="bullet"/>
      <w:lvlText w:val="•"/>
      <w:lvlJc w:val="left"/>
      <w:pPr>
        <w:ind w:left="6590" w:hanging="513"/>
      </w:pPr>
      <w:rPr>
        <w:rFonts w:hint="default"/>
        <w:lang w:val="es-ES" w:eastAsia="en-US" w:bidi="ar-SA"/>
      </w:rPr>
    </w:lvl>
    <w:lvl w:ilvl="8" w:tplc="39AAB31E">
      <w:numFmt w:val="bullet"/>
      <w:lvlText w:val="•"/>
      <w:lvlJc w:val="left"/>
      <w:pPr>
        <w:ind w:left="7512" w:hanging="513"/>
      </w:pPr>
      <w:rPr>
        <w:rFonts w:hint="default"/>
        <w:lang w:val="es-ES" w:eastAsia="en-US" w:bidi="ar-SA"/>
      </w:rPr>
    </w:lvl>
  </w:abstractNum>
  <w:abstractNum w:abstractNumId="20" w15:restartNumberingAfterBreak="0">
    <w:nsid w:val="37AE51A2"/>
    <w:multiLevelType w:val="hybridMultilevel"/>
    <w:tmpl w:val="CF06A334"/>
    <w:lvl w:ilvl="0" w:tplc="9DFA1036">
      <w:start w:val="1"/>
      <w:numFmt w:val="decimal"/>
      <w:lvlText w:val="%1."/>
      <w:lvlJc w:val="left"/>
      <w:pPr>
        <w:ind w:left="883" w:hanging="231"/>
        <w:jc w:val="left"/>
      </w:pPr>
      <w:rPr>
        <w:rFonts w:hint="default"/>
        <w:spacing w:val="0"/>
        <w:w w:val="100"/>
        <w:lang w:val="es-ES" w:eastAsia="en-US" w:bidi="ar-SA"/>
      </w:rPr>
    </w:lvl>
    <w:lvl w:ilvl="1" w:tplc="48FA0006">
      <w:numFmt w:val="bullet"/>
      <w:lvlText w:val="•"/>
      <w:lvlJc w:val="left"/>
      <w:pPr>
        <w:ind w:left="1911" w:hanging="231"/>
      </w:pPr>
      <w:rPr>
        <w:rFonts w:hint="default"/>
        <w:lang w:val="es-ES" w:eastAsia="en-US" w:bidi="ar-SA"/>
      </w:rPr>
    </w:lvl>
    <w:lvl w:ilvl="2" w:tplc="509CFCA6">
      <w:numFmt w:val="bullet"/>
      <w:lvlText w:val="•"/>
      <w:lvlJc w:val="left"/>
      <w:pPr>
        <w:ind w:left="2943" w:hanging="231"/>
      </w:pPr>
      <w:rPr>
        <w:rFonts w:hint="default"/>
        <w:lang w:val="es-ES" w:eastAsia="en-US" w:bidi="ar-SA"/>
      </w:rPr>
    </w:lvl>
    <w:lvl w:ilvl="3" w:tplc="1C566E44">
      <w:numFmt w:val="bullet"/>
      <w:lvlText w:val="•"/>
      <w:lvlJc w:val="left"/>
      <w:pPr>
        <w:ind w:left="3975" w:hanging="231"/>
      </w:pPr>
      <w:rPr>
        <w:rFonts w:hint="default"/>
        <w:lang w:val="es-ES" w:eastAsia="en-US" w:bidi="ar-SA"/>
      </w:rPr>
    </w:lvl>
    <w:lvl w:ilvl="4" w:tplc="A19084FC">
      <w:numFmt w:val="bullet"/>
      <w:lvlText w:val="•"/>
      <w:lvlJc w:val="left"/>
      <w:pPr>
        <w:ind w:left="5007" w:hanging="231"/>
      </w:pPr>
      <w:rPr>
        <w:rFonts w:hint="default"/>
        <w:lang w:val="es-ES" w:eastAsia="en-US" w:bidi="ar-SA"/>
      </w:rPr>
    </w:lvl>
    <w:lvl w:ilvl="5" w:tplc="303CE0F2">
      <w:numFmt w:val="bullet"/>
      <w:lvlText w:val="•"/>
      <w:lvlJc w:val="left"/>
      <w:pPr>
        <w:ind w:left="6039" w:hanging="231"/>
      </w:pPr>
      <w:rPr>
        <w:rFonts w:hint="default"/>
        <w:lang w:val="es-ES" w:eastAsia="en-US" w:bidi="ar-SA"/>
      </w:rPr>
    </w:lvl>
    <w:lvl w:ilvl="6" w:tplc="49BE8E0A">
      <w:numFmt w:val="bullet"/>
      <w:lvlText w:val="•"/>
      <w:lvlJc w:val="left"/>
      <w:pPr>
        <w:ind w:left="7071" w:hanging="231"/>
      </w:pPr>
      <w:rPr>
        <w:rFonts w:hint="default"/>
        <w:lang w:val="es-ES" w:eastAsia="en-US" w:bidi="ar-SA"/>
      </w:rPr>
    </w:lvl>
    <w:lvl w:ilvl="7" w:tplc="85C8E58C">
      <w:numFmt w:val="bullet"/>
      <w:lvlText w:val="•"/>
      <w:lvlJc w:val="left"/>
      <w:pPr>
        <w:ind w:left="8102" w:hanging="231"/>
      </w:pPr>
      <w:rPr>
        <w:rFonts w:hint="default"/>
        <w:lang w:val="es-ES" w:eastAsia="en-US" w:bidi="ar-SA"/>
      </w:rPr>
    </w:lvl>
    <w:lvl w:ilvl="8" w:tplc="C5E6BB10">
      <w:numFmt w:val="bullet"/>
      <w:lvlText w:val="•"/>
      <w:lvlJc w:val="left"/>
      <w:pPr>
        <w:ind w:left="9134" w:hanging="231"/>
      </w:pPr>
      <w:rPr>
        <w:rFonts w:hint="default"/>
        <w:lang w:val="es-ES" w:eastAsia="en-US" w:bidi="ar-SA"/>
      </w:rPr>
    </w:lvl>
  </w:abstractNum>
  <w:abstractNum w:abstractNumId="21" w15:restartNumberingAfterBreak="0">
    <w:nsid w:val="3EDC34B6"/>
    <w:multiLevelType w:val="hybridMultilevel"/>
    <w:tmpl w:val="D7186DA4"/>
    <w:lvl w:ilvl="0" w:tplc="AEE4E7D0">
      <w:start w:val="1"/>
      <w:numFmt w:val="decimal"/>
      <w:lvlText w:val="%1."/>
      <w:lvlJc w:val="left"/>
      <w:pPr>
        <w:ind w:left="142" w:hanging="169"/>
        <w:jc w:val="left"/>
      </w:pPr>
      <w:rPr>
        <w:rFonts w:ascii="Arial" w:eastAsia="Arial" w:hAnsi="Arial" w:cs="Arial" w:hint="default"/>
        <w:b w:val="0"/>
        <w:bCs w:val="0"/>
        <w:i w:val="0"/>
        <w:iCs w:val="0"/>
        <w:spacing w:val="0"/>
        <w:w w:val="97"/>
        <w:sz w:val="18"/>
        <w:szCs w:val="18"/>
        <w:lang w:val="es-ES" w:eastAsia="en-US" w:bidi="ar-SA"/>
      </w:rPr>
    </w:lvl>
    <w:lvl w:ilvl="1" w:tplc="CFC4198E">
      <w:numFmt w:val="bullet"/>
      <w:lvlText w:val="•"/>
      <w:lvlJc w:val="left"/>
      <w:pPr>
        <w:ind w:left="1061" w:hanging="169"/>
      </w:pPr>
      <w:rPr>
        <w:rFonts w:hint="default"/>
        <w:lang w:val="es-ES" w:eastAsia="en-US" w:bidi="ar-SA"/>
      </w:rPr>
    </w:lvl>
    <w:lvl w:ilvl="2" w:tplc="C1520D16">
      <w:numFmt w:val="bullet"/>
      <w:lvlText w:val="•"/>
      <w:lvlJc w:val="left"/>
      <w:pPr>
        <w:ind w:left="1983" w:hanging="169"/>
      </w:pPr>
      <w:rPr>
        <w:rFonts w:hint="default"/>
        <w:lang w:val="es-ES" w:eastAsia="en-US" w:bidi="ar-SA"/>
      </w:rPr>
    </w:lvl>
    <w:lvl w:ilvl="3" w:tplc="614AC25A">
      <w:numFmt w:val="bullet"/>
      <w:lvlText w:val="•"/>
      <w:lvlJc w:val="left"/>
      <w:pPr>
        <w:ind w:left="2904" w:hanging="169"/>
      </w:pPr>
      <w:rPr>
        <w:rFonts w:hint="default"/>
        <w:lang w:val="es-ES" w:eastAsia="en-US" w:bidi="ar-SA"/>
      </w:rPr>
    </w:lvl>
    <w:lvl w:ilvl="4" w:tplc="A5E6180C">
      <w:numFmt w:val="bullet"/>
      <w:lvlText w:val="•"/>
      <w:lvlJc w:val="left"/>
      <w:pPr>
        <w:ind w:left="3826" w:hanging="169"/>
      </w:pPr>
      <w:rPr>
        <w:rFonts w:hint="default"/>
        <w:lang w:val="es-ES" w:eastAsia="en-US" w:bidi="ar-SA"/>
      </w:rPr>
    </w:lvl>
    <w:lvl w:ilvl="5" w:tplc="E8C454AA">
      <w:numFmt w:val="bullet"/>
      <w:lvlText w:val="•"/>
      <w:lvlJc w:val="left"/>
      <w:pPr>
        <w:ind w:left="4747" w:hanging="169"/>
      </w:pPr>
      <w:rPr>
        <w:rFonts w:hint="default"/>
        <w:lang w:val="es-ES" w:eastAsia="en-US" w:bidi="ar-SA"/>
      </w:rPr>
    </w:lvl>
    <w:lvl w:ilvl="6" w:tplc="86980ADE">
      <w:numFmt w:val="bullet"/>
      <w:lvlText w:val="•"/>
      <w:lvlJc w:val="left"/>
      <w:pPr>
        <w:ind w:left="5669" w:hanging="169"/>
      </w:pPr>
      <w:rPr>
        <w:rFonts w:hint="default"/>
        <w:lang w:val="es-ES" w:eastAsia="en-US" w:bidi="ar-SA"/>
      </w:rPr>
    </w:lvl>
    <w:lvl w:ilvl="7" w:tplc="6390E5A0">
      <w:numFmt w:val="bullet"/>
      <w:lvlText w:val="•"/>
      <w:lvlJc w:val="left"/>
      <w:pPr>
        <w:ind w:left="6590" w:hanging="169"/>
      </w:pPr>
      <w:rPr>
        <w:rFonts w:hint="default"/>
        <w:lang w:val="es-ES" w:eastAsia="en-US" w:bidi="ar-SA"/>
      </w:rPr>
    </w:lvl>
    <w:lvl w:ilvl="8" w:tplc="F1306874">
      <w:numFmt w:val="bullet"/>
      <w:lvlText w:val="•"/>
      <w:lvlJc w:val="left"/>
      <w:pPr>
        <w:ind w:left="7512" w:hanging="169"/>
      </w:pPr>
      <w:rPr>
        <w:rFonts w:hint="default"/>
        <w:lang w:val="es-ES" w:eastAsia="en-US" w:bidi="ar-SA"/>
      </w:rPr>
    </w:lvl>
  </w:abstractNum>
  <w:abstractNum w:abstractNumId="22" w15:restartNumberingAfterBreak="0">
    <w:nsid w:val="42DC2934"/>
    <w:multiLevelType w:val="hybridMultilevel"/>
    <w:tmpl w:val="D3284288"/>
    <w:lvl w:ilvl="0" w:tplc="A9CEF534">
      <w:start w:val="1"/>
      <w:numFmt w:val="lowerLetter"/>
      <w:lvlText w:val="%1)"/>
      <w:lvlJc w:val="left"/>
      <w:pPr>
        <w:ind w:left="142" w:hanging="182"/>
        <w:jc w:val="left"/>
      </w:pPr>
      <w:rPr>
        <w:rFonts w:ascii="Arial" w:eastAsia="Arial" w:hAnsi="Arial" w:cs="Arial" w:hint="default"/>
        <w:b w:val="0"/>
        <w:bCs w:val="0"/>
        <w:i w:val="0"/>
        <w:iCs w:val="0"/>
        <w:spacing w:val="1"/>
        <w:w w:val="91"/>
        <w:sz w:val="18"/>
        <w:szCs w:val="18"/>
        <w:lang w:val="es-ES" w:eastAsia="en-US" w:bidi="ar-SA"/>
      </w:rPr>
    </w:lvl>
    <w:lvl w:ilvl="1" w:tplc="87D0CA82">
      <w:numFmt w:val="bullet"/>
      <w:lvlText w:val="•"/>
      <w:lvlJc w:val="left"/>
      <w:pPr>
        <w:ind w:left="1061" w:hanging="182"/>
      </w:pPr>
      <w:rPr>
        <w:rFonts w:hint="default"/>
        <w:lang w:val="es-ES" w:eastAsia="en-US" w:bidi="ar-SA"/>
      </w:rPr>
    </w:lvl>
    <w:lvl w:ilvl="2" w:tplc="80E4536A">
      <w:numFmt w:val="bullet"/>
      <w:lvlText w:val="•"/>
      <w:lvlJc w:val="left"/>
      <w:pPr>
        <w:ind w:left="1983" w:hanging="182"/>
      </w:pPr>
      <w:rPr>
        <w:rFonts w:hint="default"/>
        <w:lang w:val="es-ES" w:eastAsia="en-US" w:bidi="ar-SA"/>
      </w:rPr>
    </w:lvl>
    <w:lvl w:ilvl="3" w:tplc="A3A6B70A">
      <w:numFmt w:val="bullet"/>
      <w:lvlText w:val="•"/>
      <w:lvlJc w:val="left"/>
      <w:pPr>
        <w:ind w:left="2904" w:hanging="182"/>
      </w:pPr>
      <w:rPr>
        <w:rFonts w:hint="default"/>
        <w:lang w:val="es-ES" w:eastAsia="en-US" w:bidi="ar-SA"/>
      </w:rPr>
    </w:lvl>
    <w:lvl w:ilvl="4" w:tplc="8FFADC56">
      <w:numFmt w:val="bullet"/>
      <w:lvlText w:val="•"/>
      <w:lvlJc w:val="left"/>
      <w:pPr>
        <w:ind w:left="3826" w:hanging="182"/>
      </w:pPr>
      <w:rPr>
        <w:rFonts w:hint="default"/>
        <w:lang w:val="es-ES" w:eastAsia="en-US" w:bidi="ar-SA"/>
      </w:rPr>
    </w:lvl>
    <w:lvl w:ilvl="5" w:tplc="8D1E22B0">
      <w:numFmt w:val="bullet"/>
      <w:lvlText w:val="•"/>
      <w:lvlJc w:val="left"/>
      <w:pPr>
        <w:ind w:left="4747" w:hanging="182"/>
      </w:pPr>
      <w:rPr>
        <w:rFonts w:hint="default"/>
        <w:lang w:val="es-ES" w:eastAsia="en-US" w:bidi="ar-SA"/>
      </w:rPr>
    </w:lvl>
    <w:lvl w:ilvl="6" w:tplc="01B0FAF8">
      <w:numFmt w:val="bullet"/>
      <w:lvlText w:val="•"/>
      <w:lvlJc w:val="left"/>
      <w:pPr>
        <w:ind w:left="5669" w:hanging="182"/>
      </w:pPr>
      <w:rPr>
        <w:rFonts w:hint="default"/>
        <w:lang w:val="es-ES" w:eastAsia="en-US" w:bidi="ar-SA"/>
      </w:rPr>
    </w:lvl>
    <w:lvl w:ilvl="7" w:tplc="81AC0E80">
      <w:numFmt w:val="bullet"/>
      <w:lvlText w:val="•"/>
      <w:lvlJc w:val="left"/>
      <w:pPr>
        <w:ind w:left="6590" w:hanging="182"/>
      </w:pPr>
      <w:rPr>
        <w:rFonts w:hint="default"/>
        <w:lang w:val="es-ES" w:eastAsia="en-US" w:bidi="ar-SA"/>
      </w:rPr>
    </w:lvl>
    <w:lvl w:ilvl="8" w:tplc="9104D804">
      <w:numFmt w:val="bullet"/>
      <w:lvlText w:val="•"/>
      <w:lvlJc w:val="left"/>
      <w:pPr>
        <w:ind w:left="7512" w:hanging="182"/>
      </w:pPr>
      <w:rPr>
        <w:rFonts w:hint="default"/>
        <w:lang w:val="es-ES" w:eastAsia="en-US" w:bidi="ar-SA"/>
      </w:rPr>
    </w:lvl>
  </w:abstractNum>
  <w:abstractNum w:abstractNumId="23" w15:restartNumberingAfterBreak="0">
    <w:nsid w:val="44E65F14"/>
    <w:multiLevelType w:val="hybridMultilevel"/>
    <w:tmpl w:val="8A5684EC"/>
    <w:lvl w:ilvl="0" w:tplc="F93E8672">
      <w:numFmt w:val="bullet"/>
      <w:lvlText w:val="-"/>
      <w:lvlJc w:val="left"/>
      <w:pPr>
        <w:ind w:left="142" w:hanging="153"/>
      </w:pPr>
      <w:rPr>
        <w:rFonts w:ascii="Arial" w:eastAsia="Arial" w:hAnsi="Arial" w:cs="Arial" w:hint="default"/>
        <w:b w:val="0"/>
        <w:bCs w:val="0"/>
        <w:i w:val="0"/>
        <w:iCs w:val="0"/>
        <w:spacing w:val="0"/>
        <w:w w:val="100"/>
        <w:sz w:val="20"/>
        <w:szCs w:val="20"/>
        <w:lang w:val="es-ES" w:eastAsia="en-US" w:bidi="ar-SA"/>
      </w:rPr>
    </w:lvl>
    <w:lvl w:ilvl="1" w:tplc="2DD6D38C">
      <w:numFmt w:val="bullet"/>
      <w:lvlText w:val="•"/>
      <w:lvlJc w:val="left"/>
      <w:pPr>
        <w:ind w:left="1061" w:hanging="153"/>
      </w:pPr>
      <w:rPr>
        <w:rFonts w:hint="default"/>
        <w:lang w:val="es-ES" w:eastAsia="en-US" w:bidi="ar-SA"/>
      </w:rPr>
    </w:lvl>
    <w:lvl w:ilvl="2" w:tplc="23443772">
      <w:numFmt w:val="bullet"/>
      <w:lvlText w:val="•"/>
      <w:lvlJc w:val="left"/>
      <w:pPr>
        <w:ind w:left="1983" w:hanging="153"/>
      </w:pPr>
      <w:rPr>
        <w:rFonts w:hint="default"/>
        <w:lang w:val="es-ES" w:eastAsia="en-US" w:bidi="ar-SA"/>
      </w:rPr>
    </w:lvl>
    <w:lvl w:ilvl="3" w:tplc="66845CB4">
      <w:numFmt w:val="bullet"/>
      <w:lvlText w:val="•"/>
      <w:lvlJc w:val="left"/>
      <w:pPr>
        <w:ind w:left="2904" w:hanging="153"/>
      </w:pPr>
      <w:rPr>
        <w:rFonts w:hint="default"/>
        <w:lang w:val="es-ES" w:eastAsia="en-US" w:bidi="ar-SA"/>
      </w:rPr>
    </w:lvl>
    <w:lvl w:ilvl="4" w:tplc="F18AFF58">
      <w:numFmt w:val="bullet"/>
      <w:lvlText w:val="•"/>
      <w:lvlJc w:val="left"/>
      <w:pPr>
        <w:ind w:left="3826" w:hanging="153"/>
      </w:pPr>
      <w:rPr>
        <w:rFonts w:hint="default"/>
        <w:lang w:val="es-ES" w:eastAsia="en-US" w:bidi="ar-SA"/>
      </w:rPr>
    </w:lvl>
    <w:lvl w:ilvl="5" w:tplc="59E41ACE">
      <w:numFmt w:val="bullet"/>
      <w:lvlText w:val="•"/>
      <w:lvlJc w:val="left"/>
      <w:pPr>
        <w:ind w:left="4747" w:hanging="153"/>
      </w:pPr>
      <w:rPr>
        <w:rFonts w:hint="default"/>
        <w:lang w:val="es-ES" w:eastAsia="en-US" w:bidi="ar-SA"/>
      </w:rPr>
    </w:lvl>
    <w:lvl w:ilvl="6" w:tplc="A7560436">
      <w:numFmt w:val="bullet"/>
      <w:lvlText w:val="•"/>
      <w:lvlJc w:val="left"/>
      <w:pPr>
        <w:ind w:left="5669" w:hanging="153"/>
      </w:pPr>
      <w:rPr>
        <w:rFonts w:hint="default"/>
        <w:lang w:val="es-ES" w:eastAsia="en-US" w:bidi="ar-SA"/>
      </w:rPr>
    </w:lvl>
    <w:lvl w:ilvl="7" w:tplc="C9461324">
      <w:numFmt w:val="bullet"/>
      <w:lvlText w:val="•"/>
      <w:lvlJc w:val="left"/>
      <w:pPr>
        <w:ind w:left="6590" w:hanging="153"/>
      </w:pPr>
      <w:rPr>
        <w:rFonts w:hint="default"/>
        <w:lang w:val="es-ES" w:eastAsia="en-US" w:bidi="ar-SA"/>
      </w:rPr>
    </w:lvl>
    <w:lvl w:ilvl="8" w:tplc="C824B8F2">
      <w:numFmt w:val="bullet"/>
      <w:lvlText w:val="•"/>
      <w:lvlJc w:val="left"/>
      <w:pPr>
        <w:ind w:left="7512" w:hanging="153"/>
      </w:pPr>
      <w:rPr>
        <w:rFonts w:hint="default"/>
        <w:lang w:val="es-ES" w:eastAsia="en-US" w:bidi="ar-SA"/>
      </w:rPr>
    </w:lvl>
  </w:abstractNum>
  <w:abstractNum w:abstractNumId="24" w15:restartNumberingAfterBreak="0">
    <w:nsid w:val="478F7D81"/>
    <w:multiLevelType w:val="hybridMultilevel"/>
    <w:tmpl w:val="0524824E"/>
    <w:lvl w:ilvl="0" w:tplc="6B5057F4">
      <w:start w:val="1"/>
      <w:numFmt w:val="lowerLetter"/>
      <w:lvlText w:val="%1)"/>
      <w:lvlJc w:val="left"/>
      <w:pPr>
        <w:ind w:left="142" w:hanging="405"/>
        <w:jc w:val="left"/>
      </w:pPr>
      <w:rPr>
        <w:rFonts w:ascii="Arial" w:eastAsia="Arial" w:hAnsi="Arial" w:cs="Arial" w:hint="default"/>
        <w:b w:val="0"/>
        <w:bCs w:val="0"/>
        <w:i w:val="0"/>
        <w:iCs w:val="0"/>
        <w:spacing w:val="0"/>
        <w:w w:val="100"/>
        <w:sz w:val="20"/>
        <w:szCs w:val="20"/>
        <w:lang w:val="es-ES" w:eastAsia="en-US" w:bidi="ar-SA"/>
      </w:rPr>
    </w:lvl>
    <w:lvl w:ilvl="1" w:tplc="A08A64D0">
      <w:numFmt w:val="bullet"/>
      <w:lvlText w:val="•"/>
      <w:lvlJc w:val="left"/>
      <w:pPr>
        <w:ind w:left="1061" w:hanging="405"/>
      </w:pPr>
      <w:rPr>
        <w:rFonts w:hint="default"/>
        <w:lang w:val="es-ES" w:eastAsia="en-US" w:bidi="ar-SA"/>
      </w:rPr>
    </w:lvl>
    <w:lvl w:ilvl="2" w:tplc="204A19E0">
      <w:numFmt w:val="bullet"/>
      <w:lvlText w:val="•"/>
      <w:lvlJc w:val="left"/>
      <w:pPr>
        <w:ind w:left="1983" w:hanging="405"/>
      </w:pPr>
      <w:rPr>
        <w:rFonts w:hint="default"/>
        <w:lang w:val="es-ES" w:eastAsia="en-US" w:bidi="ar-SA"/>
      </w:rPr>
    </w:lvl>
    <w:lvl w:ilvl="3" w:tplc="0074A0A2">
      <w:numFmt w:val="bullet"/>
      <w:lvlText w:val="•"/>
      <w:lvlJc w:val="left"/>
      <w:pPr>
        <w:ind w:left="2904" w:hanging="405"/>
      </w:pPr>
      <w:rPr>
        <w:rFonts w:hint="default"/>
        <w:lang w:val="es-ES" w:eastAsia="en-US" w:bidi="ar-SA"/>
      </w:rPr>
    </w:lvl>
    <w:lvl w:ilvl="4" w:tplc="FA344004">
      <w:numFmt w:val="bullet"/>
      <w:lvlText w:val="•"/>
      <w:lvlJc w:val="left"/>
      <w:pPr>
        <w:ind w:left="3826" w:hanging="405"/>
      </w:pPr>
      <w:rPr>
        <w:rFonts w:hint="default"/>
        <w:lang w:val="es-ES" w:eastAsia="en-US" w:bidi="ar-SA"/>
      </w:rPr>
    </w:lvl>
    <w:lvl w:ilvl="5" w:tplc="34DEA28C">
      <w:numFmt w:val="bullet"/>
      <w:lvlText w:val="•"/>
      <w:lvlJc w:val="left"/>
      <w:pPr>
        <w:ind w:left="4747" w:hanging="405"/>
      </w:pPr>
      <w:rPr>
        <w:rFonts w:hint="default"/>
        <w:lang w:val="es-ES" w:eastAsia="en-US" w:bidi="ar-SA"/>
      </w:rPr>
    </w:lvl>
    <w:lvl w:ilvl="6" w:tplc="69A2C23A">
      <w:numFmt w:val="bullet"/>
      <w:lvlText w:val="•"/>
      <w:lvlJc w:val="left"/>
      <w:pPr>
        <w:ind w:left="5669" w:hanging="405"/>
      </w:pPr>
      <w:rPr>
        <w:rFonts w:hint="default"/>
        <w:lang w:val="es-ES" w:eastAsia="en-US" w:bidi="ar-SA"/>
      </w:rPr>
    </w:lvl>
    <w:lvl w:ilvl="7" w:tplc="D632F9F0">
      <w:numFmt w:val="bullet"/>
      <w:lvlText w:val="•"/>
      <w:lvlJc w:val="left"/>
      <w:pPr>
        <w:ind w:left="6590" w:hanging="405"/>
      </w:pPr>
      <w:rPr>
        <w:rFonts w:hint="default"/>
        <w:lang w:val="es-ES" w:eastAsia="en-US" w:bidi="ar-SA"/>
      </w:rPr>
    </w:lvl>
    <w:lvl w:ilvl="8" w:tplc="3248463A">
      <w:numFmt w:val="bullet"/>
      <w:lvlText w:val="•"/>
      <w:lvlJc w:val="left"/>
      <w:pPr>
        <w:ind w:left="7512" w:hanging="405"/>
      </w:pPr>
      <w:rPr>
        <w:rFonts w:hint="default"/>
        <w:lang w:val="es-ES" w:eastAsia="en-US" w:bidi="ar-SA"/>
      </w:rPr>
    </w:lvl>
  </w:abstractNum>
  <w:abstractNum w:abstractNumId="25" w15:restartNumberingAfterBreak="0">
    <w:nsid w:val="47C9332D"/>
    <w:multiLevelType w:val="hybridMultilevel"/>
    <w:tmpl w:val="1FA08AC4"/>
    <w:lvl w:ilvl="0" w:tplc="1D1E5C94">
      <w:numFmt w:val="bullet"/>
      <w:lvlText w:val="-"/>
      <w:lvlJc w:val="left"/>
      <w:pPr>
        <w:ind w:left="142" w:hanging="663"/>
      </w:pPr>
      <w:rPr>
        <w:rFonts w:ascii="Arial" w:eastAsia="Arial" w:hAnsi="Arial" w:cs="Arial" w:hint="default"/>
        <w:b w:val="0"/>
        <w:bCs w:val="0"/>
        <w:i/>
        <w:iCs/>
        <w:spacing w:val="0"/>
        <w:w w:val="100"/>
        <w:sz w:val="20"/>
        <w:szCs w:val="20"/>
        <w:lang w:val="es-ES" w:eastAsia="en-US" w:bidi="ar-SA"/>
      </w:rPr>
    </w:lvl>
    <w:lvl w:ilvl="1" w:tplc="134CBE1A">
      <w:numFmt w:val="bullet"/>
      <w:lvlText w:val="•"/>
      <w:lvlJc w:val="left"/>
      <w:pPr>
        <w:ind w:left="1061" w:hanging="663"/>
      </w:pPr>
      <w:rPr>
        <w:rFonts w:hint="default"/>
        <w:lang w:val="es-ES" w:eastAsia="en-US" w:bidi="ar-SA"/>
      </w:rPr>
    </w:lvl>
    <w:lvl w:ilvl="2" w:tplc="716CBAD0">
      <w:numFmt w:val="bullet"/>
      <w:lvlText w:val="•"/>
      <w:lvlJc w:val="left"/>
      <w:pPr>
        <w:ind w:left="1983" w:hanging="663"/>
      </w:pPr>
      <w:rPr>
        <w:rFonts w:hint="default"/>
        <w:lang w:val="es-ES" w:eastAsia="en-US" w:bidi="ar-SA"/>
      </w:rPr>
    </w:lvl>
    <w:lvl w:ilvl="3" w:tplc="42C850FE">
      <w:numFmt w:val="bullet"/>
      <w:lvlText w:val="•"/>
      <w:lvlJc w:val="left"/>
      <w:pPr>
        <w:ind w:left="2904" w:hanging="663"/>
      </w:pPr>
      <w:rPr>
        <w:rFonts w:hint="default"/>
        <w:lang w:val="es-ES" w:eastAsia="en-US" w:bidi="ar-SA"/>
      </w:rPr>
    </w:lvl>
    <w:lvl w:ilvl="4" w:tplc="9D949D98">
      <w:numFmt w:val="bullet"/>
      <w:lvlText w:val="•"/>
      <w:lvlJc w:val="left"/>
      <w:pPr>
        <w:ind w:left="3826" w:hanging="663"/>
      </w:pPr>
      <w:rPr>
        <w:rFonts w:hint="default"/>
        <w:lang w:val="es-ES" w:eastAsia="en-US" w:bidi="ar-SA"/>
      </w:rPr>
    </w:lvl>
    <w:lvl w:ilvl="5" w:tplc="4CEC8F18">
      <w:numFmt w:val="bullet"/>
      <w:lvlText w:val="•"/>
      <w:lvlJc w:val="left"/>
      <w:pPr>
        <w:ind w:left="4747" w:hanging="663"/>
      </w:pPr>
      <w:rPr>
        <w:rFonts w:hint="default"/>
        <w:lang w:val="es-ES" w:eastAsia="en-US" w:bidi="ar-SA"/>
      </w:rPr>
    </w:lvl>
    <w:lvl w:ilvl="6" w:tplc="36D4DFAC">
      <w:numFmt w:val="bullet"/>
      <w:lvlText w:val="•"/>
      <w:lvlJc w:val="left"/>
      <w:pPr>
        <w:ind w:left="5669" w:hanging="663"/>
      </w:pPr>
      <w:rPr>
        <w:rFonts w:hint="default"/>
        <w:lang w:val="es-ES" w:eastAsia="en-US" w:bidi="ar-SA"/>
      </w:rPr>
    </w:lvl>
    <w:lvl w:ilvl="7" w:tplc="6C6E10A2">
      <w:numFmt w:val="bullet"/>
      <w:lvlText w:val="•"/>
      <w:lvlJc w:val="left"/>
      <w:pPr>
        <w:ind w:left="6590" w:hanging="663"/>
      </w:pPr>
      <w:rPr>
        <w:rFonts w:hint="default"/>
        <w:lang w:val="es-ES" w:eastAsia="en-US" w:bidi="ar-SA"/>
      </w:rPr>
    </w:lvl>
    <w:lvl w:ilvl="8" w:tplc="7E4E1D76">
      <w:numFmt w:val="bullet"/>
      <w:lvlText w:val="•"/>
      <w:lvlJc w:val="left"/>
      <w:pPr>
        <w:ind w:left="7512" w:hanging="663"/>
      </w:pPr>
      <w:rPr>
        <w:rFonts w:hint="default"/>
        <w:lang w:val="es-ES" w:eastAsia="en-US" w:bidi="ar-SA"/>
      </w:rPr>
    </w:lvl>
  </w:abstractNum>
  <w:abstractNum w:abstractNumId="26" w15:restartNumberingAfterBreak="0">
    <w:nsid w:val="480476A1"/>
    <w:multiLevelType w:val="hybridMultilevel"/>
    <w:tmpl w:val="C3AE8BF6"/>
    <w:lvl w:ilvl="0" w:tplc="D52A5EDE">
      <w:start w:val="1"/>
      <w:numFmt w:val="lowerLetter"/>
      <w:lvlText w:val="%1)"/>
      <w:lvlJc w:val="left"/>
      <w:pPr>
        <w:ind w:left="142" w:hanging="183"/>
        <w:jc w:val="left"/>
      </w:pPr>
      <w:rPr>
        <w:rFonts w:ascii="Arial" w:eastAsia="Arial" w:hAnsi="Arial" w:cs="Arial" w:hint="default"/>
        <w:b w:val="0"/>
        <w:bCs w:val="0"/>
        <w:i w:val="0"/>
        <w:iCs w:val="0"/>
        <w:spacing w:val="2"/>
        <w:w w:val="94"/>
        <w:sz w:val="18"/>
        <w:szCs w:val="18"/>
        <w:lang w:val="es-ES" w:eastAsia="en-US" w:bidi="ar-SA"/>
      </w:rPr>
    </w:lvl>
    <w:lvl w:ilvl="1" w:tplc="CFEC1C52">
      <w:numFmt w:val="bullet"/>
      <w:lvlText w:val="•"/>
      <w:lvlJc w:val="left"/>
      <w:pPr>
        <w:ind w:left="1061" w:hanging="183"/>
      </w:pPr>
      <w:rPr>
        <w:rFonts w:hint="default"/>
        <w:lang w:val="es-ES" w:eastAsia="en-US" w:bidi="ar-SA"/>
      </w:rPr>
    </w:lvl>
    <w:lvl w:ilvl="2" w:tplc="D2A23264">
      <w:numFmt w:val="bullet"/>
      <w:lvlText w:val="•"/>
      <w:lvlJc w:val="left"/>
      <w:pPr>
        <w:ind w:left="1983" w:hanging="183"/>
      </w:pPr>
      <w:rPr>
        <w:rFonts w:hint="default"/>
        <w:lang w:val="es-ES" w:eastAsia="en-US" w:bidi="ar-SA"/>
      </w:rPr>
    </w:lvl>
    <w:lvl w:ilvl="3" w:tplc="B1989B96">
      <w:numFmt w:val="bullet"/>
      <w:lvlText w:val="•"/>
      <w:lvlJc w:val="left"/>
      <w:pPr>
        <w:ind w:left="2904" w:hanging="183"/>
      </w:pPr>
      <w:rPr>
        <w:rFonts w:hint="default"/>
        <w:lang w:val="es-ES" w:eastAsia="en-US" w:bidi="ar-SA"/>
      </w:rPr>
    </w:lvl>
    <w:lvl w:ilvl="4" w:tplc="792AC8CE">
      <w:numFmt w:val="bullet"/>
      <w:lvlText w:val="•"/>
      <w:lvlJc w:val="left"/>
      <w:pPr>
        <w:ind w:left="3826" w:hanging="183"/>
      </w:pPr>
      <w:rPr>
        <w:rFonts w:hint="default"/>
        <w:lang w:val="es-ES" w:eastAsia="en-US" w:bidi="ar-SA"/>
      </w:rPr>
    </w:lvl>
    <w:lvl w:ilvl="5" w:tplc="16B226F8">
      <w:numFmt w:val="bullet"/>
      <w:lvlText w:val="•"/>
      <w:lvlJc w:val="left"/>
      <w:pPr>
        <w:ind w:left="4747" w:hanging="183"/>
      </w:pPr>
      <w:rPr>
        <w:rFonts w:hint="default"/>
        <w:lang w:val="es-ES" w:eastAsia="en-US" w:bidi="ar-SA"/>
      </w:rPr>
    </w:lvl>
    <w:lvl w:ilvl="6" w:tplc="50983724">
      <w:numFmt w:val="bullet"/>
      <w:lvlText w:val="•"/>
      <w:lvlJc w:val="left"/>
      <w:pPr>
        <w:ind w:left="5669" w:hanging="183"/>
      </w:pPr>
      <w:rPr>
        <w:rFonts w:hint="default"/>
        <w:lang w:val="es-ES" w:eastAsia="en-US" w:bidi="ar-SA"/>
      </w:rPr>
    </w:lvl>
    <w:lvl w:ilvl="7" w:tplc="A8902E30">
      <w:numFmt w:val="bullet"/>
      <w:lvlText w:val="•"/>
      <w:lvlJc w:val="left"/>
      <w:pPr>
        <w:ind w:left="6590" w:hanging="183"/>
      </w:pPr>
      <w:rPr>
        <w:rFonts w:hint="default"/>
        <w:lang w:val="es-ES" w:eastAsia="en-US" w:bidi="ar-SA"/>
      </w:rPr>
    </w:lvl>
    <w:lvl w:ilvl="8" w:tplc="763EC638">
      <w:numFmt w:val="bullet"/>
      <w:lvlText w:val="•"/>
      <w:lvlJc w:val="left"/>
      <w:pPr>
        <w:ind w:left="7512" w:hanging="183"/>
      </w:pPr>
      <w:rPr>
        <w:rFonts w:hint="default"/>
        <w:lang w:val="es-ES" w:eastAsia="en-US" w:bidi="ar-SA"/>
      </w:rPr>
    </w:lvl>
  </w:abstractNum>
  <w:abstractNum w:abstractNumId="27" w15:restartNumberingAfterBreak="0">
    <w:nsid w:val="500105D5"/>
    <w:multiLevelType w:val="multilevel"/>
    <w:tmpl w:val="E7347914"/>
    <w:lvl w:ilvl="0">
      <w:start w:val="1"/>
      <w:numFmt w:val="decimal"/>
      <w:lvlText w:val="%1."/>
      <w:lvlJc w:val="left"/>
      <w:pPr>
        <w:ind w:left="365" w:hanging="223"/>
        <w:jc w:val="left"/>
      </w:pPr>
      <w:rPr>
        <w:rFonts w:ascii="Arial" w:eastAsia="Arial" w:hAnsi="Arial" w:cs="Arial" w:hint="default"/>
        <w:b/>
        <w:bCs/>
        <w:i w:val="0"/>
        <w:iCs w:val="0"/>
        <w:spacing w:val="0"/>
        <w:w w:val="86"/>
        <w:sz w:val="20"/>
        <w:szCs w:val="20"/>
        <w:lang w:val="es-ES" w:eastAsia="en-US" w:bidi="ar-SA"/>
      </w:rPr>
    </w:lvl>
    <w:lvl w:ilvl="1">
      <w:start w:val="1"/>
      <w:numFmt w:val="decimal"/>
      <w:lvlText w:val="%1.%2"/>
      <w:lvlJc w:val="left"/>
      <w:pPr>
        <w:ind w:left="476" w:hanging="334"/>
        <w:jc w:val="left"/>
      </w:pPr>
      <w:rPr>
        <w:rFonts w:ascii="Arial" w:eastAsia="Arial" w:hAnsi="Arial" w:cs="Arial" w:hint="default"/>
        <w:b w:val="0"/>
        <w:bCs w:val="0"/>
        <w:i w:val="0"/>
        <w:iCs w:val="0"/>
        <w:spacing w:val="-1"/>
        <w:w w:val="100"/>
        <w:sz w:val="20"/>
        <w:szCs w:val="20"/>
        <w:lang w:val="es-ES" w:eastAsia="en-US" w:bidi="ar-SA"/>
      </w:rPr>
    </w:lvl>
    <w:lvl w:ilvl="2">
      <w:start w:val="1"/>
      <w:numFmt w:val="decimal"/>
      <w:lvlText w:val="%1.%2.%3"/>
      <w:lvlJc w:val="left"/>
      <w:pPr>
        <w:ind w:left="142" w:hanging="448"/>
        <w:jc w:val="left"/>
      </w:pPr>
      <w:rPr>
        <w:rFonts w:ascii="Arial" w:eastAsia="Arial" w:hAnsi="Arial" w:cs="Arial" w:hint="default"/>
        <w:b w:val="0"/>
        <w:bCs w:val="0"/>
        <w:i w:val="0"/>
        <w:iCs w:val="0"/>
        <w:spacing w:val="0"/>
        <w:w w:val="100"/>
        <w:sz w:val="18"/>
        <w:szCs w:val="18"/>
        <w:lang w:val="es-ES" w:eastAsia="en-US" w:bidi="ar-SA"/>
      </w:rPr>
    </w:lvl>
    <w:lvl w:ilvl="3">
      <w:numFmt w:val="bullet"/>
      <w:lvlText w:val="•"/>
      <w:lvlJc w:val="left"/>
      <w:pPr>
        <w:ind w:left="1589" w:hanging="448"/>
      </w:pPr>
      <w:rPr>
        <w:rFonts w:hint="default"/>
        <w:lang w:val="es-ES" w:eastAsia="en-US" w:bidi="ar-SA"/>
      </w:rPr>
    </w:lvl>
    <w:lvl w:ilvl="4">
      <w:numFmt w:val="bullet"/>
      <w:lvlText w:val="•"/>
      <w:lvlJc w:val="left"/>
      <w:pPr>
        <w:ind w:left="2698" w:hanging="448"/>
      </w:pPr>
      <w:rPr>
        <w:rFonts w:hint="default"/>
        <w:lang w:val="es-ES" w:eastAsia="en-US" w:bidi="ar-SA"/>
      </w:rPr>
    </w:lvl>
    <w:lvl w:ilvl="5">
      <w:numFmt w:val="bullet"/>
      <w:lvlText w:val="•"/>
      <w:lvlJc w:val="left"/>
      <w:pPr>
        <w:ind w:left="3808" w:hanging="448"/>
      </w:pPr>
      <w:rPr>
        <w:rFonts w:hint="default"/>
        <w:lang w:val="es-ES" w:eastAsia="en-US" w:bidi="ar-SA"/>
      </w:rPr>
    </w:lvl>
    <w:lvl w:ilvl="6">
      <w:numFmt w:val="bullet"/>
      <w:lvlText w:val="•"/>
      <w:lvlJc w:val="left"/>
      <w:pPr>
        <w:ind w:left="4917" w:hanging="448"/>
      </w:pPr>
      <w:rPr>
        <w:rFonts w:hint="default"/>
        <w:lang w:val="es-ES" w:eastAsia="en-US" w:bidi="ar-SA"/>
      </w:rPr>
    </w:lvl>
    <w:lvl w:ilvl="7">
      <w:numFmt w:val="bullet"/>
      <w:lvlText w:val="•"/>
      <w:lvlJc w:val="left"/>
      <w:pPr>
        <w:ind w:left="6027" w:hanging="448"/>
      </w:pPr>
      <w:rPr>
        <w:rFonts w:hint="default"/>
        <w:lang w:val="es-ES" w:eastAsia="en-US" w:bidi="ar-SA"/>
      </w:rPr>
    </w:lvl>
    <w:lvl w:ilvl="8">
      <w:numFmt w:val="bullet"/>
      <w:lvlText w:val="•"/>
      <w:lvlJc w:val="left"/>
      <w:pPr>
        <w:ind w:left="7136" w:hanging="448"/>
      </w:pPr>
      <w:rPr>
        <w:rFonts w:hint="default"/>
        <w:lang w:val="es-ES" w:eastAsia="en-US" w:bidi="ar-SA"/>
      </w:rPr>
    </w:lvl>
  </w:abstractNum>
  <w:abstractNum w:abstractNumId="28" w15:restartNumberingAfterBreak="0">
    <w:nsid w:val="50366816"/>
    <w:multiLevelType w:val="hybridMultilevel"/>
    <w:tmpl w:val="CD08631C"/>
    <w:lvl w:ilvl="0" w:tplc="A06A6E4C">
      <w:numFmt w:val="bullet"/>
      <w:lvlText w:val="—"/>
      <w:lvlJc w:val="left"/>
      <w:pPr>
        <w:ind w:left="142" w:hanging="256"/>
      </w:pPr>
      <w:rPr>
        <w:rFonts w:ascii="Arial" w:eastAsia="Arial" w:hAnsi="Arial" w:cs="Arial" w:hint="default"/>
        <w:b w:val="0"/>
        <w:bCs w:val="0"/>
        <w:i w:val="0"/>
        <w:iCs w:val="0"/>
        <w:spacing w:val="0"/>
        <w:w w:val="100"/>
        <w:sz w:val="20"/>
        <w:szCs w:val="20"/>
        <w:lang w:val="es-ES" w:eastAsia="en-US" w:bidi="ar-SA"/>
      </w:rPr>
    </w:lvl>
    <w:lvl w:ilvl="1" w:tplc="CD8C2168">
      <w:numFmt w:val="bullet"/>
      <w:lvlText w:val="•"/>
      <w:lvlJc w:val="left"/>
      <w:pPr>
        <w:ind w:left="1061" w:hanging="256"/>
      </w:pPr>
      <w:rPr>
        <w:rFonts w:hint="default"/>
        <w:lang w:val="es-ES" w:eastAsia="en-US" w:bidi="ar-SA"/>
      </w:rPr>
    </w:lvl>
    <w:lvl w:ilvl="2" w:tplc="D624DB60">
      <w:numFmt w:val="bullet"/>
      <w:lvlText w:val="•"/>
      <w:lvlJc w:val="left"/>
      <w:pPr>
        <w:ind w:left="1983" w:hanging="256"/>
      </w:pPr>
      <w:rPr>
        <w:rFonts w:hint="default"/>
        <w:lang w:val="es-ES" w:eastAsia="en-US" w:bidi="ar-SA"/>
      </w:rPr>
    </w:lvl>
    <w:lvl w:ilvl="3" w:tplc="6E8C8220">
      <w:numFmt w:val="bullet"/>
      <w:lvlText w:val="•"/>
      <w:lvlJc w:val="left"/>
      <w:pPr>
        <w:ind w:left="2904" w:hanging="256"/>
      </w:pPr>
      <w:rPr>
        <w:rFonts w:hint="default"/>
        <w:lang w:val="es-ES" w:eastAsia="en-US" w:bidi="ar-SA"/>
      </w:rPr>
    </w:lvl>
    <w:lvl w:ilvl="4" w:tplc="6D54CDC4">
      <w:numFmt w:val="bullet"/>
      <w:lvlText w:val="•"/>
      <w:lvlJc w:val="left"/>
      <w:pPr>
        <w:ind w:left="3826" w:hanging="256"/>
      </w:pPr>
      <w:rPr>
        <w:rFonts w:hint="default"/>
        <w:lang w:val="es-ES" w:eastAsia="en-US" w:bidi="ar-SA"/>
      </w:rPr>
    </w:lvl>
    <w:lvl w:ilvl="5" w:tplc="5EE85E38">
      <w:numFmt w:val="bullet"/>
      <w:lvlText w:val="•"/>
      <w:lvlJc w:val="left"/>
      <w:pPr>
        <w:ind w:left="4747" w:hanging="256"/>
      </w:pPr>
      <w:rPr>
        <w:rFonts w:hint="default"/>
        <w:lang w:val="es-ES" w:eastAsia="en-US" w:bidi="ar-SA"/>
      </w:rPr>
    </w:lvl>
    <w:lvl w:ilvl="6" w:tplc="0D666864">
      <w:numFmt w:val="bullet"/>
      <w:lvlText w:val="•"/>
      <w:lvlJc w:val="left"/>
      <w:pPr>
        <w:ind w:left="5669" w:hanging="256"/>
      </w:pPr>
      <w:rPr>
        <w:rFonts w:hint="default"/>
        <w:lang w:val="es-ES" w:eastAsia="en-US" w:bidi="ar-SA"/>
      </w:rPr>
    </w:lvl>
    <w:lvl w:ilvl="7" w:tplc="4EBAC588">
      <w:numFmt w:val="bullet"/>
      <w:lvlText w:val="•"/>
      <w:lvlJc w:val="left"/>
      <w:pPr>
        <w:ind w:left="6590" w:hanging="256"/>
      </w:pPr>
      <w:rPr>
        <w:rFonts w:hint="default"/>
        <w:lang w:val="es-ES" w:eastAsia="en-US" w:bidi="ar-SA"/>
      </w:rPr>
    </w:lvl>
    <w:lvl w:ilvl="8" w:tplc="99CE0364">
      <w:numFmt w:val="bullet"/>
      <w:lvlText w:val="•"/>
      <w:lvlJc w:val="left"/>
      <w:pPr>
        <w:ind w:left="7512" w:hanging="256"/>
      </w:pPr>
      <w:rPr>
        <w:rFonts w:hint="default"/>
        <w:lang w:val="es-ES" w:eastAsia="en-US" w:bidi="ar-SA"/>
      </w:rPr>
    </w:lvl>
  </w:abstractNum>
  <w:abstractNum w:abstractNumId="29" w15:restartNumberingAfterBreak="0">
    <w:nsid w:val="56B65871"/>
    <w:multiLevelType w:val="hybridMultilevel"/>
    <w:tmpl w:val="6A689292"/>
    <w:lvl w:ilvl="0" w:tplc="621C54C8">
      <w:start w:val="2"/>
      <w:numFmt w:val="lowerLetter"/>
      <w:lvlText w:val="%1)"/>
      <w:lvlJc w:val="left"/>
      <w:pPr>
        <w:ind w:left="142" w:hanging="253"/>
        <w:jc w:val="left"/>
      </w:pPr>
      <w:rPr>
        <w:rFonts w:ascii="Arial" w:eastAsia="Arial" w:hAnsi="Arial" w:cs="Arial" w:hint="default"/>
        <w:b w:val="0"/>
        <w:bCs w:val="0"/>
        <w:i w:val="0"/>
        <w:iCs w:val="0"/>
        <w:spacing w:val="0"/>
        <w:w w:val="100"/>
        <w:sz w:val="20"/>
        <w:szCs w:val="20"/>
        <w:lang w:val="es-ES" w:eastAsia="en-US" w:bidi="ar-SA"/>
      </w:rPr>
    </w:lvl>
    <w:lvl w:ilvl="1" w:tplc="CFE2AE76">
      <w:start w:val="1"/>
      <w:numFmt w:val="decimal"/>
      <w:lvlText w:val="%2)"/>
      <w:lvlJc w:val="left"/>
      <w:pPr>
        <w:ind w:left="376" w:hanging="234"/>
        <w:jc w:val="left"/>
      </w:pPr>
      <w:rPr>
        <w:rFonts w:ascii="Arial" w:eastAsia="Arial" w:hAnsi="Arial" w:cs="Arial" w:hint="default"/>
        <w:b w:val="0"/>
        <w:bCs w:val="0"/>
        <w:i/>
        <w:iCs/>
        <w:spacing w:val="0"/>
        <w:w w:val="100"/>
        <w:sz w:val="20"/>
        <w:szCs w:val="20"/>
        <w:lang w:val="es-ES" w:eastAsia="en-US" w:bidi="ar-SA"/>
      </w:rPr>
    </w:lvl>
    <w:lvl w:ilvl="2" w:tplc="904C2C54">
      <w:numFmt w:val="bullet"/>
      <w:lvlText w:val="•"/>
      <w:lvlJc w:val="left"/>
      <w:pPr>
        <w:ind w:left="1377" w:hanging="234"/>
      </w:pPr>
      <w:rPr>
        <w:rFonts w:hint="default"/>
        <w:lang w:val="es-ES" w:eastAsia="en-US" w:bidi="ar-SA"/>
      </w:rPr>
    </w:lvl>
    <w:lvl w:ilvl="3" w:tplc="F7EA5766">
      <w:numFmt w:val="bullet"/>
      <w:lvlText w:val="•"/>
      <w:lvlJc w:val="left"/>
      <w:pPr>
        <w:ind w:left="2374" w:hanging="234"/>
      </w:pPr>
      <w:rPr>
        <w:rFonts w:hint="default"/>
        <w:lang w:val="es-ES" w:eastAsia="en-US" w:bidi="ar-SA"/>
      </w:rPr>
    </w:lvl>
    <w:lvl w:ilvl="4" w:tplc="551EBA18">
      <w:numFmt w:val="bullet"/>
      <w:lvlText w:val="•"/>
      <w:lvlJc w:val="left"/>
      <w:pPr>
        <w:ind w:left="3371" w:hanging="234"/>
      </w:pPr>
      <w:rPr>
        <w:rFonts w:hint="default"/>
        <w:lang w:val="es-ES" w:eastAsia="en-US" w:bidi="ar-SA"/>
      </w:rPr>
    </w:lvl>
    <w:lvl w:ilvl="5" w:tplc="E452AE82">
      <w:numFmt w:val="bullet"/>
      <w:lvlText w:val="•"/>
      <w:lvlJc w:val="left"/>
      <w:pPr>
        <w:ind w:left="4369" w:hanging="234"/>
      </w:pPr>
      <w:rPr>
        <w:rFonts w:hint="default"/>
        <w:lang w:val="es-ES" w:eastAsia="en-US" w:bidi="ar-SA"/>
      </w:rPr>
    </w:lvl>
    <w:lvl w:ilvl="6" w:tplc="50844B92">
      <w:numFmt w:val="bullet"/>
      <w:lvlText w:val="•"/>
      <w:lvlJc w:val="left"/>
      <w:pPr>
        <w:ind w:left="5366" w:hanging="234"/>
      </w:pPr>
      <w:rPr>
        <w:rFonts w:hint="default"/>
        <w:lang w:val="es-ES" w:eastAsia="en-US" w:bidi="ar-SA"/>
      </w:rPr>
    </w:lvl>
    <w:lvl w:ilvl="7" w:tplc="9D565424">
      <w:numFmt w:val="bullet"/>
      <w:lvlText w:val="•"/>
      <w:lvlJc w:val="left"/>
      <w:pPr>
        <w:ind w:left="6363" w:hanging="234"/>
      </w:pPr>
      <w:rPr>
        <w:rFonts w:hint="default"/>
        <w:lang w:val="es-ES" w:eastAsia="en-US" w:bidi="ar-SA"/>
      </w:rPr>
    </w:lvl>
    <w:lvl w:ilvl="8" w:tplc="5882DF56">
      <w:numFmt w:val="bullet"/>
      <w:lvlText w:val="•"/>
      <w:lvlJc w:val="left"/>
      <w:pPr>
        <w:ind w:left="7361" w:hanging="234"/>
      </w:pPr>
      <w:rPr>
        <w:rFonts w:hint="default"/>
        <w:lang w:val="es-ES" w:eastAsia="en-US" w:bidi="ar-SA"/>
      </w:rPr>
    </w:lvl>
  </w:abstractNum>
  <w:abstractNum w:abstractNumId="30" w15:restartNumberingAfterBreak="0">
    <w:nsid w:val="575B7B25"/>
    <w:multiLevelType w:val="hybridMultilevel"/>
    <w:tmpl w:val="2E70F2D0"/>
    <w:lvl w:ilvl="0" w:tplc="98068B62">
      <w:start w:val="1"/>
      <w:numFmt w:val="decimal"/>
      <w:lvlText w:val="%1."/>
      <w:lvlJc w:val="left"/>
      <w:pPr>
        <w:ind w:left="277" w:hanging="137"/>
        <w:jc w:val="left"/>
      </w:pPr>
      <w:rPr>
        <w:rFonts w:ascii="Arial" w:eastAsia="Arial" w:hAnsi="Arial" w:cs="Arial" w:hint="default"/>
        <w:b w:val="0"/>
        <w:bCs w:val="0"/>
        <w:i/>
        <w:iCs/>
        <w:color w:val="546F8A"/>
        <w:spacing w:val="0"/>
        <w:w w:val="98"/>
        <w:sz w:val="14"/>
        <w:szCs w:val="14"/>
        <w:lang w:val="es-ES" w:eastAsia="en-US" w:bidi="ar-SA"/>
      </w:rPr>
    </w:lvl>
    <w:lvl w:ilvl="1" w:tplc="94504B4E">
      <w:numFmt w:val="bullet"/>
      <w:lvlText w:val="•"/>
      <w:lvlJc w:val="left"/>
      <w:pPr>
        <w:ind w:left="1187" w:hanging="137"/>
      </w:pPr>
      <w:rPr>
        <w:rFonts w:hint="default"/>
        <w:lang w:val="es-ES" w:eastAsia="en-US" w:bidi="ar-SA"/>
      </w:rPr>
    </w:lvl>
    <w:lvl w:ilvl="2" w:tplc="7C16FCDE">
      <w:numFmt w:val="bullet"/>
      <w:lvlText w:val="•"/>
      <w:lvlJc w:val="left"/>
      <w:pPr>
        <w:ind w:left="2095" w:hanging="137"/>
      </w:pPr>
      <w:rPr>
        <w:rFonts w:hint="default"/>
        <w:lang w:val="es-ES" w:eastAsia="en-US" w:bidi="ar-SA"/>
      </w:rPr>
    </w:lvl>
    <w:lvl w:ilvl="3" w:tplc="786E7D4E">
      <w:numFmt w:val="bullet"/>
      <w:lvlText w:val="•"/>
      <w:lvlJc w:val="left"/>
      <w:pPr>
        <w:ind w:left="3002" w:hanging="137"/>
      </w:pPr>
      <w:rPr>
        <w:rFonts w:hint="default"/>
        <w:lang w:val="es-ES" w:eastAsia="en-US" w:bidi="ar-SA"/>
      </w:rPr>
    </w:lvl>
    <w:lvl w:ilvl="4" w:tplc="7F9AA4BE">
      <w:numFmt w:val="bullet"/>
      <w:lvlText w:val="•"/>
      <w:lvlJc w:val="left"/>
      <w:pPr>
        <w:ind w:left="3910" w:hanging="137"/>
      </w:pPr>
      <w:rPr>
        <w:rFonts w:hint="default"/>
        <w:lang w:val="es-ES" w:eastAsia="en-US" w:bidi="ar-SA"/>
      </w:rPr>
    </w:lvl>
    <w:lvl w:ilvl="5" w:tplc="A102302E">
      <w:numFmt w:val="bullet"/>
      <w:lvlText w:val="•"/>
      <w:lvlJc w:val="left"/>
      <w:pPr>
        <w:ind w:left="4817" w:hanging="137"/>
      </w:pPr>
      <w:rPr>
        <w:rFonts w:hint="default"/>
        <w:lang w:val="es-ES" w:eastAsia="en-US" w:bidi="ar-SA"/>
      </w:rPr>
    </w:lvl>
    <w:lvl w:ilvl="6" w:tplc="B9F2F190">
      <w:numFmt w:val="bullet"/>
      <w:lvlText w:val="•"/>
      <w:lvlJc w:val="left"/>
      <w:pPr>
        <w:ind w:left="5725" w:hanging="137"/>
      </w:pPr>
      <w:rPr>
        <w:rFonts w:hint="default"/>
        <w:lang w:val="es-ES" w:eastAsia="en-US" w:bidi="ar-SA"/>
      </w:rPr>
    </w:lvl>
    <w:lvl w:ilvl="7" w:tplc="BBFC6144">
      <w:numFmt w:val="bullet"/>
      <w:lvlText w:val="•"/>
      <w:lvlJc w:val="left"/>
      <w:pPr>
        <w:ind w:left="6632" w:hanging="137"/>
      </w:pPr>
      <w:rPr>
        <w:rFonts w:hint="default"/>
        <w:lang w:val="es-ES" w:eastAsia="en-US" w:bidi="ar-SA"/>
      </w:rPr>
    </w:lvl>
    <w:lvl w:ilvl="8" w:tplc="F356BB04">
      <w:numFmt w:val="bullet"/>
      <w:lvlText w:val="•"/>
      <w:lvlJc w:val="left"/>
      <w:pPr>
        <w:ind w:left="7540" w:hanging="137"/>
      </w:pPr>
      <w:rPr>
        <w:rFonts w:hint="default"/>
        <w:lang w:val="es-ES" w:eastAsia="en-US" w:bidi="ar-SA"/>
      </w:rPr>
    </w:lvl>
  </w:abstractNum>
  <w:abstractNum w:abstractNumId="31" w15:restartNumberingAfterBreak="0">
    <w:nsid w:val="57A81364"/>
    <w:multiLevelType w:val="hybridMultilevel"/>
    <w:tmpl w:val="0DA6D6FA"/>
    <w:lvl w:ilvl="0" w:tplc="EE8866B4">
      <w:numFmt w:val="bullet"/>
      <w:lvlText w:val="-"/>
      <w:lvlJc w:val="left"/>
      <w:pPr>
        <w:ind w:left="142" w:hanging="123"/>
      </w:pPr>
      <w:rPr>
        <w:rFonts w:ascii="Arial" w:eastAsia="Arial" w:hAnsi="Arial" w:cs="Arial" w:hint="default"/>
        <w:b w:val="0"/>
        <w:bCs w:val="0"/>
        <w:i w:val="0"/>
        <w:iCs w:val="0"/>
        <w:spacing w:val="0"/>
        <w:w w:val="100"/>
        <w:sz w:val="20"/>
        <w:szCs w:val="20"/>
        <w:lang w:val="es-ES" w:eastAsia="en-US" w:bidi="ar-SA"/>
      </w:rPr>
    </w:lvl>
    <w:lvl w:ilvl="1" w:tplc="93025CF6">
      <w:numFmt w:val="bullet"/>
      <w:lvlText w:val="•"/>
      <w:lvlJc w:val="left"/>
      <w:pPr>
        <w:ind w:left="1061" w:hanging="123"/>
      </w:pPr>
      <w:rPr>
        <w:rFonts w:hint="default"/>
        <w:lang w:val="es-ES" w:eastAsia="en-US" w:bidi="ar-SA"/>
      </w:rPr>
    </w:lvl>
    <w:lvl w:ilvl="2" w:tplc="E1840AC8">
      <w:numFmt w:val="bullet"/>
      <w:lvlText w:val="•"/>
      <w:lvlJc w:val="left"/>
      <w:pPr>
        <w:ind w:left="1983" w:hanging="123"/>
      </w:pPr>
      <w:rPr>
        <w:rFonts w:hint="default"/>
        <w:lang w:val="es-ES" w:eastAsia="en-US" w:bidi="ar-SA"/>
      </w:rPr>
    </w:lvl>
    <w:lvl w:ilvl="3" w:tplc="E9ECB69C">
      <w:numFmt w:val="bullet"/>
      <w:lvlText w:val="•"/>
      <w:lvlJc w:val="left"/>
      <w:pPr>
        <w:ind w:left="2904" w:hanging="123"/>
      </w:pPr>
      <w:rPr>
        <w:rFonts w:hint="default"/>
        <w:lang w:val="es-ES" w:eastAsia="en-US" w:bidi="ar-SA"/>
      </w:rPr>
    </w:lvl>
    <w:lvl w:ilvl="4" w:tplc="F62C9CC0">
      <w:numFmt w:val="bullet"/>
      <w:lvlText w:val="•"/>
      <w:lvlJc w:val="left"/>
      <w:pPr>
        <w:ind w:left="3826" w:hanging="123"/>
      </w:pPr>
      <w:rPr>
        <w:rFonts w:hint="default"/>
        <w:lang w:val="es-ES" w:eastAsia="en-US" w:bidi="ar-SA"/>
      </w:rPr>
    </w:lvl>
    <w:lvl w:ilvl="5" w:tplc="E30A92A6">
      <w:numFmt w:val="bullet"/>
      <w:lvlText w:val="•"/>
      <w:lvlJc w:val="left"/>
      <w:pPr>
        <w:ind w:left="4747" w:hanging="123"/>
      </w:pPr>
      <w:rPr>
        <w:rFonts w:hint="default"/>
        <w:lang w:val="es-ES" w:eastAsia="en-US" w:bidi="ar-SA"/>
      </w:rPr>
    </w:lvl>
    <w:lvl w:ilvl="6" w:tplc="548CFE56">
      <w:numFmt w:val="bullet"/>
      <w:lvlText w:val="•"/>
      <w:lvlJc w:val="left"/>
      <w:pPr>
        <w:ind w:left="5669" w:hanging="123"/>
      </w:pPr>
      <w:rPr>
        <w:rFonts w:hint="default"/>
        <w:lang w:val="es-ES" w:eastAsia="en-US" w:bidi="ar-SA"/>
      </w:rPr>
    </w:lvl>
    <w:lvl w:ilvl="7" w:tplc="DF6859A8">
      <w:numFmt w:val="bullet"/>
      <w:lvlText w:val="•"/>
      <w:lvlJc w:val="left"/>
      <w:pPr>
        <w:ind w:left="6590" w:hanging="123"/>
      </w:pPr>
      <w:rPr>
        <w:rFonts w:hint="default"/>
        <w:lang w:val="es-ES" w:eastAsia="en-US" w:bidi="ar-SA"/>
      </w:rPr>
    </w:lvl>
    <w:lvl w:ilvl="8" w:tplc="EFD454C8">
      <w:numFmt w:val="bullet"/>
      <w:lvlText w:val="•"/>
      <w:lvlJc w:val="left"/>
      <w:pPr>
        <w:ind w:left="7512" w:hanging="123"/>
      </w:pPr>
      <w:rPr>
        <w:rFonts w:hint="default"/>
        <w:lang w:val="es-ES" w:eastAsia="en-US" w:bidi="ar-SA"/>
      </w:rPr>
    </w:lvl>
  </w:abstractNum>
  <w:abstractNum w:abstractNumId="32" w15:restartNumberingAfterBreak="0">
    <w:nsid w:val="58CC523A"/>
    <w:multiLevelType w:val="hybridMultilevel"/>
    <w:tmpl w:val="688058A8"/>
    <w:lvl w:ilvl="0" w:tplc="BC8CE908">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93F4A338">
      <w:start w:val="1"/>
      <w:numFmt w:val="upperLetter"/>
      <w:lvlText w:val="%2)"/>
      <w:lvlJc w:val="left"/>
      <w:pPr>
        <w:ind w:left="1259" w:hanging="267"/>
        <w:jc w:val="left"/>
      </w:pPr>
      <w:rPr>
        <w:rFonts w:ascii="Arial" w:eastAsia="Arial" w:hAnsi="Arial" w:cs="Arial" w:hint="default"/>
        <w:b/>
        <w:bCs/>
        <w:i w:val="0"/>
        <w:iCs w:val="0"/>
        <w:spacing w:val="0"/>
        <w:w w:val="100"/>
        <w:sz w:val="20"/>
        <w:szCs w:val="20"/>
        <w:lang w:val="es-ES" w:eastAsia="en-US" w:bidi="ar-SA"/>
      </w:rPr>
    </w:lvl>
    <w:lvl w:ilvl="2" w:tplc="46E0566E">
      <w:start w:val="1"/>
      <w:numFmt w:val="decimal"/>
      <w:lvlText w:val="%3."/>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3" w:tplc="54A008CC">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4" w:tplc="C90A002A">
      <w:numFmt w:val="bullet"/>
      <w:lvlText w:val="•"/>
      <w:lvlJc w:val="left"/>
      <w:pPr>
        <w:ind w:left="3279" w:hanging="123"/>
      </w:pPr>
      <w:rPr>
        <w:rFonts w:hint="default"/>
        <w:lang w:val="es-ES" w:eastAsia="en-US" w:bidi="ar-SA"/>
      </w:rPr>
    </w:lvl>
    <w:lvl w:ilvl="5" w:tplc="91B08256">
      <w:numFmt w:val="bullet"/>
      <w:lvlText w:val="•"/>
      <w:lvlJc w:val="left"/>
      <w:pPr>
        <w:ind w:left="4599" w:hanging="123"/>
      </w:pPr>
      <w:rPr>
        <w:rFonts w:hint="default"/>
        <w:lang w:val="es-ES" w:eastAsia="en-US" w:bidi="ar-SA"/>
      </w:rPr>
    </w:lvl>
    <w:lvl w:ilvl="6" w:tplc="9ECED756">
      <w:numFmt w:val="bullet"/>
      <w:lvlText w:val="•"/>
      <w:lvlJc w:val="left"/>
      <w:pPr>
        <w:ind w:left="5919" w:hanging="123"/>
      </w:pPr>
      <w:rPr>
        <w:rFonts w:hint="default"/>
        <w:lang w:val="es-ES" w:eastAsia="en-US" w:bidi="ar-SA"/>
      </w:rPr>
    </w:lvl>
    <w:lvl w:ilvl="7" w:tplc="95CE9B7C">
      <w:numFmt w:val="bullet"/>
      <w:lvlText w:val="•"/>
      <w:lvlJc w:val="left"/>
      <w:pPr>
        <w:ind w:left="7239" w:hanging="123"/>
      </w:pPr>
      <w:rPr>
        <w:rFonts w:hint="default"/>
        <w:lang w:val="es-ES" w:eastAsia="en-US" w:bidi="ar-SA"/>
      </w:rPr>
    </w:lvl>
    <w:lvl w:ilvl="8" w:tplc="8676C7D6">
      <w:numFmt w:val="bullet"/>
      <w:lvlText w:val="•"/>
      <w:lvlJc w:val="left"/>
      <w:pPr>
        <w:ind w:left="8558" w:hanging="123"/>
      </w:pPr>
      <w:rPr>
        <w:rFonts w:hint="default"/>
        <w:lang w:val="es-ES" w:eastAsia="en-US" w:bidi="ar-SA"/>
      </w:rPr>
    </w:lvl>
  </w:abstractNum>
  <w:abstractNum w:abstractNumId="33" w15:restartNumberingAfterBreak="0">
    <w:nsid w:val="5AA40AA0"/>
    <w:multiLevelType w:val="hybridMultilevel"/>
    <w:tmpl w:val="A3544664"/>
    <w:lvl w:ilvl="0" w:tplc="E46EEFA0">
      <w:numFmt w:val="bullet"/>
      <w:lvlText w:val="•"/>
      <w:lvlJc w:val="left"/>
      <w:pPr>
        <w:ind w:left="142" w:hanging="72"/>
      </w:pPr>
      <w:rPr>
        <w:rFonts w:ascii="Arial" w:eastAsia="Arial" w:hAnsi="Arial" w:cs="Arial" w:hint="default"/>
        <w:b w:val="0"/>
        <w:bCs w:val="0"/>
        <w:i w:val="0"/>
        <w:iCs w:val="0"/>
        <w:spacing w:val="0"/>
        <w:w w:val="79"/>
        <w:sz w:val="18"/>
        <w:szCs w:val="18"/>
        <w:lang w:val="es-ES" w:eastAsia="en-US" w:bidi="ar-SA"/>
      </w:rPr>
    </w:lvl>
    <w:lvl w:ilvl="1" w:tplc="83B66F3A">
      <w:numFmt w:val="bullet"/>
      <w:lvlText w:val="•"/>
      <w:lvlJc w:val="left"/>
      <w:pPr>
        <w:ind w:left="1061" w:hanging="72"/>
      </w:pPr>
      <w:rPr>
        <w:rFonts w:hint="default"/>
        <w:lang w:val="es-ES" w:eastAsia="en-US" w:bidi="ar-SA"/>
      </w:rPr>
    </w:lvl>
    <w:lvl w:ilvl="2" w:tplc="796A3EF6">
      <w:numFmt w:val="bullet"/>
      <w:lvlText w:val="•"/>
      <w:lvlJc w:val="left"/>
      <w:pPr>
        <w:ind w:left="1983" w:hanging="72"/>
      </w:pPr>
      <w:rPr>
        <w:rFonts w:hint="default"/>
        <w:lang w:val="es-ES" w:eastAsia="en-US" w:bidi="ar-SA"/>
      </w:rPr>
    </w:lvl>
    <w:lvl w:ilvl="3" w:tplc="CED2FB50">
      <w:numFmt w:val="bullet"/>
      <w:lvlText w:val="•"/>
      <w:lvlJc w:val="left"/>
      <w:pPr>
        <w:ind w:left="2904" w:hanging="72"/>
      </w:pPr>
      <w:rPr>
        <w:rFonts w:hint="default"/>
        <w:lang w:val="es-ES" w:eastAsia="en-US" w:bidi="ar-SA"/>
      </w:rPr>
    </w:lvl>
    <w:lvl w:ilvl="4" w:tplc="AE28A834">
      <w:numFmt w:val="bullet"/>
      <w:lvlText w:val="•"/>
      <w:lvlJc w:val="left"/>
      <w:pPr>
        <w:ind w:left="3826" w:hanging="72"/>
      </w:pPr>
      <w:rPr>
        <w:rFonts w:hint="default"/>
        <w:lang w:val="es-ES" w:eastAsia="en-US" w:bidi="ar-SA"/>
      </w:rPr>
    </w:lvl>
    <w:lvl w:ilvl="5" w:tplc="5D24961A">
      <w:numFmt w:val="bullet"/>
      <w:lvlText w:val="•"/>
      <w:lvlJc w:val="left"/>
      <w:pPr>
        <w:ind w:left="4747" w:hanging="72"/>
      </w:pPr>
      <w:rPr>
        <w:rFonts w:hint="default"/>
        <w:lang w:val="es-ES" w:eastAsia="en-US" w:bidi="ar-SA"/>
      </w:rPr>
    </w:lvl>
    <w:lvl w:ilvl="6" w:tplc="E0105566">
      <w:numFmt w:val="bullet"/>
      <w:lvlText w:val="•"/>
      <w:lvlJc w:val="left"/>
      <w:pPr>
        <w:ind w:left="5669" w:hanging="72"/>
      </w:pPr>
      <w:rPr>
        <w:rFonts w:hint="default"/>
        <w:lang w:val="es-ES" w:eastAsia="en-US" w:bidi="ar-SA"/>
      </w:rPr>
    </w:lvl>
    <w:lvl w:ilvl="7" w:tplc="91560FB8">
      <w:numFmt w:val="bullet"/>
      <w:lvlText w:val="•"/>
      <w:lvlJc w:val="left"/>
      <w:pPr>
        <w:ind w:left="6590" w:hanging="72"/>
      </w:pPr>
      <w:rPr>
        <w:rFonts w:hint="default"/>
        <w:lang w:val="es-ES" w:eastAsia="en-US" w:bidi="ar-SA"/>
      </w:rPr>
    </w:lvl>
    <w:lvl w:ilvl="8" w:tplc="54A0E4E8">
      <w:numFmt w:val="bullet"/>
      <w:lvlText w:val="•"/>
      <w:lvlJc w:val="left"/>
      <w:pPr>
        <w:ind w:left="7512" w:hanging="72"/>
      </w:pPr>
      <w:rPr>
        <w:rFonts w:hint="default"/>
        <w:lang w:val="es-ES" w:eastAsia="en-US" w:bidi="ar-SA"/>
      </w:rPr>
    </w:lvl>
  </w:abstractNum>
  <w:abstractNum w:abstractNumId="34" w15:restartNumberingAfterBreak="0">
    <w:nsid w:val="5D211405"/>
    <w:multiLevelType w:val="hybridMultilevel"/>
    <w:tmpl w:val="55AAE3D8"/>
    <w:lvl w:ilvl="0" w:tplc="805CACA8">
      <w:start w:val="1"/>
      <w:numFmt w:val="lowerLetter"/>
      <w:lvlText w:val="%1)"/>
      <w:lvlJc w:val="left"/>
      <w:pPr>
        <w:ind w:left="142" w:hanging="515"/>
        <w:jc w:val="left"/>
      </w:pPr>
      <w:rPr>
        <w:rFonts w:ascii="Arial" w:eastAsia="Arial" w:hAnsi="Arial" w:cs="Arial" w:hint="default"/>
        <w:b w:val="0"/>
        <w:bCs w:val="0"/>
        <w:i w:val="0"/>
        <w:iCs w:val="0"/>
        <w:spacing w:val="0"/>
        <w:w w:val="100"/>
        <w:sz w:val="20"/>
        <w:szCs w:val="20"/>
        <w:lang w:val="es-ES" w:eastAsia="en-US" w:bidi="ar-SA"/>
      </w:rPr>
    </w:lvl>
    <w:lvl w:ilvl="1" w:tplc="278A41CC">
      <w:numFmt w:val="bullet"/>
      <w:lvlText w:val="•"/>
      <w:lvlJc w:val="left"/>
      <w:pPr>
        <w:ind w:left="1061" w:hanging="515"/>
      </w:pPr>
      <w:rPr>
        <w:rFonts w:hint="default"/>
        <w:lang w:val="es-ES" w:eastAsia="en-US" w:bidi="ar-SA"/>
      </w:rPr>
    </w:lvl>
    <w:lvl w:ilvl="2" w:tplc="7E340CB8">
      <w:numFmt w:val="bullet"/>
      <w:lvlText w:val="•"/>
      <w:lvlJc w:val="left"/>
      <w:pPr>
        <w:ind w:left="1983" w:hanging="515"/>
      </w:pPr>
      <w:rPr>
        <w:rFonts w:hint="default"/>
        <w:lang w:val="es-ES" w:eastAsia="en-US" w:bidi="ar-SA"/>
      </w:rPr>
    </w:lvl>
    <w:lvl w:ilvl="3" w:tplc="5B6E17AC">
      <w:numFmt w:val="bullet"/>
      <w:lvlText w:val="•"/>
      <w:lvlJc w:val="left"/>
      <w:pPr>
        <w:ind w:left="2904" w:hanging="515"/>
      </w:pPr>
      <w:rPr>
        <w:rFonts w:hint="default"/>
        <w:lang w:val="es-ES" w:eastAsia="en-US" w:bidi="ar-SA"/>
      </w:rPr>
    </w:lvl>
    <w:lvl w:ilvl="4" w:tplc="79F6781E">
      <w:numFmt w:val="bullet"/>
      <w:lvlText w:val="•"/>
      <w:lvlJc w:val="left"/>
      <w:pPr>
        <w:ind w:left="3826" w:hanging="515"/>
      </w:pPr>
      <w:rPr>
        <w:rFonts w:hint="default"/>
        <w:lang w:val="es-ES" w:eastAsia="en-US" w:bidi="ar-SA"/>
      </w:rPr>
    </w:lvl>
    <w:lvl w:ilvl="5" w:tplc="B452244C">
      <w:numFmt w:val="bullet"/>
      <w:lvlText w:val="•"/>
      <w:lvlJc w:val="left"/>
      <w:pPr>
        <w:ind w:left="4747" w:hanging="515"/>
      </w:pPr>
      <w:rPr>
        <w:rFonts w:hint="default"/>
        <w:lang w:val="es-ES" w:eastAsia="en-US" w:bidi="ar-SA"/>
      </w:rPr>
    </w:lvl>
    <w:lvl w:ilvl="6" w:tplc="C0F4FF86">
      <w:numFmt w:val="bullet"/>
      <w:lvlText w:val="•"/>
      <w:lvlJc w:val="left"/>
      <w:pPr>
        <w:ind w:left="5669" w:hanging="515"/>
      </w:pPr>
      <w:rPr>
        <w:rFonts w:hint="default"/>
        <w:lang w:val="es-ES" w:eastAsia="en-US" w:bidi="ar-SA"/>
      </w:rPr>
    </w:lvl>
    <w:lvl w:ilvl="7" w:tplc="7F1A74B8">
      <w:numFmt w:val="bullet"/>
      <w:lvlText w:val="•"/>
      <w:lvlJc w:val="left"/>
      <w:pPr>
        <w:ind w:left="6590" w:hanging="515"/>
      </w:pPr>
      <w:rPr>
        <w:rFonts w:hint="default"/>
        <w:lang w:val="es-ES" w:eastAsia="en-US" w:bidi="ar-SA"/>
      </w:rPr>
    </w:lvl>
    <w:lvl w:ilvl="8" w:tplc="3BFCA4BC">
      <w:numFmt w:val="bullet"/>
      <w:lvlText w:val="•"/>
      <w:lvlJc w:val="left"/>
      <w:pPr>
        <w:ind w:left="7512" w:hanging="515"/>
      </w:pPr>
      <w:rPr>
        <w:rFonts w:hint="default"/>
        <w:lang w:val="es-ES" w:eastAsia="en-US" w:bidi="ar-SA"/>
      </w:rPr>
    </w:lvl>
  </w:abstractNum>
  <w:abstractNum w:abstractNumId="35" w15:restartNumberingAfterBreak="0">
    <w:nsid w:val="5EA536F6"/>
    <w:multiLevelType w:val="hybridMultilevel"/>
    <w:tmpl w:val="79B46038"/>
    <w:lvl w:ilvl="0" w:tplc="B03ED3D8">
      <w:start w:val="5"/>
      <w:numFmt w:val="lowerLetter"/>
      <w:lvlText w:val="%1)"/>
      <w:lvlJc w:val="left"/>
      <w:pPr>
        <w:ind w:left="142" w:hanging="146"/>
        <w:jc w:val="left"/>
      </w:pPr>
      <w:rPr>
        <w:rFonts w:ascii="Arial" w:eastAsia="Arial" w:hAnsi="Arial" w:cs="Arial" w:hint="default"/>
        <w:b w:val="0"/>
        <w:bCs w:val="0"/>
        <w:i/>
        <w:iCs/>
        <w:color w:val="546F8A"/>
        <w:spacing w:val="-1"/>
        <w:w w:val="99"/>
        <w:sz w:val="14"/>
        <w:szCs w:val="14"/>
        <w:lang w:val="es-ES" w:eastAsia="en-US" w:bidi="ar-SA"/>
      </w:rPr>
    </w:lvl>
    <w:lvl w:ilvl="1" w:tplc="A90CAB52">
      <w:start w:val="1"/>
      <w:numFmt w:val="upperLetter"/>
      <w:lvlText w:val="%2."/>
      <w:lvlJc w:val="left"/>
      <w:pPr>
        <w:ind w:left="142" w:hanging="214"/>
        <w:jc w:val="left"/>
      </w:pPr>
      <w:rPr>
        <w:rFonts w:ascii="Arial" w:eastAsia="Arial" w:hAnsi="Arial" w:cs="Arial" w:hint="default"/>
        <w:b w:val="0"/>
        <w:bCs w:val="0"/>
        <w:i/>
        <w:iCs/>
        <w:color w:val="546F8A"/>
        <w:spacing w:val="0"/>
        <w:w w:val="101"/>
        <w:sz w:val="16"/>
        <w:szCs w:val="16"/>
        <w:lang w:val="es-ES" w:eastAsia="en-US" w:bidi="ar-SA"/>
      </w:rPr>
    </w:lvl>
    <w:lvl w:ilvl="2" w:tplc="D5A811A8">
      <w:start w:val="1"/>
      <w:numFmt w:val="lowerLetter"/>
      <w:lvlText w:val="%3)"/>
      <w:lvlJc w:val="left"/>
      <w:pPr>
        <w:ind w:left="142" w:hanging="146"/>
        <w:jc w:val="left"/>
      </w:pPr>
      <w:rPr>
        <w:rFonts w:ascii="Arial" w:eastAsia="Arial" w:hAnsi="Arial" w:cs="Arial" w:hint="default"/>
        <w:b w:val="0"/>
        <w:bCs w:val="0"/>
        <w:i/>
        <w:iCs/>
        <w:color w:val="546F8A"/>
        <w:spacing w:val="0"/>
        <w:w w:val="92"/>
        <w:sz w:val="14"/>
        <w:szCs w:val="14"/>
        <w:lang w:val="es-ES" w:eastAsia="en-US" w:bidi="ar-SA"/>
      </w:rPr>
    </w:lvl>
    <w:lvl w:ilvl="3" w:tplc="AE2EB180">
      <w:numFmt w:val="bullet"/>
      <w:lvlText w:val="•"/>
      <w:lvlJc w:val="left"/>
      <w:pPr>
        <w:ind w:left="2904" w:hanging="146"/>
      </w:pPr>
      <w:rPr>
        <w:rFonts w:hint="default"/>
        <w:lang w:val="es-ES" w:eastAsia="en-US" w:bidi="ar-SA"/>
      </w:rPr>
    </w:lvl>
    <w:lvl w:ilvl="4" w:tplc="EBE2E6F0">
      <w:numFmt w:val="bullet"/>
      <w:lvlText w:val="•"/>
      <w:lvlJc w:val="left"/>
      <w:pPr>
        <w:ind w:left="3826" w:hanging="146"/>
      </w:pPr>
      <w:rPr>
        <w:rFonts w:hint="default"/>
        <w:lang w:val="es-ES" w:eastAsia="en-US" w:bidi="ar-SA"/>
      </w:rPr>
    </w:lvl>
    <w:lvl w:ilvl="5" w:tplc="21A629B2">
      <w:numFmt w:val="bullet"/>
      <w:lvlText w:val="•"/>
      <w:lvlJc w:val="left"/>
      <w:pPr>
        <w:ind w:left="4747" w:hanging="146"/>
      </w:pPr>
      <w:rPr>
        <w:rFonts w:hint="default"/>
        <w:lang w:val="es-ES" w:eastAsia="en-US" w:bidi="ar-SA"/>
      </w:rPr>
    </w:lvl>
    <w:lvl w:ilvl="6" w:tplc="1DC46464">
      <w:numFmt w:val="bullet"/>
      <w:lvlText w:val="•"/>
      <w:lvlJc w:val="left"/>
      <w:pPr>
        <w:ind w:left="5669" w:hanging="146"/>
      </w:pPr>
      <w:rPr>
        <w:rFonts w:hint="default"/>
        <w:lang w:val="es-ES" w:eastAsia="en-US" w:bidi="ar-SA"/>
      </w:rPr>
    </w:lvl>
    <w:lvl w:ilvl="7" w:tplc="A57AD01C">
      <w:numFmt w:val="bullet"/>
      <w:lvlText w:val="•"/>
      <w:lvlJc w:val="left"/>
      <w:pPr>
        <w:ind w:left="6590" w:hanging="146"/>
      </w:pPr>
      <w:rPr>
        <w:rFonts w:hint="default"/>
        <w:lang w:val="es-ES" w:eastAsia="en-US" w:bidi="ar-SA"/>
      </w:rPr>
    </w:lvl>
    <w:lvl w:ilvl="8" w:tplc="54E6608A">
      <w:numFmt w:val="bullet"/>
      <w:lvlText w:val="•"/>
      <w:lvlJc w:val="left"/>
      <w:pPr>
        <w:ind w:left="7512" w:hanging="146"/>
      </w:pPr>
      <w:rPr>
        <w:rFonts w:hint="default"/>
        <w:lang w:val="es-ES" w:eastAsia="en-US" w:bidi="ar-SA"/>
      </w:rPr>
    </w:lvl>
  </w:abstractNum>
  <w:abstractNum w:abstractNumId="36" w15:restartNumberingAfterBreak="0">
    <w:nsid w:val="60EB68D0"/>
    <w:multiLevelType w:val="hybridMultilevel"/>
    <w:tmpl w:val="8C0890AE"/>
    <w:lvl w:ilvl="0" w:tplc="DBF86216">
      <w:numFmt w:val="bullet"/>
      <w:lvlText w:val="·"/>
      <w:lvlJc w:val="left"/>
      <w:pPr>
        <w:ind w:left="142" w:hanging="112"/>
      </w:pPr>
      <w:rPr>
        <w:rFonts w:ascii="Arial" w:eastAsia="Arial" w:hAnsi="Arial" w:cs="Arial" w:hint="default"/>
        <w:b w:val="0"/>
        <w:bCs w:val="0"/>
        <w:i w:val="0"/>
        <w:iCs w:val="0"/>
        <w:spacing w:val="0"/>
        <w:w w:val="83"/>
        <w:sz w:val="20"/>
        <w:szCs w:val="20"/>
        <w:lang w:val="es-ES" w:eastAsia="en-US" w:bidi="ar-SA"/>
      </w:rPr>
    </w:lvl>
    <w:lvl w:ilvl="1" w:tplc="829ACC90">
      <w:numFmt w:val="bullet"/>
      <w:lvlText w:val="•"/>
      <w:lvlJc w:val="left"/>
      <w:pPr>
        <w:ind w:left="1061" w:hanging="112"/>
      </w:pPr>
      <w:rPr>
        <w:rFonts w:hint="default"/>
        <w:lang w:val="es-ES" w:eastAsia="en-US" w:bidi="ar-SA"/>
      </w:rPr>
    </w:lvl>
    <w:lvl w:ilvl="2" w:tplc="423E9FB8">
      <w:numFmt w:val="bullet"/>
      <w:lvlText w:val="•"/>
      <w:lvlJc w:val="left"/>
      <w:pPr>
        <w:ind w:left="1983" w:hanging="112"/>
      </w:pPr>
      <w:rPr>
        <w:rFonts w:hint="default"/>
        <w:lang w:val="es-ES" w:eastAsia="en-US" w:bidi="ar-SA"/>
      </w:rPr>
    </w:lvl>
    <w:lvl w:ilvl="3" w:tplc="E66C3A6E">
      <w:numFmt w:val="bullet"/>
      <w:lvlText w:val="•"/>
      <w:lvlJc w:val="left"/>
      <w:pPr>
        <w:ind w:left="2904" w:hanging="112"/>
      </w:pPr>
      <w:rPr>
        <w:rFonts w:hint="default"/>
        <w:lang w:val="es-ES" w:eastAsia="en-US" w:bidi="ar-SA"/>
      </w:rPr>
    </w:lvl>
    <w:lvl w:ilvl="4" w:tplc="FE7EED10">
      <w:numFmt w:val="bullet"/>
      <w:lvlText w:val="•"/>
      <w:lvlJc w:val="left"/>
      <w:pPr>
        <w:ind w:left="3826" w:hanging="112"/>
      </w:pPr>
      <w:rPr>
        <w:rFonts w:hint="default"/>
        <w:lang w:val="es-ES" w:eastAsia="en-US" w:bidi="ar-SA"/>
      </w:rPr>
    </w:lvl>
    <w:lvl w:ilvl="5" w:tplc="353ED95C">
      <w:numFmt w:val="bullet"/>
      <w:lvlText w:val="•"/>
      <w:lvlJc w:val="left"/>
      <w:pPr>
        <w:ind w:left="4747" w:hanging="112"/>
      </w:pPr>
      <w:rPr>
        <w:rFonts w:hint="default"/>
        <w:lang w:val="es-ES" w:eastAsia="en-US" w:bidi="ar-SA"/>
      </w:rPr>
    </w:lvl>
    <w:lvl w:ilvl="6" w:tplc="3E663796">
      <w:numFmt w:val="bullet"/>
      <w:lvlText w:val="•"/>
      <w:lvlJc w:val="left"/>
      <w:pPr>
        <w:ind w:left="5669" w:hanging="112"/>
      </w:pPr>
      <w:rPr>
        <w:rFonts w:hint="default"/>
        <w:lang w:val="es-ES" w:eastAsia="en-US" w:bidi="ar-SA"/>
      </w:rPr>
    </w:lvl>
    <w:lvl w:ilvl="7" w:tplc="CB76F80E">
      <w:numFmt w:val="bullet"/>
      <w:lvlText w:val="•"/>
      <w:lvlJc w:val="left"/>
      <w:pPr>
        <w:ind w:left="6590" w:hanging="112"/>
      </w:pPr>
      <w:rPr>
        <w:rFonts w:hint="default"/>
        <w:lang w:val="es-ES" w:eastAsia="en-US" w:bidi="ar-SA"/>
      </w:rPr>
    </w:lvl>
    <w:lvl w:ilvl="8" w:tplc="DB20F99A">
      <w:numFmt w:val="bullet"/>
      <w:lvlText w:val="•"/>
      <w:lvlJc w:val="left"/>
      <w:pPr>
        <w:ind w:left="7512" w:hanging="112"/>
      </w:pPr>
      <w:rPr>
        <w:rFonts w:hint="default"/>
        <w:lang w:val="es-ES" w:eastAsia="en-US" w:bidi="ar-SA"/>
      </w:rPr>
    </w:lvl>
  </w:abstractNum>
  <w:abstractNum w:abstractNumId="37" w15:restartNumberingAfterBreak="0">
    <w:nsid w:val="61623B32"/>
    <w:multiLevelType w:val="hybridMultilevel"/>
    <w:tmpl w:val="77928E50"/>
    <w:lvl w:ilvl="0" w:tplc="2C702232">
      <w:numFmt w:val="bullet"/>
      <w:lvlText w:val="-"/>
      <w:lvlJc w:val="left"/>
      <w:pPr>
        <w:ind w:left="142" w:hanging="191"/>
      </w:pPr>
      <w:rPr>
        <w:rFonts w:ascii="Arial" w:eastAsia="Arial" w:hAnsi="Arial" w:cs="Arial" w:hint="default"/>
        <w:b w:val="0"/>
        <w:bCs w:val="0"/>
        <w:i w:val="0"/>
        <w:iCs w:val="0"/>
        <w:spacing w:val="0"/>
        <w:w w:val="100"/>
        <w:sz w:val="20"/>
        <w:szCs w:val="20"/>
        <w:lang w:val="es-ES" w:eastAsia="en-US" w:bidi="ar-SA"/>
      </w:rPr>
    </w:lvl>
    <w:lvl w:ilvl="1" w:tplc="51B036E2">
      <w:numFmt w:val="bullet"/>
      <w:lvlText w:val="•"/>
      <w:lvlJc w:val="left"/>
      <w:pPr>
        <w:ind w:left="1061" w:hanging="191"/>
      </w:pPr>
      <w:rPr>
        <w:rFonts w:hint="default"/>
        <w:lang w:val="es-ES" w:eastAsia="en-US" w:bidi="ar-SA"/>
      </w:rPr>
    </w:lvl>
    <w:lvl w:ilvl="2" w:tplc="C3FEA436">
      <w:numFmt w:val="bullet"/>
      <w:lvlText w:val="•"/>
      <w:lvlJc w:val="left"/>
      <w:pPr>
        <w:ind w:left="1983" w:hanging="191"/>
      </w:pPr>
      <w:rPr>
        <w:rFonts w:hint="default"/>
        <w:lang w:val="es-ES" w:eastAsia="en-US" w:bidi="ar-SA"/>
      </w:rPr>
    </w:lvl>
    <w:lvl w:ilvl="3" w:tplc="4A4EDFFA">
      <w:numFmt w:val="bullet"/>
      <w:lvlText w:val="•"/>
      <w:lvlJc w:val="left"/>
      <w:pPr>
        <w:ind w:left="2904" w:hanging="191"/>
      </w:pPr>
      <w:rPr>
        <w:rFonts w:hint="default"/>
        <w:lang w:val="es-ES" w:eastAsia="en-US" w:bidi="ar-SA"/>
      </w:rPr>
    </w:lvl>
    <w:lvl w:ilvl="4" w:tplc="3AB23374">
      <w:numFmt w:val="bullet"/>
      <w:lvlText w:val="•"/>
      <w:lvlJc w:val="left"/>
      <w:pPr>
        <w:ind w:left="3826" w:hanging="191"/>
      </w:pPr>
      <w:rPr>
        <w:rFonts w:hint="default"/>
        <w:lang w:val="es-ES" w:eastAsia="en-US" w:bidi="ar-SA"/>
      </w:rPr>
    </w:lvl>
    <w:lvl w:ilvl="5" w:tplc="56B24582">
      <w:numFmt w:val="bullet"/>
      <w:lvlText w:val="•"/>
      <w:lvlJc w:val="left"/>
      <w:pPr>
        <w:ind w:left="4747" w:hanging="191"/>
      </w:pPr>
      <w:rPr>
        <w:rFonts w:hint="default"/>
        <w:lang w:val="es-ES" w:eastAsia="en-US" w:bidi="ar-SA"/>
      </w:rPr>
    </w:lvl>
    <w:lvl w:ilvl="6" w:tplc="FF6EABEC">
      <w:numFmt w:val="bullet"/>
      <w:lvlText w:val="•"/>
      <w:lvlJc w:val="left"/>
      <w:pPr>
        <w:ind w:left="5669" w:hanging="191"/>
      </w:pPr>
      <w:rPr>
        <w:rFonts w:hint="default"/>
        <w:lang w:val="es-ES" w:eastAsia="en-US" w:bidi="ar-SA"/>
      </w:rPr>
    </w:lvl>
    <w:lvl w:ilvl="7" w:tplc="27CAC294">
      <w:numFmt w:val="bullet"/>
      <w:lvlText w:val="•"/>
      <w:lvlJc w:val="left"/>
      <w:pPr>
        <w:ind w:left="6590" w:hanging="191"/>
      </w:pPr>
      <w:rPr>
        <w:rFonts w:hint="default"/>
        <w:lang w:val="es-ES" w:eastAsia="en-US" w:bidi="ar-SA"/>
      </w:rPr>
    </w:lvl>
    <w:lvl w:ilvl="8" w:tplc="43F8F1A2">
      <w:numFmt w:val="bullet"/>
      <w:lvlText w:val="•"/>
      <w:lvlJc w:val="left"/>
      <w:pPr>
        <w:ind w:left="7512" w:hanging="191"/>
      </w:pPr>
      <w:rPr>
        <w:rFonts w:hint="default"/>
        <w:lang w:val="es-ES" w:eastAsia="en-US" w:bidi="ar-SA"/>
      </w:rPr>
    </w:lvl>
  </w:abstractNum>
  <w:abstractNum w:abstractNumId="38" w15:restartNumberingAfterBreak="0">
    <w:nsid w:val="633B2BED"/>
    <w:multiLevelType w:val="hybridMultilevel"/>
    <w:tmpl w:val="DE3056E8"/>
    <w:lvl w:ilvl="0" w:tplc="7AD250AC">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681451E4">
      <w:numFmt w:val="bullet"/>
      <w:lvlText w:val="•"/>
      <w:lvlJc w:val="left"/>
      <w:pPr>
        <w:ind w:left="2019" w:hanging="180"/>
      </w:pPr>
      <w:rPr>
        <w:rFonts w:hint="default"/>
        <w:lang w:val="es-ES" w:eastAsia="en-US" w:bidi="ar-SA"/>
      </w:rPr>
    </w:lvl>
    <w:lvl w:ilvl="2" w:tplc="FA7052B0">
      <w:numFmt w:val="bullet"/>
      <w:lvlText w:val="•"/>
      <w:lvlJc w:val="left"/>
      <w:pPr>
        <w:ind w:left="3039" w:hanging="180"/>
      </w:pPr>
      <w:rPr>
        <w:rFonts w:hint="default"/>
        <w:lang w:val="es-ES" w:eastAsia="en-US" w:bidi="ar-SA"/>
      </w:rPr>
    </w:lvl>
    <w:lvl w:ilvl="3" w:tplc="82348F00">
      <w:numFmt w:val="bullet"/>
      <w:lvlText w:val="•"/>
      <w:lvlJc w:val="left"/>
      <w:pPr>
        <w:ind w:left="4059" w:hanging="180"/>
      </w:pPr>
      <w:rPr>
        <w:rFonts w:hint="default"/>
        <w:lang w:val="es-ES" w:eastAsia="en-US" w:bidi="ar-SA"/>
      </w:rPr>
    </w:lvl>
    <w:lvl w:ilvl="4" w:tplc="97FE509A">
      <w:numFmt w:val="bullet"/>
      <w:lvlText w:val="•"/>
      <w:lvlJc w:val="left"/>
      <w:pPr>
        <w:ind w:left="5079" w:hanging="180"/>
      </w:pPr>
      <w:rPr>
        <w:rFonts w:hint="default"/>
        <w:lang w:val="es-ES" w:eastAsia="en-US" w:bidi="ar-SA"/>
      </w:rPr>
    </w:lvl>
    <w:lvl w:ilvl="5" w:tplc="A88458FA">
      <w:numFmt w:val="bullet"/>
      <w:lvlText w:val="•"/>
      <w:lvlJc w:val="left"/>
      <w:pPr>
        <w:ind w:left="6099" w:hanging="180"/>
      </w:pPr>
      <w:rPr>
        <w:rFonts w:hint="default"/>
        <w:lang w:val="es-ES" w:eastAsia="en-US" w:bidi="ar-SA"/>
      </w:rPr>
    </w:lvl>
    <w:lvl w:ilvl="6" w:tplc="E62A605C">
      <w:numFmt w:val="bullet"/>
      <w:lvlText w:val="•"/>
      <w:lvlJc w:val="left"/>
      <w:pPr>
        <w:ind w:left="7119" w:hanging="180"/>
      </w:pPr>
      <w:rPr>
        <w:rFonts w:hint="default"/>
        <w:lang w:val="es-ES" w:eastAsia="en-US" w:bidi="ar-SA"/>
      </w:rPr>
    </w:lvl>
    <w:lvl w:ilvl="7" w:tplc="195AF354">
      <w:numFmt w:val="bullet"/>
      <w:lvlText w:val="•"/>
      <w:lvlJc w:val="left"/>
      <w:pPr>
        <w:ind w:left="8138" w:hanging="180"/>
      </w:pPr>
      <w:rPr>
        <w:rFonts w:hint="default"/>
        <w:lang w:val="es-ES" w:eastAsia="en-US" w:bidi="ar-SA"/>
      </w:rPr>
    </w:lvl>
    <w:lvl w:ilvl="8" w:tplc="7896A63A">
      <w:numFmt w:val="bullet"/>
      <w:lvlText w:val="•"/>
      <w:lvlJc w:val="left"/>
      <w:pPr>
        <w:ind w:left="9158" w:hanging="180"/>
      </w:pPr>
      <w:rPr>
        <w:rFonts w:hint="default"/>
        <w:lang w:val="es-ES" w:eastAsia="en-US" w:bidi="ar-SA"/>
      </w:rPr>
    </w:lvl>
  </w:abstractNum>
  <w:abstractNum w:abstractNumId="39" w15:restartNumberingAfterBreak="0">
    <w:nsid w:val="65FA7FFD"/>
    <w:multiLevelType w:val="hybridMultilevel"/>
    <w:tmpl w:val="E7786232"/>
    <w:lvl w:ilvl="0" w:tplc="9692D126">
      <w:numFmt w:val="bullet"/>
      <w:lvlText w:val="•"/>
      <w:lvlJc w:val="left"/>
      <w:pPr>
        <w:ind w:left="142" w:hanging="74"/>
      </w:pPr>
      <w:rPr>
        <w:rFonts w:ascii="Arial" w:eastAsia="Arial" w:hAnsi="Arial" w:cs="Arial" w:hint="default"/>
        <w:b w:val="0"/>
        <w:bCs w:val="0"/>
        <w:i w:val="0"/>
        <w:iCs w:val="0"/>
        <w:spacing w:val="3"/>
        <w:w w:val="74"/>
        <w:sz w:val="18"/>
        <w:szCs w:val="18"/>
        <w:lang w:val="es-ES" w:eastAsia="en-US" w:bidi="ar-SA"/>
      </w:rPr>
    </w:lvl>
    <w:lvl w:ilvl="1" w:tplc="1BF630AC">
      <w:numFmt w:val="bullet"/>
      <w:lvlText w:val="•"/>
      <w:lvlJc w:val="left"/>
      <w:pPr>
        <w:ind w:left="1061" w:hanging="74"/>
      </w:pPr>
      <w:rPr>
        <w:rFonts w:hint="default"/>
        <w:lang w:val="es-ES" w:eastAsia="en-US" w:bidi="ar-SA"/>
      </w:rPr>
    </w:lvl>
    <w:lvl w:ilvl="2" w:tplc="8D4875CC">
      <w:numFmt w:val="bullet"/>
      <w:lvlText w:val="•"/>
      <w:lvlJc w:val="left"/>
      <w:pPr>
        <w:ind w:left="1983" w:hanging="74"/>
      </w:pPr>
      <w:rPr>
        <w:rFonts w:hint="default"/>
        <w:lang w:val="es-ES" w:eastAsia="en-US" w:bidi="ar-SA"/>
      </w:rPr>
    </w:lvl>
    <w:lvl w:ilvl="3" w:tplc="A614B612">
      <w:numFmt w:val="bullet"/>
      <w:lvlText w:val="•"/>
      <w:lvlJc w:val="left"/>
      <w:pPr>
        <w:ind w:left="2904" w:hanging="74"/>
      </w:pPr>
      <w:rPr>
        <w:rFonts w:hint="default"/>
        <w:lang w:val="es-ES" w:eastAsia="en-US" w:bidi="ar-SA"/>
      </w:rPr>
    </w:lvl>
    <w:lvl w:ilvl="4" w:tplc="7EC49AAA">
      <w:numFmt w:val="bullet"/>
      <w:lvlText w:val="•"/>
      <w:lvlJc w:val="left"/>
      <w:pPr>
        <w:ind w:left="3826" w:hanging="74"/>
      </w:pPr>
      <w:rPr>
        <w:rFonts w:hint="default"/>
        <w:lang w:val="es-ES" w:eastAsia="en-US" w:bidi="ar-SA"/>
      </w:rPr>
    </w:lvl>
    <w:lvl w:ilvl="5" w:tplc="F1249238">
      <w:numFmt w:val="bullet"/>
      <w:lvlText w:val="•"/>
      <w:lvlJc w:val="left"/>
      <w:pPr>
        <w:ind w:left="4747" w:hanging="74"/>
      </w:pPr>
      <w:rPr>
        <w:rFonts w:hint="default"/>
        <w:lang w:val="es-ES" w:eastAsia="en-US" w:bidi="ar-SA"/>
      </w:rPr>
    </w:lvl>
    <w:lvl w:ilvl="6" w:tplc="0A3E4A0E">
      <w:numFmt w:val="bullet"/>
      <w:lvlText w:val="•"/>
      <w:lvlJc w:val="left"/>
      <w:pPr>
        <w:ind w:left="5669" w:hanging="74"/>
      </w:pPr>
      <w:rPr>
        <w:rFonts w:hint="default"/>
        <w:lang w:val="es-ES" w:eastAsia="en-US" w:bidi="ar-SA"/>
      </w:rPr>
    </w:lvl>
    <w:lvl w:ilvl="7" w:tplc="7E6C96E4">
      <w:numFmt w:val="bullet"/>
      <w:lvlText w:val="•"/>
      <w:lvlJc w:val="left"/>
      <w:pPr>
        <w:ind w:left="6590" w:hanging="74"/>
      </w:pPr>
      <w:rPr>
        <w:rFonts w:hint="default"/>
        <w:lang w:val="es-ES" w:eastAsia="en-US" w:bidi="ar-SA"/>
      </w:rPr>
    </w:lvl>
    <w:lvl w:ilvl="8" w:tplc="18BEACEA">
      <w:numFmt w:val="bullet"/>
      <w:lvlText w:val="•"/>
      <w:lvlJc w:val="left"/>
      <w:pPr>
        <w:ind w:left="7512" w:hanging="74"/>
      </w:pPr>
      <w:rPr>
        <w:rFonts w:hint="default"/>
        <w:lang w:val="es-ES" w:eastAsia="en-US" w:bidi="ar-SA"/>
      </w:rPr>
    </w:lvl>
  </w:abstractNum>
  <w:abstractNum w:abstractNumId="40" w15:restartNumberingAfterBreak="0">
    <w:nsid w:val="66DD0298"/>
    <w:multiLevelType w:val="hybridMultilevel"/>
    <w:tmpl w:val="5D645654"/>
    <w:lvl w:ilvl="0" w:tplc="2B14FC04">
      <w:numFmt w:val="bullet"/>
      <w:lvlText w:val="·"/>
      <w:lvlJc w:val="left"/>
      <w:pPr>
        <w:ind w:left="142" w:hanging="135"/>
      </w:pPr>
      <w:rPr>
        <w:rFonts w:ascii="Arial" w:eastAsia="Arial" w:hAnsi="Arial" w:cs="Arial" w:hint="default"/>
        <w:b w:val="0"/>
        <w:bCs w:val="0"/>
        <w:i w:val="0"/>
        <w:iCs w:val="0"/>
        <w:spacing w:val="0"/>
        <w:w w:val="83"/>
        <w:sz w:val="20"/>
        <w:szCs w:val="20"/>
        <w:lang w:val="es-ES" w:eastAsia="en-US" w:bidi="ar-SA"/>
      </w:rPr>
    </w:lvl>
    <w:lvl w:ilvl="1" w:tplc="F1F014B6">
      <w:numFmt w:val="bullet"/>
      <w:lvlText w:val="•"/>
      <w:lvlJc w:val="left"/>
      <w:pPr>
        <w:ind w:left="1061" w:hanging="135"/>
      </w:pPr>
      <w:rPr>
        <w:rFonts w:hint="default"/>
        <w:lang w:val="es-ES" w:eastAsia="en-US" w:bidi="ar-SA"/>
      </w:rPr>
    </w:lvl>
    <w:lvl w:ilvl="2" w:tplc="DE889E46">
      <w:numFmt w:val="bullet"/>
      <w:lvlText w:val="•"/>
      <w:lvlJc w:val="left"/>
      <w:pPr>
        <w:ind w:left="1983" w:hanging="135"/>
      </w:pPr>
      <w:rPr>
        <w:rFonts w:hint="default"/>
        <w:lang w:val="es-ES" w:eastAsia="en-US" w:bidi="ar-SA"/>
      </w:rPr>
    </w:lvl>
    <w:lvl w:ilvl="3" w:tplc="6BF04280">
      <w:numFmt w:val="bullet"/>
      <w:lvlText w:val="•"/>
      <w:lvlJc w:val="left"/>
      <w:pPr>
        <w:ind w:left="2904" w:hanging="135"/>
      </w:pPr>
      <w:rPr>
        <w:rFonts w:hint="default"/>
        <w:lang w:val="es-ES" w:eastAsia="en-US" w:bidi="ar-SA"/>
      </w:rPr>
    </w:lvl>
    <w:lvl w:ilvl="4" w:tplc="8C38EBD2">
      <w:numFmt w:val="bullet"/>
      <w:lvlText w:val="•"/>
      <w:lvlJc w:val="left"/>
      <w:pPr>
        <w:ind w:left="3826" w:hanging="135"/>
      </w:pPr>
      <w:rPr>
        <w:rFonts w:hint="default"/>
        <w:lang w:val="es-ES" w:eastAsia="en-US" w:bidi="ar-SA"/>
      </w:rPr>
    </w:lvl>
    <w:lvl w:ilvl="5" w:tplc="8AE027B8">
      <w:numFmt w:val="bullet"/>
      <w:lvlText w:val="•"/>
      <w:lvlJc w:val="left"/>
      <w:pPr>
        <w:ind w:left="4747" w:hanging="135"/>
      </w:pPr>
      <w:rPr>
        <w:rFonts w:hint="default"/>
        <w:lang w:val="es-ES" w:eastAsia="en-US" w:bidi="ar-SA"/>
      </w:rPr>
    </w:lvl>
    <w:lvl w:ilvl="6" w:tplc="2F7E3F7A">
      <w:numFmt w:val="bullet"/>
      <w:lvlText w:val="•"/>
      <w:lvlJc w:val="left"/>
      <w:pPr>
        <w:ind w:left="5669" w:hanging="135"/>
      </w:pPr>
      <w:rPr>
        <w:rFonts w:hint="default"/>
        <w:lang w:val="es-ES" w:eastAsia="en-US" w:bidi="ar-SA"/>
      </w:rPr>
    </w:lvl>
    <w:lvl w:ilvl="7" w:tplc="C0667ABC">
      <w:numFmt w:val="bullet"/>
      <w:lvlText w:val="•"/>
      <w:lvlJc w:val="left"/>
      <w:pPr>
        <w:ind w:left="6590" w:hanging="135"/>
      </w:pPr>
      <w:rPr>
        <w:rFonts w:hint="default"/>
        <w:lang w:val="es-ES" w:eastAsia="en-US" w:bidi="ar-SA"/>
      </w:rPr>
    </w:lvl>
    <w:lvl w:ilvl="8" w:tplc="EBD27AC4">
      <w:numFmt w:val="bullet"/>
      <w:lvlText w:val="•"/>
      <w:lvlJc w:val="left"/>
      <w:pPr>
        <w:ind w:left="7512" w:hanging="135"/>
      </w:pPr>
      <w:rPr>
        <w:rFonts w:hint="default"/>
        <w:lang w:val="es-ES" w:eastAsia="en-US" w:bidi="ar-SA"/>
      </w:rPr>
    </w:lvl>
  </w:abstractNum>
  <w:abstractNum w:abstractNumId="41" w15:restartNumberingAfterBreak="0">
    <w:nsid w:val="690525C7"/>
    <w:multiLevelType w:val="hybridMultilevel"/>
    <w:tmpl w:val="04B02D38"/>
    <w:lvl w:ilvl="0" w:tplc="3A4CEDD6">
      <w:numFmt w:val="bullet"/>
      <w:lvlText w:val="•"/>
      <w:lvlJc w:val="left"/>
      <w:pPr>
        <w:ind w:left="142" w:hanging="74"/>
      </w:pPr>
      <w:rPr>
        <w:rFonts w:ascii="Arial" w:eastAsia="Arial" w:hAnsi="Arial" w:cs="Arial" w:hint="default"/>
        <w:b w:val="0"/>
        <w:bCs w:val="0"/>
        <w:i w:val="0"/>
        <w:iCs w:val="0"/>
        <w:spacing w:val="3"/>
        <w:w w:val="74"/>
        <w:sz w:val="18"/>
        <w:szCs w:val="18"/>
        <w:lang w:val="es-ES" w:eastAsia="en-US" w:bidi="ar-SA"/>
      </w:rPr>
    </w:lvl>
    <w:lvl w:ilvl="1" w:tplc="EA0EA3CA">
      <w:numFmt w:val="bullet"/>
      <w:lvlText w:val="•"/>
      <w:lvlJc w:val="left"/>
      <w:pPr>
        <w:ind w:left="1061" w:hanging="74"/>
      </w:pPr>
      <w:rPr>
        <w:rFonts w:hint="default"/>
        <w:lang w:val="es-ES" w:eastAsia="en-US" w:bidi="ar-SA"/>
      </w:rPr>
    </w:lvl>
    <w:lvl w:ilvl="2" w:tplc="2D2A1FC8">
      <w:numFmt w:val="bullet"/>
      <w:lvlText w:val="•"/>
      <w:lvlJc w:val="left"/>
      <w:pPr>
        <w:ind w:left="1983" w:hanging="74"/>
      </w:pPr>
      <w:rPr>
        <w:rFonts w:hint="default"/>
        <w:lang w:val="es-ES" w:eastAsia="en-US" w:bidi="ar-SA"/>
      </w:rPr>
    </w:lvl>
    <w:lvl w:ilvl="3" w:tplc="84AE930E">
      <w:numFmt w:val="bullet"/>
      <w:lvlText w:val="•"/>
      <w:lvlJc w:val="left"/>
      <w:pPr>
        <w:ind w:left="2904" w:hanging="74"/>
      </w:pPr>
      <w:rPr>
        <w:rFonts w:hint="default"/>
        <w:lang w:val="es-ES" w:eastAsia="en-US" w:bidi="ar-SA"/>
      </w:rPr>
    </w:lvl>
    <w:lvl w:ilvl="4" w:tplc="2EE214EE">
      <w:numFmt w:val="bullet"/>
      <w:lvlText w:val="•"/>
      <w:lvlJc w:val="left"/>
      <w:pPr>
        <w:ind w:left="3826" w:hanging="74"/>
      </w:pPr>
      <w:rPr>
        <w:rFonts w:hint="default"/>
        <w:lang w:val="es-ES" w:eastAsia="en-US" w:bidi="ar-SA"/>
      </w:rPr>
    </w:lvl>
    <w:lvl w:ilvl="5" w:tplc="7396DC76">
      <w:numFmt w:val="bullet"/>
      <w:lvlText w:val="•"/>
      <w:lvlJc w:val="left"/>
      <w:pPr>
        <w:ind w:left="4747" w:hanging="74"/>
      </w:pPr>
      <w:rPr>
        <w:rFonts w:hint="default"/>
        <w:lang w:val="es-ES" w:eastAsia="en-US" w:bidi="ar-SA"/>
      </w:rPr>
    </w:lvl>
    <w:lvl w:ilvl="6" w:tplc="4FA26E50">
      <w:numFmt w:val="bullet"/>
      <w:lvlText w:val="•"/>
      <w:lvlJc w:val="left"/>
      <w:pPr>
        <w:ind w:left="5669" w:hanging="74"/>
      </w:pPr>
      <w:rPr>
        <w:rFonts w:hint="default"/>
        <w:lang w:val="es-ES" w:eastAsia="en-US" w:bidi="ar-SA"/>
      </w:rPr>
    </w:lvl>
    <w:lvl w:ilvl="7" w:tplc="8140E2DC">
      <w:numFmt w:val="bullet"/>
      <w:lvlText w:val="•"/>
      <w:lvlJc w:val="left"/>
      <w:pPr>
        <w:ind w:left="6590" w:hanging="74"/>
      </w:pPr>
      <w:rPr>
        <w:rFonts w:hint="default"/>
        <w:lang w:val="es-ES" w:eastAsia="en-US" w:bidi="ar-SA"/>
      </w:rPr>
    </w:lvl>
    <w:lvl w:ilvl="8" w:tplc="B114C586">
      <w:numFmt w:val="bullet"/>
      <w:lvlText w:val="•"/>
      <w:lvlJc w:val="left"/>
      <w:pPr>
        <w:ind w:left="7512" w:hanging="74"/>
      </w:pPr>
      <w:rPr>
        <w:rFonts w:hint="default"/>
        <w:lang w:val="es-ES" w:eastAsia="en-US" w:bidi="ar-SA"/>
      </w:rPr>
    </w:lvl>
  </w:abstractNum>
  <w:abstractNum w:abstractNumId="42" w15:restartNumberingAfterBreak="0">
    <w:nsid w:val="695B248E"/>
    <w:multiLevelType w:val="hybridMultilevel"/>
    <w:tmpl w:val="0B3C7520"/>
    <w:lvl w:ilvl="0" w:tplc="C08E874E">
      <w:start w:val="1"/>
      <w:numFmt w:val="lowerLetter"/>
      <w:lvlText w:val="%1)"/>
      <w:lvlJc w:val="left"/>
      <w:pPr>
        <w:ind w:left="142" w:hanging="180"/>
        <w:jc w:val="left"/>
      </w:pPr>
      <w:rPr>
        <w:rFonts w:ascii="Arial" w:eastAsia="Arial" w:hAnsi="Arial" w:cs="Arial" w:hint="default"/>
        <w:b w:val="0"/>
        <w:bCs w:val="0"/>
        <w:i w:val="0"/>
        <w:iCs w:val="0"/>
        <w:spacing w:val="0"/>
        <w:w w:val="92"/>
        <w:sz w:val="18"/>
        <w:szCs w:val="18"/>
        <w:lang w:val="es-ES" w:eastAsia="en-US" w:bidi="ar-SA"/>
      </w:rPr>
    </w:lvl>
    <w:lvl w:ilvl="1" w:tplc="425C1F02">
      <w:numFmt w:val="bullet"/>
      <w:lvlText w:val="•"/>
      <w:lvlJc w:val="left"/>
      <w:pPr>
        <w:ind w:left="1061" w:hanging="180"/>
      </w:pPr>
      <w:rPr>
        <w:rFonts w:hint="default"/>
        <w:lang w:val="es-ES" w:eastAsia="en-US" w:bidi="ar-SA"/>
      </w:rPr>
    </w:lvl>
    <w:lvl w:ilvl="2" w:tplc="DBB2D522">
      <w:numFmt w:val="bullet"/>
      <w:lvlText w:val="•"/>
      <w:lvlJc w:val="left"/>
      <w:pPr>
        <w:ind w:left="1983" w:hanging="180"/>
      </w:pPr>
      <w:rPr>
        <w:rFonts w:hint="default"/>
        <w:lang w:val="es-ES" w:eastAsia="en-US" w:bidi="ar-SA"/>
      </w:rPr>
    </w:lvl>
    <w:lvl w:ilvl="3" w:tplc="1E0C0A48">
      <w:numFmt w:val="bullet"/>
      <w:lvlText w:val="•"/>
      <w:lvlJc w:val="left"/>
      <w:pPr>
        <w:ind w:left="2904" w:hanging="180"/>
      </w:pPr>
      <w:rPr>
        <w:rFonts w:hint="default"/>
        <w:lang w:val="es-ES" w:eastAsia="en-US" w:bidi="ar-SA"/>
      </w:rPr>
    </w:lvl>
    <w:lvl w:ilvl="4" w:tplc="C1E29FE0">
      <w:numFmt w:val="bullet"/>
      <w:lvlText w:val="•"/>
      <w:lvlJc w:val="left"/>
      <w:pPr>
        <w:ind w:left="3826" w:hanging="180"/>
      </w:pPr>
      <w:rPr>
        <w:rFonts w:hint="default"/>
        <w:lang w:val="es-ES" w:eastAsia="en-US" w:bidi="ar-SA"/>
      </w:rPr>
    </w:lvl>
    <w:lvl w:ilvl="5" w:tplc="C766108E">
      <w:numFmt w:val="bullet"/>
      <w:lvlText w:val="•"/>
      <w:lvlJc w:val="left"/>
      <w:pPr>
        <w:ind w:left="4747" w:hanging="180"/>
      </w:pPr>
      <w:rPr>
        <w:rFonts w:hint="default"/>
        <w:lang w:val="es-ES" w:eastAsia="en-US" w:bidi="ar-SA"/>
      </w:rPr>
    </w:lvl>
    <w:lvl w:ilvl="6" w:tplc="97ECB1E4">
      <w:numFmt w:val="bullet"/>
      <w:lvlText w:val="•"/>
      <w:lvlJc w:val="left"/>
      <w:pPr>
        <w:ind w:left="5669" w:hanging="180"/>
      </w:pPr>
      <w:rPr>
        <w:rFonts w:hint="default"/>
        <w:lang w:val="es-ES" w:eastAsia="en-US" w:bidi="ar-SA"/>
      </w:rPr>
    </w:lvl>
    <w:lvl w:ilvl="7" w:tplc="E362E822">
      <w:numFmt w:val="bullet"/>
      <w:lvlText w:val="•"/>
      <w:lvlJc w:val="left"/>
      <w:pPr>
        <w:ind w:left="6590" w:hanging="180"/>
      </w:pPr>
      <w:rPr>
        <w:rFonts w:hint="default"/>
        <w:lang w:val="es-ES" w:eastAsia="en-US" w:bidi="ar-SA"/>
      </w:rPr>
    </w:lvl>
    <w:lvl w:ilvl="8" w:tplc="E094358E">
      <w:numFmt w:val="bullet"/>
      <w:lvlText w:val="•"/>
      <w:lvlJc w:val="left"/>
      <w:pPr>
        <w:ind w:left="7512" w:hanging="180"/>
      </w:pPr>
      <w:rPr>
        <w:rFonts w:hint="default"/>
        <w:lang w:val="es-ES" w:eastAsia="en-US" w:bidi="ar-SA"/>
      </w:rPr>
    </w:lvl>
  </w:abstractNum>
  <w:abstractNum w:abstractNumId="43" w15:restartNumberingAfterBreak="0">
    <w:nsid w:val="6FB41C5D"/>
    <w:multiLevelType w:val="hybridMultilevel"/>
    <w:tmpl w:val="99E8EC10"/>
    <w:lvl w:ilvl="0" w:tplc="C6903FEA">
      <w:start w:val="1"/>
      <w:numFmt w:val="decimal"/>
      <w:lvlText w:val="%1."/>
      <w:lvlJc w:val="left"/>
      <w:pPr>
        <w:ind w:left="142" w:hanging="169"/>
        <w:jc w:val="left"/>
      </w:pPr>
      <w:rPr>
        <w:rFonts w:ascii="Arial" w:eastAsia="Arial" w:hAnsi="Arial" w:cs="Arial" w:hint="default"/>
        <w:b w:val="0"/>
        <w:bCs w:val="0"/>
        <w:i w:val="0"/>
        <w:iCs w:val="0"/>
        <w:spacing w:val="0"/>
        <w:w w:val="97"/>
        <w:sz w:val="18"/>
        <w:szCs w:val="18"/>
        <w:lang w:val="es-ES" w:eastAsia="en-US" w:bidi="ar-SA"/>
      </w:rPr>
    </w:lvl>
    <w:lvl w:ilvl="1" w:tplc="53CADCF8">
      <w:numFmt w:val="bullet"/>
      <w:lvlText w:val="•"/>
      <w:lvlJc w:val="left"/>
      <w:pPr>
        <w:ind w:left="1061" w:hanging="169"/>
      </w:pPr>
      <w:rPr>
        <w:rFonts w:hint="default"/>
        <w:lang w:val="es-ES" w:eastAsia="en-US" w:bidi="ar-SA"/>
      </w:rPr>
    </w:lvl>
    <w:lvl w:ilvl="2" w:tplc="BE483F72">
      <w:numFmt w:val="bullet"/>
      <w:lvlText w:val="•"/>
      <w:lvlJc w:val="left"/>
      <w:pPr>
        <w:ind w:left="1983" w:hanging="169"/>
      </w:pPr>
      <w:rPr>
        <w:rFonts w:hint="default"/>
        <w:lang w:val="es-ES" w:eastAsia="en-US" w:bidi="ar-SA"/>
      </w:rPr>
    </w:lvl>
    <w:lvl w:ilvl="3" w:tplc="6776A038">
      <w:numFmt w:val="bullet"/>
      <w:lvlText w:val="•"/>
      <w:lvlJc w:val="left"/>
      <w:pPr>
        <w:ind w:left="2904" w:hanging="169"/>
      </w:pPr>
      <w:rPr>
        <w:rFonts w:hint="default"/>
        <w:lang w:val="es-ES" w:eastAsia="en-US" w:bidi="ar-SA"/>
      </w:rPr>
    </w:lvl>
    <w:lvl w:ilvl="4" w:tplc="EC82F862">
      <w:numFmt w:val="bullet"/>
      <w:lvlText w:val="•"/>
      <w:lvlJc w:val="left"/>
      <w:pPr>
        <w:ind w:left="3826" w:hanging="169"/>
      </w:pPr>
      <w:rPr>
        <w:rFonts w:hint="default"/>
        <w:lang w:val="es-ES" w:eastAsia="en-US" w:bidi="ar-SA"/>
      </w:rPr>
    </w:lvl>
    <w:lvl w:ilvl="5" w:tplc="7EB69FD6">
      <w:numFmt w:val="bullet"/>
      <w:lvlText w:val="•"/>
      <w:lvlJc w:val="left"/>
      <w:pPr>
        <w:ind w:left="4747" w:hanging="169"/>
      </w:pPr>
      <w:rPr>
        <w:rFonts w:hint="default"/>
        <w:lang w:val="es-ES" w:eastAsia="en-US" w:bidi="ar-SA"/>
      </w:rPr>
    </w:lvl>
    <w:lvl w:ilvl="6" w:tplc="62CC8B0E">
      <w:numFmt w:val="bullet"/>
      <w:lvlText w:val="•"/>
      <w:lvlJc w:val="left"/>
      <w:pPr>
        <w:ind w:left="5669" w:hanging="169"/>
      </w:pPr>
      <w:rPr>
        <w:rFonts w:hint="default"/>
        <w:lang w:val="es-ES" w:eastAsia="en-US" w:bidi="ar-SA"/>
      </w:rPr>
    </w:lvl>
    <w:lvl w:ilvl="7" w:tplc="F96E916E">
      <w:numFmt w:val="bullet"/>
      <w:lvlText w:val="•"/>
      <w:lvlJc w:val="left"/>
      <w:pPr>
        <w:ind w:left="6590" w:hanging="169"/>
      </w:pPr>
      <w:rPr>
        <w:rFonts w:hint="default"/>
        <w:lang w:val="es-ES" w:eastAsia="en-US" w:bidi="ar-SA"/>
      </w:rPr>
    </w:lvl>
    <w:lvl w:ilvl="8" w:tplc="959AB4B0">
      <w:numFmt w:val="bullet"/>
      <w:lvlText w:val="•"/>
      <w:lvlJc w:val="left"/>
      <w:pPr>
        <w:ind w:left="7512" w:hanging="169"/>
      </w:pPr>
      <w:rPr>
        <w:rFonts w:hint="default"/>
        <w:lang w:val="es-ES" w:eastAsia="en-US" w:bidi="ar-SA"/>
      </w:rPr>
    </w:lvl>
  </w:abstractNum>
  <w:abstractNum w:abstractNumId="44" w15:restartNumberingAfterBreak="0">
    <w:nsid w:val="7357274B"/>
    <w:multiLevelType w:val="multilevel"/>
    <w:tmpl w:val="1F2EAD8E"/>
    <w:lvl w:ilvl="0">
      <w:start w:val="1"/>
      <w:numFmt w:val="decimal"/>
      <w:lvlText w:val="%1."/>
      <w:lvlJc w:val="left"/>
      <w:pPr>
        <w:ind w:left="365" w:hanging="223"/>
        <w:jc w:val="left"/>
      </w:pPr>
      <w:rPr>
        <w:rFonts w:ascii="Arial" w:eastAsia="Arial" w:hAnsi="Arial" w:cs="Arial" w:hint="default"/>
        <w:b/>
        <w:bCs/>
        <w:i w:val="0"/>
        <w:iCs w:val="0"/>
        <w:spacing w:val="0"/>
        <w:w w:val="86"/>
        <w:sz w:val="20"/>
        <w:szCs w:val="20"/>
        <w:lang w:val="es-ES" w:eastAsia="en-US" w:bidi="ar-SA"/>
      </w:rPr>
    </w:lvl>
    <w:lvl w:ilvl="1">
      <w:start w:val="1"/>
      <w:numFmt w:val="decimal"/>
      <w:lvlText w:val="%1.%2"/>
      <w:lvlJc w:val="left"/>
      <w:pPr>
        <w:ind w:left="476" w:hanging="334"/>
        <w:jc w:val="left"/>
      </w:pPr>
      <w:rPr>
        <w:rFonts w:ascii="Arial" w:eastAsia="Arial" w:hAnsi="Arial" w:cs="Arial" w:hint="default"/>
        <w:b w:val="0"/>
        <w:bCs w:val="0"/>
        <w:i w:val="0"/>
        <w:iCs w:val="0"/>
        <w:spacing w:val="-1"/>
        <w:w w:val="100"/>
        <w:sz w:val="20"/>
        <w:szCs w:val="20"/>
        <w:lang w:val="es-ES" w:eastAsia="en-US" w:bidi="ar-SA"/>
      </w:rPr>
    </w:lvl>
    <w:lvl w:ilvl="2">
      <w:start w:val="1"/>
      <w:numFmt w:val="decimal"/>
      <w:lvlText w:val="%1.%2.%3."/>
      <w:lvlJc w:val="left"/>
      <w:pPr>
        <w:ind w:left="142" w:hanging="506"/>
        <w:jc w:val="left"/>
      </w:pPr>
      <w:rPr>
        <w:rFonts w:ascii="Arial" w:eastAsia="Arial" w:hAnsi="Arial" w:cs="Arial" w:hint="default"/>
        <w:b w:val="0"/>
        <w:bCs w:val="0"/>
        <w:i w:val="0"/>
        <w:iCs w:val="0"/>
        <w:spacing w:val="0"/>
        <w:w w:val="100"/>
        <w:sz w:val="18"/>
        <w:szCs w:val="18"/>
        <w:lang w:val="es-ES" w:eastAsia="en-US" w:bidi="ar-SA"/>
      </w:rPr>
    </w:lvl>
    <w:lvl w:ilvl="3">
      <w:start w:val="1"/>
      <w:numFmt w:val="decimal"/>
      <w:lvlText w:val="%1.%2.%3.%4."/>
      <w:lvlJc w:val="left"/>
      <w:pPr>
        <w:ind w:left="142" w:hanging="675"/>
        <w:jc w:val="left"/>
      </w:pPr>
      <w:rPr>
        <w:rFonts w:ascii="Arial" w:eastAsia="Arial" w:hAnsi="Arial" w:cs="Arial" w:hint="default"/>
        <w:b w:val="0"/>
        <w:bCs w:val="0"/>
        <w:i w:val="0"/>
        <w:iCs w:val="0"/>
        <w:spacing w:val="0"/>
        <w:w w:val="100"/>
        <w:sz w:val="18"/>
        <w:szCs w:val="18"/>
        <w:lang w:val="es-ES" w:eastAsia="en-US" w:bidi="ar-SA"/>
      </w:rPr>
    </w:lvl>
    <w:lvl w:ilvl="4">
      <w:numFmt w:val="bullet"/>
      <w:lvlText w:val="•"/>
      <w:lvlJc w:val="left"/>
      <w:pPr>
        <w:ind w:left="2698" w:hanging="675"/>
      </w:pPr>
      <w:rPr>
        <w:rFonts w:hint="default"/>
        <w:lang w:val="es-ES" w:eastAsia="en-US" w:bidi="ar-SA"/>
      </w:rPr>
    </w:lvl>
    <w:lvl w:ilvl="5">
      <w:numFmt w:val="bullet"/>
      <w:lvlText w:val="•"/>
      <w:lvlJc w:val="left"/>
      <w:pPr>
        <w:ind w:left="3808" w:hanging="675"/>
      </w:pPr>
      <w:rPr>
        <w:rFonts w:hint="default"/>
        <w:lang w:val="es-ES" w:eastAsia="en-US" w:bidi="ar-SA"/>
      </w:rPr>
    </w:lvl>
    <w:lvl w:ilvl="6">
      <w:numFmt w:val="bullet"/>
      <w:lvlText w:val="•"/>
      <w:lvlJc w:val="left"/>
      <w:pPr>
        <w:ind w:left="4917" w:hanging="675"/>
      </w:pPr>
      <w:rPr>
        <w:rFonts w:hint="default"/>
        <w:lang w:val="es-ES" w:eastAsia="en-US" w:bidi="ar-SA"/>
      </w:rPr>
    </w:lvl>
    <w:lvl w:ilvl="7">
      <w:numFmt w:val="bullet"/>
      <w:lvlText w:val="•"/>
      <w:lvlJc w:val="left"/>
      <w:pPr>
        <w:ind w:left="6027" w:hanging="675"/>
      </w:pPr>
      <w:rPr>
        <w:rFonts w:hint="default"/>
        <w:lang w:val="es-ES" w:eastAsia="en-US" w:bidi="ar-SA"/>
      </w:rPr>
    </w:lvl>
    <w:lvl w:ilvl="8">
      <w:numFmt w:val="bullet"/>
      <w:lvlText w:val="•"/>
      <w:lvlJc w:val="left"/>
      <w:pPr>
        <w:ind w:left="7136" w:hanging="675"/>
      </w:pPr>
      <w:rPr>
        <w:rFonts w:hint="default"/>
        <w:lang w:val="es-ES" w:eastAsia="en-US" w:bidi="ar-SA"/>
      </w:rPr>
    </w:lvl>
  </w:abstractNum>
  <w:abstractNum w:abstractNumId="45" w15:restartNumberingAfterBreak="0">
    <w:nsid w:val="79B149FE"/>
    <w:multiLevelType w:val="hybridMultilevel"/>
    <w:tmpl w:val="CB0AEC88"/>
    <w:lvl w:ilvl="0" w:tplc="DEA4CB68">
      <w:start w:val="5"/>
      <w:numFmt w:val="lowerLetter"/>
      <w:lvlText w:val="%1)"/>
      <w:lvlJc w:val="left"/>
      <w:pPr>
        <w:ind w:left="142" w:hanging="146"/>
        <w:jc w:val="left"/>
      </w:pPr>
      <w:rPr>
        <w:rFonts w:ascii="Arial" w:eastAsia="Arial" w:hAnsi="Arial" w:cs="Arial" w:hint="default"/>
        <w:b w:val="0"/>
        <w:bCs w:val="0"/>
        <w:i/>
        <w:iCs/>
        <w:color w:val="546F8A"/>
        <w:spacing w:val="-1"/>
        <w:w w:val="99"/>
        <w:sz w:val="14"/>
        <w:szCs w:val="14"/>
        <w:lang w:val="es-ES" w:eastAsia="en-US" w:bidi="ar-SA"/>
      </w:rPr>
    </w:lvl>
    <w:lvl w:ilvl="1" w:tplc="01B861B2">
      <w:start w:val="1"/>
      <w:numFmt w:val="upperLetter"/>
      <w:lvlText w:val="%2."/>
      <w:lvlJc w:val="left"/>
      <w:pPr>
        <w:ind w:left="141" w:hanging="214"/>
        <w:jc w:val="left"/>
      </w:pPr>
      <w:rPr>
        <w:rFonts w:ascii="Arial" w:eastAsia="Arial" w:hAnsi="Arial" w:cs="Arial" w:hint="default"/>
        <w:b w:val="0"/>
        <w:bCs w:val="0"/>
        <w:i/>
        <w:iCs/>
        <w:color w:val="546F8A"/>
        <w:spacing w:val="0"/>
        <w:w w:val="101"/>
        <w:sz w:val="16"/>
        <w:szCs w:val="16"/>
        <w:lang w:val="es-ES" w:eastAsia="en-US" w:bidi="ar-SA"/>
      </w:rPr>
    </w:lvl>
    <w:lvl w:ilvl="2" w:tplc="3EC2EB9C">
      <w:start w:val="1"/>
      <w:numFmt w:val="lowerLetter"/>
      <w:lvlText w:val="%3)"/>
      <w:lvlJc w:val="left"/>
      <w:pPr>
        <w:ind w:left="142" w:hanging="146"/>
        <w:jc w:val="left"/>
      </w:pPr>
      <w:rPr>
        <w:rFonts w:ascii="Arial" w:eastAsia="Arial" w:hAnsi="Arial" w:cs="Arial" w:hint="default"/>
        <w:b w:val="0"/>
        <w:bCs w:val="0"/>
        <w:i/>
        <w:iCs/>
        <w:color w:val="546F8A"/>
        <w:spacing w:val="0"/>
        <w:w w:val="92"/>
        <w:sz w:val="14"/>
        <w:szCs w:val="14"/>
        <w:lang w:val="es-ES" w:eastAsia="en-US" w:bidi="ar-SA"/>
      </w:rPr>
    </w:lvl>
    <w:lvl w:ilvl="3" w:tplc="410CF0A6">
      <w:numFmt w:val="bullet"/>
      <w:lvlText w:val="•"/>
      <w:lvlJc w:val="left"/>
      <w:pPr>
        <w:ind w:left="2904" w:hanging="146"/>
      </w:pPr>
      <w:rPr>
        <w:rFonts w:hint="default"/>
        <w:lang w:val="es-ES" w:eastAsia="en-US" w:bidi="ar-SA"/>
      </w:rPr>
    </w:lvl>
    <w:lvl w:ilvl="4" w:tplc="C3CAD8A6">
      <w:numFmt w:val="bullet"/>
      <w:lvlText w:val="•"/>
      <w:lvlJc w:val="left"/>
      <w:pPr>
        <w:ind w:left="3826" w:hanging="146"/>
      </w:pPr>
      <w:rPr>
        <w:rFonts w:hint="default"/>
        <w:lang w:val="es-ES" w:eastAsia="en-US" w:bidi="ar-SA"/>
      </w:rPr>
    </w:lvl>
    <w:lvl w:ilvl="5" w:tplc="EC1C7004">
      <w:numFmt w:val="bullet"/>
      <w:lvlText w:val="•"/>
      <w:lvlJc w:val="left"/>
      <w:pPr>
        <w:ind w:left="4747" w:hanging="146"/>
      </w:pPr>
      <w:rPr>
        <w:rFonts w:hint="default"/>
        <w:lang w:val="es-ES" w:eastAsia="en-US" w:bidi="ar-SA"/>
      </w:rPr>
    </w:lvl>
    <w:lvl w:ilvl="6" w:tplc="C82E0C10">
      <w:numFmt w:val="bullet"/>
      <w:lvlText w:val="•"/>
      <w:lvlJc w:val="left"/>
      <w:pPr>
        <w:ind w:left="5669" w:hanging="146"/>
      </w:pPr>
      <w:rPr>
        <w:rFonts w:hint="default"/>
        <w:lang w:val="es-ES" w:eastAsia="en-US" w:bidi="ar-SA"/>
      </w:rPr>
    </w:lvl>
    <w:lvl w:ilvl="7" w:tplc="008E863A">
      <w:numFmt w:val="bullet"/>
      <w:lvlText w:val="•"/>
      <w:lvlJc w:val="left"/>
      <w:pPr>
        <w:ind w:left="6590" w:hanging="146"/>
      </w:pPr>
      <w:rPr>
        <w:rFonts w:hint="default"/>
        <w:lang w:val="es-ES" w:eastAsia="en-US" w:bidi="ar-SA"/>
      </w:rPr>
    </w:lvl>
    <w:lvl w:ilvl="8" w:tplc="F2C04EF0">
      <w:numFmt w:val="bullet"/>
      <w:lvlText w:val="•"/>
      <w:lvlJc w:val="left"/>
      <w:pPr>
        <w:ind w:left="7512" w:hanging="146"/>
      </w:pPr>
      <w:rPr>
        <w:rFonts w:hint="default"/>
        <w:lang w:val="es-ES" w:eastAsia="en-US" w:bidi="ar-SA"/>
      </w:rPr>
    </w:lvl>
  </w:abstractNum>
  <w:abstractNum w:abstractNumId="46" w15:restartNumberingAfterBreak="0">
    <w:nsid w:val="7A597DC0"/>
    <w:multiLevelType w:val="hybridMultilevel"/>
    <w:tmpl w:val="EC701DF4"/>
    <w:lvl w:ilvl="0" w:tplc="A3545DB2">
      <w:numFmt w:val="bullet"/>
      <w:lvlText w:val="•"/>
      <w:lvlJc w:val="left"/>
      <w:pPr>
        <w:ind w:left="142" w:hanging="74"/>
      </w:pPr>
      <w:rPr>
        <w:rFonts w:ascii="Arial" w:eastAsia="Arial" w:hAnsi="Arial" w:cs="Arial" w:hint="default"/>
        <w:b w:val="0"/>
        <w:bCs w:val="0"/>
        <w:i w:val="0"/>
        <w:iCs w:val="0"/>
        <w:spacing w:val="3"/>
        <w:w w:val="74"/>
        <w:sz w:val="18"/>
        <w:szCs w:val="18"/>
        <w:lang w:val="es-ES" w:eastAsia="en-US" w:bidi="ar-SA"/>
      </w:rPr>
    </w:lvl>
    <w:lvl w:ilvl="1" w:tplc="04F46186">
      <w:numFmt w:val="bullet"/>
      <w:lvlText w:val="•"/>
      <w:lvlJc w:val="left"/>
      <w:pPr>
        <w:ind w:left="1061" w:hanging="74"/>
      </w:pPr>
      <w:rPr>
        <w:rFonts w:hint="default"/>
        <w:lang w:val="es-ES" w:eastAsia="en-US" w:bidi="ar-SA"/>
      </w:rPr>
    </w:lvl>
    <w:lvl w:ilvl="2" w:tplc="B046025E">
      <w:numFmt w:val="bullet"/>
      <w:lvlText w:val="•"/>
      <w:lvlJc w:val="left"/>
      <w:pPr>
        <w:ind w:left="1983" w:hanging="74"/>
      </w:pPr>
      <w:rPr>
        <w:rFonts w:hint="default"/>
        <w:lang w:val="es-ES" w:eastAsia="en-US" w:bidi="ar-SA"/>
      </w:rPr>
    </w:lvl>
    <w:lvl w:ilvl="3" w:tplc="18548C36">
      <w:numFmt w:val="bullet"/>
      <w:lvlText w:val="•"/>
      <w:lvlJc w:val="left"/>
      <w:pPr>
        <w:ind w:left="2904" w:hanging="74"/>
      </w:pPr>
      <w:rPr>
        <w:rFonts w:hint="default"/>
        <w:lang w:val="es-ES" w:eastAsia="en-US" w:bidi="ar-SA"/>
      </w:rPr>
    </w:lvl>
    <w:lvl w:ilvl="4" w:tplc="6BFC2556">
      <w:numFmt w:val="bullet"/>
      <w:lvlText w:val="•"/>
      <w:lvlJc w:val="left"/>
      <w:pPr>
        <w:ind w:left="3826" w:hanging="74"/>
      </w:pPr>
      <w:rPr>
        <w:rFonts w:hint="default"/>
        <w:lang w:val="es-ES" w:eastAsia="en-US" w:bidi="ar-SA"/>
      </w:rPr>
    </w:lvl>
    <w:lvl w:ilvl="5" w:tplc="AB8A6C6A">
      <w:numFmt w:val="bullet"/>
      <w:lvlText w:val="•"/>
      <w:lvlJc w:val="left"/>
      <w:pPr>
        <w:ind w:left="4747" w:hanging="74"/>
      </w:pPr>
      <w:rPr>
        <w:rFonts w:hint="default"/>
        <w:lang w:val="es-ES" w:eastAsia="en-US" w:bidi="ar-SA"/>
      </w:rPr>
    </w:lvl>
    <w:lvl w:ilvl="6" w:tplc="7A6635DE">
      <w:numFmt w:val="bullet"/>
      <w:lvlText w:val="•"/>
      <w:lvlJc w:val="left"/>
      <w:pPr>
        <w:ind w:left="5669" w:hanging="74"/>
      </w:pPr>
      <w:rPr>
        <w:rFonts w:hint="default"/>
        <w:lang w:val="es-ES" w:eastAsia="en-US" w:bidi="ar-SA"/>
      </w:rPr>
    </w:lvl>
    <w:lvl w:ilvl="7" w:tplc="DEE0D842">
      <w:numFmt w:val="bullet"/>
      <w:lvlText w:val="•"/>
      <w:lvlJc w:val="left"/>
      <w:pPr>
        <w:ind w:left="6590" w:hanging="74"/>
      </w:pPr>
      <w:rPr>
        <w:rFonts w:hint="default"/>
        <w:lang w:val="es-ES" w:eastAsia="en-US" w:bidi="ar-SA"/>
      </w:rPr>
    </w:lvl>
    <w:lvl w:ilvl="8" w:tplc="0F908B04">
      <w:numFmt w:val="bullet"/>
      <w:lvlText w:val="•"/>
      <w:lvlJc w:val="left"/>
      <w:pPr>
        <w:ind w:left="7512" w:hanging="74"/>
      </w:pPr>
      <w:rPr>
        <w:rFonts w:hint="default"/>
        <w:lang w:val="es-ES" w:eastAsia="en-US" w:bidi="ar-SA"/>
      </w:rPr>
    </w:lvl>
  </w:abstractNum>
  <w:abstractNum w:abstractNumId="47" w15:restartNumberingAfterBreak="0">
    <w:nsid w:val="7BEA1A7C"/>
    <w:multiLevelType w:val="hybridMultilevel"/>
    <w:tmpl w:val="5A3869BA"/>
    <w:lvl w:ilvl="0" w:tplc="90D832BC">
      <w:start w:val="1"/>
      <w:numFmt w:val="lowerLetter"/>
      <w:lvlText w:val="%1)"/>
      <w:lvlJc w:val="left"/>
      <w:pPr>
        <w:ind w:left="142" w:hanging="181"/>
        <w:jc w:val="left"/>
      </w:pPr>
      <w:rPr>
        <w:rFonts w:ascii="Arial" w:eastAsia="Arial" w:hAnsi="Arial" w:cs="Arial" w:hint="default"/>
        <w:b w:val="0"/>
        <w:bCs w:val="0"/>
        <w:i w:val="0"/>
        <w:iCs w:val="0"/>
        <w:spacing w:val="1"/>
        <w:w w:val="97"/>
        <w:sz w:val="18"/>
        <w:szCs w:val="18"/>
        <w:lang w:val="es-ES" w:eastAsia="en-US" w:bidi="ar-SA"/>
      </w:rPr>
    </w:lvl>
    <w:lvl w:ilvl="1" w:tplc="BC6E5078">
      <w:numFmt w:val="bullet"/>
      <w:lvlText w:val="•"/>
      <w:lvlJc w:val="left"/>
      <w:pPr>
        <w:ind w:left="1061" w:hanging="181"/>
      </w:pPr>
      <w:rPr>
        <w:rFonts w:hint="default"/>
        <w:lang w:val="es-ES" w:eastAsia="en-US" w:bidi="ar-SA"/>
      </w:rPr>
    </w:lvl>
    <w:lvl w:ilvl="2" w:tplc="6EF2A382">
      <w:numFmt w:val="bullet"/>
      <w:lvlText w:val="•"/>
      <w:lvlJc w:val="left"/>
      <w:pPr>
        <w:ind w:left="1983" w:hanging="181"/>
      </w:pPr>
      <w:rPr>
        <w:rFonts w:hint="default"/>
        <w:lang w:val="es-ES" w:eastAsia="en-US" w:bidi="ar-SA"/>
      </w:rPr>
    </w:lvl>
    <w:lvl w:ilvl="3" w:tplc="5A9A2C88">
      <w:numFmt w:val="bullet"/>
      <w:lvlText w:val="•"/>
      <w:lvlJc w:val="left"/>
      <w:pPr>
        <w:ind w:left="2904" w:hanging="181"/>
      </w:pPr>
      <w:rPr>
        <w:rFonts w:hint="default"/>
        <w:lang w:val="es-ES" w:eastAsia="en-US" w:bidi="ar-SA"/>
      </w:rPr>
    </w:lvl>
    <w:lvl w:ilvl="4" w:tplc="EADA5610">
      <w:numFmt w:val="bullet"/>
      <w:lvlText w:val="•"/>
      <w:lvlJc w:val="left"/>
      <w:pPr>
        <w:ind w:left="3826" w:hanging="181"/>
      </w:pPr>
      <w:rPr>
        <w:rFonts w:hint="default"/>
        <w:lang w:val="es-ES" w:eastAsia="en-US" w:bidi="ar-SA"/>
      </w:rPr>
    </w:lvl>
    <w:lvl w:ilvl="5" w:tplc="1F3A41CC">
      <w:numFmt w:val="bullet"/>
      <w:lvlText w:val="•"/>
      <w:lvlJc w:val="left"/>
      <w:pPr>
        <w:ind w:left="4747" w:hanging="181"/>
      </w:pPr>
      <w:rPr>
        <w:rFonts w:hint="default"/>
        <w:lang w:val="es-ES" w:eastAsia="en-US" w:bidi="ar-SA"/>
      </w:rPr>
    </w:lvl>
    <w:lvl w:ilvl="6" w:tplc="B5D409F2">
      <w:numFmt w:val="bullet"/>
      <w:lvlText w:val="•"/>
      <w:lvlJc w:val="left"/>
      <w:pPr>
        <w:ind w:left="5669" w:hanging="181"/>
      </w:pPr>
      <w:rPr>
        <w:rFonts w:hint="default"/>
        <w:lang w:val="es-ES" w:eastAsia="en-US" w:bidi="ar-SA"/>
      </w:rPr>
    </w:lvl>
    <w:lvl w:ilvl="7" w:tplc="C41AC33C">
      <w:numFmt w:val="bullet"/>
      <w:lvlText w:val="•"/>
      <w:lvlJc w:val="left"/>
      <w:pPr>
        <w:ind w:left="6590" w:hanging="181"/>
      </w:pPr>
      <w:rPr>
        <w:rFonts w:hint="default"/>
        <w:lang w:val="es-ES" w:eastAsia="en-US" w:bidi="ar-SA"/>
      </w:rPr>
    </w:lvl>
    <w:lvl w:ilvl="8" w:tplc="4EFA3626">
      <w:numFmt w:val="bullet"/>
      <w:lvlText w:val="•"/>
      <w:lvlJc w:val="left"/>
      <w:pPr>
        <w:ind w:left="7512" w:hanging="181"/>
      </w:pPr>
      <w:rPr>
        <w:rFonts w:hint="default"/>
        <w:lang w:val="es-ES" w:eastAsia="en-US" w:bidi="ar-SA"/>
      </w:rPr>
    </w:lvl>
  </w:abstractNum>
  <w:abstractNum w:abstractNumId="48" w15:restartNumberingAfterBreak="0">
    <w:nsid w:val="7D0B742D"/>
    <w:multiLevelType w:val="hybridMultilevel"/>
    <w:tmpl w:val="48322B8E"/>
    <w:lvl w:ilvl="0" w:tplc="61429F7A">
      <w:numFmt w:val="bullet"/>
      <w:lvlText w:val="—"/>
      <w:lvlJc w:val="left"/>
      <w:pPr>
        <w:ind w:left="142" w:hanging="256"/>
      </w:pPr>
      <w:rPr>
        <w:rFonts w:ascii="Arial" w:eastAsia="Arial" w:hAnsi="Arial" w:cs="Arial" w:hint="default"/>
        <w:b w:val="0"/>
        <w:bCs w:val="0"/>
        <w:i w:val="0"/>
        <w:iCs w:val="0"/>
        <w:spacing w:val="0"/>
        <w:w w:val="100"/>
        <w:sz w:val="20"/>
        <w:szCs w:val="20"/>
        <w:lang w:val="es-ES" w:eastAsia="en-US" w:bidi="ar-SA"/>
      </w:rPr>
    </w:lvl>
    <w:lvl w:ilvl="1" w:tplc="B832D0B8">
      <w:numFmt w:val="bullet"/>
      <w:lvlText w:val="•"/>
      <w:lvlJc w:val="left"/>
      <w:pPr>
        <w:ind w:left="1061" w:hanging="256"/>
      </w:pPr>
      <w:rPr>
        <w:rFonts w:hint="default"/>
        <w:lang w:val="es-ES" w:eastAsia="en-US" w:bidi="ar-SA"/>
      </w:rPr>
    </w:lvl>
    <w:lvl w:ilvl="2" w:tplc="B07C05C4">
      <w:numFmt w:val="bullet"/>
      <w:lvlText w:val="•"/>
      <w:lvlJc w:val="left"/>
      <w:pPr>
        <w:ind w:left="1983" w:hanging="256"/>
      </w:pPr>
      <w:rPr>
        <w:rFonts w:hint="default"/>
        <w:lang w:val="es-ES" w:eastAsia="en-US" w:bidi="ar-SA"/>
      </w:rPr>
    </w:lvl>
    <w:lvl w:ilvl="3" w:tplc="7BEA6128">
      <w:numFmt w:val="bullet"/>
      <w:lvlText w:val="•"/>
      <w:lvlJc w:val="left"/>
      <w:pPr>
        <w:ind w:left="2904" w:hanging="256"/>
      </w:pPr>
      <w:rPr>
        <w:rFonts w:hint="default"/>
        <w:lang w:val="es-ES" w:eastAsia="en-US" w:bidi="ar-SA"/>
      </w:rPr>
    </w:lvl>
    <w:lvl w:ilvl="4" w:tplc="BC8E3758">
      <w:numFmt w:val="bullet"/>
      <w:lvlText w:val="•"/>
      <w:lvlJc w:val="left"/>
      <w:pPr>
        <w:ind w:left="3826" w:hanging="256"/>
      </w:pPr>
      <w:rPr>
        <w:rFonts w:hint="default"/>
        <w:lang w:val="es-ES" w:eastAsia="en-US" w:bidi="ar-SA"/>
      </w:rPr>
    </w:lvl>
    <w:lvl w:ilvl="5" w:tplc="B5868036">
      <w:numFmt w:val="bullet"/>
      <w:lvlText w:val="•"/>
      <w:lvlJc w:val="left"/>
      <w:pPr>
        <w:ind w:left="4747" w:hanging="256"/>
      </w:pPr>
      <w:rPr>
        <w:rFonts w:hint="default"/>
        <w:lang w:val="es-ES" w:eastAsia="en-US" w:bidi="ar-SA"/>
      </w:rPr>
    </w:lvl>
    <w:lvl w:ilvl="6" w:tplc="193A4B44">
      <w:numFmt w:val="bullet"/>
      <w:lvlText w:val="•"/>
      <w:lvlJc w:val="left"/>
      <w:pPr>
        <w:ind w:left="5669" w:hanging="256"/>
      </w:pPr>
      <w:rPr>
        <w:rFonts w:hint="default"/>
        <w:lang w:val="es-ES" w:eastAsia="en-US" w:bidi="ar-SA"/>
      </w:rPr>
    </w:lvl>
    <w:lvl w:ilvl="7" w:tplc="E626EDDE">
      <w:numFmt w:val="bullet"/>
      <w:lvlText w:val="•"/>
      <w:lvlJc w:val="left"/>
      <w:pPr>
        <w:ind w:left="6590" w:hanging="256"/>
      </w:pPr>
      <w:rPr>
        <w:rFonts w:hint="default"/>
        <w:lang w:val="es-ES" w:eastAsia="en-US" w:bidi="ar-SA"/>
      </w:rPr>
    </w:lvl>
    <w:lvl w:ilvl="8" w:tplc="E96C62CA">
      <w:numFmt w:val="bullet"/>
      <w:lvlText w:val="•"/>
      <w:lvlJc w:val="left"/>
      <w:pPr>
        <w:ind w:left="7512" w:hanging="256"/>
      </w:pPr>
      <w:rPr>
        <w:rFonts w:hint="default"/>
        <w:lang w:val="es-ES" w:eastAsia="en-US" w:bidi="ar-SA"/>
      </w:rPr>
    </w:lvl>
  </w:abstractNum>
  <w:abstractNum w:abstractNumId="49" w15:restartNumberingAfterBreak="0">
    <w:nsid w:val="7F024276"/>
    <w:multiLevelType w:val="hybridMultilevel"/>
    <w:tmpl w:val="E67489AC"/>
    <w:lvl w:ilvl="0" w:tplc="028E3A56">
      <w:start w:val="1"/>
      <w:numFmt w:val="lowerLetter"/>
      <w:lvlText w:val="%1)"/>
      <w:lvlJc w:val="left"/>
      <w:pPr>
        <w:ind w:left="562" w:hanging="420"/>
        <w:jc w:val="left"/>
      </w:pPr>
      <w:rPr>
        <w:rFonts w:ascii="Arial" w:eastAsia="Arial" w:hAnsi="Arial" w:cs="Arial" w:hint="default"/>
        <w:b w:val="0"/>
        <w:bCs w:val="0"/>
        <w:i w:val="0"/>
        <w:iCs w:val="0"/>
        <w:spacing w:val="0"/>
        <w:w w:val="89"/>
        <w:sz w:val="20"/>
        <w:szCs w:val="20"/>
        <w:lang w:val="es-ES" w:eastAsia="en-US" w:bidi="ar-SA"/>
      </w:rPr>
    </w:lvl>
    <w:lvl w:ilvl="1" w:tplc="5F38409E">
      <w:numFmt w:val="bullet"/>
      <w:lvlText w:val="•"/>
      <w:lvlJc w:val="left"/>
      <w:pPr>
        <w:ind w:left="1439" w:hanging="420"/>
      </w:pPr>
      <w:rPr>
        <w:rFonts w:hint="default"/>
        <w:lang w:val="es-ES" w:eastAsia="en-US" w:bidi="ar-SA"/>
      </w:rPr>
    </w:lvl>
    <w:lvl w:ilvl="2" w:tplc="4A72535C">
      <w:numFmt w:val="bullet"/>
      <w:lvlText w:val="•"/>
      <w:lvlJc w:val="left"/>
      <w:pPr>
        <w:ind w:left="2319" w:hanging="420"/>
      </w:pPr>
      <w:rPr>
        <w:rFonts w:hint="default"/>
        <w:lang w:val="es-ES" w:eastAsia="en-US" w:bidi="ar-SA"/>
      </w:rPr>
    </w:lvl>
    <w:lvl w:ilvl="3" w:tplc="5F165626">
      <w:numFmt w:val="bullet"/>
      <w:lvlText w:val="•"/>
      <w:lvlJc w:val="left"/>
      <w:pPr>
        <w:ind w:left="3198" w:hanging="420"/>
      </w:pPr>
      <w:rPr>
        <w:rFonts w:hint="default"/>
        <w:lang w:val="es-ES" w:eastAsia="en-US" w:bidi="ar-SA"/>
      </w:rPr>
    </w:lvl>
    <w:lvl w:ilvl="4" w:tplc="6AA2295E">
      <w:numFmt w:val="bullet"/>
      <w:lvlText w:val="•"/>
      <w:lvlJc w:val="left"/>
      <w:pPr>
        <w:ind w:left="4078" w:hanging="420"/>
      </w:pPr>
      <w:rPr>
        <w:rFonts w:hint="default"/>
        <w:lang w:val="es-ES" w:eastAsia="en-US" w:bidi="ar-SA"/>
      </w:rPr>
    </w:lvl>
    <w:lvl w:ilvl="5" w:tplc="626080F8">
      <w:numFmt w:val="bullet"/>
      <w:lvlText w:val="•"/>
      <w:lvlJc w:val="left"/>
      <w:pPr>
        <w:ind w:left="4957" w:hanging="420"/>
      </w:pPr>
      <w:rPr>
        <w:rFonts w:hint="default"/>
        <w:lang w:val="es-ES" w:eastAsia="en-US" w:bidi="ar-SA"/>
      </w:rPr>
    </w:lvl>
    <w:lvl w:ilvl="6" w:tplc="0F2C4B3C">
      <w:numFmt w:val="bullet"/>
      <w:lvlText w:val="•"/>
      <w:lvlJc w:val="left"/>
      <w:pPr>
        <w:ind w:left="5837" w:hanging="420"/>
      </w:pPr>
      <w:rPr>
        <w:rFonts w:hint="default"/>
        <w:lang w:val="es-ES" w:eastAsia="en-US" w:bidi="ar-SA"/>
      </w:rPr>
    </w:lvl>
    <w:lvl w:ilvl="7" w:tplc="C27828BC">
      <w:numFmt w:val="bullet"/>
      <w:lvlText w:val="•"/>
      <w:lvlJc w:val="left"/>
      <w:pPr>
        <w:ind w:left="6716" w:hanging="420"/>
      </w:pPr>
      <w:rPr>
        <w:rFonts w:hint="default"/>
        <w:lang w:val="es-ES" w:eastAsia="en-US" w:bidi="ar-SA"/>
      </w:rPr>
    </w:lvl>
    <w:lvl w:ilvl="8" w:tplc="13A63750">
      <w:numFmt w:val="bullet"/>
      <w:lvlText w:val="•"/>
      <w:lvlJc w:val="left"/>
      <w:pPr>
        <w:ind w:left="7596" w:hanging="420"/>
      </w:pPr>
      <w:rPr>
        <w:rFonts w:hint="default"/>
        <w:lang w:val="es-ES" w:eastAsia="en-US" w:bidi="ar-SA"/>
      </w:rPr>
    </w:lvl>
  </w:abstractNum>
  <w:num w:numId="1" w16cid:durableId="1826242937">
    <w:abstractNumId w:val="3"/>
  </w:num>
  <w:num w:numId="2" w16cid:durableId="1151947194">
    <w:abstractNumId w:val="17"/>
  </w:num>
  <w:num w:numId="3" w16cid:durableId="1731004436">
    <w:abstractNumId w:val="8"/>
  </w:num>
  <w:num w:numId="4" w16cid:durableId="1437020632">
    <w:abstractNumId w:val="20"/>
  </w:num>
  <w:num w:numId="5" w16cid:durableId="1290210590">
    <w:abstractNumId w:val="4"/>
  </w:num>
  <w:num w:numId="6" w16cid:durableId="863253340">
    <w:abstractNumId w:val="12"/>
  </w:num>
  <w:num w:numId="7" w16cid:durableId="785346976">
    <w:abstractNumId w:val="32"/>
  </w:num>
  <w:num w:numId="8" w16cid:durableId="2056657464">
    <w:abstractNumId w:val="38"/>
  </w:num>
  <w:num w:numId="9" w16cid:durableId="1809202670">
    <w:abstractNumId w:val="31"/>
  </w:num>
  <w:num w:numId="10" w16cid:durableId="1610624282">
    <w:abstractNumId w:val="7"/>
  </w:num>
  <w:num w:numId="11" w16cid:durableId="821197324">
    <w:abstractNumId w:val="13"/>
  </w:num>
  <w:num w:numId="12" w16cid:durableId="639917656">
    <w:abstractNumId w:val="36"/>
  </w:num>
  <w:num w:numId="13" w16cid:durableId="67463024">
    <w:abstractNumId w:val="40"/>
  </w:num>
  <w:num w:numId="14" w16cid:durableId="820849507">
    <w:abstractNumId w:val="29"/>
  </w:num>
  <w:num w:numId="15" w16cid:durableId="1684936470">
    <w:abstractNumId w:val="6"/>
  </w:num>
  <w:num w:numId="16" w16cid:durableId="962926882">
    <w:abstractNumId w:val="48"/>
  </w:num>
  <w:num w:numId="17" w16cid:durableId="2037196831">
    <w:abstractNumId w:val="34"/>
  </w:num>
  <w:num w:numId="18" w16cid:durableId="104811635">
    <w:abstractNumId w:val="16"/>
  </w:num>
  <w:num w:numId="19" w16cid:durableId="1002009955">
    <w:abstractNumId w:val="37"/>
  </w:num>
  <w:num w:numId="20" w16cid:durableId="155928015">
    <w:abstractNumId w:val="11"/>
  </w:num>
  <w:num w:numId="21" w16cid:durableId="449905759">
    <w:abstractNumId w:val="28"/>
  </w:num>
  <w:num w:numId="22" w16cid:durableId="166486109">
    <w:abstractNumId w:val="2"/>
  </w:num>
  <w:num w:numId="23" w16cid:durableId="1848053791">
    <w:abstractNumId w:val="18"/>
  </w:num>
  <w:num w:numId="24" w16cid:durableId="251201678">
    <w:abstractNumId w:val="25"/>
  </w:num>
  <w:num w:numId="25" w16cid:durableId="1774204134">
    <w:abstractNumId w:val="19"/>
  </w:num>
  <w:num w:numId="26" w16cid:durableId="2009483370">
    <w:abstractNumId w:val="49"/>
  </w:num>
  <w:num w:numId="27" w16cid:durableId="373312393">
    <w:abstractNumId w:val="0"/>
  </w:num>
  <w:num w:numId="28" w16cid:durableId="595678045">
    <w:abstractNumId w:val="5"/>
  </w:num>
  <w:num w:numId="29" w16cid:durableId="1642466673">
    <w:abstractNumId w:val="15"/>
  </w:num>
  <w:num w:numId="30" w16cid:durableId="1907959825">
    <w:abstractNumId w:val="22"/>
  </w:num>
  <w:num w:numId="31" w16cid:durableId="1046181268">
    <w:abstractNumId w:val="24"/>
  </w:num>
  <w:num w:numId="32" w16cid:durableId="474759786">
    <w:abstractNumId w:val="23"/>
  </w:num>
  <w:num w:numId="33" w16cid:durableId="2090881806">
    <w:abstractNumId w:val="10"/>
  </w:num>
  <w:num w:numId="34" w16cid:durableId="761876253">
    <w:abstractNumId w:val="30"/>
  </w:num>
  <w:num w:numId="35" w16cid:durableId="138964733">
    <w:abstractNumId w:val="33"/>
  </w:num>
  <w:num w:numId="36" w16cid:durableId="812528466">
    <w:abstractNumId w:val="47"/>
  </w:num>
  <w:num w:numId="37" w16cid:durableId="1945378215">
    <w:abstractNumId w:val="43"/>
  </w:num>
  <w:num w:numId="38" w16cid:durableId="306472552">
    <w:abstractNumId w:val="39"/>
  </w:num>
  <w:num w:numId="39" w16cid:durableId="504714485">
    <w:abstractNumId w:val="26"/>
  </w:num>
  <w:num w:numId="40" w16cid:durableId="1249119491">
    <w:abstractNumId w:val="41"/>
  </w:num>
  <w:num w:numId="41" w16cid:durableId="2108190887">
    <w:abstractNumId w:val="9"/>
  </w:num>
  <w:num w:numId="42" w16cid:durableId="1689527891">
    <w:abstractNumId w:val="44"/>
  </w:num>
  <w:num w:numId="43" w16cid:durableId="1074085607">
    <w:abstractNumId w:val="45"/>
  </w:num>
  <w:num w:numId="44" w16cid:durableId="262231008">
    <w:abstractNumId w:val="1"/>
  </w:num>
  <w:num w:numId="45" w16cid:durableId="92556061">
    <w:abstractNumId w:val="21"/>
  </w:num>
  <w:num w:numId="46" w16cid:durableId="1301422124">
    <w:abstractNumId w:val="46"/>
  </w:num>
  <w:num w:numId="47" w16cid:durableId="1344355140">
    <w:abstractNumId w:val="14"/>
  </w:num>
  <w:num w:numId="48" w16cid:durableId="1915629562">
    <w:abstractNumId w:val="42"/>
  </w:num>
  <w:num w:numId="49" w16cid:durableId="1185363640">
    <w:abstractNumId w:val="27"/>
  </w:num>
  <w:num w:numId="50" w16cid:durableId="73088329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B2FA9"/>
    <w:rsid w:val="00003E38"/>
    <w:rsid w:val="00037668"/>
    <w:rsid w:val="0016614D"/>
    <w:rsid w:val="001E01FC"/>
    <w:rsid w:val="00231740"/>
    <w:rsid w:val="00254ABE"/>
    <w:rsid w:val="00273F3D"/>
    <w:rsid w:val="002D7D03"/>
    <w:rsid w:val="00392696"/>
    <w:rsid w:val="00442845"/>
    <w:rsid w:val="004B2FA9"/>
    <w:rsid w:val="005C2B99"/>
    <w:rsid w:val="007033C4"/>
    <w:rsid w:val="008054C4"/>
    <w:rsid w:val="008C0E65"/>
    <w:rsid w:val="008F3E57"/>
    <w:rsid w:val="009E2AA2"/>
    <w:rsid w:val="00A33B89"/>
    <w:rsid w:val="00A8409D"/>
    <w:rsid w:val="00B67F4C"/>
    <w:rsid w:val="00BB7DBB"/>
    <w:rsid w:val="00BF44AD"/>
    <w:rsid w:val="00DA0187"/>
    <w:rsid w:val="00DB6CB1"/>
    <w:rsid w:val="00E43721"/>
    <w:rsid w:val="00F60E6D"/>
    <w:rsid w:val="00FC21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A1444"/>
  <w15:docId w15:val="{3C92BA8C-C799-4329-A94E-8C38FF9A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6"/>
      <w:outlineLvl w:val="1"/>
    </w:pPr>
    <w:rPr>
      <w:rFonts w:ascii="Cambria" w:eastAsia="Cambria" w:hAnsi="Cambria" w:cs="Cambria"/>
      <w:b/>
      <w:bCs/>
      <w:sz w:val="24"/>
      <w:szCs w:val="24"/>
    </w:rPr>
  </w:style>
  <w:style w:type="paragraph" w:styleId="Ttulo3">
    <w:name w:val="heading 3"/>
    <w:basedOn w:val="Normal"/>
    <w:uiPriority w:val="9"/>
    <w:unhideWhenUsed/>
    <w:qFormat/>
    <w:pPr>
      <w:ind w:left="1040" w:hanging="388"/>
      <w:outlineLvl w:val="2"/>
    </w:pPr>
    <w:rPr>
      <w:rFonts w:ascii="Cambria" w:eastAsia="Cambria" w:hAnsi="Cambria" w:cs="Cambria"/>
      <w:b/>
      <w:bCs/>
      <w:sz w:val="24"/>
      <w:szCs w:val="24"/>
    </w:rPr>
  </w:style>
  <w:style w:type="paragraph" w:styleId="Ttulo4">
    <w:name w:val="heading 4"/>
    <w:basedOn w:val="Normal"/>
    <w:uiPriority w:val="9"/>
    <w:unhideWhenUsed/>
    <w:qFormat/>
    <w:pPr>
      <w:ind w:left="652"/>
      <w:outlineLvl w:val="3"/>
    </w:pPr>
    <w:rPr>
      <w:rFonts w:ascii="Cambria" w:eastAsia="Cambria" w:hAnsi="Cambria" w:cs="Cambria"/>
      <w:b/>
      <w:bCs/>
    </w:rPr>
  </w:style>
  <w:style w:type="paragraph" w:styleId="Ttulo5">
    <w:name w:val="heading 5"/>
    <w:basedOn w:val="Normal"/>
    <w:uiPriority w:val="9"/>
    <w:unhideWhenUsed/>
    <w:qFormat/>
    <w:pPr>
      <w:ind w:left="25"/>
      <w:outlineLvl w:val="4"/>
    </w:pPr>
    <w:rPr>
      <w:rFonts w:ascii="Cambria" w:eastAsia="Cambria" w:hAnsi="Cambria" w:cs="Cambria"/>
      <w:i/>
      <w:iCs/>
    </w:rPr>
  </w:style>
  <w:style w:type="paragraph" w:styleId="Ttulo6">
    <w:name w:val="heading 6"/>
    <w:basedOn w:val="Normal"/>
    <w:uiPriority w:val="9"/>
    <w:unhideWhenUsed/>
    <w:qFormat/>
    <w:pPr>
      <w:ind w:left="142"/>
      <w:outlineLvl w:val="5"/>
    </w:pPr>
    <w:rPr>
      <w:b/>
      <w:bCs/>
      <w:sz w:val="20"/>
      <w:szCs w:val="20"/>
    </w:rPr>
  </w:style>
  <w:style w:type="paragraph" w:styleId="Ttulo7">
    <w:name w:val="heading 7"/>
    <w:basedOn w:val="Normal"/>
    <w:uiPriority w:val="1"/>
    <w:qFormat/>
    <w:pPr>
      <w:ind w:left="142"/>
      <w:outlineLvl w:val="6"/>
    </w:pPr>
    <w:rPr>
      <w:b/>
      <w:bCs/>
      <w:sz w:val="20"/>
      <w:szCs w:val="20"/>
    </w:rPr>
  </w:style>
  <w:style w:type="paragraph" w:styleId="Ttulo8">
    <w:name w:val="heading 8"/>
    <w:basedOn w:val="Normal"/>
    <w:uiPriority w:val="1"/>
    <w:qFormat/>
    <w:pPr>
      <w:ind w:left="142"/>
      <w:outlineLvl w:val="7"/>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2" w:right="141"/>
      <w:jc w:val="both"/>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basedOn w:val="Normal"/>
    <w:link w:val="EncabezadoCar"/>
    <w:uiPriority w:val="99"/>
    <w:unhideWhenUsed/>
    <w:rsid w:val="002D7D03"/>
    <w:pPr>
      <w:tabs>
        <w:tab w:val="center" w:pos="4252"/>
        <w:tab w:val="right" w:pos="8504"/>
      </w:tabs>
    </w:pPr>
  </w:style>
  <w:style w:type="character" w:customStyle="1" w:styleId="EncabezadoCar">
    <w:name w:val="Encabezado Car"/>
    <w:basedOn w:val="Fuentedeprrafopredeter"/>
    <w:link w:val="Encabezado"/>
    <w:uiPriority w:val="99"/>
    <w:rsid w:val="002D7D03"/>
    <w:rPr>
      <w:rFonts w:ascii="Arial" w:eastAsia="Arial" w:hAnsi="Arial" w:cs="Arial"/>
      <w:lang w:val="es-ES"/>
    </w:rPr>
  </w:style>
  <w:style w:type="paragraph" w:styleId="Piedepgina">
    <w:name w:val="footer"/>
    <w:basedOn w:val="Normal"/>
    <w:link w:val="PiedepginaCar"/>
    <w:uiPriority w:val="99"/>
    <w:unhideWhenUsed/>
    <w:rsid w:val="002D7D03"/>
    <w:pPr>
      <w:tabs>
        <w:tab w:val="center" w:pos="4252"/>
        <w:tab w:val="right" w:pos="8504"/>
      </w:tabs>
    </w:pPr>
  </w:style>
  <w:style w:type="character" w:customStyle="1" w:styleId="PiedepginaCar">
    <w:name w:val="Pie de página Car"/>
    <w:basedOn w:val="Fuentedeprrafopredeter"/>
    <w:link w:val="Piedepgina"/>
    <w:uiPriority w:val="99"/>
    <w:rsid w:val="002D7D03"/>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lasrozas.es/gestiones-y-tramites" TargetMode="External"/><Relationship Id="rId42" Type="http://schemas.openxmlformats.org/officeDocument/2006/relationships/header" Target="header4.xml"/><Relationship Id="rId47" Type="http://schemas.openxmlformats.org/officeDocument/2006/relationships/header" Target="header5.xml"/><Relationship Id="rId63" Type="http://schemas.openxmlformats.org/officeDocument/2006/relationships/header" Target="header13.xml"/><Relationship Id="rId68" Type="http://schemas.openxmlformats.org/officeDocument/2006/relationships/footer" Target="footer13.xml"/><Relationship Id="rId84" Type="http://schemas.openxmlformats.org/officeDocument/2006/relationships/footer" Target="footer21.xml"/><Relationship Id="rId89" Type="http://schemas.openxmlformats.org/officeDocument/2006/relationships/image" Target="media/image19.png"/><Relationship Id="rId16" Type="http://schemas.openxmlformats.org/officeDocument/2006/relationships/hyperlink" Target="http://www.lasrozas.es/" TargetMode="External"/><Relationship Id="rId11" Type="http://schemas.openxmlformats.org/officeDocument/2006/relationships/hyperlink" Target="http://www.lasrozas.es/gestiones-y-tramites/empleo-publico)" TargetMode="External"/><Relationship Id="rId32" Type="http://schemas.openxmlformats.org/officeDocument/2006/relationships/image" Target="media/image7.jpeg"/><Relationship Id="rId37" Type="http://schemas.openxmlformats.org/officeDocument/2006/relationships/image" Target="media/image11.jpeg"/><Relationship Id="rId53" Type="http://schemas.openxmlformats.org/officeDocument/2006/relationships/header" Target="header8.xml"/><Relationship Id="rId58" Type="http://schemas.openxmlformats.org/officeDocument/2006/relationships/footer" Target="footer9.xml"/><Relationship Id="rId74" Type="http://schemas.openxmlformats.org/officeDocument/2006/relationships/footer" Target="footer16.xml"/><Relationship Id="rId79" Type="http://schemas.openxmlformats.org/officeDocument/2006/relationships/header" Target="header20.xml"/><Relationship Id="rId102" Type="http://schemas.openxmlformats.org/officeDocument/2006/relationships/image" Target="media/image26.png"/><Relationship Id="rId5" Type="http://schemas.openxmlformats.org/officeDocument/2006/relationships/footnotes" Target="footnotes.xml"/><Relationship Id="rId90" Type="http://schemas.openxmlformats.org/officeDocument/2006/relationships/image" Target="media/image20.png"/><Relationship Id="rId95" Type="http://schemas.openxmlformats.org/officeDocument/2006/relationships/header" Target="header26.xml"/><Relationship Id="rId22" Type="http://schemas.openxmlformats.org/officeDocument/2006/relationships/hyperlink" Target="http://www.sede.lasrozas/" TargetMode="External"/><Relationship Id="rId27" Type="http://schemas.openxmlformats.org/officeDocument/2006/relationships/hyperlink" Target="mailto:bego.h.r@hotmail.com" TargetMode="External"/><Relationship Id="rId43" Type="http://schemas.openxmlformats.org/officeDocument/2006/relationships/footer" Target="footer3.xml"/><Relationship Id="rId48" Type="http://schemas.openxmlformats.org/officeDocument/2006/relationships/footer" Target="footer4.xml"/><Relationship Id="rId64" Type="http://schemas.openxmlformats.org/officeDocument/2006/relationships/footer" Target="footer12.xml"/><Relationship Id="rId69" Type="http://schemas.openxmlformats.org/officeDocument/2006/relationships/header" Target="header15.xml"/><Relationship Id="rId80" Type="http://schemas.openxmlformats.org/officeDocument/2006/relationships/footer" Target="footer19.xml"/><Relationship Id="rId85" Type="http://schemas.openxmlformats.org/officeDocument/2006/relationships/header" Target="header23.xml"/><Relationship Id="rId12" Type="http://schemas.openxmlformats.org/officeDocument/2006/relationships/hyperlink" Target="http://www.lasrozas.es/gestiones-y-tramites/empleo-publico)%3B" TargetMode="External"/><Relationship Id="rId17" Type="http://schemas.openxmlformats.org/officeDocument/2006/relationships/hyperlink" Target="http://www.lasrozas.es/gestiones-y-tramites/empleo-publico)" TargetMode="External"/><Relationship Id="rId33" Type="http://schemas.openxmlformats.org/officeDocument/2006/relationships/image" Target="media/image8.jpeg"/><Relationship Id="rId38" Type="http://schemas.openxmlformats.org/officeDocument/2006/relationships/image" Target="media/image12.jpeg"/><Relationship Id="rId59" Type="http://schemas.openxmlformats.org/officeDocument/2006/relationships/header" Target="header11.xml"/><Relationship Id="rId103" Type="http://schemas.openxmlformats.org/officeDocument/2006/relationships/image" Target="media/image27.png"/><Relationship Id="rId20" Type="http://schemas.openxmlformats.org/officeDocument/2006/relationships/hyperlink" Target="http://www.lasrozas.es/gestiones-y-tramites/empleo-publico)" TargetMode="External"/><Relationship Id="rId41" Type="http://schemas.openxmlformats.org/officeDocument/2006/relationships/image" Target="media/image13.png"/><Relationship Id="rId54" Type="http://schemas.openxmlformats.org/officeDocument/2006/relationships/footer" Target="footer7.xml"/><Relationship Id="rId62" Type="http://schemas.openxmlformats.org/officeDocument/2006/relationships/footer" Target="footer11.xml"/><Relationship Id="rId70" Type="http://schemas.openxmlformats.org/officeDocument/2006/relationships/footer" Target="footer14.xml"/><Relationship Id="rId75" Type="http://schemas.openxmlformats.org/officeDocument/2006/relationships/header" Target="header18.xml"/><Relationship Id="rId83" Type="http://schemas.openxmlformats.org/officeDocument/2006/relationships/header" Target="header22.xml"/><Relationship Id="rId88" Type="http://schemas.openxmlformats.org/officeDocument/2006/relationships/footer" Target="footer23.xml"/><Relationship Id="rId91" Type="http://schemas.openxmlformats.org/officeDocument/2006/relationships/image" Target="media/image21.png"/><Relationship Id="rId96"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ede.lasrozas.es/" TargetMode="External"/><Relationship Id="rId23" Type="http://schemas.openxmlformats.org/officeDocument/2006/relationships/hyperlink" Target="http://www.sede.lasrozas.es/" TargetMode="External"/><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theme" Target="theme/theme1.xml"/><Relationship Id="rId10" Type="http://schemas.openxmlformats.org/officeDocument/2006/relationships/hyperlink" Target="http://www.lasrozas.es/gestiones-y-tramites/empleo-publico)" TargetMode="External"/><Relationship Id="rId31" Type="http://schemas.openxmlformats.org/officeDocument/2006/relationships/hyperlink" Target="http://www.lasrozas.es/sites/default/files/inline-files/CondicionesGeneralesEjecucionObras.pdf" TargetMode="External"/><Relationship Id="rId44" Type="http://schemas.openxmlformats.org/officeDocument/2006/relationships/image" Target="media/image14.png"/><Relationship Id="rId52" Type="http://schemas.openxmlformats.org/officeDocument/2006/relationships/footer" Target="footer6.xml"/><Relationship Id="rId60" Type="http://schemas.openxmlformats.org/officeDocument/2006/relationships/footer" Target="footer10.xml"/><Relationship Id="rId65" Type="http://schemas.openxmlformats.org/officeDocument/2006/relationships/image" Target="media/image17.png"/><Relationship Id="rId73" Type="http://schemas.openxmlformats.org/officeDocument/2006/relationships/header" Target="header17.xml"/><Relationship Id="rId78" Type="http://schemas.openxmlformats.org/officeDocument/2006/relationships/footer" Target="footer18.xml"/><Relationship Id="rId81" Type="http://schemas.openxmlformats.org/officeDocument/2006/relationships/header" Target="header21.xml"/><Relationship Id="rId86" Type="http://schemas.openxmlformats.org/officeDocument/2006/relationships/footer" Target="footer22.xml"/><Relationship Id="rId94" Type="http://schemas.openxmlformats.org/officeDocument/2006/relationships/footer" Target="footer24.xml"/><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www.lasrozas.es/gestiones-y-tramites/empleo-publico)" TargetMode="External"/><Relationship Id="rId18" Type="http://schemas.openxmlformats.org/officeDocument/2006/relationships/hyperlink" Target="http://www.lasrozas.es/gestiones-y-tramites/empleo-publico)" TargetMode="External"/><Relationship Id="rId39" Type="http://schemas.openxmlformats.org/officeDocument/2006/relationships/header" Target="header3.xml"/><Relationship Id="rId34" Type="http://schemas.openxmlformats.org/officeDocument/2006/relationships/hyperlink" Target="http://www.lasrozas.es/sites/default/files/inline-files/CondicionesGeneralesEjecucionObras.pdf" TargetMode="External"/><Relationship Id="rId50" Type="http://schemas.openxmlformats.org/officeDocument/2006/relationships/footer" Target="footer5.xml"/><Relationship Id="rId55" Type="http://schemas.openxmlformats.org/officeDocument/2006/relationships/header" Target="header9.xml"/><Relationship Id="rId76" Type="http://schemas.openxmlformats.org/officeDocument/2006/relationships/footer" Target="footer17.xml"/><Relationship Id="rId97" Type="http://schemas.openxmlformats.org/officeDocument/2006/relationships/hyperlink" Target="mailto:www.cimbraarquitectos.comcimbra@cimbraarquitectos.com" TargetMode="External"/><Relationship Id="rId104" Type="http://schemas.openxmlformats.org/officeDocument/2006/relationships/image" Target="media/image28.png"/><Relationship Id="rId7" Type="http://schemas.openxmlformats.org/officeDocument/2006/relationships/header" Target="header1.xml"/><Relationship Id="rId71" Type="http://schemas.openxmlformats.org/officeDocument/2006/relationships/header" Target="header16.xml"/><Relationship Id="rId92" Type="http://schemas.openxmlformats.org/officeDocument/2006/relationships/image" Target="media/image22.pn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www.lasrozas.es/" TargetMode="External"/><Relationship Id="rId40" Type="http://schemas.openxmlformats.org/officeDocument/2006/relationships/footer" Target="footer2.xml"/><Relationship Id="rId45" Type="http://schemas.openxmlformats.org/officeDocument/2006/relationships/image" Target="media/image15.png"/><Relationship Id="rId66" Type="http://schemas.openxmlformats.org/officeDocument/2006/relationships/image" Target="media/image18.png"/><Relationship Id="rId87" Type="http://schemas.openxmlformats.org/officeDocument/2006/relationships/header" Target="header24.xml"/><Relationship Id="rId61" Type="http://schemas.openxmlformats.org/officeDocument/2006/relationships/header" Target="header12.xml"/><Relationship Id="rId82" Type="http://schemas.openxmlformats.org/officeDocument/2006/relationships/footer" Target="footer20.xml"/><Relationship Id="rId19" Type="http://schemas.openxmlformats.org/officeDocument/2006/relationships/hyperlink" Target="http://www.lasrozas.es/gestiones-y-tramites/empleo-publico)%3B" TargetMode="External"/><Relationship Id="rId14" Type="http://schemas.openxmlformats.org/officeDocument/2006/relationships/hyperlink" Target="http://www.lasrozas.es/gestiones-y-tramites/empleo-publico)" TargetMode="External"/><Relationship Id="rId30" Type="http://schemas.openxmlformats.org/officeDocument/2006/relationships/hyperlink" Target="http://www.lasrozas.es/sites/default/files/inline-files/CondicionesGeneralesEjecucionObras.pdf" TargetMode="External"/><Relationship Id="rId35" Type="http://schemas.openxmlformats.org/officeDocument/2006/relationships/image" Target="media/image9.jpeg"/><Relationship Id="rId56" Type="http://schemas.openxmlformats.org/officeDocument/2006/relationships/footer" Target="footer8.xml"/><Relationship Id="rId77" Type="http://schemas.openxmlformats.org/officeDocument/2006/relationships/header" Target="header19.xml"/><Relationship Id="rId100" Type="http://schemas.openxmlformats.org/officeDocument/2006/relationships/image" Target="media/image24.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footer" Target="footer15.xml"/><Relationship Id="rId93" Type="http://schemas.openxmlformats.org/officeDocument/2006/relationships/header" Target="header25.xml"/><Relationship Id="rId98" Type="http://schemas.openxmlformats.org/officeDocument/2006/relationships/hyperlink" Target="mailto:www.cimbraarquitectos.comcimbra@cimbraarquitectos.com" TargetMode="Externa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image" Target="media/image16.jpeg"/><Relationship Id="rId67"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161</Pages>
  <Words>68355</Words>
  <Characters>375955</Characters>
  <Application>Microsoft Office Word</Application>
  <DocSecurity>0</DocSecurity>
  <Lines>3132</Lines>
  <Paragraphs>886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7</cp:revision>
  <dcterms:created xsi:type="dcterms:W3CDTF">2025-07-14T10:59:00Z</dcterms:created>
  <dcterms:modified xsi:type="dcterms:W3CDTF">2025-07-15T07:21:00Z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LastSaved">
    <vt:filetime>2025-07-14T00:00:00Z</vt:filetime>
  </property>
  <property fmtid="{D5CDD505-2E9C-101B-9397-08002B2CF9AE}" pid="4" name="Producer">
    <vt:lpwstr>iLovePDF</vt:lpwstr>
  </property>
</Properties>
</file>